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7F20" w14:textId="08E91D45" w:rsidR="00EF628A" w:rsidRPr="00A356A4" w:rsidRDefault="1AC46548" w:rsidP="00505E66">
      <w:pPr>
        <w:rPr>
          <w:b/>
          <w:bCs/>
          <w:sz w:val="24"/>
          <w:szCs w:val="24"/>
        </w:rPr>
      </w:pPr>
      <w:r w:rsidRPr="00A356A4">
        <w:rPr>
          <w:b/>
          <w:bCs/>
          <w:sz w:val="24"/>
          <w:szCs w:val="24"/>
        </w:rPr>
        <w:t>Soil-health framework</w:t>
      </w:r>
      <w:r w:rsidR="00246E58" w:rsidRPr="00A356A4">
        <w:rPr>
          <w:b/>
          <w:bCs/>
          <w:sz w:val="24"/>
          <w:szCs w:val="24"/>
        </w:rPr>
        <w:t>s</w:t>
      </w:r>
      <w:r w:rsidRPr="00A356A4">
        <w:rPr>
          <w:b/>
          <w:bCs/>
          <w:sz w:val="24"/>
          <w:szCs w:val="24"/>
        </w:rPr>
        <w:t xml:space="preserve"> in agri-food systems. A review</w:t>
      </w:r>
    </w:p>
    <w:p w14:paraId="7DAA3E2D" w14:textId="4CB0AA67" w:rsidR="009C01EB" w:rsidRPr="00A356A4" w:rsidRDefault="54ACAD4C" w:rsidP="00570D55">
      <w:pPr>
        <w:spacing w:before="0" w:after="0" w:line="240" w:lineRule="auto"/>
      </w:pPr>
      <w:r w:rsidRPr="00A356A4">
        <w:t>Powell Mponela</w:t>
      </w:r>
      <w:r w:rsidRPr="00A356A4">
        <w:rPr>
          <w:vertAlign w:val="superscript"/>
        </w:rPr>
        <w:t>1@</w:t>
      </w:r>
      <w:r w:rsidRPr="00A356A4">
        <w:t>, Vimbayi Grace Petrova Chimonyo</w:t>
      </w:r>
      <w:r w:rsidR="00C9674F" w:rsidRPr="00A356A4">
        <w:rPr>
          <w:vertAlign w:val="superscript"/>
        </w:rPr>
        <w:t>2</w:t>
      </w:r>
      <w:r w:rsidR="00CB7AC5" w:rsidRPr="00A356A4">
        <w:rPr>
          <w:vertAlign w:val="superscript"/>
        </w:rPr>
        <w:t>,3</w:t>
      </w:r>
      <w:r w:rsidRPr="00A356A4">
        <w:t>, Mazvita Chiduwa</w:t>
      </w:r>
      <w:r w:rsidR="006E434F" w:rsidRPr="00A356A4">
        <w:rPr>
          <w:vertAlign w:val="superscript"/>
        </w:rPr>
        <w:t>2</w:t>
      </w:r>
      <w:r w:rsidR="00CB7AC5" w:rsidRPr="00A356A4">
        <w:rPr>
          <w:vertAlign w:val="superscript"/>
        </w:rPr>
        <w:t>,4</w:t>
      </w:r>
      <w:r w:rsidRPr="00A356A4">
        <w:t>, Righteous Kachali</w:t>
      </w:r>
      <w:r w:rsidR="00CB7AC5" w:rsidRPr="00A356A4">
        <w:rPr>
          <w:vertAlign w:val="superscript"/>
        </w:rPr>
        <w:t>4</w:t>
      </w:r>
      <w:r w:rsidR="00AA745C" w:rsidRPr="00A356A4">
        <w:rPr>
          <w:vertAlign w:val="superscript"/>
        </w:rPr>
        <w:t>,5</w:t>
      </w:r>
      <w:r w:rsidRPr="00A356A4">
        <w:t xml:space="preserve">, Joyce </w:t>
      </w:r>
      <w:r w:rsidR="003347E1" w:rsidRPr="00A356A4">
        <w:t>Grevulo-Minofu</w:t>
      </w:r>
      <w:r w:rsidR="003003A1" w:rsidRPr="00A356A4">
        <w:rPr>
          <w:vertAlign w:val="superscript"/>
        </w:rPr>
        <w:t>6</w:t>
      </w:r>
      <w:r w:rsidRPr="00A356A4">
        <w:t>, Cleopatra Kawanga</w:t>
      </w:r>
      <w:r w:rsidR="00630EB8" w:rsidRPr="00A356A4">
        <w:rPr>
          <w:vertAlign w:val="superscript"/>
        </w:rPr>
        <w:t>7</w:t>
      </w:r>
      <w:r w:rsidRPr="00A356A4">
        <w:t xml:space="preserve">, </w:t>
      </w:r>
      <w:r w:rsidR="00B90D99" w:rsidRPr="00A356A4">
        <w:t>Santiago Lopez-Ridaur</w:t>
      </w:r>
      <w:r w:rsidR="009828D0" w:rsidRPr="00A356A4">
        <w:t>a</w:t>
      </w:r>
      <w:r w:rsidR="00630EB8" w:rsidRPr="00A356A4">
        <w:rPr>
          <w:vertAlign w:val="superscript"/>
        </w:rPr>
        <w:t>8</w:t>
      </w:r>
      <w:r w:rsidR="00B90D99" w:rsidRPr="00A356A4">
        <w:t xml:space="preserve">, </w:t>
      </w:r>
      <w:r w:rsidRPr="00A356A4">
        <w:t>Sieg</w:t>
      </w:r>
      <w:r w:rsidR="005F02FD" w:rsidRPr="00A356A4">
        <w:t>linde</w:t>
      </w:r>
      <w:r w:rsidRPr="00A356A4">
        <w:t xml:space="preserve"> Snapp</w:t>
      </w:r>
      <w:r w:rsidR="00630EB8" w:rsidRPr="00A356A4">
        <w:rPr>
          <w:vertAlign w:val="superscript"/>
        </w:rPr>
        <w:t>8</w:t>
      </w:r>
    </w:p>
    <w:p w14:paraId="6F59D96E" w14:textId="2C037CCD" w:rsidR="004D05C5" w:rsidRPr="00A356A4" w:rsidRDefault="00472CCE" w:rsidP="00570D55">
      <w:pPr>
        <w:spacing w:before="0" w:after="0" w:line="240" w:lineRule="auto"/>
      </w:pPr>
      <w:r w:rsidRPr="00A356A4">
        <w:rPr>
          <w:vertAlign w:val="superscript"/>
        </w:rPr>
        <w:t>1</w:t>
      </w:r>
      <w:r w:rsidRPr="00A356A4">
        <w:t>CIMMYT</w:t>
      </w:r>
      <w:r w:rsidR="00874873" w:rsidRPr="00A356A4">
        <w:t xml:space="preserve">, </w:t>
      </w:r>
      <w:r w:rsidR="00415C0F" w:rsidRPr="00A356A4">
        <w:t xml:space="preserve">NARC </w:t>
      </w:r>
      <w:proofErr w:type="spellStart"/>
      <w:r w:rsidR="00415C0F" w:rsidRPr="00A356A4">
        <w:t>Khumaltar</w:t>
      </w:r>
      <w:proofErr w:type="spellEnd"/>
      <w:r w:rsidR="00415C0F" w:rsidRPr="00A356A4">
        <w:t>, Lalitpur</w:t>
      </w:r>
      <w:r w:rsidR="00A85193" w:rsidRPr="00A356A4">
        <w:t>,</w:t>
      </w:r>
      <w:r w:rsidR="00415C0F" w:rsidRPr="00A356A4">
        <w:t xml:space="preserve"> P.O. Box: 5186. Kathmandu, Nepal</w:t>
      </w:r>
    </w:p>
    <w:p w14:paraId="50BC7E61" w14:textId="5FC6439D" w:rsidR="00D51292" w:rsidRPr="00A356A4" w:rsidRDefault="1AC46548" w:rsidP="00570D55">
      <w:pPr>
        <w:spacing w:before="0" w:after="0" w:line="240" w:lineRule="auto"/>
      </w:pPr>
      <w:r w:rsidRPr="00A356A4">
        <w:rPr>
          <w:vertAlign w:val="superscript"/>
        </w:rPr>
        <w:t>2</w:t>
      </w:r>
      <w:r w:rsidRPr="00A356A4">
        <w:t>CIMMYT, 12.5km Peg, Mazowe Road, Mount Pleasant Harare, Zimbabwe</w:t>
      </w:r>
    </w:p>
    <w:p w14:paraId="00AE427F" w14:textId="7FEA1445" w:rsidR="00965317" w:rsidRPr="00A356A4" w:rsidRDefault="00965317" w:rsidP="00570D55">
      <w:pPr>
        <w:spacing w:before="0" w:after="0" w:line="240" w:lineRule="auto"/>
      </w:pPr>
      <w:r w:rsidRPr="00A356A4">
        <w:rPr>
          <w:vertAlign w:val="superscript"/>
        </w:rPr>
        <w:t>3</w:t>
      </w:r>
      <w:r w:rsidR="00602513" w:rsidRPr="00A356A4">
        <w:t>Centre</w:t>
      </w:r>
      <w:r w:rsidR="009E517E" w:rsidRPr="00A356A4">
        <w:t xml:space="preserve"> for Transformative Agriculture and Food Systems, </w:t>
      </w:r>
      <w:r w:rsidR="00EF5B84" w:rsidRPr="00A356A4">
        <w:t>U</w:t>
      </w:r>
      <w:r w:rsidR="009E517E" w:rsidRPr="00A356A4">
        <w:t xml:space="preserve">niversity of </w:t>
      </w:r>
      <w:proofErr w:type="spellStart"/>
      <w:r w:rsidR="009E517E" w:rsidRPr="00A356A4">
        <w:t>Kwazul</w:t>
      </w:r>
      <w:proofErr w:type="spellEnd"/>
      <w:r w:rsidR="009E517E" w:rsidRPr="00A356A4">
        <w:t xml:space="preserve">-Natal, Scottsville, </w:t>
      </w:r>
      <w:r w:rsidR="00C1433E" w:rsidRPr="00A356A4">
        <w:t>Pietermaritzburg, South Africa</w:t>
      </w:r>
    </w:p>
    <w:p w14:paraId="793AC2F3" w14:textId="0A714CB8" w:rsidR="003531A2" w:rsidRPr="00A356A4" w:rsidRDefault="002B4463" w:rsidP="00570D55">
      <w:pPr>
        <w:spacing w:before="0" w:after="0" w:line="240" w:lineRule="auto"/>
      </w:pPr>
      <w:r w:rsidRPr="00A356A4">
        <w:rPr>
          <w:vertAlign w:val="superscript"/>
        </w:rPr>
        <w:t>4</w:t>
      </w:r>
      <w:r w:rsidR="00D51292" w:rsidRPr="00A356A4">
        <w:t>CIMMYT</w:t>
      </w:r>
      <w:r w:rsidR="00872173" w:rsidRPr="00A356A4">
        <w:t>,</w:t>
      </w:r>
      <w:r w:rsidR="00965317" w:rsidRPr="00A356A4">
        <w:t xml:space="preserve"> </w:t>
      </w:r>
      <w:r w:rsidRPr="00A356A4">
        <w:t xml:space="preserve">P.O. Box 1096, </w:t>
      </w:r>
      <w:proofErr w:type="spellStart"/>
      <w:r w:rsidRPr="00A356A4">
        <w:t>Chitedze</w:t>
      </w:r>
      <w:proofErr w:type="spellEnd"/>
      <w:r w:rsidRPr="00A356A4">
        <w:t xml:space="preserve"> Research Station, </w:t>
      </w:r>
      <w:proofErr w:type="spellStart"/>
      <w:r w:rsidRPr="00A356A4">
        <w:t>Mchinji</w:t>
      </w:r>
      <w:proofErr w:type="spellEnd"/>
      <w:r w:rsidRPr="00A356A4">
        <w:t xml:space="preserve"> Road, Lilongwe, Malawi</w:t>
      </w:r>
    </w:p>
    <w:p w14:paraId="65C43D17" w14:textId="28EF0FA2" w:rsidR="00AA745C" w:rsidRPr="00A356A4" w:rsidRDefault="00AA745C" w:rsidP="00570D55">
      <w:pPr>
        <w:spacing w:before="0" w:after="0" w:line="240" w:lineRule="auto"/>
        <w:rPr>
          <w:lang w:val="en-GB"/>
        </w:rPr>
      </w:pPr>
      <w:r w:rsidRPr="00A356A4">
        <w:rPr>
          <w:vertAlign w:val="superscript"/>
        </w:rPr>
        <w:t>5</w:t>
      </w:r>
      <w:r w:rsidRPr="00A356A4">
        <w:t>Lilongwe University of Agriculture and Natural Resources (LUANAR), Bunda Campus, P.O. Box 219, Lilongwe, Malawi.</w:t>
      </w:r>
    </w:p>
    <w:p w14:paraId="2BBB894F" w14:textId="50F33524" w:rsidR="00472CCE" w:rsidRPr="00A356A4" w:rsidRDefault="007F7466" w:rsidP="00570D55">
      <w:pPr>
        <w:spacing w:before="0" w:after="0" w:line="240" w:lineRule="auto"/>
      </w:pPr>
      <w:r w:rsidRPr="00A356A4">
        <w:rPr>
          <w:vertAlign w:val="superscript"/>
        </w:rPr>
        <w:t>6</w:t>
      </w:r>
      <w:r w:rsidR="00472CCE" w:rsidRPr="00A356A4">
        <w:t>Mwapata</w:t>
      </w:r>
      <w:r w:rsidR="006B0BEB" w:rsidRPr="00A356A4">
        <w:t xml:space="preserve"> Institute, </w:t>
      </w:r>
      <w:proofErr w:type="spellStart"/>
      <w:r w:rsidR="00FD7686" w:rsidRPr="00A356A4">
        <w:t>Lundu</w:t>
      </w:r>
      <w:proofErr w:type="spellEnd"/>
      <w:r w:rsidR="00FD7686" w:rsidRPr="00A356A4">
        <w:t xml:space="preserve"> </w:t>
      </w:r>
      <w:r w:rsidR="00117E60" w:rsidRPr="00A356A4">
        <w:t>S</w:t>
      </w:r>
      <w:r w:rsidR="00FD7686" w:rsidRPr="00A356A4">
        <w:t>treet</w:t>
      </w:r>
      <w:r w:rsidR="0015567E" w:rsidRPr="00A356A4">
        <w:t>, Area 10/</w:t>
      </w:r>
      <w:r w:rsidR="00117E60" w:rsidRPr="00A356A4">
        <w:t>386</w:t>
      </w:r>
      <w:r w:rsidR="0015567E" w:rsidRPr="00A356A4">
        <w:t>,</w:t>
      </w:r>
      <w:r w:rsidR="00776C31" w:rsidRPr="00A356A4">
        <w:t xml:space="preserve"> P.O. Box 30883</w:t>
      </w:r>
      <w:r w:rsidR="005C6206" w:rsidRPr="00A356A4">
        <w:t>, Capital City,</w:t>
      </w:r>
      <w:r w:rsidR="0015567E" w:rsidRPr="00A356A4">
        <w:t xml:space="preserve"> Lilongwe, Malawi</w:t>
      </w:r>
    </w:p>
    <w:p w14:paraId="25861D4E" w14:textId="5AE3A63E" w:rsidR="003F25B0" w:rsidRPr="00A356A4" w:rsidRDefault="003F25B0" w:rsidP="00570D55">
      <w:pPr>
        <w:spacing w:before="0" w:after="0" w:line="240" w:lineRule="auto"/>
      </w:pPr>
      <w:r w:rsidRPr="00A356A4">
        <w:rPr>
          <w:vertAlign w:val="superscript"/>
        </w:rPr>
        <w:t>7</w:t>
      </w:r>
      <w:r w:rsidR="00E71F37" w:rsidRPr="00A356A4">
        <w:t xml:space="preserve">CIMMYT, Plot # 4108, </w:t>
      </w:r>
      <w:proofErr w:type="spellStart"/>
      <w:r w:rsidR="00E71F37" w:rsidRPr="00A356A4">
        <w:t>Mwinilunga</w:t>
      </w:r>
      <w:proofErr w:type="spellEnd"/>
      <w:r w:rsidR="00E71F37" w:rsidRPr="00A356A4">
        <w:t xml:space="preserve"> Road, Sunningdale, Lusaka - Zambia</w:t>
      </w:r>
    </w:p>
    <w:p w14:paraId="6E0FE15D" w14:textId="7D3B4E70" w:rsidR="00872173" w:rsidRPr="00A356A4" w:rsidRDefault="00E71F37" w:rsidP="00781C3D">
      <w:pPr>
        <w:rPr>
          <w:lang w:val="pt-PT"/>
        </w:rPr>
      </w:pPr>
      <w:r w:rsidRPr="00A356A4">
        <w:rPr>
          <w:vertAlign w:val="superscript"/>
          <w:lang w:val="pt-PT"/>
        </w:rPr>
        <w:t>8</w:t>
      </w:r>
      <w:r w:rsidR="00872173" w:rsidRPr="00A356A4">
        <w:rPr>
          <w:lang w:val="pt-PT"/>
        </w:rPr>
        <w:t>CIMMYT, Carretera Mexico-Veracruz, Km. 45, El Batan, 56237 Texcoco, Mexico</w:t>
      </w:r>
    </w:p>
    <w:p w14:paraId="42C80CB0" w14:textId="52245E68" w:rsidR="007F48B5" w:rsidRPr="00A356A4" w:rsidRDefault="009079EB" w:rsidP="00781C3D">
      <w:r w:rsidRPr="00A356A4">
        <w:t xml:space="preserve">Corresponding author: Powell Mponela, </w:t>
      </w:r>
      <w:r w:rsidR="007F48B5" w:rsidRPr="00A356A4">
        <w:t>p.mponela@cgiar.org</w:t>
      </w:r>
    </w:p>
    <w:p w14:paraId="602088BD" w14:textId="77777777" w:rsidR="00F74BD3" w:rsidRPr="00A356A4" w:rsidRDefault="00F74BD3" w:rsidP="00587467">
      <w:pPr>
        <w:rPr>
          <w:b/>
          <w:bCs/>
          <w:sz w:val="24"/>
          <w:szCs w:val="24"/>
        </w:rPr>
      </w:pPr>
      <w:r w:rsidRPr="00A356A4">
        <w:rPr>
          <w:b/>
          <w:bCs/>
          <w:sz w:val="24"/>
          <w:szCs w:val="24"/>
        </w:rPr>
        <w:t>Abstract</w:t>
      </w:r>
    </w:p>
    <w:p w14:paraId="7D95BE83" w14:textId="2B29F8D2" w:rsidR="00973C35" w:rsidRPr="00A356A4" w:rsidRDefault="00973C35" w:rsidP="00FF2D24">
      <w:pPr>
        <w:spacing w:before="0" w:line="240" w:lineRule="auto"/>
      </w:pPr>
      <w:r w:rsidRPr="00A356A4">
        <w:t xml:space="preserve">Soil health is central to agroecological transitions, yet guidance for integrating it into agri-food system design and monitoring remains fragmented. Institutions increasingly use frameworks to define indicators, guide interventions, and report progress against climate, biodiversity, and food-security agendas. However, to our knowledge, there is no integrative soil health framework which coherently links biophysical diagnostics, socio-institutional enablers, and multiscale accountability. This leaves critical </w:t>
      </w:r>
      <w:r w:rsidR="008E3808">
        <w:t xml:space="preserve">gaps in </w:t>
      </w:r>
      <w:r w:rsidRPr="00A356A4">
        <w:t xml:space="preserve">design, sequencing, and measurement </w:t>
      </w:r>
      <w:r w:rsidR="00F455E3">
        <w:t>of</w:t>
      </w:r>
      <w:r w:rsidRPr="00A356A4">
        <w:t xml:space="preserve"> agroecological transitions. </w:t>
      </w:r>
    </w:p>
    <w:p w14:paraId="74BA9F3F" w14:textId="77068512" w:rsidR="00973C35" w:rsidRPr="00A356A4" w:rsidRDefault="00973C35" w:rsidP="00FF2D24">
      <w:pPr>
        <w:spacing w:before="0" w:line="240" w:lineRule="auto"/>
      </w:pPr>
      <w:r w:rsidRPr="00A356A4">
        <w:t xml:space="preserve">Here we </w:t>
      </w:r>
      <w:r w:rsidR="004D73B1" w:rsidRPr="00A356A4">
        <w:t>review</w:t>
      </w:r>
      <w:r w:rsidRPr="00A356A4">
        <w:t xml:space="preserve"> how soil health is operationalized within agroecology and agri-food systems and translate these patterns into an actionable programming guide. We reviewed 64 frameworks and extracted 652 indicators across 12 agroecological principles to build a framework-by-principle evidence matrix. Frameworks were classified by use-orientation (theory, practice, analysis), and indicator thematic profiles were analyzed using hierarchical clustering with adaptive branch detection.</w:t>
      </w:r>
    </w:p>
    <w:p w14:paraId="57139DEE" w14:textId="5C8FA808" w:rsidR="00973C35" w:rsidRPr="00A356A4" w:rsidRDefault="00973C35" w:rsidP="00FF2D24">
      <w:pPr>
        <w:spacing w:before="0" w:line="240" w:lineRule="auto"/>
      </w:pPr>
      <w:r w:rsidRPr="00A356A4">
        <w:t>The major findings are as follows: 1) framework evolution exhibit</w:t>
      </w:r>
      <w:r w:rsidR="00673448">
        <w:t>s</w:t>
      </w:r>
      <w:r w:rsidRPr="00A356A4">
        <w:t xml:space="preserve"> four chronological waves with shifts from conceptual foundations to operational measurement and outcome reporting, alongside changes in global and regional agenda setting and </w:t>
      </w:r>
      <w:r w:rsidR="00673448">
        <w:t xml:space="preserve">a </w:t>
      </w:r>
      <w:r w:rsidRPr="00A356A4">
        <w:t>rising demand for comparable indicators; 2) clustering identified five soil health design domains separating biophysical and socio-economic principles and revealing stable micro-constellations beyond earlier pathway framing</w:t>
      </w:r>
      <w:r w:rsidR="002E1D49">
        <w:t>.</w:t>
      </w:r>
      <w:r w:rsidR="00B66D92">
        <w:t xml:space="preserve"> T</w:t>
      </w:r>
      <w:r w:rsidRPr="00A356A4">
        <w:t>hese</w:t>
      </w:r>
      <w:r w:rsidR="00DF3FF1">
        <w:t xml:space="preserve"> include</w:t>
      </w:r>
      <w:r w:rsidRPr="00A356A4">
        <w:t xml:space="preserve"> soil management and input stewardship</w:t>
      </w:r>
      <w:r w:rsidR="006B65AC">
        <w:t>,</w:t>
      </w:r>
      <w:r w:rsidRPr="00A356A4">
        <w:t xml:space="preserve"> soil-health assessment</w:t>
      </w:r>
      <w:r w:rsidR="006B65AC">
        <w:t>,</w:t>
      </w:r>
      <w:r w:rsidRPr="00A356A4">
        <w:t xml:space="preserve"> agroecological and ecosystem-based</w:t>
      </w:r>
      <w:r w:rsidR="006B65AC">
        <w:t>,</w:t>
      </w:r>
      <w:r w:rsidRPr="00A356A4">
        <w:t xml:space="preserve"> integrated landscape and livelihood</w:t>
      </w:r>
      <w:r w:rsidR="006B65AC">
        <w:t>,</w:t>
      </w:r>
      <w:r w:rsidRPr="00A356A4">
        <w:t xml:space="preserve"> and policy- and outcome-based. These findings were translated into a sequenced, multi-domain programming architecture that operationalizes complementarity across diagnostics, stewardship implementation, ecosystem safeguards, landscape–livelihood embedding, and iterative learning, thereby closing the gaps between farm practices, governance mechanisms, and outcome monitoring for soil health.</w:t>
      </w:r>
    </w:p>
    <w:p w14:paraId="4D5E81F7" w14:textId="20BB936E" w:rsidR="00741839" w:rsidRPr="00A356A4" w:rsidRDefault="00507E03" w:rsidP="00570D55">
      <w:pPr>
        <w:spacing w:before="0" w:after="0" w:line="240" w:lineRule="auto"/>
      </w:pPr>
      <w:r w:rsidRPr="00A356A4">
        <w:t>Keywords: soil health</w:t>
      </w:r>
      <w:r w:rsidR="00B902A0" w:rsidRPr="00A356A4">
        <w:t>;</w:t>
      </w:r>
      <w:r w:rsidR="008E289C" w:rsidRPr="00A356A4">
        <w:t xml:space="preserve"> agroecology</w:t>
      </w:r>
      <w:r w:rsidR="00B902A0" w:rsidRPr="00A356A4">
        <w:t>;</w:t>
      </w:r>
      <w:r w:rsidR="008E289C" w:rsidRPr="00A356A4">
        <w:t xml:space="preserve"> </w:t>
      </w:r>
      <w:r w:rsidR="00EB4089" w:rsidRPr="00A356A4">
        <w:t xml:space="preserve">agri-food systems; </w:t>
      </w:r>
      <w:r w:rsidR="000D1994" w:rsidRPr="00A356A4">
        <w:t>framework</w:t>
      </w:r>
      <w:r w:rsidR="00B902A0" w:rsidRPr="00A356A4">
        <w:t>;</w:t>
      </w:r>
      <w:r w:rsidR="00BC4738" w:rsidRPr="00A356A4">
        <w:t xml:space="preserve"> </w:t>
      </w:r>
      <w:r w:rsidR="0049333D" w:rsidRPr="00A356A4">
        <w:t xml:space="preserve">program </w:t>
      </w:r>
      <w:r w:rsidR="00CE4E87" w:rsidRPr="00A356A4">
        <w:t>design</w:t>
      </w:r>
      <w:r w:rsidR="00C81614" w:rsidRPr="00A356A4">
        <w:t>;</w:t>
      </w:r>
      <w:r w:rsidR="003D6CCE" w:rsidRPr="00A356A4">
        <w:t xml:space="preserve"> </w:t>
      </w:r>
      <w:r w:rsidR="009C3A75" w:rsidRPr="00A356A4">
        <w:t>implementation</w:t>
      </w:r>
      <w:r w:rsidR="0049333D" w:rsidRPr="00A356A4">
        <w:t>;</w:t>
      </w:r>
      <w:r w:rsidR="009C3A75" w:rsidRPr="00A356A4">
        <w:t xml:space="preserve"> </w:t>
      </w:r>
      <w:r w:rsidR="007910B5" w:rsidRPr="00A356A4">
        <w:t>evaluation</w:t>
      </w:r>
      <w:r w:rsidR="009A3AE1" w:rsidRPr="00A356A4">
        <w:t>;</w:t>
      </w:r>
      <w:r w:rsidR="007910B5" w:rsidRPr="00A356A4">
        <w:t xml:space="preserve"> sustainable development</w:t>
      </w:r>
      <w:r w:rsidR="00A34484" w:rsidRPr="00A356A4">
        <w:t>.</w:t>
      </w:r>
    </w:p>
    <w:p w14:paraId="5243B099" w14:textId="77777777" w:rsidR="00741839" w:rsidRPr="00A356A4" w:rsidRDefault="00741839" w:rsidP="00570D55">
      <w:pPr>
        <w:spacing w:before="0" w:after="0" w:line="240" w:lineRule="auto"/>
      </w:pPr>
      <w:r w:rsidRPr="00A356A4">
        <w:br w:type="page"/>
      </w:r>
    </w:p>
    <w:sdt>
      <w:sdtPr>
        <w:rPr>
          <w:rFonts w:ascii="Arial" w:eastAsia="Times New Roman" w:hAnsi="Arial" w:cs="Arial"/>
          <w:color w:val="000000"/>
          <w:sz w:val="20"/>
          <w:szCs w:val="20"/>
        </w:rPr>
        <w:id w:val="-488642994"/>
        <w:docPartObj>
          <w:docPartGallery w:val="Table of Contents"/>
          <w:docPartUnique/>
        </w:docPartObj>
      </w:sdtPr>
      <w:sdtEndPr>
        <w:rPr>
          <w:noProof/>
          <w:color w:val="000000" w:themeColor="text1"/>
        </w:rPr>
      </w:sdtEndPr>
      <w:sdtContent>
        <w:p w14:paraId="04C6C329" w14:textId="5BEB6AE1" w:rsidR="002C2F6D" w:rsidRPr="00A356A4" w:rsidRDefault="002C2F6D" w:rsidP="00781C3D">
          <w:pPr>
            <w:pStyle w:val="TOCHeading"/>
            <w:rPr>
              <w:rFonts w:ascii="Arial" w:hAnsi="Arial" w:cs="Arial"/>
            </w:rPr>
          </w:pPr>
          <w:r w:rsidRPr="00A356A4">
            <w:rPr>
              <w:rFonts w:ascii="Arial" w:hAnsi="Arial" w:cs="Arial"/>
            </w:rPr>
            <w:t>Contents</w:t>
          </w:r>
        </w:p>
        <w:p w14:paraId="259A089E" w14:textId="5AA5DBBA" w:rsidR="00D0735E" w:rsidRDefault="002C2F6D">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r w:rsidRPr="00A356A4">
            <w:fldChar w:fldCharType="begin"/>
          </w:r>
          <w:r w:rsidRPr="00A356A4">
            <w:instrText xml:space="preserve"> TOC \o "1-3" \h \z \u </w:instrText>
          </w:r>
          <w:r w:rsidRPr="00A356A4">
            <w:fldChar w:fldCharType="separate"/>
          </w:r>
          <w:hyperlink w:anchor="_Toc225804220" w:history="1">
            <w:r w:rsidR="00D0735E" w:rsidRPr="0083220B">
              <w:rPr>
                <w:rStyle w:val="Hyperlink"/>
                <w:noProof/>
              </w:rPr>
              <w:t>1</w:t>
            </w:r>
            <w:r w:rsidR="00D0735E">
              <w:rPr>
                <w:rFonts w:asciiTheme="minorHAnsi" w:eastAsiaTheme="minorEastAsia" w:hAnsiTheme="minorHAnsi" w:cstheme="minorBidi"/>
                <w:noProof/>
                <w:color w:val="auto"/>
                <w:kern w:val="2"/>
                <w:sz w:val="24"/>
                <w:szCs w:val="24"/>
                <w:lang w:val="en-GB" w:eastAsia="en-GB"/>
                <w14:ligatures w14:val="standardContextual"/>
              </w:rPr>
              <w:tab/>
            </w:r>
            <w:r w:rsidR="00D0735E" w:rsidRPr="0083220B">
              <w:rPr>
                <w:rStyle w:val="Hyperlink"/>
                <w:noProof/>
              </w:rPr>
              <w:t>Introduction</w:t>
            </w:r>
            <w:r w:rsidR="00D0735E">
              <w:rPr>
                <w:noProof/>
                <w:webHidden/>
              </w:rPr>
              <w:tab/>
            </w:r>
            <w:r w:rsidR="00D0735E">
              <w:rPr>
                <w:noProof/>
                <w:webHidden/>
              </w:rPr>
              <w:fldChar w:fldCharType="begin"/>
            </w:r>
            <w:r w:rsidR="00D0735E">
              <w:rPr>
                <w:noProof/>
                <w:webHidden/>
              </w:rPr>
              <w:instrText xml:space="preserve"> PAGEREF _Toc225804220 \h </w:instrText>
            </w:r>
            <w:r w:rsidR="00D0735E">
              <w:rPr>
                <w:noProof/>
                <w:webHidden/>
              </w:rPr>
            </w:r>
            <w:r w:rsidR="00D0735E">
              <w:rPr>
                <w:noProof/>
                <w:webHidden/>
              </w:rPr>
              <w:fldChar w:fldCharType="separate"/>
            </w:r>
            <w:r w:rsidR="00D0735E">
              <w:rPr>
                <w:noProof/>
                <w:webHidden/>
              </w:rPr>
              <w:t>2</w:t>
            </w:r>
            <w:r w:rsidR="00D0735E">
              <w:rPr>
                <w:noProof/>
                <w:webHidden/>
              </w:rPr>
              <w:fldChar w:fldCharType="end"/>
            </w:r>
          </w:hyperlink>
        </w:p>
        <w:p w14:paraId="21496799" w14:textId="0BB82E1E"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1" w:history="1">
            <w:r w:rsidRPr="0083220B">
              <w:rPr>
                <w:rStyle w:val="Hyperlink"/>
                <w:noProof/>
              </w:rPr>
              <w:t>2</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Framing soil health within Agroecological and agri-food systems</w:t>
            </w:r>
            <w:r>
              <w:rPr>
                <w:noProof/>
                <w:webHidden/>
              </w:rPr>
              <w:tab/>
            </w:r>
            <w:r>
              <w:rPr>
                <w:noProof/>
                <w:webHidden/>
              </w:rPr>
              <w:fldChar w:fldCharType="begin"/>
            </w:r>
            <w:r>
              <w:rPr>
                <w:noProof/>
                <w:webHidden/>
              </w:rPr>
              <w:instrText xml:space="preserve"> PAGEREF _Toc225804221 \h </w:instrText>
            </w:r>
            <w:r>
              <w:rPr>
                <w:noProof/>
                <w:webHidden/>
              </w:rPr>
            </w:r>
            <w:r>
              <w:rPr>
                <w:noProof/>
                <w:webHidden/>
              </w:rPr>
              <w:fldChar w:fldCharType="separate"/>
            </w:r>
            <w:r>
              <w:rPr>
                <w:noProof/>
                <w:webHidden/>
              </w:rPr>
              <w:t>4</w:t>
            </w:r>
            <w:r>
              <w:rPr>
                <w:noProof/>
                <w:webHidden/>
              </w:rPr>
              <w:fldChar w:fldCharType="end"/>
            </w:r>
          </w:hyperlink>
        </w:p>
        <w:p w14:paraId="18181607" w14:textId="7D66DBE6"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2" w:history="1">
            <w:r w:rsidRPr="0083220B">
              <w:rPr>
                <w:rStyle w:val="Hyperlink"/>
                <w:noProof/>
              </w:rPr>
              <w:t>2.1</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Framework definition and institutional strategies</w:t>
            </w:r>
            <w:r>
              <w:rPr>
                <w:noProof/>
                <w:webHidden/>
              </w:rPr>
              <w:tab/>
            </w:r>
            <w:r>
              <w:rPr>
                <w:noProof/>
                <w:webHidden/>
              </w:rPr>
              <w:fldChar w:fldCharType="begin"/>
            </w:r>
            <w:r>
              <w:rPr>
                <w:noProof/>
                <w:webHidden/>
              </w:rPr>
              <w:instrText xml:space="preserve"> PAGEREF _Toc225804222 \h </w:instrText>
            </w:r>
            <w:r>
              <w:rPr>
                <w:noProof/>
                <w:webHidden/>
              </w:rPr>
            </w:r>
            <w:r>
              <w:rPr>
                <w:noProof/>
                <w:webHidden/>
              </w:rPr>
              <w:fldChar w:fldCharType="separate"/>
            </w:r>
            <w:r>
              <w:rPr>
                <w:noProof/>
                <w:webHidden/>
              </w:rPr>
              <w:t>4</w:t>
            </w:r>
            <w:r>
              <w:rPr>
                <w:noProof/>
                <w:webHidden/>
              </w:rPr>
              <w:fldChar w:fldCharType="end"/>
            </w:r>
          </w:hyperlink>
        </w:p>
        <w:p w14:paraId="6F11BBEB" w14:textId="4E5B56A3"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3" w:history="1">
            <w:r w:rsidRPr="0083220B">
              <w:rPr>
                <w:rStyle w:val="Hyperlink"/>
                <w:noProof/>
              </w:rPr>
              <w:t>2.2</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Principles and indicator families used to represent soil health in agroecology</w:t>
            </w:r>
            <w:r>
              <w:rPr>
                <w:noProof/>
                <w:webHidden/>
              </w:rPr>
              <w:tab/>
            </w:r>
            <w:r>
              <w:rPr>
                <w:noProof/>
                <w:webHidden/>
              </w:rPr>
              <w:fldChar w:fldCharType="begin"/>
            </w:r>
            <w:r>
              <w:rPr>
                <w:noProof/>
                <w:webHidden/>
              </w:rPr>
              <w:instrText xml:space="preserve"> PAGEREF _Toc225804223 \h </w:instrText>
            </w:r>
            <w:r>
              <w:rPr>
                <w:noProof/>
                <w:webHidden/>
              </w:rPr>
            </w:r>
            <w:r>
              <w:rPr>
                <w:noProof/>
                <w:webHidden/>
              </w:rPr>
              <w:fldChar w:fldCharType="separate"/>
            </w:r>
            <w:r>
              <w:rPr>
                <w:noProof/>
                <w:webHidden/>
              </w:rPr>
              <w:t>5</w:t>
            </w:r>
            <w:r>
              <w:rPr>
                <w:noProof/>
                <w:webHidden/>
              </w:rPr>
              <w:fldChar w:fldCharType="end"/>
            </w:r>
          </w:hyperlink>
        </w:p>
        <w:p w14:paraId="16631B1D" w14:textId="21719811"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4" w:history="1">
            <w:r w:rsidRPr="0083220B">
              <w:rPr>
                <w:rStyle w:val="Hyperlink"/>
                <w:noProof/>
              </w:rPr>
              <w:t>2.3</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Review scope and synthesis approach</w:t>
            </w:r>
            <w:r>
              <w:rPr>
                <w:noProof/>
                <w:webHidden/>
              </w:rPr>
              <w:tab/>
            </w:r>
            <w:r>
              <w:rPr>
                <w:noProof/>
                <w:webHidden/>
              </w:rPr>
              <w:fldChar w:fldCharType="begin"/>
            </w:r>
            <w:r>
              <w:rPr>
                <w:noProof/>
                <w:webHidden/>
              </w:rPr>
              <w:instrText xml:space="preserve"> PAGEREF _Toc225804224 \h </w:instrText>
            </w:r>
            <w:r>
              <w:rPr>
                <w:noProof/>
                <w:webHidden/>
              </w:rPr>
            </w:r>
            <w:r>
              <w:rPr>
                <w:noProof/>
                <w:webHidden/>
              </w:rPr>
              <w:fldChar w:fldCharType="separate"/>
            </w:r>
            <w:r>
              <w:rPr>
                <w:noProof/>
                <w:webHidden/>
              </w:rPr>
              <w:t>6</w:t>
            </w:r>
            <w:r>
              <w:rPr>
                <w:noProof/>
                <w:webHidden/>
              </w:rPr>
              <w:fldChar w:fldCharType="end"/>
            </w:r>
          </w:hyperlink>
        </w:p>
        <w:p w14:paraId="7313DB02" w14:textId="3C663CD6"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5" w:history="1">
            <w:r w:rsidRPr="0083220B">
              <w:rPr>
                <w:rStyle w:val="Hyperlink"/>
                <w:noProof/>
              </w:rPr>
              <w:t>3</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Framework evolution</w:t>
            </w:r>
            <w:r>
              <w:rPr>
                <w:noProof/>
                <w:webHidden/>
              </w:rPr>
              <w:tab/>
            </w:r>
            <w:r>
              <w:rPr>
                <w:noProof/>
                <w:webHidden/>
              </w:rPr>
              <w:fldChar w:fldCharType="begin"/>
            </w:r>
            <w:r>
              <w:rPr>
                <w:noProof/>
                <w:webHidden/>
              </w:rPr>
              <w:instrText xml:space="preserve"> PAGEREF _Toc225804225 \h </w:instrText>
            </w:r>
            <w:r>
              <w:rPr>
                <w:noProof/>
                <w:webHidden/>
              </w:rPr>
            </w:r>
            <w:r>
              <w:rPr>
                <w:noProof/>
                <w:webHidden/>
              </w:rPr>
              <w:fldChar w:fldCharType="separate"/>
            </w:r>
            <w:r>
              <w:rPr>
                <w:noProof/>
                <w:webHidden/>
              </w:rPr>
              <w:t>6</w:t>
            </w:r>
            <w:r>
              <w:rPr>
                <w:noProof/>
                <w:webHidden/>
              </w:rPr>
              <w:fldChar w:fldCharType="end"/>
            </w:r>
          </w:hyperlink>
        </w:p>
        <w:p w14:paraId="5BC5D3C3" w14:textId="519C8D24"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6" w:history="1">
            <w:r w:rsidRPr="0083220B">
              <w:rPr>
                <w:rStyle w:val="Hyperlink"/>
                <w:noProof/>
              </w:rPr>
              <w:t>3.1</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Use-orientation</w:t>
            </w:r>
            <w:r>
              <w:rPr>
                <w:noProof/>
                <w:webHidden/>
              </w:rPr>
              <w:tab/>
            </w:r>
            <w:r>
              <w:rPr>
                <w:noProof/>
                <w:webHidden/>
              </w:rPr>
              <w:fldChar w:fldCharType="begin"/>
            </w:r>
            <w:r>
              <w:rPr>
                <w:noProof/>
                <w:webHidden/>
              </w:rPr>
              <w:instrText xml:space="preserve"> PAGEREF _Toc225804226 \h </w:instrText>
            </w:r>
            <w:r>
              <w:rPr>
                <w:noProof/>
                <w:webHidden/>
              </w:rPr>
            </w:r>
            <w:r>
              <w:rPr>
                <w:noProof/>
                <w:webHidden/>
              </w:rPr>
              <w:fldChar w:fldCharType="separate"/>
            </w:r>
            <w:r>
              <w:rPr>
                <w:noProof/>
                <w:webHidden/>
              </w:rPr>
              <w:t>7</w:t>
            </w:r>
            <w:r>
              <w:rPr>
                <w:noProof/>
                <w:webHidden/>
              </w:rPr>
              <w:fldChar w:fldCharType="end"/>
            </w:r>
          </w:hyperlink>
        </w:p>
        <w:p w14:paraId="4F59B961" w14:textId="04D3D856"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7" w:history="1">
            <w:r w:rsidRPr="0083220B">
              <w:rPr>
                <w:rStyle w:val="Hyperlink"/>
                <w:noProof/>
              </w:rPr>
              <w:t>3.2</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Agroecological principle-orientation</w:t>
            </w:r>
            <w:r>
              <w:rPr>
                <w:noProof/>
                <w:webHidden/>
              </w:rPr>
              <w:tab/>
            </w:r>
            <w:r>
              <w:rPr>
                <w:noProof/>
                <w:webHidden/>
              </w:rPr>
              <w:fldChar w:fldCharType="begin"/>
            </w:r>
            <w:r>
              <w:rPr>
                <w:noProof/>
                <w:webHidden/>
              </w:rPr>
              <w:instrText xml:space="preserve"> PAGEREF _Toc225804227 \h </w:instrText>
            </w:r>
            <w:r>
              <w:rPr>
                <w:noProof/>
                <w:webHidden/>
              </w:rPr>
            </w:r>
            <w:r>
              <w:rPr>
                <w:noProof/>
                <w:webHidden/>
              </w:rPr>
              <w:fldChar w:fldCharType="separate"/>
            </w:r>
            <w:r>
              <w:rPr>
                <w:noProof/>
                <w:webHidden/>
              </w:rPr>
              <w:t>9</w:t>
            </w:r>
            <w:r>
              <w:rPr>
                <w:noProof/>
                <w:webHidden/>
              </w:rPr>
              <w:fldChar w:fldCharType="end"/>
            </w:r>
          </w:hyperlink>
        </w:p>
        <w:p w14:paraId="40299A67" w14:textId="16AD0FBA"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8" w:history="1">
            <w:r w:rsidRPr="0083220B">
              <w:rPr>
                <w:rStyle w:val="Hyperlink"/>
                <w:noProof/>
              </w:rPr>
              <w:t>4</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Design domains</w:t>
            </w:r>
            <w:r>
              <w:rPr>
                <w:noProof/>
                <w:webHidden/>
              </w:rPr>
              <w:tab/>
            </w:r>
            <w:r>
              <w:rPr>
                <w:noProof/>
                <w:webHidden/>
              </w:rPr>
              <w:fldChar w:fldCharType="begin"/>
            </w:r>
            <w:r>
              <w:rPr>
                <w:noProof/>
                <w:webHidden/>
              </w:rPr>
              <w:instrText xml:space="preserve"> PAGEREF _Toc225804228 \h </w:instrText>
            </w:r>
            <w:r>
              <w:rPr>
                <w:noProof/>
                <w:webHidden/>
              </w:rPr>
            </w:r>
            <w:r>
              <w:rPr>
                <w:noProof/>
                <w:webHidden/>
              </w:rPr>
              <w:fldChar w:fldCharType="separate"/>
            </w:r>
            <w:r>
              <w:rPr>
                <w:noProof/>
                <w:webHidden/>
              </w:rPr>
              <w:t>11</w:t>
            </w:r>
            <w:r>
              <w:rPr>
                <w:noProof/>
                <w:webHidden/>
              </w:rPr>
              <w:fldChar w:fldCharType="end"/>
            </w:r>
          </w:hyperlink>
        </w:p>
        <w:p w14:paraId="171524EE" w14:textId="450CE3F1"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29" w:history="1">
            <w:r w:rsidRPr="0083220B">
              <w:rPr>
                <w:rStyle w:val="Hyperlink"/>
                <w:noProof/>
              </w:rPr>
              <w:t>4.1</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Soil management and input stewardship</w:t>
            </w:r>
            <w:r>
              <w:rPr>
                <w:noProof/>
                <w:webHidden/>
              </w:rPr>
              <w:tab/>
            </w:r>
            <w:r>
              <w:rPr>
                <w:noProof/>
                <w:webHidden/>
              </w:rPr>
              <w:fldChar w:fldCharType="begin"/>
            </w:r>
            <w:r>
              <w:rPr>
                <w:noProof/>
                <w:webHidden/>
              </w:rPr>
              <w:instrText xml:space="preserve"> PAGEREF _Toc225804229 \h </w:instrText>
            </w:r>
            <w:r>
              <w:rPr>
                <w:noProof/>
                <w:webHidden/>
              </w:rPr>
            </w:r>
            <w:r>
              <w:rPr>
                <w:noProof/>
                <w:webHidden/>
              </w:rPr>
              <w:fldChar w:fldCharType="separate"/>
            </w:r>
            <w:r>
              <w:rPr>
                <w:noProof/>
                <w:webHidden/>
              </w:rPr>
              <w:t>12</w:t>
            </w:r>
            <w:r>
              <w:rPr>
                <w:noProof/>
                <w:webHidden/>
              </w:rPr>
              <w:fldChar w:fldCharType="end"/>
            </w:r>
          </w:hyperlink>
        </w:p>
        <w:p w14:paraId="21368B31" w14:textId="5678D8B1"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0" w:history="1">
            <w:r w:rsidRPr="0083220B">
              <w:rPr>
                <w:rStyle w:val="Hyperlink"/>
                <w:noProof/>
              </w:rPr>
              <w:t>4.2</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Soil-Health Assessment</w:t>
            </w:r>
            <w:r>
              <w:rPr>
                <w:noProof/>
                <w:webHidden/>
              </w:rPr>
              <w:tab/>
            </w:r>
            <w:r>
              <w:rPr>
                <w:noProof/>
                <w:webHidden/>
              </w:rPr>
              <w:fldChar w:fldCharType="begin"/>
            </w:r>
            <w:r>
              <w:rPr>
                <w:noProof/>
                <w:webHidden/>
              </w:rPr>
              <w:instrText xml:space="preserve"> PAGEREF _Toc225804230 \h </w:instrText>
            </w:r>
            <w:r>
              <w:rPr>
                <w:noProof/>
                <w:webHidden/>
              </w:rPr>
            </w:r>
            <w:r>
              <w:rPr>
                <w:noProof/>
                <w:webHidden/>
              </w:rPr>
              <w:fldChar w:fldCharType="separate"/>
            </w:r>
            <w:r>
              <w:rPr>
                <w:noProof/>
                <w:webHidden/>
              </w:rPr>
              <w:t>12</w:t>
            </w:r>
            <w:r>
              <w:rPr>
                <w:noProof/>
                <w:webHidden/>
              </w:rPr>
              <w:fldChar w:fldCharType="end"/>
            </w:r>
          </w:hyperlink>
        </w:p>
        <w:p w14:paraId="44868A47" w14:textId="15FC631D"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1" w:history="1">
            <w:r w:rsidRPr="0083220B">
              <w:rPr>
                <w:rStyle w:val="Hyperlink"/>
                <w:noProof/>
              </w:rPr>
              <w:t>4.3</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Agroecological and Ecosystem-Based</w:t>
            </w:r>
            <w:r>
              <w:rPr>
                <w:noProof/>
                <w:webHidden/>
              </w:rPr>
              <w:tab/>
            </w:r>
            <w:r>
              <w:rPr>
                <w:noProof/>
                <w:webHidden/>
              </w:rPr>
              <w:fldChar w:fldCharType="begin"/>
            </w:r>
            <w:r>
              <w:rPr>
                <w:noProof/>
                <w:webHidden/>
              </w:rPr>
              <w:instrText xml:space="preserve"> PAGEREF _Toc225804231 \h </w:instrText>
            </w:r>
            <w:r>
              <w:rPr>
                <w:noProof/>
                <w:webHidden/>
              </w:rPr>
            </w:r>
            <w:r>
              <w:rPr>
                <w:noProof/>
                <w:webHidden/>
              </w:rPr>
              <w:fldChar w:fldCharType="separate"/>
            </w:r>
            <w:r>
              <w:rPr>
                <w:noProof/>
                <w:webHidden/>
              </w:rPr>
              <w:t>13</w:t>
            </w:r>
            <w:r>
              <w:rPr>
                <w:noProof/>
                <w:webHidden/>
              </w:rPr>
              <w:fldChar w:fldCharType="end"/>
            </w:r>
          </w:hyperlink>
        </w:p>
        <w:p w14:paraId="78739776" w14:textId="6F1EC68D"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2" w:history="1">
            <w:r w:rsidRPr="0083220B">
              <w:rPr>
                <w:rStyle w:val="Hyperlink"/>
                <w:noProof/>
              </w:rPr>
              <w:t>4.4</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Integrated Landscape and Livelihood</w:t>
            </w:r>
            <w:r>
              <w:rPr>
                <w:noProof/>
                <w:webHidden/>
              </w:rPr>
              <w:tab/>
            </w:r>
            <w:r>
              <w:rPr>
                <w:noProof/>
                <w:webHidden/>
              </w:rPr>
              <w:fldChar w:fldCharType="begin"/>
            </w:r>
            <w:r>
              <w:rPr>
                <w:noProof/>
                <w:webHidden/>
              </w:rPr>
              <w:instrText xml:space="preserve"> PAGEREF _Toc225804232 \h </w:instrText>
            </w:r>
            <w:r>
              <w:rPr>
                <w:noProof/>
                <w:webHidden/>
              </w:rPr>
            </w:r>
            <w:r>
              <w:rPr>
                <w:noProof/>
                <w:webHidden/>
              </w:rPr>
              <w:fldChar w:fldCharType="separate"/>
            </w:r>
            <w:r>
              <w:rPr>
                <w:noProof/>
                <w:webHidden/>
              </w:rPr>
              <w:t>14</w:t>
            </w:r>
            <w:r>
              <w:rPr>
                <w:noProof/>
                <w:webHidden/>
              </w:rPr>
              <w:fldChar w:fldCharType="end"/>
            </w:r>
          </w:hyperlink>
        </w:p>
        <w:p w14:paraId="058689A0" w14:textId="352303FD"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3" w:history="1">
            <w:r w:rsidRPr="0083220B">
              <w:rPr>
                <w:rStyle w:val="Hyperlink"/>
                <w:noProof/>
              </w:rPr>
              <w:t>4.5</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Policy and outcome-orientation</w:t>
            </w:r>
            <w:r>
              <w:rPr>
                <w:noProof/>
                <w:webHidden/>
              </w:rPr>
              <w:tab/>
            </w:r>
            <w:r>
              <w:rPr>
                <w:noProof/>
                <w:webHidden/>
              </w:rPr>
              <w:fldChar w:fldCharType="begin"/>
            </w:r>
            <w:r>
              <w:rPr>
                <w:noProof/>
                <w:webHidden/>
              </w:rPr>
              <w:instrText xml:space="preserve"> PAGEREF _Toc225804233 \h </w:instrText>
            </w:r>
            <w:r>
              <w:rPr>
                <w:noProof/>
                <w:webHidden/>
              </w:rPr>
            </w:r>
            <w:r>
              <w:rPr>
                <w:noProof/>
                <w:webHidden/>
              </w:rPr>
              <w:fldChar w:fldCharType="separate"/>
            </w:r>
            <w:r>
              <w:rPr>
                <w:noProof/>
                <w:webHidden/>
              </w:rPr>
              <w:t>15</w:t>
            </w:r>
            <w:r>
              <w:rPr>
                <w:noProof/>
                <w:webHidden/>
              </w:rPr>
              <w:fldChar w:fldCharType="end"/>
            </w:r>
          </w:hyperlink>
        </w:p>
        <w:p w14:paraId="155A6711" w14:textId="52DF3954"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4" w:history="1">
            <w:r w:rsidRPr="0083220B">
              <w:rPr>
                <w:rStyle w:val="Hyperlink"/>
                <w:noProof/>
              </w:rPr>
              <w:t>5</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Integration and programming</w:t>
            </w:r>
            <w:r>
              <w:rPr>
                <w:noProof/>
                <w:webHidden/>
              </w:rPr>
              <w:tab/>
            </w:r>
            <w:r>
              <w:rPr>
                <w:noProof/>
                <w:webHidden/>
              </w:rPr>
              <w:fldChar w:fldCharType="begin"/>
            </w:r>
            <w:r>
              <w:rPr>
                <w:noProof/>
                <w:webHidden/>
              </w:rPr>
              <w:instrText xml:space="preserve"> PAGEREF _Toc225804234 \h </w:instrText>
            </w:r>
            <w:r>
              <w:rPr>
                <w:noProof/>
                <w:webHidden/>
              </w:rPr>
            </w:r>
            <w:r>
              <w:rPr>
                <w:noProof/>
                <w:webHidden/>
              </w:rPr>
              <w:fldChar w:fldCharType="separate"/>
            </w:r>
            <w:r>
              <w:rPr>
                <w:noProof/>
                <w:webHidden/>
              </w:rPr>
              <w:t>15</w:t>
            </w:r>
            <w:r>
              <w:rPr>
                <w:noProof/>
                <w:webHidden/>
              </w:rPr>
              <w:fldChar w:fldCharType="end"/>
            </w:r>
          </w:hyperlink>
        </w:p>
        <w:p w14:paraId="4830A388" w14:textId="2078F86A"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5" w:history="1">
            <w:r w:rsidRPr="0083220B">
              <w:rPr>
                <w:rStyle w:val="Hyperlink"/>
                <w:noProof/>
              </w:rPr>
              <w:t>6</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Conclusion</w:t>
            </w:r>
            <w:r>
              <w:rPr>
                <w:noProof/>
                <w:webHidden/>
              </w:rPr>
              <w:tab/>
            </w:r>
            <w:r>
              <w:rPr>
                <w:noProof/>
                <w:webHidden/>
              </w:rPr>
              <w:fldChar w:fldCharType="begin"/>
            </w:r>
            <w:r>
              <w:rPr>
                <w:noProof/>
                <w:webHidden/>
              </w:rPr>
              <w:instrText xml:space="preserve"> PAGEREF _Toc225804235 \h </w:instrText>
            </w:r>
            <w:r>
              <w:rPr>
                <w:noProof/>
                <w:webHidden/>
              </w:rPr>
            </w:r>
            <w:r>
              <w:rPr>
                <w:noProof/>
                <w:webHidden/>
              </w:rPr>
              <w:fldChar w:fldCharType="separate"/>
            </w:r>
            <w:r>
              <w:rPr>
                <w:noProof/>
                <w:webHidden/>
              </w:rPr>
              <w:t>17</w:t>
            </w:r>
            <w:r>
              <w:rPr>
                <w:noProof/>
                <w:webHidden/>
              </w:rPr>
              <w:fldChar w:fldCharType="end"/>
            </w:r>
          </w:hyperlink>
        </w:p>
        <w:p w14:paraId="0CFE86A1" w14:textId="08555344"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6" w:history="1">
            <w:r w:rsidRPr="0083220B">
              <w:rPr>
                <w:rStyle w:val="Hyperlink"/>
                <w:noProof/>
              </w:rPr>
              <w:t>7</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Acknowledgements</w:t>
            </w:r>
            <w:r>
              <w:rPr>
                <w:noProof/>
                <w:webHidden/>
              </w:rPr>
              <w:tab/>
            </w:r>
            <w:r>
              <w:rPr>
                <w:noProof/>
                <w:webHidden/>
              </w:rPr>
              <w:fldChar w:fldCharType="begin"/>
            </w:r>
            <w:r>
              <w:rPr>
                <w:noProof/>
                <w:webHidden/>
              </w:rPr>
              <w:instrText xml:space="preserve"> PAGEREF _Toc225804236 \h </w:instrText>
            </w:r>
            <w:r>
              <w:rPr>
                <w:noProof/>
                <w:webHidden/>
              </w:rPr>
            </w:r>
            <w:r>
              <w:rPr>
                <w:noProof/>
                <w:webHidden/>
              </w:rPr>
              <w:fldChar w:fldCharType="separate"/>
            </w:r>
            <w:r>
              <w:rPr>
                <w:noProof/>
                <w:webHidden/>
              </w:rPr>
              <w:t>18</w:t>
            </w:r>
            <w:r>
              <w:rPr>
                <w:noProof/>
                <w:webHidden/>
              </w:rPr>
              <w:fldChar w:fldCharType="end"/>
            </w:r>
          </w:hyperlink>
        </w:p>
        <w:p w14:paraId="1B7F8962" w14:textId="4F87499D"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7" w:history="1">
            <w:r w:rsidRPr="0083220B">
              <w:rPr>
                <w:rStyle w:val="Hyperlink"/>
                <w:noProof/>
              </w:rPr>
              <w:t>8</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Declarations</w:t>
            </w:r>
            <w:r>
              <w:rPr>
                <w:noProof/>
                <w:webHidden/>
              </w:rPr>
              <w:tab/>
            </w:r>
            <w:r>
              <w:rPr>
                <w:noProof/>
                <w:webHidden/>
              </w:rPr>
              <w:fldChar w:fldCharType="begin"/>
            </w:r>
            <w:r>
              <w:rPr>
                <w:noProof/>
                <w:webHidden/>
              </w:rPr>
              <w:instrText xml:space="preserve"> PAGEREF _Toc225804237 \h </w:instrText>
            </w:r>
            <w:r>
              <w:rPr>
                <w:noProof/>
                <w:webHidden/>
              </w:rPr>
            </w:r>
            <w:r>
              <w:rPr>
                <w:noProof/>
                <w:webHidden/>
              </w:rPr>
              <w:fldChar w:fldCharType="separate"/>
            </w:r>
            <w:r>
              <w:rPr>
                <w:noProof/>
                <w:webHidden/>
              </w:rPr>
              <w:t>18</w:t>
            </w:r>
            <w:r>
              <w:rPr>
                <w:noProof/>
                <w:webHidden/>
              </w:rPr>
              <w:fldChar w:fldCharType="end"/>
            </w:r>
          </w:hyperlink>
        </w:p>
        <w:p w14:paraId="06C6459A" w14:textId="27FBE5F4"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8" w:history="1">
            <w:r w:rsidRPr="0083220B">
              <w:rPr>
                <w:rStyle w:val="Hyperlink"/>
                <w:noProof/>
              </w:rPr>
              <w:t>8.1</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Funding</w:t>
            </w:r>
            <w:r>
              <w:rPr>
                <w:noProof/>
                <w:webHidden/>
              </w:rPr>
              <w:tab/>
            </w:r>
            <w:r>
              <w:rPr>
                <w:noProof/>
                <w:webHidden/>
              </w:rPr>
              <w:fldChar w:fldCharType="begin"/>
            </w:r>
            <w:r>
              <w:rPr>
                <w:noProof/>
                <w:webHidden/>
              </w:rPr>
              <w:instrText xml:space="preserve"> PAGEREF _Toc225804238 \h </w:instrText>
            </w:r>
            <w:r>
              <w:rPr>
                <w:noProof/>
                <w:webHidden/>
              </w:rPr>
            </w:r>
            <w:r>
              <w:rPr>
                <w:noProof/>
                <w:webHidden/>
              </w:rPr>
              <w:fldChar w:fldCharType="separate"/>
            </w:r>
            <w:r>
              <w:rPr>
                <w:noProof/>
                <w:webHidden/>
              </w:rPr>
              <w:t>18</w:t>
            </w:r>
            <w:r>
              <w:rPr>
                <w:noProof/>
                <w:webHidden/>
              </w:rPr>
              <w:fldChar w:fldCharType="end"/>
            </w:r>
          </w:hyperlink>
        </w:p>
        <w:p w14:paraId="7F68E5FB" w14:textId="0581DF15"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39" w:history="1">
            <w:r w:rsidRPr="0083220B">
              <w:rPr>
                <w:rStyle w:val="Hyperlink"/>
                <w:noProof/>
              </w:rPr>
              <w:t>8.2</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Conflict of interest</w:t>
            </w:r>
            <w:r>
              <w:rPr>
                <w:noProof/>
                <w:webHidden/>
              </w:rPr>
              <w:tab/>
            </w:r>
            <w:r>
              <w:rPr>
                <w:noProof/>
                <w:webHidden/>
              </w:rPr>
              <w:fldChar w:fldCharType="begin"/>
            </w:r>
            <w:r>
              <w:rPr>
                <w:noProof/>
                <w:webHidden/>
              </w:rPr>
              <w:instrText xml:space="preserve"> PAGEREF _Toc225804239 \h </w:instrText>
            </w:r>
            <w:r>
              <w:rPr>
                <w:noProof/>
                <w:webHidden/>
              </w:rPr>
            </w:r>
            <w:r>
              <w:rPr>
                <w:noProof/>
                <w:webHidden/>
              </w:rPr>
              <w:fldChar w:fldCharType="separate"/>
            </w:r>
            <w:r>
              <w:rPr>
                <w:noProof/>
                <w:webHidden/>
              </w:rPr>
              <w:t>18</w:t>
            </w:r>
            <w:r>
              <w:rPr>
                <w:noProof/>
                <w:webHidden/>
              </w:rPr>
              <w:fldChar w:fldCharType="end"/>
            </w:r>
          </w:hyperlink>
        </w:p>
        <w:p w14:paraId="764BC17F" w14:textId="5D7EC22E"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40" w:history="1">
            <w:r w:rsidRPr="0083220B">
              <w:rPr>
                <w:rStyle w:val="Hyperlink"/>
                <w:noProof/>
              </w:rPr>
              <w:t>8.3</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Ethics and consent</w:t>
            </w:r>
            <w:r>
              <w:rPr>
                <w:noProof/>
                <w:webHidden/>
              </w:rPr>
              <w:tab/>
            </w:r>
            <w:r>
              <w:rPr>
                <w:noProof/>
                <w:webHidden/>
              </w:rPr>
              <w:fldChar w:fldCharType="begin"/>
            </w:r>
            <w:r>
              <w:rPr>
                <w:noProof/>
                <w:webHidden/>
              </w:rPr>
              <w:instrText xml:space="preserve"> PAGEREF _Toc225804240 \h </w:instrText>
            </w:r>
            <w:r>
              <w:rPr>
                <w:noProof/>
                <w:webHidden/>
              </w:rPr>
            </w:r>
            <w:r>
              <w:rPr>
                <w:noProof/>
                <w:webHidden/>
              </w:rPr>
              <w:fldChar w:fldCharType="separate"/>
            </w:r>
            <w:r>
              <w:rPr>
                <w:noProof/>
                <w:webHidden/>
              </w:rPr>
              <w:t>18</w:t>
            </w:r>
            <w:r>
              <w:rPr>
                <w:noProof/>
                <w:webHidden/>
              </w:rPr>
              <w:fldChar w:fldCharType="end"/>
            </w:r>
          </w:hyperlink>
        </w:p>
        <w:p w14:paraId="534B13F4" w14:textId="1E2AC967"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41" w:history="1">
            <w:r w:rsidRPr="0083220B">
              <w:rPr>
                <w:rStyle w:val="Hyperlink"/>
                <w:noProof/>
              </w:rPr>
              <w:t>8.4</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Availability of data and material</w:t>
            </w:r>
            <w:r>
              <w:rPr>
                <w:noProof/>
                <w:webHidden/>
              </w:rPr>
              <w:tab/>
            </w:r>
            <w:r>
              <w:rPr>
                <w:noProof/>
                <w:webHidden/>
              </w:rPr>
              <w:fldChar w:fldCharType="begin"/>
            </w:r>
            <w:r>
              <w:rPr>
                <w:noProof/>
                <w:webHidden/>
              </w:rPr>
              <w:instrText xml:space="preserve"> PAGEREF _Toc225804241 \h </w:instrText>
            </w:r>
            <w:r>
              <w:rPr>
                <w:noProof/>
                <w:webHidden/>
              </w:rPr>
            </w:r>
            <w:r>
              <w:rPr>
                <w:noProof/>
                <w:webHidden/>
              </w:rPr>
              <w:fldChar w:fldCharType="separate"/>
            </w:r>
            <w:r>
              <w:rPr>
                <w:noProof/>
                <w:webHidden/>
              </w:rPr>
              <w:t>18</w:t>
            </w:r>
            <w:r>
              <w:rPr>
                <w:noProof/>
                <w:webHidden/>
              </w:rPr>
              <w:fldChar w:fldCharType="end"/>
            </w:r>
          </w:hyperlink>
        </w:p>
        <w:p w14:paraId="02496A5C" w14:textId="5F64A2DE"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42" w:history="1">
            <w:r w:rsidRPr="0083220B">
              <w:rPr>
                <w:rStyle w:val="Hyperlink"/>
                <w:noProof/>
              </w:rPr>
              <w:t>8.5</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Code availability</w:t>
            </w:r>
            <w:r>
              <w:rPr>
                <w:noProof/>
                <w:webHidden/>
              </w:rPr>
              <w:tab/>
            </w:r>
            <w:r>
              <w:rPr>
                <w:noProof/>
                <w:webHidden/>
              </w:rPr>
              <w:fldChar w:fldCharType="begin"/>
            </w:r>
            <w:r>
              <w:rPr>
                <w:noProof/>
                <w:webHidden/>
              </w:rPr>
              <w:instrText xml:space="preserve"> PAGEREF _Toc225804242 \h </w:instrText>
            </w:r>
            <w:r>
              <w:rPr>
                <w:noProof/>
                <w:webHidden/>
              </w:rPr>
            </w:r>
            <w:r>
              <w:rPr>
                <w:noProof/>
                <w:webHidden/>
              </w:rPr>
              <w:fldChar w:fldCharType="separate"/>
            </w:r>
            <w:r>
              <w:rPr>
                <w:noProof/>
                <w:webHidden/>
              </w:rPr>
              <w:t>19</w:t>
            </w:r>
            <w:r>
              <w:rPr>
                <w:noProof/>
                <w:webHidden/>
              </w:rPr>
              <w:fldChar w:fldCharType="end"/>
            </w:r>
          </w:hyperlink>
        </w:p>
        <w:p w14:paraId="5582026B" w14:textId="67DF8C4E" w:rsidR="00D0735E" w:rsidRDefault="00D0735E">
          <w:pPr>
            <w:pStyle w:val="TOC2"/>
            <w:tabs>
              <w:tab w:val="left" w:pos="72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43" w:history="1">
            <w:r w:rsidRPr="0083220B">
              <w:rPr>
                <w:rStyle w:val="Hyperlink"/>
                <w:noProof/>
              </w:rPr>
              <w:t>8.6</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Authors contributions</w:t>
            </w:r>
            <w:r>
              <w:rPr>
                <w:noProof/>
                <w:webHidden/>
              </w:rPr>
              <w:tab/>
            </w:r>
            <w:r>
              <w:rPr>
                <w:noProof/>
                <w:webHidden/>
              </w:rPr>
              <w:fldChar w:fldCharType="begin"/>
            </w:r>
            <w:r>
              <w:rPr>
                <w:noProof/>
                <w:webHidden/>
              </w:rPr>
              <w:instrText xml:space="preserve"> PAGEREF _Toc225804243 \h </w:instrText>
            </w:r>
            <w:r>
              <w:rPr>
                <w:noProof/>
                <w:webHidden/>
              </w:rPr>
            </w:r>
            <w:r>
              <w:rPr>
                <w:noProof/>
                <w:webHidden/>
              </w:rPr>
              <w:fldChar w:fldCharType="separate"/>
            </w:r>
            <w:r>
              <w:rPr>
                <w:noProof/>
                <w:webHidden/>
              </w:rPr>
              <w:t>19</w:t>
            </w:r>
            <w:r>
              <w:rPr>
                <w:noProof/>
                <w:webHidden/>
              </w:rPr>
              <w:fldChar w:fldCharType="end"/>
            </w:r>
          </w:hyperlink>
        </w:p>
        <w:p w14:paraId="77A3A926" w14:textId="2920470F" w:rsidR="00D0735E" w:rsidRDefault="00D0735E">
          <w:pPr>
            <w:pStyle w:val="TOC1"/>
            <w:tabs>
              <w:tab w:val="left" w:pos="480"/>
              <w:tab w:val="right" w:leader="dot" w:pos="9350"/>
            </w:tabs>
            <w:rPr>
              <w:rFonts w:asciiTheme="minorHAnsi" w:eastAsiaTheme="minorEastAsia" w:hAnsiTheme="minorHAnsi" w:cstheme="minorBidi"/>
              <w:noProof/>
              <w:color w:val="auto"/>
              <w:kern w:val="2"/>
              <w:sz w:val="24"/>
              <w:szCs w:val="24"/>
              <w:lang w:val="en-GB" w:eastAsia="en-GB"/>
              <w14:ligatures w14:val="standardContextual"/>
            </w:rPr>
          </w:pPr>
          <w:hyperlink w:anchor="_Toc225804244" w:history="1">
            <w:r w:rsidRPr="0083220B">
              <w:rPr>
                <w:rStyle w:val="Hyperlink"/>
                <w:noProof/>
              </w:rPr>
              <w:t>9</w:t>
            </w:r>
            <w:r>
              <w:rPr>
                <w:rFonts w:asciiTheme="minorHAnsi" w:eastAsiaTheme="minorEastAsia" w:hAnsiTheme="minorHAnsi" w:cstheme="minorBidi"/>
                <w:noProof/>
                <w:color w:val="auto"/>
                <w:kern w:val="2"/>
                <w:sz w:val="24"/>
                <w:szCs w:val="24"/>
                <w:lang w:val="en-GB" w:eastAsia="en-GB"/>
                <w14:ligatures w14:val="standardContextual"/>
              </w:rPr>
              <w:tab/>
            </w:r>
            <w:r w:rsidRPr="0083220B">
              <w:rPr>
                <w:rStyle w:val="Hyperlink"/>
                <w:noProof/>
              </w:rPr>
              <w:t>References</w:t>
            </w:r>
            <w:r>
              <w:rPr>
                <w:noProof/>
                <w:webHidden/>
              </w:rPr>
              <w:tab/>
            </w:r>
            <w:r>
              <w:rPr>
                <w:noProof/>
                <w:webHidden/>
              </w:rPr>
              <w:fldChar w:fldCharType="begin"/>
            </w:r>
            <w:r>
              <w:rPr>
                <w:noProof/>
                <w:webHidden/>
              </w:rPr>
              <w:instrText xml:space="preserve"> PAGEREF _Toc225804244 \h </w:instrText>
            </w:r>
            <w:r>
              <w:rPr>
                <w:noProof/>
                <w:webHidden/>
              </w:rPr>
            </w:r>
            <w:r>
              <w:rPr>
                <w:noProof/>
                <w:webHidden/>
              </w:rPr>
              <w:fldChar w:fldCharType="separate"/>
            </w:r>
            <w:r>
              <w:rPr>
                <w:noProof/>
                <w:webHidden/>
              </w:rPr>
              <w:t>19</w:t>
            </w:r>
            <w:r>
              <w:rPr>
                <w:noProof/>
                <w:webHidden/>
              </w:rPr>
              <w:fldChar w:fldCharType="end"/>
            </w:r>
          </w:hyperlink>
        </w:p>
        <w:p w14:paraId="5839A6FA" w14:textId="5C9D0553" w:rsidR="002C2F6D" w:rsidRPr="00A356A4" w:rsidRDefault="002C2F6D" w:rsidP="00781C3D">
          <w:r w:rsidRPr="00A356A4">
            <w:rPr>
              <w:noProof/>
            </w:rPr>
            <w:fldChar w:fldCharType="end"/>
          </w:r>
        </w:p>
      </w:sdtContent>
    </w:sdt>
    <w:p w14:paraId="56B1192D" w14:textId="4E13E6B7" w:rsidR="002C2F6D" w:rsidRPr="00A356A4" w:rsidRDefault="002C2F6D" w:rsidP="00781C3D">
      <w:pPr>
        <w:sectPr w:rsidR="002C2F6D" w:rsidRPr="00A356A4" w:rsidSect="00C4411F">
          <w:footerReference w:type="default" r:id="rId8"/>
          <w:pgSz w:w="12240" w:h="15840"/>
          <w:pgMar w:top="1440" w:right="1440" w:bottom="1440" w:left="1440" w:header="720" w:footer="720" w:gutter="0"/>
          <w:lnNumType w:countBy="1" w:restart="continuous"/>
          <w:pgNumType w:start="0"/>
          <w:cols w:space="720"/>
          <w:titlePg/>
          <w:docGrid w:linePitch="360"/>
        </w:sectPr>
      </w:pPr>
    </w:p>
    <w:p w14:paraId="79CABFCC" w14:textId="1C9FB4B5" w:rsidR="009C01EB" w:rsidRPr="00A356A4" w:rsidRDefault="009C01EB" w:rsidP="00781C3D">
      <w:pPr>
        <w:pStyle w:val="Heading1"/>
      </w:pPr>
      <w:bookmarkStart w:id="0" w:name="_Toc225804220"/>
      <w:r w:rsidRPr="00A356A4">
        <w:lastRenderedPageBreak/>
        <w:t>Introduction</w:t>
      </w:r>
      <w:bookmarkEnd w:id="0"/>
    </w:p>
    <w:p w14:paraId="50A4AFCC" w14:textId="283E6963" w:rsidR="001B26C5" w:rsidRPr="00371A77" w:rsidRDefault="38F39000" w:rsidP="00781C3D">
      <w:r w:rsidRPr="00371A77">
        <w:t xml:space="preserve">The main challenge in agroecological food systems is to balance feeding a growing population while safeguarding environmental integrity </w:t>
      </w:r>
      <w:sdt>
        <w:sdtPr>
          <w:rPr>
            <w:rFonts w:ascii="Calibri" w:hAnsi="Calibri" w:cs="Calibri"/>
          </w:rPr>
          <w:tag w:val="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YgSW50IiwiRE9JIjoiMTAuMTA4MC84NzU1OTEyODUwOTU0MDc2NSIsIklTU04iOiI4NzU1LTkxMjkiLCJVUkwiOiJodHRwOi8vd3d3LnRhbmRmb25saW5lLmNvbS9kb2kvYWJzLzEwLjEwODAvODc1NTkxMjg1MDk1NDA3NjUiLCJpc3N1ZWQiOnsiZGF0ZS1wYXJ0cyI6W1sxOTg1LDEsM11dfSwicGFnZSI6IjEtMjUiLCJpc3N1ZSI6IjEiLCJ2b2x1bWUiOiIxIn0sImlzVGVtcG9yYXJ5IjpmYWxzZX1dfQ=="/>
          <w:id w:val="-1867049826"/>
          <w:placeholder>
            <w:docPart w:val="BE869293321D405CB2A4CD7F1646C9C1"/>
          </w:placeholder>
        </w:sdtPr>
        <w:sdtContent>
          <w:r w:rsidR="00AE275E" w:rsidRPr="00AE275E">
            <w:rPr>
              <w:rFonts w:ascii="Calibri" w:hAnsi="Calibri" w:cs="Calibri"/>
            </w:rPr>
            <w:t xml:space="preserve">(Pinstrup‐Andersen and Hazell 1985; </w:t>
          </w:r>
          <w:proofErr w:type="spellStart"/>
          <w:r w:rsidR="00AE275E" w:rsidRPr="00AE275E">
            <w:rPr>
              <w:rFonts w:ascii="Calibri" w:hAnsi="Calibri" w:cs="Calibri"/>
            </w:rPr>
            <w:t>Rockström</w:t>
          </w:r>
          <w:proofErr w:type="spellEnd"/>
          <w:r w:rsidR="00AE275E" w:rsidRPr="00AE275E">
            <w:rPr>
              <w:rFonts w:ascii="Calibri" w:hAnsi="Calibri" w:cs="Calibri"/>
            </w:rPr>
            <w:t xml:space="preserve"> et al. 2009; Godfray et al. 2010; Foley et al. 2011)</w:t>
          </w:r>
        </w:sdtContent>
      </w:sdt>
      <w:r w:rsidRPr="00626F4C">
        <w:t xml:space="preserve">. Soil health </w:t>
      </w:r>
      <w:r w:rsidRPr="00371A77">
        <w:t xml:space="preserve">is central to this challenge because it underpins agroecosystem productivity and resilience through water and nutrient regulation and carbon storage, with direct implications for climate mitigation, food security, biodiversity conservation, and environmental sustainability </w:t>
      </w:r>
      <w:sdt>
        <w:sdtPr>
          <w:tag w:val="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"/>
          <w:id w:val="-1472360355"/>
          <w:placeholder>
            <w:docPart w:val="DefaultPlaceholder_-1854013440"/>
          </w:placeholder>
        </w:sdtPr>
        <w:sdtContent>
          <w:r w:rsidR="00FA04F6" w:rsidRPr="00FA04F6">
            <w:t xml:space="preserve">(Lal 2004; </w:t>
          </w:r>
          <w:proofErr w:type="spellStart"/>
          <w:r w:rsidR="00FA04F6" w:rsidRPr="00FA04F6">
            <w:t>Kibblewhite</w:t>
          </w:r>
          <w:proofErr w:type="spellEnd"/>
          <w:r w:rsidR="00FA04F6" w:rsidRPr="00FA04F6">
            <w:t xml:space="preserve"> et al. 2008; Amundson et al. 2015; IPCC 2019; Madsen et al. 2025)</w:t>
          </w:r>
        </w:sdtContent>
      </w:sdt>
      <w:r w:rsidRPr="00371A77">
        <w:t xml:space="preserve">. Yet soil degradation now affects over a third of the global agricultural land, driven largely by unsustainable practices, deforestation, and </w:t>
      </w:r>
      <w:r w:rsidR="00BC5DAA" w:rsidRPr="00371A77">
        <w:t>urbanization</w:t>
      </w:r>
      <w:r w:rsidRPr="00371A77">
        <w:t xml:space="preserve"> </w:t>
      </w:r>
      <w:sdt>
        <w:sdtPr>
          <w:tag w:val="MENDELEY_CITATION_v3_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"/>
          <w:id w:val="469326613"/>
          <w:placeholder>
            <w:docPart w:val="0102C91C847E477D808096739912D9C6"/>
          </w:placeholder>
        </w:sdtPr>
        <w:sdtContent>
          <w:r w:rsidR="00FA04F6" w:rsidRPr="00FA04F6">
            <w:t>(FAO-ITPS 2015; IPCC 2019)</w:t>
          </w:r>
        </w:sdtContent>
      </w:sdt>
      <w:r w:rsidRPr="00371A77">
        <w:t xml:space="preserve">. Beyond biophysical functions, soil health is also foundational to One Health and Planetary Health, including </w:t>
      </w:r>
      <w:r w:rsidR="001E7727" w:rsidRPr="00371A77">
        <w:t xml:space="preserve">issues such as </w:t>
      </w:r>
      <w:r w:rsidRPr="00371A77">
        <w:t xml:space="preserve">antimicrobial resistance, zoonotic disease emergence, and terrestrial pollution </w:t>
      </w:r>
      <w:sdt>
        <w:sdtPr>
          <w:tag w:val="MENDELEY_CITATION_v3_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"/>
          <w:id w:val="-1273321435"/>
          <w:placeholder>
            <w:docPart w:val="DefaultPlaceholder_-1854013440"/>
          </w:placeholder>
        </w:sdtPr>
        <w:sdtContent>
          <w:r w:rsidR="00FA04F6" w:rsidRPr="00FA04F6">
            <w:t>(Montgomery et al. 2024)</w:t>
          </w:r>
        </w:sdtContent>
      </w:sdt>
      <w:r w:rsidRPr="00371A77">
        <w:t xml:space="preserve">. These pressures are especially consequential in regions where agriculture underpins livelihoods for </w:t>
      </w:r>
      <w:r w:rsidR="00CE6764" w:rsidRPr="00371A77">
        <w:t>most of</w:t>
      </w:r>
      <w:r w:rsidRPr="00371A77">
        <w:t xml:space="preserve"> the population; declining soil health reduces productivity, deepens food insecurity, and increases vulnerability to climate shocks </w:t>
      </w:r>
      <w:sdt>
        <w:sdtPr>
          <w:tag w:val="MENDELEY_CITATION_v3_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"/>
          <w:id w:val="-1314945872"/>
          <w:placeholder>
            <w:docPart w:val="DefaultPlaceholder_-1854013440"/>
          </w:placeholder>
        </w:sdtPr>
        <w:sdtContent>
          <w:r w:rsidR="00FA04F6" w:rsidRPr="00FA04F6">
            <w:t>(Sanchez 2002; Amundson et al. 2015; IPCC 2019)</w:t>
          </w:r>
        </w:sdtContent>
      </w:sdt>
      <w:r w:rsidRPr="00371A77">
        <w:t xml:space="preserve">. </w:t>
      </w:r>
    </w:p>
    <w:p w14:paraId="722CED71" w14:textId="7F466FD0" w:rsidR="009C01EB" w:rsidRPr="00A356A4" w:rsidRDefault="38F39000" w:rsidP="38F39000">
      <w:r w:rsidRPr="00A356A4">
        <w:t>Although the science of soil processes is well established (</w:t>
      </w:r>
      <w:r w:rsidR="00E2220F" w:rsidRPr="00A356A4">
        <w:fldChar w:fldCharType="begin"/>
      </w:r>
      <w:r w:rsidR="00E2220F" w:rsidRPr="00A356A4">
        <w:instrText xml:space="preserve"> REF _Ref222823191 \h  \* MERGEFORMAT </w:instrText>
      </w:r>
      <w:r w:rsidR="00E2220F" w:rsidRPr="00A356A4">
        <w:fldChar w:fldCharType="separate"/>
      </w:r>
      <w:r w:rsidRPr="00A356A4">
        <w:t xml:space="preserve">Figure </w:t>
      </w:r>
      <w:r w:rsidRPr="00A356A4">
        <w:rPr>
          <w:noProof/>
        </w:rPr>
        <w:t>1</w:t>
      </w:r>
      <w:r w:rsidR="00E2220F" w:rsidRPr="00A356A4">
        <w:fldChar w:fldCharType="end"/>
      </w:r>
      <w:r w:rsidRPr="00A356A4">
        <w:t xml:space="preserve">), evidence and guidance are fragmented and insufficiently contextualized to local socio-ecological realities, limiting </w:t>
      </w:r>
      <w:r w:rsidR="00C71E4B">
        <w:t xml:space="preserve">their </w:t>
      </w:r>
      <w:r w:rsidRPr="00A356A4">
        <w:t xml:space="preserve">translation into actionable interventions and policy design. Science-based frameworks in agroecological and agri-food system transitions can guide planning, implementation, and evaluation of soil health, but persistent gaps remain in comprehensiveness, inclusivity, and applicability across diverse farming systems </w:t>
      </w:r>
      <w:sdt>
        <w:sdtPr>
          <w:tag w:val="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
          <w:id w:val="-896820799"/>
          <w:placeholder>
            <w:docPart w:val="DefaultPlaceholder_-1854013440"/>
          </w:placeholder>
        </w:sdtPr>
        <w:sdtContent>
          <w:r w:rsidR="00FA04F6" w:rsidRPr="00FA04F6">
            <w:t>(Cowie et al. 2018; Wezel et al. 2020; Utter et al. 2021)</w:t>
          </w:r>
        </w:sdtContent>
      </w:sdt>
      <w:r w:rsidRPr="00A356A4">
        <w:t xml:space="preserve">. While frameworks provide </w:t>
      </w:r>
      <w:proofErr w:type="gramStart"/>
      <w:r w:rsidRPr="00A356A4">
        <w:t>a shared</w:t>
      </w:r>
      <w:proofErr w:type="gramEnd"/>
      <w:r w:rsidRPr="00A356A4">
        <w:t xml:space="preserve"> language for stakeholders, their proliferation has generated inconsistencies in scope and design, hindering </w:t>
      </w:r>
      <w:r w:rsidR="00705016">
        <w:t xml:space="preserve">their </w:t>
      </w:r>
      <w:r w:rsidRPr="00A356A4">
        <w:t xml:space="preserve">collective utility </w:t>
      </w:r>
      <w:sdt>
        <w:sdtPr>
          <w:tag w:val="MENDELEY_CITATION_v3_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"/>
          <w:id w:val="1134766378"/>
          <w:placeholder>
            <w:docPart w:val="DefaultPlaceholder_-1854013440"/>
          </w:placeholder>
        </w:sdtPr>
        <w:sdtContent>
          <w:r w:rsidR="00FA04F6" w:rsidRPr="00FA04F6">
            <w:t>(Hazard et al. 2026)</w:t>
          </w:r>
        </w:sdtContent>
      </w:sdt>
      <w:r w:rsidRPr="00A356A4">
        <w:t>. W</w:t>
      </w:r>
      <w:r w:rsidRPr="00A356A4">
        <w:rPr>
          <w:rFonts w:eastAsia="Arial"/>
        </w:rPr>
        <w:t xml:space="preserve">ithout coherent integration across biophysical, socio-economic, and governance dimensions, soil health is often monitored as a technical variable rather than </w:t>
      </w:r>
      <w:r w:rsidR="002460BC">
        <w:rPr>
          <w:rFonts w:eastAsia="Arial"/>
        </w:rPr>
        <w:t xml:space="preserve">being </w:t>
      </w:r>
      <w:r w:rsidRPr="00A356A4">
        <w:rPr>
          <w:rFonts w:eastAsia="Arial"/>
        </w:rPr>
        <w:t>embedded as a strategic design objective within transition processes. As a result, interventions risk remaining project-bound and episodic, limiting cumulative learning, cross-scale coordination, and accountability for long-term soil stewardship outcomes.</w:t>
      </w:r>
    </w:p>
    <w:p w14:paraId="48283970" w14:textId="7D3F6449" w:rsidR="00E64F0A" w:rsidRDefault="00E64F0A" w:rsidP="00E64F0A">
      <w:pPr>
        <w:rPr>
          <w:lang w:val="en-GB"/>
        </w:rPr>
      </w:pPr>
      <w:r w:rsidRPr="00E64F0A">
        <w:rPr>
          <w:noProof/>
          <w:lang w:val="en-GB"/>
        </w:rPr>
        <w:lastRenderedPageBreak/>
        <w:drawing>
          <wp:inline distT="0" distB="0" distL="0" distR="0" wp14:anchorId="15DFDCD9" wp14:editId="2FD81C13">
            <wp:extent cx="5943600" cy="4457700"/>
            <wp:effectExtent l="0" t="0" r="0" b="0"/>
            <wp:docPr id="1914981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E86DE50" w14:textId="3AE7315F" w:rsidR="00BB7B52" w:rsidRPr="00A356A4" w:rsidRDefault="00005F2B" w:rsidP="00781C3D">
      <w:pPr>
        <w:pStyle w:val="Caption"/>
      </w:pPr>
      <w:bookmarkStart w:id="1" w:name="_Ref222823191"/>
      <w:r w:rsidRPr="00A356A4">
        <w:t xml:space="preserve">Figure </w:t>
      </w:r>
      <w:r w:rsidRPr="00A356A4">
        <w:fldChar w:fldCharType="begin"/>
      </w:r>
      <w:r w:rsidRPr="00A356A4">
        <w:instrText>SEQ Figure \* ARABIC</w:instrText>
      </w:r>
      <w:r w:rsidRPr="00A356A4">
        <w:fldChar w:fldCharType="separate"/>
      </w:r>
      <w:r w:rsidRPr="00A356A4">
        <w:rPr>
          <w:noProof/>
        </w:rPr>
        <w:t>1</w:t>
      </w:r>
      <w:r w:rsidRPr="00A356A4">
        <w:fldChar w:fldCharType="end"/>
      </w:r>
      <w:bookmarkEnd w:id="1"/>
      <w:r w:rsidRPr="00A356A4">
        <w:t xml:space="preserve"> </w:t>
      </w:r>
      <w:r w:rsidR="009D60BC" w:rsidRPr="00A356A4">
        <w:t xml:space="preserve">Measuring </w:t>
      </w:r>
      <w:r w:rsidR="003E6EEA" w:rsidRPr="00A356A4">
        <w:t>soil i</w:t>
      </w:r>
      <w:r w:rsidR="0040362A" w:rsidRPr="00A356A4">
        <w:t>nfiltration</w:t>
      </w:r>
      <w:r w:rsidR="003E6EEA" w:rsidRPr="00A356A4">
        <w:t xml:space="preserve"> </w:t>
      </w:r>
      <w:r w:rsidR="00E62187" w:rsidRPr="00A356A4">
        <w:t>for</w:t>
      </w:r>
      <w:r w:rsidR="003E6EEA" w:rsidRPr="00A356A4">
        <w:t xml:space="preserve"> land </w:t>
      </w:r>
      <w:r w:rsidR="00721CEA" w:rsidRPr="00A356A4">
        <w:t>degradation</w:t>
      </w:r>
      <w:r w:rsidR="003E6EEA" w:rsidRPr="00A356A4">
        <w:t xml:space="preserve"> surveillance</w:t>
      </w:r>
      <w:r w:rsidR="00122B0E" w:rsidRPr="00A356A4">
        <w:t xml:space="preserve"> </w:t>
      </w:r>
      <w:r w:rsidR="0040362A" w:rsidRPr="00A356A4">
        <w:t xml:space="preserve">at </w:t>
      </w:r>
      <w:r w:rsidR="00973C62">
        <w:t>Linthipe Dedza District in Malawi</w:t>
      </w:r>
      <w:r w:rsidR="00122B0E" w:rsidRPr="00A356A4">
        <w:t xml:space="preserve"> </w:t>
      </w:r>
      <w:r w:rsidR="00953E3E">
        <w:t>(</w:t>
      </w:r>
      <w:proofErr w:type="spellStart"/>
      <w:r w:rsidR="00E4633B" w:rsidRPr="00A356A4">
        <w:t>Photocredit</w:t>
      </w:r>
      <w:proofErr w:type="spellEnd"/>
      <w:r w:rsidR="1AC46548" w:rsidRPr="00A356A4">
        <w:t>: Powell Mponela, International Center for Tropical Agriculture</w:t>
      </w:r>
      <w:r w:rsidR="0043697C" w:rsidRPr="00A356A4">
        <w:t xml:space="preserve"> (CIAT)</w:t>
      </w:r>
      <w:r w:rsidR="004E46B8">
        <w:t>)</w:t>
      </w:r>
      <w:r w:rsidR="1AC46548" w:rsidRPr="00A356A4">
        <w:t>.</w:t>
      </w:r>
    </w:p>
    <w:p w14:paraId="3F79089D" w14:textId="5AA316DE" w:rsidR="00F92173" w:rsidRPr="00A356A4" w:rsidRDefault="000B261D" w:rsidP="00781C3D">
      <w:r w:rsidRPr="00A356A4">
        <w:t>Soil</w:t>
      </w:r>
      <w:r w:rsidR="00843780" w:rsidRPr="00A356A4">
        <w:t xml:space="preserve"> heal</w:t>
      </w:r>
      <w:r w:rsidR="00FF08DE" w:rsidRPr="00A356A4">
        <w:t>th assessment</w:t>
      </w:r>
      <w:r w:rsidRPr="00A356A4">
        <w:t xml:space="preserve"> tools </w:t>
      </w:r>
      <w:r w:rsidR="00235E52" w:rsidRPr="00A356A4">
        <w:t xml:space="preserve">offer operational benchmarks but are frequently applied in isolation from broader sustainability planning </w:t>
      </w:r>
      <w:sdt>
        <w:sdtPr>
          <w:tag w:val="MENDELEY_CITATION_v3_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"/>
          <w:id w:val="-317650426"/>
          <w:placeholder>
            <w:docPart w:val="55612880AE1D48D5A23FAD53B886F648"/>
          </w:placeholder>
        </w:sdtPr>
        <w:sdtContent>
          <w:r w:rsidR="00FA04F6" w:rsidRPr="00FA04F6">
            <w:t>(Moebius-Clune et al. 2017; USDA-NRCS 2021)</w:t>
          </w:r>
        </w:sdtContent>
      </w:sdt>
      <w:r w:rsidR="00A74F72" w:rsidRPr="00A356A4">
        <w:t xml:space="preserve">. </w:t>
      </w:r>
      <w:r w:rsidR="005A2AEE" w:rsidRPr="00A356A4">
        <w:t xml:space="preserve">Conversely, systems-oriented frameworks increasingly integrate biodiversity, water, livelihoods, climate, and governance, yet often treat soil health indirectly - as a secondary outcome of land-use planning, ecosystem service delivery, or sustainability transitions rather than </w:t>
      </w:r>
      <w:r w:rsidR="009022AD">
        <w:t xml:space="preserve">as </w:t>
      </w:r>
      <w:r w:rsidR="005A2AEE" w:rsidRPr="00A356A4">
        <w:t xml:space="preserve">a primary design objective </w:t>
      </w:r>
      <w:sdt>
        <w:sdtPr>
          <w:tag w:val="MENDELEY_CITATION_v3_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1dfQ=="/>
          <w:id w:val="1392614090"/>
          <w:placeholder>
            <w:docPart w:val="DefaultPlaceholder_-1854013440"/>
          </w:placeholder>
        </w:sdtPr>
        <w:sdtContent>
          <w:r w:rsidR="00AE275E" w:rsidRPr="00AE275E">
            <w:t>(Sanchez 2002; Sayer et al. 2013)</w:t>
          </w:r>
        </w:sdtContent>
      </w:sdt>
      <w:r w:rsidR="007F7242" w:rsidRPr="00A356A4">
        <w:t>. For example, FAO’s voluntary guidelines provide global practice standards but limited granularity for heterogeneous landscapes</w:t>
      </w:r>
      <w:r w:rsidR="005114FA" w:rsidRPr="00A356A4">
        <w:t xml:space="preserve"> </w:t>
      </w:r>
      <w:sdt>
        <w:sdtPr>
          <w:tag w:val="MENDELEY_CITATION_v3_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"/>
          <w:id w:val="1068458946"/>
          <w:placeholder>
            <w:docPart w:val="2DC6BE95A6A843E5B7362583D459376F"/>
          </w:placeholder>
        </w:sdtPr>
        <w:sdtContent>
          <w:r w:rsidR="00FA04F6" w:rsidRPr="00FA04F6">
            <w:t>(FAO-ITPS 2015, 2017)</w:t>
          </w:r>
        </w:sdtContent>
      </w:sdt>
      <w:r w:rsidR="005114FA" w:rsidRPr="00A356A4">
        <w:t xml:space="preserve">; </w:t>
      </w:r>
      <w:r w:rsidR="0009293D" w:rsidRPr="00A356A4">
        <w:t xml:space="preserve">surveillance approaches can </w:t>
      </w:r>
      <w:r w:rsidR="00EC147C" w:rsidRPr="00A356A4">
        <w:t>prioritize</w:t>
      </w:r>
      <w:r w:rsidR="0009293D" w:rsidRPr="00A356A4">
        <w:t xml:space="preserve"> biophysical metrics while under-addressing socio-economic barriers such as gendered land tenure </w:t>
      </w:r>
      <w:sdt>
        <w:sdtPr>
          <w:tag w:val="MENDELEY_CITATION_v3_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"/>
          <w:id w:val="1123963225"/>
          <w:placeholder>
            <w:docPart w:val="92425DC3365642CFB328C289B5AD67BB"/>
          </w:placeholder>
        </w:sdtPr>
        <w:sdtContent>
          <w:r w:rsidR="00FA04F6" w:rsidRPr="00FA04F6">
            <w:t>(Amundson et al. 2015; Utter et al. 2021)</w:t>
          </w:r>
        </w:sdtContent>
      </w:sdt>
      <w:r w:rsidR="0009293D" w:rsidRPr="00A356A4">
        <w:t>;</w:t>
      </w:r>
      <w:r w:rsidR="000A3BEB" w:rsidRPr="00A356A4">
        <w:t xml:space="preserve"> and carbon-oriented initiatives can </w:t>
      </w:r>
      <w:r w:rsidR="00E4633B" w:rsidRPr="00A356A4">
        <w:t>prioritize</w:t>
      </w:r>
      <w:r w:rsidR="000A3BEB" w:rsidRPr="00A356A4">
        <w:t xml:space="preserve"> climate and planetary health benefits while missing near-term agronomic decision needs unless coupled </w:t>
      </w:r>
      <w:r w:rsidR="00D45A97">
        <w:t>with</w:t>
      </w:r>
      <w:r w:rsidR="000A3BEB" w:rsidRPr="00A356A4">
        <w:t xml:space="preserve"> decision support </w:t>
      </w:r>
      <w:sdt>
        <w:sdtPr>
          <w:tag w:val="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"/>
          <w:id w:val="-2006886170"/>
          <w:placeholder>
            <w:docPart w:val="847529891B6D404D823203FB4FCD622A"/>
          </w:placeholder>
        </w:sdtPr>
        <w:sdtContent>
          <w:r w:rsidR="00FA04F6" w:rsidRPr="00FA04F6">
            <w:t xml:space="preserve">(Lal 2004; </w:t>
          </w:r>
          <w:proofErr w:type="spellStart"/>
          <w:r w:rsidR="00FA04F6" w:rsidRPr="00FA04F6">
            <w:t>Minasny</w:t>
          </w:r>
          <w:proofErr w:type="spellEnd"/>
          <w:r w:rsidR="00FA04F6" w:rsidRPr="00FA04F6">
            <w:t xml:space="preserve"> et al. 2017; Montgomery et al. 2024)</w:t>
          </w:r>
        </w:sdtContent>
      </w:sdt>
      <w:r w:rsidR="00A00343" w:rsidRPr="00A356A4">
        <w:t xml:space="preserve">. </w:t>
      </w:r>
      <w:r w:rsidR="00B26712" w:rsidRPr="00A356A4">
        <w:t>These limitations point to a persistent gap between conceptual integration and practical transformation, particularly in dynamic smallholder contexts where scaling from fields to landscapes depends on governance, knowledge systems, and learning under climate and market volatility</w:t>
      </w:r>
      <w:r w:rsidR="00F92173" w:rsidRPr="00A356A4">
        <w:t xml:space="preserve"> </w:t>
      </w:r>
      <w:sdt>
        <w:sdtPr>
          <w:tag w:val="MENDELEY_CITATION_v3_eyJjaXRhdGlvbklEIjoiTUVOREVMRVlfQ0lUQVRJT05fZGI0YzllOWQtMDc0MS00MmVjLWI0ZjQtNDA5YjcyNTlmYWJmIiwicHJvcGVydGllcyI6eyJub3RlSW5kZXgiOjB9LCJpc0VkaXRlZCI6ZmFsc2UsIm1hbnVhbE92ZXJyaWRlIjp7ImlzTWFudWFsbHlPdmVycmlkZGVuIjpmYWxzZSwiY2l0ZXByb2NUZXh0IjoiKEZvbGV5IGV0IGFsLiAyMDExOyBTYXllciBldCBhbC4gMjAxMzsgQ293aWUgZXQgYWwuIDIwMTg7IElQQ0MgMjAxOS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"/>
          <w:id w:val="1847593230"/>
          <w:placeholder>
            <w:docPart w:val="DefaultPlaceholder_-1854013440"/>
          </w:placeholder>
        </w:sdtPr>
        <w:sdtContent>
          <w:r w:rsidR="00AE275E" w:rsidRPr="00AE275E">
            <w:t>(Foley et al. 2011; Sayer et al. 2013; Cowie et al. 2018; IPCC 2019)</w:t>
          </w:r>
        </w:sdtContent>
      </w:sdt>
      <w:r w:rsidR="1AC46548" w:rsidRPr="00A356A4">
        <w:t xml:space="preserve">. </w:t>
      </w:r>
    </w:p>
    <w:p w14:paraId="351DC460" w14:textId="76E4B3E5" w:rsidR="00090DE3" w:rsidRPr="00A356A4" w:rsidRDefault="00986F03" w:rsidP="00781C3D">
      <w:r w:rsidRPr="00A356A4">
        <w:lastRenderedPageBreak/>
        <w:t xml:space="preserve">Agroecology offers a systems lens for repositioning soil health within wider agri-food systems by </w:t>
      </w:r>
      <w:r w:rsidR="00EC147C" w:rsidRPr="00A356A4">
        <w:t>emphasizing</w:t>
      </w:r>
      <w:r w:rsidRPr="00A356A4">
        <w:t xml:space="preserve"> interdependencies among ecological processes, livelihoods, and institutions, and </w:t>
      </w:r>
      <w:r w:rsidR="0060711B">
        <w:t>highlighting</w:t>
      </w:r>
      <w:r w:rsidRPr="00A356A4">
        <w:t xml:space="preserve"> diversity, resilience, resource efficiency, and </w:t>
      </w:r>
      <w:r w:rsidR="00CB2D73">
        <w:t xml:space="preserve">the </w:t>
      </w:r>
      <w:r w:rsidRPr="00A356A4">
        <w:t>co-creation of knowledge</w:t>
      </w:r>
      <w:r w:rsidR="007E0DE1" w:rsidRPr="00A356A4">
        <w:t xml:space="preserve"> </w:t>
      </w:r>
      <w:sdt>
        <w:sdtPr>
          <w:tag w:val="MENDELEY_CITATION_v3_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
          <w:id w:val="1417902597"/>
          <w:placeholder>
            <w:docPart w:val="DefaultPlaceholder_-1854013440"/>
          </w:placeholder>
        </w:sdtPr>
        <w:sdtContent>
          <w:r w:rsidR="00FA04F6" w:rsidRPr="00FA04F6">
            <w:t>(HLPE 2019; Nicholls et al. 2020; Wezel et al. 2020; Dumont et al. 2021).</w:t>
          </w:r>
        </w:sdtContent>
      </w:sdt>
      <w:r w:rsidR="005C3B8D" w:rsidRPr="00A356A4">
        <w:t xml:space="preserve"> In this framing, soil health is not only a determinant of production but also a provider of ecosystem services and a foundation for justice, governance, and community connectivity </w:t>
      </w:r>
      <w:sdt>
        <w:sdtPr>
          <w:tag w:val="MENDELEY_CITATION_v3_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iIsImlzc3VlIjoiMjEiLCJ2b2x1bWUiOiIxMTAifSwiaXNUZW1wb3JhcnkiOmZhbHNlfV19"/>
          <w:id w:val="-1924636386"/>
          <w:placeholder>
            <w:docPart w:val="78DCF766A6AC49DBAE6BCB32F6188C28"/>
          </w:placeholder>
        </w:sdtPr>
        <w:sdtContent>
          <w:r w:rsidR="00AE275E" w:rsidRPr="00AE275E">
            <w:t>(Sayer et al. 2013; Utter et al. 2021)</w:t>
          </w:r>
        </w:sdtContent>
      </w:sdt>
      <w:r w:rsidR="005C3B8D" w:rsidRPr="00A356A4">
        <w:t>.</w:t>
      </w:r>
      <w:r w:rsidR="000D5BDB" w:rsidRPr="00A356A4">
        <w:t xml:space="preserve"> For instance, for smallholders in fragile environments with limited external inputs, agroecological practices </w:t>
      </w:r>
      <w:r w:rsidR="00C62C2D">
        <w:t>—</w:t>
      </w:r>
      <w:r w:rsidR="000D5BDB" w:rsidRPr="00A356A4">
        <w:t xml:space="preserve"> </w:t>
      </w:r>
      <w:r w:rsidR="00653344">
        <w:t xml:space="preserve">including </w:t>
      </w:r>
      <w:r w:rsidR="000D5BDB" w:rsidRPr="00A356A4">
        <w:t xml:space="preserve">nutrient recycling, diversified rotations, and organic amendments </w:t>
      </w:r>
      <w:r w:rsidR="00DE6374">
        <w:softHyphen/>
      </w:r>
      <w:r w:rsidR="00C62C2D">
        <w:t>—</w:t>
      </w:r>
      <w:r w:rsidR="000D5BDB" w:rsidRPr="00A356A4">
        <w:t xml:space="preserve"> offer practical pathways to regenerate soils and strengthen climate resilience </w:t>
      </w:r>
      <w:sdt>
        <w:sdtPr>
          <w:tag w:val="MENDELEY_CITATION_v3_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"/>
          <w:id w:val="149256631"/>
          <w:placeholder>
            <w:docPart w:val="F714094333FF45A78533AB838D5230DE"/>
          </w:placeholder>
        </w:sdtPr>
        <w:sdtContent>
          <w:r w:rsidR="00FA04F6" w:rsidRPr="00FA04F6">
            <w:t xml:space="preserve">(Sanchez 2002; </w:t>
          </w:r>
          <w:proofErr w:type="spellStart"/>
          <w:r w:rsidR="00FA04F6" w:rsidRPr="00FA04F6">
            <w:t>Tittonell</w:t>
          </w:r>
          <w:proofErr w:type="spellEnd"/>
          <w:r w:rsidR="00FA04F6" w:rsidRPr="00FA04F6">
            <w:t xml:space="preserve"> 2014; Altieri et al. 2015; Madsen et al. 2025)</w:t>
          </w:r>
        </w:sdtContent>
      </w:sdt>
      <w:r w:rsidR="000D5BDB" w:rsidRPr="00A356A4">
        <w:t>.</w:t>
      </w:r>
      <w:r w:rsidR="00BB5DE4" w:rsidRPr="00A356A4">
        <w:t xml:space="preserve"> </w:t>
      </w:r>
      <w:proofErr w:type="gramStart"/>
      <w:r w:rsidR="00414172" w:rsidRPr="00A356A4">
        <w:t>T</w:t>
      </w:r>
      <w:r w:rsidR="00685E7F" w:rsidRPr="00A356A4">
        <w:t>he growing</w:t>
      </w:r>
      <w:proofErr w:type="gramEnd"/>
      <w:r w:rsidR="00685E7F" w:rsidRPr="00A356A4">
        <w:t xml:space="preserve"> literature</w:t>
      </w:r>
      <w:r w:rsidR="00414172" w:rsidRPr="00A356A4">
        <w:t xml:space="preserve"> </w:t>
      </w:r>
      <w:r w:rsidR="00322CA8">
        <w:t>also presents</w:t>
      </w:r>
      <w:r w:rsidR="00414172" w:rsidRPr="00A356A4">
        <w:t xml:space="preserve"> methodological challenges</w:t>
      </w:r>
      <w:r w:rsidR="00B87FB0" w:rsidRPr="00A356A4">
        <w:t>, as</w:t>
      </w:r>
      <w:r w:rsidR="00172914" w:rsidRPr="00A356A4">
        <w:t xml:space="preserve"> stakeholders struggle </w:t>
      </w:r>
      <w:r w:rsidR="00642156" w:rsidRPr="00A356A4">
        <w:t xml:space="preserve">to align the </w:t>
      </w:r>
      <w:r w:rsidR="00A61B65">
        <w:t>perspectives</w:t>
      </w:r>
      <w:r w:rsidR="00A61B65" w:rsidRPr="00A356A4">
        <w:t xml:space="preserve"> </w:t>
      </w:r>
      <w:r w:rsidR="00AE5B5A" w:rsidRPr="00A356A4">
        <w:t>requiring knowledge co-creation and collective learning</w:t>
      </w:r>
      <w:r w:rsidR="00427487" w:rsidRPr="00A356A4">
        <w:t xml:space="preserve"> </w:t>
      </w:r>
      <w:sdt>
        <w:sdtPr>
          <w:tag w:val="MENDELEY_CITATION_v3_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"/>
          <w:id w:val="-1403211101"/>
          <w:placeholder>
            <w:docPart w:val="DefaultPlaceholder_-1854013440"/>
          </w:placeholder>
        </w:sdtPr>
        <w:sdtContent>
          <w:r w:rsidR="00FA04F6" w:rsidRPr="00FA04F6">
            <w:t xml:space="preserve">(Andrieu et al. 2025; </w:t>
          </w:r>
          <w:proofErr w:type="spellStart"/>
          <w:r w:rsidR="00FA04F6" w:rsidRPr="00FA04F6">
            <w:t>Mockshell</w:t>
          </w:r>
          <w:proofErr w:type="spellEnd"/>
          <w:r w:rsidR="00FA04F6" w:rsidRPr="00FA04F6">
            <w:t xml:space="preserve"> et al. 2026)</w:t>
          </w:r>
        </w:sdtContent>
      </w:sdt>
      <w:r w:rsidR="00172914" w:rsidRPr="00A356A4">
        <w:t>.</w:t>
      </w:r>
    </w:p>
    <w:p w14:paraId="0C7E6CE3" w14:textId="6ACCAB1A" w:rsidR="54ACAD4C" w:rsidRPr="00A356A4" w:rsidRDefault="38F39000" w:rsidP="38F39000">
      <w:pPr>
        <w:rPr>
          <w:rFonts w:eastAsia="Arial"/>
        </w:rPr>
      </w:pPr>
      <w:r w:rsidRPr="00A356A4">
        <w:t>Against this backdrop, th</w:t>
      </w:r>
      <w:r w:rsidR="00017AAF">
        <w:t xml:space="preserve">e </w:t>
      </w:r>
      <w:r w:rsidR="001F0909">
        <w:t xml:space="preserve">main </w:t>
      </w:r>
      <w:r w:rsidR="00017AAF">
        <w:t>objective of th</w:t>
      </w:r>
      <w:r w:rsidR="00AE2369">
        <w:t>is review</w:t>
      </w:r>
      <w:r w:rsidRPr="00A356A4">
        <w:t xml:space="preserve"> </w:t>
      </w:r>
      <w:r w:rsidR="00017AAF">
        <w:t xml:space="preserve">is to </w:t>
      </w:r>
      <w:r w:rsidRPr="00A356A4">
        <w:t xml:space="preserve">examine how soil health is embedded within agroecological and agri-food system framework designs. </w:t>
      </w:r>
      <w:r w:rsidR="00AE2369" w:rsidRPr="00AE2369">
        <w:t xml:space="preserve">Specifically, </w:t>
      </w:r>
      <w:r w:rsidR="00A4471B">
        <w:t>we</w:t>
      </w:r>
      <w:r w:rsidR="00D84EEC">
        <w:t xml:space="preserve"> (i)</w:t>
      </w:r>
      <w:r w:rsidRPr="00A356A4">
        <w:t xml:space="preserve"> map how soil health indicators align with the ecological, social, cultural, and economic dimensions</w:t>
      </w:r>
      <w:r w:rsidR="00032A11">
        <w:t xml:space="preserve"> </w:t>
      </w:r>
      <w:r w:rsidRPr="00A356A4">
        <w:t>articulated by agroecological principles</w:t>
      </w:r>
      <w:r w:rsidR="00032A11">
        <w:t xml:space="preserve">; </w:t>
      </w:r>
      <w:r w:rsidR="00D84EEC">
        <w:t>(ii)</w:t>
      </w:r>
      <w:r w:rsidRPr="00A356A4">
        <w:t xml:space="preserve"> </w:t>
      </w:r>
      <w:r w:rsidR="00731E08">
        <w:rPr>
          <w:rFonts w:eastAsia="Arial"/>
        </w:rPr>
        <w:t>consolidate existing</w:t>
      </w:r>
      <w:r w:rsidR="00437B93">
        <w:rPr>
          <w:rFonts w:eastAsia="Arial"/>
        </w:rPr>
        <w:t xml:space="preserve"> frameworks into a comparable evidence matrix to identify</w:t>
      </w:r>
      <w:r w:rsidR="007D162C">
        <w:rPr>
          <w:rFonts w:eastAsia="Arial"/>
        </w:rPr>
        <w:t xml:space="preserve"> design </w:t>
      </w:r>
      <w:r w:rsidR="00AC4B2F">
        <w:rPr>
          <w:rFonts w:eastAsia="Arial"/>
        </w:rPr>
        <w:t>domains</w:t>
      </w:r>
      <w:r w:rsidR="007D162C">
        <w:rPr>
          <w:rFonts w:eastAsia="Arial"/>
        </w:rPr>
        <w:t xml:space="preserve">; and (iii) </w:t>
      </w:r>
      <w:r w:rsidR="0086367C">
        <w:rPr>
          <w:rFonts w:eastAsia="Arial"/>
        </w:rPr>
        <w:t>tran</w:t>
      </w:r>
      <w:r w:rsidR="006923E4">
        <w:rPr>
          <w:rFonts w:eastAsia="Arial"/>
        </w:rPr>
        <w:t>s</w:t>
      </w:r>
      <w:r w:rsidR="004E69ED">
        <w:rPr>
          <w:rFonts w:eastAsia="Arial"/>
        </w:rPr>
        <w:t>l</w:t>
      </w:r>
      <w:r w:rsidR="006923E4">
        <w:rPr>
          <w:rFonts w:eastAsia="Arial"/>
        </w:rPr>
        <w:t>ate</w:t>
      </w:r>
      <w:r w:rsidRPr="00A356A4">
        <w:rPr>
          <w:rFonts w:eastAsia="Arial"/>
        </w:rPr>
        <w:t xml:space="preserve"> </w:t>
      </w:r>
      <w:r w:rsidR="006923E4">
        <w:rPr>
          <w:rFonts w:eastAsia="Arial"/>
        </w:rPr>
        <w:t>these</w:t>
      </w:r>
      <w:r w:rsidRPr="00A356A4">
        <w:rPr>
          <w:rFonts w:eastAsia="Arial"/>
        </w:rPr>
        <w:t xml:space="preserve"> </w:t>
      </w:r>
      <w:r w:rsidR="007D162C">
        <w:rPr>
          <w:rFonts w:eastAsia="Arial"/>
        </w:rPr>
        <w:t>domains</w:t>
      </w:r>
      <w:r w:rsidRPr="00A356A4">
        <w:rPr>
          <w:rFonts w:eastAsia="Arial"/>
        </w:rPr>
        <w:t xml:space="preserve"> </w:t>
      </w:r>
      <w:r w:rsidR="00651634">
        <w:rPr>
          <w:rFonts w:eastAsia="Arial"/>
        </w:rPr>
        <w:t xml:space="preserve">into a </w:t>
      </w:r>
      <w:r w:rsidRPr="00A356A4">
        <w:rPr>
          <w:rFonts w:eastAsia="Arial"/>
        </w:rPr>
        <w:t xml:space="preserve">sequenced </w:t>
      </w:r>
      <w:r w:rsidR="00651634">
        <w:rPr>
          <w:rFonts w:eastAsia="Arial"/>
        </w:rPr>
        <w:t>programming guide</w:t>
      </w:r>
      <w:r w:rsidR="00931301">
        <w:rPr>
          <w:rFonts w:eastAsia="Arial"/>
        </w:rPr>
        <w:t xml:space="preserve"> that operationalize</w:t>
      </w:r>
      <w:r w:rsidR="00536AD5">
        <w:rPr>
          <w:rFonts w:eastAsia="Arial"/>
        </w:rPr>
        <w:t>s</w:t>
      </w:r>
      <w:r w:rsidR="00931301">
        <w:rPr>
          <w:rFonts w:eastAsia="Arial"/>
        </w:rPr>
        <w:t xml:space="preserve"> their complementarity</w:t>
      </w:r>
      <w:r w:rsidRPr="00A356A4">
        <w:rPr>
          <w:rFonts w:eastAsia="Arial"/>
        </w:rPr>
        <w:t>.</w:t>
      </w:r>
    </w:p>
    <w:p w14:paraId="0EC5E749" w14:textId="2CDD8ED0" w:rsidR="009C01EB" w:rsidRPr="00A356A4" w:rsidRDefault="00D769EB" w:rsidP="00781C3D">
      <w:pPr>
        <w:pStyle w:val="Heading1"/>
      </w:pPr>
      <w:bookmarkStart w:id="2" w:name="_Toc225804221"/>
      <w:r w:rsidRPr="00A356A4">
        <w:t>Framin</w:t>
      </w:r>
      <w:r w:rsidR="00050B29" w:rsidRPr="00A356A4">
        <w:t>g</w:t>
      </w:r>
      <w:r w:rsidRPr="00A356A4">
        <w:t xml:space="preserve"> soil health within </w:t>
      </w:r>
      <w:r w:rsidR="00050B29" w:rsidRPr="00A356A4">
        <w:t>Agroecological and agri-food systems</w:t>
      </w:r>
      <w:bookmarkEnd w:id="2"/>
    </w:p>
    <w:p w14:paraId="194739DB" w14:textId="2E5A1F98" w:rsidR="006A3DB2" w:rsidRPr="00A356A4" w:rsidRDefault="00AE3DF6" w:rsidP="00781C3D">
      <w:r w:rsidRPr="00A356A4">
        <w:t xml:space="preserve">Frameworks that address soil health in agroecology and agri-food systems differ widely in purpose, scope, and evidence they </w:t>
      </w:r>
      <w:r w:rsidR="005C6CA6" w:rsidRPr="00A356A4">
        <w:t>provide</w:t>
      </w:r>
      <w:r w:rsidRPr="00A356A4">
        <w:t xml:space="preserve">. </w:t>
      </w:r>
      <w:r w:rsidR="0027764C" w:rsidRPr="00A356A4">
        <w:t xml:space="preserve">This section </w:t>
      </w:r>
      <w:r w:rsidR="00316F57" w:rsidRPr="00A356A4">
        <w:t>attempts to establish a common understanding</w:t>
      </w:r>
      <w:r w:rsidR="00CE1D7A" w:rsidRPr="00A356A4">
        <w:t xml:space="preserve"> -</w:t>
      </w:r>
      <w:r w:rsidR="00316F57" w:rsidRPr="00A356A4">
        <w:t xml:space="preserve"> </w:t>
      </w:r>
      <w:r w:rsidR="0027764C" w:rsidRPr="00A356A4">
        <w:t xml:space="preserve">definitions, principle structure, and synthesis </w:t>
      </w:r>
      <w:r w:rsidR="00CE1D7A" w:rsidRPr="00A356A4">
        <w:t xml:space="preserve">- </w:t>
      </w:r>
      <w:r w:rsidR="0027764C" w:rsidRPr="00A356A4">
        <w:t xml:space="preserve">so that heterogeneous framework families can be compared on a consistent basis and interpreted through the </w:t>
      </w:r>
      <w:r w:rsidR="008302E2" w:rsidRPr="00A356A4">
        <w:t xml:space="preserve">framework-by-principle </w:t>
      </w:r>
      <w:r w:rsidR="0027764C" w:rsidRPr="00A356A4">
        <w:t>evidence matrix and the design domains developed</w:t>
      </w:r>
      <w:r w:rsidR="0003718F" w:rsidRPr="00A356A4">
        <w:t xml:space="preserve"> in </w:t>
      </w:r>
      <w:r w:rsidR="00CA6CDE" w:rsidRPr="00A356A4">
        <w:t>section</w:t>
      </w:r>
      <w:r w:rsidR="0003718F" w:rsidRPr="00A356A4">
        <w:t xml:space="preserve">s 3 and 4. </w:t>
      </w:r>
    </w:p>
    <w:p w14:paraId="59468E8B" w14:textId="4B485B01" w:rsidR="009C01EB" w:rsidRPr="00A356A4" w:rsidRDefault="1AC46548" w:rsidP="00781C3D">
      <w:pPr>
        <w:pStyle w:val="Heading2"/>
        <w:rPr>
          <w:rFonts w:ascii="Arial" w:hAnsi="Arial" w:cs="Arial"/>
        </w:rPr>
      </w:pPr>
      <w:bookmarkStart w:id="3" w:name="_Toc225804222"/>
      <w:r w:rsidRPr="00A356A4">
        <w:rPr>
          <w:rFonts w:ascii="Arial" w:hAnsi="Arial" w:cs="Arial"/>
        </w:rPr>
        <w:t>Framework definition and institutional strategies</w:t>
      </w:r>
      <w:bookmarkEnd w:id="3"/>
    </w:p>
    <w:p w14:paraId="02D75F17" w14:textId="2E997B8C" w:rsidR="009C01EB" w:rsidRPr="00A356A4" w:rsidRDefault="00C86039" w:rsidP="00781C3D">
      <w:r w:rsidRPr="00A356A4">
        <w:t xml:space="preserve">The study </w:t>
      </w:r>
      <w:r w:rsidR="1AC46548" w:rsidRPr="00A356A4">
        <w:t>adopt</w:t>
      </w:r>
      <w:r w:rsidRPr="00A356A4">
        <w:t>s</w:t>
      </w:r>
      <w:r w:rsidR="1AC46548" w:rsidRPr="00A356A4">
        <w:t xml:space="preserve"> the dictionary definition of a framework as “a supporting structure around which something can be built: a system of rules, ideas, or beliefs that is used to plan or decide on something” </w:t>
      </w:r>
      <w:sdt>
        <w:sdtPr>
          <w:tag w:val="MENDELEY_CITATION_v3_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"/>
          <w:id w:val="-1742394666"/>
          <w:placeholder>
            <w:docPart w:val="DefaultPlaceholder_-1854013440"/>
          </w:placeholder>
        </w:sdtPr>
        <w:sdtContent>
          <w:r w:rsidR="00FA04F6" w:rsidRPr="00FA04F6">
            <w:t>(Cambridge University Press 2025)</w:t>
          </w:r>
        </w:sdtContent>
      </w:sdt>
      <w:r w:rsidR="1AC46548" w:rsidRPr="00A356A4">
        <w:t>.  The diversity of frameworks observed in agri-food, agroecology, and soil</w:t>
      </w:r>
      <w:r w:rsidR="0066731A" w:rsidRPr="00A356A4">
        <w:t xml:space="preserve"> </w:t>
      </w:r>
      <w:r w:rsidR="1AC46548" w:rsidRPr="00A356A4">
        <w:t xml:space="preserve">health literature reflects more than disciplinary or methodological differences; it arises from distinct institutional logics and normative orientations that guide how problems are framed, and how solutions are designed. Institutions aim to maximize collective benefit while minimizing costs through frameworks that guide the design of context-relevant interventions </w:t>
      </w:r>
      <w:sdt>
        <w:sdtPr>
          <w:tag w:val="MENDELEY_CITATION_v3_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"/>
          <w:id w:val="-2012668809"/>
          <w:placeholder>
            <w:docPart w:val="DefaultPlaceholder_-1854013440"/>
          </w:placeholder>
        </w:sdtPr>
        <w:sdtContent>
          <w:r w:rsidR="00AE275E" w:rsidRPr="00AE275E">
            <w:t>(Ostrom 2011)</w:t>
          </w:r>
        </w:sdtContent>
      </w:sdt>
      <w:r w:rsidR="1AC46548" w:rsidRPr="00A356A4">
        <w:t xml:space="preserve">. From this perspective, different frameworks emerge and represent competing bundles of theories, practices, and analysis indicators. </w:t>
      </w:r>
      <w:r w:rsidR="00C47482" w:rsidRPr="00A356A4">
        <w:t>I</w:t>
      </w:r>
      <w:r w:rsidR="1AC46548" w:rsidRPr="00A356A4">
        <w:t>nstitution</w:t>
      </w:r>
      <w:r w:rsidR="00C47482" w:rsidRPr="00A356A4">
        <w:t>s</w:t>
      </w:r>
      <w:r w:rsidR="1AC46548" w:rsidRPr="00A356A4">
        <w:t xml:space="preserve"> </w:t>
      </w:r>
      <w:r w:rsidR="00C47482" w:rsidRPr="00A356A4">
        <w:t>are</w:t>
      </w:r>
      <w:r w:rsidR="1AC46548" w:rsidRPr="00A356A4">
        <w:t xml:space="preserve"> assumed to behave rationally by formulating or selecting the framework that yields the highest utility in terms of policy coherence, operational feasibility, and alignment with its technical, societal, and environmental goals </w:t>
      </w:r>
      <w:sdt>
        <w:sdtPr>
          <w:tag w:val="MENDELEY_CITATION_v3_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"/>
          <w:id w:val="1586650246"/>
          <w:placeholder>
            <w:docPart w:val="F103180AC7AB4DCB9FD5CFA29B944FE6"/>
          </w:placeholder>
        </w:sdtPr>
        <w:sdtContent>
          <w:r w:rsidR="00FA04F6" w:rsidRPr="00FA04F6">
            <w:t>(</w:t>
          </w:r>
          <w:proofErr w:type="spellStart"/>
          <w:r w:rsidR="00FA04F6" w:rsidRPr="00FA04F6">
            <w:t>Aleskerov</w:t>
          </w:r>
          <w:proofErr w:type="spellEnd"/>
          <w:r w:rsidR="00FA04F6" w:rsidRPr="00FA04F6">
            <w:t xml:space="preserve"> et al. 2007; </w:t>
          </w:r>
          <w:proofErr w:type="spellStart"/>
          <w:r w:rsidR="00FA04F6" w:rsidRPr="00FA04F6">
            <w:t>Moullin</w:t>
          </w:r>
          <w:proofErr w:type="spellEnd"/>
          <w:r w:rsidR="00FA04F6" w:rsidRPr="00FA04F6">
            <w:t xml:space="preserve"> et al. 2020)</w:t>
          </w:r>
        </w:sdtContent>
      </w:sdt>
      <w:r w:rsidR="1AC46548" w:rsidRPr="00A356A4">
        <w:t xml:space="preserve">. However, where indifference exists, multiple frameworks may be treated as functionally equivalent or complementary. </w:t>
      </w:r>
    </w:p>
    <w:p w14:paraId="1B679ABF" w14:textId="3D73B324" w:rsidR="009C01EB" w:rsidRPr="00A356A4" w:rsidRDefault="1AC46548" w:rsidP="00781C3D">
      <w:r w:rsidRPr="00A356A4">
        <w:lastRenderedPageBreak/>
        <w:t xml:space="preserve">Notwithstanding, the utility-maximization process is not value-neutral. Institutional decisions are also shaped by embedded belief systems and normative commitments, as described by the Value-Belief-Norm (VBN) theory of environmentalism </w:t>
      </w:r>
      <w:sdt>
        <w:sdtPr>
          <w:tag w:val="MENDELEY_CITATION_v3_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"/>
          <w:id w:val="155733879"/>
          <w:placeholder>
            <w:docPart w:val="F103180AC7AB4DCB9FD5CFA29B944FE6"/>
          </w:placeholder>
        </w:sdtPr>
        <w:sdtContent>
          <w:r w:rsidR="00FA04F6" w:rsidRPr="00FA04F6">
            <w:t>(</w:t>
          </w:r>
          <w:proofErr w:type="spellStart"/>
          <w:r w:rsidR="00FA04F6" w:rsidRPr="00FA04F6">
            <w:t>Oreg</w:t>
          </w:r>
          <w:proofErr w:type="spellEnd"/>
          <w:r w:rsidR="00FA04F6" w:rsidRPr="00FA04F6">
            <w:t xml:space="preserve"> and Katz-Gerro 2006)</w:t>
          </w:r>
        </w:sdtContent>
      </w:sdt>
      <w:r w:rsidRPr="00A356A4">
        <w:t>. The VBN posits that values influence environmental beliefs, which in turn shape behavioral norms and decisions - such as selecting frameworks that prioritize equity, ecosystem integrity, or inclusive governance. The convergence of utilitarian logic and normative values forms the basis for institution’s framework selection, shaping how agroecological transitions are designed, implemented and analyzed.</w:t>
      </w:r>
      <w:r w:rsidRPr="00A356A4">
        <w:rPr>
          <w:color w:val="1F1F1F"/>
        </w:rPr>
        <w:t xml:space="preserve"> This theoretical framing provides the basis for interpreting patterns observed in the </w:t>
      </w:r>
      <w:r w:rsidR="00A82CB8" w:rsidRPr="00A356A4">
        <w:rPr>
          <w:color w:val="1F1F1F"/>
        </w:rPr>
        <w:t>evidence</w:t>
      </w:r>
      <w:r w:rsidRPr="00A356A4">
        <w:rPr>
          <w:color w:val="1F1F1F"/>
        </w:rPr>
        <w:t xml:space="preserve"> matrix. It reveals that the diversity of frameworks and the uneven representation of agroecological principles is not merely methodological but reflects distinct institutional strategies shaped by both utilitarian reasoning and normative commitments. </w:t>
      </w:r>
      <w:r w:rsidR="00123542" w:rsidRPr="00A356A4">
        <w:rPr>
          <w:color w:val="1F1F1F"/>
        </w:rPr>
        <w:t>Framework diversity is not only technical; it reflects institutional strategies shaped by utility-maximizing choices and normative commitments that determine which problems, indicators, and interventions are prioritized. Making these drivers explicit is essential for appraising frameworks in ways that balance operational feasibility with social legitimacy and contextual relevance.</w:t>
      </w:r>
    </w:p>
    <w:p w14:paraId="19ED02A1" w14:textId="3FACA240" w:rsidR="00C64613" w:rsidRPr="00A356A4" w:rsidRDefault="1AC46548" w:rsidP="00781C3D">
      <w:pPr>
        <w:pStyle w:val="Heading2"/>
        <w:rPr>
          <w:rFonts w:ascii="Arial" w:hAnsi="Arial" w:cs="Arial"/>
        </w:rPr>
      </w:pPr>
      <w:bookmarkStart w:id="4" w:name="_Toc225804223"/>
      <w:r w:rsidRPr="00A356A4">
        <w:rPr>
          <w:rFonts w:ascii="Arial" w:hAnsi="Arial" w:cs="Arial"/>
        </w:rPr>
        <w:t>Principles and indicator families used to represent soil health in agroecology</w:t>
      </w:r>
      <w:bookmarkEnd w:id="4"/>
    </w:p>
    <w:p w14:paraId="78968B4F" w14:textId="7C8BBA6B" w:rsidR="00DE7A0C" w:rsidRPr="00A356A4" w:rsidRDefault="1AC46548" w:rsidP="00781C3D">
      <w:r w:rsidRPr="00A356A4">
        <w:t xml:space="preserve">To compare frameworks consistently, the review </w:t>
      </w:r>
      <w:r w:rsidR="00C86039" w:rsidRPr="00A356A4">
        <w:t xml:space="preserve">is organized </w:t>
      </w:r>
      <w:r w:rsidRPr="00A356A4">
        <w:t xml:space="preserve">around agroecological principles and associated indicator families, treating soil health as a </w:t>
      </w:r>
      <w:r w:rsidR="000006DC" w:rsidRPr="00A356A4">
        <w:t>key</w:t>
      </w:r>
      <w:r w:rsidRPr="00A356A4">
        <w:t xml:space="preserve">, measurable component that interfaces with other principles (e.g., nutrient cycling, biodiversity, governance, and livelihoods). The principle-based structure primarily draws from agroecological principles and elements </w:t>
      </w:r>
      <w:sdt>
        <w:sdtPr>
          <w:tag w:val="MENDELEY_CITATION_v3_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
          <w:id w:val="-475144587"/>
          <w:placeholder>
            <w:docPart w:val="F103180AC7AB4DCB9FD5CFA29B944FE6"/>
          </w:placeholder>
        </w:sdtPr>
        <w:sdtContent>
          <w:r w:rsidR="00FA04F6" w:rsidRPr="00FA04F6">
            <w:t>(HLPE 2019; Wezel et al. 2020)</w:t>
          </w:r>
        </w:sdtContent>
      </w:sdt>
      <w:r w:rsidRPr="00A356A4">
        <w:t xml:space="preserve">, the tool for agroecology performance evaluation (TAPE) </w:t>
      </w:r>
      <w:sdt>
        <w:sdtPr>
          <w:tag w:val="MENDELEY_CITATION_v3_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"/>
          <w:id w:val="-1348478805"/>
          <w:placeholder>
            <w:docPart w:val="D0AB608AF05B48F98C41699F7A66A096"/>
          </w:placeholder>
        </w:sdtPr>
        <w:sdtContent>
          <w:r w:rsidR="00FA04F6" w:rsidRPr="00FA04F6">
            <w:t>(FAO 2019; Mottet et al. 2020)</w:t>
          </w:r>
        </w:sdtContent>
      </w:sdt>
      <w:r w:rsidRPr="00A356A4">
        <w:rPr>
          <w:color w:val="000000" w:themeColor="text1"/>
        </w:rPr>
        <w:t xml:space="preserve">, and the </w:t>
      </w:r>
      <w:r w:rsidRPr="00A356A4">
        <w:t xml:space="preserve">characterization of agroecology transformation (CAET) procedure </w:t>
      </w:r>
      <w:sdt>
        <w:sdtPr>
          <w:tag w:val="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"/>
          <w:id w:val="-343557703"/>
          <w:placeholder>
            <w:docPart w:val="F103180AC7AB4DCB9FD5CFA29B944FE6"/>
          </w:placeholder>
        </w:sdtPr>
        <w:sdtContent>
          <w:r w:rsidR="00FA04F6" w:rsidRPr="00FA04F6">
            <w:t xml:space="preserve">(Mottet et al. 2020; </w:t>
          </w:r>
          <w:proofErr w:type="spellStart"/>
          <w:r w:rsidR="00FA04F6" w:rsidRPr="00FA04F6">
            <w:t>Lucantoni</w:t>
          </w:r>
          <w:proofErr w:type="spellEnd"/>
          <w:r w:rsidR="00FA04F6" w:rsidRPr="00FA04F6">
            <w:t xml:space="preserve"> et al. 2023; Bicksler et al. 2023)</w:t>
          </w:r>
        </w:sdtContent>
      </w:sdt>
      <w:r w:rsidRPr="00A356A4">
        <w:t xml:space="preserve">. </w:t>
      </w:r>
    </w:p>
    <w:p w14:paraId="6E93EFFA" w14:textId="4DA28342" w:rsidR="009C01EB" w:rsidRPr="00A356A4" w:rsidRDefault="1AC46548" w:rsidP="00781C3D">
      <w:pPr>
        <w:rPr>
          <w:color w:val="000000" w:themeColor="text1"/>
        </w:rPr>
      </w:pPr>
      <w:r w:rsidRPr="00A356A4">
        <w:t xml:space="preserve">Indicator families were refined using supporting literature that elaborates specific principle areas – including co-creation of knowledge </w:t>
      </w:r>
      <w:sdt>
        <w:sdtPr>
          <w:tag w:val="MENDELEY_CITATION_v3_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"/>
          <w:id w:val="1783603353"/>
          <w:placeholder>
            <w:docPart w:val="F103180AC7AB4DCB9FD5CFA29B944FE6"/>
          </w:placeholder>
        </w:sdtPr>
        <w:sdtContent>
          <w:r w:rsidR="00FA04F6" w:rsidRPr="00FA04F6">
            <w:t>(Utter et al. 2021)</w:t>
          </w:r>
        </w:sdtContent>
      </w:sdt>
      <w:r w:rsidRPr="00A356A4">
        <w:t xml:space="preserve">, human and social values </w:t>
      </w:r>
      <w:sdt>
        <w:sdtPr>
          <w:tag w:val="MENDELEY_CITATION_v3_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"/>
          <w:id w:val="2138140346"/>
          <w:placeholder>
            <w:docPart w:val="F103180AC7AB4DCB9FD5CFA29B944FE6"/>
          </w:placeholder>
        </w:sdtPr>
        <w:sdtContent>
          <w:r w:rsidR="00FA04F6" w:rsidRPr="00FA04F6">
            <w:t>(Bezner Kerr et al. 2022)</w:t>
          </w:r>
        </w:sdtContent>
      </w:sdt>
      <w:r w:rsidRPr="00A356A4">
        <w:t xml:space="preserve"> , diversity </w:t>
      </w:r>
      <w:sdt>
        <w:sdtPr>
          <w:tag w:val="MENDELEY_CITATION_v3_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"/>
          <w:id w:val="378679217"/>
          <w:placeholder>
            <w:docPart w:val="F103180AC7AB4DCB9FD5CFA29B944FE6"/>
          </w:placeholder>
        </w:sdtPr>
        <w:sdtContent>
          <w:r w:rsidR="00FA04F6" w:rsidRPr="00FA04F6">
            <w:t>(Nicholls et al. 2020)</w:t>
          </w:r>
        </w:sdtContent>
      </w:sdt>
      <w:r w:rsidRPr="00A356A4">
        <w:t xml:space="preserve">, animal health </w:t>
      </w:r>
      <w:sdt>
        <w:sdtPr>
          <w:tag w:val="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"/>
          <w:id w:val="-1133630296"/>
          <w:placeholder>
            <w:docPart w:val="F103180AC7AB4DCB9FD5CFA29B944FE6"/>
          </w:placeholder>
        </w:sdtPr>
        <w:sdtContent>
          <w:r w:rsidR="00FA04F6" w:rsidRPr="00FA04F6">
            <w:t xml:space="preserve">(Dumont et al. 2024; </w:t>
          </w:r>
          <w:proofErr w:type="spellStart"/>
          <w:r w:rsidR="00FA04F6" w:rsidRPr="00FA04F6">
            <w:t>Ceppatelli</w:t>
          </w:r>
          <w:proofErr w:type="spellEnd"/>
          <w:r w:rsidR="00FA04F6" w:rsidRPr="00FA04F6">
            <w:t xml:space="preserve"> et al. 2025)</w:t>
          </w:r>
        </w:sdtContent>
      </w:sdt>
      <w:r w:rsidRPr="00A356A4">
        <w:rPr>
          <w:color w:val="000000" w:themeColor="text1"/>
        </w:rPr>
        <w:t xml:space="preserve"> and soil health measurement guidance </w:t>
      </w:r>
      <w:sdt>
        <w:sdtPr>
          <w:tag w:val="MENDELEY_CITATION_v3_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"/>
          <w:id w:val="881215640"/>
          <w:placeholder>
            <w:docPart w:val="DefaultPlaceholder_-1854013440"/>
          </w:placeholder>
        </w:sdtPr>
        <w:sdtContent>
          <w:r w:rsidR="00FA04F6" w:rsidRPr="00FA04F6">
            <w:t>(Moebius-Clune et al. 2017; Apfelbaum et al. 2019; FAO-OEWG 2022; Montgomery et al. 2024)</w:t>
          </w:r>
        </w:sdtContent>
      </w:sdt>
      <w:r w:rsidRPr="00A356A4">
        <w:rPr>
          <w:color w:val="000000" w:themeColor="text1"/>
        </w:rPr>
        <w:t>. This approach enabled a consistent comparison of how frameworks translate principles into measurable priorities.</w:t>
      </w:r>
      <w:r w:rsidR="00A03156" w:rsidRPr="00A356A4">
        <w:t xml:space="preserve"> </w:t>
      </w:r>
      <w:r w:rsidR="00A03156" w:rsidRPr="00A356A4">
        <w:rPr>
          <w:color w:val="000000" w:themeColor="text1"/>
        </w:rPr>
        <w:t>Organizing the review around agroecological principles and indicator families provides a transparent, comparable basis for identifying where soil health is directly operationalized versus indirectly assumed within</w:t>
      </w:r>
      <w:r w:rsidR="00EE2FAC" w:rsidRPr="00A356A4">
        <w:rPr>
          <w:color w:val="000000" w:themeColor="text1"/>
        </w:rPr>
        <w:t xml:space="preserve"> the</w:t>
      </w:r>
      <w:r w:rsidR="00A03156" w:rsidRPr="00A356A4">
        <w:rPr>
          <w:color w:val="000000" w:themeColor="text1"/>
        </w:rPr>
        <w:t xml:space="preserve"> broader ecological and socio-institutional priorities.</w:t>
      </w:r>
    </w:p>
    <w:p w14:paraId="42F2B6AE" w14:textId="71522065" w:rsidR="00476B36" w:rsidRPr="00A356A4" w:rsidRDefault="1AC46548" w:rsidP="00781C3D">
      <w:pPr>
        <w:pStyle w:val="Heading2"/>
        <w:rPr>
          <w:rFonts w:ascii="Arial" w:hAnsi="Arial" w:cs="Arial"/>
        </w:rPr>
      </w:pPr>
      <w:bookmarkStart w:id="5" w:name="_Toc225804224"/>
      <w:r w:rsidRPr="00A356A4">
        <w:rPr>
          <w:rFonts w:ascii="Arial" w:hAnsi="Arial" w:cs="Arial"/>
        </w:rPr>
        <w:t>Review scope and synthesis approach</w:t>
      </w:r>
      <w:bookmarkEnd w:id="5"/>
    </w:p>
    <w:p w14:paraId="2CA3B0D9" w14:textId="142F8324" w:rsidR="00C17313" w:rsidRPr="00A356A4" w:rsidRDefault="38F39000" w:rsidP="00781C3D">
      <w:r w:rsidRPr="00A356A4">
        <w:t xml:space="preserve">Literature and grey sources were compiled through structured searching and iterative refinement of keywords to capture diverse framework families spanning agriculture, ecology, and environmental governance. For each framework, indicators were extracted and mapped to the agroecological principle </w:t>
      </w:r>
      <w:r w:rsidRPr="00A356A4">
        <w:lastRenderedPageBreak/>
        <w:t>structure (including soil health) to build an evidence matrix used to support both descriptive synthesis and the domain-oriented interpretation.</w:t>
      </w:r>
    </w:p>
    <w:p w14:paraId="74570F3E" w14:textId="2B00DBA5" w:rsidR="00476B36" w:rsidRPr="00A356A4" w:rsidRDefault="1AC46548" w:rsidP="00781C3D">
      <w:r w:rsidRPr="00A356A4">
        <w:t xml:space="preserve">A Boolean document search was conducted between October 2024 and January 2025 to provide an initial mapping of relevant frameworks. The review was designed to synthesize framework designs (and their indicator emphases) using quantitative structuring (e.g., indicator extraction and clustering) while avoiding statistical inference. To capture frameworks across agriculture, ecology, and environmental sectors, the guiding query combined terms for the focal theme, framework type, and related paradigms: (soil health OR landscape) AND (framework OR analytical framework OR conceptual framework OR theoretical framework OR empirical framework) AND (agroecology OR sustainable intensification OR regenerative agriculture OR conservation agriculture). Searches were conducted in Google Scholar, Scopus, and institutional repositories; query syntax was adapted to platform-specific requirements. </w:t>
      </w:r>
    </w:p>
    <w:p w14:paraId="2BA28DE3" w14:textId="77777777" w:rsidR="00570D55" w:rsidRPr="00A356A4" w:rsidRDefault="1AC46548" w:rsidP="00781C3D">
      <w:r w:rsidRPr="00A356A4">
        <w:t xml:space="preserve">As the compendium expanded, the search was iteratively extended using additional keywords to capture emerging terminology and related framework families. While the full sequence of evolving search strings was not recorded, the Boolean structure above reflects the guiding formulation used throughout the review and provided the basis for mapping framework diversity and situating soil health within wider systems-oriented approaches. Indicators were extracted from documents using the R package </w:t>
      </w:r>
      <w:proofErr w:type="spellStart"/>
      <w:r w:rsidRPr="00A356A4">
        <w:t>pdftools</w:t>
      </w:r>
      <w:proofErr w:type="spellEnd"/>
      <w:r w:rsidRPr="00A356A4">
        <w:t xml:space="preserve"> and grouped under the 13 agroecological principles (including soil health). Indicator context was captured by extracting proximal text (extended sentences) around each indicator to support consistent interpretation during mapping and to inform interpretation where principle boundaries are contested.</w:t>
      </w:r>
    </w:p>
    <w:p w14:paraId="7E05CFE7" w14:textId="487F6EE3" w:rsidR="00903790" w:rsidRPr="00A356A4" w:rsidRDefault="001E0689" w:rsidP="00781C3D">
      <w:pPr>
        <w:pStyle w:val="Heading1"/>
      </w:pPr>
      <w:bookmarkStart w:id="6" w:name="_Toc225804225"/>
      <w:r w:rsidRPr="00A356A4">
        <w:t>Fr</w:t>
      </w:r>
      <w:r w:rsidR="00507484" w:rsidRPr="00A356A4">
        <w:t>amework</w:t>
      </w:r>
      <w:r w:rsidR="00F62875" w:rsidRPr="00A356A4">
        <w:t xml:space="preserve"> evolution</w:t>
      </w:r>
      <w:bookmarkEnd w:id="6"/>
    </w:p>
    <w:p w14:paraId="3244A0AB" w14:textId="5DAD929A" w:rsidR="00AE01BB" w:rsidRPr="00A356A4" w:rsidRDefault="00AE01BB" w:rsidP="00AE01BB">
      <w:r w:rsidRPr="00A356A4">
        <w:t xml:space="preserve">The review uses two complementary lenses to interpret framework diversity. First, frameworks are classified by use-orientation based on established criteria </w:t>
      </w:r>
      <w:sdt>
        <w:sdtPr>
          <w:tag w:val="MENDELEY_CITATION_v3_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"/>
          <w:id w:val="1035769125"/>
          <w:placeholder>
            <w:docPart w:val="2F65513BCA04477D90F609CCA5F710DA"/>
          </w:placeholder>
        </w:sdtPr>
        <w:sdtContent>
          <w:r w:rsidR="00FA04F6" w:rsidRPr="00FA04F6">
            <w:t xml:space="preserve">(Rocco and </w:t>
          </w:r>
          <w:proofErr w:type="spellStart"/>
          <w:r w:rsidR="00FA04F6" w:rsidRPr="00FA04F6">
            <w:t>Plakhotnik</w:t>
          </w:r>
          <w:proofErr w:type="spellEnd"/>
          <w:r w:rsidR="00FA04F6" w:rsidRPr="00FA04F6">
            <w:t xml:space="preserve"> 2009; UNHCR 2017; Luft et al. 2022)</w:t>
          </w:r>
        </w:sdtContent>
      </w:sdt>
      <w:r w:rsidRPr="00A356A4">
        <w:t>: (i) theory-oriented frameworks synthesize concepts to build foundations for theory development; (ii) practice-oriented frameworks conceptualize practices and their associated impacts; and (iii) analysis-oriented ones that provide structured approaches for gathering, analyzing, and interpreting data. This classification clarifies a framework’s primary purpose and how it is intended to be used across program cycles.</w:t>
      </w:r>
    </w:p>
    <w:p w14:paraId="27EE5928" w14:textId="5EC2CA3B" w:rsidR="004E1AFD" w:rsidRPr="00A356A4" w:rsidRDefault="004E1AFD" w:rsidP="004E1AFD">
      <w:r w:rsidRPr="00A356A4">
        <w:t>Beyond use-orientation, the study examine</w:t>
      </w:r>
      <w:r w:rsidR="00695B80" w:rsidRPr="00A356A4">
        <w:t>s</w:t>
      </w:r>
      <w:r w:rsidRPr="00A356A4">
        <w:t xml:space="preserve"> how frameworks differ in their indicator emphasis across the agroecological principle structure (including soil health). To quantify and compare the representation of agroecological principles across diverse frameworks, composite indices were constructed </w:t>
      </w:r>
      <w:sdt>
        <w:sdtPr>
          <w:tag w:val="MENDELEY_CITATION_v3_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"/>
          <w:id w:val="-1579276763"/>
          <w:placeholder>
            <w:docPart w:val="0CDC3D642DAF442EB478470B28F97569"/>
          </w:placeholder>
        </w:sdtPr>
        <w:sdtContent>
          <w:r w:rsidR="00FA04F6" w:rsidRPr="00FA04F6">
            <w:t>(Nardo et al. 2005)</w:t>
          </w:r>
        </w:sdtContent>
      </w:sdt>
      <w:r w:rsidRPr="00A356A4">
        <w:t xml:space="preserve"> by first applying z-score standardization to indicator counts, followed by unweighted aggregation (mean) at </w:t>
      </w:r>
      <w:r w:rsidR="00FD761F" w:rsidRPr="00A356A4">
        <w:t>agroecology</w:t>
      </w:r>
      <w:r w:rsidRPr="00A356A4">
        <w:t xml:space="preserve"> principle-level. The constructs were specified reflectively, </w:t>
      </w:r>
      <w:r w:rsidR="002A2207" w:rsidRPr="00A356A4">
        <w:t>if</w:t>
      </w:r>
      <w:r w:rsidRPr="00A356A4">
        <w:t xml:space="preserve"> observed indicators manifest underlying soil health and agroecological principles </w:t>
      </w:r>
      <w:sdt>
        <w:sdtPr>
          <w:tag w:val="MENDELEY_CITATION_v3_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"/>
          <w:id w:val="-556934322"/>
          <w:placeholder>
            <w:docPart w:val="E0D8DB58AFC548CBBB379ADE040170B4"/>
          </w:placeholder>
        </w:sdtPr>
        <w:sdtContent>
          <w:r w:rsidR="00FA04F6" w:rsidRPr="00FA04F6">
            <w:t>(MacKenzie et al. 2011)</w:t>
          </w:r>
        </w:sdtContent>
      </w:sdt>
      <w:r w:rsidRPr="00A356A4">
        <w:t xml:space="preserve">. The study used aggregation and averaging rather than dimensionality reduction methods (e.g. PCA or factor analysis) because these techniques can reduce interpretability and impose statistical assumptions (e.g., </w:t>
      </w:r>
      <w:r w:rsidRPr="00A356A4">
        <w:lastRenderedPageBreak/>
        <w:t xml:space="preserve">orthogonality, linearity) that may not align with multidimensional sustainability constructs </w:t>
      </w:r>
      <w:sdt>
        <w:sdtPr>
          <w:tag w:val="MENDELEY_CITATION_v3_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"/>
          <w:id w:val="-1065184623"/>
          <w:placeholder>
            <w:docPart w:val="0CDC3D642DAF442EB478470B28F97569"/>
          </w:placeholder>
        </w:sdtPr>
        <w:sdtContent>
          <w:r w:rsidR="00FA04F6" w:rsidRPr="00FA04F6">
            <w:t>(Greco et al. 2019)</w:t>
          </w:r>
        </w:sdtContent>
      </w:sdt>
      <w:r w:rsidRPr="00A356A4">
        <w:t xml:space="preserve">. Aggregation preserves a transparent, additive structure aligned with the conceptual design, supporting clarity for stakeholders and decision-makers </w:t>
      </w:r>
      <w:sdt>
        <w:sdtPr>
          <w:tag w:val="MENDELEY_CITATION_v3_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"/>
          <w:id w:val="-934896491"/>
          <w:placeholder>
            <w:docPart w:val="0CDC3D642DAF442EB478470B28F97569"/>
          </w:placeholder>
        </w:sdtPr>
        <w:sdtContent>
          <w:r w:rsidR="00FA04F6" w:rsidRPr="00FA04F6">
            <w:t>(Mazziotta and Pareto 2016)</w:t>
          </w:r>
        </w:sdtContent>
      </w:sdt>
      <w:r w:rsidRPr="00A356A4">
        <w:t xml:space="preserve">. </w:t>
      </w:r>
    </w:p>
    <w:p w14:paraId="7DDF1757" w14:textId="5D14C00E" w:rsidR="004E1AFD" w:rsidRPr="00A356A4" w:rsidRDefault="004E1AFD" w:rsidP="004E1AFD">
      <w:r w:rsidRPr="00A356A4">
        <w:t xml:space="preserve">To interpret framework diversity through pattern analysis, the study applied a row–column hierarchical clustering (simultaneous clustering of frameworks and principles). Clusters were identified using the Dynamic Tree Cut method in R - an adaptive branch-detection algorithm applied to the hierarchical clustering dendrogram that delineates clusters from dendrogram topology and branch stability, rather than imposing a single fixed cut height </w:t>
      </w:r>
      <w:sdt>
        <w:sdtPr>
          <w:tag w:val="MENDELEY_CITATION_v3_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"/>
          <w:id w:val="-715894724"/>
          <w:placeholder>
            <w:docPart w:val="734ECCE999EE44968E903E3D8C901298"/>
          </w:placeholder>
        </w:sdtPr>
        <w:sdtContent>
          <w:r w:rsidR="00FA04F6" w:rsidRPr="00FA04F6">
            <w:t>(Langfelder et al. 2008)</w:t>
          </w:r>
        </w:sdtContent>
      </w:sdt>
      <w:r w:rsidRPr="00A356A4">
        <w:t>. The clustering was not used to rank or evaluate frameworks, it summarizes similarities and differences in indicator emphasis to help users identify comparable measurement priorities and assemble complementary framework portfolios that reduce thematic gaps across soil health, agroecology, and agri-food systems, while providing a shared reference for stakeholder communication.</w:t>
      </w:r>
    </w:p>
    <w:p w14:paraId="041D15D5" w14:textId="52DA3DB9" w:rsidR="00C84772" w:rsidRPr="00A356A4" w:rsidRDefault="001D3BB4" w:rsidP="00781C3D">
      <w:pPr>
        <w:pStyle w:val="Heading2"/>
        <w:rPr>
          <w:rFonts w:ascii="Arial" w:hAnsi="Arial" w:cs="Arial"/>
        </w:rPr>
      </w:pPr>
      <w:bookmarkStart w:id="7" w:name="_Toc225804226"/>
      <w:r w:rsidRPr="00A356A4">
        <w:rPr>
          <w:rFonts w:ascii="Arial" w:hAnsi="Arial" w:cs="Arial"/>
        </w:rPr>
        <w:t>Use-orientation</w:t>
      </w:r>
      <w:bookmarkEnd w:id="7"/>
    </w:p>
    <w:p w14:paraId="53BC0D91" w14:textId="627CE93F" w:rsidR="007830EB" w:rsidRPr="00A356A4" w:rsidRDefault="004270B7" w:rsidP="00781C3D">
      <w:r w:rsidRPr="00A356A4">
        <w:t>T</w:t>
      </w:r>
      <w:r w:rsidR="00DB4E6A" w:rsidRPr="00A356A4">
        <w:t xml:space="preserve">he review </w:t>
      </w:r>
      <w:r w:rsidR="00950D6F" w:rsidRPr="00A356A4">
        <w:t>reveals</w:t>
      </w:r>
      <w:r w:rsidR="00DB4E6A" w:rsidRPr="00A356A4">
        <w:t xml:space="preserve"> </w:t>
      </w:r>
      <w:r w:rsidR="00D85324" w:rsidRPr="00A356A4">
        <w:t xml:space="preserve">distinctive </w:t>
      </w:r>
      <w:r w:rsidR="000C1BC5" w:rsidRPr="00A356A4">
        <w:t>use-orientation</w:t>
      </w:r>
      <w:r w:rsidR="00D85324" w:rsidRPr="00A356A4">
        <w:t>s</w:t>
      </w:r>
      <w:r w:rsidR="000C1BC5" w:rsidRPr="00A356A4">
        <w:t xml:space="preserve"> and </w:t>
      </w:r>
      <w:r w:rsidR="00FB7A34" w:rsidRPr="00A356A4">
        <w:t>evolution</w:t>
      </w:r>
      <w:r w:rsidR="004D46D4" w:rsidRPr="00A356A4">
        <w:t>s</w:t>
      </w:r>
      <w:r w:rsidR="000C1BC5" w:rsidRPr="00A356A4">
        <w:t xml:space="preserve"> of</w:t>
      </w:r>
      <w:r w:rsidR="00FB7A34" w:rsidRPr="00A356A4">
        <w:t xml:space="preserve"> frameworks</w:t>
      </w:r>
      <w:r w:rsidR="00CD2457" w:rsidRPr="00A356A4">
        <w:t xml:space="preserve"> to support practical selection</w:t>
      </w:r>
      <w:r w:rsidR="004D46D4" w:rsidRPr="00A356A4">
        <w:t xml:space="preserve"> and adaptation</w:t>
      </w:r>
      <w:r w:rsidR="000C1BC5" w:rsidRPr="00A356A4">
        <w:t xml:space="preserve">, than prescribing a universal </w:t>
      </w:r>
      <w:r w:rsidR="004D46D4" w:rsidRPr="00A356A4">
        <w:t>approach</w:t>
      </w:r>
      <w:r w:rsidR="00DB4E6A" w:rsidRPr="00A356A4">
        <w:t>.</w:t>
      </w:r>
      <w:r w:rsidR="00CD2457" w:rsidRPr="00A356A4">
        <w:t xml:space="preserve"> </w:t>
      </w:r>
      <w:r w:rsidR="5791E87D" w:rsidRPr="00A356A4">
        <w:t>From the compendium of 6</w:t>
      </w:r>
      <w:r w:rsidR="008D3E88" w:rsidRPr="00A356A4">
        <w:t>4</w:t>
      </w:r>
      <w:r w:rsidR="5791E87D" w:rsidRPr="00A356A4">
        <w:t xml:space="preserve"> </w:t>
      </w:r>
      <w:r w:rsidR="00643A9F" w:rsidRPr="00A356A4">
        <w:t>agro-</w:t>
      </w:r>
      <w:r w:rsidR="00C9609A" w:rsidRPr="00A356A4">
        <w:t>food system</w:t>
      </w:r>
      <w:r w:rsidR="5791E87D" w:rsidRPr="00A356A4">
        <w:t>, soil health and related frameworks, (</w:t>
      </w:r>
      <w:r w:rsidR="54ACAD4C" w:rsidRPr="00A356A4">
        <w:fldChar w:fldCharType="begin"/>
      </w:r>
      <w:r w:rsidR="54ACAD4C" w:rsidRPr="00A356A4">
        <w:instrText xml:space="preserve"> REF _Ref209695452 \h </w:instrText>
      </w:r>
      <w:r w:rsidR="00D271F7" w:rsidRPr="00A356A4">
        <w:instrText xml:space="preserve"> \* MERGEFORMAT </w:instrText>
      </w:r>
      <w:r w:rsidR="54ACAD4C" w:rsidRPr="00A356A4">
        <w:fldChar w:fldCharType="separate"/>
      </w:r>
      <w:r w:rsidR="0090023B" w:rsidRPr="00A356A4">
        <w:t>Figure 2</w:t>
      </w:r>
      <w:r w:rsidR="54ACAD4C" w:rsidRPr="00A356A4">
        <w:fldChar w:fldCharType="end"/>
      </w:r>
      <w:r w:rsidR="5791E87D" w:rsidRPr="00A356A4">
        <w:t>a)</w:t>
      </w:r>
      <w:r w:rsidR="00110D82" w:rsidRPr="00A356A4">
        <w:t xml:space="preserve">, </w:t>
      </w:r>
      <w:r w:rsidR="5791E87D" w:rsidRPr="00A356A4">
        <w:t>almost half focu</w:t>
      </w:r>
      <w:r w:rsidR="00F6442F" w:rsidRPr="00A356A4">
        <w:t>sed</w:t>
      </w:r>
      <w:r w:rsidR="5791E87D" w:rsidRPr="00A356A4">
        <w:t xml:space="preserve"> explicitly on informing either </w:t>
      </w:r>
      <w:proofErr w:type="gramStart"/>
      <w:r w:rsidR="5791E87D" w:rsidRPr="00A356A4">
        <w:t>the theory</w:t>
      </w:r>
      <w:proofErr w:type="gramEnd"/>
      <w:r w:rsidR="5791E87D" w:rsidRPr="00A356A4">
        <w:t xml:space="preserve">, </w:t>
      </w:r>
      <w:r w:rsidR="00EC0117" w:rsidRPr="00A356A4">
        <w:t>practice</w:t>
      </w:r>
      <w:r w:rsidR="5791E87D" w:rsidRPr="00A356A4">
        <w:t xml:space="preserve"> or analysis, one-fourth focu</w:t>
      </w:r>
      <w:r w:rsidR="0075723F" w:rsidRPr="00A356A4">
        <w:t>sed</w:t>
      </w:r>
      <w:r w:rsidR="5791E87D" w:rsidRPr="00A356A4">
        <w:t xml:space="preserve"> on two dimensions and one-tenth, on all three. </w:t>
      </w:r>
      <w:r w:rsidR="0021797B" w:rsidRPr="00A356A4">
        <w:t>H</w:t>
      </w:r>
      <w:r w:rsidR="00F409B4" w:rsidRPr="00A356A4">
        <w:t>igher</w:t>
      </w:r>
      <w:r w:rsidR="00587B50" w:rsidRPr="00A356A4">
        <w:t xml:space="preserve"> coverage of theories</w:t>
      </w:r>
      <w:r w:rsidR="004E28BD" w:rsidRPr="00A356A4">
        <w:t xml:space="preserve"> at</w:t>
      </w:r>
      <w:r w:rsidR="008E2D94" w:rsidRPr="00A356A4">
        <w:t xml:space="preserve"> </w:t>
      </w:r>
      <w:r w:rsidR="003260EE" w:rsidRPr="00A356A4">
        <w:t>6</w:t>
      </w:r>
      <w:r w:rsidR="004E28BD" w:rsidRPr="00A356A4">
        <w:t>8</w:t>
      </w:r>
      <w:r w:rsidR="003260EE" w:rsidRPr="00A356A4">
        <w:t>%</w:t>
      </w:r>
      <w:r w:rsidR="004E28BD" w:rsidRPr="00A356A4">
        <w:t xml:space="preserve"> </w:t>
      </w:r>
      <w:r w:rsidR="00952A93" w:rsidRPr="00A356A4">
        <w:t>and</w:t>
      </w:r>
      <w:r w:rsidR="004E28BD" w:rsidRPr="00A356A4">
        <w:t xml:space="preserve"> analytics </w:t>
      </w:r>
      <w:r w:rsidR="00F409B4" w:rsidRPr="00A356A4">
        <w:t>at</w:t>
      </w:r>
      <w:r w:rsidR="003260EE" w:rsidRPr="00A356A4">
        <w:t xml:space="preserve"> </w:t>
      </w:r>
      <w:r w:rsidR="0034716D" w:rsidRPr="00A356A4">
        <w:t>6</w:t>
      </w:r>
      <w:r w:rsidR="003260EE" w:rsidRPr="00A356A4">
        <w:t>0</w:t>
      </w:r>
      <w:r w:rsidR="008E2D94" w:rsidRPr="00A356A4">
        <w:t xml:space="preserve"> %, while </w:t>
      </w:r>
      <w:r w:rsidR="00F409B4" w:rsidRPr="00A356A4">
        <w:t xml:space="preserve">only </w:t>
      </w:r>
      <w:r w:rsidR="00D837F7" w:rsidRPr="00A356A4">
        <w:t>36</w:t>
      </w:r>
      <w:r w:rsidR="008E2D94" w:rsidRPr="00A356A4">
        <w:t xml:space="preserve"> % focus on practic</w:t>
      </w:r>
      <w:r w:rsidR="004E45AE" w:rsidRPr="00A356A4">
        <w:t>es</w:t>
      </w:r>
      <w:r w:rsidR="0021797B" w:rsidRPr="00A356A4">
        <w:t xml:space="preserve"> is observed</w:t>
      </w:r>
      <w:r w:rsidR="00823D62" w:rsidRPr="00A356A4">
        <w:t>.</w:t>
      </w:r>
      <w:r w:rsidR="008E2D94" w:rsidRPr="00A356A4">
        <w:t xml:space="preserve"> </w:t>
      </w:r>
      <w:r w:rsidR="5791E87D" w:rsidRPr="00A356A4">
        <w:t>The explicit focus on theory and analytics signals increased intents to analyze linkages between organizational objectives, design concepts and outcomes</w:t>
      </w:r>
      <w:r w:rsidR="00D63AEE" w:rsidRPr="00A356A4">
        <w:t xml:space="preserve">, </w:t>
      </w:r>
      <w:r w:rsidR="00BE4C42" w:rsidRPr="00A356A4">
        <w:t>al</w:t>
      </w:r>
      <w:r w:rsidR="00D63AEE" w:rsidRPr="00A356A4">
        <w:t>though</w:t>
      </w:r>
      <w:r w:rsidR="00780ECB" w:rsidRPr="00A356A4">
        <w:t xml:space="preserve"> </w:t>
      </w:r>
      <w:r w:rsidR="00BE4C42" w:rsidRPr="00A356A4">
        <w:t xml:space="preserve">mere </w:t>
      </w:r>
      <w:r w:rsidR="00780ECB" w:rsidRPr="00A356A4">
        <w:t>indicator presence</w:t>
      </w:r>
      <w:r w:rsidR="00D63AEE" w:rsidRPr="00A356A4">
        <w:t xml:space="preserve"> </w:t>
      </w:r>
      <w:r w:rsidR="00780ECB" w:rsidRPr="00A356A4">
        <w:t xml:space="preserve">may not be related to measurement quality. </w:t>
      </w:r>
      <w:r w:rsidR="5791E87D" w:rsidRPr="00A356A4">
        <w:t xml:space="preserve">There is a debate on whether the institutional and program design should focus on the outcomes, interventions, principles or all. Although the common approach has been to prioritize specific interventions </w:t>
      </w:r>
      <w:sdt>
        <w:sdtPr>
          <w:tag w:val="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"/>
          <w:id w:val="-640891244"/>
          <w:placeholder>
            <w:docPart w:val="DefaultPlaceholder_-1854013440"/>
          </w:placeholder>
        </w:sdtPr>
        <w:sdtContent>
          <w:r w:rsidR="00FA04F6" w:rsidRPr="00FA04F6">
            <w:t xml:space="preserve">(Derpsch 2003; </w:t>
          </w:r>
          <w:proofErr w:type="spellStart"/>
          <w:r w:rsidR="00FA04F6" w:rsidRPr="00FA04F6">
            <w:t>Vanlauwe</w:t>
          </w:r>
          <w:proofErr w:type="spellEnd"/>
          <w:r w:rsidR="00FA04F6" w:rsidRPr="00FA04F6">
            <w:t xml:space="preserve"> et al. 2014; Giller et al. 2015; </w:t>
          </w:r>
          <w:proofErr w:type="spellStart"/>
          <w:r w:rsidR="00FA04F6" w:rsidRPr="00FA04F6">
            <w:t>Thierfelder</w:t>
          </w:r>
          <w:proofErr w:type="spellEnd"/>
          <w:r w:rsidR="00FA04F6" w:rsidRPr="00FA04F6">
            <w:t xml:space="preserve"> et al. 2018)</w:t>
          </w:r>
        </w:sdtContent>
      </w:sdt>
      <w:r w:rsidR="5791E87D" w:rsidRPr="00A356A4">
        <w:t xml:space="preserve"> or adhering to core principles such as sustainability </w:t>
      </w:r>
      <w:sdt>
        <w:sdtPr>
          <w:tag w:val="MENDELEY_CITATION_v3_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"/>
          <w:id w:val="-1432270755"/>
          <w:placeholder>
            <w:docPart w:val="DefaultPlaceholder_-1854013440"/>
          </w:placeholder>
        </w:sdtPr>
        <w:sdtContent>
          <w:r w:rsidR="00AE275E" w:rsidRPr="00AE275E">
            <w:t>(Pretty 2008)</w:t>
          </w:r>
        </w:sdtContent>
      </w:sdt>
      <w:r w:rsidR="5791E87D" w:rsidRPr="00A356A4">
        <w:t xml:space="preserve">, some argue focusing on clearly defined, measurable outputs or outcomes </w:t>
      </w:r>
      <w:sdt>
        <w:sdtPr>
          <w:tag w:val="MENDELEY_CITATION_v3_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"/>
          <w:id w:val="1145782156"/>
          <w:placeholder>
            <w:docPart w:val="DefaultPlaceholder_-1854013440"/>
          </w:placeholder>
        </w:sdtPr>
        <w:sdtContent>
          <w:r w:rsidR="00FA04F6" w:rsidRPr="00FA04F6">
            <w:t>(Musumba et al. 2017)</w:t>
          </w:r>
        </w:sdtContent>
      </w:sdt>
      <w:r w:rsidR="5791E87D" w:rsidRPr="00A356A4">
        <w:t xml:space="preserve">. </w:t>
      </w:r>
      <w:r w:rsidR="008F2C8A" w:rsidRPr="00A356A4">
        <w:t>However, the l</w:t>
      </w:r>
      <w:r w:rsidR="5791E87D" w:rsidRPr="00A356A4">
        <w:t>esson</w:t>
      </w:r>
      <w:r w:rsidR="005D7A93" w:rsidRPr="00A356A4">
        <w:t>s</w:t>
      </w:r>
      <w:r w:rsidR="5791E87D" w:rsidRPr="00A356A4">
        <w:t xml:space="preserve"> from human health indicate that frameworks do not only aid policy development and tactical decision-making but also jointly guide application of practic</w:t>
      </w:r>
      <w:r w:rsidR="004E45AE" w:rsidRPr="00A356A4">
        <w:t>es</w:t>
      </w:r>
      <w:r w:rsidR="5791E87D" w:rsidRPr="00A356A4">
        <w:t xml:space="preserve"> and support communication with the larger audience </w:t>
      </w:r>
      <w:sdt>
        <w:sdtPr>
          <w:tag w:val="MENDELEY_CITATION_v3_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"/>
          <w:id w:val="305822016"/>
          <w:placeholder>
            <w:docPart w:val="E588A0C4A5B64E169CCE8FE4DBB39023"/>
          </w:placeholder>
        </w:sdtPr>
        <w:sdtContent>
          <w:r w:rsidR="00FA04F6" w:rsidRPr="00FA04F6">
            <w:t>(CCSDH 2015)</w:t>
          </w:r>
        </w:sdtContent>
      </w:sdt>
      <w:r w:rsidR="5791E87D" w:rsidRPr="00A356A4">
        <w:t xml:space="preserve">. </w:t>
      </w:r>
    </w:p>
    <w:p w14:paraId="629633E6" w14:textId="77777777" w:rsidR="0006399C" w:rsidRPr="00A356A4" w:rsidRDefault="0006399C" w:rsidP="00E70859">
      <w:pPr>
        <w:ind w:left="-1260"/>
      </w:pPr>
      <w:r w:rsidRPr="00A356A4">
        <w:rPr>
          <w:noProof/>
        </w:rPr>
        <w:lastRenderedPageBreak/>
        <mc:AlternateContent>
          <mc:Choice Requires="wpg">
            <w:drawing>
              <wp:inline distT="0" distB="0" distL="0" distR="0" wp14:anchorId="7FDAF39C" wp14:editId="3DC4840D">
                <wp:extent cx="7252899" cy="4519952"/>
                <wp:effectExtent l="0" t="0" r="5715" b="0"/>
                <wp:docPr id="12066172" name="Group 10"/>
                <wp:cNvGraphicFramePr/>
                <a:graphic xmlns:a="http://schemas.openxmlformats.org/drawingml/2006/main">
                  <a:graphicData uri="http://schemas.microsoft.com/office/word/2010/wordprocessingGroup">
                    <wpg:wgp>
                      <wpg:cNvGrpSpPr/>
                      <wpg:grpSpPr>
                        <a:xfrm>
                          <a:off x="0" y="0"/>
                          <a:ext cx="7252899" cy="4519952"/>
                          <a:chOff x="-65334" y="-65427"/>
                          <a:chExt cx="7252899" cy="4519952"/>
                        </a:xfrm>
                      </wpg:grpSpPr>
                      <wpg:grpSp>
                        <wpg:cNvPr id="2108922315" name="Group 9"/>
                        <wpg:cNvGrpSpPr/>
                        <wpg:grpSpPr>
                          <a:xfrm>
                            <a:off x="0" y="0"/>
                            <a:ext cx="7187565" cy="4454525"/>
                            <a:chOff x="0" y="0"/>
                            <a:chExt cx="7187565" cy="4454525"/>
                          </a:xfrm>
                        </wpg:grpSpPr>
                        <pic:pic xmlns:pic="http://schemas.openxmlformats.org/drawingml/2006/picture">
                          <pic:nvPicPr>
                            <pic:cNvPr id="1973414123" name="Picture 5"/>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3228975"/>
                              <a:ext cx="7187565" cy="1225550"/>
                            </a:xfrm>
                            <a:prstGeom prst="rect">
                              <a:avLst/>
                            </a:prstGeom>
                            <a:noFill/>
                          </pic:spPr>
                        </pic:pic>
                        <wpg:graphicFrame>
                          <wpg:cNvPr id="320054125" name="Chart 1">
                            <a:extLst>
                              <a:ext uri="{FF2B5EF4-FFF2-40B4-BE49-F238E27FC236}">
                                <a16:creationId xmlns:a16="http://schemas.microsoft.com/office/drawing/2014/main" id="{E3C6D36E-BF81-79DD-C9CA-A13FF34C2B8C}"/>
                              </a:ext>
                            </a:extLst>
                          </wpg:cNvPr>
                          <wpg:cNvFrPr/>
                          <wpg:xfrm>
                            <a:off x="0" y="0"/>
                            <a:ext cx="7143750" cy="3114675"/>
                          </wpg:xfrm>
                          <a:graphic>
                            <a:graphicData uri="http://schemas.openxmlformats.org/drawingml/2006/chart">
                              <c:chart xmlns:c="http://schemas.openxmlformats.org/drawingml/2006/chart" xmlns:r="http://schemas.openxmlformats.org/officeDocument/2006/relationships" r:id="rId11"/>
                            </a:graphicData>
                          </a:graphic>
                        </wpg:graphicFrame>
                        <wps:wsp>
                          <wps:cNvPr id="1320756189" name="Straight Connector 6"/>
                          <wps:cNvCnPr/>
                          <wps:spPr>
                            <a:xfrm>
                              <a:off x="1648392" y="3109723"/>
                              <a:ext cx="3030399" cy="122421"/>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1164267347" name="Straight Connector 7"/>
                          <wps:cNvCnPr/>
                          <wps:spPr>
                            <a:xfrm>
                              <a:off x="2281057" y="3114177"/>
                              <a:ext cx="3491093" cy="114283"/>
                            </a:xfrm>
                            <a:prstGeom prst="line">
                              <a:avLst/>
                            </a:prstGeom>
                          </wps:spPr>
                          <wps:style>
                            <a:lnRef idx="1">
                              <a:schemeClr val="accent3"/>
                            </a:lnRef>
                            <a:fillRef idx="0">
                              <a:schemeClr val="accent3"/>
                            </a:fillRef>
                            <a:effectRef idx="0">
                              <a:schemeClr val="accent3"/>
                            </a:effectRef>
                            <a:fontRef idx="minor">
                              <a:schemeClr val="tx1"/>
                            </a:fontRef>
                          </wps:style>
                          <wps:bodyPr/>
                        </wps:wsp>
                        <wps:wsp>
                          <wps:cNvPr id="1717402480" name="Straight Connector 8"/>
                          <wps:cNvCnPr/>
                          <wps:spPr>
                            <a:xfrm>
                              <a:off x="4402667" y="3104196"/>
                              <a:ext cx="1975273" cy="127949"/>
                            </a:xfrm>
                            <a:prstGeom prst="line">
                              <a:avLst/>
                            </a:prstGeom>
                          </wps:spPr>
                          <wps:style>
                            <a:lnRef idx="1">
                              <a:schemeClr val="accent3"/>
                            </a:lnRef>
                            <a:fillRef idx="0">
                              <a:schemeClr val="accent3"/>
                            </a:fillRef>
                            <a:effectRef idx="0">
                              <a:schemeClr val="accent3"/>
                            </a:effectRef>
                            <a:fontRef idx="minor">
                              <a:schemeClr val="tx1"/>
                            </a:fontRef>
                          </wps:style>
                          <wps:bodyPr/>
                        </wps:wsp>
                      </wpg:grpSp>
                      <wps:wsp>
                        <wps:cNvPr id="417026137" name="Text Box 2"/>
                        <wps:cNvSpPr txBox="1">
                          <a:spLocks noChangeArrowheads="1"/>
                        </wps:cNvSpPr>
                        <wps:spPr bwMode="auto">
                          <a:xfrm>
                            <a:off x="-65334" y="-65427"/>
                            <a:ext cx="352425" cy="266700"/>
                          </a:xfrm>
                          <a:prstGeom prst="rect">
                            <a:avLst/>
                          </a:prstGeom>
                          <a:noFill/>
                          <a:ln w="9525">
                            <a:noFill/>
                            <a:miter lim="800000"/>
                            <a:headEnd/>
                            <a:tailEnd/>
                          </a:ln>
                        </wps:spPr>
                        <wps:txbx>
                          <w:txbxContent>
                            <w:p w14:paraId="7A3E63A1" w14:textId="21DF07E8" w:rsidR="0006399C" w:rsidRPr="00362DE7" w:rsidRDefault="0006399C" w:rsidP="00E70859">
                              <w:pPr>
                                <w:spacing w:before="0" w:after="0" w:line="240" w:lineRule="auto"/>
                                <w:rPr>
                                  <w:b/>
                                  <w:bCs/>
                                </w:rPr>
                              </w:pPr>
                              <w:r w:rsidRPr="00362DE7">
                                <w:rPr>
                                  <w:b/>
                                  <w:bCs/>
                                </w:rPr>
                                <w:t>a</w:t>
                              </w:r>
                            </w:p>
                          </w:txbxContent>
                        </wps:txbx>
                        <wps:bodyPr rot="0" vert="horz" wrap="square" lIns="91440" tIns="45720" rIns="91440" bIns="45720" anchor="t" anchorCtr="0">
                          <a:noAutofit/>
                        </wps:bodyPr>
                      </wps:wsp>
                      <wps:wsp>
                        <wps:cNvPr id="1488051392" name="Text Box 2"/>
                        <wps:cNvSpPr txBox="1">
                          <a:spLocks noChangeArrowheads="1"/>
                        </wps:cNvSpPr>
                        <wps:spPr bwMode="auto">
                          <a:xfrm>
                            <a:off x="-55021" y="3190875"/>
                            <a:ext cx="412044" cy="266700"/>
                          </a:xfrm>
                          <a:prstGeom prst="rect">
                            <a:avLst/>
                          </a:prstGeom>
                          <a:noFill/>
                          <a:ln w="9525">
                            <a:noFill/>
                            <a:miter lim="800000"/>
                            <a:headEnd/>
                            <a:tailEnd/>
                          </a:ln>
                        </wps:spPr>
                        <wps:txbx>
                          <w:txbxContent>
                            <w:p w14:paraId="46811F2F" w14:textId="321E0CFE" w:rsidR="0006399C" w:rsidRPr="00795587" w:rsidRDefault="0006399C" w:rsidP="00E70859">
                              <w:pPr>
                                <w:spacing w:before="0" w:after="0" w:line="240" w:lineRule="auto"/>
                                <w:rPr>
                                  <w:b/>
                                  <w:bCs/>
                                </w:rPr>
                              </w:pPr>
                              <w:r w:rsidRPr="00795587">
                                <w:rPr>
                                  <w:b/>
                                  <w:bCs/>
                                </w:rPr>
                                <w:t>b</w:t>
                              </w:r>
                            </w:p>
                          </w:txbxContent>
                        </wps:txbx>
                        <wps:bodyPr rot="0" vert="horz" wrap="square" lIns="91440" tIns="45720" rIns="91440" bIns="45720" anchor="t" anchorCtr="0">
                          <a:noAutofit/>
                        </wps:bodyPr>
                      </wps:wsp>
                    </wpg:wgp>
                  </a:graphicData>
                </a:graphic>
              </wp:inline>
            </w:drawing>
          </mc:Choice>
          <mc:Fallback>
            <w:pict>
              <v:group w14:anchorId="7FDAF39C" id="Group 10" o:spid="_x0000_s1026" style="width:571.1pt;height:355.9pt;mso-position-horizontal-relative:char;mso-position-vertical-relative:line" coordorigin="-653,-654" coordsize="72528,45199" o:gfxdata="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">
                <v:group id="Group 9" o:spid="_x0000_s1027" style="position:absolute;width:71875;height:44545" coordsize="71875,44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top:32289;width:71875;height:1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">
                    <v:imagedata r:id="rId12" o:title=""/>
                  </v:shape>
                  <v:shape id="Chart 1" o:spid="_x0000_s1029" type="#_x0000_t75" style="position:absolute;left:-43;top:-44;width:71566;height:312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">
                    <v:imagedata r:id="rId13" o:title=""/>
                    <o:lock v:ext="edit" aspectratio="f"/>
                  </v:shape>
                  <v:line id="Straight Connector 6" o:spid="_x0000_s1030" style="position:absolute;visibility:visible;mso-wrap-style:square" from="16483,31097" to="46787,32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" strokecolor="#a5a5a5 [3206]" strokeweight=".5pt">
                    <v:stroke joinstyle="miter"/>
                  </v:line>
                  <v:line id="Straight Connector 7" o:spid="_x0000_s1031" style="position:absolute;visibility:visible;mso-wrap-style:square" from="22810,31141" to="57721,32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" strokecolor="#a5a5a5 [3206]" strokeweight=".5pt">
                    <v:stroke joinstyle="miter"/>
                  </v:line>
                  <v:line id="Straight Connector 8" o:spid="_x0000_s1032" style="position:absolute;visibility:visible;mso-wrap-style:square" from="44026,31041" to="63779,32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" strokecolor="#a5a5a5 [3206]" strokeweight=".5pt">
                    <v:stroke joinstyle="miter"/>
                  </v:line>
                </v:group>
                <v:shapetype id="_x0000_t202" coordsize="21600,21600" o:spt="202" path="m,l,21600r21600,l21600,xe">
                  <v:stroke joinstyle="miter"/>
                  <v:path gradientshapeok="t" o:connecttype="rect"/>
                </v:shapetype>
                <v:shape id="Text Box 2" o:spid="_x0000_s1033" type="#_x0000_t202" style="position:absolute;left:-653;top:-654;width:3523;height:2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" filled="f" stroked="f">
                  <v:textbox>
                    <w:txbxContent>
                      <w:p w14:paraId="7A3E63A1" w14:textId="21DF07E8" w:rsidR="0006399C" w:rsidRPr="00362DE7" w:rsidRDefault="0006399C" w:rsidP="00E70859">
                        <w:pPr>
                          <w:spacing w:before="0" w:after="0" w:line="240" w:lineRule="auto"/>
                          <w:rPr>
                            <w:b/>
                            <w:bCs/>
                          </w:rPr>
                        </w:pPr>
                        <w:r w:rsidRPr="00362DE7">
                          <w:rPr>
                            <w:b/>
                            <w:bCs/>
                          </w:rPr>
                          <w:t>a</w:t>
                        </w:r>
                      </w:p>
                    </w:txbxContent>
                  </v:textbox>
                </v:shape>
                <v:shape id="Text Box 2" o:spid="_x0000_s1034" type="#_x0000_t202" style="position:absolute;left:-550;top:31908;width:4120;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" filled="f" stroked="f">
                  <v:textbox>
                    <w:txbxContent>
                      <w:p w14:paraId="46811F2F" w14:textId="321E0CFE" w:rsidR="0006399C" w:rsidRPr="00795587" w:rsidRDefault="0006399C" w:rsidP="00E70859">
                        <w:pPr>
                          <w:spacing w:before="0" w:after="0" w:line="240" w:lineRule="auto"/>
                          <w:rPr>
                            <w:b/>
                            <w:bCs/>
                          </w:rPr>
                        </w:pPr>
                        <w:r w:rsidRPr="00795587">
                          <w:rPr>
                            <w:b/>
                            <w:bCs/>
                          </w:rPr>
                          <w:t>b</w:t>
                        </w:r>
                      </w:p>
                    </w:txbxContent>
                  </v:textbox>
                </v:shape>
                <w10:anchorlock/>
              </v:group>
              <o:OLEObject Type="Embed" ProgID="Excel.Chart.8" ShapeID="Chart 1" DrawAspect="Content" ObjectID="_1838469591" r:id="rId14">
                <o:FieldCodes>\s</o:FieldCodes>
              </o:OLEObject>
            </w:pict>
          </mc:Fallback>
        </mc:AlternateContent>
      </w:r>
    </w:p>
    <w:p w14:paraId="3751F8FD" w14:textId="77777777" w:rsidR="0006399C" w:rsidRPr="00A356A4" w:rsidRDefault="1AC46548" w:rsidP="00F97BA2">
      <w:pPr>
        <w:pStyle w:val="Caption"/>
      </w:pPr>
      <w:bookmarkStart w:id="8" w:name="_Ref209695452"/>
      <w:r w:rsidRPr="00A356A4">
        <w:t xml:space="preserve">Figure </w:t>
      </w:r>
      <w:r w:rsidRPr="00A356A4">
        <w:fldChar w:fldCharType="begin"/>
      </w:r>
      <w:r w:rsidRPr="00A356A4">
        <w:instrText>SEQ Figure \* ARABIC</w:instrText>
      </w:r>
      <w:r w:rsidRPr="00A356A4">
        <w:fldChar w:fldCharType="separate"/>
      </w:r>
      <w:r w:rsidRPr="00A356A4">
        <w:rPr>
          <w:noProof/>
        </w:rPr>
        <w:t>2</w:t>
      </w:r>
      <w:r w:rsidRPr="00A356A4">
        <w:fldChar w:fldCharType="end"/>
      </w:r>
      <w:bookmarkEnd w:id="8"/>
      <w:r w:rsidRPr="00A356A4">
        <w:t xml:space="preserve"> Use-orientation of reviewed frameworks over time.</w:t>
      </w:r>
    </w:p>
    <w:p w14:paraId="5EC9D41B" w14:textId="1DCF2E28" w:rsidR="0006399C" w:rsidRPr="00A356A4" w:rsidRDefault="1AC46548" w:rsidP="00781C3D">
      <w:pPr>
        <w:pStyle w:val="Caption"/>
      </w:pPr>
      <w:r w:rsidRPr="00A356A4">
        <w:t xml:space="preserve">(a) Frameworks (n = 64) ordered chronologically by publication year and classified into three use-orientation categories, (b) </w:t>
      </w:r>
      <w:r w:rsidR="00B355AA">
        <w:t>D</w:t>
      </w:r>
      <w:r w:rsidRPr="00A356A4">
        <w:t>istribution of use-orientation categories by year; circle size reflects the number of frameworks published in that year within each category.</w:t>
      </w:r>
    </w:p>
    <w:p w14:paraId="3C90AB4F" w14:textId="13CBF736" w:rsidR="0006399C" w:rsidRPr="00A356A4" w:rsidRDefault="5791E87D" w:rsidP="00781C3D">
      <w:r w:rsidRPr="00A356A4">
        <w:t>Not</w:t>
      </w:r>
      <w:r w:rsidR="0002154E" w:rsidRPr="00A356A4">
        <w:t>ably</w:t>
      </w:r>
      <w:r w:rsidRPr="00A356A4">
        <w:t xml:space="preserve">, some organizations develop </w:t>
      </w:r>
      <w:r w:rsidR="006340F0" w:rsidRPr="00A356A4">
        <w:t>and/or</w:t>
      </w:r>
      <w:r w:rsidRPr="00A356A4">
        <w:t xml:space="preserve"> deploy a set of frameworks depending on use</w:t>
      </w:r>
      <w:r w:rsidR="00F86FE0" w:rsidRPr="00A356A4">
        <w:t xml:space="preserve">, </w:t>
      </w:r>
      <w:r w:rsidR="00720570" w:rsidRPr="00A356A4">
        <w:t>shifting</w:t>
      </w:r>
      <w:r w:rsidR="00F86FE0" w:rsidRPr="00A356A4">
        <w:t xml:space="preserve"> </w:t>
      </w:r>
      <w:r w:rsidR="00720570" w:rsidRPr="00A356A4">
        <w:t>emphasis</w:t>
      </w:r>
      <w:r w:rsidR="00F86FE0" w:rsidRPr="00A356A4">
        <w:t xml:space="preserve"> over time</w:t>
      </w:r>
      <w:r w:rsidRPr="00A356A4">
        <w:t xml:space="preserve">. For instance, the African Union’s Comprehensive Africa Agriculture Development </w:t>
      </w:r>
      <w:proofErr w:type="spellStart"/>
      <w:r w:rsidRPr="00A356A4">
        <w:t>Programme</w:t>
      </w:r>
      <w:proofErr w:type="spellEnd"/>
      <w:r w:rsidRPr="00A356A4">
        <w:t xml:space="preserve"> (CAADP) developed in 2003 </w:t>
      </w:r>
      <w:sdt>
        <w:sdtPr>
          <w:tag w:val="MENDELEY_CITATION_v3_eyJjaXRhdGlvbklEIjoiTUVOREVMRVlfQ0lUQVRJT05fMzMzYjkzODItNjYwMS00NWJmLTk1OTItNzcyZTY3ZjgxYzk0IiwicHJvcGVydGllcyI6eyJub3RlSW5kZXgiOjB9LCJpc0VkaXRlZCI6ZmFsc2UsIm1hbnVhbE92ZXJyaWRlIjp7ImlzTWFudWFsbHlPdmVycmlkZGVuIjpmYWxzZSwiY2l0ZXByb2NUZXh0IjoiKE5FUEFEIDIwMDM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XX0="/>
          <w:id w:val="-1677877611"/>
          <w:placeholder>
            <w:docPart w:val="993FD9A96DA04FEEB1ACF326648FBEFD"/>
          </w:placeholder>
        </w:sdtPr>
        <w:sdtContent>
          <w:r w:rsidR="00FA04F6" w:rsidRPr="00FA04F6">
            <w:t>(NEPAD 2003)</w:t>
          </w:r>
        </w:sdtContent>
      </w:sdt>
      <w:r w:rsidRPr="00A356A4">
        <w:t xml:space="preserve"> focused on theory and practice but shifted towards measuring impact with the 2015 CAADP results framework </w:t>
      </w:r>
      <w:sdt>
        <w:sdtPr>
          <w:tag w:val="MENDELEY_CITATION_v3_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"/>
          <w:id w:val="339049738"/>
          <w:placeholder>
            <w:docPart w:val="993FD9A96DA04FEEB1ACF326648FBEFD"/>
          </w:placeholder>
        </w:sdtPr>
        <w:sdtContent>
          <w:r w:rsidR="00FA04F6" w:rsidRPr="00FA04F6">
            <w:t>(NEPAD 2015)</w:t>
          </w:r>
        </w:sdtContent>
      </w:sdt>
      <w:r w:rsidRPr="00A356A4">
        <w:t>.</w:t>
      </w:r>
      <w:r w:rsidR="0044590D" w:rsidRPr="00A356A4">
        <w:t xml:space="preserve"> This temporal pattern reveals four waves in the evolution of framework use-orientation</w:t>
      </w:r>
      <w:r w:rsidRPr="00A356A4">
        <w:t xml:space="preserve"> </w:t>
      </w:r>
      <w:r w:rsidR="0044590D" w:rsidRPr="00A356A4">
        <w:t>(</w:t>
      </w:r>
      <w:r w:rsidR="54ACAD4C" w:rsidRPr="00A356A4">
        <w:fldChar w:fldCharType="begin"/>
      </w:r>
      <w:r w:rsidR="54ACAD4C" w:rsidRPr="00A356A4">
        <w:instrText xml:space="preserve"> REF _Ref209695452 \h </w:instrText>
      </w:r>
      <w:r w:rsidR="00D271F7" w:rsidRPr="00A356A4">
        <w:instrText xml:space="preserve"> \* MERGEFORMAT </w:instrText>
      </w:r>
      <w:r w:rsidR="54ACAD4C" w:rsidRPr="00A356A4">
        <w:fldChar w:fldCharType="separate"/>
      </w:r>
      <w:r w:rsidR="0090023B" w:rsidRPr="00A356A4">
        <w:t>Figure 2</w:t>
      </w:r>
      <w:r w:rsidR="54ACAD4C" w:rsidRPr="00A356A4">
        <w:fldChar w:fldCharType="end"/>
      </w:r>
      <w:r w:rsidR="00980512" w:rsidRPr="00A356A4">
        <w:t>.</w:t>
      </w:r>
      <w:r w:rsidRPr="00A356A4">
        <w:t>b</w:t>
      </w:r>
      <w:r w:rsidR="0044590D" w:rsidRPr="00A356A4">
        <w:t>)</w:t>
      </w:r>
      <w:r w:rsidR="00C15DE6" w:rsidRPr="00A356A4">
        <w:t xml:space="preserve">. </w:t>
      </w:r>
    </w:p>
    <w:p w14:paraId="643D234B" w14:textId="22395703" w:rsidR="00ED29EA" w:rsidRPr="00A356A4" w:rsidRDefault="1AC46548" w:rsidP="00781C3D">
      <w:r w:rsidRPr="00A356A4">
        <w:t xml:space="preserve">The first wave (1985–2009) established early conceptual foundations around soil-quality and efficiency </w:t>
      </w:r>
      <w:sdt>
        <w:sdtPr>
          <w:tag w:val="MENDELEY_CITATION_v3_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"/>
          <w:id w:val="-414472676"/>
          <w:placeholder>
            <w:docPart w:val="DefaultPlaceholder_-1854013440"/>
          </w:placeholder>
        </w:sdtPr>
        <w:sdtContent>
          <w:r w:rsidR="00FA04F6" w:rsidRPr="00FA04F6">
            <w:t>(Arshad and Martin 2002; Andrews et al. 2004)</w:t>
          </w:r>
        </w:sdtContent>
      </w:sdt>
      <w:r w:rsidRPr="00A356A4">
        <w:t xml:space="preserve"> along with ecosystem service framing </w:t>
      </w:r>
      <w:sdt>
        <w:sdtPr>
          <w:tag w:val="MENDELEY_CITATION_v3_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cGFnZSI6IjEzNyIsInB1Ymxpc2hlciI6IklzbGFuZCBQcmVzcyIsImNvbnRhaW5lci10aXRsZS1zaG9ydCI6IiJ9LCJpc1RlbXBvcmFyeSI6ZmFsc2V9XX0="/>
          <w:id w:val="-506598965"/>
          <w:placeholder>
            <w:docPart w:val="DefaultPlaceholder_-1854013440"/>
          </w:placeholder>
        </w:sdtPr>
        <w:sdtContent>
          <w:r w:rsidR="00FA04F6" w:rsidRPr="00FA04F6">
            <w:t>(Alcamo et al. 2003; Millennium Ecosystem Assessment 2005)</w:t>
          </w:r>
        </w:sdtContent>
      </w:sdt>
      <w:r w:rsidRPr="00A356A4">
        <w:t xml:space="preserve"> and soil fertility management guidance </w:t>
      </w:r>
      <w:sdt>
        <w:sdtPr>
          <w:tag w:val="MENDELEY_CITATION_v3_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"/>
          <w:id w:val="-1392263882"/>
          <w:placeholder>
            <w:docPart w:val="DefaultPlaceholder_-1854013440"/>
          </w:placeholder>
        </w:sdtPr>
        <w:sdtContent>
          <w:r w:rsidR="00FA04F6" w:rsidRPr="00FA04F6">
            <w:t>(Sanginga and Woomer 2009)</w:t>
          </w:r>
        </w:sdtContent>
      </w:sdt>
      <w:r w:rsidRPr="00A356A4">
        <w:t xml:space="preserve">. The second wave (2010-2016) marked a landscape/food-systems transition, shifting from fields to territories with landscape and political economy </w:t>
      </w:r>
      <w:sdt>
        <w:sdtPr>
          <w:tag w:val="MENDELEY_CITATION_v3_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"/>
          <w:id w:val="-1664151241"/>
          <w:placeholder>
            <w:docPart w:val="DefaultPlaceholder_-1854013440"/>
          </w:placeholder>
        </w:sdtPr>
        <w:sdtContent>
          <w:r w:rsidR="00AE275E" w:rsidRPr="00AE275E">
            <w:t>(Birner and Resnick 2010; Sayer et al. 2013; van der Ploeg 2021)</w:t>
          </w:r>
        </w:sdtContent>
      </w:sdt>
      <w:r w:rsidRPr="00A356A4">
        <w:t xml:space="preserve">. The third wave (2017-2020) </w:t>
      </w:r>
      <w:r w:rsidR="005D7A93" w:rsidRPr="00A356A4">
        <w:t>reflects</w:t>
      </w:r>
      <w:r w:rsidRPr="00A356A4">
        <w:t xml:space="preserve"> growing demand for comparable indicators by formalizing agroecology and landscape guidance </w:t>
      </w:r>
      <w:sdt>
        <w:sdtPr>
          <w:tag w:val="MENDELEY_CITATION_v3_eyJjaXRhdGlvbklEIjoiTUVOREVMRVlfQ0lUQVRJT05fZDQ1MGI3MWYtYTQ0ZS00MTFiLThhMTctYzVjZDQ0YjJlOTcxIiwicHJvcGVydGllcyI6eyJub3RlSW5kZXgiOjB9LCJpc0VkaXRlZCI6ZmFsc2UsIm1hbnVhbE92ZXJyaWRlIjp7ImlzTWFudWFsbHlPdmVycmlkZGVuIjpmYWxzZSwiY2l0ZXByb2NUZXh0IjoiKEZBTyAyMDE3YSwgMjAxOCwgMjAxOSkiLCJtYW51YWxPdmVycmlkZVRleHQiOiIifSwiY2l0YXRpb25JdGVtcyI6W3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0s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"/>
          <w:id w:val="-1027173724"/>
          <w:placeholder>
            <w:docPart w:val="DefaultPlaceholder_-1854013440"/>
          </w:placeholder>
        </w:sdtPr>
        <w:sdtContent>
          <w:r w:rsidR="00FA04F6" w:rsidRPr="00FA04F6">
            <w:t>(FAO 2017a, 2018, 2019)</w:t>
          </w:r>
        </w:sdtContent>
      </w:sdt>
      <w:r w:rsidRPr="00A356A4">
        <w:t>, redefining restoration targets using land-</w:t>
      </w:r>
      <w:r w:rsidRPr="00A356A4">
        <w:lastRenderedPageBreak/>
        <w:t xml:space="preserve">degradation neutrality </w:t>
      </w:r>
      <w:sdt>
        <w:sdtPr>
          <w:tag w:val="MENDELEY_CITATION_v3_eyJjaXRhdGlvbklEIjoiTUVOREVMRVlfQ0lUQVRJT05fMjQyMjAzNzItYmY3Ny00MDcxLWFkNjMtMTJkYTg1NTMzM2IzIiwicHJvcGVydGllcyI6eyJub3RlSW5kZXgiOjB9LCJpc0VkaXRlZCI6ZmFsc2UsIm1hbnVhbE92ZXJyaWRlIjp7ImlzTWFudWFsbHlPdmVycmlkZGVuIjpmYWxzZSwiY2l0ZXByb2NUZXh0IjoiKENvd2llIGV0IGFsLiAyMDE4KSIsIm1hbnVhbE92ZXJyaWRlVGV4dCI6IiJ9LCJjaXRhdGlvbkl0ZW1zIjpb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
          <w:id w:val="-1743094236"/>
          <w:placeholder>
            <w:docPart w:val="DefaultPlaceholder_-1854013440"/>
          </w:placeholder>
        </w:sdtPr>
        <w:sdtContent>
          <w:r w:rsidR="00FA04F6" w:rsidRPr="00FA04F6">
            <w:t>(Cowie et al. 2018)</w:t>
          </w:r>
        </w:sdtContent>
      </w:sdt>
      <w:r w:rsidRPr="00A356A4">
        <w:t>, reframing and synthesis of soil</w:t>
      </w:r>
      <w:r w:rsidR="0066731A" w:rsidRPr="00A356A4">
        <w:t xml:space="preserve"> </w:t>
      </w:r>
      <w:r w:rsidRPr="00A356A4">
        <w:t xml:space="preserve">health concepts </w:t>
      </w:r>
      <w:sdt>
        <w:sdtPr>
          <w:tag w:val="MENDELEY_CITATION_v3_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
          <w:id w:val="-1690668160"/>
          <w:placeholder>
            <w:docPart w:val="DefaultPlaceholder_-1854013440"/>
          </w:placeholder>
        </w:sdtPr>
        <w:sdtContent>
          <w:r w:rsidR="00FA04F6" w:rsidRPr="00FA04F6">
            <w:t>(Wezel et al. 2020; Lehmann et al. 2020)</w:t>
          </w:r>
        </w:sdtContent>
      </w:sdt>
      <w:r w:rsidRPr="00A356A4">
        <w:t xml:space="preserve">. The fourth wave (2021-2024) emphasized outcome monitoring and corporate alignment, with policy roadmaps and results framework </w:t>
      </w:r>
      <w:sdt>
        <w:sdtPr>
          <w:tag w:val="MENDELEY_CITATION_v3_eyJjaXRhdGlvbklEIjoiTUVOREVMRVlfQ0lUQVRJT05fM2E4NjNmZDktMmU1MC00NzQyLWJjYzUtZGM2ZDc1ZmYwYjM2IiwicHJvcGVydGllcyI6eyJub3RlSW5kZXgiOjB9LCJpc0VkaXRlZCI6ZmFsc2UsIm1hbnVhbE92ZXJyaWRlIjp7ImlzTWFudWFsbHlPdmVycmlkZGVuIjpmYWxzZSwiY2l0ZXByb2NUZXh0IjoiKEV1cm9wZWFuIENvbW1pc3Npb24gMjAyMTsgRkFPLU9FV0cgMjAyMikiLCJtYW51YWxPdmVycmlkZVRleHQiOiIifSwiY2l0YXRpb25JdGVtcyI6W3siaWQiOiI2NjMwMjVjZC02MDEzLTMyYzYtOTcxMS1mZTVlNDI0NzIwYmUiLCJpdGVtRGF0YSI6eyJ0eXBlIjoid2VicGFnZS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"/>
          <w:id w:val="250552124"/>
          <w:placeholder>
            <w:docPart w:val="DefaultPlaceholder_-1854013440"/>
          </w:placeholder>
        </w:sdtPr>
        <w:sdtContent>
          <w:r w:rsidR="00FA04F6" w:rsidRPr="00FA04F6">
            <w:t>(European Commission 2021; FAO-OEWG 2022)</w:t>
          </w:r>
        </w:sdtContent>
      </w:sdt>
      <w:r w:rsidRPr="00A356A4">
        <w:t xml:space="preserve">, supporting national/continental monitoring guidance </w:t>
      </w:r>
      <w:sdt>
        <w:sdtPr>
          <w:tag w:val="MENDELEY_CITATION_v3_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"/>
          <w:id w:val="1552959109"/>
          <w:placeholder>
            <w:docPart w:val="DefaultPlaceholder_-1854013440"/>
          </w:placeholder>
        </w:sdtPr>
        <w:sdtContent>
          <w:r w:rsidR="00FA04F6" w:rsidRPr="00FA04F6">
            <w:t>(EEA 2023)</w:t>
          </w:r>
        </w:sdtContent>
      </w:sdt>
      <w:r w:rsidRPr="00A356A4">
        <w:t xml:space="preserve">, private-sector buy-in outcome-based tools </w:t>
      </w:r>
      <w:sdt>
        <w:sdtPr>
          <w:tag w:val="MENDELEY_CITATION_v3_eyJjaXRhdGlvbklEIjoiTUVOREVMRVlfQ0lUQVRJT05fMGY0NWFkZTctY2UxNS00Nzg2LTk4YWItYThjZjdlMGY2YzAwIiwicHJvcGVydGllcyI6eyJub3RlSW5kZXgiOjB9LCJpc0VkaXRlZCI6ZmFsc2UsIm1hbnVhbE92ZXJyaWRlIjp7ImlzTWFudWFsbHlPdmVycmlkZGVuIjpmYWxzZSwiY2l0ZXByb2NUZXh0IjoiKE5lc3RsZSAyMDI0KSIsIm1hbnVhbE92ZXJyaWRlVGV4dCI6IiJ9LCJjaXRhdGlvbkl0ZW1zIjpbeyJpZCI6IjBiOTQ1NTI2LWFhOGUtMzYzNy05MzIwLTZiMDYzNTc4ZjE1YiIsIml0ZW1EYXRhIjp7InR5cGUiOiJ3ZWJwYWdl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
          <w:id w:val="-203018520"/>
          <w:placeholder>
            <w:docPart w:val="97A75D4C7D30453FA1F5C7E79577F1B9"/>
          </w:placeholder>
        </w:sdtPr>
        <w:sdtContent>
          <w:r w:rsidR="00FA04F6" w:rsidRPr="00FA04F6">
            <w:t>(Nestle 2024)</w:t>
          </w:r>
        </w:sdtContent>
      </w:sdt>
      <w:r w:rsidRPr="00A356A4">
        <w:rPr>
          <w:color w:val="000000" w:themeColor="text1"/>
        </w:rPr>
        <w:t>,</w:t>
      </w:r>
      <w:r w:rsidRPr="00A356A4">
        <w:t xml:space="preserve"> and expansion of scoring/data infrastructures </w:t>
      </w:r>
      <w:sdt>
        <w:sdtPr>
          <w:tag w:val="MENDELEY_CITATION_v3_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"/>
          <w:id w:val="1297420569"/>
          <w:placeholder>
            <w:docPart w:val="DefaultPlaceholder_-1854013440"/>
          </w:placeholder>
        </w:sdtPr>
        <w:sdtContent>
          <w:r w:rsidR="00FA04F6" w:rsidRPr="00FA04F6">
            <w:t>(Jian et al. 2020; Deel et al. 2024)</w:t>
          </w:r>
        </w:sdtContent>
      </w:sdt>
      <w:r w:rsidRPr="00A356A4">
        <w:t>. Peaks in these years align with climate- and biodiversity-goal setting (e.g., SDGs era), pandemic-era resilience debates, and input-price shocks - further reinforcing attention to monitoring, due diligence, and diversified, landscape-scale solutions.</w:t>
      </w:r>
      <w:r w:rsidR="009A5DAC" w:rsidRPr="00A356A4">
        <w:t xml:space="preserve"> Th</w:t>
      </w:r>
      <w:r w:rsidR="001B55DE" w:rsidRPr="00A356A4">
        <w:t>e review</w:t>
      </w:r>
      <w:r w:rsidR="009A5DAC" w:rsidRPr="00A356A4">
        <w:t xml:space="preserve"> traces how framework purposes and indicator emphases shift over time, clarifies why no single framework can serve all decision needs and why selection should be aligned with use cases, scales, and transition stages.</w:t>
      </w:r>
    </w:p>
    <w:p w14:paraId="327E99A0" w14:textId="3B1C4E30" w:rsidR="00903790" w:rsidRPr="00A356A4" w:rsidRDefault="006345A4" w:rsidP="00781C3D">
      <w:pPr>
        <w:pStyle w:val="Heading2"/>
        <w:rPr>
          <w:rFonts w:ascii="Arial" w:hAnsi="Arial" w:cs="Arial"/>
        </w:rPr>
      </w:pPr>
      <w:bookmarkStart w:id="9" w:name="_Toc225804227"/>
      <w:r w:rsidRPr="00A356A4">
        <w:rPr>
          <w:rFonts w:ascii="Arial" w:hAnsi="Arial" w:cs="Arial"/>
        </w:rPr>
        <w:t>Agroecological principle</w:t>
      </w:r>
      <w:r w:rsidR="00C353D8" w:rsidRPr="00A356A4">
        <w:rPr>
          <w:rFonts w:ascii="Arial" w:hAnsi="Arial" w:cs="Arial"/>
        </w:rPr>
        <w:t>-</w:t>
      </w:r>
      <w:r w:rsidRPr="00A356A4">
        <w:rPr>
          <w:rFonts w:ascii="Arial" w:hAnsi="Arial" w:cs="Arial"/>
        </w:rPr>
        <w:t>orientation</w:t>
      </w:r>
      <w:bookmarkEnd w:id="9"/>
    </w:p>
    <w:p w14:paraId="0FB1A305" w14:textId="247E3245" w:rsidR="00322AC4" w:rsidRPr="00A356A4" w:rsidRDefault="38F39000" w:rsidP="00781C3D">
      <w:r w:rsidRPr="00A356A4">
        <w:t>Hierarchical clustering (</w:t>
      </w:r>
      <w:r w:rsidR="00903790" w:rsidRPr="00A356A4">
        <w:fldChar w:fldCharType="begin"/>
      </w:r>
      <w:r w:rsidR="00903790" w:rsidRPr="00A356A4">
        <w:instrText xml:space="preserve"> REF _Ref199757103 \h  \* MERGEFORMAT </w:instrText>
      </w:r>
      <w:r w:rsidR="00903790" w:rsidRPr="00A356A4">
        <w:fldChar w:fldCharType="separate"/>
      </w:r>
      <w:r w:rsidR="004F117D" w:rsidRPr="00A356A4">
        <w:t>Figure 3</w:t>
      </w:r>
      <w:r w:rsidR="00903790" w:rsidRPr="00A356A4">
        <w:fldChar w:fldCharType="end"/>
      </w:r>
      <w:r w:rsidRPr="00A356A4">
        <w:t xml:space="preserve">) groups the agroecological principles and frameworks, the dynamic clustering utilizes presence and frequency to determine optimal branching and convergence. Although indicators are not mutually </w:t>
      </w:r>
      <w:r w:rsidR="005D7A93" w:rsidRPr="00A356A4">
        <w:t>exclusive and</w:t>
      </w:r>
      <w:r w:rsidRPr="00A356A4">
        <w:t xml:space="preserve"> vary in relevance as well as clarity and reliability. The column-level clustering further reveals internal branching/convergence structure among agroecological principles within the biophysical and socio-economic clusters. </w:t>
      </w:r>
    </w:p>
    <w:p w14:paraId="5BB807C0" w14:textId="40E3A67E" w:rsidR="00B24FF4" w:rsidRPr="00B24FF4" w:rsidRDefault="008760BC" w:rsidP="00B24FF4">
      <w:r w:rsidRPr="008760BC">
        <w:rPr>
          <w:noProof/>
        </w:rPr>
        <w:lastRenderedPageBreak/>
        <w:drawing>
          <wp:inline distT="0" distB="0" distL="0" distR="0" wp14:anchorId="357F1036" wp14:editId="669DA4C2">
            <wp:extent cx="4090417" cy="6858000"/>
            <wp:effectExtent l="0" t="0" r="5715" b="0"/>
            <wp:docPr id="9" name="Picture 8">
              <a:extLst xmlns:a="http://schemas.openxmlformats.org/drawingml/2006/main">
                <a:ext uri="{FF2B5EF4-FFF2-40B4-BE49-F238E27FC236}">
                  <a16:creationId xmlns:a16="http://schemas.microsoft.com/office/drawing/2014/main" id="{133F82D5-546A-A48B-98C7-37EB630A81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33F82D5-546A-A48B-98C7-37EB630A818F}"/>
                        </a:ext>
                      </a:extLst>
                    </pic:cNvPr>
                    <pic:cNvPicPr>
                      <a:picLocks noChangeAspect="1"/>
                    </pic:cNvPicPr>
                  </pic:nvPicPr>
                  <pic:blipFill>
                    <a:blip r:embed="rId15"/>
                    <a:stretch>
                      <a:fillRect/>
                    </a:stretch>
                  </pic:blipFill>
                  <pic:spPr>
                    <a:xfrm>
                      <a:off x="0" y="0"/>
                      <a:ext cx="4090417" cy="6858000"/>
                    </a:xfrm>
                    <a:prstGeom prst="rect">
                      <a:avLst/>
                    </a:prstGeom>
                  </pic:spPr>
                </pic:pic>
              </a:graphicData>
            </a:graphic>
          </wp:inline>
        </w:drawing>
      </w:r>
    </w:p>
    <w:p w14:paraId="03BB4C5A" w14:textId="29AACD5D" w:rsidR="00391B2F" w:rsidRPr="00A356A4" w:rsidRDefault="1AC46548" w:rsidP="003948CD">
      <w:pPr>
        <w:pStyle w:val="Caption"/>
      </w:pPr>
      <w:bookmarkStart w:id="10" w:name="_Ref199757103"/>
      <w:r w:rsidRPr="00A356A4">
        <w:t xml:space="preserve">Figure </w:t>
      </w:r>
      <w:r w:rsidR="00391B2F" w:rsidRPr="00A356A4">
        <w:fldChar w:fldCharType="begin"/>
      </w:r>
      <w:r w:rsidR="00391B2F" w:rsidRPr="00A356A4">
        <w:instrText>SEQ Figure \* ARABIC</w:instrText>
      </w:r>
      <w:r w:rsidR="00391B2F" w:rsidRPr="00A356A4">
        <w:fldChar w:fldCharType="separate"/>
      </w:r>
      <w:r w:rsidR="004F117D" w:rsidRPr="00A356A4">
        <w:rPr>
          <w:noProof/>
        </w:rPr>
        <w:t>3</w:t>
      </w:r>
      <w:r w:rsidR="00391B2F" w:rsidRPr="00A356A4">
        <w:fldChar w:fldCharType="end"/>
      </w:r>
      <w:bookmarkEnd w:id="10"/>
      <w:r w:rsidRPr="00A356A4">
        <w:t xml:space="preserve"> </w:t>
      </w:r>
      <w:r w:rsidR="0051303C" w:rsidRPr="0051303C">
        <w:t>Z-score heatmap of agroecological principle coverage across frameworks</w:t>
      </w:r>
      <w:r w:rsidRPr="00A356A4">
        <w:t xml:space="preserve"> (n = 64).</w:t>
      </w:r>
    </w:p>
    <w:p w14:paraId="436CC760" w14:textId="6EB1DAC0" w:rsidR="00391B2F" w:rsidRPr="00A356A4" w:rsidRDefault="00582BC8" w:rsidP="003948CD">
      <w:pPr>
        <w:pStyle w:val="Caption"/>
      </w:pPr>
      <w:r w:rsidRPr="00582BC8">
        <w:t xml:space="preserve">Rows represent frameworks and columns represent agroecological principles. The color gradient shows z-scores of </w:t>
      </w:r>
      <w:r w:rsidR="00090229" w:rsidRPr="00582BC8">
        <w:t>indicators</w:t>
      </w:r>
      <w:r w:rsidRPr="00582BC8">
        <w:t xml:space="preserve"> counts at the principle level, where 0 indicates the mean, positive values indicate above-average coverage</w:t>
      </w:r>
      <w:r w:rsidR="00BD2077">
        <w:t xml:space="preserve"> up to 3 standard deviations (SD)</w:t>
      </w:r>
      <w:r w:rsidRPr="00582BC8">
        <w:t>, and negative values indicate below-average coverage. Framework clusters and principle groups were delineated from the dendrogram using Dynamic Tree Cut</w:t>
      </w:r>
      <w:r w:rsidR="00C704F8">
        <w:t xml:space="preserve"> method</w:t>
      </w:r>
      <w:r w:rsidRPr="00582BC8">
        <w:t>.</w:t>
      </w:r>
      <w:r>
        <w:t xml:space="preserve"> </w:t>
      </w:r>
      <w:r w:rsidR="00516EEE" w:rsidRPr="00516EEE">
        <w:t>Abbreviated suffixes appended after the author–year citation are used solely for ease of reference and do not represent formal acronyms.</w:t>
      </w:r>
    </w:p>
    <w:p w14:paraId="3DD8539C" w14:textId="35AD0E90" w:rsidR="00903790" w:rsidRPr="00A356A4" w:rsidRDefault="1AC46548" w:rsidP="00781C3D">
      <w:r w:rsidRPr="00A356A4">
        <w:lastRenderedPageBreak/>
        <w:t xml:space="preserve">On the biophysical </w:t>
      </w:r>
      <w:r w:rsidR="0075367E" w:rsidRPr="00A356A4">
        <w:t>cluster</w:t>
      </w:r>
      <w:r w:rsidRPr="00A356A4">
        <w:t xml:space="preserve">, the hierarchical clustering yields five sub-branches (i) recycling and biodiversity being closely related, then (ii) animal health, (iii) input reduction, (iv) synergy and (v) soil health. This branching contrasts with </w:t>
      </w:r>
      <w:sdt>
        <w:sdtPr>
          <w:tag w:val="MENDELEY_CITATION_v3_eyJjaXRhdGlvbklEIjoiTUVOREVMRVlfQ0lUQVRJT05fZmRkYWVlZDEtMzIzZS00NWM3LWIwZmUtYTc0NjhhN2NmNDMwIiwicHJvcGVydGllcyI6eyJub3RlSW5kZXgiOjB9LCJpc0VkaXRlZCI6ZmFsc2UsIm1hbnVhbE92ZXJyaWRlIjp7ImlzTWFudWFsbHlPdmVycmlkZGVuIjp0cnVlLCJjaXRlcHJvY1RleHQiOiIoV2V6ZWwgZXQgYWwuIDIwMjApIiwibWFudWFsT3ZlcnJpZGVUZXh0IjoiV2V6ZWwgZXQgYWwuLCAoMjAyMCkifSwiY2l0YXRpb25JdGVtcyI6W3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"/>
          <w:id w:val="-172025264"/>
          <w:placeholder>
            <w:docPart w:val="1031F4971AA047E1801DEC5EC4ECC1DE"/>
          </w:placeholder>
        </w:sdtPr>
        <w:sdtContent>
          <w:r w:rsidR="00FA04F6" w:rsidRPr="00FA04F6">
            <w:t>Wezel et al., (2020)</w:t>
          </w:r>
        </w:sdtContent>
      </w:sdt>
      <w:r w:rsidRPr="00A356A4">
        <w:rPr>
          <w:color w:val="000000" w:themeColor="text1"/>
        </w:rPr>
        <w:t>, who</w:t>
      </w:r>
      <w:r w:rsidRPr="00A356A4">
        <w:t xml:space="preserve"> aggregated the biophysical principles into two pathways (resource efficiency vs resilience). The dendrogram indicates finer, non-binary structure in which several principles form stable micro-constellations rather than collapsing neatly into the two macro-pathways: recycling and biodiversity share lower branching consistent with resilience pathway, while animal health, input reduction and synergy branch at incrementally higher node heights – constructed more like cross-cutting enablers standalone principles.</w:t>
      </w:r>
    </w:p>
    <w:p w14:paraId="2F0C6243" w14:textId="762E54C8" w:rsidR="00903790" w:rsidRPr="00A356A4" w:rsidRDefault="1AC46548" w:rsidP="00781C3D">
      <w:r w:rsidRPr="00A356A4">
        <w:t xml:space="preserve">On the socio-economic </w:t>
      </w:r>
      <w:r w:rsidR="0075367E" w:rsidRPr="00A356A4">
        <w:t>cluster</w:t>
      </w:r>
      <w:r w:rsidRPr="00A356A4">
        <w:t xml:space="preserve">: first order constructs aggregate into three pathways: (i) co-creation of knowledge and participation, (ii) fairness, connectivity, and land and natural resource governance, and (iii) economic diversification, and social values and diets. Pathways (ii) and (iii) merging at higher </w:t>
      </w:r>
      <w:r w:rsidR="00320C7E" w:rsidRPr="00A356A4">
        <w:t>nodes</w:t>
      </w:r>
      <w:r w:rsidRPr="00A356A4">
        <w:t xml:space="preserve"> may indicate a common governance-market orientation. </w:t>
      </w:r>
      <w:r w:rsidR="00727DEB" w:rsidRPr="00A356A4">
        <w:t>The study</w:t>
      </w:r>
      <w:r w:rsidRPr="00A356A4">
        <w:t xml:space="preserve"> posit</w:t>
      </w:r>
      <w:r w:rsidR="00A265B3" w:rsidRPr="00A356A4">
        <w:t>s</w:t>
      </w:r>
      <w:r w:rsidRPr="00A356A4">
        <w:t xml:space="preserve"> that biophysical convergence reflects the historical evolution of evaluation paradigms. Following a prolonged period of productivism, yield-centric evaluation, “</w:t>
      </w:r>
      <w:r w:rsidR="00CA640A" w:rsidRPr="00A356A4">
        <w:t>second wave</w:t>
      </w:r>
      <w:r w:rsidRPr="00A356A4">
        <w:t xml:space="preserve">” frameworks standardized field-level soil and agronomic metrics - soil organic matter, erosion control, nutrient use - because they were relatively tractable to measure and had clear plot-scale causal links </w:t>
      </w:r>
      <w:sdt>
        <w:sdtPr>
          <w:tag w:val="MENDELEY_CITATION_v3_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"/>
          <w:id w:val="-446929932"/>
          <w:placeholder>
            <w:docPart w:val="1031F4971AA047E1801DEC5EC4ECC1DE"/>
          </w:placeholder>
        </w:sdtPr>
        <w:sdtContent>
          <w:r w:rsidR="00FA04F6" w:rsidRPr="00FA04F6">
            <w:t>(Andrews et al. 2004)</w:t>
          </w:r>
        </w:sdtContent>
      </w:sdt>
      <w:r w:rsidRPr="00A356A4">
        <w:t xml:space="preserve">. Socio-economic dimensions were integrated later as attention shifted from plots to farms, landscapes, and food systems, where operationalization required deliberation, institutional arrangements, and context-specific value choices </w:t>
      </w:r>
      <w:sdt>
        <w:sdtPr>
          <w:tag w:val="MENDELEY_CITATION_v3_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"/>
          <w:id w:val="-1414234340"/>
          <w:placeholder>
            <w:docPart w:val="6BA4C738D86F4CB388EE1FA6E6B1ABDA"/>
          </w:placeholder>
        </w:sdtPr>
        <w:sdtContent>
          <w:r w:rsidR="00FA04F6" w:rsidRPr="00FA04F6">
            <w:t>(HLPE 2019; Wezel et al. 2020)</w:t>
          </w:r>
        </w:sdtContent>
      </w:sdt>
      <w:r w:rsidRPr="00A356A4">
        <w:t xml:space="preserve">. Consequently, most frameworks share a common biophysical </w:t>
      </w:r>
      <w:r w:rsidR="00063117" w:rsidRPr="00A356A4">
        <w:t>framing</w:t>
      </w:r>
      <w:r w:rsidRPr="00A356A4">
        <w:t xml:space="preserve"> but diverge along a social–economic </w:t>
      </w:r>
      <w:r w:rsidR="005D1709" w:rsidRPr="00A356A4">
        <w:t>one</w:t>
      </w:r>
      <w:r w:rsidRPr="00A356A4">
        <w:t>.</w:t>
      </w:r>
    </w:p>
    <w:p w14:paraId="09226EF9" w14:textId="63CB0835" w:rsidR="00903790" w:rsidRPr="00A356A4" w:rsidRDefault="38F39000" w:rsidP="00781C3D">
      <w:r w:rsidRPr="00A356A4">
        <w:t xml:space="preserve">This asymmetry has direct implications for design, action and monitoring. Since biophysical “indicators” are broadly similar across the assessed frameworks, strategic distinctiveness - and much of the impact variance - arises from socio-economic differences. Effective designs pair the shared biophysical principles with socio-technical contexts: emphasize co-creation where legitimacy and uptake are binding; strengthen fairness, connectivity, and governance rules where coordination and inclusion are weak; and promote diversification, value addition, and diet-quality incentives where demand and profitability are low </w:t>
      </w:r>
      <w:sdt>
        <w:sdtPr>
          <w:tag w:val="MENDELEY_CITATION_v3_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"/>
          <w:id w:val="-343398409"/>
          <w:placeholder>
            <w:docPart w:val="1031F4971AA047E1801DEC5EC4ECC1DE"/>
          </w:placeholder>
        </w:sdtPr>
        <w:sdtContent>
          <w:r w:rsidR="00FA04F6" w:rsidRPr="00FA04F6">
            <w:t>(Dumont et al. 2021)</w:t>
          </w:r>
        </w:sdtContent>
      </w:sdt>
      <w:r w:rsidRPr="00A356A4">
        <w:t>. Understanding the asymmetry, the stakeholders can be guided to: (i) measure what they design and practice: that is, bundling indicators so each practice set is paired with enabling-environment metrics for scaling; (ii) keep plot-scale agronomic indicators to capture short-run change, and (iii) add governance at farm, landscape, and food-system scales to track sustainability, diffusion, and equity.</w:t>
      </w:r>
    </w:p>
    <w:p w14:paraId="4270F0E9" w14:textId="1A3C7E6B" w:rsidR="00FB761B" w:rsidRPr="00A356A4" w:rsidRDefault="00507484" w:rsidP="00781C3D">
      <w:pPr>
        <w:pStyle w:val="Heading1"/>
      </w:pPr>
      <w:bookmarkStart w:id="11" w:name="_Toc225804228"/>
      <w:r w:rsidRPr="00A356A4">
        <w:t>D</w:t>
      </w:r>
      <w:r w:rsidR="00FB761B" w:rsidRPr="00A356A4">
        <w:t>esign domains</w:t>
      </w:r>
      <w:bookmarkEnd w:id="11"/>
    </w:p>
    <w:p w14:paraId="72A4ECB6" w14:textId="190615B5" w:rsidR="00903790" w:rsidRPr="00A356A4" w:rsidRDefault="00903790" w:rsidP="00781C3D">
      <w:r w:rsidRPr="00A356A4">
        <w:t xml:space="preserve">The row clustering of </w:t>
      </w:r>
      <w:r w:rsidRPr="00A356A4">
        <w:fldChar w:fldCharType="begin"/>
      </w:r>
      <w:r w:rsidRPr="00A356A4">
        <w:instrText xml:space="preserve"> REF _Ref199757103 \h </w:instrText>
      </w:r>
      <w:r w:rsidR="001D1250" w:rsidRPr="00A356A4">
        <w:instrText xml:space="preserve"> \* MERGEFORMAT </w:instrText>
      </w:r>
      <w:r w:rsidRPr="00A356A4">
        <w:fldChar w:fldCharType="separate"/>
      </w:r>
      <w:r w:rsidRPr="00A356A4">
        <w:t xml:space="preserve">Figure </w:t>
      </w:r>
      <w:r w:rsidRPr="00A356A4">
        <w:rPr>
          <w:noProof/>
        </w:rPr>
        <w:t>3</w:t>
      </w:r>
      <w:r w:rsidRPr="00A356A4">
        <w:fldChar w:fldCharType="end"/>
      </w:r>
      <w:r w:rsidRPr="00A356A4">
        <w:t xml:space="preserve"> delineates five framework design domains </w:t>
      </w:r>
      <w:r w:rsidR="00393B6A" w:rsidRPr="00A356A4">
        <w:t>– (i)</w:t>
      </w:r>
      <w:r w:rsidRPr="00A356A4">
        <w:t xml:space="preserve"> soil management and input stewardship, </w:t>
      </w:r>
      <w:r w:rsidR="00393B6A" w:rsidRPr="00A356A4">
        <w:t xml:space="preserve">(ii) </w:t>
      </w:r>
      <w:r w:rsidRPr="00A356A4">
        <w:t xml:space="preserve">soil health assessment, </w:t>
      </w:r>
      <w:r w:rsidR="00393B6A" w:rsidRPr="00A356A4">
        <w:t xml:space="preserve">(iii) </w:t>
      </w:r>
      <w:r w:rsidRPr="00A356A4">
        <w:t xml:space="preserve">agroecological and ecosystem-based approaches, </w:t>
      </w:r>
      <w:r w:rsidR="00393B6A" w:rsidRPr="00A356A4">
        <w:t xml:space="preserve">(iv) </w:t>
      </w:r>
      <w:r w:rsidRPr="00A356A4">
        <w:t xml:space="preserve">integrated landscape and livelihoods, and </w:t>
      </w:r>
      <w:r w:rsidR="00393B6A" w:rsidRPr="00A356A4">
        <w:t xml:space="preserve">(v) </w:t>
      </w:r>
      <w:r w:rsidRPr="00A356A4">
        <w:t>policy and outcome-oriented.</w:t>
      </w:r>
      <w:r w:rsidR="006F2E84" w:rsidRPr="00A356A4">
        <w:t xml:space="preserve"> The</w:t>
      </w:r>
      <w:r w:rsidR="00AC3118" w:rsidRPr="00A356A4">
        <w:t>se</w:t>
      </w:r>
      <w:r w:rsidR="006F2E84" w:rsidRPr="00A356A4">
        <w:t xml:space="preserve"> five design domains translate complex clustering results into an interpretable typology of how frameworks operationalize soil </w:t>
      </w:r>
      <w:r w:rsidR="006F2E84" w:rsidRPr="00A356A4">
        <w:lastRenderedPageBreak/>
        <w:t>health within agri-food system</w:t>
      </w:r>
      <w:r w:rsidR="00966CC7" w:rsidRPr="00A356A4">
        <w:t>s’</w:t>
      </w:r>
      <w:r w:rsidR="006F2E84" w:rsidRPr="00A356A4">
        <w:t xml:space="preserve"> transitions, supporting clearer selection, combination, and sequencing for planning and evaluation.</w:t>
      </w:r>
    </w:p>
    <w:p w14:paraId="2EFDC441" w14:textId="77777777" w:rsidR="00FB761B" w:rsidRPr="00A356A4" w:rsidRDefault="00FB761B" w:rsidP="00781C3D">
      <w:pPr>
        <w:pStyle w:val="Heading2"/>
        <w:rPr>
          <w:rFonts w:ascii="Arial" w:hAnsi="Arial" w:cs="Arial"/>
        </w:rPr>
      </w:pPr>
      <w:bookmarkStart w:id="12" w:name="_Toc225804229"/>
      <w:r w:rsidRPr="00A356A4">
        <w:rPr>
          <w:rFonts w:ascii="Arial" w:hAnsi="Arial" w:cs="Arial"/>
        </w:rPr>
        <w:t>Soil management and input stewardship</w:t>
      </w:r>
      <w:bookmarkEnd w:id="12"/>
    </w:p>
    <w:p w14:paraId="585EBCC4" w14:textId="4C1C9B03" w:rsidR="00FB761B" w:rsidRPr="00A356A4" w:rsidRDefault="1AC46548" w:rsidP="00781C3D">
      <w:r w:rsidRPr="00A356A4">
        <w:t xml:space="preserve">A cluster of frameworks </w:t>
      </w:r>
      <w:r w:rsidR="007B46F7" w:rsidRPr="00A356A4">
        <w:t xml:space="preserve">focuses on </w:t>
      </w:r>
      <w:r w:rsidRPr="00A356A4">
        <w:t>farm-level resource efficiency, providing operational guidance and measurement routines - soil health practice guidelines (SOM maintenance, pH</w:t>
      </w:r>
      <w:r w:rsidR="00D15C99" w:rsidRPr="00A356A4">
        <w:t xml:space="preserve"> or </w:t>
      </w:r>
      <w:r w:rsidRPr="00A356A4">
        <w:t xml:space="preserve">salinity correction, compaction avoidance, infiltration, cover and erosion control) are linked to </w:t>
      </w:r>
      <w:r w:rsidR="00D15C99" w:rsidRPr="00A356A4">
        <w:t xml:space="preserve">threshold </w:t>
      </w:r>
      <w:r w:rsidRPr="00A356A4">
        <w:t>scoring</w:t>
      </w:r>
      <w:r w:rsidR="00D15C99" w:rsidRPr="00A356A4">
        <w:t xml:space="preserve"> </w:t>
      </w:r>
      <w:r w:rsidRPr="00A356A4">
        <w:t xml:space="preserve">approaches that make outcomes measurable </w:t>
      </w:r>
      <w:sdt>
        <w:sdtPr>
          <w:tag w:val="MENDELEY_CITATION_v3_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
          <w:id w:val="-1789884468"/>
          <w:placeholder>
            <w:docPart w:val="8B026E909A974B00AA6D4289581C2D66"/>
          </w:placeholder>
        </w:sdtPr>
        <w:sdtContent>
          <w:r w:rsidR="00FA04F6" w:rsidRPr="00FA04F6">
            <w:t>(FAO-ITPS 2017; Moebius-Clune et al. 2017)</w:t>
          </w:r>
        </w:sdtContent>
      </w:sdt>
      <w:r w:rsidRPr="00A356A4">
        <w:t xml:space="preserve">. Public guidance and standards reinforce monitoring for sustainable soil management </w:t>
      </w:r>
      <w:sdt>
        <w:sdtPr>
          <w:tag w:val="MENDELEY_CITATION_v3_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"/>
          <w:id w:val="-1191457015"/>
          <w:placeholder>
            <w:docPart w:val="8B026E909A974B00AA6D4289581C2D66"/>
          </w:placeholder>
        </w:sdtPr>
        <w:sdtContent>
          <w:r w:rsidR="00FA04F6" w:rsidRPr="00FA04F6">
            <w:t>(Faber et al. 2022; EEA 2023)</w:t>
          </w:r>
        </w:sdtContent>
      </w:sdt>
      <w:r w:rsidRPr="00A356A4">
        <w:t xml:space="preserve">, with broader strategies framing soil protection to meet regional policy targets </w:t>
      </w:r>
      <w:sdt>
        <w:sdtPr>
          <w:tag w:val="MENDELEY_CITATION_v3_eyJjaXRhdGlvbklEIjoiTUVOREVMRVlfQ0lUQVRJT05fYjYyY2NhOWEtNTBjNC00ODI3LWExNTktZDRhNGU4MjJhYzlhIiwicHJvcGVydGllcyI6eyJub3RlSW5kZXgiOjB9LCJpc0VkaXRlZCI6ZmFsc2UsIm1hbnVhbE92ZXJyaWRlIjp7ImlzTWFudWFsbHlPdmVycmlkZGVuIjpmYWxzZSwiY2l0ZXByb2NUZXh0IjoiKEV1cm9wZWFuIENvbW1pc3Npb24gMjAyMSkiLCJtYW51YWxPdmVycmlkZVRleHQiOiIifSwiY2l0YXRpb25JdGVtcyI6W3siaWQiOiI2NjMwMjVjZC02MDEzLTMyYzYtOTcxMS1mZTVlNDI0NzIwYmUiLCJpdGVtRGF0YSI6eyJ0eXBlIjoid2VicGFnZS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V19"/>
          <w:id w:val="-910149027"/>
          <w:placeholder>
            <w:docPart w:val="8B026E909A974B00AA6D4289581C2D66"/>
          </w:placeholder>
        </w:sdtPr>
        <w:sdtContent>
          <w:r w:rsidR="00FA04F6" w:rsidRPr="00FA04F6">
            <w:t>(European Commission 2021)</w:t>
          </w:r>
        </w:sdtContent>
      </w:sdt>
      <w:r w:rsidRPr="00A356A4">
        <w:t xml:space="preserve">. Within farms, nutrient stewardship emphasizes right source, right rate, right time and right place (4R) decisions and integrated organic inputs to raise uptake while curbing losses and protecting water quality </w:t>
      </w:r>
      <w:sdt>
        <w:sdtPr>
          <w:tag w:val="MENDELEY_CITATION_v3_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"/>
          <w:id w:val="934097549"/>
          <w:placeholder>
            <w:docPart w:val="8B026E909A974B00AA6D4289581C2D66"/>
          </w:placeholder>
        </w:sdtPr>
        <w:sdtContent>
          <w:r w:rsidR="00FA04F6" w:rsidRPr="00FA04F6">
            <w:t xml:space="preserve">(Musumba et al. 2017; </w:t>
          </w:r>
          <w:proofErr w:type="spellStart"/>
          <w:r w:rsidR="00FA04F6" w:rsidRPr="00FA04F6">
            <w:t>Vanlauwe</w:t>
          </w:r>
          <w:proofErr w:type="spellEnd"/>
          <w:r w:rsidR="00FA04F6" w:rsidRPr="00FA04F6">
            <w:t xml:space="preserve"> et al. 2023)</w:t>
          </w:r>
        </w:sdtContent>
      </w:sdt>
      <w:r w:rsidRPr="00A356A4">
        <w:t xml:space="preserve">, while private-sector frameworks align incentives toward restoring SOM, improving nutrient cycling, and lowering synthetic inputs, with co-benefits for climate resilience and farmer livelihoods </w:t>
      </w:r>
      <w:sdt>
        <w:sdtPr>
          <w:tag w:val="MENDELEY_CITATION_v3_eyJjaXRhdGlvbklEIjoiTUVOREVMRVlfQ0lUQVRJT05fYWQ4ZDdmZjktNjIxMS00NTA5LThiOTUtNDZhNjA0NjQ2NzI0IiwicHJvcGVydGllcyI6eyJub3RlSW5kZXgiOjB9LCJpc0VkaXRlZCI6ZmFsc2UsIm1hbnVhbE92ZXJyaWRlIjp7ImlzTWFudWFsbHlPdmVycmlkZGVuIjpmYWxzZSwiY2l0ZXByb2NUZXh0IjoiKE5lc3RsZSAyMDI0KSIsIm1hbnVhbE92ZXJyaWRlVGV4dCI6IiJ9LCJjaXRhdGlvbkl0ZW1zIjpbeyJpZCI6IjBiOTQ1NTI2LWFhOGUtMzYzNy05MzIwLTZiMDYzNTc4ZjE1YiIsIml0ZW1EYXRhIjp7InR5cGUiOiJ3ZWJwYWdl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
          <w:id w:val="449911775"/>
          <w:placeholder>
            <w:docPart w:val="8B026E909A974B00AA6D4289581C2D66"/>
          </w:placeholder>
        </w:sdtPr>
        <w:sdtContent>
          <w:r w:rsidR="00FA04F6" w:rsidRPr="00FA04F6">
            <w:t>(Nestle 2024)</w:t>
          </w:r>
        </w:sdtContent>
      </w:sdt>
      <w:r w:rsidRPr="00A356A4">
        <w:t xml:space="preserve">. </w:t>
      </w:r>
    </w:p>
    <w:p w14:paraId="457CA32A" w14:textId="768EEC59" w:rsidR="00FB761B" w:rsidRPr="00A356A4" w:rsidRDefault="1AC46548" w:rsidP="00781C3D">
      <w:r w:rsidRPr="00A356A4">
        <w:t xml:space="preserve">Although </w:t>
      </w:r>
      <w:r w:rsidR="00FC7DCE" w:rsidRPr="00A356A4">
        <w:t xml:space="preserve">soil management and </w:t>
      </w:r>
      <w:r w:rsidR="00F67334" w:rsidRPr="00A356A4">
        <w:t>input stewardship</w:t>
      </w:r>
      <w:r w:rsidRPr="00A356A4">
        <w:t xml:space="preserve"> frameworks supply indicators to verify efficiency gains</w:t>
      </w:r>
      <w:r w:rsidR="00941A9A" w:rsidRPr="00A356A4">
        <w:t xml:space="preserve">, </w:t>
      </w:r>
      <w:r w:rsidRPr="00A356A4">
        <w:rPr>
          <w:color w:val="000000" w:themeColor="text1"/>
        </w:rPr>
        <w:t xml:space="preserve">they place less emphasis on the enabling conditions: </w:t>
      </w:r>
      <w:r w:rsidRPr="00A356A4">
        <w:t xml:space="preserve">biodiversity and recycling typically enter as due-diligence items or co-benefits of practice (rotations, cover, and organic amendments) rather than primary design features </w:t>
      </w:r>
      <w:sdt>
        <w:sdtPr>
          <w:tag w:val="MENDELEY_CITATION_v3_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"/>
          <w:id w:val="-798072372"/>
          <w:placeholder>
            <w:docPart w:val="3E6A6CCB579840BC802F5D048CE73EB7"/>
          </w:placeholder>
        </w:sdtPr>
        <w:sdtContent>
          <w:r w:rsidR="00AE275E" w:rsidRPr="00AE275E">
            <w:t>(</w:t>
          </w:r>
          <w:proofErr w:type="spellStart"/>
          <w:r w:rsidR="00AE275E" w:rsidRPr="00AE275E">
            <w:t>Neßhöver</w:t>
          </w:r>
          <w:proofErr w:type="spellEnd"/>
          <w:r w:rsidR="00AE275E" w:rsidRPr="00AE275E">
            <w:t xml:space="preserve"> et al. 2012)</w:t>
          </w:r>
        </w:sdtContent>
      </w:sdt>
      <w:r w:rsidRPr="00A356A4">
        <w:t xml:space="preserve">. Fairness, connectivity, and animal health appear where standards or reporting instruments are included </w:t>
      </w:r>
      <w:sdt>
        <w:sdtPr>
          <w:tag w:val="MENDELEY_CITATION_v3_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
          <w:id w:val="-1511517033"/>
          <w:placeholder>
            <w:docPart w:val="8B026E909A974B00AA6D4289581C2D66"/>
          </w:placeholder>
        </w:sdtPr>
        <w:sdtContent>
          <w:r w:rsidR="00FA04F6" w:rsidRPr="00FA04F6">
            <w:t>(FAO-ITPS 2017; Moebius-Clune et al. 2017)</w:t>
          </w:r>
        </w:sdtContent>
      </w:sdt>
      <w:r w:rsidRPr="00A356A4">
        <w:t>, but co-creation, participation, and diet</w:t>
      </w:r>
      <w:r w:rsidR="00F76D6E" w:rsidRPr="00A356A4">
        <w:t xml:space="preserve"> or </w:t>
      </w:r>
      <w:r w:rsidRPr="00A356A4">
        <w:t xml:space="preserve">consumption elements are comparatively muted across this </w:t>
      </w:r>
      <w:r w:rsidR="0002382E" w:rsidRPr="00A356A4">
        <w:t>stewardship</w:t>
      </w:r>
      <w:r w:rsidRPr="00A356A4">
        <w:t>-oriented set. Emphasis remains at micro level; landscape hydrology and cross-farm coordination are rarely integral</w:t>
      </w:r>
      <w:r w:rsidR="00C84F49" w:rsidRPr="00A356A4">
        <w:t>, limiting</w:t>
      </w:r>
      <w:r w:rsidR="00CC676C" w:rsidRPr="00A356A4">
        <w:t xml:space="preserve"> their capacity to sustain soil health outcomes beyond plot or farm scale</w:t>
      </w:r>
      <w:r w:rsidR="003915E9" w:rsidRPr="00A356A4">
        <w:t xml:space="preserve">, </w:t>
      </w:r>
      <w:r w:rsidR="00EA6764" w:rsidRPr="00A356A4">
        <w:t>and require complementing tools to address adoption constraints</w:t>
      </w:r>
      <w:r w:rsidRPr="00A356A4">
        <w:t>.</w:t>
      </w:r>
    </w:p>
    <w:p w14:paraId="598C54AD" w14:textId="31BA19B1" w:rsidR="00FB761B" w:rsidRPr="00A356A4" w:rsidRDefault="00FB761B" w:rsidP="00781C3D">
      <w:pPr>
        <w:pStyle w:val="Heading2"/>
        <w:rPr>
          <w:rFonts w:ascii="Arial" w:hAnsi="Arial" w:cs="Arial"/>
        </w:rPr>
      </w:pPr>
      <w:bookmarkStart w:id="13" w:name="_Toc225804230"/>
      <w:r w:rsidRPr="00A356A4">
        <w:rPr>
          <w:rFonts w:ascii="Arial" w:hAnsi="Arial" w:cs="Arial"/>
        </w:rPr>
        <w:t>Soil</w:t>
      </w:r>
      <w:r w:rsidR="0066731A" w:rsidRPr="00A356A4">
        <w:rPr>
          <w:rFonts w:ascii="Arial" w:hAnsi="Arial" w:cs="Arial"/>
        </w:rPr>
        <w:t>-</w:t>
      </w:r>
      <w:r w:rsidRPr="00A356A4">
        <w:rPr>
          <w:rFonts w:ascii="Arial" w:hAnsi="Arial" w:cs="Arial"/>
        </w:rPr>
        <w:t>Health Assessment</w:t>
      </w:r>
      <w:bookmarkEnd w:id="13"/>
    </w:p>
    <w:p w14:paraId="7799698E" w14:textId="3BCCEC5D" w:rsidR="00FB761B" w:rsidRPr="00A356A4" w:rsidRDefault="1AC46548" w:rsidP="00781C3D">
      <w:r w:rsidRPr="00A356A4">
        <w:t>The soil</w:t>
      </w:r>
      <w:r w:rsidR="0066731A" w:rsidRPr="00A356A4">
        <w:t>-</w:t>
      </w:r>
      <w:r w:rsidRPr="00A356A4">
        <w:t xml:space="preserve">health assessment frameworks are mixed and bimodal. One pole comprises agronomic toolkits that </w:t>
      </w:r>
      <w:r w:rsidR="00144651" w:rsidRPr="00A356A4">
        <w:t>center</w:t>
      </w:r>
      <w:r w:rsidRPr="00A356A4">
        <w:t xml:space="preserve"> on soil health, input efficiency, and management synergies. These include indicator suites, scoring systems, and field protocols that translate the soil triad into operational diagnostics </w:t>
      </w:r>
      <w:sdt>
        <w:sdtPr>
          <w:tag w:val="MENDELEY_CITATION_v3_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"/>
          <w:id w:val="1446734302"/>
          <w:placeholder>
            <w:docPart w:val="8F7E003ABE2145C0BC9E82F449DEECE8"/>
          </w:placeholder>
        </w:sdtPr>
        <w:sdtContent>
          <w:r w:rsidR="00FA04F6" w:rsidRPr="00FA04F6">
            <w:t>(IFA 2009; Stockdale et al. 2019; Lehmann et al. 2020)</w:t>
          </w:r>
        </w:sdtContent>
      </w:sdt>
      <w:r w:rsidRPr="00A356A4">
        <w:t xml:space="preserve"> - biology (active</w:t>
      </w:r>
      <w:r w:rsidR="00F76D6E" w:rsidRPr="00A356A4">
        <w:t xml:space="preserve"> and </w:t>
      </w:r>
      <w:r w:rsidRPr="00A356A4">
        <w:t>total carbon, enzymes, microbial biomass), chemistry (pH, macro-</w:t>
      </w:r>
      <w:r w:rsidR="00F76D6E" w:rsidRPr="00A356A4">
        <w:t xml:space="preserve"> or </w:t>
      </w:r>
      <w:r w:rsidRPr="00A356A4">
        <w:t>micro</w:t>
      </w:r>
      <w:r w:rsidR="00F76D6E" w:rsidRPr="00A356A4">
        <w:t>-</w:t>
      </w:r>
      <w:r w:rsidRPr="00A356A4">
        <w:t xml:space="preserve">nutrients), and physics (bulk density, penetration resistance, aggregate stability, available water capacity) - with scoring curves, critical limits, or minimum data sets to flag constraints and guide remediation </w:t>
      </w:r>
      <w:sdt>
        <w:sdtPr>
          <w:tag w:val="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"/>
          <w:id w:val="-1909298788"/>
          <w:placeholder>
            <w:docPart w:val="5A9D6096020946ECA191D96824117002"/>
          </w:placeholder>
        </w:sdtPr>
        <w:sdtContent>
          <w:r w:rsidR="00FA04F6" w:rsidRPr="00FA04F6">
            <w:t xml:space="preserve">(Arshad and Martin 2002; Andrews et al. 2004; FAO-ITPS 2020; USDA-NRCS 2021; </w:t>
          </w:r>
          <w:proofErr w:type="spellStart"/>
          <w:r w:rsidR="00FA04F6" w:rsidRPr="00FA04F6">
            <w:t>Govindakrishnan</w:t>
          </w:r>
          <w:proofErr w:type="spellEnd"/>
          <w:r w:rsidR="00FA04F6" w:rsidRPr="00FA04F6">
            <w:t xml:space="preserve"> et al. 2021; Deel et al. 2024)</w:t>
          </w:r>
        </w:sdtContent>
      </w:sdt>
      <w:r w:rsidRPr="00A356A4">
        <w:t xml:space="preserve">. </w:t>
      </w:r>
    </w:p>
    <w:p w14:paraId="53735E54" w14:textId="068A2F7F" w:rsidR="00FB761B" w:rsidRPr="00A356A4" w:rsidRDefault="1AC46548" w:rsidP="00781C3D">
      <w:r w:rsidRPr="00A356A4">
        <w:t>The other pole takes social-ecological and health framing, focusing on fairness</w:t>
      </w:r>
      <w:r w:rsidR="00F76D6E" w:rsidRPr="00A356A4">
        <w:t xml:space="preserve"> or </w:t>
      </w:r>
      <w:r w:rsidRPr="00A356A4">
        <w:t xml:space="preserve">participation, connectivity, and diversification while treating biophysical metrics as contextual. Regional or context-specific frameworks </w:t>
      </w:r>
      <w:r w:rsidRPr="00A356A4">
        <w:lastRenderedPageBreak/>
        <w:t xml:space="preserve">and open databases enable adaptation monitoring and evaluation </w:t>
      </w:r>
      <w:sdt>
        <w:sdtPr>
          <w:tag w:val="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"/>
          <w:id w:val="29623413"/>
          <w:placeholder>
            <w:docPart w:val="8B026E909A974B00AA6D4289581C2D66"/>
          </w:placeholder>
        </w:sdtPr>
        <w:sdtContent>
          <w:r w:rsidR="00FA04F6" w:rsidRPr="00FA04F6">
            <w:t>(Jian et al. 2020; Devine et al. 2021; Ros et al. 2022)</w:t>
          </w:r>
        </w:sdtContent>
      </w:sdt>
      <w:r w:rsidRPr="00A356A4">
        <w:t xml:space="preserve">, with variants focused on water-limited environments and soil organic carbon </w:t>
      </w:r>
      <w:sdt>
        <w:sdtPr>
          <w:tag w:val="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"/>
          <w:id w:val="1662110314"/>
          <w:placeholder>
            <w:docPart w:val="8B026E909A974B00AA6D4289581C2D66"/>
          </w:placeholder>
        </w:sdtPr>
        <w:sdtContent>
          <w:r w:rsidR="00AE275E" w:rsidRPr="00AE275E">
            <w:t>(Nunes et al. 2021; Ghimire et al. 2023)</w:t>
          </w:r>
        </w:sdtContent>
      </w:sdt>
      <w:r w:rsidRPr="00A356A4">
        <w:t>. Recent studies position soil health within one-health</w:t>
      </w:r>
      <w:r w:rsidR="00F76D6E" w:rsidRPr="00A356A4">
        <w:t xml:space="preserve"> or </w:t>
      </w:r>
      <w:r w:rsidRPr="00A356A4">
        <w:t xml:space="preserve">planetary-health agendas, broadening the purpose of diagnostics beyond agronomy </w:t>
      </w:r>
      <w:sdt>
        <w:sdtPr>
          <w:tag w:val="MENDELEY_CITATION_v3_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"/>
          <w:id w:val="1243141158"/>
          <w:placeholder>
            <w:docPart w:val="8B026E909A974B00AA6D4289581C2D66"/>
          </w:placeholder>
        </w:sdtPr>
        <w:sdtContent>
          <w:r w:rsidR="00FA04F6" w:rsidRPr="00FA04F6">
            <w:t>(Lehmann et al. 2020; Montgomery et al. 2024)</w:t>
          </w:r>
        </w:sdtContent>
      </w:sdt>
      <w:r w:rsidRPr="00A356A4">
        <w:t xml:space="preserve">. </w:t>
      </w:r>
      <w:r w:rsidR="00924C34" w:rsidRPr="00A356A4">
        <w:t>Much as a</w:t>
      </w:r>
      <w:r w:rsidR="00215FD5" w:rsidRPr="00A356A4">
        <w:t>ssessment frameworks offer a diagnostic spine (protocols, thresholds, scoring, datasets) that can anchor monitoring and adaptive management</w:t>
      </w:r>
      <w:r w:rsidRPr="00A356A4">
        <w:t>.</w:t>
      </w:r>
    </w:p>
    <w:p w14:paraId="0BF68C2B" w14:textId="0310BE8A" w:rsidR="00FB761B" w:rsidRPr="00A356A4" w:rsidRDefault="00FB761B" w:rsidP="00781C3D">
      <w:pPr>
        <w:pStyle w:val="Heading2"/>
        <w:rPr>
          <w:rFonts w:ascii="Arial" w:hAnsi="Arial" w:cs="Arial"/>
        </w:rPr>
      </w:pPr>
      <w:bookmarkStart w:id="14" w:name="_Toc225804231"/>
      <w:r w:rsidRPr="00A356A4">
        <w:rPr>
          <w:rFonts w:ascii="Arial" w:hAnsi="Arial" w:cs="Arial"/>
        </w:rPr>
        <w:t>Agroecological and Ecosystem-Based</w:t>
      </w:r>
      <w:bookmarkEnd w:id="14"/>
    </w:p>
    <w:p w14:paraId="0C6C0452" w14:textId="682F0F00" w:rsidR="00FB761B" w:rsidRPr="00A356A4" w:rsidRDefault="1AC46548" w:rsidP="00781C3D">
      <w:r w:rsidRPr="00A356A4">
        <w:t>Agroecological and ecosystem-based frameworks pivot from plot-level practices to landscape and system governance, emphasizing co-creation</w:t>
      </w:r>
      <w:r w:rsidR="00D63E90" w:rsidRPr="00A356A4">
        <w:t xml:space="preserve"> or </w:t>
      </w:r>
      <w:r w:rsidRPr="00A356A4">
        <w:t>participation, connectivity and tenure</w:t>
      </w:r>
      <w:r w:rsidR="00D63E90" w:rsidRPr="00A356A4">
        <w:t xml:space="preserve"> or </w:t>
      </w:r>
      <w:r w:rsidRPr="00A356A4">
        <w:t>governance, and multifunctional outcomes</w:t>
      </w:r>
      <w:r w:rsidR="00C775FD" w:rsidRPr="00A356A4">
        <w:t xml:space="preserve"> </w:t>
      </w:r>
      <w:sdt>
        <w:sdtPr>
          <w:tag w:val="MENDELEY_CITATION_v3_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"/>
          <w:id w:val="-1136558903"/>
          <w:placeholder>
            <w:docPart w:val="DefaultPlaceholder_-1854013440"/>
          </w:placeholder>
        </w:sdtPr>
        <w:sdtContent>
          <w:r w:rsidR="00FA04F6" w:rsidRPr="00FA04F6">
            <w:t>(FAO 2018)</w:t>
          </w:r>
        </w:sdtContent>
      </w:sdt>
      <w:r w:rsidRPr="00A356A4">
        <w:t xml:space="preserve">. It couples agroecological practice with territorial coordination, ecosystem-service accounting, and participatory performance tools, moving the locus of change from fields to food systems. One subset focuses on landscape articulation of spatial coordination through stakeholder platforms </w:t>
      </w:r>
      <w:sdt>
        <w:sdtPr>
          <w:tag w:val="MENDELEY_CITATION_v3_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1dfQ=="/>
          <w:id w:val="1849978924"/>
          <w:placeholder>
            <w:docPart w:val="8B026E909A974B00AA6D4289581C2D66"/>
          </w:placeholder>
        </w:sdtPr>
        <w:sdtContent>
          <w:r w:rsidR="00FA04F6" w:rsidRPr="00FA04F6">
            <w:t>(FAO 2017b, a)</w:t>
          </w:r>
        </w:sdtContent>
      </w:sdt>
      <w:r w:rsidRPr="00A356A4">
        <w:t xml:space="preserve">, restoration and long-term value creation </w:t>
      </w:r>
      <w:sdt>
        <w:sdtPr>
          <w:tag w:val="MENDELEY_CITATION_v3_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XX0="/>
          <w:id w:val="-305480473"/>
          <w:placeholder>
            <w:docPart w:val="8B026E909A974B00AA6D4289581C2D66"/>
          </w:placeholder>
        </w:sdtPr>
        <w:sdtContent>
          <w:r w:rsidR="00FA04F6" w:rsidRPr="00FA04F6">
            <w:t>(</w:t>
          </w:r>
          <w:proofErr w:type="spellStart"/>
          <w:r w:rsidR="00FA04F6" w:rsidRPr="00FA04F6">
            <w:t>Commonland</w:t>
          </w:r>
          <w:proofErr w:type="spellEnd"/>
          <w:r w:rsidR="00FA04F6" w:rsidRPr="00FA04F6">
            <w:t xml:space="preserve"> 2024)</w:t>
          </w:r>
        </w:sdtContent>
      </w:sdt>
      <w:r w:rsidRPr="00A356A4">
        <w:t xml:space="preserve">, and system-level </w:t>
      </w:r>
      <w:r w:rsidR="008E1DC3" w:rsidRPr="00A356A4">
        <w:t>feedback</w:t>
      </w:r>
      <w:r w:rsidRPr="00A356A4">
        <w:t xml:space="preserve"> </w:t>
      </w:r>
      <w:sdt>
        <w:sdtPr>
          <w:tag w:val="MENDELEY_CITATION_v3_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"/>
          <w:id w:val="-495490077"/>
          <w:placeholder>
            <w:docPart w:val="8B026E909A974B00AA6D4289581C2D66"/>
          </w:placeholder>
        </w:sdtPr>
        <w:sdtContent>
          <w:r w:rsidR="00FA04F6" w:rsidRPr="00FA04F6">
            <w:t>(</w:t>
          </w:r>
          <w:proofErr w:type="spellStart"/>
          <w:r w:rsidR="00FA04F6" w:rsidRPr="00FA04F6">
            <w:t>Tittonell</w:t>
          </w:r>
          <w:proofErr w:type="spellEnd"/>
          <w:r w:rsidR="00FA04F6" w:rsidRPr="00FA04F6">
            <w:t xml:space="preserve"> 2023)</w:t>
          </w:r>
        </w:sdtContent>
      </w:sdt>
      <w:r w:rsidRPr="00A356A4">
        <w:t xml:space="preserve">. The food-systems sub-block locates farm practices within enabling policy and market settings </w:t>
      </w:r>
      <w:sdt>
        <w:sdtPr>
          <w:tag w:val="MENDELEY_CITATION_v3_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"/>
          <w:id w:val="-699864605"/>
          <w:placeholder>
            <w:docPart w:val="8B026E909A974B00AA6D4289581C2D66"/>
          </w:placeholder>
        </w:sdtPr>
        <w:sdtContent>
          <w:r w:rsidR="00FA04F6" w:rsidRPr="00FA04F6">
            <w:t>(FAO and INRAE 2020)</w:t>
          </w:r>
        </w:sdtContent>
      </w:sdt>
      <w:r w:rsidRPr="00A356A4">
        <w:t xml:space="preserve"> and within regional development agendas </w:t>
      </w:r>
      <w:sdt>
        <w:sdtPr>
          <w:tag w:val="MENDELEY_CITATION_v3_eyJjaXRhdGlvbklEIjoiTUVOREVMRVlfQ0lUQVRJT05fMjVlNDE3NGUtMWVhNy00ZWFjLWI1NGYtMGFmNjc0ZTQ3NGM3IiwicHJvcGVydGllcyI6eyJub3RlSW5kZXgiOjB9LCJpc0VkaXRlZCI6ZmFsc2UsIm1hbnVhbE92ZXJyaWRlIjp7ImlzTWFudWFsbHlPdmVycmlkZGVuIjpmYWxzZSwiY2l0ZXByb2NUZXh0IjoiKE5FUEFEIDIwMDM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XX0="/>
          <w:id w:val="1942486110"/>
          <w:placeholder>
            <w:docPart w:val="8B026E909A974B00AA6D4289581C2D66"/>
          </w:placeholder>
        </w:sdtPr>
        <w:sdtContent>
          <w:r w:rsidR="00FA04F6" w:rsidRPr="00FA04F6">
            <w:t>(NEPAD 2003)</w:t>
          </w:r>
        </w:sdtContent>
      </w:sdt>
      <w:r w:rsidRPr="00A356A4">
        <w:t xml:space="preserve">. Another subset consolidates environmental targets to anchor soil and land stewardship in accounting and planning </w:t>
      </w:r>
      <w:sdt>
        <w:sdtPr>
          <w:tag w:val="MENDELEY_CITATION_v3_eyJjaXRhdGlvbklEIjoiTUVOREVMRVlfQ0lUQVRJT05fMzI0NjU3NzUtY2I3Mi00NTk0LWIyNGMtZTI4ZmQxZDBhZTc5IiwicHJvcGVydGllcyI6eyJub3RlSW5kZXgiOjB9LCJpc0VkaXRlZCI6ZmFsc2UsIm1hbnVhbE92ZXJyaWRlIjp7ImlzTWFudWFsbHlPdmVycmlkZGVuIjpmYWxzZSwiY2l0ZXByb2NUZXh0IjoiKENvd2llIGV0IGFsLiAyMDE4KSIsIm1hbnVhbE92ZXJyaWRlVGV4dCI6IiJ9LCJjaXRhdGlvbkl0ZW1zIjpb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
          <w:id w:val="184721381"/>
          <w:placeholder>
            <w:docPart w:val="8B026E909A974B00AA6D4289581C2D66"/>
          </w:placeholder>
        </w:sdtPr>
        <w:sdtContent>
          <w:r w:rsidR="00FA04F6" w:rsidRPr="00FA04F6">
            <w:t>(Cowie et al. 2018)</w:t>
          </w:r>
        </w:sdtContent>
      </w:sdt>
      <w:r w:rsidRPr="00A356A4">
        <w:t xml:space="preserve">, while ecosystem-service framings provide the benefits ledger and trade-off criterion for design and evaluation </w:t>
      </w:r>
      <w:sdt>
        <w:sdtPr>
          <w:tag w:val="MENDELEY_CITATION_v3_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cGFnZSI6IjEzNyIsInB1Ymxpc2hlciI6IklzbGFuZCBQcmVzcyIsImNvbnRhaW5lci10aXRsZS1zaG9ydCI6IiJ9LCJpc1RlbXBvcmFyeSI6ZmFsc2V9XX0="/>
          <w:id w:val="-921642703"/>
          <w:placeholder>
            <w:docPart w:val="8B026E909A974B00AA6D4289581C2D66"/>
          </w:placeholder>
        </w:sdtPr>
        <w:sdtContent>
          <w:r w:rsidR="00FA04F6" w:rsidRPr="00FA04F6">
            <w:t>(Alcamo et al. 2003; Millennium Ecosystem Assessment 2005)</w:t>
          </w:r>
        </w:sdtContent>
      </w:sdt>
      <w:r w:rsidRPr="00A356A4">
        <w:t xml:space="preserve">. Participatory performance tools operationalize co-creation and learning - from plot to biomes - through context-specific diagnostics and indicators </w:t>
      </w:r>
      <w:sdt>
        <w:sdtPr>
          <w:tag w:val="MENDELEY_CITATION_v3_eyJjaXRhdGlvbklEIjoiTUVOREVMRVlfQ0lUQVRJT05fOTVmMzA0OWItZWU3Yy00ZjU3LWJjMTctODczMDQyYmE0YjMyIiwicHJvcGVydGllcyI6eyJub3RlSW5kZXgiOjB9LCJpc0VkaXRlZCI6ZmFsc2UsIm1hbnVhbE92ZXJyaWRlIjp7ImlzTWFudWFsbHlPdmVycmlkZGVuIjpmYWxzZSwiY2l0ZXByb2NUZXh0IjoiKEZBTyAyMDE5KSIsIm1hbnVhbE92ZXJyaWRlVGV4dCI6IiJ9LCJjaXRhdGlvbkl0ZW1zIjpb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
          <w:id w:val="994772928"/>
          <w:placeholder>
            <w:docPart w:val="8B026E909A974B00AA6D4289581C2D66"/>
          </w:placeholder>
        </w:sdtPr>
        <w:sdtContent>
          <w:r w:rsidR="00FA04F6" w:rsidRPr="00FA04F6">
            <w:t>(FAO 2019)</w:t>
          </w:r>
        </w:sdtContent>
      </w:sdt>
      <w:r w:rsidRPr="00A356A4">
        <w:t>.</w:t>
      </w:r>
    </w:p>
    <w:p w14:paraId="26EE8832" w14:textId="680722DC" w:rsidR="00FB761B" w:rsidRPr="00A356A4" w:rsidRDefault="1AC46548" w:rsidP="00781C3D">
      <w:r w:rsidRPr="00A356A4">
        <w:t xml:space="preserve">Relative to management and stewardship frameworks, soil functions are secured indirectly - through diversity, ground cover, water regulation, and circular nutrient flows. Agroecological and ecosystem-service approaches promote permanent cover, intercropping, N-fixing species, integrated crop–livestock systems, and reuse of organic resources </w:t>
      </w:r>
      <w:sdt>
        <w:sdtPr>
          <w:tag w:val="MENDELEY_CITATION_v3_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"/>
          <w:id w:val="641622742"/>
          <w:placeholder>
            <w:docPart w:val="8B026E909A974B00AA6D4289581C2D66"/>
          </w:placeholder>
        </w:sdtPr>
        <w:sdtContent>
          <w:r w:rsidR="00FA04F6" w:rsidRPr="00FA04F6">
            <w:t>(Alcamo et al. 2003; Holmgren 2017; FAO 2019)</w:t>
          </w:r>
        </w:sdtContent>
      </w:sdt>
      <w:r w:rsidRPr="00A356A4">
        <w:t xml:space="preserve">. Landscape instruments strengthen erosion control and hydrological regulation via mosaics of land uses, riparian buffers, terraces, and restoration zones, and they institutionalize cross-farm coordination </w:t>
      </w:r>
      <w:sdt>
        <w:sdtPr>
          <w:tag w:val="MENDELEY_CITATION_v3_eyJjaXRhdGlvbklEIjoiTUVOREVMRVlfQ0lUQVRJT05fMjNkMDNlYjEtNGJlOC00MDUzLTliNTEtYjcxOWVmNTYzMWIwIiwicHJvcGVydGllcyI6eyJub3RlSW5kZXgiOjB9LCJpc0VkaXRlZCI6ZmFsc2UsIm1hbnVhbE92ZXJyaWRlIjp7ImlzTWFudWFsbHlPdmVycmlkZGVuIjpmYWxzZSwiY2l0ZXByb2NUZXh0IjoiKE5FUEFEIDIwMDM7IEZBTyAyMDE3YTsgQ293aWUgZXQgYWwuIDIwMTg7IENvbW1vbmxhbmQgMjAyNCkiLCJtYW51YWxPdmVycmlkZVRleHQiOiIifSwiY2l0YXRpb25JdGVtcyI6W3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I3NGNlZTU5Zi02MmE4LTM5Y2YtOTU4ZS1hZmI5NTMzZTAzYmYiLCJpdGVtRGF0YSI6eyJ0eXBlIjoid2VicGFnZSIsImlkIjoiNzRjZWU1OWYtNjJhOC0zOWNmLTk1OGUtYWZiOTUzM2UwM2JmIiwidGl0bGUiOiJUaGUgNCByZXR1cm5zIGZyYW1ld29yayBpbiBwcmFjdGljZTogYSBndWlkZWJvb2sgZm9yIGhvbGlzdGljIGxhbmRzY2FwZSByZXN0b3JhdGlvbiIsImF1dGhvciI6W3siZmFtaWx5IjoiQ29tbW9ubGFuZ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"/>
          <w:id w:val="-1846082309"/>
          <w:placeholder>
            <w:docPart w:val="8B026E909A974B00AA6D4289581C2D66"/>
          </w:placeholder>
        </w:sdtPr>
        <w:sdtContent>
          <w:r w:rsidR="00FA04F6" w:rsidRPr="00FA04F6">
            <w:t xml:space="preserve">(NEPAD 2003; FAO 2017a; Cowie et al. 2018; </w:t>
          </w:r>
          <w:proofErr w:type="spellStart"/>
          <w:r w:rsidR="00FA04F6" w:rsidRPr="00FA04F6">
            <w:t>Commonland</w:t>
          </w:r>
          <w:proofErr w:type="spellEnd"/>
          <w:r w:rsidR="00FA04F6" w:rsidRPr="00FA04F6">
            <w:t xml:space="preserve"> 2024)</w:t>
          </w:r>
        </w:sdtContent>
      </w:sdt>
      <w:r w:rsidRPr="00A356A4">
        <w:t xml:space="preserve">. Within this domain, farm-level nutrient guidance is retained but is explicitly embedded in system design - as one lever among diversification, agroecological redesign, and social organization </w:t>
      </w:r>
      <w:sdt>
        <w:sdtPr>
          <w:tag w:val="MENDELEY_CITATION_v3_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"/>
          <w:id w:val="1542096506"/>
          <w:placeholder>
            <w:docPart w:val="8B026E909A974B00AA6D4289581C2D66"/>
          </w:placeholder>
        </w:sdtPr>
        <w:sdtContent>
          <w:r w:rsidR="00FA04F6" w:rsidRPr="00FA04F6">
            <w:t xml:space="preserve">(Sanginga and Woomer 2009; </w:t>
          </w:r>
          <w:proofErr w:type="spellStart"/>
          <w:r w:rsidR="00FA04F6" w:rsidRPr="00FA04F6">
            <w:t>Tittonell</w:t>
          </w:r>
          <w:proofErr w:type="spellEnd"/>
          <w:r w:rsidR="00FA04F6" w:rsidRPr="00FA04F6">
            <w:t xml:space="preserve"> 2023)</w:t>
          </w:r>
        </w:sdtContent>
      </w:sdt>
      <w:r w:rsidRPr="00A356A4">
        <w:t>. Biodiversity, recycling</w:t>
      </w:r>
      <w:r w:rsidR="00D63E90" w:rsidRPr="00A356A4">
        <w:t xml:space="preserve"> or </w:t>
      </w:r>
      <w:r w:rsidRPr="00A356A4">
        <w:t>circularity, and land and natural-resource governance dominate, while farm-scale input-reduction and within-farm “synergy” register weakly.</w:t>
      </w:r>
    </w:p>
    <w:p w14:paraId="27EBA7CE" w14:textId="7012F790" w:rsidR="00FB761B" w:rsidRPr="00A356A4" w:rsidRDefault="1AC46548" w:rsidP="00781C3D">
      <w:r w:rsidRPr="00A356A4">
        <w:t xml:space="preserve">Fairness, connectivity, tenure, and coordination are expressed through collective rules and planning </w:t>
      </w:r>
      <w:sdt>
        <w:sdtPr>
          <w:tag w:val="MENDELEY_CITATION_v3_eyJjaXRhdGlvbklEIjoiTUVOREVMRVlfQ0lUQVRJT05fNGMzN2IwNWYtNjk2ZS00Mzk2LWE3ZTItOGVmZTQ4YjRhMjUwIiwicHJvcGVydGllcyI6eyJub3RlSW5kZXgiOjB9LCJpc0VkaXRlZCI6ZmFsc2UsIm1hbnVhbE92ZXJyaWRlIjp7ImlzTWFudWFsbHlPdmVycmlkZGVuIjpmYWxzZSwiY2l0ZXByb2NUZXh0IjoiKE5FUEFEIDIwMDM7IENvd2llIGV0IGFsLiAyMDE4OyBGQU8gYW5kIElOUkFFIDIwMjA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LH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"/>
          <w:id w:val="1804262797"/>
          <w:placeholder>
            <w:docPart w:val="8B026E909A974B00AA6D4289581C2D66"/>
          </w:placeholder>
        </w:sdtPr>
        <w:sdtContent>
          <w:r w:rsidR="00FA04F6" w:rsidRPr="00AE275E">
            <w:t>(NEPAD 2003; Cowie et al. 2018; FAO and INRAE 2020)</w:t>
          </w:r>
        </w:sdtContent>
      </w:sdt>
      <w:r w:rsidRPr="00A356A4">
        <w:t>, co-creation</w:t>
      </w:r>
      <w:r w:rsidR="00D63E90" w:rsidRPr="00A356A4">
        <w:t xml:space="preserve"> or </w:t>
      </w:r>
      <w:r w:rsidRPr="00A356A4">
        <w:t xml:space="preserve">participation appears where participatory performance tools structure co-learning across scales </w:t>
      </w:r>
      <w:sdt>
        <w:sdtPr>
          <w:tag w:val="MENDELEY_CITATION_v3_eyJjaXRhdGlvbklEIjoiTUVOREVMRVlfQ0lUQVRJT05fNDJkZjlkY2EtOWU4Yy00OThhLTgyNzktNTFiYTcyZjkyNTY1IiwicHJvcGVydGllcyI6eyJub3RlSW5kZXgiOjB9LCJpc0VkaXRlZCI6ZmFsc2UsIm1hbnVhbE92ZXJyaWRlIjp7ImlzTWFudWFsbHlPdmVycmlkZGVuIjpmYWxzZSwiY2l0ZXByb2NUZXh0IjoiKEZBTyAyMDE5KSIsIm1hbnVhbE92ZXJyaWRlVGV4dCI6IiJ9LCJjaXRhdGlvbkl0ZW1zIjpb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
          <w:id w:val="768269369"/>
          <w:placeholder>
            <w:docPart w:val="8B026E909A974B00AA6D4289581C2D66"/>
          </w:placeholder>
        </w:sdtPr>
        <w:sdtContent>
          <w:r w:rsidR="00AE275E" w:rsidRPr="00AE275E">
            <w:t>(FAO 2019)</w:t>
          </w:r>
        </w:sdtContent>
      </w:sdt>
      <w:r w:rsidRPr="00A356A4">
        <w:t>, while diet</w:t>
      </w:r>
      <w:r w:rsidR="00D63E90" w:rsidRPr="00A356A4">
        <w:t xml:space="preserve"> or </w:t>
      </w:r>
      <w:r w:rsidRPr="00A356A4">
        <w:t xml:space="preserve">consumption </w:t>
      </w:r>
      <w:r w:rsidRPr="00A356A4">
        <w:lastRenderedPageBreak/>
        <w:t xml:space="preserve">elements are secondary and often contingent on food system policies rather than field protocols </w:t>
      </w:r>
      <w:sdt>
        <w:sdtPr>
          <w:tag w:val="MENDELEY_CITATION_v3_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"/>
          <w:id w:val="-664009797"/>
          <w:placeholder>
            <w:docPart w:val="8B026E909A974B00AA6D4289581C2D66"/>
          </w:placeholder>
        </w:sdtPr>
        <w:sdtContent>
          <w:r w:rsidR="00AE275E" w:rsidRPr="00AE275E">
            <w:t>(FAO and INRAE 2020)</w:t>
          </w:r>
        </w:sdtContent>
      </w:sdt>
      <w:r w:rsidRPr="00A356A4">
        <w:t>.</w:t>
      </w:r>
    </w:p>
    <w:p w14:paraId="77682629" w14:textId="17597082" w:rsidR="00E33A54" w:rsidRPr="00A356A4" w:rsidRDefault="00E33A54" w:rsidP="00781C3D">
      <w:r w:rsidRPr="00A356A4">
        <w:t>Agroecological and ecosystem-service frameworks embed soil health within territorial governance, coordination, and multifunctionality, shifting the locus of change from field practices to systems organization. Their strength is institutionalizing collective action and landscape integrity, while detailed agronomic routines are typically delegated to complementary toolkits.</w:t>
      </w:r>
    </w:p>
    <w:p w14:paraId="169141CF" w14:textId="4E436B38" w:rsidR="00FB761B" w:rsidRPr="00A356A4" w:rsidRDefault="00FB761B" w:rsidP="00781C3D">
      <w:pPr>
        <w:pStyle w:val="Heading2"/>
        <w:rPr>
          <w:rFonts w:ascii="Arial" w:hAnsi="Arial" w:cs="Arial"/>
        </w:rPr>
      </w:pPr>
      <w:bookmarkStart w:id="15" w:name="_Toc225804232"/>
      <w:r w:rsidRPr="00A356A4">
        <w:rPr>
          <w:rFonts w:ascii="Arial" w:hAnsi="Arial" w:cs="Arial"/>
        </w:rPr>
        <w:t>Integrated Landscape and Livelihood</w:t>
      </w:r>
      <w:bookmarkEnd w:id="15"/>
    </w:p>
    <w:p w14:paraId="5D966FF9" w14:textId="6D521ED2" w:rsidR="00FB761B" w:rsidRPr="00A356A4" w:rsidRDefault="1AC46548" w:rsidP="00781C3D">
      <w:r w:rsidRPr="00A356A4">
        <w:t>Emerging, this domain groups broad, integrative frameworks that address multiple dimensions (environmental, social, economic) and multiple scales (from farm to landscape to national) in a systems perspective. These frameworks fuse food-system indicator s</w:t>
      </w:r>
      <w:r w:rsidR="00186E8E" w:rsidRPr="00A356A4">
        <w:t>et</w:t>
      </w:r>
      <w:r w:rsidRPr="00A356A4">
        <w:t>s with landscape</w:t>
      </w:r>
      <w:r w:rsidR="00560DA6" w:rsidRPr="00A356A4">
        <w:t xml:space="preserve"> or </w:t>
      </w:r>
      <w:r w:rsidRPr="00A356A4">
        <w:t xml:space="preserve">governance instruments. Agriculture and natural resource management are considered as part of a complex socio-ecological system – factoring in livelihoods, governance, equity, and long-term system change. The unifying characteristic is a holistic view that bridges traditional sectoral silos, aiming for simultaneous progress in productivity, poverty reduction, and environmental sustainability. </w:t>
      </w:r>
    </w:p>
    <w:p w14:paraId="6F529220" w14:textId="4C2C1145" w:rsidR="00FB761B" w:rsidRPr="00A356A4" w:rsidRDefault="1AC46548" w:rsidP="00781C3D">
      <w:r w:rsidRPr="00A356A4">
        <w:t>Despite the scaling potential, it is worth noting that the geographic coverage and intended applications may vary widely. Frameworks originating in the Global North can encode institutional assumptions distinct from those co-designed in smallholder contexts. Co-creation, participation, fairness, and connectivity are built in via livelihoods</w:t>
      </w:r>
      <w:r w:rsidR="006E5DA7" w:rsidRPr="00A356A4">
        <w:t>,</w:t>
      </w:r>
      <w:r w:rsidRPr="00A356A4">
        <w:t xml:space="preserve"> food-system</w:t>
      </w:r>
      <w:r w:rsidR="006E5DA7" w:rsidRPr="00A356A4">
        <w:t>s and political economy</w:t>
      </w:r>
      <w:r w:rsidRPr="00A356A4">
        <w:t xml:space="preserve"> lenses </w:t>
      </w:r>
      <w:sdt>
        <w:sdtPr>
          <w:tag w:val="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"/>
          <w:id w:val="-546916022"/>
          <w:placeholder>
            <w:docPart w:val="8B026E909A974B00AA6D4289581C2D66"/>
          </w:placeholder>
        </w:sdtPr>
        <w:sdtContent>
          <w:r w:rsidR="00AE275E" w:rsidRPr="00AE275E">
            <w:t>(Scoones 1998; López-</w:t>
          </w:r>
          <w:proofErr w:type="spellStart"/>
          <w:r w:rsidR="00AE275E" w:rsidRPr="00AE275E">
            <w:t>Ridaura</w:t>
          </w:r>
          <w:proofErr w:type="spellEnd"/>
          <w:r w:rsidR="00AE275E" w:rsidRPr="00AE275E">
            <w:t xml:space="preserve"> et al. 2002; </w:t>
          </w:r>
          <w:proofErr w:type="spellStart"/>
          <w:r w:rsidR="00AE275E" w:rsidRPr="00AE275E">
            <w:t>iPES</w:t>
          </w:r>
          <w:proofErr w:type="spellEnd"/>
          <w:r w:rsidR="00AE275E" w:rsidRPr="00AE275E">
            <w:t xml:space="preserve"> 2015; Food System Transformative Integrated Policy (FS-TIP) initiative 2021; Posthumus et al. 2021; van der Ploeg 2021; Triomphe et al. 2022)</w:t>
          </w:r>
        </w:sdtContent>
      </w:sdt>
      <w:r w:rsidRPr="00A356A4">
        <w:t xml:space="preserve">. Land- and natural-resource governance is formalized through integrated landscape management and restoration planning </w:t>
      </w:r>
      <w:sdt>
        <w:sdtPr>
          <w:tag w:val="MENDELEY_CITATION_v3_eyJjaXRhdGlvbklEIjoiTUVOREVMRVlfQ0lUQVRJT05fNjc4OThiNTEtOGQ4YS00NmZhLWFiN2YtZWY0Y2I3MjAwN2M5IiwicHJvcGVydGllcyI6eyJub3RlSW5kZXgiOjB9LCJpc0VkaXRlZCI6ZmFsc2UsIm1hbnVhbE92ZXJyaWRlIjp7ImlzTWFudWFsbHlPdmVycmlkZGVuIjpmYWxzZSwiY2l0ZXByb2NUZXh0IjoiKFNheWVyIGV0IGFsLiAyMDEzOyBDb3dpZSBldCBhbC4gMjAxODsgU0tJIDIwMjE7IDEwMDAgTGFuZHNjYXBlcyBmb3IgMSBCaWxsaW9uIFBlb3BsZSAyMDIyYSwgYi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"/>
          <w:id w:val="-506292636"/>
          <w:placeholder>
            <w:docPart w:val="8B026E909A974B00AA6D4289581C2D66"/>
          </w:placeholder>
        </w:sdtPr>
        <w:sdtContent>
          <w:r w:rsidR="00AE275E" w:rsidRPr="00AE275E">
            <w:t xml:space="preserve">(Sayer et al. 2013; Cowie et al. 2018; SKI 2021; 1000 Landscapes for 1 </w:t>
          </w:r>
          <w:proofErr w:type="gramStart"/>
          <w:r w:rsidR="00AE275E" w:rsidRPr="00AE275E">
            <w:t>Billion</w:t>
          </w:r>
          <w:proofErr w:type="gramEnd"/>
          <w:r w:rsidR="00AE275E" w:rsidRPr="00AE275E">
            <w:t xml:space="preserve"> People 2022a, b)</w:t>
          </w:r>
        </w:sdtContent>
      </w:sdt>
      <w:r w:rsidRPr="00A356A4">
        <w:t xml:space="preserve">. Biodiversity and ecosystem-service accounting anchor benefit accounting and monitoring benchmarks </w:t>
      </w:r>
      <w:sdt>
        <w:sdtPr>
          <w:tag w:val="MENDELEY_CITATION_v3_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"/>
          <w:id w:val="-1577738034"/>
          <w:placeholder>
            <w:docPart w:val="8B026E909A974B00AA6D4289581C2D66"/>
          </w:placeholder>
        </w:sdtPr>
        <w:sdtContent>
          <w:r w:rsidR="00AE275E" w:rsidRPr="00AE275E">
            <w:t xml:space="preserve">(Haines-Young and </w:t>
          </w:r>
          <w:proofErr w:type="spellStart"/>
          <w:r w:rsidR="00AE275E" w:rsidRPr="00AE275E">
            <w:t>Potschin</w:t>
          </w:r>
          <w:proofErr w:type="spellEnd"/>
          <w:r w:rsidR="00AE275E" w:rsidRPr="00AE275E">
            <w:t>-Young 2018; UNEP-WCMC 2021)</w:t>
          </w:r>
        </w:sdtContent>
      </w:sdt>
      <w:r w:rsidRPr="00A356A4">
        <w:t xml:space="preserve">. Diets and economic diversification appear through food-systems analysis and agroecology reviews rather than design features </w:t>
      </w:r>
      <w:sdt>
        <w:sdtPr>
          <w:tag w:val="MENDELEY_CITATION_v3_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"/>
          <w:id w:val="-716508092"/>
          <w:placeholder>
            <w:docPart w:val="8B026E909A974B00AA6D4289581C2D66"/>
          </w:placeholder>
        </w:sdtPr>
        <w:sdtContent>
          <w:r w:rsidR="00AE275E" w:rsidRPr="00AE275E">
            <w:t>(</w:t>
          </w:r>
          <w:proofErr w:type="spellStart"/>
          <w:r w:rsidR="00AE275E" w:rsidRPr="00AE275E">
            <w:t>iPES</w:t>
          </w:r>
          <w:proofErr w:type="spellEnd"/>
          <w:r w:rsidR="00AE275E" w:rsidRPr="00AE275E">
            <w:t xml:space="preserve"> 2015; Wezel et al. 2020; Food System Transformative Integrated Policy (FS-TIP) initiative 2021)</w:t>
          </w:r>
        </w:sdtContent>
      </w:sdt>
      <w:r w:rsidRPr="00A356A4">
        <w:t xml:space="preserve">. Animal health is sparsely covered </w:t>
      </w:r>
      <w:sdt>
        <w:sdtPr>
          <w:tag w:val="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"/>
          <w:id w:val="-1171945740"/>
          <w:placeholder>
            <w:docPart w:val="8B026E909A974B00AA6D4289581C2D66"/>
          </w:placeholder>
        </w:sdtPr>
        <w:sdtContent>
          <w:r w:rsidR="00AE275E" w:rsidRPr="00AE275E">
            <w:t xml:space="preserve">(Johnston and </w:t>
          </w:r>
          <w:proofErr w:type="spellStart"/>
          <w:r w:rsidR="00AE275E" w:rsidRPr="00AE275E">
            <w:t>Bruulsema</w:t>
          </w:r>
          <w:proofErr w:type="spellEnd"/>
          <w:r w:rsidR="00AE275E" w:rsidRPr="00AE275E">
            <w:t xml:space="preserve"> 2014; AGRF 2020; FAO-OEWG 2022; Rhees et al. 2024)</w:t>
          </w:r>
        </w:sdtContent>
      </w:sdt>
      <w:r w:rsidRPr="00A356A4">
        <w:t>.</w:t>
      </w:r>
    </w:p>
    <w:p w14:paraId="4DBCBA54" w14:textId="034D384F" w:rsidR="00FB761B" w:rsidRPr="00A356A4" w:rsidRDefault="38F39000" w:rsidP="00781C3D">
      <w:r w:rsidRPr="00A356A4">
        <w:t xml:space="preserve">Soil outcomes are also secured indirectly - via diversified land use (e.g., agroforestry), ground cover at scale, reduced soil erosion, and improved infiltration - while technical specifics (pH or salinity correction, traffic management, nutrient timing) are typically delegated to complementary agronomic toolkits </w:t>
      </w:r>
      <w:sdt>
        <w:sdtPr>
          <w:tag w:val="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"/>
          <w:id w:val="1768498982"/>
          <w:placeholder>
            <w:docPart w:val="8B026E909A974B00AA6D4289581C2D66"/>
          </w:placeholder>
        </w:sdtPr>
        <w:sdtContent>
          <w:r w:rsidR="00AE275E" w:rsidRPr="00AE275E">
            <w:t xml:space="preserve">(Sayer et al. 2013; </w:t>
          </w:r>
          <w:proofErr w:type="spellStart"/>
          <w:r w:rsidR="00AE275E" w:rsidRPr="00AE275E">
            <w:t>Plieninger</w:t>
          </w:r>
          <w:proofErr w:type="spellEnd"/>
          <w:r w:rsidR="00AE275E" w:rsidRPr="00AE275E">
            <w:t xml:space="preserve"> et al. 2020)</w:t>
          </w:r>
        </w:sdtContent>
      </w:sdt>
      <w:r w:rsidRPr="00A356A4">
        <w:t>. Integrated frameworks bridge scales and dimensions to support transformation agendas, but their applicability depends on contextual fit and often requires coupling with soil-specific diagnostic and management tools to translate broad objectives into actionable soil stewardship.</w:t>
      </w:r>
    </w:p>
    <w:p w14:paraId="5C450726" w14:textId="24370C82" w:rsidR="00FB761B" w:rsidRPr="00A356A4" w:rsidRDefault="00FB761B" w:rsidP="00781C3D">
      <w:pPr>
        <w:pStyle w:val="Heading2"/>
        <w:rPr>
          <w:rFonts w:ascii="Arial" w:hAnsi="Arial" w:cs="Arial"/>
        </w:rPr>
      </w:pPr>
      <w:bookmarkStart w:id="16" w:name="_Toc225804233"/>
      <w:r w:rsidRPr="00A356A4">
        <w:rPr>
          <w:rFonts w:ascii="Arial" w:hAnsi="Arial" w:cs="Arial"/>
        </w:rPr>
        <w:lastRenderedPageBreak/>
        <w:t>Policy and outcome-orien</w:t>
      </w:r>
      <w:r w:rsidR="00453595" w:rsidRPr="00A356A4">
        <w:rPr>
          <w:rFonts w:ascii="Arial" w:hAnsi="Arial" w:cs="Arial"/>
        </w:rPr>
        <w:t>tation</w:t>
      </w:r>
      <w:bookmarkEnd w:id="16"/>
    </w:p>
    <w:p w14:paraId="5F302674" w14:textId="424CD297" w:rsidR="00FB761B" w:rsidRPr="00A356A4" w:rsidRDefault="1AC46548" w:rsidP="00781C3D">
      <w:r w:rsidRPr="00A356A4">
        <w:t>The high-level policy frameworks and outcome-based standards set targets, indicators, or broad principles to guide sustainable agriculture and resource management. They are often driven by governments, international bodies, or industry coalitions and serve as “reference frameworks” for aligning strategies and monitoring progress toward sustainability goals. The common thread is establishing measurable goals or commitments – whether for soil health, biodiversity, or agricultural performance – and creating accountability through indicators and reporting. Policy and convention instruments provide the anchor for tracking global obligations, continental agendas and national commitments while sectoral standards translate these into soil health target</w:t>
      </w:r>
      <w:r w:rsidR="00560DA6" w:rsidRPr="00A356A4">
        <w:t xml:space="preserve"> or </w:t>
      </w:r>
      <w:r w:rsidRPr="00A356A4">
        <w:t xml:space="preserve">threshold and regenerative outcome metrics </w:t>
      </w:r>
      <w:sdt>
        <w:sdtPr>
          <w:tag w:val="MENDELEY_CITATION_v3_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"/>
          <w:id w:val="1531841027"/>
          <w:placeholder>
            <w:docPart w:val="8B026E909A974B00AA6D4289581C2D66"/>
          </w:placeholder>
        </w:sdtPr>
        <w:sdtContent>
          <w:r w:rsidR="00AE275E" w:rsidRPr="00AE275E">
            <w:t>(NEPAD 2011; UNEP 2011; SAI Platform 2023; Matson et al. 2024)</w:t>
          </w:r>
        </w:sdtContent>
      </w:sdt>
      <w:r w:rsidRPr="00A356A4">
        <w:t xml:space="preserve">. </w:t>
      </w:r>
    </w:p>
    <w:p w14:paraId="05898B05" w14:textId="620E4CCA" w:rsidR="00241B59" w:rsidRPr="00A356A4" w:rsidRDefault="1AC46548" w:rsidP="00781C3D">
      <w:r w:rsidRPr="00A356A4">
        <w:t>Soil health is framed via high-level targets, thresholds, or minimum safeguards (e.g., indicator “floors” for organic carbon, erosion risk, or basic biodiversity). The emphasis is on measurable goals, indicators, and reporting - mainstreaming biodiversity and soil health through key performance indicators - rather than on detailed, farm-level practice and measurement guidelines</w:t>
      </w:r>
      <w:r w:rsidR="000E7733" w:rsidRPr="00A356A4">
        <w:t xml:space="preserve"> </w:t>
      </w:r>
      <w:sdt>
        <w:sdtPr>
          <w:rPr>
            <w:rFonts w:ascii="Calibri" w:hAnsi="Calibri" w:cs="Calibri"/>
          </w:rPr>
          <w:tag w:val="MENDELEY_CITATION_v3_eyJjaXRhdGlvbklEIjoiTUVOREVMRVlfQ0lUQVRJT05fZDAwZWJiMDEtYzhhNy00ZjdlLWFmZjgtYTQ0MmNlNDUxZTcyIiwicHJvcGVydGllcyI6eyJub3RlSW5kZXgiOjB9LCJpc0VkaXRlZCI6ZmFsc2UsIm1hbnVhbE92ZXJyaWRlIjp7ImlzTWFudWFsbHlPdmVycmlkZGVuIjpmYWxzZSwiY2l0ZXByb2NUZXh0IjoiKFBpbnN0cnVw4oCQQW5kZXJzZW4gYW5kIEhhemVsbCAxOTg1KSIsIm1hbnVhbE92ZXJyaWRlVGV4dCI6IiJ9LCJjaXRhdGlvbkl0ZW1zIjpb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YgSW50IiwiRE9JIjoiMTAuMTA4MC84NzU1OTEyODUwOTU0MDc2NSIsIklTU04iOiI4NzU1LTkxMjkiLCJVUkwiOiJodHRwOi8vd3d3LnRhbmRmb25saW5lLmNvbS9kb2kvYWJzLzEwLjEwODAvODc1NTkxMjg1MDk1NDA3NjUiLCJpc3N1ZWQiOnsiZGF0ZS1wYXJ0cyI6W1sxOTg1LDEsM11dfSwicGFnZSI6IjEtMjUiLCJpc3N1ZSI6IjEiLCJ2b2x1bWUiOiIxIn0sImlzVGVtcG9yYXJ5IjpmYWxzZX1dfQ=="/>
          <w:id w:val="-2137239906"/>
          <w:placeholder>
            <w:docPart w:val="DefaultPlaceholder_-1854013440"/>
          </w:placeholder>
        </w:sdtPr>
        <w:sdtContent>
          <w:r w:rsidR="00AE275E" w:rsidRPr="00AE275E">
            <w:rPr>
              <w:rFonts w:ascii="Calibri" w:hAnsi="Calibri" w:cs="Calibri"/>
            </w:rPr>
            <w:t>(Pinstrup‐Andersen and Hazell 1985)</w:t>
          </w:r>
        </w:sdtContent>
      </w:sdt>
      <w:r w:rsidRPr="00A356A4">
        <w:t>. In this configuration, soil health, input reduction, and biodiversity function mainly as baseline safeguards (e.g., indicator floors); recycling, synergy, co-creation</w:t>
      </w:r>
      <w:r w:rsidR="00734DD3" w:rsidRPr="00A356A4">
        <w:t xml:space="preserve"> or </w:t>
      </w:r>
      <w:r w:rsidRPr="00A356A4">
        <w:t xml:space="preserve">participation, and consumption-side elements are largely absent. </w:t>
      </w:r>
      <w:r w:rsidR="000E0477" w:rsidRPr="00A356A4">
        <w:t>The domain</w:t>
      </w:r>
      <w:r w:rsidR="00241B59" w:rsidRPr="00A356A4">
        <w:t xml:space="preserve"> strengthen</w:t>
      </w:r>
      <w:r w:rsidR="000E0477" w:rsidRPr="00A356A4">
        <w:t>s</w:t>
      </w:r>
      <w:r w:rsidR="00241B59" w:rsidRPr="00A356A4">
        <w:t xml:space="preserve"> accountability through targets and </w:t>
      </w:r>
      <w:r w:rsidR="00D4384B" w:rsidRPr="00A356A4">
        <w:t>comparability yet</w:t>
      </w:r>
      <w:r w:rsidR="00241B59" w:rsidRPr="00A356A4">
        <w:t xml:space="preserve"> risk</w:t>
      </w:r>
      <w:r w:rsidR="0088150D" w:rsidRPr="00A356A4">
        <w:t>s</w:t>
      </w:r>
      <w:r w:rsidR="00241B59" w:rsidRPr="00A356A4">
        <w:t xml:space="preserve"> superficial compliance if not linked to diagnostics and practice bundles</w:t>
      </w:r>
      <w:r w:rsidR="0088150D" w:rsidRPr="00A356A4">
        <w:t>. The</w:t>
      </w:r>
      <w:r w:rsidR="00241B59" w:rsidRPr="00A356A4">
        <w:t xml:space="preserve"> greatest value is the enabling </w:t>
      </w:r>
      <w:r w:rsidR="00176FBF" w:rsidRPr="00A356A4">
        <w:t>monitoring–reporting–verification</w:t>
      </w:r>
      <w:r w:rsidR="00241B59" w:rsidRPr="00A356A4">
        <w:t xml:space="preserve"> through which soil stewardship can be incentivized and aligned across programs.</w:t>
      </w:r>
    </w:p>
    <w:p w14:paraId="10ACA4F4" w14:textId="5C1A2AB5" w:rsidR="008926ED" w:rsidRPr="00A356A4" w:rsidRDefault="008E2F77" w:rsidP="00781C3D">
      <w:pPr>
        <w:pStyle w:val="Heading1"/>
      </w:pPr>
      <w:bookmarkStart w:id="17" w:name="_Toc225804234"/>
      <w:r w:rsidRPr="00A356A4">
        <w:t xml:space="preserve">Integration and </w:t>
      </w:r>
      <w:r w:rsidR="005950B4" w:rsidRPr="00A356A4">
        <w:t>programming</w:t>
      </w:r>
      <w:bookmarkEnd w:id="17"/>
    </w:p>
    <w:p w14:paraId="2A2F9446" w14:textId="744ADE75" w:rsidR="003A515E" w:rsidRPr="00A356A4" w:rsidRDefault="38F39000" w:rsidP="38F39000">
      <w:r w:rsidRPr="00A356A4">
        <w:t xml:space="preserve">Content analysis and clustering </w:t>
      </w:r>
      <w:r w:rsidR="00566A35" w:rsidRPr="00A356A4">
        <w:t>indica</w:t>
      </w:r>
      <w:r w:rsidR="00CC471D" w:rsidRPr="00A356A4">
        <w:t>te</w:t>
      </w:r>
      <w:r w:rsidRPr="00A356A4">
        <w:t xml:space="preserve"> that framework</w:t>
      </w:r>
      <w:r w:rsidR="00FF0BA2" w:rsidRPr="00A356A4">
        <w:t>s tend to be</w:t>
      </w:r>
      <w:r w:rsidRPr="00A356A4">
        <w:t xml:space="preserve"> design</w:t>
      </w:r>
      <w:r w:rsidR="00FF0BA2" w:rsidRPr="00A356A4">
        <w:t xml:space="preserve">ed </w:t>
      </w:r>
      <w:r w:rsidR="008D7EC7" w:rsidRPr="00A356A4">
        <w:t>following</w:t>
      </w:r>
      <w:r w:rsidRPr="00A356A4">
        <w:t xml:space="preserve"> complementar</w:t>
      </w:r>
      <w:r w:rsidR="008D7EC7" w:rsidRPr="00A356A4">
        <w:t xml:space="preserve">ity, not </w:t>
      </w:r>
      <w:r w:rsidR="00617811" w:rsidRPr="00A356A4">
        <w:t>substitution</w:t>
      </w:r>
      <w:r w:rsidR="00BA2FD3">
        <w:t>.</w:t>
      </w:r>
      <w:r w:rsidRPr="00A356A4">
        <w:t xml:space="preserve"> </w:t>
      </w:r>
      <w:r w:rsidR="00BA2FD3">
        <w:t>M</w:t>
      </w:r>
      <w:r w:rsidRPr="00A356A4">
        <w:t xml:space="preserve">etrics </w:t>
      </w:r>
      <w:r w:rsidR="00864B09" w:rsidRPr="00A356A4">
        <w:t xml:space="preserve">increasingly </w:t>
      </w:r>
      <w:r w:rsidRPr="00A356A4">
        <w:t xml:space="preserve">converge </w:t>
      </w:r>
      <w:r w:rsidR="00864B09" w:rsidRPr="00A356A4">
        <w:t>around shared</w:t>
      </w:r>
      <w:r w:rsidRPr="00A356A4">
        <w:t xml:space="preserve"> biophysical and agroecological principles</w:t>
      </w:r>
      <w:r w:rsidR="00864B09" w:rsidRPr="00A356A4">
        <w:t xml:space="preserve">, </w:t>
      </w:r>
      <w:r w:rsidR="00C5376F" w:rsidRPr="00C5376F">
        <w:t>which creates a stronger basis for more coherent and integrated assessment systems</w:t>
      </w:r>
      <w:r w:rsidRPr="00A356A4">
        <w:t xml:space="preserve"> </w:t>
      </w:r>
      <w:sdt>
        <w:sdtPr>
          <w:tag w:val="MENDELEY_CITATION_v3_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"/>
          <w:id w:val="-1481605493"/>
          <w:placeholder>
            <w:docPart w:val="6823B0B480BB440D8D6A2FF790270C42"/>
          </w:placeholder>
        </w:sdtPr>
        <w:sdtContent>
          <w:r w:rsidR="00AE275E" w:rsidRPr="00AE275E">
            <w:t>(Dumont et al. 2016)</w:t>
          </w:r>
        </w:sdtContent>
      </w:sdt>
      <w:r w:rsidRPr="00A356A4">
        <w:t xml:space="preserve">. </w:t>
      </w:r>
      <w:r w:rsidR="00EB39ED">
        <w:t>H</w:t>
      </w:r>
      <w:r w:rsidR="000D0470" w:rsidRPr="00A356A4">
        <w:t>istorically</w:t>
      </w:r>
      <w:r w:rsidR="00EB39ED">
        <w:t>,</w:t>
      </w:r>
      <w:r w:rsidR="00F551F4" w:rsidRPr="00A356A4">
        <w:t xml:space="preserve"> framework </w:t>
      </w:r>
      <w:r w:rsidR="000D0470" w:rsidRPr="00A356A4">
        <w:t xml:space="preserve">development </w:t>
      </w:r>
      <w:r w:rsidR="00EB39ED">
        <w:t xml:space="preserve">appears to have </w:t>
      </w:r>
      <w:r w:rsidR="003A2DD8" w:rsidRPr="00A356A4">
        <w:t>evolved</w:t>
      </w:r>
      <w:r w:rsidRPr="00A356A4">
        <w:t xml:space="preserve"> </w:t>
      </w:r>
      <w:r w:rsidR="00866227">
        <w:t xml:space="preserve">in response to emerging needs: </w:t>
      </w:r>
      <w:r w:rsidRPr="00A356A4">
        <w:t xml:space="preserve">from </w:t>
      </w:r>
      <w:r w:rsidR="00866227">
        <w:t xml:space="preserve">an </w:t>
      </w:r>
      <w:r w:rsidRPr="00A356A4">
        <w:t xml:space="preserve">initial </w:t>
      </w:r>
      <w:r w:rsidR="00704038" w:rsidRPr="00A356A4">
        <w:t>emphasis</w:t>
      </w:r>
      <w:r w:rsidRPr="00A356A4">
        <w:t xml:space="preserve"> on soil health measurement and management, </w:t>
      </w:r>
      <w:r w:rsidR="00866227">
        <w:t>to</w:t>
      </w:r>
      <w:r w:rsidR="00271692" w:rsidRPr="00A356A4">
        <w:t xml:space="preserve"> </w:t>
      </w:r>
      <w:r w:rsidRPr="00A356A4">
        <w:t xml:space="preserve">landscape-based scaling, and </w:t>
      </w:r>
      <w:r w:rsidR="00271692" w:rsidRPr="00A356A4">
        <w:t>more recently to</w:t>
      </w:r>
      <w:r w:rsidRPr="00A356A4">
        <w:t xml:space="preserve"> outcome</w:t>
      </w:r>
      <w:r w:rsidR="00076309">
        <w:t>-</w:t>
      </w:r>
      <w:r w:rsidRPr="00A356A4">
        <w:t>, governance</w:t>
      </w:r>
      <w:r w:rsidR="00076309">
        <w:t>-</w:t>
      </w:r>
      <w:r w:rsidRPr="00A356A4">
        <w:t xml:space="preserve"> and stewardship</w:t>
      </w:r>
      <w:r w:rsidR="00076309">
        <w:t>-oriented approaches</w:t>
      </w:r>
      <w:r w:rsidR="00C51F18" w:rsidRPr="00A356A4">
        <w:t xml:space="preserve">. </w:t>
      </w:r>
      <w:r w:rsidRPr="00A356A4">
        <w:rPr>
          <w:rFonts w:eastAsia="Arial"/>
        </w:rPr>
        <w:t xml:space="preserve">Rather than </w:t>
      </w:r>
      <w:r w:rsidR="0045315C">
        <w:rPr>
          <w:rFonts w:eastAsia="Arial"/>
        </w:rPr>
        <w:t>representing</w:t>
      </w:r>
      <w:r w:rsidRPr="00A356A4">
        <w:rPr>
          <w:rFonts w:eastAsia="Arial"/>
        </w:rPr>
        <w:t xml:space="preserve"> competing paradigms, the </w:t>
      </w:r>
      <w:r w:rsidR="00DB12D3">
        <w:rPr>
          <w:rFonts w:eastAsia="Arial"/>
        </w:rPr>
        <w:t xml:space="preserve">framework clusters can be understood as </w:t>
      </w:r>
      <w:r w:rsidRPr="00A356A4">
        <w:rPr>
          <w:rFonts w:eastAsia="Arial"/>
        </w:rPr>
        <w:t>complementary</w:t>
      </w:r>
      <w:r w:rsidR="00DB12D3">
        <w:rPr>
          <w:rFonts w:eastAsia="Arial"/>
        </w:rPr>
        <w:t xml:space="preserve"> design</w:t>
      </w:r>
      <w:r w:rsidRPr="00A356A4">
        <w:rPr>
          <w:rFonts w:eastAsia="Arial"/>
        </w:rPr>
        <w:t xml:space="preserve"> domains</w:t>
      </w:r>
      <w:r w:rsidR="00DA14C3" w:rsidRPr="00A356A4">
        <w:rPr>
          <w:rFonts w:eastAsia="Arial"/>
        </w:rPr>
        <w:t>, each addressing distinct constraints encountered during farming</w:t>
      </w:r>
      <w:r w:rsidR="004B3E93">
        <w:rPr>
          <w:rFonts w:eastAsia="Arial"/>
        </w:rPr>
        <w:t>-</w:t>
      </w:r>
      <w:r w:rsidR="00DA14C3" w:rsidRPr="00A356A4">
        <w:rPr>
          <w:rFonts w:eastAsia="Arial"/>
        </w:rPr>
        <w:t>system transition</w:t>
      </w:r>
      <w:r w:rsidR="006A18C1" w:rsidRPr="00A356A4">
        <w:rPr>
          <w:rFonts w:eastAsia="Arial"/>
        </w:rPr>
        <w:t>.</w:t>
      </w:r>
      <w:r w:rsidRPr="00A356A4">
        <w:rPr>
          <w:rFonts w:eastAsia="Arial"/>
        </w:rPr>
        <w:t xml:space="preserve"> </w:t>
      </w:r>
      <w:r w:rsidR="006A18C1" w:rsidRPr="00A356A4">
        <w:t>Building on these findings</w:t>
      </w:r>
      <w:r w:rsidR="00FE0E30" w:rsidRPr="00A356A4">
        <w:t>, we</w:t>
      </w:r>
      <w:r w:rsidRPr="00A356A4">
        <w:t xml:space="preserve"> propose a target-based programming guide that operationalizes complementarity </w:t>
      </w:r>
      <w:r w:rsidR="00FE0E30" w:rsidRPr="00A356A4">
        <w:t>across</w:t>
      </w:r>
      <w:r w:rsidRPr="00A356A4">
        <w:t xml:space="preserve"> clusters and domains, </w:t>
      </w:r>
      <w:r w:rsidR="002D13E8">
        <w:t>positioning</w:t>
      </w:r>
      <w:r w:rsidRPr="00A356A4">
        <w:t xml:space="preserve"> soil health a</w:t>
      </w:r>
      <w:r w:rsidR="002D13E8">
        <w:t>s central organizing principle</w:t>
      </w:r>
      <w:r w:rsidR="0035684F">
        <w:t xml:space="preserve"> within</w:t>
      </w:r>
      <w:r w:rsidRPr="00A356A4">
        <w:t xml:space="preserve"> adaptive, multi-scale transition design (</w:t>
      </w:r>
      <w:r w:rsidR="003A515E" w:rsidRPr="00A356A4">
        <w:fldChar w:fldCharType="begin"/>
      </w:r>
      <w:r w:rsidR="003A515E" w:rsidRPr="00A356A4">
        <w:instrText xml:space="preserve"> REF _Ref209697876 \h  \* MERGEFORMAT </w:instrText>
      </w:r>
      <w:r w:rsidR="003A515E" w:rsidRPr="00A356A4">
        <w:fldChar w:fldCharType="separate"/>
      </w:r>
      <w:r w:rsidRPr="00A356A4">
        <w:t>Figure 4</w:t>
      </w:r>
      <w:r w:rsidR="003A515E" w:rsidRPr="00A356A4">
        <w:fldChar w:fldCharType="end"/>
      </w:r>
      <w:r w:rsidRPr="00A356A4">
        <w:t>).</w:t>
      </w:r>
    </w:p>
    <w:p w14:paraId="7E57FB32" w14:textId="77777777" w:rsidR="003A515E" w:rsidRPr="00A356A4" w:rsidRDefault="003A515E" w:rsidP="00781C3D">
      <w:r w:rsidRPr="00A356A4">
        <w:rPr>
          <w:noProof/>
        </w:rPr>
        <w:lastRenderedPageBreak/>
        <w:drawing>
          <wp:inline distT="0" distB="0" distL="0" distR="0" wp14:anchorId="558254E7" wp14:editId="1CBE65F7">
            <wp:extent cx="4079019" cy="3083615"/>
            <wp:effectExtent l="0" t="38100" r="0" b="78740"/>
            <wp:docPr id="52896260"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04CAF18" w14:textId="701B5424" w:rsidR="003A515E" w:rsidRPr="00A356A4" w:rsidRDefault="003A515E" w:rsidP="00781C3D">
      <w:pPr>
        <w:pStyle w:val="Caption"/>
      </w:pPr>
      <w:bookmarkStart w:id="18" w:name="_Ref209697876"/>
      <w:r w:rsidRPr="00A356A4">
        <w:t xml:space="preserve">Figure </w:t>
      </w:r>
      <w:r w:rsidRPr="00A356A4">
        <w:fldChar w:fldCharType="begin"/>
      </w:r>
      <w:r w:rsidRPr="00A356A4">
        <w:instrText>SEQ Figure \* ARABIC</w:instrText>
      </w:r>
      <w:r w:rsidRPr="00A356A4">
        <w:fldChar w:fldCharType="separate"/>
      </w:r>
      <w:r w:rsidRPr="00A356A4">
        <w:rPr>
          <w:noProof/>
        </w:rPr>
        <w:t>4</w:t>
      </w:r>
      <w:r w:rsidRPr="00A356A4">
        <w:fldChar w:fldCharType="end"/>
      </w:r>
      <w:bookmarkEnd w:id="18"/>
      <w:r w:rsidRPr="00A356A4">
        <w:t xml:space="preserve"> Sequenced integration of the five framework design domains </w:t>
      </w:r>
      <w:r w:rsidR="00F96104" w:rsidRPr="00A356A4">
        <w:t>within an adaptive programming cycle to support iterative learning</w:t>
      </w:r>
      <w:r w:rsidRPr="00A356A4">
        <w:t>.</w:t>
      </w:r>
    </w:p>
    <w:p w14:paraId="57E78EEE" w14:textId="7335DE4C" w:rsidR="00763E4B" w:rsidRDefault="006B29B2" w:rsidP="38F39000">
      <w:r w:rsidRPr="006B29B2">
        <w:t>The guide is intended to support stepwise programming rather than a one-framework-per-domain selection exercise. For a given intervention, the process begins by defining the purpose of the assessment, the decision context, and the spatial scale. Policy- and outcome-oriented frameworks can be used to set measurable goals, performance criteria, and accountability mechanisms. At this stage, users should identify a limited number of critical points that either weaken or strengthen soil health, drawing on literature review, expert consultation, and participatory diagnosis. This first filtering step is important to avoid an overabundance of metrics and to focus only on the most decision-relevant domains and indicators.</w:t>
      </w:r>
      <w:r w:rsidR="00576FD3" w:rsidRPr="00A356A4">
        <w:t xml:space="preserve"> </w:t>
      </w:r>
    </w:p>
    <w:p w14:paraId="5CAFEC93" w14:textId="2B6D11C0" w:rsidR="00724107" w:rsidRDefault="00724107" w:rsidP="38F39000">
      <w:r w:rsidRPr="00724107">
        <w:t>Once priorities are identified, stakeholders can select one or several frameworks within each relevant domain and extract candidate indicators from them. The aim is not to adopt entire frameworks wholesale, but to use them as structured sources of indicators, concepts, and measurement logic. Indicators can then be screened for relevance, feasibility, interpretability, and redundancy, producing a parsimonious set adapted to the intervention context. In this way, the process moves across domains while retaining only those elements that contribute directly to the assessment objective.</w:t>
      </w:r>
    </w:p>
    <w:p w14:paraId="2ED23E0F" w14:textId="77777777" w:rsidR="007857BE" w:rsidRDefault="0012420B" w:rsidP="38F39000">
      <w:r w:rsidRPr="0012420B">
        <w:t xml:space="preserve">Soil health assessment frameworks are particularly useful at this stage for establishing baseline diagnostics and standardized measurement protocols. The methods and tools used to assess soil health and related agroecological indicators should be adapted to local conditions and translated into forms that are meaningful to a wider audience, including farmers, extension agents, and local decision-makers. Soil stewardship and management frameworks can then be used to identify and test practice options and operational routines. Rather than prescribing a fixed intervention package, the compendium and decision </w:t>
      </w:r>
      <w:r w:rsidRPr="0012420B">
        <w:lastRenderedPageBreak/>
        <w:t>matrix should be used as a basket of options from which context-appropriate combinations can be selected. Field and farm segmentation is important here, because different practices may be suitable for different farming systems, resource endowments, and landscape units.</w:t>
      </w:r>
    </w:p>
    <w:p w14:paraId="04D3288A" w14:textId="3EBE5141" w:rsidR="007857BE" w:rsidRDefault="007857BE" w:rsidP="38F39000">
      <w:r w:rsidRPr="007857BE">
        <w:t>For example, in a maize-based smallholder system, programming might combine: (i) condition indicators such as soil organic matter, infiltration, and nutrient balance from a Soil health assess framework; (ii) management indicators such as residue retention, crop rotation, or organic amendments from a Soil steward framework; (iii) biodiversity and resilience indicators from an AE-ecosystem framework; and (iv) equity, market access, or governance indicators from Landscape-livelihood and Policy-outcome frameworks. These indicators would then be consolidated into one context-specific monitoring set aligned with the intervention’s goals and practical data constraints.</w:t>
      </w:r>
    </w:p>
    <w:p w14:paraId="788093AA" w14:textId="17B705A2" w:rsidR="00533C20" w:rsidRDefault="00533C20" w:rsidP="38F39000">
      <w:r w:rsidRPr="00533C20">
        <w:t>Scaling should then be organized within agroecological and ecosystem boundaries so that adoption does not undermine biophysical integrity or intensify trade-offs as interventions expand. Local scaling partners play a central role in co-designing this strategy. Because landscape boundaries are nested, overlapping, and socially differentiated, integrated programming requires frameworks that address both ecological and social dimensions. The compendium therefore supports not only biophysical targeting, but also the integration of governance, market linkages, and livelihood objectives.</w:t>
      </w:r>
    </w:p>
    <w:p w14:paraId="161226B0" w14:textId="1B98A70C" w:rsidR="00787150" w:rsidRDefault="00576FD3" w:rsidP="38F39000">
      <w:r w:rsidRPr="00A356A4">
        <w:t xml:space="preserve"> </w:t>
      </w:r>
      <w:r w:rsidR="00A81D29" w:rsidRPr="00A81D29">
        <w:t xml:space="preserve">Although Figure 4 presents a sequenced learning cycle, the process is not strictly linear. Spatial scales are nested or overlapping, and </w:t>
      </w:r>
      <w:proofErr w:type="gramStart"/>
      <w:r w:rsidR="00EC7CEF" w:rsidRPr="00A81D29">
        <w:t>feedback</w:t>
      </w:r>
      <w:r w:rsidR="00874161">
        <w:t>s</w:t>
      </w:r>
      <w:proofErr w:type="gramEnd"/>
      <w:r w:rsidR="00A81D29" w:rsidRPr="00A81D29">
        <w:t xml:space="preserve"> occur through shorter iterative loops of learning, course correction, and adaptation. Assessing the relevance, feasibility, and accuracy of selected metrics and indicators should therefore be part of the adaptive </w:t>
      </w:r>
      <w:r w:rsidR="008F1717">
        <w:t xml:space="preserve">learning </w:t>
      </w:r>
      <w:r w:rsidR="00A81D29" w:rsidRPr="00A81D29">
        <w:t>process itself. By reframing frameworks as complementary design domains linked through an adaptive programming cycle, research-for-development can operationalize soil health as a systems-level organizing principle rather than as a stand-alone assessment category.</w:t>
      </w:r>
    </w:p>
    <w:p w14:paraId="574DC6C6" w14:textId="77777777" w:rsidR="009C01EB" w:rsidRPr="00A356A4" w:rsidRDefault="009C01EB" w:rsidP="00781C3D">
      <w:pPr>
        <w:pStyle w:val="Heading1"/>
      </w:pPr>
      <w:bookmarkStart w:id="19" w:name="_Toc225804235"/>
      <w:r w:rsidRPr="00A356A4">
        <w:t>Conclusion</w:t>
      </w:r>
      <w:bookmarkEnd w:id="19"/>
    </w:p>
    <w:p w14:paraId="6E320C5D" w14:textId="1A36B741" w:rsidR="00190501" w:rsidRPr="00190501" w:rsidRDefault="00D54B61" w:rsidP="00190501">
      <w:pPr>
        <w:rPr>
          <w:lang w:val="en-GB"/>
        </w:rPr>
      </w:pPr>
      <w:r w:rsidRPr="00D54B61">
        <w:rPr>
          <w:lang w:val="en-GB"/>
        </w:rPr>
        <w:t>Soil health is widely recognized as an important biophysical and socio-economic dimension of agroecological and agri-food system transitions, yet the proliferation of frameworks has contributed to fragmented guidance and uneven integration across assessment and design efforts. This review offers a comparative structure for examining heterogeneous framework families and for considering how institutions position soil-related indicators within broader system priorities. Across the compendium, variation among frameworks appears to reflect not only methodological differences, but also institutional strategies shaped by utility considerations and normative orientations that influence problem framing, indicator selection, and the balance between technical performance and social legitimacy.</w:t>
      </w:r>
    </w:p>
    <w:p w14:paraId="11113DFB" w14:textId="6321212F" w:rsidR="00190501" w:rsidRPr="00190501" w:rsidRDefault="0071574F" w:rsidP="00190501">
      <w:pPr>
        <w:rPr>
          <w:lang w:val="en-GB"/>
        </w:rPr>
      </w:pPr>
      <w:r>
        <w:t>T</w:t>
      </w:r>
      <w:r w:rsidRPr="0071574F">
        <w:t xml:space="preserve">he analysis suggests that many frameworks converge around a set of shared biophysical principles, while showing greater variation in socio-economic dimensions. This pattern may indicate that differences in governance, inclusion, learning processes, and market conditions are particularly important in shaping how </w:t>
      </w:r>
      <w:r w:rsidRPr="0071574F">
        <w:lastRenderedPageBreak/>
        <w:t>soil health is interpreted and operationalized in practice. The five design domains proposed here translate these patterns into a working typology. Stewardship and assessment domains tend to support practice guidance and diagnostic routines; agroecological or ecosystem, and integrated landscape or livelihood, domains help situate scaling within territorial and governance contexts; and policy or outcome domains can help frame targets, accountability, and comparability across monitoring and reporting systems.</w:t>
      </w:r>
    </w:p>
    <w:p w14:paraId="0A62ED6E" w14:textId="7C8CBF51" w:rsidR="003D045A" w:rsidRPr="00A356A4" w:rsidRDefault="0071574F" w:rsidP="00190501">
      <w:pPr>
        <w:rPr>
          <w:lang w:val="en-GB"/>
        </w:rPr>
      </w:pPr>
      <w:r w:rsidRPr="0071574F">
        <w:rPr>
          <w:lang w:val="en-GB"/>
        </w:rPr>
        <w:t xml:space="preserve">Because these domains appear to address different but related constraints, soil stewardship may be better supported through sequenced combinations of frameworks than through reliance on a single framework alone. On this basis, </w:t>
      </w:r>
      <w:r w:rsidR="00575A98">
        <w:rPr>
          <w:lang w:val="en-GB"/>
        </w:rPr>
        <w:t xml:space="preserve">instead of </w:t>
      </w:r>
      <w:r w:rsidR="009C2AA3">
        <w:rPr>
          <w:lang w:val="en-GB"/>
        </w:rPr>
        <w:t xml:space="preserve">proposing another standalone </w:t>
      </w:r>
      <w:r w:rsidR="00342EA2">
        <w:rPr>
          <w:lang w:val="en-GB"/>
        </w:rPr>
        <w:t xml:space="preserve">framework, </w:t>
      </w:r>
      <w:r w:rsidRPr="0071574F">
        <w:rPr>
          <w:lang w:val="en-GB"/>
        </w:rPr>
        <w:t>the review outlines a programming pathway that begins with policy or outcome targets, links them to soil health diagnostics, uses stewardship-oriented frameworks to inform practice options, considers scaling within agroecological or ecosystem boundaries, extends analysis to landscape and livelihood contexts, and returns to diagnostics through iterative learning. This sequencing is intended as a practical way of using complementarity across frameworks and may help position soil health more centrally within efforts to support resilient, equitable, and sustainable agri-food system</w:t>
      </w:r>
      <w:r w:rsidR="00653728">
        <w:rPr>
          <w:lang w:val="en-GB"/>
        </w:rPr>
        <w:t xml:space="preserve"> transition</w:t>
      </w:r>
      <w:r w:rsidR="00520A75">
        <w:rPr>
          <w:lang w:val="en-GB"/>
        </w:rPr>
        <w:t>s</w:t>
      </w:r>
      <w:r w:rsidR="00653728">
        <w:rPr>
          <w:lang w:val="en-GB"/>
        </w:rPr>
        <w:t>.</w:t>
      </w:r>
    </w:p>
    <w:p w14:paraId="024A7D2C" w14:textId="24252364" w:rsidR="00C94F75" w:rsidRPr="00A356A4" w:rsidRDefault="00DA3504" w:rsidP="004811E8">
      <w:pPr>
        <w:pStyle w:val="Heading1"/>
        <w:numPr>
          <w:ilvl w:val="0"/>
          <w:numId w:val="0"/>
        </w:numPr>
        <w:ind w:left="360" w:hanging="360"/>
      </w:pPr>
      <w:bookmarkStart w:id="20" w:name="_Toc225804236"/>
      <w:r w:rsidRPr="00A356A4">
        <w:t>Acknowledgements</w:t>
      </w:r>
      <w:bookmarkEnd w:id="20"/>
    </w:p>
    <w:p w14:paraId="4AB59F5E" w14:textId="72B9EC7F" w:rsidR="00DE0FB9" w:rsidRPr="00A356A4" w:rsidRDefault="1AC46548" w:rsidP="00781C3D">
      <w:r w:rsidRPr="00A356A4">
        <w:t xml:space="preserve">We would like to thank Kate Wellard of McKnight Foundation and Laurie Drinkwater of Cornell University for initiating the discussion on integrated soil health framework, bringing together their expertise and teams on biophysical and political economy to Lilongwe Soil Health Workshop in October of 2024 co-funded by McKnight Foundation and CIMMYT, where this work was structured. We also extend our thanks to all workshop participants from </w:t>
      </w:r>
      <w:proofErr w:type="spellStart"/>
      <w:r w:rsidRPr="00A356A4">
        <w:t>MwAPATA</w:t>
      </w:r>
      <w:proofErr w:type="spellEnd"/>
      <w:r w:rsidRPr="00A356A4">
        <w:t xml:space="preserve"> Institute, FIPS Africa, CIMMYT, and LUANAR. </w:t>
      </w:r>
    </w:p>
    <w:p w14:paraId="0E90E7E0" w14:textId="33925AE8" w:rsidR="00DA3504" w:rsidRPr="00A356A4" w:rsidRDefault="00FB0C32" w:rsidP="004811E8">
      <w:pPr>
        <w:pStyle w:val="Heading1"/>
        <w:numPr>
          <w:ilvl w:val="0"/>
          <w:numId w:val="0"/>
        </w:numPr>
        <w:ind w:left="360" w:hanging="360"/>
      </w:pPr>
      <w:bookmarkStart w:id="21" w:name="_Toc225804237"/>
      <w:r w:rsidRPr="00A356A4">
        <w:t>Declarations</w:t>
      </w:r>
      <w:bookmarkEnd w:id="21"/>
    </w:p>
    <w:p w14:paraId="0BC18550" w14:textId="2F1FA793" w:rsidR="002B77F6" w:rsidRPr="00A356A4" w:rsidRDefault="1AC46548" w:rsidP="004811E8">
      <w:pPr>
        <w:pStyle w:val="Heading2"/>
        <w:numPr>
          <w:ilvl w:val="0"/>
          <w:numId w:val="0"/>
        </w:numPr>
        <w:ind w:left="576"/>
        <w:rPr>
          <w:rFonts w:ascii="Arial" w:hAnsi="Arial" w:cs="Arial"/>
        </w:rPr>
      </w:pPr>
      <w:bookmarkStart w:id="22" w:name="_Toc225804238"/>
      <w:r w:rsidRPr="00A356A4">
        <w:rPr>
          <w:rFonts w:ascii="Arial" w:hAnsi="Arial" w:cs="Arial"/>
        </w:rPr>
        <w:t>Funding</w:t>
      </w:r>
      <w:bookmarkEnd w:id="22"/>
    </w:p>
    <w:p w14:paraId="2E679EAD" w14:textId="673A534A" w:rsidR="009D64E2" w:rsidRPr="00A356A4" w:rsidRDefault="1AC46548" w:rsidP="00781C3D">
      <w:r w:rsidRPr="00A356A4">
        <w:t>This research was funded by the CGIAR System Council through the Sustainable Farming an</w:t>
      </w:r>
      <w:r w:rsidR="00D4384B" w:rsidRPr="00A356A4">
        <w:t>d</w:t>
      </w:r>
      <w:r w:rsidRPr="00A356A4">
        <w:t xml:space="preserve"> the Multi-Functional Landscapes Program</w:t>
      </w:r>
      <w:r w:rsidR="008904A9" w:rsidRPr="00A356A4">
        <w:t>s</w:t>
      </w:r>
      <w:r w:rsidRPr="00A356A4">
        <w:t xml:space="preserve">. Author JGM receives salary from </w:t>
      </w:r>
      <w:proofErr w:type="spellStart"/>
      <w:r w:rsidRPr="00A356A4">
        <w:t>MwAPATA</w:t>
      </w:r>
      <w:proofErr w:type="spellEnd"/>
      <w:r w:rsidRPr="00A356A4">
        <w:t xml:space="preserve"> Institute, where she is Research Analyst. Partial financial support was received from The McKnight Foundation, which co-financed the Lilongwe Soil Health Workshop.</w:t>
      </w:r>
    </w:p>
    <w:p w14:paraId="1BAEB3CD" w14:textId="29044C07" w:rsidR="002B77F6" w:rsidRPr="00A356A4" w:rsidRDefault="1AC46548" w:rsidP="004811E8">
      <w:pPr>
        <w:pStyle w:val="Heading2"/>
        <w:numPr>
          <w:ilvl w:val="0"/>
          <w:numId w:val="0"/>
        </w:numPr>
        <w:ind w:left="576"/>
        <w:rPr>
          <w:rFonts w:ascii="Arial" w:hAnsi="Arial" w:cs="Arial"/>
        </w:rPr>
      </w:pPr>
      <w:bookmarkStart w:id="23" w:name="_Toc225804239"/>
      <w:r w:rsidRPr="00A356A4">
        <w:rPr>
          <w:rFonts w:ascii="Arial" w:hAnsi="Arial" w:cs="Arial"/>
        </w:rPr>
        <w:t>Conflict of interest</w:t>
      </w:r>
      <w:bookmarkEnd w:id="23"/>
    </w:p>
    <w:p w14:paraId="48937E57" w14:textId="67A21E33" w:rsidR="00D45DC6" w:rsidRPr="00A356A4" w:rsidRDefault="1AC46548" w:rsidP="00781C3D">
      <w:r w:rsidRPr="00A356A4">
        <w:t>The authors declare no competing interests</w:t>
      </w:r>
    </w:p>
    <w:p w14:paraId="6FB9897D" w14:textId="144CB02F" w:rsidR="001A7454" w:rsidRPr="00A356A4" w:rsidRDefault="1AC46548" w:rsidP="004811E8">
      <w:pPr>
        <w:pStyle w:val="Heading2"/>
        <w:numPr>
          <w:ilvl w:val="0"/>
          <w:numId w:val="0"/>
        </w:numPr>
        <w:ind w:left="576"/>
        <w:rPr>
          <w:rFonts w:ascii="Arial" w:hAnsi="Arial" w:cs="Arial"/>
        </w:rPr>
      </w:pPr>
      <w:bookmarkStart w:id="24" w:name="_Toc225804240"/>
      <w:r w:rsidRPr="00A356A4">
        <w:rPr>
          <w:rFonts w:ascii="Arial" w:hAnsi="Arial" w:cs="Arial"/>
        </w:rPr>
        <w:t>Ethics and consent</w:t>
      </w:r>
      <w:bookmarkEnd w:id="24"/>
    </w:p>
    <w:p w14:paraId="3ED31B72" w14:textId="5FA78F50" w:rsidR="00665CE0" w:rsidRPr="00A356A4" w:rsidRDefault="1AC46548" w:rsidP="00781C3D">
      <w:r w:rsidRPr="00A356A4">
        <w:t>Not applicable</w:t>
      </w:r>
    </w:p>
    <w:p w14:paraId="7179BE19" w14:textId="1285E4F9" w:rsidR="007A0A67" w:rsidRPr="00A356A4" w:rsidRDefault="1AC46548" w:rsidP="004811E8">
      <w:pPr>
        <w:pStyle w:val="Heading2"/>
        <w:numPr>
          <w:ilvl w:val="0"/>
          <w:numId w:val="0"/>
        </w:numPr>
        <w:rPr>
          <w:rFonts w:ascii="Arial" w:hAnsi="Arial" w:cs="Arial"/>
        </w:rPr>
      </w:pPr>
      <w:bookmarkStart w:id="25" w:name="_Toc225804241"/>
      <w:r w:rsidRPr="00A356A4">
        <w:rPr>
          <w:rFonts w:ascii="Arial" w:hAnsi="Arial" w:cs="Arial"/>
        </w:rPr>
        <w:lastRenderedPageBreak/>
        <w:t>Availability of data and material</w:t>
      </w:r>
      <w:bookmarkEnd w:id="25"/>
    </w:p>
    <w:p w14:paraId="6E25EB01" w14:textId="6EC30C06" w:rsidR="00BD2AA8" w:rsidRPr="00A356A4" w:rsidRDefault="1AC46548" w:rsidP="00781C3D">
      <w:r w:rsidRPr="00A356A4">
        <w:t xml:space="preserve">The indicator terms, datasets extracted and/or analyzed during the study are available in the </w:t>
      </w:r>
      <w:proofErr w:type="spellStart"/>
      <w:r w:rsidRPr="00A356A4">
        <w:t>Zenodo</w:t>
      </w:r>
      <w:proofErr w:type="spellEnd"/>
      <w:r w:rsidRPr="00A356A4">
        <w:t xml:space="preserve"> repository, </w:t>
      </w:r>
      <w:hyperlink r:id="rId21">
        <w:r w:rsidRPr="00A356A4">
          <w:rPr>
            <w:rStyle w:val="Hyperlink"/>
          </w:rPr>
          <w:t>https://zenodo.org/records/17453617</w:t>
        </w:r>
      </w:hyperlink>
      <w:r w:rsidRPr="00A356A4">
        <w:t>.</w:t>
      </w:r>
    </w:p>
    <w:p w14:paraId="680B4B76" w14:textId="124B4583" w:rsidR="007A0A67" w:rsidRPr="00A356A4" w:rsidRDefault="1AC46548" w:rsidP="004811E8">
      <w:pPr>
        <w:pStyle w:val="Heading2"/>
        <w:numPr>
          <w:ilvl w:val="0"/>
          <w:numId w:val="0"/>
        </w:numPr>
        <w:ind w:left="576" w:hanging="576"/>
        <w:rPr>
          <w:rFonts w:ascii="Arial" w:hAnsi="Arial" w:cs="Arial"/>
        </w:rPr>
      </w:pPr>
      <w:bookmarkStart w:id="26" w:name="_Toc225804242"/>
      <w:r w:rsidRPr="00A356A4">
        <w:rPr>
          <w:rFonts w:ascii="Arial" w:hAnsi="Arial" w:cs="Arial"/>
        </w:rPr>
        <w:t>Code availability</w:t>
      </w:r>
      <w:bookmarkEnd w:id="26"/>
    </w:p>
    <w:p w14:paraId="53D4212F" w14:textId="2D1F2857" w:rsidR="00DE0FB9" w:rsidRPr="00A356A4" w:rsidRDefault="1AC46548" w:rsidP="00781C3D">
      <w:r w:rsidRPr="00A356A4">
        <w:t xml:space="preserve">The R code used for PDF parsing, term proximity extraction, </w:t>
      </w:r>
      <w:r w:rsidR="008D3099" w:rsidRPr="00A356A4">
        <w:t>framework-by-principle evidence</w:t>
      </w:r>
      <w:r w:rsidRPr="00A356A4">
        <w:t xml:space="preserve"> matrix construction, and comparative framework analysis is available on corresponding author’s GitHub repository, </w:t>
      </w:r>
      <w:hyperlink r:id="rId22">
        <w:r w:rsidRPr="00A356A4">
          <w:rPr>
            <w:rStyle w:val="Hyperlink"/>
          </w:rPr>
          <w:t>https://github.com/powellmponela/soilhealth_ae_framework_review</w:t>
        </w:r>
      </w:hyperlink>
      <w:r w:rsidRPr="00A356A4">
        <w:t xml:space="preserve"> </w:t>
      </w:r>
    </w:p>
    <w:p w14:paraId="2CD54795" w14:textId="12731F0B" w:rsidR="007A0A67" w:rsidRPr="00A356A4" w:rsidRDefault="1AC46548" w:rsidP="004811E8">
      <w:pPr>
        <w:pStyle w:val="Heading2"/>
        <w:numPr>
          <w:ilvl w:val="0"/>
          <w:numId w:val="0"/>
        </w:numPr>
        <w:ind w:left="576" w:hanging="576"/>
        <w:rPr>
          <w:rFonts w:ascii="Arial" w:hAnsi="Arial" w:cs="Arial"/>
        </w:rPr>
      </w:pPr>
      <w:bookmarkStart w:id="27" w:name="_Toc225804243"/>
      <w:r w:rsidRPr="00A356A4">
        <w:rPr>
          <w:rFonts w:ascii="Arial" w:hAnsi="Arial" w:cs="Arial"/>
        </w:rPr>
        <w:t>Authors contributions</w:t>
      </w:r>
      <w:bookmarkEnd w:id="27"/>
    </w:p>
    <w:p w14:paraId="741B096F" w14:textId="2208AA9E" w:rsidR="00DE0FB9" w:rsidRPr="00A356A4" w:rsidRDefault="1AC46548" w:rsidP="00781C3D">
      <w:r w:rsidRPr="00A356A4">
        <w:t>Conceptualization, P.M., V.G.P.C., C.K., J.M., R.K. and S.S.; Methodology P.M., V.G.P.C., M.C., and R.K.; Writing Original Draft, P.M. and V.G.P.C.; Writing -Review &amp; Editing, S.L-R., S.S., P.M, V.G.P.C., C.</w:t>
      </w:r>
      <w:proofErr w:type="gramStart"/>
      <w:r w:rsidRPr="00A356A4">
        <w:t>K., J.M</w:t>
      </w:r>
      <w:proofErr w:type="gramEnd"/>
      <w:r w:rsidRPr="00A356A4">
        <w:t>., M.C., and R.K.; Funding Acquisition, S.S., S.</w:t>
      </w:r>
      <w:proofErr w:type="gramStart"/>
      <w:r w:rsidRPr="00A356A4">
        <w:t>L-R</w:t>
      </w:r>
      <w:proofErr w:type="gramEnd"/>
      <w:r w:rsidRPr="00A356A4">
        <w:t>. and V.G.P.K.; Supervision, S.S.</w:t>
      </w:r>
    </w:p>
    <w:p w14:paraId="055D9C59" w14:textId="3993CB2F" w:rsidR="007A73DF" w:rsidRPr="00A356A4" w:rsidRDefault="009C01EB" w:rsidP="004811E8">
      <w:pPr>
        <w:pStyle w:val="Heading1"/>
        <w:numPr>
          <w:ilvl w:val="0"/>
          <w:numId w:val="0"/>
        </w:numPr>
        <w:ind w:left="360" w:hanging="360"/>
      </w:pPr>
      <w:bookmarkStart w:id="28" w:name="_Toc225804244"/>
      <w:r w:rsidRPr="00A356A4">
        <w:t>R</w:t>
      </w:r>
      <w:r w:rsidR="002624C8" w:rsidRPr="00A356A4">
        <w:t>eferences</w:t>
      </w:r>
      <w:bookmarkEnd w:id="28"/>
    </w:p>
    <w:sdt>
      <w:sdtPr>
        <w:rPr>
          <w:rFonts w:ascii="Calibri" w:hAnsi="Calibri" w:cs="Calibri"/>
        </w:rPr>
        <w:tag w:val="MENDELEY_BIBLIOGRAPHY"/>
        <w:id w:val="2130658766"/>
        <w:placeholder>
          <w:docPart w:val="DefaultPlaceholder_-1854013440"/>
        </w:placeholder>
      </w:sdtPr>
      <w:sdtContent>
        <w:p w14:paraId="05758BFA" w14:textId="77777777" w:rsidR="00AE275E" w:rsidRPr="00AE275E" w:rsidRDefault="00AE275E">
          <w:pPr>
            <w:autoSpaceDE w:val="0"/>
            <w:autoSpaceDN w:val="0"/>
            <w:ind w:hanging="480"/>
            <w:divId w:val="396435498"/>
            <w:rPr>
              <w:rFonts w:ascii="Calibri" w:hAnsi="Calibri" w:cs="Calibri"/>
              <w:szCs w:val="24"/>
            </w:rPr>
          </w:pPr>
          <w:r w:rsidRPr="00AE275E">
            <w:rPr>
              <w:rFonts w:ascii="Calibri" w:hAnsi="Calibri" w:cs="Calibri"/>
            </w:rPr>
            <w:t xml:space="preserve">1000 Landscapes for 1 </w:t>
          </w:r>
          <w:proofErr w:type="gramStart"/>
          <w:r w:rsidRPr="00AE275E">
            <w:rPr>
              <w:rFonts w:ascii="Calibri" w:hAnsi="Calibri" w:cs="Calibri"/>
            </w:rPr>
            <w:t>Billion</w:t>
          </w:r>
          <w:proofErr w:type="gramEnd"/>
          <w:r w:rsidRPr="00AE275E">
            <w:rPr>
              <w:rFonts w:ascii="Calibri" w:hAnsi="Calibri" w:cs="Calibri"/>
            </w:rPr>
            <w:t xml:space="preserve"> People (2022a) Integrated Landscape Management Tool Guide. Companion to “A Practical Guide to Integrated Landscape Management.” https://landscapes.global/wp-content/uploads/2022/10/ILM_Tool_Guide.pdf. Accessed 29 Jul 2025</w:t>
          </w:r>
        </w:p>
        <w:p w14:paraId="0987A64D" w14:textId="77777777" w:rsidR="00AE275E" w:rsidRPr="00AE275E" w:rsidRDefault="00AE275E">
          <w:pPr>
            <w:autoSpaceDE w:val="0"/>
            <w:autoSpaceDN w:val="0"/>
            <w:ind w:hanging="480"/>
            <w:divId w:val="1682317732"/>
            <w:rPr>
              <w:rFonts w:ascii="Calibri" w:hAnsi="Calibri" w:cs="Calibri"/>
            </w:rPr>
          </w:pPr>
          <w:r w:rsidRPr="00AE275E">
            <w:rPr>
              <w:rFonts w:ascii="Calibri" w:hAnsi="Calibri" w:cs="Calibri"/>
            </w:rPr>
            <w:t xml:space="preserve">1000 Landscapes for 1 </w:t>
          </w:r>
          <w:proofErr w:type="gramStart"/>
          <w:r w:rsidRPr="00AE275E">
            <w:rPr>
              <w:rFonts w:ascii="Calibri" w:hAnsi="Calibri" w:cs="Calibri"/>
            </w:rPr>
            <w:t>Billion</w:t>
          </w:r>
          <w:proofErr w:type="gramEnd"/>
          <w:r w:rsidRPr="00AE275E">
            <w:rPr>
              <w:rFonts w:ascii="Calibri" w:hAnsi="Calibri" w:cs="Calibri"/>
            </w:rPr>
            <w:t xml:space="preserve"> People (2022b) A Practical Guide to Integrated Landscape Management. https://landscapes.global/wp-content/uploads/2022/12/ILM_Practical_Guide_DEC22.pdf. Accessed 29 Jul 2025</w:t>
          </w:r>
        </w:p>
        <w:p w14:paraId="34039F75" w14:textId="77777777" w:rsidR="00AE275E" w:rsidRPr="00AE275E" w:rsidRDefault="00AE275E">
          <w:pPr>
            <w:autoSpaceDE w:val="0"/>
            <w:autoSpaceDN w:val="0"/>
            <w:ind w:hanging="480"/>
            <w:divId w:val="350958165"/>
            <w:rPr>
              <w:rFonts w:ascii="Calibri" w:hAnsi="Calibri" w:cs="Calibri"/>
            </w:rPr>
          </w:pPr>
          <w:r w:rsidRPr="00AE275E">
            <w:rPr>
              <w:rFonts w:ascii="Calibri" w:hAnsi="Calibri" w:cs="Calibri"/>
            </w:rPr>
            <w:t>AGRF (2020) Soil Initiative for Africa: Framework Document. https://au.int/sites/default/files/newsevents/workingdocuments/43470-wd-3._EN_Soil_Initiative_for_Africa_Framework_VI_170523.pdf. Accessed 29 Jul 2025</w:t>
          </w:r>
        </w:p>
        <w:p w14:paraId="0A0909EC" w14:textId="77777777" w:rsidR="00AE275E" w:rsidRPr="00AE275E" w:rsidRDefault="00AE275E">
          <w:pPr>
            <w:autoSpaceDE w:val="0"/>
            <w:autoSpaceDN w:val="0"/>
            <w:ind w:hanging="480"/>
            <w:divId w:val="1888255597"/>
            <w:rPr>
              <w:rFonts w:ascii="Calibri" w:hAnsi="Calibri" w:cs="Calibri"/>
            </w:rPr>
          </w:pPr>
          <w:r w:rsidRPr="00AE275E">
            <w:rPr>
              <w:rFonts w:ascii="Calibri" w:hAnsi="Calibri" w:cs="Calibri"/>
            </w:rPr>
            <w:t>Alcamo J, Bennett EM, (Program) MEA (2003) Ecosystems and Human Well-being: A Framework for Assessment. Island Press, Washington DC</w:t>
          </w:r>
        </w:p>
        <w:p w14:paraId="17CE61FA" w14:textId="77777777" w:rsidR="00AE275E" w:rsidRPr="00AE275E" w:rsidRDefault="00AE275E">
          <w:pPr>
            <w:autoSpaceDE w:val="0"/>
            <w:autoSpaceDN w:val="0"/>
            <w:ind w:hanging="480"/>
            <w:divId w:val="16929027"/>
            <w:rPr>
              <w:rFonts w:ascii="Calibri" w:hAnsi="Calibri" w:cs="Calibri"/>
            </w:rPr>
          </w:pPr>
          <w:proofErr w:type="spellStart"/>
          <w:r w:rsidRPr="00AE275E">
            <w:rPr>
              <w:rFonts w:ascii="Calibri" w:hAnsi="Calibri" w:cs="Calibri"/>
            </w:rPr>
            <w:t>Aleskerov</w:t>
          </w:r>
          <w:proofErr w:type="spellEnd"/>
          <w:r w:rsidRPr="00AE275E">
            <w:rPr>
              <w:rFonts w:ascii="Calibri" w:hAnsi="Calibri" w:cs="Calibri"/>
            </w:rPr>
            <w:t xml:space="preserve"> F, </w:t>
          </w:r>
          <w:proofErr w:type="spellStart"/>
          <w:r w:rsidRPr="00AE275E">
            <w:rPr>
              <w:rFonts w:ascii="Calibri" w:hAnsi="Calibri" w:cs="Calibri"/>
            </w:rPr>
            <w:t>Bouyssou</w:t>
          </w:r>
          <w:proofErr w:type="spellEnd"/>
          <w:r w:rsidRPr="00AE275E">
            <w:rPr>
              <w:rFonts w:ascii="Calibri" w:hAnsi="Calibri" w:cs="Calibri"/>
            </w:rPr>
            <w:t xml:space="preserve"> D, </w:t>
          </w:r>
          <w:proofErr w:type="spellStart"/>
          <w:r w:rsidRPr="00AE275E">
            <w:rPr>
              <w:rFonts w:ascii="Calibri" w:hAnsi="Calibri" w:cs="Calibri"/>
            </w:rPr>
            <w:t>Monjardet</w:t>
          </w:r>
          <w:proofErr w:type="spellEnd"/>
          <w:r w:rsidRPr="00AE275E">
            <w:rPr>
              <w:rFonts w:ascii="Calibri" w:hAnsi="Calibri" w:cs="Calibri"/>
            </w:rPr>
            <w:t xml:space="preserve"> B (2007) Utility Maximization, Choice and Preference. Springer Berlin Heidelberg, Berlin: Germany</w:t>
          </w:r>
        </w:p>
        <w:p w14:paraId="639172FC" w14:textId="77777777" w:rsidR="00AE275E" w:rsidRPr="00AE275E" w:rsidRDefault="00AE275E">
          <w:pPr>
            <w:autoSpaceDE w:val="0"/>
            <w:autoSpaceDN w:val="0"/>
            <w:ind w:hanging="480"/>
            <w:divId w:val="1843620473"/>
            <w:rPr>
              <w:rFonts w:ascii="Calibri" w:hAnsi="Calibri" w:cs="Calibri"/>
            </w:rPr>
          </w:pPr>
          <w:r w:rsidRPr="00AE275E">
            <w:rPr>
              <w:rFonts w:ascii="Calibri" w:hAnsi="Calibri" w:cs="Calibri"/>
            </w:rPr>
            <w:t>Altieri MA, Nicholls CI, Henao A, Lana MA (2015) Agroecology and the design of climate change-resilient farming systems. Agron Sustain Dev 35:869–890. https://doi.org/10.1007/s13593-015-0285-2</w:t>
          </w:r>
        </w:p>
        <w:p w14:paraId="5DF50C1B" w14:textId="77777777" w:rsidR="00AE275E" w:rsidRPr="00AE275E" w:rsidRDefault="00AE275E">
          <w:pPr>
            <w:autoSpaceDE w:val="0"/>
            <w:autoSpaceDN w:val="0"/>
            <w:ind w:hanging="480"/>
            <w:divId w:val="641812827"/>
            <w:rPr>
              <w:rFonts w:ascii="Calibri" w:hAnsi="Calibri" w:cs="Calibri"/>
            </w:rPr>
          </w:pPr>
          <w:r w:rsidRPr="00AE275E">
            <w:rPr>
              <w:rFonts w:ascii="Calibri" w:hAnsi="Calibri" w:cs="Calibri"/>
            </w:rPr>
            <w:t xml:space="preserve">Amundson R, Berhe AA, Hopmans JW, et al (2015) Soil and human security in the 21st century. Science (1979) </w:t>
          </w:r>
          <w:proofErr w:type="gramStart"/>
          <w:r w:rsidRPr="00AE275E">
            <w:rPr>
              <w:rFonts w:ascii="Calibri" w:hAnsi="Calibri" w:cs="Calibri"/>
            </w:rPr>
            <w:t>348:.</w:t>
          </w:r>
          <w:proofErr w:type="gramEnd"/>
          <w:r w:rsidRPr="00AE275E">
            <w:rPr>
              <w:rFonts w:ascii="Calibri" w:hAnsi="Calibri" w:cs="Calibri"/>
            </w:rPr>
            <w:t xml:space="preserve"> https://doi.org/10.1126/science.1261071</w:t>
          </w:r>
        </w:p>
        <w:p w14:paraId="1CDE4A7E" w14:textId="77777777" w:rsidR="00AE275E" w:rsidRPr="00AE275E" w:rsidRDefault="00AE275E">
          <w:pPr>
            <w:autoSpaceDE w:val="0"/>
            <w:autoSpaceDN w:val="0"/>
            <w:ind w:hanging="480"/>
            <w:divId w:val="355422083"/>
            <w:rPr>
              <w:rFonts w:ascii="Calibri" w:hAnsi="Calibri" w:cs="Calibri"/>
            </w:rPr>
          </w:pPr>
          <w:r w:rsidRPr="00AE275E">
            <w:rPr>
              <w:rFonts w:ascii="Calibri" w:hAnsi="Calibri" w:cs="Calibri"/>
            </w:rPr>
            <w:lastRenderedPageBreak/>
            <w:t xml:space="preserve">Andrews SS, Karlen DL, </w:t>
          </w:r>
          <w:proofErr w:type="spellStart"/>
          <w:r w:rsidRPr="00AE275E">
            <w:rPr>
              <w:rFonts w:ascii="Calibri" w:hAnsi="Calibri" w:cs="Calibri"/>
            </w:rPr>
            <w:t>Cambardella</w:t>
          </w:r>
          <w:proofErr w:type="spellEnd"/>
          <w:r w:rsidRPr="00AE275E">
            <w:rPr>
              <w:rFonts w:ascii="Calibri" w:hAnsi="Calibri" w:cs="Calibri"/>
            </w:rPr>
            <w:t xml:space="preserve"> CA (2004) The Soil Management Assessment Framework. Soil Sci Soc Am J 68:1945–1962. https://doi.org/https://doi.org/10.2136/sssaj2004.1945</w:t>
          </w:r>
        </w:p>
        <w:p w14:paraId="16DC7FB8" w14:textId="77777777" w:rsidR="00AE275E" w:rsidRPr="00AE275E" w:rsidRDefault="00AE275E">
          <w:pPr>
            <w:autoSpaceDE w:val="0"/>
            <w:autoSpaceDN w:val="0"/>
            <w:ind w:hanging="480"/>
            <w:divId w:val="8873883"/>
            <w:rPr>
              <w:rFonts w:ascii="Calibri" w:hAnsi="Calibri" w:cs="Calibri"/>
            </w:rPr>
          </w:pPr>
          <w:r w:rsidRPr="00AE275E">
            <w:rPr>
              <w:rFonts w:ascii="Calibri" w:hAnsi="Calibri" w:cs="Calibri"/>
            </w:rPr>
            <w:t xml:space="preserve">Andrieu N, </w:t>
          </w:r>
          <w:proofErr w:type="spellStart"/>
          <w:r w:rsidRPr="00AE275E">
            <w:rPr>
              <w:rFonts w:ascii="Calibri" w:hAnsi="Calibri" w:cs="Calibri"/>
            </w:rPr>
            <w:t>Dedieu</w:t>
          </w:r>
          <w:proofErr w:type="spellEnd"/>
          <w:r w:rsidRPr="00AE275E">
            <w:rPr>
              <w:rFonts w:ascii="Calibri" w:hAnsi="Calibri" w:cs="Calibri"/>
            </w:rPr>
            <w:t xml:space="preserve"> B, Girard P, et al (2025) Methodological challenges in assessing the viability of agroecological practices: lessons from a multi-case study in Africa. Agron Sustain Dev 45:15. https://doi.org/10.1007/s13593-025-01010-9</w:t>
          </w:r>
        </w:p>
        <w:p w14:paraId="241C754F" w14:textId="77777777" w:rsidR="00AE275E" w:rsidRPr="00AE275E" w:rsidRDefault="00AE275E">
          <w:pPr>
            <w:autoSpaceDE w:val="0"/>
            <w:autoSpaceDN w:val="0"/>
            <w:ind w:hanging="480"/>
            <w:divId w:val="1221938700"/>
            <w:rPr>
              <w:rFonts w:ascii="Calibri" w:hAnsi="Calibri" w:cs="Calibri"/>
            </w:rPr>
          </w:pPr>
          <w:r w:rsidRPr="00AE275E">
            <w:rPr>
              <w:rFonts w:ascii="Calibri" w:hAnsi="Calibri" w:cs="Calibri"/>
            </w:rPr>
            <w:t xml:space="preserve">Apfelbaum SI, </w:t>
          </w:r>
          <w:proofErr w:type="spellStart"/>
          <w:r w:rsidRPr="00AE275E">
            <w:rPr>
              <w:rFonts w:ascii="Calibri" w:hAnsi="Calibri" w:cs="Calibri"/>
            </w:rPr>
            <w:t>Mcelligott</w:t>
          </w:r>
          <w:proofErr w:type="spellEnd"/>
          <w:r w:rsidRPr="00AE275E">
            <w:rPr>
              <w:rFonts w:ascii="Calibri" w:hAnsi="Calibri" w:cs="Calibri"/>
            </w:rPr>
            <w:t xml:space="preserve"> K, Thompson R, Tiller E (2019) AES White Paper: Defining Soil Health Within the Context of Ecosystem Health-A Framework. https://uhcc.uh.edu/outreach/practitioners-forum/2022/Steve-Apfelbaum--AES-Soil-Health-Framework.pdf. Accessed 29 Jul 2025</w:t>
          </w:r>
        </w:p>
        <w:p w14:paraId="72CD2BC4" w14:textId="77777777" w:rsidR="00AE275E" w:rsidRPr="00AE275E" w:rsidRDefault="00AE275E">
          <w:pPr>
            <w:autoSpaceDE w:val="0"/>
            <w:autoSpaceDN w:val="0"/>
            <w:ind w:hanging="480"/>
            <w:divId w:val="1283462133"/>
            <w:rPr>
              <w:rFonts w:ascii="Calibri" w:hAnsi="Calibri" w:cs="Calibri"/>
            </w:rPr>
          </w:pPr>
          <w:r w:rsidRPr="00AE275E">
            <w:rPr>
              <w:rFonts w:ascii="Calibri" w:hAnsi="Calibri" w:cs="Calibri"/>
            </w:rPr>
            <w:t xml:space="preserve">Arshad MA, Martin S (2002) Identifying critical limits for soil quality indicators in agro-ecosystems. Agric </w:t>
          </w:r>
          <w:proofErr w:type="spellStart"/>
          <w:r w:rsidRPr="00AE275E">
            <w:rPr>
              <w:rFonts w:ascii="Calibri" w:hAnsi="Calibri" w:cs="Calibri"/>
            </w:rPr>
            <w:t>Ecosyst</w:t>
          </w:r>
          <w:proofErr w:type="spellEnd"/>
          <w:r w:rsidRPr="00AE275E">
            <w:rPr>
              <w:rFonts w:ascii="Calibri" w:hAnsi="Calibri" w:cs="Calibri"/>
            </w:rPr>
            <w:t xml:space="preserve"> Environ 88:153–160. https://doi.org/10.1016/S0167-8809(01)00252-3</w:t>
          </w:r>
        </w:p>
        <w:p w14:paraId="4414F6C3" w14:textId="77777777" w:rsidR="00AE275E" w:rsidRPr="00AE275E" w:rsidRDefault="00AE275E">
          <w:pPr>
            <w:autoSpaceDE w:val="0"/>
            <w:autoSpaceDN w:val="0"/>
            <w:ind w:hanging="480"/>
            <w:divId w:val="189341380"/>
            <w:rPr>
              <w:rFonts w:ascii="Calibri" w:hAnsi="Calibri" w:cs="Calibri"/>
            </w:rPr>
          </w:pPr>
          <w:r w:rsidRPr="00AE275E">
            <w:rPr>
              <w:rFonts w:ascii="Calibri" w:hAnsi="Calibri" w:cs="Calibri"/>
            </w:rPr>
            <w:t xml:space="preserve">Bezner Kerr R, Liebert J, </w:t>
          </w:r>
          <w:proofErr w:type="spellStart"/>
          <w:r w:rsidRPr="00AE275E">
            <w:rPr>
              <w:rFonts w:ascii="Calibri" w:hAnsi="Calibri" w:cs="Calibri"/>
            </w:rPr>
            <w:t>Kansanga</w:t>
          </w:r>
          <w:proofErr w:type="spellEnd"/>
          <w:r w:rsidRPr="00AE275E">
            <w:rPr>
              <w:rFonts w:ascii="Calibri" w:hAnsi="Calibri" w:cs="Calibri"/>
            </w:rPr>
            <w:t xml:space="preserve"> M, </w:t>
          </w:r>
          <w:proofErr w:type="spellStart"/>
          <w:r w:rsidRPr="00AE275E">
            <w:rPr>
              <w:rFonts w:ascii="Calibri" w:hAnsi="Calibri" w:cs="Calibri"/>
            </w:rPr>
            <w:t>Kpienbaareh</w:t>
          </w:r>
          <w:proofErr w:type="spellEnd"/>
          <w:r w:rsidRPr="00AE275E">
            <w:rPr>
              <w:rFonts w:ascii="Calibri" w:hAnsi="Calibri" w:cs="Calibri"/>
            </w:rPr>
            <w:t xml:space="preserve"> D (2022) Human and social values in agroecology. Elem Sci </w:t>
          </w:r>
          <w:proofErr w:type="spellStart"/>
          <w:r w:rsidRPr="00AE275E">
            <w:rPr>
              <w:rFonts w:ascii="Calibri" w:hAnsi="Calibri" w:cs="Calibri"/>
            </w:rPr>
            <w:t>Anthr</w:t>
          </w:r>
          <w:proofErr w:type="spellEnd"/>
          <w:r w:rsidRPr="00AE275E">
            <w:rPr>
              <w:rFonts w:ascii="Calibri" w:hAnsi="Calibri" w:cs="Calibri"/>
            </w:rPr>
            <w:t xml:space="preserve"> 10:00090. https://doi.org/10.1525/elementa.2021.00090</w:t>
          </w:r>
        </w:p>
        <w:p w14:paraId="734B7AB7" w14:textId="77777777" w:rsidR="00AE275E" w:rsidRPr="00AE275E" w:rsidRDefault="00AE275E">
          <w:pPr>
            <w:autoSpaceDE w:val="0"/>
            <w:autoSpaceDN w:val="0"/>
            <w:ind w:hanging="480"/>
            <w:divId w:val="1524704057"/>
            <w:rPr>
              <w:rFonts w:ascii="Calibri" w:hAnsi="Calibri" w:cs="Calibri"/>
            </w:rPr>
          </w:pPr>
          <w:r w:rsidRPr="00AE275E">
            <w:rPr>
              <w:rFonts w:ascii="Calibri" w:hAnsi="Calibri" w:cs="Calibri"/>
            </w:rPr>
            <w:t xml:space="preserve">Bicksler AJ, Mottet A, </w:t>
          </w:r>
          <w:proofErr w:type="spellStart"/>
          <w:r w:rsidRPr="00AE275E">
            <w:rPr>
              <w:rFonts w:ascii="Calibri" w:hAnsi="Calibri" w:cs="Calibri"/>
            </w:rPr>
            <w:t>Lucantoni</w:t>
          </w:r>
          <w:proofErr w:type="spellEnd"/>
          <w:r w:rsidRPr="00AE275E">
            <w:rPr>
              <w:rFonts w:ascii="Calibri" w:hAnsi="Calibri" w:cs="Calibri"/>
            </w:rPr>
            <w:t xml:space="preserve"> D, et al (2023) The 10 Elements of Agroecology interconnected: Making them operational in FAO’s work on agroecology. Elem Sci </w:t>
          </w:r>
          <w:proofErr w:type="spellStart"/>
          <w:r w:rsidRPr="00AE275E">
            <w:rPr>
              <w:rFonts w:ascii="Calibri" w:hAnsi="Calibri" w:cs="Calibri"/>
            </w:rPr>
            <w:t>Anthr</w:t>
          </w:r>
          <w:proofErr w:type="spellEnd"/>
          <w:r w:rsidRPr="00AE275E">
            <w:rPr>
              <w:rFonts w:ascii="Calibri" w:hAnsi="Calibri" w:cs="Calibri"/>
            </w:rPr>
            <w:t xml:space="preserve"> </w:t>
          </w:r>
          <w:proofErr w:type="gramStart"/>
          <w:r w:rsidRPr="00AE275E">
            <w:rPr>
              <w:rFonts w:ascii="Calibri" w:hAnsi="Calibri" w:cs="Calibri"/>
            </w:rPr>
            <w:t>11:.</w:t>
          </w:r>
          <w:proofErr w:type="gramEnd"/>
          <w:r w:rsidRPr="00AE275E">
            <w:rPr>
              <w:rFonts w:ascii="Calibri" w:hAnsi="Calibri" w:cs="Calibri"/>
            </w:rPr>
            <w:t xml:space="preserve"> https://doi.org/10.1525/elementa.2022.00041</w:t>
          </w:r>
        </w:p>
        <w:p w14:paraId="31AFC38E" w14:textId="77777777" w:rsidR="00AE275E" w:rsidRPr="00AE275E" w:rsidRDefault="00AE275E">
          <w:pPr>
            <w:autoSpaceDE w:val="0"/>
            <w:autoSpaceDN w:val="0"/>
            <w:ind w:hanging="480"/>
            <w:divId w:val="1822427223"/>
            <w:rPr>
              <w:rFonts w:ascii="Calibri" w:hAnsi="Calibri" w:cs="Calibri"/>
            </w:rPr>
          </w:pPr>
          <w:r w:rsidRPr="00AE275E">
            <w:rPr>
              <w:rFonts w:ascii="Calibri" w:hAnsi="Calibri" w:cs="Calibri"/>
            </w:rPr>
            <w:t>Birner R, Resnick D (2010) The Political Economy of Policies for Smallholder Agriculture. World Dev 38:1442–1452. https://doi.org/10.1016/j.worlddev.2010.06.001</w:t>
          </w:r>
        </w:p>
        <w:p w14:paraId="3EEDE8D7" w14:textId="77777777" w:rsidR="00AE275E" w:rsidRPr="00AE275E" w:rsidRDefault="00AE275E">
          <w:pPr>
            <w:autoSpaceDE w:val="0"/>
            <w:autoSpaceDN w:val="0"/>
            <w:ind w:hanging="480"/>
            <w:divId w:val="568924594"/>
            <w:rPr>
              <w:rFonts w:ascii="Calibri" w:hAnsi="Calibri" w:cs="Calibri"/>
            </w:rPr>
          </w:pPr>
          <w:r w:rsidRPr="00AE275E">
            <w:rPr>
              <w:rFonts w:ascii="Calibri" w:hAnsi="Calibri" w:cs="Calibri"/>
            </w:rPr>
            <w:t>Cambridge University Press (2025) FRAMEWORK | English meaning - Cambridge Dictionary. In: Cambridge University Press &amp; Assessment. https://dictionary.cambridge.org/dictionary/english/framework. Accessed 27 Oct 2025</w:t>
          </w:r>
        </w:p>
        <w:p w14:paraId="480A5A2B" w14:textId="77777777" w:rsidR="00AE275E" w:rsidRPr="00AE275E" w:rsidRDefault="00AE275E">
          <w:pPr>
            <w:autoSpaceDE w:val="0"/>
            <w:autoSpaceDN w:val="0"/>
            <w:ind w:hanging="480"/>
            <w:divId w:val="1273324555"/>
            <w:rPr>
              <w:rFonts w:ascii="Calibri" w:hAnsi="Calibri" w:cs="Calibri"/>
            </w:rPr>
          </w:pPr>
          <w:r w:rsidRPr="00AE275E">
            <w:rPr>
              <w:rFonts w:ascii="Calibri" w:hAnsi="Calibri" w:cs="Calibri"/>
            </w:rPr>
            <w:t>CCSDH (2015) A Review of Frameworks on the Determinants of Health. http://ccsdh.ca/images/uploads/Frameworks_Report_English.pdf. Accessed 3 Nov 2024</w:t>
          </w:r>
        </w:p>
        <w:p w14:paraId="50320A32" w14:textId="77777777" w:rsidR="00AE275E" w:rsidRPr="00AE275E" w:rsidRDefault="00AE275E">
          <w:pPr>
            <w:autoSpaceDE w:val="0"/>
            <w:autoSpaceDN w:val="0"/>
            <w:ind w:hanging="480"/>
            <w:divId w:val="1077703012"/>
            <w:rPr>
              <w:rFonts w:ascii="Calibri" w:hAnsi="Calibri" w:cs="Calibri"/>
            </w:rPr>
          </w:pPr>
          <w:proofErr w:type="spellStart"/>
          <w:r w:rsidRPr="00AE275E">
            <w:rPr>
              <w:rFonts w:ascii="Calibri" w:hAnsi="Calibri" w:cs="Calibri"/>
            </w:rPr>
            <w:t>Ceppatelli</w:t>
          </w:r>
          <w:proofErr w:type="spellEnd"/>
          <w:r w:rsidRPr="00AE275E">
            <w:rPr>
              <w:rFonts w:ascii="Calibri" w:hAnsi="Calibri" w:cs="Calibri"/>
            </w:rPr>
            <w:t xml:space="preserve"> A, </w:t>
          </w:r>
          <w:proofErr w:type="spellStart"/>
          <w:r w:rsidRPr="00AE275E">
            <w:rPr>
              <w:rFonts w:ascii="Calibri" w:hAnsi="Calibri" w:cs="Calibri"/>
            </w:rPr>
            <w:t>Cremilleux</w:t>
          </w:r>
          <w:proofErr w:type="spellEnd"/>
          <w:r w:rsidRPr="00AE275E">
            <w:rPr>
              <w:rFonts w:ascii="Calibri" w:hAnsi="Calibri" w:cs="Calibri"/>
            </w:rPr>
            <w:t xml:space="preserve"> M, Michaud A, </w:t>
          </w:r>
          <w:proofErr w:type="spellStart"/>
          <w:r w:rsidRPr="00AE275E">
            <w:rPr>
              <w:rFonts w:ascii="Calibri" w:hAnsi="Calibri" w:cs="Calibri"/>
            </w:rPr>
            <w:t>Sturaro</w:t>
          </w:r>
          <w:proofErr w:type="spellEnd"/>
          <w:r w:rsidRPr="00AE275E">
            <w:rPr>
              <w:rFonts w:ascii="Calibri" w:hAnsi="Calibri" w:cs="Calibri"/>
            </w:rPr>
            <w:t xml:space="preserve"> E (2025) Indicators for animal health on agroecological dairy farms in mountain areas. Ital J Anim Sci 24:2013–2028. https://doi.org/10.1080/1828051X.2025.2554933</w:t>
          </w:r>
        </w:p>
        <w:p w14:paraId="2ABE138E" w14:textId="77777777" w:rsidR="00AE275E" w:rsidRPr="00AE275E" w:rsidRDefault="00AE275E">
          <w:pPr>
            <w:autoSpaceDE w:val="0"/>
            <w:autoSpaceDN w:val="0"/>
            <w:ind w:hanging="480"/>
            <w:divId w:val="428476475"/>
            <w:rPr>
              <w:rFonts w:ascii="Calibri" w:hAnsi="Calibri" w:cs="Calibri"/>
            </w:rPr>
          </w:pPr>
          <w:proofErr w:type="spellStart"/>
          <w:r w:rsidRPr="00AE275E">
            <w:rPr>
              <w:rFonts w:ascii="Calibri" w:hAnsi="Calibri" w:cs="Calibri"/>
            </w:rPr>
            <w:t>Commonland</w:t>
          </w:r>
          <w:proofErr w:type="spellEnd"/>
          <w:r w:rsidRPr="00AE275E">
            <w:rPr>
              <w:rFonts w:ascii="Calibri" w:hAnsi="Calibri" w:cs="Calibri"/>
            </w:rPr>
            <w:t xml:space="preserve"> (2024) The 4 returns framework in practice: a guidebook for holistic landscape restoration. https://www.wetlands.org/publication/the-4-returns-framework-in-practice-guidebook/#. Accessed 29 Jul 2025</w:t>
          </w:r>
        </w:p>
        <w:p w14:paraId="5900FDEF" w14:textId="77777777" w:rsidR="00AE275E" w:rsidRPr="00AE275E" w:rsidRDefault="00AE275E">
          <w:pPr>
            <w:autoSpaceDE w:val="0"/>
            <w:autoSpaceDN w:val="0"/>
            <w:ind w:hanging="480"/>
            <w:divId w:val="194388505"/>
            <w:rPr>
              <w:rFonts w:ascii="Calibri" w:hAnsi="Calibri" w:cs="Calibri"/>
            </w:rPr>
          </w:pPr>
          <w:r w:rsidRPr="00AE275E">
            <w:rPr>
              <w:rFonts w:ascii="Calibri" w:hAnsi="Calibri" w:cs="Calibri"/>
            </w:rPr>
            <w:t>Cowie AL, Orr BJ, Castillo Sanchez VM, et al (2018) Land in balance: The scientific conceptual framework for Land Degradation Neutrality. Environ Sci Policy 79:25–35. https://doi.org/10.1016/j.envsci.2017.10.011</w:t>
          </w:r>
        </w:p>
        <w:p w14:paraId="161AA161" w14:textId="77777777" w:rsidR="00AE275E" w:rsidRPr="00AE275E" w:rsidRDefault="00AE275E">
          <w:pPr>
            <w:autoSpaceDE w:val="0"/>
            <w:autoSpaceDN w:val="0"/>
            <w:ind w:hanging="480"/>
            <w:divId w:val="983969731"/>
            <w:rPr>
              <w:rFonts w:ascii="Calibri" w:hAnsi="Calibri" w:cs="Calibri"/>
            </w:rPr>
          </w:pPr>
          <w:r w:rsidRPr="00AE275E">
            <w:rPr>
              <w:rFonts w:ascii="Calibri" w:hAnsi="Calibri" w:cs="Calibri"/>
            </w:rPr>
            <w:t xml:space="preserve">Deel HL, Moore JM, Manter DK (2024) SEMWISE: A national soil health scoring framework for agricultural systems. Appl Soil </w:t>
          </w:r>
          <w:proofErr w:type="spellStart"/>
          <w:r w:rsidRPr="00AE275E">
            <w:rPr>
              <w:rFonts w:ascii="Calibri" w:hAnsi="Calibri" w:cs="Calibri"/>
            </w:rPr>
            <w:t>Ecol</w:t>
          </w:r>
          <w:proofErr w:type="spellEnd"/>
          <w:r w:rsidRPr="00AE275E">
            <w:rPr>
              <w:rFonts w:ascii="Calibri" w:hAnsi="Calibri" w:cs="Calibri"/>
            </w:rPr>
            <w:t xml:space="preserve"> </w:t>
          </w:r>
          <w:proofErr w:type="gramStart"/>
          <w:r w:rsidRPr="00AE275E">
            <w:rPr>
              <w:rFonts w:ascii="Calibri" w:hAnsi="Calibri" w:cs="Calibri"/>
            </w:rPr>
            <w:t>195:.</w:t>
          </w:r>
          <w:proofErr w:type="gramEnd"/>
          <w:r w:rsidRPr="00AE275E">
            <w:rPr>
              <w:rFonts w:ascii="Calibri" w:hAnsi="Calibri" w:cs="Calibri"/>
            </w:rPr>
            <w:t xml:space="preserve"> https://doi.org/10.1016/j.apsoil.2024.105273</w:t>
          </w:r>
        </w:p>
        <w:p w14:paraId="16ADBAC4" w14:textId="77777777" w:rsidR="00AE275E" w:rsidRPr="00AE275E" w:rsidRDefault="00AE275E">
          <w:pPr>
            <w:autoSpaceDE w:val="0"/>
            <w:autoSpaceDN w:val="0"/>
            <w:ind w:hanging="480"/>
            <w:divId w:val="1978758891"/>
            <w:rPr>
              <w:rFonts w:ascii="Calibri" w:hAnsi="Calibri" w:cs="Calibri"/>
            </w:rPr>
          </w:pPr>
          <w:r w:rsidRPr="00AE275E">
            <w:rPr>
              <w:rFonts w:ascii="Calibri" w:hAnsi="Calibri" w:cs="Calibri"/>
            </w:rPr>
            <w:lastRenderedPageBreak/>
            <w:t>Derpsch R (2003) Conservation Tillage, No-Tillage and Related Technologies. In: García-Torres L, Benites J, Martínez-Vilela A, Holgado-Cabrera A (eds) Conservation Agriculture. Springer Netherlands, Dordrecht, pp 181–190</w:t>
          </w:r>
        </w:p>
        <w:p w14:paraId="21E2B158" w14:textId="77777777" w:rsidR="00AE275E" w:rsidRPr="00AE275E" w:rsidRDefault="00AE275E">
          <w:pPr>
            <w:autoSpaceDE w:val="0"/>
            <w:autoSpaceDN w:val="0"/>
            <w:ind w:hanging="480"/>
            <w:divId w:val="77292606"/>
            <w:rPr>
              <w:rFonts w:ascii="Calibri" w:hAnsi="Calibri" w:cs="Calibri"/>
            </w:rPr>
          </w:pPr>
          <w:r w:rsidRPr="00AE275E">
            <w:rPr>
              <w:rFonts w:ascii="Calibri" w:hAnsi="Calibri" w:cs="Calibri"/>
            </w:rPr>
            <w:t xml:space="preserve">Devine SM, </w:t>
          </w:r>
          <w:proofErr w:type="spellStart"/>
          <w:r w:rsidRPr="00AE275E">
            <w:rPr>
              <w:rFonts w:ascii="Calibri" w:hAnsi="Calibri" w:cs="Calibri"/>
            </w:rPr>
            <w:t>Steenwerth</w:t>
          </w:r>
          <w:proofErr w:type="spellEnd"/>
          <w:r w:rsidRPr="00AE275E">
            <w:rPr>
              <w:rFonts w:ascii="Calibri" w:hAnsi="Calibri" w:cs="Calibri"/>
            </w:rPr>
            <w:t xml:space="preserve"> KL, </w:t>
          </w:r>
          <w:proofErr w:type="spellStart"/>
          <w:r w:rsidRPr="00AE275E">
            <w:rPr>
              <w:rFonts w:ascii="Calibri" w:hAnsi="Calibri" w:cs="Calibri"/>
            </w:rPr>
            <w:t>O’Geen</w:t>
          </w:r>
          <w:proofErr w:type="spellEnd"/>
          <w:r w:rsidRPr="00AE275E">
            <w:rPr>
              <w:rFonts w:ascii="Calibri" w:hAnsi="Calibri" w:cs="Calibri"/>
            </w:rPr>
            <w:t xml:space="preserve"> AT (2021) A regional soil classification framework to improve soil health diagnosis and management. Soil Sci Soc Am J 85:361–378. https://doi.org/10.1002/saj2.20200</w:t>
          </w:r>
        </w:p>
        <w:p w14:paraId="10BA4308" w14:textId="77777777" w:rsidR="00AE275E" w:rsidRPr="00AE275E" w:rsidRDefault="00AE275E">
          <w:pPr>
            <w:autoSpaceDE w:val="0"/>
            <w:autoSpaceDN w:val="0"/>
            <w:ind w:hanging="480"/>
            <w:divId w:val="704255234"/>
            <w:rPr>
              <w:rFonts w:ascii="Calibri" w:hAnsi="Calibri" w:cs="Calibri"/>
            </w:rPr>
          </w:pPr>
          <w:r w:rsidRPr="00AE275E">
            <w:rPr>
              <w:rFonts w:ascii="Calibri" w:hAnsi="Calibri" w:cs="Calibri"/>
            </w:rPr>
            <w:t xml:space="preserve">Dumont AM, </w:t>
          </w:r>
          <w:proofErr w:type="spellStart"/>
          <w:r w:rsidRPr="00AE275E">
            <w:rPr>
              <w:rFonts w:ascii="Calibri" w:hAnsi="Calibri" w:cs="Calibri"/>
            </w:rPr>
            <w:t>Vanloqueren</w:t>
          </w:r>
          <w:proofErr w:type="spellEnd"/>
          <w:r w:rsidRPr="00AE275E">
            <w:rPr>
              <w:rFonts w:ascii="Calibri" w:hAnsi="Calibri" w:cs="Calibri"/>
            </w:rPr>
            <w:t xml:space="preserve"> G, </w:t>
          </w:r>
          <w:proofErr w:type="spellStart"/>
          <w:r w:rsidRPr="00AE275E">
            <w:rPr>
              <w:rFonts w:ascii="Calibri" w:hAnsi="Calibri" w:cs="Calibri"/>
            </w:rPr>
            <w:t>Stassart</w:t>
          </w:r>
          <w:proofErr w:type="spellEnd"/>
          <w:r w:rsidRPr="00AE275E">
            <w:rPr>
              <w:rFonts w:ascii="Calibri" w:hAnsi="Calibri" w:cs="Calibri"/>
            </w:rPr>
            <w:t xml:space="preserve"> PM, Baret P V. (2016) Clarifying the socioeconomic dimensions of agroecology: between principles and practices. </w:t>
          </w:r>
          <w:proofErr w:type="spellStart"/>
          <w:r w:rsidRPr="00AE275E">
            <w:rPr>
              <w:rFonts w:ascii="Calibri" w:hAnsi="Calibri" w:cs="Calibri"/>
            </w:rPr>
            <w:t>Agroecol</w:t>
          </w:r>
          <w:proofErr w:type="spellEnd"/>
          <w:r w:rsidRPr="00AE275E">
            <w:rPr>
              <w:rFonts w:ascii="Calibri" w:hAnsi="Calibri" w:cs="Calibri"/>
            </w:rPr>
            <w:t xml:space="preserve"> Sustain Food Syst 40:24–47. https://doi.org/10.1080/21683565.2015.1089967</w:t>
          </w:r>
        </w:p>
        <w:p w14:paraId="54AA3703" w14:textId="77777777" w:rsidR="00AE275E" w:rsidRPr="00AE275E" w:rsidRDefault="00AE275E">
          <w:pPr>
            <w:autoSpaceDE w:val="0"/>
            <w:autoSpaceDN w:val="0"/>
            <w:ind w:hanging="480"/>
            <w:divId w:val="1776057101"/>
            <w:rPr>
              <w:rFonts w:ascii="Calibri" w:hAnsi="Calibri" w:cs="Calibri"/>
            </w:rPr>
          </w:pPr>
          <w:r w:rsidRPr="00AE275E">
            <w:rPr>
              <w:rFonts w:ascii="Calibri" w:hAnsi="Calibri" w:cs="Calibri"/>
            </w:rPr>
            <w:t>Dumont AM, Wartenberg AC, Baret P V. (2021) Bridging the gap between the agroecological ideal and its implementation into practice. A review. Agron Sustain Dev 41:32. https://doi.org/10.1007/s13593-021-00666-3</w:t>
          </w:r>
        </w:p>
        <w:p w14:paraId="210D5545" w14:textId="77777777" w:rsidR="00AE275E" w:rsidRPr="00AE275E" w:rsidRDefault="00AE275E">
          <w:pPr>
            <w:autoSpaceDE w:val="0"/>
            <w:autoSpaceDN w:val="0"/>
            <w:ind w:hanging="480"/>
            <w:divId w:val="773868495"/>
            <w:rPr>
              <w:rFonts w:ascii="Calibri" w:hAnsi="Calibri" w:cs="Calibri"/>
            </w:rPr>
          </w:pPr>
          <w:r w:rsidRPr="00AE275E">
            <w:rPr>
              <w:rFonts w:ascii="Calibri" w:hAnsi="Calibri" w:cs="Calibri"/>
            </w:rPr>
            <w:t xml:space="preserve">Dumont B, </w:t>
          </w:r>
          <w:proofErr w:type="spellStart"/>
          <w:r w:rsidRPr="00AE275E">
            <w:rPr>
              <w:rFonts w:ascii="Calibri" w:hAnsi="Calibri" w:cs="Calibri"/>
            </w:rPr>
            <w:t>Barlagne</w:t>
          </w:r>
          <w:proofErr w:type="spellEnd"/>
          <w:r w:rsidRPr="00AE275E">
            <w:rPr>
              <w:rFonts w:ascii="Calibri" w:hAnsi="Calibri" w:cs="Calibri"/>
            </w:rPr>
            <w:t xml:space="preserve"> C, </w:t>
          </w:r>
          <w:proofErr w:type="spellStart"/>
          <w:r w:rsidRPr="00AE275E">
            <w:rPr>
              <w:rFonts w:ascii="Calibri" w:hAnsi="Calibri" w:cs="Calibri"/>
            </w:rPr>
            <w:t>Cassart</w:t>
          </w:r>
          <w:proofErr w:type="spellEnd"/>
          <w:r w:rsidRPr="00AE275E">
            <w:rPr>
              <w:rFonts w:ascii="Calibri" w:hAnsi="Calibri" w:cs="Calibri"/>
            </w:rPr>
            <w:t xml:space="preserve"> P, et al (2024) Principles, barriers and enablers to agroecological animal production systems: a qualitative approach based on five case studies. Animal. https://doi.org/10.1016/j.animal.2024.101367</w:t>
          </w:r>
        </w:p>
        <w:p w14:paraId="178CF01E" w14:textId="77777777" w:rsidR="00AE275E" w:rsidRPr="00AE275E" w:rsidRDefault="00AE275E">
          <w:pPr>
            <w:autoSpaceDE w:val="0"/>
            <w:autoSpaceDN w:val="0"/>
            <w:ind w:hanging="480"/>
            <w:divId w:val="763260407"/>
            <w:rPr>
              <w:rFonts w:ascii="Calibri" w:hAnsi="Calibri" w:cs="Calibri"/>
            </w:rPr>
          </w:pPr>
          <w:r w:rsidRPr="00AE275E">
            <w:rPr>
              <w:rFonts w:ascii="Calibri" w:hAnsi="Calibri" w:cs="Calibri"/>
            </w:rPr>
            <w:t>EEA (2023) Soil monitoring in Europe: indicators and thresholds for soil quality assessments. https://www.eea.europa.eu/en/analysis/publications/soil-monitoring-in-europe. Accessed 29 Jul 2025</w:t>
          </w:r>
        </w:p>
        <w:p w14:paraId="14E45D48" w14:textId="77777777" w:rsidR="00AE275E" w:rsidRPr="00AE275E" w:rsidRDefault="00AE275E">
          <w:pPr>
            <w:autoSpaceDE w:val="0"/>
            <w:autoSpaceDN w:val="0"/>
            <w:ind w:hanging="480"/>
            <w:divId w:val="51734715"/>
            <w:rPr>
              <w:rFonts w:ascii="Calibri" w:hAnsi="Calibri" w:cs="Calibri"/>
            </w:rPr>
          </w:pPr>
          <w:r w:rsidRPr="00AE275E">
            <w:rPr>
              <w:rFonts w:ascii="Calibri" w:hAnsi="Calibri" w:cs="Calibri"/>
            </w:rPr>
            <w:t>European Commission (2021) EU Soil Strategy for 2030: Reaping the benefits of healthy soils for people, food, nature and climate. https://eur-lex.europa.eu/legal-content/EN/TXT/PDF/?uri=CELEX:52021DC0699. Accessed 29 Jul 2025</w:t>
          </w:r>
        </w:p>
        <w:p w14:paraId="17DB5758" w14:textId="77777777" w:rsidR="00AE275E" w:rsidRPr="00AE275E" w:rsidRDefault="00AE275E">
          <w:pPr>
            <w:autoSpaceDE w:val="0"/>
            <w:autoSpaceDN w:val="0"/>
            <w:ind w:hanging="480"/>
            <w:divId w:val="920406999"/>
            <w:rPr>
              <w:rFonts w:ascii="Calibri" w:hAnsi="Calibri" w:cs="Calibri"/>
            </w:rPr>
          </w:pPr>
          <w:r w:rsidRPr="00AE275E">
            <w:rPr>
              <w:rFonts w:ascii="Calibri" w:hAnsi="Calibri" w:cs="Calibri"/>
            </w:rPr>
            <w:t>Faber JH, Hanegraaf M, Gillikin A, et al (2022) Stocktaking for Agricultural Soil Quality and Ecosystem Services Indicators and their Reference Values (SIREN). www.ejpsoil.eu. Accessed 3 Oct 2024</w:t>
          </w:r>
        </w:p>
        <w:p w14:paraId="54B289AF" w14:textId="77777777" w:rsidR="00AE275E" w:rsidRPr="00AE275E" w:rsidRDefault="00AE275E">
          <w:pPr>
            <w:autoSpaceDE w:val="0"/>
            <w:autoSpaceDN w:val="0"/>
            <w:ind w:hanging="480"/>
            <w:divId w:val="1016346181"/>
            <w:rPr>
              <w:rFonts w:ascii="Calibri" w:hAnsi="Calibri" w:cs="Calibri"/>
            </w:rPr>
          </w:pPr>
          <w:r w:rsidRPr="00AE275E">
            <w:rPr>
              <w:rFonts w:ascii="Calibri" w:hAnsi="Calibri" w:cs="Calibri"/>
            </w:rPr>
            <w:t>FAO (2019) TAPE Tool for Agroecology Performance Evaluation 2019- Process of development and guidelines for application. Test version. https://openknowledge.fao.org/items/8511c796-c7d1-4a04-895d-a28115731ce0. Accessed 19 Sep 2024</w:t>
          </w:r>
        </w:p>
        <w:p w14:paraId="6058D9AF" w14:textId="77777777" w:rsidR="00AE275E" w:rsidRPr="00AE275E" w:rsidRDefault="00AE275E">
          <w:pPr>
            <w:autoSpaceDE w:val="0"/>
            <w:autoSpaceDN w:val="0"/>
            <w:ind w:hanging="480"/>
            <w:divId w:val="376588148"/>
            <w:rPr>
              <w:rFonts w:ascii="Calibri" w:hAnsi="Calibri" w:cs="Calibri"/>
            </w:rPr>
          </w:pPr>
          <w:r w:rsidRPr="00AE275E">
            <w:rPr>
              <w:rFonts w:ascii="Calibri" w:hAnsi="Calibri" w:cs="Calibri"/>
            </w:rPr>
            <w:t>FAO (2017a) Landscapes for Life: approaches to landscape management for sustainable food and agriculture. https://openknowledge.fao.org/server/api/core/bitstreams/ff1e6259-a55d-4a79-b239-81d18e243538/content. Accessed 29 Jul 2025</w:t>
          </w:r>
        </w:p>
        <w:p w14:paraId="4BA409FB" w14:textId="77777777" w:rsidR="00AE275E" w:rsidRPr="00AE275E" w:rsidRDefault="00AE275E">
          <w:pPr>
            <w:autoSpaceDE w:val="0"/>
            <w:autoSpaceDN w:val="0"/>
            <w:ind w:hanging="480"/>
            <w:divId w:val="202837719"/>
            <w:rPr>
              <w:rFonts w:ascii="Calibri" w:hAnsi="Calibri" w:cs="Calibri"/>
            </w:rPr>
          </w:pPr>
          <w:r w:rsidRPr="00AE275E">
            <w:rPr>
              <w:rFonts w:ascii="Calibri" w:hAnsi="Calibri" w:cs="Calibri"/>
            </w:rPr>
            <w:t xml:space="preserve">FAO (2018) The 10 elements of Agroecology: Guiding the transition to sustainable food and </w:t>
          </w:r>
          <w:proofErr w:type="spellStart"/>
          <w:r w:rsidRPr="00AE275E">
            <w:rPr>
              <w:rFonts w:ascii="Calibri" w:hAnsi="Calibri" w:cs="Calibri"/>
            </w:rPr>
            <w:t>agricutural</w:t>
          </w:r>
          <w:proofErr w:type="spellEnd"/>
          <w:r w:rsidRPr="00AE275E">
            <w:rPr>
              <w:rFonts w:ascii="Calibri" w:hAnsi="Calibri" w:cs="Calibri"/>
            </w:rPr>
            <w:t xml:space="preserve"> systems. http://www.fao.org/3/I9037EN/i9037en.pdf. Accessed 20 Sep 2024</w:t>
          </w:r>
        </w:p>
        <w:p w14:paraId="6F1FC23D" w14:textId="77777777" w:rsidR="00AE275E" w:rsidRPr="00AE275E" w:rsidRDefault="00AE275E">
          <w:pPr>
            <w:autoSpaceDE w:val="0"/>
            <w:autoSpaceDN w:val="0"/>
            <w:ind w:hanging="480"/>
            <w:divId w:val="1542208654"/>
            <w:rPr>
              <w:rFonts w:ascii="Calibri" w:hAnsi="Calibri" w:cs="Calibri"/>
            </w:rPr>
          </w:pPr>
          <w:r w:rsidRPr="00AE275E">
            <w:rPr>
              <w:rFonts w:ascii="Calibri" w:hAnsi="Calibri" w:cs="Calibri"/>
            </w:rPr>
            <w:t>FAO (2017b) Climate-Smart Agriculture Sourcebook. https://openknowledge.fao.org/handle/20.500.14283/i7994en. Accessed 12 Nov 2024</w:t>
          </w:r>
        </w:p>
        <w:p w14:paraId="306B991E" w14:textId="77777777" w:rsidR="00AE275E" w:rsidRPr="00AE275E" w:rsidRDefault="00AE275E">
          <w:pPr>
            <w:autoSpaceDE w:val="0"/>
            <w:autoSpaceDN w:val="0"/>
            <w:ind w:hanging="480"/>
            <w:divId w:val="287859436"/>
            <w:rPr>
              <w:rFonts w:ascii="Calibri" w:hAnsi="Calibri" w:cs="Calibri"/>
            </w:rPr>
          </w:pPr>
          <w:r w:rsidRPr="00AE275E">
            <w:rPr>
              <w:rFonts w:ascii="Calibri" w:hAnsi="Calibri" w:cs="Calibri"/>
            </w:rPr>
            <w:lastRenderedPageBreak/>
            <w:t>FAO and INRAE (2020) Enabling sustainable food systems: Innovators’ handbook. In: Enabling sustainable food systems. https://doi.org/10.4060/ca9917en. Accessed 29 Jul 2025</w:t>
          </w:r>
        </w:p>
        <w:p w14:paraId="2ADDF096" w14:textId="77777777" w:rsidR="00AE275E" w:rsidRPr="00AE275E" w:rsidRDefault="00AE275E">
          <w:pPr>
            <w:autoSpaceDE w:val="0"/>
            <w:autoSpaceDN w:val="0"/>
            <w:ind w:hanging="480"/>
            <w:divId w:val="1317299310"/>
            <w:rPr>
              <w:rFonts w:ascii="Calibri" w:hAnsi="Calibri" w:cs="Calibri"/>
            </w:rPr>
          </w:pPr>
          <w:r w:rsidRPr="00AE275E">
            <w:rPr>
              <w:rFonts w:ascii="Calibri" w:hAnsi="Calibri" w:cs="Calibri"/>
            </w:rPr>
            <w:t>FAO-ITPS (2015) Status of the World’s Soil Resources. https://openknowledge.fao.org/server/api/core/bitstreams/6ec24d75-19bd-4f1f-b1c5-5becf50d0871/content. Accessed 19 Sep 2024</w:t>
          </w:r>
        </w:p>
        <w:p w14:paraId="1F63786C" w14:textId="77777777" w:rsidR="00AE275E" w:rsidRPr="00AE275E" w:rsidRDefault="00AE275E">
          <w:pPr>
            <w:autoSpaceDE w:val="0"/>
            <w:autoSpaceDN w:val="0"/>
            <w:ind w:hanging="480"/>
            <w:divId w:val="64182811"/>
            <w:rPr>
              <w:rFonts w:ascii="Calibri" w:hAnsi="Calibri" w:cs="Calibri"/>
            </w:rPr>
          </w:pPr>
          <w:r w:rsidRPr="00AE275E">
            <w:rPr>
              <w:rFonts w:ascii="Calibri" w:hAnsi="Calibri" w:cs="Calibri"/>
            </w:rPr>
            <w:t>FAO-ITPS (2017) Voluntary Guidelines for Sustainable Soil Management. https://openknowledge.fao.org/server/api/core/bitstreams/9a5b9373-3558-43b3-b732-f69326a7314d/content. Accessed 29 Jul 2025</w:t>
          </w:r>
        </w:p>
        <w:p w14:paraId="460F771D" w14:textId="77777777" w:rsidR="00AE275E" w:rsidRPr="00AE275E" w:rsidRDefault="00AE275E">
          <w:pPr>
            <w:autoSpaceDE w:val="0"/>
            <w:autoSpaceDN w:val="0"/>
            <w:ind w:hanging="480"/>
            <w:divId w:val="113523198"/>
            <w:rPr>
              <w:rFonts w:ascii="Calibri" w:hAnsi="Calibri" w:cs="Calibri"/>
            </w:rPr>
          </w:pPr>
          <w:r w:rsidRPr="00AE275E">
            <w:rPr>
              <w:rFonts w:ascii="Calibri" w:hAnsi="Calibri" w:cs="Calibri"/>
            </w:rPr>
            <w:t>FAO-ITPS (2020) Protocol for the assessment of Sustainable Soil Management. https://www.fao.org/fileadmin/user_upload//GSP/SSM/SSM_Protocol_EN_006.pdf. Accessed 29 Jul 2025</w:t>
          </w:r>
        </w:p>
        <w:p w14:paraId="5A596FFF" w14:textId="77777777" w:rsidR="00AE275E" w:rsidRPr="00AE275E" w:rsidRDefault="00AE275E">
          <w:pPr>
            <w:autoSpaceDE w:val="0"/>
            <w:autoSpaceDN w:val="0"/>
            <w:ind w:hanging="480"/>
            <w:divId w:val="1267888303"/>
            <w:rPr>
              <w:rFonts w:ascii="Calibri" w:hAnsi="Calibri" w:cs="Calibri"/>
            </w:rPr>
          </w:pPr>
          <w:r w:rsidRPr="00AE275E">
            <w:rPr>
              <w:rFonts w:ascii="Calibri" w:hAnsi="Calibri" w:cs="Calibri"/>
            </w:rPr>
            <w:t>FAO-OEWG (2022) Global Soil Partnership Action Framework 2022-2030 - Healthy soils for a healthy life and environment: from promotion to consolidation of sustainable soil management. https://openknowledge.fao.org/server/api/core/bitstreams/8428f509-cadf-48c8-845a-58fac410e11e/content. Accessed 29 Jul 2025</w:t>
          </w:r>
        </w:p>
        <w:p w14:paraId="342A6905" w14:textId="77777777" w:rsidR="00AE275E" w:rsidRPr="00AE275E" w:rsidRDefault="00AE275E">
          <w:pPr>
            <w:autoSpaceDE w:val="0"/>
            <w:autoSpaceDN w:val="0"/>
            <w:ind w:hanging="480"/>
            <w:divId w:val="220560754"/>
            <w:rPr>
              <w:rFonts w:ascii="Calibri" w:hAnsi="Calibri" w:cs="Calibri"/>
            </w:rPr>
          </w:pPr>
          <w:r w:rsidRPr="00AE275E">
            <w:rPr>
              <w:rFonts w:ascii="Calibri" w:hAnsi="Calibri" w:cs="Calibri"/>
            </w:rPr>
            <w:t xml:space="preserve">Foley JA, </w:t>
          </w:r>
          <w:proofErr w:type="spellStart"/>
          <w:r w:rsidRPr="00AE275E">
            <w:rPr>
              <w:rFonts w:ascii="Calibri" w:hAnsi="Calibri" w:cs="Calibri"/>
            </w:rPr>
            <w:t>Ramankutty</w:t>
          </w:r>
          <w:proofErr w:type="spellEnd"/>
          <w:r w:rsidRPr="00AE275E">
            <w:rPr>
              <w:rFonts w:ascii="Calibri" w:hAnsi="Calibri" w:cs="Calibri"/>
            </w:rPr>
            <w:t xml:space="preserve"> N, Brauman KA, et al (2011) Solutions for a cultivated planet. Nature 478:337–342. https://doi.org/10.1038/nature10452</w:t>
          </w:r>
        </w:p>
        <w:p w14:paraId="5A0BC76C" w14:textId="77777777" w:rsidR="00AE275E" w:rsidRPr="00AE275E" w:rsidRDefault="00AE275E">
          <w:pPr>
            <w:autoSpaceDE w:val="0"/>
            <w:autoSpaceDN w:val="0"/>
            <w:ind w:hanging="480"/>
            <w:divId w:val="1425565807"/>
            <w:rPr>
              <w:rFonts w:ascii="Calibri" w:hAnsi="Calibri" w:cs="Calibri"/>
            </w:rPr>
          </w:pPr>
          <w:r w:rsidRPr="00AE275E">
            <w:rPr>
              <w:rFonts w:ascii="Calibri" w:hAnsi="Calibri" w:cs="Calibri"/>
            </w:rPr>
            <w:t xml:space="preserve">Food System Transformative Integrated Policy (FS-TIP) initiative (2021) Food Systems Analysis Toolkit A Tool to Accelerate Food Systems Transformation </w:t>
          </w:r>
          <w:proofErr w:type="gramStart"/>
          <w:r w:rsidRPr="00AE275E">
            <w:rPr>
              <w:rFonts w:ascii="Calibri" w:hAnsi="Calibri" w:cs="Calibri"/>
            </w:rPr>
            <w:t>By</w:t>
          </w:r>
          <w:proofErr w:type="gramEnd"/>
          <w:r w:rsidRPr="00AE275E">
            <w:rPr>
              <w:rFonts w:ascii="Calibri" w:hAnsi="Calibri" w:cs="Calibri"/>
            </w:rPr>
            <w:t xml:space="preserve"> the Food System Transformative Integrated Policy (FS-TIP) initiative. https://www.rockefellerfoundation.org/wp-content/uploads/2022/02/Food-Systems-Analysis-Toolkit.pdf. Accessed 2 Mar 2025</w:t>
          </w:r>
        </w:p>
        <w:p w14:paraId="10EE5593" w14:textId="77777777" w:rsidR="00AE275E" w:rsidRPr="00AE275E" w:rsidRDefault="00AE275E">
          <w:pPr>
            <w:autoSpaceDE w:val="0"/>
            <w:autoSpaceDN w:val="0"/>
            <w:ind w:hanging="480"/>
            <w:divId w:val="1639991967"/>
            <w:rPr>
              <w:rFonts w:ascii="Calibri" w:hAnsi="Calibri" w:cs="Calibri"/>
            </w:rPr>
          </w:pPr>
          <w:r w:rsidRPr="00AE275E">
            <w:rPr>
              <w:rFonts w:ascii="Calibri" w:hAnsi="Calibri" w:cs="Calibri"/>
            </w:rPr>
            <w:t>Ghimire R, Thapa VR, Acosta-Martinez V, et al (2023) Soil Health Assessment and Management Framework for Water-Limited Environments: Examples from the Great Plains of the USA. Soil Syst 7:22. https://doi.org/10.3390/soilsystems7010022</w:t>
          </w:r>
        </w:p>
        <w:p w14:paraId="2255ABFD" w14:textId="77777777" w:rsidR="00AE275E" w:rsidRPr="00AE275E" w:rsidRDefault="00AE275E">
          <w:pPr>
            <w:autoSpaceDE w:val="0"/>
            <w:autoSpaceDN w:val="0"/>
            <w:ind w:hanging="480"/>
            <w:divId w:val="393238325"/>
            <w:rPr>
              <w:rFonts w:ascii="Calibri" w:hAnsi="Calibri" w:cs="Calibri"/>
            </w:rPr>
          </w:pPr>
          <w:r w:rsidRPr="00AE275E">
            <w:rPr>
              <w:rFonts w:ascii="Calibri" w:hAnsi="Calibri" w:cs="Calibri"/>
            </w:rPr>
            <w:t xml:space="preserve">Giller </w:t>
          </w:r>
          <w:proofErr w:type="spellStart"/>
          <w:r w:rsidRPr="00AE275E">
            <w:rPr>
              <w:rFonts w:ascii="Calibri" w:hAnsi="Calibri" w:cs="Calibri"/>
            </w:rPr>
            <w:t>KenE</w:t>
          </w:r>
          <w:proofErr w:type="spellEnd"/>
          <w:r w:rsidRPr="00AE275E">
            <w:rPr>
              <w:rFonts w:ascii="Calibri" w:hAnsi="Calibri" w:cs="Calibri"/>
            </w:rPr>
            <w:t xml:space="preserve">, Andersson JA, </w:t>
          </w:r>
          <w:proofErr w:type="spellStart"/>
          <w:r w:rsidRPr="00AE275E">
            <w:rPr>
              <w:rFonts w:ascii="Calibri" w:hAnsi="Calibri" w:cs="Calibri"/>
            </w:rPr>
            <w:t>Corbeels</w:t>
          </w:r>
          <w:proofErr w:type="spellEnd"/>
          <w:r w:rsidRPr="00AE275E">
            <w:rPr>
              <w:rFonts w:ascii="Calibri" w:hAnsi="Calibri" w:cs="Calibri"/>
            </w:rPr>
            <w:t xml:space="preserve"> M, et al (2015) Beyond conservation agriculture. Front Plant Sci </w:t>
          </w:r>
          <w:proofErr w:type="gramStart"/>
          <w:r w:rsidRPr="00AE275E">
            <w:rPr>
              <w:rFonts w:ascii="Calibri" w:hAnsi="Calibri" w:cs="Calibri"/>
            </w:rPr>
            <w:t>6:.</w:t>
          </w:r>
          <w:proofErr w:type="gramEnd"/>
          <w:r w:rsidRPr="00AE275E">
            <w:rPr>
              <w:rFonts w:ascii="Calibri" w:hAnsi="Calibri" w:cs="Calibri"/>
            </w:rPr>
            <w:t xml:space="preserve"> https://doi.org/10.3389/fpls.2015.00870</w:t>
          </w:r>
        </w:p>
        <w:p w14:paraId="4BB3DC9B" w14:textId="77777777" w:rsidR="00AE275E" w:rsidRPr="00AE275E" w:rsidRDefault="00AE275E">
          <w:pPr>
            <w:autoSpaceDE w:val="0"/>
            <w:autoSpaceDN w:val="0"/>
            <w:ind w:hanging="480"/>
            <w:divId w:val="96560655"/>
            <w:rPr>
              <w:rFonts w:ascii="Calibri" w:hAnsi="Calibri" w:cs="Calibri"/>
            </w:rPr>
          </w:pPr>
          <w:r w:rsidRPr="00AE275E">
            <w:rPr>
              <w:rFonts w:ascii="Calibri" w:hAnsi="Calibri" w:cs="Calibri"/>
            </w:rPr>
            <w:t xml:space="preserve">Godfray HCJ, </w:t>
          </w:r>
          <w:proofErr w:type="spellStart"/>
          <w:r w:rsidRPr="00AE275E">
            <w:rPr>
              <w:rFonts w:ascii="Calibri" w:hAnsi="Calibri" w:cs="Calibri"/>
            </w:rPr>
            <w:t>Beddington</w:t>
          </w:r>
          <w:proofErr w:type="spellEnd"/>
          <w:r w:rsidRPr="00AE275E">
            <w:rPr>
              <w:rFonts w:ascii="Calibri" w:hAnsi="Calibri" w:cs="Calibri"/>
            </w:rPr>
            <w:t xml:space="preserve"> JR, Crute IR, et al (2010) Food Security: The Challenge of Feeding 9 </w:t>
          </w:r>
          <w:proofErr w:type="gramStart"/>
          <w:r w:rsidRPr="00AE275E">
            <w:rPr>
              <w:rFonts w:ascii="Calibri" w:hAnsi="Calibri" w:cs="Calibri"/>
            </w:rPr>
            <w:t>Billion</w:t>
          </w:r>
          <w:proofErr w:type="gramEnd"/>
          <w:r w:rsidRPr="00AE275E">
            <w:rPr>
              <w:rFonts w:ascii="Calibri" w:hAnsi="Calibri" w:cs="Calibri"/>
            </w:rPr>
            <w:t xml:space="preserve"> People. Science (1979) 327:812–818. https://doi.org/10.1126/science.1185383</w:t>
          </w:r>
        </w:p>
        <w:p w14:paraId="4E22FC07" w14:textId="77777777" w:rsidR="00AE275E" w:rsidRPr="00AE275E" w:rsidRDefault="00AE275E">
          <w:pPr>
            <w:autoSpaceDE w:val="0"/>
            <w:autoSpaceDN w:val="0"/>
            <w:ind w:hanging="480"/>
            <w:divId w:val="285045337"/>
            <w:rPr>
              <w:rFonts w:ascii="Calibri" w:hAnsi="Calibri" w:cs="Calibri"/>
            </w:rPr>
          </w:pPr>
          <w:proofErr w:type="spellStart"/>
          <w:r w:rsidRPr="00AE275E">
            <w:rPr>
              <w:rFonts w:ascii="Calibri" w:hAnsi="Calibri" w:cs="Calibri"/>
            </w:rPr>
            <w:t>Govindakrishnan</w:t>
          </w:r>
          <w:proofErr w:type="spellEnd"/>
          <w:r w:rsidRPr="00AE275E">
            <w:rPr>
              <w:rFonts w:ascii="Calibri" w:hAnsi="Calibri" w:cs="Calibri"/>
            </w:rPr>
            <w:t xml:space="preserve"> PM, </w:t>
          </w:r>
          <w:proofErr w:type="spellStart"/>
          <w:r w:rsidRPr="00AE275E">
            <w:rPr>
              <w:rFonts w:ascii="Calibri" w:hAnsi="Calibri" w:cs="Calibri"/>
            </w:rPr>
            <w:t>Ganeshamurthy</w:t>
          </w:r>
          <w:proofErr w:type="spellEnd"/>
          <w:r w:rsidRPr="00AE275E">
            <w:rPr>
              <w:rFonts w:ascii="Calibri" w:hAnsi="Calibri" w:cs="Calibri"/>
            </w:rPr>
            <w:t xml:space="preserve"> AN, Krishna Kumar NK, et al (2021) DUS(</w:t>
          </w:r>
          <w:proofErr w:type="gramStart"/>
          <w:r w:rsidRPr="00AE275E">
            <w:rPr>
              <w:rFonts w:ascii="Calibri" w:hAnsi="Calibri" w:cs="Calibri"/>
            </w:rPr>
            <w:t>Soil)—</w:t>
          </w:r>
          <w:proofErr w:type="gramEnd"/>
          <w:r w:rsidRPr="00AE275E">
            <w:rPr>
              <w:rFonts w:ascii="Calibri" w:hAnsi="Calibri" w:cs="Calibri"/>
            </w:rPr>
            <w:t>A Framework for Developing a Minimum Data Set of Soil Health Indicators and Management Guidelines for Farmers. J Agric Sci 14:41. https://doi.org/10.5539/jas.v14n1p41</w:t>
          </w:r>
        </w:p>
        <w:p w14:paraId="2F2B6A97" w14:textId="77777777" w:rsidR="00AE275E" w:rsidRPr="00AE275E" w:rsidRDefault="00AE275E">
          <w:pPr>
            <w:autoSpaceDE w:val="0"/>
            <w:autoSpaceDN w:val="0"/>
            <w:ind w:hanging="480"/>
            <w:divId w:val="719940694"/>
            <w:rPr>
              <w:rFonts w:ascii="Calibri" w:hAnsi="Calibri" w:cs="Calibri"/>
            </w:rPr>
          </w:pPr>
          <w:r w:rsidRPr="00AE275E">
            <w:rPr>
              <w:rFonts w:ascii="Calibri" w:hAnsi="Calibri" w:cs="Calibri"/>
            </w:rPr>
            <w:lastRenderedPageBreak/>
            <w:t xml:space="preserve">Greco S, Ishizaka A, </w:t>
          </w:r>
          <w:proofErr w:type="spellStart"/>
          <w:r w:rsidRPr="00AE275E">
            <w:rPr>
              <w:rFonts w:ascii="Calibri" w:hAnsi="Calibri" w:cs="Calibri"/>
            </w:rPr>
            <w:t>Tasiou</w:t>
          </w:r>
          <w:proofErr w:type="spellEnd"/>
          <w:r w:rsidRPr="00AE275E">
            <w:rPr>
              <w:rFonts w:ascii="Calibri" w:hAnsi="Calibri" w:cs="Calibri"/>
            </w:rPr>
            <w:t xml:space="preserve"> M, Torrisi G (2019) On the Methodological Framework of Composite Indices: A Review of the Issues of Weighting, Aggregation, and Robustness. Soc Indic Res 141:61–94. https://doi.org/10.1007/s11205-017-1832-9</w:t>
          </w:r>
        </w:p>
        <w:p w14:paraId="2FA4F8BA" w14:textId="77777777" w:rsidR="00AE275E" w:rsidRPr="00AE275E" w:rsidRDefault="00AE275E">
          <w:pPr>
            <w:autoSpaceDE w:val="0"/>
            <w:autoSpaceDN w:val="0"/>
            <w:ind w:hanging="480"/>
            <w:divId w:val="447164559"/>
            <w:rPr>
              <w:rFonts w:ascii="Calibri" w:hAnsi="Calibri" w:cs="Calibri"/>
            </w:rPr>
          </w:pPr>
          <w:r w:rsidRPr="00AE275E">
            <w:rPr>
              <w:rFonts w:ascii="Calibri" w:hAnsi="Calibri" w:cs="Calibri"/>
            </w:rPr>
            <w:t xml:space="preserve">Haines-Young R, </w:t>
          </w:r>
          <w:proofErr w:type="spellStart"/>
          <w:r w:rsidRPr="00AE275E">
            <w:rPr>
              <w:rFonts w:ascii="Calibri" w:hAnsi="Calibri" w:cs="Calibri"/>
            </w:rPr>
            <w:t>Potschin</w:t>
          </w:r>
          <w:proofErr w:type="spellEnd"/>
          <w:r w:rsidRPr="00AE275E">
            <w:rPr>
              <w:rFonts w:ascii="Calibri" w:hAnsi="Calibri" w:cs="Calibri"/>
            </w:rPr>
            <w:t>-Young M (2018) Common International Classification of Ecosystem Services (CICES) V5.1- Guidance on the Application of the Revised Structure. https://cices.eu/content/uploads/sites/8/2025/04/CICES-V5.2_Guidance_final-_-29042025.pdf. Accessed 30 Sep 2024</w:t>
          </w:r>
        </w:p>
        <w:p w14:paraId="66E6B130" w14:textId="77777777" w:rsidR="00AE275E" w:rsidRPr="00AE275E" w:rsidRDefault="00AE275E">
          <w:pPr>
            <w:autoSpaceDE w:val="0"/>
            <w:autoSpaceDN w:val="0"/>
            <w:ind w:hanging="480"/>
            <w:divId w:val="1222671561"/>
            <w:rPr>
              <w:rFonts w:ascii="Calibri" w:hAnsi="Calibri" w:cs="Calibri"/>
            </w:rPr>
          </w:pPr>
          <w:r w:rsidRPr="00AE275E">
            <w:rPr>
              <w:rFonts w:ascii="Calibri" w:hAnsi="Calibri" w:cs="Calibri"/>
            </w:rPr>
            <w:t xml:space="preserve">Hazard L, </w:t>
          </w:r>
          <w:proofErr w:type="spellStart"/>
          <w:r w:rsidRPr="00AE275E">
            <w:rPr>
              <w:rFonts w:ascii="Calibri" w:hAnsi="Calibri" w:cs="Calibri"/>
            </w:rPr>
            <w:t>Crivits</w:t>
          </w:r>
          <w:proofErr w:type="spellEnd"/>
          <w:r w:rsidRPr="00AE275E">
            <w:rPr>
              <w:rFonts w:ascii="Calibri" w:hAnsi="Calibri" w:cs="Calibri"/>
            </w:rPr>
            <w:t xml:space="preserve"> M, Ducos A, et al (2026) Pragmatic principles for supporting the agroecological transition in the field: a review. Agron Sustain Dev 46:17. https://doi.org/10.1007/s13593-026-01092-z</w:t>
          </w:r>
        </w:p>
        <w:p w14:paraId="3B28726D" w14:textId="77777777" w:rsidR="00AE275E" w:rsidRPr="00AE275E" w:rsidRDefault="00AE275E">
          <w:pPr>
            <w:autoSpaceDE w:val="0"/>
            <w:autoSpaceDN w:val="0"/>
            <w:ind w:hanging="480"/>
            <w:divId w:val="1225605594"/>
            <w:rPr>
              <w:rFonts w:ascii="Calibri" w:hAnsi="Calibri" w:cs="Calibri"/>
            </w:rPr>
          </w:pPr>
          <w:r w:rsidRPr="00AE275E">
            <w:rPr>
              <w:rFonts w:ascii="Calibri" w:hAnsi="Calibri" w:cs="Calibri"/>
            </w:rPr>
            <w:t xml:space="preserve">HLPE (2019) Agroecological and other innovative approaches for sustainable agriculture and food systems that enhance food security and nutrition. A report by the </w:t>
          </w:r>
          <w:proofErr w:type="gramStart"/>
          <w:r w:rsidRPr="00AE275E">
            <w:rPr>
              <w:rFonts w:ascii="Calibri" w:hAnsi="Calibri" w:cs="Calibri"/>
            </w:rPr>
            <w:t>High Level</w:t>
          </w:r>
          <w:proofErr w:type="gramEnd"/>
          <w:r w:rsidRPr="00AE275E">
            <w:rPr>
              <w:rFonts w:ascii="Calibri" w:hAnsi="Calibri" w:cs="Calibri"/>
            </w:rPr>
            <w:t xml:space="preserve"> Panel of Experts on Food Security and Nutrition of the Committee on World Food Security. www.fao.org/cfs/cfs-hlpe. Accessed 24 Sep 2024</w:t>
          </w:r>
        </w:p>
        <w:p w14:paraId="19BAA055" w14:textId="77777777" w:rsidR="00AE275E" w:rsidRPr="00AE275E" w:rsidRDefault="00AE275E">
          <w:pPr>
            <w:autoSpaceDE w:val="0"/>
            <w:autoSpaceDN w:val="0"/>
            <w:ind w:hanging="480"/>
            <w:divId w:val="820774838"/>
            <w:rPr>
              <w:rFonts w:ascii="Calibri" w:hAnsi="Calibri" w:cs="Calibri"/>
            </w:rPr>
          </w:pPr>
          <w:r w:rsidRPr="00AE275E">
            <w:rPr>
              <w:rFonts w:ascii="Calibri" w:hAnsi="Calibri" w:cs="Calibri"/>
            </w:rPr>
            <w:t>Holmgren D (2017) Permaculture: Principles &amp; Pathways Beyond Sustainability. https://au.permacultureprinciples.com/product/principles-and-pathways/. Accessed 29 Jul 2025</w:t>
          </w:r>
        </w:p>
        <w:p w14:paraId="27A5A377" w14:textId="77777777" w:rsidR="00AE275E" w:rsidRPr="00AE275E" w:rsidRDefault="00AE275E">
          <w:pPr>
            <w:autoSpaceDE w:val="0"/>
            <w:autoSpaceDN w:val="0"/>
            <w:ind w:hanging="480"/>
            <w:divId w:val="965353838"/>
            <w:rPr>
              <w:rFonts w:ascii="Calibri" w:hAnsi="Calibri" w:cs="Calibri"/>
            </w:rPr>
          </w:pPr>
          <w:r w:rsidRPr="00AE275E">
            <w:rPr>
              <w:rFonts w:ascii="Calibri" w:hAnsi="Calibri" w:cs="Calibri"/>
            </w:rPr>
            <w:t>IFA (2009) The Global “4R” Nutrient Stewardship Framework: Developing Fertilizer Best Management Practices for Delivering Economic, Social and Environmental Benefits. https://www.fertilizer.org/wp-content/uploads/2023/01/2009_ifa_agcom_FBMPs.pdf. Accessed 29 Jul 2025</w:t>
          </w:r>
        </w:p>
        <w:p w14:paraId="187CC3C1" w14:textId="77777777" w:rsidR="00AE275E" w:rsidRPr="00AE275E" w:rsidRDefault="00AE275E">
          <w:pPr>
            <w:autoSpaceDE w:val="0"/>
            <w:autoSpaceDN w:val="0"/>
            <w:ind w:hanging="480"/>
            <w:divId w:val="898326628"/>
            <w:rPr>
              <w:rFonts w:ascii="Calibri" w:hAnsi="Calibri" w:cs="Calibri"/>
            </w:rPr>
          </w:pPr>
          <w:r w:rsidRPr="00AE275E">
            <w:rPr>
              <w:rFonts w:ascii="Calibri" w:hAnsi="Calibri" w:cs="Calibri"/>
            </w:rPr>
            <w:t>IPCC (2019) Climate Change and Land: An IPCC special report. https://www.ipcc.ch/srccl/. Accessed 12 Dec 2024</w:t>
          </w:r>
        </w:p>
        <w:p w14:paraId="056E8D72" w14:textId="77777777" w:rsidR="00AE275E" w:rsidRPr="00AE275E" w:rsidRDefault="00AE275E">
          <w:pPr>
            <w:autoSpaceDE w:val="0"/>
            <w:autoSpaceDN w:val="0"/>
            <w:ind w:hanging="480"/>
            <w:divId w:val="253132514"/>
            <w:rPr>
              <w:rFonts w:ascii="Calibri" w:hAnsi="Calibri" w:cs="Calibri"/>
            </w:rPr>
          </w:pPr>
          <w:proofErr w:type="spellStart"/>
          <w:r w:rsidRPr="00AE275E">
            <w:rPr>
              <w:rFonts w:ascii="Calibri" w:hAnsi="Calibri" w:cs="Calibri"/>
            </w:rPr>
            <w:t>iPES</w:t>
          </w:r>
          <w:proofErr w:type="spellEnd"/>
          <w:r w:rsidRPr="00AE275E">
            <w:rPr>
              <w:rFonts w:ascii="Calibri" w:hAnsi="Calibri" w:cs="Calibri"/>
            </w:rPr>
            <w:t xml:space="preserve"> (2015) THE NEW SCIENCE OF SUSTAINABLE FOOD SYSTEMS: Overcoming Barriers to Food Systems Reform. https://www.ipes-food.org/_img/upload/files/NewScienceofSusFood.pdf. Accessed 29 Jul 2025</w:t>
          </w:r>
        </w:p>
        <w:p w14:paraId="7D350914" w14:textId="77777777" w:rsidR="00AE275E" w:rsidRPr="00AE275E" w:rsidRDefault="00AE275E">
          <w:pPr>
            <w:autoSpaceDE w:val="0"/>
            <w:autoSpaceDN w:val="0"/>
            <w:ind w:hanging="480"/>
            <w:divId w:val="1987005972"/>
            <w:rPr>
              <w:rFonts w:ascii="Calibri" w:hAnsi="Calibri" w:cs="Calibri"/>
            </w:rPr>
          </w:pPr>
          <w:r w:rsidRPr="00AE275E">
            <w:rPr>
              <w:rFonts w:ascii="Calibri" w:hAnsi="Calibri" w:cs="Calibri"/>
            </w:rPr>
            <w:t xml:space="preserve">Jian J, Du X, Stewart RD (2020) A database for global soil health assessment. Sci Data </w:t>
          </w:r>
          <w:proofErr w:type="gramStart"/>
          <w:r w:rsidRPr="00AE275E">
            <w:rPr>
              <w:rFonts w:ascii="Calibri" w:hAnsi="Calibri" w:cs="Calibri"/>
            </w:rPr>
            <w:t>7:.</w:t>
          </w:r>
          <w:proofErr w:type="gramEnd"/>
          <w:r w:rsidRPr="00AE275E">
            <w:rPr>
              <w:rFonts w:ascii="Calibri" w:hAnsi="Calibri" w:cs="Calibri"/>
            </w:rPr>
            <w:t xml:space="preserve"> https://doi.org/10.1038/s41597-020-0356-3</w:t>
          </w:r>
        </w:p>
        <w:p w14:paraId="76AA4D15" w14:textId="77777777" w:rsidR="00AE275E" w:rsidRPr="00AE275E" w:rsidRDefault="00AE275E">
          <w:pPr>
            <w:autoSpaceDE w:val="0"/>
            <w:autoSpaceDN w:val="0"/>
            <w:ind w:hanging="480"/>
            <w:divId w:val="804665661"/>
            <w:rPr>
              <w:rFonts w:ascii="Calibri" w:hAnsi="Calibri" w:cs="Calibri"/>
            </w:rPr>
          </w:pPr>
          <w:r w:rsidRPr="00AE275E">
            <w:rPr>
              <w:rFonts w:ascii="Calibri" w:hAnsi="Calibri" w:cs="Calibri"/>
            </w:rPr>
            <w:t xml:space="preserve">Johnston AM, </w:t>
          </w:r>
          <w:proofErr w:type="spellStart"/>
          <w:r w:rsidRPr="00AE275E">
            <w:rPr>
              <w:rFonts w:ascii="Calibri" w:hAnsi="Calibri" w:cs="Calibri"/>
            </w:rPr>
            <w:t>Bruulsema</w:t>
          </w:r>
          <w:proofErr w:type="spellEnd"/>
          <w:r w:rsidRPr="00AE275E">
            <w:rPr>
              <w:rFonts w:ascii="Calibri" w:hAnsi="Calibri" w:cs="Calibri"/>
            </w:rPr>
            <w:t xml:space="preserve"> TW (2014) 4R Nutrient Stewardship for Improved Nutrient Use Efficiency. Procedia Eng 83:365–370. https://doi.org/10.1016/j.proeng.2014.09.029</w:t>
          </w:r>
        </w:p>
        <w:p w14:paraId="7E5C128A" w14:textId="77777777" w:rsidR="00AE275E" w:rsidRPr="00AE275E" w:rsidRDefault="00AE275E">
          <w:pPr>
            <w:autoSpaceDE w:val="0"/>
            <w:autoSpaceDN w:val="0"/>
            <w:ind w:hanging="480"/>
            <w:divId w:val="793912671"/>
            <w:rPr>
              <w:rFonts w:ascii="Calibri" w:hAnsi="Calibri" w:cs="Calibri"/>
            </w:rPr>
          </w:pPr>
          <w:proofErr w:type="spellStart"/>
          <w:r w:rsidRPr="00AE275E">
            <w:rPr>
              <w:rFonts w:ascii="Calibri" w:hAnsi="Calibri" w:cs="Calibri"/>
            </w:rPr>
            <w:t>Kibblewhite</w:t>
          </w:r>
          <w:proofErr w:type="spellEnd"/>
          <w:r w:rsidRPr="00AE275E">
            <w:rPr>
              <w:rFonts w:ascii="Calibri" w:hAnsi="Calibri" w:cs="Calibri"/>
            </w:rPr>
            <w:t xml:space="preserve"> MG, Ritz K, Swift MJ (2008) Soil health in agricultural systems. </w:t>
          </w:r>
          <w:proofErr w:type="spellStart"/>
          <w:r w:rsidRPr="00AE275E">
            <w:rPr>
              <w:rFonts w:ascii="Calibri" w:hAnsi="Calibri" w:cs="Calibri"/>
            </w:rPr>
            <w:t>Philos</w:t>
          </w:r>
          <w:proofErr w:type="spellEnd"/>
          <w:r w:rsidRPr="00AE275E">
            <w:rPr>
              <w:rFonts w:ascii="Calibri" w:hAnsi="Calibri" w:cs="Calibri"/>
            </w:rPr>
            <w:t xml:space="preserve"> Trans R Soc B Biol Sci 363:685–701. https://doi.org/10.1098/rstb.2007.2178</w:t>
          </w:r>
        </w:p>
        <w:p w14:paraId="2D403856" w14:textId="77777777" w:rsidR="00AE275E" w:rsidRPr="00AE275E" w:rsidRDefault="00AE275E">
          <w:pPr>
            <w:autoSpaceDE w:val="0"/>
            <w:autoSpaceDN w:val="0"/>
            <w:ind w:hanging="480"/>
            <w:divId w:val="904412609"/>
            <w:rPr>
              <w:rFonts w:ascii="Calibri" w:hAnsi="Calibri" w:cs="Calibri"/>
            </w:rPr>
          </w:pPr>
          <w:r w:rsidRPr="00AE275E">
            <w:rPr>
              <w:rFonts w:ascii="Calibri" w:hAnsi="Calibri" w:cs="Calibri"/>
            </w:rPr>
            <w:t>Lal R (2004) Soil Carbon Sequestration Impacts on Global Climate Change and Food Security. Science (1979) 304:1623–1627. https://doi.org/10.1126/science.1097396</w:t>
          </w:r>
        </w:p>
        <w:p w14:paraId="13BE0CFE" w14:textId="77777777" w:rsidR="00AE275E" w:rsidRPr="00AE275E" w:rsidRDefault="00AE275E">
          <w:pPr>
            <w:autoSpaceDE w:val="0"/>
            <w:autoSpaceDN w:val="0"/>
            <w:ind w:hanging="480"/>
            <w:divId w:val="737829082"/>
            <w:rPr>
              <w:rFonts w:ascii="Calibri" w:hAnsi="Calibri" w:cs="Calibri"/>
            </w:rPr>
          </w:pPr>
          <w:r w:rsidRPr="00AE275E">
            <w:rPr>
              <w:rFonts w:ascii="Calibri" w:hAnsi="Calibri" w:cs="Calibri"/>
            </w:rPr>
            <w:t>Langfelder P, Zhang B, Horvath S (2008) Defining clusters from a hierarchical cluster tree: the Dynamic Tree Cut package for R. Bioinformatics 24:719–720. https://doi.org/10.1093/bioinformatics/btm563</w:t>
          </w:r>
        </w:p>
        <w:p w14:paraId="7D052644" w14:textId="77777777" w:rsidR="00AE275E" w:rsidRPr="00AE275E" w:rsidRDefault="00AE275E">
          <w:pPr>
            <w:autoSpaceDE w:val="0"/>
            <w:autoSpaceDN w:val="0"/>
            <w:ind w:hanging="480"/>
            <w:divId w:val="1213033843"/>
            <w:rPr>
              <w:rFonts w:ascii="Calibri" w:hAnsi="Calibri" w:cs="Calibri"/>
            </w:rPr>
          </w:pPr>
          <w:r w:rsidRPr="00AE275E">
            <w:rPr>
              <w:rFonts w:ascii="Calibri" w:hAnsi="Calibri" w:cs="Calibri"/>
            </w:rPr>
            <w:lastRenderedPageBreak/>
            <w:t>Lehmann J, Bossio DA, Kögel-</w:t>
          </w:r>
          <w:proofErr w:type="spellStart"/>
          <w:r w:rsidRPr="00AE275E">
            <w:rPr>
              <w:rFonts w:ascii="Calibri" w:hAnsi="Calibri" w:cs="Calibri"/>
            </w:rPr>
            <w:t>Knabner</w:t>
          </w:r>
          <w:proofErr w:type="spellEnd"/>
          <w:r w:rsidRPr="00AE275E">
            <w:rPr>
              <w:rFonts w:ascii="Calibri" w:hAnsi="Calibri" w:cs="Calibri"/>
            </w:rPr>
            <w:t xml:space="preserve"> I, </w:t>
          </w:r>
          <w:proofErr w:type="spellStart"/>
          <w:r w:rsidRPr="00AE275E">
            <w:rPr>
              <w:rFonts w:ascii="Calibri" w:hAnsi="Calibri" w:cs="Calibri"/>
            </w:rPr>
            <w:t>Rillig</w:t>
          </w:r>
          <w:proofErr w:type="spellEnd"/>
          <w:r w:rsidRPr="00AE275E">
            <w:rPr>
              <w:rFonts w:ascii="Calibri" w:hAnsi="Calibri" w:cs="Calibri"/>
            </w:rPr>
            <w:t xml:space="preserve"> MC (2020) The concept and </w:t>
          </w:r>
          <w:proofErr w:type="gramStart"/>
          <w:r w:rsidRPr="00AE275E">
            <w:rPr>
              <w:rFonts w:ascii="Calibri" w:hAnsi="Calibri" w:cs="Calibri"/>
            </w:rPr>
            <w:t>future prospects</w:t>
          </w:r>
          <w:proofErr w:type="gramEnd"/>
          <w:r w:rsidRPr="00AE275E">
            <w:rPr>
              <w:rFonts w:ascii="Calibri" w:hAnsi="Calibri" w:cs="Calibri"/>
            </w:rPr>
            <w:t xml:space="preserve"> of soil health. Nat Rev Earth Environ 1:544–553. https://doi.org/10.1038/s43017-020-0080-8</w:t>
          </w:r>
        </w:p>
        <w:p w14:paraId="4999EF2C" w14:textId="77777777" w:rsidR="00AE275E" w:rsidRPr="00AE275E" w:rsidRDefault="00AE275E">
          <w:pPr>
            <w:autoSpaceDE w:val="0"/>
            <w:autoSpaceDN w:val="0"/>
            <w:ind w:hanging="480"/>
            <w:divId w:val="1984700174"/>
            <w:rPr>
              <w:rFonts w:ascii="Calibri" w:hAnsi="Calibri" w:cs="Calibri"/>
            </w:rPr>
          </w:pPr>
          <w:r w:rsidRPr="00AE275E">
            <w:rPr>
              <w:rFonts w:ascii="Calibri" w:hAnsi="Calibri" w:cs="Calibri"/>
            </w:rPr>
            <w:t>López-</w:t>
          </w:r>
          <w:proofErr w:type="spellStart"/>
          <w:r w:rsidRPr="00AE275E">
            <w:rPr>
              <w:rFonts w:ascii="Calibri" w:hAnsi="Calibri" w:cs="Calibri"/>
            </w:rPr>
            <w:t>Ridaura</w:t>
          </w:r>
          <w:proofErr w:type="spellEnd"/>
          <w:r w:rsidRPr="00AE275E">
            <w:rPr>
              <w:rFonts w:ascii="Calibri" w:hAnsi="Calibri" w:cs="Calibri"/>
            </w:rPr>
            <w:t xml:space="preserve"> S, </w:t>
          </w:r>
          <w:proofErr w:type="spellStart"/>
          <w:r w:rsidRPr="00AE275E">
            <w:rPr>
              <w:rFonts w:ascii="Calibri" w:hAnsi="Calibri" w:cs="Calibri"/>
            </w:rPr>
            <w:t>Masera</w:t>
          </w:r>
          <w:proofErr w:type="spellEnd"/>
          <w:r w:rsidRPr="00AE275E">
            <w:rPr>
              <w:rFonts w:ascii="Calibri" w:hAnsi="Calibri" w:cs="Calibri"/>
            </w:rPr>
            <w:t xml:space="preserve"> O, Astier M (2002) Evaluating the sustainability of complex socio-environmental systems. The MESMIS framework. </w:t>
          </w:r>
          <w:proofErr w:type="spellStart"/>
          <w:r w:rsidRPr="00AE275E">
            <w:rPr>
              <w:rFonts w:ascii="Calibri" w:hAnsi="Calibri" w:cs="Calibri"/>
            </w:rPr>
            <w:t>Ecol</w:t>
          </w:r>
          <w:proofErr w:type="spellEnd"/>
          <w:r w:rsidRPr="00AE275E">
            <w:rPr>
              <w:rFonts w:ascii="Calibri" w:hAnsi="Calibri" w:cs="Calibri"/>
            </w:rPr>
            <w:t xml:space="preserve"> Indic 2:135–148. https://doi.org/10.1016/S1470-160X(02)00043-2</w:t>
          </w:r>
        </w:p>
        <w:p w14:paraId="31793730" w14:textId="77777777" w:rsidR="00AE275E" w:rsidRPr="00AE275E" w:rsidRDefault="00AE275E">
          <w:pPr>
            <w:autoSpaceDE w:val="0"/>
            <w:autoSpaceDN w:val="0"/>
            <w:ind w:hanging="480"/>
            <w:divId w:val="1342925629"/>
            <w:rPr>
              <w:rFonts w:ascii="Calibri" w:hAnsi="Calibri" w:cs="Calibri"/>
            </w:rPr>
          </w:pPr>
          <w:proofErr w:type="spellStart"/>
          <w:r w:rsidRPr="00AE275E">
            <w:rPr>
              <w:rFonts w:ascii="Calibri" w:hAnsi="Calibri" w:cs="Calibri"/>
            </w:rPr>
            <w:t>Lucantoni</w:t>
          </w:r>
          <w:proofErr w:type="spellEnd"/>
          <w:r w:rsidRPr="00AE275E">
            <w:rPr>
              <w:rFonts w:ascii="Calibri" w:hAnsi="Calibri" w:cs="Calibri"/>
            </w:rPr>
            <w:t xml:space="preserve"> D, Sy MR, </w:t>
          </w:r>
          <w:proofErr w:type="spellStart"/>
          <w:r w:rsidRPr="00AE275E">
            <w:rPr>
              <w:rFonts w:ascii="Calibri" w:hAnsi="Calibri" w:cs="Calibri"/>
            </w:rPr>
            <w:t>Goïta</w:t>
          </w:r>
          <w:proofErr w:type="spellEnd"/>
          <w:r w:rsidRPr="00AE275E">
            <w:rPr>
              <w:rFonts w:ascii="Calibri" w:hAnsi="Calibri" w:cs="Calibri"/>
            </w:rPr>
            <w:t xml:space="preserve"> M, et al (2023) Evidence on the multidimensional performance of agroecology in Mali using TAPE. Agric Syst 204:103499. https://doi.org/10.1016/j.agsy.2022.103499</w:t>
          </w:r>
        </w:p>
        <w:p w14:paraId="1246FBDD" w14:textId="77777777" w:rsidR="00AE275E" w:rsidRPr="00AE275E" w:rsidRDefault="00AE275E">
          <w:pPr>
            <w:autoSpaceDE w:val="0"/>
            <w:autoSpaceDN w:val="0"/>
            <w:ind w:hanging="480"/>
            <w:divId w:val="1692605850"/>
            <w:rPr>
              <w:rFonts w:ascii="Calibri" w:hAnsi="Calibri" w:cs="Calibri"/>
            </w:rPr>
          </w:pPr>
          <w:r w:rsidRPr="00AE275E">
            <w:rPr>
              <w:rFonts w:ascii="Calibri" w:hAnsi="Calibri" w:cs="Calibri"/>
            </w:rPr>
            <w:t xml:space="preserve">Luft JA, Jeong S, </w:t>
          </w:r>
          <w:proofErr w:type="spellStart"/>
          <w:r w:rsidRPr="00AE275E">
            <w:rPr>
              <w:rFonts w:ascii="Calibri" w:hAnsi="Calibri" w:cs="Calibri"/>
            </w:rPr>
            <w:t>Idsardi</w:t>
          </w:r>
          <w:proofErr w:type="spellEnd"/>
          <w:r w:rsidRPr="00AE275E">
            <w:rPr>
              <w:rFonts w:ascii="Calibri" w:hAnsi="Calibri" w:cs="Calibri"/>
            </w:rPr>
            <w:t xml:space="preserve"> R, Gardner G (2022) Literature Reviews, Theoretical Frameworks, and Conceptual Frameworks: An Introduction for New Biology Education Researchers. CBE Life Sci Educ 21:rm33. https://doi.org/10.1187/cbe.21-05-0134</w:t>
          </w:r>
        </w:p>
        <w:p w14:paraId="48391571" w14:textId="77777777" w:rsidR="00AE275E" w:rsidRPr="00AE275E" w:rsidRDefault="00AE275E">
          <w:pPr>
            <w:autoSpaceDE w:val="0"/>
            <w:autoSpaceDN w:val="0"/>
            <w:ind w:hanging="480"/>
            <w:divId w:val="973171880"/>
            <w:rPr>
              <w:rFonts w:ascii="Calibri" w:hAnsi="Calibri" w:cs="Calibri"/>
            </w:rPr>
          </w:pPr>
          <w:r w:rsidRPr="00AE275E">
            <w:rPr>
              <w:rFonts w:ascii="Calibri" w:hAnsi="Calibri" w:cs="Calibri"/>
            </w:rPr>
            <w:t>MacKenzie SB, Podsakoff PM, Podsakoff NP (2011) Construct measurement and validation procedures in MIS and behavioral research: Integrating new and existing techniques. MIS Q 35:293–334. https://doi.org/10.2307/23044045</w:t>
          </w:r>
        </w:p>
        <w:p w14:paraId="50F866D1" w14:textId="77777777" w:rsidR="00AE275E" w:rsidRPr="00AE275E" w:rsidRDefault="00AE275E">
          <w:pPr>
            <w:autoSpaceDE w:val="0"/>
            <w:autoSpaceDN w:val="0"/>
            <w:ind w:hanging="480"/>
            <w:divId w:val="1871839260"/>
            <w:rPr>
              <w:rFonts w:ascii="Calibri" w:hAnsi="Calibri" w:cs="Calibri"/>
            </w:rPr>
          </w:pPr>
          <w:r w:rsidRPr="00AE275E">
            <w:rPr>
              <w:rFonts w:ascii="Calibri" w:hAnsi="Calibri" w:cs="Calibri"/>
            </w:rPr>
            <w:t>Madsen S, Kerr RB, Kamilia K, et al (2025) Agroecology supports sustainable development in Africa. A review. Agron Sustain Dev 45:34. https://doi.org/10.1007/s13593-024-00976-2</w:t>
          </w:r>
        </w:p>
        <w:p w14:paraId="648D46CD" w14:textId="77777777" w:rsidR="00AE275E" w:rsidRPr="00AE275E" w:rsidRDefault="00AE275E">
          <w:pPr>
            <w:autoSpaceDE w:val="0"/>
            <w:autoSpaceDN w:val="0"/>
            <w:ind w:hanging="480"/>
            <w:divId w:val="333729977"/>
            <w:rPr>
              <w:rFonts w:ascii="Calibri" w:hAnsi="Calibri" w:cs="Calibri"/>
            </w:rPr>
          </w:pPr>
          <w:r w:rsidRPr="00AE275E">
            <w:rPr>
              <w:rFonts w:ascii="Calibri" w:hAnsi="Calibri" w:cs="Calibri"/>
            </w:rPr>
            <w:t xml:space="preserve">Matson A, </w:t>
          </w:r>
          <w:proofErr w:type="spellStart"/>
          <w:r w:rsidRPr="00AE275E">
            <w:rPr>
              <w:rFonts w:ascii="Calibri" w:hAnsi="Calibri" w:cs="Calibri"/>
            </w:rPr>
            <w:t>Fantappiè</w:t>
          </w:r>
          <w:proofErr w:type="spellEnd"/>
          <w:r w:rsidRPr="00AE275E">
            <w:rPr>
              <w:rFonts w:ascii="Calibri" w:hAnsi="Calibri" w:cs="Calibri"/>
            </w:rPr>
            <w:t xml:space="preserve"> M, Campbell GA, et al (2024) A framework for setting soil health targets and thresholds in agricultural soils. https://meetingorganizer.copernicus.org/EGU24/EGU24-20664.html. Accessed 29 Sep 2024</w:t>
          </w:r>
        </w:p>
        <w:p w14:paraId="1AE20F60" w14:textId="77777777" w:rsidR="00AE275E" w:rsidRPr="00AE275E" w:rsidRDefault="00AE275E">
          <w:pPr>
            <w:autoSpaceDE w:val="0"/>
            <w:autoSpaceDN w:val="0"/>
            <w:ind w:hanging="480"/>
            <w:divId w:val="705569324"/>
            <w:rPr>
              <w:rFonts w:ascii="Calibri" w:hAnsi="Calibri" w:cs="Calibri"/>
            </w:rPr>
          </w:pPr>
          <w:r w:rsidRPr="00AE275E">
            <w:rPr>
              <w:rFonts w:ascii="Calibri" w:hAnsi="Calibri" w:cs="Calibri"/>
            </w:rPr>
            <w:t>Mazziotta M, Pareto A (2016) On a Generalized Non-compensatory Composite Index for Measuring Socio-economic Phenomena. Soc Indic Res 127:983–1003. https://doi.org/10.1007/s11205-015-0998-2</w:t>
          </w:r>
        </w:p>
        <w:p w14:paraId="6D7494BD" w14:textId="77777777" w:rsidR="00AE275E" w:rsidRPr="00AE275E" w:rsidRDefault="00AE275E">
          <w:pPr>
            <w:autoSpaceDE w:val="0"/>
            <w:autoSpaceDN w:val="0"/>
            <w:ind w:hanging="480"/>
            <w:divId w:val="281230183"/>
            <w:rPr>
              <w:rFonts w:ascii="Calibri" w:hAnsi="Calibri" w:cs="Calibri"/>
            </w:rPr>
          </w:pPr>
          <w:r w:rsidRPr="00AE275E">
            <w:rPr>
              <w:rFonts w:ascii="Calibri" w:hAnsi="Calibri" w:cs="Calibri"/>
            </w:rPr>
            <w:t>Millennium Ecosystem Assessment (2005) Ecosystems and human well-</w:t>
          </w:r>
          <w:proofErr w:type="gramStart"/>
          <w:r w:rsidRPr="00AE275E">
            <w:rPr>
              <w:rFonts w:ascii="Calibri" w:hAnsi="Calibri" w:cs="Calibri"/>
            </w:rPr>
            <w:t>being :</w:t>
          </w:r>
          <w:proofErr w:type="gramEnd"/>
          <w:r w:rsidRPr="00AE275E">
            <w:rPr>
              <w:rFonts w:ascii="Calibri" w:hAnsi="Calibri" w:cs="Calibri"/>
            </w:rPr>
            <w:t xml:space="preserve"> </w:t>
          </w:r>
          <w:proofErr w:type="gramStart"/>
          <w:r w:rsidRPr="00AE275E">
            <w:rPr>
              <w:rFonts w:ascii="Calibri" w:hAnsi="Calibri" w:cs="Calibri"/>
            </w:rPr>
            <w:t>synthesis :</w:t>
          </w:r>
          <w:proofErr w:type="gramEnd"/>
          <w:r w:rsidRPr="00AE275E">
            <w:rPr>
              <w:rFonts w:ascii="Calibri" w:hAnsi="Calibri" w:cs="Calibri"/>
            </w:rPr>
            <w:t xml:space="preserve"> a report of the Millennium Ecosystem Assessment. https://www.millenniumassessment.org/documents/document.356.aspx.pdf. Accessed 29 Jul 2025</w:t>
          </w:r>
        </w:p>
        <w:p w14:paraId="2C7AFFB6" w14:textId="77777777" w:rsidR="00AE275E" w:rsidRPr="00AE275E" w:rsidRDefault="00AE275E">
          <w:pPr>
            <w:autoSpaceDE w:val="0"/>
            <w:autoSpaceDN w:val="0"/>
            <w:ind w:hanging="480"/>
            <w:divId w:val="1570308615"/>
            <w:rPr>
              <w:rFonts w:ascii="Calibri" w:hAnsi="Calibri" w:cs="Calibri"/>
            </w:rPr>
          </w:pPr>
          <w:proofErr w:type="spellStart"/>
          <w:r w:rsidRPr="00AE275E">
            <w:rPr>
              <w:rFonts w:ascii="Calibri" w:hAnsi="Calibri" w:cs="Calibri"/>
            </w:rPr>
            <w:t>Minasny</w:t>
          </w:r>
          <w:proofErr w:type="spellEnd"/>
          <w:r w:rsidRPr="00AE275E">
            <w:rPr>
              <w:rFonts w:ascii="Calibri" w:hAnsi="Calibri" w:cs="Calibri"/>
            </w:rPr>
            <w:t xml:space="preserve"> B, Malone BP, McBratney AB, et al (2017) Soil carbon 4 per </w:t>
          </w:r>
          <w:proofErr w:type="spellStart"/>
          <w:r w:rsidRPr="00AE275E">
            <w:rPr>
              <w:rFonts w:ascii="Calibri" w:hAnsi="Calibri" w:cs="Calibri"/>
            </w:rPr>
            <w:t>mille</w:t>
          </w:r>
          <w:proofErr w:type="spellEnd"/>
          <w:r w:rsidRPr="00AE275E">
            <w:rPr>
              <w:rFonts w:ascii="Calibri" w:hAnsi="Calibri" w:cs="Calibri"/>
            </w:rPr>
            <w:t xml:space="preserve">. </w:t>
          </w:r>
          <w:proofErr w:type="spellStart"/>
          <w:r w:rsidRPr="00AE275E">
            <w:rPr>
              <w:rFonts w:ascii="Calibri" w:hAnsi="Calibri" w:cs="Calibri"/>
            </w:rPr>
            <w:t>Geoderma</w:t>
          </w:r>
          <w:proofErr w:type="spellEnd"/>
          <w:r w:rsidRPr="00AE275E">
            <w:rPr>
              <w:rFonts w:ascii="Calibri" w:hAnsi="Calibri" w:cs="Calibri"/>
            </w:rPr>
            <w:t xml:space="preserve"> 292:59–86. https://doi.org/10.1016/j.geoderma.2017.01.002</w:t>
          </w:r>
        </w:p>
        <w:p w14:paraId="05B0B613" w14:textId="77777777" w:rsidR="00AE275E" w:rsidRPr="00AE275E" w:rsidRDefault="00AE275E">
          <w:pPr>
            <w:autoSpaceDE w:val="0"/>
            <w:autoSpaceDN w:val="0"/>
            <w:ind w:hanging="480"/>
            <w:divId w:val="686980699"/>
            <w:rPr>
              <w:rFonts w:ascii="Calibri" w:hAnsi="Calibri" w:cs="Calibri"/>
            </w:rPr>
          </w:pPr>
          <w:proofErr w:type="spellStart"/>
          <w:r w:rsidRPr="00AE275E">
            <w:rPr>
              <w:rFonts w:ascii="Calibri" w:hAnsi="Calibri" w:cs="Calibri"/>
            </w:rPr>
            <w:t>Mockshell</w:t>
          </w:r>
          <w:proofErr w:type="spellEnd"/>
          <w:r w:rsidRPr="00AE275E">
            <w:rPr>
              <w:rFonts w:ascii="Calibri" w:hAnsi="Calibri" w:cs="Calibri"/>
            </w:rPr>
            <w:t xml:space="preserve"> J, </w:t>
          </w:r>
          <w:proofErr w:type="spellStart"/>
          <w:r w:rsidRPr="00AE275E">
            <w:rPr>
              <w:rFonts w:ascii="Calibri" w:hAnsi="Calibri" w:cs="Calibri"/>
            </w:rPr>
            <w:t>Omulo</w:t>
          </w:r>
          <w:proofErr w:type="spellEnd"/>
          <w:r w:rsidRPr="00AE275E">
            <w:rPr>
              <w:rFonts w:ascii="Calibri" w:hAnsi="Calibri" w:cs="Calibri"/>
            </w:rPr>
            <w:t xml:space="preserve"> G, Hidalgo F, et al (2026) Key narratives around agroecological transitions. A systematic literature review of the current debate. </w:t>
          </w:r>
          <w:proofErr w:type="spellStart"/>
          <w:r w:rsidRPr="00AE275E">
            <w:rPr>
              <w:rFonts w:ascii="Calibri" w:hAnsi="Calibri" w:cs="Calibri"/>
            </w:rPr>
            <w:t>Agroecol</w:t>
          </w:r>
          <w:proofErr w:type="spellEnd"/>
          <w:r w:rsidRPr="00AE275E">
            <w:rPr>
              <w:rFonts w:ascii="Calibri" w:hAnsi="Calibri" w:cs="Calibri"/>
            </w:rPr>
            <w:t xml:space="preserve"> Sustain Food Syst 50:424–449. https://doi.org/10.1080/21683565.2025.2524730</w:t>
          </w:r>
        </w:p>
        <w:p w14:paraId="674598EB" w14:textId="77777777" w:rsidR="00AE275E" w:rsidRPr="00AE275E" w:rsidRDefault="00AE275E">
          <w:pPr>
            <w:autoSpaceDE w:val="0"/>
            <w:autoSpaceDN w:val="0"/>
            <w:ind w:hanging="480"/>
            <w:divId w:val="1311983660"/>
            <w:rPr>
              <w:rFonts w:ascii="Calibri" w:hAnsi="Calibri" w:cs="Calibri"/>
            </w:rPr>
          </w:pPr>
          <w:r w:rsidRPr="00AE275E">
            <w:rPr>
              <w:rFonts w:ascii="Calibri" w:hAnsi="Calibri" w:cs="Calibri"/>
            </w:rPr>
            <w:t>Moebius-Clune BN, Moebius-Clune DJ, Gugino BK, Idowu O (2017) Comprehensive Assessment of Soil Health - The Cornell Framework. https://www.css.cornell.edu/extension/soil-health/manual.pdf. Accessed 19 Sep 2024</w:t>
          </w:r>
        </w:p>
        <w:p w14:paraId="74085B0A" w14:textId="77777777" w:rsidR="00AE275E" w:rsidRPr="00AE275E" w:rsidRDefault="00AE275E">
          <w:pPr>
            <w:autoSpaceDE w:val="0"/>
            <w:autoSpaceDN w:val="0"/>
            <w:ind w:hanging="480"/>
            <w:divId w:val="1032078259"/>
            <w:rPr>
              <w:rFonts w:ascii="Calibri" w:hAnsi="Calibri" w:cs="Calibri"/>
            </w:rPr>
          </w:pPr>
          <w:r w:rsidRPr="00AE275E">
            <w:rPr>
              <w:rFonts w:ascii="Calibri" w:hAnsi="Calibri" w:cs="Calibri"/>
            </w:rPr>
            <w:t>Montgomery DR, Rabinowitz P, Sipos Y, Wheat EE (2024) Soil health: A common focus for one health and planetary health interventions. One Health 18:100673. https://doi.org/10.1016/j.onehlt.2023.100673</w:t>
          </w:r>
        </w:p>
        <w:p w14:paraId="7F998F82" w14:textId="77777777" w:rsidR="00AE275E" w:rsidRPr="00AE275E" w:rsidRDefault="00AE275E">
          <w:pPr>
            <w:autoSpaceDE w:val="0"/>
            <w:autoSpaceDN w:val="0"/>
            <w:ind w:hanging="480"/>
            <w:divId w:val="1772780251"/>
            <w:rPr>
              <w:rFonts w:ascii="Calibri" w:hAnsi="Calibri" w:cs="Calibri"/>
            </w:rPr>
          </w:pPr>
          <w:r w:rsidRPr="00AE275E">
            <w:rPr>
              <w:rFonts w:ascii="Calibri" w:hAnsi="Calibri" w:cs="Calibri"/>
            </w:rPr>
            <w:lastRenderedPageBreak/>
            <w:t xml:space="preserve">Mottet A, Bicksler A, </w:t>
          </w:r>
          <w:proofErr w:type="spellStart"/>
          <w:r w:rsidRPr="00AE275E">
            <w:rPr>
              <w:rFonts w:ascii="Calibri" w:hAnsi="Calibri" w:cs="Calibri"/>
            </w:rPr>
            <w:t>Lucantoni</w:t>
          </w:r>
          <w:proofErr w:type="spellEnd"/>
          <w:r w:rsidRPr="00AE275E">
            <w:rPr>
              <w:rFonts w:ascii="Calibri" w:hAnsi="Calibri" w:cs="Calibri"/>
            </w:rPr>
            <w:t xml:space="preserve"> D, et al (2020) Assessing Transitions to Sustainable Agricultural and Food Systems: A Tool for Agroecology Performance Evaluation (TAPE). Front Sustain Food Syst </w:t>
          </w:r>
          <w:proofErr w:type="gramStart"/>
          <w:r w:rsidRPr="00AE275E">
            <w:rPr>
              <w:rFonts w:ascii="Calibri" w:hAnsi="Calibri" w:cs="Calibri"/>
            </w:rPr>
            <w:t>4:.</w:t>
          </w:r>
          <w:proofErr w:type="gramEnd"/>
          <w:r w:rsidRPr="00AE275E">
            <w:rPr>
              <w:rFonts w:ascii="Calibri" w:hAnsi="Calibri" w:cs="Calibri"/>
            </w:rPr>
            <w:t xml:space="preserve"> https://doi.org/10.3389/fsufs.2020.579154</w:t>
          </w:r>
        </w:p>
        <w:p w14:paraId="41235840" w14:textId="77777777" w:rsidR="00AE275E" w:rsidRPr="00AE275E" w:rsidRDefault="00AE275E">
          <w:pPr>
            <w:autoSpaceDE w:val="0"/>
            <w:autoSpaceDN w:val="0"/>
            <w:ind w:hanging="480"/>
            <w:divId w:val="1171942489"/>
            <w:rPr>
              <w:rFonts w:ascii="Calibri" w:hAnsi="Calibri" w:cs="Calibri"/>
            </w:rPr>
          </w:pPr>
          <w:proofErr w:type="spellStart"/>
          <w:r w:rsidRPr="00AE275E">
            <w:rPr>
              <w:rFonts w:ascii="Calibri" w:hAnsi="Calibri" w:cs="Calibri"/>
            </w:rPr>
            <w:t>Moullin</w:t>
          </w:r>
          <w:proofErr w:type="spellEnd"/>
          <w:r w:rsidRPr="00AE275E">
            <w:rPr>
              <w:rFonts w:ascii="Calibri" w:hAnsi="Calibri" w:cs="Calibri"/>
            </w:rPr>
            <w:t xml:space="preserve"> JC, Dickson KS, Stadnick NA, et al (2020) Ten recommendations for using implementation frameworks in research and practice. Implement Sci Commun 1:42. https://doi.org/10.1186/s43058-020-00023-7</w:t>
          </w:r>
        </w:p>
        <w:p w14:paraId="03FD69FE" w14:textId="77777777" w:rsidR="00AE275E" w:rsidRPr="00AE275E" w:rsidRDefault="00AE275E">
          <w:pPr>
            <w:autoSpaceDE w:val="0"/>
            <w:autoSpaceDN w:val="0"/>
            <w:ind w:hanging="480"/>
            <w:divId w:val="1222448185"/>
            <w:rPr>
              <w:rFonts w:ascii="Calibri" w:hAnsi="Calibri" w:cs="Calibri"/>
            </w:rPr>
          </w:pPr>
          <w:r w:rsidRPr="00AE275E">
            <w:rPr>
              <w:rFonts w:ascii="Calibri" w:hAnsi="Calibri" w:cs="Calibri"/>
            </w:rPr>
            <w:t>Musumba M, Grabowski P, Palm C, Snapp S (2017) Guide for the Sustainable Intensification Assessment Framework Acknowledgments. https://hdl.handle.net/10568/90523. Accessed 29 Jul 2025</w:t>
          </w:r>
        </w:p>
        <w:p w14:paraId="2BD7E77A" w14:textId="77777777" w:rsidR="00AE275E" w:rsidRPr="00AE275E" w:rsidRDefault="00AE275E">
          <w:pPr>
            <w:autoSpaceDE w:val="0"/>
            <w:autoSpaceDN w:val="0"/>
            <w:ind w:hanging="480"/>
            <w:divId w:val="416168503"/>
            <w:rPr>
              <w:rFonts w:ascii="Calibri" w:hAnsi="Calibri" w:cs="Calibri"/>
            </w:rPr>
          </w:pPr>
          <w:r w:rsidRPr="00AE275E">
            <w:rPr>
              <w:rFonts w:ascii="Calibri" w:hAnsi="Calibri" w:cs="Calibri"/>
            </w:rPr>
            <w:t xml:space="preserve">Nardo M, </w:t>
          </w:r>
          <w:proofErr w:type="spellStart"/>
          <w:r w:rsidRPr="00AE275E">
            <w:rPr>
              <w:rFonts w:ascii="Calibri" w:hAnsi="Calibri" w:cs="Calibri"/>
            </w:rPr>
            <w:t>Saisana</w:t>
          </w:r>
          <w:proofErr w:type="spellEnd"/>
          <w:r w:rsidRPr="00AE275E">
            <w:rPr>
              <w:rFonts w:ascii="Calibri" w:hAnsi="Calibri" w:cs="Calibri"/>
            </w:rPr>
            <w:t xml:space="preserve"> M, </w:t>
          </w:r>
          <w:proofErr w:type="spellStart"/>
          <w:r w:rsidRPr="00AE275E">
            <w:rPr>
              <w:rFonts w:ascii="Calibri" w:hAnsi="Calibri" w:cs="Calibri"/>
            </w:rPr>
            <w:t>Saltelli</w:t>
          </w:r>
          <w:proofErr w:type="spellEnd"/>
          <w:r w:rsidRPr="00AE275E">
            <w:rPr>
              <w:rFonts w:ascii="Calibri" w:hAnsi="Calibri" w:cs="Calibri"/>
            </w:rPr>
            <w:t xml:space="preserve"> A, et al (2005) Handbook on Constructing Composite Indicators. https://www.oecd.org/en/publications/handbook-on-constructing-composite-indicators_533411815016.html. Accessed 12 Dec 2025</w:t>
          </w:r>
        </w:p>
        <w:p w14:paraId="14D801A0" w14:textId="77777777" w:rsidR="00AE275E" w:rsidRPr="00AE275E" w:rsidRDefault="00AE275E">
          <w:pPr>
            <w:autoSpaceDE w:val="0"/>
            <w:autoSpaceDN w:val="0"/>
            <w:ind w:hanging="480"/>
            <w:divId w:val="480929492"/>
            <w:rPr>
              <w:rFonts w:ascii="Calibri" w:hAnsi="Calibri" w:cs="Calibri"/>
            </w:rPr>
          </w:pPr>
          <w:r w:rsidRPr="00AE275E">
            <w:rPr>
              <w:rFonts w:ascii="Calibri" w:hAnsi="Calibri" w:cs="Calibri"/>
            </w:rPr>
            <w:t xml:space="preserve">NEPAD (2003) Comprehensive Africa Agriculture Development </w:t>
          </w:r>
          <w:proofErr w:type="spellStart"/>
          <w:r w:rsidRPr="00AE275E">
            <w:rPr>
              <w:rFonts w:ascii="Calibri" w:hAnsi="Calibri" w:cs="Calibri"/>
            </w:rPr>
            <w:t>Programme</w:t>
          </w:r>
          <w:proofErr w:type="spellEnd"/>
          <w:r w:rsidRPr="00AE275E">
            <w:rPr>
              <w:rFonts w:ascii="Calibri" w:hAnsi="Calibri" w:cs="Calibri"/>
            </w:rPr>
            <w:t>. https://www.nepad.org/file-download/download/public/15904. Accessed 19 Sep 2024</w:t>
          </w:r>
        </w:p>
        <w:p w14:paraId="3DC3037C" w14:textId="77777777" w:rsidR="00AE275E" w:rsidRPr="00AE275E" w:rsidRDefault="00AE275E">
          <w:pPr>
            <w:autoSpaceDE w:val="0"/>
            <w:autoSpaceDN w:val="0"/>
            <w:ind w:hanging="480"/>
            <w:divId w:val="2133018429"/>
            <w:rPr>
              <w:rFonts w:ascii="Calibri" w:hAnsi="Calibri" w:cs="Calibri"/>
            </w:rPr>
          </w:pPr>
          <w:r w:rsidRPr="00AE275E">
            <w:rPr>
              <w:rFonts w:ascii="Calibri" w:hAnsi="Calibri" w:cs="Calibri"/>
            </w:rPr>
            <w:t>NEPAD (2015) The CAADP Results Framework 2015-2025. https://www.nepad.org/file-download/download/public/14299. Accessed 19 Sep 2024</w:t>
          </w:r>
        </w:p>
        <w:p w14:paraId="7D6973E6" w14:textId="77777777" w:rsidR="00AE275E" w:rsidRPr="00AE275E" w:rsidRDefault="00AE275E">
          <w:pPr>
            <w:autoSpaceDE w:val="0"/>
            <w:autoSpaceDN w:val="0"/>
            <w:ind w:hanging="480"/>
            <w:divId w:val="123625025"/>
            <w:rPr>
              <w:rFonts w:ascii="Calibri" w:hAnsi="Calibri" w:cs="Calibri"/>
            </w:rPr>
          </w:pPr>
          <w:r w:rsidRPr="00AE275E">
            <w:rPr>
              <w:rFonts w:ascii="Calibri" w:hAnsi="Calibri" w:cs="Calibri"/>
            </w:rPr>
            <w:t>NEPAD (2011) The Abuja Declaration on Fertilizers for an African Green Revolution - Status of Implementation at Regional and National Levels. African Union</w:t>
          </w:r>
        </w:p>
        <w:p w14:paraId="5190462D" w14:textId="77777777" w:rsidR="00AE275E" w:rsidRPr="00AE275E" w:rsidRDefault="00AE275E">
          <w:pPr>
            <w:autoSpaceDE w:val="0"/>
            <w:autoSpaceDN w:val="0"/>
            <w:ind w:hanging="480"/>
            <w:divId w:val="1961566251"/>
            <w:rPr>
              <w:rFonts w:ascii="Calibri" w:hAnsi="Calibri" w:cs="Calibri"/>
            </w:rPr>
          </w:pPr>
          <w:proofErr w:type="spellStart"/>
          <w:r w:rsidRPr="00AE275E">
            <w:rPr>
              <w:rFonts w:ascii="Calibri" w:hAnsi="Calibri" w:cs="Calibri"/>
            </w:rPr>
            <w:t>Neßhöver</w:t>
          </w:r>
          <w:proofErr w:type="spellEnd"/>
          <w:r w:rsidRPr="00AE275E">
            <w:rPr>
              <w:rFonts w:ascii="Calibri" w:hAnsi="Calibri" w:cs="Calibri"/>
            </w:rPr>
            <w:t xml:space="preserve"> C, James Aronson, James Blignaut, et al (2012) The Economics of Ecosystems and Biodiversity in National and International Policy Making. Routledge</w:t>
          </w:r>
        </w:p>
        <w:p w14:paraId="26E0FD7F" w14:textId="77777777" w:rsidR="00AE275E" w:rsidRPr="00AE275E" w:rsidRDefault="00AE275E">
          <w:pPr>
            <w:autoSpaceDE w:val="0"/>
            <w:autoSpaceDN w:val="0"/>
            <w:ind w:hanging="480"/>
            <w:divId w:val="1639922370"/>
            <w:rPr>
              <w:rFonts w:ascii="Calibri" w:hAnsi="Calibri" w:cs="Calibri"/>
            </w:rPr>
          </w:pPr>
          <w:r w:rsidRPr="00AE275E">
            <w:rPr>
              <w:rFonts w:ascii="Calibri" w:hAnsi="Calibri" w:cs="Calibri"/>
            </w:rPr>
            <w:t>Nestle (2024) The Nestle Agriculture Framework. https://www.nestle.com/sites/default/files/2022-07/nestle-agriculture-framework.pdf. Accessed 29 Jul 2025</w:t>
          </w:r>
        </w:p>
        <w:p w14:paraId="2069C01D" w14:textId="77777777" w:rsidR="00AE275E" w:rsidRPr="00AE275E" w:rsidRDefault="00AE275E">
          <w:pPr>
            <w:autoSpaceDE w:val="0"/>
            <w:autoSpaceDN w:val="0"/>
            <w:ind w:hanging="480"/>
            <w:divId w:val="124198194"/>
            <w:rPr>
              <w:rFonts w:ascii="Calibri" w:hAnsi="Calibri" w:cs="Calibri"/>
            </w:rPr>
          </w:pPr>
          <w:r w:rsidRPr="00AE275E">
            <w:rPr>
              <w:rFonts w:ascii="Calibri" w:hAnsi="Calibri" w:cs="Calibri"/>
            </w:rPr>
            <w:t xml:space="preserve">Nicholls CI, Altieri MA, Kobayashi M, et al (2020) Assessing the agroecological status of a </w:t>
          </w:r>
          <w:proofErr w:type="spellStart"/>
          <w:proofErr w:type="gramStart"/>
          <w:r w:rsidRPr="00AE275E">
            <w:rPr>
              <w:rFonts w:ascii="Calibri" w:hAnsi="Calibri" w:cs="Calibri"/>
            </w:rPr>
            <w:t>farm:a</w:t>
          </w:r>
          <w:proofErr w:type="spellEnd"/>
          <w:proofErr w:type="gramEnd"/>
          <w:r w:rsidRPr="00AE275E">
            <w:rPr>
              <w:rFonts w:ascii="Calibri" w:hAnsi="Calibri" w:cs="Calibri"/>
            </w:rPr>
            <w:t xml:space="preserve"> principle-based assessment tool for farmers. Agro Sur 48:29–41. https://doi.org/10.4206/agrosur.2020.v48n2-04</w:t>
          </w:r>
        </w:p>
        <w:p w14:paraId="13FBDD3F" w14:textId="77777777" w:rsidR="00AE275E" w:rsidRPr="00AE275E" w:rsidRDefault="00AE275E">
          <w:pPr>
            <w:autoSpaceDE w:val="0"/>
            <w:autoSpaceDN w:val="0"/>
            <w:ind w:hanging="480"/>
            <w:divId w:val="162480575"/>
            <w:rPr>
              <w:rFonts w:ascii="Calibri" w:hAnsi="Calibri" w:cs="Calibri"/>
            </w:rPr>
          </w:pPr>
          <w:r w:rsidRPr="00AE275E">
            <w:rPr>
              <w:rFonts w:ascii="Calibri" w:hAnsi="Calibri" w:cs="Calibri"/>
            </w:rPr>
            <w:t>Nunes MR, Veum KS, Parker PA, et al (2021) The soil health assessment protocol and evaluation applied to soil organic carbon. Soil Sci Soc Am J 85:1196–1213. https://doi.org/10.1002/saj2.20244</w:t>
          </w:r>
        </w:p>
        <w:p w14:paraId="40638304" w14:textId="77777777" w:rsidR="00AE275E" w:rsidRPr="00AE275E" w:rsidRDefault="00AE275E">
          <w:pPr>
            <w:autoSpaceDE w:val="0"/>
            <w:autoSpaceDN w:val="0"/>
            <w:ind w:hanging="480"/>
            <w:divId w:val="579602172"/>
            <w:rPr>
              <w:rFonts w:ascii="Calibri" w:hAnsi="Calibri" w:cs="Calibri"/>
            </w:rPr>
          </w:pPr>
          <w:proofErr w:type="spellStart"/>
          <w:r w:rsidRPr="00AE275E">
            <w:rPr>
              <w:rFonts w:ascii="Calibri" w:hAnsi="Calibri" w:cs="Calibri"/>
            </w:rPr>
            <w:t>Oreg</w:t>
          </w:r>
          <w:proofErr w:type="spellEnd"/>
          <w:r w:rsidRPr="00AE275E">
            <w:rPr>
              <w:rFonts w:ascii="Calibri" w:hAnsi="Calibri" w:cs="Calibri"/>
            </w:rPr>
            <w:t xml:space="preserve"> S, Katz-Gerro T (2006) Predicting </w:t>
          </w:r>
          <w:proofErr w:type="spellStart"/>
          <w:r w:rsidRPr="00AE275E">
            <w:rPr>
              <w:rFonts w:ascii="Calibri" w:hAnsi="Calibri" w:cs="Calibri"/>
            </w:rPr>
            <w:t>proenvironmental</w:t>
          </w:r>
          <w:proofErr w:type="spellEnd"/>
          <w:r w:rsidRPr="00AE275E">
            <w:rPr>
              <w:rFonts w:ascii="Calibri" w:hAnsi="Calibri" w:cs="Calibri"/>
            </w:rPr>
            <w:t xml:space="preserve"> behavior cross-nationally: Values, the theory of planned behavior, and value-belief-norm theory. Environ Behav 38:462–483. https://doi.org/10.1177/0013916505286012</w:t>
          </w:r>
        </w:p>
        <w:p w14:paraId="44A61515" w14:textId="77777777" w:rsidR="00AE275E" w:rsidRPr="00AE275E" w:rsidRDefault="00AE275E">
          <w:pPr>
            <w:autoSpaceDE w:val="0"/>
            <w:autoSpaceDN w:val="0"/>
            <w:ind w:hanging="480"/>
            <w:divId w:val="109280305"/>
            <w:rPr>
              <w:rFonts w:ascii="Calibri" w:hAnsi="Calibri" w:cs="Calibri"/>
            </w:rPr>
          </w:pPr>
          <w:r w:rsidRPr="00AE275E">
            <w:rPr>
              <w:rFonts w:ascii="Calibri" w:hAnsi="Calibri" w:cs="Calibri"/>
            </w:rPr>
            <w:t>Ostrom E (2011) Background on the Institutional Analysis and Development Framework. Policy Stud J 39:7–27. https://doi.org/10.1111/j.1541-0072.2010.00394.x</w:t>
          </w:r>
        </w:p>
        <w:p w14:paraId="32839E4C" w14:textId="77777777" w:rsidR="00AE275E" w:rsidRPr="00AE275E" w:rsidRDefault="00AE275E">
          <w:pPr>
            <w:autoSpaceDE w:val="0"/>
            <w:autoSpaceDN w:val="0"/>
            <w:ind w:hanging="480"/>
            <w:divId w:val="939992093"/>
            <w:rPr>
              <w:rFonts w:ascii="Calibri" w:hAnsi="Calibri" w:cs="Calibri"/>
            </w:rPr>
          </w:pPr>
          <w:r w:rsidRPr="00AE275E">
            <w:rPr>
              <w:rFonts w:ascii="Calibri" w:hAnsi="Calibri" w:cs="Calibri"/>
            </w:rPr>
            <w:lastRenderedPageBreak/>
            <w:t>Pinstrup‐Andersen P, Hazell PBR (1985) The impact of the green revolution and prospects for the future. Food Rev Int 1:1–25. https://doi.org/10.1080/87559128509540765</w:t>
          </w:r>
        </w:p>
        <w:p w14:paraId="7E5C9103" w14:textId="77777777" w:rsidR="00AE275E" w:rsidRPr="00AE275E" w:rsidRDefault="00AE275E">
          <w:pPr>
            <w:autoSpaceDE w:val="0"/>
            <w:autoSpaceDN w:val="0"/>
            <w:ind w:hanging="480"/>
            <w:divId w:val="2027512700"/>
            <w:rPr>
              <w:rFonts w:ascii="Calibri" w:hAnsi="Calibri" w:cs="Calibri"/>
            </w:rPr>
          </w:pPr>
          <w:proofErr w:type="spellStart"/>
          <w:r w:rsidRPr="00AE275E">
            <w:rPr>
              <w:rFonts w:ascii="Calibri" w:hAnsi="Calibri" w:cs="Calibri"/>
            </w:rPr>
            <w:t>Plieninger</w:t>
          </w:r>
          <w:proofErr w:type="spellEnd"/>
          <w:r w:rsidRPr="00AE275E">
            <w:rPr>
              <w:rFonts w:ascii="Calibri" w:hAnsi="Calibri" w:cs="Calibri"/>
            </w:rPr>
            <w:t xml:space="preserve"> T, Muñoz-Rojas J, Buck LE, Scherr SJ (2020) Agroforestry for sustainable landscape management. Sustain Sci 15:1255–1266. https://doi.org/10.1007/s11625-020-00836-4</w:t>
          </w:r>
        </w:p>
        <w:p w14:paraId="40342443" w14:textId="77777777" w:rsidR="00AE275E" w:rsidRPr="00AE275E" w:rsidRDefault="00AE275E">
          <w:pPr>
            <w:autoSpaceDE w:val="0"/>
            <w:autoSpaceDN w:val="0"/>
            <w:ind w:hanging="480"/>
            <w:divId w:val="898250853"/>
            <w:rPr>
              <w:rFonts w:ascii="Calibri" w:hAnsi="Calibri" w:cs="Calibri"/>
            </w:rPr>
          </w:pPr>
          <w:r w:rsidRPr="00AE275E">
            <w:rPr>
              <w:rFonts w:ascii="Calibri" w:hAnsi="Calibri" w:cs="Calibri"/>
            </w:rPr>
            <w:t xml:space="preserve">Posthumus H, </w:t>
          </w:r>
          <w:proofErr w:type="spellStart"/>
          <w:r w:rsidRPr="00AE275E">
            <w:rPr>
              <w:rFonts w:ascii="Calibri" w:hAnsi="Calibri" w:cs="Calibri"/>
            </w:rPr>
            <w:t>Bosselaar</w:t>
          </w:r>
          <w:proofErr w:type="spellEnd"/>
          <w:r w:rsidRPr="00AE275E">
            <w:rPr>
              <w:rFonts w:ascii="Calibri" w:hAnsi="Calibri" w:cs="Calibri"/>
            </w:rPr>
            <w:t xml:space="preserve"> J, Brouwer H (2021) The Food Systems Decision-Support Toolbox- a toolbox for food system analysis. https://edepot.wur.nl/541410. Accessed 19 Sep 2024</w:t>
          </w:r>
        </w:p>
        <w:p w14:paraId="2B600811" w14:textId="77777777" w:rsidR="00AE275E" w:rsidRPr="00AE275E" w:rsidRDefault="00AE275E">
          <w:pPr>
            <w:autoSpaceDE w:val="0"/>
            <w:autoSpaceDN w:val="0"/>
            <w:ind w:hanging="480"/>
            <w:divId w:val="1573269217"/>
            <w:rPr>
              <w:rFonts w:ascii="Calibri" w:hAnsi="Calibri" w:cs="Calibri"/>
            </w:rPr>
          </w:pPr>
          <w:r w:rsidRPr="00AE275E">
            <w:rPr>
              <w:rFonts w:ascii="Calibri" w:hAnsi="Calibri" w:cs="Calibri"/>
            </w:rPr>
            <w:t xml:space="preserve">Pretty J (2008) Agricultural sustainability: concepts, principles and evidence. </w:t>
          </w:r>
          <w:proofErr w:type="spellStart"/>
          <w:r w:rsidRPr="00AE275E">
            <w:rPr>
              <w:rFonts w:ascii="Calibri" w:hAnsi="Calibri" w:cs="Calibri"/>
            </w:rPr>
            <w:t>Philos</w:t>
          </w:r>
          <w:proofErr w:type="spellEnd"/>
          <w:r w:rsidRPr="00AE275E">
            <w:rPr>
              <w:rFonts w:ascii="Calibri" w:hAnsi="Calibri" w:cs="Calibri"/>
            </w:rPr>
            <w:t xml:space="preserve"> Trans R Soc B Biol Sci 363:447–465. https://doi.org/10.1098/rstb.2007.2163</w:t>
          </w:r>
        </w:p>
        <w:p w14:paraId="1E2232F8" w14:textId="77777777" w:rsidR="00AE275E" w:rsidRPr="00AE275E" w:rsidRDefault="00AE275E">
          <w:pPr>
            <w:autoSpaceDE w:val="0"/>
            <w:autoSpaceDN w:val="0"/>
            <w:ind w:hanging="480"/>
            <w:divId w:val="1973289958"/>
            <w:rPr>
              <w:rFonts w:ascii="Calibri" w:hAnsi="Calibri" w:cs="Calibri"/>
            </w:rPr>
          </w:pPr>
          <w:r w:rsidRPr="00AE275E">
            <w:rPr>
              <w:rFonts w:ascii="Calibri" w:hAnsi="Calibri" w:cs="Calibri"/>
            </w:rPr>
            <w:t>Rhees S, Lewandowski AM, Cates A, et al (2024) Minnesota Soil Health Action Framework. https://hdl.handle.net/11299/261252. Accessed 29 Jul 2025</w:t>
          </w:r>
        </w:p>
        <w:p w14:paraId="210A0FD0" w14:textId="77777777" w:rsidR="00AE275E" w:rsidRPr="00AE275E" w:rsidRDefault="00AE275E">
          <w:pPr>
            <w:autoSpaceDE w:val="0"/>
            <w:autoSpaceDN w:val="0"/>
            <w:ind w:hanging="480"/>
            <w:divId w:val="1813013475"/>
            <w:rPr>
              <w:rFonts w:ascii="Calibri" w:hAnsi="Calibri" w:cs="Calibri"/>
            </w:rPr>
          </w:pPr>
          <w:r w:rsidRPr="00AE275E">
            <w:rPr>
              <w:rFonts w:ascii="Calibri" w:hAnsi="Calibri" w:cs="Calibri"/>
            </w:rPr>
            <w:t xml:space="preserve">Rocco ST, </w:t>
          </w:r>
          <w:proofErr w:type="spellStart"/>
          <w:r w:rsidRPr="00AE275E">
            <w:rPr>
              <w:rFonts w:ascii="Calibri" w:hAnsi="Calibri" w:cs="Calibri"/>
            </w:rPr>
            <w:t>Plakhotnik</w:t>
          </w:r>
          <w:proofErr w:type="spellEnd"/>
          <w:r w:rsidRPr="00AE275E">
            <w:rPr>
              <w:rFonts w:ascii="Calibri" w:hAnsi="Calibri" w:cs="Calibri"/>
            </w:rPr>
            <w:t xml:space="preserve"> SM (2009) Literature reviews, conceptual frameworks, and theoretical frameworks: Terms, functions, and distinctions. Human Resource Development Review 8:120–130. https://doi.org/10.1177/1534484309332617</w:t>
          </w:r>
        </w:p>
        <w:p w14:paraId="1A0D6F7D" w14:textId="77777777" w:rsidR="00AE275E" w:rsidRPr="00AE275E" w:rsidRDefault="00AE275E">
          <w:pPr>
            <w:autoSpaceDE w:val="0"/>
            <w:autoSpaceDN w:val="0"/>
            <w:ind w:hanging="480"/>
            <w:divId w:val="871772509"/>
            <w:rPr>
              <w:rFonts w:ascii="Calibri" w:hAnsi="Calibri" w:cs="Calibri"/>
            </w:rPr>
          </w:pPr>
          <w:proofErr w:type="spellStart"/>
          <w:r w:rsidRPr="00AE275E">
            <w:rPr>
              <w:rFonts w:ascii="Calibri" w:hAnsi="Calibri" w:cs="Calibri"/>
            </w:rPr>
            <w:t>Rockström</w:t>
          </w:r>
          <w:proofErr w:type="spellEnd"/>
          <w:r w:rsidRPr="00AE275E">
            <w:rPr>
              <w:rFonts w:ascii="Calibri" w:hAnsi="Calibri" w:cs="Calibri"/>
            </w:rPr>
            <w:t xml:space="preserve"> J, Steffen W, Noone K, et al (2009) A safe operating space for humanity. Nature 461:472–475. https://doi.org/10.1038/461472a</w:t>
          </w:r>
        </w:p>
        <w:p w14:paraId="107AC87C" w14:textId="77777777" w:rsidR="00AE275E" w:rsidRPr="00AE275E" w:rsidRDefault="00AE275E">
          <w:pPr>
            <w:autoSpaceDE w:val="0"/>
            <w:autoSpaceDN w:val="0"/>
            <w:ind w:hanging="480"/>
            <w:divId w:val="1571160765"/>
            <w:rPr>
              <w:rFonts w:ascii="Calibri" w:hAnsi="Calibri" w:cs="Calibri"/>
            </w:rPr>
          </w:pPr>
          <w:r w:rsidRPr="00AE275E">
            <w:rPr>
              <w:rFonts w:ascii="Calibri" w:hAnsi="Calibri" w:cs="Calibri"/>
            </w:rPr>
            <w:t>Ros GH, Verweij SE, Janssen SJC, et al (2022) An Open Soil Health Assessment Framework Facilitating Sustainable Soil Management. Environ Sci Technol 56:17375–17384. https://doi.org/10.1021/acs.est.2c04516</w:t>
          </w:r>
        </w:p>
        <w:p w14:paraId="5169E7C1" w14:textId="77777777" w:rsidR="00AE275E" w:rsidRPr="00AE275E" w:rsidRDefault="00AE275E">
          <w:pPr>
            <w:autoSpaceDE w:val="0"/>
            <w:autoSpaceDN w:val="0"/>
            <w:ind w:hanging="480"/>
            <w:divId w:val="752165942"/>
            <w:rPr>
              <w:rFonts w:ascii="Calibri" w:hAnsi="Calibri" w:cs="Calibri"/>
            </w:rPr>
          </w:pPr>
          <w:r w:rsidRPr="00AE275E">
            <w:rPr>
              <w:rFonts w:ascii="Calibri" w:hAnsi="Calibri" w:cs="Calibri"/>
            </w:rPr>
            <w:t>SAI Platform (2023) Regenerating Together: A global framework for regenerative agriculture. https://saiplatform.org/wp-content/uploads/2023/09/sai-platform_-regenerating-together_september-2023.pdf. Accessed 12 Dec 2024</w:t>
          </w:r>
        </w:p>
        <w:p w14:paraId="66ECC57B" w14:textId="77777777" w:rsidR="00AE275E" w:rsidRPr="00AE275E" w:rsidRDefault="00AE275E">
          <w:pPr>
            <w:autoSpaceDE w:val="0"/>
            <w:autoSpaceDN w:val="0"/>
            <w:ind w:hanging="480"/>
            <w:divId w:val="1673991936"/>
            <w:rPr>
              <w:rFonts w:ascii="Calibri" w:hAnsi="Calibri" w:cs="Calibri"/>
            </w:rPr>
          </w:pPr>
          <w:r w:rsidRPr="00AE275E">
            <w:rPr>
              <w:rFonts w:ascii="Calibri" w:hAnsi="Calibri" w:cs="Calibri"/>
            </w:rPr>
            <w:t>Sanchez PA (2002) Soil Fertility and Hunger in Africa. Science (1979) 295:2019–2020. https://doi.org/10.1126/science.1065256</w:t>
          </w:r>
        </w:p>
        <w:p w14:paraId="2460EEE1" w14:textId="77777777" w:rsidR="00AE275E" w:rsidRPr="00AE275E" w:rsidRDefault="00AE275E">
          <w:pPr>
            <w:autoSpaceDE w:val="0"/>
            <w:autoSpaceDN w:val="0"/>
            <w:ind w:hanging="480"/>
            <w:divId w:val="2049840290"/>
            <w:rPr>
              <w:rFonts w:ascii="Calibri" w:hAnsi="Calibri" w:cs="Calibri"/>
            </w:rPr>
          </w:pPr>
          <w:r w:rsidRPr="00AE275E">
            <w:rPr>
              <w:rFonts w:ascii="Calibri" w:hAnsi="Calibri" w:cs="Calibri"/>
            </w:rPr>
            <w:t>Sanginga N, Woomer PL (2009) Integrated Soil Fertility Management in Africa: Principles Practices and Development Process. In: Tropical Soil Biology and Fertility Institute of the International Centre for Tropical Agriculture. Nairobi. http://ciat-library.ciat.cgiar.org/articulos_ciat/tsbf/pdf/tsbf_isfm_book09_contents.pdf. Accessed 19 Sep 2024</w:t>
          </w:r>
        </w:p>
        <w:p w14:paraId="35B8F67F" w14:textId="77777777" w:rsidR="00AE275E" w:rsidRPr="00AE275E" w:rsidRDefault="00AE275E">
          <w:pPr>
            <w:autoSpaceDE w:val="0"/>
            <w:autoSpaceDN w:val="0"/>
            <w:ind w:hanging="480"/>
            <w:divId w:val="1650858971"/>
            <w:rPr>
              <w:rFonts w:ascii="Calibri" w:hAnsi="Calibri" w:cs="Calibri"/>
            </w:rPr>
          </w:pPr>
          <w:r w:rsidRPr="00AE275E">
            <w:rPr>
              <w:rFonts w:ascii="Calibri" w:hAnsi="Calibri" w:cs="Calibri"/>
            </w:rPr>
            <w:t xml:space="preserve">Sayer J, Sunderland T, </w:t>
          </w:r>
          <w:proofErr w:type="spellStart"/>
          <w:r w:rsidRPr="00AE275E">
            <w:rPr>
              <w:rFonts w:ascii="Calibri" w:hAnsi="Calibri" w:cs="Calibri"/>
            </w:rPr>
            <w:t>Ghazoul</w:t>
          </w:r>
          <w:proofErr w:type="spellEnd"/>
          <w:r w:rsidRPr="00AE275E">
            <w:rPr>
              <w:rFonts w:ascii="Calibri" w:hAnsi="Calibri" w:cs="Calibri"/>
            </w:rPr>
            <w:t xml:space="preserve"> J, et al (2013) Ten principles for a landscape approach to reconciling agriculture, conservation, and other competing land uses. Proc Natl Acad Sci 110:8349–8356. https://doi.org/10.1073/pnas.1210595110</w:t>
          </w:r>
        </w:p>
        <w:p w14:paraId="13D527ED" w14:textId="77777777" w:rsidR="00AE275E" w:rsidRPr="00AE275E" w:rsidRDefault="00AE275E">
          <w:pPr>
            <w:autoSpaceDE w:val="0"/>
            <w:autoSpaceDN w:val="0"/>
            <w:ind w:hanging="480"/>
            <w:divId w:val="725296470"/>
            <w:rPr>
              <w:rFonts w:ascii="Calibri" w:hAnsi="Calibri" w:cs="Calibri"/>
            </w:rPr>
          </w:pPr>
          <w:r w:rsidRPr="00AE275E">
            <w:rPr>
              <w:rFonts w:ascii="Calibri" w:hAnsi="Calibri" w:cs="Calibri"/>
            </w:rPr>
            <w:lastRenderedPageBreak/>
            <w:t>Scoones I (1998) Sustainable rural livelihoods: a framework for analysis. https://www.ids.ac.uk/publications/sustainable-rural-livelihoods-a-framework-for-analysis/. Accessed 19 Sep 2024</w:t>
          </w:r>
        </w:p>
        <w:p w14:paraId="73697501" w14:textId="77777777" w:rsidR="00AE275E" w:rsidRPr="00AE275E" w:rsidRDefault="00AE275E">
          <w:pPr>
            <w:autoSpaceDE w:val="0"/>
            <w:autoSpaceDN w:val="0"/>
            <w:ind w:hanging="480"/>
            <w:divId w:val="1199391066"/>
            <w:rPr>
              <w:rFonts w:ascii="Calibri" w:hAnsi="Calibri" w:cs="Calibri"/>
            </w:rPr>
          </w:pPr>
          <w:r w:rsidRPr="00AE275E">
            <w:rPr>
              <w:rFonts w:ascii="Calibri" w:hAnsi="Calibri" w:cs="Calibri"/>
            </w:rPr>
            <w:t>SKI (2021) Agroecology at a landscape level - Toolkit for facilitators. https://www.seedandknowledge.org/wp-content/uploads/2022/12/SKI-AE-Landscape-Toolkit.pdf. Accessed 29 Jul 2025</w:t>
          </w:r>
        </w:p>
        <w:p w14:paraId="2FBA9343" w14:textId="77777777" w:rsidR="00AE275E" w:rsidRPr="00AE275E" w:rsidRDefault="00AE275E">
          <w:pPr>
            <w:autoSpaceDE w:val="0"/>
            <w:autoSpaceDN w:val="0"/>
            <w:ind w:hanging="480"/>
            <w:divId w:val="2028871900"/>
            <w:rPr>
              <w:rFonts w:ascii="Calibri" w:hAnsi="Calibri" w:cs="Calibri"/>
            </w:rPr>
          </w:pPr>
          <w:r w:rsidRPr="00AE275E">
            <w:rPr>
              <w:rFonts w:ascii="Calibri" w:hAnsi="Calibri" w:cs="Calibri"/>
            </w:rPr>
            <w:t xml:space="preserve">Stockdale EA, Griffiths BS, Hargreaves PR, et al (2019) Conceptual framework underpinning management of soil health—supporting site-specific delivery of sustainable agro-ecosystems. Food Energy </w:t>
          </w:r>
          <w:proofErr w:type="spellStart"/>
          <w:r w:rsidRPr="00AE275E">
            <w:rPr>
              <w:rFonts w:ascii="Calibri" w:hAnsi="Calibri" w:cs="Calibri"/>
            </w:rPr>
            <w:t>Secur</w:t>
          </w:r>
          <w:proofErr w:type="spellEnd"/>
          <w:r w:rsidRPr="00AE275E">
            <w:rPr>
              <w:rFonts w:ascii="Calibri" w:hAnsi="Calibri" w:cs="Calibri"/>
            </w:rPr>
            <w:t xml:space="preserve"> </w:t>
          </w:r>
          <w:proofErr w:type="gramStart"/>
          <w:r w:rsidRPr="00AE275E">
            <w:rPr>
              <w:rFonts w:ascii="Calibri" w:hAnsi="Calibri" w:cs="Calibri"/>
            </w:rPr>
            <w:t>8:.</w:t>
          </w:r>
          <w:proofErr w:type="gramEnd"/>
          <w:r w:rsidRPr="00AE275E">
            <w:rPr>
              <w:rFonts w:ascii="Calibri" w:hAnsi="Calibri" w:cs="Calibri"/>
            </w:rPr>
            <w:t xml:space="preserve"> https://doi.org/10.1002/fes3.158</w:t>
          </w:r>
        </w:p>
        <w:p w14:paraId="23B03A66" w14:textId="77777777" w:rsidR="00AE275E" w:rsidRPr="00AE275E" w:rsidRDefault="00AE275E">
          <w:pPr>
            <w:autoSpaceDE w:val="0"/>
            <w:autoSpaceDN w:val="0"/>
            <w:ind w:hanging="480"/>
            <w:divId w:val="422653926"/>
            <w:rPr>
              <w:rFonts w:ascii="Calibri" w:hAnsi="Calibri" w:cs="Calibri"/>
            </w:rPr>
          </w:pPr>
          <w:proofErr w:type="spellStart"/>
          <w:r w:rsidRPr="00AE275E">
            <w:rPr>
              <w:rFonts w:ascii="Calibri" w:hAnsi="Calibri" w:cs="Calibri"/>
            </w:rPr>
            <w:t>Thierfelder</w:t>
          </w:r>
          <w:proofErr w:type="spellEnd"/>
          <w:r w:rsidRPr="00AE275E">
            <w:rPr>
              <w:rFonts w:ascii="Calibri" w:hAnsi="Calibri" w:cs="Calibri"/>
            </w:rPr>
            <w:t xml:space="preserve"> C, </w:t>
          </w:r>
          <w:proofErr w:type="spellStart"/>
          <w:r w:rsidRPr="00AE275E">
            <w:rPr>
              <w:rFonts w:ascii="Calibri" w:hAnsi="Calibri" w:cs="Calibri"/>
            </w:rPr>
            <w:t>Baudron</w:t>
          </w:r>
          <w:proofErr w:type="spellEnd"/>
          <w:r w:rsidRPr="00AE275E">
            <w:rPr>
              <w:rFonts w:ascii="Calibri" w:hAnsi="Calibri" w:cs="Calibri"/>
            </w:rPr>
            <w:t xml:space="preserve"> F, </w:t>
          </w:r>
          <w:proofErr w:type="spellStart"/>
          <w:r w:rsidRPr="00AE275E">
            <w:rPr>
              <w:rFonts w:ascii="Calibri" w:hAnsi="Calibri" w:cs="Calibri"/>
            </w:rPr>
            <w:t>Setimela</w:t>
          </w:r>
          <w:proofErr w:type="spellEnd"/>
          <w:r w:rsidRPr="00AE275E">
            <w:rPr>
              <w:rFonts w:ascii="Calibri" w:hAnsi="Calibri" w:cs="Calibri"/>
            </w:rPr>
            <w:t xml:space="preserve"> P, et al (2018) Complementary practices supporting conservation agriculture in southern Africa. A review. Agron Sustain Dev 38:16. https://doi.org/10.1007/s13593-018-0492-8</w:t>
          </w:r>
        </w:p>
        <w:p w14:paraId="3ABD125A" w14:textId="77777777" w:rsidR="00AE275E" w:rsidRPr="00AE275E" w:rsidRDefault="00AE275E">
          <w:pPr>
            <w:autoSpaceDE w:val="0"/>
            <w:autoSpaceDN w:val="0"/>
            <w:ind w:hanging="480"/>
            <w:divId w:val="241572335"/>
            <w:rPr>
              <w:rFonts w:ascii="Calibri" w:hAnsi="Calibri" w:cs="Calibri"/>
            </w:rPr>
          </w:pPr>
          <w:proofErr w:type="spellStart"/>
          <w:r w:rsidRPr="00AE275E">
            <w:rPr>
              <w:rFonts w:ascii="Calibri" w:hAnsi="Calibri" w:cs="Calibri"/>
            </w:rPr>
            <w:t>Tittonell</w:t>
          </w:r>
          <w:proofErr w:type="spellEnd"/>
          <w:r w:rsidRPr="00AE275E">
            <w:rPr>
              <w:rFonts w:ascii="Calibri" w:hAnsi="Calibri" w:cs="Calibri"/>
            </w:rPr>
            <w:t xml:space="preserve"> P (2014) Ecological intensification of agriculture—sustainable by nature. Curr </w:t>
          </w:r>
          <w:proofErr w:type="spellStart"/>
          <w:r w:rsidRPr="00AE275E">
            <w:rPr>
              <w:rFonts w:ascii="Calibri" w:hAnsi="Calibri" w:cs="Calibri"/>
            </w:rPr>
            <w:t>Opin</w:t>
          </w:r>
          <w:proofErr w:type="spellEnd"/>
          <w:r w:rsidRPr="00AE275E">
            <w:rPr>
              <w:rFonts w:ascii="Calibri" w:hAnsi="Calibri" w:cs="Calibri"/>
            </w:rPr>
            <w:t xml:space="preserve"> Environ Sustain 8:53–61. https://doi.org/10.1016/j.cosust.2014.08.006</w:t>
          </w:r>
        </w:p>
        <w:p w14:paraId="0275E27D" w14:textId="77777777" w:rsidR="00AE275E" w:rsidRPr="00AE275E" w:rsidRDefault="00AE275E">
          <w:pPr>
            <w:autoSpaceDE w:val="0"/>
            <w:autoSpaceDN w:val="0"/>
            <w:ind w:hanging="480"/>
            <w:divId w:val="912475464"/>
            <w:rPr>
              <w:rFonts w:ascii="Calibri" w:hAnsi="Calibri" w:cs="Calibri"/>
            </w:rPr>
          </w:pPr>
          <w:proofErr w:type="spellStart"/>
          <w:r w:rsidRPr="00AE275E">
            <w:rPr>
              <w:rFonts w:ascii="Calibri" w:hAnsi="Calibri" w:cs="Calibri"/>
            </w:rPr>
            <w:t>Tittonell</w:t>
          </w:r>
          <w:proofErr w:type="spellEnd"/>
          <w:r w:rsidRPr="00AE275E">
            <w:rPr>
              <w:rFonts w:ascii="Calibri" w:hAnsi="Calibri" w:cs="Calibri"/>
            </w:rPr>
            <w:t xml:space="preserve"> P (2023) A Systems Approach to Agroecology. Springer Nature Switzerland, Cham</w:t>
          </w:r>
        </w:p>
        <w:p w14:paraId="7F7E7613" w14:textId="77777777" w:rsidR="00AE275E" w:rsidRPr="00AE275E" w:rsidRDefault="00AE275E">
          <w:pPr>
            <w:autoSpaceDE w:val="0"/>
            <w:autoSpaceDN w:val="0"/>
            <w:ind w:hanging="480"/>
            <w:divId w:val="443623800"/>
            <w:rPr>
              <w:rFonts w:ascii="Calibri" w:hAnsi="Calibri" w:cs="Calibri"/>
            </w:rPr>
          </w:pPr>
          <w:r w:rsidRPr="00AE275E">
            <w:rPr>
              <w:rFonts w:ascii="Calibri" w:hAnsi="Calibri" w:cs="Calibri"/>
            </w:rPr>
            <w:t xml:space="preserve">Triomphe B, Bergamini N, Fuchs LE (2022) Engaging with stakeholders for initiating agroecological transition in Living Landscapes Six guiding principles </w:t>
          </w:r>
          <w:proofErr w:type="gramStart"/>
          <w:r w:rsidRPr="00AE275E">
            <w:rPr>
              <w:rFonts w:ascii="Calibri" w:hAnsi="Calibri" w:cs="Calibri"/>
            </w:rPr>
            <w:t>On</w:t>
          </w:r>
          <w:proofErr w:type="gramEnd"/>
          <w:r w:rsidRPr="00AE275E">
            <w:rPr>
              <w:rFonts w:ascii="Calibri" w:hAnsi="Calibri" w:cs="Calibri"/>
            </w:rPr>
            <w:t xml:space="preserve"> behalf of the WP1 team CGIAR Initiative on Agroecology. https://hdl.handle.net/10568/127414. Accessed 29 Jul 2025</w:t>
          </w:r>
        </w:p>
        <w:p w14:paraId="3184BE9A" w14:textId="77777777" w:rsidR="00AE275E" w:rsidRPr="00AE275E" w:rsidRDefault="00AE275E">
          <w:pPr>
            <w:autoSpaceDE w:val="0"/>
            <w:autoSpaceDN w:val="0"/>
            <w:ind w:hanging="480"/>
            <w:divId w:val="1856535803"/>
            <w:rPr>
              <w:rFonts w:ascii="Calibri" w:hAnsi="Calibri" w:cs="Calibri"/>
            </w:rPr>
          </w:pPr>
          <w:r w:rsidRPr="00AE275E">
            <w:rPr>
              <w:rFonts w:ascii="Calibri" w:hAnsi="Calibri" w:cs="Calibri"/>
            </w:rPr>
            <w:t>UNEP (2011) Convention on Biological Diversity -text and annexes. https://www.cbd.int/doc/legal/cbd-en.pdf. Accessed 29 Jul 2025</w:t>
          </w:r>
        </w:p>
        <w:p w14:paraId="4C90E28D" w14:textId="77777777" w:rsidR="00AE275E" w:rsidRPr="00AE275E" w:rsidRDefault="00AE275E">
          <w:pPr>
            <w:autoSpaceDE w:val="0"/>
            <w:autoSpaceDN w:val="0"/>
            <w:ind w:hanging="480"/>
            <w:divId w:val="1530339255"/>
            <w:rPr>
              <w:rFonts w:ascii="Calibri" w:hAnsi="Calibri" w:cs="Calibri"/>
            </w:rPr>
          </w:pPr>
          <w:r w:rsidRPr="00AE275E">
            <w:rPr>
              <w:rFonts w:ascii="Calibri" w:hAnsi="Calibri" w:cs="Calibri"/>
            </w:rPr>
            <w:t>UNEP-WCMC (2021) National ecosystem assessments to support implementation of the convention on biological diversity. https://www.ecosystemassessments.net/content/uploads/2021/11/CBD-NEA-2021.pdf. Accessed 29 Jul 2025</w:t>
          </w:r>
        </w:p>
        <w:p w14:paraId="6D50156F" w14:textId="77777777" w:rsidR="00AE275E" w:rsidRPr="00AE275E" w:rsidRDefault="00AE275E">
          <w:pPr>
            <w:autoSpaceDE w:val="0"/>
            <w:autoSpaceDN w:val="0"/>
            <w:ind w:hanging="480"/>
            <w:divId w:val="1103575618"/>
            <w:rPr>
              <w:rFonts w:ascii="Calibri" w:hAnsi="Calibri" w:cs="Calibri"/>
            </w:rPr>
          </w:pPr>
          <w:r w:rsidRPr="00AE275E">
            <w:rPr>
              <w:rFonts w:ascii="Calibri" w:hAnsi="Calibri" w:cs="Calibri"/>
            </w:rPr>
            <w:t>UNHCR (2017) Needs Assessment Handbook. https://www.unhcr.org/handbooks/assessment/sites/assessment/files/2023-10/UNHCR. Accessed 29 Oct 2024</w:t>
          </w:r>
        </w:p>
        <w:p w14:paraId="345337D7" w14:textId="77777777" w:rsidR="00AE275E" w:rsidRPr="00AE275E" w:rsidRDefault="00AE275E">
          <w:pPr>
            <w:autoSpaceDE w:val="0"/>
            <w:autoSpaceDN w:val="0"/>
            <w:ind w:hanging="480"/>
            <w:divId w:val="1657032102"/>
            <w:rPr>
              <w:rFonts w:ascii="Calibri" w:hAnsi="Calibri" w:cs="Calibri"/>
            </w:rPr>
          </w:pPr>
          <w:r w:rsidRPr="00AE275E">
            <w:rPr>
              <w:rFonts w:ascii="Calibri" w:hAnsi="Calibri" w:cs="Calibri"/>
            </w:rPr>
            <w:t>USDA-NRCS (2021) Soil Health Technical Note No. 450-06 Cropland In-Field Soil Health Assessment Guide. https://www.nrcs.usda.gov/sites/default/files/2023-03/In-Field Assessment 2021 Complete ND.pdf. Accessed 19 Sep 2024</w:t>
          </w:r>
        </w:p>
        <w:p w14:paraId="7791F7F6" w14:textId="77777777" w:rsidR="00AE275E" w:rsidRPr="00AE275E" w:rsidRDefault="00AE275E">
          <w:pPr>
            <w:autoSpaceDE w:val="0"/>
            <w:autoSpaceDN w:val="0"/>
            <w:ind w:hanging="480"/>
            <w:divId w:val="1574469247"/>
            <w:rPr>
              <w:rFonts w:ascii="Calibri" w:hAnsi="Calibri" w:cs="Calibri"/>
            </w:rPr>
          </w:pPr>
          <w:r w:rsidRPr="00AE275E">
            <w:rPr>
              <w:rFonts w:ascii="Calibri" w:hAnsi="Calibri" w:cs="Calibri"/>
            </w:rPr>
            <w:t xml:space="preserve">Utter A, White A, Méndez VE, Morris K (2021) Co-creation of knowledge in agroecology. Elem Sci </w:t>
          </w:r>
          <w:proofErr w:type="spellStart"/>
          <w:r w:rsidRPr="00AE275E">
            <w:rPr>
              <w:rFonts w:ascii="Calibri" w:hAnsi="Calibri" w:cs="Calibri"/>
            </w:rPr>
            <w:t>Anthr</w:t>
          </w:r>
          <w:proofErr w:type="spellEnd"/>
          <w:r w:rsidRPr="00AE275E">
            <w:rPr>
              <w:rFonts w:ascii="Calibri" w:hAnsi="Calibri" w:cs="Calibri"/>
            </w:rPr>
            <w:t xml:space="preserve"> 9:00026. https://doi.org/10.1525/elementa.2021.00026</w:t>
          </w:r>
        </w:p>
        <w:p w14:paraId="35E295CC" w14:textId="77777777" w:rsidR="00AE275E" w:rsidRPr="00AE275E" w:rsidRDefault="00AE275E">
          <w:pPr>
            <w:autoSpaceDE w:val="0"/>
            <w:autoSpaceDN w:val="0"/>
            <w:ind w:hanging="480"/>
            <w:divId w:val="1888101761"/>
            <w:rPr>
              <w:rFonts w:ascii="Calibri" w:hAnsi="Calibri" w:cs="Calibri"/>
            </w:rPr>
          </w:pPr>
          <w:r w:rsidRPr="00AE275E">
            <w:rPr>
              <w:rFonts w:ascii="Calibri" w:hAnsi="Calibri" w:cs="Calibri"/>
            </w:rPr>
            <w:lastRenderedPageBreak/>
            <w:t>van der Ploeg JD (2021) The political economy of agroecology. J Peasant Stud 48:274–297. https://doi.org/10.1080/03066150.2020.1725489</w:t>
          </w:r>
        </w:p>
        <w:p w14:paraId="50998FA5" w14:textId="77777777" w:rsidR="00AE275E" w:rsidRPr="00AE275E" w:rsidRDefault="00AE275E">
          <w:pPr>
            <w:autoSpaceDE w:val="0"/>
            <w:autoSpaceDN w:val="0"/>
            <w:ind w:hanging="480"/>
            <w:divId w:val="846671309"/>
            <w:rPr>
              <w:rFonts w:ascii="Calibri" w:hAnsi="Calibri" w:cs="Calibri"/>
            </w:rPr>
          </w:pPr>
          <w:proofErr w:type="spellStart"/>
          <w:r w:rsidRPr="00AE275E">
            <w:rPr>
              <w:rFonts w:ascii="Calibri" w:hAnsi="Calibri" w:cs="Calibri"/>
            </w:rPr>
            <w:t>Vanlauwe</w:t>
          </w:r>
          <w:proofErr w:type="spellEnd"/>
          <w:r w:rsidRPr="00AE275E">
            <w:rPr>
              <w:rFonts w:ascii="Calibri" w:hAnsi="Calibri" w:cs="Calibri"/>
            </w:rPr>
            <w:t xml:space="preserve"> B, Amede T, Bationo A, et al (2023) Fertilizer and Soil Health in Africa: The Role of Fertilizer in Building Soil Health to Sustain Farming and Address Climate Change. https://ifdc.org/wp-content/uploads/2023/02/Fertilizer-and-Soil-Health-in-Africa-The-Role-of-Fertilizer-in-Building-Soil-Health-to-Sustain-Farming-and-Address-Climate-Change.pdf. Accessed 29 Jul 2025</w:t>
          </w:r>
        </w:p>
        <w:p w14:paraId="2E28934B" w14:textId="77777777" w:rsidR="00AE275E" w:rsidRPr="00AE275E" w:rsidRDefault="00AE275E">
          <w:pPr>
            <w:autoSpaceDE w:val="0"/>
            <w:autoSpaceDN w:val="0"/>
            <w:ind w:hanging="480"/>
            <w:divId w:val="1972595215"/>
            <w:rPr>
              <w:rFonts w:ascii="Calibri" w:hAnsi="Calibri" w:cs="Calibri"/>
            </w:rPr>
          </w:pPr>
          <w:proofErr w:type="spellStart"/>
          <w:r w:rsidRPr="00AE275E">
            <w:rPr>
              <w:rFonts w:ascii="Calibri" w:hAnsi="Calibri" w:cs="Calibri"/>
            </w:rPr>
            <w:t>Vanlauwe</w:t>
          </w:r>
          <w:proofErr w:type="spellEnd"/>
          <w:r w:rsidRPr="00AE275E">
            <w:rPr>
              <w:rFonts w:ascii="Calibri" w:hAnsi="Calibri" w:cs="Calibri"/>
            </w:rPr>
            <w:t xml:space="preserve"> B, Wendt J, Giller KE, et al (2014) A fourth principle is required to define Conservation Agriculture in sub-Saharan Africa: The appropriate use of fertilizer to enhance crop productivity. Field Crops Res 155:10–13. https://doi.org/10.1016/j.fcr.2013.10.002</w:t>
          </w:r>
        </w:p>
        <w:p w14:paraId="65A782BB" w14:textId="77777777" w:rsidR="00AE275E" w:rsidRPr="00AE275E" w:rsidRDefault="00AE275E">
          <w:pPr>
            <w:autoSpaceDE w:val="0"/>
            <w:autoSpaceDN w:val="0"/>
            <w:ind w:hanging="480"/>
            <w:divId w:val="827088857"/>
            <w:rPr>
              <w:rFonts w:ascii="Calibri" w:hAnsi="Calibri" w:cs="Calibri"/>
            </w:rPr>
          </w:pPr>
          <w:r w:rsidRPr="00AE275E">
            <w:rPr>
              <w:rFonts w:ascii="Calibri" w:hAnsi="Calibri" w:cs="Calibri"/>
            </w:rPr>
            <w:t xml:space="preserve">Wezel A, Herren BG, Kerr RB, et al (2020) Agroecological principles and elements and their implications for transitioning to sustainable food systems. A review. Agron Sustain Dev </w:t>
          </w:r>
          <w:proofErr w:type="gramStart"/>
          <w:r w:rsidRPr="00AE275E">
            <w:rPr>
              <w:rFonts w:ascii="Calibri" w:hAnsi="Calibri" w:cs="Calibri"/>
            </w:rPr>
            <w:t>40:.</w:t>
          </w:r>
          <w:proofErr w:type="gramEnd"/>
          <w:r w:rsidRPr="00AE275E">
            <w:rPr>
              <w:rFonts w:ascii="Calibri" w:hAnsi="Calibri" w:cs="Calibri"/>
            </w:rPr>
            <w:t xml:space="preserve"> https://doi.org/10.1007/s13593-020-00646-z</w:t>
          </w:r>
        </w:p>
        <w:p w14:paraId="0DDFF96F" w14:textId="664F1BA5" w:rsidR="00375D0E" w:rsidRPr="00A356A4" w:rsidRDefault="00AE275E" w:rsidP="00781C3D">
          <w:r w:rsidRPr="00AE275E">
            <w:rPr>
              <w:rFonts w:ascii="Calibri" w:hAnsi="Calibri" w:cs="Calibri"/>
            </w:rPr>
            <w:t> </w:t>
          </w:r>
        </w:p>
      </w:sdtContent>
    </w:sdt>
    <w:p w14:paraId="0185248F" w14:textId="77777777" w:rsidR="00E11D59" w:rsidRPr="00A356A4" w:rsidRDefault="00E11D59" w:rsidP="00781C3D"/>
    <w:sectPr w:rsidR="00E11D59" w:rsidRPr="00A356A4" w:rsidSect="00CE684C">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568A4" w14:textId="77777777" w:rsidR="00F243C6" w:rsidRPr="00330BFC" w:rsidRDefault="00F243C6" w:rsidP="00781C3D">
      <w:r w:rsidRPr="00330BFC">
        <w:separator/>
      </w:r>
    </w:p>
  </w:endnote>
  <w:endnote w:type="continuationSeparator" w:id="0">
    <w:p w14:paraId="67E5EBE4" w14:textId="77777777" w:rsidR="00F243C6" w:rsidRPr="00330BFC" w:rsidRDefault="00F243C6" w:rsidP="00781C3D">
      <w:r w:rsidRPr="00330BFC">
        <w:continuationSeparator/>
      </w:r>
    </w:p>
  </w:endnote>
  <w:endnote w:type="continuationNotice" w:id="1">
    <w:p w14:paraId="2288C73A" w14:textId="77777777" w:rsidR="00F243C6" w:rsidRPr="00330BFC" w:rsidRDefault="00F243C6" w:rsidP="00781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680462"/>
      <w:docPartObj>
        <w:docPartGallery w:val="Page Numbers (Bottom of Page)"/>
        <w:docPartUnique/>
      </w:docPartObj>
    </w:sdtPr>
    <w:sdtContent>
      <w:p w14:paraId="6D3DE705" w14:textId="005D67D6" w:rsidR="000A6A5D" w:rsidRPr="00330BFC" w:rsidRDefault="000A6A5D" w:rsidP="00781C3D">
        <w:pPr>
          <w:pStyle w:val="Footer"/>
        </w:pPr>
        <w:r w:rsidRPr="00330BFC">
          <w:fldChar w:fldCharType="begin"/>
        </w:r>
        <w:r w:rsidRPr="00330BFC">
          <w:instrText xml:space="preserve"> PAGE   \* MERGEFORMAT </w:instrText>
        </w:r>
        <w:r w:rsidRPr="00330BFC">
          <w:fldChar w:fldCharType="separate"/>
        </w:r>
        <w:r w:rsidRPr="00330BFC">
          <w:t>2</w:t>
        </w:r>
        <w:r w:rsidRPr="00330BFC">
          <w:fldChar w:fldCharType="end"/>
        </w:r>
      </w:p>
    </w:sdtContent>
  </w:sdt>
  <w:p w14:paraId="57CD8A2E" w14:textId="77777777" w:rsidR="000A6A5D" w:rsidRPr="00330BFC" w:rsidRDefault="000A6A5D" w:rsidP="00781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3FDA" w14:textId="77777777" w:rsidR="00F243C6" w:rsidRPr="00330BFC" w:rsidRDefault="00F243C6" w:rsidP="00781C3D">
      <w:r w:rsidRPr="00330BFC">
        <w:separator/>
      </w:r>
    </w:p>
  </w:footnote>
  <w:footnote w:type="continuationSeparator" w:id="0">
    <w:p w14:paraId="76FF42B7" w14:textId="77777777" w:rsidR="00F243C6" w:rsidRPr="00330BFC" w:rsidRDefault="00F243C6" w:rsidP="00781C3D">
      <w:r w:rsidRPr="00330BFC">
        <w:continuationSeparator/>
      </w:r>
    </w:p>
  </w:footnote>
  <w:footnote w:type="continuationNotice" w:id="1">
    <w:p w14:paraId="198D131E" w14:textId="77777777" w:rsidR="00F243C6" w:rsidRPr="00330BFC" w:rsidRDefault="00F243C6" w:rsidP="00781C3D"/>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3DB"/>
    <w:multiLevelType w:val="hybridMultilevel"/>
    <w:tmpl w:val="98F8E2FE"/>
    <w:lvl w:ilvl="0" w:tplc="9D6CAB6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5222EB"/>
    <w:multiLevelType w:val="hybridMultilevel"/>
    <w:tmpl w:val="A2DA08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825327"/>
    <w:multiLevelType w:val="hybridMultilevel"/>
    <w:tmpl w:val="4B22AD58"/>
    <w:lvl w:ilvl="0" w:tplc="04090003">
      <w:start w:val="1"/>
      <w:numFmt w:val="bullet"/>
      <w:lvlText w:val="o"/>
      <w:lvlJc w:val="left"/>
      <w:pPr>
        <w:ind w:left="1080" w:hanging="360"/>
      </w:pPr>
      <w:rPr>
        <w:rFonts w:ascii="Courier New" w:hAnsi="Courier New" w:cs="Courier New"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75449D5"/>
    <w:multiLevelType w:val="hybridMultilevel"/>
    <w:tmpl w:val="51F819E0"/>
    <w:lvl w:ilvl="0" w:tplc="04090007">
      <w:start w:val="1"/>
      <w:numFmt w:val="bullet"/>
      <w:lvlText w:val=""/>
      <w:lvlJc w:val="left"/>
      <w:pPr>
        <w:ind w:left="1080" w:hanging="360"/>
      </w:pPr>
      <w:rPr>
        <w:rFonts w:ascii="Symbol" w:hAnsi="Symbol" w:hint="default"/>
        <w:sz w:val="24"/>
        <w:szCs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8EF7BEA"/>
    <w:multiLevelType w:val="hybridMultilevel"/>
    <w:tmpl w:val="2D1266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F55D9"/>
    <w:multiLevelType w:val="hybridMultilevel"/>
    <w:tmpl w:val="727C64CC"/>
    <w:lvl w:ilvl="0" w:tplc="04090007">
      <w:start w:val="1"/>
      <w:numFmt w:val="bullet"/>
      <w:lvlText w:val=""/>
      <w:lvlJc w:val="left"/>
      <w:pPr>
        <w:ind w:left="1080" w:hanging="360"/>
      </w:pPr>
      <w:rPr>
        <w:rFonts w:ascii="Symbol" w:hAnsi="Symbol" w:hint="default"/>
      </w:rPr>
    </w:lvl>
    <w:lvl w:ilvl="1" w:tplc="0409001B">
      <w:start w:val="1"/>
      <w:numFmt w:val="lowerRoman"/>
      <w:lvlText w:val="%2."/>
      <w:lvlJc w:val="righ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F0E4D63"/>
    <w:multiLevelType w:val="hybridMultilevel"/>
    <w:tmpl w:val="4A228C1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F287001"/>
    <w:multiLevelType w:val="hybridMultilevel"/>
    <w:tmpl w:val="716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BF17F1"/>
    <w:multiLevelType w:val="hybridMultilevel"/>
    <w:tmpl w:val="70F4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931A1"/>
    <w:multiLevelType w:val="hybridMultilevel"/>
    <w:tmpl w:val="E5A8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F3693"/>
    <w:multiLevelType w:val="hybridMultilevel"/>
    <w:tmpl w:val="F746E4D2"/>
    <w:lvl w:ilvl="0" w:tplc="EF229DDE">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B463E"/>
    <w:multiLevelType w:val="hybridMultilevel"/>
    <w:tmpl w:val="06985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2921E2"/>
    <w:multiLevelType w:val="hybridMultilevel"/>
    <w:tmpl w:val="9C724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322D2"/>
    <w:multiLevelType w:val="hybridMultilevel"/>
    <w:tmpl w:val="0F489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64A580"/>
    <w:multiLevelType w:val="hybridMultilevel"/>
    <w:tmpl w:val="ED36B11E"/>
    <w:lvl w:ilvl="0" w:tplc="47445A38">
      <w:start w:val="2"/>
      <w:numFmt w:val="decimal"/>
      <w:lvlText w:val="%1."/>
      <w:lvlJc w:val="left"/>
      <w:pPr>
        <w:ind w:left="720" w:hanging="360"/>
      </w:pPr>
    </w:lvl>
    <w:lvl w:ilvl="1" w:tplc="9B661246">
      <w:start w:val="1"/>
      <w:numFmt w:val="lowerLetter"/>
      <w:lvlText w:val="%2."/>
      <w:lvlJc w:val="left"/>
      <w:pPr>
        <w:ind w:left="1440" w:hanging="360"/>
      </w:pPr>
    </w:lvl>
    <w:lvl w:ilvl="2" w:tplc="843EE364">
      <w:start w:val="1"/>
      <w:numFmt w:val="lowerRoman"/>
      <w:lvlText w:val="%3."/>
      <w:lvlJc w:val="right"/>
      <w:pPr>
        <w:ind w:left="2160" w:hanging="180"/>
      </w:pPr>
    </w:lvl>
    <w:lvl w:ilvl="3" w:tplc="270C6706">
      <w:start w:val="1"/>
      <w:numFmt w:val="decimal"/>
      <w:lvlText w:val="%4."/>
      <w:lvlJc w:val="left"/>
      <w:pPr>
        <w:ind w:left="2880" w:hanging="360"/>
      </w:pPr>
    </w:lvl>
    <w:lvl w:ilvl="4" w:tplc="EA345004">
      <w:start w:val="1"/>
      <w:numFmt w:val="lowerLetter"/>
      <w:lvlText w:val="%5."/>
      <w:lvlJc w:val="left"/>
      <w:pPr>
        <w:ind w:left="3600" w:hanging="360"/>
      </w:pPr>
    </w:lvl>
    <w:lvl w:ilvl="5" w:tplc="15720488">
      <w:start w:val="1"/>
      <w:numFmt w:val="lowerRoman"/>
      <w:lvlText w:val="%6."/>
      <w:lvlJc w:val="right"/>
      <w:pPr>
        <w:ind w:left="4320" w:hanging="180"/>
      </w:pPr>
    </w:lvl>
    <w:lvl w:ilvl="6" w:tplc="178C9FB4">
      <w:start w:val="1"/>
      <w:numFmt w:val="decimal"/>
      <w:lvlText w:val="%7."/>
      <w:lvlJc w:val="left"/>
      <w:pPr>
        <w:ind w:left="5040" w:hanging="360"/>
      </w:pPr>
    </w:lvl>
    <w:lvl w:ilvl="7" w:tplc="4B7AE2AE">
      <w:start w:val="1"/>
      <w:numFmt w:val="lowerLetter"/>
      <w:lvlText w:val="%8."/>
      <w:lvlJc w:val="left"/>
      <w:pPr>
        <w:ind w:left="5760" w:hanging="360"/>
      </w:pPr>
    </w:lvl>
    <w:lvl w:ilvl="8" w:tplc="D2D02518">
      <w:start w:val="1"/>
      <w:numFmt w:val="lowerRoman"/>
      <w:lvlText w:val="%9."/>
      <w:lvlJc w:val="right"/>
      <w:pPr>
        <w:ind w:left="6480" w:hanging="180"/>
      </w:pPr>
    </w:lvl>
  </w:abstractNum>
  <w:abstractNum w:abstractNumId="15" w15:restartNumberingAfterBreak="0">
    <w:nsid w:val="4C6B6357"/>
    <w:multiLevelType w:val="hybridMultilevel"/>
    <w:tmpl w:val="AC8A9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831332"/>
    <w:multiLevelType w:val="hybridMultilevel"/>
    <w:tmpl w:val="545CDF9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94A6D5"/>
    <w:multiLevelType w:val="hybridMultilevel"/>
    <w:tmpl w:val="3D22D266"/>
    <w:lvl w:ilvl="0" w:tplc="3D58C3D2">
      <w:start w:val="4"/>
      <w:numFmt w:val="decimal"/>
      <w:lvlText w:val="%1."/>
      <w:lvlJc w:val="left"/>
      <w:pPr>
        <w:ind w:left="720" w:hanging="360"/>
      </w:pPr>
    </w:lvl>
    <w:lvl w:ilvl="1" w:tplc="D5D872D0">
      <w:start w:val="1"/>
      <w:numFmt w:val="lowerLetter"/>
      <w:lvlText w:val="%2."/>
      <w:lvlJc w:val="left"/>
      <w:pPr>
        <w:ind w:left="1440" w:hanging="360"/>
      </w:pPr>
    </w:lvl>
    <w:lvl w:ilvl="2" w:tplc="0E7608C0">
      <w:start w:val="1"/>
      <w:numFmt w:val="lowerRoman"/>
      <w:lvlText w:val="%3."/>
      <w:lvlJc w:val="right"/>
      <w:pPr>
        <w:ind w:left="2160" w:hanging="180"/>
      </w:pPr>
    </w:lvl>
    <w:lvl w:ilvl="3" w:tplc="E722AD28">
      <w:start w:val="1"/>
      <w:numFmt w:val="decimal"/>
      <w:lvlText w:val="%4."/>
      <w:lvlJc w:val="left"/>
      <w:pPr>
        <w:ind w:left="2880" w:hanging="360"/>
      </w:pPr>
    </w:lvl>
    <w:lvl w:ilvl="4" w:tplc="4E3A66EA">
      <w:start w:val="1"/>
      <w:numFmt w:val="lowerLetter"/>
      <w:lvlText w:val="%5."/>
      <w:lvlJc w:val="left"/>
      <w:pPr>
        <w:ind w:left="3600" w:hanging="360"/>
      </w:pPr>
    </w:lvl>
    <w:lvl w:ilvl="5" w:tplc="868E5C36">
      <w:start w:val="1"/>
      <w:numFmt w:val="lowerRoman"/>
      <w:lvlText w:val="%6."/>
      <w:lvlJc w:val="right"/>
      <w:pPr>
        <w:ind w:left="4320" w:hanging="180"/>
      </w:pPr>
    </w:lvl>
    <w:lvl w:ilvl="6" w:tplc="025CEEFA">
      <w:start w:val="1"/>
      <w:numFmt w:val="decimal"/>
      <w:lvlText w:val="%7."/>
      <w:lvlJc w:val="left"/>
      <w:pPr>
        <w:ind w:left="5040" w:hanging="360"/>
      </w:pPr>
    </w:lvl>
    <w:lvl w:ilvl="7" w:tplc="77C2D59E">
      <w:start w:val="1"/>
      <w:numFmt w:val="lowerLetter"/>
      <w:lvlText w:val="%8."/>
      <w:lvlJc w:val="left"/>
      <w:pPr>
        <w:ind w:left="5760" w:hanging="360"/>
      </w:pPr>
    </w:lvl>
    <w:lvl w:ilvl="8" w:tplc="8FA41C3E">
      <w:start w:val="1"/>
      <w:numFmt w:val="lowerRoman"/>
      <w:lvlText w:val="%9."/>
      <w:lvlJc w:val="right"/>
      <w:pPr>
        <w:ind w:left="6480" w:hanging="180"/>
      </w:pPr>
    </w:lvl>
  </w:abstractNum>
  <w:abstractNum w:abstractNumId="18" w15:restartNumberingAfterBreak="0">
    <w:nsid w:val="64FC53D0"/>
    <w:multiLevelType w:val="hybridMultilevel"/>
    <w:tmpl w:val="27B6B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76A2076"/>
    <w:multiLevelType w:val="multilevel"/>
    <w:tmpl w:val="B22E0154"/>
    <w:lvl w:ilvl="0">
      <w:start w:val="1"/>
      <w:numFmt w:val="decimal"/>
      <w:pStyle w:val="Heading1"/>
      <w:lvlText w:val="%1"/>
      <w:lvlJc w:val="left"/>
      <w:pPr>
        <w:ind w:left="529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7B2F045C"/>
    <w:multiLevelType w:val="hybridMultilevel"/>
    <w:tmpl w:val="E2DCC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463D9"/>
    <w:multiLevelType w:val="hybridMultilevel"/>
    <w:tmpl w:val="A83A481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2" w15:restartNumberingAfterBreak="0">
    <w:nsid w:val="7D627326"/>
    <w:multiLevelType w:val="hybridMultilevel"/>
    <w:tmpl w:val="C9543ADE"/>
    <w:lvl w:ilvl="0" w:tplc="04090001">
      <w:start w:val="1"/>
      <w:numFmt w:val="bullet"/>
      <w:lvlText w:val=""/>
      <w:lvlJc w:val="left"/>
      <w:pPr>
        <w:ind w:left="1080" w:hanging="360"/>
      </w:pPr>
      <w:rPr>
        <w:rFonts w:ascii="Symbol" w:hAnsi="Symbol" w:hint="default"/>
      </w:rPr>
    </w:lvl>
    <w:lvl w:ilvl="1" w:tplc="FFFFFFFF">
      <w:start w:val="1"/>
      <w:numFmt w:val="lowerRoman"/>
      <w:lvlText w:val="%2."/>
      <w:lvlJc w:val="right"/>
      <w:pPr>
        <w:ind w:left="1800" w:hanging="360"/>
      </w:p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DA27C5D"/>
    <w:multiLevelType w:val="hybridMultilevel"/>
    <w:tmpl w:val="72A6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6DE6E8"/>
    <w:multiLevelType w:val="hybridMultilevel"/>
    <w:tmpl w:val="F88A8BF6"/>
    <w:lvl w:ilvl="0" w:tplc="CC44DD1A">
      <w:start w:val="3"/>
      <w:numFmt w:val="decimal"/>
      <w:lvlText w:val="%1."/>
      <w:lvlJc w:val="left"/>
      <w:pPr>
        <w:ind w:left="720" w:hanging="360"/>
      </w:pPr>
    </w:lvl>
    <w:lvl w:ilvl="1" w:tplc="BE28BA9A">
      <w:start w:val="1"/>
      <w:numFmt w:val="lowerLetter"/>
      <w:lvlText w:val="%2."/>
      <w:lvlJc w:val="left"/>
      <w:pPr>
        <w:ind w:left="1440" w:hanging="360"/>
      </w:pPr>
    </w:lvl>
    <w:lvl w:ilvl="2" w:tplc="1AD0DEFC">
      <w:start w:val="1"/>
      <w:numFmt w:val="lowerRoman"/>
      <w:lvlText w:val="%3."/>
      <w:lvlJc w:val="right"/>
      <w:pPr>
        <w:ind w:left="2160" w:hanging="180"/>
      </w:pPr>
    </w:lvl>
    <w:lvl w:ilvl="3" w:tplc="F30477FE">
      <w:start w:val="1"/>
      <w:numFmt w:val="decimal"/>
      <w:lvlText w:val="%4."/>
      <w:lvlJc w:val="left"/>
      <w:pPr>
        <w:ind w:left="2880" w:hanging="360"/>
      </w:pPr>
    </w:lvl>
    <w:lvl w:ilvl="4" w:tplc="F0A46C7C">
      <w:start w:val="1"/>
      <w:numFmt w:val="lowerLetter"/>
      <w:lvlText w:val="%5."/>
      <w:lvlJc w:val="left"/>
      <w:pPr>
        <w:ind w:left="3600" w:hanging="360"/>
      </w:pPr>
    </w:lvl>
    <w:lvl w:ilvl="5" w:tplc="4C92E6F6">
      <w:start w:val="1"/>
      <w:numFmt w:val="lowerRoman"/>
      <w:lvlText w:val="%6."/>
      <w:lvlJc w:val="right"/>
      <w:pPr>
        <w:ind w:left="4320" w:hanging="180"/>
      </w:pPr>
    </w:lvl>
    <w:lvl w:ilvl="6" w:tplc="01929E42">
      <w:start w:val="1"/>
      <w:numFmt w:val="decimal"/>
      <w:lvlText w:val="%7."/>
      <w:lvlJc w:val="left"/>
      <w:pPr>
        <w:ind w:left="5040" w:hanging="360"/>
      </w:pPr>
    </w:lvl>
    <w:lvl w:ilvl="7" w:tplc="C8BEC18E">
      <w:start w:val="1"/>
      <w:numFmt w:val="lowerLetter"/>
      <w:lvlText w:val="%8."/>
      <w:lvlJc w:val="left"/>
      <w:pPr>
        <w:ind w:left="5760" w:hanging="360"/>
      </w:pPr>
    </w:lvl>
    <w:lvl w:ilvl="8" w:tplc="19BA490A">
      <w:start w:val="1"/>
      <w:numFmt w:val="lowerRoman"/>
      <w:lvlText w:val="%9."/>
      <w:lvlJc w:val="right"/>
      <w:pPr>
        <w:ind w:left="6480" w:hanging="180"/>
      </w:pPr>
    </w:lvl>
  </w:abstractNum>
  <w:num w:numId="1" w16cid:durableId="1775979348">
    <w:abstractNumId w:val="17"/>
  </w:num>
  <w:num w:numId="2" w16cid:durableId="287664386">
    <w:abstractNumId w:val="24"/>
  </w:num>
  <w:num w:numId="3" w16cid:durableId="1789006186">
    <w:abstractNumId w:val="14"/>
  </w:num>
  <w:num w:numId="4" w16cid:durableId="1565603169">
    <w:abstractNumId w:val="5"/>
  </w:num>
  <w:num w:numId="5" w16cid:durableId="1096898446">
    <w:abstractNumId w:val="3"/>
  </w:num>
  <w:num w:numId="6" w16cid:durableId="1842086392">
    <w:abstractNumId w:val="11"/>
  </w:num>
  <w:num w:numId="7" w16cid:durableId="1259173387">
    <w:abstractNumId w:val="22"/>
  </w:num>
  <w:num w:numId="8" w16cid:durableId="873932165">
    <w:abstractNumId w:val="2"/>
  </w:num>
  <w:num w:numId="9" w16cid:durableId="224997683">
    <w:abstractNumId w:val="8"/>
  </w:num>
  <w:num w:numId="10" w16cid:durableId="870190960">
    <w:abstractNumId w:val="19"/>
  </w:num>
  <w:num w:numId="11" w16cid:durableId="1198205098">
    <w:abstractNumId w:val="10"/>
  </w:num>
  <w:num w:numId="12" w16cid:durableId="325134283">
    <w:abstractNumId w:val="19"/>
  </w:num>
  <w:num w:numId="13" w16cid:durableId="739014813">
    <w:abstractNumId w:val="20"/>
  </w:num>
  <w:num w:numId="14" w16cid:durableId="1601258620">
    <w:abstractNumId w:val="4"/>
  </w:num>
  <w:num w:numId="15" w16cid:durableId="740715741">
    <w:abstractNumId w:val="7"/>
  </w:num>
  <w:num w:numId="16" w16cid:durableId="1454248827">
    <w:abstractNumId w:val="23"/>
  </w:num>
  <w:num w:numId="17" w16cid:durableId="1101880193">
    <w:abstractNumId w:val="12"/>
  </w:num>
  <w:num w:numId="18" w16cid:durableId="740106163">
    <w:abstractNumId w:val="15"/>
  </w:num>
  <w:num w:numId="19" w16cid:durableId="954024437">
    <w:abstractNumId w:val="9"/>
  </w:num>
  <w:num w:numId="20" w16cid:durableId="4291589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22006269">
    <w:abstractNumId w:val="1"/>
  </w:num>
  <w:num w:numId="22" w16cid:durableId="18090929">
    <w:abstractNumId w:val="19"/>
  </w:num>
  <w:num w:numId="23" w16cid:durableId="1062483332">
    <w:abstractNumId w:val="0"/>
  </w:num>
  <w:num w:numId="24" w16cid:durableId="857044969">
    <w:abstractNumId w:val="18"/>
  </w:num>
  <w:num w:numId="25" w16cid:durableId="1796832036">
    <w:abstractNumId w:val="16"/>
  </w:num>
  <w:num w:numId="26" w16cid:durableId="255604403">
    <w:abstractNumId w:val="6"/>
  </w:num>
  <w:num w:numId="27" w16cid:durableId="1109474990">
    <w:abstractNumId w:val="19"/>
  </w:num>
  <w:num w:numId="28" w16cid:durableId="1493107891">
    <w:abstractNumId w:val="19"/>
  </w:num>
  <w:num w:numId="29" w16cid:durableId="1219904501">
    <w:abstractNumId w:val="19"/>
  </w:num>
  <w:num w:numId="30" w16cid:durableId="687486130">
    <w:abstractNumId w:val="1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EB"/>
    <w:rsid w:val="000006DC"/>
    <w:rsid w:val="00000D09"/>
    <w:rsid w:val="00000F51"/>
    <w:rsid w:val="000010E0"/>
    <w:rsid w:val="000011C2"/>
    <w:rsid w:val="00001969"/>
    <w:rsid w:val="00002531"/>
    <w:rsid w:val="000028E2"/>
    <w:rsid w:val="00002F1A"/>
    <w:rsid w:val="0000356B"/>
    <w:rsid w:val="00003D67"/>
    <w:rsid w:val="00003E2F"/>
    <w:rsid w:val="00003FB3"/>
    <w:rsid w:val="000041B5"/>
    <w:rsid w:val="00004752"/>
    <w:rsid w:val="00004C73"/>
    <w:rsid w:val="00005361"/>
    <w:rsid w:val="00005641"/>
    <w:rsid w:val="00005CAA"/>
    <w:rsid w:val="00005F2B"/>
    <w:rsid w:val="00006270"/>
    <w:rsid w:val="00006B22"/>
    <w:rsid w:val="00006DFC"/>
    <w:rsid w:val="000070EC"/>
    <w:rsid w:val="000076B3"/>
    <w:rsid w:val="00007729"/>
    <w:rsid w:val="00007E78"/>
    <w:rsid w:val="0001044F"/>
    <w:rsid w:val="00010B98"/>
    <w:rsid w:val="00010E75"/>
    <w:rsid w:val="00011004"/>
    <w:rsid w:val="000112CD"/>
    <w:rsid w:val="0001169F"/>
    <w:rsid w:val="000126B2"/>
    <w:rsid w:val="0001272C"/>
    <w:rsid w:val="00012ACA"/>
    <w:rsid w:val="000138BC"/>
    <w:rsid w:val="00013E52"/>
    <w:rsid w:val="0001417B"/>
    <w:rsid w:val="0001501B"/>
    <w:rsid w:val="000156D8"/>
    <w:rsid w:val="00015EA8"/>
    <w:rsid w:val="00016065"/>
    <w:rsid w:val="00016941"/>
    <w:rsid w:val="00016AC5"/>
    <w:rsid w:val="00017448"/>
    <w:rsid w:val="00017AAF"/>
    <w:rsid w:val="00017B80"/>
    <w:rsid w:val="00020372"/>
    <w:rsid w:val="00020588"/>
    <w:rsid w:val="000205A2"/>
    <w:rsid w:val="00021090"/>
    <w:rsid w:val="00021420"/>
    <w:rsid w:val="0002154A"/>
    <w:rsid w:val="0002154E"/>
    <w:rsid w:val="000218A1"/>
    <w:rsid w:val="00021CFA"/>
    <w:rsid w:val="00021FE3"/>
    <w:rsid w:val="000223DB"/>
    <w:rsid w:val="00022405"/>
    <w:rsid w:val="000234B9"/>
    <w:rsid w:val="0002382E"/>
    <w:rsid w:val="0002429D"/>
    <w:rsid w:val="0002513E"/>
    <w:rsid w:val="0002529B"/>
    <w:rsid w:val="0002559E"/>
    <w:rsid w:val="00025819"/>
    <w:rsid w:val="00025DB2"/>
    <w:rsid w:val="000260CD"/>
    <w:rsid w:val="000268B2"/>
    <w:rsid w:val="0003001B"/>
    <w:rsid w:val="000302BC"/>
    <w:rsid w:val="000307DC"/>
    <w:rsid w:val="00030871"/>
    <w:rsid w:val="00030E2E"/>
    <w:rsid w:val="00031B02"/>
    <w:rsid w:val="00031CF1"/>
    <w:rsid w:val="00032197"/>
    <w:rsid w:val="0003259A"/>
    <w:rsid w:val="00032A11"/>
    <w:rsid w:val="00032BA1"/>
    <w:rsid w:val="00033168"/>
    <w:rsid w:val="00033A76"/>
    <w:rsid w:val="000340C6"/>
    <w:rsid w:val="00034241"/>
    <w:rsid w:val="000347FB"/>
    <w:rsid w:val="00034BB1"/>
    <w:rsid w:val="00034CA5"/>
    <w:rsid w:val="0003502D"/>
    <w:rsid w:val="00035239"/>
    <w:rsid w:val="000353B9"/>
    <w:rsid w:val="00035AD5"/>
    <w:rsid w:val="00035C49"/>
    <w:rsid w:val="0003631F"/>
    <w:rsid w:val="00036642"/>
    <w:rsid w:val="00036EB1"/>
    <w:rsid w:val="0003709F"/>
    <w:rsid w:val="000370DE"/>
    <w:rsid w:val="0003718F"/>
    <w:rsid w:val="00037572"/>
    <w:rsid w:val="00037E52"/>
    <w:rsid w:val="0004047B"/>
    <w:rsid w:val="00040DA9"/>
    <w:rsid w:val="00041237"/>
    <w:rsid w:val="00041813"/>
    <w:rsid w:val="00041B52"/>
    <w:rsid w:val="000420B1"/>
    <w:rsid w:val="00042B61"/>
    <w:rsid w:val="0004327E"/>
    <w:rsid w:val="000433BB"/>
    <w:rsid w:val="000433BD"/>
    <w:rsid w:val="0004373B"/>
    <w:rsid w:val="000437F0"/>
    <w:rsid w:val="00043DB4"/>
    <w:rsid w:val="000444E2"/>
    <w:rsid w:val="00044951"/>
    <w:rsid w:val="00044CA6"/>
    <w:rsid w:val="0004533F"/>
    <w:rsid w:val="000454DA"/>
    <w:rsid w:val="00045B5D"/>
    <w:rsid w:val="00045F2B"/>
    <w:rsid w:val="000464F0"/>
    <w:rsid w:val="000466D5"/>
    <w:rsid w:val="000466EB"/>
    <w:rsid w:val="00046B43"/>
    <w:rsid w:val="00046C28"/>
    <w:rsid w:val="00046DAA"/>
    <w:rsid w:val="000470F0"/>
    <w:rsid w:val="00047763"/>
    <w:rsid w:val="0005008F"/>
    <w:rsid w:val="0005068C"/>
    <w:rsid w:val="00050B29"/>
    <w:rsid w:val="00050EF9"/>
    <w:rsid w:val="000513A7"/>
    <w:rsid w:val="000513B5"/>
    <w:rsid w:val="0005157C"/>
    <w:rsid w:val="000515A7"/>
    <w:rsid w:val="000518B5"/>
    <w:rsid w:val="00051C83"/>
    <w:rsid w:val="00051EE6"/>
    <w:rsid w:val="0005208F"/>
    <w:rsid w:val="00052489"/>
    <w:rsid w:val="00052569"/>
    <w:rsid w:val="0005288B"/>
    <w:rsid w:val="000528FF"/>
    <w:rsid w:val="0005297E"/>
    <w:rsid w:val="00052E2E"/>
    <w:rsid w:val="00052F47"/>
    <w:rsid w:val="0005311C"/>
    <w:rsid w:val="000531D7"/>
    <w:rsid w:val="00053DCF"/>
    <w:rsid w:val="00053F13"/>
    <w:rsid w:val="00054BAE"/>
    <w:rsid w:val="00054C1D"/>
    <w:rsid w:val="00054F4C"/>
    <w:rsid w:val="00055837"/>
    <w:rsid w:val="00055ECF"/>
    <w:rsid w:val="00056223"/>
    <w:rsid w:val="00056663"/>
    <w:rsid w:val="00056B61"/>
    <w:rsid w:val="00057C17"/>
    <w:rsid w:val="00057F96"/>
    <w:rsid w:val="0006045A"/>
    <w:rsid w:val="000608DC"/>
    <w:rsid w:val="00060B6E"/>
    <w:rsid w:val="00060D78"/>
    <w:rsid w:val="000618B1"/>
    <w:rsid w:val="00061919"/>
    <w:rsid w:val="0006195B"/>
    <w:rsid w:val="00062441"/>
    <w:rsid w:val="0006257D"/>
    <w:rsid w:val="0006267E"/>
    <w:rsid w:val="000627C4"/>
    <w:rsid w:val="000629EB"/>
    <w:rsid w:val="00062E5B"/>
    <w:rsid w:val="00062F35"/>
    <w:rsid w:val="00063117"/>
    <w:rsid w:val="0006399C"/>
    <w:rsid w:val="00063B93"/>
    <w:rsid w:val="00063B9F"/>
    <w:rsid w:val="00063E36"/>
    <w:rsid w:val="00063F37"/>
    <w:rsid w:val="00063F51"/>
    <w:rsid w:val="000647FF"/>
    <w:rsid w:val="000649DF"/>
    <w:rsid w:val="00064D15"/>
    <w:rsid w:val="00065031"/>
    <w:rsid w:val="000655C9"/>
    <w:rsid w:val="0006579F"/>
    <w:rsid w:val="00066209"/>
    <w:rsid w:val="000669FE"/>
    <w:rsid w:val="00066B38"/>
    <w:rsid w:val="00066F94"/>
    <w:rsid w:val="00067CB6"/>
    <w:rsid w:val="00070329"/>
    <w:rsid w:val="0007080B"/>
    <w:rsid w:val="000708F3"/>
    <w:rsid w:val="00070DAC"/>
    <w:rsid w:val="0007219A"/>
    <w:rsid w:val="0007264D"/>
    <w:rsid w:val="000733F9"/>
    <w:rsid w:val="000735E7"/>
    <w:rsid w:val="0007363B"/>
    <w:rsid w:val="0007391C"/>
    <w:rsid w:val="000739EB"/>
    <w:rsid w:val="00073BCA"/>
    <w:rsid w:val="00073FD1"/>
    <w:rsid w:val="000740E7"/>
    <w:rsid w:val="000741CD"/>
    <w:rsid w:val="000748C1"/>
    <w:rsid w:val="00074A1D"/>
    <w:rsid w:val="00074B9B"/>
    <w:rsid w:val="00074EBC"/>
    <w:rsid w:val="00075167"/>
    <w:rsid w:val="0007594B"/>
    <w:rsid w:val="00076309"/>
    <w:rsid w:val="000765FD"/>
    <w:rsid w:val="0008030A"/>
    <w:rsid w:val="000803CB"/>
    <w:rsid w:val="000805DC"/>
    <w:rsid w:val="000807C5"/>
    <w:rsid w:val="00080B6A"/>
    <w:rsid w:val="00081282"/>
    <w:rsid w:val="000818BF"/>
    <w:rsid w:val="00081901"/>
    <w:rsid w:val="00081F79"/>
    <w:rsid w:val="00082114"/>
    <w:rsid w:val="000824DB"/>
    <w:rsid w:val="00082D20"/>
    <w:rsid w:val="00083D70"/>
    <w:rsid w:val="000841C2"/>
    <w:rsid w:val="00084427"/>
    <w:rsid w:val="000846E8"/>
    <w:rsid w:val="00085204"/>
    <w:rsid w:val="0008531F"/>
    <w:rsid w:val="0008587A"/>
    <w:rsid w:val="000863C0"/>
    <w:rsid w:val="00086512"/>
    <w:rsid w:val="0008792C"/>
    <w:rsid w:val="00087BC9"/>
    <w:rsid w:val="00090229"/>
    <w:rsid w:val="000902E9"/>
    <w:rsid w:val="00090DE3"/>
    <w:rsid w:val="000917EC"/>
    <w:rsid w:val="00091819"/>
    <w:rsid w:val="00091BC8"/>
    <w:rsid w:val="00092281"/>
    <w:rsid w:val="00092622"/>
    <w:rsid w:val="0009293D"/>
    <w:rsid w:val="00092E08"/>
    <w:rsid w:val="000936BE"/>
    <w:rsid w:val="00093F3B"/>
    <w:rsid w:val="000942B3"/>
    <w:rsid w:val="00095521"/>
    <w:rsid w:val="000955FD"/>
    <w:rsid w:val="0009683E"/>
    <w:rsid w:val="000968C7"/>
    <w:rsid w:val="00096FDD"/>
    <w:rsid w:val="000971A2"/>
    <w:rsid w:val="000972DE"/>
    <w:rsid w:val="00097790"/>
    <w:rsid w:val="000978CB"/>
    <w:rsid w:val="00097C13"/>
    <w:rsid w:val="000A02F9"/>
    <w:rsid w:val="000A0508"/>
    <w:rsid w:val="000A083F"/>
    <w:rsid w:val="000A1B4D"/>
    <w:rsid w:val="000A1D0B"/>
    <w:rsid w:val="000A1D14"/>
    <w:rsid w:val="000A1DA4"/>
    <w:rsid w:val="000A1E48"/>
    <w:rsid w:val="000A2341"/>
    <w:rsid w:val="000A2A02"/>
    <w:rsid w:val="000A35A5"/>
    <w:rsid w:val="000A3839"/>
    <w:rsid w:val="000A3BEB"/>
    <w:rsid w:val="000A3E10"/>
    <w:rsid w:val="000A3EC0"/>
    <w:rsid w:val="000A465D"/>
    <w:rsid w:val="000A4974"/>
    <w:rsid w:val="000A5218"/>
    <w:rsid w:val="000A57C6"/>
    <w:rsid w:val="000A622F"/>
    <w:rsid w:val="000A695D"/>
    <w:rsid w:val="000A6A5D"/>
    <w:rsid w:val="000A79BA"/>
    <w:rsid w:val="000A7B4A"/>
    <w:rsid w:val="000B0134"/>
    <w:rsid w:val="000B06FA"/>
    <w:rsid w:val="000B0773"/>
    <w:rsid w:val="000B0A40"/>
    <w:rsid w:val="000B0D0C"/>
    <w:rsid w:val="000B0EDF"/>
    <w:rsid w:val="000B13BE"/>
    <w:rsid w:val="000B261D"/>
    <w:rsid w:val="000B445F"/>
    <w:rsid w:val="000B45C2"/>
    <w:rsid w:val="000B48E3"/>
    <w:rsid w:val="000B4C3E"/>
    <w:rsid w:val="000B62AA"/>
    <w:rsid w:val="000B6D5F"/>
    <w:rsid w:val="000B73C3"/>
    <w:rsid w:val="000B7BFE"/>
    <w:rsid w:val="000C0AFC"/>
    <w:rsid w:val="000C14CA"/>
    <w:rsid w:val="000C1BC5"/>
    <w:rsid w:val="000C2008"/>
    <w:rsid w:val="000C2210"/>
    <w:rsid w:val="000C2C76"/>
    <w:rsid w:val="000C2FC7"/>
    <w:rsid w:val="000C33F9"/>
    <w:rsid w:val="000C3778"/>
    <w:rsid w:val="000C495D"/>
    <w:rsid w:val="000C50CD"/>
    <w:rsid w:val="000C5547"/>
    <w:rsid w:val="000C5DB0"/>
    <w:rsid w:val="000C734C"/>
    <w:rsid w:val="000C74D2"/>
    <w:rsid w:val="000D038D"/>
    <w:rsid w:val="000D0470"/>
    <w:rsid w:val="000D082A"/>
    <w:rsid w:val="000D0FA1"/>
    <w:rsid w:val="000D0FAB"/>
    <w:rsid w:val="000D140B"/>
    <w:rsid w:val="000D142A"/>
    <w:rsid w:val="000D1599"/>
    <w:rsid w:val="000D17FC"/>
    <w:rsid w:val="000D1994"/>
    <w:rsid w:val="000D1B3E"/>
    <w:rsid w:val="000D1F8E"/>
    <w:rsid w:val="000D2084"/>
    <w:rsid w:val="000D2BC8"/>
    <w:rsid w:val="000D3476"/>
    <w:rsid w:val="000D3857"/>
    <w:rsid w:val="000D3993"/>
    <w:rsid w:val="000D4010"/>
    <w:rsid w:val="000D4842"/>
    <w:rsid w:val="000D56F0"/>
    <w:rsid w:val="000D5A31"/>
    <w:rsid w:val="000D5BDB"/>
    <w:rsid w:val="000D6624"/>
    <w:rsid w:val="000D680A"/>
    <w:rsid w:val="000E00E2"/>
    <w:rsid w:val="000E0477"/>
    <w:rsid w:val="000E07FC"/>
    <w:rsid w:val="000E0EAF"/>
    <w:rsid w:val="000E187E"/>
    <w:rsid w:val="000E1B77"/>
    <w:rsid w:val="000E209A"/>
    <w:rsid w:val="000E2E6D"/>
    <w:rsid w:val="000E2FDB"/>
    <w:rsid w:val="000E3101"/>
    <w:rsid w:val="000E3B7B"/>
    <w:rsid w:val="000E3DB2"/>
    <w:rsid w:val="000E46A7"/>
    <w:rsid w:val="000E4917"/>
    <w:rsid w:val="000E4B3C"/>
    <w:rsid w:val="000E4BA8"/>
    <w:rsid w:val="000E4DB0"/>
    <w:rsid w:val="000E50DE"/>
    <w:rsid w:val="000E57FC"/>
    <w:rsid w:val="000E5E12"/>
    <w:rsid w:val="000E61E2"/>
    <w:rsid w:val="000E65E7"/>
    <w:rsid w:val="000E6626"/>
    <w:rsid w:val="000E6796"/>
    <w:rsid w:val="000E681F"/>
    <w:rsid w:val="000E6E6A"/>
    <w:rsid w:val="000E752D"/>
    <w:rsid w:val="000E7733"/>
    <w:rsid w:val="000E7895"/>
    <w:rsid w:val="000E7EDE"/>
    <w:rsid w:val="000F01AB"/>
    <w:rsid w:val="000F0A49"/>
    <w:rsid w:val="000F0C3C"/>
    <w:rsid w:val="000F185B"/>
    <w:rsid w:val="000F1E67"/>
    <w:rsid w:val="000F1E86"/>
    <w:rsid w:val="000F283E"/>
    <w:rsid w:val="000F2890"/>
    <w:rsid w:val="000F2DEC"/>
    <w:rsid w:val="000F3609"/>
    <w:rsid w:val="000F3728"/>
    <w:rsid w:val="000F383B"/>
    <w:rsid w:val="000F3890"/>
    <w:rsid w:val="000F3FF7"/>
    <w:rsid w:val="000F47EE"/>
    <w:rsid w:val="000F5C70"/>
    <w:rsid w:val="000F6514"/>
    <w:rsid w:val="000F6619"/>
    <w:rsid w:val="000F6A47"/>
    <w:rsid w:val="000F6C16"/>
    <w:rsid w:val="000F7366"/>
    <w:rsid w:val="000F7664"/>
    <w:rsid w:val="001004C6"/>
    <w:rsid w:val="00100AA0"/>
    <w:rsid w:val="00101574"/>
    <w:rsid w:val="001022EC"/>
    <w:rsid w:val="0010270C"/>
    <w:rsid w:val="00102BF5"/>
    <w:rsid w:val="00103404"/>
    <w:rsid w:val="001038EB"/>
    <w:rsid w:val="00104000"/>
    <w:rsid w:val="00104868"/>
    <w:rsid w:val="0010492E"/>
    <w:rsid w:val="00104F77"/>
    <w:rsid w:val="00105A97"/>
    <w:rsid w:val="0010652A"/>
    <w:rsid w:val="0011067A"/>
    <w:rsid w:val="00110953"/>
    <w:rsid w:val="00110D82"/>
    <w:rsid w:val="001118FD"/>
    <w:rsid w:val="001128DB"/>
    <w:rsid w:val="00112FB7"/>
    <w:rsid w:val="0011319C"/>
    <w:rsid w:val="001132CC"/>
    <w:rsid w:val="00113A7A"/>
    <w:rsid w:val="00113B34"/>
    <w:rsid w:val="0011414A"/>
    <w:rsid w:val="0011433D"/>
    <w:rsid w:val="00114D41"/>
    <w:rsid w:val="00115052"/>
    <w:rsid w:val="0011521E"/>
    <w:rsid w:val="001158CC"/>
    <w:rsid w:val="00115919"/>
    <w:rsid w:val="001160A5"/>
    <w:rsid w:val="00116999"/>
    <w:rsid w:val="00116B13"/>
    <w:rsid w:val="00116F73"/>
    <w:rsid w:val="00117306"/>
    <w:rsid w:val="001176D9"/>
    <w:rsid w:val="00117D21"/>
    <w:rsid w:val="00117E60"/>
    <w:rsid w:val="001205C8"/>
    <w:rsid w:val="00120E33"/>
    <w:rsid w:val="00121DEE"/>
    <w:rsid w:val="00121E1B"/>
    <w:rsid w:val="00121F6B"/>
    <w:rsid w:val="001222B3"/>
    <w:rsid w:val="00122869"/>
    <w:rsid w:val="00122B0E"/>
    <w:rsid w:val="00123220"/>
    <w:rsid w:val="0012326D"/>
    <w:rsid w:val="00123542"/>
    <w:rsid w:val="00123578"/>
    <w:rsid w:val="00123D5D"/>
    <w:rsid w:val="00123F41"/>
    <w:rsid w:val="0012420B"/>
    <w:rsid w:val="00125AF2"/>
    <w:rsid w:val="0012606B"/>
    <w:rsid w:val="00126E77"/>
    <w:rsid w:val="00126F42"/>
    <w:rsid w:val="0012780C"/>
    <w:rsid w:val="00127D1F"/>
    <w:rsid w:val="00130740"/>
    <w:rsid w:val="00130F80"/>
    <w:rsid w:val="001318D4"/>
    <w:rsid w:val="00131D84"/>
    <w:rsid w:val="001320C5"/>
    <w:rsid w:val="0013216C"/>
    <w:rsid w:val="0013290A"/>
    <w:rsid w:val="001329FE"/>
    <w:rsid w:val="00132B43"/>
    <w:rsid w:val="00132B72"/>
    <w:rsid w:val="001330C8"/>
    <w:rsid w:val="00133434"/>
    <w:rsid w:val="00133532"/>
    <w:rsid w:val="0013374F"/>
    <w:rsid w:val="001338A8"/>
    <w:rsid w:val="001342A8"/>
    <w:rsid w:val="001343F0"/>
    <w:rsid w:val="0013494B"/>
    <w:rsid w:val="001359E9"/>
    <w:rsid w:val="00135BC6"/>
    <w:rsid w:val="00135E6A"/>
    <w:rsid w:val="00137276"/>
    <w:rsid w:val="00137616"/>
    <w:rsid w:val="0013766D"/>
    <w:rsid w:val="001376FB"/>
    <w:rsid w:val="00137BFC"/>
    <w:rsid w:val="001407E1"/>
    <w:rsid w:val="00141017"/>
    <w:rsid w:val="001412F5"/>
    <w:rsid w:val="001415A5"/>
    <w:rsid w:val="001416BF"/>
    <w:rsid w:val="0014199A"/>
    <w:rsid w:val="00141F2F"/>
    <w:rsid w:val="001423B7"/>
    <w:rsid w:val="001423E8"/>
    <w:rsid w:val="001423F0"/>
    <w:rsid w:val="00142C9C"/>
    <w:rsid w:val="0014354F"/>
    <w:rsid w:val="001439F5"/>
    <w:rsid w:val="00143B79"/>
    <w:rsid w:val="00143F96"/>
    <w:rsid w:val="00144610"/>
    <w:rsid w:val="00144651"/>
    <w:rsid w:val="0014472D"/>
    <w:rsid w:val="00144839"/>
    <w:rsid w:val="00146076"/>
    <w:rsid w:val="00146EF2"/>
    <w:rsid w:val="00146F8B"/>
    <w:rsid w:val="0014738F"/>
    <w:rsid w:val="00147715"/>
    <w:rsid w:val="001477D4"/>
    <w:rsid w:val="001478A2"/>
    <w:rsid w:val="001478F5"/>
    <w:rsid w:val="0015024F"/>
    <w:rsid w:val="0015090D"/>
    <w:rsid w:val="0015097D"/>
    <w:rsid w:val="00150AA3"/>
    <w:rsid w:val="00150AFA"/>
    <w:rsid w:val="001515E1"/>
    <w:rsid w:val="00151EA1"/>
    <w:rsid w:val="00152E12"/>
    <w:rsid w:val="00152EC3"/>
    <w:rsid w:val="00153735"/>
    <w:rsid w:val="00153C85"/>
    <w:rsid w:val="00154D76"/>
    <w:rsid w:val="0015567E"/>
    <w:rsid w:val="00156012"/>
    <w:rsid w:val="001561C9"/>
    <w:rsid w:val="0015625A"/>
    <w:rsid w:val="00160661"/>
    <w:rsid w:val="00160AB7"/>
    <w:rsid w:val="00160C7D"/>
    <w:rsid w:val="00161EB3"/>
    <w:rsid w:val="00161EDB"/>
    <w:rsid w:val="001620E9"/>
    <w:rsid w:val="0016277D"/>
    <w:rsid w:val="00162978"/>
    <w:rsid w:val="00162EED"/>
    <w:rsid w:val="00163888"/>
    <w:rsid w:val="00163BE9"/>
    <w:rsid w:val="00163F86"/>
    <w:rsid w:val="00164546"/>
    <w:rsid w:val="00164D9B"/>
    <w:rsid w:val="001653BC"/>
    <w:rsid w:val="00166A05"/>
    <w:rsid w:val="00166F7C"/>
    <w:rsid w:val="0016723E"/>
    <w:rsid w:val="0017009A"/>
    <w:rsid w:val="0017038C"/>
    <w:rsid w:val="0017084E"/>
    <w:rsid w:val="0017090F"/>
    <w:rsid w:val="00170B01"/>
    <w:rsid w:val="00170C58"/>
    <w:rsid w:val="00170D1C"/>
    <w:rsid w:val="001712A9"/>
    <w:rsid w:val="00171E63"/>
    <w:rsid w:val="00172179"/>
    <w:rsid w:val="00172914"/>
    <w:rsid w:val="00173EF9"/>
    <w:rsid w:val="00175167"/>
    <w:rsid w:val="00175488"/>
    <w:rsid w:val="00175AEB"/>
    <w:rsid w:val="00175B10"/>
    <w:rsid w:val="001765AE"/>
    <w:rsid w:val="001767E4"/>
    <w:rsid w:val="00176B93"/>
    <w:rsid w:val="00176C24"/>
    <w:rsid w:val="00176FBF"/>
    <w:rsid w:val="00177123"/>
    <w:rsid w:val="001772A1"/>
    <w:rsid w:val="00177AB7"/>
    <w:rsid w:val="00177D79"/>
    <w:rsid w:val="00180FBB"/>
    <w:rsid w:val="00181074"/>
    <w:rsid w:val="001816E4"/>
    <w:rsid w:val="00181AB9"/>
    <w:rsid w:val="00181E51"/>
    <w:rsid w:val="00182012"/>
    <w:rsid w:val="00182497"/>
    <w:rsid w:val="00182BEF"/>
    <w:rsid w:val="00182C7A"/>
    <w:rsid w:val="00182D9D"/>
    <w:rsid w:val="0018354C"/>
    <w:rsid w:val="0018419D"/>
    <w:rsid w:val="001842BD"/>
    <w:rsid w:val="00184340"/>
    <w:rsid w:val="00184DA5"/>
    <w:rsid w:val="00185174"/>
    <w:rsid w:val="0018526D"/>
    <w:rsid w:val="00185379"/>
    <w:rsid w:val="001857E8"/>
    <w:rsid w:val="00185862"/>
    <w:rsid w:val="00185C02"/>
    <w:rsid w:val="00186277"/>
    <w:rsid w:val="0018646E"/>
    <w:rsid w:val="001867FE"/>
    <w:rsid w:val="00186AA2"/>
    <w:rsid w:val="00186E8E"/>
    <w:rsid w:val="00187176"/>
    <w:rsid w:val="00187325"/>
    <w:rsid w:val="00187916"/>
    <w:rsid w:val="00187AD8"/>
    <w:rsid w:val="001900CB"/>
    <w:rsid w:val="00190501"/>
    <w:rsid w:val="0019086F"/>
    <w:rsid w:val="00190DAE"/>
    <w:rsid w:val="00191436"/>
    <w:rsid w:val="00191954"/>
    <w:rsid w:val="00191A3D"/>
    <w:rsid w:val="00191B7F"/>
    <w:rsid w:val="00191FD1"/>
    <w:rsid w:val="00192300"/>
    <w:rsid w:val="001925CB"/>
    <w:rsid w:val="00192B19"/>
    <w:rsid w:val="00193406"/>
    <w:rsid w:val="001938A0"/>
    <w:rsid w:val="00193CC8"/>
    <w:rsid w:val="00194247"/>
    <w:rsid w:val="00194343"/>
    <w:rsid w:val="001943A8"/>
    <w:rsid w:val="00194850"/>
    <w:rsid w:val="00194A4E"/>
    <w:rsid w:val="001957A1"/>
    <w:rsid w:val="00195C1C"/>
    <w:rsid w:val="0019614C"/>
    <w:rsid w:val="00196745"/>
    <w:rsid w:val="001A0037"/>
    <w:rsid w:val="001A02D9"/>
    <w:rsid w:val="001A02F0"/>
    <w:rsid w:val="001A1784"/>
    <w:rsid w:val="001A1E54"/>
    <w:rsid w:val="001A21F1"/>
    <w:rsid w:val="001A243C"/>
    <w:rsid w:val="001A2844"/>
    <w:rsid w:val="001A3780"/>
    <w:rsid w:val="001A4FBA"/>
    <w:rsid w:val="001A5C82"/>
    <w:rsid w:val="001A610D"/>
    <w:rsid w:val="001A67FB"/>
    <w:rsid w:val="001A6F2C"/>
    <w:rsid w:val="001A7454"/>
    <w:rsid w:val="001A7604"/>
    <w:rsid w:val="001A7951"/>
    <w:rsid w:val="001A7FCB"/>
    <w:rsid w:val="001B03A8"/>
    <w:rsid w:val="001B0915"/>
    <w:rsid w:val="001B09D3"/>
    <w:rsid w:val="001B1445"/>
    <w:rsid w:val="001B14D9"/>
    <w:rsid w:val="001B1E02"/>
    <w:rsid w:val="001B26C5"/>
    <w:rsid w:val="001B296B"/>
    <w:rsid w:val="001B298B"/>
    <w:rsid w:val="001B34CB"/>
    <w:rsid w:val="001B3505"/>
    <w:rsid w:val="001B47F2"/>
    <w:rsid w:val="001B4B39"/>
    <w:rsid w:val="001B512D"/>
    <w:rsid w:val="001B55DE"/>
    <w:rsid w:val="001B586B"/>
    <w:rsid w:val="001B6027"/>
    <w:rsid w:val="001B6A32"/>
    <w:rsid w:val="001B6BFF"/>
    <w:rsid w:val="001B7ECB"/>
    <w:rsid w:val="001C0083"/>
    <w:rsid w:val="001C08E3"/>
    <w:rsid w:val="001C0B6F"/>
    <w:rsid w:val="001C0BAB"/>
    <w:rsid w:val="001C10C4"/>
    <w:rsid w:val="001C1805"/>
    <w:rsid w:val="001C194C"/>
    <w:rsid w:val="001C1A6D"/>
    <w:rsid w:val="001C1D3E"/>
    <w:rsid w:val="001C1E57"/>
    <w:rsid w:val="001C22A7"/>
    <w:rsid w:val="001C2597"/>
    <w:rsid w:val="001C2A18"/>
    <w:rsid w:val="001C2C01"/>
    <w:rsid w:val="001C2CCB"/>
    <w:rsid w:val="001C3A5C"/>
    <w:rsid w:val="001C3A98"/>
    <w:rsid w:val="001C474F"/>
    <w:rsid w:val="001C522D"/>
    <w:rsid w:val="001C5650"/>
    <w:rsid w:val="001C5F03"/>
    <w:rsid w:val="001C6257"/>
    <w:rsid w:val="001C62D6"/>
    <w:rsid w:val="001C6422"/>
    <w:rsid w:val="001C64E9"/>
    <w:rsid w:val="001C71C8"/>
    <w:rsid w:val="001D1065"/>
    <w:rsid w:val="001D1250"/>
    <w:rsid w:val="001D1570"/>
    <w:rsid w:val="001D1AC8"/>
    <w:rsid w:val="001D1CF1"/>
    <w:rsid w:val="001D1DDE"/>
    <w:rsid w:val="001D395D"/>
    <w:rsid w:val="001D3BB4"/>
    <w:rsid w:val="001D4615"/>
    <w:rsid w:val="001D4BF9"/>
    <w:rsid w:val="001D5231"/>
    <w:rsid w:val="001D5419"/>
    <w:rsid w:val="001D6862"/>
    <w:rsid w:val="001D6C58"/>
    <w:rsid w:val="001D6C7C"/>
    <w:rsid w:val="001D7458"/>
    <w:rsid w:val="001D7764"/>
    <w:rsid w:val="001D7EE9"/>
    <w:rsid w:val="001E0689"/>
    <w:rsid w:val="001E0B92"/>
    <w:rsid w:val="001E25FC"/>
    <w:rsid w:val="001E36E8"/>
    <w:rsid w:val="001E3A8F"/>
    <w:rsid w:val="001E4EEE"/>
    <w:rsid w:val="001E519E"/>
    <w:rsid w:val="001E5571"/>
    <w:rsid w:val="001E55F0"/>
    <w:rsid w:val="001E696F"/>
    <w:rsid w:val="001E6E95"/>
    <w:rsid w:val="001E6ECB"/>
    <w:rsid w:val="001E7727"/>
    <w:rsid w:val="001E7C79"/>
    <w:rsid w:val="001E7D3D"/>
    <w:rsid w:val="001E7DD3"/>
    <w:rsid w:val="001E7F5D"/>
    <w:rsid w:val="001F05CF"/>
    <w:rsid w:val="001F0831"/>
    <w:rsid w:val="001F0909"/>
    <w:rsid w:val="001F0FF5"/>
    <w:rsid w:val="001F13A5"/>
    <w:rsid w:val="001F233D"/>
    <w:rsid w:val="001F26EB"/>
    <w:rsid w:val="001F2C99"/>
    <w:rsid w:val="001F3D27"/>
    <w:rsid w:val="001F3DBF"/>
    <w:rsid w:val="001F461B"/>
    <w:rsid w:val="001F5625"/>
    <w:rsid w:val="001F5772"/>
    <w:rsid w:val="001F582E"/>
    <w:rsid w:val="001F5FC1"/>
    <w:rsid w:val="001F6283"/>
    <w:rsid w:val="001F62BB"/>
    <w:rsid w:val="001F653F"/>
    <w:rsid w:val="001F6F69"/>
    <w:rsid w:val="001F717E"/>
    <w:rsid w:val="001F79BB"/>
    <w:rsid w:val="001F7B07"/>
    <w:rsid w:val="001F7FFA"/>
    <w:rsid w:val="002000AF"/>
    <w:rsid w:val="00200227"/>
    <w:rsid w:val="00200331"/>
    <w:rsid w:val="00200474"/>
    <w:rsid w:val="002005B2"/>
    <w:rsid w:val="00200767"/>
    <w:rsid w:val="002010CE"/>
    <w:rsid w:val="002011B7"/>
    <w:rsid w:val="00201646"/>
    <w:rsid w:val="00201B64"/>
    <w:rsid w:val="00201E9D"/>
    <w:rsid w:val="002021DD"/>
    <w:rsid w:val="00202902"/>
    <w:rsid w:val="00202AE4"/>
    <w:rsid w:val="00203192"/>
    <w:rsid w:val="00203B8F"/>
    <w:rsid w:val="0020402A"/>
    <w:rsid w:val="002044B3"/>
    <w:rsid w:val="002048D0"/>
    <w:rsid w:val="00204ACF"/>
    <w:rsid w:val="0020524C"/>
    <w:rsid w:val="002056C4"/>
    <w:rsid w:val="002056CC"/>
    <w:rsid w:val="002058E4"/>
    <w:rsid w:val="00205D87"/>
    <w:rsid w:val="00205D91"/>
    <w:rsid w:val="00206449"/>
    <w:rsid w:val="002068A5"/>
    <w:rsid w:val="00206FDE"/>
    <w:rsid w:val="0020728F"/>
    <w:rsid w:val="0020756E"/>
    <w:rsid w:val="00207F0E"/>
    <w:rsid w:val="002102C7"/>
    <w:rsid w:val="0021065D"/>
    <w:rsid w:val="002116C5"/>
    <w:rsid w:val="00211DD1"/>
    <w:rsid w:val="00211FCC"/>
    <w:rsid w:val="00212CA8"/>
    <w:rsid w:val="00212E81"/>
    <w:rsid w:val="002132B4"/>
    <w:rsid w:val="002133AD"/>
    <w:rsid w:val="00214235"/>
    <w:rsid w:val="00214996"/>
    <w:rsid w:val="0021529F"/>
    <w:rsid w:val="00215A89"/>
    <w:rsid w:val="00215FD5"/>
    <w:rsid w:val="00216164"/>
    <w:rsid w:val="00216526"/>
    <w:rsid w:val="0021652B"/>
    <w:rsid w:val="002173DA"/>
    <w:rsid w:val="0021797B"/>
    <w:rsid w:val="00217B33"/>
    <w:rsid w:val="002203B3"/>
    <w:rsid w:val="00220D54"/>
    <w:rsid w:val="00220E05"/>
    <w:rsid w:val="00221012"/>
    <w:rsid w:val="002216E0"/>
    <w:rsid w:val="00221758"/>
    <w:rsid w:val="00221DC8"/>
    <w:rsid w:val="002220A6"/>
    <w:rsid w:val="002224AA"/>
    <w:rsid w:val="002227FC"/>
    <w:rsid w:val="00222FE8"/>
    <w:rsid w:val="0022398B"/>
    <w:rsid w:val="00223B3D"/>
    <w:rsid w:val="00223BE8"/>
    <w:rsid w:val="0022426C"/>
    <w:rsid w:val="002246CA"/>
    <w:rsid w:val="00224720"/>
    <w:rsid w:val="00225667"/>
    <w:rsid w:val="0022566D"/>
    <w:rsid w:val="002257B0"/>
    <w:rsid w:val="00225DBA"/>
    <w:rsid w:val="002262D0"/>
    <w:rsid w:val="0022676C"/>
    <w:rsid w:val="0022703A"/>
    <w:rsid w:val="0023012E"/>
    <w:rsid w:val="0023040A"/>
    <w:rsid w:val="00230461"/>
    <w:rsid w:val="0023086B"/>
    <w:rsid w:val="0023099C"/>
    <w:rsid w:val="00231589"/>
    <w:rsid w:val="00231FD2"/>
    <w:rsid w:val="00233832"/>
    <w:rsid w:val="00233B01"/>
    <w:rsid w:val="00234093"/>
    <w:rsid w:val="0023465B"/>
    <w:rsid w:val="00234883"/>
    <w:rsid w:val="00235190"/>
    <w:rsid w:val="00235457"/>
    <w:rsid w:val="00235A08"/>
    <w:rsid w:val="00235C6C"/>
    <w:rsid w:val="00235D81"/>
    <w:rsid w:val="00235E52"/>
    <w:rsid w:val="00235FE9"/>
    <w:rsid w:val="00236599"/>
    <w:rsid w:val="002369F3"/>
    <w:rsid w:val="002375A1"/>
    <w:rsid w:val="00237DAA"/>
    <w:rsid w:val="00237DEE"/>
    <w:rsid w:val="00237F96"/>
    <w:rsid w:val="0024052F"/>
    <w:rsid w:val="002407F0"/>
    <w:rsid w:val="002409A5"/>
    <w:rsid w:val="00240E69"/>
    <w:rsid w:val="00240E6A"/>
    <w:rsid w:val="002415D9"/>
    <w:rsid w:val="00241B54"/>
    <w:rsid w:val="00241B59"/>
    <w:rsid w:val="00241EC0"/>
    <w:rsid w:val="00242850"/>
    <w:rsid w:val="00242866"/>
    <w:rsid w:val="00242C65"/>
    <w:rsid w:val="00242C89"/>
    <w:rsid w:val="0024323D"/>
    <w:rsid w:val="00243413"/>
    <w:rsid w:val="002434FE"/>
    <w:rsid w:val="00243674"/>
    <w:rsid w:val="002437AE"/>
    <w:rsid w:val="0024385A"/>
    <w:rsid w:val="00244096"/>
    <w:rsid w:val="002440A2"/>
    <w:rsid w:val="0024484C"/>
    <w:rsid w:val="00244BF8"/>
    <w:rsid w:val="00244E8F"/>
    <w:rsid w:val="00244EE8"/>
    <w:rsid w:val="00245079"/>
    <w:rsid w:val="0024512B"/>
    <w:rsid w:val="00245C7A"/>
    <w:rsid w:val="00245E50"/>
    <w:rsid w:val="002460BC"/>
    <w:rsid w:val="002469A4"/>
    <w:rsid w:val="00246E58"/>
    <w:rsid w:val="0024708E"/>
    <w:rsid w:val="0024760D"/>
    <w:rsid w:val="00247827"/>
    <w:rsid w:val="0024791E"/>
    <w:rsid w:val="002479AC"/>
    <w:rsid w:val="00247D22"/>
    <w:rsid w:val="00250196"/>
    <w:rsid w:val="002506F7"/>
    <w:rsid w:val="00252067"/>
    <w:rsid w:val="0025218C"/>
    <w:rsid w:val="00252386"/>
    <w:rsid w:val="0025286A"/>
    <w:rsid w:val="002529D8"/>
    <w:rsid w:val="002529ED"/>
    <w:rsid w:val="00252A71"/>
    <w:rsid w:val="00252D88"/>
    <w:rsid w:val="00253AB2"/>
    <w:rsid w:val="0025493A"/>
    <w:rsid w:val="00254A71"/>
    <w:rsid w:val="00255376"/>
    <w:rsid w:val="002559EF"/>
    <w:rsid w:val="00255FDF"/>
    <w:rsid w:val="00256399"/>
    <w:rsid w:val="0025678C"/>
    <w:rsid w:val="00256F3E"/>
    <w:rsid w:val="002577FB"/>
    <w:rsid w:val="0026063D"/>
    <w:rsid w:val="00260775"/>
    <w:rsid w:val="002608A9"/>
    <w:rsid w:val="002608F7"/>
    <w:rsid w:val="002608FE"/>
    <w:rsid w:val="002609B8"/>
    <w:rsid w:val="002609CC"/>
    <w:rsid w:val="00260AF3"/>
    <w:rsid w:val="00260DC2"/>
    <w:rsid w:val="00261224"/>
    <w:rsid w:val="00261B85"/>
    <w:rsid w:val="00261D3C"/>
    <w:rsid w:val="00261FCC"/>
    <w:rsid w:val="002624C8"/>
    <w:rsid w:val="0026264D"/>
    <w:rsid w:val="0026317F"/>
    <w:rsid w:val="0026358D"/>
    <w:rsid w:val="00263CFD"/>
    <w:rsid w:val="00263EFA"/>
    <w:rsid w:val="00264487"/>
    <w:rsid w:val="002645B8"/>
    <w:rsid w:val="0026481B"/>
    <w:rsid w:val="00264D54"/>
    <w:rsid w:val="00264F32"/>
    <w:rsid w:val="00265125"/>
    <w:rsid w:val="00265135"/>
    <w:rsid w:val="00265620"/>
    <w:rsid w:val="00266439"/>
    <w:rsid w:val="002667B7"/>
    <w:rsid w:val="00266BF5"/>
    <w:rsid w:val="00266C36"/>
    <w:rsid w:val="00266F0D"/>
    <w:rsid w:val="002671DC"/>
    <w:rsid w:val="002679FF"/>
    <w:rsid w:val="00270598"/>
    <w:rsid w:val="00271167"/>
    <w:rsid w:val="00271692"/>
    <w:rsid w:val="00271A47"/>
    <w:rsid w:val="00272A12"/>
    <w:rsid w:val="00272D93"/>
    <w:rsid w:val="00272F77"/>
    <w:rsid w:val="002735A2"/>
    <w:rsid w:val="00273AB4"/>
    <w:rsid w:val="0027469F"/>
    <w:rsid w:val="002749ED"/>
    <w:rsid w:val="00274A1F"/>
    <w:rsid w:val="00275DE5"/>
    <w:rsid w:val="002763D3"/>
    <w:rsid w:val="00276914"/>
    <w:rsid w:val="0027708A"/>
    <w:rsid w:val="00277210"/>
    <w:rsid w:val="002772B5"/>
    <w:rsid w:val="0027764C"/>
    <w:rsid w:val="002800DE"/>
    <w:rsid w:val="0028010A"/>
    <w:rsid w:val="00280494"/>
    <w:rsid w:val="00280EE6"/>
    <w:rsid w:val="00280F1E"/>
    <w:rsid w:val="002813CF"/>
    <w:rsid w:val="00281703"/>
    <w:rsid w:val="00282219"/>
    <w:rsid w:val="002824F1"/>
    <w:rsid w:val="00283088"/>
    <w:rsid w:val="0028330C"/>
    <w:rsid w:val="0028333D"/>
    <w:rsid w:val="00283A17"/>
    <w:rsid w:val="00283E10"/>
    <w:rsid w:val="002842AA"/>
    <w:rsid w:val="00284725"/>
    <w:rsid w:val="0028479D"/>
    <w:rsid w:val="002850C8"/>
    <w:rsid w:val="00286486"/>
    <w:rsid w:val="00286896"/>
    <w:rsid w:val="00286CFF"/>
    <w:rsid w:val="00287A34"/>
    <w:rsid w:val="00287F60"/>
    <w:rsid w:val="00290B08"/>
    <w:rsid w:val="00290CA7"/>
    <w:rsid w:val="00290D0D"/>
    <w:rsid w:val="00291265"/>
    <w:rsid w:val="002913BC"/>
    <w:rsid w:val="00291630"/>
    <w:rsid w:val="0029167C"/>
    <w:rsid w:val="002918E2"/>
    <w:rsid w:val="00291FAD"/>
    <w:rsid w:val="00292007"/>
    <w:rsid w:val="0029246E"/>
    <w:rsid w:val="00292783"/>
    <w:rsid w:val="0029308B"/>
    <w:rsid w:val="00293AED"/>
    <w:rsid w:val="00293C31"/>
    <w:rsid w:val="00293D7E"/>
    <w:rsid w:val="0029452D"/>
    <w:rsid w:val="002948DF"/>
    <w:rsid w:val="002949CA"/>
    <w:rsid w:val="0029523C"/>
    <w:rsid w:val="002953E9"/>
    <w:rsid w:val="00295AA2"/>
    <w:rsid w:val="00295B42"/>
    <w:rsid w:val="00295DB9"/>
    <w:rsid w:val="002967D7"/>
    <w:rsid w:val="00297D8E"/>
    <w:rsid w:val="00297DF8"/>
    <w:rsid w:val="002A0353"/>
    <w:rsid w:val="002A05F6"/>
    <w:rsid w:val="002A14EE"/>
    <w:rsid w:val="002A1744"/>
    <w:rsid w:val="002A1CAE"/>
    <w:rsid w:val="002A1FA2"/>
    <w:rsid w:val="002A20D8"/>
    <w:rsid w:val="002A2207"/>
    <w:rsid w:val="002A27F7"/>
    <w:rsid w:val="002A2A1F"/>
    <w:rsid w:val="002A2A33"/>
    <w:rsid w:val="002A318B"/>
    <w:rsid w:val="002A3FD9"/>
    <w:rsid w:val="002A4A84"/>
    <w:rsid w:val="002A5AB4"/>
    <w:rsid w:val="002A60B6"/>
    <w:rsid w:val="002A60DB"/>
    <w:rsid w:val="002A6867"/>
    <w:rsid w:val="002A6A3E"/>
    <w:rsid w:val="002A6EF1"/>
    <w:rsid w:val="002A7E3F"/>
    <w:rsid w:val="002B0194"/>
    <w:rsid w:val="002B07EA"/>
    <w:rsid w:val="002B0C87"/>
    <w:rsid w:val="002B13E6"/>
    <w:rsid w:val="002B1499"/>
    <w:rsid w:val="002B16B2"/>
    <w:rsid w:val="002B16DD"/>
    <w:rsid w:val="002B19EA"/>
    <w:rsid w:val="002B21E1"/>
    <w:rsid w:val="002B24FD"/>
    <w:rsid w:val="002B283B"/>
    <w:rsid w:val="002B2A84"/>
    <w:rsid w:val="002B3415"/>
    <w:rsid w:val="002B3C62"/>
    <w:rsid w:val="002B3F81"/>
    <w:rsid w:val="002B4207"/>
    <w:rsid w:val="002B43A4"/>
    <w:rsid w:val="002B4463"/>
    <w:rsid w:val="002B4708"/>
    <w:rsid w:val="002B498E"/>
    <w:rsid w:val="002B4BFA"/>
    <w:rsid w:val="002B510C"/>
    <w:rsid w:val="002B5CEC"/>
    <w:rsid w:val="002B62A4"/>
    <w:rsid w:val="002B6763"/>
    <w:rsid w:val="002B69D2"/>
    <w:rsid w:val="002B6A60"/>
    <w:rsid w:val="002B6A71"/>
    <w:rsid w:val="002B6EA3"/>
    <w:rsid w:val="002B7182"/>
    <w:rsid w:val="002B77F6"/>
    <w:rsid w:val="002B7B40"/>
    <w:rsid w:val="002B7F9D"/>
    <w:rsid w:val="002C079E"/>
    <w:rsid w:val="002C0955"/>
    <w:rsid w:val="002C16EB"/>
    <w:rsid w:val="002C1AD3"/>
    <w:rsid w:val="002C1FA5"/>
    <w:rsid w:val="002C2243"/>
    <w:rsid w:val="002C22CE"/>
    <w:rsid w:val="002C2983"/>
    <w:rsid w:val="002C2F6D"/>
    <w:rsid w:val="002C32BD"/>
    <w:rsid w:val="002C3785"/>
    <w:rsid w:val="002C389B"/>
    <w:rsid w:val="002C4C93"/>
    <w:rsid w:val="002C540D"/>
    <w:rsid w:val="002C5DCB"/>
    <w:rsid w:val="002C5DDE"/>
    <w:rsid w:val="002C5EE9"/>
    <w:rsid w:val="002C5F66"/>
    <w:rsid w:val="002C6061"/>
    <w:rsid w:val="002C6154"/>
    <w:rsid w:val="002C6A76"/>
    <w:rsid w:val="002C6DFE"/>
    <w:rsid w:val="002C7EB0"/>
    <w:rsid w:val="002D072A"/>
    <w:rsid w:val="002D09A2"/>
    <w:rsid w:val="002D0EAF"/>
    <w:rsid w:val="002D1066"/>
    <w:rsid w:val="002D1213"/>
    <w:rsid w:val="002D13E8"/>
    <w:rsid w:val="002D188F"/>
    <w:rsid w:val="002D1A53"/>
    <w:rsid w:val="002D243D"/>
    <w:rsid w:val="002D2E84"/>
    <w:rsid w:val="002D304D"/>
    <w:rsid w:val="002D4322"/>
    <w:rsid w:val="002D4392"/>
    <w:rsid w:val="002D43E7"/>
    <w:rsid w:val="002D4905"/>
    <w:rsid w:val="002D514C"/>
    <w:rsid w:val="002D5773"/>
    <w:rsid w:val="002D58C9"/>
    <w:rsid w:val="002D6422"/>
    <w:rsid w:val="002D66D2"/>
    <w:rsid w:val="002D6F7D"/>
    <w:rsid w:val="002D7145"/>
    <w:rsid w:val="002D7B85"/>
    <w:rsid w:val="002D7DDA"/>
    <w:rsid w:val="002D7FDD"/>
    <w:rsid w:val="002E02D8"/>
    <w:rsid w:val="002E0AE6"/>
    <w:rsid w:val="002E0CB0"/>
    <w:rsid w:val="002E0EE3"/>
    <w:rsid w:val="002E11F3"/>
    <w:rsid w:val="002E1727"/>
    <w:rsid w:val="002E1D49"/>
    <w:rsid w:val="002E1EDA"/>
    <w:rsid w:val="002E2289"/>
    <w:rsid w:val="002E24C8"/>
    <w:rsid w:val="002E24E1"/>
    <w:rsid w:val="002E26B1"/>
    <w:rsid w:val="002E2BDE"/>
    <w:rsid w:val="002E30BD"/>
    <w:rsid w:val="002E3133"/>
    <w:rsid w:val="002E32CF"/>
    <w:rsid w:val="002E3C97"/>
    <w:rsid w:val="002E3EA1"/>
    <w:rsid w:val="002E3F6D"/>
    <w:rsid w:val="002E4129"/>
    <w:rsid w:val="002E4500"/>
    <w:rsid w:val="002E4FEC"/>
    <w:rsid w:val="002E5F79"/>
    <w:rsid w:val="002E6036"/>
    <w:rsid w:val="002E6928"/>
    <w:rsid w:val="002E6D19"/>
    <w:rsid w:val="002E6F07"/>
    <w:rsid w:val="002E6F64"/>
    <w:rsid w:val="002E70CD"/>
    <w:rsid w:val="002E73DC"/>
    <w:rsid w:val="002E7438"/>
    <w:rsid w:val="002E79CA"/>
    <w:rsid w:val="002F0538"/>
    <w:rsid w:val="002F1E0D"/>
    <w:rsid w:val="002F1F2A"/>
    <w:rsid w:val="002F212A"/>
    <w:rsid w:val="002F2AF5"/>
    <w:rsid w:val="002F3153"/>
    <w:rsid w:val="002F332B"/>
    <w:rsid w:val="002F35A5"/>
    <w:rsid w:val="002F36FD"/>
    <w:rsid w:val="002F38A1"/>
    <w:rsid w:val="002F44A9"/>
    <w:rsid w:val="002F45E9"/>
    <w:rsid w:val="002F4F84"/>
    <w:rsid w:val="002F5B5E"/>
    <w:rsid w:val="002F6237"/>
    <w:rsid w:val="002F7C76"/>
    <w:rsid w:val="003000C8"/>
    <w:rsid w:val="003003A1"/>
    <w:rsid w:val="0030050D"/>
    <w:rsid w:val="00300CB7"/>
    <w:rsid w:val="00300E09"/>
    <w:rsid w:val="00300E63"/>
    <w:rsid w:val="00302228"/>
    <w:rsid w:val="003023FE"/>
    <w:rsid w:val="0030263A"/>
    <w:rsid w:val="00302C52"/>
    <w:rsid w:val="00303443"/>
    <w:rsid w:val="00303C1B"/>
    <w:rsid w:val="00303C2B"/>
    <w:rsid w:val="003046EF"/>
    <w:rsid w:val="00304A9B"/>
    <w:rsid w:val="00305071"/>
    <w:rsid w:val="00305F5B"/>
    <w:rsid w:val="00305FA9"/>
    <w:rsid w:val="00306036"/>
    <w:rsid w:val="00306249"/>
    <w:rsid w:val="00306874"/>
    <w:rsid w:val="00307727"/>
    <w:rsid w:val="003079D5"/>
    <w:rsid w:val="00307C22"/>
    <w:rsid w:val="00307FAD"/>
    <w:rsid w:val="00307FC7"/>
    <w:rsid w:val="00311589"/>
    <w:rsid w:val="00312072"/>
    <w:rsid w:val="00312943"/>
    <w:rsid w:val="00312983"/>
    <w:rsid w:val="00312DF8"/>
    <w:rsid w:val="0031343F"/>
    <w:rsid w:val="003148B9"/>
    <w:rsid w:val="00314ADD"/>
    <w:rsid w:val="00314B3E"/>
    <w:rsid w:val="00314FB0"/>
    <w:rsid w:val="003156C4"/>
    <w:rsid w:val="00315A0D"/>
    <w:rsid w:val="00315A47"/>
    <w:rsid w:val="0031673E"/>
    <w:rsid w:val="00316F57"/>
    <w:rsid w:val="003176FB"/>
    <w:rsid w:val="00320BDA"/>
    <w:rsid w:val="00320C7E"/>
    <w:rsid w:val="00321B52"/>
    <w:rsid w:val="00322A43"/>
    <w:rsid w:val="00322AC4"/>
    <w:rsid w:val="00322CA8"/>
    <w:rsid w:val="00322CD7"/>
    <w:rsid w:val="00323073"/>
    <w:rsid w:val="00324328"/>
    <w:rsid w:val="003253EA"/>
    <w:rsid w:val="00325AD3"/>
    <w:rsid w:val="00325E52"/>
    <w:rsid w:val="003260EE"/>
    <w:rsid w:val="00326892"/>
    <w:rsid w:val="0033022D"/>
    <w:rsid w:val="0033039D"/>
    <w:rsid w:val="00330608"/>
    <w:rsid w:val="00330BFC"/>
    <w:rsid w:val="00330C50"/>
    <w:rsid w:val="00330CAE"/>
    <w:rsid w:val="003318A0"/>
    <w:rsid w:val="00331A9F"/>
    <w:rsid w:val="00331E67"/>
    <w:rsid w:val="00331EF8"/>
    <w:rsid w:val="00331F43"/>
    <w:rsid w:val="0033345E"/>
    <w:rsid w:val="00333E94"/>
    <w:rsid w:val="00334306"/>
    <w:rsid w:val="003345D3"/>
    <w:rsid w:val="003347E1"/>
    <w:rsid w:val="0033527C"/>
    <w:rsid w:val="00335807"/>
    <w:rsid w:val="003367FF"/>
    <w:rsid w:val="00336B64"/>
    <w:rsid w:val="00336C93"/>
    <w:rsid w:val="003370D4"/>
    <w:rsid w:val="00337264"/>
    <w:rsid w:val="00337467"/>
    <w:rsid w:val="00337505"/>
    <w:rsid w:val="00337ADD"/>
    <w:rsid w:val="00337CFE"/>
    <w:rsid w:val="00337F13"/>
    <w:rsid w:val="0034005B"/>
    <w:rsid w:val="00340655"/>
    <w:rsid w:val="003408D1"/>
    <w:rsid w:val="00341BBD"/>
    <w:rsid w:val="00341DDF"/>
    <w:rsid w:val="00341FD0"/>
    <w:rsid w:val="00342C28"/>
    <w:rsid w:val="00342C59"/>
    <w:rsid w:val="00342EA2"/>
    <w:rsid w:val="0034302D"/>
    <w:rsid w:val="003430CA"/>
    <w:rsid w:val="003438F7"/>
    <w:rsid w:val="00345A11"/>
    <w:rsid w:val="00346570"/>
    <w:rsid w:val="0034716D"/>
    <w:rsid w:val="00350206"/>
    <w:rsid w:val="00350D32"/>
    <w:rsid w:val="0035107E"/>
    <w:rsid w:val="0035165B"/>
    <w:rsid w:val="00351A04"/>
    <w:rsid w:val="00351C0D"/>
    <w:rsid w:val="00352103"/>
    <w:rsid w:val="003521D2"/>
    <w:rsid w:val="00352410"/>
    <w:rsid w:val="00352469"/>
    <w:rsid w:val="00352A84"/>
    <w:rsid w:val="00352BCF"/>
    <w:rsid w:val="00352C00"/>
    <w:rsid w:val="00352C3F"/>
    <w:rsid w:val="00352FEA"/>
    <w:rsid w:val="003531A2"/>
    <w:rsid w:val="00353ABE"/>
    <w:rsid w:val="00353ED7"/>
    <w:rsid w:val="003545BD"/>
    <w:rsid w:val="0035482E"/>
    <w:rsid w:val="00354A21"/>
    <w:rsid w:val="0035533D"/>
    <w:rsid w:val="00355A01"/>
    <w:rsid w:val="00356253"/>
    <w:rsid w:val="00356340"/>
    <w:rsid w:val="00356800"/>
    <w:rsid w:val="0035684F"/>
    <w:rsid w:val="00356ECF"/>
    <w:rsid w:val="0035726E"/>
    <w:rsid w:val="00357717"/>
    <w:rsid w:val="00357779"/>
    <w:rsid w:val="00357E0C"/>
    <w:rsid w:val="00360AA8"/>
    <w:rsid w:val="0036119E"/>
    <w:rsid w:val="003612A8"/>
    <w:rsid w:val="00361A38"/>
    <w:rsid w:val="00362607"/>
    <w:rsid w:val="00362D48"/>
    <w:rsid w:val="00362DE7"/>
    <w:rsid w:val="00362EB9"/>
    <w:rsid w:val="00363538"/>
    <w:rsid w:val="00364101"/>
    <w:rsid w:val="00364DF2"/>
    <w:rsid w:val="00365A56"/>
    <w:rsid w:val="003660E3"/>
    <w:rsid w:val="003662F7"/>
    <w:rsid w:val="0036657A"/>
    <w:rsid w:val="00366A18"/>
    <w:rsid w:val="00367077"/>
    <w:rsid w:val="00367250"/>
    <w:rsid w:val="003672C2"/>
    <w:rsid w:val="0036736C"/>
    <w:rsid w:val="00367B88"/>
    <w:rsid w:val="00367CC9"/>
    <w:rsid w:val="00370375"/>
    <w:rsid w:val="00370697"/>
    <w:rsid w:val="00371404"/>
    <w:rsid w:val="003717E3"/>
    <w:rsid w:val="00371977"/>
    <w:rsid w:val="00371A77"/>
    <w:rsid w:val="00371CDB"/>
    <w:rsid w:val="00371F5A"/>
    <w:rsid w:val="00372AD0"/>
    <w:rsid w:val="00372D8B"/>
    <w:rsid w:val="00373DB9"/>
    <w:rsid w:val="003747EF"/>
    <w:rsid w:val="00374ECA"/>
    <w:rsid w:val="00375344"/>
    <w:rsid w:val="0037534D"/>
    <w:rsid w:val="0037581B"/>
    <w:rsid w:val="00375B76"/>
    <w:rsid w:val="00375D0E"/>
    <w:rsid w:val="00375D3D"/>
    <w:rsid w:val="00376797"/>
    <w:rsid w:val="00376DEA"/>
    <w:rsid w:val="00376E2D"/>
    <w:rsid w:val="00377C5D"/>
    <w:rsid w:val="00377D8F"/>
    <w:rsid w:val="00380780"/>
    <w:rsid w:val="0038151C"/>
    <w:rsid w:val="00381757"/>
    <w:rsid w:val="003818B1"/>
    <w:rsid w:val="00381BC1"/>
    <w:rsid w:val="003822B0"/>
    <w:rsid w:val="003822B1"/>
    <w:rsid w:val="003822BE"/>
    <w:rsid w:val="00382375"/>
    <w:rsid w:val="003838D5"/>
    <w:rsid w:val="00384190"/>
    <w:rsid w:val="003846B9"/>
    <w:rsid w:val="00384AFF"/>
    <w:rsid w:val="0038586F"/>
    <w:rsid w:val="003865B9"/>
    <w:rsid w:val="00386F7D"/>
    <w:rsid w:val="00387D21"/>
    <w:rsid w:val="003902BE"/>
    <w:rsid w:val="00390725"/>
    <w:rsid w:val="00390A53"/>
    <w:rsid w:val="003915E9"/>
    <w:rsid w:val="00391631"/>
    <w:rsid w:val="00391B2F"/>
    <w:rsid w:val="00392582"/>
    <w:rsid w:val="003929C6"/>
    <w:rsid w:val="00393197"/>
    <w:rsid w:val="003934F9"/>
    <w:rsid w:val="00393B05"/>
    <w:rsid w:val="00393B6A"/>
    <w:rsid w:val="00393C69"/>
    <w:rsid w:val="00393EEC"/>
    <w:rsid w:val="003940E8"/>
    <w:rsid w:val="003948CD"/>
    <w:rsid w:val="00394A7E"/>
    <w:rsid w:val="00394D3D"/>
    <w:rsid w:val="00395686"/>
    <w:rsid w:val="00395950"/>
    <w:rsid w:val="00395E2C"/>
    <w:rsid w:val="00395E74"/>
    <w:rsid w:val="0039606A"/>
    <w:rsid w:val="003963E9"/>
    <w:rsid w:val="003967F2"/>
    <w:rsid w:val="003968FF"/>
    <w:rsid w:val="00396C41"/>
    <w:rsid w:val="00396D74"/>
    <w:rsid w:val="00396DF5"/>
    <w:rsid w:val="003970F5"/>
    <w:rsid w:val="003A19EF"/>
    <w:rsid w:val="003A1BA4"/>
    <w:rsid w:val="003A2DD8"/>
    <w:rsid w:val="003A321F"/>
    <w:rsid w:val="003A3720"/>
    <w:rsid w:val="003A3EA9"/>
    <w:rsid w:val="003A44A5"/>
    <w:rsid w:val="003A4D45"/>
    <w:rsid w:val="003A4E25"/>
    <w:rsid w:val="003A515E"/>
    <w:rsid w:val="003A541D"/>
    <w:rsid w:val="003A63BA"/>
    <w:rsid w:val="003A658B"/>
    <w:rsid w:val="003A6BD9"/>
    <w:rsid w:val="003A6E1F"/>
    <w:rsid w:val="003A7A22"/>
    <w:rsid w:val="003B07B7"/>
    <w:rsid w:val="003B0C67"/>
    <w:rsid w:val="003B0D0B"/>
    <w:rsid w:val="003B1208"/>
    <w:rsid w:val="003B135E"/>
    <w:rsid w:val="003B2040"/>
    <w:rsid w:val="003B23D5"/>
    <w:rsid w:val="003B281D"/>
    <w:rsid w:val="003B2B8C"/>
    <w:rsid w:val="003B2D7A"/>
    <w:rsid w:val="003B332B"/>
    <w:rsid w:val="003B33E7"/>
    <w:rsid w:val="003B3889"/>
    <w:rsid w:val="003B3F86"/>
    <w:rsid w:val="003B44B6"/>
    <w:rsid w:val="003B4707"/>
    <w:rsid w:val="003B4A4D"/>
    <w:rsid w:val="003B4DBA"/>
    <w:rsid w:val="003B4E55"/>
    <w:rsid w:val="003B5A5A"/>
    <w:rsid w:val="003B5DB5"/>
    <w:rsid w:val="003B60CD"/>
    <w:rsid w:val="003B61D6"/>
    <w:rsid w:val="003B6304"/>
    <w:rsid w:val="003B6801"/>
    <w:rsid w:val="003B6AD1"/>
    <w:rsid w:val="003B6E1C"/>
    <w:rsid w:val="003B7114"/>
    <w:rsid w:val="003B7BC6"/>
    <w:rsid w:val="003B7D2F"/>
    <w:rsid w:val="003C05C0"/>
    <w:rsid w:val="003C06E7"/>
    <w:rsid w:val="003C0A04"/>
    <w:rsid w:val="003C1112"/>
    <w:rsid w:val="003C2770"/>
    <w:rsid w:val="003C3756"/>
    <w:rsid w:val="003C4AEA"/>
    <w:rsid w:val="003C4D46"/>
    <w:rsid w:val="003C58DE"/>
    <w:rsid w:val="003C5B8E"/>
    <w:rsid w:val="003C6A31"/>
    <w:rsid w:val="003C6DCA"/>
    <w:rsid w:val="003C7115"/>
    <w:rsid w:val="003C7692"/>
    <w:rsid w:val="003C77C9"/>
    <w:rsid w:val="003C7E8F"/>
    <w:rsid w:val="003C7FEA"/>
    <w:rsid w:val="003D0224"/>
    <w:rsid w:val="003D02CA"/>
    <w:rsid w:val="003D045A"/>
    <w:rsid w:val="003D0958"/>
    <w:rsid w:val="003D1EF2"/>
    <w:rsid w:val="003D2072"/>
    <w:rsid w:val="003D21AE"/>
    <w:rsid w:val="003D21BD"/>
    <w:rsid w:val="003D241F"/>
    <w:rsid w:val="003D2693"/>
    <w:rsid w:val="003D2AAC"/>
    <w:rsid w:val="003D2B81"/>
    <w:rsid w:val="003D2BA5"/>
    <w:rsid w:val="003D2DB0"/>
    <w:rsid w:val="003D3551"/>
    <w:rsid w:val="003D36F4"/>
    <w:rsid w:val="003D3B51"/>
    <w:rsid w:val="003D528B"/>
    <w:rsid w:val="003D5CAB"/>
    <w:rsid w:val="003D61D2"/>
    <w:rsid w:val="003D63D8"/>
    <w:rsid w:val="003D6B95"/>
    <w:rsid w:val="003D6CCE"/>
    <w:rsid w:val="003D7081"/>
    <w:rsid w:val="003D7836"/>
    <w:rsid w:val="003E0EAF"/>
    <w:rsid w:val="003E12D4"/>
    <w:rsid w:val="003E1334"/>
    <w:rsid w:val="003E2796"/>
    <w:rsid w:val="003E2B44"/>
    <w:rsid w:val="003E2E81"/>
    <w:rsid w:val="003E3956"/>
    <w:rsid w:val="003E4009"/>
    <w:rsid w:val="003E4155"/>
    <w:rsid w:val="003E4773"/>
    <w:rsid w:val="003E488A"/>
    <w:rsid w:val="003E529D"/>
    <w:rsid w:val="003E5C57"/>
    <w:rsid w:val="003E5D6F"/>
    <w:rsid w:val="003E60A0"/>
    <w:rsid w:val="003E696A"/>
    <w:rsid w:val="003E6B21"/>
    <w:rsid w:val="003E6EEA"/>
    <w:rsid w:val="003E74C6"/>
    <w:rsid w:val="003E7803"/>
    <w:rsid w:val="003F093D"/>
    <w:rsid w:val="003F1B3C"/>
    <w:rsid w:val="003F1B95"/>
    <w:rsid w:val="003F25B0"/>
    <w:rsid w:val="003F32BB"/>
    <w:rsid w:val="003F336A"/>
    <w:rsid w:val="003F3B77"/>
    <w:rsid w:val="003F4654"/>
    <w:rsid w:val="003F522A"/>
    <w:rsid w:val="003F5D59"/>
    <w:rsid w:val="003F5DE5"/>
    <w:rsid w:val="003F6297"/>
    <w:rsid w:val="003F7650"/>
    <w:rsid w:val="003F7E23"/>
    <w:rsid w:val="004006E5"/>
    <w:rsid w:val="00400A02"/>
    <w:rsid w:val="004018A8"/>
    <w:rsid w:val="00402BF0"/>
    <w:rsid w:val="004033F7"/>
    <w:rsid w:val="004034F1"/>
    <w:rsid w:val="0040362A"/>
    <w:rsid w:val="00403867"/>
    <w:rsid w:val="00403B06"/>
    <w:rsid w:val="004044BE"/>
    <w:rsid w:val="004046DD"/>
    <w:rsid w:val="00404ACA"/>
    <w:rsid w:val="00404D8C"/>
    <w:rsid w:val="0040547B"/>
    <w:rsid w:val="0040555E"/>
    <w:rsid w:val="0040586F"/>
    <w:rsid w:val="0040587C"/>
    <w:rsid w:val="00406778"/>
    <w:rsid w:val="00406E58"/>
    <w:rsid w:val="00407092"/>
    <w:rsid w:val="00407393"/>
    <w:rsid w:val="004073A2"/>
    <w:rsid w:val="004073FF"/>
    <w:rsid w:val="004075EB"/>
    <w:rsid w:val="0040775F"/>
    <w:rsid w:val="00407FC8"/>
    <w:rsid w:val="004102E1"/>
    <w:rsid w:val="0041058C"/>
    <w:rsid w:val="00410ED3"/>
    <w:rsid w:val="004112E1"/>
    <w:rsid w:val="00411A9B"/>
    <w:rsid w:val="00412509"/>
    <w:rsid w:val="00412769"/>
    <w:rsid w:val="004127A0"/>
    <w:rsid w:val="00412DF8"/>
    <w:rsid w:val="0041360B"/>
    <w:rsid w:val="00413BA8"/>
    <w:rsid w:val="00413F8F"/>
    <w:rsid w:val="00413FB3"/>
    <w:rsid w:val="00414172"/>
    <w:rsid w:val="004143E2"/>
    <w:rsid w:val="00414A49"/>
    <w:rsid w:val="00414F17"/>
    <w:rsid w:val="004151AF"/>
    <w:rsid w:val="004158C0"/>
    <w:rsid w:val="00415C0F"/>
    <w:rsid w:val="0041676D"/>
    <w:rsid w:val="00416E1E"/>
    <w:rsid w:val="00420BB2"/>
    <w:rsid w:val="00420F6F"/>
    <w:rsid w:val="0042119C"/>
    <w:rsid w:val="00421283"/>
    <w:rsid w:val="004219A6"/>
    <w:rsid w:val="00422F3A"/>
    <w:rsid w:val="004239F6"/>
    <w:rsid w:val="00423F30"/>
    <w:rsid w:val="00424015"/>
    <w:rsid w:val="004247D9"/>
    <w:rsid w:val="0042564F"/>
    <w:rsid w:val="00425B82"/>
    <w:rsid w:val="00425E7F"/>
    <w:rsid w:val="004261EC"/>
    <w:rsid w:val="0042623C"/>
    <w:rsid w:val="00426948"/>
    <w:rsid w:val="00426A34"/>
    <w:rsid w:val="00426FEE"/>
    <w:rsid w:val="004270B7"/>
    <w:rsid w:val="004270EF"/>
    <w:rsid w:val="00427163"/>
    <w:rsid w:val="00427487"/>
    <w:rsid w:val="004274A3"/>
    <w:rsid w:val="004275E8"/>
    <w:rsid w:val="00427ABC"/>
    <w:rsid w:val="0043037A"/>
    <w:rsid w:val="00430EAA"/>
    <w:rsid w:val="0043126C"/>
    <w:rsid w:val="004318FB"/>
    <w:rsid w:val="00431D0F"/>
    <w:rsid w:val="004321FB"/>
    <w:rsid w:val="004324F6"/>
    <w:rsid w:val="00432E20"/>
    <w:rsid w:val="00432EF6"/>
    <w:rsid w:val="0043318B"/>
    <w:rsid w:val="004331E0"/>
    <w:rsid w:val="00434FDF"/>
    <w:rsid w:val="004352BA"/>
    <w:rsid w:val="00435E81"/>
    <w:rsid w:val="004362BB"/>
    <w:rsid w:val="004366B3"/>
    <w:rsid w:val="0043673B"/>
    <w:rsid w:val="0043697C"/>
    <w:rsid w:val="00436D7E"/>
    <w:rsid w:val="0043743D"/>
    <w:rsid w:val="00437B93"/>
    <w:rsid w:val="0044046A"/>
    <w:rsid w:val="0044122B"/>
    <w:rsid w:val="004418A7"/>
    <w:rsid w:val="0044255A"/>
    <w:rsid w:val="00442925"/>
    <w:rsid w:val="004433CE"/>
    <w:rsid w:val="00443600"/>
    <w:rsid w:val="00443764"/>
    <w:rsid w:val="00443E0C"/>
    <w:rsid w:val="00443F11"/>
    <w:rsid w:val="00445644"/>
    <w:rsid w:val="0044590D"/>
    <w:rsid w:val="004463AF"/>
    <w:rsid w:val="00446929"/>
    <w:rsid w:val="00446CE8"/>
    <w:rsid w:val="00447EC8"/>
    <w:rsid w:val="00450738"/>
    <w:rsid w:val="004519CD"/>
    <w:rsid w:val="0045262C"/>
    <w:rsid w:val="0045271B"/>
    <w:rsid w:val="00452B88"/>
    <w:rsid w:val="00452F44"/>
    <w:rsid w:val="00452F61"/>
    <w:rsid w:val="0045315C"/>
    <w:rsid w:val="00453435"/>
    <w:rsid w:val="00453595"/>
    <w:rsid w:val="00453AE6"/>
    <w:rsid w:val="00453F98"/>
    <w:rsid w:val="00454B65"/>
    <w:rsid w:val="00454FE9"/>
    <w:rsid w:val="0045579B"/>
    <w:rsid w:val="0045592D"/>
    <w:rsid w:val="004561AE"/>
    <w:rsid w:val="004561F6"/>
    <w:rsid w:val="004568F9"/>
    <w:rsid w:val="004573EB"/>
    <w:rsid w:val="00457420"/>
    <w:rsid w:val="004578E9"/>
    <w:rsid w:val="00460729"/>
    <w:rsid w:val="0046081F"/>
    <w:rsid w:val="00461784"/>
    <w:rsid w:val="004619D5"/>
    <w:rsid w:val="00461AF9"/>
    <w:rsid w:val="0046202B"/>
    <w:rsid w:val="0046266F"/>
    <w:rsid w:val="004629DB"/>
    <w:rsid w:val="00463512"/>
    <w:rsid w:val="00463A7A"/>
    <w:rsid w:val="00463AB9"/>
    <w:rsid w:val="00464219"/>
    <w:rsid w:val="00464834"/>
    <w:rsid w:val="00464F5F"/>
    <w:rsid w:val="00465478"/>
    <w:rsid w:val="00465AB0"/>
    <w:rsid w:val="00466256"/>
    <w:rsid w:val="00466682"/>
    <w:rsid w:val="00466785"/>
    <w:rsid w:val="004667ED"/>
    <w:rsid w:val="004679D3"/>
    <w:rsid w:val="0047028D"/>
    <w:rsid w:val="0047032B"/>
    <w:rsid w:val="00471034"/>
    <w:rsid w:val="00471171"/>
    <w:rsid w:val="00471A69"/>
    <w:rsid w:val="00472038"/>
    <w:rsid w:val="00472129"/>
    <w:rsid w:val="004721F3"/>
    <w:rsid w:val="00472CCE"/>
    <w:rsid w:val="00473F54"/>
    <w:rsid w:val="004748EE"/>
    <w:rsid w:val="00474C26"/>
    <w:rsid w:val="00475387"/>
    <w:rsid w:val="0047577D"/>
    <w:rsid w:val="00475971"/>
    <w:rsid w:val="00475C76"/>
    <w:rsid w:val="0047647A"/>
    <w:rsid w:val="0047678A"/>
    <w:rsid w:val="00476921"/>
    <w:rsid w:val="00476B36"/>
    <w:rsid w:val="0047700A"/>
    <w:rsid w:val="004773B8"/>
    <w:rsid w:val="00477F6A"/>
    <w:rsid w:val="00480596"/>
    <w:rsid w:val="004809E5"/>
    <w:rsid w:val="004811E8"/>
    <w:rsid w:val="0048161B"/>
    <w:rsid w:val="0048187C"/>
    <w:rsid w:val="00481B21"/>
    <w:rsid w:val="00481DD5"/>
    <w:rsid w:val="0048239B"/>
    <w:rsid w:val="0048248F"/>
    <w:rsid w:val="004829DE"/>
    <w:rsid w:val="00482B41"/>
    <w:rsid w:val="004831C2"/>
    <w:rsid w:val="0048349F"/>
    <w:rsid w:val="00484C40"/>
    <w:rsid w:val="00484DAF"/>
    <w:rsid w:val="00484F90"/>
    <w:rsid w:val="00485081"/>
    <w:rsid w:val="004854A4"/>
    <w:rsid w:val="0048628B"/>
    <w:rsid w:val="00486341"/>
    <w:rsid w:val="004863E6"/>
    <w:rsid w:val="0048686B"/>
    <w:rsid w:val="00486B10"/>
    <w:rsid w:val="00486BA7"/>
    <w:rsid w:val="00490293"/>
    <w:rsid w:val="00490A4F"/>
    <w:rsid w:val="00490ACA"/>
    <w:rsid w:val="004911FA"/>
    <w:rsid w:val="004921A4"/>
    <w:rsid w:val="00492570"/>
    <w:rsid w:val="00492876"/>
    <w:rsid w:val="00492961"/>
    <w:rsid w:val="00492AC6"/>
    <w:rsid w:val="00492FD4"/>
    <w:rsid w:val="00493146"/>
    <w:rsid w:val="0049333D"/>
    <w:rsid w:val="004938C6"/>
    <w:rsid w:val="004943FD"/>
    <w:rsid w:val="00494FA1"/>
    <w:rsid w:val="00495050"/>
    <w:rsid w:val="004954AB"/>
    <w:rsid w:val="00495C0F"/>
    <w:rsid w:val="00495C9B"/>
    <w:rsid w:val="004978EF"/>
    <w:rsid w:val="0049791B"/>
    <w:rsid w:val="00497B48"/>
    <w:rsid w:val="00497B6A"/>
    <w:rsid w:val="004A0869"/>
    <w:rsid w:val="004A1270"/>
    <w:rsid w:val="004A220F"/>
    <w:rsid w:val="004A28D1"/>
    <w:rsid w:val="004A2A9B"/>
    <w:rsid w:val="004A2D64"/>
    <w:rsid w:val="004A35E7"/>
    <w:rsid w:val="004A3C33"/>
    <w:rsid w:val="004A3DBE"/>
    <w:rsid w:val="004A47C4"/>
    <w:rsid w:val="004A4F09"/>
    <w:rsid w:val="004A4F9A"/>
    <w:rsid w:val="004A5030"/>
    <w:rsid w:val="004A5440"/>
    <w:rsid w:val="004A5482"/>
    <w:rsid w:val="004A5812"/>
    <w:rsid w:val="004A5AA8"/>
    <w:rsid w:val="004A5C5A"/>
    <w:rsid w:val="004A5F8E"/>
    <w:rsid w:val="004A7B47"/>
    <w:rsid w:val="004A7B4F"/>
    <w:rsid w:val="004B0933"/>
    <w:rsid w:val="004B0DA7"/>
    <w:rsid w:val="004B12DE"/>
    <w:rsid w:val="004B12E9"/>
    <w:rsid w:val="004B1EB7"/>
    <w:rsid w:val="004B2963"/>
    <w:rsid w:val="004B2D25"/>
    <w:rsid w:val="004B3131"/>
    <w:rsid w:val="004B317B"/>
    <w:rsid w:val="004B33CA"/>
    <w:rsid w:val="004B350D"/>
    <w:rsid w:val="004B3D14"/>
    <w:rsid w:val="004B3D4A"/>
    <w:rsid w:val="004B3E93"/>
    <w:rsid w:val="004B4ED1"/>
    <w:rsid w:val="004B5A3A"/>
    <w:rsid w:val="004B5E35"/>
    <w:rsid w:val="004B5EB8"/>
    <w:rsid w:val="004B5FE1"/>
    <w:rsid w:val="004B6399"/>
    <w:rsid w:val="004B648C"/>
    <w:rsid w:val="004B729B"/>
    <w:rsid w:val="004B7E6E"/>
    <w:rsid w:val="004C001D"/>
    <w:rsid w:val="004C0978"/>
    <w:rsid w:val="004C214C"/>
    <w:rsid w:val="004C223E"/>
    <w:rsid w:val="004C234C"/>
    <w:rsid w:val="004C2674"/>
    <w:rsid w:val="004C2C40"/>
    <w:rsid w:val="004C3156"/>
    <w:rsid w:val="004C41DD"/>
    <w:rsid w:val="004C4677"/>
    <w:rsid w:val="004C4745"/>
    <w:rsid w:val="004C4757"/>
    <w:rsid w:val="004C485C"/>
    <w:rsid w:val="004C48D3"/>
    <w:rsid w:val="004C4A61"/>
    <w:rsid w:val="004C5628"/>
    <w:rsid w:val="004C5C24"/>
    <w:rsid w:val="004C5F57"/>
    <w:rsid w:val="004C61BF"/>
    <w:rsid w:val="004C6CA2"/>
    <w:rsid w:val="004C70D0"/>
    <w:rsid w:val="004C7A01"/>
    <w:rsid w:val="004C7A34"/>
    <w:rsid w:val="004D03B9"/>
    <w:rsid w:val="004D055C"/>
    <w:rsid w:val="004D05C5"/>
    <w:rsid w:val="004D0A7A"/>
    <w:rsid w:val="004D0E0C"/>
    <w:rsid w:val="004D0FD1"/>
    <w:rsid w:val="004D1D38"/>
    <w:rsid w:val="004D220D"/>
    <w:rsid w:val="004D25A7"/>
    <w:rsid w:val="004D26BF"/>
    <w:rsid w:val="004D27DF"/>
    <w:rsid w:val="004D3615"/>
    <w:rsid w:val="004D3F6C"/>
    <w:rsid w:val="004D4590"/>
    <w:rsid w:val="004D46D4"/>
    <w:rsid w:val="004D47B6"/>
    <w:rsid w:val="004D47FF"/>
    <w:rsid w:val="004D50EC"/>
    <w:rsid w:val="004D51E1"/>
    <w:rsid w:val="004D5229"/>
    <w:rsid w:val="004D5369"/>
    <w:rsid w:val="004D59C2"/>
    <w:rsid w:val="004D5F87"/>
    <w:rsid w:val="004D630D"/>
    <w:rsid w:val="004D7337"/>
    <w:rsid w:val="004D73B1"/>
    <w:rsid w:val="004D782B"/>
    <w:rsid w:val="004D7A80"/>
    <w:rsid w:val="004D7AAC"/>
    <w:rsid w:val="004D7BAB"/>
    <w:rsid w:val="004E055E"/>
    <w:rsid w:val="004E0867"/>
    <w:rsid w:val="004E0872"/>
    <w:rsid w:val="004E0D32"/>
    <w:rsid w:val="004E102C"/>
    <w:rsid w:val="004E1764"/>
    <w:rsid w:val="004E1AFD"/>
    <w:rsid w:val="004E1B13"/>
    <w:rsid w:val="004E1F80"/>
    <w:rsid w:val="004E28BD"/>
    <w:rsid w:val="004E35D5"/>
    <w:rsid w:val="004E3A0D"/>
    <w:rsid w:val="004E4301"/>
    <w:rsid w:val="004E4320"/>
    <w:rsid w:val="004E45AE"/>
    <w:rsid w:val="004E46B8"/>
    <w:rsid w:val="004E4D54"/>
    <w:rsid w:val="004E4E06"/>
    <w:rsid w:val="004E51DF"/>
    <w:rsid w:val="004E5241"/>
    <w:rsid w:val="004E53A1"/>
    <w:rsid w:val="004E56B3"/>
    <w:rsid w:val="004E5A82"/>
    <w:rsid w:val="004E5C80"/>
    <w:rsid w:val="004E6057"/>
    <w:rsid w:val="004E69ED"/>
    <w:rsid w:val="004E6D07"/>
    <w:rsid w:val="004E73EC"/>
    <w:rsid w:val="004F00BD"/>
    <w:rsid w:val="004F0698"/>
    <w:rsid w:val="004F117D"/>
    <w:rsid w:val="004F13DB"/>
    <w:rsid w:val="004F1BD8"/>
    <w:rsid w:val="004F2247"/>
    <w:rsid w:val="004F2C8A"/>
    <w:rsid w:val="004F2E12"/>
    <w:rsid w:val="004F3801"/>
    <w:rsid w:val="004F3A26"/>
    <w:rsid w:val="004F4396"/>
    <w:rsid w:val="004F490F"/>
    <w:rsid w:val="004F5BD5"/>
    <w:rsid w:val="004F5C7C"/>
    <w:rsid w:val="004F5D51"/>
    <w:rsid w:val="004F6659"/>
    <w:rsid w:val="004F7608"/>
    <w:rsid w:val="004F7953"/>
    <w:rsid w:val="004F7DA0"/>
    <w:rsid w:val="0050044E"/>
    <w:rsid w:val="00501C5D"/>
    <w:rsid w:val="00502731"/>
    <w:rsid w:val="00502982"/>
    <w:rsid w:val="00502B61"/>
    <w:rsid w:val="00503222"/>
    <w:rsid w:val="0050323A"/>
    <w:rsid w:val="00503374"/>
    <w:rsid w:val="005033C6"/>
    <w:rsid w:val="00503894"/>
    <w:rsid w:val="00503BA0"/>
    <w:rsid w:val="00503E76"/>
    <w:rsid w:val="00504228"/>
    <w:rsid w:val="00504759"/>
    <w:rsid w:val="00504AEF"/>
    <w:rsid w:val="00505B45"/>
    <w:rsid w:val="00505E66"/>
    <w:rsid w:val="005062AD"/>
    <w:rsid w:val="005065B2"/>
    <w:rsid w:val="00506650"/>
    <w:rsid w:val="00507484"/>
    <w:rsid w:val="00507ACE"/>
    <w:rsid w:val="00507E03"/>
    <w:rsid w:val="005106CD"/>
    <w:rsid w:val="005111A5"/>
    <w:rsid w:val="005114FA"/>
    <w:rsid w:val="0051286D"/>
    <w:rsid w:val="00512E30"/>
    <w:rsid w:val="0051303C"/>
    <w:rsid w:val="00513E03"/>
    <w:rsid w:val="005142A2"/>
    <w:rsid w:val="005143EC"/>
    <w:rsid w:val="00514450"/>
    <w:rsid w:val="00514CD0"/>
    <w:rsid w:val="00514CFE"/>
    <w:rsid w:val="00515097"/>
    <w:rsid w:val="00515E20"/>
    <w:rsid w:val="00515E97"/>
    <w:rsid w:val="005160DE"/>
    <w:rsid w:val="00516EEE"/>
    <w:rsid w:val="0052026A"/>
    <w:rsid w:val="00520566"/>
    <w:rsid w:val="00520A75"/>
    <w:rsid w:val="00520A83"/>
    <w:rsid w:val="00520CEC"/>
    <w:rsid w:val="005213E7"/>
    <w:rsid w:val="00521695"/>
    <w:rsid w:val="00522246"/>
    <w:rsid w:val="0052257D"/>
    <w:rsid w:val="0052296B"/>
    <w:rsid w:val="00522DC2"/>
    <w:rsid w:val="005235EA"/>
    <w:rsid w:val="00523688"/>
    <w:rsid w:val="00524349"/>
    <w:rsid w:val="005244F9"/>
    <w:rsid w:val="0052461F"/>
    <w:rsid w:val="00525423"/>
    <w:rsid w:val="00525941"/>
    <w:rsid w:val="005261F1"/>
    <w:rsid w:val="0052731E"/>
    <w:rsid w:val="00527D2F"/>
    <w:rsid w:val="0053024C"/>
    <w:rsid w:val="005303FB"/>
    <w:rsid w:val="00530876"/>
    <w:rsid w:val="00531B67"/>
    <w:rsid w:val="00531F30"/>
    <w:rsid w:val="00532137"/>
    <w:rsid w:val="0053242A"/>
    <w:rsid w:val="0053254D"/>
    <w:rsid w:val="005328AF"/>
    <w:rsid w:val="00532E7A"/>
    <w:rsid w:val="0053371A"/>
    <w:rsid w:val="00533C20"/>
    <w:rsid w:val="00534BAC"/>
    <w:rsid w:val="00534BD4"/>
    <w:rsid w:val="00536715"/>
    <w:rsid w:val="00536910"/>
    <w:rsid w:val="00536AD5"/>
    <w:rsid w:val="0053730C"/>
    <w:rsid w:val="0053797E"/>
    <w:rsid w:val="00537F8C"/>
    <w:rsid w:val="00541258"/>
    <w:rsid w:val="00541319"/>
    <w:rsid w:val="005418A4"/>
    <w:rsid w:val="005418BD"/>
    <w:rsid w:val="0054270B"/>
    <w:rsid w:val="00542F0D"/>
    <w:rsid w:val="00543BCD"/>
    <w:rsid w:val="00543D6A"/>
    <w:rsid w:val="0054559F"/>
    <w:rsid w:val="0054570E"/>
    <w:rsid w:val="00545B80"/>
    <w:rsid w:val="0054609D"/>
    <w:rsid w:val="005463C1"/>
    <w:rsid w:val="0054650F"/>
    <w:rsid w:val="00546BDD"/>
    <w:rsid w:val="00547A7F"/>
    <w:rsid w:val="00547CC8"/>
    <w:rsid w:val="00547E4C"/>
    <w:rsid w:val="00547F56"/>
    <w:rsid w:val="005501EB"/>
    <w:rsid w:val="0055028A"/>
    <w:rsid w:val="00550C9E"/>
    <w:rsid w:val="0055132C"/>
    <w:rsid w:val="0055197B"/>
    <w:rsid w:val="00551E03"/>
    <w:rsid w:val="00551ED9"/>
    <w:rsid w:val="00552079"/>
    <w:rsid w:val="005520B9"/>
    <w:rsid w:val="005534EE"/>
    <w:rsid w:val="0055350C"/>
    <w:rsid w:val="005535BE"/>
    <w:rsid w:val="0055363E"/>
    <w:rsid w:val="0055393D"/>
    <w:rsid w:val="00553AA1"/>
    <w:rsid w:val="00553D6D"/>
    <w:rsid w:val="0055414F"/>
    <w:rsid w:val="00554316"/>
    <w:rsid w:val="005546B8"/>
    <w:rsid w:val="00554741"/>
    <w:rsid w:val="005549B7"/>
    <w:rsid w:val="00554A79"/>
    <w:rsid w:val="00554C01"/>
    <w:rsid w:val="00554D3F"/>
    <w:rsid w:val="005556A3"/>
    <w:rsid w:val="00556298"/>
    <w:rsid w:val="0055723A"/>
    <w:rsid w:val="00557EE9"/>
    <w:rsid w:val="00557F82"/>
    <w:rsid w:val="00560150"/>
    <w:rsid w:val="0056056E"/>
    <w:rsid w:val="00560669"/>
    <w:rsid w:val="00560A05"/>
    <w:rsid w:val="00560A32"/>
    <w:rsid w:val="00560DA6"/>
    <w:rsid w:val="00561159"/>
    <w:rsid w:val="00561CA1"/>
    <w:rsid w:val="00561ED6"/>
    <w:rsid w:val="0056226D"/>
    <w:rsid w:val="005627EC"/>
    <w:rsid w:val="00562869"/>
    <w:rsid w:val="00563008"/>
    <w:rsid w:val="00563196"/>
    <w:rsid w:val="005635BA"/>
    <w:rsid w:val="00564017"/>
    <w:rsid w:val="0056458B"/>
    <w:rsid w:val="005645AA"/>
    <w:rsid w:val="00564D58"/>
    <w:rsid w:val="005653E7"/>
    <w:rsid w:val="00565854"/>
    <w:rsid w:val="005658B0"/>
    <w:rsid w:val="00566A35"/>
    <w:rsid w:val="00566C77"/>
    <w:rsid w:val="00566D7F"/>
    <w:rsid w:val="005700DF"/>
    <w:rsid w:val="005707A2"/>
    <w:rsid w:val="0057082C"/>
    <w:rsid w:val="005708BE"/>
    <w:rsid w:val="00570CA1"/>
    <w:rsid w:val="00570D55"/>
    <w:rsid w:val="0057143E"/>
    <w:rsid w:val="00571650"/>
    <w:rsid w:val="00571906"/>
    <w:rsid w:val="00572EF9"/>
    <w:rsid w:val="00573316"/>
    <w:rsid w:val="005735C5"/>
    <w:rsid w:val="00573BF1"/>
    <w:rsid w:val="00574BCB"/>
    <w:rsid w:val="00575348"/>
    <w:rsid w:val="00575A98"/>
    <w:rsid w:val="005763FA"/>
    <w:rsid w:val="00576411"/>
    <w:rsid w:val="00576FD3"/>
    <w:rsid w:val="00577285"/>
    <w:rsid w:val="00577E44"/>
    <w:rsid w:val="00580314"/>
    <w:rsid w:val="0058067D"/>
    <w:rsid w:val="00580F2C"/>
    <w:rsid w:val="00581B26"/>
    <w:rsid w:val="00581B6E"/>
    <w:rsid w:val="00582290"/>
    <w:rsid w:val="00582448"/>
    <w:rsid w:val="00582BC8"/>
    <w:rsid w:val="00582C32"/>
    <w:rsid w:val="0058328D"/>
    <w:rsid w:val="00583451"/>
    <w:rsid w:val="00583F54"/>
    <w:rsid w:val="00584A7E"/>
    <w:rsid w:val="00584B9B"/>
    <w:rsid w:val="00585C96"/>
    <w:rsid w:val="00585DD0"/>
    <w:rsid w:val="00585E16"/>
    <w:rsid w:val="0058623C"/>
    <w:rsid w:val="00586FD8"/>
    <w:rsid w:val="00587467"/>
    <w:rsid w:val="00587ABD"/>
    <w:rsid w:val="00587B50"/>
    <w:rsid w:val="00587CF5"/>
    <w:rsid w:val="00587E78"/>
    <w:rsid w:val="00590083"/>
    <w:rsid w:val="00590230"/>
    <w:rsid w:val="0059106D"/>
    <w:rsid w:val="00591D86"/>
    <w:rsid w:val="00591E44"/>
    <w:rsid w:val="005922CD"/>
    <w:rsid w:val="005926EA"/>
    <w:rsid w:val="00592E14"/>
    <w:rsid w:val="00593109"/>
    <w:rsid w:val="00593409"/>
    <w:rsid w:val="0059389E"/>
    <w:rsid w:val="005949D3"/>
    <w:rsid w:val="00594D12"/>
    <w:rsid w:val="005950B4"/>
    <w:rsid w:val="00595E7C"/>
    <w:rsid w:val="0059611A"/>
    <w:rsid w:val="00596427"/>
    <w:rsid w:val="005967FD"/>
    <w:rsid w:val="00596BC5"/>
    <w:rsid w:val="00597221"/>
    <w:rsid w:val="005973C4"/>
    <w:rsid w:val="005974C4"/>
    <w:rsid w:val="005974EB"/>
    <w:rsid w:val="0059779A"/>
    <w:rsid w:val="00597E1E"/>
    <w:rsid w:val="00597E2F"/>
    <w:rsid w:val="005A04D4"/>
    <w:rsid w:val="005A14E6"/>
    <w:rsid w:val="005A1684"/>
    <w:rsid w:val="005A24B3"/>
    <w:rsid w:val="005A2AEE"/>
    <w:rsid w:val="005A2AF3"/>
    <w:rsid w:val="005A3337"/>
    <w:rsid w:val="005A3B6B"/>
    <w:rsid w:val="005A4054"/>
    <w:rsid w:val="005A42D4"/>
    <w:rsid w:val="005A4619"/>
    <w:rsid w:val="005A50C4"/>
    <w:rsid w:val="005A5662"/>
    <w:rsid w:val="005A57A2"/>
    <w:rsid w:val="005A5F97"/>
    <w:rsid w:val="005A60AD"/>
    <w:rsid w:val="005A61B0"/>
    <w:rsid w:val="005A63FE"/>
    <w:rsid w:val="005A655E"/>
    <w:rsid w:val="005A6B0A"/>
    <w:rsid w:val="005A6EE9"/>
    <w:rsid w:val="005A6EEE"/>
    <w:rsid w:val="005A7A15"/>
    <w:rsid w:val="005B02BD"/>
    <w:rsid w:val="005B0930"/>
    <w:rsid w:val="005B123E"/>
    <w:rsid w:val="005B1262"/>
    <w:rsid w:val="005B1A10"/>
    <w:rsid w:val="005B1D05"/>
    <w:rsid w:val="005B1F5C"/>
    <w:rsid w:val="005B1FE5"/>
    <w:rsid w:val="005B2A99"/>
    <w:rsid w:val="005B3CA9"/>
    <w:rsid w:val="005B40E1"/>
    <w:rsid w:val="005B4128"/>
    <w:rsid w:val="005B5885"/>
    <w:rsid w:val="005B663E"/>
    <w:rsid w:val="005B6674"/>
    <w:rsid w:val="005B75D0"/>
    <w:rsid w:val="005B7936"/>
    <w:rsid w:val="005C0538"/>
    <w:rsid w:val="005C101B"/>
    <w:rsid w:val="005C10A7"/>
    <w:rsid w:val="005C11BE"/>
    <w:rsid w:val="005C180C"/>
    <w:rsid w:val="005C242F"/>
    <w:rsid w:val="005C27DB"/>
    <w:rsid w:val="005C2B54"/>
    <w:rsid w:val="005C2BD0"/>
    <w:rsid w:val="005C3B8D"/>
    <w:rsid w:val="005C42ED"/>
    <w:rsid w:val="005C48C9"/>
    <w:rsid w:val="005C4BC8"/>
    <w:rsid w:val="005C4C38"/>
    <w:rsid w:val="005C4EC8"/>
    <w:rsid w:val="005C5A95"/>
    <w:rsid w:val="005C5D18"/>
    <w:rsid w:val="005C6164"/>
    <w:rsid w:val="005C6206"/>
    <w:rsid w:val="005C63AB"/>
    <w:rsid w:val="005C68B5"/>
    <w:rsid w:val="005C6CA6"/>
    <w:rsid w:val="005C70C5"/>
    <w:rsid w:val="005C71FB"/>
    <w:rsid w:val="005C76EF"/>
    <w:rsid w:val="005C78CC"/>
    <w:rsid w:val="005D0042"/>
    <w:rsid w:val="005D04CE"/>
    <w:rsid w:val="005D07C6"/>
    <w:rsid w:val="005D10B9"/>
    <w:rsid w:val="005D10F1"/>
    <w:rsid w:val="005D1709"/>
    <w:rsid w:val="005D1737"/>
    <w:rsid w:val="005D1BD3"/>
    <w:rsid w:val="005D20D7"/>
    <w:rsid w:val="005D2283"/>
    <w:rsid w:val="005D257A"/>
    <w:rsid w:val="005D29CB"/>
    <w:rsid w:val="005D34F0"/>
    <w:rsid w:val="005D3F64"/>
    <w:rsid w:val="005D458F"/>
    <w:rsid w:val="005D4733"/>
    <w:rsid w:val="005D5193"/>
    <w:rsid w:val="005D53C8"/>
    <w:rsid w:val="005D5588"/>
    <w:rsid w:val="005D5830"/>
    <w:rsid w:val="005D5A95"/>
    <w:rsid w:val="005D6736"/>
    <w:rsid w:val="005D6C04"/>
    <w:rsid w:val="005D72C4"/>
    <w:rsid w:val="005D7A93"/>
    <w:rsid w:val="005D7C38"/>
    <w:rsid w:val="005E069F"/>
    <w:rsid w:val="005E070E"/>
    <w:rsid w:val="005E105C"/>
    <w:rsid w:val="005E15F6"/>
    <w:rsid w:val="005E1CA3"/>
    <w:rsid w:val="005E2FE0"/>
    <w:rsid w:val="005E3AC7"/>
    <w:rsid w:val="005E3D0A"/>
    <w:rsid w:val="005E5B84"/>
    <w:rsid w:val="005E6377"/>
    <w:rsid w:val="005F02FD"/>
    <w:rsid w:val="005F056A"/>
    <w:rsid w:val="005F0B99"/>
    <w:rsid w:val="005F0B9B"/>
    <w:rsid w:val="005F126B"/>
    <w:rsid w:val="005F144C"/>
    <w:rsid w:val="005F1AF9"/>
    <w:rsid w:val="005F2346"/>
    <w:rsid w:val="005F249D"/>
    <w:rsid w:val="005F2998"/>
    <w:rsid w:val="005F2AE4"/>
    <w:rsid w:val="005F2EAF"/>
    <w:rsid w:val="005F4009"/>
    <w:rsid w:val="005F4060"/>
    <w:rsid w:val="005F4263"/>
    <w:rsid w:val="005F4723"/>
    <w:rsid w:val="005F5B63"/>
    <w:rsid w:val="005F5CDD"/>
    <w:rsid w:val="005F60EF"/>
    <w:rsid w:val="005F6681"/>
    <w:rsid w:val="005F6690"/>
    <w:rsid w:val="005F7536"/>
    <w:rsid w:val="005F78AF"/>
    <w:rsid w:val="005F79DD"/>
    <w:rsid w:val="005F7E46"/>
    <w:rsid w:val="0060019C"/>
    <w:rsid w:val="00600907"/>
    <w:rsid w:val="006009EE"/>
    <w:rsid w:val="00600C0D"/>
    <w:rsid w:val="006016C9"/>
    <w:rsid w:val="00601835"/>
    <w:rsid w:val="00601F70"/>
    <w:rsid w:val="00602513"/>
    <w:rsid w:val="00602827"/>
    <w:rsid w:val="00602DE3"/>
    <w:rsid w:val="006037CE"/>
    <w:rsid w:val="00603B7E"/>
    <w:rsid w:val="00604216"/>
    <w:rsid w:val="00604E9E"/>
    <w:rsid w:val="00605A95"/>
    <w:rsid w:val="00605D34"/>
    <w:rsid w:val="0060624D"/>
    <w:rsid w:val="00606718"/>
    <w:rsid w:val="0060711B"/>
    <w:rsid w:val="00607BBB"/>
    <w:rsid w:val="00607DE1"/>
    <w:rsid w:val="00607F95"/>
    <w:rsid w:val="00610287"/>
    <w:rsid w:val="00610BE5"/>
    <w:rsid w:val="00610C7A"/>
    <w:rsid w:val="00610DEF"/>
    <w:rsid w:val="00611170"/>
    <w:rsid w:val="006111DD"/>
    <w:rsid w:val="00611793"/>
    <w:rsid w:val="0061226D"/>
    <w:rsid w:val="0061228D"/>
    <w:rsid w:val="00612645"/>
    <w:rsid w:val="0061283C"/>
    <w:rsid w:val="0061321F"/>
    <w:rsid w:val="00613970"/>
    <w:rsid w:val="00613A51"/>
    <w:rsid w:val="00613FBE"/>
    <w:rsid w:val="00614205"/>
    <w:rsid w:val="00614536"/>
    <w:rsid w:val="00614630"/>
    <w:rsid w:val="006147DF"/>
    <w:rsid w:val="00614C28"/>
    <w:rsid w:val="0061563B"/>
    <w:rsid w:val="00615C7F"/>
    <w:rsid w:val="00615D00"/>
    <w:rsid w:val="00615E5A"/>
    <w:rsid w:val="0061678F"/>
    <w:rsid w:val="00616A91"/>
    <w:rsid w:val="00616AA4"/>
    <w:rsid w:val="00616B7F"/>
    <w:rsid w:val="00616FD1"/>
    <w:rsid w:val="006171F8"/>
    <w:rsid w:val="006172B3"/>
    <w:rsid w:val="006176A9"/>
    <w:rsid w:val="00617811"/>
    <w:rsid w:val="00617B9E"/>
    <w:rsid w:val="00620798"/>
    <w:rsid w:val="006207A6"/>
    <w:rsid w:val="00620899"/>
    <w:rsid w:val="006210C2"/>
    <w:rsid w:val="006211EE"/>
    <w:rsid w:val="00621364"/>
    <w:rsid w:val="00621CD2"/>
    <w:rsid w:val="006220ED"/>
    <w:rsid w:val="00622849"/>
    <w:rsid w:val="006228B0"/>
    <w:rsid w:val="00623A6A"/>
    <w:rsid w:val="0062403B"/>
    <w:rsid w:val="00624263"/>
    <w:rsid w:val="006246D6"/>
    <w:rsid w:val="006254B5"/>
    <w:rsid w:val="0062641E"/>
    <w:rsid w:val="00626F1F"/>
    <w:rsid w:val="00626F4C"/>
    <w:rsid w:val="00627D1C"/>
    <w:rsid w:val="00627E45"/>
    <w:rsid w:val="00627E99"/>
    <w:rsid w:val="0063012B"/>
    <w:rsid w:val="00630441"/>
    <w:rsid w:val="00630D7C"/>
    <w:rsid w:val="00630EB8"/>
    <w:rsid w:val="00630F15"/>
    <w:rsid w:val="00630F34"/>
    <w:rsid w:val="0063123B"/>
    <w:rsid w:val="006312DB"/>
    <w:rsid w:val="006312E2"/>
    <w:rsid w:val="00631411"/>
    <w:rsid w:val="00631550"/>
    <w:rsid w:val="00631C0E"/>
    <w:rsid w:val="00631D7C"/>
    <w:rsid w:val="0063211B"/>
    <w:rsid w:val="006321F0"/>
    <w:rsid w:val="00632400"/>
    <w:rsid w:val="00632B79"/>
    <w:rsid w:val="00632BF3"/>
    <w:rsid w:val="00632C78"/>
    <w:rsid w:val="00632E6C"/>
    <w:rsid w:val="0063310B"/>
    <w:rsid w:val="006333C2"/>
    <w:rsid w:val="006339DE"/>
    <w:rsid w:val="00633C5B"/>
    <w:rsid w:val="00633CBF"/>
    <w:rsid w:val="00633CF8"/>
    <w:rsid w:val="006340F0"/>
    <w:rsid w:val="006342E4"/>
    <w:rsid w:val="00634362"/>
    <w:rsid w:val="006345A4"/>
    <w:rsid w:val="0063465F"/>
    <w:rsid w:val="00634836"/>
    <w:rsid w:val="00635243"/>
    <w:rsid w:val="006358C3"/>
    <w:rsid w:val="00636822"/>
    <w:rsid w:val="006369EE"/>
    <w:rsid w:val="00637614"/>
    <w:rsid w:val="0063778D"/>
    <w:rsid w:val="006401F9"/>
    <w:rsid w:val="00640AD0"/>
    <w:rsid w:val="00640CFD"/>
    <w:rsid w:val="00640DB0"/>
    <w:rsid w:val="00641875"/>
    <w:rsid w:val="00642037"/>
    <w:rsid w:val="00642156"/>
    <w:rsid w:val="00642422"/>
    <w:rsid w:val="00642C03"/>
    <w:rsid w:val="00642E01"/>
    <w:rsid w:val="00642F14"/>
    <w:rsid w:val="0064369F"/>
    <w:rsid w:val="006437E3"/>
    <w:rsid w:val="00643851"/>
    <w:rsid w:val="00643A9F"/>
    <w:rsid w:val="00643F18"/>
    <w:rsid w:val="00644AF6"/>
    <w:rsid w:val="00644BD3"/>
    <w:rsid w:val="0064512C"/>
    <w:rsid w:val="00645361"/>
    <w:rsid w:val="006460E0"/>
    <w:rsid w:val="00646B35"/>
    <w:rsid w:val="00647BF1"/>
    <w:rsid w:val="00650982"/>
    <w:rsid w:val="00650C39"/>
    <w:rsid w:val="00650FFC"/>
    <w:rsid w:val="00651634"/>
    <w:rsid w:val="006516CB"/>
    <w:rsid w:val="00652502"/>
    <w:rsid w:val="0065267B"/>
    <w:rsid w:val="006527E6"/>
    <w:rsid w:val="00653344"/>
    <w:rsid w:val="00653728"/>
    <w:rsid w:val="00653FF7"/>
    <w:rsid w:val="006545B4"/>
    <w:rsid w:val="006545C4"/>
    <w:rsid w:val="00654BD7"/>
    <w:rsid w:val="0065591C"/>
    <w:rsid w:val="00655CC4"/>
    <w:rsid w:val="006562BE"/>
    <w:rsid w:val="006568E6"/>
    <w:rsid w:val="00656B5C"/>
    <w:rsid w:val="00656FD5"/>
    <w:rsid w:val="006574A9"/>
    <w:rsid w:val="00657FEB"/>
    <w:rsid w:val="00660463"/>
    <w:rsid w:val="0066063D"/>
    <w:rsid w:val="00660645"/>
    <w:rsid w:val="00660732"/>
    <w:rsid w:val="00660802"/>
    <w:rsid w:val="00660F38"/>
    <w:rsid w:val="006612EC"/>
    <w:rsid w:val="0066193A"/>
    <w:rsid w:val="00661CE3"/>
    <w:rsid w:val="0066242B"/>
    <w:rsid w:val="00662538"/>
    <w:rsid w:val="006627D3"/>
    <w:rsid w:val="00663229"/>
    <w:rsid w:val="00663F38"/>
    <w:rsid w:val="00663F8D"/>
    <w:rsid w:val="00664A1F"/>
    <w:rsid w:val="00664D7C"/>
    <w:rsid w:val="00664FA4"/>
    <w:rsid w:val="0066510B"/>
    <w:rsid w:val="0066530F"/>
    <w:rsid w:val="006657DA"/>
    <w:rsid w:val="00665CE0"/>
    <w:rsid w:val="006665FA"/>
    <w:rsid w:val="00666A12"/>
    <w:rsid w:val="00666FD9"/>
    <w:rsid w:val="00667314"/>
    <w:rsid w:val="0066731A"/>
    <w:rsid w:val="00667962"/>
    <w:rsid w:val="00667FB3"/>
    <w:rsid w:val="006702C6"/>
    <w:rsid w:val="006704EC"/>
    <w:rsid w:val="006717FE"/>
    <w:rsid w:val="006722E3"/>
    <w:rsid w:val="00672384"/>
    <w:rsid w:val="006728F0"/>
    <w:rsid w:val="006728F5"/>
    <w:rsid w:val="00672917"/>
    <w:rsid w:val="00672E27"/>
    <w:rsid w:val="00673448"/>
    <w:rsid w:val="00673E0C"/>
    <w:rsid w:val="00673F04"/>
    <w:rsid w:val="00673F39"/>
    <w:rsid w:val="00674486"/>
    <w:rsid w:val="00674777"/>
    <w:rsid w:val="00674A67"/>
    <w:rsid w:val="00674C8F"/>
    <w:rsid w:val="0067534C"/>
    <w:rsid w:val="006762FA"/>
    <w:rsid w:val="00676708"/>
    <w:rsid w:val="006768D9"/>
    <w:rsid w:val="00677456"/>
    <w:rsid w:val="00677896"/>
    <w:rsid w:val="00677A5C"/>
    <w:rsid w:val="00677B99"/>
    <w:rsid w:val="00677C1F"/>
    <w:rsid w:val="0068063A"/>
    <w:rsid w:val="006813AC"/>
    <w:rsid w:val="00681A96"/>
    <w:rsid w:val="00681AA6"/>
    <w:rsid w:val="006823D2"/>
    <w:rsid w:val="006826FC"/>
    <w:rsid w:val="006828F1"/>
    <w:rsid w:val="006831CF"/>
    <w:rsid w:val="006838C0"/>
    <w:rsid w:val="006842AF"/>
    <w:rsid w:val="00684E04"/>
    <w:rsid w:val="00684F46"/>
    <w:rsid w:val="0068519D"/>
    <w:rsid w:val="006856F8"/>
    <w:rsid w:val="00685A69"/>
    <w:rsid w:val="00685B04"/>
    <w:rsid w:val="00685E7F"/>
    <w:rsid w:val="00686451"/>
    <w:rsid w:val="0068652E"/>
    <w:rsid w:val="00686C25"/>
    <w:rsid w:val="00686EF3"/>
    <w:rsid w:val="00686F61"/>
    <w:rsid w:val="00687041"/>
    <w:rsid w:val="00687094"/>
    <w:rsid w:val="006871CF"/>
    <w:rsid w:val="0068736D"/>
    <w:rsid w:val="00687CA8"/>
    <w:rsid w:val="0069002D"/>
    <w:rsid w:val="006900BA"/>
    <w:rsid w:val="0069013B"/>
    <w:rsid w:val="00690362"/>
    <w:rsid w:val="00690472"/>
    <w:rsid w:val="0069062A"/>
    <w:rsid w:val="00690821"/>
    <w:rsid w:val="0069101B"/>
    <w:rsid w:val="00691761"/>
    <w:rsid w:val="00691CC7"/>
    <w:rsid w:val="006923E4"/>
    <w:rsid w:val="0069255B"/>
    <w:rsid w:val="006925A4"/>
    <w:rsid w:val="0069286A"/>
    <w:rsid w:val="00693130"/>
    <w:rsid w:val="00693546"/>
    <w:rsid w:val="0069421B"/>
    <w:rsid w:val="006942FF"/>
    <w:rsid w:val="0069455F"/>
    <w:rsid w:val="00694C76"/>
    <w:rsid w:val="00694F31"/>
    <w:rsid w:val="00694FCC"/>
    <w:rsid w:val="00695945"/>
    <w:rsid w:val="006959C8"/>
    <w:rsid w:val="00695B80"/>
    <w:rsid w:val="00695E3E"/>
    <w:rsid w:val="00695FAC"/>
    <w:rsid w:val="006961E8"/>
    <w:rsid w:val="0069637F"/>
    <w:rsid w:val="0069663A"/>
    <w:rsid w:val="00696F09"/>
    <w:rsid w:val="00696F44"/>
    <w:rsid w:val="00697942"/>
    <w:rsid w:val="00697E8B"/>
    <w:rsid w:val="006A01A8"/>
    <w:rsid w:val="006A03E2"/>
    <w:rsid w:val="006A0C7F"/>
    <w:rsid w:val="006A0CB2"/>
    <w:rsid w:val="006A18C1"/>
    <w:rsid w:val="006A1C50"/>
    <w:rsid w:val="006A1E94"/>
    <w:rsid w:val="006A1EA0"/>
    <w:rsid w:val="006A24C6"/>
    <w:rsid w:val="006A3DB2"/>
    <w:rsid w:val="006A4351"/>
    <w:rsid w:val="006A436B"/>
    <w:rsid w:val="006A5290"/>
    <w:rsid w:val="006A571A"/>
    <w:rsid w:val="006A5A9C"/>
    <w:rsid w:val="006A60A3"/>
    <w:rsid w:val="006A6263"/>
    <w:rsid w:val="006A66F9"/>
    <w:rsid w:val="006A67C0"/>
    <w:rsid w:val="006A68E8"/>
    <w:rsid w:val="006A69B3"/>
    <w:rsid w:val="006A6BF2"/>
    <w:rsid w:val="006A7DCE"/>
    <w:rsid w:val="006B0BEB"/>
    <w:rsid w:val="006B0EA3"/>
    <w:rsid w:val="006B100F"/>
    <w:rsid w:val="006B1F01"/>
    <w:rsid w:val="006B2203"/>
    <w:rsid w:val="006B29B2"/>
    <w:rsid w:val="006B2F69"/>
    <w:rsid w:val="006B3676"/>
    <w:rsid w:val="006B437D"/>
    <w:rsid w:val="006B4BC5"/>
    <w:rsid w:val="006B4DE9"/>
    <w:rsid w:val="006B5029"/>
    <w:rsid w:val="006B53C6"/>
    <w:rsid w:val="006B59D9"/>
    <w:rsid w:val="006B5B77"/>
    <w:rsid w:val="006B5EC0"/>
    <w:rsid w:val="006B65AC"/>
    <w:rsid w:val="006B6FEC"/>
    <w:rsid w:val="006B7575"/>
    <w:rsid w:val="006B79D8"/>
    <w:rsid w:val="006B7CC2"/>
    <w:rsid w:val="006C023B"/>
    <w:rsid w:val="006C034E"/>
    <w:rsid w:val="006C0901"/>
    <w:rsid w:val="006C0964"/>
    <w:rsid w:val="006C186C"/>
    <w:rsid w:val="006C21F6"/>
    <w:rsid w:val="006C24A1"/>
    <w:rsid w:val="006C2D91"/>
    <w:rsid w:val="006C3287"/>
    <w:rsid w:val="006C39BD"/>
    <w:rsid w:val="006C3B30"/>
    <w:rsid w:val="006C3BE8"/>
    <w:rsid w:val="006C3D69"/>
    <w:rsid w:val="006C42C8"/>
    <w:rsid w:val="006C497C"/>
    <w:rsid w:val="006C5B4F"/>
    <w:rsid w:val="006C600D"/>
    <w:rsid w:val="006C6509"/>
    <w:rsid w:val="006C660A"/>
    <w:rsid w:val="006C6EB1"/>
    <w:rsid w:val="006D02C4"/>
    <w:rsid w:val="006D0839"/>
    <w:rsid w:val="006D0999"/>
    <w:rsid w:val="006D1084"/>
    <w:rsid w:val="006D127D"/>
    <w:rsid w:val="006D1CBA"/>
    <w:rsid w:val="006D29DF"/>
    <w:rsid w:val="006D2A94"/>
    <w:rsid w:val="006D2B78"/>
    <w:rsid w:val="006D2C49"/>
    <w:rsid w:val="006D2EBE"/>
    <w:rsid w:val="006D2EC9"/>
    <w:rsid w:val="006D2EF5"/>
    <w:rsid w:val="006D31F1"/>
    <w:rsid w:val="006D32BE"/>
    <w:rsid w:val="006D36C8"/>
    <w:rsid w:val="006D3DC8"/>
    <w:rsid w:val="006D3FF3"/>
    <w:rsid w:val="006D426F"/>
    <w:rsid w:val="006D4592"/>
    <w:rsid w:val="006D4717"/>
    <w:rsid w:val="006D51AB"/>
    <w:rsid w:val="006D54F2"/>
    <w:rsid w:val="006D6115"/>
    <w:rsid w:val="006D690A"/>
    <w:rsid w:val="006D6D87"/>
    <w:rsid w:val="006D6DFA"/>
    <w:rsid w:val="006E078F"/>
    <w:rsid w:val="006E1276"/>
    <w:rsid w:val="006E1930"/>
    <w:rsid w:val="006E1A42"/>
    <w:rsid w:val="006E3140"/>
    <w:rsid w:val="006E3411"/>
    <w:rsid w:val="006E36CE"/>
    <w:rsid w:val="006E3AA0"/>
    <w:rsid w:val="006E434F"/>
    <w:rsid w:val="006E46C8"/>
    <w:rsid w:val="006E497C"/>
    <w:rsid w:val="006E53DD"/>
    <w:rsid w:val="006E5DA7"/>
    <w:rsid w:val="006E63B6"/>
    <w:rsid w:val="006E6A70"/>
    <w:rsid w:val="006E73D7"/>
    <w:rsid w:val="006E78BB"/>
    <w:rsid w:val="006F0AF5"/>
    <w:rsid w:val="006F0D77"/>
    <w:rsid w:val="006F189D"/>
    <w:rsid w:val="006F1E21"/>
    <w:rsid w:val="006F2321"/>
    <w:rsid w:val="006F2780"/>
    <w:rsid w:val="006F299E"/>
    <w:rsid w:val="006F2E84"/>
    <w:rsid w:val="006F335A"/>
    <w:rsid w:val="006F3536"/>
    <w:rsid w:val="006F35AD"/>
    <w:rsid w:val="006F35FB"/>
    <w:rsid w:val="006F3EF7"/>
    <w:rsid w:val="006F48DA"/>
    <w:rsid w:val="006F48E9"/>
    <w:rsid w:val="006F5C82"/>
    <w:rsid w:val="006F5E09"/>
    <w:rsid w:val="006F605C"/>
    <w:rsid w:val="006F6454"/>
    <w:rsid w:val="006F7E37"/>
    <w:rsid w:val="007001C9"/>
    <w:rsid w:val="00700851"/>
    <w:rsid w:val="00701760"/>
    <w:rsid w:val="007017CD"/>
    <w:rsid w:val="00701D24"/>
    <w:rsid w:val="00701E66"/>
    <w:rsid w:val="00702729"/>
    <w:rsid w:val="0070292D"/>
    <w:rsid w:val="00702B77"/>
    <w:rsid w:val="0070301A"/>
    <w:rsid w:val="007037C2"/>
    <w:rsid w:val="00703BF0"/>
    <w:rsid w:val="00704038"/>
    <w:rsid w:val="00704307"/>
    <w:rsid w:val="00704840"/>
    <w:rsid w:val="00705016"/>
    <w:rsid w:val="00705403"/>
    <w:rsid w:val="00705BEB"/>
    <w:rsid w:val="00705C95"/>
    <w:rsid w:val="00705E8A"/>
    <w:rsid w:val="0070617F"/>
    <w:rsid w:val="0070643D"/>
    <w:rsid w:val="0070650E"/>
    <w:rsid w:val="00706971"/>
    <w:rsid w:val="00706BA9"/>
    <w:rsid w:val="0070750D"/>
    <w:rsid w:val="007077EE"/>
    <w:rsid w:val="0070796D"/>
    <w:rsid w:val="00707DEB"/>
    <w:rsid w:val="00710185"/>
    <w:rsid w:val="00710347"/>
    <w:rsid w:val="00710829"/>
    <w:rsid w:val="00710A13"/>
    <w:rsid w:val="007114D0"/>
    <w:rsid w:val="00711FE0"/>
    <w:rsid w:val="007124C6"/>
    <w:rsid w:val="00712641"/>
    <w:rsid w:val="0071276D"/>
    <w:rsid w:val="007129B2"/>
    <w:rsid w:val="00712A9D"/>
    <w:rsid w:val="007131C2"/>
    <w:rsid w:val="00713973"/>
    <w:rsid w:val="0071426E"/>
    <w:rsid w:val="007142E7"/>
    <w:rsid w:val="007145E3"/>
    <w:rsid w:val="007147FD"/>
    <w:rsid w:val="007149AE"/>
    <w:rsid w:val="00714AB4"/>
    <w:rsid w:val="00714F42"/>
    <w:rsid w:val="00715238"/>
    <w:rsid w:val="007153DC"/>
    <w:rsid w:val="007155E3"/>
    <w:rsid w:val="0071574F"/>
    <w:rsid w:val="00715B98"/>
    <w:rsid w:val="00715BB6"/>
    <w:rsid w:val="00716492"/>
    <w:rsid w:val="00716AF9"/>
    <w:rsid w:val="00716E46"/>
    <w:rsid w:val="00717283"/>
    <w:rsid w:val="007172F2"/>
    <w:rsid w:val="00717542"/>
    <w:rsid w:val="00717AB6"/>
    <w:rsid w:val="007204D7"/>
    <w:rsid w:val="00720570"/>
    <w:rsid w:val="007207E4"/>
    <w:rsid w:val="00720956"/>
    <w:rsid w:val="00720D1D"/>
    <w:rsid w:val="00721CEA"/>
    <w:rsid w:val="0072222B"/>
    <w:rsid w:val="007227FF"/>
    <w:rsid w:val="00722DEF"/>
    <w:rsid w:val="00722F18"/>
    <w:rsid w:val="007235A6"/>
    <w:rsid w:val="00723701"/>
    <w:rsid w:val="00723CB6"/>
    <w:rsid w:val="00724107"/>
    <w:rsid w:val="00724537"/>
    <w:rsid w:val="0072483D"/>
    <w:rsid w:val="00724964"/>
    <w:rsid w:val="0072582D"/>
    <w:rsid w:val="007260F5"/>
    <w:rsid w:val="007268AE"/>
    <w:rsid w:val="00726E67"/>
    <w:rsid w:val="007270DB"/>
    <w:rsid w:val="00727A49"/>
    <w:rsid w:val="00727DEB"/>
    <w:rsid w:val="007303DB"/>
    <w:rsid w:val="0073053E"/>
    <w:rsid w:val="00730D83"/>
    <w:rsid w:val="00730ED9"/>
    <w:rsid w:val="00731348"/>
    <w:rsid w:val="007313D9"/>
    <w:rsid w:val="00731E08"/>
    <w:rsid w:val="007321DA"/>
    <w:rsid w:val="007323C8"/>
    <w:rsid w:val="00732697"/>
    <w:rsid w:val="007326B1"/>
    <w:rsid w:val="00732A6A"/>
    <w:rsid w:val="00732B8C"/>
    <w:rsid w:val="0073310B"/>
    <w:rsid w:val="007336D0"/>
    <w:rsid w:val="007343EF"/>
    <w:rsid w:val="00734753"/>
    <w:rsid w:val="00734DD3"/>
    <w:rsid w:val="007350DE"/>
    <w:rsid w:val="007358C2"/>
    <w:rsid w:val="00735CA3"/>
    <w:rsid w:val="00735D18"/>
    <w:rsid w:val="00736D7D"/>
    <w:rsid w:val="00736DB4"/>
    <w:rsid w:val="00736F1E"/>
    <w:rsid w:val="00736F30"/>
    <w:rsid w:val="00737B90"/>
    <w:rsid w:val="00737E8A"/>
    <w:rsid w:val="00737FD1"/>
    <w:rsid w:val="007406CF"/>
    <w:rsid w:val="007411EF"/>
    <w:rsid w:val="00741839"/>
    <w:rsid w:val="00741C03"/>
    <w:rsid w:val="00741C32"/>
    <w:rsid w:val="00741EBF"/>
    <w:rsid w:val="00741FD8"/>
    <w:rsid w:val="007422C3"/>
    <w:rsid w:val="00742C27"/>
    <w:rsid w:val="00742CBD"/>
    <w:rsid w:val="00742FDE"/>
    <w:rsid w:val="007435C0"/>
    <w:rsid w:val="00744260"/>
    <w:rsid w:val="00744463"/>
    <w:rsid w:val="00745AA7"/>
    <w:rsid w:val="00746B46"/>
    <w:rsid w:val="00746FA9"/>
    <w:rsid w:val="0074749E"/>
    <w:rsid w:val="00747710"/>
    <w:rsid w:val="00747C14"/>
    <w:rsid w:val="00747D84"/>
    <w:rsid w:val="00747D9D"/>
    <w:rsid w:val="00747F2E"/>
    <w:rsid w:val="00747FEA"/>
    <w:rsid w:val="007507F0"/>
    <w:rsid w:val="00750B50"/>
    <w:rsid w:val="00750C0E"/>
    <w:rsid w:val="00750FA9"/>
    <w:rsid w:val="00751286"/>
    <w:rsid w:val="0075131D"/>
    <w:rsid w:val="007513D7"/>
    <w:rsid w:val="00751555"/>
    <w:rsid w:val="00751846"/>
    <w:rsid w:val="00751BE6"/>
    <w:rsid w:val="00752670"/>
    <w:rsid w:val="007529A2"/>
    <w:rsid w:val="00752B38"/>
    <w:rsid w:val="00752E4E"/>
    <w:rsid w:val="0075345A"/>
    <w:rsid w:val="0075367E"/>
    <w:rsid w:val="00753826"/>
    <w:rsid w:val="00753A48"/>
    <w:rsid w:val="00753AF3"/>
    <w:rsid w:val="007541FD"/>
    <w:rsid w:val="007545A0"/>
    <w:rsid w:val="00754701"/>
    <w:rsid w:val="00754792"/>
    <w:rsid w:val="00754CD0"/>
    <w:rsid w:val="00754ED3"/>
    <w:rsid w:val="0075529F"/>
    <w:rsid w:val="00755A3F"/>
    <w:rsid w:val="00755ADF"/>
    <w:rsid w:val="007564F9"/>
    <w:rsid w:val="00756DF1"/>
    <w:rsid w:val="0075723F"/>
    <w:rsid w:val="007577DA"/>
    <w:rsid w:val="00760353"/>
    <w:rsid w:val="007607C5"/>
    <w:rsid w:val="00760A04"/>
    <w:rsid w:val="0076237A"/>
    <w:rsid w:val="007624E8"/>
    <w:rsid w:val="00762C89"/>
    <w:rsid w:val="007633CB"/>
    <w:rsid w:val="00763CB8"/>
    <w:rsid w:val="00763CBB"/>
    <w:rsid w:val="00763E4B"/>
    <w:rsid w:val="00763F19"/>
    <w:rsid w:val="00764941"/>
    <w:rsid w:val="00765B94"/>
    <w:rsid w:val="007660D6"/>
    <w:rsid w:val="00767C2A"/>
    <w:rsid w:val="00770484"/>
    <w:rsid w:val="0077049E"/>
    <w:rsid w:val="00770F37"/>
    <w:rsid w:val="00770F89"/>
    <w:rsid w:val="007710DA"/>
    <w:rsid w:val="00771308"/>
    <w:rsid w:val="00771391"/>
    <w:rsid w:val="007714CD"/>
    <w:rsid w:val="0077152F"/>
    <w:rsid w:val="007719C0"/>
    <w:rsid w:val="00771E78"/>
    <w:rsid w:val="00771ECB"/>
    <w:rsid w:val="00773028"/>
    <w:rsid w:val="007734E5"/>
    <w:rsid w:val="00773E88"/>
    <w:rsid w:val="00773E89"/>
    <w:rsid w:val="00773FD0"/>
    <w:rsid w:val="007743B3"/>
    <w:rsid w:val="00774A46"/>
    <w:rsid w:val="00774E60"/>
    <w:rsid w:val="00774F58"/>
    <w:rsid w:val="0077508B"/>
    <w:rsid w:val="00775436"/>
    <w:rsid w:val="00775841"/>
    <w:rsid w:val="0077684C"/>
    <w:rsid w:val="00776C31"/>
    <w:rsid w:val="007808DA"/>
    <w:rsid w:val="007808FB"/>
    <w:rsid w:val="00780C82"/>
    <w:rsid w:val="00780ECB"/>
    <w:rsid w:val="007819AE"/>
    <w:rsid w:val="00781B81"/>
    <w:rsid w:val="00781B84"/>
    <w:rsid w:val="00781C3D"/>
    <w:rsid w:val="00781C8A"/>
    <w:rsid w:val="007824F7"/>
    <w:rsid w:val="007826ED"/>
    <w:rsid w:val="00782A4A"/>
    <w:rsid w:val="00782A6D"/>
    <w:rsid w:val="00782D3F"/>
    <w:rsid w:val="00782E29"/>
    <w:rsid w:val="00782FDA"/>
    <w:rsid w:val="007830EB"/>
    <w:rsid w:val="00784024"/>
    <w:rsid w:val="0078460D"/>
    <w:rsid w:val="0078465F"/>
    <w:rsid w:val="00784994"/>
    <w:rsid w:val="00784B09"/>
    <w:rsid w:val="00784FD6"/>
    <w:rsid w:val="007857BE"/>
    <w:rsid w:val="0078597C"/>
    <w:rsid w:val="00785D06"/>
    <w:rsid w:val="00785E83"/>
    <w:rsid w:val="007860C7"/>
    <w:rsid w:val="007863CE"/>
    <w:rsid w:val="00786534"/>
    <w:rsid w:val="00786E58"/>
    <w:rsid w:val="00787150"/>
    <w:rsid w:val="007871B8"/>
    <w:rsid w:val="007907B9"/>
    <w:rsid w:val="00790EBA"/>
    <w:rsid w:val="007910B5"/>
    <w:rsid w:val="007910E6"/>
    <w:rsid w:val="0079201E"/>
    <w:rsid w:val="007920A3"/>
    <w:rsid w:val="00792E46"/>
    <w:rsid w:val="00793C53"/>
    <w:rsid w:val="00793D11"/>
    <w:rsid w:val="0079427D"/>
    <w:rsid w:val="00794FCE"/>
    <w:rsid w:val="00795587"/>
    <w:rsid w:val="007957F9"/>
    <w:rsid w:val="00795CDE"/>
    <w:rsid w:val="00796254"/>
    <w:rsid w:val="007963DD"/>
    <w:rsid w:val="00797291"/>
    <w:rsid w:val="007A04E3"/>
    <w:rsid w:val="007A09E5"/>
    <w:rsid w:val="007A0A67"/>
    <w:rsid w:val="007A0ECB"/>
    <w:rsid w:val="007A2194"/>
    <w:rsid w:val="007A2400"/>
    <w:rsid w:val="007A26E7"/>
    <w:rsid w:val="007A30F5"/>
    <w:rsid w:val="007A30F7"/>
    <w:rsid w:val="007A366C"/>
    <w:rsid w:val="007A3B3B"/>
    <w:rsid w:val="007A44E4"/>
    <w:rsid w:val="007A511A"/>
    <w:rsid w:val="007A68BE"/>
    <w:rsid w:val="007A6E21"/>
    <w:rsid w:val="007A73DF"/>
    <w:rsid w:val="007A792D"/>
    <w:rsid w:val="007B093F"/>
    <w:rsid w:val="007B09F8"/>
    <w:rsid w:val="007B0D25"/>
    <w:rsid w:val="007B2504"/>
    <w:rsid w:val="007B25C5"/>
    <w:rsid w:val="007B29FD"/>
    <w:rsid w:val="007B3754"/>
    <w:rsid w:val="007B4443"/>
    <w:rsid w:val="007B447A"/>
    <w:rsid w:val="007B46F7"/>
    <w:rsid w:val="007B4BBD"/>
    <w:rsid w:val="007B50B0"/>
    <w:rsid w:val="007B5445"/>
    <w:rsid w:val="007B5B76"/>
    <w:rsid w:val="007B5E96"/>
    <w:rsid w:val="007B6208"/>
    <w:rsid w:val="007B7803"/>
    <w:rsid w:val="007B7BFA"/>
    <w:rsid w:val="007C0488"/>
    <w:rsid w:val="007C054E"/>
    <w:rsid w:val="007C0ED0"/>
    <w:rsid w:val="007C1C25"/>
    <w:rsid w:val="007C22F8"/>
    <w:rsid w:val="007C2CCF"/>
    <w:rsid w:val="007C31A0"/>
    <w:rsid w:val="007C339C"/>
    <w:rsid w:val="007C3DE1"/>
    <w:rsid w:val="007C4205"/>
    <w:rsid w:val="007C43FF"/>
    <w:rsid w:val="007C48EB"/>
    <w:rsid w:val="007C578F"/>
    <w:rsid w:val="007C5A59"/>
    <w:rsid w:val="007C5DBF"/>
    <w:rsid w:val="007C6479"/>
    <w:rsid w:val="007C68CF"/>
    <w:rsid w:val="007C6C53"/>
    <w:rsid w:val="007C6CE2"/>
    <w:rsid w:val="007C7A6A"/>
    <w:rsid w:val="007C7C04"/>
    <w:rsid w:val="007D0225"/>
    <w:rsid w:val="007D03B9"/>
    <w:rsid w:val="007D162C"/>
    <w:rsid w:val="007D16B5"/>
    <w:rsid w:val="007D1C37"/>
    <w:rsid w:val="007D20E8"/>
    <w:rsid w:val="007D2D07"/>
    <w:rsid w:val="007D2D25"/>
    <w:rsid w:val="007D2EBA"/>
    <w:rsid w:val="007D2EC6"/>
    <w:rsid w:val="007D356C"/>
    <w:rsid w:val="007D367F"/>
    <w:rsid w:val="007D36F7"/>
    <w:rsid w:val="007D3A6C"/>
    <w:rsid w:val="007D3ADD"/>
    <w:rsid w:val="007D3D2A"/>
    <w:rsid w:val="007D3D41"/>
    <w:rsid w:val="007D3FB8"/>
    <w:rsid w:val="007D46AF"/>
    <w:rsid w:val="007D638F"/>
    <w:rsid w:val="007D63AB"/>
    <w:rsid w:val="007D6610"/>
    <w:rsid w:val="007D67A0"/>
    <w:rsid w:val="007D6F3A"/>
    <w:rsid w:val="007D7216"/>
    <w:rsid w:val="007D721A"/>
    <w:rsid w:val="007D7907"/>
    <w:rsid w:val="007D7918"/>
    <w:rsid w:val="007E007C"/>
    <w:rsid w:val="007E00EA"/>
    <w:rsid w:val="007E0725"/>
    <w:rsid w:val="007E0DE1"/>
    <w:rsid w:val="007E0FE1"/>
    <w:rsid w:val="007E16BB"/>
    <w:rsid w:val="007E1C8A"/>
    <w:rsid w:val="007E243E"/>
    <w:rsid w:val="007E29A6"/>
    <w:rsid w:val="007E2D0B"/>
    <w:rsid w:val="007E381A"/>
    <w:rsid w:val="007E4397"/>
    <w:rsid w:val="007E4B29"/>
    <w:rsid w:val="007E5028"/>
    <w:rsid w:val="007E54BD"/>
    <w:rsid w:val="007E58A7"/>
    <w:rsid w:val="007E5C31"/>
    <w:rsid w:val="007E5D10"/>
    <w:rsid w:val="007E5D79"/>
    <w:rsid w:val="007E5F56"/>
    <w:rsid w:val="007E66E2"/>
    <w:rsid w:val="007E676A"/>
    <w:rsid w:val="007E67A5"/>
    <w:rsid w:val="007E6DB9"/>
    <w:rsid w:val="007E701A"/>
    <w:rsid w:val="007E7817"/>
    <w:rsid w:val="007E7F5B"/>
    <w:rsid w:val="007F02D2"/>
    <w:rsid w:val="007F0FA3"/>
    <w:rsid w:val="007F185B"/>
    <w:rsid w:val="007F1BE1"/>
    <w:rsid w:val="007F1E54"/>
    <w:rsid w:val="007F1FF7"/>
    <w:rsid w:val="007F249A"/>
    <w:rsid w:val="007F25D8"/>
    <w:rsid w:val="007F2726"/>
    <w:rsid w:val="007F29B7"/>
    <w:rsid w:val="007F2FDB"/>
    <w:rsid w:val="007F35B2"/>
    <w:rsid w:val="007F48B5"/>
    <w:rsid w:val="007F5290"/>
    <w:rsid w:val="007F64D2"/>
    <w:rsid w:val="007F68FE"/>
    <w:rsid w:val="007F6BD0"/>
    <w:rsid w:val="007F704F"/>
    <w:rsid w:val="007F70D7"/>
    <w:rsid w:val="007F7242"/>
    <w:rsid w:val="007F7466"/>
    <w:rsid w:val="007F7686"/>
    <w:rsid w:val="007F7CEF"/>
    <w:rsid w:val="007F7FE2"/>
    <w:rsid w:val="00800BB8"/>
    <w:rsid w:val="008012AE"/>
    <w:rsid w:val="00801B35"/>
    <w:rsid w:val="00802922"/>
    <w:rsid w:val="008046B9"/>
    <w:rsid w:val="0080471B"/>
    <w:rsid w:val="00804962"/>
    <w:rsid w:val="00804DC3"/>
    <w:rsid w:val="00804FEB"/>
    <w:rsid w:val="00805247"/>
    <w:rsid w:val="008053D0"/>
    <w:rsid w:val="00805B17"/>
    <w:rsid w:val="00805D1E"/>
    <w:rsid w:val="00805D46"/>
    <w:rsid w:val="008063FB"/>
    <w:rsid w:val="00806593"/>
    <w:rsid w:val="00806603"/>
    <w:rsid w:val="00806BAE"/>
    <w:rsid w:val="008079D4"/>
    <w:rsid w:val="00807A98"/>
    <w:rsid w:val="00810409"/>
    <w:rsid w:val="0081057B"/>
    <w:rsid w:val="008106A3"/>
    <w:rsid w:val="00810831"/>
    <w:rsid w:val="00810949"/>
    <w:rsid w:val="00811447"/>
    <w:rsid w:val="008117D1"/>
    <w:rsid w:val="0081198C"/>
    <w:rsid w:val="00811A41"/>
    <w:rsid w:val="00811B3F"/>
    <w:rsid w:val="00811C36"/>
    <w:rsid w:val="00811E12"/>
    <w:rsid w:val="00811ED1"/>
    <w:rsid w:val="008123F8"/>
    <w:rsid w:val="008132A1"/>
    <w:rsid w:val="00813AF1"/>
    <w:rsid w:val="00814EC4"/>
    <w:rsid w:val="00815120"/>
    <w:rsid w:val="00815227"/>
    <w:rsid w:val="0081533F"/>
    <w:rsid w:val="0081556D"/>
    <w:rsid w:val="00815ECB"/>
    <w:rsid w:val="008167A2"/>
    <w:rsid w:val="00816D7A"/>
    <w:rsid w:val="00817440"/>
    <w:rsid w:val="0081766E"/>
    <w:rsid w:val="00817F1B"/>
    <w:rsid w:val="008207D0"/>
    <w:rsid w:val="0082080F"/>
    <w:rsid w:val="00820AAC"/>
    <w:rsid w:val="00820BC2"/>
    <w:rsid w:val="00820D3C"/>
    <w:rsid w:val="00821061"/>
    <w:rsid w:val="00821063"/>
    <w:rsid w:val="00821C0C"/>
    <w:rsid w:val="00821DED"/>
    <w:rsid w:val="00822005"/>
    <w:rsid w:val="0082212D"/>
    <w:rsid w:val="008222B2"/>
    <w:rsid w:val="008223A6"/>
    <w:rsid w:val="0082293A"/>
    <w:rsid w:val="00822EC6"/>
    <w:rsid w:val="00823700"/>
    <w:rsid w:val="00823D62"/>
    <w:rsid w:val="00823DBE"/>
    <w:rsid w:val="00824289"/>
    <w:rsid w:val="0082457F"/>
    <w:rsid w:val="0082543C"/>
    <w:rsid w:val="00825CFD"/>
    <w:rsid w:val="00827068"/>
    <w:rsid w:val="008277F6"/>
    <w:rsid w:val="00827DA4"/>
    <w:rsid w:val="00827F41"/>
    <w:rsid w:val="00830113"/>
    <w:rsid w:val="008302E2"/>
    <w:rsid w:val="0083041C"/>
    <w:rsid w:val="00831279"/>
    <w:rsid w:val="00831582"/>
    <w:rsid w:val="008318D2"/>
    <w:rsid w:val="00832473"/>
    <w:rsid w:val="00832738"/>
    <w:rsid w:val="00832A11"/>
    <w:rsid w:val="00832C4F"/>
    <w:rsid w:val="008331AE"/>
    <w:rsid w:val="008335C9"/>
    <w:rsid w:val="0083363C"/>
    <w:rsid w:val="008337FD"/>
    <w:rsid w:val="00833B3D"/>
    <w:rsid w:val="00833BA9"/>
    <w:rsid w:val="00834217"/>
    <w:rsid w:val="008345A9"/>
    <w:rsid w:val="00834841"/>
    <w:rsid w:val="0083498A"/>
    <w:rsid w:val="00834DB1"/>
    <w:rsid w:val="00835B4F"/>
    <w:rsid w:val="00836300"/>
    <w:rsid w:val="00836CBE"/>
    <w:rsid w:val="00837196"/>
    <w:rsid w:val="00837E7B"/>
    <w:rsid w:val="008402E7"/>
    <w:rsid w:val="0084063D"/>
    <w:rsid w:val="00840F8D"/>
    <w:rsid w:val="00840FF4"/>
    <w:rsid w:val="00841725"/>
    <w:rsid w:val="00841A9C"/>
    <w:rsid w:val="00841BC8"/>
    <w:rsid w:val="00841E6E"/>
    <w:rsid w:val="0084294D"/>
    <w:rsid w:val="00842A88"/>
    <w:rsid w:val="008433A6"/>
    <w:rsid w:val="00843660"/>
    <w:rsid w:val="00843780"/>
    <w:rsid w:val="00845AF0"/>
    <w:rsid w:val="00845F09"/>
    <w:rsid w:val="008462C4"/>
    <w:rsid w:val="008465A9"/>
    <w:rsid w:val="00846919"/>
    <w:rsid w:val="00847914"/>
    <w:rsid w:val="00847C11"/>
    <w:rsid w:val="008501F7"/>
    <w:rsid w:val="008502E7"/>
    <w:rsid w:val="00851129"/>
    <w:rsid w:val="0085149B"/>
    <w:rsid w:val="0085150B"/>
    <w:rsid w:val="00851BC0"/>
    <w:rsid w:val="00851CED"/>
    <w:rsid w:val="0085215D"/>
    <w:rsid w:val="00852C82"/>
    <w:rsid w:val="00852ED9"/>
    <w:rsid w:val="00852F44"/>
    <w:rsid w:val="00853090"/>
    <w:rsid w:val="00853CCA"/>
    <w:rsid w:val="00853ED2"/>
    <w:rsid w:val="00853F90"/>
    <w:rsid w:val="00854168"/>
    <w:rsid w:val="0085418B"/>
    <w:rsid w:val="00854E1D"/>
    <w:rsid w:val="00854E4A"/>
    <w:rsid w:val="008552A4"/>
    <w:rsid w:val="008554D6"/>
    <w:rsid w:val="00855B87"/>
    <w:rsid w:val="0085696F"/>
    <w:rsid w:val="00856BA3"/>
    <w:rsid w:val="00856D9D"/>
    <w:rsid w:val="00857219"/>
    <w:rsid w:val="00857299"/>
    <w:rsid w:val="008579B2"/>
    <w:rsid w:val="00857D65"/>
    <w:rsid w:val="0086029C"/>
    <w:rsid w:val="0086109A"/>
    <w:rsid w:val="00861332"/>
    <w:rsid w:val="00861379"/>
    <w:rsid w:val="008614EC"/>
    <w:rsid w:val="008615D2"/>
    <w:rsid w:val="00861766"/>
    <w:rsid w:val="00861CB2"/>
    <w:rsid w:val="008631A5"/>
    <w:rsid w:val="0086367C"/>
    <w:rsid w:val="008637B1"/>
    <w:rsid w:val="0086397A"/>
    <w:rsid w:val="008639A2"/>
    <w:rsid w:val="00863C6D"/>
    <w:rsid w:val="00864547"/>
    <w:rsid w:val="0086466F"/>
    <w:rsid w:val="00864B09"/>
    <w:rsid w:val="00864BB4"/>
    <w:rsid w:val="00865055"/>
    <w:rsid w:val="00865DE2"/>
    <w:rsid w:val="00866227"/>
    <w:rsid w:val="00866586"/>
    <w:rsid w:val="008668A9"/>
    <w:rsid w:val="00866983"/>
    <w:rsid w:val="00867555"/>
    <w:rsid w:val="0086776A"/>
    <w:rsid w:val="008679AF"/>
    <w:rsid w:val="00870DB1"/>
    <w:rsid w:val="00870EF7"/>
    <w:rsid w:val="008710D6"/>
    <w:rsid w:val="008715A4"/>
    <w:rsid w:val="008716CA"/>
    <w:rsid w:val="0087188F"/>
    <w:rsid w:val="00871DDF"/>
    <w:rsid w:val="00871E43"/>
    <w:rsid w:val="00871FBF"/>
    <w:rsid w:val="00872173"/>
    <w:rsid w:val="008721F1"/>
    <w:rsid w:val="00872DAB"/>
    <w:rsid w:val="0087333B"/>
    <w:rsid w:val="008734A8"/>
    <w:rsid w:val="008736D3"/>
    <w:rsid w:val="008739D9"/>
    <w:rsid w:val="00873EDF"/>
    <w:rsid w:val="00874161"/>
    <w:rsid w:val="00874294"/>
    <w:rsid w:val="0087454E"/>
    <w:rsid w:val="00874873"/>
    <w:rsid w:val="008749C3"/>
    <w:rsid w:val="00874A8F"/>
    <w:rsid w:val="00874B81"/>
    <w:rsid w:val="0087505B"/>
    <w:rsid w:val="00875319"/>
    <w:rsid w:val="008760BC"/>
    <w:rsid w:val="00876884"/>
    <w:rsid w:val="00876907"/>
    <w:rsid w:val="00877211"/>
    <w:rsid w:val="008775C4"/>
    <w:rsid w:val="008777F0"/>
    <w:rsid w:val="00877956"/>
    <w:rsid w:val="008807BD"/>
    <w:rsid w:val="00880C4F"/>
    <w:rsid w:val="00880CF4"/>
    <w:rsid w:val="0088100D"/>
    <w:rsid w:val="00881222"/>
    <w:rsid w:val="0088150D"/>
    <w:rsid w:val="008815BD"/>
    <w:rsid w:val="00881D89"/>
    <w:rsid w:val="00881DF1"/>
    <w:rsid w:val="0088224E"/>
    <w:rsid w:val="00882BFB"/>
    <w:rsid w:val="00883A71"/>
    <w:rsid w:val="0088497D"/>
    <w:rsid w:val="00884AF0"/>
    <w:rsid w:val="00884BD1"/>
    <w:rsid w:val="00884DAA"/>
    <w:rsid w:val="00884E78"/>
    <w:rsid w:val="008850EA"/>
    <w:rsid w:val="008852E3"/>
    <w:rsid w:val="008853EB"/>
    <w:rsid w:val="00885809"/>
    <w:rsid w:val="00885CB3"/>
    <w:rsid w:val="008860C1"/>
    <w:rsid w:val="00886964"/>
    <w:rsid w:val="008872FC"/>
    <w:rsid w:val="0088744C"/>
    <w:rsid w:val="008874BF"/>
    <w:rsid w:val="00887749"/>
    <w:rsid w:val="008877FD"/>
    <w:rsid w:val="008901A4"/>
    <w:rsid w:val="008902C0"/>
    <w:rsid w:val="008904A9"/>
    <w:rsid w:val="00890723"/>
    <w:rsid w:val="008907EB"/>
    <w:rsid w:val="0089098C"/>
    <w:rsid w:val="00890A54"/>
    <w:rsid w:val="00890AAE"/>
    <w:rsid w:val="008915A0"/>
    <w:rsid w:val="0089168C"/>
    <w:rsid w:val="00891C26"/>
    <w:rsid w:val="0089232C"/>
    <w:rsid w:val="008925E0"/>
    <w:rsid w:val="008926ED"/>
    <w:rsid w:val="00892A72"/>
    <w:rsid w:val="008934E6"/>
    <w:rsid w:val="0089490D"/>
    <w:rsid w:val="008949A9"/>
    <w:rsid w:val="00895284"/>
    <w:rsid w:val="008954BA"/>
    <w:rsid w:val="00895706"/>
    <w:rsid w:val="00895719"/>
    <w:rsid w:val="00895F36"/>
    <w:rsid w:val="00896188"/>
    <w:rsid w:val="0089629B"/>
    <w:rsid w:val="008965F6"/>
    <w:rsid w:val="00896A74"/>
    <w:rsid w:val="00896C02"/>
    <w:rsid w:val="008972EE"/>
    <w:rsid w:val="008974A5"/>
    <w:rsid w:val="00897571"/>
    <w:rsid w:val="008976A6"/>
    <w:rsid w:val="008976B9"/>
    <w:rsid w:val="00897D56"/>
    <w:rsid w:val="00897DCC"/>
    <w:rsid w:val="008A1058"/>
    <w:rsid w:val="008A10AD"/>
    <w:rsid w:val="008A1117"/>
    <w:rsid w:val="008A1385"/>
    <w:rsid w:val="008A1C1D"/>
    <w:rsid w:val="008A1C2E"/>
    <w:rsid w:val="008A1FE7"/>
    <w:rsid w:val="008A3AA6"/>
    <w:rsid w:val="008A3CDD"/>
    <w:rsid w:val="008A4187"/>
    <w:rsid w:val="008A4266"/>
    <w:rsid w:val="008A44C1"/>
    <w:rsid w:val="008A45FB"/>
    <w:rsid w:val="008A4E49"/>
    <w:rsid w:val="008A58BC"/>
    <w:rsid w:val="008A5A13"/>
    <w:rsid w:val="008A5B0C"/>
    <w:rsid w:val="008A5E1E"/>
    <w:rsid w:val="008A617D"/>
    <w:rsid w:val="008A652C"/>
    <w:rsid w:val="008A68A3"/>
    <w:rsid w:val="008A6940"/>
    <w:rsid w:val="008A7BDE"/>
    <w:rsid w:val="008B040B"/>
    <w:rsid w:val="008B09D7"/>
    <w:rsid w:val="008B0B71"/>
    <w:rsid w:val="008B16E3"/>
    <w:rsid w:val="008B2366"/>
    <w:rsid w:val="008B24C1"/>
    <w:rsid w:val="008B29C2"/>
    <w:rsid w:val="008B2AF2"/>
    <w:rsid w:val="008B3370"/>
    <w:rsid w:val="008B3434"/>
    <w:rsid w:val="008B40AF"/>
    <w:rsid w:val="008B4B61"/>
    <w:rsid w:val="008B617E"/>
    <w:rsid w:val="008B61D5"/>
    <w:rsid w:val="008B6234"/>
    <w:rsid w:val="008B627E"/>
    <w:rsid w:val="008B66F8"/>
    <w:rsid w:val="008B66FF"/>
    <w:rsid w:val="008B68E7"/>
    <w:rsid w:val="008B6BA6"/>
    <w:rsid w:val="008B749D"/>
    <w:rsid w:val="008B7895"/>
    <w:rsid w:val="008B796D"/>
    <w:rsid w:val="008B7B1A"/>
    <w:rsid w:val="008C07BE"/>
    <w:rsid w:val="008C0A06"/>
    <w:rsid w:val="008C0A32"/>
    <w:rsid w:val="008C0FD0"/>
    <w:rsid w:val="008C103A"/>
    <w:rsid w:val="008C1957"/>
    <w:rsid w:val="008C1ABF"/>
    <w:rsid w:val="008C24D4"/>
    <w:rsid w:val="008C2725"/>
    <w:rsid w:val="008C2DA5"/>
    <w:rsid w:val="008C3075"/>
    <w:rsid w:val="008C3091"/>
    <w:rsid w:val="008C40EA"/>
    <w:rsid w:val="008C425D"/>
    <w:rsid w:val="008C45DF"/>
    <w:rsid w:val="008C52A0"/>
    <w:rsid w:val="008C537C"/>
    <w:rsid w:val="008C5583"/>
    <w:rsid w:val="008C581A"/>
    <w:rsid w:val="008C59DB"/>
    <w:rsid w:val="008C5D7D"/>
    <w:rsid w:val="008C5DF5"/>
    <w:rsid w:val="008C65F7"/>
    <w:rsid w:val="008C72F8"/>
    <w:rsid w:val="008C747F"/>
    <w:rsid w:val="008C76F3"/>
    <w:rsid w:val="008C7CE6"/>
    <w:rsid w:val="008C7F49"/>
    <w:rsid w:val="008D0047"/>
    <w:rsid w:val="008D05A7"/>
    <w:rsid w:val="008D0983"/>
    <w:rsid w:val="008D0EA8"/>
    <w:rsid w:val="008D0EAF"/>
    <w:rsid w:val="008D1643"/>
    <w:rsid w:val="008D1974"/>
    <w:rsid w:val="008D1EDC"/>
    <w:rsid w:val="008D1F9E"/>
    <w:rsid w:val="008D2173"/>
    <w:rsid w:val="008D2815"/>
    <w:rsid w:val="008D2D69"/>
    <w:rsid w:val="008D3021"/>
    <w:rsid w:val="008D3099"/>
    <w:rsid w:val="008D32D7"/>
    <w:rsid w:val="008D3CE8"/>
    <w:rsid w:val="008D3E7A"/>
    <w:rsid w:val="008D3E88"/>
    <w:rsid w:val="008D3EBC"/>
    <w:rsid w:val="008D5148"/>
    <w:rsid w:val="008D5718"/>
    <w:rsid w:val="008D5BE1"/>
    <w:rsid w:val="008D65E1"/>
    <w:rsid w:val="008D6B0F"/>
    <w:rsid w:val="008D7097"/>
    <w:rsid w:val="008D7EC7"/>
    <w:rsid w:val="008E0142"/>
    <w:rsid w:val="008E058A"/>
    <w:rsid w:val="008E071F"/>
    <w:rsid w:val="008E081E"/>
    <w:rsid w:val="008E1C59"/>
    <w:rsid w:val="008E1CA0"/>
    <w:rsid w:val="008E1DC3"/>
    <w:rsid w:val="008E1FB4"/>
    <w:rsid w:val="008E289C"/>
    <w:rsid w:val="008E2990"/>
    <w:rsid w:val="008E2D94"/>
    <w:rsid w:val="008E2F77"/>
    <w:rsid w:val="008E3633"/>
    <w:rsid w:val="008E37CA"/>
    <w:rsid w:val="008E3808"/>
    <w:rsid w:val="008E3BBA"/>
    <w:rsid w:val="008E3E10"/>
    <w:rsid w:val="008E3E25"/>
    <w:rsid w:val="008E3EC9"/>
    <w:rsid w:val="008E47B1"/>
    <w:rsid w:val="008E4B0D"/>
    <w:rsid w:val="008E4BC1"/>
    <w:rsid w:val="008E5C18"/>
    <w:rsid w:val="008E5D8A"/>
    <w:rsid w:val="008E5E76"/>
    <w:rsid w:val="008E5EFB"/>
    <w:rsid w:val="008F028F"/>
    <w:rsid w:val="008F0409"/>
    <w:rsid w:val="008F05B0"/>
    <w:rsid w:val="008F06B7"/>
    <w:rsid w:val="008F0F7B"/>
    <w:rsid w:val="008F1717"/>
    <w:rsid w:val="008F2521"/>
    <w:rsid w:val="008F2944"/>
    <w:rsid w:val="008F2946"/>
    <w:rsid w:val="008F2C8A"/>
    <w:rsid w:val="008F2D37"/>
    <w:rsid w:val="008F2F24"/>
    <w:rsid w:val="008F380D"/>
    <w:rsid w:val="008F4440"/>
    <w:rsid w:val="008F4487"/>
    <w:rsid w:val="008F4A74"/>
    <w:rsid w:val="008F6378"/>
    <w:rsid w:val="008F783A"/>
    <w:rsid w:val="008F7AEB"/>
    <w:rsid w:val="0090023B"/>
    <w:rsid w:val="009006B9"/>
    <w:rsid w:val="00900941"/>
    <w:rsid w:val="00901819"/>
    <w:rsid w:val="009019F0"/>
    <w:rsid w:val="00901FD3"/>
    <w:rsid w:val="0090223C"/>
    <w:rsid w:val="009022A6"/>
    <w:rsid w:val="009022AD"/>
    <w:rsid w:val="00902C66"/>
    <w:rsid w:val="00903790"/>
    <w:rsid w:val="00904B9F"/>
    <w:rsid w:val="00904D25"/>
    <w:rsid w:val="0090593F"/>
    <w:rsid w:val="0090627F"/>
    <w:rsid w:val="009064CD"/>
    <w:rsid w:val="00906AF5"/>
    <w:rsid w:val="00906D55"/>
    <w:rsid w:val="00907199"/>
    <w:rsid w:val="009079EB"/>
    <w:rsid w:val="009100A6"/>
    <w:rsid w:val="009101C5"/>
    <w:rsid w:val="009101C9"/>
    <w:rsid w:val="00910362"/>
    <w:rsid w:val="00910FA8"/>
    <w:rsid w:val="009120F0"/>
    <w:rsid w:val="009124E7"/>
    <w:rsid w:val="00912634"/>
    <w:rsid w:val="00912835"/>
    <w:rsid w:val="00912CF5"/>
    <w:rsid w:val="00912E09"/>
    <w:rsid w:val="00913056"/>
    <w:rsid w:val="00913311"/>
    <w:rsid w:val="00913B9F"/>
    <w:rsid w:val="00913F9F"/>
    <w:rsid w:val="00914529"/>
    <w:rsid w:val="00914785"/>
    <w:rsid w:val="00914C05"/>
    <w:rsid w:val="0091523F"/>
    <w:rsid w:val="00915504"/>
    <w:rsid w:val="009155EB"/>
    <w:rsid w:val="00915DA1"/>
    <w:rsid w:val="00916113"/>
    <w:rsid w:val="009167A4"/>
    <w:rsid w:val="00916E0A"/>
    <w:rsid w:val="00916FD7"/>
    <w:rsid w:val="00917DD6"/>
    <w:rsid w:val="00917FED"/>
    <w:rsid w:val="0092014A"/>
    <w:rsid w:val="00920A52"/>
    <w:rsid w:val="00920E84"/>
    <w:rsid w:val="00921317"/>
    <w:rsid w:val="00921799"/>
    <w:rsid w:val="00921BE7"/>
    <w:rsid w:val="00922147"/>
    <w:rsid w:val="0092268F"/>
    <w:rsid w:val="00923731"/>
    <w:rsid w:val="009239BB"/>
    <w:rsid w:val="009242E8"/>
    <w:rsid w:val="0092433C"/>
    <w:rsid w:val="00924C34"/>
    <w:rsid w:val="00925774"/>
    <w:rsid w:val="009257BC"/>
    <w:rsid w:val="00925B96"/>
    <w:rsid w:val="00925BE5"/>
    <w:rsid w:val="00925E69"/>
    <w:rsid w:val="00927197"/>
    <w:rsid w:val="00927AB1"/>
    <w:rsid w:val="00927C27"/>
    <w:rsid w:val="00927D5B"/>
    <w:rsid w:val="00930C08"/>
    <w:rsid w:val="00930D6D"/>
    <w:rsid w:val="00931301"/>
    <w:rsid w:val="00931BDF"/>
    <w:rsid w:val="00931C41"/>
    <w:rsid w:val="00931D22"/>
    <w:rsid w:val="00931E8C"/>
    <w:rsid w:val="00931FB8"/>
    <w:rsid w:val="009321F8"/>
    <w:rsid w:val="00933577"/>
    <w:rsid w:val="00933620"/>
    <w:rsid w:val="009339EF"/>
    <w:rsid w:val="00934921"/>
    <w:rsid w:val="009359A5"/>
    <w:rsid w:val="00935A86"/>
    <w:rsid w:val="00935AFE"/>
    <w:rsid w:val="00935BD5"/>
    <w:rsid w:val="00935C68"/>
    <w:rsid w:val="00935D67"/>
    <w:rsid w:val="00935E3E"/>
    <w:rsid w:val="0093676B"/>
    <w:rsid w:val="00936B97"/>
    <w:rsid w:val="00936E2B"/>
    <w:rsid w:val="00937D91"/>
    <w:rsid w:val="00940E2A"/>
    <w:rsid w:val="00941344"/>
    <w:rsid w:val="00941A9A"/>
    <w:rsid w:val="00941D1F"/>
    <w:rsid w:val="009420A9"/>
    <w:rsid w:val="00942BA3"/>
    <w:rsid w:val="00944853"/>
    <w:rsid w:val="009449AB"/>
    <w:rsid w:val="00945261"/>
    <w:rsid w:val="0094598C"/>
    <w:rsid w:val="00946652"/>
    <w:rsid w:val="009473F4"/>
    <w:rsid w:val="009475D5"/>
    <w:rsid w:val="009501E8"/>
    <w:rsid w:val="009502EE"/>
    <w:rsid w:val="00950413"/>
    <w:rsid w:val="0095058B"/>
    <w:rsid w:val="00950896"/>
    <w:rsid w:val="00950D6F"/>
    <w:rsid w:val="0095109F"/>
    <w:rsid w:val="00951D3B"/>
    <w:rsid w:val="00951DA6"/>
    <w:rsid w:val="00951E73"/>
    <w:rsid w:val="00952A93"/>
    <w:rsid w:val="00953182"/>
    <w:rsid w:val="009532BB"/>
    <w:rsid w:val="0095366B"/>
    <w:rsid w:val="00953934"/>
    <w:rsid w:val="00953B48"/>
    <w:rsid w:val="00953C42"/>
    <w:rsid w:val="00953D39"/>
    <w:rsid w:val="00953E3E"/>
    <w:rsid w:val="00953F01"/>
    <w:rsid w:val="00954239"/>
    <w:rsid w:val="009544DF"/>
    <w:rsid w:val="009545E6"/>
    <w:rsid w:val="0095460B"/>
    <w:rsid w:val="00954F3A"/>
    <w:rsid w:val="009553D8"/>
    <w:rsid w:val="009554A2"/>
    <w:rsid w:val="00955B9C"/>
    <w:rsid w:val="0095645A"/>
    <w:rsid w:val="00956491"/>
    <w:rsid w:val="00956A57"/>
    <w:rsid w:val="00957652"/>
    <w:rsid w:val="0096000C"/>
    <w:rsid w:val="0096060A"/>
    <w:rsid w:val="0096087A"/>
    <w:rsid w:val="0096105F"/>
    <w:rsid w:val="00961083"/>
    <w:rsid w:val="0096120E"/>
    <w:rsid w:val="009616D1"/>
    <w:rsid w:val="00961902"/>
    <w:rsid w:val="00961FD9"/>
    <w:rsid w:val="00962383"/>
    <w:rsid w:val="00962606"/>
    <w:rsid w:val="009628B8"/>
    <w:rsid w:val="00962939"/>
    <w:rsid w:val="00963D9C"/>
    <w:rsid w:val="0096427B"/>
    <w:rsid w:val="0096474A"/>
    <w:rsid w:val="00964DEB"/>
    <w:rsid w:val="0096515D"/>
    <w:rsid w:val="00965317"/>
    <w:rsid w:val="009657B4"/>
    <w:rsid w:val="009657C3"/>
    <w:rsid w:val="00965919"/>
    <w:rsid w:val="00965C5A"/>
    <w:rsid w:val="009661F4"/>
    <w:rsid w:val="00966291"/>
    <w:rsid w:val="00966982"/>
    <w:rsid w:val="00966CC7"/>
    <w:rsid w:val="009674B9"/>
    <w:rsid w:val="00967941"/>
    <w:rsid w:val="009679D1"/>
    <w:rsid w:val="00967B0F"/>
    <w:rsid w:val="009701A0"/>
    <w:rsid w:val="00970A72"/>
    <w:rsid w:val="00971E39"/>
    <w:rsid w:val="00972194"/>
    <w:rsid w:val="00972684"/>
    <w:rsid w:val="00972D17"/>
    <w:rsid w:val="00972E56"/>
    <w:rsid w:val="00973285"/>
    <w:rsid w:val="009733A0"/>
    <w:rsid w:val="00973C35"/>
    <w:rsid w:val="00973C62"/>
    <w:rsid w:val="00973F06"/>
    <w:rsid w:val="0097433F"/>
    <w:rsid w:val="00974868"/>
    <w:rsid w:val="00974CD1"/>
    <w:rsid w:val="00975284"/>
    <w:rsid w:val="00975FDE"/>
    <w:rsid w:val="00976143"/>
    <w:rsid w:val="0097624B"/>
    <w:rsid w:val="009763D1"/>
    <w:rsid w:val="009764A8"/>
    <w:rsid w:val="00976580"/>
    <w:rsid w:val="00976882"/>
    <w:rsid w:val="00976A4D"/>
    <w:rsid w:val="009770D9"/>
    <w:rsid w:val="00977B49"/>
    <w:rsid w:val="00977FF8"/>
    <w:rsid w:val="00980512"/>
    <w:rsid w:val="00980E44"/>
    <w:rsid w:val="00981EDE"/>
    <w:rsid w:val="009828D0"/>
    <w:rsid w:val="009830DB"/>
    <w:rsid w:val="009834BB"/>
    <w:rsid w:val="00983F99"/>
    <w:rsid w:val="0098486E"/>
    <w:rsid w:val="00985AAB"/>
    <w:rsid w:val="00985E1E"/>
    <w:rsid w:val="009866CB"/>
    <w:rsid w:val="00986F03"/>
    <w:rsid w:val="0098790B"/>
    <w:rsid w:val="009879EB"/>
    <w:rsid w:val="00987A8B"/>
    <w:rsid w:val="00987C7C"/>
    <w:rsid w:val="00987DB4"/>
    <w:rsid w:val="00990A7C"/>
    <w:rsid w:val="0099193A"/>
    <w:rsid w:val="00991AA5"/>
    <w:rsid w:val="0099364F"/>
    <w:rsid w:val="00993C61"/>
    <w:rsid w:val="00994206"/>
    <w:rsid w:val="0099452A"/>
    <w:rsid w:val="00994AF0"/>
    <w:rsid w:val="00995FF0"/>
    <w:rsid w:val="009960EC"/>
    <w:rsid w:val="009966C5"/>
    <w:rsid w:val="00996B82"/>
    <w:rsid w:val="00997260"/>
    <w:rsid w:val="0099767E"/>
    <w:rsid w:val="009978F6"/>
    <w:rsid w:val="00997F05"/>
    <w:rsid w:val="009A0048"/>
    <w:rsid w:val="009A09DE"/>
    <w:rsid w:val="009A12FA"/>
    <w:rsid w:val="009A15C0"/>
    <w:rsid w:val="009A1B0F"/>
    <w:rsid w:val="009A204B"/>
    <w:rsid w:val="009A31EB"/>
    <w:rsid w:val="009A3231"/>
    <w:rsid w:val="009A3702"/>
    <w:rsid w:val="009A37D2"/>
    <w:rsid w:val="009A3940"/>
    <w:rsid w:val="009A396A"/>
    <w:rsid w:val="009A397E"/>
    <w:rsid w:val="009A3AE1"/>
    <w:rsid w:val="009A3EC5"/>
    <w:rsid w:val="009A46CF"/>
    <w:rsid w:val="009A47A7"/>
    <w:rsid w:val="009A4D1C"/>
    <w:rsid w:val="009A5CD3"/>
    <w:rsid w:val="009A5DAC"/>
    <w:rsid w:val="009A628D"/>
    <w:rsid w:val="009A62B8"/>
    <w:rsid w:val="009A6799"/>
    <w:rsid w:val="009A6ABC"/>
    <w:rsid w:val="009A6B4B"/>
    <w:rsid w:val="009A75AD"/>
    <w:rsid w:val="009A7784"/>
    <w:rsid w:val="009A7797"/>
    <w:rsid w:val="009A7992"/>
    <w:rsid w:val="009B01C1"/>
    <w:rsid w:val="009B070D"/>
    <w:rsid w:val="009B0730"/>
    <w:rsid w:val="009B1E81"/>
    <w:rsid w:val="009B1F31"/>
    <w:rsid w:val="009B27A4"/>
    <w:rsid w:val="009B2AAB"/>
    <w:rsid w:val="009B3075"/>
    <w:rsid w:val="009B37E8"/>
    <w:rsid w:val="009B3B96"/>
    <w:rsid w:val="009B3D82"/>
    <w:rsid w:val="009B4384"/>
    <w:rsid w:val="009B44B0"/>
    <w:rsid w:val="009B4D65"/>
    <w:rsid w:val="009B5478"/>
    <w:rsid w:val="009B5547"/>
    <w:rsid w:val="009B56FD"/>
    <w:rsid w:val="009B5C30"/>
    <w:rsid w:val="009B6A7D"/>
    <w:rsid w:val="009B70FB"/>
    <w:rsid w:val="009B7A2A"/>
    <w:rsid w:val="009B7F45"/>
    <w:rsid w:val="009C01EB"/>
    <w:rsid w:val="009C02DD"/>
    <w:rsid w:val="009C070D"/>
    <w:rsid w:val="009C0D5B"/>
    <w:rsid w:val="009C11BE"/>
    <w:rsid w:val="009C1B97"/>
    <w:rsid w:val="009C2A0C"/>
    <w:rsid w:val="009C2AA3"/>
    <w:rsid w:val="009C30D1"/>
    <w:rsid w:val="009C347D"/>
    <w:rsid w:val="009C3A75"/>
    <w:rsid w:val="009C3B0C"/>
    <w:rsid w:val="009C4299"/>
    <w:rsid w:val="009C4DC9"/>
    <w:rsid w:val="009C5101"/>
    <w:rsid w:val="009C54D5"/>
    <w:rsid w:val="009C6517"/>
    <w:rsid w:val="009C66DF"/>
    <w:rsid w:val="009C6D58"/>
    <w:rsid w:val="009C7326"/>
    <w:rsid w:val="009C773B"/>
    <w:rsid w:val="009C7855"/>
    <w:rsid w:val="009D00E0"/>
    <w:rsid w:val="009D0322"/>
    <w:rsid w:val="009D14E4"/>
    <w:rsid w:val="009D1504"/>
    <w:rsid w:val="009D1538"/>
    <w:rsid w:val="009D1816"/>
    <w:rsid w:val="009D1BC9"/>
    <w:rsid w:val="009D29B4"/>
    <w:rsid w:val="009D2E0B"/>
    <w:rsid w:val="009D32C0"/>
    <w:rsid w:val="009D491E"/>
    <w:rsid w:val="009D54D8"/>
    <w:rsid w:val="009D5AA8"/>
    <w:rsid w:val="009D5BEA"/>
    <w:rsid w:val="009D5DF3"/>
    <w:rsid w:val="009D60BC"/>
    <w:rsid w:val="009D64E2"/>
    <w:rsid w:val="009D6518"/>
    <w:rsid w:val="009D65BB"/>
    <w:rsid w:val="009D65CF"/>
    <w:rsid w:val="009D6A0A"/>
    <w:rsid w:val="009D6CAA"/>
    <w:rsid w:val="009D7939"/>
    <w:rsid w:val="009D7A80"/>
    <w:rsid w:val="009E0272"/>
    <w:rsid w:val="009E0468"/>
    <w:rsid w:val="009E0784"/>
    <w:rsid w:val="009E1524"/>
    <w:rsid w:val="009E19D3"/>
    <w:rsid w:val="009E24EB"/>
    <w:rsid w:val="009E27AD"/>
    <w:rsid w:val="009E325A"/>
    <w:rsid w:val="009E370F"/>
    <w:rsid w:val="009E3EA4"/>
    <w:rsid w:val="009E506A"/>
    <w:rsid w:val="009E517E"/>
    <w:rsid w:val="009E5D2C"/>
    <w:rsid w:val="009E6034"/>
    <w:rsid w:val="009E618D"/>
    <w:rsid w:val="009E621F"/>
    <w:rsid w:val="009E6390"/>
    <w:rsid w:val="009E75C3"/>
    <w:rsid w:val="009E7729"/>
    <w:rsid w:val="009E78AA"/>
    <w:rsid w:val="009E7AD9"/>
    <w:rsid w:val="009E7B40"/>
    <w:rsid w:val="009F069D"/>
    <w:rsid w:val="009F0987"/>
    <w:rsid w:val="009F0B45"/>
    <w:rsid w:val="009F0C92"/>
    <w:rsid w:val="009F1181"/>
    <w:rsid w:val="009F1241"/>
    <w:rsid w:val="009F1857"/>
    <w:rsid w:val="009F2E92"/>
    <w:rsid w:val="009F3060"/>
    <w:rsid w:val="009F309F"/>
    <w:rsid w:val="009F31D2"/>
    <w:rsid w:val="009F329F"/>
    <w:rsid w:val="009F3451"/>
    <w:rsid w:val="009F380A"/>
    <w:rsid w:val="009F41C4"/>
    <w:rsid w:val="009F422E"/>
    <w:rsid w:val="009F45A8"/>
    <w:rsid w:val="009F5003"/>
    <w:rsid w:val="009F57A7"/>
    <w:rsid w:val="009F5994"/>
    <w:rsid w:val="009F5B1D"/>
    <w:rsid w:val="009F5B73"/>
    <w:rsid w:val="009F6095"/>
    <w:rsid w:val="009F61F4"/>
    <w:rsid w:val="009F629B"/>
    <w:rsid w:val="009F63BB"/>
    <w:rsid w:val="009F63D9"/>
    <w:rsid w:val="009F659F"/>
    <w:rsid w:val="009F676B"/>
    <w:rsid w:val="009F753F"/>
    <w:rsid w:val="009F7F1A"/>
    <w:rsid w:val="00A002C2"/>
    <w:rsid w:val="00A0030A"/>
    <w:rsid w:val="00A00343"/>
    <w:rsid w:val="00A00C70"/>
    <w:rsid w:val="00A00CD7"/>
    <w:rsid w:val="00A00F3B"/>
    <w:rsid w:val="00A018A4"/>
    <w:rsid w:val="00A0192A"/>
    <w:rsid w:val="00A01FD6"/>
    <w:rsid w:val="00A02656"/>
    <w:rsid w:val="00A02CA9"/>
    <w:rsid w:val="00A02E61"/>
    <w:rsid w:val="00A03156"/>
    <w:rsid w:val="00A03372"/>
    <w:rsid w:val="00A03B21"/>
    <w:rsid w:val="00A03FC1"/>
    <w:rsid w:val="00A05669"/>
    <w:rsid w:val="00A059FB"/>
    <w:rsid w:val="00A05A80"/>
    <w:rsid w:val="00A05D18"/>
    <w:rsid w:val="00A06156"/>
    <w:rsid w:val="00A06A2E"/>
    <w:rsid w:val="00A06AA5"/>
    <w:rsid w:val="00A06AAA"/>
    <w:rsid w:val="00A06D2E"/>
    <w:rsid w:val="00A0708D"/>
    <w:rsid w:val="00A07203"/>
    <w:rsid w:val="00A076BF"/>
    <w:rsid w:val="00A0783B"/>
    <w:rsid w:val="00A0791E"/>
    <w:rsid w:val="00A079B1"/>
    <w:rsid w:val="00A10227"/>
    <w:rsid w:val="00A10A9F"/>
    <w:rsid w:val="00A10DF9"/>
    <w:rsid w:val="00A11ADF"/>
    <w:rsid w:val="00A12336"/>
    <w:rsid w:val="00A12716"/>
    <w:rsid w:val="00A12B8A"/>
    <w:rsid w:val="00A12BE9"/>
    <w:rsid w:val="00A13EBA"/>
    <w:rsid w:val="00A13ED4"/>
    <w:rsid w:val="00A143AD"/>
    <w:rsid w:val="00A14B5C"/>
    <w:rsid w:val="00A14C98"/>
    <w:rsid w:val="00A14CAF"/>
    <w:rsid w:val="00A14D08"/>
    <w:rsid w:val="00A14D19"/>
    <w:rsid w:val="00A14D7C"/>
    <w:rsid w:val="00A15021"/>
    <w:rsid w:val="00A1516E"/>
    <w:rsid w:val="00A15664"/>
    <w:rsid w:val="00A1568E"/>
    <w:rsid w:val="00A161ED"/>
    <w:rsid w:val="00A162D3"/>
    <w:rsid w:val="00A16630"/>
    <w:rsid w:val="00A16A9A"/>
    <w:rsid w:val="00A16D54"/>
    <w:rsid w:val="00A17195"/>
    <w:rsid w:val="00A17296"/>
    <w:rsid w:val="00A172C9"/>
    <w:rsid w:val="00A1775E"/>
    <w:rsid w:val="00A17BC3"/>
    <w:rsid w:val="00A17EC1"/>
    <w:rsid w:val="00A17F0F"/>
    <w:rsid w:val="00A20AF7"/>
    <w:rsid w:val="00A20CF8"/>
    <w:rsid w:val="00A2101D"/>
    <w:rsid w:val="00A226D7"/>
    <w:rsid w:val="00A22D59"/>
    <w:rsid w:val="00A23CB3"/>
    <w:rsid w:val="00A23DBC"/>
    <w:rsid w:val="00A24F55"/>
    <w:rsid w:val="00A251F0"/>
    <w:rsid w:val="00A2579D"/>
    <w:rsid w:val="00A259AD"/>
    <w:rsid w:val="00A25C4A"/>
    <w:rsid w:val="00A25CCF"/>
    <w:rsid w:val="00A25F74"/>
    <w:rsid w:val="00A2611E"/>
    <w:rsid w:val="00A265B3"/>
    <w:rsid w:val="00A26661"/>
    <w:rsid w:val="00A26FF3"/>
    <w:rsid w:val="00A278D2"/>
    <w:rsid w:val="00A27927"/>
    <w:rsid w:val="00A27B92"/>
    <w:rsid w:val="00A27BA7"/>
    <w:rsid w:val="00A30450"/>
    <w:rsid w:val="00A3113A"/>
    <w:rsid w:val="00A3125D"/>
    <w:rsid w:val="00A31B05"/>
    <w:rsid w:val="00A33D04"/>
    <w:rsid w:val="00A33D35"/>
    <w:rsid w:val="00A34227"/>
    <w:rsid w:val="00A34240"/>
    <w:rsid w:val="00A34484"/>
    <w:rsid w:val="00A347C0"/>
    <w:rsid w:val="00A35194"/>
    <w:rsid w:val="00A35346"/>
    <w:rsid w:val="00A356A4"/>
    <w:rsid w:val="00A35E64"/>
    <w:rsid w:val="00A36277"/>
    <w:rsid w:val="00A364A4"/>
    <w:rsid w:val="00A366FA"/>
    <w:rsid w:val="00A37421"/>
    <w:rsid w:val="00A37558"/>
    <w:rsid w:val="00A3795B"/>
    <w:rsid w:val="00A37D77"/>
    <w:rsid w:val="00A40339"/>
    <w:rsid w:val="00A40349"/>
    <w:rsid w:val="00A4051F"/>
    <w:rsid w:val="00A408D1"/>
    <w:rsid w:val="00A409FD"/>
    <w:rsid w:val="00A40BFA"/>
    <w:rsid w:val="00A410AD"/>
    <w:rsid w:val="00A41C10"/>
    <w:rsid w:val="00A41C24"/>
    <w:rsid w:val="00A41D5E"/>
    <w:rsid w:val="00A41DE7"/>
    <w:rsid w:val="00A41E5D"/>
    <w:rsid w:val="00A41F8F"/>
    <w:rsid w:val="00A4200A"/>
    <w:rsid w:val="00A42167"/>
    <w:rsid w:val="00A425C3"/>
    <w:rsid w:val="00A42714"/>
    <w:rsid w:val="00A43B6E"/>
    <w:rsid w:val="00A441CC"/>
    <w:rsid w:val="00A4471B"/>
    <w:rsid w:val="00A45623"/>
    <w:rsid w:val="00A4642E"/>
    <w:rsid w:val="00A47026"/>
    <w:rsid w:val="00A4708F"/>
    <w:rsid w:val="00A47D8E"/>
    <w:rsid w:val="00A50633"/>
    <w:rsid w:val="00A5081E"/>
    <w:rsid w:val="00A50DFB"/>
    <w:rsid w:val="00A50FDD"/>
    <w:rsid w:val="00A528D7"/>
    <w:rsid w:val="00A5292B"/>
    <w:rsid w:val="00A5302E"/>
    <w:rsid w:val="00A532A4"/>
    <w:rsid w:val="00A53530"/>
    <w:rsid w:val="00A5378C"/>
    <w:rsid w:val="00A53A8D"/>
    <w:rsid w:val="00A541E6"/>
    <w:rsid w:val="00A55878"/>
    <w:rsid w:val="00A56110"/>
    <w:rsid w:val="00A5677B"/>
    <w:rsid w:val="00A5690F"/>
    <w:rsid w:val="00A56C49"/>
    <w:rsid w:val="00A570D9"/>
    <w:rsid w:val="00A57754"/>
    <w:rsid w:val="00A57775"/>
    <w:rsid w:val="00A57D7F"/>
    <w:rsid w:val="00A60008"/>
    <w:rsid w:val="00A60486"/>
    <w:rsid w:val="00A60DCF"/>
    <w:rsid w:val="00A60EE1"/>
    <w:rsid w:val="00A61160"/>
    <w:rsid w:val="00A615D8"/>
    <w:rsid w:val="00A61994"/>
    <w:rsid w:val="00A61A90"/>
    <w:rsid w:val="00A61B65"/>
    <w:rsid w:val="00A61F3A"/>
    <w:rsid w:val="00A62709"/>
    <w:rsid w:val="00A62F67"/>
    <w:rsid w:val="00A63CAD"/>
    <w:rsid w:val="00A646F6"/>
    <w:rsid w:val="00A64C03"/>
    <w:rsid w:val="00A64EF4"/>
    <w:rsid w:val="00A64EFE"/>
    <w:rsid w:val="00A65152"/>
    <w:rsid w:val="00A66500"/>
    <w:rsid w:val="00A665E6"/>
    <w:rsid w:val="00A67477"/>
    <w:rsid w:val="00A6783B"/>
    <w:rsid w:val="00A678B7"/>
    <w:rsid w:val="00A67907"/>
    <w:rsid w:val="00A67E98"/>
    <w:rsid w:val="00A7073B"/>
    <w:rsid w:val="00A70FC9"/>
    <w:rsid w:val="00A71863"/>
    <w:rsid w:val="00A72209"/>
    <w:rsid w:val="00A722B5"/>
    <w:rsid w:val="00A722DE"/>
    <w:rsid w:val="00A723D8"/>
    <w:rsid w:val="00A72FEB"/>
    <w:rsid w:val="00A730BE"/>
    <w:rsid w:val="00A736D8"/>
    <w:rsid w:val="00A73B2D"/>
    <w:rsid w:val="00A73BAC"/>
    <w:rsid w:val="00A740F4"/>
    <w:rsid w:val="00A74F72"/>
    <w:rsid w:val="00A751DE"/>
    <w:rsid w:val="00A754B5"/>
    <w:rsid w:val="00A76AC6"/>
    <w:rsid w:val="00A76F38"/>
    <w:rsid w:val="00A775E4"/>
    <w:rsid w:val="00A7774B"/>
    <w:rsid w:val="00A805BD"/>
    <w:rsid w:val="00A80E21"/>
    <w:rsid w:val="00A81485"/>
    <w:rsid w:val="00A81D29"/>
    <w:rsid w:val="00A82C06"/>
    <w:rsid w:val="00A82CB8"/>
    <w:rsid w:val="00A831F9"/>
    <w:rsid w:val="00A837F1"/>
    <w:rsid w:val="00A83DCB"/>
    <w:rsid w:val="00A84049"/>
    <w:rsid w:val="00A840E0"/>
    <w:rsid w:val="00A8427B"/>
    <w:rsid w:val="00A85193"/>
    <w:rsid w:val="00A85889"/>
    <w:rsid w:val="00A85DB0"/>
    <w:rsid w:val="00A87275"/>
    <w:rsid w:val="00A878EC"/>
    <w:rsid w:val="00A902A7"/>
    <w:rsid w:val="00A909E5"/>
    <w:rsid w:val="00A90A02"/>
    <w:rsid w:val="00A90A45"/>
    <w:rsid w:val="00A90AA7"/>
    <w:rsid w:val="00A91196"/>
    <w:rsid w:val="00A91257"/>
    <w:rsid w:val="00A914D1"/>
    <w:rsid w:val="00A917BF"/>
    <w:rsid w:val="00A9303B"/>
    <w:rsid w:val="00A93583"/>
    <w:rsid w:val="00A94153"/>
    <w:rsid w:val="00A94164"/>
    <w:rsid w:val="00A94C0D"/>
    <w:rsid w:val="00A94C37"/>
    <w:rsid w:val="00A9505E"/>
    <w:rsid w:val="00A95D6E"/>
    <w:rsid w:val="00A95EB5"/>
    <w:rsid w:val="00A96186"/>
    <w:rsid w:val="00A96875"/>
    <w:rsid w:val="00A96E4B"/>
    <w:rsid w:val="00A970AB"/>
    <w:rsid w:val="00A97575"/>
    <w:rsid w:val="00A97D39"/>
    <w:rsid w:val="00A97DDB"/>
    <w:rsid w:val="00AA1093"/>
    <w:rsid w:val="00AA2107"/>
    <w:rsid w:val="00AA2AFB"/>
    <w:rsid w:val="00AA3284"/>
    <w:rsid w:val="00AA34FC"/>
    <w:rsid w:val="00AA3528"/>
    <w:rsid w:val="00AA3CA3"/>
    <w:rsid w:val="00AA3F33"/>
    <w:rsid w:val="00AA3FDF"/>
    <w:rsid w:val="00AA42F5"/>
    <w:rsid w:val="00AA526A"/>
    <w:rsid w:val="00AA60FA"/>
    <w:rsid w:val="00AA7167"/>
    <w:rsid w:val="00AA73D2"/>
    <w:rsid w:val="00AA745C"/>
    <w:rsid w:val="00AA7866"/>
    <w:rsid w:val="00AA79CA"/>
    <w:rsid w:val="00AA7EA7"/>
    <w:rsid w:val="00AB094F"/>
    <w:rsid w:val="00AB11B9"/>
    <w:rsid w:val="00AB18F4"/>
    <w:rsid w:val="00AB2407"/>
    <w:rsid w:val="00AB24C5"/>
    <w:rsid w:val="00AB297D"/>
    <w:rsid w:val="00AB3371"/>
    <w:rsid w:val="00AB35C0"/>
    <w:rsid w:val="00AB3645"/>
    <w:rsid w:val="00AB37BB"/>
    <w:rsid w:val="00AB4175"/>
    <w:rsid w:val="00AB466C"/>
    <w:rsid w:val="00AB4707"/>
    <w:rsid w:val="00AB4A3C"/>
    <w:rsid w:val="00AB54B4"/>
    <w:rsid w:val="00AB58D8"/>
    <w:rsid w:val="00AB5A42"/>
    <w:rsid w:val="00AB5BAE"/>
    <w:rsid w:val="00AB6063"/>
    <w:rsid w:val="00AB609C"/>
    <w:rsid w:val="00AB6734"/>
    <w:rsid w:val="00AB69B4"/>
    <w:rsid w:val="00AB72EA"/>
    <w:rsid w:val="00AB7441"/>
    <w:rsid w:val="00AB77D3"/>
    <w:rsid w:val="00AB7A6E"/>
    <w:rsid w:val="00AB7BB0"/>
    <w:rsid w:val="00AC0140"/>
    <w:rsid w:val="00AC0AB5"/>
    <w:rsid w:val="00AC0B56"/>
    <w:rsid w:val="00AC137C"/>
    <w:rsid w:val="00AC1968"/>
    <w:rsid w:val="00AC1FF2"/>
    <w:rsid w:val="00AC27BA"/>
    <w:rsid w:val="00AC28D7"/>
    <w:rsid w:val="00AC2AC4"/>
    <w:rsid w:val="00AC3118"/>
    <w:rsid w:val="00AC3837"/>
    <w:rsid w:val="00AC3D91"/>
    <w:rsid w:val="00AC4292"/>
    <w:rsid w:val="00AC48EC"/>
    <w:rsid w:val="00AC4B2F"/>
    <w:rsid w:val="00AC4CB9"/>
    <w:rsid w:val="00AC52B4"/>
    <w:rsid w:val="00AC546B"/>
    <w:rsid w:val="00AC5982"/>
    <w:rsid w:val="00AC6288"/>
    <w:rsid w:val="00AC64E5"/>
    <w:rsid w:val="00AC6F04"/>
    <w:rsid w:val="00AC74F1"/>
    <w:rsid w:val="00AC75F8"/>
    <w:rsid w:val="00AC77EF"/>
    <w:rsid w:val="00AC7B96"/>
    <w:rsid w:val="00AC7D0B"/>
    <w:rsid w:val="00AC7D59"/>
    <w:rsid w:val="00AD028A"/>
    <w:rsid w:val="00AD039A"/>
    <w:rsid w:val="00AD0560"/>
    <w:rsid w:val="00AD14D2"/>
    <w:rsid w:val="00AD27C0"/>
    <w:rsid w:val="00AD2ECB"/>
    <w:rsid w:val="00AD2FA9"/>
    <w:rsid w:val="00AD2FF1"/>
    <w:rsid w:val="00AD3AD7"/>
    <w:rsid w:val="00AD3DC0"/>
    <w:rsid w:val="00AD467D"/>
    <w:rsid w:val="00AD4BB4"/>
    <w:rsid w:val="00AD4F3C"/>
    <w:rsid w:val="00AD5957"/>
    <w:rsid w:val="00AD6309"/>
    <w:rsid w:val="00AD673E"/>
    <w:rsid w:val="00AD7202"/>
    <w:rsid w:val="00AD7229"/>
    <w:rsid w:val="00AD7518"/>
    <w:rsid w:val="00AD76B6"/>
    <w:rsid w:val="00AD76C2"/>
    <w:rsid w:val="00AD76FA"/>
    <w:rsid w:val="00AE0091"/>
    <w:rsid w:val="00AE01BB"/>
    <w:rsid w:val="00AE0D4A"/>
    <w:rsid w:val="00AE13C6"/>
    <w:rsid w:val="00AE2369"/>
    <w:rsid w:val="00AE23DA"/>
    <w:rsid w:val="00AE2714"/>
    <w:rsid w:val="00AE274E"/>
    <w:rsid w:val="00AE275E"/>
    <w:rsid w:val="00AE2AE2"/>
    <w:rsid w:val="00AE2D43"/>
    <w:rsid w:val="00AE2E5A"/>
    <w:rsid w:val="00AE3508"/>
    <w:rsid w:val="00AE3DF6"/>
    <w:rsid w:val="00AE448B"/>
    <w:rsid w:val="00AE5249"/>
    <w:rsid w:val="00AE569E"/>
    <w:rsid w:val="00AE5911"/>
    <w:rsid w:val="00AE5A0B"/>
    <w:rsid w:val="00AE5B5A"/>
    <w:rsid w:val="00AE5E7B"/>
    <w:rsid w:val="00AE5FAD"/>
    <w:rsid w:val="00AE652E"/>
    <w:rsid w:val="00AE66C5"/>
    <w:rsid w:val="00AE6B3F"/>
    <w:rsid w:val="00AE78B7"/>
    <w:rsid w:val="00AE7BF9"/>
    <w:rsid w:val="00AF048F"/>
    <w:rsid w:val="00AF060C"/>
    <w:rsid w:val="00AF0E36"/>
    <w:rsid w:val="00AF134E"/>
    <w:rsid w:val="00AF1471"/>
    <w:rsid w:val="00AF19A5"/>
    <w:rsid w:val="00AF20AB"/>
    <w:rsid w:val="00AF29A5"/>
    <w:rsid w:val="00AF2B07"/>
    <w:rsid w:val="00AF367F"/>
    <w:rsid w:val="00AF427F"/>
    <w:rsid w:val="00AF4466"/>
    <w:rsid w:val="00AF44EE"/>
    <w:rsid w:val="00AF4559"/>
    <w:rsid w:val="00AF473C"/>
    <w:rsid w:val="00AF4986"/>
    <w:rsid w:val="00AF4BA9"/>
    <w:rsid w:val="00AF50BC"/>
    <w:rsid w:val="00AF520B"/>
    <w:rsid w:val="00AF6631"/>
    <w:rsid w:val="00AF6750"/>
    <w:rsid w:val="00AF6B6C"/>
    <w:rsid w:val="00AF7A2F"/>
    <w:rsid w:val="00B0040E"/>
    <w:rsid w:val="00B0047F"/>
    <w:rsid w:val="00B00495"/>
    <w:rsid w:val="00B00865"/>
    <w:rsid w:val="00B00B54"/>
    <w:rsid w:val="00B01243"/>
    <w:rsid w:val="00B03006"/>
    <w:rsid w:val="00B0304E"/>
    <w:rsid w:val="00B03925"/>
    <w:rsid w:val="00B03B81"/>
    <w:rsid w:val="00B04377"/>
    <w:rsid w:val="00B04A22"/>
    <w:rsid w:val="00B0573A"/>
    <w:rsid w:val="00B05C05"/>
    <w:rsid w:val="00B0647E"/>
    <w:rsid w:val="00B06944"/>
    <w:rsid w:val="00B06B30"/>
    <w:rsid w:val="00B06C72"/>
    <w:rsid w:val="00B07013"/>
    <w:rsid w:val="00B077F4"/>
    <w:rsid w:val="00B079DE"/>
    <w:rsid w:val="00B10736"/>
    <w:rsid w:val="00B113C9"/>
    <w:rsid w:val="00B116E1"/>
    <w:rsid w:val="00B11968"/>
    <w:rsid w:val="00B11E58"/>
    <w:rsid w:val="00B11FC2"/>
    <w:rsid w:val="00B1250D"/>
    <w:rsid w:val="00B12E58"/>
    <w:rsid w:val="00B1320A"/>
    <w:rsid w:val="00B137AE"/>
    <w:rsid w:val="00B13FCA"/>
    <w:rsid w:val="00B1481B"/>
    <w:rsid w:val="00B14843"/>
    <w:rsid w:val="00B14DC4"/>
    <w:rsid w:val="00B15A1E"/>
    <w:rsid w:val="00B161F2"/>
    <w:rsid w:val="00B16E52"/>
    <w:rsid w:val="00B16F51"/>
    <w:rsid w:val="00B20D65"/>
    <w:rsid w:val="00B21229"/>
    <w:rsid w:val="00B2165D"/>
    <w:rsid w:val="00B21C1A"/>
    <w:rsid w:val="00B227DE"/>
    <w:rsid w:val="00B22815"/>
    <w:rsid w:val="00B22CB3"/>
    <w:rsid w:val="00B231D2"/>
    <w:rsid w:val="00B2348B"/>
    <w:rsid w:val="00B23687"/>
    <w:rsid w:val="00B238F8"/>
    <w:rsid w:val="00B23CE7"/>
    <w:rsid w:val="00B2414F"/>
    <w:rsid w:val="00B24216"/>
    <w:rsid w:val="00B248DB"/>
    <w:rsid w:val="00B2490F"/>
    <w:rsid w:val="00B24ADF"/>
    <w:rsid w:val="00B24D13"/>
    <w:rsid w:val="00B24D4A"/>
    <w:rsid w:val="00B24FF4"/>
    <w:rsid w:val="00B254E4"/>
    <w:rsid w:val="00B25626"/>
    <w:rsid w:val="00B25EE9"/>
    <w:rsid w:val="00B260BE"/>
    <w:rsid w:val="00B26712"/>
    <w:rsid w:val="00B31D57"/>
    <w:rsid w:val="00B31E51"/>
    <w:rsid w:val="00B326BF"/>
    <w:rsid w:val="00B32CBE"/>
    <w:rsid w:val="00B32F49"/>
    <w:rsid w:val="00B32FE4"/>
    <w:rsid w:val="00B33236"/>
    <w:rsid w:val="00B33AE1"/>
    <w:rsid w:val="00B33D09"/>
    <w:rsid w:val="00B33F9C"/>
    <w:rsid w:val="00B34BFA"/>
    <w:rsid w:val="00B34CF9"/>
    <w:rsid w:val="00B350DA"/>
    <w:rsid w:val="00B35138"/>
    <w:rsid w:val="00B355AA"/>
    <w:rsid w:val="00B35ED3"/>
    <w:rsid w:val="00B37500"/>
    <w:rsid w:val="00B378CA"/>
    <w:rsid w:val="00B40CE8"/>
    <w:rsid w:val="00B41164"/>
    <w:rsid w:val="00B42333"/>
    <w:rsid w:val="00B42376"/>
    <w:rsid w:val="00B42B5C"/>
    <w:rsid w:val="00B42F94"/>
    <w:rsid w:val="00B42F96"/>
    <w:rsid w:val="00B43134"/>
    <w:rsid w:val="00B433EE"/>
    <w:rsid w:val="00B43979"/>
    <w:rsid w:val="00B439AA"/>
    <w:rsid w:val="00B43E16"/>
    <w:rsid w:val="00B44569"/>
    <w:rsid w:val="00B4491B"/>
    <w:rsid w:val="00B44D47"/>
    <w:rsid w:val="00B44DBB"/>
    <w:rsid w:val="00B4597E"/>
    <w:rsid w:val="00B45AD1"/>
    <w:rsid w:val="00B45BC9"/>
    <w:rsid w:val="00B464B7"/>
    <w:rsid w:val="00B46A32"/>
    <w:rsid w:val="00B46AC0"/>
    <w:rsid w:val="00B4782B"/>
    <w:rsid w:val="00B47E2A"/>
    <w:rsid w:val="00B5018D"/>
    <w:rsid w:val="00B5110F"/>
    <w:rsid w:val="00B51459"/>
    <w:rsid w:val="00B51C0F"/>
    <w:rsid w:val="00B51D2B"/>
    <w:rsid w:val="00B5269D"/>
    <w:rsid w:val="00B53A5C"/>
    <w:rsid w:val="00B5428E"/>
    <w:rsid w:val="00B54EAA"/>
    <w:rsid w:val="00B54F68"/>
    <w:rsid w:val="00B54FC1"/>
    <w:rsid w:val="00B55DB7"/>
    <w:rsid w:val="00B55F1E"/>
    <w:rsid w:val="00B57479"/>
    <w:rsid w:val="00B608B5"/>
    <w:rsid w:val="00B60B9A"/>
    <w:rsid w:val="00B6141F"/>
    <w:rsid w:val="00B6153B"/>
    <w:rsid w:val="00B61738"/>
    <w:rsid w:val="00B61CBC"/>
    <w:rsid w:val="00B62077"/>
    <w:rsid w:val="00B62E06"/>
    <w:rsid w:val="00B63AD3"/>
    <w:rsid w:val="00B63CD1"/>
    <w:rsid w:val="00B63EE0"/>
    <w:rsid w:val="00B64183"/>
    <w:rsid w:val="00B64184"/>
    <w:rsid w:val="00B64708"/>
    <w:rsid w:val="00B647A3"/>
    <w:rsid w:val="00B64B10"/>
    <w:rsid w:val="00B65327"/>
    <w:rsid w:val="00B65344"/>
    <w:rsid w:val="00B663DA"/>
    <w:rsid w:val="00B6645E"/>
    <w:rsid w:val="00B66D92"/>
    <w:rsid w:val="00B66F23"/>
    <w:rsid w:val="00B67749"/>
    <w:rsid w:val="00B6787E"/>
    <w:rsid w:val="00B67AC4"/>
    <w:rsid w:val="00B67AE8"/>
    <w:rsid w:val="00B700E8"/>
    <w:rsid w:val="00B706E0"/>
    <w:rsid w:val="00B71758"/>
    <w:rsid w:val="00B71A25"/>
    <w:rsid w:val="00B71F91"/>
    <w:rsid w:val="00B720E8"/>
    <w:rsid w:val="00B7322C"/>
    <w:rsid w:val="00B73475"/>
    <w:rsid w:val="00B739FB"/>
    <w:rsid w:val="00B7545E"/>
    <w:rsid w:val="00B75527"/>
    <w:rsid w:val="00B75558"/>
    <w:rsid w:val="00B7589C"/>
    <w:rsid w:val="00B75BDF"/>
    <w:rsid w:val="00B7627F"/>
    <w:rsid w:val="00B762DE"/>
    <w:rsid w:val="00B76C2E"/>
    <w:rsid w:val="00B76F2C"/>
    <w:rsid w:val="00B77174"/>
    <w:rsid w:val="00B772D3"/>
    <w:rsid w:val="00B77394"/>
    <w:rsid w:val="00B7778A"/>
    <w:rsid w:val="00B80274"/>
    <w:rsid w:val="00B8027C"/>
    <w:rsid w:val="00B80692"/>
    <w:rsid w:val="00B80999"/>
    <w:rsid w:val="00B80AF3"/>
    <w:rsid w:val="00B80C36"/>
    <w:rsid w:val="00B80E99"/>
    <w:rsid w:val="00B812B3"/>
    <w:rsid w:val="00B8157F"/>
    <w:rsid w:val="00B81EE2"/>
    <w:rsid w:val="00B81F75"/>
    <w:rsid w:val="00B81FA7"/>
    <w:rsid w:val="00B82439"/>
    <w:rsid w:val="00B8321A"/>
    <w:rsid w:val="00B833F1"/>
    <w:rsid w:val="00B835B5"/>
    <w:rsid w:val="00B83667"/>
    <w:rsid w:val="00B83768"/>
    <w:rsid w:val="00B83817"/>
    <w:rsid w:val="00B83AFC"/>
    <w:rsid w:val="00B84003"/>
    <w:rsid w:val="00B848CA"/>
    <w:rsid w:val="00B84AC9"/>
    <w:rsid w:val="00B84E6D"/>
    <w:rsid w:val="00B85B74"/>
    <w:rsid w:val="00B85BF1"/>
    <w:rsid w:val="00B85C6B"/>
    <w:rsid w:val="00B85DB3"/>
    <w:rsid w:val="00B85F41"/>
    <w:rsid w:val="00B86011"/>
    <w:rsid w:val="00B862AE"/>
    <w:rsid w:val="00B86A00"/>
    <w:rsid w:val="00B86A9D"/>
    <w:rsid w:val="00B87B28"/>
    <w:rsid w:val="00B87ED5"/>
    <w:rsid w:val="00B87F51"/>
    <w:rsid w:val="00B87FB0"/>
    <w:rsid w:val="00B90183"/>
    <w:rsid w:val="00B902A0"/>
    <w:rsid w:val="00B9072B"/>
    <w:rsid w:val="00B90D99"/>
    <w:rsid w:val="00B910A0"/>
    <w:rsid w:val="00B91B30"/>
    <w:rsid w:val="00B92488"/>
    <w:rsid w:val="00B92BB4"/>
    <w:rsid w:val="00B93591"/>
    <w:rsid w:val="00B94786"/>
    <w:rsid w:val="00B94D42"/>
    <w:rsid w:val="00B9603B"/>
    <w:rsid w:val="00B9611D"/>
    <w:rsid w:val="00B96992"/>
    <w:rsid w:val="00B96A09"/>
    <w:rsid w:val="00B96B90"/>
    <w:rsid w:val="00B96BB3"/>
    <w:rsid w:val="00B96D54"/>
    <w:rsid w:val="00B97707"/>
    <w:rsid w:val="00B97DB0"/>
    <w:rsid w:val="00BA06A1"/>
    <w:rsid w:val="00BA0B8F"/>
    <w:rsid w:val="00BA16CA"/>
    <w:rsid w:val="00BA199A"/>
    <w:rsid w:val="00BA1B6F"/>
    <w:rsid w:val="00BA2EB0"/>
    <w:rsid w:val="00BA2FD3"/>
    <w:rsid w:val="00BA30A4"/>
    <w:rsid w:val="00BA357F"/>
    <w:rsid w:val="00BA3705"/>
    <w:rsid w:val="00BA3707"/>
    <w:rsid w:val="00BA3D67"/>
    <w:rsid w:val="00BA437C"/>
    <w:rsid w:val="00BA454C"/>
    <w:rsid w:val="00BA4744"/>
    <w:rsid w:val="00BA4B23"/>
    <w:rsid w:val="00BA55A9"/>
    <w:rsid w:val="00BA5AA7"/>
    <w:rsid w:val="00BA6166"/>
    <w:rsid w:val="00BA6446"/>
    <w:rsid w:val="00BA7481"/>
    <w:rsid w:val="00BA757A"/>
    <w:rsid w:val="00BA75EB"/>
    <w:rsid w:val="00BA7F0F"/>
    <w:rsid w:val="00BB060C"/>
    <w:rsid w:val="00BB0AF6"/>
    <w:rsid w:val="00BB0F6B"/>
    <w:rsid w:val="00BB16C8"/>
    <w:rsid w:val="00BB33AD"/>
    <w:rsid w:val="00BB33B0"/>
    <w:rsid w:val="00BB3BE3"/>
    <w:rsid w:val="00BB3C0E"/>
    <w:rsid w:val="00BB4919"/>
    <w:rsid w:val="00BB4C6A"/>
    <w:rsid w:val="00BB5039"/>
    <w:rsid w:val="00BB5201"/>
    <w:rsid w:val="00BB5902"/>
    <w:rsid w:val="00BB5A8E"/>
    <w:rsid w:val="00BB5D89"/>
    <w:rsid w:val="00BB5DE4"/>
    <w:rsid w:val="00BB600B"/>
    <w:rsid w:val="00BB619E"/>
    <w:rsid w:val="00BB6970"/>
    <w:rsid w:val="00BB79F5"/>
    <w:rsid w:val="00BB7B52"/>
    <w:rsid w:val="00BC0073"/>
    <w:rsid w:val="00BC00B8"/>
    <w:rsid w:val="00BC098D"/>
    <w:rsid w:val="00BC114A"/>
    <w:rsid w:val="00BC1B15"/>
    <w:rsid w:val="00BC1C82"/>
    <w:rsid w:val="00BC20F8"/>
    <w:rsid w:val="00BC229D"/>
    <w:rsid w:val="00BC409F"/>
    <w:rsid w:val="00BC41D7"/>
    <w:rsid w:val="00BC4738"/>
    <w:rsid w:val="00BC49D6"/>
    <w:rsid w:val="00BC5AA8"/>
    <w:rsid w:val="00BC5D94"/>
    <w:rsid w:val="00BC5DAA"/>
    <w:rsid w:val="00BC637A"/>
    <w:rsid w:val="00BC688E"/>
    <w:rsid w:val="00BD0E8F"/>
    <w:rsid w:val="00BD167C"/>
    <w:rsid w:val="00BD16FB"/>
    <w:rsid w:val="00BD17DF"/>
    <w:rsid w:val="00BD2077"/>
    <w:rsid w:val="00BD278C"/>
    <w:rsid w:val="00BD28F9"/>
    <w:rsid w:val="00BD2AA8"/>
    <w:rsid w:val="00BD2AE9"/>
    <w:rsid w:val="00BD2D6C"/>
    <w:rsid w:val="00BD3203"/>
    <w:rsid w:val="00BD3351"/>
    <w:rsid w:val="00BD3395"/>
    <w:rsid w:val="00BD392A"/>
    <w:rsid w:val="00BD3AF8"/>
    <w:rsid w:val="00BD3DF4"/>
    <w:rsid w:val="00BD3E4C"/>
    <w:rsid w:val="00BD4009"/>
    <w:rsid w:val="00BD41E8"/>
    <w:rsid w:val="00BD4357"/>
    <w:rsid w:val="00BD47E1"/>
    <w:rsid w:val="00BD48A1"/>
    <w:rsid w:val="00BD4916"/>
    <w:rsid w:val="00BD4B05"/>
    <w:rsid w:val="00BD4C02"/>
    <w:rsid w:val="00BD4D6F"/>
    <w:rsid w:val="00BD4E6B"/>
    <w:rsid w:val="00BD501B"/>
    <w:rsid w:val="00BD5151"/>
    <w:rsid w:val="00BD5BF3"/>
    <w:rsid w:val="00BD65C7"/>
    <w:rsid w:val="00BD67E5"/>
    <w:rsid w:val="00BD7247"/>
    <w:rsid w:val="00BD7325"/>
    <w:rsid w:val="00BD7B5D"/>
    <w:rsid w:val="00BD7E38"/>
    <w:rsid w:val="00BE0843"/>
    <w:rsid w:val="00BE0C1D"/>
    <w:rsid w:val="00BE281F"/>
    <w:rsid w:val="00BE2945"/>
    <w:rsid w:val="00BE3638"/>
    <w:rsid w:val="00BE376A"/>
    <w:rsid w:val="00BE37B2"/>
    <w:rsid w:val="00BE4C42"/>
    <w:rsid w:val="00BE4FBE"/>
    <w:rsid w:val="00BE5633"/>
    <w:rsid w:val="00BE5706"/>
    <w:rsid w:val="00BE5875"/>
    <w:rsid w:val="00BE62BB"/>
    <w:rsid w:val="00BE746D"/>
    <w:rsid w:val="00BE7537"/>
    <w:rsid w:val="00BF097C"/>
    <w:rsid w:val="00BF1306"/>
    <w:rsid w:val="00BF1516"/>
    <w:rsid w:val="00BF1ED3"/>
    <w:rsid w:val="00BF2D5B"/>
    <w:rsid w:val="00BF2EB8"/>
    <w:rsid w:val="00BF2F52"/>
    <w:rsid w:val="00BF30AA"/>
    <w:rsid w:val="00BF319F"/>
    <w:rsid w:val="00BF3AF3"/>
    <w:rsid w:val="00BF4089"/>
    <w:rsid w:val="00BF4D5A"/>
    <w:rsid w:val="00BF5127"/>
    <w:rsid w:val="00BF5379"/>
    <w:rsid w:val="00BF56C3"/>
    <w:rsid w:val="00BF5E9A"/>
    <w:rsid w:val="00BF6E1B"/>
    <w:rsid w:val="00BF7753"/>
    <w:rsid w:val="00BF7FF5"/>
    <w:rsid w:val="00C00643"/>
    <w:rsid w:val="00C007DB"/>
    <w:rsid w:val="00C00A5A"/>
    <w:rsid w:val="00C00B89"/>
    <w:rsid w:val="00C00FEE"/>
    <w:rsid w:val="00C01A00"/>
    <w:rsid w:val="00C024EF"/>
    <w:rsid w:val="00C025F1"/>
    <w:rsid w:val="00C02B31"/>
    <w:rsid w:val="00C02B6A"/>
    <w:rsid w:val="00C02D8F"/>
    <w:rsid w:val="00C03644"/>
    <w:rsid w:val="00C03AB9"/>
    <w:rsid w:val="00C03B8D"/>
    <w:rsid w:val="00C04028"/>
    <w:rsid w:val="00C04CE4"/>
    <w:rsid w:val="00C04F28"/>
    <w:rsid w:val="00C05014"/>
    <w:rsid w:val="00C05B18"/>
    <w:rsid w:val="00C05EA6"/>
    <w:rsid w:val="00C06345"/>
    <w:rsid w:val="00C0638D"/>
    <w:rsid w:val="00C0705B"/>
    <w:rsid w:val="00C071ED"/>
    <w:rsid w:val="00C077A9"/>
    <w:rsid w:val="00C077FD"/>
    <w:rsid w:val="00C07809"/>
    <w:rsid w:val="00C07B49"/>
    <w:rsid w:val="00C1053C"/>
    <w:rsid w:val="00C1063B"/>
    <w:rsid w:val="00C110FB"/>
    <w:rsid w:val="00C115D1"/>
    <w:rsid w:val="00C11B9C"/>
    <w:rsid w:val="00C120E2"/>
    <w:rsid w:val="00C12B4F"/>
    <w:rsid w:val="00C13095"/>
    <w:rsid w:val="00C135F4"/>
    <w:rsid w:val="00C13A90"/>
    <w:rsid w:val="00C13BC6"/>
    <w:rsid w:val="00C13D61"/>
    <w:rsid w:val="00C1433E"/>
    <w:rsid w:val="00C14BC9"/>
    <w:rsid w:val="00C14F44"/>
    <w:rsid w:val="00C14FD5"/>
    <w:rsid w:val="00C15906"/>
    <w:rsid w:val="00C15B17"/>
    <w:rsid w:val="00C15DE6"/>
    <w:rsid w:val="00C164A5"/>
    <w:rsid w:val="00C165A9"/>
    <w:rsid w:val="00C16C41"/>
    <w:rsid w:val="00C16CEA"/>
    <w:rsid w:val="00C16D11"/>
    <w:rsid w:val="00C16EA1"/>
    <w:rsid w:val="00C16FB7"/>
    <w:rsid w:val="00C16FEF"/>
    <w:rsid w:val="00C17049"/>
    <w:rsid w:val="00C17313"/>
    <w:rsid w:val="00C17450"/>
    <w:rsid w:val="00C17726"/>
    <w:rsid w:val="00C205EF"/>
    <w:rsid w:val="00C208B3"/>
    <w:rsid w:val="00C20D63"/>
    <w:rsid w:val="00C215CF"/>
    <w:rsid w:val="00C21BCA"/>
    <w:rsid w:val="00C220E8"/>
    <w:rsid w:val="00C224EA"/>
    <w:rsid w:val="00C22859"/>
    <w:rsid w:val="00C228C7"/>
    <w:rsid w:val="00C22918"/>
    <w:rsid w:val="00C229CD"/>
    <w:rsid w:val="00C22C43"/>
    <w:rsid w:val="00C23625"/>
    <w:rsid w:val="00C23D39"/>
    <w:rsid w:val="00C24425"/>
    <w:rsid w:val="00C24BF5"/>
    <w:rsid w:val="00C24CD3"/>
    <w:rsid w:val="00C24E2C"/>
    <w:rsid w:val="00C25311"/>
    <w:rsid w:val="00C25386"/>
    <w:rsid w:val="00C25E04"/>
    <w:rsid w:val="00C2645D"/>
    <w:rsid w:val="00C26760"/>
    <w:rsid w:val="00C26AF3"/>
    <w:rsid w:val="00C26E72"/>
    <w:rsid w:val="00C27CB5"/>
    <w:rsid w:val="00C27E02"/>
    <w:rsid w:val="00C27F62"/>
    <w:rsid w:val="00C30910"/>
    <w:rsid w:val="00C30E7D"/>
    <w:rsid w:val="00C31C00"/>
    <w:rsid w:val="00C31DF4"/>
    <w:rsid w:val="00C32428"/>
    <w:rsid w:val="00C327EC"/>
    <w:rsid w:val="00C3288E"/>
    <w:rsid w:val="00C32A5F"/>
    <w:rsid w:val="00C32E4F"/>
    <w:rsid w:val="00C32EA1"/>
    <w:rsid w:val="00C32F72"/>
    <w:rsid w:val="00C334D6"/>
    <w:rsid w:val="00C3352B"/>
    <w:rsid w:val="00C33586"/>
    <w:rsid w:val="00C337DC"/>
    <w:rsid w:val="00C33F3E"/>
    <w:rsid w:val="00C344AE"/>
    <w:rsid w:val="00C34CD4"/>
    <w:rsid w:val="00C34E66"/>
    <w:rsid w:val="00C3525B"/>
    <w:rsid w:val="00C353D8"/>
    <w:rsid w:val="00C35AB3"/>
    <w:rsid w:val="00C365B1"/>
    <w:rsid w:val="00C36F5D"/>
    <w:rsid w:val="00C37104"/>
    <w:rsid w:val="00C377CF"/>
    <w:rsid w:val="00C379AC"/>
    <w:rsid w:val="00C37A77"/>
    <w:rsid w:val="00C4064F"/>
    <w:rsid w:val="00C407B4"/>
    <w:rsid w:val="00C40CC4"/>
    <w:rsid w:val="00C411E3"/>
    <w:rsid w:val="00C419AA"/>
    <w:rsid w:val="00C41A94"/>
    <w:rsid w:val="00C41FCF"/>
    <w:rsid w:val="00C4294C"/>
    <w:rsid w:val="00C42D5B"/>
    <w:rsid w:val="00C42E6D"/>
    <w:rsid w:val="00C42F21"/>
    <w:rsid w:val="00C42F57"/>
    <w:rsid w:val="00C431EF"/>
    <w:rsid w:val="00C4324A"/>
    <w:rsid w:val="00C434FC"/>
    <w:rsid w:val="00C43B83"/>
    <w:rsid w:val="00C43F5B"/>
    <w:rsid w:val="00C4411F"/>
    <w:rsid w:val="00C44B08"/>
    <w:rsid w:val="00C44E59"/>
    <w:rsid w:val="00C4595A"/>
    <w:rsid w:val="00C45ED4"/>
    <w:rsid w:val="00C46026"/>
    <w:rsid w:val="00C47482"/>
    <w:rsid w:val="00C47EED"/>
    <w:rsid w:val="00C506D6"/>
    <w:rsid w:val="00C508AE"/>
    <w:rsid w:val="00C512D9"/>
    <w:rsid w:val="00C51B8A"/>
    <w:rsid w:val="00C51CF6"/>
    <w:rsid w:val="00C51EB4"/>
    <w:rsid w:val="00C51F18"/>
    <w:rsid w:val="00C51FC5"/>
    <w:rsid w:val="00C52F81"/>
    <w:rsid w:val="00C5331B"/>
    <w:rsid w:val="00C533CF"/>
    <w:rsid w:val="00C53642"/>
    <w:rsid w:val="00C536FD"/>
    <w:rsid w:val="00C5376F"/>
    <w:rsid w:val="00C53BB0"/>
    <w:rsid w:val="00C53C57"/>
    <w:rsid w:val="00C552D6"/>
    <w:rsid w:val="00C5540C"/>
    <w:rsid w:val="00C557B3"/>
    <w:rsid w:val="00C5674E"/>
    <w:rsid w:val="00C569AA"/>
    <w:rsid w:val="00C56A7E"/>
    <w:rsid w:val="00C56E9B"/>
    <w:rsid w:val="00C571C3"/>
    <w:rsid w:val="00C5783C"/>
    <w:rsid w:val="00C578AB"/>
    <w:rsid w:val="00C6066F"/>
    <w:rsid w:val="00C60B2D"/>
    <w:rsid w:val="00C60C87"/>
    <w:rsid w:val="00C60CF9"/>
    <w:rsid w:val="00C61D3F"/>
    <w:rsid w:val="00C62590"/>
    <w:rsid w:val="00C62788"/>
    <w:rsid w:val="00C62C2D"/>
    <w:rsid w:val="00C62C42"/>
    <w:rsid w:val="00C62DD9"/>
    <w:rsid w:val="00C63310"/>
    <w:rsid w:val="00C63BC9"/>
    <w:rsid w:val="00C64613"/>
    <w:rsid w:val="00C64DB3"/>
    <w:rsid w:val="00C6505D"/>
    <w:rsid w:val="00C651B2"/>
    <w:rsid w:val="00C65B42"/>
    <w:rsid w:val="00C6649A"/>
    <w:rsid w:val="00C66DFF"/>
    <w:rsid w:val="00C672F6"/>
    <w:rsid w:val="00C673F2"/>
    <w:rsid w:val="00C6769E"/>
    <w:rsid w:val="00C67F79"/>
    <w:rsid w:val="00C700C8"/>
    <w:rsid w:val="00C704F8"/>
    <w:rsid w:val="00C70811"/>
    <w:rsid w:val="00C708E4"/>
    <w:rsid w:val="00C70C96"/>
    <w:rsid w:val="00C70DAC"/>
    <w:rsid w:val="00C70DDA"/>
    <w:rsid w:val="00C712D5"/>
    <w:rsid w:val="00C71E4B"/>
    <w:rsid w:val="00C71F75"/>
    <w:rsid w:val="00C72646"/>
    <w:rsid w:val="00C732EA"/>
    <w:rsid w:val="00C73629"/>
    <w:rsid w:val="00C737A2"/>
    <w:rsid w:val="00C73C3F"/>
    <w:rsid w:val="00C73C73"/>
    <w:rsid w:val="00C73DD4"/>
    <w:rsid w:val="00C74056"/>
    <w:rsid w:val="00C74243"/>
    <w:rsid w:val="00C74461"/>
    <w:rsid w:val="00C745C6"/>
    <w:rsid w:val="00C74E6A"/>
    <w:rsid w:val="00C75482"/>
    <w:rsid w:val="00C75C58"/>
    <w:rsid w:val="00C76404"/>
    <w:rsid w:val="00C769BB"/>
    <w:rsid w:val="00C76B20"/>
    <w:rsid w:val="00C76F83"/>
    <w:rsid w:val="00C77344"/>
    <w:rsid w:val="00C775FD"/>
    <w:rsid w:val="00C77619"/>
    <w:rsid w:val="00C77AC0"/>
    <w:rsid w:val="00C80552"/>
    <w:rsid w:val="00C80CBD"/>
    <w:rsid w:val="00C80D69"/>
    <w:rsid w:val="00C80DCD"/>
    <w:rsid w:val="00C812C6"/>
    <w:rsid w:val="00C8131C"/>
    <w:rsid w:val="00C81614"/>
    <w:rsid w:val="00C81735"/>
    <w:rsid w:val="00C820D0"/>
    <w:rsid w:val="00C8225B"/>
    <w:rsid w:val="00C828D4"/>
    <w:rsid w:val="00C83F05"/>
    <w:rsid w:val="00C84028"/>
    <w:rsid w:val="00C8418D"/>
    <w:rsid w:val="00C8422B"/>
    <w:rsid w:val="00C8425A"/>
    <w:rsid w:val="00C84772"/>
    <w:rsid w:val="00C848C5"/>
    <w:rsid w:val="00C84AA6"/>
    <w:rsid w:val="00C84EC1"/>
    <w:rsid w:val="00C84EE1"/>
    <w:rsid w:val="00C84F49"/>
    <w:rsid w:val="00C85375"/>
    <w:rsid w:val="00C85705"/>
    <w:rsid w:val="00C85FCA"/>
    <w:rsid w:val="00C86039"/>
    <w:rsid w:val="00C863FB"/>
    <w:rsid w:val="00C869B0"/>
    <w:rsid w:val="00C86E38"/>
    <w:rsid w:val="00C87193"/>
    <w:rsid w:val="00C87478"/>
    <w:rsid w:val="00C87764"/>
    <w:rsid w:val="00C9016E"/>
    <w:rsid w:val="00C902B8"/>
    <w:rsid w:val="00C90A6A"/>
    <w:rsid w:val="00C90B36"/>
    <w:rsid w:val="00C90C3C"/>
    <w:rsid w:val="00C9161E"/>
    <w:rsid w:val="00C9228E"/>
    <w:rsid w:val="00C93415"/>
    <w:rsid w:val="00C9488A"/>
    <w:rsid w:val="00C94904"/>
    <w:rsid w:val="00C94F75"/>
    <w:rsid w:val="00C95025"/>
    <w:rsid w:val="00C9558B"/>
    <w:rsid w:val="00C958FB"/>
    <w:rsid w:val="00C95C1A"/>
    <w:rsid w:val="00C9609A"/>
    <w:rsid w:val="00C96597"/>
    <w:rsid w:val="00C9674F"/>
    <w:rsid w:val="00C967AA"/>
    <w:rsid w:val="00C96B52"/>
    <w:rsid w:val="00C972F3"/>
    <w:rsid w:val="00C97AB1"/>
    <w:rsid w:val="00CA03DF"/>
    <w:rsid w:val="00CA0489"/>
    <w:rsid w:val="00CA2061"/>
    <w:rsid w:val="00CA211F"/>
    <w:rsid w:val="00CA222A"/>
    <w:rsid w:val="00CA250A"/>
    <w:rsid w:val="00CA2A55"/>
    <w:rsid w:val="00CA2B8D"/>
    <w:rsid w:val="00CA2DE1"/>
    <w:rsid w:val="00CA30C3"/>
    <w:rsid w:val="00CA323C"/>
    <w:rsid w:val="00CA40E1"/>
    <w:rsid w:val="00CA4317"/>
    <w:rsid w:val="00CA445B"/>
    <w:rsid w:val="00CA4696"/>
    <w:rsid w:val="00CA5B64"/>
    <w:rsid w:val="00CA5C3D"/>
    <w:rsid w:val="00CA5E5E"/>
    <w:rsid w:val="00CA610D"/>
    <w:rsid w:val="00CA640A"/>
    <w:rsid w:val="00CA6CDE"/>
    <w:rsid w:val="00CA6FDD"/>
    <w:rsid w:val="00CA7281"/>
    <w:rsid w:val="00CA728A"/>
    <w:rsid w:val="00CA7C27"/>
    <w:rsid w:val="00CA7C5C"/>
    <w:rsid w:val="00CA7FD8"/>
    <w:rsid w:val="00CB0EB0"/>
    <w:rsid w:val="00CB1299"/>
    <w:rsid w:val="00CB234D"/>
    <w:rsid w:val="00CB2CA3"/>
    <w:rsid w:val="00CB2D73"/>
    <w:rsid w:val="00CB3C5B"/>
    <w:rsid w:val="00CB4492"/>
    <w:rsid w:val="00CB46FA"/>
    <w:rsid w:val="00CB4D22"/>
    <w:rsid w:val="00CB55E7"/>
    <w:rsid w:val="00CB58D6"/>
    <w:rsid w:val="00CB6161"/>
    <w:rsid w:val="00CB624C"/>
    <w:rsid w:val="00CB65BF"/>
    <w:rsid w:val="00CB66AF"/>
    <w:rsid w:val="00CB6803"/>
    <w:rsid w:val="00CB686E"/>
    <w:rsid w:val="00CB7203"/>
    <w:rsid w:val="00CB74FE"/>
    <w:rsid w:val="00CB750C"/>
    <w:rsid w:val="00CB7AC5"/>
    <w:rsid w:val="00CC1169"/>
    <w:rsid w:val="00CC153F"/>
    <w:rsid w:val="00CC15C0"/>
    <w:rsid w:val="00CC1691"/>
    <w:rsid w:val="00CC1961"/>
    <w:rsid w:val="00CC1A65"/>
    <w:rsid w:val="00CC1D0A"/>
    <w:rsid w:val="00CC1FA1"/>
    <w:rsid w:val="00CC24A9"/>
    <w:rsid w:val="00CC270D"/>
    <w:rsid w:val="00CC2974"/>
    <w:rsid w:val="00CC2A01"/>
    <w:rsid w:val="00CC3594"/>
    <w:rsid w:val="00CC3DB9"/>
    <w:rsid w:val="00CC471D"/>
    <w:rsid w:val="00CC4F38"/>
    <w:rsid w:val="00CC51A2"/>
    <w:rsid w:val="00CC534E"/>
    <w:rsid w:val="00CC5FD5"/>
    <w:rsid w:val="00CC6533"/>
    <w:rsid w:val="00CC6622"/>
    <w:rsid w:val="00CC676C"/>
    <w:rsid w:val="00CC684E"/>
    <w:rsid w:val="00CC6CB7"/>
    <w:rsid w:val="00CC6E01"/>
    <w:rsid w:val="00CC6F32"/>
    <w:rsid w:val="00CC7A41"/>
    <w:rsid w:val="00CD004B"/>
    <w:rsid w:val="00CD043C"/>
    <w:rsid w:val="00CD151A"/>
    <w:rsid w:val="00CD1D01"/>
    <w:rsid w:val="00CD1FF7"/>
    <w:rsid w:val="00CD2457"/>
    <w:rsid w:val="00CD2DA6"/>
    <w:rsid w:val="00CD394C"/>
    <w:rsid w:val="00CD3D9F"/>
    <w:rsid w:val="00CD4024"/>
    <w:rsid w:val="00CD45FF"/>
    <w:rsid w:val="00CD4F84"/>
    <w:rsid w:val="00CD542D"/>
    <w:rsid w:val="00CD54EC"/>
    <w:rsid w:val="00CD68C7"/>
    <w:rsid w:val="00CD72A9"/>
    <w:rsid w:val="00CD757F"/>
    <w:rsid w:val="00CD7649"/>
    <w:rsid w:val="00CD7D75"/>
    <w:rsid w:val="00CD7E77"/>
    <w:rsid w:val="00CE07DD"/>
    <w:rsid w:val="00CE1010"/>
    <w:rsid w:val="00CE13A6"/>
    <w:rsid w:val="00CE1D7A"/>
    <w:rsid w:val="00CE22D9"/>
    <w:rsid w:val="00CE2724"/>
    <w:rsid w:val="00CE2C16"/>
    <w:rsid w:val="00CE2D25"/>
    <w:rsid w:val="00CE2DD8"/>
    <w:rsid w:val="00CE387A"/>
    <w:rsid w:val="00CE4095"/>
    <w:rsid w:val="00CE4097"/>
    <w:rsid w:val="00CE4450"/>
    <w:rsid w:val="00CE456B"/>
    <w:rsid w:val="00CE4BB0"/>
    <w:rsid w:val="00CE4E87"/>
    <w:rsid w:val="00CE53CF"/>
    <w:rsid w:val="00CE6764"/>
    <w:rsid w:val="00CE684C"/>
    <w:rsid w:val="00CE6AA6"/>
    <w:rsid w:val="00CE6CE0"/>
    <w:rsid w:val="00CE6D3F"/>
    <w:rsid w:val="00CE7048"/>
    <w:rsid w:val="00CE7154"/>
    <w:rsid w:val="00CE715E"/>
    <w:rsid w:val="00CE7434"/>
    <w:rsid w:val="00CF00FC"/>
    <w:rsid w:val="00CF0B0F"/>
    <w:rsid w:val="00CF1276"/>
    <w:rsid w:val="00CF2DF3"/>
    <w:rsid w:val="00CF39DF"/>
    <w:rsid w:val="00CF3F2B"/>
    <w:rsid w:val="00CF4831"/>
    <w:rsid w:val="00CF4A30"/>
    <w:rsid w:val="00CF4E73"/>
    <w:rsid w:val="00CF6100"/>
    <w:rsid w:val="00CF698C"/>
    <w:rsid w:val="00CF7482"/>
    <w:rsid w:val="00CF74DE"/>
    <w:rsid w:val="00CF7F60"/>
    <w:rsid w:val="00D00710"/>
    <w:rsid w:val="00D0166E"/>
    <w:rsid w:val="00D018A7"/>
    <w:rsid w:val="00D02650"/>
    <w:rsid w:val="00D026AA"/>
    <w:rsid w:val="00D02782"/>
    <w:rsid w:val="00D03080"/>
    <w:rsid w:val="00D03176"/>
    <w:rsid w:val="00D0336A"/>
    <w:rsid w:val="00D03402"/>
    <w:rsid w:val="00D03906"/>
    <w:rsid w:val="00D03C80"/>
    <w:rsid w:val="00D03CBA"/>
    <w:rsid w:val="00D03EC6"/>
    <w:rsid w:val="00D04066"/>
    <w:rsid w:val="00D04201"/>
    <w:rsid w:val="00D04685"/>
    <w:rsid w:val="00D052B3"/>
    <w:rsid w:val="00D0542F"/>
    <w:rsid w:val="00D05D83"/>
    <w:rsid w:val="00D05EBC"/>
    <w:rsid w:val="00D06254"/>
    <w:rsid w:val="00D072DA"/>
    <w:rsid w:val="00D0735E"/>
    <w:rsid w:val="00D07B89"/>
    <w:rsid w:val="00D10B3B"/>
    <w:rsid w:val="00D11819"/>
    <w:rsid w:val="00D1187A"/>
    <w:rsid w:val="00D11888"/>
    <w:rsid w:val="00D1205A"/>
    <w:rsid w:val="00D12960"/>
    <w:rsid w:val="00D12B31"/>
    <w:rsid w:val="00D12BC5"/>
    <w:rsid w:val="00D12C3D"/>
    <w:rsid w:val="00D13A1D"/>
    <w:rsid w:val="00D141FA"/>
    <w:rsid w:val="00D156F4"/>
    <w:rsid w:val="00D15C99"/>
    <w:rsid w:val="00D16A05"/>
    <w:rsid w:val="00D170D5"/>
    <w:rsid w:val="00D177E5"/>
    <w:rsid w:val="00D2041B"/>
    <w:rsid w:val="00D20478"/>
    <w:rsid w:val="00D20A9B"/>
    <w:rsid w:val="00D20DA4"/>
    <w:rsid w:val="00D20F28"/>
    <w:rsid w:val="00D20FEB"/>
    <w:rsid w:val="00D213D7"/>
    <w:rsid w:val="00D21774"/>
    <w:rsid w:val="00D21932"/>
    <w:rsid w:val="00D2208C"/>
    <w:rsid w:val="00D22529"/>
    <w:rsid w:val="00D23BDC"/>
    <w:rsid w:val="00D2605E"/>
    <w:rsid w:val="00D26376"/>
    <w:rsid w:val="00D268B0"/>
    <w:rsid w:val="00D26A43"/>
    <w:rsid w:val="00D26A61"/>
    <w:rsid w:val="00D26D87"/>
    <w:rsid w:val="00D26F67"/>
    <w:rsid w:val="00D27025"/>
    <w:rsid w:val="00D27146"/>
    <w:rsid w:val="00D271D4"/>
    <w:rsid w:val="00D271F7"/>
    <w:rsid w:val="00D276BF"/>
    <w:rsid w:val="00D308AC"/>
    <w:rsid w:val="00D30EA2"/>
    <w:rsid w:val="00D314E7"/>
    <w:rsid w:val="00D319B3"/>
    <w:rsid w:val="00D31EA2"/>
    <w:rsid w:val="00D31F6C"/>
    <w:rsid w:val="00D3212A"/>
    <w:rsid w:val="00D324AF"/>
    <w:rsid w:val="00D32EB8"/>
    <w:rsid w:val="00D339E0"/>
    <w:rsid w:val="00D33BA2"/>
    <w:rsid w:val="00D33BA4"/>
    <w:rsid w:val="00D3495F"/>
    <w:rsid w:val="00D3551B"/>
    <w:rsid w:val="00D3552C"/>
    <w:rsid w:val="00D3560F"/>
    <w:rsid w:val="00D356D2"/>
    <w:rsid w:val="00D35748"/>
    <w:rsid w:val="00D35B9F"/>
    <w:rsid w:val="00D365B9"/>
    <w:rsid w:val="00D36B05"/>
    <w:rsid w:val="00D36C11"/>
    <w:rsid w:val="00D37327"/>
    <w:rsid w:val="00D3770F"/>
    <w:rsid w:val="00D40B9F"/>
    <w:rsid w:val="00D40DDF"/>
    <w:rsid w:val="00D40DF9"/>
    <w:rsid w:val="00D40E77"/>
    <w:rsid w:val="00D41730"/>
    <w:rsid w:val="00D42749"/>
    <w:rsid w:val="00D43120"/>
    <w:rsid w:val="00D4384B"/>
    <w:rsid w:val="00D43B54"/>
    <w:rsid w:val="00D44926"/>
    <w:rsid w:val="00D45A97"/>
    <w:rsid w:val="00D45C95"/>
    <w:rsid w:val="00D45DC6"/>
    <w:rsid w:val="00D46216"/>
    <w:rsid w:val="00D46E75"/>
    <w:rsid w:val="00D4780A"/>
    <w:rsid w:val="00D47DA1"/>
    <w:rsid w:val="00D50012"/>
    <w:rsid w:val="00D5079A"/>
    <w:rsid w:val="00D50EB7"/>
    <w:rsid w:val="00D5119E"/>
    <w:rsid w:val="00D51292"/>
    <w:rsid w:val="00D51CD4"/>
    <w:rsid w:val="00D52B17"/>
    <w:rsid w:val="00D52DE1"/>
    <w:rsid w:val="00D5307B"/>
    <w:rsid w:val="00D53995"/>
    <w:rsid w:val="00D54636"/>
    <w:rsid w:val="00D54692"/>
    <w:rsid w:val="00D546B0"/>
    <w:rsid w:val="00D54713"/>
    <w:rsid w:val="00D54B61"/>
    <w:rsid w:val="00D54CFA"/>
    <w:rsid w:val="00D54ECD"/>
    <w:rsid w:val="00D55374"/>
    <w:rsid w:val="00D553C9"/>
    <w:rsid w:val="00D55D10"/>
    <w:rsid w:val="00D560EC"/>
    <w:rsid w:val="00D56289"/>
    <w:rsid w:val="00D5723E"/>
    <w:rsid w:val="00D57271"/>
    <w:rsid w:val="00D573D3"/>
    <w:rsid w:val="00D577E8"/>
    <w:rsid w:val="00D57919"/>
    <w:rsid w:val="00D57E70"/>
    <w:rsid w:val="00D57FDA"/>
    <w:rsid w:val="00D609C9"/>
    <w:rsid w:val="00D60EF1"/>
    <w:rsid w:val="00D610BB"/>
    <w:rsid w:val="00D610F8"/>
    <w:rsid w:val="00D613F5"/>
    <w:rsid w:val="00D61C3C"/>
    <w:rsid w:val="00D623AE"/>
    <w:rsid w:val="00D625E4"/>
    <w:rsid w:val="00D629E6"/>
    <w:rsid w:val="00D62AEB"/>
    <w:rsid w:val="00D62B76"/>
    <w:rsid w:val="00D6301F"/>
    <w:rsid w:val="00D637A9"/>
    <w:rsid w:val="00D63AEE"/>
    <w:rsid w:val="00D63E90"/>
    <w:rsid w:val="00D647D5"/>
    <w:rsid w:val="00D64931"/>
    <w:rsid w:val="00D64AA8"/>
    <w:rsid w:val="00D64E99"/>
    <w:rsid w:val="00D6586C"/>
    <w:rsid w:val="00D65CA8"/>
    <w:rsid w:val="00D6601D"/>
    <w:rsid w:val="00D66241"/>
    <w:rsid w:val="00D66436"/>
    <w:rsid w:val="00D665BC"/>
    <w:rsid w:val="00D667CE"/>
    <w:rsid w:val="00D66CB2"/>
    <w:rsid w:val="00D66E7F"/>
    <w:rsid w:val="00D66FAB"/>
    <w:rsid w:val="00D67061"/>
    <w:rsid w:val="00D672F6"/>
    <w:rsid w:val="00D6735B"/>
    <w:rsid w:val="00D6749D"/>
    <w:rsid w:val="00D674A9"/>
    <w:rsid w:val="00D67DC3"/>
    <w:rsid w:val="00D67E1F"/>
    <w:rsid w:val="00D67EAA"/>
    <w:rsid w:val="00D70844"/>
    <w:rsid w:val="00D71B76"/>
    <w:rsid w:val="00D71E24"/>
    <w:rsid w:val="00D7259A"/>
    <w:rsid w:val="00D725EE"/>
    <w:rsid w:val="00D7265E"/>
    <w:rsid w:val="00D730CB"/>
    <w:rsid w:val="00D7372C"/>
    <w:rsid w:val="00D73A26"/>
    <w:rsid w:val="00D74109"/>
    <w:rsid w:val="00D754F5"/>
    <w:rsid w:val="00D75E4C"/>
    <w:rsid w:val="00D75FC4"/>
    <w:rsid w:val="00D765A8"/>
    <w:rsid w:val="00D7675F"/>
    <w:rsid w:val="00D769EB"/>
    <w:rsid w:val="00D774A5"/>
    <w:rsid w:val="00D775E6"/>
    <w:rsid w:val="00D77794"/>
    <w:rsid w:val="00D77A1A"/>
    <w:rsid w:val="00D77A86"/>
    <w:rsid w:val="00D77BBC"/>
    <w:rsid w:val="00D800C5"/>
    <w:rsid w:val="00D801A7"/>
    <w:rsid w:val="00D8099C"/>
    <w:rsid w:val="00D80BFC"/>
    <w:rsid w:val="00D80C16"/>
    <w:rsid w:val="00D80DED"/>
    <w:rsid w:val="00D82332"/>
    <w:rsid w:val="00D8251D"/>
    <w:rsid w:val="00D82615"/>
    <w:rsid w:val="00D82876"/>
    <w:rsid w:val="00D828E2"/>
    <w:rsid w:val="00D835B3"/>
    <w:rsid w:val="00D83706"/>
    <w:rsid w:val="00D837F7"/>
    <w:rsid w:val="00D83817"/>
    <w:rsid w:val="00D83CE5"/>
    <w:rsid w:val="00D841C6"/>
    <w:rsid w:val="00D842A1"/>
    <w:rsid w:val="00D84648"/>
    <w:rsid w:val="00D846A9"/>
    <w:rsid w:val="00D84EEC"/>
    <w:rsid w:val="00D85324"/>
    <w:rsid w:val="00D861FF"/>
    <w:rsid w:val="00D86711"/>
    <w:rsid w:val="00D8680C"/>
    <w:rsid w:val="00D86814"/>
    <w:rsid w:val="00D86B74"/>
    <w:rsid w:val="00D87BE0"/>
    <w:rsid w:val="00D90150"/>
    <w:rsid w:val="00D90A58"/>
    <w:rsid w:val="00D91307"/>
    <w:rsid w:val="00D9195E"/>
    <w:rsid w:val="00D92283"/>
    <w:rsid w:val="00D92B0F"/>
    <w:rsid w:val="00D939C8"/>
    <w:rsid w:val="00D93AA3"/>
    <w:rsid w:val="00D93B0D"/>
    <w:rsid w:val="00D93BF7"/>
    <w:rsid w:val="00D93D6F"/>
    <w:rsid w:val="00D940CE"/>
    <w:rsid w:val="00D9451E"/>
    <w:rsid w:val="00D94E34"/>
    <w:rsid w:val="00D95D86"/>
    <w:rsid w:val="00D960FD"/>
    <w:rsid w:val="00D96EC8"/>
    <w:rsid w:val="00D97340"/>
    <w:rsid w:val="00DA14C3"/>
    <w:rsid w:val="00DA15B1"/>
    <w:rsid w:val="00DA1920"/>
    <w:rsid w:val="00DA25D2"/>
    <w:rsid w:val="00DA2BA1"/>
    <w:rsid w:val="00DA2E08"/>
    <w:rsid w:val="00DA2E95"/>
    <w:rsid w:val="00DA3043"/>
    <w:rsid w:val="00DA3504"/>
    <w:rsid w:val="00DA381D"/>
    <w:rsid w:val="00DA3E6B"/>
    <w:rsid w:val="00DA3F6C"/>
    <w:rsid w:val="00DA407D"/>
    <w:rsid w:val="00DA40BC"/>
    <w:rsid w:val="00DA4A6C"/>
    <w:rsid w:val="00DA4D1B"/>
    <w:rsid w:val="00DA6B49"/>
    <w:rsid w:val="00DA6C23"/>
    <w:rsid w:val="00DA6C83"/>
    <w:rsid w:val="00DA70E1"/>
    <w:rsid w:val="00DA760A"/>
    <w:rsid w:val="00DA79C2"/>
    <w:rsid w:val="00DB0397"/>
    <w:rsid w:val="00DB04F9"/>
    <w:rsid w:val="00DB0EF2"/>
    <w:rsid w:val="00DB1052"/>
    <w:rsid w:val="00DB12D3"/>
    <w:rsid w:val="00DB188A"/>
    <w:rsid w:val="00DB25EE"/>
    <w:rsid w:val="00DB2C56"/>
    <w:rsid w:val="00DB35E2"/>
    <w:rsid w:val="00DB3DB1"/>
    <w:rsid w:val="00DB4E6A"/>
    <w:rsid w:val="00DB5B6A"/>
    <w:rsid w:val="00DB5C52"/>
    <w:rsid w:val="00DB6197"/>
    <w:rsid w:val="00DB6A07"/>
    <w:rsid w:val="00DB746F"/>
    <w:rsid w:val="00DB7774"/>
    <w:rsid w:val="00DB782B"/>
    <w:rsid w:val="00DB7E9E"/>
    <w:rsid w:val="00DC0200"/>
    <w:rsid w:val="00DC0847"/>
    <w:rsid w:val="00DC0858"/>
    <w:rsid w:val="00DC0AE2"/>
    <w:rsid w:val="00DC0CFF"/>
    <w:rsid w:val="00DC11D1"/>
    <w:rsid w:val="00DC13FC"/>
    <w:rsid w:val="00DC165E"/>
    <w:rsid w:val="00DC19CC"/>
    <w:rsid w:val="00DC2724"/>
    <w:rsid w:val="00DC29DB"/>
    <w:rsid w:val="00DC2A91"/>
    <w:rsid w:val="00DC3BC7"/>
    <w:rsid w:val="00DC4A0A"/>
    <w:rsid w:val="00DC5220"/>
    <w:rsid w:val="00DC6162"/>
    <w:rsid w:val="00DC618E"/>
    <w:rsid w:val="00DC78E5"/>
    <w:rsid w:val="00DD04F7"/>
    <w:rsid w:val="00DD08CF"/>
    <w:rsid w:val="00DD14CF"/>
    <w:rsid w:val="00DD2231"/>
    <w:rsid w:val="00DD34C4"/>
    <w:rsid w:val="00DD39E0"/>
    <w:rsid w:val="00DD3A38"/>
    <w:rsid w:val="00DD3CC6"/>
    <w:rsid w:val="00DD3D5E"/>
    <w:rsid w:val="00DD42A2"/>
    <w:rsid w:val="00DD475E"/>
    <w:rsid w:val="00DD49DE"/>
    <w:rsid w:val="00DD4BAF"/>
    <w:rsid w:val="00DD4EAB"/>
    <w:rsid w:val="00DD4F60"/>
    <w:rsid w:val="00DD4FCE"/>
    <w:rsid w:val="00DD5198"/>
    <w:rsid w:val="00DD54CF"/>
    <w:rsid w:val="00DD59BF"/>
    <w:rsid w:val="00DD6B3C"/>
    <w:rsid w:val="00DD700F"/>
    <w:rsid w:val="00DD7217"/>
    <w:rsid w:val="00DD7423"/>
    <w:rsid w:val="00DD7785"/>
    <w:rsid w:val="00DD7AA8"/>
    <w:rsid w:val="00DE00F2"/>
    <w:rsid w:val="00DE07B5"/>
    <w:rsid w:val="00DE07BF"/>
    <w:rsid w:val="00DE0B98"/>
    <w:rsid w:val="00DE0FB9"/>
    <w:rsid w:val="00DE1ADA"/>
    <w:rsid w:val="00DE1C4F"/>
    <w:rsid w:val="00DE1DE1"/>
    <w:rsid w:val="00DE22B0"/>
    <w:rsid w:val="00DE262F"/>
    <w:rsid w:val="00DE2E9E"/>
    <w:rsid w:val="00DE37F3"/>
    <w:rsid w:val="00DE3D7A"/>
    <w:rsid w:val="00DE52BA"/>
    <w:rsid w:val="00DE5488"/>
    <w:rsid w:val="00DE56CA"/>
    <w:rsid w:val="00DE5AAA"/>
    <w:rsid w:val="00DE5C16"/>
    <w:rsid w:val="00DE5EFC"/>
    <w:rsid w:val="00DE6241"/>
    <w:rsid w:val="00DE6374"/>
    <w:rsid w:val="00DE6630"/>
    <w:rsid w:val="00DE6AC8"/>
    <w:rsid w:val="00DE6AF3"/>
    <w:rsid w:val="00DE6C59"/>
    <w:rsid w:val="00DE6C67"/>
    <w:rsid w:val="00DE7527"/>
    <w:rsid w:val="00DE7A0C"/>
    <w:rsid w:val="00DF0B34"/>
    <w:rsid w:val="00DF0FB6"/>
    <w:rsid w:val="00DF1121"/>
    <w:rsid w:val="00DF243E"/>
    <w:rsid w:val="00DF2870"/>
    <w:rsid w:val="00DF2A0D"/>
    <w:rsid w:val="00DF3543"/>
    <w:rsid w:val="00DF37F2"/>
    <w:rsid w:val="00DF3E65"/>
    <w:rsid w:val="00DF3FF1"/>
    <w:rsid w:val="00DF485C"/>
    <w:rsid w:val="00DF504B"/>
    <w:rsid w:val="00DF5111"/>
    <w:rsid w:val="00DF5507"/>
    <w:rsid w:val="00DF636D"/>
    <w:rsid w:val="00DF67A6"/>
    <w:rsid w:val="00DF6BBD"/>
    <w:rsid w:val="00DF6E4C"/>
    <w:rsid w:val="00DF72C1"/>
    <w:rsid w:val="00DF76AF"/>
    <w:rsid w:val="00DF7B91"/>
    <w:rsid w:val="00E000F5"/>
    <w:rsid w:val="00E006B8"/>
    <w:rsid w:val="00E00B06"/>
    <w:rsid w:val="00E00F15"/>
    <w:rsid w:val="00E01952"/>
    <w:rsid w:val="00E023D0"/>
    <w:rsid w:val="00E02832"/>
    <w:rsid w:val="00E02909"/>
    <w:rsid w:val="00E033FB"/>
    <w:rsid w:val="00E03A0A"/>
    <w:rsid w:val="00E03DA5"/>
    <w:rsid w:val="00E03FB5"/>
    <w:rsid w:val="00E04AB4"/>
    <w:rsid w:val="00E04F70"/>
    <w:rsid w:val="00E0500F"/>
    <w:rsid w:val="00E069A4"/>
    <w:rsid w:val="00E06CB7"/>
    <w:rsid w:val="00E06F2C"/>
    <w:rsid w:val="00E07704"/>
    <w:rsid w:val="00E07EFB"/>
    <w:rsid w:val="00E104EB"/>
    <w:rsid w:val="00E10D65"/>
    <w:rsid w:val="00E11501"/>
    <w:rsid w:val="00E11D59"/>
    <w:rsid w:val="00E1223A"/>
    <w:rsid w:val="00E12907"/>
    <w:rsid w:val="00E12BB3"/>
    <w:rsid w:val="00E13226"/>
    <w:rsid w:val="00E1363B"/>
    <w:rsid w:val="00E13B75"/>
    <w:rsid w:val="00E1429A"/>
    <w:rsid w:val="00E1446C"/>
    <w:rsid w:val="00E14747"/>
    <w:rsid w:val="00E1482F"/>
    <w:rsid w:val="00E14BB2"/>
    <w:rsid w:val="00E153AA"/>
    <w:rsid w:val="00E155D2"/>
    <w:rsid w:val="00E157B0"/>
    <w:rsid w:val="00E15821"/>
    <w:rsid w:val="00E15C37"/>
    <w:rsid w:val="00E16113"/>
    <w:rsid w:val="00E166C5"/>
    <w:rsid w:val="00E16F50"/>
    <w:rsid w:val="00E17A73"/>
    <w:rsid w:val="00E20B8D"/>
    <w:rsid w:val="00E21513"/>
    <w:rsid w:val="00E2212D"/>
    <w:rsid w:val="00E2220F"/>
    <w:rsid w:val="00E2277B"/>
    <w:rsid w:val="00E23421"/>
    <w:rsid w:val="00E24101"/>
    <w:rsid w:val="00E241BF"/>
    <w:rsid w:val="00E242F1"/>
    <w:rsid w:val="00E2454E"/>
    <w:rsid w:val="00E24747"/>
    <w:rsid w:val="00E247DD"/>
    <w:rsid w:val="00E248DC"/>
    <w:rsid w:val="00E248E6"/>
    <w:rsid w:val="00E24AF5"/>
    <w:rsid w:val="00E2561A"/>
    <w:rsid w:val="00E25D0A"/>
    <w:rsid w:val="00E26471"/>
    <w:rsid w:val="00E2701A"/>
    <w:rsid w:val="00E27F63"/>
    <w:rsid w:val="00E30369"/>
    <w:rsid w:val="00E30C16"/>
    <w:rsid w:val="00E315AD"/>
    <w:rsid w:val="00E31C14"/>
    <w:rsid w:val="00E3244C"/>
    <w:rsid w:val="00E327C6"/>
    <w:rsid w:val="00E32ACA"/>
    <w:rsid w:val="00E3301E"/>
    <w:rsid w:val="00E3324B"/>
    <w:rsid w:val="00E33386"/>
    <w:rsid w:val="00E33A1D"/>
    <w:rsid w:val="00E33A54"/>
    <w:rsid w:val="00E33AF0"/>
    <w:rsid w:val="00E34108"/>
    <w:rsid w:val="00E346C7"/>
    <w:rsid w:val="00E347F9"/>
    <w:rsid w:val="00E348AB"/>
    <w:rsid w:val="00E34AC4"/>
    <w:rsid w:val="00E352E6"/>
    <w:rsid w:val="00E355DE"/>
    <w:rsid w:val="00E35960"/>
    <w:rsid w:val="00E359D8"/>
    <w:rsid w:val="00E35FC3"/>
    <w:rsid w:val="00E364DE"/>
    <w:rsid w:val="00E3669B"/>
    <w:rsid w:val="00E36E21"/>
    <w:rsid w:val="00E37466"/>
    <w:rsid w:val="00E3757B"/>
    <w:rsid w:val="00E37802"/>
    <w:rsid w:val="00E405CB"/>
    <w:rsid w:val="00E40CF7"/>
    <w:rsid w:val="00E40FF0"/>
    <w:rsid w:val="00E4117E"/>
    <w:rsid w:val="00E414FD"/>
    <w:rsid w:val="00E41592"/>
    <w:rsid w:val="00E417E9"/>
    <w:rsid w:val="00E4199F"/>
    <w:rsid w:val="00E41B43"/>
    <w:rsid w:val="00E41B7B"/>
    <w:rsid w:val="00E422CF"/>
    <w:rsid w:val="00E4232D"/>
    <w:rsid w:val="00E426C2"/>
    <w:rsid w:val="00E43345"/>
    <w:rsid w:val="00E4369A"/>
    <w:rsid w:val="00E438CA"/>
    <w:rsid w:val="00E43D27"/>
    <w:rsid w:val="00E43D85"/>
    <w:rsid w:val="00E43FCE"/>
    <w:rsid w:val="00E442DD"/>
    <w:rsid w:val="00E443CF"/>
    <w:rsid w:val="00E4458D"/>
    <w:rsid w:val="00E450B0"/>
    <w:rsid w:val="00E4512C"/>
    <w:rsid w:val="00E4551E"/>
    <w:rsid w:val="00E45975"/>
    <w:rsid w:val="00E460C1"/>
    <w:rsid w:val="00E4622E"/>
    <w:rsid w:val="00E4633B"/>
    <w:rsid w:val="00E46A04"/>
    <w:rsid w:val="00E478F6"/>
    <w:rsid w:val="00E47938"/>
    <w:rsid w:val="00E500AB"/>
    <w:rsid w:val="00E50199"/>
    <w:rsid w:val="00E50DAA"/>
    <w:rsid w:val="00E51D6F"/>
    <w:rsid w:val="00E51E9D"/>
    <w:rsid w:val="00E5240B"/>
    <w:rsid w:val="00E52B90"/>
    <w:rsid w:val="00E52CF2"/>
    <w:rsid w:val="00E53004"/>
    <w:rsid w:val="00E534E1"/>
    <w:rsid w:val="00E53B7A"/>
    <w:rsid w:val="00E53C36"/>
    <w:rsid w:val="00E53F18"/>
    <w:rsid w:val="00E53FDE"/>
    <w:rsid w:val="00E5450C"/>
    <w:rsid w:val="00E550EB"/>
    <w:rsid w:val="00E55139"/>
    <w:rsid w:val="00E553BE"/>
    <w:rsid w:val="00E55794"/>
    <w:rsid w:val="00E55F96"/>
    <w:rsid w:val="00E57295"/>
    <w:rsid w:val="00E573BD"/>
    <w:rsid w:val="00E604BB"/>
    <w:rsid w:val="00E60F7E"/>
    <w:rsid w:val="00E616C7"/>
    <w:rsid w:val="00E6171B"/>
    <w:rsid w:val="00E619C8"/>
    <w:rsid w:val="00E61E01"/>
    <w:rsid w:val="00E62187"/>
    <w:rsid w:val="00E62439"/>
    <w:rsid w:val="00E6246F"/>
    <w:rsid w:val="00E62511"/>
    <w:rsid w:val="00E62678"/>
    <w:rsid w:val="00E64AFA"/>
    <w:rsid w:val="00E64F0A"/>
    <w:rsid w:val="00E6506F"/>
    <w:rsid w:val="00E652B9"/>
    <w:rsid w:val="00E655B2"/>
    <w:rsid w:val="00E661DC"/>
    <w:rsid w:val="00E662E4"/>
    <w:rsid w:val="00E669B3"/>
    <w:rsid w:val="00E66CBF"/>
    <w:rsid w:val="00E66E43"/>
    <w:rsid w:val="00E671CB"/>
    <w:rsid w:val="00E67391"/>
    <w:rsid w:val="00E67488"/>
    <w:rsid w:val="00E676D5"/>
    <w:rsid w:val="00E67976"/>
    <w:rsid w:val="00E679B2"/>
    <w:rsid w:val="00E70710"/>
    <w:rsid w:val="00E70859"/>
    <w:rsid w:val="00E716F5"/>
    <w:rsid w:val="00E717CD"/>
    <w:rsid w:val="00E71EC2"/>
    <w:rsid w:val="00E71F37"/>
    <w:rsid w:val="00E72436"/>
    <w:rsid w:val="00E72EA3"/>
    <w:rsid w:val="00E72F6F"/>
    <w:rsid w:val="00E7304C"/>
    <w:rsid w:val="00E73B06"/>
    <w:rsid w:val="00E73B19"/>
    <w:rsid w:val="00E74222"/>
    <w:rsid w:val="00E744BD"/>
    <w:rsid w:val="00E74981"/>
    <w:rsid w:val="00E750AD"/>
    <w:rsid w:val="00E75831"/>
    <w:rsid w:val="00E75F17"/>
    <w:rsid w:val="00E76934"/>
    <w:rsid w:val="00E7694F"/>
    <w:rsid w:val="00E77281"/>
    <w:rsid w:val="00E77968"/>
    <w:rsid w:val="00E77A47"/>
    <w:rsid w:val="00E77B6D"/>
    <w:rsid w:val="00E80001"/>
    <w:rsid w:val="00E805A4"/>
    <w:rsid w:val="00E80B12"/>
    <w:rsid w:val="00E80C6A"/>
    <w:rsid w:val="00E81005"/>
    <w:rsid w:val="00E812D7"/>
    <w:rsid w:val="00E81B0D"/>
    <w:rsid w:val="00E81BF2"/>
    <w:rsid w:val="00E81FA9"/>
    <w:rsid w:val="00E81FC8"/>
    <w:rsid w:val="00E82943"/>
    <w:rsid w:val="00E831A6"/>
    <w:rsid w:val="00E83487"/>
    <w:rsid w:val="00E83527"/>
    <w:rsid w:val="00E83592"/>
    <w:rsid w:val="00E835DC"/>
    <w:rsid w:val="00E835F5"/>
    <w:rsid w:val="00E83C04"/>
    <w:rsid w:val="00E847CC"/>
    <w:rsid w:val="00E84F05"/>
    <w:rsid w:val="00E84F80"/>
    <w:rsid w:val="00E855EF"/>
    <w:rsid w:val="00E85A89"/>
    <w:rsid w:val="00E85AE5"/>
    <w:rsid w:val="00E86427"/>
    <w:rsid w:val="00E867B8"/>
    <w:rsid w:val="00E86C76"/>
    <w:rsid w:val="00E86E05"/>
    <w:rsid w:val="00E86F17"/>
    <w:rsid w:val="00E8755E"/>
    <w:rsid w:val="00E87F49"/>
    <w:rsid w:val="00E903EB"/>
    <w:rsid w:val="00E903ED"/>
    <w:rsid w:val="00E9049E"/>
    <w:rsid w:val="00E90D8F"/>
    <w:rsid w:val="00E91441"/>
    <w:rsid w:val="00E91581"/>
    <w:rsid w:val="00E92923"/>
    <w:rsid w:val="00E92925"/>
    <w:rsid w:val="00E93082"/>
    <w:rsid w:val="00E9339D"/>
    <w:rsid w:val="00E9343F"/>
    <w:rsid w:val="00E934E2"/>
    <w:rsid w:val="00E93830"/>
    <w:rsid w:val="00E9389F"/>
    <w:rsid w:val="00E93A98"/>
    <w:rsid w:val="00E93C21"/>
    <w:rsid w:val="00E93F12"/>
    <w:rsid w:val="00E948A8"/>
    <w:rsid w:val="00E94EAE"/>
    <w:rsid w:val="00E95593"/>
    <w:rsid w:val="00E95682"/>
    <w:rsid w:val="00E9601F"/>
    <w:rsid w:val="00E9629E"/>
    <w:rsid w:val="00E9695B"/>
    <w:rsid w:val="00E97644"/>
    <w:rsid w:val="00EA00DE"/>
    <w:rsid w:val="00EA0117"/>
    <w:rsid w:val="00EA0728"/>
    <w:rsid w:val="00EA1BC2"/>
    <w:rsid w:val="00EA1F43"/>
    <w:rsid w:val="00EA2970"/>
    <w:rsid w:val="00EA3757"/>
    <w:rsid w:val="00EA39E7"/>
    <w:rsid w:val="00EA4970"/>
    <w:rsid w:val="00EA517F"/>
    <w:rsid w:val="00EA5189"/>
    <w:rsid w:val="00EA5497"/>
    <w:rsid w:val="00EA5CF6"/>
    <w:rsid w:val="00EA60B6"/>
    <w:rsid w:val="00EA6764"/>
    <w:rsid w:val="00EA7062"/>
    <w:rsid w:val="00EA7A2B"/>
    <w:rsid w:val="00EA7BD5"/>
    <w:rsid w:val="00EA7D53"/>
    <w:rsid w:val="00EB0061"/>
    <w:rsid w:val="00EB0270"/>
    <w:rsid w:val="00EB1371"/>
    <w:rsid w:val="00EB2983"/>
    <w:rsid w:val="00EB2F97"/>
    <w:rsid w:val="00EB31E4"/>
    <w:rsid w:val="00EB37FE"/>
    <w:rsid w:val="00EB39AD"/>
    <w:rsid w:val="00EB39ED"/>
    <w:rsid w:val="00EB3BBB"/>
    <w:rsid w:val="00EB3BF5"/>
    <w:rsid w:val="00EB4089"/>
    <w:rsid w:val="00EB432E"/>
    <w:rsid w:val="00EB4602"/>
    <w:rsid w:val="00EB4C8D"/>
    <w:rsid w:val="00EB5880"/>
    <w:rsid w:val="00EB5F29"/>
    <w:rsid w:val="00EB680E"/>
    <w:rsid w:val="00EB7128"/>
    <w:rsid w:val="00EB7364"/>
    <w:rsid w:val="00EB736C"/>
    <w:rsid w:val="00EB747A"/>
    <w:rsid w:val="00EB78A8"/>
    <w:rsid w:val="00EB7DFA"/>
    <w:rsid w:val="00EC0117"/>
    <w:rsid w:val="00EC03C0"/>
    <w:rsid w:val="00EC07F8"/>
    <w:rsid w:val="00EC0A91"/>
    <w:rsid w:val="00EC147C"/>
    <w:rsid w:val="00EC157A"/>
    <w:rsid w:val="00EC1DB4"/>
    <w:rsid w:val="00EC2662"/>
    <w:rsid w:val="00EC3BBA"/>
    <w:rsid w:val="00EC418A"/>
    <w:rsid w:val="00EC42B9"/>
    <w:rsid w:val="00EC45DC"/>
    <w:rsid w:val="00EC492D"/>
    <w:rsid w:val="00EC4BD3"/>
    <w:rsid w:val="00EC4E0B"/>
    <w:rsid w:val="00EC5488"/>
    <w:rsid w:val="00EC571B"/>
    <w:rsid w:val="00EC5A78"/>
    <w:rsid w:val="00EC5B7A"/>
    <w:rsid w:val="00EC6256"/>
    <w:rsid w:val="00EC659F"/>
    <w:rsid w:val="00EC6A06"/>
    <w:rsid w:val="00EC72AA"/>
    <w:rsid w:val="00EC731F"/>
    <w:rsid w:val="00EC77D4"/>
    <w:rsid w:val="00EC7873"/>
    <w:rsid w:val="00EC7A5B"/>
    <w:rsid w:val="00EC7CEF"/>
    <w:rsid w:val="00ED055E"/>
    <w:rsid w:val="00ED07D4"/>
    <w:rsid w:val="00ED1409"/>
    <w:rsid w:val="00ED1691"/>
    <w:rsid w:val="00ED1C21"/>
    <w:rsid w:val="00ED1CF9"/>
    <w:rsid w:val="00ED29E4"/>
    <w:rsid w:val="00ED29EA"/>
    <w:rsid w:val="00ED2D57"/>
    <w:rsid w:val="00ED3748"/>
    <w:rsid w:val="00ED38A6"/>
    <w:rsid w:val="00ED41B8"/>
    <w:rsid w:val="00ED48B8"/>
    <w:rsid w:val="00ED4930"/>
    <w:rsid w:val="00ED54F4"/>
    <w:rsid w:val="00ED55C5"/>
    <w:rsid w:val="00ED5A0F"/>
    <w:rsid w:val="00ED5CBA"/>
    <w:rsid w:val="00ED5E21"/>
    <w:rsid w:val="00ED61E4"/>
    <w:rsid w:val="00ED70E9"/>
    <w:rsid w:val="00ED7117"/>
    <w:rsid w:val="00ED74E1"/>
    <w:rsid w:val="00ED7B21"/>
    <w:rsid w:val="00ED7B8F"/>
    <w:rsid w:val="00EE0237"/>
    <w:rsid w:val="00EE0A82"/>
    <w:rsid w:val="00EE1037"/>
    <w:rsid w:val="00EE12BC"/>
    <w:rsid w:val="00EE13D1"/>
    <w:rsid w:val="00EE1739"/>
    <w:rsid w:val="00EE1CA7"/>
    <w:rsid w:val="00EE1D68"/>
    <w:rsid w:val="00EE257E"/>
    <w:rsid w:val="00EE2C0A"/>
    <w:rsid w:val="00EE2FAC"/>
    <w:rsid w:val="00EE3069"/>
    <w:rsid w:val="00EE37B8"/>
    <w:rsid w:val="00EE3D7A"/>
    <w:rsid w:val="00EE3FDE"/>
    <w:rsid w:val="00EE49C5"/>
    <w:rsid w:val="00EE4EB2"/>
    <w:rsid w:val="00EE589C"/>
    <w:rsid w:val="00EE5A02"/>
    <w:rsid w:val="00EE5BA2"/>
    <w:rsid w:val="00EE5DE7"/>
    <w:rsid w:val="00EE61FE"/>
    <w:rsid w:val="00EE693B"/>
    <w:rsid w:val="00EE6AA9"/>
    <w:rsid w:val="00EE6C64"/>
    <w:rsid w:val="00EE71EF"/>
    <w:rsid w:val="00EE7778"/>
    <w:rsid w:val="00EE7FD6"/>
    <w:rsid w:val="00EF0001"/>
    <w:rsid w:val="00EF0843"/>
    <w:rsid w:val="00EF0925"/>
    <w:rsid w:val="00EF1200"/>
    <w:rsid w:val="00EF1C38"/>
    <w:rsid w:val="00EF1E86"/>
    <w:rsid w:val="00EF2244"/>
    <w:rsid w:val="00EF27A9"/>
    <w:rsid w:val="00EF281F"/>
    <w:rsid w:val="00EF2910"/>
    <w:rsid w:val="00EF32F2"/>
    <w:rsid w:val="00EF358A"/>
    <w:rsid w:val="00EF391C"/>
    <w:rsid w:val="00EF3EF4"/>
    <w:rsid w:val="00EF41BC"/>
    <w:rsid w:val="00EF4E44"/>
    <w:rsid w:val="00EF57D4"/>
    <w:rsid w:val="00EF5B84"/>
    <w:rsid w:val="00EF5D95"/>
    <w:rsid w:val="00EF6134"/>
    <w:rsid w:val="00EF628A"/>
    <w:rsid w:val="00EF6896"/>
    <w:rsid w:val="00EF6982"/>
    <w:rsid w:val="00EF752D"/>
    <w:rsid w:val="00EF7C17"/>
    <w:rsid w:val="00EF7EF1"/>
    <w:rsid w:val="00F001C3"/>
    <w:rsid w:val="00F003C8"/>
    <w:rsid w:val="00F006DA"/>
    <w:rsid w:val="00F01864"/>
    <w:rsid w:val="00F01D4A"/>
    <w:rsid w:val="00F0212A"/>
    <w:rsid w:val="00F022F4"/>
    <w:rsid w:val="00F02E2C"/>
    <w:rsid w:val="00F02F5D"/>
    <w:rsid w:val="00F02F68"/>
    <w:rsid w:val="00F03454"/>
    <w:rsid w:val="00F03D03"/>
    <w:rsid w:val="00F04651"/>
    <w:rsid w:val="00F05267"/>
    <w:rsid w:val="00F057B3"/>
    <w:rsid w:val="00F057F9"/>
    <w:rsid w:val="00F05837"/>
    <w:rsid w:val="00F05A2C"/>
    <w:rsid w:val="00F0689C"/>
    <w:rsid w:val="00F0726B"/>
    <w:rsid w:val="00F07499"/>
    <w:rsid w:val="00F07728"/>
    <w:rsid w:val="00F077F3"/>
    <w:rsid w:val="00F07EF6"/>
    <w:rsid w:val="00F101B7"/>
    <w:rsid w:val="00F108AE"/>
    <w:rsid w:val="00F10BA7"/>
    <w:rsid w:val="00F10CFD"/>
    <w:rsid w:val="00F111F3"/>
    <w:rsid w:val="00F11E03"/>
    <w:rsid w:val="00F124AC"/>
    <w:rsid w:val="00F12500"/>
    <w:rsid w:val="00F12C9F"/>
    <w:rsid w:val="00F12E37"/>
    <w:rsid w:val="00F13172"/>
    <w:rsid w:val="00F137A5"/>
    <w:rsid w:val="00F137AA"/>
    <w:rsid w:val="00F13BAB"/>
    <w:rsid w:val="00F13CA0"/>
    <w:rsid w:val="00F13ECE"/>
    <w:rsid w:val="00F1468E"/>
    <w:rsid w:val="00F14C91"/>
    <w:rsid w:val="00F150EE"/>
    <w:rsid w:val="00F15738"/>
    <w:rsid w:val="00F15C7D"/>
    <w:rsid w:val="00F15D3F"/>
    <w:rsid w:val="00F15E5B"/>
    <w:rsid w:val="00F166B8"/>
    <w:rsid w:val="00F1684A"/>
    <w:rsid w:val="00F16A74"/>
    <w:rsid w:val="00F1714A"/>
    <w:rsid w:val="00F204DA"/>
    <w:rsid w:val="00F20753"/>
    <w:rsid w:val="00F20A18"/>
    <w:rsid w:val="00F20E42"/>
    <w:rsid w:val="00F212AE"/>
    <w:rsid w:val="00F217FD"/>
    <w:rsid w:val="00F218FC"/>
    <w:rsid w:val="00F21E4E"/>
    <w:rsid w:val="00F2220B"/>
    <w:rsid w:val="00F227B1"/>
    <w:rsid w:val="00F22EB7"/>
    <w:rsid w:val="00F23954"/>
    <w:rsid w:val="00F23FCC"/>
    <w:rsid w:val="00F243C6"/>
    <w:rsid w:val="00F24702"/>
    <w:rsid w:val="00F24800"/>
    <w:rsid w:val="00F24C49"/>
    <w:rsid w:val="00F24CCC"/>
    <w:rsid w:val="00F25DCA"/>
    <w:rsid w:val="00F26187"/>
    <w:rsid w:val="00F269B3"/>
    <w:rsid w:val="00F274AA"/>
    <w:rsid w:val="00F27747"/>
    <w:rsid w:val="00F277B5"/>
    <w:rsid w:val="00F27CA3"/>
    <w:rsid w:val="00F30457"/>
    <w:rsid w:val="00F304B8"/>
    <w:rsid w:val="00F30F53"/>
    <w:rsid w:val="00F31778"/>
    <w:rsid w:val="00F3287F"/>
    <w:rsid w:val="00F32895"/>
    <w:rsid w:val="00F329F9"/>
    <w:rsid w:val="00F33026"/>
    <w:rsid w:val="00F33E28"/>
    <w:rsid w:val="00F33FAC"/>
    <w:rsid w:val="00F34771"/>
    <w:rsid w:val="00F3523F"/>
    <w:rsid w:val="00F353ED"/>
    <w:rsid w:val="00F366EE"/>
    <w:rsid w:val="00F3686A"/>
    <w:rsid w:val="00F36BA0"/>
    <w:rsid w:val="00F3723D"/>
    <w:rsid w:val="00F37570"/>
    <w:rsid w:val="00F3772B"/>
    <w:rsid w:val="00F409B4"/>
    <w:rsid w:val="00F415C3"/>
    <w:rsid w:val="00F41649"/>
    <w:rsid w:val="00F42062"/>
    <w:rsid w:val="00F421A6"/>
    <w:rsid w:val="00F423B0"/>
    <w:rsid w:val="00F42963"/>
    <w:rsid w:val="00F42AF6"/>
    <w:rsid w:val="00F42BE3"/>
    <w:rsid w:val="00F42F8E"/>
    <w:rsid w:val="00F42FE9"/>
    <w:rsid w:val="00F43046"/>
    <w:rsid w:val="00F43A83"/>
    <w:rsid w:val="00F43BD7"/>
    <w:rsid w:val="00F4494B"/>
    <w:rsid w:val="00F451A1"/>
    <w:rsid w:val="00F45563"/>
    <w:rsid w:val="00F455E3"/>
    <w:rsid w:val="00F45772"/>
    <w:rsid w:val="00F4664F"/>
    <w:rsid w:val="00F46A18"/>
    <w:rsid w:val="00F478D3"/>
    <w:rsid w:val="00F47B6C"/>
    <w:rsid w:val="00F47D78"/>
    <w:rsid w:val="00F47E45"/>
    <w:rsid w:val="00F47FEC"/>
    <w:rsid w:val="00F5003F"/>
    <w:rsid w:val="00F50734"/>
    <w:rsid w:val="00F50871"/>
    <w:rsid w:val="00F5181D"/>
    <w:rsid w:val="00F51C83"/>
    <w:rsid w:val="00F5294E"/>
    <w:rsid w:val="00F531FB"/>
    <w:rsid w:val="00F5341B"/>
    <w:rsid w:val="00F54A80"/>
    <w:rsid w:val="00F551F4"/>
    <w:rsid w:val="00F556F8"/>
    <w:rsid w:val="00F55A49"/>
    <w:rsid w:val="00F55A84"/>
    <w:rsid w:val="00F56342"/>
    <w:rsid w:val="00F56ABD"/>
    <w:rsid w:val="00F570E6"/>
    <w:rsid w:val="00F579F9"/>
    <w:rsid w:val="00F60627"/>
    <w:rsid w:val="00F606AC"/>
    <w:rsid w:val="00F60BA6"/>
    <w:rsid w:val="00F60CC7"/>
    <w:rsid w:val="00F61182"/>
    <w:rsid w:val="00F6144D"/>
    <w:rsid w:val="00F6147A"/>
    <w:rsid w:val="00F61954"/>
    <w:rsid w:val="00F61A87"/>
    <w:rsid w:val="00F621F9"/>
    <w:rsid w:val="00F625B2"/>
    <w:rsid w:val="00F62875"/>
    <w:rsid w:val="00F62C52"/>
    <w:rsid w:val="00F62C7B"/>
    <w:rsid w:val="00F62C8F"/>
    <w:rsid w:val="00F64061"/>
    <w:rsid w:val="00F6442F"/>
    <w:rsid w:val="00F64CBC"/>
    <w:rsid w:val="00F64D40"/>
    <w:rsid w:val="00F64FF3"/>
    <w:rsid w:val="00F64FFE"/>
    <w:rsid w:val="00F65208"/>
    <w:rsid w:val="00F65893"/>
    <w:rsid w:val="00F65ED3"/>
    <w:rsid w:val="00F6613A"/>
    <w:rsid w:val="00F66C70"/>
    <w:rsid w:val="00F671F7"/>
    <w:rsid w:val="00F67334"/>
    <w:rsid w:val="00F67C43"/>
    <w:rsid w:val="00F67DA4"/>
    <w:rsid w:val="00F7008B"/>
    <w:rsid w:val="00F70603"/>
    <w:rsid w:val="00F70997"/>
    <w:rsid w:val="00F71198"/>
    <w:rsid w:val="00F7204A"/>
    <w:rsid w:val="00F7205C"/>
    <w:rsid w:val="00F72BE8"/>
    <w:rsid w:val="00F72F6B"/>
    <w:rsid w:val="00F73756"/>
    <w:rsid w:val="00F73D86"/>
    <w:rsid w:val="00F73DEC"/>
    <w:rsid w:val="00F743BB"/>
    <w:rsid w:val="00F74524"/>
    <w:rsid w:val="00F74562"/>
    <w:rsid w:val="00F74BD3"/>
    <w:rsid w:val="00F74E93"/>
    <w:rsid w:val="00F753F4"/>
    <w:rsid w:val="00F75612"/>
    <w:rsid w:val="00F757C8"/>
    <w:rsid w:val="00F75AA1"/>
    <w:rsid w:val="00F75E69"/>
    <w:rsid w:val="00F76D6E"/>
    <w:rsid w:val="00F775F0"/>
    <w:rsid w:val="00F8058A"/>
    <w:rsid w:val="00F80CA9"/>
    <w:rsid w:val="00F80D76"/>
    <w:rsid w:val="00F8125C"/>
    <w:rsid w:val="00F8126C"/>
    <w:rsid w:val="00F81CC4"/>
    <w:rsid w:val="00F81EAF"/>
    <w:rsid w:val="00F8202B"/>
    <w:rsid w:val="00F82493"/>
    <w:rsid w:val="00F827D3"/>
    <w:rsid w:val="00F82850"/>
    <w:rsid w:val="00F82FCF"/>
    <w:rsid w:val="00F83A6E"/>
    <w:rsid w:val="00F83C81"/>
    <w:rsid w:val="00F85203"/>
    <w:rsid w:val="00F85D5F"/>
    <w:rsid w:val="00F8638D"/>
    <w:rsid w:val="00F86BDB"/>
    <w:rsid w:val="00F86DA9"/>
    <w:rsid w:val="00F86F1D"/>
    <w:rsid w:val="00F86FE0"/>
    <w:rsid w:val="00F87190"/>
    <w:rsid w:val="00F87D0E"/>
    <w:rsid w:val="00F909B3"/>
    <w:rsid w:val="00F91393"/>
    <w:rsid w:val="00F91509"/>
    <w:rsid w:val="00F916E3"/>
    <w:rsid w:val="00F92173"/>
    <w:rsid w:val="00F921A3"/>
    <w:rsid w:val="00F93D76"/>
    <w:rsid w:val="00F9428D"/>
    <w:rsid w:val="00F94523"/>
    <w:rsid w:val="00F948F4"/>
    <w:rsid w:val="00F94D51"/>
    <w:rsid w:val="00F94F90"/>
    <w:rsid w:val="00F95506"/>
    <w:rsid w:val="00F95533"/>
    <w:rsid w:val="00F95C21"/>
    <w:rsid w:val="00F96053"/>
    <w:rsid w:val="00F96104"/>
    <w:rsid w:val="00F962E7"/>
    <w:rsid w:val="00F96E20"/>
    <w:rsid w:val="00F970BA"/>
    <w:rsid w:val="00F97BA2"/>
    <w:rsid w:val="00FA0010"/>
    <w:rsid w:val="00FA02D9"/>
    <w:rsid w:val="00FA035C"/>
    <w:rsid w:val="00FA04F6"/>
    <w:rsid w:val="00FA0847"/>
    <w:rsid w:val="00FA0871"/>
    <w:rsid w:val="00FA11A3"/>
    <w:rsid w:val="00FA129D"/>
    <w:rsid w:val="00FA12DF"/>
    <w:rsid w:val="00FA13B2"/>
    <w:rsid w:val="00FA1DF2"/>
    <w:rsid w:val="00FA2783"/>
    <w:rsid w:val="00FA283F"/>
    <w:rsid w:val="00FA312D"/>
    <w:rsid w:val="00FA39E3"/>
    <w:rsid w:val="00FA3C78"/>
    <w:rsid w:val="00FA3E1F"/>
    <w:rsid w:val="00FA4B22"/>
    <w:rsid w:val="00FA4D21"/>
    <w:rsid w:val="00FA50DF"/>
    <w:rsid w:val="00FA5302"/>
    <w:rsid w:val="00FA541C"/>
    <w:rsid w:val="00FA6781"/>
    <w:rsid w:val="00FA68FF"/>
    <w:rsid w:val="00FA6908"/>
    <w:rsid w:val="00FA6F33"/>
    <w:rsid w:val="00FA707F"/>
    <w:rsid w:val="00FA71E4"/>
    <w:rsid w:val="00FA79ED"/>
    <w:rsid w:val="00FA7C7D"/>
    <w:rsid w:val="00FA7F87"/>
    <w:rsid w:val="00FB042E"/>
    <w:rsid w:val="00FB0C32"/>
    <w:rsid w:val="00FB1197"/>
    <w:rsid w:val="00FB1246"/>
    <w:rsid w:val="00FB13CA"/>
    <w:rsid w:val="00FB1612"/>
    <w:rsid w:val="00FB1797"/>
    <w:rsid w:val="00FB1B38"/>
    <w:rsid w:val="00FB1FFD"/>
    <w:rsid w:val="00FB2271"/>
    <w:rsid w:val="00FB29CD"/>
    <w:rsid w:val="00FB31E3"/>
    <w:rsid w:val="00FB32B8"/>
    <w:rsid w:val="00FB3840"/>
    <w:rsid w:val="00FB3844"/>
    <w:rsid w:val="00FB3E07"/>
    <w:rsid w:val="00FB3F21"/>
    <w:rsid w:val="00FB4035"/>
    <w:rsid w:val="00FB4D88"/>
    <w:rsid w:val="00FB4E98"/>
    <w:rsid w:val="00FB5D2E"/>
    <w:rsid w:val="00FB6521"/>
    <w:rsid w:val="00FB718C"/>
    <w:rsid w:val="00FB72E0"/>
    <w:rsid w:val="00FB7437"/>
    <w:rsid w:val="00FB761B"/>
    <w:rsid w:val="00FB769F"/>
    <w:rsid w:val="00FB7A34"/>
    <w:rsid w:val="00FB7B09"/>
    <w:rsid w:val="00FB7B9A"/>
    <w:rsid w:val="00FB7BF8"/>
    <w:rsid w:val="00FB7D0E"/>
    <w:rsid w:val="00FB7F0B"/>
    <w:rsid w:val="00FC0B14"/>
    <w:rsid w:val="00FC4B4B"/>
    <w:rsid w:val="00FC4BFE"/>
    <w:rsid w:val="00FC4C3A"/>
    <w:rsid w:val="00FC4ECF"/>
    <w:rsid w:val="00FC5486"/>
    <w:rsid w:val="00FC57AC"/>
    <w:rsid w:val="00FC61FC"/>
    <w:rsid w:val="00FC735B"/>
    <w:rsid w:val="00FC7DCE"/>
    <w:rsid w:val="00FC7EAA"/>
    <w:rsid w:val="00FC7ECD"/>
    <w:rsid w:val="00FD049A"/>
    <w:rsid w:val="00FD04AC"/>
    <w:rsid w:val="00FD0E7A"/>
    <w:rsid w:val="00FD1022"/>
    <w:rsid w:val="00FD1249"/>
    <w:rsid w:val="00FD1301"/>
    <w:rsid w:val="00FD2870"/>
    <w:rsid w:val="00FD3B17"/>
    <w:rsid w:val="00FD419B"/>
    <w:rsid w:val="00FD4B9A"/>
    <w:rsid w:val="00FD4C99"/>
    <w:rsid w:val="00FD5967"/>
    <w:rsid w:val="00FD598D"/>
    <w:rsid w:val="00FD59AB"/>
    <w:rsid w:val="00FD5D68"/>
    <w:rsid w:val="00FD65C5"/>
    <w:rsid w:val="00FD6808"/>
    <w:rsid w:val="00FD681F"/>
    <w:rsid w:val="00FD7498"/>
    <w:rsid w:val="00FD761F"/>
    <w:rsid w:val="00FD7686"/>
    <w:rsid w:val="00FD77E2"/>
    <w:rsid w:val="00FD79B2"/>
    <w:rsid w:val="00FD7D80"/>
    <w:rsid w:val="00FE0612"/>
    <w:rsid w:val="00FE062C"/>
    <w:rsid w:val="00FE06C6"/>
    <w:rsid w:val="00FE0712"/>
    <w:rsid w:val="00FE0E30"/>
    <w:rsid w:val="00FE1BAD"/>
    <w:rsid w:val="00FE1C78"/>
    <w:rsid w:val="00FE2027"/>
    <w:rsid w:val="00FE2563"/>
    <w:rsid w:val="00FE2BDC"/>
    <w:rsid w:val="00FE2F36"/>
    <w:rsid w:val="00FE2FB3"/>
    <w:rsid w:val="00FE3248"/>
    <w:rsid w:val="00FE3480"/>
    <w:rsid w:val="00FE37CD"/>
    <w:rsid w:val="00FE3A7E"/>
    <w:rsid w:val="00FE410D"/>
    <w:rsid w:val="00FE4733"/>
    <w:rsid w:val="00FE4933"/>
    <w:rsid w:val="00FE51C8"/>
    <w:rsid w:val="00FE5344"/>
    <w:rsid w:val="00FE53A3"/>
    <w:rsid w:val="00FE53EA"/>
    <w:rsid w:val="00FE547C"/>
    <w:rsid w:val="00FE5BF4"/>
    <w:rsid w:val="00FE6134"/>
    <w:rsid w:val="00FE69F2"/>
    <w:rsid w:val="00FE6BAC"/>
    <w:rsid w:val="00FE6CE6"/>
    <w:rsid w:val="00FE6F9A"/>
    <w:rsid w:val="00FE7039"/>
    <w:rsid w:val="00FF0734"/>
    <w:rsid w:val="00FF08DE"/>
    <w:rsid w:val="00FF0A6F"/>
    <w:rsid w:val="00FF0BA2"/>
    <w:rsid w:val="00FF0C14"/>
    <w:rsid w:val="00FF0F87"/>
    <w:rsid w:val="00FF1D34"/>
    <w:rsid w:val="00FF23A5"/>
    <w:rsid w:val="00FF26AC"/>
    <w:rsid w:val="00FF2D24"/>
    <w:rsid w:val="00FF310B"/>
    <w:rsid w:val="00FF3ACB"/>
    <w:rsid w:val="00FF3F01"/>
    <w:rsid w:val="00FF3F39"/>
    <w:rsid w:val="00FF462A"/>
    <w:rsid w:val="00FF4B73"/>
    <w:rsid w:val="00FF5A47"/>
    <w:rsid w:val="00FF6621"/>
    <w:rsid w:val="00FF666A"/>
    <w:rsid w:val="00FF7409"/>
    <w:rsid w:val="00FF75DB"/>
    <w:rsid w:val="00FF7B82"/>
    <w:rsid w:val="013EA8D4"/>
    <w:rsid w:val="0164CF9B"/>
    <w:rsid w:val="01860271"/>
    <w:rsid w:val="0189ACB9"/>
    <w:rsid w:val="0190902C"/>
    <w:rsid w:val="020F5DC0"/>
    <w:rsid w:val="0268C93D"/>
    <w:rsid w:val="03852CC5"/>
    <w:rsid w:val="04251C0C"/>
    <w:rsid w:val="043926EB"/>
    <w:rsid w:val="04892206"/>
    <w:rsid w:val="05A1D468"/>
    <w:rsid w:val="05F8F1DE"/>
    <w:rsid w:val="0600F445"/>
    <w:rsid w:val="06369999"/>
    <w:rsid w:val="06D1446F"/>
    <w:rsid w:val="073A8E1A"/>
    <w:rsid w:val="07B114BC"/>
    <w:rsid w:val="08CACDD0"/>
    <w:rsid w:val="0915708E"/>
    <w:rsid w:val="094779DB"/>
    <w:rsid w:val="09C7D115"/>
    <w:rsid w:val="09E02B8D"/>
    <w:rsid w:val="09F3A45B"/>
    <w:rsid w:val="0A831236"/>
    <w:rsid w:val="0AD58D0D"/>
    <w:rsid w:val="0AFC1285"/>
    <w:rsid w:val="0BF742E4"/>
    <w:rsid w:val="0C0F3A6B"/>
    <w:rsid w:val="0D0E14A0"/>
    <w:rsid w:val="0DADCE11"/>
    <w:rsid w:val="0DCFFDFD"/>
    <w:rsid w:val="0DE9B681"/>
    <w:rsid w:val="0F4022A2"/>
    <w:rsid w:val="10708EC3"/>
    <w:rsid w:val="10D536DB"/>
    <w:rsid w:val="11722EB3"/>
    <w:rsid w:val="1173669B"/>
    <w:rsid w:val="121E836E"/>
    <w:rsid w:val="121F0BB5"/>
    <w:rsid w:val="12C9BA63"/>
    <w:rsid w:val="13147ABD"/>
    <w:rsid w:val="133F654A"/>
    <w:rsid w:val="139F776F"/>
    <w:rsid w:val="15B7892D"/>
    <w:rsid w:val="161D6BE4"/>
    <w:rsid w:val="161F3D85"/>
    <w:rsid w:val="16462D66"/>
    <w:rsid w:val="164FEFF1"/>
    <w:rsid w:val="1685CB51"/>
    <w:rsid w:val="17CAE927"/>
    <w:rsid w:val="17D3F32B"/>
    <w:rsid w:val="182ACA58"/>
    <w:rsid w:val="18313B1C"/>
    <w:rsid w:val="183DE257"/>
    <w:rsid w:val="1857549E"/>
    <w:rsid w:val="18A5E982"/>
    <w:rsid w:val="1935931F"/>
    <w:rsid w:val="19C5B4F6"/>
    <w:rsid w:val="1A2C8EDE"/>
    <w:rsid w:val="1A39C9CE"/>
    <w:rsid w:val="1A5DDA4D"/>
    <w:rsid w:val="1A8CA5B3"/>
    <w:rsid w:val="1A9026F0"/>
    <w:rsid w:val="1AC46548"/>
    <w:rsid w:val="1AF53140"/>
    <w:rsid w:val="1AFB812A"/>
    <w:rsid w:val="1B2F8D16"/>
    <w:rsid w:val="1B4DD95B"/>
    <w:rsid w:val="1B9C018D"/>
    <w:rsid w:val="1BC57C16"/>
    <w:rsid w:val="1BDE9BC4"/>
    <w:rsid w:val="1C0A3F32"/>
    <w:rsid w:val="1C33646A"/>
    <w:rsid w:val="1C9BB652"/>
    <w:rsid w:val="1D6821E2"/>
    <w:rsid w:val="1DE9F1C3"/>
    <w:rsid w:val="1E33ABE7"/>
    <w:rsid w:val="1F1CBB93"/>
    <w:rsid w:val="1F2C7D19"/>
    <w:rsid w:val="1F4BC8DB"/>
    <w:rsid w:val="1F5D7C4E"/>
    <w:rsid w:val="2010A125"/>
    <w:rsid w:val="21AA1A9A"/>
    <w:rsid w:val="2260FC5B"/>
    <w:rsid w:val="22EC0AA5"/>
    <w:rsid w:val="22F55761"/>
    <w:rsid w:val="23BFA13B"/>
    <w:rsid w:val="23E3F5A2"/>
    <w:rsid w:val="24308B43"/>
    <w:rsid w:val="24411239"/>
    <w:rsid w:val="249393E7"/>
    <w:rsid w:val="2619A597"/>
    <w:rsid w:val="26350DAD"/>
    <w:rsid w:val="266EA959"/>
    <w:rsid w:val="2699FB93"/>
    <w:rsid w:val="2758D6D3"/>
    <w:rsid w:val="278B7563"/>
    <w:rsid w:val="27A1E969"/>
    <w:rsid w:val="27C54DA1"/>
    <w:rsid w:val="29E21814"/>
    <w:rsid w:val="29EF613D"/>
    <w:rsid w:val="29FF014A"/>
    <w:rsid w:val="2A23EDC9"/>
    <w:rsid w:val="2A2519C0"/>
    <w:rsid w:val="2A62B096"/>
    <w:rsid w:val="2A76580F"/>
    <w:rsid w:val="2B2D3978"/>
    <w:rsid w:val="2D30F56C"/>
    <w:rsid w:val="2D8BE41C"/>
    <w:rsid w:val="2E3F7AD0"/>
    <w:rsid w:val="2E43CBC8"/>
    <w:rsid w:val="2E6E0759"/>
    <w:rsid w:val="2EA817F8"/>
    <w:rsid w:val="2FC4EDA3"/>
    <w:rsid w:val="307EF8EF"/>
    <w:rsid w:val="31636E15"/>
    <w:rsid w:val="3179200E"/>
    <w:rsid w:val="31B42587"/>
    <w:rsid w:val="32280D58"/>
    <w:rsid w:val="324E527B"/>
    <w:rsid w:val="32C9A718"/>
    <w:rsid w:val="3362F406"/>
    <w:rsid w:val="3661CCD2"/>
    <w:rsid w:val="36BAD18D"/>
    <w:rsid w:val="37929E80"/>
    <w:rsid w:val="3898E32E"/>
    <w:rsid w:val="38EAFE2B"/>
    <w:rsid w:val="38F39000"/>
    <w:rsid w:val="39BCDE99"/>
    <w:rsid w:val="39F6FF55"/>
    <w:rsid w:val="3B21C9B2"/>
    <w:rsid w:val="3B2E2419"/>
    <w:rsid w:val="3B5072BF"/>
    <w:rsid w:val="3CB70004"/>
    <w:rsid w:val="3D2CFF6C"/>
    <w:rsid w:val="3D418837"/>
    <w:rsid w:val="3E09D996"/>
    <w:rsid w:val="3FC1A2EB"/>
    <w:rsid w:val="40044A9A"/>
    <w:rsid w:val="401233B3"/>
    <w:rsid w:val="4017BAA6"/>
    <w:rsid w:val="4028F86F"/>
    <w:rsid w:val="40B1631D"/>
    <w:rsid w:val="40CC6D53"/>
    <w:rsid w:val="413BF21B"/>
    <w:rsid w:val="419DACFD"/>
    <w:rsid w:val="4276AD78"/>
    <w:rsid w:val="43A4E410"/>
    <w:rsid w:val="4506EA32"/>
    <w:rsid w:val="450D98E0"/>
    <w:rsid w:val="4516E6C2"/>
    <w:rsid w:val="45387517"/>
    <w:rsid w:val="45542B65"/>
    <w:rsid w:val="457B4E73"/>
    <w:rsid w:val="45E7D28E"/>
    <w:rsid w:val="45EB859C"/>
    <w:rsid w:val="4617BC21"/>
    <w:rsid w:val="462140D8"/>
    <w:rsid w:val="46564F05"/>
    <w:rsid w:val="46EFE991"/>
    <w:rsid w:val="4715A317"/>
    <w:rsid w:val="475D625E"/>
    <w:rsid w:val="4803C5E1"/>
    <w:rsid w:val="482ABE98"/>
    <w:rsid w:val="482DFFDD"/>
    <w:rsid w:val="49328B74"/>
    <w:rsid w:val="49B2B538"/>
    <w:rsid w:val="4A2E4D68"/>
    <w:rsid w:val="4B1FE965"/>
    <w:rsid w:val="4B58DF48"/>
    <w:rsid w:val="4C985BBD"/>
    <w:rsid w:val="4D218077"/>
    <w:rsid w:val="4D4EE58F"/>
    <w:rsid w:val="4E469286"/>
    <w:rsid w:val="4E48A7D7"/>
    <w:rsid w:val="4E81E530"/>
    <w:rsid w:val="4EA46666"/>
    <w:rsid w:val="4EAF5895"/>
    <w:rsid w:val="4F0FB588"/>
    <w:rsid w:val="4F231E33"/>
    <w:rsid w:val="4F2B6229"/>
    <w:rsid w:val="4FE78088"/>
    <w:rsid w:val="5011E3A1"/>
    <w:rsid w:val="50E8F84F"/>
    <w:rsid w:val="50FA5DBD"/>
    <w:rsid w:val="511CF872"/>
    <w:rsid w:val="515D73A8"/>
    <w:rsid w:val="52444AB2"/>
    <w:rsid w:val="5260FC34"/>
    <w:rsid w:val="52F3A74E"/>
    <w:rsid w:val="539FE5FF"/>
    <w:rsid w:val="53B9C6F1"/>
    <w:rsid w:val="53FD00E6"/>
    <w:rsid w:val="54059F50"/>
    <w:rsid w:val="54ACAD4C"/>
    <w:rsid w:val="54BCFF78"/>
    <w:rsid w:val="5542C8E6"/>
    <w:rsid w:val="561BA560"/>
    <w:rsid w:val="565A3A70"/>
    <w:rsid w:val="56A6D02B"/>
    <w:rsid w:val="5791E87D"/>
    <w:rsid w:val="57F7514A"/>
    <w:rsid w:val="5883248E"/>
    <w:rsid w:val="58DD0F49"/>
    <w:rsid w:val="58DFF03F"/>
    <w:rsid w:val="5932ABA9"/>
    <w:rsid w:val="5984915D"/>
    <w:rsid w:val="59BDB7F9"/>
    <w:rsid w:val="5AFC2DDF"/>
    <w:rsid w:val="5C0BAEDF"/>
    <w:rsid w:val="5C7457FE"/>
    <w:rsid w:val="5C8229BA"/>
    <w:rsid w:val="5CFE5693"/>
    <w:rsid w:val="5DE81D64"/>
    <w:rsid w:val="5E76D83B"/>
    <w:rsid w:val="5F4FF4A8"/>
    <w:rsid w:val="60B33EC6"/>
    <w:rsid w:val="60CBC7DC"/>
    <w:rsid w:val="615218D0"/>
    <w:rsid w:val="615BCBD8"/>
    <w:rsid w:val="61B0F142"/>
    <w:rsid w:val="62948274"/>
    <w:rsid w:val="6294FC03"/>
    <w:rsid w:val="63E3D8C2"/>
    <w:rsid w:val="63FAE273"/>
    <w:rsid w:val="642580C5"/>
    <w:rsid w:val="64648B80"/>
    <w:rsid w:val="663131CA"/>
    <w:rsid w:val="6632497A"/>
    <w:rsid w:val="666733CC"/>
    <w:rsid w:val="66B852D3"/>
    <w:rsid w:val="67ACA443"/>
    <w:rsid w:val="6815FD95"/>
    <w:rsid w:val="681948C0"/>
    <w:rsid w:val="6823E38E"/>
    <w:rsid w:val="68905641"/>
    <w:rsid w:val="6A6A6F2A"/>
    <w:rsid w:val="6B61C571"/>
    <w:rsid w:val="6C72C658"/>
    <w:rsid w:val="6D8118AB"/>
    <w:rsid w:val="6DB222E2"/>
    <w:rsid w:val="6E2816D9"/>
    <w:rsid w:val="6E40620F"/>
    <w:rsid w:val="6EBB8B51"/>
    <w:rsid w:val="6ECDDD53"/>
    <w:rsid w:val="6F7426EB"/>
    <w:rsid w:val="6F7A22F5"/>
    <w:rsid w:val="6FE485F4"/>
    <w:rsid w:val="701138F0"/>
    <w:rsid w:val="71325B33"/>
    <w:rsid w:val="722D8B98"/>
    <w:rsid w:val="723A15B6"/>
    <w:rsid w:val="72826908"/>
    <w:rsid w:val="740BA40E"/>
    <w:rsid w:val="7415DEA4"/>
    <w:rsid w:val="7480C36D"/>
    <w:rsid w:val="7530F1C8"/>
    <w:rsid w:val="76088F44"/>
    <w:rsid w:val="76B8F660"/>
    <w:rsid w:val="772ED6FE"/>
    <w:rsid w:val="77A3E92F"/>
    <w:rsid w:val="782757E6"/>
    <w:rsid w:val="79173A37"/>
    <w:rsid w:val="793EB179"/>
    <w:rsid w:val="799FC71C"/>
    <w:rsid w:val="79D22860"/>
    <w:rsid w:val="79EBDA98"/>
    <w:rsid w:val="7A1D217B"/>
    <w:rsid w:val="7A438DC6"/>
    <w:rsid w:val="7A60A438"/>
    <w:rsid w:val="7B00FDC0"/>
    <w:rsid w:val="7B4C1535"/>
    <w:rsid w:val="7B90FD45"/>
    <w:rsid w:val="7BC79A13"/>
    <w:rsid w:val="7BE14929"/>
    <w:rsid w:val="7C1BB570"/>
    <w:rsid w:val="7CB200C5"/>
    <w:rsid w:val="7CB70943"/>
    <w:rsid w:val="7CE4D3E0"/>
    <w:rsid w:val="7E484351"/>
    <w:rsid w:val="7F6CD2FF"/>
    <w:rsid w:val="7F85924F"/>
    <w:rsid w:val="7FE22FC3"/>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CD36F"/>
  <w15:chartTrackingRefBased/>
  <w15:docId w15:val="{5E7D99F0-9A5D-47E8-A425-569388160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C3D"/>
    <w:pPr>
      <w:spacing w:before="120" w:after="120" w:line="360" w:lineRule="auto"/>
      <w:jc w:val="both"/>
    </w:pPr>
    <w:rPr>
      <w:rFonts w:ascii="Arial" w:eastAsia="Times New Roman" w:hAnsi="Arial" w:cs="Arial"/>
      <w:color w:val="000000"/>
      <w:kern w:val="0"/>
      <w:sz w:val="20"/>
      <w:szCs w:val="20"/>
      <w14:ligatures w14:val="none"/>
    </w:rPr>
  </w:style>
  <w:style w:type="paragraph" w:styleId="Heading1">
    <w:name w:val="heading 1"/>
    <w:basedOn w:val="Normal"/>
    <w:next w:val="Normal"/>
    <w:link w:val="Heading1Char"/>
    <w:autoRedefine/>
    <w:uiPriority w:val="9"/>
    <w:qFormat/>
    <w:rsid w:val="004E0D32"/>
    <w:pPr>
      <w:keepNext/>
      <w:keepLines/>
      <w:numPr>
        <w:numId w:val="10"/>
      </w:numPr>
      <w:ind w:left="360"/>
      <w:outlineLvl w:val="0"/>
    </w:pPr>
    <w:rPr>
      <w:rFonts w:eastAsiaTheme="majorEastAsia"/>
      <w:b/>
      <w:sz w:val="24"/>
    </w:rPr>
  </w:style>
  <w:style w:type="paragraph" w:styleId="Heading2">
    <w:name w:val="heading 2"/>
    <w:basedOn w:val="Normal"/>
    <w:next w:val="Normal"/>
    <w:link w:val="Heading2Char"/>
    <w:autoRedefine/>
    <w:uiPriority w:val="9"/>
    <w:unhideWhenUsed/>
    <w:qFormat/>
    <w:rsid w:val="008F05B0"/>
    <w:pPr>
      <w:keepNext/>
      <w:keepLines/>
      <w:numPr>
        <w:ilvl w:val="1"/>
        <w:numId w:val="10"/>
      </w:numPr>
      <w:spacing w:before="40"/>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87188F"/>
    <w:pPr>
      <w:keepNext/>
      <w:keepLines/>
      <w:numPr>
        <w:ilvl w:val="2"/>
        <w:numId w:val="10"/>
      </w:numPr>
      <w:spacing w:before="40"/>
      <w:outlineLvl w:val="2"/>
    </w:pPr>
    <w:rPr>
      <w:rFonts w:asciiTheme="majorHAnsi" w:eastAsiaTheme="majorEastAsia" w:hAnsiTheme="majorHAnsi" w:cstheme="majorBidi"/>
      <w:i/>
    </w:rPr>
  </w:style>
  <w:style w:type="paragraph" w:styleId="Heading4">
    <w:name w:val="heading 4"/>
    <w:basedOn w:val="Normal"/>
    <w:next w:val="Normal"/>
    <w:link w:val="Heading4Char"/>
    <w:uiPriority w:val="9"/>
    <w:unhideWhenUsed/>
    <w:qFormat/>
    <w:rsid w:val="005645AA"/>
    <w:pPr>
      <w:keepNext/>
      <w:keepLines/>
      <w:numPr>
        <w:ilvl w:val="3"/>
        <w:numId w:val="10"/>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45AA"/>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45AA"/>
    <w:pPr>
      <w:keepNext/>
      <w:keepLines/>
      <w:numPr>
        <w:ilvl w:val="5"/>
        <w:numId w:val="10"/>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45AA"/>
    <w:pPr>
      <w:keepNext/>
      <w:keepLines/>
      <w:numPr>
        <w:ilvl w:val="6"/>
        <w:numId w:val="10"/>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45AA"/>
    <w:pPr>
      <w:keepNext/>
      <w:keepLines/>
      <w:numPr>
        <w:ilvl w:val="7"/>
        <w:numId w:val="1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45AA"/>
    <w:pPr>
      <w:keepNext/>
      <w:keepLines/>
      <w:numPr>
        <w:ilvl w:val="8"/>
        <w:numId w:val="1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F26EB"/>
  </w:style>
  <w:style w:type="paragraph" w:styleId="NormalWeb">
    <w:name w:val="Normal (Web)"/>
    <w:basedOn w:val="Normal"/>
    <w:uiPriority w:val="99"/>
    <w:unhideWhenUsed/>
    <w:rsid w:val="001F26EB"/>
    <w:pPr>
      <w:spacing w:before="100" w:beforeAutospacing="1" w:after="100" w:afterAutospacing="1"/>
    </w:pPr>
  </w:style>
  <w:style w:type="paragraph" w:styleId="ListParagraph">
    <w:name w:val="List Paragraph"/>
    <w:basedOn w:val="Normal"/>
    <w:uiPriority w:val="34"/>
    <w:qFormat/>
    <w:rsid w:val="00D9195E"/>
    <w:pPr>
      <w:ind w:left="720"/>
      <w:contextualSpacing/>
    </w:pPr>
    <w:rPr>
      <w:rFonts w:asciiTheme="minorHAnsi" w:eastAsiaTheme="minorHAnsi" w:hAnsiTheme="minorHAnsi" w:cstheme="minorBidi"/>
      <w:kern w:val="2"/>
      <w14:ligatures w14:val="standardContextual"/>
    </w:rPr>
  </w:style>
  <w:style w:type="character" w:styleId="Hyperlink">
    <w:name w:val="Hyperlink"/>
    <w:basedOn w:val="DefaultParagraphFont"/>
    <w:uiPriority w:val="99"/>
    <w:unhideWhenUsed/>
    <w:rsid w:val="00123D5D"/>
    <w:rPr>
      <w:color w:val="0563C1" w:themeColor="hyperlink"/>
      <w:u w:val="single"/>
    </w:rPr>
  </w:style>
  <w:style w:type="character" w:styleId="UnresolvedMention">
    <w:name w:val="Unresolved Mention"/>
    <w:basedOn w:val="DefaultParagraphFont"/>
    <w:uiPriority w:val="99"/>
    <w:semiHidden/>
    <w:unhideWhenUsed/>
    <w:rsid w:val="00123D5D"/>
    <w:rPr>
      <w:color w:val="605E5C"/>
      <w:shd w:val="clear" w:color="auto" w:fill="E1DFDD"/>
    </w:rPr>
  </w:style>
  <w:style w:type="paragraph" w:styleId="FootnoteText">
    <w:name w:val="footnote text"/>
    <w:basedOn w:val="Normal"/>
    <w:link w:val="FootnoteTextChar"/>
    <w:uiPriority w:val="99"/>
    <w:semiHidden/>
    <w:unhideWhenUsed/>
    <w:rsid w:val="00A251F0"/>
  </w:style>
  <w:style w:type="character" w:customStyle="1" w:styleId="FootnoteTextChar">
    <w:name w:val="Footnote Text Char"/>
    <w:basedOn w:val="DefaultParagraphFont"/>
    <w:link w:val="FootnoteText"/>
    <w:uiPriority w:val="99"/>
    <w:semiHidden/>
    <w:rsid w:val="00A251F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A251F0"/>
    <w:rPr>
      <w:vertAlign w:val="superscript"/>
    </w:rPr>
  </w:style>
  <w:style w:type="paragraph" w:styleId="Header">
    <w:name w:val="header"/>
    <w:basedOn w:val="Normal"/>
    <w:link w:val="HeaderChar"/>
    <w:uiPriority w:val="99"/>
    <w:unhideWhenUsed/>
    <w:rsid w:val="00B9603B"/>
    <w:pPr>
      <w:tabs>
        <w:tab w:val="center" w:pos="4680"/>
        <w:tab w:val="right" w:pos="9360"/>
      </w:tabs>
    </w:pPr>
  </w:style>
  <w:style w:type="character" w:customStyle="1" w:styleId="HeaderChar">
    <w:name w:val="Header Char"/>
    <w:basedOn w:val="DefaultParagraphFont"/>
    <w:link w:val="Header"/>
    <w:uiPriority w:val="99"/>
    <w:rsid w:val="00B9603B"/>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9603B"/>
    <w:pPr>
      <w:tabs>
        <w:tab w:val="center" w:pos="4680"/>
        <w:tab w:val="right" w:pos="9360"/>
      </w:tabs>
    </w:pPr>
  </w:style>
  <w:style w:type="character" w:customStyle="1" w:styleId="FooterChar">
    <w:name w:val="Footer Char"/>
    <w:basedOn w:val="DefaultParagraphFont"/>
    <w:link w:val="Footer"/>
    <w:uiPriority w:val="99"/>
    <w:rsid w:val="00B9603B"/>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220ED"/>
    <w:rPr>
      <w:color w:val="954F72" w:themeColor="followedHyperlink"/>
      <w:u w:val="single"/>
    </w:rPr>
  </w:style>
  <w:style w:type="character" w:customStyle="1" w:styleId="Heading2Char">
    <w:name w:val="Heading 2 Char"/>
    <w:basedOn w:val="DefaultParagraphFont"/>
    <w:link w:val="Heading2"/>
    <w:uiPriority w:val="9"/>
    <w:rsid w:val="008F05B0"/>
    <w:rPr>
      <w:rFonts w:asciiTheme="majorHAnsi" w:eastAsiaTheme="majorEastAsia" w:hAnsiTheme="majorHAnsi" w:cstheme="majorBidi"/>
      <w:b/>
      <w:kern w:val="0"/>
      <w:sz w:val="20"/>
      <w:szCs w:val="26"/>
      <w:lang w:val="en-GB"/>
      <w14:ligatures w14:val="none"/>
    </w:rPr>
  </w:style>
  <w:style w:type="character" w:customStyle="1" w:styleId="Heading1Char">
    <w:name w:val="Heading 1 Char"/>
    <w:basedOn w:val="DefaultParagraphFont"/>
    <w:link w:val="Heading1"/>
    <w:uiPriority w:val="9"/>
    <w:rsid w:val="004E0D32"/>
    <w:rPr>
      <w:rFonts w:ascii="Arial" w:eastAsiaTheme="majorEastAsia" w:hAnsi="Arial" w:cs="Arial"/>
      <w:b/>
      <w:color w:val="000000"/>
      <w:kern w:val="0"/>
      <w:szCs w:val="20"/>
      <w14:ligatures w14:val="none"/>
    </w:rPr>
  </w:style>
  <w:style w:type="character" w:customStyle="1" w:styleId="Heading3Char">
    <w:name w:val="Heading 3 Char"/>
    <w:basedOn w:val="DefaultParagraphFont"/>
    <w:link w:val="Heading3"/>
    <w:uiPriority w:val="9"/>
    <w:rsid w:val="0087188F"/>
    <w:rPr>
      <w:rFonts w:asciiTheme="majorHAnsi" w:eastAsiaTheme="majorEastAsia" w:hAnsiTheme="majorHAnsi" w:cstheme="majorBidi"/>
      <w:i/>
      <w:kern w:val="0"/>
      <w:sz w:val="20"/>
      <w:szCs w:val="20"/>
      <w:lang w:val="en-GB"/>
      <w14:ligatures w14:val="none"/>
    </w:rPr>
  </w:style>
  <w:style w:type="character" w:customStyle="1" w:styleId="Heading4Char">
    <w:name w:val="Heading 4 Char"/>
    <w:basedOn w:val="DefaultParagraphFont"/>
    <w:link w:val="Heading4"/>
    <w:uiPriority w:val="9"/>
    <w:rsid w:val="005645AA"/>
    <w:rPr>
      <w:rFonts w:asciiTheme="majorHAnsi" w:eastAsiaTheme="majorEastAsia" w:hAnsiTheme="majorHAnsi"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5645AA"/>
    <w:rPr>
      <w:rFonts w:asciiTheme="majorHAnsi" w:eastAsiaTheme="majorEastAsia" w:hAnsiTheme="majorHAnsi"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5645AA"/>
    <w:rPr>
      <w:rFonts w:asciiTheme="majorHAnsi" w:eastAsiaTheme="majorEastAsia" w:hAnsiTheme="majorHAnsi" w:cstheme="majorBidi"/>
      <w:color w:val="1F3763" w:themeColor="accent1" w:themeShade="7F"/>
      <w:kern w:val="0"/>
      <w14:ligatures w14:val="none"/>
    </w:rPr>
  </w:style>
  <w:style w:type="character" w:customStyle="1" w:styleId="Heading7Char">
    <w:name w:val="Heading 7 Char"/>
    <w:basedOn w:val="DefaultParagraphFont"/>
    <w:link w:val="Heading7"/>
    <w:uiPriority w:val="9"/>
    <w:semiHidden/>
    <w:rsid w:val="005645AA"/>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semiHidden/>
    <w:rsid w:val="005645A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5645AA"/>
    <w:rPr>
      <w:rFonts w:asciiTheme="majorHAnsi" w:eastAsiaTheme="majorEastAsia" w:hAnsiTheme="majorHAnsi" w:cstheme="majorBidi"/>
      <w:i/>
      <w:iCs/>
      <w:color w:val="272727" w:themeColor="text1" w:themeTint="D8"/>
      <w:kern w:val="0"/>
      <w:sz w:val="21"/>
      <w:szCs w:val="21"/>
      <w14:ligatures w14:val="none"/>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2E4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7C31A0"/>
    <w:rPr>
      <w:b/>
      <w:bCs/>
    </w:rPr>
  </w:style>
  <w:style w:type="character" w:customStyle="1" w:styleId="CommentSubjectChar">
    <w:name w:val="Comment Subject Char"/>
    <w:basedOn w:val="CommentTextChar"/>
    <w:link w:val="CommentSubject"/>
    <w:uiPriority w:val="99"/>
    <w:semiHidden/>
    <w:rsid w:val="007C31A0"/>
    <w:rPr>
      <w:rFonts w:ascii="Times New Roman" w:eastAsia="Times New Roman" w:hAnsi="Times New Roman" w:cs="Times New Roman"/>
      <w:b/>
      <w:bCs/>
      <w:kern w:val="0"/>
      <w:sz w:val="20"/>
      <w:szCs w:val="20"/>
      <w14:ligatures w14:val="none"/>
    </w:rPr>
  </w:style>
  <w:style w:type="paragraph" w:styleId="Caption">
    <w:name w:val="caption"/>
    <w:basedOn w:val="Normal"/>
    <w:next w:val="Normal"/>
    <w:autoRedefine/>
    <w:uiPriority w:val="35"/>
    <w:unhideWhenUsed/>
    <w:qFormat/>
    <w:rsid w:val="003948CD"/>
    <w:pPr>
      <w:spacing w:before="0" w:after="0" w:line="240" w:lineRule="auto"/>
    </w:pPr>
    <w:rPr>
      <w:i/>
      <w:iCs/>
      <w:color w:val="44546A" w:themeColor="text2"/>
      <w:sz w:val="18"/>
      <w:szCs w:val="18"/>
    </w:rPr>
  </w:style>
  <w:style w:type="character" w:styleId="EndnoteReference">
    <w:name w:val="endnote reference"/>
    <w:basedOn w:val="DefaultParagraphFont"/>
    <w:uiPriority w:val="99"/>
    <w:semiHidden/>
    <w:unhideWhenUsed/>
    <w:rsid w:val="00F274AA"/>
    <w:rPr>
      <w:vertAlign w:val="superscript"/>
    </w:rPr>
  </w:style>
  <w:style w:type="paragraph" w:styleId="Bibliography">
    <w:name w:val="Bibliography"/>
    <w:basedOn w:val="Normal"/>
    <w:next w:val="Normal"/>
    <w:uiPriority w:val="37"/>
    <w:unhideWhenUsed/>
    <w:rsid w:val="00FA13B2"/>
    <w:pPr>
      <w:spacing w:before="0" w:line="240" w:lineRule="auto"/>
      <w:ind w:left="720" w:hanging="720"/>
      <w:jc w:val="left"/>
    </w:pPr>
  </w:style>
  <w:style w:type="character" w:styleId="PlaceholderText">
    <w:name w:val="Placeholder Text"/>
    <w:basedOn w:val="DefaultParagraphFont"/>
    <w:uiPriority w:val="99"/>
    <w:semiHidden/>
    <w:rsid w:val="00DD3D5E"/>
    <w:rPr>
      <w:color w:val="666666"/>
    </w:rPr>
  </w:style>
  <w:style w:type="paragraph" w:styleId="Revision">
    <w:name w:val="Revision"/>
    <w:hidden/>
    <w:uiPriority w:val="99"/>
    <w:semiHidden/>
    <w:rsid w:val="0023086B"/>
    <w:rPr>
      <w:rFonts w:ascii="Times New Roman" w:eastAsia="Times New Roman" w:hAnsi="Times New Roman" w:cs="Times New Roman"/>
      <w:kern w:val="0"/>
      <w:sz w:val="20"/>
      <w:szCs w:val="20"/>
      <w:lang w:val="en-GB"/>
      <w14:ligatures w14:val="none"/>
    </w:rPr>
  </w:style>
  <w:style w:type="character" w:styleId="LineNumber">
    <w:name w:val="line number"/>
    <w:basedOn w:val="DefaultParagraphFont"/>
    <w:uiPriority w:val="99"/>
    <w:semiHidden/>
    <w:unhideWhenUsed/>
    <w:rsid w:val="00CE684C"/>
  </w:style>
  <w:style w:type="paragraph" w:styleId="TOCHeading">
    <w:name w:val="TOC Heading"/>
    <w:basedOn w:val="Heading1"/>
    <w:next w:val="Normal"/>
    <w:uiPriority w:val="39"/>
    <w:unhideWhenUsed/>
    <w:qFormat/>
    <w:rsid w:val="002C2F6D"/>
    <w:pPr>
      <w:numPr>
        <w:numId w:val="0"/>
      </w:numPr>
      <w:spacing w:before="240" w:after="0" w:line="259" w:lineRule="auto"/>
      <w:jc w:val="left"/>
      <w:outlineLvl w:val="9"/>
    </w:pPr>
    <w:rPr>
      <w:rFonts w:asciiTheme="majorHAnsi"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BA7F0F"/>
    <w:pPr>
      <w:spacing w:before="0" w:after="0" w:line="240" w:lineRule="auto"/>
    </w:pPr>
  </w:style>
  <w:style w:type="paragraph" w:styleId="TOC2">
    <w:name w:val="toc 2"/>
    <w:basedOn w:val="Normal"/>
    <w:next w:val="Normal"/>
    <w:autoRedefine/>
    <w:uiPriority w:val="39"/>
    <w:unhideWhenUsed/>
    <w:rsid w:val="002C2F6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10">
      <w:marLeft w:val="480"/>
      <w:marRight w:val="0"/>
      <w:marTop w:val="0"/>
      <w:marBottom w:val="0"/>
      <w:divBdr>
        <w:top w:val="none" w:sz="0" w:space="0" w:color="auto"/>
        <w:left w:val="none" w:sz="0" w:space="0" w:color="auto"/>
        <w:bottom w:val="none" w:sz="0" w:space="0" w:color="auto"/>
        <w:right w:val="none" w:sz="0" w:space="0" w:color="auto"/>
      </w:divBdr>
    </w:div>
    <w:div w:id="87303">
      <w:marLeft w:val="480"/>
      <w:marRight w:val="0"/>
      <w:marTop w:val="0"/>
      <w:marBottom w:val="0"/>
      <w:divBdr>
        <w:top w:val="none" w:sz="0" w:space="0" w:color="auto"/>
        <w:left w:val="none" w:sz="0" w:space="0" w:color="auto"/>
        <w:bottom w:val="none" w:sz="0" w:space="0" w:color="auto"/>
        <w:right w:val="none" w:sz="0" w:space="0" w:color="auto"/>
      </w:divBdr>
    </w:div>
    <w:div w:id="204850">
      <w:marLeft w:val="480"/>
      <w:marRight w:val="0"/>
      <w:marTop w:val="0"/>
      <w:marBottom w:val="0"/>
      <w:divBdr>
        <w:top w:val="none" w:sz="0" w:space="0" w:color="auto"/>
        <w:left w:val="none" w:sz="0" w:space="0" w:color="auto"/>
        <w:bottom w:val="none" w:sz="0" w:space="0" w:color="auto"/>
        <w:right w:val="none" w:sz="0" w:space="0" w:color="auto"/>
      </w:divBdr>
    </w:div>
    <w:div w:id="207873">
      <w:marLeft w:val="480"/>
      <w:marRight w:val="0"/>
      <w:marTop w:val="0"/>
      <w:marBottom w:val="0"/>
      <w:divBdr>
        <w:top w:val="none" w:sz="0" w:space="0" w:color="auto"/>
        <w:left w:val="none" w:sz="0" w:space="0" w:color="auto"/>
        <w:bottom w:val="none" w:sz="0" w:space="0" w:color="auto"/>
        <w:right w:val="none" w:sz="0" w:space="0" w:color="auto"/>
      </w:divBdr>
    </w:div>
    <w:div w:id="278052">
      <w:marLeft w:val="480"/>
      <w:marRight w:val="0"/>
      <w:marTop w:val="0"/>
      <w:marBottom w:val="0"/>
      <w:divBdr>
        <w:top w:val="none" w:sz="0" w:space="0" w:color="auto"/>
        <w:left w:val="none" w:sz="0" w:space="0" w:color="auto"/>
        <w:bottom w:val="none" w:sz="0" w:space="0" w:color="auto"/>
        <w:right w:val="none" w:sz="0" w:space="0" w:color="auto"/>
      </w:divBdr>
    </w:div>
    <w:div w:id="279255">
      <w:marLeft w:val="480"/>
      <w:marRight w:val="0"/>
      <w:marTop w:val="0"/>
      <w:marBottom w:val="0"/>
      <w:divBdr>
        <w:top w:val="none" w:sz="0" w:space="0" w:color="auto"/>
        <w:left w:val="none" w:sz="0" w:space="0" w:color="auto"/>
        <w:bottom w:val="none" w:sz="0" w:space="0" w:color="auto"/>
        <w:right w:val="none" w:sz="0" w:space="0" w:color="auto"/>
      </w:divBdr>
    </w:div>
    <w:div w:id="279846">
      <w:marLeft w:val="480"/>
      <w:marRight w:val="0"/>
      <w:marTop w:val="0"/>
      <w:marBottom w:val="0"/>
      <w:divBdr>
        <w:top w:val="none" w:sz="0" w:space="0" w:color="auto"/>
        <w:left w:val="none" w:sz="0" w:space="0" w:color="auto"/>
        <w:bottom w:val="none" w:sz="0" w:space="0" w:color="auto"/>
        <w:right w:val="none" w:sz="0" w:space="0" w:color="auto"/>
      </w:divBdr>
    </w:div>
    <w:div w:id="281227">
      <w:marLeft w:val="480"/>
      <w:marRight w:val="0"/>
      <w:marTop w:val="0"/>
      <w:marBottom w:val="0"/>
      <w:divBdr>
        <w:top w:val="none" w:sz="0" w:space="0" w:color="auto"/>
        <w:left w:val="none" w:sz="0" w:space="0" w:color="auto"/>
        <w:bottom w:val="none" w:sz="0" w:space="0" w:color="auto"/>
        <w:right w:val="none" w:sz="0" w:space="0" w:color="auto"/>
      </w:divBdr>
    </w:div>
    <w:div w:id="284932">
      <w:marLeft w:val="480"/>
      <w:marRight w:val="0"/>
      <w:marTop w:val="0"/>
      <w:marBottom w:val="0"/>
      <w:divBdr>
        <w:top w:val="none" w:sz="0" w:space="0" w:color="auto"/>
        <w:left w:val="none" w:sz="0" w:space="0" w:color="auto"/>
        <w:bottom w:val="none" w:sz="0" w:space="0" w:color="auto"/>
        <w:right w:val="none" w:sz="0" w:space="0" w:color="auto"/>
      </w:divBdr>
    </w:div>
    <w:div w:id="357865">
      <w:marLeft w:val="640"/>
      <w:marRight w:val="0"/>
      <w:marTop w:val="0"/>
      <w:marBottom w:val="0"/>
      <w:divBdr>
        <w:top w:val="none" w:sz="0" w:space="0" w:color="auto"/>
        <w:left w:val="none" w:sz="0" w:space="0" w:color="auto"/>
        <w:bottom w:val="none" w:sz="0" w:space="0" w:color="auto"/>
        <w:right w:val="none" w:sz="0" w:space="0" w:color="auto"/>
      </w:divBdr>
    </w:div>
    <w:div w:id="358478">
      <w:marLeft w:val="480"/>
      <w:marRight w:val="0"/>
      <w:marTop w:val="0"/>
      <w:marBottom w:val="0"/>
      <w:divBdr>
        <w:top w:val="none" w:sz="0" w:space="0" w:color="auto"/>
        <w:left w:val="none" w:sz="0" w:space="0" w:color="auto"/>
        <w:bottom w:val="none" w:sz="0" w:space="0" w:color="auto"/>
        <w:right w:val="none" w:sz="0" w:space="0" w:color="auto"/>
      </w:divBdr>
    </w:div>
    <w:div w:id="394018">
      <w:marLeft w:val="480"/>
      <w:marRight w:val="0"/>
      <w:marTop w:val="0"/>
      <w:marBottom w:val="0"/>
      <w:divBdr>
        <w:top w:val="none" w:sz="0" w:space="0" w:color="auto"/>
        <w:left w:val="none" w:sz="0" w:space="0" w:color="auto"/>
        <w:bottom w:val="none" w:sz="0" w:space="0" w:color="auto"/>
        <w:right w:val="none" w:sz="0" w:space="0" w:color="auto"/>
      </w:divBdr>
    </w:div>
    <w:div w:id="396273">
      <w:marLeft w:val="480"/>
      <w:marRight w:val="0"/>
      <w:marTop w:val="0"/>
      <w:marBottom w:val="0"/>
      <w:divBdr>
        <w:top w:val="none" w:sz="0" w:space="0" w:color="auto"/>
        <w:left w:val="none" w:sz="0" w:space="0" w:color="auto"/>
        <w:bottom w:val="none" w:sz="0" w:space="0" w:color="auto"/>
        <w:right w:val="none" w:sz="0" w:space="0" w:color="auto"/>
      </w:divBdr>
    </w:div>
    <w:div w:id="469212">
      <w:marLeft w:val="480"/>
      <w:marRight w:val="0"/>
      <w:marTop w:val="0"/>
      <w:marBottom w:val="0"/>
      <w:divBdr>
        <w:top w:val="none" w:sz="0" w:space="0" w:color="auto"/>
        <w:left w:val="none" w:sz="0" w:space="0" w:color="auto"/>
        <w:bottom w:val="none" w:sz="0" w:space="0" w:color="auto"/>
        <w:right w:val="none" w:sz="0" w:space="0" w:color="auto"/>
      </w:divBdr>
    </w:div>
    <w:div w:id="551415">
      <w:marLeft w:val="480"/>
      <w:marRight w:val="0"/>
      <w:marTop w:val="0"/>
      <w:marBottom w:val="0"/>
      <w:divBdr>
        <w:top w:val="none" w:sz="0" w:space="0" w:color="auto"/>
        <w:left w:val="none" w:sz="0" w:space="0" w:color="auto"/>
        <w:bottom w:val="none" w:sz="0" w:space="0" w:color="auto"/>
        <w:right w:val="none" w:sz="0" w:space="0" w:color="auto"/>
      </w:divBdr>
    </w:div>
    <w:div w:id="553567">
      <w:marLeft w:val="480"/>
      <w:marRight w:val="0"/>
      <w:marTop w:val="0"/>
      <w:marBottom w:val="0"/>
      <w:divBdr>
        <w:top w:val="none" w:sz="0" w:space="0" w:color="auto"/>
        <w:left w:val="none" w:sz="0" w:space="0" w:color="auto"/>
        <w:bottom w:val="none" w:sz="0" w:space="0" w:color="auto"/>
        <w:right w:val="none" w:sz="0" w:space="0" w:color="auto"/>
      </w:divBdr>
    </w:div>
    <w:div w:id="595903">
      <w:marLeft w:val="480"/>
      <w:marRight w:val="0"/>
      <w:marTop w:val="0"/>
      <w:marBottom w:val="0"/>
      <w:divBdr>
        <w:top w:val="none" w:sz="0" w:space="0" w:color="auto"/>
        <w:left w:val="none" w:sz="0" w:space="0" w:color="auto"/>
        <w:bottom w:val="none" w:sz="0" w:space="0" w:color="auto"/>
        <w:right w:val="none" w:sz="0" w:space="0" w:color="auto"/>
      </w:divBdr>
    </w:div>
    <w:div w:id="621079">
      <w:marLeft w:val="480"/>
      <w:marRight w:val="0"/>
      <w:marTop w:val="0"/>
      <w:marBottom w:val="0"/>
      <w:divBdr>
        <w:top w:val="none" w:sz="0" w:space="0" w:color="auto"/>
        <w:left w:val="none" w:sz="0" w:space="0" w:color="auto"/>
        <w:bottom w:val="none" w:sz="0" w:space="0" w:color="auto"/>
        <w:right w:val="none" w:sz="0" w:space="0" w:color="auto"/>
      </w:divBdr>
    </w:div>
    <w:div w:id="664569">
      <w:marLeft w:val="480"/>
      <w:marRight w:val="0"/>
      <w:marTop w:val="0"/>
      <w:marBottom w:val="0"/>
      <w:divBdr>
        <w:top w:val="none" w:sz="0" w:space="0" w:color="auto"/>
        <w:left w:val="none" w:sz="0" w:space="0" w:color="auto"/>
        <w:bottom w:val="none" w:sz="0" w:space="0" w:color="auto"/>
        <w:right w:val="none" w:sz="0" w:space="0" w:color="auto"/>
      </w:divBdr>
    </w:div>
    <w:div w:id="669172">
      <w:marLeft w:val="480"/>
      <w:marRight w:val="0"/>
      <w:marTop w:val="0"/>
      <w:marBottom w:val="0"/>
      <w:divBdr>
        <w:top w:val="none" w:sz="0" w:space="0" w:color="auto"/>
        <w:left w:val="none" w:sz="0" w:space="0" w:color="auto"/>
        <w:bottom w:val="none" w:sz="0" w:space="0" w:color="auto"/>
        <w:right w:val="none" w:sz="0" w:space="0" w:color="auto"/>
      </w:divBdr>
    </w:div>
    <w:div w:id="671098">
      <w:marLeft w:val="480"/>
      <w:marRight w:val="0"/>
      <w:marTop w:val="0"/>
      <w:marBottom w:val="0"/>
      <w:divBdr>
        <w:top w:val="none" w:sz="0" w:space="0" w:color="auto"/>
        <w:left w:val="none" w:sz="0" w:space="0" w:color="auto"/>
        <w:bottom w:val="none" w:sz="0" w:space="0" w:color="auto"/>
        <w:right w:val="none" w:sz="0" w:space="0" w:color="auto"/>
      </w:divBdr>
    </w:div>
    <w:div w:id="738571">
      <w:marLeft w:val="480"/>
      <w:marRight w:val="0"/>
      <w:marTop w:val="0"/>
      <w:marBottom w:val="0"/>
      <w:divBdr>
        <w:top w:val="none" w:sz="0" w:space="0" w:color="auto"/>
        <w:left w:val="none" w:sz="0" w:space="0" w:color="auto"/>
        <w:bottom w:val="none" w:sz="0" w:space="0" w:color="auto"/>
        <w:right w:val="none" w:sz="0" w:space="0" w:color="auto"/>
      </w:divBdr>
    </w:div>
    <w:div w:id="743246">
      <w:marLeft w:val="480"/>
      <w:marRight w:val="0"/>
      <w:marTop w:val="0"/>
      <w:marBottom w:val="0"/>
      <w:divBdr>
        <w:top w:val="none" w:sz="0" w:space="0" w:color="auto"/>
        <w:left w:val="none" w:sz="0" w:space="0" w:color="auto"/>
        <w:bottom w:val="none" w:sz="0" w:space="0" w:color="auto"/>
        <w:right w:val="none" w:sz="0" w:space="0" w:color="auto"/>
      </w:divBdr>
    </w:div>
    <w:div w:id="746895">
      <w:marLeft w:val="480"/>
      <w:marRight w:val="0"/>
      <w:marTop w:val="0"/>
      <w:marBottom w:val="0"/>
      <w:divBdr>
        <w:top w:val="none" w:sz="0" w:space="0" w:color="auto"/>
        <w:left w:val="none" w:sz="0" w:space="0" w:color="auto"/>
        <w:bottom w:val="none" w:sz="0" w:space="0" w:color="auto"/>
        <w:right w:val="none" w:sz="0" w:space="0" w:color="auto"/>
      </w:divBdr>
    </w:div>
    <w:div w:id="814466">
      <w:marLeft w:val="480"/>
      <w:marRight w:val="0"/>
      <w:marTop w:val="0"/>
      <w:marBottom w:val="0"/>
      <w:divBdr>
        <w:top w:val="none" w:sz="0" w:space="0" w:color="auto"/>
        <w:left w:val="none" w:sz="0" w:space="0" w:color="auto"/>
        <w:bottom w:val="none" w:sz="0" w:space="0" w:color="auto"/>
        <w:right w:val="none" w:sz="0" w:space="0" w:color="auto"/>
      </w:divBdr>
    </w:div>
    <w:div w:id="856528">
      <w:marLeft w:val="480"/>
      <w:marRight w:val="0"/>
      <w:marTop w:val="0"/>
      <w:marBottom w:val="0"/>
      <w:divBdr>
        <w:top w:val="none" w:sz="0" w:space="0" w:color="auto"/>
        <w:left w:val="none" w:sz="0" w:space="0" w:color="auto"/>
        <w:bottom w:val="none" w:sz="0" w:space="0" w:color="auto"/>
        <w:right w:val="none" w:sz="0" w:space="0" w:color="auto"/>
      </w:divBdr>
    </w:div>
    <w:div w:id="856750">
      <w:marLeft w:val="480"/>
      <w:marRight w:val="0"/>
      <w:marTop w:val="0"/>
      <w:marBottom w:val="0"/>
      <w:divBdr>
        <w:top w:val="none" w:sz="0" w:space="0" w:color="auto"/>
        <w:left w:val="none" w:sz="0" w:space="0" w:color="auto"/>
        <w:bottom w:val="none" w:sz="0" w:space="0" w:color="auto"/>
        <w:right w:val="none" w:sz="0" w:space="0" w:color="auto"/>
      </w:divBdr>
    </w:div>
    <w:div w:id="861410">
      <w:marLeft w:val="480"/>
      <w:marRight w:val="0"/>
      <w:marTop w:val="0"/>
      <w:marBottom w:val="0"/>
      <w:divBdr>
        <w:top w:val="none" w:sz="0" w:space="0" w:color="auto"/>
        <w:left w:val="none" w:sz="0" w:space="0" w:color="auto"/>
        <w:bottom w:val="none" w:sz="0" w:space="0" w:color="auto"/>
        <w:right w:val="none" w:sz="0" w:space="0" w:color="auto"/>
      </w:divBdr>
    </w:div>
    <w:div w:id="1007487">
      <w:marLeft w:val="480"/>
      <w:marRight w:val="0"/>
      <w:marTop w:val="0"/>
      <w:marBottom w:val="0"/>
      <w:divBdr>
        <w:top w:val="none" w:sz="0" w:space="0" w:color="auto"/>
        <w:left w:val="none" w:sz="0" w:space="0" w:color="auto"/>
        <w:bottom w:val="none" w:sz="0" w:space="0" w:color="auto"/>
        <w:right w:val="none" w:sz="0" w:space="0" w:color="auto"/>
      </w:divBdr>
    </w:div>
    <w:div w:id="1009459">
      <w:marLeft w:val="480"/>
      <w:marRight w:val="0"/>
      <w:marTop w:val="0"/>
      <w:marBottom w:val="0"/>
      <w:divBdr>
        <w:top w:val="none" w:sz="0" w:space="0" w:color="auto"/>
        <w:left w:val="none" w:sz="0" w:space="0" w:color="auto"/>
        <w:bottom w:val="none" w:sz="0" w:space="0" w:color="auto"/>
        <w:right w:val="none" w:sz="0" w:space="0" w:color="auto"/>
      </w:divBdr>
    </w:div>
    <w:div w:id="1009466">
      <w:marLeft w:val="480"/>
      <w:marRight w:val="0"/>
      <w:marTop w:val="0"/>
      <w:marBottom w:val="0"/>
      <w:divBdr>
        <w:top w:val="none" w:sz="0" w:space="0" w:color="auto"/>
        <w:left w:val="none" w:sz="0" w:space="0" w:color="auto"/>
        <w:bottom w:val="none" w:sz="0" w:space="0" w:color="auto"/>
        <w:right w:val="none" w:sz="0" w:space="0" w:color="auto"/>
      </w:divBdr>
    </w:div>
    <w:div w:id="1053946">
      <w:marLeft w:val="480"/>
      <w:marRight w:val="0"/>
      <w:marTop w:val="0"/>
      <w:marBottom w:val="0"/>
      <w:divBdr>
        <w:top w:val="none" w:sz="0" w:space="0" w:color="auto"/>
        <w:left w:val="none" w:sz="0" w:space="0" w:color="auto"/>
        <w:bottom w:val="none" w:sz="0" w:space="0" w:color="auto"/>
        <w:right w:val="none" w:sz="0" w:space="0" w:color="auto"/>
      </w:divBdr>
    </w:div>
    <w:div w:id="1056463">
      <w:marLeft w:val="480"/>
      <w:marRight w:val="0"/>
      <w:marTop w:val="0"/>
      <w:marBottom w:val="0"/>
      <w:divBdr>
        <w:top w:val="none" w:sz="0" w:space="0" w:color="auto"/>
        <w:left w:val="none" w:sz="0" w:space="0" w:color="auto"/>
        <w:bottom w:val="none" w:sz="0" w:space="0" w:color="auto"/>
        <w:right w:val="none" w:sz="0" w:space="0" w:color="auto"/>
      </w:divBdr>
    </w:div>
    <w:div w:id="1058295">
      <w:marLeft w:val="640"/>
      <w:marRight w:val="0"/>
      <w:marTop w:val="0"/>
      <w:marBottom w:val="0"/>
      <w:divBdr>
        <w:top w:val="none" w:sz="0" w:space="0" w:color="auto"/>
        <w:left w:val="none" w:sz="0" w:space="0" w:color="auto"/>
        <w:bottom w:val="none" w:sz="0" w:space="0" w:color="auto"/>
        <w:right w:val="none" w:sz="0" w:space="0" w:color="auto"/>
      </w:divBdr>
    </w:div>
    <w:div w:id="1127714">
      <w:marLeft w:val="480"/>
      <w:marRight w:val="0"/>
      <w:marTop w:val="0"/>
      <w:marBottom w:val="0"/>
      <w:divBdr>
        <w:top w:val="none" w:sz="0" w:space="0" w:color="auto"/>
        <w:left w:val="none" w:sz="0" w:space="0" w:color="auto"/>
        <w:bottom w:val="none" w:sz="0" w:space="0" w:color="auto"/>
        <w:right w:val="none" w:sz="0" w:space="0" w:color="auto"/>
      </w:divBdr>
    </w:div>
    <w:div w:id="1130536">
      <w:marLeft w:val="480"/>
      <w:marRight w:val="0"/>
      <w:marTop w:val="0"/>
      <w:marBottom w:val="0"/>
      <w:divBdr>
        <w:top w:val="none" w:sz="0" w:space="0" w:color="auto"/>
        <w:left w:val="none" w:sz="0" w:space="0" w:color="auto"/>
        <w:bottom w:val="none" w:sz="0" w:space="0" w:color="auto"/>
        <w:right w:val="none" w:sz="0" w:space="0" w:color="auto"/>
      </w:divBdr>
    </w:div>
    <w:div w:id="1131164">
      <w:marLeft w:val="480"/>
      <w:marRight w:val="0"/>
      <w:marTop w:val="0"/>
      <w:marBottom w:val="0"/>
      <w:divBdr>
        <w:top w:val="none" w:sz="0" w:space="0" w:color="auto"/>
        <w:left w:val="none" w:sz="0" w:space="0" w:color="auto"/>
        <w:bottom w:val="none" w:sz="0" w:space="0" w:color="auto"/>
        <w:right w:val="none" w:sz="0" w:space="0" w:color="auto"/>
      </w:divBdr>
    </w:div>
    <w:div w:id="1131370">
      <w:marLeft w:val="480"/>
      <w:marRight w:val="0"/>
      <w:marTop w:val="0"/>
      <w:marBottom w:val="0"/>
      <w:divBdr>
        <w:top w:val="none" w:sz="0" w:space="0" w:color="auto"/>
        <w:left w:val="none" w:sz="0" w:space="0" w:color="auto"/>
        <w:bottom w:val="none" w:sz="0" w:space="0" w:color="auto"/>
        <w:right w:val="none" w:sz="0" w:space="0" w:color="auto"/>
      </w:divBdr>
    </w:div>
    <w:div w:id="1204480">
      <w:marLeft w:val="480"/>
      <w:marRight w:val="0"/>
      <w:marTop w:val="0"/>
      <w:marBottom w:val="0"/>
      <w:divBdr>
        <w:top w:val="none" w:sz="0" w:space="0" w:color="auto"/>
        <w:left w:val="none" w:sz="0" w:space="0" w:color="auto"/>
        <w:bottom w:val="none" w:sz="0" w:space="0" w:color="auto"/>
        <w:right w:val="none" w:sz="0" w:space="0" w:color="auto"/>
      </w:divBdr>
    </w:div>
    <w:div w:id="1393345">
      <w:marLeft w:val="480"/>
      <w:marRight w:val="0"/>
      <w:marTop w:val="0"/>
      <w:marBottom w:val="0"/>
      <w:divBdr>
        <w:top w:val="none" w:sz="0" w:space="0" w:color="auto"/>
        <w:left w:val="none" w:sz="0" w:space="0" w:color="auto"/>
        <w:bottom w:val="none" w:sz="0" w:space="0" w:color="auto"/>
        <w:right w:val="none" w:sz="0" w:space="0" w:color="auto"/>
      </w:divBdr>
    </w:div>
    <w:div w:id="1398244">
      <w:marLeft w:val="480"/>
      <w:marRight w:val="0"/>
      <w:marTop w:val="0"/>
      <w:marBottom w:val="0"/>
      <w:divBdr>
        <w:top w:val="none" w:sz="0" w:space="0" w:color="auto"/>
        <w:left w:val="none" w:sz="0" w:space="0" w:color="auto"/>
        <w:bottom w:val="none" w:sz="0" w:space="0" w:color="auto"/>
        <w:right w:val="none" w:sz="0" w:space="0" w:color="auto"/>
      </w:divBdr>
    </w:div>
    <w:div w:id="1511896">
      <w:marLeft w:val="480"/>
      <w:marRight w:val="0"/>
      <w:marTop w:val="0"/>
      <w:marBottom w:val="0"/>
      <w:divBdr>
        <w:top w:val="none" w:sz="0" w:space="0" w:color="auto"/>
        <w:left w:val="none" w:sz="0" w:space="0" w:color="auto"/>
        <w:bottom w:val="none" w:sz="0" w:space="0" w:color="auto"/>
        <w:right w:val="none" w:sz="0" w:space="0" w:color="auto"/>
      </w:divBdr>
    </w:div>
    <w:div w:id="1520416">
      <w:marLeft w:val="480"/>
      <w:marRight w:val="0"/>
      <w:marTop w:val="0"/>
      <w:marBottom w:val="0"/>
      <w:divBdr>
        <w:top w:val="none" w:sz="0" w:space="0" w:color="auto"/>
        <w:left w:val="none" w:sz="0" w:space="0" w:color="auto"/>
        <w:bottom w:val="none" w:sz="0" w:space="0" w:color="auto"/>
        <w:right w:val="none" w:sz="0" w:space="0" w:color="auto"/>
      </w:divBdr>
    </w:div>
    <w:div w:id="1592160">
      <w:marLeft w:val="480"/>
      <w:marRight w:val="0"/>
      <w:marTop w:val="0"/>
      <w:marBottom w:val="0"/>
      <w:divBdr>
        <w:top w:val="none" w:sz="0" w:space="0" w:color="auto"/>
        <w:left w:val="none" w:sz="0" w:space="0" w:color="auto"/>
        <w:bottom w:val="none" w:sz="0" w:space="0" w:color="auto"/>
        <w:right w:val="none" w:sz="0" w:space="0" w:color="auto"/>
      </w:divBdr>
    </w:div>
    <w:div w:id="1592539">
      <w:marLeft w:val="480"/>
      <w:marRight w:val="0"/>
      <w:marTop w:val="0"/>
      <w:marBottom w:val="0"/>
      <w:divBdr>
        <w:top w:val="none" w:sz="0" w:space="0" w:color="auto"/>
        <w:left w:val="none" w:sz="0" w:space="0" w:color="auto"/>
        <w:bottom w:val="none" w:sz="0" w:space="0" w:color="auto"/>
        <w:right w:val="none" w:sz="0" w:space="0" w:color="auto"/>
      </w:divBdr>
    </w:div>
    <w:div w:id="1592608">
      <w:marLeft w:val="480"/>
      <w:marRight w:val="0"/>
      <w:marTop w:val="0"/>
      <w:marBottom w:val="0"/>
      <w:divBdr>
        <w:top w:val="none" w:sz="0" w:space="0" w:color="auto"/>
        <w:left w:val="none" w:sz="0" w:space="0" w:color="auto"/>
        <w:bottom w:val="none" w:sz="0" w:space="0" w:color="auto"/>
        <w:right w:val="none" w:sz="0" w:space="0" w:color="auto"/>
      </w:divBdr>
    </w:div>
    <w:div w:id="1594152">
      <w:marLeft w:val="480"/>
      <w:marRight w:val="0"/>
      <w:marTop w:val="0"/>
      <w:marBottom w:val="0"/>
      <w:divBdr>
        <w:top w:val="none" w:sz="0" w:space="0" w:color="auto"/>
        <w:left w:val="none" w:sz="0" w:space="0" w:color="auto"/>
        <w:bottom w:val="none" w:sz="0" w:space="0" w:color="auto"/>
        <w:right w:val="none" w:sz="0" w:space="0" w:color="auto"/>
      </w:divBdr>
    </w:div>
    <w:div w:id="1595935">
      <w:marLeft w:val="480"/>
      <w:marRight w:val="0"/>
      <w:marTop w:val="0"/>
      <w:marBottom w:val="0"/>
      <w:divBdr>
        <w:top w:val="none" w:sz="0" w:space="0" w:color="auto"/>
        <w:left w:val="none" w:sz="0" w:space="0" w:color="auto"/>
        <w:bottom w:val="none" w:sz="0" w:space="0" w:color="auto"/>
        <w:right w:val="none" w:sz="0" w:space="0" w:color="auto"/>
      </w:divBdr>
    </w:div>
    <w:div w:id="1662476">
      <w:marLeft w:val="480"/>
      <w:marRight w:val="0"/>
      <w:marTop w:val="0"/>
      <w:marBottom w:val="0"/>
      <w:divBdr>
        <w:top w:val="none" w:sz="0" w:space="0" w:color="auto"/>
        <w:left w:val="none" w:sz="0" w:space="0" w:color="auto"/>
        <w:bottom w:val="none" w:sz="0" w:space="0" w:color="auto"/>
        <w:right w:val="none" w:sz="0" w:space="0" w:color="auto"/>
      </w:divBdr>
    </w:div>
    <w:div w:id="1665438">
      <w:marLeft w:val="480"/>
      <w:marRight w:val="0"/>
      <w:marTop w:val="0"/>
      <w:marBottom w:val="0"/>
      <w:divBdr>
        <w:top w:val="none" w:sz="0" w:space="0" w:color="auto"/>
        <w:left w:val="none" w:sz="0" w:space="0" w:color="auto"/>
        <w:bottom w:val="none" w:sz="0" w:space="0" w:color="auto"/>
        <w:right w:val="none" w:sz="0" w:space="0" w:color="auto"/>
      </w:divBdr>
    </w:div>
    <w:div w:id="1667241">
      <w:marLeft w:val="480"/>
      <w:marRight w:val="0"/>
      <w:marTop w:val="0"/>
      <w:marBottom w:val="0"/>
      <w:divBdr>
        <w:top w:val="none" w:sz="0" w:space="0" w:color="auto"/>
        <w:left w:val="none" w:sz="0" w:space="0" w:color="auto"/>
        <w:bottom w:val="none" w:sz="0" w:space="0" w:color="auto"/>
        <w:right w:val="none" w:sz="0" w:space="0" w:color="auto"/>
      </w:divBdr>
    </w:div>
    <w:div w:id="1708400">
      <w:marLeft w:val="480"/>
      <w:marRight w:val="0"/>
      <w:marTop w:val="0"/>
      <w:marBottom w:val="0"/>
      <w:divBdr>
        <w:top w:val="none" w:sz="0" w:space="0" w:color="auto"/>
        <w:left w:val="none" w:sz="0" w:space="0" w:color="auto"/>
        <w:bottom w:val="none" w:sz="0" w:space="0" w:color="auto"/>
        <w:right w:val="none" w:sz="0" w:space="0" w:color="auto"/>
      </w:divBdr>
    </w:div>
    <w:div w:id="1713889">
      <w:marLeft w:val="480"/>
      <w:marRight w:val="0"/>
      <w:marTop w:val="0"/>
      <w:marBottom w:val="0"/>
      <w:divBdr>
        <w:top w:val="none" w:sz="0" w:space="0" w:color="auto"/>
        <w:left w:val="none" w:sz="0" w:space="0" w:color="auto"/>
        <w:bottom w:val="none" w:sz="0" w:space="0" w:color="auto"/>
        <w:right w:val="none" w:sz="0" w:space="0" w:color="auto"/>
      </w:divBdr>
    </w:div>
    <w:div w:id="1786769">
      <w:marLeft w:val="480"/>
      <w:marRight w:val="0"/>
      <w:marTop w:val="0"/>
      <w:marBottom w:val="0"/>
      <w:divBdr>
        <w:top w:val="none" w:sz="0" w:space="0" w:color="auto"/>
        <w:left w:val="none" w:sz="0" w:space="0" w:color="auto"/>
        <w:bottom w:val="none" w:sz="0" w:space="0" w:color="auto"/>
        <w:right w:val="none" w:sz="0" w:space="0" w:color="auto"/>
      </w:divBdr>
    </w:div>
    <w:div w:id="1855376">
      <w:marLeft w:val="480"/>
      <w:marRight w:val="0"/>
      <w:marTop w:val="0"/>
      <w:marBottom w:val="0"/>
      <w:divBdr>
        <w:top w:val="none" w:sz="0" w:space="0" w:color="auto"/>
        <w:left w:val="none" w:sz="0" w:space="0" w:color="auto"/>
        <w:bottom w:val="none" w:sz="0" w:space="0" w:color="auto"/>
        <w:right w:val="none" w:sz="0" w:space="0" w:color="auto"/>
      </w:divBdr>
    </w:div>
    <w:div w:id="1902216">
      <w:marLeft w:val="480"/>
      <w:marRight w:val="0"/>
      <w:marTop w:val="0"/>
      <w:marBottom w:val="0"/>
      <w:divBdr>
        <w:top w:val="none" w:sz="0" w:space="0" w:color="auto"/>
        <w:left w:val="none" w:sz="0" w:space="0" w:color="auto"/>
        <w:bottom w:val="none" w:sz="0" w:space="0" w:color="auto"/>
        <w:right w:val="none" w:sz="0" w:space="0" w:color="auto"/>
      </w:divBdr>
    </w:div>
    <w:div w:id="1975454">
      <w:marLeft w:val="480"/>
      <w:marRight w:val="0"/>
      <w:marTop w:val="0"/>
      <w:marBottom w:val="0"/>
      <w:divBdr>
        <w:top w:val="none" w:sz="0" w:space="0" w:color="auto"/>
        <w:left w:val="none" w:sz="0" w:space="0" w:color="auto"/>
        <w:bottom w:val="none" w:sz="0" w:space="0" w:color="auto"/>
        <w:right w:val="none" w:sz="0" w:space="0" w:color="auto"/>
      </w:divBdr>
    </w:div>
    <w:div w:id="1976192">
      <w:marLeft w:val="480"/>
      <w:marRight w:val="0"/>
      <w:marTop w:val="0"/>
      <w:marBottom w:val="0"/>
      <w:divBdr>
        <w:top w:val="none" w:sz="0" w:space="0" w:color="auto"/>
        <w:left w:val="none" w:sz="0" w:space="0" w:color="auto"/>
        <w:bottom w:val="none" w:sz="0" w:space="0" w:color="auto"/>
        <w:right w:val="none" w:sz="0" w:space="0" w:color="auto"/>
      </w:divBdr>
    </w:div>
    <w:div w:id="2098335">
      <w:marLeft w:val="480"/>
      <w:marRight w:val="0"/>
      <w:marTop w:val="0"/>
      <w:marBottom w:val="0"/>
      <w:divBdr>
        <w:top w:val="none" w:sz="0" w:space="0" w:color="auto"/>
        <w:left w:val="none" w:sz="0" w:space="0" w:color="auto"/>
        <w:bottom w:val="none" w:sz="0" w:space="0" w:color="auto"/>
        <w:right w:val="none" w:sz="0" w:space="0" w:color="auto"/>
      </w:divBdr>
    </w:div>
    <w:div w:id="2099842">
      <w:marLeft w:val="640"/>
      <w:marRight w:val="0"/>
      <w:marTop w:val="0"/>
      <w:marBottom w:val="0"/>
      <w:divBdr>
        <w:top w:val="none" w:sz="0" w:space="0" w:color="auto"/>
        <w:left w:val="none" w:sz="0" w:space="0" w:color="auto"/>
        <w:bottom w:val="none" w:sz="0" w:space="0" w:color="auto"/>
        <w:right w:val="none" w:sz="0" w:space="0" w:color="auto"/>
      </w:divBdr>
    </w:div>
    <w:div w:id="2100087">
      <w:marLeft w:val="480"/>
      <w:marRight w:val="0"/>
      <w:marTop w:val="0"/>
      <w:marBottom w:val="0"/>
      <w:divBdr>
        <w:top w:val="none" w:sz="0" w:space="0" w:color="auto"/>
        <w:left w:val="none" w:sz="0" w:space="0" w:color="auto"/>
        <w:bottom w:val="none" w:sz="0" w:space="0" w:color="auto"/>
        <w:right w:val="none" w:sz="0" w:space="0" w:color="auto"/>
      </w:divBdr>
    </w:div>
    <w:div w:id="2175701">
      <w:marLeft w:val="480"/>
      <w:marRight w:val="0"/>
      <w:marTop w:val="0"/>
      <w:marBottom w:val="0"/>
      <w:divBdr>
        <w:top w:val="none" w:sz="0" w:space="0" w:color="auto"/>
        <w:left w:val="none" w:sz="0" w:space="0" w:color="auto"/>
        <w:bottom w:val="none" w:sz="0" w:space="0" w:color="auto"/>
        <w:right w:val="none" w:sz="0" w:space="0" w:color="auto"/>
      </w:divBdr>
    </w:div>
    <w:div w:id="2317793">
      <w:marLeft w:val="480"/>
      <w:marRight w:val="0"/>
      <w:marTop w:val="0"/>
      <w:marBottom w:val="0"/>
      <w:divBdr>
        <w:top w:val="none" w:sz="0" w:space="0" w:color="auto"/>
        <w:left w:val="none" w:sz="0" w:space="0" w:color="auto"/>
        <w:bottom w:val="none" w:sz="0" w:space="0" w:color="auto"/>
        <w:right w:val="none" w:sz="0" w:space="0" w:color="auto"/>
      </w:divBdr>
    </w:div>
    <w:div w:id="2321971">
      <w:marLeft w:val="480"/>
      <w:marRight w:val="0"/>
      <w:marTop w:val="0"/>
      <w:marBottom w:val="0"/>
      <w:divBdr>
        <w:top w:val="none" w:sz="0" w:space="0" w:color="auto"/>
        <w:left w:val="none" w:sz="0" w:space="0" w:color="auto"/>
        <w:bottom w:val="none" w:sz="0" w:space="0" w:color="auto"/>
        <w:right w:val="none" w:sz="0" w:space="0" w:color="auto"/>
      </w:divBdr>
    </w:div>
    <w:div w:id="2360353">
      <w:marLeft w:val="480"/>
      <w:marRight w:val="0"/>
      <w:marTop w:val="0"/>
      <w:marBottom w:val="0"/>
      <w:divBdr>
        <w:top w:val="none" w:sz="0" w:space="0" w:color="auto"/>
        <w:left w:val="none" w:sz="0" w:space="0" w:color="auto"/>
        <w:bottom w:val="none" w:sz="0" w:space="0" w:color="auto"/>
        <w:right w:val="none" w:sz="0" w:space="0" w:color="auto"/>
      </w:divBdr>
    </w:div>
    <w:div w:id="2363180">
      <w:marLeft w:val="480"/>
      <w:marRight w:val="0"/>
      <w:marTop w:val="0"/>
      <w:marBottom w:val="0"/>
      <w:divBdr>
        <w:top w:val="none" w:sz="0" w:space="0" w:color="auto"/>
        <w:left w:val="none" w:sz="0" w:space="0" w:color="auto"/>
        <w:bottom w:val="none" w:sz="0" w:space="0" w:color="auto"/>
        <w:right w:val="none" w:sz="0" w:space="0" w:color="auto"/>
      </w:divBdr>
    </w:div>
    <w:div w:id="2515007">
      <w:marLeft w:val="480"/>
      <w:marRight w:val="0"/>
      <w:marTop w:val="0"/>
      <w:marBottom w:val="0"/>
      <w:divBdr>
        <w:top w:val="none" w:sz="0" w:space="0" w:color="auto"/>
        <w:left w:val="none" w:sz="0" w:space="0" w:color="auto"/>
        <w:bottom w:val="none" w:sz="0" w:space="0" w:color="auto"/>
        <w:right w:val="none" w:sz="0" w:space="0" w:color="auto"/>
      </w:divBdr>
    </w:div>
    <w:div w:id="2516223">
      <w:marLeft w:val="480"/>
      <w:marRight w:val="0"/>
      <w:marTop w:val="0"/>
      <w:marBottom w:val="0"/>
      <w:divBdr>
        <w:top w:val="none" w:sz="0" w:space="0" w:color="auto"/>
        <w:left w:val="none" w:sz="0" w:space="0" w:color="auto"/>
        <w:bottom w:val="none" w:sz="0" w:space="0" w:color="auto"/>
        <w:right w:val="none" w:sz="0" w:space="0" w:color="auto"/>
      </w:divBdr>
    </w:div>
    <w:div w:id="2703837">
      <w:marLeft w:val="480"/>
      <w:marRight w:val="0"/>
      <w:marTop w:val="0"/>
      <w:marBottom w:val="0"/>
      <w:divBdr>
        <w:top w:val="none" w:sz="0" w:space="0" w:color="auto"/>
        <w:left w:val="none" w:sz="0" w:space="0" w:color="auto"/>
        <w:bottom w:val="none" w:sz="0" w:space="0" w:color="auto"/>
        <w:right w:val="none" w:sz="0" w:space="0" w:color="auto"/>
      </w:divBdr>
    </w:div>
    <w:div w:id="2823370">
      <w:marLeft w:val="480"/>
      <w:marRight w:val="0"/>
      <w:marTop w:val="0"/>
      <w:marBottom w:val="0"/>
      <w:divBdr>
        <w:top w:val="none" w:sz="0" w:space="0" w:color="auto"/>
        <w:left w:val="none" w:sz="0" w:space="0" w:color="auto"/>
        <w:bottom w:val="none" w:sz="0" w:space="0" w:color="auto"/>
        <w:right w:val="none" w:sz="0" w:space="0" w:color="auto"/>
      </w:divBdr>
    </w:div>
    <w:div w:id="2824037">
      <w:marLeft w:val="480"/>
      <w:marRight w:val="0"/>
      <w:marTop w:val="0"/>
      <w:marBottom w:val="0"/>
      <w:divBdr>
        <w:top w:val="none" w:sz="0" w:space="0" w:color="auto"/>
        <w:left w:val="none" w:sz="0" w:space="0" w:color="auto"/>
        <w:bottom w:val="none" w:sz="0" w:space="0" w:color="auto"/>
        <w:right w:val="none" w:sz="0" w:space="0" w:color="auto"/>
      </w:divBdr>
    </w:div>
    <w:div w:id="2827078">
      <w:marLeft w:val="480"/>
      <w:marRight w:val="0"/>
      <w:marTop w:val="0"/>
      <w:marBottom w:val="0"/>
      <w:divBdr>
        <w:top w:val="none" w:sz="0" w:space="0" w:color="auto"/>
        <w:left w:val="none" w:sz="0" w:space="0" w:color="auto"/>
        <w:bottom w:val="none" w:sz="0" w:space="0" w:color="auto"/>
        <w:right w:val="none" w:sz="0" w:space="0" w:color="auto"/>
      </w:divBdr>
    </w:div>
    <w:div w:id="2900743">
      <w:marLeft w:val="480"/>
      <w:marRight w:val="0"/>
      <w:marTop w:val="0"/>
      <w:marBottom w:val="0"/>
      <w:divBdr>
        <w:top w:val="none" w:sz="0" w:space="0" w:color="auto"/>
        <w:left w:val="none" w:sz="0" w:space="0" w:color="auto"/>
        <w:bottom w:val="none" w:sz="0" w:space="0" w:color="auto"/>
        <w:right w:val="none" w:sz="0" w:space="0" w:color="auto"/>
      </w:divBdr>
    </w:div>
    <w:div w:id="2903771">
      <w:marLeft w:val="480"/>
      <w:marRight w:val="0"/>
      <w:marTop w:val="0"/>
      <w:marBottom w:val="0"/>
      <w:divBdr>
        <w:top w:val="none" w:sz="0" w:space="0" w:color="auto"/>
        <w:left w:val="none" w:sz="0" w:space="0" w:color="auto"/>
        <w:bottom w:val="none" w:sz="0" w:space="0" w:color="auto"/>
        <w:right w:val="none" w:sz="0" w:space="0" w:color="auto"/>
      </w:divBdr>
    </w:div>
    <w:div w:id="2903903">
      <w:marLeft w:val="480"/>
      <w:marRight w:val="0"/>
      <w:marTop w:val="0"/>
      <w:marBottom w:val="0"/>
      <w:divBdr>
        <w:top w:val="none" w:sz="0" w:space="0" w:color="auto"/>
        <w:left w:val="none" w:sz="0" w:space="0" w:color="auto"/>
        <w:bottom w:val="none" w:sz="0" w:space="0" w:color="auto"/>
        <w:right w:val="none" w:sz="0" w:space="0" w:color="auto"/>
      </w:divBdr>
    </w:div>
    <w:div w:id="2973797">
      <w:marLeft w:val="640"/>
      <w:marRight w:val="0"/>
      <w:marTop w:val="0"/>
      <w:marBottom w:val="0"/>
      <w:divBdr>
        <w:top w:val="none" w:sz="0" w:space="0" w:color="auto"/>
        <w:left w:val="none" w:sz="0" w:space="0" w:color="auto"/>
        <w:bottom w:val="none" w:sz="0" w:space="0" w:color="auto"/>
        <w:right w:val="none" w:sz="0" w:space="0" w:color="auto"/>
      </w:divBdr>
    </w:div>
    <w:div w:id="3018018">
      <w:marLeft w:val="480"/>
      <w:marRight w:val="0"/>
      <w:marTop w:val="0"/>
      <w:marBottom w:val="0"/>
      <w:divBdr>
        <w:top w:val="none" w:sz="0" w:space="0" w:color="auto"/>
        <w:left w:val="none" w:sz="0" w:space="0" w:color="auto"/>
        <w:bottom w:val="none" w:sz="0" w:space="0" w:color="auto"/>
        <w:right w:val="none" w:sz="0" w:space="0" w:color="auto"/>
      </w:divBdr>
    </w:div>
    <w:div w:id="3019926">
      <w:marLeft w:val="480"/>
      <w:marRight w:val="0"/>
      <w:marTop w:val="0"/>
      <w:marBottom w:val="0"/>
      <w:divBdr>
        <w:top w:val="none" w:sz="0" w:space="0" w:color="auto"/>
        <w:left w:val="none" w:sz="0" w:space="0" w:color="auto"/>
        <w:bottom w:val="none" w:sz="0" w:space="0" w:color="auto"/>
        <w:right w:val="none" w:sz="0" w:space="0" w:color="auto"/>
      </w:divBdr>
    </w:div>
    <w:div w:id="3021168">
      <w:marLeft w:val="480"/>
      <w:marRight w:val="0"/>
      <w:marTop w:val="0"/>
      <w:marBottom w:val="0"/>
      <w:divBdr>
        <w:top w:val="none" w:sz="0" w:space="0" w:color="auto"/>
        <w:left w:val="none" w:sz="0" w:space="0" w:color="auto"/>
        <w:bottom w:val="none" w:sz="0" w:space="0" w:color="auto"/>
        <w:right w:val="none" w:sz="0" w:space="0" w:color="auto"/>
      </w:divBdr>
    </w:div>
    <w:div w:id="3090629">
      <w:marLeft w:val="480"/>
      <w:marRight w:val="0"/>
      <w:marTop w:val="0"/>
      <w:marBottom w:val="0"/>
      <w:divBdr>
        <w:top w:val="none" w:sz="0" w:space="0" w:color="auto"/>
        <w:left w:val="none" w:sz="0" w:space="0" w:color="auto"/>
        <w:bottom w:val="none" w:sz="0" w:space="0" w:color="auto"/>
        <w:right w:val="none" w:sz="0" w:space="0" w:color="auto"/>
      </w:divBdr>
    </w:div>
    <w:div w:id="3091568">
      <w:marLeft w:val="480"/>
      <w:marRight w:val="0"/>
      <w:marTop w:val="0"/>
      <w:marBottom w:val="0"/>
      <w:divBdr>
        <w:top w:val="none" w:sz="0" w:space="0" w:color="auto"/>
        <w:left w:val="none" w:sz="0" w:space="0" w:color="auto"/>
        <w:bottom w:val="none" w:sz="0" w:space="0" w:color="auto"/>
        <w:right w:val="none" w:sz="0" w:space="0" w:color="auto"/>
      </w:divBdr>
    </w:div>
    <w:div w:id="3093776">
      <w:marLeft w:val="480"/>
      <w:marRight w:val="0"/>
      <w:marTop w:val="0"/>
      <w:marBottom w:val="0"/>
      <w:divBdr>
        <w:top w:val="none" w:sz="0" w:space="0" w:color="auto"/>
        <w:left w:val="none" w:sz="0" w:space="0" w:color="auto"/>
        <w:bottom w:val="none" w:sz="0" w:space="0" w:color="auto"/>
        <w:right w:val="none" w:sz="0" w:space="0" w:color="auto"/>
      </w:divBdr>
    </w:div>
    <w:div w:id="3096081">
      <w:marLeft w:val="480"/>
      <w:marRight w:val="0"/>
      <w:marTop w:val="0"/>
      <w:marBottom w:val="0"/>
      <w:divBdr>
        <w:top w:val="none" w:sz="0" w:space="0" w:color="auto"/>
        <w:left w:val="none" w:sz="0" w:space="0" w:color="auto"/>
        <w:bottom w:val="none" w:sz="0" w:space="0" w:color="auto"/>
        <w:right w:val="none" w:sz="0" w:space="0" w:color="auto"/>
      </w:divBdr>
    </w:div>
    <w:div w:id="3096207">
      <w:marLeft w:val="480"/>
      <w:marRight w:val="0"/>
      <w:marTop w:val="0"/>
      <w:marBottom w:val="0"/>
      <w:divBdr>
        <w:top w:val="none" w:sz="0" w:space="0" w:color="auto"/>
        <w:left w:val="none" w:sz="0" w:space="0" w:color="auto"/>
        <w:bottom w:val="none" w:sz="0" w:space="0" w:color="auto"/>
        <w:right w:val="none" w:sz="0" w:space="0" w:color="auto"/>
      </w:divBdr>
    </w:div>
    <w:div w:id="3098028">
      <w:marLeft w:val="480"/>
      <w:marRight w:val="0"/>
      <w:marTop w:val="0"/>
      <w:marBottom w:val="0"/>
      <w:divBdr>
        <w:top w:val="none" w:sz="0" w:space="0" w:color="auto"/>
        <w:left w:val="none" w:sz="0" w:space="0" w:color="auto"/>
        <w:bottom w:val="none" w:sz="0" w:space="0" w:color="auto"/>
        <w:right w:val="none" w:sz="0" w:space="0" w:color="auto"/>
      </w:divBdr>
    </w:div>
    <w:div w:id="3166492">
      <w:marLeft w:val="640"/>
      <w:marRight w:val="0"/>
      <w:marTop w:val="0"/>
      <w:marBottom w:val="0"/>
      <w:divBdr>
        <w:top w:val="none" w:sz="0" w:space="0" w:color="auto"/>
        <w:left w:val="none" w:sz="0" w:space="0" w:color="auto"/>
        <w:bottom w:val="none" w:sz="0" w:space="0" w:color="auto"/>
        <w:right w:val="none" w:sz="0" w:space="0" w:color="auto"/>
      </w:divBdr>
    </w:div>
    <w:div w:id="3173814">
      <w:marLeft w:val="480"/>
      <w:marRight w:val="0"/>
      <w:marTop w:val="0"/>
      <w:marBottom w:val="0"/>
      <w:divBdr>
        <w:top w:val="none" w:sz="0" w:space="0" w:color="auto"/>
        <w:left w:val="none" w:sz="0" w:space="0" w:color="auto"/>
        <w:bottom w:val="none" w:sz="0" w:space="0" w:color="auto"/>
        <w:right w:val="none" w:sz="0" w:space="0" w:color="auto"/>
      </w:divBdr>
    </w:div>
    <w:div w:id="3214075">
      <w:marLeft w:val="480"/>
      <w:marRight w:val="0"/>
      <w:marTop w:val="0"/>
      <w:marBottom w:val="0"/>
      <w:divBdr>
        <w:top w:val="none" w:sz="0" w:space="0" w:color="auto"/>
        <w:left w:val="none" w:sz="0" w:space="0" w:color="auto"/>
        <w:bottom w:val="none" w:sz="0" w:space="0" w:color="auto"/>
        <w:right w:val="none" w:sz="0" w:space="0" w:color="auto"/>
      </w:divBdr>
    </w:div>
    <w:div w:id="3242369">
      <w:marLeft w:val="480"/>
      <w:marRight w:val="0"/>
      <w:marTop w:val="0"/>
      <w:marBottom w:val="0"/>
      <w:divBdr>
        <w:top w:val="none" w:sz="0" w:space="0" w:color="auto"/>
        <w:left w:val="none" w:sz="0" w:space="0" w:color="auto"/>
        <w:bottom w:val="none" w:sz="0" w:space="0" w:color="auto"/>
        <w:right w:val="none" w:sz="0" w:space="0" w:color="auto"/>
      </w:divBdr>
    </w:div>
    <w:div w:id="3243270">
      <w:marLeft w:val="480"/>
      <w:marRight w:val="0"/>
      <w:marTop w:val="0"/>
      <w:marBottom w:val="0"/>
      <w:divBdr>
        <w:top w:val="none" w:sz="0" w:space="0" w:color="auto"/>
        <w:left w:val="none" w:sz="0" w:space="0" w:color="auto"/>
        <w:bottom w:val="none" w:sz="0" w:space="0" w:color="auto"/>
        <w:right w:val="none" w:sz="0" w:space="0" w:color="auto"/>
      </w:divBdr>
    </w:div>
    <w:div w:id="3288024">
      <w:marLeft w:val="480"/>
      <w:marRight w:val="0"/>
      <w:marTop w:val="0"/>
      <w:marBottom w:val="0"/>
      <w:divBdr>
        <w:top w:val="none" w:sz="0" w:space="0" w:color="auto"/>
        <w:left w:val="none" w:sz="0" w:space="0" w:color="auto"/>
        <w:bottom w:val="none" w:sz="0" w:space="0" w:color="auto"/>
        <w:right w:val="none" w:sz="0" w:space="0" w:color="auto"/>
      </w:divBdr>
    </w:div>
    <w:div w:id="3362526">
      <w:marLeft w:val="480"/>
      <w:marRight w:val="0"/>
      <w:marTop w:val="0"/>
      <w:marBottom w:val="0"/>
      <w:divBdr>
        <w:top w:val="none" w:sz="0" w:space="0" w:color="auto"/>
        <w:left w:val="none" w:sz="0" w:space="0" w:color="auto"/>
        <w:bottom w:val="none" w:sz="0" w:space="0" w:color="auto"/>
        <w:right w:val="none" w:sz="0" w:space="0" w:color="auto"/>
      </w:divBdr>
    </w:div>
    <w:div w:id="3365017">
      <w:marLeft w:val="480"/>
      <w:marRight w:val="0"/>
      <w:marTop w:val="0"/>
      <w:marBottom w:val="0"/>
      <w:divBdr>
        <w:top w:val="none" w:sz="0" w:space="0" w:color="auto"/>
        <w:left w:val="none" w:sz="0" w:space="0" w:color="auto"/>
        <w:bottom w:val="none" w:sz="0" w:space="0" w:color="auto"/>
        <w:right w:val="none" w:sz="0" w:space="0" w:color="auto"/>
      </w:divBdr>
    </w:div>
    <w:div w:id="3407981">
      <w:marLeft w:val="480"/>
      <w:marRight w:val="0"/>
      <w:marTop w:val="0"/>
      <w:marBottom w:val="0"/>
      <w:divBdr>
        <w:top w:val="none" w:sz="0" w:space="0" w:color="auto"/>
        <w:left w:val="none" w:sz="0" w:space="0" w:color="auto"/>
        <w:bottom w:val="none" w:sz="0" w:space="0" w:color="auto"/>
        <w:right w:val="none" w:sz="0" w:space="0" w:color="auto"/>
      </w:divBdr>
    </w:div>
    <w:div w:id="3410181">
      <w:marLeft w:val="480"/>
      <w:marRight w:val="0"/>
      <w:marTop w:val="0"/>
      <w:marBottom w:val="0"/>
      <w:divBdr>
        <w:top w:val="none" w:sz="0" w:space="0" w:color="auto"/>
        <w:left w:val="none" w:sz="0" w:space="0" w:color="auto"/>
        <w:bottom w:val="none" w:sz="0" w:space="0" w:color="auto"/>
        <w:right w:val="none" w:sz="0" w:space="0" w:color="auto"/>
      </w:divBdr>
    </w:div>
    <w:div w:id="3435481">
      <w:marLeft w:val="480"/>
      <w:marRight w:val="0"/>
      <w:marTop w:val="0"/>
      <w:marBottom w:val="0"/>
      <w:divBdr>
        <w:top w:val="none" w:sz="0" w:space="0" w:color="auto"/>
        <w:left w:val="none" w:sz="0" w:space="0" w:color="auto"/>
        <w:bottom w:val="none" w:sz="0" w:space="0" w:color="auto"/>
        <w:right w:val="none" w:sz="0" w:space="0" w:color="auto"/>
      </w:divBdr>
    </w:div>
    <w:div w:id="3477350">
      <w:marLeft w:val="480"/>
      <w:marRight w:val="0"/>
      <w:marTop w:val="0"/>
      <w:marBottom w:val="0"/>
      <w:divBdr>
        <w:top w:val="none" w:sz="0" w:space="0" w:color="auto"/>
        <w:left w:val="none" w:sz="0" w:space="0" w:color="auto"/>
        <w:bottom w:val="none" w:sz="0" w:space="0" w:color="auto"/>
        <w:right w:val="none" w:sz="0" w:space="0" w:color="auto"/>
      </w:divBdr>
    </w:div>
    <w:div w:id="3676345">
      <w:marLeft w:val="480"/>
      <w:marRight w:val="0"/>
      <w:marTop w:val="0"/>
      <w:marBottom w:val="0"/>
      <w:divBdr>
        <w:top w:val="none" w:sz="0" w:space="0" w:color="auto"/>
        <w:left w:val="none" w:sz="0" w:space="0" w:color="auto"/>
        <w:bottom w:val="none" w:sz="0" w:space="0" w:color="auto"/>
        <w:right w:val="none" w:sz="0" w:space="0" w:color="auto"/>
      </w:divBdr>
    </w:div>
    <w:div w:id="3678871">
      <w:marLeft w:val="480"/>
      <w:marRight w:val="0"/>
      <w:marTop w:val="0"/>
      <w:marBottom w:val="0"/>
      <w:divBdr>
        <w:top w:val="none" w:sz="0" w:space="0" w:color="auto"/>
        <w:left w:val="none" w:sz="0" w:space="0" w:color="auto"/>
        <w:bottom w:val="none" w:sz="0" w:space="0" w:color="auto"/>
        <w:right w:val="none" w:sz="0" w:space="0" w:color="auto"/>
      </w:divBdr>
    </w:div>
    <w:div w:id="3749148">
      <w:marLeft w:val="480"/>
      <w:marRight w:val="0"/>
      <w:marTop w:val="0"/>
      <w:marBottom w:val="0"/>
      <w:divBdr>
        <w:top w:val="none" w:sz="0" w:space="0" w:color="auto"/>
        <w:left w:val="none" w:sz="0" w:space="0" w:color="auto"/>
        <w:bottom w:val="none" w:sz="0" w:space="0" w:color="auto"/>
        <w:right w:val="none" w:sz="0" w:space="0" w:color="auto"/>
      </w:divBdr>
    </w:div>
    <w:div w:id="3751531">
      <w:marLeft w:val="480"/>
      <w:marRight w:val="0"/>
      <w:marTop w:val="0"/>
      <w:marBottom w:val="0"/>
      <w:divBdr>
        <w:top w:val="none" w:sz="0" w:space="0" w:color="auto"/>
        <w:left w:val="none" w:sz="0" w:space="0" w:color="auto"/>
        <w:bottom w:val="none" w:sz="0" w:space="0" w:color="auto"/>
        <w:right w:val="none" w:sz="0" w:space="0" w:color="auto"/>
      </w:divBdr>
    </w:div>
    <w:div w:id="3752492">
      <w:marLeft w:val="480"/>
      <w:marRight w:val="0"/>
      <w:marTop w:val="0"/>
      <w:marBottom w:val="0"/>
      <w:divBdr>
        <w:top w:val="none" w:sz="0" w:space="0" w:color="auto"/>
        <w:left w:val="none" w:sz="0" w:space="0" w:color="auto"/>
        <w:bottom w:val="none" w:sz="0" w:space="0" w:color="auto"/>
        <w:right w:val="none" w:sz="0" w:space="0" w:color="auto"/>
      </w:divBdr>
    </w:div>
    <w:div w:id="3821131">
      <w:marLeft w:val="480"/>
      <w:marRight w:val="0"/>
      <w:marTop w:val="0"/>
      <w:marBottom w:val="0"/>
      <w:divBdr>
        <w:top w:val="none" w:sz="0" w:space="0" w:color="auto"/>
        <w:left w:val="none" w:sz="0" w:space="0" w:color="auto"/>
        <w:bottom w:val="none" w:sz="0" w:space="0" w:color="auto"/>
        <w:right w:val="none" w:sz="0" w:space="0" w:color="auto"/>
      </w:divBdr>
    </w:div>
    <w:div w:id="3821638">
      <w:marLeft w:val="480"/>
      <w:marRight w:val="0"/>
      <w:marTop w:val="0"/>
      <w:marBottom w:val="0"/>
      <w:divBdr>
        <w:top w:val="none" w:sz="0" w:space="0" w:color="auto"/>
        <w:left w:val="none" w:sz="0" w:space="0" w:color="auto"/>
        <w:bottom w:val="none" w:sz="0" w:space="0" w:color="auto"/>
        <w:right w:val="none" w:sz="0" w:space="0" w:color="auto"/>
      </w:divBdr>
    </w:div>
    <w:div w:id="3823455">
      <w:marLeft w:val="640"/>
      <w:marRight w:val="0"/>
      <w:marTop w:val="0"/>
      <w:marBottom w:val="0"/>
      <w:divBdr>
        <w:top w:val="none" w:sz="0" w:space="0" w:color="auto"/>
        <w:left w:val="none" w:sz="0" w:space="0" w:color="auto"/>
        <w:bottom w:val="none" w:sz="0" w:space="0" w:color="auto"/>
        <w:right w:val="none" w:sz="0" w:space="0" w:color="auto"/>
      </w:divBdr>
    </w:div>
    <w:div w:id="3939976">
      <w:marLeft w:val="480"/>
      <w:marRight w:val="0"/>
      <w:marTop w:val="0"/>
      <w:marBottom w:val="0"/>
      <w:divBdr>
        <w:top w:val="none" w:sz="0" w:space="0" w:color="auto"/>
        <w:left w:val="none" w:sz="0" w:space="0" w:color="auto"/>
        <w:bottom w:val="none" w:sz="0" w:space="0" w:color="auto"/>
        <w:right w:val="none" w:sz="0" w:space="0" w:color="auto"/>
      </w:divBdr>
    </w:div>
    <w:div w:id="3946562">
      <w:marLeft w:val="480"/>
      <w:marRight w:val="0"/>
      <w:marTop w:val="0"/>
      <w:marBottom w:val="0"/>
      <w:divBdr>
        <w:top w:val="none" w:sz="0" w:space="0" w:color="auto"/>
        <w:left w:val="none" w:sz="0" w:space="0" w:color="auto"/>
        <w:bottom w:val="none" w:sz="0" w:space="0" w:color="auto"/>
        <w:right w:val="none" w:sz="0" w:space="0" w:color="auto"/>
      </w:divBdr>
    </w:div>
    <w:div w:id="4021382">
      <w:marLeft w:val="480"/>
      <w:marRight w:val="0"/>
      <w:marTop w:val="0"/>
      <w:marBottom w:val="0"/>
      <w:divBdr>
        <w:top w:val="none" w:sz="0" w:space="0" w:color="auto"/>
        <w:left w:val="none" w:sz="0" w:space="0" w:color="auto"/>
        <w:bottom w:val="none" w:sz="0" w:space="0" w:color="auto"/>
        <w:right w:val="none" w:sz="0" w:space="0" w:color="auto"/>
      </w:divBdr>
    </w:div>
    <w:div w:id="4021485">
      <w:marLeft w:val="640"/>
      <w:marRight w:val="0"/>
      <w:marTop w:val="0"/>
      <w:marBottom w:val="0"/>
      <w:divBdr>
        <w:top w:val="none" w:sz="0" w:space="0" w:color="auto"/>
        <w:left w:val="none" w:sz="0" w:space="0" w:color="auto"/>
        <w:bottom w:val="none" w:sz="0" w:space="0" w:color="auto"/>
        <w:right w:val="none" w:sz="0" w:space="0" w:color="auto"/>
      </w:divBdr>
    </w:div>
    <w:div w:id="4023657">
      <w:marLeft w:val="480"/>
      <w:marRight w:val="0"/>
      <w:marTop w:val="0"/>
      <w:marBottom w:val="0"/>
      <w:divBdr>
        <w:top w:val="none" w:sz="0" w:space="0" w:color="auto"/>
        <w:left w:val="none" w:sz="0" w:space="0" w:color="auto"/>
        <w:bottom w:val="none" w:sz="0" w:space="0" w:color="auto"/>
        <w:right w:val="none" w:sz="0" w:space="0" w:color="auto"/>
      </w:divBdr>
    </w:div>
    <w:div w:id="4063944">
      <w:marLeft w:val="480"/>
      <w:marRight w:val="0"/>
      <w:marTop w:val="0"/>
      <w:marBottom w:val="0"/>
      <w:divBdr>
        <w:top w:val="none" w:sz="0" w:space="0" w:color="auto"/>
        <w:left w:val="none" w:sz="0" w:space="0" w:color="auto"/>
        <w:bottom w:val="none" w:sz="0" w:space="0" w:color="auto"/>
        <w:right w:val="none" w:sz="0" w:space="0" w:color="auto"/>
      </w:divBdr>
    </w:div>
    <w:div w:id="4138924">
      <w:marLeft w:val="480"/>
      <w:marRight w:val="0"/>
      <w:marTop w:val="0"/>
      <w:marBottom w:val="0"/>
      <w:divBdr>
        <w:top w:val="none" w:sz="0" w:space="0" w:color="auto"/>
        <w:left w:val="none" w:sz="0" w:space="0" w:color="auto"/>
        <w:bottom w:val="none" w:sz="0" w:space="0" w:color="auto"/>
        <w:right w:val="none" w:sz="0" w:space="0" w:color="auto"/>
      </w:divBdr>
    </w:div>
    <w:div w:id="4210881">
      <w:marLeft w:val="480"/>
      <w:marRight w:val="0"/>
      <w:marTop w:val="0"/>
      <w:marBottom w:val="0"/>
      <w:divBdr>
        <w:top w:val="none" w:sz="0" w:space="0" w:color="auto"/>
        <w:left w:val="none" w:sz="0" w:space="0" w:color="auto"/>
        <w:bottom w:val="none" w:sz="0" w:space="0" w:color="auto"/>
        <w:right w:val="none" w:sz="0" w:space="0" w:color="auto"/>
      </w:divBdr>
    </w:div>
    <w:div w:id="4288337">
      <w:marLeft w:val="480"/>
      <w:marRight w:val="0"/>
      <w:marTop w:val="0"/>
      <w:marBottom w:val="0"/>
      <w:divBdr>
        <w:top w:val="none" w:sz="0" w:space="0" w:color="auto"/>
        <w:left w:val="none" w:sz="0" w:space="0" w:color="auto"/>
        <w:bottom w:val="none" w:sz="0" w:space="0" w:color="auto"/>
        <w:right w:val="none" w:sz="0" w:space="0" w:color="auto"/>
      </w:divBdr>
    </w:div>
    <w:div w:id="4290280">
      <w:marLeft w:val="480"/>
      <w:marRight w:val="0"/>
      <w:marTop w:val="0"/>
      <w:marBottom w:val="0"/>
      <w:divBdr>
        <w:top w:val="none" w:sz="0" w:space="0" w:color="auto"/>
        <w:left w:val="none" w:sz="0" w:space="0" w:color="auto"/>
        <w:bottom w:val="none" w:sz="0" w:space="0" w:color="auto"/>
        <w:right w:val="none" w:sz="0" w:space="0" w:color="auto"/>
      </w:divBdr>
    </w:div>
    <w:div w:id="4326219">
      <w:marLeft w:val="480"/>
      <w:marRight w:val="0"/>
      <w:marTop w:val="0"/>
      <w:marBottom w:val="0"/>
      <w:divBdr>
        <w:top w:val="none" w:sz="0" w:space="0" w:color="auto"/>
        <w:left w:val="none" w:sz="0" w:space="0" w:color="auto"/>
        <w:bottom w:val="none" w:sz="0" w:space="0" w:color="auto"/>
        <w:right w:val="none" w:sz="0" w:space="0" w:color="auto"/>
      </w:divBdr>
    </w:div>
    <w:div w:id="4331764">
      <w:marLeft w:val="480"/>
      <w:marRight w:val="0"/>
      <w:marTop w:val="0"/>
      <w:marBottom w:val="0"/>
      <w:divBdr>
        <w:top w:val="none" w:sz="0" w:space="0" w:color="auto"/>
        <w:left w:val="none" w:sz="0" w:space="0" w:color="auto"/>
        <w:bottom w:val="none" w:sz="0" w:space="0" w:color="auto"/>
        <w:right w:val="none" w:sz="0" w:space="0" w:color="auto"/>
      </w:divBdr>
    </w:div>
    <w:div w:id="4331807">
      <w:marLeft w:val="480"/>
      <w:marRight w:val="0"/>
      <w:marTop w:val="0"/>
      <w:marBottom w:val="0"/>
      <w:divBdr>
        <w:top w:val="none" w:sz="0" w:space="0" w:color="auto"/>
        <w:left w:val="none" w:sz="0" w:space="0" w:color="auto"/>
        <w:bottom w:val="none" w:sz="0" w:space="0" w:color="auto"/>
        <w:right w:val="none" w:sz="0" w:space="0" w:color="auto"/>
      </w:divBdr>
    </w:div>
    <w:div w:id="4407952">
      <w:marLeft w:val="480"/>
      <w:marRight w:val="0"/>
      <w:marTop w:val="0"/>
      <w:marBottom w:val="0"/>
      <w:divBdr>
        <w:top w:val="none" w:sz="0" w:space="0" w:color="auto"/>
        <w:left w:val="none" w:sz="0" w:space="0" w:color="auto"/>
        <w:bottom w:val="none" w:sz="0" w:space="0" w:color="auto"/>
        <w:right w:val="none" w:sz="0" w:space="0" w:color="auto"/>
      </w:divBdr>
    </w:div>
    <w:div w:id="4410007">
      <w:marLeft w:val="480"/>
      <w:marRight w:val="0"/>
      <w:marTop w:val="0"/>
      <w:marBottom w:val="0"/>
      <w:divBdr>
        <w:top w:val="none" w:sz="0" w:space="0" w:color="auto"/>
        <w:left w:val="none" w:sz="0" w:space="0" w:color="auto"/>
        <w:bottom w:val="none" w:sz="0" w:space="0" w:color="auto"/>
        <w:right w:val="none" w:sz="0" w:space="0" w:color="auto"/>
      </w:divBdr>
    </w:div>
    <w:div w:id="4526403">
      <w:marLeft w:val="480"/>
      <w:marRight w:val="0"/>
      <w:marTop w:val="0"/>
      <w:marBottom w:val="0"/>
      <w:divBdr>
        <w:top w:val="none" w:sz="0" w:space="0" w:color="auto"/>
        <w:left w:val="none" w:sz="0" w:space="0" w:color="auto"/>
        <w:bottom w:val="none" w:sz="0" w:space="0" w:color="auto"/>
        <w:right w:val="none" w:sz="0" w:space="0" w:color="auto"/>
      </w:divBdr>
    </w:div>
    <w:div w:id="4552393">
      <w:marLeft w:val="480"/>
      <w:marRight w:val="0"/>
      <w:marTop w:val="0"/>
      <w:marBottom w:val="0"/>
      <w:divBdr>
        <w:top w:val="none" w:sz="0" w:space="0" w:color="auto"/>
        <w:left w:val="none" w:sz="0" w:space="0" w:color="auto"/>
        <w:bottom w:val="none" w:sz="0" w:space="0" w:color="auto"/>
        <w:right w:val="none" w:sz="0" w:space="0" w:color="auto"/>
      </w:divBdr>
    </w:div>
    <w:div w:id="4671780">
      <w:marLeft w:val="480"/>
      <w:marRight w:val="0"/>
      <w:marTop w:val="0"/>
      <w:marBottom w:val="0"/>
      <w:divBdr>
        <w:top w:val="none" w:sz="0" w:space="0" w:color="auto"/>
        <w:left w:val="none" w:sz="0" w:space="0" w:color="auto"/>
        <w:bottom w:val="none" w:sz="0" w:space="0" w:color="auto"/>
        <w:right w:val="none" w:sz="0" w:space="0" w:color="auto"/>
      </w:divBdr>
    </w:div>
    <w:div w:id="4744692">
      <w:marLeft w:val="480"/>
      <w:marRight w:val="0"/>
      <w:marTop w:val="0"/>
      <w:marBottom w:val="0"/>
      <w:divBdr>
        <w:top w:val="none" w:sz="0" w:space="0" w:color="auto"/>
        <w:left w:val="none" w:sz="0" w:space="0" w:color="auto"/>
        <w:bottom w:val="none" w:sz="0" w:space="0" w:color="auto"/>
        <w:right w:val="none" w:sz="0" w:space="0" w:color="auto"/>
      </w:divBdr>
    </w:div>
    <w:div w:id="4744762">
      <w:marLeft w:val="480"/>
      <w:marRight w:val="0"/>
      <w:marTop w:val="0"/>
      <w:marBottom w:val="0"/>
      <w:divBdr>
        <w:top w:val="none" w:sz="0" w:space="0" w:color="auto"/>
        <w:left w:val="none" w:sz="0" w:space="0" w:color="auto"/>
        <w:bottom w:val="none" w:sz="0" w:space="0" w:color="auto"/>
        <w:right w:val="none" w:sz="0" w:space="0" w:color="auto"/>
      </w:divBdr>
    </w:div>
    <w:div w:id="4751199">
      <w:marLeft w:val="480"/>
      <w:marRight w:val="0"/>
      <w:marTop w:val="0"/>
      <w:marBottom w:val="0"/>
      <w:divBdr>
        <w:top w:val="none" w:sz="0" w:space="0" w:color="auto"/>
        <w:left w:val="none" w:sz="0" w:space="0" w:color="auto"/>
        <w:bottom w:val="none" w:sz="0" w:space="0" w:color="auto"/>
        <w:right w:val="none" w:sz="0" w:space="0" w:color="auto"/>
      </w:divBdr>
    </w:div>
    <w:div w:id="4794021">
      <w:marLeft w:val="640"/>
      <w:marRight w:val="0"/>
      <w:marTop w:val="0"/>
      <w:marBottom w:val="0"/>
      <w:divBdr>
        <w:top w:val="none" w:sz="0" w:space="0" w:color="auto"/>
        <w:left w:val="none" w:sz="0" w:space="0" w:color="auto"/>
        <w:bottom w:val="none" w:sz="0" w:space="0" w:color="auto"/>
        <w:right w:val="none" w:sz="0" w:space="0" w:color="auto"/>
      </w:divBdr>
    </w:div>
    <w:div w:id="4795370">
      <w:marLeft w:val="480"/>
      <w:marRight w:val="0"/>
      <w:marTop w:val="0"/>
      <w:marBottom w:val="0"/>
      <w:divBdr>
        <w:top w:val="none" w:sz="0" w:space="0" w:color="auto"/>
        <w:left w:val="none" w:sz="0" w:space="0" w:color="auto"/>
        <w:bottom w:val="none" w:sz="0" w:space="0" w:color="auto"/>
        <w:right w:val="none" w:sz="0" w:space="0" w:color="auto"/>
      </w:divBdr>
    </w:div>
    <w:div w:id="4796429">
      <w:marLeft w:val="480"/>
      <w:marRight w:val="0"/>
      <w:marTop w:val="0"/>
      <w:marBottom w:val="0"/>
      <w:divBdr>
        <w:top w:val="none" w:sz="0" w:space="0" w:color="auto"/>
        <w:left w:val="none" w:sz="0" w:space="0" w:color="auto"/>
        <w:bottom w:val="none" w:sz="0" w:space="0" w:color="auto"/>
        <w:right w:val="none" w:sz="0" w:space="0" w:color="auto"/>
      </w:divBdr>
    </w:div>
    <w:div w:id="4862690">
      <w:marLeft w:val="480"/>
      <w:marRight w:val="0"/>
      <w:marTop w:val="0"/>
      <w:marBottom w:val="0"/>
      <w:divBdr>
        <w:top w:val="none" w:sz="0" w:space="0" w:color="auto"/>
        <w:left w:val="none" w:sz="0" w:space="0" w:color="auto"/>
        <w:bottom w:val="none" w:sz="0" w:space="0" w:color="auto"/>
        <w:right w:val="none" w:sz="0" w:space="0" w:color="auto"/>
      </w:divBdr>
    </w:div>
    <w:div w:id="4870249">
      <w:marLeft w:val="480"/>
      <w:marRight w:val="0"/>
      <w:marTop w:val="0"/>
      <w:marBottom w:val="0"/>
      <w:divBdr>
        <w:top w:val="none" w:sz="0" w:space="0" w:color="auto"/>
        <w:left w:val="none" w:sz="0" w:space="0" w:color="auto"/>
        <w:bottom w:val="none" w:sz="0" w:space="0" w:color="auto"/>
        <w:right w:val="none" w:sz="0" w:space="0" w:color="auto"/>
      </w:divBdr>
    </w:div>
    <w:div w:id="4946422">
      <w:marLeft w:val="480"/>
      <w:marRight w:val="0"/>
      <w:marTop w:val="0"/>
      <w:marBottom w:val="0"/>
      <w:divBdr>
        <w:top w:val="none" w:sz="0" w:space="0" w:color="auto"/>
        <w:left w:val="none" w:sz="0" w:space="0" w:color="auto"/>
        <w:bottom w:val="none" w:sz="0" w:space="0" w:color="auto"/>
        <w:right w:val="none" w:sz="0" w:space="0" w:color="auto"/>
      </w:divBdr>
    </w:div>
    <w:div w:id="4984174">
      <w:marLeft w:val="480"/>
      <w:marRight w:val="0"/>
      <w:marTop w:val="0"/>
      <w:marBottom w:val="0"/>
      <w:divBdr>
        <w:top w:val="none" w:sz="0" w:space="0" w:color="auto"/>
        <w:left w:val="none" w:sz="0" w:space="0" w:color="auto"/>
        <w:bottom w:val="none" w:sz="0" w:space="0" w:color="auto"/>
        <w:right w:val="none" w:sz="0" w:space="0" w:color="auto"/>
      </w:divBdr>
    </w:div>
    <w:div w:id="5057742">
      <w:marLeft w:val="480"/>
      <w:marRight w:val="0"/>
      <w:marTop w:val="0"/>
      <w:marBottom w:val="0"/>
      <w:divBdr>
        <w:top w:val="none" w:sz="0" w:space="0" w:color="auto"/>
        <w:left w:val="none" w:sz="0" w:space="0" w:color="auto"/>
        <w:bottom w:val="none" w:sz="0" w:space="0" w:color="auto"/>
        <w:right w:val="none" w:sz="0" w:space="0" w:color="auto"/>
      </w:divBdr>
    </w:div>
    <w:div w:id="5063981">
      <w:marLeft w:val="480"/>
      <w:marRight w:val="0"/>
      <w:marTop w:val="0"/>
      <w:marBottom w:val="0"/>
      <w:divBdr>
        <w:top w:val="none" w:sz="0" w:space="0" w:color="auto"/>
        <w:left w:val="none" w:sz="0" w:space="0" w:color="auto"/>
        <w:bottom w:val="none" w:sz="0" w:space="0" w:color="auto"/>
        <w:right w:val="none" w:sz="0" w:space="0" w:color="auto"/>
      </w:divBdr>
    </w:div>
    <w:div w:id="5136708">
      <w:marLeft w:val="480"/>
      <w:marRight w:val="0"/>
      <w:marTop w:val="0"/>
      <w:marBottom w:val="0"/>
      <w:divBdr>
        <w:top w:val="none" w:sz="0" w:space="0" w:color="auto"/>
        <w:left w:val="none" w:sz="0" w:space="0" w:color="auto"/>
        <w:bottom w:val="none" w:sz="0" w:space="0" w:color="auto"/>
        <w:right w:val="none" w:sz="0" w:space="0" w:color="auto"/>
      </w:divBdr>
    </w:div>
    <w:div w:id="5139299">
      <w:marLeft w:val="480"/>
      <w:marRight w:val="0"/>
      <w:marTop w:val="0"/>
      <w:marBottom w:val="0"/>
      <w:divBdr>
        <w:top w:val="none" w:sz="0" w:space="0" w:color="auto"/>
        <w:left w:val="none" w:sz="0" w:space="0" w:color="auto"/>
        <w:bottom w:val="none" w:sz="0" w:space="0" w:color="auto"/>
        <w:right w:val="none" w:sz="0" w:space="0" w:color="auto"/>
      </w:divBdr>
    </w:div>
    <w:div w:id="5177462">
      <w:marLeft w:val="480"/>
      <w:marRight w:val="0"/>
      <w:marTop w:val="0"/>
      <w:marBottom w:val="0"/>
      <w:divBdr>
        <w:top w:val="none" w:sz="0" w:space="0" w:color="auto"/>
        <w:left w:val="none" w:sz="0" w:space="0" w:color="auto"/>
        <w:bottom w:val="none" w:sz="0" w:space="0" w:color="auto"/>
        <w:right w:val="none" w:sz="0" w:space="0" w:color="auto"/>
      </w:divBdr>
    </w:div>
    <w:div w:id="5179666">
      <w:marLeft w:val="480"/>
      <w:marRight w:val="0"/>
      <w:marTop w:val="0"/>
      <w:marBottom w:val="0"/>
      <w:divBdr>
        <w:top w:val="none" w:sz="0" w:space="0" w:color="auto"/>
        <w:left w:val="none" w:sz="0" w:space="0" w:color="auto"/>
        <w:bottom w:val="none" w:sz="0" w:space="0" w:color="auto"/>
        <w:right w:val="none" w:sz="0" w:space="0" w:color="auto"/>
      </w:divBdr>
    </w:div>
    <w:div w:id="5179764">
      <w:marLeft w:val="480"/>
      <w:marRight w:val="0"/>
      <w:marTop w:val="0"/>
      <w:marBottom w:val="0"/>
      <w:divBdr>
        <w:top w:val="none" w:sz="0" w:space="0" w:color="auto"/>
        <w:left w:val="none" w:sz="0" w:space="0" w:color="auto"/>
        <w:bottom w:val="none" w:sz="0" w:space="0" w:color="auto"/>
        <w:right w:val="none" w:sz="0" w:space="0" w:color="auto"/>
      </w:divBdr>
    </w:div>
    <w:div w:id="5181351">
      <w:marLeft w:val="480"/>
      <w:marRight w:val="0"/>
      <w:marTop w:val="0"/>
      <w:marBottom w:val="0"/>
      <w:divBdr>
        <w:top w:val="none" w:sz="0" w:space="0" w:color="auto"/>
        <w:left w:val="none" w:sz="0" w:space="0" w:color="auto"/>
        <w:bottom w:val="none" w:sz="0" w:space="0" w:color="auto"/>
        <w:right w:val="none" w:sz="0" w:space="0" w:color="auto"/>
      </w:divBdr>
    </w:div>
    <w:div w:id="5209051">
      <w:marLeft w:val="480"/>
      <w:marRight w:val="0"/>
      <w:marTop w:val="0"/>
      <w:marBottom w:val="0"/>
      <w:divBdr>
        <w:top w:val="none" w:sz="0" w:space="0" w:color="auto"/>
        <w:left w:val="none" w:sz="0" w:space="0" w:color="auto"/>
        <w:bottom w:val="none" w:sz="0" w:space="0" w:color="auto"/>
        <w:right w:val="none" w:sz="0" w:space="0" w:color="auto"/>
      </w:divBdr>
    </w:div>
    <w:div w:id="5249294">
      <w:marLeft w:val="480"/>
      <w:marRight w:val="0"/>
      <w:marTop w:val="0"/>
      <w:marBottom w:val="0"/>
      <w:divBdr>
        <w:top w:val="none" w:sz="0" w:space="0" w:color="auto"/>
        <w:left w:val="none" w:sz="0" w:space="0" w:color="auto"/>
        <w:bottom w:val="none" w:sz="0" w:space="0" w:color="auto"/>
        <w:right w:val="none" w:sz="0" w:space="0" w:color="auto"/>
      </w:divBdr>
    </w:div>
    <w:div w:id="5249605">
      <w:marLeft w:val="480"/>
      <w:marRight w:val="0"/>
      <w:marTop w:val="0"/>
      <w:marBottom w:val="0"/>
      <w:divBdr>
        <w:top w:val="none" w:sz="0" w:space="0" w:color="auto"/>
        <w:left w:val="none" w:sz="0" w:space="0" w:color="auto"/>
        <w:bottom w:val="none" w:sz="0" w:space="0" w:color="auto"/>
        <w:right w:val="none" w:sz="0" w:space="0" w:color="auto"/>
      </w:divBdr>
    </w:div>
    <w:div w:id="5256383">
      <w:marLeft w:val="480"/>
      <w:marRight w:val="0"/>
      <w:marTop w:val="0"/>
      <w:marBottom w:val="0"/>
      <w:divBdr>
        <w:top w:val="none" w:sz="0" w:space="0" w:color="auto"/>
        <w:left w:val="none" w:sz="0" w:space="0" w:color="auto"/>
        <w:bottom w:val="none" w:sz="0" w:space="0" w:color="auto"/>
        <w:right w:val="none" w:sz="0" w:space="0" w:color="auto"/>
      </w:divBdr>
    </w:div>
    <w:div w:id="5326451">
      <w:marLeft w:val="480"/>
      <w:marRight w:val="0"/>
      <w:marTop w:val="0"/>
      <w:marBottom w:val="0"/>
      <w:divBdr>
        <w:top w:val="none" w:sz="0" w:space="0" w:color="auto"/>
        <w:left w:val="none" w:sz="0" w:space="0" w:color="auto"/>
        <w:bottom w:val="none" w:sz="0" w:space="0" w:color="auto"/>
        <w:right w:val="none" w:sz="0" w:space="0" w:color="auto"/>
      </w:divBdr>
    </w:div>
    <w:div w:id="5329095">
      <w:marLeft w:val="480"/>
      <w:marRight w:val="0"/>
      <w:marTop w:val="0"/>
      <w:marBottom w:val="0"/>
      <w:divBdr>
        <w:top w:val="none" w:sz="0" w:space="0" w:color="auto"/>
        <w:left w:val="none" w:sz="0" w:space="0" w:color="auto"/>
        <w:bottom w:val="none" w:sz="0" w:space="0" w:color="auto"/>
        <w:right w:val="none" w:sz="0" w:space="0" w:color="auto"/>
      </w:divBdr>
    </w:div>
    <w:div w:id="5376583">
      <w:marLeft w:val="480"/>
      <w:marRight w:val="0"/>
      <w:marTop w:val="0"/>
      <w:marBottom w:val="0"/>
      <w:divBdr>
        <w:top w:val="none" w:sz="0" w:space="0" w:color="auto"/>
        <w:left w:val="none" w:sz="0" w:space="0" w:color="auto"/>
        <w:bottom w:val="none" w:sz="0" w:space="0" w:color="auto"/>
        <w:right w:val="none" w:sz="0" w:space="0" w:color="auto"/>
      </w:divBdr>
    </w:div>
    <w:div w:id="5443388">
      <w:marLeft w:val="480"/>
      <w:marRight w:val="0"/>
      <w:marTop w:val="0"/>
      <w:marBottom w:val="0"/>
      <w:divBdr>
        <w:top w:val="none" w:sz="0" w:space="0" w:color="auto"/>
        <w:left w:val="none" w:sz="0" w:space="0" w:color="auto"/>
        <w:bottom w:val="none" w:sz="0" w:space="0" w:color="auto"/>
        <w:right w:val="none" w:sz="0" w:space="0" w:color="auto"/>
      </w:divBdr>
    </w:div>
    <w:div w:id="5446980">
      <w:marLeft w:val="480"/>
      <w:marRight w:val="0"/>
      <w:marTop w:val="0"/>
      <w:marBottom w:val="0"/>
      <w:divBdr>
        <w:top w:val="none" w:sz="0" w:space="0" w:color="auto"/>
        <w:left w:val="none" w:sz="0" w:space="0" w:color="auto"/>
        <w:bottom w:val="none" w:sz="0" w:space="0" w:color="auto"/>
        <w:right w:val="none" w:sz="0" w:space="0" w:color="auto"/>
      </w:divBdr>
    </w:div>
    <w:div w:id="5517941">
      <w:marLeft w:val="480"/>
      <w:marRight w:val="0"/>
      <w:marTop w:val="0"/>
      <w:marBottom w:val="0"/>
      <w:divBdr>
        <w:top w:val="none" w:sz="0" w:space="0" w:color="auto"/>
        <w:left w:val="none" w:sz="0" w:space="0" w:color="auto"/>
        <w:bottom w:val="none" w:sz="0" w:space="0" w:color="auto"/>
        <w:right w:val="none" w:sz="0" w:space="0" w:color="auto"/>
      </w:divBdr>
    </w:div>
    <w:div w:id="5520501">
      <w:marLeft w:val="480"/>
      <w:marRight w:val="0"/>
      <w:marTop w:val="0"/>
      <w:marBottom w:val="0"/>
      <w:divBdr>
        <w:top w:val="none" w:sz="0" w:space="0" w:color="auto"/>
        <w:left w:val="none" w:sz="0" w:space="0" w:color="auto"/>
        <w:bottom w:val="none" w:sz="0" w:space="0" w:color="auto"/>
        <w:right w:val="none" w:sz="0" w:space="0" w:color="auto"/>
      </w:divBdr>
    </w:div>
    <w:div w:id="5524661">
      <w:marLeft w:val="480"/>
      <w:marRight w:val="0"/>
      <w:marTop w:val="0"/>
      <w:marBottom w:val="0"/>
      <w:divBdr>
        <w:top w:val="none" w:sz="0" w:space="0" w:color="auto"/>
        <w:left w:val="none" w:sz="0" w:space="0" w:color="auto"/>
        <w:bottom w:val="none" w:sz="0" w:space="0" w:color="auto"/>
        <w:right w:val="none" w:sz="0" w:space="0" w:color="auto"/>
      </w:divBdr>
    </w:div>
    <w:div w:id="5593872">
      <w:marLeft w:val="480"/>
      <w:marRight w:val="0"/>
      <w:marTop w:val="0"/>
      <w:marBottom w:val="0"/>
      <w:divBdr>
        <w:top w:val="none" w:sz="0" w:space="0" w:color="auto"/>
        <w:left w:val="none" w:sz="0" w:space="0" w:color="auto"/>
        <w:bottom w:val="none" w:sz="0" w:space="0" w:color="auto"/>
        <w:right w:val="none" w:sz="0" w:space="0" w:color="auto"/>
      </w:divBdr>
    </w:div>
    <w:div w:id="5594906">
      <w:marLeft w:val="480"/>
      <w:marRight w:val="0"/>
      <w:marTop w:val="0"/>
      <w:marBottom w:val="0"/>
      <w:divBdr>
        <w:top w:val="none" w:sz="0" w:space="0" w:color="auto"/>
        <w:left w:val="none" w:sz="0" w:space="0" w:color="auto"/>
        <w:bottom w:val="none" w:sz="0" w:space="0" w:color="auto"/>
        <w:right w:val="none" w:sz="0" w:space="0" w:color="auto"/>
      </w:divBdr>
    </w:div>
    <w:div w:id="5602396">
      <w:marLeft w:val="480"/>
      <w:marRight w:val="0"/>
      <w:marTop w:val="0"/>
      <w:marBottom w:val="0"/>
      <w:divBdr>
        <w:top w:val="none" w:sz="0" w:space="0" w:color="auto"/>
        <w:left w:val="none" w:sz="0" w:space="0" w:color="auto"/>
        <w:bottom w:val="none" w:sz="0" w:space="0" w:color="auto"/>
        <w:right w:val="none" w:sz="0" w:space="0" w:color="auto"/>
      </w:divBdr>
    </w:div>
    <w:div w:id="5638546">
      <w:marLeft w:val="480"/>
      <w:marRight w:val="0"/>
      <w:marTop w:val="0"/>
      <w:marBottom w:val="0"/>
      <w:divBdr>
        <w:top w:val="none" w:sz="0" w:space="0" w:color="auto"/>
        <w:left w:val="none" w:sz="0" w:space="0" w:color="auto"/>
        <w:bottom w:val="none" w:sz="0" w:space="0" w:color="auto"/>
        <w:right w:val="none" w:sz="0" w:space="0" w:color="auto"/>
      </w:divBdr>
    </w:div>
    <w:div w:id="5640355">
      <w:marLeft w:val="480"/>
      <w:marRight w:val="0"/>
      <w:marTop w:val="0"/>
      <w:marBottom w:val="0"/>
      <w:divBdr>
        <w:top w:val="none" w:sz="0" w:space="0" w:color="auto"/>
        <w:left w:val="none" w:sz="0" w:space="0" w:color="auto"/>
        <w:bottom w:val="none" w:sz="0" w:space="0" w:color="auto"/>
        <w:right w:val="none" w:sz="0" w:space="0" w:color="auto"/>
      </w:divBdr>
    </w:div>
    <w:div w:id="5640446">
      <w:marLeft w:val="480"/>
      <w:marRight w:val="0"/>
      <w:marTop w:val="0"/>
      <w:marBottom w:val="0"/>
      <w:divBdr>
        <w:top w:val="none" w:sz="0" w:space="0" w:color="auto"/>
        <w:left w:val="none" w:sz="0" w:space="0" w:color="auto"/>
        <w:bottom w:val="none" w:sz="0" w:space="0" w:color="auto"/>
        <w:right w:val="none" w:sz="0" w:space="0" w:color="auto"/>
      </w:divBdr>
    </w:div>
    <w:div w:id="5644151">
      <w:marLeft w:val="480"/>
      <w:marRight w:val="0"/>
      <w:marTop w:val="0"/>
      <w:marBottom w:val="0"/>
      <w:divBdr>
        <w:top w:val="none" w:sz="0" w:space="0" w:color="auto"/>
        <w:left w:val="none" w:sz="0" w:space="0" w:color="auto"/>
        <w:bottom w:val="none" w:sz="0" w:space="0" w:color="auto"/>
        <w:right w:val="none" w:sz="0" w:space="0" w:color="auto"/>
      </w:divBdr>
    </w:div>
    <w:div w:id="5712856">
      <w:marLeft w:val="480"/>
      <w:marRight w:val="0"/>
      <w:marTop w:val="0"/>
      <w:marBottom w:val="0"/>
      <w:divBdr>
        <w:top w:val="none" w:sz="0" w:space="0" w:color="auto"/>
        <w:left w:val="none" w:sz="0" w:space="0" w:color="auto"/>
        <w:bottom w:val="none" w:sz="0" w:space="0" w:color="auto"/>
        <w:right w:val="none" w:sz="0" w:space="0" w:color="auto"/>
      </w:divBdr>
    </w:div>
    <w:div w:id="5713026">
      <w:marLeft w:val="480"/>
      <w:marRight w:val="0"/>
      <w:marTop w:val="0"/>
      <w:marBottom w:val="0"/>
      <w:divBdr>
        <w:top w:val="none" w:sz="0" w:space="0" w:color="auto"/>
        <w:left w:val="none" w:sz="0" w:space="0" w:color="auto"/>
        <w:bottom w:val="none" w:sz="0" w:space="0" w:color="auto"/>
        <w:right w:val="none" w:sz="0" w:space="0" w:color="auto"/>
      </w:divBdr>
    </w:div>
    <w:div w:id="5715262">
      <w:marLeft w:val="480"/>
      <w:marRight w:val="0"/>
      <w:marTop w:val="0"/>
      <w:marBottom w:val="0"/>
      <w:divBdr>
        <w:top w:val="none" w:sz="0" w:space="0" w:color="auto"/>
        <w:left w:val="none" w:sz="0" w:space="0" w:color="auto"/>
        <w:bottom w:val="none" w:sz="0" w:space="0" w:color="auto"/>
        <w:right w:val="none" w:sz="0" w:space="0" w:color="auto"/>
      </w:divBdr>
    </w:div>
    <w:div w:id="5863026">
      <w:marLeft w:val="480"/>
      <w:marRight w:val="0"/>
      <w:marTop w:val="0"/>
      <w:marBottom w:val="0"/>
      <w:divBdr>
        <w:top w:val="none" w:sz="0" w:space="0" w:color="auto"/>
        <w:left w:val="none" w:sz="0" w:space="0" w:color="auto"/>
        <w:bottom w:val="none" w:sz="0" w:space="0" w:color="auto"/>
        <w:right w:val="none" w:sz="0" w:space="0" w:color="auto"/>
      </w:divBdr>
    </w:div>
    <w:div w:id="5906643">
      <w:marLeft w:val="480"/>
      <w:marRight w:val="0"/>
      <w:marTop w:val="0"/>
      <w:marBottom w:val="0"/>
      <w:divBdr>
        <w:top w:val="none" w:sz="0" w:space="0" w:color="auto"/>
        <w:left w:val="none" w:sz="0" w:space="0" w:color="auto"/>
        <w:bottom w:val="none" w:sz="0" w:space="0" w:color="auto"/>
        <w:right w:val="none" w:sz="0" w:space="0" w:color="auto"/>
      </w:divBdr>
    </w:div>
    <w:div w:id="5907359">
      <w:marLeft w:val="480"/>
      <w:marRight w:val="0"/>
      <w:marTop w:val="0"/>
      <w:marBottom w:val="0"/>
      <w:divBdr>
        <w:top w:val="none" w:sz="0" w:space="0" w:color="auto"/>
        <w:left w:val="none" w:sz="0" w:space="0" w:color="auto"/>
        <w:bottom w:val="none" w:sz="0" w:space="0" w:color="auto"/>
        <w:right w:val="none" w:sz="0" w:space="0" w:color="auto"/>
      </w:divBdr>
    </w:div>
    <w:div w:id="5909967">
      <w:marLeft w:val="480"/>
      <w:marRight w:val="0"/>
      <w:marTop w:val="0"/>
      <w:marBottom w:val="0"/>
      <w:divBdr>
        <w:top w:val="none" w:sz="0" w:space="0" w:color="auto"/>
        <w:left w:val="none" w:sz="0" w:space="0" w:color="auto"/>
        <w:bottom w:val="none" w:sz="0" w:space="0" w:color="auto"/>
        <w:right w:val="none" w:sz="0" w:space="0" w:color="auto"/>
      </w:divBdr>
    </w:div>
    <w:div w:id="5911848">
      <w:marLeft w:val="480"/>
      <w:marRight w:val="0"/>
      <w:marTop w:val="0"/>
      <w:marBottom w:val="0"/>
      <w:divBdr>
        <w:top w:val="none" w:sz="0" w:space="0" w:color="auto"/>
        <w:left w:val="none" w:sz="0" w:space="0" w:color="auto"/>
        <w:bottom w:val="none" w:sz="0" w:space="0" w:color="auto"/>
        <w:right w:val="none" w:sz="0" w:space="0" w:color="auto"/>
      </w:divBdr>
    </w:div>
    <w:div w:id="5983198">
      <w:marLeft w:val="480"/>
      <w:marRight w:val="0"/>
      <w:marTop w:val="0"/>
      <w:marBottom w:val="0"/>
      <w:divBdr>
        <w:top w:val="none" w:sz="0" w:space="0" w:color="auto"/>
        <w:left w:val="none" w:sz="0" w:space="0" w:color="auto"/>
        <w:bottom w:val="none" w:sz="0" w:space="0" w:color="auto"/>
        <w:right w:val="none" w:sz="0" w:space="0" w:color="auto"/>
      </w:divBdr>
    </w:div>
    <w:div w:id="6059972">
      <w:marLeft w:val="480"/>
      <w:marRight w:val="0"/>
      <w:marTop w:val="0"/>
      <w:marBottom w:val="0"/>
      <w:divBdr>
        <w:top w:val="none" w:sz="0" w:space="0" w:color="auto"/>
        <w:left w:val="none" w:sz="0" w:space="0" w:color="auto"/>
        <w:bottom w:val="none" w:sz="0" w:space="0" w:color="auto"/>
        <w:right w:val="none" w:sz="0" w:space="0" w:color="auto"/>
      </w:divBdr>
    </w:div>
    <w:div w:id="6105534">
      <w:marLeft w:val="480"/>
      <w:marRight w:val="0"/>
      <w:marTop w:val="0"/>
      <w:marBottom w:val="0"/>
      <w:divBdr>
        <w:top w:val="none" w:sz="0" w:space="0" w:color="auto"/>
        <w:left w:val="none" w:sz="0" w:space="0" w:color="auto"/>
        <w:bottom w:val="none" w:sz="0" w:space="0" w:color="auto"/>
        <w:right w:val="none" w:sz="0" w:space="0" w:color="auto"/>
      </w:divBdr>
    </w:div>
    <w:div w:id="6255495">
      <w:marLeft w:val="480"/>
      <w:marRight w:val="0"/>
      <w:marTop w:val="0"/>
      <w:marBottom w:val="0"/>
      <w:divBdr>
        <w:top w:val="none" w:sz="0" w:space="0" w:color="auto"/>
        <w:left w:val="none" w:sz="0" w:space="0" w:color="auto"/>
        <w:bottom w:val="none" w:sz="0" w:space="0" w:color="auto"/>
        <w:right w:val="none" w:sz="0" w:space="0" w:color="auto"/>
      </w:divBdr>
    </w:div>
    <w:div w:id="6257485">
      <w:marLeft w:val="480"/>
      <w:marRight w:val="0"/>
      <w:marTop w:val="0"/>
      <w:marBottom w:val="0"/>
      <w:divBdr>
        <w:top w:val="none" w:sz="0" w:space="0" w:color="auto"/>
        <w:left w:val="none" w:sz="0" w:space="0" w:color="auto"/>
        <w:bottom w:val="none" w:sz="0" w:space="0" w:color="auto"/>
        <w:right w:val="none" w:sz="0" w:space="0" w:color="auto"/>
      </w:divBdr>
    </w:div>
    <w:div w:id="6368659">
      <w:marLeft w:val="480"/>
      <w:marRight w:val="0"/>
      <w:marTop w:val="0"/>
      <w:marBottom w:val="0"/>
      <w:divBdr>
        <w:top w:val="none" w:sz="0" w:space="0" w:color="auto"/>
        <w:left w:val="none" w:sz="0" w:space="0" w:color="auto"/>
        <w:bottom w:val="none" w:sz="0" w:space="0" w:color="auto"/>
        <w:right w:val="none" w:sz="0" w:space="0" w:color="auto"/>
      </w:divBdr>
    </w:div>
    <w:div w:id="6374524">
      <w:marLeft w:val="480"/>
      <w:marRight w:val="0"/>
      <w:marTop w:val="0"/>
      <w:marBottom w:val="0"/>
      <w:divBdr>
        <w:top w:val="none" w:sz="0" w:space="0" w:color="auto"/>
        <w:left w:val="none" w:sz="0" w:space="0" w:color="auto"/>
        <w:bottom w:val="none" w:sz="0" w:space="0" w:color="auto"/>
        <w:right w:val="none" w:sz="0" w:space="0" w:color="auto"/>
      </w:divBdr>
    </w:div>
    <w:div w:id="6492121">
      <w:marLeft w:val="480"/>
      <w:marRight w:val="0"/>
      <w:marTop w:val="0"/>
      <w:marBottom w:val="0"/>
      <w:divBdr>
        <w:top w:val="none" w:sz="0" w:space="0" w:color="auto"/>
        <w:left w:val="none" w:sz="0" w:space="0" w:color="auto"/>
        <w:bottom w:val="none" w:sz="0" w:space="0" w:color="auto"/>
        <w:right w:val="none" w:sz="0" w:space="0" w:color="auto"/>
      </w:divBdr>
    </w:div>
    <w:div w:id="6492490">
      <w:marLeft w:val="480"/>
      <w:marRight w:val="0"/>
      <w:marTop w:val="0"/>
      <w:marBottom w:val="0"/>
      <w:divBdr>
        <w:top w:val="none" w:sz="0" w:space="0" w:color="auto"/>
        <w:left w:val="none" w:sz="0" w:space="0" w:color="auto"/>
        <w:bottom w:val="none" w:sz="0" w:space="0" w:color="auto"/>
        <w:right w:val="none" w:sz="0" w:space="0" w:color="auto"/>
      </w:divBdr>
    </w:div>
    <w:div w:id="6562499">
      <w:marLeft w:val="480"/>
      <w:marRight w:val="0"/>
      <w:marTop w:val="0"/>
      <w:marBottom w:val="0"/>
      <w:divBdr>
        <w:top w:val="none" w:sz="0" w:space="0" w:color="auto"/>
        <w:left w:val="none" w:sz="0" w:space="0" w:color="auto"/>
        <w:bottom w:val="none" w:sz="0" w:space="0" w:color="auto"/>
        <w:right w:val="none" w:sz="0" w:space="0" w:color="auto"/>
      </w:divBdr>
    </w:div>
    <w:div w:id="6565677">
      <w:marLeft w:val="480"/>
      <w:marRight w:val="0"/>
      <w:marTop w:val="0"/>
      <w:marBottom w:val="0"/>
      <w:divBdr>
        <w:top w:val="none" w:sz="0" w:space="0" w:color="auto"/>
        <w:left w:val="none" w:sz="0" w:space="0" w:color="auto"/>
        <w:bottom w:val="none" w:sz="0" w:space="0" w:color="auto"/>
        <w:right w:val="none" w:sz="0" w:space="0" w:color="auto"/>
      </w:divBdr>
    </w:div>
    <w:div w:id="6642101">
      <w:marLeft w:val="480"/>
      <w:marRight w:val="0"/>
      <w:marTop w:val="0"/>
      <w:marBottom w:val="0"/>
      <w:divBdr>
        <w:top w:val="none" w:sz="0" w:space="0" w:color="auto"/>
        <w:left w:val="none" w:sz="0" w:space="0" w:color="auto"/>
        <w:bottom w:val="none" w:sz="0" w:space="0" w:color="auto"/>
        <w:right w:val="none" w:sz="0" w:space="0" w:color="auto"/>
      </w:divBdr>
    </w:div>
    <w:div w:id="6642365">
      <w:marLeft w:val="480"/>
      <w:marRight w:val="0"/>
      <w:marTop w:val="0"/>
      <w:marBottom w:val="0"/>
      <w:divBdr>
        <w:top w:val="none" w:sz="0" w:space="0" w:color="auto"/>
        <w:left w:val="none" w:sz="0" w:space="0" w:color="auto"/>
        <w:bottom w:val="none" w:sz="0" w:space="0" w:color="auto"/>
        <w:right w:val="none" w:sz="0" w:space="0" w:color="auto"/>
      </w:divBdr>
    </w:div>
    <w:div w:id="6685821">
      <w:marLeft w:val="480"/>
      <w:marRight w:val="0"/>
      <w:marTop w:val="0"/>
      <w:marBottom w:val="0"/>
      <w:divBdr>
        <w:top w:val="none" w:sz="0" w:space="0" w:color="auto"/>
        <w:left w:val="none" w:sz="0" w:space="0" w:color="auto"/>
        <w:bottom w:val="none" w:sz="0" w:space="0" w:color="auto"/>
        <w:right w:val="none" w:sz="0" w:space="0" w:color="auto"/>
      </w:divBdr>
    </w:div>
    <w:div w:id="6686425">
      <w:marLeft w:val="480"/>
      <w:marRight w:val="0"/>
      <w:marTop w:val="0"/>
      <w:marBottom w:val="0"/>
      <w:divBdr>
        <w:top w:val="none" w:sz="0" w:space="0" w:color="auto"/>
        <w:left w:val="none" w:sz="0" w:space="0" w:color="auto"/>
        <w:bottom w:val="none" w:sz="0" w:space="0" w:color="auto"/>
        <w:right w:val="none" w:sz="0" w:space="0" w:color="auto"/>
      </w:divBdr>
    </w:div>
    <w:div w:id="6713602">
      <w:marLeft w:val="480"/>
      <w:marRight w:val="0"/>
      <w:marTop w:val="0"/>
      <w:marBottom w:val="0"/>
      <w:divBdr>
        <w:top w:val="none" w:sz="0" w:space="0" w:color="auto"/>
        <w:left w:val="none" w:sz="0" w:space="0" w:color="auto"/>
        <w:bottom w:val="none" w:sz="0" w:space="0" w:color="auto"/>
        <w:right w:val="none" w:sz="0" w:space="0" w:color="auto"/>
      </w:divBdr>
    </w:div>
    <w:div w:id="6716488">
      <w:marLeft w:val="480"/>
      <w:marRight w:val="0"/>
      <w:marTop w:val="0"/>
      <w:marBottom w:val="0"/>
      <w:divBdr>
        <w:top w:val="none" w:sz="0" w:space="0" w:color="auto"/>
        <w:left w:val="none" w:sz="0" w:space="0" w:color="auto"/>
        <w:bottom w:val="none" w:sz="0" w:space="0" w:color="auto"/>
        <w:right w:val="none" w:sz="0" w:space="0" w:color="auto"/>
      </w:divBdr>
    </w:div>
    <w:div w:id="6754247">
      <w:marLeft w:val="640"/>
      <w:marRight w:val="0"/>
      <w:marTop w:val="0"/>
      <w:marBottom w:val="0"/>
      <w:divBdr>
        <w:top w:val="none" w:sz="0" w:space="0" w:color="auto"/>
        <w:left w:val="none" w:sz="0" w:space="0" w:color="auto"/>
        <w:bottom w:val="none" w:sz="0" w:space="0" w:color="auto"/>
        <w:right w:val="none" w:sz="0" w:space="0" w:color="auto"/>
      </w:divBdr>
    </w:div>
    <w:div w:id="6829743">
      <w:marLeft w:val="480"/>
      <w:marRight w:val="0"/>
      <w:marTop w:val="0"/>
      <w:marBottom w:val="0"/>
      <w:divBdr>
        <w:top w:val="none" w:sz="0" w:space="0" w:color="auto"/>
        <w:left w:val="none" w:sz="0" w:space="0" w:color="auto"/>
        <w:bottom w:val="none" w:sz="0" w:space="0" w:color="auto"/>
        <w:right w:val="none" w:sz="0" w:space="0" w:color="auto"/>
      </w:divBdr>
    </w:div>
    <w:div w:id="6833774">
      <w:marLeft w:val="480"/>
      <w:marRight w:val="0"/>
      <w:marTop w:val="0"/>
      <w:marBottom w:val="0"/>
      <w:divBdr>
        <w:top w:val="none" w:sz="0" w:space="0" w:color="auto"/>
        <w:left w:val="none" w:sz="0" w:space="0" w:color="auto"/>
        <w:bottom w:val="none" w:sz="0" w:space="0" w:color="auto"/>
        <w:right w:val="none" w:sz="0" w:space="0" w:color="auto"/>
      </w:divBdr>
    </w:div>
    <w:div w:id="6837423">
      <w:marLeft w:val="480"/>
      <w:marRight w:val="0"/>
      <w:marTop w:val="0"/>
      <w:marBottom w:val="0"/>
      <w:divBdr>
        <w:top w:val="none" w:sz="0" w:space="0" w:color="auto"/>
        <w:left w:val="none" w:sz="0" w:space="0" w:color="auto"/>
        <w:bottom w:val="none" w:sz="0" w:space="0" w:color="auto"/>
        <w:right w:val="none" w:sz="0" w:space="0" w:color="auto"/>
      </w:divBdr>
    </w:div>
    <w:div w:id="6909493">
      <w:marLeft w:val="480"/>
      <w:marRight w:val="0"/>
      <w:marTop w:val="0"/>
      <w:marBottom w:val="0"/>
      <w:divBdr>
        <w:top w:val="none" w:sz="0" w:space="0" w:color="auto"/>
        <w:left w:val="none" w:sz="0" w:space="0" w:color="auto"/>
        <w:bottom w:val="none" w:sz="0" w:space="0" w:color="auto"/>
        <w:right w:val="none" w:sz="0" w:space="0" w:color="auto"/>
      </w:divBdr>
    </w:div>
    <w:div w:id="6910890">
      <w:marLeft w:val="480"/>
      <w:marRight w:val="0"/>
      <w:marTop w:val="0"/>
      <w:marBottom w:val="0"/>
      <w:divBdr>
        <w:top w:val="none" w:sz="0" w:space="0" w:color="auto"/>
        <w:left w:val="none" w:sz="0" w:space="0" w:color="auto"/>
        <w:bottom w:val="none" w:sz="0" w:space="0" w:color="auto"/>
        <w:right w:val="none" w:sz="0" w:space="0" w:color="auto"/>
      </w:divBdr>
    </w:div>
    <w:div w:id="6949015">
      <w:marLeft w:val="480"/>
      <w:marRight w:val="0"/>
      <w:marTop w:val="0"/>
      <w:marBottom w:val="0"/>
      <w:divBdr>
        <w:top w:val="none" w:sz="0" w:space="0" w:color="auto"/>
        <w:left w:val="none" w:sz="0" w:space="0" w:color="auto"/>
        <w:bottom w:val="none" w:sz="0" w:space="0" w:color="auto"/>
        <w:right w:val="none" w:sz="0" w:space="0" w:color="auto"/>
      </w:divBdr>
    </w:div>
    <w:div w:id="6950784">
      <w:marLeft w:val="480"/>
      <w:marRight w:val="0"/>
      <w:marTop w:val="0"/>
      <w:marBottom w:val="0"/>
      <w:divBdr>
        <w:top w:val="none" w:sz="0" w:space="0" w:color="auto"/>
        <w:left w:val="none" w:sz="0" w:space="0" w:color="auto"/>
        <w:bottom w:val="none" w:sz="0" w:space="0" w:color="auto"/>
        <w:right w:val="none" w:sz="0" w:space="0" w:color="auto"/>
      </w:divBdr>
    </w:div>
    <w:div w:id="6951654">
      <w:marLeft w:val="480"/>
      <w:marRight w:val="0"/>
      <w:marTop w:val="0"/>
      <w:marBottom w:val="0"/>
      <w:divBdr>
        <w:top w:val="none" w:sz="0" w:space="0" w:color="auto"/>
        <w:left w:val="none" w:sz="0" w:space="0" w:color="auto"/>
        <w:bottom w:val="none" w:sz="0" w:space="0" w:color="auto"/>
        <w:right w:val="none" w:sz="0" w:space="0" w:color="auto"/>
      </w:divBdr>
    </w:div>
    <w:div w:id="7028239">
      <w:marLeft w:val="480"/>
      <w:marRight w:val="0"/>
      <w:marTop w:val="0"/>
      <w:marBottom w:val="0"/>
      <w:divBdr>
        <w:top w:val="none" w:sz="0" w:space="0" w:color="auto"/>
        <w:left w:val="none" w:sz="0" w:space="0" w:color="auto"/>
        <w:bottom w:val="none" w:sz="0" w:space="0" w:color="auto"/>
        <w:right w:val="none" w:sz="0" w:space="0" w:color="auto"/>
      </w:divBdr>
    </w:div>
    <w:div w:id="7029772">
      <w:marLeft w:val="480"/>
      <w:marRight w:val="0"/>
      <w:marTop w:val="0"/>
      <w:marBottom w:val="0"/>
      <w:divBdr>
        <w:top w:val="none" w:sz="0" w:space="0" w:color="auto"/>
        <w:left w:val="none" w:sz="0" w:space="0" w:color="auto"/>
        <w:bottom w:val="none" w:sz="0" w:space="0" w:color="auto"/>
        <w:right w:val="none" w:sz="0" w:space="0" w:color="auto"/>
      </w:divBdr>
    </w:div>
    <w:div w:id="7147412">
      <w:marLeft w:val="480"/>
      <w:marRight w:val="0"/>
      <w:marTop w:val="0"/>
      <w:marBottom w:val="0"/>
      <w:divBdr>
        <w:top w:val="none" w:sz="0" w:space="0" w:color="auto"/>
        <w:left w:val="none" w:sz="0" w:space="0" w:color="auto"/>
        <w:bottom w:val="none" w:sz="0" w:space="0" w:color="auto"/>
        <w:right w:val="none" w:sz="0" w:space="0" w:color="auto"/>
      </w:divBdr>
    </w:div>
    <w:div w:id="7148610">
      <w:marLeft w:val="480"/>
      <w:marRight w:val="0"/>
      <w:marTop w:val="0"/>
      <w:marBottom w:val="0"/>
      <w:divBdr>
        <w:top w:val="none" w:sz="0" w:space="0" w:color="auto"/>
        <w:left w:val="none" w:sz="0" w:space="0" w:color="auto"/>
        <w:bottom w:val="none" w:sz="0" w:space="0" w:color="auto"/>
        <w:right w:val="none" w:sz="0" w:space="0" w:color="auto"/>
      </w:divBdr>
    </w:div>
    <w:div w:id="7148691">
      <w:marLeft w:val="480"/>
      <w:marRight w:val="0"/>
      <w:marTop w:val="0"/>
      <w:marBottom w:val="0"/>
      <w:divBdr>
        <w:top w:val="none" w:sz="0" w:space="0" w:color="auto"/>
        <w:left w:val="none" w:sz="0" w:space="0" w:color="auto"/>
        <w:bottom w:val="none" w:sz="0" w:space="0" w:color="auto"/>
        <w:right w:val="none" w:sz="0" w:space="0" w:color="auto"/>
      </w:divBdr>
    </w:div>
    <w:div w:id="7175787">
      <w:marLeft w:val="480"/>
      <w:marRight w:val="0"/>
      <w:marTop w:val="0"/>
      <w:marBottom w:val="0"/>
      <w:divBdr>
        <w:top w:val="none" w:sz="0" w:space="0" w:color="auto"/>
        <w:left w:val="none" w:sz="0" w:space="0" w:color="auto"/>
        <w:bottom w:val="none" w:sz="0" w:space="0" w:color="auto"/>
        <w:right w:val="none" w:sz="0" w:space="0" w:color="auto"/>
      </w:divBdr>
    </w:div>
    <w:div w:id="7216908">
      <w:marLeft w:val="480"/>
      <w:marRight w:val="0"/>
      <w:marTop w:val="0"/>
      <w:marBottom w:val="0"/>
      <w:divBdr>
        <w:top w:val="none" w:sz="0" w:space="0" w:color="auto"/>
        <w:left w:val="none" w:sz="0" w:space="0" w:color="auto"/>
        <w:bottom w:val="none" w:sz="0" w:space="0" w:color="auto"/>
        <w:right w:val="none" w:sz="0" w:space="0" w:color="auto"/>
      </w:divBdr>
    </w:div>
    <w:div w:id="7220243">
      <w:marLeft w:val="640"/>
      <w:marRight w:val="0"/>
      <w:marTop w:val="0"/>
      <w:marBottom w:val="0"/>
      <w:divBdr>
        <w:top w:val="none" w:sz="0" w:space="0" w:color="auto"/>
        <w:left w:val="none" w:sz="0" w:space="0" w:color="auto"/>
        <w:bottom w:val="none" w:sz="0" w:space="0" w:color="auto"/>
        <w:right w:val="none" w:sz="0" w:space="0" w:color="auto"/>
      </w:divBdr>
    </w:div>
    <w:div w:id="7223140">
      <w:marLeft w:val="480"/>
      <w:marRight w:val="0"/>
      <w:marTop w:val="0"/>
      <w:marBottom w:val="0"/>
      <w:divBdr>
        <w:top w:val="none" w:sz="0" w:space="0" w:color="auto"/>
        <w:left w:val="none" w:sz="0" w:space="0" w:color="auto"/>
        <w:bottom w:val="none" w:sz="0" w:space="0" w:color="auto"/>
        <w:right w:val="none" w:sz="0" w:space="0" w:color="auto"/>
      </w:divBdr>
    </w:div>
    <w:div w:id="7291995">
      <w:bodyDiv w:val="1"/>
      <w:marLeft w:val="0"/>
      <w:marRight w:val="0"/>
      <w:marTop w:val="0"/>
      <w:marBottom w:val="0"/>
      <w:divBdr>
        <w:top w:val="none" w:sz="0" w:space="0" w:color="auto"/>
        <w:left w:val="none" w:sz="0" w:space="0" w:color="auto"/>
        <w:bottom w:val="none" w:sz="0" w:space="0" w:color="auto"/>
        <w:right w:val="none" w:sz="0" w:space="0" w:color="auto"/>
      </w:divBdr>
    </w:div>
    <w:div w:id="7297329">
      <w:marLeft w:val="480"/>
      <w:marRight w:val="0"/>
      <w:marTop w:val="0"/>
      <w:marBottom w:val="0"/>
      <w:divBdr>
        <w:top w:val="none" w:sz="0" w:space="0" w:color="auto"/>
        <w:left w:val="none" w:sz="0" w:space="0" w:color="auto"/>
        <w:bottom w:val="none" w:sz="0" w:space="0" w:color="auto"/>
        <w:right w:val="none" w:sz="0" w:space="0" w:color="auto"/>
      </w:divBdr>
    </w:div>
    <w:div w:id="7341050">
      <w:marLeft w:val="480"/>
      <w:marRight w:val="0"/>
      <w:marTop w:val="0"/>
      <w:marBottom w:val="0"/>
      <w:divBdr>
        <w:top w:val="none" w:sz="0" w:space="0" w:color="auto"/>
        <w:left w:val="none" w:sz="0" w:space="0" w:color="auto"/>
        <w:bottom w:val="none" w:sz="0" w:space="0" w:color="auto"/>
        <w:right w:val="none" w:sz="0" w:space="0" w:color="auto"/>
      </w:divBdr>
    </w:div>
    <w:div w:id="7371134">
      <w:marLeft w:val="480"/>
      <w:marRight w:val="0"/>
      <w:marTop w:val="0"/>
      <w:marBottom w:val="0"/>
      <w:divBdr>
        <w:top w:val="none" w:sz="0" w:space="0" w:color="auto"/>
        <w:left w:val="none" w:sz="0" w:space="0" w:color="auto"/>
        <w:bottom w:val="none" w:sz="0" w:space="0" w:color="auto"/>
        <w:right w:val="none" w:sz="0" w:space="0" w:color="auto"/>
      </w:divBdr>
    </w:div>
    <w:div w:id="7411054">
      <w:marLeft w:val="480"/>
      <w:marRight w:val="0"/>
      <w:marTop w:val="0"/>
      <w:marBottom w:val="0"/>
      <w:divBdr>
        <w:top w:val="none" w:sz="0" w:space="0" w:color="auto"/>
        <w:left w:val="none" w:sz="0" w:space="0" w:color="auto"/>
        <w:bottom w:val="none" w:sz="0" w:space="0" w:color="auto"/>
        <w:right w:val="none" w:sz="0" w:space="0" w:color="auto"/>
      </w:divBdr>
    </w:div>
    <w:div w:id="7411336">
      <w:marLeft w:val="480"/>
      <w:marRight w:val="0"/>
      <w:marTop w:val="0"/>
      <w:marBottom w:val="0"/>
      <w:divBdr>
        <w:top w:val="none" w:sz="0" w:space="0" w:color="auto"/>
        <w:left w:val="none" w:sz="0" w:space="0" w:color="auto"/>
        <w:bottom w:val="none" w:sz="0" w:space="0" w:color="auto"/>
        <w:right w:val="none" w:sz="0" w:space="0" w:color="auto"/>
      </w:divBdr>
    </w:div>
    <w:div w:id="7415298">
      <w:marLeft w:val="480"/>
      <w:marRight w:val="0"/>
      <w:marTop w:val="0"/>
      <w:marBottom w:val="0"/>
      <w:divBdr>
        <w:top w:val="none" w:sz="0" w:space="0" w:color="auto"/>
        <w:left w:val="none" w:sz="0" w:space="0" w:color="auto"/>
        <w:bottom w:val="none" w:sz="0" w:space="0" w:color="auto"/>
        <w:right w:val="none" w:sz="0" w:space="0" w:color="auto"/>
      </w:divBdr>
    </w:div>
    <w:div w:id="7559374">
      <w:marLeft w:val="480"/>
      <w:marRight w:val="0"/>
      <w:marTop w:val="0"/>
      <w:marBottom w:val="0"/>
      <w:divBdr>
        <w:top w:val="none" w:sz="0" w:space="0" w:color="auto"/>
        <w:left w:val="none" w:sz="0" w:space="0" w:color="auto"/>
        <w:bottom w:val="none" w:sz="0" w:space="0" w:color="auto"/>
        <w:right w:val="none" w:sz="0" w:space="0" w:color="auto"/>
      </w:divBdr>
    </w:div>
    <w:div w:id="7564586">
      <w:marLeft w:val="480"/>
      <w:marRight w:val="0"/>
      <w:marTop w:val="0"/>
      <w:marBottom w:val="0"/>
      <w:divBdr>
        <w:top w:val="none" w:sz="0" w:space="0" w:color="auto"/>
        <w:left w:val="none" w:sz="0" w:space="0" w:color="auto"/>
        <w:bottom w:val="none" w:sz="0" w:space="0" w:color="auto"/>
        <w:right w:val="none" w:sz="0" w:space="0" w:color="auto"/>
      </w:divBdr>
    </w:div>
    <w:div w:id="7565450">
      <w:marLeft w:val="480"/>
      <w:marRight w:val="0"/>
      <w:marTop w:val="0"/>
      <w:marBottom w:val="0"/>
      <w:divBdr>
        <w:top w:val="none" w:sz="0" w:space="0" w:color="auto"/>
        <w:left w:val="none" w:sz="0" w:space="0" w:color="auto"/>
        <w:bottom w:val="none" w:sz="0" w:space="0" w:color="auto"/>
        <w:right w:val="none" w:sz="0" w:space="0" w:color="auto"/>
      </w:divBdr>
    </w:div>
    <w:div w:id="7606717">
      <w:marLeft w:val="480"/>
      <w:marRight w:val="0"/>
      <w:marTop w:val="0"/>
      <w:marBottom w:val="0"/>
      <w:divBdr>
        <w:top w:val="none" w:sz="0" w:space="0" w:color="auto"/>
        <w:left w:val="none" w:sz="0" w:space="0" w:color="auto"/>
        <w:bottom w:val="none" w:sz="0" w:space="0" w:color="auto"/>
        <w:right w:val="none" w:sz="0" w:space="0" w:color="auto"/>
      </w:divBdr>
    </w:div>
    <w:div w:id="7677398">
      <w:marLeft w:val="480"/>
      <w:marRight w:val="0"/>
      <w:marTop w:val="0"/>
      <w:marBottom w:val="0"/>
      <w:divBdr>
        <w:top w:val="none" w:sz="0" w:space="0" w:color="auto"/>
        <w:left w:val="none" w:sz="0" w:space="0" w:color="auto"/>
        <w:bottom w:val="none" w:sz="0" w:space="0" w:color="auto"/>
        <w:right w:val="none" w:sz="0" w:space="0" w:color="auto"/>
      </w:divBdr>
    </w:div>
    <w:div w:id="7680029">
      <w:marLeft w:val="480"/>
      <w:marRight w:val="0"/>
      <w:marTop w:val="0"/>
      <w:marBottom w:val="0"/>
      <w:divBdr>
        <w:top w:val="none" w:sz="0" w:space="0" w:color="auto"/>
        <w:left w:val="none" w:sz="0" w:space="0" w:color="auto"/>
        <w:bottom w:val="none" w:sz="0" w:space="0" w:color="auto"/>
        <w:right w:val="none" w:sz="0" w:space="0" w:color="auto"/>
      </w:divBdr>
    </w:div>
    <w:div w:id="7685021">
      <w:marLeft w:val="480"/>
      <w:marRight w:val="0"/>
      <w:marTop w:val="0"/>
      <w:marBottom w:val="0"/>
      <w:divBdr>
        <w:top w:val="none" w:sz="0" w:space="0" w:color="auto"/>
        <w:left w:val="none" w:sz="0" w:space="0" w:color="auto"/>
        <w:bottom w:val="none" w:sz="0" w:space="0" w:color="auto"/>
        <w:right w:val="none" w:sz="0" w:space="0" w:color="auto"/>
      </w:divBdr>
    </w:div>
    <w:div w:id="7752288">
      <w:marLeft w:val="480"/>
      <w:marRight w:val="0"/>
      <w:marTop w:val="0"/>
      <w:marBottom w:val="0"/>
      <w:divBdr>
        <w:top w:val="none" w:sz="0" w:space="0" w:color="auto"/>
        <w:left w:val="none" w:sz="0" w:space="0" w:color="auto"/>
        <w:bottom w:val="none" w:sz="0" w:space="0" w:color="auto"/>
        <w:right w:val="none" w:sz="0" w:space="0" w:color="auto"/>
      </w:divBdr>
    </w:div>
    <w:div w:id="7755523">
      <w:marLeft w:val="480"/>
      <w:marRight w:val="0"/>
      <w:marTop w:val="0"/>
      <w:marBottom w:val="0"/>
      <w:divBdr>
        <w:top w:val="none" w:sz="0" w:space="0" w:color="auto"/>
        <w:left w:val="none" w:sz="0" w:space="0" w:color="auto"/>
        <w:bottom w:val="none" w:sz="0" w:space="0" w:color="auto"/>
        <w:right w:val="none" w:sz="0" w:space="0" w:color="auto"/>
      </w:divBdr>
    </w:div>
    <w:div w:id="7756528">
      <w:marLeft w:val="480"/>
      <w:marRight w:val="0"/>
      <w:marTop w:val="0"/>
      <w:marBottom w:val="0"/>
      <w:divBdr>
        <w:top w:val="none" w:sz="0" w:space="0" w:color="auto"/>
        <w:left w:val="none" w:sz="0" w:space="0" w:color="auto"/>
        <w:bottom w:val="none" w:sz="0" w:space="0" w:color="auto"/>
        <w:right w:val="none" w:sz="0" w:space="0" w:color="auto"/>
      </w:divBdr>
    </w:div>
    <w:div w:id="7757467">
      <w:marLeft w:val="480"/>
      <w:marRight w:val="0"/>
      <w:marTop w:val="0"/>
      <w:marBottom w:val="0"/>
      <w:divBdr>
        <w:top w:val="none" w:sz="0" w:space="0" w:color="auto"/>
        <w:left w:val="none" w:sz="0" w:space="0" w:color="auto"/>
        <w:bottom w:val="none" w:sz="0" w:space="0" w:color="auto"/>
        <w:right w:val="none" w:sz="0" w:space="0" w:color="auto"/>
      </w:divBdr>
    </w:div>
    <w:div w:id="7758092">
      <w:marLeft w:val="480"/>
      <w:marRight w:val="0"/>
      <w:marTop w:val="0"/>
      <w:marBottom w:val="0"/>
      <w:divBdr>
        <w:top w:val="none" w:sz="0" w:space="0" w:color="auto"/>
        <w:left w:val="none" w:sz="0" w:space="0" w:color="auto"/>
        <w:bottom w:val="none" w:sz="0" w:space="0" w:color="auto"/>
        <w:right w:val="none" w:sz="0" w:space="0" w:color="auto"/>
      </w:divBdr>
    </w:div>
    <w:div w:id="7828020">
      <w:marLeft w:val="480"/>
      <w:marRight w:val="0"/>
      <w:marTop w:val="0"/>
      <w:marBottom w:val="0"/>
      <w:divBdr>
        <w:top w:val="none" w:sz="0" w:space="0" w:color="auto"/>
        <w:left w:val="none" w:sz="0" w:space="0" w:color="auto"/>
        <w:bottom w:val="none" w:sz="0" w:space="0" w:color="auto"/>
        <w:right w:val="none" w:sz="0" w:space="0" w:color="auto"/>
      </w:divBdr>
    </w:div>
    <w:div w:id="7829446">
      <w:marLeft w:val="0"/>
      <w:marRight w:val="0"/>
      <w:marTop w:val="0"/>
      <w:marBottom w:val="0"/>
      <w:divBdr>
        <w:top w:val="none" w:sz="0" w:space="0" w:color="auto"/>
        <w:left w:val="none" w:sz="0" w:space="0" w:color="auto"/>
        <w:bottom w:val="none" w:sz="0" w:space="0" w:color="auto"/>
        <w:right w:val="none" w:sz="0" w:space="0" w:color="auto"/>
      </w:divBdr>
    </w:div>
    <w:div w:id="7830294">
      <w:marLeft w:val="480"/>
      <w:marRight w:val="0"/>
      <w:marTop w:val="0"/>
      <w:marBottom w:val="0"/>
      <w:divBdr>
        <w:top w:val="none" w:sz="0" w:space="0" w:color="auto"/>
        <w:left w:val="none" w:sz="0" w:space="0" w:color="auto"/>
        <w:bottom w:val="none" w:sz="0" w:space="0" w:color="auto"/>
        <w:right w:val="none" w:sz="0" w:space="0" w:color="auto"/>
      </w:divBdr>
    </w:div>
    <w:div w:id="7872829">
      <w:marLeft w:val="480"/>
      <w:marRight w:val="0"/>
      <w:marTop w:val="0"/>
      <w:marBottom w:val="0"/>
      <w:divBdr>
        <w:top w:val="none" w:sz="0" w:space="0" w:color="auto"/>
        <w:left w:val="none" w:sz="0" w:space="0" w:color="auto"/>
        <w:bottom w:val="none" w:sz="0" w:space="0" w:color="auto"/>
        <w:right w:val="none" w:sz="0" w:space="0" w:color="auto"/>
      </w:divBdr>
    </w:div>
    <w:div w:id="7949785">
      <w:marLeft w:val="480"/>
      <w:marRight w:val="0"/>
      <w:marTop w:val="0"/>
      <w:marBottom w:val="0"/>
      <w:divBdr>
        <w:top w:val="none" w:sz="0" w:space="0" w:color="auto"/>
        <w:left w:val="none" w:sz="0" w:space="0" w:color="auto"/>
        <w:bottom w:val="none" w:sz="0" w:space="0" w:color="auto"/>
        <w:right w:val="none" w:sz="0" w:space="0" w:color="auto"/>
      </w:divBdr>
    </w:div>
    <w:div w:id="7996573">
      <w:marLeft w:val="480"/>
      <w:marRight w:val="0"/>
      <w:marTop w:val="0"/>
      <w:marBottom w:val="0"/>
      <w:divBdr>
        <w:top w:val="none" w:sz="0" w:space="0" w:color="auto"/>
        <w:left w:val="none" w:sz="0" w:space="0" w:color="auto"/>
        <w:bottom w:val="none" w:sz="0" w:space="0" w:color="auto"/>
        <w:right w:val="none" w:sz="0" w:space="0" w:color="auto"/>
      </w:divBdr>
    </w:div>
    <w:div w:id="8027723">
      <w:marLeft w:val="480"/>
      <w:marRight w:val="0"/>
      <w:marTop w:val="0"/>
      <w:marBottom w:val="0"/>
      <w:divBdr>
        <w:top w:val="none" w:sz="0" w:space="0" w:color="auto"/>
        <w:left w:val="none" w:sz="0" w:space="0" w:color="auto"/>
        <w:bottom w:val="none" w:sz="0" w:space="0" w:color="auto"/>
        <w:right w:val="none" w:sz="0" w:space="0" w:color="auto"/>
      </w:divBdr>
    </w:div>
    <w:div w:id="8140872">
      <w:marLeft w:val="480"/>
      <w:marRight w:val="0"/>
      <w:marTop w:val="0"/>
      <w:marBottom w:val="0"/>
      <w:divBdr>
        <w:top w:val="none" w:sz="0" w:space="0" w:color="auto"/>
        <w:left w:val="none" w:sz="0" w:space="0" w:color="auto"/>
        <w:bottom w:val="none" w:sz="0" w:space="0" w:color="auto"/>
        <w:right w:val="none" w:sz="0" w:space="0" w:color="auto"/>
      </w:divBdr>
    </w:div>
    <w:div w:id="8141244">
      <w:marLeft w:val="480"/>
      <w:marRight w:val="0"/>
      <w:marTop w:val="0"/>
      <w:marBottom w:val="0"/>
      <w:divBdr>
        <w:top w:val="none" w:sz="0" w:space="0" w:color="auto"/>
        <w:left w:val="none" w:sz="0" w:space="0" w:color="auto"/>
        <w:bottom w:val="none" w:sz="0" w:space="0" w:color="auto"/>
        <w:right w:val="none" w:sz="0" w:space="0" w:color="auto"/>
      </w:divBdr>
    </w:div>
    <w:div w:id="8215514">
      <w:marLeft w:val="480"/>
      <w:marRight w:val="0"/>
      <w:marTop w:val="0"/>
      <w:marBottom w:val="0"/>
      <w:divBdr>
        <w:top w:val="none" w:sz="0" w:space="0" w:color="auto"/>
        <w:left w:val="none" w:sz="0" w:space="0" w:color="auto"/>
        <w:bottom w:val="none" w:sz="0" w:space="0" w:color="auto"/>
        <w:right w:val="none" w:sz="0" w:space="0" w:color="auto"/>
      </w:divBdr>
    </w:div>
    <w:div w:id="8218684">
      <w:marLeft w:val="480"/>
      <w:marRight w:val="0"/>
      <w:marTop w:val="0"/>
      <w:marBottom w:val="0"/>
      <w:divBdr>
        <w:top w:val="none" w:sz="0" w:space="0" w:color="auto"/>
        <w:left w:val="none" w:sz="0" w:space="0" w:color="auto"/>
        <w:bottom w:val="none" w:sz="0" w:space="0" w:color="auto"/>
        <w:right w:val="none" w:sz="0" w:space="0" w:color="auto"/>
      </w:divBdr>
    </w:div>
    <w:div w:id="8220731">
      <w:marLeft w:val="480"/>
      <w:marRight w:val="0"/>
      <w:marTop w:val="0"/>
      <w:marBottom w:val="0"/>
      <w:divBdr>
        <w:top w:val="none" w:sz="0" w:space="0" w:color="auto"/>
        <w:left w:val="none" w:sz="0" w:space="0" w:color="auto"/>
        <w:bottom w:val="none" w:sz="0" w:space="0" w:color="auto"/>
        <w:right w:val="none" w:sz="0" w:space="0" w:color="auto"/>
      </w:divBdr>
    </w:div>
    <w:div w:id="8222570">
      <w:marLeft w:val="480"/>
      <w:marRight w:val="0"/>
      <w:marTop w:val="0"/>
      <w:marBottom w:val="0"/>
      <w:divBdr>
        <w:top w:val="none" w:sz="0" w:space="0" w:color="auto"/>
        <w:left w:val="none" w:sz="0" w:space="0" w:color="auto"/>
        <w:bottom w:val="none" w:sz="0" w:space="0" w:color="auto"/>
        <w:right w:val="none" w:sz="0" w:space="0" w:color="auto"/>
      </w:divBdr>
    </w:div>
    <w:div w:id="8262716">
      <w:marLeft w:val="480"/>
      <w:marRight w:val="0"/>
      <w:marTop w:val="0"/>
      <w:marBottom w:val="0"/>
      <w:divBdr>
        <w:top w:val="none" w:sz="0" w:space="0" w:color="auto"/>
        <w:left w:val="none" w:sz="0" w:space="0" w:color="auto"/>
        <w:bottom w:val="none" w:sz="0" w:space="0" w:color="auto"/>
        <w:right w:val="none" w:sz="0" w:space="0" w:color="auto"/>
      </w:divBdr>
    </w:div>
    <w:div w:id="8265776">
      <w:marLeft w:val="480"/>
      <w:marRight w:val="0"/>
      <w:marTop w:val="0"/>
      <w:marBottom w:val="0"/>
      <w:divBdr>
        <w:top w:val="none" w:sz="0" w:space="0" w:color="auto"/>
        <w:left w:val="none" w:sz="0" w:space="0" w:color="auto"/>
        <w:bottom w:val="none" w:sz="0" w:space="0" w:color="auto"/>
        <w:right w:val="none" w:sz="0" w:space="0" w:color="auto"/>
      </w:divBdr>
    </w:div>
    <w:div w:id="8334321">
      <w:marLeft w:val="480"/>
      <w:marRight w:val="0"/>
      <w:marTop w:val="0"/>
      <w:marBottom w:val="0"/>
      <w:divBdr>
        <w:top w:val="none" w:sz="0" w:space="0" w:color="auto"/>
        <w:left w:val="none" w:sz="0" w:space="0" w:color="auto"/>
        <w:bottom w:val="none" w:sz="0" w:space="0" w:color="auto"/>
        <w:right w:val="none" w:sz="0" w:space="0" w:color="auto"/>
      </w:divBdr>
    </w:div>
    <w:div w:id="8337137">
      <w:marLeft w:val="480"/>
      <w:marRight w:val="0"/>
      <w:marTop w:val="0"/>
      <w:marBottom w:val="0"/>
      <w:divBdr>
        <w:top w:val="none" w:sz="0" w:space="0" w:color="auto"/>
        <w:left w:val="none" w:sz="0" w:space="0" w:color="auto"/>
        <w:bottom w:val="none" w:sz="0" w:space="0" w:color="auto"/>
        <w:right w:val="none" w:sz="0" w:space="0" w:color="auto"/>
      </w:divBdr>
    </w:div>
    <w:div w:id="8410040">
      <w:marLeft w:val="480"/>
      <w:marRight w:val="0"/>
      <w:marTop w:val="0"/>
      <w:marBottom w:val="0"/>
      <w:divBdr>
        <w:top w:val="none" w:sz="0" w:space="0" w:color="auto"/>
        <w:left w:val="none" w:sz="0" w:space="0" w:color="auto"/>
        <w:bottom w:val="none" w:sz="0" w:space="0" w:color="auto"/>
        <w:right w:val="none" w:sz="0" w:space="0" w:color="auto"/>
      </w:divBdr>
    </w:div>
    <w:div w:id="8414092">
      <w:marLeft w:val="480"/>
      <w:marRight w:val="0"/>
      <w:marTop w:val="0"/>
      <w:marBottom w:val="0"/>
      <w:divBdr>
        <w:top w:val="none" w:sz="0" w:space="0" w:color="auto"/>
        <w:left w:val="none" w:sz="0" w:space="0" w:color="auto"/>
        <w:bottom w:val="none" w:sz="0" w:space="0" w:color="auto"/>
        <w:right w:val="none" w:sz="0" w:space="0" w:color="auto"/>
      </w:divBdr>
    </w:div>
    <w:div w:id="8484268">
      <w:marLeft w:val="480"/>
      <w:marRight w:val="0"/>
      <w:marTop w:val="0"/>
      <w:marBottom w:val="0"/>
      <w:divBdr>
        <w:top w:val="none" w:sz="0" w:space="0" w:color="auto"/>
        <w:left w:val="none" w:sz="0" w:space="0" w:color="auto"/>
        <w:bottom w:val="none" w:sz="0" w:space="0" w:color="auto"/>
        <w:right w:val="none" w:sz="0" w:space="0" w:color="auto"/>
      </w:divBdr>
    </w:div>
    <w:div w:id="8527322">
      <w:marLeft w:val="480"/>
      <w:marRight w:val="0"/>
      <w:marTop w:val="0"/>
      <w:marBottom w:val="0"/>
      <w:divBdr>
        <w:top w:val="none" w:sz="0" w:space="0" w:color="auto"/>
        <w:left w:val="none" w:sz="0" w:space="0" w:color="auto"/>
        <w:bottom w:val="none" w:sz="0" w:space="0" w:color="auto"/>
        <w:right w:val="none" w:sz="0" w:space="0" w:color="auto"/>
      </w:divBdr>
    </w:div>
    <w:div w:id="8527882">
      <w:marLeft w:val="480"/>
      <w:marRight w:val="0"/>
      <w:marTop w:val="0"/>
      <w:marBottom w:val="0"/>
      <w:divBdr>
        <w:top w:val="none" w:sz="0" w:space="0" w:color="auto"/>
        <w:left w:val="none" w:sz="0" w:space="0" w:color="auto"/>
        <w:bottom w:val="none" w:sz="0" w:space="0" w:color="auto"/>
        <w:right w:val="none" w:sz="0" w:space="0" w:color="auto"/>
      </w:divBdr>
    </w:div>
    <w:div w:id="8532658">
      <w:marLeft w:val="480"/>
      <w:marRight w:val="0"/>
      <w:marTop w:val="0"/>
      <w:marBottom w:val="0"/>
      <w:divBdr>
        <w:top w:val="none" w:sz="0" w:space="0" w:color="auto"/>
        <w:left w:val="none" w:sz="0" w:space="0" w:color="auto"/>
        <w:bottom w:val="none" w:sz="0" w:space="0" w:color="auto"/>
        <w:right w:val="none" w:sz="0" w:space="0" w:color="auto"/>
      </w:divBdr>
    </w:div>
    <w:div w:id="8533414">
      <w:marLeft w:val="480"/>
      <w:marRight w:val="0"/>
      <w:marTop w:val="0"/>
      <w:marBottom w:val="0"/>
      <w:divBdr>
        <w:top w:val="none" w:sz="0" w:space="0" w:color="auto"/>
        <w:left w:val="none" w:sz="0" w:space="0" w:color="auto"/>
        <w:bottom w:val="none" w:sz="0" w:space="0" w:color="auto"/>
        <w:right w:val="none" w:sz="0" w:space="0" w:color="auto"/>
      </w:divBdr>
    </w:div>
    <w:div w:id="8534658">
      <w:marLeft w:val="640"/>
      <w:marRight w:val="0"/>
      <w:marTop w:val="0"/>
      <w:marBottom w:val="0"/>
      <w:divBdr>
        <w:top w:val="none" w:sz="0" w:space="0" w:color="auto"/>
        <w:left w:val="none" w:sz="0" w:space="0" w:color="auto"/>
        <w:bottom w:val="none" w:sz="0" w:space="0" w:color="auto"/>
        <w:right w:val="none" w:sz="0" w:space="0" w:color="auto"/>
      </w:divBdr>
    </w:div>
    <w:div w:id="8602558">
      <w:marLeft w:val="480"/>
      <w:marRight w:val="0"/>
      <w:marTop w:val="0"/>
      <w:marBottom w:val="0"/>
      <w:divBdr>
        <w:top w:val="none" w:sz="0" w:space="0" w:color="auto"/>
        <w:left w:val="none" w:sz="0" w:space="0" w:color="auto"/>
        <w:bottom w:val="none" w:sz="0" w:space="0" w:color="auto"/>
        <w:right w:val="none" w:sz="0" w:space="0" w:color="auto"/>
      </w:divBdr>
    </w:div>
    <w:div w:id="8606405">
      <w:marLeft w:val="480"/>
      <w:marRight w:val="0"/>
      <w:marTop w:val="0"/>
      <w:marBottom w:val="0"/>
      <w:divBdr>
        <w:top w:val="none" w:sz="0" w:space="0" w:color="auto"/>
        <w:left w:val="none" w:sz="0" w:space="0" w:color="auto"/>
        <w:bottom w:val="none" w:sz="0" w:space="0" w:color="auto"/>
        <w:right w:val="none" w:sz="0" w:space="0" w:color="auto"/>
      </w:divBdr>
    </w:div>
    <w:div w:id="8651911">
      <w:marLeft w:val="480"/>
      <w:marRight w:val="0"/>
      <w:marTop w:val="0"/>
      <w:marBottom w:val="0"/>
      <w:divBdr>
        <w:top w:val="none" w:sz="0" w:space="0" w:color="auto"/>
        <w:left w:val="none" w:sz="0" w:space="0" w:color="auto"/>
        <w:bottom w:val="none" w:sz="0" w:space="0" w:color="auto"/>
        <w:right w:val="none" w:sz="0" w:space="0" w:color="auto"/>
      </w:divBdr>
    </w:div>
    <w:div w:id="8722778">
      <w:marLeft w:val="480"/>
      <w:marRight w:val="0"/>
      <w:marTop w:val="0"/>
      <w:marBottom w:val="0"/>
      <w:divBdr>
        <w:top w:val="none" w:sz="0" w:space="0" w:color="auto"/>
        <w:left w:val="none" w:sz="0" w:space="0" w:color="auto"/>
        <w:bottom w:val="none" w:sz="0" w:space="0" w:color="auto"/>
        <w:right w:val="none" w:sz="0" w:space="0" w:color="auto"/>
      </w:divBdr>
    </w:div>
    <w:div w:id="8723791">
      <w:marLeft w:val="480"/>
      <w:marRight w:val="0"/>
      <w:marTop w:val="0"/>
      <w:marBottom w:val="0"/>
      <w:divBdr>
        <w:top w:val="none" w:sz="0" w:space="0" w:color="auto"/>
        <w:left w:val="none" w:sz="0" w:space="0" w:color="auto"/>
        <w:bottom w:val="none" w:sz="0" w:space="0" w:color="auto"/>
        <w:right w:val="none" w:sz="0" w:space="0" w:color="auto"/>
      </w:divBdr>
    </w:div>
    <w:div w:id="8727127">
      <w:marLeft w:val="480"/>
      <w:marRight w:val="0"/>
      <w:marTop w:val="0"/>
      <w:marBottom w:val="0"/>
      <w:divBdr>
        <w:top w:val="none" w:sz="0" w:space="0" w:color="auto"/>
        <w:left w:val="none" w:sz="0" w:space="0" w:color="auto"/>
        <w:bottom w:val="none" w:sz="0" w:space="0" w:color="auto"/>
        <w:right w:val="none" w:sz="0" w:space="0" w:color="auto"/>
      </w:divBdr>
    </w:div>
    <w:div w:id="8727607">
      <w:marLeft w:val="480"/>
      <w:marRight w:val="0"/>
      <w:marTop w:val="0"/>
      <w:marBottom w:val="0"/>
      <w:divBdr>
        <w:top w:val="none" w:sz="0" w:space="0" w:color="auto"/>
        <w:left w:val="none" w:sz="0" w:space="0" w:color="auto"/>
        <w:bottom w:val="none" w:sz="0" w:space="0" w:color="auto"/>
        <w:right w:val="none" w:sz="0" w:space="0" w:color="auto"/>
      </w:divBdr>
    </w:div>
    <w:div w:id="8795162">
      <w:marLeft w:val="480"/>
      <w:marRight w:val="0"/>
      <w:marTop w:val="0"/>
      <w:marBottom w:val="0"/>
      <w:divBdr>
        <w:top w:val="none" w:sz="0" w:space="0" w:color="auto"/>
        <w:left w:val="none" w:sz="0" w:space="0" w:color="auto"/>
        <w:bottom w:val="none" w:sz="0" w:space="0" w:color="auto"/>
        <w:right w:val="none" w:sz="0" w:space="0" w:color="auto"/>
      </w:divBdr>
    </w:div>
    <w:div w:id="8799653">
      <w:marLeft w:val="480"/>
      <w:marRight w:val="0"/>
      <w:marTop w:val="0"/>
      <w:marBottom w:val="0"/>
      <w:divBdr>
        <w:top w:val="none" w:sz="0" w:space="0" w:color="auto"/>
        <w:left w:val="none" w:sz="0" w:space="0" w:color="auto"/>
        <w:bottom w:val="none" w:sz="0" w:space="0" w:color="auto"/>
        <w:right w:val="none" w:sz="0" w:space="0" w:color="auto"/>
      </w:divBdr>
    </w:div>
    <w:div w:id="8802668">
      <w:marLeft w:val="480"/>
      <w:marRight w:val="0"/>
      <w:marTop w:val="0"/>
      <w:marBottom w:val="0"/>
      <w:divBdr>
        <w:top w:val="none" w:sz="0" w:space="0" w:color="auto"/>
        <w:left w:val="none" w:sz="0" w:space="0" w:color="auto"/>
        <w:bottom w:val="none" w:sz="0" w:space="0" w:color="auto"/>
        <w:right w:val="none" w:sz="0" w:space="0" w:color="auto"/>
      </w:divBdr>
    </w:div>
    <w:div w:id="8871174">
      <w:marLeft w:val="480"/>
      <w:marRight w:val="0"/>
      <w:marTop w:val="0"/>
      <w:marBottom w:val="0"/>
      <w:divBdr>
        <w:top w:val="none" w:sz="0" w:space="0" w:color="auto"/>
        <w:left w:val="none" w:sz="0" w:space="0" w:color="auto"/>
        <w:bottom w:val="none" w:sz="0" w:space="0" w:color="auto"/>
        <w:right w:val="none" w:sz="0" w:space="0" w:color="auto"/>
      </w:divBdr>
    </w:div>
    <w:div w:id="8873220">
      <w:marLeft w:val="480"/>
      <w:marRight w:val="0"/>
      <w:marTop w:val="0"/>
      <w:marBottom w:val="0"/>
      <w:divBdr>
        <w:top w:val="none" w:sz="0" w:space="0" w:color="auto"/>
        <w:left w:val="none" w:sz="0" w:space="0" w:color="auto"/>
        <w:bottom w:val="none" w:sz="0" w:space="0" w:color="auto"/>
        <w:right w:val="none" w:sz="0" w:space="0" w:color="auto"/>
      </w:divBdr>
    </w:div>
    <w:div w:id="8873883">
      <w:marLeft w:val="480"/>
      <w:marRight w:val="0"/>
      <w:marTop w:val="0"/>
      <w:marBottom w:val="0"/>
      <w:divBdr>
        <w:top w:val="none" w:sz="0" w:space="0" w:color="auto"/>
        <w:left w:val="none" w:sz="0" w:space="0" w:color="auto"/>
        <w:bottom w:val="none" w:sz="0" w:space="0" w:color="auto"/>
        <w:right w:val="none" w:sz="0" w:space="0" w:color="auto"/>
      </w:divBdr>
    </w:div>
    <w:div w:id="8874881">
      <w:marLeft w:val="480"/>
      <w:marRight w:val="0"/>
      <w:marTop w:val="0"/>
      <w:marBottom w:val="0"/>
      <w:divBdr>
        <w:top w:val="none" w:sz="0" w:space="0" w:color="auto"/>
        <w:left w:val="none" w:sz="0" w:space="0" w:color="auto"/>
        <w:bottom w:val="none" w:sz="0" w:space="0" w:color="auto"/>
        <w:right w:val="none" w:sz="0" w:space="0" w:color="auto"/>
      </w:divBdr>
    </w:div>
    <w:div w:id="8875492">
      <w:marLeft w:val="480"/>
      <w:marRight w:val="0"/>
      <w:marTop w:val="0"/>
      <w:marBottom w:val="0"/>
      <w:divBdr>
        <w:top w:val="none" w:sz="0" w:space="0" w:color="auto"/>
        <w:left w:val="none" w:sz="0" w:space="0" w:color="auto"/>
        <w:bottom w:val="none" w:sz="0" w:space="0" w:color="auto"/>
        <w:right w:val="none" w:sz="0" w:space="0" w:color="auto"/>
      </w:divBdr>
    </w:div>
    <w:div w:id="8876557">
      <w:marLeft w:val="480"/>
      <w:marRight w:val="0"/>
      <w:marTop w:val="0"/>
      <w:marBottom w:val="0"/>
      <w:divBdr>
        <w:top w:val="none" w:sz="0" w:space="0" w:color="auto"/>
        <w:left w:val="none" w:sz="0" w:space="0" w:color="auto"/>
        <w:bottom w:val="none" w:sz="0" w:space="0" w:color="auto"/>
        <w:right w:val="none" w:sz="0" w:space="0" w:color="auto"/>
      </w:divBdr>
    </w:div>
    <w:div w:id="8876656">
      <w:marLeft w:val="480"/>
      <w:marRight w:val="0"/>
      <w:marTop w:val="0"/>
      <w:marBottom w:val="0"/>
      <w:divBdr>
        <w:top w:val="none" w:sz="0" w:space="0" w:color="auto"/>
        <w:left w:val="none" w:sz="0" w:space="0" w:color="auto"/>
        <w:bottom w:val="none" w:sz="0" w:space="0" w:color="auto"/>
        <w:right w:val="none" w:sz="0" w:space="0" w:color="auto"/>
      </w:divBdr>
    </w:div>
    <w:div w:id="8916682">
      <w:marLeft w:val="480"/>
      <w:marRight w:val="0"/>
      <w:marTop w:val="0"/>
      <w:marBottom w:val="0"/>
      <w:divBdr>
        <w:top w:val="none" w:sz="0" w:space="0" w:color="auto"/>
        <w:left w:val="none" w:sz="0" w:space="0" w:color="auto"/>
        <w:bottom w:val="none" w:sz="0" w:space="0" w:color="auto"/>
        <w:right w:val="none" w:sz="0" w:space="0" w:color="auto"/>
      </w:divBdr>
    </w:div>
    <w:div w:id="8920088">
      <w:marLeft w:val="480"/>
      <w:marRight w:val="0"/>
      <w:marTop w:val="0"/>
      <w:marBottom w:val="0"/>
      <w:divBdr>
        <w:top w:val="none" w:sz="0" w:space="0" w:color="auto"/>
        <w:left w:val="none" w:sz="0" w:space="0" w:color="auto"/>
        <w:bottom w:val="none" w:sz="0" w:space="0" w:color="auto"/>
        <w:right w:val="none" w:sz="0" w:space="0" w:color="auto"/>
      </w:divBdr>
    </w:div>
    <w:div w:id="8988580">
      <w:marLeft w:val="480"/>
      <w:marRight w:val="0"/>
      <w:marTop w:val="0"/>
      <w:marBottom w:val="0"/>
      <w:divBdr>
        <w:top w:val="none" w:sz="0" w:space="0" w:color="auto"/>
        <w:left w:val="none" w:sz="0" w:space="0" w:color="auto"/>
        <w:bottom w:val="none" w:sz="0" w:space="0" w:color="auto"/>
        <w:right w:val="none" w:sz="0" w:space="0" w:color="auto"/>
      </w:divBdr>
    </w:div>
    <w:div w:id="8988998">
      <w:marLeft w:val="480"/>
      <w:marRight w:val="0"/>
      <w:marTop w:val="0"/>
      <w:marBottom w:val="0"/>
      <w:divBdr>
        <w:top w:val="none" w:sz="0" w:space="0" w:color="auto"/>
        <w:left w:val="none" w:sz="0" w:space="0" w:color="auto"/>
        <w:bottom w:val="none" w:sz="0" w:space="0" w:color="auto"/>
        <w:right w:val="none" w:sz="0" w:space="0" w:color="auto"/>
      </w:divBdr>
    </w:div>
    <w:div w:id="9065096">
      <w:marLeft w:val="480"/>
      <w:marRight w:val="0"/>
      <w:marTop w:val="0"/>
      <w:marBottom w:val="0"/>
      <w:divBdr>
        <w:top w:val="none" w:sz="0" w:space="0" w:color="auto"/>
        <w:left w:val="none" w:sz="0" w:space="0" w:color="auto"/>
        <w:bottom w:val="none" w:sz="0" w:space="0" w:color="auto"/>
        <w:right w:val="none" w:sz="0" w:space="0" w:color="auto"/>
      </w:divBdr>
    </w:div>
    <w:div w:id="9184616">
      <w:marLeft w:val="480"/>
      <w:marRight w:val="0"/>
      <w:marTop w:val="0"/>
      <w:marBottom w:val="0"/>
      <w:divBdr>
        <w:top w:val="none" w:sz="0" w:space="0" w:color="auto"/>
        <w:left w:val="none" w:sz="0" w:space="0" w:color="auto"/>
        <w:bottom w:val="none" w:sz="0" w:space="0" w:color="auto"/>
        <w:right w:val="none" w:sz="0" w:space="0" w:color="auto"/>
      </w:divBdr>
    </w:div>
    <w:div w:id="9185302">
      <w:marLeft w:val="480"/>
      <w:marRight w:val="0"/>
      <w:marTop w:val="0"/>
      <w:marBottom w:val="0"/>
      <w:divBdr>
        <w:top w:val="none" w:sz="0" w:space="0" w:color="auto"/>
        <w:left w:val="none" w:sz="0" w:space="0" w:color="auto"/>
        <w:bottom w:val="none" w:sz="0" w:space="0" w:color="auto"/>
        <w:right w:val="none" w:sz="0" w:space="0" w:color="auto"/>
      </w:divBdr>
    </w:div>
    <w:div w:id="9188014">
      <w:marLeft w:val="480"/>
      <w:marRight w:val="0"/>
      <w:marTop w:val="0"/>
      <w:marBottom w:val="0"/>
      <w:divBdr>
        <w:top w:val="none" w:sz="0" w:space="0" w:color="auto"/>
        <w:left w:val="none" w:sz="0" w:space="0" w:color="auto"/>
        <w:bottom w:val="none" w:sz="0" w:space="0" w:color="auto"/>
        <w:right w:val="none" w:sz="0" w:space="0" w:color="auto"/>
      </w:divBdr>
    </w:div>
    <w:div w:id="9256863">
      <w:marLeft w:val="480"/>
      <w:marRight w:val="0"/>
      <w:marTop w:val="0"/>
      <w:marBottom w:val="0"/>
      <w:divBdr>
        <w:top w:val="none" w:sz="0" w:space="0" w:color="auto"/>
        <w:left w:val="none" w:sz="0" w:space="0" w:color="auto"/>
        <w:bottom w:val="none" w:sz="0" w:space="0" w:color="auto"/>
        <w:right w:val="none" w:sz="0" w:space="0" w:color="auto"/>
      </w:divBdr>
    </w:div>
    <w:div w:id="9258299">
      <w:marLeft w:val="480"/>
      <w:marRight w:val="0"/>
      <w:marTop w:val="0"/>
      <w:marBottom w:val="0"/>
      <w:divBdr>
        <w:top w:val="none" w:sz="0" w:space="0" w:color="auto"/>
        <w:left w:val="none" w:sz="0" w:space="0" w:color="auto"/>
        <w:bottom w:val="none" w:sz="0" w:space="0" w:color="auto"/>
        <w:right w:val="none" w:sz="0" w:space="0" w:color="auto"/>
      </w:divBdr>
    </w:div>
    <w:div w:id="9261493">
      <w:marLeft w:val="480"/>
      <w:marRight w:val="0"/>
      <w:marTop w:val="0"/>
      <w:marBottom w:val="0"/>
      <w:divBdr>
        <w:top w:val="none" w:sz="0" w:space="0" w:color="auto"/>
        <w:left w:val="none" w:sz="0" w:space="0" w:color="auto"/>
        <w:bottom w:val="none" w:sz="0" w:space="0" w:color="auto"/>
        <w:right w:val="none" w:sz="0" w:space="0" w:color="auto"/>
      </w:divBdr>
    </w:div>
    <w:div w:id="9261553">
      <w:marLeft w:val="480"/>
      <w:marRight w:val="0"/>
      <w:marTop w:val="0"/>
      <w:marBottom w:val="0"/>
      <w:divBdr>
        <w:top w:val="none" w:sz="0" w:space="0" w:color="auto"/>
        <w:left w:val="none" w:sz="0" w:space="0" w:color="auto"/>
        <w:bottom w:val="none" w:sz="0" w:space="0" w:color="auto"/>
        <w:right w:val="none" w:sz="0" w:space="0" w:color="auto"/>
      </w:divBdr>
    </w:div>
    <w:div w:id="9375049">
      <w:marLeft w:val="480"/>
      <w:marRight w:val="0"/>
      <w:marTop w:val="0"/>
      <w:marBottom w:val="0"/>
      <w:divBdr>
        <w:top w:val="none" w:sz="0" w:space="0" w:color="auto"/>
        <w:left w:val="none" w:sz="0" w:space="0" w:color="auto"/>
        <w:bottom w:val="none" w:sz="0" w:space="0" w:color="auto"/>
        <w:right w:val="none" w:sz="0" w:space="0" w:color="auto"/>
      </w:divBdr>
    </w:div>
    <w:div w:id="9377062">
      <w:marLeft w:val="480"/>
      <w:marRight w:val="0"/>
      <w:marTop w:val="0"/>
      <w:marBottom w:val="0"/>
      <w:divBdr>
        <w:top w:val="none" w:sz="0" w:space="0" w:color="auto"/>
        <w:left w:val="none" w:sz="0" w:space="0" w:color="auto"/>
        <w:bottom w:val="none" w:sz="0" w:space="0" w:color="auto"/>
        <w:right w:val="none" w:sz="0" w:space="0" w:color="auto"/>
      </w:divBdr>
    </w:div>
    <w:div w:id="9380940">
      <w:marLeft w:val="480"/>
      <w:marRight w:val="0"/>
      <w:marTop w:val="0"/>
      <w:marBottom w:val="0"/>
      <w:divBdr>
        <w:top w:val="none" w:sz="0" w:space="0" w:color="auto"/>
        <w:left w:val="none" w:sz="0" w:space="0" w:color="auto"/>
        <w:bottom w:val="none" w:sz="0" w:space="0" w:color="auto"/>
        <w:right w:val="none" w:sz="0" w:space="0" w:color="auto"/>
      </w:divBdr>
    </w:div>
    <w:div w:id="9455789">
      <w:marLeft w:val="480"/>
      <w:marRight w:val="0"/>
      <w:marTop w:val="0"/>
      <w:marBottom w:val="0"/>
      <w:divBdr>
        <w:top w:val="none" w:sz="0" w:space="0" w:color="auto"/>
        <w:left w:val="none" w:sz="0" w:space="0" w:color="auto"/>
        <w:bottom w:val="none" w:sz="0" w:space="0" w:color="auto"/>
        <w:right w:val="none" w:sz="0" w:space="0" w:color="auto"/>
      </w:divBdr>
    </w:div>
    <w:div w:id="9457066">
      <w:marLeft w:val="480"/>
      <w:marRight w:val="0"/>
      <w:marTop w:val="0"/>
      <w:marBottom w:val="0"/>
      <w:divBdr>
        <w:top w:val="none" w:sz="0" w:space="0" w:color="auto"/>
        <w:left w:val="none" w:sz="0" w:space="0" w:color="auto"/>
        <w:bottom w:val="none" w:sz="0" w:space="0" w:color="auto"/>
        <w:right w:val="none" w:sz="0" w:space="0" w:color="auto"/>
      </w:divBdr>
    </w:div>
    <w:div w:id="9529353">
      <w:marLeft w:val="480"/>
      <w:marRight w:val="0"/>
      <w:marTop w:val="0"/>
      <w:marBottom w:val="0"/>
      <w:divBdr>
        <w:top w:val="none" w:sz="0" w:space="0" w:color="auto"/>
        <w:left w:val="none" w:sz="0" w:space="0" w:color="auto"/>
        <w:bottom w:val="none" w:sz="0" w:space="0" w:color="auto"/>
        <w:right w:val="none" w:sz="0" w:space="0" w:color="auto"/>
      </w:divBdr>
    </w:div>
    <w:div w:id="9530817">
      <w:marLeft w:val="480"/>
      <w:marRight w:val="0"/>
      <w:marTop w:val="0"/>
      <w:marBottom w:val="0"/>
      <w:divBdr>
        <w:top w:val="none" w:sz="0" w:space="0" w:color="auto"/>
        <w:left w:val="none" w:sz="0" w:space="0" w:color="auto"/>
        <w:bottom w:val="none" w:sz="0" w:space="0" w:color="auto"/>
        <w:right w:val="none" w:sz="0" w:space="0" w:color="auto"/>
      </w:divBdr>
    </w:div>
    <w:div w:id="9532357">
      <w:marLeft w:val="480"/>
      <w:marRight w:val="0"/>
      <w:marTop w:val="0"/>
      <w:marBottom w:val="0"/>
      <w:divBdr>
        <w:top w:val="none" w:sz="0" w:space="0" w:color="auto"/>
        <w:left w:val="none" w:sz="0" w:space="0" w:color="auto"/>
        <w:bottom w:val="none" w:sz="0" w:space="0" w:color="auto"/>
        <w:right w:val="none" w:sz="0" w:space="0" w:color="auto"/>
      </w:divBdr>
    </w:div>
    <w:div w:id="9571201">
      <w:marLeft w:val="640"/>
      <w:marRight w:val="0"/>
      <w:marTop w:val="0"/>
      <w:marBottom w:val="0"/>
      <w:divBdr>
        <w:top w:val="none" w:sz="0" w:space="0" w:color="auto"/>
        <w:left w:val="none" w:sz="0" w:space="0" w:color="auto"/>
        <w:bottom w:val="none" w:sz="0" w:space="0" w:color="auto"/>
        <w:right w:val="none" w:sz="0" w:space="0" w:color="auto"/>
      </w:divBdr>
    </w:div>
    <w:div w:id="9576308">
      <w:marLeft w:val="480"/>
      <w:marRight w:val="0"/>
      <w:marTop w:val="0"/>
      <w:marBottom w:val="0"/>
      <w:divBdr>
        <w:top w:val="none" w:sz="0" w:space="0" w:color="auto"/>
        <w:left w:val="none" w:sz="0" w:space="0" w:color="auto"/>
        <w:bottom w:val="none" w:sz="0" w:space="0" w:color="auto"/>
        <w:right w:val="none" w:sz="0" w:space="0" w:color="auto"/>
      </w:divBdr>
    </w:div>
    <w:div w:id="9645379">
      <w:marLeft w:val="480"/>
      <w:marRight w:val="0"/>
      <w:marTop w:val="0"/>
      <w:marBottom w:val="0"/>
      <w:divBdr>
        <w:top w:val="none" w:sz="0" w:space="0" w:color="auto"/>
        <w:left w:val="none" w:sz="0" w:space="0" w:color="auto"/>
        <w:bottom w:val="none" w:sz="0" w:space="0" w:color="auto"/>
        <w:right w:val="none" w:sz="0" w:space="0" w:color="auto"/>
      </w:divBdr>
    </w:div>
    <w:div w:id="9650582">
      <w:marLeft w:val="480"/>
      <w:marRight w:val="0"/>
      <w:marTop w:val="0"/>
      <w:marBottom w:val="0"/>
      <w:divBdr>
        <w:top w:val="none" w:sz="0" w:space="0" w:color="auto"/>
        <w:left w:val="none" w:sz="0" w:space="0" w:color="auto"/>
        <w:bottom w:val="none" w:sz="0" w:space="0" w:color="auto"/>
        <w:right w:val="none" w:sz="0" w:space="0" w:color="auto"/>
      </w:divBdr>
    </w:div>
    <w:div w:id="9651216">
      <w:marLeft w:val="480"/>
      <w:marRight w:val="0"/>
      <w:marTop w:val="0"/>
      <w:marBottom w:val="0"/>
      <w:divBdr>
        <w:top w:val="none" w:sz="0" w:space="0" w:color="auto"/>
        <w:left w:val="none" w:sz="0" w:space="0" w:color="auto"/>
        <w:bottom w:val="none" w:sz="0" w:space="0" w:color="auto"/>
        <w:right w:val="none" w:sz="0" w:space="0" w:color="auto"/>
      </w:divBdr>
    </w:div>
    <w:div w:id="9719991">
      <w:marLeft w:val="480"/>
      <w:marRight w:val="0"/>
      <w:marTop w:val="0"/>
      <w:marBottom w:val="0"/>
      <w:divBdr>
        <w:top w:val="none" w:sz="0" w:space="0" w:color="auto"/>
        <w:left w:val="none" w:sz="0" w:space="0" w:color="auto"/>
        <w:bottom w:val="none" w:sz="0" w:space="0" w:color="auto"/>
        <w:right w:val="none" w:sz="0" w:space="0" w:color="auto"/>
      </w:divBdr>
    </w:div>
    <w:div w:id="9720208">
      <w:marLeft w:val="480"/>
      <w:marRight w:val="0"/>
      <w:marTop w:val="0"/>
      <w:marBottom w:val="0"/>
      <w:divBdr>
        <w:top w:val="none" w:sz="0" w:space="0" w:color="auto"/>
        <w:left w:val="none" w:sz="0" w:space="0" w:color="auto"/>
        <w:bottom w:val="none" w:sz="0" w:space="0" w:color="auto"/>
        <w:right w:val="none" w:sz="0" w:space="0" w:color="auto"/>
      </w:divBdr>
    </w:div>
    <w:div w:id="9721132">
      <w:marLeft w:val="480"/>
      <w:marRight w:val="0"/>
      <w:marTop w:val="0"/>
      <w:marBottom w:val="0"/>
      <w:divBdr>
        <w:top w:val="none" w:sz="0" w:space="0" w:color="auto"/>
        <w:left w:val="none" w:sz="0" w:space="0" w:color="auto"/>
        <w:bottom w:val="none" w:sz="0" w:space="0" w:color="auto"/>
        <w:right w:val="none" w:sz="0" w:space="0" w:color="auto"/>
      </w:divBdr>
    </w:div>
    <w:div w:id="9725471">
      <w:marLeft w:val="480"/>
      <w:marRight w:val="0"/>
      <w:marTop w:val="0"/>
      <w:marBottom w:val="0"/>
      <w:divBdr>
        <w:top w:val="none" w:sz="0" w:space="0" w:color="auto"/>
        <w:left w:val="none" w:sz="0" w:space="0" w:color="auto"/>
        <w:bottom w:val="none" w:sz="0" w:space="0" w:color="auto"/>
        <w:right w:val="none" w:sz="0" w:space="0" w:color="auto"/>
      </w:divBdr>
    </w:div>
    <w:div w:id="9726578">
      <w:marLeft w:val="480"/>
      <w:marRight w:val="0"/>
      <w:marTop w:val="0"/>
      <w:marBottom w:val="0"/>
      <w:divBdr>
        <w:top w:val="none" w:sz="0" w:space="0" w:color="auto"/>
        <w:left w:val="none" w:sz="0" w:space="0" w:color="auto"/>
        <w:bottom w:val="none" w:sz="0" w:space="0" w:color="auto"/>
        <w:right w:val="none" w:sz="0" w:space="0" w:color="auto"/>
      </w:divBdr>
    </w:div>
    <w:div w:id="9765202">
      <w:marLeft w:val="480"/>
      <w:marRight w:val="0"/>
      <w:marTop w:val="0"/>
      <w:marBottom w:val="0"/>
      <w:divBdr>
        <w:top w:val="none" w:sz="0" w:space="0" w:color="auto"/>
        <w:left w:val="none" w:sz="0" w:space="0" w:color="auto"/>
        <w:bottom w:val="none" w:sz="0" w:space="0" w:color="auto"/>
        <w:right w:val="none" w:sz="0" w:space="0" w:color="auto"/>
      </w:divBdr>
    </w:div>
    <w:div w:id="9767185">
      <w:marLeft w:val="480"/>
      <w:marRight w:val="0"/>
      <w:marTop w:val="0"/>
      <w:marBottom w:val="0"/>
      <w:divBdr>
        <w:top w:val="none" w:sz="0" w:space="0" w:color="auto"/>
        <w:left w:val="none" w:sz="0" w:space="0" w:color="auto"/>
        <w:bottom w:val="none" w:sz="0" w:space="0" w:color="auto"/>
        <w:right w:val="none" w:sz="0" w:space="0" w:color="auto"/>
      </w:divBdr>
    </w:div>
    <w:div w:id="9767325">
      <w:marLeft w:val="0"/>
      <w:marRight w:val="0"/>
      <w:marTop w:val="0"/>
      <w:marBottom w:val="0"/>
      <w:divBdr>
        <w:top w:val="none" w:sz="0" w:space="0" w:color="auto"/>
        <w:left w:val="none" w:sz="0" w:space="0" w:color="auto"/>
        <w:bottom w:val="none" w:sz="0" w:space="0" w:color="auto"/>
        <w:right w:val="none" w:sz="0" w:space="0" w:color="auto"/>
      </w:divBdr>
    </w:div>
    <w:div w:id="9837605">
      <w:marLeft w:val="480"/>
      <w:marRight w:val="0"/>
      <w:marTop w:val="0"/>
      <w:marBottom w:val="0"/>
      <w:divBdr>
        <w:top w:val="none" w:sz="0" w:space="0" w:color="auto"/>
        <w:left w:val="none" w:sz="0" w:space="0" w:color="auto"/>
        <w:bottom w:val="none" w:sz="0" w:space="0" w:color="auto"/>
        <w:right w:val="none" w:sz="0" w:space="0" w:color="auto"/>
      </w:divBdr>
    </w:div>
    <w:div w:id="9838117">
      <w:marLeft w:val="480"/>
      <w:marRight w:val="0"/>
      <w:marTop w:val="0"/>
      <w:marBottom w:val="0"/>
      <w:divBdr>
        <w:top w:val="none" w:sz="0" w:space="0" w:color="auto"/>
        <w:left w:val="none" w:sz="0" w:space="0" w:color="auto"/>
        <w:bottom w:val="none" w:sz="0" w:space="0" w:color="auto"/>
        <w:right w:val="none" w:sz="0" w:space="0" w:color="auto"/>
      </w:divBdr>
    </w:div>
    <w:div w:id="9841044">
      <w:marLeft w:val="480"/>
      <w:marRight w:val="0"/>
      <w:marTop w:val="0"/>
      <w:marBottom w:val="0"/>
      <w:divBdr>
        <w:top w:val="none" w:sz="0" w:space="0" w:color="auto"/>
        <w:left w:val="none" w:sz="0" w:space="0" w:color="auto"/>
        <w:bottom w:val="none" w:sz="0" w:space="0" w:color="auto"/>
        <w:right w:val="none" w:sz="0" w:space="0" w:color="auto"/>
      </w:divBdr>
    </w:div>
    <w:div w:id="9914091">
      <w:marLeft w:val="480"/>
      <w:marRight w:val="0"/>
      <w:marTop w:val="0"/>
      <w:marBottom w:val="0"/>
      <w:divBdr>
        <w:top w:val="none" w:sz="0" w:space="0" w:color="auto"/>
        <w:left w:val="none" w:sz="0" w:space="0" w:color="auto"/>
        <w:bottom w:val="none" w:sz="0" w:space="0" w:color="auto"/>
        <w:right w:val="none" w:sz="0" w:space="0" w:color="auto"/>
      </w:divBdr>
    </w:div>
    <w:div w:id="9920762">
      <w:marLeft w:val="480"/>
      <w:marRight w:val="0"/>
      <w:marTop w:val="0"/>
      <w:marBottom w:val="0"/>
      <w:divBdr>
        <w:top w:val="none" w:sz="0" w:space="0" w:color="auto"/>
        <w:left w:val="none" w:sz="0" w:space="0" w:color="auto"/>
        <w:bottom w:val="none" w:sz="0" w:space="0" w:color="auto"/>
        <w:right w:val="none" w:sz="0" w:space="0" w:color="auto"/>
      </w:divBdr>
    </w:div>
    <w:div w:id="9986701">
      <w:marLeft w:val="480"/>
      <w:marRight w:val="0"/>
      <w:marTop w:val="0"/>
      <w:marBottom w:val="0"/>
      <w:divBdr>
        <w:top w:val="none" w:sz="0" w:space="0" w:color="auto"/>
        <w:left w:val="none" w:sz="0" w:space="0" w:color="auto"/>
        <w:bottom w:val="none" w:sz="0" w:space="0" w:color="auto"/>
        <w:right w:val="none" w:sz="0" w:space="0" w:color="auto"/>
      </w:divBdr>
    </w:div>
    <w:div w:id="10031512">
      <w:marLeft w:val="480"/>
      <w:marRight w:val="0"/>
      <w:marTop w:val="0"/>
      <w:marBottom w:val="0"/>
      <w:divBdr>
        <w:top w:val="none" w:sz="0" w:space="0" w:color="auto"/>
        <w:left w:val="none" w:sz="0" w:space="0" w:color="auto"/>
        <w:bottom w:val="none" w:sz="0" w:space="0" w:color="auto"/>
        <w:right w:val="none" w:sz="0" w:space="0" w:color="auto"/>
      </w:divBdr>
    </w:div>
    <w:div w:id="10105618">
      <w:marLeft w:val="480"/>
      <w:marRight w:val="0"/>
      <w:marTop w:val="0"/>
      <w:marBottom w:val="0"/>
      <w:divBdr>
        <w:top w:val="none" w:sz="0" w:space="0" w:color="auto"/>
        <w:left w:val="none" w:sz="0" w:space="0" w:color="auto"/>
        <w:bottom w:val="none" w:sz="0" w:space="0" w:color="auto"/>
        <w:right w:val="none" w:sz="0" w:space="0" w:color="auto"/>
      </w:divBdr>
    </w:div>
    <w:div w:id="10107378">
      <w:marLeft w:val="480"/>
      <w:marRight w:val="0"/>
      <w:marTop w:val="0"/>
      <w:marBottom w:val="0"/>
      <w:divBdr>
        <w:top w:val="none" w:sz="0" w:space="0" w:color="auto"/>
        <w:left w:val="none" w:sz="0" w:space="0" w:color="auto"/>
        <w:bottom w:val="none" w:sz="0" w:space="0" w:color="auto"/>
        <w:right w:val="none" w:sz="0" w:space="0" w:color="auto"/>
      </w:divBdr>
    </w:div>
    <w:div w:id="10112926">
      <w:marLeft w:val="480"/>
      <w:marRight w:val="0"/>
      <w:marTop w:val="0"/>
      <w:marBottom w:val="0"/>
      <w:divBdr>
        <w:top w:val="none" w:sz="0" w:space="0" w:color="auto"/>
        <w:left w:val="none" w:sz="0" w:space="0" w:color="auto"/>
        <w:bottom w:val="none" w:sz="0" w:space="0" w:color="auto"/>
        <w:right w:val="none" w:sz="0" w:space="0" w:color="auto"/>
      </w:divBdr>
    </w:div>
    <w:div w:id="10180892">
      <w:marLeft w:val="480"/>
      <w:marRight w:val="0"/>
      <w:marTop w:val="0"/>
      <w:marBottom w:val="0"/>
      <w:divBdr>
        <w:top w:val="none" w:sz="0" w:space="0" w:color="auto"/>
        <w:left w:val="none" w:sz="0" w:space="0" w:color="auto"/>
        <w:bottom w:val="none" w:sz="0" w:space="0" w:color="auto"/>
        <w:right w:val="none" w:sz="0" w:space="0" w:color="auto"/>
      </w:divBdr>
    </w:div>
    <w:div w:id="10182676">
      <w:marLeft w:val="480"/>
      <w:marRight w:val="0"/>
      <w:marTop w:val="0"/>
      <w:marBottom w:val="0"/>
      <w:divBdr>
        <w:top w:val="none" w:sz="0" w:space="0" w:color="auto"/>
        <w:left w:val="none" w:sz="0" w:space="0" w:color="auto"/>
        <w:bottom w:val="none" w:sz="0" w:space="0" w:color="auto"/>
        <w:right w:val="none" w:sz="0" w:space="0" w:color="auto"/>
      </w:divBdr>
    </w:div>
    <w:div w:id="10184350">
      <w:marLeft w:val="480"/>
      <w:marRight w:val="0"/>
      <w:marTop w:val="0"/>
      <w:marBottom w:val="0"/>
      <w:divBdr>
        <w:top w:val="none" w:sz="0" w:space="0" w:color="auto"/>
        <w:left w:val="none" w:sz="0" w:space="0" w:color="auto"/>
        <w:bottom w:val="none" w:sz="0" w:space="0" w:color="auto"/>
        <w:right w:val="none" w:sz="0" w:space="0" w:color="auto"/>
      </w:divBdr>
    </w:div>
    <w:div w:id="10188661">
      <w:marLeft w:val="480"/>
      <w:marRight w:val="0"/>
      <w:marTop w:val="0"/>
      <w:marBottom w:val="0"/>
      <w:divBdr>
        <w:top w:val="none" w:sz="0" w:space="0" w:color="auto"/>
        <w:left w:val="none" w:sz="0" w:space="0" w:color="auto"/>
        <w:bottom w:val="none" w:sz="0" w:space="0" w:color="auto"/>
        <w:right w:val="none" w:sz="0" w:space="0" w:color="auto"/>
      </w:divBdr>
    </w:div>
    <w:div w:id="10189414">
      <w:marLeft w:val="480"/>
      <w:marRight w:val="0"/>
      <w:marTop w:val="0"/>
      <w:marBottom w:val="0"/>
      <w:divBdr>
        <w:top w:val="none" w:sz="0" w:space="0" w:color="auto"/>
        <w:left w:val="none" w:sz="0" w:space="0" w:color="auto"/>
        <w:bottom w:val="none" w:sz="0" w:space="0" w:color="auto"/>
        <w:right w:val="none" w:sz="0" w:space="0" w:color="auto"/>
      </w:divBdr>
    </w:div>
    <w:div w:id="10223992">
      <w:marLeft w:val="480"/>
      <w:marRight w:val="0"/>
      <w:marTop w:val="0"/>
      <w:marBottom w:val="0"/>
      <w:divBdr>
        <w:top w:val="none" w:sz="0" w:space="0" w:color="auto"/>
        <w:left w:val="none" w:sz="0" w:space="0" w:color="auto"/>
        <w:bottom w:val="none" w:sz="0" w:space="0" w:color="auto"/>
        <w:right w:val="none" w:sz="0" w:space="0" w:color="auto"/>
      </w:divBdr>
    </w:div>
    <w:div w:id="10224556">
      <w:marLeft w:val="480"/>
      <w:marRight w:val="0"/>
      <w:marTop w:val="0"/>
      <w:marBottom w:val="0"/>
      <w:divBdr>
        <w:top w:val="none" w:sz="0" w:space="0" w:color="auto"/>
        <w:left w:val="none" w:sz="0" w:space="0" w:color="auto"/>
        <w:bottom w:val="none" w:sz="0" w:space="0" w:color="auto"/>
        <w:right w:val="none" w:sz="0" w:space="0" w:color="auto"/>
      </w:divBdr>
    </w:div>
    <w:div w:id="10227852">
      <w:marLeft w:val="480"/>
      <w:marRight w:val="0"/>
      <w:marTop w:val="0"/>
      <w:marBottom w:val="0"/>
      <w:divBdr>
        <w:top w:val="none" w:sz="0" w:space="0" w:color="auto"/>
        <w:left w:val="none" w:sz="0" w:space="0" w:color="auto"/>
        <w:bottom w:val="none" w:sz="0" w:space="0" w:color="auto"/>
        <w:right w:val="none" w:sz="0" w:space="0" w:color="auto"/>
      </w:divBdr>
    </w:div>
    <w:div w:id="10304256">
      <w:marLeft w:val="480"/>
      <w:marRight w:val="0"/>
      <w:marTop w:val="0"/>
      <w:marBottom w:val="0"/>
      <w:divBdr>
        <w:top w:val="none" w:sz="0" w:space="0" w:color="auto"/>
        <w:left w:val="none" w:sz="0" w:space="0" w:color="auto"/>
        <w:bottom w:val="none" w:sz="0" w:space="0" w:color="auto"/>
        <w:right w:val="none" w:sz="0" w:space="0" w:color="auto"/>
      </w:divBdr>
    </w:div>
    <w:div w:id="10305439">
      <w:marLeft w:val="480"/>
      <w:marRight w:val="0"/>
      <w:marTop w:val="0"/>
      <w:marBottom w:val="0"/>
      <w:divBdr>
        <w:top w:val="none" w:sz="0" w:space="0" w:color="auto"/>
        <w:left w:val="none" w:sz="0" w:space="0" w:color="auto"/>
        <w:bottom w:val="none" w:sz="0" w:space="0" w:color="auto"/>
        <w:right w:val="none" w:sz="0" w:space="0" w:color="auto"/>
      </w:divBdr>
    </w:div>
    <w:div w:id="10423488">
      <w:marLeft w:val="480"/>
      <w:marRight w:val="0"/>
      <w:marTop w:val="0"/>
      <w:marBottom w:val="0"/>
      <w:divBdr>
        <w:top w:val="none" w:sz="0" w:space="0" w:color="auto"/>
        <w:left w:val="none" w:sz="0" w:space="0" w:color="auto"/>
        <w:bottom w:val="none" w:sz="0" w:space="0" w:color="auto"/>
        <w:right w:val="none" w:sz="0" w:space="0" w:color="auto"/>
      </w:divBdr>
    </w:div>
    <w:div w:id="10449073">
      <w:marLeft w:val="480"/>
      <w:marRight w:val="0"/>
      <w:marTop w:val="0"/>
      <w:marBottom w:val="0"/>
      <w:divBdr>
        <w:top w:val="none" w:sz="0" w:space="0" w:color="auto"/>
        <w:left w:val="none" w:sz="0" w:space="0" w:color="auto"/>
        <w:bottom w:val="none" w:sz="0" w:space="0" w:color="auto"/>
        <w:right w:val="none" w:sz="0" w:space="0" w:color="auto"/>
      </w:divBdr>
    </w:div>
    <w:div w:id="10451934">
      <w:marLeft w:val="480"/>
      <w:marRight w:val="0"/>
      <w:marTop w:val="0"/>
      <w:marBottom w:val="0"/>
      <w:divBdr>
        <w:top w:val="none" w:sz="0" w:space="0" w:color="auto"/>
        <w:left w:val="none" w:sz="0" w:space="0" w:color="auto"/>
        <w:bottom w:val="none" w:sz="0" w:space="0" w:color="auto"/>
        <w:right w:val="none" w:sz="0" w:space="0" w:color="auto"/>
      </w:divBdr>
    </w:div>
    <w:div w:id="10497845">
      <w:marLeft w:val="480"/>
      <w:marRight w:val="0"/>
      <w:marTop w:val="0"/>
      <w:marBottom w:val="0"/>
      <w:divBdr>
        <w:top w:val="none" w:sz="0" w:space="0" w:color="auto"/>
        <w:left w:val="none" w:sz="0" w:space="0" w:color="auto"/>
        <w:bottom w:val="none" w:sz="0" w:space="0" w:color="auto"/>
        <w:right w:val="none" w:sz="0" w:space="0" w:color="auto"/>
      </w:divBdr>
    </w:div>
    <w:div w:id="10498305">
      <w:marLeft w:val="480"/>
      <w:marRight w:val="0"/>
      <w:marTop w:val="0"/>
      <w:marBottom w:val="0"/>
      <w:divBdr>
        <w:top w:val="none" w:sz="0" w:space="0" w:color="auto"/>
        <w:left w:val="none" w:sz="0" w:space="0" w:color="auto"/>
        <w:bottom w:val="none" w:sz="0" w:space="0" w:color="auto"/>
        <w:right w:val="none" w:sz="0" w:space="0" w:color="auto"/>
      </w:divBdr>
    </w:div>
    <w:div w:id="10570004">
      <w:marLeft w:val="480"/>
      <w:marRight w:val="0"/>
      <w:marTop w:val="0"/>
      <w:marBottom w:val="0"/>
      <w:divBdr>
        <w:top w:val="none" w:sz="0" w:space="0" w:color="auto"/>
        <w:left w:val="none" w:sz="0" w:space="0" w:color="auto"/>
        <w:bottom w:val="none" w:sz="0" w:space="0" w:color="auto"/>
        <w:right w:val="none" w:sz="0" w:space="0" w:color="auto"/>
      </w:divBdr>
    </w:div>
    <w:div w:id="10572041">
      <w:marLeft w:val="480"/>
      <w:marRight w:val="0"/>
      <w:marTop w:val="0"/>
      <w:marBottom w:val="0"/>
      <w:divBdr>
        <w:top w:val="none" w:sz="0" w:space="0" w:color="auto"/>
        <w:left w:val="none" w:sz="0" w:space="0" w:color="auto"/>
        <w:bottom w:val="none" w:sz="0" w:space="0" w:color="auto"/>
        <w:right w:val="none" w:sz="0" w:space="0" w:color="auto"/>
      </w:divBdr>
    </w:div>
    <w:div w:id="10573038">
      <w:marLeft w:val="480"/>
      <w:marRight w:val="0"/>
      <w:marTop w:val="0"/>
      <w:marBottom w:val="0"/>
      <w:divBdr>
        <w:top w:val="none" w:sz="0" w:space="0" w:color="auto"/>
        <w:left w:val="none" w:sz="0" w:space="0" w:color="auto"/>
        <w:bottom w:val="none" w:sz="0" w:space="0" w:color="auto"/>
        <w:right w:val="none" w:sz="0" w:space="0" w:color="auto"/>
      </w:divBdr>
    </w:div>
    <w:div w:id="10616849">
      <w:marLeft w:val="480"/>
      <w:marRight w:val="0"/>
      <w:marTop w:val="0"/>
      <w:marBottom w:val="0"/>
      <w:divBdr>
        <w:top w:val="none" w:sz="0" w:space="0" w:color="auto"/>
        <w:left w:val="none" w:sz="0" w:space="0" w:color="auto"/>
        <w:bottom w:val="none" w:sz="0" w:space="0" w:color="auto"/>
        <w:right w:val="none" w:sz="0" w:space="0" w:color="auto"/>
      </w:divBdr>
    </w:div>
    <w:div w:id="10642953">
      <w:marLeft w:val="480"/>
      <w:marRight w:val="0"/>
      <w:marTop w:val="0"/>
      <w:marBottom w:val="0"/>
      <w:divBdr>
        <w:top w:val="none" w:sz="0" w:space="0" w:color="auto"/>
        <w:left w:val="none" w:sz="0" w:space="0" w:color="auto"/>
        <w:bottom w:val="none" w:sz="0" w:space="0" w:color="auto"/>
        <w:right w:val="none" w:sz="0" w:space="0" w:color="auto"/>
      </w:divBdr>
    </w:div>
    <w:div w:id="10643376">
      <w:marLeft w:val="480"/>
      <w:marRight w:val="0"/>
      <w:marTop w:val="0"/>
      <w:marBottom w:val="0"/>
      <w:divBdr>
        <w:top w:val="none" w:sz="0" w:space="0" w:color="auto"/>
        <w:left w:val="none" w:sz="0" w:space="0" w:color="auto"/>
        <w:bottom w:val="none" w:sz="0" w:space="0" w:color="auto"/>
        <w:right w:val="none" w:sz="0" w:space="0" w:color="auto"/>
      </w:divBdr>
    </w:div>
    <w:div w:id="10643407">
      <w:marLeft w:val="480"/>
      <w:marRight w:val="0"/>
      <w:marTop w:val="0"/>
      <w:marBottom w:val="0"/>
      <w:divBdr>
        <w:top w:val="none" w:sz="0" w:space="0" w:color="auto"/>
        <w:left w:val="none" w:sz="0" w:space="0" w:color="auto"/>
        <w:bottom w:val="none" w:sz="0" w:space="0" w:color="auto"/>
        <w:right w:val="none" w:sz="0" w:space="0" w:color="auto"/>
      </w:divBdr>
    </w:div>
    <w:div w:id="10645608">
      <w:marLeft w:val="480"/>
      <w:marRight w:val="0"/>
      <w:marTop w:val="0"/>
      <w:marBottom w:val="0"/>
      <w:divBdr>
        <w:top w:val="none" w:sz="0" w:space="0" w:color="auto"/>
        <w:left w:val="none" w:sz="0" w:space="0" w:color="auto"/>
        <w:bottom w:val="none" w:sz="0" w:space="0" w:color="auto"/>
        <w:right w:val="none" w:sz="0" w:space="0" w:color="auto"/>
      </w:divBdr>
    </w:div>
    <w:div w:id="10647482">
      <w:marLeft w:val="480"/>
      <w:marRight w:val="0"/>
      <w:marTop w:val="0"/>
      <w:marBottom w:val="0"/>
      <w:divBdr>
        <w:top w:val="none" w:sz="0" w:space="0" w:color="auto"/>
        <w:left w:val="none" w:sz="0" w:space="0" w:color="auto"/>
        <w:bottom w:val="none" w:sz="0" w:space="0" w:color="auto"/>
        <w:right w:val="none" w:sz="0" w:space="0" w:color="auto"/>
      </w:divBdr>
    </w:div>
    <w:div w:id="10648953">
      <w:marLeft w:val="480"/>
      <w:marRight w:val="0"/>
      <w:marTop w:val="0"/>
      <w:marBottom w:val="0"/>
      <w:divBdr>
        <w:top w:val="none" w:sz="0" w:space="0" w:color="auto"/>
        <w:left w:val="none" w:sz="0" w:space="0" w:color="auto"/>
        <w:bottom w:val="none" w:sz="0" w:space="0" w:color="auto"/>
        <w:right w:val="none" w:sz="0" w:space="0" w:color="auto"/>
      </w:divBdr>
    </w:div>
    <w:div w:id="10690557">
      <w:marLeft w:val="480"/>
      <w:marRight w:val="0"/>
      <w:marTop w:val="0"/>
      <w:marBottom w:val="0"/>
      <w:divBdr>
        <w:top w:val="none" w:sz="0" w:space="0" w:color="auto"/>
        <w:left w:val="none" w:sz="0" w:space="0" w:color="auto"/>
        <w:bottom w:val="none" w:sz="0" w:space="0" w:color="auto"/>
        <w:right w:val="none" w:sz="0" w:space="0" w:color="auto"/>
      </w:divBdr>
    </w:div>
    <w:div w:id="10763688">
      <w:marLeft w:val="480"/>
      <w:marRight w:val="0"/>
      <w:marTop w:val="0"/>
      <w:marBottom w:val="0"/>
      <w:divBdr>
        <w:top w:val="none" w:sz="0" w:space="0" w:color="auto"/>
        <w:left w:val="none" w:sz="0" w:space="0" w:color="auto"/>
        <w:bottom w:val="none" w:sz="0" w:space="0" w:color="auto"/>
        <w:right w:val="none" w:sz="0" w:space="0" w:color="auto"/>
      </w:divBdr>
    </w:div>
    <w:div w:id="10765189">
      <w:bodyDiv w:val="1"/>
      <w:marLeft w:val="0"/>
      <w:marRight w:val="0"/>
      <w:marTop w:val="0"/>
      <w:marBottom w:val="0"/>
      <w:divBdr>
        <w:top w:val="none" w:sz="0" w:space="0" w:color="auto"/>
        <w:left w:val="none" w:sz="0" w:space="0" w:color="auto"/>
        <w:bottom w:val="none" w:sz="0" w:space="0" w:color="auto"/>
        <w:right w:val="none" w:sz="0" w:space="0" w:color="auto"/>
      </w:divBdr>
      <w:divsChild>
        <w:div w:id="18359619">
          <w:marLeft w:val="480"/>
          <w:marRight w:val="0"/>
          <w:marTop w:val="0"/>
          <w:marBottom w:val="0"/>
          <w:divBdr>
            <w:top w:val="none" w:sz="0" w:space="0" w:color="auto"/>
            <w:left w:val="none" w:sz="0" w:space="0" w:color="auto"/>
            <w:bottom w:val="none" w:sz="0" w:space="0" w:color="auto"/>
            <w:right w:val="none" w:sz="0" w:space="0" w:color="auto"/>
          </w:divBdr>
        </w:div>
        <w:div w:id="39020884">
          <w:marLeft w:val="480"/>
          <w:marRight w:val="0"/>
          <w:marTop w:val="0"/>
          <w:marBottom w:val="0"/>
          <w:divBdr>
            <w:top w:val="none" w:sz="0" w:space="0" w:color="auto"/>
            <w:left w:val="none" w:sz="0" w:space="0" w:color="auto"/>
            <w:bottom w:val="none" w:sz="0" w:space="0" w:color="auto"/>
            <w:right w:val="none" w:sz="0" w:space="0" w:color="auto"/>
          </w:divBdr>
        </w:div>
        <w:div w:id="75055473">
          <w:marLeft w:val="480"/>
          <w:marRight w:val="0"/>
          <w:marTop w:val="0"/>
          <w:marBottom w:val="0"/>
          <w:divBdr>
            <w:top w:val="none" w:sz="0" w:space="0" w:color="auto"/>
            <w:left w:val="none" w:sz="0" w:space="0" w:color="auto"/>
            <w:bottom w:val="none" w:sz="0" w:space="0" w:color="auto"/>
            <w:right w:val="none" w:sz="0" w:space="0" w:color="auto"/>
          </w:divBdr>
        </w:div>
        <w:div w:id="131794520">
          <w:marLeft w:val="480"/>
          <w:marRight w:val="0"/>
          <w:marTop w:val="0"/>
          <w:marBottom w:val="0"/>
          <w:divBdr>
            <w:top w:val="none" w:sz="0" w:space="0" w:color="auto"/>
            <w:left w:val="none" w:sz="0" w:space="0" w:color="auto"/>
            <w:bottom w:val="none" w:sz="0" w:space="0" w:color="auto"/>
            <w:right w:val="none" w:sz="0" w:space="0" w:color="auto"/>
          </w:divBdr>
        </w:div>
        <w:div w:id="172840265">
          <w:marLeft w:val="480"/>
          <w:marRight w:val="0"/>
          <w:marTop w:val="0"/>
          <w:marBottom w:val="0"/>
          <w:divBdr>
            <w:top w:val="none" w:sz="0" w:space="0" w:color="auto"/>
            <w:left w:val="none" w:sz="0" w:space="0" w:color="auto"/>
            <w:bottom w:val="none" w:sz="0" w:space="0" w:color="auto"/>
            <w:right w:val="none" w:sz="0" w:space="0" w:color="auto"/>
          </w:divBdr>
        </w:div>
        <w:div w:id="202450204">
          <w:marLeft w:val="480"/>
          <w:marRight w:val="0"/>
          <w:marTop w:val="0"/>
          <w:marBottom w:val="0"/>
          <w:divBdr>
            <w:top w:val="none" w:sz="0" w:space="0" w:color="auto"/>
            <w:left w:val="none" w:sz="0" w:space="0" w:color="auto"/>
            <w:bottom w:val="none" w:sz="0" w:space="0" w:color="auto"/>
            <w:right w:val="none" w:sz="0" w:space="0" w:color="auto"/>
          </w:divBdr>
        </w:div>
        <w:div w:id="290984943">
          <w:marLeft w:val="480"/>
          <w:marRight w:val="0"/>
          <w:marTop w:val="0"/>
          <w:marBottom w:val="0"/>
          <w:divBdr>
            <w:top w:val="none" w:sz="0" w:space="0" w:color="auto"/>
            <w:left w:val="none" w:sz="0" w:space="0" w:color="auto"/>
            <w:bottom w:val="none" w:sz="0" w:space="0" w:color="auto"/>
            <w:right w:val="none" w:sz="0" w:space="0" w:color="auto"/>
          </w:divBdr>
        </w:div>
        <w:div w:id="333654349">
          <w:marLeft w:val="480"/>
          <w:marRight w:val="0"/>
          <w:marTop w:val="0"/>
          <w:marBottom w:val="0"/>
          <w:divBdr>
            <w:top w:val="none" w:sz="0" w:space="0" w:color="auto"/>
            <w:left w:val="none" w:sz="0" w:space="0" w:color="auto"/>
            <w:bottom w:val="none" w:sz="0" w:space="0" w:color="auto"/>
            <w:right w:val="none" w:sz="0" w:space="0" w:color="auto"/>
          </w:divBdr>
        </w:div>
        <w:div w:id="353767128">
          <w:marLeft w:val="480"/>
          <w:marRight w:val="0"/>
          <w:marTop w:val="0"/>
          <w:marBottom w:val="0"/>
          <w:divBdr>
            <w:top w:val="none" w:sz="0" w:space="0" w:color="auto"/>
            <w:left w:val="none" w:sz="0" w:space="0" w:color="auto"/>
            <w:bottom w:val="none" w:sz="0" w:space="0" w:color="auto"/>
            <w:right w:val="none" w:sz="0" w:space="0" w:color="auto"/>
          </w:divBdr>
        </w:div>
        <w:div w:id="376005642">
          <w:marLeft w:val="480"/>
          <w:marRight w:val="0"/>
          <w:marTop w:val="0"/>
          <w:marBottom w:val="0"/>
          <w:divBdr>
            <w:top w:val="none" w:sz="0" w:space="0" w:color="auto"/>
            <w:left w:val="none" w:sz="0" w:space="0" w:color="auto"/>
            <w:bottom w:val="none" w:sz="0" w:space="0" w:color="auto"/>
            <w:right w:val="none" w:sz="0" w:space="0" w:color="auto"/>
          </w:divBdr>
        </w:div>
        <w:div w:id="386105272">
          <w:marLeft w:val="480"/>
          <w:marRight w:val="0"/>
          <w:marTop w:val="0"/>
          <w:marBottom w:val="0"/>
          <w:divBdr>
            <w:top w:val="none" w:sz="0" w:space="0" w:color="auto"/>
            <w:left w:val="none" w:sz="0" w:space="0" w:color="auto"/>
            <w:bottom w:val="none" w:sz="0" w:space="0" w:color="auto"/>
            <w:right w:val="none" w:sz="0" w:space="0" w:color="auto"/>
          </w:divBdr>
        </w:div>
        <w:div w:id="485125786">
          <w:marLeft w:val="480"/>
          <w:marRight w:val="0"/>
          <w:marTop w:val="0"/>
          <w:marBottom w:val="0"/>
          <w:divBdr>
            <w:top w:val="none" w:sz="0" w:space="0" w:color="auto"/>
            <w:left w:val="none" w:sz="0" w:space="0" w:color="auto"/>
            <w:bottom w:val="none" w:sz="0" w:space="0" w:color="auto"/>
            <w:right w:val="none" w:sz="0" w:space="0" w:color="auto"/>
          </w:divBdr>
        </w:div>
        <w:div w:id="684327762">
          <w:marLeft w:val="480"/>
          <w:marRight w:val="0"/>
          <w:marTop w:val="0"/>
          <w:marBottom w:val="0"/>
          <w:divBdr>
            <w:top w:val="none" w:sz="0" w:space="0" w:color="auto"/>
            <w:left w:val="none" w:sz="0" w:space="0" w:color="auto"/>
            <w:bottom w:val="none" w:sz="0" w:space="0" w:color="auto"/>
            <w:right w:val="none" w:sz="0" w:space="0" w:color="auto"/>
          </w:divBdr>
        </w:div>
        <w:div w:id="686248658">
          <w:marLeft w:val="480"/>
          <w:marRight w:val="0"/>
          <w:marTop w:val="0"/>
          <w:marBottom w:val="0"/>
          <w:divBdr>
            <w:top w:val="none" w:sz="0" w:space="0" w:color="auto"/>
            <w:left w:val="none" w:sz="0" w:space="0" w:color="auto"/>
            <w:bottom w:val="none" w:sz="0" w:space="0" w:color="auto"/>
            <w:right w:val="none" w:sz="0" w:space="0" w:color="auto"/>
          </w:divBdr>
        </w:div>
        <w:div w:id="692850478">
          <w:marLeft w:val="480"/>
          <w:marRight w:val="0"/>
          <w:marTop w:val="0"/>
          <w:marBottom w:val="0"/>
          <w:divBdr>
            <w:top w:val="none" w:sz="0" w:space="0" w:color="auto"/>
            <w:left w:val="none" w:sz="0" w:space="0" w:color="auto"/>
            <w:bottom w:val="none" w:sz="0" w:space="0" w:color="auto"/>
            <w:right w:val="none" w:sz="0" w:space="0" w:color="auto"/>
          </w:divBdr>
        </w:div>
        <w:div w:id="782269266">
          <w:marLeft w:val="480"/>
          <w:marRight w:val="0"/>
          <w:marTop w:val="0"/>
          <w:marBottom w:val="0"/>
          <w:divBdr>
            <w:top w:val="none" w:sz="0" w:space="0" w:color="auto"/>
            <w:left w:val="none" w:sz="0" w:space="0" w:color="auto"/>
            <w:bottom w:val="none" w:sz="0" w:space="0" w:color="auto"/>
            <w:right w:val="none" w:sz="0" w:space="0" w:color="auto"/>
          </w:divBdr>
        </w:div>
        <w:div w:id="793331854">
          <w:marLeft w:val="480"/>
          <w:marRight w:val="0"/>
          <w:marTop w:val="0"/>
          <w:marBottom w:val="0"/>
          <w:divBdr>
            <w:top w:val="none" w:sz="0" w:space="0" w:color="auto"/>
            <w:left w:val="none" w:sz="0" w:space="0" w:color="auto"/>
            <w:bottom w:val="none" w:sz="0" w:space="0" w:color="auto"/>
            <w:right w:val="none" w:sz="0" w:space="0" w:color="auto"/>
          </w:divBdr>
        </w:div>
        <w:div w:id="918759507">
          <w:marLeft w:val="480"/>
          <w:marRight w:val="0"/>
          <w:marTop w:val="0"/>
          <w:marBottom w:val="0"/>
          <w:divBdr>
            <w:top w:val="none" w:sz="0" w:space="0" w:color="auto"/>
            <w:left w:val="none" w:sz="0" w:space="0" w:color="auto"/>
            <w:bottom w:val="none" w:sz="0" w:space="0" w:color="auto"/>
            <w:right w:val="none" w:sz="0" w:space="0" w:color="auto"/>
          </w:divBdr>
        </w:div>
        <w:div w:id="1091271501">
          <w:marLeft w:val="480"/>
          <w:marRight w:val="0"/>
          <w:marTop w:val="0"/>
          <w:marBottom w:val="0"/>
          <w:divBdr>
            <w:top w:val="none" w:sz="0" w:space="0" w:color="auto"/>
            <w:left w:val="none" w:sz="0" w:space="0" w:color="auto"/>
            <w:bottom w:val="none" w:sz="0" w:space="0" w:color="auto"/>
            <w:right w:val="none" w:sz="0" w:space="0" w:color="auto"/>
          </w:divBdr>
        </w:div>
        <w:div w:id="1175850047">
          <w:marLeft w:val="480"/>
          <w:marRight w:val="0"/>
          <w:marTop w:val="0"/>
          <w:marBottom w:val="0"/>
          <w:divBdr>
            <w:top w:val="none" w:sz="0" w:space="0" w:color="auto"/>
            <w:left w:val="none" w:sz="0" w:space="0" w:color="auto"/>
            <w:bottom w:val="none" w:sz="0" w:space="0" w:color="auto"/>
            <w:right w:val="none" w:sz="0" w:space="0" w:color="auto"/>
          </w:divBdr>
        </w:div>
        <w:div w:id="1201238811">
          <w:marLeft w:val="480"/>
          <w:marRight w:val="0"/>
          <w:marTop w:val="0"/>
          <w:marBottom w:val="0"/>
          <w:divBdr>
            <w:top w:val="none" w:sz="0" w:space="0" w:color="auto"/>
            <w:left w:val="none" w:sz="0" w:space="0" w:color="auto"/>
            <w:bottom w:val="none" w:sz="0" w:space="0" w:color="auto"/>
            <w:right w:val="none" w:sz="0" w:space="0" w:color="auto"/>
          </w:divBdr>
        </w:div>
        <w:div w:id="1230193116">
          <w:marLeft w:val="480"/>
          <w:marRight w:val="0"/>
          <w:marTop w:val="0"/>
          <w:marBottom w:val="0"/>
          <w:divBdr>
            <w:top w:val="none" w:sz="0" w:space="0" w:color="auto"/>
            <w:left w:val="none" w:sz="0" w:space="0" w:color="auto"/>
            <w:bottom w:val="none" w:sz="0" w:space="0" w:color="auto"/>
            <w:right w:val="none" w:sz="0" w:space="0" w:color="auto"/>
          </w:divBdr>
        </w:div>
      </w:divsChild>
    </w:div>
    <w:div w:id="10765639">
      <w:marLeft w:val="480"/>
      <w:marRight w:val="0"/>
      <w:marTop w:val="0"/>
      <w:marBottom w:val="0"/>
      <w:divBdr>
        <w:top w:val="none" w:sz="0" w:space="0" w:color="auto"/>
        <w:left w:val="none" w:sz="0" w:space="0" w:color="auto"/>
        <w:bottom w:val="none" w:sz="0" w:space="0" w:color="auto"/>
        <w:right w:val="none" w:sz="0" w:space="0" w:color="auto"/>
      </w:divBdr>
    </w:div>
    <w:div w:id="10879467">
      <w:marLeft w:val="480"/>
      <w:marRight w:val="0"/>
      <w:marTop w:val="0"/>
      <w:marBottom w:val="0"/>
      <w:divBdr>
        <w:top w:val="none" w:sz="0" w:space="0" w:color="auto"/>
        <w:left w:val="none" w:sz="0" w:space="0" w:color="auto"/>
        <w:bottom w:val="none" w:sz="0" w:space="0" w:color="auto"/>
        <w:right w:val="none" w:sz="0" w:space="0" w:color="auto"/>
      </w:divBdr>
    </w:div>
    <w:div w:id="10954337">
      <w:marLeft w:val="480"/>
      <w:marRight w:val="0"/>
      <w:marTop w:val="0"/>
      <w:marBottom w:val="0"/>
      <w:divBdr>
        <w:top w:val="none" w:sz="0" w:space="0" w:color="auto"/>
        <w:left w:val="none" w:sz="0" w:space="0" w:color="auto"/>
        <w:bottom w:val="none" w:sz="0" w:space="0" w:color="auto"/>
        <w:right w:val="none" w:sz="0" w:space="0" w:color="auto"/>
      </w:divBdr>
    </w:div>
    <w:div w:id="10956479">
      <w:marLeft w:val="480"/>
      <w:marRight w:val="0"/>
      <w:marTop w:val="0"/>
      <w:marBottom w:val="0"/>
      <w:divBdr>
        <w:top w:val="none" w:sz="0" w:space="0" w:color="auto"/>
        <w:left w:val="none" w:sz="0" w:space="0" w:color="auto"/>
        <w:bottom w:val="none" w:sz="0" w:space="0" w:color="auto"/>
        <w:right w:val="none" w:sz="0" w:space="0" w:color="auto"/>
      </w:divBdr>
    </w:div>
    <w:div w:id="10956496">
      <w:marLeft w:val="480"/>
      <w:marRight w:val="0"/>
      <w:marTop w:val="0"/>
      <w:marBottom w:val="0"/>
      <w:divBdr>
        <w:top w:val="none" w:sz="0" w:space="0" w:color="auto"/>
        <w:left w:val="none" w:sz="0" w:space="0" w:color="auto"/>
        <w:bottom w:val="none" w:sz="0" w:space="0" w:color="auto"/>
        <w:right w:val="none" w:sz="0" w:space="0" w:color="auto"/>
      </w:divBdr>
    </w:div>
    <w:div w:id="10958426">
      <w:marLeft w:val="480"/>
      <w:marRight w:val="0"/>
      <w:marTop w:val="0"/>
      <w:marBottom w:val="0"/>
      <w:divBdr>
        <w:top w:val="none" w:sz="0" w:space="0" w:color="auto"/>
        <w:left w:val="none" w:sz="0" w:space="0" w:color="auto"/>
        <w:bottom w:val="none" w:sz="0" w:space="0" w:color="auto"/>
        <w:right w:val="none" w:sz="0" w:space="0" w:color="auto"/>
      </w:divBdr>
    </w:div>
    <w:div w:id="10962344">
      <w:marLeft w:val="480"/>
      <w:marRight w:val="0"/>
      <w:marTop w:val="0"/>
      <w:marBottom w:val="0"/>
      <w:divBdr>
        <w:top w:val="none" w:sz="0" w:space="0" w:color="auto"/>
        <w:left w:val="none" w:sz="0" w:space="0" w:color="auto"/>
        <w:bottom w:val="none" w:sz="0" w:space="0" w:color="auto"/>
        <w:right w:val="none" w:sz="0" w:space="0" w:color="auto"/>
      </w:divBdr>
    </w:div>
    <w:div w:id="11032610">
      <w:marLeft w:val="480"/>
      <w:marRight w:val="0"/>
      <w:marTop w:val="0"/>
      <w:marBottom w:val="0"/>
      <w:divBdr>
        <w:top w:val="none" w:sz="0" w:space="0" w:color="auto"/>
        <w:left w:val="none" w:sz="0" w:space="0" w:color="auto"/>
        <w:bottom w:val="none" w:sz="0" w:space="0" w:color="auto"/>
        <w:right w:val="none" w:sz="0" w:space="0" w:color="auto"/>
      </w:divBdr>
    </w:div>
    <w:div w:id="11033078">
      <w:marLeft w:val="480"/>
      <w:marRight w:val="0"/>
      <w:marTop w:val="0"/>
      <w:marBottom w:val="0"/>
      <w:divBdr>
        <w:top w:val="none" w:sz="0" w:space="0" w:color="auto"/>
        <w:left w:val="none" w:sz="0" w:space="0" w:color="auto"/>
        <w:bottom w:val="none" w:sz="0" w:space="0" w:color="auto"/>
        <w:right w:val="none" w:sz="0" w:space="0" w:color="auto"/>
      </w:divBdr>
    </w:div>
    <w:div w:id="11105309">
      <w:marLeft w:val="480"/>
      <w:marRight w:val="0"/>
      <w:marTop w:val="0"/>
      <w:marBottom w:val="0"/>
      <w:divBdr>
        <w:top w:val="none" w:sz="0" w:space="0" w:color="auto"/>
        <w:left w:val="none" w:sz="0" w:space="0" w:color="auto"/>
        <w:bottom w:val="none" w:sz="0" w:space="0" w:color="auto"/>
        <w:right w:val="none" w:sz="0" w:space="0" w:color="auto"/>
      </w:divBdr>
    </w:div>
    <w:div w:id="11106036">
      <w:marLeft w:val="480"/>
      <w:marRight w:val="0"/>
      <w:marTop w:val="0"/>
      <w:marBottom w:val="0"/>
      <w:divBdr>
        <w:top w:val="none" w:sz="0" w:space="0" w:color="auto"/>
        <w:left w:val="none" w:sz="0" w:space="0" w:color="auto"/>
        <w:bottom w:val="none" w:sz="0" w:space="0" w:color="auto"/>
        <w:right w:val="none" w:sz="0" w:space="0" w:color="auto"/>
      </w:divBdr>
    </w:div>
    <w:div w:id="11106462">
      <w:marLeft w:val="480"/>
      <w:marRight w:val="0"/>
      <w:marTop w:val="0"/>
      <w:marBottom w:val="0"/>
      <w:divBdr>
        <w:top w:val="none" w:sz="0" w:space="0" w:color="auto"/>
        <w:left w:val="none" w:sz="0" w:space="0" w:color="auto"/>
        <w:bottom w:val="none" w:sz="0" w:space="0" w:color="auto"/>
        <w:right w:val="none" w:sz="0" w:space="0" w:color="auto"/>
      </w:divBdr>
    </w:div>
    <w:div w:id="11222528">
      <w:marLeft w:val="480"/>
      <w:marRight w:val="0"/>
      <w:marTop w:val="0"/>
      <w:marBottom w:val="0"/>
      <w:divBdr>
        <w:top w:val="none" w:sz="0" w:space="0" w:color="auto"/>
        <w:left w:val="none" w:sz="0" w:space="0" w:color="auto"/>
        <w:bottom w:val="none" w:sz="0" w:space="0" w:color="auto"/>
        <w:right w:val="none" w:sz="0" w:space="0" w:color="auto"/>
      </w:divBdr>
    </w:div>
    <w:div w:id="11272409">
      <w:marLeft w:val="480"/>
      <w:marRight w:val="0"/>
      <w:marTop w:val="0"/>
      <w:marBottom w:val="0"/>
      <w:divBdr>
        <w:top w:val="none" w:sz="0" w:space="0" w:color="auto"/>
        <w:left w:val="none" w:sz="0" w:space="0" w:color="auto"/>
        <w:bottom w:val="none" w:sz="0" w:space="0" w:color="auto"/>
        <w:right w:val="none" w:sz="0" w:space="0" w:color="auto"/>
      </w:divBdr>
    </w:div>
    <w:div w:id="11273175">
      <w:marLeft w:val="480"/>
      <w:marRight w:val="0"/>
      <w:marTop w:val="0"/>
      <w:marBottom w:val="0"/>
      <w:divBdr>
        <w:top w:val="none" w:sz="0" w:space="0" w:color="auto"/>
        <w:left w:val="none" w:sz="0" w:space="0" w:color="auto"/>
        <w:bottom w:val="none" w:sz="0" w:space="0" w:color="auto"/>
        <w:right w:val="none" w:sz="0" w:space="0" w:color="auto"/>
      </w:divBdr>
    </w:div>
    <w:div w:id="11344270">
      <w:marLeft w:val="480"/>
      <w:marRight w:val="0"/>
      <w:marTop w:val="0"/>
      <w:marBottom w:val="0"/>
      <w:divBdr>
        <w:top w:val="none" w:sz="0" w:space="0" w:color="auto"/>
        <w:left w:val="none" w:sz="0" w:space="0" w:color="auto"/>
        <w:bottom w:val="none" w:sz="0" w:space="0" w:color="auto"/>
        <w:right w:val="none" w:sz="0" w:space="0" w:color="auto"/>
      </w:divBdr>
    </w:div>
    <w:div w:id="11344887">
      <w:marLeft w:val="480"/>
      <w:marRight w:val="0"/>
      <w:marTop w:val="0"/>
      <w:marBottom w:val="0"/>
      <w:divBdr>
        <w:top w:val="none" w:sz="0" w:space="0" w:color="auto"/>
        <w:left w:val="none" w:sz="0" w:space="0" w:color="auto"/>
        <w:bottom w:val="none" w:sz="0" w:space="0" w:color="auto"/>
        <w:right w:val="none" w:sz="0" w:space="0" w:color="auto"/>
      </w:divBdr>
    </w:div>
    <w:div w:id="11494120">
      <w:marLeft w:val="480"/>
      <w:marRight w:val="0"/>
      <w:marTop w:val="0"/>
      <w:marBottom w:val="0"/>
      <w:divBdr>
        <w:top w:val="none" w:sz="0" w:space="0" w:color="auto"/>
        <w:left w:val="none" w:sz="0" w:space="0" w:color="auto"/>
        <w:bottom w:val="none" w:sz="0" w:space="0" w:color="auto"/>
        <w:right w:val="none" w:sz="0" w:space="0" w:color="auto"/>
      </w:divBdr>
    </w:div>
    <w:div w:id="11537333">
      <w:marLeft w:val="480"/>
      <w:marRight w:val="0"/>
      <w:marTop w:val="0"/>
      <w:marBottom w:val="0"/>
      <w:divBdr>
        <w:top w:val="none" w:sz="0" w:space="0" w:color="auto"/>
        <w:left w:val="none" w:sz="0" w:space="0" w:color="auto"/>
        <w:bottom w:val="none" w:sz="0" w:space="0" w:color="auto"/>
        <w:right w:val="none" w:sz="0" w:space="0" w:color="auto"/>
      </w:divBdr>
    </w:div>
    <w:div w:id="11539483">
      <w:marLeft w:val="480"/>
      <w:marRight w:val="0"/>
      <w:marTop w:val="0"/>
      <w:marBottom w:val="0"/>
      <w:divBdr>
        <w:top w:val="none" w:sz="0" w:space="0" w:color="auto"/>
        <w:left w:val="none" w:sz="0" w:space="0" w:color="auto"/>
        <w:bottom w:val="none" w:sz="0" w:space="0" w:color="auto"/>
        <w:right w:val="none" w:sz="0" w:space="0" w:color="auto"/>
      </w:divBdr>
    </w:div>
    <w:div w:id="11542396">
      <w:marLeft w:val="480"/>
      <w:marRight w:val="0"/>
      <w:marTop w:val="0"/>
      <w:marBottom w:val="0"/>
      <w:divBdr>
        <w:top w:val="none" w:sz="0" w:space="0" w:color="auto"/>
        <w:left w:val="none" w:sz="0" w:space="0" w:color="auto"/>
        <w:bottom w:val="none" w:sz="0" w:space="0" w:color="auto"/>
        <w:right w:val="none" w:sz="0" w:space="0" w:color="auto"/>
      </w:divBdr>
    </w:div>
    <w:div w:id="11612601">
      <w:marLeft w:val="480"/>
      <w:marRight w:val="0"/>
      <w:marTop w:val="0"/>
      <w:marBottom w:val="0"/>
      <w:divBdr>
        <w:top w:val="none" w:sz="0" w:space="0" w:color="auto"/>
        <w:left w:val="none" w:sz="0" w:space="0" w:color="auto"/>
        <w:bottom w:val="none" w:sz="0" w:space="0" w:color="auto"/>
        <w:right w:val="none" w:sz="0" w:space="0" w:color="auto"/>
      </w:divBdr>
    </w:div>
    <w:div w:id="11617565">
      <w:marLeft w:val="480"/>
      <w:marRight w:val="0"/>
      <w:marTop w:val="0"/>
      <w:marBottom w:val="0"/>
      <w:divBdr>
        <w:top w:val="none" w:sz="0" w:space="0" w:color="auto"/>
        <w:left w:val="none" w:sz="0" w:space="0" w:color="auto"/>
        <w:bottom w:val="none" w:sz="0" w:space="0" w:color="auto"/>
        <w:right w:val="none" w:sz="0" w:space="0" w:color="auto"/>
      </w:divBdr>
    </w:div>
    <w:div w:id="11684353">
      <w:marLeft w:val="640"/>
      <w:marRight w:val="0"/>
      <w:marTop w:val="0"/>
      <w:marBottom w:val="0"/>
      <w:divBdr>
        <w:top w:val="none" w:sz="0" w:space="0" w:color="auto"/>
        <w:left w:val="none" w:sz="0" w:space="0" w:color="auto"/>
        <w:bottom w:val="none" w:sz="0" w:space="0" w:color="auto"/>
        <w:right w:val="none" w:sz="0" w:space="0" w:color="auto"/>
      </w:divBdr>
    </w:div>
    <w:div w:id="11734032">
      <w:marLeft w:val="480"/>
      <w:marRight w:val="0"/>
      <w:marTop w:val="0"/>
      <w:marBottom w:val="0"/>
      <w:divBdr>
        <w:top w:val="none" w:sz="0" w:space="0" w:color="auto"/>
        <w:left w:val="none" w:sz="0" w:space="0" w:color="auto"/>
        <w:bottom w:val="none" w:sz="0" w:space="0" w:color="auto"/>
        <w:right w:val="none" w:sz="0" w:space="0" w:color="auto"/>
      </w:divBdr>
    </w:div>
    <w:div w:id="11761384">
      <w:marLeft w:val="480"/>
      <w:marRight w:val="0"/>
      <w:marTop w:val="0"/>
      <w:marBottom w:val="0"/>
      <w:divBdr>
        <w:top w:val="none" w:sz="0" w:space="0" w:color="auto"/>
        <w:left w:val="none" w:sz="0" w:space="0" w:color="auto"/>
        <w:bottom w:val="none" w:sz="0" w:space="0" w:color="auto"/>
        <w:right w:val="none" w:sz="0" w:space="0" w:color="auto"/>
      </w:divBdr>
    </w:div>
    <w:div w:id="11761588">
      <w:marLeft w:val="480"/>
      <w:marRight w:val="0"/>
      <w:marTop w:val="0"/>
      <w:marBottom w:val="0"/>
      <w:divBdr>
        <w:top w:val="none" w:sz="0" w:space="0" w:color="auto"/>
        <w:left w:val="none" w:sz="0" w:space="0" w:color="auto"/>
        <w:bottom w:val="none" w:sz="0" w:space="0" w:color="auto"/>
        <w:right w:val="none" w:sz="0" w:space="0" w:color="auto"/>
      </w:divBdr>
    </w:div>
    <w:div w:id="11762382">
      <w:marLeft w:val="480"/>
      <w:marRight w:val="0"/>
      <w:marTop w:val="0"/>
      <w:marBottom w:val="0"/>
      <w:divBdr>
        <w:top w:val="none" w:sz="0" w:space="0" w:color="auto"/>
        <w:left w:val="none" w:sz="0" w:space="0" w:color="auto"/>
        <w:bottom w:val="none" w:sz="0" w:space="0" w:color="auto"/>
        <w:right w:val="none" w:sz="0" w:space="0" w:color="auto"/>
      </w:divBdr>
    </w:div>
    <w:div w:id="11805233">
      <w:marLeft w:val="480"/>
      <w:marRight w:val="0"/>
      <w:marTop w:val="0"/>
      <w:marBottom w:val="0"/>
      <w:divBdr>
        <w:top w:val="none" w:sz="0" w:space="0" w:color="auto"/>
        <w:left w:val="none" w:sz="0" w:space="0" w:color="auto"/>
        <w:bottom w:val="none" w:sz="0" w:space="0" w:color="auto"/>
        <w:right w:val="none" w:sz="0" w:space="0" w:color="auto"/>
      </w:divBdr>
    </w:div>
    <w:div w:id="11806708">
      <w:marLeft w:val="480"/>
      <w:marRight w:val="0"/>
      <w:marTop w:val="0"/>
      <w:marBottom w:val="0"/>
      <w:divBdr>
        <w:top w:val="none" w:sz="0" w:space="0" w:color="auto"/>
        <w:left w:val="none" w:sz="0" w:space="0" w:color="auto"/>
        <w:bottom w:val="none" w:sz="0" w:space="0" w:color="auto"/>
        <w:right w:val="none" w:sz="0" w:space="0" w:color="auto"/>
      </w:divBdr>
    </w:div>
    <w:div w:id="11806853">
      <w:marLeft w:val="480"/>
      <w:marRight w:val="0"/>
      <w:marTop w:val="0"/>
      <w:marBottom w:val="0"/>
      <w:divBdr>
        <w:top w:val="none" w:sz="0" w:space="0" w:color="auto"/>
        <w:left w:val="none" w:sz="0" w:space="0" w:color="auto"/>
        <w:bottom w:val="none" w:sz="0" w:space="0" w:color="auto"/>
        <w:right w:val="none" w:sz="0" w:space="0" w:color="auto"/>
      </w:divBdr>
    </w:div>
    <w:div w:id="11809531">
      <w:marLeft w:val="480"/>
      <w:marRight w:val="0"/>
      <w:marTop w:val="0"/>
      <w:marBottom w:val="0"/>
      <w:divBdr>
        <w:top w:val="none" w:sz="0" w:space="0" w:color="auto"/>
        <w:left w:val="none" w:sz="0" w:space="0" w:color="auto"/>
        <w:bottom w:val="none" w:sz="0" w:space="0" w:color="auto"/>
        <w:right w:val="none" w:sz="0" w:space="0" w:color="auto"/>
      </w:divBdr>
    </w:div>
    <w:div w:id="11878975">
      <w:bodyDiv w:val="1"/>
      <w:marLeft w:val="0"/>
      <w:marRight w:val="0"/>
      <w:marTop w:val="0"/>
      <w:marBottom w:val="0"/>
      <w:divBdr>
        <w:top w:val="none" w:sz="0" w:space="0" w:color="auto"/>
        <w:left w:val="none" w:sz="0" w:space="0" w:color="auto"/>
        <w:bottom w:val="none" w:sz="0" w:space="0" w:color="auto"/>
        <w:right w:val="none" w:sz="0" w:space="0" w:color="auto"/>
      </w:divBdr>
      <w:divsChild>
        <w:div w:id="34349725">
          <w:marLeft w:val="480"/>
          <w:marRight w:val="0"/>
          <w:marTop w:val="0"/>
          <w:marBottom w:val="0"/>
          <w:divBdr>
            <w:top w:val="none" w:sz="0" w:space="0" w:color="auto"/>
            <w:left w:val="none" w:sz="0" w:space="0" w:color="auto"/>
            <w:bottom w:val="none" w:sz="0" w:space="0" w:color="auto"/>
            <w:right w:val="none" w:sz="0" w:space="0" w:color="auto"/>
          </w:divBdr>
        </w:div>
        <w:div w:id="117115373">
          <w:marLeft w:val="480"/>
          <w:marRight w:val="0"/>
          <w:marTop w:val="0"/>
          <w:marBottom w:val="0"/>
          <w:divBdr>
            <w:top w:val="none" w:sz="0" w:space="0" w:color="auto"/>
            <w:left w:val="none" w:sz="0" w:space="0" w:color="auto"/>
            <w:bottom w:val="none" w:sz="0" w:space="0" w:color="auto"/>
            <w:right w:val="none" w:sz="0" w:space="0" w:color="auto"/>
          </w:divBdr>
        </w:div>
        <w:div w:id="121507436">
          <w:marLeft w:val="480"/>
          <w:marRight w:val="0"/>
          <w:marTop w:val="0"/>
          <w:marBottom w:val="0"/>
          <w:divBdr>
            <w:top w:val="none" w:sz="0" w:space="0" w:color="auto"/>
            <w:left w:val="none" w:sz="0" w:space="0" w:color="auto"/>
            <w:bottom w:val="none" w:sz="0" w:space="0" w:color="auto"/>
            <w:right w:val="none" w:sz="0" w:space="0" w:color="auto"/>
          </w:divBdr>
        </w:div>
        <w:div w:id="280841186">
          <w:marLeft w:val="480"/>
          <w:marRight w:val="0"/>
          <w:marTop w:val="0"/>
          <w:marBottom w:val="0"/>
          <w:divBdr>
            <w:top w:val="none" w:sz="0" w:space="0" w:color="auto"/>
            <w:left w:val="none" w:sz="0" w:space="0" w:color="auto"/>
            <w:bottom w:val="none" w:sz="0" w:space="0" w:color="auto"/>
            <w:right w:val="none" w:sz="0" w:space="0" w:color="auto"/>
          </w:divBdr>
        </w:div>
        <w:div w:id="348338920">
          <w:marLeft w:val="480"/>
          <w:marRight w:val="0"/>
          <w:marTop w:val="0"/>
          <w:marBottom w:val="0"/>
          <w:divBdr>
            <w:top w:val="none" w:sz="0" w:space="0" w:color="auto"/>
            <w:left w:val="none" w:sz="0" w:space="0" w:color="auto"/>
            <w:bottom w:val="none" w:sz="0" w:space="0" w:color="auto"/>
            <w:right w:val="none" w:sz="0" w:space="0" w:color="auto"/>
          </w:divBdr>
        </w:div>
        <w:div w:id="446388260">
          <w:marLeft w:val="480"/>
          <w:marRight w:val="0"/>
          <w:marTop w:val="0"/>
          <w:marBottom w:val="0"/>
          <w:divBdr>
            <w:top w:val="none" w:sz="0" w:space="0" w:color="auto"/>
            <w:left w:val="none" w:sz="0" w:space="0" w:color="auto"/>
            <w:bottom w:val="none" w:sz="0" w:space="0" w:color="auto"/>
            <w:right w:val="none" w:sz="0" w:space="0" w:color="auto"/>
          </w:divBdr>
        </w:div>
        <w:div w:id="448207153">
          <w:marLeft w:val="480"/>
          <w:marRight w:val="0"/>
          <w:marTop w:val="0"/>
          <w:marBottom w:val="0"/>
          <w:divBdr>
            <w:top w:val="none" w:sz="0" w:space="0" w:color="auto"/>
            <w:left w:val="none" w:sz="0" w:space="0" w:color="auto"/>
            <w:bottom w:val="none" w:sz="0" w:space="0" w:color="auto"/>
            <w:right w:val="none" w:sz="0" w:space="0" w:color="auto"/>
          </w:divBdr>
        </w:div>
        <w:div w:id="858813294">
          <w:marLeft w:val="480"/>
          <w:marRight w:val="0"/>
          <w:marTop w:val="0"/>
          <w:marBottom w:val="0"/>
          <w:divBdr>
            <w:top w:val="none" w:sz="0" w:space="0" w:color="auto"/>
            <w:left w:val="none" w:sz="0" w:space="0" w:color="auto"/>
            <w:bottom w:val="none" w:sz="0" w:space="0" w:color="auto"/>
            <w:right w:val="none" w:sz="0" w:space="0" w:color="auto"/>
          </w:divBdr>
        </w:div>
        <w:div w:id="873343065">
          <w:marLeft w:val="480"/>
          <w:marRight w:val="0"/>
          <w:marTop w:val="0"/>
          <w:marBottom w:val="0"/>
          <w:divBdr>
            <w:top w:val="none" w:sz="0" w:space="0" w:color="auto"/>
            <w:left w:val="none" w:sz="0" w:space="0" w:color="auto"/>
            <w:bottom w:val="none" w:sz="0" w:space="0" w:color="auto"/>
            <w:right w:val="none" w:sz="0" w:space="0" w:color="auto"/>
          </w:divBdr>
        </w:div>
        <w:div w:id="908223884">
          <w:marLeft w:val="480"/>
          <w:marRight w:val="0"/>
          <w:marTop w:val="0"/>
          <w:marBottom w:val="0"/>
          <w:divBdr>
            <w:top w:val="none" w:sz="0" w:space="0" w:color="auto"/>
            <w:left w:val="none" w:sz="0" w:space="0" w:color="auto"/>
            <w:bottom w:val="none" w:sz="0" w:space="0" w:color="auto"/>
            <w:right w:val="none" w:sz="0" w:space="0" w:color="auto"/>
          </w:divBdr>
        </w:div>
        <w:div w:id="909540945">
          <w:marLeft w:val="480"/>
          <w:marRight w:val="0"/>
          <w:marTop w:val="0"/>
          <w:marBottom w:val="0"/>
          <w:divBdr>
            <w:top w:val="none" w:sz="0" w:space="0" w:color="auto"/>
            <w:left w:val="none" w:sz="0" w:space="0" w:color="auto"/>
            <w:bottom w:val="none" w:sz="0" w:space="0" w:color="auto"/>
            <w:right w:val="none" w:sz="0" w:space="0" w:color="auto"/>
          </w:divBdr>
        </w:div>
        <w:div w:id="965428704">
          <w:marLeft w:val="480"/>
          <w:marRight w:val="0"/>
          <w:marTop w:val="0"/>
          <w:marBottom w:val="0"/>
          <w:divBdr>
            <w:top w:val="none" w:sz="0" w:space="0" w:color="auto"/>
            <w:left w:val="none" w:sz="0" w:space="0" w:color="auto"/>
            <w:bottom w:val="none" w:sz="0" w:space="0" w:color="auto"/>
            <w:right w:val="none" w:sz="0" w:space="0" w:color="auto"/>
          </w:divBdr>
        </w:div>
        <w:div w:id="1046488861">
          <w:marLeft w:val="480"/>
          <w:marRight w:val="0"/>
          <w:marTop w:val="0"/>
          <w:marBottom w:val="0"/>
          <w:divBdr>
            <w:top w:val="none" w:sz="0" w:space="0" w:color="auto"/>
            <w:left w:val="none" w:sz="0" w:space="0" w:color="auto"/>
            <w:bottom w:val="none" w:sz="0" w:space="0" w:color="auto"/>
            <w:right w:val="none" w:sz="0" w:space="0" w:color="auto"/>
          </w:divBdr>
        </w:div>
        <w:div w:id="1075470277">
          <w:marLeft w:val="480"/>
          <w:marRight w:val="0"/>
          <w:marTop w:val="0"/>
          <w:marBottom w:val="0"/>
          <w:divBdr>
            <w:top w:val="none" w:sz="0" w:space="0" w:color="auto"/>
            <w:left w:val="none" w:sz="0" w:space="0" w:color="auto"/>
            <w:bottom w:val="none" w:sz="0" w:space="0" w:color="auto"/>
            <w:right w:val="none" w:sz="0" w:space="0" w:color="auto"/>
          </w:divBdr>
        </w:div>
        <w:div w:id="1100875774">
          <w:marLeft w:val="480"/>
          <w:marRight w:val="0"/>
          <w:marTop w:val="0"/>
          <w:marBottom w:val="0"/>
          <w:divBdr>
            <w:top w:val="none" w:sz="0" w:space="0" w:color="auto"/>
            <w:left w:val="none" w:sz="0" w:space="0" w:color="auto"/>
            <w:bottom w:val="none" w:sz="0" w:space="0" w:color="auto"/>
            <w:right w:val="none" w:sz="0" w:space="0" w:color="auto"/>
          </w:divBdr>
        </w:div>
        <w:div w:id="1222055759">
          <w:marLeft w:val="480"/>
          <w:marRight w:val="0"/>
          <w:marTop w:val="0"/>
          <w:marBottom w:val="0"/>
          <w:divBdr>
            <w:top w:val="none" w:sz="0" w:space="0" w:color="auto"/>
            <w:left w:val="none" w:sz="0" w:space="0" w:color="auto"/>
            <w:bottom w:val="none" w:sz="0" w:space="0" w:color="auto"/>
            <w:right w:val="none" w:sz="0" w:space="0" w:color="auto"/>
          </w:divBdr>
        </w:div>
        <w:div w:id="1235779066">
          <w:marLeft w:val="480"/>
          <w:marRight w:val="0"/>
          <w:marTop w:val="0"/>
          <w:marBottom w:val="0"/>
          <w:divBdr>
            <w:top w:val="none" w:sz="0" w:space="0" w:color="auto"/>
            <w:left w:val="none" w:sz="0" w:space="0" w:color="auto"/>
            <w:bottom w:val="none" w:sz="0" w:space="0" w:color="auto"/>
            <w:right w:val="none" w:sz="0" w:space="0" w:color="auto"/>
          </w:divBdr>
        </w:div>
        <w:div w:id="1240016846">
          <w:marLeft w:val="480"/>
          <w:marRight w:val="0"/>
          <w:marTop w:val="0"/>
          <w:marBottom w:val="0"/>
          <w:divBdr>
            <w:top w:val="none" w:sz="0" w:space="0" w:color="auto"/>
            <w:left w:val="none" w:sz="0" w:space="0" w:color="auto"/>
            <w:bottom w:val="none" w:sz="0" w:space="0" w:color="auto"/>
            <w:right w:val="none" w:sz="0" w:space="0" w:color="auto"/>
          </w:divBdr>
        </w:div>
        <w:div w:id="1248491397">
          <w:marLeft w:val="480"/>
          <w:marRight w:val="0"/>
          <w:marTop w:val="0"/>
          <w:marBottom w:val="0"/>
          <w:divBdr>
            <w:top w:val="none" w:sz="0" w:space="0" w:color="auto"/>
            <w:left w:val="none" w:sz="0" w:space="0" w:color="auto"/>
            <w:bottom w:val="none" w:sz="0" w:space="0" w:color="auto"/>
            <w:right w:val="none" w:sz="0" w:space="0" w:color="auto"/>
          </w:divBdr>
        </w:div>
        <w:div w:id="1273122935">
          <w:marLeft w:val="480"/>
          <w:marRight w:val="0"/>
          <w:marTop w:val="0"/>
          <w:marBottom w:val="0"/>
          <w:divBdr>
            <w:top w:val="none" w:sz="0" w:space="0" w:color="auto"/>
            <w:left w:val="none" w:sz="0" w:space="0" w:color="auto"/>
            <w:bottom w:val="none" w:sz="0" w:space="0" w:color="auto"/>
            <w:right w:val="none" w:sz="0" w:space="0" w:color="auto"/>
          </w:divBdr>
        </w:div>
        <w:div w:id="1338265365">
          <w:marLeft w:val="480"/>
          <w:marRight w:val="0"/>
          <w:marTop w:val="0"/>
          <w:marBottom w:val="0"/>
          <w:divBdr>
            <w:top w:val="none" w:sz="0" w:space="0" w:color="auto"/>
            <w:left w:val="none" w:sz="0" w:space="0" w:color="auto"/>
            <w:bottom w:val="none" w:sz="0" w:space="0" w:color="auto"/>
            <w:right w:val="none" w:sz="0" w:space="0" w:color="auto"/>
          </w:divBdr>
        </w:div>
        <w:div w:id="1394347654">
          <w:marLeft w:val="480"/>
          <w:marRight w:val="0"/>
          <w:marTop w:val="0"/>
          <w:marBottom w:val="0"/>
          <w:divBdr>
            <w:top w:val="none" w:sz="0" w:space="0" w:color="auto"/>
            <w:left w:val="none" w:sz="0" w:space="0" w:color="auto"/>
            <w:bottom w:val="none" w:sz="0" w:space="0" w:color="auto"/>
            <w:right w:val="none" w:sz="0" w:space="0" w:color="auto"/>
          </w:divBdr>
        </w:div>
        <w:div w:id="1397776225">
          <w:marLeft w:val="480"/>
          <w:marRight w:val="0"/>
          <w:marTop w:val="0"/>
          <w:marBottom w:val="0"/>
          <w:divBdr>
            <w:top w:val="none" w:sz="0" w:space="0" w:color="auto"/>
            <w:left w:val="none" w:sz="0" w:space="0" w:color="auto"/>
            <w:bottom w:val="none" w:sz="0" w:space="0" w:color="auto"/>
            <w:right w:val="none" w:sz="0" w:space="0" w:color="auto"/>
          </w:divBdr>
        </w:div>
      </w:divsChild>
    </w:div>
    <w:div w:id="11954807">
      <w:marLeft w:val="480"/>
      <w:marRight w:val="0"/>
      <w:marTop w:val="0"/>
      <w:marBottom w:val="0"/>
      <w:divBdr>
        <w:top w:val="none" w:sz="0" w:space="0" w:color="auto"/>
        <w:left w:val="none" w:sz="0" w:space="0" w:color="auto"/>
        <w:bottom w:val="none" w:sz="0" w:space="0" w:color="auto"/>
        <w:right w:val="none" w:sz="0" w:space="0" w:color="auto"/>
      </w:divBdr>
    </w:div>
    <w:div w:id="11956044">
      <w:marLeft w:val="480"/>
      <w:marRight w:val="0"/>
      <w:marTop w:val="0"/>
      <w:marBottom w:val="0"/>
      <w:divBdr>
        <w:top w:val="none" w:sz="0" w:space="0" w:color="auto"/>
        <w:left w:val="none" w:sz="0" w:space="0" w:color="auto"/>
        <w:bottom w:val="none" w:sz="0" w:space="0" w:color="auto"/>
        <w:right w:val="none" w:sz="0" w:space="0" w:color="auto"/>
      </w:divBdr>
    </w:div>
    <w:div w:id="11957044">
      <w:marLeft w:val="480"/>
      <w:marRight w:val="0"/>
      <w:marTop w:val="0"/>
      <w:marBottom w:val="0"/>
      <w:divBdr>
        <w:top w:val="none" w:sz="0" w:space="0" w:color="auto"/>
        <w:left w:val="none" w:sz="0" w:space="0" w:color="auto"/>
        <w:bottom w:val="none" w:sz="0" w:space="0" w:color="auto"/>
        <w:right w:val="none" w:sz="0" w:space="0" w:color="auto"/>
      </w:divBdr>
    </w:div>
    <w:div w:id="11998156">
      <w:marLeft w:val="480"/>
      <w:marRight w:val="0"/>
      <w:marTop w:val="0"/>
      <w:marBottom w:val="0"/>
      <w:divBdr>
        <w:top w:val="none" w:sz="0" w:space="0" w:color="auto"/>
        <w:left w:val="none" w:sz="0" w:space="0" w:color="auto"/>
        <w:bottom w:val="none" w:sz="0" w:space="0" w:color="auto"/>
        <w:right w:val="none" w:sz="0" w:space="0" w:color="auto"/>
      </w:divBdr>
    </w:div>
    <w:div w:id="12000134">
      <w:marLeft w:val="480"/>
      <w:marRight w:val="0"/>
      <w:marTop w:val="0"/>
      <w:marBottom w:val="0"/>
      <w:divBdr>
        <w:top w:val="none" w:sz="0" w:space="0" w:color="auto"/>
        <w:left w:val="none" w:sz="0" w:space="0" w:color="auto"/>
        <w:bottom w:val="none" w:sz="0" w:space="0" w:color="auto"/>
        <w:right w:val="none" w:sz="0" w:space="0" w:color="auto"/>
      </w:divBdr>
    </w:div>
    <w:div w:id="12002793">
      <w:marLeft w:val="480"/>
      <w:marRight w:val="0"/>
      <w:marTop w:val="0"/>
      <w:marBottom w:val="0"/>
      <w:divBdr>
        <w:top w:val="none" w:sz="0" w:space="0" w:color="auto"/>
        <w:left w:val="none" w:sz="0" w:space="0" w:color="auto"/>
        <w:bottom w:val="none" w:sz="0" w:space="0" w:color="auto"/>
        <w:right w:val="none" w:sz="0" w:space="0" w:color="auto"/>
      </w:divBdr>
    </w:div>
    <w:div w:id="12076554">
      <w:marLeft w:val="0"/>
      <w:marRight w:val="0"/>
      <w:marTop w:val="0"/>
      <w:marBottom w:val="0"/>
      <w:divBdr>
        <w:top w:val="none" w:sz="0" w:space="0" w:color="auto"/>
        <w:left w:val="none" w:sz="0" w:space="0" w:color="auto"/>
        <w:bottom w:val="none" w:sz="0" w:space="0" w:color="auto"/>
        <w:right w:val="none" w:sz="0" w:space="0" w:color="auto"/>
      </w:divBdr>
    </w:div>
    <w:div w:id="12149940">
      <w:marLeft w:val="480"/>
      <w:marRight w:val="0"/>
      <w:marTop w:val="0"/>
      <w:marBottom w:val="0"/>
      <w:divBdr>
        <w:top w:val="none" w:sz="0" w:space="0" w:color="auto"/>
        <w:left w:val="none" w:sz="0" w:space="0" w:color="auto"/>
        <w:bottom w:val="none" w:sz="0" w:space="0" w:color="auto"/>
        <w:right w:val="none" w:sz="0" w:space="0" w:color="auto"/>
      </w:divBdr>
    </w:div>
    <w:div w:id="12151482">
      <w:marLeft w:val="480"/>
      <w:marRight w:val="0"/>
      <w:marTop w:val="0"/>
      <w:marBottom w:val="0"/>
      <w:divBdr>
        <w:top w:val="none" w:sz="0" w:space="0" w:color="auto"/>
        <w:left w:val="none" w:sz="0" w:space="0" w:color="auto"/>
        <w:bottom w:val="none" w:sz="0" w:space="0" w:color="auto"/>
        <w:right w:val="none" w:sz="0" w:space="0" w:color="auto"/>
      </w:divBdr>
    </w:div>
    <w:div w:id="12151856">
      <w:marLeft w:val="480"/>
      <w:marRight w:val="0"/>
      <w:marTop w:val="0"/>
      <w:marBottom w:val="0"/>
      <w:divBdr>
        <w:top w:val="none" w:sz="0" w:space="0" w:color="auto"/>
        <w:left w:val="none" w:sz="0" w:space="0" w:color="auto"/>
        <w:bottom w:val="none" w:sz="0" w:space="0" w:color="auto"/>
        <w:right w:val="none" w:sz="0" w:space="0" w:color="auto"/>
      </w:divBdr>
    </w:div>
    <w:div w:id="12154115">
      <w:marLeft w:val="480"/>
      <w:marRight w:val="0"/>
      <w:marTop w:val="0"/>
      <w:marBottom w:val="0"/>
      <w:divBdr>
        <w:top w:val="none" w:sz="0" w:space="0" w:color="auto"/>
        <w:left w:val="none" w:sz="0" w:space="0" w:color="auto"/>
        <w:bottom w:val="none" w:sz="0" w:space="0" w:color="auto"/>
        <w:right w:val="none" w:sz="0" w:space="0" w:color="auto"/>
      </w:divBdr>
    </w:div>
    <w:div w:id="12155289">
      <w:marLeft w:val="480"/>
      <w:marRight w:val="0"/>
      <w:marTop w:val="0"/>
      <w:marBottom w:val="0"/>
      <w:divBdr>
        <w:top w:val="none" w:sz="0" w:space="0" w:color="auto"/>
        <w:left w:val="none" w:sz="0" w:space="0" w:color="auto"/>
        <w:bottom w:val="none" w:sz="0" w:space="0" w:color="auto"/>
        <w:right w:val="none" w:sz="0" w:space="0" w:color="auto"/>
      </w:divBdr>
    </w:div>
    <w:div w:id="12272856">
      <w:marLeft w:val="480"/>
      <w:marRight w:val="0"/>
      <w:marTop w:val="0"/>
      <w:marBottom w:val="0"/>
      <w:divBdr>
        <w:top w:val="none" w:sz="0" w:space="0" w:color="auto"/>
        <w:left w:val="none" w:sz="0" w:space="0" w:color="auto"/>
        <w:bottom w:val="none" w:sz="0" w:space="0" w:color="auto"/>
        <w:right w:val="none" w:sz="0" w:space="0" w:color="auto"/>
      </w:divBdr>
    </w:div>
    <w:div w:id="12340287">
      <w:marLeft w:val="480"/>
      <w:marRight w:val="0"/>
      <w:marTop w:val="0"/>
      <w:marBottom w:val="0"/>
      <w:divBdr>
        <w:top w:val="none" w:sz="0" w:space="0" w:color="auto"/>
        <w:left w:val="none" w:sz="0" w:space="0" w:color="auto"/>
        <w:bottom w:val="none" w:sz="0" w:space="0" w:color="auto"/>
        <w:right w:val="none" w:sz="0" w:space="0" w:color="auto"/>
      </w:divBdr>
    </w:div>
    <w:div w:id="12340867">
      <w:marLeft w:val="480"/>
      <w:marRight w:val="0"/>
      <w:marTop w:val="0"/>
      <w:marBottom w:val="0"/>
      <w:divBdr>
        <w:top w:val="none" w:sz="0" w:space="0" w:color="auto"/>
        <w:left w:val="none" w:sz="0" w:space="0" w:color="auto"/>
        <w:bottom w:val="none" w:sz="0" w:space="0" w:color="auto"/>
        <w:right w:val="none" w:sz="0" w:space="0" w:color="auto"/>
      </w:divBdr>
    </w:div>
    <w:div w:id="12386651">
      <w:marLeft w:val="480"/>
      <w:marRight w:val="0"/>
      <w:marTop w:val="0"/>
      <w:marBottom w:val="0"/>
      <w:divBdr>
        <w:top w:val="none" w:sz="0" w:space="0" w:color="auto"/>
        <w:left w:val="none" w:sz="0" w:space="0" w:color="auto"/>
        <w:bottom w:val="none" w:sz="0" w:space="0" w:color="auto"/>
        <w:right w:val="none" w:sz="0" w:space="0" w:color="auto"/>
      </w:divBdr>
    </w:div>
    <w:div w:id="12416818">
      <w:marLeft w:val="480"/>
      <w:marRight w:val="0"/>
      <w:marTop w:val="0"/>
      <w:marBottom w:val="0"/>
      <w:divBdr>
        <w:top w:val="none" w:sz="0" w:space="0" w:color="auto"/>
        <w:left w:val="none" w:sz="0" w:space="0" w:color="auto"/>
        <w:bottom w:val="none" w:sz="0" w:space="0" w:color="auto"/>
        <w:right w:val="none" w:sz="0" w:space="0" w:color="auto"/>
      </w:divBdr>
    </w:div>
    <w:div w:id="12458742">
      <w:marLeft w:val="640"/>
      <w:marRight w:val="0"/>
      <w:marTop w:val="0"/>
      <w:marBottom w:val="0"/>
      <w:divBdr>
        <w:top w:val="none" w:sz="0" w:space="0" w:color="auto"/>
        <w:left w:val="none" w:sz="0" w:space="0" w:color="auto"/>
        <w:bottom w:val="none" w:sz="0" w:space="0" w:color="auto"/>
        <w:right w:val="none" w:sz="0" w:space="0" w:color="auto"/>
      </w:divBdr>
    </w:div>
    <w:div w:id="12466058">
      <w:marLeft w:val="480"/>
      <w:marRight w:val="0"/>
      <w:marTop w:val="0"/>
      <w:marBottom w:val="0"/>
      <w:divBdr>
        <w:top w:val="none" w:sz="0" w:space="0" w:color="auto"/>
        <w:left w:val="none" w:sz="0" w:space="0" w:color="auto"/>
        <w:bottom w:val="none" w:sz="0" w:space="0" w:color="auto"/>
        <w:right w:val="none" w:sz="0" w:space="0" w:color="auto"/>
      </w:divBdr>
    </w:div>
    <w:div w:id="12532617">
      <w:marLeft w:val="480"/>
      <w:marRight w:val="0"/>
      <w:marTop w:val="0"/>
      <w:marBottom w:val="0"/>
      <w:divBdr>
        <w:top w:val="none" w:sz="0" w:space="0" w:color="auto"/>
        <w:left w:val="none" w:sz="0" w:space="0" w:color="auto"/>
        <w:bottom w:val="none" w:sz="0" w:space="0" w:color="auto"/>
        <w:right w:val="none" w:sz="0" w:space="0" w:color="auto"/>
      </w:divBdr>
    </w:div>
    <w:div w:id="12612735">
      <w:marLeft w:val="480"/>
      <w:marRight w:val="0"/>
      <w:marTop w:val="0"/>
      <w:marBottom w:val="0"/>
      <w:divBdr>
        <w:top w:val="none" w:sz="0" w:space="0" w:color="auto"/>
        <w:left w:val="none" w:sz="0" w:space="0" w:color="auto"/>
        <w:bottom w:val="none" w:sz="0" w:space="0" w:color="auto"/>
        <w:right w:val="none" w:sz="0" w:space="0" w:color="auto"/>
      </w:divBdr>
    </w:div>
    <w:div w:id="12615666">
      <w:marLeft w:val="480"/>
      <w:marRight w:val="0"/>
      <w:marTop w:val="0"/>
      <w:marBottom w:val="0"/>
      <w:divBdr>
        <w:top w:val="none" w:sz="0" w:space="0" w:color="auto"/>
        <w:left w:val="none" w:sz="0" w:space="0" w:color="auto"/>
        <w:bottom w:val="none" w:sz="0" w:space="0" w:color="auto"/>
        <w:right w:val="none" w:sz="0" w:space="0" w:color="auto"/>
      </w:divBdr>
    </w:div>
    <w:div w:id="12650518">
      <w:marLeft w:val="480"/>
      <w:marRight w:val="0"/>
      <w:marTop w:val="0"/>
      <w:marBottom w:val="0"/>
      <w:divBdr>
        <w:top w:val="none" w:sz="0" w:space="0" w:color="auto"/>
        <w:left w:val="none" w:sz="0" w:space="0" w:color="auto"/>
        <w:bottom w:val="none" w:sz="0" w:space="0" w:color="auto"/>
        <w:right w:val="none" w:sz="0" w:space="0" w:color="auto"/>
      </w:divBdr>
    </w:div>
    <w:div w:id="12657294">
      <w:bodyDiv w:val="1"/>
      <w:marLeft w:val="0"/>
      <w:marRight w:val="0"/>
      <w:marTop w:val="0"/>
      <w:marBottom w:val="0"/>
      <w:divBdr>
        <w:top w:val="none" w:sz="0" w:space="0" w:color="auto"/>
        <w:left w:val="none" w:sz="0" w:space="0" w:color="auto"/>
        <w:bottom w:val="none" w:sz="0" w:space="0" w:color="auto"/>
        <w:right w:val="none" w:sz="0" w:space="0" w:color="auto"/>
      </w:divBdr>
    </w:div>
    <w:div w:id="12726587">
      <w:marLeft w:val="480"/>
      <w:marRight w:val="0"/>
      <w:marTop w:val="0"/>
      <w:marBottom w:val="0"/>
      <w:divBdr>
        <w:top w:val="none" w:sz="0" w:space="0" w:color="auto"/>
        <w:left w:val="none" w:sz="0" w:space="0" w:color="auto"/>
        <w:bottom w:val="none" w:sz="0" w:space="0" w:color="auto"/>
        <w:right w:val="none" w:sz="0" w:space="0" w:color="auto"/>
      </w:divBdr>
    </w:div>
    <w:div w:id="12727049">
      <w:marLeft w:val="480"/>
      <w:marRight w:val="0"/>
      <w:marTop w:val="0"/>
      <w:marBottom w:val="0"/>
      <w:divBdr>
        <w:top w:val="none" w:sz="0" w:space="0" w:color="auto"/>
        <w:left w:val="none" w:sz="0" w:space="0" w:color="auto"/>
        <w:bottom w:val="none" w:sz="0" w:space="0" w:color="auto"/>
        <w:right w:val="none" w:sz="0" w:space="0" w:color="auto"/>
      </w:divBdr>
    </w:div>
    <w:div w:id="12732667">
      <w:marLeft w:val="480"/>
      <w:marRight w:val="0"/>
      <w:marTop w:val="0"/>
      <w:marBottom w:val="0"/>
      <w:divBdr>
        <w:top w:val="none" w:sz="0" w:space="0" w:color="auto"/>
        <w:left w:val="none" w:sz="0" w:space="0" w:color="auto"/>
        <w:bottom w:val="none" w:sz="0" w:space="0" w:color="auto"/>
        <w:right w:val="none" w:sz="0" w:space="0" w:color="auto"/>
      </w:divBdr>
    </w:div>
    <w:div w:id="12801745">
      <w:marLeft w:val="480"/>
      <w:marRight w:val="0"/>
      <w:marTop w:val="0"/>
      <w:marBottom w:val="0"/>
      <w:divBdr>
        <w:top w:val="none" w:sz="0" w:space="0" w:color="auto"/>
        <w:left w:val="none" w:sz="0" w:space="0" w:color="auto"/>
        <w:bottom w:val="none" w:sz="0" w:space="0" w:color="auto"/>
        <w:right w:val="none" w:sz="0" w:space="0" w:color="auto"/>
      </w:divBdr>
    </w:div>
    <w:div w:id="12804256">
      <w:marLeft w:val="480"/>
      <w:marRight w:val="0"/>
      <w:marTop w:val="0"/>
      <w:marBottom w:val="0"/>
      <w:divBdr>
        <w:top w:val="none" w:sz="0" w:space="0" w:color="auto"/>
        <w:left w:val="none" w:sz="0" w:space="0" w:color="auto"/>
        <w:bottom w:val="none" w:sz="0" w:space="0" w:color="auto"/>
        <w:right w:val="none" w:sz="0" w:space="0" w:color="auto"/>
      </w:divBdr>
    </w:div>
    <w:div w:id="12804494">
      <w:marLeft w:val="480"/>
      <w:marRight w:val="0"/>
      <w:marTop w:val="0"/>
      <w:marBottom w:val="0"/>
      <w:divBdr>
        <w:top w:val="none" w:sz="0" w:space="0" w:color="auto"/>
        <w:left w:val="none" w:sz="0" w:space="0" w:color="auto"/>
        <w:bottom w:val="none" w:sz="0" w:space="0" w:color="auto"/>
        <w:right w:val="none" w:sz="0" w:space="0" w:color="auto"/>
      </w:divBdr>
    </w:div>
    <w:div w:id="12920871">
      <w:marLeft w:val="480"/>
      <w:marRight w:val="0"/>
      <w:marTop w:val="0"/>
      <w:marBottom w:val="0"/>
      <w:divBdr>
        <w:top w:val="none" w:sz="0" w:space="0" w:color="auto"/>
        <w:left w:val="none" w:sz="0" w:space="0" w:color="auto"/>
        <w:bottom w:val="none" w:sz="0" w:space="0" w:color="auto"/>
        <w:right w:val="none" w:sz="0" w:space="0" w:color="auto"/>
      </w:divBdr>
    </w:div>
    <w:div w:id="12923737">
      <w:marLeft w:val="480"/>
      <w:marRight w:val="0"/>
      <w:marTop w:val="0"/>
      <w:marBottom w:val="0"/>
      <w:divBdr>
        <w:top w:val="none" w:sz="0" w:space="0" w:color="auto"/>
        <w:left w:val="none" w:sz="0" w:space="0" w:color="auto"/>
        <w:bottom w:val="none" w:sz="0" w:space="0" w:color="auto"/>
        <w:right w:val="none" w:sz="0" w:space="0" w:color="auto"/>
      </w:divBdr>
    </w:div>
    <w:div w:id="12925016">
      <w:marLeft w:val="480"/>
      <w:marRight w:val="0"/>
      <w:marTop w:val="0"/>
      <w:marBottom w:val="0"/>
      <w:divBdr>
        <w:top w:val="none" w:sz="0" w:space="0" w:color="auto"/>
        <w:left w:val="none" w:sz="0" w:space="0" w:color="auto"/>
        <w:bottom w:val="none" w:sz="0" w:space="0" w:color="auto"/>
        <w:right w:val="none" w:sz="0" w:space="0" w:color="auto"/>
      </w:divBdr>
    </w:div>
    <w:div w:id="13002937">
      <w:marLeft w:val="480"/>
      <w:marRight w:val="0"/>
      <w:marTop w:val="0"/>
      <w:marBottom w:val="0"/>
      <w:divBdr>
        <w:top w:val="none" w:sz="0" w:space="0" w:color="auto"/>
        <w:left w:val="none" w:sz="0" w:space="0" w:color="auto"/>
        <w:bottom w:val="none" w:sz="0" w:space="0" w:color="auto"/>
        <w:right w:val="none" w:sz="0" w:space="0" w:color="auto"/>
      </w:divBdr>
    </w:div>
    <w:div w:id="13003055">
      <w:marLeft w:val="480"/>
      <w:marRight w:val="0"/>
      <w:marTop w:val="0"/>
      <w:marBottom w:val="0"/>
      <w:divBdr>
        <w:top w:val="none" w:sz="0" w:space="0" w:color="auto"/>
        <w:left w:val="none" w:sz="0" w:space="0" w:color="auto"/>
        <w:bottom w:val="none" w:sz="0" w:space="0" w:color="auto"/>
        <w:right w:val="none" w:sz="0" w:space="0" w:color="auto"/>
      </w:divBdr>
    </w:div>
    <w:div w:id="13003369">
      <w:marLeft w:val="480"/>
      <w:marRight w:val="0"/>
      <w:marTop w:val="0"/>
      <w:marBottom w:val="0"/>
      <w:divBdr>
        <w:top w:val="none" w:sz="0" w:space="0" w:color="auto"/>
        <w:left w:val="none" w:sz="0" w:space="0" w:color="auto"/>
        <w:bottom w:val="none" w:sz="0" w:space="0" w:color="auto"/>
        <w:right w:val="none" w:sz="0" w:space="0" w:color="auto"/>
      </w:divBdr>
    </w:div>
    <w:div w:id="13046271">
      <w:marLeft w:val="480"/>
      <w:marRight w:val="0"/>
      <w:marTop w:val="0"/>
      <w:marBottom w:val="0"/>
      <w:divBdr>
        <w:top w:val="none" w:sz="0" w:space="0" w:color="auto"/>
        <w:left w:val="none" w:sz="0" w:space="0" w:color="auto"/>
        <w:bottom w:val="none" w:sz="0" w:space="0" w:color="auto"/>
        <w:right w:val="none" w:sz="0" w:space="0" w:color="auto"/>
      </w:divBdr>
    </w:div>
    <w:div w:id="13074104">
      <w:marLeft w:val="480"/>
      <w:marRight w:val="0"/>
      <w:marTop w:val="0"/>
      <w:marBottom w:val="0"/>
      <w:divBdr>
        <w:top w:val="none" w:sz="0" w:space="0" w:color="auto"/>
        <w:left w:val="none" w:sz="0" w:space="0" w:color="auto"/>
        <w:bottom w:val="none" w:sz="0" w:space="0" w:color="auto"/>
        <w:right w:val="none" w:sz="0" w:space="0" w:color="auto"/>
      </w:divBdr>
    </w:div>
    <w:div w:id="13114930">
      <w:marLeft w:val="480"/>
      <w:marRight w:val="0"/>
      <w:marTop w:val="0"/>
      <w:marBottom w:val="0"/>
      <w:divBdr>
        <w:top w:val="none" w:sz="0" w:space="0" w:color="auto"/>
        <w:left w:val="none" w:sz="0" w:space="0" w:color="auto"/>
        <w:bottom w:val="none" w:sz="0" w:space="0" w:color="auto"/>
        <w:right w:val="none" w:sz="0" w:space="0" w:color="auto"/>
      </w:divBdr>
    </w:div>
    <w:div w:id="13117298">
      <w:marLeft w:val="480"/>
      <w:marRight w:val="0"/>
      <w:marTop w:val="0"/>
      <w:marBottom w:val="0"/>
      <w:divBdr>
        <w:top w:val="none" w:sz="0" w:space="0" w:color="auto"/>
        <w:left w:val="none" w:sz="0" w:space="0" w:color="auto"/>
        <w:bottom w:val="none" w:sz="0" w:space="0" w:color="auto"/>
        <w:right w:val="none" w:sz="0" w:space="0" w:color="auto"/>
      </w:divBdr>
    </w:div>
    <w:div w:id="13196331">
      <w:marLeft w:val="640"/>
      <w:marRight w:val="0"/>
      <w:marTop w:val="0"/>
      <w:marBottom w:val="0"/>
      <w:divBdr>
        <w:top w:val="none" w:sz="0" w:space="0" w:color="auto"/>
        <w:left w:val="none" w:sz="0" w:space="0" w:color="auto"/>
        <w:bottom w:val="none" w:sz="0" w:space="0" w:color="auto"/>
        <w:right w:val="none" w:sz="0" w:space="0" w:color="auto"/>
      </w:divBdr>
    </w:div>
    <w:div w:id="13267523">
      <w:marLeft w:val="480"/>
      <w:marRight w:val="0"/>
      <w:marTop w:val="0"/>
      <w:marBottom w:val="0"/>
      <w:divBdr>
        <w:top w:val="none" w:sz="0" w:space="0" w:color="auto"/>
        <w:left w:val="none" w:sz="0" w:space="0" w:color="auto"/>
        <w:bottom w:val="none" w:sz="0" w:space="0" w:color="auto"/>
        <w:right w:val="none" w:sz="0" w:space="0" w:color="auto"/>
      </w:divBdr>
    </w:div>
    <w:div w:id="13309445">
      <w:marLeft w:val="480"/>
      <w:marRight w:val="0"/>
      <w:marTop w:val="0"/>
      <w:marBottom w:val="0"/>
      <w:divBdr>
        <w:top w:val="none" w:sz="0" w:space="0" w:color="auto"/>
        <w:left w:val="none" w:sz="0" w:space="0" w:color="auto"/>
        <w:bottom w:val="none" w:sz="0" w:space="0" w:color="auto"/>
        <w:right w:val="none" w:sz="0" w:space="0" w:color="auto"/>
      </w:divBdr>
    </w:div>
    <w:div w:id="13389748">
      <w:marLeft w:val="480"/>
      <w:marRight w:val="0"/>
      <w:marTop w:val="0"/>
      <w:marBottom w:val="0"/>
      <w:divBdr>
        <w:top w:val="none" w:sz="0" w:space="0" w:color="auto"/>
        <w:left w:val="none" w:sz="0" w:space="0" w:color="auto"/>
        <w:bottom w:val="none" w:sz="0" w:space="0" w:color="auto"/>
        <w:right w:val="none" w:sz="0" w:space="0" w:color="auto"/>
      </w:divBdr>
    </w:div>
    <w:div w:id="13457734">
      <w:marLeft w:val="480"/>
      <w:marRight w:val="0"/>
      <w:marTop w:val="0"/>
      <w:marBottom w:val="0"/>
      <w:divBdr>
        <w:top w:val="none" w:sz="0" w:space="0" w:color="auto"/>
        <w:left w:val="none" w:sz="0" w:space="0" w:color="auto"/>
        <w:bottom w:val="none" w:sz="0" w:space="0" w:color="auto"/>
        <w:right w:val="none" w:sz="0" w:space="0" w:color="auto"/>
      </w:divBdr>
    </w:div>
    <w:div w:id="13460494">
      <w:marLeft w:val="480"/>
      <w:marRight w:val="0"/>
      <w:marTop w:val="0"/>
      <w:marBottom w:val="0"/>
      <w:divBdr>
        <w:top w:val="none" w:sz="0" w:space="0" w:color="auto"/>
        <w:left w:val="none" w:sz="0" w:space="0" w:color="auto"/>
        <w:bottom w:val="none" w:sz="0" w:space="0" w:color="auto"/>
        <w:right w:val="none" w:sz="0" w:space="0" w:color="auto"/>
      </w:divBdr>
    </w:div>
    <w:div w:id="13500739">
      <w:marLeft w:val="480"/>
      <w:marRight w:val="0"/>
      <w:marTop w:val="0"/>
      <w:marBottom w:val="0"/>
      <w:divBdr>
        <w:top w:val="none" w:sz="0" w:space="0" w:color="auto"/>
        <w:left w:val="none" w:sz="0" w:space="0" w:color="auto"/>
        <w:bottom w:val="none" w:sz="0" w:space="0" w:color="auto"/>
        <w:right w:val="none" w:sz="0" w:space="0" w:color="auto"/>
      </w:divBdr>
    </w:div>
    <w:div w:id="13577660">
      <w:marLeft w:val="480"/>
      <w:marRight w:val="0"/>
      <w:marTop w:val="0"/>
      <w:marBottom w:val="0"/>
      <w:divBdr>
        <w:top w:val="none" w:sz="0" w:space="0" w:color="auto"/>
        <w:left w:val="none" w:sz="0" w:space="0" w:color="auto"/>
        <w:bottom w:val="none" w:sz="0" w:space="0" w:color="auto"/>
        <w:right w:val="none" w:sz="0" w:space="0" w:color="auto"/>
      </w:divBdr>
    </w:div>
    <w:div w:id="13580099">
      <w:marLeft w:val="480"/>
      <w:marRight w:val="0"/>
      <w:marTop w:val="0"/>
      <w:marBottom w:val="0"/>
      <w:divBdr>
        <w:top w:val="none" w:sz="0" w:space="0" w:color="auto"/>
        <w:left w:val="none" w:sz="0" w:space="0" w:color="auto"/>
        <w:bottom w:val="none" w:sz="0" w:space="0" w:color="auto"/>
        <w:right w:val="none" w:sz="0" w:space="0" w:color="auto"/>
      </w:divBdr>
    </w:div>
    <w:div w:id="13582359">
      <w:marLeft w:val="480"/>
      <w:marRight w:val="0"/>
      <w:marTop w:val="0"/>
      <w:marBottom w:val="0"/>
      <w:divBdr>
        <w:top w:val="none" w:sz="0" w:space="0" w:color="auto"/>
        <w:left w:val="none" w:sz="0" w:space="0" w:color="auto"/>
        <w:bottom w:val="none" w:sz="0" w:space="0" w:color="auto"/>
        <w:right w:val="none" w:sz="0" w:space="0" w:color="auto"/>
      </w:divBdr>
    </w:div>
    <w:div w:id="13698617">
      <w:marLeft w:val="480"/>
      <w:marRight w:val="0"/>
      <w:marTop w:val="0"/>
      <w:marBottom w:val="0"/>
      <w:divBdr>
        <w:top w:val="none" w:sz="0" w:space="0" w:color="auto"/>
        <w:left w:val="none" w:sz="0" w:space="0" w:color="auto"/>
        <w:bottom w:val="none" w:sz="0" w:space="0" w:color="auto"/>
        <w:right w:val="none" w:sz="0" w:space="0" w:color="auto"/>
      </w:divBdr>
    </w:div>
    <w:div w:id="13728783">
      <w:marLeft w:val="480"/>
      <w:marRight w:val="0"/>
      <w:marTop w:val="0"/>
      <w:marBottom w:val="0"/>
      <w:divBdr>
        <w:top w:val="none" w:sz="0" w:space="0" w:color="auto"/>
        <w:left w:val="none" w:sz="0" w:space="0" w:color="auto"/>
        <w:bottom w:val="none" w:sz="0" w:space="0" w:color="auto"/>
        <w:right w:val="none" w:sz="0" w:space="0" w:color="auto"/>
      </w:divBdr>
    </w:div>
    <w:div w:id="13768614">
      <w:marLeft w:val="480"/>
      <w:marRight w:val="0"/>
      <w:marTop w:val="0"/>
      <w:marBottom w:val="0"/>
      <w:divBdr>
        <w:top w:val="none" w:sz="0" w:space="0" w:color="auto"/>
        <w:left w:val="none" w:sz="0" w:space="0" w:color="auto"/>
        <w:bottom w:val="none" w:sz="0" w:space="0" w:color="auto"/>
        <w:right w:val="none" w:sz="0" w:space="0" w:color="auto"/>
      </w:divBdr>
    </w:div>
    <w:div w:id="13770856">
      <w:marLeft w:val="480"/>
      <w:marRight w:val="0"/>
      <w:marTop w:val="0"/>
      <w:marBottom w:val="0"/>
      <w:divBdr>
        <w:top w:val="none" w:sz="0" w:space="0" w:color="auto"/>
        <w:left w:val="none" w:sz="0" w:space="0" w:color="auto"/>
        <w:bottom w:val="none" w:sz="0" w:space="0" w:color="auto"/>
        <w:right w:val="none" w:sz="0" w:space="0" w:color="auto"/>
      </w:divBdr>
    </w:div>
    <w:div w:id="13771617">
      <w:marLeft w:val="480"/>
      <w:marRight w:val="0"/>
      <w:marTop w:val="0"/>
      <w:marBottom w:val="0"/>
      <w:divBdr>
        <w:top w:val="none" w:sz="0" w:space="0" w:color="auto"/>
        <w:left w:val="none" w:sz="0" w:space="0" w:color="auto"/>
        <w:bottom w:val="none" w:sz="0" w:space="0" w:color="auto"/>
        <w:right w:val="none" w:sz="0" w:space="0" w:color="auto"/>
      </w:divBdr>
    </w:div>
    <w:div w:id="13776322">
      <w:marLeft w:val="480"/>
      <w:marRight w:val="0"/>
      <w:marTop w:val="0"/>
      <w:marBottom w:val="0"/>
      <w:divBdr>
        <w:top w:val="none" w:sz="0" w:space="0" w:color="auto"/>
        <w:left w:val="none" w:sz="0" w:space="0" w:color="auto"/>
        <w:bottom w:val="none" w:sz="0" w:space="0" w:color="auto"/>
        <w:right w:val="none" w:sz="0" w:space="0" w:color="auto"/>
      </w:divBdr>
    </w:div>
    <w:div w:id="14042164">
      <w:marLeft w:val="480"/>
      <w:marRight w:val="0"/>
      <w:marTop w:val="0"/>
      <w:marBottom w:val="0"/>
      <w:divBdr>
        <w:top w:val="none" w:sz="0" w:space="0" w:color="auto"/>
        <w:left w:val="none" w:sz="0" w:space="0" w:color="auto"/>
        <w:bottom w:val="none" w:sz="0" w:space="0" w:color="auto"/>
        <w:right w:val="none" w:sz="0" w:space="0" w:color="auto"/>
      </w:divBdr>
    </w:div>
    <w:div w:id="14042652">
      <w:marLeft w:val="480"/>
      <w:marRight w:val="0"/>
      <w:marTop w:val="0"/>
      <w:marBottom w:val="0"/>
      <w:divBdr>
        <w:top w:val="none" w:sz="0" w:space="0" w:color="auto"/>
        <w:left w:val="none" w:sz="0" w:space="0" w:color="auto"/>
        <w:bottom w:val="none" w:sz="0" w:space="0" w:color="auto"/>
        <w:right w:val="none" w:sz="0" w:space="0" w:color="auto"/>
      </w:divBdr>
    </w:div>
    <w:div w:id="14043477">
      <w:marLeft w:val="480"/>
      <w:marRight w:val="0"/>
      <w:marTop w:val="0"/>
      <w:marBottom w:val="0"/>
      <w:divBdr>
        <w:top w:val="none" w:sz="0" w:space="0" w:color="auto"/>
        <w:left w:val="none" w:sz="0" w:space="0" w:color="auto"/>
        <w:bottom w:val="none" w:sz="0" w:space="0" w:color="auto"/>
        <w:right w:val="none" w:sz="0" w:space="0" w:color="auto"/>
      </w:divBdr>
    </w:div>
    <w:div w:id="14044769">
      <w:marLeft w:val="480"/>
      <w:marRight w:val="0"/>
      <w:marTop w:val="0"/>
      <w:marBottom w:val="0"/>
      <w:divBdr>
        <w:top w:val="none" w:sz="0" w:space="0" w:color="auto"/>
        <w:left w:val="none" w:sz="0" w:space="0" w:color="auto"/>
        <w:bottom w:val="none" w:sz="0" w:space="0" w:color="auto"/>
        <w:right w:val="none" w:sz="0" w:space="0" w:color="auto"/>
      </w:divBdr>
    </w:div>
    <w:div w:id="14045824">
      <w:marLeft w:val="480"/>
      <w:marRight w:val="0"/>
      <w:marTop w:val="0"/>
      <w:marBottom w:val="0"/>
      <w:divBdr>
        <w:top w:val="none" w:sz="0" w:space="0" w:color="auto"/>
        <w:left w:val="none" w:sz="0" w:space="0" w:color="auto"/>
        <w:bottom w:val="none" w:sz="0" w:space="0" w:color="auto"/>
        <w:right w:val="none" w:sz="0" w:space="0" w:color="auto"/>
      </w:divBdr>
    </w:div>
    <w:div w:id="14112016">
      <w:marLeft w:val="480"/>
      <w:marRight w:val="0"/>
      <w:marTop w:val="0"/>
      <w:marBottom w:val="0"/>
      <w:divBdr>
        <w:top w:val="none" w:sz="0" w:space="0" w:color="auto"/>
        <w:left w:val="none" w:sz="0" w:space="0" w:color="auto"/>
        <w:bottom w:val="none" w:sz="0" w:space="0" w:color="auto"/>
        <w:right w:val="none" w:sz="0" w:space="0" w:color="auto"/>
      </w:divBdr>
    </w:div>
    <w:div w:id="14112935">
      <w:marLeft w:val="480"/>
      <w:marRight w:val="0"/>
      <w:marTop w:val="0"/>
      <w:marBottom w:val="0"/>
      <w:divBdr>
        <w:top w:val="none" w:sz="0" w:space="0" w:color="auto"/>
        <w:left w:val="none" w:sz="0" w:space="0" w:color="auto"/>
        <w:bottom w:val="none" w:sz="0" w:space="0" w:color="auto"/>
        <w:right w:val="none" w:sz="0" w:space="0" w:color="auto"/>
      </w:divBdr>
    </w:div>
    <w:div w:id="14160196">
      <w:marLeft w:val="480"/>
      <w:marRight w:val="0"/>
      <w:marTop w:val="0"/>
      <w:marBottom w:val="0"/>
      <w:divBdr>
        <w:top w:val="none" w:sz="0" w:space="0" w:color="auto"/>
        <w:left w:val="none" w:sz="0" w:space="0" w:color="auto"/>
        <w:bottom w:val="none" w:sz="0" w:space="0" w:color="auto"/>
        <w:right w:val="none" w:sz="0" w:space="0" w:color="auto"/>
      </w:divBdr>
    </w:div>
    <w:div w:id="14161788">
      <w:marLeft w:val="480"/>
      <w:marRight w:val="0"/>
      <w:marTop w:val="0"/>
      <w:marBottom w:val="0"/>
      <w:divBdr>
        <w:top w:val="none" w:sz="0" w:space="0" w:color="auto"/>
        <w:left w:val="none" w:sz="0" w:space="0" w:color="auto"/>
        <w:bottom w:val="none" w:sz="0" w:space="0" w:color="auto"/>
        <w:right w:val="none" w:sz="0" w:space="0" w:color="auto"/>
      </w:divBdr>
    </w:div>
    <w:div w:id="14162255">
      <w:marLeft w:val="480"/>
      <w:marRight w:val="0"/>
      <w:marTop w:val="0"/>
      <w:marBottom w:val="0"/>
      <w:divBdr>
        <w:top w:val="none" w:sz="0" w:space="0" w:color="auto"/>
        <w:left w:val="none" w:sz="0" w:space="0" w:color="auto"/>
        <w:bottom w:val="none" w:sz="0" w:space="0" w:color="auto"/>
        <w:right w:val="none" w:sz="0" w:space="0" w:color="auto"/>
      </w:divBdr>
    </w:div>
    <w:div w:id="14230705">
      <w:marLeft w:val="480"/>
      <w:marRight w:val="0"/>
      <w:marTop w:val="0"/>
      <w:marBottom w:val="0"/>
      <w:divBdr>
        <w:top w:val="none" w:sz="0" w:space="0" w:color="auto"/>
        <w:left w:val="none" w:sz="0" w:space="0" w:color="auto"/>
        <w:bottom w:val="none" w:sz="0" w:space="0" w:color="auto"/>
        <w:right w:val="none" w:sz="0" w:space="0" w:color="auto"/>
      </w:divBdr>
    </w:div>
    <w:div w:id="14234749">
      <w:marLeft w:val="480"/>
      <w:marRight w:val="0"/>
      <w:marTop w:val="0"/>
      <w:marBottom w:val="0"/>
      <w:divBdr>
        <w:top w:val="none" w:sz="0" w:space="0" w:color="auto"/>
        <w:left w:val="none" w:sz="0" w:space="0" w:color="auto"/>
        <w:bottom w:val="none" w:sz="0" w:space="0" w:color="auto"/>
        <w:right w:val="none" w:sz="0" w:space="0" w:color="auto"/>
      </w:divBdr>
    </w:div>
    <w:div w:id="14235819">
      <w:marLeft w:val="480"/>
      <w:marRight w:val="0"/>
      <w:marTop w:val="0"/>
      <w:marBottom w:val="0"/>
      <w:divBdr>
        <w:top w:val="none" w:sz="0" w:space="0" w:color="auto"/>
        <w:left w:val="none" w:sz="0" w:space="0" w:color="auto"/>
        <w:bottom w:val="none" w:sz="0" w:space="0" w:color="auto"/>
        <w:right w:val="none" w:sz="0" w:space="0" w:color="auto"/>
      </w:divBdr>
    </w:div>
    <w:div w:id="14311432">
      <w:marLeft w:val="480"/>
      <w:marRight w:val="0"/>
      <w:marTop w:val="0"/>
      <w:marBottom w:val="0"/>
      <w:divBdr>
        <w:top w:val="none" w:sz="0" w:space="0" w:color="auto"/>
        <w:left w:val="none" w:sz="0" w:space="0" w:color="auto"/>
        <w:bottom w:val="none" w:sz="0" w:space="0" w:color="auto"/>
        <w:right w:val="none" w:sz="0" w:space="0" w:color="auto"/>
      </w:divBdr>
    </w:div>
    <w:div w:id="14381628">
      <w:marLeft w:val="480"/>
      <w:marRight w:val="0"/>
      <w:marTop w:val="0"/>
      <w:marBottom w:val="0"/>
      <w:divBdr>
        <w:top w:val="none" w:sz="0" w:space="0" w:color="auto"/>
        <w:left w:val="none" w:sz="0" w:space="0" w:color="auto"/>
        <w:bottom w:val="none" w:sz="0" w:space="0" w:color="auto"/>
        <w:right w:val="none" w:sz="0" w:space="0" w:color="auto"/>
      </w:divBdr>
    </w:div>
    <w:div w:id="14383355">
      <w:marLeft w:val="480"/>
      <w:marRight w:val="0"/>
      <w:marTop w:val="0"/>
      <w:marBottom w:val="0"/>
      <w:divBdr>
        <w:top w:val="none" w:sz="0" w:space="0" w:color="auto"/>
        <w:left w:val="none" w:sz="0" w:space="0" w:color="auto"/>
        <w:bottom w:val="none" w:sz="0" w:space="0" w:color="auto"/>
        <w:right w:val="none" w:sz="0" w:space="0" w:color="auto"/>
      </w:divBdr>
    </w:div>
    <w:div w:id="14429065">
      <w:marLeft w:val="480"/>
      <w:marRight w:val="0"/>
      <w:marTop w:val="0"/>
      <w:marBottom w:val="0"/>
      <w:divBdr>
        <w:top w:val="none" w:sz="0" w:space="0" w:color="auto"/>
        <w:left w:val="none" w:sz="0" w:space="0" w:color="auto"/>
        <w:bottom w:val="none" w:sz="0" w:space="0" w:color="auto"/>
        <w:right w:val="none" w:sz="0" w:space="0" w:color="auto"/>
      </w:divBdr>
    </w:div>
    <w:div w:id="14502253">
      <w:marLeft w:val="480"/>
      <w:marRight w:val="0"/>
      <w:marTop w:val="0"/>
      <w:marBottom w:val="0"/>
      <w:divBdr>
        <w:top w:val="none" w:sz="0" w:space="0" w:color="auto"/>
        <w:left w:val="none" w:sz="0" w:space="0" w:color="auto"/>
        <w:bottom w:val="none" w:sz="0" w:space="0" w:color="auto"/>
        <w:right w:val="none" w:sz="0" w:space="0" w:color="auto"/>
      </w:divBdr>
    </w:div>
    <w:div w:id="14575698">
      <w:marLeft w:val="480"/>
      <w:marRight w:val="0"/>
      <w:marTop w:val="0"/>
      <w:marBottom w:val="0"/>
      <w:divBdr>
        <w:top w:val="none" w:sz="0" w:space="0" w:color="auto"/>
        <w:left w:val="none" w:sz="0" w:space="0" w:color="auto"/>
        <w:bottom w:val="none" w:sz="0" w:space="0" w:color="auto"/>
        <w:right w:val="none" w:sz="0" w:space="0" w:color="auto"/>
      </w:divBdr>
    </w:div>
    <w:div w:id="14578027">
      <w:marLeft w:val="480"/>
      <w:marRight w:val="0"/>
      <w:marTop w:val="0"/>
      <w:marBottom w:val="0"/>
      <w:divBdr>
        <w:top w:val="none" w:sz="0" w:space="0" w:color="auto"/>
        <w:left w:val="none" w:sz="0" w:space="0" w:color="auto"/>
        <w:bottom w:val="none" w:sz="0" w:space="0" w:color="auto"/>
        <w:right w:val="none" w:sz="0" w:space="0" w:color="auto"/>
      </w:divBdr>
    </w:div>
    <w:div w:id="14622393">
      <w:marLeft w:val="480"/>
      <w:marRight w:val="0"/>
      <w:marTop w:val="0"/>
      <w:marBottom w:val="0"/>
      <w:divBdr>
        <w:top w:val="none" w:sz="0" w:space="0" w:color="auto"/>
        <w:left w:val="none" w:sz="0" w:space="0" w:color="auto"/>
        <w:bottom w:val="none" w:sz="0" w:space="0" w:color="auto"/>
        <w:right w:val="none" w:sz="0" w:space="0" w:color="auto"/>
      </w:divBdr>
    </w:div>
    <w:div w:id="14696346">
      <w:marLeft w:val="480"/>
      <w:marRight w:val="0"/>
      <w:marTop w:val="0"/>
      <w:marBottom w:val="0"/>
      <w:divBdr>
        <w:top w:val="none" w:sz="0" w:space="0" w:color="auto"/>
        <w:left w:val="none" w:sz="0" w:space="0" w:color="auto"/>
        <w:bottom w:val="none" w:sz="0" w:space="0" w:color="auto"/>
        <w:right w:val="none" w:sz="0" w:space="0" w:color="auto"/>
      </w:divBdr>
    </w:div>
    <w:div w:id="14696584">
      <w:marLeft w:val="480"/>
      <w:marRight w:val="0"/>
      <w:marTop w:val="0"/>
      <w:marBottom w:val="0"/>
      <w:divBdr>
        <w:top w:val="none" w:sz="0" w:space="0" w:color="auto"/>
        <w:left w:val="none" w:sz="0" w:space="0" w:color="auto"/>
        <w:bottom w:val="none" w:sz="0" w:space="0" w:color="auto"/>
        <w:right w:val="none" w:sz="0" w:space="0" w:color="auto"/>
      </w:divBdr>
    </w:div>
    <w:div w:id="14700896">
      <w:marLeft w:val="480"/>
      <w:marRight w:val="0"/>
      <w:marTop w:val="0"/>
      <w:marBottom w:val="0"/>
      <w:divBdr>
        <w:top w:val="none" w:sz="0" w:space="0" w:color="auto"/>
        <w:left w:val="none" w:sz="0" w:space="0" w:color="auto"/>
        <w:bottom w:val="none" w:sz="0" w:space="0" w:color="auto"/>
        <w:right w:val="none" w:sz="0" w:space="0" w:color="auto"/>
      </w:divBdr>
    </w:div>
    <w:div w:id="14768787">
      <w:marLeft w:val="480"/>
      <w:marRight w:val="0"/>
      <w:marTop w:val="0"/>
      <w:marBottom w:val="0"/>
      <w:divBdr>
        <w:top w:val="none" w:sz="0" w:space="0" w:color="auto"/>
        <w:left w:val="none" w:sz="0" w:space="0" w:color="auto"/>
        <w:bottom w:val="none" w:sz="0" w:space="0" w:color="auto"/>
        <w:right w:val="none" w:sz="0" w:space="0" w:color="auto"/>
      </w:divBdr>
    </w:div>
    <w:div w:id="14772449">
      <w:marLeft w:val="480"/>
      <w:marRight w:val="0"/>
      <w:marTop w:val="0"/>
      <w:marBottom w:val="0"/>
      <w:divBdr>
        <w:top w:val="none" w:sz="0" w:space="0" w:color="auto"/>
        <w:left w:val="none" w:sz="0" w:space="0" w:color="auto"/>
        <w:bottom w:val="none" w:sz="0" w:space="0" w:color="auto"/>
        <w:right w:val="none" w:sz="0" w:space="0" w:color="auto"/>
      </w:divBdr>
    </w:div>
    <w:div w:id="14772732">
      <w:marLeft w:val="480"/>
      <w:marRight w:val="0"/>
      <w:marTop w:val="0"/>
      <w:marBottom w:val="0"/>
      <w:divBdr>
        <w:top w:val="none" w:sz="0" w:space="0" w:color="auto"/>
        <w:left w:val="none" w:sz="0" w:space="0" w:color="auto"/>
        <w:bottom w:val="none" w:sz="0" w:space="0" w:color="auto"/>
        <w:right w:val="none" w:sz="0" w:space="0" w:color="auto"/>
      </w:divBdr>
    </w:div>
    <w:div w:id="14811514">
      <w:marLeft w:val="480"/>
      <w:marRight w:val="0"/>
      <w:marTop w:val="0"/>
      <w:marBottom w:val="0"/>
      <w:divBdr>
        <w:top w:val="none" w:sz="0" w:space="0" w:color="auto"/>
        <w:left w:val="none" w:sz="0" w:space="0" w:color="auto"/>
        <w:bottom w:val="none" w:sz="0" w:space="0" w:color="auto"/>
        <w:right w:val="none" w:sz="0" w:space="0" w:color="auto"/>
      </w:divBdr>
    </w:div>
    <w:div w:id="14843859">
      <w:marLeft w:val="640"/>
      <w:marRight w:val="0"/>
      <w:marTop w:val="0"/>
      <w:marBottom w:val="0"/>
      <w:divBdr>
        <w:top w:val="none" w:sz="0" w:space="0" w:color="auto"/>
        <w:left w:val="none" w:sz="0" w:space="0" w:color="auto"/>
        <w:bottom w:val="none" w:sz="0" w:space="0" w:color="auto"/>
        <w:right w:val="none" w:sz="0" w:space="0" w:color="auto"/>
      </w:divBdr>
    </w:div>
    <w:div w:id="14892313">
      <w:marLeft w:val="480"/>
      <w:marRight w:val="0"/>
      <w:marTop w:val="0"/>
      <w:marBottom w:val="0"/>
      <w:divBdr>
        <w:top w:val="none" w:sz="0" w:space="0" w:color="auto"/>
        <w:left w:val="none" w:sz="0" w:space="0" w:color="auto"/>
        <w:bottom w:val="none" w:sz="0" w:space="0" w:color="auto"/>
        <w:right w:val="none" w:sz="0" w:space="0" w:color="auto"/>
      </w:divBdr>
    </w:div>
    <w:div w:id="14962957">
      <w:marLeft w:val="480"/>
      <w:marRight w:val="0"/>
      <w:marTop w:val="0"/>
      <w:marBottom w:val="0"/>
      <w:divBdr>
        <w:top w:val="none" w:sz="0" w:space="0" w:color="auto"/>
        <w:left w:val="none" w:sz="0" w:space="0" w:color="auto"/>
        <w:bottom w:val="none" w:sz="0" w:space="0" w:color="auto"/>
        <w:right w:val="none" w:sz="0" w:space="0" w:color="auto"/>
      </w:divBdr>
    </w:div>
    <w:div w:id="14965933">
      <w:marLeft w:val="480"/>
      <w:marRight w:val="0"/>
      <w:marTop w:val="0"/>
      <w:marBottom w:val="0"/>
      <w:divBdr>
        <w:top w:val="none" w:sz="0" w:space="0" w:color="auto"/>
        <w:left w:val="none" w:sz="0" w:space="0" w:color="auto"/>
        <w:bottom w:val="none" w:sz="0" w:space="0" w:color="auto"/>
        <w:right w:val="none" w:sz="0" w:space="0" w:color="auto"/>
      </w:divBdr>
    </w:div>
    <w:div w:id="15038936">
      <w:marLeft w:val="480"/>
      <w:marRight w:val="0"/>
      <w:marTop w:val="0"/>
      <w:marBottom w:val="0"/>
      <w:divBdr>
        <w:top w:val="none" w:sz="0" w:space="0" w:color="auto"/>
        <w:left w:val="none" w:sz="0" w:space="0" w:color="auto"/>
        <w:bottom w:val="none" w:sz="0" w:space="0" w:color="auto"/>
        <w:right w:val="none" w:sz="0" w:space="0" w:color="auto"/>
      </w:divBdr>
    </w:div>
    <w:div w:id="15086751">
      <w:marLeft w:val="480"/>
      <w:marRight w:val="0"/>
      <w:marTop w:val="0"/>
      <w:marBottom w:val="0"/>
      <w:divBdr>
        <w:top w:val="none" w:sz="0" w:space="0" w:color="auto"/>
        <w:left w:val="none" w:sz="0" w:space="0" w:color="auto"/>
        <w:bottom w:val="none" w:sz="0" w:space="0" w:color="auto"/>
        <w:right w:val="none" w:sz="0" w:space="0" w:color="auto"/>
      </w:divBdr>
    </w:div>
    <w:div w:id="15233738">
      <w:marLeft w:val="480"/>
      <w:marRight w:val="0"/>
      <w:marTop w:val="0"/>
      <w:marBottom w:val="0"/>
      <w:divBdr>
        <w:top w:val="none" w:sz="0" w:space="0" w:color="auto"/>
        <w:left w:val="none" w:sz="0" w:space="0" w:color="auto"/>
        <w:bottom w:val="none" w:sz="0" w:space="0" w:color="auto"/>
        <w:right w:val="none" w:sz="0" w:space="0" w:color="auto"/>
      </w:divBdr>
    </w:div>
    <w:div w:id="15236239">
      <w:marLeft w:val="480"/>
      <w:marRight w:val="0"/>
      <w:marTop w:val="0"/>
      <w:marBottom w:val="0"/>
      <w:divBdr>
        <w:top w:val="none" w:sz="0" w:space="0" w:color="auto"/>
        <w:left w:val="none" w:sz="0" w:space="0" w:color="auto"/>
        <w:bottom w:val="none" w:sz="0" w:space="0" w:color="auto"/>
        <w:right w:val="none" w:sz="0" w:space="0" w:color="auto"/>
      </w:divBdr>
    </w:div>
    <w:div w:id="15276833">
      <w:marLeft w:val="480"/>
      <w:marRight w:val="0"/>
      <w:marTop w:val="0"/>
      <w:marBottom w:val="0"/>
      <w:divBdr>
        <w:top w:val="none" w:sz="0" w:space="0" w:color="auto"/>
        <w:left w:val="none" w:sz="0" w:space="0" w:color="auto"/>
        <w:bottom w:val="none" w:sz="0" w:space="0" w:color="auto"/>
        <w:right w:val="none" w:sz="0" w:space="0" w:color="auto"/>
      </w:divBdr>
    </w:div>
    <w:div w:id="15278960">
      <w:marLeft w:val="480"/>
      <w:marRight w:val="0"/>
      <w:marTop w:val="0"/>
      <w:marBottom w:val="0"/>
      <w:divBdr>
        <w:top w:val="none" w:sz="0" w:space="0" w:color="auto"/>
        <w:left w:val="none" w:sz="0" w:space="0" w:color="auto"/>
        <w:bottom w:val="none" w:sz="0" w:space="0" w:color="auto"/>
        <w:right w:val="none" w:sz="0" w:space="0" w:color="auto"/>
      </w:divBdr>
    </w:div>
    <w:div w:id="15280720">
      <w:marLeft w:val="480"/>
      <w:marRight w:val="0"/>
      <w:marTop w:val="0"/>
      <w:marBottom w:val="0"/>
      <w:divBdr>
        <w:top w:val="none" w:sz="0" w:space="0" w:color="auto"/>
        <w:left w:val="none" w:sz="0" w:space="0" w:color="auto"/>
        <w:bottom w:val="none" w:sz="0" w:space="0" w:color="auto"/>
        <w:right w:val="none" w:sz="0" w:space="0" w:color="auto"/>
      </w:divBdr>
    </w:div>
    <w:div w:id="15349691">
      <w:marLeft w:val="480"/>
      <w:marRight w:val="0"/>
      <w:marTop w:val="0"/>
      <w:marBottom w:val="0"/>
      <w:divBdr>
        <w:top w:val="none" w:sz="0" w:space="0" w:color="auto"/>
        <w:left w:val="none" w:sz="0" w:space="0" w:color="auto"/>
        <w:bottom w:val="none" w:sz="0" w:space="0" w:color="auto"/>
        <w:right w:val="none" w:sz="0" w:space="0" w:color="auto"/>
      </w:divBdr>
    </w:div>
    <w:div w:id="15352782">
      <w:marLeft w:val="480"/>
      <w:marRight w:val="0"/>
      <w:marTop w:val="0"/>
      <w:marBottom w:val="0"/>
      <w:divBdr>
        <w:top w:val="none" w:sz="0" w:space="0" w:color="auto"/>
        <w:left w:val="none" w:sz="0" w:space="0" w:color="auto"/>
        <w:bottom w:val="none" w:sz="0" w:space="0" w:color="auto"/>
        <w:right w:val="none" w:sz="0" w:space="0" w:color="auto"/>
      </w:divBdr>
    </w:div>
    <w:div w:id="15355909">
      <w:marLeft w:val="480"/>
      <w:marRight w:val="0"/>
      <w:marTop w:val="0"/>
      <w:marBottom w:val="0"/>
      <w:divBdr>
        <w:top w:val="none" w:sz="0" w:space="0" w:color="auto"/>
        <w:left w:val="none" w:sz="0" w:space="0" w:color="auto"/>
        <w:bottom w:val="none" w:sz="0" w:space="0" w:color="auto"/>
        <w:right w:val="none" w:sz="0" w:space="0" w:color="auto"/>
      </w:divBdr>
    </w:div>
    <w:div w:id="15425442">
      <w:marLeft w:val="480"/>
      <w:marRight w:val="0"/>
      <w:marTop w:val="0"/>
      <w:marBottom w:val="0"/>
      <w:divBdr>
        <w:top w:val="none" w:sz="0" w:space="0" w:color="auto"/>
        <w:left w:val="none" w:sz="0" w:space="0" w:color="auto"/>
        <w:bottom w:val="none" w:sz="0" w:space="0" w:color="auto"/>
        <w:right w:val="none" w:sz="0" w:space="0" w:color="auto"/>
      </w:divBdr>
    </w:div>
    <w:div w:id="15428376">
      <w:marLeft w:val="480"/>
      <w:marRight w:val="0"/>
      <w:marTop w:val="0"/>
      <w:marBottom w:val="0"/>
      <w:divBdr>
        <w:top w:val="none" w:sz="0" w:space="0" w:color="auto"/>
        <w:left w:val="none" w:sz="0" w:space="0" w:color="auto"/>
        <w:bottom w:val="none" w:sz="0" w:space="0" w:color="auto"/>
        <w:right w:val="none" w:sz="0" w:space="0" w:color="auto"/>
      </w:divBdr>
    </w:div>
    <w:div w:id="15428560">
      <w:marLeft w:val="480"/>
      <w:marRight w:val="0"/>
      <w:marTop w:val="0"/>
      <w:marBottom w:val="0"/>
      <w:divBdr>
        <w:top w:val="none" w:sz="0" w:space="0" w:color="auto"/>
        <w:left w:val="none" w:sz="0" w:space="0" w:color="auto"/>
        <w:bottom w:val="none" w:sz="0" w:space="0" w:color="auto"/>
        <w:right w:val="none" w:sz="0" w:space="0" w:color="auto"/>
      </w:divBdr>
    </w:div>
    <w:div w:id="15430743">
      <w:marLeft w:val="480"/>
      <w:marRight w:val="0"/>
      <w:marTop w:val="0"/>
      <w:marBottom w:val="0"/>
      <w:divBdr>
        <w:top w:val="none" w:sz="0" w:space="0" w:color="auto"/>
        <w:left w:val="none" w:sz="0" w:space="0" w:color="auto"/>
        <w:bottom w:val="none" w:sz="0" w:space="0" w:color="auto"/>
        <w:right w:val="none" w:sz="0" w:space="0" w:color="auto"/>
      </w:divBdr>
    </w:div>
    <w:div w:id="15468225">
      <w:marLeft w:val="480"/>
      <w:marRight w:val="0"/>
      <w:marTop w:val="0"/>
      <w:marBottom w:val="0"/>
      <w:divBdr>
        <w:top w:val="none" w:sz="0" w:space="0" w:color="auto"/>
        <w:left w:val="none" w:sz="0" w:space="0" w:color="auto"/>
        <w:bottom w:val="none" w:sz="0" w:space="0" w:color="auto"/>
        <w:right w:val="none" w:sz="0" w:space="0" w:color="auto"/>
      </w:divBdr>
    </w:div>
    <w:div w:id="15497676">
      <w:marLeft w:val="480"/>
      <w:marRight w:val="0"/>
      <w:marTop w:val="0"/>
      <w:marBottom w:val="0"/>
      <w:divBdr>
        <w:top w:val="none" w:sz="0" w:space="0" w:color="auto"/>
        <w:left w:val="none" w:sz="0" w:space="0" w:color="auto"/>
        <w:bottom w:val="none" w:sz="0" w:space="0" w:color="auto"/>
        <w:right w:val="none" w:sz="0" w:space="0" w:color="auto"/>
      </w:divBdr>
    </w:div>
    <w:div w:id="15498951">
      <w:marLeft w:val="480"/>
      <w:marRight w:val="0"/>
      <w:marTop w:val="0"/>
      <w:marBottom w:val="0"/>
      <w:divBdr>
        <w:top w:val="none" w:sz="0" w:space="0" w:color="auto"/>
        <w:left w:val="none" w:sz="0" w:space="0" w:color="auto"/>
        <w:bottom w:val="none" w:sz="0" w:space="0" w:color="auto"/>
        <w:right w:val="none" w:sz="0" w:space="0" w:color="auto"/>
      </w:divBdr>
    </w:div>
    <w:div w:id="15545740">
      <w:marLeft w:val="480"/>
      <w:marRight w:val="0"/>
      <w:marTop w:val="0"/>
      <w:marBottom w:val="0"/>
      <w:divBdr>
        <w:top w:val="none" w:sz="0" w:space="0" w:color="auto"/>
        <w:left w:val="none" w:sz="0" w:space="0" w:color="auto"/>
        <w:bottom w:val="none" w:sz="0" w:space="0" w:color="auto"/>
        <w:right w:val="none" w:sz="0" w:space="0" w:color="auto"/>
      </w:divBdr>
    </w:div>
    <w:div w:id="15738779">
      <w:marLeft w:val="480"/>
      <w:marRight w:val="0"/>
      <w:marTop w:val="0"/>
      <w:marBottom w:val="0"/>
      <w:divBdr>
        <w:top w:val="none" w:sz="0" w:space="0" w:color="auto"/>
        <w:left w:val="none" w:sz="0" w:space="0" w:color="auto"/>
        <w:bottom w:val="none" w:sz="0" w:space="0" w:color="auto"/>
        <w:right w:val="none" w:sz="0" w:space="0" w:color="auto"/>
      </w:divBdr>
    </w:div>
    <w:div w:id="15814996">
      <w:marLeft w:val="480"/>
      <w:marRight w:val="0"/>
      <w:marTop w:val="0"/>
      <w:marBottom w:val="0"/>
      <w:divBdr>
        <w:top w:val="none" w:sz="0" w:space="0" w:color="auto"/>
        <w:left w:val="none" w:sz="0" w:space="0" w:color="auto"/>
        <w:bottom w:val="none" w:sz="0" w:space="0" w:color="auto"/>
        <w:right w:val="none" w:sz="0" w:space="0" w:color="auto"/>
      </w:divBdr>
    </w:div>
    <w:div w:id="15860912">
      <w:marLeft w:val="480"/>
      <w:marRight w:val="0"/>
      <w:marTop w:val="0"/>
      <w:marBottom w:val="0"/>
      <w:divBdr>
        <w:top w:val="none" w:sz="0" w:space="0" w:color="auto"/>
        <w:left w:val="none" w:sz="0" w:space="0" w:color="auto"/>
        <w:bottom w:val="none" w:sz="0" w:space="0" w:color="auto"/>
        <w:right w:val="none" w:sz="0" w:space="0" w:color="auto"/>
      </w:divBdr>
    </w:div>
    <w:div w:id="15889935">
      <w:marLeft w:val="480"/>
      <w:marRight w:val="0"/>
      <w:marTop w:val="0"/>
      <w:marBottom w:val="0"/>
      <w:divBdr>
        <w:top w:val="none" w:sz="0" w:space="0" w:color="auto"/>
        <w:left w:val="none" w:sz="0" w:space="0" w:color="auto"/>
        <w:bottom w:val="none" w:sz="0" w:space="0" w:color="auto"/>
        <w:right w:val="none" w:sz="0" w:space="0" w:color="auto"/>
      </w:divBdr>
    </w:div>
    <w:div w:id="16002404">
      <w:marLeft w:val="480"/>
      <w:marRight w:val="0"/>
      <w:marTop w:val="0"/>
      <w:marBottom w:val="0"/>
      <w:divBdr>
        <w:top w:val="none" w:sz="0" w:space="0" w:color="auto"/>
        <w:left w:val="none" w:sz="0" w:space="0" w:color="auto"/>
        <w:bottom w:val="none" w:sz="0" w:space="0" w:color="auto"/>
        <w:right w:val="none" w:sz="0" w:space="0" w:color="auto"/>
      </w:divBdr>
    </w:div>
    <w:div w:id="16007948">
      <w:marLeft w:val="480"/>
      <w:marRight w:val="0"/>
      <w:marTop w:val="0"/>
      <w:marBottom w:val="0"/>
      <w:divBdr>
        <w:top w:val="none" w:sz="0" w:space="0" w:color="auto"/>
        <w:left w:val="none" w:sz="0" w:space="0" w:color="auto"/>
        <w:bottom w:val="none" w:sz="0" w:space="0" w:color="auto"/>
        <w:right w:val="none" w:sz="0" w:space="0" w:color="auto"/>
      </w:divBdr>
    </w:div>
    <w:div w:id="16009221">
      <w:marLeft w:val="480"/>
      <w:marRight w:val="0"/>
      <w:marTop w:val="0"/>
      <w:marBottom w:val="0"/>
      <w:divBdr>
        <w:top w:val="none" w:sz="0" w:space="0" w:color="auto"/>
        <w:left w:val="none" w:sz="0" w:space="0" w:color="auto"/>
        <w:bottom w:val="none" w:sz="0" w:space="0" w:color="auto"/>
        <w:right w:val="none" w:sz="0" w:space="0" w:color="auto"/>
      </w:divBdr>
    </w:div>
    <w:div w:id="16010479">
      <w:marLeft w:val="480"/>
      <w:marRight w:val="0"/>
      <w:marTop w:val="0"/>
      <w:marBottom w:val="0"/>
      <w:divBdr>
        <w:top w:val="none" w:sz="0" w:space="0" w:color="auto"/>
        <w:left w:val="none" w:sz="0" w:space="0" w:color="auto"/>
        <w:bottom w:val="none" w:sz="0" w:space="0" w:color="auto"/>
        <w:right w:val="none" w:sz="0" w:space="0" w:color="auto"/>
      </w:divBdr>
    </w:div>
    <w:div w:id="16011180">
      <w:marLeft w:val="480"/>
      <w:marRight w:val="0"/>
      <w:marTop w:val="0"/>
      <w:marBottom w:val="0"/>
      <w:divBdr>
        <w:top w:val="none" w:sz="0" w:space="0" w:color="auto"/>
        <w:left w:val="none" w:sz="0" w:space="0" w:color="auto"/>
        <w:bottom w:val="none" w:sz="0" w:space="0" w:color="auto"/>
        <w:right w:val="none" w:sz="0" w:space="0" w:color="auto"/>
      </w:divBdr>
    </w:div>
    <w:div w:id="16078169">
      <w:marLeft w:val="480"/>
      <w:marRight w:val="0"/>
      <w:marTop w:val="0"/>
      <w:marBottom w:val="0"/>
      <w:divBdr>
        <w:top w:val="none" w:sz="0" w:space="0" w:color="auto"/>
        <w:left w:val="none" w:sz="0" w:space="0" w:color="auto"/>
        <w:bottom w:val="none" w:sz="0" w:space="0" w:color="auto"/>
        <w:right w:val="none" w:sz="0" w:space="0" w:color="auto"/>
      </w:divBdr>
    </w:div>
    <w:div w:id="16086818">
      <w:marLeft w:val="480"/>
      <w:marRight w:val="0"/>
      <w:marTop w:val="0"/>
      <w:marBottom w:val="0"/>
      <w:divBdr>
        <w:top w:val="none" w:sz="0" w:space="0" w:color="auto"/>
        <w:left w:val="none" w:sz="0" w:space="0" w:color="auto"/>
        <w:bottom w:val="none" w:sz="0" w:space="0" w:color="auto"/>
        <w:right w:val="none" w:sz="0" w:space="0" w:color="auto"/>
      </w:divBdr>
    </w:div>
    <w:div w:id="16122981">
      <w:marLeft w:val="480"/>
      <w:marRight w:val="0"/>
      <w:marTop w:val="0"/>
      <w:marBottom w:val="0"/>
      <w:divBdr>
        <w:top w:val="none" w:sz="0" w:space="0" w:color="auto"/>
        <w:left w:val="none" w:sz="0" w:space="0" w:color="auto"/>
        <w:bottom w:val="none" w:sz="0" w:space="0" w:color="auto"/>
        <w:right w:val="none" w:sz="0" w:space="0" w:color="auto"/>
      </w:divBdr>
    </w:div>
    <w:div w:id="16124154">
      <w:marLeft w:val="480"/>
      <w:marRight w:val="0"/>
      <w:marTop w:val="0"/>
      <w:marBottom w:val="0"/>
      <w:divBdr>
        <w:top w:val="none" w:sz="0" w:space="0" w:color="auto"/>
        <w:left w:val="none" w:sz="0" w:space="0" w:color="auto"/>
        <w:bottom w:val="none" w:sz="0" w:space="0" w:color="auto"/>
        <w:right w:val="none" w:sz="0" w:space="0" w:color="auto"/>
      </w:divBdr>
    </w:div>
    <w:div w:id="16153277">
      <w:marLeft w:val="480"/>
      <w:marRight w:val="0"/>
      <w:marTop w:val="0"/>
      <w:marBottom w:val="0"/>
      <w:divBdr>
        <w:top w:val="none" w:sz="0" w:space="0" w:color="auto"/>
        <w:left w:val="none" w:sz="0" w:space="0" w:color="auto"/>
        <w:bottom w:val="none" w:sz="0" w:space="0" w:color="auto"/>
        <w:right w:val="none" w:sz="0" w:space="0" w:color="auto"/>
      </w:divBdr>
    </w:div>
    <w:div w:id="16200280">
      <w:marLeft w:val="480"/>
      <w:marRight w:val="0"/>
      <w:marTop w:val="0"/>
      <w:marBottom w:val="0"/>
      <w:divBdr>
        <w:top w:val="none" w:sz="0" w:space="0" w:color="auto"/>
        <w:left w:val="none" w:sz="0" w:space="0" w:color="auto"/>
        <w:bottom w:val="none" w:sz="0" w:space="0" w:color="auto"/>
        <w:right w:val="none" w:sz="0" w:space="0" w:color="auto"/>
      </w:divBdr>
    </w:div>
    <w:div w:id="16200772">
      <w:marLeft w:val="480"/>
      <w:marRight w:val="0"/>
      <w:marTop w:val="0"/>
      <w:marBottom w:val="0"/>
      <w:divBdr>
        <w:top w:val="none" w:sz="0" w:space="0" w:color="auto"/>
        <w:left w:val="none" w:sz="0" w:space="0" w:color="auto"/>
        <w:bottom w:val="none" w:sz="0" w:space="0" w:color="auto"/>
        <w:right w:val="none" w:sz="0" w:space="0" w:color="auto"/>
      </w:divBdr>
    </w:div>
    <w:div w:id="16273668">
      <w:marLeft w:val="480"/>
      <w:marRight w:val="0"/>
      <w:marTop w:val="0"/>
      <w:marBottom w:val="0"/>
      <w:divBdr>
        <w:top w:val="none" w:sz="0" w:space="0" w:color="auto"/>
        <w:left w:val="none" w:sz="0" w:space="0" w:color="auto"/>
        <w:bottom w:val="none" w:sz="0" w:space="0" w:color="auto"/>
        <w:right w:val="none" w:sz="0" w:space="0" w:color="auto"/>
      </w:divBdr>
    </w:div>
    <w:div w:id="16274058">
      <w:marLeft w:val="480"/>
      <w:marRight w:val="0"/>
      <w:marTop w:val="0"/>
      <w:marBottom w:val="0"/>
      <w:divBdr>
        <w:top w:val="none" w:sz="0" w:space="0" w:color="auto"/>
        <w:left w:val="none" w:sz="0" w:space="0" w:color="auto"/>
        <w:bottom w:val="none" w:sz="0" w:space="0" w:color="auto"/>
        <w:right w:val="none" w:sz="0" w:space="0" w:color="auto"/>
      </w:divBdr>
    </w:div>
    <w:div w:id="16276391">
      <w:marLeft w:val="480"/>
      <w:marRight w:val="0"/>
      <w:marTop w:val="0"/>
      <w:marBottom w:val="0"/>
      <w:divBdr>
        <w:top w:val="none" w:sz="0" w:space="0" w:color="auto"/>
        <w:left w:val="none" w:sz="0" w:space="0" w:color="auto"/>
        <w:bottom w:val="none" w:sz="0" w:space="0" w:color="auto"/>
        <w:right w:val="none" w:sz="0" w:space="0" w:color="auto"/>
      </w:divBdr>
    </w:div>
    <w:div w:id="16277890">
      <w:marLeft w:val="480"/>
      <w:marRight w:val="0"/>
      <w:marTop w:val="0"/>
      <w:marBottom w:val="0"/>
      <w:divBdr>
        <w:top w:val="none" w:sz="0" w:space="0" w:color="auto"/>
        <w:left w:val="none" w:sz="0" w:space="0" w:color="auto"/>
        <w:bottom w:val="none" w:sz="0" w:space="0" w:color="auto"/>
        <w:right w:val="none" w:sz="0" w:space="0" w:color="auto"/>
      </w:divBdr>
    </w:div>
    <w:div w:id="16279592">
      <w:marLeft w:val="480"/>
      <w:marRight w:val="0"/>
      <w:marTop w:val="0"/>
      <w:marBottom w:val="0"/>
      <w:divBdr>
        <w:top w:val="none" w:sz="0" w:space="0" w:color="auto"/>
        <w:left w:val="none" w:sz="0" w:space="0" w:color="auto"/>
        <w:bottom w:val="none" w:sz="0" w:space="0" w:color="auto"/>
        <w:right w:val="none" w:sz="0" w:space="0" w:color="auto"/>
      </w:divBdr>
    </w:div>
    <w:div w:id="16280471">
      <w:marLeft w:val="480"/>
      <w:marRight w:val="0"/>
      <w:marTop w:val="0"/>
      <w:marBottom w:val="0"/>
      <w:divBdr>
        <w:top w:val="none" w:sz="0" w:space="0" w:color="auto"/>
        <w:left w:val="none" w:sz="0" w:space="0" w:color="auto"/>
        <w:bottom w:val="none" w:sz="0" w:space="0" w:color="auto"/>
        <w:right w:val="none" w:sz="0" w:space="0" w:color="auto"/>
      </w:divBdr>
    </w:div>
    <w:div w:id="16319135">
      <w:marLeft w:val="480"/>
      <w:marRight w:val="0"/>
      <w:marTop w:val="0"/>
      <w:marBottom w:val="0"/>
      <w:divBdr>
        <w:top w:val="none" w:sz="0" w:space="0" w:color="auto"/>
        <w:left w:val="none" w:sz="0" w:space="0" w:color="auto"/>
        <w:bottom w:val="none" w:sz="0" w:space="0" w:color="auto"/>
        <w:right w:val="none" w:sz="0" w:space="0" w:color="auto"/>
      </w:divBdr>
    </w:div>
    <w:div w:id="16319433">
      <w:marLeft w:val="480"/>
      <w:marRight w:val="0"/>
      <w:marTop w:val="0"/>
      <w:marBottom w:val="0"/>
      <w:divBdr>
        <w:top w:val="none" w:sz="0" w:space="0" w:color="auto"/>
        <w:left w:val="none" w:sz="0" w:space="0" w:color="auto"/>
        <w:bottom w:val="none" w:sz="0" w:space="0" w:color="auto"/>
        <w:right w:val="none" w:sz="0" w:space="0" w:color="auto"/>
      </w:divBdr>
    </w:div>
    <w:div w:id="16348158">
      <w:marLeft w:val="480"/>
      <w:marRight w:val="0"/>
      <w:marTop w:val="0"/>
      <w:marBottom w:val="0"/>
      <w:divBdr>
        <w:top w:val="none" w:sz="0" w:space="0" w:color="auto"/>
        <w:left w:val="none" w:sz="0" w:space="0" w:color="auto"/>
        <w:bottom w:val="none" w:sz="0" w:space="0" w:color="auto"/>
        <w:right w:val="none" w:sz="0" w:space="0" w:color="auto"/>
      </w:divBdr>
    </w:div>
    <w:div w:id="16392210">
      <w:marLeft w:val="640"/>
      <w:marRight w:val="0"/>
      <w:marTop w:val="0"/>
      <w:marBottom w:val="0"/>
      <w:divBdr>
        <w:top w:val="none" w:sz="0" w:space="0" w:color="auto"/>
        <w:left w:val="none" w:sz="0" w:space="0" w:color="auto"/>
        <w:bottom w:val="none" w:sz="0" w:space="0" w:color="auto"/>
        <w:right w:val="none" w:sz="0" w:space="0" w:color="auto"/>
      </w:divBdr>
    </w:div>
    <w:div w:id="16393059">
      <w:marLeft w:val="480"/>
      <w:marRight w:val="0"/>
      <w:marTop w:val="0"/>
      <w:marBottom w:val="0"/>
      <w:divBdr>
        <w:top w:val="none" w:sz="0" w:space="0" w:color="auto"/>
        <w:left w:val="none" w:sz="0" w:space="0" w:color="auto"/>
        <w:bottom w:val="none" w:sz="0" w:space="0" w:color="auto"/>
        <w:right w:val="none" w:sz="0" w:space="0" w:color="auto"/>
      </w:divBdr>
    </w:div>
    <w:div w:id="16396910">
      <w:marLeft w:val="480"/>
      <w:marRight w:val="0"/>
      <w:marTop w:val="0"/>
      <w:marBottom w:val="0"/>
      <w:divBdr>
        <w:top w:val="none" w:sz="0" w:space="0" w:color="auto"/>
        <w:left w:val="none" w:sz="0" w:space="0" w:color="auto"/>
        <w:bottom w:val="none" w:sz="0" w:space="0" w:color="auto"/>
        <w:right w:val="none" w:sz="0" w:space="0" w:color="auto"/>
      </w:divBdr>
    </w:div>
    <w:div w:id="16396911">
      <w:marLeft w:val="480"/>
      <w:marRight w:val="0"/>
      <w:marTop w:val="0"/>
      <w:marBottom w:val="0"/>
      <w:divBdr>
        <w:top w:val="none" w:sz="0" w:space="0" w:color="auto"/>
        <w:left w:val="none" w:sz="0" w:space="0" w:color="auto"/>
        <w:bottom w:val="none" w:sz="0" w:space="0" w:color="auto"/>
        <w:right w:val="none" w:sz="0" w:space="0" w:color="auto"/>
      </w:divBdr>
    </w:div>
    <w:div w:id="16397701">
      <w:marLeft w:val="480"/>
      <w:marRight w:val="0"/>
      <w:marTop w:val="0"/>
      <w:marBottom w:val="0"/>
      <w:divBdr>
        <w:top w:val="none" w:sz="0" w:space="0" w:color="auto"/>
        <w:left w:val="none" w:sz="0" w:space="0" w:color="auto"/>
        <w:bottom w:val="none" w:sz="0" w:space="0" w:color="auto"/>
        <w:right w:val="none" w:sz="0" w:space="0" w:color="auto"/>
      </w:divBdr>
    </w:div>
    <w:div w:id="16515952">
      <w:marLeft w:val="480"/>
      <w:marRight w:val="0"/>
      <w:marTop w:val="0"/>
      <w:marBottom w:val="0"/>
      <w:divBdr>
        <w:top w:val="none" w:sz="0" w:space="0" w:color="auto"/>
        <w:left w:val="none" w:sz="0" w:space="0" w:color="auto"/>
        <w:bottom w:val="none" w:sz="0" w:space="0" w:color="auto"/>
        <w:right w:val="none" w:sz="0" w:space="0" w:color="auto"/>
      </w:divBdr>
    </w:div>
    <w:div w:id="16516007">
      <w:marLeft w:val="480"/>
      <w:marRight w:val="0"/>
      <w:marTop w:val="0"/>
      <w:marBottom w:val="0"/>
      <w:divBdr>
        <w:top w:val="none" w:sz="0" w:space="0" w:color="auto"/>
        <w:left w:val="none" w:sz="0" w:space="0" w:color="auto"/>
        <w:bottom w:val="none" w:sz="0" w:space="0" w:color="auto"/>
        <w:right w:val="none" w:sz="0" w:space="0" w:color="auto"/>
      </w:divBdr>
    </w:div>
    <w:div w:id="16541466">
      <w:marLeft w:val="480"/>
      <w:marRight w:val="0"/>
      <w:marTop w:val="0"/>
      <w:marBottom w:val="0"/>
      <w:divBdr>
        <w:top w:val="none" w:sz="0" w:space="0" w:color="auto"/>
        <w:left w:val="none" w:sz="0" w:space="0" w:color="auto"/>
        <w:bottom w:val="none" w:sz="0" w:space="0" w:color="auto"/>
        <w:right w:val="none" w:sz="0" w:space="0" w:color="auto"/>
      </w:divBdr>
    </w:div>
    <w:div w:id="16542786">
      <w:marLeft w:val="480"/>
      <w:marRight w:val="0"/>
      <w:marTop w:val="0"/>
      <w:marBottom w:val="0"/>
      <w:divBdr>
        <w:top w:val="none" w:sz="0" w:space="0" w:color="auto"/>
        <w:left w:val="none" w:sz="0" w:space="0" w:color="auto"/>
        <w:bottom w:val="none" w:sz="0" w:space="0" w:color="auto"/>
        <w:right w:val="none" w:sz="0" w:space="0" w:color="auto"/>
      </w:divBdr>
    </w:div>
    <w:div w:id="16543157">
      <w:marLeft w:val="480"/>
      <w:marRight w:val="0"/>
      <w:marTop w:val="0"/>
      <w:marBottom w:val="0"/>
      <w:divBdr>
        <w:top w:val="none" w:sz="0" w:space="0" w:color="auto"/>
        <w:left w:val="none" w:sz="0" w:space="0" w:color="auto"/>
        <w:bottom w:val="none" w:sz="0" w:space="0" w:color="auto"/>
        <w:right w:val="none" w:sz="0" w:space="0" w:color="auto"/>
      </w:divBdr>
    </w:div>
    <w:div w:id="16543970">
      <w:marLeft w:val="480"/>
      <w:marRight w:val="0"/>
      <w:marTop w:val="0"/>
      <w:marBottom w:val="0"/>
      <w:divBdr>
        <w:top w:val="none" w:sz="0" w:space="0" w:color="auto"/>
        <w:left w:val="none" w:sz="0" w:space="0" w:color="auto"/>
        <w:bottom w:val="none" w:sz="0" w:space="0" w:color="auto"/>
        <w:right w:val="none" w:sz="0" w:space="0" w:color="auto"/>
      </w:divBdr>
    </w:div>
    <w:div w:id="16546668">
      <w:marLeft w:val="480"/>
      <w:marRight w:val="0"/>
      <w:marTop w:val="0"/>
      <w:marBottom w:val="0"/>
      <w:divBdr>
        <w:top w:val="none" w:sz="0" w:space="0" w:color="auto"/>
        <w:left w:val="none" w:sz="0" w:space="0" w:color="auto"/>
        <w:bottom w:val="none" w:sz="0" w:space="0" w:color="auto"/>
        <w:right w:val="none" w:sz="0" w:space="0" w:color="auto"/>
      </w:divBdr>
    </w:div>
    <w:div w:id="16659630">
      <w:marLeft w:val="480"/>
      <w:marRight w:val="0"/>
      <w:marTop w:val="0"/>
      <w:marBottom w:val="0"/>
      <w:divBdr>
        <w:top w:val="none" w:sz="0" w:space="0" w:color="auto"/>
        <w:left w:val="none" w:sz="0" w:space="0" w:color="auto"/>
        <w:bottom w:val="none" w:sz="0" w:space="0" w:color="auto"/>
        <w:right w:val="none" w:sz="0" w:space="0" w:color="auto"/>
      </w:divBdr>
    </w:div>
    <w:div w:id="16666851">
      <w:marLeft w:val="480"/>
      <w:marRight w:val="0"/>
      <w:marTop w:val="0"/>
      <w:marBottom w:val="0"/>
      <w:divBdr>
        <w:top w:val="none" w:sz="0" w:space="0" w:color="auto"/>
        <w:left w:val="none" w:sz="0" w:space="0" w:color="auto"/>
        <w:bottom w:val="none" w:sz="0" w:space="0" w:color="auto"/>
        <w:right w:val="none" w:sz="0" w:space="0" w:color="auto"/>
      </w:divBdr>
    </w:div>
    <w:div w:id="16735678">
      <w:marLeft w:val="480"/>
      <w:marRight w:val="0"/>
      <w:marTop w:val="0"/>
      <w:marBottom w:val="0"/>
      <w:divBdr>
        <w:top w:val="none" w:sz="0" w:space="0" w:color="auto"/>
        <w:left w:val="none" w:sz="0" w:space="0" w:color="auto"/>
        <w:bottom w:val="none" w:sz="0" w:space="0" w:color="auto"/>
        <w:right w:val="none" w:sz="0" w:space="0" w:color="auto"/>
      </w:divBdr>
    </w:div>
    <w:div w:id="16737605">
      <w:marLeft w:val="480"/>
      <w:marRight w:val="0"/>
      <w:marTop w:val="0"/>
      <w:marBottom w:val="0"/>
      <w:divBdr>
        <w:top w:val="none" w:sz="0" w:space="0" w:color="auto"/>
        <w:left w:val="none" w:sz="0" w:space="0" w:color="auto"/>
        <w:bottom w:val="none" w:sz="0" w:space="0" w:color="auto"/>
        <w:right w:val="none" w:sz="0" w:space="0" w:color="auto"/>
      </w:divBdr>
    </w:div>
    <w:div w:id="16853007">
      <w:marLeft w:val="480"/>
      <w:marRight w:val="0"/>
      <w:marTop w:val="0"/>
      <w:marBottom w:val="0"/>
      <w:divBdr>
        <w:top w:val="none" w:sz="0" w:space="0" w:color="auto"/>
        <w:left w:val="none" w:sz="0" w:space="0" w:color="auto"/>
        <w:bottom w:val="none" w:sz="0" w:space="0" w:color="auto"/>
        <w:right w:val="none" w:sz="0" w:space="0" w:color="auto"/>
      </w:divBdr>
    </w:div>
    <w:div w:id="16858981">
      <w:marLeft w:val="480"/>
      <w:marRight w:val="0"/>
      <w:marTop w:val="0"/>
      <w:marBottom w:val="0"/>
      <w:divBdr>
        <w:top w:val="none" w:sz="0" w:space="0" w:color="auto"/>
        <w:left w:val="none" w:sz="0" w:space="0" w:color="auto"/>
        <w:bottom w:val="none" w:sz="0" w:space="0" w:color="auto"/>
        <w:right w:val="none" w:sz="0" w:space="0" w:color="auto"/>
      </w:divBdr>
    </w:div>
    <w:div w:id="16929027">
      <w:marLeft w:val="480"/>
      <w:marRight w:val="0"/>
      <w:marTop w:val="0"/>
      <w:marBottom w:val="0"/>
      <w:divBdr>
        <w:top w:val="none" w:sz="0" w:space="0" w:color="auto"/>
        <w:left w:val="none" w:sz="0" w:space="0" w:color="auto"/>
        <w:bottom w:val="none" w:sz="0" w:space="0" w:color="auto"/>
        <w:right w:val="none" w:sz="0" w:space="0" w:color="auto"/>
      </w:divBdr>
    </w:div>
    <w:div w:id="16929657">
      <w:marLeft w:val="480"/>
      <w:marRight w:val="0"/>
      <w:marTop w:val="0"/>
      <w:marBottom w:val="0"/>
      <w:divBdr>
        <w:top w:val="none" w:sz="0" w:space="0" w:color="auto"/>
        <w:left w:val="none" w:sz="0" w:space="0" w:color="auto"/>
        <w:bottom w:val="none" w:sz="0" w:space="0" w:color="auto"/>
        <w:right w:val="none" w:sz="0" w:space="0" w:color="auto"/>
      </w:divBdr>
    </w:div>
    <w:div w:id="16929704">
      <w:marLeft w:val="480"/>
      <w:marRight w:val="0"/>
      <w:marTop w:val="0"/>
      <w:marBottom w:val="0"/>
      <w:divBdr>
        <w:top w:val="none" w:sz="0" w:space="0" w:color="auto"/>
        <w:left w:val="none" w:sz="0" w:space="0" w:color="auto"/>
        <w:bottom w:val="none" w:sz="0" w:space="0" w:color="auto"/>
        <w:right w:val="none" w:sz="0" w:space="0" w:color="auto"/>
      </w:divBdr>
    </w:div>
    <w:div w:id="16931421">
      <w:marLeft w:val="480"/>
      <w:marRight w:val="0"/>
      <w:marTop w:val="0"/>
      <w:marBottom w:val="0"/>
      <w:divBdr>
        <w:top w:val="none" w:sz="0" w:space="0" w:color="auto"/>
        <w:left w:val="none" w:sz="0" w:space="0" w:color="auto"/>
        <w:bottom w:val="none" w:sz="0" w:space="0" w:color="auto"/>
        <w:right w:val="none" w:sz="0" w:space="0" w:color="auto"/>
      </w:divBdr>
    </w:div>
    <w:div w:id="16975519">
      <w:marLeft w:val="480"/>
      <w:marRight w:val="0"/>
      <w:marTop w:val="0"/>
      <w:marBottom w:val="0"/>
      <w:divBdr>
        <w:top w:val="none" w:sz="0" w:space="0" w:color="auto"/>
        <w:left w:val="none" w:sz="0" w:space="0" w:color="auto"/>
        <w:bottom w:val="none" w:sz="0" w:space="0" w:color="auto"/>
        <w:right w:val="none" w:sz="0" w:space="0" w:color="auto"/>
      </w:divBdr>
    </w:div>
    <w:div w:id="17047135">
      <w:bodyDiv w:val="1"/>
      <w:marLeft w:val="0"/>
      <w:marRight w:val="0"/>
      <w:marTop w:val="0"/>
      <w:marBottom w:val="0"/>
      <w:divBdr>
        <w:top w:val="none" w:sz="0" w:space="0" w:color="auto"/>
        <w:left w:val="none" w:sz="0" w:space="0" w:color="auto"/>
        <w:bottom w:val="none" w:sz="0" w:space="0" w:color="auto"/>
        <w:right w:val="none" w:sz="0" w:space="0" w:color="auto"/>
      </w:divBdr>
    </w:div>
    <w:div w:id="17047528">
      <w:marLeft w:val="480"/>
      <w:marRight w:val="0"/>
      <w:marTop w:val="0"/>
      <w:marBottom w:val="0"/>
      <w:divBdr>
        <w:top w:val="none" w:sz="0" w:space="0" w:color="auto"/>
        <w:left w:val="none" w:sz="0" w:space="0" w:color="auto"/>
        <w:bottom w:val="none" w:sz="0" w:space="0" w:color="auto"/>
        <w:right w:val="none" w:sz="0" w:space="0" w:color="auto"/>
      </w:divBdr>
    </w:div>
    <w:div w:id="17052434">
      <w:marLeft w:val="640"/>
      <w:marRight w:val="0"/>
      <w:marTop w:val="0"/>
      <w:marBottom w:val="0"/>
      <w:divBdr>
        <w:top w:val="none" w:sz="0" w:space="0" w:color="auto"/>
        <w:left w:val="none" w:sz="0" w:space="0" w:color="auto"/>
        <w:bottom w:val="none" w:sz="0" w:space="0" w:color="auto"/>
        <w:right w:val="none" w:sz="0" w:space="0" w:color="auto"/>
      </w:divBdr>
    </w:div>
    <w:div w:id="17120939">
      <w:marLeft w:val="480"/>
      <w:marRight w:val="0"/>
      <w:marTop w:val="0"/>
      <w:marBottom w:val="0"/>
      <w:divBdr>
        <w:top w:val="none" w:sz="0" w:space="0" w:color="auto"/>
        <w:left w:val="none" w:sz="0" w:space="0" w:color="auto"/>
        <w:bottom w:val="none" w:sz="0" w:space="0" w:color="auto"/>
        <w:right w:val="none" w:sz="0" w:space="0" w:color="auto"/>
      </w:divBdr>
    </w:div>
    <w:div w:id="17124658">
      <w:marLeft w:val="480"/>
      <w:marRight w:val="0"/>
      <w:marTop w:val="0"/>
      <w:marBottom w:val="0"/>
      <w:divBdr>
        <w:top w:val="none" w:sz="0" w:space="0" w:color="auto"/>
        <w:left w:val="none" w:sz="0" w:space="0" w:color="auto"/>
        <w:bottom w:val="none" w:sz="0" w:space="0" w:color="auto"/>
        <w:right w:val="none" w:sz="0" w:space="0" w:color="auto"/>
      </w:divBdr>
    </w:div>
    <w:div w:id="17124763">
      <w:marLeft w:val="480"/>
      <w:marRight w:val="0"/>
      <w:marTop w:val="0"/>
      <w:marBottom w:val="0"/>
      <w:divBdr>
        <w:top w:val="none" w:sz="0" w:space="0" w:color="auto"/>
        <w:left w:val="none" w:sz="0" w:space="0" w:color="auto"/>
        <w:bottom w:val="none" w:sz="0" w:space="0" w:color="auto"/>
        <w:right w:val="none" w:sz="0" w:space="0" w:color="auto"/>
      </w:divBdr>
    </w:div>
    <w:div w:id="17195357">
      <w:marLeft w:val="480"/>
      <w:marRight w:val="0"/>
      <w:marTop w:val="0"/>
      <w:marBottom w:val="0"/>
      <w:divBdr>
        <w:top w:val="none" w:sz="0" w:space="0" w:color="auto"/>
        <w:left w:val="none" w:sz="0" w:space="0" w:color="auto"/>
        <w:bottom w:val="none" w:sz="0" w:space="0" w:color="auto"/>
        <w:right w:val="none" w:sz="0" w:space="0" w:color="auto"/>
      </w:divBdr>
    </w:div>
    <w:div w:id="17196389">
      <w:marLeft w:val="480"/>
      <w:marRight w:val="0"/>
      <w:marTop w:val="0"/>
      <w:marBottom w:val="0"/>
      <w:divBdr>
        <w:top w:val="none" w:sz="0" w:space="0" w:color="auto"/>
        <w:left w:val="none" w:sz="0" w:space="0" w:color="auto"/>
        <w:bottom w:val="none" w:sz="0" w:space="0" w:color="auto"/>
        <w:right w:val="none" w:sz="0" w:space="0" w:color="auto"/>
      </w:divBdr>
    </w:div>
    <w:div w:id="17198427">
      <w:marLeft w:val="480"/>
      <w:marRight w:val="0"/>
      <w:marTop w:val="0"/>
      <w:marBottom w:val="0"/>
      <w:divBdr>
        <w:top w:val="none" w:sz="0" w:space="0" w:color="auto"/>
        <w:left w:val="none" w:sz="0" w:space="0" w:color="auto"/>
        <w:bottom w:val="none" w:sz="0" w:space="0" w:color="auto"/>
        <w:right w:val="none" w:sz="0" w:space="0" w:color="auto"/>
      </w:divBdr>
    </w:div>
    <w:div w:id="17199759">
      <w:marLeft w:val="480"/>
      <w:marRight w:val="0"/>
      <w:marTop w:val="0"/>
      <w:marBottom w:val="0"/>
      <w:divBdr>
        <w:top w:val="none" w:sz="0" w:space="0" w:color="auto"/>
        <w:left w:val="none" w:sz="0" w:space="0" w:color="auto"/>
        <w:bottom w:val="none" w:sz="0" w:space="0" w:color="auto"/>
        <w:right w:val="none" w:sz="0" w:space="0" w:color="auto"/>
      </w:divBdr>
    </w:div>
    <w:div w:id="17200786">
      <w:marLeft w:val="480"/>
      <w:marRight w:val="0"/>
      <w:marTop w:val="0"/>
      <w:marBottom w:val="0"/>
      <w:divBdr>
        <w:top w:val="none" w:sz="0" w:space="0" w:color="auto"/>
        <w:left w:val="none" w:sz="0" w:space="0" w:color="auto"/>
        <w:bottom w:val="none" w:sz="0" w:space="0" w:color="auto"/>
        <w:right w:val="none" w:sz="0" w:space="0" w:color="auto"/>
      </w:divBdr>
    </w:div>
    <w:div w:id="17202552">
      <w:marLeft w:val="480"/>
      <w:marRight w:val="0"/>
      <w:marTop w:val="0"/>
      <w:marBottom w:val="0"/>
      <w:divBdr>
        <w:top w:val="none" w:sz="0" w:space="0" w:color="auto"/>
        <w:left w:val="none" w:sz="0" w:space="0" w:color="auto"/>
        <w:bottom w:val="none" w:sz="0" w:space="0" w:color="auto"/>
        <w:right w:val="none" w:sz="0" w:space="0" w:color="auto"/>
      </w:divBdr>
    </w:div>
    <w:div w:id="17202996">
      <w:marLeft w:val="480"/>
      <w:marRight w:val="0"/>
      <w:marTop w:val="0"/>
      <w:marBottom w:val="0"/>
      <w:divBdr>
        <w:top w:val="none" w:sz="0" w:space="0" w:color="auto"/>
        <w:left w:val="none" w:sz="0" w:space="0" w:color="auto"/>
        <w:bottom w:val="none" w:sz="0" w:space="0" w:color="auto"/>
        <w:right w:val="none" w:sz="0" w:space="0" w:color="auto"/>
      </w:divBdr>
    </w:div>
    <w:div w:id="17243543">
      <w:marLeft w:val="480"/>
      <w:marRight w:val="0"/>
      <w:marTop w:val="0"/>
      <w:marBottom w:val="0"/>
      <w:divBdr>
        <w:top w:val="none" w:sz="0" w:space="0" w:color="auto"/>
        <w:left w:val="none" w:sz="0" w:space="0" w:color="auto"/>
        <w:bottom w:val="none" w:sz="0" w:space="0" w:color="auto"/>
        <w:right w:val="none" w:sz="0" w:space="0" w:color="auto"/>
      </w:divBdr>
    </w:div>
    <w:div w:id="17244077">
      <w:marLeft w:val="480"/>
      <w:marRight w:val="0"/>
      <w:marTop w:val="0"/>
      <w:marBottom w:val="0"/>
      <w:divBdr>
        <w:top w:val="none" w:sz="0" w:space="0" w:color="auto"/>
        <w:left w:val="none" w:sz="0" w:space="0" w:color="auto"/>
        <w:bottom w:val="none" w:sz="0" w:space="0" w:color="auto"/>
        <w:right w:val="none" w:sz="0" w:space="0" w:color="auto"/>
      </w:divBdr>
    </w:div>
    <w:div w:id="17244856">
      <w:marLeft w:val="640"/>
      <w:marRight w:val="0"/>
      <w:marTop w:val="0"/>
      <w:marBottom w:val="0"/>
      <w:divBdr>
        <w:top w:val="none" w:sz="0" w:space="0" w:color="auto"/>
        <w:left w:val="none" w:sz="0" w:space="0" w:color="auto"/>
        <w:bottom w:val="none" w:sz="0" w:space="0" w:color="auto"/>
        <w:right w:val="none" w:sz="0" w:space="0" w:color="auto"/>
      </w:divBdr>
    </w:div>
    <w:div w:id="17246672">
      <w:marLeft w:val="480"/>
      <w:marRight w:val="0"/>
      <w:marTop w:val="0"/>
      <w:marBottom w:val="0"/>
      <w:divBdr>
        <w:top w:val="none" w:sz="0" w:space="0" w:color="auto"/>
        <w:left w:val="none" w:sz="0" w:space="0" w:color="auto"/>
        <w:bottom w:val="none" w:sz="0" w:space="0" w:color="auto"/>
        <w:right w:val="none" w:sz="0" w:space="0" w:color="auto"/>
      </w:divBdr>
    </w:div>
    <w:div w:id="17389949">
      <w:marLeft w:val="480"/>
      <w:marRight w:val="0"/>
      <w:marTop w:val="0"/>
      <w:marBottom w:val="0"/>
      <w:divBdr>
        <w:top w:val="none" w:sz="0" w:space="0" w:color="auto"/>
        <w:left w:val="none" w:sz="0" w:space="0" w:color="auto"/>
        <w:bottom w:val="none" w:sz="0" w:space="0" w:color="auto"/>
        <w:right w:val="none" w:sz="0" w:space="0" w:color="auto"/>
      </w:divBdr>
    </w:div>
    <w:div w:id="17438436">
      <w:marLeft w:val="480"/>
      <w:marRight w:val="0"/>
      <w:marTop w:val="0"/>
      <w:marBottom w:val="0"/>
      <w:divBdr>
        <w:top w:val="none" w:sz="0" w:space="0" w:color="auto"/>
        <w:left w:val="none" w:sz="0" w:space="0" w:color="auto"/>
        <w:bottom w:val="none" w:sz="0" w:space="0" w:color="auto"/>
        <w:right w:val="none" w:sz="0" w:space="0" w:color="auto"/>
      </w:divBdr>
    </w:div>
    <w:div w:id="17463310">
      <w:marLeft w:val="480"/>
      <w:marRight w:val="0"/>
      <w:marTop w:val="0"/>
      <w:marBottom w:val="0"/>
      <w:divBdr>
        <w:top w:val="none" w:sz="0" w:space="0" w:color="auto"/>
        <w:left w:val="none" w:sz="0" w:space="0" w:color="auto"/>
        <w:bottom w:val="none" w:sz="0" w:space="0" w:color="auto"/>
        <w:right w:val="none" w:sz="0" w:space="0" w:color="auto"/>
      </w:divBdr>
    </w:div>
    <w:div w:id="17581951">
      <w:marLeft w:val="480"/>
      <w:marRight w:val="0"/>
      <w:marTop w:val="0"/>
      <w:marBottom w:val="0"/>
      <w:divBdr>
        <w:top w:val="none" w:sz="0" w:space="0" w:color="auto"/>
        <w:left w:val="none" w:sz="0" w:space="0" w:color="auto"/>
        <w:bottom w:val="none" w:sz="0" w:space="0" w:color="auto"/>
        <w:right w:val="none" w:sz="0" w:space="0" w:color="auto"/>
      </w:divBdr>
    </w:div>
    <w:div w:id="17586247">
      <w:marLeft w:val="480"/>
      <w:marRight w:val="0"/>
      <w:marTop w:val="0"/>
      <w:marBottom w:val="0"/>
      <w:divBdr>
        <w:top w:val="none" w:sz="0" w:space="0" w:color="auto"/>
        <w:left w:val="none" w:sz="0" w:space="0" w:color="auto"/>
        <w:bottom w:val="none" w:sz="0" w:space="0" w:color="auto"/>
        <w:right w:val="none" w:sz="0" w:space="0" w:color="auto"/>
      </w:divBdr>
    </w:div>
    <w:div w:id="17589548">
      <w:marLeft w:val="480"/>
      <w:marRight w:val="0"/>
      <w:marTop w:val="0"/>
      <w:marBottom w:val="0"/>
      <w:divBdr>
        <w:top w:val="none" w:sz="0" w:space="0" w:color="auto"/>
        <w:left w:val="none" w:sz="0" w:space="0" w:color="auto"/>
        <w:bottom w:val="none" w:sz="0" w:space="0" w:color="auto"/>
        <w:right w:val="none" w:sz="0" w:space="0" w:color="auto"/>
      </w:divBdr>
    </w:div>
    <w:div w:id="17589893">
      <w:marLeft w:val="480"/>
      <w:marRight w:val="0"/>
      <w:marTop w:val="0"/>
      <w:marBottom w:val="0"/>
      <w:divBdr>
        <w:top w:val="none" w:sz="0" w:space="0" w:color="auto"/>
        <w:left w:val="none" w:sz="0" w:space="0" w:color="auto"/>
        <w:bottom w:val="none" w:sz="0" w:space="0" w:color="auto"/>
        <w:right w:val="none" w:sz="0" w:space="0" w:color="auto"/>
      </w:divBdr>
    </w:div>
    <w:div w:id="17590217">
      <w:marLeft w:val="480"/>
      <w:marRight w:val="0"/>
      <w:marTop w:val="0"/>
      <w:marBottom w:val="0"/>
      <w:divBdr>
        <w:top w:val="none" w:sz="0" w:space="0" w:color="auto"/>
        <w:left w:val="none" w:sz="0" w:space="0" w:color="auto"/>
        <w:bottom w:val="none" w:sz="0" w:space="0" w:color="auto"/>
        <w:right w:val="none" w:sz="0" w:space="0" w:color="auto"/>
      </w:divBdr>
    </w:div>
    <w:div w:id="17632842">
      <w:marLeft w:val="480"/>
      <w:marRight w:val="0"/>
      <w:marTop w:val="0"/>
      <w:marBottom w:val="0"/>
      <w:divBdr>
        <w:top w:val="none" w:sz="0" w:space="0" w:color="auto"/>
        <w:left w:val="none" w:sz="0" w:space="0" w:color="auto"/>
        <w:bottom w:val="none" w:sz="0" w:space="0" w:color="auto"/>
        <w:right w:val="none" w:sz="0" w:space="0" w:color="auto"/>
      </w:divBdr>
    </w:div>
    <w:div w:id="17633183">
      <w:marLeft w:val="640"/>
      <w:marRight w:val="0"/>
      <w:marTop w:val="0"/>
      <w:marBottom w:val="0"/>
      <w:divBdr>
        <w:top w:val="none" w:sz="0" w:space="0" w:color="auto"/>
        <w:left w:val="none" w:sz="0" w:space="0" w:color="auto"/>
        <w:bottom w:val="none" w:sz="0" w:space="0" w:color="auto"/>
        <w:right w:val="none" w:sz="0" w:space="0" w:color="auto"/>
      </w:divBdr>
    </w:div>
    <w:div w:id="17658569">
      <w:marLeft w:val="480"/>
      <w:marRight w:val="0"/>
      <w:marTop w:val="0"/>
      <w:marBottom w:val="0"/>
      <w:divBdr>
        <w:top w:val="none" w:sz="0" w:space="0" w:color="auto"/>
        <w:left w:val="none" w:sz="0" w:space="0" w:color="auto"/>
        <w:bottom w:val="none" w:sz="0" w:space="0" w:color="auto"/>
        <w:right w:val="none" w:sz="0" w:space="0" w:color="auto"/>
      </w:divBdr>
    </w:div>
    <w:div w:id="17708692">
      <w:marLeft w:val="480"/>
      <w:marRight w:val="0"/>
      <w:marTop w:val="0"/>
      <w:marBottom w:val="0"/>
      <w:divBdr>
        <w:top w:val="none" w:sz="0" w:space="0" w:color="auto"/>
        <w:left w:val="none" w:sz="0" w:space="0" w:color="auto"/>
        <w:bottom w:val="none" w:sz="0" w:space="0" w:color="auto"/>
        <w:right w:val="none" w:sz="0" w:space="0" w:color="auto"/>
      </w:divBdr>
    </w:div>
    <w:div w:id="17775667">
      <w:marLeft w:val="480"/>
      <w:marRight w:val="0"/>
      <w:marTop w:val="0"/>
      <w:marBottom w:val="0"/>
      <w:divBdr>
        <w:top w:val="none" w:sz="0" w:space="0" w:color="auto"/>
        <w:left w:val="none" w:sz="0" w:space="0" w:color="auto"/>
        <w:bottom w:val="none" w:sz="0" w:space="0" w:color="auto"/>
        <w:right w:val="none" w:sz="0" w:space="0" w:color="auto"/>
      </w:divBdr>
    </w:div>
    <w:div w:id="17783436">
      <w:marLeft w:val="480"/>
      <w:marRight w:val="0"/>
      <w:marTop w:val="0"/>
      <w:marBottom w:val="0"/>
      <w:divBdr>
        <w:top w:val="none" w:sz="0" w:space="0" w:color="auto"/>
        <w:left w:val="none" w:sz="0" w:space="0" w:color="auto"/>
        <w:bottom w:val="none" w:sz="0" w:space="0" w:color="auto"/>
        <w:right w:val="none" w:sz="0" w:space="0" w:color="auto"/>
      </w:divBdr>
    </w:div>
    <w:div w:id="17854118">
      <w:marLeft w:val="480"/>
      <w:marRight w:val="0"/>
      <w:marTop w:val="0"/>
      <w:marBottom w:val="0"/>
      <w:divBdr>
        <w:top w:val="none" w:sz="0" w:space="0" w:color="auto"/>
        <w:left w:val="none" w:sz="0" w:space="0" w:color="auto"/>
        <w:bottom w:val="none" w:sz="0" w:space="0" w:color="auto"/>
        <w:right w:val="none" w:sz="0" w:space="0" w:color="auto"/>
      </w:divBdr>
    </w:div>
    <w:div w:id="17856527">
      <w:marLeft w:val="480"/>
      <w:marRight w:val="0"/>
      <w:marTop w:val="0"/>
      <w:marBottom w:val="0"/>
      <w:divBdr>
        <w:top w:val="none" w:sz="0" w:space="0" w:color="auto"/>
        <w:left w:val="none" w:sz="0" w:space="0" w:color="auto"/>
        <w:bottom w:val="none" w:sz="0" w:space="0" w:color="auto"/>
        <w:right w:val="none" w:sz="0" w:space="0" w:color="auto"/>
      </w:divBdr>
    </w:div>
    <w:div w:id="17898665">
      <w:marLeft w:val="480"/>
      <w:marRight w:val="0"/>
      <w:marTop w:val="0"/>
      <w:marBottom w:val="0"/>
      <w:divBdr>
        <w:top w:val="none" w:sz="0" w:space="0" w:color="auto"/>
        <w:left w:val="none" w:sz="0" w:space="0" w:color="auto"/>
        <w:bottom w:val="none" w:sz="0" w:space="0" w:color="auto"/>
        <w:right w:val="none" w:sz="0" w:space="0" w:color="auto"/>
      </w:divBdr>
    </w:div>
    <w:div w:id="17899635">
      <w:marLeft w:val="480"/>
      <w:marRight w:val="0"/>
      <w:marTop w:val="0"/>
      <w:marBottom w:val="0"/>
      <w:divBdr>
        <w:top w:val="none" w:sz="0" w:space="0" w:color="auto"/>
        <w:left w:val="none" w:sz="0" w:space="0" w:color="auto"/>
        <w:bottom w:val="none" w:sz="0" w:space="0" w:color="auto"/>
        <w:right w:val="none" w:sz="0" w:space="0" w:color="auto"/>
      </w:divBdr>
    </w:div>
    <w:div w:id="17976918">
      <w:marLeft w:val="480"/>
      <w:marRight w:val="0"/>
      <w:marTop w:val="0"/>
      <w:marBottom w:val="0"/>
      <w:divBdr>
        <w:top w:val="none" w:sz="0" w:space="0" w:color="auto"/>
        <w:left w:val="none" w:sz="0" w:space="0" w:color="auto"/>
        <w:bottom w:val="none" w:sz="0" w:space="0" w:color="auto"/>
        <w:right w:val="none" w:sz="0" w:space="0" w:color="auto"/>
      </w:divBdr>
    </w:div>
    <w:div w:id="18045795">
      <w:marLeft w:val="480"/>
      <w:marRight w:val="0"/>
      <w:marTop w:val="0"/>
      <w:marBottom w:val="0"/>
      <w:divBdr>
        <w:top w:val="none" w:sz="0" w:space="0" w:color="auto"/>
        <w:left w:val="none" w:sz="0" w:space="0" w:color="auto"/>
        <w:bottom w:val="none" w:sz="0" w:space="0" w:color="auto"/>
        <w:right w:val="none" w:sz="0" w:space="0" w:color="auto"/>
      </w:divBdr>
    </w:div>
    <w:div w:id="18046536">
      <w:marLeft w:val="480"/>
      <w:marRight w:val="0"/>
      <w:marTop w:val="0"/>
      <w:marBottom w:val="0"/>
      <w:divBdr>
        <w:top w:val="none" w:sz="0" w:space="0" w:color="auto"/>
        <w:left w:val="none" w:sz="0" w:space="0" w:color="auto"/>
        <w:bottom w:val="none" w:sz="0" w:space="0" w:color="auto"/>
        <w:right w:val="none" w:sz="0" w:space="0" w:color="auto"/>
      </w:divBdr>
    </w:div>
    <w:div w:id="18049232">
      <w:marLeft w:val="640"/>
      <w:marRight w:val="0"/>
      <w:marTop w:val="0"/>
      <w:marBottom w:val="0"/>
      <w:divBdr>
        <w:top w:val="none" w:sz="0" w:space="0" w:color="auto"/>
        <w:left w:val="none" w:sz="0" w:space="0" w:color="auto"/>
        <w:bottom w:val="none" w:sz="0" w:space="0" w:color="auto"/>
        <w:right w:val="none" w:sz="0" w:space="0" w:color="auto"/>
      </w:divBdr>
    </w:div>
    <w:div w:id="18090278">
      <w:marLeft w:val="480"/>
      <w:marRight w:val="0"/>
      <w:marTop w:val="0"/>
      <w:marBottom w:val="0"/>
      <w:divBdr>
        <w:top w:val="none" w:sz="0" w:space="0" w:color="auto"/>
        <w:left w:val="none" w:sz="0" w:space="0" w:color="auto"/>
        <w:bottom w:val="none" w:sz="0" w:space="0" w:color="auto"/>
        <w:right w:val="none" w:sz="0" w:space="0" w:color="auto"/>
      </w:divBdr>
    </w:div>
    <w:div w:id="18095147">
      <w:marLeft w:val="480"/>
      <w:marRight w:val="0"/>
      <w:marTop w:val="0"/>
      <w:marBottom w:val="0"/>
      <w:divBdr>
        <w:top w:val="none" w:sz="0" w:space="0" w:color="auto"/>
        <w:left w:val="none" w:sz="0" w:space="0" w:color="auto"/>
        <w:bottom w:val="none" w:sz="0" w:space="0" w:color="auto"/>
        <w:right w:val="none" w:sz="0" w:space="0" w:color="auto"/>
      </w:divBdr>
    </w:div>
    <w:div w:id="18119513">
      <w:marLeft w:val="480"/>
      <w:marRight w:val="0"/>
      <w:marTop w:val="0"/>
      <w:marBottom w:val="0"/>
      <w:divBdr>
        <w:top w:val="none" w:sz="0" w:space="0" w:color="auto"/>
        <w:left w:val="none" w:sz="0" w:space="0" w:color="auto"/>
        <w:bottom w:val="none" w:sz="0" w:space="0" w:color="auto"/>
        <w:right w:val="none" w:sz="0" w:space="0" w:color="auto"/>
      </w:divBdr>
    </w:div>
    <w:div w:id="18170045">
      <w:marLeft w:val="480"/>
      <w:marRight w:val="0"/>
      <w:marTop w:val="0"/>
      <w:marBottom w:val="0"/>
      <w:divBdr>
        <w:top w:val="none" w:sz="0" w:space="0" w:color="auto"/>
        <w:left w:val="none" w:sz="0" w:space="0" w:color="auto"/>
        <w:bottom w:val="none" w:sz="0" w:space="0" w:color="auto"/>
        <w:right w:val="none" w:sz="0" w:space="0" w:color="auto"/>
      </w:divBdr>
    </w:div>
    <w:div w:id="18239887">
      <w:marLeft w:val="480"/>
      <w:marRight w:val="0"/>
      <w:marTop w:val="0"/>
      <w:marBottom w:val="0"/>
      <w:divBdr>
        <w:top w:val="none" w:sz="0" w:space="0" w:color="auto"/>
        <w:left w:val="none" w:sz="0" w:space="0" w:color="auto"/>
        <w:bottom w:val="none" w:sz="0" w:space="0" w:color="auto"/>
        <w:right w:val="none" w:sz="0" w:space="0" w:color="auto"/>
      </w:divBdr>
    </w:div>
    <w:div w:id="18286647">
      <w:marLeft w:val="480"/>
      <w:marRight w:val="0"/>
      <w:marTop w:val="0"/>
      <w:marBottom w:val="0"/>
      <w:divBdr>
        <w:top w:val="none" w:sz="0" w:space="0" w:color="auto"/>
        <w:left w:val="none" w:sz="0" w:space="0" w:color="auto"/>
        <w:bottom w:val="none" w:sz="0" w:space="0" w:color="auto"/>
        <w:right w:val="none" w:sz="0" w:space="0" w:color="auto"/>
      </w:divBdr>
    </w:div>
    <w:div w:id="18314976">
      <w:marLeft w:val="480"/>
      <w:marRight w:val="0"/>
      <w:marTop w:val="0"/>
      <w:marBottom w:val="0"/>
      <w:divBdr>
        <w:top w:val="none" w:sz="0" w:space="0" w:color="auto"/>
        <w:left w:val="none" w:sz="0" w:space="0" w:color="auto"/>
        <w:bottom w:val="none" w:sz="0" w:space="0" w:color="auto"/>
        <w:right w:val="none" w:sz="0" w:space="0" w:color="auto"/>
      </w:divBdr>
    </w:div>
    <w:div w:id="18355039">
      <w:marLeft w:val="480"/>
      <w:marRight w:val="0"/>
      <w:marTop w:val="0"/>
      <w:marBottom w:val="0"/>
      <w:divBdr>
        <w:top w:val="none" w:sz="0" w:space="0" w:color="auto"/>
        <w:left w:val="none" w:sz="0" w:space="0" w:color="auto"/>
        <w:bottom w:val="none" w:sz="0" w:space="0" w:color="auto"/>
        <w:right w:val="none" w:sz="0" w:space="0" w:color="auto"/>
      </w:divBdr>
    </w:div>
    <w:div w:id="18356843">
      <w:marLeft w:val="480"/>
      <w:marRight w:val="0"/>
      <w:marTop w:val="0"/>
      <w:marBottom w:val="0"/>
      <w:divBdr>
        <w:top w:val="none" w:sz="0" w:space="0" w:color="auto"/>
        <w:left w:val="none" w:sz="0" w:space="0" w:color="auto"/>
        <w:bottom w:val="none" w:sz="0" w:space="0" w:color="auto"/>
        <w:right w:val="none" w:sz="0" w:space="0" w:color="auto"/>
      </w:divBdr>
    </w:div>
    <w:div w:id="18358308">
      <w:marLeft w:val="480"/>
      <w:marRight w:val="0"/>
      <w:marTop w:val="0"/>
      <w:marBottom w:val="0"/>
      <w:divBdr>
        <w:top w:val="none" w:sz="0" w:space="0" w:color="auto"/>
        <w:left w:val="none" w:sz="0" w:space="0" w:color="auto"/>
        <w:bottom w:val="none" w:sz="0" w:space="0" w:color="auto"/>
        <w:right w:val="none" w:sz="0" w:space="0" w:color="auto"/>
      </w:divBdr>
    </w:div>
    <w:div w:id="18363944">
      <w:marLeft w:val="480"/>
      <w:marRight w:val="0"/>
      <w:marTop w:val="0"/>
      <w:marBottom w:val="0"/>
      <w:divBdr>
        <w:top w:val="none" w:sz="0" w:space="0" w:color="auto"/>
        <w:left w:val="none" w:sz="0" w:space="0" w:color="auto"/>
        <w:bottom w:val="none" w:sz="0" w:space="0" w:color="auto"/>
        <w:right w:val="none" w:sz="0" w:space="0" w:color="auto"/>
      </w:divBdr>
    </w:div>
    <w:div w:id="18433194">
      <w:marLeft w:val="480"/>
      <w:marRight w:val="0"/>
      <w:marTop w:val="0"/>
      <w:marBottom w:val="0"/>
      <w:divBdr>
        <w:top w:val="none" w:sz="0" w:space="0" w:color="auto"/>
        <w:left w:val="none" w:sz="0" w:space="0" w:color="auto"/>
        <w:bottom w:val="none" w:sz="0" w:space="0" w:color="auto"/>
        <w:right w:val="none" w:sz="0" w:space="0" w:color="auto"/>
      </w:divBdr>
    </w:div>
    <w:div w:id="18435884">
      <w:marLeft w:val="480"/>
      <w:marRight w:val="0"/>
      <w:marTop w:val="0"/>
      <w:marBottom w:val="0"/>
      <w:divBdr>
        <w:top w:val="none" w:sz="0" w:space="0" w:color="auto"/>
        <w:left w:val="none" w:sz="0" w:space="0" w:color="auto"/>
        <w:bottom w:val="none" w:sz="0" w:space="0" w:color="auto"/>
        <w:right w:val="none" w:sz="0" w:space="0" w:color="auto"/>
      </w:divBdr>
    </w:div>
    <w:div w:id="18512746">
      <w:marLeft w:val="480"/>
      <w:marRight w:val="0"/>
      <w:marTop w:val="0"/>
      <w:marBottom w:val="0"/>
      <w:divBdr>
        <w:top w:val="none" w:sz="0" w:space="0" w:color="auto"/>
        <w:left w:val="none" w:sz="0" w:space="0" w:color="auto"/>
        <w:bottom w:val="none" w:sz="0" w:space="0" w:color="auto"/>
        <w:right w:val="none" w:sz="0" w:space="0" w:color="auto"/>
      </w:divBdr>
    </w:div>
    <w:div w:id="18554242">
      <w:marLeft w:val="480"/>
      <w:marRight w:val="0"/>
      <w:marTop w:val="0"/>
      <w:marBottom w:val="0"/>
      <w:divBdr>
        <w:top w:val="none" w:sz="0" w:space="0" w:color="auto"/>
        <w:left w:val="none" w:sz="0" w:space="0" w:color="auto"/>
        <w:bottom w:val="none" w:sz="0" w:space="0" w:color="auto"/>
        <w:right w:val="none" w:sz="0" w:space="0" w:color="auto"/>
      </w:divBdr>
    </w:div>
    <w:div w:id="18748029">
      <w:marLeft w:val="480"/>
      <w:marRight w:val="0"/>
      <w:marTop w:val="0"/>
      <w:marBottom w:val="0"/>
      <w:divBdr>
        <w:top w:val="none" w:sz="0" w:space="0" w:color="auto"/>
        <w:left w:val="none" w:sz="0" w:space="0" w:color="auto"/>
        <w:bottom w:val="none" w:sz="0" w:space="0" w:color="auto"/>
        <w:right w:val="none" w:sz="0" w:space="0" w:color="auto"/>
      </w:divBdr>
    </w:div>
    <w:div w:id="18748489">
      <w:marLeft w:val="480"/>
      <w:marRight w:val="0"/>
      <w:marTop w:val="0"/>
      <w:marBottom w:val="0"/>
      <w:divBdr>
        <w:top w:val="none" w:sz="0" w:space="0" w:color="auto"/>
        <w:left w:val="none" w:sz="0" w:space="0" w:color="auto"/>
        <w:bottom w:val="none" w:sz="0" w:space="0" w:color="auto"/>
        <w:right w:val="none" w:sz="0" w:space="0" w:color="auto"/>
      </w:divBdr>
    </w:div>
    <w:div w:id="18773979">
      <w:marLeft w:val="480"/>
      <w:marRight w:val="0"/>
      <w:marTop w:val="0"/>
      <w:marBottom w:val="0"/>
      <w:divBdr>
        <w:top w:val="none" w:sz="0" w:space="0" w:color="auto"/>
        <w:left w:val="none" w:sz="0" w:space="0" w:color="auto"/>
        <w:bottom w:val="none" w:sz="0" w:space="0" w:color="auto"/>
        <w:right w:val="none" w:sz="0" w:space="0" w:color="auto"/>
      </w:divBdr>
    </w:div>
    <w:div w:id="18775317">
      <w:marLeft w:val="480"/>
      <w:marRight w:val="0"/>
      <w:marTop w:val="0"/>
      <w:marBottom w:val="0"/>
      <w:divBdr>
        <w:top w:val="none" w:sz="0" w:space="0" w:color="auto"/>
        <w:left w:val="none" w:sz="0" w:space="0" w:color="auto"/>
        <w:bottom w:val="none" w:sz="0" w:space="0" w:color="auto"/>
        <w:right w:val="none" w:sz="0" w:space="0" w:color="auto"/>
      </w:divBdr>
    </w:div>
    <w:div w:id="18817240">
      <w:marLeft w:val="480"/>
      <w:marRight w:val="0"/>
      <w:marTop w:val="0"/>
      <w:marBottom w:val="0"/>
      <w:divBdr>
        <w:top w:val="none" w:sz="0" w:space="0" w:color="auto"/>
        <w:left w:val="none" w:sz="0" w:space="0" w:color="auto"/>
        <w:bottom w:val="none" w:sz="0" w:space="0" w:color="auto"/>
        <w:right w:val="none" w:sz="0" w:space="0" w:color="auto"/>
      </w:divBdr>
    </w:div>
    <w:div w:id="18818854">
      <w:marLeft w:val="480"/>
      <w:marRight w:val="0"/>
      <w:marTop w:val="0"/>
      <w:marBottom w:val="0"/>
      <w:divBdr>
        <w:top w:val="none" w:sz="0" w:space="0" w:color="auto"/>
        <w:left w:val="none" w:sz="0" w:space="0" w:color="auto"/>
        <w:bottom w:val="none" w:sz="0" w:space="0" w:color="auto"/>
        <w:right w:val="none" w:sz="0" w:space="0" w:color="auto"/>
      </w:divBdr>
    </w:div>
    <w:div w:id="18819877">
      <w:marLeft w:val="480"/>
      <w:marRight w:val="0"/>
      <w:marTop w:val="0"/>
      <w:marBottom w:val="0"/>
      <w:divBdr>
        <w:top w:val="none" w:sz="0" w:space="0" w:color="auto"/>
        <w:left w:val="none" w:sz="0" w:space="0" w:color="auto"/>
        <w:bottom w:val="none" w:sz="0" w:space="0" w:color="auto"/>
        <w:right w:val="none" w:sz="0" w:space="0" w:color="auto"/>
      </w:divBdr>
    </w:div>
    <w:div w:id="18823837">
      <w:marLeft w:val="480"/>
      <w:marRight w:val="0"/>
      <w:marTop w:val="0"/>
      <w:marBottom w:val="0"/>
      <w:divBdr>
        <w:top w:val="none" w:sz="0" w:space="0" w:color="auto"/>
        <w:left w:val="none" w:sz="0" w:space="0" w:color="auto"/>
        <w:bottom w:val="none" w:sz="0" w:space="0" w:color="auto"/>
        <w:right w:val="none" w:sz="0" w:space="0" w:color="auto"/>
      </w:divBdr>
    </w:div>
    <w:div w:id="18900014">
      <w:marLeft w:val="480"/>
      <w:marRight w:val="0"/>
      <w:marTop w:val="0"/>
      <w:marBottom w:val="0"/>
      <w:divBdr>
        <w:top w:val="none" w:sz="0" w:space="0" w:color="auto"/>
        <w:left w:val="none" w:sz="0" w:space="0" w:color="auto"/>
        <w:bottom w:val="none" w:sz="0" w:space="0" w:color="auto"/>
        <w:right w:val="none" w:sz="0" w:space="0" w:color="auto"/>
      </w:divBdr>
    </w:div>
    <w:div w:id="18969824">
      <w:marLeft w:val="480"/>
      <w:marRight w:val="0"/>
      <w:marTop w:val="0"/>
      <w:marBottom w:val="0"/>
      <w:divBdr>
        <w:top w:val="none" w:sz="0" w:space="0" w:color="auto"/>
        <w:left w:val="none" w:sz="0" w:space="0" w:color="auto"/>
        <w:bottom w:val="none" w:sz="0" w:space="0" w:color="auto"/>
        <w:right w:val="none" w:sz="0" w:space="0" w:color="auto"/>
      </w:divBdr>
    </w:div>
    <w:div w:id="18971741">
      <w:marLeft w:val="480"/>
      <w:marRight w:val="0"/>
      <w:marTop w:val="0"/>
      <w:marBottom w:val="0"/>
      <w:divBdr>
        <w:top w:val="none" w:sz="0" w:space="0" w:color="auto"/>
        <w:left w:val="none" w:sz="0" w:space="0" w:color="auto"/>
        <w:bottom w:val="none" w:sz="0" w:space="0" w:color="auto"/>
        <w:right w:val="none" w:sz="0" w:space="0" w:color="auto"/>
      </w:divBdr>
    </w:div>
    <w:div w:id="19085553">
      <w:marLeft w:val="0"/>
      <w:marRight w:val="0"/>
      <w:marTop w:val="0"/>
      <w:marBottom w:val="0"/>
      <w:divBdr>
        <w:top w:val="none" w:sz="0" w:space="0" w:color="auto"/>
        <w:left w:val="none" w:sz="0" w:space="0" w:color="auto"/>
        <w:bottom w:val="none" w:sz="0" w:space="0" w:color="auto"/>
        <w:right w:val="none" w:sz="0" w:space="0" w:color="auto"/>
      </w:divBdr>
    </w:div>
    <w:div w:id="19086580">
      <w:marLeft w:val="480"/>
      <w:marRight w:val="0"/>
      <w:marTop w:val="0"/>
      <w:marBottom w:val="0"/>
      <w:divBdr>
        <w:top w:val="none" w:sz="0" w:space="0" w:color="auto"/>
        <w:left w:val="none" w:sz="0" w:space="0" w:color="auto"/>
        <w:bottom w:val="none" w:sz="0" w:space="0" w:color="auto"/>
        <w:right w:val="none" w:sz="0" w:space="0" w:color="auto"/>
      </w:divBdr>
    </w:div>
    <w:div w:id="19094587">
      <w:marLeft w:val="480"/>
      <w:marRight w:val="0"/>
      <w:marTop w:val="0"/>
      <w:marBottom w:val="0"/>
      <w:divBdr>
        <w:top w:val="none" w:sz="0" w:space="0" w:color="auto"/>
        <w:left w:val="none" w:sz="0" w:space="0" w:color="auto"/>
        <w:bottom w:val="none" w:sz="0" w:space="0" w:color="auto"/>
        <w:right w:val="none" w:sz="0" w:space="0" w:color="auto"/>
      </w:divBdr>
    </w:div>
    <w:div w:id="19206315">
      <w:marLeft w:val="480"/>
      <w:marRight w:val="0"/>
      <w:marTop w:val="0"/>
      <w:marBottom w:val="0"/>
      <w:divBdr>
        <w:top w:val="none" w:sz="0" w:space="0" w:color="auto"/>
        <w:left w:val="none" w:sz="0" w:space="0" w:color="auto"/>
        <w:bottom w:val="none" w:sz="0" w:space="0" w:color="auto"/>
        <w:right w:val="none" w:sz="0" w:space="0" w:color="auto"/>
      </w:divBdr>
    </w:div>
    <w:div w:id="19212571">
      <w:marLeft w:val="480"/>
      <w:marRight w:val="0"/>
      <w:marTop w:val="0"/>
      <w:marBottom w:val="0"/>
      <w:divBdr>
        <w:top w:val="none" w:sz="0" w:space="0" w:color="auto"/>
        <w:left w:val="none" w:sz="0" w:space="0" w:color="auto"/>
        <w:bottom w:val="none" w:sz="0" w:space="0" w:color="auto"/>
        <w:right w:val="none" w:sz="0" w:space="0" w:color="auto"/>
      </w:divBdr>
    </w:div>
    <w:div w:id="19404000">
      <w:marLeft w:val="480"/>
      <w:marRight w:val="0"/>
      <w:marTop w:val="0"/>
      <w:marBottom w:val="0"/>
      <w:divBdr>
        <w:top w:val="none" w:sz="0" w:space="0" w:color="auto"/>
        <w:left w:val="none" w:sz="0" w:space="0" w:color="auto"/>
        <w:bottom w:val="none" w:sz="0" w:space="0" w:color="auto"/>
        <w:right w:val="none" w:sz="0" w:space="0" w:color="auto"/>
      </w:divBdr>
    </w:div>
    <w:div w:id="19429656">
      <w:marLeft w:val="480"/>
      <w:marRight w:val="0"/>
      <w:marTop w:val="0"/>
      <w:marBottom w:val="0"/>
      <w:divBdr>
        <w:top w:val="none" w:sz="0" w:space="0" w:color="auto"/>
        <w:left w:val="none" w:sz="0" w:space="0" w:color="auto"/>
        <w:bottom w:val="none" w:sz="0" w:space="0" w:color="auto"/>
        <w:right w:val="none" w:sz="0" w:space="0" w:color="auto"/>
      </w:divBdr>
    </w:div>
    <w:div w:id="19475554">
      <w:marLeft w:val="480"/>
      <w:marRight w:val="0"/>
      <w:marTop w:val="0"/>
      <w:marBottom w:val="0"/>
      <w:divBdr>
        <w:top w:val="none" w:sz="0" w:space="0" w:color="auto"/>
        <w:left w:val="none" w:sz="0" w:space="0" w:color="auto"/>
        <w:bottom w:val="none" w:sz="0" w:space="0" w:color="auto"/>
        <w:right w:val="none" w:sz="0" w:space="0" w:color="auto"/>
      </w:divBdr>
    </w:div>
    <w:div w:id="19476066">
      <w:marLeft w:val="640"/>
      <w:marRight w:val="0"/>
      <w:marTop w:val="0"/>
      <w:marBottom w:val="0"/>
      <w:divBdr>
        <w:top w:val="none" w:sz="0" w:space="0" w:color="auto"/>
        <w:left w:val="none" w:sz="0" w:space="0" w:color="auto"/>
        <w:bottom w:val="none" w:sz="0" w:space="0" w:color="auto"/>
        <w:right w:val="none" w:sz="0" w:space="0" w:color="auto"/>
      </w:divBdr>
    </w:div>
    <w:div w:id="19481146">
      <w:marLeft w:val="480"/>
      <w:marRight w:val="0"/>
      <w:marTop w:val="0"/>
      <w:marBottom w:val="0"/>
      <w:divBdr>
        <w:top w:val="none" w:sz="0" w:space="0" w:color="auto"/>
        <w:left w:val="none" w:sz="0" w:space="0" w:color="auto"/>
        <w:bottom w:val="none" w:sz="0" w:space="0" w:color="auto"/>
        <w:right w:val="none" w:sz="0" w:space="0" w:color="auto"/>
      </w:divBdr>
    </w:div>
    <w:div w:id="19552941">
      <w:marLeft w:val="480"/>
      <w:marRight w:val="0"/>
      <w:marTop w:val="0"/>
      <w:marBottom w:val="0"/>
      <w:divBdr>
        <w:top w:val="none" w:sz="0" w:space="0" w:color="auto"/>
        <w:left w:val="none" w:sz="0" w:space="0" w:color="auto"/>
        <w:bottom w:val="none" w:sz="0" w:space="0" w:color="auto"/>
        <w:right w:val="none" w:sz="0" w:space="0" w:color="auto"/>
      </w:divBdr>
    </w:div>
    <w:div w:id="19598700">
      <w:marLeft w:val="480"/>
      <w:marRight w:val="0"/>
      <w:marTop w:val="0"/>
      <w:marBottom w:val="0"/>
      <w:divBdr>
        <w:top w:val="none" w:sz="0" w:space="0" w:color="auto"/>
        <w:left w:val="none" w:sz="0" w:space="0" w:color="auto"/>
        <w:bottom w:val="none" w:sz="0" w:space="0" w:color="auto"/>
        <w:right w:val="none" w:sz="0" w:space="0" w:color="auto"/>
      </w:divBdr>
    </w:div>
    <w:div w:id="19625697">
      <w:marLeft w:val="480"/>
      <w:marRight w:val="0"/>
      <w:marTop w:val="0"/>
      <w:marBottom w:val="0"/>
      <w:divBdr>
        <w:top w:val="none" w:sz="0" w:space="0" w:color="auto"/>
        <w:left w:val="none" w:sz="0" w:space="0" w:color="auto"/>
        <w:bottom w:val="none" w:sz="0" w:space="0" w:color="auto"/>
        <w:right w:val="none" w:sz="0" w:space="0" w:color="auto"/>
      </w:divBdr>
    </w:div>
    <w:div w:id="19625917">
      <w:marLeft w:val="480"/>
      <w:marRight w:val="0"/>
      <w:marTop w:val="0"/>
      <w:marBottom w:val="0"/>
      <w:divBdr>
        <w:top w:val="none" w:sz="0" w:space="0" w:color="auto"/>
        <w:left w:val="none" w:sz="0" w:space="0" w:color="auto"/>
        <w:bottom w:val="none" w:sz="0" w:space="0" w:color="auto"/>
        <w:right w:val="none" w:sz="0" w:space="0" w:color="auto"/>
      </w:divBdr>
    </w:div>
    <w:div w:id="19627644">
      <w:marLeft w:val="480"/>
      <w:marRight w:val="0"/>
      <w:marTop w:val="0"/>
      <w:marBottom w:val="0"/>
      <w:divBdr>
        <w:top w:val="none" w:sz="0" w:space="0" w:color="auto"/>
        <w:left w:val="none" w:sz="0" w:space="0" w:color="auto"/>
        <w:bottom w:val="none" w:sz="0" w:space="0" w:color="auto"/>
        <w:right w:val="none" w:sz="0" w:space="0" w:color="auto"/>
      </w:divBdr>
    </w:div>
    <w:div w:id="19668360">
      <w:marLeft w:val="480"/>
      <w:marRight w:val="0"/>
      <w:marTop w:val="0"/>
      <w:marBottom w:val="0"/>
      <w:divBdr>
        <w:top w:val="none" w:sz="0" w:space="0" w:color="auto"/>
        <w:left w:val="none" w:sz="0" w:space="0" w:color="auto"/>
        <w:bottom w:val="none" w:sz="0" w:space="0" w:color="auto"/>
        <w:right w:val="none" w:sz="0" w:space="0" w:color="auto"/>
      </w:divBdr>
    </w:div>
    <w:div w:id="19673111">
      <w:marLeft w:val="480"/>
      <w:marRight w:val="0"/>
      <w:marTop w:val="0"/>
      <w:marBottom w:val="0"/>
      <w:divBdr>
        <w:top w:val="none" w:sz="0" w:space="0" w:color="auto"/>
        <w:left w:val="none" w:sz="0" w:space="0" w:color="auto"/>
        <w:bottom w:val="none" w:sz="0" w:space="0" w:color="auto"/>
        <w:right w:val="none" w:sz="0" w:space="0" w:color="auto"/>
      </w:divBdr>
    </w:div>
    <w:div w:id="19742682">
      <w:marLeft w:val="480"/>
      <w:marRight w:val="0"/>
      <w:marTop w:val="0"/>
      <w:marBottom w:val="0"/>
      <w:divBdr>
        <w:top w:val="none" w:sz="0" w:space="0" w:color="auto"/>
        <w:left w:val="none" w:sz="0" w:space="0" w:color="auto"/>
        <w:bottom w:val="none" w:sz="0" w:space="0" w:color="auto"/>
        <w:right w:val="none" w:sz="0" w:space="0" w:color="auto"/>
      </w:divBdr>
    </w:div>
    <w:div w:id="19745161">
      <w:marLeft w:val="480"/>
      <w:marRight w:val="0"/>
      <w:marTop w:val="0"/>
      <w:marBottom w:val="0"/>
      <w:divBdr>
        <w:top w:val="none" w:sz="0" w:space="0" w:color="auto"/>
        <w:left w:val="none" w:sz="0" w:space="0" w:color="auto"/>
        <w:bottom w:val="none" w:sz="0" w:space="0" w:color="auto"/>
        <w:right w:val="none" w:sz="0" w:space="0" w:color="auto"/>
      </w:divBdr>
    </w:div>
    <w:div w:id="19745816">
      <w:marLeft w:val="480"/>
      <w:marRight w:val="0"/>
      <w:marTop w:val="0"/>
      <w:marBottom w:val="0"/>
      <w:divBdr>
        <w:top w:val="none" w:sz="0" w:space="0" w:color="auto"/>
        <w:left w:val="none" w:sz="0" w:space="0" w:color="auto"/>
        <w:bottom w:val="none" w:sz="0" w:space="0" w:color="auto"/>
        <w:right w:val="none" w:sz="0" w:space="0" w:color="auto"/>
      </w:divBdr>
    </w:div>
    <w:div w:id="19821818">
      <w:marLeft w:val="480"/>
      <w:marRight w:val="0"/>
      <w:marTop w:val="0"/>
      <w:marBottom w:val="0"/>
      <w:divBdr>
        <w:top w:val="none" w:sz="0" w:space="0" w:color="auto"/>
        <w:left w:val="none" w:sz="0" w:space="0" w:color="auto"/>
        <w:bottom w:val="none" w:sz="0" w:space="0" w:color="auto"/>
        <w:right w:val="none" w:sz="0" w:space="0" w:color="auto"/>
      </w:divBdr>
    </w:div>
    <w:div w:id="19861049">
      <w:marLeft w:val="480"/>
      <w:marRight w:val="0"/>
      <w:marTop w:val="0"/>
      <w:marBottom w:val="0"/>
      <w:divBdr>
        <w:top w:val="none" w:sz="0" w:space="0" w:color="auto"/>
        <w:left w:val="none" w:sz="0" w:space="0" w:color="auto"/>
        <w:bottom w:val="none" w:sz="0" w:space="0" w:color="auto"/>
        <w:right w:val="none" w:sz="0" w:space="0" w:color="auto"/>
      </w:divBdr>
    </w:div>
    <w:div w:id="19866025">
      <w:marLeft w:val="480"/>
      <w:marRight w:val="0"/>
      <w:marTop w:val="0"/>
      <w:marBottom w:val="0"/>
      <w:divBdr>
        <w:top w:val="none" w:sz="0" w:space="0" w:color="auto"/>
        <w:left w:val="none" w:sz="0" w:space="0" w:color="auto"/>
        <w:bottom w:val="none" w:sz="0" w:space="0" w:color="auto"/>
        <w:right w:val="none" w:sz="0" w:space="0" w:color="auto"/>
      </w:divBdr>
    </w:div>
    <w:div w:id="20012334">
      <w:marLeft w:val="480"/>
      <w:marRight w:val="0"/>
      <w:marTop w:val="0"/>
      <w:marBottom w:val="0"/>
      <w:divBdr>
        <w:top w:val="none" w:sz="0" w:space="0" w:color="auto"/>
        <w:left w:val="none" w:sz="0" w:space="0" w:color="auto"/>
        <w:bottom w:val="none" w:sz="0" w:space="0" w:color="auto"/>
        <w:right w:val="none" w:sz="0" w:space="0" w:color="auto"/>
      </w:divBdr>
    </w:div>
    <w:div w:id="20018737">
      <w:marLeft w:val="480"/>
      <w:marRight w:val="0"/>
      <w:marTop w:val="0"/>
      <w:marBottom w:val="0"/>
      <w:divBdr>
        <w:top w:val="none" w:sz="0" w:space="0" w:color="auto"/>
        <w:left w:val="none" w:sz="0" w:space="0" w:color="auto"/>
        <w:bottom w:val="none" w:sz="0" w:space="0" w:color="auto"/>
        <w:right w:val="none" w:sz="0" w:space="0" w:color="auto"/>
      </w:divBdr>
    </w:div>
    <w:div w:id="20058306">
      <w:marLeft w:val="480"/>
      <w:marRight w:val="0"/>
      <w:marTop w:val="0"/>
      <w:marBottom w:val="0"/>
      <w:divBdr>
        <w:top w:val="none" w:sz="0" w:space="0" w:color="auto"/>
        <w:left w:val="none" w:sz="0" w:space="0" w:color="auto"/>
        <w:bottom w:val="none" w:sz="0" w:space="0" w:color="auto"/>
        <w:right w:val="none" w:sz="0" w:space="0" w:color="auto"/>
      </w:divBdr>
    </w:div>
    <w:div w:id="20059720">
      <w:marLeft w:val="480"/>
      <w:marRight w:val="0"/>
      <w:marTop w:val="0"/>
      <w:marBottom w:val="0"/>
      <w:divBdr>
        <w:top w:val="none" w:sz="0" w:space="0" w:color="auto"/>
        <w:left w:val="none" w:sz="0" w:space="0" w:color="auto"/>
        <w:bottom w:val="none" w:sz="0" w:space="0" w:color="auto"/>
        <w:right w:val="none" w:sz="0" w:space="0" w:color="auto"/>
      </w:divBdr>
    </w:div>
    <w:div w:id="20059940">
      <w:marLeft w:val="480"/>
      <w:marRight w:val="0"/>
      <w:marTop w:val="0"/>
      <w:marBottom w:val="0"/>
      <w:divBdr>
        <w:top w:val="none" w:sz="0" w:space="0" w:color="auto"/>
        <w:left w:val="none" w:sz="0" w:space="0" w:color="auto"/>
        <w:bottom w:val="none" w:sz="0" w:space="0" w:color="auto"/>
        <w:right w:val="none" w:sz="0" w:space="0" w:color="auto"/>
      </w:divBdr>
    </w:div>
    <w:div w:id="20084893">
      <w:marLeft w:val="480"/>
      <w:marRight w:val="0"/>
      <w:marTop w:val="0"/>
      <w:marBottom w:val="0"/>
      <w:divBdr>
        <w:top w:val="none" w:sz="0" w:space="0" w:color="auto"/>
        <w:left w:val="none" w:sz="0" w:space="0" w:color="auto"/>
        <w:bottom w:val="none" w:sz="0" w:space="0" w:color="auto"/>
        <w:right w:val="none" w:sz="0" w:space="0" w:color="auto"/>
      </w:divBdr>
    </w:div>
    <w:div w:id="20086063">
      <w:marLeft w:val="480"/>
      <w:marRight w:val="0"/>
      <w:marTop w:val="0"/>
      <w:marBottom w:val="0"/>
      <w:divBdr>
        <w:top w:val="none" w:sz="0" w:space="0" w:color="auto"/>
        <w:left w:val="none" w:sz="0" w:space="0" w:color="auto"/>
        <w:bottom w:val="none" w:sz="0" w:space="0" w:color="auto"/>
        <w:right w:val="none" w:sz="0" w:space="0" w:color="auto"/>
      </w:divBdr>
    </w:div>
    <w:div w:id="20086422">
      <w:marLeft w:val="480"/>
      <w:marRight w:val="0"/>
      <w:marTop w:val="0"/>
      <w:marBottom w:val="0"/>
      <w:divBdr>
        <w:top w:val="none" w:sz="0" w:space="0" w:color="auto"/>
        <w:left w:val="none" w:sz="0" w:space="0" w:color="auto"/>
        <w:bottom w:val="none" w:sz="0" w:space="0" w:color="auto"/>
        <w:right w:val="none" w:sz="0" w:space="0" w:color="auto"/>
      </w:divBdr>
    </w:div>
    <w:div w:id="20131720">
      <w:marLeft w:val="480"/>
      <w:marRight w:val="0"/>
      <w:marTop w:val="0"/>
      <w:marBottom w:val="0"/>
      <w:divBdr>
        <w:top w:val="none" w:sz="0" w:space="0" w:color="auto"/>
        <w:left w:val="none" w:sz="0" w:space="0" w:color="auto"/>
        <w:bottom w:val="none" w:sz="0" w:space="0" w:color="auto"/>
        <w:right w:val="none" w:sz="0" w:space="0" w:color="auto"/>
      </w:divBdr>
    </w:div>
    <w:div w:id="20203371">
      <w:marLeft w:val="480"/>
      <w:marRight w:val="0"/>
      <w:marTop w:val="0"/>
      <w:marBottom w:val="0"/>
      <w:divBdr>
        <w:top w:val="none" w:sz="0" w:space="0" w:color="auto"/>
        <w:left w:val="none" w:sz="0" w:space="0" w:color="auto"/>
        <w:bottom w:val="none" w:sz="0" w:space="0" w:color="auto"/>
        <w:right w:val="none" w:sz="0" w:space="0" w:color="auto"/>
      </w:divBdr>
    </w:div>
    <w:div w:id="20204610">
      <w:marLeft w:val="480"/>
      <w:marRight w:val="0"/>
      <w:marTop w:val="0"/>
      <w:marBottom w:val="0"/>
      <w:divBdr>
        <w:top w:val="none" w:sz="0" w:space="0" w:color="auto"/>
        <w:left w:val="none" w:sz="0" w:space="0" w:color="auto"/>
        <w:bottom w:val="none" w:sz="0" w:space="0" w:color="auto"/>
        <w:right w:val="none" w:sz="0" w:space="0" w:color="auto"/>
      </w:divBdr>
    </w:div>
    <w:div w:id="20209350">
      <w:marLeft w:val="480"/>
      <w:marRight w:val="0"/>
      <w:marTop w:val="0"/>
      <w:marBottom w:val="0"/>
      <w:divBdr>
        <w:top w:val="none" w:sz="0" w:space="0" w:color="auto"/>
        <w:left w:val="none" w:sz="0" w:space="0" w:color="auto"/>
        <w:bottom w:val="none" w:sz="0" w:space="0" w:color="auto"/>
        <w:right w:val="none" w:sz="0" w:space="0" w:color="auto"/>
      </w:divBdr>
    </w:div>
    <w:div w:id="20322891">
      <w:marLeft w:val="640"/>
      <w:marRight w:val="0"/>
      <w:marTop w:val="0"/>
      <w:marBottom w:val="0"/>
      <w:divBdr>
        <w:top w:val="none" w:sz="0" w:space="0" w:color="auto"/>
        <w:left w:val="none" w:sz="0" w:space="0" w:color="auto"/>
        <w:bottom w:val="none" w:sz="0" w:space="0" w:color="auto"/>
        <w:right w:val="none" w:sz="0" w:space="0" w:color="auto"/>
      </w:divBdr>
    </w:div>
    <w:div w:id="20323742">
      <w:marLeft w:val="480"/>
      <w:marRight w:val="0"/>
      <w:marTop w:val="0"/>
      <w:marBottom w:val="0"/>
      <w:divBdr>
        <w:top w:val="none" w:sz="0" w:space="0" w:color="auto"/>
        <w:left w:val="none" w:sz="0" w:space="0" w:color="auto"/>
        <w:bottom w:val="none" w:sz="0" w:space="0" w:color="auto"/>
        <w:right w:val="none" w:sz="0" w:space="0" w:color="auto"/>
      </w:divBdr>
    </w:div>
    <w:div w:id="20324856">
      <w:marLeft w:val="480"/>
      <w:marRight w:val="0"/>
      <w:marTop w:val="0"/>
      <w:marBottom w:val="0"/>
      <w:divBdr>
        <w:top w:val="none" w:sz="0" w:space="0" w:color="auto"/>
        <w:left w:val="none" w:sz="0" w:space="0" w:color="auto"/>
        <w:bottom w:val="none" w:sz="0" w:space="0" w:color="auto"/>
        <w:right w:val="none" w:sz="0" w:space="0" w:color="auto"/>
      </w:divBdr>
    </w:div>
    <w:div w:id="20325560">
      <w:marLeft w:val="480"/>
      <w:marRight w:val="0"/>
      <w:marTop w:val="0"/>
      <w:marBottom w:val="0"/>
      <w:divBdr>
        <w:top w:val="none" w:sz="0" w:space="0" w:color="auto"/>
        <w:left w:val="none" w:sz="0" w:space="0" w:color="auto"/>
        <w:bottom w:val="none" w:sz="0" w:space="0" w:color="auto"/>
        <w:right w:val="none" w:sz="0" w:space="0" w:color="auto"/>
      </w:divBdr>
    </w:div>
    <w:div w:id="20327247">
      <w:marLeft w:val="480"/>
      <w:marRight w:val="0"/>
      <w:marTop w:val="0"/>
      <w:marBottom w:val="0"/>
      <w:divBdr>
        <w:top w:val="none" w:sz="0" w:space="0" w:color="auto"/>
        <w:left w:val="none" w:sz="0" w:space="0" w:color="auto"/>
        <w:bottom w:val="none" w:sz="0" w:space="0" w:color="auto"/>
        <w:right w:val="none" w:sz="0" w:space="0" w:color="auto"/>
      </w:divBdr>
    </w:div>
    <w:div w:id="20404603">
      <w:marLeft w:val="480"/>
      <w:marRight w:val="0"/>
      <w:marTop w:val="0"/>
      <w:marBottom w:val="0"/>
      <w:divBdr>
        <w:top w:val="none" w:sz="0" w:space="0" w:color="auto"/>
        <w:left w:val="none" w:sz="0" w:space="0" w:color="auto"/>
        <w:bottom w:val="none" w:sz="0" w:space="0" w:color="auto"/>
        <w:right w:val="none" w:sz="0" w:space="0" w:color="auto"/>
      </w:divBdr>
    </w:div>
    <w:div w:id="20471722">
      <w:marLeft w:val="480"/>
      <w:marRight w:val="0"/>
      <w:marTop w:val="0"/>
      <w:marBottom w:val="0"/>
      <w:divBdr>
        <w:top w:val="none" w:sz="0" w:space="0" w:color="auto"/>
        <w:left w:val="none" w:sz="0" w:space="0" w:color="auto"/>
        <w:bottom w:val="none" w:sz="0" w:space="0" w:color="auto"/>
        <w:right w:val="none" w:sz="0" w:space="0" w:color="auto"/>
      </w:divBdr>
    </w:div>
    <w:div w:id="20477729">
      <w:marLeft w:val="480"/>
      <w:marRight w:val="0"/>
      <w:marTop w:val="0"/>
      <w:marBottom w:val="0"/>
      <w:divBdr>
        <w:top w:val="none" w:sz="0" w:space="0" w:color="auto"/>
        <w:left w:val="none" w:sz="0" w:space="0" w:color="auto"/>
        <w:bottom w:val="none" w:sz="0" w:space="0" w:color="auto"/>
        <w:right w:val="none" w:sz="0" w:space="0" w:color="auto"/>
      </w:divBdr>
    </w:div>
    <w:div w:id="20479958">
      <w:marLeft w:val="480"/>
      <w:marRight w:val="0"/>
      <w:marTop w:val="0"/>
      <w:marBottom w:val="0"/>
      <w:divBdr>
        <w:top w:val="none" w:sz="0" w:space="0" w:color="auto"/>
        <w:left w:val="none" w:sz="0" w:space="0" w:color="auto"/>
        <w:bottom w:val="none" w:sz="0" w:space="0" w:color="auto"/>
        <w:right w:val="none" w:sz="0" w:space="0" w:color="auto"/>
      </w:divBdr>
    </w:div>
    <w:div w:id="20514299">
      <w:marLeft w:val="480"/>
      <w:marRight w:val="0"/>
      <w:marTop w:val="0"/>
      <w:marBottom w:val="0"/>
      <w:divBdr>
        <w:top w:val="none" w:sz="0" w:space="0" w:color="auto"/>
        <w:left w:val="none" w:sz="0" w:space="0" w:color="auto"/>
        <w:bottom w:val="none" w:sz="0" w:space="0" w:color="auto"/>
        <w:right w:val="none" w:sz="0" w:space="0" w:color="auto"/>
      </w:divBdr>
    </w:div>
    <w:div w:id="20515636">
      <w:marLeft w:val="480"/>
      <w:marRight w:val="0"/>
      <w:marTop w:val="0"/>
      <w:marBottom w:val="0"/>
      <w:divBdr>
        <w:top w:val="none" w:sz="0" w:space="0" w:color="auto"/>
        <w:left w:val="none" w:sz="0" w:space="0" w:color="auto"/>
        <w:bottom w:val="none" w:sz="0" w:space="0" w:color="auto"/>
        <w:right w:val="none" w:sz="0" w:space="0" w:color="auto"/>
      </w:divBdr>
    </w:div>
    <w:div w:id="20516065">
      <w:marLeft w:val="480"/>
      <w:marRight w:val="0"/>
      <w:marTop w:val="0"/>
      <w:marBottom w:val="0"/>
      <w:divBdr>
        <w:top w:val="none" w:sz="0" w:space="0" w:color="auto"/>
        <w:left w:val="none" w:sz="0" w:space="0" w:color="auto"/>
        <w:bottom w:val="none" w:sz="0" w:space="0" w:color="auto"/>
        <w:right w:val="none" w:sz="0" w:space="0" w:color="auto"/>
      </w:divBdr>
    </w:div>
    <w:div w:id="20590465">
      <w:marLeft w:val="480"/>
      <w:marRight w:val="0"/>
      <w:marTop w:val="0"/>
      <w:marBottom w:val="0"/>
      <w:divBdr>
        <w:top w:val="none" w:sz="0" w:space="0" w:color="auto"/>
        <w:left w:val="none" w:sz="0" w:space="0" w:color="auto"/>
        <w:bottom w:val="none" w:sz="0" w:space="0" w:color="auto"/>
        <w:right w:val="none" w:sz="0" w:space="0" w:color="auto"/>
      </w:divBdr>
    </w:div>
    <w:div w:id="20664682">
      <w:marLeft w:val="480"/>
      <w:marRight w:val="0"/>
      <w:marTop w:val="0"/>
      <w:marBottom w:val="0"/>
      <w:divBdr>
        <w:top w:val="none" w:sz="0" w:space="0" w:color="auto"/>
        <w:left w:val="none" w:sz="0" w:space="0" w:color="auto"/>
        <w:bottom w:val="none" w:sz="0" w:space="0" w:color="auto"/>
        <w:right w:val="none" w:sz="0" w:space="0" w:color="auto"/>
      </w:divBdr>
    </w:div>
    <w:div w:id="20668042">
      <w:marLeft w:val="480"/>
      <w:marRight w:val="0"/>
      <w:marTop w:val="0"/>
      <w:marBottom w:val="0"/>
      <w:divBdr>
        <w:top w:val="none" w:sz="0" w:space="0" w:color="auto"/>
        <w:left w:val="none" w:sz="0" w:space="0" w:color="auto"/>
        <w:bottom w:val="none" w:sz="0" w:space="0" w:color="auto"/>
        <w:right w:val="none" w:sz="0" w:space="0" w:color="auto"/>
      </w:divBdr>
    </w:div>
    <w:div w:id="20673815">
      <w:marLeft w:val="480"/>
      <w:marRight w:val="0"/>
      <w:marTop w:val="0"/>
      <w:marBottom w:val="0"/>
      <w:divBdr>
        <w:top w:val="none" w:sz="0" w:space="0" w:color="auto"/>
        <w:left w:val="none" w:sz="0" w:space="0" w:color="auto"/>
        <w:bottom w:val="none" w:sz="0" w:space="0" w:color="auto"/>
        <w:right w:val="none" w:sz="0" w:space="0" w:color="auto"/>
      </w:divBdr>
    </w:div>
    <w:div w:id="20716284">
      <w:marLeft w:val="480"/>
      <w:marRight w:val="0"/>
      <w:marTop w:val="0"/>
      <w:marBottom w:val="0"/>
      <w:divBdr>
        <w:top w:val="none" w:sz="0" w:space="0" w:color="auto"/>
        <w:left w:val="none" w:sz="0" w:space="0" w:color="auto"/>
        <w:bottom w:val="none" w:sz="0" w:space="0" w:color="auto"/>
        <w:right w:val="none" w:sz="0" w:space="0" w:color="auto"/>
      </w:divBdr>
    </w:div>
    <w:div w:id="20741649">
      <w:marLeft w:val="480"/>
      <w:marRight w:val="0"/>
      <w:marTop w:val="0"/>
      <w:marBottom w:val="0"/>
      <w:divBdr>
        <w:top w:val="none" w:sz="0" w:space="0" w:color="auto"/>
        <w:left w:val="none" w:sz="0" w:space="0" w:color="auto"/>
        <w:bottom w:val="none" w:sz="0" w:space="0" w:color="auto"/>
        <w:right w:val="none" w:sz="0" w:space="0" w:color="auto"/>
      </w:divBdr>
    </w:div>
    <w:div w:id="20782348">
      <w:marLeft w:val="480"/>
      <w:marRight w:val="0"/>
      <w:marTop w:val="0"/>
      <w:marBottom w:val="0"/>
      <w:divBdr>
        <w:top w:val="none" w:sz="0" w:space="0" w:color="auto"/>
        <w:left w:val="none" w:sz="0" w:space="0" w:color="auto"/>
        <w:bottom w:val="none" w:sz="0" w:space="0" w:color="auto"/>
        <w:right w:val="none" w:sz="0" w:space="0" w:color="auto"/>
      </w:divBdr>
    </w:div>
    <w:div w:id="20785693">
      <w:marLeft w:val="480"/>
      <w:marRight w:val="0"/>
      <w:marTop w:val="0"/>
      <w:marBottom w:val="0"/>
      <w:divBdr>
        <w:top w:val="none" w:sz="0" w:space="0" w:color="auto"/>
        <w:left w:val="none" w:sz="0" w:space="0" w:color="auto"/>
        <w:bottom w:val="none" w:sz="0" w:space="0" w:color="auto"/>
        <w:right w:val="none" w:sz="0" w:space="0" w:color="auto"/>
      </w:divBdr>
    </w:div>
    <w:div w:id="20786553">
      <w:marLeft w:val="480"/>
      <w:marRight w:val="0"/>
      <w:marTop w:val="0"/>
      <w:marBottom w:val="0"/>
      <w:divBdr>
        <w:top w:val="none" w:sz="0" w:space="0" w:color="auto"/>
        <w:left w:val="none" w:sz="0" w:space="0" w:color="auto"/>
        <w:bottom w:val="none" w:sz="0" w:space="0" w:color="auto"/>
        <w:right w:val="none" w:sz="0" w:space="0" w:color="auto"/>
      </w:divBdr>
    </w:div>
    <w:div w:id="20790712">
      <w:marLeft w:val="480"/>
      <w:marRight w:val="0"/>
      <w:marTop w:val="0"/>
      <w:marBottom w:val="0"/>
      <w:divBdr>
        <w:top w:val="none" w:sz="0" w:space="0" w:color="auto"/>
        <w:left w:val="none" w:sz="0" w:space="0" w:color="auto"/>
        <w:bottom w:val="none" w:sz="0" w:space="0" w:color="auto"/>
        <w:right w:val="none" w:sz="0" w:space="0" w:color="auto"/>
      </w:divBdr>
    </w:div>
    <w:div w:id="20866623">
      <w:marLeft w:val="480"/>
      <w:marRight w:val="0"/>
      <w:marTop w:val="0"/>
      <w:marBottom w:val="0"/>
      <w:divBdr>
        <w:top w:val="none" w:sz="0" w:space="0" w:color="auto"/>
        <w:left w:val="none" w:sz="0" w:space="0" w:color="auto"/>
        <w:bottom w:val="none" w:sz="0" w:space="0" w:color="auto"/>
        <w:right w:val="none" w:sz="0" w:space="0" w:color="auto"/>
      </w:divBdr>
    </w:div>
    <w:div w:id="20907268">
      <w:marLeft w:val="480"/>
      <w:marRight w:val="0"/>
      <w:marTop w:val="0"/>
      <w:marBottom w:val="0"/>
      <w:divBdr>
        <w:top w:val="none" w:sz="0" w:space="0" w:color="auto"/>
        <w:left w:val="none" w:sz="0" w:space="0" w:color="auto"/>
        <w:bottom w:val="none" w:sz="0" w:space="0" w:color="auto"/>
        <w:right w:val="none" w:sz="0" w:space="0" w:color="auto"/>
      </w:divBdr>
    </w:div>
    <w:div w:id="20936808">
      <w:marLeft w:val="480"/>
      <w:marRight w:val="0"/>
      <w:marTop w:val="0"/>
      <w:marBottom w:val="0"/>
      <w:divBdr>
        <w:top w:val="none" w:sz="0" w:space="0" w:color="auto"/>
        <w:left w:val="none" w:sz="0" w:space="0" w:color="auto"/>
        <w:bottom w:val="none" w:sz="0" w:space="0" w:color="auto"/>
        <w:right w:val="none" w:sz="0" w:space="0" w:color="auto"/>
      </w:divBdr>
    </w:div>
    <w:div w:id="20976135">
      <w:marLeft w:val="480"/>
      <w:marRight w:val="0"/>
      <w:marTop w:val="0"/>
      <w:marBottom w:val="0"/>
      <w:divBdr>
        <w:top w:val="none" w:sz="0" w:space="0" w:color="auto"/>
        <w:left w:val="none" w:sz="0" w:space="0" w:color="auto"/>
        <w:bottom w:val="none" w:sz="0" w:space="0" w:color="auto"/>
        <w:right w:val="none" w:sz="0" w:space="0" w:color="auto"/>
      </w:divBdr>
    </w:div>
    <w:div w:id="20979446">
      <w:marLeft w:val="480"/>
      <w:marRight w:val="0"/>
      <w:marTop w:val="0"/>
      <w:marBottom w:val="0"/>
      <w:divBdr>
        <w:top w:val="none" w:sz="0" w:space="0" w:color="auto"/>
        <w:left w:val="none" w:sz="0" w:space="0" w:color="auto"/>
        <w:bottom w:val="none" w:sz="0" w:space="0" w:color="auto"/>
        <w:right w:val="none" w:sz="0" w:space="0" w:color="auto"/>
      </w:divBdr>
    </w:div>
    <w:div w:id="20981172">
      <w:marLeft w:val="480"/>
      <w:marRight w:val="0"/>
      <w:marTop w:val="0"/>
      <w:marBottom w:val="0"/>
      <w:divBdr>
        <w:top w:val="none" w:sz="0" w:space="0" w:color="auto"/>
        <w:left w:val="none" w:sz="0" w:space="0" w:color="auto"/>
        <w:bottom w:val="none" w:sz="0" w:space="0" w:color="auto"/>
        <w:right w:val="none" w:sz="0" w:space="0" w:color="auto"/>
      </w:divBdr>
    </w:div>
    <w:div w:id="20981777">
      <w:marLeft w:val="480"/>
      <w:marRight w:val="0"/>
      <w:marTop w:val="0"/>
      <w:marBottom w:val="0"/>
      <w:divBdr>
        <w:top w:val="none" w:sz="0" w:space="0" w:color="auto"/>
        <w:left w:val="none" w:sz="0" w:space="0" w:color="auto"/>
        <w:bottom w:val="none" w:sz="0" w:space="0" w:color="auto"/>
        <w:right w:val="none" w:sz="0" w:space="0" w:color="auto"/>
      </w:divBdr>
    </w:div>
    <w:div w:id="20982828">
      <w:marLeft w:val="480"/>
      <w:marRight w:val="0"/>
      <w:marTop w:val="0"/>
      <w:marBottom w:val="0"/>
      <w:divBdr>
        <w:top w:val="none" w:sz="0" w:space="0" w:color="auto"/>
        <w:left w:val="none" w:sz="0" w:space="0" w:color="auto"/>
        <w:bottom w:val="none" w:sz="0" w:space="0" w:color="auto"/>
        <w:right w:val="none" w:sz="0" w:space="0" w:color="auto"/>
      </w:divBdr>
    </w:div>
    <w:div w:id="21058817">
      <w:marLeft w:val="480"/>
      <w:marRight w:val="0"/>
      <w:marTop w:val="0"/>
      <w:marBottom w:val="0"/>
      <w:divBdr>
        <w:top w:val="none" w:sz="0" w:space="0" w:color="auto"/>
        <w:left w:val="none" w:sz="0" w:space="0" w:color="auto"/>
        <w:bottom w:val="none" w:sz="0" w:space="0" w:color="auto"/>
        <w:right w:val="none" w:sz="0" w:space="0" w:color="auto"/>
      </w:divBdr>
    </w:div>
    <w:div w:id="21059323">
      <w:marLeft w:val="480"/>
      <w:marRight w:val="0"/>
      <w:marTop w:val="0"/>
      <w:marBottom w:val="0"/>
      <w:divBdr>
        <w:top w:val="none" w:sz="0" w:space="0" w:color="auto"/>
        <w:left w:val="none" w:sz="0" w:space="0" w:color="auto"/>
        <w:bottom w:val="none" w:sz="0" w:space="0" w:color="auto"/>
        <w:right w:val="none" w:sz="0" w:space="0" w:color="auto"/>
      </w:divBdr>
    </w:div>
    <w:div w:id="21059870">
      <w:marLeft w:val="480"/>
      <w:marRight w:val="0"/>
      <w:marTop w:val="0"/>
      <w:marBottom w:val="0"/>
      <w:divBdr>
        <w:top w:val="none" w:sz="0" w:space="0" w:color="auto"/>
        <w:left w:val="none" w:sz="0" w:space="0" w:color="auto"/>
        <w:bottom w:val="none" w:sz="0" w:space="0" w:color="auto"/>
        <w:right w:val="none" w:sz="0" w:space="0" w:color="auto"/>
      </w:divBdr>
    </w:div>
    <w:div w:id="21127524">
      <w:marLeft w:val="480"/>
      <w:marRight w:val="0"/>
      <w:marTop w:val="0"/>
      <w:marBottom w:val="0"/>
      <w:divBdr>
        <w:top w:val="none" w:sz="0" w:space="0" w:color="auto"/>
        <w:left w:val="none" w:sz="0" w:space="0" w:color="auto"/>
        <w:bottom w:val="none" w:sz="0" w:space="0" w:color="auto"/>
        <w:right w:val="none" w:sz="0" w:space="0" w:color="auto"/>
      </w:divBdr>
    </w:div>
    <w:div w:id="21244427">
      <w:marLeft w:val="480"/>
      <w:marRight w:val="0"/>
      <w:marTop w:val="0"/>
      <w:marBottom w:val="0"/>
      <w:divBdr>
        <w:top w:val="none" w:sz="0" w:space="0" w:color="auto"/>
        <w:left w:val="none" w:sz="0" w:space="0" w:color="auto"/>
        <w:bottom w:val="none" w:sz="0" w:space="0" w:color="auto"/>
        <w:right w:val="none" w:sz="0" w:space="0" w:color="auto"/>
      </w:divBdr>
    </w:div>
    <w:div w:id="21244468">
      <w:marLeft w:val="480"/>
      <w:marRight w:val="0"/>
      <w:marTop w:val="0"/>
      <w:marBottom w:val="0"/>
      <w:divBdr>
        <w:top w:val="none" w:sz="0" w:space="0" w:color="auto"/>
        <w:left w:val="none" w:sz="0" w:space="0" w:color="auto"/>
        <w:bottom w:val="none" w:sz="0" w:space="0" w:color="auto"/>
        <w:right w:val="none" w:sz="0" w:space="0" w:color="auto"/>
      </w:divBdr>
    </w:div>
    <w:div w:id="21246790">
      <w:marLeft w:val="480"/>
      <w:marRight w:val="0"/>
      <w:marTop w:val="0"/>
      <w:marBottom w:val="0"/>
      <w:divBdr>
        <w:top w:val="none" w:sz="0" w:space="0" w:color="auto"/>
        <w:left w:val="none" w:sz="0" w:space="0" w:color="auto"/>
        <w:bottom w:val="none" w:sz="0" w:space="0" w:color="auto"/>
        <w:right w:val="none" w:sz="0" w:space="0" w:color="auto"/>
      </w:divBdr>
    </w:div>
    <w:div w:id="21248555">
      <w:marLeft w:val="480"/>
      <w:marRight w:val="0"/>
      <w:marTop w:val="0"/>
      <w:marBottom w:val="0"/>
      <w:divBdr>
        <w:top w:val="none" w:sz="0" w:space="0" w:color="auto"/>
        <w:left w:val="none" w:sz="0" w:space="0" w:color="auto"/>
        <w:bottom w:val="none" w:sz="0" w:space="0" w:color="auto"/>
        <w:right w:val="none" w:sz="0" w:space="0" w:color="auto"/>
      </w:divBdr>
    </w:div>
    <w:div w:id="21249351">
      <w:marLeft w:val="480"/>
      <w:marRight w:val="0"/>
      <w:marTop w:val="0"/>
      <w:marBottom w:val="0"/>
      <w:divBdr>
        <w:top w:val="none" w:sz="0" w:space="0" w:color="auto"/>
        <w:left w:val="none" w:sz="0" w:space="0" w:color="auto"/>
        <w:bottom w:val="none" w:sz="0" w:space="0" w:color="auto"/>
        <w:right w:val="none" w:sz="0" w:space="0" w:color="auto"/>
      </w:divBdr>
    </w:div>
    <w:div w:id="21253013">
      <w:marLeft w:val="480"/>
      <w:marRight w:val="0"/>
      <w:marTop w:val="0"/>
      <w:marBottom w:val="0"/>
      <w:divBdr>
        <w:top w:val="none" w:sz="0" w:space="0" w:color="auto"/>
        <w:left w:val="none" w:sz="0" w:space="0" w:color="auto"/>
        <w:bottom w:val="none" w:sz="0" w:space="0" w:color="auto"/>
        <w:right w:val="none" w:sz="0" w:space="0" w:color="auto"/>
      </w:divBdr>
    </w:div>
    <w:div w:id="21319706">
      <w:marLeft w:val="480"/>
      <w:marRight w:val="0"/>
      <w:marTop w:val="0"/>
      <w:marBottom w:val="0"/>
      <w:divBdr>
        <w:top w:val="none" w:sz="0" w:space="0" w:color="auto"/>
        <w:left w:val="none" w:sz="0" w:space="0" w:color="auto"/>
        <w:bottom w:val="none" w:sz="0" w:space="0" w:color="auto"/>
        <w:right w:val="none" w:sz="0" w:space="0" w:color="auto"/>
      </w:divBdr>
    </w:div>
    <w:div w:id="21321636">
      <w:marLeft w:val="480"/>
      <w:marRight w:val="0"/>
      <w:marTop w:val="0"/>
      <w:marBottom w:val="0"/>
      <w:divBdr>
        <w:top w:val="none" w:sz="0" w:space="0" w:color="auto"/>
        <w:left w:val="none" w:sz="0" w:space="0" w:color="auto"/>
        <w:bottom w:val="none" w:sz="0" w:space="0" w:color="auto"/>
        <w:right w:val="none" w:sz="0" w:space="0" w:color="auto"/>
      </w:divBdr>
    </w:div>
    <w:div w:id="21323134">
      <w:marLeft w:val="480"/>
      <w:marRight w:val="0"/>
      <w:marTop w:val="0"/>
      <w:marBottom w:val="0"/>
      <w:divBdr>
        <w:top w:val="none" w:sz="0" w:space="0" w:color="auto"/>
        <w:left w:val="none" w:sz="0" w:space="0" w:color="auto"/>
        <w:bottom w:val="none" w:sz="0" w:space="0" w:color="auto"/>
        <w:right w:val="none" w:sz="0" w:space="0" w:color="auto"/>
      </w:divBdr>
    </w:div>
    <w:div w:id="21327283">
      <w:marLeft w:val="640"/>
      <w:marRight w:val="0"/>
      <w:marTop w:val="0"/>
      <w:marBottom w:val="0"/>
      <w:divBdr>
        <w:top w:val="none" w:sz="0" w:space="0" w:color="auto"/>
        <w:left w:val="none" w:sz="0" w:space="0" w:color="auto"/>
        <w:bottom w:val="none" w:sz="0" w:space="0" w:color="auto"/>
        <w:right w:val="none" w:sz="0" w:space="0" w:color="auto"/>
      </w:divBdr>
    </w:div>
    <w:div w:id="21520274">
      <w:marLeft w:val="480"/>
      <w:marRight w:val="0"/>
      <w:marTop w:val="0"/>
      <w:marBottom w:val="0"/>
      <w:divBdr>
        <w:top w:val="none" w:sz="0" w:space="0" w:color="auto"/>
        <w:left w:val="none" w:sz="0" w:space="0" w:color="auto"/>
        <w:bottom w:val="none" w:sz="0" w:space="0" w:color="auto"/>
        <w:right w:val="none" w:sz="0" w:space="0" w:color="auto"/>
      </w:divBdr>
    </w:div>
    <w:div w:id="21520482">
      <w:marLeft w:val="480"/>
      <w:marRight w:val="0"/>
      <w:marTop w:val="0"/>
      <w:marBottom w:val="0"/>
      <w:divBdr>
        <w:top w:val="none" w:sz="0" w:space="0" w:color="auto"/>
        <w:left w:val="none" w:sz="0" w:space="0" w:color="auto"/>
        <w:bottom w:val="none" w:sz="0" w:space="0" w:color="auto"/>
        <w:right w:val="none" w:sz="0" w:space="0" w:color="auto"/>
      </w:divBdr>
    </w:div>
    <w:div w:id="21589643">
      <w:marLeft w:val="480"/>
      <w:marRight w:val="0"/>
      <w:marTop w:val="0"/>
      <w:marBottom w:val="0"/>
      <w:divBdr>
        <w:top w:val="none" w:sz="0" w:space="0" w:color="auto"/>
        <w:left w:val="none" w:sz="0" w:space="0" w:color="auto"/>
        <w:bottom w:val="none" w:sz="0" w:space="0" w:color="auto"/>
        <w:right w:val="none" w:sz="0" w:space="0" w:color="auto"/>
      </w:divBdr>
    </w:div>
    <w:div w:id="21592336">
      <w:marLeft w:val="480"/>
      <w:marRight w:val="0"/>
      <w:marTop w:val="0"/>
      <w:marBottom w:val="0"/>
      <w:divBdr>
        <w:top w:val="none" w:sz="0" w:space="0" w:color="auto"/>
        <w:left w:val="none" w:sz="0" w:space="0" w:color="auto"/>
        <w:bottom w:val="none" w:sz="0" w:space="0" w:color="auto"/>
        <w:right w:val="none" w:sz="0" w:space="0" w:color="auto"/>
      </w:divBdr>
    </w:div>
    <w:div w:id="21632836">
      <w:marLeft w:val="480"/>
      <w:marRight w:val="0"/>
      <w:marTop w:val="0"/>
      <w:marBottom w:val="0"/>
      <w:divBdr>
        <w:top w:val="none" w:sz="0" w:space="0" w:color="auto"/>
        <w:left w:val="none" w:sz="0" w:space="0" w:color="auto"/>
        <w:bottom w:val="none" w:sz="0" w:space="0" w:color="auto"/>
        <w:right w:val="none" w:sz="0" w:space="0" w:color="auto"/>
      </w:divBdr>
    </w:div>
    <w:div w:id="21710508">
      <w:marLeft w:val="480"/>
      <w:marRight w:val="0"/>
      <w:marTop w:val="0"/>
      <w:marBottom w:val="0"/>
      <w:divBdr>
        <w:top w:val="none" w:sz="0" w:space="0" w:color="auto"/>
        <w:left w:val="none" w:sz="0" w:space="0" w:color="auto"/>
        <w:bottom w:val="none" w:sz="0" w:space="0" w:color="auto"/>
        <w:right w:val="none" w:sz="0" w:space="0" w:color="auto"/>
      </w:divBdr>
    </w:div>
    <w:div w:id="21712391">
      <w:marLeft w:val="480"/>
      <w:marRight w:val="0"/>
      <w:marTop w:val="0"/>
      <w:marBottom w:val="0"/>
      <w:divBdr>
        <w:top w:val="none" w:sz="0" w:space="0" w:color="auto"/>
        <w:left w:val="none" w:sz="0" w:space="0" w:color="auto"/>
        <w:bottom w:val="none" w:sz="0" w:space="0" w:color="auto"/>
        <w:right w:val="none" w:sz="0" w:space="0" w:color="auto"/>
      </w:divBdr>
    </w:div>
    <w:div w:id="21782764">
      <w:marLeft w:val="480"/>
      <w:marRight w:val="0"/>
      <w:marTop w:val="0"/>
      <w:marBottom w:val="0"/>
      <w:divBdr>
        <w:top w:val="none" w:sz="0" w:space="0" w:color="auto"/>
        <w:left w:val="none" w:sz="0" w:space="0" w:color="auto"/>
        <w:bottom w:val="none" w:sz="0" w:space="0" w:color="auto"/>
        <w:right w:val="none" w:sz="0" w:space="0" w:color="auto"/>
      </w:divBdr>
    </w:div>
    <w:div w:id="21790140">
      <w:marLeft w:val="480"/>
      <w:marRight w:val="0"/>
      <w:marTop w:val="0"/>
      <w:marBottom w:val="0"/>
      <w:divBdr>
        <w:top w:val="none" w:sz="0" w:space="0" w:color="auto"/>
        <w:left w:val="none" w:sz="0" w:space="0" w:color="auto"/>
        <w:bottom w:val="none" w:sz="0" w:space="0" w:color="auto"/>
        <w:right w:val="none" w:sz="0" w:space="0" w:color="auto"/>
      </w:divBdr>
    </w:div>
    <w:div w:id="21903920">
      <w:marLeft w:val="0"/>
      <w:marRight w:val="0"/>
      <w:marTop w:val="0"/>
      <w:marBottom w:val="0"/>
      <w:divBdr>
        <w:top w:val="none" w:sz="0" w:space="0" w:color="auto"/>
        <w:left w:val="none" w:sz="0" w:space="0" w:color="auto"/>
        <w:bottom w:val="none" w:sz="0" w:space="0" w:color="auto"/>
        <w:right w:val="none" w:sz="0" w:space="0" w:color="auto"/>
      </w:divBdr>
    </w:div>
    <w:div w:id="21906366">
      <w:marLeft w:val="480"/>
      <w:marRight w:val="0"/>
      <w:marTop w:val="0"/>
      <w:marBottom w:val="0"/>
      <w:divBdr>
        <w:top w:val="none" w:sz="0" w:space="0" w:color="auto"/>
        <w:left w:val="none" w:sz="0" w:space="0" w:color="auto"/>
        <w:bottom w:val="none" w:sz="0" w:space="0" w:color="auto"/>
        <w:right w:val="none" w:sz="0" w:space="0" w:color="auto"/>
      </w:divBdr>
    </w:div>
    <w:div w:id="21980457">
      <w:marLeft w:val="480"/>
      <w:marRight w:val="0"/>
      <w:marTop w:val="0"/>
      <w:marBottom w:val="0"/>
      <w:divBdr>
        <w:top w:val="none" w:sz="0" w:space="0" w:color="auto"/>
        <w:left w:val="none" w:sz="0" w:space="0" w:color="auto"/>
        <w:bottom w:val="none" w:sz="0" w:space="0" w:color="auto"/>
        <w:right w:val="none" w:sz="0" w:space="0" w:color="auto"/>
      </w:divBdr>
    </w:div>
    <w:div w:id="21980705">
      <w:marLeft w:val="480"/>
      <w:marRight w:val="0"/>
      <w:marTop w:val="0"/>
      <w:marBottom w:val="0"/>
      <w:divBdr>
        <w:top w:val="none" w:sz="0" w:space="0" w:color="auto"/>
        <w:left w:val="none" w:sz="0" w:space="0" w:color="auto"/>
        <w:bottom w:val="none" w:sz="0" w:space="0" w:color="auto"/>
        <w:right w:val="none" w:sz="0" w:space="0" w:color="auto"/>
      </w:divBdr>
    </w:div>
    <w:div w:id="22021392">
      <w:marLeft w:val="480"/>
      <w:marRight w:val="0"/>
      <w:marTop w:val="0"/>
      <w:marBottom w:val="0"/>
      <w:divBdr>
        <w:top w:val="none" w:sz="0" w:space="0" w:color="auto"/>
        <w:left w:val="none" w:sz="0" w:space="0" w:color="auto"/>
        <w:bottom w:val="none" w:sz="0" w:space="0" w:color="auto"/>
        <w:right w:val="none" w:sz="0" w:space="0" w:color="auto"/>
      </w:divBdr>
    </w:div>
    <w:div w:id="22021687">
      <w:marLeft w:val="480"/>
      <w:marRight w:val="0"/>
      <w:marTop w:val="0"/>
      <w:marBottom w:val="0"/>
      <w:divBdr>
        <w:top w:val="none" w:sz="0" w:space="0" w:color="auto"/>
        <w:left w:val="none" w:sz="0" w:space="0" w:color="auto"/>
        <w:bottom w:val="none" w:sz="0" w:space="0" w:color="auto"/>
        <w:right w:val="none" w:sz="0" w:space="0" w:color="auto"/>
      </w:divBdr>
    </w:div>
    <w:div w:id="22097308">
      <w:marLeft w:val="480"/>
      <w:marRight w:val="0"/>
      <w:marTop w:val="0"/>
      <w:marBottom w:val="0"/>
      <w:divBdr>
        <w:top w:val="none" w:sz="0" w:space="0" w:color="auto"/>
        <w:left w:val="none" w:sz="0" w:space="0" w:color="auto"/>
        <w:bottom w:val="none" w:sz="0" w:space="0" w:color="auto"/>
        <w:right w:val="none" w:sz="0" w:space="0" w:color="auto"/>
      </w:divBdr>
    </w:div>
    <w:div w:id="22099615">
      <w:marLeft w:val="480"/>
      <w:marRight w:val="0"/>
      <w:marTop w:val="0"/>
      <w:marBottom w:val="0"/>
      <w:divBdr>
        <w:top w:val="none" w:sz="0" w:space="0" w:color="auto"/>
        <w:left w:val="none" w:sz="0" w:space="0" w:color="auto"/>
        <w:bottom w:val="none" w:sz="0" w:space="0" w:color="auto"/>
        <w:right w:val="none" w:sz="0" w:space="0" w:color="auto"/>
      </w:divBdr>
    </w:div>
    <w:div w:id="22099646">
      <w:marLeft w:val="640"/>
      <w:marRight w:val="0"/>
      <w:marTop w:val="0"/>
      <w:marBottom w:val="0"/>
      <w:divBdr>
        <w:top w:val="none" w:sz="0" w:space="0" w:color="auto"/>
        <w:left w:val="none" w:sz="0" w:space="0" w:color="auto"/>
        <w:bottom w:val="none" w:sz="0" w:space="0" w:color="auto"/>
        <w:right w:val="none" w:sz="0" w:space="0" w:color="auto"/>
      </w:divBdr>
    </w:div>
    <w:div w:id="22177931">
      <w:marLeft w:val="0"/>
      <w:marRight w:val="0"/>
      <w:marTop w:val="0"/>
      <w:marBottom w:val="0"/>
      <w:divBdr>
        <w:top w:val="none" w:sz="0" w:space="0" w:color="auto"/>
        <w:left w:val="none" w:sz="0" w:space="0" w:color="auto"/>
        <w:bottom w:val="none" w:sz="0" w:space="0" w:color="auto"/>
        <w:right w:val="none" w:sz="0" w:space="0" w:color="auto"/>
      </w:divBdr>
    </w:div>
    <w:div w:id="22286899">
      <w:marLeft w:val="480"/>
      <w:marRight w:val="0"/>
      <w:marTop w:val="0"/>
      <w:marBottom w:val="0"/>
      <w:divBdr>
        <w:top w:val="none" w:sz="0" w:space="0" w:color="auto"/>
        <w:left w:val="none" w:sz="0" w:space="0" w:color="auto"/>
        <w:bottom w:val="none" w:sz="0" w:space="0" w:color="auto"/>
        <w:right w:val="none" w:sz="0" w:space="0" w:color="auto"/>
      </w:divBdr>
    </w:div>
    <w:div w:id="22363861">
      <w:marLeft w:val="640"/>
      <w:marRight w:val="0"/>
      <w:marTop w:val="0"/>
      <w:marBottom w:val="0"/>
      <w:divBdr>
        <w:top w:val="none" w:sz="0" w:space="0" w:color="auto"/>
        <w:left w:val="none" w:sz="0" w:space="0" w:color="auto"/>
        <w:bottom w:val="none" w:sz="0" w:space="0" w:color="auto"/>
        <w:right w:val="none" w:sz="0" w:space="0" w:color="auto"/>
      </w:divBdr>
    </w:div>
    <w:div w:id="22437902">
      <w:marLeft w:val="480"/>
      <w:marRight w:val="0"/>
      <w:marTop w:val="0"/>
      <w:marBottom w:val="0"/>
      <w:divBdr>
        <w:top w:val="none" w:sz="0" w:space="0" w:color="auto"/>
        <w:left w:val="none" w:sz="0" w:space="0" w:color="auto"/>
        <w:bottom w:val="none" w:sz="0" w:space="0" w:color="auto"/>
        <w:right w:val="none" w:sz="0" w:space="0" w:color="auto"/>
      </w:divBdr>
    </w:div>
    <w:div w:id="22483859">
      <w:marLeft w:val="480"/>
      <w:marRight w:val="0"/>
      <w:marTop w:val="0"/>
      <w:marBottom w:val="0"/>
      <w:divBdr>
        <w:top w:val="none" w:sz="0" w:space="0" w:color="auto"/>
        <w:left w:val="none" w:sz="0" w:space="0" w:color="auto"/>
        <w:bottom w:val="none" w:sz="0" w:space="0" w:color="auto"/>
        <w:right w:val="none" w:sz="0" w:space="0" w:color="auto"/>
      </w:divBdr>
    </w:div>
    <w:div w:id="22488799">
      <w:marLeft w:val="640"/>
      <w:marRight w:val="0"/>
      <w:marTop w:val="0"/>
      <w:marBottom w:val="0"/>
      <w:divBdr>
        <w:top w:val="none" w:sz="0" w:space="0" w:color="auto"/>
        <w:left w:val="none" w:sz="0" w:space="0" w:color="auto"/>
        <w:bottom w:val="none" w:sz="0" w:space="0" w:color="auto"/>
        <w:right w:val="none" w:sz="0" w:space="0" w:color="auto"/>
      </w:divBdr>
    </w:div>
    <w:div w:id="22555413">
      <w:marLeft w:val="480"/>
      <w:marRight w:val="0"/>
      <w:marTop w:val="0"/>
      <w:marBottom w:val="0"/>
      <w:divBdr>
        <w:top w:val="none" w:sz="0" w:space="0" w:color="auto"/>
        <w:left w:val="none" w:sz="0" w:space="0" w:color="auto"/>
        <w:bottom w:val="none" w:sz="0" w:space="0" w:color="auto"/>
        <w:right w:val="none" w:sz="0" w:space="0" w:color="auto"/>
      </w:divBdr>
    </w:div>
    <w:div w:id="22561893">
      <w:marLeft w:val="480"/>
      <w:marRight w:val="0"/>
      <w:marTop w:val="0"/>
      <w:marBottom w:val="0"/>
      <w:divBdr>
        <w:top w:val="none" w:sz="0" w:space="0" w:color="auto"/>
        <w:left w:val="none" w:sz="0" w:space="0" w:color="auto"/>
        <w:bottom w:val="none" w:sz="0" w:space="0" w:color="auto"/>
        <w:right w:val="none" w:sz="0" w:space="0" w:color="auto"/>
      </w:divBdr>
    </w:div>
    <w:div w:id="22564319">
      <w:marLeft w:val="480"/>
      <w:marRight w:val="0"/>
      <w:marTop w:val="0"/>
      <w:marBottom w:val="0"/>
      <w:divBdr>
        <w:top w:val="none" w:sz="0" w:space="0" w:color="auto"/>
        <w:left w:val="none" w:sz="0" w:space="0" w:color="auto"/>
        <w:bottom w:val="none" w:sz="0" w:space="0" w:color="auto"/>
        <w:right w:val="none" w:sz="0" w:space="0" w:color="auto"/>
      </w:divBdr>
    </w:div>
    <w:div w:id="22630143">
      <w:marLeft w:val="480"/>
      <w:marRight w:val="0"/>
      <w:marTop w:val="0"/>
      <w:marBottom w:val="0"/>
      <w:divBdr>
        <w:top w:val="none" w:sz="0" w:space="0" w:color="auto"/>
        <w:left w:val="none" w:sz="0" w:space="0" w:color="auto"/>
        <w:bottom w:val="none" w:sz="0" w:space="0" w:color="auto"/>
        <w:right w:val="none" w:sz="0" w:space="0" w:color="auto"/>
      </w:divBdr>
    </w:div>
    <w:div w:id="22632797">
      <w:marLeft w:val="480"/>
      <w:marRight w:val="0"/>
      <w:marTop w:val="0"/>
      <w:marBottom w:val="0"/>
      <w:divBdr>
        <w:top w:val="none" w:sz="0" w:space="0" w:color="auto"/>
        <w:left w:val="none" w:sz="0" w:space="0" w:color="auto"/>
        <w:bottom w:val="none" w:sz="0" w:space="0" w:color="auto"/>
        <w:right w:val="none" w:sz="0" w:space="0" w:color="auto"/>
      </w:divBdr>
    </w:div>
    <w:div w:id="22675731">
      <w:marLeft w:val="480"/>
      <w:marRight w:val="0"/>
      <w:marTop w:val="0"/>
      <w:marBottom w:val="0"/>
      <w:divBdr>
        <w:top w:val="none" w:sz="0" w:space="0" w:color="auto"/>
        <w:left w:val="none" w:sz="0" w:space="0" w:color="auto"/>
        <w:bottom w:val="none" w:sz="0" w:space="0" w:color="auto"/>
        <w:right w:val="none" w:sz="0" w:space="0" w:color="auto"/>
      </w:divBdr>
    </w:div>
    <w:div w:id="22678358">
      <w:marLeft w:val="480"/>
      <w:marRight w:val="0"/>
      <w:marTop w:val="0"/>
      <w:marBottom w:val="0"/>
      <w:divBdr>
        <w:top w:val="none" w:sz="0" w:space="0" w:color="auto"/>
        <w:left w:val="none" w:sz="0" w:space="0" w:color="auto"/>
        <w:bottom w:val="none" w:sz="0" w:space="0" w:color="auto"/>
        <w:right w:val="none" w:sz="0" w:space="0" w:color="auto"/>
      </w:divBdr>
    </w:div>
    <w:div w:id="22681851">
      <w:marLeft w:val="480"/>
      <w:marRight w:val="0"/>
      <w:marTop w:val="0"/>
      <w:marBottom w:val="0"/>
      <w:divBdr>
        <w:top w:val="none" w:sz="0" w:space="0" w:color="auto"/>
        <w:left w:val="none" w:sz="0" w:space="0" w:color="auto"/>
        <w:bottom w:val="none" w:sz="0" w:space="0" w:color="auto"/>
        <w:right w:val="none" w:sz="0" w:space="0" w:color="auto"/>
      </w:divBdr>
    </w:div>
    <w:div w:id="22825432">
      <w:marLeft w:val="480"/>
      <w:marRight w:val="0"/>
      <w:marTop w:val="0"/>
      <w:marBottom w:val="0"/>
      <w:divBdr>
        <w:top w:val="none" w:sz="0" w:space="0" w:color="auto"/>
        <w:left w:val="none" w:sz="0" w:space="0" w:color="auto"/>
        <w:bottom w:val="none" w:sz="0" w:space="0" w:color="auto"/>
        <w:right w:val="none" w:sz="0" w:space="0" w:color="auto"/>
      </w:divBdr>
    </w:div>
    <w:div w:id="22872349">
      <w:marLeft w:val="480"/>
      <w:marRight w:val="0"/>
      <w:marTop w:val="0"/>
      <w:marBottom w:val="0"/>
      <w:divBdr>
        <w:top w:val="none" w:sz="0" w:space="0" w:color="auto"/>
        <w:left w:val="none" w:sz="0" w:space="0" w:color="auto"/>
        <w:bottom w:val="none" w:sz="0" w:space="0" w:color="auto"/>
        <w:right w:val="none" w:sz="0" w:space="0" w:color="auto"/>
      </w:divBdr>
    </w:div>
    <w:div w:id="22943329">
      <w:marLeft w:val="480"/>
      <w:marRight w:val="0"/>
      <w:marTop w:val="0"/>
      <w:marBottom w:val="0"/>
      <w:divBdr>
        <w:top w:val="none" w:sz="0" w:space="0" w:color="auto"/>
        <w:left w:val="none" w:sz="0" w:space="0" w:color="auto"/>
        <w:bottom w:val="none" w:sz="0" w:space="0" w:color="auto"/>
        <w:right w:val="none" w:sz="0" w:space="0" w:color="auto"/>
      </w:divBdr>
    </w:div>
    <w:div w:id="22943552">
      <w:marLeft w:val="480"/>
      <w:marRight w:val="0"/>
      <w:marTop w:val="0"/>
      <w:marBottom w:val="0"/>
      <w:divBdr>
        <w:top w:val="none" w:sz="0" w:space="0" w:color="auto"/>
        <w:left w:val="none" w:sz="0" w:space="0" w:color="auto"/>
        <w:bottom w:val="none" w:sz="0" w:space="0" w:color="auto"/>
        <w:right w:val="none" w:sz="0" w:space="0" w:color="auto"/>
      </w:divBdr>
    </w:div>
    <w:div w:id="22944545">
      <w:marLeft w:val="480"/>
      <w:marRight w:val="0"/>
      <w:marTop w:val="0"/>
      <w:marBottom w:val="0"/>
      <w:divBdr>
        <w:top w:val="none" w:sz="0" w:space="0" w:color="auto"/>
        <w:left w:val="none" w:sz="0" w:space="0" w:color="auto"/>
        <w:bottom w:val="none" w:sz="0" w:space="0" w:color="auto"/>
        <w:right w:val="none" w:sz="0" w:space="0" w:color="auto"/>
      </w:divBdr>
    </w:div>
    <w:div w:id="22944557">
      <w:marLeft w:val="480"/>
      <w:marRight w:val="0"/>
      <w:marTop w:val="0"/>
      <w:marBottom w:val="0"/>
      <w:divBdr>
        <w:top w:val="none" w:sz="0" w:space="0" w:color="auto"/>
        <w:left w:val="none" w:sz="0" w:space="0" w:color="auto"/>
        <w:bottom w:val="none" w:sz="0" w:space="0" w:color="auto"/>
        <w:right w:val="none" w:sz="0" w:space="0" w:color="auto"/>
      </w:divBdr>
    </w:div>
    <w:div w:id="23017213">
      <w:marLeft w:val="480"/>
      <w:marRight w:val="0"/>
      <w:marTop w:val="0"/>
      <w:marBottom w:val="0"/>
      <w:divBdr>
        <w:top w:val="none" w:sz="0" w:space="0" w:color="auto"/>
        <w:left w:val="none" w:sz="0" w:space="0" w:color="auto"/>
        <w:bottom w:val="none" w:sz="0" w:space="0" w:color="auto"/>
        <w:right w:val="none" w:sz="0" w:space="0" w:color="auto"/>
      </w:divBdr>
    </w:div>
    <w:div w:id="23017538">
      <w:marLeft w:val="640"/>
      <w:marRight w:val="0"/>
      <w:marTop w:val="0"/>
      <w:marBottom w:val="0"/>
      <w:divBdr>
        <w:top w:val="none" w:sz="0" w:space="0" w:color="auto"/>
        <w:left w:val="none" w:sz="0" w:space="0" w:color="auto"/>
        <w:bottom w:val="none" w:sz="0" w:space="0" w:color="auto"/>
        <w:right w:val="none" w:sz="0" w:space="0" w:color="auto"/>
      </w:divBdr>
    </w:div>
    <w:div w:id="23018217">
      <w:marLeft w:val="480"/>
      <w:marRight w:val="0"/>
      <w:marTop w:val="0"/>
      <w:marBottom w:val="0"/>
      <w:divBdr>
        <w:top w:val="none" w:sz="0" w:space="0" w:color="auto"/>
        <w:left w:val="none" w:sz="0" w:space="0" w:color="auto"/>
        <w:bottom w:val="none" w:sz="0" w:space="0" w:color="auto"/>
        <w:right w:val="none" w:sz="0" w:space="0" w:color="auto"/>
      </w:divBdr>
    </w:div>
    <w:div w:id="23135971">
      <w:marLeft w:val="480"/>
      <w:marRight w:val="0"/>
      <w:marTop w:val="0"/>
      <w:marBottom w:val="0"/>
      <w:divBdr>
        <w:top w:val="none" w:sz="0" w:space="0" w:color="auto"/>
        <w:left w:val="none" w:sz="0" w:space="0" w:color="auto"/>
        <w:bottom w:val="none" w:sz="0" w:space="0" w:color="auto"/>
        <w:right w:val="none" w:sz="0" w:space="0" w:color="auto"/>
      </w:divBdr>
    </w:div>
    <w:div w:id="23136152">
      <w:marLeft w:val="480"/>
      <w:marRight w:val="0"/>
      <w:marTop w:val="0"/>
      <w:marBottom w:val="0"/>
      <w:divBdr>
        <w:top w:val="none" w:sz="0" w:space="0" w:color="auto"/>
        <w:left w:val="none" w:sz="0" w:space="0" w:color="auto"/>
        <w:bottom w:val="none" w:sz="0" w:space="0" w:color="auto"/>
        <w:right w:val="none" w:sz="0" w:space="0" w:color="auto"/>
      </w:divBdr>
    </w:div>
    <w:div w:id="23140241">
      <w:marLeft w:val="480"/>
      <w:marRight w:val="0"/>
      <w:marTop w:val="0"/>
      <w:marBottom w:val="0"/>
      <w:divBdr>
        <w:top w:val="none" w:sz="0" w:space="0" w:color="auto"/>
        <w:left w:val="none" w:sz="0" w:space="0" w:color="auto"/>
        <w:bottom w:val="none" w:sz="0" w:space="0" w:color="auto"/>
        <w:right w:val="none" w:sz="0" w:space="0" w:color="auto"/>
      </w:divBdr>
    </w:div>
    <w:div w:id="23141386">
      <w:marLeft w:val="480"/>
      <w:marRight w:val="0"/>
      <w:marTop w:val="0"/>
      <w:marBottom w:val="0"/>
      <w:divBdr>
        <w:top w:val="none" w:sz="0" w:space="0" w:color="auto"/>
        <w:left w:val="none" w:sz="0" w:space="0" w:color="auto"/>
        <w:bottom w:val="none" w:sz="0" w:space="0" w:color="auto"/>
        <w:right w:val="none" w:sz="0" w:space="0" w:color="auto"/>
      </w:divBdr>
    </w:div>
    <w:div w:id="23211376">
      <w:marLeft w:val="480"/>
      <w:marRight w:val="0"/>
      <w:marTop w:val="0"/>
      <w:marBottom w:val="0"/>
      <w:divBdr>
        <w:top w:val="none" w:sz="0" w:space="0" w:color="auto"/>
        <w:left w:val="none" w:sz="0" w:space="0" w:color="auto"/>
        <w:bottom w:val="none" w:sz="0" w:space="0" w:color="auto"/>
        <w:right w:val="none" w:sz="0" w:space="0" w:color="auto"/>
      </w:divBdr>
    </w:div>
    <w:div w:id="23211462">
      <w:marLeft w:val="480"/>
      <w:marRight w:val="0"/>
      <w:marTop w:val="0"/>
      <w:marBottom w:val="0"/>
      <w:divBdr>
        <w:top w:val="none" w:sz="0" w:space="0" w:color="auto"/>
        <w:left w:val="none" w:sz="0" w:space="0" w:color="auto"/>
        <w:bottom w:val="none" w:sz="0" w:space="0" w:color="auto"/>
        <w:right w:val="none" w:sz="0" w:space="0" w:color="auto"/>
      </w:divBdr>
    </w:div>
    <w:div w:id="23286622">
      <w:marLeft w:val="480"/>
      <w:marRight w:val="0"/>
      <w:marTop w:val="0"/>
      <w:marBottom w:val="0"/>
      <w:divBdr>
        <w:top w:val="none" w:sz="0" w:space="0" w:color="auto"/>
        <w:left w:val="none" w:sz="0" w:space="0" w:color="auto"/>
        <w:bottom w:val="none" w:sz="0" w:space="0" w:color="auto"/>
        <w:right w:val="none" w:sz="0" w:space="0" w:color="auto"/>
      </w:divBdr>
    </w:div>
    <w:div w:id="23289684">
      <w:marLeft w:val="480"/>
      <w:marRight w:val="0"/>
      <w:marTop w:val="0"/>
      <w:marBottom w:val="0"/>
      <w:divBdr>
        <w:top w:val="none" w:sz="0" w:space="0" w:color="auto"/>
        <w:left w:val="none" w:sz="0" w:space="0" w:color="auto"/>
        <w:bottom w:val="none" w:sz="0" w:space="0" w:color="auto"/>
        <w:right w:val="none" w:sz="0" w:space="0" w:color="auto"/>
      </w:divBdr>
    </w:div>
    <w:div w:id="23290617">
      <w:marLeft w:val="480"/>
      <w:marRight w:val="0"/>
      <w:marTop w:val="0"/>
      <w:marBottom w:val="0"/>
      <w:divBdr>
        <w:top w:val="none" w:sz="0" w:space="0" w:color="auto"/>
        <w:left w:val="none" w:sz="0" w:space="0" w:color="auto"/>
        <w:bottom w:val="none" w:sz="0" w:space="0" w:color="auto"/>
        <w:right w:val="none" w:sz="0" w:space="0" w:color="auto"/>
      </w:divBdr>
    </w:div>
    <w:div w:id="23292666">
      <w:marLeft w:val="480"/>
      <w:marRight w:val="0"/>
      <w:marTop w:val="0"/>
      <w:marBottom w:val="0"/>
      <w:divBdr>
        <w:top w:val="none" w:sz="0" w:space="0" w:color="auto"/>
        <w:left w:val="none" w:sz="0" w:space="0" w:color="auto"/>
        <w:bottom w:val="none" w:sz="0" w:space="0" w:color="auto"/>
        <w:right w:val="none" w:sz="0" w:space="0" w:color="auto"/>
      </w:divBdr>
    </w:div>
    <w:div w:id="23292746">
      <w:marLeft w:val="480"/>
      <w:marRight w:val="0"/>
      <w:marTop w:val="0"/>
      <w:marBottom w:val="0"/>
      <w:divBdr>
        <w:top w:val="none" w:sz="0" w:space="0" w:color="auto"/>
        <w:left w:val="none" w:sz="0" w:space="0" w:color="auto"/>
        <w:bottom w:val="none" w:sz="0" w:space="0" w:color="auto"/>
        <w:right w:val="none" w:sz="0" w:space="0" w:color="auto"/>
      </w:divBdr>
    </w:div>
    <w:div w:id="23332344">
      <w:marLeft w:val="480"/>
      <w:marRight w:val="0"/>
      <w:marTop w:val="0"/>
      <w:marBottom w:val="0"/>
      <w:divBdr>
        <w:top w:val="none" w:sz="0" w:space="0" w:color="auto"/>
        <w:left w:val="none" w:sz="0" w:space="0" w:color="auto"/>
        <w:bottom w:val="none" w:sz="0" w:space="0" w:color="auto"/>
        <w:right w:val="none" w:sz="0" w:space="0" w:color="auto"/>
      </w:divBdr>
    </w:div>
    <w:div w:id="23334828">
      <w:marLeft w:val="480"/>
      <w:marRight w:val="0"/>
      <w:marTop w:val="0"/>
      <w:marBottom w:val="0"/>
      <w:divBdr>
        <w:top w:val="none" w:sz="0" w:space="0" w:color="auto"/>
        <w:left w:val="none" w:sz="0" w:space="0" w:color="auto"/>
        <w:bottom w:val="none" w:sz="0" w:space="0" w:color="auto"/>
        <w:right w:val="none" w:sz="0" w:space="0" w:color="auto"/>
      </w:divBdr>
    </w:div>
    <w:div w:id="23336127">
      <w:marLeft w:val="480"/>
      <w:marRight w:val="0"/>
      <w:marTop w:val="0"/>
      <w:marBottom w:val="0"/>
      <w:divBdr>
        <w:top w:val="none" w:sz="0" w:space="0" w:color="auto"/>
        <w:left w:val="none" w:sz="0" w:space="0" w:color="auto"/>
        <w:bottom w:val="none" w:sz="0" w:space="0" w:color="auto"/>
        <w:right w:val="none" w:sz="0" w:space="0" w:color="auto"/>
      </w:divBdr>
    </w:div>
    <w:div w:id="23336820">
      <w:marLeft w:val="480"/>
      <w:marRight w:val="0"/>
      <w:marTop w:val="0"/>
      <w:marBottom w:val="0"/>
      <w:divBdr>
        <w:top w:val="none" w:sz="0" w:space="0" w:color="auto"/>
        <w:left w:val="none" w:sz="0" w:space="0" w:color="auto"/>
        <w:bottom w:val="none" w:sz="0" w:space="0" w:color="auto"/>
        <w:right w:val="none" w:sz="0" w:space="0" w:color="auto"/>
      </w:divBdr>
    </w:div>
    <w:div w:id="23407211">
      <w:marLeft w:val="480"/>
      <w:marRight w:val="0"/>
      <w:marTop w:val="0"/>
      <w:marBottom w:val="0"/>
      <w:divBdr>
        <w:top w:val="none" w:sz="0" w:space="0" w:color="auto"/>
        <w:left w:val="none" w:sz="0" w:space="0" w:color="auto"/>
        <w:bottom w:val="none" w:sz="0" w:space="0" w:color="auto"/>
        <w:right w:val="none" w:sz="0" w:space="0" w:color="auto"/>
      </w:divBdr>
    </w:div>
    <w:div w:id="23410963">
      <w:marLeft w:val="480"/>
      <w:marRight w:val="0"/>
      <w:marTop w:val="0"/>
      <w:marBottom w:val="0"/>
      <w:divBdr>
        <w:top w:val="none" w:sz="0" w:space="0" w:color="auto"/>
        <w:left w:val="none" w:sz="0" w:space="0" w:color="auto"/>
        <w:bottom w:val="none" w:sz="0" w:space="0" w:color="auto"/>
        <w:right w:val="none" w:sz="0" w:space="0" w:color="auto"/>
      </w:divBdr>
    </w:div>
    <w:div w:id="23485124">
      <w:marLeft w:val="480"/>
      <w:marRight w:val="0"/>
      <w:marTop w:val="0"/>
      <w:marBottom w:val="0"/>
      <w:divBdr>
        <w:top w:val="none" w:sz="0" w:space="0" w:color="auto"/>
        <w:left w:val="none" w:sz="0" w:space="0" w:color="auto"/>
        <w:bottom w:val="none" w:sz="0" w:space="0" w:color="auto"/>
        <w:right w:val="none" w:sz="0" w:space="0" w:color="auto"/>
      </w:divBdr>
    </w:div>
    <w:div w:id="23527558">
      <w:marLeft w:val="480"/>
      <w:marRight w:val="0"/>
      <w:marTop w:val="0"/>
      <w:marBottom w:val="0"/>
      <w:divBdr>
        <w:top w:val="none" w:sz="0" w:space="0" w:color="auto"/>
        <w:left w:val="none" w:sz="0" w:space="0" w:color="auto"/>
        <w:bottom w:val="none" w:sz="0" w:space="0" w:color="auto"/>
        <w:right w:val="none" w:sz="0" w:space="0" w:color="auto"/>
      </w:divBdr>
    </w:div>
    <w:div w:id="23555352">
      <w:bodyDiv w:val="1"/>
      <w:marLeft w:val="0"/>
      <w:marRight w:val="0"/>
      <w:marTop w:val="0"/>
      <w:marBottom w:val="0"/>
      <w:divBdr>
        <w:top w:val="none" w:sz="0" w:space="0" w:color="auto"/>
        <w:left w:val="none" w:sz="0" w:space="0" w:color="auto"/>
        <w:bottom w:val="none" w:sz="0" w:space="0" w:color="auto"/>
        <w:right w:val="none" w:sz="0" w:space="0" w:color="auto"/>
      </w:divBdr>
    </w:div>
    <w:div w:id="23600423">
      <w:marLeft w:val="640"/>
      <w:marRight w:val="0"/>
      <w:marTop w:val="0"/>
      <w:marBottom w:val="0"/>
      <w:divBdr>
        <w:top w:val="none" w:sz="0" w:space="0" w:color="auto"/>
        <w:left w:val="none" w:sz="0" w:space="0" w:color="auto"/>
        <w:bottom w:val="none" w:sz="0" w:space="0" w:color="auto"/>
        <w:right w:val="none" w:sz="0" w:space="0" w:color="auto"/>
      </w:divBdr>
    </w:div>
    <w:div w:id="23679511">
      <w:marLeft w:val="480"/>
      <w:marRight w:val="0"/>
      <w:marTop w:val="0"/>
      <w:marBottom w:val="0"/>
      <w:divBdr>
        <w:top w:val="none" w:sz="0" w:space="0" w:color="auto"/>
        <w:left w:val="none" w:sz="0" w:space="0" w:color="auto"/>
        <w:bottom w:val="none" w:sz="0" w:space="0" w:color="auto"/>
        <w:right w:val="none" w:sz="0" w:space="0" w:color="auto"/>
      </w:divBdr>
    </w:div>
    <w:div w:id="23681534">
      <w:marLeft w:val="480"/>
      <w:marRight w:val="0"/>
      <w:marTop w:val="0"/>
      <w:marBottom w:val="0"/>
      <w:divBdr>
        <w:top w:val="none" w:sz="0" w:space="0" w:color="auto"/>
        <w:left w:val="none" w:sz="0" w:space="0" w:color="auto"/>
        <w:bottom w:val="none" w:sz="0" w:space="0" w:color="auto"/>
        <w:right w:val="none" w:sz="0" w:space="0" w:color="auto"/>
      </w:divBdr>
    </w:div>
    <w:div w:id="23865839">
      <w:marLeft w:val="480"/>
      <w:marRight w:val="0"/>
      <w:marTop w:val="0"/>
      <w:marBottom w:val="0"/>
      <w:divBdr>
        <w:top w:val="none" w:sz="0" w:space="0" w:color="auto"/>
        <w:left w:val="none" w:sz="0" w:space="0" w:color="auto"/>
        <w:bottom w:val="none" w:sz="0" w:space="0" w:color="auto"/>
        <w:right w:val="none" w:sz="0" w:space="0" w:color="auto"/>
      </w:divBdr>
    </w:div>
    <w:div w:id="23871632">
      <w:marLeft w:val="480"/>
      <w:marRight w:val="0"/>
      <w:marTop w:val="0"/>
      <w:marBottom w:val="0"/>
      <w:divBdr>
        <w:top w:val="none" w:sz="0" w:space="0" w:color="auto"/>
        <w:left w:val="none" w:sz="0" w:space="0" w:color="auto"/>
        <w:bottom w:val="none" w:sz="0" w:space="0" w:color="auto"/>
        <w:right w:val="none" w:sz="0" w:space="0" w:color="auto"/>
      </w:divBdr>
    </w:div>
    <w:div w:id="23873986">
      <w:marLeft w:val="480"/>
      <w:marRight w:val="0"/>
      <w:marTop w:val="0"/>
      <w:marBottom w:val="0"/>
      <w:divBdr>
        <w:top w:val="none" w:sz="0" w:space="0" w:color="auto"/>
        <w:left w:val="none" w:sz="0" w:space="0" w:color="auto"/>
        <w:bottom w:val="none" w:sz="0" w:space="0" w:color="auto"/>
        <w:right w:val="none" w:sz="0" w:space="0" w:color="auto"/>
      </w:divBdr>
    </w:div>
    <w:div w:id="24061752">
      <w:marLeft w:val="480"/>
      <w:marRight w:val="0"/>
      <w:marTop w:val="0"/>
      <w:marBottom w:val="0"/>
      <w:divBdr>
        <w:top w:val="none" w:sz="0" w:space="0" w:color="auto"/>
        <w:left w:val="none" w:sz="0" w:space="0" w:color="auto"/>
        <w:bottom w:val="none" w:sz="0" w:space="0" w:color="auto"/>
        <w:right w:val="none" w:sz="0" w:space="0" w:color="auto"/>
      </w:divBdr>
    </w:div>
    <w:div w:id="24135489">
      <w:marLeft w:val="480"/>
      <w:marRight w:val="0"/>
      <w:marTop w:val="0"/>
      <w:marBottom w:val="0"/>
      <w:divBdr>
        <w:top w:val="none" w:sz="0" w:space="0" w:color="auto"/>
        <w:left w:val="none" w:sz="0" w:space="0" w:color="auto"/>
        <w:bottom w:val="none" w:sz="0" w:space="0" w:color="auto"/>
        <w:right w:val="none" w:sz="0" w:space="0" w:color="auto"/>
      </w:divBdr>
    </w:div>
    <w:div w:id="24137663">
      <w:marLeft w:val="480"/>
      <w:marRight w:val="0"/>
      <w:marTop w:val="0"/>
      <w:marBottom w:val="0"/>
      <w:divBdr>
        <w:top w:val="none" w:sz="0" w:space="0" w:color="auto"/>
        <w:left w:val="none" w:sz="0" w:space="0" w:color="auto"/>
        <w:bottom w:val="none" w:sz="0" w:space="0" w:color="auto"/>
        <w:right w:val="none" w:sz="0" w:space="0" w:color="auto"/>
      </w:divBdr>
    </w:div>
    <w:div w:id="24141870">
      <w:marLeft w:val="480"/>
      <w:marRight w:val="0"/>
      <w:marTop w:val="0"/>
      <w:marBottom w:val="0"/>
      <w:divBdr>
        <w:top w:val="none" w:sz="0" w:space="0" w:color="auto"/>
        <w:left w:val="none" w:sz="0" w:space="0" w:color="auto"/>
        <w:bottom w:val="none" w:sz="0" w:space="0" w:color="auto"/>
        <w:right w:val="none" w:sz="0" w:space="0" w:color="auto"/>
      </w:divBdr>
    </w:div>
    <w:div w:id="24142325">
      <w:marLeft w:val="480"/>
      <w:marRight w:val="0"/>
      <w:marTop w:val="0"/>
      <w:marBottom w:val="0"/>
      <w:divBdr>
        <w:top w:val="none" w:sz="0" w:space="0" w:color="auto"/>
        <w:left w:val="none" w:sz="0" w:space="0" w:color="auto"/>
        <w:bottom w:val="none" w:sz="0" w:space="0" w:color="auto"/>
        <w:right w:val="none" w:sz="0" w:space="0" w:color="auto"/>
      </w:divBdr>
    </w:div>
    <w:div w:id="24143578">
      <w:marLeft w:val="480"/>
      <w:marRight w:val="0"/>
      <w:marTop w:val="0"/>
      <w:marBottom w:val="0"/>
      <w:divBdr>
        <w:top w:val="none" w:sz="0" w:space="0" w:color="auto"/>
        <w:left w:val="none" w:sz="0" w:space="0" w:color="auto"/>
        <w:bottom w:val="none" w:sz="0" w:space="0" w:color="auto"/>
        <w:right w:val="none" w:sz="0" w:space="0" w:color="auto"/>
      </w:divBdr>
    </w:div>
    <w:div w:id="24213520">
      <w:marLeft w:val="480"/>
      <w:marRight w:val="0"/>
      <w:marTop w:val="0"/>
      <w:marBottom w:val="0"/>
      <w:divBdr>
        <w:top w:val="none" w:sz="0" w:space="0" w:color="auto"/>
        <w:left w:val="none" w:sz="0" w:space="0" w:color="auto"/>
        <w:bottom w:val="none" w:sz="0" w:space="0" w:color="auto"/>
        <w:right w:val="none" w:sz="0" w:space="0" w:color="auto"/>
      </w:divBdr>
    </w:div>
    <w:div w:id="24327282">
      <w:marLeft w:val="480"/>
      <w:marRight w:val="0"/>
      <w:marTop w:val="0"/>
      <w:marBottom w:val="0"/>
      <w:divBdr>
        <w:top w:val="none" w:sz="0" w:space="0" w:color="auto"/>
        <w:left w:val="none" w:sz="0" w:space="0" w:color="auto"/>
        <w:bottom w:val="none" w:sz="0" w:space="0" w:color="auto"/>
        <w:right w:val="none" w:sz="0" w:space="0" w:color="auto"/>
      </w:divBdr>
    </w:div>
    <w:div w:id="24328904">
      <w:marLeft w:val="480"/>
      <w:marRight w:val="0"/>
      <w:marTop w:val="0"/>
      <w:marBottom w:val="0"/>
      <w:divBdr>
        <w:top w:val="none" w:sz="0" w:space="0" w:color="auto"/>
        <w:left w:val="none" w:sz="0" w:space="0" w:color="auto"/>
        <w:bottom w:val="none" w:sz="0" w:space="0" w:color="auto"/>
        <w:right w:val="none" w:sz="0" w:space="0" w:color="auto"/>
      </w:divBdr>
    </w:div>
    <w:div w:id="24448606">
      <w:marLeft w:val="480"/>
      <w:marRight w:val="0"/>
      <w:marTop w:val="0"/>
      <w:marBottom w:val="0"/>
      <w:divBdr>
        <w:top w:val="none" w:sz="0" w:space="0" w:color="auto"/>
        <w:left w:val="none" w:sz="0" w:space="0" w:color="auto"/>
        <w:bottom w:val="none" w:sz="0" w:space="0" w:color="auto"/>
        <w:right w:val="none" w:sz="0" w:space="0" w:color="auto"/>
      </w:divBdr>
    </w:div>
    <w:div w:id="24524387">
      <w:marLeft w:val="480"/>
      <w:marRight w:val="0"/>
      <w:marTop w:val="0"/>
      <w:marBottom w:val="0"/>
      <w:divBdr>
        <w:top w:val="none" w:sz="0" w:space="0" w:color="auto"/>
        <w:left w:val="none" w:sz="0" w:space="0" w:color="auto"/>
        <w:bottom w:val="none" w:sz="0" w:space="0" w:color="auto"/>
        <w:right w:val="none" w:sz="0" w:space="0" w:color="auto"/>
      </w:divBdr>
    </w:div>
    <w:div w:id="24596897">
      <w:marLeft w:val="480"/>
      <w:marRight w:val="0"/>
      <w:marTop w:val="0"/>
      <w:marBottom w:val="0"/>
      <w:divBdr>
        <w:top w:val="none" w:sz="0" w:space="0" w:color="auto"/>
        <w:left w:val="none" w:sz="0" w:space="0" w:color="auto"/>
        <w:bottom w:val="none" w:sz="0" w:space="0" w:color="auto"/>
        <w:right w:val="none" w:sz="0" w:space="0" w:color="auto"/>
      </w:divBdr>
    </w:div>
    <w:div w:id="24599239">
      <w:marLeft w:val="480"/>
      <w:marRight w:val="0"/>
      <w:marTop w:val="0"/>
      <w:marBottom w:val="0"/>
      <w:divBdr>
        <w:top w:val="none" w:sz="0" w:space="0" w:color="auto"/>
        <w:left w:val="none" w:sz="0" w:space="0" w:color="auto"/>
        <w:bottom w:val="none" w:sz="0" w:space="0" w:color="auto"/>
        <w:right w:val="none" w:sz="0" w:space="0" w:color="auto"/>
      </w:divBdr>
    </w:div>
    <w:div w:id="24602960">
      <w:marLeft w:val="480"/>
      <w:marRight w:val="0"/>
      <w:marTop w:val="0"/>
      <w:marBottom w:val="0"/>
      <w:divBdr>
        <w:top w:val="none" w:sz="0" w:space="0" w:color="auto"/>
        <w:left w:val="none" w:sz="0" w:space="0" w:color="auto"/>
        <w:bottom w:val="none" w:sz="0" w:space="0" w:color="auto"/>
        <w:right w:val="none" w:sz="0" w:space="0" w:color="auto"/>
      </w:divBdr>
    </w:div>
    <w:div w:id="24604455">
      <w:marLeft w:val="480"/>
      <w:marRight w:val="0"/>
      <w:marTop w:val="0"/>
      <w:marBottom w:val="0"/>
      <w:divBdr>
        <w:top w:val="none" w:sz="0" w:space="0" w:color="auto"/>
        <w:left w:val="none" w:sz="0" w:space="0" w:color="auto"/>
        <w:bottom w:val="none" w:sz="0" w:space="0" w:color="auto"/>
        <w:right w:val="none" w:sz="0" w:space="0" w:color="auto"/>
      </w:divBdr>
    </w:div>
    <w:div w:id="24643553">
      <w:marLeft w:val="480"/>
      <w:marRight w:val="0"/>
      <w:marTop w:val="0"/>
      <w:marBottom w:val="0"/>
      <w:divBdr>
        <w:top w:val="none" w:sz="0" w:space="0" w:color="auto"/>
        <w:left w:val="none" w:sz="0" w:space="0" w:color="auto"/>
        <w:bottom w:val="none" w:sz="0" w:space="0" w:color="auto"/>
        <w:right w:val="none" w:sz="0" w:space="0" w:color="auto"/>
      </w:divBdr>
    </w:div>
    <w:div w:id="24671744">
      <w:marLeft w:val="480"/>
      <w:marRight w:val="0"/>
      <w:marTop w:val="0"/>
      <w:marBottom w:val="0"/>
      <w:divBdr>
        <w:top w:val="none" w:sz="0" w:space="0" w:color="auto"/>
        <w:left w:val="none" w:sz="0" w:space="0" w:color="auto"/>
        <w:bottom w:val="none" w:sz="0" w:space="0" w:color="auto"/>
        <w:right w:val="none" w:sz="0" w:space="0" w:color="auto"/>
      </w:divBdr>
    </w:div>
    <w:div w:id="24790351">
      <w:marLeft w:val="480"/>
      <w:marRight w:val="0"/>
      <w:marTop w:val="0"/>
      <w:marBottom w:val="0"/>
      <w:divBdr>
        <w:top w:val="none" w:sz="0" w:space="0" w:color="auto"/>
        <w:left w:val="none" w:sz="0" w:space="0" w:color="auto"/>
        <w:bottom w:val="none" w:sz="0" w:space="0" w:color="auto"/>
        <w:right w:val="none" w:sz="0" w:space="0" w:color="auto"/>
      </w:divBdr>
    </w:div>
    <w:div w:id="24794499">
      <w:marLeft w:val="480"/>
      <w:marRight w:val="0"/>
      <w:marTop w:val="0"/>
      <w:marBottom w:val="0"/>
      <w:divBdr>
        <w:top w:val="none" w:sz="0" w:space="0" w:color="auto"/>
        <w:left w:val="none" w:sz="0" w:space="0" w:color="auto"/>
        <w:bottom w:val="none" w:sz="0" w:space="0" w:color="auto"/>
        <w:right w:val="none" w:sz="0" w:space="0" w:color="auto"/>
      </w:divBdr>
    </w:div>
    <w:div w:id="24797468">
      <w:marLeft w:val="480"/>
      <w:marRight w:val="0"/>
      <w:marTop w:val="0"/>
      <w:marBottom w:val="0"/>
      <w:divBdr>
        <w:top w:val="none" w:sz="0" w:space="0" w:color="auto"/>
        <w:left w:val="none" w:sz="0" w:space="0" w:color="auto"/>
        <w:bottom w:val="none" w:sz="0" w:space="0" w:color="auto"/>
        <w:right w:val="none" w:sz="0" w:space="0" w:color="auto"/>
      </w:divBdr>
    </w:div>
    <w:div w:id="24798864">
      <w:marLeft w:val="480"/>
      <w:marRight w:val="0"/>
      <w:marTop w:val="0"/>
      <w:marBottom w:val="0"/>
      <w:divBdr>
        <w:top w:val="none" w:sz="0" w:space="0" w:color="auto"/>
        <w:left w:val="none" w:sz="0" w:space="0" w:color="auto"/>
        <w:bottom w:val="none" w:sz="0" w:space="0" w:color="auto"/>
        <w:right w:val="none" w:sz="0" w:space="0" w:color="auto"/>
      </w:divBdr>
    </w:div>
    <w:div w:id="24909431">
      <w:marLeft w:val="480"/>
      <w:marRight w:val="0"/>
      <w:marTop w:val="0"/>
      <w:marBottom w:val="0"/>
      <w:divBdr>
        <w:top w:val="none" w:sz="0" w:space="0" w:color="auto"/>
        <w:left w:val="none" w:sz="0" w:space="0" w:color="auto"/>
        <w:bottom w:val="none" w:sz="0" w:space="0" w:color="auto"/>
        <w:right w:val="none" w:sz="0" w:space="0" w:color="auto"/>
      </w:divBdr>
    </w:div>
    <w:div w:id="24914036">
      <w:marLeft w:val="480"/>
      <w:marRight w:val="0"/>
      <w:marTop w:val="0"/>
      <w:marBottom w:val="0"/>
      <w:divBdr>
        <w:top w:val="none" w:sz="0" w:space="0" w:color="auto"/>
        <w:left w:val="none" w:sz="0" w:space="0" w:color="auto"/>
        <w:bottom w:val="none" w:sz="0" w:space="0" w:color="auto"/>
        <w:right w:val="none" w:sz="0" w:space="0" w:color="auto"/>
      </w:divBdr>
    </w:div>
    <w:div w:id="24914439">
      <w:marLeft w:val="480"/>
      <w:marRight w:val="0"/>
      <w:marTop w:val="0"/>
      <w:marBottom w:val="0"/>
      <w:divBdr>
        <w:top w:val="none" w:sz="0" w:space="0" w:color="auto"/>
        <w:left w:val="none" w:sz="0" w:space="0" w:color="auto"/>
        <w:bottom w:val="none" w:sz="0" w:space="0" w:color="auto"/>
        <w:right w:val="none" w:sz="0" w:space="0" w:color="auto"/>
      </w:divBdr>
    </w:div>
    <w:div w:id="24914761">
      <w:marLeft w:val="480"/>
      <w:marRight w:val="0"/>
      <w:marTop w:val="0"/>
      <w:marBottom w:val="0"/>
      <w:divBdr>
        <w:top w:val="none" w:sz="0" w:space="0" w:color="auto"/>
        <w:left w:val="none" w:sz="0" w:space="0" w:color="auto"/>
        <w:bottom w:val="none" w:sz="0" w:space="0" w:color="auto"/>
        <w:right w:val="none" w:sz="0" w:space="0" w:color="auto"/>
      </w:divBdr>
    </w:div>
    <w:div w:id="24914864">
      <w:marLeft w:val="480"/>
      <w:marRight w:val="0"/>
      <w:marTop w:val="0"/>
      <w:marBottom w:val="0"/>
      <w:divBdr>
        <w:top w:val="none" w:sz="0" w:space="0" w:color="auto"/>
        <w:left w:val="none" w:sz="0" w:space="0" w:color="auto"/>
        <w:bottom w:val="none" w:sz="0" w:space="0" w:color="auto"/>
        <w:right w:val="none" w:sz="0" w:space="0" w:color="auto"/>
      </w:divBdr>
    </w:div>
    <w:div w:id="24987234">
      <w:marLeft w:val="480"/>
      <w:marRight w:val="0"/>
      <w:marTop w:val="0"/>
      <w:marBottom w:val="0"/>
      <w:divBdr>
        <w:top w:val="none" w:sz="0" w:space="0" w:color="auto"/>
        <w:left w:val="none" w:sz="0" w:space="0" w:color="auto"/>
        <w:bottom w:val="none" w:sz="0" w:space="0" w:color="auto"/>
        <w:right w:val="none" w:sz="0" w:space="0" w:color="auto"/>
      </w:divBdr>
    </w:div>
    <w:div w:id="25034794">
      <w:marLeft w:val="0"/>
      <w:marRight w:val="0"/>
      <w:marTop w:val="0"/>
      <w:marBottom w:val="0"/>
      <w:divBdr>
        <w:top w:val="none" w:sz="0" w:space="0" w:color="auto"/>
        <w:left w:val="none" w:sz="0" w:space="0" w:color="auto"/>
        <w:bottom w:val="none" w:sz="0" w:space="0" w:color="auto"/>
        <w:right w:val="none" w:sz="0" w:space="0" w:color="auto"/>
      </w:divBdr>
    </w:div>
    <w:div w:id="25059249">
      <w:marLeft w:val="480"/>
      <w:marRight w:val="0"/>
      <w:marTop w:val="0"/>
      <w:marBottom w:val="0"/>
      <w:divBdr>
        <w:top w:val="none" w:sz="0" w:space="0" w:color="auto"/>
        <w:left w:val="none" w:sz="0" w:space="0" w:color="auto"/>
        <w:bottom w:val="none" w:sz="0" w:space="0" w:color="auto"/>
        <w:right w:val="none" w:sz="0" w:space="0" w:color="auto"/>
      </w:divBdr>
    </w:div>
    <w:div w:id="25061660">
      <w:marLeft w:val="640"/>
      <w:marRight w:val="0"/>
      <w:marTop w:val="0"/>
      <w:marBottom w:val="0"/>
      <w:divBdr>
        <w:top w:val="none" w:sz="0" w:space="0" w:color="auto"/>
        <w:left w:val="none" w:sz="0" w:space="0" w:color="auto"/>
        <w:bottom w:val="none" w:sz="0" w:space="0" w:color="auto"/>
        <w:right w:val="none" w:sz="0" w:space="0" w:color="auto"/>
      </w:divBdr>
    </w:div>
    <w:div w:id="25063248">
      <w:marLeft w:val="480"/>
      <w:marRight w:val="0"/>
      <w:marTop w:val="0"/>
      <w:marBottom w:val="0"/>
      <w:divBdr>
        <w:top w:val="none" w:sz="0" w:space="0" w:color="auto"/>
        <w:left w:val="none" w:sz="0" w:space="0" w:color="auto"/>
        <w:bottom w:val="none" w:sz="0" w:space="0" w:color="auto"/>
        <w:right w:val="none" w:sz="0" w:space="0" w:color="auto"/>
      </w:divBdr>
    </w:div>
    <w:div w:id="25063265">
      <w:marLeft w:val="480"/>
      <w:marRight w:val="0"/>
      <w:marTop w:val="0"/>
      <w:marBottom w:val="0"/>
      <w:divBdr>
        <w:top w:val="none" w:sz="0" w:space="0" w:color="auto"/>
        <w:left w:val="none" w:sz="0" w:space="0" w:color="auto"/>
        <w:bottom w:val="none" w:sz="0" w:space="0" w:color="auto"/>
        <w:right w:val="none" w:sz="0" w:space="0" w:color="auto"/>
      </w:divBdr>
    </w:div>
    <w:div w:id="25063627">
      <w:marLeft w:val="480"/>
      <w:marRight w:val="0"/>
      <w:marTop w:val="0"/>
      <w:marBottom w:val="0"/>
      <w:divBdr>
        <w:top w:val="none" w:sz="0" w:space="0" w:color="auto"/>
        <w:left w:val="none" w:sz="0" w:space="0" w:color="auto"/>
        <w:bottom w:val="none" w:sz="0" w:space="0" w:color="auto"/>
        <w:right w:val="none" w:sz="0" w:space="0" w:color="auto"/>
      </w:divBdr>
    </w:div>
    <w:div w:id="25103931">
      <w:marLeft w:val="480"/>
      <w:marRight w:val="0"/>
      <w:marTop w:val="0"/>
      <w:marBottom w:val="0"/>
      <w:divBdr>
        <w:top w:val="none" w:sz="0" w:space="0" w:color="auto"/>
        <w:left w:val="none" w:sz="0" w:space="0" w:color="auto"/>
        <w:bottom w:val="none" w:sz="0" w:space="0" w:color="auto"/>
        <w:right w:val="none" w:sz="0" w:space="0" w:color="auto"/>
      </w:divBdr>
    </w:div>
    <w:div w:id="25184044">
      <w:marLeft w:val="640"/>
      <w:marRight w:val="0"/>
      <w:marTop w:val="0"/>
      <w:marBottom w:val="0"/>
      <w:divBdr>
        <w:top w:val="none" w:sz="0" w:space="0" w:color="auto"/>
        <w:left w:val="none" w:sz="0" w:space="0" w:color="auto"/>
        <w:bottom w:val="none" w:sz="0" w:space="0" w:color="auto"/>
        <w:right w:val="none" w:sz="0" w:space="0" w:color="auto"/>
      </w:divBdr>
    </w:div>
    <w:div w:id="25373770">
      <w:marLeft w:val="480"/>
      <w:marRight w:val="0"/>
      <w:marTop w:val="0"/>
      <w:marBottom w:val="0"/>
      <w:divBdr>
        <w:top w:val="none" w:sz="0" w:space="0" w:color="auto"/>
        <w:left w:val="none" w:sz="0" w:space="0" w:color="auto"/>
        <w:bottom w:val="none" w:sz="0" w:space="0" w:color="auto"/>
        <w:right w:val="none" w:sz="0" w:space="0" w:color="auto"/>
      </w:divBdr>
    </w:div>
    <w:div w:id="25378089">
      <w:marLeft w:val="480"/>
      <w:marRight w:val="0"/>
      <w:marTop w:val="0"/>
      <w:marBottom w:val="0"/>
      <w:divBdr>
        <w:top w:val="none" w:sz="0" w:space="0" w:color="auto"/>
        <w:left w:val="none" w:sz="0" w:space="0" w:color="auto"/>
        <w:bottom w:val="none" w:sz="0" w:space="0" w:color="auto"/>
        <w:right w:val="none" w:sz="0" w:space="0" w:color="auto"/>
      </w:divBdr>
    </w:div>
    <w:div w:id="25445795">
      <w:marLeft w:val="480"/>
      <w:marRight w:val="0"/>
      <w:marTop w:val="0"/>
      <w:marBottom w:val="0"/>
      <w:divBdr>
        <w:top w:val="none" w:sz="0" w:space="0" w:color="auto"/>
        <w:left w:val="none" w:sz="0" w:space="0" w:color="auto"/>
        <w:bottom w:val="none" w:sz="0" w:space="0" w:color="auto"/>
        <w:right w:val="none" w:sz="0" w:space="0" w:color="auto"/>
      </w:divBdr>
    </w:div>
    <w:div w:id="25445936">
      <w:marLeft w:val="480"/>
      <w:marRight w:val="0"/>
      <w:marTop w:val="0"/>
      <w:marBottom w:val="0"/>
      <w:divBdr>
        <w:top w:val="none" w:sz="0" w:space="0" w:color="auto"/>
        <w:left w:val="none" w:sz="0" w:space="0" w:color="auto"/>
        <w:bottom w:val="none" w:sz="0" w:space="0" w:color="auto"/>
        <w:right w:val="none" w:sz="0" w:space="0" w:color="auto"/>
      </w:divBdr>
    </w:div>
    <w:div w:id="25446042">
      <w:marLeft w:val="480"/>
      <w:marRight w:val="0"/>
      <w:marTop w:val="0"/>
      <w:marBottom w:val="0"/>
      <w:divBdr>
        <w:top w:val="none" w:sz="0" w:space="0" w:color="auto"/>
        <w:left w:val="none" w:sz="0" w:space="0" w:color="auto"/>
        <w:bottom w:val="none" w:sz="0" w:space="0" w:color="auto"/>
        <w:right w:val="none" w:sz="0" w:space="0" w:color="auto"/>
      </w:divBdr>
    </w:div>
    <w:div w:id="25521061">
      <w:marLeft w:val="480"/>
      <w:marRight w:val="0"/>
      <w:marTop w:val="0"/>
      <w:marBottom w:val="0"/>
      <w:divBdr>
        <w:top w:val="none" w:sz="0" w:space="0" w:color="auto"/>
        <w:left w:val="none" w:sz="0" w:space="0" w:color="auto"/>
        <w:bottom w:val="none" w:sz="0" w:space="0" w:color="auto"/>
        <w:right w:val="none" w:sz="0" w:space="0" w:color="auto"/>
      </w:divBdr>
    </w:div>
    <w:div w:id="25526168">
      <w:marLeft w:val="480"/>
      <w:marRight w:val="0"/>
      <w:marTop w:val="0"/>
      <w:marBottom w:val="0"/>
      <w:divBdr>
        <w:top w:val="none" w:sz="0" w:space="0" w:color="auto"/>
        <w:left w:val="none" w:sz="0" w:space="0" w:color="auto"/>
        <w:bottom w:val="none" w:sz="0" w:space="0" w:color="auto"/>
        <w:right w:val="none" w:sz="0" w:space="0" w:color="auto"/>
      </w:divBdr>
    </w:div>
    <w:div w:id="25564515">
      <w:marLeft w:val="480"/>
      <w:marRight w:val="0"/>
      <w:marTop w:val="0"/>
      <w:marBottom w:val="0"/>
      <w:divBdr>
        <w:top w:val="none" w:sz="0" w:space="0" w:color="auto"/>
        <w:left w:val="none" w:sz="0" w:space="0" w:color="auto"/>
        <w:bottom w:val="none" w:sz="0" w:space="0" w:color="auto"/>
        <w:right w:val="none" w:sz="0" w:space="0" w:color="auto"/>
      </w:divBdr>
    </w:div>
    <w:div w:id="25567021">
      <w:marLeft w:val="480"/>
      <w:marRight w:val="0"/>
      <w:marTop w:val="0"/>
      <w:marBottom w:val="0"/>
      <w:divBdr>
        <w:top w:val="none" w:sz="0" w:space="0" w:color="auto"/>
        <w:left w:val="none" w:sz="0" w:space="0" w:color="auto"/>
        <w:bottom w:val="none" w:sz="0" w:space="0" w:color="auto"/>
        <w:right w:val="none" w:sz="0" w:space="0" w:color="auto"/>
      </w:divBdr>
    </w:div>
    <w:div w:id="25571900">
      <w:marLeft w:val="480"/>
      <w:marRight w:val="0"/>
      <w:marTop w:val="0"/>
      <w:marBottom w:val="0"/>
      <w:divBdr>
        <w:top w:val="none" w:sz="0" w:space="0" w:color="auto"/>
        <w:left w:val="none" w:sz="0" w:space="0" w:color="auto"/>
        <w:bottom w:val="none" w:sz="0" w:space="0" w:color="auto"/>
        <w:right w:val="none" w:sz="0" w:space="0" w:color="auto"/>
      </w:divBdr>
    </w:div>
    <w:div w:id="25715296">
      <w:marLeft w:val="480"/>
      <w:marRight w:val="0"/>
      <w:marTop w:val="0"/>
      <w:marBottom w:val="0"/>
      <w:divBdr>
        <w:top w:val="none" w:sz="0" w:space="0" w:color="auto"/>
        <w:left w:val="none" w:sz="0" w:space="0" w:color="auto"/>
        <w:bottom w:val="none" w:sz="0" w:space="0" w:color="auto"/>
        <w:right w:val="none" w:sz="0" w:space="0" w:color="auto"/>
      </w:divBdr>
    </w:div>
    <w:div w:id="25716622">
      <w:marLeft w:val="480"/>
      <w:marRight w:val="0"/>
      <w:marTop w:val="0"/>
      <w:marBottom w:val="0"/>
      <w:divBdr>
        <w:top w:val="none" w:sz="0" w:space="0" w:color="auto"/>
        <w:left w:val="none" w:sz="0" w:space="0" w:color="auto"/>
        <w:bottom w:val="none" w:sz="0" w:space="0" w:color="auto"/>
        <w:right w:val="none" w:sz="0" w:space="0" w:color="auto"/>
      </w:divBdr>
    </w:div>
    <w:div w:id="25722057">
      <w:marLeft w:val="480"/>
      <w:marRight w:val="0"/>
      <w:marTop w:val="0"/>
      <w:marBottom w:val="0"/>
      <w:divBdr>
        <w:top w:val="none" w:sz="0" w:space="0" w:color="auto"/>
        <w:left w:val="none" w:sz="0" w:space="0" w:color="auto"/>
        <w:bottom w:val="none" w:sz="0" w:space="0" w:color="auto"/>
        <w:right w:val="none" w:sz="0" w:space="0" w:color="auto"/>
      </w:divBdr>
    </w:div>
    <w:div w:id="25758926">
      <w:marLeft w:val="480"/>
      <w:marRight w:val="0"/>
      <w:marTop w:val="0"/>
      <w:marBottom w:val="0"/>
      <w:divBdr>
        <w:top w:val="none" w:sz="0" w:space="0" w:color="auto"/>
        <w:left w:val="none" w:sz="0" w:space="0" w:color="auto"/>
        <w:bottom w:val="none" w:sz="0" w:space="0" w:color="auto"/>
        <w:right w:val="none" w:sz="0" w:space="0" w:color="auto"/>
      </w:divBdr>
    </w:div>
    <w:div w:id="25831170">
      <w:marLeft w:val="480"/>
      <w:marRight w:val="0"/>
      <w:marTop w:val="0"/>
      <w:marBottom w:val="0"/>
      <w:divBdr>
        <w:top w:val="none" w:sz="0" w:space="0" w:color="auto"/>
        <w:left w:val="none" w:sz="0" w:space="0" w:color="auto"/>
        <w:bottom w:val="none" w:sz="0" w:space="0" w:color="auto"/>
        <w:right w:val="none" w:sz="0" w:space="0" w:color="auto"/>
      </w:divBdr>
    </w:div>
    <w:div w:id="25832043">
      <w:marLeft w:val="480"/>
      <w:marRight w:val="0"/>
      <w:marTop w:val="0"/>
      <w:marBottom w:val="0"/>
      <w:divBdr>
        <w:top w:val="none" w:sz="0" w:space="0" w:color="auto"/>
        <w:left w:val="none" w:sz="0" w:space="0" w:color="auto"/>
        <w:bottom w:val="none" w:sz="0" w:space="0" w:color="auto"/>
        <w:right w:val="none" w:sz="0" w:space="0" w:color="auto"/>
      </w:divBdr>
    </w:div>
    <w:div w:id="25916064">
      <w:marLeft w:val="480"/>
      <w:marRight w:val="0"/>
      <w:marTop w:val="0"/>
      <w:marBottom w:val="0"/>
      <w:divBdr>
        <w:top w:val="none" w:sz="0" w:space="0" w:color="auto"/>
        <w:left w:val="none" w:sz="0" w:space="0" w:color="auto"/>
        <w:bottom w:val="none" w:sz="0" w:space="0" w:color="auto"/>
        <w:right w:val="none" w:sz="0" w:space="0" w:color="auto"/>
      </w:divBdr>
    </w:div>
    <w:div w:id="26030876">
      <w:marLeft w:val="480"/>
      <w:marRight w:val="0"/>
      <w:marTop w:val="0"/>
      <w:marBottom w:val="0"/>
      <w:divBdr>
        <w:top w:val="none" w:sz="0" w:space="0" w:color="auto"/>
        <w:left w:val="none" w:sz="0" w:space="0" w:color="auto"/>
        <w:bottom w:val="none" w:sz="0" w:space="0" w:color="auto"/>
        <w:right w:val="none" w:sz="0" w:space="0" w:color="auto"/>
      </w:divBdr>
    </w:div>
    <w:div w:id="26101880">
      <w:marLeft w:val="640"/>
      <w:marRight w:val="0"/>
      <w:marTop w:val="0"/>
      <w:marBottom w:val="0"/>
      <w:divBdr>
        <w:top w:val="none" w:sz="0" w:space="0" w:color="auto"/>
        <w:left w:val="none" w:sz="0" w:space="0" w:color="auto"/>
        <w:bottom w:val="none" w:sz="0" w:space="0" w:color="auto"/>
        <w:right w:val="none" w:sz="0" w:space="0" w:color="auto"/>
      </w:divBdr>
    </w:div>
    <w:div w:id="26104647">
      <w:marLeft w:val="480"/>
      <w:marRight w:val="0"/>
      <w:marTop w:val="0"/>
      <w:marBottom w:val="0"/>
      <w:divBdr>
        <w:top w:val="none" w:sz="0" w:space="0" w:color="auto"/>
        <w:left w:val="none" w:sz="0" w:space="0" w:color="auto"/>
        <w:bottom w:val="none" w:sz="0" w:space="0" w:color="auto"/>
        <w:right w:val="none" w:sz="0" w:space="0" w:color="auto"/>
      </w:divBdr>
    </w:div>
    <w:div w:id="26175770">
      <w:marLeft w:val="640"/>
      <w:marRight w:val="0"/>
      <w:marTop w:val="0"/>
      <w:marBottom w:val="0"/>
      <w:divBdr>
        <w:top w:val="none" w:sz="0" w:space="0" w:color="auto"/>
        <w:left w:val="none" w:sz="0" w:space="0" w:color="auto"/>
        <w:bottom w:val="none" w:sz="0" w:space="0" w:color="auto"/>
        <w:right w:val="none" w:sz="0" w:space="0" w:color="auto"/>
      </w:divBdr>
    </w:div>
    <w:div w:id="26178523">
      <w:marLeft w:val="480"/>
      <w:marRight w:val="0"/>
      <w:marTop w:val="0"/>
      <w:marBottom w:val="0"/>
      <w:divBdr>
        <w:top w:val="none" w:sz="0" w:space="0" w:color="auto"/>
        <w:left w:val="none" w:sz="0" w:space="0" w:color="auto"/>
        <w:bottom w:val="none" w:sz="0" w:space="0" w:color="auto"/>
        <w:right w:val="none" w:sz="0" w:space="0" w:color="auto"/>
      </w:divBdr>
    </w:div>
    <w:div w:id="26223679">
      <w:marLeft w:val="480"/>
      <w:marRight w:val="0"/>
      <w:marTop w:val="0"/>
      <w:marBottom w:val="0"/>
      <w:divBdr>
        <w:top w:val="none" w:sz="0" w:space="0" w:color="auto"/>
        <w:left w:val="none" w:sz="0" w:space="0" w:color="auto"/>
        <w:bottom w:val="none" w:sz="0" w:space="0" w:color="auto"/>
        <w:right w:val="none" w:sz="0" w:space="0" w:color="auto"/>
      </w:divBdr>
    </w:div>
    <w:div w:id="26225356">
      <w:marLeft w:val="480"/>
      <w:marRight w:val="0"/>
      <w:marTop w:val="0"/>
      <w:marBottom w:val="0"/>
      <w:divBdr>
        <w:top w:val="none" w:sz="0" w:space="0" w:color="auto"/>
        <w:left w:val="none" w:sz="0" w:space="0" w:color="auto"/>
        <w:bottom w:val="none" w:sz="0" w:space="0" w:color="auto"/>
        <w:right w:val="none" w:sz="0" w:space="0" w:color="auto"/>
      </w:divBdr>
    </w:div>
    <w:div w:id="26295795">
      <w:marLeft w:val="480"/>
      <w:marRight w:val="0"/>
      <w:marTop w:val="0"/>
      <w:marBottom w:val="0"/>
      <w:divBdr>
        <w:top w:val="none" w:sz="0" w:space="0" w:color="auto"/>
        <w:left w:val="none" w:sz="0" w:space="0" w:color="auto"/>
        <w:bottom w:val="none" w:sz="0" w:space="0" w:color="auto"/>
        <w:right w:val="none" w:sz="0" w:space="0" w:color="auto"/>
      </w:divBdr>
    </w:div>
    <w:div w:id="26298283">
      <w:marLeft w:val="480"/>
      <w:marRight w:val="0"/>
      <w:marTop w:val="0"/>
      <w:marBottom w:val="0"/>
      <w:divBdr>
        <w:top w:val="none" w:sz="0" w:space="0" w:color="auto"/>
        <w:left w:val="none" w:sz="0" w:space="0" w:color="auto"/>
        <w:bottom w:val="none" w:sz="0" w:space="0" w:color="auto"/>
        <w:right w:val="none" w:sz="0" w:space="0" w:color="auto"/>
      </w:divBdr>
    </w:div>
    <w:div w:id="26299044">
      <w:marLeft w:val="480"/>
      <w:marRight w:val="0"/>
      <w:marTop w:val="0"/>
      <w:marBottom w:val="0"/>
      <w:divBdr>
        <w:top w:val="none" w:sz="0" w:space="0" w:color="auto"/>
        <w:left w:val="none" w:sz="0" w:space="0" w:color="auto"/>
        <w:bottom w:val="none" w:sz="0" w:space="0" w:color="auto"/>
        <w:right w:val="none" w:sz="0" w:space="0" w:color="auto"/>
      </w:divBdr>
    </w:div>
    <w:div w:id="26299560">
      <w:marLeft w:val="480"/>
      <w:marRight w:val="0"/>
      <w:marTop w:val="0"/>
      <w:marBottom w:val="0"/>
      <w:divBdr>
        <w:top w:val="none" w:sz="0" w:space="0" w:color="auto"/>
        <w:left w:val="none" w:sz="0" w:space="0" w:color="auto"/>
        <w:bottom w:val="none" w:sz="0" w:space="0" w:color="auto"/>
        <w:right w:val="none" w:sz="0" w:space="0" w:color="auto"/>
      </w:divBdr>
    </w:div>
    <w:div w:id="26370457">
      <w:marLeft w:val="480"/>
      <w:marRight w:val="0"/>
      <w:marTop w:val="0"/>
      <w:marBottom w:val="0"/>
      <w:divBdr>
        <w:top w:val="none" w:sz="0" w:space="0" w:color="auto"/>
        <w:left w:val="none" w:sz="0" w:space="0" w:color="auto"/>
        <w:bottom w:val="none" w:sz="0" w:space="0" w:color="auto"/>
        <w:right w:val="none" w:sz="0" w:space="0" w:color="auto"/>
      </w:divBdr>
    </w:div>
    <w:div w:id="26414672">
      <w:marLeft w:val="480"/>
      <w:marRight w:val="0"/>
      <w:marTop w:val="0"/>
      <w:marBottom w:val="0"/>
      <w:divBdr>
        <w:top w:val="none" w:sz="0" w:space="0" w:color="auto"/>
        <w:left w:val="none" w:sz="0" w:space="0" w:color="auto"/>
        <w:bottom w:val="none" w:sz="0" w:space="0" w:color="auto"/>
        <w:right w:val="none" w:sz="0" w:space="0" w:color="auto"/>
      </w:divBdr>
    </w:div>
    <w:div w:id="26418230">
      <w:marLeft w:val="480"/>
      <w:marRight w:val="0"/>
      <w:marTop w:val="0"/>
      <w:marBottom w:val="0"/>
      <w:divBdr>
        <w:top w:val="none" w:sz="0" w:space="0" w:color="auto"/>
        <w:left w:val="none" w:sz="0" w:space="0" w:color="auto"/>
        <w:bottom w:val="none" w:sz="0" w:space="0" w:color="auto"/>
        <w:right w:val="none" w:sz="0" w:space="0" w:color="auto"/>
      </w:divBdr>
    </w:div>
    <w:div w:id="26419425">
      <w:marLeft w:val="480"/>
      <w:marRight w:val="0"/>
      <w:marTop w:val="0"/>
      <w:marBottom w:val="0"/>
      <w:divBdr>
        <w:top w:val="none" w:sz="0" w:space="0" w:color="auto"/>
        <w:left w:val="none" w:sz="0" w:space="0" w:color="auto"/>
        <w:bottom w:val="none" w:sz="0" w:space="0" w:color="auto"/>
        <w:right w:val="none" w:sz="0" w:space="0" w:color="auto"/>
      </w:divBdr>
    </w:div>
    <w:div w:id="26419750">
      <w:marLeft w:val="480"/>
      <w:marRight w:val="0"/>
      <w:marTop w:val="0"/>
      <w:marBottom w:val="0"/>
      <w:divBdr>
        <w:top w:val="none" w:sz="0" w:space="0" w:color="auto"/>
        <w:left w:val="none" w:sz="0" w:space="0" w:color="auto"/>
        <w:bottom w:val="none" w:sz="0" w:space="0" w:color="auto"/>
        <w:right w:val="none" w:sz="0" w:space="0" w:color="auto"/>
      </w:divBdr>
    </w:div>
    <w:div w:id="26566008">
      <w:marLeft w:val="480"/>
      <w:marRight w:val="0"/>
      <w:marTop w:val="0"/>
      <w:marBottom w:val="0"/>
      <w:divBdr>
        <w:top w:val="none" w:sz="0" w:space="0" w:color="auto"/>
        <w:left w:val="none" w:sz="0" w:space="0" w:color="auto"/>
        <w:bottom w:val="none" w:sz="0" w:space="0" w:color="auto"/>
        <w:right w:val="none" w:sz="0" w:space="0" w:color="auto"/>
      </w:divBdr>
    </w:div>
    <w:div w:id="26608037">
      <w:marLeft w:val="480"/>
      <w:marRight w:val="0"/>
      <w:marTop w:val="0"/>
      <w:marBottom w:val="0"/>
      <w:divBdr>
        <w:top w:val="none" w:sz="0" w:space="0" w:color="auto"/>
        <w:left w:val="none" w:sz="0" w:space="0" w:color="auto"/>
        <w:bottom w:val="none" w:sz="0" w:space="0" w:color="auto"/>
        <w:right w:val="none" w:sz="0" w:space="0" w:color="auto"/>
      </w:divBdr>
    </w:div>
    <w:div w:id="26608999">
      <w:marLeft w:val="480"/>
      <w:marRight w:val="0"/>
      <w:marTop w:val="0"/>
      <w:marBottom w:val="0"/>
      <w:divBdr>
        <w:top w:val="none" w:sz="0" w:space="0" w:color="auto"/>
        <w:left w:val="none" w:sz="0" w:space="0" w:color="auto"/>
        <w:bottom w:val="none" w:sz="0" w:space="0" w:color="auto"/>
        <w:right w:val="none" w:sz="0" w:space="0" w:color="auto"/>
      </w:divBdr>
    </w:div>
    <w:div w:id="26610417">
      <w:marLeft w:val="480"/>
      <w:marRight w:val="0"/>
      <w:marTop w:val="0"/>
      <w:marBottom w:val="0"/>
      <w:divBdr>
        <w:top w:val="none" w:sz="0" w:space="0" w:color="auto"/>
        <w:left w:val="none" w:sz="0" w:space="0" w:color="auto"/>
        <w:bottom w:val="none" w:sz="0" w:space="0" w:color="auto"/>
        <w:right w:val="none" w:sz="0" w:space="0" w:color="auto"/>
      </w:divBdr>
    </w:div>
    <w:div w:id="26637610">
      <w:marLeft w:val="480"/>
      <w:marRight w:val="0"/>
      <w:marTop w:val="0"/>
      <w:marBottom w:val="0"/>
      <w:divBdr>
        <w:top w:val="none" w:sz="0" w:space="0" w:color="auto"/>
        <w:left w:val="none" w:sz="0" w:space="0" w:color="auto"/>
        <w:bottom w:val="none" w:sz="0" w:space="0" w:color="auto"/>
        <w:right w:val="none" w:sz="0" w:space="0" w:color="auto"/>
      </w:divBdr>
    </w:div>
    <w:div w:id="26682119">
      <w:marLeft w:val="480"/>
      <w:marRight w:val="0"/>
      <w:marTop w:val="0"/>
      <w:marBottom w:val="0"/>
      <w:divBdr>
        <w:top w:val="none" w:sz="0" w:space="0" w:color="auto"/>
        <w:left w:val="none" w:sz="0" w:space="0" w:color="auto"/>
        <w:bottom w:val="none" w:sz="0" w:space="0" w:color="auto"/>
        <w:right w:val="none" w:sz="0" w:space="0" w:color="auto"/>
      </w:divBdr>
    </w:div>
    <w:div w:id="26685758">
      <w:marLeft w:val="480"/>
      <w:marRight w:val="0"/>
      <w:marTop w:val="0"/>
      <w:marBottom w:val="0"/>
      <w:divBdr>
        <w:top w:val="none" w:sz="0" w:space="0" w:color="auto"/>
        <w:left w:val="none" w:sz="0" w:space="0" w:color="auto"/>
        <w:bottom w:val="none" w:sz="0" w:space="0" w:color="auto"/>
        <w:right w:val="none" w:sz="0" w:space="0" w:color="auto"/>
      </w:divBdr>
    </w:div>
    <w:div w:id="26687635">
      <w:marLeft w:val="480"/>
      <w:marRight w:val="0"/>
      <w:marTop w:val="0"/>
      <w:marBottom w:val="0"/>
      <w:divBdr>
        <w:top w:val="none" w:sz="0" w:space="0" w:color="auto"/>
        <w:left w:val="none" w:sz="0" w:space="0" w:color="auto"/>
        <w:bottom w:val="none" w:sz="0" w:space="0" w:color="auto"/>
        <w:right w:val="none" w:sz="0" w:space="0" w:color="auto"/>
      </w:divBdr>
    </w:div>
    <w:div w:id="26762117">
      <w:marLeft w:val="480"/>
      <w:marRight w:val="0"/>
      <w:marTop w:val="0"/>
      <w:marBottom w:val="0"/>
      <w:divBdr>
        <w:top w:val="none" w:sz="0" w:space="0" w:color="auto"/>
        <w:left w:val="none" w:sz="0" w:space="0" w:color="auto"/>
        <w:bottom w:val="none" w:sz="0" w:space="0" w:color="auto"/>
        <w:right w:val="none" w:sz="0" w:space="0" w:color="auto"/>
      </w:divBdr>
    </w:div>
    <w:div w:id="26763120">
      <w:marLeft w:val="480"/>
      <w:marRight w:val="0"/>
      <w:marTop w:val="0"/>
      <w:marBottom w:val="0"/>
      <w:divBdr>
        <w:top w:val="none" w:sz="0" w:space="0" w:color="auto"/>
        <w:left w:val="none" w:sz="0" w:space="0" w:color="auto"/>
        <w:bottom w:val="none" w:sz="0" w:space="0" w:color="auto"/>
        <w:right w:val="none" w:sz="0" w:space="0" w:color="auto"/>
      </w:divBdr>
    </w:div>
    <w:div w:id="26830846">
      <w:marLeft w:val="480"/>
      <w:marRight w:val="0"/>
      <w:marTop w:val="0"/>
      <w:marBottom w:val="0"/>
      <w:divBdr>
        <w:top w:val="none" w:sz="0" w:space="0" w:color="auto"/>
        <w:left w:val="none" w:sz="0" w:space="0" w:color="auto"/>
        <w:bottom w:val="none" w:sz="0" w:space="0" w:color="auto"/>
        <w:right w:val="none" w:sz="0" w:space="0" w:color="auto"/>
      </w:divBdr>
    </w:div>
    <w:div w:id="26833849">
      <w:marLeft w:val="480"/>
      <w:marRight w:val="0"/>
      <w:marTop w:val="0"/>
      <w:marBottom w:val="0"/>
      <w:divBdr>
        <w:top w:val="none" w:sz="0" w:space="0" w:color="auto"/>
        <w:left w:val="none" w:sz="0" w:space="0" w:color="auto"/>
        <w:bottom w:val="none" w:sz="0" w:space="0" w:color="auto"/>
        <w:right w:val="none" w:sz="0" w:space="0" w:color="auto"/>
      </w:divBdr>
    </w:div>
    <w:div w:id="26835049">
      <w:marLeft w:val="480"/>
      <w:marRight w:val="0"/>
      <w:marTop w:val="0"/>
      <w:marBottom w:val="0"/>
      <w:divBdr>
        <w:top w:val="none" w:sz="0" w:space="0" w:color="auto"/>
        <w:left w:val="none" w:sz="0" w:space="0" w:color="auto"/>
        <w:bottom w:val="none" w:sz="0" w:space="0" w:color="auto"/>
        <w:right w:val="none" w:sz="0" w:space="0" w:color="auto"/>
      </w:divBdr>
    </w:div>
    <w:div w:id="26875328">
      <w:marLeft w:val="480"/>
      <w:marRight w:val="0"/>
      <w:marTop w:val="0"/>
      <w:marBottom w:val="0"/>
      <w:divBdr>
        <w:top w:val="none" w:sz="0" w:space="0" w:color="auto"/>
        <w:left w:val="none" w:sz="0" w:space="0" w:color="auto"/>
        <w:bottom w:val="none" w:sz="0" w:space="0" w:color="auto"/>
        <w:right w:val="none" w:sz="0" w:space="0" w:color="auto"/>
      </w:divBdr>
    </w:div>
    <w:div w:id="26877750">
      <w:marLeft w:val="480"/>
      <w:marRight w:val="0"/>
      <w:marTop w:val="0"/>
      <w:marBottom w:val="0"/>
      <w:divBdr>
        <w:top w:val="none" w:sz="0" w:space="0" w:color="auto"/>
        <w:left w:val="none" w:sz="0" w:space="0" w:color="auto"/>
        <w:bottom w:val="none" w:sz="0" w:space="0" w:color="auto"/>
        <w:right w:val="none" w:sz="0" w:space="0" w:color="auto"/>
      </w:divBdr>
    </w:div>
    <w:div w:id="26949017">
      <w:marLeft w:val="480"/>
      <w:marRight w:val="0"/>
      <w:marTop w:val="0"/>
      <w:marBottom w:val="0"/>
      <w:divBdr>
        <w:top w:val="none" w:sz="0" w:space="0" w:color="auto"/>
        <w:left w:val="none" w:sz="0" w:space="0" w:color="auto"/>
        <w:bottom w:val="none" w:sz="0" w:space="0" w:color="auto"/>
        <w:right w:val="none" w:sz="0" w:space="0" w:color="auto"/>
      </w:divBdr>
    </w:div>
    <w:div w:id="26949470">
      <w:marLeft w:val="480"/>
      <w:marRight w:val="0"/>
      <w:marTop w:val="0"/>
      <w:marBottom w:val="0"/>
      <w:divBdr>
        <w:top w:val="none" w:sz="0" w:space="0" w:color="auto"/>
        <w:left w:val="none" w:sz="0" w:space="0" w:color="auto"/>
        <w:bottom w:val="none" w:sz="0" w:space="0" w:color="auto"/>
        <w:right w:val="none" w:sz="0" w:space="0" w:color="auto"/>
      </w:divBdr>
    </w:div>
    <w:div w:id="27033010">
      <w:marLeft w:val="480"/>
      <w:marRight w:val="0"/>
      <w:marTop w:val="0"/>
      <w:marBottom w:val="0"/>
      <w:divBdr>
        <w:top w:val="none" w:sz="0" w:space="0" w:color="auto"/>
        <w:left w:val="none" w:sz="0" w:space="0" w:color="auto"/>
        <w:bottom w:val="none" w:sz="0" w:space="0" w:color="auto"/>
        <w:right w:val="none" w:sz="0" w:space="0" w:color="auto"/>
      </w:divBdr>
    </w:div>
    <w:div w:id="27144779">
      <w:marLeft w:val="480"/>
      <w:marRight w:val="0"/>
      <w:marTop w:val="0"/>
      <w:marBottom w:val="0"/>
      <w:divBdr>
        <w:top w:val="none" w:sz="0" w:space="0" w:color="auto"/>
        <w:left w:val="none" w:sz="0" w:space="0" w:color="auto"/>
        <w:bottom w:val="none" w:sz="0" w:space="0" w:color="auto"/>
        <w:right w:val="none" w:sz="0" w:space="0" w:color="auto"/>
      </w:divBdr>
    </w:div>
    <w:div w:id="27149936">
      <w:marLeft w:val="480"/>
      <w:marRight w:val="0"/>
      <w:marTop w:val="0"/>
      <w:marBottom w:val="0"/>
      <w:divBdr>
        <w:top w:val="none" w:sz="0" w:space="0" w:color="auto"/>
        <w:left w:val="none" w:sz="0" w:space="0" w:color="auto"/>
        <w:bottom w:val="none" w:sz="0" w:space="0" w:color="auto"/>
        <w:right w:val="none" w:sz="0" w:space="0" w:color="auto"/>
      </w:divBdr>
    </w:div>
    <w:div w:id="27262995">
      <w:marLeft w:val="480"/>
      <w:marRight w:val="0"/>
      <w:marTop w:val="0"/>
      <w:marBottom w:val="0"/>
      <w:divBdr>
        <w:top w:val="none" w:sz="0" w:space="0" w:color="auto"/>
        <w:left w:val="none" w:sz="0" w:space="0" w:color="auto"/>
        <w:bottom w:val="none" w:sz="0" w:space="0" w:color="auto"/>
        <w:right w:val="none" w:sz="0" w:space="0" w:color="auto"/>
      </w:divBdr>
    </w:div>
    <w:div w:id="27335345">
      <w:marLeft w:val="480"/>
      <w:marRight w:val="0"/>
      <w:marTop w:val="0"/>
      <w:marBottom w:val="0"/>
      <w:divBdr>
        <w:top w:val="none" w:sz="0" w:space="0" w:color="auto"/>
        <w:left w:val="none" w:sz="0" w:space="0" w:color="auto"/>
        <w:bottom w:val="none" w:sz="0" w:space="0" w:color="auto"/>
        <w:right w:val="none" w:sz="0" w:space="0" w:color="auto"/>
      </w:divBdr>
    </w:div>
    <w:div w:id="27341808">
      <w:marLeft w:val="480"/>
      <w:marRight w:val="0"/>
      <w:marTop w:val="0"/>
      <w:marBottom w:val="0"/>
      <w:divBdr>
        <w:top w:val="none" w:sz="0" w:space="0" w:color="auto"/>
        <w:left w:val="none" w:sz="0" w:space="0" w:color="auto"/>
        <w:bottom w:val="none" w:sz="0" w:space="0" w:color="auto"/>
        <w:right w:val="none" w:sz="0" w:space="0" w:color="auto"/>
      </w:divBdr>
    </w:div>
    <w:div w:id="27412666">
      <w:marLeft w:val="480"/>
      <w:marRight w:val="0"/>
      <w:marTop w:val="0"/>
      <w:marBottom w:val="0"/>
      <w:divBdr>
        <w:top w:val="none" w:sz="0" w:space="0" w:color="auto"/>
        <w:left w:val="none" w:sz="0" w:space="0" w:color="auto"/>
        <w:bottom w:val="none" w:sz="0" w:space="0" w:color="auto"/>
        <w:right w:val="none" w:sz="0" w:space="0" w:color="auto"/>
      </w:divBdr>
    </w:div>
    <w:div w:id="27486006">
      <w:marLeft w:val="480"/>
      <w:marRight w:val="0"/>
      <w:marTop w:val="0"/>
      <w:marBottom w:val="0"/>
      <w:divBdr>
        <w:top w:val="none" w:sz="0" w:space="0" w:color="auto"/>
        <w:left w:val="none" w:sz="0" w:space="0" w:color="auto"/>
        <w:bottom w:val="none" w:sz="0" w:space="0" w:color="auto"/>
        <w:right w:val="none" w:sz="0" w:space="0" w:color="auto"/>
      </w:divBdr>
    </w:div>
    <w:div w:id="27491695">
      <w:marLeft w:val="480"/>
      <w:marRight w:val="0"/>
      <w:marTop w:val="0"/>
      <w:marBottom w:val="0"/>
      <w:divBdr>
        <w:top w:val="none" w:sz="0" w:space="0" w:color="auto"/>
        <w:left w:val="none" w:sz="0" w:space="0" w:color="auto"/>
        <w:bottom w:val="none" w:sz="0" w:space="0" w:color="auto"/>
        <w:right w:val="none" w:sz="0" w:space="0" w:color="auto"/>
      </w:divBdr>
    </w:div>
    <w:div w:id="27530163">
      <w:marLeft w:val="480"/>
      <w:marRight w:val="0"/>
      <w:marTop w:val="0"/>
      <w:marBottom w:val="0"/>
      <w:divBdr>
        <w:top w:val="none" w:sz="0" w:space="0" w:color="auto"/>
        <w:left w:val="none" w:sz="0" w:space="0" w:color="auto"/>
        <w:bottom w:val="none" w:sz="0" w:space="0" w:color="auto"/>
        <w:right w:val="none" w:sz="0" w:space="0" w:color="auto"/>
      </w:divBdr>
    </w:div>
    <w:div w:id="27530216">
      <w:marLeft w:val="480"/>
      <w:marRight w:val="0"/>
      <w:marTop w:val="0"/>
      <w:marBottom w:val="0"/>
      <w:divBdr>
        <w:top w:val="none" w:sz="0" w:space="0" w:color="auto"/>
        <w:left w:val="none" w:sz="0" w:space="0" w:color="auto"/>
        <w:bottom w:val="none" w:sz="0" w:space="0" w:color="auto"/>
        <w:right w:val="none" w:sz="0" w:space="0" w:color="auto"/>
      </w:divBdr>
    </w:div>
    <w:div w:id="27534402">
      <w:marLeft w:val="480"/>
      <w:marRight w:val="0"/>
      <w:marTop w:val="0"/>
      <w:marBottom w:val="0"/>
      <w:divBdr>
        <w:top w:val="none" w:sz="0" w:space="0" w:color="auto"/>
        <w:left w:val="none" w:sz="0" w:space="0" w:color="auto"/>
        <w:bottom w:val="none" w:sz="0" w:space="0" w:color="auto"/>
        <w:right w:val="none" w:sz="0" w:space="0" w:color="auto"/>
      </w:divBdr>
    </w:div>
    <w:div w:id="27537063">
      <w:marLeft w:val="480"/>
      <w:marRight w:val="0"/>
      <w:marTop w:val="0"/>
      <w:marBottom w:val="0"/>
      <w:divBdr>
        <w:top w:val="none" w:sz="0" w:space="0" w:color="auto"/>
        <w:left w:val="none" w:sz="0" w:space="0" w:color="auto"/>
        <w:bottom w:val="none" w:sz="0" w:space="0" w:color="auto"/>
        <w:right w:val="none" w:sz="0" w:space="0" w:color="auto"/>
      </w:divBdr>
    </w:div>
    <w:div w:id="27537880">
      <w:marLeft w:val="480"/>
      <w:marRight w:val="0"/>
      <w:marTop w:val="0"/>
      <w:marBottom w:val="0"/>
      <w:divBdr>
        <w:top w:val="none" w:sz="0" w:space="0" w:color="auto"/>
        <w:left w:val="none" w:sz="0" w:space="0" w:color="auto"/>
        <w:bottom w:val="none" w:sz="0" w:space="0" w:color="auto"/>
        <w:right w:val="none" w:sz="0" w:space="0" w:color="auto"/>
      </w:divBdr>
    </w:div>
    <w:div w:id="27683406">
      <w:marLeft w:val="480"/>
      <w:marRight w:val="0"/>
      <w:marTop w:val="0"/>
      <w:marBottom w:val="0"/>
      <w:divBdr>
        <w:top w:val="none" w:sz="0" w:space="0" w:color="auto"/>
        <w:left w:val="none" w:sz="0" w:space="0" w:color="auto"/>
        <w:bottom w:val="none" w:sz="0" w:space="0" w:color="auto"/>
        <w:right w:val="none" w:sz="0" w:space="0" w:color="auto"/>
      </w:divBdr>
    </w:div>
    <w:div w:id="27729292">
      <w:marLeft w:val="480"/>
      <w:marRight w:val="0"/>
      <w:marTop w:val="0"/>
      <w:marBottom w:val="0"/>
      <w:divBdr>
        <w:top w:val="none" w:sz="0" w:space="0" w:color="auto"/>
        <w:left w:val="none" w:sz="0" w:space="0" w:color="auto"/>
        <w:bottom w:val="none" w:sz="0" w:space="0" w:color="auto"/>
        <w:right w:val="none" w:sz="0" w:space="0" w:color="auto"/>
      </w:divBdr>
    </w:div>
    <w:div w:id="27754431">
      <w:marLeft w:val="480"/>
      <w:marRight w:val="0"/>
      <w:marTop w:val="0"/>
      <w:marBottom w:val="0"/>
      <w:divBdr>
        <w:top w:val="none" w:sz="0" w:space="0" w:color="auto"/>
        <w:left w:val="none" w:sz="0" w:space="0" w:color="auto"/>
        <w:bottom w:val="none" w:sz="0" w:space="0" w:color="auto"/>
        <w:right w:val="none" w:sz="0" w:space="0" w:color="auto"/>
      </w:divBdr>
    </w:div>
    <w:div w:id="27802728">
      <w:marLeft w:val="480"/>
      <w:marRight w:val="0"/>
      <w:marTop w:val="0"/>
      <w:marBottom w:val="0"/>
      <w:divBdr>
        <w:top w:val="none" w:sz="0" w:space="0" w:color="auto"/>
        <w:left w:val="none" w:sz="0" w:space="0" w:color="auto"/>
        <w:bottom w:val="none" w:sz="0" w:space="0" w:color="auto"/>
        <w:right w:val="none" w:sz="0" w:space="0" w:color="auto"/>
      </w:divBdr>
    </w:div>
    <w:div w:id="27804286">
      <w:marLeft w:val="480"/>
      <w:marRight w:val="0"/>
      <w:marTop w:val="0"/>
      <w:marBottom w:val="0"/>
      <w:divBdr>
        <w:top w:val="none" w:sz="0" w:space="0" w:color="auto"/>
        <w:left w:val="none" w:sz="0" w:space="0" w:color="auto"/>
        <w:bottom w:val="none" w:sz="0" w:space="0" w:color="auto"/>
        <w:right w:val="none" w:sz="0" w:space="0" w:color="auto"/>
      </w:divBdr>
    </w:div>
    <w:div w:id="27994235">
      <w:marLeft w:val="480"/>
      <w:marRight w:val="0"/>
      <w:marTop w:val="0"/>
      <w:marBottom w:val="0"/>
      <w:divBdr>
        <w:top w:val="none" w:sz="0" w:space="0" w:color="auto"/>
        <w:left w:val="none" w:sz="0" w:space="0" w:color="auto"/>
        <w:bottom w:val="none" w:sz="0" w:space="0" w:color="auto"/>
        <w:right w:val="none" w:sz="0" w:space="0" w:color="auto"/>
      </w:divBdr>
    </w:div>
    <w:div w:id="27997256">
      <w:marLeft w:val="480"/>
      <w:marRight w:val="0"/>
      <w:marTop w:val="0"/>
      <w:marBottom w:val="0"/>
      <w:divBdr>
        <w:top w:val="none" w:sz="0" w:space="0" w:color="auto"/>
        <w:left w:val="none" w:sz="0" w:space="0" w:color="auto"/>
        <w:bottom w:val="none" w:sz="0" w:space="0" w:color="auto"/>
        <w:right w:val="none" w:sz="0" w:space="0" w:color="auto"/>
      </w:divBdr>
    </w:div>
    <w:div w:id="27998474">
      <w:marLeft w:val="480"/>
      <w:marRight w:val="0"/>
      <w:marTop w:val="0"/>
      <w:marBottom w:val="0"/>
      <w:divBdr>
        <w:top w:val="none" w:sz="0" w:space="0" w:color="auto"/>
        <w:left w:val="none" w:sz="0" w:space="0" w:color="auto"/>
        <w:bottom w:val="none" w:sz="0" w:space="0" w:color="auto"/>
        <w:right w:val="none" w:sz="0" w:space="0" w:color="auto"/>
      </w:divBdr>
    </w:div>
    <w:div w:id="28066305">
      <w:marLeft w:val="480"/>
      <w:marRight w:val="0"/>
      <w:marTop w:val="0"/>
      <w:marBottom w:val="0"/>
      <w:divBdr>
        <w:top w:val="none" w:sz="0" w:space="0" w:color="auto"/>
        <w:left w:val="none" w:sz="0" w:space="0" w:color="auto"/>
        <w:bottom w:val="none" w:sz="0" w:space="0" w:color="auto"/>
        <w:right w:val="none" w:sz="0" w:space="0" w:color="auto"/>
      </w:divBdr>
    </w:div>
    <w:div w:id="28069637">
      <w:marLeft w:val="480"/>
      <w:marRight w:val="0"/>
      <w:marTop w:val="0"/>
      <w:marBottom w:val="0"/>
      <w:divBdr>
        <w:top w:val="none" w:sz="0" w:space="0" w:color="auto"/>
        <w:left w:val="none" w:sz="0" w:space="0" w:color="auto"/>
        <w:bottom w:val="none" w:sz="0" w:space="0" w:color="auto"/>
        <w:right w:val="none" w:sz="0" w:space="0" w:color="auto"/>
      </w:divBdr>
    </w:div>
    <w:div w:id="28142474">
      <w:marLeft w:val="480"/>
      <w:marRight w:val="0"/>
      <w:marTop w:val="0"/>
      <w:marBottom w:val="0"/>
      <w:divBdr>
        <w:top w:val="none" w:sz="0" w:space="0" w:color="auto"/>
        <w:left w:val="none" w:sz="0" w:space="0" w:color="auto"/>
        <w:bottom w:val="none" w:sz="0" w:space="0" w:color="auto"/>
        <w:right w:val="none" w:sz="0" w:space="0" w:color="auto"/>
      </w:divBdr>
    </w:div>
    <w:div w:id="28190376">
      <w:marLeft w:val="480"/>
      <w:marRight w:val="0"/>
      <w:marTop w:val="0"/>
      <w:marBottom w:val="0"/>
      <w:divBdr>
        <w:top w:val="none" w:sz="0" w:space="0" w:color="auto"/>
        <w:left w:val="none" w:sz="0" w:space="0" w:color="auto"/>
        <w:bottom w:val="none" w:sz="0" w:space="0" w:color="auto"/>
        <w:right w:val="none" w:sz="0" w:space="0" w:color="auto"/>
      </w:divBdr>
    </w:div>
    <w:div w:id="28190437">
      <w:marLeft w:val="480"/>
      <w:marRight w:val="0"/>
      <w:marTop w:val="0"/>
      <w:marBottom w:val="0"/>
      <w:divBdr>
        <w:top w:val="none" w:sz="0" w:space="0" w:color="auto"/>
        <w:left w:val="none" w:sz="0" w:space="0" w:color="auto"/>
        <w:bottom w:val="none" w:sz="0" w:space="0" w:color="auto"/>
        <w:right w:val="none" w:sz="0" w:space="0" w:color="auto"/>
      </w:divBdr>
    </w:div>
    <w:div w:id="28266498">
      <w:marLeft w:val="480"/>
      <w:marRight w:val="0"/>
      <w:marTop w:val="0"/>
      <w:marBottom w:val="0"/>
      <w:divBdr>
        <w:top w:val="none" w:sz="0" w:space="0" w:color="auto"/>
        <w:left w:val="none" w:sz="0" w:space="0" w:color="auto"/>
        <w:bottom w:val="none" w:sz="0" w:space="0" w:color="auto"/>
        <w:right w:val="none" w:sz="0" w:space="0" w:color="auto"/>
      </w:divBdr>
    </w:div>
    <w:div w:id="28380405">
      <w:marLeft w:val="480"/>
      <w:marRight w:val="0"/>
      <w:marTop w:val="0"/>
      <w:marBottom w:val="0"/>
      <w:divBdr>
        <w:top w:val="none" w:sz="0" w:space="0" w:color="auto"/>
        <w:left w:val="none" w:sz="0" w:space="0" w:color="auto"/>
        <w:bottom w:val="none" w:sz="0" w:space="0" w:color="auto"/>
        <w:right w:val="none" w:sz="0" w:space="0" w:color="auto"/>
      </w:divBdr>
    </w:div>
    <w:div w:id="28382329">
      <w:marLeft w:val="480"/>
      <w:marRight w:val="0"/>
      <w:marTop w:val="0"/>
      <w:marBottom w:val="0"/>
      <w:divBdr>
        <w:top w:val="none" w:sz="0" w:space="0" w:color="auto"/>
        <w:left w:val="none" w:sz="0" w:space="0" w:color="auto"/>
        <w:bottom w:val="none" w:sz="0" w:space="0" w:color="auto"/>
        <w:right w:val="none" w:sz="0" w:space="0" w:color="auto"/>
      </w:divBdr>
    </w:div>
    <w:div w:id="28383697">
      <w:marLeft w:val="480"/>
      <w:marRight w:val="0"/>
      <w:marTop w:val="0"/>
      <w:marBottom w:val="0"/>
      <w:divBdr>
        <w:top w:val="none" w:sz="0" w:space="0" w:color="auto"/>
        <w:left w:val="none" w:sz="0" w:space="0" w:color="auto"/>
        <w:bottom w:val="none" w:sz="0" w:space="0" w:color="auto"/>
        <w:right w:val="none" w:sz="0" w:space="0" w:color="auto"/>
      </w:divBdr>
    </w:div>
    <w:div w:id="28460080">
      <w:marLeft w:val="480"/>
      <w:marRight w:val="0"/>
      <w:marTop w:val="0"/>
      <w:marBottom w:val="0"/>
      <w:divBdr>
        <w:top w:val="none" w:sz="0" w:space="0" w:color="auto"/>
        <w:left w:val="none" w:sz="0" w:space="0" w:color="auto"/>
        <w:bottom w:val="none" w:sz="0" w:space="0" w:color="auto"/>
        <w:right w:val="none" w:sz="0" w:space="0" w:color="auto"/>
      </w:divBdr>
    </w:div>
    <w:div w:id="28528263">
      <w:marLeft w:val="480"/>
      <w:marRight w:val="0"/>
      <w:marTop w:val="0"/>
      <w:marBottom w:val="0"/>
      <w:divBdr>
        <w:top w:val="none" w:sz="0" w:space="0" w:color="auto"/>
        <w:left w:val="none" w:sz="0" w:space="0" w:color="auto"/>
        <w:bottom w:val="none" w:sz="0" w:space="0" w:color="auto"/>
        <w:right w:val="none" w:sz="0" w:space="0" w:color="auto"/>
      </w:divBdr>
    </w:div>
    <w:div w:id="28531367">
      <w:marLeft w:val="480"/>
      <w:marRight w:val="0"/>
      <w:marTop w:val="0"/>
      <w:marBottom w:val="0"/>
      <w:divBdr>
        <w:top w:val="none" w:sz="0" w:space="0" w:color="auto"/>
        <w:left w:val="none" w:sz="0" w:space="0" w:color="auto"/>
        <w:bottom w:val="none" w:sz="0" w:space="0" w:color="auto"/>
        <w:right w:val="none" w:sz="0" w:space="0" w:color="auto"/>
      </w:divBdr>
    </w:div>
    <w:div w:id="28650178">
      <w:marLeft w:val="480"/>
      <w:marRight w:val="0"/>
      <w:marTop w:val="0"/>
      <w:marBottom w:val="0"/>
      <w:divBdr>
        <w:top w:val="none" w:sz="0" w:space="0" w:color="auto"/>
        <w:left w:val="none" w:sz="0" w:space="0" w:color="auto"/>
        <w:bottom w:val="none" w:sz="0" w:space="0" w:color="auto"/>
        <w:right w:val="none" w:sz="0" w:space="0" w:color="auto"/>
      </w:divBdr>
    </w:div>
    <w:div w:id="28654648">
      <w:marLeft w:val="480"/>
      <w:marRight w:val="0"/>
      <w:marTop w:val="0"/>
      <w:marBottom w:val="0"/>
      <w:divBdr>
        <w:top w:val="none" w:sz="0" w:space="0" w:color="auto"/>
        <w:left w:val="none" w:sz="0" w:space="0" w:color="auto"/>
        <w:bottom w:val="none" w:sz="0" w:space="0" w:color="auto"/>
        <w:right w:val="none" w:sz="0" w:space="0" w:color="auto"/>
      </w:divBdr>
    </w:div>
    <w:div w:id="28730612">
      <w:marLeft w:val="480"/>
      <w:marRight w:val="0"/>
      <w:marTop w:val="0"/>
      <w:marBottom w:val="0"/>
      <w:divBdr>
        <w:top w:val="none" w:sz="0" w:space="0" w:color="auto"/>
        <w:left w:val="none" w:sz="0" w:space="0" w:color="auto"/>
        <w:bottom w:val="none" w:sz="0" w:space="0" w:color="auto"/>
        <w:right w:val="none" w:sz="0" w:space="0" w:color="auto"/>
      </w:divBdr>
    </w:div>
    <w:div w:id="28843263">
      <w:marLeft w:val="480"/>
      <w:marRight w:val="0"/>
      <w:marTop w:val="0"/>
      <w:marBottom w:val="0"/>
      <w:divBdr>
        <w:top w:val="none" w:sz="0" w:space="0" w:color="auto"/>
        <w:left w:val="none" w:sz="0" w:space="0" w:color="auto"/>
        <w:bottom w:val="none" w:sz="0" w:space="0" w:color="auto"/>
        <w:right w:val="none" w:sz="0" w:space="0" w:color="auto"/>
      </w:divBdr>
    </w:div>
    <w:div w:id="28846653">
      <w:marLeft w:val="480"/>
      <w:marRight w:val="0"/>
      <w:marTop w:val="0"/>
      <w:marBottom w:val="0"/>
      <w:divBdr>
        <w:top w:val="none" w:sz="0" w:space="0" w:color="auto"/>
        <w:left w:val="none" w:sz="0" w:space="0" w:color="auto"/>
        <w:bottom w:val="none" w:sz="0" w:space="0" w:color="auto"/>
        <w:right w:val="none" w:sz="0" w:space="0" w:color="auto"/>
      </w:divBdr>
    </w:div>
    <w:div w:id="28915956">
      <w:marLeft w:val="480"/>
      <w:marRight w:val="0"/>
      <w:marTop w:val="0"/>
      <w:marBottom w:val="0"/>
      <w:divBdr>
        <w:top w:val="none" w:sz="0" w:space="0" w:color="auto"/>
        <w:left w:val="none" w:sz="0" w:space="0" w:color="auto"/>
        <w:bottom w:val="none" w:sz="0" w:space="0" w:color="auto"/>
        <w:right w:val="none" w:sz="0" w:space="0" w:color="auto"/>
      </w:divBdr>
    </w:div>
    <w:div w:id="28991201">
      <w:marLeft w:val="480"/>
      <w:marRight w:val="0"/>
      <w:marTop w:val="0"/>
      <w:marBottom w:val="0"/>
      <w:divBdr>
        <w:top w:val="none" w:sz="0" w:space="0" w:color="auto"/>
        <w:left w:val="none" w:sz="0" w:space="0" w:color="auto"/>
        <w:bottom w:val="none" w:sz="0" w:space="0" w:color="auto"/>
        <w:right w:val="none" w:sz="0" w:space="0" w:color="auto"/>
      </w:divBdr>
    </w:div>
    <w:div w:id="28992787">
      <w:marLeft w:val="480"/>
      <w:marRight w:val="0"/>
      <w:marTop w:val="0"/>
      <w:marBottom w:val="0"/>
      <w:divBdr>
        <w:top w:val="none" w:sz="0" w:space="0" w:color="auto"/>
        <w:left w:val="none" w:sz="0" w:space="0" w:color="auto"/>
        <w:bottom w:val="none" w:sz="0" w:space="0" w:color="auto"/>
        <w:right w:val="none" w:sz="0" w:space="0" w:color="auto"/>
      </w:divBdr>
    </w:div>
    <w:div w:id="28995688">
      <w:marLeft w:val="480"/>
      <w:marRight w:val="0"/>
      <w:marTop w:val="0"/>
      <w:marBottom w:val="0"/>
      <w:divBdr>
        <w:top w:val="none" w:sz="0" w:space="0" w:color="auto"/>
        <w:left w:val="none" w:sz="0" w:space="0" w:color="auto"/>
        <w:bottom w:val="none" w:sz="0" w:space="0" w:color="auto"/>
        <w:right w:val="none" w:sz="0" w:space="0" w:color="auto"/>
      </w:divBdr>
    </w:div>
    <w:div w:id="28995937">
      <w:marLeft w:val="480"/>
      <w:marRight w:val="0"/>
      <w:marTop w:val="0"/>
      <w:marBottom w:val="0"/>
      <w:divBdr>
        <w:top w:val="none" w:sz="0" w:space="0" w:color="auto"/>
        <w:left w:val="none" w:sz="0" w:space="0" w:color="auto"/>
        <w:bottom w:val="none" w:sz="0" w:space="0" w:color="auto"/>
        <w:right w:val="none" w:sz="0" w:space="0" w:color="auto"/>
      </w:divBdr>
    </w:div>
    <w:div w:id="29039973">
      <w:marLeft w:val="480"/>
      <w:marRight w:val="0"/>
      <w:marTop w:val="0"/>
      <w:marBottom w:val="0"/>
      <w:divBdr>
        <w:top w:val="none" w:sz="0" w:space="0" w:color="auto"/>
        <w:left w:val="none" w:sz="0" w:space="0" w:color="auto"/>
        <w:bottom w:val="none" w:sz="0" w:space="0" w:color="auto"/>
        <w:right w:val="none" w:sz="0" w:space="0" w:color="auto"/>
      </w:divBdr>
    </w:div>
    <w:div w:id="29108687">
      <w:marLeft w:val="480"/>
      <w:marRight w:val="0"/>
      <w:marTop w:val="0"/>
      <w:marBottom w:val="0"/>
      <w:divBdr>
        <w:top w:val="none" w:sz="0" w:space="0" w:color="auto"/>
        <w:left w:val="none" w:sz="0" w:space="0" w:color="auto"/>
        <w:bottom w:val="none" w:sz="0" w:space="0" w:color="auto"/>
        <w:right w:val="none" w:sz="0" w:space="0" w:color="auto"/>
      </w:divBdr>
    </w:div>
    <w:div w:id="29112217">
      <w:marLeft w:val="480"/>
      <w:marRight w:val="0"/>
      <w:marTop w:val="0"/>
      <w:marBottom w:val="0"/>
      <w:divBdr>
        <w:top w:val="none" w:sz="0" w:space="0" w:color="auto"/>
        <w:left w:val="none" w:sz="0" w:space="0" w:color="auto"/>
        <w:bottom w:val="none" w:sz="0" w:space="0" w:color="auto"/>
        <w:right w:val="none" w:sz="0" w:space="0" w:color="auto"/>
      </w:divBdr>
    </w:div>
    <w:div w:id="29188394">
      <w:marLeft w:val="480"/>
      <w:marRight w:val="0"/>
      <w:marTop w:val="0"/>
      <w:marBottom w:val="0"/>
      <w:divBdr>
        <w:top w:val="none" w:sz="0" w:space="0" w:color="auto"/>
        <w:left w:val="none" w:sz="0" w:space="0" w:color="auto"/>
        <w:bottom w:val="none" w:sz="0" w:space="0" w:color="auto"/>
        <w:right w:val="none" w:sz="0" w:space="0" w:color="auto"/>
      </w:divBdr>
    </w:div>
    <w:div w:id="29191897">
      <w:marLeft w:val="480"/>
      <w:marRight w:val="0"/>
      <w:marTop w:val="0"/>
      <w:marBottom w:val="0"/>
      <w:divBdr>
        <w:top w:val="none" w:sz="0" w:space="0" w:color="auto"/>
        <w:left w:val="none" w:sz="0" w:space="0" w:color="auto"/>
        <w:bottom w:val="none" w:sz="0" w:space="0" w:color="auto"/>
        <w:right w:val="none" w:sz="0" w:space="0" w:color="auto"/>
      </w:divBdr>
    </w:div>
    <w:div w:id="29229703">
      <w:marLeft w:val="480"/>
      <w:marRight w:val="0"/>
      <w:marTop w:val="0"/>
      <w:marBottom w:val="0"/>
      <w:divBdr>
        <w:top w:val="none" w:sz="0" w:space="0" w:color="auto"/>
        <w:left w:val="none" w:sz="0" w:space="0" w:color="auto"/>
        <w:bottom w:val="none" w:sz="0" w:space="0" w:color="auto"/>
        <w:right w:val="none" w:sz="0" w:space="0" w:color="auto"/>
      </w:divBdr>
    </w:div>
    <w:div w:id="29234169">
      <w:marLeft w:val="480"/>
      <w:marRight w:val="0"/>
      <w:marTop w:val="0"/>
      <w:marBottom w:val="0"/>
      <w:divBdr>
        <w:top w:val="none" w:sz="0" w:space="0" w:color="auto"/>
        <w:left w:val="none" w:sz="0" w:space="0" w:color="auto"/>
        <w:bottom w:val="none" w:sz="0" w:space="0" w:color="auto"/>
        <w:right w:val="none" w:sz="0" w:space="0" w:color="auto"/>
      </w:divBdr>
    </w:div>
    <w:div w:id="29261590">
      <w:marLeft w:val="480"/>
      <w:marRight w:val="0"/>
      <w:marTop w:val="0"/>
      <w:marBottom w:val="0"/>
      <w:divBdr>
        <w:top w:val="none" w:sz="0" w:space="0" w:color="auto"/>
        <w:left w:val="none" w:sz="0" w:space="0" w:color="auto"/>
        <w:bottom w:val="none" w:sz="0" w:space="0" w:color="auto"/>
        <w:right w:val="none" w:sz="0" w:space="0" w:color="auto"/>
      </w:divBdr>
    </w:div>
    <w:div w:id="29304806">
      <w:marLeft w:val="480"/>
      <w:marRight w:val="0"/>
      <w:marTop w:val="0"/>
      <w:marBottom w:val="0"/>
      <w:divBdr>
        <w:top w:val="none" w:sz="0" w:space="0" w:color="auto"/>
        <w:left w:val="none" w:sz="0" w:space="0" w:color="auto"/>
        <w:bottom w:val="none" w:sz="0" w:space="0" w:color="auto"/>
        <w:right w:val="none" w:sz="0" w:space="0" w:color="auto"/>
      </w:divBdr>
    </w:div>
    <w:div w:id="29305778">
      <w:marLeft w:val="480"/>
      <w:marRight w:val="0"/>
      <w:marTop w:val="0"/>
      <w:marBottom w:val="0"/>
      <w:divBdr>
        <w:top w:val="none" w:sz="0" w:space="0" w:color="auto"/>
        <w:left w:val="none" w:sz="0" w:space="0" w:color="auto"/>
        <w:bottom w:val="none" w:sz="0" w:space="0" w:color="auto"/>
        <w:right w:val="none" w:sz="0" w:space="0" w:color="auto"/>
      </w:divBdr>
    </w:div>
    <w:div w:id="29307445">
      <w:marLeft w:val="480"/>
      <w:marRight w:val="0"/>
      <w:marTop w:val="0"/>
      <w:marBottom w:val="0"/>
      <w:divBdr>
        <w:top w:val="none" w:sz="0" w:space="0" w:color="auto"/>
        <w:left w:val="none" w:sz="0" w:space="0" w:color="auto"/>
        <w:bottom w:val="none" w:sz="0" w:space="0" w:color="auto"/>
        <w:right w:val="none" w:sz="0" w:space="0" w:color="auto"/>
      </w:divBdr>
    </w:div>
    <w:div w:id="29379906">
      <w:marLeft w:val="480"/>
      <w:marRight w:val="0"/>
      <w:marTop w:val="0"/>
      <w:marBottom w:val="0"/>
      <w:divBdr>
        <w:top w:val="none" w:sz="0" w:space="0" w:color="auto"/>
        <w:left w:val="none" w:sz="0" w:space="0" w:color="auto"/>
        <w:bottom w:val="none" w:sz="0" w:space="0" w:color="auto"/>
        <w:right w:val="none" w:sz="0" w:space="0" w:color="auto"/>
      </w:divBdr>
    </w:div>
    <w:div w:id="29495912">
      <w:marLeft w:val="480"/>
      <w:marRight w:val="0"/>
      <w:marTop w:val="0"/>
      <w:marBottom w:val="0"/>
      <w:divBdr>
        <w:top w:val="none" w:sz="0" w:space="0" w:color="auto"/>
        <w:left w:val="none" w:sz="0" w:space="0" w:color="auto"/>
        <w:bottom w:val="none" w:sz="0" w:space="0" w:color="auto"/>
        <w:right w:val="none" w:sz="0" w:space="0" w:color="auto"/>
      </w:divBdr>
    </w:div>
    <w:div w:id="29497283">
      <w:marLeft w:val="480"/>
      <w:marRight w:val="0"/>
      <w:marTop w:val="0"/>
      <w:marBottom w:val="0"/>
      <w:divBdr>
        <w:top w:val="none" w:sz="0" w:space="0" w:color="auto"/>
        <w:left w:val="none" w:sz="0" w:space="0" w:color="auto"/>
        <w:bottom w:val="none" w:sz="0" w:space="0" w:color="auto"/>
        <w:right w:val="none" w:sz="0" w:space="0" w:color="auto"/>
      </w:divBdr>
    </w:div>
    <w:div w:id="29497746">
      <w:marLeft w:val="480"/>
      <w:marRight w:val="0"/>
      <w:marTop w:val="0"/>
      <w:marBottom w:val="0"/>
      <w:divBdr>
        <w:top w:val="none" w:sz="0" w:space="0" w:color="auto"/>
        <w:left w:val="none" w:sz="0" w:space="0" w:color="auto"/>
        <w:bottom w:val="none" w:sz="0" w:space="0" w:color="auto"/>
        <w:right w:val="none" w:sz="0" w:space="0" w:color="auto"/>
      </w:divBdr>
    </w:div>
    <w:div w:id="29575610">
      <w:marLeft w:val="480"/>
      <w:marRight w:val="0"/>
      <w:marTop w:val="0"/>
      <w:marBottom w:val="0"/>
      <w:divBdr>
        <w:top w:val="none" w:sz="0" w:space="0" w:color="auto"/>
        <w:left w:val="none" w:sz="0" w:space="0" w:color="auto"/>
        <w:bottom w:val="none" w:sz="0" w:space="0" w:color="auto"/>
        <w:right w:val="none" w:sz="0" w:space="0" w:color="auto"/>
      </w:divBdr>
    </w:div>
    <w:div w:id="29578177">
      <w:marLeft w:val="480"/>
      <w:marRight w:val="0"/>
      <w:marTop w:val="0"/>
      <w:marBottom w:val="0"/>
      <w:divBdr>
        <w:top w:val="none" w:sz="0" w:space="0" w:color="auto"/>
        <w:left w:val="none" w:sz="0" w:space="0" w:color="auto"/>
        <w:bottom w:val="none" w:sz="0" w:space="0" w:color="auto"/>
        <w:right w:val="none" w:sz="0" w:space="0" w:color="auto"/>
      </w:divBdr>
    </w:div>
    <w:div w:id="29645454">
      <w:marLeft w:val="480"/>
      <w:marRight w:val="0"/>
      <w:marTop w:val="0"/>
      <w:marBottom w:val="0"/>
      <w:divBdr>
        <w:top w:val="none" w:sz="0" w:space="0" w:color="auto"/>
        <w:left w:val="none" w:sz="0" w:space="0" w:color="auto"/>
        <w:bottom w:val="none" w:sz="0" w:space="0" w:color="auto"/>
        <w:right w:val="none" w:sz="0" w:space="0" w:color="auto"/>
      </w:divBdr>
    </w:div>
    <w:div w:id="29646714">
      <w:marLeft w:val="480"/>
      <w:marRight w:val="0"/>
      <w:marTop w:val="0"/>
      <w:marBottom w:val="0"/>
      <w:divBdr>
        <w:top w:val="none" w:sz="0" w:space="0" w:color="auto"/>
        <w:left w:val="none" w:sz="0" w:space="0" w:color="auto"/>
        <w:bottom w:val="none" w:sz="0" w:space="0" w:color="auto"/>
        <w:right w:val="none" w:sz="0" w:space="0" w:color="auto"/>
      </w:divBdr>
    </w:div>
    <w:div w:id="29649850">
      <w:marLeft w:val="480"/>
      <w:marRight w:val="0"/>
      <w:marTop w:val="0"/>
      <w:marBottom w:val="0"/>
      <w:divBdr>
        <w:top w:val="none" w:sz="0" w:space="0" w:color="auto"/>
        <w:left w:val="none" w:sz="0" w:space="0" w:color="auto"/>
        <w:bottom w:val="none" w:sz="0" w:space="0" w:color="auto"/>
        <w:right w:val="none" w:sz="0" w:space="0" w:color="auto"/>
      </w:divBdr>
    </w:div>
    <w:div w:id="29689653">
      <w:marLeft w:val="480"/>
      <w:marRight w:val="0"/>
      <w:marTop w:val="0"/>
      <w:marBottom w:val="0"/>
      <w:divBdr>
        <w:top w:val="none" w:sz="0" w:space="0" w:color="auto"/>
        <w:left w:val="none" w:sz="0" w:space="0" w:color="auto"/>
        <w:bottom w:val="none" w:sz="0" w:space="0" w:color="auto"/>
        <w:right w:val="none" w:sz="0" w:space="0" w:color="auto"/>
      </w:divBdr>
    </w:div>
    <w:div w:id="29690884">
      <w:marLeft w:val="480"/>
      <w:marRight w:val="0"/>
      <w:marTop w:val="0"/>
      <w:marBottom w:val="0"/>
      <w:divBdr>
        <w:top w:val="none" w:sz="0" w:space="0" w:color="auto"/>
        <w:left w:val="none" w:sz="0" w:space="0" w:color="auto"/>
        <w:bottom w:val="none" w:sz="0" w:space="0" w:color="auto"/>
        <w:right w:val="none" w:sz="0" w:space="0" w:color="auto"/>
      </w:divBdr>
    </w:div>
    <w:div w:id="29693907">
      <w:marLeft w:val="480"/>
      <w:marRight w:val="0"/>
      <w:marTop w:val="0"/>
      <w:marBottom w:val="0"/>
      <w:divBdr>
        <w:top w:val="none" w:sz="0" w:space="0" w:color="auto"/>
        <w:left w:val="none" w:sz="0" w:space="0" w:color="auto"/>
        <w:bottom w:val="none" w:sz="0" w:space="0" w:color="auto"/>
        <w:right w:val="none" w:sz="0" w:space="0" w:color="auto"/>
      </w:divBdr>
    </w:div>
    <w:div w:id="29720273">
      <w:marLeft w:val="480"/>
      <w:marRight w:val="0"/>
      <w:marTop w:val="0"/>
      <w:marBottom w:val="0"/>
      <w:divBdr>
        <w:top w:val="none" w:sz="0" w:space="0" w:color="auto"/>
        <w:left w:val="none" w:sz="0" w:space="0" w:color="auto"/>
        <w:bottom w:val="none" w:sz="0" w:space="0" w:color="auto"/>
        <w:right w:val="none" w:sz="0" w:space="0" w:color="auto"/>
      </w:divBdr>
    </w:div>
    <w:div w:id="29764323">
      <w:marLeft w:val="480"/>
      <w:marRight w:val="0"/>
      <w:marTop w:val="0"/>
      <w:marBottom w:val="0"/>
      <w:divBdr>
        <w:top w:val="none" w:sz="0" w:space="0" w:color="auto"/>
        <w:left w:val="none" w:sz="0" w:space="0" w:color="auto"/>
        <w:bottom w:val="none" w:sz="0" w:space="0" w:color="auto"/>
        <w:right w:val="none" w:sz="0" w:space="0" w:color="auto"/>
      </w:divBdr>
    </w:div>
    <w:div w:id="29768726">
      <w:marLeft w:val="480"/>
      <w:marRight w:val="0"/>
      <w:marTop w:val="0"/>
      <w:marBottom w:val="0"/>
      <w:divBdr>
        <w:top w:val="none" w:sz="0" w:space="0" w:color="auto"/>
        <w:left w:val="none" w:sz="0" w:space="0" w:color="auto"/>
        <w:bottom w:val="none" w:sz="0" w:space="0" w:color="auto"/>
        <w:right w:val="none" w:sz="0" w:space="0" w:color="auto"/>
      </w:divBdr>
    </w:div>
    <w:div w:id="29841830">
      <w:marLeft w:val="480"/>
      <w:marRight w:val="0"/>
      <w:marTop w:val="0"/>
      <w:marBottom w:val="0"/>
      <w:divBdr>
        <w:top w:val="none" w:sz="0" w:space="0" w:color="auto"/>
        <w:left w:val="none" w:sz="0" w:space="0" w:color="auto"/>
        <w:bottom w:val="none" w:sz="0" w:space="0" w:color="auto"/>
        <w:right w:val="none" w:sz="0" w:space="0" w:color="auto"/>
      </w:divBdr>
    </w:div>
    <w:div w:id="29844274">
      <w:marLeft w:val="640"/>
      <w:marRight w:val="0"/>
      <w:marTop w:val="0"/>
      <w:marBottom w:val="0"/>
      <w:divBdr>
        <w:top w:val="none" w:sz="0" w:space="0" w:color="auto"/>
        <w:left w:val="none" w:sz="0" w:space="0" w:color="auto"/>
        <w:bottom w:val="none" w:sz="0" w:space="0" w:color="auto"/>
        <w:right w:val="none" w:sz="0" w:space="0" w:color="auto"/>
      </w:divBdr>
    </w:div>
    <w:div w:id="29845019">
      <w:marLeft w:val="480"/>
      <w:marRight w:val="0"/>
      <w:marTop w:val="0"/>
      <w:marBottom w:val="0"/>
      <w:divBdr>
        <w:top w:val="none" w:sz="0" w:space="0" w:color="auto"/>
        <w:left w:val="none" w:sz="0" w:space="0" w:color="auto"/>
        <w:bottom w:val="none" w:sz="0" w:space="0" w:color="auto"/>
        <w:right w:val="none" w:sz="0" w:space="0" w:color="auto"/>
      </w:divBdr>
    </w:div>
    <w:div w:id="29847545">
      <w:marLeft w:val="480"/>
      <w:marRight w:val="0"/>
      <w:marTop w:val="0"/>
      <w:marBottom w:val="0"/>
      <w:divBdr>
        <w:top w:val="none" w:sz="0" w:space="0" w:color="auto"/>
        <w:left w:val="none" w:sz="0" w:space="0" w:color="auto"/>
        <w:bottom w:val="none" w:sz="0" w:space="0" w:color="auto"/>
        <w:right w:val="none" w:sz="0" w:space="0" w:color="auto"/>
      </w:divBdr>
    </w:div>
    <w:div w:id="29887187">
      <w:marLeft w:val="480"/>
      <w:marRight w:val="0"/>
      <w:marTop w:val="0"/>
      <w:marBottom w:val="0"/>
      <w:divBdr>
        <w:top w:val="none" w:sz="0" w:space="0" w:color="auto"/>
        <w:left w:val="none" w:sz="0" w:space="0" w:color="auto"/>
        <w:bottom w:val="none" w:sz="0" w:space="0" w:color="auto"/>
        <w:right w:val="none" w:sz="0" w:space="0" w:color="auto"/>
      </w:divBdr>
    </w:div>
    <w:div w:id="29887601">
      <w:marLeft w:val="480"/>
      <w:marRight w:val="0"/>
      <w:marTop w:val="0"/>
      <w:marBottom w:val="0"/>
      <w:divBdr>
        <w:top w:val="none" w:sz="0" w:space="0" w:color="auto"/>
        <w:left w:val="none" w:sz="0" w:space="0" w:color="auto"/>
        <w:bottom w:val="none" w:sz="0" w:space="0" w:color="auto"/>
        <w:right w:val="none" w:sz="0" w:space="0" w:color="auto"/>
      </w:divBdr>
    </w:div>
    <w:div w:id="29887809">
      <w:marLeft w:val="640"/>
      <w:marRight w:val="0"/>
      <w:marTop w:val="0"/>
      <w:marBottom w:val="0"/>
      <w:divBdr>
        <w:top w:val="none" w:sz="0" w:space="0" w:color="auto"/>
        <w:left w:val="none" w:sz="0" w:space="0" w:color="auto"/>
        <w:bottom w:val="none" w:sz="0" w:space="0" w:color="auto"/>
        <w:right w:val="none" w:sz="0" w:space="0" w:color="auto"/>
      </w:divBdr>
    </w:div>
    <w:div w:id="29960720">
      <w:marLeft w:val="480"/>
      <w:marRight w:val="0"/>
      <w:marTop w:val="0"/>
      <w:marBottom w:val="0"/>
      <w:divBdr>
        <w:top w:val="none" w:sz="0" w:space="0" w:color="auto"/>
        <w:left w:val="none" w:sz="0" w:space="0" w:color="auto"/>
        <w:bottom w:val="none" w:sz="0" w:space="0" w:color="auto"/>
        <w:right w:val="none" w:sz="0" w:space="0" w:color="auto"/>
      </w:divBdr>
    </w:div>
    <w:div w:id="29961583">
      <w:marLeft w:val="480"/>
      <w:marRight w:val="0"/>
      <w:marTop w:val="0"/>
      <w:marBottom w:val="0"/>
      <w:divBdr>
        <w:top w:val="none" w:sz="0" w:space="0" w:color="auto"/>
        <w:left w:val="none" w:sz="0" w:space="0" w:color="auto"/>
        <w:bottom w:val="none" w:sz="0" w:space="0" w:color="auto"/>
        <w:right w:val="none" w:sz="0" w:space="0" w:color="auto"/>
      </w:divBdr>
    </w:div>
    <w:div w:id="30032952">
      <w:marLeft w:val="480"/>
      <w:marRight w:val="0"/>
      <w:marTop w:val="0"/>
      <w:marBottom w:val="0"/>
      <w:divBdr>
        <w:top w:val="none" w:sz="0" w:space="0" w:color="auto"/>
        <w:left w:val="none" w:sz="0" w:space="0" w:color="auto"/>
        <w:bottom w:val="none" w:sz="0" w:space="0" w:color="auto"/>
        <w:right w:val="none" w:sz="0" w:space="0" w:color="auto"/>
      </w:divBdr>
    </w:div>
    <w:div w:id="30033881">
      <w:marLeft w:val="480"/>
      <w:marRight w:val="0"/>
      <w:marTop w:val="0"/>
      <w:marBottom w:val="0"/>
      <w:divBdr>
        <w:top w:val="none" w:sz="0" w:space="0" w:color="auto"/>
        <w:left w:val="none" w:sz="0" w:space="0" w:color="auto"/>
        <w:bottom w:val="none" w:sz="0" w:space="0" w:color="auto"/>
        <w:right w:val="none" w:sz="0" w:space="0" w:color="auto"/>
      </w:divBdr>
    </w:div>
    <w:div w:id="30040107">
      <w:marLeft w:val="480"/>
      <w:marRight w:val="0"/>
      <w:marTop w:val="0"/>
      <w:marBottom w:val="0"/>
      <w:divBdr>
        <w:top w:val="none" w:sz="0" w:space="0" w:color="auto"/>
        <w:left w:val="none" w:sz="0" w:space="0" w:color="auto"/>
        <w:bottom w:val="none" w:sz="0" w:space="0" w:color="auto"/>
        <w:right w:val="none" w:sz="0" w:space="0" w:color="auto"/>
      </w:divBdr>
    </w:div>
    <w:div w:id="30082635">
      <w:marLeft w:val="480"/>
      <w:marRight w:val="0"/>
      <w:marTop w:val="0"/>
      <w:marBottom w:val="0"/>
      <w:divBdr>
        <w:top w:val="none" w:sz="0" w:space="0" w:color="auto"/>
        <w:left w:val="none" w:sz="0" w:space="0" w:color="auto"/>
        <w:bottom w:val="none" w:sz="0" w:space="0" w:color="auto"/>
        <w:right w:val="none" w:sz="0" w:space="0" w:color="auto"/>
      </w:divBdr>
    </w:div>
    <w:div w:id="30111826">
      <w:marLeft w:val="480"/>
      <w:marRight w:val="0"/>
      <w:marTop w:val="0"/>
      <w:marBottom w:val="0"/>
      <w:divBdr>
        <w:top w:val="none" w:sz="0" w:space="0" w:color="auto"/>
        <w:left w:val="none" w:sz="0" w:space="0" w:color="auto"/>
        <w:bottom w:val="none" w:sz="0" w:space="0" w:color="auto"/>
        <w:right w:val="none" w:sz="0" w:space="0" w:color="auto"/>
      </w:divBdr>
    </w:div>
    <w:div w:id="30155599">
      <w:marLeft w:val="480"/>
      <w:marRight w:val="0"/>
      <w:marTop w:val="0"/>
      <w:marBottom w:val="0"/>
      <w:divBdr>
        <w:top w:val="none" w:sz="0" w:space="0" w:color="auto"/>
        <w:left w:val="none" w:sz="0" w:space="0" w:color="auto"/>
        <w:bottom w:val="none" w:sz="0" w:space="0" w:color="auto"/>
        <w:right w:val="none" w:sz="0" w:space="0" w:color="auto"/>
      </w:divBdr>
    </w:div>
    <w:div w:id="30226813">
      <w:marLeft w:val="480"/>
      <w:marRight w:val="0"/>
      <w:marTop w:val="0"/>
      <w:marBottom w:val="0"/>
      <w:divBdr>
        <w:top w:val="none" w:sz="0" w:space="0" w:color="auto"/>
        <w:left w:val="none" w:sz="0" w:space="0" w:color="auto"/>
        <w:bottom w:val="none" w:sz="0" w:space="0" w:color="auto"/>
        <w:right w:val="none" w:sz="0" w:space="0" w:color="auto"/>
      </w:divBdr>
    </w:div>
    <w:div w:id="30228078">
      <w:marLeft w:val="480"/>
      <w:marRight w:val="0"/>
      <w:marTop w:val="0"/>
      <w:marBottom w:val="0"/>
      <w:divBdr>
        <w:top w:val="none" w:sz="0" w:space="0" w:color="auto"/>
        <w:left w:val="none" w:sz="0" w:space="0" w:color="auto"/>
        <w:bottom w:val="none" w:sz="0" w:space="0" w:color="auto"/>
        <w:right w:val="none" w:sz="0" w:space="0" w:color="auto"/>
      </w:divBdr>
    </w:div>
    <w:div w:id="30228468">
      <w:marLeft w:val="0"/>
      <w:marRight w:val="0"/>
      <w:marTop w:val="0"/>
      <w:marBottom w:val="0"/>
      <w:divBdr>
        <w:top w:val="none" w:sz="0" w:space="0" w:color="auto"/>
        <w:left w:val="none" w:sz="0" w:space="0" w:color="auto"/>
        <w:bottom w:val="none" w:sz="0" w:space="0" w:color="auto"/>
        <w:right w:val="none" w:sz="0" w:space="0" w:color="auto"/>
      </w:divBdr>
    </w:div>
    <w:div w:id="30232517">
      <w:marLeft w:val="640"/>
      <w:marRight w:val="0"/>
      <w:marTop w:val="0"/>
      <w:marBottom w:val="0"/>
      <w:divBdr>
        <w:top w:val="none" w:sz="0" w:space="0" w:color="auto"/>
        <w:left w:val="none" w:sz="0" w:space="0" w:color="auto"/>
        <w:bottom w:val="none" w:sz="0" w:space="0" w:color="auto"/>
        <w:right w:val="none" w:sz="0" w:space="0" w:color="auto"/>
      </w:divBdr>
    </w:div>
    <w:div w:id="30233167">
      <w:marLeft w:val="480"/>
      <w:marRight w:val="0"/>
      <w:marTop w:val="0"/>
      <w:marBottom w:val="0"/>
      <w:divBdr>
        <w:top w:val="none" w:sz="0" w:space="0" w:color="auto"/>
        <w:left w:val="none" w:sz="0" w:space="0" w:color="auto"/>
        <w:bottom w:val="none" w:sz="0" w:space="0" w:color="auto"/>
        <w:right w:val="none" w:sz="0" w:space="0" w:color="auto"/>
      </w:divBdr>
    </w:div>
    <w:div w:id="30234210">
      <w:marLeft w:val="480"/>
      <w:marRight w:val="0"/>
      <w:marTop w:val="0"/>
      <w:marBottom w:val="0"/>
      <w:divBdr>
        <w:top w:val="none" w:sz="0" w:space="0" w:color="auto"/>
        <w:left w:val="none" w:sz="0" w:space="0" w:color="auto"/>
        <w:bottom w:val="none" w:sz="0" w:space="0" w:color="auto"/>
        <w:right w:val="none" w:sz="0" w:space="0" w:color="auto"/>
      </w:divBdr>
    </w:div>
    <w:div w:id="30300162">
      <w:marLeft w:val="480"/>
      <w:marRight w:val="0"/>
      <w:marTop w:val="0"/>
      <w:marBottom w:val="0"/>
      <w:divBdr>
        <w:top w:val="none" w:sz="0" w:space="0" w:color="auto"/>
        <w:left w:val="none" w:sz="0" w:space="0" w:color="auto"/>
        <w:bottom w:val="none" w:sz="0" w:space="0" w:color="auto"/>
        <w:right w:val="none" w:sz="0" w:space="0" w:color="auto"/>
      </w:divBdr>
    </w:div>
    <w:div w:id="30300642">
      <w:marLeft w:val="480"/>
      <w:marRight w:val="0"/>
      <w:marTop w:val="0"/>
      <w:marBottom w:val="0"/>
      <w:divBdr>
        <w:top w:val="none" w:sz="0" w:space="0" w:color="auto"/>
        <w:left w:val="none" w:sz="0" w:space="0" w:color="auto"/>
        <w:bottom w:val="none" w:sz="0" w:space="0" w:color="auto"/>
        <w:right w:val="none" w:sz="0" w:space="0" w:color="auto"/>
      </w:divBdr>
    </w:div>
    <w:div w:id="30344619">
      <w:marLeft w:val="480"/>
      <w:marRight w:val="0"/>
      <w:marTop w:val="0"/>
      <w:marBottom w:val="0"/>
      <w:divBdr>
        <w:top w:val="none" w:sz="0" w:space="0" w:color="auto"/>
        <w:left w:val="none" w:sz="0" w:space="0" w:color="auto"/>
        <w:bottom w:val="none" w:sz="0" w:space="0" w:color="auto"/>
        <w:right w:val="none" w:sz="0" w:space="0" w:color="auto"/>
      </w:divBdr>
    </w:div>
    <w:div w:id="30344741">
      <w:marLeft w:val="480"/>
      <w:marRight w:val="0"/>
      <w:marTop w:val="0"/>
      <w:marBottom w:val="0"/>
      <w:divBdr>
        <w:top w:val="none" w:sz="0" w:space="0" w:color="auto"/>
        <w:left w:val="none" w:sz="0" w:space="0" w:color="auto"/>
        <w:bottom w:val="none" w:sz="0" w:space="0" w:color="auto"/>
        <w:right w:val="none" w:sz="0" w:space="0" w:color="auto"/>
      </w:divBdr>
    </w:div>
    <w:div w:id="30346958">
      <w:marLeft w:val="480"/>
      <w:marRight w:val="0"/>
      <w:marTop w:val="0"/>
      <w:marBottom w:val="0"/>
      <w:divBdr>
        <w:top w:val="none" w:sz="0" w:space="0" w:color="auto"/>
        <w:left w:val="none" w:sz="0" w:space="0" w:color="auto"/>
        <w:bottom w:val="none" w:sz="0" w:space="0" w:color="auto"/>
        <w:right w:val="none" w:sz="0" w:space="0" w:color="auto"/>
      </w:divBdr>
    </w:div>
    <w:div w:id="30348625">
      <w:marLeft w:val="480"/>
      <w:marRight w:val="0"/>
      <w:marTop w:val="0"/>
      <w:marBottom w:val="0"/>
      <w:divBdr>
        <w:top w:val="none" w:sz="0" w:space="0" w:color="auto"/>
        <w:left w:val="none" w:sz="0" w:space="0" w:color="auto"/>
        <w:bottom w:val="none" w:sz="0" w:space="0" w:color="auto"/>
        <w:right w:val="none" w:sz="0" w:space="0" w:color="auto"/>
      </w:divBdr>
    </w:div>
    <w:div w:id="30350422">
      <w:marLeft w:val="480"/>
      <w:marRight w:val="0"/>
      <w:marTop w:val="0"/>
      <w:marBottom w:val="0"/>
      <w:divBdr>
        <w:top w:val="none" w:sz="0" w:space="0" w:color="auto"/>
        <w:left w:val="none" w:sz="0" w:space="0" w:color="auto"/>
        <w:bottom w:val="none" w:sz="0" w:space="0" w:color="auto"/>
        <w:right w:val="none" w:sz="0" w:space="0" w:color="auto"/>
      </w:divBdr>
    </w:div>
    <w:div w:id="30419914">
      <w:marLeft w:val="480"/>
      <w:marRight w:val="0"/>
      <w:marTop w:val="0"/>
      <w:marBottom w:val="0"/>
      <w:divBdr>
        <w:top w:val="none" w:sz="0" w:space="0" w:color="auto"/>
        <w:left w:val="none" w:sz="0" w:space="0" w:color="auto"/>
        <w:bottom w:val="none" w:sz="0" w:space="0" w:color="auto"/>
        <w:right w:val="none" w:sz="0" w:space="0" w:color="auto"/>
      </w:divBdr>
    </w:div>
    <w:div w:id="30420867">
      <w:marLeft w:val="480"/>
      <w:marRight w:val="0"/>
      <w:marTop w:val="0"/>
      <w:marBottom w:val="0"/>
      <w:divBdr>
        <w:top w:val="none" w:sz="0" w:space="0" w:color="auto"/>
        <w:left w:val="none" w:sz="0" w:space="0" w:color="auto"/>
        <w:bottom w:val="none" w:sz="0" w:space="0" w:color="auto"/>
        <w:right w:val="none" w:sz="0" w:space="0" w:color="auto"/>
      </w:divBdr>
    </w:div>
    <w:div w:id="30425195">
      <w:marLeft w:val="480"/>
      <w:marRight w:val="0"/>
      <w:marTop w:val="0"/>
      <w:marBottom w:val="0"/>
      <w:divBdr>
        <w:top w:val="none" w:sz="0" w:space="0" w:color="auto"/>
        <w:left w:val="none" w:sz="0" w:space="0" w:color="auto"/>
        <w:bottom w:val="none" w:sz="0" w:space="0" w:color="auto"/>
        <w:right w:val="none" w:sz="0" w:space="0" w:color="auto"/>
      </w:divBdr>
    </w:div>
    <w:div w:id="30499165">
      <w:marLeft w:val="480"/>
      <w:marRight w:val="0"/>
      <w:marTop w:val="0"/>
      <w:marBottom w:val="0"/>
      <w:divBdr>
        <w:top w:val="none" w:sz="0" w:space="0" w:color="auto"/>
        <w:left w:val="none" w:sz="0" w:space="0" w:color="auto"/>
        <w:bottom w:val="none" w:sz="0" w:space="0" w:color="auto"/>
        <w:right w:val="none" w:sz="0" w:space="0" w:color="auto"/>
      </w:divBdr>
    </w:div>
    <w:div w:id="30499720">
      <w:marLeft w:val="480"/>
      <w:marRight w:val="0"/>
      <w:marTop w:val="0"/>
      <w:marBottom w:val="0"/>
      <w:divBdr>
        <w:top w:val="none" w:sz="0" w:space="0" w:color="auto"/>
        <w:left w:val="none" w:sz="0" w:space="0" w:color="auto"/>
        <w:bottom w:val="none" w:sz="0" w:space="0" w:color="auto"/>
        <w:right w:val="none" w:sz="0" w:space="0" w:color="auto"/>
      </w:divBdr>
    </w:div>
    <w:div w:id="30499742">
      <w:marLeft w:val="480"/>
      <w:marRight w:val="0"/>
      <w:marTop w:val="0"/>
      <w:marBottom w:val="0"/>
      <w:divBdr>
        <w:top w:val="none" w:sz="0" w:space="0" w:color="auto"/>
        <w:left w:val="none" w:sz="0" w:space="0" w:color="auto"/>
        <w:bottom w:val="none" w:sz="0" w:space="0" w:color="auto"/>
        <w:right w:val="none" w:sz="0" w:space="0" w:color="auto"/>
      </w:divBdr>
    </w:div>
    <w:div w:id="30612155">
      <w:marLeft w:val="480"/>
      <w:marRight w:val="0"/>
      <w:marTop w:val="0"/>
      <w:marBottom w:val="0"/>
      <w:divBdr>
        <w:top w:val="none" w:sz="0" w:space="0" w:color="auto"/>
        <w:left w:val="none" w:sz="0" w:space="0" w:color="auto"/>
        <w:bottom w:val="none" w:sz="0" w:space="0" w:color="auto"/>
        <w:right w:val="none" w:sz="0" w:space="0" w:color="auto"/>
      </w:divBdr>
    </w:div>
    <w:div w:id="30613445">
      <w:marLeft w:val="480"/>
      <w:marRight w:val="0"/>
      <w:marTop w:val="0"/>
      <w:marBottom w:val="0"/>
      <w:divBdr>
        <w:top w:val="none" w:sz="0" w:space="0" w:color="auto"/>
        <w:left w:val="none" w:sz="0" w:space="0" w:color="auto"/>
        <w:bottom w:val="none" w:sz="0" w:space="0" w:color="auto"/>
        <w:right w:val="none" w:sz="0" w:space="0" w:color="auto"/>
      </w:divBdr>
    </w:div>
    <w:div w:id="30687959">
      <w:marLeft w:val="480"/>
      <w:marRight w:val="0"/>
      <w:marTop w:val="0"/>
      <w:marBottom w:val="0"/>
      <w:divBdr>
        <w:top w:val="none" w:sz="0" w:space="0" w:color="auto"/>
        <w:left w:val="none" w:sz="0" w:space="0" w:color="auto"/>
        <w:bottom w:val="none" w:sz="0" w:space="0" w:color="auto"/>
        <w:right w:val="none" w:sz="0" w:space="0" w:color="auto"/>
      </w:divBdr>
    </w:div>
    <w:div w:id="30688200">
      <w:marLeft w:val="480"/>
      <w:marRight w:val="0"/>
      <w:marTop w:val="0"/>
      <w:marBottom w:val="0"/>
      <w:divBdr>
        <w:top w:val="none" w:sz="0" w:space="0" w:color="auto"/>
        <w:left w:val="none" w:sz="0" w:space="0" w:color="auto"/>
        <w:bottom w:val="none" w:sz="0" w:space="0" w:color="auto"/>
        <w:right w:val="none" w:sz="0" w:space="0" w:color="auto"/>
      </w:divBdr>
    </w:div>
    <w:div w:id="30691649">
      <w:marLeft w:val="480"/>
      <w:marRight w:val="0"/>
      <w:marTop w:val="0"/>
      <w:marBottom w:val="0"/>
      <w:divBdr>
        <w:top w:val="none" w:sz="0" w:space="0" w:color="auto"/>
        <w:left w:val="none" w:sz="0" w:space="0" w:color="auto"/>
        <w:bottom w:val="none" w:sz="0" w:space="0" w:color="auto"/>
        <w:right w:val="none" w:sz="0" w:space="0" w:color="auto"/>
      </w:divBdr>
    </w:div>
    <w:div w:id="30694159">
      <w:marLeft w:val="480"/>
      <w:marRight w:val="0"/>
      <w:marTop w:val="0"/>
      <w:marBottom w:val="0"/>
      <w:divBdr>
        <w:top w:val="none" w:sz="0" w:space="0" w:color="auto"/>
        <w:left w:val="none" w:sz="0" w:space="0" w:color="auto"/>
        <w:bottom w:val="none" w:sz="0" w:space="0" w:color="auto"/>
        <w:right w:val="none" w:sz="0" w:space="0" w:color="auto"/>
      </w:divBdr>
    </w:div>
    <w:div w:id="30738507">
      <w:marLeft w:val="640"/>
      <w:marRight w:val="0"/>
      <w:marTop w:val="0"/>
      <w:marBottom w:val="0"/>
      <w:divBdr>
        <w:top w:val="none" w:sz="0" w:space="0" w:color="auto"/>
        <w:left w:val="none" w:sz="0" w:space="0" w:color="auto"/>
        <w:bottom w:val="none" w:sz="0" w:space="0" w:color="auto"/>
        <w:right w:val="none" w:sz="0" w:space="0" w:color="auto"/>
      </w:divBdr>
    </w:div>
    <w:div w:id="30766908">
      <w:marLeft w:val="480"/>
      <w:marRight w:val="0"/>
      <w:marTop w:val="0"/>
      <w:marBottom w:val="0"/>
      <w:divBdr>
        <w:top w:val="none" w:sz="0" w:space="0" w:color="auto"/>
        <w:left w:val="none" w:sz="0" w:space="0" w:color="auto"/>
        <w:bottom w:val="none" w:sz="0" w:space="0" w:color="auto"/>
        <w:right w:val="none" w:sz="0" w:space="0" w:color="auto"/>
      </w:divBdr>
    </w:div>
    <w:div w:id="30767236">
      <w:marLeft w:val="480"/>
      <w:marRight w:val="0"/>
      <w:marTop w:val="0"/>
      <w:marBottom w:val="0"/>
      <w:divBdr>
        <w:top w:val="none" w:sz="0" w:space="0" w:color="auto"/>
        <w:left w:val="none" w:sz="0" w:space="0" w:color="auto"/>
        <w:bottom w:val="none" w:sz="0" w:space="0" w:color="auto"/>
        <w:right w:val="none" w:sz="0" w:space="0" w:color="auto"/>
      </w:divBdr>
    </w:div>
    <w:div w:id="30811766">
      <w:marLeft w:val="0"/>
      <w:marRight w:val="0"/>
      <w:marTop w:val="0"/>
      <w:marBottom w:val="0"/>
      <w:divBdr>
        <w:top w:val="none" w:sz="0" w:space="0" w:color="auto"/>
        <w:left w:val="none" w:sz="0" w:space="0" w:color="auto"/>
        <w:bottom w:val="none" w:sz="0" w:space="0" w:color="auto"/>
        <w:right w:val="none" w:sz="0" w:space="0" w:color="auto"/>
      </w:divBdr>
    </w:div>
    <w:div w:id="30812330">
      <w:marLeft w:val="640"/>
      <w:marRight w:val="0"/>
      <w:marTop w:val="0"/>
      <w:marBottom w:val="0"/>
      <w:divBdr>
        <w:top w:val="none" w:sz="0" w:space="0" w:color="auto"/>
        <w:left w:val="none" w:sz="0" w:space="0" w:color="auto"/>
        <w:bottom w:val="none" w:sz="0" w:space="0" w:color="auto"/>
        <w:right w:val="none" w:sz="0" w:space="0" w:color="auto"/>
      </w:divBdr>
    </w:div>
    <w:div w:id="30881932">
      <w:marLeft w:val="480"/>
      <w:marRight w:val="0"/>
      <w:marTop w:val="0"/>
      <w:marBottom w:val="0"/>
      <w:divBdr>
        <w:top w:val="none" w:sz="0" w:space="0" w:color="auto"/>
        <w:left w:val="none" w:sz="0" w:space="0" w:color="auto"/>
        <w:bottom w:val="none" w:sz="0" w:space="0" w:color="auto"/>
        <w:right w:val="none" w:sz="0" w:space="0" w:color="auto"/>
      </w:divBdr>
    </w:div>
    <w:div w:id="30882781">
      <w:marLeft w:val="480"/>
      <w:marRight w:val="0"/>
      <w:marTop w:val="0"/>
      <w:marBottom w:val="0"/>
      <w:divBdr>
        <w:top w:val="none" w:sz="0" w:space="0" w:color="auto"/>
        <w:left w:val="none" w:sz="0" w:space="0" w:color="auto"/>
        <w:bottom w:val="none" w:sz="0" w:space="0" w:color="auto"/>
        <w:right w:val="none" w:sz="0" w:space="0" w:color="auto"/>
      </w:divBdr>
    </w:div>
    <w:div w:id="30887586">
      <w:marLeft w:val="480"/>
      <w:marRight w:val="0"/>
      <w:marTop w:val="0"/>
      <w:marBottom w:val="0"/>
      <w:divBdr>
        <w:top w:val="none" w:sz="0" w:space="0" w:color="auto"/>
        <w:left w:val="none" w:sz="0" w:space="0" w:color="auto"/>
        <w:bottom w:val="none" w:sz="0" w:space="0" w:color="auto"/>
        <w:right w:val="none" w:sz="0" w:space="0" w:color="auto"/>
      </w:divBdr>
    </w:div>
    <w:div w:id="30960679">
      <w:marLeft w:val="0"/>
      <w:marRight w:val="0"/>
      <w:marTop w:val="0"/>
      <w:marBottom w:val="0"/>
      <w:divBdr>
        <w:top w:val="none" w:sz="0" w:space="0" w:color="auto"/>
        <w:left w:val="none" w:sz="0" w:space="0" w:color="auto"/>
        <w:bottom w:val="none" w:sz="0" w:space="0" w:color="auto"/>
        <w:right w:val="none" w:sz="0" w:space="0" w:color="auto"/>
      </w:divBdr>
    </w:div>
    <w:div w:id="30963224">
      <w:marLeft w:val="480"/>
      <w:marRight w:val="0"/>
      <w:marTop w:val="0"/>
      <w:marBottom w:val="0"/>
      <w:divBdr>
        <w:top w:val="none" w:sz="0" w:space="0" w:color="auto"/>
        <w:left w:val="none" w:sz="0" w:space="0" w:color="auto"/>
        <w:bottom w:val="none" w:sz="0" w:space="0" w:color="auto"/>
        <w:right w:val="none" w:sz="0" w:space="0" w:color="auto"/>
      </w:divBdr>
    </w:div>
    <w:div w:id="30998861">
      <w:marLeft w:val="480"/>
      <w:marRight w:val="0"/>
      <w:marTop w:val="0"/>
      <w:marBottom w:val="0"/>
      <w:divBdr>
        <w:top w:val="none" w:sz="0" w:space="0" w:color="auto"/>
        <w:left w:val="none" w:sz="0" w:space="0" w:color="auto"/>
        <w:bottom w:val="none" w:sz="0" w:space="0" w:color="auto"/>
        <w:right w:val="none" w:sz="0" w:space="0" w:color="auto"/>
      </w:divBdr>
    </w:div>
    <w:div w:id="31001734">
      <w:marLeft w:val="480"/>
      <w:marRight w:val="0"/>
      <w:marTop w:val="0"/>
      <w:marBottom w:val="0"/>
      <w:divBdr>
        <w:top w:val="none" w:sz="0" w:space="0" w:color="auto"/>
        <w:left w:val="none" w:sz="0" w:space="0" w:color="auto"/>
        <w:bottom w:val="none" w:sz="0" w:space="0" w:color="auto"/>
        <w:right w:val="none" w:sz="0" w:space="0" w:color="auto"/>
      </w:divBdr>
    </w:div>
    <w:div w:id="31074891">
      <w:marLeft w:val="480"/>
      <w:marRight w:val="0"/>
      <w:marTop w:val="0"/>
      <w:marBottom w:val="0"/>
      <w:divBdr>
        <w:top w:val="none" w:sz="0" w:space="0" w:color="auto"/>
        <w:left w:val="none" w:sz="0" w:space="0" w:color="auto"/>
        <w:bottom w:val="none" w:sz="0" w:space="0" w:color="auto"/>
        <w:right w:val="none" w:sz="0" w:space="0" w:color="auto"/>
      </w:divBdr>
    </w:div>
    <w:div w:id="31148945">
      <w:marLeft w:val="480"/>
      <w:marRight w:val="0"/>
      <w:marTop w:val="0"/>
      <w:marBottom w:val="0"/>
      <w:divBdr>
        <w:top w:val="none" w:sz="0" w:space="0" w:color="auto"/>
        <w:left w:val="none" w:sz="0" w:space="0" w:color="auto"/>
        <w:bottom w:val="none" w:sz="0" w:space="0" w:color="auto"/>
        <w:right w:val="none" w:sz="0" w:space="0" w:color="auto"/>
      </w:divBdr>
    </w:div>
    <w:div w:id="31151304">
      <w:marLeft w:val="480"/>
      <w:marRight w:val="0"/>
      <w:marTop w:val="0"/>
      <w:marBottom w:val="0"/>
      <w:divBdr>
        <w:top w:val="none" w:sz="0" w:space="0" w:color="auto"/>
        <w:left w:val="none" w:sz="0" w:space="0" w:color="auto"/>
        <w:bottom w:val="none" w:sz="0" w:space="0" w:color="auto"/>
        <w:right w:val="none" w:sz="0" w:space="0" w:color="auto"/>
      </w:divBdr>
    </w:div>
    <w:div w:id="31153732">
      <w:marLeft w:val="480"/>
      <w:marRight w:val="0"/>
      <w:marTop w:val="0"/>
      <w:marBottom w:val="0"/>
      <w:divBdr>
        <w:top w:val="none" w:sz="0" w:space="0" w:color="auto"/>
        <w:left w:val="none" w:sz="0" w:space="0" w:color="auto"/>
        <w:bottom w:val="none" w:sz="0" w:space="0" w:color="auto"/>
        <w:right w:val="none" w:sz="0" w:space="0" w:color="auto"/>
      </w:divBdr>
    </w:div>
    <w:div w:id="31196556">
      <w:marLeft w:val="480"/>
      <w:marRight w:val="0"/>
      <w:marTop w:val="0"/>
      <w:marBottom w:val="0"/>
      <w:divBdr>
        <w:top w:val="none" w:sz="0" w:space="0" w:color="auto"/>
        <w:left w:val="none" w:sz="0" w:space="0" w:color="auto"/>
        <w:bottom w:val="none" w:sz="0" w:space="0" w:color="auto"/>
        <w:right w:val="none" w:sz="0" w:space="0" w:color="auto"/>
      </w:divBdr>
    </w:div>
    <w:div w:id="31198771">
      <w:marLeft w:val="480"/>
      <w:marRight w:val="0"/>
      <w:marTop w:val="0"/>
      <w:marBottom w:val="0"/>
      <w:divBdr>
        <w:top w:val="none" w:sz="0" w:space="0" w:color="auto"/>
        <w:left w:val="none" w:sz="0" w:space="0" w:color="auto"/>
        <w:bottom w:val="none" w:sz="0" w:space="0" w:color="auto"/>
        <w:right w:val="none" w:sz="0" w:space="0" w:color="auto"/>
      </w:divBdr>
    </w:div>
    <w:div w:id="31225937">
      <w:marLeft w:val="480"/>
      <w:marRight w:val="0"/>
      <w:marTop w:val="0"/>
      <w:marBottom w:val="0"/>
      <w:divBdr>
        <w:top w:val="none" w:sz="0" w:space="0" w:color="auto"/>
        <w:left w:val="none" w:sz="0" w:space="0" w:color="auto"/>
        <w:bottom w:val="none" w:sz="0" w:space="0" w:color="auto"/>
        <w:right w:val="none" w:sz="0" w:space="0" w:color="auto"/>
      </w:divBdr>
    </w:div>
    <w:div w:id="31269351">
      <w:marLeft w:val="480"/>
      <w:marRight w:val="0"/>
      <w:marTop w:val="0"/>
      <w:marBottom w:val="0"/>
      <w:divBdr>
        <w:top w:val="none" w:sz="0" w:space="0" w:color="auto"/>
        <w:left w:val="none" w:sz="0" w:space="0" w:color="auto"/>
        <w:bottom w:val="none" w:sz="0" w:space="0" w:color="auto"/>
        <w:right w:val="none" w:sz="0" w:space="0" w:color="auto"/>
      </w:divBdr>
    </w:div>
    <w:div w:id="31275117">
      <w:marLeft w:val="480"/>
      <w:marRight w:val="0"/>
      <w:marTop w:val="0"/>
      <w:marBottom w:val="0"/>
      <w:divBdr>
        <w:top w:val="none" w:sz="0" w:space="0" w:color="auto"/>
        <w:left w:val="none" w:sz="0" w:space="0" w:color="auto"/>
        <w:bottom w:val="none" w:sz="0" w:space="0" w:color="auto"/>
        <w:right w:val="none" w:sz="0" w:space="0" w:color="auto"/>
      </w:divBdr>
    </w:div>
    <w:div w:id="31343260">
      <w:marLeft w:val="480"/>
      <w:marRight w:val="0"/>
      <w:marTop w:val="0"/>
      <w:marBottom w:val="0"/>
      <w:divBdr>
        <w:top w:val="none" w:sz="0" w:space="0" w:color="auto"/>
        <w:left w:val="none" w:sz="0" w:space="0" w:color="auto"/>
        <w:bottom w:val="none" w:sz="0" w:space="0" w:color="auto"/>
        <w:right w:val="none" w:sz="0" w:space="0" w:color="auto"/>
      </w:divBdr>
    </w:div>
    <w:div w:id="31343330">
      <w:marLeft w:val="480"/>
      <w:marRight w:val="0"/>
      <w:marTop w:val="0"/>
      <w:marBottom w:val="0"/>
      <w:divBdr>
        <w:top w:val="none" w:sz="0" w:space="0" w:color="auto"/>
        <w:left w:val="none" w:sz="0" w:space="0" w:color="auto"/>
        <w:bottom w:val="none" w:sz="0" w:space="0" w:color="auto"/>
        <w:right w:val="none" w:sz="0" w:space="0" w:color="auto"/>
      </w:divBdr>
    </w:div>
    <w:div w:id="31423895">
      <w:marLeft w:val="480"/>
      <w:marRight w:val="0"/>
      <w:marTop w:val="0"/>
      <w:marBottom w:val="0"/>
      <w:divBdr>
        <w:top w:val="none" w:sz="0" w:space="0" w:color="auto"/>
        <w:left w:val="none" w:sz="0" w:space="0" w:color="auto"/>
        <w:bottom w:val="none" w:sz="0" w:space="0" w:color="auto"/>
        <w:right w:val="none" w:sz="0" w:space="0" w:color="auto"/>
      </w:divBdr>
    </w:div>
    <w:div w:id="31542966">
      <w:marLeft w:val="480"/>
      <w:marRight w:val="0"/>
      <w:marTop w:val="0"/>
      <w:marBottom w:val="0"/>
      <w:divBdr>
        <w:top w:val="none" w:sz="0" w:space="0" w:color="auto"/>
        <w:left w:val="none" w:sz="0" w:space="0" w:color="auto"/>
        <w:bottom w:val="none" w:sz="0" w:space="0" w:color="auto"/>
        <w:right w:val="none" w:sz="0" w:space="0" w:color="auto"/>
      </w:divBdr>
    </w:div>
    <w:div w:id="31614366">
      <w:marLeft w:val="480"/>
      <w:marRight w:val="0"/>
      <w:marTop w:val="0"/>
      <w:marBottom w:val="0"/>
      <w:divBdr>
        <w:top w:val="none" w:sz="0" w:space="0" w:color="auto"/>
        <w:left w:val="none" w:sz="0" w:space="0" w:color="auto"/>
        <w:bottom w:val="none" w:sz="0" w:space="0" w:color="auto"/>
        <w:right w:val="none" w:sz="0" w:space="0" w:color="auto"/>
      </w:divBdr>
    </w:div>
    <w:div w:id="31615866">
      <w:marLeft w:val="480"/>
      <w:marRight w:val="0"/>
      <w:marTop w:val="0"/>
      <w:marBottom w:val="0"/>
      <w:divBdr>
        <w:top w:val="none" w:sz="0" w:space="0" w:color="auto"/>
        <w:left w:val="none" w:sz="0" w:space="0" w:color="auto"/>
        <w:bottom w:val="none" w:sz="0" w:space="0" w:color="auto"/>
        <w:right w:val="none" w:sz="0" w:space="0" w:color="auto"/>
      </w:divBdr>
    </w:div>
    <w:div w:id="31616292">
      <w:marLeft w:val="480"/>
      <w:marRight w:val="0"/>
      <w:marTop w:val="0"/>
      <w:marBottom w:val="0"/>
      <w:divBdr>
        <w:top w:val="none" w:sz="0" w:space="0" w:color="auto"/>
        <w:left w:val="none" w:sz="0" w:space="0" w:color="auto"/>
        <w:bottom w:val="none" w:sz="0" w:space="0" w:color="auto"/>
        <w:right w:val="none" w:sz="0" w:space="0" w:color="auto"/>
      </w:divBdr>
    </w:div>
    <w:div w:id="31686081">
      <w:marLeft w:val="480"/>
      <w:marRight w:val="0"/>
      <w:marTop w:val="0"/>
      <w:marBottom w:val="0"/>
      <w:divBdr>
        <w:top w:val="none" w:sz="0" w:space="0" w:color="auto"/>
        <w:left w:val="none" w:sz="0" w:space="0" w:color="auto"/>
        <w:bottom w:val="none" w:sz="0" w:space="0" w:color="auto"/>
        <w:right w:val="none" w:sz="0" w:space="0" w:color="auto"/>
      </w:divBdr>
    </w:div>
    <w:div w:id="31734412">
      <w:marLeft w:val="480"/>
      <w:marRight w:val="0"/>
      <w:marTop w:val="0"/>
      <w:marBottom w:val="0"/>
      <w:divBdr>
        <w:top w:val="none" w:sz="0" w:space="0" w:color="auto"/>
        <w:left w:val="none" w:sz="0" w:space="0" w:color="auto"/>
        <w:bottom w:val="none" w:sz="0" w:space="0" w:color="auto"/>
        <w:right w:val="none" w:sz="0" w:space="0" w:color="auto"/>
      </w:divBdr>
    </w:div>
    <w:div w:id="31806356">
      <w:marLeft w:val="480"/>
      <w:marRight w:val="0"/>
      <w:marTop w:val="0"/>
      <w:marBottom w:val="0"/>
      <w:divBdr>
        <w:top w:val="none" w:sz="0" w:space="0" w:color="auto"/>
        <w:left w:val="none" w:sz="0" w:space="0" w:color="auto"/>
        <w:bottom w:val="none" w:sz="0" w:space="0" w:color="auto"/>
        <w:right w:val="none" w:sz="0" w:space="0" w:color="auto"/>
      </w:divBdr>
    </w:div>
    <w:div w:id="31811352">
      <w:marLeft w:val="0"/>
      <w:marRight w:val="0"/>
      <w:marTop w:val="0"/>
      <w:marBottom w:val="0"/>
      <w:divBdr>
        <w:top w:val="none" w:sz="0" w:space="0" w:color="auto"/>
        <w:left w:val="none" w:sz="0" w:space="0" w:color="auto"/>
        <w:bottom w:val="none" w:sz="0" w:space="0" w:color="auto"/>
        <w:right w:val="none" w:sz="0" w:space="0" w:color="auto"/>
      </w:divBdr>
    </w:div>
    <w:div w:id="31850662">
      <w:marLeft w:val="480"/>
      <w:marRight w:val="0"/>
      <w:marTop w:val="0"/>
      <w:marBottom w:val="0"/>
      <w:divBdr>
        <w:top w:val="none" w:sz="0" w:space="0" w:color="auto"/>
        <w:left w:val="none" w:sz="0" w:space="0" w:color="auto"/>
        <w:bottom w:val="none" w:sz="0" w:space="0" w:color="auto"/>
        <w:right w:val="none" w:sz="0" w:space="0" w:color="auto"/>
      </w:divBdr>
    </w:div>
    <w:div w:id="31852237">
      <w:marLeft w:val="480"/>
      <w:marRight w:val="0"/>
      <w:marTop w:val="0"/>
      <w:marBottom w:val="0"/>
      <w:divBdr>
        <w:top w:val="none" w:sz="0" w:space="0" w:color="auto"/>
        <w:left w:val="none" w:sz="0" w:space="0" w:color="auto"/>
        <w:bottom w:val="none" w:sz="0" w:space="0" w:color="auto"/>
        <w:right w:val="none" w:sz="0" w:space="0" w:color="auto"/>
      </w:divBdr>
    </w:div>
    <w:div w:id="32001918">
      <w:marLeft w:val="480"/>
      <w:marRight w:val="0"/>
      <w:marTop w:val="0"/>
      <w:marBottom w:val="0"/>
      <w:divBdr>
        <w:top w:val="none" w:sz="0" w:space="0" w:color="auto"/>
        <w:left w:val="none" w:sz="0" w:space="0" w:color="auto"/>
        <w:bottom w:val="none" w:sz="0" w:space="0" w:color="auto"/>
        <w:right w:val="none" w:sz="0" w:space="0" w:color="auto"/>
      </w:divBdr>
    </w:div>
    <w:div w:id="32115564">
      <w:marLeft w:val="480"/>
      <w:marRight w:val="0"/>
      <w:marTop w:val="0"/>
      <w:marBottom w:val="0"/>
      <w:divBdr>
        <w:top w:val="none" w:sz="0" w:space="0" w:color="auto"/>
        <w:left w:val="none" w:sz="0" w:space="0" w:color="auto"/>
        <w:bottom w:val="none" w:sz="0" w:space="0" w:color="auto"/>
        <w:right w:val="none" w:sz="0" w:space="0" w:color="auto"/>
      </w:divBdr>
    </w:div>
    <w:div w:id="32116057">
      <w:marLeft w:val="480"/>
      <w:marRight w:val="0"/>
      <w:marTop w:val="0"/>
      <w:marBottom w:val="0"/>
      <w:divBdr>
        <w:top w:val="none" w:sz="0" w:space="0" w:color="auto"/>
        <w:left w:val="none" w:sz="0" w:space="0" w:color="auto"/>
        <w:bottom w:val="none" w:sz="0" w:space="0" w:color="auto"/>
        <w:right w:val="none" w:sz="0" w:space="0" w:color="auto"/>
      </w:divBdr>
    </w:div>
    <w:div w:id="32118810">
      <w:marLeft w:val="480"/>
      <w:marRight w:val="0"/>
      <w:marTop w:val="0"/>
      <w:marBottom w:val="0"/>
      <w:divBdr>
        <w:top w:val="none" w:sz="0" w:space="0" w:color="auto"/>
        <w:left w:val="none" w:sz="0" w:space="0" w:color="auto"/>
        <w:bottom w:val="none" w:sz="0" w:space="0" w:color="auto"/>
        <w:right w:val="none" w:sz="0" w:space="0" w:color="auto"/>
      </w:divBdr>
    </w:div>
    <w:div w:id="32121037">
      <w:marLeft w:val="640"/>
      <w:marRight w:val="0"/>
      <w:marTop w:val="0"/>
      <w:marBottom w:val="0"/>
      <w:divBdr>
        <w:top w:val="none" w:sz="0" w:space="0" w:color="auto"/>
        <w:left w:val="none" w:sz="0" w:space="0" w:color="auto"/>
        <w:bottom w:val="none" w:sz="0" w:space="0" w:color="auto"/>
        <w:right w:val="none" w:sz="0" w:space="0" w:color="auto"/>
      </w:divBdr>
    </w:div>
    <w:div w:id="32121164">
      <w:marLeft w:val="480"/>
      <w:marRight w:val="0"/>
      <w:marTop w:val="0"/>
      <w:marBottom w:val="0"/>
      <w:divBdr>
        <w:top w:val="none" w:sz="0" w:space="0" w:color="auto"/>
        <w:left w:val="none" w:sz="0" w:space="0" w:color="auto"/>
        <w:bottom w:val="none" w:sz="0" w:space="0" w:color="auto"/>
        <w:right w:val="none" w:sz="0" w:space="0" w:color="auto"/>
      </w:divBdr>
    </w:div>
    <w:div w:id="32271382">
      <w:marLeft w:val="480"/>
      <w:marRight w:val="0"/>
      <w:marTop w:val="0"/>
      <w:marBottom w:val="0"/>
      <w:divBdr>
        <w:top w:val="none" w:sz="0" w:space="0" w:color="auto"/>
        <w:left w:val="none" w:sz="0" w:space="0" w:color="auto"/>
        <w:bottom w:val="none" w:sz="0" w:space="0" w:color="auto"/>
        <w:right w:val="none" w:sz="0" w:space="0" w:color="auto"/>
      </w:divBdr>
    </w:div>
    <w:div w:id="32272861">
      <w:marLeft w:val="480"/>
      <w:marRight w:val="0"/>
      <w:marTop w:val="0"/>
      <w:marBottom w:val="0"/>
      <w:divBdr>
        <w:top w:val="none" w:sz="0" w:space="0" w:color="auto"/>
        <w:left w:val="none" w:sz="0" w:space="0" w:color="auto"/>
        <w:bottom w:val="none" w:sz="0" w:space="0" w:color="auto"/>
        <w:right w:val="none" w:sz="0" w:space="0" w:color="auto"/>
      </w:divBdr>
    </w:div>
    <w:div w:id="32273343">
      <w:marLeft w:val="480"/>
      <w:marRight w:val="0"/>
      <w:marTop w:val="0"/>
      <w:marBottom w:val="0"/>
      <w:divBdr>
        <w:top w:val="none" w:sz="0" w:space="0" w:color="auto"/>
        <w:left w:val="none" w:sz="0" w:space="0" w:color="auto"/>
        <w:bottom w:val="none" w:sz="0" w:space="0" w:color="auto"/>
        <w:right w:val="none" w:sz="0" w:space="0" w:color="auto"/>
      </w:divBdr>
    </w:div>
    <w:div w:id="32311980">
      <w:marLeft w:val="480"/>
      <w:marRight w:val="0"/>
      <w:marTop w:val="0"/>
      <w:marBottom w:val="0"/>
      <w:divBdr>
        <w:top w:val="none" w:sz="0" w:space="0" w:color="auto"/>
        <w:left w:val="none" w:sz="0" w:space="0" w:color="auto"/>
        <w:bottom w:val="none" w:sz="0" w:space="0" w:color="auto"/>
        <w:right w:val="none" w:sz="0" w:space="0" w:color="auto"/>
      </w:divBdr>
    </w:div>
    <w:div w:id="32388054">
      <w:marLeft w:val="480"/>
      <w:marRight w:val="0"/>
      <w:marTop w:val="0"/>
      <w:marBottom w:val="0"/>
      <w:divBdr>
        <w:top w:val="none" w:sz="0" w:space="0" w:color="auto"/>
        <w:left w:val="none" w:sz="0" w:space="0" w:color="auto"/>
        <w:bottom w:val="none" w:sz="0" w:space="0" w:color="auto"/>
        <w:right w:val="none" w:sz="0" w:space="0" w:color="auto"/>
      </w:divBdr>
    </w:div>
    <w:div w:id="32390625">
      <w:marLeft w:val="480"/>
      <w:marRight w:val="0"/>
      <w:marTop w:val="0"/>
      <w:marBottom w:val="0"/>
      <w:divBdr>
        <w:top w:val="none" w:sz="0" w:space="0" w:color="auto"/>
        <w:left w:val="none" w:sz="0" w:space="0" w:color="auto"/>
        <w:bottom w:val="none" w:sz="0" w:space="0" w:color="auto"/>
        <w:right w:val="none" w:sz="0" w:space="0" w:color="auto"/>
      </w:divBdr>
    </w:div>
    <w:div w:id="32393152">
      <w:marLeft w:val="480"/>
      <w:marRight w:val="0"/>
      <w:marTop w:val="0"/>
      <w:marBottom w:val="0"/>
      <w:divBdr>
        <w:top w:val="none" w:sz="0" w:space="0" w:color="auto"/>
        <w:left w:val="none" w:sz="0" w:space="0" w:color="auto"/>
        <w:bottom w:val="none" w:sz="0" w:space="0" w:color="auto"/>
        <w:right w:val="none" w:sz="0" w:space="0" w:color="auto"/>
      </w:divBdr>
    </w:div>
    <w:div w:id="32459185">
      <w:marLeft w:val="480"/>
      <w:marRight w:val="0"/>
      <w:marTop w:val="0"/>
      <w:marBottom w:val="0"/>
      <w:divBdr>
        <w:top w:val="none" w:sz="0" w:space="0" w:color="auto"/>
        <w:left w:val="none" w:sz="0" w:space="0" w:color="auto"/>
        <w:bottom w:val="none" w:sz="0" w:space="0" w:color="auto"/>
        <w:right w:val="none" w:sz="0" w:space="0" w:color="auto"/>
      </w:divBdr>
    </w:div>
    <w:div w:id="32461207">
      <w:marLeft w:val="480"/>
      <w:marRight w:val="0"/>
      <w:marTop w:val="0"/>
      <w:marBottom w:val="0"/>
      <w:divBdr>
        <w:top w:val="none" w:sz="0" w:space="0" w:color="auto"/>
        <w:left w:val="none" w:sz="0" w:space="0" w:color="auto"/>
        <w:bottom w:val="none" w:sz="0" w:space="0" w:color="auto"/>
        <w:right w:val="none" w:sz="0" w:space="0" w:color="auto"/>
      </w:divBdr>
    </w:div>
    <w:div w:id="32461385">
      <w:marLeft w:val="480"/>
      <w:marRight w:val="0"/>
      <w:marTop w:val="0"/>
      <w:marBottom w:val="0"/>
      <w:divBdr>
        <w:top w:val="none" w:sz="0" w:space="0" w:color="auto"/>
        <w:left w:val="none" w:sz="0" w:space="0" w:color="auto"/>
        <w:bottom w:val="none" w:sz="0" w:space="0" w:color="auto"/>
        <w:right w:val="none" w:sz="0" w:space="0" w:color="auto"/>
      </w:divBdr>
    </w:div>
    <w:div w:id="32462481">
      <w:marLeft w:val="480"/>
      <w:marRight w:val="0"/>
      <w:marTop w:val="0"/>
      <w:marBottom w:val="0"/>
      <w:divBdr>
        <w:top w:val="none" w:sz="0" w:space="0" w:color="auto"/>
        <w:left w:val="none" w:sz="0" w:space="0" w:color="auto"/>
        <w:bottom w:val="none" w:sz="0" w:space="0" w:color="auto"/>
        <w:right w:val="none" w:sz="0" w:space="0" w:color="auto"/>
      </w:divBdr>
    </w:div>
    <w:div w:id="32468824">
      <w:marLeft w:val="480"/>
      <w:marRight w:val="0"/>
      <w:marTop w:val="0"/>
      <w:marBottom w:val="0"/>
      <w:divBdr>
        <w:top w:val="none" w:sz="0" w:space="0" w:color="auto"/>
        <w:left w:val="none" w:sz="0" w:space="0" w:color="auto"/>
        <w:bottom w:val="none" w:sz="0" w:space="0" w:color="auto"/>
        <w:right w:val="none" w:sz="0" w:space="0" w:color="auto"/>
      </w:divBdr>
    </w:div>
    <w:div w:id="32510322">
      <w:marLeft w:val="480"/>
      <w:marRight w:val="0"/>
      <w:marTop w:val="0"/>
      <w:marBottom w:val="0"/>
      <w:divBdr>
        <w:top w:val="none" w:sz="0" w:space="0" w:color="auto"/>
        <w:left w:val="none" w:sz="0" w:space="0" w:color="auto"/>
        <w:bottom w:val="none" w:sz="0" w:space="0" w:color="auto"/>
        <w:right w:val="none" w:sz="0" w:space="0" w:color="auto"/>
      </w:divBdr>
    </w:div>
    <w:div w:id="32510603">
      <w:marLeft w:val="480"/>
      <w:marRight w:val="0"/>
      <w:marTop w:val="0"/>
      <w:marBottom w:val="0"/>
      <w:divBdr>
        <w:top w:val="none" w:sz="0" w:space="0" w:color="auto"/>
        <w:left w:val="none" w:sz="0" w:space="0" w:color="auto"/>
        <w:bottom w:val="none" w:sz="0" w:space="0" w:color="auto"/>
        <w:right w:val="none" w:sz="0" w:space="0" w:color="auto"/>
      </w:divBdr>
    </w:div>
    <w:div w:id="32535918">
      <w:marLeft w:val="480"/>
      <w:marRight w:val="0"/>
      <w:marTop w:val="0"/>
      <w:marBottom w:val="0"/>
      <w:divBdr>
        <w:top w:val="none" w:sz="0" w:space="0" w:color="auto"/>
        <w:left w:val="none" w:sz="0" w:space="0" w:color="auto"/>
        <w:bottom w:val="none" w:sz="0" w:space="0" w:color="auto"/>
        <w:right w:val="none" w:sz="0" w:space="0" w:color="auto"/>
      </w:divBdr>
    </w:div>
    <w:div w:id="32536500">
      <w:marLeft w:val="480"/>
      <w:marRight w:val="0"/>
      <w:marTop w:val="0"/>
      <w:marBottom w:val="0"/>
      <w:divBdr>
        <w:top w:val="none" w:sz="0" w:space="0" w:color="auto"/>
        <w:left w:val="none" w:sz="0" w:space="0" w:color="auto"/>
        <w:bottom w:val="none" w:sz="0" w:space="0" w:color="auto"/>
        <w:right w:val="none" w:sz="0" w:space="0" w:color="auto"/>
      </w:divBdr>
    </w:div>
    <w:div w:id="32536861">
      <w:bodyDiv w:val="1"/>
      <w:marLeft w:val="0"/>
      <w:marRight w:val="0"/>
      <w:marTop w:val="0"/>
      <w:marBottom w:val="0"/>
      <w:divBdr>
        <w:top w:val="none" w:sz="0" w:space="0" w:color="auto"/>
        <w:left w:val="none" w:sz="0" w:space="0" w:color="auto"/>
        <w:bottom w:val="none" w:sz="0" w:space="0" w:color="auto"/>
        <w:right w:val="none" w:sz="0" w:space="0" w:color="auto"/>
      </w:divBdr>
    </w:div>
    <w:div w:id="32537019">
      <w:marLeft w:val="480"/>
      <w:marRight w:val="0"/>
      <w:marTop w:val="0"/>
      <w:marBottom w:val="0"/>
      <w:divBdr>
        <w:top w:val="none" w:sz="0" w:space="0" w:color="auto"/>
        <w:left w:val="none" w:sz="0" w:space="0" w:color="auto"/>
        <w:bottom w:val="none" w:sz="0" w:space="0" w:color="auto"/>
        <w:right w:val="none" w:sz="0" w:space="0" w:color="auto"/>
      </w:divBdr>
    </w:div>
    <w:div w:id="32657687">
      <w:marLeft w:val="640"/>
      <w:marRight w:val="0"/>
      <w:marTop w:val="0"/>
      <w:marBottom w:val="0"/>
      <w:divBdr>
        <w:top w:val="none" w:sz="0" w:space="0" w:color="auto"/>
        <w:left w:val="none" w:sz="0" w:space="0" w:color="auto"/>
        <w:bottom w:val="none" w:sz="0" w:space="0" w:color="auto"/>
        <w:right w:val="none" w:sz="0" w:space="0" w:color="auto"/>
      </w:divBdr>
    </w:div>
    <w:div w:id="32658294">
      <w:marLeft w:val="480"/>
      <w:marRight w:val="0"/>
      <w:marTop w:val="0"/>
      <w:marBottom w:val="0"/>
      <w:divBdr>
        <w:top w:val="none" w:sz="0" w:space="0" w:color="auto"/>
        <w:left w:val="none" w:sz="0" w:space="0" w:color="auto"/>
        <w:bottom w:val="none" w:sz="0" w:space="0" w:color="auto"/>
        <w:right w:val="none" w:sz="0" w:space="0" w:color="auto"/>
      </w:divBdr>
    </w:div>
    <w:div w:id="32658724">
      <w:marLeft w:val="480"/>
      <w:marRight w:val="0"/>
      <w:marTop w:val="0"/>
      <w:marBottom w:val="0"/>
      <w:divBdr>
        <w:top w:val="none" w:sz="0" w:space="0" w:color="auto"/>
        <w:left w:val="none" w:sz="0" w:space="0" w:color="auto"/>
        <w:bottom w:val="none" w:sz="0" w:space="0" w:color="auto"/>
        <w:right w:val="none" w:sz="0" w:space="0" w:color="auto"/>
      </w:divBdr>
    </w:div>
    <w:div w:id="32704274">
      <w:marLeft w:val="480"/>
      <w:marRight w:val="0"/>
      <w:marTop w:val="0"/>
      <w:marBottom w:val="0"/>
      <w:divBdr>
        <w:top w:val="none" w:sz="0" w:space="0" w:color="auto"/>
        <w:left w:val="none" w:sz="0" w:space="0" w:color="auto"/>
        <w:bottom w:val="none" w:sz="0" w:space="0" w:color="auto"/>
        <w:right w:val="none" w:sz="0" w:space="0" w:color="auto"/>
      </w:divBdr>
    </w:div>
    <w:div w:id="32735018">
      <w:marLeft w:val="480"/>
      <w:marRight w:val="0"/>
      <w:marTop w:val="0"/>
      <w:marBottom w:val="0"/>
      <w:divBdr>
        <w:top w:val="none" w:sz="0" w:space="0" w:color="auto"/>
        <w:left w:val="none" w:sz="0" w:space="0" w:color="auto"/>
        <w:bottom w:val="none" w:sz="0" w:space="0" w:color="auto"/>
        <w:right w:val="none" w:sz="0" w:space="0" w:color="auto"/>
      </w:divBdr>
    </w:div>
    <w:div w:id="32850152">
      <w:marLeft w:val="480"/>
      <w:marRight w:val="0"/>
      <w:marTop w:val="0"/>
      <w:marBottom w:val="0"/>
      <w:divBdr>
        <w:top w:val="none" w:sz="0" w:space="0" w:color="auto"/>
        <w:left w:val="none" w:sz="0" w:space="0" w:color="auto"/>
        <w:bottom w:val="none" w:sz="0" w:space="0" w:color="auto"/>
        <w:right w:val="none" w:sz="0" w:space="0" w:color="auto"/>
      </w:divBdr>
    </w:div>
    <w:div w:id="32924909">
      <w:marLeft w:val="480"/>
      <w:marRight w:val="0"/>
      <w:marTop w:val="0"/>
      <w:marBottom w:val="0"/>
      <w:divBdr>
        <w:top w:val="none" w:sz="0" w:space="0" w:color="auto"/>
        <w:left w:val="none" w:sz="0" w:space="0" w:color="auto"/>
        <w:bottom w:val="none" w:sz="0" w:space="0" w:color="auto"/>
        <w:right w:val="none" w:sz="0" w:space="0" w:color="auto"/>
      </w:divBdr>
    </w:div>
    <w:div w:id="32928553">
      <w:marLeft w:val="480"/>
      <w:marRight w:val="0"/>
      <w:marTop w:val="0"/>
      <w:marBottom w:val="0"/>
      <w:divBdr>
        <w:top w:val="none" w:sz="0" w:space="0" w:color="auto"/>
        <w:left w:val="none" w:sz="0" w:space="0" w:color="auto"/>
        <w:bottom w:val="none" w:sz="0" w:space="0" w:color="auto"/>
        <w:right w:val="none" w:sz="0" w:space="0" w:color="auto"/>
      </w:divBdr>
    </w:div>
    <w:div w:id="32930466">
      <w:marLeft w:val="480"/>
      <w:marRight w:val="0"/>
      <w:marTop w:val="0"/>
      <w:marBottom w:val="0"/>
      <w:divBdr>
        <w:top w:val="none" w:sz="0" w:space="0" w:color="auto"/>
        <w:left w:val="none" w:sz="0" w:space="0" w:color="auto"/>
        <w:bottom w:val="none" w:sz="0" w:space="0" w:color="auto"/>
        <w:right w:val="none" w:sz="0" w:space="0" w:color="auto"/>
      </w:divBdr>
    </w:div>
    <w:div w:id="33039235">
      <w:marLeft w:val="480"/>
      <w:marRight w:val="0"/>
      <w:marTop w:val="0"/>
      <w:marBottom w:val="0"/>
      <w:divBdr>
        <w:top w:val="none" w:sz="0" w:space="0" w:color="auto"/>
        <w:left w:val="none" w:sz="0" w:space="0" w:color="auto"/>
        <w:bottom w:val="none" w:sz="0" w:space="0" w:color="auto"/>
        <w:right w:val="none" w:sz="0" w:space="0" w:color="auto"/>
      </w:divBdr>
    </w:div>
    <w:div w:id="33043389">
      <w:marLeft w:val="480"/>
      <w:marRight w:val="0"/>
      <w:marTop w:val="0"/>
      <w:marBottom w:val="0"/>
      <w:divBdr>
        <w:top w:val="none" w:sz="0" w:space="0" w:color="auto"/>
        <w:left w:val="none" w:sz="0" w:space="0" w:color="auto"/>
        <w:bottom w:val="none" w:sz="0" w:space="0" w:color="auto"/>
        <w:right w:val="none" w:sz="0" w:space="0" w:color="auto"/>
      </w:divBdr>
    </w:div>
    <w:div w:id="33043794">
      <w:marLeft w:val="480"/>
      <w:marRight w:val="0"/>
      <w:marTop w:val="0"/>
      <w:marBottom w:val="0"/>
      <w:divBdr>
        <w:top w:val="none" w:sz="0" w:space="0" w:color="auto"/>
        <w:left w:val="none" w:sz="0" w:space="0" w:color="auto"/>
        <w:bottom w:val="none" w:sz="0" w:space="0" w:color="auto"/>
        <w:right w:val="none" w:sz="0" w:space="0" w:color="auto"/>
      </w:divBdr>
    </w:div>
    <w:div w:id="33045536">
      <w:marLeft w:val="480"/>
      <w:marRight w:val="0"/>
      <w:marTop w:val="0"/>
      <w:marBottom w:val="0"/>
      <w:divBdr>
        <w:top w:val="none" w:sz="0" w:space="0" w:color="auto"/>
        <w:left w:val="none" w:sz="0" w:space="0" w:color="auto"/>
        <w:bottom w:val="none" w:sz="0" w:space="0" w:color="auto"/>
        <w:right w:val="none" w:sz="0" w:space="0" w:color="auto"/>
      </w:divBdr>
    </w:div>
    <w:div w:id="33048370">
      <w:marLeft w:val="480"/>
      <w:marRight w:val="0"/>
      <w:marTop w:val="0"/>
      <w:marBottom w:val="0"/>
      <w:divBdr>
        <w:top w:val="none" w:sz="0" w:space="0" w:color="auto"/>
        <w:left w:val="none" w:sz="0" w:space="0" w:color="auto"/>
        <w:bottom w:val="none" w:sz="0" w:space="0" w:color="auto"/>
        <w:right w:val="none" w:sz="0" w:space="0" w:color="auto"/>
      </w:divBdr>
    </w:div>
    <w:div w:id="33116678">
      <w:marLeft w:val="480"/>
      <w:marRight w:val="0"/>
      <w:marTop w:val="0"/>
      <w:marBottom w:val="0"/>
      <w:divBdr>
        <w:top w:val="none" w:sz="0" w:space="0" w:color="auto"/>
        <w:left w:val="none" w:sz="0" w:space="0" w:color="auto"/>
        <w:bottom w:val="none" w:sz="0" w:space="0" w:color="auto"/>
        <w:right w:val="none" w:sz="0" w:space="0" w:color="auto"/>
      </w:divBdr>
    </w:div>
    <w:div w:id="33191406">
      <w:marLeft w:val="480"/>
      <w:marRight w:val="0"/>
      <w:marTop w:val="0"/>
      <w:marBottom w:val="0"/>
      <w:divBdr>
        <w:top w:val="none" w:sz="0" w:space="0" w:color="auto"/>
        <w:left w:val="none" w:sz="0" w:space="0" w:color="auto"/>
        <w:bottom w:val="none" w:sz="0" w:space="0" w:color="auto"/>
        <w:right w:val="none" w:sz="0" w:space="0" w:color="auto"/>
      </w:divBdr>
    </w:div>
    <w:div w:id="33237615">
      <w:marLeft w:val="480"/>
      <w:marRight w:val="0"/>
      <w:marTop w:val="0"/>
      <w:marBottom w:val="0"/>
      <w:divBdr>
        <w:top w:val="none" w:sz="0" w:space="0" w:color="auto"/>
        <w:left w:val="none" w:sz="0" w:space="0" w:color="auto"/>
        <w:bottom w:val="none" w:sz="0" w:space="0" w:color="auto"/>
        <w:right w:val="none" w:sz="0" w:space="0" w:color="auto"/>
      </w:divBdr>
    </w:div>
    <w:div w:id="33239787">
      <w:marLeft w:val="480"/>
      <w:marRight w:val="0"/>
      <w:marTop w:val="0"/>
      <w:marBottom w:val="0"/>
      <w:divBdr>
        <w:top w:val="none" w:sz="0" w:space="0" w:color="auto"/>
        <w:left w:val="none" w:sz="0" w:space="0" w:color="auto"/>
        <w:bottom w:val="none" w:sz="0" w:space="0" w:color="auto"/>
        <w:right w:val="none" w:sz="0" w:space="0" w:color="auto"/>
      </w:divBdr>
    </w:div>
    <w:div w:id="33433715">
      <w:marLeft w:val="480"/>
      <w:marRight w:val="0"/>
      <w:marTop w:val="0"/>
      <w:marBottom w:val="0"/>
      <w:divBdr>
        <w:top w:val="none" w:sz="0" w:space="0" w:color="auto"/>
        <w:left w:val="none" w:sz="0" w:space="0" w:color="auto"/>
        <w:bottom w:val="none" w:sz="0" w:space="0" w:color="auto"/>
        <w:right w:val="none" w:sz="0" w:space="0" w:color="auto"/>
      </w:divBdr>
    </w:div>
    <w:div w:id="33505902">
      <w:marLeft w:val="480"/>
      <w:marRight w:val="0"/>
      <w:marTop w:val="0"/>
      <w:marBottom w:val="0"/>
      <w:divBdr>
        <w:top w:val="none" w:sz="0" w:space="0" w:color="auto"/>
        <w:left w:val="none" w:sz="0" w:space="0" w:color="auto"/>
        <w:bottom w:val="none" w:sz="0" w:space="0" w:color="auto"/>
        <w:right w:val="none" w:sz="0" w:space="0" w:color="auto"/>
      </w:divBdr>
    </w:div>
    <w:div w:id="33577666">
      <w:marLeft w:val="480"/>
      <w:marRight w:val="0"/>
      <w:marTop w:val="0"/>
      <w:marBottom w:val="0"/>
      <w:divBdr>
        <w:top w:val="none" w:sz="0" w:space="0" w:color="auto"/>
        <w:left w:val="none" w:sz="0" w:space="0" w:color="auto"/>
        <w:bottom w:val="none" w:sz="0" w:space="0" w:color="auto"/>
        <w:right w:val="none" w:sz="0" w:space="0" w:color="auto"/>
      </w:divBdr>
    </w:div>
    <w:div w:id="33624221">
      <w:marLeft w:val="480"/>
      <w:marRight w:val="0"/>
      <w:marTop w:val="0"/>
      <w:marBottom w:val="0"/>
      <w:divBdr>
        <w:top w:val="none" w:sz="0" w:space="0" w:color="auto"/>
        <w:left w:val="none" w:sz="0" w:space="0" w:color="auto"/>
        <w:bottom w:val="none" w:sz="0" w:space="0" w:color="auto"/>
        <w:right w:val="none" w:sz="0" w:space="0" w:color="auto"/>
      </w:divBdr>
    </w:div>
    <w:div w:id="33698370">
      <w:marLeft w:val="480"/>
      <w:marRight w:val="0"/>
      <w:marTop w:val="0"/>
      <w:marBottom w:val="0"/>
      <w:divBdr>
        <w:top w:val="none" w:sz="0" w:space="0" w:color="auto"/>
        <w:left w:val="none" w:sz="0" w:space="0" w:color="auto"/>
        <w:bottom w:val="none" w:sz="0" w:space="0" w:color="auto"/>
        <w:right w:val="none" w:sz="0" w:space="0" w:color="auto"/>
      </w:divBdr>
    </w:div>
    <w:div w:id="33769888">
      <w:marLeft w:val="480"/>
      <w:marRight w:val="0"/>
      <w:marTop w:val="0"/>
      <w:marBottom w:val="0"/>
      <w:divBdr>
        <w:top w:val="none" w:sz="0" w:space="0" w:color="auto"/>
        <w:left w:val="none" w:sz="0" w:space="0" w:color="auto"/>
        <w:bottom w:val="none" w:sz="0" w:space="0" w:color="auto"/>
        <w:right w:val="none" w:sz="0" w:space="0" w:color="auto"/>
      </w:divBdr>
    </w:div>
    <w:div w:id="33770110">
      <w:marLeft w:val="480"/>
      <w:marRight w:val="0"/>
      <w:marTop w:val="0"/>
      <w:marBottom w:val="0"/>
      <w:divBdr>
        <w:top w:val="none" w:sz="0" w:space="0" w:color="auto"/>
        <w:left w:val="none" w:sz="0" w:space="0" w:color="auto"/>
        <w:bottom w:val="none" w:sz="0" w:space="0" w:color="auto"/>
        <w:right w:val="none" w:sz="0" w:space="0" w:color="auto"/>
      </w:divBdr>
    </w:div>
    <w:div w:id="33774673">
      <w:marLeft w:val="480"/>
      <w:marRight w:val="0"/>
      <w:marTop w:val="0"/>
      <w:marBottom w:val="0"/>
      <w:divBdr>
        <w:top w:val="none" w:sz="0" w:space="0" w:color="auto"/>
        <w:left w:val="none" w:sz="0" w:space="0" w:color="auto"/>
        <w:bottom w:val="none" w:sz="0" w:space="0" w:color="auto"/>
        <w:right w:val="none" w:sz="0" w:space="0" w:color="auto"/>
      </w:divBdr>
    </w:div>
    <w:div w:id="33774686">
      <w:marLeft w:val="480"/>
      <w:marRight w:val="0"/>
      <w:marTop w:val="0"/>
      <w:marBottom w:val="0"/>
      <w:divBdr>
        <w:top w:val="none" w:sz="0" w:space="0" w:color="auto"/>
        <w:left w:val="none" w:sz="0" w:space="0" w:color="auto"/>
        <w:bottom w:val="none" w:sz="0" w:space="0" w:color="auto"/>
        <w:right w:val="none" w:sz="0" w:space="0" w:color="auto"/>
      </w:divBdr>
    </w:div>
    <w:div w:id="33775135">
      <w:marLeft w:val="480"/>
      <w:marRight w:val="0"/>
      <w:marTop w:val="0"/>
      <w:marBottom w:val="0"/>
      <w:divBdr>
        <w:top w:val="none" w:sz="0" w:space="0" w:color="auto"/>
        <w:left w:val="none" w:sz="0" w:space="0" w:color="auto"/>
        <w:bottom w:val="none" w:sz="0" w:space="0" w:color="auto"/>
        <w:right w:val="none" w:sz="0" w:space="0" w:color="auto"/>
      </w:divBdr>
    </w:div>
    <w:div w:id="33776381">
      <w:marLeft w:val="480"/>
      <w:marRight w:val="0"/>
      <w:marTop w:val="0"/>
      <w:marBottom w:val="0"/>
      <w:divBdr>
        <w:top w:val="none" w:sz="0" w:space="0" w:color="auto"/>
        <w:left w:val="none" w:sz="0" w:space="0" w:color="auto"/>
        <w:bottom w:val="none" w:sz="0" w:space="0" w:color="auto"/>
        <w:right w:val="none" w:sz="0" w:space="0" w:color="auto"/>
      </w:divBdr>
    </w:div>
    <w:div w:id="33821583">
      <w:marLeft w:val="480"/>
      <w:marRight w:val="0"/>
      <w:marTop w:val="0"/>
      <w:marBottom w:val="0"/>
      <w:divBdr>
        <w:top w:val="none" w:sz="0" w:space="0" w:color="auto"/>
        <w:left w:val="none" w:sz="0" w:space="0" w:color="auto"/>
        <w:bottom w:val="none" w:sz="0" w:space="0" w:color="auto"/>
        <w:right w:val="none" w:sz="0" w:space="0" w:color="auto"/>
      </w:divBdr>
    </w:div>
    <w:div w:id="33848658">
      <w:marLeft w:val="640"/>
      <w:marRight w:val="0"/>
      <w:marTop w:val="0"/>
      <w:marBottom w:val="0"/>
      <w:divBdr>
        <w:top w:val="none" w:sz="0" w:space="0" w:color="auto"/>
        <w:left w:val="none" w:sz="0" w:space="0" w:color="auto"/>
        <w:bottom w:val="none" w:sz="0" w:space="0" w:color="auto"/>
        <w:right w:val="none" w:sz="0" w:space="0" w:color="auto"/>
      </w:divBdr>
    </w:div>
    <w:div w:id="33890077">
      <w:marLeft w:val="480"/>
      <w:marRight w:val="0"/>
      <w:marTop w:val="0"/>
      <w:marBottom w:val="0"/>
      <w:divBdr>
        <w:top w:val="none" w:sz="0" w:space="0" w:color="auto"/>
        <w:left w:val="none" w:sz="0" w:space="0" w:color="auto"/>
        <w:bottom w:val="none" w:sz="0" w:space="0" w:color="auto"/>
        <w:right w:val="none" w:sz="0" w:space="0" w:color="auto"/>
      </w:divBdr>
    </w:div>
    <w:div w:id="33894975">
      <w:marLeft w:val="480"/>
      <w:marRight w:val="0"/>
      <w:marTop w:val="0"/>
      <w:marBottom w:val="0"/>
      <w:divBdr>
        <w:top w:val="none" w:sz="0" w:space="0" w:color="auto"/>
        <w:left w:val="none" w:sz="0" w:space="0" w:color="auto"/>
        <w:bottom w:val="none" w:sz="0" w:space="0" w:color="auto"/>
        <w:right w:val="none" w:sz="0" w:space="0" w:color="auto"/>
      </w:divBdr>
    </w:div>
    <w:div w:id="33895584">
      <w:marLeft w:val="480"/>
      <w:marRight w:val="0"/>
      <w:marTop w:val="0"/>
      <w:marBottom w:val="0"/>
      <w:divBdr>
        <w:top w:val="none" w:sz="0" w:space="0" w:color="auto"/>
        <w:left w:val="none" w:sz="0" w:space="0" w:color="auto"/>
        <w:bottom w:val="none" w:sz="0" w:space="0" w:color="auto"/>
        <w:right w:val="none" w:sz="0" w:space="0" w:color="auto"/>
      </w:divBdr>
    </w:div>
    <w:div w:id="33968042">
      <w:marLeft w:val="480"/>
      <w:marRight w:val="0"/>
      <w:marTop w:val="0"/>
      <w:marBottom w:val="0"/>
      <w:divBdr>
        <w:top w:val="none" w:sz="0" w:space="0" w:color="auto"/>
        <w:left w:val="none" w:sz="0" w:space="0" w:color="auto"/>
        <w:bottom w:val="none" w:sz="0" w:space="0" w:color="auto"/>
        <w:right w:val="none" w:sz="0" w:space="0" w:color="auto"/>
      </w:divBdr>
    </w:div>
    <w:div w:id="33968088">
      <w:marLeft w:val="480"/>
      <w:marRight w:val="0"/>
      <w:marTop w:val="0"/>
      <w:marBottom w:val="0"/>
      <w:divBdr>
        <w:top w:val="none" w:sz="0" w:space="0" w:color="auto"/>
        <w:left w:val="none" w:sz="0" w:space="0" w:color="auto"/>
        <w:bottom w:val="none" w:sz="0" w:space="0" w:color="auto"/>
        <w:right w:val="none" w:sz="0" w:space="0" w:color="auto"/>
      </w:divBdr>
    </w:div>
    <w:div w:id="33970050">
      <w:marLeft w:val="640"/>
      <w:marRight w:val="0"/>
      <w:marTop w:val="0"/>
      <w:marBottom w:val="0"/>
      <w:divBdr>
        <w:top w:val="none" w:sz="0" w:space="0" w:color="auto"/>
        <w:left w:val="none" w:sz="0" w:space="0" w:color="auto"/>
        <w:bottom w:val="none" w:sz="0" w:space="0" w:color="auto"/>
        <w:right w:val="none" w:sz="0" w:space="0" w:color="auto"/>
      </w:divBdr>
    </w:div>
    <w:div w:id="33970737">
      <w:marLeft w:val="480"/>
      <w:marRight w:val="0"/>
      <w:marTop w:val="0"/>
      <w:marBottom w:val="0"/>
      <w:divBdr>
        <w:top w:val="none" w:sz="0" w:space="0" w:color="auto"/>
        <w:left w:val="none" w:sz="0" w:space="0" w:color="auto"/>
        <w:bottom w:val="none" w:sz="0" w:space="0" w:color="auto"/>
        <w:right w:val="none" w:sz="0" w:space="0" w:color="auto"/>
      </w:divBdr>
    </w:div>
    <w:div w:id="33971407">
      <w:marLeft w:val="480"/>
      <w:marRight w:val="0"/>
      <w:marTop w:val="0"/>
      <w:marBottom w:val="0"/>
      <w:divBdr>
        <w:top w:val="none" w:sz="0" w:space="0" w:color="auto"/>
        <w:left w:val="none" w:sz="0" w:space="0" w:color="auto"/>
        <w:bottom w:val="none" w:sz="0" w:space="0" w:color="auto"/>
        <w:right w:val="none" w:sz="0" w:space="0" w:color="auto"/>
      </w:divBdr>
    </w:div>
    <w:div w:id="33971816">
      <w:marLeft w:val="480"/>
      <w:marRight w:val="0"/>
      <w:marTop w:val="0"/>
      <w:marBottom w:val="0"/>
      <w:divBdr>
        <w:top w:val="none" w:sz="0" w:space="0" w:color="auto"/>
        <w:left w:val="none" w:sz="0" w:space="0" w:color="auto"/>
        <w:bottom w:val="none" w:sz="0" w:space="0" w:color="auto"/>
        <w:right w:val="none" w:sz="0" w:space="0" w:color="auto"/>
      </w:divBdr>
    </w:div>
    <w:div w:id="34039291">
      <w:bodyDiv w:val="1"/>
      <w:marLeft w:val="0"/>
      <w:marRight w:val="0"/>
      <w:marTop w:val="0"/>
      <w:marBottom w:val="0"/>
      <w:divBdr>
        <w:top w:val="none" w:sz="0" w:space="0" w:color="auto"/>
        <w:left w:val="none" w:sz="0" w:space="0" w:color="auto"/>
        <w:bottom w:val="none" w:sz="0" w:space="0" w:color="auto"/>
        <w:right w:val="none" w:sz="0" w:space="0" w:color="auto"/>
      </w:divBdr>
    </w:div>
    <w:div w:id="34083414">
      <w:marLeft w:val="480"/>
      <w:marRight w:val="0"/>
      <w:marTop w:val="0"/>
      <w:marBottom w:val="0"/>
      <w:divBdr>
        <w:top w:val="none" w:sz="0" w:space="0" w:color="auto"/>
        <w:left w:val="none" w:sz="0" w:space="0" w:color="auto"/>
        <w:bottom w:val="none" w:sz="0" w:space="0" w:color="auto"/>
        <w:right w:val="none" w:sz="0" w:space="0" w:color="auto"/>
      </w:divBdr>
    </w:div>
    <w:div w:id="34085202">
      <w:marLeft w:val="480"/>
      <w:marRight w:val="0"/>
      <w:marTop w:val="0"/>
      <w:marBottom w:val="0"/>
      <w:divBdr>
        <w:top w:val="none" w:sz="0" w:space="0" w:color="auto"/>
        <w:left w:val="none" w:sz="0" w:space="0" w:color="auto"/>
        <w:bottom w:val="none" w:sz="0" w:space="0" w:color="auto"/>
        <w:right w:val="none" w:sz="0" w:space="0" w:color="auto"/>
      </w:divBdr>
    </w:div>
    <w:div w:id="34164796">
      <w:marLeft w:val="480"/>
      <w:marRight w:val="0"/>
      <w:marTop w:val="0"/>
      <w:marBottom w:val="0"/>
      <w:divBdr>
        <w:top w:val="none" w:sz="0" w:space="0" w:color="auto"/>
        <w:left w:val="none" w:sz="0" w:space="0" w:color="auto"/>
        <w:bottom w:val="none" w:sz="0" w:space="0" w:color="auto"/>
        <w:right w:val="none" w:sz="0" w:space="0" w:color="auto"/>
      </w:divBdr>
    </w:div>
    <w:div w:id="34237267">
      <w:marLeft w:val="480"/>
      <w:marRight w:val="0"/>
      <w:marTop w:val="0"/>
      <w:marBottom w:val="0"/>
      <w:divBdr>
        <w:top w:val="none" w:sz="0" w:space="0" w:color="auto"/>
        <w:left w:val="none" w:sz="0" w:space="0" w:color="auto"/>
        <w:bottom w:val="none" w:sz="0" w:space="0" w:color="auto"/>
        <w:right w:val="none" w:sz="0" w:space="0" w:color="auto"/>
      </w:divBdr>
    </w:div>
    <w:div w:id="34238330">
      <w:marLeft w:val="480"/>
      <w:marRight w:val="0"/>
      <w:marTop w:val="0"/>
      <w:marBottom w:val="0"/>
      <w:divBdr>
        <w:top w:val="none" w:sz="0" w:space="0" w:color="auto"/>
        <w:left w:val="none" w:sz="0" w:space="0" w:color="auto"/>
        <w:bottom w:val="none" w:sz="0" w:space="0" w:color="auto"/>
        <w:right w:val="none" w:sz="0" w:space="0" w:color="auto"/>
      </w:divBdr>
    </w:div>
    <w:div w:id="34278191">
      <w:marLeft w:val="480"/>
      <w:marRight w:val="0"/>
      <w:marTop w:val="0"/>
      <w:marBottom w:val="0"/>
      <w:divBdr>
        <w:top w:val="none" w:sz="0" w:space="0" w:color="auto"/>
        <w:left w:val="none" w:sz="0" w:space="0" w:color="auto"/>
        <w:bottom w:val="none" w:sz="0" w:space="0" w:color="auto"/>
        <w:right w:val="none" w:sz="0" w:space="0" w:color="auto"/>
      </w:divBdr>
    </w:div>
    <w:div w:id="34279245">
      <w:marLeft w:val="480"/>
      <w:marRight w:val="0"/>
      <w:marTop w:val="0"/>
      <w:marBottom w:val="0"/>
      <w:divBdr>
        <w:top w:val="none" w:sz="0" w:space="0" w:color="auto"/>
        <w:left w:val="none" w:sz="0" w:space="0" w:color="auto"/>
        <w:bottom w:val="none" w:sz="0" w:space="0" w:color="auto"/>
        <w:right w:val="none" w:sz="0" w:space="0" w:color="auto"/>
      </w:divBdr>
    </w:div>
    <w:div w:id="34350366">
      <w:marLeft w:val="480"/>
      <w:marRight w:val="0"/>
      <w:marTop w:val="0"/>
      <w:marBottom w:val="0"/>
      <w:divBdr>
        <w:top w:val="none" w:sz="0" w:space="0" w:color="auto"/>
        <w:left w:val="none" w:sz="0" w:space="0" w:color="auto"/>
        <w:bottom w:val="none" w:sz="0" w:space="0" w:color="auto"/>
        <w:right w:val="none" w:sz="0" w:space="0" w:color="auto"/>
      </w:divBdr>
    </w:div>
    <w:div w:id="34350391">
      <w:marLeft w:val="480"/>
      <w:marRight w:val="0"/>
      <w:marTop w:val="0"/>
      <w:marBottom w:val="0"/>
      <w:divBdr>
        <w:top w:val="none" w:sz="0" w:space="0" w:color="auto"/>
        <w:left w:val="none" w:sz="0" w:space="0" w:color="auto"/>
        <w:bottom w:val="none" w:sz="0" w:space="0" w:color="auto"/>
        <w:right w:val="none" w:sz="0" w:space="0" w:color="auto"/>
      </w:divBdr>
    </w:div>
    <w:div w:id="34356602">
      <w:marLeft w:val="480"/>
      <w:marRight w:val="0"/>
      <w:marTop w:val="0"/>
      <w:marBottom w:val="0"/>
      <w:divBdr>
        <w:top w:val="none" w:sz="0" w:space="0" w:color="auto"/>
        <w:left w:val="none" w:sz="0" w:space="0" w:color="auto"/>
        <w:bottom w:val="none" w:sz="0" w:space="0" w:color="auto"/>
        <w:right w:val="none" w:sz="0" w:space="0" w:color="auto"/>
      </w:divBdr>
    </w:div>
    <w:div w:id="34358348">
      <w:marLeft w:val="480"/>
      <w:marRight w:val="0"/>
      <w:marTop w:val="0"/>
      <w:marBottom w:val="0"/>
      <w:divBdr>
        <w:top w:val="none" w:sz="0" w:space="0" w:color="auto"/>
        <w:left w:val="none" w:sz="0" w:space="0" w:color="auto"/>
        <w:bottom w:val="none" w:sz="0" w:space="0" w:color="auto"/>
        <w:right w:val="none" w:sz="0" w:space="0" w:color="auto"/>
      </w:divBdr>
    </w:div>
    <w:div w:id="34429249">
      <w:marLeft w:val="480"/>
      <w:marRight w:val="0"/>
      <w:marTop w:val="0"/>
      <w:marBottom w:val="0"/>
      <w:divBdr>
        <w:top w:val="none" w:sz="0" w:space="0" w:color="auto"/>
        <w:left w:val="none" w:sz="0" w:space="0" w:color="auto"/>
        <w:bottom w:val="none" w:sz="0" w:space="0" w:color="auto"/>
        <w:right w:val="none" w:sz="0" w:space="0" w:color="auto"/>
      </w:divBdr>
    </w:div>
    <w:div w:id="34430861">
      <w:marLeft w:val="480"/>
      <w:marRight w:val="0"/>
      <w:marTop w:val="0"/>
      <w:marBottom w:val="0"/>
      <w:divBdr>
        <w:top w:val="none" w:sz="0" w:space="0" w:color="auto"/>
        <w:left w:val="none" w:sz="0" w:space="0" w:color="auto"/>
        <w:bottom w:val="none" w:sz="0" w:space="0" w:color="auto"/>
        <w:right w:val="none" w:sz="0" w:space="0" w:color="auto"/>
      </w:divBdr>
    </w:div>
    <w:div w:id="34432089">
      <w:marLeft w:val="480"/>
      <w:marRight w:val="0"/>
      <w:marTop w:val="0"/>
      <w:marBottom w:val="0"/>
      <w:divBdr>
        <w:top w:val="none" w:sz="0" w:space="0" w:color="auto"/>
        <w:left w:val="none" w:sz="0" w:space="0" w:color="auto"/>
        <w:bottom w:val="none" w:sz="0" w:space="0" w:color="auto"/>
        <w:right w:val="none" w:sz="0" w:space="0" w:color="auto"/>
      </w:divBdr>
    </w:div>
    <w:div w:id="34432554">
      <w:marLeft w:val="480"/>
      <w:marRight w:val="0"/>
      <w:marTop w:val="0"/>
      <w:marBottom w:val="0"/>
      <w:divBdr>
        <w:top w:val="none" w:sz="0" w:space="0" w:color="auto"/>
        <w:left w:val="none" w:sz="0" w:space="0" w:color="auto"/>
        <w:bottom w:val="none" w:sz="0" w:space="0" w:color="auto"/>
        <w:right w:val="none" w:sz="0" w:space="0" w:color="auto"/>
      </w:divBdr>
    </w:div>
    <w:div w:id="34475360">
      <w:marLeft w:val="480"/>
      <w:marRight w:val="0"/>
      <w:marTop w:val="0"/>
      <w:marBottom w:val="0"/>
      <w:divBdr>
        <w:top w:val="none" w:sz="0" w:space="0" w:color="auto"/>
        <w:left w:val="none" w:sz="0" w:space="0" w:color="auto"/>
        <w:bottom w:val="none" w:sz="0" w:space="0" w:color="auto"/>
        <w:right w:val="none" w:sz="0" w:space="0" w:color="auto"/>
      </w:divBdr>
    </w:div>
    <w:div w:id="34477044">
      <w:marLeft w:val="480"/>
      <w:marRight w:val="0"/>
      <w:marTop w:val="0"/>
      <w:marBottom w:val="0"/>
      <w:divBdr>
        <w:top w:val="none" w:sz="0" w:space="0" w:color="auto"/>
        <w:left w:val="none" w:sz="0" w:space="0" w:color="auto"/>
        <w:bottom w:val="none" w:sz="0" w:space="0" w:color="auto"/>
        <w:right w:val="none" w:sz="0" w:space="0" w:color="auto"/>
      </w:divBdr>
    </w:div>
    <w:div w:id="34501994">
      <w:marLeft w:val="480"/>
      <w:marRight w:val="0"/>
      <w:marTop w:val="0"/>
      <w:marBottom w:val="0"/>
      <w:divBdr>
        <w:top w:val="none" w:sz="0" w:space="0" w:color="auto"/>
        <w:left w:val="none" w:sz="0" w:space="0" w:color="auto"/>
        <w:bottom w:val="none" w:sz="0" w:space="0" w:color="auto"/>
        <w:right w:val="none" w:sz="0" w:space="0" w:color="auto"/>
      </w:divBdr>
    </w:div>
    <w:div w:id="34502020">
      <w:marLeft w:val="480"/>
      <w:marRight w:val="0"/>
      <w:marTop w:val="0"/>
      <w:marBottom w:val="0"/>
      <w:divBdr>
        <w:top w:val="none" w:sz="0" w:space="0" w:color="auto"/>
        <w:left w:val="none" w:sz="0" w:space="0" w:color="auto"/>
        <w:bottom w:val="none" w:sz="0" w:space="0" w:color="auto"/>
        <w:right w:val="none" w:sz="0" w:space="0" w:color="auto"/>
      </w:divBdr>
    </w:div>
    <w:div w:id="34547174">
      <w:marLeft w:val="480"/>
      <w:marRight w:val="0"/>
      <w:marTop w:val="0"/>
      <w:marBottom w:val="0"/>
      <w:divBdr>
        <w:top w:val="none" w:sz="0" w:space="0" w:color="auto"/>
        <w:left w:val="none" w:sz="0" w:space="0" w:color="auto"/>
        <w:bottom w:val="none" w:sz="0" w:space="0" w:color="auto"/>
        <w:right w:val="none" w:sz="0" w:space="0" w:color="auto"/>
      </w:divBdr>
    </w:div>
    <w:div w:id="34618959">
      <w:marLeft w:val="480"/>
      <w:marRight w:val="0"/>
      <w:marTop w:val="0"/>
      <w:marBottom w:val="0"/>
      <w:divBdr>
        <w:top w:val="none" w:sz="0" w:space="0" w:color="auto"/>
        <w:left w:val="none" w:sz="0" w:space="0" w:color="auto"/>
        <w:bottom w:val="none" w:sz="0" w:space="0" w:color="auto"/>
        <w:right w:val="none" w:sz="0" w:space="0" w:color="auto"/>
      </w:divBdr>
    </w:div>
    <w:div w:id="34622026">
      <w:marLeft w:val="480"/>
      <w:marRight w:val="0"/>
      <w:marTop w:val="0"/>
      <w:marBottom w:val="0"/>
      <w:divBdr>
        <w:top w:val="none" w:sz="0" w:space="0" w:color="auto"/>
        <w:left w:val="none" w:sz="0" w:space="0" w:color="auto"/>
        <w:bottom w:val="none" w:sz="0" w:space="0" w:color="auto"/>
        <w:right w:val="none" w:sz="0" w:space="0" w:color="auto"/>
      </w:divBdr>
    </w:div>
    <w:div w:id="34626701">
      <w:marLeft w:val="480"/>
      <w:marRight w:val="0"/>
      <w:marTop w:val="0"/>
      <w:marBottom w:val="0"/>
      <w:divBdr>
        <w:top w:val="none" w:sz="0" w:space="0" w:color="auto"/>
        <w:left w:val="none" w:sz="0" w:space="0" w:color="auto"/>
        <w:bottom w:val="none" w:sz="0" w:space="0" w:color="auto"/>
        <w:right w:val="none" w:sz="0" w:space="0" w:color="auto"/>
      </w:divBdr>
    </w:div>
    <w:div w:id="34696497">
      <w:marLeft w:val="480"/>
      <w:marRight w:val="0"/>
      <w:marTop w:val="0"/>
      <w:marBottom w:val="0"/>
      <w:divBdr>
        <w:top w:val="none" w:sz="0" w:space="0" w:color="auto"/>
        <w:left w:val="none" w:sz="0" w:space="0" w:color="auto"/>
        <w:bottom w:val="none" w:sz="0" w:space="0" w:color="auto"/>
        <w:right w:val="none" w:sz="0" w:space="0" w:color="auto"/>
      </w:divBdr>
    </w:div>
    <w:div w:id="34737661">
      <w:marLeft w:val="480"/>
      <w:marRight w:val="0"/>
      <w:marTop w:val="0"/>
      <w:marBottom w:val="0"/>
      <w:divBdr>
        <w:top w:val="none" w:sz="0" w:space="0" w:color="auto"/>
        <w:left w:val="none" w:sz="0" w:space="0" w:color="auto"/>
        <w:bottom w:val="none" w:sz="0" w:space="0" w:color="auto"/>
        <w:right w:val="none" w:sz="0" w:space="0" w:color="auto"/>
      </w:divBdr>
    </w:div>
    <w:div w:id="34812536">
      <w:marLeft w:val="480"/>
      <w:marRight w:val="0"/>
      <w:marTop w:val="0"/>
      <w:marBottom w:val="0"/>
      <w:divBdr>
        <w:top w:val="none" w:sz="0" w:space="0" w:color="auto"/>
        <w:left w:val="none" w:sz="0" w:space="0" w:color="auto"/>
        <w:bottom w:val="none" w:sz="0" w:space="0" w:color="auto"/>
        <w:right w:val="none" w:sz="0" w:space="0" w:color="auto"/>
      </w:divBdr>
    </w:div>
    <w:div w:id="34814745">
      <w:marLeft w:val="480"/>
      <w:marRight w:val="0"/>
      <w:marTop w:val="0"/>
      <w:marBottom w:val="0"/>
      <w:divBdr>
        <w:top w:val="none" w:sz="0" w:space="0" w:color="auto"/>
        <w:left w:val="none" w:sz="0" w:space="0" w:color="auto"/>
        <w:bottom w:val="none" w:sz="0" w:space="0" w:color="auto"/>
        <w:right w:val="none" w:sz="0" w:space="0" w:color="auto"/>
      </w:divBdr>
    </w:div>
    <w:div w:id="34893513">
      <w:marLeft w:val="480"/>
      <w:marRight w:val="0"/>
      <w:marTop w:val="0"/>
      <w:marBottom w:val="0"/>
      <w:divBdr>
        <w:top w:val="none" w:sz="0" w:space="0" w:color="auto"/>
        <w:left w:val="none" w:sz="0" w:space="0" w:color="auto"/>
        <w:bottom w:val="none" w:sz="0" w:space="0" w:color="auto"/>
        <w:right w:val="none" w:sz="0" w:space="0" w:color="auto"/>
      </w:divBdr>
    </w:div>
    <w:div w:id="34895427">
      <w:marLeft w:val="640"/>
      <w:marRight w:val="0"/>
      <w:marTop w:val="0"/>
      <w:marBottom w:val="0"/>
      <w:divBdr>
        <w:top w:val="none" w:sz="0" w:space="0" w:color="auto"/>
        <w:left w:val="none" w:sz="0" w:space="0" w:color="auto"/>
        <w:bottom w:val="none" w:sz="0" w:space="0" w:color="auto"/>
        <w:right w:val="none" w:sz="0" w:space="0" w:color="auto"/>
      </w:divBdr>
    </w:div>
    <w:div w:id="34896674">
      <w:marLeft w:val="480"/>
      <w:marRight w:val="0"/>
      <w:marTop w:val="0"/>
      <w:marBottom w:val="0"/>
      <w:divBdr>
        <w:top w:val="none" w:sz="0" w:space="0" w:color="auto"/>
        <w:left w:val="none" w:sz="0" w:space="0" w:color="auto"/>
        <w:bottom w:val="none" w:sz="0" w:space="0" w:color="auto"/>
        <w:right w:val="none" w:sz="0" w:space="0" w:color="auto"/>
      </w:divBdr>
    </w:div>
    <w:div w:id="34931416">
      <w:marLeft w:val="480"/>
      <w:marRight w:val="0"/>
      <w:marTop w:val="0"/>
      <w:marBottom w:val="0"/>
      <w:divBdr>
        <w:top w:val="none" w:sz="0" w:space="0" w:color="auto"/>
        <w:left w:val="none" w:sz="0" w:space="0" w:color="auto"/>
        <w:bottom w:val="none" w:sz="0" w:space="0" w:color="auto"/>
        <w:right w:val="none" w:sz="0" w:space="0" w:color="auto"/>
      </w:divBdr>
    </w:div>
    <w:div w:id="35007238">
      <w:marLeft w:val="480"/>
      <w:marRight w:val="0"/>
      <w:marTop w:val="0"/>
      <w:marBottom w:val="0"/>
      <w:divBdr>
        <w:top w:val="none" w:sz="0" w:space="0" w:color="auto"/>
        <w:left w:val="none" w:sz="0" w:space="0" w:color="auto"/>
        <w:bottom w:val="none" w:sz="0" w:space="0" w:color="auto"/>
        <w:right w:val="none" w:sz="0" w:space="0" w:color="auto"/>
      </w:divBdr>
    </w:div>
    <w:div w:id="35011618">
      <w:marLeft w:val="640"/>
      <w:marRight w:val="0"/>
      <w:marTop w:val="0"/>
      <w:marBottom w:val="0"/>
      <w:divBdr>
        <w:top w:val="none" w:sz="0" w:space="0" w:color="auto"/>
        <w:left w:val="none" w:sz="0" w:space="0" w:color="auto"/>
        <w:bottom w:val="none" w:sz="0" w:space="0" w:color="auto"/>
        <w:right w:val="none" w:sz="0" w:space="0" w:color="auto"/>
      </w:divBdr>
    </w:div>
    <w:div w:id="35081340">
      <w:marLeft w:val="480"/>
      <w:marRight w:val="0"/>
      <w:marTop w:val="0"/>
      <w:marBottom w:val="0"/>
      <w:divBdr>
        <w:top w:val="none" w:sz="0" w:space="0" w:color="auto"/>
        <w:left w:val="none" w:sz="0" w:space="0" w:color="auto"/>
        <w:bottom w:val="none" w:sz="0" w:space="0" w:color="auto"/>
        <w:right w:val="none" w:sz="0" w:space="0" w:color="auto"/>
      </w:divBdr>
    </w:div>
    <w:div w:id="35082237">
      <w:marLeft w:val="480"/>
      <w:marRight w:val="0"/>
      <w:marTop w:val="0"/>
      <w:marBottom w:val="0"/>
      <w:divBdr>
        <w:top w:val="none" w:sz="0" w:space="0" w:color="auto"/>
        <w:left w:val="none" w:sz="0" w:space="0" w:color="auto"/>
        <w:bottom w:val="none" w:sz="0" w:space="0" w:color="auto"/>
        <w:right w:val="none" w:sz="0" w:space="0" w:color="auto"/>
      </w:divBdr>
    </w:div>
    <w:div w:id="35083770">
      <w:marLeft w:val="480"/>
      <w:marRight w:val="0"/>
      <w:marTop w:val="0"/>
      <w:marBottom w:val="0"/>
      <w:divBdr>
        <w:top w:val="none" w:sz="0" w:space="0" w:color="auto"/>
        <w:left w:val="none" w:sz="0" w:space="0" w:color="auto"/>
        <w:bottom w:val="none" w:sz="0" w:space="0" w:color="auto"/>
        <w:right w:val="none" w:sz="0" w:space="0" w:color="auto"/>
      </w:divBdr>
    </w:div>
    <w:div w:id="35086383">
      <w:marLeft w:val="480"/>
      <w:marRight w:val="0"/>
      <w:marTop w:val="0"/>
      <w:marBottom w:val="0"/>
      <w:divBdr>
        <w:top w:val="none" w:sz="0" w:space="0" w:color="auto"/>
        <w:left w:val="none" w:sz="0" w:space="0" w:color="auto"/>
        <w:bottom w:val="none" w:sz="0" w:space="0" w:color="auto"/>
        <w:right w:val="none" w:sz="0" w:space="0" w:color="auto"/>
      </w:divBdr>
    </w:div>
    <w:div w:id="35157069">
      <w:marLeft w:val="480"/>
      <w:marRight w:val="0"/>
      <w:marTop w:val="0"/>
      <w:marBottom w:val="0"/>
      <w:divBdr>
        <w:top w:val="none" w:sz="0" w:space="0" w:color="auto"/>
        <w:left w:val="none" w:sz="0" w:space="0" w:color="auto"/>
        <w:bottom w:val="none" w:sz="0" w:space="0" w:color="auto"/>
        <w:right w:val="none" w:sz="0" w:space="0" w:color="auto"/>
      </w:divBdr>
    </w:div>
    <w:div w:id="35199741">
      <w:marLeft w:val="480"/>
      <w:marRight w:val="0"/>
      <w:marTop w:val="0"/>
      <w:marBottom w:val="0"/>
      <w:divBdr>
        <w:top w:val="none" w:sz="0" w:space="0" w:color="auto"/>
        <w:left w:val="none" w:sz="0" w:space="0" w:color="auto"/>
        <w:bottom w:val="none" w:sz="0" w:space="0" w:color="auto"/>
        <w:right w:val="none" w:sz="0" w:space="0" w:color="auto"/>
      </w:divBdr>
    </w:div>
    <w:div w:id="35205291">
      <w:marLeft w:val="480"/>
      <w:marRight w:val="0"/>
      <w:marTop w:val="0"/>
      <w:marBottom w:val="0"/>
      <w:divBdr>
        <w:top w:val="none" w:sz="0" w:space="0" w:color="auto"/>
        <w:left w:val="none" w:sz="0" w:space="0" w:color="auto"/>
        <w:bottom w:val="none" w:sz="0" w:space="0" w:color="auto"/>
        <w:right w:val="none" w:sz="0" w:space="0" w:color="auto"/>
      </w:divBdr>
    </w:div>
    <w:div w:id="35274928">
      <w:marLeft w:val="480"/>
      <w:marRight w:val="0"/>
      <w:marTop w:val="0"/>
      <w:marBottom w:val="0"/>
      <w:divBdr>
        <w:top w:val="none" w:sz="0" w:space="0" w:color="auto"/>
        <w:left w:val="none" w:sz="0" w:space="0" w:color="auto"/>
        <w:bottom w:val="none" w:sz="0" w:space="0" w:color="auto"/>
        <w:right w:val="none" w:sz="0" w:space="0" w:color="auto"/>
      </w:divBdr>
    </w:div>
    <w:div w:id="35279973">
      <w:marLeft w:val="480"/>
      <w:marRight w:val="0"/>
      <w:marTop w:val="0"/>
      <w:marBottom w:val="0"/>
      <w:divBdr>
        <w:top w:val="none" w:sz="0" w:space="0" w:color="auto"/>
        <w:left w:val="none" w:sz="0" w:space="0" w:color="auto"/>
        <w:bottom w:val="none" w:sz="0" w:space="0" w:color="auto"/>
        <w:right w:val="none" w:sz="0" w:space="0" w:color="auto"/>
      </w:divBdr>
    </w:div>
    <w:div w:id="35281459">
      <w:marLeft w:val="480"/>
      <w:marRight w:val="0"/>
      <w:marTop w:val="0"/>
      <w:marBottom w:val="0"/>
      <w:divBdr>
        <w:top w:val="none" w:sz="0" w:space="0" w:color="auto"/>
        <w:left w:val="none" w:sz="0" w:space="0" w:color="auto"/>
        <w:bottom w:val="none" w:sz="0" w:space="0" w:color="auto"/>
        <w:right w:val="none" w:sz="0" w:space="0" w:color="auto"/>
      </w:divBdr>
    </w:div>
    <w:div w:id="35350470">
      <w:marLeft w:val="480"/>
      <w:marRight w:val="0"/>
      <w:marTop w:val="0"/>
      <w:marBottom w:val="0"/>
      <w:divBdr>
        <w:top w:val="none" w:sz="0" w:space="0" w:color="auto"/>
        <w:left w:val="none" w:sz="0" w:space="0" w:color="auto"/>
        <w:bottom w:val="none" w:sz="0" w:space="0" w:color="auto"/>
        <w:right w:val="none" w:sz="0" w:space="0" w:color="auto"/>
      </w:divBdr>
    </w:div>
    <w:div w:id="35354755">
      <w:marLeft w:val="480"/>
      <w:marRight w:val="0"/>
      <w:marTop w:val="0"/>
      <w:marBottom w:val="0"/>
      <w:divBdr>
        <w:top w:val="none" w:sz="0" w:space="0" w:color="auto"/>
        <w:left w:val="none" w:sz="0" w:space="0" w:color="auto"/>
        <w:bottom w:val="none" w:sz="0" w:space="0" w:color="auto"/>
        <w:right w:val="none" w:sz="0" w:space="0" w:color="auto"/>
      </w:divBdr>
    </w:div>
    <w:div w:id="35355375">
      <w:marLeft w:val="480"/>
      <w:marRight w:val="0"/>
      <w:marTop w:val="0"/>
      <w:marBottom w:val="0"/>
      <w:divBdr>
        <w:top w:val="none" w:sz="0" w:space="0" w:color="auto"/>
        <w:left w:val="none" w:sz="0" w:space="0" w:color="auto"/>
        <w:bottom w:val="none" w:sz="0" w:space="0" w:color="auto"/>
        <w:right w:val="none" w:sz="0" w:space="0" w:color="auto"/>
      </w:divBdr>
    </w:div>
    <w:div w:id="35467159">
      <w:marLeft w:val="480"/>
      <w:marRight w:val="0"/>
      <w:marTop w:val="0"/>
      <w:marBottom w:val="0"/>
      <w:divBdr>
        <w:top w:val="none" w:sz="0" w:space="0" w:color="auto"/>
        <w:left w:val="none" w:sz="0" w:space="0" w:color="auto"/>
        <w:bottom w:val="none" w:sz="0" w:space="0" w:color="auto"/>
        <w:right w:val="none" w:sz="0" w:space="0" w:color="auto"/>
      </w:divBdr>
    </w:div>
    <w:div w:id="35469122">
      <w:marLeft w:val="480"/>
      <w:marRight w:val="0"/>
      <w:marTop w:val="0"/>
      <w:marBottom w:val="0"/>
      <w:divBdr>
        <w:top w:val="none" w:sz="0" w:space="0" w:color="auto"/>
        <w:left w:val="none" w:sz="0" w:space="0" w:color="auto"/>
        <w:bottom w:val="none" w:sz="0" w:space="0" w:color="auto"/>
        <w:right w:val="none" w:sz="0" w:space="0" w:color="auto"/>
      </w:divBdr>
    </w:div>
    <w:div w:id="35475968">
      <w:marLeft w:val="480"/>
      <w:marRight w:val="0"/>
      <w:marTop w:val="0"/>
      <w:marBottom w:val="0"/>
      <w:divBdr>
        <w:top w:val="none" w:sz="0" w:space="0" w:color="auto"/>
        <w:left w:val="none" w:sz="0" w:space="0" w:color="auto"/>
        <w:bottom w:val="none" w:sz="0" w:space="0" w:color="auto"/>
        <w:right w:val="none" w:sz="0" w:space="0" w:color="auto"/>
      </w:divBdr>
    </w:div>
    <w:div w:id="35589596">
      <w:marLeft w:val="480"/>
      <w:marRight w:val="0"/>
      <w:marTop w:val="0"/>
      <w:marBottom w:val="0"/>
      <w:divBdr>
        <w:top w:val="none" w:sz="0" w:space="0" w:color="auto"/>
        <w:left w:val="none" w:sz="0" w:space="0" w:color="auto"/>
        <w:bottom w:val="none" w:sz="0" w:space="0" w:color="auto"/>
        <w:right w:val="none" w:sz="0" w:space="0" w:color="auto"/>
      </w:divBdr>
    </w:div>
    <w:div w:id="35592599">
      <w:marLeft w:val="480"/>
      <w:marRight w:val="0"/>
      <w:marTop w:val="0"/>
      <w:marBottom w:val="0"/>
      <w:divBdr>
        <w:top w:val="none" w:sz="0" w:space="0" w:color="auto"/>
        <w:left w:val="none" w:sz="0" w:space="0" w:color="auto"/>
        <w:bottom w:val="none" w:sz="0" w:space="0" w:color="auto"/>
        <w:right w:val="none" w:sz="0" w:space="0" w:color="auto"/>
      </w:divBdr>
    </w:div>
    <w:div w:id="35661642">
      <w:marLeft w:val="480"/>
      <w:marRight w:val="0"/>
      <w:marTop w:val="0"/>
      <w:marBottom w:val="0"/>
      <w:divBdr>
        <w:top w:val="none" w:sz="0" w:space="0" w:color="auto"/>
        <w:left w:val="none" w:sz="0" w:space="0" w:color="auto"/>
        <w:bottom w:val="none" w:sz="0" w:space="0" w:color="auto"/>
        <w:right w:val="none" w:sz="0" w:space="0" w:color="auto"/>
      </w:divBdr>
    </w:div>
    <w:div w:id="35667447">
      <w:marLeft w:val="480"/>
      <w:marRight w:val="0"/>
      <w:marTop w:val="0"/>
      <w:marBottom w:val="0"/>
      <w:divBdr>
        <w:top w:val="none" w:sz="0" w:space="0" w:color="auto"/>
        <w:left w:val="none" w:sz="0" w:space="0" w:color="auto"/>
        <w:bottom w:val="none" w:sz="0" w:space="0" w:color="auto"/>
        <w:right w:val="none" w:sz="0" w:space="0" w:color="auto"/>
      </w:divBdr>
    </w:div>
    <w:div w:id="35740120">
      <w:marLeft w:val="480"/>
      <w:marRight w:val="0"/>
      <w:marTop w:val="0"/>
      <w:marBottom w:val="0"/>
      <w:divBdr>
        <w:top w:val="none" w:sz="0" w:space="0" w:color="auto"/>
        <w:left w:val="none" w:sz="0" w:space="0" w:color="auto"/>
        <w:bottom w:val="none" w:sz="0" w:space="0" w:color="auto"/>
        <w:right w:val="none" w:sz="0" w:space="0" w:color="auto"/>
      </w:divBdr>
    </w:div>
    <w:div w:id="35784942">
      <w:marLeft w:val="480"/>
      <w:marRight w:val="0"/>
      <w:marTop w:val="0"/>
      <w:marBottom w:val="0"/>
      <w:divBdr>
        <w:top w:val="none" w:sz="0" w:space="0" w:color="auto"/>
        <w:left w:val="none" w:sz="0" w:space="0" w:color="auto"/>
        <w:bottom w:val="none" w:sz="0" w:space="0" w:color="auto"/>
        <w:right w:val="none" w:sz="0" w:space="0" w:color="auto"/>
      </w:divBdr>
    </w:div>
    <w:div w:id="35787597">
      <w:marLeft w:val="480"/>
      <w:marRight w:val="0"/>
      <w:marTop w:val="0"/>
      <w:marBottom w:val="0"/>
      <w:divBdr>
        <w:top w:val="none" w:sz="0" w:space="0" w:color="auto"/>
        <w:left w:val="none" w:sz="0" w:space="0" w:color="auto"/>
        <w:bottom w:val="none" w:sz="0" w:space="0" w:color="auto"/>
        <w:right w:val="none" w:sz="0" w:space="0" w:color="auto"/>
      </w:divBdr>
    </w:div>
    <w:div w:id="35858238">
      <w:marLeft w:val="480"/>
      <w:marRight w:val="0"/>
      <w:marTop w:val="0"/>
      <w:marBottom w:val="0"/>
      <w:divBdr>
        <w:top w:val="none" w:sz="0" w:space="0" w:color="auto"/>
        <w:left w:val="none" w:sz="0" w:space="0" w:color="auto"/>
        <w:bottom w:val="none" w:sz="0" w:space="0" w:color="auto"/>
        <w:right w:val="none" w:sz="0" w:space="0" w:color="auto"/>
      </w:divBdr>
    </w:div>
    <w:div w:id="35932949">
      <w:marLeft w:val="480"/>
      <w:marRight w:val="0"/>
      <w:marTop w:val="0"/>
      <w:marBottom w:val="0"/>
      <w:divBdr>
        <w:top w:val="none" w:sz="0" w:space="0" w:color="auto"/>
        <w:left w:val="none" w:sz="0" w:space="0" w:color="auto"/>
        <w:bottom w:val="none" w:sz="0" w:space="0" w:color="auto"/>
        <w:right w:val="none" w:sz="0" w:space="0" w:color="auto"/>
      </w:divBdr>
    </w:div>
    <w:div w:id="36005352">
      <w:marLeft w:val="480"/>
      <w:marRight w:val="0"/>
      <w:marTop w:val="0"/>
      <w:marBottom w:val="0"/>
      <w:divBdr>
        <w:top w:val="none" w:sz="0" w:space="0" w:color="auto"/>
        <w:left w:val="none" w:sz="0" w:space="0" w:color="auto"/>
        <w:bottom w:val="none" w:sz="0" w:space="0" w:color="auto"/>
        <w:right w:val="none" w:sz="0" w:space="0" w:color="auto"/>
      </w:divBdr>
    </w:div>
    <w:div w:id="36006744">
      <w:marLeft w:val="480"/>
      <w:marRight w:val="0"/>
      <w:marTop w:val="0"/>
      <w:marBottom w:val="0"/>
      <w:divBdr>
        <w:top w:val="none" w:sz="0" w:space="0" w:color="auto"/>
        <w:left w:val="none" w:sz="0" w:space="0" w:color="auto"/>
        <w:bottom w:val="none" w:sz="0" w:space="0" w:color="auto"/>
        <w:right w:val="none" w:sz="0" w:space="0" w:color="auto"/>
      </w:divBdr>
    </w:div>
    <w:div w:id="36008765">
      <w:marLeft w:val="480"/>
      <w:marRight w:val="0"/>
      <w:marTop w:val="0"/>
      <w:marBottom w:val="0"/>
      <w:divBdr>
        <w:top w:val="none" w:sz="0" w:space="0" w:color="auto"/>
        <w:left w:val="none" w:sz="0" w:space="0" w:color="auto"/>
        <w:bottom w:val="none" w:sz="0" w:space="0" w:color="auto"/>
        <w:right w:val="none" w:sz="0" w:space="0" w:color="auto"/>
      </w:divBdr>
    </w:div>
    <w:div w:id="36051079">
      <w:marLeft w:val="480"/>
      <w:marRight w:val="0"/>
      <w:marTop w:val="0"/>
      <w:marBottom w:val="0"/>
      <w:divBdr>
        <w:top w:val="none" w:sz="0" w:space="0" w:color="auto"/>
        <w:left w:val="none" w:sz="0" w:space="0" w:color="auto"/>
        <w:bottom w:val="none" w:sz="0" w:space="0" w:color="auto"/>
        <w:right w:val="none" w:sz="0" w:space="0" w:color="auto"/>
      </w:divBdr>
    </w:div>
    <w:div w:id="36054425">
      <w:marLeft w:val="480"/>
      <w:marRight w:val="0"/>
      <w:marTop w:val="0"/>
      <w:marBottom w:val="0"/>
      <w:divBdr>
        <w:top w:val="none" w:sz="0" w:space="0" w:color="auto"/>
        <w:left w:val="none" w:sz="0" w:space="0" w:color="auto"/>
        <w:bottom w:val="none" w:sz="0" w:space="0" w:color="auto"/>
        <w:right w:val="none" w:sz="0" w:space="0" w:color="auto"/>
      </w:divBdr>
    </w:div>
    <w:div w:id="36127465">
      <w:marLeft w:val="480"/>
      <w:marRight w:val="0"/>
      <w:marTop w:val="0"/>
      <w:marBottom w:val="0"/>
      <w:divBdr>
        <w:top w:val="none" w:sz="0" w:space="0" w:color="auto"/>
        <w:left w:val="none" w:sz="0" w:space="0" w:color="auto"/>
        <w:bottom w:val="none" w:sz="0" w:space="0" w:color="auto"/>
        <w:right w:val="none" w:sz="0" w:space="0" w:color="auto"/>
      </w:divBdr>
    </w:div>
    <w:div w:id="36127645">
      <w:marLeft w:val="480"/>
      <w:marRight w:val="0"/>
      <w:marTop w:val="0"/>
      <w:marBottom w:val="0"/>
      <w:divBdr>
        <w:top w:val="none" w:sz="0" w:space="0" w:color="auto"/>
        <w:left w:val="none" w:sz="0" w:space="0" w:color="auto"/>
        <w:bottom w:val="none" w:sz="0" w:space="0" w:color="auto"/>
        <w:right w:val="none" w:sz="0" w:space="0" w:color="auto"/>
      </w:divBdr>
    </w:div>
    <w:div w:id="36198629">
      <w:marLeft w:val="480"/>
      <w:marRight w:val="0"/>
      <w:marTop w:val="0"/>
      <w:marBottom w:val="0"/>
      <w:divBdr>
        <w:top w:val="none" w:sz="0" w:space="0" w:color="auto"/>
        <w:left w:val="none" w:sz="0" w:space="0" w:color="auto"/>
        <w:bottom w:val="none" w:sz="0" w:space="0" w:color="auto"/>
        <w:right w:val="none" w:sz="0" w:space="0" w:color="auto"/>
      </w:divBdr>
    </w:div>
    <w:div w:id="36203898">
      <w:marLeft w:val="480"/>
      <w:marRight w:val="0"/>
      <w:marTop w:val="0"/>
      <w:marBottom w:val="0"/>
      <w:divBdr>
        <w:top w:val="none" w:sz="0" w:space="0" w:color="auto"/>
        <w:left w:val="none" w:sz="0" w:space="0" w:color="auto"/>
        <w:bottom w:val="none" w:sz="0" w:space="0" w:color="auto"/>
        <w:right w:val="none" w:sz="0" w:space="0" w:color="auto"/>
      </w:divBdr>
    </w:div>
    <w:div w:id="36205157">
      <w:marLeft w:val="480"/>
      <w:marRight w:val="0"/>
      <w:marTop w:val="0"/>
      <w:marBottom w:val="0"/>
      <w:divBdr>
        <w:top w:val="none" w:sz="0" w:space="0" w:color="auto"/>
        <w:left w:val="none" w:sz="0" w:space="0" w:color="auto"/>
        <w:bottom w:val="none" w:sz="0" w:space="0" w:color="auto"/>
        <w:right w:val="none" w:sz="0" w:space="0" w:color="auto"/>
      </w:divBdr>
    </w:div>
    <w:div w:id="36273647">
      <w:bodyDiv w:val="1"/>
      <w:marLeft w:val="0"/>
      <w:marRight w:val="0"/>
      <w:marTop w:val="0"/>
      <w:marBottom w:val="0"/>
      <w:divBdr>
        <w:top w:val="none" w:sz="0" w:space="0" w:color="auto"/>
        <w:left w:val="none" w:sz="0" w:space="0" w:color="auto"/>
        <w:bottom w:val="none" w:sz="0" w:space="0" w:color="auto"/>
        <w:right w:val="none" w:sz="0" w:space="0" w:color="auto"/>
      </w:divBdr>
    </w:div>
    <w:div w:id="36317325">
      <w:marLeft w:val="480"/>
      <w:marRight w:val="0"/>
      <w:marTop w:val="0"/>
      <w:marBottom w:val="0"/>
      <w:divBdr>
        <w:top w:val="none" w:sz="0" w:space="0" w:color="auto"/>
        <w:left w:val="none" w:sz="0" w:space="0" w:color="auto"/>
        <w:bottom w:val="none" w:sz="0" w:space="0" w:color="auto"/>
        <w:right w:val="none" w:sz="0" w:space="0" w:color="auto"/>
      </w:divBdr>
    </w:div>
    <w:div w:id="36317469">
      <w:marLeft w:val="480"/>
      <w:marRight w:val="0"/>
      <w:marTop w:val="0"/>
      <w:marBottom w:val="0"/>
      <w:divBdr>
        <w:top w:val="none" w:sz="0" w:space="0" w:color="auto"/>
        <w:left w:val="none" w:sz="0" w:space="0" w:color="auto"/>
        <w:bottom w:val="none" w:sz="0" w:space="0" w:color="auto"/>
        <w:right w:val="none" w:sz="0" w:space="0" w:color="auto"/>
      </w:divBdr>
    </w:div>
    <w:div w:id="36319102">
      <w:marLeft w:val="480"/>
      <w:marRight w:val="0"/>
      <w:marTop w:val="0"/>
      <w:marBottom w:val="0"/>
      <w:divBdr>
        <w:top w:val="none" w:sz="0" w:space="0" w:color="auto"/>
        <w:left w:val="none" w:sz="0" w:space="0" w:color="auto"/>
        <w:bottom w:val="none" w:sz="0" w:space="0" w:color="auto"/>
        <w:right w:val="none" w:sz="0" w:space="0" w:color="auto"/>
      </w:divBdr>
    </w:div>
    <w:div w:id="36320313">
      <w:marLeft w:val="480"/>
      <w:marRight w:val="0"/>
      <w:marTop w:val="0"/>
      <w:marBottom w:val="0"/>
      <w:divBdr>
        <w:top w:val="none" w:sz="0" w:space="0" w:color="auto"/>
        <w:left w:val="none" w:sz="0" w:space="0" w:color="auto"/>
        <w:bottom w:val="none" w:sz="0" w:space="0" w:color="auto"/>
        <w:right w:val="none" w:sz="0" w:space="0" w:color="auto"/>
      </w:divBdr>
    </w:div>
    <w:div w:id="36323344">
      <w:marLeft w:val="480"/>
      <w:marRight w:val="0"/>
      <w:marTop w:val="0"/>
      <w:marBottom w:val="0"/>
      <w:divBdr>
        <w:top w:val="none" w:sz="0" w:space="0" w:color="auto"/>
        <w:left w:val="none" w:sz="0" w:space="0" w:color="auto"/>
        <w:bottom w:val="none" w:sz="0" w:space="0" w:color="auto"/>
        <w:right w:val="none" w:sz="0" w:space="0" w:color="auto"/>
      </w:divBdr>
    </w:div>
    <w:div w:id="36399035">
      <w:marLeft w:val="480"/>
      <w:marRight w:val="0"/>
      <w:marTop w:val="0"/>
      <w:marBottom w:val="0"/>
      <w:divBdr>
        <w:top w:val="none" w:sz="0" w:space="0" w:color="auto"/>
        <w:left w:val="none" w:sz="0" w:space="0" w:color="auto"/>
        <w:bottom w:val="none" w:sz="0" w:space="0" w:color="auto"/>
        <w:right w:val="none" w:sz="0" w:space="0" w:color="auto"/>
      </w:divBdr>
    </w:div>
    <w:div w:id="36399536">
      <w:marLeft w:val="480"/>
      <w:marRight w:val="0"/>
      <w:marTop w:val="0"/>
      <w:marBottom w:val="0"/>
      <w:divBdr>
        <w:top w:val="none" w:sz="0" w:space="0" w:color="auto"/>
        <w:left w:val="none" w:sz="0" w:space="0" w:color="auto"/>
        <w:bottom w:val="none" w:sz="0" w:space="0" w:color="auto"/>
        <w:right w:val="none" w:sz="0" w:space="0" w:color="auto"/>
      </w:divBdr>
    </w:div>
    <w:div w:id="36468344">
      <w:marLeft w:val="480"/>
      <w:marRight w:val="0"/>
      <w:marTop w:val="0"/>
      <w:marBottom w:val="0"/>
      <w:divBdr>
        <w:top w:val="none" w:sz="0" w:space="0" w:color="auto"/>
        <w:left w:val="none" w:sz="0" w:space="0" w:color="auto"/>
        <w:bottom w:val="none" w:sz="0" w:space="0" w:color="auto"/>
        <w:right w:val="none" w:sz="0" w:space="0" w:color="auto"/>
      </w:divBdr>
    </w:div>
    <w:div w:id="36512426">
      <w:marLeft w:val="480"/>
      <w:marRight w:val="0"/>
      <w:marTop w:val="0"/>
      <w:marBottom w:val="0"/>
      <w:divBdr>
        <w:top w:val="none" w:sz="0" w:space="0" w:color="auto"/>
        <w:left w:val="none" w:sz="0" w:space="0" w:color="auto"/>
        <w:bottom w:val="none" w:sz="0" w:space="0" w:color="auto"/>
        <w:right w:val="none" w:sz="0" w:space="0" w:color="auto"/>
      </w:divBdr>
    </w:div>
    <w:div w:id="36513026">
      <w:marLeft w:val="480"/>
      <w:marRight w:val="0"/>
      <w:marTop w:val="0"/>
      <w:marBottom w:val="0"/>
      <w:divBdr>
        <w:top w:val="none" w:sz="0" w:space="0" w:color="auto"/>
        <w:left w:val="none" w:sz="0" w:space="0" w:color="auto"/>
        <w:bottom w:val="none" w:sz="0" w:space="0" w:color="auto"/>
        <w:right w:val="none" w:sz="0" w:space="0" w:color="auto"/>
      </w:divBdr>
    </w:div>
    <w:div w:id="36513605">
      <w:marLeft w:val="480"/>
      <w:marRight w:val="0"/>
      <w:marTop w:val="0"/>
      <w:marBottom w:val="0"/>
      <w:divBdr>
        <w:top w:val="none" w:sz="0" w:space="0" w:color="auto"/>
        <w:left w:val="none" w:sz="0" w:space="0" w:color="auto"/>
        <w:bottom w:val="none" w:sz="0" w:space="0" w:color="auto"/>
        <w:right w:val="none" w:sz="0" w:space="0" w:color="auto"/>
      </w:divBdr>
    </w:div>
    <w:div w:id="36591430">
      <w:marLeft w:val="480"/>
      <w:marRight w:val="0"/>
      <w:marTop w:val="0"/>
      <w:marBottom w:val="0"/>
      <w:divBdr>
        <w:top w:val="none" w:sz="0" w:space="0" w:color="auto"/>
        <w:left w:val="none" w:sz="0" w:space="0" w:color="auto"/>
        <w:bottom w:val="none" w:sz="0" w:space="0" w:color="auto"/>
        <w:right w:val="none" w:sz="0" w:space="0" w:color="auto"/>
      </w:divBdr>
    </w:div>
    <w:div w:id="36591645">
      <w:marLeft w:val="480"/>
      <w:marRight w:val="0"/>
      <w:marTop w:val="0"/>
      <w:marBottom w:val="0"/>
      <w:divBdr>
        <w:top w:val="none" w:sz="0" w:space="0" w:color="auto"/>
        <w:left w:val="none" w:sz="0" w:space="0" w:color="auto"/>
        <w:bottom w:val="none" w:sz="0" w:space="0" w:color="auto"/>
        <w:right w:val="none" w:sz="0" w:space="0" w:color="auto"/>
      </w:divBdr>
    </w:div>
    <w:div w:id="36635927">
      <w:marLeft w:val="480"/>
      <w:marRight w:val="0"/>
      <w:marTop w:val="0"/>
      <w:marBottom w:val="0"/>
      <w:divBdr>
        <w:top w:val="none" w:sz="0" w:space="0" w:color="auto"/>
        <w:left w:val="none" w:sz="0" w:space="0" w:color="auto"/>
        <w:bottom w:val="none" w:sz="0" w:space="0" w:color="auto"/>
        <w:right w:val="none" w:sz="0" w:space="0" w:color="auto"/>
      </w:divBdr>
    </w:div>
    <w:div w:id="36659564">
      <w:marLeft w:val="480"/>
      <w:marRight w:val="0"/>
      <w:marTop w:val="0"/>
      <w:marBottom w:val="0"/>
      <w:divBdr>
        <w:top w:val="none" w:sz="0" w:space="0" w:color="auto"/>
        <w:left w:val="none" w:sz="0" w:space="0" w:color="auto"/>
        <w:bottom w:val="none" w:sz="0" w:space="0" w:color="auto"/>
        <w:right w:val="none" w:sz="0" w:space="0" w:color="auto"/>
      </w:divBdr>
    </w:div>
    <w:div w:id="36709692">
      <w:marLeft w:val="480"/>
      <w:marRight w:val="0"/>
      <w:marTop w:val="0"/>
      <w:marBottom w:val="0"/>
      <w:divBdr>
        <w:top w:val="none" w:sz="0" w:space="0" w:color="auto"/>
        <w:left w:val="none" w:sz="0" w:space="0" w:color="auto"/>
        <w:bottom w:val="none" w:sz="0" w:space="0" w:color="auto"/>
        <w:right w:val="none" w:sz="0" w:space="0" w:color="auto"/>
      </w:divBdr>
    </w:div>
    <w:div w:id="36780260">
      <w:marLeft w:val="480"/>
      <w:marRight w:val="0"/>
      <w:marTop w:val="0"/>
      <w:marBottom w:val="0"/>
      <w:divBdr>
        <w:top w:val="none" w:sz="0" w:space="0" w:color="auto"/>
        <w:left w:val="none" w:sz="0" w:space="0" w:color="auto"/>
        <w:bottom w:val="none" w:sz="0" w:space="0" w:color="auto"/>
        <w:right w:val="none" w:sz="0" w:space="0" w:color="auto"/>
      </w:divBdr>
    </w:div>
    <w:div w:id="36855438">
      <w:marLeft w:val="480"/>
      <w:marRight w:val="0"/>
      <w:marTop w:val="0"/>
      <w:marBottom w:val="0"/>
      <w:divBdr>
        <w:top w:val="none" w:sz="0" w:space="0" w:color="auto"/>
        <w:left w:val="none" w:sz="0" w:space="0" w:color="auto"/>
        <w:bottom w:val="none" w:sz="0" w:space="0" w:color="auto"/>
        <w:right w:val="none" w:sz="0" w:space="0" w:color="auto"/>
      </w:divBdr>
    </w:div>
    <w:div w:id="36855789">
      <w:marLeft w:val="480"/>
      <w:marRight w:val="0"/>
      <w:marTop w:val="0"/>
      <w:marBottom w:val="0"/>
      <w:divBdr>
        <w:top w:val="none" w:sz="0" w:space="0" w:color="auto"/>
        <w:left w:val="none" w:sz="0" w:space="0" w:color="auto"/>
        <w:bottom w:val="none" w:sz="0" w:space="0" w:color="auto"/>
        <w:right w:val="none" w:sz="0" w:space="0" w:color="auto"/>
      </w:divBdr>
    </w:div>
    <w:div w:id="36858346">
      <w:marLeft w:val="480"/>
      <w:marRight w:val="0"/>
      <w:marTop w:val="0"/>
      <w:marBottom w:val="0"/>
      <w:divBdr>
        <w:top w:val="none" w:sz="0" w:space="0" w:color="auto"/>
        <w:left w:val="none" w:sz="0" w:space="0" w:color="auto"/>
        <w:bottom w:val="none" w:sz="0" w:space="0" w:color="auto"/>
        <w:right w:val="none" w:sz="0" w:space="0" w:color="auto"/>
      </w:divBdr>
    </w:div>
    <w:div w:id="36862513">
      <w:marLeft w:val="480"/>
      <w:marRight w:val="0"/>
      <w:marTop w:val="0"/>
      <w:marBottom w:val="0"/>
      <w:divBdr>
        <w:top w:val="none" w:sz="0" w:space="0" w:color="auto"/>
        <w:left w:val="none" w:sz="0" w:space="0" w:color="auto"/>
        <w:bottom w:val="none" w:sz="0" w:space="0" w:color="auto"/>
        <w:right w:val="none" w:sz="0" w:space="0" w:color="auto"/>
      </w:divBdr>
    </w:div>
    <w:div w:id="36904220">
      <w:marLeft w:val="480"/>
      <w:marRight w:val="0"/>
      <w:marTop w:val="0"/>
      <w:marBottom w:val="0"/>
      <w:divBdr>
        <w:top w:val="none" w:sz="0" w:space="0" w:color="auto"/>
        <w:left w:val="none" w:sz="0" w:space="0" w:color="auto"/>
        <w:bottom w:val="none" w:sz="0" w:space="0" w:color="auto"/>
        <w:right w:val="none" w:sz="0" w:space="0" w:color="auto"/>
      </w:divBdr>
    </w:div>
    <w:div w:id="36973838">
      <w:marLeft w:val="480"/>
      <w:marRight w:val="0"/>
      <w:marTop w:val="0"/>
      <w:marBottom w:val="0"/>
      <w:divBdr>
        <w:top w:val="none" w:sz="0" w:space="0" w:color="auto"/>
        <w:left w:val="none" w:sz="0" w:space="0" w:color="auto"/>
        <w:bottom w:val="none" w:sz="0" w:space="0" w:color="auto"/>
        <w:right w:val="none" w:sz="0" w:space="0" w:color="auto"/>
      </w:divBdr>
    </w:div>
    <w:div w:id="36977099">
      <w:marLeft w:val="480"/>
      <w:marRight w:val="0"/>
      <w:marTop w:val="0"/>
      <w:marBottom w:val="0"/>
      <w:divBdr>
        <w:top w:val="none" w:sz="0" w:space="0" w:color="auto"/>
        <w:left w:val="none" w:sz="0" w:space="0" w:color="auto"/>
        <w:bottom w:val="none" w:sz="0" w:space="0" w:color="auto"/>
        <w:right w:val="none" w:sz="0" w:space="0" w:color="auto"/>
      </w:divBdr>
    </w:div>
    <w:div w:id="37047424">
      <w:marLeft w:val="480"/>
      <w:marRight w:val="0"/>
      <w:marTop w:val="0"/>
      <w:marBottom w:val="0"/>
      <w:divBdr>
        <w:top w:val="none" w:sz="0" w:space="0" w:color="auto"/>
        <w:left w:val="none" w:sz="0" w:space="0" w:color="auto"/>
        <w:bottom w:val="none" w:sz="0" w:space="0" w:color="auto"/>
        <w:right w:val="none" w:sz="0" w:space="0" w:color="auto"/>
      </w:divBdr>
    </w:div>
    <w:div w:id="37055400">
      <w:marLeft w:val="480"/>
      <w:marRight w:val="0"/>
      <w:marTop w:val="0"/>
      <w:marBottom w:val="0"/>
      <w:divBdr>
        <w:top w:val="none" w:sz="0" w:space="0" w:color="auto"/>
        <w:left w:val="none" w:sz="0" w:space="0" w:color="auto"/>
        <w:bottom w:val="none" w:sz="0" w:space="0" w:color="auto"/>
        <w:right w:val="none" w:sz="0" w:space="0" w:color="auto"/>
      </w:divBdr>
    </w:div>
    <w:div w:id="37094168">
      <w:marLeft w:val="480"/>
      <w:marRight w:val="0"/>
      <w:marTop w:val="0"/>
      <w:marBottom w:val="0"/>
      <w:divBdr>
        <w:top w:val="none" w:sz="0" w:space="0" w:color="auto"/>
        <w:left w:val="none" w:sz="0" w:space="0" w:color="auto"/>
        <w:bottom w:val="none" w:sz="0" w:space="0" w:color="auto"/>
        <w:right w:val="none" w:sz="0" w:space="0" w:color="auto"/>
      </w:divBdr>
    </w:div>
    <w:div w:id="37123002">
      <w:marLeft w:val="480"/>
      <w:marRight w:val="0"/>
      <w:marTop w:val="0"/>
      <w:marBottom w:val="0"/>
      <w:divBdr>
        <w:top w:val="none" w:sz="0" w:space="0" w:color="auto"/>
        <w:left w:val="none" w:sz="0" w:space="0" w:color="auto"/>
        <w:bottom w:val="none" w:sz="0" w:space="0" w:color="auto"/>
        <w:right w:val="none" w:sz="0" w:space="0" w:color="auto"/>
      </w:divBdr>
    </w:div>
    <w:div w:id="37165233">
      <w:marLeft w:val="480"/>
      <w:marRight w:val="0"/>
      <w:marTop w:val="0"/>
      <w:marBottom w:val="0"/>
      <w:divBdr>
        <w:top w:val="none" w:sz="0" w:space="0" w:color="auto"/>
        <w:left w:val="none" w:sz="0" w:space="0" w:color="auto"/>
        <w:bottom w:val="none" w:sz="0" w:space="0" w:color="auto"/>
        <w:right w:val="none" w:sz="0" w:space="0" w:color="auto"/>
      </w:divBdr>
    </w:div>
    <w:div w:id="37166608">
      <w:marLeft w:val="480"/>
      <w:marRight w:val="0"/>
      <w:marTop w:val="0"/>
      <w:marBottom w:val="0"/>
      <w:divBdr>
        <w:top w:val="none" w:sz="0" w:space="0" w:color="auto"/>
        <w:left w:val="none" w:sz="0" w:space="0" w:color="auto"/>
        <w:bottom w:val="none" w:sz="0" w:space="0" w:color="auto"/>
        <w:right w:val="none" w:sz="0" w:space="0" w:color="auto"/>
      </w:divBdr>
    </w:div>
    <w:div w:id="37167841">
      <w:marLeft w:val="480"/>
      <w:marRight w:val="0"/>
      <w:marTop w:val="0"/>
      <w:marBottom w:val="0"/>
      <w:divBdr>
        <w:top w:val="none" w:sz="0" w:space="0" w:color="auto"/>
        <w:left w:val="none" w:sz="0" w:space="0" w:color="auto"/>
        <w:bottom w:val="none" w:sz="0" w:space="0" w:color="auto"/>
        <w:right w:val="none" w:sz="0" w:space="0" w:color="auto"/>
      </w:divBdr>
    </w:div>
    <w:div w:id="37241746">
      <w:marLeft w:val="480"/>
      <w:marRight w:val="0"/>
      <w:marTop w:val="0"/>
      <w:marBottom w:val="0"/>
      <w:divBdr>
        <w:top w:val="none" w:sz="0" w:space="0" w:color="auto"/>
        <w:left w:val="none" w:sz="0" w:space="0" w:color="auto"/>
        <w:bottom w:val="none" w:sz="0" w:space="0" w:color="auto"/>
        <w:right w:val="none" w:sz="0" w:space="0" w:color="auto"/>
      </w:divBdr>
    </w:div>
    <w:div w:id="37242476">
      <w:marLeft w:val="480"/>
      <w:marRight w:val="0"/>
      <w:marTop w:val="0"/>
      <w:marBottom w:val="0"/>
      <w:divBdr>
        <w:top w:val="none" w:sz="0" w:space="0" w:color="auto"/>
        <w:left w:val="none" w:sz="0" w:space="0" w:color="auto"/>
        <w:bottom w:val="none" w:sz="0" w:space="0" w:color="auto"/>
        <w:right w:val="none" w:sz="0" w:space="0" w:color="auto"/>
      </w:divBdr>
    </w:div>
    <w:div w:id="37248975">
      <w:marLeft w:val="480"/>
      <w:marRight w:val="0"/>
      <w:marTop w:val="0"/>
      <w:marBottom w:val="0"/>
      <w:divBdr>
        <w:top w:val="none" w:sz="0" w:space="0" w:color="auto"/>
        <w:left w:val="none" w:sz="0" w:space="0" w:color="auto"/>
        <w:bottom w:val="none" w:sz="0" w:space="0" w:color="auto"/>
        <w:right w:val="none" w:sz="0" w:space="0" w:color="auto"/>
      </w:divBdr>
    </w:div>
    <w:div w:id="37291231">
      <w:marLeft w:val="480"/>
      <w:marRight w:val="0"/>
      <w:marTop w:val="0"/>
      <w:marBottom w:val="0"/>
      <w:divBdr>
        <w:top w:val="none" w:sz="0" w:space="0" w:color="auto"/>
        <w:left w:val="none" w:sz="0" w:space="0" w:color="auto"/>
        <w:bottom w:val="none" w:sz="0" w:space="0" w:color="auto"/>
        <w:right w:val="none" w:sz="0" w:space="0" w:color="auto"/>
      </w:divBdr>
    </w:div>
    <w:div w:id="37361047">
      <w:marLeft w:val="480"/>
      <w:marRight w:val="0"/>
      <w:marTop w:val="0"/>
      <w:marBottom w:val="0"/>
      <w:divBdr>
        <w:top w:val="none" w:sz="0" w:space="0" w:color="auto"/>
        <w:left w:val="none" w:sz="0" w:space="0" w:color="auto"/>
        <w:bottom w:val="none" w:sz="0" w:space="0" w:color="auto"/>
        <w:right w:val="none" w:sz="0" w:space="0" w:color="auto"/>
      </w:divBdr>
    </w:div>
    <w:div w:id="37362857">
      <w:marLeft w:val="480"/>
      <w:marRight w:val="0"/>
      <w:marTop w:val="0"/>
      <w:marBottom w:val="0"/>
      <w:divBdr>
        <w:top w:val="none" w:sz="0" w:space="0" w:color="auto"/>
        <w:left w:val="none" w:sz="0" w:space="0" w:color="auto"/>
        <w:bottom w:val="none" w:sz="0" w:space="0" w:color="auto"/>
        <w:right w:val="none" w:sz="0" w:space="0" w:color="auto"/>
      </w:divBdr>
    </w:div>
    <w:div w:id="37508360">
      <w:marLeft w:val="640"/>
      <w:marRight w:val="0"/>
      <w:marTop w:val="0"/>
      <w:marBottom w:val="0"/>
      <w:divBdr>
        <w:top w:val="none" w:sz="0" w:space="0" w:color="auto"/>
        <w:left w:val="none" w:sz="0" w:space="0" w:color="auto"/>
        <w:bottom w:val="none" w:sz="0" w:space="0" w:color="auto"/>
        <w:right w:val="none" w:sz="0" w:space="0" w:color="auto"/>
      </w:divBdr>
    </w:div>
    <w:div w:id="37512976">
      <w:marLeft w:val="480"/>
      <w:marRight w:val="0"/>
      <w:marTop w:val="0"/>
      <w:marBottom w:val="0"/>
      <w:divBdr>
        <w:top w:val="none" w:sz="0" w:space="0" w:color="auto"/>
        <w:left w:val="none" w:sz="0" w:space="0" w:color="auto"/>
        <w:bottom w:val="none" w:sz="0" w:space="0" w:color="auto"/>
        <w:right w:val="none" w:sz="0" w:space="0" w:color="auto"/>
      </w:divBdr>
    </w:div>
    <w:div w:id="37514040">
      <w:marLeft w:val="480"/>
      <w:marRight w:val="0"/>
      <w:marTop w:val="0"/>
      <w:marBottom w:val="0"/>
      <w:divBdr>
        <w:top w:val="none" w:sz="0" w:space="0" w:color="auto"/>
        <w:left w:val="none" w:sz="0" w:space="0" w:color="auto"/>
        <w:bottom w:val="none" w:sz="0" w:space="0" w:color="auto"/>
        <w:right w:val="none" w:sz="0" w:space="0" w:color="auto"/>
      </w:divBdr>
    </w:div>
    <w:div w:id="37514101">
      <w:marLeft w:val="480"/>
      <w:marRight w:val="0"/>
      <w:marTop w:val="0"/>
      <w:marBottom w:val="0"/>
      <w:divBdr>
        <w:top w:val="none" w:sz="0" w:space="0" w:color="auto"/>
        <w:left w:val="none" w:sz="0" w:space="0" w:color="auto"/>
        <w:bottom w:val="none" w:sz="0" w:space="0" w:color="auto"/>
        <w:right w:val="none" w:sz="0" w:space="0" w:color="auto"/>
      </w:divBdr>
    </w:div>
    <w:div w:id="37552154">
      <w:marLeft w:val="480"/>
      <w:marRight w:val="0"/>
      <w:marTop w:val="0"/>
      <w:marBottom w:val="0"/>
      <w:divBdr>
        <w:top w:val="none" w:sz="0" w:space="0" w:color="auto"/>
        <w:left w:val="none" w:sz="0" w:space="0" w:color="auto"/>
        <w:bottom w:val="none" w:sz="0" w:space="0" w:color="auto"/>
        <w:right w:val="none" w:sz="0" w:space="0" w:color="auto"/>
      </w:divBdr>
    </w:div>
    <w:div w:id="37554194">
      <w:marLeft w:val="480"/>
      <w:marRight w:val="0"/>
      <w:marTop w:val="0"/>
      <w:marBottom w:val="0"/>
      <w:divBdr>
        <w:top w:val="none" w:sz="0" w:space="0" w:color="auto"/>
        <w:left w:val="none" w:sz="0" w:space="0" w:color="auto"/>
        <w:bottom w:val="none" w:sz="0" w:space="0" w:color="auto"/>
        <w:right w:val="none" w:sz="0" w:space="0" w:color="auto"/>
      </w:divBdr>
    </w:div>
    <w:div w:id="37554949">
      <w:marLeft w:val="480"/>
      <w:marRight w:val="0"/>
      <w:marTop w:val="0"/>
      <w:marBottom w:val="0"/>
      <w:divBdr>
        <w:top w:val="none" w:sz="0" w:space="0" w:color="auto"/>
        <w:left w:val="none" w:sz="0" w:space="0" w:color="auto"/>
        <w:bottom w:val="none" w:sz="0" w:space="0" w:color="auto"/>
        <w:right w:val="none" w:sz="0" w:space="0" w:color="auto"/>
      </w:divBdr>
    </w:div>
    <w:div w:id="37632625">
      <w:marLeft w:val="480"/>
      <w:marRight w:val="0"/>
      <w:marTop w:val="0"/>
      <w:marBottom w:val="0"/>
      <w:divBdr>
        <w:top w:val="none" w:sz="0" w:space="0" w:color="auto"/>
        <w:left w:val="none" w:sz="0" w:space="0" w:color="auto"/>
        <w:bottom w:val="none" w:sz="0" w:space="0" w:color="auto"/>
        <w:right w:val="none" w:sz="0" w:space="0" w:color="auto"/>
      </w:divBdr>
    </w:div>
    <w:div w:id="37704658">
      <w:marLeft w:val="480"/>
      <w:marRight w:val="0"/>
      <w:marTop w:val="0"/>
      <w:marBottom w:val="0"/>
      <w:divBdr>
        <w:top w:val="none" w:sz="0" w:space="0" w:color="auto"/>
        <w:left w:val="none" w:sz="0" w:space="0" w:color="auto"/>
        <w:bottom w:val="none" w:sz="0" w:space="0" w:color="auto"/>
        <w:right w:val="none" w:sz="0" w:space="0" w:color="auto"/>
      </w:divBdr>
    </w:div>
    <w:div w:id="37707792">
      <w:marLeft w:val="480"/>
      <w:marRight w:val="0"/>
      <w:marTop w:val="0"/>
      <w:marBottom w:val="0"/>
      <w:divBdr>
        <w:top w:val="none" w:sz="0" w:space="0" w:color="auto"/>
        <w:left w:val="none" w:sz="0" w:space="0" w:color="auto"/>
        <w:bottom w:val="none" w:sz="0" w:space="0" w:color="auto"/>
        <w:right w:val="none" w:sz="0" w:space="0" w:color="auto"/>
      </w:divBdr>
    </w:div>
    <w:div w:id="37778511">
      <w:marLeft w:val="480"/>
      <w:marRight w:val="0"/>
      <w:marTop w:val="0"/>
      <w:marBottom w:val="0"/>
      <w:divBdr>
        <w:top w:val="none" w:sz="0" w:space="0" w:color="auto"/>
        <w:left w:val="none" w:sz="0" w:space="0" w:color="auto"/>
        <w:bottom w:val="none" w:sz="0" w:space="0" w:color="auto"/>
        <w:right w:val="none" w:sz="0" w:space="0" w:color="auto"/>
      </w:divBdr>
    </w:div>
    <w:div w:id="37779834">
      <w:marLeft w:val="480"/>
      <w:marRight w:val="0"/>
      <w:marTop w:val="0"/>
      <w:marBottom w:val="0"/>
      <w:divBdr>
        <w:top w:val="none" w:sz="0" w:space="0" w:color="auto"/>
        <w:left w:val="none" w:sz="0" w:space="0" w:color="auto"/>
        <w:bottom w:val="none" w:sz="0" w:space="0" w:color="auto"/>
        <w:right w:val="none" w:sz="0" w:space="0" w:color="auto"/>
      </w:divBdr>
    </w:div>
    <w:div w:id="37780282">
      <w:marLeft w:val="480"/>
      <w:marRight w:val="0"/>
      <w:marTop w:val="0"/>
      <w:marBottom w:val="0"/>
      <w:divBdr>
        <w:top w:val="none" w:sz="0" w:space="0" w:color="auto"/>
        <w:left w:val="none" w:sz="0" w:space="0" w:color="auto"/>
        <w:bottom w:val="none" w:sz="0" w:space="0" w:color="auto"/>
        <w:right w:val="none" w:sz="0" w:space="0" w:color="auto"/>
      </w:divBdr>
    </w:div>
    <w:div w:id="37820704">
      <w:marLeft w:val="0"/>
      <w:marRight w:val="0"/>
      <w:marTop w:val="0"/>
      <w:marBottom w:val="0"/>
      <w:divBdr>
        <w:top w:val="none" w:sz="0" w:space="0" w:color="auto"/>
        <w:left w:val="none" w:sz="0" w:space="0" w:color="auto"/>
        <w:bottom w:val="none" w:sz="0" w:space="0" w:color="auto"/>
        <w:right w:val="none" w:sz="0" w:space="0" w:color="auto"/>
      </w:divBdr>
    </w:div>
    <w:div w:id="37825337">
      <w:marLeft w:val="480"/>
      <w:marRight w:val="0"/>
      <w:marTop w:val="0"/>
      <w:marBottom w:val="0"/>
      <w:divBdr>
        <w:top w:val="none" w:sz="0" w:space="0" w:color="auto"/>
        <w:left w:val="none" w:sz="0" w:space="0" w:color="auto"/>
        <w:bottom w:val="none" w:sz="0" w:space="0" w:color="auto"/>
        <w:right w:val="none" w:sz="0" w:space="0" w:color="auto"/>
      </w:divBdr>
    </w:div>
    <w:div w:id="37895438">
      <w:marLeft w:val="480"/>
      <w:marRight w:val="0"/>
      <w:marTop w:val="0"/>
      <w:marBottom w:val="0"/>
      <w:divBdr>
        <w:top w:val="none" w:sz="0" w:space="0" w:color="auto"/>
        <w:left w:val="none" w:sz="0" w:space="0" w:color="auto"/>
        <w:bottom w:val="none" w:sz="0" w:space="0" w:color="auto"/>
        <w:right w:val="none" w:sz="0" w:space="0" w:color="auto"/>
      </w:divBdr>
    </w:div>
    <w:div w:id="37971732">
      <w:marLeft w:val="480"/>
      <w:marRight w:val="0"/>
      <w:marTop w:val="0"/>
      <w:marBottom w:val="0"/>
      <w:divBdr>
        <w:top w:val="none" w:sz="0" w:space="0" w:color="auto"/>
        <w:left w:val="none" w:sz="0" w:space="0" w:color="auto"/>
        <w:bottom w:val="none" w:sz="0" w:space="0" w:color="auto"/>
        <w:right w:val="none" w:sz="0" w:space="0" w:color="auto"/>
      </w:divBdr>
    </w:div>
    <w:div w:id="37972369">
      <w:marLeft w:val="480"/>
      <w:marRight w:val="0"/>
      <w:marTop w:val="0"/>
      <w:marBottom w:val="0"/>
      <w:divBdr>
        <w:top w:val="none" w:sz="0" w:space="0" w:color="auto"/>
        <w:left w:val="none" w:sz="0" w:space="0" w:color="auto"/>
        <w:bottom w:val="none" w:sz="0" w:space="0" w:color="auto"/>
        <w:right w:val="none" w:sz="0" w:space="0" w:color="auto"/>
      </w:divBdr>
    </w:div>
    <w:div w:id="37972374">
      <w:marLeft w:val="480"/>
      <w:marRight w:val="0"/>
      <w:marTop w:val="0"/>
      <w:marBottom w:val="0"/>
      <w:divBdr>
        <w:top w:val="none" w:sz="0" w:space="0" w:color="auto"/>
        <w:left w:val="none" w:sz="0" w:space="0" w:color="auto"/>
        <w:bottom w:val="none" w:sz="0" w:space="0" w:color="auto"/>
        <w:right w:val="none" w:sz="0" w:space="0" w:color="auto"/>
      </w:divBdr>
    </w:div>
    <w:div w:id="37973310">
      <w:marLeft w:val="480"/>
      <w:marRight w:val="0"/>
      <w:marTop w:val="0"/>
      <w:marBottom w:val="0"/>
      <w:divBdr>
        <w:top w:val="none" w:sz="0" w:space="0" w:color="auto"/>
        <w:left w:val="none" w:sz="0" w:space="0" w:color="auto"/>
        <w:bottom w:val="none" w:sz="0" w:space="0" w:color="auto"/>
        <w:right w:val="none" w:sz="0" w:space="0" w:color="auto"/>
      </w:divBdr>
    </w:div>
    <w:div w:id="37976303">
      <w:marLeft w:val="480"/>
      <w:marRight w:val="0"/>
      <w:marTop w:val="0"/>
      <w:marBottom w:val="0"/>
      <w:divBdr>
        <w:top w:val="none" w:sz="0" w:space="0" w:color="auto"/>
        <w:left w:val="none" w:sz="0" w:space="0" w:color="auto"/>
        <w:bottom w:val="none" w:sz="0" w:space="0" w:color="auto"/>
        <w:right w:val="none" w:sz="0" w:space="0" w:color="auto"/>
      </w:divBdr>
    </w:div>
    <w:div w:id="38021700">
      <w:marLeft w:val="480"/>
      <w:marRight w:val="0"/>
      <w:marTop w:val="0"/>
      <w:marBottom w:val="0"/>
      <w:divBdr>
        <w:top w:val="none" w:sz="0" w:space="0" w:color="auto"/>
        <w:left w:val="none" w:sz="0" w:space="0" w:color="auto"/>
        <w:bottom w:val="none" w:sz="0" w:space="0" w:color="auto"/>
        <w:right w:val="none" w:sz="0" w:space="0" w:color="auto"/>
      </w:divBdr>
    </w:div>
    <w:div w:id="38163571">
      <w:marLeft w:val="480"/>
      <w:marRight w:val="0"/>
      <w:marTop w:val="0"/>
      <w:marBottom w:val="0"/>
      <w:divBdr>
        <w:top w:val="none" w:sz="0" w:space="0" w:color="auto"/>
        <w:left w:val="none" w:sz="0" w:space="0" w:color="auto"/>
        <w:bottom w:val="none" w:sz="0" w:space="0" w:color="auto"/>
        <w:right w:val="none" w:sz="0" w:space="0" w:color="auto"/>
      </w:divBdr>
    </w:div>
    <w:div w:id="38169754">
      <w:marLeft w:val="480"/>
      <w:marRight w:val="0"/>
      <w:marTop w:val="0"/>
      <w:marBottom w:val="0"/>
      <w:divBdr>
        <w:top w:val="none" w:sz="0" w:space="0" w:color="auto"/>
        <w:left w:val="none" w:sz="0" w:space="0" w:color="auto"/>
        <w:bottom w:val="none" w:sz="0" w:space="0" w:color="auto"/>
        <w:right w:val="none" w:sz="0" w:space="0" w:color="auto"/>
      </w:divBdr>
    </w:div>
    <w:div w:id="38212742">
      <w:marLeft w:val="480"/>
      <w:marRight w:val="0"/>
      <w:marTop w:val="0"/>
      <w:marBottom w:val="0"/>
      <w:divBdr>
        <w:top w:val="none" w:sz="0" w:space="0" w:color="auto"/>
        <w:left w:val="none" w:sz="0" w:space="0" w:color="auto"/>
        <w:bottom w:val="none" w:sz="0" w:space="0" w:color="auto"/>
        <w:right w:val="none" w:sz="0" w:space="0" w:color="auto"/>
      </w:divBdr>
    </w:div>
    <w:div w:id="38213929">
      <w:marLeft w:val="480"/>
      <w:marRight w:val="0"/>
      <w:marTop w:val="0"/>
      <w:marBottom w:val="0"/>
      <w:divBdr>
        <w:top w:val="none" w:sz="0" w:space="0" w:color="auto"/>
        <w:left w:val="none" w:sz="0" w:space="0" w:color="auto"/>
        <w:bottom w:val="none" w:sz="0" w:space="0" w:color="auto"/>
        <w:right w:val="none" w:sz="0" w:space="0" w:color="auto"/>
      </w:divBdr>
    </w:div>
    <w:div w:id="38282183">
      <w:marLeft w:val="640"/>
      <w:marRight w:val="0"/>
      <w:marTop w:val="0"/>
      <w:marBottom w:val="0"/>
      <w:divBdr>
        <w:top w:val="none" w:sz="0" w:space="0" w:color="auto"/>
        <w:left w:val="none" w:sz="0" w:space="0" w:color="auto"/>
        <w:bottom w:val="none" w:sz="0" w:space="0" w:color="auto"/>
        <w:right w:val="none" w:sz="0" w:space="0" w:color="auto"/>
      </w:divBdr>
    </w:div>
    <w:div w:id="38362724">
      <w:marLeft w:val="480"/>
      <w:marRight w:val="0"/>
      <w:marTop w:val="0"/>
      <w:marBottom w:val="0"/>
      <w:divBdr>
        <w:top w:val="none" w:sz="0" w:space="0" w:color="auto"/>
        <w:left w:val="none" w:sz="0" w:space="0" w:color="auto"/>
        <w:bottom w:val="none" w:sz="0" w:space="0" w:color="auto"/>
        <w:right w:val="none" w:sz="0" w:space="0" w:color="auto"/>
      </w:divBdr>
    </w:div>
    <w:div w:id="38408628">
      <w:marLeft w:val="480"/>
      <w:marRight w:val="0"/>
      <w:marTop w:val="0"/>
      <w:marBottom w:val="0"/>
      <w:divBdr>
        <w:top w:val="none" w:sz="0" w:space="0" w:color="auto"/>
        <w:left w:val="none" w:sz="0" w:space="0" w:color="auto"/>
        <w:bottom w:val="none" w:sz="0" w:space="0" w:color="auto"/>
        <w:right w:val="none" w:sz="0" w:space="0" w:color="auto"/>
      </w:divBdr>
    </w:div>
    <w:div w:id="38435511">
      <w:marLeft w:val="640"/>
      <w:marRight w:val="0"/>
      <w:marTop w:val="0"/>
      <w:marBottom w:val="0"/>
      <w:divBdr>
        <w:top w:val="none" w:sz="0" w:space="0" w:color="auto"/>
        <w:left w:val="none" w:sz="0" w:space="0" w:color="auto"/>
        <w:bottom w:val="none" w:sz="0" w:space="0" w:color="auto"/>
        <w:right w:val="none" w:sz="0" w:space="0" w:color="auto"/>
      </w:divBdr>
    </w:div>
    <w:div w:id="38553265">
      <w:marLeft w:val="480"/>
      <w:marRight w:val="0"/>
      <w:marTop w:val="0"/>
      <w:marBottom w:val="0"/>
      <w:divBdr>
        <w:top w:val="none" w:sz="0" w:space="0" w:color="auto"/>
        <w:left w:val="none" w:sz="0" w:space="0" w:color="auto"/>
        <w:bottom w:val="none" w:sz="0" w:space="0" w:color="auto"/>
        <w:right w:val="none" w:sz="0" w:space="0" w:color="auto"/>
      </w:divBdr>
    </w:div>
    <w:div w:id="38554755">
      <w:marLeft w:val="480"/>
      <w:marRight w:val="0"/>
      <w:marTop w:val="0"/>
      <w:marBottom w:val="0"/>
      <w:divBdr>
        <w:top w:val="none" w:sz="0" w:space="0" w:color="auto"/>
        <w:left w:val="none" w:sz="0" w:space="0" w:color="auto"/>
        <w:bottom w:val="none" w:sz="0" w:space="0" w:color="auto"/>
        <w:right w:val="none" w:sz="0" w:space="0" w:color="auto"/>
      </w:divBdr>
    </w:div>
    <w:div w:id="38555578">
      <w:marLeft w:val="480"/>
      <w:marRight w:val="0"/>
      <w:marTop w:val="0"/>
      <w:marBottom w:val="0"/>
      <w:divBdr>
        <w:top w:val="none" w:sz="0" w:space="0" w:color="auto"/>
        <w:left w:val="none" w:sz="0" w:space="0" w:color="auto"/>
        <w:bottom w:val="none" w:sz="0" w:space="0" w:color="auto"/>
        <w:right w:val="none" w:sz="0" w:space="0" w:color="auto"/>
      </w:divBdr>
    </w:div>
    <w:div w:id="38555714">
      <w:marLeft w:val="480"/>
      <w:marRight w:val="0"/>
      <w:marTop w:val="0"/>
      <w:marBottom w:val="0"/>
      <w:divBdr>
        <w:top w:val="none" w:sz="0" w:space="0" w:color="auto"/>
        <w:left w:val="none" w:sz="0" w:space="0" w:color="auto"/>
        <w:bottom w:val="none" w:sz="0" w:space="0" w:color="auto"/>
        <w:right w:val="none" w:sz="0" w:space="0" w:color="auto"/>
      </w:divBdr>
    </w:div>
    <w:div w:id="38625515">
      <w:marLeft w:val="480"/>
      <w:marRight w:val="0"/>
      <w:marTop w:val="0"/>
      <w:marBottom w:val="0"/>
      <w:divBdr>
        <w:top w:val="none" w:sz="0" w:space="0" w:color="auto"/>
        <w:left w:val="none" w:sz="0" w:space="0" w:color="auto"/>
        <w:bottom w:val="none" w:sz="0" w:space="0" w:color="auto"/>
        <w:right w:val="none" w:sz="0" w:space="0" w:color="auto"/>
      </w:divBdr>
    </w:div>
    <w:div w:id="38626190">
      <w:bodyDiv w:val="1"/>
      <w:marLeft w:val="0"/>
      <w:marRight w:val="0"/>
      <w:marTop w:val="0"/>
      <w:marBottom w:val="0"/>
      <w:divBdr>
        <w:top w:val="none" w:sz="0" w:space="0" w:color="auto"/>
        <w:left w:val="none" w:sz="0" w:space="0" w:color="auto"/>
        <w:bottom w:val="none" w:sz="0" w:space="0" w:color="auto"/>
        <w:right w:val="none" w:sz="0" w:space="0" w:color="auto"/>
      </w:divBdr>
    </w:div>
    <w:div w:id="38626406">
      <w:marLeft w:val="480"/>
      <w:marRight w:val="0"/>
      <w:marTop w:val="0"/>
      <w:marBottom w:val="0"/>
      <w:divBdr>
        <w:top w:val="none" w:sz="0" w:space="0" w:color="auto"/>
        <w:left w:val="none" w:sz="0" w:space="0" w:color="auto"/>
        <w:bottom w:val="none" w:sz="0" w:space="0" w:color="auto"/>
        <w:right w:val="none" w:sz="0" w:space="0" w:color="auto"/>
      </w:divBdr>
    </w:div>
    <w:div w:id="38631233">
      <w:marLeft w:val="640"/>
      <w:marRight w:val="0"/>
      <w:marTop w:val="0"/>
      <w:marBottom w:val="0"/>
      <w:divBdr>
        <w:top w:val="none" w:sz="0" w:space="0" w:color="auto"/>
        <w:left w:val="none" w:sz="0" w:space="0" w:color="auto"/>
        <w:bottom w:val="none" w:sz="0" w:space="0" w:color="auto"/>
        <w:right w:val="none" w:sz="0" w:space="0" w:color="auto"/>
      </w:divBdr>
    </w:div>
    <w:div w:id="38631525">
      <w:marLeft w:val="480"/>
      <w:marRight w:val="0"/>
      <w:marTop w:val="0"/>
      <w:marBottom w:val="0"/>
      <w:divBdr>
        <w:top w:val="none" w:sz="0" w:space="0" w:color="auto"/>
        <w:left w:val="none" w:sz="0" w:space="0" w:color="auto"/>
        <w:bottom w:val="none" w:sz="0" w:space="0" w:color="auto"/>
        <w:right w:val="none" w:sz="0" w:space="0" w:color="auto"/>
      </w:divBdr>
    </w:div>
    <w:div w:id="38744227">
      <w:marLeft w:val="480"/>
      <w:marRight w:val="0"/>
      <w:marTop w:val="0"/>
      <w:marBottom w:val="0"/>
      <w:divBdr>
        <w:top w:val="none" w:sz="0" w:space="0" w:color="auto"/>
        <w:left w:val="none" w:sz="0" w:space="0" w:color="auto"/>
        <w:bottom w:val="none" w:sz="0" w:space="0" w:color="auto"/>
        <w:right w:val="none" w:sz="0" w:space="0" w:color="auto"/>
      </w:divBdr>
    </w:div>
    <w:div w:id="38822176">
      <w:marLeft w:val="480"/>
      <w:marRight w:val="0"/>
      <w:marTop w:val="0"/>
      <w:marBottom w:val="0"/>
      <w:divBdr>
        <w:top w:val="none" w:sz="0" w:space="0" w:color="auto"/>
        <w:left w:val="none" w:sz="0" w:space="0" w:color="auto"/>
        <w:bottom w:val="none" w:sz="0" w:space="0" w:color="auto"/>
        <w:right w:val="none" w:sz="0" w:space="0" w:color="auto"/>
      </w:divBdr>
    </w:div>
    <w:div w:id="38863298">
      <w:marLeft w:val="480"/>
      <w:marRight w:val="0"/>
      <w:marTop w:val="0"/>
      <w:marBottom w:val="0"/>
      <w:divBdr>
        <w:top w:val="none" w:sz="0" w:space="0" w:color="auto"/>
        <w:left w:val="none" w:sz="0" w:space="0" w:color="auto"/>
        <w:bottom w:val="none" w:sz="0" w:space="0" w:color="auto"/>
        <w:right w:val="none" w:sz="0" w:space="0" w:color="auto"/>
      </w:divBdr>
    </w:div>
    <w:div w:id="38863452">
      <w:marLeft w:val="480"/>
      <w:marRight w:val="0"/>
      <w:marTop w:val="0"/>
      <w:marBottom w:val="0"/>
      <w:divBdr>
        <w:top w:val="none" w:sz="0" w:space="0" w:color="auto"/>
        <w:left w:val="none" w:sz="0" w:space="0" w:color="auto"/>
        <w:bottom w:val="none" w:sz="0" w:space="0" w:color="auto"/>
        <w:right w:val="none" w:sz="0" w:space="0" w:color="auto"/>
      </w:divBdr>
    </w:div>
    <w:div w:id="38867135">
      <w:marLeft w:val="480"/>
      <w:marRight w:val="0"/>
      <w:marTop w:val="0"/>
      <w:marBottom w:val="0"/>
      <w:divBdr>
        <w:top w:val="none" w:sz="0" w:space="0" w:color="auto"/>
        <w:left w:val="none" w:sz="0" w:space="0" w:color="auto"/>
        <w:bottom w:val="none" w:sz="0" w:space="0" w:color="auto"/>
        <w:right w:val="none" w:sz="0" w:space="0" w:color="auto"/>
      </w:divBdr>
    </w:div>
    <w:div w:id="38867851">
      <w:marLeft w:val="480"/>
      <w:marRight w:val="0"/>
      <w:marTop w:val="0"/>
      <w:marBottom w:val="0"/>
      <w:divBdr>
        <w:top w:val="none" w:sz="0" w:space="0" w:color="auto"/>
        <w:left w:val="none" w:sz="0" w:space="0" w:color="auto"/>
        <w:bottom w:val="none" w:sz="0" w:space="0" w:color="auto"/>
        <w:right w:val="none" w:sz="0" w:space="0" w:color="auto"/>
      </w:divBdr>
    </w:div>
    <w:div w:id="38868415">
      <w:marLeft w:val="480"/>
      <w:marRight w:val="0"/>
      <w:marTop w:val="0"/>
      <w:marBottom w:val="0"/>
      <w:divBdr>
        <w:top w:val="none" w:sz="0" w:space="0" w:color="auto"/>
        <w:left w:val="none" w:sz="0" w:space="0" w:color="auto"/>
        <w:bottom w:val="none" w:sz="0" w:space="0" w:color="auto"/>
        <w:right w:val="none" w:sz="0" w:space="0" w:color="auto"/>
      </w:divBdr>
    </w:div>
    <w:div w:id="38870280">
      <w:marLeft w:val="480"/>
      <w:marRight w:val="0"/>
      <w:marTop w:val="0"/>
      <w:marBottom w:val="0"/>
      <w:divBdr>
        <w:top w:val="none" w:sz="0" w:space="0" w:color="auto"/>
        <w:left w:val="none" w:sz="0" w:space="0" w:color="auto"/>
        <w:bottom w:val="none" w:sz="0" w:space="0" w:color="auto"/>
        <w:right w:val="none" w:sz="0" w:space="0" w:color="auto"/>
      </w:divBdr>
    </w:div>
    <w:div w:id="38941005">
      <w:marLeft w:val="480"/>
      <w:marRight w:val="0"/>
      <w:marTop w:val="0"/>
      <w:marBottom w:val="0"/>
      <w:divBdr>
        <w:top w:val="none" w:sz="0" w:space="0" w:color="auto"/>
        <w:left w:val="none" w:sz="0" w:space="0" w:color="auto"/>
        <w:bottom w:val="none" w:sz="0" w:space="0" w:color="auto"/>
        <w:right w:val="none" w:sz="0" w:space="0" w:color="auto"/>
      </w:divBdr>
    </w:div>
    <w:div w:id="38943985">
      <w:bodyDiv w:val="1"/>
      <w:marLeft w:val="0"/>
      <w:marRight w:val="0"/>
      <w:marTop w:val="0"/>
      <w:marBottom w:val="0"/>
      <w:divBdr>
        <w:top w:val="none" w:sz="0" w:space="0" w:color="auto"/>
        <w:left w:val="none" w:sz="0" w:space="0" w:color="auto"/>
        <w:bottom w:val="none" w:sz="0" w:space="0" w:color="auto"/>
        <w:right w:val="none" w:sz="0" w:space="0" w:color="auto"/>
      </w:divBdr>
      <w:divsChild>
        <w:div w:id="27149560">
          <w:marLeft w:val="480"/>
          <w:marRight w:val="0"/>
          <w:marTop w:val="0"/>
          <w:marBottom w:val="0"/>
          <w:divBdr>
            <w:top w:val="none" w:sz="0" w:space="0" w:color="auto"/>
            <w:left w:val="none" w:sz="0" w:space="0" w:color="auto"/>
            <w:bottom w:val="none" w:sz="0" w:space="0" w:color="auto"/>
            <w:right w:val="none" w:sz="0" w:space="0" w:color="auto"/>
          </w:divBdr>
        </w:div>
        <w:div w:id="58597793">
          <w:marLeft w:val="480"/>
          <w:marRight w:val="0"/>
          <w:marTop w:val="0"/>
          <w:marBottom w:val="0"/>
          <w:divBdr>
            <w:top w:val="none" w:sz="0" w:space="0" w:color="auto"/>
            <w:left w:val="none" w:sz="0" w:space="0" w:color="auto"/>
            <w:bottom w:val="none" w:sz="0" w:space="0" w:color="auto"/>
            <w:right w:val="none" w:sz="0" w:space="0" w:color="auto"/>
          </w:divBdr>
        </w:div>
        <w:div w:id="115216771">
          <w:marLeft w:val="480"/>
          <w:marRight w:val="0"/>
          <w:marTop w:val="0"/>
          <w:marBottom w:val="0"/>
          <w:divBdr>
            <w:top w:val="none" w:sz="0" w:space="0" w:color="auto"/>
            <w:left w:val="none" w:sz="0" w:space="0" w:color="auto"/>
            <w:bottom w:val="none" w:sz="0" w:space="0" w:color="auto"/>
            <w:right w:val="none" w:sz="0" w:space="0" w:color="auto"/>
          </w:divBdr>
        </w:div>
        <w:div w:id="115373545">
          <w:marLeft w:val="480"/>
          <w:marRight w:val="0"/>
          <w:marTop w:val="0"/>
          <w:marBottom w:val="0"/>
          <w:divBdr>
            <w:top w:val="none" w:sz="0" w:space="0" w:color="auto"/>
            <w:left w:val="none" w:sz="0" w:space="0" w:color="auto"/>
            <w:bottom w:val="none" w:sz="0" w:space="0" w:color="auto"/>
            <w:right w:val="none" w:sz="0" w:space="0" w:color="auto"/>
          </w:divBdr>
        </w:div>
        <w:div w:id="201938708">
          <w:marLeft w:val="480"/>
          <w:marRight w:val="0"/>
          <w:marTop w:val="0"/>
          <w:marBottom w:val="0"/>
          <w:divBdr>
            <w:top w:val="none" w:sz="0" w:space="0" w:color="auto"/>
            <w:left w:val="none" w:sz="0" w:space="0" w:color="auto"/>
            <w:bottom w:val="none" w:sz="0" w:space="0" w:color="auto"/>
            <w:right w:val="none" w:sz="0" w:space="0" w:color="auto"/>
          </w:divBdr>
        </w:div>
        <w:div w:id="213738984">
          <w:marLeft w:val="480"/>
          <w:marRight w:val="0"/>
          <w:marTop w:val="0"/>
          <w:marBottom w:val="0"/>
          <w:divBdr>
            <w:top w:val="none" w:sz="0" w:space="0" w:color="auto"/>
            <w:left w:val="none" w:sz="0" w:space="0" w:color="auto"/>
            <w:bottom w:val="none" w:sz="0" w:space="0" w:color="auto"/>
            <w:right w:val="none" w:sz="0" w:space="0" w:color="auto"/>
          </w:divBdr>
        </w:div>
        <w:div w:id="225844483">
          <w:marLeft w:val="480"/>
          <w:marRight w:val="0"/>
          <w:marTop w:val="0"/>
          <w:marBottom w:val="0"/>
          <w:divBdr>
            <w:top w:val="none" w:sz="0" w:space="0" w:color="auto"/>
            <w:left w:val="none" w:sz="0" w:space="0" w:color="auto"/>
            <w:bottom w:val="none" w:sz="0" w:space="0" w:color="auto"/>
            <w:right w:val="none" w:sz="0" w:space="0" w:color="auto"/>
          </w:divBdr>
        </w:div>
        <w:div w:id="242883099">
          <w:marLeft w:val="480"/>
          <w:marRight w:val="0"/>
          <w:marTop w:val="0"/>
          <w:marBottom w:val="0"/>
          <w:divBdr>
            <w:top w:val="none" w:sz="0" w:space="0" w:color="auto"/>
            <w:left w:val="none" w:sz="0" w:space="0" w:color="auto"/>
            <w:bottom w:val="none" w:sz="0" w:space="0" w:color="auto"/>
            <w:right w:val="none" w:sz="0" w:space="0" w:color="auto"/>
          </w:divBdr>
        </w:div>
        <w:div w:id="252978058">
          <w:marLeft w:val="480"/>
          <w:marRight w:val="0"/>
          <w:marTop w:val="0"/>
          <w:marBottom w:val="0"/>
          <w:divBdr>
            <w:top w:val="none" w:sz="0" w:space="0" w:color="auto"/>
            <w:left w:val="none" w:sz="0" w:space="0" w:color="auto"/>
            <w:bottom w:val="none" w:sz="0" w:space="0" w:color="auto"/>
            <w:right w:val="none" w:sz="0" w:space="0" w:color="auto"/>
          </w:divBdr>
        </w:div>
        <w:div w:id="359204317">
          <w:marLeft w:val="480"/>
          <w:marRight w:val="0"/>
          <w:marTop w:val="0"/>
          <w:marBottom w:val="0"/>
          <w:divBdr>
            <w:top w:val="none" w:sz="0" w:space="0" w:color="auto"/>
            <w:left w:val="none" w:sz="0" w:space="0" w:color="auto"/>
            <w:bottom w:val="none" w:sz="0" w:space="0" w:color="auto"/>
            <w:right w:val="none" w:sz="0" w:space="0" w:color="auto"/>
          </w:divBdr>
        </w:div>
        <w:div w:id="419303270">
          <w:marLeft w:val="480"/>
          <w:marRight w:val="0"/>
          <w:marTop w:val="0"/>
          <w:marBottom w:val="0"/>
          <w:divBdr>
            <w:top w:val="none" w:sz="0" w:space="0" w:color="auto"/>
            <w:left w:val="none" w:sz="0" w:space="0" w:color="auto"/>
            <w:bottom w:val="none" w:sz="0" w:space="0" w:color="auto"/>
            <w:right w:val="none" w:sz="0" w:space="0" w:color="auto"/>
          </w:divBdr>
        </w:div>
        <w:div w:id="459954893">
          <w:marLeft w:val="480"/>
          <w:marRight w:val="0"/>
          <w:marTop w:val="0"/>
          <w:marBottom w:val="0"/>
          <w:divBdr>
            <w:top w:val="none" w:sz="0" w:space="0" w:color="auto"/>
            <w:left w:val="none" w:sz="0" w:space="0" w:color="auto"/>
            <w:bottom w:val="none" w:sz="0" w:space="0" w:color="auto"/>
            <w:right w:val="none" w:sz="0" w:space="0" w:color="auto"/>
          </w:divBdr>
        </w:div>
        <w:div w:id="491676491">
          <w:marLeft w:val="480"/>
          <w:marRight w:val="0"/>
          <w:marTop w:val="0"/>
          <w:marBottom w:val="0"/>
          <w:divBdr>
            <w:top w:val="none" w:sz="0" w:space="0" w:color="auto"/>
            <w:left w:val="none" w:sz="0" w:space="0" w:color="auto"/>
            <w:bottom w:val="none" w:sz="0" w:space="0" w:color="auto"/>
            <w:right w:val="none" w:sz="0" w:space="0" w:color="auto"/>
          </w:divBdr>
        </w:div>
        <w:div w:id="523980485">
          <w:marLeft w:val="480"/>
          <w:marRight w:val="0"/>
          <w:marTop w:val="0"/>
          <w:marBottom w:val="0"/>
          <w:divBdr>
            <w:top w:val="none" w:sz="0" w:space="0" w:color="auto"/>
            <w:left w:val="none" w:sz="0" w:space="0" w:color="auto"/>
            <w:bottom w:val="none" w:sz="0" w:space="0" w:color="auto"/>
            <w:right w:val="none" w:sz="0" w:space="0" w:color="auto"/>
          </w:divBdr>
        </w:div>
        <w:div w:id="628902524">
          <w:marLeft w:val="480"/>
          <w:marRight w:val="0"/>
          <w:marTop w:val="0"/>
          <w:marBottom w:val="0"/>
          <w:divBdr>
            <w:top w:val="none" w:sz="0" w:space="0" w:color="auto"/>
            <w:left w:val="none" w:sz="0" w:space="0" w:color="auto"/>
            <w:bottom w:val="none" w:sz="0" w:space="0" w:color="auto"/>
            <w:right w:val="none" w:sz="0" w:space="0" w:color="auto"/>
          </w:divBdr>
        </w:div>
        <w:div w:id="669795302">
          <w:marLeft w:val="480"/>
          <w:marRight w:val="0"/>
          <w:marTop w:val="0"/>
          <w:marBottom w:val="0"/>
          <w:divBdr>
            <w:top w:val="none" w:sz="0" w:space="0" w:color="auto"/>
            <w:left w:val="none" w:sz="0" w:space="0" w:color="auto"/>
            <w:bottom w:val="none" w:sz="0" w:space="0" w:color="auto"/>
            <w:right w:val="none" w:sz="0" w:space="0" w:color="auto"/>
          </w:divBdr>
        </w:div>
        <w:div w:id="778835619">
          <w:marLeft w:val="480"/>
          <w:marRight w:val="0"/>
          <w:marTop w:val="0"/>
          <w:marBottom w:val="0"/>
          <w:divBdr>
            <w:top w:val="none" w:sz="0" w:space="0" w:color="auto"/>
            <w:left w:val="none" w:sz="0" w:space="0" w:color="auto"/>
            <w:bottom w:val="none" w:sz="0" w:space="0" w:color="auto"/>
            <w:right w:val="none" w:sz="0" w:space="0" w:color="auto"/>
          </w:divBdr>
        </w:div>
        <w:div w:id="890337905">
          <w:marLeft w:val="480"/>
          <w:marRight w:val="0"/>
          <w:marTop w:val="0"/>
          <w:marBottom w:val="0"/>
          <w:divBdr>
            <w:top w:val="none" w:sz="0" w:space="0" w:color="auto"/>
            <w:left w:val="none" w:sz="0" w:space="0" w:color="auto"/>
            <w:bottom w:val="none" w:sz="0" w:space="0" w:color="auto"/>
            <w:right w:val="none" w:sz="0" w:space="0" w:color="auto"/>
          </w:divBdr>
        </w:div>
        <w:div w:id="891621562">
          <w:marLeft w:val="480"/>
          <w:marRight w:val="0"/>
          <w:marTop w:val="0"/>
          <w:marBottom w:val="0"/>
          <w:divBdr>
            <w:top w:val="none" w:sz="0" w:space="0" w:color="auto"/>
            <w:left w:val="none" w:sz="0" w:space="0" w:color="auto"/>
            <w:bottom w:val="none" w:sz="0" w:space="0" w:color="auto"/>
            <w:right w:val="none" w:sz="0" w:space="0" w:color="auto"/>
          </w:divBdr>
        </w:div>
        <w:div w:id="1077826785">
          <w:marLeft w:val="480"/>
          <w:marRight w:val="0"/>
          <w:marTop w:val="0"/>
          <w:marBottom w:val="0"/>
          <w:divBdr>
            <w:top w:val="none" w:sz="0" w:space="0" w:color="auto"/>
            <w:left w:val="none" w:sz="0" w:space="0" w:color="auto"/>
            <w:bottom w:val="none" w:sz="0" w:space="0" w:color="auto"/>
            <w:right w:val="none" w:sz="0" w:space="0" w:color="auto"/>
          </w:divBdr>
        </w:div>
        <w:div w:id="1110667045">
          <w:marLeft w:val="480"/>
          <w:marRight w:val="0"/>
          <w:marTop w:val="0"/>
          <w:marBottom w:val="0"/>
          <w:divBdr>
            <w:top w:val="none" w:sz="0" w:space="0" w:color="auto"/>
            <w:left w:val="none" w:sz="0" w:space="0" w:color="auto"/>
            <w:bottom w:val="none" w:sz="0" w:space="0" w:color="auto"/>
            <w:right w:val="none" w:sz="0" w:space="0" w:color="auto"/>
          </w:divBdr>
        </w:div>
        <w:div w:id="1216358027">
          <w:marLeft w:val="480"/>
          <w:marRight w:val="0"/>
          <w:marTop w:val="0"/>
          <w:marBottom w:val="0"/>
          <w:divBdr>
            <w:top w:val="none" w:sz="0" w:space="0" w:color="auto"/>
            <w:left w:val="none" w:sz="0" w:space="0" w:color="auto"/>
            <w:bottom w:val="none" w:sz="0" w:space="0" w:color="auto"/>
            <w:right w:val="none" w:sz="0" w:space="0" w:color="auto"/>
          </w:divBdr>
        </w:div>
        <w:div w:id="1296446937">
          <w:marLeft w:val="480"/>
          <w:marRight w:val="0"/>
          <w:marTop w:val="0"/>
          <w:marBottom w:val="0"/>
          <w:divBdr>
            <w:top w:val="none" w:sz="0" w:space="0" w:color="auto"/>
            <w:left w:val="none" w:sz="0" w:space="0" w:color="auto"/>
            <w:bottom w:val="none" w:sz="0" w:space="0" w:color="auto"/>
            <w:right w:val="none" w:sz="0" w:space="0" w:color="auto"/>
          </w:divBdr>
        </w:div>
        <w:div w:id="1341856648">
          <w:marLeft w:val="480"/>
          <w:marRight w:val="0"/>
          <w:marTop w:val="0"/>
          <w:marBottom w:val="0"/>
          <w:divBdr>
            <w:top w:val="none" w:sz="0" w:space="0" w:color="auto"/>
            <w:left w:val="none" w:sz="0" w:space="0" w:color="auto"/>
            <w:bottom w:val="none" w:sz="0" w:space="0" w:color="auto"/>
            <w:right w:val="none" w:sz="0" w:space="0" w:color="auto"/>
          </w:divBdr>
        </w:div>
      </w:divsChild>
    </w:div>
    <w:div w:id="39135423">
      <w:marLeft w:val="480"/>
      <w:marRight w:val="0"/>
      <w:marTop w:val="0"/>
      <w:marBottom w:val="0"/>
      <w:divBdr>
        <w:top w:val="none" w:sz="0" w:space="0" w:color="auto"/>
        <w:left w:val="none" w:sz="0" w:space="0" w:color="auto"/>
        <w:bottom w:val="none" w:sz="0" w:space="0" w:color="auto"/>
        <w:right w:val="none" w:sz="0" w:space="0" w:color="auto"/>
      </w:divBdr>
    </w:div>
    <w:div w:id="39208123">
      <w:marLeft w:val="480"/>
      <w:marRight w:val="0"/>
      <w:marTop w:val="0"/>
      <w:marBottom w:val="0"/>
      <w:divBdr>
        <w:top w:val="none" w:sz="0" w:space="0" w:color="auto"/>
        <w:left w:val="none" w:sz="0" w:space="0" w:color="auto"/>
        <w:bottom w:val="none" w:sz="0" w:space="0" w:color="auto"/>
        <w:right w:val="none" w:sz="0" w:space="0" w:color="auto"/>
      </w:divBdr>
    </w:div>
    <w:div w:id="39284496">
      <w:marLeft w:val="480"/>
      <w:marRight w:val="0"/>
      <w:marTop w:val="0"/>
      <w:marBottom w:val="0"/>
      <w:divBdr>
        <w:top w:val="none" w:sz="0" w:space="0" w:color="auto"/>
        <w:left w:val="none" w:sz="0" w:space="0" w:color="auto"/>
        <w:bottom w:val="none" w:sz="0" w:space="0" w:color="auto"/>
        <w:right w:val="none" w:sz="0" w:space="0" w:color="auto"/>
      </w:divBdr>
    </w:div>
    <w:div w:id="39286110">
      <w:marLeft w:val="480"/>
      <w:marRight w:val="0"/>
      <w:marTop w:val="0"/>
      <w:marBottom w:val="0"/>
      <w:divBdr>
        <w:top w:val="none" w:sz="0" w:space="0" w:color="auto"/>
        <w:left w:val="none" w:sz="0" w:space="0" w:color="auto"/>
        <w:bottom w:val="none" w:sz="0" w:space="0" w:color="auto"/>
        <w:right w:val="none" w:sz="0" w:space="0" w:color="auto"/>
      </w:divBdr>
    </w:div>
    <w:div w:id="39286978">
      <w:marLeft w:val="480"/>
      <w:marRight w:val="0"/>
      <w:marTop w:val="0"/>
      <w:marBottom w:val="0"/>
      <w:divBdr>
        <w:top w:val="none" w:sz="0" w:space="0" w:color="auto"/>
        <w:left w:val="none" w:sz="0" w:space="0" w:color="auto"/>
        <w:bottom w:val="none" w:sz="0" w:space="0" w:color="auto"/>
        <w:right w:val="none" w:sz="0" w:space="0" w:color="auto"/>
      </w:divBdr>
    </w:div>
    <w:div w:id="39287012">
      <w:marLeft w:val="480"/>
      <w:marRight w:val="0"/>
      <w:marTop w:val="0"/>
      <w:marBottom w:val="0"/>
      <w:divBdr>
        <w:top w:val="none" w:sz="0" w:space="0" w:color="auto"/>
        <w:left w:val="none" w:sz="0" w:space="0" w:color="auto"/>
        <w:bottom w:val="none" w:sz="0" w:space="0" w:color="auto"/>
        <w:right w:val="none" w:sz="0" w:space="0" w:color="auto"/>
      </w:divBdr>
    </w:div>
    <w:div w:id="39323222">
      <w:marLeft w:val="480"/>
      <w:marRight w:val="0"/>
      <w:marTop w:val="0"/>
      <w:marBottom w:val="0"/>
      <w:divBdr>
        <w:top w:val="none" w:sz="0" w:space="0" w:color="auto"/>
        <w:left w:val="none" w:sz="0" w:space="0" w:color="auto"/>
        <w:bottom w:val="none" w:sz="0" w:space="0" w:color="auto"/>
        <w:right w:val="none" w:sz="0" w:space="0" w:color="auto"/>
      </w:divBdr>
    </w:div>
    <w:div w:id="39326376">
      <w:marLeft w:val="480"/>
      <w:marRight w:val="0"/>
      <w:marTop w:val="0"/>
      <w:marBottom w:val="0"/>
      <w:divBdr>
        <w:top w:val="none" w:sz="0" w:space="0" w:color="auto"/>
        <w:left w:val="none" w:sz="0" w:space="0" w:color="auto"/>
        <w:bottom w:val="none" w:sz="0" w:space="0" w:color="auto"/>
        <w:right w:val="none" w:sz="0" w:space="0" w:color="auto"/>
      </w:divBdr>
    </w:div>
    <w:div w:id="39327482">
      <w:marLeft w:val="480"/>
      <w:marRight w:val="0"/>
      <w:marTop w:val="0"/>
      <w:marBottom w:val="0"/>
      <w:divBdr>
        <w:top w:val="none" w:sz="0" w:space="0" w:color="auto"/>
        <w:left w:val="none" w:sz="0" w:space="0" w:color="auto"/>
        <w:bottom w:val="none" w:sz="0" w:space="0" w:color="auto"/>
        <w:right w:val="none" w:sz="0" w:space="0" w:color="auto"/>
      </w:divBdr>
    </w:div>
    <w:div w:id="39399223">
      <w:marLeft w:val="480"/>
      <w:marRight w:val="0"/>
      <w:marTop w:val="0"/>
      <w:marBottom w:val="0"/>
      <w:divBdr>
        <w:top w:val="none" w:sz="0" w:space="0" w:color="auto"/>
        <w:left w:val="none" w:sz="0" w:space="0" w:color="auto"/>
        <w:bottom w:val="none" w:sz="0" w:space="0" w:color="auto"/>
        <w:right w:val="none" w:sz="0" w:space="0" w:color="auto"/>
      </w:divBdr>
    </w:div>
    <w:div w:id="39407428">
      <w:marLeft w:val="480"/>
      <w:marRight w:val="0"/>
      <w:marTop w:val="0"/>
      <w:marBottom w:val="0"/>
      <w:divBdr>
        <w:top w:val="none" w:sz="0" w:space="0" w:color="auto"/>
        <w:left w:val="none" w:sz="0" w:space="0" w:color="auto"/>
        <w:bottom w:val="none" w:sz="0" w:space="0" w:color="auto"/>
        <w:right w:val="none" w:sz="0" w:space="0" w:color="auto"/>
      </w:divBdr>
    </w:div>
    <w:div w:id="39476879">
      <w:marLeft w:val="480"/>
      <w:marRight w:val="0"/>
      <w:marTop w:val="0"/>
      <w:marBottom w:val="0"/>
      <w:divBdr>
        <w:top w:val="none" w:sz="0" w:space="0" w:color="auto"/>
        <w:left w:val="none" w:sz="0" w:space="0" w:color="auto"/>
        <w:bottom w:val="none" w:sz="0" w:space="0" w:color="auto"/>
        <w:right w:val="none" w:sz="0" w:space="0" w:color="auto"/>
      </w:divBdr>
    </w:div>
    <w:div w:id="39592960">
      <w:marLeft w:val="480"/>
      <w:marRight w:val="0"/>
      <w:marTop w:val="0"/>
      <w:marBottom w:val="0"/>
      <w:divBdr>
        <w:top w:val="none" w:sz="0" w:space="0" w:color="auto"/>
        <w:left w:val="none" w:sz="0" w:space="0" w:color="auto"/>
        <w:bottom w:val="none" w:sz="0" w:space="0" w:color="auto"/>
        <w:right w:val="none" w:sz="0" w:space="0" w:color="auto"/>
      </w:divBdr>
    </w:div>
    <w:div w:id="39593969">
      <w:marLeft w:val="640"/>
      <w:marRight w:val="0"/>
      <w:marTop w:val="0"/>
      <w:marBottom w:val="0"/>
      <w:divBdr>
        <w:top w:val="none" w:sz="0" w:space="0" w:color="auto"/>
        <w:left w:val="none" w:sz="0" w:space="0" w:color="auto"/>
        <w:bottom w:val="none" w:sz="0" w:space="0" w:color="auto"/>
        <w:right w:val="none" w:sz="0" w:space="0" w:color="auto"/>
      </w:divBdr>
    </w:div>
    <w:div w:id="39596925">
      <w:marLeft w:val="480"/>
      <w:marRight w:val="0"/>
      <w:marTop w:val="0"/>
      <w:marBottom w:val="0"/>
      <w:divBdr>
        <w:top w:val="none" w:sz="0" w:space="0" w:color="auto"/>
        <w:left w:val="none" w:sz="0" w:space="0" w:color="auto"/>
        <w:bottom w:val="none" w:sz="0" w:space="0" w:color="auto"/>
        <w:right w:val="none" w:sz="0" w:space="0" w:color="auto"/>
      </w:divBdr>
    </w:div>
    <w:div w:id="39599312">
      <w:marLeft w:val="480"/>
      <w:marRight w:val="0"/>
      <w:marTop w:val="0"/>
      <w:marBottom w:val="0"/>
      <w:divBdr>
        <w:top w:val="none" w:sz="0" w:space="0" w:color="auto"/>
        <w:left w:val="none" w:sz="0" w:space="0" w:color="auto"/>
        <w:bottom w:val="none" w:sz="0" w:space="0" w:color="auto"/>
        <w:right w:val="none" w:sz="0" w:space="0" w:color="auto"/>
      </w:divBdr>
    </w:div>
    <w:div w:id="39673934">
      <w:marLeft w:val="480"/>
      <w:marRight w:val="0"/>
      <w:marTop w:val="0"/>
      <w:marBottom w:val="0"/>
      <w:divBdr>
        <w:top w:val="none" w:sz="0" w:space="0" w:color="auto"/>
        <w:left w:val="none" w:sz="0" w:space="0" w:color="auto"/>
        <w:bottom w:val="none" w:sz="0" w:space="0" w:color="auto"/>
        <w:right w:val="none" w:sz="0" w:space="0" w:color="auto"/>
      </w:divBdr>
    </w:div>
    <w:div w:id="39674444">
      <w:marLeft w:val="480"/>
      <w:marRight w:val="0"/>
      <w:marTop w:val="0"/>
      <w:marBottom w:val="0"/>
      <w:divBdr>
        <w:top w:val="none" w:sz="0" w:space="0" w:color="auto"/>
        <w:left w:val="none" w:sz="0" w:space="0" w:color="auto"/>
        <w:bottom w:val="none" w:sz="0" w:space="0" w:color="auto"/>
        <w:right w:val="none" w:sz="0" w:space="0" w:color="auto"/>
      </w:divBdr>
    </w:div>
    <w:div w:id="39718473">
      <w:marLeft w:val="640"/>
      <w:marRight w:val="0"/>
      <w:marTop w:val="0"/>
      <w:marBottom w:val="0"/>
      <w:divBdr>
        <w:top w:val="none" w:sz="0" w:space="0" w:color="auto"/>
        <w:left w:val="none" w:sz="0" w:space="0" w:color="auto"/>
        <w:bottom w:val="none" w:sz="0" w:space="0" w:color="auto"/>
        <w:right w:val="none" w:sz="0" w:space="0" w:color="auto"/>
      </w:divBdr>
    </w:div>
    <w:div w:id="39746479">
      <w:marLeft w:val="480"/>
      <w:marRight w:val="0"/>
      <w:marTop w:val="0"/>
      <w:marBottom w:val="0"/>
      <w:divBdr>
        <w:top w:val="none" w:sz="0" w:space="0" w:color="auto"/>
        <w:left w:val="none" w:sz="0" w:space="0" w:color="auto"/>
        <w:bottom w:val="none" w:sz="0" w:space="0" w:color="auto"/>
        <w:right w:val="none" w:sz="0" w:space="0" w:color="auto"/>
      </w:divBdr>
    </w:div>
    <w:div w:id="39789592">
      <w:marLeft w:val="480"/>
      <w:marRight w:val="0"/>
      <w:marTop w:val="0"/>
      <w:marBottom w:val="0"/>
      <w:divBdr>
        <w:top w:val="none" w:sz="0" w:space="0" w:color="auto"/>
        <w:left w:val="none" w:sz="0" w:space="0" w:color="auto"/>
        <w:bottom w:val="none" w:sz="0" w:space="0" w:color="auto"/>
        <w:right w:val="none" w:sz="0" w:space="0" w:color="auto"/>
      </w:divBdr>
    </w:div>
    <w:div w:id="39793171">
      <w:marLeft w:val="480"/>
      <w:marRight w:val="0"/>
      <w:marTop w:val="0"/>
      <w:marBottom w:val="0"/>
      <w:divBdr>
        <w:top w:val="none" w:sz="0" w:space="0" w:color="auto"/>
        <w:left w:val="none" w:sz="0" w:space="0" w:color="auto"/>
        <w:bottom w:val="none" w:sz="0" w:space="0" w:color="auto"/>
        <w:right w:val="none" w:sz="0" w:space="0" w:color="auto"/>
      </w:divBdr>
    </w:div>
    <w:div w:id="39860717">
      <w:marLeft w:val="480"/>
      <w:marRight w:val="0"/>
      <w:marTop w:val="0"/>
      <w:marBottom w:val="0"/>
      <w:divBdr>
        <w:top w:val="none" w:sz="0" w:space="0" w:color="auto"/>
        <w:left w:val="none" w:sz="0" w:space="0" w:color="auto"/>
        <w:bottom w:val="none" w:sz="0" w:space="0" w:color="auto"/>
        <w:right w:val="none" w:sz="0" w:space="0" w:color="auto"/>
      </w:divBdr>
    </w:div>
    <w:div w:id="39937799">
      <w:marLeft w:val="480"/>
      <w:marRight w:val="0"/>
      <w:marTop w:val="0"/>
      <w:marBottom w:val="0"/>
      <w:divBdr>
        <w:top w:val="none" w:sz="0" w:space="0" w:color="auto"/>
        <w:left w:val="none" w:sz="0" w:space="0" w:color="auto"/>
        <w:bottom w:val="none" w:sz="0" w:space="0" w:color="auto"/>
        <w:right w:val="none" w:sz="0" w:space="0" w:color="auto"/>
      </w:divBdr>
    </w:div>
    <w:div w:id="39941548">
      <w:marLeft w:val="480"/>
      <w:marRight w:val="0"/>
      <w:marTop w:val="0"/>
      <w:marBottom w:val="0"/>
      <w:divBdr>
        <w:top w:val="none" w:sz="0" w:space="0" w:color="auto"/>
        <w:left w:val="none" w:sz="0" w:space="0" w:color="auto"/>
        <w:bottom w:val="none" w:sz="0" w:space="0" w:color="auto"/>
        <w:right w:val="none" w:sz="0" w:space="0" w:color="auto"/>
      </w:divBdr>
    </w:div>
    <w:div w:id="39941655">
      <w:marLeft w:val="480"/>
      <w:marRight w:val="0"/>
      <w:marTop w:val="0"/>
      <w:marBottom w:val="0"/>
      <w:divBdr>
        <w:top w:val="none" w:sz="0" w:space="0" w:color="auto"/>
        <w:left w:val="none" w:sz="0" w:space="0" w:color="auto"/>
        <w:bottom w:val="none" w:sz="0" w:space="0" w:color="auto"/>
        <w:right w:val="none" w:sz="0" w:space="0" w:color="auto"/>
      </w:divBdr>
    </w:div>
    <w:div w:id="39942815">
      <w:marLeft w:val="480"/>
      <w:marRight w:val="0"/>
      <w:marTop w:val="0"/>
      <w:marBottom w:val="0"/>
      <w:divBdr>
        <w:top w:val="none" w:sz="0" w:space="0" w:color="auto"/>
        <w:left w:val="none" w:sz="0" w:space="0" w:color="auto"/>
        <w:bottom w:val="none" w:sz="0" w:space="0" w:color="auto"/>
        <w:right w:val="none" w:sz="0" w:space="0" w:color="auto"/>
      </w:divBdr>
    </w:div>
    <w:div w:id="39981529">
      <w:marLeft w:val="480"/>
      <w:marRight w:val="0"/>
      <w:marTop w:val="0"/>
      <w:marBottom w:val="0"/>
      <w:divBdr>
        <w:top w:val="none" w:sz="0" w:space="0" w:color="auto"/>
        <w:left w:val="none" w:sz="0" w:space="0" w:color="auto"/>
        <w:bottom w:val="none" w:sz="0" w:space="0" w:color="auto"/>
        <w:right w:val="none" w:sz="0" w:space="0" w:color="auto"/>
      </w:divBdr>
    </w:div>
    <w:div w:id="39983717">
      <w:marLeft w:val="480"/>
      <w:marRight w:val="0"/>
      <w:marTop w:val="0"/>
      <w:marBottom w:val="0"/>
      <w:divBdr>
        <w:top w:val="none" w:sz="0" w:space="0" w:color="auto"/>
        <w:left w:val="none" w:sz="0" w:space="0" w:color="auto"/>
        <w:bottom w:val="none" w:sz="0" w:space="0" w:color="auto"/>
        <w:right w:val="none" w:sz="0" w:space="0" w:color="auto"/>
      </w:divBdr>
    </w:div>
    <w:div w:id="39985520">
      <w:marLeft w:val="480"/>
      <w:marRight w:val="0"/>
      <w:marTop w:val="0"/>
      <w:marBottom w:val="0"/>
      <w:divBdr>
        <w:top w:val="none" w:sz="0" w:space="0" w:color="auto"/>
        <w:left w:val="none" w:sz="0" w:space="0" w:color="auto"/>
        <w:bottom w:val="none" w:sz="0" w:space="0" w:color="auto"/>
        <w:right w:val="none" w:sz="0" w:space="0" w:color="auto"/>
      </w:divBdr>
    </w:div>
    <w:div w:id="40060415">
      <w:marLeft w:val="480"/>
      <w:marRight w:val="0"/>
      <w:marTop w:val="0"/>
      <w:marBottom w:val="0"/>
      <w:divBdr>
        <w:top w:val="none" w:sz="0" w:space="0" w:color="auto"/>
        <w:left w:val="none" w:sz="0" w:space="0" w:color="auto"/>
        <w:bottom w:val="none" w:sz="0" w:space="0" w:color="auto"/>
        <w:right w:val="none" w:sz="0" w:space="0" w:color="auto"/>
      </w:divBdr>
    </w:div>
    <w:div w:id="40129621">
      <w:marLeft w:val="480"/>
      <w:marRight w:val="0"/>
      <w:marTop w:val="0"/>
      <w:marBottom w:val="0"/>
      <w:divBdr>
        <w:top w:val="none" w:sz="0" w:space="0" w:color="auto"/>
        <w:left w:val="none" w:sz="0" w:space="0" w:color="auto"/>
        <w:bottom w:val="none" w:sz="0" w:space="0" w:color="auto"/>
        <w:right w:val="none" w:sz="0" w:space="0" w:color="auto"/>
      </w:divBdr>
    </w:div>
    <w:div w:id="40129963">
      <w:marLeft w:val="480"/>
      <w:marRight w:val="0"/>
      <w:marTop w:val="0"/>
      <w:marBottom w:val="0"/>
      <w:divBdr>
        <w:top w:val="none" w:sz="0" w:space="0" w:color="auto"/>
        <w:left w:val="none" w:sz="0" w:space="0" w:color="auto"/>
        <w:bottom w:val="none" w:sz="0" w:space="0" w:color="auto"/>
        <w:right w:val="none" w:sz="0" w:space="0" w:color="auto"/>
      </w:divBdr>
    </w:div>
    <w:div w:id="40133180">
      <w:marLeft w:val="480"/>
      <w:marRight w:val="0"/>
      <w:marTop w:val="0"/>
      <w:marBottom w:val="0"/>
      <w:divBdr>
        <w:top w:val="none" w:sz="0" w:space="0" w:color="auto"/>
        <w:left w:val="none" w:sz="0" w:space="0" w:color="auto"/>
        <w:bottom w:val="none" w:sz="0" w:space="0" w:color="auto"/>
        <w:right w:val="none" w:sz="0" w:space="0" w:color="auto"/>
      </w:divBdr>
    </w:div>
    <w:div w:id="40135837">
      <w:marLeft w:val="480"/>
      <w:marRight w:val="0"/>
      <w:marTop w:val="0"/>
      <w:marBottom w:val="0"/>
      <w:divBdr>
        <w:top w:val="none" w:sz="0" w:space="0" w:color="auto"/>
        <w:left w:val="none" w:sz="0" w:space="0" w:color="auto"/>
        <w:bottom w:val="none" w:sz="0" w:space="0" w:color="auto"/>
        <w:right w:val="none" w:sz="0" w:space="0" w:color="auto"/>
      </w:divBdr>
    </w:div>
    <w:div w:id="40175030">
      <w:marLeft w:val="480"/>
      <w:marRight w:val="0"/>
      <w:marTop w:val="0"/>
      <w:marBottom w:val="0"/>
      <w:divBdr>
        <w:top w:val="none" w:sz="0" w:space="0" w:color="auto"/>
        <w:left w:val="none" w:sz="0" w:space="0" w:color="auto"/>
        <w:bottom w:val="none" w:sz="0" w:space="0" w:color="auto"/>
        <w:right w:val="none" w:sz="0" w:space="0" w:color="auto"/>
      </w:divBdr>
    </w:div>
    <w:div w:id="40247754">
      <w:marLeft w:val="480"/>
      <w:marRight w:val="0"/>
      <w:marTop w:val="0"/>
      <w:marBottom w:val="0"/>
      <w:divBdr>
        <w:top w:val="none" w:sz="0" w:space="0" w:color="auto"/>
        <w:left w:val="none" w:sz="0" w:space="0" w:color="auto"/>
        <w:bottom w:val="none" w:sz="0" w:space="0" w:color="auto"/>
        <w:right w:val="none" w:sz="0" w:space="0" w:color="auto"/>
      </w:divBdr>
    </w:div>
    <w:div w:id="40249170">
      <w:marLeft w:val="640"/>
      <w:marRight w:val="0"/>
      <w:marTop w:val="0"/>
      <w:marBottom w:val="0"/>
      <w:divBdr>
        <w:top w:val="none" w:sz="0" w:space="0" w:color="auto"/>
        <w:left w:val="none" w:sz="0" w:space="0" w:color="auto"/>
        <w:bottom w:val="none" w:sz="0" w:space="0" w:color="auto"/>
        <w:right w:val="none" w:sz="0" w:space="0" w:color="auto"/>
      </w:divBdr>
    </w:div>
    <w:div w:id="40249787">
      <w:marLeft w:val="480"/>
      <w:marRight w:val="0"/>
      <w:marTop w:val="0"/>
      <w:marBottom w:val="0"/>
      <w:divBdr>
        <w:top w:val="none" w:sz="0" w:space="0" w:color="auto"/>
        <w:left w:val="none" w:sz="0" w:space="0" w:color="auto"/>
        <w:bottom w:val="none" w:sz="0" w:space="0" w:color="auto"/>
        <w:right w:val="none" w:sz="0" w:space="0" w:color="auto"/>
      </w:divBdr>
    </w:div>
    <w:div w:id="40250770">
      <w:marLeft w:val="640"/>
      <w:marRight w:val="0"/>
      <w:marTop w:val="0"/>
      <w:marBottom w:val="0"/>
      <w:divBdr>
        <w:top w:val="none" w:sz="0" w:space="0" w:color="auto"/>
        <w:left w:val="none" w:sz="0" w:space="0" w:color="auto"/>
        <w:bottom w:val="none" w:sz="0" w:space="0" w:color="auto"/>
        <w:right w:val="none" w:sz="0" w:space="0" w:color="auto"/>
      </w:divBdr>
    </w:div>
    <w:div w:id="40373067">
      <w:marLeft w:val="480"/>
      <w:marRight w:val="0"/>
      <w:marTop w:val="0"/>
      <w:marBottom w:val="0"/>
      <w:divBdr>
        <w:top w:val="none" w:sz="0" w:space="0" w:color="auto"/>
        <w:left w:val="none" w:sz="0" w:space="0" w:color="auto"/>
        <w:bottom w:val="none" w:sz="0" w:space="0" w:color="auto"/>
        <w:right w:val="none" w:sz="0" w:space="0" w:color="auto"/>
      </w:divBdr>
    </w:div>
    <w:div w:id="40398979">
      <w:marLeft w:val="480"/>
      <w:marRight w:val="0"/>
      <w:marTop w:val="0"/>
      <w:marBottom w:val="0"/>
      <w:divBdr>
        <w:top w:val="none" w:sz="0" w:space="0" w:color="auto"/>
        <w:left w:val="none" w:sz="0" w:space="0" w:color="auto"/>
        <w:bottom w:val="none" w:sz="0" w:space="0" w:color="auto"/>
        <w:right w:val="none" w:sz="0" w:space="0" w:color="auto"/>
      </w:divBdr>
    </w:div>
    <w:div w:id="40402590">
      <w:marLeft w:val="0"/>
      <w:marRight w:val="0"/>
      <w:marTop w:val="0"/>
      <w:marBottom w:val="0"/>
      <w:divBdr>
        <w:top w:val="none" w:sz="0" w:space="0" w:color="auto"/>
        <w:left w:val="none" w:sz="0" w:space="0" w:color="auto"/>
        <w:bottom w:val="none" w:sz="0" w:space="0" w:color="auto"/>
        <w:right w:val="none" w:sz="0" w:space="0" w:color="auto"/>
      </w:divBdr>
    </w:div>
    <w:div w:id="40518839">
      <w:marLeft w:val="480"/>
      <w:marRight w:val="0"/>
      <w:marTop w:val="0"/>
      <w:marBottom w:val="0"/>
      <w:divBdr>
        <w:top w:val="none" w:sz="0" w:space="0" w:color="auto"/>
        <w:left w:val="none" w:sz="0" w:space="0" w:color="auto"/>
        <w:bottom w:val="none" w:sz="0" w:space="0" w:color="auto"/>
        <w:right w:val="none" w:sz="0" w:space="0" w:color="auto"/>
      </w:divBdr>
    </w:div>
    <w:div w:id="40522218">
      <w:marLeft w:val="480"/>
      <w:marRight w:val="0"/>
      <w:marTop w:val="0"/>
      <w:marBottom w:val="0"/>
      <w:divBdr>
        <w:top w:val="none" w:sz="0" w:space="0" w:color="auto"/>
        <w:left w:val="none" w:sz="0" w:space="0" w:color="auto"/>
        <w:bottom w:val="none" w:sz="0" w:space="0" w:color="auto"/>
        <w:right w:val="none" w:sz="0" w:space="0" w:color="auto"/>
      </w:divBdr>
    </w:div>
    <w:div w:id="40524198">
      <w:marLeft w:val="480"/>
      <w:marRight w:val="0"/>
      <w:marTop w:val="0"/>
      <w:marBottom w:val="0"/>
      <w:divBdr>
        <w:top w:val="none" w:sz="0" w:space="0" w:color="auto"/>
        <w:left w:val="none" w:sz="0" w:space="0" w:color="auto"/>
        <w:bottom w:val="none" w:sz="0" w:space="0" w:color="auto"/>
        <w:right w:val="none" w:sz="0" w:space="0" w:color="auto"/>
      </w:divBdr>
    </w:div>
    <w:div w:id="40524984">
      <w:marLeft w:val="480"/>
      <w:marRight w:val="0"/>
      <w:marTop w:val="0"/>
      <w:marBottom w:val="0"/>
      <w:divBdr>
        <w:top w:val="none" w:sz="0" w:space="0" w:color="auto"/>
        <w:left w:val="none" w:sz="0" w:space="0" w:color="auto"/>
        <w:bottom w:val="none" w:sz="0" w:space="0" w:color="auto"/>
        <w:right w:val="none" w:sz="0" w:space="0" w:color="auto"/>
      </w:divBdr>
    </w:div>
    <w:div w:id="40591180">
      <w:marLeft w:val="480"/>
      <w:marRight w:val="0"/>
      <w:marTop w:val="0"/>
      <w:marBottom w:val="0"/>
      <w:divBdr>
        <w:top w:val="none" w:sz="0" w:space="0" w:color="auto"/>
        <w:left w:val="none" w:sz="0" w:space="0" w:color="auto"/>
        <w:bottom w:val="none" w:sz="0" w:space="0" w:color="auto"/>
        <w:right w:val="none" w:sz="0" w:space="0" w:color="auto"/>
      </w:divBdr>
    </w:div>
    <w:div w:id="40635186">
      <w:marLeft w:val="480"/>
      <w:marRight w:val="0"/>
      <w:marTop w:val="0"/>
      <w:marBottom w:val="0"/>
      <w:divBdr>
        <w:top w:val="none" w:sz="0" w:space="0" w:color="auto"/>
        <w:left w:val="none" w:sz="0" w:space="0" w:color="auto"/>
        <w:bottom w:val="none" w:sz="0" w:space="0" w:color="auto"/>
        <w:right w:val="none" w:sz="0" w:space="0" w:color="auto"/>
      </w:divBdr>
    </w:div>
    <w:div w:id="40638089">
      <w:marLeft w:val="480"/>
      <w:marRight w:val="0"/>
      <w:marTop w:val="0"/>
      <w:marBottom w:val="0"/>
      <w:divBdr>
        <w:top w:val="none" w:sz="0" w:space="0" w:color="auto"/>
        <w:left w:val="none" w:sz="0" w:space="0" w:color="auto"/>
        <w:bottom w:val="none" w:sz="0" w:space="0" w:color="auto"/>
        <w:right w:val="none" w:sz="0" w:space="0" w:color="auto"/>
      </w:divBdr>
    </w:div>
    <w:div w:id="40638756">
      <w:marLeft w:val="480"/>
      <w:marRight w:val="0"/>
      <w:marTop w:val="0"/>
      <w:marBottom w:val="0"/>
      <w:divBdr>
        <w:top w:val="none" w:sz="0" w:space="0" w:color="auto"/>
        <w:left w:val="none" w:sz="0" w:space="0" w:color="auto"/>
        <w:bottom w:val="none" w:sz="0" w:space="0" w:color="auto"/>
        <w:right w:val="none" w:sz="0" w:space="0" w:color="auto"/>
      </w:divBdr>
    </w:div>
    <w:div w:id="40709359">
      <w:marLeft w:val="480"/>
      <w:marRight w:val="0"/>
      <w:marTop w:val="0"/>
      <w:marBottom w:val="0"/>
      <w:divBdr>
        <w:top w:val="none" w:sz="0" w:space="0" w:color="auto"/>
        <w:left w:val="none" w:sz="0" w:space="0" w:color="auto"/>
        <w:bottom w:val="none" w:sz="0" w:space="0" w:color="auto"/>
        <w:right w:val="none" w:sz="0" w:space="0" w:color="auto"/>
      </w:divBdr>
    </w:div>
    <w:div w:id="40713091">
      <w:marLeft w:val="480"/>
      <w:marRight w:val="0"/>
      <w:marTop w:val="0"/>
      <w:marBottom w:val="0"/>
      <w:divBdr>
        <w:top w:val="none" w:sz="0" w:space="0" w:color="auto"/>
        <w:left w:val="none" w:sz="0" w:space="0" w:color="auto"/>
        <w:bottom w:val="none" w:sz="0" w:space="0" w:color="auto"/>
        <w:right w:val="none" w:sz="0" w:space="0" w:color="auto"/>
      </w:divBdr>
    </w:div>
    <w:div w:id="40789878">
      <w:marLeft w:val="480"/>
      <w:marRight w:val="0"/>
      <w:marTop w:val="0"/>
      <w:marBottom w:val="0"/>
      <w:divBdr>
        <w:top w:val="none" w:sz="0" w:space="0" w:color="auto"/>
        <w:left w:val="none" w:sz="0" w:space="0" w:color="auto"/>
        <w:bottom w:val="none" w:sz="0" w:space="0" w:color="auto"/>
        <w:right w:val="none" w:sz="0" w:space="0" w:color="auto"/>
      </w:divBdr>
    </w:div>
    <w:div w:id="40793740">
      <w:marLeft w:val="480"/>
      <w:marRight w:val="0"/>
      <w:marTop w:val="0"/>
      <w:marBottom w:val="0"/>
      <w:divBdr>
        <w:top w:val="none" w:sz="0" w:space="0" w:color="auto"/>
        <w:left w:val="none" w:sz="0" w:space="0" w:color="auto"/>
        <w:bottom w:val="none" w:sz="0" w:space="0" w:color="auto"/>
        <w:right w:val="none" w:sz="0" w:space="0" w:color="auto"/>
      </w:divBdr>
    </w:div>
    <w:div w:id="40829924">
      <w:marLeft w:val="480"/>
      <w:marRight w:val="0"/>
      <w:marTop w:val="0"/>
      <w:marBottom w:val="0"/>
      <w:divBdr>
        <w:top w:val="none" w:sz="0" w:space="0" w:color="auto"/>
        <w:left w:val="none" w:sz="0" w:space="0" w:color="auto"/>
        <w:bottom w:val="none" w:sz="0" w:space="0" w:color="auto"/>
        <w:right w:val="none" w:sz="0" w:space="0" w:color="auto"/>
      </w:divBdr>
    </w:div>
    <w:div w:id="40903256">
      <w:bodyDiv w:val="1"/>
      <w:marLeft w:val="0"/>
      <w:marRight w:val="0"/>
      <w:marTop w:val="0"/>
      <w:marBottom w:val="0"/>
      <w:divBdr>
        <w:top w:val="none" w:sz="0" w:space="0" w:color="auto"/>
        <w:left w:val="none" w:sz="0" w:space="0" w:color="auto"/>
        <w:bottom w:val="none" w:sz="0" w:space="0" w:color="auto"/>
        <w:right w:val="none" w:sz="0" w:space="0" w:color="auto"/>
      </w:divBdr>
    </w:div>
    <w:div w:id="40910246">
      <w:marLeft w:val="480"/>
      <w:marRight w:val="0"/>
      <w:marTop w:val="0"/>
      <w:marBottom w:val="0"/>
      <w:divBdr>
        <w:top w:val="none" w:sz="0" w:space="0" w:color="auto"/>
        <w:left w:val="none" w:sz="0" w:space="0" w:color="auto"/>
        <w:bottom w:val="none" w:sz="0" w:space="0" w:color="auto"/>
        <w:right w:val="none" w:sz="0" w:space="0" w:color="auto"/>
      </w:divBdr>
    </w:div>
    <w:div w:id="40981329">
      <w:marLeft w:val="480"/>
      <w:marRight w:val="0"/>
      <w:marTop w:val="0"/>
      <w:marBottom w:val="0"/>
      <w:divBdr>
        <w:top w:val="none" w:sz="0" w:space="0" w:color="auto"/>
        <w:left w:val="none" w:sz="0" w:space="0" w:color="auto"/>
        <w:bottom w:val="none" w:sz="0" w:space="0" w:color="auto"/>
        <w:right w:val="none" w:sz="0" w:space="0" w:color="auto"/>
      </w:divBdr>
    </w:div>
    <w:div w:id="40985943">
      <w:marLeft w:val="480"/>
      <w:marRight w:val="0"/>
      <w:marTop w:val="0"/>
      <w:marBottom w:val="0"/>
      <w:divBdr>
        <w:top w:val="none" w:sz="0" w:space="0" w:color="auto"/>
        <w:left w:val="none" w:sz="0" w:space="0" w:color="auto"/>
        <w:bottom w:val="none" w:sz="0" w:space="0" w:color="auto"/>
        <w:right w:val="none" w:sz="0" w:space="0" w:color="auto"/>
      </w:divBdr>
    </w:div>
    <w:div w:id="40987001">
      <w:marLeft w:val="480"/>
      <w:marRight w:val="0"/>
      <w:marTop w:val="0"/>
      <w:marBottom w:val="0"/>
      <w:divBdr>
        <w:top w:val="none" w:sz="0" w:space="0" w:color="auto"/>
        <w:left w:val="none" w:sz="0" w:space="0" w:color="auto"/>
        <w:bottom w:val="none" w:sz="0" w:space="0" w:color="auto"/>
        <w:right w:val="none" w:sz="0" w:space="0" w:color="auto"/>
      </w:divBdr>
    </w:div>
    <w:div w:id="41026506">
      <w:marLeft w:val="480"/>
      <w:marRight w:val="0"/>
      <w:marTop w:val="0"/>
      <w:marBottom w:val="0"/>
      <w:divBdr>
        <w:top w:val="none" w:sz="0" w:space="0" w:color="auto"/>
        <w:left w:val="none" w:sz="0" w:space="0" w:color="auto"/>
        <w:bottom w:val="none" w:sz="0" w:space="0" w:color="auto"/>
        <w:right w:val="none" w:sz="0" w:space="0" w:color="auto"/>
      </w:divBdr>
    </w:div>
    <w:div w:id="41028273">
      <w:marLeft w:val="480"/>
      <w:marRight w:val="0"/>
      <w:marTop w:val="0"/>
      <w:marBottom w:val="0"/>
      <w:divBdr>
        <w:top w:val="none" w:sz="0" w:space="0" w:color="auto"/>
        <w:left w:val="none" w:sz="0" w:space="0" w:color="auto"/>
        <w:bottom w:val="none" w:sz="0" w:space="0" w:color="auto"/>
        <w:right w:val="none" w:sz="0" w:space="0" w:color="auto"/>
      </w:divBdr>
    </w:div>
    <w:div w:id="41029067">
      <w:marLeft w:val="480"/>
      <w:marRight w:val="0"/>
      <w:marTop w:val="0"/>
      <w:marBottom w:val="0"/>
      <w:divBdr>
        <w:top w:val="none" w:sz="0" w:space="0" w:color="auto"/>
        <w:left w:val="none" w:sz="0" w:space="0" w:color="auto"/>
        <w:bottom w:val="none" w:sz="0" w:space="0" w:color="auto"/>
        <w:right w:val="none" w:sz="0" w:space="0" w:color="auto"/>
      </w:divBdr>
    </w:div>
    <w:div w:id="41029479">
      <w:marLeft w:val="480"/>
      <w:marRight w:val="0"/>
      <w:marTop w:val="0"/>
      <w:marBottom w:val="0"/>
      <w:divBdr>
        <w:top w:val="none" w:sz="0" w:space="0" w:color="auto"/>
        <w:left w:val="none" w:sz="0" w:space="0" w:color="auto"/>
        <w:bottom w:val="none" w:sz="0" w:space="0" w:color="auto"/>
        <w:right w:val="none" w:sz="0" w:space="0" w:color="auto"/>
      </w:divBdr>
    </w:div>
    <w:div w:id="41055313">
      <w:marLeft w:val="480"/>
      <w:marRight w:val="0"/>
      <w:marTop w:val="0"/>
      <w:marBottom w:val="0"/>
      <w:divBdr>
        <w:top w:val="none" w:sz="0" w:space="0" w:color="auto"/>
        <w:left w:val="none" w:sz="0" w:space="0" w:color="auto"/>
        <w:bottom w:val="none" w:sz="0" w:space="0" w:color="auto"/>
        <w:right w:val="none" w:sz="0" w:space="0" w:color="auto"/>
      </w:divBdr>
    </w:div>
    <w:div w:id="41100463">
      <w:marLeft w:val="480"/>
      <w:marRight w:val="0"/>
      <w:marTop w:val="0"/>
      <w:marBottom w:val="0"/>
      <w:divBdr>
        <w:top w:val="none" w:sz="0" w:space="0" w:color="auto"/>
        <w:left w:val="none" w:sz="0" w:space="0" w:color="auto"/>
        <w:bottom w:val="none" w:sz="0" w:space="0" w:color="auto"/>
        <w:right w:val="none" w:sz="0" w:space="0" w:color="auto"/>
      </w:divBdr>
    </w:div>
    <w:div w:id="41171617">
      <w:marLeft w:val="480"/>
      <w:marRight w:val="0"/>
      <w:marTop w:val="0"/>
      <w:marBottom w:val="0"/>
      <w:divBdr>
        <w:top w:val="none" w:sz="0" w:space="0" w:color="auto"/>
        <w:left w:val="none" w:sz="0" w:space="0" w:color="auto"/>
        <w:bottom w:val="none" w:sz="0" w:space="0" w:color="auto"/>
        <w:right w:val="none" w:sz="0" w:space="0" w:color="auto"/>
      </w:divBdr>
    </w:div>
    <w:div w:id="41175140">
      <w:marLeft w:val="480"/>
      <w:marRight w:val="0"/>
      <w:marTop w:val="0"/>
      <w:marBottom w:val="0"/>
      <w:divBdr>
        <w:top w:val="none" w:sz="0" w:space="0" w:color="auto"/>
        <w:left w:val="none" w:sz="0" w:space="0" w:color="auto"/>
        <w:bottom w:val="none" w:sz="0" w:space="0" w:color="auto"/>
        <w:right w:val="none" w:sz="0" w:space="0" w:color="auto"/>
      </w:divBdr>
    </w:div>
    <w:div w:id="41247151">
      <w:marLeft w:val="480"/>
      <w:marRight w:val="0"/>
      <w:marTop w:val="0"/>
      <w:marBottom w:val="0"/>
      <w:divBdr>
        <w:top w:val="none" w:sz="0" w:space="0" w:color="auto"/>
        <w:left w:val="none" w:sz="0" w:space="0" w:color="auto"/>
        <w:bottom w:val="none" w:sz="0" w:space="0" w:color="auto"/>
        <w:right w:val="none" w:sz="0" w:space="0" w:color="auto"/>
      </w:divBdr>
    </w:div>
    <w:div w:id="41251319">
      <w:marLeft w:val="480"/>
      <w:marRight w:val="0"/>
      <w:marTop w:val="0"/>
      <w:marBottom w:val="0"/>
      <w:divBdr>
        <w:top w:val="none" w:sz="0" w:space="0" w:color="auto"/>
        <w:left w:val="none" w:sz="0" w:space="0" w:color="auto"/>
        <w:bottom w:val="none" w:sz="0" w:space="0" w:color="auto"/>
        <w:right w:val="none" w:sz="0" w:space="0" w:color="auto"/>
      </w:divBdr>
    </w:div>
    <w:div w:id="41292156">
      <w:marLeft w:val="480"/>
      <w:marRight w:val="0"/>
      <w:marTop w:val="0"/>
      <w:marBottom w:val="0"/>
      <w:divBdr>
        <w:top w:val="none" w:sz="0" w:space="0" w:color="auto"/>
        <w:left w:val="none" w:sz="0" w:space="0" w:color="auto"/>
        <w:bottom w:val="none" w:sz="0" w:space="0" w:color="auto"/>
        <w:right w:val="none" w:sz="0" w:space="0" w:color="auto"/>
      </w:divBdr>
    </w:div>
    <w:div w:id="41292553">
      <w:marLeft w:val="480"/>
      <w:marRight w:val="0"/>
      <w:marTop w:val="0"/>
      <w:marBottom w:val="0"/>
      <w:divBdr>
        <w:top w:val="none" w:sz="0" w:space="0" w:color="auto"/>
        <w:left w:val="none" w:sz="0" w:space="0" w:color="auto"/>
        <w:bottom w:val="none" w:sz="0" w:space="0" w:color="auto"/>
        <w:right w:val="none" w:sz="0" w:space="0" w:color="auto"/>
      </w:divBdr>
    </w:div>
    <w:div w:id="41295773">
      <w:marLeft w:val="480"/>
      <w:marRight w:val="0"/>
      <w:marTop w:val="0"/>
      <w:marBottom w:val="0"/>
      <w:divBdr>
        <w:top w:val="none" w:sz="0" w:space="0" w:color="auto"/>
        <w:left w:val="none" w:sz="0" w:space="0" w:color="auto"/>
        <w:bottom w:val="none" w:sz="0" w:space="0" w:color="auto"/>
        <w:right w:val="none" w:sz="0" w:space="0" w:color="auto"/>
      </w:divBdr>
    </w:div>
    <w:div w:id="41367852">
      <w:marLeft w:val="480"/>
      <w:marRight w:val="0"/>
      <w:marTop w:val="0"/>
      <w:marBottom w:val="0"/>
      <w:divBdr>
        <w:top w:val="none" w:sz="0" w:space="0" w:color="auto"/>
        <w:left w:val="none" w:sz="0" w:space="0" w:color="auto"/>
        <w:bottom w:val="none" w:sz="0" w:space="0" w:color="auto"/>
        <w:right w:val="none" w:sz="0" w:space="0" w:color="auto"/>
      </w:divBdr>
    </w:div>
    <w:div w:id="41371435">
      <w:marLeft w:val="480"/>
      <w:marRight w:val="0"/>
      <w:marTop w:val="0"/>
      <w:marBottom w:val="0"/>
      <w:divBdr>
        <w:top w:val="none" w:sz="0" w:space="0" w:color="auto"/>
        <w:left w:val="none" w:sz="0" w:space="0" w:color="auto"/>
        <w:bottom w:val="none" w:sz="0" w:space="0" w:color="auto"/>
        <w:right w:val="none" w:sz="0" w:space="0" w:color="auto"/>
      </w:divBdr>
    </w:div>
    <w:div w:id="41440432">
      <w:marLeft w:val="480"/>
      <w:marRight w:val="0"/>
      <w:marTop w:val="0"/>
      <w:marBottom w:val="0"/>
      <w:divBdr>
        <w:top w:val="none" w:sz="0" w:space="0" w:color="auto"/>
        <w:left w:val="none" w:sz="0" w:space="0" w:color="auto"/>
        <w:bottom w:val="none" w:sz="0" w:space="0" w:color="auto"/>
        <w:right w:val="none" w:sz="0" w:space="0" w:color="auto"/>
      </w:divBdr>
    </w:div>
    <w:div w:id="41449077">
      <w:marLeft w:val="480"/>
      <w:marRight w:val="0"/>
      <w:marTop w:val="0"/>
      <w:marBottom w:val="0"/>
      <w:divBdr>
        <w:top w:val="none" w:sz="0" w:space="0" w:color="auto"/>
        <w:left w:val="none" w:sz="0" w:space="0" w:color="auto"/>
        <w:bottom w:val="none" w:sz="0" w:space="0" w:color="auto"/>
        <w:right w:val="none" w:sz="0" w:space="0" w:color="auto"/>
      </w:divBdr>
    </w:div>
    <w:div w:id="41489551">
      <w:marLeft w:val="480"/>
      <w:marRight w:val="0"/>
      <w:marTop w:val="0"/>
      <w:marBottom w:val="0"/>
      <w:divBdr>
        <w:top w:val="none" w:sz="0" w:space="0" w:color="auto"/>
        <w:left w:val="none" w:sz="0" w:space="0" w:color="auto"/>
        <w:bottom w:val="none" w:sz="0" w:space="0" w:color="auto"/>
        <w:right w:val="none" w:sz="0" w:space="0" w:color="auto"/>
      </w:divBdr>
    </w:div>
    <w:div w:id="41491319">
      <w:marLeft w:val="480"/>
      <w:marRight w:val="0"/>
      <w:marTop w:val="0"/>
      <w:marBottom w:val="0"/>
      <w:divBdr>
        <w:top w:val="none" w:sz="0" w:space="0" w:color="auto"/>
        <w:left w:val="none" w:sz="0" w:space="0" w:color="auto"/>
        <w:bottom w:val="none" w:sz="0" w:space="0" w:color="auto"/>
        <w:right w:val="none" w:sz="0" w:space="0" w:color="auto"/>
      </w:divBdr>
    </w:div>
    <w:div w:id="41562202">
      <w:marLeft w:val="480"/>
      <w:marRight w:val="0"/>
      <w:marTop w:val="0"/>
      <w:marBottom w:val="0"/>
      <w:divBdr>
        <w:top w:val="none" w:sz="0" w:space="0" w:color="auto"/>
        <w:left w:val="none" w:sz="0" w:space="0" w:color="auto"/>
        <w:bottom w:val="none" w:sz="0" w:space="0" w:color="auto"/>
        <w:right w:val="none" w:sz="0" w:space="0" w:color="auto"/>
      </w:divBdr>
    </w:div>
    <w:div w:id="41637490">
      <w:marLeft w:val="480"/>
      <w:marRight w:val="0"/>
      <w:marTop w:val="0"/>
      <w:marBottom w:val="0"/>
      <w:divBdr>
        <w:top w:val="none" w:sz="0" w:space="0" w:color="auto"/>
        <w:left w:val="none" w:sz="0" w:space="0" w:color="auto"/>
        <w:bottom w:val="none" w:sz="0" w:space="0" w:color="auto"/>
        <w:right w:val="none" w:sz="0" w:space="0" w:color="auto"/>
      </w:divBdr>
    </w:div>
    <w:div w:id="41638098">
      <w:marLeft w:val="480"/>
      <w:marRight w:val="0"/>
      <w:marTop w:val="0"/>
      <w:marBottom w:val="0"/>
      <w:divBdr>
        <w:top w:val="none" w:sz="0" w:space="0" w:color="auto"/>
        <w:left w:val="none" w:sz="0" w:space="0" w:color="auto"/>
        <w:bottom w:val="none" w:sz="0" w:space="0" w:color="auto"/>
        <w:right w:val="none" w:sz="0" w:space="0" w:color="auto"/>
      </w:divBdr>
    </w:div>
    <w:div w:id="41752618">
      <w:marLeft w:val="480"/>
      <w:marRight w:val="0"/>
      <w:marTop w:val="0"/>
      <w:marBottom w:val="0"/>
      <w:divBdr>
        <w:top w:val="none" w:sz="0" w:space="0" w:color="auto"/>
        <w:left w:val="none" w:sz="0" w:space="0" w:color="auto"/>
        <w:bottom w:val="none" w:sz="0" w:space="0" w:color="auto"/>
        <w:right w:val="none" w:sz="0" w:space="0" w:color="auto"/>
      </w:divBdr>
    </w:div>
    <w:div w:id="41826880">
      <w:marLeft w:val="480"/>
      <w:marRight w:val="0"/>
      <w:marTop w:val="0"/>
      <w:marBottom w:val="0"/>
      <w:divBdr>
        <w:top w:val="none" w:sz="0" w:space="0" w:color="auto"/>
        <w:left w:val="none" w:sz="0" w:space="0" w:color="auto"/>
        <w:bottom w:val="none" w:sz="0" w:space="0" w:color="auto"/>
        <w:right w:val="none" w:sz="0" w:space="0" w:color="auto"/>
      </w:divBdr>
    </w:div>
    <w:div w:id="41830893">
      <w:marLeft w:val="480"/>
      <w:marRight w:val="0"/>
      <w:marTop w:val="0"/>
      <w:marBottom w:val="0"/>
      <w:divBdr>
        <w:top w:val="none" w:sz="0" w:space="0" w:color="auto"/>
        <w:left w:val="none" w:sz="0" w:space="0" w:color="auto"/>
        <w:bottom w:val="none" w:sz="0" w:space="0" w:color="auto"/>
        <w:right w:val="none" w:sz="0" w:space="0" w:color="auto"/>
      </w:divBdr>
    </w:div>
    <w:div w:id="41878184">
      <w:marLeft w:val="640"/>
      <w:marRight w:val="0"/>
      <w:marTop w:val="0"/>
      <w:marBottom w:val="0"/>
      <w:divBdr>
        <w:top w:val="none" w:sz="0" w:space="0" w:color="auto"/>
        <w:left w:val="none" w:sz="0" w:space="0" w:color="auto"/>
        <w:bottom w:val="none" w:sz="0" w:space="0" w:color="auto"/>
        <w:right w:val="none" w:sz="0" w:space="0" w:color="auto"/>
      </w:divBdr>
    </w:div>
    <w:div w:id="41905674">
      <w:marLeft w:val="480"/>
      <w:marRight w:val="0"/>
      <w:marTop w:val="0"/>
      <w:marBottom w:val="0"/>
      <w:divBdr>
        <w:top w:val="none" w:sz="0" w:space="0" w:color="auto"/>
        <w:left w:val="none" w:sz="0" w:space="0" w:color="auto"/>
        <w:bottom w:val="none" w:sz="0" w:space="0" w:color="auto"/>
        <w:right w:val="none" w:sz="0" w:space="0" w:color="auto"/>
      </w:divBdr>
    </w:div>
    <w:div w:id="41944964">
      <w:marLeft w:val="480"/>
      <w:marRight w:val="0"/>
      <w:marTop w:val="0"/>
      <w:marBottom w:val="0"/>
      <w:divBdr>
        <w:top w:val="none" w:sz="0" w:space="0" w:color="auto"/>
        <w:left w:val="none" w:sz="0" w:space="0" w:color="auto"/>
        <w:bottom w:val="none" w:sz="0" w:space="0" w:color="auto"/>
        <w:right w:val="none" w:sz="0" w:space="0" w:color="auto"/>
      </w:divBdr>
    </w:div>
    <w:div w:id="41945698">
      <w:marLeft w:val="480"/>
      <w:marRight w:val="0"/>
      <w:marTop w:val="0"/>
      <w:marBottom w:val="0"/>
      <w:divBdr>
        <w:top w:val="none" w:sz="0" w:space="0" w:color="auto"/>
        <w:left w:val="none" w:sz="0" w:space="0" w:color="auto"/>
        <w:bottom w:val="none" w:sz="0" w:space="0" w:color="auto"/>
        <w:right w:val="none" w:sz="0" w:space="0" w:color="auto"/>
      </w:divBdr>
    </w:div>
    <w:div w:id="42020796">
      <w:marLeft w:val="480"/>
      <w:marRight w:val="0"/>
      <w:marTop w:val="0"/>
      <w:marBottom w:val="0"/>
      <w:divBdr>
        <w:top w:val="none" w:sz="0" w:space="0" w:color="auto"/>
        <w:left w:val="none" w:sz="0" w:space="0" w:color="auto"/>
        <w:bottom w:val="none" w:sz="0" w:space="0" w:color="auto"/>
        <w:right w:val="none" w:sz="0" w:space="0" w:color="auto"/>
      </w:divBdr>
    </w:div>
    <w:div w:id="42097104">
      <w:marLeft w:val="480"/>
      <w:marRight w:val="0"/>
      <w:marTop w:val="0"/>
      <w:marBottom w:val="0"/>
      <w:divBdr>
        <w:top w:val="none" w:sz="0" w:space="0" w:color="auto"/>
        <w:left w:val="none" w:sz="0" w:space="0" w:color="auto"/>
        <w:bottom w:val="none" w:sz="0" w:space="0" w:color="auto"/>
        <w:right w:val="none" w:sz="0" w:space="0" w:color="auto"/>
      </w:divBdr>
    </w:div>
    <w:div w:id="42099754">
      <w:marLeft w:val="480"/>
      <w:marRight w:val="0"/>
      <w:marTop w:val="0"/>
      <w:marBottom w:val="0"/>
      <w:divBdr>
        <w:top w:val="none" w:sz="0" w:space="0" w:color="auto"/>
        <w:left w:val="none" w:sz="0" w:space="0" w:color="auto"/>
        <w:bottom w:val="none" w:sz="0" w:space="0" w:color="auto"/>
        <w:right w:val="none" w:sz="0" w:space="0" w:color="auto"/>
      </w:divBdr>
    </w:div>
    <w:div w:id="42103220">
      <w:marLeft w:val="480"/>
      <w:marRight w:val="0"/>
      <w:marTop w:val="0"/>
      <w:marBottom w:val="0"/>
      <w:divBdr>
        <w:top w:val="none" w:sz="0" w:space="0" w:color="auto"/>
        <w:left w:val="none" w:sz="0" w:space="0" w:color="auto"/>
        <w:bottom w:val="none" w:sz="0" w:space="0" w:color="auto"/>
        <w:right w:val="none" w:sz="0" w:space="0" w:color="auto"/>
      </w:divBdr>
    </w:div>
    <w:div w:id="42140179">
      <w:marLeft w:val="640"/>
      <w:marRight w:val="0"/>
      <w:marTop w:val="0"/>
      <w:marBottom w:val="0"/>
      <w:divBdr>
        <w:top w:val="none" w:sz="0" w:space="0" w:color="auto"/>
        <w:left w:val="none" w:sz="0" w:space="0" w:color="auto"/>
        <w:bottom w:val="none" w:sz="0" w:space="0" w:color="auto"/>
        <w:right w:val="none" w:sz="0" w:space="0" w:color="auto"/>
      </w:divBdr>
    </w:div>
    <w:div w:id="42143681">
      <w:marLeft w:val="480"/>
      <w:marRight w:val="0"/>
      <w:marTop w:val="0"/>
      <w:marBottom w:val="0"/>
      <w:divBdr>
        <w:top w:val="none" w:sz="0" w:space="0" w:color="auto"/>
        <w:left w:val="none" w:sz="0" w:space="0" w:color="auto"/>
        <w:bottom w:val="none" w:sz="0" w:space="0" w:color="auto"/>
        <w:right w:val="none" w:sz="0" w:space="0" w:color="auto"/>
      </w:divBdr>
    </w:div>
    <w:div w:id="42144503">
      <w:marLeft w:val="480"/>
      <w:marRight w:val="0"/>
      <w:marTop w:val="0"/>
      <w:marBottom w:val="0"/>
      <w:divBdr>
        <w:top w:val="none" w:sz="0" w:space="0" w:color="auto"/>
        <w:left w:val="none" w:sz="0" w:space="0" w:color="auto"/>
        <w:bottom w:val="none" w:sz="0" w:space="0" w:color="auto"/>
        <w:right w:val="none" w:sz="0" w:space="0" w:color="auto"/>
      </w:divBdr>
    </w:div>
    <w:div w:id="42146375">
      <w:marLeft w:val="480"/>
      <w:marRight w:val="0"/>
      <w:marTop w:val="0"/>
      <w:marBottom w:val="0"/>
      <w:divBdr>
        <w:top w:val="none" w:sz="0" w:space="0" w:color="auto"/>
        <w:left w:val="none" w:sz="0" w:space="0" w:color="auto"/>
        <w:bottom w:val="none" w:sz="0" w:space="0" w:color="auto"/>
        <w:right w:val="none" w:sz="0" w:space="0" w:color="auto"/>
      </w:divBdr>
    </w:div>
    <w:div w:id="42171023">
      <w:marLeft w:val="480"/>
      <w:marRight w:val="0"/>
      <w:marTop w:val="0"/>
      <w:marBottom w:val="0"/>
      <w:divBdr>
        <w:top w:val="none" w:sz="0" w:space="0" w:color="auto"/>
        <w:left w:val="none" w:sz="0" w:space="0" w:color="auto"/>
        <w:bottom w:val="none" w:sz="0" w:space="0" w:color="auto"/>
        <w:right w:val="none" w:sz="0" w:space="0" w:color="auto"/>
      </w:divBdr>
    </w:div>
    <w:div w:id="42214372">
      <w:marLeft w:val="480"/>
      <w:marRight w:val="0"/>
      <w:marTop w:val="0"/>
      <w:marBottom w:val="0"/>
      <w:divBdr>
        <w:top w:val="none" w:sz="0" w:space="0" w:color="auto"/>
        <w:left w:val="none" w:sz="0" w:space="0" w:color="auto"/>
        <w:bottom w:val="none" w:sz="0" w:space="0" w:color="auto"/>
        <w:right w:val="none" w:sz="0" w:space="0" w:color="auto"/>
      </w:divBdr>
    </w:div>
    <w:div w:id="42216912">
      <w:marLeft w:val="480"/>
      <w:marRight w:val="0"/>
      <w:marTop w:val="0"/>
      <w:marBottom w:val="0"/>
      <w:divBdr>
        <w:top w:val="none" w:sz="0" w:space="0" w:color="auto"/>
        <w:left w:val="none" w:sz="0" w:space="0" w:color="auto"/>
        <w:bottom w:val="none" w:sz="0" w:space="0" w:color="auto"/>
        <w:right w:val="none" w:sz="0" w:space="0" w:color="auto"/>
      </w:divBdr>
    </w:div>
    <w:div w:id="42218111">
      <w:marLeft w:val="480"/>
      <w:marRight w:val="0"/>
      <w:marTop w:val="0"/>
      <w:marBottom w:val="0"/>
      <w:divBdr>
        <w:top w:val="none" w:sz="0" w:space="0" w:color="auto"/>
        <w:left w:val="none" w:sz="0" w:space="0" w:color="auto"/>
        <w:bottom w:val="none" w:sz="0" w:space="0" w:color="auto"/>
        <w:right w:val="none" w:sz="0" w:space="0" w:color="auto"/>
      </w:divBdr>
    </w:div>
    <w:div w:id="42289950">
      <w:marLeft w:val="480"/>
      <w:marRight w:val="0"/>
      <w:marTop w:val="0"/>
      <w:marBottom w:val="0"/>
      <w:divBdr>
        <w:top w:val="none" w:sz="0" w:space="0" w:color="auto"/>
        <w:left w:val="none" w:sz="0" w:space="0" w:color="auto"/>
        <w:bottom w:val="none" w:sz="0" w:space="0" w:color="auto"/>
        <w:right w:val="none" w:sz="0" w:space="0" w:color="auto"/>
      </w:divBdr>
    </w:div>
    <w:div w:id="42338217">
      <w:marLeft w:val="480"/>
      <w:marRight w:val="0"/>
      <w:marTop w:val="0"/>
      <w:marBottom w:val="0"/>
      <w:divBdr>
        <w:top w:val="none" w:sz="0" w:space="0" w:color="auto"/>
        <w:left w:val="none" w:sz="0" w:space="0" w:color="auto"/>
        <w:bottom w:val="none" w:sz="0" w:space="0" w:color="auto"/>
        <w:right w:val="none" w:sz="0" w:space="0" w:color="auto"/>
      </w:divBdr>
    </w:div>
    <w:div w:id="42409406">
      <w:marLeft w:val="480"/>
      <w:marRight w:val="0"/>
      <w:marTop w:val="0"/>
      <w:marBottom w:val="0"/>
      <w:divBdr>
        <w:top w:val="none" w:sz="0" w:space="0" w:color="auto"/>
        <w:left w:val="none" w:sz="0" w:space="0" w:color="auto"/>
        <w:bottom w:val="none" w:sz="0" w:space="0" w:color="auto"/>
        <w:right w:val="none" w:sz="0" w:space="0" w:color="auto"/>
      </w:divBdr>
    </w:div>
    <w:div w:id="42411096">
      <w:marLeft w:val="480"/>
      <w:marRight w:val="0"/>
      <w:marTop w:val="0"/>
      <w:marBottom w:val="0"/>
      <w:divBdr>
        <w:top w:val="none" w:sz="0" w:space="0" w:color="auto"/>
        <w:left w:val="none" w:sz="0" w:space="0" w:color="auto"/>
        <w:bottom w:val="none" w:sz="0" w:space="0" w:color="auto"/>
        <w:right w:val="none" w:sz="0" w:space="0" w:color="auto"/>
      </w:divBdr>
    </w:div>
    <w:div w:id="42415695">
      <w:marLeft w:val="480"/>
      <w:marRight w:val="0"/>
      <w:marTop w:val="0"/>
      <w:marBottom w:val="0"/>
      <w:divBdr>
        <w:top w:val="none" w:sz="0" w:space="0" w:color="auto"/>
        <w:left w:val="none" w:sz="0" w:space="0" w:color="auto"/>
        <w:bottom w:val="none" w:sz="0" w:space="0" w:color="auto"/>
        <w:right w:val="none" w:sz="0" w:space="0" w:color="auto"/>
      </w:divBdr>
    </w:div>
    <w:div w:id="42484757">
      <w:marLeft w:val="640"/>
      <w:marRight w:val="0"/>
      <w:marTop w:val="0"/>
      <w:marBottom w:val="0"/>
      <w:divBdr>
        <w:top w:val="none" w:sz="0" w:space="0" w:color="auto"/>
        <w:left w:val="none" w:sz="0" w:space="0" w:color="auto"/>
        <w:bottom w:val="none" w:sz="0" w:space="0" w:color="auto"/>
        <w:right w:val="none" w:sz="0" w:space="0" w:color="auto"/>
      </w:divBdr>
    </w:div>
    <w:div w:id="42559876">
      <w:marLeft w:val="480"/>
      <w:marRight w:val="0"/>
      <w:marTop w:val="0"/>
      <w:marBottom w:val="0"/>
      <w:divBdr>
        <w:top w:val="none" w:sz="0" w:space="0" w:color="auto"/>
        <w:left w:val="none" w:sz="0" w:space="0" w:color="auto"/>
        <w:bottom w:val="none" w:sz="0" w:space="0" w:color="auto"/>
        <w:right w:val="none" w:sz="0" w:space="0" w:color="auto"/>
      </w:divBdr>
    </w:div>
    <w:div w:id="42750687">
      <w:marLeft w:val="480"/>
      <w:marRight w:val="0"/>
      <w:marTop w:val="0"/>
      <w:marBottom w:val="0"/>
      <w:divBdr>
        <w:top w:val="none" w:sz="0" w:space="0" w:color="auto"/>
        <w:left w:val="none" w:sz="0" w:space="0" w:color="auto"/>
        <w:bottom w:val="none" w:sz="0" w:space="0" w:color="auto"/>
        <w:right w:val="none" w:sz="0" w:space="0" w:color="auto"/>
      </w:divBdr>
    </w:div>
    <w:div w:id="42752628">
      <w:marLeft w:val="480"/>
      <w:marRight w:val="0"/>
      <w:marTop w:val="0"/>
      <w:marBottom w:val="0"/>
      <w:divBdr>
        <w:top w:val="none" w:sz="0" w:space="0" w:color="auto"/>
        <w:left w:val="none" w:sz="0" w:space="0" w:color="auto"/>
        <w:bottom w:val="none" w:sz="0" w:space="0" w:color="auto"/>
        <w:right w:val="none" w:sz="0" w:space="0" w:color="auto"/>
      </w:divBdr>
    </w:div>
    <w:div w:id="42755160">
      <w:marLeft w:val="480"/>
      <w:marRight w:val="0"/>
      <w:marTop w:val="0"/>
      <w:marBottom w:val="0"/>
      <w:divBdr>
        <w:top w:val="none" w:sz="0" w:space="0" w:color="auto"/>
        <w:left w:val="none" w:sz="0" w:space="0" w:color="auto"/>
        <w:bottom w:val="none" w:sz="0" w:space="0" w:color="auto"/>
        <w:right w:val="none" w:sz="0" w:space="0" w:color="auto"/>
      </w:divBdr>
    </w:div>
    <w:div w:id="42869499">
      <w:marLeft w:val="480"/>
      <w:marRight w:val="0"/>
      <w:marTop w:val="0"/>
      <w:marBottom w:val="0"/>
      <w:divBdr>
        <w:top w:val="none" w:sz="0" w:space="0" w:color="auto"/>
        <w:left w:val="none" w:sz="0" w:space="0" w:color="auto"/>
        <w:bottom w:val="none" w:sz="0" w:space="0" w:color="auto"/>
        <w:right w:val="none" w:sz="0" w:space="0" w:color="auto"/>
      </w:divBdr>
    </w:div>
    <w:div w:id="42877404">
      <w:marLeft w:val="480"/>
      <w:marRight w:val="0"/>
      <w:marTop w:val="0"/>
      <w:marBottom w:val="0"/>
      <w:divBdr>
        <w:top w:val="none" w:sz="0" w:space="0" w:color="auto"/>
        <w:left w:val="none" w:sz="0" w:space="0" w:color="auto"/>
        <w:bottom w:val="none" w:sz="0" w:space="0" w:color="auto"/>
        <w:right w:val="none" w:sz="0" w:space="0" w:color="auto"/>
      </w:divBdr>
    </w:div>
    <w:div w:id="42950591">
      <w:marLeft w:val="480"/>
      <w:marRight w:val="0"/>
      <w:marTop w:val="0"/>
      <w:marBottom w:val="0"/>
      <w:divBdr>
        <w:top w:val="none" w:sz="0" w:space="0" w:color="auto"/>
        <w:left w:val="none" w:sz="0" w:space="0" w:color="auto"/>
        <w:bottom w:val="none" w:sz="0" w:space="0" w:color="auto"/>
        <w:right w:val="none" w:sz="0" w:space="0" w:color="auto"/>
      </w:divBdr>
    </w:div>
    <w:div w:id="42992480">
      <w:marLeft w:val="480"/>
      <w:marRight w:val="0"/>
      <w:marTop w:val="0"/>
      <w:marBottom w:val="0"/>
      <w:divBdr>
        <w:top w:val="none" w:sz="0" w:space="0" w:color="auto"/>
        <w:left w:val="none" w:sz="0" w:space="0" w:color="auto"/>
        <w:bottom w:val="none" w:sz="0" w:space="0" w:color="auto"/>
        <w:right w:val="none" w:sz="0" w:space="0" w:color="auto"/>
      </w:divBdr>
    </w:div>
    <w:div w:id="43021488">
      <w:marLeft w:val="480"/>
      <w:marRight w:val="0"/>
      <w:marTop w:val="0"/>
      <w:marBottom w:val="0"/>
      <w:divBdr>
        <w:top w:val="none" w:sz="0" w:space="0" w:color="auto"/>
        <w:left w:val="none" w:sz="0" w:space="0" w:color="auto"/>
        <w:bottom w:val="none" w:sz="0" w:space="0" w:color="auto"/>
        <w:right w:val="none" w:sz="0" w:space="0" w:color="auto"/>
      </w:divBdr>
    </w:div>
    <w:div w:id="43069198">
      <w:marLeft w:val="480"/>
      <w:marRight w:val="0"/>
      <w:marTop w:val="0"/>
      <w:marBottom w:val="0"/>
      <w:divBdr>
        <w:top w:val="none" w:sz="0" w:space="0" w:color="auto"/>
        <w:left w:val="none" w:sz="0" w:space="0" w:color="auto"/>
        <w:bottom w:val="none" w:sz="0" w:space="0" w:color="auto"/>
        <w:right w:val="none" w:sz="0" w:space="0" w:color="auto"/>
      </w:divBdr>
    </w:div>
    <w:div w:id="43140924">
      <w:marLeft w:val="480"/>
      <w:marRight w:val="0"/>
      <w:marTop w:val="0"/>
      <w:marBottom w:val="0"/>
      <w:divBdr>
        <w:top w:val="none" w:sz="0" w:space="0" w:color="auto"/>
        <w:left w:val="none" w:sz="0" w:space="0" w:color="auto"/>
        <w:bottom w:val="none" w:sz="0" w:space="0" w:color="auto"/>
        <w:right w:val="none" w:sz="0" w:space="0" w:color="auto"/>
      </w:divBdr>
    </w:div>
    <w:div w:id="43140983">
      <w:marLeft w:val="480"/>
      <w:marRight w:val="0"/>
      <w:marTop w:val="0"/>
      <w:marBottom w:val="0"/>
      <w:divBdr>
        <w:top w:val="none" w:sz="0" w:space="0" w:color="auto"/>
        <w:left w:val="none" w:sz="0" w:space="0" w:color="auto"/>
        <w:bottom w:val="none" w:sz="0" w:space="0" w:color="auto"/>
        <w:right w:val="none" w:sz="0" w:space="0" w:color="auto"/>
      </w:divBdr>
    </w:div>
    <w:div w:id="43213959">
      <w:marLeft w:val="480"/>
      <w:marRight w:val="0"/>
      <w:marTop w:val="0"/>
      <w:marBottom w:val="0"/>
      <w:divBdr>
        <w:top w:val="none" w:sz="0" w:space="0" w:color="auto"/>
        <w:left w:val="none" w:sz="0" w:space="0" w:color="auto"/>
        <w:bottom w:val="none" w:sz="0" w:space="0" w:color="auto"/>
        <w:right w:val="none" w:sz="0" w:space="0" w:color="auto"/>
      </w:divBdr>
    </w:div>
    <w:div w:id="43215454">
      <w:marLeft w:val="480"/>
      <w:marRight w:val="0"/>
      <w:marTop w:val="0"/>
      <w:marBottom w:val="0"/>
      <w:divBdr>
        <w:top w:val="none" w:sz="0" w:space="0" w:color="auto"/>
        <w:left w:val="none" w:sz="0" w:space="0" w:color="auto"/>
        <w:bottom w:val="none" w:sz="0" w:space="0" w:color="auto"/>
        <w:right w:val="none" w:sz="0" w:space="0" w:color="auto"/>
      </w:divBdr>
    </w:div>
    <w:div w:id="43216388">
      <w:marLeft w:val="480"/>
      <w:marRight w:val="0"/>
      <w:marTop w:val="0"/>
      <w:marBottom w:val="0"/>
      <w:divBdr>
        <w:top w:val="none" w:sz="0" w:space="0" w:color="auto"/>
        <w:left w:val="none" w:sz="0" w:space="0" w:color="auto"/>
        <w:bottom w:val="none" w:sz="0" w:space="0" w:color="auto"/>
        <w:right w:val="none" w:sz="0" w:space="0" w:color="auto"/>
      </w:divBdr>
    </w:div>
    <w:div w:id="43216589">
      <w:marLeft w:val="480"/>
      <w:marRight w:val="0"/>
      <w:marTop w:val="0"/>
      <w:marBottom w:val="0"/>
      <w:divBdr>
        <w:top w:val="none" w:sz="0" w:space="0" w:color="auto"/>
        <w:left w:val="none" w:sz="0" w:space="0" w:color="auto"/>
        <w:bottom w:val="none" w:sz="0" w:space="0" w:color="auto"/>
        <w:right w:val="none" w:sz="0" w:space="0" w:color="auto"/>
      </w:divBdr>
    </w:div>
    <w:div w:id="43333277">
      <w:marLeft w:val="480"/>
      <w:marRight w:val="0"/>
      <w:marTop w:val="0"/>
      <w:marBottom w:val="0"/>
      <w:divBdr>
        <w:top w:val="none" w:sz="0" w:space="0" w:color="auto"/>
        <w:left w:val="none" w:sz="0" w:space="0" w:color="auto"/>
        <w:bottom w:val="none" w:sz="0" w:space="0" w:color="auto"/>
        <w:right w:val="none" w:sz="0" w:space="0" w:color="auto"/>
      </w:divBdr>
    </w:div>
    <w:div w:id="43411880">
      <w:marLeft w:val="480"/>
      <w:marRight w:val="0"/>
      <w:marTop w:val="0"/>
      <w:marBottom w:val="0"/>
      <w:divBdr>
        <w:top w:val="none" w:sz="0" w:space="0" w:color="auto"/>
        <w:left w:val="none" w:sz="0" w:space="0" w:color="auto"/>
        <w:bottom w:val="none" w:sz="0" w:space="0" w:color="auto"/>
        <w:right w:val="none" w:sz="0" w:space="0" w:color="auto"/>
      </w:divBdr>
    </w:div>
    <w:div w:id="43415016">
      <w:marLeft w:val="480"/>
      <w:marRight w:val="0"/>
      <w:marTop w:val="0"/>
      <w:marBottom w:val="0"/>
      <w:divBdr>
        <w:top w:val="none" w:sz="0" w:space="0" w:color="auto"/>
        <w:left w:val="none" w:sz="0" w:space="0" w:color="auto"/>
        <w:bottom w:val="none" w:sz="0" w:space="0" w:color="auto"/>
        <w:right w:val="none" w:sz="0" w:space="0" w:color="auto"/>
      </w:divBdr>
    </w:div>
    <w:div w:id="43481285">
      <w:marLeft w:val="480"/>
      <w:marRight w:val="0"/>
      <w:marTop w:val="0"/>
      <w:marBottom w:val="0"/>
      <w:divBdr>
        <w:top w:val="none" w:sz="0" w:space="0" w:color="auto"/>
        <w:left w:val="none" w:sz="0" w:space="0" w:color="auto"/>
        <w:bottom w:val="none" w:sz="0" w:space="0" w:color="auto"/>
        <w:right w:val="none" w:sz="0" w:space="0" w:color="auto"/>
      </w:divBdr>
    </w:div>
    <w:div w:id="43528090">
      <w:marLeft w:val="480"/>
      <w:marRight w:val="0"/>
      <w:marTop w:val="0"/>
      <w:marBottom w:val="0"/>
      <w:divBdr>
        <w:top w:val="none" w:sz="0" w:space="0" w:color="auto"/>
        <w:left w:val="none" w:sz="0" w:space="0" w:color="auto"/>
        <w:bottom w:val="none" w:sz="0" w:space="0" w:color="auto"/>
        <w:right w:val="none" w:sz="0" w:space="0" w:color="auto"/>
      </w:divBdr>
    </w:div>
    <w:div w:id="43528305">
      <w:marLeft w:val="480"/>
      <w:marRight w:val="0"/>
      <w:marTop w:val="0"/>
      <w:marBottom w:val="0"/>
      <w:divBdr>
        <w:top w:val="none" w:sz="0" w:space="0" w:color="auto"/>
        <w:left w:val="none" w:sz="0" w:space="0" w:color="auto"/>
        <w:bottom w:val="none" w:sz="0" w:space="0" w:color="auto"/>
        <w:right w:val="none" w:sz="0" w:space="0" w:color="auto"/>
      </w:divBdr>
    </w:div>
    <w:div w:id="43531373">
      <w:marLeft w:val="480"/>
      <w:marRight w:val="0"/>
      <w:marTop w:val="0"/>
      <w:marBottom w:val="0"/>
      <w:divBdr>
        <w:top w:val="none" w:sz="0" w:space="0" w:color="auto"/>
        <w:left w:val="none" w:sz="0" w:space="0" w:color="auto"/>
        <w:bottom w:val="none" w:sz="0" w:space="0" w:color="auto"/>
        <w:right w:val="none" w:sz="0" w:space="0" w:color="auto"/>
      </w:divBdr>
    </w:div>
    <w:div w:id="43649363">
      <w:marLeft w:val="480"/>
      <w:marRight w:val="0"/>
      <w:marTop w:val="0"/>
      <w:marBottom w:val="0"/>
      <w:divBdr>
        <w:top w:val="none" w:sz="0" w:space="0" w:color="auto"/>
        <w:left w:val="none" w:sz="0" w:space="0" w:color="auto"/>
        <w:bottom w:val="none" w:sz="0" w:space="0" w:color="auto"/>
        <w:right w:val="none" w:sz="0" w:space="0" w:color="auto"/>
      </w:divBdr>
    </w:div>
    <w:div w:id="43678592">
      <w:marLeft w:val="480"/>
      <w:marRight w:val="0"/>
      <w:marTop w:val="0"/>
      <w:marBottom w:val="0"/>
      <w:divBdr>
        <w:top w:val="none" w:sz="0" w:space="0" w:color="auto"/>
        <w:left w:val="none" w:sz="0" w:space="0" w:color="auto"/>
        <w:bottom w:val="none" w:sz="0" w:space="0" w:color="auto"/>
        <w:right w:val="none" w:sz="0" w:space="0" w:color="auto"/>
      </w:divBdr>
    </w:div>
    <w:div w:id="43678975">
      <w:marLeft w:val="480"/>
      <w:marRight w:val="0"/>
      <w:marTop w:val="0"/>
      <w:marBottom w:val="0"/>
      <w:divBdr>
        <w:top w:val="none" w:sz="0" w:space="0" w:color="auto"/>
        <w:left w:val="none" w:sz="0" w:space="0" w:color="auto"/>
        <w:bottom w:val="none" w:sz="0" w:space="0" w:color="auto"/>
        <w:right w:val="none" w:sz="0" w:space="0" w:color="auto"/>
      </w:divBdr>
    </w:div>
    <w:div w:id="43796327">
      <w:marLeft w:val="480"/>
      <w:marRight w:val="0"/>
      <w:marTop w:val="0"/>
      <w:marBottom w:val="0"/>
      <w:divBdr>
        <w:top w:val="none" w:sz="0" w:space="0" w:color="auto"/>
        <w:left w:val="none" w:sz="0" w:space="0" w:color="auto"/>
        <w:bottom w:val="none" w:sz="0" w:space="0" w:color="auto"/>
        <w:right w:val="none" w:sz="0" w:space="0" w:color="auto"/>
      </w:divBdr>
    </w:div>
    <w:div w:id="43796418">
      <w:marLeft w:val="480"/>
      <w:marRight w:val="0"/>
      <w:marTop w:val="0"/>
      <w:marBottom w:val="0"/>
      <w:divBdr>
        <w:top w:val="none" w:sz="0" w:space="0" w:color="auto"/>
        <w:left w:val="none" w:sz="0" w:space="0" w:color="auto"/>
        <w:bottom w:val="none" w:sz="0" w:space="0" w:color="auto"/>
        <w:right w:val="none" w:sz="0" w:space="0" w:color="auto"/>
      </w:divBdr>
    </w:div>
    <w:div w:id="43798822">
      <w:marLeft w:val="480"/>
      <w:marRight w:val="0"/>
      <w:marTop w:val="0"/>
      <w:marBottom w:val="0"/>
      <w:divBdr>
        <w:top w:val="none" w:sz="0" w:space="0" w:color="auto"/>
        <w:left w:val="none" w:sz="0" w:space="0" w:color="auto"/>
        <w:bottom w:val="none" w:sz="0" w:space="0" w:color="auto"/>
        <w:right w:val="none" w:sz="0" w:space="0" w:color="auto"/>
      </w:divBdr>
    </w:div>
    <w:div w:id="43799879">
      <w:marLeft w:val="480"/>
      <w:marRight w:val="0"/>
      <w:marTop w:val="0"/>
      <w:marBottom w:val="0"/>
      <w:divBdr>
        <w:top w:val="none" w:sz="0" w:space="0" w:color="auto"/>
        <w:left w:val="none" w:sz="0" w:space="0" w:color="auto"/>
        <w:bottom w:val="none" w:sz="0" w:space="0" w:color="auto"/>
        <w:right w:val="none" w:sz="0" w:space="0" w:color="auto"/>
      </w:divBdr>
    </w:div>
    <w:div w:id="43870702">
      <w:marLeft w:val="480"/>
      <w:marRight w:val="0"/>
      <w:marTop w:val="0"/>
      <w:marBottom w:val="0"/>
      <w:divBdr>
        <w:top w:val="none" w:sz="0" w:space="0" w:color="auto"/>
        <w:left w:val="none" w:sz="0" w:space="0" w:color="auto"/>
        <w:bottom w:val="none" w:sz="0" w:space="0" w:color="auto"/>
        <w:right w:val="none" w:sz="0" w:space="0" w:color="auto"/>
      </w:divBdr>
    </w:div>
    <w:div w:id="43910591">
      <w:marLeft w:val="480"/>
      <w:marRight w:val="0"/>
      <w:marTop w:val="0"/>
      <w:marBottom w:val="0"/>
      <w:divBdr>
        <w:top w:val="none" w:sz="0" w:space="0" w:color="auto"/>
        <w:left w:val="none" w:sz="0" w:space="0" w:color="auto"/>
        <w:bottom w:val="none" w:sz="0" w:space="0" w:color="auto"/>
        <w:right w:val="none" w:sz="0" w:space="0" w:color="auto"/>
      </w:divBdr>
    </w:div>
    <w:div w:id="43918810">
      <w:marLeft w:val="480"/>
      <w:marRight w:val="0"/>
      <w:marTop w:val="0"/>
      <w:marBottom w:val="0"/>
      <w:divBdr>
        <w:top w:val="none" w:sz="0" w:space="0" w:color="auto"/>
        <w:left w:val="none" w:sz="0" w:space="0" w:color="auto"/>
        <w:bottom w:val="none" w:sz="0" w:space="0" w:color="auto"/>
        <w:right w:val="none" w:sz="0" w:space="0" w:color="auto"/>
      </w:divBdr>
    </w:div>
    <w:div w:id="43985832">
      <w:marLeft w:val="480"/>
      <w:marRight w:val="0"/>
      <w:marTop w:val="0"/>
      <w:marBottom w:val="0"/>
      <w:divBdr>
        <w:top w:val="none" w:sz="0" w:space="0" w:color="auto"/>
        <w:left w:val="none" w:sz="0" w:space="0" w:color="auto"/>
        <w:bottom w:val="none" w:sz="0" w:space="0" w:color="auto"/>
        <w:right w:val="none" w:sz="0" w:space="0" w:color="auto"/>
      </w:divBdr>
    </w:div>
    <w:div w:id="43989960">
      <w:marLeft w:val="480"/>
      <w:marRight w:val="0"/>
      <w:marTop w:val="0"/>
      <w:marBottom w:val="0"/>
      <w:divBdr>
        <w:top w:val="none" w:sz="0" w:space="0" w:color="auto"/>
        <w:left w:val="none" w:sz="0" w:space="0" w:color="auto"/>
        <w:bottom w:val="none" w:sz="0" w:space="0" w:color="auto"/>
        <w:right w:val="none" w:sz="0" w:space="0" w:color="auto"/>
      </w:divBdr>
    </w:div>
    <w:div w:id="44110595">
      <w:marLeft w:val="480"/>
      <w:marRight w:val="0"/>
      <w:marTop w:val="0"/>
      <w:marBottom w:val="0"/>
      <w:divBdr>
        <w:top w:val="none" w:sz="0" w:space="0" w:color="auto"/>
        <w:left w:val="none" w:sz="0" w:space="0" w:color="auto"/>
        <w:bottom w:val="none" w:sz="0" w:space="0" w:color="auto"/>
        <w:right w:val="none" w:sz="0" w:space="0" w:color="auto"/>
      </w:divBdr>
    </w:div>
    <w:div w:id="44111672">
      <w:marLeft w:val="480"/>
      <w:marRight w:val="0"/>
      <w:marTop w:val="0"/>
      <w:marBottom w:val="0"/>
      <w:divBdr>
        <w:top w:val="none" w:sz="0" w:space="0" w:color="auto"/>
        <w:left w:val="none" w:sz="0" w:space="0" w:color="auto"/>
        <w:bottom w:val="none" w:sz="0" w:space="0" w:color="auto"/>
        <w:right w:val="none" w:sz="0" w:space="0" w:color="auto"/>
      </w:divBdr>
    </w:div>
    <w:div w:id="44112242">
      <w:marLeft w:val="480"/>
      <w:marRight w:val="0"/>
      <w:marTop w:val="0"/>
      <w:marBottom w:val="0"/>
      <w:divBdr>
        <w:top w:val="none" w:sz="0" w:space="0" w:color="auto"/>
        <w:left w:val="none" w:sz="0" w:space="0" w:color="auto"/>
        <w:bottom w:val="none" w:sz="0" w:space="0" w:color="auto"/>
        <w:right w:val="none" w:sz="0" w:space="0" w:color="auto"/>
      </w:divBdr>
    </w:div>
    <w:div w:id="44182955">
      <w:marLeft w:val="480"/>
      <w:marRight w:val="0"/>
      <w:marTop w:val="0"/>
      <w:marBottom w:val="0"/>
      <w:divBdr>
        <w:top w:val="none" w:sz="0" w:space="0" w:color="auto"/>
        <w:left w:val="none" w:sz="0" w:space="0" w:color="auto"/>
        <w:bottom w:val="none" w:sz="0" w:space="0" w:color="auto"/>
        <w:right w:val="none" w:sz="0" w:space="0" w:color="auto"/>
      </w:divBdr>
    </w:div>
    <w:div w:id="44184408">
      <w:marLeft w:val="480"/>
      <w:marRight w:val="0"/>
      <w:marTop w:val="0"/>
      <w:marBottom w:val="0"/>
      <w:divBdr>
        <w:top w:val="none" w:sz="0" w:space="0" w:color="auto"/>
        <w:left w:val="none" w:sz="0" w:space="0" w:color="auto"/>
        <w:bottom w:val="none" w:sz="0" w:space="0" w:color="auto"/>
        <w:right w:val="none" w:sz="0" w:space="0" w:color="auto"/>
      </w:divBdr>
    </w:div>
    <w:div w:id="44255627">
      <w:marLeft w:val="480"/>
      <w:marRight w:val="0"/>
      <w:marTop w:val="0"/>
      <w:marBottom w:val="0"/>
      <w:divBdr>
        <w:top w:val="none" w:sz="0" w:space="0" w:color="auto"/>
        <w:left w:val="none" w:sz="0" w:space="0" w:color="auto"/>
        <w:bottom w:val="none" w:sz="0" w:space="0" w:color="auto"/>
        <w:right w:val="none" w:sz="0" w:space="0" w:color="auto"/>
      </w:divBdr>
    </w:div>
    <w:div w:id="44255888">
      <w:marLeft w:val="480"/>
      <w:marRight w:val="0"/>
      <w:marTop w:val="0"/>
      <w:marBottom w:val="0"/>
      <w:divBdr>
        <w:top w:val="none" w:sz="0" w:space="0" w:color="auto"/>
        <w:left w:val="none" w:sz="0" w:space="0" w:color="auto"/>
        <w:bottom w:val="none" w:sz="0" w:space="0" w:color="auto"/>
        <w:right w:val="none" w:sz="0" w:space="0" w:color="auto"/>
      </w:divBdr>
    </w:div>
    <w:div w:id="44329787">
      <w:marLeft w:val="480"/>
      <w:marRight w:val="0"/>
      <w:marTop w:val="0"/>
      <w:marBottom w:val="0"/>
      <w:divBdr>
        <w:top w:val="none" w:sz="0" w:space="0" w:color="auto"/>
        <w:left w:val="none" w:sz="0" w:space="0" w:color="auto"/>
        <w:bottom w:val="none" w:sz="0" w:space="0" w:color="auto"/>
        <w:right w:val="none" w:sz="0" w:space="0" w:color="auto"/>
      </w:divBdr>
    </w:div>
    <w:div w:id="44373871">
      <w:marLeft w:val="480"/>
      <w:marRight w:val="0"/>
      <w:marTop w:val="0"/>
      <w:marBottom w:val="0"/>
      <w:divBdr>
        <w:top w:val="none" w:sz="0" w:space="0" w:color="auto"/>
        <w:left w:val="none" w:sz="0" w:space="0" w:color="auto"/>
        <w:bottom w:val="none" w:sz="0" w:space="0" w:color="auto"/>
        <w:right w:val="none" w:sz="0" w:space="0" w:color="auto"/>
      </w:divBdr>
    </w:div>
    <w:div w:id="44449967">
      <w:bodyDiv w:val="1"/>
      <w:marLeft w:val="0"/>
      <w:marRight w:val="0"/>
      <w:marTop w:val="0"/>
      <w:marBottom w:val="0"/>
      <w:divBdr>
        <w:top w:val="none" w:sz="0" w:space="0" w:color="auto"/>
        <w:left w:val="none" w:sz="0" w:space="0" w:color="auto"/>
        <w:bottom w:val="none" w:sz="0" w:space="0" w:color="auto"/>
        <w:right w:val="none" w:sz="0" w:space="0" w:color="auto"/>
      </w:divBdr>
    </w:div>
    <w:div w:id="44569017">
      <w:marLeft w:val="0"/>
      <w:marRight w:val="0"/>
      <w:marTop w:val="0"/>
      <w:marBottom w:val="0"/>
      <w:divBdr>
        <w:top w:val="none" w:sz="0" w:space="0" w:color="auto"/>
        <w:left w:val="none" w:sz="0" w:space="0" w:color="auto"/>
        <w:bottom w:val="none" w:sz="0" w:space="0" w:color="auto"/>
        <w:right w:val="none" w:sz="0" w:space="0" w:color="auto"/>
      </w:divBdr>
    </w:div>
    <w:div w:id="44570204">
      <w:marLeft w:val="480"/>
      <w:marRight w:val="0"/>
      <w:marTop w:val="0"/>
      <w:marBottom w:val="0"/>
      <w:divBdr>
        <w:top w:val="none" w:sz="0" w:space="0" w:color="auto"/>
        <w:left w:val="none" w:sz="0" w:space="0" w:color="auto"/>
        <w:bottom w:val="none" w:sz="0" w:space="0" w:color="auto"/>
        <w:right w:val="none" w:sz="0" w:space="0" w:color="auto"/>
      </w:divBdr>
    </w:div>
    <w:div w:id="44644668">
      <w:marLeft w:val="480"/>
      <w:marRight w:val="0"/>
      <w:marTop w:val="0"/>
      <w:marBottom w:val="0"/>
      <w:divBdr>
        <w:top w:val="none" w:sz="0" w:space="0" w:color="auto"/>
        <w:left w:val="none" w:sz="0" w:space="0" w:color="auto"/>
        <w:bottom w:val="none" w:sz="0" w:space="0" w:color="auto"/>
        <w:right w:val="none" w:sz="0" w:space="0" w:color="auto"/>
      </w:divBdr>
    </w:div>
    <w:div w:id="44716433">
      <w:bodyDiv w:val="1"/>
      <w:marLeft w:val="0"/>
      <w:marRight w:val="0"/>
      <w:marTop w:val="0"/>
      <w:marBottom w:val="0"/>
      <w:divBdr>
        <w:top w:val="none" w:sz="0" w:space="0" w:color="auto"/>
        <w:left w:val="none" w:sz="0" w:space="0" w:color="auto"/>
        <w:bottom w:val="none" w:sz="0" w:space="0" w:color="auto"/>
        <w:right w:val="none" w:sz="0" w:space="0" w:color="auto"/>
      </w:divBdr>
    </w:div>
    <w:div w:id="44721611">
      <w:marLeft w:val="480"/>
      <w:marRight w:val="0"/>
      <w:marTop w:val="0"/>
      <w:marBottom w:val="0"/>
      <w:divBdr>
        <w:top w:val="none" w:sz="0" w:space="0" w:color="auto"/>
        <w:left w:val="none" w:sz="0" w:space="0" w:color="auto"/>
        <w:bottom w:val="none" w:sz="0" w:space="0" w:color="auto"/>
        <w:right w:val="none" w:sz="0" w:space="0" w:color="auto"/>
      </w:divBdr>
    </w:div>
    <w:div w:id="44723708">
      <w:marLeft w:val="480"/>
      <w:marRight w:val="0"/>
      <w:marTop w:val="0"/>
      <w:marBottom w:val="0"/>
      <w:divBdr>
        <w:top w:val="none" w:sz="0" w:space="0" w:color="auto"/>
        <w:left w:val="none" w:sz="0" w:space="0" w:color="auto"/>
        <w:bottom w:val="none" w:sz="0" w:space="0" w:color="auto"/>
        <w:right w:val="none" w:sz="0" w:space="0" w:color="auto"/>
      </w:divBdr>
    </w:div>
    <w:div w:id="44761367">
      <w:marLeft w:val="480"/>
      <w:marRight w:val="0"/>
      <w:marTop w:val="0"/>
      <w:marBottom w:val="0"/>
      <w:divBdr>
        <w:top w:val="none" w:sz="0" w:space="0" w:color="auto"/>
        <w:left w:val="none" w:sz="0" w:space="0" w:color="auto"/>
        <w:bottom w:val="none" w:sz="0" w:space="0" w:color="auto"/>
        <w:right w:val="none" w:sz="0" w:space="0" w:color="auto"/>
      </w:divBdr>
    </w:div>
    <w:div w:id="44763772">
      <w:marLeft w:val="480"/>
      <w:marRight w:val="0"/>
      <w:marTop w:val="0"/>
      <w:marBottom w:val="0"/>
      <w:divBdr>
        <w:top w:val="none" w:sz="0" w:space="0" w:color="auto"/>
        <w:left w:val="none" w:sz="0" w:space="0" w:color="auto"/>
        <w:bottom w:val="none" w:sz="0" w:space="0" w:color="auto"/>
        <w:right w:val="none" w:sz="0" w:space="0" w:color="auto"/>
      </w:divBdr>
    </w:div>
    <w:div w:id="44763857">
      <w:marLeft w:val="480"/>
      <w:marRight w:val="0"/>
      <w:marTop w:val="0"/>
      <w:marBottom w:val="0"/>
      <w:divBdr>
        <w:top w:val="none" w:sz="0" w:space="0" w:color="auto"/>
        <w:left w:val="none" w:sz="0" w:space="0" w:color="auto"/>
        <w:bottom w:val="none" w:sz="0" w:space="0" w:color="auto"/>
        <w:right w:val="none" w:sz="0" w:space="0" w:color="auto"/>
      </w:divBdr>
    </w:div>
    <w:div w:id="44766556">
      <w:marLeft w:val="480"/>
      <w:marRight w:val="0"/>
      <w:marTop w:val="0"/>
      <w:marBottom w:val="0"/>
      <w:divBdr>
        <w:top w:val="none" w:sz="0" w:space="0" w:color="auto"/>
        <w:left w:val="none" w:sz="0" w:space="0" w:color="auto"/>
        <w:bottom w:val="none" w:sz="0" w:space="0" w:color="auto"/>
        <w:right w:val="none" w:sz="0" w:space="0" w:color="auto"/>
      </w:divBdr>
    </w:div>
    <w:div w:id="44767781">
      <w:marLeft w:val="480"/>
      <w:marRight w:val="0"/>
      <w:marTop w:val="0"/>
      <w:marBottom w:val="0"/>
      <w:divBdr>
        <w:top w:val="none" w:sz="0" w:space="0" w:color="auto"/>
        <w:left w:val="none" w:sz="0" w:space="0" w:color="auto"/>
        <w:bottom w:val="none" w:sz="0" w:space="0" w:color="auto"/>
        <w:right w:val="none" w:sz="0" w:space="0" w:color="auto"/>
      </w:divBdr>
    </w:div>
    <w:div w:id="44835686">
      <w:marLeft w:val="480"/>
      <w:marRight w:val="0"/>
      <w:marTop w:val="0"/>
      <w:marBottom w:val="0"/>
      <w:divBdr>
        <w:top w:val="none" w:sz="0" w:space="0" w:color="auto"/>
        <w:left w:val="none" w:sz="0" w:space="0" w:color="auto"/>
        <w:bottom w:val="none" w:sz="0" w:space="0" w:color="auto"/>
        <w:right w:val="none" w:sz="0" w:space="0" w:color="auto"/>
      </w:divBdr>
    </w:div>
    <w:div w:id="44836237">
      <w:marLeft w:val="480"/>
      <w:marRight w:val="0"/>
      <w:marTop w:val="0"/>
      <w:marBottom w:val="0"/>
      <w:divBdr>
        <w:top w:val="none" w:sz="0" w:space="0" w:color="auto"/>
        <w:left w:val="none" w:sz="0" w:space="0" w:color="auto"/>
        <w:bottom w:val="none" w:sz="0" w:space="0" w:color="auto"/>
        <w:right w:val="none" w:sz="0" w:space="0" w:color="auto"/>
      </w:divBdr>
    </w:div>
    <w:div w:id="44838831">
      <w:marLeft w:val="480"/>
      <w:marRight w:val="0"/>
      <w:marTop w:val="0"/>
      <w:marBottom w:val="0"/>
      <w:divBdr>
        <w:top w:val="none" w:sz="0" w:space="0" w:color="auto"/>
        <w:left w:val="none" w:sz="0" w:space="0" w:color="auto"/>
        <w:bottom w:val="none" w:sz="0" w:space="0" w:color="auto"/>
        <w:right w:val="none" w:sz="0" w:space="0" w:color="auto"/>
      </w:divBdr>
    </w:div>
    <w:div w:id="44842536">
      <w:marLeft w:val="480"/>
      <w:marRight w:val="0"/>
      <w:marTop w:val="0"/>
      <w:marBottom w:val="0"/>
      <w:divBdr>
        <w:top w:val="none" w:sz="0" w:space="0" w:color="auto"/>
        <w:left w:val="none" w:sz="0" w:space="0" w:color="auto"/>
        <w:bottom w:val="none" w:sz="0" w:space="0" w:color="auto"/>
        <w:right w:val="none" w:sz="0" w:space="0" w:color="auto"/>
      </w:divBdr>
    </w:div>
    <w:div w:id="44913720">
      <w:marLeft w:val="480"/>
      <w:marRight w:val="0"/>
      <w:marTop w:val="0"/>
      <w:marBottom w:val="0"/>
      <w:divBdr>
        <w:top w:val="none" w:sz="0" w:space="0" w:color="auto"/>
        <w:left w:val="none" w:sz="0" w:space="0" w:color="auto"/>
        <w:bottom w:val="none" w:sz="0" w:space="0" w:color="auto"/>
        <w:right w:val="none" w:sz="0" w:space="0" w:color="auto"/>
      </w:divBdr>
    </w:div>
    <w:div w:id="44917419">
      <w:marLeft w:val="480"/>
      <w:marRight w:val="0"/>
      <w:marTop w:val="0"/>
      <w:marBottom w:val="0"/>
      <w:divBdr>
        <w:top w:val="none" w:sz="0" w:space="0" w:color="auto"/>
        <w:left w:val="none" w:sz="0" w:space="0" w:color="auto"/>
        <w:bottom w:val="none" w:sz="0" w:space="0" w:color="auto"/>
        <w:right w:val="none" w:sz="0" w:space="0" w:color="auto"/>
      </w:divBdr>
    </w:div>
    <w:div w:id="44959899">
      <w:marLeft w:val="480"/>
      <w:marRight w:val="0"/>
      <w:marTop w:val="0"/>
      <w:marBottom w:val="0"/>
      <w:divBdr>
        <w:top w:val="none" w:sz="0" w:space="0" w:color="auto"/>
        <w:left w:val="none" w:sz="0" w:space="0" w:color="auto"/>
        <w:bottom w:val="none" w:sz="0" w:space="0" w:color="auto"/>
        <w:right w:val="none" w:sz="0" w:space="0" w:color="auto"/>
      </w:divBdr>
    </w:div>
    <w:div w:id="44985096">
      <w:marLeft w:val="480"/>
      <w:marRight w:val="0"/>
      <w:marTop w:val="0"/>
      <w:marBottom w:val="0"/>
      <w:divBdr>
        <w:top w:val="none" w:sz="0" w:space="0" w:color="auto"/>
        <w:left w:val="none" w:sz="0" w:space="0" w:color="auto"/>
        <w:bottom w:val="none" w:sz="0" w:space="0" w:color="auto"/>
        <w:right w:val="none" w:sz="0" w:space="0" w:color="auto"/>
      </w:divBdr>
    </w:div>
    <w:div w:id="44986301">
      <w:marLeft w:val="480"/>
      <w:marRight w:val="0"/>
      <w:marTop w:val="0"/>
      <w:marBottom w:val="0"/>
      <w:divBdr>
        <w:top w:val="none" w:sz="0" w:space="0" w:color="auto"/>
        <w:left w:val="none" w:sz="0" w:space="0" w:color="auto"/>
        <w:bottom w:val="none" w:sz="0" w:space="0" w:color="auto"/>
        <w:right w:val="none" w:sz="0" w:space="0" w:color="auto"/>
      </w:divBdr>
    </w:div>
    <w:div w:id="44986571">
      <w:marLeft w:val="480"/>
      <w:marRight w:val="0"/>
      <w:marTop w:val="0"/>
      <w:marBottom w:val="0"/>
      <w:divBdr>
        <w:top w:val="none" w:sz="0" w:space="0" w:color="auto"/>
        <w:left w:val="none" w:sz="0" w:space="0" w:color="auto"/>
        <w:bottom w:val="none" w:sz="0" w:space="0" w:color="auto"/>
        <w:right w:val="none" w:sz="0" w:space="0" w:color="auto"/>
      </w:divBdr>
    </w:div>
    <w:div w:id="44987372">
      <w:marLeft w:val="480"/>
      <w:marRight w:val="0"/>
      <w:marTop w:val="0"/>
      <w:marBottom w:val="0"/>
      <w:divBdr>
        <w:top w:val="none" w:sz="0" w:space="0" w:color="auto"/>
        <w:left w:val="none" w:sz="0" w:space="0" w:color="auto"/>
        <w:bottom w:val="none" w:sz="0" w:space="0" w:color="auto"/>
        <w:right w:val="none" w:sz="0" w:space="0" w:color="auto"/>
      </w:divBdr>
    </w:div>
    <w:div w:id="45030055">
      <w:marLeft w:val="480"/>
      <w:marRight w:val="0"/>
      <w:marTop w:val="0"/>
      <w:marBottom w:val="0"/>
      <w:divBdr>
        <w:top w:val="none" w:sz="0" w:space="0" w:color="auto"/>
        <w:left w:val="none" w:sz="0" w:space="0" w:color="auto"/>
        <w:bottom w:val="none" w:sz="0" w:space="0" w:color="auto"/>
        <w:right w:val="none" w:sz="0" w:space="0" w:color="auto"/>
      </w:divBdr>
    </w:div>
    <w:div w:id="45109055">
      <w:marLeft w:val="480"/>
      <w:marRight w:val="0"/>
      <w:marTop w:val="0"/>
      <w:marBottom w:val="0"/>
      <w:divBdr>
        <w:top w:val="none" w:sz="0" w:space="0" w:color="auto"/>
        <w:left w:val="none" w:sz="0" w:space="0" w:color="auto"/>
        <w:bottom w:val="none" w:sz="0" w:space="0" w:color="auto"/>
        <w:right w:val="none" w:sz="0" w:space="0" w:color="auto"/>
      </w:divBdr>
    </w:div>
    <w:div w:id="45109631">
      <w:marLeft w:val="480"/>
      <w:marRight w:val="0"/>
      <w:marTop w:val="0"/>
      <w:marBottom w:val="0"/>
      <w:divBdr>
        <w:top w:val="none" w:sz="0" w:space="0" w:color="auto"/>
        <w:left w:val="none" w:sz="0" w:space="0" w:color="auto"/>
        <w:bottom w:val="none" w:sz="0" w:space="0" w:color="auto"/>
        <w:right w:val="none" w:sz="0" w:space="0" w:color="auto"/>
      </w:divBdr>
    </w:div>
    <w:div w:id="45111056">
      <w:marLeft w:val="480"/>
      <w:marRight w:val="0"/>
      <w:marTop w:val="0"/>
      <w:marBottom w:val="0"/>
      <w:divBdr>
        <w:top w:val="none" w:sz="0" w:space="0" w:color="auto"/>
        <w:left w:val="none" w:sz="0" w:space="0" w:color="auto"/>
        <w:bottom w:val="none" w:sz="0" w:space="0" w:color="auto"/>
        <w:right w:val="none" w:sz="0" w:space="0" w:color="auto"/>
      </w:divBdr>
    </w:div>
    <w:div w:id="45111647">
      <w:marLeft w:val="480"/>
      <w:marRight w:val="0"/>
      <w:marTop w:val="0"/>
      <w:marBottom w:val="0"/>
      <w:divBdr>
        <w:top w:val="none" w:sz="0" w:space="0" w:color="auto"/>
        <w:left w:val="none" w:sz="0" w:space="0" w:color="auto"/>
        <w:bottom w:val="none" w:sz="0" w:space="0" w:color="auto"/>
        <w:right w:val="none" w:sz="0" w:space="0" w:color="auto"/>
      </w:divBdr>
    </w:div>
    <w:div w:id="45179637">
      <w:marLeft w:val="480"/>
      <w:marRight w:val="0"/>
      <w:marTop w:val="0"/>
      <w:marBottom w:val="0"/>
      <w:divBdr>
        <w:top w:val="none" w:sz="0" w:space="0" w:color="auto"/>
        <w:left w:val="none" w:sz="0" w:space="0" w:color="auto"/>
        <w:bottom w:val="none" w:sz="0" w:space="0" w:color="auto"/>
        <w:right w:val="none" w:sz="0" w:space="0" w:color="auto"/>
      </w:divBdr>
    </w:div>
    <w:div w:id="45180568">
      <w:bodyDiv w:val="1"/>
      <w:marLeft w:val="0"/>
      <w:marRight w:val="0"/>
      <w:marTop w:val="0"/>
      <w:marBottom w:val="0"/>
      <w:divBdr>
        <w:top w:val="none" w:sz="0" w:space="0" w:color="auto"/>
        <w:left w:val="none" w:sz="0" w:space="0" w:color="auto"/>
        <w:bottom w:val="none" w:sz="0" w:space="0" w:color="auto"/>
        <w:right w:val="none" w:sz="0" w:space="0" w:color="auto"/>
      </w:divBdr>
      <w:divsChild>
        <w:div w:id="140195939">
          <w:marLeft w:val="480"/>
          <w:marRight w:val="0"/>
          <w:marTop w:val="0"/>
          <w:marBottom w:val="0"/>
          <w:divBdr>
            <w:top w:val="none" w:sz="0" w:space="0" w:color="auto"/>
            <w:left w:val="none" w:sz="0" w:space="0" w:color="auto"/>
            <w:bottom w:val="none" w:sz="0" w:space="0" w:color="auto"/>
            <w:right w:val="none" w:sz="0" w:space="0" w:color="auto"/>
          </w:divBdr>
        </w:div>
        <w:div w:id="478883920">
          <w:marLeft w:val="480"/>
          <w:marRight w:val="0"/>
          <w:marTop w:val="0"/>
          <w:marBottom w:val="0"/>
          <w:divBdr>
            <w:top w:val="none" w:sz="0" w:space="0" w:color="auto"/>
            <w:left w:val="none" w:sz="0" w:space="0" w:color="auto"/>
            <w:bottom w:val="none" w:sz="0" w:space="0" w:color="auto"/>
            <w:right w:val="none" w:sz="0" w:space="0" w:color="auto"/>
          </w:divBdr>
        </w:div>
        <w:div w:id="547376360">
          <w:marLeft w:val="480"/>
          <w:marRight w:val="0"/>
          <w:marTop w:val="0"/>
          <w:marBottom w:val="0"/>
          <w:divBdr>
            <w:top w:val="none" w:sz="0" w:space="0" w:color="auto"/>
            <w:left w:val="none" w:sz="0" w:space="0" w:color="auto"/>
            <w:bottom w:val="none" w:sz="0" w:space="0" w:color="auto"/>
            <w:right w:val="none" w:sz="0" w:space="0" w:color="auto"/>
          </w:divBdr>
        </w:div>
        <w:div w:id="893124804">
          <w:marLeft w:val="480"/>
          <w:marRight w:val="0"/>
          <w:marTop w:val="0"/>
          <w:marBottom w:val="0"/>
          <w:divBdr>
            <w:top w:val="none" w:sz="0" w:space="0" w:color="auto"/>
            <w:left w:val="none" w:sz="0" w:space="0" w:color="auto"/>
            <w:bottom w:val="none" w:sz="0" w:space="0" w:color="auto"/>
            <w:right w:val="none" w:sz="0" w:space="0" w:color="auto"/>
          </w:divBdr>
        </w:div>
        <w:div w:id="984317272">
          <w:marLeft w:val="480"/>
          <w:marRight w:val="0"/>
          <w:marTop w:val="0"/>
          <w:marBottom w:val="0"/>
          <w:divBdr>
            <w:top w:val="none" w:sz="0" w:space="0" w:color="auto"/>
            <w:left w:val="none" w:sz="0" w:space="0" w:color="auto"/>
            <w:bottom w:val="none" w:sz="0" w:space="0" w:color="auto"/>
            <w:right w:val="none" w:sz="0" w:space="0" w:color="auto"/>
          </w:divBdr>
        </w:div>
        <w:div w:id="1006133145">
          <w:marLeft w:val="480"/>
          <w:marRight w:val="0"/>
          <w:marTop w:val="0"/>
          <w:marBottom w:val="0"/>
          <w:divBdr>
            <w:top w:val="none" w:sz="0" w:space="0" w:color="auto"/>
            <w:left w:val="none" w:sz="0" w:space="0" w:color="auto"/>
            <w:bottom w:val="none" w:sz="0" w:space="0" w:color="auto"/>
            <w:right w:val="none" w:sz="0" w:space="0" w:color="auto"/>
          </w:divBdr>
        </w:div>
        <w:div w:id="1041251330">
          <w:marLeft w:val="480"/>
          <w:marRight w:val="0"/>
          <w:marTop w:val="0"/>
          <w:marBottom w:val="0"/>
          <w:divBdr>
            <w:top w:val="none" w:sz="0" w:space="0" w:color="auto"/>
            <w:left w:val="none" w:sz="0" w:space="0" w:color="auto"/>
            <w:bottom w:val="none" w:sz="0" w:space="0" w:color="auto"/>
            <w:right w:val="none" w:sz="0" w:space="0" w:color="auto"/>
          </w:divBdr>
        </w:div>
        <w:div w:id="1342510757">
          <w:marLeft w:val="480"/>
          <w:marRight w:val="0"/>
          <w:marTop w:val="0"/>
          <w:marBottom w:val="0"/>
          <w:divBdr>
            <w:top w:val="none" w:sz="0" w:space="0" w:color="auto"/>
            <w:left w:val="none" w:sz="0" w:space="0" w:color="auto"/>
            <w:bottom w:val="none" w:sz="0" w:space="0" w:color="auto"/>
            <w:right w:val="none" w:sz="0" w:space="0" w:color="auto"/>
          </w:divBdr>
        </w:div>
        <w:div w:id="1376807955">
          <w:marLeft w:val="480"/>
          <w:marRight w:val="0"/>
          <w:marTop w:val="0"/>
          <w:marBottom w:val="0"/>
          <w:divBdr>
            <w:top w:val="none" w:sz="0" w:space="0" w:color="auto"/>
            <w:left w:val="none" w:sz="0" w:space="0" w:color="auto"/>
            <w:bottom w:val="none" w:sz="0" w:space="0" w:color="auto"/>
            <w:right w:val="none" w:sz="0" w:space="0" w:color="auto"/>
          </w:divBdr>
        </w:div>
        <w:div w:id="1399085244">
          <w:marLeft w:val="480"/>
          <w:marRight w:val="0"/>
          <w:marTop w:val="0"/>
          <w:marBottom w:val="0"/>
          <w:divBdr>
            <w:top w:val="none" w:sz="0" w:space="0" w:color="auto"/>
            <w:left w:val="none" w:sz="0" w:space="0" w:color="auto"/>
            <w:bottom w:val="none" w:sz="0" w:space="0" w:color="auto"/>
            <w:right w:val="none" w:sz="0" w:space="0" w:color="auto"/>
          </w:divBdr>
        </w:div>
      </w:divsChild>
    </w:div>
    <w:div w:id="45180681">
      <w:marLeft w:val="480"/>
      <w:marRight w:val="0"/>
      <w:marTop w:val="0"/>
      <w:marBottom w:val="0"/>
      <w:divBdr>
        <w:top w:val="none" w:sz="0" w:space="0" w:color="auto"/>
        <w:left w:val="none" w:sz="0" w:space="0" w:color="auto"/>
        <w:bottom w:val="none" w:sz="0" w:space="0" w:color="auto"/>
        <w:right w:val="none" w:sz="0" w:space="0" w:color="auto"/>
      </w:divBdr>
    </w:div>
    <w:div w:id="45184772">
      <w:marLeft w:val="480"/>
      <w:marRight w:val="0"/>
      <w:marTop w:val="0"/>
      <w:marBottom w:val="0"/>
      <w:divBdr>
        <w:top w:val="none" w:sz="0" w:space="0" w:color="auto"/>
        <w:left w:val="none" w:sz="0" w:space="0" w:color="auto"/>
        <w:bottom w:val="none" w:sz="0" w:space="0" w:color="auto"/>
        <w:right w:val="none" w:sz="0" w:space="0" w:color="auto"/>
      </w:divBdr>
    </w:div>
    <w:div w:id="45186341">
      <w:marLeft w:val="480"/>
      <w:marRight w:val="0"/>
      <w:marTop w:val="0"/>
      <w:marBottom w:val="0"/>
      <w:divBdr>
        <w:top w:val="none" w:sz="0" w:space="0" w:color="auto"/>
        <w:left w:val="none" w:sz="0" w:space="0" w:color="auto"/>
        <w:bottom w:val="none" w:sz="0" w:space="0" w:color="auto"/>
        <w:right w:val="none" w:sz="0" w:space="0" w:color="auto"/>
      </w:divBdr>
    </w:div>
    <w:div w:id="45186927">
      <w:marLeft w:val="480"/>
      <w:marRight w:val="0"/>
      <w:marTop w:val="0"/>
      <w:marBottom w:val="0"/>
      <w:divBdr>
        <w:top w:val="none" w:sz="0" w:space="0" w:color="auto"/>
        <w:left w:val="none" w:sz="0" w:space="0" w:color="auto"/>
        <w:bottom w:val="none" w:sz="0" w:space="0" w:color="auto"/>
        <w:right w:val="none" w:sz="0" w:space="0" w:color="auto"/>
      </w:divBdr>
    </w:div>
    <w:div w:id="45228042">
      <w:marLeft w:val="480"/>
      <w:marRight w:val="0"/>
      <w:marTop w:val="0"/>
      <w:marBottom w:val="0"/>
      <w:divBdr>
        <w:top w:val="none" w:sz="0" w:space="0" w:color="auto"/>
        <w:left w:val="none" w:sz="0" w:space="0" w:color="auto"/>
        <w:bottom w:val="none" w:sz="0" w:space="0" w:color="auto"/>
        <w:right w:val="none" w:sz="0" w:space="0" w:color="auto"/>
      </w:divBdr>
    </w:div>
    <w:div w:id="45228752">
      <w:marLeft w:val="480"/>
      <w:marRight w:val="0"/>
      <w:marTop w:val="0"/>
      <w:marBottom w:val="0"/>
      <w:divBdr>
        <w:top w:val="none" w:sz="0" w:space="0" w:color="auto"/>
        <w:left w:val="none" w:sz="0" w:space="0" w:color="auto"/>
        <w:bottom w:val="none" w:sz="0" w:space="0" w:color="auto"/>
        <w:right w:val="none" w:sz="0" w:space="0" w:color="auto"/>
      </w:divBdr>
    </w:div>
    <w:div w:id="45229055">
      <w:marLeft w:val="480"/>
      <w:marRight w:val="0"/>
      <w:marTop w:val="0"/>
      <w:marBottom w:val="0"/>
      <w:divBdr>
        <w:top w:val="none" w:sz="0" w:space="0" w:color="auto"/>
        <w:left w:val="none" w:sz="0" w:space="0" w:color="auto"/>
        <w:bottom w:val="none" w:sz="0" w:space="0" w:color="auto"/>
        <w:right w:val="none" w:sz="0" w:space="0" w:color="auto"/>
      </w:divBdr>
    </w:div>
    <w:div w:id="45296225">
      <w:marLeft w:val="480"/>
      <w:marRight w:val="0"/>
      <w:marTop w:val="0"/>
      <w:marBottom w:val="0"/>
      <w:divBdr>
        <w:top w:val="none" w:sz="0" w:space="0" w:color="auto"/>
        <w:left w:val="none" w:sz="0" w:space="0" w:color="auto"/>
        <w:bottom w:val="none" w:sz="0" w:space="0" w:color="auto"/>
        <w:right w:val="none" w:sz="0" w:space="0" w:color="auto"/>
      </w:divBdr>
    </w:div>
    <w:div w:id="45302321">
      <w:marLeft w:val="640"/>
      <w:marRight w:val="0"/>
      <w:marTop w:val="0"/>
      <w:marBottom w:val="0"/>
      <w:divBdr>
        <w:top w:val="none" w:sz="0" w:space="0" w:color="auto"/>
        <w:left w:val="none" w:sz="0" w:space="0" w:color="auto"/>
        <w:bottom w:val="none" w:sz="0" w:space="0" w:color="auto"/>
        <w:right w:val="none" w:sz="0" w:space="0" w:color="auto"/>
      </w:divBdr>
    </w:div>
    <w:div w:id="45374166">
      <w:marLeft w:val="480"/>
      <w:marRight w:val="0"/>
      <w:marTop w:val="0"/>
      <w:marBottom w:val="0"/>
      <w:divBdr>
        <w:top w:val="none" w:sz="0" w:space="0" w:color="auto"/>
        <w:left w:val="none" w:sz="0" w:space="0" w:color="auto"/>
        <w:bottom w:val="none" w:sz="0" w:space="0" w:color="auto"/>
        <w:right w:val="none" w:sz="0" w:space="0" w:color="auto"/>
      </w:divBdr>
    </w:div>
    <w:div w:id="45446836">
      <w:marLeft w:val="480"/>
      <w:marRight w:val="0"/>
      <w:marTop w:val="0"/>
      <w:marBottom w:val="0"/>
      <w:divBdr>
        <w:top w:val="none" w:sz="0" w:space="0" w:color="auto"/>
        <w:left w:val="none" w:sz="0" w:space="0" w:color="auto"/>
        <w:bottom w:val="none" w:sz="0" w:space="0" w:color="auto"/>
        <w:right w:val="none" w:sz="0" w:space="0" w:color="auto"/>
      </w:divBdr>
    </w:div>
    <w:div w:id="45492855">
      <w:marLeft w:val="480"/>
      <w:marRight w:val="0"/>
      <w:marTop w:val="0"/>
      <w:marBottom w:val="0"/>
      <w:divBdr>
        <w:top w:val="none" w:sz="0" w:space="0" w:color="auto"/>
        <w:left w:val="none" w:sz="0" w:space="0" w:color="auto"/>
        <w:bottom w:val="none" w:sz="0" w:space="0" w:color="auto"/>
        <w:right w:val="none" w:sz="0" w:space="0" w:color="auto"/>
      </w:divBdr>
    </w:div>
    <w:div w:id="45495822">
      <w:marLeft w:val="480"/>
      <w:marRight w:val="0"/>
      <w:marTop w:val="0"/>
      <w:marBottom w:val="0"/>
      <w:divBdr>
        <w:top w:val="none" w:sz="0" w:space="0" w:color="auto"/>
        <w:left w:val="none" w:sz="0" w:space="0" w:color="auto"/>
        <w:bottom w:val="none" w:sz="0" w:space="0" w:color="auto"/>
        <w:right w:val="none" w:sz="0" w:space="0" w:color="auto"/>
      </w:divBdr>
    </w:div>
    <w:div w:id="45498152">
      <w:marLeft w:val="480"/>
      <w:marRight w:val="0"/>
      <w:marTop w:val="0"/>
      <w:marBottom w:val="0"/>
      <w:divBdr>
        <w:top w:val="none" w:sz="0" w:space="0" w:color="auto"/>
        <w:left w:val="none" w:sz="0" w:space="0" w:color="auto"/>
        <w:bottom w:val="none" w:sz="0" w:space="0" w:color="auto"/>
        <w:right w:val="none" w:sz="0" w:space="0" w:color="auto"/>
      </w:divBdr>
    </w:div>
    <w:div w:id="45566097">
      <w:marLeft w:val="480"/>
      <w:marRight w:val="0"/>
      <w:marTop w:val="0"/>
      <w:marBottom w:val="0"/>
      <w:divBdr>
        <w:top w:val="none" w:sz="0" w:space="0" w:color="auto"/>
        <w:left w:val="none" w:sz="0" w:space="0" w:color="auto"/>
        <w:bottom w:val="none" w:sz="0" w:space="0" w:color="auto"/>
        <w:right w:val="none" w:sz="0" w:space="0" w:color="auto"/>
      </w:divBdr>
    </w:div>
    <w:div w:id="45567296">
      <w:marLeft w:val="480"/>
      <w:marRight w:val="0"/>
      <w:marTop w:val="0"/>
      <w:marBottom w:val="0"/>
      <w:divBdr>
        <w:top w:val="none" w:sz="0" w:space="0" w:color="auto"/>
        <w:left w:val="none" w:sz="0" w:space="0" w:color="auto"/>
        <w:bottom w:val="none" w:sz="0" w:space="0" w:color="auto"/>
        <w:right w:val="none" w:sz="0" w:space="0" w:color="auto"/>
      </w:divBdr>
    </w:div>
    <w:div w:id="45570628">
      <w:marLeft w:val="480"/>
      <w:marRight w:val="0"/>
      <w:marTop w:val="0"/>
      <w:marBottom w:val="0"/>
      <w:divBdr>
        <w:top w:val="none" w:sz="0" w:space="0" w:color="auto"/>
        <w:left w:val="none" w:sz="0" w:space="0" w:color="auto"/>
        <w:bottom w:val="none" w:sz="0" w:space="0" w:color="auto"/>
        <w:right w:val="none" w:sz="0" w:space="0" w:color="auto"/>
      </w:divBdr>
    </w:div>
    <w:div w:id="45573014">
      <w:marLeft w:val="480"/>
      <w:marRight w:val="0"/>
      <w:marTop w:val="0"/>
      <w:marBottom w:val="0"/>
      <w:divBdr>
        <w:top w:val="none" w:sz="0" w:space="0" w:color="auto"/>
        <w:left w:val="none" w:sz="0" w:space="0" w:color="auto"/>
        <w:bottom w:val="none" w:sz="0" w:space="0" w:color="auto"/>
        <w:right w:val="none" w:sz="0" w:space="0" w:color="auto"/>
      </w:divBdr>
    </w:div>
    <w:div w:id="45686530">
      <w:marLeft w:val="480"/>
      <w:marRight w:val="0"/>
      <w:marTop w:val="0"/>
      <w:marBottom w:val="0"/>
      <w:divBdr>
        <w:top w:val="none" w:sz="0" w:space="0" w:color="auto"/>
        <w:left w:val="none" w:sz="0" w:space="0" w:color="auto"/>
        <w:bottom w:val="none" w:sz="0" w:space="0" w:color="auto"/>
        <w:right w:val="none" w:sz="0" w:space="0" w:color="auto"/>
      </w:divBdr>
    </w:div>
    <w:div w:id="45689667">
      <w:marLeft w:val="480"/>
      <w:marRight w:val="0"/>
      <w:marTop w:val="0"/>
      <w:marBottom w:val="0"/>
      <w:divBdr>
        <w:top w:val="none" w:sz="0" w:space="0" w:color="auto"/>
        <w:left w:val="none" w:sz="0" w:space="0" w:color="auto"/>
        <w:bottom w:val="none" w:sz="0" w:space="0" w:color="auto"/>
        <w:right w:val="none" w:sz="0" w:space="0" w:color="auto"/>
      </w:divBdr>
    </w:div>
    <w:div w:id="45692264">
      <w:marLeft w:val="480"/>
      <w:marRight w:val="0"/>
      <w:marTop w:val="0"/>
      <w:marBottom w:val="0"/>
      <w:divBdr>
        <w:top w:val="none" w:sz="0" w:space="0" w:color="auto"/>
        <w:left w:val="none" w:sz="0" w:space="0" w:color="auto"/>
        <w:bottom w:val="none" w:sz="0" w:space="0" w:color="auto"/>
        <w:right w:val="none" w:sz="0" w:space="0" w:color="auto"/>
      </w:divBdr>
    </w:div>
    <w:div w:id="45762828">
      <w:marLeft w:val="480"/>
      <w:marRight w:val="0"/>
      <w:marTop w:val="0"/>
      <w:marBottom w:val="0"/>
      <w:divBdr>
        <w:top w:val="none" w:sz="0" w:space="0" w:color="auto"/>
        <w:left w:val="none" w:sz="0" w:space="0" w:color="auto"/>
        <w:bottom w:val="none" w:sz="0" w:space="0" w:color="auto"/>
        <w:right w:val="none" w:sz="0" w:space="0" w:color="auto"/>
      </w:divBdr>
    </w:div>
    <w:div w:id="45763364">
      <w:marLeft w:val="480"/>
      <w:marRight w:val="0"/>
      <w:marTop w:val="0"/>
      <w:marBottom w:val="0"/>
      <w:divBdr>
        <w:top w:val="none" w:sz="0" w:space="0" w:color="auto"/>
        <w:left w:val="none" w:sz="0" w:space="0" w:color="auto"/>
        <w:bottom w:val="none" w:sz="0" w:space="0" w:color="auto"/>
        <w:right w:val="none" w:sz="0" w:space="0" w:color="auto"/>
      </w:divBdr>
    </w:div>
    <w:div w:id="45765628">
      <w:marLeft w:val="480"/>
      <w:marRight w:val="0"/>
      <w:marTop w:val="0"/>
      <w:marBottom w:val="0"/>
      <w:divBdr>
        <w:top w:val="none" w:sz="0" w:space="0" w:color="auto"/>
        <w:left w:val="none" w:sz="0" w:space="0" w:color="auto"/>
        <w:bottom w:val="none" w:sz="0" w:space="0" w:color="auto"/>
        <w:right w:val="none" w:sz="0" w:space="0" w:color="auto"/>
      </w:divBdr>
    </w:div>
    <w:div w:id="45765793">
      <w:marLeft w:val="480"/>
      <w:marRight w:val="0"/>
      <w:marTop w:val="0"/>
      <w:marBottom w:val="0"/>
      <w:divBdr>
        <w:top w:val="none" w:sz="0" w:space="0" w:color="auto"/>
        <w:left w:val="none" w:sz="0" w:space="0" w:color="auto"/>
        <w:bottom w:val="none" w:sz="0" w:space="0" w:color="auto"/>
        <w:right w:val="none" w:sz="0" w:space="0" w:color="auto"/>
      </w:divBdr>
    </w:div>
    <w:div w:id="45834018">
      <w:marLeft w:val="480"/>
      <w:marRight w:val="0"/>
      <w:marTop w:val="0"/>
      <w:marBottom w:val="0"/>
      <w:divBdr>
        <w:top w:val="none" w:sz="0" w:space="0" w:color="auto"/>
        <w:left w:val="none" w:sz="0" w:space="0" w:color="auto"/>
        <w:bottom w:val="none" w:sz="0" w:space="0" w:color="auto"/>
        <w:right w:val="none" w:sz="0" w:space="0" w:color="auto"/>
      </w:divBdr>
    </w:div>
    <w:div w:id="45835823">
      <w:marLeft w:val="480"/>
      <w:marRight w:val="0"/>
      <w:marTop w:val="0"/>
      <w:marBottom w:val="0"/>
      <w:divBdr>
        <w:top w:val="none" w:sz="0" w:space="0" w:color="auto"/>
        <w:left w:val="none" w:sz="0" w:space="0" w:color="auto"/>
        <w:bottom w:val="none" w:sz="0" w:space="0" w:color="auto"/>
        <w:right w:val="none" w:sz="0" w:space="0" w:color="auto"/>
      </w:divBdr>
    </w:div>
    <w:div w:id="45836595">
      <w:marLeft w:val="480"/>
      <w:marRight w:val="0"/>
      <w:marTop w:val="0"/>
      <w:marBottom w:val="0"/>
      <w:divBdr>
        <w:top w:val="none" w:sz="0" w:space="0" w:color="auto"/>
        <w:left w:val="none" w:sz="0" w:space="0" w:color="auto"/>
        <w:bottom w:val="none" w:sz="0" w:space="0" w:color="auto"/>
        <w:right w:val="none" w:sz="0" w:space="0" w:color="auto"/>
      </w:divBdr>
    </w:div>
    <w:div w:id="45838039">
      <w:marLeft w:val="480"/>
      <w:marRight w:val="0"/>
      <w:marTop w:val="0"/>
      <w:marBottom w:val="0"/>
      <w:divBdr>
        <w:top w:val="none" w:sz="0" w:space="0" w:color="auto"/>
        <w:left w:val="none" w:sz="0" w:space="0" w:color="auto"/>
        <w:bottom w:val="none" w:sz="0" w:space="0" w:color="auto"/>
        <w:right w:val="none" w:sz="0" w:space="0" w:color="auto"/>
      </w:divBdr>
    </w:div>
    <w:div w:id="45877538">
      <w:marLeft w:val="480"/>
      <w:marRight w:val="0"/>
      <w:marTop w:val="0"/>
      <w:marBottom w:val="0"/>
      <w:divBdr>
        <w:top w:val="none" w:sz="0" w:space="0" w:color="auto"/>
        <w:left w:val="none" w:sz="0" w:space="0" w:color="auto"/>
        <w:bottom w:val="none" w:sz="0" w:space="0" w:color="auto"/>
        <w:right w:val="none" w:sz="0" w:space="0" w:color="auto"/>
      </w:divBdr>
    </w:div>
    <w:div w:id="45883718">
      <w:marLeft w:val="480"/>
      <w:marRight w:val="0"/>
      <w:marTop w:val="0"/>
      <w:marBottom w:val="0"/>
      <w:divBdr>
        <w:top w:val="none" w:sz="0" w:space="0" w:color="auto"/>
        <w:left w:val="none" w:sz="0" w:space="0" w:color="auto"/>
        <w:bottom w:val="none" w:sz="0" w:space="0" w:color="auto"/>
        <w:right w:val="none" w:sz="0" w:space="0" w:color="auto"/>
      </w:divBdr>
    </w:div>
    <w:div w:id="45960618">
      <w:marLeft w:val="480"/>
      <w:marRight w:val="0"/>
      <w:marTop w:val="0"/>
      <w:marBottom w:val="0"/>
      <w:divBdr>
        <w:top w:val="none" w:sz="0" w:space="0" w:color="auto"/>
        <w:left w:val="none" w:sz="0" w:space="0" w:color="auto"/>
        <w:bottom w:val="none" w:sz="0" w:space="0" w:color="auto"/>
        <w:right w:val="none" w:sz="0" w:space="0" w:color="auto"/>
      </w:divBdr>
    </w:div>
    <w:div w:id="46026774">
      <w:marLeft w:val="480"/>
      <w:marRight w:val="0"/>
      <w:marTop w:val="0"/>
      <w:marBottom w:val="0"/>
      <w:divBdr>
        <w:top w:val="none" w:sz="0" w:space="0" w:color="auto"/>
        <w:left w:val="none" w:sz="0" w:space="0" w:color="auto"/>
        <w:bottom w:val="none" w:sz="0" w:space="0" w:color="auto"/>
        <w:right w:val="none" w:sz="0" w:space="0" w:color="auto"/>
      </w:divBdr>
    </w:div>
    <w:div w:id="46029832">
      <w:marLeft w:val="480"/>
      <w:marRight w:val="0"/>
      <w:marTop w:val="0"/>
      <w:marBottom w:val="0"/>
      <w:divBdr>
        <w:top w:val="none" w:sz="0" w:space="0" w:color="auto"/>
        <w:left w:val="none" w:sz="0" w:space="0" w:color="auto"/>
        <w:bottom w:val="none" w:sz="0" w:space="0" w:color="auto"/>
        <w:right w:val="none" w:sz="0" w:space="0" w:color="auto"/>
      </w:divBdr>
    </w:div>
    <w:div w:id="46034257">
      <w:marLeft w:val="480"/>
      <w:marRight w:val="0"/>
      <w:marTop w:val="0"/>
      <w:marBottom w:val="0"/>
      <w:divBdr>
        <w:top w:val="none" w:sz="0" w:space="0" w:color="auto"/>
        <w:left w:val="none" w:sz="0" w:space="0" w:color="auto"/>
        <w:bottom w:val="none" w:sz="0" w:space="0" w:color="auto"/>
        <w:right w:val="none" w:sz="0" w:space="0" w:color="auto"/>
      </w:divBdr>
    </w:div>
    <w:div w:id="46035725">
      <w:marLeft w:val="480"/>
      <w:marRight w:val="0"/>
      <w:marTop w:val="0"/>
      <w:marBottom w:val="0"/>
      <w:divBdr>
        <w:top w:val="none" w:sz="0" w:space="0" w:color="auto"/>
        <w:left w:val="none" w:sz="0" w:space="0" w:color="auto"/>
        <w:bottom w:val="none" w:sz="0" w:space="0" w:color="auto"/>
        <w:right w:val="none" w:sz="0" w:space="0" w:color="auto"/>
      </w:divBdr>
    </w:div>
    <w:div w:id="46035881">
      <w:marLeft w:val="480"/>
      <w:marRight w:val="0"/>
      <w:marTop w:val="0"/>
      <w:marBottom w:val="0"/>
      <w:divBdr>
        <w:top w:val="none" w:sz="0" w:space="0" w:color="auto"/>
        <w:left w:val="none" w:sz="0" w:space="0" w:color="auto"/>
        <w:bottom w:val="none" w:sz="0" w:space="0" w:color="auto"/>
        <w:right w:val="none" w:sz="0" w:space="0" w:color="auto"/>
      </w:divBdr>
    </w:div>
    <w:div w:id="46146764">
      <w:marLeft w:val="480"/>
      <w:marRight w:val="0"/>
      <w:marTop w:val="0"/>
      <w:marBottom w:val="0"/>
      <w:divBdr>
        <w:top w:val="none" w:sz="0" w:space="0" w:color="auto"/>
        <w:left w:val="none" w:sz="0" w:space="0" w:color="auto"/>
        <w:bottom w:val="none" w:sz="0" w:space="0" w:color="auto"/>
        <w:right w:val="none" w:sz="0" w:space="0" w:color="auto"/>
      </w:divBdr>
    </w:div>
    <w:div w:id="46148119">
      <w:marLeft w:val="480"/>
      <w:marRight w:val="0"/>
      <w:marTop w:val="0"/>
      <w:marBottom w:val="0"/>
      <w:divBdr>
        <w:top w:val="none" w:sz="0" w:space="0" w:color="auto"/>
        <w:left w:val="none" w:sz="0" w:space="0" w:color="auto"/>
        <w:bottom w:val="none" w:sz="0" w:space="0" w:color="auto"/>
        <w:right w:val="none" w:sz="0" w:space="0" w:color="auto"/>
      </w:divBdr>
    </w:div>
    <w:div w:id="46221641">
      <w:marLeft w:val="480"/>
      <w:marRight w:val="0"/>
      <w:marTop w:val="0"/>
      <w:marBottom w:val="0"/>
      <w:divBdr>
        <w:top w:val="none" w:sz="0" w:space="0" w:color="auto"/>
        <w:left w:val="none" w:sz="0" w:space="0" w:color="auto"/>
        <w:bottom w:val="none" w:sz="0" w:space="0" w:color="auto"/>
        <w:right w:val="none" w:sz="0" w:space="0" w:color="auto"/>
      </w:divBdr>
    </w:div>
    <w:div w:id="46223753">
      <w:marLeft w:val="640"/>
      <w:marRight w:val="0"/>
      <w:marTop w:val="0"/>
      <w:marBottom w:val="0"/>
      <w:divBdr>
        <w:top w:val="none" w:sz="0" w:space="0" w:color="auto"/>
        <w:left w:val="none" w:sz="0" w:space="0" w:color="auto"/>
        <w:bottom w:val="none" w:sz="0" w:space="0" w:color="auto"/>
        <w:right w:val="none" w:sz="0" w:space="0" w:color="auto"/>
      </w:divBdr>
    </w:div>
    <w:div w:id="46224089">
      <w:marLeft w:val="480"/>
      <w:marRight w:val="0"/>
      <w:marTop w:val="0"/>
      <w:marBottom w:val="0"/>
      <w:divBdr>
        <w:top w:val="none" w:sz="0" w:space="0" w:color="auto"/>
        <w:left w:val="none" w:sz="0" w:space="0" w:color="auto"/>
        <w:bottom w:val="none" w:sz="0" w:space="0" w:color="auto"/>
        <w:right w:val="none" w:sz="0" w:space="0" w:color="auto"/>
      </w:divBdr>
    </w:div>
    <w:div w:id="46227749">
      <w:marLeft w:val="480"/>
      <w:marRight w:val="0"/>
      <w:marTop w:val="0"/>
      <w:marBottom w:val="0"/>
      <w:divBdr>
        <w:top w:val="none" w:sz="0" w:space="0" w:color="auto"/>
        <w:left w:val="none" w:sz="0" w:space="0" w:color="auto"/>
        <w:bottom w:val="none" w:sz="0" w:space="0" w:color="auto"/>
        <w:right w:val="none" w:sz="0" w:space="0" w:color="auto"/>
      </w:divBdr>
    </w:div>
    <w:div w:id="46269858">
      <w:marLeft w:val="480"/>
      <w:marRight w:val="0"/>
      <w:marTop w:val="0"/>
      <w:marBottom w:val="0"/>
      <w:divBdr>
        <w:top w:val="none" w:sz="0" w:space="0" w:color="auto"/>
        <w:left w:val="none" w:sz="0" w:space="0" w:color="auto"/>
        <w:bottom w:val="none" w:sz="0" w:space="0" w:color="auto"/>
        <w:right w:val="none" w:sz="0" w:space="0" w:color="auto"/>
      </w:divBdr>
    </w:div>
    <w:div w:id="46297077">
      <w:marLeft w:val="480"/>
      <w:marRight w:val="0"/>
      <w:marTop w:val="0"/>
      <w:marBottom w:val="0"/>
      <w:divBdr>
        <w:top w:val="none" w:sz="0" w:space="0" w:color="auto"/>
        <w:left w:val="none" w:sz="0" w:space="0" w:color="auto"/>
        <w:bottom w:val="none" w:sz="0" w:space="0" w:color="auto"/>
        <w:right w:val="none" w:sz="0" w:space="0" w:color="auto"/>
      </w:divBdr>
    </w:div>
    <w:div w:id="46338061">
      <w:marLeft w:val="480"/>
      <w:marRight w:val="0"/>
      <w:marTop w:val="0"/>
      <w:marBottom w:val="0"/>
      <w:divBdr>
        <w:top w:val="none" w:sz="0" w:space="0" w:color="auto"/>
        <w:left w:val="none" w:sz="0" w:space="0" w:color="auto"/>
        <w:bottom w:val="none" w:sz="0" w:space="0" w:color="auto"/>
        <w:right w:val="none" w:sz="0" w:space="0" w:color="auto"/>
      </w:divBdr>
    </w:div>
    <w:div w:id="46465475">
      <w:marLeft w:val="480"/>
      <w:marRight w:val="0"/>
      <w:marTop w:val="0"/>
      <w:marBottom w:val="0"/>
      <w:divBdr>
        <w:top w:val="none" w:sz="0" w:space="0" w:color="auto"/>
        <w:left w:val="none" w:sz="0" w:space="0" w:color="auto"/>
        <w:bottom w:val="none" w:sz="0" w:space="0" w:color="auto"/>
        <w:right w:val="none" w:sz="0" w:space="0" w:color="auto"/>
      </w:divBdr>
    </w:div>
    <w:div w:id="46537084">
      <w:marLeft w:val="480"/>
      <w:marRight w:val="0"/>
      <w:marTop w:val="0"/>
      <w:marBottom w:val="0"/>
      <w:divBdr>
        <w:top w:val="none" w:sz="0" w:space="0" w:color="auto"/>
        <w:left w:val="none" w:sz="0" w:space="0" w:color="auto"/>
        <w:bottom w:val="none" w:sz="0" w:space="0" w:color="auto"/>
        <w:right w:val="none" w:sz="0" w:space="0" w:color="auto"/>
      </w:divBdr>
    </w:div>
    <w:div w:id="46537275">
      <w:marLeft w:val="480"/>
      <w:marRight w:val="0"/>
      <w:marTop w:val="0"/>
      <w:marBottom w:val="0"/>
      <w:divBdr>
        <w:top w:val="none" w:sz="0" w:space="0" w:color="auto"/>
        <w:left w:val="none" w:sz="0" w:space="0" w:color="auto"/>
        <w:bottom w:val="none" w:sz="0" w:space="0" w:color="auto"/>
        <w:right w:val="none" w:sz="0" w:space="0" w:color="auto"/>
      </w:divBdr>
    </w:div>
    <w:div w:id="46540127">
      <w:marLeft w:val="480"/>
      <w:marRight w:val="0"/>
      <w:marTop w:val="0"/>
      <w:marBottom w:val="0"/>
      <w:divBdr>
        <w:top w:val="none" w:sz="0" w:space="0" w:color="auto"/>
        <w:left w:val="none" w:sz="0" w:space="0" w:color="auto"/>
        <w:bottom w:val="none" w:sz="0" w:space="0" w:color="auto"/>
        <w:right w:val="none" w:sz="0" w:space="0" w:color="auto"/>
      </w:divBdr>
    </w:div>
    <w:div w:id="46611171">
      <w:marLeft w:val="480"/>
      <w:marRight w:val="0"/>
      <w:marTop w:val="0"/>
      <w:marBottom w:val="0"/>
      <w:divBdr>
        <w:top w:val="none" w:sz="0" w:space="0" w:color="auto"/>
        <w:left w:val="none" w:sz="0" w:space="0" w:color="auto"/>
        <w:bottom w:val="none" w:sz="0" w:space="0" w:color="auto"/>
        <w:right w:val="none" w:sz="0" w:space="0" w:color="auto"/>
      </w:divBdr>
    </w:div>
    <w:div w:id="46611383">
      <w:marLeft w:val="480"/>
      <w:marRight w:val="0"/>
      <w:marTop w:val="0"/>
      <w:marBottom w:val="0"/>
      <w:divBdr>
        <w:top w:val="none" w:sz="0" w:space="0" w:color="auto"/>
        <w:left w:val="none" w:sz="0" w:space="0" w:color="auto"/>
        <w:bottom w:val="none" w:sz="0" w:space="0" w:color="auto"/>
        <w:right w:val="none" w:sz="0" w:space="0" w:color="auto"/>
      </w:divBdr>
    </w:div>
    <w:div w:id="46612565">
      <w:marLeft w:val="480"/>
      <w:marRight w:val="0"/>
      <w:marTop w:val="0"/>
      <w:marBottom w:val="0"/>
      <w:divBdr>
        <w:top w:val="none" w:sz="0" w:space="0" w:color="auto"/>
        <w:left w:val="none" w:sz="0" w:space="0" w:color="auto"/>
        <w:bottom w:val="none" w:sz="0" w:space="0" w:color="auto"/>
        <w:right w:val="none" w:sz="0" w:space="0" w:color="auto"/>
      </w:divBdr>
    </w:div>
    <w:div w:id="46613357">
      <w:marLeft w:val="480"/>
      <w:marRight w:val="0"/>
      <w:marTop w:val="0"/>
      <w:marBottom w:val="0"/>
      <w:divBdr>
        <w:top w:val="none" w:sz="0" w:space="0" w:color="auto"/>
        <w:left w:val="none" w:sz="0" w:space="0" w:color="auto"/>
        <w:bottom w:val="none" w:sz="0" w:space="0" w:color="auto"/>
        <w:right w:val="none" w:sz="0" w:space="0" w:color="auto"/>
      </w:divBdr>
    </w:div>
    <w:div w:id="46685444">
      <w:marLeft w:val="480"/>
      <w:marRight w:val="0"/>
      <w:marTop w:val="0"/>
      <w:marBottom w:val="0"/>
      <w:divBdr>
        <w:top w:val="none" w:sz="0" w:space="0" w:color="auto"/>
        <w:left w:val="none" w:sz="0" w:space="0" w:color="auto"/>
        <w:bottom w:val="none" w:sz="0" w:space="0" w:color="auto"/>
        <w:right w:val="none" w:sz="0" w:space="0" w:color="auto"/>
      </w:divBdr>
    </w:div>
    <w:div w:id="46687426">
      <w:marLeft w:val="480"/>
      <w:marRight w:val="0"/>
      <w:marTop w:val="0"/>
      <w:marBottom w:val="0"/>
      <w:divBdr>
        <w:top w:val="none" w:sz="0" w:space="0" w:color="auto"/>
        <w:left w:val="none" w:sz="0" w:space="0" w:color="auto"/>
        <w:bottom w:val="none" w:sz="0" w:space="0" w:color="auto"/>
        <w:right w:val="none" w:sz="0" w:space="0" w:color="auto"/>
      </w:divBdr>
    </w:div>
    <w:div w:id="46687907">
      <w:marLeft w:val="640"/>
      <w:marRight w:val="0"/>
      <w:marTop w:val="0"/>
      <w:marBottom w:val="0"/>
      <w:divBdr>
        <w:top w:val="none" w:sz="0" w:space="0" w:color="auto"/>
        <w:left w:val="none" w:sz="0" w:space="0" w:color="auto"/>
        <w:bottom w:val="none" w:sz="0" w:space="0" w:color="auto"/>
        <w:right w:val="none" w:sz="0" w:space="0" w:color="auto"/>
      </w:divBdr>
    </w:div>
    <w:div w:id="46691112">
      <w:marLeft w:val="480"/>
      <w:marRight w:val="0"/>
      <w:marTop w:val="0"/>
      <w:marBottom w:val="0"/>
      <w:divBdr>
        <w:top w:val="none" w:sz="0" w:space="0" w:color="auto"/>
        <w:left w:val="none" w:sz="0" w:space="0" w:color="auto"/>
        <w:bottom w:val="none" w:sz="0" w:space="0" w:color="auto"/>
        <w:right w:val="none" w:sz="0" w:space="0" w:color="auto"/>
      </w:divBdr>
    </w:div>
    <w:div w:id="46799973">
      <w:marLeft w:val="480"/>
      <w:marRight w:val="0"/>
      <w:marTop w:val="0"/>
      <w:marBottom w:val="0"/>
      <w:divBdr>
        <w:top w:val="none" w:sz="0" w:space="0" w:color="auto"/>
        <w:left w:val="none" w:sz="0" w:space="0" w:color="auto"/>
        <w:bottom w:val="none" w:sz="0" w:space="0" w:color="auto"/>
        <w:right w:val="none" w:sz="0" w:space="0" w:color="auto"/>
      </w:divBdr>
    </w:div>
    <w:div w:id="46804466">
      <w:marLeft w:val="480"/>
      <w:marRight w:val="0"/>
      <w:marTop w:val="0"/>
      <w:marBottom w:val="0"/>
      <w:divBdr>
        <w:top w:val="none" w:sz="0" w:space="0" w:color="auto"/>
        <w:left w:val="none" w:sz="0" w:space="0" w:color="auto"/>
        <w:bottom w:val="none" w:sz="0" w:space="0" w:color="auto"/>
        <w:right w:val="none" w:sz="0" w:space="0" w:color="auto"/>
      </w:divBdr>
    </w:div>
    <w:div w:id="46878604">
      <w:marLeft w:val="480"/>
      <w:marRight w:val="0"/>
      <w:marTop w:val="0"/>
      <w:marBottom w:val="0"/>
      <w:divBdr>
        <w:top w:val="none" w:sz="0" w:space="0" w:color="auto"/>
        <w:left w:val="none" w:sz="0" w:space="0" w:color="auto"/>
        <w:bottom w:val="none" w:sz="0" w:space="0" w:color="auto"/>
        <w:right w:val="none" w:sz="0" w:space="0" w:color="auto"/>
      </w:divBdr>
    </w:div>
    <w:div w:id="46881587">
      <w:marLeft w:val="480"/>
      <w:marRight w:val="0"/>
      <w:marTop w:val="0"/>
      <w:marBottom w:val="0"/>
      <w:divBdr>
        <w:top w:val="none" w:sz="0" w:space="0" w:color="auto"/>
        <w:left w:val="none" w:sz="0" w:space="0" w:color="auto"/>
        <w:bottom w:val="none" w:sz="0" w:space="0" w:color="auto"/>
        <w:right w:val="none" w:sz="0" w:space="0" w:color="auto"/>
      </w:divBdr>
    </w:div>
    <w:div w:id="46881927">
      <w:marLeft w:val="480"/>
      <w:marRight w:val="0"/>
      <w:marTop w:val="0"/>
      <w:marBottom w:val="0"/>
      <w:divBdr>
        <w:top w:val="none" w:sz="0" w:space="0" w:color="auto"/>
        <w:left w:val="none" w:sz="0" w:space="0" w:color="auto"/>
        <w:bottom w:val="none" w:sz="0" w:space="0" w:color="auto"/>
        <w:right w:val="none" w:sz="0" w:space="0" w:color="auto"/>
      </w:divBdr>
    </w:div>
    <w:div w:id="46925584">
      <w:marLeft w:val="480"/>
      <w:marRight w:val="0"/>
      <w:marTop w:val="0"/>
      <w:marBottom w:val="0"/>
      <w:divBdr>
        <w:top w:val="none" w:sz="0" w:space="0" w:color="auto"/>
        <w:left w:val="none" w:sz="0" w:space="0" w:color="auto"/>
        <w:bottom w:val="none" w:sz="0" w:space="0" w:color="auto"/>
        <w:right w:val="none" w:sz="0" w:space="0" w:color="auto"/>
      </w:divBdr>
    </w:div>
    <w:div w:id="46925933">
      <w:marLeft w:val="480"/>
      <w:marRight w:val="0"/>
      <w:marTop w:val="0"/>
      <w:marBottom w:val="0"/>
      <w:divBdr>
        <w:top w:val="none" w:sz="0" w:space="0" w:color="auto"/>
        <w:left w:val="none" w:sz="0" w:space="0" w:color="auto"/>
        <w:bottom w:val="none" w:sz="0" w:space="0" w:color="auto"/>
        <w:right w:val="none" w:sz="0" w:space="0" w:color="auto"/>
      </w:divBdr>
    </w:div>
    <w:div w:id="46927230">
      <w:marLeft w:val="480"/>
      <w:marRight w:val="0"/>
      <w:marTop w:val="0"/>
      <w:marBottom w:val="0"/>
      <w:divBdr>
        <w:top w:val="none" w:sz="0" w:space="0" w:color="auto"/>
        <w:left w:val="none" w:sz="0" w:space="0" w:color="auto"/>
        <w:bottom w:val="none" w:sz="0" w:space="0" w:color="auto"/>
        <w:right w:val="none" w:sz="0" w:space="0" w:color="auto"/>
      </w:divBdr>
    </w:div>
    <w:div w:id="46952278">
      <w:marLeft w:val="480"/>
      <w:marRight w:val="0"/>
      <w:marTop w:val="0"/>
      <w:marBottom w:val="0"/>
      <w:divBdr>
        <w:top w:val="none" w:sz="0" w:space="0" w:color="auto"/>
        <w:left w:val="none" w:sz="0" w:space="0" w:color="auto"/>
        <w:bottom w:val="none" w:sz="0" w:space="0" w:color="auto"/>
        <w:right w:val="none" w:sz="0" w:space="0" w:color="auto"/>
      </w:divBdr>
    </w:div>
    <w:div w:id="46953619">
      <w:marLeft w:val="480"/>
      <w:marRight w:val="0"/>
      <w:marTop w:val="0"/>
      <w:marBottom w:val="0"/>
      <w:divBdr>
        <w:top w:val="none" w:sz="0" w:space="0" w:color="auto"/>
        <w:left w:val="none" w:sz="0" w:space="0" w:color="auto"/>
        <w:bottom w:val="none" w:sz="0" w:space="0" w:color="auto"/>
        <w:right w:val="none" w:sz="0" w:space="0" w:color="auto"/>
      </w:divBdr>
    </w:div>
    <w:div w:id="47070870">
      <w:marLeft w:val="480"/>
      <w:marRight w:val="0"/>
      <w:marTop w:val="0"/>
      <w:marBottom w:val="0"/>
      <w:divBdr>
        <w:top w:val="none" w:sz="0" w:space="0" w:color="auto"/>
        <w:left w:val="none" w:sz="0" w:space="0" w:color="auto"/>
        <w:bottom w:val="none" w:sz="0" w:space="0" w:color="auto"/>
        <w:right w:val="none" w:sz="0" w:space="0" w:color="auto"/>
      </w:divBdr>
    </w:div>
    <w:div w:id="47075417">
      <w:marLeft w:val="480"/>
      <w:marRight w:val="0"/>
      <w:marTop w:val="0"/>
      <w:marBottom w:val="0"/>
      <w:divBdr>
        <w:top w:val="none" w:sz="0" w:space="0" w:color="auto"/>
        <w:left w:val="none" w:sz="0" w:space="0" w:color="auto"/>
        <w:bottom w:val="none" w:sz="0" w:space="0" w:color="auto"/>
        <w:right w:val="none" w:sz="0" w:space="0" w:color="auto"/>
      </w:divBdr>
    </w:div>
    <w:div w:id="47077496">
      <w:marLeft w:val="480"/>
      <w:marRight w:val="0"/>
      <w:marTop w:val="0"/>
      <w:marBottom w:val="0"/>
      <w:divBdr>
        <w:top w:val="none" w:sz="0" w:space="0" w:color="auto"/>
        <w:left w:val="none" w:sz="0" w:space="0" w:color="auto"/>
        <w:bottom w:val="none" w:sz="0" w:space="0" w:color="auto"/>
        <w:right w:val="none" w:sz="0" w:space="0" w:color="auto"/>
      </w:divBdr>
    </w:div>
    <w:div w:id="47148143">
      <w:marLeft w:val="480"/>
      <w:marRight w:val="0"/>
      <w:marTop w:val="0"/>
      <w:marBottom w:val="0"/>
      <w:divBdr>
        <w:top w:val="none" w:sz="0" w:space="0" w:color="auto"/>
        <w:left w:val="none" w:sz="0" w:space="0" w:color="auto"/>
        <w:bottom w:val="none" w:sz="0" w:space="0" w:color="auto"/>
        <w:right w:val="none" w:sz="0" w:space="0" w:color="auto"/>
      </w:divBdr>
    </w:div>
    <w:div w:id="47190395">
      <w:marLeft w:val="480"/>
      <w:marRight w:val="0"/>
      <w:marTop w:val="0"/>
      <w:marBottom w:val="0"/>
      <w:divBdr>
        <w:top w:val="none" w:sz="0" w:space="0" w:color="auto"/>
        <w:left w:val="none" w:sz="0" w:space="0" w:color="auto"/>
        <w:bottom w:val="none" w:sz="0" w:space="0" w:color="auto"/>
        <w:right w:val="none" w:sz="0" w:space="0" w:color="auto"/>
      </w:divBdr>
    </w:div>
    <w:div w:id="47262814">
      <w:marLeft w:val="480"/>
      <w:marRight w:val="0"/>
      <w:marTop w:val="0"/>
      <w:marBottom w:val="0"/>
      <w:divBdr>
        <w:top w:val="none" w:sz="0" w:space="0" w:color="auto"/>
        <w:left w:val="none" w:sz="0" w:space="0" w:color="auto"/>
        <w:bottom w:val="none" w:sz="0" w:space="0" w:color="auto"/>
        <w:right w:val="none" w:sz="0" w:space="0" w:color="auto"/>
      </w:divBdr>
    </w:div>
    <w:div w:id="47339415">
      <w:marLeft w:val="480"/>
      <w:marRight w:val="0"/>
      <w:marTop w:val="0"/>
      <w:marBottom w:val="0"/>
      <w:divBdr>
        <w:top w:val="none" w:sz="0" w:space="0" w:color="auto"/>
        <w:left w:val="none" w:sz="0" w:space="0" w:color="auto"/>
        <w:bottom w:val="none" w:sz="0" w:space="0" w:color="auto"/>
        <w:right w:val="none" w:sz="0" w:space="0" w:color="auto"/>
      </w:divBdr>
    </w:div>
    <w:div w:id="47343770">
      <w:marLeft w:val="480"/>
      <w:marRight w:val="0"/>
      <w:marTop w:val="0"/>
      <w:marBottom w:val="0"/>
      <w:divBdr>
        <w:top w:val="none" w:sz="0" w:space="0" w:color="auto"/>
        <w:left w:val="none" w:sz="0" w:space="0" w:color="auto"/>
        <w:bottom w:val="none" w:sz="0" w:space="0" w:color="auto"/>
        <w:right w:val="none" w:sz="0" w:space="0" w:color="auto"/>
      </w:divBdr>
    </w:div>
    <w:div w:id="47384111">
      <w:marLeft w:val="480"/>
      <w:marRight w:val="0"/>
      <w:marTop w:val="0"/>
      <w:marBottom w:val="0"/>
      <w:divBdr>
        <w:top w:val="none" w:sz="0" w:space="0" w:color="auto"/>
        <w:left w:val="none" w:sz="0" w:space="0" w:color="auto"/>
        <w:bottom w:val="none" w:sz="0" w:space="0" w:color="auto"/>
        <w:right w:val="none" w:sz="0" w:space="0" w:color="auto"/>
      </w:divBdr>
    </w:div>
    <w:div w:id="47386060">
      <w:marLeft w:val="480"/>
      <w:marRight w:val="0"/>
      <w:marTop w:val="0"/>
      <w:marBottom w:val="0"/>
      <w:divBdr>
        <w:top w:val="none" w:sz="0" w:space="0" w:color="auto"/>
        <w:left w:val="none" w:sz="0" w:space="0" w:color="auto"/>
        <w:bottom w:val="none" w:sz="0" w:space="0" w:color="auto"/>
        <w:right w:val="none" w:sz="0" w:space="0" w:color="auto"/>
      </w:divBdr>
    </w:div>
    <w:div w:id="47389067">
      <w:marLeft w:val="480"/>
      <w:marRight w:val="0"/>
      <w:marTop w:val="0"/>
      <w:marBottom w:val="0"/>
      <w:divBdr>
        <w:top w:val="none" w:sz="0" w:space="0" w:color="auto"/>
        <w:left w:val="none" w:sz="0" w:space="0" w:color="auto"/>
        <w:bottom w:val="none" w:sz="0" w:space="0" w:color="auto"/>
        <w:right w:val="none" w:sz="0" w:space="0" w:color="auto"/>
      </w:divBdr>
    </w:div>
    <w:div w:id="47460849">
      <w:marLeft w:val="480"/>
      <w:marRight w:val="0"/>
      <w:marTop w:val="0"/>
      <w:marBottom w:val="0"/>
      <w:divBdr>
        <w:top w:val="none" w:sz="0" w:space="0" w:color="auto"/>
        <w:left w:val="none" w:sz="0" w:space="0" w:color="auto"/>
        <w:bottom w:val="none" w:sz="0" w:space="0" w:color="auto"/>
        <w:right w:val="none" w:sz="0" w:space="0" w:color="auto"/>
      </w:divBdr>
    </w:div>
    <w:div w:id="47532245">
      <w:marLeft w:val="640"/>
      <w:marRight w:val="0"/>
      <w:marTop w:val="0"/>
      <w:marBottom w:val="0"/>
      <w:divBdr>
        <w:top w:val="none" w:sz="0" w:space="0" w:color="auto"/>
        <w:left w:val="none" w:sz="0" w:space="0" w:color="auto"/>
        <w:bottom w:val="none" w:sz="0" w:space="0" w:color="auto"/>
        <w:right w:val="none" w:sz="0" w:space="0" w:color="auto"/>
      </w:divBdr>
    </w:div>
    <w:div w:id="47532667">
      <w:marLeft w:val="480"/>
      <w:marRight w:val="0"/>
      <w:marTop w:val="0"/>
      <w:marBottom w:val="0"/>
      <w:divBdr>
        <w:top w:val="none" w:sz="0" w:space="0" w:color="auto"/>
        <w:left w:val="none" w:sz="0" w:space="0" w:color="auto"/>
        <w:bottom w:val="none" w:sz="0" w:space="0" w:color="auto"/>
        <w:right w:val="none" w:sz="0" w:space="0" w:color="auto"/>
      </w:divBdr>
    </w:div>
    <w:div w:id="47537828">
      <w:marLeft w:val="480"/>
      <w:marRight w:val="0"/>
      <w:marTop w:val="0"/>
      <w:marBottom w:val="0"/>
      <w:divBdr>
        <w:top w:val="none" w:sz="0" w:space="0" w:color="auto"/>
        <w:left w:val="none" w:sz="0" w:space="0" w:color="auto"/>
        <w:bottom w:val="none" w:sz="0" w:space="0" w:color="auto"/>
        <w:right w:val="none" w:sz="0" w:space="0" w:color="auto"/>
      </w:divBdr>
    </w:div>
    <w:div w:id="47538970">
      <w:marLeft w:val="480"/>
      <w:marRight w:val="0"/>
      <w:marTop w:val="0"/>
      <w:marBottom w:val="0"/>
      <w:divBdr>
        <w:top w:val="none" w:sz="0" w:space="0" w:color="auto"/>
        <w:left w:val="none" w:sz="0" w:space="0" w:color="auto"/>
        <w:bottom w:val="none" w:sz="0" w:space="0" w:color="auto"/>
        <w:right w:val="none" w:sz="0" w:space="0" w:color="auto"/>
      </w:divBdr>
    </w:div>
    <w:div w:id="47581604">
      <w:marLeft w:val="480"/>
      <w:marRight w:val="0"/>
      <w:marTop w:val="0"/>
      <w:marBottom w:val="0"/>
      <w:divBdr>
        <w:top w:val="none" w:sz="0" w:space="0" w:color="auto"/>
        <w:left w:val="none" w:sz="0" w:space="0" w:color="auto"/>
        <w:bottom w:val="none" w:sz="0" w:space="0" w:color="auto"/>
        <w:right w:val="none" w:sz="0" w:space="0" w:color="auto"/>
      </w:divBdr>
    </w:div>
    <w:div w:id="47609906">
      <w:marLeft w:val="480"/>
      <w:marRight w:val="0"/>
      <w:marTop w:val="0"/>
      <w:marBottom w:val="0"/>
      <w:divBdr>
        <w:top w:val="none" w:sz="0" w:space="0" w:color="auto"/>
        <w:left w:val="none" w:sz="0" w:space="0" w:color="auto"/>
        <w:bottom w:val="none" w:sz="0" w:space="0" w:color="auto"/>
        <w:right w:val="none" w:sz="0" w:space="0" w:color="auto"/>
      </w:divBdr>
    </w:div>
    <w:div w:id="47610062">
      <w:marLeft w:val="480"/>
      <w:marRight w:val="0"/>
      <w:marTop w:val="0"/>
      <w:marBottom w:val="0"/>
      <w:divBdr>
        <w:top w:val="none" w:sz="0" w:space="0" w:color="auto"/>
        <w:left w:val="none" w:sz="0" w:space="0" w:color="auto"/>
        <w:bottom w:val="none" w:sz="0" w:space="0" w:color="auto"/>
        <w:right w:val="none" w:sz="0" w:space="0" w:color="auto"/>
      </w:divBdr>
    </w:div>
    <w:div w:id="47611869">
      <w:marLeft w:val="480"/>
      <w:marRight w:val="0"/>
      <w:marTop w:val="0"/>
      <w:marBottom w:val="0"/>
      <w:divBdr>
        <w:top w:val="none" w:sz="0" w:space="0" w:color="auto"/>
        <w:left w:val="none" w:sz="0" w:space="0" w:color="auto"/>
        <w:bottom w:val="none" w:sz="0" w:space="0" w:color="auto"/>
        <w:right w:val="none" w:sz="0" w:space="0" w:color="auto"/>
      </w:divBdr>
    </w:div>
    <w:div w:id="47655893">
      <w:marLeft w:val="480"/>
      <w:marRight w:val="0"/>
      <w:marTop w:val="0"/>
      <w:marBottom w:val="0"/>
      <w:divBdr>
        <w:top w:val="none" w:sz="0" w:space="0" w:color="auto"/>
        <w:left w:val="none" w:sz="0" w:space="0" w:color="auto"/>
        <w:bottom w:val="none" w:sz="0" w:space="0" w:color="auto"/>
        <w:right w:val="none" w:sz="0" w:space="0" w:color="auto"/>
      </w:divBdr>
    </w:div>
    <w:div w:id="47658068">
      <w:marLeft w:val="480"/>
      <w:marRight w:val="0"/>
      <w:marTop w:val="0"/>
      <w:marBottom w:val="0"/>
      <w:divBdr>
        <w:top w:val="none" w:sz="0" w:space="0" w:color="auto"/>
        <w:left w:val="none" w:sz="0" w:space="0" w:color="auto"/>
        <w:bottom w:val="none" w:sz="0" w:space="0" w:color="auto"/>
        <w:right w:val="none" w:sz="0" w:space="0" w:color="auto"/>
      </w:divBdr>
    </w:div>
    <w:div w:id="47725951">
      <w:marLeft w:val="480"/>
      <w:marRight w:val="0"/>
      <w:marTop w:val="0"/>
      <w:marBottom w:val="0"/>
      <w:divBdr>
        <w:top w:val="none" w:sz="0" w:space="0" w:color="auto"/>
        <w:left w:val="none" w:sz="0" w:space="0" w:color="auto"/>
        <w:bottom w:val="none" w:sz="0" w:space="0" w:color="auto"/>
        <w:right w:val="none" w:sz="0" w:space="0" w:color="auto"/>
      </w:divBdr>
    </w:div>
    <w:div w:id="47732555">
      <w:marLeft w:val="480"/>
      <w:marRight w:val="0"/>
      <w:marTop w:val="0"/>
      <w:marBottom w:val="0"/>
      <w:divBdr>
        <w:top w:val="none" w:sz="0" w:space="0" w:color="auto"/>
        <w:left w:val="none" w:sz="0" w:space="0" w:color="auto"/>
        <w:bottom w:val="none" w:sz="0" w:space="0" w:color="auto"/>
        <w:right w:val="none" w:sz="0" w:space="0" w:color="auto"/>
      </w:divBdr>
    </w:div>
    <w:div w:id="47804015">
      <w:marLeft w:val="480"/>
      <w:marRight w:val="0"/>
      <w:marTop w:val="0"/>
      <w:marBottom w:val="0"/>
      <w:divBdr>
        <w:top w:val="none" w:sz="0" w:space="0" w:color="auto"/>
        <w:left w:val="none" w:sz="0" w:space="0" w:color="auto"/>
        <w:bottom w:val="none" w:sz="0" w:space="0" w:color="auto"/>
        <w:right w:val="none" w:sz="0" w:space="0" w:color="auto"/>
      </w:divBdr>
    </w:div>
    <w:div w:id="47804501">
      <w:marLeft w:val="480"/>
      <w:marRight w:val="0"/>
      <w:marTop w:val="0"/>
      <w:marBottom w:val="0"/>
      <w:divBdr>
        <w:top w:val="none" w:sz="0" w:space="0" w:color="auto"/>
        <w:left w:val="none" w:sz="0" w:space="0" w:color="auto"/>
        <w:bottom w:val="none" w:sz="0" w:space="0" w:color="auto"/>
        <w:right w:val="none" w:sz="0" w:space="0" w:color="auto"/>
      </w:divBdr>
    </w:div>
    <w:div w:id="47804838">
      <w:marLeft w:val="640"/>
      <w:marRight w:val="0"/>
      <w:marTop w:val="0"/>
      <w:marBottom w:val="0"/>
      <w:divBdr>
        <w:top w:val="none" w:sz="0" w:space="0" w:color="auto"/>
        <w:left w:val="none" w:sz="0" w:space="0" w:color="auto"/>
        <w:bottom w:val="none" w:sz="0" w:space="0" w:color="auto"/>
        <w:right w:val="none" w:sz="0" w:space="0" w:color="auto"/>
      </w:divBdr>
    </w:div>
    <w:div w:id="47806626">
      <w:marLeft w:val="480"/>
      <w:marRight w:val="0"/>
      <w:marTop w:val="0"/>
      <w:marBottom w:val="0"/>
      <w:divBdr>
        <w:top w:val="none" w:sz="0" w:space="0" w:color="auto"/>
        <w:left w:val="none" w:sz="0" w:space="0" w:color="auto"/>
        <w:bottom w:val="none" w:sz="0" w:space="0" w:color="auto"/>
        <w:right w:val="none" w:sz="0" w:space="0" w:color="auto"/>
      </w:divBdr>
    </w:div>
    <w:div w:id="47808456">
      <w:marLeft w:val="480"/>
      <w:marRight w:val="0"/>
      <w:marTop w:val="0"/>
      <w:marBottom w:val="0"/>
      <w:divBdr>
        <w:top w:val="none" w:sz="0" w:space="0" w:color="auto"/>
        <w:left w:val="none" w:sz="0" w:space="0" w:color="auto"/>
        <w:bottom w:val="none" w:sz="0" w:space="0" w:color="auto"/>
        <w:right w:val="none" w:sz="0" w:space="0" w:color="auto"/>
      </w:divBdr>
    </w:div>
    <w:div w:id="47842604">
      <w:marLeft w:val="480"/>
      <w:marRight w:val="0"/>
      <w:marTop w:val="0"/>
      <w:marBottom w:val="0"/>
      <w:divBdr>
        <w:top w:val="none" w:sz="0" w:space="0" w:color="auto"/>
        <w:left w:val="none" w:sz="0" w:space="0" w:color="auto"/>
        <w:bottom w:val="none" w:sz="0" w:space="0" w:color="auto"/>
        <w:right w:val="none" w:sz="0" w:space="0" w:color="auto"/>
      </w:divBdr>
    </w:div>
    <w:div w:id="47844044">
      <w:marLeft w:val="480"/>
      <w:marRight w:val="0"/>
      <w:marTop w:val="0"/>
      <w:marBottom w:val="0"/>
      <w:divBdr>
        <w:top w:val="none" w:sz="0" w:space="0" w:color="auto"/>
        <w:left w:val="none" w:sz="0" w:space="0" w:color="auto"/>
        <w:bottom w:val="none" w:sz="0" w:space="0" w:color="auto"/>
        <w:right w:val="none" w:sz="0" w:space="0" w:color="auto"/>
      </w:divBdr>
    </w:div>
    <w:div w:id="47844807">
      <w:marLeft w:val="480"/>
      <w:marRight w:val="0"/>
      <w:marTop w:val="0"/>
      <w:marBottom w:val="0"/>
      <w:divBdr>
        <w:top w:val="none" w:sz="0" w:space="0" w:color="auto"/>
        <w:left w:val="none" w:sz="0" w:space="0" w:color="auto"/>
        <w:bottom w:val="none" w:sz="0" w:space="0" w:color="auto"/>
        <w:right w:val="none" w:sz="0" w:space="0" w:color="auto"/>
      </w:divBdr>
    </w:div>
    <w:div w:id="47847171">
      <w:marLeft w:val="480"/>
      <w:marRight w:val="0"/>
      <w:marTop w:val="0"/>
      <w:marBottom w:val="0"/>
      <w:divBdr>
        <w:top w:val="none" w:sz="0" w:space="0" w:color="auto"/>
        <w:left w:val="none" w:sz="0" w:space="0" w:color="auto"/>
        <w:bottom w:val="none" w:sz="0" w:space="0" w:color="auto"/>
        <w:right w:val="none" w:sz="0" w:space="0" w:color="auto"/>
      </w:divBdr>
    </w:div>
    <w:div w:id="47850575">
      <w:marLeft w:val="480"/>
      <w:marRight w:val="0"/>
      <w:marTop w:val="0"/>
      <w:marBottom w:val="0"/>
      <w:divBdr>
        <w:top w:val="none" w:sz="0" w:space="0" w:color="auto"/>
        <w:left w:val="none" w:sz="0" w:space="0" w:color="auto"/>
        <w:bottom w:val="none" w:sz="0" w:space="0" w:color="auto"/>
        <w:right w:val="none" w:sz="0" w:space="0" w:color="auto"/>
      </w:divBdr>
    </w:div>
    <w:div w:id="47920480">
      <w:marLeft w:val="480"/>
      <w:marRight w:val="0"/>
      <w:marTop w:val="0"/>
      <w:marBottom w:val="0"/>
      <w:divBdr>
        <w:top w:val="none" w:sz="0" w:space="0" w:color="auto"/>
        <w:left w:val="none" w:sz="0" w:space="0" w:color="auto"/>
        <w:bottom w:val="none" w:sz="0" w:space="0" w:color="auto"/>
        <w:right w:val="none" w:sz="0" w:space="0" w:color="auto"/>
      </w:divBdr>
    </w:div>
    <w:div w:id="47925317">
      <w:marLeft w:val="480"/>
      <w:marRight w:val="0"/>
      <w:marTop w:val="0"/>
      <w:marBottom w:val="0"/>
      <w:divBdr>
        <w:top w:val="none" w:sz="0" w:space="0" w:color="auto"/>
        <w:left w:val="none" w:sz="0" w:space="0" w:color="auto"/>
        <w:bottom w:val="none" w:sz="0" w:space="0" w:color="auto"/>
        <w:right w:val="none" w:sz="0" w:space="0" w:color="auto"/>
      </w:divBdr>
    </w:div>
    <w:div w:id="47992588">
      <w:marLeft w:val="480"/>
      <w:marRight w:val="0"/>
      <w:marTop w:val="0"/>
      <w:marBottom w:val="0"/>
      <w:divBdr>
        <w:top w:val="none" w:sz="0" w:space="0" w:color="auto"/>
        <w:left w:val="none" w:sz="0" w:space="0" w:color="auto"/>
        <w:bottom w:val="none" w:sz="0" w:space="0" w:color="auto"/>
        <w:right w:val="none" w:sz="0" w:space="0" w:color="auto"/>
      </w:divBdr>
    </w:div>
    <w:div w:id="47992643">
      <w:marLeft w:val="480"/>
      <w:marRight w:val="0"/>
      <w:marTop w:val="0"/>
      <w:marBottom w:val="0"/>
      <w:divBdr>
        <w:top w:val="none" w:sz="0" w:space="0" w:color="auto"/>
        <w:left w:val="none" w:sz="0" w:space="0" w:color="auto"/>
        <w:bottom w:val="none" w:sz="0" w:space="0" w:color="auto"/>
        <w:right w:val="none" w:sz="0" w:space="0" w:color="auto"/>
      </w:divBdr>
    </w:div>
    <w:div w:id="47992678">
      <w:marLeft w:val="480"/>
      <w:marRight w:val="0"/>
      <w:marTop w:val="0"/>
      <w:marBottom w:val="0"/>
      <w:divBdr>
        <w:top w:val="none" w:sz="0" w:space="0" w:color="auto"/>
        <w:left w:val="none" w:sz="0" w:space="0" w:color="auto"/>
        <w:bottom w:val="none" w:sz="0" w:space="0" w:color="auto"/>
        <w:right w:val="none" w:sz="0" w:space="0" w:color="auto"/>
      </w:divBdr>
    </w:div>
    <w:div w:id="48000391">
      <w:marLeft w:val="480"/>
      <w:marRight w:val="0"/>
      <w:marTop w:val="0"/>
      <w:marBottom w:val="0"/>
      <w:divBdr>
        <w:top w:val="none" w:sz="0" w:space="0" w:color="auto"/>
        <w:left w:val="none" w:sz="0" w:space="0" w:color="auto"/>
        <w:bottom w:val="none" w:sz="0" w:space="0" w:color="auto"/>
        <w:right w:val="none" w:sz="0" w:space="0" w:color="auto"/>
      </w:divBdr>
    </w:div>
    <w:div w:id="48043301">
      <w:marLeft w:val="480"/>
      <w:marRight w:val="0"/>
      <w:marTop w:val="0"/>
      <w:marBottom w:val="0"/>
      <w:divBdr>
        <w:top w:val="none" w:sz="0" w:space="0" w:color="auto"/>
        <w:left w:val="none" w:sz="0" w:space="0" w:color="auto"/>
        <w:bottom w:val="none" w:sz="0" w:space="0" w:color="auto"/>
        <w:right w:val="none" w:sz="0" w:space="0" w:color="auto"/>
      </w:divBdr>
    </w:div>
    <w:div w:id="48068810">
      <w:marLeft w:val="480"/>
      <w:marRight w:val="0"/>
      <w:marTop w:val="0"/>
      <w:marBottom w:val="0"/>
      <w:divBdr>
        <w:top w:val="none" w:sz="0" w:space="0" w:color="auto"/>
        <w:left w:val="none" w:sz="0" w:space="0" w:color="auto"/>
        <w:bottom w:val="none" w:sz="0" w:space="0" w:color="auto"/>
        <w:right w:val="none" w:sz="0" w:space="0" w:color="auto"/>
      </w:divBdr>
    </w:div>
    <w:div w:id="48117771">
      <w:marLeft w:val="480"/>
      <w:marRight w:val="0"/>
      <w:marTop w:val="0"/>
      <w:marBottom w:val="0"/>
      <w:divBdr>
        <w:top w:val="none" w:sz="0" w:space="0" w:color="auto"/>
        <w:left w:val="none" w:sz="0" w:space="0" w:color="auto"/>
        <w:bottom w:val="none" w:sz="0" w:space="0" w:color="auto"/>
        <w:right w:val="none" w:sz="0" w:space="0" w:color="auto"/>
      </w:divBdr>
    </w:div>
    <w:div w:id="48188840">
      <w:marLeft w:val="640"/>
      <w:marRight w:val="0"/>
      <w:marTop w:val="0"/>
      <w:marBottom w:val="0"/>
      <w:divBdr>
        <w:top w:val="none" w:sz="0" w:space="0" w:color="auto"/>
        <w:left w:val="none" w:sz="0" w:space="0" w:color="auto"/>
        <w:bottom w:val="none" w:sz="0" w:space="0" w:color="auto"/>
        <w:right w:val="none" w:sz="0" w:space="0" w:color="auto"/>
      </w:divBdr>
    </w:div>
    <w:div w:id="48189028">
      <w:marLeft w:val="480"/>
      <w:marRight w:val="0"/>
      <w:marTop w:val="0"/>
      <w:marBottom w:val="0"/>
      <w:divBdr>
        <w:top w:val="none" w:sz="0" w:space="0" w:color="auto"/>
        <w:left w:val="none" w:sz="0" w:space="0" w:color="auto"/>
        <w:bottom w:val="none" w:sz="0" w:space="0" w:color="auto"/>
        <w:right w:val="none" w:sz="0" w:space="0" w:color="auto"/>
      </w:divBdr>
    </w:div>
    <w:div w:id="48189758">
      <w:marLeft w:val="480"/>
      <w:marRight w:val="0"/>
      <w:marTop w:val="0"/>
      <w:marBottom w:val="0"/>
      <w:divBdr>
        <w:top w:val="none" w:sz="0" w:space="0" w:color="auto"/>
        <w:left w:val="none" w:sz="0" w:space="0" w:color="auto"/>
        <w:bottom w:val="none" w:sz="0" w:space="0" w:color="auto"/>
        <w:right w:val="none" w:sz="0" w:space="0" w:color="auto"/>
      </w:divBdr>
    </w:div>
    <w:div w:id="48193943">
      <w:marLeft w:val="480"/>
      <w:marRight w:val="0"/>
      <w:marTop w:val="0"/>
      <w:marBottom w:val="0"/>
      <w:divBdr>
        <w:top w:val="none" w:sz="0" w:space="0" w:color="auto"/>
        <w:left w:val="none" w:sz="0" w:space="0" w:color="auto"/>
        <w:bottom w:val="none" w:sz="0" w:space="0" w:color="auto"/>
        <w:right w:val="none" w:sz="0" w:space="0" w:color="auto"/>
      </w:divBdr>
    </w:div>
    <w:div w:id="48266183">
      <w:marLeft w:val="480"/>
      <w:marRight w:val="0"/>
      <w:marTop w:val="0"/>
      <w:marBottom w:val="0"/>
      <w:divBdr>
        <w:top w:val="none" w:sz="0" w:space="0" w:color="auto"/>
        <w:left w:val="none" w:sz="0" w:space="0" w:color="auto"/>
        <w:bottom w:val="none" w:sz="0" w:space="0" w:color="auto"/>
        <w:right w:val="none" w:sz="0" w:space="0" w:color="auto"/>
      </w:divBdr>
    </w:div>
    <w:div w:id="48306577">
      <w:marLeft w:val="480"/>
      <w:marRight w:val="0"/>
      <w:marTop w:val="0"/>
      <w:marBottom w:val="0"/>
      <w:divBdr>
        <w:top w:val="none" w:sz="0" w:space="0" w:color="auto"/>
        <w:left w:val="none" w:sz="0" w:space="0" w:color="auto"/>
        <w:bottom w:val="none" w:sz="0" w:space="0" w:color="auto"/>
        <w:right w:val="none" w:sz="0" w:space="0" w:color="auto"/>
      </w:divBdr>
    </w:div>
    <w:div w:id="48307550">
      <w:marLeft w:val="480"/>
      <w:marRight w:val="0"/>
      <w:marTop w:val="0"/>
      <w:marBottom w:val="0"/>
      <w:divBdr>
        <w:top w:val="none" w:sz="0" w:space="0" w:color="auto"/>
        <w:left w:val="none" w:sz="0" w:space="0" w:color="auto"/>
        <w:bottom w:val="none" w:sz="0" w:space="0" w:color="auto"/>
        <w:right w:val="none" w:sz="0" w:space="0" w:color="auto"/>
      </w:divBdr>
    </w:div>
    <w:div w:id="48309627">
      <w:marLeft w:val="480"/>
      <w:marRight w:val="0"/>
      <w:marTop w:val="0"/>
      <w:marBottom w:val="0"/>
      <w:divBdr>
        <w:top w:val="none" w:sz="0" w:space="0" w:color="auto"/>
        <w:left w:val="none" w:sz="0" w:space="0" w:color="auto"/>
        <w:bottom w:val="none" w:sz="0" w:space="0" w:color="auto"/>
        <w:right w:val="none" w:sz="0" w:space="0" w:color="auto"/>
      </w:divBdr>
    </w:div>
    <w:div w:id="48384685">
      <w:marLeft w:val="480"/>
      <w:marRight w:val="0"/>
      <w:marTop w:val="0"/>
      <w:marBottom w:val="0"/>
      <w:divBdr>
        <w:top w:val="none" w:sz="0" w:space="0" w:color="auto"/>
        <w:left w:val="none" w:sz="0" w:space="0" w:color="auto"/>
        <w:bottom w:val="none" w:sz="0" w:space="0" w:color="auto"/>
        <w:right w:val="none" w:sz="0" w:space="0" w:color="auto"/>
      </w:divBdr>
    </w:div>
    <w:div w:id="48460918">
      <w:marLeft w:val="480"/>
      <w:marRight w:val="0"/>
      <w:marTop w:val="0"/>
      <w:marBottom w:val="0"/>
      <w:divBdr>
        <w:top w:val="none" w:sz="0" w:space="0" w:color="auto"/>
        <w:left w:val="none" w:sz="0" w:space="0" w:color="auto"/>
        <w:bottom w:val="none" w:sz="0" w:space="0" w:color="auto"/>
        <w:right w:val="none" w:sz="0" w:space="0" w:color="auto"/>
      </w:divBdr>
    </w:div>
    <w:div w:id="48504542">
      <w:marLeft w:val="480"/>
      <w:marRight w:val="0"/>
      <w:marTop w:val="0"/>
      <w:marBottom w:val="0"/>
      <w:divBdr>
        <w:top w:val="none" w:sz="0" w:space="0" w:color="auto"/>
        <w:left w:val="none" w:sz="0" w:space="0" w:color="auto"/>
        <w:bottom w:val="none" w:sz="0" w:space="0" w:color="auto"/>
        <w:right w:val="none" w:sz="0" w:space="0" w:color="auto"/>
      </w:divBdr>
    </w:div>
    <w:div w:id="48573766">
      <w:marLeft w:val="480"/>
      <w:marRight w:val="0"/>
      <w:marTop w:val="0"/>
      <w:marBottom w:val="0"/>
      <w:divBdr>
        <w:top w:val="none" w:sz="0" w:space="0" w:color="auto"/>
        <w:left w:val="none" w:sz="0" w:space="0" w:color="auto"/>
        <w:bottom w:val="none" w:sz="0" w:space="0" w:color="auto"/>
        <w:right w:val="none" w:sz="0" w:space="0" w:color="auto"/>
      </w:divBdr>
    </w:div>
    <w:div w:id="48578203">
      <w:marLeft w:val="480"/>
      <w:marRight w:val="0"/>
      <w:marTop w:val="0"/>
      <w:marBottom w:val="0"/>
      <w:divBdr>
        <w:top w:val="none" w:sz="0" w:space="0" w:color="auto"/>
        <w:left w:val="none" w:sz="0" w:space="0" w:color="auto"/>
        <w:bottom w:val="none" w:sz="0" w:space="0" w:color="auto"/>
        <w:right w:val="none" w:sz="0" w:space="0" w:color="auto"/>
      </w:divBdr>
    </w:div>
    <w:div w:id="48581166">
      <w:marLeft w:val="480"/>
      <w:marRight w:val="0"/>
      <w:marTop w:val="0"/>
      <w:marBottom w:val="0"/>
      <w:divBdr>
        <w:top w:val="none" w:sz="0" w:space="0" w:color="auto"/>
        <w:left w:val="none" w:sz="0" w:space="0" w:color="auto"/>
        <w:bottom w:val="none" w:sz="0" w:space="0" w:color="auto"/>
        <w:right w:val="none" w:sz="0" w:space="0" w:color="auto"/>
      </w:divBdr>
    </w:div>
    <w:div w:id="48582001">
      <w:marLeft w:val="480"/>
      <w:marRight w:val="0"/>
      <w:marTop w:val="0"/>
      <w:marBottom w:val="0"/>
      <w:divBdr>
        <w:top w:val="none" w:sz="0" w:space="0" w:color="auto"/>
        <w:left w:val="none" w:sz="0" w:space="0" w:color="auto"/>
        <w:bottom w:val="none" w:sz="0" w:space="0" w:color="auto"/>
        <w:right w:val="none" w:sz="0" w:space="0" w:color="auto"/>
      </w:divBdr>
    </w:div>
    <w:div w:id="48655002">
      <w:marLeft w:val="480"/>
      <w:marRight w:val="0"/>
      <w:marTop w:val="0"/>
      <w:marBottom w:val="0"/>
      <w:divBdr>
        <w:top w:val="none" w:sz="0" w:space="0" w:color="auto"/>
        <w:left w:val="none" w:sz="0" w:space="0" w:color="auto"/>
        <w:bottom w:val="none" w:sz="0" w:space="0" w:color="auto"/>
        <w:right w:val="none" w:sz="0" w:space="0" w:color="auto"/>
      </w:divBdr>
    </w:div>
    <w:div w:id="48724464">
      <w:marLeft w:val="480"/>
      <w:marRight w:val="0"/>
      <w:marTop w:val="0"/>
      <w:marBottom w:val="0"/>
      <w:divBdr>
        <w:top w:val="none" w:sz="0" w:space="0" w:color="auto"/>
        <w:left w:val="none" w:sz="0" w:space="0" w:color="auto"/>
        <w:bottom w:val="none" w:sz="0" w:space="0" w:color="auto"/>
        <w:right w:val="none" w:sz="0" w:space="0" w:color="auto"/>
      </w:divBdr>
    </w:div>
    <w:div w:id="48767341">
      <w:marLeft w:val="480"/>
      <w:marRight w:val="0"/>
      <w:marTop w:val="0"/>
      <w:marBottom w:val="0"/>
      <w:divBdr>
        <w:top w:val="none" w:sz="0" w:space="0" w:color="auto"/>
        <w:left w:val="none" w:sz="0" w:space="0" w:color="auto"/>
        <w:bottom w:val="none" w:sz="0" w:space="0" w:color="auto"/>
        <w:right w:val="none" w:sz="0" w:space="0" w:color="auto"/>
      </w:divBdr>
    </w:div>
    <w:div w:id="48843821">
      <w:marLeft w:val="480"/>
      <w:marRight w:val="0"/>
      <w:marTop w:val="0"/>
      <w:marBottom w:val="0"/>
      <w:divBdr>
        <w:top w:val="none" w:sz="0" w:space="0" w:color="auto"/>
        <w:left w:val="none" w:sz="0" w:space="0" w:color="auto"/>
        <w:bottom w:val="none" w:sz="0" w:space="0" w:color="auto"/>
        <w:right w:val="none" w:sz="0" w:space="0" w:color="auto"/>
      </w:divBdr>
    </w:div>
    <w:div w:id="48847602">
      <w:marLeft w:val="480"/>
      <w:marRight w:val="0"/>
      <w:marTop w:val="0"/>
      <w:marBottom w:val="0"/>
      <w:divBdr>
        <w:top w:val="none" w:sz="0" w:space="0" w:color="auto"/>
        <w:left w:val="none" w:sz="0" w:space="0" w:color="auto"/>
        <w:bottom w:val="none" w:sz="0" w:space="0" w:color="auto"/>
        <w:right w:val="none" w:sz="0" w:space="0" w:color="auto"/>
      </w:divBdr>
    </w:div>
    <w:div w:id="48850154">
      <w:marLeft w:val="480"/>
      <w:marRight w:val="0"/>
      <w:marTop w:val="0"/>
      <w:marBottom w:val="0"/>
      <w:divBdr>
        <w:top w:val="none" w:sz="0" w:space="0" w:color="auto"/>
        <w:left w:val="none" w:sz="0" w:space="0" w:color="auto"/>
        <w:bottom w:val="none" w:sz="0" w:space="0" w:color="auto"/>
        <w:right w:val="none" w:sz="0" w:space="0" w:color="auto"/>
      </w:divBdr>
    </w:div>
    <w:div w:id="48918123">
      <w:marLeft w:val="480"/>
      <w:marRight w:val="0"/>
      <w:marTop w:val="0"/>
      <w:marBottom w:val="0"/>
      <w:divBdr>
        <w:top w:val="none" w:sz="0" w:space="0" w:color="auto"/>
        <w:left w:val="none" w:sz="0" w:space="0" w:color="auto"/>
        <w:bottom w:val="none" w:sz="0" w:space="0" w:color="auto"/>
        <w:right w:val="none" w:sz="0" w:space="0" w:color="auto"/>
      </w:divBdr>
    </w:div>
    <w:div w:id="48964101">
      <w:marLeft w:val="480"/>
      <w:marRight w:val="0"/>
      <w:marTop w:val="0"/>
      <w:marBottom w:val="0"/>
      <w:divBdr>
        <w:top w:val="none" w:sz="0" w:space="0" w:color="auto"/>
        <w:left w:val="none" w:sz="0" w:space="0" w:color="auto"/>
        <w:bottom w:val="none" w:sz="0" w:space="0" w:color="auto"/>
        <w:right w:val="none" w:sz="0" w:space="0" w:color="auto"/>
      </w:divBdr>
    </w:div>
    <w:div w:id="48965283">
      <w:marLeft w:val="480"/>
      <w:marRight w:val="0"/>
      <w:marTop w:val="0"/>
      <w:marBottom w:val="0"/>
      <w:divBdr>
        <w:top w:val="none" w:sz="0" w:space="0" w:color="auto"/>
        <w:left w:val="none" w:sz="0" w:space="0" w:color="auto"/>
        <w:bottom w:val="none" w:sz="0" w:space="0" w:color="auto"/>
        <w:right w:val="none" w:sz="0" w:space="0" w:color="auto"/>
      </w:divBdr>
    </w:div>
    <w:div w:id="48967653">
      <w:marLeft w:val="480"/>
      <w:marRight w:val="0"/>
      <w:marTop w:val="0"/>
      <w:marBottom w:val="0"/>
      <w:divBdr>
        <w:top w:val="none" w:sz="0" w:space="0" w:color="auto"/>
        <w:left w:val="none" w:sz="0" w:space="0" w:color="auto"/>
        <w:bottom w:val="none" w:sz="0" w:space="0" w:color="auto"/>
        <w:right w:val="none" w:sz="0" w:space="0" w:color="auto"/>
      </w:divBdr>
    </w:div>
    <w:div w:id="48968515">
      <w:marLeft w:val="480"/>
      <w:marRight w:val="0"/>
      <w:marTop w:val="0"/>
      <w:marBottom w:val="0"/>
      <w:divBdr>
        <w:top w:val="none" w:sz="0" w:space="0" w:color="auto"/>
        <w:left w:val="none" w:sz="0" w:space="0" w:color="auto"/>
        <w:bottom w:val="none" w:sz="0" w:space="0" w:color="auto"/>
        <w:right w:val="none" w:sz="0" w:space="0" w:color="auto"/>
      </w:divBdr>
    </w:div>
    <w:div w:id="49035028">
      <w:marLeft w:val="480"/>
      <w:marRight w:val="0"/>
      <w:marTop w:val="0"/>
      <w:marBottom w:val="0"/>
      <w:divBdr>
        <w:top w:val="none" w:sz="0" w:space="0" w:color="auto"/>
        <w:left w:val="none" w:sz="0" w:space="0" w:color="auto"/>
        <w:bottom w:val="none" w:sz="0" w:space="0" w:color="auto"/>
        <w:right w:val="none" w:sz="0" w:space="0" w:color="auto"/>
      </w:divBdr>
    </w:div>
    <w:div w:id="49037493">
      <w:marLeft w:val="480"/>
      <w:marRight w:val="0"/>
      <w:marTop w:val="0"/>
      <w:marBottom w:val="0"/>
      <w:divBdr>
        <w:top w:val="none" w:sz="0" w:space="0" w:color="auto"/>
        <w:left w:val="none" w:sz="0" w:space="0" w:color="auto"/>
        <w:bottom w:val="none" w:sz="0" w:space="0" w:color="auto"/>
        <w:right w:val="none" w:sz="0" w:space="0" w:color="auto"/>
      </w:divBdr>
    </w:div>
    <w:div w:id="49040499">
      <w:marLeft w:val="480"/>
      <w:marRight w:val="0"/>
      <w:marTop w:val="0"/>
      <w:marBottom w:val="0"/>
      <w:divBdr>
        <w:top w:val="none" w:sz="0" w:space="0" w:color="auto"/>
        <w:left w:val="none" w:sz="0" w:space="0" w:color="auto"/>
        <w:bottom w:val="none" w:sz="0" w:space="0" w:color="auto"/>
        <w:right w:val="none" w:sz="0" w:space="0" w:color="auto"/>
      </w:divBdr>
    </w:div>
    <w:div w:id="49114608">
      <w:marLeft w:val="480"/>
      <w:marRight w:val="0"/>
      <w:marTop w:val="0"/>
      <w:marBottom w:val="0"/>
      <w:divBdr>
        <w:top w:val="none" w:sz="0" w:space="0" w:color="auto"/>
        <w:left w:val="none" w:sz="0" w:space="0" w:color="auto"/>
        <w:bottom w:val="none" w:sz="0" w:space="0" w:color="auto"/>
        <w:right w:val="none" w:sz="0" w:space="0" w:color="auto"/>
      </w:divBdr>
    </w:div>
    <w:div w:id="49118862">
      <w:marLeft w:val="480"/>
      <w:marRight w:val="0"/>
      <w:marTop w:val="0"/>
      <w:marBottom w:val="0"/>
      <w:divBdr>
        <w:top w:val="none" w:sz="0" w:space="0" w:color="auto"/>
        <w:left w:val="none" w:sz="0" w:space="0" w:color="auto"/>
        <w:bottom w:val="none" w:sz="0" w:space="0" w:color="auto"/>
        <w:right w:val="none" w:sz="0" w:space="0" w:color="auto"/>
      </w:divBdr>
    </w:div>
    <w:div w:id="49153114">
      <w:marLeft w:val="480"/>
      <w:marRight w:val="0"/>
      <w:marTop w:val="0"/>
      <w:marBottom w:val="0"/>
      <w:divBdr>
        <w:top w:val="none" w:sz="0" w:space="0" w:color="auto"/>
        <w:left w:val="none" w:sz="0" w:space="0" w:color="auto"/>
        <w:bottom w:val="none" w:sz="0" w:space="0" w:color="auto"/>
        <w:right w:val="none" w:sz="0" w:space="0" w:color="auto"/>
      </w:divBdr>
    </w:div>
    <w:div w:id="49161627">
      <w:marLeft w:val="480"/>
      <w:marRight w:val="0"/>
      <w:marTop w:val="0"/>
      <w:marBottom w:val="0"/>
      <w:divBdr>
        <w:top w:val="none" w:sz="0" w:space="0" w:color="auto"/>
        <w:left w:val="none" w:sz="0" w:space="0" w:color="auto"/>
        <w:bottom w:val="none" w:sz="0" w:space="0" w:color="auto"/>
        <w:right w:val="none" w:sz="0" w:space="0" w:color="auto"/>
      </w:divBdr>
    </w:div>
    <w:div w:id="49305775">
      <w:marLeft w:val="480"/>
      <w:marRight w:val="0"/>
      <w:marTop w:val="0"/>
      <w:marBottom w:val="0"/>
      <w:divBdr>
        <w:top w:val="none" w:sz="0" w:space="0" w:color="auto"/>
        <w:left w:val="none" w:sz="0" w:space="0" w:color="auto"/>
        <w:bottom w:val="none" w:sz="0" w:space="0" w:color="auto"/>
        <w:right w:val="none" w:sz="0" w:space="0" w:color="auto"/>
      </w:divBdr>
    </w:div>
    <w:div w:id="49306050">
      <w:marLeft w:val="480"/>
      <w:marRight w:val="0"/>
      <w:marTop w:val="0"/>
      <w:marBottom w:val="0"/>
      <w:divBdr>
        <w:top w:val="none" w:sz="0" w:space="0" w:color="auto"/>
        <w:left w:val="none" w:sz="0" w:space="0" w:color="auto"/>
        <w:bottom w:val="none" w:sz="0" w:space="0" w:color="auto"/>
        <w:right w:val="none" w:sz="0" w:space="0" w:color="auto"/>
      </w:divBdr>
    </w:div>
    <w:div w:id="49309002">
      <w:marLeft w:val="480"/>
      <w:marRight w:val="0"/>
      <w:marTop w:val="0"/>
      <w:marBottom w:val="0"/>
      <w:divBdr>
        <w:top w:val="none" w:sz="0" w:space="0" w:color="auto"/>
        <w:left w:val="none" w:sz="0" w:space="0" w:color="auto"/>
        <w:bottom w:val="none" w:sz="0" w:space="0" w:color="auto"/>
        <w:right w:val="none" w:sz="0" w:space="0" w:color="auto"/>
      </w:divBdr>
    </w:div>
    <w:div w:id="49354932">
      <w:marLeft w:val="480"/>
      <w:marRight w:val="0"/>
      <w:marTop w:val="0"/>
      <w:marBottom w:val="0"/>
      <w:divBdr>
        <w:top w:val="none" w:sz="0" w:space="0" w:color="auto"/>
        <w:left w:val="none" w:sz="0" w:space="0" w:color="auto"/>
        <w:bottom w:val="none" w:sz="0" w:space="0" w:color="auto"/>
        <w:right w:val="none" w:sz="0" w:space="0" w:color="auto"/>
      </w:divBdr>
    </w:div>
    <w:div w:id="49379213">
      <w:marLeft w:val="480"/>
      <w:marRight w:val="0"/>
      <w:marTop w:val="0"/>
      <w:marBottom w:val="0"/>
      <w:divBdr>
        <w:top w:val="none" w:sz="0" w:space="0" w:color="auto"/>
        <w:left w:val="none" w:sz="0" w:space="0" w:color="auto"/>
        <w:bottom w:val="none" w:sz="0" w:space="0" w:color="auto"/>
        <w:right w:val="none" w:sz="0" w:space="0" w:color="auto"/>
      </w:divBdr>
    </w:div>
    <w:div w:id="49425208">
      <w:marLeft w:val="480"/>
      <w:marRight w:val="0"/>
      <w:marTop w:val="0"/>
      <w:marBottom w:val="0"/>
      <w:divBdr>
        <w:top w:val="none" w:sz="0" w:space="0" w:color="auto"/>
        <w:left w:val="none" w:sz="0" w:space="0" w:color="auto"/>
        <w:bottom w:val="none" w:sz="0" w:space="0" w:color="auto"/>
        <w:right w:val="none" w:sz="0" w:space="0" w:color="auto"/>
      </w:divBdr>
    </w:div>
    <w:div w:id="49428172">
      <w:marLeft w:val="480"/>
      <w:marRight w:val="0"/>
      <w:marTop w:val="0"/>
      <w:marBottom w:val="0"/>
      <w:divBdr>
        <w:top w:val="none" w:sz="0" w:space="0" w:color="auto"/>
        <w:left w:val="none" w:sz="0" w:space="0" w:color="auto"/>
        <w:bottom w:val="none" w:sz="0" w:space="0" w:color="auto"/>
        <w:right w:val="none" w:sz="0" w:space="0" w:color="auto"/>
      </w:divBdr>
    </w:div>
    <w:div w:id="49496489">
      <w:marLeft w:val="480"/>
      <w:marRight w:val="0"/>
      <w:marTop w:val="0"/>
      <w:marBottom w:val="0"/>
      <w:divBdr>
        <w:top w:val="none" w:sz="0" w:space="0" w:color="auto"/>
        <w:left w:val="none" w:sz="0" w:space="0" w:color="auto"/>
        <w:bottom w:val="none" w:sz="0" w:space="0" w:color="auto"/>
        <w:right w:val="none" w:sz="0" w:space="0" w:color="auto"/>
      </w:divBdr>
    </w:div>
    <w:div w:id="49496782">
      <w:marLeft w:val="480"/>
      <w:marRight w:val="0"/>
      <w:marTop w:val="0"/>
      <w:marBottom w:val="0"/>
      <w:divBdr>
        <w:top w:val="none" w:sz="0" w:space="0" w:color="auto"/>
        <w:left w:val="none" w:sz="0" w:space="0" w:color="auto"/>
        <w:bottom w:val="none" w:sz="0" w:space="0" w:color="auto"/>
        <w:right w:val="none" w:sz="0" w:space="0" w:color="auto"/>
      </w:divBdr>
    </w:div>
    <w:div w:id="49500911">
      <w:marLeft w:val="480"/>
      <w:marRight w:val="0"/>
      <w:marTop w:val="0"/>
      <w:marBottom w:val="0"/>
      <w:divBdr>
        <w:top w:val="none" w:sz="0" w:space="0" w:color="auto"/>
        <w:left w:val="none" w:sz="0" w:space="0" w:color="auto"/>
        <w:bottom w:val="none" w:sz="0" w:space="0" w:color="auto"/>
        <w:right w:val="none" w:sz="0" w:space="0" w:color="auto"/>
      </w:divBdr>
    </w:div>
    <w:div w:id="49547102">
      <w:marLeft w:val="480"/>
      <w:marRight w:val="0"/>
      <w:marTop w:val="0"/>
      <w:marBottom w:val="0"/>
      <w:divBdr>
        <w:top w:val="none" w:sz="0" w:space="0" w:color="auto"/>
        <w:left w:val="none" w:sz="0" w:space="0" w:color="auto"/>
        <w:bottom w:val="none" w:sz="0" w:space="0" w:color="auto"/>
        <w:right w:val="none" w:sz="0" w:space="0" w:color="auto"/>
      </w:divBdr>
    </w:div>
    <w:div w:id="49574062">
      <w:marLeft w:val="480"/>
      <w:marRight w:val="0"/>
      <w:marTop w:val="0"/>
      <w:marBottom w:val="0"/>
      <w:divBdr>
        <w:top w:val="none" w:sz="0" w:space="0" w:color="auto"/>
        <w:left w:val="none" w:sz="0" w:space="0" w:color="auto"/>
        <w:bottom w:val="none" w:sz="0" w:space="0" w:color="auto"/>
        <w:right w:val="none" w:sz="0" w:space="0" w:color="auto"/>
      </w:divBdr>
    </w:div>
    <w:div w:id="49577835">
      <w:marLeft w:val="480"/>
      <w:marRight w:val="0"/>
      <w:marTop w:val="0"/>
      <w:marBottom w:val="0"/>
      <w:divBdr>
        <w:top w:val="none" w:sz="0" w:space="0" w:color="auto"/>
        <w:left w:val="none" w:sz="0" w:space="0" w:color="auto"/>
        <w:bottom w:val="none" w:sz="0" w:space="0" w:color="auto"/>
        <w:right w:val="none" w:sz="0" w:space="0" w:color="auto"/>
      </w:divBdr>
    </w:div>
    <w:div w:id="49619292">
      <w:marLeft w:val="480"/>
      <w:marRight w:val="0"/>
      <w:marTop w:val="0"/>
      <w:marBottom w:val="0"/>
      <w:divBdr>
        <w:top w:val="none" w:sz="0" w:space="0" w:color="auto"/>
        <w:left w:val="none" w:sz="0" w:space="0" w:color="auto"/>
        <w:bottom w:val="none" w:sz="0" w:space="0" w:color="auto"/>
        <w:right w:val="none" w:sz="0" w:space="0" w:color="auto"/>
      </w:divBdr>
    </w:div>
    <w:div w:id="49814402">
      <w:marLeft w:val="480"/>
      <w:marRight w:val="0"/>
      <w:marTop w:val="0"/>
      <w:marBottom w:val="0"/>
      <w:divBdr>
        <w:top w:val="none" w:sz="0" w:space="0" w:color="auto"/>
        <w:left w:val="none" w:sz="0" w:space="0" w:color="auto"/>
        <w:bottom w:val="none" w:sz="0" w:space="0" w:color="auto"/>
        <w:right w:val="none" w:sz="0" w:space="0" w:color="auto"/>
      </w:divBdr>
    </w:div>
    <w:div w:id="49883406">
      <w:marLeft w:val="480"/>
      <w:marRight w:val="0"/>
      <w:marTop w:val="0"/>
      <w:marBottom w:val="0"/>
      <w:divBdr>
        <w:top w:val="none" w:sz="0" w:space="0" w:color="auto"/>
        <w:left w:val="none" w:sz="0" w:space="0" w:color="auto"/>
        <w:bottom w:val="none" w:sz="0" w:space="0" w:color="auto"/>
        <w:right w:val="none" w:sz="0" w:space="0" w:color="auto"/>
      </w:divBdr>
    </w:div>
    <w:div w:id="49885674">
      <w:marLeft w:val="480"/>
      <w:marRight w:val="0"/>
      <w:marTop w:val="0"/>
      <w:marBottom w:val="0"/>
      <w:divBdr>
        <w:top w:val="none" w:sz="0" w:space="0" w:color="auto"/>
        <w:left w:val="none" w:sz="0" w:space="0" w:color="auto"/>
        <w:bottom w:val="none" w:sz="0" w:space="0" w:color="auto"/>
        <w:right w:val="none" w:sz="0" w:space="0" w:color="auto"/>
      </w:divBdr>
    </w:div>
    <w:div w:id="50004182">
      <w:marLeft w:val="480"/>
      <w:marRight w:val="0"/>
      <w:marTop w:val="0"/>
      <w:marBottom w:val="0"/>
      <w:divBdr>
        <w:top w:val="none" w:sz="0" w:space="0" w:color="auto"/>
        <w:left w:val="none" w:sz="0" w:space="0" w:color="auto"/>
        <w:bottom w:val="none" w:sz="0" w:space="0" w:color="auto"/>
        <w:right w:val="none" w:sz="0" w:space="0" w:color="auto"/>
      </w:divBdr>
    </w:div>
    <w:div w:id="50077414">
      <w:marLeft w:val="480"/>
      <w:marRight w:val="0"/>
      <w:marTop w:val="0"/>
      <w:marBottom w:val="0"/>
      <w:divBdr>
        <w:top w:val="none" w:sz="0" w:space="0" w:color="auto"/>
        <w:left w:val="none" w:sz="0" w:space="0" w:color="auto"/>
        <w:bottom w:val="none" w:sz="0" w:space="0" w:color="auto"/>
        <w:right w:val="none" w:sz="0" w:space="0" w:color="auto"/>
      </w:divBdr>
    </w:div>
    <w:div w:id="50229338">
      <w:marLeft w:val="480"/>
      <w:marRight w:val="0"/>
      <w:marTop w:val="0"/>
      <w:marBottom w:val="0"/>
      <w:divBdr>
        <w:top w:val="none" w:sz="0" w:space="0" w:color="auto"/>
        <w:left w:val="none" w:sz="0" w:space="0" w:color="auto"/>
        <w:bottom w:val="none" w:sz="0" w:space="0" w:color="auto"/>
        <w:right w:val="none" w:sz="0" w:space="0" w:color="auto"/>
      </w:divBdr>
    </w:div>
    <w:div w:id="50272789">
      <w:marLeft w:val="480"/>
      <w:marRight w:val="0"/>
      <w:marTop w:val="0"/>
      <w:marBottom w:val="0"/>
      <w:divBdr>
        <w:top w:val="none" w:sz="0" w:space="0" w:color="auto"/>
        <w:left w:val="none" w:sz="0" w:space="0" w:color="auto"/>
        <w:bottom w:val="none" w:sz="0" w:space="0" w:color="auto"/>
        <w:right w:val="none" w:sz="0" w:space="0" w:color="auto"/>
      </w:divBdr>
    </w:div>
    <w:div w:id="50273717">
      <w:marLeft w:val="480"/>
      <w:marRight w:val="0"/>
      <w:marTop w:val="0"/>
      <w:marBottom w:val="0"/>
      <w:divBdr>
        <w:top w:val="none" w:sz="0" w:space="0" w:color="auto"/>
        <w:left w:val="none" w:sz="0" w:space="0" w:color="auto"/>
        <w:bottom w:val="none" w:sz="0" w:space="0" w:color="auto"/>
        <w:right w:val="none" w:sz="0" w:space="0" w:color="auto"/>
      </w:divBdr>
    </w:div>
    <w:div w:id="50275612">
      <w:marLeft w:val="480"/>
      <w:marRight w:val="0"/>
      <w:marTop w:val="0"/>
      <w:marBottom w:val="0"/>
      <w:divBdr>
        <w:top w:val="none" w:sz="0" w:space="0" w:color="auto"/>
        <w:left w:val="none" w:sz="0" w:space="0" w:color="auto"/>
        <w:bottom w:val="none" w:sz="0" w:space="0" w:color="auto"/>
        <w:right w:val="none" w:sz="0" w:space="0" w:color="auto"/>
      </w:divBdr>
    </w:div>
    <w:div w:id="50352344">
      <w:marLeft w:val="480"/>
      <w:marRight w:val="0"/>
      <w:marTop w:val="0"/>
      <w:marBottom w:val="0"/>
      <w:divBdr>
        <w:top w:val="none" w:sz="0" w:space="0" w:color="auto"/>
        <w:left w:val="none" w:sz="0" w:space="0" w:color="auto"/>
        <w:bottom w:val="none" w:sz="0" w:space="0" w:color="auto"/>
        <w:right w:val="none" w:sz="0" w:space="0" w:color="auto"/>
      </w:divBdr>
    </w:div>
    <w:div w:id="50421997">
      <w:marLeft w:val="0"/>
      <w:marRight w:val="0"/>
      <w:marTop w:val="0"/>
      <w:marBottom w:val="0"/>
      <w:divBdr>
        <w:top w:val="none" w:sz="0" w:space="0" w:color="auto"/>
        <w:left w:val="none" w:sz="0" w:space="0" w:color="auto"/>
        <w:bottom w:val="none" w:sz="0" w:space="0" w:color="auto"/>
        <w:right w:val="none" w:sz="0" w:space="0" w:color="auto"/>
      </w:divBdr>
    </w:div>
    <w:div w:id="50429466">
      <w:marLeft w:val="480"/>
      <w:marRight w:val="0"/>
      <w:marTop w:val="0"/>
      <w:marBottom w:val="0"/>
      <w:divBdr>
        <w:top w:val="none" w:sz="0" w:space="0" w:color="auto"/>
        <w:left w:val="none" w:sz="0" w:space="0" w:color="auto"/>
        <w:bottom w:val="none" w:sz="0" w:space="0" w:color="auto"/>
        <w:right w:val="none" w:sz="0" w:space="0" w:color="auto"/>
      </w:divBdr>
    </w:div>
    <w:div w:id="50471020">
      <w:marLeft w:val="480"/>
      <w:marRight w:val="0"/>
      <w:marTop w:val="0"/>
      <w:marBottom w:val="0"/>
      <w:divBdr>
        <w:top w:val="none" w:sz="0" w:space="0" w:color="auto"/>
        <w:left w:val="none" w:sz="0" w:space="0" w:color="auto"/>
        <w:bottom w:val="none" w:sz="0" w:space="0" w:color="auto"/>
        <w:right w:val="none" w:sz="0" w:space="0" w:color="auto"/>
      </w:divBdr>
    </w:div>
    <w:div w:id="50546758">
      <w:marLeft w:val="480"/>
      <w:marRight w:val="0"/>
      <w:marTop w:val="0"/>
      <w:marBottom w:val="0"/>
      <w:divBdr>
        <w:top w:val="none" w:sz="0" w:space="0" w:color="auto"/>
        <w:left w:val="none" w:sz="0" w:space="0" w:color="auto"/>
        <w:bottom w:val="none" w:sz="0" w:space="0" w:color="auto"/>
        <w:right w:val="none" w:sz="0" w:space="0" w:color="auto"/>
      </w:divBdr>
    </w:div>
    <w:div w:id="50615034">
      <w:marLeft w:val="480"/>
      <w:marRight w:val="0"/>
      <w:marTop w:val="0"/>
      <w:marBottom w:val="0"/>
      <w:divBdr>
        <w:top w:val="none" w:sz="0" w:space="0" w:color="auto"/>
        <w:left w:val="none" w:sz="0" w:space="0" w:color="auto"/>
        <w:bottom w:val="none" w:sz="0" w:space="0" w:color="auto"/>
        <w:right w:val="none" w:sz="0" w:space="0" w:color="auto"/>
      </w:divBdr>
    </w:div>
    <w:div w:id="50616630">
      <w:marLeft w:val="480"/>
      <w:marRight w:val="0"/>
      <w:marTop w:val="0"/>
      <w:marBottom w:val="0"/>
      <w:divBdr>
        <w:top w:val="none" w:sz="0" w:space="0" w:color="auto"/>
        <w:left w:val="none" w:sz="0" w:space="0" w:color="auto"/>
        <w:bottom w:val="none" w:sz="0" w:space="0" w:color="auto"/>
        <w:right w:val="none" w:sz="0" w:space="0" w:color="auto"/>
      </w:divBdr>
    </w:div>
    <w:div w:id="50660210">
      <w:marLeft w:val="480"/>
      <w:marRight w:val="0"/>
      <w:marTop w:val="0"/>
      <w:marBottom w:val="0"/>
      <w:divBdr>
        <w:top w:val="none" w:sz="0" w:space="0" w:color="auto"/>
        <w:left w:val="none" w:sz="0" w:space="0" w:color="auto"/>
        <w:bottom w:val="none" w:sz="0" w:space="0" w:color="auto"/>
        <w:right w:val="none" w:sz="0" w:space="0" w:color="auto"/>
      </w:divBdr>
    </w:div>
    <w:div w:id="50664836">
      <w:marLeft w:val="480"/>
      <w:marRight w:val="0"/>
      <w:marTop w:val="0"/>
      <w:marBottom w:val="0"/>
      <w:divBdr>
        <w:top w:val="none" w:sz="0" w:space="0" w:color="auto"/>
        <w:left w:val="none" w:sz="0" w:space="0" w:color="auto"/>
        <w:bottom w:val="none" w:sz="0" w:space="0" w:color="auto"/>
        <w:right w:val="none" w:sz="0" w:space="0" w:color="auto"/>
      </w:divBdr>
    </w:div>
    <w:div w:id="50690669">
      <w:marLeft w:val="480"/>
      <w:marRight w:val="0"/>
      <w:marTop w:val="0"/>
      <w:marBottom w:val="0"/>
      <w:divBdr>
        <w:top w:val="none" w:sz="0" w:space="0" w:color="auto"/>
        <w:left w:val="none" w:sz="0" w:space="0" w:color="auto"/>
        <w:bottom w:val="none" w:sz="0" w:space="0" w:color="auto"/>
        <w:right w:val="none" w:sz="0" w:space="0" w:color="auto"/>
      </w:divBdr>
    </w:div>
    <w:div w:id="50733179">
      <w:marLeft w:val="480"/>
      <w:marRight w:val="0"/>
      <w:marTop w:val="0"/>
      <w:marBottom w:val="0"/>
      <w:divBdr>
        <w:top w:val="none" w:sz="0" w:space="0" w:color="auto"/>
        <w:left w:val="none" w:sz="0" w:space="0" w:color="auto"/>
        <w:bottom w:val="none" w:sz="0" w:space="0" w:color="auto"/>
        <w:right w:val="none" w:sz="0" w:space="0" w:color="auto"/>
      </w:divBdr>
    </w:div>
    <w:div w:id="50808986">
      <w:marLeft w:val="480"/>
      <w:marRight w:val="0"/>
      <w:marTop w:val="0"/>
      <w:marBottom w:val="0"/>
      <w:divBdr>
        <w:top w:val="none" w:sz="0" w:space="0" w:color="auto"/>
        <w:left w:val="none" w:sz="0" w:space="0" w:color="auto"/>
        <w:bottom w:val="none" w:sz="0" w:space="0" w:color="auto"/>
        <w:right w:val="none" w:sz="0" w:space="0" w:color="auto"/>
      </w:divBdr>
    </w:div>
    <w:div w:id="50809575">
      <w:marLeft w:val="480"/>
      <w:marRight w:val="0"/>
      <w:marTop w:val="0"/>
      <w:marBottom w:val="0"/>
      <w:divBdr>
        <w:top w:val="none" w:sz="0" w:space="0" w:color="auto"/>
        <w:left w:val="none" w:sz="0" w:space="0" w:color="auto"/>
        <w:bottom w:val="none" w:sz="0" w:space="0" w:color="auto"/>
        <w:right w:val="none" w:sz="0" w:space="0" w:color="auto"/>
      </w:divBdr>
    </w:div>
    <w:div w:id="50887330">
      <w:marLeft w:val="480"/>
      <w:marRight w:val="0"/>
      <w:marTop w:val="0"/>
      <w:marBottom w:val="0"/>
      <w:divBdr>
        <w:top w:val="none" w:sz="0" w:space="0" w:color="auto"/>
        <w:left w:val="none" w:sz="0" w:space="0" w:color="auto"/>
        <w:bottom w:val="none" w:sz="0" w:space="0" w:color="auto"/>
        <w:right w:val="none" w:sz="0" w:space="0" w:color="auto"/>
      </w:divBdr>
    </w:div>
    <w:div w:id="51004983">
      <w:marLeft w:val="480"/>
      <w:marRight w:val="0"/>
      <w:marTop w:val="0"/>
      <w:marBottom w:val="0"/>
      <w:divBdr>
        <w:top w:val="none" w:sz="0" w:space="0" w:color="auto"/>
        <w:left w:val="none" w:sz="0" w:space="0" w:color="auto"/>
        <w:bottom w:val="none" w:sz="0" w:space="0" w:color="auto"/>
        <w:right w:val="none" w:sz="0" w:space="0" w:color="auto"/>
      </w:divBdr>
    </w:div>
    <w:div w:id="51079346">
      <w:marLeft w:val="480"/>
      <w:marRight w:val="0"/>
      <w:marTop w:val="0"/>
      <w:marBottom w:val="0"/>
      <w:divBdr>
        <w:top w:val="none" w:sz="0" w:space="0" w:color="auto"/>
        <w:left w:val="none" w:sz="0" w:space="0" w:color="auto"/>
        <w:bottom w:val="none" w:sz="0" w:space="0" w:color="auto"/>
        <w:right w:val="none" w:sz="0" w:space="0" w:color="auto"/>
      </w:divBdr>
    </w:div>
    <w:div w:id="51081694">
      <w:marLeft w:val="480"/>
      <w:marRight w:val="0"/>
      <w:marTop w:val="0"/>
      <w:marBottom w:val="0"/>
      <w:divBdr>
        <w:top w:val="none" w:sz="0" w:space="0" w:color="auto"/>
        <w:left w:val="none" w:sz="0" w:space="0" w:color="auto"/>
        <w:bottom w:val="none" w:sz="0" w:space="0" w:color="auto"/>
        <w:right w:val="none" w:sz="0" w:space="0" w:color="auto"/>
      </w:divBdr>
    </w:div>
    <w:div w:id="51118502">
      <w:marLeft w:val="480"/>
      <w:marRight w:val="0"/>
      <w:marTop w:val="0"/>
      <w:marBottom w:val="0"/>
      <w:divBdr>
        <w:top w:val="none" w:sz="0" w:space="0" w:color="auto"/>
        <w:left w:val="none" w:sz="0" w:space="0" w:color="auto"/>
        <w:bottom w:val="none" w:sz="0" w:space="0" w:color="auto"/>
        <w:right w:val="none" w:sz="0" w:space="0" w:color="auto"/>
      </w:divBdr>
    </w:div>
    <w:div w:id="51123109">
      <w:marLeft w:val="480"/>
      <w:marRight w:val="0"/>
      <w:marTop w:val="0"/>
      <w:marBottom w:val="0"/>
      <w:divBdr>
        <w:top w:val="none" w:sz="0" w:space="0" w:color="auto"/>
        <w:left w:val="none" w:sz="0" w:space="0" w:color="auto"/>
        <w:bottom w:val="none" w:sz="0" w:space="0" w:color="auto"/>
        <w:right w:val="none" w:sz="0" w:space="0" w:color="auto"/>
      </w:divBdr>
    </w:div>
    <w:div w:id="51126668">
      <w:marLeft w:val="480"/>
      <w:marRight w:val="0"/>
      <w:marTop w:val="0"/>
      <w:marBottom w:val="0"/>
      <w:divBdr>
        <w:top w:val="none" w:sz="0" w:space="0" w:color="auto"/>
        <w:left w:val="none" w:sz="0" w:space="0" w:color="auto"/>
        <w:bottom w:val="none" w:sz="0" w:space="0" w:color="auto"/>
        <w:right w:val="none" w:sz="0" w:space="0" w:color="auto"/>
      </w:divBdr>
    </w:div>
    <w:div w:id="51197602">
      <w:marLeft w:val="480"/>
      <w:marRight w:val="0"/>
      <w:marTop w:val="0"/>
      <w:marBottom w:val="0"/>
      <w:divBdr>
        <w:top w:val="none" w:sz="0" w:space="0" w:color="auto"/>
        <w:left w:val="none" w:sz="0" w:space="0" w:color="auto"/>
        <w:bottom w:val="none" w:sz="0" w:space="0" w:color="auto"/>
        <w:right w:val="none" w:sz="0" w:space="0" w:color="auto"/>
      </w:divBdr>
    </w:div>
    <w:div w:id="51315722">
      <w:marLeft w:val="480"/>
      <w:marRight w:val="0"/>
      <w:marTop w:val="0"/>
      <w:marBottom w:val="0"/>
      <w:divBdr>
        <w:top w:val="none" w:sz="0" w:space="0" w:color="auto"/>
        <w:left w:val="none" w:sz="0" w:space="0" w:color="auto"/>
        <w:bottom w:val="none" w:sz="0" w:space="0" w:color="auto"/>
        <w:right w:val="none" w:sz="0" w:space="0" w:color="auto"/>
      </w:divBdr>
    </w:div>
    <w:div w:id="51346755">
      <w:marLeft w:val="480"/>
      <w:marRight w:val="0"/>
      <w:marTop w:val="0"/>
      <w:marBottom w:val="0"/>
      <w:divBdr>
        <w:top w:val="none" w:sz="0" w:space="0" w:color="auto"/>
        <w:left w:val="none" w:sz="0" w:space="0" w:color="auto"/>
        <w:bottom w:val="none" w:sz="0" w:space="0" w:color="auto"/>
        <w:right w:val="none" w:sz="0" w:space="0" w:color="auto"/>
      </w:divBdr>
    </w:div>
    <w:div w:id="51389446">
      <w:marLeft w:val="480"/>
      <w:marRight w:val="0"/>
      <w:marTop w:val="0"/>
      <w:marBottom w:val="0"/>
      <w:divBdr>
        <w:top w:val="none" w:sz="0" w:space="0" w:color="auto"/>
        <w:left w:val="none" w:sz="0" w:space="0" w:color="auto"/>
        <w:bottom w:val="none" w:sz="0" w:space="0" w:color="auto"/>
        <w:right w:val="none" w:sz="0" w:space="0" w:color="auto"/>
      </w:divBdr>
    </w:div>
    <w:div w:id="51465423">
      <w:marLeft w:val="480"/>
      <w:marRight w:val="0"/>
      <w:marTop w:val="0"/>
      <w:marBottom w:val="0"/>
      <w:divBdr>
        <w:top w:val="none" w:sz="0" w:space="0" w:color="auto"/>
        <w:left w:val="none" w:sz="0" w:space="0" w:color="auto"/>
        <w:bottom w:val="none" w:sz="0" w:space="0" w:color="auto"/>
        <w:right w:val="none" w:sz="0" w:space="0" w:color="auto"/>
      </w:divBdr>
    </w:div>
    <w:div w:id="51467178">
      <w:marLeft w:val="480"/>
      <w:marRight w:val="0"/>
      <w:marTop w:val="0"/>
      <w:marBottom w:val="0"/>
      <w:divBdr>
        <w:top w:val="none" w:sz="0" w:space="0" w:color="auto"/>
        <w:left w:val="none" w:sz="0" w:space="0" w:color="auto"/>
        <w:bottom w:val="none" w:sz="0" w:space="0" w:color="auto"/>
        <w:right w:val="none" w:sz="0" w:space="0" w:color="auto"/>
      </w:divBdr>
    </w:div>
    <w:div w:id="51538736">
      <w:marLeft w:val="480"/>
      <w:marRight w:val="0"/>
      <w:marTop w:val="0"/>
      <w:marBottom w:val="0"/>
      <w:divBdr>
        <w:top w:val="none" w:sz="0" w:space="0" w:color="auto"/>
        <w:left w:val="none" w:sz="0" w:space="0" w:color="auto"/>
        <w:bottom w:val="none" w:sz="0" w:space="0" w:color="auto"/>
        <w:right w:val="none" w:sz="0" w:space="0" w:color="auto"/>
      </w:divBdr>
    </w:div>
    <w:div w:id="51539199">
      <w:marLeft w:val="480"/>
      <w:marRight w:val="0"/>
      <w:marTop w:val="0"/>
      <w:marBottom w:val="0"/>
      <w:divBdr>
        <w:top w:val="none" w:sz="0" w:space="0" w:color="auto"/>
        <w:left w:val="none" w:sz="0" w:space="0" w:color="auto"/>
        <w:bottom w:val="none" w:sz="0" w:space="0" w:color="auto"/>
        <w:right w:val="none" w:sz="0" w:space="0" w:color="auto"/>
      </w:divBdr>
    </w:div>
    <w:div w:id="51543075">
      <w:marLeft w:val="480"/>
      <w:marRight w:val="0"/>
      <w:marTop w:val="0"/>
      <w:marBottom w:val="0"/>
      <w:divBdr>
        <w:top w:val="none" w:sz="0" w:space="0" w:color="auto"/>
        <w:left w:val="none" w:sz="0" w:space="0" w:color="auto"/>
        <w:bottom w:val="none" w:sz="0" w:space="0" w:color="auto"/>
        <w:right w:val="none" w:sz="0" w:space="0" w:color="auto"/>
      </w:divBdr>
    </w:div>
    <w:div w:id="51543726">
      <w:marLeft w:val="480"/>
      <w:marRight w:val="0"/>
      <w:marTop w:val="0"/>
      <w:marBottom w:val="0"/>
      <w:divBdr>
        <w:top w:val="none" w:sz="0" w:space="0" w:color="auto"/>
        <w:left w:val="none" w:sz="0" w:space="0" w:color="auto"/>
        <w:bottom w:val="none" w:sz="0" w:space="0" w:color="auto"/>
        <w:right w:val="none" w:sz="0" w:space="0" w:color="auto"/>
      </w:divBdr>
    </w:div>
    <w:div w:id="51581990">
      <w:marLeft w:val="480"/>
      <w:marRight w:val="0"/>
      <w:marTop w:val="0"/>
      <w:marBottom w:val="0"/>
      <w:divBdr>
        <w:top w:val="none" w:sz="0" w:space="0" w:color="auto"/>
        <w:left w:val="none" w:sz="0" w:space="0" w:color="auto"/>
        <w:bottom w:val="none" w:sz="0" w:space="0" w:color="auto"/>
        <w:right w:val="none" w:sz="0" w:space="0" w:color="auto"/>
      </w:divBdr>
    </w:div>
    <w:div w:id="51656091">
      <w:marLeft w:val="480"/>
      <w:marRight w:val="0"/>
      <w:marTop w:val="0"/>
      <w:marBottom w:val="0"/>
      <w:divBdr>
        <w:top w:val="none" w:sz="0" w:space="0" w:color="auto"/>
        <w:left w:val="none" w:sz="0" w:space="0" w:color="auto"/>
        <w:bottom w:val="none" w:sz="0" w:space="0" w:color="auto"/>
        <w:right w:val="none" w:sz="0" w:space="0" w:color="auto"/>
      </w:divBdr>
    </w:div>
    <w:div w:id="51656908">
      <w:marLeft w:val="480"/>
      <w:marRight w:val="0"/>
      <w:marTop w:val="0"/>
      <w:marBottom w:val="0"/>
      <w:divBdr>
        <w:top w:val="none" w:sz="0" w:space="0" w:color="auto"/>
        <w:left w:val="none" w:sz="0" w:space="0" w:color="auto"/>
        <w:bottom w:val="none" w:sz="0" w:space="0" w:color="auto"/>
        <w:right w:val="none" w:sz="0" w:space="0" w:color="auto"/>
      </w:divBdr>
    </w:div>
    <w:div w:id="51659255">
      <w:marLeft w:val="480"/>
      <w:marRight w:val="0"/>
      <w:marTop w:val="0"/>
      <w:marBottom w:val="0"/>
      <w:divBdr>
        <w:top w:val="none" w:sz="0" w:space="0" w:color="auto"/>
        <w:left w:val="none" w:sz="0" w:space="0" w:color="auto"/>
        <w:bottom w:val="none" w:sz="0" w:space="0" w:color="auto"/>
        <w:right w:val="none" w:sz="0" w:space="0" w:color="auto"/>
      </w:divBdr>
    </w:div>
    <w:div w:id="51662065">
      <w:marLeft w:val="480"/>
      <w:marRight w:val="0"/>
      <w:marTop w:val="0"/>
      <w:marBottom w:val="0"/>
      <w:divBdr>
        <w:top w:val="none" w:sz="0" w:space="0" w:color="auto"/>
        <w:left w:val="none" w:sz="0" w:space="0" w:color="auto"/>
        <w:bottom w:val="none" w:sz="0" w:space="0" w:color="auto"/>
        <w:right w:val="none" w:sz="0" w:space="0" w:color="auto"/>
      </w:divBdr>
    </w:div>
    <w:div w:id="51731939">
      <w:marLeft w:val="480"/>
      <w:marRight w:val="0"/>
      <w:marTop w:val="0"/>
      <w:marBottom w:val="0"/>
      <w:divBdr>
        <w:top w:val="none" w:sz="0" w:space="0" w:color="auto"/>
        <w:left w:val="none" w:sz="0" w:space="0" w:color="auto"/>
        <w:bottom w:val="none" w:sz="0" w:space="0" w:color="auto"/>
        <w:right w:val="none" w:sz="0" w:space="0" w:color="auto"/>
      </w:divBdr>
    </w:div>
    <w:div w:id="51732358">
      <w:marLeft w:val="480"/>
      <w:marRight w:val="0"/>
      <w:marTop w:val="0"/>
      <w:marBottom w:val="0"/>
      <w:divBdr>
        <w:top w:val="none" w:sz="0" w:space="0" w:color="auto"/>
        <w:left w:val="none" w:sz="0" w:space="0" w:color="auto"/>
        <w:bottom w:val="none" w:sz="0" w:space="0" w:color="auto"/>
        <w:right w:val="none" w:sz="0" w:space="0" w:color="auto"/>
      </w:divBdr>
    </w:div>
    <w:div w:id="51734635">
      <w:marLeft w:val="480"/>
      <w:marRight w:val="0"/>
      <w:marTop w:val="0"/>
      <w:marBottom w:val="0"/>
      <w:divBdr>
        <w:top w:val="none" w:sz="0" w:space="0" w:color="auto"/>
        <w:left w:val="none" w:sz="0" w:space="0" w:color="auto"/>
        <w:bottom w:val="none" w:sz="0" w:space="0" w:color="auto"/>
        <w:right w:val="none" w:sz="0" w:space="0" w:color="auto"/>
      </w:divBdr>
    </w:div>
    <w:div w:id="51734715">
      <w:marLeft w:val="480"/>
      <w:marRight w:val="0"/>
      <w:marTop w:val="0"/>
      <w:marBottom w:val="0"/>
      <w:divBdr>
        <w:top w:val="none" w:sz="0" w:space="0" w:color="auto"/>
        <w:left w:val="none" w:sz="0" w:space="0" w:color="auto"/>
        <w:bottom w:val="none" w:sz="0" w:space="0" w:color="auto"/>
        <w:right w:val="none" w:sz="0" w:space="0" w:color="auto"/>
      </w:divBdr>
    </w:div>
    <w:div w:id="51735581">
      <w:marLeft w:val="480"/>
      <w:marRight w:val="0"/>
      <w:marTop w:val="0"/>
      <w:marBottom w:val="0"/>
      <w:divBdr>
        <w:top w:val="none" w:sz="0" w:space="0" w:color="auto"/>
        <w:left w:val="none" w:sz="0" w:space="0" w:color="auto"/>
        <w:bottom w:val="none" w:sz="0" w:space="0" w:color="auto"/>
        <w:right w:val="none" w:sz="0" w:space="0" w:color="auto"/>
      </w:divBdr>
    </w:div>
    <w:div w:id="51739560">
      <w:marLeft w:val="480"/>
      <w:marRight w:val="0"/>
      <w:marTop w:val="0"/>
      <w:marBottom w:val="0"/>
      <w:divBdr>
        <w:top w:val="none" w:sz="0" w:space="0" w:color="auto"/>
        <w:left w:val="none" w:sz="0" w:space="0" w:color="auto"/>
        <w:bottom w:val="none" w:sz="0" w:space="0" w:color="auto"/>
        <w:right w:val="none" w:sz="0" w:space="0" w:color="auto"/>
      </w:divBdr>
    </w:div>
    <w:div w:id="51740255">
      <w:marLeft w:val="480"/>
      <w:marRight w:val="0"/>
      <w:marTop w:val="0"/>
      <w:marBottom w:val="0"/>
      <w:divBdr>
        <w:top w:val="none" w:sz="0" w:space="0" w:color="auto"/>
        <w:left w:val="none" w:sz="0" w:space="0" w:color="auto"/>
        <w:bottom w:val="none" w:sz="0" w:space="0" w:color="auto"/>
        <w:right w:val="none" w:sz="0" w:space="0" w:color="auto"/>
      </w:divBdr>
    </w:div>
    <w:div w:id="51776193">
      <w:marLeft w:val="480"/>
      <w:marRight w:val="0"/>
      <w:marTop w:val="0"/>
      <w:marBottom w:val="0"/>
      <w:divBdr>
        <w:top w:val="none" w:sz="0" w:space="0" w:color="auto"/>
        <w:left w:val="none" w:sz="0" w:space="0" w:color="auto"/>
        <w:bottom w:val="none" w:sz="0" w:space="0" w:color="auto"/>
        <w:right w:val="none" w:sz="0" w:space="0" w:color="auto"/>
      </w:divBdr>
    </w:div>
    <w:div w:id="51778037">
      <w:marLeft w:val="480"/>
      <w:marRight w:val="0"/>
      <w:marTop w:val="0"/>
      <w:marBottom w:val="0"/>
      <w:divBdr>
        <w:top w:val="none" w:sz="0" w:space="0" w:color="auto"/>
        <w:left w:val="none" w:sz="0" w:space="0" w:color="auto"/>
        <w:bottom w:val="none" w:sz="0" w:space="0" w:color="auto"/>
        <w:right w:val="none" w:sz="0" w:space="0" w:color="auto"/>
      </w:divBdr>
    </w:div>
    <w:div w:id="51781672">
      <w:marLeft w:val="480"/>
      <w:marRight w:val="0"/>
      <w:marTop w:val="0"/>
      <w:marBottom w:val="0"/>
      <w:divBdr>
        <w:top w:val="none" w:sz="0" w:space="0" w:color="auto"/>
        <w:left w:val="none" w:sz="0" w:space="0" w:color="auto"/>
        <w:bottom w:val="none" w:sz="0" w:space="0" w:color="auto"/>
        <w:right w:val="none" w:sz="0" w:space="0" w:color="auto"/>
      </w:divBdr>
    </w:div>
    <w:div w:id="51849541">
      <w:marLeft w:val="480"/>
      <w:marRight w:val="0"/>
      <w:marTop w:val="0"/>
      <w:marBottom w:val="0"/>
      <w:divBdr>
        <w:top w:val="none" w:sz="0" w:space="0" w:color="auto"/>
        <w:left w:val="none" w:sz="0" w:space="0" w:color="auto"/>
        <w:bottom w:val="none" w:sz="0" w:space="0" w:color="auto"/>
        <w:right w:val="none" w:sz="0" w:space="0" w:color="auto"/>
      </w:divBdr>
    </w:div>
    <w:div w:id="51925376">
      <w:marLeft w:val="480"/>
      <w:marRight w:val="0"/>
      <w:marTop w:val="0"/>
      <w:marBottom w:val="0"/>
      <w:divBdr>
        <w:top w:val="none" w:sz="0" w:space="0" w:color="auto"/>
        <w:left w:val="none" w:sz="0" w:space="0" w:color="auto"/>
        <w:bottom w:val="none" w:sz="0" w:space="0" w:color="auto"/>
        <w:right w:val="none" w:sz="0" w:space="0" w:color="auto"/>
      </w:divBdr>
    </w:div>
    <w:div w:id="51975917">
      <w:marLeft w:val="480"/>
      <w:marRight w:val="0"/>
      <w:marTop w:val="0"/>
      <w:marBottom w:val="0"/>
      <w:divBdr>
        <w:top w:val="none" w:sz="0" w:space="0" w:color="auto"/>
        <w:left w:val="none" w:sz="0" w:space="0" w:color="auto"/>
        <w:bottom w:val="none" w:sz="0" w:space="0" w:color="auto"/>
        <w:right w:val="none" w:sz="0" w:space="0" w:color="auto"/>
      </w:divBdr>
    </w:div>
    <w:div w:id="51976145">
      <w:marLeft w:val="480"/>
      <w:marRight w:val="0"/>
      <w:marTop w:val="0"/>
      <w:marBottom w:val="0"/>
      <w:divBdr>
        <w:top w:val="none" w:sz="0" w:space="0" w:color="auto"/>
        <w:left w:val="none" w:sz="0" w:space="0" w:color="auto"/>
        <w:bottom w:val="none" w:sz="0" w:space="0" w:color="auto"/>
        <w:right w:val="none" w:sz="0" w:space="0" w:color="auto"/>
      </w:divBdr>
    </w:div>
    <w:div w:id="52050916">
      <w:marLeft w:val="480"/>
      <w:marRight w:val="0"/>
      <w:marTop w:val="0"/>
      <w:marBottom w:val="0"/>
      <w:divBdr>
        <w:top w:val="none" w:sz="0" w:space="0" w:color="auto"/>
        <w:left w:val="none" w:sz="0" w:space="0" w:color="auto"/>
        <w:bottom w:val="none" w:sz="0" w:space="0" w:color="auto"/>
        <w:right w:val="none" w:sz="0" w:space="0" w:color="auto"/>
      </w:divBdr>
    </w:div>
    <w:div w:id="52167665">
      <w:marLeft w:val="480"/>
      <w:marRight w:val="0"/>
      <w:marTop w:val="0"/>
      <w:marBottom w:val="0"/>
      <w:divBdr>
        <w:top w:val="none" w:sz="0" w:space="0" w:color="auto"/>
        <w:left w:val="none" w:sz="0" w:space="0" w:color="auto"/>
        <w:bottom w:val="none" w:sz="0" w:space="0" w:color="auto"/>
        <w:right w:val="none" w:sz="0" w:space="0" w:color="auto"/>
      </w:divBdr>
    </w:div>
    <w:div w:id="52238405">
      <w:marLeft w:val="480"/>
      <w:marRight w:val="0"/>
      <w:marTop w:val="0"/>
      <w:marBottom w:val="0"/>
      <w:divBdr>
        <w:top w:val="none" w:sz="0" w:space="0" w:color="auto"/>
        <w:left w:val="none" w:sz="0" w:space="0" w:color="auto"/>
        <w:bottom w:val="none" w:sz="0" w:space="0" w:color="auto"/>
        <w:right w:val="none" w:sz="0" w:space="0" w:color="auto"/>
      </w:divBdr>
    </w:div>
    <w:div w:id="52313553">
      <w:marLeft w:val="480"/>
      <w:marRight w:val="0"/>
      <w:marTop w:val="0"/>
      <w:marBottom w:val="0"/>
      <w:divBdr>
        <w:top w:val="none" w:sz="0" w:space="0" w:color="auto"/>
        <w:left w:val="none" w:sz="0" w:space="0" w:color="auto"/>
        <w:bottom w:val="none" w:sz="0" w:space="0" w:color="auto"/>
        <w:right w:val="none" w:sz="0" w:space="0" w:color="auto"/>
      </w:divBdr>
    </w:div>
    <w:div w:id="52386920">
      <w:marLeft w:val="480"/>
      <w:marRight w:val="0"/>
      <w:marTop w:val="0"/>
      <w:marBottom w:val="0"/>
      <w:divBdr>
        <w:top w:val="none" w:sz="0" w:space="0" w:color="auto"/>
        <w:left w:val="none" w:sz="0" w:space="0" w:color="auto"/>
        <w:bottom w:val="none" w:sz="0" w:space="0" w:color="auto"/>
        <w:right w:val="none" w:sz="0" w:space="0" w:color="auto"/>
      </w:divBdr>
    </w:div>
    <w:div w:id="52388770">
      <w:marLeft w:val="480"/>
      <w:marRight w:val="0"/>
      <w:marTop w:val="0"/>
      <w:marBottom w:val="0"/>
      <w:divBdr>
        <w:top w:val="none" w:sz="0" w:space="0" w:color="auto"/>
        <w:left w:val="none" w:sz="0" w:space="0" w:color="auto"/>
        <w:bottom w:val="none" w:sz="0" w:space="0" w:color="auto"/>
        <w:right w:val="none" w:sz="0" w:space="0" w:color="auto"/>
      </w:divBdr>
    </w:div>
    <w:div w:id="52390331">
      <w:marLeft w:val="480"/>
      <w:marRight w:val="0"/>
      <w:marTop w:val="0"/>
      <w:marBottom w:val="0"/>
      <w:divBdr>
        <w:top w:val="none" w:sz="0" w:space="0" w:color="auto"/>
        <w:left w:val="none" w:sz="0" w:space="0" w:color="auto"/>
        <w:bottom w:val="none" w:sz="0" w:space="0" w:color="auto"/>
        <w:right w:val="none" w:sz="0" w:space="0" w:color="auto"/>
      </w:divBdr>
    </w:div>
    <w:div w:id="52395243">
      <w:marLeft w:val="480"/>
      <w:marRight w:val="0"/>
      <w:marTop w:val="0"/>
      <w:marBottom w:val="0"/>
      <w:divBdr>
        <w:top w:val="none" w:sz="0" w:space="0" w:color="auto"/>
        <w:left w:val="none" w:sz="0" w:space="0" w:color="auto"/>
        <w:bottom w:val="none" w:sz="0" w:space="0" w:color="auto"/>
        <w:right w:val="none" w:sz="0" w:space="0" w:color="auto"/>
      </w:divBdr>
    </w:div>
    <w:div w:id="52435959">
      <w:marLeft w:val="480"/>
      <w:marRight w:val="0"/>
      <w:marTop w:val="0"/>
      <w:marBottom w:val="0"/>
      <w:divBdr>
        <w:top w:val="none" w:sz="0" w:space="0" w:color="auto"/>
        <w:left w:val="none" w:sz="0" w:space="0" w:color="auto"/>
        <w:bottom w:val="none" w:sz="0" w:space="0" w:color="auto"/>
        <w:right w:val="none" w:sz="0" w:space="0" w:color="auto"/>
      </w:divBdr>
    </w:div>
    <w:div w:id="52436499">
      <w:marLeft w:val="480"/>
      <w:marRight w:val="0"/>
      <w:marTop w:val="0"/>
      <w:marBottom w:val="0"/>
      <w:divBdr>
        <w:top w:val="none" w:sz="0" w:space="0" w:color="auto"/>
        <w:left w:val="none" w:sz="0" w:space="0" w:color="auto"/>
        <w:bottom w:val="none" w:sz="0" w:space="0" w:color="auto"/>
        <w:right w:val="none" w:sz="0" w:space="0" w:color="auto"/>
      </w:divBdr>
    </w:div>
    <w:div w:id="52584675">
      <w:marLeft w:val="480"/>
      <w:marRight w:val="0"/>
      <w:marTop w:val="0"/>
      <w:marBottom w:val="0"/>
      <w:divBdr>
        <w:top w:val="none" w:sz="0" w:space="0" w:color="auto"/>
        <w:left w:val="none" w:sz="0" w:space="0" w:color="auto"/>
        <w:bottom w:val="none" w:sz="0" w:space="0" w:color="auto"/>
        <w:right w:val="none" w:sz="0" w:space="0" w:color="auto"/>
      </w:divBdr>
    </w:div>
    <w:div w:id="52627107">
      <w:marLeft w:val="480"/>
      <w:marRight w:val="0"/>
      <w:marTop w:val="0"/>
      <w:marBottom w:val="0"/>
      <w:divBdr>
        <w:top w:val="none" w:sz="0" w:space="0" w:color="auto"/>
        <w:left w:val="none" w:sz="0" w:space="0" w:color="auto"/>
        <w:bottom w:val="none" w:sz="0" w:space="0" w:color="auto"/>
        <w:right w:val="none" w:sz="0" w:space="0" w:color="auto"/>
      </w:divBdr>
    </w:div>
    <w:div w:id="52657440">
      <w:marLeft w:val="480"/>
      <w:marRight w:val="0"/>
      <w:marTop w:val="0"/>
      <w:marBottom w:val="0"/>
      <w:divBdr>
        <w:top w:val="none" w:sz="0" w:space="0" w:color="auto"/>
        <w:left w:val="none" w:sz="0" w:space="0" w:color="auto"/>
        <w:bottom w:val="none" w:sz="0" w:space="0" w:color="auto"/>
        <w:right w:val="none" w:sz="0" w:space="0" w:color="auto"/>
      </w:divBdr>
    </w:div>
    <w:div w:id="52698975">
      <w:marLeft w:val="480"/>
      <w:marRight w:val="0"/>
      <w:marTop w:val="0"/>
      <w:marBottom w:val="0"/>
      <w:divBdr>
        <w:top w:val="none" w:sz="0" w:space="0" w:color="auto"/>
        <w:left w:val="none" w:sz="0" w:space="0" w:color="auto"/>
        <w:bottom w:val="none" w:sz="0" w:space="0" w:color="auto"/>
        <w:right w:val="none" w:sz="0" w:space="0" w:color="auto"/>
      </w:divBdr>
    </w:div>
    <w:div w:id="52701138">
      <w:marLeft w:val="480"/>
      <w:marRight w:val="0"/>
      <w:marTop w:val="0"/>
      <w:marBottom w:val="0"/>
      <w:divBdr>
        <w:top w:val="none" w:sz="0" w:space="0" w:color="auto"/>
        <w:left w:val="none" w:sz="0" w:space="0" w:color="auto"/>
        <w:bottom w:val="none" w:sz="0" w:space="0" w:color="auto"/>
        <w:right w:val="none" w:sz="0" w:space="0" w:color="auto"/>
      </w:divBdr>
    </w:div>
    <w:div w:id="52703638">
      <w:marLeft w:val="480"/>
      <w:marRight w:val="0"/>
      <w:marTop w:val="0"/>
      <w:marBottom w:val="0"/>
      <w:divBdr>
        <w:top w:val="none" w:sz="0" w:space="0" w:color="auto"/>
        <w:left w:val="none" w:sz="0" w:space="0" w:color="auto"/>
        <w:bottom w:val="none" w:sz="0" w:space="0" w:color="auto"/>
        <w:right w:val="none" w:sz="0" w:space="0" w:color="auto"/>
      </w:divBdr>
    </w:div>
    <w:div w:id="52779226">
      <w:marLeft w:val="480"/>
      <w:marRight w:val="0"/>
      <w:marTop w:val="0"/>
      <w:marBottom w:val="0"/>
      <w:divBdr>
        <w:top w:val="none" w:sz="0" w:space="0" w:color="auto"/>
        <w:left w:val="none" w:sz="0" w:space="0" w:color="auto"/>
        <w:bottom w:val="none" w:sz="0" w:space="0" w:color="auto"/>
        <w:right w:val="none" w:sz="0" w:space="0" w:color="auto"/>
      </w:divBdr>
    </w:div>
    <w:div w:id="52823124">
      <w:marLeft w:val="480"/>
      <w:marRight w:val="0"/>
      <w:marTop w:val="0"/>
      <w:marBottom w:val="0"/>
      <w:divBdr>
        <w:top w:val="none" w:sz="0" w:space="0" w:color="auto"/>
        <w:left w:val="none" w:sz="0" w:space="0" w:color="auto"/>
        <w:bottom w:val="none" w:sz="0" w:space="0" w:color="auto"/>
        <w:right w:val="none" w:sz="0" w:space="0" w:color="auto"/>
      </w:divBdr>
    </w:div>
    <w:div w:id="52850448">
      <w:marLeft w:val="480"/>
      <w:marRight w:val="0"/>
      <w:marTop w:val="0"/>
      <w:marBottom w:val="0"/>
      <w:divBdr>
        <w:top w:val="none" w:sz="0" w:space="0" w:color="auto"/>
        <w:left w:val="none" w:sz="0" w:space="0" w:color="auto"/>
        <w:bottom w:val="none" w:sz="0" w:space="0" w:color="auto"/>
        <w:right w:val="none" w:sz="0" w:space="0" w:color="auto"/>
      </w:divBdr>
    </w:div>
    <w:div w:id="52894424">
      <w:marLeft w:val="480"/>
      <w:marRight w:val="0"/>
      <w:marTop w:val="0"/>
      <w:marBottom w:val="0"/>
      <w:divBdr>
        <w:top w:val="none" w:sz="0" w:space="0" w:color="auto"/>
        <w:left w:val="none" w:sz="0" w:space="0" w:color="auto"/>
        <w:bottom w:val="none" w:sz="0" w:space="0" w:color="auto"/>
        <w:right w:val="none" w:sz="0" w:space="0" w:color="auto"/>
      </w:divBdr>
    </w:div>
    <w:div w:id="52894943">
      <w:marLeft w:val="480"/>
      <w:marRight w:val="0"/>
      <w:marTop w:val="0"/>
      <w:marBottom w:val="0"/>
      <w:divBdr>
        <w:top w:val="none" w:sz="0" w:space="0" w:color="auto"/>
        <w:left w:val="none" w:sz="0" w:space="0" w:color="auto"/>
        <w:bottom w:val="none" w:sz="0" w:space="0" w:color="auto"/>
        <w:right w:val="none" w:sz="0" w:space="0" w:color="auto"/>
      </w:divBdr>
    </w:div>
    <w:div w:id="52897319">
      <w:marLeft w:val="480"/>
      <w:marRight w:val="0"/>
      <w:marTop w:val="0"/>
      <w:marBottom w:val="0"/>
      <w:divBdr>
        <w:top w:val="none" w:sz="0" w:space="0" w:color="auto"/>
        <w:left w:val="none" w:sz="0" w:space="0" w:color="auto"/>
        <w:bottom w:val="none" w:sz="0" w:space="0" w:color="auto"/>
        <w:right w:val="none" w:sz="0" w:space="0" w:color="auto"/>
      </w:divBdr>
    </w:div>
    <w:div w:id="52899146">
      <w:marLeft w:val="480"/>
      <w:marRight w:val="0"/>
      <w:marTop w:val="0"/>
      <w:marBottom w:val="0"/>
      <w:divBdr>
        <w:top w:val="none" w:sz="0" w:space="0" w:color="auto"/>
        <w:left w:val="none" w:sz="0" w:space="0" w:color="auto"/>
        <w:bottom w:val="none" w:sz="0" w:space="0" w:color="auto"/>
        <w:right w:val="none" w:sz="0" w:space="0" w:color="auto"/>
      </w:divBdr>
    </w:div>
    <w:div w:id="52900174">
      <w:marLeft w:val="480"/>
      <w:marRight w:val="0"/>
      <w:marTop w:val="0"/>
      <w:marBottom w:val="0"/>
      <w:divBdr>
        <w:top w:val="none" w:sz="0" w:space="0" w:color="auto"/>
        <w:left w:val="none" w:sz="0" w:space="0" w:color="auto"/>
        <w:bottom w:val="none" w:sz="0" w:space="0" w:color="auto"/>
        <w:right w:val="none" w:sz="0" w:space="0" w:color="auto"/>
      </w:divBdr>
    </w:div>
    <w:div w:id="52969370">
      <w:marLeft w:val="480"/>
      <w:marRight w:val="0"/>
      <w:marTop w:val="0"/>
      <w:marBottom w:val="0"/>
      <w:divBdr>
        <w:top w:val="none" w:sz="0" w:space="0" w:color="auto"/>
        <w:left w:val="none" w:sz="0" w:space="0" w:color="auto"/>
        <w:bottom w:val="none" w:sz="0" w:space="0" w:color="auto"/>
        <w:right w:val="none" w:sz="0" w:space="0" w:color="auto"/>
      </w:divBdr>
    </w:div>
    <w:div w:id="52974421">
      <w:marLeft w:val="640"/>
      <w:marRight w:val="0"/>
      <w:marTop w:val="0"/>
      <w:marBottom w:val="0"/>
      <w:divBdr>
        <w:top w:val="none" w:sz="0" w:space="0" w:color="auto"/>
        <w:left w:val="none" w:sz="0" w:space="0" w:color="auto"/>
        <w:bottom w:val="none" w:sz="0" w:space="0" w:color="auto"/>
        <w:right w:val="none" w:sz="0" w:space="0" w:color="auto"/>
      </w:divBdr>
    </w:div>
    <w:div w:id="53045579">
      <w:marLeft w:val="480"/>
      <w:marRight w:val="0"/>
      <w:marTop w:val="0"/>
      <w:marBottom w:val="0"/>
      <w:divBdr>
        <w:top w:val="none" w:sz="0" w:space="0" w:color="auto"/>
        <w:left w:val="none" w:sz="0" w:space="0" w:color="auto"/>
        <w:bottom w:val="none" w:sz="0" w:space="0" w:color="auto"/>
        <w:right w:val="none" w:sz="0" w:space="0" w:color="auto"/>
      </w:divBdr>
    </w:div>
    <w:div w:id="53048436">
      <w:marLeft w:val="480"/>
      <w:marRight w:val="0"/>
      <w:marTop w:val="0"/>
      <w:marBottom w:val="0"/>
      <w:divBdr>
        <w:top w:val="none" w:sz="0" w:space="0" w:color="auto"/>
        <w:left w:val="none" w:sz="0" w:space="0" w:color="auto"/>
        <w:bottom w:val="none" w:sz="0" w:space="0" w:color="auto"/>
        <w:right w:val="none" w:sz="0" w:space="0" w:color="auto"/>
      </w:divBdr>
    </w:div>
    <w:div w:id="53048477">
      <w:marLeft w:val="480"/>
      <w:marRight w:val="0"/>
      <w:marTop w:val="0"/>
      <w:marBottom w:val="0"/>
      <w:divBdr>
        <w:top w:val="none" w:sz="0" w:space="0" w:color="auto"/>
        <w:left w:val="none" w:sz="0" w:space="0" w:color="auto"/>
        <w:bottom w:val="none" w:sz="0" w:space="0" w:color="auto"/>
        <w:right w:val="none" w:sz="0" w:space="0" w:color="auto"/>
      </w:divBdr>
    </w:div>
    <w:div w:id="53089877">
      <w:marLeft w:val="480"/>
      <w:marRight w:val="0"/>
      <w:marTop w:val="0"/>
      <w:marBottom w:val="0"/>
      <w:divBdr>
        <w:top w:val="none" w:sz="0" w:space="0" w:color="auto"/>
        <w:left w:val="none" w:sz="0" w:space="0" w:color="auto"/>
        <w:bottom w:val="none" w:sz="0" w:space="0" w:color="auto"/>
        <w:right w:val="none" w:sz="0" w:space="0" w:color="auto"/>
      </w:divBdr>
    </w:div>
    <w:div w:id="53091714">
      <w:marLeft w:val="480"/>
      <w:marRight w:val="0"/>
      <w:marTop w:val="0"/>
      <w:marBottom w:val="0"/>
      <w:divBdr>
        <w:top w:val="none" w:sz="0" w:space="0" w:color="auto"/>
        <w:left w:val="none" w:sz="0" w:space="0" w:color="auto"/>
        <w:bottom w:val="none" w:sz="0" w:space="0" w:color="auto"/>
        <w:right w:val="none" w:sz="0" w:space="0" w:color="auto"/>
      </w:divBdr>
    </w:div>
    <w:div w:id="53234941">
      <w:marLeft w:val="480"/>
      <w:marRight w:val="0"/>
      <w:marTop w:val="0"/>
      <w:marBottom w:val="0"/>
      <w:divBdr>
        <w:top w:val="none" w:sz="0" w:space="0" w:color="auto"/>
        <w:left w:val="none" w:sz="0" w:space="0" w:color="auto"/>
        <w:bottom w:val="none" w:sz="0" w:space="0" w:color="auto"/>
        <w:right w:val="none" w:sz="0" w:space="0" w:color="auto"/>
      </w:divBdr>
    </w:div>
    <w:div w:id="53236811">
      <w:marLeft w:val="480"/>
      <w:marRight w:val="0"/>
      <w:marTop w:val="0"/>
      <w:marBottom w:val="0"/>
      <w:divBdr>
        <w:top w:val="none" w:sz="0" w:space="0" w:color="auto"/>
        <w:left w:val="none" w:sz="0" w:space="0" w:color="auto"/>
        <w:bottom w:val="none" w:sz="0" w:space="0" w:color="auto"/>
        <w:right w:val="none" w:sz="0" w:space="0" w:color="auto"/>
      </w:divBdr>
    </w:div>
    <w:div w:id="53241944">
      <w:marLeft w:val="480"/>
      <w:marRight w:val="0"/>
      <w:marTop w:val="0"/>
      <w:marBottom w:val="0"/>
      <w:divBdr>
        <w:top w:val="none" w:sz="0" w:space="0" w:color="auto"/>
        <w:left w:val="none" w:sz="0" w:space="0" w:color="auto"/>
        <w:bottom w:val="none" w:sz="0" w:space="0" w:color="auto"/>
        <w:right w:val="none" w:sz="0" w:space="0" w:color="auto"/>
      </w:divBdr>
    </w:div>
    <w:div w:id="53242321">
      <w:marLeft w:val="480"/>
      <w:marRight w:val="0"/>
      <w:marTop w:val="0"/>
      <w:marBottom w:val="0"/>
      <w:divBdr>
        <w:top w:val="none" w:sz="0" w:space="0" w:color="auto"/>
        <w:left w:val="none" w:sz="0" w:space="0" w:color="auto"/>
        <w:bottom w:val="none" w:sz="0" w:space="0" w:color="auto"/>
        <w:right w:val="none" w:sz="0" w:space="0" w:color="auto"/>
      </w:divBdr>
    </w:div>
    <w:div w:id="53283115">
      <w:marLeft w:val="480"/>
      <w:marRight w:val="0"/>
      <w:marTop w:val="0"/>
      <w:marBottom w:val="0"/>
      <w:divBdr>
        <w:top w:val="none" w:sz="0" w:space="0" w:color="auto"/>
        <w:left w:val="none" w:sz="0" w:space="0" w:color="auto"/>
        <w:bottom w:val="none" w:sz="0" w:space="0" w:color="auto"/>
        <w:right w:val="none" w:sz="0" w:space="0" w:color="auto"/>
      </w:divBdr>
    </w:div>
    <w:div w:id="53310214">
      <w:marLeft w:val="480"/>
      <w:marRight w:val="0"/>
      <w:marTop w:val="0"/>
      <w:marBottom w:val="0"/>
      <w:divBdr>
        <w:top w:val="none" w:sz="0" w:space="0" w:color="auto"/>
        <w:left w:val="none" w:sz="0" w:space="0" w:color="auto"/>
        <w:bottom w:val="none" w:sz="0" w:space="0" w:color="auto"/>
        <w:right w:val="none" w:sz="0" w:space="0" w:color="auto"/>
      </w:divBdr>
    </w:div>
    <w:div w:id="53310282">
      <w:marLeft w:val="480"/>
      <w:marRight w:val="0"/>
      <w:marTop w:val="0"/>
      <w:marBottom w:val="0"/>
      <w:divBdr>
        <w:top w:val="none" w:sz="0" w:space="0" w:color="auto"/>
        <w:left w:val="none" w:sz="0" w:space="0" w:color="auto"/>
        <w:bottom w:val="none" w:sz="0" w:space="0" w:color="auto"/>
        <w:right w:val="none" w:sz="0" w:space="0" w:color="auto"/>
      </w:divBdr>
    </w:div>
    <w:div w:id="53312037">
      <w:marLeft w:val="480"/>
      <w:marRight w:val="0"/>
      <w:marTop w:val="0"/>
      <w:marBottom w:val="0"/>
      <w:divBdr>
        <w:top w:val="none" w:sz="0" w:space="0" w:color="auto"/>
        <w:left w:val="none" w:sz="0" w:space="0" w:color="auto"/>
        <w:bottom w:val="none" w:sz="0" w:space="0" w:color="auto"/>
        <w:right w:val="none" w:sz="0" w:space="0" w:color="auto"/>
      </w:divBdr>
    </w:div>
    <w:div w:id="53428248">
      <w:marLeft w:val="480"/>
      <w:marRight w:val="0"/>
      <w:marTop w:val="0"/>
      <w:marBottom w:val="0"/>
      <w:divBdr>
        <w:top w:val="none" w:sz="0" w:space="0" w:color="auto"/>
        <w:left w:val="none" w:sz="0" w:space="0" w:color="auto"/>
        <w:bottom w:val="none" w:sz="0" w:space="0" w:color="auto"/>
        <w:right w:val="none" w:sz="0" w:space="0" w:color="auto"/>
      </w:divBdr>
    </w:div>
    <w:div w:id="53429046">
      <w:marLeft w:val="480"/>
      <w:marRight w:val="0"/>
      <w:marTop w:val="0"/>
      <w:marBottom w:val="0"/>
      <w:divBdr>
        <w:top w:val="none" w:sz="0" w:space="0" w:color="auto"/>
        <w:left w:val="none" w:sz="0" w:space="0" w:color="auto"/>
        <w:bottom w:val="none" w:sz="0" w:space="0" w:color="auto"/>
        <w:right w:val="none" w:sz="0" w:space="0" w:color="auto"/>
      </w:divBdr>
    </w:div>
    <w:div w:id="53429185">
      <w:marLeft w:val="480"/>
      <w:marRight w:val="0"/>
      <w:marTop w:val="0"/>
      <w:marBottom w:val="0"/>
      <w:divBdr>
        <w:top w:val="none" w:sz="0" w:space="0" w:color="auto"/>
        <w:left w:val="none" w:sz="0" w:space="0" w:color="auto"/>
        <w:bottom w:val="none" w:sz="0" w:space="0" w:color="auto"/>
        <w:right w:val="none" w:sz="0" w:space="0" w:color="auto"/>
      </w:divBdr>
    </w:div>
    <w:div w:id="53434107">
      <w:marLeft w:val="480"/>
      <w:marRight w:val="0"/>
      <w:marTop w:val="0"/>
      <w:marBottom w:val="0"/>
      <w:divBdr>
        <w:top w:val="none" w:sz="0" w:space="0" w:color="auto"/>
        <w:left w:val="none" w:sz="0" w:space="0" w:color="auto"/>
        <w:bottom w:val="none" w:sz="0" w:space="0" w:color="auto"/>
        <w:right w:val="none" w:sz="0" w:space="0" w:color="auto"/>
      </w:divBdr>
    </w:div>
    <w:div w:id="53436877">
      <w:marLeft w:val="480"/>
      <w:marRight w:val="0"/>
      <w:marTop w:val="0"/>
      <w:marBottom w:val="0"/>
      <w:divBdr>
        <w:top w:val="none" w:sz="0" w:space="0" w:color="auto"/>
        <w:left w:val="none" w:sz="0" w:space="0" w:color="auto"/>
        <w:bottom w:val="none" w:sz="0" w:space="0" w:color="auto"/>
        <w:right w:val="none" w:sz="0" w:space="0" w:color="auto"/>
      </w:divBdr>
    </w:div>
    <w:div w:id="53479047">
      <w:marLeft w:val="480"/>
      <w:marRight w:val="0"/>
      <w:marTop w:val="0"/>
      <w:marBottom w:val="0"/>
      <w:divBdr>
        <w:top w:val="none" w:sz="0" w:space="0" w:color="auto"/>
        <w:left w:val="none" w:sz="0" w:space="0" w:color="auto"/>
        <w:bottom w:val="none" w:sz="0" w:space="0" w:color="auto"/>
        <w:right w:val="none" w:sz="0" w:space="0" w:color="auto"/>
      </w:divBdr>
    </w:div>
    <w:div w:id="53503582">
      <w:marLeft w:val="480"/>
      <w:marRight w:val="0"/>
      <w:marTop w:val="0"/>
      <w:marBottom w:val="0"/>
      <w:divBdr>
        <w:top w:val="none" w:sz="0" w:space="0" w:color="auto"/>
        <w:left w:val="none" w:sz="0" w:space="0" w:color="auto"/>
        <w:bottom w:val="none" w:sz="0" w:space="0" w:color="auto"/>
        <w:right w:val="none" w:sz="0" w:space="0" w:color="auto"/>
      </w:divBdr>
    </w:div>
    <w:div w:id="53504190">
      <w:marLeft w:val="480"/>
      <w:marRight w:val="0"/>
      <w:marTop w:val="0"/>
      <w:marBottom w:val="0"/>
      <w:divBdr>
        <w:top w:val="none" w:sz="0" w:space="0" w:color="auto"/>
        <w:left w:val="none" w:sz="0" w:space="0" w:color="auto"/>
        <w:bottom w:val="none" w:sz="0" w:space="0" w:color="auto"/>
        <w:right w:val="none" w:sz="0" w:space="0" w:color="auto"/>
      </w:divBdr>
    </w:div>
    <w:div w:id="53509705">
      <w:marLeft w:val="480"/>
      <w:marRight w:val="0"/>
      <w:marTop w:val="0"/>
      <w:marBottom w:val="0"/>
      <w:divBdr>
        <w:top w:val="none" w:sz="0" w:space="0" w:color="auto"/>
        <w:left w:val="none" w:sz="0" w:space="0" w:color="auto"/>
        <w:bottom w:val="none" w:sz="0" w:space="0" w:color="auto"/>
        <w:right w:val="none" w:sz="0" w:space="0" w:color="auto"/>
      </w:divBdr>
    </w:div>
    <w:div w:id="53546804">
      <w:marLeft w:val="480"/>
      <w:marRight w:val="0"/>
      <w:marTop w:val="0"/>
      <w:marBottom w:val="0"/>
      <w:divBdr>
        <w:top w:val="none" w:sz="0" w:space="0" w:color="auto"/>
        <w:left w:val="none" w:sz="0" w:space="0" w:color="auto"/>
        <w:bottom w:val="none" w:sz="0" w:space="0" w:color="auto"/>
        <w:right w:val="none" w:sz="0" w:space="0" w:color="auto"/>
      </w:divBdr>
    </w:div>
    <w:div w:id="53550451">
      <w:marLeft w:val="480"/>
      <w:marRight w:val="0"/>
      <w:marTop w:val="0"/>
      <w:marBottom w:val="0"/>
      <w:divBdr>
        <w:top w:val="none" w:sz="0" w:space="0" w:color="auto"/>
        <w:left w:val="none" w:sz="0" w:space="0" w:color="auto"/>
        <w:bottom w:val="none" w:sz="0" w:space="0" w:color="auto"/>
        <w:right w:val="none" w:sz="0" w:space="0" w:color="auto"/>
      </w:divBdr>
    </w:div>
    <w:div w:id="53550974">
      <w:marLeft w:val="480"/>
      <w:marRight w:val="0"/>
      <w:marTop w:val="0"/>
      <w:marBottom w:val="0"/>
      <w:divBdr>
        <w:top w:val="none" w:sz="0" w:space="0" w:color="auto"/>
        <w:left w:val="none" w:sz="0" w:space="0" w:color="auto"/>
        <w:bottom w:val="none" w:sz="0" w:space="0" w:color="auto"/>
        <w:right w:val="none" w:sz="0" w:space="0" w:color="auto"/>
      </w:divBdr>
    </w:div>
    <w:div w:id="53551218">
      <w:marLeft w:val="480"/>
      <w:marRight w:val="0"/>
      <w:marTop w:val="0"/>
      <w:marBottom w:val="0"/>
      <w:divBdr>
        <w:top w:val="none" w:sz="0" w:space="0" w:color="auto"/>
        <w:left w:val="none" w:sz="0" w:space="0" w:color="auto"/>
        <w:bottom w:val="none" w:sz="0" w:space="0" w:color="auto"/>
        <w:right w:val="none" w:sz="0" w:space="0" w:color="auto"/>
      </w:divBdr>
    </w:div>
    <w:div w:id="53553944">
      <w:marLeft w:val="480"/>
      <w:marRight w:val="0"/>
      <w:marTop w:val="0"/>
      <w:marBottom w:val="0"/>
      <w:divBdr>
        <w:top w:val="none" w:sz="0" w:space="0" w:color="auto"/>
        <w:left w:val="none" w:sz="0" w:space="0" w:color="auto"/>
        <w:bottom w:val="none" w:sz="0" w:space="0" w:color="auto"/>
        <w:right w:val="none" w:sz="0" w:space="0" w:color="auto"/>
      </w:divBdr>
    </w:div>
    <w:div w:id="53622510">
      <w:marLeft w:val="480"/>
      <w:marRight w:val="0"/>
      <w:marTop w:val="0"/>
      <w:marBottom w:val="0"/>
      <w:divBdr>
        <w:top w:val="none" w:sz="0" w:space="0" w:color="auto"/>
        <w:left w:val="none" w:sz="0" w:space="0" w:color="auto"/>
        <w:bottom w:val="none" w:sz="0" w:space="0" w:color="auto"/>
        <w:right w:val="none" w:sz="0" w:space="0" w:color="auto"/>
      </w:divBdr>
    </w:div>
    <w:div w:id="53622826">
      <w:marLeft w:val="480"/>
      <w:marRight w:val="0"/>
      <w:marTop w:val="0"/>
      <w:marBottom w:val="0"/>
      <w:divBdr>
        <w:top w:val="none" w:sz="0" w:space="0" w:color="auto"/>
        <w:left w:val="none" w:sz="0" w:space="0" w:color="auto"/>
        <w:bottom w:val="none" w:sz="0" w:space="0" w:color="auto"/>
        <w:right w:val="none" w:sz="0" w:space="0" w:color="auto"/>
      </w:divBdr>
    </w:div>
    <w:div w:id="53704759">
      <w:marLeft w:val="480"/>
      <w:marRight w:val="0"/>
      <w:marTop w:val="0"/>
      <w:marBottom w:val="0"/>
      <w:divBdr>
        <w:top w:val="none" w:sz="0" w:space="0" w:color="auto"/>
        <w:left w:val="none" w:sz="0" w:space="0" w:color="auto"/>
        <w:bottom w:val="none" w:sz="0" w:space="0" w:color="auto"/>
        <w:right w:val="none" w:sz="0" w:space="0" w:color="auto"/>
      </w:divBdr>
    </w:div>
    <w:div w:id="53744802">
      <w:marLeft w:val="480"/>
      <w:marRight w:val="0"/>
      <w:marTop w:val="0"/>
      <w:marBottom w:val="0"/>
      <w:divBdr>
        <w:top w:val="none" w:sz="0" w:space="0" w:color="auto"/>
        <w:left w:val="none" w:sz="0" w:space="0" w:color="auto"/>
        <w:bottom w:val="none" w:sz="0" w:space="0" w:color="auto"/>
        <w:right w:val="none" w:sz="0" w:space="0" w:color="auto"/>
      </w:divBdr>
    </w:div>
    <w:div w:id="53745295">
      <w:marLeft w:val="480"/>
      <w:marRight w:val="0"/>
      <w:marTop w:val="0"/>
      <w:marBottom w:val="0"/>
      <w:divBdr>
        <w:top w:val="none" w:sz="0" w:space="0" w:color="auto"/>
        <w:left w:val="none" w:sz="0" w:space="0" w:color="auto"/>
        <w:bottom w:val="none" w:sz="0" w:space="0" w:color="auto"/>
        <w:right w:val="none" w:sz="0" w:space="0" w:color="auto"/>
      </w:divBdr>
    </w:div>
    <w:div w:id="53818744">
      <w:marLeft w:val="480"/>
      <w:marRight w:val="0"/>
      <w:marTop w:val="0"/>
      <w:marBottom w:val="0"/>
      <w:divBdr>
        <w:top w:val="none" w:sz="0" w:space="0" w:color="auto"/>
        <w:left w:val="none" w:sz="0" w:space="0" w:color="auto"/>
        <w:bottom w:val="none" w:sz="0" w:space="0" w:color="auto"/>
        <w:right w:val="none" w:sz="0" w:space="0" w:color="auto"/>
      </w:divBdr>
    </w:div>
    <w:div w:id="53819565">
      <w:marLeft w:val="480"/>
      <w:marRight w:val="0"/>
      <w:marTop w:val="0"/>
      <w:marBottom w:val="0"/>
      <w:divBdr>
        <w:top w:val="none" w:sz="0" w:space="0" w:color="auto"/>
        <w:left w:val="none" w:sz="0" w:space="0" w:color="auto"/>
        <w:bottom w:val="none" w:sz="0" w:space="0" w:color="auto"/>
        <w:right w:val="none" w:sz="0" w:space="0" w:color="auto"/>
      </w:divBdr>
    </w:div>
    <w:div w:id="53892047">
      <w:marLeft w:val="480"/>
      <w:marRight w:val="0"/>
      <w:marTop w:val="0"/>
      <w:marBottom w:val="0"/>
      <w:divBdr>
        <w:top w:val="none" w:sz="0" w:space="0" w:color="auto"/>
        <w:left w:val="none" w:sz="0" w:space="0" w:color="auto"/>
        <w:bottom w:val="none" w:sz="0" w:space="0" w:color="auto"/>
        <w:right w:val="none" w:sz="0" w:space="0" w:color="auto"/>
      </w:divBdr>
    </w:div>
    <w:div w:id="53892317">
      <w:marLeft w:val="480"/>
      <w:marRight w:val="0"/>
      <w:marTop w:val="0"/>
      <w:marBottom w:val="0"/>
      <w:divBdr>
        <w:top w:val="none" w:sz="0" w:space="0" w:color="auto"/>
        <w:left w:val="none" w:sz="0" w:space="0" w:color="auto"/>
        <w:bottom w:val="none" w:sz="0" w:space="0" w:color="auto"/>
        <w:right w:val="none" w:sz="0" w:space="0" w:color="auto"/>
      </w:divBdr>
    </w:div>
    <w:div w:id="53896067">
      <w:marLeft w:val="480"/>
      <w:marRight w:val="0"/>
      <w:marTop w:val="0"/>
      <w:marBottom w:val="0"/>
      <w:divBdr>
        <w:top w:val="none" w:sz="0" w:space="0" w:color="auto"/>
        <w:left w:val="none" w:sz="0" w:space="0" w:color="auto"/>
        <w:bottom w:val="none" w:sz="0" w:space="0" w:color="auto"/>
        <w:right w:val="none" w:sz="0" w:space="0" w:color="auto"/>
      </w:divBdr>
    </w:div>
    <w:div w:id="53897857">
      <w:marLeft w:val="480"/>
      <w:marRight w:val="0"/>
      <w:marTop w:val="0"/>
      <w:marBottom w:val="0"/>
      <w:divBdr>
        <w:top w:val="none" w:sz="0" w:space="0" w:color="auto"/>
        <w:left w:val="none" w:sz="0" w:space="0" w:color="auto"/>
        <w:bottom w:val="none" w:sz="0" w:space="0" w:color="auto"/>
        <w:right w:val="none" w:sz="0" w:space="0" w:color="auto"/>
      </w:divBdr>
    </w:div>
    <w:div w:id="53898970">
      <w:marLeft w:val="480"/>
      <w:marRight w:val="0"/>
      <w:marTop w:val="0"/>
      <w:marBottom w:val="0"/>
      <w:divBdr>
        <w:top w:val="none" w:sz="0" w:space="0" w:color="auto"/>
        <w:left w:val="none" w:sz="0" w:space="0" w:color="auto"/>
        <w:bottom w:val="none" w:sz="0" w:space="0" w:color="auto"/>
        <w:right w:val="none" w:sz="0" w:space="0" w:color="auto"/>
      </w:divBdr>
    </w:div>
    <w:div w:id="53965621">
      <w:marLeft w:val="480"/>
      <w:marRight w:val="0"/>
      <w:marTop w:val="0"/>
      <w:marBottom w:val="0"/>
      <w:divBdr>
        <w:top w:val="none" w:sz="0" w:space="0" w:color="auto"/>
        <w:left w:val="none" w:sz="0" w:space="0" w:color="auto"/>
        <w:bottom w:val="none" w:sz="0" w:space="0" w:color="auto"/>
        <w:right w:val="none" w:sz="0" w:space="0" w:color="auto"/>
      </w:divBdr>
    </w:div>
    <w:div w:id="53968572">
      <w:marLeft w:val="480"/>
      <w:marRight w:val="0"/>
      <w:marTop w:val="0"/>
      <w:marBottom w:val="0"/>
      <w:divBdr>
        <w:top w:val="none" w:sz="0" w:space="0" w:color="auto"/>
        <w:left w:val="none" w:sz="0" w:space="0" w:color="auto"/>
        <w:bottom w:val="none" w:sz="0" w:space="0" w:color="auto"/>
        <w:right w:val="none" w:sz="0" w:space="0" w:color="auto"/>
      </w:divBdr>
    </w:div>
    <w:div w:id="54008112">
      <w:marLeft w:val="480"/>
      <w:marRight w:val="0"/>
      <w:marTop w:val="0"/>
      <w:marBottom w:val="0"/>
      <w:divBdr>
        <w:top w:val="none" w:sz="0" w:space="0" w:color="auto"/>
        <w:left w:val="none" w:sz="0" w:space="0" w:color="auto"/>
        <w:bottom w:val="none" w:sz="0" w:space="0" w:color="auto"/>
        <w:right w:val="none" w:sz="0" w:space="0" w:color="auto"/>
      </w:divBdr>
    </w:div>
    <w:div w:id="54009196">
      <w:marLeft w:val="480"/>
      <w:marRight w:val="0"/>
      <w:marTop w:val="0"/>
      <w:marBottom w:val="0"/>
      <w:divBdr>
        <w:top w:val="none" w:sz="0" w:space="0" w:color="auto"/>
        <w:left w:val="none" w:sz="0" w:space="0" w:color="auto"/>
        <w:bottom w:val="none" w:sz="0" w:space="0" w:color="auto"/>
        <w:right w:val="none" w:sz="0" w:space="0" w:color="auto"/>
      </w:divBdr>
    </w:div>
    <w:div w:id="54014444">
      <w:marLeft w:val="480"/>
      <w:marRight w:val="0"/>
      <w:marTop w:val="0"/>
      <w:marBottom w:val="0"/>
      <w:divBdr>
        <w:top w:val="none" w:sz="0" w:space="0" w:color="auto"/>
        <w:left w:val="none" w:sz="0" w:space="0" w:color="auto"/>
        <w:bottom w:val="none" w:sz="0" w:space="0" w:color="auto"/>
        <w:right w:val="none" w:sz="0" w:space="0" w:color="auto"/>
      </w:divBdr>
    </w:div>
    <w:div w:id="54087025">
      <w:marLeft w:val="480"/>
      <w:marRight w:val="0"/>
      <w:marTop w:val="0"/>
      <w:marBottom w:val="0"/>
      <w:divBdr>
        <w:top w:val="none" w:sz="0" w:space="0" w:color="auto"/>
        <w:left w:val="none" w:sz="0" w:space="0" w:color="auto"/>
        <w:bottom w:val="none" w:sz="0" w:space="0" w:color="auto"/>
        <w:right w:val="none" w:sz="0" w:space="0" w:color="auto"/>
      </w:divBdr>
    </w:div>
    <w:div w:id="54089765">
      <w:marLeft w:val="480"/>
      <w:marRight w:val="0"/>
      <w:marTop w:val="0"/>
      <w:marBottom w:val="0"/>
      <w:divBdr>
        <w:top w:val="none" w:sz="0" w:space="0" w:color="auto"/>
        <w:left w:val="none" w:sz="0" w:space="0" w:color="auto"/>
        <w:bottom w:val="none" w:sz="0" w:space="0" w:color="auto"/>
        <w:right w:val="none" w:sz="0" w:space="0" w:color="auto"/>
      </w:divBdr>
    </w:div>
    <w:div w:id="54134556">
      <w:marLeft w:val="480"/>
      <w:marRight w:val="0"/>
      <w:marTop w:val="0"/>
      <w:marBottom w:val="0"/>
      <w:divBdr>
        <w:top w:val="none" w:sz="0" w:space="0" w:color="auto"/>
        <w:left w:val="none" w:sz="0" w:space="0" w:color="auto"/>
        <w:bottom w:val="none" w:sz="0" w:space="0" w:color="auto"/>
        <w:right w:val="none" w:sz="0" w:space="0" w:color="auto"/>
      </w:divBdr>
    </w:div>
    <w:div w:id="54276788">
      <w:marLeft w:val="480"/>
      <w:marRight w:val="0"/>
      <w:marTop w:val="0"/>
      <w:marBottom w:val="0"/>
      <w:divBdr>
        <w:top w:val="none" w:sz="0" w:space="0" w:color="auto"/>
        <w:left w:val="none" w:sz="0" w:space="0" w:color="auto"/>
        <w:bottom w:val="none" w:sz="0" w:space="0" w:color="auto"/>
        <w:right w:val="none" w:sz="0" w:space="0" w:color="auto"/>
      </w:divBdr>
    </w:div>
    <w:div w:id="54284282">
      <w:marLeft w:val="480"/>
      <w:marRight w:val="0"/>
      <w:marTop w:val="0"/>
      <w:marBottom w:val="0"/>
      <w:divBdr>
        <w:top w:val="none" w:sz="0" w:space="0" w:color="auto"/>
        <w:left w:val="none" w:sz="0" w:space="0" w:color="auto"/>
        <w:bottom w:val="none" w:sz="0" w:space="0" w:color="auto"/>
        <w:right w:val="none" w:sz="0" w:space="0" w:color="auto"/>
      </w:divBdr>
    </w:div>
    <w:div w:id="54354842">
      <w:marLeft w:val="480"/>
      <w:marRight w:val="0"/>
      <w:marTop w:val="0"/>
      <w:marBottom w:val="0"/>
      <w:divBdr>
        <w:top w:val="none" w:sz="0" w:space="0" w:color="auto"/>
        <w:left w:val="none" w:sz="0" w:space="0" w:color="auto"/>
        <w:bottom w:val="none" w:sz="0" w:space="0" w:color="auto"/>
        <w:right w:val="none" w:sz="0" w:space="0" w:color="auto"/>
      </w:divBdr>
    </w:div>
    <w:div w:id="54358565">
      <w:marLeft w:val="480"/>
      <w:marRight w:val="0"/>
      <w:marTop w:val="0"/>
      <w:marBottom w:val="0"/>
      <w:divBdr>
        <w:top w:val="none" w:sz="0" w:space="0" w:color="auto"/>
        <w:left w:val="none" w:sz="0" w:space="0" w:color="auto"/>
        <w:bottom w:val="none" w:sz="0" w:space="0" w:color="auto"/>
        <w:right w:val="none" w:sz="0" w:space="0" w:color="auto"/>
      </w:divBdr>
    </w:div>
    <w:div w:id="54395733">
      <w:marLeft w:val="480"/>
      <w:marRight w:val="0"/>
      <w:marTop w:val="0"/>
      <w:marBottom w:val="0"/>
      <w:divBdr>
        <w:top w:val="none" w:sz="0" w:space="0" w:color="auto"/>
        <w:left w:val="none" w:sz="0" w:space="0" w:color="auto"/>
        <w:bottom w:val="none" w:sz="0" w:space="0" w:color="auto"/>
        <w:right w:val="none" w:sz="0" w:space="0" w:color="auto"/>
      </w:divBdr>
    </w:div>
    <w:div w:id="54475246">
      <w:marLeft w:val="480"/>
      <w:marRight w:val="0"/>
      <w:marTop w:val="0"/>
      <w:marBottom w:val="0"/>
      <w:divBdr>
        <w:top w:val="none" w:sz="0" w:space="0" w:color="auto"/>
        <w:left w:val="none" w:sz="0" w:space="0" w:color="auto"/>
        <w:bottom w:val="none" w:sz="0" w:space="0" w:color="auto"/>
        <w:right w:val="none" w:sz="0" w:space="0" w:color="auto"/>
      </w:divBdr>
    </w:div>
    <w:div w:id="54476835">
      <w:marLeft w:val="480"/>
      <w:marRight w:val="0"/>
      <w:marTop w:val="0"/>
      <w:marBottom w:val="0"/>
      <w:divBdr>
        <w:top w:val="none" w:sz="0" w:space="0" w:color="auto"/>
        <w:left w:val="none" w:sz="0" w:space="0" w:color="auto"/>
        <w:bottom w:val="none" w:sz="0" w:space="0" w:color="auto"/>
        <w:right w:val="none" w:sz="0" w:space="0" w:color="auto"/>
      </w:divBdr>
    </w:div>
    <w:div w:id="54551386">
      <w:marLeft w:val="480"/>
      <w:marRight w:val="0"/>
      <w:marTop w:val="0"/>
      <w:marBottom w:val="0"/>
      <w:divBdr>
        <w:top w:val="none" w:sz="0" w:space="0" w:color="auto"/>
        <w:left w:val="none" w:sz="0" w:space="0" w:color="auto"/>
        <w:bottom w:val="none" w:sz="0" w:space="0" w:color="auto"/>
        <w:right w:val="none" w:sz="0" w:space="0" w:color="auto"/>
      </w:divBdr>
    </w:div>
    <w:div w:id="54594278">
      <w:marLeft w:val="480"/>
      <w:marRight w:val="0"/>
      <w:marTop w:val="0"/>
      <w:marBottom w:val="0"/>
      <w:divBdr>
        <w:top w:val="none" w:sz="0" w:space="0" w:color="auto"/>
        <w:left w:val="none" w:sz="0" w:space="0" w:color="auto"/>
        <w:bottom w:val="none" w:sz="0" w:space="0" w:color="auto"/>
        <w:right w:val="none" w:sz="0" w:space="0" w:color="auto"/>
      </w:divBdr>
    </w:div>
    <w:div w:id="54621176">
      <w:marLeft w:val="480"/>
      <w:marRight w:val="0"/>
      <w:marTop w:val="0"/>
      <w:marBottom w:val="0"/>
      <w:divBdr>
        <w:top w:val="none" w:sz="0" w:space="0" w:color="auto"/>
        <w:left w:val="none" w:sz="0" w:space="0" w:color="auto"/>
        <w:bottom w:val="none" w:sz="0" w:space="0" w:color="auto"/>
        <w:right w:val="none" w:sz="0" w:space="0" w:color="auto"/>
      </w:divBdr>
    </w:div>
    <w:div w:id="54663569">
      <w:marLeft w:val="480"/>
      <w:marRight w:val="0"/>
      <w:marTop w:val="0"/>
      <w:marBottom w:val="0"/>
      <w:divBdr>
        <w:top w:val="none" w:sz="0" w:space="0" w:color="auto"/>
        <w:left w:val="none" w:sz="0" w:space="0" w:color="auto"/>
        <w:bottom w:val="none" w:sz="0" w:space="0" w:color="auto"/>
        <w:right w:val="none" w:sz="0" w:space="0" w:color="auto"/>
      </w:divBdr>
    </w:div>
    <w:div w:id="54669422">
      <w:marLeft w:val="480"/>
      <w:marRight w:val="0"/>
      <w:marTop w:val="0"/>
      <w:marBottom w:val="0"/>
      <w:divBdr>
        <w:top w:val="none" w:sz="0" w:space="0" w:color="auto"/>
        <w:left w:val="none" w:sz="0" w:space="0" w:color="auto"/>
        <w:bottom w:val="none" w:sz="0" w:space="0" w:color="auto"/>
        <w:right w:val="none" w:sz="0" w:space="0" w:color="auto"/>
      </w:divBdr>
    </w:div>
    <w:div w:id="54740566">
      <w:marLeft w:val="480"/>
      <w:marRight w:val="0"/>
      <w:marTop w:val="0"/>
      <w:marBottom w:val="0"/>
      <w:divBdr>
        <w:top w:val="none" w:sz="0" w:space="0" w:color="auto"/>
        <w:left w:val="none" w:sz="0" w:space="0" w:color="auto"/>
        <w:bottom w:val="none" w:sz="0" w:space="0" w:color="auto"/>
        <w:right w:val="none" w:sz="0" w:space="0" w:color="auto"/>
      </w:divBdr>
    </w:div>
    <w:div w:id="54747677">
      <w:marLeft w:val="480"/>
      <w:marRight w:val="0"/>
      <w:marTop w:val="0"/>
      <w:marBottom w:val="0"/>
      <w:divBdr>
        <w:top w:val="none" w:sz="0" w:space="0" w:color="auto"/>
        <w:left w:val="none" w:sz="0" w:space="0" w:color="auto"/>
        <w:bottom w:val="none" w:sz="0" w:space="0" w:color="auto"/>
        <w:right w:val="none" w:sz="0" w:space="0" w:color="auto"/>
      </w:divBdr>
    </w:div>
    <w:div w:id="54813923">
      <w:marLeft w:val="480"/>
      <w:marRight w:val="0"/>
      <w:marTop w:val="0"/>
      <w:marBottom w:val="0"/>
      <w:divBdr>
        <w:top w:val="none" w:sz="0" w:space="0" w:color="auto"/>
        <w:left w:val="none" w:sz="0" w:space="0" w:color="auto"/>
        <w:bottom w:val="none" w:sz="0" w:space="0" w:color="auto"/>
        <w:right w:val="none" w:sz="0" w:space="0" w:color="auto"/>
      </w:divBdr>
    </w:div>
    <w:div w:id="54817263">
      <w:marLeft w:val="480"/>
      <w:marRight w:val="0"/>
      <w:marTop w:val="0"/>
      <w:marBottom w:val="0"/>
      <w:divBdr>
        <w:top w:val="none" w:sz="0" w:space="0" w:color="auto"/>
        <w:left w:val="none" w:sz="0" w:space="0" w:color="auto"/>
        <w:bottom w:val="none" w:sz="0" w:space="0" w:color="auto"/>
        <w:right w:val="none" w:sz="0" w:space="0" w:color="auto"/>
      </w:divBdr>
    </w:div>
    <w:div w:id="54856543">
      <w:marLeft w:val="480"/>
      <w:marRight w:val="0"/>
      <w:marTop w:val="0"/>
      <w:marBottom w:val="0"/>
      <w:divBdr>
        <w:top w:val="none" w:sz="0" w:space="0" w:color="auto"/>
        <w:left w:val="none" w:sz="0" w:space="0" w:color="auto"/>
        <w:bottom w:val="none" w:sz="0" w:space="0" w:color="auto"/>
        <w:right w:val="none" w:sz="0" w:space="0" w:color="auto"/>
      </w:divBdr>
    </w:div>
    <w:div w:id="54858319">
      <w:marLeft w:val="480"/>
      <w:marRight w:val="0"/>
      <w:marTop w:val="0"/>
      <w:marBottom w:val="0"/>
      <w:divBdr>
        <w:top w:val="none" w:sz="0" w:space="0" w:color="auto"/>
        <w:left w:val="none" w:sz="0" w:space="0" w:color="auto"/>
        <w:bottom w:val="none" w:sz="0" w:space="0" w:color="auto"/>
        <w:right w:val="none" w:sz="0" w:space="0" w:color="auto"/>
      </w:divBdr>
    </w:div>
    <w:div w:id="54860936">
      <w:marLeft w:val="480"/>
      <w:marRight w:val="0"/>
      <w:marTop w:val="0"/>
      <w:marBottom w:val="0"/>
      <w:divBdr>
        <w:top w:val="none" w:sz="0" w:space="0" w:color="auto"/>
        <w:left w:val="none" w:sz="0" w:space="0" w:color="auto"/>
        <w:bottom w:val="none" w:sz="0" w:space="0" w:color="auto"/>
        <w:right w:val="none" w:sz="0" w:space="0" w:color="auto"/>
      </w:divBdr>
    </w:div>
    <w:div w:id="54861413">
      <w:marLeft w:val="480"/>
      <w:marRight w:val="0"/>
      <w:marTop w:val="0"/>
      <w:marBottom w:val="0"/>
      <w:divBdr>
        <w:top w:val="none" w:sz="0" w:space="0" w:color="auto"/>
        <w:left w:val="none" w:sz="0" w:space="0" w:color="auto"/>
        <w:bottom w:val="none" w:sz="0" w:space="0" w:color="auto"/>
        <w:right w:val="none" w:sz="0" w:space="0" w:color="auto"/>
      </w:divBdr>
    </w:div>
    <w:div w:id="54933084">
      <w:marLeft w:val="480"/>
      <w:marRight w:val="0"/>
      <w:marTop w:val="0"/>
      <w:marBottom w:val="0"/>
      <w:divBdr>
        <w:top w:val="none" w:sz="0" w:space="0" w:color="auto"/>
        <w:left w:val="none" w:sz="0" w:space="0" w:color="auto"/>
        <w:bottom w:val="none" w:sz="0" w:space="0" w:color="auto"/>
        <w:right w:val="none" w:sz="0" w:space="0" w:color="auto"/>
      </w:divBdr>
    </w:div>
    <w:div w:id="54935622">
      <w:marLeft w:val="480"/>
      <w:marRight w:val="0"/>
      <w:marTop w:val="0"/>
      <w:marBottom w:val="0"/>
      <w:divBdr>
        <w:top w:val="none" w:sz="0" w:space="0" w:color="auto"/>
        <w:left w:val="none" w:sz="0" w:space="0" w:color="auto"/>
        <w:bottom w:val="none" w:sz="0" w:space="0" w:color="auto"/>
        <w:right w:val="none" w:sz="0" w:space="0" w:color="auto"/>
      </w:divBdr>
    </w:div>
    <w:div w:id="54936889">
      <w:marLeft w:val="480"/>
      <w:marRight w:val="0"/>
      <w:marTop w:val="0"/>
      <w:marBottom w:val="0"/>
      <w:divBdr>
        <w:top w:val="none" w:sz="0" w:space="0" w:color="auto"/>
        <w:left w:val="none" w:sz="0" w:space="0" w:color="auto"/>
        <w:bottom w:val="none" w:sz="0" w:space="0" w:color="auto"/>
        <w:right w:val="none" w:sz="0" w:space="0" w:color="auto"/>
      </w:divBdr>
    </w:div>
    <w:div w:id="55130105">
      <w:marLeft w:val="480"/>
      <w:marRight w:val="0"/>
      <w:marTop w:val="0"/>
      <w:marBottom w:val="0"/>
      <w:divBdr>
        <w:top w:val="none" w:sz="0" w:space="0" w:color="auto"/>
        <w:left w:val="none" w:sz="0" w:space="0" w:color="auto"/>
        <w:bottom w:val="none" w:sz="0" w:space="0" w:color="auto"/>
        <w:right w:val="none" w:sz="0" w:space="0" w:color="auto"/>
      </w:divBdr>
    </w:div>
    <w:div w:id="55132461">
      <w:marLeft w:val="480"/>
      <w:marRight w:val="0"/>
      <w:marTop w:val="0"/>
      <w:marBottom w:val="0"/>
      <w:divBdr>
        <w:top w:val="none" w:sz="0" w:space="0" w:color="auto"/>
        <w:left w:val="none" w:sz="0" w:space="0" w:color="auto"/>
        <w:bottom w:val="none" w:sz="0" w:space="0" w:color="auto"/>
        <w:right w:val="none" w:sz="0" w:space="0" w:color="auto"/>
      </w:divBdr>
    </w:div>
    <w:div w:id="55133311">
      <w:marLeft w:val="480"/>
      <w:marRight w:val="0"/>
      <w:marTop w:val="0"/>
      <w:marBottom w:val="0"/>
      <w:divBdr>
        <w:top w:val="none" w:sz="0" w:space="0" w:color="auto"/>
        <w:left w:val="none" w:sz="0" w:space="0" w:color="auto"/>
        <w:bottom w:val="none" w:sz="0" w:space="0" w:color="auto"/>
        <w:right w:val="none" w:sz="0" w:space="0" w:color="auto"/>
      </w:divBdr>
    </w:div>
    <w:div w:id="55202209">
      <w:marLeft w:val="480"/>
      <w:marRight w:val="0"/>
      <w:marTop w:val="0"/>
      <w:marBottom w:val="0"/>
      <w:divBdr>
        <w:top w:val="none" w:sz="0" w:space="0" w:color="auto"/>
        <w:left w:val="none" w:sz="0" w:space="0" w:color="auto"/>
        <w:bottom w:val="none" w:sz="0" w:space="0" w:color="auto"/>
        <w:right w:val="none" w:sz="0" w:space="0" w:color="auto"/>
      </w:divBdr>
    </w:div>
    <w:div w:id="55246862">
      <w:marLeft w:val="480"/>
      <w:marRight w:val="0"/>
      <w:marTop w:val="0"/>
      <w:marBottom w:val="0"/>
      <w:divBdr>
        <w:top w:val="none" w:sz="0" w:space="0" w:color="auto"/>
        <w:left w:val="none" w:sz="0" w:space="0" w:color="auto"/>
        <w:bottom w:val="none" w:sz="0" w:space="0" w:color="auto"/>
        <w:right w:val="none" w:sz="0" w:space="0" w:color="auto"/>
      </w:divBdr>
    </w:div>
    <w:div w:id="55247420">
      <w:marLeft w:val="480"/>
      <w:marRight w:val="0"/>
      <w:marTop w:val="0"/>
      <w:marBottom w:val="0"/>
      <w:divBdr>
        <w:top w:val="none" w:sz="0" w:space="0" w:color="auto"/>
        <w:left w:val="none" w:sz="0" w:space="0" w:color="auto"/>
        <w:bottom w:val="none" w:sz="0" w:space="0" w:color="auto"/>
        <w:right w:val="none" w:sz="0" w:space="0" w:color="auto"/>
      </w:divBdr>
    </w:div>
    <w:div w:id="55250522">
      <w:marLeft w:val="480"/>
      <w:marRight w:val="0"/>
      <w:marTop w:val="0"/>
      <w:marBottom w:val="0"/>
      <w:divBdr>
        <w:top w:val="none" w:sz="0" w:space="0" w:color="auto"/>
        <w:left w:val="none" w:sz="0" w:space="0" w:color="auto"/>
        <w:bottom w:val="none" w:sz="0" w:space="0" w:color="auto"/>
        <w:right w:val="none" w:sz="0" w:space="0" w:color="auto"/>
      </w:divBdr>
    </w:div>
    <w:div w:id="55320569">
      <w:marLeft w:val="480"/>
      <w:marRight w:val="0"/>
      <w:marTop w:val="0"/>
      <w:marBottom w:val="0"/>
      <w:divBdr>
        <w:top w:val="none" w:sz="0" w:space="0" w:color="auto"/>
        <w:left w:val="none" w:sz="0" w:space="0" w:color="auto"/>
        <w:bottom w:val="none" w:sz="0" w:space="0" w:color="auto"/>
        <w:right w:val="none" w:sz="0" w:space="0" w:color="auto"/>
      </w:divBdr>
    </w:div>
    <w:div w:id="55323806">
      <w:marLeft w:val="480"/>
      <w:marRight w:val="0"/>
      <w:marTop w:val="0"/>
      <w:marBottom w:val="0"/>
      <w:divBdr>
        <w:top w:val="none" w:sz="0" w:space="0" w:color="auto"/>
        <w:left w:val="none" w:sz="0" w:space="0" w:color="auto"/>
        <w:bottom w:val="none" w:sz="0" w:space="0" w:color="auto"/>
        <w:right w:val="none" w:sz="0" w:space="0" w:color="auto"/>
      </w:divBdr>
    </w:div>
    <w:div w:id="55324927">
      <w:marLeft w:val="480"/>
      <w:marRight w:val="0"/>
      <w:marTop w:val="0"/>
      <w:marBottom w:val="0"/>
      <w:divBdr>
        <w:top w:val="none" w:sz="0" w:space="0" w:color="auto"/>
        <w:left w:val="none" w:sz="0" w:space="0" w:color="auto"/>
        <w:bottom w:val="none" w:sz="0" w:space="0" w:color="auto"/>
        <w:right w:val="none" w:sz="0" w:space="0" w:color="auto"/>
      </w:divBdr>
    </w:div>
    <w:div w:id="55325274">
      <w:marLeft w:val="480"/>
      <w:marRight w:val="0"/>
      <w:marTop w:val="0"/>
      <w:marBottom w:val="0"/>
      <w:divBdr>
        <w:top w:val="none" w:sz="0" w:space="0" w:color="auto"/>
        <w:left w:val="none" w:sz="0" w:space="0" w:color="auto"/>
        <w:bottom w:val="none" w:sz="0" w:space="0" w:color="auto"/>
        <w:right w:val="none" w:sz="0" w:space="0" w:color="auto"/>
      </w:divBdr>
    </w:div>
    <w:div w:id="55393627">
      <w:marLeft w:val="480"/>
      <w:marRight w:val="0"/>
      <w:marTop w:val="0"/>
      <w:marBottom w:val="0"/>
      <w:divBdr>
        <w:top w:val="none" w:sz="0" w:space="0" w:color="auto"/>
        <w:left w:val="none" w:sz="0" w:space="0" w:color="auto"/>
        <w:bottom w:val="none" w:sz="0" w:space="0" w:color="auto"/>
        <w:right w:val="none" w:sz="0" w:space="0" w:color="auto"/>
      </w:divBdr>
    </w:div>
    <w:div w:id="55469212">
      <w:marLeft w:val="480"/>
      <w:marRight w:val="0"/>
      <w:marTop w:val="0"/>
      <w:marBottom w:val="0"/>
      <w:divBdr>
        <w:top w:val="none" w:sz="0" w:space="0" w:color="auto"/>
        <w:left w:val="none" w:sz="0" w:space="0" w:color="auto"/>
        <w:bottom w:val="none" w:sz="0" w:space="0" w:color="auto"/>
        <w:right w:val="none" w:sz="0" w:space="0" w:color="auto"/>
      </w:divBdr>
    </w:div>
    <w:div w:id="55512193">
      <w:marLeft w:val="480"/>
      <w:marRight w:val="0"/>
      <w:marTop w:val="0"/>
      <w:marBottom w:val="0"/>
      <w:divBdr>
        <w:top w:val="none" w:sz="0" w:space="0" w:color="auto"/>
        <w:left w:val="none" w:sz="0" w:space="0" w:color="auto"/>
        <w:bottom w:val="none" w:sz="0" w:space="0" w:color="auto"/>
        <w:right w:val="none" w:sz="0" w:space="0" w:color="auto"/>
      </w:divBdr>
    </w:div>
    <w:div w:id="55516121">
      <w:marLeft w:val="480"/>
      <w:marRight w:val="0"/>
      <w:marTop w:val="0"/>
      <w:marBottom w:val="0"/>
      <w:divBdr>
        <w:top w:val="none" w:sz="0" w:space="0" w:color="auto"/>
        <w:left w:val="none" w:sz="0" w:space="0" w:color="auto"/>
        <w:bottom w:val="none" w:sz="0" w:space="0" w:color="auto"/>
        <w:right w:val="none" w:sz="0" w:space="0" w:color="auto"/>
      </w:divBdr>
    </w:div>
    <w:div w:id="55516857">
      <w:marLeft w:val="480"/>
      <w:marRight w:val="0"/>
      <w:marTop w:val="0"/>
      <w:marBottom w:val="0"/>
      <w:divBdr>
        <w:top w:val="none" w:sz="0" w:space="0" w:color="auto"/>
        <w:left w:val="none" w:sz="0" w:space="0" w:color="auto"/>
        <w:bottom w:val="none" w:sz="0" w:space="0" w:color="auto"/>
        <w:right w:val="none" w:sz="0" w:space="0" w:color="auto"/>
      </w:divBdr>
    </w:div>
    <w:div w:id="55518842">
      <w:marLeft w:val="480"/>
      <w:marRight w:val="0"/>
      <w:marTop w:val="0"/>
      <w:marBottom w:val="0"/>
      <w:divBdr>
        <w:top w:val="none" w:sz="0" w:space="0" w:color="auto"/>
        <w:left w:val="none" w:sz="0" w:space="0" w:color="auto"/>
        <w:bottom w:val="none" w:sz="0" w:space="0" w:color="auto"/>
        <w:right w:val="none" w:sz="0" w:space="0" w:color="auto"/>
      </w:divBdr>
    </w:div>
    <w:div w:id="55591999">
      <w:marLeft w:val="640"/>
      <w:marRight w:val="0"/>
      <w:marTop w:val="0"/>
      <w:marBottom w:val="0"/>
      <w:divBdr>
        <w:top w:val="none" w:sz="0" w:space="0" w:color="auto"/>
        <w:left w:val="none" w:sz="0" w:space="0" w:color="auto"/>
        <w:bottom w:val="none" w:sz="0" w:space="0" w:color="auto"/>
        <w:right w:val="none" w:sz="0" w:space="0" w:color="auto"/>
      </w:divBdr>
    </w:div>
    <w:div w:id="55592276">
      <w:marLeft w:val="480"/>
      <w:marRight w:val="0"/>
      <w:marTop w:val="0"/>
      <w:marBottom w:val="0"/>
      <w:divBdr>
        <w:top w:val="none" w:sz="0" w:space="0" w:color="auto"/>
        <w:left w:val="none" w:sz="0" w:space="0" w:color="auto"/>
        <w:bottom w:val="none" w:sz="0" w:space="0" w:color="auto"/>
        <w:right w:val="none" w:sz="0" w:space="0" w:color="auto"/>
      </w:divBdr>
    </w:div>
    <w:div w:id="55594125">
      <w:marLeft w:val="640"/>
      <w:marRight w:val="0"/>
      <w:marTop w:val="0"/>
      <w:marBottom w:val="0"/>
      <w:divBdr>
        <w:top w:val="none" w:sz="0" w:space="0" w:color="auto"/>
        <w:left w:val="none" w:sz="0" w:space="0" w:color="auto"/>
        <w:bottom w:val="none" w:sz="0" w:space="0" w:color="auto"/>
        <w:right w:val="none" w:sz="0" w:space="0" w:color="auto"/>
      </w:divBdr>
    </w:div>
    <w:div w:id="55595719">
      <w:marLeft w:val="480"/>
      <w:marRight w:val="0"/>
      <w:marTop w:val="0"/>
      <w:marBottom w:val="0"/>
      <w:divBdr>
        <w:top w:val="none" w:sz="0" w:space="0" w:color="auto"/>
        <w:left w:val="none" w:sz="0" w:space="0" w:color="auto"/>
        <w:bottom w:val="none" w:sz="0" w:space="0" w:color="auto"/>
        <w:right w:val="none" w:sz="0" w:space="0" w:color="auto"/>
      </w:divBdr>
    </w:div>
    <w:div w:id="55663222">
      <w:marLeft w:val="480"/>
      <w:marRight w:val="0"/>
      <w:marTop w:val="0"/>
      <w:marBottom w:val="0"/>
      <w:divBdr>
        <w:top w:val="none" w:sz="0" w:space="0" w:color="auto"/>
        <w:left w:val="none" w:sz="0" w:space="0" w:color="auto"/>
        <w:bottom w:val="none" w:sz="0" w:space="0" w:color="auto"/>
        <w:right w:val="none" w:sz="0" w:space="0" w:color="auto"/>
      </w:divBdr>
    </w:div>
    <w:div w:id="55663468">
      <w:marLeft w:val="480"/>
      <w:marRight w:val="0"/>
      <w:marTop w:val="0"/>
      <w:marBottom w:val="0"/>
      <w:divBdr>
        <w:top w:val="none" w:sz="0" w:space="0" w:color="auto"/>
        <w:left w:val="none" w:sz="0" w:space="0" w:color="auto"/>
        <w:bottom w:val="none" w:sz="0" w:space="0" w:color="auto"/>
        <w:right w:val="none" w:sz="0" w:space="0" w:color="auto"/>
      </w:divBdr>
    </w:div>
    <w:div w:id="55671433">
      <w:marLeft w:val="480"/>
      <w:marRight w:val="0"/>
      <w:marTop w:val="0"/>
      <w:marBottom w:val="0"/>
      <w:divBdr>
        <w:top w:val="none" w:sz="0" w:space="0" w:color="auto"/>
        <w:left w:val="none" w:sz="0" w:space="0" w:color="auto"/>
        <w:bottom w:val="none" w:sz="0" w:space="0" w:color="auto"/>
        <w:right w:val="none" w:sz="0" w:space="0" w:color="auto"/>
      </w:divBdr>
    </w:div>
    <w:div w:id="55705922">
      <w:marLeft w:val="480"/>
      <w:marRight w:val="0"/>
      <w:marTop w:val="0"/>
      <w:marBottom w:val="0"/>
      <w:divBdr>
        <w:top w:val="none" w:sz="0" w:space="0" w:color="auto"/>
        <w:left w:val="none" w:sz="0" w:space="0" w:color="auto"/>
        <w:bottom w:val="none" w:sz="0" w:space="0" w:color="auto"/>
        <w:right w:val="none" w:sz="0" w:space="0" w:color="auto"/>
      </w:divBdr>
    </w:div>
    <w:div w:id="55781235">
      <w:marLeft w:val="480"/>
      <w:marRight w:val="0"/>
      <w:marTop w:val="0"/>
      <w:marBottom w:val="0"/>
      <w:divBdr>
        <w:top w:val="none" w:sz="0" w:space="0" w:color="auto"/>
        <w:left w:val="none" w:sz="0" w:space="0" w:color="auto"/>
        <w:bottom w:val="none" w:sz="0" w:space="0" w:color="auto"/>
        <w:right w:val="none" w:sz="0" w:space="0" w:color="auto"/>
      </w:divBdr>
    </w:div>
    <w:div w:id="55781539">
      <w:marLeft w:val="480"/>
      <w:marRight w:val="0"/>
      <w:marTop w:val="0"/>
      <w:marBottom w:val="0"/>
      <w:divBdr>
        <w:top w:val="none" w:sz="0" w:space="0" w:color="auto"/>
        <w:left w:val="none" w:sz="0" w:space="0" w:color="auto"/>
        <w:bottom w:val="none" w:sz="0" w:space="0" w:color="auto"/>
        <w:right w:val="none" w:sz="0" w:space="0" w:color="auto"/>
      </w:divBdr>
    </w:div>
    <w:div w:id="55781847">
      <w:marLeft w:val="480"/>
      <w:marRight w:val="0"/>
      <w:marTop w:val="0"/>
      <w:marBottom w:val="0"/>
      <w:divBdr>
        <w:top w:val="none" w:sz="0" w:space="0" w:color="auto"/>
        <w:left w:val="none" w:sz="0" w:space="0" w:color="auto"/>
        <w:bottom w:val="none" w:sz="0" w:space="0" w:color="auto"/>
        <w:right w:val="none" w:sz="0" w:space="0" w:color="auto"/>
      </w:divBdr>
    </w:div>
    <w:div w:id="55786418">
      <w:marLeft w:val="480"/>
      <w:marRight w:val="0"/>
      <w:marTop w:val="0"/>
      <w:marBottom w:val="0"/>
      <w:divBdr>
        <w:top w:val="none" w:sz="0" w:space="0" w:color="auto"/>
        <w:left w:val="none" w:sz="0" w:space="0" w:color="auto"/>
        <w:bottom w:val="none" w:sz="0" w:space="0" w:color="auto"/>
        <w:right w:val="none" w:sz="0" w:space="0" w:color="auto"/>
      </w:divBdr>
    </w:div>
    <w:div w:id="55857100">
      <w:marLeft w:val="480"/>
      <w:marRight w:val="0"/>
      <w:marTop w:val="0"/>
      <w:marBottom w:val="0"/>
      <w:divBdr>
        <w:top w:val="none" w:sz="0" w:space="0" w:color="auto"/>
        <w:left w:val="none" w:sz="0" w:space="0" w:color="auto"/>
        <w:bottom w:val="none" w:sz="0" w:space="0" w:color="auto"/>
        <w:right w:val="none" w:sz="0" w:space="0" w:color="auto"/>
      </w:divBdr>
    </w:div>
    <w:div w:id="55857367">
      <w:marLeft w:val="480"/>
      <w:marRight w:val="0"/>
      <w:marTop w:val="0"/>
      <w:marBottom w:val="0"/>
      <w:divBdr>
        <w:top w:val="none" w:sz="0" w:space="0" w:color="auto"/>
        <w:left w:val="none" w:sz="0" w:space="0" w:color="auto"/>
        <w:bottom w:val="none" w:sz="0" w:space="0" w:color="auto"/>
        <w:right w:val="none" w:sz="0" w:space="0" w:color="auto"/>
      </w:divBdr>
    </w:div>
    <w:div w:id="55859802">
      <w:marLeft w:val="480"/>
      <w:marRight w:val="0"/>
      <w:marTop w:val="0"/>
      <w:marBottom w:val="0"/>
      <w:divBdr>
        <w:top w:val="none" w:sz="0" w:space="0" w:color="auto"/>
        <w:left w:val="none" w:sz="0" w:space="0" w:color="auto"/>
        <w:bottom w:val="none" w:sz="0" w:space="0" w:color="auto"/>
        <w:right w:val="none" w:sz="0" w:space="0" w:color="auto"/>
      </w:divBdr>
    </w:div>
    <w:div w:id="55862634">
      <w:marLeft w:val="480"/>
      <w:marRight w:val="0"/>
      <w:marTop w:val="0"/>
      <w:marBottom w:val="0"/>
      <w:divBdr>
        <w:top w:val="none" w:sz="0" w:space="0" w:color="auto"/>
        <w:left w:val="none" w:sz="0" w:space="0" w:color="auto"/>
        <w:bottom w:val="none" w:sz="0" w:space="0" w:color="auto"/>
        <w:right w:val="none" w:sz="0" w:space="0" w:color="auto"/>
      </w:divBdr>
    </w:div>
    <w:div w:id="55903104">
      <w:marLeft w:val="480"/>
      <w:marRight w:val="0"/>
      <w:marTop w:val="0"/>
      <w:marBottom w:val="0"/>
      <w:divBdr>
        <w:top w:val="none" w:sz="0" w:space="0" w:color="auto"/>
        <w:left w:val="none" w:sz="0" w:space="0" w:color="auto"/>
        <w:bottom w:val="none" w:sz="0" w:space="0" w:color="auto"/>
        <w:right w:val="none" w:sz="0" w:space="0" w:color="auto"/>
      </w:divBdr>
    </w:div>
    <w:div w:id="55931935">
      <w:marLeft w:val="480"/>
      <w:marRight w:val="0"/>
      <w:marTop w:val="0"/>
      <w:marBottom w:val="0"/>
      <w:divBdr>
        <w:top w:val="none" w:sz="0" w:space="0" w:color="auto"/>
        <w:left w:val="none" w:sz="0" w:space="0" w:color="auto"/>
        <w:bottom w:val="none" w:sz="0" w:space="0" w:color="auto"/>
        <w:right w:val="none" w:sz="0" w:space="0" w:color="auto"/>
      </w:divBdr>
    </w:div>
    <w:div w:id="55932426">
      <w:marLeft w:val="480"/>
      <w:marRight w:val="0"/>
      <w:marTop w:val="0"/>
      <w:marBottom w:val="0"/>
      <w:divBdr>
        <w:top w:val="none" w:sz="0" w:space="0" w:color="auto"/>
        <w:left w:val="none" w:sz="0" w:space="0" w:color="auto"/>
        <w:bottom w:val="none" w:sz="0" w:space="0" w:color="auto"/>
        <w:right w:val="none" w:sz="0" w:space="0" w:color="auto"/>
      </w:divBdr>
    </w:div>
    <w:div w:id="55973905">
      <w:marLeft w:val="480"/>
      <w:marRight w:val="0"/>
      <w:marTop w:val="0"/>
      <w:marBottom w:val="0"/>
      <w:divBdr>
        <w:top w:val="none" w:sz="0" w:space="0" w:color="auto"/>
        <w:left w:val="none" w:sz="0" w:space="0" w:color="auto"/>
        <w:bottom w:val="none" w:sz="0" w:space="0" w:color="auto"/>
        <w:right w:val="none" w:sz="0" w:space="0" w:color="auto"/>
      </w:divBdr>
    </w:div>
    <w:div w:id="56049744">
      <w:marLeft w:val="480"/>
      <w:marRight w:val="0"/>
      <w:marTop w:val="0"/>
      <w:marBottom w:val="0"/>
      <w:divBdr>
        <w:top w:val="none" w:sz="0" w:space="0" w:color="auto"/>
        <w:left w:val="none" w:sz="0" w:space="0" w:color="auto"/>
        <w:bottom w:val="none" w:sz="0" w:space="0" w:color="auto"/>
        <w:right w:val="none" w:sz="0" w:space="0" w:color="auto"/>
      </w:divBdr>
    </w:div>
    <w:div w:id="56131237">
      <w:marLeft w:val="480"/>
      <w:marRight w:val="0"/>
      <w:marTop w:val="0"/>
      <w:marBottom w:val="0"/>
      <w:divBdr>
        <w:top w:val="none" w:sz="0" w:space="0" w:color="auto"/>
        <w:left w:val="none" w:sz="0" w:space="0" w:color="auto"/>
        <w:bottom w:val="none" w:sz="0" w:space="0" w:color="auto"/>
        <w:right w:val="none" w:sz="0" w:space="0" w:color="auto"/>
      </w:divBdr>
    </w:div>
    <w:div w:id="56318499">
      <w:marLeft w:val="480"/>
      <w:marRight w:val="0"/>
      <w:marTop w:val="0"/>
      <w:marBottom w:val="0"/>
      <w:divBdr>
        <w:top w:val="none" w:sz="0" w:space="0" w:color="auto"/>
        <w:left w:val="none" w:sz="0" w:space="0" w:color="auto"/>
        <w:bottom w:val="none" w:sz="0" w:space="0" w:color="auto"/>
        <w:right w:val="none" w:sz="0" w:space="0" w:color="auto"/>
      </w:divBdr>
    </w:div>
    <w:div w:id="56327091">
      <w:marLeft w:val="480"/>
      <w:marRight w:val="0"/>
      <w:marTop w:val="0"/>
      <w:marBottom w:val="0"/>
      <w:divBdr>
        <w:top w:val="none" w:sz="0" w:space="0" w:color="auto"/>
        <w:left w:val="none" w:sz="0" w:space="0" w:color="auto"/>
        <w:bottom w:val="none" w:sz="0" w:space="0" w:color="auto"/>
        <w:right w:val="none" w:sz="0" w:space="0" w:color="auto"/>
      </w:divBdr>
    </w:div>
    <w:div w:id="56362994">
      <w:marLeft w:val="480"/>
      <w:marRight w:val="0"/>
      <w:marTop w:val="0"/>
      <w:marBottom w:val="0"/>
      <w:divBdr>
        <w:top w:val="none" w:sz="0" w:space="0" w:color="auto"/>
        <w:left w:val="none" w:sz="0" w:space="0" w:color="auto"/>
        <w:bottom w:val="none" w:sz="0" w:space="0" w:color="auto"/>
        <w:right w:val="none" w:sz="0" w:space="0" w:color="auto"/>
      </w:divBdr>
    </w:div>
    <w:div w:id="56364854">
      <w:marLeft w:val="480"/>
      <w:marRight w:val="0"/>
      <w:marTop w:val="0"/>
      <w:marBottom w:val="0"/>
      <w:divBdr>
        <w:top w:val="none" w:sz="0" w:space="0" w:color="auto"/>
        <w:left w:val="none" w:sz="0" w:space="0" w:color="auto"/>
        <w:bottom w:val="none" w:sz="0" w:space="0" w:color="auto"/>
        <w:right w:val="none" w:sz="0" w:space="0" w:color="auto"/>
      </w:divBdr>
    </w:div>
    <w:div w:id="56365112">
      <w:marLeft w:val="480"/>
      <w:marRight w:val="0"/>
      <w:marTop w:val="0"/>
      <w:marBottom w:val="0"/>
      <w:divBdr>
        <w:top w:val="none" w:sz="0" w:space="0" w:color="auto"/>
        <w:left w:val="none" w:sz="0" w:space="0" w:color="auto"/>
        <w:bottom w:val="none" w:sz="0" w:space="0" w:color="auto"/>
        <w:right w:val="none" w:sz="0" w:space="0" w:color="auto"/>
      </w:divBdr>
    </w:div>
    <w:div w:id="56367730">
      <w:marLeft w:val="480"/>
      <w:marRight w:val="0"/>
      <w:marTop w:val="0"/>
      <w:marBottom w:val="0"/>
      <w:divBdr>
        <w:top w:val="none" w:sz="0" w:space="0" w:color="auto"/>
        <w:left w:val="none" w:sz="0" w:space="0" w:color="auto"/>
        <w:bottom w:val="none" w:sz="0" w:space="0" w:color="auto"/>
        <w:right w:val="none" w:sz="0" w:space="0" w:color="auto"/>
      </w:divBdr>
    </w:div>
    <w:div w:id="56439320">
      <w:marLeft w:val="640"/>
      <w:marRight w:val="0"/>
      <w:marTop w:val="0"/>
      <w:marBottom w:val="0"/>
      <w:divBdr>
        <w:top w:val="none" w:sz="0" w:space="0" w:color="auto"/>
        <w:left w:val="none" w:sz="0" w:space="0" w:color="auto"/>
        <w:bottom w:val="none" w:sz="0" w:space="0" w:color="auto"/>
        <w:right w:val="none" w:sz="0" w:space="0" w:color="auto"/>
      </w:divBdr>
    </w:div>
    <w:div w:id="56443631">
      <w:marLeft w:val="480"/>
      <w:marRight w:val="0"/>
      <w:marTop w:val="0"/>
      <w:marBottom w:val="0"/>
      <w:divBdr>
        <w:top w:val="none" w:sz="0" w:space="0" w:color="auto"/>
        <w:left w:val="none" w:sz="0" w:space="0" w:color="auto"/>
        <w:bottom w:val="none" w:sz="0" w:space="0" w:color="auto"/>
        <w:right w:val="none" w:sz="0" w:space="0" w:color="auto"/>
      </w:divBdr>
    </w:div>
    <w:div w:id="56511480">
      <w:marLeft w:val="480"/>
      <w:marRight w:val="0"/>
      <w:marTop w:val="0"/>
      <w:marBottom w:val="0"/>
      <w:divBdr>
        <w:top w:val="none" w:sz="0" w:space="0" w:color="auto"/>
        <w:left w:val="none" w:sz="0" w:space="0" w:color="auto"/>
        <w:bottom w:val="none" w:sz="0" w:space="0" w:color="auto"/>
        <w:right w:val="none" w:sz="0" w:space="0" w:color="auto"/>
      </w:divBdr>
    </w:div>
    <w:div w:id="56512545">
      <w:marLeft w:val="480"/>
      <w:marRight w:val="0"/>
      <w:marTop w:val="0"/>
      <w:marBottom w:val="0"/>
      <w:divBdr>
        <w:top w:val="none" w:sz="0" w:space="0" w:color="auto"/>
        <w:left w:val="none" w:sz="0" w:space="0" w:color="auto"/>
        <w:bottom w:val="none" w:sz="0" w:space="0" w:color="auto"/>
        <w:right w:val="none" w:sz="0" w:space="0" w:color="auto"/>
      </w:divBdr>
    </w:div>
    <w:div w:id="56517885">
      <w:marLeft w:val="640"/>
      <w:marRight w:val="0"/>
      <w:marTop w:val="0"/>
      <w:marBottom w:val="0"/>
      <w:divBdr>
        <w:top w:val="none" w:sz="0" w:space="0" w:color="auto"/>
        <w:left w:val="none" w:sz="0" w:space="0" w:color="auto"/>
        <w:bottom w:val="none" w:sz="0" w:space="0" w:color="auto"/>
        <w:right w:val="none" w:sz="0" w:space="0" w:color="auto"/>
      </w:divBdr>
    </w:div>
    <w:div w:id="56518075">
      <w:marLeft w:val="480"/>
      <w:marRight w:val="0"/>
      <w:marTop w:val="0"/>
      <w:marBottom w:val="0"/>
      <w:divBdr>
        <w:top w:val="none" w:sz="0" w:space="0" w:color="auto"/>
        <w:left w:val="none" w:sz="0" w:space="0" w:color="auto"/>
        <w:bottom w:val="none" w:sz="0" w:space="0" w:color="auto"/>
        <w:right w:val="none" w:sz="0" w:space="0" w:color="auto"/>
      </w:divBdr>
    </w:div>
    <w:div w:id="56559077">
      <w:marLeft w:val="480"/>
      <w:marRight w:val="0"/>
      <w:marTop w:val="0"/>
      <w:marBottom w:val="0"/>
      <w:divBdr>
        <w:top w:val="none" w:sz="0" w:space="0" w:color="auto"/>
        <w:left w:val="none" w:sz="0" w:space="0" w:color="auto"/>
        <w:bottom w:val="none" w:sz="0" w:space="0" w:color="auto"/>
        <w:right w:val="none" w:sz="0" w:space="0" w:color="auto"/>
      </w:divBdr>
    </w:div>
    <w:div w:id="56637714">
      <w:marLeft w:val="480"/>
      <w:marRight w:val="0"/>
      <w:marTop w:val="0"/>
      <w:marBottom w:val="0"/>
      <w:divBdr>
        <w:top w:val="none" w:sz="0" w:space="0" w:color="auto"/>
        <w:left w:val="none" w:sz="0" w:space="0" w:color="auto"/>
        <w:bottom w:val="none" w:sz="0" w:space="0" w:color="auto"/>
        <w:right w:val="none" w:sz="0" w:space="0" w:color="auto"/>
      </w:divBdr>
    </w:div>
    <w:div w:id="56706348">
      <w:marLeft w:val="480"/>
      <w:marRight w:val="0"/>
      <w:marTop w:val="0"/>
      <w:marBottom w:val="0"/>
      <w:divBdr>
        <w:top w:val="none" w:sz="0" w:space="0" w:color="auto"/>
        <w:left w:val="none" w:sz="0" w:space="0" w:color="auto"/>
        <w:bottom w:val="none" w:sz="0" w:space="0" w:color="auto"/>
        <w:right w:val="none" w:sz="0" w:space="0" w:color="auto"/>
      </w:divBdr>
    </w:div>
    <w:div w:id="56710431">
      <w:marLeft w:val="480"/>
      <w:marRight w:val="0"/>
      <w:marTop w:val="0"/>
      <w:marBottom w:val="0"/>
      <w:divBdr>
        <w:top w:val="none" w:sz="0" w:space="0" w:color="auto"/>
        <w:left w:val="none" w:sz="0" w:space="0" w:color="auto"/>
        <w:bottom w:val="none" w:sz="0" w:space="0" w:color="auto"/>
        <w:right w:val="none" w:sz="0" w:space="0" w:color="auto"/>
      </w:divBdr>
    </w:div>
    <w:div w:id="56755709">
      <w:marLeft w:val="480"/>
      <w:marRight w:val="0"/>
      <w:marTop w:val="0"/>
      <w:marBottom w:val="0"/>
      <w:divBdr>
        <w:top w:val="none" w:sz="0" w:space="0" w:color="auto"/>
        <w:left w:val="none" w:sz="0" w:space="0" w:color="auto"/>
        <w:bottom w:val="none" w:sz="0" w:space="0" w:color="auto"/>
        <w:right w:val="none" w:sz="0" w:space="0" w:color="auto"/>
      </w:divBdr>
    </w:div>
    <w:div w:id="56783158">
      <w:marLeft w:val="480"/>
      <w:marRight w:val="0"/>
      <w:marTop w:val="0"/>
      <w:marBottom w:val="0"/>
      <w:divBdr>
        <w:top w:val="none" w:sz="0" w:space="0" w:color="auto"/>
        <w:left w:val="none" w:sz="0" w:space="0" w:color="auto"/>
        <w:bottom w:val="none" w:sz="0" w:space="0" w:color="auto"/>
        <w:right w:val="none" w:sz="0" w:space="0" w:color="auto"/>
      </w:divBdr>
    </w:div>
    <w:div w:id="56786166">
      <w:marLeft w:val="480"/>
      <w:marRight w:val="0"/>
      <w:marTop w:val="0"/>
      <w:marBottom w:val="0"/>
      <w:divBdr>
        <w:top w:val="none" w:sz="0" w:space="0" w:color="auto"/>
        <w:left w:val="none" w:sz="0" w:space="0" w:color="auto"/>
        <w:bottom w:val="none" w:sz="0" w:space="0" w:color="auto"/>
        <w:right w:val="none" w:sz="0" w:space="0" w:color="auto"/>
      </w:divBdr>
    </w:div>
    <w:div w:id="56823155">
      <w:marLeft w:val="480"/>
      <w:marRight w:val="0"/>
      <w:marTop w:val="0"/>
      <w:marBottom w:val="0"/>
      <w:divBdr>
        <w:top w:val="none" w:sz="0" w:space="0" w:color="auto"/>
        <w:left w:val="none" w:sz="0" w:space="0" w:color="auto"/>
        <w:bottom w:val="none" w:sz="0" w:space="0" w:color="auto"/>
        <w:right w:val="none" w:sz="0" w:space="0" w:color="auto"/>
      </w:divBdr>
    </w:div>
    <w:div w:id="56828864">
      <w:marLeft w:val="480"/>
      <w:marRight w:val="0"/>
      <w:marTop w:val="0"/>
      <w:marBottom w:val="0"/>
      <w:divBdr>
        <w:top w:val="none" w:sz="0" w:space="0" w:color="auto"/>
        <w:left w:val="none" w:sz="0" w:space="0" w:color="auto"/>
        <w:bottom w:val="none" w:sz="0" w:space="0" w:color="auto"/>
        <w:right w:val="none" w:sz="0" w:space="0" w:color="auto"/>
      </w:divBdr>
    </w:div>
    <w:div w:id="56906933">
      <w:marLeft w:val="480"/>
      <w:marRight w:val="0"/>
      <w:marTop w:val="0"/>
      <w:marBottom w:val="0"/>
      <w:divBdr>
        <w:top w:val="none" w:sz="0" w:space="0" w:color="auto"/>
        <w:left w:val="none" w:sz="0" w:space="0" w:color="auto"/>
        <w:bottom w:val="none" w:sz="0" w:space="0" w:color="auto"/>
        <w:right w:val="none" w:sz="0" w:space="0" w:color="auto"/>
      </w:divBdr>
    </w:div>
    <w:div w:id="56976121">
      <w:marLeft w:val="480"/>
      <w:marRight w:val="0"/>
      <w:marTop w:val="0"/>
      <w:marBottom w:val="0"/>
      <w:divBdr>
        <w:top w:val="none" w:sz="0" w:space="0" w:color="auto"/>
        <w:left w:val="none" w:sz="0" w:space="0" w:color="auto"/>
        <w:bottom w:val="none" w:sz="0" w:space="0" w:color="auto"/>
        <w:right w:val="none" w:sz="0" w:space="0" w:color="auto"/>
      </w:divBdr>
    </w:div>
    <w:div w:id="57016596">
      <w:marLeft w:val="480"/>
      <w:marRight w:val="0"/>
      <w:marTop w:val="0"/>
      <w:marBottom w:val="0"/>
      <w:divBdr>
        <w:top w:val="none" w:sz="0" w:space="0" w:color="auto"/>
        <w:left w:val="none" w:sz="0" w:space="0" w:color="auto"/>
        <w:bottom w:val="none" w:sz="0" w:space="0" w:color="auto"/>
        <w:right w:val="none" w:sz="0" w:space="0" w:color="auto"/>
      </w:divBdr>
    </w:div>
    <w:div w:id="57018269">
      <w:marLeft w:val="480"/>
      <w:marRight w:val="0"/>
      <w:marTop w:val="0"/>
      <w:marBottom w:val="0"/>
      <w:divBdr>
        <w:top w:val="none" w:sz="0" w:space="0" w:color="auto"/>
        <w:left w:val="none" w:sz="0" w:space="0" w:color="auto"/>
        <w:bottom w:val="none" w:sz="0" w:space="0" w:color="auto"/>
        <w:right w:val="none" w:sz="0" w:space="0" w:color="auto"/>
      </w:divBdr>
    </w:div>
    <w:div w:id="57100474">
      <w:marLeft w:val="480"/>
      <w:marRight w:val="0"/>
      <w:marTop w:val="0"/>
      <w:marBottom w:val="0"/>
      <w:divBdr>
        <w:top w:val="none" w:sz="0" w:space="0" w:color="auto"/>
        <w:left w:val="none" w:sz="0" w:space="0" w:color="auto"/>
        <w:bottom w:val="none" w:sz="0" w:space="0" w:color="auto"/>
        <w:right w:val="none" w:sz="0" w:space="0" w:color="auto"/>
      </w:divBdr>
    </w:div>
    <w:div w:id="57174688">
      <w:marLeft w:val="480"/>
      <w:marRight w:val="0"/>
      <w:marTop w:val="0"/>
      <w:marBottom w:val="0"/>
      <w:divBdr>
        <w:top w:val="none" w:sz="0" w:space="0" w:color="auto"/>
        <w:left w:val="none" w:sz="0" w:space="0" w:color="auto"/>
        <w:bottom w:val="none" w:sz="0" w:space="0" w:color="auto"/>
        <w:right w:val="none" w:sz="0" w:space="0" w:color="auto"/>
      </w:divBdr>
    </w:div>
    <w:div w:id="57213846">
      <w:marLeft w:val="480"/>
      <w:marRight w:val="0"/>
      <w:marTop w:val="0"/>
      <w:marBottom w:val="0"/>
      <w:divBdr>
        <w:top w:val="none" w:sz="0" w:space="0" w:color="auto"/>
        <w:left w:val="none" w:sz="0" w:space="0" w:color="auto"/>
        <w:bottom w:val="none" w:sz="0" w:space="0" w:color="auto"/>
        <w:right w:val="none" w:sz="0" w:space="0" w:color="auto"/>
      </w:divBdr>
    </w:div>
    <w:div w:id="57287073">
      <w:marLeft w:val="480"/>
      <w:marRight w:val="0"/>
      <w:marTop w:val="0"/>
      <w:marBottom w:val="0"/>
      <w:divBdr>
        <w:top w:val="none" w:sz="0" w:space="0" w:color="auto"/>
        <w:left w:val="none" w:sz="0" w:space="0" w:color="auto"/>
        <w:bottom w:val="none" w:sz="0" w:space="0" w:color="auto"/>
        <w:right w:val="none" w:sz="0" w:space="0" w:color="auto"/>
      </w:divBdr>
    </w:div>
    <w:div w:id="57293066">
      <w:marLeft w:val="480"/>
      <w:marRight w:val="0"/>
      <w:marTop w:val="0"/>
      <w:marBottom w:val="0"/>
      <w:divBdr>
        <w:top w:val="none" w:sz="0" w:space="0" w:color="auto"/>
        <w:left w:val="none" w:sz="0" w:space="0" w:color="auto"/>
        <w:bottom w:val="none" w:sz="0" w:space="0" w:color="auto"/>
        <w:right w:val="none" w:sz="0" w:space="0" w:color="auto"/>
      </w:divBdr>
    </w:div>
    <w:div w:id="57293117">
      <w:marLeft w:val="480"/>
      <w:marRight w:val="0"/>
      <w:marTop w:val="0"/>
      <w:marBottom w:val="0"/>
      <w:divBdr>
        <w:top w:val="none" w:sz="0" w:space="0" w:color="auto"/>
        <w:left w:val="none" w:sz="0" w:space="0" w:color="auto"/>
        <w:bottom w:val="none" w:sz="0" w:space="0" w:color="auto"/>
        <w:right w:val="none" w:sz="0" w:space="0" w:color="auto"/>
      </w:divBdr>
    </w:div>
    <w:div w:id="57361010">
      <w:marLeft w:val="480"/>
      <w:marRight w:val="0"/>
      <w:marTop w:val="0"/>
      <w:marBottom w:val="0"/>
      <w:divBdr>
        <w:top w:val="none" w:sz="0" w:space="0" w:color="auto"/>
        <w:left w:val="none" w:sz="0" w:space="0" w:color="auto"/>
        <w:bottom w:val="none" w:sz="0" w:space="0" w:color="auto"/>
        <w:right w:val="none" w:sz="0" w:space="0" w:color="auto"/>
      </w:divBdr>
    </w:div>
    <w:div w:id="57361502">
      <w:marLeft w:val="480"/>
      <w:marRight w:val="0"/>
      <w:marTop w:val="0"/>
      <w:marBottom w:val="0"/>
      <w:divBdr>
        <w:top w:val="none" w:sz="0" w:space="0" w:color="auto"/>
        <w:left w:val="none" w:sz="0" w:space="0" w:color="auto"/>
        <w:bottom w:val="none" w:sz="0" w:space="0" w:color="auto"/>
        <w:right w:val="none" w:sz="0" w:space="0" w:color="auto"/>
      </w:divBdr>
    </w:div>
    <w:div w:id="57436423">
      <w:marLeft w:val="640"/>
      <w:marRight w:val="0"/>
      <w:marTop w:val="0"/>
      <w:marBottom w:val="0"/>
      <w:divBdr>
        <w:top w:val="none" w:sz="0" w:space="0" w:color="auto"/>
        <w:left w:val="none" w:sz="0" w:space="0" w:color="auto"/>
        <w:bottom w:val="none" w:sz="0" w:space="0" w:color="auto"/>
        <w:right w:val="none" w:sz="0" w:space="0" w:color="auto"/>
      </w:divBdr>
    </w:div>
    <w:div w:id="57437314">
      <w:marLeft w:val="480"/>
      <w:marRight w:val="0"/>
      <w:marTop w:val="0"/>
      <w:marBottom w:val="0"/>
      <w:divBdr>
        <w:top w:val="none" w:sz="0" w:space="0" w:color="auto"/>
        <w:left w:val="none" w:sz="0" w:space="0" w:color="auto"/>
        <w:bottom w:val="none" w:sz="0" w:space="0" w:color="auto"/>
        <w:right w:val="none" w:sz="0" w:space="0" w:color="auto"/>
      </w:divBdr>
    </w:div>
    <w:div w:id="57441160">
      <w:marLeft w:val="480"/>
      <w:marRight w:val="0"/>
      <w:marTop w:val="0"/>
      <w:marBottom w:val="0"/>
      <w:divBdr>
        <w:top w:val="none" w:sz="0" w:space="0" w:color="auto"/>
        <w:left w:val="none" w:sz="0" w:space="0" w:color="auto"/>
        <w:bottom w:val="none" w:sz="0" w:space="0" w:color="auto"/>
        <w:right w:val="none" w:sz="0" w:space="0" w:color="auto"/>
      </w:divBdr>
    </w:div>
    <w:div w:id="57478400">
      <w:marLeft w:val="480"/>
      <w:marRight w:val="0"/>
      <w:marTop w:val="0"/>
      <w:marBottom w:val="0"/>
      <w:divBdr>
        <w:top w:val="none" w:sz="0" w:space="0" w:color="auto"/>
        <w:left w:val="none" w:sz="0" w:space="0" w:color="auto"/>
        <w:bottom w:val="none" w:sz="0" w:space="0" w:color="auto"/>
        <w:right w:val="none" w:sz="0" w:space="0" w:color="auto"/>
      </w:divBdr>
    </w:div>
    <w:div w:id="57481027">
      <w:marLeft w:val="480"/>
      <w:marRight w:val="0"/>
      <w:marTop w:val="0"/>
      <w:marBottom w:val="0"/>
      <w:divBdr>
        <w:top w:val="none" w:sz="0" w:space="0" w:color="auto"/>
        <w:left w:val="none" w:sz="0" w:space="0" w:color="auto"/>
        <w:bottom w:val="none" w:sz="0" w:space="0" w:color="auto"/>
        <w:right w:val="none" w:sz="0" w:space="0" w:color="auto"/>
      </w:divBdr>
    </w:div>
    <w:div w:id="57484318">
      <w:marLeft w:val="480"/>
      <w:marRight w:val="0"/>
      <w:marTop w:val="0"/>
      <w:marBottom w:val="0"/>
      <w:divBdr>
        <w:top w:val="none" w:sz="0" w:space="0" w:color="auto"/>
        <w:left w:val="none" w:sz="0" w:space="0" w:color="auto"/>
        <w:bottom w:val="none" w:sz="0" w:space="0" w:color="auto"/>
        <w:right w:val="none" w:sz="0" w:space="0" w:color="auto"/>
      </w:divBdr>
    </w:div>
    <w:div w:id="57484360">
      <w:marLeft w:val="480"/>
      <w:marRight w:val="0"/>
      <w:marTop w:val="0"/>
      <w:marBottom w:val="0"/>
      <w:divBdr>
        <w:top w:val="none" w:sz="0" w:space="0" w:color="auto"/>
        <w:left w:val="none" w:sz="0" w:space="0" w:color="auto"/>
        <w:bottom w:val="none" w:sz="0" w:space="0" w:color="auto"/>
        <w:right w:val="none" w:sz="0" w:space="0" w:color="auto"/>
      </w:divBdr>
    </w:div>
    <w:div w:id="57553686">
      <w:marLeft w:val="480"/>
      <w:marRight w:val="0"/>
      <w:marTop w:val="0"/>
      <w:marBottom w:val="0"/>
      <w:divBdr>
        <w:top w:val="none" w:sz="0" w:space="0" w:color="auto"/>
        <w:left w:val="none" w:sz="0" w:space="0" w:color="auto"/>
        <w:bottom w:val="none" w:sz="0" w:space="0" w:color="auto"/>
        <w:right w:val="none" w:sz="0" w:space="0" w:color="auto"/>
      </w:divBdr>
    </w:div>
    <w:div w:id="57559783">
      <w:marLeft w:val="480"/>
      <w:marRight w:val="0"/>
      <w:marTop w:val="0"/>
      <w:marBottom w:val="0"/>
      <w:divBdr>
        <w:top w:val="none" w:sz="0" w:space="0" w:color="auto"/>
        <w:left w:val="none" w:sz="0" w:space="0" w:color="auto"/>
        <w:bottom w:val="none" w:sz="0" w:space="0" w:color="auto"/>
        <w:right w:val="none" w:sz="0" w:space="0" w:color="auto"/>
      </w:divBdr>
    </w:div>
    <w:div w:id="57628319">
      <w:marLeft w:val="480"/>
      <w:marRight w:val="0"/>
      <w:marTop w:val="0"/>
      <w:marBottom w:val="0"/>
      <w:divBdr>
        <w:top w:val="none" w:sz="0" w:space="0" w:color="auto"/>
        <w:left w:val="none" w:sz="0" w:space="0" w:color="auto"/>
        <w:bottom w:val="none" w:sz="0" w:space="0" w:color="auto"/>
        <w:right w:val="none" w:sz="0" w:space="0" w:color="auto"/>
      </w:divBdr>
    </w:div>
    <w:div w:id="57628519">
      <w:marLeft w:val="480"/>
      <w:marRight w:val="0"/>
      <w:marTop w:val="0"/>
      <w:marBottom w:val="0"/>
      <w:divBdr>
        <w:top w:val="none" w:sz="0" w:space="0" w:color="auto"/>
        <w:left w:val="none" w:sz="0" w:space="0" w:color="auto"/>
        <w:bottom w:val="none" w:sz="0" w:space="0" w:color="auto"/>
        <w:right w:val="none" w:sz="0" w:space="0" w:color="auto"/>
      </w:divBdr>
    </w:div>
    <w:div w:id="57628547">
      <w:marLeft w:val="480"/>
      <w:marRight w:val="0"/>
      <w:marTop w:val="0"/>
      <w:marBottom w:val="0"/>
      <w:divBdr>
        <w:top w:val="none" w:sz="0" w:space="0" w:color="auto"/>
        <w:left w:val="none" w:sz="0" w:space="0" w:color="auto"/>
        <w:bottom w:val="none" w:sz="0" w:space="0" w:color="auto"/>
        <w:right w:val="none" w:sz="0" w:space="0" w:color="auto"/>
      </w:divBdr>
    </w:div>
    <w:div w:id="57631977">
      <w:marLeft w:val="480"/>
      <w:marRight w:val="0"/>
      <w:marTop w:val="0"/>
      <w:marBottom w:val="0"/>
      <w:divBdr>
        <w:top w:val="none" w:sz="0" w:space="0" w:color="auto"/>
        <w:left w:val="none" w:sz="0" w:space="0" w:color="auto"/>
        <w:bottom w:val="none" w:sz="0" w:space="0" w:color="auto"/>
        <w:right w:val="none" w:sz="0" w:space="0" w:color="auto"/>
      </w:divBdr>
    </w:div>
    <w:div w:id="57755699">
      <w:marLeft w:val="480"/>
      <w:marRight w:val="0"/>
      <w:marTop w:val="0"/>
      <w:marBottom w:val="0"/>
      <w:divBdr>
        <w:top w:val="none" w:sz="0" w:space="0" w:color="auto"/>
        <w:left w:val="none" w:sz="0" w:space="0" w:color="auto"/>
        <w:bottom w:val="none" w:sz="0" w:space="0" w:color="auto"/>
        <w:right w:val="none" w:sz="0" w:space="0" w:color="auto"/>
      </w:divBdr>
    </w:div>
    <w:div w:id="57825343">
      <w:marLeft w:val="480"/>
      <w:marRight w:val="0"/>
      <w:marTop w:val="0"/>
      <w:marBottom w:val="0"/>
      <w:divBdr>
        <w:top w:val="none" w:sz="0" w:space="0" w:color="auto"/>
        <w:left w:val="none" w:sz="0" w:space="0" w:color="auto"/>
        <w:bottom w:val="none" w:sz="0" w:space="0" w:color="auto"/>
        <w:right w:val="none" w:sz="0" w:space="0" w:color="auto"/>
      </w:divBdr>
    </w:div>
    <w:div w:id="57825395">
      <w:marLeft w:val="480"/>
      <w:marRight w:val="0"/>
      <w:marTop w:val="0"/>
      <w:marBottom w:val="0"/>
      <w:divBdr>
        <w:top w:val="none" w:sz="0" w:space="0" w:color="auto"/>
        <w:left w:val="none" w:sz="0" w:space="0" w:color="auto"/>
        <w:bottom w:val="none" w:sz="0" w:space="0" w:color="auto"/>
        <w:right w:val="none" w:sz="0" w:space="0" w:color="auto"/>
      </w:divBdr>
    </w:div>
    <w:div w:id="57829048">
      <w:marLeft w:val="640"/>
      <w:marRight w:val="0"/>
      <w:marTop w:val="0"/>
      <w:marBottom w:val="0"/>
      <w:divBdr>
        <w:top w:val="none" w:sz="0" w:space="0" w:color="auto"/>
        <w:left w:val="none" w:sz="0" w:space="0" w:color="auto"/>
        <w:bottom w:val="none" w:sz="0" w:space="0" w:color="auto"/>
        <w:right w:val="none" w:sz="0" w:space="0" w:color="auto"/>
      </w:divBdr>
    </w:div>
    <w:div w:id="57872556">
      <w:marLeft w:val="480"/>
      <w:marRight w:val="0"/>
      <w:marTop w:val="0"/>
      <w:marBottom w:val="0"/>
      <w:divBdr>
        <w:top w:val="none" w:sz="0" w:space="0" w:color="auto"/>
        <w:left w:val="none" w:sz="0" w:space="0" w:color="auto"/>
        <w:bottom w:val="none" w:sz="0" w:space="0" w:color="auto"/>
        <w:right w:val="none" w:sz="0" w:space="0" w:color="auto"/>
      </w:divBdr>
    </w:div>
    <w:div w:id="58023136">
      <w:marLeft w:val="480"/>
      <w:marRight w:val="0"/>
      <w:marTop w:val="0"/>
      <w:marBottom w:val="0"/>
      <w:divBdr>
        <w:top w:val="none" w:sz="0" w:space="0" w:color="auto"/>
        <w:left w:val="none" w:sz="0" w:space="0" w:color="auto"/>
        <w:bottom w:val="none" w:sz="0" w:space="0" w:color="auto"/>
        <w:right w:val="none" w:sz="0" w:space="0" w:color="auto"/>
      </w:divBdr>
    </w:div>
    <w:div w:id="58065646">
      <w:marLeft w:val="480"/>
      <w:marRight w:val="0"/>
      <w:marTop w:val="0"/>
      <w:marBottom w:val="0"/>
      <w:divBdr>
        <w:top w:val="none" w:sz="0" w:space="0" w:color="auto"/>
        <w:left w:val="none" w:sz="0" w:space="0" w:color="auto"/>
        <w:bottom w:val="none" w:sz="0" w:space="0" w:color="auto"/>
        <w:right w:val="none" w:sz="0" w:space="0" w:color="auto"/>
      </w:divBdr>
    </w:div>
    <w:div w:id="58091917">
      <w:marLeft w:val="0"/>
      <w:marRight w:val="0"/>
      <w:marTop w:val="0"/>
      <w:marBottom w:val="0"/>
      <w:divBdr>
        <w:top w:val="none" w:sz="0" w:space="0" w:color="auto"/>
        <w:left w:val="none" w:sz="0" w:space="0" w:color="auto"/>
        <w:bottom w:val="none" w:sz="0" w:space="0" w:color="auto"/>
        <w:right w:val="none" w:sz="0" w:space="0" w:color="auto"/>
      </w:divBdr>
    </w:div>
    <w:div w:id="58096092">
      <w:marLeft w:val="480"/>
      <w:marRight w:val="0"/>
      <w:marTop w:val="0"/>
      <w:marBottom w:val="0"/>
      <w:divBdr>
        <w:top w:val="none" w:sz="0" w:space="0" w:color="auto"/>
        <w:left w:val="none" w:sz="0" w:space="0" w:color="auto"/>
        <w:bottom w:val="none" w:sz="0" w:space="0" w:color="auto"/>
        <w:right w:val="none" w:sz="0" w:space="0" w:color="auto"/>
      </w:divBdr>
    </w:div>
    <w:div w:id="58140566">
      <w:marLeft w:val="480"/>
      <w:marRight w:val="0"/>
      <w:marTop w:val="0"/>
      <w:marBottom w:val="0"/>
      <w:divBdr>
        <w:top w:val="none" w:sz="0" w:space="0" w:color="auto"/>
        <w:left w:val="none" w:sz="0" w:space="0" w:color="auto"/>
        <w:bottom w:val="none" w:sz="0" w:space="0" w:color="auto"/>
        <w:right w:val="none" w:sz="0" w:space="0" w:color="auto"/>
      </w:divBdr>
    </w:div>
    <w:div w:id="58287670">
      <w:marLeft w:val="480"/>
      <w:marRight w:val="0"/>
      <w:marTop w:val="0"/>
      <w:marBottom w:val="0"/>
      <w:divBdr>
        <w:top w:val="none" w:sz="0" w:space="0" w:color="auto"/>
        <w:left w:val="none" w:sz="0" w:space="0" w:color="auto"/>
        <w:bottom w:val="none" w:sz="0" w:space="0" w:color="auto"/>
        <w:right w:val="none" w:sz="0" w:space="0" w:color="auto"/>
      </w:divBdr>
    </w:div>
    <w:div w:id="58289863">
      <w:marLeft w:val="480"/>
      <w:marRight w:val="0"/>
      <w:marTop w:val="0"/>
      <w:marBottom w:val="0"/>
      <w:divBdr>
        <w:top w:val="none" w:sz="0" w:space="0" w:color="auto"/>
        <w:left w:val="none" w:sz="0" w:space="0" w:color="auto"/>
        <w:bottom w:val="none" w:sz="0" w:space="0" w:color="auto"/>
        <w:right w:val="none" w:sz="0" w:space="0" w:color="auto"/>
      </w:divBdr>
    </w:div>
    <w:div w:id="58290694">
      <w:marLeft w:val="480"/>
      <w:marRight w:val="0"/>
      <w:marTop w:val="0"/>
      <w:marBottom w:val="0"/>
      <w:divBdr>
        <w:top w:val="none" w:sz="0" w:space="0" w:color="auto"/>
        <w:left w:val="none" w:sz="0" w:space="0" w:color="auto"/>
        <w:bottom w:val="none" w:sz="0" w:space="0" w:color="auto"/>
        <w:right w:val="none" w:sz="0" w:space="0" w:color="auto"/>
      </w:divBdr>
    </w:div>
    <w:div w:id="58332059">
      <w:marLeft w:val="480"/>
      <w:marRight w:val="0"/>
      <w:marTop w:val="0"/>
      <w:marBottom w:val="0"/>
      <w:divBdr>
        <w:top w:val="none" w:sz="0" w:space="0" w:color="auto"/>
        <w:left w:val="none" w:sz="0" w:space="0" w:color="auto"/>
        <w:bottom w:val="none" w:sz="0" w:space="0" w:color="auto"/>
        <w:right w:val="none" w:sz="0" w:space="0" w:color="auto"/>
      </w:divBdr>
    </w:div>
    <w:div w:id="58332823">
      <w:marLeft w:val="480"/>
      <w:marRight w:val="0"/>
      <w:marTop w:val="0"/>
      <w:marBottom w:val="0"/>
      <w:divBdr>
        <w:top w:val="none" w:sz="0" w:space="0" w:color="auto"/>
        <w:left w:val="none" w:sz="0" w:space="0" w:color="auto"/>
        <w:bottom w:val="none" w:sz="0" w:space="0" w:color="auto"/>
        <w:right w:val="none" w:sz="0" w:space="0" w:color="auto"/>
      </w:divBdr>
    </w:div>
    <w:div w:id="58335363">
      <w:marLeft w:val="480"/>
      <w:marRight w:val="0"/>
      <w:marTop w:val="0"/>
      <w:marBottom w:val="0"/>
      <w:divBdr>
        <w:top w:val="none" w:sz="0" w:space="0" w:color="auto"/>
        <w:left w:val="none" w:sz="0" w:space="0" w:color="auto"/>
        <w:bottom w:val="none" w:sz="0" w:space="0" w:color="auto"/>
        <w:right w:val="none" w:sz="0" w:space="0" w:color="auto"/>
      </w:divBdr>
    </w:div>
    <w:div w:id="58403811">
      <w:marLeft w:val="480"/>
      <w:marRight w:val="0"/>
      <w:marTop w:val="0"/>
      <w:marBottom w:val="0"/>
      <w:divBdr>
        <w:top w:val="none" w:sz="0" w:space="0" w:color="auto"/>
        <w:left w:val="none" w:sz="0" w:space="0" w:color="auto"/>
        <w:bottom w:val="none" w:sz="0" w:space="0" w:color="auto"/>
        <w:right w:val="none" w:sz="0" w:space="0" w:color="auto"/>
      </w:divBdr>
    </w:div>
    <w:div w:id="58407368">
      <w:marLeft w:val="480"/>
      <w:marRight w:val="0"/>
      <w:marTop w:val="0"/>
      <w:marBottom w:val="0"/>
      <w:divBdr>
        <w:top w:val="none" w:sz="0" w:space="0" w:color="auto"/>
        <w:left w:val="none" w:sz="0" w:space="0" w:color="auto"/>
        <w:bottom w:val="none" w:sz="0" w:space="0" w:color="auto"/>
        <w:right w:val="none" w:sz="0" w:space="0" w:color="auto"/>
      </w:divBdr>
    </w:div>
    <w:div w:id="58483884">
      <w:marLeft w:val="480"/>
      <w:marRight w:val="0"/>
      <w:marTop w:val="0"/>
      <w:marBottom w:val="0"/>
      <w:divBdr>
        <w:top w:val="none" w:sz="0" w:space="0" w:color="auto"/>
        <w:left w:val="none" w:sz="0" w:space="0" w:color="auto"/>
        <w:bottom w:val="none" w:sz="0" w:space="0" w:color="auto"/>
        <w:right w:val="none" w:sz="0" w:space="0" w:color="auto"/>
      </w:divBdr>
    </w:div>
    <w:div w:id="58485377">
      <w:marLeft w:val="480"/>
      <w:marRight w:val="0"/>
      <w:marTop w:val="0"/>
      <w:marBottom w:val="0"/>
      <w:divBdr>
        <w:top w:val="none" w:sz="0" w:space="0" w:color="auto"/>
        <w:left w:val="none" w:sz="0" w:space="0" w:color="auto"/>
        <w:bottom w:val="none" w:sz="0" w:space="0" w:color="auto"/>
        <w:right w:val="none" w:sz="0" w:space="0" w:color="auto"/>
      </w:divBdr>
    </w:div>
    <w:div w:id="58598857">
      <w:marLeft w:val="480"/>
      <w:marRight w:val="0"/>
      <w:marTop w:val="0"/>
      <w:marBottom w:val="0"/>
      <w:divBdr>
        <w:top w:val="none" w:sz="0" w:space="0" w:color="auto"/>
        <w:left w:val="none" w:sz="0" w:space="0" w:color="auto"/>
        <w:bottom w:val="none" w:sz="0" w:space="0" w:color="auto"/>
        <w:right w:val="none" w:sz="0" w:space="0" w:color="auto"/>
      </w:divBdr>
    </w:div>
    <w:div w:id="58600976">
      <w:marLeft w:val="480"/>
      <w:marRight w:val="0"/>
      <w:marTop w:val="0"/>
      <w:marBottom w:val="0"/>
      <w:divBdr>
        <w:top w:val="none" w:sz="0" w:space="0" w:color="auto"/>
        <w:left w:val="none" w:sz="0" w:space="0" w:color="auto"/>
        <w:bottom w:val="none" w:sz="0" w:space="0" w:color="auto"/>
        <w:right w:val="none" w:sz="0" w:space="0" w:color="auto"/>
      </w:divBdr>
    </w:div>
    <w:div w:id="58673622">
      <w:marLeft w:val="480"/>
      <w:marRight w:val="0"/>
      <w:marTop w:val="0"/>
      <w:marBottom w:val="0"/>
      <w:divBdr>
        <w:top w:val="none" w:sz="0" w:space="0" w:color="auto"/>
        <w:left w:val="none" w:sz="0" w:space="0" w:color="auto"/>
        <w:bottom w:val="none" w:sz="0" w:space="0" w:color="auto"/>
        <w:right w:val="none" w:sz="0" w:space="0" w:color="auto"/>
      </w:divBdr>
    </w:div>
    <w:div w:id="58675486">
      <w:marLeft w:val="480"/>
      <w:marRight w:val="0"/>
      <w:marTop w:val="0"/>
      <w:marBottom w:val="0"/>
      <w:divBdr>
        <w:top w:val="none" w:sz="0" w:space="0" w:color="auto"/>
        <w:left w:val="none" w:sz="0" w:space="0" w:color="auto"/>
        <w:bottom w:val="none" w:sz="0" w:space="0" w:color="auto"/>
        <w:right w:val="none" w:sz="0" w:space="0" w:color="auto"/>
      </w:divBdr>
    </w:div>
    <w:div w:id="58675644">
      <w:marLeft w:val="480"/>
      <w:marRight w:val="0"/>
      <w:marTop w:val="0"/>
      <w:marBottom w:val="0"/>
      <w:divBdr>
        <w:top w:val="none" w:sz="0" w:space="0" w:color="auto"/>
        <w:left w:val="none" w:sz="0" w:space="0" w:color="auto"/>
        <w:bottom w:val="none" w:sz="0" w:space="0" w:color="auto"/>
        <w:right w:val="none" w:sz="0" w:space="0" w:color="auto"/>
      </w:divBdr>
    </w:div>
    <w:div w:id="58676256">
      <w:marLeft w:val="480"/>
      <w:marRight w:val="0"/>
      <w:marTop w:val="0"/>
      <w:marBottom w:val="0"/>
      <w:divBdr>
        <w:top w:val="none" w:sz="0" w:space="0" w:color="auto"/>
        <w:left w:val="none" w:sz="0" w:space="0" w:color="auto"/>
        <w:bottom w:val="none" w:sz="0" w:space="0" w:color="auto"/>
        <w:right w:val="none" w:sz="0" w:space="0" w:color="auto"/>
      </w:divBdr>
    </w:div>
    <w:div w:id="58677378">
      <w:marLeft w:val="480"/>
      <w:marRight w:val="0"/>
      <w:marTop w:val="0"/>
      <w:marBottom w:val="0"/>
      <w:divBdr>
        <w:top w:val="none" w:sz="0" w:space="0" w:color="auto"/>
        <w:left w:val="none" w:sz="0" w:space="0" w:color="auto"/>
        <w:bottom w:val="none" w:sz="0" w:space="0" w:color="auto"/>
        <w:right w:val="none" w:sz="0" w:space="0" w:color="auto"/>
      </w:divBdr>
    </w:div>
    <w:div w:id="58748699">
      <w:marLeft w:val="480"/>
      <w:marRight w:val="0"/>
      <w:marTop w:val="0"/>
      <w:marBottom w:val="0"/>
      <w:divBdr>
        <w:top w:val="none" w:sz="0" w:space="0" w:color="auto"/>
        <w:left w:val="none" w:sz="0" w:space="0" w:color="auto"/>
        <w:bottom w:val="none" w:sz="0" w:space="0" w:color="auto"/>
        <w:right w:val="none" w:sz="0" w:space="0" w:color="auto"/>
      </w:divBdr>
    </w:div>
    <w:div w:id="58749796">
      <w:marLeft w:val="480"/>
      <w:marRight w:val="0"/>
      <w:marTop w:val="0"/>
      <w:marBottom w:val="0"/>
      <w:divBdr>
        <w:top w:val="none" w:sz="0" w:space="0" w:color="auto"/>
        <w:left w:val="none" w:sz="0" w:space="0" w:color="auto"/>
        <w:bottom w:val="none" w:sz="0" w:space="0" w:color="auto"/>
        <w:right w:val="none" w:sz="0" w:space="0" w:color="auto"/>
      </w:divBdr>
    </w:div>
    <w:div w:id="58793852">
      <w:marLeft w:val="480"/>
      <w:marRight w:val="0"/>
      <w:marTop w:val="0"/>
      <w:marBottom w:val="0"/>
      <w:divBdr>
        <w:top w:val="none" w:sz="0" w:space="0" w:color="auto"/>
        <w:left w:val="none" w:sz="0" w:space="0" w:color="auto"/>
        <w:bottom w:val="none" w:sz="0" w:space="0" w:color="auto"/>
        <w:right w:val="none" w:sz="0" w:space="0" w:color="auto"/>
      </w:divBdr>
    </w:div>
    <w:div w:id="58939808">
      <w:marLeft w:val="480"/>
      <w:marRight w:val="0"/>
      <w:marTop w:val="0"/>
      <w:marBottom w:val="0"/>
      <w:divBdr>
        <w:top w:val="none" w:sz="0" w:space="0" w:color="auto"/>
        <w:left w:val="none" w:sz="0" w:space="0" w:color="auto"/>
        <w:bottom w:val="none" w:sz="0" w:space="0" w:color="auto"/>
        <w:right w:val="none" w:sz="0" w:space="0" w:color="auto"/>
      </w:divBdr>
    </w:div>
    <w:div w:id="58944234">
      <w:marLeft w:val="480"/>
      <w:marRight w:val="0"/>
      <w:marTop w:val="0"/>
      <w:marBottom w:val="0"/>
      <w:divBdr>
        <w:top w:val="none" w:sz="0" w:space="0" w:color="auto"/>
        <w:left w:val="none" w:sz="0" w:space="0" w:color="auto"/>
        <w:bottom w:val="none" w:sz="0" w:space="0" w:color="auto"/>
        <w:right w:val="none" w:sz="0" w:space="0" w:color="auto"/>
      </w:divBdr>
    </w:div>
    <w:div w:id="58946649">
      <w:marLeft w:val="480"/>
      <w:marRight w:val="0"/>
      <w:marTop w:val="0"/>
      <w:marBottom w:val="0"/>
      <w:divBdr>
        <w:top w:val="none" w:sz="0" w:space="0" w:color="auto"/>
        <w:left w:val="none" w:sz="0" w:space="0" w:color="auto"/>
        <w:bottom w:val="none" w:sz="0" w:space="0" w:color="auto"/>
        <w:right w:val="none" w:sz="0" w:space="0" w:color="auto"/>
      </w:divBdr>
    </w:div>
    <w:div w:id="58987784">
      <w:marLeft w:val="480"/>
      <w:marRight w:val="0"/>
      <w:marTop w:val="0"/>
      <w:marBottom w:val="0"/>
      <w:divBdr>
        <w:top w:val="none" w:sz="0" w:space="0" w:color="auto"/>
        <w:left w:val="none" w:sz="0" w:space="0" w:color="auto"/>
        <w:bottom w:val="none" w:sz="0" w:space="0" w:color="auto"/>
        <w:right w:val="none" w:sz="0" w:space="0" w:color="auto"/>
      </w:divBdr>
    </w:div>
    <w:div w:id="58988970">
      <w:marLeft w:val="480"/>
      <w:marRight w:val="0"/>
      <w:marTop w:val="0"/>
      <w:marBottom w:val="0"/>
      <w:divBdr>
        <w:top w:val="none" w:sz="0" w:space="0" w:color="auto"/>
        <w:left w:val="none" w:sz="0" w:space="0" w:color="auto"/>
        <w:bottom w:val="none" w:sz="0" w:space="0" w:color="auto"/>
        <w:right w:val="none" w:sz="0" w:space="0" w:color="auto"/>
      </w:divBdr>
    </w:div>
    <w:div w:id="58989139">
      <w:marLeft w:val="480"/>
      <w:marRight w:val="0"/>
      <w:marTop w:val="0"/>
      <w:marBottom w:val="0"/>
      <w:divBdr>
        <w:top w:val="none" w:sz="0" w:space="0" w:color="auto"/>
        <w:left w:val="none" w:sz="0" w:space="0" w:color="auto"/>
        <w:bottom w:val="none" w:sz="0" w:space="0" w:color="auto"/>
        <w:right w:val="none" w:sz="0" w:space="0" w:color="auto"/>
      </w:divBdr>
    </w:div>
    <w:div w:id="59057185">
      <w:marLeft w:val="480"/>
      <w:marRight w:val="0"/>
      <w:marTop w:val="0"/>
      <w:marBottom w:val="0"/>
      <w:divBdr>
        <w:top w:val="none" w:sz="0" w:space="0" w:color="auto"/>
        <w:left w:val="none" w:sz="0" w:space="0" w:color="auto"/>
        <w:bottom w:val="none" w:sz="0" w:space="0" w:color="auto"/>
        <w:right w:val="none" w:sz="0" w:space="0" w:color="auto"/>
      </w:divBdr>
    </w:div>
    <w:div w:id="59061264">
      <w:marLeft w:val="480"/>
      <w:marRight w:val="0"/>
      <w:marTop w:val="0"/>
      <w:marBottom w:val="0"/>
      <w:divBdr>
        <w:top w:val="none" w:sz="0" w:space="0" w:color="auto"/>
        <w:left w:val="none" w:sz="0" w:space="0" w:color="auto"/>
        <w:bottom w:val="none" w:sz="0" w:space="0" w:color="auto"/>
        <w:right w:val="none" w:sz="0" w:space="0" w:color="auto"/>
      </w:divBdr>
    </w:div>
    <w:div w:id="59063568">
      <w:marLeft w:val="480"/>
      <w:marRight w:val="0"/>
      <w:marTop w:val="0"/>
      <w:marBottom w:val="0"/>
      <w:divBdr>
        <w:top w:val="none" w:sz="0" w:space="0" w:color="auto"/>
        <w:left w:val="none" w:sz="0" w:space="0" w:color="auto"/>
        <w:bottom w:val="none" w:sz="0" w:space="0" w:color="auto"/>
        <w:right w:val="none" w:sz="0" w:space="0" w:color="auto"/>
      </w:divBdr>
    </w:div>
    <w:div w:id="59063796">
      <w:marLeft w:val="480"/>
      <w:marRight w:val="0"/>
      <w:marTop w:val="0"/>
      <w:marBottom w:val="0"/>
      <w:divBdr>
        <w:top w:val="none" w:sz="0" w:space="0" w:color="auto"/>
        <w:left w:val="none" w:sz="0" w:space="0" w:color="auto"/>
        <w:bottom w:val="none" w:sz="0" w:space="0" w:color="auto"/>
        <w:right w:val="none" w:sz="0" w:space="0" w:color="auto"/>
      </w:divBdr>
    </w:div>
    <w:div w:id="59180050">
      <w:marLeft w:val="480"/>
      <w:marRight w:val="0"/>
      <w:marTop w:val="0"/>
      <w:marBottom w:val="0"/>
      <w:divBdr>
        <w:top w:val="none" w:sz="0" w:space="0" w:color="auto"/>
        <w:left w:val="none" w:sz="0" w:space="0" w:color="auto"/>
        <w:bottom w:val="none" w:sz="0" w:space="0" w:color="auto"/>
        <w:right w:val="none" w:sz="0" w:space="0" w:color="auto"/>
      </w:divBdr>
    </w:div>
    <w:div w:id="59181602">
      <w:marLeft w:val="480"/>
      <w:marRight w:val="0"/>
      <w:marTop w:val="0"/>
      <w:marBottom w:val="0"/>
      <w:divBdr>
        <w:top w:val="none" w:sz="0" w:space="0" w:color="auto"/>
        <w:left w:val="none" w:sz="0" w:space="0" w:color="auto"/>
        <w:bottom w:val="none" w:sz="0" w:space="0" w:color="auto"/>
        <w:right w:val="none" w:sz="0" w:space="0" w:color="auto"/>
      </w:divBdr>
    </w:div>
    <w:div w:id="59254285">
      <w:marLeft w:val="480"/>
      <w:marRight w:val="0"/>
      <w:marTop w:val="0"/>
      <w:marBottom w:val="0"/>
      <w:divBdr>
        <w:top w:val="none" w:sz="0" w:space="0" w:color="auto"/>
        <w:left w:val="none" w:sz="0" w:space="0" w:color="auto"/>
        <w:bottom w:val="none" w:sz="0" w:space="0" w:color="auto"/>
        <w:right w:val="none" w:sz="0" w:space="0" w:color="auto"/>
      </w:divBdr>
    </w:div>
    <w:div w:id="59331378">
      <w:marLeft w:val="480"/>
      <w:marRight w:val="0"/>
      <w:marTop w:val="0"/>
      <w:marBottom w:val="0"/>
      <w:divBdr>
        <w:top w:val="none" w:sz="0" w:space="0" w:color="auto"/>
        <w:left w:val="none" w:sz="0" w:space="0" w:color="auto"/>
        <w:bottom w:val="none" w:sz="0" w:space="0" w:color="auto"/>
        <w:right w:val="none" w:sz="0" w:space="0" w:color="auto"/>
      </w:divBdr>
    </w:div>
    <w:div w:id="59334018">
      <w:marLeft w:val="480"/>
      <w:marRight w:val="0"/>
      <w:marTop w:val="0"/>
      <w:marBottom w:val="0"/>
      <w:divBdr>
        <w:top w:val="none" w:sz="0" w:space="0" w:color="auto"/>
        <w:left w:val="none" w:sz="0" w:space="0" w:color="auto"/>
        <w:bottom w:val="none" w:sz="0" w:space="0" w:color="auto"/>
        <w:right w:val="none" w:sz="0" w:space="0" w:color="auto"/>
      </w:divBdr>
    </w:div>
    <w:div w:id="59377507">
      <w:marLeft w:val="480"/>
      <w:marRight w:val="0"/>
      <w:marTop w:val="0"/>
      <w:marBottom w:val="0"/>
      <w:divBdr>
        <w:top w:val="none" w:sz="0" w:space="0" w:color="auto"/>
        <w:left w:val="none" w:sz="0" w:space="0" w:color="auto"/>
        <w:bottom w:val="none" w:sz="0" w:space="0" w:color="auto"/>
        <w:right w:val="none" w:sz="0" w:space="0" w:color="auto"/>
      </w:divBdr>
    </w:div>
    <w:div w:id="59400721">
      <w:marLeft w:val="480"/>
      <w:marRight w:val="0"/>
      <w:marTop w:val="0"/>
      <w:marBottom w:val="0"/>
      <w:divBdr>
        <w:top w:val="none" w:sz="0" w:space="0" w:color="auto"/>
        <w:left w:val="none" w:sz="0" w:space="0" w:color="auto"/>
        <w:bottom w:val="none" w:sz="0" w:space="0" w:color="auto"/>
        <w:right w:val="none" w:sz="0" w:space="0" w:color="auto"/>
      </w:divBdr>
    </w:div>
    <w:div w:id="59451179">
      <w:marLeft w:val="480"/>
      <w:marRight w:val="0"/>
      <w:marTop w:val="0"/>
      <w:marBottom w:val="0"/>
      <w:divBdr>
        <w:top w:val="none" w:sz="0" w:space="0" w:color="auto"/>
        <w:left w:val="none" w:sz="0" w:space="0" w:color="auto"/>
        <w:bottom w:val="none" w:sz="0" w:space="0" w:color="auto"/>
        <w:right w:val="none" w:sz="0" w:space="0" w:color="auto"/>
      </w:divBdr>
    </w:div>
    <w:div w:id="59452075">
      <w:marLeft w:val="480"/>
      <w:marRight w:val="0"/>
      <w:marTop w:val="0"/>
      <w:marBottom w:val="0"/>
      <w:divBdr>
        <w:top w:val="none" w:sz="0" w:space="0" w:color="auto"/>
        <w:left w:val="none" w:sz="0" w:space="0" w:color="auto"/>
        <w:bottom w:val="none" w:sz="0" w:space="0" w:color="auto"/>
        <w:right w:val="none" w:sz="0" w:space="0" w:color="auto"/>
      </w:divBdr>
    </w:div>
    <w:div w:id="59522531">
      <w:marLeft w:val="480"/>
      <w:marRight w:val="0"/>
      <w:marTop w:val="0"/>
      <w:marBottom w:val="0"/>
      <w:divBdr>
        <w:top w:val="none" w:sz="0" w:space="0" w:color="auto"/>
        <w:left w:val="none" w:sz="0" w:space="0" w:color="auto"/>
        <w:bottom w:val="none" w:sz="0" w:space="0" w:color="auto"/>
        <w:right w:val="none" w:sz="0" w:space="0" w:color="auto"/>
      </w:divBdr>
    </w:div>
    <w:div w:id="59523589">
      <w:marLeft w:val="480"/>
      <w:marRight w:val="0"/>
      <w:marTop w:val="0"/>
      <w:marBottom w:val="0"/>
      <w:divBdr>
        <w:top w:val="none" w:sz="0" w:space="0" w:color="auto"/>
        <w:left w:val="none" w:sz="0" w:space="0" w:color="auto"/>
        <w:bottom w:val="none" w:sz="0" w:space="0" w:color="auto"/>
        <w:right w:val="none" w:sz="0" w:space="0" w:color="auto"/>
      </w:divBdr>
    </w:div>
    <w:div w:id="59526014">
      <w:marLeft w:val="480"/>
      <w:marRight w:val="0"/>
      <w:marTop w:val="0"/>
      <w:marBottom w:val="0"/>
      <w:divBdr>
        <w:top w:val="none" w:sz="0" w:space="0" w:color="auto"/>
        <w:left w:val="none" w:sz="0" w:space="0" w:color="auto"/>
        <w:bottom w:val="none" w:sz="0" w:space="0" w:color="auto"/>
        <w:right w:val="none" w:sz="0" w:space="0" w:color="auto"/>
      </w:divBdr>
    </w:div>
    <w:div w:id="59526836">
      <w:marLeft w:val="480"/>
      <w:marRight w:val="0"/>
      <w:marTop w:val="0"/>
      <w:marBottom w:val="0"/>
      <w:divBdr>
        <w:top w:val="none" w:sz="0" w:space="0" w:color="auto"/>
        <w:left w:val="none" w:sz="0" w:space="0" w:color="auto"/>
        <w:bottom w:val="none" w:sz="0" w:space="0" w:color="auto"/>
        <w:right w:val="none" w:sz="0" w:space="0" w:color="auto"/>
      </w:divBdr>
    </w:div>
    <w:div w:id="59599649">
      <w:marLeft w:val="480"/>
      <w:marRight w:val="0"/>
      <w:marTop w:val="0"/>
      <w:marBottom w:val="0"/>
      <w:divBdr>
        <w:top w:val="none" w:sz="0" w:space="0" w:color="auto"/>
        <w:left w:val="none" w:sz="0" w:space="0" w:color="auto"/>
        <w:bottom w:val="none" w:sz="0" w:space="0" w:color="auto"/>
        <w:right w:val="none" w:sz="0" w:space="0" w:color="auto"/>
      </w:divBdr>
    </w:div>
    <w:div w:id="59600252">
      <w:marLeft w:val="480"/>
      <w:marRight w:val="0"/>
      <w:marTop w:val="0"/>
      <w:marBottom w:val="0"/>
      <w:divBdr>
        <w:top w:val="none" w:sz="0" w:space="0" w:color="auto"/>
        <w:left w:val="none" w:sz="0" w:space="0" w:color="auto"/>
        <w:bottom w:val="none" w:sz="0" w:space="0" w:color="auto"/>
        <w:right w:val="none" w:sz="0" w:space="0" w:color="auto"/>
      </w:divBdr>
    </w:div>
    <w:div w:id="59601132">
      <w:marLeft w:val="480"/>
      <w:marRight w:val="0"/>
      <w:marTop w:val="0"/>
      <w:marBottom w:val="0"/>
      <w:divBdr>
        <w:top w:val="none" w:sz="0" w:space="0" w:color="auto"/>
        <w:left w:val="none" w:sz="0" w:space="0" w:color="auto"/>
        <w:bottom w:val="none" w:sz="0" w:space="0" w:color="auto"/>
        <w:right w:val="none" w:sz="0" w:space="0" w:color="auto"/>
      </w:divBdr>
    </w:div>
    <w:div w:id="59602236">
      <w:marLeft w:val="480"/>
      <w:marRight w:val="0"/>
      <w:marTop w:val="0"/>
      <w:marBottom w:val="0"/>
      <w:divBdr>
        <w:top w:val="none" w:sz="0" w:space="0" w:color="auto"/>
        <w:left w:val="none" w:sz="0" w:space="0" w:color="auto"/>
        <w:bottom w:val="none" w:sz="0" w:space="0" w:color="auto"/>
        <w:right w:val="none" w:sz="0" w:space="0" w:color="auto"/>
      </w:divBdr>
    </w:div>
    <w:div w:id="59644964">
      <w:marLeft w:val="480"/>
      <w:marRight w:val="0"/>
      <w:marTop w:val="0"/>
      <w:marBottom w:val="0"/>
      <w:divBdr>
        <w:top w:val="none" w:sz="0" w:space="0" w:color="auto"/>
        <w:left w:val="none" w:sz="0" w:space="0" w:color="auto"/>
        <w:bottom w:val="none" w:sz="0" w:space="0" w:color="auto"/>
        <w:right w:val="none" w:sz="0" w:space="0" w:color="auto"/>
      </w:divBdr>
    </w:div>
    <w:div w:id="59712040">
      <w:marLeft w:val="480"/>
      <w:marRight w:val="0"/>
      <w:marTop w:val="0"/>
      <w:marBottom w:val="0"/>
      <w:divBdr>
        <w:top w:val="none" w:sz="0" w:space="0" w:color="auto"/>
        <w:left w:val="none" w:sz="0" w:space="0" w:color="auto"/>
        <w:bottom w:val="none" w:sz="0" w:space="0" w:color="auto"/>
        <w:right w:val="none" w:sz="0" w:space="0" w:color="auto"/>
      </w:divBdr>
    </w:div>
    <w:div w:id="59719249">
      <w:marLeft w:val="480"/>
      <w:marRight w:val="0"/>
      <w:marTop w:val="0"/>
      <w:marBottom w:val="0"/>
      <w:divBdr>
        <w:top w:val="none" w:sz="0" w:space="0" w:color="auto"/>
        <w:left w:val="none" w:sz="0" w:space="0" w:color="auto"/>
        <w:bottom w:val="none" w:sz="0" w:space="0" w:color="auto"/>
        <w:right w:val="none" w:sz="0" w:space="0" w:color="auto"/>
      </w:divBdr>
    </w:div>
    <w:div w:id="59790914">
      <w:marLeft w:val="480"/>
      <w:marRight w:val="0"/>
      <w:marTop w:val="0"/>
      <w:marBottom w:val="0"/>
      <w:divBdr>
        <w:top w:val="none" w:sz="0" w:space="0" w:color="auto"/>
        <w:left w:val="none" w:sz="0" w:space="0" w:color="auto"/>
        <w:bottom w:val="none" w:sz="0" w:space="0" w:color="auto"/>
        <w:right w:val="none" w:sz="0" w:space="0" w:color="auto"/>
      </w:divBdr>
    </w:div>
    <w:div w:id="59796909">
      <w:marLeft w:val="480"/>
      <w:marRight w:val="0"/>
      <w:marTop w:val="0"/>
      <w:marBottom w:val="0"/>
      <w:divBdr>
        <w:top w:val="none" w:sz="0" w:space="0" w:color="auto"/>
        <w:left w:val="none" w:sz="0" w:space="0" w:color="auto"/>
        <w:bottom w:val="none" w:sz="0" w:space="0" w:color="auto"/>
        <w:right w:val="none" w:sz="0" w:space="0" w:color="auto"/>
      </w:divBdr>
    </w:div>
    <w:div w:id="59837271">
      <w:marLeft w:val="480"/>
      <w:marRight w:val="0"/>
      <w:marTop w:val="0"/>
      <w:marBottom w:val="0"/>
      <w:divBdr>
        <w:top w:val="none" w:sz="0" w:space="0" w:color="auto"/>
        <w:left w:val="none" w:sz="0" w:space="0" w:color="auto"/>
        <w:bottom w:val="none" w:sz="0" w:space="0" w:color="auto"/>
        <w:right w:val="none" w:sz="0" w:space="0" w:color="auto"/>
      </w:divBdr>
    </w:div>
    <w:div w:id="59988771">
      <w:marLeft w:val="480"/>
      <w:marRight w:val="0"/>
      <w:marTop w:val="0"/>
      <w:marBottom w:val="0"/>
      <w:divBdr>
        <w:top w:val="none" w:sz="0" w:space="0" w:color="auto"/>
        <w:left w:val="none" w:sz="0" w:space="0" w:color="auto"/>
        <w:bottom w:val="none" w:sz="0" w:space="0" w:color="auto"/>
        <w:right w:val="none" w:sz="0" w:space="0" w:color="auto"/>
      </w:divBdr>
    </w:div>
    <w:div w:id="60063616">
      <w:marLeft w:val="480"/>
      <w:marRight w:val="0"/>
      <w:marTop w:val="0"/>
      <w:marBottom w:val="0"/>
      <w:divBdr>
        <w:top w:val="none" w:sz="0" w:space="0" w:color="auto"/>
        <w:left w:val="none" w:sz="0" w:space="0" w:color="auto"/>
        <w:bottom w:val="none" w:sz="0" w:space="0" w:color="auto"/>
        <w:right w:val="none" w:sz="0" w:space="0" w:color="auto"/>
      </w:divBdr>
    </w:div>
    <w:div w:id="60182417">
      <w:marLeft w:val="480"/>
      <w:marRight w:val="0"/>
      <w:marTop w:val="0"/>
      <w:marBottom w:val="0"/>
      <w:divBdr>
        <w:top w:val="none" w:sz="0" w:space="0" w:color="auto"/>
        <w:left w:val="none" w:sz="0" w:space="0" w:color="auto"/>
        <w:bottom w:val="none" w:sz="0" w:space="0" w:color="auto"/>
        <w:right w:val="none" w:sz="0" w:space="0" w:color="auto"/>
      </w:divBdr>
    </w:div>
    <w:div w:id="60294754">
      <w:marLeft w:val="480"/>
      <w:marRight w:val="0"/>
      <w:marTop w:val="0"/>
      <w:marBottom w:val="0"/>
      <w:divBdr>
        <w:top w:val="none" w:sz="0" w:space="0" w:color="auto"/>
        <w:left w:val="none" w:sz="0" w:space="0" w:color="auto"/>
        <w:bottom w:val="none" w:sz="0" w:space="0" w:color="auto"/>
        <w:right w:val="none" w:sz="0" w:space="0" w:color="auto"/>
      </w:divBdr>
    </w:div>
    <w:div w:id="60299923">
      <w:marLeft w:val="480"/>
      <w:marRight w:val="0"/>
      <w:marTop w:val="0"/>
      <w:marBottom w:val="0"/>
      <w:divBdr>
        <w:top w:val="none" w:sz="0" w:space="0" w:color="auto"/>
        <w:left w:val="none" w:sz="0" w:space="0" w:color="auto"/>
        <w:bottom w:val="none" w:sz="0" w:space="0" w:color="auto"/>
        <w:right w:val="none" w:sz="0" w:space="0" w:color="auto"/>
      </w:divBdr>
    </w:div>
    <w:div w:id="60370062">
      <w:marLeft w:val="480"/>
      <w:marRight w:val="0"/>
      <w:marTop w:val="0"/>
      <w:marBottom w:val="0"/>
      <w:divBdr>
        <w:top w:val="none" w:sz="0" w:space="0" w:color="auto"/>
        <w:left w:val="none" w:sz="0" w:space="0" w:color="auto"/>
        <w:bottom w:val="none" w:sz="0" w:space="0" w:color="auto"/>
        <w:right w:val="none" w:sz="0" w:space="0" w:color="auto"/>
      </w:divBdr>
    </w:div>
    <w:div w:id="60370434">
      <w:marLeft w:val="480"/>
      <w:marRight w:val="0"/>
      <w:marTop w:val="0"/>
      <w:marBottom w:val="0"/>
      <w:divBdr>
        <w:top w:val="none" w:sz="0" w:space="0" w:color="auto"/>
        <w:left w:val="none" w:sz="0" w:space="0" w:color="auto"/>
        <w:bottom w:val="none" w:sz="0" w:space="0" w:color="auto"/>
        <w:right w:val="none" w:sz="0" w:space="0" w:color="auto"/>
      </w:divBdr>
    </w:div>
    <w:div w:id="60370674">
      <w:marLeft w:val="480"/>
      <w:marRight w:val="0"/>
      <w:marTop w:val="0"/>
      <w:marBottom w:val="0"/>
      <w:divBdr>
        <w:top w:val="none" w:sz="0" w:space="0" w:color="auto"/>
        <w:left w:val="none" w:sz="0" w:space="0" w:color="auto"/>
        <w:bottom w:val="none" w:sz="0" w:space="0" w:color="auto"/>
        <w:right w:val="none" w:sz="0" w:space="0" w:color="auto"/>
      </w:divBdr>
    </w:div>
    <w:div w:id="60371524">
      <w:marLeft w:val="480"/>
      <w:marRight w:val="0"/>
      <w:marTop w:val="0"/>
      <w:marBottom w:val="0"/>
      <w:divBdr>
        <w:top w:val="none" w:sz="0" w:space="0" w:color="auto"/>
        <w:left w:val="none" w:sz="0" w:space="0" w:color="auto"/>
        <w:bottom w:val="none" w:sz="0" w:space="0" w:color="auto"/>
        <w:right w:val="none" w:sz="0" w:space="0" w:color="auto"/>
      </w:divBdr>
    </w:div>
    <w:div w:id="60491674">
      <w:marLeft w:val="480"/>
      <w:marRight w:val="0"/>
      <w:marTop w:val="0"/>
      <w:marBottom w:val="0"/>
      <w:divBdr>
        <w:top w:val="none" w:sz="0" w:space="0" w:color="auto"/>
        <w:left w:val="none" w:sz="0" w:space="0" w:color="auto"/>
        <w:bottom w:val="none" w:sz="0" w:space="0" w:color="auto"/>
        <w:right w:val="none" w:sz="0" w:space="0" w:color="auto"/>
      </w:divBdr>
    </w:div>
    <w:div w:id="60494519">
      <w:marLeft w:val="480"/>
      <w:marRight w:val="0"/>
      <w:marTop w:val="0"/>
      <w:marBottom w:val="0"/>
      <w:divBdr>
        <w:top w:val="none" w:sz="0" w:space="0" w:color="auto"/>
        <w:left w:val="none" w:sz="0" w:space="0" w:color="auto"/>
        <w:bottom w:val="none" w:sz="0" w:space="0" w:color="auto"/>
        <w:right w:val="none" w:sz="0" w:space="0" w:color="auto"/>
      </w:divBdr>
    </w:div>
    <w:div w:id="60563918">
      <w:marLeft w:val="480"/>
      <w:marRight w:val="0"/>
      <w:marTop w:val="0"/>
      <w:marBottom w:val="0"/>
      <w:divBdr>
        <w:top w:val="none" w:sz="0" w:space="0" w:color="auto"/>
        <w:left w:val="none" w:sz="0" w:space="0" w:color="auto"/>
        <w:bottom w:val="none" w:sz="0" w:space="0" w:color="auto"/>
        <w:right w:val="none" w:sz="0" w:space="0" w:color="auto"/>
      </w:divBdr>
    </w:div>
    <w:div w:id="60641601">
      <w:marLeft w:val="480"/>
      <w:marRight w:val="0"/>
      <w:marTop w:val="0"/>
      <w:marBottom w:val="0"/>
      <w:divBdr>
        <w:top w:val="none" w:sz="0" w:space="0" w:color="auto"/>
        <w:left w:val="none" w:sz="0" w:space="0" w:color="auto"/>
        <w:bottom w:val="none" w:sz="0" w:space="0" w:color="auto"/>
        <w:right w:val="none" w:sz="0" w:space="0" w:color="auto"/>
      </w:divBdr>
    </w:div>
    <w:div w:id="60712341">
      <w:marLeft w:val="480"/>
      <w:marRight w:val="0"/>
      <w:marTop w:val="0"/>
      <w:marBottom w:val="0"/>
      <w:divBdr>
        <w:top w:val="none" w:sz="0" w:space="0" w:color="auto"/>
        <w:left w:val="none" w:sz="0" w:space="0" w:color="auto"/>
        <w:bottom w:val="none" w:sz="0" w:space="0" w:color="auto"/>
        <w:right w:val="none" w:sz="0" w:space="0" w:color="auto"/>
      </w:divBdr>
    </w:div>
    <w:div w:id="60716384">
      <w:marLeft w:val="480"/>
      <w:marRight w:val="0"/>
      <w:marTop w:val="0"/>
      <w:marBottom w:val="0"/>
      <w:divBdr>
        <w:top w:val="none" w:sz="0" w:space="0" w:color="auto"/>
        <w:left w:val="none" w:sz="0" w:space="0" w:color="auto"/>
        <w:bottom w:val="none" w:sz="0" w:space="0" w:color="auto"/>
        <w:right w:val="none" w:sz="0" w:space="0" w:color="auto"/>
      </w:divBdr>
    </w:div>
    <w:div w:id="60716577">
      <w:marLeft w:val="480"/>
      <w:marRight w:val="0"/>
      <w:marTop w:val="0"/>
      <w:marBottom w:val="0"/>
      <w:divBdr>
        <w:top w:val="none" w:sz="0" w:space="0" w:color="auto"/>
        <w:left w:val="none" w:sz="0" w:space="0" w:color="auto"/>
        <w:bottom w:val="none" w:sz="0" w:space="0" w:color="auto"/>
        <w:right w:val="none" w:sz="0" w:space="0" w:color="auto"/>
      </w:divBdr>
    </w:div>
    <w:div w:id="60759779">
      <w:marLeft w:val="480"/>
      <w:marRight w:val="0"/>
      <w:marTop w:val="0"/>
      <w:marBottom w:val="0"/>
      <w:divBdr>
        <w:top w:val="none" w:sz="0" w:space="0" w:color="auto"/>
        <w:left w:val="none" w:sz="0" w:space="0" w:color="auto"/>
        <w:bottom w:val="none" w:sz="0" w:space="0" w:color="auto"/>
        <w:right w:val="none" w:sz="0" w:space="0" w:color="auto"/>
      </w:divBdr>
    </w:div>
    <w:div w:id="60830176">
      <w:marLeft w:val="480"/>
      <w:marRight w:val="0"/>
      <w:marTop w:val="0"/>
      <w:marBottom w:val="0"/>
      <w:divBdr>
        <w:top w:val="none" w:sz="0" w:space="0" w:color="auto"/>
        <w:left w:val="none" w:sz="0" w:space="0" w:color="auto"/>
        <w:bottom w:val="none" w:sz="0" w:space="0" w:color="auto"/>
        <w:right w:val="none" w:sz="0" w:space="0" w:color="auto"/>
      </w:divBdr>
    </w:div>
    <w:div w:id="60833574">
      <w:marLeft w:val="480"/>
      <w:marRight w:val="0"/>
      <w:marTop w:val="0"/>
      <w:marBottom w:val="0"/>
      <w:divBdr>
        <w:top w:val="none" w:sz="0" w:space="0" w:color="auto"/>
        <w:left w:val="none" w:sz="0" w:space="0" w:color="auto"/>
        <w:bottom w:val="none" w:sz="0" w:space="0" w:color="auto"/>
        <w:right w:val="none" w:sz="0" w:space="0" w:color="auto"/>
      </w:divBdr>
    </w:div>
    <w:div w:id="60833627">
      <w:marLeft w:val="480"/>
      <w:marRight w:val="0"/>
      <w:marTop w:val="0"/>
      <w:marBottom w:val="0"/>
      <w:divBdr>
        <w:top w:val="none" w:sz="0" w:space="0" w:color="auto"/>
        <w:left w:val="none" w:sz="0" w:space="0" w:color="auto"/>
        <w:bottom w:val="none" w:sz="0" w:space="0" w:color="auto"/>
        <w:right w:val="none" w:sz="0" w:space="0" w:color="auto"/>
      </w:divBdr>
    </w:div>
    <w:div w:id="60834953">
      <w:marLeft w:val="480"/>
      <w:marRight w:val="0"/>
      <w:marTop w:val="0"/>
      <w:marBottom w:val="0"/>
      <w:divBdr>
        <w:top w:val="none" w:sz="0" w:space="0" w:color="auto"/>
        <w:left w:val="none" w:sz="0" w:space="0" w:color="auto"/>
        <w:bottom w:val="none" w:sz="0" w:space="0" w:color="auto"/>
        <w:right w:val="none" w:sz="0" w:space="0" w:color="auto"/>
      </w:divBdr>
    </w:div>
    <w:div w:id="60837335">
      <w:marLeft w:val="480"/>
      <w:marRight w:val="0"/>
      <w:marTop w:val="0"/>
      <w:marBottom w:val="0"/>
      <w:divBdr>
        <w:top w:val="none" w:sz="0" w:space="0" w:color="auto"/>
        <w:left w:val="none" w:sz="0" w:space="0" w:color="auto"/>
        <w:bottom w:val="none" w:sz="0" w:space="0" w:color="auto"/>
        <w:right w:val="none" w:sz="0" w:space="0" w:color="auto"/>
      </w:divBdr>
    </w:div>
    <w:div w:id="60837446">
      <w:marLeft w:val="480"/>
      <w:marRight w:val="0"/>
      <w:marTop w:val="0"/>
      <w:marBottom w:val="0"/>
      <w:divBdr>
        <w:top w:val="none" w:sz="0" w:space="0" w:color="auto"/>
        <w:left w:val="none" w:sz="0" w:space="0" w:color="auto"/>
        <w:bottom w:val="none" w:sz="0" w:space="0" w:color="auto"/>
        <w:right w:val="none" w:sz="0" w:space="0" w:color="auto"/>
      </w:divBdr>
    </w:div>
    <w:div w:id="60838765">
      <w:marLeft w:val="480"/>
      <w:marRight w:val="0"/>
      <w:marTop w:val="0"/>
      <w:marBottom w:val="0"/>
      <w:divBdr>
        <w:top w:val="none" w:sz="0" w:space="0" w:color="auto"/>
        <w:left w:val="none" w:sz="0" w:space="0" w:color="auto"/>
        <w:bottom w:val="none" w:sz="0" w:space="0" w:color="auto"/>
        <w:right w:val="none" w:sz="0" w:space="0" w:color="auto"/>
      </w:divBdr>
    </w:div>
    <w:div w:id="60912152">
      <w:marLeft w:val="480"/>
      <w:marRight w:val="0"/>
      <w:marTop w:val="0"/>
      <w:marBottom w:val="0"/>
      <w:divBdr>
        <w:top w:val="none" w:sz="0" w:space="0" w:color="auto"/>
        <w:left w:val="none" w:sz="0" w:space="0" w:color="auto"/>
        <w:bottom w:val="none" w:sz="0" w:space="0" w:color="auto"/>
        <w:right w:val="none" w:sz="0" w:space="0" w:color="auto"/>
      </w:divBdr>
    </w:div>
    <w:div w:id="60912294">
      <w:marLeft w:val="480"/>
      <w:marRight w:val="0"/>
      <w:marTop w:val="0"/>
      <w:marBottom w:val="0"/>
      <w:divBdr>
        <w:top w:val="none" w:sz="0" w:space="0" w:color="auto"/>
        <w:left w:val="none" w:sz="0" w:space="0" w:color="auto"/>
        <w:bottom w:val="none" w:sz="0" w:space="0" w:color="auto"/>
        <w:right w:val="none" w:sz="0" w:space="0" w:color="auto"/>
      </w:divBdr>
    </w:div>
    <w:div w:id="60950165">
      <w:marLeft w:val="480"/>
      <w:marRight w:val="0"/>
      <w:marTop w:val="0"/>
      <w:marBottom w:val="0"/>
      <w:divBdr>
        <w:top w:val="none" w:sz="0" w:space="0" w:color="auto"/>
        <w:left w:val="none" w:sz="0" w:space="0" w:color="auto"/>
        <w:bottom w:val="none" w:sz="0" w:space="0" w:color="auto"/>
        <w:right w:val="none" w:sz="0" w:space="0" w:color="auto"/>
      </w:divBdr>
    </w:div>
    <w:div w:id="61098887">
      <w:marLeft w:val="480"/>
      <w:marRight w:val="0"/>
      <w:marTop w:val="0"/>
      <w:marBottom w:val="0"/>
      <w:divBdr>
        <w:top w:val="none" w:sz="0" w:space="0" w:color="auto"/>
        <w:left w:val="none" w:sz="0" w:space="0" w:color="auto"/>
        <w:bottom w:val="none" w:sz="0" w:space="0" w:color="auto"/>
        <w:right w:val="none" w:sz="0" w:space="0" w:color="auto"/>
      </w:divBdr>
    </w:div>
    <w:div w:id="61104872">
      <w:marLeft w:val="480"/>
      <w:marRight w:val="0"/>
      <w:marTop w:val="0"/>
      <w:marBottom w:val="0"/>
      <w:divBdr>
        <w:top w:val="none" w:sz="0" w:space="0" w:color="auto"/>
        <w:left w:val="none" w:sz="0" w:space="0" w:color="auto"/>
        <w:bottom w:val="none" w:sz="0" w:space="0" w:color="auto"/>
        <w:right w:val="none" w:sz="0" w:space="0" w:color="auto"/>
      </w:divBdr>
    </w:div>
    <w:div w:id="61147470">
      <w:marLeft w:val="480"/>
      <w:marRight w:val="0"/>
      <w:marTop w:val="0"/>
      <w:marBottom w:val="0"/>
      <w:divBdr>
        <w:top w:val="none" w:sz="0" w:space="0" w:color="auto"/>
        <w:left w:val="none" w:sz="0" w:space="0" w:color="auto"/>
        <w:bottom w:val="none" w:sz="0" w:space="0" w:color="auto"/>
        <w:right w:val="none" w:sz="0" w:space="0" w:color="auto"/>
      </w:divBdr>
    </w:div>
    <w:div w:id="61175465">
      <w:marLeft w:val="480"/>
      <w:marRight w:val="0"/>
      <w:marTop w:val="0"/>
      <w:marBottom w:val="0"/>
      <w:divBdr>
        <w:top w:val="none" w:sz="0" w:space="0" w:color="auto"/>
        <w:left w:val="none" w:sz="0" w:space="0" w:color="auto"/>
        <w:bottom w:val="none" w:sz="0" w:space="0" w:color="auto"/>
        <w:right w:val="none" w:sz="0" w:space="0" w:color="auto"/>
      </w:divBdr>
    </w:div>
    <w:div w:id="61175755">
      <w:marLeft w:val="480"/>
      <w:marRight w:val="0"/>
      <w:marTop w:val="0"/>
      <w:marBottom w:val="0"/>
      <w:divBdr>
        <w:top w:val="none" w:sz="0" w:space="0" w:color="auto"/>
        <w:left w:val="none" w:sz="0" w:space="0" w:color="auto"/>
        <w:bottom w:val="none" w:sz="0" w:space="0" w:color="auto"/>
        <w:right w:val="none" w:sz="0" w:space="0" w:color="auto"/>
      </w:divBdr>
    </w:div>
    <w:div w:id="61218219">
      <w:marLeft w:val="480"/>
      <w:marRight w:val="0"/>
      <w:marTop w:val="0"/>
      <w:marBottom w:val="0"/>
      <w:divBdr>
        <w:top w:val="none" w:sz="0" w:space="0" w:color="auto"/>
        <w:left w:val="none" w:sz="0" w:space="0" w:color="auto"/>
        <w:bottom w:val="none" w:sz="0" w:space="0" w:color="auto"/>
        <w:right w:val="none" w:sz="0" w:space="0" w:color="auto"/>
      </w:divBdr>
    </w:div>
    <w:div w:id="61291843">
      <w:marLeft w:val="480"/>
      <w:marRight w:val="0"/>
      <w:marTop w:val="0"/>
      <w:marBottom w:val="0"/>
      <w:divBdr>
        <w:top w:val="none" w:sz="0" w:space="0" w:color="auto"/>
        <w:left w:val="none" w:sz="0" w:space="0" w:color="auto"/>
        <w:bottom w:val="none" w:sz="0" w:space="0" w:color="auto"/>
        <w:right w:val="none" w:sz="0" w:space="0" w:color="auto"/>
      </w:divBdr>
    </w:div>
    <w:div w:id="61297009">
      <w:marLeft w:val="480"/>
      <w:marRight w:val="0"/>
      <w:marTop w:val="0"/>
      <w:marBottom w:val="0"/>
      <w:divBdr>
        <w:top w:val="none" w:sz="0" w:space="0" w:color="auto"/>
        <w:left w:val="none" w:sz="0" w:space="0" w:color="auto"/>
        <w:bottom w:val="none" w:sz="0" w:space="0" w:color="auto"/>
        <w:right w:val="none" w:sz="0" w:space="0" w:color="auto"/>
      </w:divBdr>
    </w:div>
    <w:div w:id="61299833">
      <w:marLeft w:val="480"/>
      <w:marRight w:val="0"/>
      <w:marTop w:val="0"/>
      <w:marBottom w:val="0"/>
      <w:divBdr>
        <w:top w:val="none" w:sz="0" w:space="0" w:color="auto"/>
        <w:left w:val="none" w:sz="0" w:space="0" w:color="auto"/>
        <w:bottom w:val="none" w:sz="0" w:space="0" w:color="auto"/>
        <w:right w:val="none" w:sz="0" w:space="0" w:color="auto"/>
      </w:divBdr>
    </w:div>
    <w:div w:id="61372335">
      <w:marLeft w:val="480"/>
      <w:marRight w:val="0"/>
      <w:marTop w:val="0"/>
      <w:marBottom w:val="0"/>
      <w:divBdr>
        <w:top w:val="none" w:sz="0" w:space="0" w:color="auto"/>
        <w:left w:val="none" w:sz="0" w:space="0" w:color="auto"/>
        <w:bottom w:val="none" w:sz="0" w:space="0" w:color="auto"/>
        <w:right w:val="none" w:sz="0" w:space="0" w:color="auto"/>
      </w:divBdr>
    </w:div>
    <w:div w:id="61373534">
      <w:marLeft w:val="480"/>
      <w:marRight w:val="0"/>
      <w:marTop w:val="0"/>
      <w:marBottom w:val="0"/>
      <w:divBdr>
        <w:top w:val="none" w:sz="0" w:space="0" w:color="auto"/>
        <w:left w:val="none" w:sz="0" w:space="0" w:color="auto"/>
        <w:bottom w:val="none" w:sz="0" w:space="0" w:color="auto"/>
        <w:right w:val="none" w:sz="0" w:space="0" w:color="auto"/>
      </w:divBdr>
    </w:div>
    <w:div w:id="61416453">
      <w:bodyDiv w:val="1"/>
      <w:marLeft w:val="0"/>
      <w:marRight w:val="0"/>
      <w:marTop w:val="0"/>
      <w:marBottom w:val="0"/>
      <w:divBdr>
        <w:top w:val="none" w:sz="0" w:space="0" w:color="auto"/>
        <w:left w:val="none" w:sz="0" w:space="0" w:color="auto"/>
        <w:bottom w:val="none" w:sz="0" w:space="0" w:color="auto"/>
        <w:right w:val="none" w:sz="0" w:space="0" w:color="auto"/>
      </w:divBdr>
    </w:div>
    <w:div w:id="61486822">
      <w:marLeft w:val="480"/>
      <w:marRight w:val="0"/>
      <w:marTop w:val="0"/>
      <w:marBottom w:val="0"/>
      <w:divBdr>
        <w:top w:val="none" w:sz="0" w:space="0" w:color="auto"/>
        <w:left w:val="none" w:sz="0" w:space="0" w:color="auto"/>
        <w:bottom w:val="none" w:sz="0" w:space="0" w:color="auto"/>
        <w:right w:val="none" w:sz="0" w:space="0" w:color="auto"/>
      </w:divBdr>
    </w:div>
    <w:div w:id="61565537">
      <w:marLeft w:val="480"/>
      <w:marRight w:val="0"/>
      <w:marTop w:val="0"/>
      <w:marBottom w:val="0"/>
      <w:divBdr>
        <w:top w:val="none" w:sz="0" w:space="0" w:color="auto"/>
        <w:left w:val="none" w:sz="0" w:space="0" w:color="auto"/>
        <w:bottom w:val="none" w:sz="0" w:space="0" w:color="auto"/>
        <w:right w:val="none" w:sz="0" w:space="0" w:color="auto"/>
      </w:divBdr>
    </w:div>
    <w:div w:id="61604358">
      <w:marLeft w:val="480"/>
      <w:marRight w:val="0"/>
      <w:marTop w:val="0"/>
      <w:marBottom w:val="0"/>
      <w:divBdr>
        <w:top w:val="none" w:sz="0" w:space="0" w:color="auto"/>
        <w:left w:val="none" w:sz="0" w:space="0" w:color="auto"/>
        <w:bottom w:val="none" w:sz="0" w:space="0" w:color="auto"/>
        <w:right w:val="none" w:sz="0" w:space="0" w:color="auto"/>
      </w:divBdr>
    </w:div>
    <w:div w:id="61606535">
      <w:marLeft w:val="480"/>
      <w:marRight w:val="0"/>
      <w:marTop w:val="0"/>
      <w:marBottom w:val="0"/>
      <w:divBdr>
        <w:top w:val="none" w:sz="0" w:space="0" w:color="auto"/>
        <w:left w:val="none" w:sz="0" w:space="0" w:color="auto"/>
        <w:bottom w:val="none" w:sz="0" w:space="0" w:color="auto"/>
        <w:right w:val="none" w:sz="0" w:space="0" w:color="auto"/>
      </w:divBdr>
    </w:div>
    <w:div w:id="61680883">
      <w:marLeft w:val="480"/>
      <w:marRight w:val="0"/>
      <w:marTop w:val="0"/>
      <w:marBottom w:val="0"/>
      <w:divBdr>
        <w:top w:val="none" w:sz="0" w:space="0" w:color="auto"/>
        <w:left w:val="none" w:sz="0" w:space="0" w:color="auto"/>
        <w:bottom w:val="none" w:sz="0" w:space="0" w:color="auto"/>
        <w:right w:val="none" w:sz="0" w:space="0" w:color="auto"/>
      </w:divBdr>
    </w:div>
    <w:div w:id="61753418">
      <w:marLeft w:val="480"/>
      <w:marRight w:val="0"/>
      <w:marTop w:val="0"/>
      <w:marBottom w:val="0"/>
      <w:divBdr>
        <w:top w:val="none" w:sz="0" w:space="0" w:color="auto"/>
        <w:left w:val="none" w:sz="0" w:space="0" w:color="auto"/>
        <w:bottom w:val="none" w:sz="0" w:space="0" w:color="auto"/>
        <w:right w:val="none" w:sz="0" w:space="0" w:color="auto"/>
      </w:divBdr>
    </w:div>
    <w:div w:id="61756014">
      <w:marLeft w:val="0"/>
      <w:marRight w:val="0"/>
      <w:marTop w:val="0"/>
      <w:marBottom w:val="0"/>
      <w:divBdr>
        <w:top w:val="none" w:sz="0" w:space="0" w:color="auto"/>
        <w:left w:val="none" w:sz="0" w:space="0" w:color="auto"/>
        <w:bottom w:val="none" w:sz="0" w:space="0" w:color="auto"/>
        <w:right w:val="none" w:sz="0" w:space="0" w:color="auto"/>
      </w:divBdr>
    </w:div>
    <w:div w:id="61761161">
      <w:marLeft w:val="480"/>
      <w:marRight w:val="0"/>
      <w:marTop w:val="0"/>
      <w:marBottom w:val="0"/>
      <w:divBdr>
        <w:top w:val="none" w:sz="0" w:space="0" w:color="auto"/>
        <w:left w:val="none" w:sz="0" w:space="0" w:color="auto"/>
        <w:bottom w:val="none" w:sz="0" w:space="0" w:color="auto"/>
        <w:right w:val="none" w:sz="0" w:space="0" w:color="auto"/>
      </w:divBdr>
    </w:div>
    <w:div w:id="61802516">
      <w:marLeft w:val="480"/>
      <w:marRight w:val="0"/>
      <w:marTop w:val="0"/>
      <w:marBottom w:val="0"/>
      <w:divBdr>
        <w:top w:val="none" w:sz="0" w:space="0" w:color="auto"/>
        <w:left w:val="none" w:sz="0" w:space="0" w:color="auto"/>
        <w:bottom w:val="none" w:sz="0" w:space="0" w:color="auto"/>
        <w:right w:val="none" w:sz="0" w:space="0" w:color="auto"/>
      </w:divBdr>
    </w:div>
    <w:div w:id="61804473">
      <w:marLeft w:val="0"/>
      <w:marRight w:val="0"/>
      <w:marTop w:val="0"/>
      <w:marBottom w:val="0"/>
      <w:divBdr>
        <w:top w:val="none" w:sz="0" w:space="0" w:color="auto"/>
        <w:left w:val="none" w:sz="0" w:space="0" w:color="auto"/>
        <w:bottom w:val="none" w:sz="0" w:space="0" w:color="auto"/>
        <w:right w:val="none" w:sz="0" w:space="0" w:color="auto"/>
      </w:divBdr>
    </w:div>
    <w:div w:id="61804809">
      <w:marLeft w:val="480"/>
      <w:marRight w:val="0"/>
      <w:marTop w:val="0"/>
      <w:marBottom w:val="0"/>
      <w:divBdr>
        <w:top w:val="none" w:sz="0" w:space="0" w:color="auto"/>
        <w:left w:val="none" w:sz="0" w:space="0" w:color="auto"/>
        <w:bottom w:val="none" w:sz="0" w:space="0" w:color="auto"/>
        <w:right w:val="none" w:sz="0" w:space="0" w:color="auto"/>
      </w:divBdr>
    </w:div>
    <w:div w:id="61874570">
      <w:marLeft w:val="480"/>
      <w:marRight w:val="0"/>
      <w:marTop w:val="0"/>
      <w:marBottom w:val="0"/>
      <w:divBdr>
        <w:top w:val="none" w:sz="0" w:space="0" w:color="auto"/>
        <w:left w:val="none" w:sz="0" w:space="0" w:color="auto"/>
        <w:bottom w:val="none" w:sz="0" w:space="0" w:color="auto"/>
        <w:right w:val="none" w:sz="0" w:space="0" w:color="auto"/>
      </w:divBdr>
    </w:div>
    <w:div w:id="61874988">
      <w:marLeft w:val="480"/>
      <w:marRight w:val="0"/>
      <w:marTop w:val="0"/>
      <w:marBottom w:val="0"/>
      <w:divBdr>
        <w:top w:val="none" w:sz="0" w:space="0" w:color="auto"/>
        <w:left w:val="none" w:sz="0" w:space="0" w:color="auto"/>
        <w:bottom w:val="none" w:sz="0" w:space="0" w:color="auto"/>
        <w:right w:val="none" w:sz="0" w:space="0" w:color="auto"/>
      </w:divBdr>
    </w:div>
    <w:div w:id="61876729">
      <w:marLeft w:val="480"/>
      <w:marRight w:val="0"/>
      <w:marTop w:val="0"/>
      <w:marBottom w:val="0"/>
      <w:divBdr>
        <w:top w:val="none" w:sz="0" w:space="0" w:color="auto"/>
        <w:left w:val="none" w:sz="0" w:space="0" w:color="auto"/>
        <w:bottom w:val="none" w:sz="0" w:space="0" w:color="auto"/>
        <w:right w:val="none" w:sz="0" w:space="0" w:color="auto"/>
      </w:divBdr>
    </w:div>
    <w:div w:id="61946747">
      <w:marLeft w:val="480"/>
      <w:marRight w:val="0"/>
      <w:marTop w:val="0"/>
      <w:marBottom w:val="0"/>
      <w:divBdr>
        <w:top w:val="none" w:sz="0" w:space="0" w:color="auto"/>
        <w:left w:val="none" w:sz="0" w:space="0" w:color="auto"/>
        <w:bottom w:val="none" w:sz="0" w:space="0" w:color="auto"/>
        <w:right w:val="none" w:sz="0" w:space="0" w:color="auto"/>
      </w:divBdr>
    </w:div>
    <w:div w:id="61947010">
      <w:marLeft w:val="480"/>
      <w:marRight w:val="0"/>
      <w:marTop w:val="0"/>
      <w:marBottom w:val="0"/>
      <w:divBdr>
        <w:top w:val="none" w:sz="0" w:space="0" w:color="auto"/>
        <w:left w:val="none" w:sz="0" w:space="0" w:color="auto"/>
        <w:bottom w:val="none" w:sz="0" w:space="0" w:color="auto"/>
        <w:right w:val="none" w:sz="0" w:space="0" w:color="auto"/>
      </w:divBdr>
    </w:div>
    <w:div w:id="61950333">
      <w:marLeft w:val="480"/>
      <w:marRight w:val="0"/>
      <w:marTop w:val="0"/>
      <w:marBottom w:val="0"/>
      <w:divBdr>
        <w:top w:val="none" w:sz="0" w:space="0" w:color="auto"/>
        <w:left w:val="none" w:sz="0" w:space="0" w:color="auto"/>
        <w:bottom w:val="none" w:sz="0" w:space="0" w:color="auto"/>
        <w:right w:val="none" w:sz="0" w:space="0" w:color="auto"/>
      </w:divBdr>
    </w:div>
    <w:div w:id="61951651">
      <w:marLeft w:val="480"/>
      <w:marRight w:val="0"/>
      <w:marTop w:val="0"/>
      <w:marBottom w:val="0"/>
      <w:divBdr>
        <w:top w:val="none" w:sz="0" w:space="0" w:color="auto"/>
        <w:left w:val="none" w:sz="0" w:space="0" w:color="auto"/>
        <w:bottom w:val="none" w:sz="0" w:space="0" w:color="auto"/>
        <w:right w:val="none" w:sz="0" w:space="0" w:color="auto"/>
      </w:divBdr>
    </w:div>
    <w:div w:id="61952627">
      <w:marLeft w:val="480"/>
      <w:marRight w:val="0"/>
      <w:marTop w:val="0"/>
      <w:marBottom w:val="0"/>
      <w:divBdr>
        <w:top w:val="none" w:sz="0" w:space="0" w:color="auto"/>
        <w:left w:val="none" w:sz="0" w:space="0" w:color="auto"/>
        <w:bottom w:val="none" w:sz="0" w:space="0" w:color="auto"/>
        <w:right w:val="none" w:sz="0" w:space="0" w:color="auto"/>
      </w:divBdr>
    </w:div>
    <w:div w:id="62024152">
      <w:marLeft w:val="480"/>
      <w:marRight w:val="0"/>
      <w:marTop w:val="0"/>
      <w:marBottom w:val="0"/>
      <w:divBdr>
        <w:top w:val="none" w:sz="0" w:space="0" w:color="auto"/>
        <w:left w:val="none" w:sz="0" w:space="0" w:color="auto"/>
        <w:bottom w:val="none" w:sz="0" w:space="0" w:color="auto"/>
        <w:right w:val="none" w:sz="0" w:space="0" w:color="auto"/>
      </w:divBdr>
    </w:div>
    <w:div w:id="62026789">
      <w:marLeft w:val="480"/>
      <w:marRight w:val="0"/>
      <w:marTop w:val="0"/>
      <w:marBottom w:val="0"/>
      <w:divBdr>
        <w:top w:val="none" w:sz="0" w:space="0" w:color="auto"/>
        <w:left w:val="none" w:sz="0" w:space="0" w:color="auto"/>
        <w:bottom w:val="none" w:sz="0" w:space="0" w:color="auto"/>
        <w:right w:val="none" w:sz="0" w:space="0" w:color="auto"/>
      </w:divBdr>
    </w:div>
    <w:div w:id="62027108">
      <w:marLeft w:val="480"/>
      <w:marRight w:val="0"/>
      <w:marTop w:val="0"/>
      <w:marBottom w:val="0"/>
      <w:divBdr>
        <w:top w:val="none" w:sz="0" w:space="0" w:color="auto"/>
        <w:left w:val="none" w:sz="0" w:space="0" w:color="auto"/>
        <w:bottom w:val="none" w:sz="0" w:space="0" w:color="auto"/>
        <w:right w:val="none" w:sz="0" w:space="0" w:color="auto"/>
      </w:divBdr>
    </w:div>
    <w:div w:id="62027662">
      <w:marLeft w:val="480"/>
      <w:marRight w:val="0"/>
      <w:marTop w:val="0"/>
      <w:marBottom w:val="0"/>
      <w:divBdr>
        <w:top w:val="none" w:sz="0" w:space="0" w:color="auto"/>
        <w:left w:val="none" w:sz="0" w:space="0" w:color="auto"/>
        <w:bottom w:val="none" w:sz="0" w:space="0" w:color="auto"/>
        <w:right w:val="none" w:sz="0" w:space="0" w:color="auto"/>
      </w:divBdr>
    </w:div>
    <w:div w:id="62143665">
      <w:marLeft w:val="480"/>
      <w:marRight w:val="0"/>
      <w:marTop w:val="0"/>
      <w:marBottom w:val="0"/>
      <w:divBdr>
        <w:top w:val="none" w:sz="0" w:space="0" w:color="auto"/>
        <w:left w:val="none" w:sz="0" w:space="0" w:color="auto"/>
        <w:bottom w:val="none" w:sz="0" w:space="0" w:color="auto"/>
        <w:right w:val="none" w:sz="0" w:space="0" w:color="auto"/>
      </w:divBdr>
    </w:div>
    <w:div w:id="62147913">
      <w:marLeft w:val="480"/>
      <w:marRight w:val="0"/>
      <w:marTop w:val="0"/>
      <w:marBottom w:val="0"/>
      <w:divBdr>
        <w:top w:val="none" w:sz="0" w:space="0" w:color="auto"/>
        <w:left w:val="none" w:sz="0" w:space="0" w:color="auto"/>
        <w:bottom w:val="none" w:sz="0" w:space="0" w:color="auto"/>
        <w:right w:val="none" w:sz="0" w:space="0" w:color="auto"/>
      </w:divBdr>
    </w:div>
    <w:div w:id="62224571">
      <w:marLeft w:val="480"/>
      <w:marRight w:val="0"/>
      <w:marTop w:val="0"/>
      <w:marBottom w:val="0"/>
      <w:divBdr>
        <w:top w:val="none" w:sz="0" w:space="0" w:color="auto"/>
        <w:left w:val="none" w:sz="0" w:space="0" w:color="auto"/>
        <w:bottom w:val="none" w:sz="0" w:space="0" w:color="auto"/>
        <w:right w:val="none" w:sz="0" w:space="0" w:color="auto"/>
      </w:divBdr>
    </w:div>
    <w:div w:id="62265072">
      <w:marLeft w:val="480"/>
      <w:marRight w:val="0"/>
      <w:marTop w:val="0"/>
      <w:marBottom w:val="0"/>
      <w:divBdr>
        <w:top w:val="none" w:sz="0" w:space="0" w:color="auto"/>
        <w:left w:val="none" w:sz="0" w:space="0" w:color="auto"/>
        <w:bottom w:val="none" w:sz="0" w:space="0" w:color="auto"/>
        <w:right w:val="none" w:sz="0" w:space="0" w:color="auto"/>
      </w:divBdr>
    </w:div>
    <w:div w:id="62266157">
      <w:marLeft w:val="480"/>
      <w:marRight w:val="0"/>
      <w:marTop w:val="0"/>
      <w:marBottom w:val="0"/>
      <w:divBdr>
        <w:top w:val="none" w:sz="0" w:space="0" w:color="auto"/>
        <w:left w:val="none" w:sz="0" w:space="0" w:color="auto"/>
        <w:bottom w:val="none" w:sz="0" w:space="0" w:color="auto"/>
        <w:right w:val="none" w:sz="0" w:space="0" w:color="auto"/>
      </w:divBdr>
    </w:div>
    <w:div w:id="62291366">
      <w:marLeft w:val="480"/>
      <w:marRight w:val="0"/>
      <w:marTop w:val="0"/>
      <w:marBottom w:val="0"/>
      <w:divBdr>
        <w:top w:val="none" w:sz="0" w:space="0" w:color="auto"/>
        <w:left w:val="none" w:sz="0" w:space="0" w:color="auto"/>
        <w:bottom w:val="none" w:sz="0" w:space="0" w:color="auto"/>
        <w:right w:val="none" w:sz="0" w:space="0" w:color="auto"/>
      </w:divBdr>
    </w:div>
    <w:div w:id="62408227">
      <w:marLeft w:val="480"/>
      <w:marRight w:val="0"/>
      <w:marTop w:val="0"/>
      <w:marBottom w:val="0"/>
      <w:divBdr>
        <w:top w:val="none" w:sz="0" w:space="0" w:color="auto"/>
        <w:left w:val="none" w:sz="0" w:space="0" w:color="auto"/>
        <w:bottom w:val="none" w:sz="0" w:space="0" w:color="auto"/>
        <w:right w:val="none" w:sz="0" w:space="0" w:color="auto"/>
      </w:divBdr>
    </w:div>
    <w:div w:id="62412415">
      <w:marLeft w:val="480"/>
      <w:marRight w:val="0"/>
      <w:marTop w:val="0"/>
      <w:marBottom w:val="0"/>
      <w:divBdr>
        <w:top w:val="none" w:sz="0" w:space="0" w:color="auto"/>
        <w:left w:val="none" w:sz="0" w:space="0" w:color="auto"/>
        <w:bottom w:val="none" w:sz="0" w:space="0" w:color="auto"/>
        <w:right w:val="none" w:sz="0" w:space="0" w:color="auto"/>
      </w:divBdr>
    </w:div>
    <w:div w:id="62412862">
      <w:marLeft w:val="480"/>
      <w:marRight w:val="0"/>
      <w:marTop w:val="0"/>
      <w:marBottom w:val="0"/>
      <w:divBdr>
        <w:top w:val="none" w:sz="0" w:space="0" w:color="auto"/>
        <w:left w:val="none" w:sz="0" w:space="0" w:color="auto"/>
        <w:bottom w:val="none" w:sz="0" w:space="0" w:color="auto"/>
        <w:right w:val="none" w:sz="0" w:space="0" w:color="auto"/>
      </w:divBdr>
    </w:div>
    <w:div w:id="62416531">
      <w:marLeft w:val="480"/>
      <w:marRight w:val="0"/>
      <w:marTop w:val="0"/>
      <w:marBottom w:val="0"/>
      <w:divBdr>
        <w:top w:val="none" w:sz="0" w:space="0" w:color="auto"/>
        <w:left w:val="none" w:sz="0" w:space="0" w:color="auto"/>
        <w:bottom w:val="none" w:sz="0" w:space="0" w:color="auto"/>
        <w:right w:val="none" w:sz="0" w:space="0" w:color="auto"/>
      </w:divBdr>
    </w:div>
    <w:div w:id="62456185">
      <w:marLeft w:val="480"/>
      <w:marRight w:val="0"/>
      <w:marTop w:val="0"/>
      <w:marBottom w:val="0"/>
      <w:divBdr>
        <w:top w:val="none" w:sz="0" w:space="0" w:color="auto"/>
        <w:left w:val="none" w:sz="0" w:space="0" w:color="auto"/>
        <w:bottom w:val="none" w:sz="0" w:space="0" w:color="auto"/>
        <w:right w:val="none" w:sz="0" w:space="0" w:color="auto"/>
      </w:divBdr>
    </w:div>
    <w:div w:id="62529612">
      <w:marLeft w:val="480"/>
      <w:marRight w:val="0"/>
      <w:marTop w:val="0"/>
      <w:marBottom w:val="0"/>
      <w:divBdr>
        <w:top w:val="none" w:sz="0" w:space="0" w:color="auto"/>
        <w:left w:val="none" w:sz="0" w:space="0" w:color="auto"/>
        <w:bottom w:val="none" w:sz="0" w:space="0" w:color="auto"/>
        <w:right w:val="none" w:sz="0" w:space="0" w:color="auto"/>
      </w:divBdr>
    </w:div>
    <w:div w:id="62533708">
      <w:marLeft w:val="480"/>
      <w:marRight w:val="0"/>
      <w:marTop w:val="0"/>
      <w:marBottom w:val="0"/>
      <w:divBdr>
        <w:top w:val="none" w:sz="0" w:space="0" w:color="auto"/>
        <w:left w:val="none" w:sz="0" w:space="0" w:color="auto"/>
        <w:bottom w:val="none" w:sz="0" w:space="0" w:color="auto"/>
        <w:right w:val="none" w:sz="0" w:space="0" w:color="auto"/>
      </w:divBdr>
    </w:div>
    <w:div w:id="62653590">
      <w:marLeft w:val="480"/>
      <w:marRight w:val="0"/>
      <w:marTop w:val="0"/>
      <w:marBottom w:val="0"/>
      <w:divBdr>
        <w:top w:val="none" w:sz="0" w:space="0" w:color="auto"/>
        <w:left w:val="none" w:sz="0" w:space="0" w:color="auto"/>
        <w:bottom w:val="none" w:sz="0" w:space="0" w:color="auto"/>
        <w:right w:val="none" w:sz="0" w:space="0" w:color="auto"/>
      </w:divBdr>
    </w:div>
    <w:div w:id="62676962">
      <w:marLeft w:val="480"/>
      <w:marRight w:val="0"/>
      <w:marTop w:val="0"/>
      <w:marBottom w:val="0"/>
      <w:divBdr>
        <w:top w:val="none" w:sz="0" w:space="0" w:color="auto"/>
        <w:left w:val="none" w:sz="0" w:space="0" w:color="auto"/>
        <w:bottom w:val="none" w:sz="0" w:space="0" w:color="auto"/>
        <w:right w:val="none" w:sz="0" w:space="0" w:color="auto"/>
      </w:divBdr>
    </w:div>
    <w:div w:id="62682525">
      <w:marLeft w:val="480"/>
      <w:marRight w:val="0"/>
      <w:marTop w:val="0"/>
      <w:marBottom w:val="0"/>
      <w:divBdr>
        <w:top w:val="none" w:sz="0" w:space="0" w:color="auto"/>
        <w:left w:val="none" w:sz="0" w:space="0" w:color="auto"/>
        <w:bottom w:val="none" w:sz="0" w:space="0" w:color="auto"/>
        <w:right w:val="none" w:sz="0" w:space="0" w:color="auto"/>
      </w:divBdr>
    </w:div>
    <w:div w:id="62720906">
      <w:marLeft w:val="480"/>
      <w:marRight w:val="0"/>
      <w:marTop w:val="0"/>
      <w:marBottom w:val="0"/>
      <w:divBdr>
        <w:top w:val="none" w:sz="0" w:space="0" w:color="auto"/>
        <w:left w:val="none" w:sz="0" w:space="0" w:color="auto"/>
        <w:bottom w:val="none" w:sz="0" w:space="0" w:color="auto"/>
        <w:right w:val="none" w:sz="0" w:space="0" w:color="auto"/>
      </w:divBdr>
    </w:div>
    <w:div w:id="62725942">
      <w:marLeft w:val="480"/>
      <w:marRight w:val="0"/>
      <w:marTop w:val="0"/>
      <w:marBottom w:val="0"/>
      <w:divBdr>
        <w:top w:val="none" w:sz="0" w:space="0" w:color="auto"/>
        <w:left w:val="none" w:sz="0" w:space="0" w:color="auto"/>
        <w:bottom w:val="none" w:sz="0" w:space="0" w:color="auto"/>
        <w:right w:val="none" w:sz="0" w:space="0" w:color="auto"/>
      </w:divBdr>
    </w:div>
    <w:div w:id="62874621">
      <w:marLeft w:val="480"/>
      <w:marRight w:val="0"/>
      <w:marTop w:val="0"/>
      <w:marBottom w:val="0"/>
      <w:divBdr>
        <w:top w:val="none" w:sz="0" w:space="0" w:color="auto"/>
        <w:left w:val="none" w:sz="0" w:space="0" w:color="auto"/>
        <w:bottom w:val="none" w:sz="0" w:space="0" w:color="auto"/>
        <w:right w:val="none" w:sz="0" w:space="0" w:color="auto"/>
      </w:divBdr>
    </w:div>
    <w:div w:id="62875758">
      <w:marLeft w:val="480"/>
      <w:marRight w:val="0"/>
      <w:marTop w:val="0"/>
      <w:marBottom w:val="0"/>
      <w:divBdr>
        <w:top w:val="none" w:sz="0" w:space="0" w:color="auto"/>
        <w:left w:val="none" w:sz="0" w:space="0" w:color="auto"/>
        <w:bottom w:val="none" w:sz="0" w:space="0" w:color="auto"/>
        <w:right w:val="none" w:sz="0" w:space="0" w:color="auto"/>
      </w:divBdr>
    </w:div>
    <w:div w:id="62921581">
      <w:bodyDiv w:val="1"/>
      <w:marLeft w:val="0"/>
      <w:marRight w:val="0"/>
      <w:marTop w:val="0"/>
      <w:marBottom w:val="0"/>
      <w:divBdr>
        <w:top w:val="none" w:sz="0" w:space="0" w:color="auto"/>
        <w:left w:val="none" w:sz="0" w:space="0" w:color="auto"/>
        <w:bottom w:val="none" w:sz="0" w:space="0" w:color="auto"/>
        <w:right w:val="none" w:sz="0" w:space="0" w:color="auto"/>
      </w:divBdr>
    </w:div>
    <w:div w:id="62988483">
      <w:marLeft w:val="480"/>
      <w:marRight w:val="0"/>
      <w:marTop w:val="0"/>
      <w:marBottom w:val="0"/>
      <w:divBdr>
        <w:top w:val="none" w:sz="0" w:space="0" w:color="auto"/>
        <w:left w:val="none" w:sz="0" w:space="0" w:color="auto"/>
        <w:bottom w:val="none" w:sz="0" w:space="0" w:color="auto"/>
        <w:right w:val="none" w:sz="0" w:space="0" w:color="auto"/>
      </w:divBdr>
    </w:div>
    <w:div w:id="62991049">
      <w:marLeft w:val="480"/>
      <w:marRight w:val="0"/>
      <w:marTop w:val="0"/>
      <w:marBottom w:val="0"/>
      <w:divBdr>
        <w:top w:val="none" w:sz="0" w:space="0" w:color="auto"/>
        <w:left w:val="none" w:sz="0" w:space="0" w:color="auto"/>
        <w:bottom w:val="none" w:sz="0" w:space="0" w:color="auto"/>
        <w:right w:val="none" w:sz="0" w:space="0" w:color="auto"/>
      </w:divBdr>
    </w:div>
    <w:div w:id="62993570">
      <w:marLeft w:val="480"/>
      <w:marRight w:val="0"/>
      <w:marTop w:val="0"/>
      <w:marBottom w:val="0"/>
      <w:divBdr>
        <w:top w:val="none" w:sz="0" w:space="0" w:color="auto"/>
        <w:left w:val="none" w:sz="0" w:space="0" w:color="auto"/>
        <w:bottom w:val="none" w:sz="0" w:space="0" w:color="auto"/>
        <w:right w:val="none" w:sz="0" w:space="0" w:color="auto"/>
      </w:divBdr>
    </w:div>
    <w:div w:id="62993651">
      <w:marLeft w:val="480"/>
      <w:marRight w:val="0"/>
      <w:marTop w:val="0"/>
      <w:marBottom w:val="0"/>
      <w:divBdr>
        <w:top w:val="none" w:sz="0" w:space="0" w:color="auto"/>
        <w:left w:val="none" w:sz="0" w:space="0" w:color="auto"/>
        <w:bottom w:val="none" w:sz="0" w:space="0" w:color="auto"/>
        <w:right w:val="none" w:sz="0" w:space="0" w:color="auto"/>
      </w:divBdr>
    </w:div>
    <w:div w:id="63064199">
      <w:marLeft w:val="480"/>
      <w:marRight w:val="0"/>
      <w:marTop w:val="0"/>
      <w:marBottom w:val="0"/>
      <w:divBdr>
        <w:top w:val="none" w:sz="0" w:space="0" w:color="auto"/>
        <w:left w:val="none" w:sz="0" w:space="0" w:color="auto"/>
        <w:bottom w:val="none" w:sz="0" w:space="0" w:color="auto"/>
        <w:right w:val="none" w:sz="0" w:space="0" w:color="auto"/>
      </w:divBdr>
    </w:div>
    <w:div w:id="63065802">
      <w:marLeft w:val="480"/>
      <w:marRight w:val="0"/>
      <w:marTop w:val="0"/>
      <w:marBottom w:val="0"/>
      <w:divBdr>
        <w:top w:val="none" w:sz="0" w:space="0" w:color="auto"/>
        <w:left w:val="none" w:sz="0" w:space="0" w:color="auto"/>
        <w:bottom w:val="none" w:sz="0" w:space="0" w:color="auto"/>
        <w:right w:val="none" w:sz="0" w:space="0" w:color="auto"/>
      </w:divBdr>
    </w:div>
    <w:div w:id="63066840">
      <w:marLeft w:val="480"/>
      <w:marRight w:val="0"/>
      <w:marTop w:val="0"/>
      <w:marBottom w:val="0"/>
      <w:divBdr>
        <w:top w:val="none" w:sz="0" w:space="0" w:color="auto"/>
        <w:left w:val="none" w:sz="0" w:space="0" w:color="auto"/>
        <w:bottom w:val="none" w:sz="0" w:space="0" w:color="auto"/>
        <w:right w:val="none" w:sz="0" w:space="0" w:color="auto"/>
      </w:divBdr>
    </w:div>
    <w:div w:id="63188089">
      <w:marLeft w:val="480"/>
      <w:marRight w:val="0"/>
      <w:marTop w:val="0"/>
      <w:marBottom w:val="0"/>
      <w:divBdr>
        <w:top w:val="none" w:sz="0" w:space="0" w:color="auto"/>
        <w:left w:val="none" w:sz="0" w:space="0" w:color="auto"/>
        <w:bottom w:val="none" w:sz="0" w:space="0" w:color="auto"/>
        <w:right w:val="none" w:sz="0" w:space="0" w:color="auto"/>
      </w:divBdr>
    </w:div>
    <w:div w:id="63190058">
      <w:marLeft w:val="480"/>
      <w:marRight w:val="0"/>
      <w:marTop w:val="0"/>
      <w:marBottom w:val="0"/>
      <w:divBdr>
        <w:top w:val="none" w:sz="0" w:space="0" w:color="auto"/>
        <w:left w:val="none" w:sz="0" w:space="0" w:color="auto"/>
        <w:bottom w:val="none" w:sz="0" w:space="0" w:color="auto"/>
        <w:right w:val="none" w:sz="0" w:space="0" w:color="auto"/>
      </w:divBdr>
    </w:div>
    <w:div w:id="63260168">
      <w:marLeft w:val="480"/>
      <w:marRight w:val="0"/>
      <w:marTop w:val="0"/>
      <w:marBottom w:val="0"/>
      <w:divBdr>
        <w:top w:val="none" w:sz="0" w:space="0" w:color="auto"/>
        <w:left w:val="none" w:sz="0" w:space="0" w:color="auto"/>
        <w:bottom w:val="none" w:sz="0" w:space="0" w:color="auto"/>
        <w:right w:val="none" w:sz="0" w:space="0" w:color="auto"/>
      </w:divBdr>
    </w:div>
    <w:div w:id="63379286">
      <w:marLeft w:val="480"/>
      <w:marRight w:val="0"/>
      <w:marTop w:val="0"/>
      <w:marBottom w:val="0"/>
      <w:divBdr>
        <w:top w:val="none" w:sz="0" w:space="0" w:color="auto"/>
        <w:left w:val="none" w:sz="0" w:space="0" w:color="auto"/>
        <w:bottom w:val="none" w:sz="0" w:space="0" w:color="auto"/>
        <w:right w:val="none" w:sz="0" w:space="0" w:color="auto"/>
      </w:divBdr>
    </w:div>
    <w:div w:id="63379918">
      <w:marLeft w:val="480"/>
      <w:marRight w:val="0"/>
      <w:marTop w:val="0"/>
      <w:marBottom w:val="0"/>
      <w:divBdr>
        <w:top w:val="none" w:sz="0" w:space="0" w:color="auto"/>
        <w:left w:val="none" w:sz="0" w:space="0" w:color="auto"/>
        <w:bottom w:val="none" w:sz="0" w:space="0" w:color="auto"/>
        <w:right w:val="none" w:sz="0" w:space="0" w:color="auto"/>
      </w:divBdr>
    </w:div>
    <w:div w:id="63382000">
      <w:marLeft w:val="480"/>
      <w:marRight w:val="0"/>
      <w:marTop w:val="0"/>
      <w:marBottom w:val="0"/>
      <w:divBdr>
        <w:top w:val="none" w:sz="0" w:space="0" w:color="auto"/>
        <w:left w:val="none" w:sz="0" w:space="0" w:color="auto"/>
        <w:bottom w:val="none" w:sz="0" w:space="0" w:color="auto"/>
        <w:right w:val="none" w:sz="0" w:space="0" w:color="auto"/>
      </w:divBdr>
    </w:div>
    <w:div w:id="63454807">
      <w:marLeft w:val="480"/>
      <w:marRight w:val="0"/>
      <w:marTop w:val="0"/>
      <w:marBottom w:val="0"/>
      <w:divBdr>
        <w:top w:val="none" w:sz="0" w:space="0" w:color="auto"/>
        <w:left w:val="none" w:sz="0" w:space="0" w:color="auto"/>
        <w:bottom w:val="none" w:sz="0" w:space="0" w:color="auto"/>
        <w:right w:val="none" w:sz="0" w:space="0" w:color="auto"/>
      </w:divBdr>
    </w:div>
    <w:div w:id="63455278">
      <w:marLeft w:val="480"/>
      <w:marRight w:val="0"/>
      <w:marTop w:val="0"/>
      <w:marBottom w:val="0"/>
      <w:divBdr>
        <w:top w:val="none" w:sz="0" w:space="0" w:color="auto"/>
        <w:left w:val="none" w:sz="0" w:space="0" w:color="auto"/>
        <w:bottom w:val="none" w:sz="0" w:space="0" w:color="auto"/>
        <w:right w:val="none" w:sz="0" w:space="0" w:color="auto"/>
      </w:divBdr>
    </w:div>
    <w:div w:id="63525702">
      <w:marLeft w:val="480"/>
      <w:marRight w:val="0"/>
      <w:marTop w:val="0"/>
      <w:marBottom w:val="0"/>
      <w:divBdr>
        <w:top w:val="none" w:sz="0" w:space="0" w:color="auto"/>
        <w:left w:val="none" w:sz="0" w:space="0" w:color="auto"/>
        <w:bottom w:val="none" w:sz="0" w:space="0" w:color="auto"/>
        <w:right w:val="none" w:sz="0" w:space="0" w:color="auto"/>
      </w:divBdr>
    </w:div>
    <w:div w:id="63525708">
      <w:marLeft w:val="480"/>
      <w:marRight w:val="0"/>
      <w:marTop w:val="0"/>
      <w:marBottom w:val="0"/>
      <w:divBdr>
        <w:top w:val="none" w:sz="0" w:space="0" w:color="auto"/>
        <w:left w:val="none" w:sz="0" w:space="0" w:color="auto"/>
        <w:bottom w:val="none" w:sz="0" w:space="0" w:color="auto"/>
        <w:right w:val="none" w:sz="0" w:space="0" w:color="auto"/>
      </w:divBdr>
    </w:div>
    <w:div w:id="63570130">
      <w:marLeft w:val="480"/>
      <w:marRight w:val="0"/>
      <w:marTop w:val="0"/>
      <w:marBottom w:val="0"/>
      <w:divBdr>
        <w:top w:val="none" w:sz="0" w:space="0" w:color="auto"/>
        <w:left w:val="none" w:sz="0" w:space="0" w:color="auto"/>
        <w:bottom w:val="none" w:sz="0" w:space="0" w:color="auto"/>
        <w:right w:val="none" w:sz="0" w:space="0" w:color="auto"/>
      </w:divBdr>
    </w:div>
    <w:div w:id="63572663">
      <w:marLeft w:val="480"/>
      <w:marRight w:val="0"/>
      <w:marTop w:val="0"/>
      <w:marBottom w:val="0"/>
      <w:divBdr>
        <w:top w:val="none" w:sz="0" w:space="0" w:color="auto"/>
        <w:left w:val="none" w:sz="0" w:space="0" w:color="auto"/>
        <w:bottom w:val="none" w:sz="0" w:space="0" w:color="auto"/>
        <w:right w:val="none" w:sz="0" w:space="0" w:color="auto"/>
      </w:divBdr>
    </w:div>
    <w:div w:id="63723503">
      <w:marLeft w:val="640"/>
      <w:marRight w:val="0"/>
      <w:marTop w:val="0"/>
      <w:marBottom w:val="0"/>
      <w:divBdr>
        <w:top w:val="none" w:sz="0" w:space="0" w:color="auto"/>
        <w:left w:val="none" w:sz="0" w:space="0" w:color="auto"/>
        <w:bottom w:val="none" w:sz="0" w:space="0" w:color="auto"/>
        <w:right w:val="none" w:sz="0" w:space="0" w:color="auto"/>
      </w:divBdr>
    </w:div>
    <w:div w:id="63837162">
      <w:marLeft w:val="480"/>
      <w:marRight w:val="0"/>
      <w:marTop w:val="0"/>
      <w:marBottom w:val="0"/>
      <w:divBdr>
        <w:top w:val="none" w:sz="0" w:space="0" w:color="auto"/>
        <w:left w:val="none" w:sz="0" w:space="0" w:color="auto"/>
        <w:bottom w:val="none" w:sz="0" w:space="0" w:color="auto"/>
        <w:right w:val="none" w:sz="0" w:space="0" w:color="auto"/>
      </w:divBdr>
    </w:div>
    <w:div w:id="63838357">
      <w:marLeft w:val="480"/>
      <w:marRight w:val="0"/>
      <w:marTop w:val="0"/>
      <w:marBottom w:val="0"/>
      <w:divBdr>
        <w:top w:val="none" w:sz="0" w:space="0" w:color="auto"/>
        <w:left w:val="none" w:sz="0" w:space="0" w:color="auto"/>
        <w:bottom w:val="none" w:sz="0" w:space="0" w:color="auto"/>
        <w:right w:val="none" w:sz="0" w:space="0" w:color="auto"/>
      </w:divBdr>
    </w:div>
    <w:div w:id="63843259">
      <w:marLeft w:val="480"/>
      <w:marRight w:val="0"/>
      <w:marTop w:val="0"/>
      <w:marBottom w:val="0"/>
      <w:divBdr>
        <w:top w:val="none" w:sz="0" w:space="0" w:color="auto"/>
        <w:left w:val="none" w:sz="0" w:space="0" w:color="auto"/>
        <w:bottom w:val="none" w:sz="0" w:space="0" w:color="auto"/>
        <w:right w:val="none" w:sz="0" w:space="0" w:color="auto"/>
      </w:divBdr>
    </w:div>
    <w:div w:id="63913769">
      <w:marLeft w:val="480"/>
      <w:marRight w:val="0"/>
      <w:marTop w:val="0"/>
      <w:marBottom w:val="0"/>
      <w:divBdr>
        <w:top w:val="none" w:sz="0" w:space="0" w:color="auto"/>
        <w:left w:val="none" w:sz="0" w:space="0" w:color="auto"/>
        <w:bottom w:val="none" w:sz="0" w:space="0" w:color="auto"/>
        <w:right w:val="none" w:sz="0" w:space="0" w:color="auto"/>
      </w:divBdr>
    </w:div>
    <w:div w:id="63993526">
      <w:marLeft w:val="480"/>
      <w:marRight w:val="0"/>
      <w:marTop w:val="0"/>
      <w:marBottom w:val="0"/>
      <w:divBdr>
        <w:top w:val="none" w:sz="0" w:space="0" w:color="auto"/>
        <w:left w:val="none" w:sz="0" w:space="0" w:color="auto"/>
        <w:bottom w:val="none" w:sz="0" w:space="0" w:color="auto"/>
        <w:right w:val="none" w:sz="0" w:space="0" w:color="auto"/>
      </w:divBdr>
    </w:div>
    <w:div w:id="64037326">
      <w:marLeft w:val="480"/>
      <w:marRight w:val="0"/>
      <w:marTop w:val="0"/>
      <w:marBottom w:val="0"/>
      <w:divBdr>
        <w:top w:val="none" w:sz="0" w:space="0" w:color="auto"/>
        <w:left w:val="none" w:sz="0" w:space="0" w:color="auto"/>
        <w:bottom w:val="none" w:sz="0" w:space="0" w:color="auto"/>
        <w:right w:val="none" w:sz="0" w:space="0" w:color="auto"/>
      </w:divBdr>
    </w:div>
    <w:div w:id="64037631">
      <w:marLeft w:val="480"/>
      <w:marRight w:val="0"/>
      <w:marTop w:val="0"/>
      <w:marBottom w:val="0"/>
      <w:divBdr>
        <w:top w:val="none" w:sz="0" w:space="0" w:color="auto"/>
        <w:left w:val="none" w:sz="0" w:space="0" w:color="auto"/>
        <w:bottom w:val="none" w:sz="0" w:space="0" w:color="auto"/>
        <w:right w:val="none" w:sz="0" w:space="0" w:color="auto"/>
      </w:divBdr>
    </w:div>
    <w:div w:id="64107229">
      <w:marLeft w:val="480"/>
      <w:marRight w:val="0"/>
      <w:marTop w:val="0"/>
      <w:marBottom w:val="0"/>
      <w:divBdr>
        <w:top w:val="none" w:sz="0" w:space="0" w:color="auto"/>
        <w:left w:val="none" w:sz="0" w:space="0" w:color="auto"/>
        <w:bottom w:val="none" w:sz="0" w:space="0" w:color="auto"/>
        <w:right w:val="none" w:sz="0" w:space="0" w:color="auto"/>
      </w:divBdr>
    </w:div>
    <w:div w:id="64110386">
      <w:marLeft w:val="480"/>
      <w:marRight w:val="0"/>
      <w:marTop w:val="0"/>
      <w:marBottom w:val="0"/>
      <w:divBdr>
        <w:top w:val="none" w:sz="0" w:space="0" w:color="auto"/>
        <w:left w:val="none" w:sz="0" w:space="0" w:color="auto"/>
        <w:bottom w:val="none" w:sz="0" w:space="0" w:color="auto"/>
        <w:right w:val="none" w:sz="0" w:space="0" w:color="auto"/>
      </w:divBdr>
    </w:div>
    <w:div w:id="64112237">
      <w:marLeft w:val="480"/>
      <w:marRight w:val="0"/>
      <w:marTop w:val="0"/>
      <w:marBottom w:val="0"/>
      <w:divBdr>
        <w:top w:val="none" w:sz="0" w:space="0" w:color="auto"/>
        <w:left w:val="none" w:sz="0" w:space="0" w:color="auto"/>
        <w:bottom w:val="none" w:sz="0" w:space="0" w:color="auto"/>
        <w:right w:val="none" w:sz="0" w:space="0" w:color="auto"/>
      </w:divBdr>
    </w:div>
    <w:div w:id="64181048">
      <w:marLeft w:val="480"/>
      <w:marRight w:val="0"/>
      <w:marTop w:val="0"/>
      <w:marBottom w:val="0"/>
      <w:divBdr>
        <w:top w:val="none" w:sz="0" w:space="0" w:color="auto"/>
        <w:left w:val="none" w:sz="0" w:space="0" w:color="auto"/>
        <w:bottom w:val="none" w:sz="0" w:space="0" w:color="auto"/>
        <w:right w:val="none" w:sz="0" w:space="0" w:color="auto"/>
      </w:divBdr>
    </w:div>
    <w:div w:id="64182811">
      <w:marLeft w:val="480"/>
      <w:marRight w:val="0"/>
      <w:marTop w:val="0"/>
      <w:marBottom w:val="0"/>
      <w:divBdr>
        <w:top w:val="none" w:sz="0" w:space="0" w:color="auto"/>
        <w:left w:val="none" w:sz="0" w:space="0" w:color="auto"/>
        <w:bottom w:val="none" w:sz="0" w:space="0" w:color="auto"/>
        <w:right w:val="none" w:sz="0" w:space="0" w:color="auto"/>
      </w:divBdr>
    </w:div>
    <w:div w:id="64186120">
      <w:marLeft w:val="480"/>
      <w:marRight w:val="0"/>
      <w:marTop w:val="0"/>
      <w:marBottom w:val="0"/>
      <w:divBdr>
        <w:top w:val="none" w:sz="0" w:space="0" w:color="auto"/>
        <w:left w:val="none" w:sz="0" w:space="0" w:color="auto"/>
        <w:bottom w:val="none" w:sz="0" w:space="0" w:color="auto"/>
        <w:right w:val="none" w:sz="0" w:space="0" w:color="auto"/>
      </w:divBdr>
    </w:div>
    <w:div w:id="64188047">
      <w:marLeft w:val="480"/>
      <w:marRight w:val="0"/>
      <w:marTop w:val="0"/>
      <w:marBottom w:val="0"/>
      <w:divBdr>
        <w:top w:val="none" w:sz="0" w:space="0" w:color="auto"/>
        <w:left w:val="none" w:sz="0" w:space="0" w:color="auto"/>
        <w:bottom w:val="none" w:sz="0" w:space="0" w:color="auto"/>
        <w:right w:val="none" w:sz="0" w:space="0" w:color="auto"/>
      </w:divBdr>
    </w:div>
    <w:div w:id="64228253">
      <w:marLeft w:val="480"/>
      <w:marRight w:val="0"/>
      <w:marTop w:val="0"/>
      <w:marBottom w:val="0"/>
      <w:divBdr>
        <w:top w:val="none" w:sz="0" w:space="0" w:color="auto"/>
        <w:left w:val="none" w:sz="0" w:space="0" w:color="auto"/>
        <w:bottom w:val="none" w:sz="0" w:space="0" w:color="auto"/>
        <w:right w:val="none" w:sz="0" w:space="0" w:color="auto"/>
      </w:divBdr>
    </w:div>
    <w:div w:id="64257293">
      <w:marLeft w:val="480"/>
      <w:marRight w:val="0"/>
      <w:marTop w:val="0"/>
      <w:marBottom w:val="0"/>
      <w:divBdr>
        <w:top w:val="none" w:sz="0" w:space="0" w:color="auto"/>
        <w:left w:val="none" w:sz="0" w:space="0" w:color="auto"/>
        <w:bottom w:val="none" w:sz="0" w:space="0" w:color="auto"/>
        <w:right w:val="none" w:sz="0" w:space="0" w:color="auto"/>
      </w:divBdr>
    </w:div>
    <w:div w:id="64375841">
      <w:marLeft w:val="480"/>
      <w:marRight w:val="0"/>
      <w:marTop w:val="0"/>
      <w:marBottom w:val="0"/>
      <w:divBdr>
        <w:top w:val="none" w:sz="0" w:space="0" w:color="auto"/>
        <w:left w:val="none" w:sz="0" w:space="0" w:color="auto"/>
        <w:bottom w:val="none" w:sz="0" w:space="0" w:color="auto"/>
        <w:right w:val="none" w:sz="0" w:space="0" w:color="auto"/>
      </w:divBdr>
    </w:div>
    <w:div w:id="64379678">
      <w:marLeft w:val="480"/>
      <w:marRight w:val="0"/>
      <w:marTop w:val="0"/>
      <w:marBottom w:val="0"/>
      <w:divBdr>
        <w:top w:val="none" w:sz="0" w:space="0" w:color="auto"/>
        <w:left w:val="none" w:sz="0" w:space="0" w:color="auto"/>
        <w:bottom w:val="none" w:sz="0" w:space="0" w:color="auto"/>
        <w:right w:val="none" w:sz="0" w:space="0" w:color="auto"/>
      </w:divBdr>
    </w:div>
    <w:div w:id="64381145">
      <w:marLeft w:val="480"/>
      <w:marRight w:val="0"/>
      <w:marTop w:val="0"/>
      <w:marBottom w:val="0"/>
      <w:divBdr>
        <w:top w:val="none" w:sz="0" w:space="0" w:color="auto"/>
        <w:left w:val="none" w:sz="0" w:space="0" w:color="auto"/>
        <w:bottom w:val="none" w:sz="0" w:space="0" w:color="auto"/>
        <w:right w:val="none" w:sz="0" w:space="0" w:color="auto"/>
      </w:divBdr>
    </w:div>
    <w:div w:id="64383262">
      <w:marLeft w:val="640"/>
      <w:marRight w:val="0"/>
      <w:marTop w:val="0"/>
      <w:marBottom w:val="0"/>
      <w:divBdr>
        <w:top w:val="none" w:sz="0" w:space="0" w:color="auto"/>
        <w:left w:val="none" w:sz="0" w:space="0" w:color="auto"/>
        <w:bottom w:val="none" w:sz="0" w:space="0" w:color="auto"/>
        <w:right w:val="none" w:sz="0" w:space="0" w:color="auto"/>
      </w:divBdr>
    </w:div>
    <w:div w:id="64422000">
      <w:marLeft w:val="480"/>
      <w:marRight w:val="0"/>
      <w:marTop w:val="0"/>
      <w:marBottom w:val="0"/>
      <w:divBdr>
        <w:top w:val="none" w:sz="0" w:space="0" w:color="auto"/>
        <w:left w:val="none" w:sz="0" w:space="0" w:color="auto"/>
        <w:bottom w:val="none" w:sz="0" w:space="0" w:color="auto"/>
        <w:right w:val="none" w:sz="0" w:space="0" w:color="auto"/>
      </w:divBdr>
    </w:div>
    <w:div w:id="64424935">
      <w:marLeft w:val="480"/>
      <w:marRight w:val="0"/>
      <w:marTop w:val="0"/>
      <w:marBottom w:val="0"/>
      <w:divBdr>
        <w:top w:val="none" w:sz="0" w:space="0" w:color="auto"/>
        <w:left w:val="none" w:sz="0" w:space="0" w:color="auto"/>
        <w:bottom w:val="none" w:sz="0" w:space="0" w:color="auto"/>
        <w:right w:val="none" w:sz="0" w:space="0" w:color="auto"/>
      </w:divBdr>
    </w:div>
    <w:div w:id="64450579">
      <w:marLeft w:val="480"/>
      <w:marRight w:val="0"/>
      <w:marTop w:val="0"/>
      <w:marBottom w:val="0"/>
      <w:divBdr>
        <w:top w:val="none" w:sz="0" w:space="0" w:color="auto"/>
        <w:left w:val="none" w:sz="0" w:space="0" w:color="auto"/>
        <w:bottom w:val="none" w:sz="0" w:space="0" w:color="auto"/>
        <w:right w:val="none" w:sz="0" w:space="0" w:color="auto"/>
      </w:divBdr>
    </w:div>
    <w:div w:id="64498175">
      <w:marLeft w:val="480"/>
      <w:marRight w:val="0"/>
      <w:marTop w:val="0"/>
      <w:marBottom w:val="0"/>
      <w:divBdr>
        <w:top w:val="none" w:sz="0" w:space="0" w:color="auto"/>
        <w:left w:val="none" w:sz="0" w:space="0" w:color="auto"/>
        <w:bottom w:val="none" w:sz="0" w:space="0" w:color="auto"/>
        <w:right w:val="none" w:sz="0" w:space="0" w:color="auto"/>
      </w:divBdr>
    </w:div>
    <w:div w:id="64646713">
      <w:marLeft w:val="0"/>
      <w:marRight w:val="0"/>
      <w:marTop w:val="0"/>
      <w:marBottom w:val="0"/>
      <w:divBdr>
        <w:top w:val="none" w:sz="0" w:space="0" w:color="auto"/>
        <w:left w:val="none" w:sz="0" w:space="0" w:color="auto"/>
        <w:bottom w:val="none" w:sz="0" w:space="0" w:color="auto"/>
        <w:right w:val="none" w:sz="0" w:space="0" w:color="auto"/>
      </w:divBdr>
    </w:div>
    <w:div w:id="64646972">
      <w:marLeft w:val="480"/>
      <w:marRight w:val="0"/>
      <w:marTop w:val="0"/>
      <w:marBottom w:val="0"/>
      <w:divBdr>
        <w:top w:val="none" w:sz="0" w:space="0" w:color="auto"/>
        <w:left w:val="none" w:sz="0" w:space="0" w:color="auto"/>
        <w:bottom w:val="none" w:sz="0" w:space="0" w:color="auto"/>
        <w:right w:val="none" w:sz="0" w:space="0" w:color="auto"/>
      </w:divBdr>
    </w:div>
    <w:div w:id="64686842">
      <w:marLeft w:val="640"/>
      <w:marRight w:val="0"/>
      <w:marTop w:val="0"/>
      <w:marBottom w:val="0"/>
      <w:divBdr>
        <w:top w:val="none" w:sz="0" w:space="0" w:color="auto"/>
        <w:left w:val="none" w:sz="0" w:space="0" w:color="auto"/>
        <w:bottom w:val="none" w:sz="0" w:space="0" w:color="auto"/>
        <w:right w:val="none" w:sz="0" w:space="0" w:color="auto"/>
      </w:divBdr>
    </w:div>
    <w:div w:id="64692396">
      <w:marLeft w:val="480"/>
      <w:marRight w:val="0"/>
      <w:marTop w:val="0"/>
      <w:marBottom w:val="0"/>
      <w:divBdr>
        <w:top w:val="none" w:sz="0" w:space="0" w:color="auto"/>
        <w:left w:val="none" w:sz="0" w:space="0" w:color="auto"/>
        <w:bottom w:val="none" w:sz="0" w:space="0" w:color="auto"/>
        <w:right w:val="none" w:sz="0" w:space="0" w:color="auto"/>
      </w:divBdr>
    </w:div>
    <w:div w:id="64769384">
      <w:marLeft w:val="480"/>
      <w:marRight w:val="0"/>
      <w:marTop w:val="0"/>
      <w:marBottom w:val="0"/>
      <w:divBdr>
        <w:top w:val="none" w:sz="0" w:space="0" w:color="auto"/>
        <w:left w:val="none" w:sz="0" w:space="0" w:color="auto"/>
        <w:bottom w:val="none" w:sz="0" w:space="0" w:color="auto"/>
        <w:right w:val="none" w:sz="0" w:space="0" w:color="auto"/>
      </w:divBdr>
    </w:div>
    <w:div w:id="64840346">
      <w:marLeft w:val="480"/>
      <w:marRight w:val="0"/>
      <w:marTop w:val="0"/>
      <w:marBottom w:val="0"/>
      <w:divBdr>
        <w:top w:val="none" w:sz="0" w:space="0" w:color="auto"/>
        <w:left w:val="none" w:sz="0" w:space="0" w:color="auto"/>
        <w:bottom w:val="none" w:sz="0" w:space="0" w:color="auto"/>
        <w:right w:val="none" w:sz="0" w:space="0" w:color="auto"/>
      </w:divBdr>
    </w:div>
    <w:div w:id="64842195">
      <w:marLeft w:val="480"/>
      <w:marRight w:val="0"/>
      <w:marTop w:val="0"/>
      <w:marBottom w:val="0"/>
      <w:divBdr>
        <w:top w:val="none" w:sz="0" w:space="0" w:color="auto"/>
        <w:left w:val="none" w:sz="0" w:space="0" w:color="auto"/>
        <w:bottom w:val="none" w:sz="0" w:space="0" w:color="auto"/>
        <w:right w:val="none" w:sz="0" w:space="0" w:color="auto"/>
      </w:divBdr>
    </w:div>
    <w:div w:id="64881860">
      <w:marLeft w:val="480"/>
      <w:marRight w:val="0"/>
      <w:marTop w:val="0"/>
      <w:marBottom w:val="0"/>
      <w:divBdr>
        <w:top w:val="none" w:sz="0" w:space="0" w:color="auto"/>
        <w:left w:val="none" w:sz="0" w:space="0" w:color="auto"/>
        <w:bottom w:val="none" w:sz="0" w:space="0" w:color="auto"/>
        <w:right w:val="none" w:sz="0" w:space="0" w:color="auto"/>
      </w:divBdr>
    </w:div>
    <w:div w:id="64885313">
      <w:marLeft w:val="480"/>
      <w:marRight w:val="0"/>
      <w:marTop w:val="0"/>
      <w:marBottom w:val="0"/>
      <w:divBdr>
        <w:top w:val="none" w:sz="0" w:space="0" w:color="auto"/>
        <w:left w:val="none" w:sz="0" w:space="0" w:color="auto"/>
        <w:bottom w:val="none" w:sz="0" w:space="0" w:color="auto"/>
        <w:right w:val="none" w:sz="0" w:space="0" w:color="auto"/>
      </w:divBdr>
    </w:div>
    <w:div w:id="64885482">
      <w:marLeft w:val="480"/>
      <w:marRight w:val="0"/>
      <w:marTop w:val="0"/>
      <w:marBottom w:val="0"/>
      <w:divBdr>
        <w:top w:val="none" w:sz="0" w:space="0" w:color="auto"/>
        <w:left w:val="none" w:sz="0" w:space="0" w:color="auto"/>
        <w:bottom w:val="none" w:sz="0" w:space="0" w:color="auto"/>
        <w:right w:val="none" w:sz="0" w:space="0" w:color="auto"/>
      </w:divBdr>
    </w:div>
    <w:div w:id="65077687">
      <w:marLeft w:val="480"/>
      <w:marRight w:val="0"/>
      <w:marTop w:val="0"/>
      <w:marBottom w:val="0"/>
      <w:divBdr>
        <w:top w:val="none" w:sz="0" w:space="0" w:color="auto"/>
        <w:left w:val="none" w:sz="0" w:space="0" w:color="auto"/>
        <w:bottom w:val="none" w:sz="0" w:space="0" w:color="auto"/>
        <w:right w:val="none" w:sz="0" w:space="0" w:color="auto"/>
      </w:divBdr>
    </w:div>
    <w:div w:id="65081486">
      <w:marLeft w:val="480"/>
      <w:marRight w:val="0"/>
      <w:marTop w:val="0"/>
      <w:marBottom w:val="0"/>
      <w:divBdr>
        <w:top w:val="none" w:sz="0" w:space="0" w:color="auto"/>
        <w:left w:val="none" w:sz="0" w:space="0" w:color="auto"/>
        <w:bottom w:val="none" w:sz="0" w:space="0" w:color="auto"/>
        <w:right w:val="none" w:sz="0" w:space="0" w:color="auto"/>
      </w:divBdr>
    </w:div>
    <w:div w:id="65107993">
      <w:marLeft w:val="640"/>
      <w:marRight w:val="0"/>
      <w:marTop w:val="0"/>
      <w:marBottom w:val="0"/>
      <w:divBdr>
        <w:top w:val="none" w:sz="0" w:space="0" w:color="auto"/>
        <w:left w:val="none" w:sz="0" w:space="0" w:color="auto"/>
        <w:bottom w:val="none" w:sz="0" w:space="0" w:color="auto"/>
        <w:right w:val="none" w:sz="0" w:space="0" w:color="auto"/>
      </w:divBdr>
    </w:div>
    <w:div w:id="65225654">
      <w:marLeft w:val="480"/>
      <w:marRight w:val="0"/>
      <w:marTop w:val="0"/>
      <w:marBottom w:val="0"/>
      <w:divBdr>
        <w:top w:val="none" w:sz="0" w:space="0" w:color="auto"/>
        <w:left w:val="none" w:sz="0" w:space="0" w:color="auto"/>
        <w:bottom w:val="none" w:sz="0" w:space="0" w:color="auto"/>
        <w:right w:val="none" w:sz="0" w:space="0" w:color="auto"/>
      </w:divBdr>
    </w:div>
    <w:div w:id="65226287">
      <w:marLeft w:val="480"/>
      <w:marRight w:val="0"/>
      <w:marTop w:val="0"/>
      <w:marBottom w:val="0"/>
      <w:divBdr>
        <w:top w:val="none" w:sz="0" w:space="0" w:color="auto"/>
        <w:left w:val="none" w:sz="0" w:space="0" w:color="auto"/>
        <w:bottom w:val="none" w:sz="0" w:space="0" w:color="auto"/>
        <w:right w:val="none" w:sz="0" w:space="0" w:color="auto"/>
      </w:divBdr>
    </w:div>
    <w:div w:id="65230282">
      <w:marLeft w:val="480"/>
      <w:marRight w:val="0"/>
      <w:marTop w:val="0"/>
      <w:marBottom w:val="0"/>
      <w:divBdr>
        <w:top w:val="none" w:sz="0" w:space="0" w:color="auto"/>
        <w:left w:val="none" w:sz="0" w:space="0" w:color="auto"/>
        <w:bottom w:val="none" w:sz="0" w:space="0" w:color="auto"/>
        <w:right w:val="none" w:sz="0" w:space="0" w:color="auto"/>
      </w:divBdr>
    </w:div>
    <w:div w:id="65300492">
      <w:marLeft w:val="480"/>
      <w:marRight w:val="0"/>
      <w:marTop w:val="0"/>
      <w:marBottom w:val="0"/>
      <w:divBdr>
        <w:top w:val="none" w:sz="0" w:space="0" w:color="auto"/>
        <w:left w:val="none" w:sz="0" w:space="0" w:color="auto"/>
        <w:bottom w:val="none" w:sz="0" w:space="0" w:color="auto"/>
        <w:right w:val="none" w:sz="0" w:space="0" w:color="auto"/>
      </w:divBdr>
    </w:div>
    <w:div w:id="65300817">
      <w:marLeft w:val="480"/>
      <w:marRight w:val="0"/>
      <w:marTop w:val="0"/>
      <w:marBottom w:val="0"/>
      <w:divBdr>
        <w:top w:val="none" w:sz="0" w:space="0" w:color="auto"/>
        <w:left w:val="none" w:sz="0" w:space="0" w:color="auto"/>
        <w:bottom w:val="none" w:sz="0" w:space="0" w:color="auto"/>
        <w:right w:val="none" w:sz="0" w:space="0" w:color="auto"/>
      </w:divBdr>
    </w:div>
    <w:div w:id="65303334">
      <w:marLeft w:val="480"/>
      <w:marRight w:val="0"/>
      <w:marTop w:val="0"/>
      <w:marBottom w:val="0"/>
      <w:divBdr>
        <w:top w:val="none" w:sz="0" w:space="0" w:color="auto"/>
        <w:left w:val="none" w:sz="0" w:space="0" w:color="auto"/>
        <w:bottom w:val="none" w:sz="0" w:space="0" w:color="auto"/>
        <w:right w:val="none" w:sz="0" w:space="0" w:color="auto"/>
      </w:divBdr>
    </w:div>
    <w:div w:id="65341985">
      <w:marLeft w:val="480"/>
      <w:marRight w:val="0"/>
      <w:marTop w:val="0"/>
      <w:marBottom w:val="0"/>
      <w:divBdr>
        <w:top w:val="none" w:sz="0" w:space="0" w:color="auto"/>
        <w:left w:val="none" w:sz="0" w:space="0" w:color="auto"/>
        <w:bottom w:val="none" w:sz="0" w:space="0" w:color="auto"/>
        <w:right w:val="none" w:sz="0" w:space="0" w:color="auto"/>
      </w:divBdr>
    </w:div>
    <w:div w:id="65345677">
      <w:marLeft w:val="480"/>
      <w:marRight w:val="0"/>
      <w:marTop w:val="0"/>
      <w:marBottom w:val="0"/>
      <w:divBdr>
        <w:top w:val="none" w:sz="0" w:space="0" w:color="auto"/>
        <w:left w:val="none" w:sz="0" w:space="0" w:color="auto"/>
        <w:bottom w:val="none" w:sz="0" w:space="0" w:color="auto"/>
        <w:right w:val="none" w:sz="0" w:space="0" w:color="auto"/>
      </w:divBdr>
    </w:div>
    <w:div w:id="65494471">
      <w:marLeft w:val="480"/>
      <w:marRight w:val="0"/>
      <w:marTop w:val="0"/>
      <w:marBottom w:val="0"/>
      <w:divBdr>
        <w:top w:val="none" w:sz="0" w:space="0" w:color="auto"/>
        <w:left w:val="none" w:sz="0" w:space="0" w:color="auto"/>
        <w:bottom w:val="none" w:sz="0" w:space="0" w:color="auto"/>
        <w:right w:val="none" w:sz="0" w:space="0" w:color="auto"/>
      </w:divBdr>
    </w:div>
    <w:div w:id="65499853">
      <w:marLeft w:val="640"/>
      <w:marRight w:val="0"/>
      <w:marTop w:val="0"/>
      <w:marBottom w:val="0"/>
      <w:divBdr>
        <w:top w:val="none" w:sz="0" w:space="0" w:color="auto"/>
        <w:left w:val="none" w:sz="0" w:space="0" w:color="auto"/>
        <w:bottom w:val="none" w:sz="0" w:space="0" w:color="auto"/>
        <w:right w:val="none" w:sz="0" w:space="0" w:color="auto"/>
      </w:divBdr>
    </w:div>
    <w:div w:id="65536527">
      <w:marLeft w:val="480"/>
      <w:marRight w:val="0"/>
      <w:marTop w:val="0"/>
      <w:marBottom w:val="0"/>
      <w:divBdr>
        <w:top w:val="none" w:sz="0" w:space="0" w:color="auto"/>
        <w:left w:val="none" w:sz="0" w:space="0" w:color="auto"/>
        <w:bottom w:val="none" w:sz="0" w:space="0" w:color="auto"/>
        <w:right w:val="none" w:sz="0" w:space="0" w:color="auto"/>
      </w:divBdr>
    </w:div>
    <w:div w:id="65609695">
      <w:marLeft w:val="480"/>
      <w:marRight w:val="0"/>
      <w:marTop w:val="0"/>
      <w:marBottom w:val="0"/>
      <w:divBdr>
        <w:top w:val="none" w:sz="0" w:space="0" w:color="auto"/>
        <w:left w:val="none" w:sz="0" w:space="0" w:color="auto"/>
        <w:bottom w:val="none" w:sz="0" w:space="0" w:color="auto"/>
        <w:right w:val="none" w:sz="0" w:space="0" w:color="auto"/>
      </w:divBdr>
    </w:div>
    <w:div w:id="65613831">
      <w:marLeft w:val="480"/>
      <w:marRight w:val="0"/>
      <w:marTop w:val="0"/>
      <w:marBottom w:val="0"/>
      <w:divBdr>
        <w:top w:val="none" w:sz="0" w:space="0" w:color="auto"/>
        <w:left w:val="none" w:sz="0" w:space="0" w:color="auto"/>
        <w:bottom w:val="none" w:sz="0" w:space="0" w:color="auto"/>
        <w:right w:val="none" w:sz="0" w:space="0" w:color="auto"/>
      </w:divBdr>
    </w:div>
    <w:div w:id="65616978">
      <w:marLeft w:val="480"/>
      <w:marRight w:val="0"/>
      <w:marTop w:val="0"/>
      <w:marBottom w:val="0"/>
      <w:divBdr>
        <w:top w:val="none" w:sz="0" w:space="0" w:color="auto"/>
        <w:left w:val="none" w:sz="0" w:space="0" w:color="auto"/>
        <w:bottom w:val="none" w:sz="0" w:space="0" w:color="auto"/>
        <w:right w:val="none" w:sz="0" w:space="0" w:color="auto"/>
      </w:divBdr>
    </w:div>
    <w:div w:id="65686619">
      <w:marLeft w:val="480"/>
      <w:marRight w:val="0"/>
      <w:marTop w:val="0"/>
      <w:marBottom w:val="0"/>
      <w:divBdr>
        <w:top w:val="none" w:sz="0" w:space="0" w:color="auto"/>
        <w:left w:val="none" w:sz="0" w:space="0" w:color="auto"/>
        <w:bottom w:val="none" w:sz="0" w:space="0" w:color="auto"/>
        <w:right w:val="none" w:sz="0" w:space="0" w:color="auto"/>
      </w:divBdr>
    </w:div>
    <w:div w:id="65803274">
      <w:marLeft w:val="480"/>
      <w:marRight w:val="0"/>
      <w:marTop w:val="0"/>
      <w:marBottom w:val="0"/>
      <w:divBdr>
        <w:top w:val="none" w:sz="0" w:space="0" w:color="auto"/>
        <w:left w:val="none" w:sz="0" w:space="0" w:color="auto"/>
        <w:bottom w:val="none" w:sz="0" w:space="0" w:color="auto"/>
        <w:right w:val="none" w:sz="0" w:space="0" w:color="auto"/>
      </w:divBdr>
    </w:div>
    <w:div w:id="65810821">
      <w:marLeft w:val="480"/>
      <w:marRight w:val="0"/>
      <w:marTop w:val="0"/>
      <w:marBottom w:val="0"/>
      <w:divBdr>
        <w:top w:val="none" w:sz="0" w:space="0" w:color="auto"/>
        <w:left w:val="none" w:sz="0" w:space="0" w:color="auto"/>
        <w:bottom w:val="none" w:sz="0" w:space="0" w:color="auto"/>
        <w:right w:val="none" w:sz="0" w:space="0" w:color="auto"/>
      </w:divBdr>
    </w:div>
    <w:div w:id="65811917">
      <w:marLeft w:val="480"/>
      <w:marRight w:val="0"/>
      <w:marTop w:val="0"/>
      <w:marBottom w:val="0"/>
      <w:divBdr>
        <w:top w:val="none" w:sz="0" w:space="0" w:color="auto"/>
        <w:left w:val="none" w:sz="0" w:space="0" w:color="auto"/>
        <w:bottom w:val="none" w:sz="0" w:space="0" w:color="auto"/>
        <w:right w:val="none" w:sz="0" w:space="0" w:color="auto"/>
      </w:divBdr>
    </w:div>
    <w:div w:id="65882692">
      <w:marLeft w:val="480"/>
      <w:marRight w:val="0"/>
      <w:marTop w:val="0"/>
      <w:marBottom w:val="0"/>
      <w:divBdr>
        <w:top w:val="none" w:sz="0" w:space="0" w:color="auto"/>
        <w:left w:val="none" w:sz="0" w:space="0" w:color="auto"/>
        <w:bottom w:val="none" w:sz="0" w:space="0" w:color="auto"/>
        <w:right w:val="none" w:sz="0" w:space="0" w:color="auto"/>
      </w:divBdr>
    </w:div>
    <w:div w:id="65956343">
      <w:marLeft w:val="480"/>
      <w:marRight w:val="0"/>
      <w:marTop w:val="0"/>
      <w:marBottom w:val="0"/>
      <w:divBdr>
        <w:top w:val="none" w:sz="0" w:space="0" w:color="auto"/>
        <w:left w:val="none" w:sz="0" w:space="0" w:color="auto"/>
        <w:bottom w:val="none" w:sz="0" w:space="0" w:color="auto"/>
        <w:right w:val="none" w:sz="0" w:space="0" w:color="auto"/>
      </w:divBdr>
    </w:div>
    <w:div w:id="65961621">
      <w:marLeft w:val="480"/>
      <w:marRight w:val="0"/>
      <w:marTop w:val="0"/>
      <w:marBottom w:val="0"/>
      <w:divBdr>
        <w:top w:val="none" w:sz="0" w:space="0" w:color="auto"/>
        <w:left w:val="none" w:sz="0" w:space="0" w:color="auto"/>
        <w:bottom w:val="none" w:sz="0" w:space="0" w:color="auto"/>
        <w:right w:val="none" w:sz="0" w:space="0" w:color="auto"/>
      </w:divBdr>
    </w:div>
    <w:div w:id="66000397">
      <w:marLeft w:val="480"/>
      <w:marRight w:val="0"/>
      <w:marTop w:val="0"/>
      <w:marBottom w:val="0"/>
      <w:divBdr>
        <w:top w:val="none" w:sz="0" w:space="0" w:color="auto"/>
        <w:left w:val="none" w:sz="0" w:space="0" w:color="auto"/>
        <w:bottom w:val="none" w:sz="0" w:space="0" w:color="auto"/>
        <w:right w:val="none" w:sz="0" w:space="0" w:color="auto"/>
      </w:divBdr>
    </w:div>
    <w:div w:id="66077993">
      <w:marLeft w:val="480"/>
      <w:marRight w:val="0"/>
      <w:marTop w:val="0"/>
      <w:marBottom w:val="0"/>
      <w:divBdr>
        <w:top w:val="none" w:sz="0" w:space="0" w:color="auto"/>
        <w:left w:val="none" w:sz="0" w:space="0" w:color="auto"/>
        <w:bottom w:val="none" w:sz="0" w:space="0" w:color="auto"/>
        <w:right w:val="none" w:sz="0" w:space="0" w:color="auto"/>
      </w:divBdr>
    </w:div>
    <w:div w:id="66080702">
      <w:marLeft w:val="480"/>
      <w:marRight w:val="0"/>
      <w:marTop w:val="0"/>
      <w:marBottom w:val="0"/>
      <w:divBdr>
        <w:top w:val="none" w:sz="0" w:space="0" w:color="auto"/>
        <w:left w:val="none" w:sz="0" w:space="0" w:color="auto"/>
        <w:bottom w:val="none" w:sz="0" w:space="0" w:color="auto"/>
        <w:right w:val="none" w:sz="0" w:space="0" w:color="auto"/>
      </w:divBdr>
    </w:div>
    <w:div w:id="66146933">
      <w:marLeft w:val="480"/>
      <w:marRight w:val="0"/>
      <w:marTop w:val="0"/>
      <w:marBottom w:val="0"/>
      <w:divBdr>
        <w:top w:val="none" w:sz="0" w:space="0" w:color="auto"/>
        <w:left w:val="none" w:sz="0" w:space="0" w:color="auto"/>
        <w:bottom w:val="none" w:sz="0" w:space="0" w:color="auto"/>
        <w:right w:val="none" w:sz="0" w:space="0" w:color="auto"/>
      </w:divBdr>
    </w:div>
    <w:div w:id="66148027">
      <w:marLeft w:val="480"/>
      <w:marRight w:val="0"/>
      <w:marTop w:val="0"/>
      <w:marBottom w:val="0"/>
      <w:divBdr>
        <w:top w:val="none" w:sz="0" w:space="0" w:color="auto"/>
        <w:left w:val="none" w:sz="0" w:space="0" w:color="auto"/>
        <w:bottom w:val="none" w:sz="0" w:space="0" w:color="auto"/>
        <w:right w:val="none" w:sz="0" w:space="0" w:color="auto"/>
      </w:divBdr>
    </w:div>
    <w:div w:id="66152521">
      <w:marLeft w:val="480"/>
      <w:marRight w:val="0"/>
      <w:marTop w:val="0"/>
      <w:marBottom w:val="0"/>
      <w:divBdr>
        <w:top w:val="none" w:sz="0" w:space="0" w:color="auto"/>
        <w:left w:val="none" w:sz="0" w:space="0" w:color="auto"/>
        <w:bottom w:val="none" w:sz="0" w:space="0" w:color="auto"/>
        <w:right w:val="none" w:sz="0" w:space="0" w:color="auto"/>
      </w:divBdr>
    </w:div>
    <w:div w:id="66191846">
      <w:marLeft w:val="480"/>
      <w:marRight w:val="0"/>
      <w:marTop w:val="0"/>
      <w:marBottom w:val="0"/>
      <w:divBdr>
        <w:top w:val="none" w:sz="0" w:space="0" w:color="auto"/>
        <w:left w:val="none" w:sz="0" w:space="0" w:color="auto"/>
        <w:bottom w:val="none" w:sz="0" w:space="0" w:color="auto"/>
        <w:right w:val="none" w:sz="0" w:space="0" w:color="auto"/>
      </w:divBdr>
    </w:div>
    <w:div w:id="66197489">
      <w:marLeft w:val="480"/>
      <w:marRight w:val="0"/>
      <w:marTop w:val="0"/>
      <w:marBottom w:val="0"/>
      <w:divBdr>
        <w:top w:val="none" w:sz="0" w:space="0" w:color="auto"/>
        <w:left w:val="none" w:sz="0" w:space="0" w:color="auto"/>
        <w:bottom w:val="none" w:sz="0" w:space="0" w:color="auto"/>
        <w:right w:val="none" w:sz="0" w:space="0" w:color="auto"/>
      </w:divBdr>
    </w:div>
    <w:div w:id="66197594">
      <w:marLeft w:val="480"/>
      <w:marRight w:val="0"/>
      <w:marTop w:val="0"/>
      <w:marBottom w:val="0"/>
      <w:divBdr>
        <w:top w:val="none" w:sz="0" w:space="0" w:color="auto"/>
        <w:left w:val="none" w:sz="0" w:space="0" w:color="auto"/>
        <w:bottom w:val="none" w:sz="0" w:space="0" w:color="auto"/>
        <w:right w:val="none" w:sz="0" w:space="0" w:color="auto"/>
      </w:divBdr>
    </w:div>
    <w:div w:id="66222512">
      <w:marLeft w:val="480"/>
      <w:marRight w:val="0"/>
      <w:marTop w:val="0"/>
      <w:marBottom w:val="0"/>
      <w:divBdr>
        <w:top w:val="none" w:sz="0" w:space="0" w:color="auto"/>
        <w:left w:val="none" w:sz="0" w:space="0" w:color="auto"/>
        <w:bottom w:val="none" w:sz="0" w:space="0" w:color="auto"/>
        <w:right w:val="none" w:sz="0" w:space="0" w:color="auto"/>
      </w:divBdr>
    </w:div>
    <w:div w:id="66264492">
      <w:marLeft w:val="480"/>
      <w:marRight w:val="0"/>
      <w:marTop w:val="0"/>
      <w:marBottom w:val="0"/>
      <w:divBdr>
        <w:top w:val="none" w:sz="0" w:space="0" w:color="auto"/>
        <w:left w:val="none" w:sz="0" w:space="0" w:color="auto"/>
        <w:bottom w:val="none" w:sz="0" w:space="0" w:color="auto"/>
        <w:right w:val="none" w:sz="0" w:space="0" w:color="auto"/>
      </w:divBdr>
    </w:div>
    <w:div w:id="66266447">
      <w:marLeft w:val="480"/>
      <w:marRight w:val="0"/>
      <w:marTop w:val="0"/>
      <w:marBottom w:val="0"/>
      <w:divBdr>
        <w:top w:val="none" w:sz="0" w:space="0" w:color="auto"/>
        <w:left w:val="none" w:sz="0" w:space="0" w:color="auto"/>
        <w:bottom w:val="none" w:sz="0" w:space="0" w:color="auto"/>
        <w:right w:val="none" w:sz="0" w:space="0" w:color="auto"/>
      </w:divBdr>
    </w:div>
    <w:div w:id="66269200">
      <w:marLeft w:val="480"/>
      <w:marRight w:val="0"/>
      <w:marTop w:val="0"/>
      <w:marBottom w:val="0"/>
      <w:divBdr>
        <w:top w:val="none" w:sz="0" w:space="0" w:color="auto"/>
        <w:left w:val="none" w:sz="0" w:space="0" w:color="auto"/>
        <w:bottom w:val="none" w:sz="0" w:space="0" w:color="auto"/>
        <w:right w:val="none" w:sz="0" w:space="0" w:color="auto"/>
      </w:divBdr>
    </w:div>
    <w:div w:id="66342483">
      <w:marLeft w:val="480"/>
      <w:marRight w:val="0"/>
      <w:marTop w:val="0"/>
      <w:marBottom w:val="0"/>
      <w:divBdr>
        <w:top w:val="none" w:sz="0" w:space="0" w:color="auto"/>
        <w:left w:val="none" w:sz="0" w:space="0" w:color="auto"/>
        <w:bottom w:val="none" w:sz="0" w:space="0" w:color="auto"/>
        <w:right w:val="none" w:sz="0" w:space="0" w:color="auto"/>
      </w:divBdr>
    </w:div>
    <w:div w:id="66347965">
      <w:marLeft w:val="480"/>
      <w:marRight w:val="0"/>
      <w:marTop w:val="0"/>
      <w:marBottom w:val="0"/>
      <w:divBdr>
        <w:top w:val="none" w:sz="0" w:space="0" w:color="auto"/>
        <w:left w:val="none" w:sz="0" w:space="0" w:color="auto"/>
        <w:bottom w:val="none" w:sz="0" w:space="0" w:color="auto"/>
        <w:right w:val="none" w:sz="0" w:space="0" w:color="auto"/>
      </w:divBdr>
    </w:div>
    <w:div w:id="66390832">
      <w:marLeft w:val="480"/>
      <w:marRight w:val="0"/>
      <w:marTop w:val="0"/>
      <w:marBottom w:val="0"/>
      <w:divBdr>
        <w:top w:val="none" w:sz="0" w:space="0" w:color="auto"/>
        <w:left w:val="none" w:sz="0" w:space="0" w:color="auto"/>
        <w:bottom w:val="none" w:sz="0" w:space="0" w:color="auto"/>
        <w:right w:val="none" w:sz="0" w:space="0" w:color="auto"/>
      </w:divBdr>
    </w:div>
    <w:div w:id="66391310">
      <w:marLeft w:val="480"/>
      <w:marRight w:val="0"/>
      <w:marTop w:val="0"/>
      <w:marBottom w:val="0"/>
      <w:divBdr>
        <w:top w:val="none" w:sz="0" w:space="0" w:color="auto"/>
        <w:left w:val="none" w:sz="0" w:space="0" w:color="auto"/>
        <w:bottom w:val="none" w:sz="0" w:space="0" w:color="auto"/>
        <w:right w:val="none" w:sz="0" w:space="0" w:color="auto"/>
      </w:divBdr>
    </w:div>
    <w:div w:id="66415338">
      <w:marLeft w:val="480"/>
      <w:marRight w:val="0"/>
      <w:marTop w:val="0"/>
      <w:marBottom w:val="0"/>
      <w:divBdr>
        <w:top w:val="none" w:sz="0" w:space="0" w:color="auto"/>
        <w:left w:val="none" w:sz="0" w:space="0" w:color="auto"/>
        <w:bottom w:val="none" w:sz="0" w:space="0" w:color="auto"/>
        <w:right w:val="none" w:sz="0" w:space="0" w:color="auto"/>
      </w:divBdr>
    </w:div>
    <w:div w:id="66458656">
      <w:marLeft w:val="480"/>
      <w:marRight w:val="0"/>
      <w:marTop w:val="0"/>
      <w:marBottom w:val="0"/>
      <w:divBdr>
        <w:top w:val="none" w:sz="0" w:space="0" w:color="auto"/>
        <w:left w:val="none" w:sz="0" w:space="0" w:color="auto"/>
        <w:bottom w:val="none" w:sz="0" w:space="0" w:color="auto"/>
        <w:right w:val="none" w:sz="0" w:space="0" w:color="auto"/>
      </w:divBdr>
    </w:div>
    <w:div w:id="66534682">
      <w:marLeft w:val="480"/>
      <w:marRight w:val="0"/>
      <w:marTop w:val="0"/>
      <w:marBottom w:val="0"/>
      <w:divBdr>
        <w:top w:val="none" w:sz="0" w:space="0" w:color="auto"/>
        <w:left w:val="none" w:sz="0" w:space="0" w:color="auto"/>
        <w:bottom w:val="none" w:sz="0" w:space="0" w:color="auto"/>
        <w:right w:val="none" w:sz="0" w:space="0" w:color="auto"/>
      </w:divBdr>
    </w:div>
    <w:div w:id="66537026">
      <w:marLeft w:val="480"/>
      <w:marRight w:val="0"/>
      <w:marTop w:val="0"/>
      <w:marBottom w:val="0"/>
      <w:divBdr>
        <w:top w:val="none" w:sz="0" w:space="0" w:color="auto"/>
        <w:left w:val="none" w:sz="0" w:space="0" w:color="auto"/>
        <w:bottom w:val="none" w:sz="0" w:space="0" w:color="auto"/>
        <w:right w:val="none" w:sz="0" w:space="0" w:color="auto"/>
      </w:divBdr>
    </w:div>
    <w:div w:id="66537510">
      <w:bodyDiv w:val="1"/>
      <w:marLeft w:val="0"/>
      <w:marRight w:val="0"/>
      <w:marTop w:val="0"/>
      <w:marBottom w:val="0"/>
      <w:divBdr>
        <w:top w:val="none" w:sz="0" w:space="0" w:color="auto"/>
        <w:left w:val="none" w:sz="0" w:space="0" w:color="auto"/>
        <w:bottom w:val="none" w:sz="0" w:space="0" w:color="auto"/>
        <w:right w:val="none" w:sz="0" w:space="0" w:color="auto"/>
      </w:divBdr>
    </w:div>
    <w:div w:id="66541570">
      <w:marLeft w:val="640"/>
      <w:marRight w:val="0"/>
      <w:marTop w:val="0"/>
      <w:marBottom w:val="0"/>
      <w:divBdr>
        <w:top w:val="none" w:sz="0" w:space="0" w:color="auto"/>
        <w:left w:val="none" w:sz="0" w:space="0" w:color="auto"/>
        <w:bottom w:val="none" w:sz="0" w:space="0" w:color="auto"/>
        <w:right w:val="none" w:sz="0" w:space="0" w:color="auto"/>
      </w:divBdr>
    </w:div>
    <w:div w:id="66611175">
      <w:marLeft w:val="480"/>
      <w:marRight w:val="0"/>
      <w:marTop w:val="0"/>
      <w:marBottom w:val="0"/>
      <w:divBdr>
        <w:top w:val="none" w:sz="0" w:space="0" w:color="auto"/>
        <w:left w:val="none" w:sz="0" w:space="0" w:color="auto"/>
        <w:bottom w:val="none" w:sz="0" w:space="0" w:color="auto"/>
        <w:right w:val="none" w:sz="0" w:space="0" w:color="auto"/>
      </w:divBdr>
    </w:div>
    <w:div w:id="66615483">
      <w:marLeft w:val="480"/>
      <w:marRight w:val="0"/>
      <w:marTop w:val="0"/>
      <w:marBottom w:val="0"/>
      <w:divBdr>
        <w:top w:val="none" w:sz="0" w:space="0" w:color="auto"/>
        <w:left w:val="none" w:sz="0" w:space="0" w:color="auto"/>
        <w:bottom w:val="none" w:sz="0" w:space="0" w:color="auto"/>
        <w:right w:val="none" w:sz="0" w:space="0" w:color="auto"/>
      </w:divBdr>
    </w:div>
    <w:div w:id="66653115">
      <w:marLeft w:val="480"/>
      <w:marRight w:val="0"/>
      <w:marTop w:val="0"/>
      <w:marBottom w:val="0"/>
      <w:divBdr>
        <w:top w:val="none" w:sz="0" w:space="0" w:color="auto"/>
        <w:left w:val="none" w:sz="0" w:space="0" w:color="auto"/>
        <w:bottom w:val="none" w:sz="0" w:space="0" w:color="auto"/>
        <w:right w:val="none" w:sz="0" w:space="0" w:color="auto"/>
      </w:divBdr>
    </w:div>
    <w:div w:id="66653129">
      <w:marLeft w:val="480"/>
      <w:marRight w:val="0"/>
      <w:marTop w:val="0"/>
      <w:marBottom w:val="0"/>
      <w:divBdr>
        <w:top w:val="none" w:sz="0" w:space="0" w:color="auto"/>
        <w:left w:val="none" w:sz="0" w:space="0" w:color="auto"/>
        <w:bottom w:val="none" w:sz="0" w:space="0" w:color="auto"/>
        <w:right w:val="none" w:sz="0" w:space="0" w:color="auto"/>
      </w:divBdr>
    </w:div>
    <w:div w:id="66654654">
      <w:marLeft w:val="480"/>
      <w:marRight w:val="0"/>
      <w:marTop w:val="0"/>
      <w:marBottom w:val="0"/>
      <w:divBdr>
        <w:top w:val="none" w:sz="0" w:space="0" w:color="auto"/>
        <w:left w:val="none" w:sz="0" w:space="0" w:color="auto"/>
        <w:bottom w:val="none" w:sz="0" w:space="0" w:color="auto"/>
        <w:right w:val="none" w:sz="0" w:space="0" w:color="auto"/>
      </w:divBdr>
    </w:div>
    <w:div w:id="66659747">
      <w:marLeft w:val="480"/>
      <w:marRight w:val="0"/>
      <w:marTop w:val="0"/>
      <w:marBottom w:val="0"/>
      <w:divBdr>
        <w:top w:val="none" w:sz="0" w:space="0" w:color="auto"/>
        <w:left w:val="none" w:sz="0" w:space="0" w:color="auto"/>
        <w:bottom w:val="none" w:sz="0" w:space="0" w:color="auto"/>
        <w:right w:val="none" w:sz="0" w:space="0" w:color="auto"/>
      </w:divBdr>
    </w:div>
    <w:div w:id="66727173">
      <w:marLeft w:val="480"/>
      <w:marRight w:val="0"/>
      <w:marTop w:val="0"/>
      <w:marBottom w:val="0"/>
      <w:divBdr>
        <w:top w:val="none" w:sz="0" w:space="0" w:color="auto"/>
        <w:left w:val="none" w:sz="0" w:space="0" w:color="auto"/>
        <w:bottom w:val="none" w:sz="0" w:space="0" w:color="auto"/>
        <w:right w:val="none" w:sz="0" w:space="0" w:color="auto"/>
      </w:divBdr>
    </w:div>
    <w:div w:id="66731647">
      <w:marLeft w:val="480"/>
      <w:marRight w:val="0"/>
      <w:marTop w:val="0"/>
      <w:marBottom w:val="0"/>
      <w:divBdr>
        <w:top w:val="none" w:sz="0" w:space="0" w:color="auto"/>
        <w:left w:val="none" w:sz="0" w:space="0" w:color="auto"/>
        <w:bottom w:val="none" w:sz="0" w:space="0" w:color="auto"/>
        <w:right w:val="none" w:sz="0" w:space="0" w:color="auto"/>
      </w:divBdr>
    </w:div>
    <w:div w:id="66734993">
      <w:marLeft w:val="480"/>
      <w:marRight w:val="0"/>
      <w:marTop w:val="0"/>
      <w:marBottom w:val="0"/>
      <w:divBdr>
        <w:top w:val="none" w:sz="0" w:space="0" w:color="auto"/>
        <w:left w:val="none" w:sz="0" w:space="0" w:color="auto"/>
        <w:bottom w:val="none" w:sz="0" w:space="0" w:color="auto"/>
        <w:right w:val="none" w:sz="0" w:space="0" w:color="auto"/>
      </w:divBdr>
    </w:div>
    <w:div w:id="66802638">
      <w:marLeft w:val="480"/>
      <w:marRight w:val="0"/>
      <w:marTop w:val="0"/>
      <w:marBottom w:val="0"/>
      <w:divBdr>
        <w:top w:val="none" w:sz="0" w:space="0" w:color="auto"/>
        <w:left w:val="none" w:sz="0" w:space="0" w:color="auto"/>
        <w:bottom w:val="none" w:sz="0" w:space="0" w:color="auto"/>
        <w:right w:val="none" w:sz="0" w:space="0" w:color="auto"/>
      </w:divBdr>
    </w:div>
    <w:div w:id="66802733">
      <w:marLeft w:val="480"/>
      <w:marRight w:val="0"/>
      <w:marTop w:val="0"/>
      <w:marBottom w:val="0"/>
      <w:divBdr>
        <w:top w:val="none" w:sz="0" w:space="0" w:color="auto"/>
        <w:left w:val="none" w:sz="0" w:space="0" w:color="auto"/>
        <w:bottom w:val="none" w:sz="0" w:space="0" w:color="auto"/>
        <w:right w:val="none" w:sz="0" w:space="0" w:color="auto"/>
      </w:divBdr>
    </w:div>
    <w:div w:id="66803494">
      <w:marLeft w:val="480"/>
      <w:marRight w:val="0"/>
      <w:marTop w:val="0"/>
      <w:marBottom w:val="0"/>
      <w:divBdr>
        <w:top w:val="none" w:sz="0" w:space="0" w:color="auto"/>
        <w:left w:val="none" w:sz="0" w:space="0" w:color="auto"/>
        <w:bottom w:val="none" w:sz="0" w:space="0" w:color="auto"/>
        <w:right w:val="none" w:sz="0" w:space="0" w:color="auto"/>
      </w:divBdr>
    </w:div>
    <w:div w:id="66804999">
      <w:marLeft w:val="480"/>
      <w:marRight w:val="0"/>
      <w:marTop w:val="0"/>
      <w:marBottom w:val="0"/>
      <w:divBdr>
        <w:top w:val="none" w:sz="0" w:space="0" w:color="auto"/>
        <w:left w:val="none" w:sz="0" w:space="0" w:color="auto"/>
        <w:bottom w:val="none" w:sz="0" w:space="0" w:color="auto"/>
        <w:right w:val="none" w:sz="0" w:space="0" w:color="auto"/>
      </w:divBdr>
    </w:div>
    <w:div w:id="66805871">
      <w:marLeft w:val="480"/>
      <w:marRight w:val="0"/>
      <w:marTop w:val="0"/>
      <w:marBottom w:val="0"/>
      <w:divBdr>
        <w:top w:val="none" w:sz="0" w:space="0" w:color="auto"/>
        <w:left w:val="none" w:sz="0" w:space="0" w:color="auto"/>
        <w:bottom w:val="none" w:sz="0" w:space="0" w:color="auto"/>
        <w:right w:val="none" w:sz="0" w:space="0" w:color="auto"/>
      </w:divBdr>
    </w:div>
    <w:div w:id="66810708">
      <w:marLeft w:val="480"/>
      <w:marRight w:val="0"/>
      <w:marTop w:val="0"/>
      <w:marBottom w:val="0"/>
      <w:divBdr>
        <w:top w:val="none" w:sz="0" w:space="0" w:color="auto"/>
        <w:left w:val="none" w:sz="0" w:space="0" w:color="auto"/>
        <w:bottom w:val="none" w:sz="0" w:space="0" w:color="auto"/>
        <w:right w:val="none" w:sz="0" w:space="0" w:color="auto"/>
      </w:divBdr>
    </w:div>
    <w:div w:id="66877641">
      <w:marLeft w:val="480"/>
      <w:marRight w:val="0"/>
      <w:marTop w:val="0"/>
      <w:marBottom w:val="0"/>
      <w:divBdr>
        <w:top w:val="none" w:sz="0" w:space="0" w:color="auto"/>
        <w:left w:val="none" w:sz="0" w:space="0" w:color="auto"/>
        <w:bottom w:val="none" w:sz="0" w:space="0" w:color="auto"/>
        <w:right w:val="none" w:sz="0" w:space="0" w:color="auto"/>
      </w:divBdr>
    </w:div>
    <w:div w:id="66919873">
      <w:marLeft w:val="480"/>
      <w:marRight w:val="0"/>
      <w:marTop w:val="0"/>
      <w:marBottom w:val="0"/>
      <w:divBdr>
        <w:top w:val="none" w:sz="0" w:space="0" w:color="auto"/>
        <w:left w:val="none" w:sz="0" w:space="0" w:color="auto"/>
        <w:bottom w:val="none" w:sz="0" w:space="0" w:color="auto"/>
        <w:right w:val="none" w:sz="0" w:space="0" w:color="auto"/>
      </w:divBdr>
    </w:div>
    <w:div w:id="66920381">
      <w:marLeft w:val="480"/>
      <w:marRight w:val="0"/>
      <w:marTop w:val="0"/>
      <w:marBottom w:val="0"/>
      <w:divBdr>
        <w:top w:val="none" w:sz="0" w:space="0" w:color="auto"/>
        <w:left w:val="none" w:sz="0" w:space="0" w:color="auto"/>
        <w:bottom w:val="none" w:sz="0" w:space="0" w:color="auto"/>
        <w:right w:val="none" w:sz="0" w:space="0" w:color="auto"/>
      </w:divBdr>
    </w:div>
    <w:div w:id="66922833">
      <w:marLeft w:val="480"/>
      <w:marRight w:val="0"/>
      <w:marTop w:val="0"/>
      <w:marBottom w:val="0"/>
      <w:divBdr>
        <w:top w:val="none" w:sz="0" w:space="0" w:color="auto"/>
        <w:left w:val="none" w:sz="0" w:space="0" w:color="auto"/>
        <w:bottom w:val="none" w:sz="0" w:space="0" w:color="auto"/>
        <w:right w:val="none" w:sz="0" w:space="0" w:color="auto"/>
      </w:divBdr>
    </w:div>
    <w:div w:id="66929273">
      <w:marLeft w:val="480"/>
      <w:marRight w:val="0"/>
      <w:marTop w:val="0"/>
      <w:marBottom w:val="0"/>
      <w:divBdr>
        <w:top w:val="none" w:sz="0" w:space="0" w:color="auto"/>
        <w:left w:val="none" w:sz="0" w:space="0" w:color="auto"/>
        <w:bottom w:val="none" w:sz="0" w:space="0" w:color="auto"/>
        <w:right w:val="none" w:sz="0" w:space="0" w:color="auto"/>
      </w:divBdr>
    </w:div>
    <w:div w:id="66929388">
      <w:marLeft w:val="480"/>
      <w:marRight w:val="0"/>
      <w:marTop w:val="0"/>
      <w:marBottom w:val="0"/>
      <w:divBdr>
        <w:top w:val="none" w:sz="0" w:space="0" w:color="auto"/>
        <w:left w:val="none" w:sz="0" w:space="0" w:color="auto"/>
        <w:bottom w:val="none" w:sz="0" w:space="0" w:color="auto"/>
        <w:right w:val="none" w:sz="0" w:space="0" w:color="auto"/>
      </w:divBdr>
    </w:div>
    <w:div w:id="66996354">
      <w:marLeft w:val="480"/>
      <w:marRight w:val="0"/>
      <w:marTop w:val="0"/>
      <w:marBottom w:val="0"/>
      <w:divBdr>
        <w:top w:val="none" w:sz="0" w:space="0" w:color="auto"/>
        <w:left w:val="none" w:sz="0" w:space="0" w:color="auto"/>
        <w:bottom w:val="none" w:sz="0" w:space="0" w:color="auto"/>
        <w:right w:val="none" w:sz="0" w:space="0" w:color="auto"/>
      </w:divBdr>
    </w:div>
    <w:div w:id="66998627">
      <w:marLeft w:val="480"/>
      <w:marRight w:val="0"/>
      <w:marTop w:val="0"/>
      <w:marBottom w:val="0"/>
      <w:divBdr>
        <w:top w:val="none" w:sz="0" w:space="0" w:color="auto"/>
        <w:left w:val="none" w:sz="0" w:space="0" w:color="auto"/>
        <w:bottom w:val="none" w:sz="0" w:space="0" w:color="auto"/>
        <w:right w:val="none" w:sz="0" w:space="0" w:color="auto"/>
      </w:divBdr>
    </w:div>
    <w:div w:id="67002396">
      <w:marLeft w:val="480"/>
      <w:marRight w:val="0"/>
      <w:marTop w:val="0"/>
      <w:marBottom w:val="0"/>
      <w:divBdr>
        <w:top w:val="none" w:sz="0" w:space="0" w:color="auto"/>
        <w:left w:val="none" w:sz="0" w:space="0" w:color="auto"/>
        <w:bottom w:val="none" w:sz="0" w:space="0" w:color="auto"/>
        <w:right w:val="none" w:sz="0" w:space="0" w:color="auto"/>
      </w:divBdr>
    </w:div>
    <w:div w:id="67047278">
      <w:marLeft w:val="480"/>
      <w:marRight w:val="0"/>
      <w:marTop w:val="0"/>
      <w:marBottom w:val="0"/>
      <w:divBdr>
        <w:top w:val="none" w:sz="0" w:space="0" w:color="auto"/>
        <w:left w:val="none" w:sz="0" w:space="0" w:color="auto"/>
        <w:bottom w:val="none" w:sz="0" w:space="0" w:color="auto"/>
        <w:right w:val="none" w:sz="0" w:space="0" w:color="auto"/>
      </w:divBdr>
    </w:div>
    <w:div w:id="67071647">
      <w:marLeft w:val="480"/>
      <w:marRight w:val="0"/>
      <w:marTop w:val="0"/>
      <w:marBottom w:val="0"/>
      <w:divBdr>
        <w:top w:val="none" w:sz="0" w:space="0" w:color="auto"/>
        <w:left w:val="none" w:sz="0" w:space="0" w:color="auto"/>
        <w:bottom w:val="none" w:sz="0" w:space="0" w:color="auto"/>
        <w:right w:val="none" w:sz="0" w:space="0" w:color="auto"/>
      </w:divBdr>
    </w:div>
    <w:div w:id="67121338">
      <w:marLeft w:val="480"/>
      <w:marRight w:val="0"/>
      <w:marTop w:val="0"/>
      <w:marBottom w:val="0"/>
      <w:divBdr>
        <w:top w:val="none" w:sz="0" w:space="0" w:color="auto"/>
        <w:left w:val="none" w:sz="0" w:space="0" w:color="auto"/>
        <w:bottom w:val="none" w:sz="0" w:space="0" w:color="auto"/>
        <w:right w:val="none" w:sz="0" w:space="0" w:color="auto"/>
      </w:divBdr>
    </w:div>
    <w:div w:id="67122362">
      <w:marLeft w:val="480"/>
      <w:marRight w:val="0"/>
      <w:marTop w:val="0"/>
      <w:marBottom w:val="0"/>
      <w:divBdr>
        <w:top w:val="none" w:sz="0" w:space="0" w:color="auto"/>
        <w:left w:val="none" w:sz="0" w:space="0" w:color="auto"/>
        <w:bottom w:val="none" w:sz="0" w:space="0" w:color="auto"/>
        <w:right w:val="none" w:sz="0" w:space="0" w:color="auto"/>
      </w:divBdr>
    </w:div>
    <w:div w:id="67189541">
      <w:marLeft w:val="640"/>
      <w:marRight w:val="0"/>
      <w:marTop w:val="0"/>
      <w:marBottom w:val="0"/>
      <w:divBdr>
        <w:top w:val="none" w:sz="0" w:space="0" w:color="auto"/>
        <w:left w:val="none" w:sz="0" w:space="0" w:color="auto"/>
        <w:bottom w:val="none" w:sz="0" w:space="0" w:color="auto"/>
        <w:right w:val="none" w:sz="0" w:space="0" w:color="auto"/>
      </w:divBdr>
    </w:div>
    <w:div w:id="67194573">
      <w:marLeft w:val="480"/>
      <w:marRight w:val="0"/>
      <w:marTop w:val="0"/>
      <w:marBottom w:val="0"/>
      <w:divBdr>
        <w:top w:val="none" w:sz="0" w:space="0" w:color="auto"/>
        <w:left w:val="none" w:sz="0" w:space="0" w:color="auto"/>
        <w:bottom w:val="none" w:sz="0" w:space="0" w:color="auto"/>
        <w:right w:val="none" w:sz="0" w:space="0" w:color="auto"/>
      </w:divBdr>
    </w:div>
    <w:div w:id="67240265">
      <w:marLeft w:val="480"/>
      <w:marRight w:val="0"/>
      <w:marTop w:val="0"/>
      <w:marBottom w:val="0"/>
      <w:divBdr>
        <w:top w:val="none" w:sz="0" w:space="0" w:color="auto"/>
        <w:left w:val="none" w:sz="0" w:space="0" w:color="auto"/>
        <w:bottom w:val="none" w:sz="0" w:space="0" w:color="auto"/>
        <w:right w:val="none" w:sz="0" w:space="0" w:color="auto"/>
      </w:divBdr>
    </w:div>
    <w:div w:id="67272034">
      <w:marLeft w:val="480"/>
      <w:marRight w:val="0"/>
      <w:marTop w:val="0"/>
      <w:marBottom w:val="0"/>
      <w:divBdr>
        <w:top w:val="none" w:sz="0" w:space="0" w:color="auto"/>
        <w:left w:val="none" w:sz="0" w:space="0" w:color="auto"/>
        <w:bottom w:val="none" w:sz="0" w:space="0" w:color="auto"/>
        <w:right w:val="none" w:sz="0" w:space="0" w:color="auto"/>
      </w:divBdr>
    </w:div>
    <w:div w:id="67312438">
      <w:marLeft w:val="480"/>
      <w:marRight w:val="0"/>
      <w:marTop w:val="0"/>
      <w:marBottom w:val="0"/>
      <w:divBdr>
        <w:top w:val="none" w:sz="0" w:space="0" w:color="auto"/>
        <w:left w:val="none" w:sz="0" w:space="0" w:color="auto"/>
        <w:bottom w:val="none" w:sz="0" w:space="0" w:color="auto"/>
        <w:right w:val="none" w:sz="0" w:space="0" w:color="auto"/>
      </w:divBdr>
    </w:div>
    <w:div w:id="67315286">
      <w:marLeft w:val="480"/>
      <w:marRight w:val="0"/>
      <w:marTop w:val="0"/>
      <w:marBottom w:val="0"/>
      <w:divBdr>
        <w:top w:val="none" w:sz="0" w:space="0" w:color="auto"/>
        <w:left w:val="none" w:sz="0" w:space="0" w:color="auto"/>
        <w:bottom w:val="none" w:sz="0" w:space="0" w:color="auto"/>
        <w:right w:val="none" w:sz="0" w:space="0" w:color="auto"/>
      </w:divBdr>
    </w:div>
    <w:div w:id="67390082">
      <w:marLeft w:val="480"/>
      <w:marRight w:val="0"/>
      <w:marTop w:val="0"/>
      <w:marBottom w:val="0"/>
      <w:divBdr>
        <w:top w:val="none" w:sz="0" w:space="0" w:color="auto"/>
        <w:left w:val="none" w:sz="0" w:space="0" w:color="auto"/>
        <w:bottom w:val="none" w:sz="0" w:space="0" w:color="auto"/>
        <w:right w:val="none" w:sz="0" w:space="0" w:color="auto"/>
      </w:divBdr>
    </w:div>
    <w:div w:id="67457431">
      <w:marLeft w:val="480"/>
      <w:marRight w:val="0"/>
      <w:marTop w:val="0"/>
      <w:marBottom w:val="0"/>
      <w:divBdr>
        <w:top w:val="none" w:sz="0" w:space="0" w:color="auto"/>
        <w:left w:val="none" w:sz="0" w:space="0" w:color="auto"/>
        <w:bottom w:val="none" w:sz="0" w:space="0" w:color="auto"/>
        <w:right w:val="none" w:sz="0" w:space="0" w:color="auto"/>
      </w:divBdr>
    </w:div>
    <w:div w:id="67462196">
      <w:marLeft w:val="480"/>
      <w:marRight w:val="0"/>
      <w:marTop w:val="0"/>
      <w:marBottom w:val="0"/>
      <w:divBdr>
        <w:top w:val="none" w:sz="0" w:space="0" w:color="auto"/>
        <w:left w:val="none" w:sz="0" w:space="0" w:color="auto"/>
        <w:bottom w:val="none" w:sz="0" w:space="0" w:color="auto"/>
        <w:right w:val="none" w:sz="0" w:space="0" w:color="auto"/>
      </w:divBdr>
    </w:div>
    <w:div w:id="67463702">
      <w:marLeft w:val="480"/>
      <w:marRight w:val="0"/>
      <w:marTop w:val="0"/>
      <w:marBottom w:val="0"/>
      <w:divBdr>
        <w:top w:val="none" w:sz="0" w:space="0" w:color="auto"/>
        <w:left w:val="none" w:sz="0" w:space="0" w:color="auto"/>
        <w:bottom w:val="none" w:sz="0" w:space="0" w:color="auto"/>
        <w:right w:val="none" w:sz="0" w:space="0" w:color="auto"/>
      </w:divBdr>
    </w:div>
    <w:div w:id="67503484">
      <w:marLeft w:val="480"/>
      <w:marRight w:val="0"/>
      <w:marTop w:val="0"/>
      <w:marBottom w:val="0"/>
      <w:divBdr>
        <w:top w:val="none" w:sz="0" w:space="0" w:color="auto"/>
        <w:left w:val="none" w:sz="0" w:space="0" w:color="auto"/>
        <w:bottom w:val="none" w:sz="0" w:space="0" w:color="auto"/>
        <w:right w:val="none" w:sz="0" w:space="0" w:color="auto"/>
      </w:divBdr>
    </w:div>
    <w:div w:id="67506877">
      <w:marLeft w:val="480"/>
      <w:marRight w:val="0"/>
      <w:marTop w:val="0"/>
      <w:marBottom w:val="0"/>
      <w:divBdr>
        <w:top w:val="none" w:sz="0" w:space="0" w:color="auto"/>
        <w:left w:val="none" w:sz="0" w:space="0" w:color="auto"/>
        <w:bottom w:val="none" w:sz="0" w:space="0" w:color="auto"/>
        <w:right w:val="none" w:sz="0" w:space="0" w:color="auto"/>
      </w:divBdr>
    </w:div>
    <w:div w:id="67576283">
      <w:marLeft w:val="480"/>
      <w:marRight w:val="0"/>
      <w:marTop w:val="0"/>
      <w:marBottom w:val="0"/>
      <w:divBdr>
        <w:top w:val="none" w:sz="0" w:space="0" w:color="auto"/>
        <w:left w:val="none" w:sz="0" w:space="0" w:color="auto"/>
        <w:bottom w:val="none" w:sz="0" w:space="0" w:color="auto"/>
        <w:right w:val="none" w:sz="0" w:space="0" w:color="auto"/>
      </w:divBdr>
    </w:div>
    <w:div w:id="67577377">
      <w:marLeft w:val="480"/>
      <w:marRight w:val="0"/>
      <w:marTop w:val="0"/>
      <w:marBottom w:val="0"/>
      <w:divBdr>
        <w:top w:val="none" w:sz="0" w:space="0" w:color="auto"/>
        <w:left w:val="none" w:sz="0" w:space="0" w:color="auto"/>
        <w:bottom w:val="none" w:sz="0" w:space="0" w:color="auto"/>
        <w:right w:val="none" w:sz="0" w:space="0" w:color="auto"/>
      </w:divBdr>
    </w:div>
    <w:div w:id="67579431">
      <w:marLeft w:val="480"/>
      <w:marRight w:val="0"/>
      <w:marTop w:val="0"/>
      <w:marBottom w:val="0"/>
      <w:divBdr>
        <w:top w:val="none" w:sz="0" w:space="0" w:color="auto"/>
        <w:left w:val="none" w:sz="0" w:space="0" w:color="auto"/>
        <w:bottom w:val="none" w:sz="0" w:space="0" w:color="auto"/>
        <w:right w:val="none" w:sz="0" w:space="0" w:color="auto"/>
      </w:divBdr>
    </w:div>
    <w:div w:id="67580002">
      <w:marLeft w:val="640"/>
      <w:marRight w:val="0"/>
      <w:marTop w:val="0"/>
      <w:marBottom w:val="0"/>
      <w:divBdr>
        <w:top w:val="none" w:sz="0" w:space="0" w:color="auto"/>
        <w:left w:val="none" w:sz="0" w:space="0" w:color="auto"/>
        <w:bottom w:val="none" w:sz="0" w:space="0" w:color="auto"/>
        <w:right w:val="none" w:sz="0" w:space="0" w:color="auto"/>
      </w:divBdr>
    </w:div>
    <w:div w:id="67659653">
      <w:marLeft w:val="480"/>
      <w:marRight w:val="0"/>
      <w:marTop w:val="0"/>
      <w:marBottom w:val="0"/>
      <w:divBdr>
        <w:top w:val="none" w:sz="0" w:space="0" w:color="auto"/>
        <w:left w:val="none" w:sz="0" w:space="0" w:color="auto"/>
        <w:bottom w:val="none" w:sz="0" w:space="0" w:color="auto"/>
        <w:right w:val="none" w:sz="0" w:space="0" w:color="auto"/>
      </w:divBdr>
    </w:div>
    <w:div w:id="67770385">
      <w:marLeft w:val="480"/>
      <w:marRight w:val="0"/>
      <w:marTop w:val="0"/>
      <w:marBottom w:val="0"/>
      <w:divBdr>
        <w:top w:val="none" w:sz="0" w:space="0" w:color="auto"/>
        <w:left w:val="none" w:sz="0" w:space="0" w:color="auto"/>
        <w:bottom w:val="none" w:sz="0" w:space="0" w:color="auto"/>
        <w:right w:val="none" w:sz="0" w:space="0" w:color="auto"/>
      </w:divBdr>
    </w:div>
    <w:div w:id="67851279">
      <w:marLeft w:val="480"/>
      <w:marRight w:val="0"/>
      <w:marTop w:val="0"/>
      <w:marBottom w:val="0"/>
      <w:divBdr>
        <w:top w:val="none" w:sz="0" w:space="0" w:color="auto"/>
        <w:left w:val="none" w:sz="0" w:space="0" w:color="auto"/>
        <w:bottom w:val="none" w:sz="0" w:space="0" w:color="auto"/>
        <w:right w:val="none" w:sz="0" w:space="0" w:color="auto"/>
      </w:divBdr>
    </w:div>
    <w:div w:id="67853402">
      <w:marLeft w:val="480"/>
      <w:marRight w:val="0"/>
      <w:marTop w:val="0"/>
      <w:marBottom w:val="0"/>
      <w:divBdr>
        <w:top w:val="none" w:sz="0" w:space="0" w:color="auto"/>
        <w:left w:val="none" w:sz="0" w:space="0" w:color="auto"/>
        <w:bottom w:val="none" w:sz="0" w:space="0" w:color="auto"/>
        <w:right w:val="none" w:sz="0" w:space="0" w:color="auto"/>
      </w:divBdr>
    </w:div>
    <w:div w:id="67923153">
      <w:marLeft w:val="480"/>
      <w:marRight w:val="0"/>
      <w:marTop w:val="0"/>
      <w:marBottom w:val="0"/>
      <w:divBdr>
        <w:top w:val="none" w:sz="0" w:space="0" w:color="auto"/>
        <w:left w:val="none" w:sz="0" w:space="0" w:color="auto"/>
        <w:bottom w:val="none" w:sz="0" w:space="0" w:color="auto"/>
        <w:right w:val="none" w:sz="0" w:space="0" w:color="auto"/>
      </w:divBdr>
    </w:div>
    <w:div w:id="67926209">
      <w:marLeft w:val="480"/>
      <w:marRight w:val="0"/>
      <w:marTop w:val="0"/>
      <w:marBottom w:val="0"/>
      <w:divBdr>
        <w:top w:val="none" w:sz="0" w:space="0" w:color="auto"/>
        <w:left w:val="none" w:sz="0" w:space="0" w:color="auto"/>
        <w:bottom w:val="none" w:sz="0" w:space="0" w:color="auto"/>
        <w:right w:val="none" w:sz="0" w:space="0" w:color="auto"/>
      </w:divBdr>
    </w:div>
    <w:div w:id="68037282">
      <w:marLeft w:val="480"/>
      <w:marRight w:val="0"/>
      <w:marTop w:val="0"/>
      <w:marBottom w:val="0"/>
      <w:divBdr>
        <w:top w:val="none" w:sz="0" w:space="0" w:color="auto"/>
        <w:left w:val="none" w:sz="0" w:space="0" w:color="auto"/>
        <w:bottom w:val="none" w:sz="0" w:space="0" w:color="auto"/>
        <w:right w:val="none" w:sz="0" w:space="0" w:color="auto"/>
      </w:divBdr>
    </w:div>
    <w:div w:id="68117566">
      <w:marLeft w:val="480"/>
      <w:marRight w:val="0"/>
      <w:marTop w:val="0"/>
      <w:marBottom w:val="0"/>
      <w:divBdr>
        <w:top w:val="none" w:sz="0" w:space="0" w:color="auto"/>
        <w:left w:val="none" w:sz="0" w:space="0" w:color="auto"/>
        <w:bottom w:val="none" w:sz="0" w:space="0" w:color="auto"/>
        <w:right w:val="none" w:sz="0" w:space="0" w:color="auto"/>
      </w:divBdr>
    </w:div>
    <w:div w:id="68161818">
      <w:marLeft w:val="480"/>
      <w:marRight w:val="0"/>
      <w:marTop w:val="0"/>
      <w:marBottom w:val="0"/>
      <w:divBdr>
        <w:top w:val="none" w:sz="0" w:space="0" w:color="auto"/>
        <w:left w:val="none" w:sz="0" w:space="0" w:color="auto"/>
        <w:bottom w:val="none" w:sz="0" w:space="0" w:color="auto"/>
        <w:right w:val="none" w:sz="0" w:space="0" w:color="auto"/>
      </w:divBdr>
    </w:div>
    <w:div w:id="68163937">
      <w:marLeft w:val="480"/>
      <w:marRight w:val="0"/>
      <w:marTop w:val="0"/>
      <w:marBottom w:val="0"/>
      <w:divBdr>
        <w:top w:val="none" w:sz="0" w:space="0" w:color="auto"/>
        <w:left w:val="none" w:sz="0" w:space="0" w:color="auto"/>
        <w:bottom w:val="none" w:sz="0" w:space="0" w:color="auto"/>
        <w:right w:val="none" w:sz="0" w:space="0" w:color="auto"/>
      </w:divBdr>
    </w:div>
    <w:div w:id="68188830">
      <w:marLeft w:val="480"/>
      <w:marRight w:val="0"/>
      <w:marTop w:val="0"/>
      <w:marBottom w:val="0"/>
      <w:divBdr>
        <w:top w:val="none" w:sz="0" w:space="0" w:color="auto"/>
        <w:left w:val="none" w:sz="0" w:space="0" w:color="auto"/>
        <w:bottom w:val="none" w:sz="0" w:space="0" w:color="auto"/>
        <w:right w:val="none" w:sz="0" w:space="0" w:color="auto"/>
      </w:divBdr>
    </w:div>
    <w:div w:id="68239354">
      <w:marLeft w:val="0"/>
      <w:marRight w:val="0"/>
      <w:marTop w:val="0"/>
      <w:marBottom w:val="0"/>
      <w:divBdr>
        <w:top w:val="none" w:sz="0" w:space="0" w:color="auto"/>
        <w:left w:val="none" w:sz="0" w:space="0" w:color="auto"/>
        <w:bottom w:val="none" w:sz="0" w:space="0" w:color="auto"/>
        <w:right w:val="none" w:sz="0" w:space="0" w:color="auto"/>
      </w:divBdr>
    </w:div>
    <w:div w:id="68239918">
      <w:marLeft w:val="480"/>
      <w:marRight w:val="0"/>
      <w:marTop w:val="0"/>
      <w:marBottom w:val="0"/>
      <w:divBdr>
        <w:top w:val="none" w:sz="0" w:space="0" w:color="auto"/>
        <w:left w:val="none" w:sz="0" w:space="0" w:color="auto"/>
        <w:bottom w:val="none" w:sz="0" w:space="0" w:color="auto"/>
        <w:right w:val="none" w:sz="0" w:space="0" w:color="auto"/>
      </w:divBdr>
    </w:div>
    <w:div w:id="68307169">
      <w:marLeft w:val="480"/>
      <w:marRight w:val="0"/>
      <w:marTop w:val="0"/>
      <w:marBottom w:val="0"/>
      <w:divBdr>
        <w:top w:val="none" w:sz="0" w:space="0" w:color="auto"/>
        <w:left w:val="none" w:sz="0" w:space="0" w:color="auto"/>
        <w:bottom w:val="none" w:sz="0" w:space="0" w:color="auto"/>
        <w:right w:val="none" w:sz="0" w:space="0" w:color="auto"/>
      </w:divBdr>
    </w:div>
    <w:div w:id="68308314">
      <w:marLeft w:val="480"/>
      <w:marRight w:val="0"/>
      <w:marTop w:val="0"/>
      <w:marBottom w:val="0"/>
      <w:divBdr>
        <w:top w:val="none" w:sz="0" w:space="0" w:color="auto"/>
        <w:left w:val="none" w:sz="0" w:space="0" w:color="auto"/>
        <w:bottom w:val="none" w:sz="0" w:space="0" w:color="auto"/>
        <w:right w:val="none" w:sz="0" w:space="0" w:color="auto"/>
      </w:divBdr>
    </w:div>
    <w:div w:id="68309873">
      <w:bodyDiv w:val="1"/>
      <w:marLeft w:val="0"/>
      <w:marRight w:val="0"/>
      <w:marTop w:val="0"/>
      <w:marBottom w:val="0"/>
      <w:divBdr>
        <w:top w:val="none" w:sz="0" w:space="0" w:color="auto"/>
        <w:left w:val="none" w:sz="0" w:space="0" w:color="auto"/>
        <w:bottom w:val="none" w:sz="0" w:space="0" w:color="auto"/>
        <w:right w:val="none" w:sz="0" w:space="0" w:color="auto"/>
      </w:divBdr>
    </w:div>
    <w:div w:id="68381670">
      <w:marLeft w:val="480"/>
      <w:marRight w:val="0"/>
      <w:marTop w:val="0"/>
      <w:marBottom w:val="0"/>
      <w:divBdr>
        <w:top w:val="none" w:sz="0" w:space="0" w:color="auto"/>
        <w:left w:val="none" w:sz="0" w:space="0" w:color="auto"/>
        <w:bottom w:val="none" w:sz="0" w:space="0" w:color="auto"/>
        <w:right w:val="none" w:sz="0" w:space="0" w:color="auto"/>
      </w:divBdr>
    </w:div>
    <w:div w:id="68429337">
      <w:marLeft w:val="480"/>
      <w:marRight w:val="0"/>
      <w:marTop w:val="0"/>
      <w:marBottom w:val="0"/>
      <w:divBdr>
        <w:top w:val="none" w:sz="0" w:space="0" w:color="auto"/>
        <w:left w:val="none" w:sz="0" w:space="0" w:color="auto"/>
        <w:bottom w:val="none" w:sz="0" w:space="0" w:color="auto"/>
        <w:right w:val="none" w:sz="0" w:space="0" w:color="auto"/>
      </w:divBdr>
    </w:div>
    <w:div w:id="68499955">
      <w:marLeft w:val="480"/>
      <w:marRight w:val="0"/>
      <w:marTop w:val="0"/>
      <w:marBottom w:val="0"/>
      <w:divBdr>
        <w:top w:val="none" w:sz="0" w:space="0" w:color="auto"/>
        <w:left w:val="none" w:sz="0" w:space="0" w:color="auto"/>
        <w:bottom w:val="none" w:sz="0" w:space="0" w:color="auto"/>
        <w:right w:val="none" w:sz="0" w:space="0" w:color="auto"/>
      </w:divBdr>
    </w:div>
    <w:div w:id="68502185">
      <w:marLeft w:val="480"/>
      <w:marRight w:val="0"/>
      <w:marTop w:val="0"/>
      <w:marBottom w:val="0"/>
      <w:divBdr>
        <w:top w:val="none" w:sz="0" w:space="0" w:color="auto"/>
        <w:left w:val="none" w:sz="0" w:space="0" w:color="auto"/>
        <w:bottom w:val="none" w:sz="0" w:space="0" w:color="auto"/>
        <w:right w:val="none" w:sz="0" w:space="0" w:color="auto"/>
      </w:divBdr>
    </w:div>
    <w:div w:id="68503093">
      <w:marLeft w:val="480"/>
      <w:marRight w:val="0"/>
      <w:marTop w:val="0"/>
      <w:marBottom w:val="0"/>
      <w:divBdr>
        <w:top w:val="none" w:sz="0" w:space="0" w:color="auto"/>
        <w:left w:val="none" w:sz="0" w:space="0" w:color="auto"/>
        <w:bottom w:val="none" w:sz="0" w:space="0" w:color="auto"/>
        <w:right w:val="none" w:sz="0" w:space="0" w:color="auto"/>
      </w:divBdr>
    </w:div>
    <w:div w:id="68581199">
      <w:marLeft w:val="480"/>
      <w:marRight w:val="0"/>
      <w:marTop w:val="0"/>
      <w:marBottom w:val="0"/>
      <w:divBdr>
        <w:top w:val="none" w:sz="0" w:space="0" w:color="auto"/>
        <w:left w:val="none" w:sz="0" w:space="0" w:color="auto"/>
        <w:bottom w:val="none" w:sz="0" w:space="0" w:color="auto"/>
        <w:right w:val="none" w:sz="0" w:space="0" w:color="auto"/>
      </w:divBdr>
    </w:div>
    <w:div w:id="68617231">
      <w:marLeft w:val="480"/>
      <w:marRight w:val="0"/>
      <w:marTop w:val="0"/>
      <w:marBottom w:val="0"/>
      <w:divBdr>
        <w:top w:val="none" w:sz="0" w:space="0" w:color="auto"/>
        <w:left w:val="none" w:sz="0" w:space="0" w:color="auto"/>
        <w:bottom w:val="none" w:sz="0" w:space="0" w:color="auto"/>
        <w:right w:val="none" w:sz="0" w:space="0" w:color="auto"/>
      </w:divBdr>
    </w:div>
    <w:div w:id="68618020">
      <w:marLeft w:val="480"/>
      <w:marRight w:val="0"/>
      <w:marTop w:val="0"/>
      <w:marBottom w:val="0"/>
      <w:divBdr>
        <w:top w:val="none" w:sz="0" w:space="0" w:color="auto"/>
        <w:left w:val="none" w:sz="0" w:space="0" w:color="auto"/>
        <w:bottom w:val="none" w:sz="0" w:space="0" w:color="auto"/>
        <w:right w:val="none" w:sz="0" w:space="0" w:color="auto"/>
      </w:divBdr>
    </w:div>
    <w:div w:id="68618465">
      <w:marLeft w:val="480"/>
      <w:marRight w:val="0"/>
      <w:marTop w:val="0"/>
      <w:marBottom w:val="0"/>
      <w:divBdr>
        <w:top w:val="none" w:sz="0" w:space="0" w:color="auto"/>
        <w:left w:val="none" w:sz="0" w:space="0" w:color="auto"/>
        <w:bottom w:val="none" w:sz="0" w:space="0" w:color="auto"/>
        <w:right w:val="none" w:sz="0" w:space="0" w:color="auto"/>
      </w:divBdr>
    </w:div>
    <w:div w:id="68621386">
      <w:marLeft w:val="480"/>
      <w:marRight w:val="0"/>
      <w:marTop w:val="0"/>
      <w:marBottom w:val="0"/>
      <w:divBdr>
        <w:top w:val="none" w:sz="0" w:space="0" w:color="auto"/>
        <w:left w:val="none" w:sz="0" w:space="0" w:color="auto"/>
        <w:bottom w:val="none" w:sz="0" w:space="0" w:color="auto"/>
        <w:right w:val="none" w:sz="0" w:space="0" w:color="auto"/>
      </w:divBdr>
    </w:div>
    <w:div w:id="68622797">
      <w:marLeft w:val="480"/>
      <w:marRight w:val="0"/>
      <w:marTop w:val="0"/>
      <w:marBottom w:val="0"/>
      <w:divBdr>
        <w:top w:val="none" w:sz="0" w:space="0" w:color="auto"/>
        <w:left w:val="none" w:sz="0" w:space="0" w:color="auto"/>
        <w:bottom w:val="none" w:sz="0" w:space="0" w:color="auto"/>
        <w:right w:val="none" w:sz="0" w:space="0" w:color="auto"/>
      </w:divBdr>
    </w:div>
    <w:div w:id="68624679">
      <w:marLeft w:val="640"/>
      <w:marRight w:val="0"/>
      <w:marTop w:val="0"/>
      <w:marBottom w:val="0"/>
      <w:divBdr>
        <w:top w:val="none" w:sz="0" w:space="0" w:color="auto"/>
        <w:left w:val="none" w:sz="0" w:space="0" w:color="auto"/>
        <w:bottom w:val="none" w:sz="0" w:space="0" w:color="auto"/>
        <w:right w:val="none" w:sz="0" w:space="0" w:color="auto"/>
      </w:divBdr>
    </w:div>
    <w:div w:id="68624996">
      <w:marLeft w:val="480"/>
      <w:marRight w:val="0"/>
      <w:marTop w:val="0"/>
      <w:marBottom w:val="0"/>
      <w:divBdr>
        <w:top w:val="none" w:sz="0" w:space="0" w:color="auto"/>
        <w:left w:val="none" w:sz="0" w:space="0" w:color="auto"/>
        <w:bottom w:val="none" w:sz="0" w:space="0" w:color="auto"/>
        <w:right w:val="none" w:sz="0" w:space="0" w:color="auto"/>
      </w:divBdr>
    </w:div>
    <w:div w:id="68693785">
      <w:marLeft w:val="640"/>
      <w:marRight w:val="0"/>
      <w:marTop w:val="0"/>
      <w:marBottom w:val="0"/>
      <w:divBdr>
        <w:top w:val="none" w:sz="0" w:space="0" w:color="auto"/>
        <w:left w:val="none" w:sz="0" w:space="0" w:color="auto"/>
        <w:bottom w:val="none" w:sz="0" w:space="0" w:color="auto"/>
        <w:right w:val="none" w:sz="0" w:space="0" w:color="auto"/>
      </w:divBdr>
    </w:div>
    <w:div w:id="68700869">
      <w:marLeft w:val="480"/>
      <w:marRight w:val="0"/>
      <w:marTop w:val="0"/>
      <w:marBottom w:val="0"/>
      <w:divBdr>
        <w:top w:val="none" w:sz="0" w:space="0" w:color="auto"/>
        <w:left w:val="none" w:sz="0" w:space="0" w:color="auto"/>
        <w:bottom w:val="none" w:sz="0" w:space="0" w:color="auto"/>
        <w:right w:val="none" w:sz="0" w:space="0" w:color="auto"/>
      </w:divBdr>
    </w:div>
    <w:div w:id="68773590">
      <w:marLeft w:val="480"/>
      <w:marRight w:val="0"/>
      <w:marTop w:val="0"/>
      <w:marBottom w:val="0"/>
      <w:divBdr>
        <w:top w:val="none" w:sz="0" w:space="0" w:color="auto"/>
        <w:left w:val="none" w:sz="0" w:space="0" w:color="auto"/>
        <w:bottom w:val="none" w:sz="0" w:space="0" w:color="auto"/>
        <w:right w:val="none" w:sz="0" w:space="0" w:color="auto"/>
      </w:divBdr>
    </w:div>
    <w:div w:id="68776193">
      <w:marLeft w:val="480"/>
      <w:marRight w:val="0"/>
      <w:marTop w:val="0"/>
      <w:marBottom w:val="0"/>
      <w:divBdr>
        <w:top w:val="none" w:sz="0" w:space="0" w:color="auto"/>
        <w:left w:val="none" w:sz="0" w:space="0" w:color="auto"/>
        <w:bottom w:val="none" w:sz="0" w:space="0" w:color="auto"/>
        <w:right w:val="none" w:sz="0" w:space="0" w:color="auto"/>
      </w:divBdr>
    </w:div>
    <w:div w:id="68844294">
      <w:marLeft w:val="480"/>
      <w:marRight w:val="0"/>
      <w:marTop w:val="0"/>
      <w:marBottom w:val="0"/>
      <w:divBdr>
        <w:top w:val="none" w:sz="0" w:space="0" w:color="auto"/>
        <w:left w:val="none" w:sz="0" w:space="0" w:color="auto"/>
        <w:bottom w:val="none" w:sz="0" w:space="0" w:color="auto"/>
        <w:right w:val="none" w:sz="0" w:space="0" w:color="auto"/>
      </w:divBdr>
    </w:div>
    <w:div w:id="68886441">
      <w:marLeft w:val="480"/>
      <w:marRight w:val="0"/>
      <w:marTop w:val="0"/>
      <w:marBottom w:val="0"/>
      <w:divBdr>
        <w:top w:val="none" w:sz="0" w:space="0" w:color="auto"/>
        <w:left w:val="none" w:sz="0" w:space="0" w:color="auto"/>
        <w:bottom w:val="none" w:sz="0" w:space="0" w:color="auto"/>
        <w:right w:val="none" w:sz="0" w:space="0" w:color="auto"/>
      </w:divBdr>
    </w:div>
    <w:div w:id="68887077">
      <w:marLeft w:val="480"/>
      <w:marRight w:val="0"/>
      <w:marTop w:val="0"/>
      <w:marBottom w:val="0"/>
      <w:divBdr>
        <w:top w:val="none" w:sz="0" w:space="0" w:color="auto"/>
        <w:left w:val="none" w:sz="0" w:space="0" w:color="auto"/>
        <w:bottom w:val="none" w:sz="0" w:space="0" w:color="auto"/>
        <w:right w:val="none" w:sz="0" w:space="0" w:color="auto"/>
      </w:divBdr>
    </w:div>
    <w:div w:id="68962848">
      <w:marLeft w:val="480"/>
      <w:marRight w:val="0"/>
      <w:marTop w:val="0"/>
      <w:marBottom w:val="0"/>
      <w:divBdr>
        <w:top w:val="none" w:sz="0" w:space="0" w:color="auto"/>
        <w:left w:val="none" w:sz="0" w:space="0" w:color="auto"/>
        <w:bottom w:val="none" w:sz="0" w:space="0" w:color="auto"/>
        <w:right w:val="none" w:sz="0" w:space="0" w:color="auto"/>
      </w:divBdr>
    </w:div>
    <w:div w:id="69081416">
      <w:marLeft w:val="480"/>
      <w:marRight w:val="0"/>
      <w:marTop w:val="0"/>
      <w:marBottom w:val="0"/>
      <w:divBdr>
        <w:top w:val="none" w:sz="0" w:space="0" w:color="auto"/>
        <w:left w:val="none" w:sz="0" w:space="0" w:color="auto"/>
        <w:bottom w:val="none" w:sz="0" w:space="0" w:color="auto"/>
        <w:right w:val="none" w:sz="0" w:space="0" w:color="auto"/>
      </w:divBdr>
    </w:div>
    <w:div w:id="69158021">
      <w:marLeft w:val="480"/>
      <w:marRight w:val="0"/>
      <w:marTop w:val="0"/>
      <w:marBottom w:val="0"/>
      <w:divBdr>
        <w:top w:val="none" w:sz="0" w:space="0" w:color="auto"/>
        <w:left w:val="none" w:sz="0" w:space="0" w:color="auto"/>
        <w:bottom w:val="none" w:sz="0" w:space="0" w:color="auto"/>
        <w:right w:val="none" w:sz="0" w:space="0" w:color="auto"/>
      </w:divBdr>
    </w:div>
    <w:div w:id="69158222">
      <w:marLeft w:val="480"/>
      <w:marRight w:val="0"/>
      <w:marTop w:val="0"/>
      <w:marBottom w:val="0"/>
      <w:divBdr>
        <w:top w:val="none" w:sz="0" w:space="0" w:color="auto"/>
        <w:left w:val="none" w:sz="0" w:space="0" w:color="auto"/>
        <w:bottom w:val="none" w:sz="0" w:space="0" w:color="auto"/>
        <w:right w:val="none" w:sz="0" w:space="0" w:color="auto"/>
      </w:divBdr>
    </w:div>
    <w:div w:id="69161249">
      <w:marLeft w:val="480"/>
      <w:marRight w:val="0"/>
      <w:marTop w:val="0"/>
      <w:marBottom w:val="0"/>
      <w:divBdr>
        <w:top w:val="none" w:sz="0" w:space="0" w:color="auto"/>
        <w:left w:val="none" w:sz="0" w:space="0" w:color="auto"/>
        <w:bottom w:val="none" w:sz="0" w:space="0" w:color="auto"/>
        <w:right w:val="none" w:sz="0" w:space="0" w:color="auto"/>
      </w:divBdr>
    </w:div>
    <w:div w:id="69206390">
      <w:marLeft w:val="480"/>
      <w:marRight w:val="0"/>
      <w:marTop w:val="0"/>
      <w:marBottom w:val="0"/>
      <w:divBdr>
        <w:top w:val="none" w:sz="0" w:space="0" w:color="auto"/>
        <w:left w:val="none" w:sz="0" w:space="0" w:color="auto"/>
        <w:bottom w:val="none" w:sz="0" w:space="0" w:color="auto"/>
        <w:right w:val="none" w:sz="0" w:space="0" w:color="auto"/>
      </w:divBdr>
    </w:div>
    <w:div w:id="69230304">
      <w:marLeft w:val="480"/>
      <w:marRight w:val="0"/>
      <w:marTop w:val="0"/>
      <w:marBottom w:val="0"/>
      <w:divBdr>
        <w:top w:val="none" w:sz="0" w:space="0" w:color="auto"/>
        <w:left w:val="none" w:sz="0" w:space="0" w:color="auto"/>
        <w:bottom w:val="none" w:sz="0" w:space="0" w:color="auto"/>
        <w:right w:val="none" w:sz="0" w:space="0" w:color="auto"/>
      </w:divBdr>
    </w:div>
    <w:div w:id="69232437">
      <w:marLeft w:val="480"/>
      <w:marRight w:val="0"/>
      <w:marTop w:val="0"/>
      <w:marBottom w:val="0"/>
      <w:divBdr>
        <w:top w:val="none" w:sz="0" w:space="0" w:color="auto"/>
        <w:left w:val="none" w:sz="0" w:space="0" w:color="auto"/>
        <w:bottom w:val="none" w:sz="0" w:space="0" w:color="auto"/>
        <w:right w:val="none" w:sz="0" w:space="0" w:color="auto"/>
      </w:divBdr>
    </w:div>
    <w:div w:id="69233021">
      <w:marLeft w:val="480"/>
      <w:marRight w:val="0"/>
      <w:marTop w:val="0"/>
      <w:marBottom w:val="0"/>
      <w:divBdr>
        <w:top w:val="none" w:sz="0" w:space="0" w:color="auto"/>
        <w:left w:val="none" w:sz="0" w:space="0" w:color="auto"/>
        <w:bottom w:val="none" w:sz="0" w:space="0" w:color="auto"/>
        <w:right w:val="none" w:sz="0" w:space="0" w:color="auto"/>
      </w:divBdr>
    </w:div>
    <w:div w:id="69236461">
      <w:marLeft w:val="480"/>
      <w:marRight w:val="0"/>
      <w:marTop w:val="0"/>
      <w:marBottom w:val="0"/>
      <w:divBdr>
        <w:top w:val="none" w:sz="0" w:space="0" w:color="auto"/>
        <w:left w:val="none" w:sz="0" w:space="0" w:color="auto"/>
        <w:bottom w:val="none" w:sz="0" w:space="0" w:color="auto"/>
        <w:right w:val="none" w:sz="0" w:space="0" w:color="auto"/>
      </w:divBdr>
    </w:div>
    <w:div w:id="69272335">
      <w:marLeft w:val="480"/>
      <w:marRight w:val="0"/>
      <w:marTop w:val="0"/>
      <w:marBottom w:val="0"/>
      <w:divBdr>
        <w:top w:val="none" w:sz="0" w:space="0" w:color="auto"/>
        <w:left w:val="none" w:sz="0" w:space="0" w:color="auto"/>
        <w:bottom w:val="none" w:sz="0" w:space="0" w:color="auto"/>
        <w:right w:val="none" w:sz="0" w:space="0" w:color="auto"/>
      </w:divBdr>
    </w:div>
    <w:div w:id="69272577">
      <w:marLeft w:val="480"/>
      <w:marRight w:val="0"/>
      <w:marTop w:val="0"/>
      <w:marBottom w:val="0"/>
      <w:divBdr>
        <w:top w:val="none" w:sz="0" w:space="0" w:color="auto"/>
        <w:left w:val="none" w:sz="0" w:space="0" w:color="auto"/>
        <w:bottom w:val="none" w:sz="0" w:space="0" w:color="auto"/>
        <w:right w:val="none" w:sz="0" w:space="0" w:color="auto"/>
      </w:divBdr>
    </w:div>
    <w:div w:id="69273932">
      <w:marLeft w:val="480"/>
      <w:marRight w:val="0"/>
      <w:marTop w:val="0"/>
      <w:marBottom w:val="0"/>
      <w:divBdr>
        <w:top w:val="none" w:sz="0" w:space="0" w:color="auto"/>
        <w:left w:val="none" w:sz="0" w:space="0" w:color="auto"/>
        <w:bottom w:val="none" w:sz="0" w:space="0" w:color="auto"/>
        <w:right w:val="none" w:sz="0" w:space="0" w:color="auto"/>
      </w:divBdr>
    </w:div>
    <w:div w:id="69347511">
      <w:marLeft w:val="480"/>
      <w:marRight w:val="0"/>
      <w:marTop w:val="0"/>
      <w:marBottom w:val="0"/>
      <w:divBdr>
        <w:top w:val="none" w:sz="0" w:space="0" w:color="auto"/>
        <w:left w:val="none" w:sz="0" w:space="0" w:color="auto"/>
        <w:bottom w:val="none" w:sz="0" w:space="0" w:color="auto"/>
        <w:right w:val="none" w:sz="0" w:space="0" w:color="auto"/>
      </w:divBdr>
    </w:div>
    <w:div w:id="69354710">
      <w:marLeft w:val="480"/>
      <w:marRight w:val="0"/>
      <w:marTop w:val="0"/>
      <w:marBottom w:val="0"/>
      <w:divBdr>
        <w:top w:val="none" w:sz="0" w:space="0" w:color="auto"/>
        <w:left w:val="none" w:sz="0" w:space="0" w:color="auto"/>
        <w:bottom w:val="none" w:sz="0" w:space="0" w:color="auto"/>
        <w:right w:val="none" w:sz="0" w:space="0" w:color="auto"/>
      </w:divBdr>
    </w:div>
    <w:div w:id="69423650">
      <w:marLeft w:val="480"/>
      <w:marRight w:val="0"/>
      <w:marTop w:val="0"/>
      <w:marBottom w:val="0"/>
      <w:divBdr>
        <w:top w:val="none" w:sz="0" w:space="0" w:color="auto"/>
        <w:left w:val="none" w:sz="0" w:space="0" w:color="auto"/>
        <w:bottom w:val="none" w:sz="0" w:space="0" w:color="auto"/>
        <w:right w:val="none" w:sz="0" w:space="0" w:color="auto"/>
      </w:divBdr>
    </w:div>
    <w:div w:id="69426509">
      <w:marLeft w:val="480"/>
      <w:marRight w:val="0"/>
      <w:marTop w:val="0"/>
      <w:marBottom w:val="0"/>
      <w:divBdr>
        <w:top w:val="none" w:sz="0" w:space="0" w:color="auto"/>
        <w:left w:val="none" w:sz="0" w:space="0" w:color="auto"/>
        <w:bottom w:val="none" w:sz="0" w:space="0" w:color="auto"/>
        <w:right w:val="none" w:sz="0" w:space="0" w:color="auto"/>
      </w:divBdr>
    </w:div>
    <w:div w:id="69427253">
      <w:marLeft w:val="480"/>
      <w:marRight w:val="0"/>
      <w:marTop w:val="0"/>
      <w:marBottom w:val="0"/>
      <w:divBdr>
        <w:top w:val="none" w:sz="0" w:space="0" w:color="auto"/>
        <w:left w:val="none" w:sz="0" w:space="0" w:color="auto"/>
        <w:bottom w:val="none" w:sz="0" w:space="0" w:color="auto"/>
        <w:right w:val="none" w:sz="0" w:space="0" w:color="auto"/>
      </w:divBdr>
    </w:div>
    <w:div w:id="69471179">
      <w:marLeft w:val="480"/>
      <w:marRight w:val="0"/>
      <w:marTop w:val="0"/>
      <w:marBottom w:val="0"/>
      <w:divBdr>
        <w:top w:val="none" w:sz="0" w:space="0" w:color="auto"/>
        <w:left w:val="none" w:sz="0" w:space="0" w:color="auto"/>
        <w:bottom w:val="none" w:sz="0" w:space="0" w:color="auto"/>
        <w:right w:val="none" w:sz="0" w:space="0" w:color="auto"/>
      </w:divBdr>
    </w:div>
    <w:div w:id="69617984">
      <w:marLeft w:val="0"/>
      <w:marRight w:val="0"/>
      <w:marTop w:val="0"/>
      <w:marBottom w:val="0"/>
      <w:divBdr>
        <w:top w:val="none" w:sz="0" w:space="0" w:color="auto"/>
        <w:left w:val="none" w:sz="0" w:space="0" w:color="auto"/>
        <w:bottom w:val="none" w:sz="0" w:space="0" w:color="auto"/>
        <w:right w:val="none" w:sz="0" w:space="0" w:color="auto"/>
      </w:divBdr>
    </w:div>
    <w:div w:id="69618722">
      <w:marLeft w:val="480"/>
      <w:marRight w:val="0"/>
      <w:marTop w:val="0"/>
      <w:marBottom w:val="0"/>
      <w:divBdr>
        <w:top w:val="none" w:sz="0" w:space="0" w:color="auto"/>
        <w:left w:val="none" w:sz="0" w:space="0" w:color="auto"/>
        <w:bottom w:val="none" w:sz="0" w:space="0" w:color="auto"/>
        <w:right w:val="none" w:sz="0" w:space="0" w:color="auto"/>
      </w:divBdr>
    </w:div>
    <w:div w:id="69622315">
      <w:bodyDiv w:val="1"/>
      <w:marLeft w:val="0"/>
      <w:marRight w:val="0"/>
      <w:marTop w:val="0"/>
      <w:marBottom w:val="0"/>
      <w:divBdr>
        <w:top w:val="none" w:sz="0" w:space="0" w:color="auto"/>
        <w:left w:val="none" w:sz="0" w:space="0" w:color="auto"/>
        <w:bottom w:val="none" w:sz="0" w:space="0" w:color="auto"/>
        <w:right w:val="none" w:sz="0" w:space="0" w:color="auto"/>
      </w:divBdr>
    </w:div>
    <w:div w:id="69625374">
      <w:marLeft w:val="480"/>
      <w:marRight w:val="0"/>
      <w:marTop w:val="0"/>
      <w:marBottom w:val="0"/>
      <w:divBdr>
        <w:top w:val="none" w:sz="0" w:space="0" w:color="auto"/>
        <w:left w:val="none" w:sz="0" w:space="0" w:color="auto"/>
        <w:bottom w:val="none" w:sz="0" w:space="0" w:color="auto"/>
        <w:right w:val="none" w:sz="0" w:space="0" w:color="auto"/>
      </w:divBdr>
    </w:div>
    <w:div w:id="69692821">
      <w:marLeft w:val="480"/>
      <w:marRight w:val="0"/>
      <w:marTop w:val="0"/>
      <w:marBottom w:val="0"/>
      <w:divBdr>
        <w:top w:val="none" w:sz="0" w:space="0" w:color="auto"/>
        <w:left w:val="none" w:sz="0" w:space="0" w:color="auto"/>
        <w:bottom w:val="none" w:sz="0" w:space="0" w:color="auto"/>
        <w:right w:val="none" w:sz="0" w:space="0" w:color="auto"/>
      </w:divBdr>
    </w:div>
    <w:div w:id="69697105">
      <w:marLeft w:val="480"/>
      <w:marRight w:val="0"/>
      <w:marTop w:val="0"/>
      <w:marBottom w:val="0"/>
      <w:divBdr>
        <w:top w:val="none" w:sz="0" w:space="0" w:color="auto"/>
        <w:left w:val="none" w:sz="0" w:space="0" w:color="auto"/>
        <w:bottom w:val="none" w:sz="0" w:space="0" w:color="auto"/>
        <w:right w:val="none" w:sz="0" w:space="0" w:color="auto"/>
      </w:divBdr>
    </w:div>
    <w:div w:id="69812095">
      <w:marLeft w:val="0"/>
      <w:marRight w:val="0"/>
      <w:marTop w:val="0"/>
      <w:marBottom w:val="0"/>
      <w:divBdr>
        <w:top w:val="none" w:sz="0" w:space="0" w:color="auto"/>
        <w:left w:val="none" w:sz="0" w:space="0" w:color="auto"/>
        <w:bottom w:val="none" w:sz="0" w:space="0" w:color="auto"/>
        <w:right w:val="none" w:sz="0" w:space="0" w:color="auto"/>
      </w:divBdr>
    </w:div>
    <w:div w:id="69813003">
      <w:marLeft w:val="480"/>
      <w:marRight w:val="0"/>
      <w:marTop w:val="0"/>
      <w:marBottom w:val="0"/>
      <w:divBdr>
        <w:top w:val="none" w:sz="0" w:space="0" w:color="auto"/>
        <w:left w:val="none" w:sz="0" w:space="0" w:color="auto"/>
        <w:bottom w:val="none" w:sz="0" w:space="0" w:color="auto"/>
        <w:right w:val="none" w:sz="0" w:space="0" w:color="auto"/>
      </w:divBdr>
    </w:div>
    <w:div w:id="69815991">
      <w:marLeft w:val="480"/>
      <w:marRight w:val="0"/>
      <w:marTop w:val="0"/>
      <w:marBottom w:val="0"/>
      <w:divBdr>
        <w:top w:val="none" w:sz="0" w:space="0" w:color="auto"/>
        <w:left w:val="none" w:sz="0" w:space="0" w:color="auto"/>
        <w:bottom w:val="none" w:sz="0" w:space="0" w:color="auto"/>
        <w:right w:val="none" w:sz="0" w:space="0" w:color="auto"/>
      </w:divBdr>
    </w:div>
    <w:div w:id="69887136">
      <w:marLeft w:val="480"/>
      <w:marRight w:val="0"/>
      <w:marTop w:val="0"/>
      <w:marBottom w:val="0"/>
      <w:divBdr>
        <w:top w:val="none" w:sz="0" w:space="0" w:color="auto"/>
        <w:left w:val="none" w:sz="0" w:space="0" w:color="auto"/>
        <w:bottom w:val="none" w:sz="0" w:space="0" w:color="auto"/>
        <w:right w:val="none" w:sz="0" w:space="0" w:color="auto"/>
      </w:divBdr>
    </w:div>
    <w:div w:id="69894063">
      <w:marLeft w:val="480"/>
      <w:marRight w:val="0"/>
      <w:marTop w:val="0"/>
      <w:marBottom w:val="0"/>
      <w:divBdr>
        <w:top w:val="none" w:sz="0" w:space="0" w:color="auto"/>
        <w:left w:val="none" w:sz="0" w:space="0" w:color="auto"/>
        <w:bottom w:val="none" w:sz="0" w:space="0" w:color="auto"/>
        <w:right w:val="none" w:sz="0" w:space="0" w:color="auto"/>
      </w:divBdr>
    </w:div>
    <w:div w:id="69929292">
      <w:marLeft w:val="480"/>
      <w:marRight w:val="0"/>
      <w:marTop w:val="0"/>
      <w:marBottom w:val="0"/>
      <w:divBdr>
        <w:top w:val="none" w:sz="0" w:space="0" w:color="auto"/>
        <w:left w:val="none" w:sz="0" w:space="0" w:color="auto"/>
        <w:bottom w:val="none" w:sz="0" w:space="0" w:color="auto"/>
        <w:right w:val="none" w:sz="0" w:space="0" w:color="auto"/>
      </w:divBdr>
    </w:div>
    <w:div w:id="69931480">
      <w:marLeft w:val="480"/>
      <w:marRight w:val="0"/>
      <w:marTop w:val="0"/>
      <w:marBottom w:val="0"/>
      <w:divBdr>
        <w:top w:val="none" w:sz="0" w:space="0" w:color="auto"/>
        <w:left w:val="none" w:sz="0" w:space="0" w:color="auto"/>
        <w:bottom w:val="none" w:sz="0" w:space="0" w:color="auto"/>
        <w:right w:val="none" w:sz="0" w:space="0" w:color="auto"/>
      </w:divBdr>
    </w:div>
    <w:div w:id="70002800">
      <w:marLeft w:val="480"/>
      <w:marRight w:val="0"/>
      <w:marTop w:val="0"/>
      <w:marBottom w:val="0"/>
      <w:divBdr>
        <w:top w:val="none" w:sz="0" w:space="0" w:color="auto"/>
        <w:left w:val="none" w:sz="0" w:space="0" w:color="auto"/>
        <w:bottom w:val="none" w:sz="0" w:space="0" w:color="auto"/>
        <w:right w:val="none" w:sz="0" w:space="0" w:color="auto"/>
      </w:divBdr>
    </w:div>
    <w:div w:id="70005854">
      <w:marLeft w:val="480"/>
      <w:marRight w:val="0"/>
      <w:marTop w:val="0"/>
      <w:marBottom w:val="0"/>
      <w:divBdr>
        <w:top w:val="none" w:sz="0" w:space="0" w:color="auto"/>
        <w:left w:val="none" w:sz="0" w:space="0" w:color="auto"/>
        <w:bottom w:val="none" w:sz="0" w:space="0" w:color="auto"/>
        <w:right w:val="none" w:sz="0" w:space="0" w:color="auto"/>
      </w:divBdr>
    </w:div>
    <w:div w:id="70011397">
      <w:bodyDiv w:val="1"/>
      <w:marLeft w:val="0"/>
      <w:marRight w:val="0"/>
      <w:marTop w:val="0"/>
      <w:marBottom w:val="0"/>
      <w:divBdr>
        <w:top w:val="none" w:sz="0" w:space="0" w:color="auto"/>
        <w:left w:val="none" w:sz="0" w:space="0" w:color="auto"/>
        <w:bottom w:val="none" w:sz="0" w:space="0" w:color="auto"/>
        <w:right w:val="none" w:sz="0" w:space="0" w:color="auto"/>
      </w:divBdr>
    </w:div>
    <w:div w:id="70082401">
      <w:marLeft w:val="480"/>
      <w:marRight w:val="0"/>
      <w:marTop w:val="0"/>
      <w:marBottom w:val="0"/>
      <w:divBdr>
        <w:top w:val="none" w:sz="0" w:space="0" w:color="auto"/>
        <w:left w:val="none" w:sz="0" w:space="0" w:color="auto"/>
        <w:bottom w:val="none" w:sz="0" w:space="0" w:color="auto"/>
        <w:right w:val="none" w:sz="0" w:space="0" w:color="auto"/>
      </w:divBdr>
    </w:div>
    <w:div w:id="70084135">
      <w:marLeft w:val="640"/>
      <w:marRight w:val="0"/>
      <w:marTop w:val="0"/>
      <w:marBottom w:val="0"/>
      <w:divBdr>
        <w:top w:val="none" w:sz="0" w:space="0" w:color="auto"/>
        <w:left w:val="none" w:sz="0" w:space="0" w:color="auto"/>
        <w:bottom w:val="none" w:sz="0" w:space="0" w:color="auto"/>
        <w:right w:val="none" w:sz="0" w:space="0" w:color="auto"/>
      </w:divBdr>
    </w:div>
    <w:div w:id="70197993">
      <w:marLeft w:val="480"/>
      <w:marRight w:val="0"/>
      <w:marTop w:val="0"/>
      <w:marBottom w:val="0"/>
      <w:divBdr>
        <w:top w:val="none" w:sz="0" w:space="0" w:color="auto"/>
        <w:left w:val="none" w:sz="0" w:space="0" w:color="auto"/>
        <w:bottom w:val="none" w:sz="0" w:space="0" w:color="auto"/>
        <w:right w:val="none" w:sz="0" w:space="0" w:color="auto"/>
      </w:divBdr>
    </w:div>
    <w:div w:id="70199983">
      <w:marLeft w:val="480"/>
      <w:marRight w:val="0"/>
      <w:marTop w:val="0"/>
      <w:marBottom w:val="0"/>
      <w:divBdr>
        <w:top w:val="none" w:sz="0" w:space="0" w:color="auto"/>
        <w:left w:val="none" w:sz="0" w:space="0" w:color="auto"/>
        <w:bottom w:val="none" w:sz="0" w:space="0" w:color="auto"/>
        <w:right w:val="none" w:sz="0" w:space="0" w:color="auto"/>
      </w:divBdr>
    </w:div>
    <w:div w:id="70205259">
      <w:marLeft w:val="480"/>
      <w:marRight w:val="0"/>
      <w:marTop w:val="0"/>
      <w:marBottom w:val="0"/>
      <w:divBdr>
        <w:top w:val="none" w:sz="0" w:space="0" w:color="auto"/>
        <w:left w:val="none" w:sz="0" w:space="0" w:color="auto"/>
        <w:bottom w:val="none" w:sz="0" w:space="0" w:color="auto"/>
        <w:right w:val="none" w:sz="0" w:space="0" w:color="auto"/>
      </w:divBdr>
    </w:div>
    <w:div w:id="70274858">
      <w:marLeft w:val="480"/>
      <w:marRight w:val="0"/>
      <w:marTop w:val="0"/>
      <w:marBottom w:val="0"/>
      <w:divBdr>
        <w:top w:val="none" w:sz="0" w:space="0" w:color="auto"/>
        <w:left w:val="none" w:sz="0" w:space="0" w:color="auto"/>
        <w:bottom w:val="none" w:sz="0" w:space="0" w:color="auto"/>
        <w:right w:val="none" w:sz="0" w:space="0" w:color="auto"/>
      </w:divBdr>
    </w:div>
    <w:div w:id="70394194">
      <w:marLeft w:val="480"/>
      <w:marRight w:val="0"/>
      <w:marTop w:val="0"/>
      <w:marBottom w:val="0"/>
      <w:divBdr>
        <w:top w:val="none" w:sz="0" w:space="0" w:color="auto"/>
        <w:left w:val="none" w:sz="0" w:space="0" w:color="auto"/>
        <w:bottom w:val="none" w:sz="0" w:space="0" w:color="auto"/>
        <w:right w:val="none" w:sz="0" w:space="0" w:color="auto"/>
      </w:divBdr>
    </w:div>
    <w:div w:id="70396046">
      <w:marLeft w:val="480"/>
      <w:marRight w:val="0"/>
      <w:marTop w:val="0"/>
      <w:marBottom w:val="0"/>
      <w:divBdr>
        <w:top w:val="none" w:sz="0" w:space="0" w:color="auto"/>
        <w:left w:val="none" w:sz="0" w:space="0" w:color="auto"/>
        <w:bottom w:val="none" w:sz="0" w:space="0" w:color="auto"/>
        <w:right w:val="none" w:sz="0" w:space="0" w:color="auto"/>
      </w:divBdr>
    </w:div>
    <w:div w:id="70466204">
      <w:marLeft w:val="480"/>
      <w:marRight w:val="0"/>
      <w:marTop w:val="0"/>
      <w:marBottom w:val="0"/>
      <w:divBdr>
        <w:top w:val="none" w:sz="0" w:space="0" w:color="auto"/>
        <w:left w:val="none" w:sz="0" w:space="0" w:color="auto"/>
        <w:bottom w:val="none" w:sz="0" w:space="0" w:color="auto"/>
        <w:right w:val="none" w:sz="0" w:space="0" w:color="auto"/>
      </w:divBdr>
    </w:div>
    <w:div w:id="70469704">
      <w:marLeft w:val="480"/>
      <w:marRight w:val="0"/>
      <w:marTop w:val="0"/>
      <w:marBottom w:val="0"/>
      <w:divBdr>
        <w:top w:val="none" w:sz="0" w:space="0" w:color="auto"/>
        <w:left w:val="none" w:sz="0" w:space="0" w:color="auto"/>
        <w:bottom w:val="none" w:sz="0" w:space="0" w:color="auto"/>
        <w:right w:val="none" w:sz="0" w:space="0" w:color="auto"/>
      </w:divBdr>
    </w:div>
    <w:div w:id="70546460">
      <w:marLeft w:val="480"/>
      <w:marRight w:val="0"/>
      <w:marTop w:val="0"/>
      <w:marBottom w:val="0"/>
      <w:divBdr>
        <w:top w:val="none" w:sz="0" w:space="0" w:color="auto"/>
        <w:left w:val="none" w:sz="0" w:space="0" w:color="auto"/>
        <w:bottom w:val="none" w:sz="0" w:space="0" w:color="auto"/>
        <w:right w:val="none" w:sz="0" w:space="0" w:color="auto"/>
      </w:divBdr>
    </w:div>
    <w:div w:id="70584320">
      <w:marLeft w:val="480"/>
      <w:marRight w:val="0"/>
      <w:marTop w:val="0"/>
      <w:marBottom w:val="0"/>
      <w:divBdr>
        <w:top w:val="none" w:sz="0" w:space="0" w:color="auto"/>
        <w:left w:val="none" w:sz="0" w:space="0" w:color="auto"/>
        <w:bottom w:val="none" w:sz="0" w:space="0" w:color="auto"/>
        <w:right w:val="none" w:sz="0" w:space="0" w:color="auto"/>
      </w:divBdr>
    </w:div>
    <w:div w:id="70658643">
      <w:marLeft w:val="480"/>
      <w:marRight w:val="0"/>
      <w:marTop w:val="0"/>
      <w:marBottom w:val="0"/>
      <w:divBdr>
        <w:top w:val="none" w:sz="0" w:space="0" w:color="auto"/>
        <w:left w:val="none" w:sz="0" w:space="0" w:color="auto"/>
        <w:bottom w:val="none" w:sz="0" w:space="0" w:color="auto"/>
        <w:right w:val="none" w:sz="0" w:space="0" w:color="auto"/>
      </w:divBdr>
    </w:div>
    <w:div w:id="70659725">
      <w:marLeft w:val="480"/>
      <w:marRight w:val="0"/>
      <w:marTop w:val="0"/>
      <w:marBottom w:val="0"/>
      <w:divBdr>
        <w:top w:val="none" w:sz="0" w:space="0" w:color="auto"/>
        <w:left w:val="none" w:sz="0" w:space="0" w:color="auto"/>
        <w:bottom w:val="none" w:sz="0" w:space="0" w:color="auto"/>
        <w:right w:val="none" w:sz="0" w:space="0" w:color="auto"/>
      </w:divBdr>
    </w:div>
    <w:div w:id="70662434">
      <w:marLeft w:val="480"/>
      <w:marRight w:val="0"/>
      <w:marTop w:val="0"/>
      <w:marBottom w:val="0"/>
      <w:divBdr>
        <w:top w:val="none" w:sz="0" w:space="0" w:color="auto"/>
        <w:left w:val="none" w:sz="0" w:space="0" w:color="auto"/>
        <w:bottom w:val="none" w:sz="0" w:space="0" w:color="auto"/>
        <w:right w:val="none" w:sz="0" w:space="0" w:color="auto"/>
      </w:divBdr>
    </w:div>
    <w:div w:id="70663345">
      <w:marLeft w:val="480"/>
      <w:marRight w:val="0"/>
      <w:marTop w:val="0"/>
      <w:marBottom w:val="0"/>
      <w:divBdr>
        <w:top w:val="none" w:sz="0" w:space="0" w:color="auto"/>
        <w:left w:val="none" w:sz="0" w:space="0" w:color="auto"/>
        <w:bottom w:val="none" w:sz="0" w:space="0" w:color="auto"/>
        <w:right w:val="none" w:sz="0" w:space="0" w:color="auto"/>
      </w:divBdr>
    </w:div>
    <w:div w:id="70666165">
      <w:marLeft w:val="480"/>
      <w:marRight w:val="0"/>
      <w:marTop w:val="0"/>
      <w:marBottom w:val="0"/>
      <w:divBdr>
        <w:top w:val="none" w:sz="0" w:space="0" w:color="auto"/>
        <w:left w:val="none" w:sz="0" w:space="0" w:color="auto"/>
        <w:bottom w:val="none" w:sz="0" w:space="0" w:color="auto"/>
        <w:right w:val="none" w:sz="0" w:space="0" w:color="auto"/>
      </w:divBdr>
    </w:div>
    <w:div w:id="70740918">
      <w:marLeft w:val="480"/>
      <w:marRight w:val="0"/>
      <w:marTop w:val="0"/>
      <w:marBottom w:val="0"/>
      <w:divBdr>
        <w:top w:val="none" w:sz="0" w:space="0" w:color="auto"/>
        <w:left w:val="none" w:sz="0" w:space="0" w:color="auto"/>
        <w:bottom w:val="none" w:sz="0" w:space="0" w:color="auto"/>
        <w:right w:val="none" w:sz="0" w:space="0" w:color="auto"/>
      </w:divBdr>
    </w:div>
    <w:div w:id="70781511">
      <w:marLeft w:val="480"/>
      <w:marRight w:val="0"/>
      <w:marTop w:val="0"/>
      <w:marBottom w:val="0"/>
      <w:divBdr>
        <w:top w:val="none" w:sz="0" w:space="0" w:color="auto"/>
        <w:left w:val="none" w:sz="0" w:space="0" w:color="auto"/>
        <w:bottom w:val="none" w:sz="0" w:space="0" w:color="auto"/>
        <w:right w:val="none" w:sz="0" w:space="0" w:color="auto"/>
      </w:divBdr>
    </w:div>
    <w:div w:id="70852465">
      <w:marLeft w:val="480"/>
      <w:marRight w:val="0"/>
      <w:marTop w:val="0"/>
      <w:marBottom w:val="0"/>
      <w:divBdr>
        <w:top w:val="none" w:sz="0" w:space="0" w:color="auto"/>
        <w:left w:val="none" w:sz="0" w:space="0" w:color="auto"/>
        <w:bottom w:val="none" w:sz="0" w:space="0" w:color="auto"/>
        <w:right w:val="none" w:sz="0" w:space="0" w:color="auto"/>
      </w:divBdr>
    </w:div>
    <w:div w:id="70859233">
      <w:marLeft w:val="480"/>
      <w:marRight w:val="0"/>
      <w:marTop w:val="0"/>
      <w:marBottom w:val="0"/>
      <w:divBdr>
        <w:top w:val="none" w:sz="0" w:space="0" w:color="auto"/>
        <w:left w:val="none" w:sz="0" w:space="0" w:color="auto"/>
        <w:bottom w:val="none" w:sz="0" w:space="0" w:color="auto"/>
        <w:right w:val="none" w:sz="0" w:space="0" w:color="auto"/>
      </w:divBdr>
    </w:div>
    <w:div w:id="70930435">
      <w:marLeft w:val="480"/>
      <w:marRight w:val="0"/>
      <w:marTop w:val="0"/>
      <w:marBottom w:val="0"/>
      <w:divBdr>
        <w:top w:val="none" w:sz="0" w:space="0" w:color="auto"/>
        <w:left w:val="none" w:sz="0" w:space="0" w:color="auto"/>
        <w:bottom w:val="none" w:sz="0" w:space="0" w:color="auto"/>
        <w:right w:val="none" w:sz="0" w:space="0" w:color="auto"/>
      </w:divBdr>
    </w:div>
    <w:div w:id="70930813">
      <w:marLeft w:val="480"/>
      <w:marRight w:val="0"/>
      <w:marTop w:val="0"/>
      <w:marBottom w:val="0"/>
      <w:divBdr>
        <w:top w:val="none" w:sz="0" w:space="0" w:color="auto"/>
        <w:left w:val="none" w:sz="0" w:space="0" w:color="auto"/>
        <w:bottom w:val="none" w:sz="0" w:space="0" w:color="auto"/>
        <w:right w:val="none" w:sz="0" w:space="0" w:color="auto"/>
      </w:divBdr>
    </w:div>
    <w:div w:id="70931860">
      <w:marLeft w:val="480"/>
      <w:marRight w:val="0"/>
      <w:marTop w:val="0"/>
      <w:marBottom w:val="0"/>
      <w:divBdr>
        <w:top w:val="none" w:sz="0" w:space="0" w:color="auto"/>
        <w:left w:val="none" w:sz="0" w:space="0" w:color="auto"/>
        <w:bottom w:val="none" w:sz="0" w:space="0" w:color="auto"/>
        <w:right w:val="none" w:sz="0" w:space="0" w:color="auto"/>
      </w:divBdr>
    </w:div>
    <w:div w:id="70932237">
      <w:marLeft w:val="480"/>
      <w:marRight w:val="0"/>
      <w:marTop w:val="0"/>
      <w:marBottom w:val="0"/>
      <w:divBdr>
        <w:top w:val="none" w:sz="0" w:space="0" w:color="auto"/>
        <w:left w:val="none" w:sz="0" w:space="0" w:color="auto"/>
        <w:bottom w:val="none" w:sz="0" w:space="0" w:color="auto"/>
        <w:right w:val="none" w:sz="0" w:space="0" w:color="auto"/>
      </w:divBdr>
    </w:div>
    <w:div w:id="70933772">
      <w:marLeft w:val="480"/>
      <w:marRight w:val="0"/>
      <w:marTop w:val="0"/>
      <w:marBottom w:val="0"/>
      <w:divBdr>
        <w:top w:val="none" w:sz="0" w:space="0" w:color="auto"/>
        <w:left w:val="none" w:sz="0" w:space="0" w:color="auto"/>
        <w:bottom w:val="none" w:sz="0" w:space="0" w:color="auto"/>
        <w:right w:val="none" w:sz="0" w:space="0" w:color="auto"/>
      </w:divBdr>
    </w:div>
    <w:div w:id="70935402">
      <w:marLeft w:val="480"/>
      <w:marRight w:val="0"/>
      <w:marTop w:val="0"/>
      <w:marBottom w:val="0"/>
      <w:divBdr>
        <w:top w:val="none" w:sz="0" w:space="0" w:color="auto"/>
        <w:left w:val="none" w:sz="0" w:space="0" w:color="auto"/>
        <w:bottom w:val="none" w:sz="0" w:space="0" w:color="auto"/>
        <w:right w:val="none" w:sz="0" w:space="0" w:color="auto"/>
      </w:divBdr>
    </w:div>
    <w:div w:id="71044709">
      <w:marLeft w:val="480"/>
      <w:marRight w:val="0"/>
      <w:marTop w:val="0"/>
      <w:marBottom w:val="0"/>
      <w:divBdr>
        <w:top w:val="none" w:sz="0" w:space="0" w:color="auto"/>
        <w:left w:val="none" w:sz="0" w:space="0" w:color="auto"/>
        <w:bottom w:val="none" w:sz="0" w:space="0" w:color="auto"/>
        <w:right w:val="none" w:sz="0" w:space="0" w:color="auto"/>
      </w:divBdr>
    </w:div>
    <w:div w:id="71048884">
      <w:marLeft w:val="480"/>
      <w:marRight w:val="0"/>
      <w:marTop w:val="0"/>
      <w:marBottom w:val="0"/>
      <w:divBdr>
        <w:top w:val="none" w:sz="0" w:space="0" w:color="auto"/>
        <w:left w:val="none" w:sz="0" w:space="0" w:color="auto"/>
        <w:bottom w:val="none" w:sz="0" w:space="0" w:color="auto"/>
        <w:right w:val="none" w:sz="0" w:space="0" w:color="auto"/>
      </w:divBdr>
    </w:div>
    <w:div w:id="71123543">
      <w:marLeft w:val="480"/>
      <w:marRight w:val="0"/>
      <w:marTop w:val="0"/>
      <w:marBottom w:val="0"/>
      <w:divBdr>
        <w:top w:val="none" w:sz="0" w:space="0" w:color="auto"/>
        <w:left w:val="none" w:sz="0" w:space="0" w:color="auto"/>
        <w:bottom w:val="none" w:sz="0" w:space="0" w:color="auto"/>
        <w:right w:val="none" w:sz="0" w:space="0" w:color="auto"/>
      </w:divBdr>
    </w:div>
    <w:div w:id="71203241">
      <w:marLeft w:val="480"/>
      <w:marRight w:val="0"/>
      <w:marTop w:val="0"/>
      <w:marBottom w:val="0"/>
      <w:divBdr>
        <w:top w:val="none" w:sz="0" w:space="0" w:color="auto"/>
        <w:left w:val="none" w:sz="0" w:space="0" w:color="auto"/>
        <w:bottom w:val="none" w:sz="0" w:space="0" w:color="auto"/>
        <w:right w:val="none" w:sz="0" w:space="0" w:color="auto"/>
      </w:divBdr>
    </w:div>
    <w:div w:id="71240828">
      <w:marLeft w:val="480"/>
      <w:marRight w:val="0"/>
      <w:marTop w:val="0"/>
      <w:marBottom w:val="0"/>
      <w:divBdr>
        <w:top w:val="none" w:sz="0" w:space="0" w:color="auto"/>
        <w:left w:val="none" w:sz="0" w:space="0" w:color="auto"/>
        <w:bottom w:val="none" w:sz="0" w:space="0" w:color="auto"/>
        <w:right w:val="none" w:sz="0" w:space="0" w:color="auto"/>
      </w:divBdr>
    </w:div>
    <w:div w:id="71241903">
      <w:marLeft w:val="480"/>
      <w:marRight w:val="0"/>
      <w:marTop w:val="0"/>
      <w:marBottom w:val="0"/>
      <w:divBdr>
        <w:top w:val="none" w:sz="0" w:space="0" w:color="auto"/>
        <w:left w:val="none" w:sz="0" w:space="0" w:color="auto"/>
        <w:bottom w:val="none" w:sz="0" w:space="0" w:color="auto"/>
        <w:right w:val="none" w:sz="0" w:space="0" w:color="auto"/>
      </w:divBdr>
    </w:div>
    <w:div w:id="71390282">
      <w:marLeft w:val="480"/>
      <w:marRight w:val="0"/>
      <w:marTop w:val="0"/>
      <w:marBottom w:val="0"/>
      <w:divBdr>
        <w:top w:val="none" w:sz="0" w:space="0" w:color="auto"/>
        <w:left w:val="none" w:sz="0" w:space="0" w:color="auto"/>
        <w:bottom w:val="none" w:sz="0" w:space="0" w:color="auto"/>
        <w:right w:val="none" w:sz="0" w:space="0" w:color="auto"/>
      </w:divBdr>
    </w:div>
    <w:div w:id="71436101">
      <w:marLeft w:val="480"/>
      <w:marRight w:val="0"/>
      <w:marTop w:val="0"/>
      <w:marBottom w:val="0"/>
      <w:divBdr>
        <w:top w:val="none" w:sz="0" w:space="0" w:color="auto"/>
        <w:left w:val="none" w:sz="0" w:space="0" w:color="auto"/>
        <w:bottom w:val="none" w:sz="0" w:space="0" w:color="auto"/>
        <w:right w:val="none" w:sz="0" w:space="0" w:color="auto"/>
      </w:divBdr>
    </w:div>
    <w:div w:id="71466195">
      <w:marLeft w:val="480"/>
      <w:marRight w:val="0"/>
      <w:marTop w:val="0"/>
      <w:marBottom w:val="0"/>
      <w:divBdr>
        <w:top w:val="none" w:sz="0" w:space="0" w:color="auto"/>
        <w:left w:val="none" w:sz="0" w:space="0" w:color="auto"/>
        <w:bottom w:val="none" w:sz="0" w:space="0" w:color="auto"/>
        <w:right w:val="none" w:sz="0" w:space="0" w:color="auto"/>
      </w:divBdr>
    </w:div>
    <w:div w:id="71509983">
      <w:marLeft w:val="480"/>
      <w:marRight w:val="0"/>
      <w:marTop w:val="0"/>
      <w:marBottom w:val="0"/>
      <w:divBdr>
        <w:top w:val="none" w:sz="0" w:space="0" w:color="auto"/>
        <w:left w:val="none" w:sz="0" w:space="0" w:color="auto"/>
        <w:bottom w:val="none" w:sz="0" w:space="0" w:color="auto"/>
        <w:right w:val="none" w:sz="0" w:space="0" w:color="auto"/>
      </w:divBdr>
    </w:div>
    <w:div w:id="71512372">
      <w:marLeft w:val="480"/>
      <w:marRight w:val="0"/>
      <w:marTop w:val="0"/>
      <w:marBottom w:val="0"/>
      <w:divBdr>
        <w:top w:val="none" w:sz="0" w:space="0" w:color="auto"/>
        <w:left w:val="none" w:sz="0" w:space="0" w:color="auto"/>
        <w:bottom w:val="none" w:sz="0" w:space="0" w:color="auto"/>
        <w:right w:val="none" w:sz="0" w:space="0" w:color="auto"/>
      </w:divBdr>
    </w:div>
    <w:div w:id="71583581">
      <w:marLeft w:val="480"/>
      <w:marRight w:val="0"/>
      <w:marTop w:val="0"/>
      <w:marBottom w:val="0"/>
      <w:divBdr>
        <w:top w:val="none" w:sz="0" w:space="0" w:color="auto"/>
        <w:left w:val="none" w:sz="0" w:space="0" w:color="auto"/>
        <w:bottom w:val="none" w:sz="0" w:space="0" w:color="auto"/>
        <w:right w:val="none" w:sz="0" w:space="0" w:color="auto"/>
      </w:divBdr>
    </w:div>
    <w:div w:id="71583693">
      <w:marLeft w:val="480"/>
      <w:marRight w:val="0"/>
      <w:marTop w:val="0"/>
      <w:marBottom w:val="0"/>
      <w:divBdr>
        <w:top w:val="none" w:sz="0" w:space="0" w:color="auto"/>
        <w:left w:val="none" w:sz="0" w:space="0" w:color="auto"/>
        <w:bottom w:val="none" w:sz="0" w:space="0" w:color="auto"/>
        <w:right w:val="none" w:sz="0" w:space="0" w:color="auto"/>
      </w:divBdr>
    </w:div>
    <w:div w:id="71588271">
      <w:marLeft w:val="480"/>
      <w:marRight w:val="0"/>
      <w:marTop w:val="0"/>
      <w:marBottom w:val="0"/>
      <w:divBdr>
        <w:top w:val="none" w:sz="0" w:space="0" w:color="auto"/>
        <w:left w:val="none" w:sz="0" w:space="0" w:color="auto"/>
        <w:bottom w:val="none" w:sz="0" w:space="0" w:color="auto"/>
        <w:right w:val="none" w:sz="0" w:space="0" w:color="auto"/>
      </w:divBdr>
    </w:div>
    <w:div w:id="71588841">
      <w:marLeft w:val="480"/>
      <w:marRight w:val="0"/>
      <w:marTop w:val="0"/>
      <w:marBottom w:val="0"/>
      <w:divBdr>
        <w:top w:val="none" w:sz="0" w:space="0" w:color="auto"/>
        <w:left w:val="none" w:sz="0" w:space="0" w:color="auto"/>
        <w:bottom w:val="none" w:sz="0" w:space="0" w:color="auto"/>
        <w:right w:val="none" w:sz="0" w:space="0" w:color="auto"/>
      </w:divBdr>
    </w:div>
    <w:div w:id="71660796">
      <w:marLeft w:val="480"/>
      <w:marRight w:val="0"/>
      <w:marTop w:val="0"/>
      <w:marBottom w:val="0"/>
      <w:divBdr>
        <w:top w:val="none" w:sz="0" w:space="0" w:color="auto"/>
        <w:left w:val="none" w:sz="0" w:space="0" w:color="auto"/>
        <w:bottom w:val="none" w:sz="0" w:space="0" w:color="auto"/>
        <w:right w:val="none" w:sz="0" w:space="0" w:color="auto"/>
      </w:divBdr>
    </w:div>
    <w:div w:id="71662931">
      <w:marLeft w:val="480"/>
      <w:marRight w:val="0"/>
      <w:marTop w:val="0"/>
      <w:marBottom w:val="0"/>
      <w:divBdr>
        <w:top w:val="none" w:sz="0" w:space="0" w:color="auto"/>
        <w:left w:val="none" w:sz="0" w:space="0" w:color="auto"/>
        <w:bottom w:val="none" w:sz="0" w:space="0" w:color="auto"/>
        <w:right w:val="none" w:sz="0" w:space="0" w:color="auto"/>
      </w:divBdr>
    </w:div>
    <w:div w:id="71703133">
      <w:marLeft w:val="480"/>
      <w:marRight w:val="0"/>
      <w:marTop w:val="0"/>
      <w:marBottom w:val="0"/>
      <w:divBdr>
        <w:top w:val="none" w:sz="0" w:space="0" w:color="auto"/>
        <w:left w:val="none" w:sz="0" w:space="0" w:color="auto"/>
        <w:bottom w:val="none" w:sz="0" w:space="0" w:color="auto"/>
        <w:right w:val="none" w:sz="0" w:space="0" w:color="auto"/>
      </w:divBdr>
    </w:div>
    <w:div w:id="71776006">
      <w:marLeft w:val="480"/>
      <w:marRight w:val="0"/>
      <w:marTop w:val="0"/>
      <w:marBottom w:val="0"/>
      <w:divBdr>
        <w:top w:val="none" w:sz="0" w:space="0" w:color="auto"/>
        <w:left w:val="none" w:sz="0" w:space="0" w:color="auto"/>
        <w:bottom w:val="none" w:sz="0" w:space="0" w:color="auto"/>
        <w:right w:val="none" w:sz="0" w:space="0" w:color="auto"/>
      </w:divBdr>
    </w:div>
    <w:div w:id="71776199">
      <w:marLeft w:val="480"/>
      <w:marRight w:val="0"/>
      <w:marTop w:val="0"/>
      <w:marBottom w:val="0"/>
      <w:divBdr>
        <w:top w:val="none" w:sz="0" w:space="0" w:color="auto"/>
        <w:left w:val="none" w:sz="0" w:space="0" w:color="auto"/>
        <w:bottom w:val="none" w:sz="0" w:space="0" w:color="auto"/>
        <w:right w:val="none" w:sz="0" w:space="0" w:color="auto"/>
      </w:divBdr>
    </w:div>
    <w:div w:id="71893876">
      <w:marLeft w:val="480"/>
      <w:marRight w:val="0"/>
      <w:marTop w:val="0"/>
      <w:marBottom w:val="0"/>
      <w:divBdr>
        <w:top w:val="none" w:sz="0" w:space="0" w:color="auto"/>
        <w:left w:val="none" w:sz="0" w:space="0" w:color="auto"/>
        <w:bottom w:val="none" w:sz="0" w:space="0" w:color="auto"/>
        <w:right w:val="none" w:sz="0" w:space="0" w:color="auto"/>
      </w:divBdr>
    </w:div>
    <w:div w:id="71894072">
      <w:marLeft w:val="480"/>
      <w:marRight w:val="0"/>
      <w:marTop w:val="0"/>
      <w:marBottom w:val="0"/>
      <w:divBdr>
        <w:top w:val="none" w:sz="0" w:space="0" w:color="auto"/>
        <w:left w:val="none" w:sz="0" w:space="0" w:color="auto"/>
        <w:bottom w:val="none" w:sz="0" w:space="0" w:color="auto"/>
        <w:right w:val="none" w:sz="0" w:space="0" w:color="auto"/>
      </w:divBdr>
    </w:div>
    <w:div w:id="71898902">
      <w:marLeft w:val="480"/>
      <w:marRight w:val="0"/>
      <w:marTop w:val="0"/>
      <w:marBottom w:val="0"/>
      <w:divBdr>
        <w:top w:val="none" w:sz="0" w:space="0" w:color="auto"/>
        <w:left w:val="none" w:sz="0" w:space="0" w:color="auto"/>
        <w:bottom w:val="none" w:sz="0" w:space="0" w:color="auto"/>
        <w:right w:val="none" w:sz="0" w:space="0" w:color="auto"/>
      </w:divBdr>
    </w:div>
    <w:div w:id="71902512">
      <w:marLeft w:val="480"/>
      <w:marRight w:val="0"/>
      <w:marTop w:val="0"/>
      <w:marBottom w:val="0"/>
      <w:divBdr>
        <w:top w:val="none" w:sz="0" w:space="0" w:color="auto"/>
        <w:left w:val="none" w:sz="0" w:space="0" w:color="auto"/>
        <w:bottom w:val="none" w:sz="0" w:space="0" w:color="auto"/>
        <w:right w:val="none" w:sz="0" w:space="0" w:color="auto"/>
      </w:divBdr>
    </w:div>
    <w:div w:id="71968717">
      <w:marLeft w:val="480"/>
      <w:marRight w:val="0"/>
      <w:marTop w:val="0"/>
      <w:marBottom w:val="0"/>
      <w:divBdr>
        <w:top w:val="none" w:sz="0" w:space="0" w:color="auto"/>
        <w:left w:val="none" w:sz="0" w:space="0" w:color="auto"/>
        <w:bottom w:val="none" w:sz="0" w:space="0" w:color="auto"/>
        <w:right w:val="none" w:sz="0" w:space="0" w:color="auto"/>
      </w:divBdr>
    </w:div>
    <w:div w:id="71969866">
      <w:marLeft w:val="480"/>
      <w:marRight w:val="0"/>
      <w:marTop w:val="0"/>
      <w:marBottom w:val="0"/>
      <w:divBdr>
        <w:top w:val="none" w:sz="0" w:space="0" w:color="auto"/>
        <w:left w:val="none" w:sz="0" w:space="0" w:color="auto"/>
        <w:bottom w:val="none" w:sz="0" w:space="0" w:color="auto"/>
        <w:right w:val="none" w:sz="0" w:space="0" w:color="auto"/>
      </w:divBdr>
    </w:div>
    <w:div w:id="71976724">
      <w:marLeft w:val="480"/>
      <w:marRight w:val="0"/>
      <w:marTop w:val="0"/>
      <w:marBottom w:val="0"/>
      <w:divBdr>
        <w:top w:val="none" w:sz="0" w:space="0" w:color="auto"/>
        <w:left w:val="none" w:sz="0" w:space="0" w:color="auto"/>
        <w:bottom w:val="none" w:sz="0" w:space="0" w:color="auto"/>
        <w:right w:val="none" w:sz="0" w:space="0" w:color="auto"/>
      </w:divBdr>
    </w:div>
    <w:div w:id="71977932">
      <w:marLeft w:val="480"/>
      <w:marRight w:val="0"/>
      <w:marTop w:val="0"/>
      <w:marBottom w:val="0"/>
      <w:divBdr>
        <w:top w:val="none" w:sz="0" w:space="0" w:color="auto"/>
        <w:left w:val="none" w:sz="0" w:space="0" w:color="auto"/>
        <w:bottom w:val="none" w:sz="0" w:space="0" w:color="auto"/>
        <w:right w:val="none" w:sz="0" w:space="0" w:color="auto"/>
      </w:divBdr>
    </w:div>
    <w:div w:id="72049624">
      <w:marLeft w:val="480"/>
      <w:marRight w:val="0"/>
      <w:marTop w:val="0"/>
      <w:marBottom w:val="0"/>
      <w:divBdr>
        <w:top w:val="none" w:sz="0" w:space="0" w:color="auto"/>
        <w:left w:val="none" w:sz="0" w:space="0" w:color="auto"/>
        <w:bottom w:val="none" w:sz="0" w:space="0" w:color="auto"/>
        <w:right w:val="none" w:sz="0" w:space="0" w:color="auto"/>
      </w:divBdr>
    </w:div>
    <w:div w:id="72093902">
      <w:marLeft w:val="480"/>
      <w:marRight w:val="0"/>
      <w:marTop w:val="0"/>
      <w:marBottom w:val="0"/>
      <w:divBdr>
        <w:top w:val="none" w:sz="0" w:space="0" w:color="auto"/>
        <w:left w:val="none" w:sz="0" w:space="0" w:color="auto"/>
        <w:bottom w:val="none" w:sz="0" w:space="0" w:color="auto"/>
        <w:right w:val="none" w:sz="0" w:space="0" w:color="auto"/>
      </w:divBdr>
    </w:div>
    <w:div w:id="72171588">
      <w:bodyDiv w:val="1"/>
      <w:marLeft w:val="0"/>
      <w:marRight w:val="0"/>
      <w:marTop w:val="0"/>
      <w:marBottom w:val="0"/>
      <w:divBdr>
        <w:top w:val="none" w:sz="0" w:space="0" w:color="auto"/>
        <w:left w:val="none" w:sz="0" w:space="0" w:color="auto"/>
        <w:bottom w:val="none" w:sz="0" w:space="0" w:color="auto"/>
        <w:right w:val="none" w:sz="0" w:space="0" w:color="auto"/>
      </w:divBdr>
    </w:div>
    <w:div w:id="72237986">
      <w:marLeft w:val="480"/>
      <w:marRight w:val="0"/>
      <w:marTop w:val="0"/>
      <w:marBottom w:val="0"/>
      <w:divBdr>
        <w:top w:val="none" w:sz="0" w:space="0" w:color="auto"/>
        <w:left w:val="none" w:sz="0" w:space="0" w:color="auto"/>
        <w:bottom w:val="none" w:sz="0" w:space="0" w:color="auto"/>
        <w:right w:val="none" w:sz="0" w:space="0" w:color="auto"/>
      </w:divBdr>
    </w:div>
    <w:div w:id="72288554">
      <w:marLeft w:val="480"/>
      <w:marRight w:val="0"/>
      <w:marTop w:val="0"/>
      <w:marBottom w:val="0"/>
      <w:divBdr>
        <w:top w:val="none" w:sz="0" w:space="0" w:color="auto"/>
        <w:left w:val="none" w:sz="0" w:space="0" w:color="auto"/>
        <w:bottom w:val="none" w:sz="0" w:space="0" w:color="auto"/>
        <w:right w:val="none" w:sz="0" w:space="0" w:color="auto"/>
      </w:divBdr>
    </w:div>
    <w:div w:id="72313366">
      <w:marLeft w:val="480"/>
      <w:marRight w:val="0"/>
      <w:marTop w:val="0"/>
      <w:marBottom w:val="0"/>
      <w:divBdr>
        <w:top w:val="none" w:sz="0" w:space="0" w:color="auto"/>
        <w:left w:val="none" w:sz="0" w:space="0" w:color="auto"/>
        <w:bottom w:val="none" w:sz="0" w:space="0" w:color="auto"/>
        <w:right w:val="none" w:sz="0" w:space="0" w:color="auto"/>
      </w:divBdr>
    </w:div>
    <w:div w:id="72435504">
      <w:marLeft w:val="480"/>
      <w:marRight w:val="0"/>
      <w:marTop w:val="0"/>
      <w:marBottom w:val="0"/>
      <w:divBdr>
        <w:top w:val="none" w:sz="0" w:space="0" w:color="auto"/>
        <w:left w:val="none" w:sz="0" w:space="0" w:color="auto"/>
        <w:bottom w:val="none" w:sz="0" w:space="0" w:color="auto"/>
        <w:right w:val="none" w:sz="0" w:space="0" w:color="auto"/>
      </w:divBdr>
    </w:div>
    <w:div w:id="72439385">
      <w:marLeft w:val="480"/>
      <w:marRight w:val="0"/>
      <w:marTop w:val="0"/>
      <w:marBottom w:val="0"/>
      <w:divBdr>
        <w:top w:val="none" w:sz="0" w:space="0" w:color="auto"/>
        <w:left w:val="none" w:sz="0" w:space="0" w:color="auto"/>
        <w:bottom w:val="none" w:sz="0" w:space="0" w:color="auto"/>
        <w:right w:val="none" w:sz="0" w:space="0" w:color="auto"/>
      </w:divBdr>
    </w:div>
    <w:div w:id="72511840">
      <w:marLeft w:val="480"/>
      <w:marRight w:val="0"/>
      <w:marTop w:val="0"/>
      <w:marBottom w:val="0"/>
      <w:divBdr>
        <w:top w:val="none" w:sz="0" w:space="0" w:color="auto"/>
        <w:left w:val="none" w:sz="0" w:space="0" w:color="auto"/>
        <w:bottom w:val="none" w:sz="0" w:space="0" w:color="auto"/>
        <w:right w:val="none" w:sz="0" w:space="0" w:color="auto"/>
      </w:divBdr>
    </w:div>
    <w:div w:id="72512381">
      <w:marLeft w:val="480"/>
      <w:marRight w:val="0"/>
      <w:marTop w:val="0"/>
      <w:marBottom w:val="0"/>
      <w:divBdr>
        <w:top w:val="none" w:sz="0" w:space="0" w:color="auto"/>
        <w:left w:val="none" w:sz="0" w:space="0" w:color="auto"/>
        <w:bottom w:val="none" w:sz="0" w:space="0" w:color="auto"/>
        <w:right w:val="none" w:sz="0" w:space="0" w:color="auto"/>
      </w:divBdr>
    </w:div>
    <w:div w:id="72556438">
      <w:marLeft w:val="480"/>
      <w:marRight w:val="0"/>
      <w:marTop w:val="0"/>
      <w:marBottom w:val="0"/>
      <w:divBdr>
        <w:top w:val="none" w:sz="0" w:space="0" w:color="auto"/>
        <w:left w:val="none" w:sz="0" w:space="0" w:color="auto"/>
        <w:bottom w:val="none" w:sz="0" w:space="0" w:color="auto"/>
        <w:right w:val="none" w:sz="0" w:space="0" w:color="auto"/>
      </w:divBdr>
    </w:div>
    <w:div w:id="72628722">
      <w:marLeft w:val="480"/>
      <w:marRight w:val="0"/>
      <w:marTop w:val="0"/>
      <w:marBottom w:val="0"/>
      <w:divBdr>
        <w:top w:val="none" w:sz="0" w:space="0" w:color="auto"/>
        <w:left w:val="none" w:sz="0" w:space="0" w:color="auto"/>
        <w:bottom w:val="none" w:sz="0" w:space="0" w:color="auto"/>
        <w:right w:val="none" w:sz="0" w:space="0" w:color="auto"/>
      </w:divBdr>
    </w:div>
    <w:div w:id="72628787">
      <w:marLeft w:val="480"/>
      <w:marRight w:val="0"/>
      <w:marTop w:val="0"/>
      <w:marBottom w:val="0"/>
      <w:divBdr>
        <w:top w:val="none" w:sz="0" w:space="0" w:color="auto"/>
        <w:left w:val="none" w:sz="0" w:space="0" w:color="auto"/>
        <w:bottom w:val="none" w:sz="0" w:space="0" w:color="auto"/>
        <w:right w:val="none" w:sz="0" w:space="0" w:color="auto"/>
      </w:divBdr>
    </w:div>
    <w:div w:id="72699437">
      <w:marLeft w:val="480"/>
      <w:marRight w:val="0"/>
      <w:marTop w:val="0"/>
      <w:marBottom w:val="0"/>
      <w:divBdr>
        <w:top w:val="none" w:sz="0" w:space="0" w:color="auto"/>
        <w:left w:val="none" w:sz="0" w:space="0" w:color="auto"/>
        <w:bottom w:val="none" w:sz="0" w:space="0" w:color="auto"/>
        <w:right w:val="none" w:sz="0" w:space="0" w:color="auto"/>
      </w:divBdr>
    </w:div>
    <w:div w:id="72702929">
      <w:marLeft w:val="480"/>
      <w:marRight w:val="0"/>
      <w:marTop w:val="0"/>
      <w:marBottom w:val="0"/>
      <w:divBdr>
        <w:top w:val="none" w:sz="0" w:space="0" w:color="auto"/>
        <w:left w:val="none" w:sz="0" w:space="0" w:color="auto"/>
        <w:bottom w:val="none" w:sz="0" w:space="0" w:color="auto"/>
        <w:right w:val="none" w:sz="0" w:space="0" w:color="auto"/>
      </w:divBdr>
    </w:div>
    <w:div w:id="72708483">
      <w:marLeft w:val="480"/>
      <w:marRight w:val="0"/>
      <w:marTop w:val="0"/>
      <w:marBottom w:val="0"/>
      <w:divBdr>
        <w:top w:val="none" w:sz="0" w:space="0" w:color="auto"/>
        <w:left w:val="none" w:sz="0" w:space="0" w:color="auto"/>
        <w:bottom w:val="none" w:sz="0" w:space="0" w:color="auto"/>
        <w:right w:val="none" w:sz="0" w:space="0" w:color="auto"/>
      </w:divBdr>
    </w:div>
    <w:div w:id="72751124">
      <w:marLeft w:val="480"/>
      <w:marRight w:val="0"/>
      <w:marTop w:val="0"/>
      <w:marBottom w:val="0"/>
      <w:divBdr>
        <w:top w:val="none" w:sz="0" w:space="0" w:color="auto"/>
        <w:left w:val="none" w:sz="0" w:space="0" w:color="auto"/>
        <w:bottom w:val="none" w:sz="0" w:space="0" w:color="auto"/>
        <w:right w:val="none" w:sz="0" w:space="0" w:color="auto"/>
      </w:divBdr>
    </w:div>
    <w:div w:id="72819985">
      <w:marLeft w:val="480"/>
      <w:marRight w:val="0"/>
      <w:marTop w:val="0"/>
      <w:marBottom w:val="0"/>
      <w:divBdr>
        <w:top w:val="none" w:sz="0" w:space="0" w:color="auto"/>
        <w:left w:val="none" w:sz="0" w:space="0" w:color="auto"/>
        <w:bottom w:val="none" w:sz="0" w:space="0" w:color="auto"/>
        <w:right w:val="none" w:sz="0" w:space="0" w:color="auto"/>
      </w:divBdr>
    </w:div>
    <w:div w:id="72821998">
      <w:marLeft w:val="480"/>
      <w:marRight w:val="0"/>
      <w:marTop w:val="0"/>
      <w:marBottom w:val="0"/>
      <w:divBdr>
        <w:top w:val="none" w:sz="0" w:space="0" w:color="auto"/>
        <w:left w:val="none" w:sz="0" w:space="0" w:color="auto"/>
        <w:bottom w:val="none" w:sz="0" w:space="0" w:color="auto"/>
        <w:right w:val="none" w:sz="0" w:space="0" w:color="auto"/>
      </w:divBdr>
    </w:div>
    <w:div w:id="72822276">
      <w:marLeft w:val="0"/>
      <w:marRight w:val="0"/>
      <w:marTop w:val="0"/>
      <w:marBottom w:val="0"/>
      <w:divBdr>
        <w:top w:val="none" w:sz="0" w:space="0" w:color="auto"/>
        <w:left w:val="none" w:sz="0" w:space="0" w:color="auto"/>
        <w:bottom w:val="none" w:sz="0" w:space="0" w:color="auto"/>
        <w:right w:val="none" w:sz="0" w:space="0" w:color="auto"/>
      </w:divBdr>
    </w:div>
    <w:div w:id="72823382">
      <w:marLeft w:val="480"/>
      <w:marRight w:val="0"/>
      <w:marTop w:val="0"/>
      <w:marBottom w:val="0"/>
      <w:divBdr>
        <w:top w:val="none" w:sz="0" w:space="0" w:color="auto"/>
        <w:left w:val="none" w:sz="0" w:space="0" w:color="auto"/>
        <w:bottom w:val="none" w:sz="0" w:space="0" w:color="auto"/>
        <w:right w:val="none" w:sz="0" w:space="0" w:color="auto"/>
      </w:divBdr>
    </w:div>
    <w:div w:id="72894182">
      <w:marLeft w:val="480"/>
      <w:marRight w:val="0"/>
      <w:marTop w:val="0"/>
      <w:marBottom w:val="0"/>
      <w:divBdr>
        <w:top w:val="none" w:sz="0" w:space="0" w:color="auto"/>
        <w:left w:val="none" w:sz="0" w:space="0" w:color="auto"/>
        <w:bottom w:val="none" w:sz="0" w:space="0" w:color="auto"/>
        <w:right w:val="none" w:sz="0" w:space="0" w:color="auto"/>
      </w:divBdr>
    </w:div>
    <w:div w:id="72896093">
      <w:marLeft w:val="480"/>
      <w:marRight w:val="0"/>
      <w:marTop w:val="0"/>
      <w:marBottom w:val="0"/>
      <w:divBdr>
        <w:top w:val="none" w:sz="0" w:space="0" w:color="auto"/>
        <w:left w:val="none" w:sz="0" w:space="0" w:color="auto"/>
        <w:bottom w:val="none" w:sz="0" w:space="0" w:color="auto"/>
        <w:right w:val="none" w:sz="0" w:space="0" w:color="auto"/>
      </w:divBdr>
    </w:div>
    <w:div w:id="72944615">
      <w:marLeft w:val="640"/>
      <w:marRight w:val="0"/>
      <w:marTop w:val="0"/>
      <w:marBottom w:val="0"/>
      <w:divBdr>
        <w:top w:val="none" w:sz="0" w:space="0" w:color="auto"/>
        <w:left w:val="none" w:sz="0" w:space="0" w:color="auto"/>
        <w:bottom w:val="none" w:sz="0" w:space="0" w:color="auto"/>
        <w:right w:val="none" w:sz="0" w:space="0" w:color="auto"/>
      </w:divBdr>
    </w:div>
    <w:div w:id="72974265">
      <w:marLeft w:val="480"/>
      <w:marRight w:val="0"/>
      <w:marTop w:val="0"/>
      <w:marBottom w:val="0"/>
      <w:divBdr>
        <w:top w:val="none" w:sz="0" w:space="0" w:color="auto"/>
        <w:left w:val="none" w:sz="0" w:space="0" w:color="auto"/>
        <w:bottom w:val="none" w:sz="0" w:space="0" w:color="auto"/>
        <w:right w:val="none" w:sz="0" w:space="0" w:color="auto"/>
      </w:divBdr>
    </w:div>
    <w:div w:id="73012277">
      <w:marLeft w:val="640"/>
      <w:marRight w:val="0"/>
      <w:marTop w:val="0"/>
      <w:marBottom w:val="0"/>
      <w:divBdr>
        <w:top w:val="none" w:sz="0" w:space="0" w:color="auto"/>
        <w:left w:val="none" w:sz="0" w:space="0" w:color="auto"/>
        <w:bottom w:val="none" w:sz="0" w:space="0" w:color="auto"/>
        <w:right w:val="none" w:sz="0" w:space="0" w:color="auto"/>
      </w:divBdr>
    </w:div>
    <w:div w:id="73012728">
      <w:marLeft w:val="480"/>
      <w:marRight w:val="0"/>
      <w:marTop w:val="0"/>
      <w:marBottom w:val="0"/>
      <w:divBdr>
        <w:top w:val="none" w:sz="0" w:space="0" w:color="auto"/>
        <w:left w:val="none" w:sz="0" w:space="0" w:color="auto"/>
        <w:bottom w:val="none" w:sz="0" w:space="0" w:color="auto"/>
        <w:right w:val="none" w:sz="0" w:space="0" w:color="auto"/>
      </w:divBdr>
    </w:div>
    <w:div w:id="73016837">
      <w:marLeft w:val="480"/>
      <w:marRight w:val="0"/>
      <w:marTop w:val="0"/>
      <w:marBottom w:val="0"/>
      <w:divBdr>
        <w:top w:val="none" w:sz="0" w:space="0" w:color="auto"/>
        <w:left w:val="none" w:sz="0" w:space="0" w:color="auto"/>
        <w:bottom w:val="none" w:sz="0" w:space="0" w:color="auto"/>
        <w:right w:val="none" w:sz="0" w:space="0" w:color="auto"/>
      </w:divBdr>
    </w:div>
    <w:div w:id="73019749">
      <w:marLeft w:val="480"/>
      <w:marRight w:val="0"/>
      <w:marTop w:val="0"/>
      <w:marBottom w:val="0"/>
      <w:divBdr>
        <w:top w:val="none" w:sz="0" w:space="0" w:color="auto"/>
        <w:left w:val="none" w:sz="0" w:space="0" w:color="auto"/>
        <w:bottom w:val="none" w:sz="0" w:space="0" w:color="auto"/>
        <w:right w:val="none" w:sz="0" w:space="0" w:color="auto"/>
      </w:divBdr>
    </w:div>
    <w:div w:id="73094410">
      <w:marLeft w:val="480"/>
      <w:marRight w:val="0"/>
      <w:marTop w:val="0"/>
      <w:marBottom w:val="0"/>
      <w:divBdr>
        <w:top w:val="none" w:sz="0" w:space="0" w:color="auto"/>
        <w:left w:val="none" w:sz="0" w:space="0" w:color="auto"/>
        <w:bottom w:val="none" w:sz="0" w:space="0" w:color="auto"/>
        <w:right w:val="none" w:sz="0" w:space="0" w:color="auto"/>
      </w:divBdr>
    </w:div>
    <w:div w:id="73095233">
      <w:marLeft w:val="480"/>
      <w:marRight w:val="0"/>
      <w:marTop w:val="0"/>
      <w:marBottom w:val="0"/>
      <w:divBdr>
        <w:top w:val="none" w:sz="0" w:space="0" w:color="auto"/>
        <w:left w:val="none" w:sz="0" w:space="0" w:color="auto"/>
        <w:bottom w:val="none" w:sz="0" w:space="0" w:color="auto"/>
        <w:right w:val="none" w:sz="0" w:space="0" w:color="auto"/>
      </w:divBdr>
    </w:div>
    <w:div w:id="73162362">
      <w:marLeft w:val="480"/>
      <w:marRight w:val="0"/>
      <w:marTop w:val="0"/>
      <w:marBottom w:val="0"/>
      <w:divBdr>
        <w:top w:val="none" w:sz="0" w:space="0" w:color="auto"/>
        <w:left w:val="none" w:sz="0" w:space="0" w:color="auto"/>
        <w:bottom w:val="none" w:sz="0" w:space="0" w:color="auto"/>
        <w:right w:val="none" w:sz="0" w:space="0" w:color="auto"/>
      </w:divBdr>
    </w:div>
    <w:div w:id="73209058">
      <w:marLeft w:val="480"/>
      <w:marRight w:val="0"/>
      <w:marTop w:val="0"/>
      <w:marBottom w:val="0"/>
      <w:divBdr>
        <w:top w:val="none" w:sz="0" w:space="0" w:color="auto"/>
        <w:left w:val="none" w:sz="0" w:space="0" w:color="auto"/>
        <w:bottom w:val="none" w:sz="0" w:space="0" w:color="auto"/>
        <w:right w:val="none" w:sz="0" w:space="0" w:color="auto"/>
      </w:divBdr>
    </w:div>
    <w:div w:id="73210972">
      <w:marLeft w:val="480"/>
      <w:marRight w:val="0"/>
      <w:marTop w:val="0"/>
      <w:marBottom w:val="0"/>
      <w:divBdr>
        <w:top w:val="none" w:sz="0" w:space="0" w:color="auto"/>
        <w:left w:val="none" w:sz="0" w:space="0" w:color="auto"/>
        <w:bottom w:val="none" w:sz="0" w:space="0" w:color="auto"/>
        <w:right w:val="none" w:sz="0" w:space="0" w:color="auto"/>
      </w:divBdr>
    </w:div>
    <w:div w:id="73288471">
      <w:marLeft w:val="480"/>
      <w:marRight w:val="0"/>
      <w:marTop w:val="0"/>
      <w:marBottom w:val="0"/>
      <w:divBdr>
        <w:top w:val="none" w:sz="0" w:space="0" w:color="auto"/>
        <w:left w:val="none" w:sz="0" w:space="0" w:color="auto"/>
        <w:bottom w:val="none" w:sz="0" w:space="0" w:color="auto"/>
        <w:right w:val="none" w:sz="0" w:space="0" w:color="auto"/>
      </w:divBdr>
    </w:div>
    <w:div w:id="73357912">
      <w:marLeft w:val="480"/>
      <w:marRight w:val="0"/>
      <w:marTop w:val="0"/>
      <w:marBottom w:val="0"/>
      <w:divBdr>
        <w:top w:val="none" w:sz="0" w:space="0" w:color="auto"/>
        <w:left w:val="none" w:sz="0" w:space="0" w:color="auto"/>
        <w:bottom w:val="none" w:sz="0" w:space="0" w:color="auto"/>
        <w:right w:val="none" w:sz="0" w:space="0" w:color="auto"/>
      </w:divBdr>
    </w:div>
    <w:div w:id="73403158">
      <w:marLeft w:val="0"/>
      <w:marRight w:val="0"/>
      <w:marTop w:val="0"/>
      <w:marBottom w:val="0"/>
      <w:divBdr>
        <w:top w:val="none" w:sz="0" w:space="0" w:color="auto"/>
        <w:left w:val="none" w:sz="0" w:space="0" w:color="auto"/>
        <w:bottom w:val="none" w:sz="0" w:space="0" w:color="auto"/>
        <w:right w:val="none" w:sz="0" w:space="0" w:color="auto"/>
      </w:divBdr>
    </w:div>
    <w:div w:id="73406058">
      <w:marLeft w:val="480"/>
      <w:marRight w:val="0"/>
      <w:marTop w:val="0"/>
      <w:marBottom w:val="0"/>
      <w:divBdr>
        <w:top w:val="none" w:sz="0" w:space="0" w:color="auto"/>
        <w:left w:val="none" w:sz="0" w:space="0" w:color="auto"/>
        <w:bottom w:val="none" w:sz="0" w:space="0" w:color="auto"/>
        <w:right w:val="none" w:sz="0" w:space="0" w:color="auto"/>
      </w:divBdr>
    </w:div>
    <w:div w:id="73476088">
      <w:marLeft w:val="480"/>
      <w:marRight w:val="0"/>
      <w:marTop w:val="0"/>
      <w:marBottom w:val="0"/>
      <w:divBdr>
        <w:top w:val="none" w:sz="0" w:space="0" w:color="auto"/>
        <w:left w:val="none" w:sz="0" w:space="0" w:color="auto"/>
        <w:bottom w:val="none" w:sz="0" w:space="0" w:color="auto"/>
        <w:right w:val="none" w:sz="0" w:space="0" w:color="auto"/>
      </w:divBdr>
    </w:div>
    <w:div w:id="73598760">
      <w:marLeft w:val="480"/>
      <w:marRight w:val="0"/>
      <w:marTop w:val="0"/>
      <w:marBottom w:val="0"/>
      <w:divBdr>
        <w:top w:val="none" w:sz="0" w:space="0" w:color="auto"/>
        <w:left w:val="none" w:sz="0" w:space="0" w:color="auto"/>
        <w:bottom w:val="none" w:sz="0" w:space="0" w:color="auto"/>
        <w:right w:val="none" w:sz="0" w:space="0" w:color="auto"/>
      </w:divBdr>
    </w:div>
    <w:div w:id="73626709">
      <w:marLeft w:val="480"/>
      <w:marRight w:val="0"/>
      <w:marTop w:val="0"/>
      <w:marBottom w:val="0"/>
      <w:divBdr>
        <w:top w:val="none" w:sz="0" w:space="0" w:color="auto"/>
        <w:left w:val="none" w:sz="0" w:space="0" w:color="auto"/>
        <w:bottom w:val="none" w:sz="0" w:space="0" w:color="auto"/>
        <w:right w:val="none" w:sz="0" w:space="0" w:color="auto"/>
      </w:divBdr>
    </w:div>
    <w:div w:id="73628988">
      <w:marLeft w:val="480"/>
      <w:marRight w:val="0"/>
      <w:marTop w:val="0"/>
      <w:marBottom w:val="0"/>
      <w:divBdr>
        <w:top w:val="none" w:sz="0" w:space="0" w:color="auto"/>
        <w:left w:val="none" w:sz="0" w:space="0" w:color="auto"/>
        <w:bottom w:val="none" w:sz="0" w:space="0" w:color="auto"/>
        <w:right w:val="none" w:sz="0" w:space="0" w:color="auto"/>
      </w:divBdr>
    </w:div>
    <w:div w:id="73669118">
      <w:marLeft w:val="480"/>
      <w:marRight w:val="0"/>
      <w:marTop w:val="0"/>
      <w:marBottom w:val="0"/>
      <w:divBdr>
        <w:top w:val="none" w:sz="0" w:space="0" w:color="auto"/>
        <w:left w:val="none" w:sz="0" w:space="0" w:color="auto"/>
        <w:bottom w:val="none" w:sz="0" w:space="0" w:color="auto"/>
        <w:right w:val="none" w:sz="0" w:space="0" w:color="auto"/>
      </w:divBdr>
    </w:div>
    <w:div w:id="73672200">
      <w:marLeft w:val="480"/>
      <w:marRight w:val="0"/>
      <w:marTop w:val="0"/>
      <w:marBottom w:val="0"/>
      <w:divBdr>
        <w:top w:val="none" w:sz="0" w:space="0" w:color="auto"/>
        <w:left w:val="none" w:sz="0" w:space="0" w:color="auto"/>
        <w:bottom w:val="none" w:sz="0" w:space="0" w:color="auto"/>
        <w:right w:val="none" w:sz="0" w:space="0" w:color="auto"/>
      </w:divBdr>
    </w:div>
    <w:div w:id="73672671">
      <w:marLeft w:val="480"/>
      <w:marRight w:val="0"/>
      <w:marTop w:val="0"/>
      <w:marBottom w:val="0"/>
      <w:divBdr>
        <w:top w:val="none" w:sz="0" w:space="0" w:color="auto"/>
        <w:left w:val="none" w:sz="0" w:space="0" w:color="auto"/>
        <w:bottom w:val="none" w:sz="0" w:space="0" w:color="auto"/>
        <w:right w:val="none" w:sz="0" w:space="0" w:color="auto"/>
      </w:divBdr>
    </w:div>
    <w:div w:id="73672907">
      <w:marLeft w:val="480"/>
      <w:marRight w:val="0"/>
      <w:marTop w:val="0"/>
      <w:marBottom w:val="0"/>
      <w:divBdr>
        <w:top w:val="none" w:sz="0" w:space="0" w:color="auto"/>
        <w:left w:val="none" w:sz="0" w:space="0" w:color="auto"/>
        <w:bottom w:val="none" w:sz="0" w:space="0" w:color="auto"/>
        <w:right w:val="none" w:sz="0" w:space="0" w:color="auto"/>
      </w:divBdr>
    </w:div>
    <w:div w:id="73744326">
      <w:marLeft w:val="480"/>
      <w:marRight w:val="0"/>
      <w:marTop w:val="0"/>
      <w:marBottom w:val="0"/>
      <w:divBdr>
        <w:top w:val="none" w:sz="0" w:space="0" w:color="auto"/>
        <w:left w:val="none" w:sz="0" w:space="0" w:color="auto"/>
        <w:bottom w:val="none" w:sz="0" w:space="0" w:color="auto"/>
        <w:right w:val="none" w:sz="0" w:space="0" w:color="auto"/>
      </w:divBdr>
    </w:div>
    <w:div w:id="73746106">
      <w:marLeft w:val="480"/>
      <w:marRight w:val="0"/>
      <w:marTop w:val="0"/>
      <w:marBottom w:val="0"/>
      <w:divBdr>
        <w:top w:val="none" w:sz="0" w:space="0" w:color="auto"/>
        <w:left w:val="none" w:sz="0" w:space="0" w:color="auto"/>
        <w:bottom w:val="none" w:sz="0" w:space="0" w:color="auto"/>
        <w:right w:val="none" w:sz="0" w:space="0" w:color="auto"/>
      </w:divBdr>
    </w:div>
    <w:div w:id="73821286">
      <w:marLeft w:val="480"/>
      <w:marRight w:val="0"/>
      <w:marTop w:val="0"/>
      <w:marBottom w:val="0"/>
      <w:divBdr>
        <w:top w:val="none" w:sz="0" w:space="0" w:color="auto"/>
        <w:left w:val="none" w:sz="0" w:space="0" w:color="auto"/>
        <w:bottom w:val="none" w:sz="0" w:space="0" w:color="auto"/>
        <w:right w:val="none" w:sz="0" w:space="0" w:color="auto"/>
      </w:divBdr>
    </w:div>
    <w:div w:id="73824150">
      <w:marLeft w:val="480"/>
      <w:marRight w:val="0"/>
      <w:marTop w:val="0"/>
      <w:marBottom w:val="0"/>
      <w:divBdr>
        <w:top w:val="none" w:sz="0" w:space="0" w:color="auto"/>
        <w:left w:val="none" w:sz="0" w:space="0" w:color="auto"/>
        <w:bottom w:val="none" w:sz="0" w:space="0" w:color="auto"/>
        <w:right w:val="none" w:sz="0" w:space="0" w:color="auto"/>
      </w:divBdr>
    </w:div>
    <w:div w:id="73867214">
      <w:marLeft w:val="480"/>
      <w:marRight w:val="0"/>
      <w:marTop w:val="0"/>
      <w:marBottom w:val="0"/>
      <w:divBdr>
        <w:top w:val="none" w:sz="0" w:space="0" w:color="auto"/>
        <w:left w:val="none" w:sz="0" w:space="0" w:color="auto"/>
        <w:bottom w:val="none" w:sz="0" w:space="0" w:color="auto"/>
        <w:right w:val="none" w:sz="0" w:space="0" w:color="auto"/>
      </w:divBdr>
    </w:div>
    <w:div w:id="73937770">
      <w:marLeft w:val="480"/>
      <w:marRight w:val="0"/>
      <w:marTop w:val="0"/>
      <w:marBottom w:val="0"/>
      <w:divBdr>
        <w:top w:val="none" w:sz="0" w:space="0" w:color="auto"/>
        <w:left w:val="none" w:sz="0" w:space="0" w:color="auto"/>
        <w:bottom w:val="none" w:sz="0" w:space="0" w:color="auto"/>
        <w:right w:val="none" w:sz="0" w:space="0" w:color="auto"/>
      </w:divBdr>
    </w:div>
    <w:div w:id="73938040">
      <w:marLeft w:val="480"/>
      <w:marRight w:val="0"/>
      <w:marTop w:val="0"/>
      <w:marBottom w:val="0"/>
      <w:divBdr>
        <w:top w:val="none" w:sz="0" w:space="0" w:color="auto"/>
        <w:left w:val="none" w:sz="0" w:space="0" w:color="auto"/>
        <w:bottom w:val="none" w:sz="0" w:space="0" w:color="auto"/>
        <w:right w:val="none" w:sz="0" w:space="0" w:color="auto"/>
      </w:divBdr>
    </w:div>
    <w:div w:id="74013947">
      <w:marLeft w:val="480"/>
      <w:marRight w:val="0"/>
      <w:marTop w:val="0"/>
      <w:marBottom w:val="0"/>
      <w:divBdr>
        <w:top w:val="none" w:sz="0" w:space="0" w:color="auto"/>
        <w:left w:val="none" w:sz="0" w:space="0" w:color="auto"/>
        <w:bottom w:val="none" w:sz="0" w:space="0" w:color="auto"/>
        <w:right w:val="none" w:sz="0" w:space="0" w:color="auto"/>
      </w:divBdr>
    </w:div>
    <w:div w:id="74015242">
      <w:marLeft w:val="480"/>
      <w:marRight w:val="0"/>
      <w:marTop w:val="0"/>
      <w:marBottom w:val="0"/>
      <w:divBdr>
        <w:top w:val="none" w:sz="0" w:space="0" w:color="auto"/>
        <w:left w:val="none" w:sz="0" w:space="0" w:color="auto"/>
        <w:bottom w:val="none" w:sz="0" w:space="0" w:color="auto"/>
        <w:right w:val="none" w:sz="0" w:space="0" w:color="auto"/>
      </w:divBdr>
    </w:div>
    <w:div w:id="74015664">
      <w:marLeft w:val="480"/>
      <w:marRight w:val="0"/>
      <w:marTop w:val="0"/>
      <w:marBottom w:val="0"/>
      <w:divBdr>
        <w:top w:val="none" w:sz="0" w:space="0" w:color="auto"/>
        <w:left w:val="none" w:sz="0" w:space="0" w:color="auto"/>
        <w:bottom w:val="none" w:sz="0" w:space="0" w:color="auto"/>
        <w:right w:val="none" w:sz="0" w:space="0" w:color="auto"/>
      </w:divBdr>
    </w:div>
    <w:div w:id="74086753">
      <w:marLeft w:val="480"/>
      <w:marRight w:val="0"/>
      <w:marTop w:val="0"/>
      <w:marBottom w:val="0"/>
      <w:divBdr>
        <w:top w:val="none" w:sz="0" w:space="0" w:color="auto"/>
        <w:left w:val="none" w:sz="0" w:space="0" w:color="auto"/>
        <w:bottom w:val="none" w:sz="0" w:space="0" w:color="auto"/>
        <w:right w:val="none" w:sz="0" w:space="0" w:color="auto"/>
      </w:divBdr>
    </w:div>
    <w:div w:id="74204231">
      <w:marLeft w:val="480"/>
      <w:marRight w:val="0"/>
      <w:marTop w:val="0"/>
      <w:marBottom w:val="0"/>
      <w:divBdr>
        <w:top w:val="none" w:sz="0" w:space="0" w:color="auto"/>
        <w:left w:val="none" w:sz="0" w:space="0" w:color="auto"/>
        <w:bottom w:val="none" w:sz="0" w:space="0" w:color="auto"/>
        <w:right w:val="none" w:sz="0" w:space="0" w:color="auto"/>
      </w:divBdr>
    </w:div>
    <w:div w:id="74206466">
      <w:marLeft w:val="480"/>
      <w:marRight w:val="0"/>
      <w:marTop w:val="0"/>
      <w:marBottom w:val="0"/>
      <w:divBdr>
        <w:top w:val="none" w:sz="0" w:space="0" w:color="auto"/>
        <w:left w:val="none" w:sz="0" w:space="0" w:color="auto"/>
        <w:bottom w:val="none" w:sz="0" w:space="0" w:color="auto"/>
        <w:right w:val="none" w:sz="0" w:space="0" w:color="auto"/>
      </w:divBdr>
    </w:div>
    <w:div w:id="74211758">
      <w:marLeft w:val="480"/>
      <w:marRight w:val="0"/>
      <w:marTop w:val="0"/>
      <w:marBottom w:val="0"/>
      <w:divBdr>
        <w:top w:val="none" w:sz="0" w:space="0" w:color="auto"/>
        <w:left w:val="none" w:sz="0" w:space="0" w:color="auto"/>
        <w:bottom w:val="none" w:sz="0" w:space="0" w:color="auto"/>
        <w:right w:val="none" w:sz="0" w:space="0" w:color="auto"/>
      </w:divBdr>
    </w:div>
    <w:div w:id="74280967">
      <w:marLeft w:val="480"/>
      <w:marRight w:val="0"/>
      <w:marTop w:val="0"/>
      <w:marBottom w:val="0"/>
      <w:divBdr>
        <w:top w:val="none" w:sz="0" w:space="0" w:color="auto"/>
        <w:left w:val="none" w:sz="0" w:space="0" w:color="auto"/>
        <w:bottom w:val="none" w:sz="0" w:space="0" w:color="auto"/>
        <w:right w:val="none" w:sz="0" w:space="0" w:color="auto"/>
      </w:divBdr>
    </w:div>
    <w:div w:id="74324902">
      <w:marLeft w:val="480"/>
      <w:marRight w:val="0"/>
      <w:marTop w:val="0"/>
      <w:marBottom w:val="0"/>
      <w:divBdr>
        <w:top w:val="none" w:sz="0" w:space="0" w:color="auto"/>
        <w:left w:val="none" w:sz="0" w:space="0" w:color="auto"/>
        <w:bottom w:val="none" w:sz="0" w:space="0" w:color="auto"/>
        <w:right w:val="none" w:sz="0" w:space="0" w:color="auto"/>
      </w:divBdr>
    </w:div>
    <w:div w:id="74401694">
      <w:marLeft w:val="480"/>
      <w:marRight w:val="0"/>
      <w:marTop w:val="0"/>
      <w:marBottom w:val="0"/>
      <w:divBdr>
        <w:top w:val="none" w:sz="0" w:space="0" w:color="auto"/>
        <w:left w:val="none" w:sz="0" w:space="0" w:color="auto"/>
        <w:bottom w:val="none" w:sz="0" w:space="0" w:color="auto"/>
        <w:right w:val="none" w:sz="0" w:space="0" w:color="auto"/>
      </w:divBdr>
    </w:div>
    <w:div w:id="74404258">
      <w:marLeft w:val="480"/>
      <w:marRight w:val="0"/>
      <w:marTop w:val="0"/>
      <w:marBottom w:val="0"/>
      <w:divBdr>
        <w:top w:val="none" w:sz="0" w:space="0" w:color="auto"/>
        <w:left w:val="none" w:sz="0" w:space="0" w:color="auto"/>
        <w:bottom w:val="none" w:sz="0" w:space="0" w:color="auto"/>
        <w:right w:val="none" w:sz="0" w:space="0" w:color="auto"/>
      </w:divBdr>
    </w:div>
    <w:div w:id="74404830">
      <w:marLeft w:val="480"/>
      <w:marRight w:val="0"/>
      <w:marTop w:val="0"/>
      <w:marBottom w:val="0"/>
      <w:divBdr>
        <w:top w:val="none" w:sz="0" w:space="0" w:color="auto"/>
        <w:left w:val="none" w:sz="0" w:space="0" w:color="auto"/>
        <w:bottom w:val="none" w:sz="0" w:space="0" w:color="auto"/>
        <w:right w:val="none" w:sz="0" w:space="0" w:color="auto"/>
      </w:divBdr>
    </w:div>
    <w:div w:id="74473030">
      <w:marLeft w:val="480"/>
      <w:marRight w:val="0"/>
      <w:marTop w:val="0"/>
      <w:marBottom w:val="0"/>
      <w:divBdr>
        <w:top w:val="none" w:sz="0" w:space="0" w:color="auto"/>
        <w:left w:val="none" w:sz="0" w:space="0" w:color="auto"/>
        <w:bottom w:val="none" w:sz="0" w:space="0" w:color="auto"/>
        <w:right w:val="none" w:sz="0" w:space="0" w:color="auto"/>
      </w:divBdr>
    </w:div>
    <w:div w:id="74477181">
      <w:marLeft w:val="480"/>
      <w:marRight w:val="0"/>
      <w:marTop w:val="0"/>
      <w:marBottom w:val="0"/>
      <w:divBdr>
        <w:top w:val="none" w:sz="0" w:space="0" w:color="auto"/>
        <w:left w:val="none" w:sz="0" w:space="0" w:color="auto"/>
        <w:bottom w:val="none" w:sz="0" w:space="0" w:color="auto"/>
        <w:right w:val="none" w:sz="0" w:space="0" w:color="auto"/>
      </w:divBdr>
    </w:div>
    <w:div w:id="74521124">
      <w:marLeft w:val="640"/>
      <w:marRight w:val="0"/>
      <w:marTop w:val="0"/>
      <w:marBottom w:val="0"/>
      <w:divBdr>
        <w:top w:val="none" w:sz="0" w:space="0" w:color="auto"/>
        <w:left w:val="none" w:sz="0" w:space="0" w:color="auto"/>
        <w:bottom w:val="none" w:sz="0" w:space="0" w:color="auto"/>
        <w:right w:val="none" w:sz="0" w:space="0" w:color="auto"/>
      </w:divBdr>
    </w:div>
    <w:div w:id="74521604">
      <w:marLeft w:val="480"/>
      <w:marRight w:val="0"/>
      <w:marTop w:val="0"/>
      <w:marBottom w:val="0"/>
      <w:divBdr>
        <w:top w:val="none" w:sz="0" w:space="0" w:color="auto"/>
        <w:left w:val="none" w:sz="0" w:space="0" w:color="auto"/>
        <w:bottom w:val="none" w:sz="0" w:space="0" w:color="auto"/>
        <w:right w:val="none" w:sz="0" w:space="0" w:color="auto"/>
      </w:divBdr>
    </w:div>
    <w:div w:id="74597075">
      <w:marLeft w:val="480"/>
      <w:marRight w:val="0"/>
      <w:marTop w:val="0"/>
      <w:marBottom w:val="0"/>
      <w:divBdr>
        <w:top w:val="none" w:sz="0" w:space="0" w:color="auto"/>
        <w:left w:val="none" w:sz="0" w:space="0" w:color="auto"/>
        <w:bottom w:val="none" w:sz="0" w:space="0" w:color="auto"/>
        <w:right w:val="none" w:sz="0" w:space="0" w:color="auto"/>
      </w:divBdr>
    </w:div>
    <w:div w:id="74598855">
      <w:marLeft w:val="480"/>
      <w:marRight w:val="0"/>
      <w:marTop w:val="0"/>
      <w:marBottom w:val="0"/>
      <w:divBdr>
        <w:top w:val="none" w:sz="0" w:space="0" w:color="auto"/>
        <w:left w:val="none" w:sz="0" w:space="0" w:color="auto"/>
        <w:bottom w:val="none" w:sz="0" w:space="0" w:color="auto"/>
        <w:right w:val="none" w:sz="0" w:space="0" w:color="auto"/>
      </w:divBdr>
    </w:div>
    <w:div w:id="74665289">
      <w:marLeft w:val="480"/>
      <w:marRight w:val="0"/>
      <w:marTop w:val="0"/>
      <w:marBottom w:val="0"/>
      <w:divBdr>
        <w:top w:val="none" w:sz="0" w:space="0" w:color="auto"/>
        <w:left w:val="none" w:sz="0" w:space="0" w:color="auto"/>
        <w:bottom w:val="none" w:sz="0" w:space="0" w:color="auto"/>
        <w:right w:val="none" w:sz="0" w:space="0" w:color="auto"/>
      </w:divBdr>
    </w:div>
    <w:div w:id="74668727">
      <w:marLeft w:val="480"/>
      <w:marRight w:val="0"/>
      <w:marTop w:val="0"/>
      <w:marBottom w:val="0"/>
      <w:divBdr>
        <w:top w:val="none" w:sz="0" w:space="0" w:color="auto"/>
        <w:left w:val="none" w:sz="0" w:space="0" w:color="auto"/>
        <w:bottom w:val="none" w:sz="0" w:space="0" w:color="auto"/>
        <w:right w:val="none" w:sz="0" w:space="0" w:color="auto"/>
      </w:divBdr>
    </w:div>
    <w:div w:id="74712454">
      <w:marLeft w:val="480"/>
      <w:marRight w:val="0"/>
      <w:marTop w:val="0"/>
      <w:marBottom w:val="0"/>
      <w:divBdr>
        <w:top w:val="none" w:sz="0" w:space="0" w:color="auto"/>
        <w:left w:val="none" w:sz="0" w:space="0" w:color="auto"/>
        <w:bottom w:val="none" w:sz="0" w:space="0" w:color="auto"/>
        <w:right w:val="none" w:sz="0" w:space="0" w:color="auto"/>
      </w:divBdr>
    </w:div>
    <w:div w:id="74783884">
      <w:marLeft w:val="480"/>
      <w:marRight w:val="0"/>
      <w:marTop w:val="0"/>
      <w:marBottom w:val="0"/>
      <w:divBdr>
        <w:top w:val="none" w:sz="0" w:space="0" w:color="auto"/>
        <w:left w:val="none" w:sz="0" w:space="0" w:color="auto"/>
        <w:bottom w:val="none" w:sz="0" w:space="0" w:color="auto"/>
        <w:right w:val="none" w:sz="0" w:space="0" w:color="auto"/>
      </w:divBdr>
    </w:div>
    <w:div w:id="74792657">
      <w:marLeft w:val="480"/>
      <w:marRight w:val="0"/>
      <w:marTop w:val="0"/>
      <w:marBottom w:val="0"/>
      <w:divBdr>
        <w:top w:val="none" w:sz="0" w:space="0" w:color="auto"/>
        <w:left w:val="none" w:sz="0" w:space="0" w:color="auto"/>
        <w:bottom w:val="none" w:sz="0" w:space="0" w:color="auto"/>
        <w:right w:val="none" w:sz="0" w:space="0" w:color="auto"/>
      </w:divBdr>
    </w:div>
    <w:div w:id="74863517">
      <w:marLeft w:val="480"/>
      <w:marRight w:val="0"/>
      <w:marTop w:val="0"/>
      <w:marBottom w:val="0"/>
      <w:divBdr>
        <w:top w:val="none" w:sz="0" w:space="0" w:color="auto"/>
        <w:left w:val="none" w:sz="0" w:space="0" w:color="auto"/>
        <w:bottom w:val="none" w:sz="0" w:space="0" w:color="auto"/>
        <w:right w:val="none" w:sz="0" w:space="0" w:color="auto"/>
      </w:divBdr>
    </w:div>
    <w:div w:id="74865423">
      <w:marLeft w:val="480"/>
      <w:marRight w:val="0"/>
      <w:marTop w:val="0"/>
      <w:marBottom w:val="0"/>
      <w:divBdr>
        <w:top w:val="none" w:sz="0" w:space="0" w:color="auto"/>
        <w:left w:val="none" w:sz="0" w:space="0" w:color="auto"/>
        <w:bottom w:val="none" w:sz="0" w:space="0" w:color="auto"/>
        <w:right w:val="none" w:sz="0" w:space="0" w:color="auto"/>
      </w:divBdr>
    </w:div>
    <w:div w:id="74908480">
      <w:marLeft w:val="480"/>
      <w:marRight w:val="0"/>
      <w:marTop w:val="0"/>
      <w:marBottom w:val="0"/>
      <w:divBdr>
        <w:top w:val="none" w:sz="0" w:space="0" w:color="auto"/>
        <w:left w:val="none" w:sz="0" w:space="0" w:color="auto"/>
        <w:bottom w:val="none" w:sz="0" w:space="0" w:color="auto"/>
        <w:right w:val="none" w:sz="0" w:space="0" w:color="auto"/>
      </w:divBdr>
    </w:div>
    <w:div w:id="74981507">
      <w:marLeft w:val="480"/>
      <w:marRight w:val="0"/>
      <w:marTop w:val="0"/>
      <w:marBottom w:val="0"/>
      <w:divBdr>
        <w:top w:val="none" w:sz="0" w:space="0" w:color="auto"/>
        <w:left w:val="none" w:sz="0" w:space="0" w:color="auto"/>
        <w:bottom w:val="none" w:sz="0" w:space="0" w:color="auto"/>
        <w:right w:val="none" w:sz="0" w:space="0" w:color="auto"/>
      </w:divBdr>
    </w:div>
    <w:div w:id="75057387">
      <w:marLeft w:val="640"/>
      <w:marRight w:val="0"/>
      <w:marTop w:val="0"/>
      <w:marBottom w:val="0"/>
      <w:divBdr>
        <w:top w:val="none" w:sz="0" w:space="0" w:color="auto"/>
        <w:left w:val="none" w:sz="0" w:space="0" w:color="auto"/>
        <w:bottom w:val="none" w:sz="0" w:space="0" w:color="auto"/>
        <w:right w:val="none" w:sz="0" w:space="0" w:color="auto"/>
      </w:divBdr>
    </w:div>
    <w:div w:id="75131751">
      <w:marLeft w:val="480"/>
      <w:marRight w:val="0"/>
      <w:marTop w:val="0"/>
      <w:marBottom w:val="0"/>
      <w:divBdr>
        <w:top w:val="none" w:sz="0" w:space="0" w:color="auto"/>
        <w:left w:val="none" w:sz="0" w:space="0" w:color="auto"/>
        <w:bottom w:val="none" w:sz="0" w:space="0" w:color="auto"/>
        <w:right w:val="none" w:sz="0" w:space="0" w:color="auto"/>
      </w:divBdr>
    </w:div>
    <w:div w:id="75135808">
      <w:marLeft w:val="480"/>
      <w:marRight w:val="0"/>
      <w:marTop w:val="0"/>
      <w:marBottom w:val="0"/>
      <w:divBdr>
        <w:top w:val="none" w:sz="0" w:space="0" w:color="auto"/>
        <w:left w:val="none" w:sz="0" w:space="0" w:color="auto"/>
        <w:bottom w:val="none" w:sz="0" w:space="0" w:color="auto"/>
        <w:right w:val="none" w:sz="0" w:space="0" w:color="auto"/>
      </w:divBdr>
    </w:div>
    <w:div w:id="75169942">
      <w:marLeft w:val="480"/>
      <w:marRight w:val="0"/>
      <w:marTop w:val="0"/>
      <w:marBottom w:val="0"/>
      <w:divBdr>
        <w:top w:val="none" w:sz="0" w:space="0" w:color="auto"/>
        <w:left w:val="none" w:sz="0" w:space="0" w:color="auto"/>
        <w:bottom w:val="none" w:sz="0" w:space="0" w:color="auto"/>
        <w:right w:val="none" w:sz="0" w:space="0" w:color="auto"/>
      </w:divBdr>
    </w:div>
    <w:div w:id="75324921">
      <w:marLeft w:val="480"/>
      <w:marRight w:val="0"/>
      <w:marTop w:val="0"/>
      <w:marBottom w:val="0"/>
      <w:divBdr>
        <w:top w:val="none" w:sz="0" w:space="0" w:color="auto"/>
        <w:left w:val="none" w:sz="0" w:space="0" w:color="auto"/>
        <w:bottom w:val="none" w:sz="0" w:space="0" w:color="auto"/>
        <w:right w:val="none" w:sz="0" w:space="0" w:color="auto"/>
      </w:divBdr>
    </w:div>
    <w:div w:id="75325447">
      <w:marLeft w:val="480"/>
      <w:marRight w:val="0"/>
      <w:marTop w:val="0"/>
      <w:marBottom w:val="0"/>
      <w:divBdr>
        <w:top w:val="none" w:sz="0" w:space="0" w:color="auto"/>
        <w:left w:val="none" w:sz="0" w:space="0" w:color="auto"/>
        <w:bottom w:val="none" w:sz="0" w:space="0" w:color="auto"/>
        <w:right w:val="none" w:sz="0" w:space="0" w:color="auto"/>
      </w:divBdr>
    </w:div>
    <w:div w:id="75368035">
      <w:marLeft w:val="480"/>
      <w:marRight w:val="0"/>
      <w:marTop w:val="0"/>
      <w:marBottom w:val="0"/>
      <w:divBdr>
        <w:top w:val="none" w:sz="0" w:space="0" w:color="auto"/>
        <w:left w:val="none" w:sz="0" w:space="0" w:color="auto"/>
        <w:bottom w:val="none" w:sz="0" w:space="0" w:color="auto"/>
        <w:right w:val="none" w:sz="0" w:space="0" w:color="auto"/>
      </w:divBdr>
    </w:div>
    <w:div w:id="75368952">
      <w:marLeft w:val="480"/>
      <w:marRight w:val="0"/>
      <w:marTop w:val="0"/>
      <w:marBottom w:val="0"/>
      <w:divBdr>
        <w:top w:val="none" w:sz="0" w:space="0" w:color="auto"/>
        <w:left w:val="none" w:sz="0" w:space="0" w:color="auto"/>
        <w:bottom w:val="none" w:sz="0" w:space="0" w:color="auto"/>
        <w:right w:val="none" w:sz="0" w:space="0" w:color="auto"/>
      </w:divBdr>
    </w:div>
    <w:div w:id="75371673">
      <w:marLeft w:val="480"/>
      <w:marRight w:val="0"/>
      <w:marTop w:val="0"/>
      <w:marBottom w:val="0"/>
      <w:divBdr>
        <w:top w:val="none" w:sz="0" w:space="0" w:color="auto"/>
        <w:left w:val="none" w:sz="0" w:space="0" w:color="auto"/>
        <w:bottom w:val="none" w:sz="0" w:space="0" w:color="auto"/>
        <w:right w:val="none" w:sz="0" w:space="0" w:color="auto"/>
      </w:divBdr>
    </w:div>
    <w:div w:id="75397245">
      <w:marLeft w:val="480"/>
      <w:marRight w:val="0"/>
      <w:marTop w:val="0"/>
      <w:marBottom w:val="0"/>
      <w:divBdr>
        <w:top w:val="none" w:sz="0" w:space="0" w:color="auto"/>
        <w:left w:val="none" w:sz="0" w:space="0" w:color="auto"/>
        <w:bottom w:val="none" w:sz="0" w:space="0" w:color="auto"/>
        <w:right w:val="none" w:sz="0" w:space="0" w:color="auto"/>
      </w:divBdr>
    </w:div>
    <w:div w:id="75438709">
      <w:marLeft w:val="480"/>
      <w:marRight w:val="0"/>
      <w:marTop w:val="0"/>
      <w:marBottom w:val="0"/>
      <w:divBdr>
        <w:top w:val="none" w:sz="0" w:space="0" w:color="auto"/>
        <w:left w:val="none" w:sz="0" w:space="0" w:color="auto"/>
        <w:bottom w:val="none" w:sz="0" w:space="0" w:color="auto"/>
        <w:right w:val="none" w:sz="0" w:space="0" w:color="auto"/>
      </w:divBdr>
    </w:div>
    <w:div w:id="75439468">
      <w:marLeft w:val="480"/>
      <w:marRight w:val="0"/>
      <w:marTop w:val="0"/>
      <w:marBottom w:val="0"/>
      <w:divBdr>
        <w:top w:val="none" w:sz="0" w:space="0" w:color="auto"/>
        <w:left w:val="none" w:sz="0" w:space="0" w:color="auto"/>
        <w:bottom w:val="none" w:sz="0" w:space="0" w:color="auto"/>
        <w:right w:val="none" w:sz="0" w:space="0" w:color="auto"/>
      </w:divBdr>
    </w:div>
    <w:div w:id="75439629">
      <w:bodyDiv w:val="1"/>
      <w:marLeft w:val="0"/>
      <w:marRight w:val="0"/>
      <w:marTop w:val="0"/>
      <w:marBottom w:val="0"/>
      <w:divBdr>
        <w:top w:val="none" w:sz="0" w:space="0" w:color="auto"/>
        <w:left w:val="none" w:sz="0" w:space="0" w:color="auto"/>
        <w:bottom w:val="none" w:sz="0" w:space="0" w:color="auto"/>
        <w:right w:val="none" w:sz="0" w:space="0" w:color="auto"/>
      </w:divBdr>
    </w:div>
    <w:div w:id="75441786">
      <w:marLeft w:val="480"/>
      <w:marRight w:val="0"/>
      <w:marTop w:val="0"/>
      <w:marBottom w:val="0"/>
      <w:divBdr>
        <w:top w:val="none" w:sz="0" w:space="0" w:color="auto"/>
        <w:left w:val="none" w:sz="0" w:space="0" w:color="auto"/>
        <w:bottom w:val="none" w:sz="0" w:space="0" w:color="auto"/>
        <w:right w:val="none" w:sz="0" w:space="0" w:color="auto"/>
      </w:divBdr>
    </w:div>
    <w:div w:id="75445179">
      <w:marLeft w:val="480"/>
      <w:marRight w:val="0"/>
      <w:marTop w:val="0"/>
      <w:marBottom w:val="0"/>
      <w:divBdr>
        <w:top w:val="none" w:sz="0" w:space="0" w:color="auto"/>
        <w:left w:val="none" w:sz="0" w:space="0" w:color="auto"/>
        <w:bottom w:val="none" w:sz="0" w:space="0" w:color="auto"/>
        <w:right w:val="none" w:sz="0" w:space="0" w:color="auto"/>
      </w:divBdr>
    </w:div>
    <w:div w:id="75447555">
      <w:marLeft w:val="480"/>
      <w:marRight w:val="0"/>
      <w:marTop w:val="0"/>
      <w:marBottom w:val="0"/>
      <w:divBdr>
        <w:top w:val="none" w:sz="0" w:space="0" w:color="auto"/>
        <w:left w:val="none" w:sz="0" w:space="0" w:color="auto"/>
        <w:bottom w:val="none" w:sz="0" w:space="0" w:color="auto"/>
        <w:right w:val="none" w:sz="0" w:space="0" w:color="auto"/>
      </w:divBdr>
    </w:div>
    <w:div w:id="75517140">
      <w:marLeft w:val="480"/>
      <w:marRight w:val="0"/>
      <w:marTop w:val="0"/>
      <w:marBottom w:val="0"/>
      <w:divBdr>
        <w:top w:val="none" w:sz="0" w:space="0" w:color="auto"/>
        <w:left w:val="none" w:sz="0" w:space="0" w:color="auto"/>
        <w:bottom w:val="none" w:sz="0" w:space="0" w:color="auto"/>
        <w:right w:val="none" w:sz="0" w:space="0" w:color="auto"/>
      </w:divBdr>
    </w:div>
    <w:div w:id="75517908">
      <w:marLeft w:val="480"/>
      <w:marRight w:val="0"/>
      <w:marTop w:val="0"/>
      <w:marBottom w:val="0"/>
      <w:divBdr>
        <w:top w:val="none" w:sz="0" w:space="0" w:color="auto"/>
        <w:left w:val="none" w:sz="0" w:space="0" w:color="auto"/>
        <w:bottom w:val="none" w:sz="0" w:space="0" w:color="auto"/>
        <w:right w:val="none" w:sz="0" w:space="0" w:color="auto"/>
      </w:divBdr>
    </w:div>
    <w:div w:id="75564969">
      <w:marLeft w:val="480"/>
      <w:marRight w:val="0"/>
      <w:marTop w:val="0"/>
      <w:marBottom w:val="0"/>
      <w:divBdr>
        <w:top w:val="none" w:sz="0" w:space="0" w:color="auto"/>
        <w:left w:val="none" w:sz="0" w:space="0" w:color="auto"/>
        <w:bottom w:val="none" w:sz="0" w:space="0" w:color="auto"/>
        <w:right w:val="none" w:sz="0" w:space="0" w:color="auto"/>
      </w:divBdr>
    </w:div>
    <w:div w:id="75589175">
      <w:marLeft w:val="640"/>
      <w:marRight w:val="0"/>
      <w:marTop w:val="0"/>
      <w:marBottom w:val="0"/>
      <w:divBdr>
        <w:top w:val="none" w:sz="0" w:space="0" w:color="auto"/>
        <w:left w:val="none" w:sz="0" w:space="0" w:color="auto"/>
        <w:bottom w:val="none" w:sz="0" w:space="0" w:color="auto"/>
        <w:right w:val="none" w:sz="0" w:space="0" w:color="auto"/>
      </w:divBdr>
    </w:div>
    <w:div w:id="75592412">
      <w:marLeft w:val="480"/>
      <w:marRight w:val="0"/>
      <w:marTop w:val="0"/>
      <w:marBottom w:val="0"/>
      <w:divBdr>
        <w:top w:val="none" w:sz="0" w:space="0" w:color="auto"/>
        <w:left w:val="none" w:sz="0" w:space="0" w:color="auto"/>
        <w:bottom w:val="none" w:sz="0" w:space="0" w:color="auto"/>
        <w:right w:val="none" w:sz="0" w:space="0" w:color="auto"/>
      </w:divBdr>
    </w:div>
    <w:div w:id="75595643">
      <w:marLeft w:val="480"/>
      <w:marRight w:val="0"/>
      <w:marTop w:val="0"/>
      <w:marBottom w:val="0"/>
      <w:divBdr>
        <w:top w:val="none" w:sz="0" w:space="0" w:color="auto"/>
        <w:left w:val="none" w:sz="0" w:space="0" w:color="auto"/>
        <w:bottom w:val="none" w:sz="0" w:space="0" w:color="auto"/>
        <w:right w:val="none" w:sz="0" w:space="0" w:color="auto"/>
      </w:divBdr>
    </w:div>
    <w:div w:id="75641226">
      <w:marLeft w:val="480"/>
      <w:marRight w:val="0"/>
      <w:marTop w:val="0"/>
      <w:marBottom w:val="0"/>
      <w:divBdr>
        <w:top w:val="none" w:sz="0" w:space="0" w:color="auto"/>
        <w:left w:val="none" w:sz="0" w:space="0" w:color="auto"/>
        <w:bottom w:val="none" w:sz="0" w:space="0" w:color="auto"/>
        <w:right w:val="none" w:sz="0" w:space="0" w:color="auto"/>
      </w:divBdr>
    </w:div>
    <w:div w:id="75714301">
      <w:marLeft w:val="480"/>
      <w:marRight w:val="0"/>
      <w:marTop w:val="0"/>
      <w:marBottom w:val="0"/>
      <w:divBdr>
        <w:top w:val="none" w:sz="0" w:space="0" w:color="auto"/>
        <w:left w:val="none" w:sz="0" w:space="0" w:color="auto"/>
        <w:bottom w:val="none" w:sz="0" w:space="0" w:color="auto"/>
        <w:right w:val="none" w:sz="0" w:space="0" w:color="auto"/>
      </w:divBdr>
    </w:div>
    <w:div w:id="75715618">
      <w:marLeft w:val="640"/>
      <w:marRight w:val="0"/>
      <w:marTop w:val="0"/>
      <w:marBottom w:val="0"/>
      <w:divBdr>
        <w:top w:val="none" w:sz="0" w:space="0" w:color="auto"/>
        <w:left w:val="none" w:sz="0" w:space="0" w:color="auto"/>
        <w:bottom w:val="none" w:sz="0" w:space="0" w:color="auto"/>
        <w:right w:val="none" w:sz="0" w:space="0" w:color="auto"/>
      </w:divBdr>
    </w:div>
    <w:div w:id="75784407">
      <w:marLeft w:val="480"/>
      <w:marRight w:val="0"/>
      <w:marTop w:val="0"/>
      <w:marBottom w:val="0"/>
      <w:divBdr>
        <w:top w:val="none" w:sz="0" w:space="0" w:color="auto"/>
        <w:left w:val="none" w:sz="0" w:space="0" w:color="auto"/>
        <w:bottom w:val="none" w:sz="0" w:space="0" w:color="auto"/>
        <w:right w:val="none" w:sz="0" w:space="0" w:color="auto"/>
      </w:divBdr>
    </w:div>
    <w:div w:id="75786805">
      <w:marLeft w:val="480"/>
      <w:marRight w:val="0"/>
      <w:marTop w:val="0"/>
      <w:marBottom w:val="0"/>
      <w:divBdr>
        <w:top w:val="none" w:sz="0" w:space="0" w:color="auto"/>
        <w:left w:val="none" w:sz="0" w:space="0" w:color="auto"/>
        <w:bottom w:val="none" w:sz="0" w:space="0" w:color="auto"/>
        <w:right w:val="none" w:sz="0" w:space="0" w:color="auto"/>
      </w:divBdr>
    </w:div>
    <w:div w:id="75790382">
      <w:marLeft w:val="480"/>
      <w:marRight w:val="0"/>
      <w:marTop w:val="0"/>
      <w:marBottom w:val="0"/>
      <w:divBdr>
        <w:top w:val="none" w:sz="0" w:space="0" w:color="auto"/>
        <w:left w:val="none" w:sz="0" w:space="0" w:color="auto"/>
        <w:bottom w:val="none" w:sz="0" w:space="0" w:color="auto"/>
        <w:right w:val="none" w:sz="0" w:space="0" w:color="auto"/>
      </w:divBdr>
    </w:div>
    <w:div w:id="75828736">
      <w:marLeft w:val="480"/>
      <w:marRight w:val="0"/>
      <w:marTop w:val="0"/>
      <w:marBottom w:val="0"/>
      <w:divBdr>
        <w:top w:val="none" w:sz="0" w:space="0" w:color="auto"/>
        <w:left w:val="none" w:sz="0" w:space="0" w:color="auto"/>
        <w:bottom w:val="none" w:sz="0" w:space="0" w:color="auto"/>
        <w:right w:val="none" w:sz="0" w:space="0" w:color="auto"/>
      </w:divBdr>
    </w:div>
    <w:div w:id="75909209">
      <w:marLeft w:val="480"/>
      <w:marRight w:val="0"/>
      <w:marTop w:val="0"/>
      <w:marBottom w:val="0"/>
      <w:divBdr>
        <w:top w:val="none" w:sz="0" w:space="0" w:color="auto"/>
        <w:left w:val="none" w:sz="0" w:space="0" w:color="auto"/>
        <w:bottom w:val="none" w:sz="0" w:space="0" w:color="auto"/>
        <w:right w:val="none" w:sz="0" w:space="0" w:color="auto"/>
      </w:divBdr>
    </w:div>
    <w:div w:id="75981482">
      <w:marLeft w:val="480"/>
      <w:marRight w:val="0"/>
      <w:marTop w:val="0"/>
      <w:marBottom w:val="0"/>
      <w:divBdr>
        <w:top w:val="none" w:sz="0" w:space="0" w:color="auto"/>
        <w:left w:val="none" w:sz="0" w:space="0" w:color="auto"/>
        <w:bottom w:val="none" w:sz="0" w:space="0" w:color="auto"/>
        <w:right w:val="none" w:sz="0" w:space="0" w:color="auto"/>
      </w:divBdr>
    </w:div>
    <w:div w:id="75983549">
      <w:marLeft w:val="480"/>
      <w:marRight w:val="0"/>
      <w:marTop w:val="0"/>
      <w:marBottom w:val="0"/>
      <w:divBdr>
        <w:top w:val="none" w:sz="0" w:space="0" w:color="auto"/>
        <w:left w:val="none" w:sz="0" w:space="0" w:color="auto"/>
        <w:bottom w:val="none" w:sz="0" w:space="0" w:color="auto"/>
        <w:right w:val="none" w:sz="0" w:space="0" w:color="auto"/>
      </w:divBdr>
    </w:div>
    <w:div w:id="76022245">
      <w:marLeft w:val="480"/>
      <w:marRight w:val="0"/>
      <w:marTop w:val="0"/>
      <w:marBottom w:val="0"/>
      <w:divBdr>
        <w:top w:val="none" w:sz="0" w:space="0" w:color="auto"/>
        <w:left w:val="none" w:sz="0" w:space="0" w:color="auto"/>
        <w:bottom w:val="none" w:sz="0" w:space="0" w:color="auto"/>
        <w:right w:val="none" w:sz="0" w:space="0" w:color="auto"/>
      </w:divBdr>
    </w:div>
    <w:div w:id="76023544">
      <w:marLeft w:val="480"/>
      <w:marRight w:val="0"/>
      <w:marTop w:val="0"/>
      <w:marBottom w:val="0"/>
      <w:divBdr>
        <w:top w:val="none" w:sz="0" w:space="0" w:color="auto"/>
        <w:left w:val="none" w:sz="0" w:space="0" w:color="auto"/>
        <w:bottom w:val="none" w:sz="0" w:space="0" w:color="auto"/>
        <w:right w:val="none" w:sz="0" w:space="0" w:color="auto"/>
      </w:divBdr>
    </w:div>
    <w:div w:id="76096103">
      <w:marLeft w:val="480"/>
      <w:marRight w:val="0"/>
      <w:marTop w:val="0"/>
      <w:marBottom w:val="0"/>
      <w:divBdr>
        <w:top w:val="none" w:sz="0" w:space="0" w:color="auto"/>
        <w:left w:val="none" w:sz="0" w:space="0" w:color="auto"/>
        <w:bottom w:val="none" w:sz="0" w:space="0" w:color="auto"/>
        <w:right w:val="none" w:sz="0" w:space="0" w:color="auto"/>
      </w:divBdr>
    </w:div>
    <w:div w:id="76097003">
      <w:marLeft w:val="480"/>
      <w:marRight w:val="0"/>
      <w:marTop w:val="0"/>
      <w:marBottom w:val="0"/>
      <w:divBdr>
        <w:top w:val="none" w:sz="0" w:space="0" w:color="auto"/>
        <w:left w:val="none" w:sz="0" w:space="0" w:color="auto"/>
        <w:bottom w:val="none" w:sz="0" w:space="0" w:color="auto"/>
        <w:right w:val="none" w:sz="0" w:space="0" w:color="auto"/>
      </w:divBdr>
    </w:div>
    <w:div w:id="76100475">
      <w:marLeft w:val="480"/>
      <w:marRight w:val="0"/>
      <w:marTop w:val="0"/>
      <w:marBottom w:val="0"/>
      <w:divBdr>
        <w:top w:val="none" w:sz="0" w:space="0" w:color="auto"/>
        <w:left w:val="none" w:sz="0" w:space="0" w:color="auto"/>
        <w:bottom w:val="none" w:sz="0" w:space="0" w:color="auto"/>
        <w:right w:val="none" w:sz="0" w:space="0" w:color="auto"/>
      </w:divBdr>
    </w:div>
    <w:div w:id="76169250">
      <w:marLeft w:val="480"/>
      <w:marRight w:val="0"/>
      <w:marTop w:val="0"/>
      <w:marBottom w:val="0"/>
      <w:divBdr>
        <w:top w:val="none" w:sz="0" w:space="0" w:color="auto"/>
        <w:left w:val="none" w:sz="0" w:space="0" w:color="auto"/>
        <w:bottom w:val="none" w:sz="0" w:space="0" w:color="auto"/>
        <w:right w:val="none" w:sz="0" w:space="0" w:color="auto"/>
      </w:divBdr>
    </w:div>
    <w:div w:id="76169848">
      <w:marLeft w:val="480"/>
      <w:marRight w:val="0"/>
      <w:marTop w:val="0"/>
      <w:marBottom w:val="0"/>
      <w:divBdr>
        <w:top w:val="none" w:sz="0" w:space="0" w:color="auto"/>
        <w:left w:val="none" w:sz="0" w:space="0" w:color="auto"/>
        <w:bottom w:val="none" w:sz="0" w:space="0" w:color="auto"/>
        <w:right w:val="none" w:sz="0" w:space="0" w:color="auto"/>
      </w:divBdr>
    </w:div>
    <w:div w:id="76170032">
      <w:marLeft w:val="480"/>
      <w:marRight w:val="0"/>
      <w:marTop w:val="0"/>
      <w:marBottom w:val="0"/>
      <w:divBdr>
        <w:top w:val="none" w:sz="0" w:space="0" w:color="auto"/>
        <w:left w:val="none" w:sz="0" w:space="0" w:color="auto"/>
        <w:bottom w:val="none" w:sz="0" w:space="0" w:color="auto"/>
        <w:right w:val="none" w:sz="0" w:space="0" w:color="auto"/>
      </w:divBdr>
    </w:div>
    <w:div w:id="76170996">
      <w:marLeft w:val="480"/>
      <w:marRight w:val="0"/>
      <w:marTop w:val="0"/>
      <w:marBottom w:val="0"/>
      <w:divBdr>
        <w:top w:val="none" w:sz="0" w:space="0" w:color="auto"/>
        <w:left w:val="none" w:sz="0" w:space="0" w:color="auto"/>
        <w:bottom w:val="none" w:sz="0" w:space="0" w:color="auto"/>
        <w:right w:val="none" w:sz="0" w:space="0" w:color="auto"/>
      </w:divBdr>
    </w:div>
    <w:div w:id="76174772">
      <w:marLeft w:val="480"/>
      <w:marRight w:val="0"/>
      <w:marTop w:val="0"/>
      <w:marBottom w:val="0"/>
      <w:divBdr>
        <w:top w:val="none" w:sz="0" w:space="0" w:color="auto"/>
        <w:left w:val="none" w:sz="0" w:space="0" w:color="auto"/>
        <w:bottom w:val="none" w:sz="0" w:space="0" w:color="auto"/>
        <w:right w:val="none" w:sz="0" w:space="0" w:color="auto"/>
      </w:divBdr>
    </w:div>
    <w:div w:id="76249902">
      <w:marLeft w:val="480"/>
      <w:marRight w:val="0"/>
      <w:marTop w:val="0"/>
      <w:marBottom w:val="0"/>
      <w:divBdr>
        <w:top w:val="none" w:sz="0" w:space="0" w:color="auto"/>
        <w:left w:val="none" w:sz="0" w:space="0" w:color="auto"/>
        <w:bottom w:val="none" w:sz="0" w:space="0" w:color="auto"/>
        <w:right w:val="none" w:sz="0" w:space="0" w:color="auto"/>
      </w:divBdr>
    </w:div>
    <w:div w:id="76288640">
      <w:marLeft w:val="480"/>
      <w:marRight w:val="0"/>
      <w:marTop w:val="0"/>
      <w:marBottom w:val="0"/>
      <w:divBdr>
        <w:top w:val="none" w:sz="0" w:space="0" w:color="auto"/>
        <w:left w:val="none" w:sz="0" w:space="0" w:color="auto"/>
        <w:bottom w:val="none" w:sz="0" w:space="0" w:color="auto"/>
        <w:right w:val="none" w:sz="0" w:space="0" w:color="auto"/>
      </w:divBdr>
    </w:div>
    <w:div w:id="76295064">
      <w:marLeft w:val="480"/>
      <w:marRight w:val="0"/>
      <w:marTop w:val="0"/>
      <w:marBottom w:val="0"/>
      <w:divBdr>
        <w:top w:val="none" w:sz="0" w:space="0" w:color="auto"/>
        <w:left w:val="none" w:sz="0" w:space="0" w:color="auto"/>
        <w:bottom w:val="none" w:sz="0" w:space="0" w:color="auto"/>
        <w:right w:val="none" w:sz="0" w:space="0" w:color="auto"/>
      </w:divBdr>
    </w:div>
    <w:div w:id="76367037">
      <w:marLeft w:val="480"/>
      <w:marRight w:val="0"/>
      <w:marTop w:val="0"/>
      <w:marBottom w:val="0"/>
      <w:divBdr>
        <w:top w:val="none" w:sz="0" w:space="0" w:color="auto"/>
        <w:left w:val="none" w:sz="0" w:space="0" w:color="auto"/>
        <w:bottom w:val="none" w:sz="0" w:space="0" w:color="auto"/>
        <w:right w:val="none" w:sz="0" w:space="0" w:color="auto"/>
      </w:divBdr>
    </w:div>
    <w:div w:id="76440653">
      <w:marLeft w:val="480"/>
      <w:marRight w:val="0"/>
      <w:marTop w:val="0"/>
      <w:marBottom w:val="0"/>
      <w:divBdr>
        <w:top w:val="none" w:sz="0" w:space="0" w:color="auto"/>
        <w:left w:val="none" w:sz="0" w:space="0" w:color="auto"/>
        <w:bottom w:val="none" w:sz="0" w:space="0" w:color="auto"/>
        <w:right w:val="none" w:sz="0" w:space="0" w:color="auto"/>
      </w:divBdr>
    </w:div>
    <w:div w:id="76440755">
      <w:marLeft w:val="640"/>
      <w:marRight w:val="0"/>
      <w:marTop w:val="0"/>
      <w:marBottom w:val="0"/>
      <w:divBdr>
        <w:top w:val="none" w:sz="0" w:space="0" w:color="auto"/>
        <w:left w:val="none" w:sz="0" w:space="0" w:color="auto"/>
        <w:bottom w:val="none" w:sz="0" w:space="0" w:color="auto"/>
        <w:right w:val="none" w:sz="0" w:space="0" w:color="auto"/>
      </w:divBdr>
    </w:div>
    <w:div w:id="76486158">
      <w:marLeft w:val="480"/>
      <w:marRight w:val="0"/>
      <w:marTop w:val="0"/>
      <w:marBottom w:val="0"/>
      <w:divBdr>
        <w:top w:val="none" w:sz="0" w:space="0" w:color="auto"/>
        <w:left w:val="none" w:sz="0" w:space="0" w:color="auto"/>
        <w:bottom w:val="none" w:sz="0" w:space="0" w:color="auto"/>
        <w:right w:val="none" w:sz="0" w:space="0" w:color="auto"/>
      </w:divBdr>
    </w:div>
    <w:div w:id="76486452">
      <w:marLeft w:val="480"/>
      <w:marRight w:val="0"/>
      <w:marTop w:val="0"/>
      <w:marBottom w:val="0"/>
      <w:divBdr>
        <w:top w:val="none" w:sz="0" w:space="0" w:color="auto"/>
        <w:left w:val="none" w:sz="0" w:space="0" w:color="auto"/>
        <w:bottom w:val="none" w:sz="0" w:space="0" w:color="auto"/>
        <w:right w:val="none" w:sz="0" w:space="0" w:color="auto"/>
      </w:divBdr>
    </w:div>
    <w:div w:id="76565244">
      <w:marLeft w:val="480"/>
      <w:marRight w:val="0"/>
      <w:marTop w:val="0"/>
      <w:marBottom w:val="0"/>
      <w:divBdr>
        <w:top w:val="none" w:sz="0" w:space="0" w:color="auto"/>
        <w:left w:val="none" w:sz="0" w:space="0" w:color="auto"/>
        <w:bottom w:val="none" w:sz="0" w:space="0" w:color="auto"/>
        <w:right w:val="none" w:sz="0" w:space="0" w:color="auto"/>
      </w:divBdr>
    </w:div>
    <w:div w:id="76633918">
      <w:marLeft w:val="480"/>
      <w:marRight w:val="0"/>
      <w:marTop w:val="0"/>
      <w:marBottom w:val="0"/>
      <w:divBdr>
        <w:top w:val="none" w:sz="0" w:space="0" w:color="auto"/>
        <w:left w:val="none" w:sz="0" w:space="0" w:color="auto"/>
        <w:bottom w:val="none" w:sz="0" w:space="0" w:color="auto"/>
        <w:right w:val="none" w:sz="0" w:space="0" w:color="auto"/>
      </w:divBdr>
    </w:div>
    <w:div w:id="76637404">
      <w:marLeft w:val="480"/>
      <w:marRight w:val="0"/>
      <w:marTop w:val="0"/>
      <w:marBottom w:val="0"/>
      <w:divBdr>
        <w:top w:val="none" w:sz="0" w:space="0" w:color="auto"/>
        <w:left w:val="none" w:sz="0" w:space="0" w:color="auto"/>
        <w:bottom w:val="none" w:sz="0" w:space="0" w:color="auto"/>
        <w:right w:val="none" w:sz="0" w:space="0" w:color="auto"/>
      </w:divBdr>
    </w:div>
    <w:div w:id="76679769">
      <w:marLeft w:val="480"/>
      <w:marRight w:val="0"/>
      <w:marTop w:val="0"/>
      <w:marBottom w:val="0"/>
      <w:divBdr>
        <w:top w:val="none" w:sz="0" w:space="0" w:color="auto"/>
        <w:left w:val="none" w:sz="0" w:space="0" w:color="auto"/>
        <w:bottom w:val="none" w:sz="0" w:space="0" w:color="auto"/>
        <w:right w:val="none" w:sz="0" w:space="0" w:color="auto"/>
      </w:divBdr>
    </w:div>
    <w:div w:id="76682891">
      <w:marLeft w:val="640"/>
      <w:marRight w:val="0"/>
      <w:marTop w:val="0"/>
      <w:marBottom w:val="0"/>
      <w:divBdr>
        <w:top w:val="none" w:sz="0" w:space="0" w:color="auto"/>
        <w:left w:val="none" w:sz="0" w:space="0" w:color="auto"/>
        <w:bottom w:val="none" w:sz="0" w:space="0" w:color="auto"/>
        <w:right w:val="none" w:sz="0" w:space="0" w:color="auto"/>
      </w:divBdr>
    </w:div>
    <w:div w:id="76706349">
      <w:marLeft w:val="480"/>
      <w:marRight w:val="0"/>
      <w:marTop w:val="0"/>
      <w:marBottom w:val="0"/>
      <w:divBdr>
        <w:top w:val="none" w:sz="0" w:space="0" w:color="auto"/>
        <w:left w:val="none" w:sz="0" w:space="0" w:color="auto"/>
        <w:bottom w:val="none" w:sz="0" w:space="0" w:color="auto"/>
        <w:right w:val="none" w:sz="0" w:space="0" w:color="auto"/>
      </w:divBdr>
    </w:div>
    <w:div w:id="76707388">
      <w:marLeft w:val="480"/>
      <w:marRight w:val="0"/>
      <w:marTop w:val="0"/>
      <w:marBottom w:val="0"/>
      <w:divBdr>
        <w:top w:val="none" w:sz="0" w:space="0" w:color="auto"/>
        <w:left w:val="none" w:sz="0" w:space="0" w:color="auto"/>
        <w:bottom w:val="none" w:sz="0" w:space="0" w:color="auto"/>
        <w:right w:val="none" w:sz="0" w:space="0" w:color="auto"/>
      </w:divBdr>
    </w:div>
    <w:div w:id="76709466">
      <w:marLeft w:val="480"/>
      <w:marRight w:val="0"/>
      <w:marTop w:val="0"/>
      <w:marBottom w:val="0"/>
      <w:divBdr>
        <w:top w:val="none" w:sz="0" w:space="0" w:color="auto"/>
        <w:left w:val="none" w:sz="0" w:space="0" w:color="auto"/>
        <w:bottom w:val="none" w:sz="0" w:space="0" w:color="auto"/>
        <w:right w:val="none" w:sz="0" w:space="0" w:color="auto"/>
      </w:divBdr>
    </w:div>
    <w:div w:id="76828233">
      <w:marLeft w:val="480"/>
      <w:marRight w:val="0"/>
      <w:marTop w:val="0"/>
      <w:marBottom w:val="0"/>
      <w:divBdr>
        <w:top w:val="none" w:sz="0" w:space="0" w:color="auto"/>
        <w:left w:val="none" w:sz="0" w:space="0" w:color="auto"/>
        <w:bottom w:val="none" w:sz="0" w:space="0" w:color="auto"/>
        <w:right w:val="none" w:sz="0" w:space="0" w:color="auto"/>
      </w:divBdr>
    </w:div>
    <w:div w:id="76833593">
      <w:marLeft w:val="480"/>
      <w:marRight w:val="0"/>
      <w:marTop w:val="0"/>
      <w:marBottom w:val="0"/>
      <w:divBdr>
        <w:top w:val="none" w:sz="0" w:space="0" w:color="auto"/>
        <w:left w:val="none" w:sz="0" w:space="0" w:color="auto"/>
        <w:bottom w:val="none" w:sz="0" w:space="0" w:color="auto"/>
        <w:right w:val="none" w:sz="0" w:space="0" w:color="auto"/>
      </w:divBdr>
    </w:div>
    <w:div w:id="76876089">
      <w:marLeft w:val="480"/>
      <w:marRight w:val="0"/>
      <w:marTop w:val="0"/>
      <w:marBottom w:val="0"/>
      <w:divBdr>
        <w:top w:val="none" w:sz="0" w:space="0" w:color="auto"/>
        <w:left w:val="none" w:sz="0" w:space="0" w:color="auto"/>
        <w:bottom w:val="none" w:sz="0" w:space="0" w:color="auto"/>
        <w:right w:val="none" w:sz="0" w:space="0" w:color="auto"/>
      </w:divBdr>
    </w:div>
    <w:div w:id="76901619">
      <w:marLeft w:val="480"/>
      <w:marRight w:val="0"/>
      <w:marTop w:val="0"/>
      <w:marBottom w:val="0"/>
      <w:divBdr>
        <w:top w:val="none" w:sz="0" w:space="0" w:color="auto"/>
        <w:left w:val="none" w:sz="0" w:space="0" w:color="auto"/>
        <w:bottom w:val="none" w:sz="0" w:space="0" w:color="auto"/>
        <w:right w:val="none" w:sz="0" w:space="0" w:color="auto"/>
      </w:divBdr>
    </w:div>
    <w:div w:id="76946086">
      <w:marLeft w:val="480"/>
      <w:marRight w:val="0"/>
      <w:marTop w:val="0"/>
      <w:marBottom w:val="0"/>
      <w:divBdr>
        <w:top w:val="none" w:sz="0" w:space="0" w:color="auto"/>
        <w:left w:val="none" w:sz="0" w:space="0" w:color="auto"/>
        <w:bottom w:val="none" w:sz="0" w:space="0" w:color="auto"/>
        <w:right w:val="none" w:sz="0" w:space="0" w:color="auto"/>
      </w:divBdr>
    </w:div>
    <w:div w:id="77020759">
      <w:marLeft w:val="480"/>
      <w:marRight w:val="0"/>
      <w:marTop w:val="0"/>
      <w:marBottom w:val="0"/>
      <w:divBdr>
        <w:top w:val="none" w:sz="0" w:space="0" w:color="auto"/>
        <w:left w:val="none" w:sz="0" w:space="0" w:color="auto"/>
        <w:bottom w:val="none" w:sz="0" w:space="0" w:color="auto"/>
        <w:right w:val="none" w:sz="0" w:space="0" w:color="auto"/>
      </w:divBdr>
    </w:div>
    <w:div w:id="77022568">
      <w:marLeft w:val="480"/>
      <w:marRight w:val="0"/>
      <w:marTop w:val="0"/>
      <w:marBottom w:val="0"/>
      <w:divBdr>
        <w:top w:val="none" w:sz="0" w:space="0" w:color="auto"/>
        <w:left w:val="none" w:sz="0" w:space="0" w:color="auto"/>
        <w:bottom w:val="none" w:sz="0" w:space="0" w:color="auto"/>
        <w:right w:val="none" w:sz="0" w:space="0" w:color="auto"/>
      </w:divBdr>
    </w:div>
    <w:div w:id="77023094">
      <w:marLeft w:val="480"/>
      <w:marRight w:val="0"/>
      <w:marTop w:val="0"/>
      <w:marBottom w:val="0"/>
      <w:divBdr>
        <w:top w:val="none" w:sz="0" w:space="0" w:color="auto"/>
        <w:left w:val="none" w:sz="0" w:space="0" w:color="auto"/>
        <w:bottom w:val="none" w:sz="0" w:space="0" w:color="auto"/>
        <w:right w:val="none" w:sz="0" w:space="0" w:color="auto"/>
      </w:divBdr>
    </w:div>
    <w:div w:id="77094349">
      <w:marLeft w:val="480"/>
      <w:marRight w:val="0"/>
      <w:marTop w:val="0"/>
      <w:marBottom w:val="0"/>
      <w:divBdr>
        <w:top w:val="none" w:sz="0" w:space="0" w:color="auto"/>
        <w:left w:val="none" w:sz="0" w:space="0" w:color="auto"/>
        <w:bottom w:val="none" w:sz="0" w:space="0" w:color="auto"/>
        <w:right w:val="none" w:sz="0" w:space="0" w:color="auto"/>
      </w:divBdr>
    </w:div>
    <w:div w:id="77101830">
      <w:marLeft w:val="480"/>
      <w:marRight w:val="0"/>
      <w:marTop w:val="0"/>
      <w:marBottom w:val="0"/>
      <w:divBdr>
        <w:top w:val="none" w:sz="0" w:space="0" w:color="auto"/>
        <w:left w:val="none" w:sz="0" w:space="0" w:color="auto"/>
        <w:bottom w:val="none" w:sz="0" w:space="0" w:color="auto"/>
        <w:right w:val="none" w:sz="0" w:space="0" w:color="auto"/>
      </w:divBdr>
    </w:div>
    <w:div w:id="77137645">
      <w:marLeft w:val="480"/>
      <w:marRight w:val="0"/>
      <w:marTop w:val="0"/>
      <w:marBottom w:val="0"/>
      <w:divBdr>
        <w:top w:val="none" w:sz="0" w:space="0" w:color="auto"/>
        <w:left w:val="none" w:sz="0" w:space="0" w:color="auto"/>
        <w:bottom w:val="none" w:sz="0" w:space="0" w:color="auto"/>
        <w:right w:val="none" w:sz="0" w:space="0" w:color="auto"/>
      </w:divBdr>
    </w:div>
    <w:div w:id="77292606">
      <w:marLeft w:val="480"/>
      <w:marRight w:val="0"/>
      <w:marTop w:val="0"/>
      <w:marBottom w:val="0"/>
      <w:divBdr>
        <w:top w:val="none" w:sz="0" w:space="0" w:color="auto"/>
        <w:left w:val="none" w:sz="0" w:space="0" w:color="auto"/>
        <w:bottom w:val="none" w:sz="0" w:space="0" w:color="auto"/>
        <w:right w:val="none" w:sz="0" w:space="0" w:color="auto"/>
      </w:divBdr>
    </w:div>
    <w:div w:id="77294197">
      <w:marLeft w:val="480"/>
      <w:marRight w:val="0"/>
      <w:marTop w:val="0"/>
      <w:marBottom w:val="0"/>
      <w:divBdr>
        <w:top w:val="none" w:sz="0" w:space="0" w:color="auto"/>
        <w:left w:val="none" w:sz="0" w:space="0" w:color="auto"/>
        <w:bottom w:val="none" w:sz="0" w:space="0" w:color="auto"/>
        <w:right w:val="none" w:sz="0" w:space="0" w:color="auto"/>
      </w:divBdr>
    </w:div>
    <w:div w:id="77337128">
      <w:marLeft w:val="480"/>
      <w:marRight w:val="0"/>
      <w:marTop w:val="0"/>
      <w:marBottom w:val="0"/>
      <w:divBdr>
        <w:top w:val="none" w:sz="0" w:space="0" w:color="auto"/>
        <w:left w:val="none" w:sz="0" w:space="0" w:color="auto"/>
        <w:bottom w:val="none" w:sz="0" w:space="0" w:color="auto"/>
        <w:right w:val="none" w:sz="0" w:space="0" w:color="auto"/>
      </w:divBdr>
    </w:div>
    <w:div w:id="77337168">
      <w:marLeft w:val="480"/>
      <w:marRight w:val="0"/>
      <w:marTop w:val="0"/>
      <w:marBottom w:val="0"/>
      <w:divBdr>
        <w:top w:val="none" w:sz="0" w:space="0" w:color="auto"/>
        <w:left w:val="none" w:sz="0" w:space="0" w:color="auto"/>
        <w:bottom w:val="none" w:sz="0" w:space="0" w:color="auto"/>
        <w:right w:val="none" w:sz="0" w:space="0" w:color="auto"/>
      </w:divBdr>
    </w:div>
    <w:div w:id="77407035">
      <w:marLeft w:val="480"/>
      <w:marRight w:val="0"/>
      <w:marTop w:val="0"/>
      <w:marBottom w:val="0"/>
      <w:divBdr>
        <w:top w:val="none" w:sz="0" w:space="0" w:color="auto"/>
        <w:left w:val="none" w:sz="0" w:space="0" w:color="auto"/>
        <w:bottom w:val="none" w:sz="0" w:space="0" w:color="auto"/>
        <w:right w:val="none" w:sz="0" w:space="0" w:color="auto"/>
      </w:divBdr>
    </w:div>
    <w:div w:id="77482260">
      <w:marLeft w:val="480"/>
      <w:marRight w:val="0"/>
      <w:marTop w:val="0"/>
      <w:marBottom w:val="0"/>
      <w:divBdr>
        <w:top w:val="none" w:sz="0" w:space="0" w:color="auto"/>
        <w:left w:val="none" w:sz="0" w:space="0" w:color="auto"/>
        <w:bottom w:val="none" w:sz="0" w:space="0" w:color="auto"/>
        <w:right w:val="none" w:sz="0" w:space="0" w:color="auto"/>
      </w:divBdr>
    </w:div>
    <w:div w:id="77530002">
      <w:marLeft w:val="480"/>
      <w:marRight w:val="0"/>
      <w:marTop w:val="0"/>
      <w:marBottom w:val="0"/>
      <w:divBdr>
        <w:top w:val="none" w:sz="0" w:space="0" w:color="auto"/>
        <w:left w:val="none" w:sz="0" w:space="0" w:color="auto"/>
        <w:bottom w:val="none" w:sz="0" w:space="0" w:color="auto"/>
        <w:right w:val="none" w:sz="0" w:space="0" w:color="auto"/>
      </w:divBdr>
    </w:div>
    <w:div w:id="77556154">
      <w:marLeft w:val="480"/>
      <w:marRight w:val="0"/>
      <w:marTop w:val="0"/>
      <w:marBottom w:val="0"/>
      <w:divBdr>
        <w:top w:val="none" w:sz="0" w:space="0" w:color="auto"/>
        <w:left w:val="none" w:sz="0" w:space="0" w:color="auto"/>
        <w:bottom w:val="none" w:sz="0" w:space="0" w:color="auto"/>
        <w:right w:val="none" w:sz="0" w:space="0" w:color="auto"/>
      </w:divBdr>
    </w:div>
    <w:div w:id="77561275">
      <w:marLeft w:val="480"/>
      <w:marRight w:val="0"/>
      <w:marTop w:val="0"/>
      <w:marBottom w:val="0"/>
      <w:divBdr>
        <w:top w:val="none" w:sz="0" w:space="0" w:color="auto"/>
        <w:left w:val="none" w:sz="0" w:space="0" w:color="auto"/>
        <w:bottom w:val="none" w:sz="0" w:space="0" w:color="auto"/>
        <w:right w:val="none" w:sz="0" w:space="0" w:color="auto"/>
      </w:divBdr>
    </w:div>
    <w:div w:id="77598903">
      <w:marLeft w:val="480"/>
      <w:marRight w:val="0"/>
      <w:marTop w:val="0"/>
      <w:marBottom w:val="0"/>
      <w:divBdr>
        <w:top w:val="none" w:sz="0" w:space="0" w:color="auto"/>
        <w:left w:val="none" w:sz="0" w:space="0" w:color="auto"/>
        <w:bottom w:val="none" w:sz="0" w:space="0" w:color="auto"/>
        <w:right w:val="none" w:sz="0" w:space="0" w:color="auto"/>
      </w:divBdr>
    </w:div>
    <w:div w:id="77600871">
      <w:marLeft w:val="480"/>
      <w:marRight w:val="0"/>
      <w:marTop w:val="0"/>
      <w:marBottom w:val="0"/>
      <w:divBdr>
        <w:top w:val="none" w:sz="0" w:space="0" w:color="auto"/>
        <w:left w:val="none" w:sz="0" w:space="0" w:color="auto"/>
        <w:bottom w:val="none" w:sz="0" w:space="0" w:color="auto"/>
        <w:right w:val="none" w:sz="0" w:space="0" w:color="auto"/>
      </w:divBdr>
    </w:div>
    <w:div w:id="77605909">
      <w:marLeft w:val="480"/>
      <w:marRight w:val="0"/>
      <w:marTop w:val="0"/>
      <w:marBottom w:val="0"/>
      <w:divBdr>
        <w:top w:val="none" w:sz="0" w:space="0" w:color="auto"/>
        <w:left w:val="none" w:sz="0" w:space="0" w:color="auto"/>
        <w:bottom w:val="none" w:sz="0" w:space="0" w:color="auto"/>
        <w:right w:val="none" w:sz="0" w:space="0" w:color="auto"/>
      </w:divBdr>
    </w:div>
    <w:div w:id="77680748">
      <w:marLeft w:val="480"/>
      <w:marRight w:val="0"/>
      <w:marTop w:val="0"/>
      <w:marBottom w:val="0"/>
      <w:divBdr>
        <w:top w:val="none" w:sz="0" w:space="0" w:color="auto"/>
        <w:left w:val="none" w:sz="0" w:space="0" w:color="auto"/>
        <w:bottom w:val="none" w:sz="0" w:space="0" w:color="auto"/>
        <w:right w:val="none" w:sz="0" w:space="0" w:color="auto"/>
      </w:divBdr>
    </w:div>
    <w:div w:id="77752532">
      <w:marLeft w:val="480"/>
      <w:marRight w:val="0"/>
      <w:marTop w:val="0"/>
      <w:marBottom w:val="0"/>
      <w:divBdr>
        <w:top w:val="none" w:sz="0" w:space="0" w:color="auto"/>
        <w:left w:val="none" w:sz="0" w:space="0" w:color="auto"/>
        <w:bottom w:val="none" w:sz="0" w:space="0" w:color="auto"/>
        <w:right w:val="none" w:sz="0" w:space="0" w:color="auto"/>
      </w:divBdr>
    </w:div>
    <w:div w:id="77793631">
      <w:marLeft w:val="480"/>
      <w:marRight w:val="0"/>
      <w:marTop w:val="0"/>
      <w:marBottom w:val="0"/>
      <w:divBdr>
        <w:top w:val="none" w:sz="0" w:space="0" w:color="auto"/>
        <w:left w:val="none" w:sz="0" w:space="0" w:color="auto"/>
        <w:bottom w:val="none" w:sz="0" w:space="0" w:color="auto"/>
        <w:right w:val="none" w:sz="0" w:space="0" w:color="auto"/>
      </w:divBdr>
    </w:div>
    <w:div w:id="77793931">
      <w:marLeft w:val="480"/>
      <w:marRight w:val="0"/>
      <w:marTop w:val="0"/>
      <w:marBottom w:val="0"/>
      <w:divBdr>
        <w:top w:val="none" w:sz="0" w:space="0" w:color="auto"/>
        <w:left w:val="none" w:sz="0" w:space="0" w:color="auto"/>
        <w:bottom w:val="none" w:sz="0" w:space="0" w:color="auto"/>
        <w:right w:val="none" w:sz="0" w:space="0" w:color="auto"/>
      </w:divBdr>
    </w:div>
    <w:div w:id="77796943">
      <w:marLeft w:val="480"/>
      <w:marRight w:val="0"/>
      <w:marTop w:val="0"/>
      <w:marBottom w:val="0"/>
      <w:divBdr>
        <w:top w:val="none" w:sz="0" w:space="0" w:color="auto"/>
        <w:left w:val="none" w:sz="0" w:space="0" w:color="auto"/>
        <w:bottom w:val="none" w:sz="0" w:space="0" w:color="auto"/>
        <w:right w:val="none" w:sz="0" w:space="0" w:color="auto"/>
      </w:divBdr>
    </w:div>
    <w:div w:id="77944219">
      <w:marLeft w:val="480"/>
      <w:marRight w:val="0"/>
      <w:marTop w:val="0"/>
      <w:marBottom w:val="0"/>
      <w:divBdr>
        <w:top w:val="none" w:sz="0" w:space="0" w:color="auto"/>
        <w:left w:val="none" w:sz="0" w:space="0" w:color="auto"/>
        <w:bottom w:val="none" w:sz="0" w:space="0" w:color="auto"/>
        <w:right w:val="none" w:sz="0" w:space="0" w:color="auto"/>
      </w:divBdr>
    </w:div>
    <w:div w:id="77948192">
      <w:marLeft w:val="480"/>
      <w:marRight w:val="0"/>
      <w:marTop w:val="0"/>
      <w:marBottom w:val="0"/>
      <w:divBdr>
        <w:top w:val="none" w:sz="0" w:space="0" w:color="auto"/>
        <w:left w:val="none" w:sz="0" w:space="0" w:color="auto"/>
        <w:bottom w:val="none" w:sz="0" w:space="0" w:color="auto"/>
        <w:right w:val="none" w:sz="0" w:space="0" w:color="auto"/>
      </w:divBdr>
    </w:div>
    <w:div w:id="77950125">
      <w:marLeft w:val="480"/>
      <w:marRight w:val="0"/>
      <w:marTop w:val="0"/>
      <w:marBottom w:val="0"/>
      <w:divBdr>
        <w:top w:val="none" w:sz="0" w:space="0" w:color="auto"/>
        <w:left w:val="none" w:sz="0" w:space="0" w:color="auto"/>
        <w:bottom w:val="none" w:sz="0" w:space="0" w:color="auto"/>
        <w:right w:val="none" w:sz="0" w:space="0" w:color="auto"/>
      </w:divBdr>
    </w:div>
    <w:div w:id="77993736">
      <w:marLeft w:val="480"/>
      <w:marRight w:val="0"/>
      <w:marTop w:val="0"/>
      <w:marBottom w:val="0"/>
      <w:divBdr>
        <w:top w:val="none" w:sz="0" w:space="0" w:color="auto"/>
        <w:left w:val="none" w:sz="0" w:space="0" w:color="auto"/>
        <w:bottom w:val="none" w:sz="0" w:space="0" w:color="auto"/>
        <w:right w:val="none" w:sz="0" w:space="0" w:color="auto"/>
      </w:divBdr>
    </w:div>
    <w:div w:id="78020576">
      <w:marLeft w:val="480"/>
      <w:marRight w:val="0"/>
      <w:marTop w:val="0"/>
      <w:marBottom w:val="0"/>
      <w:divBdr>
        <w:top w:val="none" w:sz="0" w:space="0" w:color="auto"/>
        <w:left w:val="none" w:sz="0" w:space="0" w:color="auto"/>
        <w:bottom w:val="none" w:sz="0" w:space="0" w:color="auto"/>
        <w:right w:val="none" w:sz="0" w:space="0" w:color="auto"/>
      </w:divBdr>
    </w:div>
    <w:div w:id="78067308">
      <w:marLeft w:val="480"/>
      <w:marRight w:val="0"/>
      <w:marTop w:val="0"/>
      <w:marBottom w:val="0"/>
      <w:divBdr>
        <w:top w:val="none" w:sz="0" w:space="0" w:color="auto"/>
        <w:left w:val="none" w:sz="0" w:space="0" w:color="auto"/>
        <w:bottom w:val="none" w:sz="0" w:space="0" w:color="auto"/>
        <w:right w:val="none" w:sz="0" w:space="0" w:color="auto"/>
      </w:divBdr>
    </w:div>
    <w:div w:id="78067481">
      <w:marLeft w:val="480"/>
      <w:marRight w:val="0"/>
      <w:marTop w:val="0"/>
      <w:marBottom w:val="0"/>
      <w:divBdr>
        <w:top w:val="none" w:sz="0" w:space="0" w:color="auto"/>
        <w:left w:val="none" w:sz="0" w:space="0" w:color="auto"/>
        <w:bottom w:val="none" w:sz="0" w:space="0" w:color="auto"/>
        <w:right w:val="none" w:sz="0" w:space="0" w:color="auto"/>
      </w:divBdr>
    </w:div>
    <w:div w:id="78136664">
      <w:marLeft w:val="480"/>
      <w:marRight w:val="0"/>
      <w:marTop w:val="0"/>
      <w:marBottom w:val="0"/>
      <w:divBdr>
        <w:top w:val="none" w:sz="0" w:space="0" w:color="auto"/>
        <w:left w:val="none" w:sz="0" w:space="0" w:color="auto"/>
        <w:bottom w:val="none" w:sz="0" w:space="0" w:color="auto"/>
        <w:right w:val="none" w:sz="0" w:space="0" w:color="auto"/>
      </w:divBdr>
    </w:div>
    <w:div w:id="78137069">
      <w:marLeft w:val="480"/>
      <w:marRight w:val="0"/>
      <w:marTop w:val="0"/>
      <w:marBottom w:val="0"/>
      <w:divBdr>
        <w:top w:val="none" w:sz="0" w:space="0" w:color="auto"/>
        <w:left w:val="none" w:sz="0" w:space="0" w:color="auto"/>
        <w:bottom w:val="none" w:sz="0" w:space="0" w:color="auto"/>
        <w:right w:val="none" w:sz="0" w:space="0" w:color="auto"/>
      </w:divBdr>
    </w:div>
    <w:div w:id="78185782">
      <w:marLeft w:val="480"/>
      <w:marRight w:val="0"/>
      <w:marTop w:val="0"/>
      <w:marBottom w:val="0"/>
      <w:divBdr>
        <w:top w:val="none" w:sz="0" w:space="0" w:color="auto"/>
        <w:left w:val="none" w:sz="0" w:space="0" w:color="auto"/>
        <w:bottom w:val="none" w:sz="0" w:space="0" w:color="auto"/>
        <w:right w:val="none" w:sz="0" w:space="0" w:color="auto"/>
      </w:divBdr>
    </w:div>
    <w:div w:id="78212526">
      <w:marLeft w:val="480"/>
      <w:marRight w:val="0"/>
      <w:marTop w:val="0"/>
      <w:marBottom w:val="0"/>
      <w:divBdr>
        <w:top w:val="none" w:sz="0" w:space="0" w:color="auto"/>
        <w:left w:val="none" w:sz="0" w:space="0" w:color="auto"/>
        <w:bottom w:val="none" w:sz="0" w:space="0" w:color="auto"/>
        <w:right w:val="none" w:sz="0" w:space="0" w:color="auto"/>
      </w:divBdr>
    </w:div>
    <w:div w:id="78213970">
      <w:marLeft w:val="480"/>
      <w:marRight w:val="0"/>
      <w:marTop w:val="0"/>
      <w:marBottom w:val="0"/>
      <w:divBdr>
        <w:top w:val="none" w:sz="0" w:space="0" w:color="auto"/>
        <w:left w:val="none" w:sz="0" w:space="0" w:color="auto"/>
        <w:bottom w:val="none" w:sz="0" w:space="0" w:color="auto"/>
        <w:right w:val="none" w:sz="0" w:space="0" w:color="auto"/>
      </w:divBdr>
    </w:div>
    <w:div w:id="78255351">
      <w:marLeft w:val="640"/>
      <w:marRight w:val="0"/>
      <w:marTop w:val="0"/>
      <w:marBottom w:val="0"/>
      <w:divBdr>
        <w:top w:val="none" w:sz="0" w:space="0" w:color="auto"/>
        <w:left w:val="none" w:sz="0" w:space="0" w:color="auto"/>
        <w:bottom w:val="none" w:sz="0" w:space="0" w:color="auto"/>
        <w:right w:val="none" w:sz="0" w:space="0" w:color="auto"/>
      </w:divBdr>
    </w:div>
    <w:div w:id="78333752">
      <w:marLeft w:val="480"/>
      <w:marRight w:val="0"/>
      <w:marTop w:val="0"/>
      <w:marBottom w:val="0"/>
      <w:divBdr>
        <w:top w:val="none" w:sz="0" w:space="0" w:color="auto"/>
        <w:left w:val="none" w:sz="0" w:space="0" w:color="auto"/>
        <w:bottom w:val="none" w:sz="0" w:space="0" w:color="auto"/>
        <w:right w:val="none" w:sz="0" w:space="0" w:color="auto"/>
      </w:divBdr>
    </w:div>
    <w:div w:id="78336761">
      <w:marLeft w:val="480"/>
      <w:marRight w:val="0"/>
      <w:marTop w:val="0"/>
      <w:marBottom w:val="0"/>
      <w:divBdr>
        <w:top w:val="none" w:sz="0" w:space="0" w:color="auto"/>
        <w:left w:val="none" w:sz="0" w:space="0" w:color="auto"/>
        <w:bottom w:val="none" w:sz="0" w:space="0" w:color="auto"/>
        <w:right w:val="none" w:sz="0" w:space="0" w:color="auto"/>
      </w:divBdr>
    </w:div>
    <w:div w:id="78403977">
      <w:marLeft w:val="480"/>
      <w:marRight w:val="0"/>
      <w:marTop w:val="0"/>
      <w:marBottom w:val="0"/>
      <w:divBdr>
        <w:top w:val="none" w:sz="0" w:space="0" w:color="auto"/>
        <w:left w:val="none" w:sz="0" w:space="0" w:color="auto"/>
        <w:bottom w:val="none" w:sz="0" w:space="0" w:color="auto"/>
        <w:right w:val="none" w:sz="0" w:space="0" w:color="auto"/>
      </w:divBdr>
    </w:div>
    <w:div w:id="78406155">
      <w:marLeft w:val="0"/>
      <w:marRight w:val="0"/>
      <w:marTop w:val="0"/>
      <w:marBottom w:val="0"/>
      <w:divBdr>
        <w:top w:val="none" w:sz="0" w:space="0" w:color="auto"/>
        <w:left w:val="none" w:sz="0" w:space="0" w:color="auto"/>
        <w:bottom w:val="none" w:sz="0" w:space="0" w:color="auto"/>
        <w:right w:val="none" w:sz="0" w:space="0" w:color="auto"/>
      </w:divBdr>
    </w:div>
    <w:div w:id="78412942">
      <w:marLeft w:val="480"/>
      <w:marRight w:val="0"/>
      <w:marTop w:val="0"/>
      <w:marBottom w:val="0"/>
      <w:divBdr>
        <w:top w:val="none" w:sz="0" w:space="0" w:color="auto"/>
        <w:left w:val="none" w:sz="0" w:space="0" w:color="auto"/>
        <w:bottom w:val="none" w:sz="0" w:space="0" w:color="auto"/>
        <w:right w:val="none" w:sz="0" w:space="0" w:color="auto"/>
      </w:divBdr>
    </w:div>
    <w:div w:id="78447265">
      <w:marLeft w:val="480"/>
      <w:marRight w:val="0"/>
      <w:marTop w:val="0"/>
      <w:marBottom w:val="0"/>
      <w:divBdr>
        <w:top w:val="none" w:sz="0" w:space="0" w:color="auto"/>
        <w:left w:val="none" w:sz="0" w:space="0" w:color="auto"/>
        <w:bottom w:val="none" w:sz="0" w:space="0" w:color="auto"/>
        <w:right w:val="none" w:sz="0" w:space="0" w:color="auto"/>
      </w:divBdr>
    </w:div>
    <w:div w:id="78450953">
      <w:marLeft w:val="480"/>
      <w:marRight w:val="0"/>
      <w:marTop w:val="0"/>
      <w:marBottom w:val="0"/>
      <w:divBdr>
        <w:top w:val="none" w:sz="0" w:space="0" w:color="auto"/>
        <w:left w:val="none" w:sz="0" w:space="0" w:color="auto"/>
        <w:bottom w:val="none" w:sz="0" w:space="0" w:color="auto"/>
        <w:right w:val="none" w:sz="0" w:space="0" w:color="auto"/>
      </w:divBdr>
    </w:div>
    <w:div w:id="78528968">
      <w:marLeft w:val="480"/>
      <w:marRight w:val="0"/>
      <w:marTop w:val="0"/>
      <w:marBottom w:val="0"/>
      <w:divBdr>
        <w:top w:val="none" w:sz="0" w:space="0" w:color="auto"/>
        <w:left w:val="none" w:sz="0" w:space="0" w:color="auto"/>
        <w:bottom w:val="none" w:sz="0" w:space="0" w:color="auto"/>
        <w:right w:val="none" w:sz="0" w:space="0" w:color="auto"/>
      </w:divBdr>
    </w:div>
    <w:div w:id="78596643">
      <w:marLeft w:val="480"/>
      <w:marRight w:val="0"/>
      <w:marTop w:val="0"/>
      <w:marBottom w:val="0"/>
      <w:divBdr>
        <w:top w:val="none" w:sz="0" w:space="0" w:color="auto"/>
        <w:left w:val="none" w:sz="0" w:space="0" w:color="auto"/>
        <w:bottom w:val="none" w:sz="0" w:space="0" w:color="auto"/>
        <w:right w:val="none" w:sz="0" w:space="0" w:color="auto"/>
      </w:divBdr>
    </w:div>
    <w:div w:id="78597162">
      <w:marLeft w:val="480"/>
      <w:marRight w:val="0"/>
      <w:marTop w:val="0"/>
      <w:marBottom w:val="0"/>
      <w:divBdr>
        <w:top w:val="none" w:sz="0" w:space="0" w:color="auto"/>
        <w:left w:val="none" w:sz="0" w:space="0" w:color="auto"/>
        <w:bottom w:val="none" w:sz="0" w:space="0" w:color="auto"/>
        <w:right w:val="none" w:sz="0" w:space="0" w:color="auto"/>
      </w:divBdr>
    </w:div>
    <w:div w:id="78600870">
      <w:marLeft w:val="480"/>
      <w:marRight w:val="0"/>
      <w:marTop w:val="0"/>
      <w:marBottom w:val="0"/>
      <w:divBdr>
        <w:top w:val="none" w:sz="0" w:space="0" w:color="auto"/>
        <w:left w:val="none" w:sz="0" w:space="0" w:color="auto"/>
        <w:bottom w:val="none" w:sz="0" w:space="0" w:color="auto"/>
        <w:right w:val="none" w:sz="0" w:space="0" w:color="auto"/>
      </w:divBdr>
    </w:div>
    <w:div w:id="78646812">
      <w:marLeft w:val="480"/>
      <w:marRight w:val="0"/>
      <w:marTop w:val="0"/>
      <w:marBottom w:val="0"/>
      <w:divBdr>
        <w:top w:val="none" w:sz="0" w:space="0" w:color="auto"/>
        <w:left w:val="none" w:sz="0" w:space="0" w:color="auto"/>
        <w:bottom w:val="none" w:sz="0" w:space="0" w:color="auto"/>
        <w:right w:val="none" w:sz="0" w:space="0" w:color="auto"/>
      </w:divBdr>
    </w:div>
    <w:div w:id="78675020">
      <w:marLeft w:val="640"/>
      <w:marRight w:val="0"/>
      <w:marTop w:val="0"/>
      <w:marBottom w:val="0"/>
      <w:divBdr>
        <w:top w:val="none" w:sz="0" w:space="0" w:color="auto"/>
        <w:left w:val="none" w:sz="0" w:space="0" w:color="auto"/>
        <w:bottom w:val="none" w:sz="0" w:space="0" w:color="auto"/>
        <w:right w:val="none" w:sz="0" w:space="0" w:color="auto"/>
      </w:divBdr>
    </w:div>
    <w:div w:id="78715396">
      <w:marLeft w:val="480"/>
      <w:marRight w:val="0"/>
      <w:marTop w:val="0"/>
      <w:marBottom w:val="0"/>
      <w:divBdr>
        <w:top w:val="none" w:sz="0" w:space="0" w:color="auto"/>
        <w:left w:val="none" w:sz="0" w:space="0" w:color="auto"/>
        <w:bottom w:val="none" w:sz="0" w:space="0" w:color="auto"/>
        <w:right w:val="none" w:sz="0" w:space="0" w:color="auto"/>
      </w:divBdr>
    </w:div>
    <w:div w:id="78794755">
      <w:marLeft w:val="480"/>
      <w:marRight w:val="0"/>
      <w:marTop w:val="0"/>
      <w:marBottom w:val="0"/>
      <w:divBdr>
        <w:top w:val="none" w:sz="0" w:space="0" w:color="auto"/>
        <w:left w:val="none" w:sz="0" w:space="0" w:color="auto"/>
        <w:bottom w:val="none" w:sz="0" w:space="0" w:color="auto"/>
        <w:right w:val="none" w:sz="0" w:space="0" w:color="auto"/>
      </w:divBdr>
    </w:div>
    <w:div w:id="78796421">
      <w:marLeft w:val="480"/>
      <w:marRight w:val="0"/>
      <w:marTop w:val="0"/>
      <w:marBottom w:val="0"/>
      <w:divBdr>
        <w:top w:val="none" w:sz="0" w:space="0" w:color="auto"/>
        <w:left w:val="none" w:sz="0" w:space="0" w:color="auto"/>
        <w:bottom w:val="none" w:sz="0" w:space="0" w:color="auto"/>
        <w:right w:val="none" w:sz="0" w:space="0" w:color="auto"/>
      </w:divBdr>
    </w:div>
    <w:div w:id="78840092">
      <w:marLeft w:val="480"/>
      <w:marRight w:val="0"/>
      <w:marTop w:val="0"/>
      <w:marBottom w:val="0"/>
      <w:divBdr>
        <w:top w:val="none" w:sz="0" w:space="0" w:color="auto"/>
        <w:left w:val="none" w:sz="0" w:space="0" w:color="auto"/>
        <w:bottom w:val="none" w:sz="0" w:space="0" w:color="auto"/>
        <w:right w:val="none" w:sz="0" w:space="0" w:color="auto"/>
      </w:divBdr>
    </w:div>
    <w:div w:id="78869825">
      <w:marLeft w:val="480"/>
      <w:marRight w:val="0"/>
      <w:marTop w:val="0"/>
      <w:marBottom w:val="0"/>
      <w:divBdr>
        <w:top w:val="none" w:sz="0" w:space="0" w:color="auto"/>
        <w:left w:val="none" w:sz="0" w:space="0" w:color="auto"/>
        <w:bottom w:val="none" w:sz="0" w:space="0" w:color="auto"/>
        <w:right w:val="none" w:sz="0" w:space="0" w:color="auto"/>
      </w:divBdr>
    </w:div>
    <w:div w:id="78871342">
      <w:marLeft w:val="480"/>
      <w:marRight w:val="0"/>
      <w:marTop w:val="0"/>
      <w:marBottom w:val="0"/>
      <w:divBdr>
        <w:top w:val="none" w:sz="0" w:space="0" w:color="auto"/>
        <w:left w:val="none" w:sz="0" w:space="0" w:color="auto"/>
        <w:bottom w:val="none" w:sz="0" w:space="0" w:color="auto"/>
        <w:right w:val="none" w:sz="0" w:space="0" w:color="auto"/>
      </w:divBdr>
    </w:div>
    <w:div w:id="78914529">
      <w:marLeft w:val="480"/>
      <w:marRight w:val="0"/>
      <w:marTop w:val="0"/>
      <w:marBottom w:val="0"/>
      <w:divBdr>
        <w:top w:val="none" w:sz="0" w:space="0" w:color="auto"/>
        <w:left w:val="none" w:sz="0" w:space="0" w:color="auto"/>
        <w:bottom w:val="none" w:sz="0" w:space="0" w:color="auto"/>
        <w:right w:val="none" w:sz="0" w:space="0" w:color="auto"/>
      </w:divBdr>
    </w:div>
    <w:div w:id="78916339">
      <w:marLeft w:val="480"/>
      <w:marRight w:val="0"/>
      <w:marTop w:val="0"/>
      <w:marBottom w:val="0"/>
      <w:divBdr>
        <w:top w:val="none" w:sz="0" w:space="0" w:color="auto"/>
        <w:left w:val="none" w:sz="0" w:space="0" w:color="auto"/>
        <w:bottom w:val="none" w:sz="0" w:space="0" w:color="auto"/>
        <w:right w:val="none" w:sz="0" w:space="0" w:color="auto"/>
      </w:divBdr>
    </w:div>
    <w:div w:id="78985541">
      <w:marLeft w:val="480"/>
      <w:marRight w:val="0"/>
      <w:marTop w:val="0"/>
      <w:marBottom w:val="0"/>
      <w:divBdr>
        <w:top w:val="none" w:sz="0" w:space="0" w:color="auto"/>
        <w:left w:val="none" w:sz="0" w:space="0" w:color="auto"/>
        <w:bottom w:val="none" w:sz="0" w:space="0" w:color="auto"/>
        <w:right w:val="none" w:sz="0" w:space="0" w:color="auto"/>
      </w:divBdr>
    </w:div>
    <w:div w:id="79061181">
      <w:marLeft w:val="480"/>
      <w:marRight w:val="0"/>
      <w:marTop w:val="0"/>
      <w:marBottom w:val="0"/>
      <w:divBdr>
        <w:top w:val="none" w:sz="0" w:space="0" w:color="auto"/>
        <w:left w:val="none" w:sz="0" w:space="0" w:color="auto"/>
        <w:bottom w:val="none" w:sz="0" w:space="0" w:color="auto"/>
        <w:right w:val="none" w:sz="0" w:space="0" w:color="auto"/>
      </w:divBdr>
    </w:div>
    <w:div w:id="79067551">
      <w:marLeft w:val="480"/>
      <w:marRight w:val="0"/>
      <w:marTop w:val="0"/>
      <w:marBottom w:val="0"/>
      <w:divBdr>
        <w:top w:val="none" w:sz="0" w:space="0" w:color="auto"/>
        <w:left w:val="none" w:sz="0" w:space="0" w:color="auto"/>
        <w:bottom w:val="none" w:sz="0" w:space="0" w:color="auto"/>
        <w:right w:val="none" w:sz="0" w:space="0" w:color="auto"/>
      </w:divBdr>
    </w:div>
    <w:div w:id="79178644">
      <w:marLeft w:val="480"/>
      <w:marRight w:val="0"/>
      <w:marTop w:val="0"/>
      <w:marBottom w:val="0"/>
      <w:divBdr>
        <w:top w:val="none" w:sz="0" w:space="0" w:color="auto"/>
        <w:left w:val="none" w:sz="0" w:space="0" w:color="auto"/>
        <w:bottom w:val="none" w:sz="0" w:space="0" w:color="auto"/>
        <w:right w:val="none" w:sz="0" w:space="0" w:color="auto"/>
      </w:divBdr>
    </w:div>
    <w:div w:id="79179904">
      <w:marLeft w:val="480"/>
      <w:marRight w:val="0"/>
      <w:marTop w:val="0"/>
      <w:marBottom w:val="0"/>
      <w:divBdr>
        <w:top w:val="none" w:sz="0" w:space="0" w:color="auto"/>
        <w:left w:val="none" w:sz="0" w:space="0" w:color="auto"/>
        <w:bottom w:val="none" w:sz="0" w:space="0" w:color="auto"/>
        <w:right w:val="none" w:sz="0" w:space="0" w:color="auto"/>
      </w:divBdr>
    </w:div>
    <w:div w:id="79183968">
      <w:marLeft w:val="480"/>
      <w:marRight w:val="0"/>
      <w:marTop w:val="0"/>
      <w:marBottom w:val="0"/>
      <w:divBdr>
        <w:top w:val="none" w:sz="0" w:space="0" w:color="auto"/>
        <w:left w:val="none" w:sz="0" w:space="0" w:color="auto"/>
        <w:bottom w:val="none" w:sz="0" w:space="0" w:color="auto"/>
        <w:right w:val="none" w:sz="0" w:space="0" w:color="auto"/>
      </w:divBdr>
    </w:div>
    <w:div w:id="79254911">
      <w:marLeft w:val="480"/>
      <w:marRight w:val="0"/>
      <w:marTop w:val="0"/>
      <w:marBottom w:val="0"/>
      <w:divBdr>
        <w:top w:val="none" w:sz="0" w:space="0" w:color="auto"/>
        <w:left w:val="none" w:sz="0" w:space="0" w:color="auto"/>
        <w:bottom w:val="none" w:sz="0" w:space="0" w:color="auto"/>
        <w:right w:val="none" w:sz="0" w:space="0" w:color="auto"/>
      </w:divBdr>
    </w:div>
    <w:div w:id="79303246">
      <w:marLeft w:val="480"/>
      <w:marRight w:val="0"/>
      <w:marTop w:val="0"/>
      <w:marBottom w:val="0"/>
      <w:divBdr>
        <w:top w:val="none" w:sz="0" w:space="0" w:color="auto"/>
        <w:left w:val="none" w:sz="0" w:space="0" w:color="auto"/>
        <w:bottom w:val="none" w:sz="0" w:space="0" w:color="auto"/>
        <w:right w:val="none" w:sz="0" w:space="0" w:color="auto"/>
      </w:divBdr>
    </w:div>
    <w:div w:id="79303392">
      <w:marLeft w:val="480"/>
      <w:marRight w:val="0"/>
      <w:marTop w:val="0"/>
      <w:marBottom w:val="0"/>
      <w:divBdr>
        <w:top w:val="none" w:sz="0" w:space="0" w:color="auto"/>
        <w:left w:val="none" w:sz="0" w:space="0" w:color="auto"/>
        <w:bottom w:val="none" w:sz="0" w:space="0" w:color="auto"/>
        <w:right w:val="none" w:sz="0" w:space="0" w:color="auto"/>
      </w:divBdr>
    </w:div>
    <w:div w:id="79327582">
      <w:marLeft w:val="480"/>
      <w:marRight w:val="0"/>
      <w:marTop w:val="0"/>
      <w:marBottom w:val="0"/>
      <w:divBdr>
        <w:top w:val="none" w:sz="0" w:space="0" w:color="auto"/>
        <w:left w:val="none" w:sz="0" w:space="0" w:color="auto"/>
        <w:bottom w:val="none" w:sz="0" w:space="0" w:color="auto"/>
        <w:right w:val="none" w:sz="0" w:space="0" w:color="auto"/>
      </w:divBdr>
    </w:div>
    <w:div w:id="79375899">
      <w:marLeft w:val="480"/>
      <w:marRight w:val="0"/>
      <w:marTop w:val="0"/>
      <w:marBottom w:val="0"/>
      <w:divBdr>
        <w:top w:val="none" w:sz="0" w:space="0" w:color="auto"/>
        <w:left w:val="none" w:sz="0" w:space="0" w:color="auto"/>
        <w:bottom w:val="none" w:sz="0" w:space="0" w:color="auto"/>
        <w:right w:val="none" w:sz="0" w:space="0" w:color="auto"/>
      </w:divBdr>
    </w:div>
    <w:div w:id="79446322">
      <w:marLeft w:val="480"/>
      <w:marRight w:val="0"/>
      <w:marTop w:val="0"/>
      <w:marBottom w:val="0"/>
      <w:divBdr>
        <w:top w:val="none" w:sz="0" w:space="0" w:color="auto"/>
        <w:left w:val="none" w:sz="0" w:space="0" w:color="auto"/>
        <w:bottom w:val="none" w:sz="0" w:space="0" w:color="auto"/>
        <w:right w:val="none" w:sz="0" w:space="0" w:color="auto"/>
      </w:divBdr>
    </w:div>
    <w:div w:id="79450162">
      <w:marLeft w:val="480"/>
      <w:marRight w:val="0"/>
      <w:marTop w:val="0"/>
      <w:marBottom w:val="0"/>
      <w:divBdr>
        <w:top w:val="none" w:sz="0" w:space="0" w:color="auto"/>
        <w:left w:val="none" w:sz="0" w:space="0" w:color="auto"/>
        <w:bottom w:val="none" w:sz="0" w:space="0" w:color="auto"/>
        <w:right w:val="none" w:sz="0" w:space="0" w:color="auto"/>
      </w:divBdr>
    </w:div>
    <w:div w:id="79450949">
      <w:marLeft w:val="480"/>
      <w:marRight w:val="0"/>
      <w:marTop w:val="0"/>
      <w:marBottom w:val="0"/>
      <w:divBdr>
        <w:top w:val="none" w:sz="0" w:space="0" w:color="auto"/>
        <w:left w:val="none" w:sz="0" w:space="0" w:color="auto"/>
        <w:bottom w:val="none" w:sz="0" w:space="0" w:color="auto"/>
        <w:right w:val="none" w:sz="0" w:space="0" w:color="auto"/>
      </w:divBdr>
    </w:div>
    <w:div w:id="79495450">
      <w:marLeft w:val="480"/>
      <w:marRight w:val="0"/>
      <w:marTop w:val="0"/>
      <w:marBottom w:val="0"/>
      <w:divBdr>
        <w:top w:val="none" w:sz="0" w:space="0" w:color="auto"/>
        <w:left w:val="none" w:sz="0" w:space="0" w:color="auto"/>
        <w:bottom w:val="none" w:sz="0" w:space="0" w:color="auto"/>
        <w:right w:val="none" w:sz="0" w:space="0" w:color="auto"/>
      </w:divBdr>
    </w:div>
    <w:div w:id="79496536">
      <w:marLeft w:val="480"/>
      <w:marRight w:val="0"/>
      <w:marTop w:val="0"/>
      <w:marBottom w:val="0"/>
      <w:divBdr>
        <w:top w:val="none" w:sz="0" w:space="0" w:color="auto"/>
        <w:left w:val="none" w:sz="0" w:space="0" w:color="auto"/>
        <w:bottom w:val="none" w:sz="0" w:space="0" w:color="auto"/>
        <w:right w:val="none" w:sz="0" w:space="0" w:color="auto"/>
      </w:divBdr>
    </w:div>
    <w:div w:id="79564262">
      <w:marLeft w:val="480"/>
      <w:marRight w:val="0"/>
      <w:marTop w:val="0"/>
      <w:marBottom w:val="0"/>
      <w:divBdr>
        <w:top w:val="none" w:sz="0" w:space="0" w:color="auto"/>
        <w:left w:val="none" w:sz="0" w:space="0" w:color="auto"/>
        <w:bottom w:val="none" w:sz="0" w:space="0" w:color="auto"/>
        <w:right w:val="none" w:sz="0" w:space="0" w:color="auto"/>
      </w:divBdr>
    </w:div>
    <w:div w:id="79640935">
      <w:marLeft w:val="480"/>
      <w:marRight w:val="0"/>
      <w:marTop w:val="0"/>
      <w:marBottom w:val="0"/>
      <w:divBdr>
        <w:top w:val="none" w:sz="0" w:space="0" w:color="auto"/>
        <w:left w:val="none" w:sz="0" w:space="0" w:color="auto"/>
        <w:bottom w:val="none" w:sz="0" w:space="0" w:color="auto"/>
        <w:right w:val="none" w:sz="0" w:space="0" w:color="auto"/>
      </w:divBdr>
    </w:div>
    <w:div w:id="79642724">
      <w:marLeft w:val="480"/>
      <w:marRight w:val="0"/>
      <w:marTop w:val="0"/>
      <w:marBottom w:val="0"/>
      <w:divBdr>
        <w:top w:val="none" w:sz="0" w:space="0" w:color="auto"/>
        <w:left w:val="none" w:sz="0" w:space="0" w:color="auto"/>
        <w:bottom w:val="none" w:sz="0" w:space="0" w:color="auto"/>
        <w:right w:val="none" w:sz="0" w:space="0" w:color="auto"/>
      </w:divBdr>
    </w:div>
    <w:div w:id="79757525">
      <w:marLeft w:val="480"/>
      <w:marRight w:val="0"/>
      <w:marTop w:val="0"/>
      <w:marBottom w:val="0"/>
      <w:divBdr>
        <w:top w:val="none" w:sz="0" w:space="0" w:color="auto"/>
        <w:left w:val="none" w:sz="0" w:space="0" w:color="auto"/>
        <w:bottom w:val="none" w:sz="0" w:space="0" w:color="auto"/>
        <w:right w:val="none" w:sz="0" w:space="0" w:color="auto"/>
      </w:divBdr>
    </w:div>
    <w:div w:id="79763896">
      <w:marLeft w:val="480"/>
      <w:marRight w:val="0"/>
      <w:marTop w:val="0"/>
      <w:marBottom w:val="0"/>
      <w:divBdr>
        <w:top w:val="none" w:sz="0" w:space="0" w:color="auto"/>
        <w:left w:val="none" w:sz="0" w:space="0" w:color="auto"/>
        <w:bottom w:val="none" w:sz="0" w:space="0" w:color="auto"/>
        <w:right w:val="none" w:sz="0" w:space="0" w:color="auto"/>
      </w:divBdr>
    </w:div>
    <w:div w:id="79834477">
      <w:marLeft w:val="480"/>
      <w:marRight w:val="0"/>
      <w:marTop w:val="0"/>
      <w:marBottom w:val="0"/>
      <w:divBdr>
        <w:top w:val="none" w:sz="0" w:space="0" w:color="auto"/>
        <w:left w:val="none" w:sz="0" w:space="0" w:color="auto"/>
        <w:bottom w:val="none" w:sz="0" w:space="0" w:color="auto"/>
        <w:right w:val="none" w:sz="0" w:space="0" w:color="auto"/>
      </w:divBdr>
    </w:div>
    <w:div w:id="79840151">
      <w:marLeft w:val="480"/>
      <w:marRight w:val="0"/>
      <w:marTop w:val="0"/>
      <w:marBottom w:val="0"/>
      <w:divBdr>
        <w:top w:val="none" w:sz="0" w:space="0" w:color="auto"/>
        <w:left w:val="none" w:sz="0" w:space="0" w:color="auto"/>
        <w:bottom w:val="none" w:sz="0" w:space="0" w:color="auto"/>
        <w:right w:val="none" w:sz="0" w:space="0" w:color="auto"/>
      </w:divBdr>
    </w:div>
    <w:div w:id="79913321">
      <w:marLeft w:val="480"/>
      <w:marRight w:val="0"/>
      <w:marTop w:val="0"/>
      <w:marBottom w:val="0"/>
      <w:divBdr>
        <w:top w:val="none" w:sz="0" w:space="0" w:color="auto"/>
        <w:left w:val="none" w:sz="0" w:space="0" w:color="auto"/>
        <w:bottom w:val="none" w:sz="0" w:space="0" w:color="auto"/>
        <w:right w:val="none" w:sz="0" w:space="0" w:color="auto"/>
      </w:divBdr>
    </w:div>
    <w:div w:id="79916163">
      <w:marLeft w:val="480"/>
      <w:marRight w:val="0"/>
      <w:marTop w:val="0"/>
      <w:marBottom w:val="0"/>
      <w:divBdr>
        <w:top w:val="none" w:sz="0" w:space="0" w:color="auto"/>
        <w:left w:val="none" w:sz="0" w:space="0" w:color="auto"/>
        <w:bottom w:val="none" w:sz="0" w:space="0" w:color="auto"/>
        <w:right w:val="none" w:sz="0" w:space="0" w:color="auto"/>
      </w:divBdr>
    </w:div>
    <w:div w:id="79983455">
      <w:marLeft w:val="480"/>
      <w:marRight w:val="0"/>
      <w:marTop w:val="0"/>
      <w:marBottom w:val="0"/>
      <w:divBdr>
        <w:top w:val="none" w:sz="0" w:space="0" w:color="auto"/>
        <w:left w:val="none" w:sz="0" w:space="0" w:color="auto"/>
        <w:bottom w:val="none" w:sz="0" w:space="0" w:color="auto"/>
        <w:right w:val="none" w:sz="0" w:space="0" w:color="auto"/>
      </w:divBdr>
    </w:div>
    <w:div w:id="79984001">
      <w:marLeft w:val="480"/>
      <w:marRight w:val="0"/>
      <w:marTop w:val="0"/>
      <w:marBottom w:val="0"/>
      <w:divBdr>
        <w:top w:val="none" w:sz="0" w:space="0" w:color="auto"/>
        <w:left w:val="none" w:sz="0" w:space="0" w:color="auto"/>
        <w:bottom w:val="none" w:sz="0" w:space="0" w:color="auto"/>
        <w:right w:val="none" w:sz="0" w:space="0" w:color="auto"/>
      </w:divBdr>
    </w:div>
    <w:div w:id="80027886">
      <w:marLeft w:val="480"/>
      <w:marRight w:val="0"/>
      <w:marTop w:val="0"/>
      <w:marBottom w:val="0"/>
      <w:divBdr>
        <w:top w:val="none" w:sz="0" w:space="0" w:color="auto"/>
        <w:left w:val="none" w:sz="0" w:space="0" w:color="auto"/>
        <w:bottom w:val="none" w:sz="0" w:space="0" w:color="auto"/>
        <w:right w:val="none" w:sz="0" w:space="0" w:color="auto"/>
      </w:divBdr>
    </w:div>
    <w:div w:id="80029824">
      <w:marLeft w:val="480"/>
      <w:marRight w:val="0"/>
      <w:marTop w:val="0"/>
      <w:marBottom w:val="0"/>
      <w:divBdr>
        <w:top w:val="none" w:sz="0" w:space="0" w:color="auto"/>
        <w:left w:val="none" w:sz="0" w:space="0" w:color="auto"/>
        <w:bottom w:val="none" w:sz="0" w:space="0" w:color="auto"/>
        <w:right w:val="none" w:sz="0" w:space="0" w:color="auto"/>
      </w:divBdr>
    </w:div>
    <w:div w:id="80030406">
      <w:marLeft w:val="480"/>
      <w:marRight w:val="0"/>
      <w:marTop w:val="0"/>
      <w:marBottom w:val="0"/>
      <w:divBdr>
        <w:top w:val="none" w:sz="0" w:space="0" w:color="auto"/>
        <w:left w:val="none" w:sz="0" w:space="0" w:color="auto"/>
        <w:bottom w:val="none" w:sz="0" w:space="0" w:color="auto"/>
        <w:right w:val="none" w:sz="0" w:space="0" w:color="auto"/>
      </w:divBdr>
    </w:div>
    <w:div w:id="80107607">
      <w:marLeft w:val="480"/>
      <w:marRight w:val="0"/>
      <w:marTop w:val="0"/>
      <w:marBottom w:val="0"/>
      <w:divBdr>
        <w:top w:val="none" w:sz="0" w:space="0" w:color="auto"/>
        <w:left w:val="none" w:sz="0" w:space="0" w:color="auto"/>
        <w:bottom w:val="none" w:sz="0" w:space="0" w:color="auto"/>
        <w:right w:val="none" w:sz="0" w:space="0" w:color="auto"/>
      </w:divBdr>
    </w:div>
    <w:div w:id="80177322">
      <w:marLeft w:val="640"/>
      <w:marRight w:val="0"/>
      <w:marTop w:val="0"/>
      <w:marBottom w:val="0"/>
      <w:divBdr>
        <w:top w:val="none" w:sz="0" w:space="0" w:color="auto"/>
        <w:left w:val="none" w:sz="0" w:space="0" w:color="auto"/>
        <w:bottom w:val="none" w:sz="0" w:space="0" w:color="auto"/>
        <w:right w:val="none" w:sz="0" w:space="0" w:color="auto"/>
      </w:divBdr>
    </w:div>
    <w:div w:id="80219132">
      <w:marLeft w:val="480"/>
      <w:marRight w:val="0"/>
      <w:marTop w:val="0"/>
      <w:marBottom w:val="0"/>
      <w:divBdr>
        <w:top w:val="none" w:sz="0" w:space="0" w:color="auto"/>
        <w:left w:val="none" w:sz="0" w:space="0" w:color="auto"/>
        <w:bottom w:val="none" w:sz="0" w:space="0" w:color="auto"/>
        <w:right w:val="none" w:sz="0" w:space="0" w:color="auto"/>
      </w:divBdr>
    </w:div>
    <w:div w:id="80219224">
      <w:marLeft w:val="480"/>
      <w:marRight w:val="0"/>
      <w:marTop w:val="0"/>
      <w:marBottom w:val="0"/>
      <w:divBdr>
        <w:top w:val="none" w:sz="0" w:space="0" w:color="auto"/>
        <w:left w:val="none" w:sz="0" w:space="0" w:color="auto"/>
        <w:bottom w:val="none" w:sz="0" w:space="0" w:color="auto"/>
        <w:right w:val="none" w:sz="0" w:space="0" w:color="auto"/>
      </w:divBdr>
    </w:div>
    <w:div w:id="80224915">
      <w:marLeft w:val="480"/>
      <w:marRight w:val="0"/>
      <w:marTop w:val="0"/>
      <w:marBottom w:val="0"/>
      <w:divBdr>
        <w:top w:val="none" w:sz="0" w:space="0" w:color="auto"/>
        <w:left w:val="none" w:sz="0" w:space="0" w:color="auto"/>
        <w:bottom w:val="none" w:sz="0" w:space="0" w:color="auto"/>
        <w:right w:val="none" w:sz="0" w:space="0" w:color="auto"/>
      </w:divBdr>
    </w:div>
    <w:div w:id="80300381">
      <w:marLeft w:val="480"/>
      <w:marRight w:val="0"/>
      <w:marTop w:val="0"/>
      <w:marBottom w:val="0"/>
      <w:divBdr>
        <w:top w:val="none" w:sz="0" w:space="0" w:color="auto"/>
        <w:left w:val="none" w:sz="0" w:space="0" w:color="auto"/>
        <w:bottom w:val="none" w:sz="0" w:space="0" w:color="auto"/>
        <w:right w:val="none" w:sz="0" w:space="0" w:color="auto"/>
      </w:divBdr>
    </w:div>
    <w:div w:id="80374206">
      <w:marLeft w:val="480"/>
      <w:marRight w:val="0"/>
      <w:marTop w:val="0"/>
      <w:marBottom w:val="0"/>
      <w:divBdr>
        <w:top w:val="none" w:sz="0" w:space="0" w:color="auto"/>
        <w:left w:val="none" w:sz="0" w:space="0" w:color="auto"/>
        <w:bottom w:val="none" w:sz="0" w:space="0" w:color="auto"/>
        <w:right w:val="none" w:sz="0" w:space="0" w:color="auto"/>
      </w:divBdr>
    </w:div>
    <w:div w:id="80376881">
      <w:marLeft w:val="480"/>
      <w:marRight w:val="0"/>
      <w:marTop w:val="0"/>
      <w:marBottom w:val="0"/>
      <w:divBdr>
        <w:top w:val="none" w:sz="0" w:space="0" w:color="auto"/>
        <w:left w:val="none" w:sz="0" w:space="0" w:color="auto"/>
        <w:bottom w:val="none" w:sz="0" w:space="0" w:color="auto"/>
        <w:right w:val="none" w:sz="0" w:space="0" w:color="auto"/>
      </w:divBdr>
    </w:div>
    <w:div w:id="80415824">
      <w:marLeft w:val="480"/>
      <w:marRight w:val="0"/>
      <w:marTop w:val="0"/>
      <w:marBottom w:val="0"/>
      <w:divBdr>
        <w:top w:val="none" w:sz="0" w:space="0" w:color="auto"/>
        <w:left w:val="none" w:sz="0" w:space="0" w:color="auto"/>
        <w:bottom w:val="none" w:sz="0" w:space="0" w:color="auto"/>
        <w:right w:val="none" w:sz="0" w:space="0" w:color="auto"/>
      </w:divBdr>
    </w:div>
    <w:div w:id="80491750">
      <w:marLeft w:val="480"/>
      <w:marRight w:val="0"/>
      <w:marTop w:val="0"/>
      <w:marBottom w:val="0"/>
      <w:divBdr>
        <w:top w:val="none" w:sz="0" w:space="0" w:color="auto"/>
        <w:left w:val="none" w:sz="0" w:space="0" w:color="auto"/>
        <w:bottom w:val="none" w:sz="0" w:space="0" w:color="auto"/>
        <w:right w:val="none" w:sz="0" w:space="0" w:color="auto"/>
      </w:divBdr>
    </w:div>
    <w:div w:id="80493026">
      <w:marLeft w:val="480"/>
      <w:marRight w:val="0"/>
      <w:marTop w:val="0"/>
      <w:marBottom w:val="0"/>
      <w:divBdr>
        <w:top w:val="none" w:sz="0" w:space="0" w:color="auto"/>
        <w:left w:val="none" w:sz="0" w:space="0" w:color="auto"/>
        <w:bottom w:val="none" w:sz="0" w:space="0" w:color="auto"/>
        <w:right w:val="none" w:sz="0" w:space="0" w:color="auto"/>
      </w:divBdr>
    </w:div>
    <w:div w:id="80564442">
      <w:marLeft w:val="480"/>
      <w:marRight w:val="0"/>
      <w:marTop w:val="0"/>
      <w:marBottom w:val="0"/>
      <w:divBdr>
        <w:top w:val="none" w:sz="0" w:space="0" w:color="auto"/>
        <w:left w:val="none" w:sz="0" w:space="0" w:color="auto"/>
        <w:bottom w:val="none" w:sz="0" w:space="0" w:color="auto"/>
        <w:right w:val="none" w:sz="0" w:space="0" w:color="auto"/>
      </w:divBdr>
    </w:div>
    <w:div w:id="80569902">
      <w:marLeft w:val="480"/>
      <w:marRight w:val="0"/>
      <w:marTop w:val="0"/>
      <w:marBottom w:val="0"/>
      <w:divBdr>
        <w:top w:val="none" w:sz="0" w:space="0" w:color="auto"/>
        <w:left w:val="none" w:sz="0" w:space="0" w:color="auto"/>
        <w:bottom w:val="none" w:sz="0" w:space="0" w:color="auto"/>
        <w:right w:val="none" w:sz="0" w:space="0" w:color="auto"/>
      </w:divBdr>
    </w:div>
    <w:div w:id="80571768">
      <w:marLeft w:val="480"/>
      <w:marRight w:val="0"/>
      <w:marTop w:val="0"/>
      <w:marBottom w:val="0"/>
      <w:divBdr>
        <w:top w:val="none" w:sz="0" w:space="0" w:color="auto"/>
        <w:left w:val="none" w:sz="0" w:space="0" w:color="auto"/>
        <w:bottom w:val="none" w:sz="0" w:space="0" w:color="auto"/>
        <w:right w:val="none" w:sz="0" w:space="0" w:color="auto"/>
      </w:divBdr>
    </w:div>
    <w:div w:id="80610836">
      <w:marLeft w:val="480"/>
      <w:marRight w:val="0"/>
      <w:marTop w:val="0"/>
      <w:marBottom w:val="0"/>
      <w:divBdr>
        <w:top w:val="none" w:sz="0" w:space="0" w:color="auto"/>
        <w:left w:val="none" w:sz="0" w:space="0" w:color="auto"/>
        <w:bottom w:val="none" w:sz="0" w:space="0" w:color="auto"/>
        <w:right w:val="none" w:sz="0" w:space="0" w:color="auto"/>
      </w:divBdr>
    </w:div>
    <w:div w:id="80637825">
      <w:marLeft w:val="480"/>
      <w:marRight w:val="0"/>
      <w:marTop w:val="0"/>
      <w:marBottom w:val="0"/>
      <w:divBdr>
        <w:top w:val="none" w:sz="0" w:space="0" w:color="auto"/>
        <w:left w:val="none" w:sz="0" w:space="0" w:color="auto"/>
        <w:bottom w:val="none" w:sz="0" w:space="0" w:color="auto"/>
        <w:right w:val="none" w:sz="0" w:space="0" w:color="auto"/>
      </w:divBdr>
    </w:div>
    <w:div w:id="80682190">
      <w:marLeft w:val="480"/>
      <w:marRight w:val="0"/>
      <w:marTop w:val="0"/>
      <w:marBottom w:val="0"/>
      <w:divBdr>
        <w:top w:val="none" w:sz="0" w:space="0" w:color="auto"/>
        <w:left w:val="none" w:sz="0" w:space="0" w:color="auto"/>
        <w:bottom w:val="none" w:sz="0" w:space="0" w:color="auto"/>
        <w:right w:val="none" w:sz="0" w:space="0" w:color="auto"/>
      </w:divBdr>
    </w:div>
    <w:div w:id="80684440">
      <w:marLeft w:val="480"/>
      <w:marRight w:val="0"/>
      <w:marTop w:val="0"/>
      <w:marBottom w:val="0"/>
      <w:divBdr>
        <w:top w:val="none" w:sz="0" w:space="0" w:color="auto"/>
        <w:left w:val="none" w:sz="0" w:space="0" w:color="auto"/>
        <w:bottom w:val="none" w:sz="0" w:space="0" w:color="auto"/>
        <w:right w:val="none" w:sz="0" w:space="0" w:color="auto"/>
      </w:divBdr>
    </w:div>
    <w:div w:id="80684452">
      <w:marLeft w:val="480"/>
      <w:marRight w:val="0"/>
      <w:marTop w:val="0"/>
      <w:marBottom w:val="0"/>
      <w:divBdr>
        <w:top w:val="none" w:sz="0" w:space="0" w:color="auto"/>
        <w:left w:val="none" w:sz="0" w:space="0" w:color="auto"/>
        <w:bottom w:val="none" w:sz="0" w:space="0" w:color="auto"/>
        <w:right w:val="none" w:sz="0" w:space="0" w:color="auto"/>
      </w:divBdr>
    </w:div>
    <w:div w:id="80758135">
      <w:marLeft w:val="480"/>
      <w:marRight w:val="0"/>
      <w:marTop w:val="0"/>
      <w:marBottom w:val="0"/>
      <w:divBdr>
        <w:top w:val="none" w:sz="0" w:space="0" w:color="auto"/>
        <w:left w:val="none" w:sz="0" w:space="0" w:color="auto"/>
        <w:bottom w:val="none" w:sz="0" w:space="0" w:color="auto"/>
        <w:right w:val="none" w:sz="0" w:space="0" w:color="auto"/>
      </w:divBdr>
    </w:div>
    <w:div w:id="80758546">
      <w:marLeft w:val="480"/>
      <w:marRight w:val="0"/>
      <w:marTop w:val="0"/>
      <w:marBottom w:val="0"/>
      <w:divBdr>
        <w:top w:val="none" w:sz="0" w:space="0" w:color="auto"/>
        <w:left w:val="none" w:sz="0" w:space="0" w:color="auto"/>
        <w:bottom w:val="none" w:sz="0" w:space="0" w:color="auto"/>
        <w:right w:val="none" w:sz="0" w:space="0" w:color="auto"/>
      </w:divBdr>
    </w:div>
    <w:div w:id="80761764">
      <w:marLeft w:val="480"/>
      <w:marRight w:val="0"/>
      <w:marTop w:val="0"/>
      <w:marBottom w:val="0"/>
      <w:divBdr>
        <w:top w:val="none" w:sz="0" w:space="0" w:color="auto"/>
        <w:left w:val="none" w:sz="0" w:space="0" w:color="auto"/>
        <w:bottom w:val="none" w:sz="0" w:space="0" w:color="auto"/>
        <w:right w:val="none" w:sz="0" w:space="0" w:color="auto"/>
      </w:divBdr>
    </w:div>
    <w:div w:id="80764127">
      <w:marLeft w:val="480"/>
      <w:marRight w:val="0"/>
      <w:marTop w:val="0"/>
      <w:marBottom w:val="0"/>
      <w:divBdr>
        <w:top w:val="none" w:sz="0" w:space="0" w:color="auto"/>
        <w:left w:val="none" w:sz="0" w:space="0" w:color="auto"/>
        <w:bottom w:val="none" w:sz="0" w:space="0" w:color="auto"/>
        <w:right w:val="none" w:sz="0" w:space="0" w:color="auto"/>
      </w:divBdr>
    </w:div>
    <w:div w:id="80831581">
      <w:marLeft w:val="480"/>
      <w:marRight w:val="0"/>
      <w:marTop w:val="0"/>
      <w:marBottom w:val="0"/>
      <w:divBdr>
        <w:top w:val="none" w:sz="0" w:space="0" w:color="auto"/>
        <w:left w:val="none" w:sz="0" w:space="0" w:color="auto"/>
        <w:bottom w:val="none" w:sz="0" w:space="0" w:color="auto"/>
        <w:right w:val="none" w:sz="0" w:space="0" w:color="auto"/>
      </w:divBdr>
    </w:div>
    <w:div w:id="80838547">
      <w:marLeft w:val="480"/>
      <w:marRight w:val="0"/>
      <w:marTop w:val="0"/>
      <w:marBottom w:val="0"/>
      <w:divBdr>
        <w:top w:val="none" w:sz="0" w:space="0" w:color="auto"/>
        <w:left w:val="none" w:sz="0" w:space="0" w:color="auto"/>
        <w:bottom w:val="none" w:sz="0" w:space="0" w:color="auto"/>
        <w:right w:val="none" w:sz="0" w:space="0" w:color="auto"/>
      </w:divBdr>
    </w:div>
    <w:div w:id="80874119">
      <w:marLeft w:val="480"/>
      <w:marRight w:val="0"/>
      <w:marTop w:val="0"/>
      <w:marBottom w:val="0"/>
      <w:divBdr>
        <w:top w:val="none" w:sz="0" w:space="0" w:color="auto"/>
        <w:left w:val="none" w:sz="0" w:space="0" w:color="auto"/>
        <w:bottom w:val="none" w:sz="0" w:space="0" w:color="auto"/>
        <w:right w:val="none" w:sz="0" w:space="0" w:color="auto"/>
      </w:divBdr>
    </w:div>
    <w:div w:id="80875128">
      <w:marLeft w:val="480"/>
      <w:marRight w:val="0"/>
      <w:marTop w:val="0"/>
      <w:marBottom w:val="0"/>
      <w:divBdr>
        <w:top w:val="none" w:sz="0" w:space="0" w:color="auto"/>
        <w:left w:val="none" w:sz="0" w:space="0" w:color="auto"/>
        <w:bottom w:val="none" w:sz="0" w:space="0" w:color="auto"/>
        <w:right w:val="none" w:sz="0" w:space="0" w:color="auto"/>
      </w:divBdr>
    </w:div>
    <w:div w:id="80875960">
      <w:marLeft w:val="480"/>
      <w:marRight w:val="0"/>
      <w:marTop w:val="0"/>
      <w:marBottom w:val="0"/>
      <w:divBdr>
        <w:top w:val="none" w:sz="0" w:space="0" w:color="auto"/>
        <w:left w:val="none" w:sz="0" w:space="0" w:color="auto"/>
        <w:bottom w:val="none" w:sz="0" w:space="0" w:color="auto"/>
        <w:right w:val="none" w:sz="0" w:space="0" w:color="auto"/>
      </w:divBdr>
    </w:div>
    <w:div w:id="80882303">
      <w:marLeft w:val="480"/>
      <w:marRight w:val="0"/>
      <w:marTop w:val="0"/>
      <w:marBottom w:val="0"/>
      <w:divBdr>
        <w:top w:val="none" w:sz="0" w:space="0" w:color="auto"/>
        <w:left w:val="none" w:sz="0" w:space="0" w:color="auto"/>
        <w:bottom w:val="none" w:sz="0" w:space="0" w:color="auto"/>
        <w:right w:val="none" w:sz="0" w:space="0" w:color="auto"/>
      </w:divBdr>
    </w:div>
    <w:div w:id="80949917">
      <w:marLeft w:val="480"/>
      <w:marRight w:val="0"/>
      <w:marTop w:val="0"/>
      <w:marBottom w:val="0"/>
      <w:divBdr>
        <w:top w:val="none" w:sz="0" w:space="0" w:color="auto"/>
        <w:left w:val="none" w:sz="0" w:space="0" w:color="auto"/>
        <w:bottom w:val="none" w:sz="0" w:space="0" w:color="auto"/>
        <w:right w:val="none" w:sz="0" w:space="0" w:color="auto"/>
      </w:divBdr>
    </w:div>
    <w:div w:id="80955689">
      <w:marLeft w:val="480"/>
      <w:marRight w:val="0"/>
      <w:marTop w:val="0"/>
      <w:marBottom w:val="0"/>
      <w:divBdr>
        <w:top w:val="none" w:sz="0" w:space="0" w:color="auto"/>
        <w:left w:val="none" w:sz="0" w:space="0" w:color="auto"/>
        <w:bottom w:val="none" w:sz="0" w:space="0" w:color="auto"/>
        <w:right w:val="none" w:sz="0" w:space="0" w:color="auto"/>
      </w:divBdr>
    </w:div>
    <w:div w:id="80956647">
      <w:marLeft w:val="480"/>
      <w:marRight w:val="0"/>
      <w:marTop w:val="0"/>
      <w:marBottom w:val="0"/>
      <w:divBdr>
        <w:top w:val="none" w:sz="0" w:space="0" w:color="auto"/>
        <w:left w:val="none" w:sz="0" w:space="0" w:color="auto"/>
        <w:bottom w:val="none" w:sz="0" w:space="0" w:color="auto"/>
        <w:right w:val="none" w:sz="0" w:space="0" w:color="auto"/>
      </w:divBdr>
    </w:div>
    <w:div w:id="81025211">
      <w:marLeft w:val="480"/>
      <w:marRight w:val="0"/>
      <w:marTop w:val="0"/>
      <w:marBottom w:val="0"/>
      <w:divBdr>
        <w:top w:val="none" w:sz="0" w:space="0" w:color="auto"/>
        <w:left w:val="none" w:sz="0" w:space="0" w:color="auto"/>
        <w:bottom w:val="none" w:sz="0" w:space="0" w:color="auto"/>
        <w:right w:val="none" w:sz="0" w:space="0" w:color="auto"/>
      </w:divBdr>
    </w:div>
    <w:div w:id="81027952">
      <w:marLeft w:val="480"/>
      <w:marRight w:val="0"/>
      <w:marTop w:val="0"/>
      <w:marBottom w:val="0"/>
      <w:divBdr>
        <w:top w:val="none" w:sz="0" w:space="0" w:color="auto"/>
        <w:left w:val="none" w:sz="0" w:space="0" w:color="auto"/>
        <w:bottom w:val="none" w:sz="0" w:space="0" w:color="auto"/>
        <w:right w:val="none" w:sz="0" w:space="0" w:color="auto"/>
      </w:divBdr>
    </w:div>
    <w:div w:id="81028593">
      <w:marLeft w:val="480"/>
      <w:marRight w:val="0"/>
      <w:marTop w:val="0"/>
      <w:marBottom w:val="0"/>
      <w:divBdr>
        <w:top w:val="none" w:sz="0" w:space="0" w:color="auto"/>
        <w:left w:val="none" w:sz="0" w:space="0" w:color="auto"/>
        <w:bottom w:val="none" w:sz="0" w:space="0" w:color="auto"/>
        <w:right w:val="none" w:sz="0" w:space="0" w:color="auto"/>
      </w:divBdr>
    </w:div>
    <w:div w:id="81073389">
      <w:marLeft w:val="480"/>
      <w:marRight w:val="0"/>
      <w:marTop w:val="0"/>
      <w:marBottom w:val="0"/>
      <w:divBdr>
        <w:top w:val="none" w:sz="0" w:space="0" w:color="auto"/>
        <w:left w:val="none" w:sz="0" w:space="0" w:color="auto"/>
        <w:bottom w:val="none" w:sz="0" w:space="0" w:color="auto"/>
        <w:right w:val="none" w:sz="0" w:space="0" w:color="auto"/>
      </w:divBdr>
    </w:div>
    <w:div w:id="81075122">
      <w:marLeft w:val="480"/>
      <w:marRight w:val="0"/>
      <w:marTop w:val="0"/>
      <w:marBottom w:val="0"/>
      <w:divBdr>
        <w:top w:val="none" w:sz="0" w:space="0" w:color="auto"/>
        <w:left w:val="none" w:sz="0" w:space="0" w:color="auto"/>
        <w:bottom w:val="none" w:sz="0" w:space="0" w:color="auto"/>
        <w:right w:val="none" w:sz="0" w:space="0" w:color="auto"/>
      </w:divBdr>
    </w:div>
    <w:div w:id="81217865">
      <w:marLeft w:val="480"/>
      <w:marRight w:val="0"/>
      <w:marTop w:val="0"/>
      <w:marBottom w:val="0"/>
      <w:divBdr>
        <w:top w:val="none" w:sz="0" w:space="0" w:color="auto"/>
        <w:left w:val="none" w:sz="0" w:space="0" w:color="auto"/>
        <w:bottom w:val="none" w:sz="0" w:space="0" w:color="auto"/>
        <w:right w:val="none" w:sz="0" w:space="0" w:color="auto"/>
      </w:divBdr>
    </w:div>
    <w:div w:id="81219421">
      <w:marLeft w:val="480"/>
      <w:marRight w:val="0"/>
      <w:marTop w:val="0"/>
      <w:marBottom w:val="0"/>
      <w:divBdr>
        <w:top w:val="none" w:sz="0" w:space="0" w:color="auto"/>
        <w:left w:val="none" w:sz="0" w:space="0" w:color="auto"/>
        <w:bottom w:val="none" w:sz="0" w:space="0" w:color="auto"/>
        <w:right w:val="none" w:sz="0" w:space="0" w:color="auto"/>
      </w:divBdr>
    </w:div>
    <w:div w:id="81221679">
      <w:marLeft w:val="480"/>
      <w:marRight w:val="0"/>
      <w:marTop w:val="0"/>
      <w:marBottom w:val="0"/>
      <w:divBdr>
        <w:top w:val="none" w:sz="0" w:space="0" w:color="auto"/>
        <w:left w:val="none" w:sz="0" w:space="0" w:color="auto"/>
        <w:bottom w:val="none" w:sz="0" w:space="0" w:color="auto"/>
        <w:right w:val="none" w:sz="0" w:space="0" w:color="auto"/>
      </w:divBdr>
    </w:div>
    <w:div w:id="81225796">
      <w:marLeft w:val="480"/>
      <w:marRight w:val="0"/>
      <w:marTop w:val="0"/>
      <w:marBottom w:val="0"/>
      <w:divBdr>
        <w:top w:val="none" w:sz="0" w:space="0" w:color="auto"/>
        <w:left w:val="none" w:sz="0" w:space="0" w:color="auto"/>
        <w:bottom w:val="none" w:sz="0" w:space="0" w:color="auto"/>
        <w:right w:val="none" w:sz="0" w:space="0" w:color="auto"/>
      </w:divBdr>
    </w:div>
    <w:div w:id="81265173">
      <w:marLeft w:val="480"/>
      <w:marRight w:val="0"/>
      <w:marTop w:val="0"/>
      <w:marBottom w:val="0"/>
      <w:divBdr>
        <w:top w:val="none" w:sz="0" w:space="0" w:color="auto"/>
        <w:left w:val="none" w:sz="0" w:space="0" w:color="auto"/>
        <w:bottom w:val="none" w:sz="0" w:space="0" w:color="auto"/>
        <w:right w:val="none" w:sz="0" w:space="0" w:color="auto"/>
      </w:divBdr>
    </w:div>
    <w:div w:id="81296072">
      <w:marLeft w:val="480"/>
      <w:marRight w:val="0"/>
      <w:marTop w:val="0"/>
      <w:marBottom w:val="0"/>
      <w:divBdr>
        <w:top w:val="none" w:sz="0" w:space="0" w:color="auto"/>
        <w:left w:val="none" w:sz="0" w:space="0" w:color="auto"/>
        <w:bottom w:val="none" w:sz="0" w:space="0" w:color="auto"/>
        <w:right w:val="none" w:sz="0" w:space="0" w:color="auto"/>
      </w:divBdr>
    </w:div>
    <w:div w:id="81336336">
      <w:marLeft w:val="640"/>
      <w:marRight w:val="0"/>
      <w:marTop w:val="0"/>
      <w:marBottom w:val="0"/>
      <w:divBdr>
        <w:top w:val="none" w:sz="0" w:space="0" w:color="auto"/>
        <w:left w:val="none" w:sz="0" w:space="0" w:color="auto"/>
        <w:bottom w:val="none" w:sz="0" w:space="0" w:color="auto"/>
        <w:right w:val="none" w:sz="0" w:space="0" w:color="auto"/>
      </w:divBdr>
    </w:div>
    <w:div w:id="81339442">
      <w:marLeft w:val="480"/>
      <w:marRight w:val="0"/>
      <w:marTop w:val="0"/>
      <w:marBottom w:val="0"/>
      <w:divBdr>
        <w:top w:val="none" w:sz="0" w:space="0" w:color="auto"/>
        <w:left w:val="none" w:sz="0" w:space="0" w:color="auto"/>
        <w:bottom w:val="none" w:sz="0" w:space="0" w:color="auto"/>
        <w:right w:val="none" w:sz="0" w:space="0" w:color="auto"/>
      </w:divBdr>
    </w:div>
    <w:div w:id="81417009">
      <w:marLeft w:val="480"/>
      <w:marRight w:val="0"/>
      <w:marTop w:val="0"/>
      <w:marBottom w:val="0"/>
      <w:divBdr>
        <w:top w:val="none" w:sz="0" w:space="0" w:color="auto"/>
        <w:left w:val="none" w:sz="0" w:space="0" w:color="auto"/>
        <w:bottom w:val="none" w:sz="0" w:space="0" w:color="auto"/>
        <w:right w:val="none" w:sz="0" w:space="0" w:color="auto"/>
      </w:divBdr>
    </w:div>
    <w:div w:id="81486427">
      <w:marLeft w:val="480"/>
      <w:marRight w:val="0"/>
      <w:marTop w:val="0"/>
      <w:marBottom w:val="0"/>
      <w:divBdr>
        <w:top w:val="none" w:sz="0" w:space="0" w:color="auto"/>
        <w:left w:val="none" w:sz="0" w:space="0" w:color="auto"/>
        <w:bottom w:val="none" w:sz="0" w:space="0" w:color="auto"/>
        <w:right w:val="none" w:sz="0" w:space="0" w:color="auto"/>
      </w:divBdr>
    </w:div>
    <w:div w:id="81488338">
      <w:marLeft w:val="480"/>
      <w:marRight w:val="0"/>
      <w:marTop w:val="0"/>
      <w:marBottom w:val="0"/>
      <w:divBdr>
        <w:top w:val="none" w:sz="0" w:space="0" w:color="auto"/>
        <w:left w:val="none" w:sz="0" w:space="0" w:color="auto"/>
        <w:bottom w:val="none" w:sz="0" w:space="0" w:color="auto"/>
        <w:right w:val="none" w:sz="0" w:space="0" w:color="auto"/>
      </w:divBdr>
    </w:div>
    <w:div w:id="81493657">
      <w:marLeft w:val="480"/>
      <w:marRight w:val="0"/>
      <w:marTop w:val="0"/>
      <w:marBottom w:val="0"/>
      <w:divBdr>
        <w:top w:val="none" w:sz="0" w:space="0" w:color="auto"/>
        <w:left w:val="none" w:sz="0" w:space="0" w:color="auto"/>
        <w:bottom w:val="none" w:sz="0" w:space="0" w:color="auto"/>
        <w:right w:val="none" w:sz="0" w:space="0" w:color="auto"/>
      </w:divBdr>
    </w:div>
    <w:div w:id="81529509">
      <w:marLeft w:val="480"/>
      <w:marRight w:val="0"/>
      <w:marTop w:val="0"/>
      <w:marBottom w:val="0"/>
      <w:divBdr>
        <w:top w:val="none" w:sz="0" w:space="0" w:color="auto"/>
        <w:left w:val="none" w:sz="0" w:space="0" w:color="auto"/>
        <w:bottom w:val="none" w:sz="0" w:space="0" w:color="auto"/>
        <w:right w:val="none" w:sz="0" w:space="0" w:color="auto"/>
      </w:divBdr>
    </w:div>
    <w:div w:id="81604973">
      <w:marLeft w:val="480"/>
      <w:marRight w:val="0"/>
      <w:marTop w:val="0"/>
      <w:marBottom w:val="0"/>
      <w:divBdr>
        <w:top w:val="none" w:sz="0" w:space="0" w:color="auto"/>
        <w:left w:val="none" w:sz="0" w:space="0" w:color="auto"/>
        <w:bottom w:val="none" w:sz="0" w:space="0" w:color="auto"/>
        <w:right w:val="none" w:sz="0" w:space="0" w:color="auto"/>
      </w:divBdr>
    </w:div>
    <w:div w:id="81605308">
      <w:marLeft w:val="480"/>
      <w:marRight w:val="0"/>
      <w:marTop w:val="0"/>
      <w:marBottom w:val="0"/>
      <w:divBdr>
        <w:top w:val="none" w:sz="0" w:space="0" w:color="auto"/>
        <w:left w:val="none" w:sz="0" w:space="0" w:color="auto"/>
        <w:bottom w:val="none" w:sz="0" w:space="0" w:color="auto"/>
        <w:right w:val="none" w:sz="0" w:space="0" w:color="auto"/>
      </w:divBdr>
    </w:div>
    <w:div w:id="81605488">
      <w:bodyDiv w:val="1"/>
      <w:marLeft w:val="0"/>
      <w:marRight w:val="0"/>
      <w:marTop w:val="0"/>
      <w:marBottom w:val="0"/>
      <w:divBdr>
        <w:top w:val="none" w:sz="0" w:space="0" w:color="auto"/>
        <w:left w:val="none" w:sz="0" w:space="0" w:color="auto"/>
        <w:bottom w:val="none" w:sz="0" w:space="0" w:color="auto"/>
        <w:right w:val="none" w:sz="0" w:space="0" w:color="auto"/>
      </w:divBdr>
    </w:div>
    <w:div w:id="81609924">
      <w:marLeft w:val="480"/>
      <w:marRight w:val="0"/>
      <w:marTop w:val="0"/>
      <w:marBottom w:val="0"/>
      <w:divBdr>
        <w:top w:val="none" w:sz="0" w:space="0" w:color="auto"/>
        <w:left w:val="none" w:sz="0" w:space="0" w:color="auto"/>
        <w:bottom w:val="none" w:sz="0" w:space="0" w:color="auto"/>
        <w:right w:val="none" w:sz="0" w:space="0" w:color="auto"/>
      </w:divBdr>
    </w:div>
    <w:div w:id="81685437">
      <w:marLeft w:val="480"/>
      <w:marRight w:val="0"/>
      <w:marTop w:val="0"/>
      <w:marBottom w:val="0"/>
      <w:divBdr>
        <w:top w:val="none" w:sz="0" w:space="0" w:color="auto"/>
        <w:left w:val="none" w:sz="0" w:space="0" w:color="auto"/>
        <w:bottom w:val="none" w:sz="0" w:space="0" w:color="auto"/>
        <w:right w:val="none" w:sz="0" w:space="0" w:color="auto"/>
      </w:divBdr>
    </w:div>
    <w:div w:id="81688240">
      <w:marLeft w:val="480"/>
      <w:marRight w:val="0"/>
      <w:marTop w:val="0"/>
      <w:marBottom w:val="0"/>
      <w:divBdr>
        <w:top w:val="none" w:sz="0" w:space="0" w:color="auto"/>
        <w:left w:val="none" w:sz="0" w:space="0" w:color="auto"/>
        <w:bottom w:val="none" w:sz="0" w:space="0" w:color="auto"/>
        <w:right w:val="none" w:sz="0" w:space="0" w:color="auto"/>
      </w:divBdr>
    </w:div>
    <w:div w:id="81688795">
      <w:marLeft w:val="480"/>
      <w:marRight w:val="0"/>
      <w:marTop w:val="0"/>
      <w:marBottom w:val="0"/>
      <w:divBdr>
        <w:top w:val="none" w:sz="0" w:space="0" w:color="auto"/>
        <w:left w:val="none" w:sz="0" w:space="0" w:color="auto"/>
        <w:bottom w:val="none" w:sz="0" w:space="0" w:color="auto"/>
        <w:right w:val="none" w:sz="0" w:space="0" w:color="auto"/>
      </w:divBdr>
    </w:div>
    <w:div w:id="81689172">
      <w:marLeft w:val="480"/>
      <w:marRight w:val="0"/>
      <w:marTop w:val="0"/>
      <w:marBottom w:val="0"/>
      <w:divBdr>
        <w:top w:val="none" w:sz="0" w:space="0" w:color="auto"/>
        <w:left w:val="none" w:sz="0" w:space="0" w:color="auto"/>
        <w:bottom w:val="none" w:sz="0" w:space="0" w:color="auto"/>
        <w:right w:val="none" w:sz="0" w:space="0" w:color="auto"/>
      </w:divBdr>
    </w:div>
    <w:div w:id="81727424">
      <w:marLeft w:val="480"/>
      <w:marRight w:val="0"/>
      <w:marTop w:val="0"/>
      <w:marBottom w:val="0"/>
      <w:divBdr>
        <w:top w:val="none" w:sz="0" w:space="0" w:color="auto"/>
        <w:left w:val="none" w:sz="0" w:space="0" w:color="auto"/>
        <w:bottom w:val="none" w:sz="0" w:space="0" w:color="auto"/>
        <w:right w:val="none" w:sz="0" w:space="0" w:color="auto"/>
      </w:divBdr>
    </w:div>
    <w:div w:id="81730094">
      <w:marLeft w:val="480"/>
      <w:marRight w:val="0"/>
      <w:marTop w:val="0"/>
      <w:marBottom w:val="0"/>
      <w:divBdr>
        <w:top w:val="none" w:sz="0" w:space="0" w:color="auto"/>
        <w:left w:val="none" w:sz="0" w:space="0" w:color="auto"/>
        <w:bottom w:val="none" w:sz="0" w:space="0" w:color="auto"/>
        <w:right w:val="none" w:sz="0" w:space="0" w:color="auto"/>
      </w:divBdr>
    </w:div>
    <w:div w:id="81731287">
      <w:marLeft w:val="480"/>
      <w:marRight w:val="0"/>
      <w:marTop w:val="0"/>
      <w:marBottom w:val="0"/>
      <w:divBdr>
        <w:top w:val="none" w:sz="0" w:space="0" w:color="auto"/>
        <w:left w:val="none" w:sz="0" w:space="0" w:color="auto"/>
        <w:bottom w:val="none" w:sz="0" w:space="0" w:color="auto"/>
        <w:right w:val="none" w:sz="0" w:space="0" w:color="auto"/>
      </w:divBdr>
    </w:div>
    <w:div w:id="81798412">
      <w:marLeft w:val="480"/>
      <w:marRight w:val="0"/>
      <w:marTop w:val="0"/>
      <w:marBottom w:val="0"/>
      <w:divBdr>
        <w:top w:val="none" w:sz="0" w:space="0" w:color="auto"/>
        <w:left w:val="none" w:sz="0" w:space="0" w:color="auto"/>
        <w:bottom w:val="none" w:sz="0" w:space="0" w:color="auto"/>
        <w:right w:val="none" w:sz="0" w:space="0" w:color="auto"/>
      </w:divBdr>
    </w:div>
    <w:div w:id="81876325">
      <w:marLeft w:val="480"/>
      <w:marRight w:val="0"/>
      <w:marTop w:val="0"/>
      <w:marBottom w:val="0"/>
      <w:divBdr>
        <w:top w:val="none" w:sz="0" w:space="0" w:color="auto"/>
        <w:left w:val="none" w:sz="0" w:space="0" w:color="auto"/>
        <w:bottom w:val="none" w:sz="0" w:space="0" w:color="auto"/>
        <w:right w:val="none" w:sz="0" w:space="0" w:color="auto"/>
      </w:divBdr>
    </w:div>
    <w:div w:id="81921455">
      <w:marLeft w:val="480"/>
      <w:marRight w:val="0"/>
      <w:marTop w:val="0"/>
      <w:marBottom w:val="0"/>
      <w:divBdr>
        <w:top w:val="none" w:sz="0" w:space="0" w:color="auto"/>
        <w:left w:val="none" w:sz="0" w:space="0" w:color="auto"/>
        <w:bottom w:val="none" w:sz="0" w:space="0" w:color="auto"/>
        <w:right w:val="none" w:sz="0" w:space="0" w:color="auto"/>
      </w:divBdr>
    </w:div>
    <w:div w:id="81991157">
      <w:marLeft w:val="480"/>
      <w:marRight w:val="0"/>
      <w:marTop w:val="0"/>
      <w:marBottom w:val="0"/>
      <w:divBdr>
        <w:top w:val="none" w:sz="0" w:space="0" w:color="auto"/>
        <w:left w:val="none" w:sz="0" w:space="0" w:color="auto"/>
        <w:bottom w:val="none" w:sz="0" w:space="0" w:color="auto"/>
        <w:right w:val="none" w:sz="0" w:space="0" w:color="auto"/>
      </w:divBdr>
    </w:div>
    <w:div w:id="81992278">
      <w:marLeft w:val="480"/>
      <w:marRight w:val="0"/>
      <w:marTop w:val="0"/>
      <w:marBottom w:val="0"/>
      <w:divBdr>
        <w:top w:val="none" w:sz="0" w:space="0" w:color="auto"/>
        <w:left w:val="none" w:sz="0" w:space="0" w:color="auto"/>
        <w:bottom w:val="none" w:sz="0" w:space="0" w:color="auto"/>
        <w:right w:val="none" w:sz="0" w:space="0" w:color="auto"/>
      </w:divBdr>
    </w:div>
    <w:div w:id="81993031">
      <w:marLeft w:val="480"/>
      <w:marRight w:val="0"/>
      <w:marTop w:val="0"/>
      <w:marBottom w:val="0"/>
      <w:divBdr>
        <w:top w:val="none" w:sz="0" w:space="0" w:color="auto"/>
        <w:left w:val="none" w:sz="0" w:space="0" w:color="auto"/>
        <w:bottom w:val="none" w:sz="0" w:space="0" w:color="auto"/>
        <w:right w:val="none" w:sz="0" w:space="0" w:color="auto"/>
      </w:divBdr>
    </w:div>
    <w:div w:id="81994096">
      <w:marLeft w:val="480"/>
      <w:marRight w:val="0"/>
      <w:marTop w:val="0"/>
      <w:marBottom w:val="0"/>
      <w:divBdr>
        <w:top w:val="none" w:sz="0" w:space="0" w:color="auto"/>
        <w:left w:val="none" w:sz="0" w:space="0" w:color="auto"/>
        <w:bottom w:val="none" w:sz="0" w:space="0" w:color="auto"/>
        <w:right w:val="none" w:sz="0" w:space="0" w:color="auto"/>
      </w:divBdr>
    </w:div>
    <w:div w:id="81997863">
      <w:marLeft w:val="480"/>
      <w:marRight w:val="0"/>
      <w:marTop w:val="0"/>
      <w:marBottom w:val="0"/>
      <w:divBdr>
        <w:top w:val="none" w:sz="0" w:space="0" w:color="auto"/>
        <w:left w:val="none" w:sz="0" w:space="0" w:color="auto"/>
        <w:bottom w:val="none" w:sz="0" w:space="0" w:color="auto"/>
        <w:right w:val="none" w:sz="0" w:space="0" w:color="auto"/>
      </w:divBdr>
    </w:div>
    <w:div w:id="82075693">
      <w:marLeft w:val="480"/>
      <w:marRight w:val="0"/>
      <w:marTop w:val="0"/>
      <w:marBottom w:val="0"/>
      <w:divBdr>
        <w:top w:val="none" w:sz="0" w:space="0" w:color="auto"/>
        <w:left w:val="none" w:sz="0" w:space="0" w:color="auto"/>
        <w:bottom w:val="none" w:sz="0" w:space="0" w:color="auto"/>
        <w:right w:val="none" w:sz="0" w:space="0" w:color="auto"/>
      </w:divBdr>
    </w:div>
    <w:div w:id="82117550">
      <w:marLeft w:val="480"/>
      <w:marRight w:val="0"/>
      <w:marTop w:val="0"/>
      <w:marBottom w:val="0"/>
      <w:divBdr>
        <w:top w:val="none" w:sz="0" w:space="0" w:color="auto"/>
        <w:left w:val="none" w:sz="0" w:space="0" w:color="auto"/>
        <w:bottom w:val="none" w:sz="0" w:space="0" w:color="auto"/>
        <w:right w:val="none" w:sz="0" w:space="0" w:color="auto"/>
      </w:divBdr>
    </w:div>
    <w:div w:id="82265066">
      <w:marLeft w:val="480"/>
      <w:marRight w:val="0"/>
      <w:marTop w:val="0"/>
      <w:marBottom w:val="0"/>
      <w:divBdr>
        <w:top w:val="none" w:sz="0" w:space="0" w:color="auto"/>
        <w:left w:val="none" w:sz="0" w:space="0" w:color="auto"/>
        <w:bottom w:val="none" w:sz="0" w:space="0" w:color="auto"/>
        <w:right w:val="none" w:sz="0" w:space="0" w:color="auto"/>
      </w:divBdr>
    </w:div>
    <w:div w:id="82334957">
      <w:marLeft w:val="480"/>
      <w:marRight w:val="0"/>
      <w:marTop w:val="0"/>
      <w:marBottom w:val="0"/>
      <w:divBdr>
        <w:top w:val="none" w:sz="0" w:space="0" w:color="auto"/>
        <w:left w:val="none" w:sz="0" w:space="0" w:color="auto"/>
        <w:bottom w:val="none" w:sz="0" w:space="0" w:color="auto"/>
        <w:right w:val="none" w:sz="0" w:space="0" w:color="auto"/>
      </w:divBdr>
    </w:div>
    <w:div w:id="82385496">
      <w:marLeft w:val="480"/>
      <w:marRight w:val="0"/>
      <w:marTop w:val="0"/>
      <w:marBottom w:val="0"/>
      <w:divBdr>
        <w:top w:val="none" w:sz="0" w:space="0" w:color="auto"/>
        <w:left w:val="none" w:sz="0" w:space="0" w:color="auto"/>
        <w:bottom w:val="none" w:sz="0" w:space="0" w:color="auto"/>
        <w:right w:val="none" w:sz="0" w:space="0" w:color="auto"/>
      </w:divBdr>
    </w:div>
    <w:div w:id="82386011">
      <w:marLeft w:val="480"/>
      <w:marRight w:val="0"/>
      <w:marTop w:val="0"/>
      <w:marBottom w:val="0"/>
      <w:divBdr>
        <w:top w:val="none" w:sz="0" w:space="0" w:color="auto"/>
        <w:left w:val="none" w:sz="0" w:space="0" w:color="auto"/>
        <w:bottom w:val="none" w:sz="0" w:space="0" w:color="auto"/>
        <w:right w:val="none" w:sz="0" w:space="0" w:color="auto"/>
      </w:divBdr>
    </w:div>
    <w:div w:id="82410804">
      <w:marLeft w:val="480"/>
      <w:marRight w:val="0"/>
      <w:marTop w:val="0"/>
      <w:marBottom w:val="0"/>
      <w:divBdr>
        <w:top w:val="none" w:sz="0" w:space="0" w:color="auto"/>
        <w:left w:val="none" w:sz="0" w:space="0" w:color="auto"/>
        <w:bottom w:val="none" w:sz="0" w:space="0" w:color="auto"/>
        <w:right w:val="none" w:sz="0" w:space="0" w:color="auto"/>
      </w:divBdr>
    </w:div>
    <w:div w:id="82462505">
      <w:marLeft w:val="480"/>
      <w:marRight w:val="0"/>
      <w:marTop w:val="0"/>
      <w:marBottom w:val="0"/>
      <w:divBdr>
        <w:top w:val="none" w:sz="0" w:space="0" w:color="auto"/>
        <w:left w:val="none" w:sz="0" w:space="0" w:color="auto"/>
        <w:bottom w:val="none" w:sz="0" w:space="0" w:color="auto"/>
        <w:right w:val="none" w:sz="0" w:space="0" w:color="auto"/>
      </w:divBdr>
    </w:div>
    <w:div w:id="82534579">
      <w:marLeft w:val="480"/>
      <w:marRight w:val="0"/>
      <w:marTop w:val="0"/>
      <w:marBottom w:val="0"/>
      <w:divBdr>
        <w:top w:val="none" w:sz="0" w:space="0" w:color="auto"/>
        <w:left w:val="none" w:sz="0" w:space="0" w:color="auto"/>
        <w:bottom w:val="none" w:sz="0" w:space="0" w:color="auto"/>
        <w:right w:val="none" w:sz="0" w:space="0" w:color="auto"/>
      </w:divBdr>
    </w:div>
    <w:div w:id="82607076">
      <w:marLeft w:val="480"/>
      <w:marRight w:val="0"/>
      <w:marTop w:val="0"/>
      <w:marBottom w:val="0"/>
      <w:divBdr>
        <w:top w:val="none" w:sz="0" w:space="0" w:color="auto"/>
        <w:left w:val="none" w:sz="0" w:space="0" w:color="auto"/>
        <w:bottom w:val="none" w:sz="0" w:space="0" w:color="auto"/>
        <w:right w:val="none" w:sz="0" w:space="0" w:color="auto"/>
      </w:divBdr>
    </w:div>
    <w:div w:id="82648543">
      <w:marLeft w:val="480"/>
      <w:marRight w:val="0"/>
      <w:marTop w:val="0"/>
      <w:marBottom w:val="0"/>
      <w:divBdr>
        <w:top w:val="none" w:sz="0" w:space="0" w:color="auto"/>
        <w:left w:val="none" w:sz="0" w:space="0" w:color="auto"/>
        <w:bottom w:val="none" w:sz="0" w:space="0" w:color="auto"/>
        <w:right w:val="none" w:sz="0" w:space="0" w:color="auto"/>
      </w:divBdr>
    </w:div>
    <w:div w:id="82650699">
      <w:marLeft w:val="480"/>
      <w:marRight w:val="0"/>
      <w:marTop w:val="0"/>
      <w:marBottom w:val="0"/>
      <w:divBdr>
        <w:top w:val="none" w:sz="0" w:space="0" w:color="auto"/>
        <w:left w:val="none" w:sz="0" w:space="0" w:color="auto"/>
        <w:bottom w:val="none" w:sz="0" w:space="0" w:color="auto"/>
        <w:right w:val="none" w:sz="0" w:space="0" w:color="auto"/>
      </w:divBdr>
    </w:div>
    <w:div w:id="82653840">
      <w:marLeft w:val="480"/>
      <w:marRight w:val="0"/>
      <w:marTop w:val="0"/>
      <w:marBottom w:val="0"/>
      <w:divBdr>
        <w:top w:val="none" w:sz="0" w:space="0" w:color="auto"/>
        <w:left w:val="none" w:sz="0" w:space="0" w:color="auto"/>
        <w:bottom w:val="none" w:sz="0" w:space="0" w:color="auto"/>
        <w:right w:val="none" w:sz="0" w:space="0" w:color="auto"/>
      </w:divBdr>
    </w:div>
    <w:div w:id="82655277">
      <w:marLeft w:val="640"/>
      <w:marRight w:val="0"/>
      <w:marTop w:val="0"/>
      <w:marBottom w:val="0"/>
      <w:divBdr>
        <w:top w:val="none" w:sz="0" w:space="0" w:color="auto"/>
        <w:left w:val="none" w:sz="0" w:space="0" w:color="auto"/>
        <w:bottom w:val="none" w:sz="0" w:space="0" w:color="auto"/>
        <w:right w:val="none" w:sz="0" w:space="0" w:color="auto"/>
      </w:divBdr>
    </w:div>
    <w:div w:id="82723038">
      <w:marLeft w:val="480"/>
      <w:marRight w:val="0"/>
      <w:marTop w:val="0"/>
      <w:marBottom w:val="0"/>
      <w:divBdr>
        <w:top w:val="none" w:sz="0" w:space="0" w:color="auto"/>
        <w:left w:val="none" w:sz="0" w:space="0" w:color="auto"/>
        <w:bottom w:val="none" w:sz="0" w:space="0" w:color="auto"/>
        <w:right w:val="none" w:sz="0" w:space="0" w:color="auto"/>
      </w:divBdr>
    </w:div>
    <w:div w:id="82798657">
      <w:marLeft w:val="480"/>
      <w:marRight w:val="0"/>
      <w:marTop w:val="0"/>
      <w:marBottom w:val="0"/>
      <w:divBdr>
        <w:top w:val="none" w:sz="0" w:space="0" w:color="auto"/>
        <w:left w:val="none" w:sz="0" w:space="0" w:color="auto"/>
        <w:bottom w:val="none" w:sz="0" w:space="0" w:color="auto"/>
        <w:right w:val="none" w:sz="0" w:space="0" w:color="auto"/>
      </w:divBdr>
    </w:div>
    <w:div w:id="82804507">
      <w:marLeft w:val="480"/>
      <w:marRight w:val="0"/>
      <w:marTop w:val="0"/>
      <w:marBottom w:val="0"/>
      <w:divBdr>
        <w:top w:val="none" w:sz="0" w:space="0" w:color="auto"/>
        <w:left w:val="none" w:sz="0" w:space="0" w:color="auto"/>
        <w:bottom w:val="none" w:sz="0" w:space="0" w:color="auto"/>
        <w:right w:val="none" w:sz="0" w:space="0" w:color="auto"/>
      </w:divBdr>
    </w:div>
    <w:div w:id="82840853">
      <w:marLeft w:val="480"/>
      <w:marRight w:val="0"/>
      <w:marTop w:val="0"/>
      <w:marBottom w:val="0"/>
      <w:divBdr>
        <w:top w:val="none" w:sz="0" w:space="0" w:color="auto"/>
        <w:left w:val="none" w:sz="0" w:space="0" w:color="auto"/>
        <w:bottom w:val="none" w:sz="0" w:space="0" w:color="auto"/>
        <w:right w:val="none" w:sz="0" w:space="0" w:color="auto"/>
      </w:divBdr>
    </w:div>
    <w:div w:id="82845188">
      <w:marLeft w:val="480"/>
      <w:marRight w:val="0"/>
      <w:marTop w:val="0"/>
      <w:marBottom w:val="0"/>
      <w:divBdr>
        <w:top w:val="none" w:sz="0" w:space="0" w:color="auto"/>
        <w:left w:val="none" w:sz="0" w:space="0" w:color="auto"/>
        <w:bottom w:val="none" w:sz="0" w:space="0" w:color="auto"/>
        <w:right w:val="none" w:sz="0" w:space="0" w:color="auto"/>
      </w:divBdr>
    </w:div>
    <w:div w:id="82848615">
      <w:marLeft w:val="480"/>
      <w:marRight w:val="0"/>
      <w:marTop w:val="0"/>
      <w:marBottom w:val="0"/>
      <w:divBdr>
        <w:top w:val="none" w:sz="0" w:space="0" w:color="auto"/>
        <w:left w:val="none" w:sz="0" w:space="0" w:color="auto"/>
        <w:bottom w:val="none" w:sz="0" w:space="0" w:color="auto"/>
        <w:right w:val="none" w:sz="0" w:space="0" w:color="auto"/>
      </w:divBdr>
    </w:div>
    <w:div w:id="82922434">
      <w:marLeft w:val="480"/>
      <w:marRight w:val="0"/>
      <w:marTop w:val="0"/>
      <w:marBottom w:val="0"/>
      <w:divBdr>
        <w:top w:val="none" w:sz="0" w:space="0" w:color="auto"/>
        <w:left w:val="none" w:sz="0" w:space="0" w:color="auto"/>
        <w:bottom w:val="none" w:sz="0" w:space="0" w:color="auto"/>
        <w:right w:val="none" w:sz="0" w:space="0" w:color="auto"/>
      </w:divBdr>
    </w:div>
    <w:div w:id="82990294">
      <w:marLeft w:val="480"/>
      <w:marRight w:val="0"/>
      <w:marTop w:val="0"/>
      <w:marBottom w:val="0"/>
      <w:divBdr>
        <w:top w:val="none" w:sz="0" w:space="0" w:color="auto"/>
        <w:left w:val="none" w:sz="0" w:space="0" w:color="auto"/>
        <w:bottom w:val="none" w:sz="0" w:space="0" w:color="auto"/>
        <w:right w:val="none" w:sz="0" w:space="0" w:color="auto"/>
      </w:divBdr>
    </w:div>
    <w:div w:id="82993641">
      <w:marLeft w:val="480"/>
      <w:marRight w:val="0"/>
      <w:marTop w:val="0"/>
      <w:marBottom w:val="0"/>
      <w:divBdr>
        <w:top w:val="none" w:sz="0" w:space="0" w:color="auto"/>
        <w:left w:val="none" w:sz="0" w:space="0" w:color="auto"/>
        <w:bottom w:val="none" w:sz="0" w:space="0" w:color="auto"/>
        <w:right w:val="none" w:sz="0" w:space="0" w:color="auto"/>
      </w:divBdr>
    </w:div>
    <w:div w:id="83040891">
      <w:marLeft w:val="480"/>
      <w:marRight w:val="0"/>
      <w:marTop w:val="0"/>
      <w:marBottom w:val="0"/>
      <w:divBdr>
        <w:top w:val="none" w:sz="0" w:space="0" w:color="auto"/>
        <w:left w:val="none" w:sz="0" w:space="0" w:color="auto"/>
        <w:bottom w:val="none" w:sz="0" w:space="0" w:color="auto"/>
        <w:right w:val="none" w:sz="0" w:space="0" w:color="auto"/>
      </w:divBdr>
    </w:div>
    <w:div w:id="83186290">
      <w:marLeft w:val="480"/>
      <w:marRight w:val="0"/>
      <w:marTop w:val="0"/>
      <w:marBottom w:val="0"/>
      <w:divBdr>
        <w:top w:val="none" w:sz="0" w:space="0" w:color="auto"/>
        <w:left w:val="none" w:sz="0" w:space="0" w:color="auto"/>
        <w:bottom w:val="none" w:sz="0" w:space="0" w:color="auto"/>
        <w:right w:val="none" w:sz="0" w:space="0" w:color="auto"/>
      </w:divBdr>
    </w:div>
    <w:div w:id="83187430">
      <w:marLeft w:val="480"/>
      <w:marRight w:val="0"/>
      <w:marTop w:val="0"/>
      <w:marBottom w:val="0"/>
      <w:divBdr>
        <w:top w:val="none" w:sz="0" w:space="0" w:color="auto"/>
        <w:left w:val="none" w:sz="0" w:space="0" w:color="auto"/>
        <w:bottom w:val="none" w:sz="0" w:space="0" w:color="auto"/>
        <w:right w:val="none" w:sz="0" w:space="0" w:color="auto"/>
      </w:divBdr>
    </w:div>
    <w:div w:id="83189401">
      <w:marLeft w:val="640"/>
      <w:marRight w:val="0"/>
      <w:marTop w:val="0"/>
      <w:marBottom w:val="0"/>
      <w:divBdr>
        <w:top w:val="none" w:sz="0" w:space="0" w:color="auto"/>
        <w:left w:val="none" w:sz="0" w:space="0" w:color="auto"/>
        <w:bottom w:val="none" w:sz="0" w:space="0" w:color="auto"/>
        <w:right w:val="none" w:sz="0" w:space="0" w:color="auto"/>
      </w:divBdr>
    </w:div>
    <w:div w:id="83191124">
      <w:marLeft w:val="480"/>
      <w:marRight w:val="0"/>
      <w:marTop w:val="0"/>
      <w:marBottom w:val="0"/>
      <w:divBdr>
        <w:top w:val="none" w:sz="0" w:space="0" w:color="auto"/>
        <w:left w:val="none" w:sz="0" w:space="0" w:color="auto"/>
        <w:bottom w:val="none" w:sz="0" w:space="0" w:color="auto"/>
        <w:right w:val="none" w:sz="0" w:space="0" w:color="auto"/>
      </w:divBdr>
    </w:div>
    <w:div w:id="83191387">
      <w:marLeft w:val="480"/>
      <w:marRight w:val="0"/>
      <w:marTop w:val="0"/>
      <w:marBottom w:val="0"/>
      <w:divBdr>
        <w:top w:val="none" w:sz="0" w:space="0" w:color="auto"/>
        <w:left w:val="none" w:sz="0" w:space="0" w:color="auto"/>
        <w:bottom w:val="none" w:sz="0" w:space="0" w:color="auto"/>
        <w:right w:val="none" w:sz="0" w:space="0" w:color="auto"/>
      </w:divBdr>
    </w:div>
    <w:div w:id="83233309">
      <w:marLeft w:val="480"/>
      <w:marRight w:val="0"/>
      <w:marTop w:val="0"/>
      <w:marBottom w:val="0"/>
      <w:divBdr>
        <w:top w:val="none" w:sz="0" w:space="0" w:color="auto"/>
        <w:left w:val="none" w:sz="0" w:space="0" w:color="auto"/>
        <w:bottom w:val="none" w:sz="0" w:space="0" w:color="auto"/>
        <w:right w:val="none" w:sz="0" w:space="0" w:color="auto"/>
      </w:divBdr>
    </w:div>
    <w:div w:id="83234320">
      <w:marLeft w:val="480"/>
      <w:marRight w:val="0"/>
      <w:marTop w:val="0"/>
      <w:marBottom w:val="0"/>
      <w:divBdr>
        <w:top w:val="none" w:sz="0" w:space="0" w:color="auto"/>
        <w:left w:val="none" w:sz="0" w:space="0" w:color="auto"/>
        <w:bottom w:val="none" w:sz="0" w:space="0" w:color="auto"/>
        <w:right w:val="none" w:sz="0" w:space="0" w:color="auto"/>
      </w:divBdr>
    </w:div>
    <w:div w:id="83235117">
      <w:marLeft w:val="480"/>
      <w:marRight w:val="0"/>
      <w:marTop w:val="0"/>
      <w:marBottom w:val="0"/>
      <w:divBdr>
        <w:top w:val="none" w:sz="0" w:space="0" w:color="auto"/>
        <w:left w:val="none" w:sz="0" w:space="0" w:color="auto"/>
        <w:bottom w:val="none" w:sz="0" w:space="0" w:color="auto"/>
        <w:right w:val="none" w:sz="0" w:space="0" w:color="auto"/>
      </w:divBdr>
    </w:div>
    <w:div w:id="83260270">
      <w:marLeft w:val="480"/>
      <w:marRight w:val="0"/>
      <w:marTop w:val="0"/>
      <w:marBottom w:val="0"/>
      <w:divBdr>
        <w:top w:val="none" w:sz="0" w:space="0" w:color="auto"/>
        <w:left w:val="none" w:sz="0" w:space="0" w:color="auto"/>
        <w:bottom w:val="none" w:sz="0" w:space="0" w:color="auto"/>
        <w:right w:val="none" w:sz="0" w:space="0" w:color="auto"/>
      </w:divBdr>
    </w:div>
    <w:div w:id="83377190">
      <w:marLeft w:val="480"/>
      <w:marRight w:val="0"/>
      <w:marTop w:val="0"/>
      <w:marBottom w:val="0"/>
      <w:divBdr>
        <w:top w:val="none" w:sz="0" w:space="0" w:color="auto"/>
        <w:left w:val="none" w:sz="0" w:space="0" w:color="auto"/>
        <w:bottom w:val="none" w:sz="0" w:space="0" w:color="auto"/>
        <w:right w:val="none" w:sz="0" w:space="0" w:color="auto"/>
      </w:divBdr>
    </w:div>
    <w:div w:id="83380677">
      <w:marLeft w:val="480"/>
      <w:marRight w:val="0"/>
      <w:marTop w:val="0"/>
      <w:marBottom w:val="0"/>
      <w:divBdr>
        <w:top w:val="none" w:sz="0" w:space="0" w:color="auto"/>
        <w:left w:val="none" w:sz="0" w:space="0" w:color="auto"/>
        <w:bottom w:val="none" w:sz="0" w:space="0" w:color="auto"/>
        <w:right w:val="none" w:sz="0" w:space="0" w:color="auto"/>
      </w:divBdr>
    </w:div>
    <w:div w:id="83385263">
      <w:marLeft w:val="480"/>
      <w:marRight w:val="0"/>
      <w:marTop w:val="0"/>
      <w:marBottom w:val="0"/>
      <w:divBdr>
        <w:top w:val="none" w:sz="0" w:space="0" w:color="auto"/>
        <w:left w:val="none" w:sz="0" w:space="0" w:color="auto"/>
        <w:bottom w:val="none" w:sz="0" w:space="0" w:color="auto"/>
        <w:right w:val="none" w:sz="0" w:space="0" w:color="auto"/>
      </w:divBdr>
    </w:div>
    <w:div w:id="83495839">
      <w:marLeft w:val="480"/>
      <w:marRight w:val="0"/>
      <w:marTop w:val="0"/>
      <w:marBottom w:val="0"/>
      <w:divBdr>
        <w:top w:val="none" w:sz="0" w:space="0" w:color="auto"/>
        <w:left w:val="none" w:sz="0" w:space="0" w:color="auto"/>
        <w:bottom w:val="none" w:sz="0" w:space="0" w:color="auto"/>
        <w:right w:val="none" w:sz="0" w:space="0" w:color="auto"/>
      </w:divBdr>
    </w:div>
    <w:div w:id="83499259">
      <w:marLeft w:val="480"/>
      <w:marRight w:val="0"/>
      <w:marTop w:val="0"/>
      <w:marBottom w:val="0"/>
      <w:divBdr>
        <w:top w:val="none" w:sz="0" w:space="0" w:color="auto"/>
        <w:left w:val="none" w:sz="0" w:space="0" w:color="auto"/>
        <w:bottom w:val="none" w:sz="0" w:space="0" w:color="auto"/>
        <w:right w:val="none" w:sz="0" w:space="0" w:color="auto"/>
      </w:divBdr>
    </w:div>
    <w:div w:id="83501187">
      <w:marLeft w:val="480"/>
      <w:marRight w:val="0"/>
      <w:marTop w:val="0"/>
      <w:marBottom w:val="0"/>
      <w:divBdr>
        <w:top w:val="none" w:sz="0" w:space="0" w:color="auto"/>
        <w:left w:val="none" w:sz="0" w:space="0" w:color="auto"/>
        <w:bottom w:val="none" w:sz="0" w:space="0" w:color="auto"/>
        <w:right w:val="none" w:sz="0" w:space="0" w:color="auto"/>
      </w:divBdr>
    </w:div>
    <w:div w:id="83573631">
      <w:marLeft w:val="480"/>
      <w:marRight w:val="0"/>
      <w:marTop w:val="0"/>
      <w:marBottom w:val="0"/>
      <w:divBdr>
        <w:top w:val="none" w:sz="0" w:space="0" w:color="auto"/>
        <w:left w:val="none" w:sz="0" w:space="0" w:color="auto"/>
        <w:bottom w:val="none" w:sz="0" w:space="0" w:color="auto"/>
        <w:right w:val="none" w:sz="0" w:space="0" w:color="auto"/>
      </w:divBdr>
    </w:div>
    <w:div w:id="83575307">
      <w:marLeft w:val="480"/>
      <w:marRight w:val="0"/>
      <w:marTop w:val="0"/>
      <w:marBottom w:val="0"/>
      <w:divBdr>
        <w:top w:val="none" w:sz="0" w:space="0" w:color="auto"/>
        <w:left w:val="none" w:sz="0" w:space="0" w:color="auto"/>
        <w:bottom w:val="none" w:sz="0" w:space="0" w:color="auto"/>
        <w:right w:val="none" w:sz="0" w:space="0" w:color="auto"/>
      </w:divBdr>
    </w:div>
    <w:div w:id="83646295">
      <w:marLeft w:val="480"/>
      <w:marRight w:val="0"/>
      <w:marTop w:val="0"/>
      <w:marBottom w:val="0"/>
      <w:divBdr>
        <w:top w:val="none" w:sz="0" w:space="0" w:color="auto"/>
        <w:left w:val="none" w:sz="0" w:space="0" w:color="auto"/>
        <w:bottom w:val="none" w:sz="0" w:space="0" w:color="auto"/>
        <w:right w:val="none" w:sz="0" w:space="0" w:color="auto"/>
      </w:divBdr>
    </w:div>
    <w:div w:id="83649118">
      <w:marLeft w:val="480"/>
      <w:marRight w:val="0"/>
      <w:marTop w:val="0"/>
      <w:marBottom w:val="0"/>
      <w:divBdr>
        <w:top w:val="none" w:sz="0" w:space="0" w:color="auto"/>
        <w:left w:val="none" w:sz="0" w:space="0" w:color="auto"/>
        <w:bottom w:val="none" w:sz="0" w:space="0" w:color="auto"/>
        <w:right w:val="none" w:sz="0" w:space="0" w:color="auto"/>
      </w:divBdr>
    </w:div>
    <w:div w:id="83653022">
      <w:marLeft w:val="480"/>
      <w:marRight w:val="0"/>
      <w:marTop w:val="0"/>
      <w:marBottom w:val="0"/>
      <w:divBdr>
        <w:top w:val="none" w:sz="0" w:space="0" w:color="auto"/>
        <w:left w:val="none" w:sz="0" w:space="0" w:color="auto"/>
        <w:bottom w:val="none" w:sz="0" w:space="0" w:color="auto"/>
        <w:right w:val="none" w:sz="0" w:space="0" w:color="auto"/>
      </w:divBdr>
    </w:div>
    <w:div w:id="83653320">
      <w:marLeft w:val="480"/>
      <w:marRight w:val="0"/>
      <w:marTop w:val="0"/>
      <w:marBottom w:val="0"/>
      <w:divBdr>
        <w:top w:val="none" w:sz="0" w:space="0" w:color="auto"/>
        <w:left w:val="none" w:sz="0" w:space="0" w:color="auto"/>
        <w:bottom w:val="none" w:sz="0" w:space="0" w:color="auto"/>
        <w:right w:val="none" w:sz="0" w:space="0" w:color="auto"/>
      </w:divBdr>
    </w:div>
    <w:div w:id="83655150">
      <w:marLeft w:val="480"/>
      <w:marRight w:val="0"/>
      <w:marTop w:val="0"/>
      <w:marBottom w:val="0"/>
      <w:divBdr>
        <w:top w:val="none" w:sz="0" w:space="0" w:color="auto"/>
        <w:left w:val="none" w:sz="0" w:space="0" w:color="auto"/>
        <w:bottom w:val="none" w:sz="0" w:space="0" w:color="auto"/>
        <w:right w:val="none" w:sz="0" w:space="0" w:color="auto"/>
      </w:divBdr>
    </w:div>
    <w:div w:id="83692231">
      <w:marLeft w:val="480"/>
      <w:marRight w:val="0"/>
      <w:marTop w:val="0"/>
      <w:marBottom w:val="0"/>
      <w:divBdr>
        <w:top w:val="none" w:sz="0" w:space="0" w:color="auto"/>
        <w:left w:val="none" w:sz="0" w:space="0" w:color="auto"/>
        <w:bottom w:val="none" w:sz="0" w:space="0" w:color="auto"/>
        <w:right w:val="none" w:sz="0" w:space="0" w:color="auto"/>
      </w:divBdr>
    </w:div>
    <w:div w:id="83694076">
      <w:marLeft w:val="480"/>
      <w:marRight w:val="0"/>
      <w:marTop w:val="0"/>
      <w:marBottom w:val="0"/>
      <w:divBdr>
        <w:top w:val="none" w:sz="0" w:space="0" w:color="auto"/>
        <w:left w:val="none" w:sz="0" w:space="0" w:color="auto"/>
        <w:bottom w:val="none" w:sz="0" w:space="0" w:color="auto"/>
        <w:right w:val="none" w:sz="0" w:space="0" w:color="auto"/>
      </w:divBdr>
    </w:div>
    <w:div w:id="83764407">
      <w:marLeft w:val="480"/>
      <w:marRight w:val="0"/>
      <w:marTop w:val="0"/>
      <w:marBottom w:val="0"/>
      <w:divBdr>
        <w:top w:val="none" w:sz="0" w:space="0" w:color="auto"/>
        <w:left w:val="none" w:sz="0" w:space="0" w:color="auto"/>
        <w:bottom w:val="none" w:sz="0" w:space="0" w:color="auto"/>
        <w:right w:val="none" w:sz="0" w:space="0" w:color="auto"/>
      </w:divBdr>
    </w:div>
    <w:div w:id="83766854">
      <w:marLeft w:val="480"/>
      <w:marRight w:val="0"/>
      <w:marTop w:val="0"/>
      <w:marBottom w:val="0"/>
      <w:divBdr>
        <w:top w:val="none" w:sz="0" w:space="0" w:color="auto"/>
        <w:left w:val="none" w:sz="0" w:space="0" w:color="auto"/>
        <w:bottom w:val="none" w:sz="0" w:space="0" w:color="auto"/>
        <w:right w:val="none" w:sz="0" w:space="0" w:color="auto"/>
      </w:divBdr>
    </w:div>
    <w:div w:id="83847948">
      <w:marLeft w:val="480"/>
      <w:marRight w:val="0"/>
      <w:marTop w:val="0"/>
      <w:marBottom w:val="0"/>
      <w:divBdr>
        <w:top w:val="none" w:sz="0" w:space="0" w:color="auto"/>
        <w:left w:val="none" w:sz="0" w:space="0" w:color="auto"/>
        <w:bottom w:val="none" w:sz="0" w:space="0" w:color="auto"/>
        <w:right w:val="none" w:sz="0" w:space="0" w:color="auto"/>
      </w:divBdr>
    </w:div>
    <w:div w:id="83891067">
      <w:marLeft w:val="480"/>
      <w:marRight w:val="0"/>
      <w:marTop w:val="0"/>
      <w:marBottom w:val="0"/>
      <w:divBdr>
        <w:top w:val="none" w:sz="0" w:space="0" w:color="auto"/>
        <w:left w:val="none" w:sz="0" w:space="0" w:color="auto"/>
        <w:bottom w:val="none" w:sz="0" w:space="0" w:color="auto"/>
        <w:right w:val="none" w:sz="0" w:space="0" w:color="auto"/>
      </w:divBdr>
    </w:div>
    <w:div w:id="83965111">
      <w:marLeft w:val="480"/>
      <w:marRight w:val="0"/>
      <w:marTop w:val="0"/>
      <w:marBottom w:val="0"/>
      <w:divBdr>
        <w:top w:val="none" w:sz="0" w:space="0" w:color="auto"/>
        <w:left w:val="none" w:sz="0" w:space="0" w:color="auto"/>
        <w:bottom w:val="none" w:sz="0" w:space="0" w:color="auto"/>
        <w:right w:val="none" w:sz="0" w:space="0" w:color="auto"/>
      </w:divBdr>
    </w:div>
    <w:div w:id="83966499">
      <w:marLeft w:val="480"/>
      <w:marRight w:val="0"/>
      <w:marTop w:val="0"/>
      <w:marBottom w:val="0"/>
      <w:divBdr>
        <w:top w:val="none" w:sz="0" w:space="0" w:color="auto"/>
        <w:left w:val="none" w:sz="0" w:space="0" w:color="auto"/>
        <w:bottom w:val="none" w:sz="0" w:space="0" w:color="auto"/>
        <w:right w:val="none" w:sz="0" w:space="0" w:color="auto"/>
      </w:divBdr>
    </w:div>
    <w:div w:id="84034299">
      <w:marLeft w:val="480"/>
      <w:marRight w:val="0"/>
      <w:marTop w:val="0"/>
      <w:marBottom w:val="0"/>
      <w:divBdr>
        <w:top w:val="none" w:sz="0" w:space="0" w:color="auto"/>
        <w:left w:val="none" w:sz="0" w:space="0" w:color="auto"/>
        <w:bottom w:val="none" w:sz="0" w:space="0" w:color="auto"/>
        <w:right w:val="none" w:sz="0" w:space="0" w:color="auto"/>
      </w:divBdr>
    </w:div>
    <w:div w:id="84037553">
      <w:marLeft w:val="480"/>
      <w:marRight w:val="0"/>
      <w:marTop w:val="0"/>
      <w:marBottom w:val="0"/>
      <w:divBdr>
        <w:top w:val="none" w:sz="0" w:space="0" w:color="auto"/>
        <w:left w:val="none" w:sz="0" w:space="0" w:color="auto"/>
        <w:bottom w:val="none" w:sz="0" w:space="0" w:color="auto"/>
        <w:right w:val="none" w:sz="0" w:space="0" w:color="auto"/>
      </w:divBdr>
    </w:div>
    <w:div w:id="84040098">
      <w:marLeft w:val="480"/>
      <w:marRight w:val="0"/>
      <w:marTop w:val="0"/>
      <w:marBottom w:val="0"/>
      <w:divBdr>
        <w:top w:val="none" w:sz="0" w:space="0" w:color="auto"/>
        <w:left w:val="none" w:sz="0" w:space="0" w:color="auto"/>
        <w:bottom w:val="none" w:sz="0" w:space="0" w:color="auto"/>
        <w:right w:val="none" w:sz="0" w:space="0" w:color="auto"/>
      </w:divBdr>
    </w:div>
    <w:div w:id="84084140">
      <w:marLeft w:val="480"/>
      <w:marRight w:val="0"/>
      <w:marTop w:val="0"/>
      <w:marBottom w:val="0"/>
      <w:divBdr>
        <w:top w:val="none" w:sz="0" w:space="0" w:color="auto"/>
        <w:left w:val="none" w:sz="0" w:space="0" w:color="auto"/>
        <w:bottom w:val="none" w:sz="0" w:space="0" w:color="auto"/>
        <w:right w:val="none" w:sz="0" w:space="0" w:color="auto"/>
      </w:divBdr>
    </w:div>
    <w:div w:id="84155675">
      <w:marLeft w:val="480"/>
      <w:marRight w:val="0"/>
      <w:marTop w:val="0"/>
      <w:marBottom w:val="0"/>
      <w:divBdr>
        <w:top w:val="none" w:sz="0" w:space="0" w:color="auto"/>
        <w:left w:val="none" w:sz="0" w:space="0" w:color="auto"/>
        <w:bottom w:val="none" w:sz="0" w:space="0" w:color="auto"/>
        <w:right w:val="none" w:sz="0" w:space="0" w:color="auto"/>
      </w:divBdr>
    </w:div>
    <w:div w:id="84159730">
      <w:marLeft w:val="480"/>
      <w:marRight w:val="0"/>
      <w:marTop w:val="0"/>
      <w:marBottom w:val="0"/>
      <w:divBdr>
        <w:top w:val="none" w:sz="0" w:space="0" w:color="auto"/>
        <w:left w:val="none" w:sz="0" w:space="0" w:color="auto"/>
        <w:bottom w:val="none" w:sz="0" w:space="0" w:color="auto"/>
        <w:right w:val="none" w:sz="0" w:space="0" w:color="auto"/>
      </w:divBdr>
    </w:div>
    <w:div w:id="84226840">
      <w:marLeft w:val="480"/>
      <w:marRight w:val="0"/>
      <w:marTop w:val="0"/>
      <w:marBottom w:val="0"/>
      <w:divBdr>
        <w:top w:val="none" w:sz="0" w:space="0" w:color="auto"/>
        <w:left w:val="none" w:sz="0" w:space="0" w:color="auto"/>
        <w:bottom w:val="none" w:sz="0" w:space="0" w:color="auto"/>
        <w:right w:val="none" w:sz="0" w:space="0" w:color="auto"/>
      </w:divBdr>
    </w:div>
    <w:div w:id="84229294">
      <w:marLeft w:val="480"/>
      <w:marRight w:val="0"/>
      <w:marTop w:val="0"/>
      <w:marBottom w:val="0"/>
      <w:divBdr>
        <w:top w:val="none" w:sz="0" w:space="0" w:color="auto"/>
        <w:left w:val="none" w:sz="0" w:space="0" w:color="auto"/>
        <w:bottom w:val="none" w:sz="0" w:space="0" w:color="auto"/>
        <w:right w:val="none" w:sz="0" w:space="0" w:color="auto"/>
      </w:divBdr>
    </w:div>
    <w:div w:id="84234516">
      <w:marLeft w:val="480"/>
      <w:marRight w:val="0"/>
      <w:marTop w:val="0"/>
      <w:marBottom w:val="0"/>
      <w:divBdr>
        <w:top w:val="none" w:sz="0" w:space="0" w:color="auto"/>
        <w:left w:val="none" w:sz="0" w:space="0" w:color="auto"/>
        <w:bottom w:val="none" w:sz="0" w:space="0" w:color="auto"/>
        <w:right w:val="none" w:sz="0" w:space="0" w:color="auto"/>
      </w:divBdr>
    </w:div>
    <w:div w:id="84308630">
      <w:marLeft w:val="480"/>
      <w:marRight w:val="0"/>
      <w:marTop w:val="0"/>
      <w:marBottom w:val="0"/>
      <w:divBdr>
        <w:top w:val="none" w:sz="0" w:space="0" w:color="auto"/>
        <w:left w:val="none" w:sz="0" w:space="0" w:color="auto"/>
        <w:bottom w:val="none" w:sz="0" w:space="0" w:color="auto"/>
        <w:right w:val="none" w:sz="0" w:space="0" w:color="auto"/>
      </w:divBdr>
    </w:div>
    <w:div w:id="84419557">
      <w:marLeft w:val="480"/>
      <w:marRight w:val="0"/>
      <w:marTop w:val="0"/>
      <w:marBottom w:val="0"/>
      <w:divBdr>
        <w:top w:val="none" w:sz="0" w:space="0" w:color="auto"/>
        <w:left w:val="none" w:sz="0" w:space="0" w:color="auto"/>
        <w:bottom w:val="none" w:sz="0" w:space="0" w:color="auto"/>
        <w:right w:val="none" w:sz="0" w:space="0" w:color="auto"/>
      </w:divBdr>
    </w:div>
    <w:div w:id="84503127">
      <w:marLeft w:val="480"/>
      <w:marRight w:val="0"/>
      <w:marTop w:val="0"/>
      <w:marBottom w:val="0"/>
      <w:divBdr>
        <w:top w:val="none" w:sz="0" w:space="0" w:color="auto"/>
        <w:left w:val="none" w:sz="0" w:space="0" w:color="auto"/>
        <w:bottom w:val="none" w:sz="0" w:space="0" w:color="auto"/>
        <w:right w:val="none" w:sz="0" w:space="0" w:color="auto"/>
      </w:divBdr>
    </w:div>
    <w:div w:id="84570576">
      <w:marLeft w:val="640"/>
      <w:marRight w:val="0"/>
      <w:marTop w:val="0"/>
      <w:marBottom w:val="0"/>
      <w:divBdr>
        <w:top w:val="none" w:sz="0" w:space="0" w:color="auto"/>
        <w:left w:val="none" w:sz="0" w:space="0" w:color="auto"/>
        <w:bottom w:val="none" w:sz="0" w:space="0" w:color="auto"/>
        <w:right w:val="none" w:sz="0" w:space="0" w:color="auto"/>
      </w:divBdr>
    </w:div>
    <w:div w:id="84688847">
      <w:marLeft w:val="480"/>
      <w:marRight w:val="0"/>
      <w:marTop w:val="0"/>
      <w:marBottom w:val="0"/>
      <w:divBdr>
        <w:top w:val="none" w:sz="0" w:space="0" w:color="auto"/>
        <w:left w:val="none" w:sz="0" w:space="0" w:color="auto"/>
        <w:bottom w:val="none" w:sz="0" w:space="0" w:color="auto"/>
        <w:right w:val="none" w:sz="0" w:space="0" w:color="auto"/>
      </w:divBdr>
    </w:div>
    <w:div w:id="84693389">
      <w:marLeft w:val="480"/>
      <w:marRight w:val="0"/>
      <w:marTop w:val="0"/>
      <w:marBottom w:val="0"/>
      <w:divBdr>
        <w:top w:val="none" w:sz="0" w:space="0" w:color="auto"/>
        <w:left w:val="none" w:sz="0" w:space="0" w:color="auto"/>
        <w:bottom w:val="none" w:sz="0" w:space="0" w:color="auto"/>
        <w:right w:val="none" w:sz="0" w:space="0" w:color="auto"/>
      </w:divBdr>
    </w:div>
    <w:div w:id="84762914">
      <w:marLeft w:val="480"/>
      <w:marRight w:val="0"/>
      <w:marTop w:val="0"/>
      <w:marBottom w:val="0"/>
      <w:divBdr>
        <w:top w:val="none" w:sz="0" w:space="0" w:color="auto"/>
        <w:left w:val="none" w:sz="0" w:space="0" w:color="auto"/>
        <w:bottom w:val="none" w:sz="0" w:space="0" w:color="auto"/>
        <w:right w:val="none" w:sz="0" w:space="0" w:color="auto"/>
      </w:divBdr>
    </w:div>
    <w:div w:id="84763347">
      <w:marLeft w:val="480"/>
      <w:marRight w:val="0"/>
      <w:marTop w:val="0"/>
      <w:marBottom w:val="0"/>
      <w:divBdr>
        <w:top w:val="none" w:sz="0" w:space="0" w:color="auto"/>
        <w:left w:val="none" w:sz="0" w:space="0" w:color="auto"/>
        <w:bottom w:val="none" w:sz="0" w:space="0" w:color="auto"/>
        <w:right w:val="none" w:sz="0" w:space="0" w:color="auto"/>
      </w:divBdr>
    </w:div>
    <w:div w:id="84767584">
      <w:marLeft w:val="480"/>
      <w:marRight w:val="0"/>
      <w:marTop w:val="0"/>
      <w:marBottom w:val="0"/>
      <w:divBdr>
        <w:top w:val="none" w:sz="0" w:space="0" w:color="auto"/>
        <w:left w:val="none" w:sz="0" w:space="0" w:color="auto"/>
        <w:bottom w:val="none" w:sz="0" w:space="0" w:color="auto"/>
        <w:right w:val="none" w:sz="0" w:space="0" w:color="auto"/>
      </w:divBdr>
    </w:div>
    <w:div w:id="84768192">
      <w:marLeft w:val="480"/>
      <w:marRight w:val="0"/>
      <w:marTop w:val="0"/>
      <w:marBottom w:val="0"/>
      <w:divBdr>
        <w:top w:val="none" w:sz="0" w:space="0" w:color="auto"/>
        <w:left w:val="none" w:sz="0" w:space="0" w:color="auto"/>
        <w:bottom w:val="none" w:sz="0" w:space="0" w:color="auto"/>
        <w:right w:val="none" w:sz="0" w:space="0" w:color="auto"/>
      </w:divBdr>
    </w:div>
    <w:div w:id="84810591">
      <w:marLeft w:val="480"/>
      <w:marRight w:val="0"/>
      <w:marTop w:val="0"/>
      <w:marBottom w:val="0"/>
      <w:divBdr>
        <w:top w:val="none" w:sz="0" w:space="0" w:color="auto"/>
        <w:left w:val="none" w:sz="0" w:space="0" w:color="auto"/>
        <w:bottom w:val="none" w:sz="0" w:space="0" w:color="auto"/>
        <w:right w:val="none" w:sz="0" w:space="0" w:color="auto"/>
      </w:divBdr>
    </w:div>
    <w:div w:id="84811044">
      <w:bodyDiv w:val="1"/>
      <w:marLeft w:val="0"/>
      <w:marRight w:val="0"/>
      <w:marTop w:val="0"/>
      <w:marBottom w:val="0"/>
      <w:divBdr>
        <w:top w:val="none" w:sz="0" w:space="0" w:color="auto"/>
        <w:left w:val="none" w:sz="0" w:space="0" w:color="auto"/>
        <w:bottom w:val="none" w:sz="0" w:space="0" w:color="auto"/>
        <w:right w:val="none" w:sz="0" w:space="0" w:color="auto"/>
      </w:divBdr>
    </w:div>
    <w:div w:id="84881743">
      <w:marLeft w:val="480"/>
      <w:marRight w:val="0"/>
      <w:marTop w:val="0"/>
      <w:marBottom w:val="0"/>
      <w:divBdr>
        <w:top w:val="none" w:sz="0" w:space="0" w:color="auto"/>
        <w:left w:val="none" w:sz="0" w:space="0" w:color="auto"/>
        <w:bottom w:val="none" w:sz="0" w:space="0" w:color="auto"/>
        <w:right w:val="none" w:sz="0" w:space="0" w:color="auto"/>
      </w:divBdr>
    </w:div>
    <w:div w:id="84884841">
      <w:marLeft w:val="640"/>
      <w:marRight w:val="0"/>
      <w:marTop w:val="0"/>
      <w:marBottom w:val="0"/>
      <w:divBdr>
        <w:top w:val="none" w:sz="0" w:space="0" w:color="auto"/>
        <w:left w:val="none" w:sz="0" w:space="0" w:color="auto"/>
        <w:bottom w:val="none" w:sz="0" w:space="0" w:color="auto"/>
        <w:right w:val="none" w:sz="0" w:space="0" w:color="auto"/>
      </w:divBdr>
    </w:div>
    <w:div w:id="84957857">
      <w:marLeft w:val="480"/>
      <w:marRight w:val="0"/>
      <w:marTop w:val="0"/>
      <w:marBottom w:val="0"/>
      <w:divBdr>
        <w:top w:val="none" w:sz="0" w:space="0" w:color="auto"/>
        <w:left w:val="none" w:sz="0" w:space="0" w:color="auto"/>
        <w:bottom w:val="none" w:sz="0" w:space="0" w:color="auto"/>
        <w:right w:val="none" w:sz="0" w:space="0" w:color="auto"/>
      </w:divBdr>
    </w:div>
    <w:div w:id="85001154">
      <w:marLeft w:val="640"/>
      <w:marRight w:val="0"/>
      <w:marTop w:val="0"/>
      <w:marBottom w:val="0"/>
      <w:divBdr>
        <w:top w:val="none" w:sz="0" w:space="0" w:color="auto"/>
        <w:left w:val="none" w:sz="0" w:space="0" w:color="auto"/>
        <w:bottom w:val="none" w:sz="0" w:space="0" w:color="auto"/>
        <w:right w:val="none" w:sz="0" w:space="0" w:color="auto"/>
      </w:divBdr>
    </w:div>
    <w:div w:id="85001476">
      <w:marLeft w:val="480"/>
      <w:marRight w:val="0"/>
      <w:marTop w:val="0"/>
      <w:marBottom w:val="0"/>
      <w:divBdr>
        <w:top w:val="none" w:sz="0" w:space="0" w:color="auto"/>
        <w:left w:val="none" w:sz="0" w:space="0" w:color="auto"/>
        <w:bottom w:val="none" w:sz="0" w:space="0" w:color="auto"/>
        <w:right w:val="none" w:sz="0" w:space="0" w:color="auto"/>
      </w:divBdr>
    </w:div>
    <w:div w:id="85002305">
      <w:marLeft w:val="480"/>
      <w:marRight w:val="0"/>
      <w:marTop w:val="0"/>
      <w:marBottom w:val="0"/>
      <w:divBdr>
        <w:top w:val="none" w:sz="0" w:space="0" w:color="auto"/>
        <w:left w:val="none" w:sz="0" w:space="0" w:color="auto"/>
        <w:bottom w:val="none" w:sz="0" w:space="0" w:color="auto"/>
        <w:right w:val="none" w:sz="0" w:space="0" w:color="auto"/>
      </w:divBdr>
    </w:div>
    <w:div w:id="85004800">
      <w:marLeft w:val="480"/>
      <w:marRight w:val="0"/>
      <w:marTop w:val="0"/>
      <w:marBottom w:val="0"/>
      <w:divBdr>
        <w:top w:val="none" w:sz="0" w:space="0" w:color="auto"/>
        <w:left w:val="none" w:sz="0" w:space="0" w:color="auto"/>
        <w:bottom w:val="none" w:sz="0" w:space="0" w:color="auto"/>
        <w:right w:val="none" w:sz="0" w:space="0" w:color="auto"/>
      </w:divBdr>
    </w:div>
    <w:div w:id="85008237">
      <w:marLeft w:val="480"/>
      <w:marRight w:val="0"/>
      <w:marTop w:val="0"/>
      <w:marBottom w:val="0"/>
      <w:divBdr>
        <w:top w:val="none" w:sz="0" w:space="0" w:color="auto"/>
        <w:left w:val="none" w:sz="0" w:space="0" w:color="auto"/>
        <w:bottom w:val="none" w:sz="0" w:space="0" w:color="auto"/>
        <w:right w:val="none" w:sz="0" w:space="0" w:color="auto"/>
      </w:divBdr>
    </w:div>
    <w:div w:id="85082308">
      <w:marLeft w:val="480"/>
      <w:marRight w:val="0"/>
      <w:marTop w:val="0"/>
      <w:marBottom w:val="0"/>
      <w:divBdr>
        <w:top w:val="none" w:sz="0" w:space="0" w:color="auto"/>
        <w:left w:val="none" w:sz="0" w:space="0" w:color="auto"/>
        <w:bottom w:val="none" w:sz="0" w:space="0" w:color="auto"/>
        <w:right w:val="none" w:sz="0" w:space="0" w:color="auto"/>
      </w:divBdr>
    </w:div>
    <w:div w:id="85150595">
      <w:marLeft w:val="480"/>
      <w:marRight w:val="0"/>
      <w:marTop w:val="0"/>
      <w:marBottom w:val="0"/>
      <w:divBdr>
        <w:top w:val="none" w:sz="0" w:space="0" w:color="auto"/>
        <w:left w:val="none" w:sz="0" w:space="0" w:color="auto"/>
        <w:bottom w:val="none" w:sz="0" w:space="0" w:color="auto"/>
        <w:right w:val="none" w:sz="0" w:space="0" w:color="auto"/>
      </w:divBdr>
    </w:div>
    <w:div w:id="85152259">
      <w:marLeft w:val="480"/>
      <w:marRight w:val="0"/>
      <w:marTop w:val="0"/>
      <w:marBottom w:val="0"/>
      <w:divBdr>
        <w:top w:val="none" w:sz="0" w:space="0" w:color="auto"/>
        <w:left w:val="none" w:sz="0" w:space="0" w:color="auto"/>
        <w:bottom w:val="none" w:sz="0" w:space="0" w:color="auto"/>
        <w:right w:val="none" w:sz="0" w:space="0" w:color="auto"/>
      </w:divBdr>
    </w:div>
    <w:div w:id="85152766">
      <w:bodyDiv w:val="1"/>
      <w:marLeft w:val="0"/>
      <w:marRight w:val="0"/>
      <w:marTop w:val="0"/>
      <w:marBottom w:val="0"/>
      <w:divBdr>
        <w:top w:val="none" w:sz="0" w:space="0" w:color="auto"/>
        <w:left w:val="none" w:sz="0" w:space="0" w:color="auto"/>
        <w:bottom w:val="none" w:sz="0" w:space="0" w:color="auto"/>
        <w:right w:val="none" w:sz="0" w:space="0" w:color="auto"/>
      </w:divBdr>
    </w:div>
    <w:div w:id="85154989">
      <w:marLeft w:val="480"/>
      <w:marRight w:val="0"/>
      <w:marTop w:val="0"/>
      <w:marBottom w:val="0"/>
      <w:divBdr>
        <w:top w:val="none" w:sz="0" w:space="0" w:color="auto"/>
        <w:left w:val="none" w:sz="0" w:space="0" w:color="auto"/>
        <w:bottom w:val="none" w:sz="0" w:space="0" w:color="auto"/>
        <w:right w:val="none" w:sz="0" w:space="0" w:color="auto"/>
      </w:divBdr>
    </w:div>
    <w:div w:id="85268286">
      <w:marLeft w:val="480"/>
      <w:marRight w:val="0"/>
      <w:marTop w:val="0"/>
      <w:marBottom w:val="0"/>
      <w:divBdr>
        <w:top w:val="none" w:sz="0" w:space="0" w:color="auto"/>
        <w:left w:val="none" w:sz="0" w:space="0" w:color="auto"/>
        <w:bottom w:val="none" w:sz="0" w:space="0" w:color="auto"/>
        <w:right w:val="none" w:sz="0" w:space="0" w:color="auto"/>
      </w:divBdr>
    </w:div>
    <w:div w:id="85269374">
      <w:marLeft w:val="480"/>
      <w:marRight w:val="0"/>
      <w:marTop w:val="0"/>
      <w:marBottom w:val="0"/>
      <w:divBdr>
        <w:top w:val="none" w:sz="0" w:space="0" w:color="auto"/>
        <w:left w:val="none" w:sz="0" w:space="0" w:color="auto"/>
        <w:bottom w:val="none" w:sz="0" w:space="0" w:color="auto"/>
        <w:right w:val="none" w:sz="0" w:space="0" w:color="auto"/>
      </w:divBdr>
    </w:div>
    <w:div w:id="85271134">
      <w:marLeft w:val="480"/>
      <w:marRight w:val="0"/>
      <w:marTop w:val="0"/>
      <w:marBottom w:val="0"/>
      <w:divBdr>
        <w:top w:val="none" w:sz="0" w:space="0" w:color="auto"/>
        <w:left w:val="none" w:sz="0" w:space="0" w:color="auto"/>
        <w:bottom w:val="none" w:sz="0" w:space="0" w:color="auto"/>
        <w:right w:val="none" w:sz="0" w:space="0" w:color="auto"/>
      </w:divBdr>
    </w:div>
    <w:div w:id="85271550">
      <w:marLeft w:val="480"/>
      <w:marRight w:val="0"/>
      <w:marTop w:val="0"/>
      <w:marBottom w:val="0"/>
      <w:divBdr>
        <w:top w:val="none" w:sz="0" w:space="0" w:color="auto"/>
        <w:left w:val="none" w:sz="0" w:space="0" w:color="auto"/>
        <w:bottom w:val="none" w:sz="0" w:space="0" w:color="auto"/>
        <w:right w:val="none" w:sz="0" w:space="0" w:color="auto"/>
      </w:divBdr>
    </w:div>
    <w:div w:id="85272595">
      <w:marLeft w:val="480"/>
      <w:marRight w:val="0"/>
      <w:marTop w:val="0"/>
      <w:marBottom w:val="0"/>
      <w:divBdr>
        <w:top w:val="none" w:sz="0" w:space="0" w:color="auto"/>
        <w:left w:val="none" w:sz="0" w:space="0" w:color="auto"/>
        <w:bottom w:val="none" w:sz="0" w:space="0" w:color="auto"/>
        <w:right w:val="none" w:sz="0" w:space="0" w:color="auto"/>
      </w:divBdr>
    </w:div>
    <w:div w:id="85343890">
      <w:marLeft w:val="480"/>
      <w:marRight w:val="0"/>
      <w:marTop w:val="0"/>
      <w:marBottom w:val="0"/>
      <w:divBdr>
        <w:top w:val="none" w:sz="0" w:space="0" w:color="auto"/>
        <w:left w:val="none" w:sz="0" w:space="0" w:color="auto"/>
        <w:bottom w:val="none" w:sz="0" w:space="0" w:color="auto"/>
        <w:right w:val="none" w:sz="0" w:space="0" w:color="auto"/>
      </w:divBdr>
    </w:div>
    <w:div w:id="85345442">
      <w:marLeft w:val="480"/>
      <w:marRight w:val="0"/>
      <w:marTop w:val="0"/>
      <w:marBottom w:val="0"/>
      <w:divBdr>
        <w:top w:val="none" w:sz="0" w:space="0" w:color="auto"/>
        <w:left w:val="none" w:sz="0" w:space="0" w:color="auto"/>
        <w:bottom w:val="none" w:sz="0" w:space="0" w:color="auto"/>
        <w:right w:val="none" w:sz="0" w:space="0" w:color="auto"/>
      </w:divBdr>
    </w:div>
    <w:div w:id="85346871">
      <w:marLeft w:val="480"/>
      <w:marRight w:val="0"/>
      <w:marTop w:val="0"/>
      <w:marBottom w:val="0"/>
      <w:divBdr>
        <w:top w:val="none" w:sz="0" w:space="0" w:color="auto"/>
        <w:left w:val="none" w:sz="0" w:space="0" w:color="auto"/>
        <w:bottom w:val="none" w:sz="0" w:space="0" w:color="auto"/>
        <w:right w:val="none" w:sz="0" w:space="0" w:color="auto"/>
      </w:divBdr>
    </w:div>
    <w:div w:id="85418412">
      <w:marLeft w:val="480"/>
      <w:marRight w:val="0"/>
      <w:marTop w:val="0"/>
      <w:marBottom w:val="0"/>
      <w:divBdr>
        <w:top w:val="none" w:sz="0" w:space="0" w:color="auto"/>
        <w:left w:val="none" w:sz="0" w:space="0" w:color="auto"/>
        <w:bottom w:val="none" w:sz="0" w:space="0" w:color="auto"/>
        <w:right w:val="none" w:sz="0" w:space="0" w:color="auto"/>
      </w:divBdr>
    </w:div>
    <w:div w:id="85420500">
      <w:marLeft w:val="480"/>
      <w:marRight w:val="0"/>
      <w:marTop w:val="0"/>
      <w:marBottom w:val="0"/>
      <w:divBdr>
        <w:top w:val="none" w:sz="0" w:space="0" w:color="auto"/>
        <w:left w:val="none" w:sz="0" w:space="0" w:color="auto"/>
        <w:bottom w:val="none" w:sz="0" w:space="0" w:color="auto"/>
        <w:right w:val="none" w:sz="0" w:space="0" w:color="auto"/>
      </w:divBdr>
    </w:div>
    <w:div w:id="85420866">
      <w:marLeft w:val="480"/>
      <w:marRight w:val="0"/>
      <w:marTop w:val="0"/>
      <w:marBottom w:val="0"/>
      <w:divBdr>
        <w:top w:val="none" w:sz="0" w:space="0" w:color="auto"/>
        <w:left w:val="none" w:sz="0" w:space="0" w:color="auto"/>
        <w:bottom w:val="none" w:sz="0" w:space="0" w:color="auto"/>
        <w:right w:val="none" w:sz="0" w:space="0" w:color="auto"/>
      </w:divBdr>
    </w:div>
    <w:div w:id="85422581">
      <w:marLeft w:val="480"/>
      <w:marRight w:val="0"/>
      <w:marTop w:val="0"/>
      <w:marBottom w:val="0"/>
      <w:divBdr>
        <w:top w:val="none" w:sz="0" w:space="0" w:color="auto"/>
        <w:left w:val="none" w:sz="0" w:space="0" w:color="auto"/>
        <w:bottom w:val="none" w:sz="0" w:space="0" w:color="auto"/>
        <w:right w:val="none" w:sz="0" w:space="0" w:color="auto"/>
      </w:divBdr>
    </w:div>
    <w:div w:id="85466905">
      <w:marLeft w:val="480"/>
      <w:marRight w:val="0"/>
      <w:marTop w:val="0"/>
      <w:marBottom w:val="0"/>
      <w:divBdr>
        <w:top w:val="none" w:sz="0" w:space="0" w:color="auto"/>
        <w:left w:val="none" w:sz="0" w:space="0" w:color="auto"/>
        <w:bottom w:val="none" w:sz="0" w:space="0" w:color="auto"/>
        <w:right w:val="none" w:sz="0" w:space="0" w:color="auto"/>
      </w:divBdr>
    </w:div>
    <w:div w:id="85538367">
      <w:marLeft w:val="480"/>
      <w:marRight w:val="0"/>
      <w:marTop w:val="0"/>
      <w:marBottom w:val="0"/>
      <w:divBdr>
        <w:top w:val="none" w:sz="0" w:space="0" w:color="auto"/>
        <w:left w:val="none" w:sz="0" w:space="0" w:color="auto"/>
        <w:bottom w:val="none" w:sz="0" w:space="0" w:color="auto"/>
        <w:right w:val="none" w:sz="0" w:space="0" w:color="auto"/>
      </w:divBdr>
    </w:div>
    <w:div w:id="85539582">
      <w:marLeft w:val="480"/>
      <w:marRight w:val="0"/>
      <w:marTop w:val="0"/>
      <w:marBottom w:val="0"/>
      <w:divBdr>
        <w:top w:val="none" w:sz="0" w:space="0" w:color="auto"/>
        <w:left w:val="none" w:sz="0" w:space="0" w:color="auto"/>
        <w:bottom w:val="none" w:sz="0" w:space="0" w:color="auto"/>
        <w:right w:val="none" w:sz="0" w:space="0" w:color="auto"/>
      </w:divBdr>
    </w:div>
    <w:div w:id="85541310">
      <w:marLeft w:val="480"/>
      <w:marRight w:val="0"/>
      <w:marTop w:val="0"/>
      <w:marBottom w:val="0"/>
      <w:divBdr>
        <w:top w:val="none" w:sz="0" w:space="0" w:color="auto"/>
        <w:left w:val="none" w:sz="0" w:space="0" w:color="auto"/>
        <w:bottom w:val="none" w:sz="0" w:space="0" w:color="auto"/>
        <w:right w:val="none" w:sz="0" w:space="0" w:color="auto"/>
      </w:divBdr>
    </w:div>
    <w:div w:id="85542333">
      <w:marLeft w:val="480"/>
      <w:marRight w:val="0"/>
      <w:marTop w:val="0"/>
      <w:marBottom w:val="0"/>
      <w:divBdr>
        <w:top w:val="none" w:sz="0" w:space="0" w:color="auto"/>
        <w:left w:val="none" w:sz="0" w:space="0" w:color="auto"/>
        <w:bottom w:val="none" w:sz="0" w:space="0" w:color="auto"/>
        <w:right w:val="none" w:sz="0" w:space="0" w:color="auto"/>
      </w:divBdr>
    </w:div>
    <w:div w:id="85545719">
      <w:marLeft w:val="480"/>
      <w:marRight w:val="0"/>
      <w:marTop w:val="0"/>
      <w:marBottom w:val="0"/>
      <w:divBdr>
        <w:top w:val="none" w:sz="0" w:space="0" w:color="auto"/>
        <w:left w:val="none" w:sz="0" w:space="0" w:color="auto"/>
        <w:bottom w:val="none" w:sz="0" w:space="0" w:color="auto"/>
        <w:right w:val="none" w:sz="0" w:space="0" w:color="auto"/>
      </w:divBdr>
    </w:div>
    <w:div w:id="85616893">
      <w:marLeft w:val="480"/>
      <w:marRight w:val="0"/>
      <w:marTop w:val="0"/>
      <w:marBottom w:val="0"/>
      <w:divBdr>
        <w:top w:val="none" w:sz="0" w:space="0" w:color="auto"/>
        <w:left w:val="none" w:sz="0" w:space="0" w:color="auto"/>
        <w:bottom w:val="none" w:sz="0" w:space="0" w:color="auto"/>
        <w:right w:val="none" w:sz="0" w:space="0" w:color="auto"/>
      </w:divBdr>
    </w:div>
    <w:div w:id="85617792">
      <w:marLeft w:val="480"/>
      <w:marRight w:val="0"/>
      <w:marTop w:val="0"/>
      <w:marBottom w:val="0"/>
      <w:divBdr>
        <w:top w:val="none" w:sz="0" w:space="0" w:color="auto"/>
        <w:left w:val="none" w:sz="0" w:space="0" w:color="auto"/>
        <w:bottom w:val="none" w:sz="0" w:space="0" w:color="auto"/>
        <w:right w:val="none" w:sz="0" w:space="0" w:color="auto"/>
      </w:divBdr>
    </w:div>
    <w:div w:id="85618115">
      <w:marLeft w:val="480"/>
      <w:marRight w:val="0"/>
      <w:marTop w:val="0"/>
      <w:marBottom w:val="0"/>
      <w:divBdr>
        <w:top w:val="none" w:sz="0" w:space="0" w:color="auto"/>
        <w:left w:val="none" w:sz="0" w:space="0" w:color="auto"/>
        <w:bottom w:val="none" w:sz="0" w:space="0" w:color="auto"/>
        <w:right w:val="none" w:sz="0" w:space="0" w:color="auto"/>
      </w:divBdr>
    </w:div>
    <w:div w:id="85619246">
      <w:marLeft w:val="480"/>
      <w:marRight w:val="0"/>
      <w:marTop w:val="0"/>
      <w:marBottom w:val="0"/>
      <w:divBdr>
        <w:top w:val="none" w:sz="0" w:space="0" w:color="auto"/>
        <w:left w:val="none" w:sz="0" w:space="0" w:color="auto"/>
        <w:bottom w:val="none" w:sz="0" w:space="0" w:color="auto"/>
        <w:right w:val="none" w:sz="0" w:space="0" w:color="auto"/>
      </w:divBdr>
    </w:div>
    <w:div w:id="85619654">
      <w:marLeft w:val="480"/>
      <w:marRight w:val="0"/>
      <w:marTop w:val="0"/>
      <w:marBottom w:val="0"/>
      <w:divBdr>
        <w:top w:val="none" w:sz="0" w:space="0" w:color="auto"/>
        <w:left w:val="none" w:sz="0" w:space="0" w:color="auto"/>
        <w:bottom w:val="none" w:sz="0" w:space="0" w:color="auto"/>
        <w:right w:val="none" w:sz="0" w:space="0" w:color="auto"/>
      </w:divBdr>
    </w:div>
    <w:div w:id="85656605">
      <w:marLeft w:val="640"/>
      <w:marRight w:val="0"/>
      <w:marTop w:val="0"/>
      <w:marBottom w:val="0"/>
      <w:divBdr>
        <w:top w:val="none" w:sz="0" w:space="0" w:color="auto"/>
        <w:left w:val="none" w:sz="0" w:space="0" w:color="auto"/>
        <w:bottom w:val="none" w:sz="0" w:space="0" w:color="auto"/>
        <w:right w:val="none" w:sz="0" w:space="0" w:color="auto"/>
      </w:divBdr>
    </w:div>
    <w:div w:id="85661411">
      <w:marLeft w:val="480"/>
      <w:marRight w:val="0"/>
      <w:marTop w:val="0"/>
      <w:marBottom w:val="0"/>
      <w:divBdr>
        <w:top w:val="none" w:sz="0" w:space="0" w:color="auto"/>
        <w:left w:val="none" w:sz="0" w:space="0" w:color="auto"/>
        <w:bottom w:val="none" w:sz="0" w:space="0" w:color="auto"/>
        <w:right w:val="none" w:sz="0" w:space="0" w:color="auto"/>
      </w:divBdr>
    </w:div>
    <w:div w:id="85662735">
      <w:marLeft w:val="480"/>
      <w:marRight w:val="0"/>
      <w:marTop w:val="0"/>
      <w:marBottom w:val="0"/>
      <w:divBdr>
        <w:top w:val="none" w:sz="0" w:space="0" w:color="auto"/>
        <w:left w:val="none" w:sz="0" w:space="0" w:color="auto"/>
        <w:bottom w:val="none" w:sz="0" w:space="0" w:color="auto"/>
        <w:right w:val="none" w:sz="0" w:space="0" w:color="auto"/>
      </w:divBdr>
    </w:div>
    <w:div w:id="85738856">
      <w:marLeft w:val="480"/>
      <w:marRight w:val="0"/>
      <w:marTop w:val="0"/>
      <w:marBottom w:val="0"/>
      <w:divBdr>
        <w:top w:val="none" w:sz="0" w:space="0" w:color="auto"/>
        <w:left w:val="none" w:sz="0" w:space="0" w:color="auto"/>
        <w:bottom w:val="none" w:sz="0" w:space="0" w:color="auto"/>
        <w:right w:val="none" w:sz="0" w:space="0" w:color="auto"/>
      </w:divBdr>
    </w:div>
    <w:div w:id="85813786">
      <w:marLeft w:val="480"/>
      <w:marRight w:val="0"/>
      <w:marTop w:val="0"/>
      <w:marBottom w:val="0"/>
      <w:divBdr>
        <w:top w:val="none" w:sz="0" w:space="0" w:color="auto"/>
        <w:left w:val="none" w:sz="0" w:space="0" w:color="auto"/>
        <w:bottom w:val="none" w:sz="0" w:space="0" w:color="auto"/>
        <w:right w:val="none" w:sz="0" w:space="0" w:color="auto"/>
      </w:divBdr>
    </w:div>
    <w:div w:id="85854976">
      <w:marLeft w:val="480"/>
      <w:marRight w:val="0"/>
      <w:marTop w:val="0"/>
      <w:marBottom w:val="0"/>
      <w:divBdr>
        <w:top w:val="none" w:sz="0" w:space="0" w:color="auto"/>
        <w:left w:val="none" w:sz="0" w:space="0" w:color="auto"/>
        <w:bottom w:val="none" w:sz="0" w:space="0" w:color="auto"/>
        <w:right w:val="none" w:sz="0" w:space="0" w:color="auto"/>
      </w:divBdr>
    </w:div>
    <w:div w:id="85855852">
      <w:marLeft w:val="480"/>
      <w:marRight w:val="0"/>
      <w:marTop w:val="0"/>
      <w:marBottom w:val="0"/>
      <w:divBdr>
        <w:top w:val="none" w:sz="0" w:space="0" w:color="auto"/>
        <w:left w:val="none" w:sz="0" w:space="0" w:color="auto"/>
        <w:bottom w:val="none" w:sz="0" w:space="0" w:color="auto"/>
        <w:right w:val="none" w:sz="0" w:space="0" w:color="auto"/>
      </w:divBdr>
    </w:div>
    <w:div w:id="85855897">
      <w:marLeft w:val="480"/>
      <w:marRight w:val="0"/>
      <w:marTop w:val="0"/>
      <w:marBottom w:val="0"/>
      <w:divBdr>
        <w:top w:val="none" w:sz="0" w:space="0" w:color="auto"/>
        <w:left w:val="none" w:sz="0" w:space="0" w:color="auto"/>
        <w:bottom w:val="none" w:sz="0" w:space="0" w:color="auto"/>
        <w:right w:val="none" w:sz="0" w:space="0" w:color="auto"/>
      </w:divBdr>
    </w:div>
    <w:div w:id="85923996">
      <w:marLeft w:val="480"/>
      <w:marRight w:val="0"/>
      <w:marTop w:val="0"/>
      <w:marBottom w:val="0"/>
      <w:divBdr>
        <w:top w:val="none" w:sz="0" w:space="0" w:color="auto"/>
        <w:left w:val="none" w:sz="0" w:space="0" w:color="auto"/>
        <w:bottom w:val="none" w:sz="0" w:space="0" w:color="auto"/>
        <w:right w:val="none" w:sz="0" w:space="0" w:color="auto"/>
      </w:divBdr>
    </w:div>
    <w:div w:id="85924657">
      <w:marLeft w:val="480"/>
      <w:marRight w:val="0"/>
      <w:marTop w:val="0"/>
      <w:marBottom w:val="0"/>
      <w:divBdr>
        <w:top w:val="none" w:sz="0" w:space="0" w:color="auto"/>
        <w:left w:val="none" w:sz="0" w:space="0" w:color="auto"/>
        <w:bottom w:val="none" w:sz="0" w:space="0" w:color="auto"/>
        <w:right w:val="none" w:sz="0" w:space="0" w:color="auto"/>
      </w:divBdr>
    </w:div>
    <w:div w:id="85929538">
      <w:marLeft w:val="480"/>
      <w:marRight w:val="0"/>
      <w:marTop w:val="0"/>
      <w:marBottom w:val="0"/>
      <w:divBdr>
        <w:top w:val="none" w:sz="0" w:space="0" w:color="auto"/>
        <w:left w:val="none" w:sz="0" w:space="0" w:color="auto"/>
        <w:bottom w:val="none" w:sz="0" w:space="0" w:color="auto"/>
        <w:right w:val="none" w:sz="0" w:space="0" w:color="auto"/>
      </w:divBdr>
    </w:div>
    <w:div w:id="86001700">
      <w:marLeft w:val="480"/>
      <w:marRight w:val="0"/>
      <w:marTop w:val="0"/>
      <w:marBottom w:val="0"/>
      <w:divBdr>
        <w:top w:val="none" w:sz="0" w:space="0" w:color="auto"/>
        <w:left w:val="none" w:sz="0" w:space="0" w:color="auto"/>
        <w:bottom w:val="none" w:sz="0" w:space="0" w:color="auto"/>
        <w:right w:val="none" w:sz="0" w:space="0" w:color="auto"/>
      </w:divBdr>
    </w:div>
    <w:div w:id="86074501">
      <w:marLeft w:val="480"/>
      <w:marRight w:val="0"/>
      <w:marTop w:val="0"/>
      <w:marBottom w:val="0"/>
      <w:divBdr>
        <w:top w:val="none" w:sz="0" w:space="0" w:color="auto"/>
        <w:left w:val="none" w:sz="0" w:space="0" w:color="auto"/>
        <w:bottom w:val="none" w:sz="0" w:space="0" w:color="auto"/>
        <w:right w:val="none" w:sz="0" w:space="0" w:color="auto"/>
      </w:divBdr>
    </w:div>
    <w:div w:id="86076242">
      <w:marLeft w:val="480"/>
      <w:marRight w:val="0"/>
      <w:marTop w:val="0"/>
      <w:marBottom w:val="0"/>
      <w:divBdr>
        <w:top w:val="none" w:sz="0" w:space="0" w:color="auto"/>
        <w:left w:val="none" w:sz="0" w:space="0" w:color="auto"/>
        <w:bottom w:val="none" w:sz="0" w:space="0" w:color="auto"/>
        <w:right w:val="none" w:sz="0" w:space="0" w:color="auto"/>
      </w:divBdr>
    </w:div>
    <w:div w:id="86117161">
      <w:marLeft w:val="480"/>
      <w:marRight w:val="0"/>
      <w:marTop w:val="0"/>
      <w:marBottom w:val="0"/>
      <w:divBdr>
        <w:top w:val="none" w:sz="0" w:space="0" w:color="auto"/>
        <w:left w:val="none" w:sz="0" w:space="0" w:color="auto"/>
        <w:bottom w:val="none" w:sz="0" w:space="0" w:color="auto"/>
        <w:right w:val="none" w:sz="0" w:space="0" w:color="auto"/>
      </w:divBdr>
    </w:div>
    <w:div w:id="86118693">
      <w:marLeft w:val="480"/>
      <w:marRight w:val="0"/>
      <w:marTop w:val="0"/>
      <w:marBottom w:val="0"/>
      <w:divBdr>
        <w:top w:val="none" w:sz="0" w:space="0" w:color="auto"/>
        <w:left w:val="none" w:sz="0" w:space="0" w:color="auto"/>
        <w:bottom w:val="none" w:sz="0" w:space="0" w:color="auto"/>
        <w:right w:val="none" w:sz="0" w:space="0" w:color="auto"/>
      </w:divBdr>
    </w:div>
    <w:div w:id="86121038">
      <w:marLeft w:val="480"/>
      <w:marRight w:val="0"/>
      <w:marTop w:val="0"/>
      <w:marBottom w:val="0"/>
      <w:divBdr>
        <w:top w:val="none" w:sz="0" w:space="0" w:color="auto"/>
        <w:left w:val="none" w:sz="0" w:space="0" w:color="auto"/>
        <w:bottom w:val="none" w:sz="0" w:space="0" w:color="auto"/>
        <w:right w:val="none" w:sz="0" w:space="0" w:color="auto"/>
      </w:divBdr>
    </w:div>
    <w:div w:id="86122451">
      <w:marLeft w:val="480"/>
      <w:marRight w:val="0"/>
      <w:marTop w:val="0"/>
      <w:marBottom w:val="0"/>
      <w:divBdr>
        <w:top w:val="none" w:sz="0" w:space="0" w:color="auto"/>
        <w:left w:val="none" w:sz="0" w:space="0" w:color="auto"/>
        <w:bottom w:val="none" w:sz="0" w:space="0" w:color="auto"/>
        <w:right w:val="none" w:sz="0" w:space="0" w:color="auto"/>
      </w:divBdr>
    </w:div>
    <w:div w:id="86122732">
      <w:marLeft w:val="480"/>
      <w:marRight w:val="0"/>
      <w:marTop w:val="0"/>
      <w:marBottom w:val="0"/>
      <w:divBdr>
        <w:top w:val="none" w:sz="0" w:space="0" w:color="auto"/>
        <w:left w:val="none" w:sz="0" w:space="0" w:color="auto"/>
        <w:bottom w:val="none" w:sz="0" w:space="0" w:color="auto"/>
        <w:right w:val="none" w:sz="0" w:space="0" w:color="auto"/>
      </w:divBdr>
    </w:div>
    <w:div w:id="86123292">
      <w:marLeft w:val="480"/>
      <w:marRight w:val="0"/>
      <w:marTop w:val="0"/>
      <w:marBottom w:val="0"/>
      <w:divBdr>
        <w:top w:val="none" w:sz="0" w:space="0" w:color="auto"/>
        <w:left w:val="none" w:sz="0" w:space="0" w:color="auto"/>
        <w:bottom w:val="none" w:sz="0" w:space="0" w:color="auto"/>
        <w:right w:val="none" w:sz="0" w:space="0" w:color="auto"/>
      </w:divBdr>
    </w:div>
    <w:div w:id="86192780">
      <w:marLeft w:val="480"/>
      <w:marRight w:val="0"/>
      <w:marTop w:val="0"/>
      <w:marBottom w:val="0"/>
      <w:divBdr>
        <w:top w:val="none" w:sz="0" w:space="0" w:color="auto"/>
        <w:left w:val="none" w:sz="0" w:space="0" w:color="auto"/>
        <w:bottom w:val="none" w:sz="0" w:space="0" w:color="auto"/>
        <w:right w:val="none" w:sz="0" w:space="0" w:color="auto"/>
      </w:divBdr>
    </w:div>
    <w:div w:id="86195903">
      <w:marLeft w:val="640"/>
      <w:marRight w:val="0"/>
      <w:marTop w:val="0"/>
      <w:marBottom w:val="0"/>
      <w:divBdr>
        <w:top w:val="none" w:sz="0" w:space="0" w:color="auto"/>
        <w:left w:val="none" w:sz="0" w:space="0" w:color="auto"/>
        <w:bottom w:val="none" w:sz="0" w:space="0" w:color="auto"/>
        <w:right w:val="none" w:sz="0" w:space="0" w:color="auto"/>
      </w:divBdr>
    </w:div>
    <w:div w:id="86197177">
      <w:marLeft w:val="480"/>
      <w:marRight w:val="0"/>
      <w:marTop w:val="0"/>
      <w:marBottom w:val="0"/>
      <w:divBdr>
        <w:top w:val="none" w:sz="0" w:space="0" w:color="auto"/>
        <w:left w:val="none" w:sz="0" w:space="0" w:color="auto"/>
        <w:bottom w:val="none" w:sz="0" w:space="0" w:color="auto"/>
        <w:right w:val="none" w:sz="0" w:space="0" w:color="auto"/>
      </w:divBdr>
    </w:div>
    <w:div w:id="86270426">
      <w:marLeft w:val="480"/>
      <w:marRight w:val="0"/>
      <w:marTop w:val="0"/>
      <w:marBottom w:val="0"/>
      <w:divBdr>
        <w:top w:val="none" w:sz="0" w:space="0" w:color="auto"/>
        <w:left w:val="none" w:sz="0" w:space="0" w:color="auto"/>
        <w:bottom w:val="none" w:sz="0" w:space="0" w:color="auto"/>
        <w:right w:val="none" w:sz="0" w:space="0" w:color="auto"/>
      </w:divBdr>
    </w:div>
    <w:div w:id="86272385">
      <w:marLeft w:val="640"/>
      <w:marRight w:val="0"/>
      <w:marTop w:val="0"/>
      <w:marBottom w:val="0"/>
      <w:divBdr>
        <w:top w:val="none" w:sz="0" w:space="0" w:color="auto"/>
        <w:left w:val="none" w:sz="0" w:space="0" w:color="auto"/>
        <w:bottom w:val="none" w:sz="0" w:space="0" w:color="auto"/>
        <w:right w:val="none" w:sz="0" w:space="0" w:color="auto"/>
      </w:divBdr>
    </w:div>
    <w:div w:id="86275258">
      <w:marLeft w:val="480"/>
      <w:marRight w:val="0"/>
      <w:marTop w:val="0"/>
      <w:marBottom w:val="0"/>
      <w:divBdr>
        <w:top w:val="none" w:sz="0" w:space="0" w:color="auto"/>
        <w:left w:val="none" w:sz="0" w:space="0" w:color="auto"/>
        <w:bottom w:val="none" w:sz="0" w:space="0" w:color="auto"/>
        <w:right w:val="none" w:sz="0" w:space="0" w:color="auto"/>
      </w:divBdr>
    </w:div>
    <w:div w:id="86316802">
      <w:marLeft w:val="480"/>
      <w:marRight w:val="0"/>
      <w:marTop w:val="0"/>
      <w:marBottom w:val="0"/>
      <w:divBdr>
        <w:top w:val="none" w:sz="0" w:space="0" w:color="auto"/>
        <w:left w:val="none" w:sz="0" w:space="0" w:color="auto"/>
        <w:bottom w:val="none" w:sz="0" w:space="0" w:color="auto"/>
        <w:right w:val="none" w:sz="0" w:space="0" w:color="auto"/>
      </w:divBdr>
    </w:div>
    <w:div w:id="86318064">
      <w:marLeft w:val="480"/>
      <w:marRight w:val="0"/>
      <w:marTop w:val="0"/>
      <w:marBottom w:val="0"/>
      <w:divBdr>
        <w:top w:val="none" w:sz="0" w:space="0" w:color="auto"/>
        <w:left w:val="none" w:sz="0" w:space="0" w:color="auto"/>
        <w:bottom w:val="none" w:sz="0" w:space="0" w:color="auto"/>
        <w:right w:val="none" w:sz="0" w:space="0" w:color="auto"/>
      </w:divBdr>
    </w:div>
    <w:div w:id="86318181">
      <w:marLeft w:val="480"/>
      <w:marRight w:val="0"/>
      <w:marTop w:val="0"/>
      <w:marBottom w:val="0"/>
      <w:divBdr>
        <w:top w:val="none" w:sz="0" w:space="0" w:color="auto"/>
        <w:left w:val="none" w:sz="0" w:space="0" w:color="auto"/>
        <w:bottom w:val="none" w:sz="0" w:space="0" w:color="auto"/>
        <w:right w:val="none" w:sz="0" w:space="0" w:color="auto"/>
      </w:divBdr>
    </w:div>
    <w:div w:id="86318204">
      <w:marLeft w:val="480"/>
      <w:marRight w:val="0"/>
      <w:marTop w:val="0"/>
      <w:marBottom w:val="0"/>
      <w:divBdr>
        <w:top w:val="none" w:sz="0" w:space="0" w:color="auto"/>
        <w:left w:val="none" w:sz="0" w:space="0" w:color="auto"/>
        <w:bottom w:val="none" w:sz="0" w:space="0" w:color="auto"/>
        <w:right w:val="none" w:sz="0" w:space="0" w:color="auto"/>
      </w:divBdr>
    </w:div>
    <w:div w:id="86343612">
      <w:marLeft w:val="480"/>
      <w:marRight w:val="0"/>
      <w:marTop w:val="0"/>
      <w:marBottom w:val="0"/>
      <w:divBdr>
        <w:top w:val="none" w:sz="0" w:space="0" w:color="auto"/>
        <w:left w:val="none" w:sz="0" w:space="0" w:color="auto"/>
        <w:bottom w:val="none" w:sz="0" w:space="0" w:color="auto"/>
        <w:right w:val="none" w:sz="0" w:space="0" w:color="auto"/>
      </w:divBdr>
    </w:div>
    <w:div w:id="86384825">
      <w:marLeft w:val="480"/>
      <w:marRight w:val="0"/>
      <w:marTop w:val="0"/>
      <w:marBottom w:val="0"/>
      <w:divBdr>
        <w:top w:val="none" w:sz="0" w:space="0" w:color="auto"/>
        <w:left w:val="none" w:sz="0" w:space="0" w:color="auto"/>
        <w:bottom w:val="none" w:sz="0" w:space="0" w:color="auto"/>
        <w:right w:val="none" w:sz="0" w:space="0" w:color="auto"/>
      </w:divBdr>
    </w:div>
    <w:div w:id="86385567">
      <w:marLeft w:val="480"/>
      <w:marRight w:val="0"/>
      <w:marTop w:val="0"/>
      <w:marBottom w:val="0"/>
      <w:divBdr>
        <w:top w:val="none" w:sz="0" w:space="0" w:color="auto"/>
        <w:left w:val="none" w:sz="0" w:space="0" w:color="auto"/>
        <w:bottom w:val="none" w:sz="0" w:space="0" w:color="auto"/>
        <w:right w:val="none" w:sz="0" w:space="0" w:color="auto"/>
      </w:divBdr>
    </w:div>
    <w:div w:id="86392271">
      <w:marLeft w:val="480"/>
      <w:marRight w:val="0"/>
      <w:marTop w:val="0"/>
      <w:marBottom w:val="0"/>
      <w:divBdr>
        <w:top w:val="none" w:sz="0" w:space="0" w:color="auto"/>
        <w:left w:val="none" w:sz="0" w:space="0" w:color="auto"/>
        <w:bottom w:val="none" w:sz="0" w:space="0" w:color="auto"/>
        <w:right w:val="none" w:sz="0" w:space="0" w:color="auto"/>
      </w:divBdr>
    </w:div>
    <w:div w:id="86461948">
      <w:marLeft w:val="480"/>
      <w:marRight w:val="0"/>
      <w:marTop w:val="0"/>
      <w:marBottom w:val="0"/>
      <w:divBdr>
        <w:top w:val="none" w:sz="0" w:space="0" w:color="auto"/>
        <w:left w:val="none" w:sz="0" w:space="0" w:color="auto"/>
        <w:bottom w:val="none" w:sz="0" w:space="0" w:color="auto"/>
        <w:right w:val="none" w:sz="0" w:space="0" w:color="auto"/>
      </w:divBdr>
    </w:div>
    <w:div w:id="86465794">
      <w:marLeft w:val="480"/>
      <w:marRight w:val="0"/>
      <w:marTop w:val="0"/>
      <w:marBottom w:val="0"/>
      <w:divBdr>
        <w:top w:val="none" w:sz="0" w:space="0" w:color="auto"/>
        <w:left w:val="none" w:sz="0" w:space="0" w:color="auto"/>
        <w:bottom w:val="none" w:sz="0" w:space="0" w:color="auto"/>
        <w:right w:val="none" w:sz="0" w:space="0" w:color="auto"/>
      </w:divBdr>
    </w:div>
    <w:div w:id="86467214">
      <w:marLeft w:val="480"/>
      <w:marRight w:val="0"/>
      <w:marTop w:val="0"/>
      <w:marBottom w:val="0"/>
      <w:divBdr>
        <w:top w:val="none" w:sz="0" w:space="0" w:color="auto"/>
        <w:left w:val="none" w:sz="0" w:space="0" w:color="auto"/>
        <w:bottom w:val="none" w:sz="0" w:space="0" w:color="auto"/>
        <w:right w:val="none" w:sz="0" w:space="0" w:color="auto"/>
      </w:divBdr>
    </w:div>
    <w:div w:id="86581302">
      <w:marLeft w:val="480"/>
      <w:marRight w:val="0"/>
      <w:marTop w:val="0"/>
      <w:marBottom w:val="0"/>
      <w:divBdr>
        <w:top w:val="none" w:sz="0" w:space="0" w:color="auto"/>
        <w:left w:val="none" w:sz="0" w:space="0" w:color="auto"/>
        <w:bottom w:val="none" w:sz="0" w:space="0" w:color="auto"/>
        <w:right w:val="none" w:sz="0" w:space="0" w:color="auto"/>
      </w:divBdr>
    </w:div>
    <w:div w:id="86653907">
      <w:marLeft w:val="480"/>
      <w:marRight w:val="0"/>
      <w:marTop w:val="0"/>
      <w:marBottom w:val="0"/>
      <w:divBdr>
        <w:top w:val="none" w:sz="0" w:space="0" w:color="auto"/>
        <w:left w:val="none" w:sz="0" w:space="0" w:color="auto"/>
        <w:bottom w:val="none" w:sz="0" w:space="0" w:color="auto"/>
        <w:right w:val="none" w:sz="0" w:space="0" w:color="auto"/>
      </w:divBdr>
    </w:div>
    <w:div w:id="86656193">
      <w:marLeft w:val="480"/>
      <w:marRight w:val="0"/>
      <w:marTop w:val="0"/>
      <w:marBottom w:val="0"/>
      <w:divBdr>
        <w:top w:val="none" w:sz="0" w:space="0" w:color="auto"/>
        <w:left w:val="none" w:sz="0" w:space="0" w:color="auto"/>
        <w:bottom w:val="none" w:sz="0" w:space="0" w:color="auto"/>
        <w:right w:val="none" w:sz="0" w:space="0" w:color="auto"/>
      </w:divBdr>
    </w:div>
    <w:div w:id="86658140">
      <w:marLeft w:val="480"/>
      <w:marRight w:val="0"/>
      <w:marTop w:val="0"/>
      <w:marBottom w:val="0"/>
      <w:divBdr>
        <w:top w:val="none" w:sz="0" w:space="0" w:color="auto"/>
        <w:left w:val="none" w:sz="0" w:space="0" w:color="auto"/>
        <w:bottom w:val="none" w:sz="0" w:space="0" w:color="auto"/>
        <w:right w:val="none" w:sz="0" w:space="0" w:color="auto"/>
      </w:divBdr>
    </w:div>
    <w:div w:id="86660523">
      <w:marLeft w:val="640"/>
      <w:marRight w:val="0"/>
      <w:marTop w:val="0"/>
      <w:marBottom w:val="0"/>
      <w:divBdr>
        <w:top w:val="none" w:sz="0" w:space="0" w:color="auto"/>
        <w:left w:val="none" w:sz="0" w:space="0" w:color="auto"/>
        <w:bottom w:val="none" w:sz="0" w:space="0" w:color="auto"/>
        <w:right w:val="none" w:sz="0" w:space="0" w:color="auto"/>
      </w:divBdr>
    </w:div>
    <w:div w:id="86847327">
      <w:marLeft w:val="480"/>
      <w:marRight w:val="0"/>
      <w:marTop w:val="0"/>
      <w:marBottom w:val="0"/>
      <w:divBdr>
        <w:top w:val="none" w:sz="0" w:space="0" w:color="auto"/>
        <w:left w:val="none" w:sz="0" w:space="0" w:color="auto"/>
        <w:bottom w:val="none" w:sz="0" w:space="0" w:color="auto"/>
        <w:right w:val="none" w:sz="0" w:space="0" w:color="auto"/>
      </w:divBdr>
    </w:div>
    <w:div w:id="86854810">
      <w:marLeft w:val="480"/>
      <w:marRight w:val="0"/>
      <w:marTop w:val="0"/>
      <w:marBottom w:val="0"/>
      <w:divBdr>
        <w:top w:val="none" w:sz="0" w:space="0" w:color="auto"/>
        <w:left w:val="none" w:sz="0" w:space="0" w:color="auto"/>
        <w:bottom w:val="none" w:sz="0" w:space="0" w:color="auto"/>
        <w:right w:val="none" w:sz="0" w:space="0" w:color="auto"/>
      </w:divBdr>
    </w:div>
    <w:div w:id="86926112">
      <w:marLeft w:val="480"/>
      <w:marRight w:val="0"/>
      <w:marTop w:val="0"/>
      <w:marBottom w:val="0"/>
      <w:divBdr>
        <w:top w:val="none" w:sz="0" w:space="0" w:color="auto"/>
        <w:left w:val="none" w:sz="0" w:space="0" w:color="auto"/>
        <w:bottom w:val="none" w:sz="0" w:space="0" w:color="auto"/>
        <w:right w:val="none" w:sz="0" w:space="0" w:color="auto"/>
      </w:divBdr>
    </w:div>
    <w:div w:id="87043382">
      <w:marLeft w:val="480"/>
      <w:marRight w:val="0"/>
      <w:marTop w:val="0"/>
      <w:marBottom w:val="0"/>
      <w:divBdr>
        <w:top w:val="none" w:sz="0" w:space="0" w:color="auto"/>
        <w:left w:val="none" w:sz="0" w:space="0" w:color="auto"/>
        <w:bottom w:val="none" w:sz="0" w:space="0" w:color="auto"/>
        <w:right w:val="none" w:sz="0" w:space="0" w:color="auto"/>
      </w:divBdr>
    </w:div>
    <w:div w:id="87044611">
      <w:marLeft w:val="480"/>
      <w:marRight w:val="0"/>
      <w:marTop w:val="0"/>
      <w:marBottom w:val="0"/>
      <w:divBdr>
        <w:top w:val="none" w:sz="0" w:space="0" w:color="auto"/>
        <w:left w:val="none" w:sz="0" w:space="0" w:color="auto"/>
        <w:bottom w:val="none" w:sz="0" w:space="0" w:color="auto"/>
        <w:right w:val="none" w:sz="0" w:space="0" w:color="auto"/>
      </w:divBdr>
    </w:div>
    <w:div w:id="87044822">
      <w:marLeft w:val="480"/>
      <w:marRight w:val="0"/>
      <w:marTop w:val="0"/>
      <w:marBottom w:val="0"/>
      <w:divBdr>
        <w:top w:val="none" w:sz="0" w:space="0" w:color="auto"/>
        <w:left w:val="none" w:sz="0" w:space="0" w:color="auto"/>
        <w:bottom w:val="none" w:sz="0" w:space="0" w:color="auto"/>
        <w:right w:val="none" w:sz="0" w:space="0" w:color="auto"/>
      </w:divBdr>
    </w:div>
    <w:div w:id="87045320">
      <w:marLeft w:val="480"/>
      <w:marRight w:val="0"/>
      <w:marTop w:val="0"/>
      <w:marBottom w:val="0"/>
      <w:divBdr>
        <w:top w:val="none" w:sz="0" w:space="0" w:color="auto"/>
        <w:left w:val="none" w:sz="0" w:space="0" w:color="auto"/>
        <w:bottom w:val="none" w:sz="0" w:space="0" w:color="auto"/>
        <w:right w:val="none" w:sz="0" w:space="0" w:color="auto"/>
      </w:divBdr>
    </w:div>
    <w:div w:id="87045700">
      <w:marLeft w:val="480"/>
      <w:marRight w:val="0"/>
      <w:marTop w:val="0"/>
      <w:marBottom w:val="0"/>
      <w:divBdr>
        <w:top w:val="none" w:sz="0" w:space="0" w:color="auto"/>
        <w:left w:val="none" w:sz="0" w:space="0" w:color="auto"/>
        <w:bottom w:val="none" w:sz="0" w:space="0" w:color="auto"/>
        <w:right w:val="none" w:sz="0" w:space="0" w:color="auto"/>
      </w:divBdr>
    </w:div>
    <w:div w:id="87115241">
      <w:marLeft w:val="480"/>
      <w:marRight w:val="0"/>
      <w:marTop w:val="0"/>
      <w:marBottom w:val="0"/>
      <w:divBdr>
        <w:top w:val="none" w:sz="0" w:space="0" w:color="auto"/>
        <w:left w:val="none" w:sz="0" w:space="0" w:color="auto"/>
        <w:bottom w:val="none" w:sz="0" w:space="0" w:color="auto"/>
        <w:right w:val="none" w:sz="0" w:space="0" w:color="auto"/>
      </w:divBdr>
    </w:div>
    <w:div w:id="87123349">
      <w:marLeft w:val="480"/>
      <w:marRight w:val="0"/>
      <w:marTop w:val="0"/>
      <w:marBottom w:val="0"/>
      <w:divBdr>
        <w:top w:val="none" w:sz="0" w:space="0" w:color="auto"/>
        <w:left w:val="none" w:sz="0" w:space="0" w:color="auto"/>
        <w:bottom w:val="none" w:sz="0" w:space="0" w:color="auto"/>
        <w:right w:val="none" w:sz="0" w:space="0" w:color="auto"/>
      </w:divBdr>
    </w:div>
    <w:div w:id="87124026">
      <w:marLeft w:val="480"/>
      <w:marRight w:val="0"/>
      <w:marTop w:val="0"/>
      <w:marBottom w:val="0"/>
      <w:divBdr>
        <w:top w:val="none" w:sz="0" w:space="0" w:color="auto"/>
        <w:left w:val="none" w:sz="0" w:space="0" w:color="auto"/>
        <w:bottom w:val="none" w:sz="0" w:space="0" w:color="auto"/>
        <w:right w:val="none" w:sz="0" w:space="0" w:color="auto"/>
      </w:divBdr>
    </w:div>
    <w:div w:id="87163592">
      <w:marLeft w:val="480"/>
      <w:marRight w:val="0"/>
      <w:marTop w:val="0"/>
      <w:marBottom w:val="0"/>
      <w:divBdr>
        <w:top w:val="none" w:sz="0" w:space="0" w:color="auto"/>
        <w:left w:val="none" w:sz="0" w:space="0" w:color="auto"/>
        <w:bottom w:val="none" w:sz="0" w:space="0" w:color="auto"/>
        <w:right w:val="none" w:sz="0" w:space="0" w:color="auto"/>
      </w:divBdr>
    </w:div>
    <w:div w:id="87191898">
      <w:bodyDiv w:val="1"/>
      <w:marLeft w:val="0"/>
      <w:marRight w:val="0"/>
      <w:marTop w:val="0"/>
      <w:marBottom w:val="0"/>
      <w:divBdr>
        <w:top w:val="none" w:sz="0" w:space="0" w:color="auto"/>
        <w:left w:val="none" w:sz="0" w:space="0" w:color="auto"/>
        <w:bottom w:val="none" w:sz="0" w:space="0" w:color="auto"/>
        <w:right w:val="none" w:sz="0" w:space="0" w:color="auto"/>
      </w:divBdr>
      <w:divsChild>
        <w:div w:id="103425486">
          <w:marLeft w:val="480"/>
          <w:marRight w:val="0"/>
          <w:marTop w:val="0"/>
          <w:marBottom w:val="0"/>
          <w:divBdr>
            <w:top w:val="none" w:sz="0" w:space="0" w:color="auto"/>
            <w:left w:val="none" w:sz="0" w:space="0" w:color="auto"/>
            <w:bottom w:val="none" w:sz="0" w:space="0" w:color="auto"/>
            <w:right w:val="none" w:sz="0" w:space="0" w:color="auto"/>
          </w:divBdr>
        </w:div>
        <w:div w:id="149643242">
          <w:marLeft w:val="480"/>
          <w:marRight w:val="0"/>
          <w:marTop w:val="0"/>
          <w:marBottom w:val="0"/>
          <w:divBdr>
            <w:top w:val="none" w:sz="0" w:space="0" w:color="auto"/>
            <w:left w:val="none" w:sz="0" w:space="0" w:color="auto"/>
            <w:bottom w:val="none" w:sz="0" w:space="0" w:color="auto"/>
            <w:right w:val="none" w:sz="0" w:space="0" w:color="auto"/>
          </w:divBdr>
        </w:div>
        <w:div w:id="200821307">
          <w:marLeft w:val="480"/>
          <w:marRight w:val="0"/>
          <w:marTop w:val="0"/>
          <w:marBottom w:val="0"/>
          <w:divBdr>
            <w:top w:val="none" w:sz="0" w:space="0" w:color="auto"/>
            <w:left w:val="none" w:sz="0" w:space="0" w:color="auto"/>
            <w:bottom w:val="none" w:sz="0" w:space="0" w:color="auto"/>
            <w:right w:val="none" w:sz="0" w:space="0" w:color="auto"/>
          </w:divBdr>
        </w:div>
        <w:div w:id="227887067">
          <w:marLeft w:val="480"/>
          <w:marRight w:val="0"/>
          <w:marTop w:val="0"/>
          <w:marBottom w:val="0"/>
          <w:divBdr>
            <w:top w:val="none" w:sz="0" w:space="0" w:color="auto"/>
            <w:left w:val="none" w:sz="0" w:space="0" w:color="auto"/>
            <w:bottom w:val="none" w:sz="0" w:space="0" w:color="auto"/>
            <w:right w:val="none" w:sz="0" w:space="0" w:color="auto"/>
          </w:divBdr>
        </w:div>
        <w:div w:id="287275433">
          <w:marLeft w:val="480"/>
          <w:marRight w:val="0"/>
          <w:marTop w:val="0"/>
          <w:marBottom w:val="0"/>
          <w:divBdr>
            <w:top w:val="none" w:sz="0" w:space="0" w:color="auto"/>
            <w:left w:val="none" w:sz="0" w:space="0" w:color="auto"/>
            <w:bottom w:val="none" w:sz="0" w:space="0" w:color="auto"/>
            <w:right w:val="none" w:sz="0" w:space="0" w:color="auto"/>
          </w:divBdr>
        </w:div>
        <w:div w:id="310983655">
          <w:marLeft w:val="480"/>
          <w:marRight w:val="0"/>
          <w:marTop w:val="0"/>
          <w:marBottom w:val="0"/>
          <w:divBdr>
            <w:top w:val="none" w:sz="0" w:space="0" w:color="auto"/>
            <w:left w:val="none" w:sz="0" w:space="0" w:color="auto"/>
            <w:bottom w:val="none" w:sz="0" w:space="0" w:color="auto"/>
            <w:right w:val="none" w:sz="0" w:space="0" w:color="auto"/>
          </w:divBdr>
        </w:div>
        <w:div w:id="333342349">
          <w:marLeft w:val="480"/>
          <w:marRight w:val="0"/>
          <w:marTop w:val="0"/>
          <w:marBottom w:val="0"/>
          <w:divBdr>
            <w:top w:val="none" w:sz="0" w:space="0" w:color="auto"/>
            <w:left w:val="none" w:sz="0" w:space="0" w:color="auto"/>
            <w:bottom w:val="none" w:sz="0" w:space="0" w:color="auto"/>
            <w:right w:val="none" w:sz="0" w:space="0" w:color="auto"/>
          </w:divBdr>
        </w:div>
        <w:div w:id="363947247">
          <w:marLeft w:val="480"/>
          <w:marRight w:val="0"/>
          <w:marTop w:val="0"/>
          <w:marBottom w:val="0"/>
          <w:divBdr>
            <w:top w:val="none" w:sz="0" w:space="0" w:color="auto"/>
            <w:left w:val="none" w:sz="0" w:space="0" w:color="auto"/>
            <w:bottom w:val="none" w:sz="0" w:space="0" w:color="auto"/>
            <w:right w:val="none" w:sz="0" w:space="0" w:color="auto"/>
          </w:divBdr>
        </w:div>
        <w:div w:id="383336516">
          <w:marLeft w:val="480"/>
          <w:marRight w:val="0"/>
          <w:marTop w:val="0"/>
          <w:marBottom w:val="0"/>
          <w:divBdr>
            <w:top w:val="none" w:sz="0" w:space="0" w:color="auto"/>
            <w:left w:val="none" w:sz="0" w:space="0" w:color="auto"/>
            <w:bottom w:val="none" w:sz="0" w:space="0" w:color="auto"/>
            <w:right w:val="none" w:sz="0" w:space="0" w:color="auto"/>
          </w:divBdr>
        </w:div>
        <w:div w:id="395780449">
          <w:marLeft w:val="480"/>
          <w:marRight w:val="0"/>
          <w:marTop w:val="0"/>
          <w:marBottom w:val="0"/>
          <w:divBdr>
            <w:top w:val="none" w:sz="0" w:space="0" w:color="auto"/>
            <w:left w:val="none" w:sz="0" w:space="0" w:color="auto"/>
            <w:bottom w:val="none" w:sz="0" w:space="0" w:color="auto"/>
            <w:right w:val="none" w:sz="0" w:space="0" w:color="auto"/>
          </w:divBdr>
        </w:div>
        <w:div w:id="1094326033">
          <w:marLeft w:val="480"/>
          <w:marRight w:val="0"/>
          <w:marTop w:val="0"/>
          <w:marBottom w:val="0"/>
          <w:divBdr>
            <w:top w:val="none" w:sz="0" w:space="0" w:color="auto"/>
            <w:left w:val="none" w:sz="0" w:space="0" w:color="auto"/>
            <w:bottom w:val="none" w:sz="0" w:space="0" w:color="auto"/>
            <w:right w:val="none" w:sz="0" w:space="0" w:color="auto"/>
          </w:divBdr>
        </w:div>
        <w:div w:id="1209146429">
          <w:marLeft w:val="480"/>
          <w:marRight w:val="0"/>
          <w:marTop w:val="0"/>
          <w:marBottom w:val="0"/>
          <w:divBdr>
            <w:top w:val="none" w:sz="0" w:space="0" w:color="auto"/>
            <w:left w:val="none" w:sz="0" w:space="0" w:color="auto"/>
            <w:bottom w:val="none" w:sz="0" w:space="0" w:color="auto"/>
            <w:right w:val="none" w:sz="0" w:space="0" w:color="auto"/>
          </w:divBdr>
        </w:div>
        <w:div w:id="1349599982">
          <w:marLeft w:val="480"/>
          <w:marRight w:val="0"/>
          <w:marTop w:val="0"/>
          <w:marBottom w:val="0"/>
          <w:divBdr>
            <w:top w:val="none" w:sz="0" w:space="0" w:color="auto"/>
            <w:left w:val="none" w:sz="0" w:space="0" w:color="auto"/>
            <w:bottom w:val="none" w:sz="0" w:space="0" w:color="auto"/>
            <w:right w:val="none" w:sz="0" w:space="0" w:color="auto"/>
          </w:divBdr>
        </w:div>
        <w:div w:id="1363438895">
          <w:marLeft w:val="480"/>
          <w:marRight w:val="0"/>
          <w:marTop w:val="0"/>
          <w:marBottom w:val="0"/>
          <w:divBdr>
            <w:top w:val="none" w:sz="0" w:space="0" w:color="auto"/>
            <w:left w:val="none" w:sz="0" w:space="0" w:color="auto"/>
            <w:bottom w:val="none" w:sz="0" w:space="0" w:color="auto"/>
            <w:right w:val="none" w:sz="0" w:space="0" w:color="auto"/>
          </w:divBdr>
        </w:div>
        <w:div w:id="1368599591">
          <w:marLeft w:val="480"/>
          <w:marRight w:val="0"/>
          <w:marTop w:val="0"/>
          <w:marBottom w:val="0"/>
          <w:divBdr>
            <w:top w:val="none" w:sz="0" w:space="0" w:color="auto"/>
            <w:left w:val="none" w:sz="0" w:space="0" w:color="auto"/>
            <w:bottom w:val="none" w:sz="0" w:space="0" w:color="auto"/>
            <w:right w:val="none" w:sz="0" w:space="0" w:color="auto"/>
          </w:divBdr>
        </w:div>
        <w:div w:id="1371103269">
          <w:marLeft w:val="480"/>
          <w:marRight w:val="0"/>
          <w:marTop w:val="0"/>
          <w:marBottom w:val="0"/>
          <w:divBdr>
            <w:top w:val="none" w:sz="0" w:space="0" w:color="auto"/>
            <w:left w:val="none" w:sz="0" w:space="0" w:color="auto"/>
            <w:bottom w:val="none" w:sz="0" w:space="0" w:color="auto"/>
            <w:right w:val="none" w:sz="0" w:space="0" w:color="auto"/>
          </w:divBdr>
        </w:div>
        <w:div w:id="1391882890">
          <w:marLeft w:val="480"/>
          <w:marRight w:val="0"/>
          <w:marTop w:val="0"/>
          <w:marBottom w:val="0"/>
          <w:divBdr>
            <w:top w:val="none" w:sz="0" w:space="0" w:color="auto"/>
            <w:left w:val="none" w:sz="0" w:space="0" w:color="auto"/>
            <w:bottom w:val="none" w:sz="0" w:space="0" w:color="auto"/>
            <w:right w:val="none" w:sz="0" w:space="0" w:color="auto"/>
          </w:divBdr>
        </w:div>
      </w:divsChild>
    </w:div>
    <w:div w:id="87241171">
      <w:marLeft w:val="480"/>
      <w:marRight w:val="0"/>
      <w:marTop w:val="0"/>
      <w:marBottom w:val="0"/>
      <w:divBdr>
        <w:top w:val="none" w:sz="0" w:space="0" w:color="auto"/>
        <w:left w:val="none" w:sz="0" w:space="0" w:color="auto"/>
        <w:bottom w:val="none" w:sz="0" w:space="0" w:color="auto"/>
        <w:right w:val="none" w:sz="0" w:space="0" w:color="auto"/>
      </w:divBdr>
    </w:div>
    <w:div w:id="87309783">
      <w:marLeft w:val="480"/>
      <w:marRight w:val="0"/>
      <w:marTop w:val="0"/>
      <w:marBottom w:val="0"/>
      <w:divBdr>
        <w:top w:val="none" w:sz="0" w:space="0" w:color="auto"/>
        <w:left w:val="none" w:sz="0" w:space="0" w:color="auto"/>
        <w:bottom w:val="none" w:sz="0" w:space="0" w:color="auto"/>
        <w:right w:val="none" w:sz="0" w:space="0" w:color="auto"/>
      </w:divBdr>
    </w:div>
    <w:div w:id="87312355">
      <w:marLeft w:val="480"/>
      <w:marRight w:val="0"/>
      <w:marTop w:val="0"/>
      <w:marBottom w:val="0"/>
      <w:divBdr>
        <w:top w:val="none" w:sz="0" w:space="0" w:color="auto"/>
        <w:left w:val="none" w:sz="0" w:space="0" w:color="auto"/>
        <w:bottom w:val="none" w:sz="0" w:space="0" w:color="auto"/>
        <w:right w:val="none" w:sz="0" w:space="0" w:color="auto"/>
      </w:divBdr>
    </w:div>
    <w:div w:id="87317097">
      <w:marLeft w:val="480"/>
      <w:marRight w:val="0"/>
      <w:marTop w:val="0"/>
      <w:marBottom w:val="0"/>
      <w:divBdr>
        <w:top w:val="none" w:sz="0" w:space="0" w:color="auto"/>
        <w:left w:val="none" w:sz="0" w:space="0" w:color="auto"/>
        <w:bottom w:val="none" w:sz="0" w:space="0" w:color="auto"/>
        <w:right w:val="none" w:sz="0" w:space="0" w:color="auto"/>
      </w:divBdr>
    </w:div>
    <w:div w:id="87385609">
      <w:marLeft w:val="640"/>
      <w:marRight w:val="0"/>
      <w:marTop w:val="0"/>
      <w:marBottom w:val="0"/>
      <w:divBdr>
        <w:top w:val="none" w:sz="0" w:space="0" w:color="auto"/>
        <w:left w:val="none" w:sz="0" w:space="0" w:color="auto"/>
        <w:bottom w:val="none" w:sz="0" w:space="0" w:color="auto"/>
        <w:right w:val="none" w:sz="0" w:space="0" w:color="auto"/>
      </w:divBdr>
    </w:div>
    <w:div w:id="87391121">
      <w:marLeft w:val="480"/>
      <w:marRight w:val="0"/>
      <w:marTop w:val="0"/>
      <w:marBottom w:val="0"/>
      <w:divBdr>
        <w:top w:val="none" w:sz="0" w:space="0" w:color="auto"/>
        <w:left w:val="none" w:sz="0" w:space="0" w:color="auto"/>
        <w:bottom w:val="none" w:sz="0" w:space="0" w:color="auto"/>
        <w:right w:val="none" w:sz="0" w:space="0" w:color="auto"/>
      </w:divBdr>
    </w:div>
    <w:div w:id="87428589">
      <w:bodyDiv w:val="1"/>
      <w:marLeft w:val="0"/>
      <w:marRight w:val="0"/>
      <w:marTop w:val="0"/>
      <w:marBottom w:val="0"/>
      <w:divBdr>
        <w:top w:val="none" w:sz="0" w:space="0" w:color="auto"/>
        <w:left w:val="none" w:sz="0" w:space="0" w:color="auto"/>
        <w:bottom w:val="none" w:sz="0" w:space="0" w:color="auto"/>
        <w:right w:val="none" w:sz="0" w:space="0" w:color="auto"/>
      </w:divBdr>
      <w:divsChild>
        <w:div w:id="68697864">
          <w:marLeft w:val="480"/>
          <w:marRight w:val="0"/>
          <w:marTop w:val="0"/>
          <w:marBottom w:val="0"/>
          <w:divBdr>
            <w:top w:val="none" w:sz="0" w:space="0" w:color="auto"/>
            <w:left w:val="none" w:sz="0" w:space="0" w:color="auto"/>
            <w:bottom w:val="none" w:sz="0" w:space="0" w:color="auto"/>
            <w:right w:val="none" w:sz="0" w:space="0" w:color="auto"/>
          </w:divBdr>
        </w:div>
        <w:div w:id="82580005">
          <w:marLeft w:val="480"/>
          <w:marRight w:val="0"/>
          <w:marTop w:val="0"/>
          <w:marBottom w:val="0"/>
          <w:divBdr>
            <w:top w:val="none" w:sz="0" w:space="0" w:color="auto"/>
            <w:left w:val="none" w:sz="0" w:space="0" w:color="auto"/>
            <w:bottom w:val="none" w:sz="0" w:space="0" w:color="auto"/>
            <w:right w:val="none" w:sz="0" w:space="0" w:color="auto"/>
          </w:divBdr>
        </w:div>
        <w:div w:id="186993880">
          <w:marLeft w:val="480"/>
          <w:marRight w:val="0"/>
          <w:marTop w:val="0"/>
          <w:marBottom w:val="0"/>
          <w:divBdr>
            <w:top w:val="none" w:sz="0" w:space="0" w:color="auto"/>
            <w:left w:val="none" w:sz="0" w:space="0" w:color="auto"/>
            <w:bottom w:val="none" w:sz="0" w:space="0" w:color="auto"/>
            <w:right w:val="none" w:sz="0" w:space="0" w:color="auto"/>
          </w:divBdr>
        </w:div>
        <w:div w:id="210117626">
          <w:marLeft w:val="480"/>
          <w:marRight w:val="0"/>
          <w:marTop w:val="0"/>
          <w:marBottom w:val="0"/>
          <w:divBdr>
            <w:top w:val="none" w:sz="0" w:space="0" w:color="auto"/>
            <w:left w:val="none" w:sz="0" w:space="0" w:color="auto"/>
            <w:bottom w:val="none" w:sz="0" w:space="0" w:color="auto"/>
            <w:right w:val="none" w:sz="0" w:space="0" w:color="auto"/>
          </w:divBdr>
        </w:div>
        <w:div w:id="296616487">
          <w:marLeft w:val="480"/>
          <w:marRight w:val="0"/>
          <w:marTop w:val="0"/>
          <w:marBottom w:val="0"/>
          <w:divBdr>
            <w:top w:val="none" w:sz="0" w:space="0" w:color="auto"/>
            <w:left w:val="none" w:sz="0" w:space="0" w:color="auto"/>
            <w:bottom w:val="none" w:sz="0" w:space="0" w:color="auto"/>
            <w:right w:val="none" w:sz="0" w:space="0" w:color="auto"/>
          </w:divBdr>
        </w:div>
        <w:div w:id="385490141">
          <w:marLeft w:val="480"/>
          <w:marRight w:val="0"/>
          <w:marTop w:val="0"/>
          <w:marBottom w:val="0"/>
          <w:divBdr>
            <w:top w:val="none" w:sz="0" w:space="0" w:color="auto"/>
            <w:left w:val="none" w:sz="0" w:space="0" w:color="auto"/>
            <w:bottom w:val="none" w:sz="0" w:space="0" w:color="auto"/>
            <w:right w:val="none" w:sz="0" w:space="0" w:color="auto"/>
          </w:divBdr>
        </w:div>
        <w:div w:id="612829852">
          <w:marLeft w:val="480"/>
          <w:marRight w:val="0"/>
          <w:marTop w:val="0"/>
          <w:marBottom w:val="0"/>
          <w:divBdr>
            <w:top w:val="none" w:sz="0" w:space="0" w:color="auto"/>
            <w:left w:val="none" w:sz="0" w:space="0" w:color="auto"/>
            <w:bottom w:val="none" w:sz="0" w:space="0" w:color="auto"/>
            <w:right w:val="none" w:sz="0" w:space="0" w:color="auto"/>
          </w:divBdr>
        </w:div>
        <w:div w:id="615910889">
          <w:marLeft w:val="480"/>
          <w:marRight w:val="0"/>
          <w:marTop w:val="0"/>
          <w:marBottom w:val="0"/>
          <w:divBdr>
            <w:top w:val="none" w:sz="0" w:space="0" w:color="auto"/>
            <w:left w:val="none" w:sz="0" w:space="0" w:color="auto"/>
            <w:bottom w:val="none" w:sz="0" w:space="0" w:color="auto"/>
            <w:right w:val="none" w:sz="0" w:space="0" w:color="auto"/>
          </w:divBdr>
        </w:div>
        <w:div w:id="696584364">
          <w:marLeft w:val="480"/>
          <w:marRight w:val="0"/>
          <w:marTop w:val="0"/>
          <w:marBottom w:val="0"/>
          <w:divBdr>
            <w:top w:val="none" w:sz="0" w:space="0" w:color="auto"/>
            <w:left w:val="none" w:sz="0" w:space="0" w:color="auto"/>
            <w:bottom w:val="none" w:sz="0" w:space="0" w:color="auto"/>
            <w:right w:val="none" w:sz="0" w:space="0" w:color="auto"/>
          </w:divBdr>
        </w:div>
        <w:div w:id="723917130">
          <w:marLeft w:val="480"/>
          <w:marRight w:val="0"/>
          <w:marTop w:val="0"/>
          <w:marBottom w:val="0"/>
          <w:divBdr>
            <w:top w:val="none" w:sz="0" w:space="0" w:color="auto"/>
            <w:left w:val="none" w:sz="0" w:space="0" w:color="auto"/>
            <w:bottom w:val="none" w:sz="0" w:space="0" w:color="auto"/>
            <w:right w:val="none" w:sz="0" w:space="0" w:color="auto"/>
          </w:divBdr>
        </w:div>
        <w:div w:id="790633470">
          <w:marLeft w:val="480"/>
          <w:marRight w:val="0"/>
          <w:marTop w:val="0"/>
          <w:marBottom w:val="0"/>
          <w:divBdr>
            <w:top w:val="none" w:sz="0" w:space="0" w:color="auto"/>
            <w:left w:val="none" w:sz="0" w:space="0" w:color="auto"/>
            <w:bottom w:val="none" w:sz="0" w:space="0" w:color="auto"/>
            <w:right w:val="none" w:sz="0" w:space="0" w:color="auto"/>
          </w:divBdr>
        </w:div>
        <w:div w:id="795022923">
          <w:marLeft w:val="480"/>
          <w:marRight w:val="0"/>
          <w:marTop w:val="0"/>
          <w:marBottom w:val="0"/>
          <w:divBdr>
            <w:top w:val="none" w:sz="0" w:space="0" w:color="auto"/>
            <w:left w:val="none" w:sz="0" w:space="0" w:color="auto"/>
            <w:bottom w:val="none" w:sz="0" w:space="0" w:color="auto"/>
            <w:right w:val="none" w:sz="0" w:space="0" w:color="auto"/>
          </w:divBdr>
        </w:div>
        <w:div w:id="1025523935">
          <w:marLeft w:val="480"/>
          <w:marRight w:val="0"/>
          <w:marTop w:val="0"/>
          <w:marBottom w:val="0"/>
          <w:divBdr>
            <w:top w:val="none" w:sz="0" w:space="0" w:color="auto"/>
            <w:left w:val="none" w:sz="0" w:space="0" w:color="auto"/>
            <w:bottom w:val="none" w:sz="0" w:space="0" w:color="auto"/>
            <w:right w:val="none" w:sz="0" w:space="0" w:color="auto"/>
          </w:divBdr>
        </w:div>
        <w:div w:id="1117413366">
          <w:marLeft w:val="480"/>
          <w:marRight w:val="0"/>
          <w:marTop w:val="0"/>
          <w:marBottom w:val="0"/>
          <w:divBdr>
            <w:top w:val="none" w:sz="0" w:space="0" w:color="auto"/>
            <w:left w:val="none" w:sz="0" w:space="0" w:color="auto"/>
            <w:bottom w:val="none" w:sz="0" w:space="0" w:color="auto"/>
            <w:right w:val="none" w:sz="0" w:space="0" w:color="auto"/>
          </w:divBdr>
        </w:div>
        <w:div w:id="1278171666">
          <w:marLeft w:val="480"/>
          <w:marRight w:val="0"/>
          <w:marTop w:val="0"/>
          <w:marBottom w:val="0"/>
          <w:divBdr>
            <w:top w:val="none" w:sz="0" w:space="0" w:color="auto"/>
            <w:left w:val="none" w:sz="0" w:space="0" w:color="auto"/>
            <w:bottom w:val="none" w:sz="0" w:space="0" w:color="auto"/>
            <w:right w:val="none" w:sz="0" w:space="0" w:color="auto"/>
          </w:divBdr>
        </w:div>
      </w:divsChild>
    </w:div>
    <w:div w:id="87428624">
      <w:marLeft w:val="480"/>
      <w:marRight w:val="0"/>
      <w:marTop w:val="0"/>
      <w:marBottom w:val="0"/>
      <w:divBdr>
        <w:top w:val="none" w:sz="0" w:space="0" w:color="auto"/>
        <w:left w:val="none" w:sz="0" w:space="0" w:color="auto"/>
        <w:bottom w:val="none" w:sz="0" w:space="0" w:color="auto"/>
        <w:right w:val="none" w:sz="0" w:space="0" w:color="auto"/>
      </w:divBdr>
    </w:div>
    <w:div w:id="87503358">
      <w:marLeft w:val="480"/>
      <w:marRight w:val="0"/>
      <w:marTop w:val="0"/>
      <w:marBottom w:val="0"/>
      <w:divBdr>
        <w:top w:val="none" w:sz="0" w:space="0" w:color="auto"/>
        <w:left w:val="none" w:sz="0" w:space="0" w:color="auto"/>
        <w:bottom w:val="none" w:sz="0" w:space="0" w:color="auto"/>
        <w:right w:val="none" w:sz="0" w:space="0" w:color="auto"/>
      </w:divBdr>
    </w:div>
    <w:div w:id="87504500">
      <w:marLeft w:val="480"/>
      <w:marRight w:val="0"/>
      <w:marTop w:val="0"/>
      <w:marBottom w:val="0"/>
      <w:divBdr>
        <w:top w:val="none" w:sz="0" w:space="0" w:color="auto"/>
        <w:left w:val="none" w:sz="0" w:space="0" w:color="auto"/>
        <w:bottom w:val="none" w:sz="0" w:space="0" w:color="auto"/>
        <w:right w:val="none" w:sz="0" w:space="0" w:color="auto"/>
      </w:divBdr>
    </w:div>
    <w:div w:id="87505731">
      <w:marLeft w:val="480"/>
      <w:marRight w:val="0"/>
      <w:marTop w:val="0"/>
      <w:marBottom w:val="0"/>
      <w:divBdr>
        <w:top w:val="none" w:sz="0" w:space="0" w:color="auto"/>
        <w:left w:val="none" w:sz="0" w:space="0" w:color="auto"/>
        <w:bottom w:val="none" w:sz="0" w:space="0" w:color="auto"/>
        <w:right w:val="none" w:sz="0" w:space="0" w:color="auto"/>
      </w:divBdr>
    </w:div>
    <w:div w:id="87577420">
      <w:marLeft w:val="480"/>
      <w:marRight w:val="0"/>
      <w:marTop w:val="0"/>
      <w:marBottom w:val="0"/>
      <w:divBdr>
        <w:top w:val="none" w:sz="0" w:space="0" w:color="auto"/>
        <w:left w:val="none" w:sz="0" w:space="0" w:color="auto"/>
        <w:bottom w:val="none" w:sz="0" w:space="0" w:color="auto"/>
        <w:right w:val="none" w:sz="0" w:space="0" w:color="auto"/>
      </w:divBdr>
    </w:div>
    <w:div w:id="87580291">
      <w:marLeft w:val="480"/>
      <w:marRight w:val="0"/>
      <w:marTop w:val="0"/>
      <w:marBottom w:val="0"/>
      <w:divBdr>
        <w:top w:val="none" w:sz="0" w:space="0" w:color="auto"/>
        <w:left w:val="none" w:sz="0" w:space="0" w:color="auto"/>
        <w:bottom w:val="none" w:sz="0" w:space="0" w:color="auto"/>
        <w:right w:val="none" w:sz="0" w:space="0" w:color="auto"/>
      </w:divBdr>
    </w:div>
    <w:div w:id="87581259">
      <w:marLeft w:val="640"/>
      <w:marRight w:val="0"/>
      <w:marTop w:val="0"/>
      <w:marBottom w:val="0"/>
      <w:divBdr>
        <w:top w:val="none" w:sz="0" w:space="0" w:color="auto"/>
        <w:left w:val="none" w:sz="0" w:space="0" w:color="auto"/>
        <w:bottom w:val="none" w:sz="0" w:space="0" w:color="auto"/>
        <w:right w:val="none" w:sz="0" w:space="0" w:color="auto"/>
      </w:divBdr>
    </w:div>
    <w:div w:id="87582433">
      <w:marLeft w:val="480"/>
      <w:marRight w:val="0"/>
      <w:marTop w:val="0"/>
      <w:marBottom w:val="0"/>
      <w:divBdr>
        <w:top w:val="none" w:sz="0" w:space="0" w:color="auto"/>
        <w:left w:val="none" w:sz="0" w:space="0" w:color="auto"/>
        <w:bottom w:val="none" w:sz="0" w:space="0" w:color="auto"/>
        <w:right w:val="none" w:sz="0" w:space="0" w:color="auto"/>
      </w:divBdr>
    </w:div>
    <w:div w:id="87584877">
      <w:marLeft w:val="480"/>
      <w:marRight w:val="0"/>
      <w:marTop w:val="0"/>
      <w:marBottom w:val="0"/>
      <w:divBdr>
        <w:top w:val="none" w:sz="0" w:space="0" w:color="auto"/>
        <w:left w:val="none" w:sz="0" w:space="0" w:color="auto"/>
        <w:bottom w:val="none" w:sz="0" w:space="0" w:color="auto"/>
        <w:right w:val="none" w:sz="0" w:space="0" w:color="auto"/>
      </w:divBdr>
    </w:div>
    <w:div w:id="87585669">
      <w:marLeft w:val="480"/>
      <w:marRight w:val="0"/>
      <w:marTop w:val="0"/>
      <w:marBottom w:val="0"/>
      <w:divBdr>
        <w:top w:val="none" w:sz="0" w:space="0" w:color="auto"/>
        <w:left w:val="none" w:sz="0" w:space="0" w:color="auto"/>
        <w:bottom w:val="none" w:sz="0" w:space="0" w:color="auto"/>
        <w:right w:val="none" w:sz="0" w:space="0" w:color="auto"/>
      </w:divBdr>
    </w:div>
    <w:div w:id="87624761">
      <w:marLeft w:val="480"/>
      <w:marRight w:val="0"/>
      <w:marTop w:val="0"/>
      <w:marBottom w:val="0"/>
      <w:divBdr>
        <w:top w:val="none" w:sz="0" w:space="0" w:color="auto"/>
        <w:left w:val="none" w:sz="0" w:space="0" w:color="auto"/>
        <w:bottom w:val="none" w:sz="0" w:space="0" w:color="auto"/>
        <w:right w:val="none" w:sz="0" w:space="0" w:color="auto"/>
      </w:divBdr>
    </w:div>
    <w:div w:id="87695649">
      <w:marLeft w:val="480"/>
      <w:marRight w:val="0"/>
      <w:marTop w:val="0"/>
      <w:marBottom w:val="0"/>
      <w:divBdr>
        <w:top w:val="none" w:sz="0" w:space="0" w:color="auto"/>
        <w:left w:val="none" w:sz="0" w:space="0" w:color="auto"/>
        <w:bottom w:val="none" w:sz="0" w:space="0" w:color="auto"/>
        <w:right w:val="none" w:sz="0" w:space="0" w:color="auto"/>
      </w:divBdr>
    </w:div>
    <w:div w:id="87703923">
      <w:marLeft w:val="480"/>
      <w:marRight w:val="0"/>
      <w:marTop w:val="0"/>
      <w:marBottom w:val="0"/>
      <w:divBdr>
        <w:top w:val="none" w:sz="0" w:space="0" w:color="auto"/>
        <w:left w:val="none" w:sz="0" w:space="0" w:color="auto"/>
        <w:bottom w:val="none" w:sz="0" w:space="0" w:color="auto"/>
        <w:right w:val="none" w:sz="0" w:space="0" w:color="auto"/>
      </w:divBdr>
    </w:div>
    <w:div w:id="87819323">
      <w:marLeft w:val="480"/>
      <w:marRight w:val="0"/>
      <w:marTop w:val="0"/>
      <w:marBottom w:val="0"/>
      <w:divBdr>
        <w:top w:val="none" w:sz="0" w:space="0" w:color="auto"/>
        <w:left w:val="none" w:sz="0" w:space="0" w:color="auto"/>
        <w:bottom w:val="none" w:sz="0" w:space="0" w:color="auto"/>
        <w:right w:val="none" w:sz="0" w:space="0" w:color="auto"/>
      </w:divBdr>
    </w:div>
    <w:div w:id="87969753">
      <w:marLeft w:val="640"/>
      <w:marRight w:val="0"/>
      <w:marTop w:val="0"/>
      <w:marBottom w:val="0"/>
      <w:divBdr>
        <w:top w:val="none" w:sz="0" w:space="0" w:color="auto"/>
        <w:left w:val="none" w:sz="0" w:space="0" w:color="auto"/>
        <w:bottom w:val="none" w:sz="0" w:space="0" w:color="auto"/>
        <w:right w:val="none" w:sz="0" w:space="0" w:color="auto"/>
      </w:divBdr>
    </w:div>
    <w:div w:id="87970983">
      <w:marLeft w:val="640"/>
      <w:marRight w:val="0"/>
      <w:marTop w:val="0"/>
      <w:marBottom w:val="0"/>
      <w:divBdr>
        <w:top w:val="none" w:sz="0" w:space="0" w:color="auto"/>
        <w:left w:val="none" w:sz="0" w:space="0" w:color="auto"/>
        <w:bottom w:val="none" w:sz="0" w:space="0" w:color="auto"/>
        <w:right w:val="none" w:sz="0" w:space="0" w:color="auto"/>
      </w:divBdr>
    </w:div>
    <w:div w:id="87973359">
      <w:marLeft w:val="480"/>
      <w:marRight w:val="0"/>
      <w:marTop w:val="0"/>
      <w:marBottom w:val="0"/>
      <w:divBdr>
        <w:top w:val="none" w:sz="0" w:space="0" w:color="auto"/>
        <w:left w:val="none" w:sz="0" w:space="0" w:color="auto"/>
        <w:bottom w:val="none" w:sz="0" w:space="0" w:color="auto"/>
        <w:right w:val="none" w:sz="0" w:space="0" w:color="auto"/>
      </w:divBdr>
    </w:div>
    <w:div w:id="88163291">
      <w:marLeft w:val="480"/>
      <w:marRight w:val="0"/>
      <w:marTop w:val="0"/>
      <w:marBottom w:val="0"/>
      <w:divBdr>
        <w:top w:val="none" w:sz="0" w:space="0" w:color="auto"/>
        <w:left w:val="none" w:sz="0" w:space="0" w:color="auto"/>
        <w:bottom w:val="none" w:sz="0" w:space="0" w:color="auto"/>
        <w:right w:val="none" w:sz="0" w:space="0" w:color="auto"/>
      </w:divBdr>
    </w:div>
    <w:div w:id="88165198">
      <w:marLeft w:val="480"/>
      <w:marRight w:val="0"/>
      <w:marTop w:val="0"/>
      <w:marBottom w:val="0"/>
      <w:divBdr>
        <w:top w:val="none" w:sz="0" w:space="0" w:color="auto"/>
        <w:left w:val="none" w:sz="0" w:space="0" w:color="auto"/>
        <w:bottom w:val="none" w:sz="0" w:space="0" w:color="auto"/>
        <w:right w:val="none" w:sz="0" w:space="0" w:color="auto"/>
      </w:divBdr>
    </w:div>
    <w:div w:id="88233526">
      <w:marLeft w:val="480"/>
      <w:marRight w:val="0"/>
      <w:marTop w:val="0"/>
      <w:marBottom w:val="0"/>
      <w:divBdr>
        <w:top w:val="none" w:sz="0" w:space="0" w:color="auto"/>
        <w:left w:val="none" w:sz="0" w:space="0" w:color="auto"/>
        <w:bottom w:val="none" w:sz="0" w:space="0" w:color="auto"/>
        <w:right w:val="none" w:sz="0" w:space="0" w:color="auto"/>
      </w:divBdr>
    </w:div>
    <w:div w:id="88234103">
      <w:marLeft w:val="0"/>
      <w:marRight w:val="0"/>
      <w:marTop w:val="0"/>
      <w:marBottom w:val="0"/>
      <w:divBdr>
        <w:top w:val="none" w:sz="0" w:space="0" w:color="auto"/>
        <w:left w:val="none" w:sz="0" w:space="0" w:color="auto"/>
        <w:bottom w:val="none" w:sz="0" w:space="0" w:color="auto"/>
        <w:right w:val="none" w:sz="0" w:space="0" w:color="auto"/>
      </w:divBdr>
    </w:div>
    <w:div w:id="88238288">
      <w:marLeft w:val="640"/>
      <w:marRight w:val="0"/>
      <w:marTop w:val="0"/>
      <w:marBottom w:val="0"/>
      <w:divBdr>
        <w:top w:val="none" w:sz="0" w:space="0" w:color="auto"/>
        <w:left w:val="none" w:sz="0" w:space="0" w:color="auto"/>
        <w:bottom w:val="none" w:sz="0" w:space="0" w:color="auto"/>
        <w:right w:val="none" w:sz="0" w:space="0" w:color="auto"/>
      </w:divBdr>
    </w:div>
    <w:div w:id="88241746">
      <w:marLeft w:val="480"/>
      <w:marRight w:val="0"/>
      <w:marTop w:val="0"/>
      <w:marBottom w:val="0"/>
      <w:divBdr>
        <w:top w:val="none" w:sz="0" w:space="0" w:color="auto"/>
        <w:left w:val="none" w:sz="0" w:space="0" w:color="auto"/>
        <w:bottom w:val="none" w:sz="0" w:space="0" w:color="auto"/>
        <w:right w:val="none" w:sz="0" w:space="0" w:color="auto"/>
      </w:divBdr>
    </w:div>
    <w:div w:id="88278789">
      <w:marLeft w:val="480"/>
      <w:marRight w:val="0"/>
      <w:marTop w:val="0"/>
      <w:marBottom w:val="0"/>
      <w:divBdr>
        <w:top w:val="none" w:sz="0" w:space="0" w:color="auto"/>
        <w:left w:val="none" w:sz="0" w:space="0" w:color="auto"/>
        <w:bottom w:val="none" w:sz="0" w:space="0" w:color="auto"/>
        <w:right w:val="none" w:sz="0" w:space="0" w:color="auto"/>
      </w:divBdr>
    </w:div>
    <w:div w:id="88282817">
      <w:marLeft w:val="480"/>
      <w:marRight w:val="0"/>
      <w:marTop w:val="0"/>
      <w:marBottom w:val="0"/>
      <w:divBdr>
        <w:top w:val="none" w:sz="0" w:space="0" w:color="auto"/>
        <w:left w:val="none" w:sz="0" w:space="0" w:color="auto"/>
        <w:bottom w:val="none" w:sz="0" w:space="0" w:color="auto"/>
        <w:right w:val="none" w:sz="0" w:space="0" w:color="auto"/>
      </w:divBdr>
    </w:div>
    <w:div w:id="88355967">
      <w:marLeft w:val="480"/>
      <w:marRight w:val="0"/>
      <w:marTop w:val="0"/>
      <w:marBottom w:val="0"/>
      <w:divBdr>
        <w:top w:val="none" w:sz="0" w:space="0" w:color="auto"/>
        <w:left w:val="none" w:sz="0" w:space="0" w:color="auto"/>
        <w:bottom w:val="none" w:sz="0" w:space="0" w:color="auto"/>
        <w:right w:val="none" w:sz="0" w:space="0" w:color="auto"/>
      </w:divBdr>
    </w:div>
    <w:div w:id="88357588">
      <w:marLeft w:val="640"/>
      <w:marRight w:val="0"/>
      <w:marTop w:val="0"/>
      <w:marBottom w:val="0"/>
      <w:divBdr>
        <w:top w:val="none" w:sz="0" w:space="0" w:color="auto"/>
        <w:left w:val="none" w:sz="0" w:space="0" w:color="auto"/>
        <w:bottom w:val="none" w:sz="0" w:space="0" w:color="auto"/>
        <w:right w:val="none" w:sz="0" w:space="0" w:color="auto"/>
      </w:divBdr>
    </w:div>
    <w:div w:id="88426860">
      <w:marLeft w:val="480"/>
      <w:marRight w:val="0"/>
      <w:marTop w:val="0"/>
      <w:marBottom w:val="0"/>
      <w:divBdr>
        <w:top w:val="none" w:sz="0" w:space="0" w:color="auto"/>
        <w:left w:val="none" w:sz="0" w:space="0" w:color="auto"/>
        <w:bottom w:val="none" w:sz="0" w:space="0" w:color="auto"/>
        <w:right w:val="none" w:sz="0" w:space="0" w:color="auto"/>
      </w:divBdr>
    </w:div>
    <w:div w:id="88475761">
      <w:marLeft w:val="480"/>
      <w:marRight w:val="0"/>
      <w:marTop w:val="0"/>
      <w:marBottom w:val="0"/>
      <w:divBdr>
        <w:top w:val="none" w:sz="0" w:space="0" w:color="auto"/>
        <w:left w:val="none" w:sz="0" w:space="0" w:color="auto"/>
        <w:bottom w:val="none" w:sz="0" w:space="0" w:color="auto"/>
        <w:right w:val="none" w:sz="0" w:space="0" w:color="auto"/>
      </w:divBdr>
    </w:div>
    <w:div w:id="88545407">
      <w:marLeft w:val="480"/>
      <w:marRight w:val="0"/>
      <w:marTop w:val="0"/>
      <w:marBottom w:val="0"/>
      <w:divBdr>
        <w:top w:val="none" w:sz="0" w:space="0" w:color="auto"/>
        <w:left w:val="none" w:sz="0" w:space="0" w:color="auto"/>
        <w:bottom w:val="none" w:sz="0" w:space="0" w:color="auto"/>
        <w:right w:val="none" w:sz="0" w:space="0" w:color="auto"/>
      </w:divBdr>
    </w:div>
    <w:div w:id="88549648">
      <w:marLeft w:val="480"/>
      <w:marRight w:val="0"/>
      <w:marTop w:val="0"/>
      <w:marBottom w:val="0"/>
      <w:divBdr>
        <w:top w:val="none" w:sz="0" w:space="0" w:color="auto"/>
        <w:left w:val="none" w:sz="0" w:space="0" w:color="auto"/>
        <w:bottom w:val="none" w:sz="0" w:space="0" w:color="auto"/>
        <w:right w:val="none" w:sz="0" w:space="0" w:color="auto"/>
      </w:divBdr>
    </w:div>
    <w:div w:id="88550940">
      <w:marLeft w:val="480"/>
      <w:marRight w:val="0"/>
      <w:marTop w:val="0"/>
      <w:marBottom w:val="0"/>
      <w:divBdr>
        <w:top w:val="none" w:sz="0" w:space="0" w:color="auto"/>
        <w:left w:val="none" w:sz="0" w:space="0" w:color="auto"/>
        <w:bottom w:val="none" w:sz="0" w:space="0" w:color="auto"/>
        <w:right w:val="none" w:sz="0" w:space="0" w:color="auto"/>
      </w:divBdr>
    </w:div>
    <w:div w:id="88738546">
      <w:marLeft w:val="480"/>
      <w:marRight w:val="0"/>
      <w:marTop w:val="0"/>
      <w:marBottom w:val="0"/>
      <w:divBdr>
        <w:top w:val="none" w:sz="0" w:space="0" w:color="auto"/>
        <w:left w:val="none" w:sz="0" w:space="0" w:color="auto"/>
        <w:bottom w:val="none" w:sz="0" w:space="0" w:color="auto"/>
        <w:right w:val="none" w:sz="0" w:space="0" w:color="auto"/>
      </w:divBdr>
    </w:div>
    <w:div w:id="88743885">
      <w:marLeft w:val="480"/>
      <w:marRight w:val="0"/>
      <w:marTop w:val="0"/>
      <w:marBottom w:val="0"/>
      <w:divBdr>
        <w:top w:val="none" w:sz="0" w:space="0" w:color="auto"/>
        <w:left w:val="none" w:sz="0" w:space="0" w:color="auto"/>
        <w:bottom w:val="none" w:sz="0" w:space="0" w:color="auto"/>
        <w:right w:val="none" w:sz="0" w:space="0" w:color="auto"/>
      </w:divBdr>
    </w:div>
    <w:div w:id="88744758">
      <w:marLeft w:val="480"/>
      <w:marRight w:val="0"/>
      <w:marTop w:val="0"/>
      <w:marBottom w:val="0"/>
      <w:divBdr>
        <w:top w:val="none" w:sz="0" w:space="0" w:color="auto"/>
        <w:left w:val="none" w:sz="0" w:space="0" w:color="auto"/>
        <w:bottom w:val="none" w:sz="0" w:space="0" w:color="auto"/>
        <w:right w:val="none" w:sz="0" w:space="0" w:color="auto"/>
      </w:divBdr>
    </w:div>
    <w:div w:id="88812453">
      <w:marLeft w:val="480"/>
      <w:marRight w:val="0"/>
      <w:marTop w:val="0"/>
      <w:marBottom w:val="0"/>
      <w:divBdr>
        <w:top w:val="none" w:sz="0" w:space="0" w:color="auto"/>
        <w:left w:val="none" w:sz="0" w:space="0" w:color="auto"/>
        <w:bottom w:val="none" w:sz="0" w:space="0" w:color="auto"/>
        <w:right w:val="none" w:sz="0" w:space="0" w:color="auto"/>
      </w:divBdr>
    </w:div>
    <w:div w:id="88813187">
      <w:marLeft w:val="480"/>
      <w:marRight w:val="0"/>
      <w:marTop w:val="0"/>
      <w:marBottom w:val="0"/>
      <w:divBdr>
        <w:top w:val="none" w:sz="0" w:space="0" w:color="auto"/>
        <w:left w:val="none" w:sz="0" w:space="0" w:color="auto"/>
        <w:bottom w:val="none" w:sz="0" w:space="0" w:color="auto"/>
        <w:right w:val="none" w:sz="0" w:space="0" w:color="auto"/>
      </w:divBdr>
    </w:div>
    <w:div w:id="88815706">
      <w:marLeft w:val="480"/>
      <w:marRight w:val="0"/>
      <w:marTop w:val="0"/>
      <w:marBottom w:val="0"/>
      <w:divBdr>
        <w:top w:val="none" w:sz="0" w:space="0" w:color="auto"/>
        <w:left w:val="none" w:sz="0" w:space="0" w:color="auto"/>
        <w:bottom w:val="none" w:sz="0" w:space="0" w:color="auto"/>
        <w:right w:val="none" w:sz="0" w:space="0" w:color="auto"/>
      </w:divBdr>
    </w:div>
    <w:div w:id="88887712">
      <w:marLeft w:val="480"/>
      <w:marRight w:val="0"/>
      <w:marTop w:val="0"/>
      <w:marBottom w:val="0"/>
      <w:divBdr>
        <w:top w:val="none" w:sz="0" w:space="0" w:color="auto"/>
        <w:left w:val="none" w:sz="0" w:space="0" w:color="auto"/>
        <w:bottom w:val="none" w:sz="0" w:space="0" w:color="auto"/>
        <w:right w:val="none" w:sz="0" w:space="0" w:color="auto"/>
      </w:divBdr>
    </w:div>
    <w:div w:id="88892900">
      <w:marLeft w:val="480"/>
      <w:marRight w:val="0"/>
      <w:marTop w:val="0"/>
      <w:marBottom w:val="0"/>
      <w:divBdr>
        <w:top w:val="none" w:sz="0" w:space="0" w:color="auto"/>
        <w:left w:val="none" w:sz="0" w:space="0" w:color="auto"/>
        <w:bottom w:val="none" w:sz="0" w:space="0" w:color="auto"/>
        <w:right w:val="none" w:sz="0" w:space="0" w:color="auto"/>
      </w:divBdr>
    </w:div>
    <w:div w:id="88932856">
      <w:marLeft w:val="480"/>
      <w:marRight w:val="0"/>
      <w:marTop w:val="0"/>
      <w:marBottom w:val="0"/>
      <w:divBdr>
        <w:top w:val="none" w:sz="0" w:space="0" w:color="auto"/>
        <w:left w:val="none" w:sz="0" w:space="0" w:color="auto"/>
        <w:bottom w:val="none" w:sz="0" w:space="0" w:color="auto"/>
        <w:right w:val="none" w:sz="0" w:space="0" w:color="auto"/>
      </w:divBdr>
    </w:div>
    <w:div w:id="88963870">
      <w:marLeft w:val="480"/>
      <w:marRight w:val="0"/>
      <w:marTop w:val="0"/>
      <w:marBottom w:val="0"/>
      <w:divBdr>
        <w:top w:val="none" w:sz="0" w:space="0" w:color="auto"/>
        <w:left w:val="none" w:sz="0" w:space="0" w:color="auto"/>
        <w:bottom w:val="none" w:sz="0" w:space="0" w:color="auto"/>
        <w:right w:val="none" w:sz="0" w:space="0" w:color="auto"/>
      </w:divBdr>
    </w:div>
    <w:div w:id="89011545">
      <w:marLeft w:val="480"/>
      <w:marRight w:val="0"/>
      <w:marTop w:val="0"/>
      <w:marBottom w:val="0"/>
      <w:divBdr>
        <w:top w:val="none" w:sz="0" w:space="0" w:color="auto"/>
        <w:left w:val="none" w:sz="0" w:space="0" w:color="auto"/>
        <w:bottom w:val="none" w:sz="0" w:space="0" w:color="auto"/>
        <w:right w:val="none" w:sz="0" w:space="0" w:color="auto"/>
      </w:divBdr>
    </w:div>
    <w:div w:id="89014946">
      <w:marLeft w:val="480"/>
      <w:marRight w:val="0"/>
      <w:marTop w:val="0"/>
      <w:marBottom w:val="0"/>
      <w:divBdr>
        <w:top w:val="none" w:sz="0" w:space="0" w:color="auto"/>
        <w:left w:val="none" w:sz="0" w:space="0" w:color="auto"/>
        <w:bottom w:val="none" w:sz="0" w:space="0" w:color="auto"/>
        <w:right w:val="none" w:sz="0" w:space="0" w:color="auto"/>
      </w:divBdr>
    </w:div>
    <w:div w:id="89081890">
      <w:marLeft w:val="480"/>
      <w:marRight w:val="0"/>
      <w:marTop w:val="0"/>
      <w:marBottom w:val="0"/>
      <w:divBdr>
        <w:top w:val="none" w:sz="0" w:space="0" w:color="auto"/>
        <w:left w:val="none" w:sz="0" w:space="0" w:color="auto"/>
        <w:bottom w:val="none" w:sz="0" w:space="0" w:color="auto"/>
        <w:right w:val="none" w:sz="0" w:space="0" w:color="auto"/>
      </w:divBdr>
    </w:div>
    <w:div w:id="89085105">
      <w:marLeft w:val="480"/>
      <w:marRight w:val="0"/>
      <w:marTop w:val="0"/>
      <w:marBottom w:val="0"/>
      <w:divBdr>
        <w:top w:val="none" w:sz="0" w:space="0" w:color="auto"/>
        <w:left w:val="none" w:sz="0" w:space="0" w:color="auto"/>
        <w:bottom w:val="none" w:sz="0" w:space="0" w:color="auto"/>
        <w:right w:val="none" w:sz="0" w:space="0" w:color="auto"/>
      </w:divBdr>
    </w:div>
    <w:div w:id="89088883">
      <w:marLeft w:val="480"/>
      <w:marRight w:val="0"/>
      <w:marTop w:val="0"/>
      <w:marBottom w:val="0"/>
      <w:divBdr>
        <w:top w:val="none" w:sz="0" w:space="0" w:color="auto"/>
        <w:left w:val="none" w:sz="0" w:space="0" w:color="auto"/>
        <w:bottom w:val="none" w:sz="0" w:space="0" w:color="auto"/>
        <w:right w:val="none" w:sz="0" w:space="0" w:color="auto"/>
      </w:divBdr>
    </w:div>
    <w:div w:id="89157730">
      <w:marLeft w:val="480"/>
      <w:marRight w:val="0"/>
      <w:marTop w:val="0"/>
      <w:marBottom w:val="0"/>
      <w:divBdr>
        <w:top w:val="none" w:sz="0" w:space="0" w:color="auto"/>
        <w:left w:val="none" w:sz="0" w:space="0" w:color="auto"/>
        <w:bottom w:val="none" w:sz="0" w:space="0" w:color="auto"/>
        <w:right w:val="none" w:sz="0" w:space="0" w:color="auto"/>
      </w:divBdr>
    </w:div>
    <w:div w:id="89201963">
      <w:marLeft w:val="480"/>
      <w:marRight w:val="0"/>
      <w:marTop w:val="0"/>
      <w:marBottom w:val="0"/>
      <w:divBdr>
        <w:top w:val="none" w:sz="0" w:space="0" w:color="auto"/>
        <w:left w:val="none" w:sz="0" w:space="0" w:color="auto"/>
        <w:bottom w:val="none" w:sz="0" w:space="0" w:color="auto"/>
        <w:right w:val="none" w:sz="0" w:space="0" w:color="auto"/>
      </w:divBdr>
    </w:div>
    <w:div w:id="89208634">
      <w:marLeft w:val="480"/>
      <w:marRight w:val="0"/>
      <w:marTop w:val="0"/>
      <w:marBottom w:val="0"/>
      <w:divBdr>
        <w:top w:val="none" w:sz="0" w:space="0" w:color="auto"/>
        <w:left w:val="none" w:sz="0" w:space="0" w:color="auto"/>
        <w:bottom w:val="none" w:sz="0" w:space="0" w:color="auto"/>
        <w:right w:val="none" w:sz="0" w:space="0" w:color="auto"/>
      </w:divBdr>
    </w:div>
    <w:div w:id="89276017">
      <w:marLeft w:val="480"/>
      <w:marRight w:val="0"/>
      <w:marTop w:val="0"/>
      <w:marBottom w:val="0"/>
      <w:divBdr>
        <w:top w:val="none" w:sz="0" w:space="0" w:color="auto"/>
        <w:left w:val="none" w:sz="0" w:space="0" w:color="auto"/>
        <w:bottom w:val="none" w:sz="0" w:space="0" w:color="auto"/>
        <w:right w:val="none" w:sz="0" w:space="0" w:color="auto"/>
      </w:divBdr>
    </w:div>
    <w:div w:id="89283762">
      <w:marLeft w:val="480"/>
      <w:marRight w:val="0"/>
      <w:marTop w:val="0"/>
      <w:marBottom w:val="0"/>
      <w:divBdr>
        <w:top w:val="none" w:sz="0" w:space="0" w:color="auto"/>
        <w:left w:val="none" w:sz="0" w:space="0" w:color="auto"/>
        <w:bottom w:val="none" w:sz="0" w:space="0" w:color="auto"/>
        <w:right w:val="none" w:sz="0" w:space="0" w:color="auto"/>
      </w:divBdr>
    </w:div>
    <w:div w:id="89326080">
      <w:marLeft w:val="480"/>
      <w:marRight w:val="0"/>
      <w:marTop w:val="0"/>
      <w:marBottom w:val="0"/>
      <w:divBdr>
        <w:top w:val="none" w:sz="0" w:space="0" w:color="auto"/>
        <w:left w:val="none" w:sz="0" w:space="0" w:color="auto"/>
        <w:bottom w:val="none" w:sz="0" w:space="0" w:color="auto"/>
        <w:right w:val="none" w:sz="0" w:space="0" w:color="auto"/>
      </w:divBdr>
    </w:div>
    <w:div w:id="89350548">
      <w:marLeft w:val="480"/>
      <w:marRight w:val="0"/>
      <w:marTop w:val="0"/>
      <w:marBottom w:val="0"/>
      <w:divBdr>
        <w:top w:val="none" w:sz="0" w:space="0" w:color="auto"/>
        <w:left w:val="none" w:sz="0" w:space="0" w:color="auto"/>
        <w:bottom w:val="none" w:sz="0" w:space="0" w:color="auto"/>
        <w:right w:val="none" w:sz="0" w:space="0" w:color="auto"/>
      </w:divBdr>
    </w:div>
    <w:div w:id="89393343">
      <w:marLeft w:val="480"/>
      <w:marRight w:val="0"/>
      <w:marTop w:val="0"/>
      <w:marBottom w:val="0"/>
      <w:divBdr>
        <w:top w:val="none" w:sz="0" w:space="0" w:color="auto"/>
        <w:left w:val="none" w:sz="0" w:space="0" w:color="auto"/>
        <w:bottom w:val="none" w:sz="0" w:space="0" w:color="auto"/>
        <w:right w:val="none" w:sz="0" w:space="0" w:color="auto"/>
      </w:divBdr>
    </w:div>
    <w:div w:id="89398162">
      <w:marLeft w:val="480"/>
      <w:marRight w:val="0"/>
      <w:marTop w:val="0"/>
      <w:marBottom w:val="0"/>
      <w:divBdr>
        <w:top w:val="none" w:sz="0" w:space="0" w:color="auto"/>
        <w:left w:val="none" w:sz="0" w:space="0" w:color="auto"/>
        <w:bottom w:val="none" w:sz="0" w:space="0" w:color="auto"/>
        <w:right w:val="none" w:sz="0" w:space="0" w:color="auto"/>
      </w:divBdr>
    </w:div>
    <w:div w:id="89474677">
      <w:marLeft w:val="480"/>
      <w:marRight w:val="0"/>
      <w:marTop w:val="0"/>
      <w:marBottom w:val="0"/>
      <w:divBdr>
        <w:top w:val="none" w:sz="0" w:space="0" w:color="auto"/>
        <w:left w:val="none" w:sz="0" w:space="0" w:color="auto"/>
        <w:bottom w:val="none" w:sz="0" w:space="0" w:color="auto"/>
        <w:right w:val="none" w:sz="0" w:space="0" w:color="auto"/>
      </w:divBdr>
    </w:div>
    <w:div w:id="89545941">
      <w:marLeft w:val="480"/>
      <w:marRight w:val="0"/>
      <w:marTop w:val="0"/>
      <w:marBottom w:val="0"/>
      <w:divBdr>
        <w:top w:val="none" w:sz="0" w:space="0" w:color="auto"/>
        <w:left w:val="none" w:sz="0" w:space="0" w:color="auto"/>
        <w:bottom w:val="none" w:sz="0" w:space="0" w:color="auto"/>
        <w:right w:val="none" w:sz="0" w:space="0" w:color="auto"/>
      </w:divBdr>
    </w:div>
    <w:div w:id="89546357">
      <w:marLeft w:val="480"/>
      <w:marRight w:val="0"/>
      <w:marTop w:val="0"/>
      <w:marBottom w:val="0"/>
      <w:divBdr>
        <w:top w:val="none" w:sz="0" w:space="0" w:color="auto"/>
        <w:left w:val="none" w:sz="0" w:space="0" w:color="auto"/>
        <w:bottom w:val="none" w:sz="0" w:space="0" w:color="auto"/>
        <w:right w:val="none" w:sz="0" w:space="0" w:color="auto"/>
      </w:divBdr>
    </w:div>
    <w:div w:id="89552047">
      <w:marLeft w:val="480"/>
      <w:marRight w:val="0"/>
      <w:marTop w:val="0"/>
      <w:marBottom w:val="0"/>
      <w:divBdr>
        <w:top w:val="none" w:sz="0" w:space="0" w:color="auto"/>
        <w:left w:val="none" w:sz="0" w:space="0" w:color="auto"/>
        <w:bottom w:val="none" w:sz="0" w:space="0" w:color="auto"/>
        <w:right w:val="none" w:sz="0" w:space="0" w:color="auto"/>
      </w:divBdr>
    </w:div>
    <w:div w:id="89591398">
      <w:marLeft w:val="480"/>
      <w:marRight w:val="0"/>
      <w:marTop w:val="0"/>
      <w:marBottom w:val="0"/>
      <w:divBdr>
        <w:top w:val="none" w:sz="0" w:space="0" w:color="auto"/>
        <w:left w:val="none" w:sz="0" w:space="0" w:color="auto"/>
        <w:bottom w:val="none" w:sz="0" w:space="0" w:color="auto"/>
        <w:right w:val="none" w:sz="0" w:space="0" w:color="auto"/>
      </w:divBdr>
    </w:div>
    <w:div w:id="89594452">
      <w:marLeft w:val="480"/>
      <w:marRight w:val="0"/>
      <w:marTop w:val="0"/>
      <w:marBottom w:val="0"/>
      <w:divBdr>
        <w:top w:val="none" w:sz="0" w:space="0" w:color="auto"/>
        <w:left w:val="none" w:sz="0" w:space="0" w:color="auto"/>
        <w:bottom w:val="none" w:sz="0" w:space="0" w:color="auto"/>
        <w:right w:val="none" w:sz="0" w:space="0" w:color="auto"/>
      </w:divBdr>
    </w:div>
    <w:div w:id="89661580">
      <w:marLeft w:val="480"/>
      <w:marRight w:val="0"/>
      <w:marTop w:val="0"/>
      <w:marBottom w:val="0"/>
      <w:divBdr>
        <w:top w:val="none" w:sz="0" w:space="0" w:color="auto"/>
        <w:left w:val="none" w:sz="0" w:space="0" w:color="auto"/>
        <w:bottom w:val="none" w:sz="0" w:space="0" w:color="auto"/>
        <w:right w:val="none" w:sz="0" w:space="0" w:color="auto"/>
      </w:divBdr>
    </w:div>
    <w:div w:id="89662907">
      <w:marLeft w:val="480"/>
      <w:marRight w:val="0"/>
      <w:marTop w:val="0"/>
      <w:marBottom w:val="0"/>
      <w:divBdr>
        <w:top w:val="none" w:sz="0" w:space="0" w:color="auto"/>
        <w:left w:val="none" w:sz="0" w:space="0" w:color="auto"/>
        <w:bottom w:val="none" w:sz="0" w:space="0" w:color="auto"/>
        <w:right w:val="none" w:sz="0" w:space="0" w:color="auto"/>
      </w:divBdr>
    </w:div>
    <w:div w:id="89663244">
      <w:marLeft w:val="480"/>
      <w:marRight w:val="0"/>
      <w:marTop w:val="0"/>
      <w:marBottom w:val="0"/>
      <w:divBdr>
        <w:top w:val="none" w:sz="0" w:space="0" w:color="auto"/>
        <w:left w:val="none" w:sz="0" w:space="0" w:color="auto"/>
        <w:bottom w:val="none" w:sz="0" w:space="0" w:color="auto"/>
        <w:right w:val="none" w:sz="0" w:space="0" w:color="auto"/>
      </w:divBdr>
    </w:div>
    <w:div w:id="89664657">
      <w:marLeft w:val="480"/>
      <w:marRight w:val="0"/>
      <w:marTop w:val="0"/>
      <w:marBottom w:val="0"/>
      <w:divBdr>
        <w:top w:val="none" w:sz="0" w:space="0" w:color="auto"/>
        <w:left w:val="none" w:sz="0" w:space="0" w:color="auto"/>
        <w:bottom w:val="none" w:sz="0" w:space="0" w:color="auto"/>
        <w:right w:val="none" w:sz="0" w:space="0" w:color="auto"/>
      </w:divBdr>
    </w:div>
    <w:div w:id="89814905">
      <w:marLeft w:val="480"/>
      <w:marRight w:val="0"/>
      <w:marTop w:val="0"/>
      <w:marBottom w:val="0"/>
      <w:divBdr>
        <w:top w:val="none" w:sz="0" w:space="0" w:color="auto"/>
        <w:left w:val="none" w:sz="0" w:space="0" w:color="auto"/>
        <w:bottom w:val="none" w:sz="0" w:space="0" w:color="auto"/>
        <w:right w:val="none" w:sz="0" w:space="0" w:color="auto"/>
      </w:divBdr>
    </w:div>
    <w:div w:id="89816446">
      <w:marLeft w:val="480"/>
      <w:marRight w:val="0"/>
      <w:marTop w:val="0"/>
      <w:marBottom w:val="0"/>
      <w:divBdr>
        <w:top w:val="none" w:sz="0" w:space="0" w:color="auto"/>
        <w:left w:val="none" w:sz="0" w:space="0" w:color="auto"/>
        <w:bottom w:val="none" w:sz="0" w:space="0" w:color="auto"/>
        <w:right w:val="none" w:sz="0" w:space="0" w:color="auto"/>
      </w:divBdr>
    </w:div>
    <w:div w:id="89858157">
      <w:marLeft w:val="48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13604">
      <w:marLeft w:val="480"/>
      <w:marRight w:val="0"/>
      <w:marTop w:val="0"/>
      <w:marBottom w:val="0"/>
      <w:divBdr>
        <w:top w:val="none" w:sz="0" w:space="0" w:color="auto"/>
        <w:left w:val="none" w:sz="0" w:space="0" w:color="auto"/>
        <w:bottom w:val="none" w:sz="0" w:space="0" w:color="auto"/>
        <w:right w:val="none" w:sz="0" w:space="0" w:color="auto"/>
      </w:divBdr>
    </w:div>
    <w:div w:id="90203523">
      <w:marLeft w:val="480"/>
      <w:marRight w:val="0"/>
      <w:marTop w:val="0"/>
      <w:marBottom w:val="0"/>
      <w:divBdr>
        <w:top w:val="none" w:sz="0" w:space="0" w:color="auto"/>
        <w:left w:val="none" w:sz="0" w:space="0" w:color="auto"/>
        <w:bottom w:val="none" w:sz="0" w:space="0" w:color="auto"/>
        <w:right w:val="none" w:sz="0" w:space="0" w:color="auto"/>
      </w:divBdr>
    </w:div>
    <w:div w:id="90243126">
      <w:marLeft w:val="480"/>
      <w:marRight w:val="0"/>
      <w:marTop w:val="0"/>
      <w:marBottom w:val="0"/>
      <w:divBdr>
        <w:top w:val="none" w:sz="0" w:space="0" w:color="auto"/>
        <w:left w:val="none" w:sz="0" w:space="0" w:color="auto"/>
        <w:bottom w:val="none" w:sz="0" w:space="0" w:color="auto"/>
        <w:right w:val="none" w:sz="0" w:space="0" w:color="auto"/>
      </w:divBdr>
    </w:div>
    <w:div w:id="90246320">
      <w:marLeft w:val="480"/>
      <w:marRight w:val="0"/>
      <w:marTop w:val="0"/>
      <w:marBottom w:val="0"/>
      <w:divBdr>
        <w:top w:val="none" w:sz="0" w:space="0" w:color="auto"/>
        <w:left w:val="none" w:sz="0" w:space="0" w:color="auto"/>
        <w:bottom w:val="none" w:sz="0" w:space="0" w:color="auto"/>
        <w:right w:val="none" w:sz="0" w:space="0" w:color="auto"/>
      </w:divBdr>
    </w:div>
    <w:div w:id="90322788">
      <w:marLeft w:val="480"/>
      <w:marRight w:val="0"/>
      <w:marTop w:val="0"/>
      <w:marBottom w:val="0"/>
      <w:divBdr>
        <w:top w:val="none" w:sz="0" w:space="0" w:color="auto"/>
        <w:left w:val="none" w:sz="0" w:space="0" w:color="auto"/>
        <w:bottom w:val="none" w:sz="0" w:space="0" w:color="auto"/>
        <w:right w:val="none" w:sz="0" w:space="0" w:color="auto"/>
      </w:divBdr>
    </w:div>
    <w:div w:id="90325056">
      <w:marLeft w:val="480"/>
      <w:marRight w:val="0"/>
      <w:marTop w:val="0"/>
      <w:marBottom w:val="0"/>
      <w:divBdr>
        <w:top w:val="none" w:sz="0" w:space="0" w:color="auto"/>
        <w:left w:val="none" w:sz="0" w:space="0" w:color="auto"/>
        <w:bottom w:val="none" w:sz="0" w:space="0" w:color="auto"/>
        <w:right w:val="none" w:sz="0" w:space="0" w:color="auto"/>
      </w:divBdr>
    </w:div>
    <w:div w:id="90400282">
      <w:marLeft w:val="480"/>
      <w:marRight w:val="0"/>
      <w:marTop w:val="0"/>
      <w:marBottom w:val="0"/>
      <w:divBdr>
        <w:top w:val="none" w:sz="0" w:space="0" w:color="auto"/>
        <w:left w:val="none" w:sz="0" w:space="0" w:color="auto"/>
        <w:bottom w:val="none" w:sz="0" w:space="0" w:color="auto"/>
        <w:right w:val="none" w:sz="0" w:space="0" w:color="auto"/>
      </w:divBdr>
    </w:div>
    <w:div w:id="90468549">
      <w:marLeft w:val="480"/>
      <w:marRight w:val="0"/>
      <w:marTop w:val="0"/>
      <w:marBottom w:val="0"/>
      <w:divBdr>
        <w:top w:val="none" w:sz="0" w:space="0" w:color="auto"/>
        <w:left w:val="none" w:sz="0" w:space="0" w:color="auto"/>
        <w:bottom w:val="none" w:sz="0" w:space="0" w:color="auto"/>
        <w:right w:val="none" w:sz="0" w:space="0" w:color="auto"/>
      </w:divBdr>
    </w:div>
    <w:div w:id="90511361">
      <w:marLeft w:val="0"/>
      <w:marRight w:val="0"/>
      <w:marTop w:val="0"/>
      <w:marBottom w:val="0"/>
      <w:divBdr>
        <w:top w:val="none" w:sz="0" w:space="0" w:color="auto"/>
        <w:left w:val="none" w:sz="0" w:space="0" w:color="auto"/>
        <w:bottom w:val="none" w:sz="0" w:space="0" w:color="auto"/>
        <w:right w:val="none" w:sz="0" w:space="0" w:color="auto"/>
      </w:divBdr>
    </w:div>
    <w:div w:id="90513643">
      <w:marLeft w:val="480"/>
      <w:marRight w:val="0"/>
      <w:marTop w:val="0"/>
      <w:marBottom w:val="0"/>
      <w:divBdr>
        <w:top w:val="none" w:sz="0" w:space="0" w:color="auto"/>
        <w:left w:val="none" w:sz="0" w:space="0" w:color="auto"/>
        <w:bottom w:val="none" w:sz="0" w:space="0" w:color="auto"/>
        <w:right w:val="none" w:sz="0" w:space="0" w:color="auto"/>
      </w:divBdr>
    </w:div>
    <w:div w:id="90514895">
      <w:marLeft w:val="480"/>
      <w:marRight w:val="0"/>
      <w:marTop w:val="0"/>
      <w:marBottom w:val="0"/>
      <w:divBdr>
        <w:top w:val="none" w:sz="0" w:space="0" w:color="auto"/>
        <w:left w:val="none" w:sz="0" w:space="0" w:color="auto"/>
        <w:bottom w:val="none" w:sz="0" w:space="0" w:color="auto"/>
        <w:right w:val="none" w:sz="0" w:space="0" w:color="auto"/>
      </w:divBdr>
    </w:div>
    <w:div w:id="90515004">
      <w:marLeft w:val="480"/>
      <w:marRight w:val="0"/>
      <w:marTop w:val="0"/>
      <w:marBottom w:val="0"/>
      <w:divBdr>
        <w:top w:val="none" w:sz="0" w:space="0" w:color="auto"/>
        <w:left w:val="none" w:sz="0" w:space="0" w:color="auto"/>
        <w:bottom w:val="none" w:sz="0" w:space="0" w:color="auto"/>
        <w:right w:val="none" w:sz="0" w:space="0" w:color="auto"/>
      </w:divBdr>
    </w:div>
    <w:div w:id="90516818">
      <w:marLeft w:val="480"/>
      <w:marRight w:val="0"/>
      <w:marTop w:val="0"/>
      <w:marBottom w:val="0"/>
      <w:divBdr>
        <w:top w:val="none" w:sz="0" w:space="0" w:color="auto"/>
        <w:left w:val="none" w:sz="0" w:space="0" w:color="auto"/>
        <w:bottom w:val="none" w:sz="0" w:space="0" w:color="auto"/>
        <w:right w:val="none" w:sz="0" w:space="0" w:color="auto"/>
      </w:divBdr>
    </w:div>
    <w:div w:id="90594344">
      <w:marLeft w:val="480"/>
      <w:marRight w:val="0"/>
      <w:marTop w:val="0"/>
      <w:marBottom w:val="0"/>
      <w:divBdr>
        <w:top w:val="none" w:sz="0" w:space="0" w:color="auto"/>
        <w:left w:val="none" w:sz="0" w:space="0" w:color="auto"/>
        <w:bottom w:val="none" w:sz="0" w:space="0" w:color="auto"/>
        <w:right w:val="none" w:sz="0" w:space="0" w:color="auto"/>
      </w:divBdr>
    </w:div>
    <w:div w:id="90661374">
      <w:marLeft w:val="480"/>
      <w:marRight w:val="0"/>
      <w:marTop w:val="0"/>
      <w:marBottom w:val="0"/>
      <w:divBdr>
        <w:top w:val="none" w:sz="0" w:space="0" w:color="auto"/>
        <w:left w:val="none" w:sz="0" w:space="0" w:color="auto"/>
        <w:bottom w:val="none" w:sz="0" w:space="0" w:color="auto"/>
        <w:right w:val="none" w:sz="0" w:space="0" w:color="auto"/>
      </w:divBdr>
    </w:div>
    <w:div w:id="90665114">
      <w:marLeft w:val="480"/>
      <w:marRight w:val="0"/>
      <w:marTop w:val="0"/>
      <w:marBottom w:val="0"/>
      <w:divBdr>
        <w:top w:val="none" w:sz="0" w:space="0" w:color="auto"/>
        <w:left w:val="none" w:sz="0" w:space="0" w:color="auto"/>
        <w:bottom w:val="none" w:sz="0" w:space="0" w:color="auto"/>
        <w:right w:val="none" w:sz="0" w:space="0" w:color="auto"/>
      </w:divBdr>
    </w:div>
    <w:div w:id="90704545">
      <w:marLeft w:val="480"/>
      <w:marRight w:val="0"/>
      <w:marTop w:val="0"/>
      <w:marBottom w:val="0"/>
      <w:divBdr>
        <w:top w:val="none" w:sz="0" w:space="0" w:color="auto"/>
        <w:left w:val="none" w:sz="0" w:space="0" w:color="auto"/>
        <w:bottom w:val="none" w:sz="0" w:space="0" w:color="auto"/>
        <w:right w:val="none" w:sz="0" w:space="0" w:color="auto"/>
      </w:divBdr>
    </w:div>
    <w:div w:id="90706186">
      <w:marLeft w:val="480"/>
      <w:marRight w:val="0"/>
      <w:marTop w:val="0"/>
      <w:marBottom w:val="0"/>
      <w:divBdr>
        <w:top w:val="none" w:sz="0" w:space="0" w:color="auto"/>
        <w:left w:val="none" w:sz="0" w:space="0" w:color="auto"/>
        <w:bottom w:val="none" w:sz="0" w:space="0" w:color="auto"/>
        <w:right w:val="none" w:sz="0" w:space="0" w:color="auto"/>
      </w:divBdr>
    </w:div>
    <w:div w:id="90709742">
      <w:marLeft w:val="480"/>
      <w:marRight w:val="0"/>
      <w:marTop w:val="0"/>
      <w:marBottom w:val="0"/>
      <w:divBdr>
        <w:top w:val="none" w:sz="0" w:space="0" w:color="auto"/>
        <w:left w:val="none" w:sz="0" w:space="0" w:color="auto"/>
        <w:bottom w:val="none" w:sz="0" w:space="0" w:color="auto"/>
        <w:right w:val="none" w:sz="0" w:space="0" w:color="auto"/>
      </w:divBdr>
    </w:div>
    <w:div w:id="90711535">
      <w:marLeft w:val="480"/>
      <w:marRight w:val="0"/>
      <w:marTop w:val="0"/>
      <w:marBottom w:val="0"/>
      <w:divBdr>
        <w:top w:val="none" w:sz="0" w:space="0" w:color="auto"/>
        <w:left w:val="none" w:sz="0" w:space="0" w:color="auto"/>
        <w:bottom w:val="none" w:sz="0" w:space="0" w:color="auto"/>
        <w:right w:val="none" w:sz="0" w:space="0" w:color="auto"/>
      </w:divBdr>
    </w:div>
    <w:div w:id="90778179">
      <w:marLeft w:val="480"/>
      <w:marRight w:val="0"/>
      <w:marTop w:val="0"/>
      <w:marBottom w:val="0"/>
      <w:divBdr>
        <w:top w:val="none" w:sz="0" w:space="0" w:color="auto"/>
        <w:left w:val="none" w:sz="0" w:space="0" w:color="auto"/>
        <w:bottom w:val="none" w:sz="0" w:space="0" w:color="auto"/>
        <w:right w:val="none" w:sz="0" w:space="0" w:color="auto"/>
      </w:divBdr>
    </w:div>
    <w:div w:id="90782711">
      <w:marLeft w:val="480"/>
      <w:marRight w:val="0"/>
      <w:marTop w:val="0"/>
      <w:marBottom w:val="0"/>
      <w:divBdr>
        <w:top w:val="none" w:sz="0" w:space="0" w:color="auto"/>
        <w:left w:val="none" w:sz="0" w:space="0" w:color="auto"/>
        <w:bottom w:val="none" w:sz="0" w:space="0" w:color="auto"/>
        <w:right w:val="none" w:sz="0" w:space="0" w:color="auto"/>
      </w:divBdr>
    </w:div>
    <w:div w:id="90785394">
      <w:marLeft w:val="480"/>
      <w:marRight w:val="0"/>
      <w:marTop w:val="0"/>
      <w:marBottom w:val="0"/>
      <w:divBdr>
        <w:top w:val="none" w:sz="0" w:space="0" w:color="auto"/>
        <w:left w:val="none" w:sz="0" w:space="0" w:color="auto"/>
        <w:bottom w:val="none" w:sz="0" w:space="0" w:color="auto"/>
        <w:right w:val="none" w:sz="0" w:space="0" w:color="auto"/>
      </w:divBdr>
    </w:div>
    <w:div w:id="90860081">
      <w:marLeft w:val="480"/>
      <w:marRight w:val="0"/>
      <w:marTop w:val="0"/>
      <w:marBottom w:val="0"/>
      <w:divBdr>
        <w:top w:val="none" w:sz="0" w:space="0" w:color="auto"/>
        <w:left w:val="none" w:sz="0" w:space="0" w:color="auto"/>
        <w:bottom w:val="none" w:sz="0" w:space="0" w:color="auto"/>
        <w:right w:val="none" w:sz="0" w:space="0" w:color="auto"/>
      </w:divBdr>
    </w:div>
    <w:div w:id="90861094">
      <w:marLeft w:val="480"/>
      <w:marRight w:val="0"/>
      <w:marTop w:val="0"/>
      <w:marBottom w:val="0"/>
      <w:divBdr>
        <w:top w:val="none" w:sz="0" w:space="0" w:color="auto"/>
        <w:left w:val="none" w:sz="0" w:space="0" w:color="auto"/>
        <w:bottom w:val="none" w:sz="0" w:space="0" w:color="auto"/>
        <w:right w:val="none" w:sz="0" w:space="0" w:color="auto"/>
      </w:divBdr>
    </w:div>
    <w:div w:id="90862027">
      <w:marLeft w:val="480"/>
      <w:marRight w:val="0"/>
      <w:marTop w:val="0"/>
      <w:marBottom w:val="0"/>
      <w:divBdr>
        <w:top w:val="none" w:sz="0" w:space="0" w:color="auto"/>
        <w:left w:val="none" w:sz="0" w:space="0" w:color="auto"/>
        <w:bottom w:val="none" w:sz="0" w:space="0" w:color="auto"/>
        <w:right w:val="none" w:sz="0" w:space="0" w:color="auto"/>
      </w:divBdr>
    </w:div>
    <w:div w:id="90863194">
      <w:marLeft w:val="480"/>
      <w:marRight w:val="0"/>
      <w:marTop w:val="0"/>
      <w:marBottom w:val="0"/>
      <w:divBdr>
        <w:top w:val="none" w:sz="0" w:space="0" w:color="auto"/>
        <w:left w:val="none" w:sz="0" w:space="0" w:color="auto"/>
        <w:bottom w:val="none" w:sz="0" w:space="0" w:color="auto"/>
        <w:right w:val="none" w:sz="0" w:space="0" w:color="auto"/>
      </w:divBdr>
    </w:div>
    <w:div w:id="90899572">
      <w:marLeft w:val="640"/>
      <w:marRight w:val="0"/>
      <w:marTop w:val="0"/>
      <w:marBottom w:val="0"/>
      <w:divBdr>
        <w:top w:val="none" w:sz="0" w:space="0" w:color="auto"/>
        <w:left w:val="none" w:sz="0" w:space="0" w:color="auto"/>
        <w:bottom w:val="none" w:sz="0" w:space="0" w:color="auto"/>
        <w:right w:val="none" w:sz="0" w:space="0" w:color="auto"/>
      </w:divBdr>
    </w:div>
    <w:div w:id="90973641">
      <w:marLeft w:val="480"/>
      <w:marRight w:val="0"/>
      <w:marTop w:val="0"/>
      <w:marBottom w:val="0"/>
      <w:divBdr>
        <w:top w:val="none" w:sz="0" w:space="0" w:color="auto"/>
        <w:left w:val="none" w:sz="0" w:space="0" w:color="auto"/>
        <w:bottom w:val="none" w:sz="0" w:space="0" w:color="auto"/>
        <w:right w:val="none" w:sz="0" w:space="0" w:color="auto"/>
      </w:divBdr>
    </w:div>
    <w:div w:id="90978273">
      <w:marLeft w:val="480"/>
      <w:marRight w:val="0"/>
      <w:marTop w:val="0"/>
      <w:marBottom w:val="0"/>
      <w:divBdr>
        <w:top w:val="none" w:sz="0" w:space="0" w:color="auto"/>
        <w:left w:val="none" w:sz="0" w:space="0" w:color="auto"/>
        <w:bottom w:val="none" w:sz="0" w:space="0" w:color="auto"/>
        <w:right w:val="none" w:sz="0" w:space="0" w:color="auto"/>
      </w:divBdr>
    </w:div>
    <w:div w:id="90978643">
      <w:marLeft w:val="480"/>
      <w:marRight w:val="0"/>
      <w:marTop w:val="0"/>
      <w:marBottom w:val="0"/>
      <w:divBdr>
        <w:top w:val="none" w:sz="0" w:space="0" w:color="auto"/>
        <w:left w:val="none" w:sz="0" w:space="0" w:color="auto"/>
        <w:bottom w:val="none" w:sz="0" w:space="0" w:color="auto"/>
        <w:right w:val="none" w:sz="0" w:space="0" w:color="auto"/>
      </w:divBdr>
    </w:div>
    <w:div w:id="91049186">
      <w:marLeft w:val="480"/>
      <w:marRight w:val="0"/>
      <w:marTop w:val="0"/>
      <w:marBottom w:val="0"/>
      <w:divBdr>
        <w:top w:val="none" w:sz="0" w:space="0" w:color="auto"/>
        <w:left w:val="none" w:sz="0" w:space="0" w:color="auto"/>
        <w:bottom w:val="none" w:sz="0" w:space="0" w:color="auto"/>
        <w:right w:val="none" w:sz="0" w:space="0" w:color="auto"/>
      </w:divBdr>
    </w:div>
    <w:div w:id="91055356">
      <w:marLeft w:val="480"/>
      <w:marRight w:val="0"/>
      <w:marTop w:val="0"/>
      <w:marBottom w:val="0"/>
      <w:divBdr>
        <w:top w:val="none" w:sz="0" w:space="0" w:color="auto"/>
        <w:left w:val="none" w:sz="0" w:space="0" w:color="auto"/>
        <w:bottom w:val="none" w:sz="0" w:space="0" w:color="auto"/>
        <w:right w:val="none" w:sz="0" w:space="0" w:color="auto"/>
      </w:divBdr>
    </w:div>
    <w:div w:id="91096812">
      <w:marLeft w:val="480"/>
      <w:marRight w:val="0"/>
      <w:marTop w:val="0"/>
      <w:marBottom w:val="0"/>
      <w:divBdr>
        <w:top w:val="none" w:sz="0" w:space="0" w:color="auto"/>
        <w:left w:val="none" w:sz="0" w:space="0" w:color="auto"/>
        <w:bottom w:val="none" w:sz="0" w:space="0" w:color="auto"/>
        <w:right w:val="none" w:sz="0" w:space="0" w:color="auto"/>
      </w:divBdr>
    </w:div>
    <w:div w:id="91165286">
      <w:marLeft w:val="640"/>
      <w:marRight w:val="0"/>
      <w:marTop w:val="0"/>
      <w:marBottom w:val="0"/>
      <w:divBdr>
        <w:top w:val="none" w:sz="0" w:space="0" w:color="auto"/>
        <w:left w:val="none" w:sz="0" w:space="0" w:color="auto"/>
        <w:bottom w:val="none" w:sz="0" w:space="0" w:color="auto"/>
        <w:right w:val="none" w:sz="0" w:space="0" w:color="auto"/>
      </w:divBdr>
    </w:div>
    <w:div w:id="91165876">
      <w:marLeft w:val="480"/>
      <w:marRight w:val="0"/>
      <w:marTop w:val="0"/>
      <w:marBottom w:val="0"/>
      <w:divBdr>
        <w:top w:val="none" w:sz="0" w:space="0" w:color="auto"/>
        <w:left w:val="none" w:sz="0" w:space="0" w:color="auto"/>
        <w:bottom w:val="none" w:sz="0" w:space="0" w:color="auto"/>
        <w:right w:val="none" w:sz="0" w:space="0" w:color="auto"/>
      </w:divBdr>
    </w:div>
    <w:div w:id="91168810">
      <w:marLeft w:val="480"/>
      <w:marRight w:val="0"/>
      <w:marTop w:val="0"/>
      <w:marBottom w:val="0"/>
      <w:divBdr>
        <w:top w:val="none" w:sz="0" w:space="0" w:color="auto"/>
        <w:left w:val="none" w:sz="0" w:space="0" w:color="auto"/>
        <w:bottom w:val="none" w:sz="0" w:space="0" w:color="auto"/>
        <w:right w:val="none" w:sz="0" w:space="0" w:color="auto"/>
      </w:divBdr>
    </w:div>
    <w:div w:id="91169334">
      <w:bodyDiv w:val="1"/>
      <w:marLeft w:val="0"/>
      <w:marRight w:val="0"/>
      <w:marTop w:val="0"/>
      <w:marBottom w:val="0"/>
      <w:divBdr>
        <w:top w:val="none" w:sz="0" w:space="0" w:color="auto"/>
        <w:left w:val="none" w:sz="0" w:space="0" w:color="auto"/>
        <w:bottom w:val="none" w:sz="0" w:space="0" w:color="auto"/>
        <w:right w:val="none" w:sz="0" w:space="0" w:color="auto"/>
      </w:divBdr>
    </w:div>
    <w:div w:id="91170581">
      <w:marLeft w:val="480"/>
      <w:marRight w:val="0"/>
      <w:marTop w:val="0"/>
      <w:marBottom w:val="0"/>
      <w:divBdr>
        <w:top w:val="none" w:sz="0" w:space="0" w:color="auto"/>
        <w:left w:val="none" w:sz="0" w:space="0" w:color="auto"/>
        <w:bottom w:val="none" w:sz="0" w:space="0" w:color="auto"/>
        <w:right w:val="none" w:sz="0" w:space="0" w:color="auto"/>
      </w:divBdr>
    </w:div>
    <w:div w:id="91170714">
      <w:marLeft w:val="480"/>
      <w:marRight w:val="0"/>
      <w:marTop w:val="0"/>
      <w:marBottom w:val="0"/>
      <w:divBdr>
        <w:top w:val="none" w:sz="0" w:space="0" w:color="auto"/>
        <w:left w:val="none" w:sz="0" w:space="0" w:color="auto"/>
        <w:bottom w:val="none" w:sz="0" w:space="0" w:color="auto"/>
        <w:right w:val="none" w:sz="0" w:space="0" w:color="auto"/>
      </w:divBdr>
    </w:div>
    <w:div w:id="91174462">
      <w:marLeft w:val="480"/>
      <w:marRight w:val="0"/>
      <w:marTop w:val="0"/>
      <w:marBottom w:val="0"/>
      <w:divBdr>
        <w:top w:val="none" w:sz="0" w:space="0" w:color="auto"/>
        <w:left w:val="none" w:sz="0" w:space="0" w:color="auto"/>
        <w:bottom w:val="none" w:sz="0" w:space="0" w:color="auto"/>
        <w:right w:val="none" w:sz="0" w:space="0" w:color="auto"/>
      </w:divBdr>
    </w:div>
    <w:div w:id="91240038">
      <w:marLeft w:val="480"/>
      <w:marRight w:val="0"/>
      <w:marTop w:val="0"/>
      <w:marBottom w:val="0"/>
      <w:divBdr>
        <w:top w:val="none" w:sz="0" w:space="0" w:color="auto"/>
        <w:left w:val="none" w:sz="0" w:space="0" w:color="auto"/>
        <w:bottom w:val="none" w:sz="0" w:space="0" w:color="auto"/>
        <w:right w:val="none" w:sz="0" w:space="0" w:color="auto"/>
      </w:divBdr>
    </w:div>
    <w:div w:id="91243858">
      <w:marLeft w:val="480"/>
      <w:marRight w:val="0"/>
      <w:marTop w:val="0"/>
      <w:marBottom w:val="0"/>
      <w:divBdr>
        <w:top w:val="none" w:sz="0" w:space="0" w:color="auto"/>
        <w:left w:val="none" w:sz="0" w:space="0" w:color="auto"/>
        <w:bottom w:val="none" w:sz="0" w:space="0" w:color="auto"/>
        <w:right w:val="none" w:sz="0" w:space="0" w:color="auto"/>
      </w:divBdr>
    </w:div>
    <w:div w:id="91244632">
      <w:marLeft w:val="480"/>
      <w:marRight w:val="0"/>
      <w:marTop w:val="0"/>
      <w:marBottom w:val="0"/>
      <w:divBdr>
        <w:top w:val="none" w:sz="0" w:space="0" w:color="auto"/>
        <w:left w:val="none" w:sz="0" w:space="0" w:color="auto"/>
        <w:bottom w:val="none" w:sz="0" w:space="0" w:color="auto"/>
        <w:right w:val="none" w:sz="0" w:space="0" w:color="auto"/>
      </w:divBdr>
    </w:div>
    <w:div w:id="91247592">
      <w:marLeft w:val="480"/>
      <w:marRight w:val="0"/>
      <w:marTop w:val="0"/>
      <w:marBottom w:val="0"/>
      <w:divBdr>
        <w:top w:val="none" w:sz="0" w:space="0" w:color="auto"/>
        <w:left w:val="none" w:sz="0" w:space="0" w:color="auto"/>
        <w:bottom w:val="none" w:sz="0" w:space="0" w:color="auto"/>
        <w:right w:val="none" w:sz="0" w:space="0" w:color="auto"/>
      </w:divBdr>
    </w:div>
    <w:div w:id="91249774">
      <w:marLeft w:val="480"/>
      <w:marRight w:val="0"/>
      <w:marTop w:val="0"/>
      <w:marBottom w:val="0"/>
      <w:divBdr>
        <w:top w:val="none" w:sz="0" w:space="0" w:color="auto"/>
        <w:left w:val="none" w:sz="0" w:space="0" w:color="auto"/>
        <w:bottom w:val="none" w:sz="0" w:space="0" w:color="auto"/>
        <w:right w:val="none" w:sz="0" w:space="0" w:color="auto"/>
      </w:divBdr>
    </w:div>
    <w:div w:id="91292410">
      <w:marLeft w:val="480"/>
      <w:marRight w:val="0"/>
      <w:marTop w:val="0"/>
      <w:marBottom w:val="0"/>
      <w:divBdr>
        <w:top w:val="none" w:sz="0" w:space="0" w:color="auto"/>
        <w:left w:val="none" w:sz="0" w:space="0" w:color="auto"/>
        <w:bottom w:val="none" w:sz="0" w:space="0" w:color="auto"/>
        <w:right w:val="none" w:sz="0" w:space="0" w:color="auto"/>
      </w:divBdr>
    </w:div>
    <w:div w:id="91316604">
      <w:marLeft w:val="640"/>
      <w:marRight w:val="0"/>
      <w:marTop w:val="0"/>
      <w:marBottom w:val="0"/>
      <w:divBdr>
        <w:top w:val="none" w:sz="0" w:space="0" w:color="auto"/>
        <w:left w:val="none" w:sz="0" w:space="0" w:color="auto"/>
        <w:bottom w:val="none" w:sz="0" w:space="0" w:color="auto"/>
        <w:right w:val="none" w:sz="0" w:space="0" w:color="auto"/>
      </w:divBdr>
    </w:div>
    <w:div w:id="91323809">
      <w:marLeft w:val="480"/>
      <w:marRight w:val="0"/>
      <w:marTop w:val="0"/>
      <w:marBottom w:val="0"/>
      <w:divBdr>
        <w:top w:val="none" w:sz="0" w:space="0" w:color="auto"/>
        <w:left w:val="none" w:sz="0" w:space="0" w:color="auto"/>
        <w:bottom w:val="none" w:sz="0" w:space="0" w:color="auto"/>
        <w:right w:val="none" w:sz="0" w:space="0" w:color="auto"/>
      </w:divBdr>
    </w:div>
    <w:div w:id="91358577">
      <w:marLeft w:val="480"/>
      <w:marRight w:val="0"/>
      <w:marTop w:val="0"/>
      <w:marBottom w:val="0"/>
      <w:divBdr>
        <w:top w:val="none" w:sz="0" w:space="0" w:color="auto"/>
        <w:left w:val="none" w:sz="0" w:space="0" w:color="auto"/>
        <w:bottom w:val="none" w:sz="0" w:space="0" w:color="auto"/>
        <w:right w:val="none" w:sz="0" w:space="0" w:color="auto"/>
      </w:divBdr>
    </w:div>
    <w:div w:id="91362426">
      <w:marLeft w:val="480"/>
      <w:marRight w:val="0"/>
      <w:marTop w:val="0"/>
      <w:marBottom w:val="0"/>
      <w:divBdr>
        <w:top w:val="none" w:sz="0" w:space="0" w:color="auto"/>
        <w:left w:val="none" w:sz="0" w:space="0" w:color="auto"/>
        <w:bottom w:val="none" w:sz="0" w:space="0" w:color="auto"/>
        <w:right w:val="none" w:sz="0" w:space="0" w:color="auto"/>
      </w:divBdr>
    </w:div>
    <w:div w:id="91362753">
      <w:marLeft w:val="480"/>
      <w:marRight w:val="0"/>
      <w:marTop w:val="0"/>
      <w:marBottom w:val="0"/>
      <w:divBdr>
        <w:top w:val="none" w:sz="0" w:space="0" w:color="auto"/>
        <w:left w:val="none" w:sz="0" w:space="0" w:color="auto"/>
        <w:bottom w:val="none" w:sz="0" w:space="0" w:color="auto"/>
        <w:right w:val="none" w:sz="0" w:space="0" w:color="auto"/>
      </w:divBdr>
    </w:div>
    <w:div w:id="91437391">
      <w:marLeft w:val="480"/>
      <w:marRight w:val="0"/>
      <w:marTop w:val="0"/>
      <w:marBottom w:val="0"/>
      <w:divBdr>
        <w:top w:val="none" w:sz="0" w:space="0" w:color="auto"/>
        <w:left w:val="none" w:sz="0" w:space="0" w:color="auto"/>
        <w:bottom w:val="none" w:sz="0" w:space="0" w:color="auto"/>
        <w:right w:val="none" w:sz="0" w:space="0" w:color="auto"/>
      </w:divBdr>
    </w:div>
    <w:div w:id="91510058">
      <w:marLeft w:val="480"/>
      <w:marRight w:val="0"/>
      <w:marTop w:val="0"/>
      <w:marBottom w:val="0"/>
      <w:divBdr>
        <w:top w:val="none" w:sz="0" w:space="0" w:color="auto"/>
        <w:left w:val="none" w:sz="0" w:space="0" w:color="auto"/>
        <w:bottom w:val="none" w:sz="0" w:space="0" w:color="auto"/>
        <w:right w:val="none" w:sz="0" w:space="0" w:color="auto"/>
      </w:divBdr>
    </w:div>
    <w:div w:id="91511616">
      <w:marLeft w:val="480"/>
      <w:marRight w:val="0"/>
      <w:marTop w:val="0"/>
      <w:marBottom w:val="0"/>
      <w:divBdr>
        <w:top w:val="none" w:sz="0" w:space="0" w:color="auto"/>
        <w:left w:val="none" w:sz="0" w:space="0" w:color="auto"/>
        <w:bottom w:val="none" w:sz="0" w:space="0" w:color="auto"/>
        <w:right w:val="none" w:sz="0" w:space="0" w:color="auto"/>
      </w:divBdr>
    </w:div>
    <w:div w:id="91518508">
      <w:marLeft w:val="480"/>
      <w:marRight w:val="0"/>
      <w:marTop w:val="0"/>
      <w:marBottom w:val="0"/>
      <w:divBdr>
        <w:top w:val="none" w:sz="0" w:space="0" w:color="auto"/>
        <w:left w:val="none" w:sz="0" w:space="0" w:color="auto"/>
        <w:bottom w:val="none" w:sz="0" w:space="0" w:color="auto"/>
        <w:right w:val="none" w:sz="0" w:space="0" w:color="auto"/>
      </w:divBdr>
    </w:div>
    <w:div w:id="91554241">
      <w:marLeft w:val="480"/>
      <w:marRight w:val="0"/>
      <w:marTop w:val="0"/>
      <w:marBottom w:val="0"/>
      <w:divBdr>
        <w:top w:val="none" w:sz="0" w:space="0" w:color="auto"/>
        <w:left w:val="none" w:sz="0" w:space="0" w:color="auto"/>
        <w:bottom w:val="none" w:sz="0" w:space="0" w:color="auto"/>
        <w:right w:val="none" w:sz="0" w:space="0" w:color="auto"/>
      </w:divBdr>
    </w:div>
    <w:div w:id="91559343">
      <w:marLeft w:val="480"/>
      <w:marRight w:val="0"/>
      <w:marTop w:val="0"/>
      <w:marBottom w:val="0"/>
      <w:divBdr>
        <w:top w:val="none" w:sz="0" w:space="0" w:color="auto"/>
        <w:left w:val="none" w:sz="0" w:space="0" w:color="auto"/>
        <w:bottom w:val="none" w:sz="0" w:space="0" w:color="auto"/>
        <w:right w:val="none" w:sz="0" w:space="0" w:color="auto"/>
      </w:divBdr>
    </w:div>
    <w:div w:id="91628409">
      <w:marLeft w:val="480"/>
      <w:marRight w:val="0"/>
      <w:marTop w:val="0"/>
      <w:marBottom w:val="0"/>
      <w:divBdr>
        <w:top w:val="none" w:sz="0" w:space="0" w:color="auto"/>
        <w:left w:val="none" w:sz="0" w:space="0" w:color="auto"/>
        <w:bottom w:val="none" w:sz="0" w:space="0" w:color="auto"/>
        <w:right w:val="none" w:sz="0" w:space="0" w:color="auto"/>
      </w:divBdr>
    </w:div>
    <w:div w:id="91628577">
      <w:marLeft w:val="480"/>
      <w:marRight w:val="0"/>
      <w:marTop w:val="0"/>
      <w:marBottom w:val="0"/>
      <w:divBdr>
        <w:top w:val="none" w:sz="0" w:space="0" w:color="auto"/>
        <w:left w:val="none" w:sz="0" w:space="0" w:color="auto"/>
        <w:bottom w:val="none" w:sz="0" w:space="0" w:color="auto"/>
        <w:right w:val="none" w:sz="0" w:space="0" w:color="auto"/>
      </w:divBdr>
    </w:div>
    <w:div w:id="91704776">
      <w:marLeft w:val="480"/>
      <w:marRight w:val="0"/>
      <w:marTop w:val="0"/>
      <w:marBottom w:val="0"/>
      <w:divBdr>
        <w:top w:val="none" w:sz="0" w:space="0" w:color="auto"/>
        <w:left w:val="none" w:sz="0" w:space="0" w:color="auto"/>
        <w:bottom w:val="none" w:sz="0" w:space="0" w:color="auto"/>
        <w:right w:val="none" w:sz="0" w:space="0" w:color="auto"/>
      </w:divBdr>
    </w:div>
    <w:div w:id="91707364">
      <w:marLeft w:val="480"/>
      <w:marRight w:val="0"/>
      <w:marTop w:val="0"/>
      <w:marBottom w:val="0"/>
      <w:divBdr>
        <w:top w:val="none" w:sz="0" w:space="0" w:color="auto"/>
        <w:left w:val="none" w:sz="0" w:space="0" w:color="auto"/>
        <w:bottom w:val="none" w:sz="0" w:space="0" w:color="auto"/>
        <w:right w:val="none" w:sz="0" w:space="0" w:color="auto"/>
      </w:divBdr>
    </w:div>
    <w:div w:id="91777616">
      <w:marLeft w:val="480"/>
      <w:marRight w:val="0"/>
      <w:marTop w:val="0"/>
      <w:marBottom w:val="0"/>
      <w:divBdr>
        <w:top w:val="none" w:sz="0" w:space="0" w:color="auto"/>
        <w:left w:val="none" w:sz="0" w:space="0" w:color="auto"/>
        <w:bottom w:val="none" w:sz="0" w:space="0" w:color="auto"/>
        <w:right w:val="none" w:sz="0" w:space="0" w:color="auto"/>
      </w:divBdr>
    </w:div>
    <w:div w:id="91827112">
      <w:marLeft w:val="480"/>
      <w:marRight w:val="0"/>
      <w:marTop w:val="0"/>
      <w:marBottom w:val="0"/>
      <w:divBdr>
        <w:top w:val="none" w:sz="0" w:space="0" w:color="auto"/>
        <w:left w:val="none" w:sz="0" w:space="0" w:color="auto"/>
        <w:bottom w:val="none" w:sz="0" w:space="0" w:color="auto"/>
        <w:right w:val="none" w:sz="0" w:space="0" w:color="auto"/>
      </w:divBdr>
    </w:div>
    <w:div w:id="91899331">
      <w:marLeft w:val="480"/>
      <w:marRight w:val="0"/>
      <w:marTop w:val="0"/>
      <w:marBottom w:val="0"/>
      <w:divBdr>
        <w:top w:val="none" w:sz="0" w:space="0" w:color="auto"/>
        <w:left w:val="none" w:sz="0" w:space="0" w:color="auto"/>
        <w:bottom w:val="none" w:sz="0" w:space="0" w:color="auto"/>
        <w:right w:val="none" w:sz="0" w:space="0" w:color="auto"/>
      </w:divBdr>
    </w:div>
    <w:div w:id="91899945">
      <w:marLeft w:val="480"/>
      <w:marRight w:val="0"/>
      <w:marTop w:val="0"/>
      <w:marBottom w:val="0"/>
      <w:divBdr>
        <w:top w:val="none" w:sz="0" w:space="0" w:color="auto"/>
        <w:left w:val="none" w:sz="0" w:space="0" w:color="auto"/>
        <w:bottom w:val="none" w:sz="0" w:space="0" w:color="auto"/>
        <w:right w:val="none" w:sz="0" w:space="0" w:color="auto"/>
      </w:divBdr>
    </w:div>
    <w:div w:id="91947085">
      <w:marLeft w:val="480"/>
      <w:marRight w:val="0"/>
      <w:marTop w:val="0"/>
      <w:marBottom w:val="0"/>
      <w:divBdr>
        <w:top w:val="none" w:sz="0" w:space="0" w:color="auto"/>
        <w:left w:val="none" w:sz="0" w:space="0" w:color="auto"/>
        <w:bottom w:val="none" w:sz="0" w:space="0" w:color="auto"/>
        <w:right w:val="none" w:sz="0" w:space="0" w:color="auto"/>
      </w:divBdr>
    </w:div>
    <w:div w:id="91974748">
      <w:marLeft w:val="480"/>
      <w:marRight w:val="0"/>
      <w:marTop w:val="0"/>
      <w:marBottom w:val="0"/>
      <w:divBdr>
        <w:top w:val="none" w:sz="0" w:space="0" w:color="auto"/>
        <w:left w:val="none" w:sz="0" w:space="0" w:color="auto"/>
        <w:bottom w:val="none" w:sz="0" w:space="0" w:color="auto"/>
        <w:right w:val="none" w:sz="0" w:space="0" w:color="auto"/>
      </w:divBdr>
    </w:div>
    <w:div w:id="92016283">
      <w:marLeft w:val="480"/>
      <w:marRight w:val="0"/>
      <w:marTop w:val="0"/>
      <w:marBottom w:val="0"/>
      <w:divBdr>
        <w:top w:val="none" w:sz="0" w:space="0" w:color="auto"/>
        <w:left w:val="none" w:sz="0" w:space="0" w:color="auto"/>
        <w:bottom w:val="none" w:sz="0" w:space="0" w:color="auto"/>
        <w:right w:val="none" w:sz="0" w:space="0" w:color="auto"/>
      </w:divBdr>
    </w:div>
    <w:div w:id="92088795">
      <w:marLeft w:val="480"/>
      <w:marRight w:val="0"/>
      <w:marTop w:val="0"/>
      <w:marBottom w:val="0"/>
      <w:divBdr>
        <w:top w:val="none" w:sz="0" w:space="0" w:color="auto"/>
        <w:left w:val="none" w:sz="0" w:space="0" w:color="auto"/>
        <w:bottom w:val="none" w:sz="0" w:space="0" w:color="auto"/>
        <w:right w:val="none" w:sz="0" w:space="0" w:color="auto"/>
      </w:divBdr>
    </w:div>
    <w:div w:id="92092291">
      <w:marLeft w:val="480"/>
      <w:marRight w:val="0"/>
      <w:marTop w:val="0"/>
      <w:marBottom w:val="0"/>
      <w:divBdr>
        <w:top w:val="none" w:sz="0" w:space="0" w:color="auto"/>
        <w:left w:val="none" w:sz="0" w:space="0" w:color="auto"/>
        <w:bottom w:val="none" w:sz="0" w:space="0" w:color="auto"/>
        <w:right w:val="none" w:sz="0" w:space="0" w:color="auto"/>
      </w:divBdr>
    </w:div>
    <w:div w:id="92166663">
      <w:marLeft w:val="480"/>
      <w:marRight w:val="0"/>
      <w:marTop w:val="0"/>
      <w:marBottom w:val="0"/>
      <w:divBdr>
        <w:top w:val="none" w:sz="0" w:space="0" w:color="auto"/>
        <w:left w:val="none" w:sz="0" w:space="0" w:color="auto"/>
        <w:bottom w:val="none" w:sz="0" w:space="0" w:color="auto"/>
        <w:right w:val="none" w:sz="0" w:space="0" w:color="auto"/>
      </w:divBdr>
    </w:div>
    <w:div w:id="92170579">
      <w:marLeft w:val="480"/>
      <w:marRight w:val="0"/>
      <w:marTop w:val="0"/>
      <w:marBottom w:val="0"/>
      <w:divBdr>
        <w:top w:val="none" w:sz="0" w:space="0" w:color="auto"/>
        <w:left w:val="none" w:sz="0" w:space="0" w:color="auto"/>
        <w:bottom w:val="none" w:sz="0" w:space="0" w:color="auto"/>
        <w:right w:val="none" w:sz="0" w:space="0" w:color="auto"/>
      </w:divBdr>
    </w:div>
    <w:div w:id="92172921">
      <w:marLeft w:val="480"/>
      <w:marRight w:val="0"/>
      <w:marTop w:val="0"/>
      <w:marBottom w:val="0"/>
      <w:divBdr>
        <w:top w:val="none" w:sz="0" w:space="0" w:color="auto"/>
        <w:left w:val="none" w:sz="0" w:space="0" w:color="auto"/>
        <w:bottom w:val="none" w:sz="0" w:space="0" w:color="auto"/>
        <w:right w:val="none" w:sz="0" w:space="0" w:color="auto"/>
      </w:divBdr>
    </w:div>
    <w:div w:id="92284091">
      <w:marLeft w:val="480"/>
      <w:marRight w:val="0"/>
      <w:marTop w:val="0"/>
      <w:marBottom w:val="0"/>
      <w:divBdr>
        <w:top w:val="none" w:sz="0" w:space="0" w:color="auto"/>
        <w:left w:val="none" w:sz="0" w:space="0" w:color="auto"/>
        <w:bottom w:val="none" w:sz="0" w:space="0" w:color="auto"/>
        <w:right w:val="none" w:sz="0" w:space="0" w:color="auto"/>
      </w:divBdr>
    </w:div>
    <w:div w:id="92287637">
      <w:marLeft w:val="480"/>
      <w:marRight w:val="0"/>
      <w:marTop w:val="0"/>
      <w:marBottom w:val="0"/>
      <w:divBdr>
        <w:top w:val="none" w:sz="0" w:space="0" w:color="auto"/>
        <w:left w:val="none" w:sz="0" w:space="0" w:color="auto"/>
        <w:bottom w:val="none" w:sz="0" w:space="0" w:color="auto"/>
        <w:right w:val="none" w:sz="0" w:space="0" w:color="auto"/>
      </w:divBdr>
    </w:div>
    <w:div w:id="92288394">
      <w:marLeft w:val="480"/>
      <w:marRight w:val="0"/>
      <w:marTop w:val="0"/>
      <w:marBottom w:val="0"/>
      <w:divBdr>
        <w:top w:val="none" w:sz="0" w:space="0" w:color="auto"/>
        <w:left w:val="none" w:sz="0" w:space="0" w:color="auto"/>
        <w:bottom w:val="none" w:sz="0" w:space="0" w:color="auto"/>
        <w:right w:val="none" w:sz="0" w:space="0" w:color="auto"/>
      </w:divBdr>
    </w:div>
    <w:div w:id="92357481">
      <w:marLeft w:val="480"/>
      <w:marRight w:val="0"/>
      <w:marTop w:val="0"/>
      <w:marBottom w:val="0"/>
      <w:divBdr>
        <w:top w:val="none" w:sz="0" w:space="0" w:color="auto"/>
        <w:left w:val="none" w:sz="0" w:space="0" w:color="auto"/>
        <w:bottom w:val="none" w:sz="0" w:space="0" w:color="auto"/>
        <w:right w:val="none" w:sz="0" w:space="0" w:color="auto"/>
      </w:divBdr>
    </w:div>
    <w:div w:id="92358670">
      <w:marLeft w:val="480"/>
      <w:marRight w:val="0"/>
      <w:marTop w:val="0"/>
      <w:marBottom w:val="0"/>
      <w:divBdr>
        <w:top w:val="none" w:sz="0" w:space="0" w:color="auto"/>
        <w:left w:val="none" w:sz="0" w:space="0" w:color="auto"/>
        <w:bottom w:val="none" w:sz="0" w:space="0" w:color="auto"/>
        <w:right w:val="none" w:sz="0" w:space="0" w:color="auto"/>
      </w:divBdr>
    </w:div>
    <w:div w:id="92360934">
      <w:marLeft w:val="480"/>
      <w:marRight w:val="0"/>
      <w:marTop w:val="0"/>
      <w:marBottom w:val="0"/>
      <w:divBdr>
        <w:top w:val="none" w:sz="0" w:space="0" w:color="auto"/>
        <w:left w:val="none" w:sz="0" w:space="0" w:color="auto"/>
        <w:bottom w:val="none" w:sz="0" w:space="0" w:color="auto"/>
        <w:right w:val="none" w:sz="0" w:space="0" w:color="auto"/>
      </w:divBdr>
    </w:div>
    <w:div w:id="92362821">
      <w:marLeft w:val="480"/>
      <w:marRight w:val="0"/>
      <w:marTop w:val="0"/>
      <w:marBottom w:val="0"/>
      <w:divBdr>
        <w:top w:val="none" w:sz="0" w:space="0" w:color="auto"/>
        <w:left w:val="none" w:sz="0" w:space="0" w:color="auto"/>
        <w:bottom w:val="none" w:sz="0" w:space="0" w:color="auto"/>
        <w:right w:val="none" w:sz="0" w:space="0" w:color="auto"/>
      </w:divBdr>
    </w:div>
    <w:div w:id="92408093">
      <w:marLeft w:val="480"/>
      <w:marRight w:val="0"/>
      <w:marTop w:val="0"/>
      <w:marBottom w:val="0"/>
      <w:divBdr>
        <w:top w:val="none" w:sz="0" w:space="0" w:color="auto"/>
        <w:left w:val="none" w:sz="0" w:space="0" w:color="auto"/>
        <w:bottom w:val="none" w:sz="0" w:space="0" w:color="auto"/>
        <w:right w:val="none" w:sz="0" w:space="0" w:color="auto"/>
      </w:divBdr>
    </w:div>
    <w:div w:id="92409320">
      <w:marLeft w:val="480"/>
      <w:marRight w:val="0"/>
      <w:marTop w:val="0"/>
      <w:marBottom w:val="0"/>
      <w:divBdr>
        <w:top w:val="none" w:sz="0" w:space="0" w:color="auto"/>
        <w:left w:val="none" w:sz="0" w:space="0" w:color="auto"/>
        <w:bottom w:val="none" w:sz="0" w:space="0" w:color="auto"/>
        <w:right w:val="none" w:sz="0" w:space="0" w:color="auto"/>
      </w:divBdr>
    </w:div>
    <w:div w:id="92409377">
      <w:marLeft w:val="480"/>
      <w:marRight w:val="0"/>
      <w:marTop w:val="0"/>
      <w:marBottom w:val="0"/>
      <w:divBdr>
        <w:top w:val="none" w:sz="0" w:space="0" w:color="auto"/>
        <w:left w:val="none" w:sz="0" w:space="0" w:color="auto"/>
        <w:bottom w:val="none" w:sz="0" w:space="0" w:color="auto"/>
        <w:right w:val="none" w:sz="0" w:space="0" w:color="auto"/>
      </w:divBdr>
    </w:div>
    <w:div w:id="92435147">
      <w:marLeft w:val="480"/>
      <w:marRight w:val="0"/>
      <w:marTop w:val="0"/>
      <w:marBottom w:val="0"/>
      <w:divBdr>
        <w:top w:val="none" w:sz="0" w:space="0" w:color="auto"/>
        <w:left w:val="none" w:sz="0" w:space="0" w:color="auto"/>
        <w:bottom w:val="none" w:sz="0" w:space="0" w:color="auto"/>
        <w:right w:val="none" w:sz="0" w:space="0" w:color="auto"/>
      </w:divBdr>
    </w:div>
    <w:div w:id="92551216">
      <w:marLeft w:val="480"/>
      <w:marRight w:val="0"/>
      <w:marTop w:val="0"/>
      <w:marBottom w:val="0"/>
      <w:divBdr>
        <w:top w:val="none" w:sz="0" w:space="0" w:color="auto"/>
        <w:left w:val="none" w:sz="0" w:space="0" w:color="auto"/>
        <w:bottom w:val="none" w:sz="0" w:space="0" w:color="auto"/>
        <w:right w:val="none" w:sz="0" w:space="0" w:color="auto"/>
      </w:divBdr>
    </w:div>
    <w:div w:id="92553295">
      <w:marLeft w:val="480"/>
      <w:marRight w:val="0"/>
      <w:marTop w:val="0"/>
      <w:marBottom w:val="0"/>
      <w:divBdr>
        <w:top w:val="none" w:sz="0" w:space="0" w:color="auto"/>
        <w:left w:val="none" w:sz="0" w:space="0" w:color="auto"/>
        <w:bottom w:val="none" w:sz="0" w:space="0" w:color="auto"/>
        <w:right w:val="none" w:sz="0" w:space="0" w:color="auto"/>
      </w:divBdr>
    </w:div>
    <w:div w:id="92553539">
      <w:marLeft w:val="480"/>
      <w:marRight w:val="0"/>
      <w:marTop w:val="0"/>
      <w:marBottom w:val="0"/>
      <w:divBdr>
        <w:top w:val="none" w:sz="0" w:space="0" w:color="auto"/>
        <w:left w:val="none" w:sz="0" w:space="0" w:color="auto"/>
        <w:bottom w:val="none" w:sz="0" w:space="0" w:color="auto"/>
        <w:right w:val="none" w:sz="0" w:space="0" w:color="auto"/>
      </w:divBdr>
    </w:div>
    <w:div w:id="92554576">
      <w:marLeft w:val="480"/>
      <w:marRight w:val="0"/>
      <w:marTop w:val="0"/>
      <w:marBottom w:val="0"/>
      <w:divBdr>
        <w:top w:val="none" w:sz="0" w:space="0" w:color="auto"/>
        <w:left w:val="none" w:sz="0" w:space="0" w:color="auto"/>
        <w:bottom w:val="none" w:sz="0" w:space="0" w:color="auto"/>
        <w:right w:val="none" w:sz="0" w:space="0" w:color="auto"/>
      </w:divBdr>
    </w:div>
    <w:div w:id="92602504">
      <w:marLeft w:val="0"/>
      <w:marRight w:val="0"/>
      <w:marTop w:val="0"/>
      <w:marBottom w:val="0"/>
      <w:divBdr>
        <w:top w:val="none" w:sz="0" w:space="0" w:color="auto"/>
        <w:left w:val="none" w:sz="0" w:space="0" w:color="auto"/>
        <w:bottom w:val="none" w:sz="0" w:space="0" w:color="auto"/>
        <w:right w:val="none" w:sz="0" w:space="0" w:color="auto"/>
      </w:divBdr>
    </w:div>
    <w:div w:id="92628474">
      <w:marLeft w:val="480"/>
      <w:marRight w:val="0"/>
      <w:marTop w:val="0"/>
      <w:marBottom w:val="0"/>
      <w:divBdr>
        <w:top w:val="none" w:sz="0" w:space="0" w:color="auto"/>
        <w:left w:val="none" w:sz="0" w:space="0" w:color="auto"/>
        <w:bottom w:val="none" w:sz="0" w:space="0" w:color="auto"/>
        <w:right w:val="none" w:sz="0" w:space="0" w:color="auto"/>
      </w:divBdr>
    </w:div>
    <w:div w:id="92632275">
      <w:marLeft w:val="480"/>
      <w:marRight w:val="0"/>
      <w:marTop w:val="0"/>
      <w:marBottom w:val="0"/>
      <w:divBdr>
        <w:top w:val="none" w:sz="0" w:space="0" w:color="auto"/>
        <w:left w:val="none" w:sz="0" w:space="0" w:color="auto"/>
        <w:bottom w:val="none" w:sz="0" w:space="0" w:color="auto"/>
        <w:right w:val="none" w:sz="0" w:space="0" w:color="auto"/>
      </w:divBdr>
    </w:div>
    <w:div w:id="92634540">
      <w:marLeft w:val="480"/>
      <w:marRight w:val="0"/>
      <w:marTop w:val="0"/>
      <w:marBottom w:val="0"/>
      <w:divBdr>
        <w:top w:val="none" w:sz="0" w:space="0" w:color="auto"/>
        <w:left w:val="none" w:sz="0" w:space="0" w:color="auto"/>
        <w:bottom w:val="none" w:sz="0" w:space="0" w:color="auto"/>
        <w:right w:val="none" w:sz="0" w:space="0" w:color="auto"/>
      </w:divBdr>
    </w:div>
    <w:div w:id="92673240">
      <w:marLeft w:val="480"/>
      <w:marRight w:val="0"/>
      <w:marTop w:val="0"/>
      <w:marBottom w:val="0"/>
      <w:divBdr>
        <w:top w:val="none" w:sz="0" w:space="0" w:color="auto"/>
        <w:left w:val="none" w:sz="0" w:space="0" w:color="auto"/>
        <w:bottom w:val="none" w:sz="0" w:space="0" w:color="auto"/>
        <w:right w:val="none" w:sz="0" w:space="0" w:color="auto"/>
      </w:divBdr>
    </w:div>
    <w:div w:id="92676160">
      <w:marLeft w:val="480"/>
      <w:marRight w:val="0"/>
      <w:marTop w:val="0"/>
      <w:marBottom w:val="0"/>
      <w:divBdr>
        <w:top w:val="none" w:sz="0" w:space="0" w:color="auto"/>
        <w:left w:val="none" w:sz="0" w:space="0" w:color="auto"/>
        <w:bottom w:val="none" w:sz="0" w:space="0" w:color="auto"/>
        <w:right w:val="none" w:sz="0" w:space="0" w:color="auto"/>
      </w:divBdr>
    </w:div>
    <w:div w:id="92677450">
      <w:marLeft w:val="480"/>
      <w:marRight w:val="0"/>
      <w:marTop w:val="0"/>
      <w:marBottom w:val="0"/>
      <w:divBdr>
        <w:top w:val="none" w:sz="0" w:space="0" w:color="auto"/>
        <w:left w:val="none" w:sz="0" w:space="0" w:color="auto"/>
        <w:bottom w:val="none" w:sz="0" w:space="0" w:color="auto"/>
        <w:right w:val="none" w:sz="0" w:space="0" w:color="auto"/>
      </w:divBdr>
    </w:div>
    <w:div w:id="92748533">
      <w:marLeft w:val="480"/>
      <w:marRight w:val="0"/>
      <w:marTop w:val="0"/>
      <w:marBottom w:val="0"/>
      <w:divBdr>
        <w:top w:val="none" w:sz="0" w:space="0" w:color="auto"/>
        <w:left w:val="none" w:sz="0" w:space="0" w:color="auto"/>
        <w:bottom w:val="none" w:sz="0" w:space="0" w:color="auto"/>
        <w:right w:val="none" w:sz="0" w:space="0" w:color="auto"/>
      </w:divBdr>
    </w:div>
    <w:div w:id="92748785">
      <w:marLeft w:val="480"/>
      <w:marRight w:val="0"/>
      <w:marTop w:val="0"/>
      <w:marBottom w:val="0"/>
      <w:divBdr>
        <w:top w:val="none" w:sz="0" w:space="0" w:color="auto"/>
        <w:left w:val="none" w:sz="0" w:space="0" w:color="auto"/>
        <w:bottom w:val="none" w:sz="0" w:space="0" w:color="auto"/>
        <w:right w:val="none" w:sz="0" w:space="0" w:color="auto"/>
      </w:divBdr>
    </w:div>
    <w:div w:id="92820308">
      <w:marLeft w:val="480"/>
      <w:marRight w:val="0"/>
      <w:marTop w:val="0"/>
      <w:marBottom w:val="0"/>
      <w:divBdr>
        <w:top w:val="none" w:sz="0" w:space="0" w:color="auto"/>
        <w:left w:val="none" w:sz="0" w:space="0" w:color="auto"/>
        <w:bottom w:val="none" w:sz="0" w:space="0" w:color="auto"/>
        <w:right w:val="none" w:sz="0" w:space="0" w:color="auto"/>
      </w:divBdr>
    </w:div>
    <w:div w:id="92828165">
      <w:marLeft w:val="480"/>
      <w:marRight w:val="0"/>
      <w:marTop w:val="0"/>
      <w:marBottom w:val="0"/>
      <w:divBdr>
        <w:top w:val="none" w:sz="0" w:space="0" w:color="auto"/>
        <w:left w:val="none" w:sz="0" w:space="0" w:color="auto"/>
        <w:bottom w:val="none" w:sz="0" w:space="0" w:color="auto"/>
        <w:right w:val="none" w:sz="0" w:space="0" w:color="auto"/>
      </w:divBdr>
    </w:div>
    <w:div w:id="92870355">
      <w:marLeft w:val="480"/>
      <w:marRight w:val="0"/>
      <w:marTop w:val="0"/>
      <w:marBottom w:val="0"/>
      <w:divBdr>
        <w:top w:val="none" w:sz="0" w:space="0" w:color="auto"/>
        <w:left w:val="none" w:sz="0" w:space="0" w:color="auto"/>
        <w:bottom w:val="none" w:sz="0" w:space="0" w:color="auto"/>
        <w:right w:val="none" w:sz="0" w:space="0" w:color="auto"/>
      </w:divBdr>
    </w:div>
    <w:div w:id="92870463">
      <w:marLeft w:val="480"/>
      <w:marRight w:val="0"/>
      <w:marTop w:val="0"/>
      <w:marBottom w:val="0"/>
      <w:divBdr>
        <w:top w:val="none" w:sz="0" w:space="0" w:color="auto"/>
        <w:left w:val="none" w:sz="0" w:space="0" w:color="auto"/>
        <w:bottom w:val="none" w:sz="0" w:space="0" w:color="auto"/>
        <w:right w:val="none" w:sz="0" w:space="0" w:color="auto"/>
      </w:divBdr>
    </w:div>
    <w:div w:id="92943956">
      <w:marLeft w:val="480"/>
      <w:marRight w:val="0"/>
      <w:marTop w:val="0"/>
      <w:marBottom w:val="0"/>
      <w:divBdr>
        <w:top w:val="none" w:sz="0" w:space="0" w:color="auto"/>
        <w:left w:val="none" w:sz="0" w:space="0" w:color="auto"/>
        <w:bottom w:val="none" w:sz="0" w:space="0" w:color="auto"/>
        <w:right w:val="none" w:sz="0" w:space="0" w:color="auto"/>
      </w:divBdr>
    </w:div>
    <w:div w:id="93014937">
      <w:marLeft w:val="480"/>
      <w:marRight w:val="0"/>
      <w:marTop w:val="0"/>
      <w:marBottom w:val="0"/>
      <w:divBdr>
        <w:top w:val="none" w:sz="0" w:space="0" w:color="auto"/>
        <w:left w:val="none" w:sz="0" w:space="0" w:color="auto"/>
        <w:bottom w:val="none" w:sz="0" w:space="0" w:color="auto"/>
        <w:right w:val="none" w:sz="0" w:space="0" w:color="auto"/>
      </w:divBdr>
    </w:div>
    <w:div w:id="93063272">
      <w:marLeft w:val="480"/>
      <w:marRight w:val="0"/>
      <w:marTop w:val="0"/>
      <w:marBottom w:val="0"/>
      <w:divBdr>
        <w:top w:val="none" w:sz="0" w:space="0" w:color="auto"/>
        <w:left w:val="none" w:sz="0" w:space="0" w:color="auto"/>
        <w:bottom w:val="none" w:sz="0" w:space="0" w:color="auto"/>
        <w:right w:val="none" w:sz="0" w:space="0" w:color="auto"/>
      </w:divBdr>
    </w:div>
    <w:div w:id="93064833">
      <w:marLeft w:val="480"/>
      <w:marRight w:val="0"/>
      <w:marTop w:val="0"/>
      <w:marBottom w:val="0"/>
      <w:divBdr>
        <w:top w:val="none" w:sz="0" w:space="0" w:color="auto"/>
        <w:left w:val="none" w:sz="0" w:space="0" w:color="auto"/>
        <w:bottom w:val="none" w:sz="0" w:space="0" w:color="auto"/>
        <w:right w:val="none" w:sz="0" w:space="0" w:color="auto"/>
      </w:divBdr>
    </w:div>
    <w:div w:id="93088773">
      <w:marLeft w:val="480"/>
      <w:marRight w:val="0"/>
      <w:marTop w:val="0"/>
      <w:marBottom w:val="0"/>
      <w:divBdr>
        <w:top w:val="none" w:sz="0" w:space="0" w:color="auto"/>
        <w:left w:val="none" w:sz="0" w:space="0" w:color="auto"/>
        <w:bottom w:val="none" w:sz="0" w:space="0" w:color="auto"/>
        <w:right w:val="none" w:sz="0" w:space="0" w:color="auto"/>
      </w:divBdr>
    </w:div>
    <w:div w:id="93137105">
      <w:marLeft w:val="480"/>
      <w:marRight w:val="0"/>
      <w:marTop w:val="0"/>
      <w:marBottom w:val="0"/>
      <w:divBdr>
        <w:top w:val="none" w:sz="0" w:space="0" w:color="auto"/>
        <w:left w:val="none" w:sz="0" w:space="0" w:color="auto"/>
        <w:bottom w:val="none" w:sz="0" w:space="0" w:color="auto"/>
        <w:right w:val="none" w:sz="0" w:space="0" w:color="auto"/>
      </w:divBdr>
    </w:div>
    <w:div w:id="93137792">
      <w:marLeft w:val="480"/>
      <w:marRight w:val="0"/>
      <w:marTop w:val="0"/>
      <w:marBottom w:val="0"/>
      <w:divBdr>
        <w:top w:val="none" w:sz="0" w:space="0" w:color="auto"/>
        <w:left w:val="none" w:sz="0" w:space="0" w:color="auto"/>
        <w:bottom w:val="none" w:sz="0" w:space="0" w:color="auto"/>
        <w:right w:val="none" w:sz="0" w:space="0" w:color="auto"/>
      </w:divBdr>
    </w:div>
    <w:div w:id="93140253">
      <w:marLeft w:val="480"/>
      <w:marRight w:val="0"/>
      <w:marTop w:val="0"/>
      <w:marBottom w:val="0"/>
      <w:divBdr>
        <w:top w:val="none" w:sz="0" w:space="0" w:color="auto"/>
        <w:left w:val="none" w:sz="0" w:space="0" w:color="auto"/>
        <w:bottom w:val="none" w:sz="0" w:space="0" w:color="auto"/>
        <w:right w:val="none" w:sz="0" w:space="0" w:color="auto"/>
      </w:divBdr>
    </w:div>
    <w:div w:id="93210394">
      <w:marLeft w:val="480"/>
      <w:marRight w:val="0"/>
      <w:marTop w:val="0"/>
      <w:marBottom w:val="0"/>
      <w:divBdr>
        <w:top w:val="none" w:sz="0" w:space="0" w:color="auto"/>
        <w:left w:val="none" w:sz="0" w:space="0" w:color="auto"/>
        <w:bottom w:val="none" w:sz="0" w:space="0" w:color="auto"/>
        <w:right w:val="none" w:sz="0" w:space="0" w:color="auto"/>
      </w:divBdr>
    </w:div>
    <w:div w:id="93281992">
      <w:marLeft w:val="480"/>
      <w:marRight w:val="0"/>
      <w:marTop w:val="0"/>
      <w:marBottom w:val="0"/>
      <w:divBdr>
        <w:top w:val="none" w:sz="0" w:space="0" w:color="auto"/>
        <w:left w:val="none" w:sz="0" w:space="0" w:color="auto"/>
        <w:bottom w:val="none" w:sz="0" w:space="0" w:color="auto"/>
        <w:right w:val="none" w:sz="0" w:space="0" w:color="auto"/>
      </w:divBdr>
    </w:div>
    <w:div w:id="93283024">
      <w:marLeft w:val="480"/>
      <w:marRight w:val="0"/>
      <w:marTop w:val="0"/>
      <w:marBottom w:val="0"/>
      <w:divBdr>
        <w:top w:val="none" w:sz="0" w:space="0" w:color="auto"/>
        <w:left w:val="none" w:sz="0" w:space="0" w:color="auto"/>
        <w:bottom w:val="none" w:sz="0" w:space="0" w:color="auto"/>
        <w:right w:val="none" w:sz="0" w:space="0" w:color="auto"/>
      </w:divBdr>
    </w:div>
    <w:div w:id="93285019">
      <w:marLeft w:val="480"/>
      <w:marRight w:val="0"/>
      <w:marTop w:val="0"/>
      <w:marBottom w:val="0"/>
      <w:divBdr>
        <w:top w:val="none" w:sz="0" w:space="0" w:color="auto"/>
        <w:left w:val="none" w:sz="0" w:space="0" w:color="auto"/>
        <w:bottom w:val="none" w:sz="0" w:space="0" w:color="auto"/>
        <w:right w:val="none" w:sz="0" w:space="0" w:color="auto"/>
      </w:divBdr>
    </w:div>
    <w:div w:id="93287070">
      <w:marLeft w:val="480"/>
      <w:marRight w:val="0"/>
      <w:marTop w:val="0"/>
      <w:marBottom w:val="0"/>
      <w:divBdr>
        <w:top w:val="none" w:sz="0" w:space="0" w:color="auto"/>
        <w:left w:val="none" w:sz="0" w:space="0" w:color="auto"/>
        <w:bottom w:val="none" w:sz="0" w:space="0" w:color="auto"/>
        <w:right w:val="none" w:sz="0" w:space="0" w:color="auto"/>
      </w:divBdr>
    </w:div>
    <w:div w:id="93329016">
      <w:marLeft w:val="480"/>
      <w:marRight w:val="0"/>
      <w:marTop w:val="0"/>
      <w:marBottom w:val="0"/>
      <w:divBdr>
        <w:top w:val="none" w:sz="0" w:space="0" w:color="auto"/>
        <w:left w:val="none" w:sz="0" w:space="0" w:color="auto"/>
        <w:bottom w:val="none" w:sz="0" w:space="0" w:color="auto"/>
        <w:right w:val="none" w:sz="0" w:space="0" w:color="auto"/>
      </w:divBdr>
    </w:div>
    <w:div w:id="93333599">
      <w:marLeft w:val="480"/>
      <w:marRight w:val="0"/>
      <w:marTop w:val="0"/>
      <w:marBottom w:val="0"/>
      <w:divBdr>
        <w:top w:val="none" w:sz="0" w:space="0" w:color="auto"/>
        <w:left w:val="none" w:sz="0" w:space="0" w:color="auto"/>
        <w:bottom w:val="none" w:sz="0" w:space="0" w:color="auto"/>
        <w:right w:val="none" w:sz="0" w:space="0" w:color="auto"/>
      </w:divBdr>
    </w:div>
    <w:div w:id="93400180">
      <w:marLeft w:val="480"/>
      <w:marRight w:val="0"/>
      <w:marTop w:val="0"/>
      <w:marBottom w:val="0"/>
      <w:divBdr>
        <w:top w:val="none" w:sz="0" w:space="0" w:color="auto"/>
        <w:left w:val="none" w:sz="0" w:space="0" w:color="auto"/>
        <w:bottom w:val="none" w:sz="0" w:space="0" w:color="auto"/>
        <w:right w:val="none" w:sz="0" w:space="0" w:color="auto"/>
      </w:divBdr>
    </w:div>
    <w:div w:id="93484316">
      <w:marLeft w:val="480"/>
      <w:marRight w:val="0"/>
      <w:marTop w:val="0"/>
      <w:marBottom w:val="0"/>
      <w:divBdr>
        <w:top w:val="none" w:sz="0" w:space="0" w:color="auto"/>
        <w:left w:val="none" w:sz="0" w:space="0" w:color="auto"/>
        <w:bottom w:val="none" w:sz="0" w:space="0" w:color="auto"/>
        <w:right w:val="none" w:sz="0" w:space="0" w:color="auto"/>
      </w:divBdr>
    </w:div>
    <w:div w:id="93520140">
      <w:marLeft w:val="480"/>
      <w:marRight w:val="0"/>
      <w:marTop w:val="0"/>
      <w:marBottom w:val="0"/>
      <w:divBdr>
        <w:top w:val="none" w:sz="0" w:space="0" w:color="auto"/>
        <w:left w:val="none" w:sz="0" w:space="0" w:color="auto"/>
        <w:bottom w:val="none" w:sz="0" w:space="0" w:color="auto"/>
        <w:right w:val="none" w:sz="0" w:space="0" w:color="auto"/>
      </w:divBdr>
    </w:div>
    <w:div w:id="93525914">
      <w:marLeft w:val="480"/>
      <w:marRight w:val="0"/>
      <w:marTop w:val="0"/>
      <w:marBottom w:val="0"/>
      <w:divBdr>
        <w:top w:val="none" w:sz="0" w:space="0" w:color="auto"/>
        <w:left w:val="none" w:sz="0" w:space="0" w:color="auto"/>
        <w:bottom w:val="none" w:sz="0" w:space="0" w:color="auto"/>
        <w:right w:val="none" w:sz="0" w:space="0" w:color="auto"/>
      </w:divBdr>
    </w:div>
    <w:div w:id="93551593">
      <w:marLeft w:val="480"/>
      <w:marRight w:val="0"/>
      <w:marTop w:val="0"/>
      <w:marBottom w:val="0"/>
      <w:divBdr>
        <w:top w:val="none" w:sz="0" w:space="0" w:color="auto"/>
        <w:left w:val="none" w:sz="0" w:space="0" w:color="auto"/>
        <w:bottom w:val="none" w:sz="0" w:space="0" w:color="auto"/>
        <w:right w:val="none" w:sz="0" w:space="0" w:color="auto"/>
      </w:divBdr>
    </w:div>
    <w:div w:id="93594921">
      <w:marLeft w:val="480"/>
      <w:marRight w:val="0"/>
      <w:marTop w:val="0"/>
      <w:marBottom w:val="0"/>
      <w:divBdr>
        <w:top w:val="none" w:sz="0" w:space="0" w:color="auto"/>
        <w:left w:val="none" w:sz="0" w:space="0" w:color="auto"/>
        <w:bottom w:val="none" w:sz="0" w:space="0" w:color="auto"/>
        <w:right w:val="none" w:sz="0" w:space="0" w:color="auto"/>
      </w:divBdr>
    </w:div>
    <w:div w:id="93595227">
      <w:marLeft w:val="480"/>
      <w:marRight w:val="0"/>
      <w:marTop w:val="0"/>
      <w:marBottom w:val="0"/>
      <w:divBdr>
        <w:top w:val="none" w:sz="0" w:space="0" w:color="auto"/>
        <w:left w:val="none" w:sz="0" w:space="0" w:color="auto"/>
        <w:bottom w:val="none" w:sz="0" w:space="0" w:color="auto"/>
        <w:right w:val="none" w:sz="0" w:space="0" w:color="auto"/>
      </w:divBdr>
    </w:div>
    <w:div w:id="93596615">
      <w:marLeft w:val="480"/>
      <w:marRight w:val="0"/>
      <w:marTop w:val="0"/>
      <w:marBottom w:val="0"/>
      <w:divBdr>
        <w:top w:val="none" w:sz="0" w:space="0" w:color="auto"/>
        <w:left w:val="none" w:sz="0" w:space="0" w:color="auto"/>
        <w:bottom w:val="none" w:sz="0" w:space="0" w:color="auto"/>
        <w:right w:val="none" w:sz="0" w:space="0" w:color="auto"/>
      </w:divBdr>
    </w:div>
    <w:div w:id="93599201">
      <w:marLeft w:val="480"/>
      <w:marRight w:val="0"/>
      <w:marTop w:val="0"/>
      <w:marBottom w:val="0"/>
      <w:divBdr>
        <w:top w:val="none" w:sz="0" w:space="0" w:color="auto"/>
        <w:left w:val="none" w:sz="0" w:space="0" w:color="auto"/>
        <w:bottom w:val="none" w:sz="0" w:space="0" w:color="auto"/>
        <w:right w:val="none" w:sz="0" w:space="0" w:color="auto"/>
      </w:divBdr>
    </w:div>
    <w:div w:id="93672392">
      <w:marLeft w:val="480"/>
      <w:marRight w:val="0"/>
      <w:marTop w:val="0"/>
      <w:marBottom w:val="0"/>
      <w:divBdr>
        <w:top w:val="none" w:sz="0" w:space="0" w:color="auto"/>
        <w:left w:val="none" w:sz="0" w:space="0" w:color="auto"/>
        <w:bottom w:val="none" w:sz="0" w:space="0" w:color="auto"/>
        <w:right w:val="none" w:sz="0" w:space="0" w:color="auto"/>
      </w:divBdr>
    </w:div>
    <w:div w:id="93792010">
      <w:marLeft w:val="480"/>
      <w:marRight w:val="0"/>
      <w:marTop w:val="0"/>
      <w:marBottom w:val="0"/>
      <w:divBdr>
        <w:top w:val="none" w:sz="0" w:space="0" w:color="auto"/>
        <w:left w:val="none" w:sz="0" w:space="0" w:color="auto"/>
        <w:bottom w:val="none" w:sz="0" w:space="0" w:color="auto"/>
        <w:right w:val="none" w:sz="0" w:space="0" w:color="auto"/>
      </w:divBdr>
    </w:div>
    <w:div w:id="93794695">
      <w:marLeft w:val="480"/>
      <w:marRight w:val="0"/>
      <w:marTop w:val="0"/>
      <w:marBottom w:val="0"/>
      <w:divBdr>
        <w:top w:val="none" w:sz="0" w:space="0" w:color="auto"/>
        <w:left w:val="none" w:sz="0" w:space="0" w:color="auto"/>
        <w:bottom w:val="none" w:sz="0" w:space="0" w:color="auto"/>
        <w:right w:val="none" w:sz="0" w:space="0" w:color="auto"/>
      </w:divBdr>
    </w:div>
    <w:div w:id="93864958">
      <w:marLeft w:val="480"/>
      <w:marRight w:val="0"/>
      <w:marTop w:val="0"/>
      <w:marBottom w:val="0"/>
      <w:divBdr>
        <w:top w:val="none" w:sz="0" w:space="0" w:color="auto"/>
        <w:left w:val="none" w:sz="0" w:space="0" w:color="auto"/>
        <w:bottom w:val="none" w:sz="0" w:space="0" w:color="auto"/>
        <w:right w:val="none" w:sz="0" w:space="0" w:color="auto"/>
      </w:divBdr>
    </w:div>
    <w:div w:id="93868126">
      <w:marLeft w:val="480"/>
      <w:marRight w:val="0"/>
      <w:marTop w:val="0"/>
      <w:marBottom w:val="0"/>
      <w:divBdr>
        <w:top w:val="none" w:sz="0" w:space="0" w:color="auto"/>
        <w:left w:val="none" w:sz="0" w:space="0" w:color="auto"/>
        <w:bottom w:val="none" w:sz="0" w:space="0" w:color="auto"/>
        <w:right w:val="none" w:sz="0" w:space="0" w:color="auto"/>
      </w:divBdr>
    </w:div>
    <w:div w:id="93869603">
      <w:marLeft w:val="480"/>
      <w:marRight w:val="0"/>
      <w:marTop w:val="0"/>
      <w:marBottom w:val="0"/>
      <w:divBdr>
        <w:top w:val="none" w:sz="0" w:space="0" w:color="auto"/>
        <w:left w:val="none" w:sz="0" w:space="0" w:color="auto"/>
        <w:bottom w:val="none" w:sz="0" w:space="0" w:color="auto"/>
        <w:right w:val="none" w:sz="0" w:space="0" w:color="auto"/>
      </w:divBdr>
    </w:div>
    <w:div w:id="93870522">
      <w:marLeft w:val="480"/>
      <w:marRight w:val="0"/>
      <w:marTop w:val="0"/>
      <w:marBottom w:val="0"/>
      <w:divBdr>
        <w:top w:val="none" w:sz="0" w:space="0" w:color="auto"/>
        <w:left w:val="none" w:sz="0" w:space="0" w:color="auto"/>
        <w:bottom w:val="none" w:sz="0" w:space="0" w:color="auto"/>
        <w:right w:val="none" w:sz="0" w:space="0" w:color="auto"/>
      </w:divBdr>
    </w:div>
    <w:div w:id="93913355">
      <w:marLeft w:val="640"/>
      <w:marRight w:val="0"/>
      <w:marTop w:val="0"/>
      <w:marBottom w:val="0"/>
      <w:divBdr>
        <w:top w:val="none" w:sz="0" w:space="0" w:color="auto"/>
        <w:left w:val="none" w:sz="0" w:space="0" w:color="auto"/>
        <w:bottom w:val="none" w:sz="0" w:space="0" w:color="auto"/>
        <w:right w:val="none" w:sz="0" w:space="0" w:color="auto"/>
      </w:divBdr>
    </w:div>
    <w:div w:id="93942708">
      <w:marLeft w:val="640"/>
      <w:marRight w:val="0"/>
      <w:marTop w:val="0"/>
      <w:marBottom w:val="0"/>
      <w:divBdr>
        <w:top w:val="none" w:sz="0" w:space="0" w:color="auto"/>
        <w:left w:val="none" w:sz="0" w:space="0" w:color="auto"/>
        <w:bottom w:val="none" w:sz="0" w:space="0" w:color="auto"/>
        <w:right w:val="none" w:sz="0" w:space="0" w:color="auto"/>
      </w:divBdr>
    </w:div>
    <w:div w:id="93982620">
      <w:marLeft w:val="480"/>
      <w:marRight w:val="0"/>
      <w:marTop w:val="0"/>
      <w:marBottom w:val="0"/>
      <w:divBdr>
        <w:top w:val="none" w:sz="0" w:space="0" w:color="auto"/>
        <w:left w:val="none" w:sz="0" w:space="0" w:color="auto"/>
        <w:bottom w:val="none" w:sz="0" w:space="0" w:color="auto"/>
        <w:right w:val="none" w:sz="0" w:space="0" w:color="auto"/>
      </w:divBdr>
    </w:div>
    <w:div w:id="93983792">
      <w:marLeft w:val="480"/>
      <w:marRight w:val="0"/>
      <w:marTop w:val="0"/>
      <w:marBottom w:val="0"/>
      <w:divBdr>
        <w:top w:val="none" w:sz="0" w:space="0" w:color="auto"/>
        <w:left w:val="none" w:sz="0" w:space="0" w:color="auto"/>
        <w:bottom w:val="none" w:sz="0" w:space="0" w:color="auto"/>
        <w:right w:val="none" w:sz="0" w:space="0" w:color="auto"/>
      </w:divBdr>
    </w:div>
    <w:div w:id="94056428">
      <w:marLeft w:val="480"/>
      <w:marRight w:val="0"/>
      <w:marTop w:val="0"/>
      <w:marBottom w:val="0"/>
      <w:divBdr>
        <w:top w:val="none" w:sz="0" w:space="0" w:color="auto"/>
        <w:left w:val="none" w:sz="0" w:space="0" w:color="auto"/>
        <w:bottom w:val="none" w:sz="0" w:space="0" w:color="auto"/>
        <w:right w:val="none" w:sz="0" w:space="0" w:color="auto"/>
      </w:divBdr>
    </w:div>
    <w:div w:id="94061881">
      <w:marLeft w:val="480"/>
      <w:marRight w:val="0"/>
      <w:marTop w:val="0"/>
      <w:marBottom w:val="0"/>
      <w:divBdr>
        <w:top w:val="none" w:sz="0" w:space="0" w:color="auto"/>
        <w:left w:val="none" w:sz="0" w:space="0" w:color="auto"/>
        <w:bottom w:val="none" w:sz="0" w:space="0" w:color="auto"/>
        <w:right w:val="none" w:sz="0" w:space="0" w:color="auto"/>
      </w:divBdr>
    </w:div>
    <w:div w:id="94132245">
      <w:marLeft w:val="480"/>
      <w:marRight w:val="0"/>
      <w:marTop w:val="0"/>
      <w:marBottom w:val="0"/>
      <w:divBdr>
        <w:top w:val="none" w:sz="0" w:space="0" w:color="auto"/>
        <w:left w:val="none" w:sz="0" w:space="0" w:color="auto"/>
        <w:bottom w:val="none" w:sz="0" w:space="0" w:color="auto"/>
        <w:right w:val="none" w:sz="0" w:space="0" w:color="auto"/>
      </w:divBdr>
    </w:div>
    <w:div w:id="94177427">
      <w:marLeft w:val="480"/>
      <w:marRight w:val="0"/>
      <w:marTop w:val="0"/>
      <w:marBottom w:val="0"/>
      <w:divBdr>
        <w:top w:val="none" w:sz="0" w:space="0" w:color="auto"/>
        <w:left w:val="none" w:sz="0" w:space="0" w:color="auto"/>
        <w:bottom w:val="none" w:sz="0" w:space="0" w:color="auto"/>
        <w:right w:val="none" w:sz="0" w:space="0" w:color="auto"/>
      </w:divBdr>
    </w:div>
    <w:div w:id="94328218">
      <w:marLeft w:val="480"/>
      <w:marRight w:val="0"/>
      <w:marTop w:val="0"/>
      <w:marBottom w:val="0"/>
      <w:divBdr>
        <w:top w:val="none" w:sz="0" w:space="0" w:color="auto"/>
        <w:left w:val="none" w:sz="0" w:space="0" w:color="auto"/>
        <w:bottom w:val="none" w:sz="0" w:space="0" w:color="auto"/>
        <w:right w:val="none" w:sz="0" w:space="0" w:color="auto"/>
      </w:divBdr>
    </w:div>
    <w:div w:id="94329950">
      <w:marLeft w:val="480"/>
      <w:marRight w:val="0"/>
      <w:marTop w:val="0"/>
      <w:marBottom w:val="0"/>
      <w:divBdr>
        <w:top w:val="none" w:sz="0" w:space="0" w:color="auto"/>
        <w:left w:val="none" w:sz="0" w:space="0" w:color="auto"/>
        <w:bottom w:val="none" w:sz="0" w:space="0" w:color="auto"/>
        <w:right w:val="none" w:sz="0" w:space="0" w:color="auto"/>
      </w:divBdr>
    </w:div>
    <w:div w:id="94330301">
      <w:marLeft w:val="480"/>
      <w:marRight w:val="0"/>
      <w:marTop w:val="0"/>
      <w:marBottom w:val="0"/>
      <w:divBdr>
        <w:top w:val="none" w:sz="0" w:space="0" w:color="auto"/>
        <w:left w:val="none" w:sz="0" w:space="0" w:color="auto"/>
        <w:bottom w:val="none" w:sz="0" w:space="0" w:color="auto"/>
        <w:right w:val="none" w:sz="0" w:space="0" w:color="auto"/>
      </w:divBdr>
    </w:div>
    <w:div w:id="94371899">
      <w:marLeft w:val="480"/>
      <w:marRight w:val="0"/>
      <w:marTop w:val="0"/>
      <w:marBottom w:val="0"/>
      <w:divBdr>
        <w:top w:val="none" w:sz="0" w:space="0" w:color="auto"/>
        <w:left w:val="none" w:sz="0" w:space="0" w:color="auto"/>
        <w:bottom w:val="none" w:sz="0" w:space="0" w:color="auto"/>
        <w:right w:val="none" w:sz="0" w:space="0" w:color="auto"/>
      </w:divBdr>
    </w:div>
    <w:div w:id="94518272">
      <w:marLeft w:val="480"/>
      <w:marRight w:val="0"/>
      <w:marTop w:val="0"/>
      <w:marBottom w:val="0"/>
      <w:divBdr>
        <w:top w:val="none" w:sz="0" w:space="0" w:color="auto"/>
        <w:left w:val="none" w:sz="0" w:space="0" w:color="auto"/>
        <w:bottom w:val="none" w:sz="0" w:space="0" w:color="auto"/>
        <w:right w:val="none" w:sz="0" w:space="0" w:color="auto"/>
      </w:divBdr>
    </w:div>
    <w:div w:id="94518653">
      <w:marLeft w:val="480"/>
      <w:marRight w:val="0"/>
      <w:marTop w:val="0"/>
      <w:marBottom w:val="0"/>
      <w:divBdr>
        <w:top w:val="none" w:sz="0" w:space="0" w:color="auto"/>
        <w:left w:val="none" w:sz="0" w:space="0" w:color="auto"/>
        <w:bottom w:val="none" w:sz="0" w:space="0" w:color="auto"/>
        <w:right w:val="none" w:sz="0" w:space="0" w:color="auto"/>
      </w:divBdr>
    </w:div>
    <w:div w:id="94520694">
      <w:marLeft w:val="480"/>
      <w:marRight w:val="0"/>
      <w:marTop w:val="0"/>
      <w:marBottom w:val="0"/>
      <w:divBdr>
        <w:top w:val="none" w:sz="0" w:space="0" w:color="auto"/>
        <w:left w:val="none" w:sz="0" w:space="0" w:color="auto"/>
        <w:bottom w:val="none" w:sz="0" w:space="0" w:color="auto"/>
        <w:right w:val="none" w:sz="0" w:space="0" w:color="auto"/>
      </w:divBdr>
    </w:div>
    <w:div w:id="94522286">
      <w:marLeft w:val="480"/>
      <w:marRight w:val="0"/>
      <w:marTop w:val="0"/>
      <w:marBottom w:val="0"/>
      <w:divBdr>
        <w:top w:val="none" w:sz="0" w:space="0" w:color="auto"/>
        <w:left w:val="none" w:sz="0" w:space="0" w:color="auto"/>
        <w:bottom w:val="none" w:sz="0" w:space="0" w:color="auto"/>
        <w:right w:val="none" w:sz="0" w:space="0" w:color="auto"/>
      </w:divBdr>
    </w:div>
    <w:div w:id="94592881">
      <w:marLeft w:val="480"/>
      <w:marRight w:val="0"/>
      <w:marTop w:val="0"/>
      <w:marBottom w:val="0"/>
      <w:divBdr>
        <w:top w:val="none" w:sz="0" w:space="0" w:color="auto"/>
        <w:left w:val="none" w:sz="0" w:space="0" w:color="auto"/>
        <w:bottom w:val="none" w:sz="0" w:space="0" w:color="auto"/>
        <w:right w:val="none" w:sz="0" w:space="0" w:color="auto"/>
      </w:divBdr>
    </w:div>
    <w:div w:id="94710276">
      <w:marLeft w:val="480"/>
      <w:marRight w:val="0"/>
      <w:marTop w:val="0"/>
      <w:marBottom w:val="0"/>
      <w:divBdr>
        <w:top w:val="none" w:sz="0" w:space="0" w:color="auto"/>
        <w:left w:val="none" w:sz="0" w:space="0" w:color="auto"/>
        <w:bottom w:val="none" w:sz="0" w:space="0" w:color="auto"/>
        <w:right w:val="none" w:sz="0" w:space="0" w:color="auto"/>
      </w:divBdr>
    </w:div>
    <w:div w:id="94714214">
      <w:marLeft w:val="480"/>
      <w:marRight w:val="0"/>
      <w:marTop w:val="0"/>
      <w:marBottom w:val="0"/>
      <w:divBdr>
        <w:top w:val="none" w:sz="0" w:space="0" w:color="auto"/>
        <w:left w:val="none" w:sz="0" w:space="0" w:color="auto"/>
        <w:bottom w:val="none" w:sz="0" w:space="0" w:color="auto"/>
        <w:right w:val="none" w:sz="0" w:space="0" w:color="auto"/>
      </w:divBdr>
    </w:div>
    <w:div w:id="94715215">
      <w:marLeft w:val="480"/>
      <w:marRight w:val="0"/>
      <w:marTop w:val="0"/>
      <w:marBottom w:val="0"/>
      <w:divBdr>
        <w:top w:val="none" w:sz="0" w:space="0" w:color="auto"/>
        <w:left w:val="none" w:sz="0" w:space="0" w:color="auto"/>
        <w:bottom w:val="none" w:sz="0" w:space="0" w:color="auto"/>
        <w:right w:val="none" w:sz="0" w:space="0" w:color="auto"/>
      </w:divBdr>
    </w:div>
    <w:div w:id="94786979">
      <w:marLeft w:val="480"/>
      <w:marRight w:val="0"/>
      <w:marTop w:val="0"/>
      <w:marBottom w:val="0"/>
      <w:divBdr>
        <w:top w:val="none" w:sz="0" w:space="0" w:color="auto"/>
        <w:left w:val="none" w:sz="0" w:space="0" w:color="auto"/>
        <w:bottom w:val="none" w:sz="0" w:space="0" w:color="auto"/>
        <w:right w:val="none" w:sz="0" w:space="0" w:color="auto"/>
      </w:divBdr>
    </w:div>
    <w:div w:id="94790344">
      <w:marLeft w:val="480"/>
      <w:marRight w:val="0"/>
      <w:marTop w:val="0"/>
      <w:marBottom w:val="0"/>
      <w:divBdr>
        <w:top w:val="none" w:sz="0" w:space="0" w:color="auto"/>
        <w:left w:val="none" w:sz="0" w:space="0" w:color="auto"/>
        <w:bottom w:val="none" w:sz="0" w:space="0" w:color="auto"/>
        <w:right w:val="none" w:sz="0" w:space="0" w:color="auto"/>
      </w:divBdr>
    </w:div>
    <w:div w:id="94985571">
      <w:marLeft w:val="480"/>
      <w:marRight w:val="0"/>
      <w:marTop w:val="0"/>
      <w:marBottom w:val="0"/>
      <w:divBdr>
        <w:top w:val="none" w:sz="0" w:space="0" w:color="auto"/>
        <w:left w:val="none" w:sz="0" w:space="0" w:color="auto"/>
        <w:bottom w:val="none" w:sz="0" w:space="0" w:color="auto"/>
        <w:right w:val="none" w:sz="0" w:space="0" w:color="auto"/>
      </w:divBdr>
    </w:div>
    <w:div w:id="95027229">
      <w:marLeft w:val="480"/>
      <w:marRight w:val="0"/>
      <w:marTop w:val="0"/>
      <w:marBottom w:val="0"/>
      <w:divBdr>
        <w:top w:val="none" w:sz="0" w:space="0" w:color="auto"/>
        <w:left w:val="none" w:sz="0" w:space="0" w:color="auto"/>
        <w:bottom w:val="none" w:sz="0" w:space="0" w:color="auto"/>
        <w:right w:val="none" w:sz="0" w:space="0" w:color="auto"/>
      </w:divBdr>
    </w:div>
    <w:div w:id="95030003">
      <w:marLeft w:val="480"/>
      <w:marRight w:val="0"/>
      <w:marTop w:val="0"/>
      <w:marBottom w:val="0"/>
      <w:divBdr>
        <w:top w:val="none" w:sz="0" w:space="0" w:color="auto"/>
        <w:left w:val="none" w:sz="0" w:space="0" w:color="auto"/>
        <w:bottom w:val="none" w:sz="0" w:space="0" w:color="auto"/>
        <w:right w:val="none" w:sz="0" w:space="0" w:color="auto"/>
      </w:divBdr>
    </w:div>
    <w:div w:id="95058821">
      <w:marLeft w:val="480"/>
      <w:marRight w:val="0"/>
      <w:marTop w:val="0"/>
      <w:marBottom w:val="0"/>
      <w:divBdr>
        <w:top w:val="none" w:sz="0" w:space="0" w:color="auto"/>
        <w:left w:val="none" w:sz="0" w:space="0" w:color="auto"/>
        <w:bottom w:val="none" w:sz="0" w:space="0" w:color="auto"/>
        <w:right w:val="none" w:sz="0" w:space="0" w:color="auto"/>
      </w:divBdr>
    </w:div>
    <w:div w:id="95059275">
      <w:marLeft w:val="480"/>
      <w:marRight w:val="0"/>
      <w:marTop w:val="0"/>
      <w:marBottom w:val="0"/>
      <w:divBdr>
        <w:top w:val="none" w:sz="0" w:space="0" w:color="auto"/>
        <w:left w:val="none" w:sz="0" w:space="0" w:color="auto"/>
        <w:bottom w:val="none" w:sz="0" w:space="0" w:color="auto"/>
        <w:right w:val="none" w:sz="0" w:space="0" w:color="auto"/>
      </w:divBdr>
    </w:div>
    <w:div w:id="95099517">
      <w:marLeft w:val="480"/>
      <w:marRight w:val="0"/>
      <w:marTop w:val="0"/>
      <w:marBottom w:val="0"/>
      <w:divBdr>
        <w:top w:val="none" w:sz="0" w:space="0" w:color="auto"/>
        <w:left w:val="none" w:sz="0" w:space="0" w:color="auto"/>
        <w:bottom w:val="none" w:sz="0" w:space="0" w:color="auto"/>
        <w:right w:val="none" w:sz="0" w:space="0" w:color="auto"/>
      </w:divBdr>
    </w:div>
    <w:div w:id="95099955">
      <w:marLeft w:val="480"/>
      <w:marRight w:val="0"/>
      <w:marTop w:val="0"/>
      <w:marBottom w:val="0"/>
      <w:divBdr>
        <w:top w:val="none" w:sz="0" w:space="0" w:color="auto"/>
        <w:left w:val="none" w:sz="0" w:space="0" w:color="auto"/>
        <w:bottom w:val="none" w:sz="0" w:space="0" w:color="auto"/>
        <w:right w:val="none" w:sz="0" w:space="0" w:color="auto"/>
      </w:divBdr>
    </w:div>
    <w:div w:id="95176856">
      <w:marLeft w:val="480"/>
      <w:marRight w:val="0"/>
      <w:marTop w:val="0"/>
      <w:marBottom w:val="0"/>
      <w:divBdr>
        <w:top w:val="none" w:sz="0" w:space="0" w:color="auto"/>
        <w:left w:val="none" w:sz="0" w:space="0" w:color="auto"/>
        <w:bottom w:val="none" w:sz="0" w:space="0" w:color="auto"/>
        <w:right w:val="none" w:sz="0" w:space="0" w:color="auto"/>
      </w:divBdr>
    </w:div>
    <w:div w:id="95247486">
      <w:marLeft w:val="480"/>
      <w:marRight w:val="0"/>
      <w:marTop w:val="0"/>
      <w:marBottom w:val="0"/>
      <w:divBdr>
        <w:top w:val="none" w:sz="0" w:space="0" w:color="auto"/>
        <w:left w:val="none" w:sz="0" w:space="0" w:color="auto"/>
        <w:bottom w:val="none" w:sz="0" w:space="0" w:color="auto"/>
        <w:right w:val="none" w:sz="0" w:space="0" w:color="auto"/>
      </w:divBdr>
    </w:div>
    <w:div w:id="95295687">
      <w:marLeft w:val="480"/>
      <w:marRight w:val="0"/>
      <w:marTop w:val="0"/>
      <w:marBottom w:val="0"/>
      <w:divBdr>
        <w:top w:val="none" w:sz="0" w:space="0" w:color="auto"/>
        <w:left w:val="none" w:sz="0" w:space="0" w:color="auto"/>
        <w:bottom w:val="none" w:sz="0" w:space="0" w:color="auto"/>
        <w:right w:val="none" w:sz="0" w:space="0" w:color="auto"/>
      </w:divBdr>
    </w:div>
    <w:div w:id="95368576">
      <w:marLeft w:val="480"/>
      <w:marRight w:val="0"/>
      <w:marTop w:val="0"/>
      <w:marBottom w:val="0"/>
      <w:divBdr>
        <w:top w:val="none" w:sz="0" w:space="0" w:color="auto"/>
        <w:left w:val="none" w:sz="0" w:space="0" w:color="auto"/>
        <w:bottom w:val="none" w:sz="0" w:space="0" w:color="auto"/>
        <w:right w:val="none" w:sz="0" w:space="0" w:color="auto"/>
      </w:divBdr>
    </w:div>
    <w:div w:id="95374518">
      <w:marLeft w:val="480"/>
      <w:marRight w:val="0"/>
      <w:marTop w:val="0"/>
      <w:marBottom w:val="0"/>
      <w:divBdr>
        <w:top w:val="none" w:sz="0" w:space="0" w:color="auto"/>
        <w:left w:val="none" w:sz="0" w:space="0" w:color="auto"/>
        <w:bottom w:val="none" w:sz="0" w:space="0" w:color="auto"/>
        <w:right w:val="none" w:sz="0" w:space="0" w:color="auto"/>
      </w:divBdr>
    </w:div>
    <w:div w:id="95441288">
      <w:marLeft w:val="480"/>
      <w:marRight w:val="0"/>
      <w:marTop w:val="0"/>
      <w:marBottom w:val="0"/>
      <w:divBdr>
        <w:top w:val="none" w:sz="0" w:space="0" w:color="auto"/>
        <w:left w:val="none" w:sz="0" w:space="0" w:color="auto"/>
        <w:bottom w:val="none" w:sz="0" w:space="0" w:color="auto"/>
        <w:right w:val="none" w:sz="0" w:space="0" w:color="auto"/>
      </w:divBdr>
    </w:div>
    <w:div w:id="95486912">
      <w:marLeft w:val="480"/>
      <w:marRight w:val="0"/>
      <w:marTop w:val="0"/>
      <w:marBottom w:val="0"/>
      <w:divBdr>
        <w:top w:val="none" w:sz="0" w:space="0" w:color="auto"/>
        <w:left w:val="none" w:sz="0" w:space="0" w:color="auto"/>
        <w:bottom w:val="none" w:sz="0" w:space="0" w:color="auto"/>
        <w:right w:val="none" w:sz="0" w:space="0" w:color="auto"/>
      </w:divBdr>
    </w:div>
    <w:div w:id="95487267">
      <w:marLeft w:val="480"/>
      <w:marRight w:val="0"/>
      <w:marTop w:val="0"/>
      <w:marBottom w:val="0"/>
      <w:divBdr>
        <w:top w:val="none" w:sz="0" w:space="0" w:color="auto"/>
        <w:left w:val="none" w:sz="0" w:space="0" w:color="auto"/>
        <w:bottom w:val="none" w:sz="0" w:space="0" w:color="auto"/>
        <w:right w:val="none" w:sz="0" w:space="0" w:color="auto"/>
      </w:divBdr>
    </w:div>
    <w:div w:id="95489762">
      <w:marLeft w:val="480"/>
      <w:marRight w:val="0"/>
      <w:marTop w:val="0"/>
      <w:marBottom w:val="0"/>
      <w:divBdr>
        <w:top w:val="none" w:sz="0" w:space="0" w:color="auto"/>
        <w:left w:val="none" w:sz="0" w:space="0" w:color="auto"/>
        <w:bottom w:val="none" w:sz="0" w:space="0" w:color="auto"/>
        <w:right w:val="none" w:sz="0" w:space="0" w:color="auto"/>
      </w:divBdr>
    </w:div>
    <w:div w:id="95560480">
      <w:marLeft w:val="480"/>
      <w:marRight w:val="0"/>
      <w:marTop w:val="0"/>
      <w:marBottom w:val="0"/>
      <w:divBdr>
        <w:top w:val="none" w:sz="0" w:space="0" w:color="auto"/>
        <w:left w:val="none" w:sz="0" w:space="0" w:color="auto"/>
        <w:bottom w:val="none" w:sz="0" w:space="0" w:color="auto"/>
        <w:right w:val="none" w:sz="0" w:space="0" w:color="auto"/>
      </w:divBdr>
    </w:div>
    <w:div w:id="95567949">
      <w:marLeft w:val="480"/>
      <w:marRight w:val="0"/>
      <w:marTop w:val="0"/>
      <w:marBottom w:val="0"/>
      <w:divBdr>
        <w:top w:val="none" w:sz="0" w:space="0" w:color="auto"/>
        <w:left w:val="none" w:sz="0" w:space="0" w:color="auto"/>
        <w:bottom w:val="none" w:sz="0" w:space="0" w:color="auto"/>
        <w:right w:val="none" w:sz="0" w:space="0" w:color="auto"/>
      </w:divBdr>
    </w:div>
    <w:div w:id="95712080">
      <w:marLeft w:val="480"/>
      <w:marRight w:val="0"/>
      <w:marTop w:val="0"/>
      <w:marBottom w:val="0"/>
      <w:divBdr>
        <w:top w:val="none" w:sz="0" w:space="0" w:color="auto"/>
        <w:left w:val="none" w:sz="0" w:space="0" w:color="auto"/>
        <w:bottom w:val="none" w:sz="0" w:space="0" w:color="auto"/>
        <w:right w:val="none" w:sz="0" w:space="0" w:color="auto"/>
      </w:divBdr>
    </w:div>
    <w:div w:id="95714422">
      <w:marLeft w:val="480"/>
      <w:marRight w:val="0"/>
      <w:marTop w:val="0"/>
      <w:marBottom w:val="0"/>
      <w:divBdr>
        <w:top w:val="none" w:sz="0" w:space="0" w:color="auto"/>
        <w:left w:val="none" w:sz="0" w:space="0" w:color="auto"/>
        <w:bottom w:val="none" w:sz="0" w:space="0" w:color="auto"/>
        <w:right w:val="none" w:sz="0" w:space="0" w:color="auto"/>
      </w:divBdr>
    </w:div>
    <w:div w:id="95755916">
      <w:marLeft w:val="480"/>
      <w:marRight w:val="0"/>
      <w:marTop w:val="0"/>
      <w:marBottom w:val="0"/>
      <w:divBdr>
        <w:top w:val="none" w:sz="0" w:space="0" w:color="auto"/>
        <w:left w:val="none" w:sz="0" w:space="0" w:color="auto"/>
        <w:bottom w:val="none" w:sz="0" w:space="0" w:color="auto"/>
        <w:right w:val="none" w:sz="0" w:space="0" w:color="auto"/>
      </w:divBdr>
    </w:div>
    <w:div w:id="95760936">
      <w:marLeft w:val="480"/>
      <w:marRight w:val="0"/>
      <w:marTop w:val="0"/>
      <w:marBottom w:val="0"/>
      <w:divBdr>
        <w:top w:val="none" w:sz="0" w:space="0" w:color="auto"/>
        <w:left w:val="none" w:sz="0" w:space="0" w:color="auto"/>
        <w:bottom w:val="none" w:sz="0" w:space="0" w:color="auto"/>
        <w:right w:val="none" w:sz="0" w:space="0" w:color="auto"/>
      </w:divBdr>
    </w:div>
    <w:div w:id="95833001">
      <w:marLeft w:val="480"/>
      <w:marRight w:val="0"/>
      <w:marTop w:val="0"/>
      <w:marBottom w:val="0"/>
      <w:divBdr>
        <w:top w:val="none" w:sz="0" w:space="0" w:color="auto"/>
        <w:left w:val="none" w:sz="0" w:space="0" w:color="auto"/>
        <w:bottom w:val="none" w:sz="0" w:space="0" w:color="auto"/>
        <w:right w:val="none" w:sz="0" w:space="0" w:color="auto"/>
      </w:divBdr>
    </w:div>
    <w:div w:id="95835902">
      <w:marLeft w:val="480"/>
      <w:marRight w:val="0"/>
      <w:marTop w:val="0"/>
      <w:marBottom w:val="0"/>
      <w:divBdr>
        <w:top w:val="none" w:sz="0" w:space="0" w:color="auto"/>
        <w:left w:val="none" w:sz="0" w:space="0" w:color="auto"/>
        <w:bottom w:val="none" w:sz="0" w:space="0" w:color="auto"/>
        <w:right w:val="none" w:sz="0" w:space="0" w:color="auto"/>
      </w:divBdr>
    </w:div>
    <w:div w:id="95836569">
      <w:marLeft w:val="480"/>
      <w:marRight w:val="0"/>
      <w:marTop w:val="0"/>
      <w:marBottom w:val="0"/>
      <w:divBdr>
        <w:top w:val="none" w:sz="0" w:space="0" w:color="auto"/>
        <w:left w:val="none" w:sz="0" w:space="0" w:color="auto"/>
        <w:bottom w:val="none" w:sz="0" w:space="0" w:color="auto"/>
        <w:right w:val="none" w:sz="0" w:space="0" w:color="auto"/>
      </w:divBdr>
    </w:div>
    <w:div w:id="95947030">
      <w:marLeft w:val="480"/>
      <w:marRight w:val="0"/>
      <w:marTop w:val="0"/>
      <w:marBottom w:val="0"/>
      <w:divBdr>
        <w:top w:val="none" w:sz="0" w:space="0" w:color="auto"/>
        <w:left w:val="none" w:sz="0" w:space="0" w:color="auto"/>
        <w:bottom w:val="none" w:sz="0" w:space="0" w:color="auto"/>
        <w:right w:val="none" w:sz="0" w:space="0" w:color="auto"/>
      </w:divBdr>
    </w:div>
    <w:div w:id="95950012">
      <w:marLeft w:val="480"/>
      <w:marRight w:val="0"/>
      <w:marTop w:val="0"/>
      <w:marBottom w:val="0"/>
      <w:divBdr>
        <w:top w:val="none" w:sz="0" w:space="0" w:color="auto"/>
        <w:left w:val="none" w:sz="0" w:space="0" w:color="auto"/>
        <w:bottom w:val="none" w:sz="0" w:space="0" w:color="auto"/>
        <w:right w:val="none" w:sz="0" w:space="0" w:color="auto"/>
      </w:divBdr>
    </w:div>
    <w:div w:id="95951917">
      <w:marLeft w:val="480"/>
      <w:marRight w:val="0"/>
      <w:marTop w:val="0"/>
      <w:marBottom w:val="0"/>
      <w:divBdr>
        <w:top w:val="none" w:sz="0" w:space="0" w:color="auto"/>
        <w:left w:val="none" w:sz="0" w:space="0" w:color="auto"/>
        <w:bottom w:val="none" w:sz="0" w:space="0" w:color="auto"/>
        <w:right w:val="none" w:sz="0" w:space="0" w:color="auto"/>
      </w:divBdr>
    </w:div>
    <w:div w:id="96023950">
      <w:marLeft w:val="480"/>
      <w:marRight w:val="0"/>
      <w:marTop w:val="0"/>
      <w:marBottom w:val="0"/>
      <w:divBdr>
        <w:top w:val="none" w:sz="0" w:space="0" w:color="auto"/>
        <w:left w:val="none" w:sz="0" w:space="0" w:color="auto"/>
        <w:bottom w:val="none" w:sz="0" w:space="0" w:color="auto"/>
        <w:right w:val="none" w:sz="0" w:space="0" w:color="auto"/>
      </w:divBdr>
    </w:div>
    <w:div w:id="96025803">
      <w:marLeft w:val="480"/>
      <w:marRight w:val="0"/>
      <w:marTop w:val="0"/>
      <w:marBottom w:val="0"/>
      <w:divBdr>
        <w:top w:val="none" w:sz="0" w:space="0" w:color="auto"/>
        <w:left w:val="none" w:sz="0" w:space="0" w:color="auto"/>
        <w:bottom w:val="none" w:sz="0" w:space="0" w:color="auto"/>
        <w:right w:val="none" w:sz="0" w:space="0" w:color="auto"/>
      </w:divBdr>
    </w:div>
    <w:div w:id="96101563">
      <w:marLeft w:val="640"/>
      <w:marRight w:val="0"/>
      <w:marTop w:val="0"/>
      <w:marBottom w:val="0"/>
      <w:divBdr>
        <w:top w:val="none" w:sz="0" w:space="0" w:color="auto"/>
        <w:left w:val="none" w:sz="0" w:space="0" w:color="auto"/>
        <w:bottom w:val="none" w:sz="0" w:space="0" w:color="auto"/>
        <w:right w:val="none" w:sz="0" w:space="0" w:color="auto"/>
      </w:divBdr>
    </w:div>
    <w:div w:id="96102016">
      <w:marLeft w:val="480"/>
      <w:marRight w:val="0"/>
      <w:marTop w:val="0"/>
      <w:marBottom w:val="0"/>
      <w:divBdr>
        <w:top w:val="none" w:sz="0" w:space="0" w:color="auto"/>
        <w:left w:val="none" w:sz="0" w:space="0" w:color="auto"/>
        <w:bottom w:val="none" w:sz="0" w:space="0" w:color="auto"/>
        <w:right w:val="none" w:sz="0" w:space="0" w:color="auto"/>
      </w:divBdr>
    </w:div>
    <w:div w:id="96102351">
      <w:bodyDiv w:val="1"/>
      <w:marLeft w:val="0"/>
      <w:marRight w:val="0"/>
      <w:marTop w:val="0"/>
      <w:marBottom w:val="0"/>
      <w:divBdr>
        <w:top w:val="none" w:sz="0" w:space="0" w:color="auto"/>
        <w:left w:val="none" w:sz="0" w:space="0" w:color="auto"/>
        <w:bottom w:val="none" w:sz="0" w:space="0" w:color="auto"/>
        <w:right w:val="none" w:sz="0" w:space="0" w:color="auto"/>
      </w:divBdr>
      <w:divsChild>
        <w:div w:id="5451288">
          <w:marLeft w:val="480"/>
          <w:marRight w:val="0"/>
          <w:marTop w:val="0"/>
          <w:marBottom w:val="0"/>
          <w:divBdr>
            <w:top w:val="none" w:sz="0" w:space="0" w:color="auto"/>
            <w:left w:val="none" w:sz="0" w:space="0" w:color="auto"/>
            <w:bottom w:val="none" w:sz="0" w:space="0" w:color="auto"/>
            <w:right w:val="none" w:sz="0" w:space="0" w:color="auto"/>
          </w:divBdr>
        </w:div>
        <w:div w:id="16546087">
          <w:marLeft w:val="480"/>
          <w:marRight w:val="0"/>
          <w:marTop w:val="0"/>
          <w:marBottom w:val="0"/>
          <w:divBdr>
            <w:top w:val="none" w:sz="0" w:space="0" w:color="auto"/>
            <w:left w:val="none" w:sz="0" w:space="0" w:color="auto"/>
            <w:bottom w:val="none" w:sz="0" w:space="0" w:color="auto"/>
            <w:right w:val="none" w:sz="0" w:space="0" w:color="auto"/>
          </w:divBdr>
        </w:div>
        <w:div w:id="44331920">
          <w:marLeft w:val="480"/>
          <w:marRight w:val="0"/>
          <w:marTop w:val="0"/>
          <w:marBottom w:val="0"/>
          <w:divBdr>
            <w:top w:val="none" w:sz="0" w:space="0" w:color="auto"/>
            <w:left w:val="none" w:sz="0" w:space="0" w:color="auto"/>
            <w:bottom w:val="none" w:sz="0" w:space="0" w:color="auto"/>
            <w:right w:val="none" w:sz="0" w:space="0" w:color="auto"/>
          </w:divBdr>
        </w:div>
        <w:div w:id="108281392">
          <w:marLeft w:val="480"/>
          <w:marRight w:val="0"/>
          <w:marTop w:val="0"/>
          <w:marBottom w:val="0"/>
          <w:divBdr>
            <w:top w:val="none" w:sz="0" w:space="0" w:color="auto"/>
            <w:left w:val="none" w:sz="0" w:space="0" w:color="auto"/>
            <w:bottom w:val="none" w:sz="0" w:space="0" w:color="auto"/>
            <w:right w:val="none" w:sz="0" w:space="0" w:color="auto"/>
          </w:divBdr>
        </w:div>
        <w:div w:id="167989326">
          <w:marLeft w:val="480"/>
          <w:marRight w:val="0"/>
          <w:marTop w:val="0"/>
          <w:marBottom w:val="0"/>
          <w:divBdr>
            <w:top w:val="none" w:sz="0" w:space="0" w:color="auto"/>
            <w:left w:val="none" w:sz="0" w:space="0" w:color="auto"/>
            <w:bottom w:val="none" w:sz="0" w:space="0" w:color="auto"/>
            <w:right w:val="none" w:sz="0" w:space="0" w:color="auto"/>
          </w:divBdr>
        </w:div>
        <w:div w:id="266348977">
          <w:marLeft w:val="480"/>
          <w:marRight w:val="0"/>
          <w:marTop w:val="0"/>
          <w:marBottom w:val="0"/>
          <w:divBdr>
            <w:top w:val="none" w:sz="0" w:space="0" w:color="auto"/>
            <w:left w:val="none" w:sz="0" w:space="0" w:color="auto"/>
            <w:bottom w:val="none" w:sz="0" w:space="0" w:color="auto"/>
            <w:right w:val="none" w:sz="0" w:space="0" w:color="auto"/>
          </w:divBdr>
        </w:div>
        <w:div w:id="297536866">
          <w:marLeft w:val="480"/>
          <w:marRight w:val="0"/>
          <w:marTop w:val="0"/>
          <w:marBottom w:val="0"/>
          <w:divBdr>
            <w:top w:val="none" w:sz="0" w:space="0" w:color="auto"/>
            <w:left w:val="none" w:sz="0" w:space="0" w:color="auto"/>
            <w:bottom w:val="none" w:sz="0" w:space="0" w:color="auto"/>
            <w:right w:val="none" w:sz="0" w:space="0" w:color="auto"/>
          </w:divBdr>
        </w:div>
        <w:div w:id="622613940">
          <w:marLeft w:val="480"/>
          <w:marRight w:val="0"/>
          <w:marTop w:val="0"/>
          <w:marBottom w:val="0"/>
          <w:divBdr>
            <w:top w:val="none" w:sz="0" w:space="0" w:color="auto"/>
            <w:left w:val="none" w:sz="0" w:space="0" w:color="auto"/>
            <w:bottom w:val="none" w:sz="0" w:space="0" w:color="auto"/>
            <w:right w:val="none" w:sz="0" w:space="0" w:color="auto"/>
          </w:divBdr>
        </w:div>
        <w:div w:id="728112490">
          <w:marLeft w:val="480"/>
          <w:marRight w:val="0"/>
          <w:marTop w:val="0"/>
          <w:marBottom w:val="0"/>
          <w:divBdr>
            <w:top w:val="none" w:sz="0" w:space="0" w:color="auto"/>
            <w:left w:val="none" w:sz="0" w:space="0" w:color="auto"/>
            <w:bottom w:val="none" w:sz="0" w:space="0" w:color="auto"/>
            <w:right w:val="none" w:sz="0" w:space="0" w:color="auto"/>
          </w:divBdr>
        </w:div>
        <w:div w:id="808934800">
          <w:marLeft w:val="480"/>
          <w:marRight w:val="0"/>
          <w:marTop w:val="0"/>
          <w:marBottom w:val="0"/>
          <w:divBdr>
            <w:top w:val="none" w:sz="0" w:space="0" w:color="auto"/>
            <w:left w:val="none" w:sz="0" w:space="0" w:color="auto"/>
            <w:bottom w:val="none" w:sz="0" w:space="0" w:color="auto"/>
            <w:right w:val="none" w:sz="0" w:space="0" w:color="auto"/>
          </w:divBdr>
        </w:div>
        <w:div w:id="944000071">
          <w:marLeft w:val="480"/>
          <w:marRight w:val="0"/>
          <w:marTop w:val="0"/>
          <w:marBottom w:val="0"/>
          <w:divBdr>
            <w:top w:val="none" w:sz="0" w:space="0" w:color="auto"/>
            <w:left w:val="none" w:sz="0" w:space="0" w:color="auto"/>
            <w:bottom w:val="none" w:sz="0" w:space="0" w:color="auto"/>
            <w:right w:val="none" w:sz="0" w:space="0" w:color="auto"/>
          </w:divBdr>
        </w:div>
        <w:div w:id="970865096">
          <w:marLeft w:val="480"/>
          <w:marRight w:val="0"/>
          <w:marTop w:val="0"/>
          <w:marBottom w:val="0"/>
          <w:divBdr>
            <w:top w:val="none" w:sz="0" w:space="0" w:color="auto"/>
            <w:left w:val="none" w:sz="0" w:space="0" w:color="auto"/>
            <w:bottom w:val="none" w:sz="0" w:space="0" w:color="auto"/>
            <w:right w:val="none" w:sz="0" w:space="0" w:color="auto"/>
          </w:divBdr>
        </w:div>
        <w:div w:id="1057361683">
          <w:marLeft w:val="480"/>
          <w:marRight w:val="0"/>
          <w:marTop w:val="0"/>
          <w:marBottom w:val="0"/>
          <w:divBdr>
            <w:top w:val="none" w:sz="0" w:space="0" w:color="auto"/>
            <w:left w:val="none" w:sz="0" w:space="0" w:color="auto"/>
            <w:bottom w:val="none" w:sz="0" w:space="0" w:color="auto"/>
            <w:right w:val="none" w:sz="0" w:space="0" w:color="auto"/>
          </w:divBdr>
        </w:div>
        <w:div w:id="1165971151">
          <w:marLeft w:val="480"/>
          <w:marRight w:val="0"/>
          <w:marTop w:val="0"/>
          <w:marBottom w:val="0"/>
          <w:divBdr>
            <w:top w:val="none" w:sz="0" w:space="0" w:color="auto"/>
            <w:left w:val="none" w:sz="0" w:space="0" w:color="auto"/>
            <w:bottom w:val="none" w:sz="0" w:space="0" w:color="auto"/>
            <w:right w:val="none" w:sz="0" w:space="0" w:color="auto"/>
          </w:divBdr>
        </w:div>
        <w:div w:id="1166626622">
          <w:marLeft w:val="480"/>
          <w:marRight w:val="0"/>
          <w:marTop w:val="0"/>
          <w:marBottom w:val="0"/>
          <w:divBdr>
            <w:top w:val="none" w:sz="0" w:space="0" w:color="auto"/>
            <w:left w:val="none" w:sz="0" w:space="0" w:color="auto"/>
            <w:bottom w:val="none" w:sz="0" w:space="0" w:color="auto"/>
            <w:right w:val="none" w:sz="0" w:space="0" w:color="auto"/>
          </w:divBdr>
        </w:div>
        <w:div w:id="1274819964">
          <w:marLeft w:val="480"/>
          <w:marRight w:val="0"/>
          <w:marTop w:val="0"/>
          <w:marBottom w:val="0"/>
          <w:divBdr>
            <w:top w:val="none" w:sz="0" w:space="0" w:color="auto"/>
            <w:left w:val="none" w:sz="0" w:space="0" w:color="auto"/>
            <w:bottom w:val="none" w:sz="0" w:space="0" w:color="auto"/>
            <w:right w:val="none" w:sz="0" w:space="0" w:color="auto"/>
          </w:divBdr>
        </w:div>
        <w:div w:id="1275284084">
          <w:marLeft w:val="480"/>
          <w:marRight w:val="0"/>
          <w:marTop w:val="0"/>
          <w:marBottom w:val="0"/>
          <w:divBdr>
            <w:top w:val="none" w:sz="0" w:space="0" w:color="auto"/>
            <w:left w:val="none" w:sz="0" w:space="0" w:color="auto"/>
            <w:bottom w:val="none" w:sz="0" w:space="0" w:color="auto"/>
            <w:right w:val="none" w:sz="0" w:space="0" w:color="auto"/>
          </w:divBdr>
        </w:div>
        <w:div w:id="1276908039">
          <w:marLeft w:val="480"/>
          <w:marRight w:val="0"/>
          <w:marTop w:val="0"/>
          <w:marBottom w:val="0"/>
          <w:divBdr>
            <w:top w:val="none" w:sz="0" w:space="0" w:color="auto"/>
            <w:left w:val="none" w:sz="0" w:space="0" w:color="auto"/>
            <w:bottom w:val="none" w:sz="0" w:space="0" w:color="auto"/>
            <w:right w:val="none" w:sz="0" w:space="0" w:color="auto"/>
          </w:divBdr>
        </w:div>
        <w:div w:id="1376738866">
          <w:marLeft w:val="480"/>
          <w:marRight w:val="0"/>
          <w:marTop w:val="0"/>
          <w:marBottom w:val="0"/>
          <w:divBdr>
            <w:top w:val="none" w:sz="0" w:space="0" w:color="auto"/>
            <w:left w:val="none" w:sz="0" w:space="0" w:color="auto"/>
            <w:bottom w:val="none" w:sz="0" w:space="0" w:color="auto"/>
            <w:right w:val="none" w:sz="0" w:space="0" w:color="auto"/>
          </w:divBdr>
        </w:div>
        <w:div w:id="1385519663">
          <w:marLeft w:val="480"/>
          <w:marRight w:val="0"/>
          <w:marTop w:val="0"/>
          <w:marBottom w:val="0"/>
          <w:divBdr>
            <w:top w:val="none" w:sz="0" w:space="0" w:color="auto"/>
            <w:left w:val="none" w:sz="0" w:space="0" w:color="auto"/>
            <w:bottom w:val="none" w:sz="0" w:space="0" w:color="auto"/>
            <w:right w:val="none" w:sz="0" w:space="0" w:color="auto"/>
          </w:divBdr>
        </w:div>
        <w:div w:id="1394279494">
          <w:marLeft w:val="480"/>
          <w:marRight w:val="0"/>
          <w:marTop w:val="0"/>
          <w:marBottom w:val="0"/>
          <w:divBdr>
            <w:top w:val="none" w:sz="0" w:space="0" w:color="auto"/>
            <w:left w:val="none" w:sz="0" w:space="0" w:color="auto"/>
            <w:bottom w:val="none" w:sz="0" w:space="0" w:color="auto"/>
            <w:right w:val="none" w:sz="0" w:space="0" w:color="auto"/>
          </w:divBdr>
        </w:div>
      </w:divsChild>
    </w:div>
    <w:div w:id="96103476">
      <w:marLeft w:val="480"/>
      <w:marRight w:val="0"/>
      <w:marTop w:val="0"/>
      <w:marBottom w:val="0"/>
      <w:divBdr>
        <w:top w:val="none" w:sz="0" w:space="0" w:color="auto"/>
        <w:left w:val="none" w:sz="0" w:space="0" w:color="auto"/>
        <w:bottom w:val="none" w:sz="0" w:space="0" w:color="auto"/>
        <w:right w:val="none" w:sz="0" w:space="0" w:color="auto"/>
      </w:divBdr>
    </w:div>
    <w:div w:id="96142512">
      <w:marLeft w:val="480"/>
      <w:marRight w:val="0"/>
      <w:marTop w:val="0"/>
      <w:marBottom w:val="0"/>
      <w:divBdr>
        <w:top w:val="none" w:sz="0" w:space="0" w:color="auto"/>
        <w:left w:val="none" w:sz="0" w:space="0" w:color="auto"/>
        <w:bottom w:val="none" w:sz="0" w:space="0" w:color="auto"/>
        <w:right w:val="none" w:sz="0" w:space="0" w:color="auto"/>
      </w:divBdr>
    </w:div>
    <w:div w:id="96144143">
      <w:marLeft w:val="480"/>
      <w:marRight w:val="0"/>
      <w:marTop w:val="0"/>
      <w:marBottom w:val="0"/>
      <w:divBdr>
        <w:top w:val="none" w:sz="0" w:space="0" w:color="auto"/>
        <w:left w:val="none" w:sz="0" w:space="0" w:color="auto"/>
        <w:bottom w:val="none" w:sz="0" w:space="0" w:color="auto"/>
        <w:right w:val="none" w:sz="0" w:space="0" w:color="auto"/>
      </w:divBdr>
    </w:div>
    <w:div w:id="96144836">
      <w:marLeft w:val="480"/>
      <w:marRight w:val="0"/>
      <w:marTop w:val="0"/>
      <w:marBottom w:val="0"/>
      <w:divBdr>
        <w:top w:val="none" w:sz="0" w:space="0" w:color="auto"/>
        <w:left w:val="none" w:sz="0" w:space="0" w:color="auto"/>
        <w:bottom w:val="none" w:sz="0" w:space="0" w:color="auto"/>
        <w:right w:val="none" w:sz="0" w:space="0" w:color="auto"/>
      </w:divBdr>
    </w:div>
    <w:div w:id="96146843">
      <w:marLeft w:val="480"/>
      <w:marRight w:val="0"/>
      <w:marTop w:val="0"/>
      <w:marBottom w:val="0"/>
      <w:divBdr>
        <w:top w:val="none" w:sz="0" w:space="0" w:color="auto"/>
        <w:left w:val="none" w:sz="0" w:space="0" w:color="auto"/>
        <w:bottom w:val="none" w:sz="0" w:space="0" w:color="auto"/>
        <w:right w:val="none" w:sz="0" w:space="0" w:color="auto"/>
      </w:divBdr>
    </w:div>
    <w:div w:id="96214802">
      <w:bodyDiv w:val="1"/>
      <w:marLeft w:val="0"/>
      <w:marRight w:val="0"/>
      <w:marTop w:val="0"/>
      <w:marBottom w:val="0"/>
      <w:divBdr>
        <w:top w:val="none" w:sz="0" w:space="0" w:color="auto"/>
        <w:left w:val="none" w:sz="0" w:space="0" w:color="auto"/>
        <w:bottom w:val="none" w:sz="0" w:space="0" w:color="auto"/>
        <w:right w:val="none" w:sz="0" w:space="0" w:color="auto"/>
      </w:divBdr>
      <w:divsChild>
        <w:div w:id="193882188">
          <w:marLeft w:val="480"/>
          <w:marRight w:val="0"/>
          <w:marTop w:val="0"/>
          <w:marBottom w:val="0"/>
          <w:divBdr>
            <w:top w:val="none" w:sz="0" w:space="0" w:color="auto"/>
            <w:left w:val="none" w:sz="0" w:space="0" w:color="auto"/>
            <w:bottom w:val="none" w:sz="0" w:space="0" w:color="auto"/>
            <w:right w:val="none" w:sz="0" w:space="0" w:color="auto"/>
          </w:divBdr>
        </w:div>
        <w:div w:id="446585385">
          <w:marLeft w:val="480"/>
          <w:marRight w:val="0"/>
          <w:marTop w:val="0"/>
          <w:marBottom w:val="0"/>
          <w:divBdr>
            <w:top w:val="none" w:sz="0" w:space="0" w:color="auto"/>
            <w:left w:val="none" w:sz="0" w:space="0" w:color="auto"/>
            <w:bottom w:val="none" w:sz="0" w:space="0" w:color="auto"/>
            <w:right w:val="none" w:sz="0" w:space="0" w:color="auto"/>
          </w:divBdr>
        </w:div>
        <w:div w:id="483469889">
          <w:marLeft w:val="480"/>
          <w:marRight w:val="0"/>
          <w:marTop w:val="0"/>
          <w:marBottom w:val="0"/>
          <w:divBdr>
            <w:top w:val="none" w:sz="0" w:space="0" w:color="auto"/>
            <w:left w:val="none" w:sz="0" w:space="0" w:color="auto"/>
            <w:bottom w:val="none" w:sz="0" w:space="0" w:color="auto"/>
            <w:right w:val="none" w:sz="0" w:space="0" w:color="auto"/>
          </w:divBdr>
        </w:div>
        <w:div w:id="548032040">
          <w:marLeft w:val="480"/>
          <w:marRight w:val="0"/>
          <w:marTop w:val="0"/>
          <w:marBottom w:val="0"/>
          <w:divBdr>
            <w:top w:val="none" w:sz="0" w:space="0" w:color="auto"/>
            <w:left w:val="none" w:sz="0" w:space="0" w:color="auto"/>
            <w:bottom w:val="none" w:sz="0" w:space="0" w:color="auto"/>
            <w:right w:val="none" w:sz="0" w:space="0" w:color="auto"/>
          </w:divBdr>
        </w:div>
        <w:div w:id="993727847">
          <w:marLeft w:val="480"/>
          <w:marRight w:val="0"/>
          <w:marTop w:val="0"/>
          <w:marBottom w:val="0"/>
          <w:divBdr>
            <w:top w:val="none" w:sz="0" w:space="0" w:color="auto"/>
            <w:left w:val="none" w:sz="0" w:space="0" w:color="auto"/>
            <w:bottom w:val="none" w:sz="0" w:space="0" w:color="auto"/>
            <w:right w:val="none" w:sz="0" w:space="0" w:color="auto"/>
          </w:divBdr>
        </w:div>
        <w:div w:id="997271118">
          <w:marLeft w:val="480"/>
          <w:marRight w:val="0"/>
          <w:marTop w:val="0"/>
          <w:marBottom w:val="0"/>
          <w:divBdr>
            <w:top w:val="none" w:sz="0" w:space="0" w:color="auto"/>
            <w:left w:val="none" w:sz="0" w:space="0" w:color="auto"/>
            <w:bottom w:val="none" w:sz="0" w:space="0" w:color="auto"/>
            <w:right w:val="none" w:sz="0" w:space="0" w:color="auto"/>
          </w:divBdr>
        </w:div>
        <w:div w:id="1068115712">
          <w:marLeft w:val="480"/>
          <w:marRight w:val="0"/>
          <w:marTop w:val="0"/>
          <w:marBottom w:val="0"/>
          <w:divBdr>
            <w:top w:val="none" w:sz="0" w:space="0" w:color="auto"/>
            <w:left w:val="none" w:sz="0" w:space="0" w:color="auto"/>
            <w:bottom w:val="none" w:sz="0" w:space="0" w:color="auto"/>
            <w:right w:val="none" w:sz="0" w:space="0" w:color="auto"/>
          </w:divBdr>
        </w:div>
        <w:div w:id="1116174735">
          <w:marLeft w:val="480"/>
          <w:marRight w:val="0"/>
          <w:marTop w:val="0"/>
          <w:marBottom w:val="0"/>
          <w:divBdr>
            <w:top w:val="none" w:sz="0" w:space="0" w:color="auto"/>
            <w:left w:val="none" w:sz="0" w:space="0" w:color="auto"/>
            <w:bottom w:val="none" w:sz="0" w:space="0" w:color="auto"/>
            <w:right w:val="none" w:sz="0" w:space="0" w:color="auto"/>
          </w:divBdr>
        </w:div>
        <w:div w:id="1219131221">
          <w:marLeft w:val="480"/>
          <w:marRight w:val="0"/>
          <w:marTop w:val="0"/>
          <w:marBottom w:val="0"/>
          <w:divBdr>
            <w:top w:val="none" w:sz="0" w:space="0" w:color="auto"/>
            <w:left w:val="none" w:sz="0" w:space="0" w:color="auto"/>
            <w:bottom w:val="none" w:sz="0" w:space="0" w:color="auto"/>
            <w:right w:val="none" w:sz="0" w:space="0" w:color="auto"/>
          </w:divBdr>
        </w:div>
        <w:div w:id="1372799531">
          <w:marLeft w:val="480"/>
          <w:marRight w:val="0"/>
          <w:marTop w:val="0"/>
          <w:marBottom w:val="0"/>
          <w:divBdr>
            <w:top w:val="none" w:sz="0" w:space="0" w:color="auto"/>
            <w:left w:val="none" w:sz="0" w:space="0" w:color="auto"/>
            <w:bottom w:val="none" w:sz="0" w:space="0" w:color="auto"/>
            <w:right w:val="none" w:sz="0" w:space="0" w:color="auto"/>
          </w:divBdr>
        </w:div>
        <w:div w:id="1387333719">
          <w:marLeft w:val="480"/>
          <w:marRight w:val="0"/>
          <w:marTop w:val="0"/>
          <w:marBottom w:val="0"/>
          <w:divBdr>
            <w:top w:val="none" w:sz="0" w:space="0" w:color="auto"/>
            <w:left w:val="none" w:sz="0" w:space="0" w:color="auto"/>
            <w:bottom w:val="none" w:sz="0" w:space="0" w:color="auto"/>
            <w:right w:val="none" w:sz="0" w:space="0" w:color="auto"/>
          </w:divBdr>
        </w:div>
        <w:div w:id="1388139376">
          <w:marLeft w:val="480"/>
          <w:marRight w:val="0"/>
          <w:marTop w:val="0"/>
          <w:marBottom w:val="0"/>
          <w:divBdr>
            <w:top w:val="none" w:sz="0" w:space="0" w:color="auto"/>
            <w:left w:val="none" w:sz="0" w:space="0" w:color="auto"/>
            <w:bottom w:val="none" w:sz="0" w:space="0" w:color="auto"/>
            <w:right w:val="none" w:sz="0" w:space="0" w:color="auto"/>
          </w:divBdr>
        </w:div>
      </w:divsChild>
    </w:div>
    <w:div w:id="96215072">
      <w:marLeft w:val="480"/>
      <w:marRight w:val="0"/>
      <w:marTop w:val="0"/>
      <w:marBottom w:val="0"/>
      <w:divBdr>
        <w:top w:val="none" w:sz="0" w:space="0" w:color="auto"/>
        <w:left w:val="none" w:sz="0" w:space="0" w:color="auto"/>
        <w:bottom w:val="none" w:sz="0" w:space="0" w:color="auto"/>
        <w:right w:val="none" w:sz="0" w:space="0" w:color="auto"/>
      </w:divBdr>
    </w:div>
    <w:div w:id="96215474">
      <w:marLeft w:val="480"/>
      <w:marRight w:val="0"/>
      <w:marTop w:val="0"/>
      <w:marBottom w:val="0"/>
      <w:divBdr>
        <w:top w:val="none" w:sz="0" w:space="0" w:color="auto"/>
        <w:left w:val="none" w:sz="0" w:space="0" w:color="auto"/>
        <w:bottom w:val="none" w:sz="0" w:space="0" w:color="auto"/>
        <w:right w:val="none" w:sz="0" w:space="0" w:color="auto"/>
      </w:divBdr>
    </w:div>
    <w:div w:id="96218680">
      <w:marLeft w:val="480"/>
      <w:marRight w:val="0"/>
      <w:marTop w:val="0"/>
      <w:marBottom w:val="0"/>
      <w:divBdr>
        <w:top w:val="none" w:sz="0" w:space="0" w:color="auto"/>
        <w:left w:val="none" w:sz="0" w:space="0" w:color="auto"/>
        <w:bottom w:val="none" w:sz="0" w:space="0" w:color="auto"/>
        <w:right w:val="none" w:sz="0" w:space="0" w:color="auto"/>
      </w:divBdr>
    </w:div>
    <w:div w:id="96219563">
      <w:marLeft w:val="480"/>
      <w:marRight w:val="0"/>
      <w:marTop w:val="0"/>
      <w:marBottom w:val="0"/>
      <w:divBdr>
        <w:top w:val="none" w:sz="0" w:space="0" w:color="auto"/>
        <w:left w:val="none" w:sz="0" w:space="0" w:color="auto"/>
        <w:bottom w:val="none" w:sz="0" w:space="0" w:color="auto"/>
        <w:right w:val="none" w:sz="0" w:space="0" w:color="auto"/>
      </w:divBdr>
    </w:div>
    <w:div w:id="96220751">
      <w:marLeft w:val="480"/>
      <w:marRight w:val="0"/>
      <w:marTop w:val="0"/>
      <w:marBottom w:val="0"/>
      <w:divBdr>
        <w:top w:val="none" w:sz="0" w:space="0" w:color="auto"/>
        <w:left w:val="none" w:sz="0" w:space="0" w:color="auto"/>
        <w:bottom w:val="none" w:sz="0" w:space="0" w:color="auto"/>
        <w:right w:val="none" w:sz="0" w:space="0" w:color="auto"/>
      </w:divBdr>
    </w:div>
    <w:div w:id="96296722">
      <w:marLeft w:val="480"/>
      <w:marRight w:val="0"/>
      <w:marTop w:val="0"/>
      <w:marBottom w:val="0"/>
      <w:divBdr>
        <w:top w:val="none" w:sz="0" w:space="0" w:color="auto"/>
        <w:left w:val="none" w:sz="0" w:space="0" w:color="auto"/>
        <w:bottom w:val="none" w:sz="0" w:space="0" w:color="auto"/>
        <w:right w:val="none" w:sz="0" w:space="0" w:color="auto"/>
      </w:divBdr>
    </w:div>
    <w:div w:id="96297639">
      <w:marLeft w:val="480"/>
      <w:marRight w:val="0"/>
      <w:marTop w:val="0"/>
      <w:marBottom w:val="0"/>
      <w:divBdr>
        <w:top w:val="none" w:sz="0" w:space="0" w:color="auto"/>
        <w:left w:val="none" w:sz="0" w:space="0" w:color="auto"/>
        <w:bottom w:val="none" w:sz="0" w:space="0" w:color="auto"/>
        <w:right w:val="none" w:sz="0" w:space="0" w:color="auto"/>
      </w:divBdr>
    </w:div>
    <w:div w:id="96367139">
      <w:marLeft w:val="480"/>
      <w:marRight w:val="0"/>
      <w:marTop w:val="0"/>
      <w:marBottom w:val="0"/>
      <w:divBdr>
        <w:top w:val="none" w:sz="0" w:space="0" w:color="auto"/>
        <w:left w:val="none" w:sz="0" w:space="0" w:color="auto"/>
        <w:bottom w:val="none" w:sz="0" w:space="0" w:color="auto"/>
        <w:right w:val="none" w:sz="0" w:space="0" w:color="auto"/>
      </w:divBdr>
    </w:div>
    <w:div w:id="96412471">
      <w:marLeft w:val="640"/>
      <w:marRight w:val="0"/>
      <w:marTop w:val="0"/>
      <w:marBottom w:val="0"/>
      <w:divBdr>
        <w:top w:val="none" w:sz="0" w:space="0" w:color="auto"/>
        <w:left w:val="none" w:sz="0" w:space="0" w:color="auto"/>
        <w:bottom w:val="none" w:sz="0" w:space="0" w:color="auto"/>
        <w:right w:val="none" w:sz="0" w:space="0" w:color="auto"/>
      </w:divBdr>
    </w:div>
    <w:div w:id="96482374">
      <w:marLeft w:val="480"/>
      <w:marRight w:val="0"/>
      <w:marTop w:val="0"/>
      <w:marBottom w:val="0"/>
      <w:divBdr>
        <w:top w:val="none" w:sz="0" w:space="0" w:color="auto"/>
        <w:left w:val="none" w:sz="0" w:space="0" w:color="auto"/>
        <w:bottom w:val="none" w:sz="0" w:space="0" w:color="auto"/>
        <w:right w:val="none" w:sz="0" w:space="0" w:color="auto"/>
      </w:divBdr>
    </w:div>
    <w:div w:id="96482666">
      <w:marLeft w:val="480"/>
      <w:marRight w:val="0"/>
      <w:marTop w:val="0"/>
      <w:marBottom w:val="0"/>
      <w:divBdr>
        <w:top w:val="none" w:sz="0" w:space="0" w:color="auto"/>
        <w:left w:val="none" w:sz="0" w:space="0" w:color="auto"/>
        <w:bottom w:val="none" w:sz="0" w:space="0" w:color="auto"/>
        <w:right w:val="none" w:sz="0" w:space="0" w:color="auto"/>
      </w:divBdr>
    </w:div>
    <w:div w:id="96483826">
      <w:marLeft w:val="480"/>
      <w:marRight w:val="0"/>
      <w:marTop w:val="0"/>
      <w:marBottom w:val="0"/>
      <w:divBdr>
        <w:top w:val="none" w:sz="0" w:space="0" w:color="auto"/>
        <w:left w:val="none" w:sz="0" w:space="0" w:color="auto"/>
        <w:bottom w:val="none" w:sz="0" w:space="0" w:color="auto"/>
        <w:right w:val="none" w:sz="0" w:space="0" w:color="auto"/>
      </w:divBdr>
    </w:div>
    <w:div w:id="96486238">
      <w:marLeft w:val="480"/>
      <w:marRight w:val="0"/>
      <w:marTop w:val="0"/>
      <w:marBottom w:val="0"/>
      <w:divBdr>
        <w:top w:val="none" w:sz="0" w:space="0" w:color="auto"/>
        <w:left w:val="none" w:sz="0" w:space="0" w:color="auto"/>
        <w:bottom w:val="none" w:sz="0" w:space="0" w:color="auto"/>
        <w:right w:val="none" w:sz="0" w:space="0" w:color="auto"/>
      </w:divBdr>
    </w:div>
    <w:div w:id="96487486">
      <w:marLeft w:val="480"/>
      <w:marRight w:val="0"/>
      <w:marTop w:val="0"/>
      <w:marBottom w:val="0"/>
      <w:divBdr>
        <w:top w:val="none" w:sz="0" w:space="0" w:color="auto"/>
        <w:left w:val="none" w:sz="0" w:space="0" w:color="auto"/>
        <w:bottom w:val="none" w:sz="0" w:space="0" w:color="auto"/>
        <w:right w:val="none" w:sz="0" w:space="0" w:color="auto"/>
      </w:divBdr>
    </w:div>
    <w:div w:id="96490210">
      <w:marLeft w:val="480"/>
      <w:marRight w:val="0"/>
      <w:marTop w:val="0"/>
      <w:marBottom w:val="0"/>
      <w:divBdr>
        <w:top w:val="none" w:sz="0" w:space="0" w:color="auto"/>
        <w:left w:val="none" w:sz="0" w:space="0" w:color="auto"/>
        <w:bottom w:val="none" w:sz="0" w:space="0" w:color="auto"/>
        <w:right w:val="none" w:sz="0" w:space="0" w:color="auto"/>
      </w:divBdr>
    </w:div>
    <w:div w:id="96491516">
      <w:marLeft w:val="480"/>
      <w:marRight w:val="0"/>
      <w:marTop w:val="0"/>
      <w:marBottom w:val="0"/>
      <w:divBdr>
        <w:top w:val="none" w:sz="0" w:space="0" w:color="auto"/>
        <w:left w:val="none" w:sz="0" w:space="0" w:color="auto"/>
        <w:bottom w:val="none" w:sz="0" w:space="0" w:color="auto"/>
        <w:right w:val="none" w:sz="0" w:space="0" w:color="auto"/>
      </w:divBdr>
    </w:div>
    <w:div w:id="96558025">
      <w:marLeft w:val="480"/>
      <w:marRight w:val="0"/>
      <w:marTop w:val="0"/>
      <w:marBottom w:val="0"/>
      <w:divBdr>
        <w:top w:val="none" w:sz="0" w:space="0" w:color="auto"/>
        <w:left w:val="none" w:sz="0" w:space="0" w:color="auto"/>
        <w:bottom w:val="none" w:sz="0" w:space="0" w:color="auto"/>
        <w:right w:val="none" w:sz="0" w:space="0" w:color="auto"/>
      </w:divBdr>
    </w:div>
    <w:div w:id="96560655">
      <w:marLeft w:val="480"/>
      <w:marRight w:val="0"/>
      <w:marTop w:val="0"/>
      <w:marBottom w:val="0"/>
      <w:divBdr>
        <w:top w:val="none" w:sz="0" w:space="0" w:color="auto"/>
        <w:left w:val="none" w:sz="0" w:space="0" w:color="auto"/>
        <w:bottom w:val="none" w:sz="0" w:space="0" w:color="auto"/>
        <w:right w:val="none" w:sz="0" w:space="0" w:color="auto"/>
      </w:divBdr>
    </w:div>
    <w:div w:id="96562472">
      <w:marLeft w:val="480"/>
      <w:marRight w:val="0"/>
      <w:marTop w:val="0"/>
      <w:marBottom w:val="0"/>
      <w:divBdr>
        <w:top w:val="none" w:sz="0" w:space="0" w:color="auto"/>
        <w:left w:val="none" w:sz="0" w:space="0" w:color="auto"/>
        <w:bottom w:val="none" w:sz="0" w:space="0" w:color="auto"/>
        <w:right w:val="none" w:sz="0" w:space="0" w:color="auto"/>
      </w:divBdr>
    </w:div>
    <w:div w:id="96564470">
      <w:marLeft w:val="480"/>
      <w:marRight w:val="0"/>
      <w:marTop w:val="0"/>
      <w:marBottom w:val="0"/>
      <w:divBdr>
        <w:top w:val="none" w:sz="0" w:space="0" w:color="auto"/>
        <w:left w:val="none" w:sz="0" w:space="0" w:color="auto"/>
        <w:bottom w:val="none" w:sz="0" w:space="0" w:color="auto"/>
        <w:right w:val="none" w:sz="0" w:space="0" w:color="auto"/>
      </w:divBdr>
    </w:div>
    <w:div w:id="96567287">
      <w:marLeft w:val="480"/>
      <w:marRight w:val="0"/>
      <w:marTop w:val="0"/>
      <w:marBottom w:val="0"/>
      <w:divBdr>
        <w:top w:val="none" w:sz="0" w:space="0" w:color="auto"/>
        <w:left w:val="none" w:sz="0" w:space="0" w:color="auto"/>
        <w:bottom w:val="none" w:sz="0" w:space="0" w:color="auto"/>
        <w:right w:val="none" w:sz="0" w:space="0" w:color="auto"/>
      </w:divBdr>
    </w:div>
    <w:div w:id="96678940">
      <w:marLeft w:val="480"/>
      <w:marRight w:val="0"/>
      <w:marTop w:val="0"/>
      <w:marBottom w:val="0"/>
      <w:divBdr>
        <w:top w:val="none" w:sz="0" w:space="0" w:color="auto"/>
        <w:left w:val="none" w:sz="0" w:space="0" w:color="auto"/>
        <w:bottom w:val="none" w:sz="0" w:space="0" w:color="auto"/>
        <w:right w:val="none" w:sz="0" w:space="0" w:color="auto"/>
      </w:divBdr>
    </w:div>
    <w:div w:id="96679346">
      <w:marLeft w:val="480"/>
      <w:marRight w:val="0"/>
      <w:marTop w:val="0"/>
      <w:marBottom w:val="0"/>
      <w:divBdr>
        <w:top w:val="none" w:sz="0" w:space="0" w:color="auto"/>
        <w:left w:val="none" w:sz="0" w:space="0" w:color="auto"/>
        <w:bottom w:val="none" w:sz="0" w:space="0" w:color="auto"/>
        <w:right w:val="none" w:sz="0" w:space="0" w:color="auto"/>
      </w:divBdr>
    </w:div>
    <w:div w:id="96681096">
      <w:marLeft w:val="480"/>
      <w:marRight w:val="0"/>
      <w:marTop w:val="0"/>
      <w:marBottom w:val="0"/>
      <w:divBdr>
        <w:top w:val="none" w:sz="0" w:space="0" w:color="auto"/>
        <w:left w:val="none" w:sz="0" w:space="0" w:color="auto"/>
        <w:bottom w:val="none" w:sz="0" w:space="0" w:color="auto"/>
        <w:right w:val="none" w:sz="0" w:space="0" w:color="auto"/>
      </w:divBdr>
    </w:div>
    <w:div w:id="96755303">
      <w:marLeft w:val="480"/>
      <w:marRight w:val="0"/>
      <w:marTop w:val="0"/>
      <w:marBottom w:val="0"/>
      <w:divBdr>
        <w:top w:val="none" w:sz="0" w:space="0" w:color="auto"/>
        <w:left w:val="none" w:sz="0" w:space="0" w:color="auto"/>
        <w:bottom w:val="none" w:sz="0" w:space="0" w:color="auto"/>
        <w:right w:val="none" w:sz="0" w:space="0" w:color="auto"/>
      </w:divBdr>
    </w:div>
    <w:div w:id="96756823">
      <w:marLeft w:val="480"/>
      <w:marRight w:val="0"/>
      <w:marTop w:val="0"/>
      <w:marBottom w:val="0"/>
      <w:divBdr>
        <w:top w:val="none" w:sz="0" w:space="0" w:color="auto"/>
        <w:left w:val="none" w:sz="0" w:space="0" w:color="auto"/>
        <w:bottom w:val="none" w:sz="0" w:space="0" w:color="auto"/>
        <w:right w:val="none" w:sz="0" w:space="0" w:color="auto"/>
      </w:divBdr>
    </w:div>
    <w:div w:id="96758938">
      <w:marLeft w:val="480"/>
      <w:marRight w:val="0"/>
      <w:marTop w:val="0"/>
      <w:marBottom w:val="0"/>
      <w:divBdr>
        <w:top w:val="none" w:sz="0" w:space="0" w:color="auto"/>
        <w:left w:val="none" w:sz="0" w:space="0" w:color="auto"/>
        <w:bottom w:val="none" w:sz="0" w:space="0" w:color="auto"/>
        <w:right w:val="none" w:sz="0" w:space="0" w:color="auto"/>
      </w:divBdr>
    </w:div>
    <w:div w:id="97022487">
      <w:marLeft w:val="480"/>
      <w:marRight w:val="0"/>
      <w:marTop w:val="0"/>
      <w:marBottom w:val="0"/>
      <w:divBdr>
        <w:top w:val="none" w:sz="0" w:space="0" w:color="auto"/>
        <w:left w:val="none" w:sz="0" w:space="0" w:color="auto"/>
        <w:bottom w:val="none" w:sz="0" w:space="0" w:color="auto"/>
        <w:right w:val="none" w:sz="0" w:space="0" w:color="auto"/>
      </w:divBdr>
    </w:div>
    <w:div w:id="97025521">
      <w:marLeft w:val="480"/>
      <w:marRight w:val="0"/>
      <w:marTop w:val="0"/>
      <w:marBottom w:val="0"/>
      <w:divBdr>
        <w:top w:val="none" w:sz="0" w:space="0" w:color="auto"/>
        <w:left w:val="none" w:sz="0" w:space="0" w:color="auto"/>
        <w:bottom w:val="none" w:sz="0" w:space="0" w:color="auto"/>
        <w:right w:val="none" w:sz="0" w:space="0" w:color="auto"/>
      </w:divBdr>
    </w:div>
    <w:div w:id="97025536">
      <w:marLeft w:val="480"/>
      <w:marRight w:val="0"/>
      <w:marTop w:val="0"/>
      <w:marBottom w:val="0"/>
      <w:divBdr>
        <w:top w:val="none" w:sz="0" w:space="0" w:color="auto"/>
        <w:left w:val="none" w:sz="0" w:space="0" w:color="auto"/>
        <w:bottom w:val="none" w:sz="0" w:space="0" w:color="auto"/>
        <w:right w:val="none" w:sz="0" w:space="0" w:color="auto"/>
      </w:divBdr>
    </w:div>
    <w:div w:id="97066664">
      <w:marLeft w:val="480"/>
      <w:marRight w:val="0"/>
      <w:marTop w:val="0"/>
      <w:marBottom w:val="0"/>
      <w:divBdr>
        <w:top w:val="none" w:sz="0" w:space="0" w:color="auto"/>
        <w:left w:val="none" w:sz="0" w:space="0" w:color="auto"/>
        <w:bottom w:val="none" w:sz="0" w:space="0" w:color="auto"/>
        <w:right w:val="none" w:sz="0" w:space="0" w:color="auto"/>
      </w:divBdr>
    </w:div>
    <w:div w:id="97071452">
      <w:marLeft w:val="480"/>
      <w:marRight w:val="0"/>
      <w:marTop w:val="0"/>
      <w:marBottom w:val="0"/>
      <w:divBdr>
        <w:top w:val="none" w:sz="0" w:space="0" w:color="auto"/>
        <w:left w:val="none" w:sz="0" w:space="0" w:color="auto"/>
        <w:bottom w:val="none" w:sz="0" w:space="0" w:color="auto"/>
        <w:right w:val="none" w:sz="0" w:space="0" w:color="auto"/>
      </w:divBdr>
    </w:div>
    <w:div w:id="97141055">
      <w:marLeft w:val="480"/>
      <w:marRight w:val="0"/>
      <w:marTop w:val="0"/>
      <w:marBottom w:val="0"/>
      <w:divBdr>
        <w:top w:val="none" w:sz="0" w:space="0" w:color="auto"/>
        <w:left w:val="none" w:sz="0" w:space="0" w:color="auto"/>
        <w:bottom w:val="none" w:sz="0" w:space="0" w:color="auto"/>
        <w:right w:val="none" w:sz="0" w:space="0" w:color="auto"/>
      </w:divBdr>
    </w:div>
    <w:div w:id="97217792">
      <w:marLeft w:val="480"/>
      <w:marRight w:val="0"/>
      <w:marTop w:val="0"/>
      <w:marBottom w:val="0"/>
      <w:divBdr>
        <w:top w:val="none" w:sz="0" w:space="0" w:color="auto"/>
        <w:left w:val="none" w:sz="0" w:space="0" w:color="auto"/>
        <w:bottom w:val="none" w:sz="0" w:space="0" w:color="auto"/>
        <w:right w:val="none" w:sz="0" w:space="0" w:color="auto"/>
      </w:divBdr>
    </w:div>
    <w:div w:id="97221035">
      <w:marLeft w:val="480"/>
      <w:marRight w:val="0"/>
      <w:marTop w:val="0"/>
      <w:marBottom w:val="0"/>
      <w:divBdr>
        <w:top w:val="none" w:sz="0" w:space="0" w:color="auto"/>
        <w:left w:val="none" w:sz="0" w:space="0" w:color="auto"/>
        <w:bottom w:val="none" w:sz="0" w:space="0" w:color="auto"/>
        <w:right w:val="none" w:sz="0" w:space="0" w:color="auto"/>
      </w:divBdr>
    </w:div>
    <w:div w:id="97256637">
      <w:marLeft w:val="480"/>
      <w:marRight w:val="0"/>
      <w:marTop w:val="0"/>
      <w:marBottom w:val="0"/>
      <w:divBdr>
        <w:top w:val="none" w:sz="0" w:space="0" w:color="auto"/>
        <w:left w:val="none" w:sz="0" w:space="0" w:color="auto"/>
        <w:bottom w:val="none" w:sz="0" w:space="0" w:color="auto"/>
        <w:right w:val="none" w:sz="0" w:space="0" w:color="auto"/>
      </w:divBdr>
    </w:div>
    <w:div w:id="97334192">
      <w:marLeft w:val="480"/>
      <w:marRight w:val="0"/>
      <w:marTop w:val="0"/>
      <w:marBottom w:val="0"/>
      <w:divBdr>
        <w:top w:val="none" w:sz="0" w:space="0" w:color="auto"/>
        <w:left w:val="none" w:sz="0" w:space="0" w:color="auto"/>
        <w:bottom w:val="none" w:sz="0" w:space="0" w:color="auto"/>
        <w:right w:val="none" w:sz="0" w:space="0" w:color="auto"/>
      </w:divBdr>
    </w:div>
    <w:div w:id="97337680">
      <w:marLeft w:val="480"/>
      <w:marRight w:val="0"/>
      <w:marTop w:val="0"/>
      <w:marBottom w:val="0"/>
      <w:divBdr>
        <w:top w:val="none" w:sz="0" w:space="0" w:color="auto"/>
        <w:left w:val="none" w:sz="0" w:space="0" w:color="auto"/>
        <w:bottom w:val="none" w:sz="0" w:space="0" w:color="auto"/>
        <w:right w:val="none" w:sz="0" w:space="0" w:color="auto"/>
      </w:divBdr>
    </w:div>
    <w:div w:id="97408780">
      <w:marLeft w:val="480"/>
      <w:marRight w:val="0"/>
      <w:marTop w:val="0"/>
      <w:marBottom w:val="0"/>
      <w:divBdr>
        <w:top w:val="none" w:sz="0" w:space="0" w:color="auto"/>
        <w:left w:val="none" w:sz="0" w:space="0" w:color="auto"/>
        <w:bottom w:val="none" w:sz="0" w:space="0" w:color="auto"/>
        <w:right w:val="none" w:sz="0" w:space="0" w:color="auto"/>
      </w:divBdr>
    </w:div>
    <w:div w:id="97454015">
      <w:marLeft w:val="480"/>
      <w:marRight w:val="0"/>
      <w:marTop w:val="0"/>
      <w:marBottom w:val="0"/>
      <w:divBdr>
        <w:top w:val="none" w:sz="0" w:space="0" w:color="auto"/>
        <w:left w:val="none" w:sz="0" w:space="0" w:color="auto"/>
        <w:bottom w:val="none" w:sz="0" w:space="0" w:color="auto"/>
        <w:right w:val="none" w:sz="0" w:space="0" w:color="auto"/>
      </w:divBdr>
    </w:div>
    <w:div w:id="97455675">
      <w:marLeft w:val="480"/>
      <w:marRight w:val="0"/>
      <w:marTop w:val="0"/>
      <w:marBottom w:val="0"/>
      <w:divBdr>
        <w:top w:val="none" w:sz="0" w:space="0" w:color="auto"/>
        <w:left w:val="none" w:sz="0" w:space="0" w:color="auto"/>
        <w:bottom w:val="none" w:sz="0" w:space="0" w:color="auto"/>
        <w:right w:val="none" w:sz="0" w:space="0" w:color="auto"/>
      </w:divBdr>
    </w:div>
    <w:div w:id="97456691">
      <w:marLeft w:val="480"/>
      <w:marRight w:val="0"/>
      <w:marTop w:val="0"/>
      <w:marBottom w:val="0"/>
      <w:divBdr>
        <w:top w:val="none" w:sz="0" w:space="0" w:color="auto"/>
        <w:left w:val="none" w:sz="0" w:space="0" w:color="auto"/>
        <w:bottom w:val="none" w:sz="0" w:space="0" w:color="auto"/>
        <w:right w:val="none" w:sz="0" w:space="0" w:color="auto"/>
      </w:divBdr>
    </w:div>
    <w:div w:id="97483846">
      <w:marLeft w:val="480"/>
      <w:marRight w:val="0"/>
      <w:marTop w:val="0"/>
      <w:marBottom w:val="0"/>
      <w:divBdr>
        <w:top w:val="none" w:sz="0" w:space="0" w:color="auto"/>
        <w:left w:val="none" w:sz="0" w:space="0" w:color="auto"/>
        <w:bottom w:val="none" w:sz="0" w:space="0" w:color="auto"/>
        <w:right w:val="none" w:sz="0" w:space="0" w:color="auto"/>
      </w:divBdr>
    </w:div>
    <w:div w:id="97533288">
      <w:marLeft w:val="480"/>
      <w:marRight w:val="0"/>
      <w:marTop w:val="0"/>
      <w:marBottom w:val="0"/>
      <w:divBdr>
        <w:top w:val="none" w:sz="0" w:space="0" w:color="auto"/>
        <w:left w:val="none" w:sz="0" w:space="0" w:color="auto"/>
        <w:bottom w:val="none" w:sz="0" w:space="0" w:color="auto"/>
        <w:right w:val="none" w:sz="0" w:space="0" w:color="auto"/>
      </w:divBdr>
    </w:div>
    <w:div w:id="97599551">
      <w:marLeft w:val="480"/>
      <w:marRight w:val="0"/>
      <w:marTop w:val="0"/>
      <w:marBottom w:val="0"/>
      <w:divBdr>
        <w:top w:val="none" w:sz="0" w:space="0" w:color="auto"/>
        <w:left w:val="none" w:sz="0" w:space="0" w:color="auto"/>
        <w:bottom w:val="none" w:sz="0" w:space="0" w:color="auto"/>
        <w:right w:val="none" w:sz="0" w:space="0" w:color="auto"/>
      </w:divBdr>
    </w:div>
    <w:div w:id="97601534">
      <w:marLeft w:val="480"/>
      <w:marRight w:val="0"/>
      <w:marTop w:val="0"/>
      <w:marBottom w:val="0"/>
      <w:divBdr>
        <w:top w:val="none" w:sz="0" w:space="0" w:color="auto"/>
        <w:left w:val="none" w:sz="0" w:space="0" w:color="auto"/>
        <w:bottom w:val="none" w:sz="0" w:space="0" w:color="auto"/>
        <w:right w:val="none" w:sz="0" w:space="0" w:color="auto"/>
      </w:divBdr>
    </w:div>
    <w:div w:id="97601958">
      <w:marLeft w:val="480"/>
      <w:marRight w:val="0"/>
      <w:marTop w:val="0"/>
      <w:marBottom w:val="0"/>
      <w:divBdr>
        <w:top w:val="none" w:sz="0" w:space="0" w:color="auto"/>
        <w:left w:val="none" w:sz="0" w:space="0" w:color="auto"/>
        <w:bottom w:val="none" w:sz="0" w:space="0" w:color="auto"/>
        <w:right w:val="none" w:sz="0" w:space="0" w:color="auto"/>
      </w:divBdr>
    </w:div>
    <w:div w:id="97603079">
      <w:marLeft w:val="480"/>
      <w:marRight w:val="0"/>
      <w:marTop w:val="0"/>
      <w:marBottom w:val="0"/>
      <w:divBdr>
        <w:top w:val="none" w:sz="0" w:space="0" w:color="auto"/>
        <w:left w:val="none" w:sz="0" w:space="0" w:color="auto"/>
        <w:bottom w:val="none" w:sz="0" w:space="0" w:color="auto"/>
        <w:right w:val="none" w:sz="0" w:space="0" w:color="auto"/>
      </w:divBdr>
    </w:div>
    <w:div w:id="97604142">
      <w:marLeft w:val="480"/>
      <w:marRight w:val="0"/>
      <w:marTop w:val="0"/>
      <w:marBottom w:val="0"/>
      <w:divBdr>
        <w:top w:val="none" w:sz="0" w:space="0" w:color="auto"/>
        <w:left w:val="none" w:sz="0" w:space="0" w:color="auto"/>
        <w:bottom w:val="none" w:sz="0" w:space="0" w:color="auto"/>
        <w:right w:val="none" w:sz="0" w:space="0" w:color="auto"/>
      </w:divBdr>
    </w:div>
    <w:div w:id="97605656">
      <w:marLeft w:val="480"/>
      <w:marRight w:val="0"/>
      <w:marTop w:val="0"/>
      <w:marBottom w:val="0"/>
      <w:divBdr>
        <w:top w:val="none" w:sz="0" w:space="0" w:color="auto"/>
        <w:left w:val="none" w:sz="0" w:space="0" w:color="auto"/>
        <w:bottom w:val="none" w:sz="0" w:space="0" w:color="auto"/>
        <w:right w:val="none" w:sz="0" w:space="0" w:color="auto"/>
      </w:divBdr>
    </w:div>
    <w:div w:id="97606099">
      <w:marLeft w:val="480"/>
      <w:marRight w:val="0"/>
      <w:marTop w:val="0"/>
      <w:marBottom w:val="0"/>
      <w:divBdr>
        <w:top w:val="none" w:sz="0" w:space="0" w:color="auto"/>
        <w:left w:val="none" w:sz="0" w:space="0" w:color="auto"/>
        <w:bottom w:val="none" w:sz="0" w:space="0" w:color="auto"/>
        <w:right w:val="none" w:sz="0" w:space="0" w:color="auto"/>
      </w:divBdr>
    </w:div>
    <w:div w:id="97649567">
      <w:marLeft w:val="480"/>
      <w:marRight w:val="0"/>
      <w:marTop w:val="0"/>
      <w:marBottom w:val="0"/>
      <w:divBdr>
        <w:top w:val="none" w:sz="0" w:space="0" w:color="auto"/>
        <w:left w:val="none" w:sz="0" w:space="0" w:color="auto"/>
        <w:bottom w:val="none" w:sz="0" w:space="0" w:color="auto"/>
        <w:right w:val="none" w:sz="0" w:space="0" w:color="auto"/>
      </w:divBdr>
    </w:div>
    <w:div w:id="97679705">
      <w:marLeft w:val="480"/>
      <w:marRight w:val="0"/>
      <w:marTop w:val="0"/>
      <w:marBottom w:val="0"/>
      <w:divBdr>
        <w:top w:val="none" w:sz="0" w:space="0" w:color="auto"/>
        <w:left w:val="none" w:sz="0" w:space="0" w:color="auto"/>
        <w:bottom w:val="none" w:sz="0" w:space="0" w:color="auto"/>
        <w:right w:val="none" w:sz="0" w:space="0" w:color="auto"/>
      </w:divBdr>
    </w:div>
    <w:div w:id="97723062">
      <w:marLeft w:val="480"/>
      <w:marRight w:val="0"/>
      <w:marTop w:val="0"/>
      <w:marBottom w:val="0"/>
      <w:divBdr>
        <w:top w:val="none" w:sz="0" w:space="0" w:color="auto"/>
        <w:left w:val="none" w:sz="0" w:space="0" w:color="auto"/>
        <w:bottom w:val="none" w:sz="0" w:space="0" w:color="auto"/>
        <w:right w:val="none" w:sz="0" w:space="0" w:color="auto"/>
      </w:divBdr>
    </w:div>
    <w:div w:id="97726441">
      <w:marLeft w:val="480"/>
      <w:marRight w:val="0"/>
      <w:marTop w:val="0"/>
      <w:marBottom w:val="0"/>
      <w:divBdr>
        <w:top w:val="none" w:sz="0" w:space="0" w:color="auto"/>
        <w:left w:val="none" w:sz="0" w:space="0" w:color="auto"/>
        <w:bottom w:val="none" w:sz="0" w:space="0" w:color="auto"/>
        <w:right w:val="none" w:sz="0" w:space="0" w:color="auto"/>
      </w:divBdr>
    </w:div>
    <w:div w:id="97794600">
      <w:marLeft w:val="480"/>
      <w:marRight w:val="0"/>
      <w:marTop w:val="0"/>
      <w:marBottom w:val="0"/>
      <w:divBdr>
        <w:top w:val="none" w:sz="0" w:space="0" w:color="auto"/>
        <w:left w:val="none" w:sz="0" w:space="0" w:color="auto"/>
        <w:bottom w:val="none" w:sz="0" w:space="0" w:color="auto"/>
        <w:right w:val="none" w:sz="0" w:space="0" w:color="auto"/>
      </w:divBdr>
    </w:div>
    <w:div w:id="97917645">
      <w:marLeft w:val="480"/>
      <w:marRight w:val="0"/>
      <w:marTop w:val="0"/>
      <w:marBottom w:val="0"/>
      <w:divBdr>
        <w:top w:val="none" w:sz="0" w:space="0" w:color="auto"/>
        <w:left w:val="none" w:sz="0" w:space="0" w:color="auto"/>
        <w:bottom w:val="none" w:sz="0" w:space="0" w:color="auto"/>
        <w:right w:val="none" w:sz="0" w:space="0" w:color="auto"/>
      </w:divBdr>
    </w:div>
    <w:div w:id="97986812">
      <w:marLeft w:val="480"/>
      <w:marRight w:val="0"/>
      <w:marTop w:val="0"/>
      <w:marBottom w:val="0"/>
      <w:divBdr>
        <w:top w:val="none" w:sz="0" w:space="0" w:color="auto"/>
        <w:left w:val="none" w:sz="0" w:space="0" w:color="auto"/>
        <w:bottom w:val="none" w:sz="0" w:space="0" w:color="auto"/>
        <w:right w:val="none" w:sz="0" w:space="0" w:color="auto"/>
      </w:divBdr>
    </w:div>
    <w:div w:id="97989349">
      <w:marLeft w:val="480"/>
      <w:marRight w:val="0"/>
      <w:marTop w:val="0"/>
      <w:marBottom w:val="0"/>
      <w:divBdr>
        <w:top w:val="none" w:sz="0" w:space="0" w:color="auto"/>
        <w:left w:val="none" w:sz="0" w:space="0" w:color="auto"/>
        <w:bottom w:val="none" w:sz="0" w:space="0" w:color="auto"/>
        <w:right w:val="none" w:sz="0" w:space="0" w:color="auto"/>
      </w:divBdr>
    </w:div>
    <w:div w:id="98107729">
      <w:marLeft w:val="480"/>
      <w:marRight w:val="0"/>
      <w:marTop w:val="0"/>
      <w:marBottom w:val="0"/>
      <w:divBdr>
        <w:top w:val="none" w:sz="0" w:space="0" w:color="auto"/>
        <w:left w:val="none" w:sz="0" w:space="0" w:color="auto"/>
        <w:bottom w:val="none" w:sz="0" w:space="0" w:color="auto"/>
        <w:right w:val="none" w:sz="0" w:space="0" w:color="auto"/>
      </w:divBdr>
    </w:div>
    <w:div w:id="98109098">
      <w:marLeft w:val="480"/>
      <w:marRight w:val="0"/>
      <w:marTop w:val="0"/>
      <w:marBottom w:val="0"/>
      <w:divBdr>
        <w:top w:val="none" w:sz="0" w:space="0" w:color="auto"/>
        <w:left w:val="none" w:sz="0" w:space="0" w:color="auto"/>
        <w:bottom w:val="none" w:sz="0" w:space="0" w:color="auto"/>
        <w:right w:val="none" w:sz="0" w:space="0" w:color="auto"/>
      </w:divBdr>
    </w:div>
    <w:div w:id="98110492">
      <w:marLeft w:val="480"/>
      <w:marRight w:val="0"/>
      <w:marTop w:val="0"/>
      <w:marBottom w:val="0"/>
      <w:divBdr>
        <w:top w:val="none" w:sz="0" w:space="0" w:color="auto"/>
        <w:left w:val="none" w:sz="0" w:space="0" w:color="auto"/>
        <w:bottom w:val="none" w:sz="0" w:space="0" w:color="auto"/>
        <w:right w:val="none" w:sz="0" w:space="0" w:color="auto"/>
      </w:divBdr>
    </w:div>
    <w:div w:id="98112990">
      <w:marLeft w:val="480"/>
      <w:marRight w:val="0"/>
      <w:marTop w:val="0"/>
      <w:marBottom w:val="0"/>
      <w:divBdr>
        <w:top w:val="none" w:sz="0" w:space="0" w:color="auto"/>
        <w:left w:val="none" w:sz="0" w:space="0" w:color="auto"/>
        <w:bottom w:val="none" w:sz="0" w:space="0" w:color="auto"/>
        <w:right w:val="none" w:sz="0" w:space="0" w:color="auto"/>
      </w:divBdr>
    </w:div>
    <w:div w:id="98183763">
      <w:marLeft w:val="480"/>
      <w:marRight w:val="0"/>
      <w:marTop w:val="0"/>
      <w:marBottom w:val="0"/>
      <w:divBdr>
        <w:top w:val="none" w:sz="0" w:space="0" w:color="auto"/>
        <w:left w:val="none" w:sz="0" w:space="0" w:color="auto"/>
        <w:bottom w:val="none" w:sz="0" w:space="0" w:color="auto"/>
        <w:right w:val="none" w:sz="0" w:space="0" w:color="auto"/>
      </w:divBdr>
    </w:div>
    <w:div w:id="98184306">
      <w:marLeft w:val="480"/>
      <w:marRight w:val="0"/>
      <w:marTop w:val="0"/>
      <w:marBottom w:val="0"/>
      <w:divBdr>
        <w:top w:val="none" w:sz="0" w:space="0" w:color="auto"/>
        <w:left w:val="none" w:sz="0" w:space="0" w:color="auto"/>
        <w:bottom w:val="none" w:sz="0" w:space="0" w:color="auto"/>
        <w:right w:val="none" w:sz="0" w:space="0" w:color="auto"/>
      </w:divBdr>
    </w:div>
    <w:div w:id="98256584">
      <w:marLeft w:val="480"/>
      <w:marRight w:val="0"/>
      <w:marTop w:val="0"/>
      <w:marBottom w:val="0"/>
      <w:divBdr>
        <w:top w:val="none" w:sz="0" w:space="0" w:color="auto"/>
        <w:left w:val="none" w:sz="0" w:space="0" w:color="auto"/>
        <w:bottom w:val="none" w:sz="0" w:space="0" w:color="auto"/>
        <w:right w:val="none" w:sz="0" w:space="0" w:color="auto"/>
      </w:divBdr>
    </w:div>
    <w:div w:id="98257523">
      <w:marLeft w:val="480"/>
      <w:marRight w:val="0"/>
      <w:marTop w:val="0"/>
      <w:marBottom w:val="0"/>
      <w:divBdr>
        <w:top w:val="none" w:sz="0" w:space="0" w:color="auto"/>
        <w:left w:val="none" w:sz="0" w:space="0" w:color="auto"/>
        <w:bottom w:val="none" w:sz="0" w:space="0" w:color="auto"/>
        <w:right w:val="none" w:sz="0" w:space="0" w:color="auto"/>
      </w:divBdr>
    </w:div>
    <w:div w:id="98259810">
      <w:marLeft w:val="480"/>
      <w:marRight w:val="0"/>
      <w:marTop w:val="0"/>
      <w:marBottom w:val="0"/>
      <w:divBdr>
        <w:top w:val="none" w:sz="0" w:space="0" w:color="auto"/>
        <w:left w:val="none" w:sz="0" w:space="0" w:color="auto"/>
        <w:bottom w:val="none" w:sz="0" w:space="0" w:color="auto"/>
        <w:right w:val="none" w:sz="0" w:space="0" w:color="auto"/>
      </w:divBdr>
    </w:div>
    <w:div w:id="98260672">
      <w:marLeft w:val="480"/>
      <w:marRight w:val="0"/>
      <w:marTop w:val="0"/>
      <w:marBottom w:val="0"/>
      <w:divBdr>
        <w:top w:val="none" w:sz="0" w:space="0" w:color="auto"/>
        <w:left w:val="none" w:sz="0" w:space="0" w:color="auto"/>
        <w:bottom w:val="none" w:sz="0" w:space="0" w:color="auto"/>
        <w:right w:val="none" w:sz="0" w:space="0" w:color="auto"/>
      </w:divBdr>
    </w:div>
    <w:div w:id="98330399">
      <w:marLeft w:val="480"/>
      <w:marRight w:val="0"/>
      <w:marTop w:val="0"/>
      <w:marBottom w:val="0"/>
      <w:divBdr>
        <w:top w:val="none" w:sz="0" w:space="0" w:color="auto"/>
        <w:left w:val="none" w:sz="0" w:space="0" w:color="auto"/>
        <w:bottom w:val="none" w:sz="0" w:space="0" w:color="auto"/>
        <w:right w:val="none" w:sz="0" w:space="0" w:color="auto"/>
      </w:divBdr>
    </w:div>
    <w:div w:id="98335751">
      <w:marLeft w:val="480"/>
      <w:marRight w:val="0"/>
      <w:marTop w:val="0"/>
      <w:marBottom w:val="0"/>
      <w:divBdr>
        <w:top w:val="none" w:sz="0" w:space="0" w:color="auto"/>
        <w:left w:val="none" w:sz="0" w:space="0" w:color="auto"/>
        <w:bottom w:val="none" w:sz="0" w:space="0" w:color="auto"/>
        <w:right w:val="none" w:sz="0" w:space="0" w:color="auto"/>
      </w:divBdr>
    </w:div>
    <w:div w:id="98373042">
      <w:marLeft w:val="480"/>
      <w:marRight w:val="0"/>
      <w:marTop w:val="0"/>
      <w:marBottom w:val="0"/>
      <w:divBdr>
        <w:top w:val="none" w:sz="0" w:space="0" w:color="auto"/>
        <w:left w:val="none" w:sz="0" w:space="0" w:color="auto"/>
        <w:bottom w:val="none" w:sz="0" w:space="0" w:color="auto"/>
        <w:right w:val="none" w:sz="0" w:space="0" w:color="auto"/>
      </w:divBdr>
    </w:div>
    <w:div w:id="98374339">
      <w:marLeft w:val="480"/>
      <w:marRight w:val="0"/>
      <w:marTop w:val="0"/>
      <w:marBottom w:val="0"/>
      <w:divBdr>
        <w:top w:val="none" w:sz="0" w:space="0" w:color="auto"/>
        <w:left w:val="none" w:sz="0" w:space="0" w:color="auto"/>
        <w:bottom w:val="none" w:sz="0" w:space="0" w:color="auto"/>
        <w:right w:val="none" w:sz="0" w:space="0" w:color="auto"/>
      </w:divBdr>
    </w:div>
    <w:div w:id="98374737">
      <w:marLeft w:val="480"/>
      <w:marRight w:val="0"/>
      <w:marTop w:val="0"/>
      <w:marBottom w:val="0"/>
      <w:divBdr>
        <w:top w:val="none" w:sz="0" w:space="0" w:color="auto"/>
        <w:left w:val="none" w:sz="0" w:space="0" w:color="auto"/>
        <w:bottom w:val="none" w:sz="0" w:space="0" w:color="auto"/>
        <w:right w:val="none" w:sz="0" w:space="0" w:color="auto"/>
      </w:divBdr>
    </w:div>
    <w:div w:id="98379821">
      <w:marLeft w:val="480"/>
      <w:marRight w:val="0"/>
      <w:marTop w:val="0"/>
      <w:marBottom w:val="0"/>
      <w:divBdr>
        <w:top w:val="none" w:sz="0" w:space="0" w:color="auto"/>
        <w:left w:val="none" w:sz="0" w:space="0" w:color="auto"/>
        <w:bottom w:val="none" w:sz="0" w:space="0" w:color="auto"/>
        <w:right w:val="none" w:sz="0" w:space="0" w:color="auto"/>
      </w:divBdr>
    </w:div>
    <w:div w:id="98448819">
      <w:marLeft w:val="480"/>
      <w:marRight w:val="0"/>
      <w:marTop w:val="0"/>
      <w:marBottom w:val="0"/>
      <w:divBdr>
        <w:top w:val="none" w:sz="0" w:space="0" w:color="auto"/>
        <w:left w:val="none" w:sz="0" w:space="0" w:color="auto"/>
        <w:bottom w:val="none" w:sz="0" w:space="0" w:color="auto"/>
        <w:right w:val="none" w:sz="0" w:space="0" w:color="auto"/>
      </w:divBdr>
    </w:div>
    <w:div w:id="98457447">
      <w:marLeft w:val="480"/>
      <w:marRight w:val="0"/>
      <w:marTop w:val="0"/>
      <w:marBottom w:val="0"/>
      <w:divBdr>
        <w:top w:val="none" w:sz="0" w:space="0" w:color="auto"/>
        <w:left w:val="none" w:sz="0" w:space="0" w:color="auto"/>
        <w:bottom w:val="none" w:sz="0" w:space="0" w:color="auto"/>
        <w:right w:val="none" w:sz="0" w:space="0" w:color="auto"/>
      </w:divBdr>
    </w:div>
    <w:div w:id="98457615">
      <w:marLeft w:val="480"/>
      <w:marRight w:val="0"/>
      <w:marTop w:val="0"/>
      <w:marBottom w:val="0"/>
      <w:divBdr>
        <w:top w:val="none" w:sz="0" w:space="0" w:color="auto"/>
        <w:left w:val="none" w:sz="0" w:space="0" w:color="auto"/>
        <w:bottom w:val="none" w:sz="0" w:space="0" w:color="auto"/>
        <w:right w:val="none" w:sz="0" w:space="0" w:color="auto"/>
      </w:divBdr>
    </w:div>
    <w:div w:id="98524826">
      <w:marLeft w:val="480"/>
      <w:marRight w:val="0"/>
      <w:marTop w:val="0"/>
      <w:marBottom w:val="0"/>
      <w:divBdr>
        <w:top w:val="none" w:sz="0" w:space="0" w:color="auto"/>
        <w:left w:val="none" w:sz="0" w:space="0" w:color="auto"/>
        <w:bottom w:val="none" w:sz="0" w:space="0" w:color="auto"/>
        <w:right w:val="none" w:sz="0" w:space="0" w:color="auto"/>
      </w:divBdr>
    </w:div>
    <w:div w:id="98530676">
      <w:marLeft w:val="480"/>
      <w:marRight w:val="0"/>
      <w:marTop w:val="0"/>
      <w:marBottom w:val="0"/>
      <w:divBdr>
        <w:top w:val="none" w:sz="0" w:space="0" w:color="auto"/>
        <w:left w:val="none" w:sz="0" w:space="0" w:color="auto"/>
        <w:bottom w:val="none" w:sz="0" w:space="0" w:color="auto"/>
        <w:right w:val="none" w:sz="0" w:space="0" w:color="auto"/>
      </w:divBdr>
    </w:div>
    <w:div w:id="98566484">
      <w:marLeft w:val="480"/>
      <w:marRight w:val="0"/>
      <w:marTop w:val="0"/>
      <w:marBottom w:val="0"/>
      <w:divBdr>
        <w:top w:val="none" w:sz="0" w:space="0" w:color="auto"/>
        <w:left w:val="none" w:sz="0" w:space="0" w:color="auto"/>
        <w:bottom w:val="none" w:sz="0" w:space="0" w:color="auto"/>
        <w:right w:val="none" w:sz="0" w:space="0" w:color="auto"/>
      </w:divBdr>
    </w:div>
    <w:div w:id="98572427">
      <w:marLeft w:val="640"/>
      <w:marRight w:val="0"/>
      <w:marTop w:val="0"/>
      <w:marBottom w:val="0"/>
      <w:divBdr>
        <w:top w:val="none" w:sz="0" w:space="0" w:color="auto"/>
        <w:left w:val="none" w:sz="0" w:space="0" w:color="auto"/>
        <w:bottom w:val="none" w:sz="0" w:space="0" w:color="auto"/>
        <w:right w:val="none" w:sz="0" w:space="0" w:color="auto"/>
      </w:divBdr>
    </w:div>
    <w:div w:id="98573210">
      <w:marLeft w:val="480"/>
      <w:marRight w:val="0"/>
      <w:marTop w:val="0"/>
      <w:marBottom w:val="0"/>
      <w:divBdr>
        <w:top w:val="none" w:sz="0" w:space="0" w:color="auto"/>
        <w:left w:val="none" w:sz="0" w:space="0" w:color="auto"/>
        <w:bottom w:val="none" w:sz="0" w:space="0" w:color="auto"/>
        <w:right w:val="none" w:sz="0" w:space="0" w:color="auto"/>
      </w:divBdr>
    </w:div>
    <w:div w:id="98644021">
      <w:marLeft w:val="480"/>
      <w:marRight w:val="0"/>
      <w:marTop w:val="0"/>
      <w:marBottom w:val="0"/>
      <w:divBdr>
        <w:top w:val="none" w:sz="0" w:space="0" w:color="auto"/>
        <w:left w:val="none" w:sz="0" w:space="0" w:color="auto"/>
        <w:bottom w:val="none" w:sz="0" w:space="0" w:color="auto"/>
        <w:right w:val="none" w:sz="0" w:space="0" w:color="auto"/>
      </w:divBdr>
    </w:div>
    <w:div w:id="98650345">
      <w:marLeft w:val="480"/>
      <w:marRight w:val="0"/>
      <w:marTop w:val="0"/>
      <w:marBottom w:val="0"/>
      <w:divBdr>
        <w:top w:val="none" w:sz="0" w:space="0" w:color="auto"/>
        <w:left w:val="none" w:sz="0" w:space="0" w:color="auto"/>
        <w:bottom w:val="none" w:sz="0" w:space="0" w:color="auto"/>
        <w:right w:val="none" w:sz="0" w:space="0" w:color="auto"/>
      </w:divBdr>
    </w:div>
    <w:div w:id="98650358">
      <w:marLeft w:val="480"/>
      <w:marRight w:val="0"/>
      <w:marTop w:val="0"/>
      <w:marBottom w:val="0"/>
      <w:divBdr>
        <w:top w:val="none" w:sz="0" w:space="0" w:color="auto"/>
        <w:left w:val="none" w:sz="0" w:space="0" w:color="auto"/>
        <w:bottom w:val="none" w:sz="0" w:space="0" w:color="auto"/>
        <w:right w:val="none" w:sz="0" w:space="0" w:color="auto"/>
      </w:divBdr>
    </w:div>
    <w:div w:id="98792190">
      <w:marLeft w:val="480"/>
      <w:marRight w:val="0"/>
      <w:marTop w:val="0"/>
      <w:marBottom w:val="0"/>
      <w:divBdr>
        <w:top w:val="none" w:sz="0" w:space="0" w:color="auto"/>
        <w:left w:val="none" w:sz="0" w:space="0" w:color="auto"/>
        <w:bottom w:val="none" w:sz="0" w:space="0" w:color="auto"/>
        <w:right w:val="none" w:sz="0" w:space="0" w:color="auto"/>
      </w:divBdr>
    </w:div>
    <w:div w:id="98843878">
      <w:marLeft w:val="480"/>
      <w:marRight w:val="0"/>
      <w:marTop w:val="0"/>
      <w:marBottom w:val="0"/>
      <w:divBdr>
        <w:top w:val="none" w:sz="0" w:space="0" w:color="auto"/>
        <w:left w:val="none" w:sz="0" w:space="0" w:color="auto"/>
        <w:bottom w:val="none" w:sz="0" w:space="0" w:color="auto"/>
        <w:right w:val="none" w:sz="0" w:space="0" w:color="auto"/>
      </w:divBdr>
    </w:div>
    <w:div w:id="98912723">
      <w:marLeft w:val="480"/>
      <w:marRight w:val="0"/>
      <w:marTop w:val="0"/>
      <w:marBottom w:val="0"/>
      <w:divBdr>
        <w:top w:val="none" w:sz="0" w:space="0" w:color="auto"/>
        <w:left w:val="none" w:sz="0" w:space="0" w:color="auto"/>
        <w:bottom w:val="none" w:sz="0" w:space="0" w:color="auto"/>
        <w:right w:val="none" w:sz="0" w:space="0" w:color="auto"/>
      </w:divBdr>
    </w:div>
    <w:div w:id="98916302">
      <w:marLeft w:val="480"/>
      <w:marRight w:val="0"/>
      <w:marTop w:val="0"/>
      <w:marBottom w:val="0"/>
      <w:divBdr>
        <w:top w:val="none" w:sz="0" w:space="0" w:color="auto"/>
        <w:left w:val="none" w:sz="0" w:space="0" w:color="auto"/>
        <w:bottom w:val="none" w:sz="0" w:space="0" w:color="auto"/>
        <w:right w:val="none" w:sz="0" w:space="0" w:color="auto"/>
      </w:divBdr>
    </w:div>
    <w:div w:id="98917109">
      <w:marLeft w:val="480"/>
      <w:marRight w:val="0"/>
      <w:marTop w:val="0"/>
      <w:marBottom w:val="0"/>
      <w:divBdr>
        <w:top w:val="none" w:sz="0" w:space="0" w:color="auto"/>
        <w:left w:val="none" w:sz="0" w:space="0" w:color="auto"/>
        <w:bottom w:val="none" w:sz="0" w:space="0" w:color="auto"/>
        <w:right w:val="none" w:sz="0" w:space="0" w:color="auto"/>
      </w:divBdr>
    </w:div>
    <w:div w:id="98919560">
      <w:marLeft w:val="480"/>
      <w:marRight w:val="0"/>
      <w:marTop w:val="0"/>
      <w:marBottom w:val="0"/>
      <w:divBdr>
        <w:top w:val="none" w:sz="0" w:space="0" w:color="auto"/>
        <w:left w:val="none" w:sz="0" w:space="0" w:color="auto"/>
        <w:bottom w:val="none" w:sz="0" w:space="0" w:color="auto"/>
        <w:right w:val="none" w:sz="0" w:space="0" w:color="auto"/>
      </w:divBdr>
    </w:div>
    <w:div w:id="98989471">
      <w:marLeft w:val="480"/>
      <w:marRight w:val="0"/>
      <w:marTop w:val="0"/>
      <w:marBottom w:val="0"/>
      <w:divBdr>
        <w:top w:val="none" w:sz="0" w:space="0" w:color="auto"/>
        <w:left w:val="none" w:sz="0" w:space="0" w:color="auto"/>
        <w:bottom w:val="none" w:sz="0" w:space="0" w:color="auto"/>
        <w:right w:val="none" w:sz="0" w:space="0" w:color="auto"/>
      </w:divBdr>
    </w:div>
    <w:div w:id="99109768">
      <w:marLeft w:val="480"/>
      <w:marRight w:val="0"/>
      <w:marTop w:val="0"/>
      <w:marBottom w:val="0"/>
      <w:divBdr>
        <w:top w:val="none" w:sz="0" w:space="0" w:color="auto"/>
        <w:left w:val="none" w:sz="0" w:space="0" w:color="auto"/>
        <w:bottom w:val="none" w:sz="0" w:space="0" w:color="auto"/>
        <w:right w:val="none" w:sz="0" w:space="0" w:color="auto"/>
      </w:divBdr>
    </w:div>
    <w:div w:id="99181277">
      <w:marLeft w:val="480"/>
      <w:marRight w:val="0"/>
      <w:marTop w:val="0"/>
      <w:marBottom w:val="0"/>
      <w:divBdr>
        <w:top w:val="none" w:sz="0" w:space="0" w:color="auto"/>
        <w:left w:val="none" w:sz="0" w:space="0" w:color="auto"/>
        <w:bottom w:val="none" w:sz="0" w:space="0" w:color="auto"/>
        <w:right w:val="none" w:sz="0" w:space="0" w:color="auto"/>
      </w:divBdr>
    </w:div>
    <w:div w:id="99185473">
      <w:marLeft w:val="480"/>
      <w:marRight w:val="0"/>
      <w:marTop w:val="0"/>
      <w:marBottom w:val="0"/>
      <w:divBdr>
        <w:top w:val="none" w:sz="0" w:space="0" w:color="auto"/>
        <w:left w:val="none" w:sz="0" w:space="0" w:color="auto"/>
        <w:bottom w:val="none" w:sz="0" w:space="0" w:color="auto"/>
        <w:right w:val="none" w:sz="0" w:space="0" w:color="auto"/>
      </w:divBdr>
    </w:div>
    <w:div w:id="99223533">
      <w:marLeft w:val="480"/>
      <w:marRight w:val="0"/>
      <w:marTop w:val="0"/>
      <w:marBottom w:val="0"/>
      <w:divBdr>
        <w:top w:val="none" w:sz="0" w:space="0" w:color="auto"/>
        <w:left w:val="none" w:sz="0" w:space="0" w:color="auto"/>
        <w:bottom w:val="none" w:sz="0" w:space="0" w:color="auto"/>
        <w:right w:val="none" w:sz="0" w:space="0" w:color="auto"/>
      </w:divBdr>
    </w:div>
    <w:div w:id="99296649">
      <w:marLeft w:val="480"/>
      <w:marRight w:val="0"/>
      <w:marTop w:val="0"/>
      <w:marBottom w:val="0"/>
      <w:divBdr>
        <w:top w:val="none" w:sz="0" w:space="0" w:color="auto"/>
        <w:left w:val="none" w:sz="0" w:space="0" w:color="auto"/>
        <w:bottom w:val="none" w:sz="0" w:space="0" w:color="auto"/>
        <w:right w:val="none" w:sz="0" w:space="0" w:color="auto"/>
      </w:divBdr>
    </w:div>
    <w:div w:id="99296884">
      <w:marLeft w:val="480"/>
      <w:marRight w:val="0"/>
      <w:marTop w:val="0"/>
      <w:marBottom w:val="0"/>
      <w:divBdr>
        <w:top w:val="none" w:sz="0" w:space="0" w:color="auto"/>
        <w:left w:val="none" w:sz="0" w:space="0" w:color="auto"/>
        <w:bottom w:val="none" w:sz="0" w:space="0" w:color="auto"/>
        <w:right w:val="none" w:sz="0" w:space="0" w:color="auto"/>
      </w:divBdr>
    </w:div>
    <w:div w:id="99297426">
      <w:marLeft w:val="480"/>
      <w:marRight w:val="0"/>
      <w:marTop w:val="0"/>
      <w:marBottom w:val="0"/>
      <w:divBdr>
        <w:top w:val="none" w:sz="0" w:space="0" w:color="auto"/>
        <w:left w:val="none" w:sz="0" w:space="0" w:color="auto"/>
        <w:bottom w:val="none" w:sz="0" w:space="0" w:color="auto"/>
        <w:right w:val="none" w:sz="0" w:space="0" w:color="auto"/>
      </w:divBdr>
    </w:div>
    <w:div w:id="99381002">
      <w:marLeft w:val="480"/>
      <w:marRight w:val="0"/>
      <w:marTop w:val="0"/>
      <w:marBottom w:val="0"/>
      <w:divBdr>
        <w:top w:val="none" w:sz="0" w:space="0" w:color="auto"/>
        <w:left w:val="none" w:sz="0" w:space="0" w:color="auto"/>
        <w:bottom w:val="none" w:sz="0" w:space="0" w:color="auto"/>
        <w:right w:val="none" w:sz="0" w:space="0" w:color="auto"/>
      </w:divBdr>
    </w:div>
    <w:div w:id="99424197">
      <w:marLeft w:val="480"/>
      <w:marRight w:val="0"/>
      <w:marTop w:val="0"/>
      <w:marBottom w:val="0"/>
      <w:divBdr>
        <w:top w:val="none" w:sz="0" w:space="0" w:color="auto"/>
        <w:left w:val="none" w:sz="0" w:space="0" w:color="auto"/>
        <w:bottom w:val="none" w:sz="0" w:space="0" w:color="auto"/>
        <w:right w:val="none" w:sz="0" w:space="0" w:color="auto"/>
      </w:divBdr>
    </w:div>
    <w:div w:id="99491898">
      <w:marLeft w:val="480"/>
      <w:marRight w:val="0"/>
      <w:marTop w:val="0"/>
      <w:marBottom w:val="0"/>
      <w:divBdr>
        <w:top w:val="none" w:sz="0" w:space="0" w:color="auto"/>
        <w:left w:val="none" w:sz="0" w:space="0" w:color="auto"/>
        <w:bottom w:val="none" w:sz="0" w:space="0" w:color="auto"/>
        <w:right w:val="none" w:sz="0" w:space="0" w:color="auto"/>
      </w:divBdr>
    </w:div>
    <w:div w:id="99492094">
      <w:marLeft w:val="480"/>
      <w:marRight w:val="0"/>
      <w:marTop w:val="0"/>
      <w:marBottom w:val="0"/>
      <w:divBdr>
        <w:top w:val="none" w:sz="0" w:space="0" w:color="auto"/>
        <w:left w:val="none" w:sz="0" w:space="0" w:color="auto"/>
        <w:bottom w:val="none" w:sz="0" w:space="0" w:color="auto"/>
        <w:right w:val="none" w:sz="0" w:space="0" w:color="auto"/>
      </w:divBdr>
    </w:div>
    <w:div w:id="99495998">
      <w:marLeft w:val="480"/>
      <w:marRight w:val="0"/>
      <w:marTop w:val="0"/>
      <w:marBottom w:val="0"/>
      <w:divBdr>
        <w:top w:val="none" w:sz="0" w:space="0" w:color="auto"/>
        <w:left w:val="none" w:sz="0" w:space="0" w:color="auto"/>
        <w:bottom w:val="none" w:sz="0" w:space="0" w:color="auto"/>
        <w:right w:val="none" w:sz="0" w:space="0" w:color="auto"/>
      </w:divBdr>
    </w:div>
    <w:div w:id="99498076">
      <w:marLeft w:val="480"/>
      <w:marRight w:val="0"/>
      <w:marTop w:val="0"/>
      <w:marBottom w:val="0"/>
      <w:divBdr>
        <w:top w:val="none" w:sz="0" w:space="0" w:color="auto"/>
        <w:left w:val="none" w:sz="0" w:space="0" w:color="auto"/>
        <w:bottom w:val="none" w:sz="0" w:space="0" w:color="auto"/>
        <w:right w:val="none" w:sz="0" w:space="0" w:color="auto"/>
      </w:divBdr>
    </w:div>
    <w:div w:id="99573349">
      <w:marLeft w:val="480"/>
      <w:marRight w:val="0"/>
      <w:marTop w:val="0"/>
      <w:marBottom w:val="0"/>
      <w:divBdr>
        <w:top w:val="none" w:sz="0" w:space="0" w:color="auto"/>
        <w:left w:val="none" w:sz="0" w:space="0" w:color="auto"/>
        <w:bottom w:val="none" w:sz="0" w:space="0" w:color="auto"/>
        <w:right w:val="none" w:sz="0" w:space="0" w:color="auto"/>
      </w:divBdr>
    </w:div>
    <w:div w:id="99615232">
      <w:marLeft w:val="480"/>
      <w:marRight w:val="0"/>
      <w:marTop w:val="0"/>
      <w:marBottom w:val="0"/>
      <w:divBdr>
        <w:top w:val="none" w:sz="0" w:space="0" w:color="auto"/>
        <w:left w:val="none" w:sz="0" w:space="0" w:color="auto"/>
        <w:bottom w:val="none" w:sz="0" w:space="0" w:color="auto"/>
        <w:right w:val="none" w:sz="0" w:space="0" w:color="auto"/>
      </w:divBdr>
    </w:div>
    <w:div w:id="99686691">
      <w:marLeft w:val="480"/>
      <w:marRight w:val="0"/>
      <w:marTop w:val="0"/>
      <w:marBottom w:val="0"/>
      <w:divBdr>
        <w:top w:val="none" w:sz="0" w:space="0" w:color="auto"/>
        <w:left w:val="none" w:sz="0" w:space="0" w:color="auto"/>
        <w:bottom w:val="none" w:sz="0" w:space="0" w:color="auto"/>
        <w:right w:val="none" w:sz="0" w:space="0" w:color="auto"/>
      </w:divBdr>
    </w:div>
    <w:div w:id="99687673">
      <w:marLeft w:val="480"/>
      <w:marRight w:val="0"/>
      <w:marTop w:val="0"/>
      <w:marBottom w:val="0"/>
      <w:divBdr>
        <w:top w:val="none" w:sz="0" w:space="0" w:color="auto"/>
        <w:left w:val="none" w:sz="0" w:space="0" w:color="auto"/>
        <w:bottom w:val="none" w:sz="0" w:space="0" w:color="auto"/>
        <w:right w:val="none" w:sz="0" w:space="0" w:color="auto"/>
      </w:divBdr>
    </w:div>
    <w:div w:id="99767477">
      <w:marLeft w:val="480"/>
      <w:marRight w:val="0"/>
      <w:marTop w:val="0"/>
      <w:marBottom w:val="0"/>
      <w:divBdr>
        <w:top w:val="none" w:sz="0" w:space="0" w:color="auto"/>
        <w:left w:val="none" w:sz="0" w:space="0" w:color="auto"/>
        <w:bottom w:val="none" w:sz="0" w:space="0" w:color="auto"/>
        <w:right w:val="none" w:sz="0" w:space="0" w:color="auto"/>
      </w:divBdr>
    </w:div>
    <w:div w:id="99835451">
      <w:marLeft w:val="480"/>
      <w:marRight w:val="0"/>
      <w:marTop w:val="0"/>
      <w:marBottom w:val="0"/>
      <w:divBdr>
        <w:top w:val="none" w:sz="0" w:space="0" w:color="auto"/>
        <w:left w:val="none" w:sz="0" w:space="0" w:color="auto"/>
        <w:bottom w:val="none" w:sz="0" w:space="0" w:color="auto"/>
        <w:right w:val="none" w:sz="0" w:space="0" w:color="auto"/>
      </w:divBdr>
    </w:div>
    <w:div w:id="99838878">
      <w:marLeft w:val="480"/>
      <w:marRight w:val="0"/>
      <w:marTop w:val="0"/>
      <w:marBottom w:val="0"/>
      <w:divBdr>
        <w:top w:val="none" w:sz="0" w:space="0" w:color="auto"/>
        <w:left w:val="none" w:sz="0" w:space="0" w:color="auto"/>
        <w:bottom w:val="none" w:sz="0" w:space="0" w:color="auto"/>
        <w:right w:val="none" w:sz="0" w:space="0" w:color="auto"/>
      </w:divBdr>
    </w:div>
    <w:div w:id="99840103">
      <w:marLeft w:val="480"/>
      <w:marRight w:val="0"/>
      <w:marTop w:val="0"/>
      <w:marBottom w:val="0"/>
      <w:divBdr>
        <w:top w:val="none" w:sz="0" w:space="0" w:color="auto"/>
        <w:left w:val="none" w:sz="0" w:space="0" w:color="auto"/>
        <w:bottom w:val="none" w:sz="0" w:space="0" w:color="auto"/>
        <w:right w:val="none" w:sz="0" w:space="0" w:color="auto"/>
      </w:divBdr>
    </w:div>
    <w:div w:id="99842538">
      <w:marLeft w:val="480"/>
      <w:marRight w:val="0"/>
      <w:marTop w:val="0"/>
      <w:marBottom w:val="0"/>
      <w:divBdr>
        <w:top w:val="none" w:sz="0" w:space="0" w:color="auto"/>
        <w:left w:val="none" w:sz="0" w:space="0" w:color="auto"/>
        <w:bottom w:val="none" w:sz="0" w:space="0" w:color="auto"/>
        <w:right w:val="none" w:sz="0" w:space="0" w:color="auto"/>
      </w:divBdr>
    </w:div>
    <w:div w:id="99842615">
      <w:marLeft w:val="480"/>
      <w:marRight w:val="0"/>
      <w:marTop w:val="0"/>
      <w:marBottom w:val="0"/>
      <w:divBdr>
        <w:top w:val="none" w:sz="0" w:space="0" w:color="auto"/>
        <w:left w:val="none" w:sz="0" w:space="0" w:color="auto"/>
        <w:bottom w:val="none" w:sz="0" w:space="0" w:color="auto"/>
        <w:right w:val="none" w:sz="0" w:space="0" w:color="auto"/>
      </w:divBdr>
    </w:div>
    <w:div w:id="99880076">
      <w:marLeft w:val="480"/>
      <w:marRight w:val="0"/>
      <w:marTop w:val="0"/>
      <w:marBottom w:val="0"/>
      <w:divBdr>
        <w:top w:val="none" w:sz="0" w:space="0" w:color="auto"/>
        <w:left w:val="none" w:sz="0" w:space="0" w:color="auto"/>
        <w:bottom w:val="none" w:sz="0" w:space="0" w:color="auto"/>
        <w:right w:val="none" w:sz="0" w:space="0" w:color="auto"/>
      </w:divBdr>
    </w:div>
    <w:div w:id="100028042">
      <w:marLeft w:val="480"/>
      <w:marRight w:val="0"/>
      <w:marTop w:val="0"/>
      <w:marBottom w:val="0"/>
      <w:divBdr>
        <w:top w:val="none" w:sz="0" w:space="0" w:color="auto"/>
        <w:left w:val="none" w:sz="0" w:space="0" w:color="auto"/>
        <w:bottom w:val="none" w:sz="0" w:space="0" w:color="auto"/>
        <w:right w:val="none" w:sz="0" w:space="0" w:color="auto"/>
      </w:divBdr>
    </w:div>
    <w:div w:id="100031681">
      <w:marLeft w:val="480"/>
      <w:marRight w:val="0"/>
      <w:marTop w:val="0"/>
      <w:marBottom w:val="0"/>
      <w:divBdr>
        <w:top w:val="none" w:sz="0" w:space="0" w:color="auto"/>
        <w:left w:val="none" w:sz="0" w:space="0" w:color="auto"/>
        <w:bottom w:val="none" w:sz="0" w:space="0" w:color="auto"/>
        <w:right w:val="none" w:sz="0" w:space="0" w:color="auto"/>
      </w:divBdr>
    </w:div>
    <w:div w:id="100152458">
      <w:marLeft w:val="480"/>
      <w:marRight w:val="0"/>
      <w:marTop w:val="0"/>
      <w:marBottom w:val="0"/>
      <w:divBdr>
        <w:top w:val="none" w:sz="0" w:space="0" w:color="auto"/>
        <w:left w:val="none" w:sz="0" w:space="0" w:color="auto"/>
        <w:bottom w:val="none" w:sz="0" w:space="0" w:color="auto"/>
        <w:right w:val="none" w:sz="0" w:space="0" w:color="auto"/>
      </w:divBdr>
    </w:div>
    <w:div w:id="100226042">
      <w:marLeft w:val="480"/>
      <w:marRight w:val="0"/>
      <w:marTop w:val="0"/>
      <w:marBottom w:val="0"/>
      <w:divBdr>
        <w:top w:val="none" w:sz="0" w:space="0" w:color="auto"/>
        <w:left w:val="none" w:sz="0" w:space="0" w:color="auto"/>
        <w:bottom w:val="none" w:sz="0" w:space="0" w:color="auto"/>
        <w:right w:val="none" w:sz="0" w:space="0" w:color="auto"/>
      </w:divBdr>
    </w:div>
    <w:div w:id="100296007">
      <w:marLeft w:val="640"/>
      <w:marRight w:val="0"/>
      <w:marTop w:val="0"/>
      <w:marBottom w:val="0"/>
      <w:divBdr>
        <w:top w:val="none" w:sz="0" w:space="0" w:color="auto"/>
        <w:left w:val="none" w:sz="0" w:space="0" w:color="auto"/>
        <w:bottom w:val="none" w:sz="0" w:space="0" w:color="auto"/>
        <w:right w:val="none" w:sz="0" w:space="0" w:color="auto"/>
      </w:divBdr>
    </w:div>
    <w:div w:id="100299114">
      <w:marLeft w:val="480"/>
      <w:marRight w:val="0"/>
      <w:marTop w:val="0"/>
      <w:marBottom w:val="0"/>
      <w:divBdr>
        <w:top w:val="none" w:sz="0" w:space="0" w:color="auto"/>
        <w:left w:val="none" w:sz="0" w:space="0" w:color="auto"/>
        <w:bottom w:val="none" w:sz="0" w:space="0" w:color="auto"/>
        <w:right w:val="none" w:sz="0" w:space="0" w:color="auto"/>
      </w:divBdr>
    </w:div>
    <w:div w:id="100300820">
      <w:marLeft w:val="640"/>
      <w:marRight w:val="0"/>
      <w:marTop w:val="0"/>
      <w:marBottom w:val="0"/>
      <w:divBdr>
        <w:top w:val="none" w:sz="0" w:space="0" w:color="auto"/>
        <w:left w:val="none" w:sz="0" w:space="0" w:color="auto"/>
        <w:bottom w:val="none" w:sz="0" w:space="0" w:color="auto"/>
        <w:right w:val="none" w:sz="0" w:space="0" w:color="auto"/>
      </w:divBdr>
    </w:div>
    <w:div w:id="100345275">
      <w:marLeft w:val="480"/>
      <w:marRight w:val="0"/>
      <w:marTop w:val="0"/>
      <w:marBottom w:val="0"/>
      <w:divBdr>
        <w:top w:val="none" w:sz="0" w:space="0" w:color="auto"/>
        <w:left w:val="none" w:sz="0" w:space="0" w:color="auto"/>
        <w:bottom w:val="none" w:sz="0" w:space="0" w:color="auto"/>
        <w:right w:val="none" w:sz="0" w:space="0" w:color="auto"/>
      </w:divBdr>
    </w:div>
    <w:div w:id="100414395">
      <w:marLeft w:val="480"/>
      <w:marRight w:val="0"/>
      <w:marTop w:val="0"/>
      <w:marBottom w:val="0"/>
      <w:divBdr>
        <w:top w:val="none" w:sz="0" w:space="0" w:color="auto"/>
        <w:left w:val="none" w:sz="0" w:space="0" w:color="auto"/>
        <w:bottom w:val="none" w:sz="0" w:space="0" w:color="auto"/>
        <w:right w:val="none" w:sz="0" w:space="0" w:color="auto"/>
      </w:divBdr>
    </w:div>
    <w:div w:id="100414820">
      <w:marLeft w:val="480"/>
      <w:marRight w:val="0"/>
      <w:marTop w:val="0"/>
      <w:marBottom w:val="0"/>
      <w:divBdr>
        <w:top w:val="none" w:sz="0" w:space="0" w:color="auto"/>
        <w:left w:val="none" w:sz="0" w:space="0" w:color="auto"/>
        <w:bottom w:val="none" w:sz="0" w:space="0" w:color="auto"/>
        <w:right w:val="none" w:sz="0" w:space="0" w:color="auto"/>
      </w:divBdr>
    </w:div>
    <w:div w:id="100415054">
      <w:marLeft w:val="480"/>
      <w:marRight w:val="0"/>
      <w:marTop w:val="0"/>
      <w:marBottom w:val="0"/>
      <w:divBdr>
        <w:top w:val="none" w:sz="0" w:space="0" w:color="auto"/>
        <w:left w:val="none" w:sz="0" w:space="0" w:color="auto"/>
        <w:bottom w:val="none" w:sz="0" w:space="0" w:color="auto"/>
        <w:right w:val="none" w:sz="0" w:space="0" w:color="auto"/>
      </w:divBdr>
    </w:div>
    <w:div w:id="100492179">
      <w:marLeft w:val="480"/>
      <w:marRight w:val="0"/>
      <w:marTop w:val="0"/>
      <w:marBottom w:val="0"/>
      <w:divBdr>
        <w:top w:val="none" w:sz="0" w:space="0" w:color="auto"/>
        <w:left w:val="none" w:sz="0" w:space="0" w:color="auto"/>
        <w:bottom w:val="none" w:sz="0" w:space="0" w:color="auto"/>
        <w:right w:val="none" w:sz="0" w:space="0" w:color="auto"/>
      </w:divBdr>
    </w:div>
    <w:div w:id="100495066">
      <w:marLeft w:val="480"/>
      <w:marRight w:val="0"/>
      <w:marTop w:val="0"/>
      <w:marBottom w:val="0"/>
      <w:divBdr>
        <w:top w:val="none" w:sz="0" w:space="0" w:color="auto"/>
        <w:left w:val="none" w:sz="0" w:space="0" w:color="auto"/>
        <w:bottom w:val="none" w:sz="0" w:space="0" w:color="auto"/>
        <w:right w:val="none" w:sz="0" w:space="0" w:color="auto"/>
      </w:divBdr>
    </w:div>
    <w:div w:id="100534339">
      <w:marLeft w:val="480"/>
      <w:marRight w:val="0"/>
      <w:marTop w:val="0"/>
      <w:marBottom w:val="0"/>
      <w:divBdr>
        <w:top w:val="none" w:sz="0" w:space="0" w:color="auto"/>
        <w:left w:val="none" w:sz="0" w:space="0" w:color="auto"/>
        <w:bottom w:val="none" w:sz="0" w:space="0" w:color="auto"/>
        <w:right w:val="none" w:sz="0" w:space="0" w:color="auto"/>
      </w:divBdr>
    </w:div>
    <w:div w:id="100535605">
      <w:marLeft w:val="480"/>
      <w:marRight w:val="0"/>
      <w:marTop w:val="0"/>
      <w:marBottom w:val="0"/>
      <w:divBdr>
        <w:top w:val="none" w:sz="0" w:space="0" w:color="auto"/>
        <w:left w:val="none" w:sz="0" w:space="0" w:color="auto"/>
        <w:bottom w:val="none" w:sz="0" w:space="0" w:color="auto"/>
        <w:right w:val="none" w:sz="0" w:space="0" w:color="auto"/>
      </w:divBdr>
    </w:div>
    <w:div w:id="100538631">
      <w:marLeft w:val="480"/>
      <w:marRight w:val="0"/>
      <w:marTop w:val="0"/>
      <w:marBottom w:val="0"/>
      <w:divBdr>
        <w:top w:val="none" w:sz="0" w:space="0" w:color="auto"/>
        <w:left w:val="none" w:sz="0" w:space="0" w:color="auto"/>
        <w:bottom w:val="none" w:sz="0" w:space="0" w:color="auto"/>
        <w:right w:val="none" w:sz="0" w:space="0" w:color="auto"/>
      </w:divBdr>
    </w:div>
    <w:div w:id="100540065">
      <w:marLeft w:val="480"/>
      <w:marRight w:val="0"/>
      <w:marTop w:val="0"/>
      <w:marBottom w:val="0"/>
      <w:divBdr>
        <w:top w:val="none" w:sz="0" w:space="0" w:color="auto"/>
        <w:left w:val="none" w:sz="0" w:space="0" w:color="auto"/>
        <w:bottom w:val="none" w:sz="0" w:space="0" w:color="auto"/>
        <w:right w:val="none" w:sz="0" w:space="0" w:color="auto"/>
      </w:divBdr>
    </w:div>
    <w:div w:id="100614125">
      <w:marLeft w:val="480"/>
      <w:marRight w:val="0"/>
      <w:marTop w:val="0"/>
      <w:marBottom w:val="0"/>
      <w:divBdr>
        <w:top w:val="none" w:sz="0" w:space="0" w:color="auto"/>
        <w:left w:val="none" w:sz="0" w:space="0" w:color="auto"/>
        <w:bottom w:val="none" w:sz="0" w:space="0" w:color="auto"/>
        <w:right w:val="none" w:sz="0" w:space="0" w:color="auto"/>
      </w:divBdr>
    </w:div>
    <w:div w:id="100686491">
      <w:marLeft w:val="480"/>
      <w:marRight w:val="0"/>
      <w:marTop w:val="0"/>
      <w:marBottom w:val="0"/>
      <w:divBdr>
        <w:top w:val="none" w:sz="0" w:space="0" w:color="auto"/>
        <w:left w:val="none" w:sz="0" w:space="0" w:color="auto"/>
        <w:bottom w:val="none" w:sz="0" w:space="0" w:color="auto"/>
        <w:right w:val="none" w:sz="0" w:space="0" w:color="auto"/>
      </w:divBdr>
    </w:div>
    <w:div w:id="100689882">
      <w:marLeft w:val="480"/>
      <w:marRight w:val="0"/>
      <w:marTop w:val="0"/>
      <w:marBottom w:val="0"/>
      <w:divBdr>
        <w:top w:val="none" w:sz="0" w:space="0" w:color="auto"/>
        <w:left w:val="none" w:sz="0" w:space="0" w:color="auto"/>
        <w:bottom w:val="none" w:sz="0" w:space="0" w:color="auto"/>
        <w:right w:val="none" w:sz="0" w:space="0" w:color="auto"/>
      </w:divBdr>
    </w:div>
    <w:div w:id="100691536">
      <w:marLeft w:val="480"/>
      <w:marRight w:val="0"/>
      <w:marTop w:val="0"/>
      <w:marBottom w:val="0"/>
      <w:divBdr>
        <w:top w:val="none" w:sz="0" w:space="0" w:color="auto"/>
        <w:left w:val="none" w:sz="0" w:space="0" w:color="auto"/>
        <w:bottom w:val="none" w:sz="0" w:space="0" w:color="auto"/>
        <w:right w:val="none" w:sz="0" w:space="0" w:color="auto"/>
      </w:divBdr>
    </w:div>
    <w:div w:id="100734782">
      <w:marLeft w:val="480"/>
      <w:marRight w:val="0"/>
      <w:marTop w:val="0"/>
      <w:marBottom w:val="0"/>
      <w:divBdr>
        <w:top w:val="none" w:sz="0" w:space="0" w:color="auto"/>
        <w:left w:val="none" w:sz="0" w:space="0" w:color="auto"/>
        <w:bottom w:val="none" w:sz="0" w:space="0" w:color="auto"/>
        <w:right w:val="none" w:sz="0" w:space="0" w:color="auto"/>
      </w:divBdr>
    </w:div>
    <w:div w:id="100758332">
      <w:marLeft w:val="480"/>
      <w:marRight w:val="0"/>
      <w:marTop w:val="0"/>
      <w:marBottom w:val="0"/>
      <w:divBdr>
        <w:top w:val="none" w:sz="0" w:space="0" w:color="auto"/>
        <w:left w:val="none" w:sz="0" w:space="0" w:color="auto"/>
        <w:bottom w:val="none" w:sz="0" w:space="0" w:color="auto"/>
        <w:right w:val="none" w:sz="0" w:space="0" w:color="auto"/>
      </w:divBdr>
    </w:div>
    <w:div w:id="100803266">
      <w:marLeft w:val="480"/>
      <w:marRight w:val="0"/>
      <w:marTop w:val="0"/>
      <w:marBottom w:val="0"/>
      <w:divBdr>
        <w:top w:val="none" w:sz="0" w:space="0" w:color="auto"/>
        <w:left w:val="none" w:sz="0" w:space="0" w:color="auto"/>
        <w:bottom w:val="none" w:sz="0" w:space="0" w:color="auto"/>
        <w:right w:val="none" w:sz="0" w:space="0" w:color="auto"/>
      </w:divBdr>
    </w:div>
    <w:div w:id="100807205">
      <w:marLeft w:val="480"/>
      <w:marRight w:val="0"/>
      <w:marTop w:val="0"/>
      <w:marBottom w:val="0"/>
      <w:divBdr>
        <w:top w:val="none" w:sz="0" w:space="0" w:color="auto"/>
        <w:left w:val="none" w:sz="0" w:space="0" w:color="auto"/>
        <w:bottom w:val="none" w:sz="0" w:space="0" w:color="auto"/>
        <w:right w:val="none" w:sz="0" w:space="0" w:color="auto"/>
      </w:divBdr>
    </w:div>
    <w:div w:id="100876463">
      <w:marLeft w:val="480"/>
      <w:marRight w:val="0"/>
      <w:marTop w:val="0"/>
      <w:marBottom w:val="0"/>
      <w:divBdr>
        <w:top w:val="none" w:sz="0" w:space="0" w:color="auto"/>
        <w:left w:val="none" w:sz="0" w:space="0" w:color="auto"/>
        <w:bottom w:val="none" w:sz="0" w:space="0" w:color="auto"/>
        <w:right w:val="none" w:sz="0" w:space="0" w:color="auto"/>
      </w:divBdr>
    </w:div>
    <w:div w:id="100879564">
      <w:marLeft w:val="480"/>
      <w:marRight w:val="0"/>
      <w:marTop w:val="0"/>
      <w:marBottom w:val="0"/>
      <w:divBdr>
        <w:top w:val="none" w:sz="0" w:space="0" w:color="auto"/>
        <w:left w:val="none" w:sz="0" w:space="0" w:color="auto"/>
        <w:bottom w:val="none" w:sz="0" w:space="0" w:color="auto"/>
        <w:right w:val="none" w:sz="0" w:space="0" w:color="auto"/>
      </w:divBdr>
    </w:div>
    <w:div w:id="100957856">
      <w:marLeft w:val="480"/>
      <w:marRight w:val="0"/>
      <w:marTop w:val="0"/>
      <w:marBottom w:val="0"/>
      <w:divBdr>
        <w:top w:val="none" w:sz="0" w:space="0" w:color="auto"/>
        <w:left w:val="none" w:sz="0" w:space="0" w:color="auto"/>
        <w:bottom w:val="none" w:sz="0" w:space="0" w:color="auto"/>
        <w:right w:val="none" w:sz="0" w:space="0" w:color="auto"/>
      </w:divBdr>
    </w:div>
    <w:div w:id="101071556">
      <w:marLeft w:val="480"/>
      <w:marRight w:val="0"/>
      <w:marTop w:val="0"/>
      <w:marBottom w:val="0"/>
      <w:divBdr>
        <w:top w:val="none" w:sz="0" w:space="0" w:color="auto"/>
        <w:left w:val="none" w:sz="0" w:space="0" w:color="auto"/>
        <w:bottom w:val="none" w:sz="0" w:space="0" w:color="auto"/>
        <w:right w:val="none" w:sz="0" w:space="0" w:color="auto"/>
      </w:divBdr>
    </w:div>
    <w:div w:id="101076386">
      <w:marLeft w:val="480"/>
      <w:marRight w:val="0"/>
      <w:marTop w:val="0"/>
      <w:marBottom w:val="0"/>
      <w:divBdr>
        <w:top w:val="none" w:sz="0" w:space="0" w:color="auto"/>
        <w:left w:val="none" w:sz="0" w:space="0" w:color="auto"/>
        <w:bottom w:val="none" w:sz="0" w:space="0" w:color="auto"/>
        <w:right w:val="none" w:sz="0" w:space="0" w:color="auto"/>
      </w:divBdr>
    </w:div>
    <w:div w:id="101077076">
      <w:marLeft w:val="480"/>
      <w:marRight w:val="0"/>
      <w:marTop w:val="0"/>
      <w:marBottom w:val="0"/>
      <w:divBdr>
        <w:top w:val="none" w:sz="0" w:space="0" w:color="auto"/>
        <w:left w:val="none" w:sz="0" w:space="0" w:color="auto"/>
        <w:bottom w:val="none" w:sz="0" w:space="0" w:color="auto"/>
        <w:right w:val="none" w:sz="0" w:space="0" w:color="auto"/>
      </w:divBdr>
    </w:div>
    <w:div w:id="101190578">
      <w:marLeft w:val="480"/>
      <w:marRight w:val="0"/>
      <w:marTop w:val="0"/>
      <w:marBottom w:val="0"/>
      <w:divBdr>
        <w:top w:val="none" w:sz="0" w:space="0" w:color="auto"/>
        <w:left w:val="none" w:sz="0" w:space="0" w:color="auto"/>
        <w:bottom w:val="none" w:sz="0" w:space="0" w:color="auto"/>
        <w:right w:val="none" w:sz="0" w:space="0" w:color="auto"/>
      </w:divBdr>
    </w:div>
    <w:div w:id="101268566">
      <w:marLeft w:val="480"/>
      <w:marRight w:val="0"/>
      <w:marTop w:val="0"/>
      <w:marBottom w:val="0"/>
      <w:divBdr>
        <w:top w:val="none" w:sz="0" w:space="0" w:color="auto"/>
        <w:left w:val="none" w:sz="0" w:space="0" w:color="auto"/>
        <w:bottom w:val="none" w:sz="0" w:space="0" w:color="auto"/>
        <w:right w:val="none" w:sz="0" w:space="0" w:color="auto"/>
      </w:divBdr>
    </w:div>
    <w:div w:id="101344950">
      <w:marLeft w:val="480"/>
      <w:marRight w:val="0"/>
      <w:marTop w:val="0"/>
      <w:marBottom w:val="0"/>
      <w:divBdr>
        <w:top w:val="none" w:sz="0" w:space="0" w:color="auto"/>
        <w:left w:val="none" w:sz="0" w:space="0" w:color="auto"/>
        <w:bottom w:val="none" w:sz="0" w:space="0" w:color="auto"/>
        <w:right w:val="none" w:sz="0" w:space="0" w:color="auto"/>
      </w:divBdr>
    </w:div>
    <w:div w:id="101345145">
      <w:marLeft w:val="480"/>
      <w:marRight w:val="0"/>
      <w:marTop w:val="0"/>
      <w:marBottom w:val="0"/>
      <w:divBdr>
        <w:top w:val="none" w:sz="0" w:space="0" w:color="auto"/>
        <w:left w:val="none" w:sz="0" w:space="0" w:color="auto"/>
        <w:bottom w:val="none" w:sz="0" w:space="0" w:color="auto"/>
        <w:right w:val="none" w:sz="0" w:space="0" w:color="auto"/>
      </w:divBdr>
    </w:div>
    <w:div w:id="101347156">
      <w:marLeft w:val="480"/>
      <w:marRight w:val="0"/>
      <w:marTop w:val="0"/>
      <w:marBottom w:val="0"/>
      <w:divBdr>
        <w:top w:val="none" w:sz="0" w:space="0" w:color="auto"/>
        <w:left w:val="none" w:sz="0" w:space="0" w:color="auto"/>
        <w:bottom w:val="none" w:sz="0" w:space="0" w:color="auto"/>
        <w:right w:val="none" w:sz="0" w:space="0" w:color="auto"/>
      </w:divBdr>
    </w:div>
    <w:div w:id="101386646">
      <w:marLeft w:val="480"/>
      <w:marRight w:val="0"/>
      <w:marTop w:val="0"/>
      <w:marBottom w:val="0"/>
      <w:divBdr>
        <w:top w:val="none" w:sz="0" w:space="0" w:color="auto"/>
        <w:left w:val="none" w:sz="0" w:space="0" w:color="auto"/>
        <w:bottom w:val="none" w:sz="0" w:space="0" w:color="auto"/>
        <w:right w:val="none" w:sz="0" w:space="0" w:color="auto"/>
      </w:divBdr>
    </w:div>
    <w:div w:id="101389436">
      <w:marLeft w:val="480"/>
      <w:marRight w:val="0"/>
      <w:marTop w:val="0"/>
      <w:marBottom w:val="0"/>
      <w:divBdr>
        <w:top w:val="none" w:sz="0" w:space="0" w:color="auto"/>
        <w:left w:val="none" w:sz="0" w:space="0" w:color="auto"/>
        <w:bottom w:val="none" w:sz="0" w:space="0" w:color="auto"/>
        <w:right w:val="none" w:sz="0" w:space="0" w:color="auto"/>
      </w:divBdr>
    </w:div>
    <w:div w:id="101415970">
      <w:marLeft w:val="480"/>
      <w:marRight w:val="0"/>
      <w:marTop w:val="0"/>
      <w:marBottom w:val="0"/>
      <w:divBdr>
        <w:top w:val="none" w:sz="0" w:space="0" w:color="auto"/>
        <w:left w:val="none" w:sz="0" w:space="0" w:color="auto"/>
        <w:bottom w:val="none" w:sz="0" w:space="0" w:color="auto"/>
        <w:right w:val="none" w:sz="0" w:space="0" w:color="auto"/>
      </w:divBdr>
    </w:div>
    <w:div w:id="101534246">
      <w:marLeft w:val="480"/>
      <w:marRight w:val="0"/>
      <w:marTop w:val="0"/>
      <w:marBottom w:val="0"/>
      <w:divBdr>
        <w:top w:val="none" w:sz="0" w:space="0" w:color="auto"/>
        <w:left w:val="none" w:sz="0" w:space="0" w:color="auto"/>
        <w:bottom w:val="none" w:sz="0" w:space="0" w:color="auto"/>
        <w:right w:val="none" w:sz="0" w:space="0" w:color="auto"/>
      </w:divBdr>
    </w:div>
    <w:div w:id="101538106">
      <w:marLeft w:val="480"/>
      <w:marRight w:val="0"/>
      <w:marTop w:val="0"/>
      <w:marBottom w:val="0"/>
      <w:divBdr>
        <w:top w:val="none" w:sz="0" w:space="0" w:color="auto"/>
        <w:left w:val="none" w:sz="0" w:space="0" w:color="auto"/>
        <w:bottom w:val="none" w:sz="0" w:space="0" w:color="auto"/>
        <w:right w:val="none" w:sz="0" w:space="0" w:color="auto"/>
      </w:divBdr>
    </w:div>
    <w:div w:id="101539992">
      <w:marLeft w:val="480"/>
      <w:marRight w:val="0"/>
      <w:marTop w:val="0"/>
      <w:marBottom w:val="0"/>
      <w:divBdr>
        <w:top w:val="none" w:sz="0" w:space="0" w:color="auto"/>
        <w:left w:val="none" w:sz="0" w:space="0" w:color="auto"/>
        <w:bottom w:val="none" w:sz="0" w:space="0" w:color="auto"/>
        <w:right w:val="none" w:sz="0" w:space="0" w:color="auto"/>
      </w:divBdr>
    </w:div>
    <w:div w:id="101652108">
      <w:marLeft w:val="480"/>
      <w:marRight w:val="0"/>
      <w:marTop w:val="0"/>
      <w:marBottom w:val="0"/>
      <w:divBdr>
        <w:top w:val="none" w:sz="0" w:space="0" w:color="auto"/>
        <w:left w:val="none" w:sz="0" w:space="0" w:color="auto"/>
        <w:bottom w:val="none" w:sz="0" w:space="0" w:color="auto"/>
        <w:right w:val="none" w:sz="0" w:space="0" w:color="auto"/>
      </w:divBdr>
    </w:div>
    <w:div w:id="101729615">
      <w:marLeft w:val="480"/>
      <w:marRight w:val="0"/>
      <w:marTop w:val="0"/>
      <w:marBottom w:val="0"/>
      <w:divBdr>
        <w:top w:val="none" w:sz="0" w:space="0" w:color="auto"/>
        <w:left w:val="none" w:sz="0" w:space="0" w:color="auto"/>
        <w:bottom w:val="none" w:sz="0" w:space="0" w:color="auto"/>
        <w:right w:val="none" w:sz="0" w:space="0" w:color="auto"/>
      </w:divBdr>
    </w:div>
    <w:div w:id="101806504">
      <w:marLeft w:val="480"/>
      <w:marRight w:val="0"/>
      <w:marTop w:val="0"/>
      <w:marBottom w:val="0"/>
      <w:divBdr>
        <w:top w:val="none" w:sz="0" w:space="0" w:color="auto"/>
        <w:left w:val="none" w:sz="0" w:space="0" w:color="auto"/>
        <w:bottom w:val="none" w:sz="0" w:space="0" w:color="auto"/>
        <w:right w:val="none" w:sz="0" w:space="0" w:color="auto"/>
      </w:divBdr>
    </w:div>
    <w:div w:id="101806572">
      <w:marLeft w:val="480"/>
      <w:marRight w:val="0"/>
      <w:marTop w:val="0"/>
      <w:marBottom w:val="0"/>
      <w:divBdr>
        <w:top w:val="none" w:sz="0" w:space="0" w:color="auto"/>
        <w:left w:val="none" w:sz="0" w:space="0" w:color="auto"/>
        <w:bottom w:val="none" w:sz="0" w:space="0" w:color="auto"/>
        <w:right w:val="none" w:sz="0" w:space="0" w:color="auto"/>
      </w:divBdr>
    </w:div>
    <w:div w:id="101808474">
      <w:marLeft w:val="480"/>
      <w:marRight w:val="0"/>
      <w:marTop w:val="0"/>
      <w:marBottom w:val="0"/>
      <w:divBdr>
        <w:top w:val="none" w:sz="0" w:space="0" w:color="auto"/>
        <w:left w:val="none" w:sz="0" w:space="0" w:color="auto"/>
        <w:bottom w:val="none" w:sz="0" w:space="0" w:color="auto"/>
        <w:right w:val="none" w:sz="0" w:space="0" w:color="auto"/>
      </w:divBdr>
    </w:div>
    <w:div w:id="101844897">
      <w:marLeft w:val="640"/>
      <w:marRight w:val="0"/>
      <w:marTop w:val="0"/>
      <w:marBottom w:val="0"/>
      <w:divBdr>
        <w:top w:val="none" w:sz="0" w:space="0" w:color="auto"/>
        <w:left w:val="none" w:sz="0" w:space="0" w:color="auto"/>
        <w:bottom w:val="none" w:sz="0" w:space="0" w:color="auto"/>
        <w:right w:val="none" w:sz="0" w:space="0" w:color="auto"/>
      </w:divBdr>
    </w:div>
    <w:div w:id="101919776">
      <w:marLeft w:val="480"/>
      <w:marRight w:val="0"/>
      <w:marTop w:val="0"/>
      <w:marBottom w:val="0"/>
      <w:divBdr>
        <w:top w:val="none" w:sz="0" w:space="0" w:color="auto"/>
        <w:left w:val="none" w:sz="0" w:space="0" w:color="auto"/>
        <w:bottom w:val="none" w:sz="0" w:space="0" w:color="auto"/>
        <w:right w:val="none" w:sz="0" w:space="0" w:color="auto"/>
      </w:divBdr>
    </w:div>
    <w:div w:id="101924519">
      <w:marLeft w:val="480"/>
      <w:marRight w:val="0"/>
      <w:marTop w:val="0"/>
      <w:marBottom w:val="0"/>
      <w:divBdr>
        <w:top w:val="none" w:sz="0" w:space="0" w:color="auto"/>
        <w:left w:val="none" w:sz="0" w:space="0" w:color="auto"/>
        <w:bottom w:val="none" w:sz="0" w:space="0" w:color="auto"/>
        <w:right w:val="none" w:sz="0" w:space="0" w:color="auto"/>
      </w:divBdr>
    </w:div>
    <w:div w:id="102072151">
      <w:marLeft w:val="480"/>
      <w:marRight w:val="0"/>
      <w:marTop w:val="0"/>
      <w:marBottom w:val="0"/>
      <w:divBdr>
        <w:top w:val="none" w:sz="0" w:space="0" w:color="auto"/>
        <w:left w:val="none" w:sz="0" w:space="0" w:color="auto"/>
        <w:bottom w:val="none" w:sz="0" w:space="0" w:color="auto"/>
        <w:right w:val="none" w:sz="0" w:space="0" w:color="auto"/>
      </w:divBdr>
    </w:div>
    <w:div w:id="102112640">
      <w:marLeft w:val="480"/>
      <w:marRight w:val="0"/>
      <w:marTop w:val="0"/>
      <w:marBottom w:val="0"/>
      <w:divBdr>
        <w:top w:val="none" w:sz="0" w:space="0" w:color="auto"/>
        <w:left w:val="none" w:sz="0" w:space="0" w:color="auto"/>
        <w:bottom w:val="none" w:sz="0" w:space="0" w:color="auto"/>
        <w:right w:val="none" w:sz="0" w:space="0" w:color="auto"/>
      </w:divBdr>
    </w:div>
    <w:div w:id="102120115">
      <w:marLeft w:val="480"/>
      <w:marRight w:val="0"/>
      <w:marTop w:val="0"/>
      <w:marBottom w:val="0"/>
      <w:divBdr>
        <w:top w:val="none" w:sz="0" w:space="0" w:color="auto"/>
        <w:left w:val="none" w:sz="0" w:space="0" w:color="auto"/>
        <w:bottom w:val="none" w:sz="0" w:space="0" w:color="auto"/>
        <w:right w:val="none" w:sz="0" w:space="0" w:color="auto"/>
      </w:divBdr>
    </w:div>
    <w:div w:id="102190306">
      <w:marLeft w:val="480"/>
      <w:marRight w:val="0"/>
      <w:marTop w:val="0"/>
      <w:marBottom w:val="0"/>
      <w:divBdr>
        <w:top w:val="none" w:sz="0" w:space="0" w:color="auto"/>
        <w:left w:val="none" w:sz="0" w:space="0" w:color="auto"/>
        <w:bottom w:val="none" w:sz="0" w:space="0" w:color="auto"/>
        <w:right w:val="none" w:sz="0" w:space="0" w:color="auto"/>
      </w:divBdr>
    </w:div>
    <w:div w:id="102193668">
      <w:marLeft w:val="480"/>
      <w:marRight w:val="0"/>
      <w:marTop w:val="0"/>
      <w:marBottom w:val="0"/>
      <w:divBdr>
        <w:top w:val="none" w:sz="0" w:space="0" w:color="auto"/>
        <w:left w:val="none" w:sz="0" w:space="0" w:color="auto"/>
        <w:bottom w:val="none" w:sz="0" w:space="0" w:color="auto"/>
        <w:right w:val="none" w:sz="0" w:space="0" w:color="auto"/>
      </w:divBdr>
    </w:div>
    <w:div w:id="102195310">
      <w:marLeft w:val="480"/>
      <w:marRight w:val="0"/>
      <w:marTop w:val="0"/>
      <w:marBottom w:val="0"/>
      <w:divBdr>
        <w:top w:val="none" w:sz="0" w:space="0" w:color="auto"/>
        <w:left w:val="none" w:sz="0" w:space="0" w:color="auto"/>
        <w:bottom w:val="none" w:sz="0" w:space="0" w:color="auto"/>
        <w:right w:val="none" w:sz="0" w:space="0" w:color="auto"/>
      </w:divBdr>
    </w:div>
    <w:div w:id="102266635">
      <w:marLeft w:val="480"/>
      <w:marRight w:val="0"/>
      <w:marTop w:val="0"/>
      <w:marBottom w:val="0"/>
      <w:divBdr>
        <w:top w:val="none" w:sz="0" w:space="0" w:color="auto"/>
        <w:left w:val="none" w:sz="0" w:space="0" w:color="auto"/>
        <w:bottom w:val="none" w:sz="0" w:space="0" w:color="auto"/>
        <w:right w:val="none" w:sz="0" w:space="0" w:color="auto"/>
      </w:divBdr>
    </w:div>
    <w:div w:id="102313000">
      <w:marLeft w:val="480"/>
      <w:marRight w:val="0"/>
      <w:marTop w:val="0"/>
      <w:marBottom w:val="0"/>
      <w:divBdr>
        <w:top w:val="none" w:sz="0" w:space="0" w:color="auto"/>
        <w:left w:val="none" w:sz="0" w:space="0" w:color="auto"/>
        <w:bottom w:val="none" w:sz="0" w:space="0" w:color="auto"/>
        <w:right w:val="none" w:sz="0" w:space="0" w:color="auto"/>
      </w:divBdr>
    </w:div>
    <w:div w:id="102313030">
      <w:marLeft w:val="480"/>
      <w:marRight w:val="0"/>
      <w:marTop w:val="0"/>
      <w:marBottom w:val="0"/>
      <w:divBdr>
        <w:top w:val="none" w:sz="0" w:space="0" w:color="auto"/>
        <w:left w:val="none" w:sz="0" w:space="0" w:color="auto"/>
        <w:bottom w:val="none" w:sz="0" w:space="0" w:color="auto"/>
        <w:right w:val="none" w:sz="0" w:space="0" w:color="auto"/>
      </w:divBdr>
    </w:div>
    <w:div w:id="102384700">
      <w:marLeft w:val="480"/>
      <w:marRight w:val="0"/>
      <w:marTop w:val="0"/>
      <w:marBottom w:val="0"/>
      <w:divBdr>
        <w:top w:val="none" w:sz="0" w:space="0" w:color="auto"/>
        <w:left w:val="none" w:sz="0" w:space="0" w:color="auto"/>
        <w:bottom w:val="none" w:sz="0" w:space="0" w:color="auto"/>
        <w:right w:val="none" w:sz="0" w:space="0" w:color="auto"/>
      </w:divBdr>
    </w:div>
    <w:div w:id="102385377">
      <w:marLeft w:val="480"/>
      <w:marRight w:val="0"/>
      <w:marTop w:val="0"/>
      <w:marBottom w:val="0"/>
      <w:divBdr>
        <w:top w:val="none" w:sz="0" w:space="0" w:color="auto"/>
        <w:left w:val="none" w:sz="0" w:space="0" w:color="auto"/>
        <w:bottom w:val="none" w:sz="0" w:space="0" w:color="auto"/>
        <w:right w:val="none" w:sz="0" w:space="0" w:color="auto"/>
      </w:divBdr>
    </w:div>
    <w:div w:id="102386788">
      <w:marLeft w:val="480"/>
      <w:marRight w:val="0"/>
      <w:marTop w:val="0"/>
      <w:marBottom w:val="0"/>
      <w:divBdr>
        <w:top w:val="none" w:sz="0" w:space="0" w:color="auto"/>
        <w:left w:val="none" w:sz="0" w:space="0" w:color="auto"/>
        <w:bottom w:val="none" w:sz="0" w:space="0" w:color="auto"/>
        <w:right w:val="none" w:sz="0" w:space="0" w:color="auto"/>
      </w:divBdr>
    </w:div>
    <w:div w:id="102387535">
      <w:marLeft w:val="480"/>
      <w:marRight w:val="0"/>
      <w:marTop w:val="0"/>
      <w:marBottom w:val="0"/>
      <w:divBdr>
        <w:top w:val="none" w:sz="0" w:space="0" w:color="auto"/>
        <w:left w:val="none" w:sz="0" w:space="0" w:color="auto"/>
        <w:bottom w:val="none" w:sz="0" w:space="0" w:color="auto"/>
        <w:right w:val="none" w:sz="0" w:space="0" w:color="auto"/>
      </w:divBdr>
    </w:div>
    <w:div w:id="102387861">
      <w:marLeft w:val="480"/>
      <w:marRight w:val="0"/>
      <w:marTop w:val="0"/>
      <w:marBottom w:val="0"/>
      <w:divBdr>
        <w:top w:val="none" w:sz="0" w:space="0" w:color="auto"/>
        <w:left w:val="none" w:sz="0" w:space="0" w:color="auto"/>
        <w:bottom w:val="none" w:sz="0" w:space="0" w:color="auto"/>
        <w:right w:val="none" w:sz="0" w:space="0" w:color="auto"/>
      </w:divBdr>
    </w:div>
    <w:div w:id="102460401">
      <w:marLeft w:val="480"/>
      <w:marRight w:val="0"/>
      <w:marTop w:val="0"/>
      <w:marBottom w:val="0"/>
      <w:divBdr>
        <w:top w:val="none" w:sz="0" w:space="0" w:color="auto"/>
        <w:left w:val="none" w:sz="0" w:space="0" w:color="auto"/>
        <w:bottom w:val="none" w:sz="0" w:space="0" w:color="auto"/>
        <w:right w:val="none" w:sz="0" w:space="0" w:color="auto"/>
      </w:divBdr>
    </w:div>
    <w:div w:id="102505126">
      <w:marLeft w:val="480"/>
      <w:marRight w:val="0"/>
      <w:marTop w:val="0"/>
      <w:marBottom w:val="0"/>
      <w:divBdr>
        <w:top w:val="none" w:sz="0" w:space="0" w:color="auto"/>
        <w:left w:val="none" w:sz="0" w:space="0" w:color="auto"/>
        <w:bottom w:val="none" w:sz="0" w:space="0" w:color="auto"/>
        <w:right w:val="none" w:sz="0" w:space="0" w:color="auto"/>
      </w:divBdr>
    </w:div>
    <w:div w:id="102578843">
      <w:marLeft w:val="480"/>
      <w:marRight w:val="0"/>
      <w:marTop w:val="0"/>
      <w:marBottom w:val="0"/>
      <w:divBdr>
        <w:top w:val="none" w:sz="0" w:space="0" w:color="auto"/>
        <w:left w:val="none" w:sz="0" w:space="0" w:color="auto"/>
        <w:bottom w:val="none" w:sz="0" w:space="0" w:color="auto"/>
        <w:right w:val="none" w:sz="0" w:space="0" w:color="auto"/>
      </w:divBdr>
    </w:div>
    <w:div w:id="102580042">
      <w:marLeft w:val="480"/>
      <w:marRight w:val="0"/>
      <w:marTop w:val="0"/>
      <w:marBottom w:val="0"/>
      <w:divBdr>
        <w:top w:val="none" w:sz="0" w:space="0" w:color="auto"/>
        <w:left w:val="none" w:sz="0" w:space="0" w:color="auto"/>
        <w:bottom w:val="none" w:sz="0" w:space="0" w:color="auto"/>
        <w:right w:val="none" w:sz="0" w:space="0" w:color="auto"/>
      </w:divBdr>
    </w:div>
    <w:div w:id="102580387">
      <w:marLeft w:val="480"/>
      <w:marRight w:val="0"/>
      <w:marTop w:val="0"/>
      <w:marBottom w:val="0"/>
      <w:divBdr>
        <w:top w:val="none" w:sz="0" w:space="0" w:color="auto"/>
        <w:left w:val="none" w:sz="0" w:space="0" w:color="auto"/>
        <w:bottom w:val="none" w:sz="0" w:space="0" w:color="auto"/>
        <w:right w:val="none" w:sz="0" w:space="0" w:color="auto"/>
      </w:divBdr>
    </w:div>
    <w:div w:id="102581542">
      <w:marLeft w:val="480"/>
      <w:marRight w:val="0"/>
      <w:marTop w:val="0"/>
      <w:marBottom w:val="0"/>
      <w:divBdr>
        <w:top w:val="none" w:sz="0" w:space="0" w:color="auto"/>
        <w:left w:val="none" w:sz="0" w:space="0" w:color="auto"/>
        <w:bottom w:val="none" w:sz="0" w:space="0" w:color="auto"/>
        <w:right w:val="none" w:sz="0" w:space="0" w:color="auto"/>
      </w:divBdr>
    </w:div>
    <w:div w:id="102649108">
      <w:marLeft w:val="480"/>
      <w:marRight w:val="0"/>
      <w:marTop w:val="0"/>
      <w:marBottom w:val="0"/>
      <w:divBdr>
        <w:top w:val="none" w:sz="0" w:space="0" w:color="auto"/>
        <w:left w:val="none" w:sz="0" w:space="0" w:color="auto"/>
        <w:bottom w:val="none" w:sz="0" w:space="0" w:color="auto"/>
        <w:right w:val="none" w:sz="0" w:space="0" w:color="auto"/>
      </w:divBdr>
    </w:div>
    <w:div w:id="102650474">
      <w:marLeft w:val="480"/>
      <w:marRight w:val="0"/>
      <w:marTop w:val="0"/>
      <w:marBottom w:val="0"/>
      <w:divBdr>
        <w:top w:val="none" w:sz="0" w:space="0" w:color="auto"/>
        <w:left w:val="none" w:sz="0" w:space="0" w:color="auto"/>
        <w:bottom w:val="none" w:sz="0" w:space="0" w:color="auto"/>
        <w:right w:val="none" w:sz="0" w:space="0" w:color="auto"/>
      </w:divBdr>
    </w:div>
    <w:div w:id="102651570">
      <w:marLeft w:val="480"/>
      <w:marRight w:val="0"/>
      <w:marTop w:val="0"/>
      <w:marBottom w:val="0"/>
      <w:divBdr>
        <w:top w:val="none" w:sz="0" w:space="0" w:color="auto"/>
        <w:left w:val="none" w:sz="0" w:space="0" w:color="auto"/>
        <w:bottom w:val="none" w:sz="0" w:space="0" w:color="auto"/>
        <w:right w:val="none" w:sz="0" w:space="0" w:color="auto"/>
      </w:divBdr>
    </w:div>
    <w:div w:id="102653643">
      <w:marLeft w:val="480"/>
      <w:marRight w:val="0"/>
      <w:marTop w:val="0"/>
      <w:marBottom w:val="0"/>
      <w:divBdr>
        <w:top w:val="none" w:sz="0" w:space="0" w:color="auto"/>
        <w:left w:val="none" w:sz="0" w:space="0" w:color="auto"/>
        <w:bottom w:val="none" w:sz="0" w:space="0" w:color="auto"/>
        <w:right w:val="none" w:sz="0" w:space="0" w:color="auto"/>
      </w:divBdr>
    </w:div>
    <w:div w:id="102698839">
      <w:marLeft w:val="480"/>
      <w:marRight w:val="0"/>
      <w:marTop w:val="0"/>
      <w:marBottom w:val="0"/>
      <w:divBdr>
        <w:top w:val="none" w:sz="0" w:space="0" w:color="auto"/>
        <w:left w:val="none" w:sz="0" w:space="0" w:color="auto"/>
        <w:bottom w:val="none" w:sz="0" w:space="0" w:color="auto"/>
        <w:right w:val="none" w:sz="0" w:space="0" w:color="auto"/>
      </w:divBdr>
    </w:div>
    <w:div w:id="102699088">
      <w:marLeft w:val="480"/>
      <w:marRight w:val="0"/>
      <w:marTop w:val="0"/>
      <w:marBottom w:val="0"/>
      <w:divBdr>
        <w:top w:val="none" w:sz="0" w:space="0" w:color="auto"/>
        <w:left w:val="none" w:sz="0" w:space="0" w:color="auto"/>
        <w:bottom w:val="none" w:sz="0" w:space="0" w:color="auto"/>
        <w:right w:val="none" w:sz="0" w:space="0" w:color="auto"/>
      </w:divBdr>
    </w:div>
    <w:div w:id="102699917">
      <w:marLeft w:val="480"/>
      <w:marRight w:val="0"/>
      <w:marTop w:val="0"/>
      <w:marBottom w:val="0"/>
      <w:divBdr>
        <w:top w:val="none" w:sz="0" w:space="0" w:color="auto"/>
        <w:left w:val="none" w:sz="0" w:space="0" w:color="auto"/>
        <w:bottom w:val="none" w:sz="0" w:space="0" w:color="auto"/>
        <w:right w:val="none" w:sz="0" w:space="0" w:color="auto"/>
      </w:divBdr>
    </w:div>
    <w:div w:id="102766440">
      <w:marLeft w:val="480"/>
      <w:marRight w:val="0"/>
      <w:marTop w:val="0"/>
      <w:marBottom w:val="0"/>
      <w:divBdr>
        <w:top w:val="none" w:sz="0" w:space="0" w:color="auto"/>
        <w:left w:val="none" w:sz="0" w:space="0" w:color="auto"/>
        <w:bottom w:val="none" w:sz="0" w:space="0" w:color="auto"/>
        <w:right w:val="none" w:sz="0" w:space="0" w:color="auto"/>
      </w:divBdr>
    </w:div>
    <w:div w:id="102774112">
      <w:marLeft w:val="480"/>
      <w:marRight w:val="0"/>
      <w:marTop w:val="0"/>
      <w:marBottom w:val="0"/>
      <w:divBdr>
        <w:top w:val="none" w:sz="0" w:space="0" w:color="auto"/>
        <w:left w:val="none" w:sz="0" w:space="0" w:color="auto"/>
        <w:bottom w:val="none" w:sz="0" w:space="0" w:color="auto"/>
        <w:right w:val="none" w:sz="0" w:space="0" w:color="auto"/>
      </w:divBdr>
    </w:div>
    <w:div w:id="102774189">
      <w:marLeft w:val="480"/>
      <w:marRight w:val="0"/>
      <w:marTop w:val="0"/>
      <w:marBottom w:val="0"/>
      <w:divBdr>
        <w:top w:val="none" w:sz="0" w:space="0" w:color="auto"/>
        <w:left w:val="none" w:sz="0" w:space="0" w:color="auto"/>
        <w:bottom w:val="none" w:sz="0" w:space="0" w:color="auto"/>
        <w:right w:val="none" w:sz="0" w:space="0" w:color="auto"/>
      </w:divBdr>
    </w:div>
    <w:div w:id="102842970">
      <w:marLeft w:val="480"/>
      <w:marRight w:val="0"/>
      <w:marTop w:val="0"/>
      <w:marBottom w:val="0"/>
      <w:divBdr>
        <w:top w:val="none" w:sz="0" w:space="0" w:color="auto"/>
        <w:left w:val="none" w:sz="0" w:space="0" w:color="auto"/>
        <w:bottom w:val="none" w:sz="0" w:space="0" w:color="auto"/>
        <w:right w:val="none" w:sz="0" w:space="0" w:color="auto"/>
      </w:divBdr>
    </w:div>
    <w:div w:id="102963056">
      <w:marLeft w:val="480"/>
      <w:marRight w:val="0"/>
      <w:marTop w:val="0"/>
      <w:marBottom w:val="0"/>
      <w:divBdr>
        <w:top w:val="none" w:sz="0" w:space="0" w:color="auto"/>
        <w:left w:val="none" w:sz="0" w:space="0" w:color="auto"/>
        <w:bottom w:val="none" w:sz="0" w:space="0" w:color="auto"/>
        <w:right w:val="none" w:sz="0" w:space="0" w:color="auto"/>
      </w:divBdr>
    </w:div>
    <w:div w:id="102968377">
      <w:marLeft w:val="480"/>
      <w:marRight w:val="0"/>
      <w:marTop w:val="0"/>
      <w:marBottom w:val="0"/>
      <w:divBdr>
        <w:top w:val="none" w:sz="0" w:space="0" w:color="auto"/>
        <w:left w:val="none" w:sz="0" w:space="0" w:color="auto"/>
        <w:bottom w:val="none" w:sz="0" w:space="0" w:color="auto"/>
        <w:right w:val="none" w:sz="0" w:space="0" w:color="auto"/>
      </w:divBdr>
    </w:div>
    <w:div w:id="103037339">
      <w:marLeft w:val="480"/>
      <w:marRight w:val="0"/>
      <w:marTop w:val="0"/>
      <w:marBottom w:val="0"/>
      <w:divBdr>
        <w:top w:val="none" w:sz="0" w:space="0" w:color="auto"/>
        <w:left w:val="none" w:sz="0" w:space="0" w:color="auto"/>
        <w:bottom w:val="none" w:sz="0" w:space="0" w:color="auto"/>
        <w:right w:val="none" w:sz="0" w:space="0" w:color="auto"/>
      </w:divBdr>
    </w:div>
    <w:div w:id="103038744">
      <w:marLeft w:val="480"/>
      <w:marRight w:val="0"/>
      <w:marTop w:val="0"/>
      <w:marBottom w:val="0"/>
      <w:divBdr>
        <w:top w:val="none" w:sz="0" w:space="0" w:color="auto"/>
        <w:left w:val="none" w:sz="0" w:space="0" w:color="auto"/>
        <w:bottom w:val="none" w:sz="0" w:space="0" w:color="auto"/>
        <w:right w:val="none" w:sz="0" w:space="0" w:color="auto"/>
      </w:divBdr>
    </w:div>
    <w:div w:id="103039155">
      <w:marLeft w:val="480"/>
      <w:marRight w:val="0"/>
      <w:marTop w:val="0"/>
      <w:marBottom w:val="0"/>
      <w:divBdr>
        <w:top w:val="none" w:sz="0" w:space="0" w:color="auto"/>
        <w:left w:val="none" w:sz="0" w:space="0" w:color="auto"/>
        <w:bottom w:val="none" w:sz="0" w:space="0" w:color="auto"/>
        <w:right w:val="none" w:sz="0" w:space="0" w:color="auto"/>
      </w:divBdr>
    </w:div>
    <w:div w:id="103044290">
      <w:marLeft w:val="480"/>
      <w:marRight w:val="0"/>
      <w:marTop w:val="0"/>
      <w:marBottom w:val="0"/>
      <w:divBdr>
        <w:top w:val="none" w:sz="0" w:space="0" w:color="auto"/>
        <w:left w:val="none" w:sz="0" w:space="0" w:color="auto"/>
        <w:bottom w:val="none" w:sz="0" w:space="0" w:color="auto"/>
        <w:right w:val="none" w:sz="0" w:space="0" w:color="auto"/>
      </w:divBdr>
    </w:div>
    <w:div w:id="103111257">
      <w:marLeft w:val="480"/>
      <w:marRight w:val="0"/>
      <w:marTop w:val="0"/>
      <w:marBottom w:val="0"/>
      <w:divBdr>
        <w:top w:val="none" w:sz="0" w:space="0" w:color="auto"/>
        <w:left w:val="none" w:sz="0" w:space="0" w:color="auto"/>
        <w:bottom w:val="none" w:sz="0" w:space="0" w:color="auto"/>
        <w:right w:val="none" w:sz="0" w:space="0" w:color="auto"/>
      </w:divBdr>
    </w:div>
    <w:div w:id="103116198">
      <w:marLeft w:val="480"/>
      <w:marRight w:val="0"/>
      <w:marTop w:val="0"/>
      <w:marBottom w:val="0"/>
      <w:divBdr>
        <w:top w:val="none" w:sz="0" w:space="0" w:color="auto"/>
        <w:left w:val="none" w:sz="0" w:space="0" w:color="auto"/>
        <w:bottom w:val="none" w:sz="0" w:space="0" w:color="auto"/>
        <w:right w:val="none" w:sz="0" w:space="0" w:color="auto"/>
      </w:divBdr>
    </w:div>
    <w:div w:id="103118971">
      <w:marLeft w:val="480"/>
      <w:marRight w:val="0"/>
      <w:marTop w:val="0"/>
      <w:marBottom w:val="0"/>
      <w:divBdr>
        <w:top w:val="none" w:sz="0" w:space="0" w:color="auto"/>
        <w:left w:val="none" w:sz="0" w:space="0" w:color="auto"/>
        <w:bottom w:val="none" w:sz="0" w:space="0" w:color="auto"/>
        <w:right w:val="none" w:sz="0" w:space="0" w:color="auto"/>
      </w:divBdr>
    </w:div>
    <w:div w:id="103154589">
      <w:marLeft w:val="480"/>
      <w:marRight w:val="0"/>
      <w:marTop w:val="0"/>
      <w:marBottom w:val="0"/>
      <w:divBdr>
        <w:top w:val="none" w:sz="0" w:space="0" w:color="auto"/>
        <w:left w:val="none" w:sz="0" w:space="0" w:color="auto"/>
        <w:bottom w:val="none" w:sz="0" w:space="0" w:color="auto"/>
        <w:right w:val="none" w:sz="0" w:space="0" w:color="auto"/>
      </w:divBdr>
    </w:div>
    <w:div w:id="103155162">
      <w:marLeft w:val="640"/>
      <w:marRight w:val="0"/>
      <w:marTop w:val="0"/>
      <w:marBottom w:val="0"/>
      <w:divBdr>
        <w:top w:val="none" w:sz="0" w:space="0" w:color="auto"/>
        <w:left w:val="none" w:sz="0" w:space="0" w:color="auto"/>
        <w:bottom w:val="none" w:sz="0" w:space="0" w:color="auto"/>
        <w:right w:val="none" w:sz="0" w:space="0" w:color="auto"/>
      </w:divBdr>
    </w:div>
    <w:div w:id="103155468">
      <w:marLeft w:val="480"/>
      <w:marRight w:val="0"/>
      <w:marTop w:val="0"/>
      <w:marBottom w:val="0"/>
      <w:divBdr>
        <w:top w:val="none" w:sz="0" w:space="0" w:color="auto"/>
        <w:left w:val="none" w:sz="0" w:space="0" w:color="auto"/>
        <w:bottom w:val="none" w:sz="0" w:space="0" w:color="auto"/>
        <w:right w:val="none" w:sz="0" w:space="0" w:color="auto"/>
      </w:divBdr>
    </w:div>
    <w:div w:id="103156282">
      <w:marLeft w:val="480"/>
      <w:marRight w:val="0"/>
      <w:marTop w:val="0"/>
      <w:marBottom w:val="0"/>
      <w:divBdr>
        <w:top w:val="none" w:sz="0" w:space="0" w:color="auto"/>
        <w:left w:val="none" w:sz="0" w:space="0" w:color="auto"/>
        <w:bottom w:val="none" w:sz="0" w:space="0" w:color="auto"/>
        <w:right w:val="none" w:sz="0" w:space="0" w:color="auto"/>
      </w:divBdr>
    </w:div>
    <w:div w:id="103161889">
      <w:marLeft w:val="480"/>
      <w:marRight w:val="0"/>
      <w:marTop w:val="0"/>
      <w:marBottom w:val="0"/>
      <w:divBdr>
        <w:top w:val="none" w:sz="0" w:space="0" w:color="auto"/>
        <w:left w:val="none" w:sz="0" w:space="0" w:color="auto"/>
        <w:bottom w:val="none" w:sz="0" w:space="0" w:color="auto"/>
        <w:right w:val="none" w:sz="0" w:space="0" w:color="auto"/>
      </w:divBdr>
    </w:div>
    <w:div w:id="103233266">
      <w:marLeft w:val="480"/>
      <w:marRight w:val="0"/>
      <w:marTop w:val="0"/>
      <w:marBottom w:val="0"/>
      <w:divBdr>
        <w:top w:val="none" w:sz="0" w:space="0" w:color="auto"/>
        <w:left w:val="none" w:sz="0" w:space="0" w:color="auto"/>
        <w:bottom w:val="none" w:sz="0" w:space="0" w:color="auto"/>
        <w:right w:val="none" w:sz="0" w:space="0" w:color="auto"/>
      </w:divBdr>
    </w:div>
    <w:div w:id="103233560">
      <w:marLeft w:val="480"/>
      <w:marRight w:val="0"/>
      <w:marTop w:val="0"/>
      <w:marBottom w:val="0"/>
      <w:divBdr>
        <w:top w:val="none" w:sz="0" w:space="0" w:color="auto"/>
        <w:left w:val="none" w:sz="0" w:space="0" w:color="auto"/>
        <w:bottom w:val="none" w:sz="0" w:space="0" w:color="auto"/>
        <w:right w:val="none" w:sz="0" w:space="0" w:color="auto"/>
      </w:divBdr>
    </w:div>
    <w:div w:id="103235103">
      <w:marLeft w:val="640"/>
      <w:marRight w:val="0"/>
      <w:marTop w:val="0"/>
      <w:marBottom w:val="0"/>
      <w:divBdr>
        <w:top w:val="none" w:sz="0" w:space="0" w:color="auto"/>
        <w:left w:val="none" w:sz="0" w:space="0" w:color="auto"/>
        <w:bottom w:val="none" w:sz="0" w:space="0" w:color="auto"/>
        <w:right w:val="none" w:sz="0" w:space="0" w:color="auto"/>
      </w:divBdr>
    </w:div>
    <w:div w:id="103237286">
      <w:marLeft w:val="480"/>
      <w:marRight w:val="0"/>
      <w:marTop w:val="0"/>
      <w:marBottom w:val="0"/>
      <w:divBdr>
        <w:top w:val="none" w:sz="0" w:space="0" w:color="auto"/>
        <w:left w:val="none" w:sz="0" w:space="0" w:color="auto"/>
        <w:bottom w:val="none" w:sz="0" w:space="0" w:color="auto"/>
        <w:right w:val="none" w:sz="0" w:space="0" w:color="auto"/>
      </w:divBdr>
    </w:div>
    <w:div w:id="103313269">
      <w:marLeft w:val="640"/>
      <w:marRight w:val="0"/>
      <w:marTop w:val="0"/>
      <w:marBottom w:val="0"/>
      <w:divBdr>
        <w:top w:val="none" w:sz="0" w:space="0" w:color="auto"/>
        <w:left w:val="none" w:sz="0" w:space="0" w:color="auto"/>
        <w:bottom w:val="none" w:sz="0" w:space="0" w:color="auto"/>
        <w:right w:val="none" w:sz="0" w:space="0" w:color="auto"/>
      </w:divBdr>
    </w:div>
    <w:div w:id="103355513">
      <w:marLeft w:val="480"/>
      <w:marRight w:val="0"/>
      <w:marTop w:val="0"/>
      <w:marBottom w:val="0"/>
      <w:divBdr>
        <w:top w:val="none" w:sz="0" w:space="0" w:color="auto"/>
        <w:left w:val="none" w:sz="0" w:space="0" w:color="auto"/>
        <w:bottom w:val="none" w:sz="0" w:space="0" w:color="auto"/>
        <w:right w:val="none" w:sz="0" w:space="0" w:color="auto"/>
      </w:divBdr>
    </w:div>
    <w:div w:id="103380524">
      <w:marLeft w:val="480"/>
      <w:marRight w:val="0"/>
      <w:marTop w:val="0"/>
      <w:marBottom w:val="0"/>
      <w:divBdr>
        <w:top w:val="none" w:sz="0" w:space="0" w:color="auto"/>
        <w:left w:val="none" w:sz="0" w:space="0" w:color="auto"/>
        <w:bottom w:val="none" w:sz="0" w:space="0" w:color="auto"/>
        <w:right w:val="none" w:sz="0" w:space="0" w:color="auto"/>
      </w:divBdr>
    </w:div>
    <w:div w:id="103382128">
      <w:marLeft w:val="480"/>
      <w:marRight w:val="0"/>
      <w:marTop w:val="0"/>
      <w:marBottom w:val="0"/>
      <w:divBdr>
        <w:top w:val="none" w:sz="0" w:space="0" w:color="auto"/>
        <w:left w:val="none" w:sz="0" w:space="0" w:color="auto"/>
        <w:bottom w:val="none" w:sz="0" w:space="0" w:color="auto"/>
        <w:right w:val="none" w:sz="0" w:space="0" w:color="auto"/>
      </w:divBdr>
    </w:div>
    <w:div w:id="103382595">
      <w:marLeft w:val="480"/>
      <w:marRight w:val="0"/>
      <w:marTop w:val="0"/>
      <w:marBottom w:val="0"/>
      <w:divBdr>
        <w:top w:val="none" w:sz="0" w:space="0" w:color="auto"/>
        <w:left w:val="none" w:sz="0" w:space="0" w:color="auto"/>
        <w:bottom w:val="none" w:sz="0" w:space="0" w:color="auto"/>
        <w:right w:val="none" w:sz="0" w:space="0" w:color="auto"/>
      </w:divBdr>
    </w:div>
    <w:div w:id="103424884">
      <w:marLeft w:val="480"/>
      <w:marRight w:val="0"/>
      <w:marTop w:val="0"/>
      <w:marBottom w:val="0"/>
      <w:divBdr>
        <w:top w:val="none" w:sz="0" w:space="0" w:color="auto"/>
        <w:left w:val="none" w:sz="0" w:space="0" w:color="auto"/>
        <w:bottom w:val="none" w:sz="0" w:space="0" w:color="auto"/>
        <w:right w:val="none" w:sz="0" w:space="0" w:color="auto"/>
      </w:divBdr>
    </w:div>
    <w:div w:id="103428095">
      <w:marLeft w:val="480"/>
      <w:marRight w:val="0"/>
      <w:marTop w:val="0"/>
      <w:marBottom w:val="0"/>
      <w:divBdr>
        <w:top w:val="none" w:sz="0" w:space="0" w:color="auto"/>
        <w:left w:val="none" w:sz="0" w:space="0" w:color="auto"/>
        <w:bottom w:val="none" w:sz="0" w:space="0" w:color="auto"/>
        <w:right w:val="none" w:sz="0" w:space="0" w:color="auto"/>
      </w:divBdr>
    </w:div>
    <w:div w:id="103428946">
      <w:marLeft w:val="480"/>
      <w:marRight w:val="0"/>
      <w:marTop w:val="0"/>
      <w:marBottom w:val="0"/>
      <w:divBdr>
        <w:top w:val="none" w:sz="0" w:space="0" w:color="auto"/>
        <w:left w:val="none" w:sz="0" w:space="0" w:color="auto"/>
        <w:bottom w:val="none" w:sz="0" w:space="0" w:color="auto"/>
        <w:right w:val="none" w:sz="0" w:space="0" w:color="auto"/>
      </w:divBdr>
    </w:div>
    <w:div w:id="103430150">
      <w:marLeft w:val="480"/>
      <w:marRight w:val="0"/>
      <w:marTop w:val="0"/>
      <w:marBottom w:val="0"/>
      <w:divBdr>
        <w:top w:val="none" w:sz="0" w:space="0" w:color="auto"/>
        <w:left w:val="none" w:sz="0" w:space="0" w:color="auto"/>
        <w:bottom w:val="none" w:sz="0" w:space="0" w:color="auto"/>
        <w:right w:val="none" w:sz="0" w:space="0" w:color="auto"/>
      </w:divBdr>
    </w:div>
    <w:div w:id="103498863">
      <w:marLeft w:val="480"/>
      <w:marRight w:val="0"/>
      <w:marTop w:val="0"/>
      <w:marBottom w:val="0"/>
      <w:divBdr>
        <w:top w:val="none" w:sz="0" w:space="0" w:color="auto"/>
        <w:left w:val="none" w:sz="0" w:space="0" w:color="auto"/>
        <w:bottom w:val="none" w:sz="0" w:space="0" w:color="auto"/>
        <w:right w:val="none" w:sz="0" w:space="0" w:color="auto"/>
      </w:divBdr>
    </w:div>
    <w:div w:id="103501388">
      <w:marLeft w:val="480"/>
      <w:marRight w:val="0"/>
      <w:marTop w:val="0"/>
      <w:marBottom w:val="0"/>
      <w:divBdr>
        <w:top w:val="none" w:sz="0" w:space="0" w:color="auto"/>
        <w:left w:val="none" w:sz="0" w:space="0" w:color="auto"/>
        <w:bottom w:val="none" w:sz="0" w:space="0" w:color="auto"/>
        <w:right w:val="none" w:sz="0" w:space="0" w:color="auto"/>
      </w:divBdr>
    </w:div>
    <w:div w:id="103502317">
      <w:marLeft w:val="480"/>
      <w:marRight w:val="0"/>
      <w:marTop w:val="0"/>
      <w:marBottom w:val="0"/>
      <w:divBdr>
        <w:top w:val="none" w:sz="0" w:space="0" w:color="auto"/>
        <w:left w:val="none" w:sz="0" w:space="0" w:color="auto"/>
        <w:bottom w:val="none" w:sz="0" w:space="0" w:color="auto"/>
        <w:right w:val="none" w:sz="0" w:space="0" w:color="auto"/>
      </w:divBdr>
    </w:div>
    <w:div w:id="103503885">
      <w:marLeft w:val="480"/>
      <w:marRight w:val="0"/>
      <w:marTop w:val="0"/>
      <w:marBottom w:val="0"/>
      <w:divBdr>
        <w:top w:val="none" w:sz="0" w:space="0" w:color="auto"/>
        <w:left w:val="none" w:sz="0" w:space="0" w:color="auto"/>
        <w:bottom w:val="none" w:sz="0" w:space="0" w:color="auto"/>
        <w:right w:val="none" w:sz="0" w:space="0" w:color="auto"/>
      </w:divBdr>
    </w:div>
    <w:div w:id="103576542">
      <w:marLeft w:val="480"/>
      <w:marRight w:val="0"/>
      <w:marTop w:val="0"/>
      <w:marBottom w:val="0"/>
      <w:divBdr>
        <w:top w:val="none" w:sz="0" w:space="0" w:color="auto"/>
        <w:left w:val="none" w:sz="0" w:space="0" w:color="auto"/>
        <w:bottom w:val="none" w:sz="0" w:space="0" w:color="auto"/>
        <w:right w:val="none" w:sz="0" w:space="0" w:color="auto"/>
      </w:divBdr>
    </w:div>
    <w:div w:id="103616754">
      <w:marLeft w:val="640"/>
      <w:marRight w:val="0"/>
      <w:marTop w:val="0"/>
      <w:marBottom w:val="0"/>
      <w:divBdr>
        <w:top w:val="none" w:sz="0" w:space="0" w:color="auto"/>
        <w:left w:val="none" w:sz="0" w:space="0" w:color="auto"/>
        <w:bottom w:val="none" w:sz="0" w:space="0" w:color="auto"/>
        <w:right w:val="none" w:sz="0" w:space="0" w:color="auto"/>
      </w:divBdr>
    </w:div>
    <w:div w:id="103623780">
      <w:marLeft w:val="480"/>
      <w:marRight w:val="0"/>
      <w:marTop w:val="0"/>
      <w:marBottom w:val="0"/>
      <w:divBdr>
        <w:top w:val="none" w:sz="0" w:space="0" w:color="auto"/>
        <w:left w:val="none" w:sz="0" w:space="0" w:color="auto"/>
        <w:bottom w:val="none" w:sz="0" w:space="0" w:color="auto"/>
        <w:right w:val="none" w:sz="0" w:space="0" w:color="auto"/>
      </w:divBdr>
    </w:div>
    <w:div w:id="103693960">
      <w:marLeft w:val="480"/>
      <w:marRight w:val="0"/>
      <w:marTop w:val="0"/>
      <w:marBottom w:val="0"/>
      <w:divBdr>
        <w:top w:val="none" w:sz="0" w:space="0" w:color="auto"/>
        <w:left w:val="none" w:sz="0" w:space="0" w:color="auto"/>
        <w:bottom w:val="none" w:sz="0" w:space="0" w:color="auto"/>
        <w:right w:val="none" w:sz="0" w:space="0" w:color="auto"/>
      </w:divBdr>
    </w:div>
    <w:div w:id="103766585">
      <w:marLeft w:val="480"/>
      <w:marRight w:val="0"/>
      <w:marTop w:val="0"/>
      <w:marBottom w:val="0"/>
      <w:divBdr>
        <w:top w:val="none" w:sz="0" w:space="0" w:color="auto"/>
        <w:left w:val="none" w:sz="0" w:space="0" w:color="auto"/>
        <w:bottom w:val="none" w:sz="0" w:space="0" w:color="auto"/>
        <w:right w:val="none" w:sz="0" w:space="0" w:color="auto"/>
      </w:divBdr>
    </w:div>
    <w:div w:id="103766981">
      <w:marLeft w:val="480"/>
      <w:marRight w:val="0"/>
      <w:marTop w:val="0"/>
      <w:marBottom w:val="0"/>
      <w:divBdr>
        <w:top w:val="none" w:sz="0" w:space="0" w:color="auto"/>
        <w:left w:val="none" w:sz="0" w:space="0" w:color="auto"/>
        <w:bottom w:val="none" w:sz="0" w:space="0" w:color="auto"/>
        <w:right w:val="none" w:sz="0" w:space="0" w:color="auto"/>
      </w:divBdr>
    </w:div>
    <w:div w:id="103768341">
      <w:marLeft w:val="480"/>
      <w:marRight w:val="0"/>
      <w:marTop w:val="0"/>
      <w:marBottom w:val="0"/>
      <w:divBdr>
        <w:top w:val="none" w:sz="0" w:space="0" w:color="auto"/>
        <w:left w:val="none" w:sz="0" w:space="0" w:color="auto"/>
        <w:bottom w:val="none" w:sz="0" w:space="0" w:color="auto"/>
        <w:right w:val="none" w:sz="0" w:space="0" w:color="auto"/>
      </w:divBdr>
    </w:div>
    <w:div w:id="103770849">
      <w:marLeft w:val="480"/>
      <w:marRight w:val="0"/>
      <w:marTop w:val="0"/>
      <w:marBottom w:val="0"/>
      <w:divBdr>
        <w:top w:val="none" w:sz="0" w:space="0" w:color="auto"/>
        <w:left w:val="none" w:sz="0" w:space="0" w:color="auto"/>
        <w:bottom w:val="none" w:sz="0" w:space="0" w:color="auto"/>
        <w:right w:val="none" w:sz="0" w:space="0" w:color="auto"/>
      </w:divBdr>
    </w:div>
    <w:div w:id="103812024">
      <w:marLeft w:val="480"/>
      <w:marRight w:val="0"/>
      <w:marTop w:val="0"/>
      <w:marBottom w:val="0"/>
      <w:divBdr>
        <w:top w:val="none" w:sz="0" w:space="0" w:color="auto"/>
        <w:left w:val="none" w:sz="0" w:space="0" w:color="auto"/>
        <w:bottom w:val="none" w:sz="0" w:space="0" w:color="auto"/>
        <w:right w:val="none" w:sz="0" w:space="0" w:color="auto"/>
      </w:divBdr>
    </w:div>
    <w:div w:id="103812821">
      <w:marLeft w:val="480"/>
      <w:marRight w:val="0"/>
      <w:marTop w:val="0"/>
      <w:marBottom w:val="0"/>
      <w:divBdr>
        <w:top w:val="none" w:sz="0" w:space="0" w:color="auto"/>
        <w:left w:val="none" w:sz="0" w:space="0" w:color="auto"/>
        <w:bottom w:val="none" w:sz="0" w:space="0" w:color="auto"/>
        <w:right w:val="none" w:sz="0" w:space="0" w:color="auto"/>
      </w:divBdr>
    </w:div>
    <w:div w:id="103817510">
      <w:marLeft w:val="480"/>
      <w:marRight w:val="0"/>
      <w:marTop w:val="0"/>
      <w:marBottom w:val="0"/>
      <w:divBdr>
        <w:top w:val="none" w:sz="0" w:space="0" w:color="auto"/>
        <w:left w:val="none" w:sz="0" w:space="0" w:color="auto"/>
        <w:bottom w:val="none" w:sz="0" w:space="0" w:color="auto"/>
        <w:right w:val="none" w:sz="0" w:space="0" w:color="auto"/>
      </w:divBdr>
    </w:div>
    <w:div w:id="103883950">
      <w:marLeft w:val="480"/>
      <w:marRight w:val="0"/>
      <w:marTop w:val="0"/>
      <w:marBottom w:val="0"/>
      <w:divBdr>
        <w:top w:val="none" w:sz="0" w:space="0" w:color="auto"/>
        <w:left w:val="none" w:sz="0" w:space="0" w:color="auto"/>
        <w:bottom w:val="none" w:sz="0" w:space="0" w:color="auto"/>
        <w:right w:val="none" w:sz="0" w:space="0" w:color="auto"/>
      </w:divBdr>
    </w:div>
    <w:div w:id="103886090">
      <w:marLeft w:val="640"/>
      <w:marRight w:val="0"/>
      <w:marTop w:val="0"/>
      <w:marBottom w:val="0"/>
      <w:divBdr>
        <w:top w:val="none" w:sz="0" w:space="0" w:color="auto"/>
        <w:left w:val="none" w:sz="0" w:space="0" w:color="auto"/>
        <w:bottom w:val="none" w:sz="0" w:space="0" w:color="auto"/>
        <w:right w:val="none" w:sz="0" w:space="0" w:color="auto"/>
      </w:divBdr>
    </w:div>
    <w:div w:id="103964096">
      <w:marLeft w:val="480"/>
      <w:marRight w:val="0"/>
      <w:marTop w:val="0"/>
      <w:marBottom w:val="0"/>
      <w:divBdr>
        <w:top w:val="none" w:sz="0" w:space="0" w:color="auto"/>
        <w:left w:val="none" w:sz="0" w:space="0" w:color="auto"/>
        <w:bottom w:val="none" w:sz="0" w:space="0" w:color="auto"/>
        <w:right w:val="none" w:sz="0" w:space="0" w:color="auto"/>
      </w:divBdr>
    </w:div>
    <w:div w:id="103965477">
      <w:marLeft w:val="640"/>
      <w:marRight w:val="0"/>
      <w:marTop w:val="0"/>
      <w:marBottom w:val="0"/>
      <w:divBdr>
        <w:top w:val="none" w:sz="0" w:space="0" w:color="auto"/>
        <w:left w:val="none" w:sz="0" w:space="0" w:color="auto"/>
        <w:bottom w:val="none" w:sz="0" w:space="0" w:color="auto"/>
        <w:right w:val="none" w:sz="0" w:space="0" w:color="auto"/>
      </w:divBdr>
    </w:div>
    <w:div w:id="103967063">
      <w:marLeft w:val="480"/>
      <w:marRight w:val="0"/>
      <w:marTop w:val="0"/>
      <w:marBottom w:val="0"/>
      <w:divBdr>
        <w:top w:val="none" w:sz="0" w:space="0" w:color="auto"/>
        <w:left w:val="none" w:sz="0" w:space="0" w:color="auto"/>
        <w:bottom w:val="none" w:sz="0" w:space="0" w:color="auto"/>
        <w:right w:val="none" w:sz="0" w:space="0" w:color="auto"/>
      </w:divBdr>
    </w:div>
    <w:div w:id="103967947">
      <w:marLeft w:val="480"/>
      <w:marRight w:val="0"/>
      <w:marTop w:val="0"/>
      <w:marBottom w:val="0"/>
      <w:divBdr>
        <w:top w:val="none" w:sz="0" w:space="0" w:color="auto"/>
        <w:left w:val="none" w:sz="0" w:space="0" w:color="auto"/>
        <w:bottom w:val="none" w:sz="0" w:space="0" w:color="auto"/>
        <w:right w:val="none" w:sz="0" w:space="0" w:color="auto"/>
      </w:divBdr>
    </w:div>
    <w:div w:id="104080237">
      <w:marLeft w:val="480"/>
      <w:marRight w:val="0"/>
      <w:marTop w:val="0"/>
      <w:marBottom w:val="0"/>
      <w:divBdr>
        <w:top w:val="none" w:sz="0" w:space="0" w:color="auto"/>
        <w:left w:val="none" w:sz="0" w:space="0" w:color="auto"/>
        <w:bottom w:val="none" w:sz="0" w:space="0" w:color="auto"/>
        <w:right w:val="none" w:sz="0" w:space="0" w:color="auto"/>
      </w:divBdr>
    </w:div>
    <w:div w:id="104082729">
      <w:marLeft w:val="480"/>
      <w:marRight w:val="0"/>
      <w:marTop w:val="0"/>
      <w:marBottom w:val="0"/>
      <w:divBdr>
        <w:top w:val="none" w:sz="0" w:space="0" w:color="auto"/>
        <w:left w:val="none" w:sz="0" w:space="0" w:color="auto"/>
        <w:bottom w:val="none" w:sz="0" w:space="0" w:color="auto"/>
        <w:right w:val="none" w:sz="0" w:space="0" w:color="auto"/>
      </w:divBdr>
    </w:div>
    <w:div w:id="104083933">
      <w:marLeft w:val="480"/>
      <w:marRight w:val="0"/>
      <w:marTop w:val="0"/>
      <w:marBottom w:val="0"/>
      <w:divBdr>
        <w:top w:val="none" w:sz="0" w:space="0" w:color="auto"/>
        <w:left w:val="none" w:sz="0" w:space="0" w:color="auto"/>
        <w:bottom w:val="none" w:sz="0" w:space="0" w:color="auto"/>
        <w:right w:val="none" w:sz="0" w:space="0" w:color="auto"/>
      </w:divBdr>
    </w:div>
    <w:div w:id="104156866">
      <w:marLeft w:val="480"/>
      <w:marRight w:val="0"/>
      <w:marTop w:val="0"/>
      <w:marBottom w:val="0"/>
      <w:divBdr>
        <w:top w:val="none" w:sz="0" w:space="0" w:color="auto"/>
        <w:left w:val="none" w:sz="0" w:space="0" w:color="auto"/>
        <w:bottom w:val="none" w:sz="0" w:space="0" w:color="auto"/>
        <w:right w:val="none" w:sz="0" w:space="0" w:color="auto"/>
      </w:divBdr>
    </w:div>
    <w:div w:id="104158695">
      <w:marLeft w:val="480"/>
      <w:marRight w:val="0"/>
      <w:marTop w:val="0"/>
      <w:marBottom w:val="0"/>
      <w:divBdr>
        <w:top w:val="none" w:sz="0" w:space="0" w:color="auto"/>
        <w:left w:val="none" w:sz="0" w:space="0" w:color="auto"/>
        <w:bottom w:val="none" w:sz="0" w:space="0" w:color="auto"/>
        <w:right w:val="none" w:sz="0" w:space="0" w:color="auto"/>
      </w:divBdr>
    </w:div>
    <w:div w:id="104159307">
      <w:marLeft w:val="480"/>
      <w:marRight w:val="0"/>
      <w:marTop w:val="0"/>
      <w:marBottom w:val="0"/>
      <w:divBdr>
        <w:top w:val="none" w:sz="0" w:space="0" w:color="auto"/>
        <w:left w:val="none" w:sz="0" w:space="0" w:color="auto"/>
        <w:bottom w:val="none" w:sz="0" w:space="0" w:color="auto"/>
        <w:right w:val="none" w:sz="0" w:space="0" w:color="auto"/>
      </w:divBdr>
    </w:div>
    <w:div w:id="104228658">
      <w:marLeft w:val="480"/>
      <w:marRight w:val="0"/>
      <w:marTop w:val="0"/>
      <w:marBottom w:val="0"/>
      <w:divBdr>
        <w:top w:val="none" w:sz="0" w:space="0" w:color="auto"/>
        <w:left w:val="none" w:sz="0" w:space="0" w:color="auto"/>
        <w:bottom w:val="none" w:sz="0" w:space="0" w:color="auto"/>
        <w:right w:val="none" w:sz="0" w:space="0" w:color="auto"/>
      </w:divBdr>
    </w:div>
    <w:div w:id="104228705">
      <w:marLeft w:val="480"/>
      <w:marRight w:val="0"/>
      <w:marTop w:val="0"/>
      <w:marBottom w:val="0"/>
      <w:divBdr>
        <w:top w:val="none" w:sz="0" w:space="0" w:color="auto"/>
        <w:left w:val="none" w:sz="0" w:space="0" w:color="auto"/>
        <w:bottom w:val="none" w:sz="0" w:space="0" w:color="auto"/>
        <w:right w:val="none" w:sz="0" w:space="0" w:color="auto"/>
      </w:divBdr>
    </w:div>
    <w:div w:id="104425043">
      <w:marLeft w:val="480"/>
      <w:marRight w:val="0"/>
      <w:marTop w:val="0"/>
      <w:marBottom w:val="0"/>
      <w:divBdr>
        <w:top w:val="none" w:sz="0" w:space="0" w:color="auto"/>
        <w:left w:val="none" w:sz="0" w:space="0" w:color="auto"/>
        <w:bottom w:val="none" w:sz="0" w:space="0" w:color="auto"/>
        <w:right w:val="none" w:sz="0" w:space="0" w:color="auto"/>
      </w:divBdr>
    </w:div>
    <w:div w:id="104429938">
      <w:marLeft w:val="480"/>
      <w:marRight w:val="0"/>
      <w:marTop w:val="0"/>
      <w:marBottom w:val="0"/>
      <w:divBdr>
        <w:top w:val="none" w:sz="0" w:space="0" w:color="auto"/>
        <w:left w:val="none" w:sz="0" w:space="0" w:color="auto"/>
        <w:bottom w:val="none" w:sz="0" w:space="0" w:color="auto"/>
        <w:right w:val="none" w:sz="0" w:space="0" w:color="auto"/>
      </w:divBdr>
    </w:div>
    <w:div w:id="104468309">
      <w:marLeft w:val="480"/>
      <w:marRight w:val="0"/>
      <w:marTop w:val="0"/>
      <w:marBottom w:val="0"/>
      <w:divBdr>
        <w:top w:val="none" w:sz="0" w:space="0" w:color="auto"/>
        <w:left w:val="none" w:sz="0" w:space="0" w:color="auto"/>
        <w:bottom w:val="none" w:sz="0" w:space="0" w:color="auto"/>
        <w:right w:val="none" w:sz="0" w:space="0" w:color="auto"/>
      </w:divBdr>
    </w:div>
    <w:div w:id="104661024">
      <w:marLeft w:val="480"/>
      <w:marRight w:val="0"/>
      <w:marTop w:val="0"/>
      <w:marBottom w:val="0"/>
      <w:divBdr>
        <w:top w:val="none" w:sz="0" w:space="0" w:color="auto"/>
        <w:left w:val="none" w:sz="0" w:space="0" w:color="auto"/>
        <w:bottom w:val="none" w:sz="0" w:space="0" w:color="auto"/>
        <w:right w:val="none" w:sz="0" w:space="0" w:color="auto"/>
      </w:divBdr>
    </w:div>
    <w:div w:id="104662992">
      <w:marLeft w:val="480"/>
      <w:marRight w:val="0"/>
      <w:marTop w:val="0"/>
      <w:marBottom w:val="0"/>
      <w:divBdr>
        <w:top w:val="none" w:sz="0" w:space="0" w:color="auto"/>
        <w:left w:val="none" w:sz="0" w:space="0" w:color="auto"/>
        <w:bottom w:val="none" w:sz="0" w:space="0" w:color="auto"/>
        <w:right w:val="none" w:sz="0" w:space="0" w:color="auto"/>
      </w:divBdr>
    </w:div>
    <w:div w:id="104693548">
      <w:marLeft w:val="480"/>
      <w:marRight w:val="0"/>
      <w:marTop w:val="0"/>
      <w:marBottom w:val="0"/>
      <w:divBdr>
        <w:top w:val="none" w:sz="0" w:space="0" w:color="auto"/>
        <w:left w:val="none" w:sz="0" w:space="0" w:color="auto"/>
        <w:bottom w:val="none" w:sz="0" w:space="0" w:color="auto"/>
        <w:right w:val="none" w:sz="0" w:space="0" w:color="auto"/>
      </w:divBdr>
    </w:div>
    <w:div w:id="104739616">
      <w:marLeft w:val="480"/>
      <w:marRight w:val="0"/>
      <w:marTop w:val="0"/>
      <w:marBottom w:val="0"/>
      <w:divBdr>
        <w:top w:val="none" w:sz="0" w:space="0" w:color="auto"/>
        <w:left w:val="none" w:sz="0" w:space="0" w:color="auto"/>
        <w:bottom w:val="none" w:sz="0" w:space="0" w:color="auto"/>
        <w:right w:val="none" w:sz="0" w:space="0" w:color="auto"/>
      </w:divBdr>
    </w:div>
    <w:div w:id="104889681">
      <w:marLeft w:val="480"/>
      <w:marRight w:val="0"/>
      <w:marTop w:val="0"/>
      <w:marBottom w:val="0"/>
      <w:divBdr>
        <w:top w:val="none" w:sz="0" w:space="0" w:color="auto"/>
        <w:left w:val="none" w:sz="0" w:space="0" w:color="auto"/>
        <w:bottom w:val="none" w:sz="0" w:space="0" w:color="auto"/>
        <w:right w:val="none" w:sz="0" w:space="0" w:color="auto"/>
      </w:divBdr>
    </w:div>
    <w:div w:id="104926571">
      <w:marLeft w:val="480"/>
      <w:marRight w:val="0"/>
      <w:marTop w:val="0"/>
      <w:marBottom w:val="0"/>
      <w:divBdr>
        <w:top w:val="none" w:sz="0" w:space="0" w:color="auto"/>
        <w:left w:val="none" w:sz="0" w:space="0" w:color="auto"/>
        <w:bottom w:val="none" w:sz="0" w:space="0" w:color="auto"/>
        <w:right w:val="none" w:sz="0" w:space="0" w:color="auto"/>
      </w:divBdr>
    </w:div>
    <w:div w:id="105003745">
      <w:marLeft w:val="480"/>
      <w:marRight w:val="0"/>
      <w:marTop w:val="0"/>
      <w:marBottom w:val="0"/>
      <w:divBdr>
        <w:top w:val="none" w:sz="0" w:space="0" w:color="auto"/>
        <w:left w:val="none" w:sz="0" w:space="0" w:color="auto"/>
        <w:bottom w:val="none" w:sz="0" w:space="0" w:color="auto"/>
        <w:right w:val="none" w:sz="0" w:space="0" w:color="auto"/>
      </w:divBdr>
    </w:div>
    <w:div w:id="105003898">
      <w:marLeft w:val="480"/>
      <w:marRight w:val="0"/>
      <w:marTop w:val="0"/>
      <w:marBottom w:val="0"/>
      <w:divBdr>
        <w:top w:val="none" w:sz="0" w:space="0" w:color="auto"/>
        <w:left w:val="none" w:sz="0" w:space="0" w:color="auto"/>
        <w:bottom w:val="none" w:sz="0" w:space="0" w:color="auto"/>
        <w:right w:val="none" w:sz="0" w:space="0" w:color="auto"/>
      </w:divBdr>
    </w:div>
    <w:div w:id="105006371">
      <w:marLeft w:val="480"/>
      <w:marRight w:val="0"/>
      <w:marTop w:val="0"/>
      <w:marBottom w:val="0"/>
      <w:divBdr>
        <w:top w:val="none" w:sz="0" w:space="0" w:color="auto"/>
        <w:left w:val="none" w:sz="0" w:space="0" w:color="auto"/>
        <w:bottom w:val="none" w:sz="0" w:space="0" w:color="auto"/>
        <w:right w:val="none" w:sz="0" w:space="0" w:color="auto"/>
      </w:divBdr>
    </w:div>
    <w:div w:id="105008416">
      <w:marLeft w:val="480"/>
      <w:marRight w:val="0"/>
      <w:marTop w:val="0"/>
      <w:marBottom w:val="0"/>
      <w:divBdr>
        <w:top w:val="none" w:sz="0" w:space="0" w:color="auto"/>
        <w:left w:val="none" w:sz="0" w:space="0" w:color="auto"/>
        <w:bottom w:val="none" w:sz="0" w:space="0" w:color="auto"/>
        <w:right w:val="none" w:sz="0" w:space="0" w:color="auto"/>
      </w:divBdr>
    </w:div>
    <w:div w:id="105078887">
      <w:marLeft w:val="480"/>
      <w:marRight w:val="0"/>
      <w:marTop w:val="0"/>
      <w:marBottom w:val="0"/>
      <w:divBdr>
        <w:top w:val="none" w:sz="0" w:space="0" w:color="auto"/>
        <w:left w:val="none" w:sz="0" w:space="0" w:color="auto"/>
        <w:bottom w:val="none" w:sz="0" w:space="0" w:color="auto"/>
        <w:right w:val="none" w:sz="0" w:space="0" w:color="auto"/>
      </w:divBdr>
    </w:div>
    <w:div w:id="105079588">
      <w:marLeft w:val="480"/>
      <w:marRight w:val="0"/>
      <w:marTop w:val="0"/>
      <w:marBottom w:val="0"/>
      <w:divBdr>
        <w:top w:val="none" w:sz="0" w:space="0" w:color="auto"/>
        <w:left w:val="none" w:sz="0" w:space="0" w:color="auto"/>
        <w:bottom w:val="none" w:sz="0" w:space="0" w:color="auto"/>
        <w:right w:val="none" w:sz="0" w:space="0" w:color="auto"/>
      </w:divBdr>
    </w:div>
    <w:div w:id="105083687">
      <w:marLeft w:val="480"/>
      <w:marRight w:val="0"/>
      <w:marTop w:val="0"/>
      <w:marBottom w:val="0"/>
      <w:divBdr>
        <w:top w:val="none" w:sz="0" w:space="0" w:color="auto"/>
        <w:left w:val="none" w:sz="0" w:space="0" w:color="auto"/>
        <w:bottom w:val="none" w:sz="0" w:space="0" w:color="auto"/>
        <w:right w:val="none" w:sz="0" w:space="0" w:color="auto"/>
      </w:divBdr>
    </w:div>
    <w:div w:id="105084353">
      <w:marLeft w:val="480"/>
      <w:marRight w:val="0"/>
      <w:marTop w:val="0"/>
      <w:marBottom w:val="0"/>
      <w:divBdr>
        <w:top w:val="none" w:sz="0" w:space="0" w:color="auto"/>
        <w:left w:val="none" w:sz="0" w:space="0" w:color="auto"/>
        <w:bottom w:val="none" w:sz="0" w:space="0" w:color="auto"/>
        <w:right w:val="none" w:sz="0" w:space="0" w:color="auto"/>
      </w:divBdr>
    </w:div>
    <w:div w:id="105085718">
      <w:marLeft w:val="480"/>
      <w:marRight w:val="0"/>
      <w:marTop w:val="0"/>
      <w:marBottom w:val="0"/>
      <w:divBdr>
        <w:top w:val="none" w:sz="0" w:space="0" w:color="auto"/>
        <w:left w:val="none" w:sz="0" w:space="0" w:color="auto"/>
        <w:bottom w:val="none" w:sz="0" w:space="0" w:color="auto"/>
        <w:right w:val="none" w:sz="0" w:space="0" w:color="auto"/>
      </w:divBdr>
    </w:div>
    <w:div w:id="105124446">
      <w:marLeft w:val="480"/>
      <w:marRight w:val="0"/>
      <w:marTop w:val="0"/>
      <w:marBottom w:val="0"/>
      <w:divBdr>
        <w:top w:val="none" w:sz="0" w:space="0" w:color="auto"/>
        <w:left w:val="none" w:sz="0" w:space="0" w:color="auto"/>
        <w:bottom w:val="none" w:sz="0" w:space="0" w:color="auto"/>
        <w:right w:val="none" w:sz="0" w:space="0" w:color="auto"/>
      </w:divBdr>
    </w:div>
    <w:div w:id="105125152">
      <w:marLeft w:val="480"/>
      <w:marRight w:val="0"/>
      <w:marTop w:val="0"/>
      <w:marBottom w:val="0"/>
      <w:divBdr>
        <w:top w:val="none" w:sz="0" w:space="0" w:color="auto"/>
        <w:left w:val="none" w:sz="0" w:space="0" w:color="auto"/>
        <w:bottom w:val="none" w:sz="0" w:space="0" w:color="auto"/>
        <w:right w:val="none" w:sz="0" w:space="0" w:color="auto"/>
      </w:divBdr>
    </w:div>
    <w:div w:id="105200087">
      <w:marLeft w:val="480"/>
      <w:marRight w:val="0"/>
      <w:marTop w:val="0"/>
      <w:marBottom w:val="0"/>
      <w:divBdr>
        <w:top w:val="none" w:sz="0" w:space="0" w:color="auto"/>
        <w:left w:val="none" w:sz="0" w:space="0" w:color="auto"/>
        <w:bottom w:val="none" w:sz="0" w:space="0" w:color="auto"/>
        <w:right w:val="none" w:sz="0" w:space="0" w:color="auto"/>
      </w:divBdr>
    </w:div>
    <w:div w:id="105316576">
      <w:marLeft w:val="480"/>
      <w:marRight w:val="0"/>
      <w:marTop w:val="0"/>
      <w:marBottom w:val="0"/>
      <w:divBdr>
        <w:top w:val="none" w:sz="0" w:space="0" w:color="auto"/>
        <w:left w:val="none" w:sz="0" w:space="0" w:color="auto"/>
        <w:bottom w:val="none" w:sz="0" w:space="0" w:color="auto"/>
        <w:right w:val="none" w:sz="0" w:space="0" w:color="auto"/>
      </w:divBdr>
    </w:div>
    <w:div w:id="105321141">
      <w:marLeft w:val="480"/>
      <w:marRight w:val="0"/>
      <w:marTop w:val="0"/>
      <w:marBottom w:val="0"/>
      <w:divBdr>
        <w:top w:val="none" w:sz="0" w:space="0" w:color="auto"/>
        <w:left w:val="none" w:sz="0" w:space="0" w:color="auto"/>
        <w:bottom w:val="none" w:sz="0" w:space="0" w:color="auto"/>
        <w:right w:val="none" w:sz="0" w:space="0" w:color="auto"/>
      </w:divBdr>
    </w:div>
    <w:div w:id="105344885">
      <w:marLeft w:val="480"/>
      <w:marRight w:val="0"/>
      <w:marTop w:val="0"/>
      <w:marBottom w:val="0"/>
      <w:divBdr>
        <w:top w:val="none" w:sz="0" w:space="0" w:color="auto"/>
        <w:left w:val="none" w:sz="0" w:space="0" w:color="auto"/>
        <w:bottom w:val="none" w:sz="0" w:space="0" w:color="auto"/>
        <w:right w:val="none" w:sz="0" w:space="0" w:color="auto"/>
      </w:divBdr>
    </w:div>
    <w:div w:id="105463002">
      <w:marLeft w:val="480"/>
      <w:marRight w:val="0"/>
      <w:marTop w:val="0"/>
      <w:marBottom w:val="0"/>
      <w:divBdr>
        <w:top w:val="none" w:sz="0" w:space="0" w:color="auto"/>
        <w:left w:val="none" w:sz="0" w:space="0" w:color="auto"/>
        <w:bottom w:val="none" w:sz="0" w:space="0" w:color="auto"/>
        <w:right w:val="none" w:sz="0" w:space="0" w:color="auto"/>
      </w:divBdr>
    </w:div>
    <w:div w:id="105466923">
      <w:marLeft w:val="480"/>
      <w:marRight w:val="0"/>
      <w:marTop w:val="0"/>
      <w:marBottom w:val="0"/>
      <w:divBdr>
        <w:top w:val="none" w:sz="0" w:space="0" w:color="auto"/>
        <w:left w:val="none" w:sz="0" w:space="0" w:color="auto"/>
        <w:bottom w:val="none" w:sz="0" w:space="0" w:color="auto"/>
        <w:right w:val="none" w:sz="0" w:space="0" w:color="auto"/>
      </w:divBdr>
    </w:div>
    <w:div w:id="105467929">
      <w:marLeft w:val="480"/>
      <w:marRight w:val="0"/>
      <w:marTop w:val="0"/>
      <w:marBottom w:val="0"/>
      <w:divBdr>
        <w:top w:val="none" w:sz="0" w:space="0" w:color="auto"/>
        <w:left w:val="none" w:sz="0" w:space="0" w:color="auto"/>
        <w:bottom w:val="none" w:sz="0" w:space="0" w:color="auto"/>
        <w:right w:val="none" w:sz="0" w:space="0" w:color="auto"/>
      </w:divBdr>
    </w:div>
    <w:div w:id="105513233">
      <w:marLeft w:val="480"/>
      <w:marRight w:val="0"/>
      <w:marTop w:val="0"/>
      <w:marBottom w:val="0"/>
      <w:divBdr>
        <w:top w:val="none" w:sz="0" w:space="0" w:color="auto"/>
        <w:left w:val="none" w:sz="0" w:space="0" w:color="auto"/>
        <w:bottom w:val="none" w:sz="0" w:space="0" w:color="auto"/>
        <w:right w:val="none" w:sz="0" w:space="0" w:color="auto"/>
      </w:divBdr>
    </w:div>
    <w:div w:id="105541828">
      <w:marLeft w:val="480"/>
      <w:marRight w:val="0"/>
      <w:marTop w:val="0"/>
      <w:marBottom w:val="0"/>
      <w:divBdr>
        <w:top w:val="none" w:sz="0" w:space="0" w:color="auto"/>
        <w:left w:val="none" w:sz="0" w:space="0" w:color="auto"/>
        <w:bottom w:val="none" w:sz="0" w:space="0" w:color="auto"/>
        <w:right w:val="none" w:sz="0" w:space="0" w:color="auto"/>
      </w:divBdr>
    </w:div>
    <w:div w:id="105542550">
      <w:marLeft w:val="640"/>
      <w:marRight w:val="0"/>
      <w:marTop w:val="0"/>
      <w:marBottom w:val="0"/>
      <w:divBdr>
        <w:top w:val="none" w:sz="0" w:space="0" w:color="auto"/>
        <w:left w:val="none" w:sz="0" w:space="0" w:color="auto"/>
        <w:bottom w:val="none" w:sz="0" w:space="0" w:color="auto"/>
        <w:right w:val="none" w:sz="0" w:space="0" w:color="auto"/>
      </w:divBdr>
    </w:div>
    <w:div w:id="105584555">
      <w:marLeft w:val="480"/>
      <w:marRight w:val="0"/>
      <w:marTop w:val="0"/>
      <w:marBottom w:val="0"/>
      <w:divBdr>
        <w:top w:val="none" w:sz="0" w:space="0" w:color="auto"/>
        <w:left w:val="none" w:sz="0" w:space="0" w:color="auto"/>
        <w:bottom w:val="none" w:sz="0" w:space="0" w:color="auto"/>
        <w:right w:val="none" w:sz="0" w:space="0" w:color="auto"/>
      </w:divBdr>
    </w:div>
    <w:div w:id="105585276">
      <w:marLeft w:val="480"/>
      <w:marRight w:val="0"/>
      <w:marTop w:val="0"/>
      <w:marBottom w:val="0"/>
      <w:divBdr>
        <w:top w:val="none" w:sz="0" w:space="0" w:color="auto"/>
        <w:left w:val="none" w:sz="0" w:space="0" w:color="auto"/>
        <w:bottom w:val="none" w:sz="0" w:space="0" w:color="auto"/>
        <w:right w:val="none" w:sz="0" w:space="0" w:color="auto"/>
      </w:divBdr>
    </w:div>
    <w:div w:id="105665003">
      <w:marLeft w:val="480"/>
      <w:marRight w:val="0"/>
      <w:marTop w:val="0"/>
      <w:marBottom w:val="0"/>
      <w:divBdr>
        <w:top w:val="none" w:sz="0" w:space="0" w:color="auto"/>
        <w:left w:val="none" w:sz="0" w:space="0" w:color="auto"/>
        <w:bottom w:val="none" w:sz="0" w:space="0" w:color="auto"/>
        <w:right w:val="none" w:sz="0" w:space="0" w:color="auto"/>
      </w:divBdr>
    </w:div>
    <w:div w:id="105665407">
      <w:marLeft w:val="480"/>
      <w:marRight w:val="0"/>
      <w:marTop w:val="0"/>
      <w:marBottom w:val="0"/>
      <w:divBdr>
        <w:top w:val="none" w:sz="0" w:space="0" w:color="auto"/>
        <w:left w:val="none" w:sz="0" w:space="0" w:color="auto"/>
        <w:bottom w:val="none" w:sz="0" w:space="0" w:color="auto"/>
        <w:right w:val="none" w:sz="0" w:space="0" w:color="auto"/>
      </w:divBdr>
    </w:div>
    <w:div w:id="105734277">
      <w:marLeft w:val="480"/>
      <w:marRight w:val="0"/>
      <w:marTop w:val="0"/>
      <w:marBottom w:val="0"/>
      <w:divBdr>
        <w:top w:val="none" w:sz="0" w:space="0" w:color="auto"/>
        <w:left w:val="none" w:sz="0" w:space="0" w:color="auto"/>
        <w:bottom w:val="none" w:sz="0" w:space="0" w:color="auto"/>
        <w:right w:val="none" w:sz="0" w:space="0" w:color="auto"/>
      </w:divBdr>
    </w:div>
    <w:div w:id="105736239">
      <w:marLeft w:val="480"/>
      <w:marRight w:val="0"/>
      <w:marTop w:val="0"/>
      <w:marBottom w:val="0"/>
      <w:divBdr>
        <w:top w:val="none" w:sz="0" w:space="0" w:color="auto"/>
        <w:left w:val="none" w:sz="0" w:space="0" w:color="auto"/>
        <w:bottom w:val="none" w:sz="0" w:space="0" w:color="auto"/>
        <w:right w:val="none" w:sz="0" w:space="0" w:color="auto"/>
      </w:divBdr>
    </w:div>
    <w:div w:id="105740574">
      <w:marLeft w:val="640"/>
      <w:marRight w:val="0"/>
      <w:marTop w:val="0"/>
      <w:marBottom w:val="0"/>
      <w:divBdr>
        <w:top w:val="none" w:sz="0" w:space="0" w:color="auto"/>
        <w:left w:val="none" w:sz="0" w:space="0" w:color="auto"/>
        <w:bottom w:val="none" w:sz="0" w:space="0" w:color="auto"/>
        <w:right w:val="none" w:sz="0" w:space="0" w:color="auto"/>
      </w:divBdr>
    </w:div>
    <w:div w:id="105775881">
      <w:marLeft w:val="480"/>
      <w:marRight w:val="0"/>
      <w:marTop w:val="0"/>
      <w:marBottom w:val="0"/>
      <w:divBdr>
        <w:top w:val="none" w:sz="0" w:space="0" w:color="auto"/>
        <w:left w:val="none" w:sz="0" w:space="0" w:color="auto"/>
        <w:bottom w:val="none" w:sz="0" w:space="0" w:color="auto"/>
        <w:right w:val="none" w:sz="0" w:space="0" w:color="auto"/>
      </w:divBdr>
    </w:div>
    <w:div w:id="105778265">
      <w:marLeft w:val="480"/>
      <w:marRight w:val="0"/>
      <w:marTop w:val="0"/>
      <w:marBottom w:val="0"/>
      <w:divBdr>
        <w:top w:val="none" w:sz="0" w:space="0" w:color="auto"/>
        <w:left w:val="none" w:sz="0" w:space="0" w:color="auto"/>
        <w:bottom w:val="none" w:sz="0" w:space="0" w:color="auto"/>
        <w:right w:val="none" w:sz="0" w:space="0" w:color="auto"/>
      </w:divBdr>
    </w:div>
    <w:div w:id="105974389">
      <w:marLeft w:val="480"/>
      <w:marRight w:val="0"/>
      <w:marTop w:val="0"/>
      <w:marBottom w:val="0"/>
      <w:divBdr>
        <w:top w:val="none" w:sz="0" w:space="0" w:color="auto"/>
        <w:left w:val="none" w:sz="0" w:space="0" w:color="auto"/>
        <w:bottom w:val="none" w:sz="0" w:space="0" w:color="auto"/>
        <w:right w:val="none" w:sz="0" w:space="0" w:color="auto"/>
      </w:divBdr>
    </w:div>
    <w:div w:id="106004465">
      <w:marLeft w:val="480"/>
      <w:marRight w:val="0"/>
      <w:marTop w:val="0"/>
      <w:marBottom w:val="0"/>
      <w:divBdr>
        <w:top w:val="none" w:sz="0" w:space="0" w:color="auto"/>
        <w:left w:val="none" w:sz="0" w:space="0" w:color="auto"/>
        <w:bottom w:val="none" w:sz="0" w:space="0" w:color="auto"/>
        <w:right w:val="none" w:sz="0" w:space="0" w:color="auto"/>
      </w:divBdr>
    </w:div>
    <w:div w:id="106044338">
      <w:marLeft w:val="480"/>
      <w:marRight w:val="0"/>
      <w:marTop w:val="0"/>
      <w:marBottom w:val="0"/>
      <w:divBdr>
        <w:top w:val="none" w:sz="0" w:space="0" w:color="auto"/>
        <w:left w:val="none" w:sz="0" w:space="0" w:color="auto"/>
        <w:bottom w:val="none" w:sz="0" w:space="0" w:color="auto"/>
        <w:right w:val="none" w:sz="0" w:space="0" w:color="auto"/>
      </w:divBdr>
    </w:div>
    <w:div w:id="106119288">
      <w:marLeft w:val="480"/>
      <w:marRight w:val="0"/>
      <w:marTop w:val="0"/>
      <w:marBottom w:val="0"/>
      <w:divBdr>
        <w:top w:val="none" w:sz="0" w:space="0" w:color="auto"/>
        <w:left w:val="none" w:sz="0" w:space="0" w:color="auto"/>
        <w:bottom w:val="none" w:sz="0" w:space="0" w:color="auto"/>
        <w:right w:val="none" w:sz="0" w:space="0" w:color="auto"/>
      </w:divBdr>
    </w:div>
    <w:div w:id="106120668">
      <w:marLeft w:val="480"/>
      <w:marRight w:val="0"/>
      <w:marTop w:val="0"/>
      <w:marBottom w:val="0"/>
      <w:divBdr>
        <w:top w:val="none" w:sz="0" w:space="0" w:color="auto"/>
        <w:left w:val="none" w:sz="0" w:space="0" w:color="auto"/>
        <w:bottom w:val="none" w:sz="0" w:space="0" w:color="auto"/>
        <w:right w:val="none" w:sz="0" w:space="0" w:color="auto"/>
      </w:divBdr>
    </w:div>
    <w:div w:id="106124528">
      <w:marLeft w:val="640"/>
      <w:marRight w:val="0"/>
      <w:marTop w:val="0"/>
      <w:marBottom w:val="0"/>
      <w:divBdr>
        <w:top w:val="none" w:sz="0" w:space="0" w:color="auto"/>
        <w:left w:val="none" w:sz="0" w:space="0" w:color="auto"/>
        <w:bottom w:val="none" w:sz="0" w:space="0" w:color="auto"/>
        <w:right w:val="none" w:sz="0" w:space="0" w:color="auto"/>
      </w:divBdr>
    </w:div>
    <w:div w:id="106170022">
      <w:marLeft w:val="480"/>
      <w:marRight w:val="0"/>
      <w:marTop w:val="0"/>
      <w:marBottom w:val="0"/>
      <w:divBdr>
        <w:top w:val="none" w:sz="0" w:space="0" w:color="auto"/>
        <w:left w:val="none" w:sz="0" w:space="0" w:color="auto"/>
        <w:bottom w:val="none" w:sz="0" w:space="0" w:color="auto"/>
        <w:right w:val="none" w:sz="0" w:space="0" w:color="auto"/>
      </w:divBdr>
    </w:div>
    <w:div w:id="106196339">
      <w:bodyDiv w:val="1"/>
      <w:marLeft w:val="0"/>
      <w:marRight w:val="0"/>
      <w:marTop w:val="0"/>
      <w:marBottom w:val="0"/>
      <w:divBdr>
        <w:top w:val="none" w:sz="0" w:space="0" w:color="auto"/>
        <w:left w:val="none" w:sz="0" w:space="0" w:color="auto"/>
        <w:bottom w:val="none" w:sz="0" w:space="0" w:color="auto"/>
        <w:right w:val="none" w:sz="0" w:space="0" w:color="auto"/>
      </w:divBdr>
      <w:divsChild>
        <w:div w:id="8484045">
          <w:marLeft w:val="480"/>
          <w:marRight w:val="0"/>
          <w:marTop w:val="0"/>
          <w:marBottom w:val="0"/>
          <w:divBdr>
            <w:top w:val="none" w:sz="0" w:space="0" w:color="auto"/>
            <w:left w:val="none" w:sz="0" w:space="0" w:color="auto"/>
            <w:bottom w:val="none" w:sz="0" w:space="0" w:color="auto"/>
            <w:right w:val="none" w:sz="0" w:space="0" w:color="auto"/>
          </w:divBdr>
        </w:div>
        <w:div w:id="234626363">
          <w:marLeft w:val="480"/>
          <w:marRight w:val="0"/>
          <w:marTop w:val="0"/>
          <w:marBottom w:val="0"/>
          <w:divBdr>
            <w:top w:val="none" w:sz="0" w:space="0" w:color="auto"/>
            <w:left w:val="none" w:sz="0" w:space="0" w:color="auto"/>
            <w:bottom w:val="none" w:sz="0" w:space="0" w:color="auto"/>
            <w:right w:val="none" w:sz="0" w:space="0" w:color="auto"/>
          </w:divBdr>
        </w:div>
        <w:div w:id="329792037">
          <w:marLeft w:val="480"/>
          <w:marRight w:val="0"/>
          <w:marTop w:val="0"/>
          <w:marBottom w:val="0"/>
          <w:divBdr>
            <w:top w:val="none" w:sz="0" w:space="0" w:color="auto"/>
            <w:left w:val="none" w:sz="0" w:space="0" w:color="auto"/>
            <w:bottom w:val="none" w:sz="0" w:space="0" w:color="auto"/>
            <w:right w:val="none" w:sz="0" w:space="0" w:color="auto"/>
          </w:divBdr>
        </w:div>
        <w:div w:id="340475345">
          <w:marLeft w:val="480"/>
          <w:marRight w:val="0"/>
          <w:marTop w:val="0"/>
          <w:marBottom w:val="0"/>
          <w:divBdr>
            <w:top w:val="none" w:sz="0" w:space="0" w:color="auto"/>
            <w:left w:val="none" w:sz="0" w:space="0" w:color="auto"/>
            <w:bottom w:val="none" w:sz="0" w:space="0" w:color="auto"/>
            <w:right w:val="none" w:sz="0" w:space="0" w:color="auto"/>
          </w:divBdr>
        </w:div>
        <w:div w:id="373309746">
          <w:marLeft w:val="480"/>
          <w:marRight w:val="0"/>
          <w:marTop w:val="0"/>
          <w:marBottom w:val="0"/>
          <w:divBdr>
            <w:top w:val="none" w:sz="0" w:space="0" w:color="auto"/>
            <w:left w:val="none" w:sz="0" w:space="0" w:color="auto"/>
            <w:bottom w:val="none" w:sz="0" w:space="0" w:color="auto"/>
            <w:right w:val="none" w:sz="0" w:space="0" w:color="auto"/>
          </w:divBdr>
        </w:div>
        <w:div w:id="376781697">
          <w:marLeft w:val="480"/>
          <w:marRight w:val="0"/>
          <w:marTop w:val="0"/>
          <w:marBottom w:val="0"/>
          <w:divBdr>
            <w:top w:val="none" w:sz="0" w:space="0" w:color="auto"/>
            <w:left w:val="none" w:sz="0" w:space="0" w:color="auto"/>
            <w:bottom w:val="none" w:sz="0" w:space="0" w:color="auto"/>
            <w:right w:val="none" w:sz="0" w:space="0" w:color="auto"/>
          </w:divBdr>
        </w:div>
        <w:div w:id="897787217">
          <w:marLeft w:val="480"/>
          <w:marRight w:val="0"/>
          <w:marTop w:val="0"/>
          <w:marBottom w:val="0"/>
          <w:divBdr>
            <w:top w:val="none" w:sz="0" w:space="0" w:color="auto"/>
            <w:left w:val="none" w:sz="0" w:space="0" w:color="auto"/>
            <w:bottom w:val="none" w:sz="0" w:space="0" w:color="auto"/>
            <w:right w:val="none" w:sz="0" w:space="0" w:color="auto"/>
          </w:divBdr>
        </w:div>
        <w:div w:id="907497944">
          <w:marLeft w:val="480"/>
          <w:marRight w:val="0"/>
          <w:marTop w:val="0"/>
          <w:marBottom w:val="0"/>
          <w:divBdr>
            <w:top w:val="none" w:sz="0" w:space="0" w:color="auto"/>
            <w:left w:val="none" w:sz="0" w:space="0" w:color="auto"/>
            <w:bottom w:val="none" w:sz="0" w:space="0" w:color="auto"/>
            <w:right w:val="none" w:sz="0" w:space="0" w:color="auto"/>
          </w:divBdr>
        </w:div>
        <w:div w:id="962730898">
          <w:marLeft w:val="480"/>
          <w:marRight w:val="0"/>
          <w:marTop w:val="0"/>
          <w:marBottom w:val="0"/>
          <w:divBdr>
            <w:top w:val="none" w:sz="0" w:space="0" w:color="auto"/>
            <w:left w:val="none" w:sz="0" w:space="0" w:color="auto"/>
            <w:bottom w:val="none" w:sz="0" w:space="0" w:color="auto"/>
            <w:right w:val="none" w:sz="0" w:space="0" w:color="auto"/>
          </w:divBdr>
        </w:div>
        <w:div w:id="1280187894">
          <w:marLeft w:val="480"/>
          <w:marRight w:val="0"/>
          <w:marTop w:val="0"/>
          <w:marBottom w:val="0"/>
          <w:divBdr>
            <w:top w:val="none" w:sz="0" w:space="0" w:color="auto"/>
            <w:left w:val="none" w:sz="0" w:space="0" w:color="auto"/>
            <w:bottom w:val="none" w:sz="0" w:space="0" w:color="auto"/>
            <w:right w:val="none" w:sz="0" w:space="0" w:color="auto"/>
          </w:divBdr>
        </w:div>
        <w:div w:id="1286235434">
          <w:marLeft w:val="480"/>
          <w:marRight w:val="0"/>
          <w:marTop w:val="0"/>
          <w:marBottom w:val="0"/>
          <w:divBdr>
            <w:top w:val="none" w:sz="0" w:space="0" w:color="auto"/>
            <w:left w:val="none" w:sz="0" w:space="0" w:color="auto"/>
            <w:bottom w:val="none" w:sz="0" w:space="0" w:color="auto"/>
            <w:right w:val="none" w:sz="0" w:space="0" w:color="auto"/>
          </w:divBdr>
        </w:div>
      </w:divsChild>
    </w:div>
    <w:div w:id="106197953">
      <w:marLeft w:val="480"/>
      <w:marRight w:val="0"/>
      <w:marTop w:val="0"/>
      <w:marBottom w:val="0"/>
      <w:divBdr>
        <w:top w:val="none" w:sz="0" w:space="0" w:color="auto"/>
        <w:left w:val="none" w:sz="0" w:space="0" w:color="auto"/>
        <w:bottom w:val="none" w:sz="0" w:space="0" w:color="auto"/>
        <w:right w:val="none" w:sz="0" w:space="0" w:color="auto"/>
      </w:divBdr>
    </w:div>
    <w:div w:id="106319411">
      <w:marLeft w:val="480"/>
      <w:marRight w:val="0"/>
      <w:marTop w:val="0"/>
      <w:marBottom w:val="0"/>
      <w:divBdr>
        <w:top w:val="none" w:sz="0" w:space="0" w:color="auto"/>
        <w:left w:val="none" w:sz="0" w:space="0" w:color="auto"/>
        <w:bottom w:val="none" w:sz="0" w:space="0" w:color="auto"/>
        <w:right w:val="none" w:sz="0" w:space="0" w:color="auto"/>
      </w:divBdr>
    </w:div>
    <w:div w:id="106392366">
      <w:marLeft w:val="480"/>
      <w:marRight w:val="0"/>
      <w:marTop w:val="0"/>
      <w:marBottom w:val="0"/>
      <w:divBdr>
        <w:top w:val="none" w:sz="0" w:space="0" w:color="auto"/>
        <w:left w:val="none" w:sz="0" w:space="0" w:color="auto"/>
        <w:bottom w:val="none" w:sz="0" w:space="0" w:color="auto"/>
        <w:right w:val="none" w:sz="0" w:space="0" w:color="auto"/>
      </w:divBdr>
    </w:div>
    <w:div w:id="106396375">
      <w:marLeft w:val="480"/>
      <w:marRight w:val="0"/>
      <w:marTop w:val="0"/>
      <w:marBottom w:val="0"/>
      <w:divBdr>
        <w:top w:val="none" w:sz="0" w:space="0" w:color="auto"/>
        <w:left w:val="none" w:sz="0" w:space="0" w:color="auto"/>
        <w:bottom w:val="none" w:sz="0" w:space="0" w:color="auto"/>
        <w:right w:val="none" w:sz="0" w:space="0" w:color="auto"/>
      </w:divBdr>
    </w:div>
    <w:div w:id="106434609">
      <w:marLeft w:val="480"/>
      <w:marRight w:val="0"/>
      <w:marTop w:val="0"/>
      <w:marBottom w:val="0"/>
      <w:divBdr>
        <w:top w:val="none" w:sz="0" w:space="0" w:color="auto"/>
        <w:left w:val="none" w:sz="0" w:space="0" w:color="auto"/>
        <w:bottom w:val="none" w:sz="0" w:space="0" w:color="auto"/>
        <w:right w:val="none" w:sz="0" w:space="0" w:color="auto"/>
      </w:divBdr>
    </w:div>
    <w:div w:id="106508513">
      <w:marLeft w:val="480"/>
      <w:marRight w:val="0"/>
      <w:marTop w:val="0"/>
      <w:marBottom w:val="0"/>
      <w:divBdr>
        <w:top w:val="none" w:sz="0" w:space="0" w:color="auto"/>
        <w:left w:val="none" w:sz="0" w:space="0" w:color="auto"/>
        <w:bottom w:val="none" w:sz="0" w:space="0" w:color="auto"/>
        <w:right w:val="none" w:sz="0" w:space="0" w:color="auto"/>
      </w:divBdr>
    </w:div>
    <w:div w:id="106511407">
      <w:marLeft w:val="480"/>
      <w:marRight w:val="0"/>
      <w:marTop w:val="0"/>
      <w:marBottom w:val="0"/>
      <w:divBdr>
        <w:top w:val="none" w:sz="0" w:space="0" w:color="auto"/>
        <w:left w:val="none" w:sz="0" w:space="0" w:color="auto"/>
        <w:bottom w:val="none" w:sz="0" w:space="0" w:color="auto"/>
        <w:right w:val="none" w:sz="0" w:space="0" w:color="auto"/>
      </w:divBdr>
    </w:div>
    <w:div w:id="106581346">
      <w:bodyDiv w:val="1"/>
      <w:marLeft w:val="0"/>
      <w:marRight w:val="0"/>
      <w:marTop w:val="0"/>
      <w:marBottom w:val="0"/>
      <w:divBdr>
        <w:top w:val="none" w:sz="0" w:space="0" w:color="auto"/>
        <w:left w:val="none" w:sz="0" w:space="0" w:color="auto"/>
        <w:bottom w:val="none" w:sz="0" w:space="0" w:color="auto"/>
        <w:right w:val="none" w:sz="0" w:space="0" w:color="auto"/>
      </w:divBdr>
    </w:div>
    <w:div w:id="106583196">
      <w:marLeft w:val="480"/>
      <w:marRight w:val="0"/>
      <w:marTop w:val="0"/>
      <w:marBottom w:val="0"/>
      <w:divBdr>
        <w:top w:val="none" w:sz="0" w:space="0" w:color="auto"/>
        <w:left w:val="none" w:sz="0" w:space="0" w:color="auto"/>
        <w:bottom w:val="none" w:sz="0" w:space="0" w:color="auto"/>
        <w:right w:val="none" w:sz="0" w:space="0" w:color="auto"/>
      </w:divBdr>
    </w:div>
    <w:div w:id="106585765">
      <w:marLeft w:val="480"/>
      <w:marRight w:val="0"/>
      <w:marTop w:val="0"/>
      <w:marBottom w:val="0"/>
      <w:divBdr>
        <w:top w:val="none" w:sz="0" w:space="0" w:color="auto"/>
        <w:left w:val="none" w:sz="0" w:space="0" w:color="auto"/>
        <w:bottom w:val="none" w:sz="0" w:space="0" w:color="auto"/>
        <w:right w:val="none" w:sz="0" w:space="0" w:color="auto"/>
      </w:divBdr>
    </w:div>
    <w:div w:id="106630930">
      <w:marLeft w:val="480"/>
      <w:marRight w:val="0"/>
      <w:marTop w:val="0"/>
      <w:marBottom w:val="0"/>
      <w:divBdr>
        <w:top w:val="none" w:sz="0" w:space="0" w:color="auto"/>
        <w:left w:val="none" w:sz="0" w:space="0" w:color="auto"/>
        <w:bottom w:val="none" w:sz="0" w:space="0" w:color="auto"/>
        <w:right w:val="none" w:sz="0" w:space="0" w:color="auto"/>
      </w:divBdr>
    </w:div>
    <w:div w:id="106631220">
      <w:marLeft w:val="480"/>
      <w:marRight w:val="0"/>
      <w:marTop w:val="0"/>
      <w:marBottom w:val="0"/>
      <w:divBdr>
        <w:top w:val="none" w:sz="0" w:space="0" w:color="auto"/>
        <w:left w:val="none" w:sz="0" w:space="0" w:color="auto"/>
        <w:bottom w:val="none" w:sz="0" w:space="0" w:color="auto"/>
        <w:right w:val="none" w:sz="0" w:space="0" w:color="auto"/>
      </w:divBdr>
    </w:div>
    <w:div w:id="106631766">
      <w:marLeft w:val="480"/>
      <w:marRight w:val="0"/>
      <w:marTop w:val="0"/>
      <w:marBottom w:val="0"/>
      <w:divBdr>
        <w:top w:val="none" w:sz="0" w:space="0" w:color="auto"/>
        <w:left w:val="none" w:sz="0" w:space="0" w:color="auto"/>
        <w:bottom w:val="none" w:sz="0" w:space="0" w:color="auto"/>
        <w:right w:val="none" w:sz="0" w:space="0" w:color="auto"/>
      </w:divBdr>
    </w:div>
    <w:div w:id="106700872">
      <w:marLeft w:val="480"/>
      <w:marRight w:val="0"/>
      <w:marTop w:val="0"/>
      <w:marBottom w:val="0"/>
      <w:divBdr>
        <w:top w:val="none" w:sz="0" w:space="0" w:color="auto"/>
        <w:left w:val="none" w:sz="0" w:space="0" w:color="auto"/>
        <w:bottom w:val="none" w:sz="0" w:space="0" w:color="auto"/>
        <w:right w:val="none" w:sz="0" w:space="0" w:color="auto"/>
      </w:divBdr>
    </w:div>
    <w:div w:id="106707236">
      <w:marLeft w:val="480"/>
      <w:marRight w:val="0"/>
      <w:marTop w:val="0"/>
      <w:marBottom w:val="0"/>
      <w:divBdr>
        <w:top w:val="none" w:sz="0" w:space="0" w:color="auto"/>
        <w:left w:val="none" w:sz="0" w:space="0" w:color="auto"/>
        <w:bottom w:val="none" w:sz="0" w:space="0" w:color="auto"/>
        <w:right w:val="none" w:sz="0" w:space="0" w:color="auto"/>
      </w:divBdr>
    </w:div>
    <w:div w:id="106776974">
      <w:marLeft w:val="480"/>
      <w:marRight w:val="0"/>
      <w:marTop w:val="0"/>
      <w:marBottom w:val="0"/>
      <w:divBdr>
        <w:top w:val="none" w:sz="0" w:space="0" w:color="auto"/>
        <w:left w:val="none" w:sz="0" w:space="0" w:color="auto"/>
        <w:bottom w:val="none" w:sz="0" w:space="0" w:color="auto"/>
        <w:right w:val="none" w:sz="0" w:space="0" w:color="auto"/>
      </w:divBdr>
    </w:div>
    <w:div w:id="106824458">
      <w:marLeft w:val="480"/>
      <w:marRight w:val="0"/>
      <w:marTop w:val="0"/>
      <w:marBottom w:val="0"/>
      <w:divBdr>
        <w:top w:val="none" w:sz="0" w:space="0" w:color="auto"/>
        <w:left w:val="none" w:sz="0" w:space="0" w:color="auto"/>
        <w:bottom w:val="none" w:sz="0" w:space="0" w:color="auto"/>
        <w:right w:val="none" w:sz="0" w:space="0" w:color="auto"/>
      </w:divBdr>
    </w:div>
    <w:div w:id="106968128">
      <w:marLeft w:val="480"/>
      <w:marRight w:val="0"/>
      <w:marTop w:val="0"/>
      <w:marBottom w:val="0"/>
      <w:divBdr>
        <w:top w:val="none" w:sz="0" w:space="0" w:color="auto"/>
        <w:left w:val="none" w:sz="0" w:space="0" w:color="auto"/>
        <w:bottom w:val="none" w:sz="0" w:space="0" w:color="auto"/>
        <w:right w:val="none" w:sz="0" w:space="0" w:color="auto"/>
      </w:divBdr>
    </w:div>
    <w:div w:id="106973153">
      <w:marLeft w:val="480"/>
      <w:marRight w:val="0"/>
      <w:marTop w:val="0"/>
      <w:marBottom w:val="0"/>
      <w:divBdr>
        <w:top w:val="none" w:sz="0" w:space="0" w:color="auto"/>
        <w:left w:val="none" w:sz="0" w:space="0" w:color="auto"/>
        <w:bottom w:val="none" w:sz="0" w:space="0" w:color="auto"/>
        <w:right w:val="none" w:sz="0" w:space="0" w:color="auto"/>
      </w:divBdr>
    </w:div>
    <w:div w:id="107048938">
      <w:marLeft w:val="480"/>
      <w:marRight w:val="0"/>
      <w:marTop w:val="0"/>
      <w:marBottom w:val="0"/>
      <w:divBdr>
        <w:top w:val="none" w:sz="0" w:space="0" w:color="auto"/>
        <w:left w:val="none" w:sz="0" w:space="0" w:color="auto"/>
        <w:bottom w:val="none" w:sz="0" w:space="0" w:color="auto"/>
        <w:right w:val="none" w:sz="0" w:space="0" w:color="auto"/>
      </w:divBdr>
    </w:div>
    <w:div w:id="107050300">
      <w:marLeft w:val="480"/>
      <w:marRight w:val="0"/>
      <w:marTop w:val="0"/>
      <w:marBottom w:val="0"/>
      <w:divBdr>
        <w:top w:val="none" w:sz="0" w:space="0" w:color="auto"/>
        <w:left w:val="none" w:sz="0" w:space="0" w:color="auto"/>
        <w:bottom w:val="none" w:sz="0" w:space="0" w:color="auto"/>
        <w:right w:val="none" w:sz="0" w:space="0" w:color="auto"/>
      </w:divBdr>
    </w:div>
    <w:div w:id="107088534">
      <w:marLeft w:val="480"/>
      <w:marRight w:val="0"/>
      <w:marTop w:val="0"/>
      <w:marBottom w:val="0"/>
      <w:divBdr>
        <w:top w:val="none" w:sz="0" w:space="0" w:color="auto"/>
        <w:left w:val="none" w:sz="0" w:space="0" w:color="auto"/>
        <w:bottom w:val="none" w:sz="0" w:space="0" w:color="auto"/>
        <w:right w:val="none" w:sz="0" w:space="0" w:color="auto"/>
      </w:divBdr>
    </w:div>
    <w:div w:id="107089347">
      <w:marLeft w:val="640"/>
      <w:marRight w:val="0"/>
      <w:marTop w:val="0"/>
      <w:marBottom w:val="0"/>
      <w:divBdr>
        <w:top w:val="none" w:sz="0" w:space="0" w:color="auto"/>
        <w:left w:val="none" w:sz="0" w:space="0" w:color="auto"/>
        <w:bottom w:val="none" w:sz="0" w:space="0" w:color="auto"/>
        <w:right w:val="none" w:sz="0" w:space="0" w:color="auto"/>
      </w:divBdr>
    </w:div>
    <w:div w:id="107093925">
      <w:marLeft w:val="480"/>
      <w:marRight w:val="0"/>
      <w:marTop w:val="0"/>
      <w:marBottom w:val="0"/>
      <w:divBdr>
        <w:top w:val="none" w:sz="0" w:space="0" w:color="auto"/>
        <w:left w:val="none" w:sz="0" w:space="0" w:color="auto"/>
        <w:bottom w:val="none" w:sz="0" w:space="0" w:color="auto"/>
        <w:right w:val="none" w:sz="0" w:space="0" w:color="auto"/>
      </w:divBdr>
    </w:div>
    <w:div w:id="107094182">
      <w:marLeft w:val="480"/>
      <w:marRight w:val="0"/>
      <w:marTop w:val="0"/>
      <w:marBottom w:val="0"/>
      <w:divBdr>
        <w:top w:val="none" w:sz="0" w:space="0" w:color="auto"/>
        <w:left w:val="none" w:sz="0" w:space="0" w:color="auto"/>
        <w:bottom w:val="none" w:sz="0" w:space="0" w:color="auto"/>
        <w:right w:val="none" w:sz="0" w:space="0" w:color="auto"/>
      </w:divBdr>
    </w:div>
    <w:div w:id="107163507">
      <w:marLeft w:val="640"/>
      <w:marRight w:val="0"/>
      <w:marTop w:val="0"/>
      <w:marBottom w:val="0"/>
      <w:divBdr>
        <w:top w:val="none" w:sz="0" w:space="0" w:color="auto"/>
        <w:left w:val="none" w:sz="0" w:space="0" w:color="auto"/>
        <w:bottom w:val="none" w:sz="0" w:space="0" w:color="auto"/>
        <w:right w:val="none" w:sz="0" w:space="0" w:color="auto"/>
      </w:divBdr>
    </w:div>
    <w:div w:id="107163937">
      <w:marLeft w:val="480"/>
      <w:marRight w:val="0"/>
      <w:marTop w:val="0"/>
      <w:marBottom w:val="0"/>
      <w:divBdr>
        <w:top w:val="none" w:sz="0" w:space="0" w:color="auto"/>
        <w:left w:val="none" w:sz="0" w:space="0" w:color="auto"/>
        <w:bottom w:val="none" w:sz="0" w:space="0" w:color="auto"/>
        <w:right w:val="none" w:sz="0" w:space="0" w:color="auto"/>
      </w:divBdr>
    </w:div>
    <w:div w:id="107164244">
      <w:marLeft w:val="480"/>
      <w:marRight w:val="0"/>
      <w:marTop w:val="0"/>
      <w:marBottom w:val="0"/>
      <w:divBdr>
        <w:top w:val="none" w:sz="0" w:space="0" w:color="auto"/>
        <w:left w:val="none" w:sz="0" w:space="0" w:color="auto"/>
        <w:bottom w:val="none" w:sz="0" w:space="0" w:color="auto"/>
        <w:right w:val="none" w:sz="0" w:space="0" w:color="auto"/>
      </w:divBdr>
    </w:div>
    <w:div w:id="107166235">
      <w:marLeft w:val="480"/>
      <w:marRight w:val="0"/>
      <w:marTop w:val="0"/>
      <w:marBottom w:val="0"/>
      <w:divBdr>
        <w:top w:val="none" w:sz="0" w:space="0" w:color="auto"/>
        <w:left w:val="none" w:sz="0" w:space="0" w:color="auto"/>
        <w:bottom w:val="none" w:sz="0" w:space="0" w:color="auto"/>
        <w:right w:val="none" w:sz="0" w:space="0" w:color="auto"/>
      </w:divBdr>
    </w:div>
    <w:div w:id="107235249">
      <w:marLeft w:val="480"/>
      <w:marRight w:val="0"/>
      <w:marTop w:val="0"/>
      <w:marBottom w:val="0"/>
      <w:divBdr>
        <w:top w:val="none" w:sz="0" w:space="0" w:color="auto"/>
        <w:left w:val="none" w:sz="0" w:space="0" w:color="auto"/>
        <w:bottom w:val="none" w:sz="0" w:space="0" w:color="auto"/>
        <w:right w:val="none" w:sz="0" w:space="0" w:color="auto"/>
      </w:divBdr>
    </w:div>
    <w:div w:id="107236992">
      <w:marLeft w:val="480"/>
      <w:marRight w:val="0"/>
      <w:marTop w:val="0"/>
      <w:marBottom w:val="0"/>
      <w:divBdr>
        <w:top w:val="none" w:sz="0" w:space="0" w:color="auto"/>
        <w:left w:val="none" w:sz="0" w:space="0" w:color="auto"/>
        <w:bottom w:val="none" w:sz="0" w:space="0" w:color="auto"/>
        <w:right w:val="none" w:sz="0" w:space="0" w:color="auto"/>
      </w:divBdr>
    </w:div>
    <w:div w:id="107237732">
      <w:marLeft w:val="480"/>
      <w:marRight w:val="0"/>
      <w:marTop w:val="0"/>
      <w:marBottom w:val="0"/>
      <w:divBdr>
        <w:top w:val="none" w:sz="0" w:space="0" w:color="auto"/>
        <w:left w:val="none" w:sz="0" w:space="0" w:color="auto"/>
        <w:bottom w:val="none" w:sz="0" w:space="0" w:color="auto"/>
        <w:right w:val="none" w:sz="0" w:space="0" w:color="auto"/>
      </w:divBdr>
    </w:div>
    <w:div w:id="107241099">
      <w:marLeft w:val="640"/>
      <w:marRight w:val="0"/>
      <w:marTop w:val="0"/>
      <w:marBottom w:val="0"/>
      <w:divBdr>
        <w:top w:val="none" w:sz="0" w:space="0" w:color="auto"/>
        <w:left w:val="none" w:sz="0" w:space="0" w:color="auto"/>
        <w:bottom w:val="none" w:sz="0" w:space="0" w:color="auto"/>
        <w:right w:val="none" w:sz="0" w:space="0" w:color="auto"/>
      </w:divBdr>
    </w:div>
    <w:div w:id="107312974">
      <w:marLeft w:val="480"/>
      <w:marRight w:val="0"/>
      <w:marTop w:val="0"/>
      <w:marBottom w:val="0"/>
      <w:divBdr>
        <w:top w:val="none" w:sz="0" w:space="0" w:color="auto"/>
        <w:left w:val="none" w:sz="0" w:space="0" w:color="auto"/>
        <w:bottom w:val="none" w:sz="0" w:space="0" w:color="auto"/>
        <w:right w:val="none" w:sz="0" w:space="0" w:color="auto"/>
      </w:divBdr>
    </w:div>
    <w:div w:id="107429649">
      <w:marLeft w:val="480"/>
      <w:marRight w:val="0"/>
      <w:marTop w:val="0"/>
      <w:marBottom w:val="0"/>
      <w:divBdr>
        <w:top w:val="none" w:sz="0" w:space="0" w:color="auto"/>
        <w:left w:val="none" w:sz="0" w:space="0" w:color="auto"/>
        <w:bottom w:val="none" w:sz="0" w:space="0" w:color="auto"/>
        <w:right w:val="none" w:sz="0" w:space="0" w:color="auto"/>
      </w:divBdr>
    </w:div>
    <w:div w:id="107480425">
      <w:marLeft w:val="480"/>
      <w:marRight w:val="0"/>
      <w:marTop w:val="0"/>
      <w:marBottom w:val="0"/>
      <w:divBdr>
        <w:top w:val="none" w:sz="0" w:space="0" w:color="auto"/>
        <w:left w:val="none" w:sz="0" w:space="0" w:color="auto"/>
        <w:bottom w:val="none" w:sz="0" w:space="0" w:color="auto"/>
        <w:right w:val="none" w:sz="0" w:space="0" w:color="auto"/>
      </w:divBdr>
    </w:div>
    <w:div w:id="107550362">
      <w:marLeft w:val="480"/>
      <w:marRight w:val="0"/>
      <w:marTop w:val="0"/>
      <w:marBottom w:val="0"/>
      <w:divBdr>
        <w:top w:val="none" w:sz="0" w:space="0" w:color="auto"/>
        <w:left w:val="none" w:sz="0" w:space="0" w:color="auto"/>
        <w:bottom w:val="none" w:sz="0" w:space="0" w:color="auto"/>
        <w:right w:val="none" w:sz="0" w:space="0" w:color="auto"/>
      </w:divBdr>
    </w:div>
    <w:div w:id="107551293">
      <w:marLeft w:val="480"/>
      <w:marRight w:val="0"/>
      <w:marTop w:val="0"/>
      <w:marBottom w:val="0"/>
      <w:divBdr>
        <w:top w:val="none" w:sz="0" w:space="0" w:color="auto"/>
        <w:left w:val="none" w:sz="0" w:space="0" w:color="auto"/>
        <w:bottom w:val="none" w:sz="0" w:space="0" w:color="auto"/>
        <w:right w:val="none" w:sz="0" w:space="0" w:color="auto"/>
      </w:divBdr>
    </w:div>
    <w:div w:id="107555289">
      <w:marLeft w:val="480"/>
      <w:marRight w:val="0"/>
      <w:marTop w:val="0"/>
      <w:marBottom w:val="0"/>
      <w:divBdr>
        <w:top w:val="none" w:sz="0" w:space="0" w:color="auto"/>
        <w:left w:val="none" w:sz="0" w:space="0" w:color="auto"/>
        <w:bottom w:val="none" w:sz="0" w:space="0" w:color="auto"/>
        <w:right w:val="none" w:sz="0" w:space="0" w:color="auto"/>
      </w:divBdr>
    </w:div>
    <w:div w:id="107555371">
      <w:marLeft w:val="480"/>
      <w:marRight w:val="0"/>
      <w:marTop w:val="0"/>
      <w:marBottom w:val="0"/>
      <w:divBdr>
        <w:top w:val="none" w:sz="0" w:space="0" w:color="auto"/>
        <w:left w:val="none" w:sz="0" w:space="0" w:color="auto"/>
        <w:bottom w:val="none" w:sz="0" w:space="0" w:color="auto"/>
        <w:right w:val="none" w:sz="0" w:space="0" w:color="auto"/>
      </w:divBdr>
    </w:div>
    <w:div w:id="107622848">
      <w:marLeft w:val="480"/>
      <w:marRight w:val="0"/>
      <w:marTop w:val="0"/>
      <w:marBottom w:val="0"/>
      <w:divBdr>
        <w:top w:val="none" w:sz="0" w:space="0" w:color="auto"/>
        <w:left w:val="none" w:sz="0" w:space="0" w:color="auto"/>
        <w:bottom w:val="none" w:sz="0" w:space="0" w:color="auto"/>
        <w:right w:val="none" w:sz="0" w:space="0" w:color="auto"/>
      </w:divBdr>
    </w:div>
    <w:div w:id="107628232">
      <w:marLeft w:val="480"/>
      <w:marRight w:val="0"/>
      <w:marTop w:val="0"/>
      <w:marBottom w:val="0"/>
      <w:divBdr>
        <w:top w:val="none" w:sz="0" w:space="0" w:color="auto"/>
        <w:left w:val="none" w:sz="0" w:space="0" w:color="auto"/>
        <w:bottom w:val="none" w:sz="0" w:space="0" w:color="auto"/>
        <w:right w:val="none" w:sz="0" w:space="0" w:color="auto"/>
      </w:divBdr>
    </w:div>
    <w:div w:id="107628559">
      <w:marLeft w:val="480"/>
      <w:marRight w:val="0"/>
      <w:marTop w:val="0"/>
      <w:marBottom w:val="0"/>
      <w:divBdr>
        <w:top w:val="none" w:sz="0" w:space="0" w:color="auto"/>
        <w:left w:val="none" w:sz="0" w:space="0" w:color="auto"/>
        <w:bottom w:val="none" w:sz="0" w:space="0" w:color="auto"/>
        <w:right w:val="none" w:sz="0" w:space="0" w:color="auto"/>
      </w:divBdr>
    </w:div>
    <w:div w:id="107698863">
      <w:marLeft w:val="480"/>
      <w:marRight w:val="0"/>
      <w:marTop w:val="0"/>
      <w:marBottom w:val="0"/>
      <w:divBdr>
        <w:top w:val="none" w:sz="0" w:space="0" w:color="auto"/>
        <w:left w:val="none" w:sz="0" w:space="0" w:color="auto"/>
        <w:bottom w:val="none" w:sz="0" w:space="0" w:color="auto"/>
        <w:right w:val="none" w:sz="0" w:space="0" w:color="auto"/>
      </w:divBdr>
    </w:div>
    <w:div w:id="107700317">
      <w:marLeft w:val="480"/>
      <w:marRight w:val="0"/>
      <w:marTop w:val="0"/>
      <w:marBottom w:val="0"/>
      <w:divBdr>
        <w:top w:val="none" w:sz="0" w:space="0" w:color="auto"/>
        <w:left w:val="none" w:sz="0" w:space="0" w:color="auto"/>
        <w:bottom w:val="none" w:sz="0" w:space="0" w:color="auto"/>
        <w:right w:val="none" w:sz="0" w:space="0" w:color="auto"/>
      </w:divBdr>
    </w:div>
    <w:div w:id="107701636">
      <w:marLeft w:val="480"/>
      <w:marRight w:val="0"/>
      <w:marTop w:val="0"/>
      <w:marBottom w:val="0"/>
      <w:divBdr>
        <w:top w:val="none" w:sz="0" w:space="0" w:color="auto"/>
        <w:left w:val="none" w:sz="0" w:space="0" w:color="auto"/>
        <w:bottom w:val="none" w:sz="0" w:space="0" w:color="auto"/>
        <w:right w:val="none" w:sz="0" w:space="0" w:color="auto"/>
      </w:divBdr>
    </w:div>
    <w:div w:id="107704503">
      <w:marLeft w:val="480"/>
      <w:marRight w:val="0"/>
      <w:marTop w:val="0"/>
      <w:marBottom w:val="0"/>
      <w:divBdr>
        <w:top w:val="none" w:sz="0" w:space="0" w:color="auto"/>
        <w:left w:val="none" w:sz="0" w:space="0" w:color="auto"/>
        <w:bottom w:val="none" w:sz="0" w:space="0" w:color="auto"/>
        <w:right w:val="none" w:sz="0" w:space="0" w:color="auto"/>
      </w:divBdr>
    </w:div>
    <w:div w:id="107743185">
      <w:marLeft w:val="480"/>
      <w:marRight w:val="0"/>
      <w:marTop w:val="0"/>
      <w:marBottom w:val="0"/>
      <w:divBdr>
        <w:top w:val="none" w:sz="0" w:space="0" w:color="auto"/>
        <w:left w:val="none" w:sz="0" w:space="0" w:color="auto"/>
        <w:bottom w:val="none" w:sz="0" w:space="0" w:color="auto"/>
        <w:right w:val="none" w:sz="0" w:space="0" w:color="auto"/>
      </w:divBdr>
    </w:div>
    <w:div w:id="107749073">
      <w:marLeft w:val="480"/>
      <w:marRight w:val="0"/>
      <w:marTop w:val="0"/>
      <w:marBottom w:val="0"/>
      <w:divBdr>
        <w:top w:val="none" w:sz="0" w:space="0" w:color="auto"/>
        <w:left w:val="none" w:sz="0" w:space="0" w:color="auto"/>
        <w:bottom w:val="none" w:sz="0" w:space="0" w:color="auto"/>
        <w:right w:val="none" w:sz="0" w:space="0" w:color="auto"/>
      </w:divBdr>
    </w:div>
    <w:div w:id="107818591">
      <w:marLeft w:val="480"/>
      <w:marRight w:val="0"/>
      <w:marTop w:val="0"/>
      <w:marBottom w:val="0"/>
      <w:divBdr>
        <w:top w:val="none" w:sz="0" w:space="0" w:color="auto"/>
        <w:left w:val="none" w:sz="0" w:space="0" w:color="auto"/>
        <w:bottom w:val="none" w:sz="0" w:space="0" w:color="auto"/>
        <w:right w:val="none" w:sz="0" w:space="0" w:color="auto"/>
      </w:divBdr>
    </w:div>
    <w:div w:id="107819476">
      <w:marLeft w:val="480"/>
      <w:marRight w:val="0"/>
      <w:marTop w:val="0"/>
      <w:marBottom w:val="0"/>
      <w:divBdr>
        <w:top w:val="none" w:sz="0" w:space="0" w:color="auto"/>
        <w:left w:val="none" w:sz="0" w:space="0" w:color="auto"/>
        <w:bottom w:val="none" w:sz="0" w:space="0" w:color="auto"/>
        <w:right w:val="none" w:sz="0" w:space="0" w:color="auto"/>
      </w:divBdr>
    </w:div>
    <w:div w:id="107890810">
      <w:marLeft w:val="480"/>
      <w:marRight w:val="0"/>
      <w:marTop w:val="0"/>
      <w:marBottom w:val="0"/>
      <w:divBdr>
        <w:top w:val="none" w:sz="0" w:space="0" w:color="auto"/>
        <w:left w:val="none" w:sz="0" w:space="0" w:color="auto"/>
        <w:bottom w:val="none" w:sz="0" w:space="0" w:color="auto"/>
        <w:right w:val="none" w:sz="0" w:space="0" w:color="auto"/>
      </w:divBdr>
    </w:div>
    <w:div w:id="107893291">
      <w:marLeft w:val="480"/>
      <w:marRight w:val="0"/>
      <w:marTop w:val="0"/>
      <w:marBottom w:val="0"/>
      <w:divBdr>
        <w:top w:val="none" w:sz="0" w:space="0" w:color="auto"/>
        <w:left w:val="none" w:sz="0" w:space="0" w:color="auto"/>
        <w:bottom w:val="none" w:sz="0" w:space="0" w:color="auto"/>
        <w:right w:val="none" w:sz="0" w:space="0" w:color="auto"/>
      </w:divBdr>
    </w:div>
    <w:div w:id="107894264">
      <w:marLeft w:val="480"/>
      <w:marRight w:val="0"/>
      <w:marTop w:val="0"/>
      <w:marBottom w:val="0"/>
      <w:divBdr>
        <w:top w:val="none" w:sz="0" w:space="0" w:color="auto"/>
        <w:left w:val="none" w:sz="0" w:space="0" w:color="auto"/>
        <w:bottom w:val="none" w:sz="0" w:space="0" w:color="auto"/>
        <w:right w:val="none" w:sz="0" w:space="0" w:color="auto"/>
      </w:divBdr>
    </w:div>
    <w:div w:id="107940080">
      <w:marLeft w:val="480"/>
      <w:marRight w:val="0"/>
      <w:marTop w:val="0"/>
      <w:marBottom w:val="0"/>
      <w:divBdr>
        <w:top w:val="none" w:sz="0" w:space="0" w:color="auto"/>
        <w:left w:val="none" w:sz="0" w:space="0" w:color="auto"/>
        <w:bottom w:val="none" w:sz="0" w:space="0" w:color="auto"/>
        <w:right w:val="none" w:sz="0" w:space="0" w:color="auto"/>
      </w:divBdr>
    </w:div>
    <w:div w:id="107941484">
      <w:marLeft w:val="480"/>
      <w:marRight w:val="0"/>
      <w:marTop w:val="0"/>
      <w:marBottom w:val="0"/>
      <w:divBdr>
        <w:top w:val="none" w:sz="0" w:space="0" w:color="auto"/>
        <w:left w:val="none" w:sz="0" w:space="0" w:color="auto"/>
        <w:bottom w:val="none" w:sz="0" w:space="0" w:color="auto"/>
        <w:right w:val="none" w:sz="0" w:space="0" w:color="auto"/>
      </w:divBdr>
    </w:div>
    <w:div w:id="107941839">
      <w:marLeft w:val="480"/>
      <w:marRight w:val="0"/>
      <w:marTop w:val="0"/>
      <w:marBottom w:val="0"/>
      <w:divBdr>
        <w:top w:val="none" w:sz="0" w:space="0" w:color="auto"/>
        <w:left w:val="none" w:sz="0" w:space="0" w:color="auto"/>
        <w:bottom w:val="none" w:sz="0" w:space="0" w:color="auto"/>
        <w:right w:val="none" w:sz="0" w:space="0" w:color="auto"/>
      </w:divBdr>
    </w:div>
    <w:div w:id="107941999">
      <w:marLeft w:val="480"/>
      <w:marRight w:val="0"/>
      <w:marTop w:val="0"/>
      <w:marBottom w:val="0"/>
      <w:divBdr>
        <w:top w:val="none" w:sz="0" w:space="0" w:color="auto"/>
        <w:left w:val="none" w:sz="0" w:space="0" w:color="auto"/>
        <w:bottom w:val="none" w:sz="0" w:space="0" w:color="auto"/>
        <w:right w:val="none" w:sz="0" w:space="0" w:color="auto"/>
      </w:divBdr>
    </w:div>
    <w:div w:id="107966952">
      <w:marLeft w:val="480"/>
      <w:marRight w:val="0"/>
      <w:marTop w:val="0"/>
      <w:marBottom w:val="0"/>
      <w:divBdr>
        <w:top w:val="none" w:sz="0" w:space="0" w:color="auto"/>
        <w:left w:val="none" w:sz="0" w:space="0" w:color="auto"/>
        <w:bottom w:val="none" w:sz="0" w:space="0" w:color="auto"/>
        <w:right w:val="none" w:sz="0" w:space="0" w:color="auto"/>
      </w:divBdr>
    </w:div>
    <w:div w:id="107968457">
      <w:marLeft w:val="480"/>
      <w:marRight w:val="0"/>
      <w:marTop w:val="0"/>
      <w:marBottom w:val="0"/>
      <w:divBdr>
        <w:top w:val="none" w:sz="0" w:space="0" w:color="auto"/>
        <w:left w:val="none" w:sz="0" w:space="0" w:color="auto"/>
        <w:bottom w:val="none" w:sz="0" w:space="0" w:color="auto"/>
        <w:right w:val="none" w:sz="0" w:space="0" w:color="auto"/>
      </w:divBdr>
    </w:div>
    <w:div w:id="108010449">
      <w:marLeft w:val="640"/>
      <w:marRight w:val="0"/>
      <w:marTop w:val="0"/>
      <w:marBottom w:val="0"/>
      <w:divBdr>
        <w:top w:val="none" w:sz="0" w:space="0" w:color="auto"/>
        <w:left w:val="none" w:sz="0" w:space="0" w:color="auto"/>
        <w:bottom w:val="none" w:sz="0" w:space="0" w:color="auto"/>
        <w:right w:val="none" w:sz="0" w:space="0" w:color="auto"/>
      </w:divBdr>
    </w:div>
    <w:div w:id="108088337">
      <w:marLeft w:val="0"/>
      <w:marRight w:val="0"/>
      <w:marTop w:val="0"/>
      <w:marBottom w:val="0"/>
      <w:divBdr>
        <w:top w:val="none" w:sz="0" w:space="0" w:color="auto"/>
        <w:left w:val="none" w:sz="0" w:space="0" w:color="auto"/>
        <w:bottom w:val="none" w:sz="0" w:space="0" w:color="auto"/>
        <w:right w:val="none" w:sz="0" w:space="0" w:color="auto"/>
      </w:divBdr>
    </w:div>
    <w:div w:id="108136113">
      <w:marLeft w:val="480"/>
      <w:marRight w:val="0"/>
      <w:marTop w:val="0"/>
      <w:marBottom w:val="0"/>
      <w:divBdr>
        <w:top w:val="none" w:sz="0" w:space="0" w:color="auto"/>
        <w:left w:val="none" w:sz="0" w:space="0" w:color="auto"/>
        <w:bottom w:val="none" w:sz="0" w:space="0" w:color="auto"/>
        <w:right w:val="none" w:sz="0" w:space="0" w:color="auto"/>
      </w:divBdr>
    </w:div>
    <w:div w:id="108160763">
      <w:marLeft w:val="480"/>
      <w:marRight w:val="0"/>
      <w:marTop w:val="0"/>
      <w:marBottom w:val="0"/>
      <w:divBdr>
        <w:top w:val="none" w:sz="0" w:space="0" w:color="auto"/>
        <w:left w:val="none" w:sz="0" w:space="0" w:color="auto"/>
        <w:bottom w:val="none" w:sz="0" w:space="0" w:color="auto"/>
        <w:right w:val="none" w:sz="0" w:space="0" w:color="auto"/>
      </w:divBdr>
    </w:div>
    <w:div w:id="108163911">
      <w:marLeft w:val="480"/>
      <w:marRight w:val="0"/>
      <w:marTop w:val="0"/>
      <w:marBottom w:val="0"/>
      <w:divBdr>
        <w:top w:val="none" w:sz="0" w:space="0" w:color="auto"/>
        <w:left w:val="none" w:sz="0" w:space="0" w:color="auto"/>
        <w:bottom w:val="none" w:sz="0" w:space="0" w:color="auto"/>
        <w:right w:val="none" w:sz="0" w:space="0" w:color="auto"/>
      </w:divBdr>
    </w:div>
    <w:div w:id="108202895">
      <w:marLeft w:val="480"/>
      <w:marRight w:val="0"/>
      <w:marTop w:val="0"/>
      <w:marBottom w:val="0"/>
      <w:divBdr>
        <w:top w:val="none" w:sz="0" w:space="0" w:color="auto"/>
        <w:left w:val="none" w:sz="0" w:space="0" w:color="auto"/>
        <w:bottom w:val="none" w:sz="0" w:space="0" w:color="auto"/>
        <w:right w:val="none" w:sz="0" w:space="0" w:color="auto"/>
      </w:divBdr>
    </w:div>
    <w:div w:id="108202999">
      <w:marLeft w:val="480"/>
      <w:marRight w:val="0"/>
      <w:marTop w:val="0"/>
      <w:marBottom w:val="0"/>
      <w:divBdr>
        <w:top w:val="none" w:sz="0" w:space="0" w:color="auto"/>
        <w:left w:val="none" w:sz="0" w:space="0" w:color="auto"/>
        <w:bottom w:val="none" w:sz="0" w:space="0" w:color="auto"/>
        <w:right w:val="none" w:sz="0" w:space="0" w:color="auto"/>
      </w:divBdr>
    </w:div>
    <w:div w:id="108204463">
      <w:marLeft w:val="480"/>
      <w:marRight w:val="0"/>
      <w:marTop w:val="0"/>
      <w:marBottom w:val="0"/>
      <w:divBdr>
        <w:top w:val="none" w:sz="0" w:space="0" w:color="auto"/>
        <w:left w:val="none" w:sz="0" w:space="0" w:color="auto"/>
        <w:bottom w:val="none" w:sz="0" w:space="0" w:color="auto"/>
        <w:right w:val="none" w:sz="0" w:space="0" w:color="auto"/>
      </w:divBdr>
    </w:div>
    <w:div w:id="108205511">
      <w:marLeft w:val="480"/>
      <w:marRight w:val="0"/>
      <w:marTop w:val="0"/>
      <w:marBottom w:val="0"/>
      <w:divBdr>
        <w:top w:val="none" w:sz="0" w:space="0" w:color="auto"/>
        <w:left w:val="none" w:sz="0" w:space="0" w:color="auto"/>
        <w:bottom w:val="none" w:sz="0" w:space="0" w:color="auto"/>
        <w:right w:val="none" w:sz="0" w:space="0" w:color="auto"/>
      </w:divBdr>
    </w:div>
    <w:div w:id="108283149">
      <w:marLeft w:val="480"/>
      <w:marRight w:val="0"/>
      <w:marTop w:val="0"/>
      <w:marBottom w:val="0"/>
      <w:divBdr>
        <w:top w:val="none" w:sz="0" w:space="0" w:color="auto"/>
        <w:left w:val="none" w:sz="0" w:space="0" w:color="auto"/>
        <w:bottom w:val="none" w:sz="0" w:space="0" w:color="auto"/>
        <w:right w:val="none" w:sz="0" w:space="0" w:color="auto"/>
      </w:divBdr>
    </w:div>
    <w:div w:id="108360660">
      <w:marLeft w:val="480"/>
      <w:marRight w:val="0"/>
      <w:marTop w:val="0"/>
      <w:marBottom w:val="0"/>
      <w:divBdr>
        <w:top w:val="none" w:sz="0" w:space="0" w:color="auto"/>
        <w:left w:val="none" w:sz="0" w:space="0" w:color="auto"/>
        <w:bottom w:val="none" w:sz="0" w:space="0" w:color="auto"/>
        <w:right w:val="none" w:sz="0" w:space="0" w:color="auto"/>
      </w:divBdr>
    </w:div>
    <w:div w:id="108397388">
      <w:marLeft w:val="480"/>
      <w:marRight w:val="0"/>
      <w:marTop w:val="0"/>
      <w:marBottom w:val="0"/>
      <w:divBdr>
        <w:top w:val="none" w:sz="0" w:space="0" w:color="auto"/>
        <w:left w:val="none" w:sz="0" w:space="0" w:color="auto"/>
        <w:bottom w:val="none" w:sz="0" w:space="0" w:color="auto"/>
        <w:right w:val="none" w:sz="0" w:space="0" w:color="auto"/>
      </w:divBdr>
    </w:div>
    <w:div w:id="108399760">
      <w:marLeft w:val="480"/>
      <w:marRight w:val="0"/>
      <w:marTop w:val="0"/>
      <w:marBottom w:val="0"/>
      <w:divBdr>
        <w:top w:val="none" w:sz="0" w:space="0" w:color="auto"/>
        <w:left w:val="none" w:sz="0" w:space="0" w:color="auto"/>
        <w:bottom w:val="none" w:sz="0" w:space="0" w:color="auto"/>
        <w:right w:val="none" w:sz="0" w:space="0" w:color="auto"/>
      </w:divBdr>
    </w:div>
    <w:div w:id="108477479">
      <w:marLeft w:val="480"/>
      <w:marRight w:val="0"/>
      <w:marTop w:val="0"/>
      <w:marBottom w:val="0"/>
      <w:divBdr>
        <w:top w:val="none" w:sz="0" w:space="0" w:color="auto"/>
        <w:left w:val="none" w:sz="0" w:space="0" w:color="auto"/>
        <w:bottom w:val="none" w:sz="0" w:space="0" w:color="auto"/>
        <w:right w:val="none" w:sz="0" w:space="0" w:color="auto"/>
      </w:divBdr>
    </w:div>
    <w:div w:id="108549332">
      <w:marLeft w:val="480"/>
      <w:marRight w:val="0"/>
      <w:marTop w:val="0"/>
      <w:marBottom w:val="0"/>
      <w:divBdr>
        <w:top w:val="none" w:sz="0" w:space="0" w:color="auto"/>
        <w:left w:val="none" w:sz="0" w:space="0" w:color="auto"/>
        <w:bottom w:val="none" w:sz="0" w:space="0" w:color="auto"/>
        <w:right w:val="none" w:sz="0" w:space="0" w:color="auto"/>
      </w:divBdr>
    </w:div>
    <w:div w:id="108555482">
      <w:marLeft w:val="480"/>
      <w:marRight w:val="0"/>
      <w:marTop w:val="0"/>
      <w:marBottom w:val="0"/>
      <w:divBdr>
        <w:top w:val="none" w:sz="0" w:space="0" w:color="auto"/>
        <w:left w:val="none" w:sz="0" w:space="0" w:color="auto"/>
        <w:bottom w:val="none" w:sz="0" w:space="0" w:color="auto"/>
        <w:right w:val="none" w:sz="0" w:space="0" w:color="auto"/>
      </w:divBdr>
    </w:div>
    <w:div w:id="108593528">
      <w:marLeft w:val="480"/>
      <w:marRight w:val="0"/>
      <w:marTop w:val="0"/>
      <w:marBottom w:val="0"/>
      <w:divBdr>
        <w:top w:val="none" w:sz="0" w:space="0" w:color="auto"/>
        <w:left w:val="none" w:sz="0" w:space="0" w:color="auto"/>
        <w:bottom w:val="none" w:sz="0" w:space="0" w:color="auto"/>
        <w:right w:val="none" w:sz="0" w:space="0" w:color="auto"/>
      </w:divBdr>
    </w:div>
    <w:div w:id="108595944">
      <w:marLeft w:val="480"/>
      <w:marRight w:val="0"/>
      <w:marTop w:val="0"/>
      <w:marBottom w:val="0"/>
      <w:divBdr>
        <w:top w:val="none" w:sz="0" w:space="0" w:color="auto"/>
        <w:left w:val="none" w:sz="0" w:space="0" w:color="auto"/>
        <w:bottom w:val="none" w:sz="0" w:space="0" w:color="auto"/>
        <w:right w:val="none" w:sz="0" w:space="0" w:color="auto"/>
      </w:divBdr>
    </w:div>
    <w:div w:id="108621242">
      <w:marLeft w:val="480"/>
      <w:marRight w:val="0"/>
      <w:marTop w:val="0"/>
      <w:marBottom w:val="0"/>
      <w:divBdr>
        <w:top w:val="none" w:sz="0" w:space="0" w:color="auto"/>
        <w:left w:val="none" w:sz="0" w:space="0" w:color="auto"/>
        <w:bottom w:val="none" w:sz="0" w:space="0" w:color="auto"/>
        <w:right w:val="none" w:sz="0" w:space="0" w:color="auto"/>
      </w:divBdr>
    </w:div>
    <w:div w:id="108624628">
      <w:marLeft w:val="480"/>
      <w:marRight w:val="0"/>
      <w:marTop w:val="0"/>
      <w:marBottom w:val="0"/>
      <w:divBdr>
        <w:top w:val="none" w:sz="0" w:space="0" w:color="auto"/>
        <w:left w:val="none" w:sz="0" w:space="0" w:color="auto"/>
        <w:bottom w:val="none" w:sz="0" w:space="0" w:color="auto"/>
        <w:right w:val="none" w:sz="0" w:space="0" w:color="auto"/>
      </w:divBdr>
    </w:div>
    <w:div w:id="108665376">
      <w:marLeft w:val="480"/>
      <w:marRight w:val="0"/>
      <w:marTop w:val="0"/>
      <w:marBottom w:val="0"/>
      <w:divBdr>
        <w:top w:val="none" w:sz="0" w:space="0" w:color="auto"/>
        <w:left w:val="none" w:sz="0" w:space="0" w:color="auto"/>
        <w:bottom w:val="none" w:sz="0" w:space="0" w:color="auto"/>
        <w:right w:val="none" w:sz="0" w:space="0" w:color="auto"/>
      </w:divBdr>
    </w:div>
    <w:div w:id="108670121">
      <w:marLeft w:val="480"/>
      <w:marRight w:val="0"/>
      <w:marTop w:val="0"/>
      <w:marBottom w:val="0"/>
      <w:divBdr>
        <w:top w:val="none" w:sz="0" w:space="0" w:color="auto"/>
        <w:left w:val="none" w:sz="0" w:space="0" w:color="auto"/>
        <w:bottom w:val="none" w:sz="0" w:space="0" w:color="auto"/>
        <w:right w:val="none" w:sz="0" w:space="0" w:color="auto"/>
      </w:divBdr>
    </w:div>
    <w:div w:id="108739069">
      <w:marLeft w:val="480"/>
      <w:marRight w:val="0"/>
      <w:marTop w:val="0"/>
      <w:marBottom w:val="0"/>
      <w:divBdr>
        <w:top w:val="none" w:sz="0" w:space="0" w:color="auto"/>
        <w:left w:val="none" w:sz="0" w:space="0" w:color="auto"/>
        <w:bottom w:val="none" w:sz="0" w:space="0" w:color="auto"/>
        <w:right w:val="none" w:sz="0" w:space="0" w:color="auto"/>
      </w:divBdr>
    </w:div>
    <w:div w:id="108741940">
      <w:marLeft w:val="480"/>
      <w:marRight w:val="0"/>
      <w:marTop w:val="0"/>
      <w:marBottom w:val="0"/>
      <w:divBdr>
        <w:top w:val="none" w:sz="0" w:space="0" w:color="auto"/>
        <w:left w:val="none" w:sz="0" w:space="0" w:color="auto"/>
        <w:bottom w:val="none" w:sz="0" w:space="0" w:color="auto"/>
        <w:right w:val="none" w:sz="0" w:space="0" w:color="auto"/>
      </w:divBdr>
    </w:div>
    <w:div w:id="108747076">
      <w:marLeft w:val="480"/>
      <w:marRight w:val="0"/>
      <w:marTop w:val="0"/>
      <w:marBottom w:val="0"/>
      <w:divBdr>
        <w:top w:val="none" w:sz="0" w:space="0" w:color="auto"/>
        <w:left w:val="none" w:sz="0" w:space="0" w:color="auto"/>
        <w:bottom w:val="none" w:sz="0" w:space="0" w:color="auto"/>
        <w:right w:val="none" w:sz="0" w:space="0" w:color="auto"/>
      </w:divBdr>
    </w:div>
    <w:div w:id="108815545">
      <w:marLeft w:val="480"/>
      <w:marRight w:val="0"/>
      <w:marTop w:val="0"/>
      <w:marBottom w:val="0"/>
      <w:divBdr>
        <w:top w:val="none" w:sz="0" w:space="0" w:color="auto"/>
        <w:left w:val="none" w:sz="0" w:space="0" w:color="auto"/>
        <w:bottom w:val="none" w:sz="0" w:space="0" w:color="auto"/>
        <w:right w:val="none" w:sz="0" w:space="0" w:color="auto"/>
      </w:divBdr>
    </w:div>
    <w:div w:id="108815642">
      <w:marLeft w:val="480"/>
      <w:marRight w:val="0"/>
      <w:marTop w:val="0"/>
      <w:marBottom w:val="0"/>
      <w:divBdr>
        <w:top w:val="none" w:sz="0" w:space="0" w:color="auto"/>
        <w:left w:val="none" w:sz="0" w:space="0" w:color="auto"/>
        <w:bottom w:val="none" w:sz="0" w:space="0" w:color="auto"/>
        <w:right w:val="none" w:sz="0" w:space="0" w:color="auto"/>
      </w:divBdr>
    </w:div>
    <w:div w:id="108819599">
      <w:marLeft w:val="480"/>
      <w:marRight w:val="0"/>
      <w:marTop w:val="0"/>
      <w:marBottom w:val="0"/>
      <w:divBdr>
        <w:top w:val="none" w:sz="0" w:space="0" w:color="auto"/>
        <w:left w:val="none" w:sz="0" w:space="0" w:color="auto"/>
        <w:bottom w:val="none" w:sz="0" w:space="0" w:color="auto"/>
        <w:right w:val="none" w:sz="0" w:space="0" w:color="auto"/>
      </w:divBdr>
    </w:div>
    <w:div w:id="108820834">
      <w:marLeft w:val="480"/>
      <w:marRight w:val="0"/>
      <w:marTop w:val="0"/>
      <w:marBottom w:val="0"/>
      <w:divBdr>
        <w:top w:val="none" w:sz="0" w:space="0" w:color="auto"/>
        <w:left w:val="none" w:sz="0" w:space="0" w:color="auto"/>
        <w:bottom w:val="none" w:sz="0" w:space="0" w:color="auto"/>
        <w:right w:val="none" w:sz="0" w:space="0" w:color="auto"/>
      </w:divBdr>
    </w:div>
    <w:div w:id="108863250">
      <w:marLeft w:val="480"/>
      <w:marRight w:val="0"/>
      <w:marTop w:val="0"/>
      <w:marBottom w:val="0"/>
      <w:divBdr>
        <w:top w:val="none" w:sz="0" w:space="0" w:color="auto"/>
        <w:left w:val="none" w:sz="0" w:space="0" w:color="auto"/>
        <w:bottom w:val="none" w:sz="0" w:space="0" w:color="auto"/>
        <w:right w:val="none" w:sz="0" w:space="0" w:color="auto"/>
      </w:divBdr>
    </w:div>
    <w:div w:id="108936275">
      <w:marLeft w:val="480"/>
      <w:marRight w:val="0"/>
      <w:marTop w:val="0"/>
      <w:marBottom w:val="0"/>
      <w:divBdr>
        <w:top w:val="none" w:sz="0" w:space="0" w:color="auto"/>
        <w:left w:val="none" w:sz="0" w:space="0" w:color="auto"/>
        <w:bottom w:val="none" w:sz="0" w:space="0" w:color="auto"/>
        <w:right w:val="none" w:sz="0" w:space="0" w:color="auto"/>
      </w:divBdr>
    </w:div>
    <w:div w:id="108939739">
      <w:marLeft w:val="480"/>
      <w:marRight w:val="0"/>
      <w:marTop w:val="0"/>
      <w:marBottom w:val="0"/>
      <w:divBdr>
        <w:top w:val="none" w:sz="0" w:space="0" w:color="auto"/>
        <w:left w:val="none" w:sz="0" w:space="0" w:color="auto"/>
        <w:bottom w:val="none" w:sz="0" w:space="0" w:color="auto"/>
        <w:right w:val="none" w:sz="0" w:space="0" w:color="auto"/>
      </w:divBdr>
    </w:div>
    <w:div w:id="109008535">
      <w:marLeft w:val="480"/>
      <w:marRight w:val="0"/>
      <w:marTop w:val="0"/>
      <w:marBottom w:val="0"/>
      <w:divBdr>
        <w:top w:val="none" w:sz="0" w:space="0" w:color="auto"/>
        <w:left w:val="none" w:sz="0" w:space="0" w:color="auto"/>
        <w:bottom w:val="none" w:sz="0" w:space="0" w:color="auto"/>
        <w:right w:val="none" w:sz="0" w:space="0" w:color="auto"/>
      </w:divBdr>
    </w:div>
    <w:div w:id="109015419">
      <w:marLeft w:val="480"/>
      <w:marRight w:val="0"/>
      <w:marTop w:val="0"/>
      <w:marBottom w:val="0"/>
      <w:divBdr>
        <w:top w:val="none" w:sz="0" w:space="0" w:color="auto"/>
        <w:left w:val="none" w:sz="0" w:space="0" w:color="auto"/>
        <w:bottom w:val="none" w:sz="0" w:space="0" w:color="auto"/>
        <w:right w:val="none" w:sz="0" w:space="0" w:color="auto"/>
      </w:divBdr>
    </w:div>
    <w:div w:id="109053787">
      <w:marLeft w:val="480"/>
      <w:marRight w:val="0"/>
      <w:marTop w:val="0"/>
      <w:marBottom w:val="0"/>
      <w:divBdr>
        <w:top w:val="none" w:sz="0" w:space="0" w:color="auto"/>
        <w:left w:val="none" w:sz="0" w:space="0" w:color="auto"/>
        <w:bottom w:val="none" w:sz="0" w:space="0" w:color="auto"/>
        <w:right w:val="none" w:sz="0" w:space="0" w:color="auto"/>
      </w:divBdr>
    </w:div>
    <w:div w:id="109058135">
      <w:marLeft w:val="640"/>
      <w:marRight w:val="0"/>
      <w:marTop w:val="0"/>
      <w:marBottom w:val="0"/>
      <w:divBdr>
        <w:top w:val="none" w:sz="0" w:space="0" w:color="auto"/>
        <w:left w:val="none" w:sz="0" w:space="0" w:color="auto"/>
        <w:bottom w:val="none" w:sz="0" w:space="0" w:color="auto"/>
        <w:right w:val="none" w:sz="0" w:space="0" w:color="auto"/>
      </w:divBdr>
    </w:div>
    <w:div w:id="109205210">
      <w:marLeft w:val="480"/>
      <w:marRight w:val="0"/>
      <w:marTop w:val="0"/>
      <w:marBottom w:val="0"/>
      <w:divBdr>
        <w:top w:val="none" w:sz="0" w:space="0" w:color="auto"/>
        <w:left w:val="none" w:sz="0" w:space="0" w:color="auto"/>
        <w:bottom w:val="none" w:sz="0" w:space="0" w:color="auto"/>
        <w:right w:val="none" w:sz="0" w:space="0" w:color="auto"/>
      </w:divBdr>
    </w:div>
    <w:div w:id="109209664">
      <w:marLeft w:val="480"/>
      <w:marRight w:val="0"/>
      <w:marTop w:val="0"/>
      <w:marBottom w:val="0"/>
      <w:divBdr>
        <w:top w:val="none" w:sz="0" w:space="0" w:color="auto"/>
        <w:left w:val="none" w:sz="0" w:space="0" w:color="auto"/>
        <w:bottom w:val="none" w:sz="0" w:space="0" w:color="auto"/>
        <w:right w:val="none" w:sz="0" w:space="0" w:color="auto"/>
      </w:divBdr>
    </w:div>
    <w:div w:id="109280305">
      <w:marLeft w:val="480"/>
      <w:marRight w:val="0"/>
      <w:marTop w:val="0"/>
      <w:marBottom w:val="0"/>
      <w:divBdr>
        <w:top w:val="none" w:sz="0" w:space="0" w:color="auto"/>
        <w:left w:val="none" w:sz="0" w:space="0" w:color="auto"/>
        <w:bottom w:val="none" w:sz="0" w:space="0" w:color="auto"/>
        <w:right w:val="none" w:sz="0" w:space="0" w:color="auto"/>
      </w:divBdr>
    </w:div>
    <w:div w:id="109323168">
      <w:bodyDiv w:val="1"/>
      <w:marLeft w:val="0"/>
      <w:marRight w:val="0"/>
      <w:marTop w:val="0"/>
      <w:marBottom w:val="0"/>
      <w:divBdr>
        <w:top w:val="none" w:sz="0" w:space="0" w:color="auto"/>
        <w:left w:val="none" w:sz="0" w:space="0" w:color="auto"/>
        <w:bottom w:val="none" w:sz="0" w:space="0" w:color="auto"/>
        <w:right w:val="none" w:sz="0" w:space="0" w:color="auto"/>
      </w:divBdr>
    </w:div>
    <w:div w:id="109328434">
      <w:marLeft w:val="480"/>
      <w:marRight w:val="0"/>
      <w:marTop w:val="0"/>
      <w:marBottom w:val="0"/>
      <w:divBdr>
        <w:top w:val="none" w:sz="0" w:space="0" w:color="auto"/>
        <w:left w:val="none" w:sz="0" w:space="0" w:color="auto"/>
        <w:bottom w:val="none" w:sz="0" w:space="0" w:color="auto"/>
        <w:right w:val="none" w:sz="0" w:space="0" w:color="auto"/>
      </w:divBdr>
    </w:div>
    <w:div w:id="109394376">
      <w:marLeft w:val="480"/>
      <w:marRight w:val="0"/>
      <w:marTop w:val="0"/>
      <w:marBottom w:val="0"/>
      <w:divBdr>
        <w:top w:val="none" w:sz="0" w:space="0" w:color="auto"/>
        <w:left w:val="none" w:sz="0" w:space="0" w:color="auto"/>
        <w:bottom w:val="none" w:sz="0" w:space="0" w:color="auto"/>
        <w:right w:val="none" w:sz="0" w:space="0" w:color="auto"/>
      </w:divBdr>
    </w:div>
    <w:div w:id="109398566">
      <w:marLeft w:val="480"/>
      <w:marRight w:val="0"/>
      <w:marTop w:val="0"/>
      <w:marBottom w:val="0"/>
      <w:divBdr>
        <w:top w:val="none" w:sz="0" w:space="0" w:color="auto"/>
        <w:left w:val="none" w:sz="0" w:space="0" w:color="auto"/>
        <w:bottom w:val="none" w:sz="0" w:space="0" w:color="auto"/>
        <w:right w:val="none" w:sz="0" w:space="0" w:color="auto"/>
      </w:divBdr>
    </w:div>
    <w:div w:id="109445249">
      <w:marLeft w:val="480"/>
      <w:marRight w:val="0"/>
      <w:marTop w:val="0"/>
      <w:marBottom w:val="0"/>
      <w:divBdr>
        <w:top w:val="none" w:sz="0" w:space="0" w:color="auto"/>
        <w:left w:val="none" w:sz="0" w:space="0" w:color="auto"/>
        <w:bottom w:val="none" w:sz="0" w:space="0" w:color="auto"/>
        <w:right w:val="none" w:sz="0" w:space="0" w:color="auto"/>
      </w:divBdr>
    </w:div>
    <w:div w:id="109470708">
      <w:marLeft w:val="480"/>
      <w:marRight w:val="0"/>
      <w:marTop w:val="0"/>
      <w:marBottom w:val="0"/>
      <w:divBdr>
        <w:top w:val="none" w:sz="0" w:space="0" w:color="auto"/>
        <w:left w:val="none" w:sz="0" w:space="0" w:color="auto"/>
        <w:bottom w:val="none" w:sz="0" w:space="0" w:color="auto"/>
        <w:right w:val="none" w:sz="0" w:space="0" w:color="auto"/>
      </w:divBdr>
    </w:div>
    <w:div w:id="109477005">
      <w:marLeft w:val="640"/>
      <w:marRight w:val="0"/>
      <w:marTop w:val="0"/>
      <w:marBottom w:val="0"/>
      <w:divBdr>
        <w:top w:val="none" w:sz="0" w:space="0" w:color="auto"/>
        <w:left w:val="none" w:sz="0" w:space="0" w:color="auto"/>
        <w:bottom w:val="none" w:sz="0" w:space="0" w:color="auto"/>
        <w:right w:val="none" w:sz="0" w:space="0" w:color="auto"/>
      </w:divBdr>
    </w:div>
    <w:div w:id="109513606">
      <w:marLeft w:val="480"/>
      <w:marRight w:val="0"/>
      <w:marTop w:val="0"/>
      <w:marBottom w:val="0"/>
      <w:divBdr>
        <w:top w:val="none" w:sz="0" w:space="0" w:color="auto"/>
        <w:left w:val="none" w:sz="0" w:space="0" w:color="auto"/>
        <w:bottom w:val="none" w:sz="0" w:space="0" w:color="auto"/>
        <w:right w:val="none" w:sz="0" w:space="0" w:color="auto"/>
      </w:divBdr>
    </w:div>
    <w:div w:id="109521436">
      <w:marLeft w:val="480"/>
      <w:marRight w:val="0"/>
      <w:marTop w:val="0"/>
      <w:marBottom w:val="0"/>
      <w:divBdr>
        <w:top w:val="none" w:sz="0" w:space="0" w:color="auto"/>
        <w:left w:val="none" w:sz="0" w:space="0" w:color="auto"/>
        <w:bottom w:val="none" w:sz="0" w:space="0" w:color="auto"/>
        <w:right w:val="none" w:sz="0" w:space="0" w:color="auto"/>
      </w:divBdr>
    </w:div>
    <w:div w:id="109589101">
      <w:marLeft w:val="480"/>
      <w:marRight w:val="0"/>
      <w:marTop w:val="0"/>
      <w:marBottom w:val="0"/>
      <w:divBdr>
        <w:top w:val="none" w:sz="0" w:space="0" w:color="auto"/>
        <w:left w:val="none" w:sz="0" w:space="0" w:color="auto"/>
        <w:bottom w:val="none" w:sz="0" w:space="0" w:color="auto"/>
        <w:right w:val="none" w:sz="0" w:space="0" w:color="auto"/>
      </w:divBdr>
    </w:div>
    <w:div w:id="109665003">
      <w:marLeft w:val="480"/>
      <w:marRight w:val="0"/>
      <w:marTop w:val="0"/>
      <w:marBottom w:val="0"/>
      <w:divBdr>
        <w:top w:val="none" w:sz="0" w:space="0" w:color="auto"/>
        <w:left w:val="none" w:sz="0" w:space="0" w:color="auto"/>
        <w:bottom w:val="none" w:sz="0" w:space="0" w:color="auto"/>
        <w:right w:val="none" w:sz="0" w:space="0" w:color="auto"/>
      </w:divBdr>
    </w:div>
    <w:div w:id="109666729">
      <w:marLeft w:val="480"/>
      <w:marRight w:val="0"/>
      <w:marTop w:val="0"/>
      <w:marBottom w:val="0"/>
      <w:divBdr>
        <w:top w:val="none" w:sz="0" w:space="0" w:color="auto"/>
        <w:left w:val="none" w:sz="0" w:space="0" w:color="auto"/>
        <w:bottom w:val="none" w:sz="0" w:space="0" w:color="auto"/>
        <w:right w:val="none" w:sz="0" w:space="0" w:color="auto"/>
      </w:divBdr>
    </w:div>
    <w:div w:id="109671111">
      <w:marLeft w:val="480"/>
      <w:marRight w:val="0"/>
      <w:marTop w:val="0"/>
      <w:marBottom w:val="0"/>
      <w:divBdr>
        <w:top w:val="none" w:sz="0" w:space="0" w:color="auto"/>
        <w:left w:val="none" w:sz="0" w:space="0" w:color="auto"/>
        <w:bottom w:val="none" w:sz="0" w:space="0" w:color="auto"/>
        <w:right w:val="none" w:sz="0" w:space="0" w:color="auto"/>
      </w:divBdr>
    </w:div>
    <w:div w:id="109712145">
      <w:marLeft w:val="480"/>
      <w:marRight w:val="0"/>
      <w:marTop w:val="0"/>
      <w:marBottom w:val="0"/>
      <w:divBdr>
        <w:top w:val="none" w:sz="0" w:space="0" w:color="auto"/>
        <w:left w:val="none" w:sz="0" w:space="0" w:color="auto"/>
        <w:bottom w:val="none" w:sz="0" w:space="0" w:color="auto"/>
        <w:right w:val="none" w:sz="0" w:space="0" w:color="auto"/>
      </w:divBdr>
    </w:div>
    <w:div w:id="109713729">
      <w:marLeft w:val="480"/>
      <w:marRight w:val="0"/>
      <w:marTop w:val="0"/>
      <w:marBottom w:val="0"/>
      <w:divBdr>
        <w:top w:val="none" w:sz="0" w:space="0" w:color="auto"/>
        <w:left w:val="none" w:sz="0" w:space="0" w:color="auto"/>
        <w:bottom w:val="none" w:sz="0" w:space="0" w:color="auto"/>
        <w:right w:val="none" w:sz="0" w:space="0" w:color="auto"/>
      </w:divBdr>
    </w:div>
    <w:div w:id="109739791">
      <w:marLeft w:val="480"/>
      <w:marRight w:val="0"/>
      <w:marTop w:val="0"/>
      <w:marBottom w:val="0"/>
      <w:divBdr>
        <w:top w:val="none" w:sz="0" w:space="0" w:color="auto"/>
        <w:left w:val="none" w:sz="0" w:space="0" w:color="auto"/>
        <w:bottom w:val="none" w:sz="0" w:space="0" w:color="auto"/>
        <w:right w:val="none" w:sz="0" w:space="0" w:color="auto"/>
      </w:divBdr>
    </w:div>
    <w:div w:id="109781996">
      <w:marLeft w:val="480"/>
      <w:marRight w:val="0"/>
      <w:marTop w:val="0"/>
      <w:marBottom w:val="0"/>
      <w:divBdr>
        <w:top w:val="none" w:sz="0" w:space="0" w:color="auto"/>
        <w:left w:val="none" w:sz="0" w:space="0" w:color="auto"/>
        <w:bottom w:val="none" w:sz="0" w:space="0" w:color="auto"/>
        <w:right w:val="none" w:sz="0" w:space="0" w:color="auto"/>
      </w:divBdr>
    </w:div>
    <w:div w:id="109785090">
      <w:marLeft w:val="480"/>
      <w:marRight w:val="0"/>
      <w:marTop w:val="0"/>
      <w:marBottom w:val="0"/>
      <w:divBdr>
        <w:top w:val="none" w:sz="0" w:space="0" w:color="auto"/>
        <w:left w:val="none" w:sz="0" w:space="0" w:color="auto"/>
        <w:bottom w:val="none" w:sz="0" w:space="0" w:color="auto"/>
        <w:right w:val="none" w:sz="0" w:space="0" w:color="auto"/>
      </w:divBdr>
    </w:div>
    <w:div w:id="109787729">
      <w:marLeft w:val="480"/>
      <w:marRight w:val="0"/>
      <w:marTop w:val="0"/>
      <w:marBottom w:val="0"/>
      <w:divBdr>
        <w:top w:val="none" w:sz="0" w:space="0" w:color="auto"/>
        <w:left w:val="none" w:sz="0" w:space="0" w:color="auto"/>
        <w:bottom w:val="none" w:sz="0" w:space="0" w:color="auto"/>
        <w:right w:val="none" w:sz="0" w:space="0" w:color="auto"/>
      </w:divBdr>
    </w:div>
    <w:div w:id="109789127">
      <w:marLeft w:val="640"/>
      <w:marRight w:val="0"/>
      <w:marTop w:val="0"/>
      <w:marBottom w:val="0"/>
      <w:divBdr>
        <w:top w:val="none" w:sz="0" w:space="0" w:color="auto"/>
        <w:left w:val="none" w:sz="0" w:space="0" w:color="auto"/>
        <w:bottom w:val="none" w:sz="0" w:space="0" w:color="auto"/>
        <w:right w:val="none" w:sz="0" w:space="0" w:color="auto"/>
      </w:divBdr>
    </w:div>
    <w:div w:id="109858168">
      <w:marLeft w:val="480"/>
      <w:marRight w:val="0"/>
      <w:marTop w:val="0"/>
      <w:marBottom w:val="0"/>
      <w:divBdr>
        <w:top w:val="none" w:sz="0" w:space="0" w:color="auto"/>
        <w:left w:val="none" w:sz="0" w:space="0" w:color="auto"/>
        <w:bottom w:val="none" w:sz="0" w:space="0" w:color="auto"/>
        <w:right w:val="none" w:sz="0" w:space="0" w:color="auto"/>
      </w:divBdr>
    </w:div>
    <w:div w:id="109979802">
      <w:marLeft w:val="480"/>
      <w:marRight w:val="0"/>
      <w:marTop w:val="0"/>
      <w:marBottom w:val="0"/>
      <w:divBdr>
        <w:top w:val="none" w:sz="0" w:space="0" w:color="auto"/>
        <w:left w:val="none" w:sz="0" w:space="0" w:color="auto"/>
        <w:bottom w:val="none" w:sz="0" w:space="0" w:color="auto"/>
        <w:right w:val="none" w:sz="0" w:space="0" w:color="auto"/>
      </w:divBdr>
    </w:div>
    <w:div w:id="110051252">
      <w:marLeft w:val="480"/>
      <w:marRight w:val="0"/>
      <w:marTop w:val="0"/>
      <w:marBottom w:val="0"/>
      <w:divBdr>
        <w:top w:val="none" w:sz="0" w:space="0" w:color="auto"/>
        <w:left w:val="none" w:sz="0" w:space="0" w:color="auto"/>
        <w:bottom w:val="none" w:sz="0" w:space="0" w:color="auto"/>
        <w:right w:val="none" w:sz="0" w:space="0" w:color="auto"/>
      </w:divBdr>
    </w:div>
    <w:div w:id="110127453">
      <w:marLeft w:val="480"/>
      <w:marRight w:val="0"/>
      <w:marTop w:val="0"/>
      <w:marBottom w:val="0"/>
      <w:divBdr>
        <w:top w:val="none" w:sz="0" w:space="0" w:color="auto"/>
        <w:left w:val="none" w:sz="0" w:space="0" w:color="auto"/>
        <w:bottom w:val="none" w:sz="0" w:space="0" w:color="auto"/>
        <w:right w:val="none" w:sz="0" w:space="0" w:color="auto"/>
      </w:divBdr>
    </w:div>
    <w:div w:id="110173092">
      <w:marLeft w:val="480"/>
      <w:marRight w:val="0"/>
      <w:marTop w:val="0"/>
      <w:marBottom w:val="0"/>
      <w:divBdr>
        <w:top w:val="none" w:sz="0" w:space="0" w:color="auto"/>
        <w:left w:val="none" w:sz="0" w:space="0" w:color="auto"/>
        <w:bottom w:val="none" w:sz="0" w:space="0" w:color="auto"/>
        <w:right w:val="none" w:sz="0" w:space="0" w:color="auto"/>
      </w:divBdr>
    </w:div>
    <w:div w:id="110174015">
      <w:marLeft w:val="480"/>
      <w:marRight w:val="0"/>
      <w:marTop w:val="0"/>
      <w:marBottom w:val="0"/>
      <w:divBdr>
        <w:top w:val="none" w:sz="0" w:space="0" w:color="auto"/>
        <w:left w:val="none" w:sz="0" w:space="0" w:color="auto"/>
        <w:bottom w:val="none" w:sz="0" w:space="0" w:color="auto"/>
        <w:right w:val="none" w:sz="0" w:space="0" w:color="auto"/>
      </w:divBdr>
    </w:div>
    <w:div w:id="110244960">
      <w:marLeft w:val="480"/>
      <w:marRight w:val="0"/>
      <w:marTop w:val="0"/>
      <w:marBottom w:val="0"/>
      <w:divBdr>
        <w:top w:val="none" w:sz="0" w:space="0" w:color="auto"/>
        <w:left w:val="none" w:sz="0" w:space="0" w:color="auto"/>
        <w:bottom w:val="none" w:sz="0" w:space="0" w:color="auto"/>
        <w:right w:val="none" w:sz="0" w:space="0" w:color="auto"/>
      </w:divBdr>
    </w:div>
    <w:div w:id="110247864">
      <w:marLeft w:val="480"/>
      <w:marRight w:val="0"/>
      <w:marTop w:val="0"/>
      <w:marBottom w:val="0"/>
      <w:divBdr>
        <w:top w:val="none" w:sz="0" w:space="0" w:color="auto"/>
        <w:left w:val="none" w:sz="0" w:space="0" w:color="auto"/>
        <w:bottom w:val="none" w:sz="0" w:space="0" w:color="auto"/>
        <w:right w:val="none" w:sz="0" w:space="0" w:color="auto"/>
      </w:divBdr>
    </w:div>
    <w:div w:id="110248208">
      <w:marLeft w:val="480"/>
      <w:marRight w:val="0"/>
      <w:marTop w:val="0"/>
      <w:marBottom w:val="0"/>
      <w:divBdr>
        <w:top w:val="none" w:sz="0" w:space="0" w:color="auto"/>
        <w:left w:val="none" w:sz="0" w:space="0" w:color="auto"/>
        <w:bottom w:val="none" w:sz="0" w:space="0" w:color="auto"/>
        <w:right w:val="none" w:sz="0" w:space="0" w:color="auto"/>
      </w:divBdr>
    </w:div>
    <w:div w:id="110249506">
      <w:marLeft w:val="480"/>
      <w:marRight w:val="0"/>
      <w:marTop w:val="0"/>
      <w:marBottom w:val="0"/>
      <w:divBdr>
        <w:top w:val="none" w:sz="0" w:space="0" w:color="auto"/>
        <w:left w:val="none" w:sz="0" w:space="0" w:color="auto"/>
        <w:bottom w:val="none" w:sz="0" w:space="0" w:color="auto"/>
        <w:right w:val="none" w:sz="0" w:space="0" w:color="auto"/>
      </w:divBdr>
    </w:div>
    <w:div w:id="110321713">
      <w:marLeft w:val="480"/>
      <w:marRight w:val="0"/>
      <w:marTop w:val="0"/>
      <w:marBottom w:val="0"/>
      <w:divBdr>
        <w:top w:val="none" w:sz="0" w:space="0" w:color="auto"/>
        <w:left w:val="none" w:sz="0" w:space="0" w:color="auto"/>
        <w:bottom w:val="none" w:sz="0" w:space="0" w:color="auto"/>
        <w:right w:val="none" w:sz="0" w:space="0" w:color="auto"/>
      </w:divBdr>
    </w:div>
    <w:div w:id="110368428">
      <w:marLeft w:val="480"/>
      <w:marRight w:val="0"/>
      <w:marTop w:val="0"/>
      <w:marBottom w:val="0"/>
      <w:divBdr>
        <w:top w:val="none" w:sz="0" w:space="0" w:color="auto"/>
        <w:left w:val="none" w:sz="0" w:space="0" w:color="auto"/>
        <w:bottom w:val="none" w:sz="0" w:space="0" w:color="auto"/>
        <w:right w:val="none" w:sz="0" w:space="0" w:color="auto"/>
      </w:divBdr>
    </w:div>
    <w:div w:id="110442299">
      <w:marLeft w:val="480"/>
      <w:marRight w:val="0"/>
      <w:marTop w:val="0"/>
      <w:marBottom w:val="0"/>
      <w:divBdr>
        <w:top w:val="none" w:sz="0" w:space="0" w:color="auto"/>
        <w:left w:val="none" w:sz="0" w:space="0" w:color="auto"/>
        <w:bottom w:val="none" w:sz="0" w:space="0" w:color="auto"/>
        <w:right w:val="none" w:sz="0" w:space="0" w:color="auto"/>
      </w:divBdr>
    </w:div>
    <w:div w:id="110443761">
      <w:marLeft w:val="480"/>
      <w:marRight w:val="0"/>
      <w:marTop w:val="0"/>
      <w:marBottom w:val="0"/>
      <w:divBdr>
        <w:top w:val="none" w:sz="0" w:space="0" w:color="auto"/>
        <w:left w:val="none" w:sz="0" w:space="0" w:color="auto"/>
        <w:bottom w:val="none" w:sz="0" w:space="0" w:color="auto"/>
        <w:right w:val="none" w:sz="0" w:space="0" w:color="auto"/>
      </w:divBdr>
    </w:div>
    <w:div w:id="110513637">
      <w:marLeft w:val="480"/>
      <w:marRight w:val="0"/>
      <w:marTop w:val="0"/>
      <w:marBottom w:val="0"/>
      <w:divBdr>
        <w:top w:val="none" w:sz="0" w:space="0" w:color="auto"/>
        <w:left w:val="none" w:sz="0" w:space="0" w:color="auto"/>
        <w:bottom w:val="none" w:sz="0" w:space="0" w:color="auto"/>
        <w:right w:val="none" w:sz="0" w:space="0" w:color="auto"/>
      </w:divBdr>
    </w:div>
    <w:div w:id="110516427">
      <w:marLeft w:val="480"/>
      <w:marRight w:val="0"/>
      <w:marTop w:val="0"/>
      <w:marBottom w:val="0"/>
      <w:divBdr>
        <w:top w:val="none" w:sz="0" w:space="0" w:color="auto"/>
        <w:left w:val="none" w:sz="0" w:space="0" w:color="auto"/>
        <w:bottom w:val="none" w:sz="0" w:space="0" w:color="auto"/>
        <w:right w:val="none" w:sz="0" w:space="0" w:color="auto"/>
      </w:divBdr>
    </w:div>
    <w:div w:id="110516517">
      <w:marLeft w:val="480"/>
      <w:marRight w:val="0"/>
      <w:marTop w:val="0"/>
      <w:marBottom w:val="0"/>
      <w:divBdr>
        <w:top w:val="none" w:sz="0" w:space="0" w:color="auto"/>
        <w:left w:val="none" w:sz="0" w:space="0" w:color="auto"/>
        <w:bottom w:val="none" w:sz="0" w:space="0" w:color="auto"/>
        <w:right w:val="none" w:sz="0" w:space="0" w:color="auto"/>
      </w:divBdr>
    </w:div>
    <w:div w:id="110518464">
      <w:marLeft w:val="480"/>
      <w:marRight w:val="0"/>
      <w:marTop w:val="0"/>
      <w:marBottom w:val="0"/>
      <w:divBdr>
        <w:top w:val="none" w:sz="0" w:space="0" w:color="auto"/>
        <w:left w:val="none" w:sz="0" w:space="0" w:color="auto"/>
        <w:bottom w:val="none" w:sz="0" w:space="0" w:color="auto"/>
        <w:right w:val="none" w:sz="0" w:space="0" w:color="auto"/>
      </w:divBdr>
    </w:div>
    <w:div w:id="110518997">
      <w:marLeft w:val="480"/>
      <w:marRight w:val="0"/>
      <w:marTop w:val="0"/>
      <w:marBottom w:val="0"/>
      <w:divBdr>
        <w:top w:val="none" w:sz="0" w:space="0" w:color="auto"/>
        <w:left w:val="none" w:sz="0" w:space="0" w:color="auto"/>
        <w:bottom w:val="none" w:sz="0" w:space="0" w:color="auto"/>
        <w:right w:val="none" w:sz="0" w:space="0" w:color="auto"/>
      </w:divBdr>
    </w:div>
    <w:div w:id="110638230">
      <w:marLeft w:val="480"/>
      <w:marRight w:val="0"/>
      <w:marTop w:val="0"/>
      <w:marBottom w:val="0"/>
      <w:divBdr>
        <w:top w:val="none" w:sz="0" w:space="0" w:color="auto"/>
        <w:left w:val="none" w:sz="0" w:space="0" w:color="auto"/>
        <w:bottom w:val="none" w:sz="0" w:space="0" w:color="auto"/>
        <w:right w:val="none" w:sz="0" w:space="0" w:color="auto"/>
      </w:divBdr>
    </w:div>
    <w:div w:id="110713293">
      <w:marLeft w:val="480"/>
      <w:marRight w:val="0"/>
      <w:marTop w:val="0"/>
      <w:marBottom w:val="0"/>
      <w:divBdr>
        <w:top w:val="none" w:sz="0" w:space="0" w:color="auto"/>
        <w:left w:val="none" w:sz="0" w:space="0" w:color="auto"/>
        <w:bottom w:val="none" w:sz="0" w:space="0" w:color="auto"/>
        <w:right w:val="none" w:sz="0" w:space="0" w:color="auto"/>
      </w:divBdr>
    </w:div>
    <w:div w:id="110787244">
      <w:marLeft w:val="480"/>
      <w:marRight w:val="0"/>
      <w:marTop w:val="0"/>
      <w:marBottom w:val="0"/>
      <w:divBdr>
        <w:top w:val="none" w:sz="0" w:space="0" w:color="auto"/>
        <w:left w:val="none" w:sz="0" w:space="0" w:color="auto"/>
        <w:bottom w:val="none" w:sz="0" w:space="0" w:color="auto"/>
        <w:right w:val="none" w:sz="0" w:space="0" w:color="auto"/>
      </w:divBdr>
    </w:div>
    <w:div w:id="110828129">
      <w:marLeft w:val="480"/>
      <w:marRight w:val="0"/>
      <w:marTop w:val="0"/>
      <w:marBottom w:val="0"/>
      <w:divBdr>
        <w:top w:val="none" w:sz="0" w:space="0" w:color="auto"/>
        <w:left w:val="none" w:sz="0" w:space="0" w:color="auto"/>
        <w:bottom w:val="none" w:sz="0" w:space="0" w:color="auto"/>
        <w:right w:val="none" w:sz="0" w:space="0" w:color="auto"/>
      </w:divBdr>
    </w:div>
    <w:div w:id="110832268">
      <w:marLeft w:val="480"/>
      <w:marRight w:val="0"/>
      <w:marTop w:val="0"/>
      <w:marBottom w:val="0"/>
      <w:divBdr>
        <w:top w:val="none" w:sz="0" w:space="0" w:color="auto"/>
        <w:left w:val="none" w:sz="0" w:space="0" w:color="auto"/>
        <w:bottom w:val="none" w:sz="0" w:space="0" w:color="auto"/>
        <w:right w:val="none" w:sz="0" w:space="0" w:color="auto"/>
      </w:divBdr>
    </w:div>
    <w:div w:id="110901076">
      <w:marLeft w:val="480"/>
      <w:marRight w:val="0"/>
      <w:marTop w:val="0"/>
      <w:marBottom w:val="0"/>
      <w:divBdr>
        <w:top w:val="none" w:sz="0" w:space="0" w:color="auto"/>
        <w:left w:val="none" w:sz="0" w:space="0" w:color="auto"/>
        <w:bottom w:val="none" w:sz="0" w:space="0" w:color="auto"/>
        <w:right w:val="none" w:sz="0" w:space="0" w:color="auto"/>
      </w:divBdr>
    </w:div>
    <w:div w:id="111019053">
      <w:marLeft w:val="480"/>
      <w:marRight w:val="0"/>
      <w:marTop w:val="0"/>
      <w:marBottom w:val="0"/>
      <w:divBdr>
        <w:top w:val="none" w:sz="0" w:space="0" w:color="auto"/>
        <w:left w:val="none" w:sz="0" w:space="0" w:color="auto"/>
        <w:bottom w:val="none" w:sz="0" w:space="0" w:color="auto"/>
        <w:right w:val="none" w:sz="0" w:space="0" w:color="auto"/>
      </w:divBdr>
    </w:div>
    <w:div w:id="111050090">
      <w:marLeft w:val="480"/>
      <w:marRight w:val="0"/>
      <w:marTop w:val="0"/>
      <w:marBottom w:val="0"/>
      <w:divBdr>
        <w:top w:val="none" w:sz="0" w:space="0" w:color="auto"/>
        <w:left w:val="none" w:sz="0" w:space="0" w:color="auto"/>
        <w:bottom w:val="none" w:sz="0" w:space="0" w:color="auto"/>
        <w:right w:val="none" w:sz="0" w:space="0" w:color="auto"/>
      </w:divBdr>
    </w:div>
    <w:div w:id="111170488">
      <w:marLeft w:val="480"/>
      <w:marRight w:val="0"/>
      <w:marTop w:val="0"/>
      <w:marBottom w:val="0"/>
      <w:divBdr>
        <w:top w:val="none" w:sz="0" w:space="0" w:color="auto"/>
        <w:left w:val="none" w:sz="0" w:space="0" w:color="auto"/>
        <w:bottom w:val="none" w:sz="0" w:space="0" w:color="auto"/>
        <w:right w:val="none" w:sz="0" w:space="0" w:color="auto"/>
      </w:divBdr>
    </w:div>
    <w:div w:id="111216394">
      <w:marLeft w:val="480"/>
      <w:marRight w:val="0"/>
      <w:marTop w:val="0"/>
      <w:marBottom w:val="0"/>
      <w:divBdr>
        <w:top w:val="none" w:sz="0" w:space="0" w:color="auto"/>
        <w:left w:val="none" w:sz="0" w:space="0" w:color="auto"/>
        <w:bottom w:val="none" w:sz="0" w:space="0" w:color="auto"/>
        <w:right w:val="none" w:sz="0" w:space="0" w:color="auto"/>
      </w:divBdr>
    </w:div>
    <w:div w:id="111243514">
      <w:marLeft w:val="480"/>
      <w:marRight w:val="0"/>
      <w:marTop w:val="0"/>
      <w:marBottom w:val="0"/>
      <w:divBdr>
        <w:top w:val="none" w:sz="0" w:space="0" w:color="auto"/>
        <w:left w:val="none" w:sz="0" w:space="0" w:color="auto"/>
        <w:bottom w:val="none" w:sz="0" w:space="0" w:color="auto"/>
        <w:right w:val="none" w:sz="0" w:space="0" w:color="auto"/>
      </w:divBdr>
    </w:div>
    <w:div w:id="111290255">
      <w:marLeft w:val="480"/>
      <w:marRight w:val="0"/>
      <w:marTop w:val="0"/>
      <w:marBottom w:val="0"/>
      <w:divBdr>
        <w:top w:val="none" w:sz="0" w:space="0" w:color="auto"/>
        <w:left w:val="none" w:sz="0" w:space="0" w:color="auto"/>
        <w:bottom w:val="none" w:sz="0" w:space="0" w:color="auto"/>
        <w:right w:val="none" w:sz="0" w:space="0" w:color="auto"/>
      </w:divBdr>
    </w:div>
    <w:div w:id="111292204">
      <w:marLeft w:val="480"/>
      <w:marRight w:val="0"/>
      <w:marTop w:val="0"/>
      <w:marBottom w:val="0"/>
      <w:divBdr>
        <w:top w:val="none" w:sz="0" w:space="0" w:color="auto"/>
        <w:left w:val="none" w:sz="0" w:space="0" w:color="auto"/>
        <w:bottom w:val="none" w:sz="0" w:space="0" w:color="auto"/>
        <w:right w:val="none" w:sz="0" w:space="0" w:color="auto"/>
      </w:divBdr>
    </w:div>
    <w:div w:id="111365586">
      <w:marLeft w:val="480"/>
      <w:marRight w:val="0"/>
      <w:marTop w:val="0"/>
      <w:marBottom w:val="0"/>
      <w:divBdr>
        <w:top w:val="none" w:sz="0" w:space="0" w:color="auto"/>
        <w:left w:val="none" w:sz="0" w:space="0" w:color="auto"/>
        <w:bottom w:val="none" w:sz="0" w:space="0" w:color="auto"/>
        <w:right w:val="none" w:sz="0" w:space="0" w:color="auto"/>
      </w:divBdr>
    </w:div>
    <w:div w:id="111367636">
      <w:marLeft w:val="480"/>
      <w:marRight w:val="0"/>
      <w:marTop w:val="0"/>
      <w:marBottom w:val="0"/>
      <w:divBdr>
        <w:top w:val="none" w:sz="0" w:space="0" w:color="auto"/>
        <w:left w:val="none" w:sz="0" w:space="0" w:color="auto"/>
        <w:bottom w:val="none" w:sz="0" w:space="0" w:color="auto"/>
        <w:right w:val="none" w:sz="0" w:space="0" w:color="auto"/>
      </w:divBdr>
    </w:div>
    <w:div w:id="111412058">
      <w:marLeft w:val="480"/>
      <w:marRight w:val="0"/>
      <w:marTop w:val="0"/>
      <w:marBottom w:val="0"/>
      <w:divBdr>
        <w:top w:val="none" w:sz="0" w:space="0" w:color="auto"/>
        <w:left w:val="none" w:sz="0" w:space="0" w:color="auto"/>
        <w:bottom w:val="none" w:sz="0" w:space="0" w:color="auto"/>
        <w:right w:val="none" w:sz="0" w:space="0" w:color="auto"/>
      </w:divBdr>
    </w:div>
    <w:div w:id="111558759">
      <w:marLeft w:val="480"/>
      <w:marRight w:val="0"/>
      <w:marTop w:val="0"/>
      <w:marBottom w:val="0"/>
      <w:divBdr>
        <w:top w:val="none" w:sz="0" w:space="0" w:color="auto"/>
        <w:left w:val="none" w:sz="0" w:space="0" w:color="auto"/>
        <w:bottom w:val="none" w:sz="0" w:space="0" w:color="auto"/>
        <w:right w:val="none" w:sz="0" w:space="0" w:color="auto"/>
      </w:divBdr>
    </w:div>
    <w:div w:id="111558963">
      <w:marLeft w:val="480"/>
      <w:marRight w:val="0"/>
      <w:marTop w:val="0"/>
      <w:marBottom w:val="0"/>
      <w:divBdr>
        <w:top w:val="none" w:sz="0" w:space="0" w:color="auto"/>
        <w:left w:val="none" w:sz="0" w:space="0" w:color="auto"/>
        <w:bottom w:val="none" w:sz="0" w:space="0" w:color="auto"/>
        <w:right w:val="none" w:sz="0" w:space="0" w:color="auto"/>
      </w:divBdr>
    </w:div>
    <w:div w:id="111633023">
      <w:marLeft w:val="480"/>
      <w:marRight w:val="0"/>
      <w:marTop w:val="0"/>
      <w:marBottom w:val="0"/>
      <w:divBdr>
        <w:top w:val="none" w:sz="0" w:space="0" w:color="auto"/>
        <w:left w:val="none" w:sz="0" w:space="0" w:color="auto"/>
        <w:bottom w:val="none" w:sz="0" w:space="0" w:color="auto"/>
        <w:right w:val="none" w:sz="0" w:space="0" w:color="auto"/>
      </w:divBdr>
    </w:div>
    <w:div w:id="111635282">
      <w:marLeft w:val="0"/>
      <w:marRight w:val="0"/>
      <w:marTop w:val="0"/>
      <w:marBottom w:val="0"/>
      <w:divBdr>
        <w:top w:val="none" w:sz="0" w:space="0" w:color="auto"/>
        <w:left w:val="none" w:sz="0" w:space="0" w:color="auto"/>
        <w:bottom w:val="none" w:sz="0" w:space="0" w:color="auto"/>
        <w:right w:val="none" w:sz="0" w:space="0" w:color="auto"/>
      </w:divBdr>
    </w:div>
    <w:div w:id="111635703">
      <w:marLeft w:val="480"/>
      <w:marRight w:val="0"/>
      <w:marTop w:val="0"/>
      <w:marBottom w:val="0"/>
      <w:divBdr>
        <w:top w:val="none" w:sz="0" w:space="0" w:color="auto"/>
        <w:left w:val="none" w:sz="0" w:space="0" w:color="auto"/>
        <w:bottom w:val="none" w:sz="0" w:space="0" w:color="auto"/>
        <w:right w:val="none" w:sz="0" w:space="0" w:color="auto"/>
      </w:divBdr>
    </w:div>
    <w:div w:id="111673461">
      <w:marLeft w:val="480"/>
      <w:marRight w:val="0"/>
      <w:marTop w:val="0"/>
      <w:marBottom w:val="0"/>
      <w:divBdr>
        <w:top w:val="none" w:sz="0" w:space="0" w:color="auto"/>
        <w:left w:val="none" w:sz="0" w:space="0" w:color="auto"/>
        <w:bottom w:val="none" w:sz="0" w:space="0" w:color="auto"/>
        <w:right w:val="none" w:sz="0" w:space="0" w:color="auto"/>
      </w:divBdr>
    </w:div>
    <w:div w:id="111681110">
      <w:marLeft w:val="480"/>
      <w:marRight w:val="0"/>
      <w:marTop w:val="0"/>
      <w:marBottom w:val="0"/>
      <w:divBdr>
        <w:top w:val="none" w:sz="0" w:space="0" w:color="auto"/>
        <w:left w:val="none" w:sz="0" w:space="0" w:color="auto"/>
        <w:bottom w:val="none" w:sz="0" w:space="0" w:color="auto"/>
        <w:right w:val="none" w:sz="0" w:space="0" w:color="auto"/>
      </w:divBdr>
    </w:div>
    <w:div w:id="111747491">
      <w:marLeft w:val="480"/>
      <w:marRight w:val="0"/>
      <w:marTop w:val="0"/>
      <w:marBottom w:val="0"/>
      <w:divBdr>
        <w:top w:val="none" w:sz="0" w:space="0" w:color="auto"/>
        <w:left w:val="none" w:sz="0" w:space="0" w:color="auto"/>
        <w:bottom w:val="none" w:sz="0" w:space="0" w:color="auto"/>
        <w:right w:val="none" w:sz="0" w:space="0" w:color="auto"/>
      </w:divBdr>
    </w:div>
    <w:div w:id="111945473">
      <w:marLeft w:val="480"/>
      <w:marRight w:val="0"/>
      <w:marTop w:val="0"/>
      <w:marBottom w:val="0"/>
      <w:divBdr>
        <w:top w:val="none" w:sz="0" w:space="0" w:color="auto"/>
        <w:left w:val="none" w:sz="0" w:space="0" w:color="auto"/>
        <w:bottom w:val="none" w:sz="0" w:space="0" w:color="auto"/>
        <w:right w:val="none" w:sz="0" w:space="0" w:color="auto"/>
      </w:divBdr>
    </w:div>
    <w:div w:id="111949682">
      <w:marLeft w:val="480"/>
      <w:marRight w:val="0"/>
      <w:marTop w:val="0"/>
      <w:marBottom w:val="0"/>
      <w:divBdr>
        <w:top w:val="none" w:sz="0" w:space="0" w:color="auto"/>
        <w:left w:val="none" w:sz="0" w:space="0" w:color="auto"/>
        <w:bottom w:val="none" w:sz="0" w:space="0" w:color="auto"/>
        <w:right w:val="none" w:sz="0" w:space="0" w:color="auto"/>
      </w:divBdr>
    </w:div>
    <w:div w:id="112099170">
      <w:marLeft w:val="480"/>
      <w:marRight w:val="0"/>
      <w:marTop w:val="0"/>
      <w:marBottom w:val="0"/>
      <w:divBdr>
        <w:top w:val="none" w:sz="0" w:space="0" w:color="auto"/>
        <w:left w:val="none" w:sz="0" w:space="0" w:color="auto"/>
        <w:bottom w:val="none" w:sz="0" w:space="0" w:color="auto"/>
        <w:right w:val="none" w:sz="0" w:space="0" w:color="auto"/>
      </w:divBdr>
    </w:div>
    <w:div w:id="112138307">
      <w:marLeft w:val="480"/>
      <w:marRight w:val="0"/>
      <w:marTop w:val="0"/>
      <w:marBottom w:val="0"/>
      <w:divBdr>
        <w:top w:val="none" w:sz="0" w:space="0" w:color="auto"/>
        <w:left w:val="none" w:sz="0" w:space="0" w:color="auto"/>
        <w:bottom w:val="none" w:sz="0" w:space="0" w:color="auto"/>
        <w:right w:val="none" w:sz="0" w:space="0" w:color="auto"/>
      </w:divBdr>
    </w:div>
    <w:div w:id="112212392">
      <w:marLeft w:val="480"/>
      <w:marRight w:val="0"/>
      <w:marTop w:val="0"/>
      <w:marBottom w:val="0"/>
      <w:divBdr>
        <w:top w:val="none" w:sz="0" w:space="0" w:color="auto"/>
        <w:left w:val="none" w:sz="0" w:space="0" w:color="auto"/>
        <w:bottom w:val="none" w:sz="0" w:space="0" w:color="auto"/>
        <w:right w:val="none" w:sz="0" w:space="0" w:color="auto"/>
      </w:divBdr>
    </w:div>
    <w:div w:id="112212894">
      <w:marLeft w:val="480"/>
      <w:marRight w:val="0"/>
      <w:marTop w:val="0"/>
      <w:marBottom w:val="0"/>
      <w:divBdr>
        <w:top w:val="none" w:sz="0" w:space="0" w:color="auto"/>
        <w:left w:val="none" w:sz="0" w:space="0" w:color="auto"/>
        <w:bottom w:val="none" w:sz="0" w:space="0" w:color="auto"/>
        <w:right w:val="none" w:sz="0" w:space="0" w:color="auto"/>
      </w:divBdr>
    </w:div>
    <w:div w:id="112292452">
      <w:marLeft w:val="480"/>
      <w:marRight w:val="0"/>
      <w:marTop w:val="0"/>
      <w:marBottom w:val="0"/>
      <w:divBdr>
        <w:top w:val="none" w:sz="0" w:space="0" w:color="auto"/>
        <w:left w:val="none" w:sz="0" w:space="0" w:color="auto"/>
        <w:bottom w:val="none" w:sz="0" w:space="0" w:color="auto"/>
        <w:right w:val="none" w:sz="0" w:space="0" w:color="auto"/>
      </w:divBdr>
    </w:div>
    <w:div w:id="112292684">
      <w:marLeft w:val="480"/>
      <w:marRight w:val="0"/>
      <w:marTop w:val="0"/>
      <w:marBottom w:val="0"/>
      <w:divBdr>
        <w:top w:val="none" w:sz="0" w:space="0" w:color="auto"/>
        <w:left w:val="none" w:sz="0" w:space="0" w:color="auto"/>
        <w:bottom w:val="none" w:sz="0" w:space="0" w:color="auto"/>
        <w:right w:val="none" w:sz="0" w:space="0" w:color="auto"/>
      </w:divBdr>
    </w:div>
    <w:div w:id="112330958">
      <w:marLeft w:val="480"/>
      <w:marRight w:val="0"/>
      <w:marTop w:val="0"/>
      <w:marBottom w:val="0"/>
      <w:divBdr>
        <w:top w:val="none" w:sz="0" w:space="0" w:color="auto"/>
        <w:left w:val="none" w:sz="0" w:space="0" w:color="auto"/>
        <w:bottom w:val="none" w:sz="0" w:space="0" w:color="auto"/>
        <w:right w:val="none" w:sz="0" w:space="0" w:color="auto"/>
      </w:divBdr>
    </w:div>
    <w:div w:id="112331526">
      <w:marLeft w:val="480"/>
      <w:marRight w:val="0"/>
      <w:marTop w:val="0"/>
      <w:marBottom w:val="0"/>
      <w:divBdr>
        <w:top w:val="none" w:sz="0" w:space="0" w:color="auto"/>
        <w:left w:val="none" w:sz="0" w:space="0" w:color="auto"/>
        <w:bottom w:val="none" w:sz="0" w:space="0" w:color="auto"/>
        <w:right w:val="none" w:sz="0" w:space="0" w:color="auto"/>
      </w:divBdr>
    </w:div>
    <w:div w:id="112554939">
      <w:marLeft w:val="480"/>
      <w:marRight w:val="0"/>
      <w:marTop w:val="0"/>
      <w:marBottom w:val="0"/>
      <w:divBdr>
        <w:top w:val="none" w:sz="0" w:space="0" w:color="auto"/>
        <w:left w:val="none" w:sz="0" w:space="0" w:color="auto"/>
        <w:bottom w:val="none" w:sz="0" w:space="0" w:color="auto"/>
        <w:right w:val="none" w:sz="0" w:space="0" w:color="auto"/>
      </w:divBdr>
    </w:div>
    <w:div w:id="112556799">
      <w:marLeft w:val="480"/>
      <w:marRight w:val="0"/>
      <w:marTop w:val="0"/>
      <w:marBottom w:val="0"/>
      <w:divBdr>
        <w:top w:val="none" w:sz="0" w:space="0" w:color="auto"/>
        <w:left w:val="none" w:sz="0" w:space="0" w:color="auto"/>
        <w:bottom w:val="none" w:sz="0" w:space="0" w:color="auto"/>
        <w:right w:val="none" w:sz="0" w:space="0" w:color="auto"/>
      </w:divBdr>
    </w:div>
    <w:div w:id="112595731">
      <w:marLeft w:val="480"/>
      <w:marRight w:val="0"/>
      <w:marTop w:val="0"/>
      <w:marBottom w:val="0"/>
      <w:divBdr>
        <w:top w:val="none" w:sz="0" w:space="0" w:color="auto"/>
        <w:left w:val="none" w:sz="0" w:space="0" w:color="auto"/>
        <w:bottom w:val="none" w:sz="0" w:space="0" w:color="auto"/>
        <w:right w:val="none" w:sz="0" w:space="0" w:color="auto"/>
      </w:divBdr>
    </w:div>
    <w:div w:id="112596824">
      <w:marLeft w:val="480"/>
      <w:marRight w:val="0"/>
      <w:marTop w:val="0"/>
      <w:marBottom w:val="0"/>
      <w:divBdr>
        <w:top w:val="none" w:sz="0" w:space="0" w:color="auto"/>
        <w:left w:val="none" w:sz="0" w:space="0" w:color="auto"/>
        <w:bottom w:val="none" w:sz="0" w:space="0" w:color="auto"/>
        <w:right w:val="none" w:sz="0" w:space="0" w:color="auto"/>
      </w:divBdr>
    </w:div>
    <w:div w:id="112601165">
      <w:marLeft w:val="480"/>
      <w:marRight w:val="0"/>
      <w:marTop w:val="0"/>
      <w:marBottom w:val="0"/>
      <w:divBdr>
        <w:top w:val="none" w:sz="0" w:space="0" w:color="auto"/>
        <w:left w:val="none" w:sz="0" w:space="0" w:color="auto"/>
        <w:bottom w:val="none" w:sz="0" w:space="0" w:color="auto"/>
        <w:right w:val="none" w:sz="0" w:space="0" w:color="auto"/>
      </w:divBdr>
    </w:div>
    <w:div w:id="112671824">
      <w:marLeft w:val="480"/>
      <w:marRight w:val="0"/>
      <w:marTop w:val="0"/>
      <w:marBottom w:val="0"/>
      <w:divBdr>
        <w:top w:val="none" w:sz="0" w:space="0" w:color="auto"/>
        <w:left w:val="none" w:sz="0" w:space="0" w:color="auto"/>
        <w:bottom w:val="none" w:sz="0" w:space="0" w:color="auto"/>
        <w:right w:val="none" w:sz="0" w:space="0" w:color="auto"/>
      </w:divBdr>
    </w:div>
    <w:div w:id="112674394">
      <w:marLeft w:val="480"/>
      <w:marRight w:val="0"/>
      <w:marTop w:val="0"/>
      <w:marBottom w:val="0"/>
      <w:divBdr>
        <w:top w:val="none" w:sz="0" w:space="0" w:color="auto"/>
        <w:left w:val="none" w:sz="0" w:space="0" w:color="auto"/>
        <w:bottom w:val="none" w:sz="0" w:space="0" w:color="auto"/>
        <w:right w:val="none" w:sz="0" w:space="0" w:color="auto"/>
      </w:divBdr>
    </w:div>
    <w:div w:id="112679042">
      <w:marLeft w:val="480"/>
      <w:marRight w:val="0"/>
      <w:marTop w:val="0"/>
      <w:marBottom w:val="0"/>
      <w:divBdr>
        <w:top w:val="none" w:sz="0" w:space="0" w:color="auto"/>
        <w:left w:val="none" w:sz="0" w:space="0" w:color="auto"/>
        <w:bottom w:val="none" w:sz="0" w:space="0" w:color="auto"/>
        <w:right w:val="none" w:sz="0" w:space="0" w:color="auto"/>
      </w:divBdr>
    </w:div>
    <w:div w:id="112722498">
      <w:marLeft w:val="480"/>
      <w:marRight w:val="0"/>
      <w:marTop w:val="0"/>
      <w:marBottom w:val="0"/>
      <w:divBdr>
        <w:top w:val="none" w:sz="0" w:space="0" w:color="auto"/>
        <w:left w:val="none" w:sz="0" w:space="0" w:color="auto"/>
        <w:bottom w:val="none" w:sz="0" w:space="0" w:color="auto"/>
        <w:right w:val="none" w:sz="0" w:space="0" w:color="auto"/>
      </w:divBdr>
    </w:div>
    <w:div w:id="112752267">
      <w:marLeft w:val="480"/>
      <w:marRight w:val="0"/>
      <w:marTop w:val="0"/>
      <w:marBottom w:val="0"/>
      <w:divBdr>
        <w:top w:val="none" w:sz="0" w:space="0" w:color="auto"/>
        <w:left w:val="none" w:sz="0" w:space="0" w:color="auto"/>
        <w:bottom w:val="none" w:sz="0" w:space="0" w:color="auto"/>
        <w:right w:val="none" w:sz="0" w:space="0" w:color="auto"/>
      </w:divBdr>
    </w:div>
    <w:div w:id="112753575">
      <w:marLeft w:val="640"/>
      <w:marRight w:val="0"/>
      <w:marTop w:val="0"/>
      <w:marBottom w:val="0"/>
      <w:divBdr>
        <w:top w:val="none" w:sz="0" w:space="0" w:color="auto"/>
        <w:left w:val="none" w:sz="0" w:space="0" w:color="auto"/>
        <w:bottom w:val="none" w:sz="0" w:space="0" w:color="auto"/>
        <w:right w:val="none" w:sz="0" w:space="0" w:color="auto"/>
      </w:divBdr>
    </w:div>
    <w:div w:id="112753630">
      <w:marLeft w:val="480"/>
      <w:marRight w:val="0"/>
      <w:marTop w:val="0"/>
      <w:marBottom w:val="0"/>
      <w:divBdr>
        <w:top w:val="none" w:sz="0" w:space="0" w:color="auto"/>
        <w:left w:val="none" w:sz="0" w:space="0" w:color="auto"/>
        <w:bottom w:val="none" w:sz="0" w:space="0" w:color="auto"/>
        <w:right w:val="none" w:sz="0" w:space="0" w:color="auto"/>
      </w:divBdr>
    </w:div>
    <w:div w:id="112789887">
      <w:marLeft w:val="480"/>
      <w:marRight w:val="0"/>
      <w:marTop w:val="0"/>
      <w:marBottom w:val="0"/>
      <w:divBdr>
        <w:top w:val="none" w:sz="0" w:space="0" w:color="auto"/>
        <w:left w:val="none" w:sz="0" w:space="0" w:color="auto"/>
        <w:bottom w:val="none" w:sz="0" w:space="0" w:color="auto"/>
        <w:right w:val="none" w:sz="0" w:space="0" w:color="auto"/>
      </w:divBdr>
    </w:div>
    <w:div w:id="112795417">
      <w:marLeft w:val="480"/>
      <w:marRight w:val="0"/>
      <w:marTop w:val="0"/>
      <w:marBottom w:val="0"/>
      <w:divBdr>
        <w:top w:val="none" w:sz="0" w:space="0" w:color="auto"/>
        <w:left w:val="none" w:sz="0" w:space="0" w:color="auto"/>
        <w:bottom w:val="none" w:sz="0" w:space="0" w:color="auto"/>
        <w:right w:val="none" w:sz="0" w:space="0" w:color="auto"/>
      </w:divBdr>
    </w:div>
    <w:div w:id="112866071">
      <w:marLeft w:val="640"/>
      <w:marRight w:val="0"/>
      <w:marTop w:val="0"/>
      <w:marBottom w:val="0"/>
      <w:divBdr>
        <w:top w:val="none" w:sz="0" w:space="0" w:color="auto"/>
        <w:left w:val="none" w:sz="0" w:space="0" w:color="auto"/>
        <w:bottom w:val="none" w:sz="0" w:space="0" w:color="auto"/>
        <w:right w:val="none" w:sz="0" w:space="0" w:color="auto"/>
      </w:divBdr>
    </w:div>
    <w:div w:id="112866695">
      <w:marLeft w:val="480"/>
      <w:marRight w:val="0"/>
      <w:marTop w:val="0"/>
      <w:marBottom w:val="0"/>
      <w:divBdr>
        <w:top w:val="none" w:sz="0" w:space="0" w:color="auto"/>
        <w:left w:val="none" w:sz="0" w:space="0" w:color="auto"/>
        <w:bottom w:val="none" w:sz="0" w:space="0" w:color="auto"/>
        <w:right w:val="none" w:sz="0" w:space="0" w:color="auto"/>
      </w:divBdr>
    </w:div>
    <w:div w:id="112870469">
      <w:marLeft w:val="480"/>
      <w:marRight w:val="0"/>
      <w:marTop w:val="0"/>
      <w:marBottom w:val="0"/>
      <w:divBdr>
        <w:top w:val="none" w:sz="0" w:space="0" w:color="auto"/>
        <w:left w:val="none" w:sz="0" w:space="0" w:color="auto"/>
        <w:bottom w:val="none" w:sz="0" w:space="0" w:color="auto"/>
        <w:right w:val="none" w:sz="0" w:space="0" w:color="auto"/>
      </w:divBdr>
    </w:div>
    <w:div w:id="112872265">
      <w:marLeft w:val="480"/>
      <w:marRight w:val="0"/>
      <w:marTop w:val="0"/>
      <w:marBottom w:val="0"/>
      <w:divBdr>
        <w:top w:val="none" w:sz="0" w:space="0" w:color="auto"/>
        <w:left w:val="none" w:sz="0" w:space="0" w:color="auto"/>
        <w:bottom w:val="none" w:sz="0" w:space="0" w:color="auto"/>
        <w:right w:val="none" w:sz="0" w:space="0" w:color="auto"/>
      </w:divBdr>
    </w:div>
    <w:div w:id="112943851">
      <w:marLeft w:val="480"/>
      <w:marRight w:val="0"/>
      <w:marTop w:val="0"/>
      <w:marBottom w:val="0"/>
      <w:divBdr>
        <w:top w:val="none" w:sz="0" w:space="0" w:color="auto"/>
        <w:left w:val="none" w:sz="0" w:space="0" w:color="auto"/>
        <w:bottom w:val="none" w:sz="0" w:space="0" w:color="auto"/>
        <w:right w:val="none" w:sz="0" w:space="0" w:color="auto"/>
      </w:divBdr>
    </w:div>
    <w:div w:id="112947015">
      <w:marLeft w:val="480"/>
      <w:marRight w:val="0"/>
      <w:marTop w:val="0"/>
      <w:marBottom w:val="0"/>
      <w:divBdr>
        <w:top w:val="none" w:sz="0" w:space="0" w:color="auto"/>
        <w:left w:val="none" w:sz="0" w:space="0" w:color="auto"/>
        <w:bottom w:val="none" w:sz="0" w:space="0" w:color="auto"/>
        <w:right w:val="none" w:sz="0" w:space="0" w:color="auto"/>
      </w:divBdr>
    </w:div>
    <w:div w:id="112948918">
      <w:marLeft w:val="640"/>
      <w:marRight w:val="0"/>
      <w:marTop w:val="0"/>
      <w:marBottom w:val="0"/>
      <w:divBdr>
        <w:top w:val="none" w:sz="0" w:space="0" w:color="auto"/>
        <w:left w:val="none" w:sz="0" w:space="0" w:color="auto"/>
        <w:bottom w:val="none" w:sz="0" w:space="0" w:color="auto"/>
        <w:right w:val="none" w:sz="0" w:space="0" w:color="auto"/>
      </w:divBdr>
    </w:div>
    <w:div w:id="112985608">
      <w:marLeft w:val="480"/>
      <w:marRight w:val="0"/>
      <w:marTop w:val="0"/>
      <w:marBottom w:val="0"/>
      <w:divBdr>
        <w:top w:val="none" w:sz="0" w:space="0" w:color="auto"/>
        <w:left w:val="none" w:sz="0" w:space="0" w:color="auto"/>
        <w:bottom w:val="none" w:sz="0" w:space="0" w:color="auto"/>
        <w:right w:val="none" w:sz="0" w:space="0" w:color="auto"/>
      </w:divBdr>
    </w:div>
    <w:div w:id="112988501">
      <w:marLeft w:val="480"/>
      <w:marRight w:val="0"/>
      <w:marTop w:val="0"/>
      <w:marBottom w:val="0"/>
      <w:divBdr>
        <w:top w:val="none" w:sz="0" w:space="0" w:color="auto"/>
        <w:left w:val="none" w:sz="0" w:space="0" w:color="auto"/>
        <w:bottom w:val="none" w:sz="0" w:space="0" w:color="auto"/>
        <w:right w:val="none" w:sz="0" w:space="0" w:color="auto"/>
      </w:divBdr>
    </w:div>
    <w:div w:id="112990545">
      <w:marLeft w:val="480"/>
      <w:marRight w:val="0"/>
      <w:marTop w:val="0"/>
      <w:marBottom w:val="0"/>
      <w:divBdr>
        <w:top w:val="none" w:sz="0" w:space="0" w:color="auto"/>
        <w:left w:val="none" w:sz="0" w:space="0" w:color="auto"/>
        <w:bottom w:val="none" w:sz="0" w:space="0" w:color="auto"/>
        <w:right w:val="none" w:sz="0" w:space="0" w:color="auto"/>
      </w:divBdr>
    </w:div>
    <w:div w:id="112990734">
      <w:marLeft w:val="480"/>
      <w:marRight w:val="0"/>
      <w:marTop w:val="0"/>
      <w:marBottom w:val="0"/>
      <w:divBdr>
        <w:top w:val="none" w:sz="0" w:space="0" w:color="auto"/>
        <w:left w:val="none" w:sz="0" w:space="0" w:color="auto"/>
        <w:bottom w:val="none" w:sz="0" w:space="0" w:color="auto"/>
        <w:right w:val="none" w:sz="0" w:space="0" w:color="auto"/>
      </w:divBdr>
    </w:div>
    <w:div w:id="113057401">
      <w:marLeft w:val="480"/>
      <w:marRight w:val="0"/>
      <w:marTop w:val="0"/>
      <w:marBottom w:val="0"/>
      <w:divBdr>
        <w:top w:val="none" w:sz="0" w:space="0" w:color="auto"/>
        <w:left w:val="none" w:sz="0" w:space="0" w:color="auto"/>
        <w:bottom w:val="none" w:sz="0" w:space="0" w:color="auto"/>
        <w:right w:val="none" w:sz="0" w:space="0" w:color="auto"/>
      </w:divBdr>
    </w:div>
    <w:div w:id="113061669">
      <w:marLeft w:val="480"/>
      <w:marRight w:val="0"/>
      <w:marTop w:val="0"/>
      <w:marBottom w:val="0"/>
      <w:divBdr>
        <w:top w:val="none" w:sz="0" w:space="0" w:color="auto"/>
        <w:left w:val="none" w:sz="0" w:space="0" w:color="auto"/>
        <w:bottom w:val="none" w:sz="0" w:space="0" w:color="auto"/>
        <w:right w:val="none" w:sz="0" w:space="0" w:color="auto"/>
      </w:divBdr>
    </w:div>
    <w:div w:id="113063683">
      <w:marLeft w:val="480"/>
      <w:marRight w:val="0"/>
      <w:marTop w:val="0"/>
      <w:marBottom w:val="0"/>
      <w:divBdr>
        <w:top w:val="none" w:sz="0" w:space="0" w:color="auto"/>
        <w:left w:val="none" w:sz="0" w:space="0" w:color="auto"/>
        <w:bottom w:val="none" w:sz="0" w:space="0" w:color="auto"/>
        <w:right w:val="none" w:sz="0" w:space="0" w:color="auto"/>
      </w:divBdr>
    </w:div>
    <w:div w:id="113065174">
      <w:marLeft w:val="640"/>
      <w:marRight w:val="0"/>
      <w:marTop w:val="0"/>
      <w:marBottom w:val="0"/>
      <w:divBdr>
        <w:top w:val="none" w:sz="0" w:space="0" w:color="auto"/>
        <w:left w:val="none" w:sz="0" w:space="0" w:color="auto"/>
        <w:bottom w:val="none" w:sz="0" w:space="0" w:color="auto"/>
        <w:right w:val="none" w:sz="0" w:space="0" w:color="auto"/>
      </w:divBdr>
    </w:div>
    <w:div w:id="113066369">
      <w:marLeft w:val="480"/>
      <w:marRight w:val="0"/>
      <w:marTop w:val="0"/>
      <w:marBottom w:val="0"/>
      <w:divBdr>
        <w:top w:val="none" w:sz="0" w:space="0" w:color="auto"/>
        <w:left w:val="none" w:sz="0" w:space="0" w:color="auto"/>
        <w:bottom w:val="none" w:sz="0" w:space="0" w:color="auto"/>
        <w:right w:val="none" w:sz="0" w:space="0" w:color="auto"/>
      </w:divBdr>
    </w:div>
    <w:div w:id="113132991">
      <w:marLeft w:val="480"/>
      <w:marRight w:val="0"/>
      <w:marTop w:val="0"/>
      <w:marBottom w:val="0"/>
      <w:divBdr>
        <w:top w:val="none" w:sz="0" w:space="0" w:color="auto"/>
        <w:left w:val="none" w:sz="0" w:space="0" w:color="auto"/>
        <w:bottom w:val="none" w:sz="0" w:space="0" w:color="auto"/>
        <w:right w:val="none" w:sz="0" w:space="0" w:color="auto"/>
      </w:divBdr>
    </w:div>
    <w:div w:id="113133325">
      <w:marLeft w:val="480"/>
      <w:marRight w:val="0"/>
      <w:marTop w:val="0"/>
      <w:marBottom w:val="0"/>
      <w:divBdr>
        <w:top w:val="none" w:sz="0" w:space="0" w:color="auto"/>
        <w:left w:val="none" w:sz="0" w:space="0" w:color="auto"/>
        <w:bottom w:val="none" w:sz="0" w:space="0" w:color="auto"/>
        <w:right w:val="none" w:sz="0" w:space="0" w:color="auto"/>
      </w:divBdr>
    </w:div>
    <w:div w:id="113137873">
      <w:marLeft w:val="480"/>
      <w:marRight w:val="0"/>
      <w:marTop w:val="0"/>
      <w:marBottom w:val="0"/>
      <w:divBdr>
        <w:top w:val="none" w:sz="0" w:space="0" w:color="auto"/>
        <w:left w:val="none" w:sz="0" w:space="0" w:color="auto"/>
        <w:bottom w:val="none" w:sz="0" w:space="0" w:color="auto"/>
        <w:right w:val="none" w:sz="0" w:space="0" w:color="auto"/>
      </w:divBdr>
    </w:div>
    <w:div w:id="113183139">
      <w:marLeft w:val="480"/>
      <w:marRight w:val="0"/>
      <w:marTop w:val="0"/>
      <w:marBottom w:val="0"/>
      <w:divBdr>
        <w:top w:val="none" w:sz="0" w:space="0" w:color="auto"/>
        <w:left w:val="none" w:sz="0" w:space="0" w:color="auto"/>
        <w:bottom w:val="none" w:sz="0" w:space="0" w:color="auto"/>
        <w:right w:val="none" w:sz="0" w:space="0" w:color="auto"/>
      </w:divBdr>
    </w:div>
    <w:div w:id="113208524">
      <w:marLeft w:val="480"/>
      <w:marRight w:val="0"/>
      <w:marTop w:val="0"/>
      <w:marBottom w:val="0"/>
      <w:divBdr>
        <w:top w:val="none" w:sz="0" w:space="0" w:color="auto"/>
        <w:left w:val="none" w:sz="0" w:space="0" w:color="auto"/>
        <w:bottom w:val="none" w:sz="0" w:space="0" w:color="auto"/>
        <w:right w:val="none" w:sz="0" w:space="0" w:color="auto"/>
      </w:divBdr>
    </w:div>
    <w:div w:id="113251153">
      <w:marLeft w:val="480"/>
      <w:marRight w:val="0"/>
      <w:marTop w:val="0"/>
      <w:marBottom w:val="0"/>
      <w:divBdr>
        <w:top w:val="none" w:sz="0" w:space="0" w:color="auto"/>
        <w:left w:val="none" w:sz="0" w:space="0" w:color="auto"/>
        <w:bottom w:val="none" w:sz="0" w:space="0" w:color="auto"/>
        <w:right w:val="none" w:sz="0" w:space="0" w:color="auto"/>
      </w:divBdr>
    </w:div>
    <w:div w:id="113253092">
      <w:marLeft w:val="480"/>
      <w:marRight w:val="0"/>
      <w:marTop w:val="0"/>
      <w:marBottom w:val="0"/>
      <w:divBdr>
        <w:top w:val="none" w:sz="0" w:space="0" w:color="auto"/>
        <w:left w:val="none" w:sz="0" w:space="0" w:color="auto"/>
        <w:bottom w:val="none" w:sz="0" w:space="0" w:color="auto"/>
        <w:right w:val="none" w:sz="0" w:space="0" w:color="auto"/>
      </w:divBdr>
    </w:div>
    <w:div w:id="113330360">
      <w:marLeft w:val="480"/>
      <w:marRight w:val="0"/>
      <w:marTop w:val="0"/>
      <w:marBottom w:val="0"/>
      <w:divBdr>
        <w:top w:val="none" w:sz="0" w:space="0" w:color="auto"/>
        <w:left w:val="none" w:sz="0" w:space="0" w:color="auto"/>
        <w:bottom w:val="none" w:sz="0" w:space="0" w:color="auto"/>
        <w:right w:val="none" w:sz="0" w:space="0" w:color="auto"/>
      </w:divBdr>
    </w:div>
    <w:div w:id="113330783">
      <w:marLeft w:val="480"/>
      <w:marRight w:val="0"/>
      <w:marTop w:val="0"/>
      <w:marBottom w:val="0"/>
      <w:divBdr>
        <w:top w:val="none" w:sz="0" w:space="0" w:color="auto"/>
        <w:left w:val="none" w:sz="0" w:space="0" w:color="auto"/>
        <w:bottom w:val="none" w:sz="0" w:space="0" w:color="auto"/>
        <w:right w:val="none" w:sz="0" w:space="0" w:color="auto"/>
      </w:divBdr>
    </w:div>
    <w:div w:id="113519631">
      <w:marLeft w:val="480"/>
      <w:marRight w:val="0"/>
      <w:marTop w:val="0"/>
      <w:marBottom w:val="0"/>
      <w:divBdr>
        <w:top w:val="none" w:sz="0" w:space="0" w:color="auto"/>
        <w:left w:val="none" w:sz="0" w:space="0" w:color="auto"/>
        <w:bottom w:val="none" w:sz="0" w:space="0" w:color="auto"/>
        <w:right w:val="none" w:sz="0" w:space="0" w:color="auto"/>
      </w:divBdr>
    </w:div>
    <w:div w:id="113523198">
      <w:marLeft w:val="480"/>
      <w:marRight w:val="0"/>
      <w:marTop w:val="0"/>
      <w:marBottom w:val="0"/>
      <w:divBdr>
        <w:top w:val="none" w:sz="0" w:space="0" w:color="auto"/>
        <w:left w:val="none" w:sz="0" w:space="0" w:color="auto"/>
        <w:bottom w:val="none" w:sz="0" w:space="0" w:color="auto"/>
        <w:right w:val="none" w:sz="0" w:space="0" w:color="auto"/>
      </w:divBdr>
    </w:div>
    <w:div w:id="113526015">
      <w:marLeft w:val="480"/>
      <w:marRight w:val="0"/>
      <w:marTop w:val="0"/>
      <w:marBottom w:val="0"/>
      <w:divBdr>
        <w:top w:val="none" w:sz="0" w:space="0" w:color="auto"/>
        <w:left w:val="none" w:sz="0" w:space="0" w:color="auto"/>
        <w:bottom w:val="none" w:sz="0" w:space="0" w:color="auto"/>
        <w:right w:val="none" w:sz="0" w:space="0" w:color="auto"/>
      </w:divBdr>
    </w:div>
    <w:div w:id="113526116">
      <w:marLeft w:val="480"/>
      <w:marRight w:val="0"/>
      <w:marTop w:val="0"/>
      <w:marBottom w:val="0"/>
      <w:divBdr>
        <w:top w:val="none" w:sz="0" w:space="0" w:color="auto"/>
        <w:left w:val="none" w:sz="0" w:space="0" w:color="auto"/>
        <w:bottom w:val="none" w:sz="0" w:space="0" w:color="auto"/>
        <w:right w:val="none" w:sz="0" w:space="0" w:color="auto"/>
      </w:divBdr>
    </w:div>
    <w:div w:id="113596716">
      <w:marLeft w:val="640"/>
      <w:marRight w:val="0"/>
      <w:marTop w:val="0"/>
      <w:marBottom w:val="0"/>
      <w:divBdr>
        <w:top w:val="none" w:sz="0" w:space="0" w:color="auto"/>
        <w:left w:val="none" w:sz="0" w:space="0" w:color="auto"/>
        <w:bottom w:val="none" w:sz="0" w:space="0" w:color="auto"/>
        <w:right w:val="none" w:sz="0" w:space="0" w:color="auto"/>
      </w:divBdr>
    </w:div>
    <w:div w:id="113645285">
      <w:marLeft w:val="480"/>
      <w:marRight w:val="0"/>
      <w:marTop w:val="0"/>
      <w:marBottom w:val="0"/>
      <w:divBdr>
        <w:top w:val="none" w:sz="0" w:space="0" w:color="auto"/>
        <w:left w:val="none" w:sz="0" w:space="0" w:color="auto"/>
        <w:bottom w:val="none" w:sz="0" w:space="0" w:color="auto"/>
        <w:right w:val="none" w:sz="0" w:space="0" w:color="auto"/>
      </w:divBdr>
    </w:div>
    <w:div w:id="113645488">
      <w:marLeft w:val="480"/>
      <w:marRight w:val="0"/>
      <w:marTop w:val="0"/>
      <w:marBottom w:val="0"/>
      <w:divBdr>
        <w:top w:val="none" w:sz="0" w:space="0" w:color="auto"/>
        <w:left w:val="none" w:sz="0" w:space="0" w:color="auto"/>
        <w:bottom w:val="none" w:sz="0" w:space="0" w:color="auto"/>
        <w:right w:val="none" w:sz="0" w:space="0" w:color="auto"/>
      </w:divBdr>
    </w:div>
    <w:div w:id="113671696">
      <w:marLeft w:val="480"/>
      <w:marRight w:val="0"/>
      <w:marTop w:val="0"/>
      <w:marBottom w:val="0"/>
      <w:divBdr>
        <w:top w:val="none" w:sz="0" w:space="0" w:color="auto"/>
        <w:left w:val="none" w:sz="0" w:space="0" w:color="auto"/>
        <w:bottom w:val="none" w:sz="0" w:space="0" w:color="auto"/>
        <w:right w:val="none" w:sz="0" w:space="0" w:color="auto"/>
      </w:divBdr>
    </w:div>
    <w:div w:id="113718284">
      <w:marLeft w:val="480"/>
      <w:marRight w:val="0"/>
      <w:marTop w:val="0"/>
      <w:marBottom w:val="0"/>
      <w:divBdr>
        <w:top w:val="none" w:sz="0" w:space="0" w:color="auto"/>
        <w:left w:val="none" w:sz="0" w:space="0" w:color="auto"/>
        <w:bottom w:val="none" w:sz="0" w:space="0" w:color="auto"/>
        <w:right w:val="none" w:sz="0" w:space="0" w:color="auto"/>
      </w:divBdr>
    </w:div>
    <w:div w:id="113788930">
      <w:marLeft w:val="480"/>
      <w:marRight w:val="0"/>
      <w:marTop w:val="0"/>
      <w:marBottom w:val="0"/>
      <w:divBdr>
        <w:top w:val="none" w:sz="0" w:space="0" w:color="auto"/>
        <w:left w:val="none" w:sz="0" w:space="0" w:color="auto"/>
        <w:bottom w:val="none" w:sz="0" w:space="0" w:color="auto"/>
        <w:right w:val="none" w:sz="0" w:space="0" w:color="auto"/>
      </w:divBdr>
    </w:div>
    <w:div w:id="113863413">
      <w:marLeft w:val="480"/>
      <w:marRight w:val="0"/>
      <w:marTop w:val="0"/>
      <w:marBottom w:val="0"/>
      <w:divBdr>
        <w:top w:val="none" w:sz="0" w:space="0" w:color="auto"/>
        <w:left w:val="none" w:sz="0" w:space="0" w:color="auto"/>
        <w:bottom w:val="none" w:sz="0" w:space="0" w:color="auto"/>
        <w:right w:val="none" w:sz="0" w:space="0" w:color="auto"/>
      </w:divBdr>
    </w:div>
    <w:div w:id="113906711">
      <w:marLeft w:val="480"/>
      <w:marRight w:val="0"/>
      <w:marTop w:val="0"/>
      <w:marBottom w:val="0"/>
      <w:divBdr>
        <w:top w:val="none" w:sz="0" w:space="0" w:color="auto"/>
        <w:left w:val="none" w:sz="0" w:space="0" w:color="auto"/>
        <w:bottom w:val="none" w:sz="0" w:space="0" w:color="auto"/>
        <w:right w:val="none" w:sz="0" w:space="0" w:color="auto"/>
      </w:divBdr>
    </w:div>
    <w:div w:id="113908830">
      <w:marLeft w:val="480"/>
      <w:marRight w:val="0"/>
      <w:marTop w:val="0"/>
      <w:marBottom w:val="0"/>
      <w:divBdr>
        <w:top w:val="none" w:sz="0" w:space="0" w:color="auto"/>
        <w:left w:val="none" w:sz="0" w:space="0" w:color="auto"/>
        <w:bottom w:val="none" w:sz="0" w:space="0" w:color="auto"/>
        <w:right w:val="none" w:sz="0" w:space="0" w:color="auto"/>
      </w:divBdr>
    </w:div>
    <w:div w:id="113912600">
      <w:marLeft w:val="480"/>
      <w:marRight w:val="0"/>
      <w:marTop w:val="0"/>
      <w:marBottom w:val="0"/>
      <w:divBdr>
        <w:top w:val="none" w:sz="0" w:space="0" w:color="auto"/>
        <w:left w:val="none" w:sz="0" w:space="0" w:color="auto"/>
        <w:bottom w:val="none" w:sz="0" w:space="0" w:color="auto"/>
        <w:right w:val="none" w:sz="0" w:space="0" w:color="auto"/>
      </w:divBdr>
    </w:div>
    <w:div w:id="113984687">
      <w:marLeft w:val="480"/>
      <w:marRight w:val="0"/>
      <w:marTop w:val="0"/>
      <w:marBottom w:val="0"/>
      <w:divBdr>
        <w:top w:val="none" w:sz="0" w:space="0" w:color="auto"/>
        <w:left w:val="none" w:sz="0" w:space="0" w:color="auto"/>
        <w:bottom w:val="none" w:sz="0" w:space="0" w:color="auto"/>
        <w:right w:val="none" w:sz="0" w:space="0" w:color="auto"/>
      </w:divBdr>
    </w:div>
    <w:div w:id="113986403">
      <w:marLeft w:val="480"/>
      <w:marRight w:val="0"/>
      <w:marTop w:val="0"/>
      <w:marBottom w:val="0"/>
      <w:divBdr>
        <w:top w:val="none" w:sz="0" w:space="0" w:color="auto"/>
        <w:left w:val="none" w:sz="0" w:space="0" w:color="auto"/>
        <w:bottom w:val="none" w:sz="0" w:space="0" w:color="auto"/>
        <w:right w:val="none" w:sz="0" w:space="0" w:color="auto"/>
      </w:divBdr>
    </w:div>
    <w:div w:id="114056658">
      <w:marLeft w:val="480"/>
      <w:marRight w:val="0"/>
      <w:marTop w:val="0"/>
      <w:marBottom w:val="0"/>
      <w:divBdr>
        <w:top w:val="none" w:sz="0" w:space="0" w:color="auto"/>
        <w:left w:val="none" w:sz="0" w:space="0" w:color="auto"/>
        <w:bottom w:val="none" w:sz="0" w:space="0" w:color="auto"/>
        <w:right w:val="none" w:sz="0" w:space="0" w:color="auto"/>
      </w:divBdr>
    </w:div>
    <w:div w:id="114060975">
      <w:marLeft w:val="480"/>
      <w:marRight w:val="0"/>
      <w:marTop w:val="0"/>
      <w:marBottom w:val="0"/>
      <w:divBdr>
        <w:top w:val="none" w:sz="0" w:space="0" w:color="auto"/>
        <w:left w:val="none" w:sz="0" w:space="0" w:color="auto"/>
        <w:bottom w:val="none" w:sz="0" w:space="0" w:color="auto"/>
        <w:right w:val="none" w:sz="0" w:space="0" w:color="auto"/>
      </w:divBdr>
    </w:div>
    <w:div w:id="114064958">
      <w:marLeft w:val="480"/>
      <w:marRight w:val="0"/>
      <w:marTop w:val="0"/>
      <w:marBottom w:val="0"/>
      <w:divBdr>
        <w:top w:val="none" w:sz="0" w:space="0" w:color="auto"/>
        <w:left w:val="none" w:sz="0" w:space="0" w:color="auto"/>
        <w:bottom w:val="none" w:sz="0" w:space="0" w:color="auto"/>
        <w:right w:val="none" w:sz="0" w:space="0" w:color="auto"/>
      </w:divBdr>
    </w:div>
    <w:div w:id="114099401">
      <w:marLeft w:val="480"/>
      <w:marRight w:val="0"/>
      <w:marTop w:val="0"/>
      <w:marBottom w:val="0"/>
      <w:divBdr>
        <w:top w:val="none" w:sz="0" w:space="0" w:color="auto"/>
        <w:left w:val="none" w:sz="0" w:space="0" w:color="auto"/>
        <w:bottom w:val="none" w:sz="0" w:space="0" w:color="auto"/>
        <w:right w:val="none" w:sz="0" w:space="0" w:color="auto"/>
      </w:divBdr>
    </w:div>
    <w:div w:id="114104377">
      <w:marLeft w:val="480"/>
      <w:marRight w:val="0"/>
      <w:marTop w:val="0"/>
      <w:marBottom w:val="0"/>
      <w:divBdr>
        <w:top w:val="none" w:sz="0" w:space="0" w:color="auto"/>
        <w:left w:val="none" w:sz="0" w:space="0" w:color="auto"/>
        <w:bottom w:val="none" w:sz="0" w:space="0" w:color="auto"/>
        <w:right w:val="none" w:sz="0" w:space="0" w:color="auto"/>
      </w:divBdr>
    </w:div>
    <w:div w:id="114176598">
      <w:marLeft w:val="480"/>
      <w:marRight w:val="0"/>
      <w:marTop w:val="0"/>
      <w:marBottom w:val="0"/>
      <w:divBdr>
        <w:top w:val="none" w:sz="0" w:space="0" w:color="auto"/>
        <w:left w:val="none" w:sz="0" w:space="0" w:color="auto"/>
        <w:bottom w:val="none" w:sz="0" w:space="0" w:color="auto"/>
        <w:right w:val="none" w:sz="0" w:space="0" w:color="auto"/>
      </w:divBdr>
    </w:div>
    <w:div w:id="114252764">
      <w:marLeft w:val="480"/>
      <w:marRight w:val="0"/>
      <w:marTop w:val="0"/>
      <w:marBottom w:val="0"/>
      <w:divBdr>
        <w:top w:val="none" w:sz="0" w:space="0" w:color="auto"/>
        <w:left w:val="none" w:sz="0" w:space="0" w:color="auto"/>
        <w:bottom w:val="none" w:sz="0" w:space="0" w:color="auto"/>
        <w:right w:val="none" w:sz="0" w:space="0" w:color="auto"/>
      </w:divBdr>
    </w:div>
    <w:div w:id="114254415">
      <w:marLeft w:val="480"/>
      <w:marRight w:val="0"/>
      <w:marTop w:val="0"/>
      <w:marBottom w:val="0"/>
      <w:divBdr>
        <w:top w:val="none" w:sz="0" w:space="0" w:color="auto"/>
        <w:left w:val="none" w:sz="0" w:space="0" w:color="auto"/>
        <w:bottom w:val="none" w:sz="0" w:space="0" w:color="auto"/>
        <w:right w:val="none" w:sz="0" w:space="0" w:color="auto"/>
      </w:divBdr>
    </w:div>
    <w:div w:id="114301654">
      <w:marLeft w:val="480"/>
      <w:marRight w:val="0"/>
      <w:marTop w:val="0"/>
      <w:marBottom w:val="0"/>
      <w:divBdr>
        <w:top w:val="none" w:sz="0" w:space="0" w:color="auto"/>
        <w:left w:val="none" w:sz="0" w:space="0" w:color="auto"/>
        <w:bottom w:val="none" w:sz="0" w:space="0" w:color="auto"/>
        <w:right w:val="none" w:sz="0" w:space="0" w:color="auto"/>
      </w:divBdr>
    </w:div>
    <w:div w:id="114370339">
      <w:marLeft w:val="480"/>
      <w:marRight w:val="0"/>
      <w:marTop w:val="0"/>
      <w:marBottom w:val="0"/>
      <w:divBdr>
        <w:top w:val="none" w:sz="0" w:space="0" w:color="auto"/>
        <w:left w:val="none" w:sz="0" w:space="0" w:color="auto"/>
        <w:bottom w:val="none" w:sz="0" w:space="0" w:color="auto"/>
        <w:right w:val="none" w:sz="0" w:space="0" w:color="auto"/>
      </w:divBdr>
    </w:div>
    <w:div w:id="114445717">
      <w:marLeft w:val="480"/>
      <w:marRight w:val="0"/>
      <w:marTop w:val="0"/>
      <w:marBottom w:val="0"/>
      <w:divBdr>
        <w:top w:val="none" w:sz="0" w:space="0" w:color="auto"/>
        <w:left w:val="none" w:sz="0" w:space="0" w:color="auto"/>
        <w:bottom w:val="none" w:sz="0" w:space="0" w:color="auto"/>
        <w:right w:val="none" w:sz="0" w:space="0" w:color="auto"/>
      </w:divBdr>
    </w:div>
    <w:div w:id="114446834">
      <w:marLeft w:val="480"/>
      <w:marRight w:val="0"/>
      <w:marTop w:val="0"/>
      <w:marBottom w:val="0"/>
      <w:divBdr>
        <w:top w:val="none" w:sz="0" w:space="0" w:color="auto"/>
        <w:left w:val="none" w:sz="0" w:space="0" w:color="auto"/>
        <w:bottom w:val="none" w:sz="0" w:space="0" w:color="auto"/>
        <w:right w:val="none" w:sz="0" w:space="0" w:color="auto"/>
      </w:divBdr>
    </w:div>
    <w:div w:id="114451678">
      <w:marLeft w:val="480"/>
      <w:marRight w:val="0"/>
      <w:marTop w:val="0"/>
      <w:marBottom w:val="0"/>
      <w:divBdr>
        <w:top w:val="none" w:sz="0" w:space="0" w:color="auto"/>
        <w:left w:val="none" w:sz="0" w:space="0" w:color="auto"/>
        <w:bottom w:val="none" w:sz="0" w:space="0" w:color="auto"/>
        <w:right w:val="none" w:sz="0" w:space="0" w:color="auto"/>
      </w:divBdr>
    </w:div>
    <w:div w:id="114491492">
      <w:marLeft w:val="480"/>
      <w:marRight w:val="0"/>
      <w:marTop w:val="0"/>
      <w:marBottom w:val="0"/>
      <w:divBdr>
        <w:top w:val="none" w:sz="0" w:space="0" w:color="auto"/>
        <w:left w:val="none" w:sz="0" w:space="0" w:color="auto"/>
        <w:bottom w:val="none" w:sz="0" w:space="0" w:color="auto"/>
        <w:right w:val="none" w:sz="0" w:space="0" w:color="auto"/>
      </w:divBdr>
    </w:div>
    <w:div w:id="114491870">
      <w:marLeft w:val="480"/>
      <w:marRight w:val="0"/>
      <w:marTop w:val="0"/>
      <w:marBottom w:val="0"/>
      <w:divBdr>
        <w:top w:val="none" w:sz="0" w:space="0" w:color="auto"/>
        <w:left w:val="none" w:sz="0" w:space="0" w:color="auto"/>
        <w:bottom w:val="none" w:sz="0" w:space="0" w:color="auto"/>
        <w:right w:val="none" w:sz="0" w:space="0" w:color="auto"/>
      </w:divBdr>
    </w:div>
    <w:div w:id="114522206">
      <w:marLeft w:val="480"/>
      <w:marRight w:val="0"/>
      <w:marTop w:val="0"/>
      <w:marBottom w:val="0"/>
      <w:divBdr>
        <w:top w:val="none" w:sz="0" w:space="0" w:color="auto"/>
        <w:left w:val="none" w:sz="0" w:space="0" w:color="auto"/>
        <w:bottom w:val="none" w:sz="0" w:space="0" w:color="auto"/>
        <w:right w:val="none" w:sz="0" w:space="0" w:color="auto"/>
      </w:divBdr>
    </w:div>
    <w:div w:id="114523079">
      <w:marLeft w:val="480"/>
      <w:marRight w:val="0"/>
      <w:marTop w:val="0"/>
      <w:marBottom w:val="0"/>
      <w:divBdr>
        <w:top w:val="none" w:sz="0" w:space="0" w:color="auto"/>
        <w:left w:val="none" w:sz="0" w:space="0" w:color="auto"/>
        <w:bottom w:val="none" w:sz="0" w:space="0" w:color="auto"/>
        <w:right w:val="none" w:sz="0" w:space="0" w:color="auto"/>
      </w:divBdr>
    </w:div>
    <w:div w:id="114569554">
      <w:marLeft w:val="480"/>
      <w:marRight w:val="0"/>
      <w:marTop w:val="0"/>
      <w:marBottom w:val="0"/>
      <w:divBdr>
        <w:top w:val="none" w:sz="0" w:space="0" w:color="auto"/>
        <w:left w:val="none" w:sz="0" w:space="0" w:color="auto"/>
        <w:bottom w:val="none" w:sz="0" w:space="0" w:color="auto"/>
        <w:right w:val="none" w:sz="0" w:space="0" w:color="auto"/>
      </w:divBdr>
    </w:div>
    <w:div w:id="114569773">
      <w:marLeft w:val="480"/>
      <w:marRight w:val="0"/>
      <w:marTop w:val="0"/>
      <w:marBottom w:val="0"/>
      <w:divBdr>
        <w:top w:val="none" w:sz="0" w:space="0" w:color="auto"/>
        <w:left w:val="none" w:sz="0" w:space="0" w:color="auto"/>
        <w:bottom w:val="none" w:sz="0" w:space="0" w:color="auto"/>
        <w:right w:val="none" w:sz="0" w:space="0" w:color="auto"/>
      </w:divBdr>
    </w:div>
    <w:div w:id="114570800">
      <w:marLeft w:val="480"/>
      <w:marRight w:val="0"/>
      <w:marTop w:val="0"/>
      <w:marBottom w:val="0"/>
      <w:divBdr>
        <w:top w:val="none" w:sz="0" w:space="0" w:color="auto"/>
        <w:left w:val="none" w:sz="0" w:space="0" w:color="auto"/>
        <w:bottom w:val="none" w:sz="0" w:space="0" w:color="auto"/>
        <w:right w:val="none" w:sz="0" w:space="0" w:color="auto"/>
      </w:divBdr>
    </w:div>
    <w:div w:id="114639471">
      <w:marLeft w:val="480"/>
      <w:marRight w:val="0"/>
      <w:marTop w:val="0"/>
      <w:marBottom w:val="0"/>
      <w:divBdr>
        <w:top w:val="none" w:sz="0" w:space="0" w:color="auto"/>
        <w:left w:val="none" w:sz="0" w:space="0" w:color="auto"/>
        <w:bottom w:val="none" w:sz="0" w:space="0" w:color="auto"/>
        <w:right w:val="none" w:sz="0" w:space="0" w:color="auto"/>
      </w:divBdr>
    </w:div>
    <w:div w:id="114757436">
      <w:marLeft w:val="480"/>
      <w:marRight w:val="0"/>
      <w:marTop w:val="0"/>
      <w:marBottom w:val="0"/>
      <w:divBdr>
        <w:top w:val="none" w:sz="0" w:space="0" w:color="auto"/>
        <w:left w:val="none" w:sz="0" w:space="0" w:color="auto"/>
        <w:bottom w:val="none" w:sz="0" w:space="0" w:color="auto"/>
        <w:right w:val="none" w:sz="0" w:space="0" w:color="auto"/>
      </w:divBdr>
    </w:div>
    <w:div w:id="114759956">
      <w:marLeft w:val="480"/>
      <w:marRight w:val="0"/>
      <w:marTop w:val="0"/>
      <w:marBottom w:val="0"/>
      <w:divBdr>
        <w:top w:val="none" w:sz="0" w:space="0" w:color="auto"/>
        <w:left w:val="none" w:sz="0" w:space="0" w:color="auto"/>
        <w:bottom w:val="none" w:sz="0" w:space="0" w:color="auto"/>
        <w:right w:val="none" w:sz="0" w:space="0" w:color="auto"/>
      </w:divBdr>
    </w:div>
    <w:div w:id="114763875">
      <w:marLeft w:val="480"/>
      <w:marRight w:val="0"/>
      <w:marTop w:val="0"/>
      <w:marBottom w:val="0"/>
      <w:divBdr>
        <w:top w:val="none" w:sz="0" w:space="0" w:color="auto"/>
        <w:left w:val="none" w:sz="0" w:space="0" w:color="auto"/>
        <w:bottom w:val="none" w:sz="0" w:space="0" w:color="auto"/>
        <w:right w:val="none" w:sz="0" w:space="0" w:color="auto"/>
      </w:divBdr>
    </w:div>
    <w:div w:id="114831320">
      <w:marLeft w:val="480"/>
      <w:marRight w:val="0"/>
      <w:marTop w:val="0"/>
      <w:marBottom w:val="0"/>
      <w:divBdr>
        <w:top w:val="none" w:sz="0" w:space="0" w:color="auto"/>
        <w:left w:val="none" w:sz="0" w:space="0" w:color="auto"/>
        <w:bottom w:val="none" w:sz="0" w:space="0" w:color="auto"/>
        <w:right w:val="none" w:sz="0" w:space="0" w:color="auto"/>
      </w:divBdr>
    </w:div>
    <w:div w:id="114836972">
      <w:marLeft w:val="480"/>
      <w:marRight w:val="0"/>
      <w:marTop w:val="0"/>
      <w:marBottom w:val="0"/>
      <w:divBdr>
        <w:top w:val="none" w:sz="0" w:space="0" w:color="auto"/>
        <w:left w:val="none" w:sz="0" w:space="0" w:color="auto"/>
        <w:bottom w:val="none" w:sz="0" w:space="0" w:color="auto"/>
        <w:right w:val="none" w:sz="0" w:space="0" w:color="auto"/>
      </w:divBdr>
    </w:div>
    <w:div w:id="114905359">
      <w:marLeft w:val="480"/>
      <w:marRight w:val="0"/>
      <w:marTop w:val="0"/>
      <w:marBottom w:val="0"/>
      <w:divBdr>
        <w:top w:val="none" w:sz="0" w:space="0" w:color="auto"/>
        <w:left w:val="none" w:sz="0" w:space="0" w:color="auto"/>
        <w:bottom w:val="none" w:sz="0" w:space="0" w:color="auto"/>
        <w:right w:val="none" w:sz="0" w:space="0" w:color="auto"/>
      </w:divBdr>
    </w:div>
    <w:div w:id="114906122">
      <w:marLeft w:val="480"/>
      <w:marRight w:val="0"/>
      <w:marTop w:val="0"/>
      <w:marBottom w:val="0"/>
      <w:divBdr>
        <w:top w:val="none" w:sz="0" w:space="0" w:color="auto"/>
        <w:left w:val="none" w:sz="0" w:space="0" w:color="auto"/>
        <w:bottom w:val="none" w:sz="0" w:space="0" w:color="auto"/>
        <w:right w:val="none" w:sz="0" w:space="0" w:color="auto"/>
      </w:divBdr>
    </w:div>
    <w:div w:id="114955364">
      <w:marLeft w:val="640"/>
      <w:marRight w:val="0"/>
      <w:marTop w:val="0"/>
      <w:marBottom w:val="0"/>
      <w:divBdr>
        <w:top w:val="none" w:sz="0" w:space="0" w:color="auto"/>
        <w:left w:val="none" w:sz="0" w:space="0" w:color="auto"/>
        <w:bottom w:val="none" w:sz="0" w:space="0" w:color="auto"/>
        <w:right w:val="none" w:sz="0" w:space="0" w:color="auto"/>
      </w:divBdr>
    </w:div>
    <w:div w:id="115028091">
      <w:marLeft w:val="480"/>
      <w:marRight w:val="0"/>
      <w:marTop w:val="0"/>
      <w:marBottom w:val="0"/>
      <w:divBdr>
        <w:top w:val="none" w:sz="0" w:space="0" w:color="auto"/>
        <w:left w:val="none" w:sz="0" w:space="0" w:color="auto"/>
        <w:bottom w:val="none" w:sz="0" w:space="0" w:color="auto"/>
        <w:right w:val="none" w:sz="0" w:space="0" w:color="auto"/>
      </w:divBdr>
    </w:div>
    <w:div w:id="115028396">
      <w:marLeft w:val="480"/>
      <w:marRight w:val="0"/>
      <w:marTop w:val="0"/>
      <w:marBottom w:val="0"/>
      <w:divBdr>
        <w:top w:val="none" w:sz="0" w:space="0" w:color="auto"/>
        <w:left w:val="none" w:sz="0" w:space="0" w:color="auto"/>
        <w:bottom w:val="none" w:sz="0" w:space="0" w:color="auto"/>
        <w:right w:val="none" w:sz="0" w:space="0" w:color="auto"/>
      </w:divBdr>
    </w:div>
    <w:div w:id="115029495">
      <w:marLeft w:val="480"/>
      <w:marRight w:val="0"/>
      <w:marTop w:val="0"/>
      <w:marBottom w:val="0"/>
      <w:divBdr>
        <w:top w:val="none" w:sz="0" w:space="0" w:color="auto"/>
        <w:left w:val="none" w:sz="0" w:space="0" w:color="auto"/>
        <w:bottom w:val="none" w:sz="0" w:space="0" w:color="auto"/>
        <w:right w:val="none" w:sz="0" w:space="0" w:color="auto"/>
      </w:divBdr>
    </w:div>
    <w:div w:id="115030737">
      <w:marLeft w:val="480"/>
      <w:marRight w:val="0"/>
      <w:marTop w:val="0"/>
      <w:marBottom w:val="0"/>
      <w:divBdr>
        <w:top w:val="none" w:sz="0" w:space="0" w:color="auto"/>
        <w:left w:val="none" w:sz="0" w:space="0" w:color="auto"/>
        <w:bottom w:val="none" w:sz="0" w:space="0" w:color="auto"/>
        <w:right w:val="none" w:sz="0" w:space="0" w:color="auto"/>
      </w:divBdr>
    </w:div>
    <w:div w:id="115098760">
      <w:marLeft w:val="480"/>
      <w:marRight w:val="0"/>
      <w:marTop w:val="0"/>
      <w:marBottom w:val="0"/>
      <w:divBdr>
        <w:top w:val="none" w:sz="0" w:space="0" w:color="auto"/>
        <w:left w:val="none" w:sz="0" w:space="0" w:color="auto"/>
        <w:bottom w:val="none" w:sz="0" w:space="0" w:color="auto"/>
        <w:right w:val="none" w:sz="0" w:space="0" w:color="auto"/>
      </w:divBdr>
    </w:div>
    <w:div w:id="115105598">
      <w:marLeft w:val="480"/>
      <w:marRight w:val="0"/>
      <w:marTop w:val="0"/>
      <w:marBottom w:val="0"/>
      <w:divBdr>
        <w:top w:val="none" w:sz="0" w:space="0" w:color="auto"/>
        <w:left w:val="none" w:sz="0" w:space="0" w:color="auto"/>
        <w:bottom w:val="none" w:sz="0" w:space="0" w:color="auto"/>
        <w:right w:val="none" w:sz="0" w:space="0" w:color="auto"/>
      </w:divBdr>
    </w:div>
    <w:div w:id="115176125">
      <w:marLeft w:val="480"/>
      <w:marRight w:val="0"/>
      <w:marTop w:val="0"/>
      <w:marBottom w:val="0"/>
      <w:divBdr>
        <w:top w:val="none" w:sz="0" w:space="0" w:color="auto"/>
        <w:left w:val="none" w:sz="0" w:space="0" w:color="auto"/>
        <w:bottom w:val="none" w:sz="0" w:space="0" w:color="auto"/>
        <w:right w:val="none" w:sz="0" w:space="0" w:color="auto"/>
      </w:divBdr>
    </w:div>
    <w:div w:id="115292342">
      <w:marLeft w:val="480"/>
      <w:marRight w:val="0"/>
      <w:marTop w:val="0"/>
      <w:marBottom w:val="0"/>
      <w:divBdr>
        <w:top w:val="none" w:sz="0" w:space="0" w:color="auto"/>
        <w:left w:val="none" w:sz="0" w:space="0" w:color="auto"/>
        <w:bottom w:val="none" w:sz="0" w:space="0" w:color="auto"/>
        <w:right w:val="none" w:sz="0" w:space="0" w:color="auto"/>
      </w:divBdr>
    </w:div>
    <w:div w:id="115293343">
      <w:marLeft w:val="480"/>
      <w:marRight w:val="0"/>
      <w:marTop w:val="0"/>
      <w:marBottom w:val="0"/>
      <w:divBdr>
        <w:top w:val="none" w:sz="0" w:space="0" w:color="auto"/>
        <w:left w:val="none" w:sz="0" w:space="0" w:color="auto"/>
        <w:bottom w:val="none" w:sz="0" w:space="0" w:color="auto"/>
        <w:right w:val="none" w:sz="0" w:space="0" w:color="auto"/>
      </w:divBdr>
    </w:div>
    <w:div w:id="115300580">
      <w:marLeft w:val="480"/>
      <w:marRight w:val="0"/>
      <w:marTop w:val="0"/>
      <w:marBottom w:val="0"/>
      <w:divBdr>
        <w:top w:val="none" w:sz="0" w:space="0" w:color="auto"/>
        <w:left w:val="none" w:sz="0" w:space="0" w:color="auto"/>
        <w:bottom w:val="none" w:sz="0" w:space="0" w:color="auto"/>
        <w:right w:val="none" w:sz="0" w:space="0" w:color="auto"/>
      </w:divBdr>
    </w:div>
    <w:div w:id="115368250">
      <w:marLeft w:val="480"/>
      <w:marRight w:val="0"/>
      <w:marTop w:val="0"/>
      <w:marBottom w:val="0"/>
      <w:divBdr>
        <w:top w:val="none" w:sz="0" w:space="0" w:color="auto"/>
        <w:left w:val="none" w:sz="0" w:space="0" w:color="auto"/>
        <w:bottom w:val="none" w:sz="0" w:space="0" w:color="auto"/>
        <w:right w:val="none" w:sz="0" w:space="0" w:color="auto"/>
      </w:divBdr>
    </w:div>
    <w:div w:id="115369542">
      <w:marLeft w:val="480"/>
      <w:marRight w:val="0"/>
      <w:marTop w:val="0"/>
      <w:marBottom w:val="0"/>
      <w:divBdr>
        <w:top w:val="none" w:sz="0" w:space="0" w:color="auto"/>
        <w:left w:val="none" w:sz="0" w:space="0" w:color="auto"/>
        <w:bottom w:val="none" w:sz="0" w:space="0" w:color="auto"/>
        <w:right w:val="none" w:sz="0" w:space="0" w:color="auto"/>
      </w:divBdr>
    </w:div>
    <w:div w:id="115487481">
      <w:marLeft w:val="480"/>
      <w:marRight w:val="0"/>
      <w:marTop w:val="0"/>
      <w:marBottom w:val="0"/>
      <w:divBdr>
        <w:top w:val="none" w:sz="0" w:space="0" w:color="auto"/>
        <w:left w:val="none" w:sz="0" w:space="0" w:color="auto"/>
        <w:bottom w:val="none" w:sz="0" w:space="0" w:color="auto"/>
        <w:right w:val="none" w:sz="0" w:space="0" w:color="auto"/>
      </w:divBdr>
    </w:div>
    <w:div w:id="115489114">
      <w:marLeft w:val="480"/>
      <w:marRight w:val="0"/>
      <w:marTop w:val="0"/>
      <w:marBottom w:val="0"/>
      <w:divBdr>
        <w:top w:val="none" w:sz="0" w:space="0" w:color="auto"/>
        <w:left w:val="none" w:sz="0" w:space="0" w:color="auto"/>
        <w:bottom w:val="none" w:sz="0" w:space="0" w:color="auto"/>
        <w:right w:val="none" w:sz="0" w:space="0" w:color="auto"/>
      </w:divBdr>
    </w:div>
    <w:div w:id="115489253">
      <w:marLeft w:val="480"/>
      <w:marRight w:val="0"/>
      <w:marTop w:val="0"/>
      <w:marBottom w:val="0"/>
      <w:divBdr>
        <w:top w:val="none" w:sz="0" w:space="0" w:color="auto"/>
        <w:left w:val="none" w:sz="0" w:space="0" w:color="auto"/>
        <w:bottom w:val="none" w:sz="0" w:space="0" w:color="auto"/>
        <w:right w:val="none" w:sz="0" w:space="0" w:color="auto"/>
      </w:divBdr>
    </w:div>
    <w:div w:id="115562843">
      <w:marLeft w:val="480"/>
      <w:marRight w:val="0"/>
      <w:marTop w:val="0"/>
      <w:marBottom w:val="0"/>
      <w:divBdr>
        <w:top w:val="none" w:sz="0" w:space="0" w:color="auto"/>
        <w:left w:val="none" w:sz="0" w:space="0" w:color="auto"/>
        <w:bottom w:val="none" w:sz="0" w:space="0" w:color="auto"/>
        <w:right w:val="none" w:sz="0" w:space="0" w:color="auto"/>
      </w:divBdr>
    </w:div>
    <w:div w:id="115563734">
      <w:marLeft w:val="480"/>
      <w:marRight w:val="0"/>
      <w:marTop w:val="0"/>
      <w:marBottom w:val="0"/>
      <w:divBdr>
        <w:top w:val="none" w:sz="0" w:space="0" w:color="auto"/>
        <w:left w:val="none" w:sz="0" w:space="0" w:color="auto"/>
        <w:bottom w:val="none" w:sz="0" w:space="0" w:color="auto"/>
        <w:right w:val="none" w:sz="0" w:space="0" w:color="auto"/>
      </w:divBdr>
    </w:div>
    <w:div w:id="115605913">
      <w:marLeft w:val="480"/>
      <w:marRight w:val="0"/>
      <w:marTop w:val="0"/>
      <w:marBottom w:val="0"/>
      <w:divBdr>
        <w:top w:val="none" w:sz="0" w:space="0" w:color="auto"/>
        <w:left w:val="none" w:sz="0" w:space="0" w:color="auto"/>
        <w:bottom w:val="none" w:sz="0" w:space="0" w:color="auto"/>
        <w:right w:val="none" w:sz="0" w:space="0" w:color="auto"/>
      </w:divBdr>
    </w:div>
    <w:div w:id="115606464">
      <w:marLeft w:val="480"/>
      <w:marRight w:val="0"/>
      <w:marTop w:val="0"/>
      <w:marBottom w:val="0"/>
      <w:divBdr>
        <w:top w:val="none" w:sz="0" w:space="0" w:color="auto"/>
        <w:left w:val="none" w:sz="0" w:space="0" w:color="auto"/>
        <w:bottom w:val="none" w:sz="0" w:space="0" w:color="auto"/>
        <w:right w:val="none" w:sz="0" w:space="0" w:color="auto"/>
      </w:divBdr>
    </w:div>
    <w:div w:id="115680725">
      <w:marLeft w:val="480"/>
      <w:marRight w:val="0"/>
      <w:marTop w:val="0"/>
      <w:marBottom w:val="0"/>
      <w:divBdr>
        <w:top w:val="none" w:sz="0" w:space="0" w:color="auto"/>
        <w:left w:val="none" w:sz="0" w:space="0" w:color="auto"/>
        <w:bottom w:val="none" w:sz="0" w:space="0" w:color="auto"/>
        <w:right w:val="none" w:sz="0" w:space="0" w:color="auto"/>
      </w:divBdr>
    </w:div>
    <w:div w:id="115683715">
      <w:marLeft w:val="480"/>
      <w:marRight w:val="0"/>
      <w:marTop w:val="0"/>
      <w:marBottom w:val="0"/>
      <w:divBdr>
        <w:top w:val="none" w:sz="0" w:space="0" w:color="auto"/>
        <w:left w:val="none" w:sz="0" w:space="0" w:color="auto"/>
        <w:bottom w:val="none" w:sz="0" w:space="0" w:color="auto"/>
        <w:right w:val="none" w:sz="0" w:space="0" w:color="auto"/>
      </w:divBdr>
    </w:div>
    <w:div w:id="115758166">
      <w:marLeft w:val="480"/>
      <w:marRight w:val="0"/>
      <w:marTop w:val="0"/>
      <w:marBottom w:val="0"/>
      <w:divBdr>
        <w:top w:val="none" w:sz="0" w:space="0" w:color="auto"/>
        <w:left w:val="none" w:sz="0" w:space="0" w:color="auto"/>
        <w:bottom w:val="none" w:sz="0" w:space="0" w:color="auto"/>
        <w:right w:val="none" w:sz="0" w:space="0" w:color="auto"/>
      </w:divBdr>
    </w:div>
    <w:div w:id="115762386">
      <w:marLeft w:val="480"/>
      <w:marRight w:val="0"/>
      <w:marTop w:val="0"/>
      <w:marBottom w:val="0"/>
      <w:divBdr>
        <w:top w:val="none" w:sz="0" w:space="0" w:color="auto"/>
        <w:left w:val="none" w:sz="0" w:space="0" w:color="auto"/>
        <w:bottom w:val="none" w:sz="0" w:space="0" w:color="auto"/>
        <w:right w:val="none" w:sz="0" w:space="0" w:color="auto"/>
      </w:divBdr>
    </w:div>
    <w:div w:id="115805910">
      <w:marLeft w:val="640"/>
      <w:marRight w:val="0"/>
      <w:marTop w:val="0"/>
      <w:marBottom w:val="0"/>
      <w:divBdr>
        <w:top w:val="none" w:sz="0" w:space="0" w:color="auto"/>
        <w:left w:val="none" w:sz="0" w:space="0" w:color="auto"/>
        <w:bottom w:val="none" w:sz="0" w:space="0" w:color="auto"/>
        <w:right w:val="none" w:sz="0" w:space="0" w:color="auto"/>
      </w:divBdr>
    </w:div>
    <w:div w:id="115829134">
      <w:marLeft w:val="480"/>
      <w:marRight w:val="0"/>
      <w:marTop w:val="0"/>
      <w:marBottom w:val="0"/>
      <w:divBdr>
        <w:top w:val="none" w:sz="0" w:space="0" w:color="auto"/>
        <w:left w:val="none" w:sz="0" w:space="0" w:color="auto"/>
        <w:bottom w:val="none" w:sz="0" w:space="0" w:color="auto"/>
        <w:right w:val="none" w:sz="0" w:space="0" w:color="auto"/>
      </w:divBdr>
    </w:div>
    <w:div w:id="115831704">
      <w:marLeft w:val="480"/>
      <w:marRight w:val="0"/>
      <w:marTop w:val="0"/>
      <w:marBottom w:val="0"/>
      <w:divBdr>
        <w:top w:val="none" w:sz="0" w:space="0" w:color="auto"/>
        <w:left w:val="none" w:sz="0" w:space="0" w:color="auto"/>
        <w:bottom w:val="none" w:sz="0" w:space="0" w:color="auto"/>
        <w:right w:val="none" w:sz="0" w:space="0" w:color="auto"/>
      </w:divBdr>
    </w:div>
    <w:div w:id="115877783">
      <w:marLeft w:val="480"/>
      <w:marRight w:val="0"/>
      <w:marTop w:val="0"/>
      <w:marBottom w:val="0"/>
      <w:divBdr>
        <w:top w:val="none" w:sz="0" w:space="0" w:color="auto"/>
        <w:left w:val="none" w:sz="0" w:space="0" w:color="auto"/>
        <w:bottom w:val="none" w:sz="0" w:space="0" w:color="auto"/>
        <w:right w:val="none" w:sz="0" w:space="0" w:color="auto"/>
      </w:divBdr>
    </w:div>
    <w:div w:id="115948343">
      <w:marLeft w:val="480"/>
      <w:marRight w:val="0"/>
      <w:marTop w:val="0"/>
      <w:marBottom w:val="0"/>
      <w:divBdr>
        <w:top w:val="none" w:sz="0" w:space="0" w:color="auto"/>
        <w:left w:val="none" w:sz="0" w:space="0" w:color="auto"/>
        <w:bottom w:val="none" w:sz="0" w:space="0" w:color="auto"/>
        <w:right w:val="none" w:sz="0" w:space="0" w:color="auto"/>
      </w:divBdr>
    </w:div>
    <w:div w:id="115952594">
      <w:marLeft w:val="480"/>
      <w:marRight w:val="0"/>
      <w:marTop w:val="0"/>
      <w:marBottom w:val="0"/>
      <w:divBdr>
        <w:top w:val="none" w:sz="0" w:space="0" w:color="auto"/>
        <w:left w:val="none" w:sz="0" w:space="0" w:color="auto"/>
        <w:bottom w:val="none" w:sz="0" w:space="0" w:color="auto"/>
        <w:right w:val="none" w:sz="0" w:space="0" w:color="auto"/>
      </w:divBdr>
    </w:div>
    <w:div w:id="115953404">
      <w:marLeft w:val="480"/>
      <w:marRight w:val="0"/>
      <w:marTop w:val="0"/>
      <w:marBottom w:val="0"/>
      <w:divBdr>
        <w:top w:val="none" w:sz="0" w:space="0" w:color="auto"/>
        <w:left w:val="none" w:sz="0" w:space="0" w:color="auto"/>
        <w:bottom w:val="none" w:sz="0" w:space="0" w:color="auto"/>
        <w:right w:val="none" w:sz="0" w:space="0" w:color="auto"/>
      </w:divBdr>
    </w:div>
    <w:div w:id="115956333">
      <w:marLeft w:val="480"/>
      <w:marRight w:val="0"/>
      <w:marTop w:val="0"/>
      <w:marBottom w:val="0"/>
      <w:divBdr>
        <w:top w:val="none" w:sz="0" w:space="0" w:color="auto"/>
        <w:left w:val="none" w:sz="0" w:space="0" w:color="auto"/>
        <w:bottom w:val="none" w:sz="0" w:space="0" w:color="auto"/>
        <w:right w:val="none" w:sz="0" w:space="0" w:color="auto"/>
      </w:divBdr>
    </w:div>
    <w:div w:id="115999251">
      <w:marLeft w:val="640"/>
      <w:marRight w:val="0"/>
      <w:marTop w:val="0"/>
      <w:marBottom w:val="0"/>
      <w:divBdr>
        <w:top w:val="none" w:sz="0" w:space="0" w:color="auto"/>
        <w:left w:val="none" w:sz="0" w:space="0" w:color="auto"/>
        <w:bottom w:val="none" w:sz="0" w:space="0" w:color="auto"/>
        <w:right w:val="none" w:sz="0" w:space="0" w:color="auto"/>
      </w:divBdr>
    </w:div>
    <w:div w:id="116022749">
      <w:marLeft w:val="480"/>
      <w:marRight w:val="0"/>
      <w:marTop w:val="0"/>
      <w:marBottom w:val="0"/>
      <w:divBdr>
        <w:top w:val="none" w:sz="0" w:space="0" w:color="auto"/>
        <w:left w:val="none" w:sz="0" w:space="0" w:color="auto"/>
        <w:bottom w:val="none" w:sz="0" w:space="0" w:color="auto"/>
        <w:right w:val="none" w:sz="0" w:space="0" w:color="auto"/>
      </w:divBdr>
    </w:div>
    <w:div w:id="116023935">
      <w:marLeft w:val="480"/>
      <w:marRight w:val="0"/>
      <w:marTop w:val="0"/>
      <w:marBottom w:val="0"/>
      <w:divBdr>
        <w:top w:val="none" w:sz="0" w:space="0" w:color="auto"/>
        <w:left w:val="none" w:sz="0" w:space="0" w:color="auto"/>
        <w:bottom w:val="none" w:sz="0" w:space="0" w:color="auto"/>
        <w:right w:val="none" w:sz="0" w:space="0" w:color="auto"/>
      </w:divBdr>
    </w:div>
    <w:div w:id="116027127">
      <w:marLeft w:val="480"/>
      <w:marRight w:val="0"/>
      <w:marTop w:val="0"/>
      <w:marBottom w:val="0"/>
      <w:divBdr>
        <w:top w:val="none" w:sz="0" w:space="0" w:color="auto"/>
        <w:left w:val="none" w:sz="0" w:space="0" w:color="auto"/>
        <w:bottom w:val="none" w:sz="0" w:space="0" w:color="auto"/>
        <w:right w:val="none" w:sz="0" w:space="0" w:color="auto"/>
      </w:divBdr>
    </w:div>
    <w:div w:id="116027589">
      <w:marLeft w:val="480"/>
      <w:marRight w:val="0"/>
      <w:marTop w:val="0"/>
      <w:marBottom w:val="0"/>
      <w:divBdr>
        <w:top w:val="none" w:sz="0" w:space="0" w:color="auto"/>
        <w:left w:val="none" w:sz="0" w:space="0" w:color="auto"/>
        <w:bottom w:val="none" w:sz="0" w:space="0" w:color="auto"/>
        <w:right w:val="none" w:sz="0" w:space="0" w:color="auto"/>
      </w:divBdr>
    </w:div>
    <w:div w:id="116027726">
      <w:marLeft w:val="480"/>
      <w:marRight w:val="0"/>
      <w:marTop w:val="0"/>
      <w:marBottom w:val="0"/>
      <w:divBdr>
        <w:top w:val="none" w:sz="0" w:space="0" w:color="auto"/>
        <w:left w:val="none" w:sz="0" w:space="0" w:color="auto"/>
        <w:bottom w:val="none" w:sz="0" w:space="0" w:color="auto"/>
        <w:right w:val="none" w:sz="0" w:space="0" w:color="auto"/>
      </w:divBdr>
    </w:div>
    <w:div w:id="116027791">
      <w:marLeft w:val="480"/>
      <w:marRight w:val="0"/>
      <w:marTop w:val="0"/>
      <w:marBottom w:val="0"/>
      <w:divBdr>
        <w:top w:val="none" w:sz="0" w:space="0" w:color="auto"/>
        <w:left w:val="none" w:sz="0" w:space="0" w:color="auto"/>
        <w:bottom w:val="none" w:sz="0" w:space="0" w:color="auto"/>
        <w:right w:val="none" w:sz="0" w:space="0" w:color="auto"/>
      </w:divBdr>
    </w:div>
    <w:div w:id="116066954">
      <w:marLeft w:val="480"/>
      <w:marRight w:val="0"/>
      <w:marTop w:val="0"/>
      <w:marBottom w:val="0"/>
      <w:divBdr>
        <w:top w:val="none" w:sz="0" w:space="0" w:color="auto"/>
        <w:left w:val="none" w:sz="0" w:space="0" w:color="auto"/>
        <w:bottom w:val="none" w:sz="0" w:space="0" w:color="auto"/>
        <w:right w:val="none" w:sz="0" w:space="0" w:color="auto"/>
      </w:divBdr>
    </w:div>
    <w:div w:id="116068356">
      <w:marLeft w:val="480"/>
      <w:marRight w:val="0"/>
      <w:marTop w:val="0"/>
      <w:marBottom w:val="0"/>
      <w:divBdr>
        <w:top w:val="none" w:sz="0" w:space="0" w:color="auto"/>
        <w:left w:val="none" w:sz="0" w:space="0" w:color="auto"/>
        <w:bottom w:val="none" w:sz="0" w:space="0" w:color="auto"/>
        <w:right w:val="none" w:sz="0" w:space="0" w:color="auto"/>
      </w:divBdr>
    </w:div>
    <w:div w:id="116068900">
      <w:marLeft w:val="480"/>
      <w:marRight w:val="0"/>
      <w:marTop w:val="0"/>
      <w:marBottom w:val="0"/>
      <w:divBdr>
        <w:top w:val="none" w:sz="0" w:space="0" w:color="auto"/>
        <w:left w:val="none" w:sz="0" w:space="0" w:color="auto"/>
        <w:bottom w:val="none" w:sz="0" w:space="0" w:color="auto"/>
        <w:right w:val="none" w:sz="0" w:space="0" w:color="auto"/>
      </w:divBdr>
    </w:div>
    <w:div w:id="116070157">
      <w:marLeft w:val="480"/>
      <w:marRight w:val="0"/>
      <w:marTop w:val="0"/>
      <w:marBottom w:val="0"/>
      <w:divBdr>
        <w:top w:val="none" w:sz="0" w:space="0" w:color="auto"/>
        <w:left w:val="none" w:sz="0" w:space="0" w:color="auto"/>
        <w:bottom w:val="none" w:sz="0" w:space="0" w:color="auto"/>
        <w:right w:val="none" w:sz="0" w:space="0" w:color="auto"/>
      </w:divBdr>
    </w:div>
    <w:div w:id="116072245">
      <w:marLeft w:val="480"/>
      <w:marRight w:val="0"/>
      <w:marTop w:val="0"/>
      <w:marBottom w:val="0"/>
      <w:divBdr>
        <w:top w:val="none" w:sz="0" w:space="0" w:color="auto"/>
        <w:left w:val="none" w:sz="0" w:space="0" w:color="auto"/>
        <w:bottom w:val="none" w:sz="0" w:space="0" w:color="auto"/>
        <w:right w:val="none" w:sz="0" w:space="0" w:color="auto"/>
      </w:divBdr>
    </w:div>
    <w:div w:id="116140721">
      <w:marLeft w:val="480"/>
      <w:marRight w:val="0"/>
      <w:marTop w:val="0"/>
      <w:marBottom w:val="0"/>
      <w:divBdr>
        <w:top w:val="none" w:sz="0" w:space="0" w:color="auto"/>
        <w:left w:val="none" w:sz="0" w:space="0" w:color="auto"/>
        <w:bottom w:val="none" w:sz="0" w:space="0" w:color="auto"/>
        <w:right w:val="none" w:sz="0" w:space="0" w:color="auto"/>
      </w:divBdr>
    </w:div>
    <w:div w:id="116145533">
      <w:marLeft w:val="480"/>
      <w:marRight w:val="0"/>
      <w:marTop w:val="0"/>
      <w:marBottom w:val="0"/>
      <w:divBdr>
        <w:top w:val="none" w:sz="0" w:space="0" w:color="auto"/>
        <w:left w:val="none" w:sz="0" w:space="0" w:color="auto"/>
        <w:bottom w:val="none" w:sz="0" w:space="0" w:color="auto"/>
        <w:right w:val="none" w:sz="0" w:space="0" w:color="auto"/>
      </w:divBdr>
    </w:div>
    <w:div w:id="116146909">
      <w:marLeft w:val="480"/>
      <w:marRight w:val="0"/>
      <w:marTop w:val="0"/>
      <w:marBottom w:val="0"/>
      <w:divBdr>
        <w:top w:val="none" w:sz="0" w:space="0" w:color="auto"/>
        <w:left w:val="none" w:sz="0" w:space="0" w:color="auto"/>
        <w:bottom w:val="none" w:sz="0" w:space="0" w:color="auto"/>
        <w:right w:val="none" w:sz="0" w:space="0" w:color="auto"/>
      </w:divBdr>
    </w:div>
    <w:div w:id="116148447">
      <w:marLeft w:val="480"/>
      <w:marRight w:val="0"/>
      <w:marTop w:val="0"/>
      <w:marBottom w:val="0"/>
      <w:divBdr>
        <w:top w:val="none" w:sz="0" w:space="0" w:color="auto"/>
        <w:left w:val="none" w:sz="0" w:space="0" w:color="auto"/>
        <w:bottom w:val="none" w:sz="0" w:space="0" w:color="auto"/>
        <w:right w:val="none" w:sz="0" w:space="0" w:color="auto"/>
      </w:divBdr>
    </w:div>
    <w:div w:id="116148577">
      <w:marLeft w:val="480"/>
      <w:marRight w:val="0"/>
      <w:marTop w:val="0"/>
      <w:marBottom w:val="0"/>
      <w:divBdr>
        <w:top w:val="none" w:sz="0" w:space="0" w:color="auto"/>
        <w:left w:val="none" w:sz="0" w:space="0" w:color="auto"/>
        <w:bottom w:val="none" w:sz="0" w:space="0" w:color="auto"/>
        <w:right w:val="none" w:sz="0" w:space="0" w:color="auto"/>
      </w:divBdr>
    </w:div>
    <w:div w:id="116222574">
      <w:marLeft w:val="480"/>
      <w:marRight w:val="0"/>
      <w:marTop w:val="0"/>
      <w:marBottom w:val="0"/>
      <w:divBdr>
        <w:top w:val="none" w:sz="0" w:space="0" w:color="auto"/>
        <w:left w:val="none" w:sz="0" w:space="0" w:color="auto"/>
        <w:bottom w:val="none" w:sz="0" w:space="0" w:color="auto"/>
        <w:right w:val="none" w:sz="0" w:space="0" w:color="auto"/>
      </w:divBdr>
    </w:div>
    <w:div w:id="116265406">
      <w:marLeft w:val="640"/>
      <w:marRight w:val="0"/>
      <w:marTop w:val="0"/>
      <w:marBottom w:val="0"/>
      <w:divBdr>
        <w:top w:val="none" w:sz="0" w:space="0" w:color="auto"/>
        <w:left w:val="none" w:sz="0" w:space="0" w:color="auto"/>
        <w:bottom w:val="none" w:sz="0" w:space="0" w:color="auto"/>
        <w:right w:val="none" w:sz="0" w:space="0" w:color="auto"/>
      </w:divBdr>
    </w:div>
    <w:div w:id="116338011">
      <w:marLeft w:val="480"/>
      <w:marRight w:val="0"/>
      <w:marTop w:val="0"/>
      <w:marBottom w:val="0"/>
      <w:divBdr>
        <w:top w:val="none" w:sz="0" w:space="0" w:color="auto"/>
        <w:left w:val="none" w:sz="0" w:space="0" w:color="auto"/>
        <w:bottom w:val="none" w:sz="0" w:space="0" w:color="auto"/>
        <w:right w:val="none" w:sz="0" w:space="0" w:color="auto"/>
      </w:divBdr>
    </w:div>
    <w:div w:id="116339348">
      <w:marLeft w:val="480"/>
      <w:marRight w:val="0"/>
      <w:marTop w:val="0"/>
      <w:marBottom w:val="0"/>
      <w:divBdr>
        <w:top w:val="none" w:sz="0" w:space="0" w:color="auto"/>
        <w:left w:val="none" w:sz="0" w:space="0" w:color="auto"/>
        <w:bottom w:val="none" w:sz="0" w:space="0" w:color="auto"/>
        <w:right w:val="none" w:sz="0" w:space="0" w:color="auto"/>
      </w:divBdr>
    </w:div>
    <w:div w:id="116410159">
      <w:marLeft w:val="480"/>
      <w:marRight w:val="0"/>
      <w:marTop w:val="0"/>
      <w:marBottom w:val="0"/>
      <w:divBdr>
        <w:top w:val="none" w:sz="0" w:space="0" w:color="auto"/>
        <w:left w:val="none" w:sz="0" w:space="0" w:color="auto"/>
        <w:bottom w:val="none" w:sz="0" w:space="0" w:color="auto"/>
        <w:right w:val="none" w:sz="0" w:space="0" w:color="auto"/>
      </w:divBdr>
    </w:div>
    <w:div w:id="116415071">
      <w:marLeft w:val="480"/>
      <w:marRight w:val="0"/>
      <w:marTop w:val="0"/>
      <w:marBottom w:val="0"/>
      <w:divBdr>
        <w:top w:val="none" w:sz="0" w:space="0" w:color="auto"/>
        <w:left w:val="none" w:sz="0" w:space="0" w:color="auto"/>
        <w:bottom w:val="none" w:sz="0" w:space="0" w:color="auto"/>
        <w:right w:val="none" w:sz="0" w:space="0" w:color="auto"/>
      </w:divBdr>
    </w:div>
    <w:div w:id="116418028">
      <w:marLeft w:val="480"/>
      <w:marRight w:val="0"/>
      <w:marTop w:val="0"/>
      <w:marBottom w:val="0"/>
      <w:divBdr>
        <w:top w:val="none" w:sz="0" w:space="0" w:color="auto"/>
        <w:left w:val="none" w:sz="0" w:space="0" w:color="auto"/>
        <w:bottom w:val="none" w:sz="0" w:space="0" w:color="auto"/>
        <w:right w:val="none" w:sz="0" w:space="0" w:color="auto"/>
      </w:divBdr>
    </w:div>
    <w:div w:id="116602447">
      <w:marLeft w:val="480"/>
      <w:marRight w:val="0"/>
      <w:marTop w:val="0"/>
      <w:marBottom w:val="0"/>
      <w:divBdr>
        <w:top w:val="none" w:sz="0" w:space="0" w:color="auto"/>
        <w:left w:val="none" w:sz="0" w:space="0" w:color="auto"/>
        <w:bottom w:val="none" w:sz="0" w:space="0" w:color="auto"/>
        <w:right w:val="none" w:sz="0" w:space="0" w:color="auto"/>
      </w:divBdr>
    </w:div>
    <w:div w:id="116603747">
      <w:marLeft w:val="480"/>
      <w:marRight w:val="0"/>
      <w:marTop w:val="0"/>
      <w:marBottom w:val="0"/>
      <w:divBdr>
        <w:top w:val="none" w:sz="0" w:space="0" w:color="auto"/>
        <w:left w:val="none" w:sz="0" w:space="0" w:color="auto"/>
        <w:bottom w:val="none" w:sz="0" w:space="0" w:color="auto"/>
        <w:right w:val="none" w:sz="0" w:space="0" w:color="auto"/>
      </w:divBdr>
    </w:div>
    <w:div w:id="116654261">
      <w:marLeft w:val="480"/>
      <w:marRight w:val="0"/>
      <w:marTop w:val="0"/>
      <w:marBottom w:val="0"/>
      <w:divBdr>
        <w:top w:val="none" w:sz="0" w:space="0" w:color="auto"/>
        <w:left w:val="none" w:sz="0" w:space="0" w:color="auto"/>
        <w:bottom w:val="none" w:sz="0" w:space="0" w:color="auto"/>
        <w:right w:val="none" w:sz="0" w:space="0" w:color="auto"/>
      </w:divBdr>
    </w:div>
    <w:div w:id="116680932">
      <w:marLeft w:val="480"/>
      <w:marRight w:val="0"/>
      <w:marTop w:val="0"/>
      <w:marBottom w:val="0"/>
      <w:divBdr>
        <w:top w:val="none" w:sz="0" w:space="0" w:color="auto"/>
        <w:left w:val="none" w:sz="0" w:space="0" w:color="auto"/>
        <w:bottom w:val="none" w:sz="0" w:space="0" w:color="auto"/>
        <w:right w:val="none" w:sz="0" w:space="0" w:color="auto"/>
      </w:divBdr>
    </w:div>
    <w:div w:id="116682795">
      <w:marLeft w:val="480"/>
      <w:marRight w:val="0"/>
      <w:marTop w:val="0"/>
      <w:marBottom w:val="0"/>
      <w:divBdr>
        <w:top w:val="none" w:sz="0" w:space="0" w:color="auto"/>
        <w:left w:val="none" w:sz="0" w:space="0" w:color="auto"/>
        <w:bottom w:val="none" w:sz="0" w:space="0" w:color="auto"/>
        <w:right w:val="none" w:sz="0" w:space="0" w:color="auto"/>
      </w:divBdr>
    </w:div>
    <w:div w:id="116803484">
      <w:marLeft w:val="480"/>
      <w:marRight w:val="0"/>
      <w:marTop w:val="0"/>
      <w:marBottom w:val="0"/>
      <w:divBdr>
        <w:top w:val="none" w:sz="0" w:space="0" w:color="auto"/>
        <w:left w:val="none" w:sz="0" w:space="0" w:color="auto"/>
        <w:bottom w:val="none" w:sz="0" w:space="0" w:color="auto"/>
        <w:right w:val="none" w:sz="0" w:space="0" w:color="auto"/>
      </w:divBdr>
    </w:div>
    <w:div w:id="116804016">
      <w:marLeft w:val="480"/>
      <w:marRight w:val="0"/>
      <w:marTop w:val="0"/>
      <w:marBottom w:val="0"/>
      <w:divBdr>
        <w:top w:val="none" w:sz="0" w:space="0" w:color="auto"/>
        <w:left w:val="none" w:sz="0" w:space="0" w:color="auto"/>
        <w:bottom w:val="none" w:sz="0" w:space="0" w:color="auto"/>
        <w:right w:val="none" w:sz="0" w:space="0" w:color="auto"/>
      </w:divBdr>
    </w:div>
    <w:div w:id="116875567">
      <w:marLeft w:val="480"/>
      <w:marRight w:val="0"/>
      <w:marTop w:val="0"/>
      <w:marBottom w:val="0"/>
      <w:divBdr>
        <w:top w:val="none" w:sz="0" w:space="0" w:color="auto"/>
        <w:left w:val="none" w:sz="0" w:space="0" w:color="auto"/>
        <w:bottom w:val="none" w:sz="0" w:space="0" w:color="auto"/>
        <w:right w:val="none" w:sz="0" w:space="0" w:color="auto"/>
      </w:divBdr>
    </w:div>
    <w:div w:id="116947956">
      <w:marLeft w:val="480"/>
      <w:marRight w:val="0"/>
      <w:marTop w:val="0"/>
      <w:marBottom w:val="0"/>
      <w:divBdr>
        <w:top w:val="none" w:sz="0" w:space="0" w:color="auto"/>
        <w:left w:val="none" w:sz="0" w:space="0" w:color="auto"/>
        <w:bottom w:val="none" w:sz="0" w:space="0" w:color="auto"/>
        <w:right w:val="none" w:sz="0" w:space="0" w:color="auto"/>
      </w:divBdr>
    </w:div>
    <w:div w:id="116989540">
      <w:marLeft w:val="480"/>
      <w:marRight w:val="0"/>
      <w:marTop w:val="0"/>
      <w:marBottom w:val="0"/>
      <w:divBdr>
        <w:top w:val="none" w:sz="0" w:space="0" w:color="auto"/>
        <w:left w:val="none" w:sz="0" w:space="0" w:color="auto"/>
        <w:bottom w:val="none" w:sz="0" w:space="0" w:color="auto"/>
        <w:right w:val="none" w:sz="0" w:space="0" w:color="auto"/>
      </w:divBdr>
    </w:div>
    <w:div w:id="116990044">
      <w:marLeft w:val="480"/>
      <w:marRight w:val="0"/>
      <w:marTop w:val="0"/>
      <w:marBottom w:val="0"/>
      <w:divBdr>
        <w:top w:val="none" w:sz="0" w:space="0" w:color="auto"/>
        <w:left w:val="none" w:sz="0" w:space="0" w:color="auto"/>
        <w:bottom w:val="none" w:sz="0" w:space="0" w:color="auto"/>
        <w:right w:val="none" w:sz="0" w:space="0" w:color="auto"/>
      </w:divBdr>
    </w:div>
    <w:div w:id="116993112">
      <w:marLeft w:val="480"/>
      <w:marRight w:val="0"/>
      <w:marTop w:val="0"/>
      <w:marBottom w:val="0"/>
      <w:divBdr>
        <w:top w:val="none" w:sz="0" w:space="0" w:color="auto"/>
        <w:left w:val="none" w:sz="0" w:space="0" w:color="auto"/>
        <w:bottom w:val="none" w:sz="0" w:space="0" w:color="auto"/>
        <w:right w:val="none" w:sz="0" w:space="0" w:color="auto"/>
      </w:divBdr>
    </w:div>
    <w:div w:id="116996529">
      <w:marLeft w:val="480"/>
      <w:marRight w:val="0"/>
      <w:marTop w:val="0"/>
      <w:marBottom w:val="0"/>
      <w:divBdr>
        <w:top w:val="none" w:sz="0" w:space="0" w:color="auto"/>
        <w:left w:val="none" w:sz="0" w:space="0" w:color="auto"/>
        <w:bottom w:val="none" w:sz="0" w:space="0" w:color="auto"/>
        <w:right w:val="none" w:sz="0" w:space="0" w:color="auto"/>
      </w:divBdr>
    </w:div>
    <w:div w:id="116998348">
      <w:marLeft w:val="480"/>
      <w:marRight w:val="0"/>
      <w:marTop w:val="0"/>
      <w:marBottom w:val="0"/>
      <w:divBdr>
        <w:top w:val="none" w:sz="0" w:space="0" w:color="auto"/>
        <w:left w:val="none" w:sz="0" w:space="0" w:color="auto"/>
        <w:bottom w:val="none" w:sz="0" w:space="0" w:color="auto"/>
        <w:right w:val="none" w:sz="0" w:space="0" w:color="auto"/>
      </w:divBdr>
    </w:div>
    <w:div w:id="117065135">
      <w:marLeft w:val="640"/>
      <w:marRight w:val="0"/>
      <w:marTop w:val="0"/>
      <w:marBottom w:val="0"/>
      <w:divBdr>
        <w:top w:val="none" w:sz="0" w:space="0" w:color="auto"/>
        <w:left w:val="none" w:sz="0" w:space="0" w:color="auto"/>
        <w:bottom w:val="none" w:sz="0" w:space="0" w:color="auto"/>
        <w:right w:val="none" w:sz="0" w:space="0" w:color="auto"/>
      </w:divBdr>
    </w:div>
    <w:div w:id="117140640">
      <w:marLeft w:val="480"/>
      <w:marRight w:val="0"/>
      <w:marTop w:val="0"/>
      <w:marBottom w:val="0"/>
      <w:divBdr>
        <w:top w:val="none" w:sz="0" w:space="0" w:color="auto"/>
        <w:left w:val="none" w:sz="0" w:space="0" w:color="auto"/>
        <w:bottom w:val="none" w:sz="0" w:space="0" w:color="auto"/>
        <w:right w:val="none" w:sz="0" w:space="0" w:color="auto"/>
      </w:divBdr>
    </w:div>
    <w:div w:id="117182445">
      <w:marLeft w:val="480"/>
      <w:marRight w:val="0"/>
      <w:marTop w:val="0"/>
      <w:marBottom w:val="0"/>
      <w:divBdr>
        <w:top w:val="none" w:sz="0" w:space="0" w:color="auto"/>
        <w:left w:val="none" w:sz="0" w:space="0" w:color="auto"/>
        <w:bottom w:val="none" w:sz="0" w:space="0" w:color="auto"/>
        <w:right w:val="none" w:sz="0" w:space="0" w:color="auto"/>
      </w:divBdr>
    </w:div>
    <w:div w:id="117188927">
      <w:marLeft w:val="480"/>
      <w:marRight w:val="0"/>
      <w:marTop w:val="0"/>
      <w:marBottom w:val="0"/>
      <w:divBdr>
        <w:top w:val="none" w:sz="0" w:space="0" w:color="auto"/>
        <w:left w:val="none" w:sz="0" w:space="0" w:color="auto"/>
        <w:bottom w:val="none" w:sz="0" w:space="0" w:color="auto"/>
        <w:right w:val="none" w:sz="0" w:space="0" w:color="auto"/>
      </w:divBdr>
    </w:div>
    <w:div w:id="117190329">
      <w:marLeft w:val="480"/>
      <w:marRight w:val="0"/>
      <w:marTop w:val="0"/>
      <w:marBottom w:val="0"/>
      <w:divBdr>
        <w:top w:val="none" w:sz="0" w:space="0" w:color="auto"/>
        <w:left w:val="none" w:sz="0" w:space="0" w:color="auto"/>
        <w:bottom w:val="none" w:sz="0" w:space="0" w:color="auto"/>
        <w:right w:val="none" w:sz="0" w:space="0" w:color="auto"/>
      </w:divBdr>
    </w:div>
    <w:div w:id="117259092">
      <w:marLeft w:val="480"/>
      <w:marRight w:val="0"/>
      <w:marTop w:val="0"/>
      <w:marBottom w:val="0"/>
      <w:divBdr>
        <w:top w:val="none" w:sz="0" w:space="0" w:color="auto"/>
        <w:left w:val="none" w:sz="0" w:space="0" w:color="auto"/>
        <w:bottom w:val="none" w:sz="0" w:space="0" w:color="auto"/>
        <w:right w:val="none" w:sz="0" w:space="0" w:color="auto"/>
      </w:divBdr>
    </w:div>
    <w:div w:id="117259488">
      <w:marLeft w:val="480"/>
      <w:marRight w:val="0"/>
      <w:marTop w:val="0"/>
      <w:marBottom w:val="0"/>
      <w:divBdr>
        <w:top w:val="none" w:sz="0" w:space="0" w:color="auto"/>
        <w:left w:val="none" w:sz="0" w:space="0" w:color="auto"/>
        <w:bottom w:val="none" w:sz="0" w:space="0" w:color="auto"/>
        <w:right w:val="none" w:sz="0" w:space="0" w:color="auto"/>
      </w:divBdr>
    </w:div>
    <w:div w:id="117338357">
      <w:marLeft w:val="480"/>
      <w:marRight w:val="0"/>
      <w:marTop w:val="0"/>
      <w:marBottom w:val="0"/>
      <w:divBdr>
        <w:top w:val="none" w:sz="0" w:space="0" w:color="auto"/>
        <w:left w:val="none" w:sz="0" w:space="0" w:color="auto"/>
        <w:bottom w:val="none" w:sz="0" w:space="0" w:color="auto"/>
        <w:right w:val="none" w:sz="0" w:space="0" w:color="auto"/>
      </w:divBdr>
    </w:div>
    <w:div w:id="117339196">
      <w:marLeft w:val="480"/>
      <w:marRight w:val="0"/>
      <w:marTop w:val="0"/>
      <w:marBottom w:val="0"/>
      <w:divBdr>
        <w:top w:val="none" w:sz="0" w:space="0" w:color="auto"/>
        <w:left w:val="none" w:sz="0" w:space="0" w:color="auto"/>
        <w:bottom w:val="none" w:sz="0" w:space="0" w:color="auto"/>
        <w:right w:val="none" w:sz="0" w:space="0" w:color="auto"/>
      </w:divBdr>
    </w:div>
    <w:div w:id="117375999">
      <w:marLeft w:val="480"/>
      <w:marRight w:val="0"/>
      <w:marTop w:val="0"/>
      <w:marBottom w:val="0"/>
      <w:divBdr>
        <w:top w:val="none" w:sz="0" w:space="0" w:color="auto"/>
        <w:left w:val="none" w:sz="0" w:space="0" w:color="auto"/>
        <w:bottom w:val="none" w:sz="0" w:space="0" w:color="auto"/>
        <w:right w:val="none" w:sz="0" w:space="0" w:color="auto"/>
      </w:divBdr>
    </w:div>
    <w:div w:id="117452386">
      <w:marLeft w:val="480"/>
      <w:marRight w:val="0"/>
      <w:marTop w:val="0"/>
      <w:marBottom w:val="0"/>
      <w:divBdr>
        <w:top w:val="none" w:sz="0" w:space="0" w:color="auto"/>
        <w:left w:val="none" w:sz="0" w:space="0" w:color="auto"/>
        <w:bottom w:val="none" w:sz="0" w:space="0" w:color="auto"/>
        <w:right w:val="none" w:sz="0" w:space="0" w:color="auto"/>
      </w:divBdr>
    </w:div>
    <w:div w:id="117454865">
      <w:marLeft w:val="480"/>
      <w:marRight w:val="0"/>
      <w:marTop w:val="0"/>
      <w:marBottom w:val="0"/>
      <w:divBdr>
        <w:top w:val="none" w:sz="0" w:space="0" w:color="auto"/>
        <w:left w:val="none" w:sz="0" w:space="0" w:color="auto"/>
        <w:bottom w:val="none" w:sz="0" w:space="0" w:color="auto"/>
        <w:right w:val="none" w:sz="0" w:space="0" w:color="auto"/>
      </w:divBdr>
    </w:div>
    <w:div w:id="117456208">
      <w:marLeft w:val="480"/>
      <w:marRight w:val="0"/>
      <w:marTop w:val="0"/>
      <w:marBottom w:val="0"/>
      <w:divBdr>
        <w:top w:val="none" w:sz="0" w:space="0" w:color="auto"/>
        <w:left w:val="none" w:sz="0" w:space="0" w:color="auto"/>
        <w:bottom w:val="none" w:sz="0" w:space="0" w:color="auto"/>
        <w:right w:val="none" w:sz="0" w:space="0" w:color="auto"/>
      </w:divBdr>
    </w:div>
    <w:div w:id="117528410">
      <w:marLeft w:val="480"/>
      <w:marRight w:val="0"/>
      <w:marTop w:val="0"/>
      <w:marBottom w:val="0"/>
      <w:divBdr>
        <w:top w:val="none" w:sz="0" w:space="0" w:color="auto"/>
        <w:left w:val="none" w:sz="0" w:space="0" w:color="auto"/>
        <w:bottom w:val="none" w:sz="0" w:space="0" w:color="auto"/>
        <w:right w:val="none" w:sz="0" w:space="0" w:color="auto"/>
      </w:divBdr>
    </w:div>
    <w:div w:id="117528562">
      <w:marLeft w:val="480"/>
      <w:marRight w:val="0"/>
      <w:marTop w:val="0"/>
      <w:marBottom w:val="0"/>
      <w:divBdr>
        <w:top w:val="none" w:sz="0" w:space="0" w:color="auto"/>
        <w:left w:val="none" w:sz="0" w:space="0" w:color="auto"/>
        <w:bottom w:val="none" w:sz="0" w:space="0" w:color="auto"/>
        <w:right w:val="none" w:sz="0" w:space="0" w:color="auto"/>
      </w:divBdr>
    </w:div>
    <w:div w:id="117572429">
      <w:marLeft w:val="480"/>
      <w:marRight w:val="0"/>
      <w:marTop w:val="0"/>
      <w:marBottom w:val="0"/>
      <w:divBdr>
        <w:top w:val="none" w:sz="0" w:space="0" w:color="auto"/>
        <w:left w:val="none" w:sz="0" w:space="0" w:color="auto"/>
        <w:bottom w:val="none" w:sz="0" w:space="0" w:color="auto"/>
        <w:right w:val="none" w:sz="0" w:space="0" w:color="auto"/>
      </w:divBdr>
    </w:div>
    <w:div w:id="117573016">
      <w:marLeft w:val="480"/>
      <w:marRight w:val="0"/>
      <w:marTop w:val="0"/>
      <w:marBottom w:val="0"/>
      <w:divBdr>
        <w:top w:val="none" w:sz="0" w:space="0" w:color="auto"/>
        <w:left w:val="none" w:sz="0" w:space="0" w:color="auto"/>
        <w:bottom w:val="none" w:sz="0" w:space="0" w:color="auto"/>
        <w:right w:val="none" w:sz="0" w:space="0" w:color="auto"/>
      </w:divBdr>
    </w:div>
    <w:div w:id="117573694">
      <w:marLeft w:val="480"/>
      <w:marRight w:val="0"/>
      <w:marTop w:val="0"/>
      <w:marBottom w:val="0"/>
      <w:divBdr>
        <w:top w:val="none" w:sz="0" w:space="0" w:color="auto"/>
        <w:left w:val="none" w:sz="0" w:space="0" w:color="auto"/>
        <w:bottom w:val="none" w:sz="0" w:space="0" w:color="auto"/>
        <w:right w:val="none" w:sz="0" w:space="0" w:color="auto"/>
      </w:divBdr>
    </w:div>
    <w:div w:id="117646259">
      <w:marLeft w:val="480"/>
      <w:marRight w:val="0"/>
      <w:marTop w:val="0"/>
      <w:marBottom w:val="0"/>
      <w:divBdr>
        <w:top w:val="none" w:sz="0" w:space="0" w:color="auto"/>
        <w:left w:val="none" w:sz="0" w:space="0" w:color="auto"/>
        <w:bottom w:val="none" w:sz="0" w:space="0" w:color="auto"/>
        <w:right w:val="none" w:sz="0" w:space="0" w:color="auto"/>
      </w:divBdr>
    </w:div>
    <w:div w:id="117651672">
      <w:marLeft w:val="640"/>
      <w:marRight w:val="0"/>
      <w:marTop w:val="0"/>
      <w:marBottom w:val="0"/>
      <w:divBdr>
        <w:top w:val="none" w:sz="0" w:space="0" w:color="auto"/>
        <w:left w:val="none" w:sz="0" w:space="0" w:color="auto"/>
        <w:bottom w:val="none" w:sz="0" w:space="0" w:color="auto"/>
        <w:right w:val="none" w:sz="0" w:space="0" w:color="auto"/>
      </w:divBdr>
    </w:div>
    <w:div w:id="117652056">
      <w:marLeft w:val="480"/>
      <w:marRight w:val="0"/>
      <w:marTop w:val="0"/>
      <w:marBottom w:val="0"/>
      <w:divBdr>
        <w:top w:val="none" w:sz="0" w:space="0" w:color="auto"/>
        <w:left w:val="none" w:sz="0" w:space="0" w:color="auto"/>
        <w:bottom w:val="none" w:sz="0" w:space="0" w:color="auto"/>
        <w:right w:val="none" w:sz="0" w:space="0" w:color="auto"/>
      </w:divBdr>
    </w:div>
    <w:div w:id="117725015">
      <w:marLeft w:val="480"/>
      <w:marRight w:val="0"/>
      <w:marTop w:val="0"/>
      <w:marBottom w:val="0"/>
      <w:divBdr>
        <w:top w:val="none" w:sz="0" w:space="0" w:color="auto"/>
        <w:left w:val="none" w:sz="0" w:space="0" w:color="auto"/>
        <w:bottom w:val="none" w:sz="0" w:space="0" w:color="auto"/>
        <w:right w:val="none" w:sz="0" w:space="0" w:color="auto"/>
      </w:divBdr>
    </w:div>
    <w:div w:id="117728369">
      <w:marLeft w:val="480"/>
      <w:marRight w:val="0"/>
      <w:marTop w:val="0"/>
      <w:marBottom w:val="0"/>
      <w:divBdr>
        <w:top w:val="none" w:sz="0" w:space="0" w:color="auto"/>
        <w:left w:val="none" w:sz="0" w:space="0" w:color="auto"/>
        <w:bottom w:val="none" w:sz="0" w:space="0" w:color="auto"/>
        <w:right w:val="none" w:sz="0" w:space="0" w:color="auto"/>
      </w:divBdr>
    </w:div>
    <w:div w:id="117796960">
      <w:marLeft w:val="480"/>
      <w:marRight w:val="0"/>
      <w:marTop w:val="0"/>
      <w:marBottom w:val="0"/>
      <w:divBdr>
        <w:top w:val="none" w:sz="0" w:space="0" w:color="auto"/>
        <w:left w:val="none" w:sz="0" w:space="0" w:color="auto"/>
        <w:bottom w:val="none" w:sz="0" w:space="0" w:color="auto"/>
        <w:right w:val="none" w:sz="0" w:space="0" w:color="auto"/>
      </w:divBdr>
    </w:div>
    <w:div w:id="117840308">
      <w:marLeft w:val="480"/>
      <w:marRight w:val="0"/>
      <w:marTop w:val="0"/>
      <w:marBottom w:val="0"/>
      <w:divBdr>
        <w:top w:val="none" w:sz="0" w:space="0" w:color="auto"/>
        <w:left w:val="none" w:sz="0" w:space="0" w:color="auto"/>
        <w:bottom w:val="none" w:sz="0" w:space="0" w:color="auto"/>
        <w:right w:val="none" w:sz="0" w:space="0" w:color="auto"/>
      </w:divBdr>
    </w:div>
    <w:div w:id="117918462">
      <w:marLeft w:val="480"/>
      <w:marRight w:val="0"/>
      <w:marTop w:val="0"/>
      <w:marBottom w:val="0"/>
      <w:divBdr>
        <w:top w:val="none" w:sz="0" w:space="0" w:color="auto"/>
        <w:left w:val="none" w:sz="0" w:space="0" w:color="auto"/>
        <w:bottom w:val="none" w:sz="0" w:space="0" w:color="auto"/>
        <w:right w:val="none" w:sz="0" w:space="0" w:color="auto"/>
      </w:divBdr>
    </w:div>
    <w:div w:id="117919058">
      <w:marLeft w:val="480"/>
      <w:marRight w:val="0"/>
      <w:marTop w:val="0"/>
      <w:marBottom w:val="0"/>
      <w:divBdr>
        <w:top w:val="none" w:sz="0" w:space="0" w:color="auto"/>
        <w:left w:val="none" w:sz="0" w:space="0" w:color="auto"/>
        <w:bottom w:val="none" w:sz="0" w:space="0" w:color="auto"/>
        <w:right w:val="none" w:sz="0" w:space="0" w:color="auto"/>
      </w:divBdr>
    </w:div>
    <w:div w:id="117989651">
      <w:marLeft w:val="480"/>
      <w:marRight w:val="0"/>
      <w:marTop w:val="0"/>
      <w:marBottom w:val="0"/>
      <w:divBdr>
        <w:top w:val="none" w:sz="0" w:space="0" w:color="auto"/>
        <w:left w:val="none" w:sz="0" w:space="0" w:color="auto"/>
        <w:bottom w:val="none" w:sz="0" w:space="0" w:color="auto"/>
        <w:right w:val="none" w:sz="0" w:space="0" w:color="auto"/>
      </w:divBdr>
    </w:div>
    <w:div w:id="117995906">
      <w:marLeft w:val="480"/>
      <w:marRight w:val="0"/>
      <w:marTop w:val="0"/>
      <w:marBottom w:val="0"/>
      <w:divBdr>
        <w:top w:val="none" w:sz="0" w:space="0" w:color="auto"/>
        <w:left w:val="none" w:sz="0" w:space="0" w:color="auto"/>
        <w:bottom w:val="none" w:sz="0" w:space="0" w:color="auto"/>
        <w:right w:val="none" w:sz="0" w:space="0" w:color="auto"/>
      </w:divBdr>
    </w:div>
    <w:div w:id="118031455">
      <w:marLeft w:val="480"/>
      <w:marRight w:val="0"/>
      <w:marTop w:val="0"/>
      <w:marBottom w:val="0"/>
      <w:divBdr>
        <w:top w:val="none" w:sz="0" w:space="0" w:color="auto"/>
        <w:left w:val="none" w:sz="0" w:space="0" w:color="auto"/>
        <w:bottom w:val="none" w:sz="0" w:space="0" w:color="auto"/>
        <w:right w:val="none" w:sz="0" w:space="0" w:color="auto"/>
      </w:divBdr>
    </w:div>
    <w:div w:id="118033304">
      <w:marLeft w:val="480"/>
      <w:marRight w:val="0"/>
      <w:marTop w:val="0"/>
      <w:marBottom w:val="0"/>
      <w:divBdr>
        <w:top w:val="none" w:sz="0" w:space="0" w:color="auto"/>
        <w:left w:val="none" w:sz="0" w:space="0" w:color="auto"/>
        <w:bottom w:val="none" w:sz="0" w:space="0" w:color="auto"/>
        <w:right w:val="none" w:sz="0" w:space="0" w:color="auto"/>
      </w:divBdr>
    </w:div>
    <w:div w:id="118112811">
      <w:marLeft w:val="480"/>
      <w:marRight w:val="0"/>
      <w:marTop w:val="0"/>
      <w:marBottom w:val="0"/>
      <w:divBdr>
        <w:top w:val="none" w:sz="0" w:space="0" w:color="auto"/>
        <w:left w:val="none" w:sz="0" w:space="0" w:color="auto"/>
        <w:bottom w:val="none" w:sz="0" w:space="0" w:color="auto"/>
        <w:right w:val="none" w:sz="0" w:space="0" w:color="auto"/>
      </w:divBdr>
    </w:div>
    <w:div w:id="118114392">
      <w:marLeft w:val="480"/>
      <w:marRight w:val="0"/>
      <w:marTop w:val="0"/>
      <w:marBottom w:val="0"/>
      <w:divBdr>
        <w:top w:val="none" w:sz="0" w:space="0" w:color="auto"/>
        <w:left w:val="none" w:sz="0" w:space="0" w:color="auto"/>
        <w:bottom w:val="none" w:sz="0" w:space="0" w:color="auto"/>
        <w:right w:val="none" w:sz="0" w:space="0" w:color="auto"/>
      </w:divBdr>
    </w:div>
    <w:div w:id="118181504">
      <w:marLeft w:val="480"/>
      <w:marRight w:val="0"/>
      <w:marTop w:val="0"/>
      <w:marBottom w:val="0"/>
      <w:divBdr>
        <w:top w:val="none" w:sz="0" w:space="0" w:color="auto"/>
        <w:left w:val="none" w:sz="0" w:space="0" w:color="auto"/>
        <w:bottom w:val="none" w:sz="0" w:space="0" w:color="auto"/>
        <w:right w:val="none" w:sz="0" w:space="0" w:color="auto"/>
      </w:divBdr>
    </w:div>
    <w:div w:id="118183568">
      <w:marLeft w:val="480"/>
      <w:marRight w:val="0"/>
      <w:marTop w:val="0"/>
      <w:marBottom w:val="0"/>
      <w:divBdr>
        <w:top w:val="none" w:sz="0" w:space="0" w:color="auto"/>
        <w:left w:val="none" w:sz="0" w:space="0" w:color="auto"/>
        <w:bottom w:val="none" w:sz="0" w:space="0" w:color="auto"/>
        <w:right w:val="none" w:sz="0" w:space="0" w:color="auto"/>
      </w:divBdr>
    </w:div>
    <w:div w:id="118188944">
      <w:marLeft w:val="480"/>
      <w:marRight w:val="0"/>
      <w:marTop w:val="0"/>
      <w:marBottom w:val="0"/>
      <w:divBdr>
        <w:top w:val="none" w:sz="0" w:space="0" w:color="auto"/>
        <w:left w:val="none" w:sz="0" w:space="0" w:color="auto"/>
        <w:bottom w:val="none" w:sz="0" w:space="0" w:color="auto"/>
        <w:right w:val="none" w:sz="0" w:space="0" w:color="auto"/>
      </w:divBdr>
    </w:div>
    <w:div w:id="118257254">
      <w:marLeft w:val="480"/>
      <w:marRight w:val="0"/>
      <w:marTop w:val="0"/>
      <w:marBottom w:val="0"/>
      <w:divBdr>
        <w:top w:val="none" w:sz="0" w:space="0" w:color="auto"/>
        <w:left w:val="none" w:sz="0" w:space="0" w:color="auto"/>
        <w:bottom w:val="none" w:sz="0" w:space="0" w:color="auto"/>
        <w:right w:val="none" w:sz="0" w:space="0" w:color="auto"/>
      </w:divBdr>
    </w:div>
    <w:div w:id="118257994">
      <w:marLeft w:val="480"/>
      <w:marRight w:val="0"/>
      <w:marTop w:val="0"/>
      <w:marBottom w:val="0"/>
      <w:divBdr>
        <w:top w:val="none" w:sz="0" w:space="0" w:color="auto"/>
        <w:left w:val="none" w:sz="0" w:space="0" w:color="auto"/>
        <w:bottom w:val="none" w:sz="0" w:space="0" w:color="auto"/>
        <w:right w:val="none" w:sz="0" w:space="0" w:color="auto"/>
      </w:divBdr>
    </w:div>
    <w:div w:id="118259184">
      <w:marLeft w:val="480"/>
      <w:marRight w:val="0"/>
      <w:marTop w:val="0"/>
      <w:marBottom w:val="0"/>
      <w:divBdr>
        <w:top w:val="none" w:sz="0" w:space="0" w:color="auto"/>
        <w:left w:val="none" w:sz="0" w:space="0" w:color="auto"/>
        <w:bottom w:val="none" w:sz="0" w:space="0" w:color="auto"/>
        <w:right w:val="none" w:sz="0" w:space="0" w:color="auto"/>
      </w:divBdr>
    </w:div>
    <w:div w:id="118259711">
      <w:marLeft w:val="480"/>
      <w:marRight w:val="0"/>
      <w:marTop w:val="0"/>
      <w:marBottom w:val="0"/>
      <w:divBdr>
        <w:top w:val="none" w:sz="0" w:space="0" w:color="auto"/>
        <w:left w:val="none" w:sz="0" w:space="0" w:color="auto"/>
        <w:bottom w:val="none" w:sz="0" w:space="0" w:color="auto"/>
        <w:right w:val="none" w:sz="0" w:space="0" w:color="auto"/>
      </w:divBdr>
    </w:div>
    <w:div w:id="118303916">
      <w:marLeft w:val="480"/>
      <w:marRight w:val="0"/>
      <w:marTop w:val="0"/>
      <w:marBottom w:val="0"/>
      <w:divBdr>
        <w:top w:val="none" w:sz="0" w:space="0" w:color="auto"/>
        <w:left w:val="none" w:sz="0" w:space="0" w:color="auto"/>
        <w:bottom w:val="none" w:sz="0" w:space="0" w:color="auto"/>
        <w:right w:val="none" w:sz="0" w:space="0" w:color="auto"/>
      </w:divBdr>
    </w:div>
    <w:div w:id="118305456">
      <w:marLeft w:val="480"/>
      <w:marRight w:val="0"/>
      <w:marTop w:val="0"/>
      <w:marBottom w:val="0"/>
      <w:divBdr>
        <w:top w:val="none" w:sz="0" w:space="0" w:color="auto"/>
        <w:left w:val="none" w:sz="0" w:space="0" w:color="auto"/>
        <w:bottom w:val="none" w:sz="0" w:space="0" w:color="auto"/>
        <w:right w:val="none" w:sz="0" w:space="0" w:color="auto"/>
      </w:divBdr>
    </w:div>
    <w:div w:id="118426583">
      <w:marLeft w:val="480"/>
      <w:marRight w:val="0"/>
      <w:marTop w:val="0"/>
      <w:marBottom w:val="0"/>
      <w:divBdr>
        <w:top w:val="none" w:sz="0" w:space="0" w:color="auto"/>
        <w:left w:val="none" w:sz="0" w:space="0" w:color="auto"/>
        <w:bottom w:val="none" w:sz="0" w:space="0" w:color="auto"/>
        <w:right w:val="none" w:sz="0" w:space="0" w:color="auto"/>
      </w:divBdr>
    </w:div>
    <w:div w:id="118453124">
      <w:marLeft w:val="480"/>
      <w:marRight w:val="0"/>
      <w:marTop w:val="0"/>
      <w:marBottom w:val="0"/>
      <w:divBdr>
        <w:top w:val="none" w:sz="0" w:space="0" w:color="auto"/>
        <w:left w:val="none" w:sz="0" w:space="0" w:color="auto"/>
        <w:bottom w:val="none" w:sz="0" w:space="0" w:color="auto"/>
        <w:right w:val="none" w:sz="0" w:space="0" w:color="auto"/>
      </w:divBdr>
    </w:div>
    <w:div w:id="118453684">
      <w:marLeft w:val="480"/>
      <w:marRight w:val="0"/>
      <w:marTop w:val="0"/>
      <w:marBottom w:val="0"/>
      <w:divBdr>
        <w:top w:val="none" w:sz="0" w:space="0" w:color="auto"/>
        <w:left w:val="none" w:sz="0" w:space="0" w:color="auto"/>
        <w:bottom w:val="none" w:sz="0" w:space="0" w:color="auto"/>
        <w:right w:val="none" w:sz="0" w:space="0" w:color="auto"/>
      </w:divBdr>
    </w:div>
    <w:div w:id="118493345">
      <w:marLeft w:val="480"/>
      <w:marRight w:val="0"/>
      <w:marTop w:val="0"/>
      <w:marBottom w:val="0"/>
      <w:divBdr>
        <w:top w:val="none" w:sz="0" w:space="0" w:color="auto"/>
        <w:left w:val="none" w:sz="0" w:space="0" w:color="auto"/>
        <w:bottom w:val="none" w:sz="0" w:space="0" w:color="auto"/>
        <w:right w:val="none" w:sz="0" w:space="0" w:color="auto"/>
      </w:divBdr>
    </w:div>
    <w:div w:id="118494634">
      <w:marLeft w:val="480"/>
      <w:marRight w:val="0"/>
      <w:marTop w:val="0"/>
      <w:marBottom w:val="0"/>
      <w:divBdr>
        <w:top w:val="none" w:sz="0" w:space="0" w:color="auto"/>
        <w:left w:val="none" w:sz="0" w:space="0" w:color="auto"/>
        <w:bottom w:val="none" w:sz="0" w:space="0" w:color="auto"/>
        <w:right w:val="none" w:sz="0" w:space="0" w:color="auto"/>
      </w:divBdr>
    </w:div>
    <w:div w:id="118494709">
      <w:marLeft w:val="480"/>
      <w:marRight w:val="0"/>
      <w:marTop w:val="0"/>
      <w:marBottom w:val="0"/>
      <w:divBdr>
        <w:top w:val="none" w:sz="0" w:space="0" w:color="auto"/>
        <w:left w:val="none" w:sz="0" w:space="0" w:color="auto"/>
        <w:bottom w:val="none" w:sz="0" w:space="0" w:color="auto"/>
        <w:right w:val="none" w:sz="0" w:space="0" w:color="auto"/>
      </w:divBdr>
    </w:div>
    <w:div w:id="118501438">
      <w:marLeft w:val="480"/>
      <w:marRight w:val="0"/>
      <w:marTop w:val="0"/>
      <w:marBottom w:val="0"/>
      <w:divBdr>
        <w:top w:val="none" w:sz="0" w:space="0" w:color="auto"/>
        <w:left w:val="none" w:sz="0" w:space="0" w:color="auto"/>
        <w:bottom w:val="none" w:sz="0" w:space="0" w:color="auto"/>
        <w:right w:val="none" w:sz="0" w:space="0" w:color="auto"/>
      </w:divBdr>
    </w:div>
    <w:div w:id="118571256">
      <w:marLeft w:val="480"/>
      <w:marRight w:val="0"/>
      <w:marTop w:val="0"/>
      <w:marBottom w:val="0"/>
      <w:divBdr>
        <w:top w:val="none" w:sz="0" w:space="0" w:color="auto"/>
        <w:left w:val="none" w:sz="0" w:space="0" w:color="auto"/>
        <w:bottom w:val="none" w:sz="0" w:space="0" w:color="auto"/>
        <w:right w:val="none" w:sz="0" w:space="0" w:color="auto"/>
      </w:divBdr>
    </w:div>
    <w:div w:id="118577531">
      <w:marLeft w:val="480"/>
      <w:marRight w:val="0"/>
      <w:marTop w:val="0"/>
      <w:marBottom w:val="0"/>
      <w:divBdr>
        <w:top w:val="none" w:sz="0" w:space="0" w:color="auto"/>
        <w:left w:val="none" w:sz="0" w:space="0" w:color="auto"/>
        <w:bottom w:val="none" w:sz="0" w:space="0" w:color="auto"/>
        <w:right w:val="none" w:sz="0" w:space="0" w:color="auto"/>
      </w:divBdr>
    </w:div>
    <w:div w:id="118693407">
      <w:marLeft w:val="480"/>
      <w:marRight w:val="0"/>
      <w:marTop w:val="0"/>
      <w:marBottom w:val="0"/>
      <w:divBdr>
        <w:top w:val="none" w:sz="0" w:space="0" w:color="auto"/>
        <w:left w:val="none" w:sz="0" w:space="0" w:color="auto"/>
        <w:bottom w:val="none" w:sz="0" w:space="0" w:color="auto"/>
        <w:right w:val="none" w:sz="0" w:space="0" w:color="auto"/>
      </w:divBdr>
    </w:div>
    <w:div w:id="118693831">
      <w:marLeft w:val="480"/>
      <w:marRight w:val="0"/>
      <w:marTop w:val="0"/>
      <w:marBottom w:val="0"/>
      <w:divBdr>
        <w:top w:val="none" w:sz="0" w:space="0" w:color="auto"/>
        <w:left w:val="none" w:sz="0" w:space="0" w:color="auto"/>
        <w:bottom w:val="none" w:sz="0" w:space="0" w:color="auto"/>
        <w:right w:val="none" w:sz="0" w:space="0" w:color="auto"/>
      </w:divBdr>
    </w:div>
    <w:div w:id="118763491">
      <w:marLeft w:val="480"/>
      <w:marRight w:val="0"/>
      <w:marTop w:val="0"/>
      <w:marBottom w:val="0"/>
      <w:divBdr>
        <w:top w:val="none" w:sz="0" w:space="0" w:color="auto"/>
        <w:left w:val="none" w:sz="0" w:space="0" w:color="auto"/>
        <w:bottom w:val="none" w:sz="0" w:space="0" w:color="auto"/>
        <w:right w:val="none" w:sz="0" w:space="0" w:color="auto"/>
      </w:divBdr>
    </w:div>
    <w:div w:id="118771005">
      <w:marLeft w:val="480"/>
      <w:marRight w:val="0"/>
      <w:marTop w:val="0"/>
      <w:marBottom w:val="0"/>
      <w:divBdr>
        <w:top w:val="none" w:sz="0" w:space="0" w:color="auto"/>
        <w:left w:val="none" w:sz="0" w:space="0" w:color="auto"/>
        <w:bottom w:val="none" w:sz="0" w:space="0" w:color="auto"/>
        <w:right w:val="none" w:sz="0" w:space="0" w:color="auto"/>
      </w:divBdr>
    </w:div>
    <w:div w:id="118839233">
      <w:marLeft w:val="480"/>
      <w:marRight w:val="0"/>
      <w:marTop w:val="0"/>
      <w:marBottom w:val="0"/>
      <w:divBdr>
        <w:top w:val="none" w:sz="0" w:space="0" w:color="auto"/>
        <w:left w:val="none" w:sz="0" w:space="0" w:color="auto"/>
        <w:bottom w:val="none" w:sz="0" w:space="0" w:color="auto"/>
        <w:right w:val="none" w:sz="0" w:space="0" w:color="auto"/>
      </w:divBdr>
    </w:div>
    <w:div w:id="118842962">
      <w:bodyDiv w:val="1"/>
      <w:marLeft w:val="0"/>
      <w:marRight w:val="0"/>
      <w:marTop w:val="0"/>
      <w:marBottom w:val="0"/>
      <w:divBdr>
        <w:top w:val="none" w:sz="0" w:space="0" w:color="auto"/>
        <w:left w:val="none" w:sz="0" w:space="0" w:color="auto"/>
        <w:bottom w:val="none" w:sz="0" w:space="0" w:color="auto"/>
        <w:right w:val="none" w:sz="0" w:space="0" w:color="auto"/>
      </w:divBdr>
      <w:divsChild>
        <w:div w:id="29502303">
          <w:marLeft w:val="480"/>
          <w:marRight w:val="0"/>
          <w:marTop w:val="0"/>
          <w:marBottom w:val="0"/>
          <w:divBdr>
            <w:top w:val="none" w:sz="0" w:space="0" w:color="auto"/>
            <w:left w:val="none" w:sz="0" w:space="0" w:color="auto"/>
            <w:bottom w:val="none" w:sz="0" w:space="0" w:color="auto"/>
            <w:right w:val="none" w:sz="0" w:space="0" w:color="auto"/>
          </w:divBdr>
        </w:div>
        <w:div w:id="129979084">
          <w:marLeft w:val="480"/>
          <w:marRight w:val="0"/>
          <w:marTop w:val="0"/>
          <w:marBottom w:val="0"/>
          <w:divBdr>
            <w:top w:val="none" w:sz="0" w:space="0" w:color="auto"/>
            <w:left w:val="none" w:sz="0" w:space="0" w:color="auto"/>
            <w:bottom w:val="none" w:sz="0" w:space="0" w:color="auto"/>
            <w:right w:val="none" w:sz="0" w:space="0" w:color="auto"/>
          </w:divBdr>
        </w:div>
        <w:div w:id="169956377">
          <w:marLeft w:val="480"/>
          <w:marRight w:val="0"/>
          <w:marTop w:val="0"/>
          <w:marBottom w:val="0"/>
          <w:divBdr>
            <w:top w:val="none" w:sz="0" w:space="0" w:color="auto"/>
            <w:left w:val="none" w:sz="0" w:space="0" w:color="auto"/>
            <w:bottom w:val="none" w:sz="0" w:space="0" w:color="auto"/>
            <w:right w:val="none" w:sz="0" w:space="0" w:color="auto"/>
          </w:divBdr>
        </w:div>
        <w:div w:id="228152202">
          <w:marLeft w:val="480"/>
          <w:marRight w:val="0"/>
          <w:marTop w:val="0"/>
          <w:marBottom w:val="0"/>
          <w:divBdr>
            <w:top w:val="none" w:sz="0" w:space="0" w:color="auto"/>
            <w:left w:val="none" w:sz="0" w:space="0" w:color="auto"/>
            <w:bottom w:val="none" w:sz="0" w:space="0" w:color="auto"/>
            <w:right w:val="none" w:sz="0" w:space="0" w:color="auto"/>
          </w:divBdr>
        </w:div>
        <w:div w:id="317537815">
          <w:marLeft w:val="480"/>
          <w:marRight w:val="0"/>
          <w:marTop w:val="0"/>
          <w:marBottom w:val="0"/>
          <w:divBdr>
            <w:top w:val="none" w:sz="0" w:space="0" w:color="auto"/>
            <w:left w:val="none" w:sz="0" w:space="0" w:color="auto"/>
            <w:bottom w:val="none" w:sz="0" w:space="0" w:color="auto"/>
            <w:right w:val="none" w:sz="0" w:space="0" w:color="auto"/>
          </w:divBdr>
        </w:div>
        <w:div w:id="319888290">
          <w:marLeft w:val="480"/>
          <w:marRight w:val="0"/>
          <w:marTop w:val="0"/>
          <w:marBottom w:val="0"/>
          <w:divBdr>
            <w:top w:val="none" w:sz="0" w:space="0" w:color="auto"/>
            <w:left w:val="none" w:sz="0" w:space="0" w:color="auto"/>
            <w:bottom w:val="none" w:sz="0" w:space="0" w:color="auto"/>
            <w:right w:val="none" w:sz="0" w:space="0" w:color="auto"/>
          </w:divBdr>
        </w:div>
        <w:div w:id="642734512">
          <w:marLeft w:val="480"/>
          <w:marRight w:val="0"/>
          <w:marTop w:val="0"/>
          <w:marBottom w:val="0"/>
          <w:divBdr>
            <w:top w:val="none" w:sz="0" w:space="0" w:color="auto"/>
            <w:left w:val="none" w:sz="0" w:space="0" w:color="auto"/>
            <w:bottom w:val="none" w:sz="0" w:space="0" w:color="auto"/>
            <w:right w:val="none" w:sz="0" w:space="0" w:color="auto"/>
          </w:divBdr>
        </w:div>
        <w:div w:id="758673009">
          <w:marLeft w:val="480"/>
          <w:marRight w:val="0"/>
          <w:marTop w:val="0"/>
          <w:marBottom w:val="0"/>
          <w:divBdr>
            <w:top w:val="none" w:sz="0" w:space="0" w:color="auto"/>
            <w:left w:val="none" w:sz="0" w:space="0" w:color="auto"/>
            <w:bottom w:val="none" w:sz="0" w:space="0" w:color="auto"/>
            <w:right w:val="none" w:sz="0" w:space="0" w:color="auto"/>
          </w:divBdr>
        </w:div>
        <w:div w:id="760839355">
          <w:marLeft w:val="480"/>
          <w:marRight w:val="0"/>
          <w:marTop w:val="0"/>
          <w:marBottom w:val="0"/>
          <w:divBdr>
            <w:top w:val="none" w:sz="0" w:space="0" w:color="auto"/>
            <w:left w:val="none" w:sz="0" w:space="0" w:color="auto"/>
            <w:bottom w:val="none" w:sz="0" w:space="0" w:color="auto"/>
            <w:right w:val="none" w:sz="0" w:space="0" w:color="auto"/>
          </w:divBdr>
        </w:div>
        <w:div w:id="1026369917">
          <w:marLeft w:val="480"/>
          <w:marRight w:val="0"/>
          <w:marTop w:val="0"/>
          <w:marBottom w:val="0"/>
          <w:divBdr>
            <w:top w:val="none" w:sz="0" w:space="0" w:color="auto"/>
            <w:left w:val="none" w:sz="0" w:space="0" w:color="auto"/>
            <w:bottom w:val="none" w:sz="0" w:space="0" w:color="auto"/>
            <w:right w:val="none" w:sz="0" w:space="0" w:color="auto"/>
          </w:divBdr>
        </w:div>
        <w:div w:id="1148088324">
          <w:marLeft w:val="480"/>
          <w:marRight w:val="0"/>
          <w:marTop w:val="0"/>
          <w:marBottom w:val="0"/>
          <w:divBdr>
            <w:top w:val="none" w:sz="0" w:space="0" w:color="auto"/>
            <w:left w:val="none" w:sz="0" w:space="0" w:color="auto"/>
            <w:bottom w:val="none" w:sz="0" w:space="0" w:color="auto"/>
            <w:right w:val="none" w:sz="0" w:space="0" w:color="auto"/>
          </w:divBdr>
        </w:div>
        <w:div w:id="1292520401">
          <w:marLeft w:val="480"/>
          <w:marRight w:val="0"/>
          <w:marTop w:val="0"/>
          <w:marBottom w:val="0"/>
          <w:divBdr>
            <w:top w:val="none" w:sz="0" w:space="0" w:color="auto"/>
            <w:left w:val="none" w:sz="0" w:space="0" w:color="auto"/>
            <w:bottom w:val="none" w:sz="0" w:space="0" w:color="auto"/>
            <w:right w:val="none" w:sz="0" w:space="0" w:color="auto"/>
          </w:divBdr>
        </w:div>
        <w:div w:id="1355382657">
          <w:marLeft w:val="480"/>
          <w:marRight w:val="0"/>
          <w:marTop w:val="0"/>
          <w:marBottom w:val="0"/>
          <w:divBdr>
            <w:top w:val="none" w:sz="0" w:space="0" w:color="auto"/>
            <w:left w:val="none" w:sz="0" w:space="0" w:color="auto"/>
            <w:bottom w:val="none" w:sz="0" w:space="0" w:color="auto"/>
            <w:right w:val="none" w:sz="0" w:space="0" w:color="auto"/>
          </w:divBdr>
        </w:div>
        <w:div w:id="1376584742">
          <w:marLeft w:val="480"/>
          <w:marRight w:val="0"/>
          <w:marTop w:val="0"/>
          <w:marBottom w:val="0"/>
          <w:divBdr>
            <w:top w:val="none" w:sz="0" w:space="0" w:color="auto"/>
            <w:left w:val="none" w:sz="0" w:space="0" w:color="auto"/>
            <w:bottom w:val="none" w:sz="0" w:space="0" w:color="auto"/>
            <w:right w:val="none" w:sz="0" w:space="0" w:color="auto"/>
          </w:divBdr>
        </w:div>
      </w:divsChild>
    </w:div>
    <w:div w:id="118845767">
      <w:marLeft w:val="640"/>
      <w:marRight w:val="0"/>
      <w:marTop w:val="0"/>
      <w:marBottom w:val="0"/>
      <w:divBdr>
        <w:top w:val="none" w:sz="0" w:space="0" w:color="auto"/>
        <w:left w:val="none" w:sz="0" w:space="0" w:color="auto"/>
        <w:bottom w:val="none" w:sz="0" w:space="0" w:color="auto"/>
        <w:right w:val="none" w:sz="0" w:space="0" w:color="auto"/>
      </w:divBdr>
    </w:div>
    <w:div w:id="118846063">
      <w:marLeft w:val="480"/>
      <w:marRight w:val="0"/>
      <w:marTop w:val="0"/>
      <w:marBottom w:val="0"/>
      <w:divBdr>
        <w:top w:val="none" w:sz="0" w:space="0" w:color="auto"/>
        <w:left w:val="none" w:sz="0" w:space="0" w:color="auto"/>
        <w:bottom w:val="none" w:sz="0" w:space="0" w:color="auto"/>
        <w:right w:val="none" w:sz="0" w:space="0" w:color="auto"/>
      </w:divBdr>
    </w:div>
    <w:div w:id="118883113">
      <w:marLeft w:val="480"/>
      <w:marRight w:val="0"/>
      <w:marTop w:val="0"/>
      <w:marBottom w:val="0"/>
      <w:divBdr>
        <w:top w:val="none" w:sz="0" w:space="0" w:color="auto"/>
        <w:left w:val="none" w:sz="0" w:space="0" w:color="auto"/>
        <w:bottom w:val="none" w:sz="0" w:space="0" w:color="auto"/>
        <w:right w:val="none" w:sz="0" w:space="0" w:color="auto"/>
      </w:divBdr>
    </w:div>
    <w:div w:id="118888112">
      <w:marLeft w:val="480"/>
      <w:marRight w:val="0"/>
      <w:marTop w:val="0"/>
      <w:marBottom w:val="0"/>
      <w:divBdr>
        <w:top w:val="none" w:sz="0" w:space="0" w:color="auto"/>
        <w:left w:val="none" w:sz="0" w:space="0" w:color="auto"/>
        <w:bottom w:val="none" w:sz="0" w:space="0" w:color="auto"/>
        <w:right w:val="none" w:sz="0" w:space="0" w:color="auto"/>
      </w:divBdr>
    </w:div>
    <w:div w:id="118955408">
      <w:marLeft w:val="480"/>
      <w:marRight w:val="0"/>
      <w:marTop w:val="0"/>
      <w:marBottom w:val="0"/>
      <w:divBdr>
        <w:top w:val="none" w:sz="0" w:space="0" w:color="auto"/>
        <w:left w:val="none" w:sz="0" w:space="0" w:color="auto"/>
        <w:bottom w:val="none" w:sz="0" w:space="0" w:color="auto"/>
        <w:right w:val="none" w:sz="0" w:space="0" w:color="auto"/>
      </w:divBdr>
    </w:div>
    <w:div w:id="118957665">
      <w:marLeft w:val="640"/>
      <w:marRight w:val="0"/>
      <w:marTop w:val="0"/>
      <w:marBottom w:val="0"/>
      <w:divBdr>
        <w:top w:val="none" w:sz="0" w:space="0" w:color="auto"/>
        <w:left w:val="none" w:sz="0" w:space="0" w:color="auto"/>
        <w:bottom w:val="none" w:sz="0" w:space="0" w:color="auto"/>
        <w:right w:val="none" w:sz="0" w:space="0" w:color="auto"/>
      </w:divBdr>
    </w:div>
    <w:div w:id="119036094">
      <w:marLeft w:val="480"/>
      <w:marRight w:val="0"/>
      <w:marTop w:val="0"/>
      <w:marBottom w:val="0"/>
      <w:divBdr>
        <w:top w:val="none" w:sz="0" w:space="0" w:color="auto"/>
        <w:left w:val="none" w:sz="0" w:space="0" w:color="auto"/>
        <w:bottom w:val="none" w:sz="0" w:space="0" w:color="auto"/>
        <w:right w:val="none" w:sz="0" w:space="0" w:color="auto"/>
      </w:divBdr>
    </w:div>
    <w:div w:id="119108114">
      <w:marLeft w:val="480"/>
      <w:marRight w:val="0"/>
      <w:marTop w:val="0"/>
      <w:marBottom w:val="0"/>
      <w:divBdr>
        <w:top w:val="none" w:sz="0" w:space="0" w:color="auto"/>
        <w:left w:val="none" w:sz="0" w:space="0" w:color="auto"/>
        <w:bottom w:val="none" w:sz="0" w:space="0" w:color="auto"/>
        <w:right w:val="none" w:sz="0" w:space="0" w:color="auto"/>
      </w:divBdr>
    </w:div>
    <w:div w:id="119109063">
      <w:marLeft w:val="480"/>
      <w:marRight w:val="0"/>
      <w:marTop w:val="0"/>
      <w:marBottom w:val="0"/>
      <w:divBdr>
        <w:top w:val="none" w:sz="0" w:space="0" w:color="auto"/>
        <w:left w:val="none" w:sz="0" w:space="0" w:color="auto"/>
        <w:bottom w:val="none" w:sz="0" w:space="0" w:color="auto"/>
        <w:right w:val="none" w:sz="0" w:space="0" w:color="auto"/>
      </w:divBdr>
    </w:div>
    <w:div w:id="119150765">
      <w:marLeft w:val="480"/>
      <w:marRight w:val="0"/>
      <w:marTop w:val="0"/>
      <w:marBottom w:val="0"/>
      <w:divBdr>
        <w:top w:val="none" w:sz="0" w:space="0" w:color="auto"/>
        <w:left w:val="none" w:sz="0" w:space="0" w:color="auto"/>
        <w:bottom w:val="none" w:sz="0" w:space="0" w:color="auto"/>
        <w:right w:val="none" w:sz="0" w:space="0" w:color="auto"/>
      </w:divBdr>
    </w:div>
    <w:div w:id="119151256">
      <w:marLeft w:val="480"/>
      <w:marRight w:val="0"/>
      <w:marTop w:val="0"/>
      <w:marBottom w:val="0"/>
      <w:divBdr>
        <w:top w:val="none" w:sz="0" w:space="0" w:color="auto"/>
        <w:left w:val="none" w:sz="0" w:space="0" w:color="auto"/>
        <w:bottom w:val="none" w:sz="0" w:space="0" w:color="auto"/>
        <w:right w:val="none" w:sz="0" w:space="0" w:color="auto"/>
      </w:divBdr>
    </w:div>
    <w:div w:id="119223435">
      <w:marLeft w:val="480"/>
      <w:marRight w:val="0"/>
      <w:marTop w:val="0"/>
      <w:marBottom w:val="0"/>
      <w:divBdr>
        <w:top w:val="none" w:sz="0" w:space="0" w:color="auto"/>
        <w:left w:val="none" w:sz="0" w:space="0" w:color="auto"/>
        <w:bottom w:val="none" w:sz="0" w:space="0" w:color="auto"/>
        <w:right w:val="none" w:sz="0" w:space="0" w:color="auto"/>
      </w:divBdr>
    </w:div>
    <w:div w:id="119347086">
      <w:marLeft w:val="480"/>
      <w:marRight w:val="0"/>
      <w:marTop w:val="0"/>
      <w:marBottom w:val="0"/>
      <w:divBdr>
        <w:top w:val="none" w:sz="0" w:space="0" w:color="auto"/>
        <w:left w:val="none" w:sz="0" w:space="0" w:color="auto"/>
        <w:bottom w:val="none" w:sz="0" w:space="0" w:color="auto"/>
        <w:right w:val="none" w:sz="0" w:space="0" w:color="auto"/>
      </w:divBdr>
    </w:div>
    <w:div w:id="119350657">
      <w:marLeft w:val="480"/>
      <w:marRight w:val="0"/>
      <w:marTop w:val="0"/>
      <w:marBottom w:val="0"/>
      <w:divBdr>
        <w:top w:val="none" w:sz="0" w:space="0" w:color="auto"/>
        <w:left w:val="none" w:sz="0" w:space="0" w:color="auto"/>
        <w:bottom w:val="none" w:sz="0" w:space="0" w:color="auto"/>
        <w:right w:val="none" w:sz="0" w:space="0" w:color="auto"/>
      </w:divBdr>
    </w:div>
    <w:div w:id="119539463">
      <w:marLeft w:val="480"/>
      <w:marRight w:val="0"/>
      <w:marTop w:val="0"/>
      <w:marBottom w:val="0"/>
      <w:divBdr>
        <w:top w:val="none" w:sz="0" w:space="0" w:color="auto"/>
        <w:left w:val="none" w:sz="0" w:space="0" w:color="auto"/>
        <w:bottom w:val="none" w:sz="0" w:space="0" w:color="auto"/>
        <w:right w:val="none" w:sz="0" w:space="0" w:color="auto"/>
      </w:divBdr>
    </w:div>
    <w:div w:id="119540268">
      <w:marLeft w:val="480"/>
      <w:marRight w:val="0"/>
      <w:marTop w:val="0"/>
      <w:marBottom w:val="0"/>
      <w:divBdr>
        <w:top w:val="none" w:sz="0" w:space="0" w:color="auto"/>
        <w:left w:val="none" w:sz="0" w:space="0" w:color="auto"/>
        <w:bottom w:val="none" w:sz="0" w:space="0" w:color="auto"/>
        <w:right w:val="none" w:sz="0" w:space="0" w:color="auto"/>
      </w:divBdr>
    </w:div>
    <w:div w:id="119540694">
      <w:marLeft w:val="480"/>
      <w:marRight w:val="0"/>
      <w:marTop w:val="0"/>
      <w:marBottom w:val="0"/>
      <w:divBdr>
        <w:top w:val="none" w:sz="0" w:space="0" w:color="auto"/>
        <w:left w:val="none" w:sz="0" w:space="0" w:color="auto"/>
        <w:bottom w:val="none" w:sz="0" w:space="0" w:color="auto"/>
        <w:right w:val="none" w:sz="0" w:space="0" w:color="auto"/>
      </w:divBdr>
    </w:div>
    <w:div w:id="119612461">
      <w:marLeft w:val="480"/>
      <w:marRight w:val="0"/>
      <w:marTop w:val="0"/>
      <w:marBottom w:val="0"/>
      <w:divBdr>
        <w:top w:val="none" w:sz="0" w:space="0" w:color="auto"/>
        <w:left w:val="none" w:sz="0" w:space="0" w:color="auto"/>
        <w:bottom w:val="none" w:sz="0" w:space="0" w:color="auto"/>
        <w:right w:val="none" w:sz="0" w:space="0" w:color="auto"/>
      </w:divBdr>
    </w:div>
    <w:div w:id="119737369">
      <w:marLeft w:val="480"/>
      <w:marRight w:val="0"/>
      <w:marTop w:val="0"/>
      <w:marBottom w:val="0"/>
      <w:divBdr>
        <w:top w:val="none" w:sz="0" w:space="0" w:color="auto"/>
        <w:left w:val="none" w:sz="0" w:space="0" w:color="auto"/>
        <w:bottom w:val="none" w:sz="0" w:space="0" w:color="auto"/>
        <w:right w:val="none" w:sz="0" w:space="0" w:color="auto"/>
      </w:divBdr>
    </w:div>
    <w:div w:id="119762129">
      <w:marLeft w:val="480"/>
      <w:marRight w:val="0"/>
      <w:marTop w:val="0"/>
      <w:marBottom w:val="0"/>
      <w:divBdr>
        <w:top w:val="none" w:sz="0" w:space="0" w:color="auto"/>
        <w:left w:val="none" w:sz="0" w:space="0" w:color="auto"/>
        <w:bottom w:val="none" w:sz="0" w:space="0" w:color="auto"/>
        <w:right w:val="none" w:sz="0" w:space="0" w:color="auto"/>
      </w:divBdr>
    </w:div>
    <w:div w:id="119762214">
      <w:marLeft w:val="480"/>
      <w:marRight w:val="0"/>
      <w:marTop w:val="0"/>
      <w:marBottom w:val="0"/>
      <w:divBdr>
        <w:top w:val="none" w:sz="0" w:space="0" w:color="auto"/>
        <w:left w:val="none" w:sz="0" w:space="0" w:color="auto"/>
        <w:bottom w:val="none" w:sz="0" w:space="0" w:color="auto"/>
        <w:right w:val="none" w:sz="0" w:space="0" w:color="auto"/>
      </w:divBdr>
    </w:div>
    <w:div w:id="119805362">
      <w:marLeft w:val="480"/>
      <w:marRight w:val="0"/>
      <w:marTop w:val="0"/>
      <w:marBottom w:val="0"/>
      <w:divBdr>
        <w:top w:val="none" w:sz="0" w:space="0" w:color="auto"/>
        <w:left w:val="none" w:sz="0" w:space="0" w:color="auto"/>
        <w:bottom w:val="none" w:sz="0" w:space="0" w:color="auto"/>
        <w:right w:val="none" w:sz="0" w:space="0" w:color="auto"/>
      </w:divBdr>
    </w:div>
    <w:div w:id="119807787">
      <w:marLeft w:val="480"/>
      <w:marRight w:val="0"/>
      <w:marTop w:val="0"/>
      <w:marBottom w:val="0"/>
      <w:divBdr>
        <w:top w:val="none" w:sz="0" w:space="0" w:color="auto"/>
        <w:left w:val="none" w:sz="0" w:space="0" w:color="auto"/>
        <w:bottom w:val="none" w:sz="0" w:space="0" w:color="auto"/>
        <w:right w:val="none" w:sz="0" w:space="0" w:color="auto"/>
      </w:divBdr>
    </w:div>
    <w:div w:id="119809153">
      <w:marLeft w:val="480"/>
      <w:marRight w:val="0"/>
      <w:marTop w:val="0"/>
      <w:marBottom w:val="0"/>
      <w:divBdr>
        <w:top w:val="none" w:sz="0" w:space="0" w:color="auto"/>
        <w:left w:val="none" w:sz="0" w:space="0" w:color="auto"/>
        <w:bottom w:val="none" w:sz="0" w:space="0" w:color="auto"/>
        <w:right w:val="none" w:sz="0" w:space="0" w:color="auto"/>
      </w:divBdr>
    </w:div>
    <w:div w:id="119812032">
      <w:marLeft w:val="480"/>
      <w:marRight w:val="0"/>
      <w:marTop w:val="0"/>
      <w:marBottom w:val="0"/>
      <w:divBdr>
        <w:top w:val="none" w:sz="0" w:space="0" w:color="auto"/>
        <w:left w:val="none" w:sz="0" w:space="0" w:color="auto"/>
        <w:bottom w:val="none" w:sz="0" w:space="0" w:color="auto"/>
        <w:right w:val="none" w:sz="0" w:space="0" w:color="auto"/>
      </w:divBdr>
    </w:div>
    <w:div w:id="119879021">
      <w:marLeft w:val="480"/>
      <w:marRight w:val="0"/>
      <w:marTop w:val="0"/>
      <w:marBottom w:val="0"/>
      <w:divBdr>
        <w:top w:val="none" w:sz="0" w:space="0" w:color="auto"/>
        <w:left w:val="none" w:sz="0" w:space="0" w:color="auto"/>
        <w:bottom w:val="none" w:sz="0" w:space="0" w:color="auto"/>
        <w:right w:val="none" w:sz="0" w:space="0" w:color="auto"/>
      </w:divBdr>
    </w:div>
    <w:div w:id="119885503">
      <w:marLeft w:val="480"/>
      <w:marRight w:val="0"/>
      <w:marTop w:val="0"/>
      <w:marBottom w:val="0"/>
      <w:divBdr>
        <w:top w:val="none" w:sz="0" w:space="0" w:color="auto"/>
        <w:left w:val="none" w:sz="0" w:space="0" w:color="auto"/>
        <w:bottom w:val="none" w:sz="0" w:space="0" w:color="auto"/>
        <w:right w:val="none" w:sz="0" w:space="0" w:color="auto"/>
      </w:divBdr>
    </w:div>
    <w:div w:id="119885729">
      <w:marLeft w:val="480"/>
      <w:marRight w:val="0"/>
      <w:marTop w:val="0"/>
      <w:marBottom w:val="0"/>
      <w:divBdr>
        <w:top w:val="none" w:sz="0" w:space="0" w:color="auto"/>
        <w:left w:val="none" w:sz="0" w:space="0" w:color="auto"/>
        <w:bottom w:val="none" w:sz="0" w:space="0" w:color="auto"/>
        <w:right w:val="none" w:sz="0" w:space="0" w:color="auto"/>
      </w:divBdr>
    </w:div>
    <w:div w:id="119956404">
      <w:marLeft w:val="480"/>
      <w:marRight w:val="0"/>
      <w:marTop w:val="0"/>
      <w:marBottom w:val="0"/>
      <w:divBdr>
        <w:top w:val="none" w:sz="0" w:space="0" w:color="auto"/>
        <w:left w:val="none" w:sz="0" w:space="0" w:color="auto"/>
        <w:bottom w:val="none" w:sz="0" w:space="0" w:color="auto"/>
        <w:right w:val="none" w:sz="0" w:space="0" w:color="auto"/>
      </w:divBdr>
    </w:div>
    <w:div w:id="119957437">
      <w:marLeft w:val="480"/>
      <w:marRight w:val="0"/>
      <w:marTop w:val="0"/>
      <w:marBottom w:val="0"/>
      <w:divBdr>
        <w:top w:val="none" w:sz="0" w:space="0" w:color="auto"/>
        <w:left w:val="none" w:sz="0" w:space="0" w:color="auto"/>
        <w:bottom w:val="none" w:sz="0" w:space="0" w:color="auto"/>
        <w:right w:val="none" w:sz="0" w:space="0" w:color="auto"/>
      </w:divBdr>
    </w:div>
    <w:div w:id="119961541">
      <w:marLeft w:val="480"/>
      <w:marRight w:val="0"/>
      <w:marTop w:val="0"/>
      <w:marBottom w:val="0"/>
      <w:divBdr>
        <w:top w:val="none" w:sz="0" w:space="0" w:color="auto"/>
        <w:left w:val="none" w:sz="0" w:space="0" w:color="auto"/>
        <w:bottom w:val="none" w:sz="0" w:space="0" w:color="auto"/>
        <w:right w:val="none" w:sz="0" w:space="0" w:color="auto"/>
      </w:divBdr>
    </w:div>
    <w:div w:id="119998358">
      <w:marLeft w:val="480"/>
      <w:marRight w:val="0"/>
      <w:marTop w:val="0"/>
      <w:marBottom w:val="0"/>
      <w:divBdr>
        <w:top w:val="none" w:sz="0" w:space="0" w:color="auto"/>
        <w:left w:val="none" w:sz="0" w:space="0" w:color="auto"/>
        <w:bottom w:val="none" w:sz="0" w:space="0" w:color="auto"/>
        <w:right w:val="none" w:sz="0" w:space="0" w:color="auto"/>
      </w:divBdr>
    </w:div>
    <w:div w:id="120075037">
      <w:marLeft w:val="480"/>
      <w:marRight w:val="0"/>
      <w:marTop w:val="0"/>
      <w:marBottom w:val="0"/>
      <w:divBdr>
        <w:top w:val="none" w:sz="0" w:space="0" w:color="auto"/>
        <w:left w:val="none" w:sz="0" w:space="0" w:color="auto"/>
        <w:bottom w:val="none" w:sz="0" w:space="0" w:color="auto"/>
        <w:right w:val="none" w:sz="0" w:space="0" w:color="auto"/>
      </w:divBdr>
    </w:div>
    <w:div w:id="120078638">
      <w:marLeft w:val="480"/>
      <w:marRight w:val="0"/>
      <w:marTop w:val="0"/>
      <w:marBottom w:val="0"/>
      <w:divBdr>
        <w:top w:val="none" w:sz="0" w:space="0" w:color="auto"/>
        <w:left w:val="none" w:sz="0" w:space="0" w:color="auto"/>
        <w:bottom w:val="none" w:sz="0" w:space="0" w:color="auto"/>
        <w:right w:val="none" w:sz="0" w:space="0" w:color="auto"/>
      </w:divBdr>
    </w:div>
    <w:div w:id="120079088">
      <w:marLeft w:val="480"/>
      <w:marRight w:val="0"/>
      <w:marTop w:val="0"/>
      <w:marBottom w:val="0"/>
      <w:divBdr>
        <w:top w:val="none" w:sz="0" w:space="0" w:color="auto"/>
        <w:left w:val="none" w:sz="0" w:space="0" w:color="auto"/>
        <w:bottom w:val="none" w:sz="0" w:space="0" w:color="auto"/>
        <w:right w:val="none" w:sz="0" w:space="0" w:color="auto"/>
      </w:divBdr>
    </w:div>
    <w:div w:id="120080946">
      <w:marLeft w:val="480"/>
      <w:marRight w:val="0"/>
      <w:marTop w:val="0"/>
      <w:marBottom w:val="0"/>
      <w:divBdr>
        <w:top w:val="none" w:sz="0" w:space="0" w:color="auto"/>
        <w:left w:val="none" w:sz="0" w:space="0" w:color="auto"/>
        <w:bottom w:val="none" w:sz="0" w:space="0" w:color="auto"/>
        <w:right w:val="none" w:sz="0" w:space="0" w:color="auto"/>
      </w:divBdr>
    </w:div>
    <w:div w:id="120148021">
      <w:marLeft w:val="480"/>
      <w:marRight w:val="0"/>
      <w:marTop w:val="0"/>
      <w:marBottom w:val="0"/>
      <w:divBdr>
        <w:top w:val="none" w:sz="0" w:space="0" w:color="auto"/>
        <w:left w:val="none" w:sz="0" w:space="0" w:color="auto"/>
        <w:bottom w:val="none" w:sz="0" w:space="0" w:color="auto"/>
        <w:right w:val="none" w:sz="0" w:space="0" w:color="auto"/>
      </w:divBdr>
    </w:div>
    <w:div w:id="120149482">
      <w:marLeft w:val="480"/>
      <w:marRight w:val="0"/>
      <w:marTop w:val="0"/>
      <w:marBottom w:val="0"/>
      <w:divBdr>
        <w:top w:val="none" w:sz="0" w:space="0" w:color="auto"/>
        <w:left w:val="none" w:sz="0" w:space="0" w:color="auto"/>
        <w:bottom w:val="none" w:sz="0" w:space="0" w:color="auto"/>
        <w:right w:val="none" w:sz="0" w:space="0" w:color="auto"/>
      </w:divBdr>
    </w:div>
    <w:div w:id="120149787">
      <w:marLeft w:val="480"/>
      <w:marRight w:val="0"/>
      <w:marTop w:val="0"/>
      <w:marBottom w:val="0"/>
      <w:divBdr>
        <w:top w:val="none" w:sz="0" w:space="0" w:color="auto"/>
        <w:left w:val="none" w:sz="0" w:space="0" w:color="auto"/>
        <w:bottom w:val="none" w:sz="0" w:space="0" w:color="auto"/>
        <w:right w:val="none" w:sz="0" w:space="0" w:color="auto"/>
      </w:divBdr>
    </w:div>
    <w:div w:id="120194143">
      <w:marLeft w:val="480"/>
      <w:marRight w:val="0"/>
      <w:marTop w:val="0"/>
      <w:marBottom w:val="0"/>
      <w:divBdr>
        <w:top w:val="none" w:sz="0" w:space="0" w:color="auto"/>
        <w:left w:val="none" w:sz="0" w:space="0" w:color="auto"/>
        <w:bottom w:val="none" w:sz="0" w:space="0" w:color="auto"/>
        <w:right w:val="none" w:sz="0" w:space="0" w:color="auto"/>
      </w:divBdr>
    </w:div>
    <w:div w:id="120271440">
      <w:marLeft w:val="480"/>
      <w:marRight w:val="0"/>
      <w:marTop w:val="0"/>
      <w:marBottom w:val="0"/>
      <w:divBdr>
        <w:top w:val="none" w:sz="0" w:space="0" w:color="auto"/>
        <w:left w:val="none" w:sz="0" w:space="0" w:color="auto"/>
        <w:bottom w:val="none" w:sz="0" w:space="0" w:color="auto"/>
        <w:right w:val="none" w:sz="0" w:space="0" w:color="auto"/>
      </w:divBdr>
    </w:div>
    <w:div w:id="120392937">
      <w:marLeft w:val="480"/>
      <w:marRight w:val="0"/>
      <w:marTop w:val="0"/>
      <w:marBottom w:val="0"/>
      <w:divBdr>
        <w:top w:val="none" w:sz="0" w:space="0" w:color="auto"/>
        <w:left w:val="none" w:sz="0" w:space="0" w:color="auto"/>
        <w:bottom w:val="none" w:sz="0" w:space="0" w:color="auto"/>
        <w:right w:val="none" w:sz="0" w:space="0" w:color="auto"/>
      </w:divBdr>
    </w:div>
    <w:div w:id="120460574">
      <w:marLeft w:val="480"/>
      <w:marRight w:val="0"/>
      <w:marTop w:val="0"/>
      <w:marBottom w:val="0"/>
      <w:divBdr>
        <w:top w:val="none" w:sz="0" w:space="0" w:color="auto"/>
        <w:left w:val="none" w:sz="0" w:space="0" w:color="auto"/>
        <w:bottom w:val="none" w:sz="0" w:space="0" w:color="auto"/>
        <w:right w:val="none" w:sz="0" w:space="0" w:color="auto"/>
      </w:divBdr>
    </w:div>
    <w:div w:id="120464970">
      <w:marLeft w:val="480"/>
      <w:marRight w:val="0"/>
      <w:marTop w:val="0"/>
      <w:marBottom w:val="0"/>
      <w:divBdr>
        <w:top w:val="none" w:sz="0" w:space="0" w:color="auto"/>
        <w:left w:val="none" w:sz="0" w:space="0" w:color="auto"/>
        <w:bottom w:val="none" w:sz="0" w:space="0" w:color="auto"/>
        <w:right w:val="none" w:sz="0" w:space="0" w:color="auto"/>
      </w:divBdr>
    </w:div>
    <w:div w:id="120466871">
      <w:marLeft w:val="480"/>
      <w:marRight w:val="0"/>
      <w:marTop w:val="0"/>
      <w:marBottom w:val="0"/>
      <w:divBdr>
        <w:top w:val="none" w:sz="0" w:space="0" w:color="auto"/>
        <w:left w:val="none" w:sz="0" w:space="0" w:color="auto"/>
        <w:bottom w:val="none" w:sz="0" w:space="0" w:color="auto"/>
        <w:right w:val="none" w:sz="0" w:space="0" w:color="auto"/>
      </w:divBdr>
    </w:div>
    <w:div w:id="120467657">
      <w:marLeft w:val="480"/>
      <w:marRight w:val="0"/>
      <w:marTop w:val="0"/>
      <w:marBottom w:val="0"/>
      <w:divBdr>
        <w:top w:val="none" w:sz="0" w:space="0" w:color="auto"/>
        <w:left w:val="none" w:sz="0" w:space="0" w:color="auto"/>
        <w:bottom w:val="none" w:sz="0" w:space="0" w:color="auto"/>
        <w:right w:val="none" w:sz="0" w:space="0" w:color="auto"/>
      </w:divBdr>
    </w:div>
    <w:div w:id="120536936">
      <w:marLeft w:val="480"/>
      <w:marRight w:val="0"/>
      <w:marTop w:val="0"/>
      <w:marBottom w:val="0"/>
      <w:divBdr>
        <w:top w:val="none" w:sz="0" w:space="0" w:color="auto"/>
        <w:left w:val="none" w:sz="0" w:space="0" w:color="auto"/>
        <w:bottom w:val="none" w:sz="0" w:space="0" w:color="auto"/>
        <w:right w:val="none" w:sz="0" w:space="0" w:color="auto"/>
      </w:divBdr>
    </w:div>
    <w:div w:id="120538173">
      <w:marLeft w:val="480"/>
      <w:marRight w:val="0"/>
      <w:marTop w:val="0"/>
      <w:marBottom w:val="0"/>
      <w:divBdr>
        <w:top w:val="none" w:sz="0" w:space="0" w:color="auto"/>
        <w:left w:val="none" w:sz="0" w:space="0" w:color="auto"/>
        <w:bottom w:val="none" w:sz="0" w:space="0" w:color="auto"/>
        <w:right w:val="none" w:sz="0" w:space="0" w:color="auto"/>
      </w:divBdr>
    </w:div>
    <w:div w:id="120611501">
      <w:marLeft w:val="480"/>
      <w:marRight w:val="0"/>
      <w:marTop w:val="0"/>
      <w:marBottom w:val="0"/>
      <w:divBdr>
        <w:top w:val="none" w:sz="0" w:space="0" w:color="auto"/>
        <w:left w:val="none" w:sz="0" w:space="0" w:color="auto"/>
        <w:bottom w:val="none" w:sz="0" w:space="0" w:color="auto"/>
        <w:right w:val="none" w:sz="0" w:space="0" w:color="auto"/>
      </w:divBdr>
    </w:div>
    <w:div w:id="120617544">
      <w:marLeft w:val="480"/>
      <w:marRight w:val="0"/>
      <w:marTop w:val="0"/>
      <w:marBottom w:val="0"/>
      <w:divBdr>
        <w:top w:val="none" w:sz="0" w:space="0" w:color="auto"/>
        <w:left w:val="none" w:sz="0" w:space="0" w:color="auto"/>
        <w:bottom w:val="none" w:sz="0" w:space="0" w:color="auto"/>
        <w:right w:val="none" w:sz="0" w:space="0" w:color="auto"/>
      </w:divBdr>
    </w:div>
    <w:div w:id="120660667">
      <w:marLeft w:val="480"/>
      <w:marRight w:val="0"/>
      <w:marTop w:val="0"/>
      <w:marBottom w:val="0"/>
      <w:divBdr>
        <w:top w:val="none" w:sz="0" w:space="0" w:color="auto"/>
        <w:left w:val="none" w:sz="0" w:space="0" w:color="auto"/>
        <w:bottom w:val="none" w:sz="0" w:space="0" w:color="auto"/>
        <w:right w:val="none" w:sz="0" w:space="0" w:color="auto"/>
      </w:divBdr>
    </w:div>
    <w:div w:id="120731243">
      <w:marLeft w:val="480"/>
      <w:marRight w:val="0"/>
      <w:marTop w:val="0"/>
      <w:marBottom w:val="0"/>
      <w:divBdr>
        <w:top w:val="none" w:sz="0" w:space="0" w:color="auto"/>
        <w:left w:val="none" w:sz="0" w:space="0" w:color="auto"/>
        <w:bottom w:val="none" w:sz="0" w:space="0" w:color="auto"/>
        <w:right w:val="none" w:sz="0" w:space="0" w:color="auto"/>
      </w:divBdr>
    </w:div>
    <w:div w:id="120731611">
      <w:marLeft w:val="480"/>
      <w:marRight w:val="0"/>
      <w:marTop w:val="0"/>
      <w:marBottom w:val="0"/>
      <w:divBdr>
        <w:top w:val="none" w:sz="0" w:space="0" w:color="auto"/>
        <w:left w:val="none" w:sz="0" w:space="0" w:color="auto"/>
        <w:bottom w:val="none" w:sz="0" w:space="0" w:color="auto"/>
        <w:right w:val="none" w:sz="0" w:space="0" w:color="auto"/>
      </w:divBdr>
    </w:div>
    <w:div w:id="120732804">
      <w:marLeft w:val="480"/>
      <w:marRight w:val="0"/>
      <w:marTop w:val="0"/>
      <w:marBottom w:val="0"/>
      <w:divBdr>
        <w:top w:val="none" w:sz="0" w:space="0" w:color="auto"/>
        <w:left w:val="none" w:sz="0" w:space="0" w:color="auto"/>
        <w:bottom w:val="none" w:sz="0" w:space="0" w:color="auto"/>
        <w:right w:val="none" w:sz="0" w:space="0" w:color="auto"/>
      </w:divBdr>
    </w:div>
    <w:div w:id="120808096">
      <w:bodyDiv w:val="1"/>
      <w:marLeft w:val="0"/>
      <w:marRight w:val="0"/>
      <w:marTop w:val="0"/>
      <w:marBottom w:val="0"/>
      <w:divBdr>
        <w:top w:val="none" w:sz="0" w:space="0" w:color="auto"/>
        <w:left w:val="none" w:sz="0" w:space="0" w:color="auto"/>
        <w:bottom w:val="none" w:sz="0" w:space="0" w:color="auto"/>
        <w:right w:val="none" w:sz="0" w:space="0" w:color="auto"/>
      </w:divBdr>
    </w:div>
    <w:div w:id="120810284">
      <w:marLeft w:val="480"/>
      <w:marRight w:val="0"/>
      <w:marTop w:val="0"/>
      <w:marBottom w:val="0"/>
      <w:divBdr>
        <w:top w:val="none" w:sz="0" w:space="0" w:color="auto"/>
        <w:left w:val="none" w:sz="0" w:space="0" w:color="auto"/>
        <w:bottom w:val="none" w:sz="0" w:space="0" w:color="auto"/>
        <w:right w:val="none" w:sz="0" w:space="0" w:color="auto"/>
      </w:divBdr>
    </w:div>
    <w:div w:id="120811780">
      <w:bodyDiv w:val="1"/>
      <w:marLeft w:val="0"/>
      <w:marRight w:val="0"/>
      <w:marTop w:val="0"/>
      <w:marBottom w:val="0"/>
      <w:divBdr>
        <w:top w:val="none" w:sz="0" w:space="0" w:color="auto"/>
        <w:left w:val="none" w:sz="0" w:space="0" w:color="auto"/>
        <w:bottom w:val="none" w:sz="0" w:space="0" w:color="auto"/>
        <w:right w:val="none" w:sz="0" w:space="0" w:color="auto"/>
      </w:divBdr>
    </w:div>
    <w:div w:id="120854673">
      <w:marLeft w:val="480"/>
      <w:marRight w:val="0"/>
      <w:marTop w:val="0"/>
      <w:marBottom w:val="0"/>
      <w:divBdr>
        <w:top w:val="none" w:sz="0" w:space="0" w:color="auto"/>
        <w:left w:val="none" w:sz="0" w:space="0" w:color="auto"/>
        <w:bottom w:val="none" w:sz="0" w:space="0" w:color="auto"/>
        <w:right w:val="none" w:sz="0" w:space="0" w:color="auto"/>
      </w:divBdr>
    </w:div>
    <w:div w:id="120878151">
      <w:marLeft w:val="480"/>
      <w:marRight w:val="0"/>
      <w:marTop w:val="0"/>
      <w:marBottom w:val="0"/>
      <w:divBdr>
        <w:top w:val="none" w:sz="0" w:space="0" w:color="auto"/>
        <w:left w:val="none" w:sz="0" w:space="0" w:color="auto"/>
        <w:bottom w:val="none" w:sz="0" w:space="0" w:color="auto"/>
        <w:right w:val="none" w:sz="0" w:space="0" w:color="auto"/>
      </w:divBdr>
    </w:div>
    <w:div w:id="120921286">
      <w:marLeft w:val="480"/>
      <w:marRight w:val="0"/>
      <w:marTop w:val="0"/>
      <w:marBottom w:val="0"/>
      <w:divBdr>
        <w:top w:val="none" w:sz="0" w:space="0" w:color="auto"/>
        <w:left w:val="none" w:sz="0" w:space="0" w:color="auto"/>
        <w:bottom w:val="none" w:sz="0" w:space="0" w:color="auto"/>
        <w:right w:val="none" w:sz="0" w:space="0" w:color="auto"/>
      </w:divBdr>
    </w:div>
    <w:div w:id="120925064">
      <w:marLeft w:val="480"/>
      <w:marRight w:val="0"/>
      <w:marTop w:val="0"/>
      <w:marBottom w:val="0"/>
      <w:divBdr>
        <w:top w:val="none" w:sz="0" w:space="0" w:color="auto"/>
        <w:left w:val="none" w:sz="0" w:space="0" w:color="auto"/>
        <w:bottom w:val="none" w:sz="0" w:space="0" w:color="auto"/>
        <w:right w:val="none" w:sz="0" w:space="0" w:color="auto"/>
      </w:divBdr>
    </w:div>
    <w:div w:id="120997374">
      <w:marLeft w:val="480"/>
      <w:marRight w:val="0"/>
      <w:marTop w:val="0"/>
      <w:marBottom w:val="0"/>
      <w:divBdr>
        <w:top w:val="none" w:sz="0" w:space="0" w:color="auto"/>
        <w:left w:val="none" w:sz="0" w:space="0" w:color="auto"/>
        <w:bottom w:val="none" w:sz="0" w:space="0" w:color="auto"/>
        <w:right w:val="none" w:sz="0" w:space="0" w:color="auto"/>
      </w:divBdr>
    </w:div>
    <w:div w:id="121004385">
      <w:marLeft w:val="480"/>
      <w:marRight w:val="0"/>
      <w:marTop w:val="0"/>
      <w:marBottom w:val="0"/>
      <w:divBdr>
        <w:top w:val="none" w:sz="0" w:space="0" w:color="auto"/>
        <w:left w:val="none" w:sz="0" w:space="0" w:color="auto"/>
        <w:bottom w:val="none" w:sz="0" w:space="0" w:color="auto"/>
        <w:right w:val="none" w:sz="0" w:space="0" w:color="auto"/>
      </w:divBdr>
    </w:div>
    <w:div w:id="121047477">
      <w:marLeft w:val="480"/>
      <w:marRight w:val="0"/>
      <w:marTop w:val="0"/>
      <w:marBottom w:val="0"/>
      <w:divBdr>
        <w:top w:val="none" w:sz="0" w:space="0" w:color="auto"/>
        <w:left w:val="none" w:sz="0" w:space="0" w:color="auto"/>
        <w:bottom w:val="none" w:sz="0" w:space="0" w:color="auto"/>
        <w:right w:val="none" w:sz="0" w:space="0" w:color="auto"/>
      </w:divBdr>
    </w:div>
    <w:div w:id="121071676">
      <w:marLeft w:val="480"/>
      <w:marRight w:val="0"/>
      <w:marTop w:val="0"/>
      <w:marBottom w:val="0"/>
      <w:divBdr>
        <w:top w:val="none" w:sz="0" w:space="0" w:color="auto"/>
        <w:left w:val="none" w:sz="0" w:space="0" w:color="auto"/>
        <w:bottom w:val="none" w:sz="0" w:space="0" w:color="auto"/>
        <w:right w:val="none" w:sz="0" w:space="0" w:color="auto"/>
      </w:divBdr>
    </w:div>
    <w:div w:id="121075809">
      <w:marLeft w:val="480"/>
      <w:marRight w:val="0"/>
      <w:marTop w:val="0"/>
      <w:marBottom w:val="0"/>
      <w:divBdr>
        <w:top w:val="none" w:sz="0" w:space="0" w:color="auto"/>
        <w:left w:val="none" w:sz="0" w:space="0" w:color="auto"/>
        <w:bottom w:val="none" w:sz="0" w:space="0" w:color="auto"/>
        <w:right w:val="none" w:sz="0" w:space="0" w:color="auto"/>
      </w:divBdr>
    </w:div>
    <w:div w:id="121075912">
      <w:marLeft w:val="480"/>
      <w:marRight w:val="0"/>
      <w:marTop w:val="0"/>
      <w:marBottom w:val="0"/>
      <w:divBdr>
        <w:top w:val="none" w:sz="0" w:space="0" w:color="auto"/>
        <w:left w:val="none" w:sz="0" w:space="0" w:color="auto"/>
        <w:bottom w:val="none" w:sz="0" w:space="0" w:color="auto"/>
        <w:right w:val="none" w:sz="0" w:space="0" w:color="auto"/>
      </w:divBdr>
    </w:div>
    <w:div w:id="121113811">
      <w:marLeft w:val="480"/>
      <w:marRight w:val="0"/>
      <w:marTop w:val="0"/>
      <w:marBottom w:val="0"/>
      <w:divBdr>
        <w:top w:val="none" w:sz="0" w:space="0" w:color="auto"/>
        <w:left w:val="none" w:sz="0" w:space="0" w:color="auto"/>
        <w:bottom w:val="none" w:sz="0" w:space="0" w:color="auto"/>
        <w:right w:val="none" w:sz="0" w:space="0" w:color="auto"/>
      </w:divBdr>
    </w:div>
    <w:div w:id="121118867">
      <w:marLeft w:val="480"/>
      <w:marRight w:val="0"/>
      <w:marTop w:val="0"/>
      <w:marBottom w:val="0"/>
      <w:divBdr>
        <w:top w:val="none" w:sz="0" w:space="0" w:color="auto"/>
        <w:left w:val="none" w:sz="0" w:space="0" w:color="auto"/>
        <w:bottom w:val="none" w:sz="0" w:space="0" w:color="auto"/>
        <w:right w:val="none" w:sz="0" w:space="0" w:color="auto"/>
      </w:divBdr>
    </w:div>
    <w:div w:id="121121658">
      <w:marLeft w:val="480"/>
      <w:marRight w:val="0"/>
      <w:marTop w:val="0"/>
      <w:marBottom w:val="0"/>
      <w:divBdr>
        <w:top w:val="none" w:sz="0" w:space="0" w:color="auto"/>
        <w:left w:val="none" w:sz="0" w:space="0" w:color="auto"/>
        <w:bottom w:val="none" w:sz="0" w:space="0" w:color="auto"/>
        <w:right w:val="none" w:sz="0" w:space="0" w:color="auto"/>
      </w:divBdr>
    </w:div>
    <w:div w:id="121196599">
      <w:marLeft w:val="480"/>
      <w:marRight w:val="0"/>
      <w:marTop w:val="0"/>
      <w:marBottom w:val="0"/>
      <w:divBdr>
        <w:top w:val="none" w:sz="0" w:space="0" w:color="auto"/>
        <w:left w:val="none" w:sz="0" w:space="0" w:color="auto"/>
        <w:bottom w:val="none" w:sz="0" w:space="0" w:color="auto"/>
        <w:right w:val="none" w:sz="0" w:space="0" w:color="auto"/>
      </w:divBdr>
    </w:div>
    <w:div w:id="121198813">
      <w:marLeft w:val="640"/>
      <w:marRight w:val="0"/>
      <w:marTop w:val="0"/>
      <w:marBottom w:val="0"/>
      <w:divBdr>
        <w:top w:val="none" w:sz="0" w:space="0" w:color="auto"/>
        <w:left w:val="none" w:sz="0" w:space="0" w:color="auto"/>
        <w:bottom w:val="none" w:sz="0" w:space="0" w:color="auto"/>
        <w:right w:val="none" w:sz="0" w:space="0" w:color="auto"/>
      </w:divBdr>
    </w:div>
    <w:div w:id="121269316">
      <w:marLeft w:val="480"/>
      <w:marRight w:val="0"/>
      <w:marTop w:val="0"/>
      <w:marBottom w:val="0"/>
      <w:divBdr>
        <w:top w:val="none" w:sz="0" w:space="0" w:color="auto"/>
        <w:left w:val="none" w:sz="0" w:space="0" w:color="auto"/>
        <w:bottom w:val="none" w:sz="0" w:space="0" w:color="auto"/>
        <w:right w:val="none" w:sz="0" w:space="0" w:color="auto"/>
      </w:divBdr>
    </w:div>
    <w:div w:id="121273730">
      <w:marLeft w:val="480"/>
      <w:marRight w:val="0"/>
      <w:marTop w:val="0"/>
      <w:marBottom w:val="0"/>
      <w:divBdr>
        <w:top w:val="none" w:sz="0" w:space="0" w:color="auto"/>
        <w:left w:val="none" w:sz="0" w:space="0" w:color="auto"/>
        <w:bottom w:val="none" w:sz="0" w:space="0" w:color="auto"/>
        <w:right w:val="none" w:sz="0" w:space="0" w:color="auto"/>
      </w:divBdr>
    </w:div>
    <w:div w:id="121307811">
      <w:marLeft w:val="480"/>
      <w:marRight w:val="0"/>
      <w:marTop w:val="0"/>
      <w:marBottom w:val="0"/>
      <w:divBdr>
        <w:top w:val="none" w:sz="0" w:space="0" w:color="auto"/>
        <w:left w:val="none" w:sz="0" w:space="0" w:color="auto"/>
        <w:bottom w:val="none" w:sz="0" w:space="0" w:color="auto"/>
        <w:right w:val="none" w:sz="0" w:space="0" w:color="auto"/>
      </w:divBdr>
    </w:div>
    <w:div w:id="121314412">
      <w:marLeft w:val="480"/>
      <w:marRight w:val="0"/>
      <w:marTop w:val="0"/>
      <w:marBottom w:val="0"/>
      <w:divBdr>
        <w:top w:val="none" w:sz="0" w:space="0" w:color="auto"/>
        <w:left w:val="none" w:sz="0" w:space="0" w:color="auto"/>
        <w:bottom w:val="none" w:sz="0" w:space="0" w:color="auto"/>
        <w:right w:val="none" w:sz="0" w:space="0" w:color="auto"/>
      </w:divBdr>
    </w:div>
    <w:div w:id="121315242">
      <w:marLeft w:val="480"/>
      <w:marRight w:val="0"/>
      <w:marTop w:val="0"/>
      <w:marBottom w:val="0"/>
      <w:divBdr>
        <w:top w:val="none" w:sz="0" w:space="0" w:color="auto"/>
        <w:left w:val="none" w:sz="0" w:space="0" w:color="auto"/>
        <w:bottom w:val="none" w:sz="0" w:space="0" w:color="auto"/>
        <w:right w:val="none" w:sz="0" w:space="0" w:color="auto"/>
      </w:divBdr>
    </w:div>
    <w:div w:id="121339902">
      <w:marLeft w:val="480"/>
      <w:marRight w:val="0"/>
      <w:marTop w:val="0"/>
      <w:marBottom w:val="0"/>
      <w:divBdr>
        <w:top w:val="none" w:sz="0" w:space="0" w:color="auto"/>
        <w:left w:val="none" w:sz="0" w:space="0" w:color="auto"/>
        <w:bottom w:val="none" w:sz="0" w:space="0" w:color="auto"/>
        <w:right w:val="none" w:sz="0" w:space="0" w:color="auto"/>
      </w:divBdr>
    </w:div>
    <w:div w:id="121383963">
      <w:marLeft w:val="480"/>
      <w:marRight w:val="0"/>
      <w:marTop w:val="0"/>
      <w:marBottom w:val="0"/>
      <w:divBdr>
        <w:top w:val="none" w:sz="0" w:space="0" w:color="auto"/>
        <w:left w:val="none" w:sz="0" w:space="0" w:color="auto"/>
        <w:bottom w:val="none" w:sz="0" w:space="0" w:color="auto"/>
        <w:right w:val="none" w:sz="0" w:space="0" w:color="auto"/>
      </w:divBdr>
    </w:div>
    <w:div w:id="121390379">
      <w:marLeft w:val="480"/>
      <w:marRight w:val="0"/>
      <w:marTop w:val="0"/>
      <w:marBottom w:val="0"/>
      <w:divBdr>
        <w:top w:val="none" w:sz="0" w:space="0" w:color="auto"/>
        <w:left w:val="none" w:sz="0" w:space="0" w:color="auto"/>
        <w:bottom w:val="none" w:sz="0" w:space="0" w:color="auto"/>
        <w:right w:val="none" w:sz="0" w:space="0" w:color="auto"/>
      </w:divBdr>
    </w:div>
    <w:div w:id="121460110">
      <w:marLeft w:val="480"/>
      <w:marRight w:val="0"/>
      <w:marTop w:val="0"/>
      <w:marBottom w:val="0"/>
      <w:divBdr>
        <w:top w:val="none" w:sz="0" w:space="0" w:color="auto"/>
        <w:left w:val="none" w:sz="0" w:space="0" w:color="auto"/>
        <w:bottom w:val="none" w:sz="0" w:space="0" w:color="auto"/>
        <w:right w:val="none" w:sz="0" w:space="0" w:color="auto"/>
      </w:divBdr>
    </w:div>
    <w:div w:id="121461756">
      <w:marLeft w:val="480"/>
      <w:marRight w:val="0"/>
      <w:marTop w:val="0"/>
      <w:marBottom w:val="0"/>
      <w:divBdr>
        <w:top w:val="none" w:sz="0" w:space="0" w:color="auto"/>
        <w:left w:val="none" w:sz="0" w:space="0" w:color="auto"/>
        <w:bottom w:val="none" w:sz="0" w:space="0" w:color="auto"/>
        <w:right w:val="none" w:sz="0" w:space="0" w:color="auto"/>
      </w:divBdr>
    </w:div>
    <w:div w:id="121462958">
      <w:marLeft w:val="640"/>
      <w:marRight w:val="0"/>
      <w:marTop w:val="0"/>
      <w:marBottom w:val="0"/>
      <w:divBdr>
        <w:top w:val="none" w:sz="0" w:space="0" w:color="auto"/>
        <w:left w:val="none" w:sz="0" w:space="0" w:color="auto"/>
        <w:bottom w:val="none" w:sz="0" w:space="0" w:color="auto"/>
        <w:right w:val="none" w:sz="0" w:space="0" w:color="auto"/>
      </w:divBdr>
    </w:div>
    <w:div w:id="121463442">
      <w:marLeft w:val="480"/>
      <w:marRight w:val="0"/>
      <w:marTop w:val="0"/>
      <w:marBottom w:val="0"/>
      <w:divBdr>
        <w:top w:val="none" w:sz="0" w:space="0" w:color="auto"/>
        <w:left w:val="none" w:sz="0" w:space="0" w:color="auto"/>
        <w:bottom w:val="none" w:sz="0" w:space="0" w:color="auto"/>
        <w:right w:val="none" w:sz="0" w:space="0" w:color="auto"/>
      </w:divBdr>
    </w:div>
    <w:div w:id="121463509">
      <w:marLeft w:val="480"/>
      <w:marRight w:val="0"/>
      <w:marTop w:val="0"/>
      <w:marBottom w:val="0"/>
      <w:divBdr>
        <w:top w:val="none" w:sz="0" w:space="0" w:color="auto"/>
        <w:left w:val="none" w:sz="0" w:space="0" w:color="auto"/>
        <w:bottom w:val="none" w:sz="0" w:space="0" w:color="auto"/>
        <w:right w:val="none" w:sz="0" w:space="0" w:color="auto"/>
      </w:divBdr>
    </w:div>
    <w:div w:id="121464156">
      <w:marLeft w:val="480"/>
      <w:marRight w:val="0"/>
      <w:marTop w:val="0"/>
      <w:marBottom w:val="0"/>
      <w:divBdr>
        <w:top w:val="none" w:sz="0" w:space="0" w:color="auto"/>
        <w:left w:val="none" w:sz="0" w:space="0" w:color="auto"/>
        <w:bottom w:val="none" w:sz="0" w:space="0" w:color="auto"/>
        <w:right w:val="none" w:sz="0" w:space="0" w:color="auto"/>
      </w:divBdr>
    </w:div>
    <w:div w:id="121505823">
      <w:marLeft w:val="480"/>
      <w:marRight w:val="0"/>
      <w:marTop w:val="0"/>
      <w:marBottom w:val="0"/>
      <w:divBdr>
        <w:top w:val="none" w:sz="0" w:space="0" w:color="auto"/>
        <w:left w:val="none" w:sz="0" w:space="0" w:color="auto"/>
        <w:bottom w:val="none" w:sz="0" w:space="0" w:color="auto"/>
        <w:right w:val="none" w:sz="0" w:space="0" w:color="auto"/>
      </w:divBdr>
    </w:div>
    <w:div w:id="121508696">
      <w:marLeft w:val="480"/>
      <w:marRight w:val="0"/>
      <w:marTop w:val="0"/>
      <w:marBottom w:val="0"/>
      <w:divBdr>
        <w:top w:val="none" w:sz="0" w:space="0" w:color="auto"/>
        <w:left w:val="none" w:sz="0" w:space="0" w:color="auto"/>
        <w:bottom w:val="none" w:sz="0" w:space="0" w:color="auto"/>
        <w:right w:val="none" w:sz="0" w:space="0" w:color="auto"/>
      </w:divBdr>
    </w:div>
    <w:div w:id="121534933">
      <w:marLeft w:val="480"/>
      <w:marRight w:val="0"/>
      <w:marTop w:val="0"/>
      <w:marBottom w:val="0"/>
      <w:divBdr>
        <w:top w:val="none" w:sz="0" w:space="0" w:color="auto"/>
        <w:left w:val="none" w:sz="0" w:space="0" w:color="auto"/>
        <w:bottom w:val="none" w:sz="0" w:space="0" w:color="auto"/>
        <w:right w:val="none" w:sz="0" w:space="0" w:color="auto"/>
      </w:divBdr>
    </w:div>
    <w:div w:id="121654595">
      <w:marLeft w:val="480"/>
      <w:marRight w:val="0"/>
      <w:marTop w:val="0"/>
      <w:marBottom w:val="0"/>
      <w:divBdr>
        <w:top w:val="none" w:sz="0" w:space="0" w:color="auto"/>
        <w:left w:val="none" w:sz="0" w:space="0" w:color="auto"/>
        <w:bottom w:val="none" w:sz="0" w:space="0" w:color="auto"/>
        <w:right w:val="none" w:sz="0" w:space="0" w:color="auto"/>
      </w:divBdr>
    </w:div>
    <w:div w:id="121659045">
      <w:marLeft w:val="480"/>
      <w:marRight w:val="0"/>
      <w:marTop w:val="0"/>
      <w:marBottom w:val="0"/>
      <w:divBdr>
        <w:top w:val="none" w:sz="0" w:space="0" w:color="auto"/>
        <w:left w:val="none" w:sz="0" w:space="0" w:color="auto"/>
        <w:bottom w:val="none" w:sz="0" w:space="0" w:color="auto"/>
        <w:right w:val="none" w:sz="0" w:space="0" w:color="auto"/>
      </w:divBdr>
    </w:div>
    <w:div w:id="121659662">
      <w:marLeft w:val="480"/>
      <w:marRight w:val="0"/>
      <w:marTop w:val="0"/>
      <w:marBottom w:val="0"/>
      <w:divBdr>
        <w:top w:val="none" w:sz="0" w:space="0" w:color="auto"/>
        <w:left w:val="none" w:sz="0" w:space="0" w:color="auto"/>
        <w:bottom w:val="none" w:sz="0" w:space="0" w:color="auto"/>
        <w:right w:val="none" w:sz="0" w:space="0" w:color="auto"/>
      </w:divBdr>
    </w:div>
    <w:div w:id="121702724">
      <w:marLeft w:val="480"/>
      <w:marRight w:val="0"/>
      <w:marTop w:val="0"/>
      <w:marBottom w:val="0"/>
      <w:divBdr>
        <w:top w:val="none" w:sz="0" w:space="0" w:color="auto"/>
        <w:left w:val="none" w:sz="0" w:space="0" w:color="auto"/>
        <w:bottom w:val="none" w:sz="0" w:space="0" w:color="auto"/>
        <w:right w:val="none" w:sz="0" w:space="0" w:color="auto"/>
      </w:divBdr>
    </w:div>
    <w:div w:id="121729511">
      <w:marLeft w:val="480"/>
      <w:marRight w:val="0"/>
      <w:marTop w:val="0"/>
      <w:marBottom w:val="0"/>
      <w:divBdr>
        <w:top w:val="none" w:sz="0" w:space="0" w:color="auto"/>
        <w:left w:val="none" w:sz="0" w:space="0" w:color="auto"/>
        <w:bottom w:val="none" w:sz="0" w:space="0" w:color="auto"/>
        <w:right w:val="none" w:sz="0" w:space="0" w:color="auto"/>
      </w:divBdr>
    </w:div>
    <w:div w:id="121729890">
      <w:marLeft w:val="480"/>
      <w:marRight w:val="0"/>
      <w:marTop w:val="0"/>
      <w:marBottom w:val="0"/>
      <w:divBdr>
        <w:top w:val="none" w:sz="0" w:space="0" w:color="auto"/>
        <w:left w:val="none" w:sz="0" w:space="0" w:color="auto"/>
        <w:bottom w:val="none" w:sz="0" w:space="0" w:color="auto"/>
        <w:right w:val="none" w:sz="0" w:space="0" w:color="auto"/>
      </w:divBdr>
    </w:div>
    <w:div w:id="121774966">
      <w:marLeft w:val="480"/>
      <w:marRight w:val="0"/>
      <w:marTop w:val="0"/>
      <w:marBottom w:val="0"/>
      <w:divBdr>
        <w:top w:val="none" w:sz="0" w:space="0" w:color="auto"/>
        <w:left w:val="none" w:sz="0" w:space="0" w:color="auto"/>
        <w:bottom w:val="none" w:sz="0" w:space="0" w:color="auto"/>
        <w:right w:val="none" w:sz="0" w:space="0" w:color="auto"/>
      </w:divBdr>
    </w:div>
    <w:div w:id="121776105">
      <w:marLeft w:val="480"/>
      <w:marRight w:val="0"/>
      <w:marTop w:val="0"/>
      <w:marBottom w:val="0"/>
      <w:divBdr>
        <w:top w:val="none" w:sz="0" w:space="0" w:color="auto"/>
        <w:left w:val="none" w:sz="0" w:space="0" w:color="auto"/>
        <w:bottom w:val="none" w:sz="0" w:space="0" w:color="auto"/>
        <w:right w:val="none" w:sz="0" w:space="0" w:color="auto"/>
      </w:divBdr>
    </w:div>
    <w:div w:id="121847716">
      <w:marLeft w:val="480"/>
      <w:marRight w:val="0"/>
      <w:marTop w:val="0"/>
      <w:marBottom w:val="0"/>
      <w:divBdr>
        <w:top w:val="none" w:sz="0" w:space="0" w:color="auto"/>
        <w:left w:val="none" w:sz="0" w:space="0" w:color="auto"/>
        <w:bottom w:val="none" w:sz="0" w:space="0" w:color="auto"/>
        <w:right w:val="none" w:sz="0" w:space="0" w:color="auto"/>
      </w:divBdr>
    </w:div>
    <w:div w:id="121919802">
      <w:marLeft w:val="480"/>
      <w:marRight w:val="0"/>
      <w:marTop w:val="0"/>
      <w:marBottom w:val="0"/>
      <w:divBdr>
        <w:top w:val="none" w:sz="0" w:space="0" w:color="auto"/>
        <w:left w:val="none" w:sz="0" w:space="0" w:color="auto"/>
        <w:bottom w:val="none" w:sz="0" w:space="0" w:color="auto"/>
        <w:right w:val="none" w:sz="0" w:space="0" w:color="auto"/>
      </w:divBdr>
    </w:div>
    <w:div w:id="121928699">
      <w:marLeft w:val="480"/>
      <w:marRight w:val="0"/>
      <w:marTop w:val="0"/>
      <w:marBottom w:val="0"/>
      <w:divBdr>
        <w:top w:val="none" w:sz="0" w:space="0" w:color="auto"/>
        <w:left w:val="none" w:sz="0" w:space="0" w:color="auto"/>
        <w:bottom w:val="none" w:sz="0" w:space="0" w:color="auto"/>
        <w:right w:val="none" w:sz="0" w:space="0" w:color="auto"/>
      </w:divBdr>
    </w:div>
    <w:div w:id="121971405">
      <w:marLeft w:val="480"/>
      <w:marRight w:val="0"/>
      <w:marTop w:val="0"/>
      <w:marBottom w:val="0"/>
      <w:divBdr>
        <w:top w:val="none" w:sz="0" w:space="0" w:color="auto"/>
        <w:left w:val="none" w:sz="0" w:space="0" w:color="auto"/>
        <w:bottom w:val="none" w:sz="0" w:space="0" w:color="auto"/>
        <w:right w:val="none" w:sz="0" w:space="0" w:color="auto"/>
      </w:divBdr>
    </w:div>
    <w:div w:id="122038875">
      <w:marLeft w:val="480"/>
      <w:marRight w:val="0"/>
      <w:marTop w:val="0"/>
      <w:marBottom w:val="0"/>
      <w:divBdr>
        <w:top w:val="none" w:sz="0" w:space="0" w:color="auto"/>
        <w:left w:val="none" w:sz="0" w:space="0" w:color="auto"/>
        <w:bottom w:val="none" w:sz="0" w:space="0" w:color="auto"/>
        <w:right w:val="none" w:sz="0" w:space="0" w:color="auto"/>
      </w:divBdr>
    </w:div>
    <w:div w:id="122043148">
      <w:marLeft w:val="480"/>
      <w:marRight w:val="0"/>
      <w:marTop w:val="0"/>
      <w:marBottom w:val="0"/>
      <w:divBdr>
        <w:top w:val="none" w:sz="0" w:space="0" w:color="auto"/>
        <w:left w:val="none" w:sz="0" w:space="0" w:color="auto"/>
        <w:bottom w:val="none" w:sz="0" w:space="0" w:color="auto"/>
        <w:right w:val="none" w:sz="0" w:space="0" w:color="auto"/>
      </w:divBdr>
    </w:div>
    <w:div w:id="122045257">
      <w:marLeft w:val="480"/>
      <w:marRight w:val="0"/>
      <w:marTop w:val="0"/>
      <w:marBottom w:val="0"/>
      <w:divBdr>
        <w:top w:val="none" w:sz="0" w:space="0" w:color="auto"/>
        <w:left w:val="none" w:sz="0" w:space="0" w:color="auto"/>
        <w:bottom w:val="none" w:sz="0" w:space="0" w:color="auto"/>
        <w:right w:val="none" w:sz="0" w:space="0" w:color="auto"/>
      </w:divBdr>
    </w:div>
    <w:div w:id="122046304">
      <w:marLeft w:val="480"/>
      <w:marRight w:val="0"/>
      <w:marTop w:val="0"/>
      <w:marBottom w:val="0"/>
      <w:divBdr>
        <w:top w:val="none" w:sz="0" w:space="0" w:color="auto"/>
        <w:left w:val="none" w:sz="0" w:space="0" w:color="auto"/>
        <w:bottom w:val="none" w:sz="0" w:space="0" w:color="auto"/>
        <w:right w:val="none" w:sz="0" w:space="0" w:color="auto"/>
      </w:divBdr>
    </w:div>
    <w:div w:id="122117821">
      <w:marLeft w:val="480"/>
      <w:marRight w:val="0"/>
      <w:marTop w:val="0"/>
      <w:marBottom w:val="0"/>
      <w:divBdr>
        <w:top w:val="none" w:sz="0" w:space="0" w:color="auto"/>
        <w:left w:val="none" w:sz="0" w:space="0" w:color="auto"/>
        <w:bottom w:val="none" w:sz="0" w:space="0" w:color="auto"/>
        <w:right w:val="none" w:sz="0" w:space="0" w:color="auto"/>
      </w:divBdr>
    </w:div>
    <w:div w:id="122118575">
      <w:marLeft w:val="480"/>
      <w:marRight w:val="0"/>
      <w:marTop w:val="0"/>
      <w:marBottom w:val="0"/>
      <w:divBdr>
        <w:top w:val="none" w:sz="0" w:space="0" w:color="auto"/>
        <w:left w:val="none" w:sz="0" w:space="0" w:color="auto"/>
        <w:bottom w:val="none" w:sz="0" w:space="0" w:color="auto"/>
        <w:right w:val="none" w:sz="0" w:space="0" w:color="auto"/>
      </w:divBdr>
    </w:div>
    <w:div w:id="122162846">
      <w:marLeft w:val="480"/>
      <w:marRight w:val="0"/>
      <w:marTop w:val="0"/>
      <w:marBottom w:val="0"/>
      <w:divBdr>
        <w:top w:val="none" w:sz="0" w:space="0" w:color="auto"/>
        <w:left w:val="none" w:sz="0" w:space="0" w:color="auto"/>
        <w:bottom w:val="none" w:sz="0" w:space="0" w:color="auto"/>
        <w:right w:val="none" w:sz="0" w:space="0" w:color="auto"/>
      </w:divBdr>
    </w:div>
    <w:div w:id="122163214">
      <w:marLeft w:val="480"/>
      <w:marRight w:val="0"/>
      <w:marTop w:val="0"/>
      <w:marBottom w:val="0"/>
      <w:divBdr>
        <w:top w:val="none" w:sz="0" w:space="0" w:color="auto"/>
        <w:left w:val="none" w:sz="0" w:space="0" w:color="auto"/>
        <w:bottom w:val="none" w:sz="0" w:space="0" w:color="auto"/>
        <w:right w:val="none" w:sz="0" w:space="0" w:color="auto"/>
      </w:divBdr>
    </w:div>
    <w:div w:id="122232271">
      <w:marLeft w:val="480"/>
      <w:marRight w:val="0"/>
      <w:marTop w:val="0"/>
      <w:marBottom w:val="0"/>
      <w:divBdr>
        <w:top w:val="none" w:sz="0" w:space="0" w:color="auto"/>
        <w:left w:val="none" w:sz="0" w:space="0" w:color="auto"/>
        <w:bottom w:val="none" w:sz="0" w:space="0" w:color="auto"/>
        <w:right w:val="none" w:sz="0" w:space="0" w:color="auto"/>
      </w:divBdr>
    </w:div>
    <w:div w:id="122236899">
      <w:marLeft w:val="480"/>
      <w:marRight w:val="0"/>
      <w:marTop w:val="0"/>
      <w:marBottom w:val="0"/>
      <w:divBdr>
        <w:top w:val="none" w:sz="0" w:space="0" w:color="auto"/>
        <w:left w:val="none" w:sz="0" w:space="0" w:color="auto"/>
        <w:bottom w:val="none" w:sz="0" w:space="0" w:color="auto"/>
        <w:right w:val="none" w:sz="0" w:space="0" w:color="auto"/>
      </w:divBdr>
    </w:div>
    <w:div w:id="122239725">
      <w:marLeft w:val="480"/>
      <w:marRight w:val="0"/>
      <w:marTop w:val="0"/>
      <w:marBottom w:val="0"/>
      <w:divBdr>
        <w:top w:val="none" w:sz="0" w:space="0" w:color="auto"/>
        <w:left w:val="none" w:sz="0" w:space="0" w:color="auto"/>
        <w:bottom w:val="none" w:sz="0" w:space="0" w:color="auto"/>
        <w:right w:val="none" w:sz="0" w:space="0" w:color="auto"/>
      </w:divBdr>
    </w:div>
    <w:div w:id="122309729">
      <w:marLeft w:val="480"/>
      <w:marRight w:val="0"/>
      <w:marTop w:val="0"/>
      <w:marBottom w:val="0"/>
      <w:divBdr>
        <w:top w:val="none" w:sz="0" w:space="0" w:color="auto"/>
        <w:left w:val="none" w:sz="0" w:space="0" w:color="auto"/>
        <w:bottom w:val="none" w:sz="0" w:space="0" w:color="auto"/>
        <w:right w:val="none" w:sz="0" w:space="0" w:color="auto"/>
      </w:divBdr>
    </w:div>
    <w:div w:id="122313079">
      <w:marLeft w:val="480"/>
      <w:marRight w:val="0"/>
      <w:marTop w:val="0"/>
      <w:marBottom w:val="0"/>
      <w:divBdr>
        <w:top w:val="none" w:sz="0" w:space="0" w:color="auto"/>
        <w:left w:val="none" w:sz="0" w:space="0" w:color="auto"/>
        <w:bottom w:val="none" w:sz="0" w:space="0" w:color="auto"/>
        <w:right w:val="none" w:sz="0" w:space="0" w:color="auto"/>
      </w:divBdr>
    </w:div>
    <w:div w:id="122501003">
      <w:marLeft w:val="480"/>
      <w:marRight w:val="0"/>
      <w:marTop w:val="0"/>
      <w:marBottom w:val="0"/>
      <w:divBdr>
        <w:top w:val="none" w:sz="0" w:space="0" w:color="auto"/>
        <w:left w:val="none" w:sz="0" w:space="0" w:color="auto"/>
        <w:bottom w:val="none" w:sz="0" w:space="0" w:color="auto"/>
        <w:right w:val="none" w:sz="0" w:space="0" w:color="auto"/>
      </w:divBdr>
    </w:div>
    <w:div w:id="122576873">
      <w:marLeft w:val="640"/>
      <w:marRight w:val="0"/>
      <w:marTop w:val="0"/>
      <w:marBottom w:val="0"/>
      <w:divBdr>
        <w:top w:val="none" w:sz="0" w:space="0" w:color="auto"/>
        <w:left w:val="none" w:sz="0" w:space="0" w:color="auto"/>
        <w:bottom w:val="none" w:sz="0" w:space="0" w:color="auto"/>
        <w:right w:val="none" w:sz="0" w:space="0" w:color="auto"/>
      </w:divBdr>
    </w:div>
    <w:div w:id="122579002">
      <w:marLeft w:val="480"/>
      <w:marRight w:val="0"/>
      <w:marTop w:val="0"/>
      <w:marBottom w:val="0"/>
      <w:divBdr>
        <w:top w:val="none" w:sz="0" w:space="0" w:color="auto"/>
        <w:left w:val="none" w:sz="0" w:space="0" w:color="auto"/>
        <w:bottom w:val="none" w:sz="0" w:space="0" w:color="auto"/>
        <w:right w:val="none" w:sz="0" w:space="0" w:color="auto"/>
      </w:divBdr>
    </w:div>
    <w:div w:id="122580854">
      <w:marLeft w:val="480"/>
      <w:marRight w:val="0"/>
      <w:marTop w:val="0"/>
      <w:marBottom w:val="0"/>
      <w:divBdr>
        <w:top w:val="none" w:sz="0" w:space="0" w:color="auto"/>
        <w:left w:val="none" w:sz="0" w:space="0" w:color="auto"/>
        <w:bottom w:val="none" w:sz="0" w:space="0" w:color="auto"/>
        <w:right w:val="none" w:sz="0" w:space="0" w:color="auto"/>
      </w:divBdr>
    </w:div>
    <w:div w:id="122623592">
      <w:marLeft w:val="480"/>
      <w:marRight w:val="0"/>
      <w:marTop w:val="0"/>
      <w:marBottom w:val="0"/>
      <w:divBdr>
        <w:top w:val="none" w:sz="0" w:space="0" w:color="auto"/>
        <w:left w:val="none" w:sz="0" w:space="0" w:color="auto"/>
        <w:bottom w:val="none" w:sz="0" w:space="0" w:color="auto"/>
        <w:right w:val="none" w:sz="0" w:space="0" w:color="auto"/>
      </w:divBdr>
    </w:div>
    <w:div w:id="122697623">
      <w:marLeft w:val="480"/>
      <w:marRight w:val="0"/>
      <w:marTop w:val="0"/>
      <w:marBottom w:val="0"/>
      <w:divBdr>
        <w:top w:val="none" w:sz="0" w:space="0" w:color="auto"/>
        <w:left w:val="none" w:sz="0" w:space="0" w:color="auto"/>
        <w:bottom w:val="none" w:sz="0" w:space="0" w:color="auto"/>
        <w:right w:val="none" w:sz="0" w:space="0" w:color="auto"/>
      </w:divBdr>
    </w:div>
    <w:div w:id="122697733">
      <w:marLeft w:val="480"/>
      <w:marRight w:val="0"/>
      <w:marTop w:val="0"/>
      <w:marBottom w:val="0"/>
      <w:divBdr>
        <w:top w:val="none" w:sz="0" w:space="0" w:color="auto"/>
        <w:left w:val="none" w:sz="0" w:space="0" w:color="auto"/>
        <w:bottom w:val="none" w:sz="0" w:space="0" w:color="auto"/>
        <w:right w:val="none" w:sz="0" w:space="0" w:color="auto"/>
      </w:divBdr>
    </w:div>
    <w:div w:id="122769641">
      <w:marLeft w:val="480"/>
      <w:marRight w:val="0"/>
      <w:marTop w:val="0"/>
      <w:marBottom w:val="0"/>
      <w:divBdr>
        <w:top w:val="none" w:sz="0" w:space="0" w:color="auto"/>
        <w:left w:val="none" w:sz="0" w:space="0" w:color="auto"/>
        <w:bottom w:val="none" w:sz="0" w:space="0" w:color="auto"/>
        <w:right w:val="none" w:sz="0" w:space="0" w:color="auto"/>
      </w:divBdr>
    </w:div>
    <w:div w:id="122773407">
      <w:marLeft w:val="480"/>
      <w:marRight w:val="0"/>
      <w:marTop w:val="0"/>
      <w:marBottom w:val="0"/>
      <w:divBdr>
        <w:top w:val="none" w:sz="0" w:space="0" w:color="auto"/>
        <w:left w:val="none" w:sz="0" w:space="0" w:color="auto"/>
        <w:bottom w:val="none" w:sz="0" w:space="0" w:color="auto"/>
        <w:right w:val="none" w:sz="0" w:space="0" w:color="auto"/>
      </w:divBdr>
    </w:div>
    <w:div w:id="122815342">
      <w:marLeft w:val="480"/>
      <w:marRight w:val="0"/>
      <w:marTop w:val="0"/>
      <w:marBottom w:val="0"/>
      <w:divBdr>
        <w:top w:val="none" w:sz="0" w:space="0" w:color="auto"/>
        <w:left w:val="none" w:sz="0" w:space="0" w:color="auto"/>
        <w:bottom w:val="none" w:sz="0" w:space="0" w:color="auto"/>
        <w:right w:val="none" w:sz="0" w:space="0" w:color="auto"/>
      </w:divBdr>
    </w:div>
    <w:div w:id="122971117">
      <w:marLeft w:val="480"/>
      <w:marRight w:val="0"/>
      <w:marTop w:val="0"/>
      <w:marBottom w:val="0"/>
      <w:divBdr>
        <w:top w:val="none" w:sz="0" w:space="0" w:color="auto"/>
        <w:left w:val="none" w:sz="0" w:space="0" w:color="auto"/>
        <w:bottom w:val="none" w:sz="0" w:space="0" w:color="auto"/>
        <w:right w:val="none" w:sz="0" w:space="0" w:color="auto"/>
      </w:divBdr>
    </w:div>
    <w:div w:id="123079575">
      <w:marLeft w:val="480"/>
      <w:marRight w:val="0"/>
      <w:marTop w:val="0"/>
      <w:marBottom w:val="0"/>
      <w:divBdr>
        <w:top w:val="none" w:sz="0" w:space="0" w:color="auto"/>
        <w:left w:val="none" w:sz="0" w:space="0" w:color="auto"/>
        <w:bottom w:val="none" w:sz="0" w:space="0" w:color="auto"/>
        <w:right w:val="none" w:sz="0" w:space="0" w:color="auto"/>
      </w:divBdr>
    </w:div>
    <w:div w:id="123079604">
      <w:marLeft w:val="480"/>
      <w:marRight w:val="0"/>
      <w:marTop w:val="0"/>
      <w:marBottom w:val="0"/>
      <w:divBdr>
        <w:top w:val="none" w:sz="0" w:space="0" w:color="auto"/>
        <w:left w:val="none" w:sz="0" w:space="0" w:color="auto"/>
        <w:bottom w:val="none" w:sz="0" w:space="0" w:color="auto"/>
        <w:right w:val="none" w:sz="0" w:space="0" w:color="auto"/>
      </w:divBdr>
    </w:div>
    <w:div w:id="123079973">
      <w:marLeft w:val="480"/>
      <w:marRight w:val="0"/>
      <w:marTop w:val="0"/>
      <w:marBottom w:val="0"/>
      <w:divBdr>
        <w:top w:val="none" w:sz="0" w:space="0" w:color="auto"/>
        <w:left w:val="none" w:sz="0" w:space="0" w:color="auto"/>
        <w:bottom w:val="none" w:sz="0" w:space="0" w:color="auto"/>
        <w:right w:val="none" w:sz="0" w:space="0" w:color="auto"/>
      </w:divBdr>
    </w:div>
    <w:div w:id="123088143">
      <w:marLeft w:val="640"/>
      <w:marRight w:val="0"/>
      <w:marTop w:val="0"/>
      <w:marBottom w:val="0"/>
      <w:divBdr>
        <w:top w:val="none" w:sz="0" w:space="0" w:color="auto"/>
        <w:left w:val="none" w:sz="0" w:space="0" w:color="auto"/>
        <w:bottom w:val="none" w:sz="0" w:space="0" w:color="auto"/>
        <w:right w:val="none" w:sz="0" w:space="0" w:color="auto"/>
      </w:divBdr>
    </w:div>
    <w:div w:id="123156589">
      <w:marLeft w:val="480"/>
      <w:marRight w:val="0"/>
      <w:marTop w:val="0"/>
      <w:marBottom w:val="0"/>
      <w:divBdr>
        <w:top w:val="none" w:sz="0" w:space="0" w:color="auto"/>
        <w:left w:val="none" w:sz="0" w:space="0" w:color="auto"/>
        <w:bottom w:val="none" w:sz="0" w:space="0" w:color="auto"/>
        <w:right w:val="none" w:sz="0" w:space="0" w:color="auto"/>
      </w:divBdr>
    </w:div>
    <w:div w:id="123157900">
      <w:marLeft w:val="480"/>
      <w:marRight w:val="0"/>
      <w:marTop w:val="0"/>
      <w:marBottom w:val="0"/>
      <w:divBdr>
        <w:top w:val="none" w:sz="0" w:space="0" w:color="auto"/>
        <w:left w:val="none" w:sz="0" w:space="0" w:color="auto"/>
        <w:bottom w:val="none" w:sz="0" w:space="0" w:color="auto"/>
        <w:right w:val="none" w:sz="0" w:space="0" w:color="auto"/>
      </w:divBdr>
    </w:div>
    <w:div w:id="123161894">
      <w:marLeft w:val="480"/>
      <w:marRight w:val="0"/>
      <w:marTop w:val="0"/>
      <w:marBottom w:val="0"/>
      <w:divBdr>
        <w:top w:val="none" w:sz="0" w:space="0" w:color="auto"/>
        <w:left w:val="none" w:sz="0" w:space="0" w:color="auto"/>
        <w:bottom w:val="none" w:sz="0" w:space="0" w:color="auto"/>
        <w:right w:val="none" w:sz="0" w:space="0" w:color="auto"/>
      </w:divBdr>
    </w:div>
    <w:div w:id="123232800">
      <w:marLeft w:val="480"/>
      <w:marRight w:val="0"/>
      <w:marTop w:val="0"/>
      <w:marBottom w:val="0"/>
      <w:divBdr>
        <w:top w:val="none" w:sz="0" w:space="0" w:color="auto"/>
        <w:left w:val="none" w:sz="0" w:space="0" w:color="auto"/>
        <w:bottom w:val="none" w:sz="0" w:space="0" w:color="auto"/>
        <w:right w:val="none" w:sz="0" w:space="0" w:color="auto"/>
      </w:divBdr>
    </w:div>
    <w:div w:id="123239665">
      <w:marLeft w:val="480"/>
      <w:marRight w:val="0"/>
      <w:marTop w:val="0"/>
      <w:marBottom w:val="0"/>
      <w:divBdr>
        <w:top w:val="none" w:sz="0" w:space="0" w:color="auto"/>
        <w:left w:val="none" w:sz="0" w:space="0" w:color="auto"/>
        <w:bottom w:val="none" w:sz="0" w:space="0" w:color="auto"/>
        <w:right w:val="none" w:sz="0" w:space="0" w:color="auto"/>
      </w:divBdr>
    </w:div>
    <w:div w:id="123348895">
      <w:marLeft w:val="480"/>
      <w:marRight w:val="0"/>
      <w:marTop w:val="0"/>
      <w:marBottom w:val="0"/>
      <w:divBdr>
        <w:top w:val="none" w:sz="0" w:space="0" w:color="auto"/>
        <w:left w:val="none" w:sz="0" w:space="0" w:color="auto"/>
        <w:bottom w:val="none" w:sz="0" w:space="0" w:color="auto"/>
        <w:right w:val="none" w:sz="0" w:space="0" w:color="auto"/>
      </w:divBdr>
    </w:div>
    <w:div w:id="123349357">
      <w:marLeft w:val="480"/>
      <w:marRight w:val="0"/>
      <w:marTop w:val="0"/>
      <w:marBottom w:val="0"/>
      <w:divBdr>
        <w:top w:val="none" w:sz="0" w:space="0" w:color="auto"/>
        <w:left w:val="none" w:sz="0" w:space="0" w:color="auto"/>
        <w:bottom w:val="none" w:sz="0" w:space="0" w:color="auto"/>
        <w:right w:val="none" w:sz="0" w:space="0" w:color="auto"/>
      </w:divBdr>
    </w:div>
    <w:div w:id="123354442">
      <w:marLeft w:val="640"/>
      <w:marRight w:val="0"/>
      <w:marTop w:val="0"/>
      <w:marBottom w:val="0"/>
      <w:divBdr>
        <w:top w:val="none" w:sz="0" w:space="0" w:color="auto"/>
        <w:left w:val="none" w:sz="0" w:space="0" w:color="auto"/>
        <w:bottom w:val="none" w:sz="0" w:space="0" w:color="auto"/>
        <w:right w:val="none" w:sz="0" w:space="0" w:color="auto"/>
      </w:divBdr>
    </w:div>
    <w:div w:id="123354923">
      <w:marLeft w:val="480"/>
      <w:marRight w:val="0"/>
      <w:marTop w:val="0"/>
      <w:marBottom w:val="0"/>
      <w:divBdr>
        <w:top w:val="none" w:sz="0" w:space="0" w:color="auto"/>
        <w:left w:val="none" w:sz="0" w:space="0" w:color="auto"/>
        <w:bottom w:val="none" w:sz="0" w:space="0" w:color="auto"/>
        <w:right w:val="none" w:sz="0" w:space="0" w:color="auto"/>
      </w:divBdr>
    </w:div>
    <w:div w:id="123357952">
      <w:marLeft w:val="480"/>
      <w:marRight w:val="0"/>
      <w:marTop w:val="0"/>
      <w:marBottom w:val="0"/>
      <w:divBdr>
        <w:top w:val="none" w:sz="0" w:space="0" w:color="auto"/>
        <w:left w:val="none" w:sz="0" w:space="0" w:color="auto"/>
        <w:bottom w:val="none" w:sz="0" w:space="0" w:color="auto"/>
        <w:right w:val="none" w:sz="0" w:space="0" w:color="auto"/>
      </w:divBdr>
    </w:div>
    <w:div w:id="123432920">
      <w:marLeft w:val="480"/>
      <w:marRight w:val="0"/>
      <w:marTop w:val="0"/>
      <w:marBottom w:val="0"/>
      <w:divBdr>
        <w:top w:val="none" w:sz="0" w:space="0" w:color="auto"/>
        <w:left w:val="none" w:sz="0" w:space="0" w:color="auto"/>
        <w:bottom w:val="none" w:sz="0" w:space="0" w:color="auto"/>
        <w:right w:val="none" w:sz="0" w:space="0" w:color="auto"/>
      </w:divBdr>
    </w:div>
    <w:div w:id="123542328">
      <w:bodyDiv w:val="1"/>
      <w:marLeft w:val="0"/>
      <w:marRight w:val="0"/>
      <w:marTop w:val="0"/>
      <w:marBottom w:val="0"/>
      <w:divBdr>
        <w:top w:val="none" w:sz="0" w:space="0" w:color="auto"/>
        <w:left w:val="none" w:sz="0" w:space="0" w:color="auto"/>
        <w:bottom w:val="none" w:sz="0" w:space="0" w:color="auto"/>
        <w:right w:val="none" w:sz="0" w:space="0" w:color="auto"/>
      </w:divBdr>
    </w:div>
    <w:div w:id="123545592">
      <w:bodyDiv w:val="1"/>
      <w:marLeft w:val="0"/>
      <w:marRight w:val="0"/>
      <w:marTop w:val="0"/>
      <w:marBottom w:val="0"/>
      <w:divBdr>
        <w:top w:val="none" w:sz="0" w:space="0" w:color="auto"/>
        <w:left w:val="none" w:sz="0" w:space="0" w:color="auto"/>
        <w:bottom w:val="none" w:sz="0" w:space="0" w:color="auto"/>
        <w:right w:val="none" w:sz="0" w:space="0" w:color="auto"/>
      </w:divBdr>
      <w:divsChild>
        <w:div w:id="91126076">
          <w:marLeft w:val="480"/>
          <w:marRight w:val="0"/>
          <w:marTop w:val="0"/>
          <w:marBottom w:val="0"/>
          <w:divBdr>
            <w:top w:val="none" w:sz="0" w:space="0" w:color="auto"/>
            <w:left w:val="none" w:sz="0" w:space="0" w:color="auto"/>
            <w:bottom w:val="none" w:sz="0" w:space="0" w:color="auto"/>
            <w:right w:val="none" w:sz="0" w:space="0" w:color="auto"/>
          </w:divBdr>
        </w:div>
        <w:div w:id="176776587">
          <w:marLeft w:val="480"/>
          <w:marRight w:val="0"/>
          <w:marTop w:val="0"/>
          <w:marBottom w:val="0"/>
          <w:divBdr>
            <w:top w:val="none" w:sz="0" w:space="0" w:color="auto"/>
            <w:left w:val="none" w:sz="0" w:space="0" w:color="auto"/>
            <w:bottom w:val="none" w:sz="0" w:space="0" w:color="auto"/>
            <w:right w:val="none" w:sz="0" w:space="0" w:color="auto"/>
          </w:divBdr>
        </w:div>
        <w:div w:id="199127548">
          <w:marLeft w:val="480"/>
          <w:marRight w:val="0"/>
          <w:marTop w:val="0"/>
          <w:marBottom w:val="0"/>
          <w:divBdr>
            <w:top w:val="none" w:sz="0" w:space="0" w:color="auto"/>
            <w:left w:val="none" w:sz="0" w:space="0" w:color="auto"/>
            <w:bottom w:val="none" w:sz="0" w:space="0" w:color="auto"/>
            <w:right w:val="none" w:sz="0" w:space="0" w:color="auto"/>
          </w:divBdr>
        </w:div>
        <w:div w:id="213085654">
          <w:marLeft w:val="480"/>
          <w:marRight w:val="0"/>
          <w:marTop w:val="0"/>
          <w:marBottom w:val="0"/>
          <w:divBdr>
            <w:top w:val="none" w:sz="0" w:space="0" w:color="auto"/>
            <w:left w:val="none" w:sz="0" w:space="0" w:color="auto"/>
            <w:bottom w:val="none" w:sz="0" w:space="0" w:color="auto"/>
            <w:right w:val="none" w:sz="0" w:space="0" w:color="auto"/>
          </w:divBdr>
        </w:div>
        <w:div w:id="338586229">
          <w:marLeft w:val="480"/>
          <w:marRight w:val="0"/>
          <w:marTop w:val="0"/>
          <w:marBottom w:val="0"/>
          <w:divBdr>
            <w:top w:val="none" w:sz="0" w:space="0" w:color="auto"/>
            <w:left w:val="none" w:sz="0" w:space="0" w:color="auto"/>
            <w:bottom w:val="none" w:sz="0" w:space="0" w:color="auto"/>
            <w:right w:val="none" w:sz="0" w:space="0" w:color="auto"/>
          </w:divBdr>
        </w:div>
        <w:div w:id="362176305">
          <w:marLeft w:val="480"/>
          <w:marRight w:val="0"/>
          <w:marTop w:val="0"/>
          <w:marBottom w:val="0"/>
          <w:divBdr>
            <w:top w:val="none" w:sz="0" w:space="0" w:color="auto"/>
            <w:left w:val="none" w:sz="0" w:space="0" w:color="auto"/>
            <w:bottom w:val="none" w:sz="0" w:space="0" w:color="auto"/>
            <w:right w:val="none" w:sz="0" w:space="0" w:color="auto"/>
          </w:divBdr>
        </w:div>
        <w:div w:id="455220133">
          <w:marLeft w:val="480"/>
          <w:marRight w:val="0"/>
          <w:marTop w:val="0"/>
          <w:marBottom w:val="0"/>
          <w:divBdr>
            <w:top w:val="none" w:sz="0" w:space="0" w:color="auto"/>
            <w:left w:val="none" w:sz="0" w:space="0" w:color="auto"/>
            <w:bottom w:val="none" w:sz="0" w:space="0" w:color="auto"/>
            <w:right w:val="none" w:sz="0" w:space="0" w:color="auto"/>
          </w:divBdr>
        </w:div>
        <w:div w:id="507594755">
          <w:marLeft w:val="480"/>
          <w:marRight w:val="0"/>
          <w:marTop w:val="0"/>
          <w:marBottom w:val="0"/>
          <w:divBdr>
            <w:top w:val="none" w:sz="0" w:space="0" w:color="auto"/>
            <w:left w:val="none" w:sz="0" w:space="0" w:color="auto"/>
            <w:bottom w:val="none" w:sz="0" w:space="0" w:color="auto"/>
            <w:right w:val="none" w:sz="0" w:space="0" w:color="auto"/>
          </w:divBdr>
        </w:div>
        <w:div w:id="613051458">
          <w:marLeft w:val="480"/>
          <w:marRight w:val="0"/>
          <w:marTop w:val="0"/>
          <w:marBottom w:val="0"/>
          <w:divBdr>
            <w:top w:val="none" w:sz="0" w:space="0" w:color="auto"/>
            <w:left w:val="none" w:sz="0" w:space="0" w:color="auto"/>
            <w:bottom w:val="none" w:sz="0" w:space="0" w:color="auto"/>
            <w:right w:val="none" w:sz="0" w:space="0" w:color="auto"/>
          </w:divBdr>
        </w:div>
        <w:div w:id="816268367">
          <w:marLeft w:val="480"/>
          <w:marRight w:val="0"/>
          <w:marTop w:val="0"/>
          <w:marBottom w:val="0"/>
          <w:divBdr>
            <w:top w:val="none" w:sz="0" w:space="0" w:color="auto"/>
            <w:left w:val="none" w:sz="0" w:space="0" w:color="auto"/>
            <w:bottom w:val="none" w:sz="0" w:space="0" w:color="auto"/>
            <w:right w:val="none" w:sz="0" w:space="0" w:color="auto"/>
          </w:divBdr>
        </w:div>
        <w:div w:id="844318076">
          <w:marLeft w:val="480"/>
          <w:marRight w:val="0"/>
          <w:marTop w:val="0"/>
          <w:marBottom w:val="0"/>
          <w:divBdr>
            <w:top w:val="none" w:sz="0" w:space="0" w:color="auto"/>
            <w:left w:val="none" w:sz="0" w:space="0" w:color="auto"/>
            <w:bottom w:val="none" w:sz="0" w:space="0" w:color="auto"/>
            <w:right w:val="none" w:sz="0" w:space="0" w:color="auto"/>
          </w:divBdr>
        </w:div>
        <w:div w:id="876695547">
          <w:marLeft w:val="480"/>
          <w:marRight w:val="0"/>
          <w:marTop w:val="0"/>
          <w:marBottom w:val="0"/>
          <w:divBdr>
            <w:top w:val="none" w:sz="0" w:space="0" w:color="auto"/>
            <w:left w:val="none" w:sz="0" w:space="0" w:color="auto"/>
            <w:bottom w:val="none" w:sz="0" w:space="0" w:color="auto"/>
            <w:right w:val="none" w:sz="0" w:space="0" w:color="auto"/>
          </w:divBdr>
        </w:div>
        <w:div w:id="899554962">
          <w:marLeft w:val="480"/>
          <w:marRight w:val="0"/>
          <w:marTop w:val="0"/>
          <w:marBottom w:val="0"/>
          <w:divBdr>
            <w:top w:val="none" w:sz="0" w:space="0" w:color="auto"/>
            <w:left w:val="none" w:sz="0" w:space="0" w:color="auto"/>
            <w:bottom w:val="none" w:sz="0" w:space="0" w:color="auto"/>
            <w:right w:val="none" w:sz="0" w:space="0" w:color="auto"/>
          </w:divBdr>
        </w:div>
        <w:div w:id="1007175181">
          <w:marLeft w:val="480"/>
          <w:marRight w:val="0"/>
          <w:marTop w:val="0"/>
          <w:marBottom w:val="0"/>
          <w:divBdr>
            <w:top w:val="none" w:sz="0" w:space="0" w:color="auto"/>
            <w:left w:val="none" w:sz="0" w:space="0" w:color="auto"/>
            <w:bottom w:val="none" w:sz="0" w:space="0" w:color="auto"/>
            <w:right w:val="none" w:sz="0" w:space="0" w:color="auto"/>
          </w:divBdr>
        </w:div>
        <w:div w:id="1148865082">
          <w:marLeft w:val="480"/>
          <w:marRight w:val="0"/>
          <w:marTop w:val="0"/>
          <w:marBottom w:val="0"/>
          <w:divBdr>
            <w:top w:val="none" w:sz="0" w:space="0" w:color="auto"/>
            <w:left w:val="none" w:sz="0" w:space="0" w:color="auto"/>
            <w:bottom w:val="none" w:sz="0" w:space="0" w:color="auto"/>
            <w:right w:val="none" w:sz="0" w:space="0" w:color="auto"/>
          </w:divBdr>
        </w:div>
        <w:div w:id="1208681065">
          <w:marLeft w:val="480"/>
          <w:marRight w:val="0"/>
          <w:marTop w:val="0"/>
          <w:marBottom w:val="0"/>
          <w:divBdr>
            <w:top w:val="none" w:sz="0" w:space="0" w:color="auto"/>
            <w:left w:val="none" w:sz="0" w:space="0" w:color="auto"/>
            <w:bottom w:val="none" w:sz="0" w:space="0" w:color="auto"/>
            <w:right w:val="none" w:sz="0" w:space="0" w:color="auto"/>
          </w:divBdr>
        </w:div>
        <w:div w:id="1224490288">
          <w:marLeft w:val="480"/>
          <w:marRight w:val="0"/>
          <w:marTop w:val="0"/>
          <w:marBottom w:val="0"/>
          <w:divBdr>
            <w:top w:val="none" w:sz="0" w:space="0" w:color="auto"/>
            <w:left w:val="none" w:sz="0" w:space="0" w:color="auto"/>
            <w:bottom w:val="none" w:sz="0" w:space="0" w:color="auto"/>
            <w:right w:val="none" w:sz="0" w:space="0" w:color="auto"/>
          </w:divBdr>
        </w:div>
        <w:div w:id="1269435256">
          <w:marLeft w:val="480"/>
          <w:marRight w:val="0"/>
          <w:marTop w:val="0"/>
          <w:marBottom w:val="0"/>
          <w:divBdr>
            <w:top w:val="none" w:sz="0" w:space="0" w:color="auto"/>
            <w:left w:val="none" w:sz="0" w:space="0" w:color="auto"/>
            <w:bottom w:val="none" w:sz="0" w:space="0" w:color="auto"/>
            <w:right w:val="none" w:sz="0" w:space="0" w:color="auto"/>
          </w:divBdr>
        </w:div>
      </w:divsChild>
    </w:div>
    <w:div w:id="123621193">
      <w:marLeft w:val="480"/>
      <w:marRight w:val="0"/>
      <w:marTop w:val="0"/>
      <w:marBottom w:val="0"/>
      <w:divBdr>
        <w:top w:val="none" w:sz="0" w:space="0" w:color="auto"/>
        <w:left w:val="none" w:sz="0" w:space="0" w:color="auto"/>
        <w:bottom w:val="none" w:sz="0" w:space="0" w:color="auto"/>
        <w:right w:val="none" w:sz="0" w:space="0" w:color="auto"/>
      </w:divBdr>
    </w:div>
    <w:div w:id="123621604">
      <w:marLeft w:val="480"/>
      <w:marRight w:val="0"/>
      <w:marTop w:val="0"/>
      <w:marBottom w:val="0"/>
      <w:divBdr>
        <w:top w:val="none" w:sz="0" w:space="0" w:color="auto"/>
        <w:left w:val="none" w:sz="0" w:space="0" w:color="auto"/>
        <w:bottom w:val="none" w:sz="0" w:space="0" w:color="auto"/>
        <w:right w:val="none" w:sz="0" w:space="0" w:color="auto"/>
      </w:divBdr>
    </w:div>
    <w:div w:id="123622168">
      <w:marLeft w:val="480"/>
      <w:marRight w:val="0"/>
      <w:marTop w:val="0"/>
      <w:marBottom w:val="0"/>
      <w:divBdr>
        <w:top w:val="none" w:sz="0" w:space="0" w:color="auto"/>
        <w:left w:val="none" w:sz="0" w:space="0" w:color="auto"/>
        <w:bottom w:val="none" w:sz="0" w:space="0" w:color="auto"/>
        <w:right w:val="none" w:sz="0" w:space="0" w:color="auto"/>
      </w:divBdr>
    </w:div>
    <w:div w:id="123625025">
      <w:marLeft w:val="480"/>
      <w:marRight w:val="0"/>
      <w:marTop w:val="0"/>
      <w:marBottom w:val="0"/>
      <w:divBdr>
        <w:top w:val="none" w:sz="0" w:space="0" w:color="auto"/>
        <w:left w:val="none" w:sz="0" w:space="0" w:color="auto"/>
        <w:bottom w:val="none" w:sz="0" w:space="0" w:color="auto"/>
        <w:right w:val="none" w:sz="0" w:space="0" w:color="auto"/>
      </w:divBdr>
    </w:div>
    <w:div w:id="123667218">
      <w:marLeft w:val="480"/>
      <w:marRight w:val="0"/>
      <w:marTop w:val="0"/>
      <w:marBottom w:val="0"/>
      <w:divBdr>
        <w:top w:val="none" w:sz="0" w:space="0" w:color="auto"/>
        <w:left w:val="none" w:sz="0" w:space="0" w:color="auto"/>
        <w:bottom w:val="none" w:sz="0" w:space="0" w:color="auto"/>
        <w:right w:val="none" w:sz="0" w:space="0" w:color="auto"/>
      </w:divBdr>
    </w:div>
    <w:div w:id="123695208">
      <w:marLeft w:val="480"/>
      <w:marRight w:val="0"/>
      <w:marTop w:val="0"/>
      <w:marBottom w:val="0"/>
      <w:divBdr>
        <w:top w:val="none" w:sz="0" w:space="0" w:color="auto"/>
        <w:left w:val="none" w:sz="0" w:space="0" w:color="auto"/>
        <w:bottom w:val="none" w:sz="0" w:space="0" w:color="auto"/>
        <w:right w:val="none" w:sz="0" w:space="0" w:color="auto"/>
      </w:divBdr>
    </w:div>
    <w:div w:id="123695223">
      <w:marLeft w:val="480"/>
      <w:marRight w:val="0"/>
      <w:marTop w:val="0"/>
      <w:marBottom w:val="0"/>
      <w:divBdr>
        <w:top w:val="none" w:sz="0" w:space="0" w:color="auto"/>
        <w:left w:val="none" w:sz="0" w:space="0" w:color="auto"/>
        <w:bottom w:val="none" w:sz="0" w:space="0" w:color="auto"/>
        <w:right w:val="none" w:sz="0" w:space="0" w:color="auto"/>
      </w:divBdr>
    </w:div>
    <w:div w:id="123735406">
      <w:marLeft w:val="480"/>
      <w:marRight w:val="0"/>
      <w:marTop w:val="0"/>
      <w:marBottom w:val="0"/>
      <w:divBdr>
        <w:top w:val="none" w:sz="0" w:space="0" w:color="auto"/>
        <w:left w:val="none" w:sz="0" w:space="0" w:color="auto"/>
        <w:bottom w:val="none" w:sz="0" w:space="0" w:color="auto"/>
        <w:right w:val="none" w:sz="0" w:space="0" w:color="auto"/>
      </w:divBdr>
    </w:div>
    <w:div w:id="123736430">
      <w:marLeft w:val="480"/>
      <w:marRight w:val="0"/>
      <w:marTop w:val="0"/>
      <w:marBottom w:val="0"/>
      <w:divBdr>
        <w:top w:val="none" w:sz="0" w:space="0" w:color="auto"/>
        <w:left w:val="none" w:sz="0" w:space="0" w:color="auto"/>
        <w:bottom w:val="none" w:sz="0" w:space="0" w:color="auto"/>
        <w:right w:val="none" w:sz="0" w:space="0" w:color="auto"/>
      </w:divBdr>
    </w:div>
    <w:div w:id="123736874">
      <w:marLeft w:val="480"/>
      <w:marRight w:val="0"/>
      <w:marTop w:val="0"/>
      <w:marBottom w:val="0"/>
      <w:divBdr>
        <w:top w:val="none" w:sz="0" w:space="0" w:color="auto"/>
        <w:left w:val="none" w:sz="0" w:space="0" w:color="auto"/>
        <w:bottom w:val="none" w:sz="0" w:space="0" w:color="auto"/>
        <w:right w:val="none" w:sz="0" w:space="0" w:color="auto"/>
      </w:divBdr>
    </w:div>
    <w:div w:id="123813409">
      <w:marLeft w:val="640"/>
      <w:marRight w:val="0"/>
      <w:marTop w:val="0"/>
      <w:marBottom w:val="0"/>
      <w:divBdr>
        <w:top w:val="none" w:sz="0" w:space="0" w:color="auto"/>
        <w:left w:val="none" w:sz="0" w:space="0" w:color="auto"/>
        <w:bottom w:val="none" w:sz="0" w:space="0" w:color="auto"/>
        <w:right w:val="none" w:sz="0" w:space="0" w:color="auto"/>
      </w:divBdr>
    </w:div>
    <w:div w:id="123814115">
      <w:marLeft w:val="480"/>
      <w:marRight w:val="0"/>
      <w:marTop w:val="0"/>
      <w:marBottom w:val="0"/>
      <w:divBdr>
        <w:top w:val="none" w:sz="0" w:space="0" w:color="auto"/>
        <w:left w:val="none" w:sz="0" w:space="0" w:color="auto"/>
        <w:bottom w:val="none" w:sz="0" w:space="0" w:color="auto"/>
        <w:right w:val="none" w:sz="0" w:space="0" w:color="auto"/>
      </w:divBdr>
    </w:div>
    <w:div w:id="123817923">
      <w:marLeft w:val="480"/>
      <w:marRight w:val="0"/>
      <w:marTop w:val="0"/>
      <w:marBottom w:val="0"/>
      <w:divBdr>
        <w:top w:val="none" w:sz="0" w:space="0" w:color="auto"/>
        <w:left w:val="none" w:sz="0" w:space="0" w:color="auto"/>
        <w:bottom w:val="none" w:sz="0" w:space="0" w:color="auto"/>
        <w:right w:val="none" w:sz="0" w:space="0" w:color="auto"/>
      </w:divBdr>
    </w:div>
    <w:div w:id="123887353">
      <w:marLeft w:val="480"/>
      <w:marRight w:val="0"/>
      <w:marTop w:val="0"/>
      <w:marBottom w:val="0"/>
      <w:divBdr>
        <w:top w:val="none" w:sz="0" w:space="0" w:color="auto"/>
        <w:left w:val="none" w:sz="0" w:space="0" w:color="auto"/>
        <w:bottom w:val="none" w:sz="0" w:space="0" w:color="auto"/>
        <w:right w:val="none" w:sz="0" w:space="0" w:color="auto"/>
      </w:divBdr>
    </w:div>
    <w:div w:id="123888192">
      <w:marLeft w:val="480"/>
      <w:marRight w:val="0"/>
      <w:marTop w:val="0"/>
      <w:marBottom w:val="0"/>
      <w:divBdr>
        <w:top w:val="none" w:sz="0" w:space="0" w:color="auto"/>
        <w:left w:val="none" w:sz="0" w:space="0" w:color="auto"/>
        <w:bottom w:val="none" w:sz="0" w:space="0" w:color="auto"/>
        <w:right w:val="none" w:sz="0" w:space="0" w:color="auto"/>
      </w:divBdr>
    </w:div>
    <w:div w:id="123889511">
      <w:marLeft w:val="480"/>
      <w:marRight w:val="0"/>
      <w:marTop w:val="0"/>
      <w:marBottom w:val="0"/>
      <w:divBdr>
        <w:top w:val="none" w:sz="0" w:space="0" w:color="auto"/>
        <w:left w:val="none" w:sz="0" w:space="0" w:color="auto"/>
        <w:bottom w:val="none" w:sz="0" w:space="0" w:color="auto"/>
        <w:right w:val="none" w:sz="0" w:space="0" w:color="auto"/>
      </w:divBdr>
    </w:div>
    <w:div w:id="123928858">
      <w:marLeft w:val="480"/>
      <w:marRight w:val="0"/>
      <w:marTop w:val="0"/>
      <w:marBottom w:val="0"/>
      <w:divBdr>
        <w:top w:val="none" w:sz="0" w:space="0" w:color="auto"/>
        <w:left w:val="none" w:sz="0" w:space="0" w:color="auto"/>
        <w:bottom w:val="none" w:sz="0" w:space="0" w:color="auto"/>
        <w:right w:val="none" w:sz="0" w:space="0" w:color="auto"/>
      </w:divBdr>
    </w:div>
    <w:div w:id="123934262">
      <w:marLeft w:val="480"/>
      <w:marRight w:val="0"/>
      <w:marTop w:val="0"/>
      <w:marBottom w:val="0"/>
      <w:divBdr>
        <w:top w:val="none" w:sz="0" w:space="0" w:color="auto"/>
        <w:left w:val="none" w:sz="0" w:space="0" w:color="auto"/>
        <w:bottom w:val="none" w:sz="0" w:space="0" w:color="auto"/>
        <w:right w:val="none" w:sz="0" w:space="0" w:color="auto"/>
      </w:divBdr>
    </w:div>
    <w:div w:id="123935906">
      <w:marLeft w:val="480"/>
      <w:marRight w:val="0"/>
      <w:marTop w:val="0"/>
      <w:marBottom w:val="0"/>
      <w:divBdr>
        <w:top w:val="none" w:sz="0" w:space="0" w:color="auto"/>
        <w:left w:val="none" w:sz="0" w:space="0" w:color="auto"/>
        <w:bottom w:val="none" w:sz="0" w:space="0" w:color="auto"/>
        <w:right w:val="none" w:sz="0" w:space="0" w:color="auto"/>
      </w:divBdr>
    </w:div>
    <w:div w:id="124005628">
      <w:marLeft w:val="480"/>
      <w:marRight w:val="0"/>
      <w:marTop w:val="0"/>
      <w:marBottom w:val="0"/>
      <w:divBdr>
        <w:top w:val="none" w:sz="0" w:space="0" w:color="auto"/>
        <w:left w:val="none" w:sz="0" w:space="0" w:color="auto"/>
        <w:bottom w:val="none" w:sz="0" w:space="0" w:color="auto"/>
        <w:right w:val="none" w:sz="0" w:space="0" w:color="auto"/>
      </w:divBdr>
    </w:div>
    <w:div w:id="124009620">
      <w:marLeft w:val="480"/>
      <w:marRight w:val="0"/>
      <w:marTop w:val="0"/>
      <w:marBottom w:val="0"/>
      <w:divBdr>
        <w:top w:val="none" w:sz="0" w:space="0" w:color="auto"/>
        <w:left w:val="none" w:sz="0" w:space="0" w:color="auto"/>
        <w:bottom w:val="none" w:sz="0" w:space="0" w:color="auto"/>
        <w:right w:val="none" w:sz="0" w:space="0" w:color="auto"/>
      </w:divBdr>
    </w:div>
    <w:div w:id="124087965">
      <w:marLeft w:val="480"/>
      <w:marRight w:val="0"/>
      <w:marTop w:val="0"/>
      <w:marBottom w:val="0"/>
      <w:divBdr>
        <w:top w:val="none" w:sz="0" w:space="0" w:color="auto"/>
        <w:left w:val="none" w:sz="0" w:space="0" w:color="auto"/>
        <w:bottom w:val="none" w:sz="0" w:space="0" w:color="auto"/>
        <w:right w:val="none" w:sz="0" w:space="0" w:color="auto"/>
      </w:divBdr>
    </w:div>
    <w:div w:id="124196896">
      <w:marLeft w:val="480"/>
      <w:marRight w:val="0"/>
      <w:marTop w:val="0"/>
      <w:marBottom w:val="0"/>
      <w:divBdr>
        <w:top w:val="none" w:sz="0" w:space="0" w:color="auto"/>
        <w:left w:val="none" w:sz="0" w:space="0" w:color="auto"/>
        <w:bottom w:val="none" w:sz="0" w:space="0" w:color="auto"/>
        <w:right w:val="none" w:sz="0" w:space="0" w:color="auto"/>
      </w:divBdr>
    </w:div>
    <w:div w:id="124198194">
      <w:marLeft w:val="480"/>
      <w:marRight w:val="0"/>
      <w:marTop w:val="0"/>
      <w:marBottom w:val="0"/>
      <w:divBdr>
        <w:top w:val="none" w:sz="0" w:space="0" w:color="auto"/>
        <w:left w:val="none" w:sz="0" w:space="0" w:color="auto"/>
        <w:bottom w:val="none" w:sz="0" w:space="0" w:color="auto"/>
        <w:right w:val="none" w:sz="0" w:space="0" w:color="auto"/>
      </w:divBdr>
    </w:div>
    <w:div w:id="124200550">
      <w:marLeft w:val="480"/>
      <w:marRight w:val="0"/>
      <w:marTop w:val="0"/>
      <w:marBottom w:val="0"/>
      <w:divBdr>
        <w:top w:val="none" w:sz="0" w:space="0" w:color="auto"/>
        <w:left w:val="none" w:sz="0" w:space="0" w:color="auto"/>
        <w:bottom w:val="none" w:sz="0" w:space="0" w:color="auto"/>
        <w:right w:val="none" w:sz="0" w:space="0" w:color="auto"/>
      </w:divBdr>
    </w:div>
    <w:div w:id="124202964">
      <w:marLeft w:val="480"/>
      <w:marRight w:val="0"/>
      <w:marTop w:val="0"/>
      <w:marBottom w:val="0"/>
      <w:divBdr>
        <w:top w:val="none" w:sz="0" w:space="0" w:color="auto"/>
        <w:left w:val="none" w:sz="0" w:space="0" w:color="auto"/>
        <w:bottom w:val="none" w:sz="0" w:space="0" w:color="auto"/>
        <w:right w:val="none" w:sz="0" w:space="0" w:color="auto"/>
      </w:divBdr>
    </w:div>
    <w:div w:id="124204342">
      <w:marLeft w:val="480"/>
      <w:marRight w:val="0"/>
      <w:marTop w:val="0"/>
      <w:marBottom w:val="0"/>
      <w:divBdr>
        <w:top w:val="none" w:sz="0" w:space="0" w:color="auto"/>
        <w:left w:val="none" w:sz="0" w:space="0" w:color="auto"/>
        <w:bottom w:val="none" w:sz="0" w:space="0" w:color="auto"/>
        <w:right w:val="none" w:sz="0" w:space="0" w:color="auto"/>
      </w:divBdr>
    </w:div>
    <w:div w:id="124206587">
      <w:marLeft w:val="480"/>
      <w:marRight w:val="0"/>
      <w:marTop w:val="0"/>
      <w:marBottom w:val="0"/>
      <w:divBdr>
        <w:top w:val="none" w:sz="0" w:space="0" w:color="auto"/>
        <w:left w:val="none" w:sz="0" w:space="0" w:color="auto"/>
        <w:bottom w:val="none" w:sz="0" w:space="0" w:color="auto"/>
        <w:right w:val="none" w:sz="0" w:space="0" w:color="auto"/>
      </w:divBdr>
    </w:div>
    <w:div w:id="124353002">
      <w:marLeft w:val="480"/>
      <w:marRight w:val="0"/>
      <w:marTop w:val="0"/>
      <w:marBottom w:val="0"/>
      <w:divBdr>
        <w:top w:val="none" w:sz="0" w:space="0" w:color="auto"/>
        <w:left w:val="none" w:sz="0" w:space="0" w:color="auto"/>
        <w:bottom w:val="none" w:sz="0" w:space="0" w:color="auto"/>
        <w:right w:val="none" w:sz="0" w:space="0" w:color="auto"/>
      </w:divBdr>
    </w:div>
    <w:div w:id="124390160">
      <w:marLeft w:val="480"/>
      <w:marRight w:val="0"/>
      <w:marTop w:val="0"/>
      <w:marBottom w:val="0"/>
      <w:divBdr>
        <w:top w:val="none" w:sz="0" w:space="0" w:color="auto"/>
        <w:left w:val="none" w:sz="0" w:space="0" w:color="auto"/>
        <w:bottom w:val="none" w:sz="0" w:space="0" w:color="auto"/>
        <w:right w:val="none" w:sz="0" w:space="0" w:color="auto"/>
      </w:divBdr>
    </w:div>
    <w:div w:id="124396104">
      <w:marLeft w:val="480"/>
      <w:marRight w:val="0"/>
      <w:marTop w:val="0"/>
      <w:marBottom w:val="0"/>
      <w:divBdr>
        <w:top w:val="none" w:sz="0" w:space="0" w:color="auto"/>
        <w:left w:val="none" w:sz="0" w:space="0" w:color="auto"/>
        <w:bottom w:val="none" w:sz="0" w:space="0" w:color="auto"/>
        <w:right w:val="none" w:sz="0" w:space="0" w:color="auto"/>
      </w:divBdr>
    </w:div>
    <w:div w:id="124465889">
      <w:marLeft w:val="480"/>
      <w:marRight w:val="0"/>
      <w:marTop w:val="0"/>
      <w:marBottom w:val="0"/>
      <w:divBdr>
        <w:top w:val="none" w:sz="0" w:space="0" w:color="auto"/>
        <w:left w:val="none" w:sz="0" w:space="0" w:color="auto"/>
        <w:bottom w:val="none" w:sz="0" w:space="0" w:color="auto"/>
        <w:right w:val="none" w:sz="0" w:space="0" w:color="auto"/>
      </w:divBdr>
    </w:div>
    <w:div w:id="124468011">
      <w:marLeft w:val="640"/>
      <w:marRight w:val="0"/>
      <w:marTop w:val="0"/>
      <w:marBottom w:val="0"/>
      <w:divBdr>
        <w:top w:val="none" w:sz="0" w:space="0" w:color="auto"/>
        <w:left w:val="none" w:sz="0" w:space="0" w:color="auto"/>
        <w:bottom w:val="none" w:sz="0" w:space="0" w:color="auto"/>
        <w:right w:val="none" w:sz="0" w:space="0" w:color="auto"/>
      </w:divBdr>
    </w:div>
    <w:div w:id="124544222">
      <w:marLeft w:val="480"/>
      <w:marRight w:val="0"/>
      <w:marTop w:val="0"/>
      <w:marBottom w:val="0"/>
      <w:divBdr>
        <w:top w:val="none" w:sz="0" w:space="0" w:color="auto"/>
        <w:left w:val="none" w:sz="0" w:space="0" w:color="auto"/>
        <w:bottom w:val="none" w:sz="0" w:space="0" w:color="auto"/>
        <w:right w:val="none" w:sz="0" w:space="0" w:color="auto"/>
      </w:divBdr>
    </w:div>
    <w:div w:id="124588043">
      <w:marLeft w:val="480"/>
      <w:marRight w:val="0"/>
      <w:marTop w:val="0"/>
      <w:marBottom w:val="0"/>
      <w:divBdr>
        <w:top w:val="none" w:sz="0" w:space="0" w:color="auto"/>
        <w:left w:val="none" w:sz="0" w:space="0" w:color="auto"/>
        <w:bottom w:val="none" w:sz="0" w:space="0" w:color="auto"/>
        <w:right w:val="none" w:sz="0" w:space="0" w:color="auto"/>
      </w:divBdr>
    </w:div>
    <w:div w:id="124588482">
      <w:marLeft w:val="480"/>
      <w:marRight w:val="0"/>
      <w:marTop w:val="0"/>
      <w:marBottom w:val="0"/>
      <w:divBdr>
        <w:top w:val="none" w:sz="0" w:space="0" w:color="auto"/>
        <w:left w:val="none" w:sz="0" w:space="0" w:color="auto"/>
        <w:bottom w:val="none" w:sz="0" w:space="0" w:color="auto"/>
        <w:right w:val="none" w:sz="0" w:space="0" w:color="auto"/>
      </w:divBdr>
    </w:div>
    <w:div w:id="124662225">
      <w:marLeft w:val="480"/>
      <w:marRight w:val="0"/>
      <w:marTop w:val="0"/>
      <w:marBottom w:val="0"/>
      <w:divBdr>
        <w:top w:val="none" w:sz="0" w:space="0" w:color="auto"/>
        <w:left w:val="none" w:sz="0" w:space="0" w:color="auto"/>
        <w:bottom w:val="none" w:sz="0" w:space="0" w:color="auto"/>
        <w:right w:val="none" w:sz="0" w:space="0" w:color="auto"/>
      </w:divBdr>
    </w:div>
    <w:div w:id="124662856">
      <w:marLeft w:val="480"/>
      <w:marRight w:val="0"/>
      <w:marTop w:val="0"/>
      <w:marBottom w:val="0"/>
      <w:divBdr>
        <w:top w:val="none" w:sz="0" w:space="0" w:color="auto"/>
        <w:left w:val="none" w:sz="0" w:space="0" w:color="auto"/>
        <w:bottom w:val="none" w:sz="0" w:space="0" w:color="auto"/>
        <w:right w:val="none" w:sz="0" w:space="0" w:color="auto"/>
      </w:divBdr>
    </w:div>
    <w:div w:id="124735296">
      <w:marLeft w:val="480"/>
      <w:marRight w:val="0"/>
      <w:marTop w:val="0"/>
      <w:marBottom w:val="0"/>
      <w:divBdr>
        <w:top w:val="none" w:sz="0" w:space="0" w:color="auto"/>
        <w:left w:val="none" w:sz="0" w:space="0" w:color="auto"/>
        <w:bottom w:val="none" w:sz="0" w:space="0" w:color="auto"/>
        <w:right w:val="none" w:sz="0" w:space="0" w:color="auto"/>
      </w:divBdr>
    </w:div>
    <w:div w:id="124735752">
      <w:marLeft w:val="640"/>
      <w:marRight w:val="0"/>
      <w:marTop w:val="0"/>
      <w:marBottom w:val="0"/>
      <w:divBdr>
        <w:top w:val="none" w:sz="0" w:space="0" w:color="auto"/>
        <w:left w:val="none" w:sz="0" w:space="0" w:color="auto"/>
        <w:bottom w:val="none" w:sz="0" w:space="0" w:color="auto"/>
        <w:right w:val="none" w:sz="0" w:space="0" w:color="auto"/>
      </w:divBdr>
    </w:div>
    <w:div w:id="124738027">
      <w:marLeft w:val="480"/>
      <w:marRight w:val="0"/>
      <w:marTop w:val="0"/>
      <w:marBottom w:val="0"/>
      <w:divBdr>
        <w:top w:val="none" w:sz="0" w:space="0" w:color="auto"/>
        <w:left w:val="none" w:sz="0" w:space="0" w:color="auto"/>
        <w:bottom w:val="none" w:sz="0" w:space="0" w:color="auto"/>
        <w:right w:val="none" w:sz="0" w:space="0" w:color="auto"/>
      </w:divBdr>
    </w:div>
    <w:div w:id="124741060">
      <w:marLeft w:val="480"/>
      <w:marRight w:val="0"/>
      <w:marTop w:val="0"/>
      <w:marBottom w:val="0"/>
      <w:divBdr>
        <w:top w:val="none" w:sz="0" w:space="0" w:color="auto"/>
        <w:left w:val="none" w:sz="0" w:space="0" w:color="auto"/>
        <w:bottom w:val="none" w:sz="0" w:space="0" w:color="auto"/>
        <w:right w:val="none" w:sz="0" w:space="0" w:color="auto"/>
      </w:divBdr>
    </w:div>
    <w:div w:id="124780745">
      <w:marLeft w:val="640"/>
      <w:marRight w:val="0"/>
      <w:marTop w:val="0"/>
      <w:marBottom w:val="0"/>
      <w:divBdr>
        <w:top w:val="none" w:sz="0" w:space="0" w:color="auto"/>
        <w:left w:val="none" w:sz="0" w:space="0" w:color="auto"/>
        <w:bottom w:val="none" w:sz="0" w:space="0" w:color="auto"/>
        <w:right w:val="none" w:sz="0" w:space="0" w:color="auto"/>
      </w:divBdr>
    </w:div>
    <w:div w:id="124781421">
      <w:marLeft w:val="480"/>
      <w:marRight w:val="0"/>
      <w:marTop w:val="0"/>
      <w:marBottom w:val="0"/>
      <w:divBdr>
        <w:top w:val="none" w:sz="0" w:space="0" w:color="auto"/>
        <w:left w:val="none" w:sz="0" w:space="0" w:color="auto"/>
        <w:bottom w:val="none" w:sz="0" w:space="0" w:color="auto"/>
        <w:right w:val="none" w:sz="0" w:space="0" w:color="auto"/>
      </w:divBdr>
    </w:div>
    <w:div w:id="124810875">
      <w:marLeft w:val="480"/>
      <w:marRight w:val="0"/>
      <w:marTop w:val="0"/>
      <w:marBottom w:val="0"/>
      <w:divBdr>
        <w:top w:val="none" w:sz="0" w:space="0" w:color="auto"/>
        <w:left w:val="none" w:sz="0" w:space="0" w:color="auto"/>
        <w:bottom w:val="none" w:sz="0" w:space="0" w:color="auto"/>
        <w:right w:val="none" w:sz="0" w:space="0" w:color="auto"/>
      </w:divBdr>
    </w:div>
    <w:div w:id="124857709">
      <w:marLeft w:val="480"/>
      <w:marRight w:val="0"/>
      <w:marTop w:val="0"/>
      <w:marBottom w:val="0"/>
      <w:divBdr>
        <w:top w:val="none" w:sz="0" w:space="0" w:color="auto"/>
        <w:left w:val="none" w:sz="0" w:space="0" w:color="auto"/>
        <w:bottom w:val="none" w:sz="0" w:space="0" w:color="auto"/>
        <w:right w:val="none" w:sz="0" w:space="0" w:color="auto"/>
      </w:divBdr>
    </w:div>
    <w:div w:id="124857881">
      <w:marLeft w:val="480"/>
      <w:marRight w:val="0"/>
      <w:marTop w:val="0"/>
      <w:marBottom w:val="0"/>
      <w:divBdr>
        <w:top w:val="none" w:sz="0" w:space="0" w:color="auto"/>
        <w:left w:val="none" w:sz="0" w:space="0" w:color="auto"/>
        <w:bottom w:val="none" w:sz="0" w:space="0" w:color="auto"/>
        <w:right w:val="none" w:sz="0" w:space="0" w:color="auto"/>
      </w:divBdr>
    </w:div>
    <w:div w:id="124860155">
      <w:marLeft w:val="480"/>
      <w:marRight w:val="0"/>
      <w:marTop w:val="0"/>
      <w:marBottom w:val="0"/>
      <w:divBdr>
        <w:top w:val="none" w:sz="0" w:space="0" w:color="auto"/>
        <w:left w:val="none" w:sz="0" w:space="0" w:color="auto"/>
        <w:bottom w:val="none" w:sz="0" w:space="0" w:color="auto"/>
        <w:right w:val="none" w:sz="0" w:space="0" w:color="auto"/>
      </w:divBdr>
    </w:div>
    <w:div w:id="124860173">
      <w:marLeft w:val="480"/>
      <w:marRight w:val="0"/>
      <w:marTop w:val="0"/>
      <w:marBottom w:val="0"/>
      <w:divBdr>
        <w:top w:val="none" w:sz="0" w:space="0" w:color="auto"/>
        <w:left w:val="none" w:sz="0" w:space="0" w:color="auto"/>
        <w:bottom w:val="none" w:sz="0" w:space="0" w:color="auto"/>
        <w:right w:val="none" w:sz="0" w:space="0" w:color="auto"/>
      </w:divBdr>
    </w:div>
    <w:div w:id="124860369">
      <w:marLeft w:val="480"/>
      <w:marRight w:val="0"/>
      <w:marTop w:val="0"/>
      <w:marBottom w:val="0"/>
      <w:divBdr>
        <w:top w:val="none" w:sz="0" w:space="0" w:color="auto"/>
        <w:left w:val="none" w:sz="0" w:space="0" w:color="auto"/>
        <w:bottom w:val="none" w:sz="0" w:space="0" w:color="auto"/>
        <w:right w:val="none" w:sz="0" w:space="0" w:color="auto"/>
      </w:divBdr>
    </w:div>
    <w:div w:id="124861338">
      <w:marLeft w:val="480"/>
      <w:marRight w:val="0"/>
      <w:marTop w:val="0"/>
      <w:marBottom w:val="0"/>
      <w:divBdr>
        <w:top w:val="none" w:sz="0" w:space="0" w:color="auto"/>
        <w:left w:val="none" w:sz="0" w:space="0" w:color="auto"/>
        <w:bottom w:val="none" w:sz="0" w:space="0" w:color="auto"/>
        <w:right w:val="none" w:sz="0" w:space="0" w:color="auto"/>
      </w:divBdr>
    </w:div>
    <w:div w:id="124932584">
      <w:marLeft w:val="480"/>
      <w:marRight w:val="0"/>
      <w:marTop w:val="0"/>
      <w:marBottom w:val="0"/>
      <w:divBdr>
        <w:top w:val="none" w:sz="0" w:space="0" w:color="auto"/>
        <w:left w:val="none" w:sz="0" w:space="0" w:color="auto"/>
        <w:bottom w:val="none" w:sz="0" w:space="0" w:color="auto"/>
        <w:right w:val="none" w:sz="0" w:space="0" w:color="auto"/>
      </w:divBdr>
    </w:div>
    <w:div w:id="124979070">
      <w:marLeft w:val="480"/>
      <w:marRight w:val="0"/>
      <w:marTop w:val="0"/>
      <w:marBottom w:val="0"/>
      <w:divBdr>
        <w:top w:val="none" w:sz="0" w:space="0" w:color="auto"/>
        <w:left w:val="none" w:sz="0" w:space="0" w:color="auto"/>
        <w:bottom w:val="none" w:sz="0" w:space="0" w:color="auto"/>
        <w:right w:val="none" w:sz="0" w:space="0" w:color="auto"/>
      </w:divBdr>
    </w:div>
    <w:div w:id="125004542">
      <w:marLeft w:val="480"/>
      <w:marRight w:val="0"/>
      <w:marTop w:val="0"/>
      <w:marBottom w:val="0"/>
      <w:divBdr>
        <w:top w:val="none" w:sz="0" w:space="0" w:color="auto"/>
        <w:left w:val="none" w:sz="0" w:space="0" w:color="auto"/>
        <w:bottom w:val="none" w:sz="0" w:space="0" w:color="auto"/>
        <w:right w:val="none" w:sz="0" w:space="0" w:color="auto"/>
      </w:divBdr>
    </w:div>
    <w:div w:id="125006959">
      <w:marLeft w:val="480"/>
      <w:marRight w:val="0"/>
      <w:marTop w:val="0"/>
      <w:marBottom w:val="0"/>
      <w:divBdr>
        <w:top w:val="none" w:sz="0" w:space="0" w:color="auto"/>
        <w:left w:val="none" w:sz="0" w:space="0" w:color="auto"/>
        <w:bottom w:val="none" w:sz="0" w:space="0" w:color="auto"/>
        <w:right w:val="none" w:sz="0" w:space="0" w:color="auto"/>
      </w:divBdr>
    </w:div>
    <w:div w:id="125048163">
      <w:marLeft w:val="480"/>
      <w:marRight w:val="0"/>
      <w:marTop w:val="0"/>
      <w:marBottom w:val="0"/>
      <w:divBdr>
        <w:top w:val="none" w:sz="0" w:space="0" w:color="auto"/>
        <w:left w:val="none" w:sz="0" w:space="0" w:color="auto"/>
        <w:bottom w:val="none" w:sz="0" w:space="0" w:color="auto"/>
        <w:right w:val="none" w:sz="0" w:space="0" w:color="auto"/>
      </w:divBdr>
    </w:div>
    <w:div w:id="125048188">
      <w:marLeft w:val="480"/>
      <w:marRight w:val="0"/>
      <w:marTop w:val="0"/>
      <w:marBottom w:val="0"/>
      <w:divBdr>
        <w:top w:val="none" w:sz="0" w:space="0" w:color="auto"/>
        <w:left w:val="none" w:sz="0" w:space="0" w:color="auto"/>
        <w:bottom w:val="none" w:sz="0" w:space="0" w:color="auto"/>
        <w:right w:val="none" w:sz="0" w:space="0" w:color="auto"/>
      </w:divBdr>
    </w:div>
    <w:div w:id="125048616">
      <w:marLeft w:val="480"/>
      <w:marRight w:val="0"/>
      <w:marTop w:val="0"/>
      <w:marBottom w:val="0"/>
      <w:divBdr>
        <w:top w:val="none" w:sz="0" w:space="0" w:color="auto"/>
        <w:left w:val="none" w:sz="0" w:space="0" w:color="auto"/>
        <w:bottom w:val="none" w:sz="0" w:space="0" w:color="auto"/>
        <w:right w:val="none" w:sz="0" w:space="0" w:color="auto"/>
      </w:divBdr>
    </w:div>
    <w:div w:id="125052447">
      <w:marLeft w:val="480"/>
      <w:marRight w:val="0"/>
      <w:marTop w:val="0"/>
      <w:marBottom w:val="0"/>
      <w:divBdr>
        <w:top w:val="none" w:sz="0" w:space="0" w:color="auto"/>
        <w:left w:val="none" w:sz="0" w:space="0" w:color="auto"/>
        <w:bottom w:val="none" w:sz="0" w:space="0" w:color="auto"/>
        <w:right w:val="none" w:sz="0" w:space="0" w:color="auto"/>
      </w:divBdr>
    </w:div>
    <w:div w:id="125122155">
      <w:marLeft w:val="480"/>
      <w:marRight w:val="0"/>
      <w:marTop w:val="0"/>
      <w:marBottom w:val="0"/>
      <w:divBdr>
        <w:top w:val="none" w:sz="0" w:space="0" w:color="auto"/>
        <w:left w:val="none" w:sz="0" w:space="0" w:color="auto"/>
        <w:bottom w:val="none" w:sz="0" w:space="0" w:color="auto"/>
        <w:right w:val="none" w:sz="0" w:space="0" w:color="auto"/>
      </w:divBdr>
    </w:div>
    <w:div w:id="125123109">
      <w:marLeft w:val="480"/>
      <w:marRight w:val="0"/>
      <w:marTop w:val="0"/>
      <w:marBottom w:val="0"/>
      <w:divBdr>
        <w:top w:val="none" w:sz="0" w:space="0" w:color="auto"/>
        <w:left w:val="none" w:sz="0" w:space="0" w:color="auto"/>
        <w:bottom w:val="none" w:sz="0" w:space="0" w:color="auto"/>
        <w:right w:val="none" w:sz="0" w:space="0" w:color="auto"/>
      </w:divBdr>
    </w:div>
    <w:div w:id="125130089">
      <w:marLeft w:val="480"/>
      <w:marRight w:val="0"/>
      <w:marTop w:val="0"/>
      <w:marBottom w:val="0"/>
      <w:divBdr>
        <w:top w:val="none" w:sz="0" w:space="0" w:color="auto"/>
        <w:left w:val="none" w:sz="0" w:space="0" w:color="auto"/>
        <w:bottom w:val="none" w:sz="0" w:space="0" w:color="auto"/>
        <w:right w:val="none" w:sz="0" w:space="0" w:color="auto"/>
      </w:divBdr>
    </w:div>
    <w:div w:id="125202167">
      <w:marLeft w:val="480"/>
      <w:marRight w:val="0"/>
      <w:marTop w:val="0"/>
      <w:marBottom w:val="0"/>
      <w:divBdr>
        <w:top w:val="none" w:sz="0" w:space="0" w:color="auto"/>
        <w:left w:val="none" w:sz="0" w:space="0" w:color="auto"/>
        <w:bottom w:val="none" w:sz="0" w:space="0" w:color="auto"/>
        <w:right w:val="none" w:sz="0" w:space="0" w:color="auto"/>
      </w:divBdr>
    </w:div>
    <w:div w:id="125239575">
      <w:marLeft w:val="480"/>
      <w:marRight w:val="0"/>
      <w:marTop w:val="0"/>
      <w:marBottom w:val="0"/>
      <w:divBdr>
        <w:top w:val="none" w:sz="0" w:space="0" w:color="auto"/>
        <w:left w:val="none" w:sz="0" w:space="0" w:color="auto"/>
        <w:bottom w:val="none" w:sz="0" w:space="0" w:color="auto"/>
        <w:right w:val="none" w:sz="0" w:space="0" w:color="auto"/>
      </w:divBdr>
    </w:div>
    <w:div w:id="125243221">
      <w:marLeft w:val="480"/>
      <w:marRight w:val="0"/>
      <w:marTop w:val="0"/>
      <w:marBottom w:val="0"/>
      <w:divBdr>
        <w:top w:val="none" w:sz="0" w:space="0" w:color="auto"/>
        <w:left w:val="none" w:sz="0" w:space="0" w:color="auto"/>
        <w:bottom w:val="none" w:sz="0" w:space="0" w:color="auto"/>
        <w:right w:val="none" w:sz="0" w:space="0" w:color="auto"/>
      </w:divBdr>
    </w:div>
    <w:div w:id="125272022">
      <w:marLeft w:val="480"/>
      <w:marRight w:val="0"/>
      <w:marTop w:val="0"/>
      <w:marBottom w:val="0"/>
      <w:divBdr>
        <w:top w:val="none" w:sz="0" w:space="0" w:color="auto"/>
        <w:left w:val="none" w:sz="0" w:space="0" w:color="auto"/>
        <w:bottom w:val="none" w:sz="0" w:space="0" w:color="auto"/>
        <w:right w:val="none" w:sz="0" w:space="0" w:color="auto"/>
      </w:divBdr>
    </w:div>
    <w:div w:id="125314715">
      <w:marLeft w:val="640"/>
      <w:marRight w:val="0"/>
      <w:marTop w:val="0"/>
      <w:marBottom w:val="0"/>
      <w:divBdr>
        <w:top w:val="none" w:sz="0" w:space="0" w:color="auto"/>
        <w:left w:val="none" w:sz="0" w:space="0" w:color="auto"/>
        <w:bottom w:val="none" w:sz="0" w:space="0" w:color="auto"/>
        <w:right w:val="none" w:sz="0" w:space="0" w:color="auto"/>
      </w:divBdr>
    </w:div>
    <w:div w:id="125319163">
      <w:marLeft w:val="480"/>
      <w:marRight w:val="0"/>
      <w:marTop w:val="0"/>
      <w:marBottom w:val="0"/>
      <w:divBdr>
        <w:top w:val="none" w:sz="0" w:space="0" w:color="auto"/>
        <w:left w:val="none" w:sz="0" w:space="0" w:color="auto"/>
        <w:bottom w:val="none" w:sz="0" w:space="0" w:color="auto"/>
        <w:right w:val="none" w:sz="0" w:space="0" w:color="auto"/>
      </w:divBdr>
    </w:div>
    <w:div w:id="125319453">
      <w:marLeft w:val="480"/>
      <w:marRight w:val="0"/>
      <w:marTop w:val="0"/>
      <w:marBottom w:val="0"/>
      <w:divBdr>
        <w:top w:val="none" w:sz="0" w:space="0" w:color="auto"/>
        <w:left w:val="none" w:sz="0" w:space="0" w:color="auto"/>
        <w:bottom w:val="none" w:sz="0" w:space="0" w:color="auto"/>
        <w:right w:val="none" w:sz="0" w:space="0" w:color="auto"/>
      </w:divBdr>
    </w:div>
    <w:div w:id="125319491">
      <w:marLeft w:val="480"/>
      <w:marRight w:val="0"/>
      <w:marTop w:val="0"/>
      <w:marBottom w:val="0"/>
      <w:divBdr>
        <w:top w:val="none" w:sz="0" w:space="0" w:color="auto"/>
        <w:left w:val="none" w:sz="0" w:space="0" w:color="auto"/>
        <w:bottom w:val="none" w:sz="0" w:space="0" w:color="auto"/>
        <w:right w:val="none" w:sz="0" w:space="0" w:color="auto"/>
      </w:divBdr>
    </w:div>
    <w:div w:id="125321563">
      <w:marLeft w:val="480"/>
      <w:marRight w:val="0"/>
      <w:marTop w:val="0"/>
      <w:marBottom w:val="0"/>
      <w:divBdr>
        <w:top w:val="none" w:sz="0" w:space="0" w:color="auto"/>
        <w:left w:val="none" w:sz="0" w:space="0" w:color="auto"/>
        <w:bottom w:val="none" w:sz="0" w:space="0" w:color="auto"/>
        <w:right w:val="none" w:sz="0" w:space="0" w:color="auto"/>
      </w:divBdr>
    </w:div>
    <w:div w:id="125394455">
      <w:marLeft w:val="480"/>
      <w:marRight w:val="0"/>
      <w:marTop w:val="0"/>
      <w:marBottom w:val="0"/>
      <w:divBdr>
        <w:top w:val="none" w:sz="0" w:space="0" w:color="auto"/>
        <w:left w:val="none" w:sz="0" w:space="0" w:color="auto"/>
        <w:bottom w:val="none" w:sz="0" w:space="0" w:color="auto"/>
        <w:right w:val="none" w:sz="0" w:space="0" w:color="auto"/>
      </w:divBdr>
    </w:div>
    <w:div w:id="125441578">
      <w:marLeft w:val="480"/>
      <w:marRight w:val="0"/>
      <w:marTop w:val="0"/>
      <w:marBottom w:val="0"/>
      <w:divBdr>
        <w:top w:val="none" w:sz="0" w:space="0" w:color="auto"/>
        <w:left w:val="none" w:sz="0" w:space="0" w:color="auto"/>
        <w:bottom w:val="none" w:sz="0" w:space="0" w:color="auto"/>
        <w:right w:val="none" w:sz="0" w:space="0" w:color="auto"/>
      </w:divBdr>
    </w:div>
    <w:div w:id="125465534">
      <w:marLeft w:val="480"/>
      <w:marRight w:val="0"/>
      <w:marTop w:val="0"/>
      <w:marBottom w:val="0"/>
      <w:divBdr>
        <w:top w:val="none" w:sz="0" w:space="0" w:color="auto"/>
        <w:left w:val="none" w:sz="0" w:space="0" w:color="auto"/>
        <w:bottom w:val="none" w:sz="0" w:space="0" w:color="auto"/>
        <w:right w:val="none" w:sz="0" w:space="0" w:color="auto"/>
      </w:divBdr>
    </w:div>
    <w:div w:id="125508516">
      <w:marLeft w:val="480"/>
      <w:marRight w:val="0"/>
      <w:marTop w:val="0"/>
      <w:marBottom w:val="0"/>
      <w:divBdr>
        <w:top w:val="none" w:sz="0" w:space="0" w:color="auto"/>
        <w:left w:val="none" w:sz="0" w:space="0" w:color="auto"/>
        <w:bottom w:val="none" w:sz="0" w:space="0" w:color="auto"/>
        <w:right w:val="none" w:sz="0" w:space="0" w:color="auto"/>
      </w:divBdr>
    </w:div>
    <w:div w:id="125509969">
      <w:marLeft w:val="480"/>
      <w:marRight w:val="0"/>
      <w:marTop w:val="0"/>
      <w:marBottom w:val="0"/>
      <w:divBdr>
        <w:top w:val="none" w:sz="0" w:space="0" w:color="auto"/>
        <w:left w:val="none" w:sz="0" w:space="0" w:color="auto"/>
        <w:bottom w:val="none" w:sz="0" w:space="0" w:color="auto"/>
        <w:right w:val="none" w:sz="0" w:space="0" w:color="auto"/>
      </w:divBdr>
    </w:div>
    <w:div w:id="125512932">
      <w:marLeft w:val="480"/>
      <w:marRight w:val="0"/>
      <w:marTop w:val="0"/>
      <w:marBottom w:val="0"/>
      <w:divBdr>
        <w:top w:val="none" w:sz="0" w:space="0" w:color="auto"/>
        <w:left w:val="none" w:sz="0" w:space="0" w:color="auto"/>
        <w:bottom w:val="none" w:sz="0" w:space="0" w:color="auto"/>
        <w:right w:val="none" w:sz="0" w:space="0" w:color="auto"/>
      </w:divBdr>
    </w:div>
    <w:div w:id="125513525">
      <w:marLeft w:val="480"/>
      <w:marRight w:val="0"/>
      <w:marTop w:val="0"/>
      <w:marBottom w:val="0"/>
      <w:divBdr>
        <w:top w:val="none" w:sz="0" w:space="0" w:color="auto"/>
        <w:left w:val="none" w:sz="0" w:space="0" w:color="auto"/>
        <w:bottom w:val="none" w:sz="0" w:space="0" w:color="auto"/>
        <w:right w:val="none" w:sz="0" w:space="0" w:color="auto"/>
      </w:divBdr>
    </w:div>
    <w:div w:id="125514520">
      <w:marLeft w:val="480"/>
      <w:marRight w:val="0"/>
      <w:marTop w:val="0"/>
      <w:marBottom w:val="0"/>
      <w:divBdr>
        <w:top w:val="none" w:sz="0" w:space="0" w:color="auto"/>
        <w:left w:val="none" w:sz="0" w:space="0" w:color="auto"/>
        <w:bottom w:val="none" w:sz="0" w:space="0" w:color="auto"/>
        <w:right w:val="none" w:sz="0" w:space="0" w:color="auto"/>
      </w:divBdr>
    </w:div>
    <w:div w:id="125514533">
      <w:marLeft w:val="480"/>
      <w:marRight w:val="0"/>
      <w:marTop w:val="0"/>
      <w:marBottom w:val="0"/>
      <w:divBdr>
        <w:top w:val="none" w:sz="0" w:space="0" w:color="auto"/>
        <w:left w:val="none" w:sz="0" w:space="0" w:color="auto"/>
        <w:bottom w:val="none" w:sz="0" w:space="0" w:color="auto"/>
        <w:right w:val="none" w:sz="0" w:space="0" w:color="auto"/>
      </w:divBdr>
    </w:div>
    <w:div w:id="125586833">
      <w:marLeft w:val="480"/>
      <w:marRight w:val="0"/>
      <w:marTop w:val="0"/>
      <w:marBottom w:val="0"/>
      <w:divBdr>
        <w:top w:val="none" w:sz="0" w:space="0" w:color="auto"/>
        <w:left w:val="none" w:sz="0" w:space="0" w:color="auto"/>
        <w:bottom w:val="none" w:sz="0" w:space="0" w:color="auto"/>
        <w:right w:val="none" w:sz="0" w:space="0" w:color="auto"/>
      </w:divBdr>
    </w:div>
    <w:div w:id="125588813">
      <w:marLeft w:val="480"/>
      <w:marRight w:val="0"/>
      <w:marTop w:val="0"/>
      <w:marBottom w:val="0"/>
      <w:divBdr>
        <w:top w:val="none" w:sz="0" w:space="0" w:color="auto"/>
        <w:left w:val="none" w:sz="0" w:space="0" w:color="auto"/>
        <w:bottom w:val="none" w:sz="0" w:space="0" w:color="auto"/>
        <w:right w:val="none" w:sz="0" w:space="0" w:color="auto"/>
      </w:divBdr>
    </w:div>
    <w:div w:id="125588949">
      <w:marLeft w:val="480"/>
      <w:marRight w:val="0"/>
      <w:marTop w:val="0"/>
      <w:marBottom w:val="0"/>
      <w:divBdr>
        <w:top w:val="none" w:sz="0" w:space="0" w:color="auto"/>
        <w:left w:val="none" w:sz="0" w:space="0" w:color="auto"/>
        <w:bottom w:val="none" w:sz="0" w:space="0" w:color="auto"/>
        <w:right w:val="none" w:sz="0" w:space="0" w:color="auto"/>
      </w:divBdr>
    </w:div>
    <w:div w:id="125592315">
      <w:marLeft w:val="480"/>
      <w:marRight w:val="0"/>
      <w:marTop w:val="0"/>
      <w:marBottom w:val="0"/>
      <w:divBdr>
        <w:top w:val="none" w:sz="0" w:space="0" w:color="auto"/>
        <w:left w:val="none" w:sz="0" w:space="0" w:color="auto"/>
        <w:bottom w:val="none" w:sz="0" w:space="0" w:color="auto"/>
        <w:right w:val="none" w:sz="0" w:space="0" w:color="auto"/>
      </w:divBdr>
    </w:div>
    <w:div w:id="125663165">
      <w:marLeft w:val="480"/>
      <w:marRight w:val="0"/>
      <w:marTop w:val="0"/>
      <w:marBottom w:val="0"/>
      <w:divBdr>
        <w:top w:val="none" w:sz="0" w:space="0" w:color="auto"/>
        <w:left w:val="none" w:sz="0" w:space="0" w:color="auto"/>
        <w:bottom w:val="none" w:sz="0" w:space="0" w:color="auto"/>
        <w:right w:val="none" w:sz="0" w:space="0" w:color="auto"/>
      </w:divBdr>
    </w:div>
    <w:div w:id="125664356">
      <w:marLeft w:val="480"/>
      <w:marRight w:val="0"/>
      <w:marTop w:val="0"/>
      <w:marBottom w:val="0"/>
      <w:divBdr>
        <w:top w:val="none" w:sz="0" w:space="0" w:color="auto"/>
        <w:left w:val="none" w:sz="0" w:space="0" w:color="auto"/>
        <w:bottom w:val="none" w:sz="0" w:space="0" w:color="auto"/>
        <w:right w:val="none" w:sz="0" w:space="0" w:color="auto"/>
      </w:divBdr>
    </w:div>
    <w:div w:id="125703138">
      <w:marLeft w:val="480"/>
      <w:marRight w:val="0"/>
      <w:marTop w:val="0"/>
      <w:marBottom w:val="0"/>
      <w:divBdr>
        <w:top w:val="none" w:sz="0" w:space="0" w:color="auto"/>
        <w:left w:val="none" w:sz="0" w:space="0" w:color="auto"/>
        <w:bottom w:val="none" w:sz="0" w:space="0" w:color="auto"/>
        <w:right w:val="none" w:sz="0" w:space="0" w:color="auto"/>
      </w:divBdr>
    </w:div>
    <w:div w:id="125706348">
      <w:marLeft w:val="480"/>
      <w:marRight w:val="0"/>
      <w:marTop w:val="0"/>
      <w:marBottom w:val="0"/>
      <w:divBdr>
        <w:top w:val="none" w:sz="0" w:space="0" w:color="auto"/>
        <w:left w:val="none" w:sz="0" w:space="0" w:color="auto"/>
        <w:bottom w:val="none" w:sz="0" w:space="0" w:color="auto"/>
        <w:right w:val="none" w:sz="0" w:space="0" w:color="auto"/>
      </w:divBdr>
    </w:div>
    <w:div w:id="125708045">
      <w:marLeft w:val="480"/>
      <w:marRight w:val="0"/>
      <w:marTop w:val="0"/>
      <w:marBottom w:val="0"/>
      <w:divBdr>
        <w:top w:val="none" w:sz="0" w:space="0" w:color="auto"/>
        <w:left w:val="none" w:sz="0" w:space="0" w:color="auto"/>
        <w:bottom w:val="none" w:sz="0" w:space="0" w:color="auto"/>
        <w:right w:val="none" w:sz="0" w:space="0" w:color="auto"/>
      </w:divBdr>
    </w:div>
    <w:div w:id="125779547">
      <w:marLeft w:val="480"/>
      <w:marRight w:val="0"/>
      <w:marTop w:val="0"/>
      <w:marBottom w:val="0"/>
      <w:divBdr>
        <w:top w:val="none" w:sz="0" w:space="0" w:color="auto"/>
        <w:left w:val="none" w:sz="0" w:space="0" w:color="auto"/>
        <w:bottom w:val="none" w:sz="0" w:space="0" w:color="auto"/>
        <w:right w:val="none" w:sz="0" w:space="0" w:color="auto"/>
      </w:divBdr>
    </w:div>
    <w:div w:id="125784391">
      <w:marLeft w:val="480"/>
      <w:marRight w:val="0"/>
      <w:marTop w:val="0"/>
      <w:marBottom w:val="0"/>
      <w:divBdr>
        <w:top w:val="none" w:sz="0" w:space="0" w:color="auto"/>
        <w:left w:val="none" w:sz="0" w:space="0" w:color="auto"/>
        <w:bottom w:val="none" w:sz="0" w:space="0" w:color="auto"/>
        <w:right w:val="none" w:sz="0" w:space="0" w:color="auto"/>
      </w:divBdr>
    </w:div>
    <w:div w:id="125896409">
      <w:marLeft w:val="480"/>
      <w:marRight w:val="0"/>
      <w:marTop w:val="0"/>
      <w:marBottom w:val="0"/>
      <w:divBdr>
        <w:top w:val="none" w:sz="0" w:space="0" w:color="auto"/>
        <w:left w:val="none" w:sz="0" w:space="0" w:color="auto"/>
        <w:bottom w:val="none" w:sz="0" w:space="0" w:color="auto"/>
        <w:right w:val="none" w:sz="0" w:space="0" w:color="auto"/>
      </w:divBdr>
    </w:div>
    <w:div w:id="125898183">
      <w:marLeft w:val="480"/>
      <w:marRight w:val="0"/>
      <w:marTop w:val="0"/>
      <w:marBottom w:val="0"/>
      <w:divBdr>
        <w:top w:val="none" w:sz="0" w:space="0" w:color="auto"/>
        <w:left w:val="none" w:sz="0" w:space="0" w:color="auto"/>
        <w:bottom w:val="none" w:sz="0" w:space="0" w:color="auto"/>
        <w:right w:val="none" w:sz="0" w:space="0" w:color="auto"/>
      </w:divBdr>
    </w:div>
    <w:div w:id="125970699">
      <w:marLeft w:val="480"/>
      <w:marRight w:val="0"/>
      <w:marTop w:val="0"/>
      <w:marBottom w:val="0"/>
      <w:divBdr>
        <w:top w:val="none" w:sz="0" w:space="0" w:color="auto"/>
        <w:left w:val="none" w:sz="0" w:space="0" w:color="auto"/>
        <w:bottom w:val="none" w:sz="0" w:space="0" w:color="auto"/>
        <w:right w:val="none" w:sz="0" w:space="0" w:color="auto"/>
      </w:divBdr>
    </w:div>
    <w:div w:id="126045051">
      <w:marLeft w:val="480"/>
      <w:marRight w:val="0"/>
      <w:marTop w:val="0"/>
      <w:marBottom w:val="0"/>
      <w:divBdr>
        <w:top w:val="none" w:sz="0" w:space="0" w:color="auto"/>
        <w:left w:val="none" w:sz="0" w:space="0" w:color="auto"/>
        <w:bottom w:val="none" w:sz="0" w:space="0" w:color="auto"/>
        <w:right w:val="none" w:sz="0" w:space="0" w:color="auto"/>
      </w:divBdr>
    </w:div>
    <w:div w:id="126049711">
      <w:marLeft w:val="480"/>
      <w:marRight w:val="0"/>
      <w:marTop w:val="0"/>
      <w:marBottom w:val="0"/>
      <w:divBdr>
        <w:top w:val="none" w:sz="0" w:space="0" w:color="auto"/>
        <w:left w:val="none" w:sz="0" w:space="0" w:color="auto"/>
        <w:bottom w:val="none" w:sz="0" w:space="0" w:color="auto"/>
        <w:right w:val="none" w:sz="0" w:space="0" w:color="auto"/>
      </w:divBdr>
    </w:div>
    <w:div w:id="126053156">
      <w:marLeft w:val="480"/>
      <w:marRight w:val="0"/>
      <w:marTop w:val="0"/>
      <w:marBottom w:val="0"/>
      <w:divBdr>
        <w:top w:val="none" w:sz="0" w:space="0" w:color="auto"/>
        <w:left w:val="none" w:sz="0" w:space="0" w:color="auto"/>
        <w:bottom w:val="none" w:sz="0" w:space="0" w:color="auto"/>
        <w:right w:val="none" w:sz="0" w:space="0" w:color="auto"/>
      </w:divBdr>
    </w:div>
    <w:div w:id="126054283">
      <w:marLeft w:val="480"/>
      <w:marRight w:val="0"/>
      <w:marTop w:val="0"/>
      <w:marBottom w:val="0"/>
      <w:divBdr>
        <w:top w:val="none" w:sz="0" w:space="0" w:color="auto"/>
        <w:left w:val="none" w:sz="0" w:space="0" w:color="auto"/>
        <w:bottom w:val="none" w:sz="0" w:space="0" w:color="auto"/>
        <w:right w:val="none" w:sz="0" w:space="0" w:color="auto"/>
      </w:divBdr>
    </w:div>
    <w:div w:id="126054360">
      <w:marLeft w:val="480"/>
      <w:marRight w:val="0"/>
      <w:marTop w:val="0"/>
      <w:marBottom w:val="0"/>
      <w:divBdr>
        <w:top w:val="none" w:sz="0" w:space="0" w:color="auto"/>
        <w:left w:val="none" w:sz="0" w:space="0" w:color="auto"/>
        <w:bottom w:val="none" w:sz="0" w:space="0" w:color="auto"/>
        <w:right w:val="none" w:sz="0" w:space="0" w:color="auto"/>
      </w:divBdr>
    </w:div>
    <w:div w:id="126165950">
      <w:marLeft w:val="480"/>
      <w:marRight w:val="0"/>
      <w:marTop w:val="0"/>
      <w:marBottom w:val="0"/>
      <w:divBdr>
        <w:top w:val="none" w:sz="0" w:space="0" w:color="auto"/>
        <w:left w:val="none" w:sz="0" w:space="0" w:color="auto"/>
        <w:bottom w:val="none" w:sz="0" w:space="0" w:color="auto"/>
        <w:right w:val="none" w:sz="0" w:space="0" w:color="auto"/>
      </w:divBdr>
    </w:div>
    <w:div w:id="126168285">
      <w:marLeft w:val="480"/>
      <w:marRight w:val="0"/>
      <w:marTop w:val="0"/>
      <w:marBottom w:val="0"/>
      <w:divBdr>
        <w:top w:val="none" w:sz="0" w:space="0" w:color="auto"/>
        <w:left w:val="none" w:sz="0" w:space="0" w:color="auto"/>
        <w:bottom w:val="none" w:sz="0" w:space="0" w:color="auto"/>
        <w:right w:val="none" w:sz="0" w:space="0" w:color="auto"/>
      </w:divBdr>
    </w:div>
    <w:div w:id="126168561">
      <w:marLeft w:val="480"/>
      <w:marRight w:val="0"/>
      <w:marTop w:val="0"/>
      <w:marBottom w:val="0"/>
      <w:divBdr>
        <w:top w:val="none" w:sz="0" w:space="0" w:color="auto"/>
        <w:left w:val="none" w:sz="0" w:space="0" w:color="auto"/>
        <w:bottom w:val="none" w:sz="0" w:space="0" w:color="auto"/>
        <w:right w:val="none" w:sz="0" w:space="0" w:color="auto"/>
      </w:divBdr>
    </w:div>
    <w:div w:id="126170359">
      <w:marLeft w:val="480"/>
      <w:marRight w:val="0"/>
      <w:marTop w:val="0"/>
      <w:marBottom w:val="0"/>
      <w:divBdr>
        <w:top w:val="none" w:sz="0" w:space="0" w:color="auto"/>
        <w:left w:val="none" w:sz="0" w:space="0" w:color="auto"/>
        <w:bottom w:val="none" w:sz="0" w:space="0" w:color="auto"/>
        <w:right w:val="none" w:sz="0" w:space="0" w:color="auto"/>
      </w:divBdr>
    </w:div>
    <w:div w:id="126238788">
      <w:marLeft w:val="480"/>
      <w:marRight w:val="0"/>
      <w:marTop w:val="0"/>
      <w:marBottom w:val="0"/>
      <w:divBdr>
        <w:top w:val="none" w:sz="0" w:space="0" w:color="auto"/>
        <w:left w:val="none" w:sz="0" w:space="0" w:color="auto"/>
        <w:bottom w:val="none" w:sz="0" w:space="0" w:color="auto"/>
        <w:right w:val="none" w:sz="0" w:space="0" w:color="auto"/>
      </w:divBdr>
    </w:div>
    <w:div w:id="126245778">
      <w:marLeft w:val="480"/>
      <w:marRight w:val="0"/>
      <w:marTop w:val="0"/>
      <w:marBottom w:val="0"/>
      <w:divBdr>
        <w:top w:val="none" w:sz="0" w:space="0" w:color="auto"/>
        <w:left w:val="none" w:sz="0" w:space="0" w:color="auto"/>
        <w:bottom w:val="none" w:sz="0" w:space="0" w:color="auto"/>
        <w:right w:val="none" w:sz="0" w:space="0" w:color="auto"/>
      </w:divBdr>
    </w:div>
    <w:div w:id="126247276">
      <w:marLeft w:val="480"/>
      <w:marRight w:val="0"/>
      <w:marTop w:val="0"/>
      <w:marBottom w:val="0"/>
      <w:divBdr>
        <w:top w:val="none" w:sz="0" w:space="0" w:color="auto"/>
        <w:left w:val="none" w:sz="0" w:space="0" w:color="auto"/>
        <w:bottom w:val="none" w:sz="0" w:space="0" w:color="auto"/>
        <w:right w:val="none" w:sz="0" w:space="0" w:color="auto"/>
      </w:divBdr>
    </w:div>
    <w:div w:id="126288583">
      <w:marLeft w:val="480"/>
      <w:marRight w:val="0"/>
      <w:marTop w:val="0"/>
      <w:marBottom w:val="0"/>
      <w:divBdr>
        <w:top w:val="none" w:sz="0" w:space="0" w:color="auto"/>
        <w:left w:val="none" w:sz="0" w:space="0" w:color="auto"/>
        <w:bottom w:val="none" w:sz="0" w:space="0" w:color="auto"/>
        <w:right w:val="none" w:sz="0" w:space="0" w:color="auto"/>
      </w:divBdr>
    </w:div>
    <w:div w:id="126314604">
      <w:marLeft w:val="480"/>
      <w:marRight w:val="0"/>
      <w:marTop w:val="0"/>
      <w:marBottom w:val="0"/>
      <w:divBdr>
        <w:top w:val="none" w:sz="0" w:space="0" w:color="auto"/>
        <w:left w:val="none" w:sz="0" w:space="0" w:color="auto"/>
        <w:bottom w:val="none" w:sz="0" w:space="0" w:color="auto"/>
        <w:right w:val="none" w:sz="0" w:space="0" w:color="auto"/>
      </w:divBdr>
    </w:div>
    <w:div w:id="126359850">
      <w:marLeft w:val="480"/>
      <w:marRight w:val="0"/>
      <w:marTop w:val="0"/>
      <w:marBottom w:val="0"/>
      <w:divBdr>
        <w:top w:val="none" w:sz="0" w:space="0" w:color="auto"/>
        <w:left w:val="none" w:sz="0" w:space="0" w:color="auto"/>
        <w:bottom w:val="none" w:sz="0" w:space="0" w:color="auto"/>
        <w:right w:val="none" w:sz="0" w:space="0" w:color="auto"/>
      </w:divBdr>
    </w:div>
    <w:div w:id="126363069">
      <w:marLeft w:val="480"/>
      <w:marRight w:val="0"/>
      <w:marTop w:val="0"/>
      <w:marBottom w:val="0"/>
      <w:divBdr>
        <w:top w:val="none" w:sz="0" w:space="0" w:color="auto"/>
        <w:left w:val="none" w:sz="0" w:space="0" w:color="auto"/>
        <w:bottom w:val="none" w:sz="0" w:space="0" w:color="auto"/>
        <w:right w:val="none" w:sz="0" w:space="0" w:color="auto"/>
      </w:divBdr>
    </w:div>
    <w:div w:id="126433391">
      <w:marLeft w:val="480"/>
      <w:marRight w:val="0"/>
      <w:marTop w:val="0"/>
      <w:marBottom w:val="0"/>
      <w:divBdr>
        <w:top w:val="none" w:sz="0" w:space="0" w:color="auto"/>
        <w:left w:val="none" w:sz="0" w:space="0" w:color="auto"/>
        <w:bottom w:val="none" w:sz="0" w:space="0" w:color="auto"/>
        <w:right w:val="none" w:sz="0" w:space="0" w:color="auto"/>
      </w:divBdr>
    </w:div>
    <w:div w:id="126438991">
      <w:marLeft w:val="480"/>
      <w:marRight w:val="0"/>
      <w:marTop w:val="0"/>
      <w:marBottom w:val="0"/>
      <w:divBdr>
        <w:top w:val="none" w:sz="0" w:space="0" w:color="auto"/>
        <w:left w:val="none" w:sz="0" w:space="0" w:color="auto"/>
        <w:bottom w:val="none" w:sz="0" w:space="0" w:color="auto"/>
        <w:right w:val="none" w:sz="0" w:space="0" w:color="auto"/>
      </w:divBdr>
    </w:div>
    <w:div w:id="126440155">
      <w:marLeft w:val="640"/>
      <w:marRight w:val="0"/>
      <w:marTop w:val="0"/>
      <w:marBottom w:val="0"/>
      <w:divBdr>
        <w:top w:val="none" w:sz="0" w:space="0" w:color="auto"/>
        <w:left w:val="none" w:sz="0" w:space="0" w:color="auto"/>
        <w:bottom w:val="none" w:sz="0" w:space="0" w:color="auto"/>
        <w:right w:val="none" w:sz="0" w:space="0" w:color="auto"/>
      </w:divBdr>
    </w:div>
    <w:div w:id="126440785">
      <w:marLeft w:val="480"/>
      <w:marRight w:val="0"/>
      <w:marTop w:val="0"/>
      <w:marBottom w:val="0"/>
      <w:divBdr>
        <w:top w:val="none" w:sz="0" w:space="0" w:color="auto"/>
        <w:left w:val="none" w:sz="0" w:space="0" w:color="auto"/>
        <w:bottom w:val="none" w:sz="0" w:space="0" w:color="auto"/>
        <w:right w:val="none" w:sz="0" w:space="0" w:color="auto"/>
      </w:divBdr>
    </w:div>
    <w:div w:id="126510605">
      <w:marLeft w:val="480"/>
      <w:marRight w:val="0"/>
      <w:marTop w:val="0"/>
      <w:marBottom w:val="0"/>
      <w:divBdr>
        <w:top w:val="none" w:sz="0" w:space="0" w:color="auto"/>
        <w:left w:val="none" w:sz="0" w:space="0" w:color="auto"/>
        <w:bottom w:val="none" w:sz="0" w:space="0" w:color="auto"/>
        <w:right w:val="none" w:sz="0" w:space="0" w:color="auto"/>
      </w:divBdr>
    </w:div>
    <w:div w:id="126512795">
      <w:marLeft w:val="480"/>
      <w:marRight w:val="0"/>
      <w:marTop w:val="0"/>
      <w:marBottom w:val="0"/>
      <w:divBdr>
        <w:top w:val="none" w:sz="0" w:space="0" w:color="auto"/>
        <w:left w:val="none" w:sz="0" w:space="0" w:color="auto"/>
        <w:bottom w:val="none" w:sz="0" w:space="0" w:color="auto"/>
        <w:right w:val="none" w:sz="0" w:space="0" w:color="auto"/>
      </w:divBdr>
    </w:div>
    <w:div w:id="126513535">
      <w:marLeft w:val="480"/>
      <w:marRight w:val="0"/>
      <w:marTop w:val="0"/>
      <w:marBottom w:val="0"/>
      <w:divBdr>
        <w:top w:val="none" w:sz="0" w:space="0" w:color="auto"/>
        <w:left w:val="none" w:sz="0" w:space="0" w:color="auto"/>
        <w:bottom w:val="none" w:sz="0" w:space="0" w:color="auto"/>
        <w:right w:val="none" w:sz="0" w:space="0" w:color="auto"/>
      </w:divBdr>
    </w:div>
    <w:div w:id="126550655">
      <w:marLeft w:val="480"/>
      <w:marRight w:val="0"/>
      <w:marTop w:val="0"/>
      <w:marBottom w:val="0"/>
      <w:divBdr>
        <w:top w:val="none" w:sz="0" w:space="0" w:color="auto"/>
        <w:left w:val="none" w:sz="0" w:space="0" w:color="auto"/>
        <w:bottom w:val="none" w:sz="0" w:space="0" w:color="auto"/>
        <w:right w:val="none" w:sz="0" w:space="0" w:color="auto"/>
      </w:divBdr>
    </w:div>
    <w:div w:id="126552719">
      <w:marLeft w:val="480"/>
      <w:marRight w:val="0"/>
      <w:marTop w:val="0"/>
      <w:marBottom w:val="0"/>
      <w:divBdr>
        <w:top w:val="none" w:sz="0" w:space="0" w:color="auto"/>
        <w:left w:val="none" w:sz="0" w:space="0" w:color="auto"/>
        <w:bottom w:val="none" w:sz="0" w:space="0" w:color="auto"/>
        <w:right w:val="none" w:sz="0" w:space="0" w:color="auto"/>
      </w:divBdr>
    </w:div>
    <w:div w:id="126557455">
      <w:marLeft w:val="480"/>
      <w:marRight w:val="0"/>
      <w:marTop w:val="0"/>
      <w:marBottom w:val="0"/>
      <w:divBdr>
        <w:top w:val="none" w:sz="0" w:space="0" w:color="auto"/>
        <w:left w:val="none" w:sz="0" w:space="0" w:color="auto"/>
        <w:bottom w:val="none" w:sz="0" w:space="0" w:color="auto"/>
        <w:right w:val="none" w:sz="0" w:space="0" w:color="auto"/>
      </w:divBdr>
    </w:div>
    <w:div w:id="126624911">
      <w:marLeft w:val="480"/>
      <w:marRight w:val="0"/>
      <w:marTop w:val="0"/>
      <w:marBottom w:val="0"/>
      <w:divBdr>
        <w:top w:val="none" w:sz="0" w:space="0" w:color="auto"/>
        <w:left w:val="none" w:sz="0" w:space="0" w:color="auto"/>
        <w:bottom w:val="none" w:sz="0" w:space="0" w:color="auto"/>
        <w:right w:val="none" w:sz="0" w:space="0" w:color="auto"/>
      </w:divBdr>
    </w:div>
    <w:div w:id="126630535">
      <w:marLeft w:val="480"/>
      <w:marRight w:val="0"/>
      <w:marTop w:val="0"/>
      <w:marBottom w:val="0"/>
      <w:divBdr>
        <w:top w:val="none" w:sz="0" w:space="0" w:color="auto"/>
        <w:left w:val="none" w:sz="0" w:space="0" w:color="auto"/>
        <w:bottom w:val="none" w:sz="0" w:space="0" w:color="auto"/>
        <w:right w:val="none" w:sz="0" w:space="0" w:color="auto"/>
      </w:divBdr>
    </w:div>
    <w:div w:id="126632700">
      <w:marLeft w:val="480"/>
      <w:marRight w:val="0"/>
      <w:marTop w:val="0"/>
      <w:marBottom w:val="0"/>
      <w:divBdr>
        <w:top w:val="none" w:sz="0" w:space="0" w:color="auto"/>
        <w:left w:val="none" w:sz="0" w:space="0" w:color="auto"/>
        <w:bottom w:val="none" w:sz="0" w:space="0" w:color="auto"/>
        <w:right w:val="none" w:sz="0" w:space="0" w:color="auto"/>
      </w:divBdr>
    </w:div>
    <w:div w:id="126702031">
      <w:marLeft w:val="480"/>
      <w:marRight w:val="0"/>
      <w:marTop w:val="0"/>
      <w:marBottom w:val="0"/>
      <w:divBdr>
        <w:top w:val="none" w:sz="0" w:space="0" w:color="auto"/>
        <w:left w:val="none" w:sz="0" w:space="0" w:color="auto"/>
        <w:bottom w:val="none" w:sz="0" w:space="0" w:color="auto"/>
        <w:right w:val="none" w:sz="0" w:space="0" w:color="auto"/>
      </w:divBdr>
    </w:div>
    <w:div w:id="126707921">
      <w:marLeft w:val="480"/>
      <w:marRight w:val="0"/>
      <w:marTop w:val="0"/>
      <w:marBottom w:val="0"/>
      <w:divBdr>
        <w:top w:val="none" w:sz="0" w:space="0" w:color="auto"/>
        <w:left w:val="none" w:sz="0" w:space="0" w:color="auto"/>
        <w:bottom w:val="none" w:sz="0" w:space="0" w:color="auto"/>
        <w:right w:val="none" w:sz="0" w:space="0" w:color="auto"/>
      </w:divBdr>
    </w:div>
    <w:div w:id="126748136">
      <w:marLeft w:val="480"/>
      <w:marRight w:val="0"/>
      <w:marTop w:val="0"/>
      <w:marBottom w:val="0"/>
      <w:divBdr>
        <w:top w:val="none" w:sz="0" w:space="0" w:color="auto"/>
        <w:left w:val="none" w:sz="0" w:space="0" w:color="auto"/>
        <w:bottom w:val="none" w:sz="0" w:space="0" w:color="auto"/>
        <w:right w:val="none" w:sz="0" w:space="0" w:color="auto"/>
      </w:divBdr>
    </w:div>
    <w:div w:id="126748237">
      <w:marLeft w:val="480"/>
      <w:marRight w:val="0"/>
      <w:marTop w:val="0"/>
      <w:marBottom w:val="0"/>
      <w:divBdr>
        <w:top w:val="none" w:sz="0" w:space="0" w:color="auto"/>
        <w:left w:val="none" w:sz="0" w:space="0" w:color="auto"/>
        <w:bottom w:val="none" w:sz="0" w:space="0" w:color="auto"/>
        <w:right w:val="none" w:sz="0" w:space="0" w:color="auto"/>
      </w:divBdr>
    </w:div>
    <w:div w:id="126748905">
      <w:marLeft w:val="480"/>
      <w:marRight w:val="0"/>
      <w:marTop w:val="0"/>
      <w:marBottom w:val="0"/>
      <w:divBdr>
        <w:top w:val="none" w:sz="0" w:space="0" w:color="auto"/>
        <w:left w:val="none" w:sz="0" w:space="0" w:color="auto"/>
        <w:bottom w:val="none" w:sz="0" w:space="0" w:color="auto"/>
        <w:right w:val="none" w:sz="0" w:space="0" w:color="auto"/>
      </w:divBdr>
    </w:div>
    <w:div w:id="126749361">
      <w:marLeft w:val="480"/>
      <w:marRight w:val="0"/>
      <w:marTop w:val="0"/>
      <w:marBottom w:val="0"/>
      <w:divBdr>
        <w:top w:val="none" w:sz="0" w:space="0" w:color="auto"/>
        <w:left w:val="none" w:sz="0" w:space="0" w:color="auto"/>
        <w:bottom w:val="none" w:sz="0" w:space="0" w:color="auto"/>
        <w:right w:val="none" w:sz="0" w:space="0" w:color="auto"/>
      </w:divBdr>
    </w:div>
    <w:div w:id="126822720">
      <w:marLeft w:val="480"/>
      <w:marRight w:val="0"/>
      <w:marTop w:val="0"/>
      <w:marBottom w:val="0"/>
      <w:divBdr>
        <w:top w:val="none" w:sz="0" w:space="0" w:color="auto"/>
        <w:left w:val="none" w:sz="0" w:space="0" w:color="auto"/>
        <w:bottom w:val="none" w:sz="0" w:space="0" w:color="auto"/>
        <w:right w:val="none" w:sz="0" w:space="0" w:color="auto"/>
      </w:divBdr>
    </w:div>
    <w:div w:id="126895756">
      <w:marLeft w:val="480"/>
      <w:marRight w:val="0"/>
      <w:marTop w:val="0"/>
      <w:marBottom w:val="0"/>
      <w:divBdr>
        <w:top w:val="none" w:sz="0" w:space="0" w:color="auto"/>
        <w:left w:val="none" w:sz="0" w:space="0" w:color="auto"/>
        <w:bottom w:val="none" w:sz="0" w:space="0" w:color="auto"/>
        <w:right w:val="none" w:sz="0" w:space="0" w:color="auto"/>
      </w:divBdr>
    </w:div>
    <w:div w:id="126898459">
      <w:marLeft w:val="480"/>
      <w:marRight w:val="0"/>
      <w:marTop w:val="0"/>
      <w:marBottom w:val="0"/>
      <w:divBdr>
        <w:top w:val="none" w:sz="0" w:space="0" w:color="auto"/>
        <w:left w:val="none" w:sz="0" w:space="0" w:color="auto"/>
        <w:bottom w:val="none" w:sz="0" w:space="0" w:color="auto"/>
        <w:right w:val="none" w:sz="0" w:space="0" w:color="auto"/>
      </w:divBdr>
    </w:div>
    <w:div w:id="126900864">
      <w:marLeft w:val="480"/>
      <w:marRight w:val="0"/>
      <w:marTop w:val="0"/>
      <w:marBottom w:val="0"/>
      <w:divBdr>
        <w:top w:val="none" w:sz="0" w:space="0" w:color="auto"/>
        <w:left w:val="none" w:sz="0" w:space="0" w:color="auto"/>
        <w:bottom w:val="none" w:sz="0" w:space="0" w:color="auto"/>
        <w:right w:val="none" w:sz="0" w:space="0" w:color="auto"/>
      </w:divBdr>
    </w:div>
    <w:div w:id="126975998">
      <w:marLeft w:val="480"/>
      <w:marRight w:val="0"/>
      <w:marTop w:val="0"/>
      <w:marBottom w:val="0"/>
      <w:divBdr>
        <w:top w:val="none" w:sz="0" w:space="0" w:color="auto"/>
        <w:left w:val="none" w:sz="0" w:space="0" w:color="auto"/>
        <w:bottom w:val="none" w:sz="0" w:space="0" w:color="auto"/>
        <w:right w:val="none" w:sz="0" w:space="0" w:color="auto"/>
      </w:divBdr>
    </w:div>
    <w:div w:id="127018539">
      <w:marLeft w:val="480"/>
      <w:marRight w:val="0"/>
      <w:marTop w:val="0"/>
      <w:marBottom w:val="0"/>
      <w:divBdr>
        <w:top w:val="none" w:sz="0" w:space="0" w:color="auto"/>
        <w:left w:val="none" w:sz="0" w:space="0" w:color="auto"/>
        <w:bottom w:val="none" w:sz="0" w:space="0" w:color="auto"/>
        <w:right w:val="none" w:sz="0" w:space="0" w:color="auto"/>
      </w:divBdr>
    </w:div>
    <w:div w:id="127086714">
      <w:marLeft w:val="480"/>
      <w:marRight w:val="0"/>
      <w:marTop w:val="0"/>
      <w:marBottom w:val="0"/>
      <w:divBdr>
        <w:top w:val="none" w:sz="0" w:space="0" w:color="auto"/>
        <w:left w:val="none" w:sz="0" w:space="0" w:color="auto"/>
        <w:bottom w:val="none" w:sz="0" w:space="0" w:color="auto"/>
        <w:right w:val="none" w:sz="0" w:space="0" w:color="auto"/>
      </w:divBdr>
    </w:div>
    <w:div w:id="127091471">
      <w:marLeft w:val="640"/>
      <w:marRight w:val="0"/>
      <w:marTop w:val="0"/>
      <w:marBottom w:val="0"/>
      <w:divBdr>
        <w:top w:val="none" w:sz="0" w:space="0" w:color="auto"/>
        <w:left w:val="none" w:sz="0" w:space="0" w:color="auto"/>
        <w:bottom w:val="none" w:sz="0" w:space="0" w:color="auto"/>
        <w:right w:val="none" w:sz="0" w:space="0" w:color="auto"/>
      </w:divBdr>
    </w:div>
    <w:div w:id="127091831">
      <w:marLeft w:val="480"/>
      <w:marRight w:val="0"/>
      <w:marTop w:val="0"/>
      <w:marBottom w:val="0"/>
      <w:divBdr>
        <w:top w:val="none" w:sz="0" w:space="0" w:color="auto"/>
        <w:left w:val="none" w:sz="0" w:space="0" w:color="auto"/>
        <w:bottom w:val="none" w:sz="0" w:space="0" w:color="auto"/>
        <w:right w:val="none" w:sz="0" w:space="0" w:color="auto"/>
      </w:divBdr>
    </w:div>
    <w:div w:id="127092029">
      <w:bodyDiv w:val="1"/>
      <w:marLeft w:val="0"/>
      <w:marRight w:val="0"/>
      <w:marTop w:val="0"/>
      <w:marBottom w:val="0"/>
      <w:divBdr>
        <w:top w:val="none" w:sz="0" w:space="0" w:color="auto"/>
        <w:left w:val="none" w:sz="0" w:space="0" w:color="auto"/>
        <w:bottom w:val="none" w:sz="0" w:space="0" w:color="auto"/>
        <w:right w:val="none" w:sz="0" w:space="0" w:color="auto"/>
      </w:divBdr>
    </w:div>
    <w:div w:id="127092676">
      <w:marLeft w:val="480"/>
      <w:marRight w:val="0"/>
      <w:marTop w:val="0"/>
      <w:marBottom w:val="0"/>
      <w:divBdr>
        <w:top w:val="none" w:sz="0" w:space="0" w:color="auto"/>
        <w:left w:val="none" w:sz="0" w:space="0" w:color="auto"/>
        <w:bottom w:val="none" w:sz="0" w:space="0" w:color="auto"/>
        <w:right w:val="none" w:sz="0" w:space="0" w:color="auto"/>
      </w:divBdr>
    </w:div>
    <w:div w:id="127092806">
      <w:marLeft w:val="480"/>
      <w:marRight w:val="0"/>
      <w:marTop w:val="0"/>
      <w:marBottom w:val="0"/>
      <w:divBdr>
        <w:top w:val="none" w:sz="0" w:space="0" w:color="auto"/>
        <w:left w:val="none" w:sz="0" w:space="0" w:color="auto"/>
        <w:bottom w:val="none" w:sz="0" w:space="0" w:color="auto"/>
        <w:right w:val="none" w:sz="0" w:space="0" w:color="auto"/>
      </w:divBdr>
    </w:div>
    <w:div w:id="127096287">
      <w:marLeft w:val="480"/>
      <w:marRight w:val="0"/>
      <w:marTop w:val="0"/>
      <w:marBottom w:val="0"/>
      <w:divBdr>
        <w:top w:val="none" w:sz="0" w:space="0" w:color="auto"/>
        <w:left w:val="none" w:sz="0" w:space="0" w:color="auto"/>
        <w:bottom w:val="none" w:sz="0" w:space="0" w:color="auto"/>
        <w:right w:val="none" w:sz="0" w:space="0" w:color="auto"/>
      </w:divBdr>
    </w:div>
    <w:div w:id="127165468">
      <w:marLeft w:val="480"/>
      <w:marRight w:val="0"/>
      <w:marTop w:val="0"/>
      <w:marBottom w:val="0"/>
      <w:divBdr>
        <w:top w:val="none" w:sz="0" w:space="0" w:color="auto"/>
        <w:left w:val="none" w:sz="0" w:space="0" w:color="auto"/>
        <w:bottom w:val="none" w:sz="0" w:space="0" w:color="auto"/>
        <w:right w:val="none" w:sz="0" w:space="0" w:color="auto"/>
      </w:divBdr>
    </w:div>
    <w:div w:id="127167490">
      <w:marLeft w:val="480"/>
      <w:marRight w:val="0"/>
      <w:marTop w:val="0"/>
      <w:marBottom w:val="0"/>
      <w:divBdr>
        <w:top w:val="none" w:sz="0" w:space="0" w:color="auto"/>
        <w:left w:val="none" w:sz="0" w:space="0" w:color="auto"/>
        <w:bottom w:val="none" w:sz="0" w:space="0" w:color="auto"/>
        <w:right w:val="none" w:sz="0" w:space="0" w:color="auto"/>
      </w:divBdr>
    </w:div>
    <w:div w:id="127208744">
      <w:marLeft w:val="480"/>
      <w:marRight w:val="0"/>
      <w:marTop w:val="0"/>
      <w:marBottom w:val="0"/>
      <w:divBdr>
        <w:top w:val="none" w:sz="0" w:space="0" w:color="auto"/>
        <w:left w:val="none" w:sz="0" w:space="0" w:color="auto"/>
        <w:bottom w:val="none" w:sz="0" w:space="0" w:color="auto"/>
        <w:right w:val="none" w:sz="0" w:space="0" w:color="auto"/>
      </w:divBdr>
    </w:div>
    <w:div w:id="127209653">
      <w:marLeft w:val="480"/>
      <w:marRight w:val="0"/>
      <w:marTop w:val="0"/>
      <w:marBottom w:val="0"/>
      <w:divBdr>
        <w:top w:val="none" w:sz="0" w:space="0" w:color="auto"/>
        <w:left w:val="none" w:sz="0" w:space="0" w:color="auto"/>
        <w:bottom w:val="none" w:sz="0" w:space="0" w:color="auto"/>
        <w:right w:val="none" w:sz="0" w:space="0" w:color="auto"/>
      </w:divBdr>
    </w:div>
    <w:div w:id="127282367">
      <w:marLeft w:val="480"/>
      <w:marRight w:val="0"/>
      <w:marTop w:val="0"/>
      <w:marBottom w:val="0"/>
      <w:divBdr>
        <w:top w:val="none" w:sz="0" w:space="0" w:color="auto"/>
        <w:left w:val="none" w:sz="0" w:space="0" w:color="auto"/>
        <w:bottom w:val="none" w:sz="0" w:space="0" w:color="auto"/>
        <w:right w:val="none" w:sz="0" w:space="0" w:color="auto"/>
      </w:divBdr>
    </w:div>
    <w:div w:id="127362031">
      <w:marLeft w:val="480"/>
      <w:marRight w:val="0"/>
      <w:marTop w:val="0"/>
      <w:marBottom w:val="0"/>
      <w:divBdr>
        <w:top w:val="none" w:sz="0" w:space="0" w:color="auto"/>
        <w:left w:val="none" w:sz="0" w:space="0" w:color="auto"/>
        <w:bottom w:val="none" w:sz="0" w:space="0" w:color="auto"/>
        <w:right w:val="none" w:sz="0" w:space="0" w:color="auto"/>
      </w:divBdr>
    </w:div>
    <w:div w:id="127363440">
      <w:marLeft w:val="480"/>
      <w:marRight w:val="0"/>
      <w:marTop w:val="0"/>
      <w:marBottom w:val="0"/>
      <w:divBdr>
        <w:top w:val="none" w:sz="0" w:space="0" w:color="auto"/>
        <w:left w:val="none" w:sz="0" w:space="0" w:color="auto"/>
        <w:bottom w:val="none" w:sz="0" w:space="0" w:color="auto"/>
        <w:right w:val="none" w:sz="0" w:space="0" w:color="auto"/>
      </w:divBdr>
    </w:div>
    <w:div w:id="127430584">
      <w:marLeft w:val="480"/>
      <w:marRight w:val="0"/>
      <w:marTop w:val="0"/>
      <w:marBottom w:val="0"/>
      <w:divBdr>
        <w:top w:val="none" w:sz="0" w:space="0" w:color="auto"/>
        <w:left w:val="none" w:sz="0" w:space="0" w:color="auto"/>
        <w:bottom w:val="none" w:sz="0" w:space="0" w:color="auto"/>
        <w:right w:val="none" w:sz="0" w:space="0" w:color="auto"/>
      </w:divBdr>
    </w:div>
    <w:div w:id="127479102">
      <w:marLeft w:val="480"/>
      <w:marRight w:val="0"/>
      <w:marTop w:val="0"/>
      <w:marBottom w:val="0"/>
      <w:divBdr>
        <w:top w:val="none" w:sz="0" w:space="0" w:color="auto"/>
        <w:left w:val="none" w:sz="0" w:space="0" w:color="auto"/>
        <w:bottom w:val="none" w:sz="0" w:space="0" w:color="auto"/>
        <w:right w:val="none" w:sz="0" w:space="0" w:color="auto"/>
      </w:divBdr>
    </w:div>
    <w:div w:id="127479165">
      <w:marLeft w:val="480"/>
      <w:marRight w:val="0"/>
      <w:marTop w:val="0"/>
      <w:marBottom w:val="0"/>
      <w:divBdr>
        <w:top w:val="none" w:sz="0" w:space="0" w:color="auto"/>
        <w:left w:val="none" w:sz="0" w:space="0" w:color="auto"/>
        <w:bottom w:val="none" w:sz="0" w:space="0" w:color="auto"/>
        <w:right w:val="none" w:sz="0" w:space="0" w:color="auto"/>
      </w:divBdr>
    </w:div>
    <w:div w:id="127481104">
      <w:bodyDiv w:val="1"/>
      <w:marLeft w:val="0"/>
      <w:marRight w:val="0"/>
      <w:marTop w:val="0"/>
      <w:marBottom w:val="0"/>
      <w:divBdr>
        <w:top w:val="none" w:sz="0" w:space="0" w:color="auto"/>
        <w:left w:val="none" w:sz="0" w:space="0" w:color="auto"/>
        <w:bottom w:val="none" w:sz="0" w:space="0" w:color="auto"/>
        <w:right w:val="none" w:sz="0" w:space="0" w:color="auto"/>
      </w:divBdr>
    </w:div>
    <w:div w:id="127481894">
      <w:marLeft w:val="480"/>
      <w:marRight w:val="0"/>
      <w:marTop w:val="0"/>
      <w:marBottom w:val="0"/>
      <w:divBdr>
        <w:top w:val="none" w:sz="0" w:space="0" w:color="auto"/>
        <w:left w:val="none" w:sz="0" w:space="0" w:color="auto"/>
        <w:bottom w:val="none" w:sz="0" w:space="0" w:color="auto"/>
        <w:right w:val="none" w:sz="0" w:space="0" w:color="auto"/>
      </w:divBdr>
    </w:div>
    <w:div w:id="127553722">
      <w:marLeft w:val="480"/>
      <w:marRight w:val="0"/>
      <w:marTop w:val="0"/>
      <w:marBottom w:val="0"/>
      <w:divBdr>
        <w:top w:val="none" w:sz="0" w:space="0" w:color="auto"/>
        <w:left w:val="none" w:sz="0" w:space="0" w:color="auto"/>
        <w:bottom w:val="none" w:sz="0" w:space="0" w:color="auto"/>
        <w:right w:val="none" w:sz="0" w:space="0" w:color="auto"/>
      </w:divBdr>
    </w:div>
    <w:div w:id="127556414">
      <w:marLeft w:val="480"/>
      <w:marRight w:val="0"/>
      <w:marTop w:val="0"/>
      <w:marBottom w:val="0"/>
      <w:divBdr>
        <w:top w:val="none" w:sz="0" w:space="0" w:color="auto"/>
        <w:left w:val="none" w:sz="0" w:space="0" w:color="auto"/>
        <w:bottom w:val="none" w:sz="0" w:space="0" w:color="auto"/>
        <w:right w:val="none" w:sz="0" w:space="0" w:color="auto"/>
      </w:divBdr>
    </w:div>
    <w:div w:id="127666488">
      <w:marLeft w:val="640"/>
      <w:marRight w:val="0"/>
      <w:marTop w:val="0"/>
      <w:marBottom w:val="0"/>
      <w:divBdr>
        <w:top w:val="none" w:sz="0" w:space="0" w:color="auto"/>
        <w:left w:val="none" w:sz="0" w:space="0" w:color="auto"/>
        <w:bottom w:val="none" w:sz="0" w:space="0" w:color="auto"/>
        <w:right w:val="none" w:sz="0" w:space="0" w:color="auto"/>
      </w:divBdr>
    </w:div>
    <w:div w:id="127670106">
      <w:marLeft w:val="480"/>
      <w:marRight w:val="0"/>
      <w:marTop w:val="0"/>
      <w:marBottom w:val="0"/>
      <w:divBdr>
        <w:top w:val="none" w:sz="0" w:space="0" w:color="auto"/>
        <w:left w:val="none" w:sz="0" w:space="0" w:color="auto"/>
        <w:bottom w:val="none" w:sz="0" w:space="0" w:color="auto"/>
        <w:right w:val="none" w:sz="0" w:space="0" w:color="auto"/>
      </w:divBdr>
    </w:div>
    <w:div w:id="127744227">
      <w:marLeft w:val="480"/>
      <w:marRight w:val="0"/>
      <w:marTop w:val="0"/>
      <w:marBottom w:val="0"/>
      <w:divBdr>
        <w:top w:val="none" w:sz="0" w:space="0" w:color="auto"/>
        <w:left w:val="none" w:sz="0" w:space="0" w:color="auto"/>
        <w:bottom w:val="none" w:sz="0" w:space="0" w:color="auto"/>
        <w:right w:val="none" w:sz="0" w:space="0" w:color="auto"/>
      </w:divBdr>
    </w:div>
    <w:div w:id="127749520">
      <w:marLeft w:val="480"/>
      <w:marRight w:val="0"/>
      <w:marTop w:val="0"/>
      <w:marBottom w:val="0"/>
      <w:divBdr>
        <w:top w:val="none" w:sz="0" w:space="0" w:color="auto"/>
        <w:left w:val="none" w:sz="0" w:space="0" w:color="auto"/>
        <w:bottom w:val="none" w:sz="0" w:space="0" w:color="auto"/>
        <w:right w:val="none" w:sz="0" w:space="0" w:color="auto"/>
      </w:divBdr>
    </w:div>
    <w:div w:id="127821031">
      <w:marLeft w:val="480"/>
      <w:marRight w:val="0"/>
      <w:marTop w:val="0"/>
      <w:marBottom w:val="0"/>
      <w:divBdr>
        <w:top w:val="none" w:sz="0" w:space="0" w:color="auto"/>
        <w:left w:val="none" w:sz="0" w:space="0" w:color="auto"/>
        <w:bottom w:val="none" w:sz="0" w:space="0" w:color="auto"/>
        <w:right w:val="none" w:sz="0" w:space="0" w:color="auto"/>
      </w:divBdr>
    </w:div>
    <w:div w:id="127892872">
      <w:marLeft w:val="480"/>
      <w:marRight w:val="0"/>
      <w:marTop w:val="0"/>
      <w:marBottom w:val="0"/>
      <w:divBdr>
        <w:top w:val="none" w:sz="0" w:space="0" w:color="auto"/>
        <w:left w:val="none" w:sz="0" w:space="0" w:color="auto"/>
        <w:bottom w:val="none" w:sz="0" w:space="0" w:color="auto"/>
        <w:right w:val="none" w:sz="0" w:space="0" w:color="auto"/>
      </w:divBdr>
    </w:div>
    <w:div w:id="127937360">
      <w:marLeft w:val="480"/>
      <w:marRight w:val="0"/>
      <w:marTop w:val="0"/>
      <w:marBottom w:val="0"/>
      <w:divBdr>
        <w:top w:val="none" w:sz="0" w:space="0" w:color="auto"/>
        <w:left w:val="none" w:sz="0" w:space="0" w:color="auto"/>
        <w:bottom w:val="none" w:sz="0" w:space="0" w:color="auto"/>
        <w:right w:val="none" w:sz="0" w:space="0" w:color="auto"/>
      </w:divBdr>
    </w:div>
    <w:div w:id="127940520">
      <w:marLeft w:val="480"/>
      <w:marRight w:val="0"/>
      <w:marTop w:val="0"/>
      <w:marBottom w:val="0"/>
      <w:divBdr>
        <w:top w:val="none" w:sz="0" w:space="0" w:color="auto"/>
        <w:left w:val="none" w:sz="0" w:space="0" w:color="auto"/>
        <w:bottom w:val="none" w:sz="0" w:space="0" w:color="auto"/>
        <w:right w:val="none" w:sz="0" w:space="0" w:color="auto"/>
      </w:divBdr>
    </w:div>
    <w:div w:id="128011757">
      <w:marLeft w:val="480"/>
      <w:marRight w:val="0"/>
      <w:marTop w:val="0"/>
      <w:marBottom w:val="0"/>
      <w:divBdr>
        <w:top w:val="none" w:sz="0" w:space="0" w:color="auto"/>
        <w:left w:val="none" w:sz="0" w:space="0" w:color="auto"/>
        <w:bottom w:val="none" w:sz="0" w:space="0" w:color="auto"/>
        <w:right w:val="none" w:sz="0" w:space="0" w:color="auto"/>
      </w:divBdr>
    </w:div>
    <w:div w:id="128012348">
      <w:marLeft w:val="640"/>
      <w:marRight w:val="0"/>
      <w:marTop w:val="0"/>
      <w:marBottom w:val="0"/>
      <w:divBdr>
        <w:top w:val="none" w:sz="0" w:space="0" w:color="auto"/>
        <w:left w:val="none" w:sz="0" w:space="0" w:color="auto"/>
        <w:bottom w:val="none" w:sz="0" w:space="0" w:color="auto"/>
        <w:right w:val="none" w:sz="0" w:space="0" w:color="auto"/>
      </w:divBdr>
    </w:div>
    <w:div w:id="128013797">
      <w:marLeft w:val="480"/>
      <w:marRight w:val="0"/>
      <w:marTop w:val="0"/>
      <w:marBottom w:val="0"/>
      <w:divBdr>
        <w:top w:val="none" w:sz="0" w:space="0" w:color="auto"/>
        <w:left w:val="none" w:sz="0" w:space="0" w:color="auto"/>
        <w:bottom w:val="none" w:sz="0" w:space="0" w:color="auto"/>
        <w:right w:val="none" w:sz="0" w:space="0" w:color="auto"/>
      </w:divBdr>
    </w:div>
    <w:div w:id="128017321">
      <w:marLeft w:val="480"/>
      <w:marRight w:val="0"/>
      <w:marTop w:val="0"/>
      <w:marBottom w:val="0"/>
      <w:divBdr>
        <w:top w:val="none" w:sz="0" w:space="0" w:color="auto"/>
        <w:left w:val="none" w:sz="0" w:space="0" w:color="auto"/>
        <w:bottom w:val="none" w:sz="0" w:space="0" w:color="auto"/>
        <w:right w:val="none" w:sz="0" w:space="0" w:color="auto"/>
      </w:divBdr>
    </w:div>
    <w:div w:id="128018425">
      <w:marLeft w:val="480"/>
      <w:marRight w:val="0"/>
      <w:marTop w:val="0"/>
      <w:marBottom w:val="0"/>
      <w:divBdr>
        <w:top w:val="none" w:sz="0" w:space="0" w:color="auto"/>
        <w:left w:val="none" w:sz="0" w:space="0" w:color="auto"/>
        <w:bottom w:val="none" w:sz="0" w:space="0" w:color="auto"/>
        <w:right w:val="none" w:sz="0" w:space="0" w:color="auto"/>
      </w:divBdr>
    </w:div>
    <w:div w:id="128019297">
      <w:marLeft w:val="480"/>
      <w:marRight w:val="0"/>
      <w:marTop w:val="0"/>
      <w:marBottom w:val="0"/>
      <w:divBdr>
        <w:top w:val="none" w:sz="0" w:space="0" w:color="auto"/>
        <w:left w:val="none" w:sz="0" w:space="0" w:color="auto"/>
        <w:bottom w:val="none" w:sz="0" w:space="0" w:color="auto"/>
        <w:right w:val="none" w:sz="0" w:space="0" w:color="auto"/>
      </w:divBdr>
    </w:div>
    <w:div w:id="128085943">
      <w:marLeft w:val="480"/>
      <w:marRight w:val="0"/>
      <w:marTop w:val="0"/>
      <w:marBottom w:val="0"/>
      <w:divBdr>
        <w:top w:val="none" w:sz="0" w:space="0" w:color="auto"/>
        <w:left w:val="none" w:sz="0" w:space="0" w:color="auto"/>
        <w:bottom w:val="none" w:sz="0" w:space="0" w:color="auto"/>
        <w:right w:val="none" w:sz="0" w:space="0" w:color="auto"/>
      </w:divBdr>
    </w:div>
    <w:div w:id="128128433">
      <w:marLeft w:val="480"/>
      <w:marRight w:val="0"/>
      <w:marTop w:val="0"/>
      <w:marBottom w:val="0"/>
      <w:divBdr>
        <w:top w:val="none" w:sz="0" w:space="0" w:color="auto"/>
        <w:left w:val="none" w:sz="0" w:space="0" w:color="auto"/>
        <w:bottom w:val="none" w:sz="0" w:space="0" w:color="auto"/>
        <w:right w:val="none" w:sz="0" w:space="0" w:color="auto"/>
      </w:divBdr>
    </w:div>
    <w:div w:id="128137363">
      <w:marLeft w:val="480"/>
      <w:marRight w:val="0"/>
      <w:marTop w:val="0"/>
      <w:marBottom w:val="0"/>
      <w:divBdr>
        <w:top w:val="none" w:sz="0" w:space="0" w:color="auto"/>
        <w:left w:val="none" w:sz="0" w:space="0" w:color="auto"/>
        <w:bottom w:val="none" w:sz="0" w:space="0" w:color="auto"/>
        <w:right w:val="none" w:sz="0" w:space="0" w:color="auto"/>
      </w:divBdr>
    </w:div>
    <w:div w:id="128208478">
      <w:marLeft w:val="480"/>
      <w:marRight w:val="0"/>
      <w:marTop w:val="0"/>
      <w:marBottom w:val="0"/>
      <w:divBdr>
        <w:top w:val="none" w:sz="0" w:space="0" w:color="auto"/>
        <w:left w:val="none" w:sz="0" w:space="0" w:color="auto"/>
        <w:bottom w:val="none" w:sz="0" w:space="0" w:color="auto"/>
        <w:right w:val="none" w:sz="0" w:space="0" w:color="auto"/>
      </w:divBdr>
    </w:div>
    <w:div w:id="128211682">
      <w:marLeft w:val="480"/>
      <w:marRight w:val="0"/>
      <w:marTop w:val="0"/>
      <w:marBottom w:val="0"/>
      <w:divBdr>
        <w:top w:val="none" w:sz="0" w:space="0" w:color="auto"/>
        <w:left w:val="none" w:sz="0" w:space="0" w:color="auto"/>
        <w:bottom w:val="none" w:sz="0" w:space="0" w:color="auto"/>
        <w:right w:val="none" w:sz="0" w:space="0" w:color="auto"/>
      </w:divBdr>
    </w:div>
    <w:div w:id="128254090">
      <w:marLeft w:val="480"/>
      <w:marRight w:val="0"/>
      <w:marTop w:val="0"/>
      <w:marBottom w:val="0"/>
      <w:divBdr>
        <w:top w:val="none" w:sz="0" w:space="0" w:color="auto"/>
        <w:left w:val="none" w:sz="0" w:space="0" w:color="auto"/>
        <w:bottom w:val="none" w:sz="0" w:space="0" w:color="auto"/>
        <w:right w:val="none" w:sz="0" w:space="0" w:color="auto"/>
      </w:divBdr>
    </w:div>
    <w:div w:id="128282269">
      <w:marLeft w:val="480"/>
      <w:marRight w:val="0"/>
      <w:marTop w:val="0"/>
      <w:marBottom w:val="0"/>
      <w:divBdr>
        <w:top w:val="none" w:sz="0" w:space="0" w:color="auto"/>
        <w:left w:val="none" w:sz="0" w:space="0" w:color="auto"/>
        <w:bottom w:val="none" w:sz="0" w:space="0" w:color="auto"/>
        <w:right w:val="none" w:sz="0" w:space="0" w:color="auto"/>
      </w:divBdr>
    </w:div>
    <w:div w:id="128282530">
      <w:marLeft w:val="480"/>
      <w:marRight w:val="0"/>
      <w:marTop w:val="0"/>
      <w:marBottom w:val="0"/>
      <w:divBdr>
        <w:top w:val="none" w:sz="0" w:space="0" w:color="auto"/>
        <w:left w:val="none" w:sz="0" w:space="0" w:color="auto"/>
        <w:bottom w:val="none" w:sz="0" w:space="0" w:color="auto"/>
        <w:right w:val="none" w:sz="0" w:space="0" w:color="auto"/>
      </w:divBdr>
    </w:div>
    <w:div w:id="128283130">
      <w:marLeft w:val="480"/>
      <w:marRight w:val="0"/>
      <w:marTop w:val="0"/>
      <w:marBottom w:val="0"/>
      <w:divBdr>
        <w:top w:val="none" w:sz="0" w:space="0" w:color="auto"/>
        <w:left w:val="none" w:sz="0" w:space="0" w:color="auto"/>
        <w:bottom w:val="none" w:sz="0" w:space="0" w:color="auto"/>
        <w:right w:val="none" w:sz="0" w:space="0" w:color="auto"/>
      </w:divBdr>
    </w:div>
    <w:div w:id="128322188">
      <w:marLeft w:val="480"/>
      <w:marRight w:val="0"/>
      <w:marTop w:val="0"/>
      <w:marBottom w:val="0"/>
      <w:divBdr>
        <w:top w:val="none" w:sz="0" w:space="0" w:color="auto"/>
        <w:left w:val="none" w:sz="0" w:space="0" w:color="auto"/>
        <w:bottom w:val="none" w:sz="0" w:space="0" w:color="auto"/>
        <w:right w:val="none" w:sz="0" w:space="0" w:color="auto"/>
      </w:divBdr>
    </w:div>
    <w:div w:id="128400487">
      <w:marLeft w:val="480"/>
      <w:marRight w:val="0"/>
      <w:marTop w:val="0"/>
      <w:marBottom w:val="0"/>
      <w:divBdr>
        <w:top w:val="none" w:sz="0" w:space="0" w:color="auto"/>
        <w:left w:val="none" w:sz="0" w:space="0" w:color="auto"/>
        <w:bottom w:val="none" w:sz="0" w:space="0" w:color="auto"/>
        <w:right w:val="none" w:sz="0" w:space="0" w:color="auto"/>
      </w:divBdr>
    </w:div>
    <w:div w:id="128405748">
      <w:marLeft w:val="480"/>
      <w:marRight w:val="0"/>
      <w:marTop w:val="0"/>
      <w:marBottom w:val="0"/>
      <w:divBdr>
        <w:top w:val="none" w:sz="0" w:space="0" w:color="auto"/>
        <w:left w:val="none" w:sz="0" w:space="0" w:color="auto"/>
        <w:bottom w:val="none" w:sz="0" w:space="0" w:color="auto"/>
        <w:right w:val="none" w:sz="0" w:space="0" w:color="auto"/>
      </w:divBdr>
    </w:div>
    <w:div w:id="128475625">
      <w:marLeft w:val="480"/>
      <w:marRight w:val="0"/>
      <w:marTop w:val="0"/>
      <w:marBottom w:val="0"/>
      <w:divBdr>
        <w:top w:val="none" w:sz="0" w:space="0" w:color="auto"/>
        <w:left w:val="none" w:sz="0" w:space="0" w:color="auto"/>
        <w:bottom w:val="none" w:sz="0" w:space="0" w:color="auto"/>
        <w:right w:val="none" w:sz="0" w:space="0" w:color="auto"/>
      </w:divBdr>
    </w:div>
    <w:div w:id="128481331">
      <w:marLeft w:val="480"/>
      <w:marRight w:val="0"/>
      <w:marTop w:val="0"/>
      <w:marBottom w:val="0"/>
      <w:divBdr>
        <w:top w:val="none" w:sz="0" w:space="0" w:color="auto"/>
        <w:left w:val="none" w:sz="0" w:space="0" w:color="auto"/>
        <w:bottom w:val="none" w:sz="0" w:space="0" w:color="auto"/>
        <w:right w:val="none" w:sz="0" w:space="0" w:color="auto"/>
      </w:divBdr>
    </w:div>
    <w:div w:id="128591545">
      <w:marLeft w:val="480"/>
      <w:marRight w:val="0"/>
      <w:marTop w:val="0"/>
      <w:marBottom w:val="0"/>
      <w:divBdr>
        <w:top w:val="none" w:sz="0" w:space="0" w:color="auto"/>
        <w:left w:val="none" w:sz="0" w:space="0" w:color="auto"/>
        <w:bottom w:val="none" w:sz="0" w:space="0" w:color="auto"/>
        <w:right w:val="none" w:sz="0" w:space="0" w:color="auto"/>
      </w:divBdr>
    </w:div>
    <w:div w:id="128742953">
      <w:marLeft w:val="640"/>
      <w:marRight w:val="0"/>
      <w:marTop w:val="0"/>
      <w:marBottom w:val="0"/>
      <w:divBdr>
        <w:top w:val="none" w:sz="0" w:space="0" w:color="auto"/>
        <w:left w:val="none" w:sz="0" w:space="0" w:color="auto"/>
        <w:bottom w:val="none" w:sz="0" w:space="0" w:color="auto"/>
        <w:right w:val="none" w:sz="0" w:space="0" w:color="auto"/>
      </w:divBdr>
    </w:div>
    <w:div w:id="128789648">
      <w:marLeft w:val="480"/>
      <w:marRight w:val="0"/>
      <w:marTop w:val="0"/>
      <w:marBottom w:val="0"/>
      <w:divBdr>
        <w:top w:val="none" w:sz="0" w:space="0" w:color="auto"/>
        <w:left w:val="none" w:sz="0" w:space="0" w:color="auto"/>
        <w:bottom w:val="none" w:sz="0" w:space="0" w:color="auto"/>
        <w:right w:val="none" w:sz="0" w:space="0" w:color="auto"/>
      </w:divBdr>
    </w:div>
    <w:div w:id="128865978">
      <w:marLeft w:val="480"/>
      <w:marRight w:val="0"/>
      <w:marTop w:val="0"/>
      <w:marBottom w:val="0"/>
      <w:divBdr>
        <w:top w:val="none" w:sz="0" w:space="0" w:color="auto"/>
        <w:left w:val="none" w:sz="0" w:space="0" w:color="auto"/>
        <w:bottom w:val="none" w:sz="0" w:space="0" w:color="auto"/>
        <w:right w:val="none" w:sz="0" w:space="0" w:color="auto"/>
      </w:divBdr>
    </w:div>
    <w:div w:id="128939545">
      <w:marLeft w:val="480"/>
      <w:marRight w:val="0"/>
      <w:marTop w:val="0"/>
      <w:marBottom w:val="0"/>
      <w:divBdr>
        <w:top w:val="none" w:sz="0" w:space="0" w:color="auto"/>
        <w:left w:val="none" w:sz="0" w:space="0" w:color="auto"/>
        <w:bottom w:val="none" w:sz="0" w:space="0" w:color="auto"/>
        <w:right w:val="none" w:sz="0" w:space="0" w:color="auto"/>
      </w:divBdr>
    </w:div>
    <w:div w:id="128939558">
      <w:marLeft w:val="480"/>
      <w:marRight w:val="0"/>
      <w:marTop w:val="0"/>
      <w:marBottom w:val="0"/>
      <w:divBdr>
        <w:top w:val="none" w:sz="0" w:space="0" w:color="auto"/>
        <w:left w:val="none" w:sz="0" w:space="0" w:color="auto"/>
        <w:bottom w:val="none" w:sz="0" w:space="0" w:color="auto"/>
        <w:right w:val="none" w:sz="0" w:space="0" w:color="auto"/>
      </w:divBdr>
    </w:div>
    <w:div w:id="128940864">
      <w:marLeft w:val="480"/>
      <w:marRight w:val="0"/>
      <w:marTop w:val="0"/>
      <w:marBottom w:val="0"/>
      <w:divBdr>
        <w:top w:val="none" w:sz="0" w:space="0" w:color="auto"/>
        <w:left w:val="none" w:sz="0" w:space="0" w:color="auto"/>
        <w:bottom w:val="none" w:sz="0" w:space="0" w:color="auto"/>
        <w:right w:val="none" w:sz="0" w:space="0" w:color="auto"/>
      </w:divBdr>
    </w:div>
    <w:div w:id="128977016">
      <w:marLeft w:val="480"/>
      <w:marRight w:val="0"/>
      <w:marTop w:val="0"/>
      <w:marBottom w:val="0"/>
      <w:divBdr>
        <w:top w:val="none" w:sz="0" w:space="0" w:color="auto"/>
        <w:left w:val="none" w:sz="0" w:space="0" w:color="auto"/>
        <w:bottom w:val="none" w:sz="0" w:space="0" w:color="auto"/>
        <w:right w:val="none" w:sz="0" w:space="0" w:color="auto"/>
      </w:divBdr>
    </w:div>
    <w:div w:id="129055260">
      <w:marLeft w:val="480"/>
      <w:marRight w:val="0"/>
      <w:marTop w:val="0"/>
      <w:marBottom w:val="0"/>
      <w:divBdr>
        <w:top w:val="none" w:sz="0" w:space="0" w:color="auto"/>
        <w:left w:val="none" w:sz="0" w:space="0" w:color="auto"/>
        <w:bottom w:val="none" w:sz="0" w:space="0" w:color="auto"/>
        <w:right w:val="none" w:sz="0" w:space="0" w:color="auto"/>
      </w:divBdr>
    </w:div>
    <w:div w:id="129128971">
      <w:marLeft w:val="480"/>
      <w:marRight w:val="0"/>
      <w:marTop w:val="0"/>
      <w:marBottom w:val="0"/>
      <w:divBdr>
        <w:top w:val="none" w:sz="0" w:space="0" w:color="auto"/>
        <w:left w:val="none" w:sz="0" w:space="0" w:color="auto"/>
        <w:bottom w:val="none" w:sz="0" w:space="0" w:color="auto"/>
        <w:right w:val="none" w:sz="0" w:space="0" w:color="auto"/>
      </w:divBdr>
    </w:div>
    <w:div w:id="129132150">
      <w:marLeft w:val="480"/>
      <w:marRight w:val="0"/>
      <w:marTop w:val="0"/>
      <w:marBottom w:val="0"/>
      <w:divBdr>
        <w:top w:val="none" w:sz="0" w:space="0" w:color="auto"/>
        <w:left w:val="none" w:sz="0" w:space="0" w:color="auto"/>
        <w:bottom w:val="none" w:sz="0" w:space="0" w:color="auto"/>
        <w:right w:val="none" w:sz="0" w:space="0" w:color="auto"/>
      </w:divBdr>
    </w:div>
    <w:div w:id="129137347">
      <w:marLeft w:val="480"/>
      <w:marRight w:val="0"/>
      <w:marTop w:val="0"/>
      <w:marBottom w:val="0"/>
      <w:divBdr>
        <w:top w:val="none" w:sz="0" w:space="0" w:color="auto"/>
        <w:left w:val="none" w:sz="0" w:space="0" w:color="auto"/>
        <w:bottom w:val="none" w:sz="0" w:space="0" w:color="auto"/>
        <w:right w:val="none" w:sz="0" w:space="0" w:color="auto"/>
      </w:divBdr>
    </w:div>
    <w:div w:id="129203406">
      <w:marLeft w:val="480"/>
      <w:marRight w:val="0"/>
      <w:marTop w:val="0"/>
      <w:marBottom w:val="0"/>
      <w:divBdr>
        <w:top w:val="none" w:sz="0" w:space="0" w:color="auto"/>
        <w:left w:val="none" w:sz="0" w:space="0" w:color="auto"/>
        <w:bottom w:val="none" w:sz="0" w:space="0" w:color="auto"/>
        <w:right w:val="none" w:sz="0" w:space="0" w:color="auto"/>
      </w:divBdr>
    </w:div>
    <w:div w:id="129247428">
      <w:marLeft w:val="480"/>
      <w:marRight w:val="0"/>
      <w:marTop w:val="0"/>
      <w:marBottom w:val="0"/>
      <w:divBdr>
        <w:top w:val="none" w:sz="0" w:space="0" w:color="auto"/>
        <w:left w:val="none" w:sz="0" w:space="0" w:color="auto"/>
        <w:bottom w:val="none" w:sz="0" w:space="0" w:color="auto"/>
        <w:right w:val="none" w:sz="0" w:space="0" w:color="auto"/>
      </w:divBdr>
    </w:div>
    <w:div w:id="129250406">
      <w:marLeft w:val="480"/>
      <w:marRight w:val="0"/>
      <w:marTop w:val="0"/>
      <w:marBottom w:val="0"/>
      <w:divBdr>
        <w:top w:val="none" w:sz="0" w:space="0" w:color="auto"/>
        <w:left w:val="none" w:sz="0" w:space="0" w:color="auto"/>
        <w:bottom w:val="none" w:sz="0" w:space="0" w:color="auto"/>
        <w:right w:val="none" w:sz="0" w:space="0" w:color="auto"/>
      </w:divBdr>
    </w:div>
    <w:div w:id="129250560">
      <w:marLeft w:val="480"/>
      <w:marRight w:val="0"/>
      <w:marTop w:val="0"/>
      <w:marBottom w:val="0"/>
      <w:divBdr>
        <w:top w:val="none" w:sz="0" w:space="0" w:color="auto"/>
        <w:left w:val="none" w:sz="0" w:space="0" w:color="auto"/>
        <w:bottom w:val="none" w:sz="0" w:space="0" w:color="auto"/>
        <w:right w:val="none" w:sz="0" w:space="0" w:color="auto"/>
      </w:divBdr>
    </w:div>
    <w:div w:id="129329014">
      <w:marLeft w:val="480"/>
      <w:marRight w:val="0"/>
      <w:marTop w:val="0"/>
      <w:marBottom w:val="0"/>
      <w:divBdr>
        <w:top w:val="none" w:sz="0" w:space="0" w:color="auto"/>
        <w:left w:val="none" w:sz="0" w:space="0" w:color="auto"/>
        <w:bottom w:val="none" w:sz="0" w:space="0" w:color="auto"/>
        <w:right w:val="none" w:sz="0" w:space="0" w:color="auto"/>
      </w:divBdr>
    </w:div>
    <w:div w:id="129396771">
      <w:marLeft w:val="480"/>
      <w:marRight w:val="0"/>
      <w:marTop w:val="0"/>
      <w:marBottom w:val="0"/>
      <w:divBdr>
        <w:top w:val="none" w:sz="0" w:space="0" w:color="auto"/>
        <w:left w:val="none" w:sz="0" w:space="0" w:color="auto"/>
        <w:bottom w:val="none" w:sz="0" w:space="0" w:color="auto"/>
        <w:right w:val="none" w:sz="0" w:space="0" w:color="auto"/>
      </w:divBdr>
    </w:div>
    <w:div w:id="129589848">
      <w:marLeft w:val="480"/>
      <w:marRight w:val="0"/>
      <w:marTop w:val="0"/>
      <w:marBottom w:val="0"/>
      <w:divBdr>
        <w:top w:val="none" w:sz="0" w:space="0" w:color="auto"/>
        <w:left w:val="none" w:sz="0" w:space="0" w:color="auto"/>
        <w:bottom w:val="none" w:sz="0" w:space="0" w:color="auto"/>
        <w:right w:val="none" w:sz="0" w:space="0" w:color="auto"/>
      </w:divBdr>
    </w:div>
    <w:div w:id="129594382">
      <w:marLeft w:val="480"/>
      <w:marRight w:val="0"/>
      <w:marTop w:val="0"/>
      <w:marBottom w:val="0"/>
      <w:divBdr>
        <w:top w:val="none" w:sz="0" w:space="0" w:color="auto"/>
        <w:left w:val="none" w:sz="0" w:space="0" w:color="auto"/>
        <w:bottom w:val="none" w:sz="0" w:space="0" w:color="auto"/>
        <w:right w:val="none" w:sz="0" w:space="0" w:color="auto"/>
      </w:divBdr>
    </w:div>
    <w:div w:id="129633366">
      <w:marLeft w:val="480"/>
      <w:marRight w:val="0"/>
      <w:marTop w:val="0"/>
      <w:marBottom w:val="0"/>
      <w:divBdr>
        <w:top w:val="none" w:sz="0" w:space="0" w:color="auto"/>
        <w:left w:val="none" w:sz="0" w:space="0" w:color="auto"/>
        <w:bottom w:val="none" w:sz="0" w:space="0" w:color="auto"/>
        <w:right w:val="none" w:sz="0" w:space="0" w:color="auto"/>
      </w:divBdr>
    </w:div>
    <w:div w:id="129636798">
      <w:marLeft w:val="480"/>
      <w:marRight w:val="0"/>
      <w:marTop w:val="0"/>
      <w:marBottom w:val="0"/>
      <w:divBdr>
        <w:top w:val="none" w:sz="0" w:space="0" w:color="auto"/>
        <w:left w:val="none" w:sz="0" w:space="0" w:color="auto"/>
        <w:bottom w:val="none" w:sz="0" w:space="0" w:color="auto"/>
        <w:right w:val="none" w:sz="0" w:space="0" w:color="auto"/>
      </w:divBdr>
    </w:div>
    <w:div w:id="129639421">
      <w:marLeft w:val="480"/>
      <w:marRight w:val="0"/>
      <w:marTop w:val="0"/>
      <w:marBottom w:val="0"/>
      <w:divBdr>
        <w:top w:val="none" w:sz="0" w:space="0" w:color="auto"/>
        <w:left w:val="none" w:sz="0" w:space="0" w:color="auto"/>
        <w:bottom w:val="none" w:sz="0" w:space="0" w:color="auto"/>
        <w:right w:val="none" w:sz="0" w:space="0" w:color="auto"/>
      </w:divBdr>
    </w:div>
    <w:div w:id="129710227">
      <w:marLeft w:val="480"/>
      <w:marRight w:val="0"/>
      <w:marTop w:val="0"/>
      <w:marBottom w:val="0"/>
      <w:divBdr>
        <w:top w:val="none" w:sz="0" w:space="0" w:color="auto"/>
        <w:left w:val="none" w:sz="0" w:space="0" w:color="auto"/>
        <w:bottom w:val="none" w:sz="0" w:space="0" w:color="auto"/>
        <w:right w:val="none" w:sz="0" w:space="0" w:color="auto"/>
      </w:divBdr>
    </w:div>
    <w:div w:id="129714908">
      <w:marLeft w:val="480"/>
      <w:marRight w:val="0"/>
      <w:marTop w:val="0"/>
      <w:marBottom w:val="0"/>
      <w:divBdr>
        <w:top w:val="none" w:sz="0" w:space="0" w:color="auto"/>
        <w:left w:val="none" w:sz="0" w:space="0" w:color="auto"/>
        <w:bottom w:val="none" w:sz="0" w:space="0" w:color="auto"/>
        <w:right w:val="none" w:sz="0" w:space="0" w:color="auto"/>
      </w:divBdr>
    </w:div>
    <w:div w:id="129715565">
      <w:marLeft w:val="480"/>
      <w:marRight w:val="0"/>
      <w:marTop w:val="0"/>
      <w:marBottom w:val="0"/>
      <w:divBdr>
        <w:top w:val="none" w:sz="0" w:space="0" w:color="auto"/>
        <w:left w:val="none" w:sz="0" w:space="0" w:color="auto"/>
        <w:bottom w:val="none" w:sz="0" w:space="0" w:color="auto"/>
        <w:right w:val="none" w:sz="0" w:space="0" w:color="auto"/>
      </w:divBdr>
    </w:div>
    <w:div w:id="129717254">
      <w:marLeft w:val="480"/>
      <w:marRight w:val="0"/>
      <w:marTop w:val="0"/>
      <w:marBottom w:val="0"/>
      <w:divBdr>
        <w:top w:val="none" w:sz="0" w:space="0" w:color="auto"/>
        <w:left w:val="none" w:sz="0" w:space="0" w:color="auto"/>
        <w:bottom w:val="none" w:sz="0" w:space="0" w:color="auto"/>
        <w:right w:val="none" w:sz="0" w:space="0" w:color="auto"/>
      </w:divBdr>
    </w:div>
    <w:div w:id="129785599">
      <w:marLeft w:val="480"/>
      <w:marRight w:val="0"/>
      <w:marTop w:val="0"/>
      <w:marBottom w:val="0"/>
      <w:divBdr>
        <w:top w:val="none" w:sz="0" w:space="0" w:color="auto"/>
        <w:left w:val="none" w:sz="0" w:space="0" w:color="auto"/>
        <w:bottom w:val="none" w:sz="0" w:space="0" w:color="auto"/>
        <w:right w:val="none" w:sz="0" w:space="0" w:color="auto"/>
      </w:divBdr>
    </w:div>
    <w:div w:id="129827827">
      <w:marLeft w:val="480"/>
      <w:marRight w:val="0"/>
      <w:marTop w:val="0"/>
      <w:marBottom w:val="0"/>
      <w:divBdr>
        <w:top w:val="none" w:sz="0" w:space="0" w:color="auto"/>
        <w:left w:val="none" w:sz="0" w:space="0" w:color="auto"/>
        <w:bottom w:val="none" w:sz="0" w:space="0" w:color="auto"/>
        <w:right w:val="none" w:sz="0" w:space="0" w:color="auto"/>
      </w:divBdr>
    </w:div>
    <w:div w:id="129827909">
      <w:marLeft w:val="480"/>
      <w:marRight w:val="0"/>
      <w:marTop w:val="0"/>
      <w:marBottom w:val="0"/>
      <w:divBdr>
        <w:top w:val="none" w:sz="0" w:space="0" w:color="auto"/>
        <w:left w:val="none" w:sz="0" w:space="0" w:color="auto"/>
        <w:bottom w:val="none" w:sz="0" w:space="0" w:color="auto"/>
        <w:right w:val="none" w:sz="0" w:space="0" w:color="auto"/>
      </w:divBdr>
    </w:div>
    <w:div w:id="129830135">
      <w:marLeft w:val="480"/>
      <w:marRight w:val="0"/>
      <w:marTop w:val="0"/>
      <w:marBottom w:val="0"/>
      <w:divBdr>
        <w:top w:val="none" w:sz="0" w:space="0" w:color="auto"/>
        <w:left w:val="none" w:sz="0" w:space="0" w:color="auto"/>
        <w:bottom w:val="none" w:sz="0" w:space="0" w:color="auto"/>
        <w:right w:val="none" w:sz="0" w:space="0" w:color="auto"/>
      </w:divBdr>
    </w:div>
    <w:div w:id="129903679">
      <w:marLeft w:val="640"/>
      <w:marRight w:val="0"/>
      <w:marTop w:val="0"/>
      <w:marBottom w:val="0"/>
      <w:divBdr>
        <w:top w:val="none" w:sz="0" w:space="0" w:color="auto"/>
        <w:left w:val="none" w:sz="0" w:space="0" w:color="auto"/>
        <w:bottom w:val="none" w:sz="0" w:space="0" w:color="auto"/>
        <w:right w:val="none" w:sz="0" w:space="0" w:color="auto"/>
      </w:divBdr>
    </w:div>
    <w:div w:id="129904682">
      <w:marLeft w:val="480"/>
      <w:marRight w:val="0"/>
      <w:marTop w:val="0"/>
      <w:marBottom w:val="0"/>
      <w:divBdr>
        <w:top w:val="none" w:sz="0" w:space="0" w:color="auto"/>
        <w:left w:val="none" w:sz="0" w:space="0" w:color="auto"/>
        <w:bottom w:val="none" w:sz="0" w:space="0" w:color="auto"/>
        <w:right w:val="none" w:sz="0" w:space="0" w:color="auto"/>
      </w:divBdr>
    </w:div>
    <w:div w:id="129904792">
      <w:marLeft w:val="480"/>
      <w:marRight w:val="0"/>
      <w:marTop w:val="0"/>
      <w:marBottom w:val="0"/>
      <w:divBdr>
        <w:top w:val="none" w:sz="0" w:space="0" w:color="auto"/>
        <w:left w:val="none" w:sz="0" w:space="0" w:color="auto"/>
        <w:bottom w:val="none" w:sz="0" w:space="0" w:color="auto"/>
        <w:right w:val="none" w:sz="0" w:space="0" w:color="auto"/>
      </w:divBdr>
    </w:div>
    <w:div w:id="129909504">
      <w:marLeft w:val="480"/>
      <w:marRight w:val="0"/>
      <w:marTop w:val="0"/>
      <w:marBottom w:val="0"/>
      <w:divBdr>
        <w:top w:val="none" w:sz="0" w:space="0" w:color="auto"/>
        <w:left w:val="none" w:sz="0" w:space="0" w:color="auto"/>
        <w:bottom w:val="none" w:sz="0" w:space="0" w:color="auto"/>
        <w:right w:val="none" w:sz="0" w:space="0" w:color="auto"/>
      </w:divBdr>
    </w:div>
    <w:div w:id="129977745">
      <w:marLeft w:val="480"/>
      <w:marRight w:val="0"/>
      <w:marTop w:val="0"/>
      <w:marBottom w:val="0"/>
      <w:divBdr>
        <w:top w:val="none" w:sz="0" w:space="0" w:color="auto"/>
        <w:left w:val="none" w:sz="0" w:space="0" w:color="auto"/>
        <w:bottom w:val="none" w:sz="0" w:space="0" w:color="auto"/>
        <w:right w:val="none" w:sz="0" w:space="0" w:color="auto"/>
      </w:divBdr>
    </w:div>
    <w:div w:id="129981540">
      <w:marLeft w:val="480"/>
      <w:marRight w:val="0"/>
      <w:marTop w:val="0"/>
      <w:marBottom w:val="0"/>
      <w:divBdr>
        <w:top w:val="none" w:sz="0" w:space="0" w:color="auto"/>
        <w:left w:val="none" w:sz="0" w:space="0" w:color="auto"/>
        <w:bottom w:val="none" w:sz="0" w:space="0" w:color="auto"/>
        <w:right w:val="none" w:sz="0" w:space="0" w:color="auto"/>
      </w:divBdr>
    </w:div>
    <w:div w:id="129985428">
      <w:marLeft w:val="480"/>
      <w:marRight w:val="0"/>
      <w:marTop w:val="0"/>
      <w:marBottom w:val="0"/>
      <w:divBdr>
        <w:top w:val="none" w:sz="0" w:space="0" w:color="auto"/>
        <w:left w:val="none" w:sz="0" w:space="0" w:color="auto"/>
        <w:bottom w:val="none" w:sz="0" w:space="0" w:color="auto"/>
        <w:right w:val="none" w:sz="0" w:space="0" w:color="auto"/>
      </w:divBdr>
    </w:div>
    <w:div w:id="130052616">
      <w:marLeft w:val="480"/>
      <w:marRight w:val="0"/>
      <w:marTop w:val="0"/>
      <w:marBottom w:val="0"/>
      <w:divBdr>
        <w:top w:val="none" w:sz="0" w:space="0" w:color="auto"/>
        <w:left w:val="none" w:sz="0" w:space="0" w:color="auto"/>
        <w:bottom w:val="none" w:sz="0" w:space="0" w:color="auto"/>
        <w:right w:val="none" w:sz="0" w:space="0" w:color="auto"/>
      </w:divBdr>
    </w:div>
    <w:div w:id="130055216">
      <w:marLeft w:val="480"/>
      <w:marRight w:val="0"/>
      <w:marTop w:val="0"/>
      <w:marBottom w:val="0"/>
      <w:divBdr>
        <w:top w:val="none" w:sz="0" w:space="0" w:color="auto"/>
        <w:left w:val="none" w:sz="0" w:space="0" w:color="auto"/>
        <w:bottom w:val="none" w:sz="0" w:space="0" w:color="auto"/>
        <w:right w:val="none" w:sz="0" w:space="0" w:color="auto"/>
      </w:divBdr>
    </w:div>
    <w:div w:id="130100251">
      <w:marLeft w:val="480"/>
      <w:marRight w:val="0"/>
      <w:marTop w:val="0"/>
      <w:marBottom w:val="0"/>
      <w:divBdr>
        <w:top w:val="none" w:sz="0" w:space="0" w:color="auto"/>
        <w:left w:val="none" w:sz="0" w:space="0" w:color="auto"/>
        <w:bottom w:val="none" w:sz="0" w:space="0" w:color="auto"/>
        <w:right w:val="none" w:sz="0" w:space="0" w:color="auto"/>
      </w:divBdr>
    </w:div>
    <w:div w:id="130103600">
      <w:marLeft w:val="480"/>
      <w:marRight w:val="0"/>
      <w:marTop w:val="0"/>
      <w:marBottom w:val="0"/>
      <w:divBdr>
        <w:top w:val="none" w:sz="0" w:space="0" w:color="auto"/>
        <w:left w:val="none" w:sz="0" w:space="0" w:color="auto"/>
        <w:bottom w:val="none" w:sz="0" w:space="0" w:color="auto"/>
        <w:right w:val="none" w:sz="0" w:space="0" w:color="auto"/>
      </w:divBdr>
    </w:div>
    <w:div w:id="130170551">
      <w:marLeft w:val="480"/>
      <w:marRight w:val="0"/>
      <w:marTop w:val="0"/>
      <w:marBottom w:val="0"/>
      <w:divBdr>
        <w:top w:val="none" w:sz="0" w:space="0" w:color="auto"/>
        <w:left w:val="none" w:sz="0" w:space="0" w:color="auto"/>
        <w:bottom w:val="none" w:sz="0" w:space="0" w:color="auto"/>
        <w:right w:val="none" w:sz="0" w:space="0" w:color="auto"/>
      </w:divBdr>
    </w:div>
    <w:div w:id="130171355">
      <w:marLeft w:val="480"/>
      <w:marRight w:val="0"/>
      <w:marTop w:val="0"/>
      <w:marBottom w:val="0"/>
      <w:divBdr>
        <w:top w:val="none" w:sz="0" w:space="0" w:color="auto"/>
        <w:left w:val="none" w:sz="0" w:space="0" w:color="auto"/>
        <w:bottom w:val="none" w:sz="0" w:space="0" w:color="auto"/>
        <w:right w:val="none" w:sz="0" w:space="0" w:color="auto"/>
      </w:divBdr>
    </w:div>
    <w:div w:id="130174446">
      <w:marLeft w:val="480"/>
      <w:marRight w:val="0"/>
      <w:marTop w:val="0"/>
      <w:marBottom w:val="0"/>
      <w:divBdr>
        <w:top w:val="none" w:sz="0" w:space="0" w:color="auto"/>
        <w:left w:val="none" w:sz="0" w:space="0" w:color="auto"/>
        <w:bottom w:val="none" w:sz="0" w:space="0" w:color="auto"/>
        <w:right w:val="none" w:sz="0" w:space="0" w:color="auto"/>
      </w:divBdr>
    </w:div>
    <w:div w:id="130176321">
      <w:marLeft w:val="480"/>
      <w:marRight w:val="0"/>
      <w:marTop w:val="0"/>
      <w:marBottom w:val="0"/>
      <w:divBdr>
        <w:top w:val="none" w:sz="0" w:space="0" w:color="auto"/>
        <w:left w:val="none" w:sz="0" w:space="0" w:color="auto"/>
        <w:bottom w:val="none" w:sz="0" w:space="0" w:color="auto"/>
        <w:right w:val="none" w:sz="0" w:space="0" w:color="auto"/>
      </w:divBdr>
    </w:div>
    <w:div w:id="130295070">
      <w:marLeft w:val="480"/>
      <w:marRight w:val="0"/>
      <w:marTop w:val="0"/>
      <w:marBottom w:val="0"/>
      <w:divBdr>
        <w:top w:val="none" w:sz="0" w:space="0" w:color="auto"/>
        <w:left w:val="none" w:sz="0" w:space="0" w:color="auto"/>
        <w:bottom w:val="none" w:sz="0" w:space="0" w:color="auto"/>
        <w:right w:val="none" w:sz="0" w:space="0" w:color="auto"/>
      </w:divBdr>
    </w:div>
    <w:div w:id="130364104">
      <w:marLeft w:val="480"/>
      <w:marRight w:val="0"/>
      <w:marTop w:val="0"/>
      <w:marBottom w:val="0"/>
      <w:divBdr>
        <w:top w:val="none" w:sz="0" w:space="0" w:color="auto"/>
        <w:left w:val="none" w:sz="0" w:space="0" w:color="auto"/>
        <w:bottom w:val="none" w:sz="0" w:space="0" w:color="auto"/>
        <w:right w:val="none" w:sz="0" w:space="0" w:color="auto"/>
      </w:divBdr>
    </w:div>
    <w:div w:id="130365310">
      <w:marLeft w:val="480"/>
      <w:marRight w:val="0"/>
      <w:marTop w:val="0"/>
      <w:marBottom w:val="0"/>
      <w:divBdr>
        <w:top w:val="none" w:sz="0" w:space="0" w:color="auto"/>
        <w:left w:val="none" w:sz="0" w:space="0" w:color="auto"/>
        <w:bottom w:val="none" w:sz="0" w:space="0" w:color="auto"/>
        <w:right w:val="none" w:sz="0" w:space="0" w:color="auto"/>
      </w:divBdr>
    </w:div>
    <w:div w:id="130368956">
      <w:marLeft w:val="640"/>
      <w:marRight w:val="0"/>
      <w:marTop w:val="0"/>
      <w:marBottom w:val="0"/>
      <w:divBdr>
        <w:top w:val="none" w:sz="0" w:space="0" w:color="auto"/>
        <w:left w:val="none" w:sz="0" w:space="0" w:color="auto"/>
        <w:bottom w:val="none" w:sz="0" w:space="0" w:color="auto"/>
        <w:right w:val="none" w:sz="0" w:space="0" w:color="auto"/>
      </w:divBdr>
    </w:div>
    <w:div w:id="130370999">
      <w:marLeft w:val="480"/>
      <w:marRight w:val="0"/>
      <w:marTop w:val="0"/>
      <w:marBottom w:val="0"/>
      <w:divBdr>
        <w:top w:val="none" w:sz="0" w:space="0" w:color="auto"/>
        <w:left w:val="none" w:sz="0" w:space="0" w:color="auto"/>
        <w:bottom w:val="none" w:sz="0" w:space="0" w:color="auto"/>
        <w:right w:val="none" w:sz="0" w:space="0" w:color="auto"/>
      </w:divBdr>
    </w:div>
    <w:div w:id="130440144">
      <w:marLeft w:val="480"/>
      <w:marRight w:val="0"/>
      <w:marTop w:val="0"/>
      <w:marBottom w:val="0"/>
      <w:divBdr>
        <w:top w:val="none" w:sz="0" w:space="0" w:color="auto"/>
        <w:left w:val="none" w:sz="0" w:space="0" w:color="auto"/>
        <w:bottom w:val="none" w:sz="0" w:space="0" w:color="auto"/>
        <w:right w:val="none" w:sz="0" w:space="0" w:color="auto"/>
      </w:divBdr>
    </w:div>
    <w:div w:id="130564129">
      <w:marLeft w:val="480"/>
      <w:marRight w:val="0"/>
      <w:marTop w:val="0"/>
      <w:marBottom w:val="0"/>
      <w:divBdr>
        <w:top w:val="none" w:sz="0" w:space="0" w:color="auto"/>
        <w:left w:val="none" w:sz="0" w:space="0" w:color="auto"/>
        <w:bottom w:val="none" w:sz="0" w:space="0" w:color="auto"/>
        <w:right w:val="none" w:sz="0" w:space="0" w:color="auto"/>
      </w:divBdr>
    </w:div>
    <w:div w:id="130565855">
      <w:marLeft w:val="480"/>
      <w:marRight w:val="0"/>
      <w:marTop w:val="0"/>
      <w:marBottom w:val="0"/>
      <w:divBdr>
        <w:top w:val="none" w:sz="0" w:space="0" w:color="auto"/>
        <w:left w:val="none" w:sz="0" w:space="0" w:color="auto"/>
        <w:bottom w:val="none" w:sz="0" w:space="0" w:color="auto"/>
        <w:right w:val="none" w:sz="0" w:space="0" w:color="auto"/>
      </w:divBdr>
    </w:div>
    <w:div w:id="130633383">
      <w:marLeft w:val="480"/>
      <w:marRight w:val="0"/>
      <w:marTop w:val="0"/>
      <w:marBottom w:val="0"/>
      <w:divBdr>
        <w:top w:val="none" w:sz="0" w:space="0" w:color="auto"/>
        <w:left w:val="none" w:sz="0" w:space="0" w:color="auto"/>
        <w:bottom w:val="none" w:sz="0" w:space="0" w:color="auto"/>
        <w:right w:val="none" w:sz="0" w:space="0" w:color="auto"/>
      </w:divBdr>
    </w:div>
    <w:div w:id="130636399">
      <w:marLeft w:val="480"/>
      <w:marRight w:val="0"/>
      <w:marTop w:val="0"/>
      <w:marBottom w:val="0"/>
      <w:divBdr>
        <w:top w:val="none" w:sz="0" w:space="0" w:color="auto"/>
        <w:left w:val="none" w:sz="0" w:space="0" w:color="auto"/>
        <w:bottom w:val="none" w:sz="0" w:space="0" w:color="auto"/>
        <w:right w:val="none" w:sz="0" w:space="0" w:color="auto"/>
      </w:divBdr>
    </w:div>
    <w:div w:id="130750573">
      <w:marLeft w:val="480"/>
      <w:marRight w:val="0"/>
      <w:marTop w:val="0"/>
      <w:marBottom w:val="0"/>
      <w:divBdr>
        <w:top w:val="none" w:sz="0" w:space="0" w:color="auto"/>
        <w:left w:val="none" w:sz="0" w:space="0" w:color="auto"/>
        <w:bottom w:val="none" w:sz="0" w:space="0" w:color="auto"/>
        <w:right w:val="none" w:sz="0" w:space="0" w:color="auto"/>
      </w:divBdr>
    </w:div>
    <w:div w:id="130754458">
      <w:marLeft w:val="480"/>
      <w:marRight w:val="0"/>
      <w:marTop w:val="0"/>
      <w:marBottom w:val="0"/>
      <w:divBdr>
        <w:top w:val="none" w:sz="0" w:space="0" w:color="auto"/>
        <w:left w:val="none" w:sz="0" w:space="0" w:color="auto"/>
        <w:bottom w:val="none" w:sz="0" w:space="0" w:color="auto"/>
        <w:right w:val="none" w:sz="0" w:space="0" w:color="auto"/>
      </w:divBdr>
    </w:div>
    <w:div w:id="130754859">
      <w:marLeft w:val="480"/>
      <w:marRight w:val="0"/>
      <w:marTop w:val="0"/>
      <w:marBottom w:val="0"/>
      <w:divBdr>
        <w:top w:val="none" w:sz="0" w:space="0" w:color="auto"/>
        <w:left w:val="none" w:sz="0" w:space="0" w:color="auto"/>
        <w:bottom w:val="none" w:sz="0" w:space="0" w:color="auto"/>
        <w:right w:val="none" w:sz="0" w:space="0" w:color="auto"/>
      </w:divBdr>
    </w:div>
    <w:div w:id="130833546">
      <w:marLeft w:val="480"/>
      <w:marRight w:val="0"/>
      <w:marTop w:val="0"/>
      <w:marBottom w:val="0"/>
      <w:divBdr>
        <w:top w:val="none" w:sz="0" w:space="0" w:color="auto"/>
        <w:left w:val="none" w:sz="0" w:space="0" w:color="auto"/>
        <w:bottom w:val="none" w:sz="0" w:space="0" w:color="auto"/>
        <w:right w:val="none" w:sz="0" w:space="0" w:color="auto"/>
      </w:divBdr>
    </w:div>
    <w:div w:id="130906473">
      <w:marLeft w:val="480"/>
      <w:marRight w:val="0"/>
      <w:marTop w:val="0"/>
      <w:marBottom w:val="0"/>
      <w:divBdr>
        <w:top w:val="none" w:sz="0" w:space="0" w:color="auto"/>
        <w:left w:val="none" w:sz="0" w:space="0" w:color="auto"/>
        <w:bottom w:val="none" w:sz="0" w:space="0" w:color="auto"/>
        <w:right w:val="none" w:sz="0" w:space="0" w:color="auto"/>
      </w:divBdr>
    </w:div>
    <w:div w:id="130946391">
      <w:marLeft w:val="480"/>
      <w:marRight w:val="0"/>
      <w:marTop w:val="0"/>
      <w:marBottom w:val="0"/>
      <w:divBdr>
        <w:top w:val="none" w:sz="0" w:space="0" w:color="auto"/>
        <w:left w:val="none" w:sz="0" w:space="0" w:color="auto"/>
        <w:bottom w:val="none" w:sz="0" w:space="0" w:color="auto"/>
        <w:right w:val="none" w:sz="0" w:space="0" w:color="auto"/>
      </w:divBdr>
    </w:div>
    <w:div w:id="131025033">
      <w:marLeft w:val="640"/>
      <w:marRight w:val="0"/>
      <w:marTop w:val="0"/>
      <w:marBottom w:val="0"/>
      <w:divBdr>
        <w:top w:val="none" w:sz="0" w:space="0" w:color="auto"/>
        <w:left w:val="none" w:sz="0" w:space="0" w:color="auto"/>
        <w:bottom w:val="none" w:sz="0" w:space="0" w:color="auto"/>
        <w:right w:val="none" w:sz="0" w:space="0" w:color="auto"/>
      </w:divBdr>
    </w:div>
    <w:div w:id="131027171">
      <w:bodyDiv w:val="1"/>
      <w:marLeft w:val="0"/>
      <w:marRight w:val="0"/>
      <w:marTop w:val="0"/>
      <w:marBottom w:val="0"/>
      <w:divBdr>
        <w:top w:val="none" w:sz="0" w:space="0" w:color="auto"/>
        <w:left w:val="none" w:sz="0" w:space="0" w:color="auto"/>
        <w:bottom w:val="none" w:sz="0" w:space="0" w:color="auto"/>
        <w:right w:val="none" w:sz="0" w:space="0" w:color="auto"/>
      </w:divBdr>
    </w:div>
    <w:div w:id="131094991">
      <w:marLeft w:val="480"/>
      <w:marRight w:val="0"/>
      <w:marTop w:val="0"/>
      <w:marBottom w:val="0"/>
      <w:divBdr>
        <w:top w:val="none" w:sz="0" w:space="0" w:color="auto"/>
        <w:left w:val="none" w:sz="0" w:space="0" w:color="auto"/>
        <w:bottom w:val="none" w:sz="0" w:space="0" w:color="auto"/>
        <w:right w:val="none" w:sz="0" w:space="0" w:color="auto"/>
      </w:divBdr>
    </w:div>
    <w:div w:id="131102145">
      <w:marLeft w:val="640"/>
      <w:marRight w:val="0"/>
      <w:marTop w:val="0"/>
      <w:marBottom w:val="0"/>
      <w:divBdr>
        <w:top w:val="none" w:sz="0" w:space="0" w:color="auto"/>
        <w:left w:val="none" w:sz="0" w:space="0" w:color="auto"/>
        <w:bottom w:val="none" w:sz="0" w:space="0" w:color="auto"/>
        <w:right w:val="none" w:sz="0" w:space="0" w:color="auto"/>
      </w:divBdr>
    </w:div>
    <w:div w:id="131102928">
      <w:marLeft w:val="480"/>
      <w:marRight w:val="0"/>
      <w:marTop w:val="0"/>
      <w:marBottom w:val="0"/>
      <w:divBdr>
        <w:top w:val="none" w:sz="0" w:space="0" w:color="auto"/>
        <w:left w:val="none" w:sz="0" w:space="0" w:color="auto"/>
        <w:bottom w:val="none" w:sz="0" w:space="0" w:color="auto"/>
        <w:right w:val="none" w:sz="0" w:space="0" w:color="auto"/>
      </w:divBdr>
    </w:div>
    <w:div w:id="131102934">
      <w:marLeft w:val="480"/>
      <w:marRight w:val="0"/>
      <w:marTop w:val="0"/>
      <w:marBottom w:val="0"/>
      <w:divBdr>
        <w:top w:val="none" w:sz="0" w:space="0" w:color="auto"/>
        <w:left w:val="none" w:sz="0" w:space="0" w:color="auto"/>
        <w:bottom w:val="none" w:sz="0" w:space="0" w:color="auto"/>
        <w:right w:val="none" w:sz="0" w:space="0" w:color="auto"/>
      </w:divBdr>
    </w:div>
    <w:div w:id="131138020">
      <w:marLeft w:val="480"/>
      <w:marRight w:val="0"/>
      <w:marTop w:val="0"/>
      <w:marBottom w:val="0"/>
      <w:divBdr>
        <w:top w:val="none" w:sz="0" w:space="0" w:color="auto"/>
        <w:left w:val="none" w:sz="0" w:space="0" w:color="auto"/>
        <w:bottom w:val="none" w:sz="0" w:space="0" w:color="auto"/>
        <w:right w:val="none" w:sz="0" w:space="0" w:color="auto"/>
      </w:divBdr>
    </w:div>
    <w:div w:id="131138886">
      <w:marLeft w:val="480"/>
      <w:marRight w:val="0"/>
      <w:marTop w:val="0"/>
      <w:marBottom w:val="0"/>
      <w:divBdr>
        <w:top w:val="none" w:sz="0" w:space="0" w:color="auto"/>
        <w:left w:val="none" w:sz="0" w:space="0" w:color="auto"/>
        <w:bottom w:val="none" w:sz="0" w:space="0" w:color="auto"/>
        <w:right w:val="none" w:sz="0" w:space="0" w:color="auto"/>
      </w:divBdr>
    </w:div>
    <w:div w:id="131142723">
      <w:marLeft w:val="480"/>
      <w:marRight w:val="0"/>
      <w:marTop w:val="0"/>
      <w:marBottom w:val="0"/>
      <w:divBdr>
        <w:top w:val="none" w:sz="0" w:space="0" w:color="auto"/>
        <w:left w:val="none" w:sz="0" w:space="0" w:color="auto"/>
        <w:bottom w:val="none" w:sz="0" w:space="0" w:color="auto"/>
        <w:right w:val="none" w:sz="0" w:space="0" w:color="auto"/>
      </w:divBdr>
    </w:div>
    <w:div w:id="131143698">
      <w:marLeft w:val="480"/>
      <w:marRight w:val="0"/>
      <w:marTop w:val="0"/>
      <w:marBottom w:val="0"/>
      <w:divBdr>
        <w:top w:val="none" w:sz="0" w:space="0" w:color="auto"/>
        <w:left w:val="none" w:sz="0" w:space="0" w:color="auto"/>
        <w:bottom w:val="none" w:sz="0" w:space="0" w:color="auto"/>
        <w:right w:val="none" w:sz="0" w:space="0" w:color="auto"/>
      </w:divBdr>
    </w:div>
    <w:div w:id="131143780">
      <w:marLeft w:val="480"/>
      <w:marRight w:val="0"/>
      <w:marTop w:val="0"/>
      <w:marBottom w:val="0"/>
      <w:divBdr>
        <w:top w:val="none" w:sz="0" w:space="0" w:color="auto"/>
        <w:left w:val="none" w:sz="0" w:space="0" w:color="auto"/>
        <w:bottom w:val="none" w:sz="0" w:space="0" w:color="auto"/>
        <w:right w:val="none" w:sz="0" w:space="0" w:color="auto"/>
      </w:divBdr>
    </w:div>
    <w:div w:id="131144676">
      <w:marLeft w:val="480"/>
      <w:marRight w:val="0"/>
      <w:marTop w:val="0"/>
      <w:marBottom w:val="0"/>
      <w:divBdr>
        <w:top w:val="none" w:sz="0" w:space="0" w:color="auto"/>
        <w:left w:val="none" w:sz="0" w:space="0" w:color="auto"/>
        <w:bottom w:val="none" w:sz="0" w:space="0" w:color="auto"/>
        <w:right w:val="none" w:sz="0" w:space="0" w:color="auto"/>
      </w:divBdr>
    </w:div>
    <w:div w:id="131288475">
      <w:marLeft w:val="480"/>
      <w:marRight w:val="0"/>
      <w:marTop w:val="0"/>
      <w:marBottom w:val="0"/>
      <w:divBdr>
        <w:top w:val="none" w:sz="0" w:space="0" w:color="auto"/>
        <w:left w:val="none" w:sz="0" w:space="0" w:color="auto"/>
        <w:bottom w:val="none" w:sz="0" w:space="0" w:color="auto"/>
        <w:right w:val="none" w:sz="0" w:space="0" w:color="auto"/>
      </w:divBdr>
    </w:div>
    <w:div w:id="131289590">
      <w:marLeft w:val="480"/>
      <w:marRight w:val="0"/>
      <w:marTop w:val="0"/>
      <w:marBottom w:val="0"/>
      <w:divBdr>
        <w:top w:val="none" w:sz="0" w:space="0" w:color="auto"/>
        <w:left w:val="none" w:sz="0" w:space="0" w:color="auto"/>
        <w:bottom w:val="none" w:sz="0" w:space="0" w:color="auto"/>
        <w:right w:val="none" w:sz="0" w:space="0" w:color="auto"/>
      </w:divBdr>
    </w:div>
    <w:div w:id="131338191">
      <w:marLeft w:val="480"/>
      <w:marRight w:val="0"/>
      <w:marTop w:val="0"/>
      <w:marBottom w:val="0"/>
      <w:divBdr>
        <w:top w:val="none" w:sz="0" w:space="0" w:color="auto"/>
        <w:left w:val="none" w:sz="0" w:space="0" w:color="auto"/>
        <w:bottom w:val="none" w:sz="0" w:space="0" w:color="auto"/>
        <w:right w:val="none" w:sz="0" w:space="0" w:color="auto"/>
      </w:divBdr>
    </w:div>
    <w:div w:id="131362368">
      <w:marLeft w:val="0"/>
      <w:marRight w:val="0"/>
      <w:marTop w:val="0"/>
      <w:marBottom w:val="0"/>
      <w:divBdr>
        <w:top w:val="none" w:sz="0" w:space="0" w:color="auto"/>
        <w:left w:val="none" w:sz="0" w:space="0" w:color="auto"/>
        <w:bottom w:val="none" w:sz="0" w:space="0" w:color="auto"/>
        <w:right w:val="none" w:sz="0" w:space="0" w:color="auto"/>
      </w:divBdr>
    </w:div>
    <w:div w:id="131363993">
      <w:marLeft w:val="480"/>
      <w:marRight w:val="0"/>
      <w:marTop w:val="0"/>
      <w:marBottom w:val="0"/>
      <w:divBdr>
        <w:top w:val="none" w:sz="0" w:space="0" w:color="auto"/>
        <w:left w:val="none" w:sz="0" w:space="0" w:color="auto"/>
        <w:bottom w:val="none" w:sz="0" w:space="0" w:color="auto"/>
        <w:right w:val="none" w:sz="0" w:space="0" w:color="auto"/>
      </w:divBdr>
    </w:div>
    <w:div w:id="131365345">
      <w:marLeft w:val="480"/>
      <w:marRight w:val="0"/>
      <w:marTop w:val="0"/>
      <w:marBottom w:val="0"/>
      <w:divBdr>
        <w:top w:val="none" w:sz="0" w:space="0" w:color="auto"/>
        <w:left w:val="none" w:sz="0" w:space="0" w:color="auto"/>
        <w:bottom w:val="none" w:sz="0" w:space="0" w:color="auto"/>
        <w:right w:val="none" w:sz="0" w:space="0" w:color="auto"/>
      </w:divBdr>
    </w:div>
    <w:div w:id="131409499">
      <w:marLeft w:val="480"/>
      <w:marRight w:val="0"/>
      <w:marTop w:val="0"/>
      <w:marBottom w:val="0"/>
      <w:divBdr>
        <w:top w:val="none" w:sz="0" w:space="0" w:color="auto"/>
        <w:left w:val="none" w:sz="0" w:space="0" w:color="auto"/>
        <w:bottom w:val="none" w:sz="0" w:space="0" w:color="auto"/>
        <w:right w:val="none" w:sz="0" w:space="0" w:color="auto"/>
      </w:divBdr>
    </w:div>
    <w:div w:id="131409796">
      <w:marLeft w:val="480"/>
      <w:marRight w:val="0"/>
      <w:marTop w:val="0"/>
      <w:marBottom w:val="0"/>
      <w:divBdr>
        <w:top w:val="none" w:sz="0" w:space="0" w:color="auto"/>
        <w:left w:val="none" w:sz="0" w:space="0" w:color="auto"/>
        <w:bottom w:val="none" w:sz="0" w:space="0" w:color="auto"/>
        <w:right w:val="none" w:sz="0" w:space="0" w:color="auto"/>
      </w:divBdr>
    </w:div>
    <w:div w:id="131483296">
      <w:marLeft w:val="480"/>
      <w:marRight w:val="0"/>
      <w:marTop w:val="0"/>
      <w:marBottom w:val="0"/>
      <w:divBdr>
        <w:top w:val="none" w:sz="0" w:space="0" w:color="auto"/>
        <w:left w:val="none" w:sz="0" w:space="0" w:color="auto"/>
        <w:bottom w:val="none" w:sz="0" w:space="0" w:color="auto"/>
        <w:right w:val="none" w:sz="0" w:space="0" w:color="auto"/>
      </w:divBdr>
    </w:div>
    <w:div w:id="131487077">
      <w:marLeft w:val="480"/>
      <w:marRight w:val="0"/>
      <w:marTop w:val="0"/>
      <w:marBottom w:val="0"/>
      <w:divBdr>
        <w:top w:val="none" w:sz="0" w:space="0" w:color="auto"/>
        <w:left w:val="none" w:sz="0" w:space="0" w:color="auto"/>
        <w:bottom w:val="none" w:sz="0" w:space="0" w:color="auto"/>
        <w:right w:val="none" w:sz="0" w:space="0" w:color="auto"/>
      </w:divBdr>
    </w:div>
    <w:div w:id="131487609">
      <w:marLeft w:val="480"/>
      <w:marRight w:val="0"/>
      <w:marTop w:val="0"/>
      <w:marBottom w:val="0"/>
      <w:divBdr>
        <w:top w:val="none" w:sz="0" w:space="0" w:color="auto"/>
        <w:left w:val="none" w:sz="0" w:space="0" w:color="auto"/>
        <w:bottom w:val="none" w:sz="0" w:space="0" w:color="auto"/>
        <w:right w:val="none" w:sz="0" w:space="0" w:color="auto"/>
      </w:divBdr>
    </w:div>
    <w:div w:id="131558450">
      <w:marLeft w:val="480"/>
      <w:marRight w:val="0"/>
      <w:marTop w:val="0"/>
      <w:marBottom w:val="0"/>
      <w:divBdr>
        <w:top w:val="none" w:sz="0" w:space="0" w:color="auto"/>
        <w:left w:val="none" w:sz="0" w:space="0" w:color="auto"/>
        <w:bottom w:val="none" w:sz="0" w:space="0" w:color="auto"/>
        <w:right w:val="none" w:sz="0" w:space="0" w:color="auto"/>
      </w:divBdr>
    </w:div>
    <w:div w:id="131600424">
      <w:marLeft w:val="640"/>
      <w:marRight w:val="0"/>
      <w:marTop w:val="0"/>
      <w:marBottom w:val="0"/>
      <w:divBdr>
        <w:top w:val="none" w:sz="0" w:space="0" w:color="auto"/>
        <w:left w:val="none" w:sz="0" w:space="0" w:color="auto"/>
        <w:bottom w:val="none" w:sz="0" w:space="0" w:color="auto"/>
        <w:right w:val="none" w:sz="0" w:space="0" w:color="auto"/>
      </w:divBdr>
    </w:div>
    <w:div w:id="131602646">
      <w:marLeft w:val="480"/>
      <w:marRight w:val="0"/>
      <w:marTop w:val="0"/>
      <w:marBottom w:val="0"/>
      <w:divBdr>
        <w:top w:val="none" w:sz="0" w:space="0" w:color="auto"/>
        <w:left w:val="none" w:sz="0" w:space="0" w:color="auto"/>
        <w:bottom w:val="none" w:sz="0" w:space="0" w:color="auto"/>
        <w:right w:val="none" w:sz="0" w:space="0" w:color="auto"/>
      </w:divBdr>
    </w:div>
    <w:div w:id="131680008">
      <w:marLeft w:val="480"/>
      <w:marRight w:val="0"/>
      <w:marTop w:val="0"/>
      <w:marBottom w:val="0"/>
      <w:divBdr>
        <w:top w:val="none" w:sz="0" w:space="0" w:color="auto"/>
        <w:left w:val="none" w:sz="0" w:space="0" w:color="auto"/>
        <w:bottom w:val="none" w:sz="0" w:space="0" w:color="auto"/>
        <w:right w:val="none" w:sz="0" w:space="0" w:color="auto"/>
      </w:divBdr>
    </w:div>
    <w:div w:id="131680522">
      <w:marLeft w:val="480"/>
      <w:marRight w:val="0"/>
      <w:marTop w:val="0"/>
      <w:marBottom w:val="0"/>
      <w:divBdr>
        <w:top w:val="none" w:sz="0" w:space="0" w:color="auto"/>
        <w:left w:val="none" w:sz="0" w:space="0" w:color="auto"/>
        <w:bottom w:val="none" w:sz="0" w:space="0" w:color="auto"/>
        <w:right w:val="none" w:sz="0" w:space="0" w:color="auto"/>
      </w:divBdr>
    </w:div>
    <w:div w:id="131750159">
      <w:marLeft w:val="480"/>
      <w:marRight w:val="0"/>
      <w:marTop w:val="0"/>
      <w:marBottom w:val="0"/>
      <w:divBdr>
        <w:top w:val="none" w:sz="0" w:space="0" w:color="auto"/>
        <w:left w:val="none" w:sz="0" w:space="0" w:color="auto"/>
        <w:bottom w:val="none" w:sz="0" w:space="0" w:color="auto"/>
        <w:right w:val="none" w:sz="0" w:space="0" w:color="auto"/>
      </w:divBdr>
    </w:div>
    <w:div w:id="131794274">
      <w:marLeft w:val="480"/>
      <w:marRight w:val="0"/>
      <w:marTop w:val="0"/>
      <w:marBottom w:val="0"/>
      <w:divBdr>
        <w:top w:val="none" w:sz="0" w:space="0" w:color="auto"/>
        <w:left w:val="none" w:sz="0" w:space="0" w:color="auto"/>
        <w:bottom w:val="none" w:sz="0" w:space="0" w:color="auto"/>
        <w:right w:val="none" w:sz="0" w:space="0" w:color="auto"/>
      </w:divBdr>
    </w:div>
    <w:div w:id="131799529">
      <w:marLeft w:val="480"/>
      <w:marRight w:val="0"/>
      <w:marTop w:val="0"/>
      <w:marBottom w:val="0"/>
      <w:divBdr>
        <w:top w:val="none" w:sz="0" w:space="0" w:color="auto"/>
        <w:left w:val="none" w:sz="0" w:space="0" w:color="auto"/>
        <w:bottom w:val="none" w:sz="0" w:space="0" w:color="auto"/>
        <w:right w:val="none" w:sz="0" w:space="0" w:color="auto"/>
      </w:divBdr>
    </w:div>
    <w:div w:id="131825650">
      <w:marLeft w:val="480"/>
      <w:marRight w:val="0"/>
      <w:marTop w:val="0"/>
      <w:marBottom w:val="0"/>
      <w:divBdr>
        <w:top w:val="none" w:sz="0" w:space="0" w:color="auto"/>
        <w:left w:val="none" w:sz="0" w:space="0" w:color="auto"/>
        <w:bottom w:val="none" w:sz="0" w:space="0" w:color="auto"/>
        <w:right w:val="none" w:sz="0" w:space="0" w:color="auto"/>
      </w:divBdr>
    </w:div>
    <w:div w:id="131867595">
      <w:marLeft w:val="480"/>
      <w:marRight w:val="0"/>
      <w:marTop w:val="0"/>
      <w:marBottom w:val="0"/>
      <w:divBdr>
        <w:top w:val="none" w:sz="0" w:space="0" w:color="auto"/>
        <w:left w:val="none" w:sz="0" w:space="0" w:color="auto"/>
        <w:bottom w:val="none" w:sz="0" w:space="0" w:color="auto"/>
        <w:right w:val="none" w:sz="0" w:space="0" w:color="auto"/>
      </w:divBdr>
    </w:div>
    <w:div w:id="131871394">
      <w:marLeft w:val="640"/>
      <w:marRight w:val="0"/>
      <w:marTop w:val="0"/>
      <w:marBottom w:val="0"/>
      <w:divBdr>
        <w:top w:val="none" w:sz="0" w:space="0" w:color="auto"/>
        <w:left w:val="none" w:sz="0" w:space="0" w:color="auto"/>
        <w:bottom w:val="none" w:sz="0" w:space="0" w:color="auto"/>
        <w:right w:val="none" w:sz="0" w:space="0" w:color="auto"/>
      </w:divBdr>
    </w:div>
    <w:div w:id="131871831">
      <w:marLeft w:val="480"/>
      <w:marRight w:val="0"/>
      <w:marTop w:val="0"/>
      <w:marBottom w:val="0"/>
      <w:divBdr>
        <w:top w:val="none" w:sz="0" w:space="0" w:color="auto"/>
        <w:left w:val="none" w:sz="0" w:space="0" w:color="auto"/>
        <w:bottom w:val="none" w:sz="0" w:space="0" w:color="auto"/>
        <w:right w:val="none" w:sz="0" w:space="0" w:color="auto"/>
      </w:divBdr>
    </w:div>
    <w:div w:id="131873968">
      <w:marLeft w:val="640"/>
      <w:marRight w:val="0"/>
      <w:marTop w:val="0"/>
      <w:marBottom w:val="0"/>
      <w:divBdr>
        <w:top w:val="none" w:sz="0" w:space="0" w:color="auto"/>
        <w:left w:val="none" w:sz="0" w:space="0" w:color="auto"/>
        <w:bottom w:val="none" w:sz="0" w:space="0" w:color="auto"/>
        <w:right w:val="none" w:sz="0" w:space="0" w:color="auto"/>
      </w:divBdr>
    </w:div>
    <w:div w:id="131876211">
      <w:marLeft w:val="480"/>
      <w:marRight w:val="0"/>
      <w:marTop w:val="0"/>
      <w:marBottom w:val="0"/>
      <w:divBdr>
        <w:top w:val="none" w:sz="0" w:space="0" w:color="auto"/>
        <w:left w:val="none" w:sz="0" w:space="0" w:color="auto"/>
        <w:bottom w:val="none" w:sz="0" w:space="0" w:color="auto"/>
        <w:right w:val="none" w:sz="0" w:space="0" w:color="auto"/>
      </w:divBdr>
    </w:div>
    <w:div w:id="131949264">
      <w:marLeft w:val="480"/>
      <w:marRight w:val="0"/>
      <w:marTop w:val="0"/>
      <w:marBottom w:val="0"/>
      <w:divBdr>
        <w:top w:val="none" w:sz="0" w:space="0" w:color="auto"/>
        <w:left w:val="none" w:sz="0" w:space="0" w:color="auto"/>
        <w:bottom w:val="none" w:sz="0" w:space="0" w:color="auto"/>
        <w:right w:val="none" w:sz="0" w:space="0" w:color="auto"/>
      </w:divBdr>
    </w:div>
    <w:div w:id="131993072">
      <w:bodyDiv w:val="1"/>
      <w:marLeft w:val="0"/>
      <w:marRight w:val="0"/>
      <w:marTop w:val="0"/>
      <w:marBottom w:val="0"/>
      <w:divBdr>
        <w:top w:val="none" w:sz="0" w:space="0" w:color="auto"/>
        <w:left w:val="none" w:sz="0" w:space="0" w:color="auto"/>
        <w:bottom w:val="none" w:sz="0" w:space="0" w:color="auto"/>
        <w:right w:val="none" w:sz="0" w:space="0" w:color="auto"/>
      </w:divBdr>
    </w:div>
    <w:div w:id="131994295">
      <w:marLeft w:val="480"/>
      <w:marRight w:val="0"/>
      <w:marTop w:val="0"/>
      <w:marBottom w:val="0"/>
      <w:divBdr>
        <w:top w:val="none" w:sz="0" w:space="0" w:color="auto"/>
        <w:left w:val="none" w:sz="0" w:space="0" w:color="auto"/>
        <w:bottom w:val="none" w:sz="0" w:space="0" w:color="auto"/>
        <w:right w:val="none" w:sz="0" w:space="0" w:color="auto"/>
      </w:divBdr>
    </w:div>
    <w:div w:id="132018834">
      <w:marLeft w:val="480"/>
      <w:marRight w:val="0"/>
      <w:marTop w:val="0"/>
      <w:marBottom w:val="0"/>
      <w:divBdr>
        <w:top w:val="none" w:sz="0" w:space="0" w:color="auto"/>
        <w:left w:val="none" w:sz="0" w:space="0" w:color="auto"/>
        <w:bottom w:val="none" w:sz="0" w:space="0" w:color="auto"/>
        <w:right w:val="none" w:sz="0" w:space="0" w:color="auto"/>
      </w:divBdr>
    </w:div>
    <w:div w:id="132018902">
      <w:marLeft w:val="480"/>
      <w:marRight w:val="0"/>
      <w:marTop w:val="0"/>
      <w:marBottom w:val="0"/>
      <w:divBdr>
        <w:top w:val="none" w:sz="0" w:space="0" w:color="auto"/>
        <w:left w:val="none" w:sz="0" w:space="0" w:color="auto"/>
        <w:bottom w:val="none" w:sz="0" w:space="0" w:color="auto"/>
        <w:right w:val="none" w:sz="0" w:space="0" w:color="auto"/>
      </w:divBdr>
    </w:div>
    <w:div w:id="132060969">
      <w:marLeft w:val="480"/>
      <w:marRight w:val="0"/>
      <w:marTop w:val="0"/>
      <w:marBottom w:val="0"/>
      <w:divBdr>
        <w:top w:val="none" w:sz="0" w:space="0" w:color="auto"/>
        <w:left w:val="none" w:sz="0" w:space="0" w:color="auto"/>
        <w:bottom w:val="none" w:sz="0" w:space="0" w:color="auto"/>
        <w:right w:val="none" w:sz="0" w:space="0" w:color="auto"/>
      </w:divBdr>
    </w:div>
    <w:div w:id="132138283">
      <w:marLeft w:val="480"/>
      <w:marRight w:val="0"/>
      <w:marTop w:val="0"/>
      <w:marBottom w:val="0"/>
      <w:divBdr>
        <w:top w:val="none" w:sz="0" w:space="0" w:color="auto"/>
        <w:left w:val="none" w:sz="0" w:space="0" w:color="auto"/>
        <w:bottom w:val="none" w:sz="0" w:space="0" w:color="auto"/>
        <w:right w:val="none" w:sz="0" w:space="0" w:color="auto"/>
      </w:divBdr>
    </w:div>
    <w:div w:id="132254642">
      <w:marLeft w:val="480"/>
      <w:marRight w:val="0"/>
      <w:marTop w:val="0"/>
      <w:marBottom w:val="0"/>
      <w:divBdr>
        <w:top w:val="none" w:sz="0" w:space="0" w:color="auto"/>
        <w:left w:val="none" w:sz="0" w:space="0" w:color="auto"/>
        <w:bottom w:val="none" w:sz="0" w:space="0" w:color="auto"/>
        <w:right w:val="none" w:sz="0" w:space="0" w:color="auto"/>
      </w:divBdr>
    </w:div>
    <w:div w:id="132405410">
      <w:marLeft w:val="480"/>
      <w:marRight w:val="0"/>
      <w:marTop w:val="0"/>
      <w:marBottom w:val="0"/>
      <w:divBdr>
        <w:top w:val="none" w:sz="0" w:space="0" w:color="auto"/>
        <w:left w:val="none" w:sz="0" w:space="0" w:color="auto"/>
        <w:bottom w:val="none" w:sz="0" w:space="0" w:color="auto"/>
        <w:right w:val="none" w:sz="0" w:space="0" w:color="auto"/>
      </w:divBdr>
    </w:div>
    <w:div w:id="132406392">
      <w:marLeft w:val="480"/>
      <w:marRight w:val="0"/>
      <w:marTop w:val="0"/>
      <w:marBottom w:val="0"/>
      <w:divBdr>
        <w:top w:val="none" w:sz="0" w:space="0" w:color="auto"/>
        <w:left w:val="none" w:sz="0" w:space="0" w:color="auto"/>
        <w:bottom w:val="none" w:sz="0" w:space="0" w:color="auto"/>
        <w:right w:val="none" w:sz="0" w:space="0" w:color="auto"/>
      </w:divBdr>
    </w:div>
    <w:div w:id="132412259">
      <w:marLeft w:val="480"/>
      <w:marRight w:val="0"/>
      <w:marTop w:val="0"/>
      <w:marBottom w:val="0"/>
      <w:divBdr>
        <w:top w:val="none" w:sz="0" w:space="0" w:color="auto"/>
        <w:left w:val="none" w:sz="0" w:space="0" w:color="auto"/>
        <w:bottom w:val="none" w:sz="0" w:space="0" w:color="auto"/>
        <w:right w:val="none" w:sz="0" w:space="0" w:color="auto"/>
      </w:divBdr>
    </w:div>
    <w:div w:id="132523391">
      <w:marLeft w:val="480"/>
      <w:marRight w:val="0"/>
      <w:marTop w:val="0"/>
      <w:marBottom w:val="0"/>
      <w:divBdr>
        <w:top w:val="none" w:sz="0" w:space="0" w:color="auto"/>
        <w:left w:val="none" w:sz="0" w:space="0" w:color="auto"/>
        <w:bottom w:val="none" w:sz="0" w:space="0" w:color="auto"/>
        <w:right w:val="none" w:sz="0" w:space="0" w:color="auto"/>
      </w:divBdr>
    </w:div>
    <w:div w:id="132526979">
      <w:marLeft w:val="480"/>
      <w:marRight w:val="0"/>
      <w:marTop w:val="0"/>
      <w:marBottom w:val="0"/>
      <w:divBdr>
        <w:top w:val="none" w:sz="0" w:space="0" w:color="auto"/>
        <w:left w:val="none" w:sz="0" w:space="0" w:color="auto"/>
        <w:bottom w:val="none" w:sz="0" w:space="0" w:color="auto"/>
        <w:right w:val="none" w:sz="0" w:space="0" w:color="auto"/>
      </w:divBdr>
    </w:div>
    <w:div w:id="132529789">
      <w:marLeft w:val="480"/>
      <w:marRight w:val="0"/>
      <w:marTop w:val="0"/>
      <w:marBottom w:val="0"/>
      <w:divBdr>
        <w:top w:val="none" w:sz="0" w:space="0" w:color="auto"/>
        <w:left w:val="none" w:sz="0" w:space="0" w:color="auto"/>
        <w:bottom w:val="none" w:sz="0" w:space="0" w:color="auto"/>
        <w:right w:val="none" w:sz="0" w:space="0" w:color="auto"/>
      </w:divBdr>
    </w:div>
    <w:div w:id="132606793">
      <w:marLeft w:val="480"/>
      <w:marRight w:val="0"/>
      <w:marTop w:val="0"/>
      <w:marBottom w:val="0"/>
      <w:divBdr>
        <w:top w:val="none" w:sz="0" w:space="0" w:color="auto"/>
        <w:left w:val="none" w:sz="0" w:space="0" w:color="auto"/>
        <w:bottom w:val="none" w:sz="0" w:space="0" w:color="auto"/>
        <w:right w:val="none" w:sz="0" w:space="0" w:color="auto"/>
      </w:divBdr>
    </w:div>
    <w:div w:id="132645957">
      <w:marLeft w:val="640"/>
      <w:marRight w:val="0"/>
      <w:marTop w:val="0"/>
      <w:marBottom w:val="0"/>
      <w:divBdr>
        <w:top w:val="none" w:sz="0" w:space="0" w:color="auto"/>
        <w:left w:val="none" w:sz="0" w:space="0" w:color="auto"/>
        <w:bottom w:val="none" w:sz="0" w:space="0" w:color="auto"/>
        <w:right w:val="none" w:sz="0" w:space="0" w:color="auto"/>
      </w:divBdr>
    </w:div>
    <w:div w:id="132673057">
      <w:marLeft w:val="480"/>
      <w:marRight w:val="0"/>
      <w:marTop w:val="0"/>
      <w:marBottom w:val="0"/>
      <w:divBdr>
        <w:top w:val="none" w:sz="0" w:space="0" w:color="auto"/>
        <w:left w:val="none" w:sz="0" w:space="0" w:color="auto"/>
        <w:bottom w:val="none" w:sz="0" w:space="0" w:color="auto"/>
        <w:right w:val="none" w:sz="0" w:space="0" w:color="auto"/>
      </w:divBdr>
    </w:div>
    <w:div w:id="132673755">
      <w:marLeft w:val="480"/>
      <w:marRight w:val="0"/>
      <w:marTop w:val="0"/>
      <w:marBottom w:val="0"/>
      <w:divBdr>
        <w:top w:val="none" w:sz="0" w:space="0" w:color="auto"/>
        <w:left w:val="none" w:sz="0" w:space="0" w:color="auto"/>
        <w:bottom w:val="none" w:sz="0" w:space="0" w:color="auto"/>
        <w:right w:val="none" w:sz="0" w:space="0" w:color="auto"/>
      </w:divBdr>
    </w:div>
    <w:div w:id="132676600">
      <w:marLeft w:val="480"/>
      <w:marRight w:val="0"/>
      <w:marTop w:val="0"/>
      <w:marBottom w:val="0"/>
      <w:divBdr>
        <w:top w:val="none" w:sz="0" w:space="0" w:color="auto"/>
        <w:left w:val="none" w:sz="0" w:space="0" w:color="auto"/>
        <w:bottom w:val="none" w:sz="0" w:space="0" w:color="auto"/>
        <w:right w:val="none" w:sz="0" w:space="0" w:color="auto"/>
      </w:divBdr>
    </w:div>
    <w:div w:id="132719467">
      <w:marLeft w:val="480"/>
      <w:marRight w:val="0"/>
      <w:marTop w:val="0"/>
      <w:marBottom w:val="0"/>
      <w:divBdr>
        <w:top w:val="none" w:sz="0" w:space="0" w:color="auto"/>
        <w:left w:val="none" w:sz="0" w:space="0" w:color="auto"/>
        <w:bottom w:val="none" w:sz="0" w:space="0" w:color="auto"/>
        <w:right w:val="none" w:sz="0" w:space="0" w:color="auto"/>
      </w:divBdr>
    </w:div>
    <w:div w:id="132720075">
      <w:marLeft w:val="480"/>
      <w:marRight w:val="0"/>
      <w:marTop w:val="0"/>
      <w:marBottom w:val="0"/>
      <w:divBdr>
        <w:top w:val="none" w:sz="0" w:space="0" w:color="auto"/>
        <w:left w:val="none" w:sz="0" w:space="0" w:color="auto"/>
        <w:bottom w:val="none" w:sz="0" w:space="0" w:color="auto"/>
        <w:right w:val="none" w:sz="0" w:space="0" w:color="auto"/>
      </w:divBdr>
    </w:div>
    <w:div w:id="132723494">
      <w:marLeft w:val="480"/>
      <w:marRight w:val="0"/>
      <w:marTop w:val="0"/>
      <w:marBottom w:val="0"/>
      <w:divBdr>
        <w:top w:val="none" w:sz="0" w:space="0" w:color="auto"/>
        <w:left w:val="none" w:sz="0" w:space="0" w:color="auto"/>
        <w:bottom w:val="none" w:sz="0" w:space="0" w:color="auto"/>
        <w:right w:val="none" w:sz="0" w:space="0" w:color="auto"/>
      </w:divBdr>
    </w:div>
    <w:div w:id="132792083">
      <w:marLeft w:val="480"/>
      <w:marRight w:val="0"/>
      <w:marTop w:val="0"/>
      <w:marBottom w:val="0"/>
      <w:divBdr>
        <w:top w:val="none" w:sz="0" w:space="0" w:color="auto"/>
        <w:left w:val="none" w:sz="0" w:space="0" w:color="auto"/>
        <w:bottom w:val="none" w:sz="0" w:space="0" w:color="auto"/>
        <w:right w:val="none" w:sz="0" w:space="0" w:color="auto"/>
      </w:divBdr>
    </w:div>
    <w:div w:id="132796673">
      <w:marLeft w:val="480"/>
      <w:marRight w:val="0"/>
      <w:marTop w:val="0"/>
      <w:marBottom w:val="0"/>
      <w:divBdr>
        <w:top w:val="none" w:sz="0" w:space="0" w:color="auto"/>
        <w:left w:val="none" w:sz="0" w:space="0" w:color="auto"/>
        <w:bottom w:val="none" w:sz="0" w:space="0" w:color="auto"/>
        <w:right w:val="none" w:sz="0" w:space="0" w:color="auto"/>
      </w:divBdr>
    </w:div>
    <w:div w:id="132797485">
      <w:marLeft w:val="480"/>
      <w:marRight w:val="0"/>
      <w:marTop w:val="0"/>
      <w:marBottom w:val="0"/>
      <w:divBdr>
        <w:top w:val="none" w:sz="0" w:space="0" w:color="auto"/>
        <w:left w:val="none" w:sz="0" w:space="0" w:color="auto"/>
        <w:bottom w:val="none" w:sz="0" w:space="0" w:color="auto"/>
        <w:right w:val="none" w:sz="0" w:space="0" w:color="auto"/>
      </w:divBdr>
    </w:div>
    <w:div w:id="132842287">
      <w:marLeft w:val="480"/>
      <w:marRight w:val="0"/>
      <w:marTop w:val="0"/>
      <w:marBottom w:val="0"/>
      <w:divBdr>
        <w:top w:val="none" w:sz="0" w:space="0" w:color="auto"/>
        <w:left w:val="none" w:sz="0" w:space="0" w:color="auto"/>
        <w:bottom w:val="none" w:sz="0" w:space="0" w:color="auto"/>
        <w:right w:val="none" w:sz="0" w:space="0" w:color="auto"/>
      </w:divBdr>
    </w:div>
    <w:div w:id="132917406">
      <w:marLeft w:val="480"/>
      <w:marRight w:val="0"/>
      <w:marTop w:val="0"/>
      <w:marBottom w:val="0"/>
      <w:divBdr>
        <w:top w:val="none" w:sz="0" w:space="0" w:color="auto"/>
        <w:left w:val="none" w:sz="0" w:space="0" w:color="auto"/>
        <w:bottom w:val="none" w:sz="0" w:space="0" w:color="auto"/>
        <w:right w:val="none" w:sz="0" w:space="0" w:color="auto"/>
      </w:divBdr>
    </w:div>
    <w:div w:id="132992319">
      <w:marLeft w:val="480"/>
      <w:marRight w:val="0"/>
      <w:marTop w:val="0"/>
      <w:marBottom w:val="0"/>
      <w:divBdr>
        <w:top w:val="none" w:sz="0" w:space="0" w:color="auto"/>
        <w:left w:val="none" w:sz="0" w:space="0" w:color="auto"/>
        <w:bottom w:val="none" w:sz="0" w:space="0" w:color="auto"/>
        <w:right w:val="none" w:sz="0" w:space="0" w:color="auto"/>
      </w:divBdr>
    </w:div>
    <w:div w:id="133066564">
      <w:marLeft w:val="480"/>
      <w:marRight w:val="0"/>
      <w:marTop w:val="0"/>
      <w:marBottom w:val="0"/>
      <w:divBdr>
        <w:top w:val="none" w:sz="0" w:space="0" w:color="auto"/>
        <w:left w:val="none" w:sz="0" w:space="0" w:color="auto"/>
        <w:bottom w:val="none" w:sz="0" w:space="0" w:color="auto"/>
        <w:right w:val="none" w:sz="0" w:space="0" w:color="auto"/>
      </w:divBdr>
    </w:div>
    <w:div w:id="133068863">
      <w:marLeft w:val="480"/>
      <w:marRight w:val="0"/>
      <w:marTop w:val="0"/>
      <w:marBottom w:val="0"/>
      <w:divBdr>
        <w:top w:val="none" w:sz="0" w:space="0" w:color="auto"/>
        <w:left w:val="none" w:sz="0" w:space="0" w:color="auto"/>
        <w:bottom w:val="none" w:sz="0" w:space="0" w:color="auto"/>
        <w:right w:val="none" w:sz="0" w:space="0" w:color="auto"/>
      </w:divBdr>
    </w:div>
    <w:div w:id="133107805">
      <w:marLeft w:val="480"/>
      <w:marRight w:val="0"/>
      <w:marTop w:val="0"/>
      <w:marBottom w:val="0"/>
      <w:divBdr>
        <w:top w:val="none" w:sz="0" w:space="0" w:color="auto"/>
        <w:left w:val="none" w:sz="0" w:space="0" w:color="auto"/>
        <w:bottom w:val="none" w:sz="0" w:space="0" w:color="auto"/>
        <w:right w:val="none" w:sz="0" w:space="0" w:color="auto"/>
      </w:divBdr>
    </w:div>
    <w:div w:id="133182051">
      <w:marLeft w:val="480"/>
      <w:marRight w:val="0"/>
      <w:marTop w:val="0"/>
      <w:marBottom w:val="0"/>
      <w:divBdr>
        <w:top w:val="none" w:sz="0" w:space="0" w:color="auto"/>
        <w:left w:val="none" w:sz="0" w:space="0" w:color="auto"/>
        <w:bottom w:val="none" w:sz="0" w:space="0" w:color="auto"/>
        <w:right w:val="none" w:sz="0" w:space="0" w:color="auto"/>
      </w:divBdr>
    </w:div>
    <w:div w:id="133184854">
      <w:marLeft w:val="480"/>
      <w:marRight w:val="0"/>
      <w:marTop w:val="0"/>
      <w:marBottom w:val="0"/>
      <w:divBdr>
        <w:top w:val="none" w:sz="0" w:space="0" w:color="auto"/>
        <w:left w:val="none" w:sz="0" w:space="0" w:color="auto"/>
        <w:bottom w:val="none" w:sz="0" w:space="0" w:color="auto"/>
        <w:right w:val="none" w:sz="0" w:space="0" w:color="auto"/>
      </w:divBdr>
    </w:div>
    <w:div w:id="133252727">
      <w:marLeft w:val="480"/>
      <w:marRight w:val="0"/>
      <w:marTop w:val="0"/>
      <w:marBottom w:val="0"/>
      <w:divBdr>
        <w:top w:val="none" w:sz="0" w:space="0" w:color="auto"/>
        <w:left w:val="none" w:sz="0" w:space="0" w:color="auto"/>
        <w:bottom w:val="none" w:sz="0" w:space="0" w:color="auto"/>
        <w:right w:val="none" w:sz="0" w:space="0" w:color="auto"/>
      </w:divBdr>
    </w:div>
    <w:div w:id="133254255">
      <w:marLeft w:val="480"/>
      <w:marRight w:val="0"/>
      <w:marTop w:val="0"/>
      <w:marBottom w:val="0"/>
      <w:divBdr>
        <w:top w:val="none" w:sz="0" w:space="0" w:color="auto"/>
        <w:left w:val="none" w:sz="0" w:space="0" w:color="auto"/>
        <w:bottom w:val="none" w:sz="0" w:space="0" w:color="auto"/>
        <w:right w:val="none" w:sz="0" w:space="0" w:color="auto"/>
      </w:divBdr>
    </w:div>
    <w:div w:id="133254540">
      <w:marLeft w:val="480"/>
      <w:marRight w:val="0"/>
      <w:marTop w:val="0"/>
      <w:marBottom w:val="0"/>
      <w:divBdr>
        <w:top w:val="none" w:sz="0" w:space="0" w:color="auto"/>
        <w:left w:val="none" w:sz="0" w:space="0" w:color="auto"/>
        <w:bottom w:val="none" w:sz="0" w:space="0" w:color="auto"/>
        <w:right w:val="none" w:sz="0" w:space="0" w:color="auto"/>
      </w:divBdr>
    </w:div>
    <w:div w:id="133454567">
      <w:bodyDiv w:val="1"/>
      <w:marLeft w:val="0"/>
      <w:marRight w:val="0"/>
      <w:marTop w:val="0"/>
      <w:marBottom w:val="0"/>
      <w:divBdr>
        <w:top w:val="none" w:sz="0" w:space="0" w:color="auto"/>
        <w:left w:val="none" w:sz="0" w:space="0" w:color="auto"/>
        <w:bottom w:val="none" w:sz="0" w:space="0" w:color="auto"/>
        <w:right w:val="none" w:sz="0" w:space="0" w:color="auto"/>
      </w:divBdr>
      <w:divsChild>
        <w:div w:id="198124965">
          <w:marLeft w:val="480"/>
          <w:marRight w:val="0"/>
          <w:marTop w:val="0"/>
          <w:marBottom w:val="0"/>
          <w:divBdr>
            <w:top w:val="none" w:sz="0" w:space="0" w:color="auto"/>
            <w:left w:val="none" w:sz="0" w:space="0" w:color="auto"/>
            <w:bottom w:val="none" w:sz="0" w:space="0" w:color="auto"/>
            <w:right w:val="none" w:sz="0" w:space="0" w:color="auto"/>
          </w:divBdr>
        </w:div>
        <w:div w:id="316032895">
          <w:marLeft w:val="480"/>
          <w:marRight w:val="0"/>
          <w:marTop w:val="0"/>
          <w:marBottom w:val="0"/>
          <w:divBdr>
            <w:top w:val="none" w:sz="0" w:space="0" w:color="auto"/>
            <w:left w:val="none" w:sz="0" w:space="0" w:color="auto"/>
            <w:bottom w:val="none" w:sz="0" w:space="0" w:color="auto"/>
            <w:right w:val="none" w:sz="0" w:space="0" w:color="auto"/>
          </w:divBdr>
        </w:div>
        <w:div w:id="338586647">
          <w:marLeft w:val="480"/>
          <w:marRight w:val="0"/>
          <w:marTop w:val="0"/>
          <w:marBottom w:val="0"/>
          <w:divBdr>
            <w:top w:val="none" w:sz="0" w:space="0" w:color="auto"/>
            <w:left w:val="none" w:sz="0" w:space="0" w:color="auto"/>
            <w:bottom w:val="none" w:sz="0" w:space="0" w:color="auto"/>
            <w:right w:val="none" w:sz="0" w:space="0" w:color="auto"/>
          </w:divBdr>
        </w:div>
        <w:div w:id="342829041">
          <w:marLeft w:val="480"/>
          <w:marRight w:val="0"/>
          <w:marTop w:val="0"/>
          <w:marBottom w:val="0"/>
          <w:divBdr>
            <w:top w:val="none" w:sz="0" w:space="0" w:color="auto"/>
            <w:left w:val="none" w:sz="0" w:space="0" w:color="auto"/>
            <w:bottom w:val="none" w:sz="0" w:space="0" w:color="auto"/>
            <w:right w:val="none" w:sz="0" w:space="0" w:color="auto"/>
          </w:divBdr>
        </w:div>
        <w:div w:id="389885689">
          <w:marLeft w:val="480"/>
          <w:marRight w:val="0"/>
          <w:marTop w:val="0"/>
          <w:marBottom w:val="0"/>
          <w:divBdr>
            <w:top w:val="none" w:sz="0" w:space="0" w:color="auto"/>
            <w:left w:val="none" w:sz="0" w:space="0" w:color="auto"/>
            <w:bottom w:val="none" w:sz="0" w:space="0" w:color="auto"/>
            <w:right w:val="none" w:sz="0" w:space="0" w:color="auto"/>
          </w:divBdr>
        </w:div>
        <w:div w:id="483744980">
          <w:marLeft w:val="480"/>
          <w:marRight w:val="0"/>
          <w:marTop w:val="0"/>
          <w:marBottom w:val="0"/>
          <w:divBdr>
            <w:top w:val="none" w:sz="0" w:space="0" w:color="auto"/>
            <w:left w:val="none" w:sz="0" w:space="0" w:color="auto"/>
            <w:bottom w:val="none" w:sz="0" w:space="0" w:color="auto"/>
            <w:right w:val="none" w:sz="0" w:space="0" w:color="auto"/>
          </w:divBdr>
        </w:div>
        <w:div w:id="667288292">
          <w:marLeft w:val="480"/>
          <w:marRight w:val="0"/>
          <w:marTop w:val="0"/>
          <w:marBottom w:val="0"/>
          <w:divBdr>
            <w:top w:val="none" w:sz="0" w:space="0" w:color="auto"/>
            <w:left w:val="none" w:sz="0" w:space="0" w:color="auto"/>
            <w:bottom w:val="none" w:sz="0" w:space="0" w:color="auto"/>
            <w:right w:val="none" w:sz="0" w:space="0" w:color="auto"/>
          </w:divBdr>
        </w:div>
        <w:div w:id="710493866">
          <w:marLeft w:val="480"/>
          <w:marRight w:val="0"/>
          <w:marTop w:val="0"/>
          <w:marBottom w:val="0"/>
          <w:divBdr>
            <w:top w:val="none" w:sz="0" w:space="0" w:color="auto"/>
            <w:left w:val="none" w:sz="0" w:space="0" w:color="auto"/>
            <w:bottom w:val="none" w:sz="0" w:space="0" w:color="auto"/>
            <w:right w:val="none" w:sz="0" w:space="0" w:color="auto"/>
          </w:divBdr>
        </w:div>
        <w:div w:id="1034575551">
          <w:marLeft w:val="480"/>
          <w:marRight w:val="0"/>
          <w:marTop w:val="0"/>
          <w:marBottom w:val="0"/>
          <w:divBdr>
            <w:top w:val="none" w:sz="0" w:space="0" w:color="auto"/>
            <w:left w:val="none" w:sz="0" w:space="0" w:color="auto"/>
            <w:bottom w:val="none" w:sz="0" w:space="0" w:color="auto"/>
            <w:right w:val="none" w:sz="0" w:space="0" w:color="auto"/>
          </w:divBdr>
        </w:div>
        <w:div w:id="1075668575">
          <w:marLeft w:val="480"/>
          <w:marRight w:val="0"/>
          <w:marTop w:val="0"/>
          <w:marBottom w:val="0"/>
          <w:divBdr>
            <w:top w:val="none" w:sz="0" w:space="0" w:color="auto"/>
            <w:left w:val="none" w:sz="0" w:space="0" w:color="auto"/>
            <w:bottom w:val="none" w:sz="0" w:space="0" w:color="auto"/>
            <w:right w:val="none" w:sz="0" w:space="0" w:color="auto"/>
          </w:divBdr>
        </w:div>
        <w:div w:id="1343702695">
          <w:marLeft w:val="480"/>
          <w:marRight w:val="0"/>
          <w:marTop w:val="0"/>
          <w:marBottom w:val="0"/>
          <w:divBdr>
            <w:top w:val="none" w:sz="0" w:space="0" w:color="auto"/>
            <w:left w:val="none" w:sz="0" w:space="0" w:color="auto"/>
            <w:bottom w:val="none" w:sz="0" w:space="0" w:color="auto"/>
            <w:right w:val="none" w:sz="0" w:space="0" w:color="auto"/>
          </w:divBdr>
        </w:div>
        <w:div w:id="1376812352">
          <w:marLeft w:val="480"/>
          <w:marRight w:val="0"/>
          <w:marTop w:val="0"/>
          <w:marBottom w:val="0"/>
          <w:divBdr>
            <w:top w:val="none" w:sz="0" w:space="0" w:color="auto"/>
            <w:left w:val="none" w:sz="0" w:space="0" w:color="auto"/>
            <w:bottom w:val="none" w:sz="0" w:space="0" w:color="auto"/>
            <w:right w:val="none" w:sz="0" w:space="0" w:color="auto"/>
          </w:divBdr>
        </w:div>
      </w:divsChild>
    </w:div>
    <w:div w:id="133521556">
      <w:marLeft w:val="480"/>
      <w:marRight w:val="0"/>
      <w:marTop w:val="0"/>
      <w:marBottom w:val="0"/>
      <w:divBdr>
        <w:top w:val="none" w:sz="0" w:space="0" w:color="auto"/>
        <w:left w:val="none" w:sz="0" w:space="0" w:color="auto"/>
        <w:bottom w:val="none" w:sz="0" w:space="0" w:color="auto"/>
        <w:right w:val="none" w:sz="0" w:space="0" w:color="auto"/>
      </w:divBdr>
    </w:div>
    <w:div w:id="133522367">
      <w:marLeft w:val="480"/>
      <w:marRight w:val="0"/>
      <w:marTop w:val="0"/>
      <w:marBottom w:val="0"/>
      <w:divBdr>
        <w:top w:val="none" w:sz="0" w:space="0" w:color="auto"/>
        <w:left w:val="none" w:sz="0" w:space="0" w:color="auto"/>
        <w:bottom w:val="none" w:sz="0" w:space="0" w:color="auto"/>
        <w:right w:val="none" w:sz="0" w:space="0" w:color="auto"/>
      </w:divBdr>
    </w:div>
    <w:div w:id="133524113">
      <w:marLeft w:val="480"/>
      <w:marRight w:val="0"/>
      <w:marTop w:val="0"/>
      <w:marBottom w:val="0"/>
      <w:divBdr>
        <w:top w:val="none" w:sz="0" w:space="0" w:color="auto"/>
        <w:left w:val="none" w:sz="0" w:space="0" w:color="auto"/>
        <w:bottom w:val="none" w:sz="0" w:space="0" w:color="auto"/>
        <w:right w:val="none" w:sz="0" w:space="0" w:color="auto"/>
      </w:divBdr>
    </w:div>
    <w:div w:id="133526370">
      <w:marLeft w:val="480"/>
      <w:marRight w:val="0"/>
      <w:marTop w:val="0"/>
      <w:marBottom w:val="0"/>
      <w:divBdr>
        <w:top w:val="none" w:sz="0" w:space="0" w:color="auto"/>
        <w:left w:val="none" w:sz="0" w:space="0" w:color="auto"/>
        <w:bottom w:val="none" w:sz="0" w:space="0" w:color="auto"/>
        <w:right w:val="none" w:sz="0" w:space="0" w:color="auto"/>
      </w:divBdr>
    </w:div>
    <w:div w:id="133565150">
      <w:marLeft w:val="480"/>
      <w:marRight w:val="0"/>
      <w:marTop w:val="0"/>
      <w:marBottom w:val="0"/>
      <w:divBdr>
        <w:top w:val="none" w:sz="0" w:space="0" w:color="auto"/>
        <w:left w:val="none" w:sz="0" w:space="0" w:color="auto"/>
        <w:bottom w:val="none" w:sz="0" w:space="0" w:color="auto"/>
        <w:right w:val="none" w:sz="0" w:space="0" w:color="auto"/>
      </w:divBdr>
    </w:div>
    <w:div w:id="133567823">
      <w:marLeft w:val="480"/>
      <w:marRight w:val="0"/>
      <w:marTop w:val="0"/>
      <w:marBottom w:val="0"/>
      <w:divBdr>
        <w:top w:val="none" w:sz="0" w:space="0" w:color="auto"/>
        <w:left w:val="none" w:sz="0" w:space="0" w:color="auto"/>
        <w:bottom w:val="none" w:sz="0" w:space="0" w:color="auto"/>
        <w:right w:val="none" w:sz="0" w:space="0" w:color="auto"/>
      </w:divBdr>
    </w:div>
    <w:div w:id="133645988">
      <w:marLeft w:val="480"/>
      <w:marRight w:val="0"/>
      <w:marTop w:val="0"/>
      <w:marBottom w:val="0"/>
      <w:divBdr>
        <w:top w:val="none" w:sz="0" w:space="0" w:color="auto"/>
        <w:left w:val="none" w:sz="0" w:space="0" w:color="auto"/>
        <w:bottom w:val="none" w:sz="0" w:space="0" w:color="auto"/>
        <w:right w:val="none" w:sz="0" w:space="0" w:color="auto"/>
      </w:divBdr>
    </w:div>
    <w:div w:id="133715969">
      <w:marLeft w:val="480"/>
      <w:marRight w:val="0"/>
      <w:marTop w:val="0"/>
      <w:marBottom w:val="0"/>
      <w:divBdr>
        <w:top w:val="none" w:sz="0" w:space="0" w:color="auto"/>
        <w:left w:val="none" w:sz="0" w:space="0" w:color="auto"/>
        <w:bottom w:val="none" w:sz="0" w:space="0" w:color="auto"/>
        <w:right w:val="none" w:sz="0" w:space="0" w:color="auto"/>
      </w:divBdr>
    </w:div>
    <w:div w:id="133718531">
      <w:marLeft w:val="480"/>
      <w:marRight w:val="0"/>
      <w:marTop w:val="0"/>
      <w:marBottom w:val="0"/>
      <w:divBdr>
        <w:top w:val="none" w:sz="0" w:space="0" w:color="auto"/>
        <w:left w:val="none" w:sz="0" w:space="0" w:color="auto"/>
        <w:bottom w:val="none" w:sz="0" w:space="0" w:color="auto"/>
        <w:right w:val="none" w:sz="0" w:space="0" w:color="auto"/>
      </w:divBdr>
    </w:div>
    <w:div w:id="133719961">
      <w:marLeft w:val="480"/>
      <w:marRight w:val="0"/>
      <w:marTop w:val="0"/>
      <w:marBottom w:val="0"/>
      <w:divBdr>
        <w:top w:val="none" w:sz="0" w:space="0" w:color="auto"/>
        <w:left w:val="none" w:sz="0" w:space="0" w:color="auto"/>
        <w:bottom w:val="none" w:sz="0" w:space="0" w:color="auto"/>
        <w:right w:val="none" w:sz="0" w:space="0" w:color="auto"/>
      </w:divBdr>
    </w:div>
    <w:div w:id="133765447">
      <w:marLeft w:val="480"/>
      <w:marRight w:val="0"/>
      <w:marTop w:val="0"/>
      <w:marBottom w:val="0"/>
      <w:divBdr>
        <w:top w:val="none" w:sz="0" w:space="0" w:color="auto"/>
        <w:left w:val="none" w:sz="0" w:space="0" w:color="auto"/>
        <w:bottom w:val="none" w:sz="0" w:space="0" w:color="auto"/>
        <w:right w:val="none" w:sz="0" w:space="0" w:color="auto"/>
      </w:divBdr>
    </w:div>
    <w:div w:id="133835016">
      <w:marLeft w:val="480"/>
      <w:marRight w:val="0"/>
      <w:marTop w:val="0"/>
      <w:marBottom w:val="0"/>
      <w:divBdr>
        <w:top w:val="none" w:sz="0" w:space="0" w:color="auto"/>
        <w:left w:val="none" w:sz="0" w:space="0" w:color="auto"/>
        <w:bottom w:val="none" w:sz="0" w:space="0" w:color="auto"/>
        <w:right w:val="none" w:sz="0" w:space="0" w:color="auto"/>
      </w:divBdr>
    </w:div>
    <w:div w:id="133915306">
      <w:marLeft w:val="480"/>
      <w:marRight w:val="0"/>
      <w:marTop w:val="0"/>
      <w:marBottom w:val="0"/>
      <w:divBdr>
        <w:top w:val="none" w:sz="0" w:space="0" w:color="auto"/>
        <w:left w:val="none" w:sz="0" w:space="0" w:color="auto"/>
        <w:bottom w:val="none" w:sz="0" w:space="0" w:color="auto"/>
        <w:right w:val="none" w:sz="0" w:space="0" w:color="auto"/>
      </w:divBdr>
    </w:div>
    <w:div w:id="133984254">
      <w:marLeft w:val="480"/>
      <w:marRight w:val="0"/>
      <w:marTop w:val="0"/>
      <w:marBottom w:val="0"/>
      <w:divBdr>
        <w:top w:val="none" w:sz="0" w:space="0" w:color="auto"/>
        <w:left w:val="none" w:sz="0" w:space="0" w:color="auto"/>
        <w:bottom w:val="none" w:sz="0" w:space="0" w:color="auto"/>
        <w:right w:val="none" w:sz="0" w:space="0" w:color="auto"/>
      </w:divBdr>
    </w:div>
    <w:div w:id="134153354">
      <w:marLeft w:val="480"/>
      <w:marRight w:val="0"/>
      <w:marTop w:val="0"/>
      <w:marBottom w:val="0"/>
      <w:divBdr>
        <w:top w:val="none" w:sz="0" w:space="0" w:color="auto"/>
        <w:left w:val="none" w:sz="0" w:space="0" w:color="auto"/>
        <w:bottom w:val="none" w:sz="0" w:space="0" w:color="auto"/>
        <w:right w:val="none" w:sz="0" w:space="0" w:color="auto"/>
      </w:divBdr>
    </w:div>
    <w:div w:id="134183259">
      <w:marLeft w:val="480"/>
      <w:marRight w:val="0"/>
      <w:marTop w:val="0"/>
      <w:marBottom w:val="0"/>
      <w:divBdr>
        <w:top w:val="none" w:sz="0" w:space="0" w:color="auto"/>
        <w:left w:val="none" w:sz="0" w:space="0" w:color="auto"/>
        <w:bottom w:val="none" w:sz="0" w:space="0" w:color="auto"/>
        <w:right w:val="none" w:sz="0" w:space="0" w:color="auto"/>
      </w:divBdr>
    </w:div>
    <w:div w:id="134183704">
      <w:marLeft w:val="480"/>
      <w:marRight w:val="0"/>
      <w:marTop w:val="0"/>
      <w:marBottom w:val="0"/>
      <w:divBdr>
        <w:top w:val="none" w:sz="0" w:space="0" w:color="auto"/>
        <w:left w:val="none" w:sz="0" w:space="0" w:color="auto"/>
        <w:bottom w:val="none" w:sz="0" w:space="0" w:color="auto"/>
        <w:right w:val="none" w:sz="0" w:space="0" w:color="auto"/>
      </w:divBdr>
    </w:div>
    <w:div w:id="134184390">
      <w:marLeft w:val="480"/>
      <w:marRight w:val="0"/>
      <w:marTop w:val="0"/>
      <w:marBottom w:val="0"/>
      <w:divBdr>
        <w:top w:val="none" w:sz="0" w:space="0" w:color="auto"/>
        <w:left w:val="none" w:sz="0" w:space="0" w:color="auto"/>
        <w:bottom w:val="none" w:sz="0" w:space="0" w:color="auto"/>
        <w:right w:val="none" w:sz="0" w:space="0" w:color="auto"/>
      </w:divBdr>
    </w:div>
    <w:div w:id="134223305">
      <w:marLeft w:val="480"/>
      <w:marRight w:val="0"/>
      <w:marTop w:val="0"/>
      <w:marBottom w:val="0"/>
      <w:divBdr>
        <w:top w:val="none" w:sz="0" w:space="0" w:color="auto"/>
        <w:left w:val="none" w:sz="0" w:space="0" w:color="auto"/>
        <w:bottom w:val="none" w:sz="0" w:space="0" w:color="auto"/>
        <w:right w:val="none" w:sz="0" w:space="0" w:color="auto"/>
      </w:divBdr>
    </w:div>
    <w:div w:id="134225966">
      <w:marLeft w:val="480"/>
      <w:marRight w:val="0"/>
      <w:marTop w:val="0"/>
      <w:marBottom w:val="0"/>
      <w:divBdr>
        <w:top w:val="none" w:sz="0" w:space="0" w:color="auto"/>
        <w:left w:val="none" w:sz="0" w:space="0" w:color="auto"/>
        <w:bottom w:val="none" w:sz="0" w:space="0" w:color="auto"/>
        <w:right w:val="none" w:sz="0" w:space="0" w:color="auto"/>
      </w:divBdr>
    </w:div>
    <w:div w:id="134226380">
      <w:marLeft w:val="480"/>
      <w:marRight w:val="0"/>
      <w:marTop w:val="0"/>
      <w:marBottom w:val="0"/>
      <w:divBdr>
        <w:top w:val="none" w:sz="0" w:space="0" w:color="auto"/>
        <w:left w:val="none" w:sz="0" w:space="0" w:color="auto"/>
        <w:bottom w:val="none" w:sz="0" w:space="0" w:color="auto"/>
        <w:right w:val="none" w:sz="0" w:space="0" w:color="auto"/>
      </w:divBdr>
    </w:div>
    <w:div w:id="134295427">
      <w:marLeft w:val="480"/>
      <w:marRight w:val="0"/>
      <w:marTop w:val="0"/>
      <w:marBottom w:val="0"/>
      <w:divBdr>
        <w:top w:val="none" w:sz="0" w:space="0" w:color="auto"/>
        <w:left w:val="none" w:sz="0" w:space="0" w:color="auto"/>
        <w:bottom w:val="none" w:sz="0" w:space="0" w:color="auto"/>
        <w:right w:val="none" w:sz="0" w:space="0" w:color="auto"/>
      </w:divBdr>
    </w:div>
    <w:div w:id="134301691">
      <w:marLeft w:val="480"/>
      <w:marRight w:val="0"/>
      <w:marTop w:val="0"/>
      <w:marBottom w:val="0"/>
      <w:divBdr>
        <w:top w:val="none" w:sz="0" w:space="0" w:color="auto"/>
        <w:left w:val="none" w:sz="0" w:space="0" w:color="auto"/>
        <w:bottom w:val="none" w:sz="0" w:space="0" w:color="auto"/>
        <w:right w:val="none" w:sz="0" w:space="0" w:color="auto"/>
      </w:divBdr>
    </w:div>
    <w:div w:id="134373420">
      <w:marLeft w:val="480"/>
      <w:marRight w:val="0"/>
      <w:marTop w:val="0"/>
      <w:marBottom w:val="0"/>
      <w:divBdr>
        <w:top w:val="none" w:sz="0" w:space="0" w:color="auto"/>
        <w:left w:val="none" w:sz="0" w:space="0" w:color="auto"/>
        <w:bottom w:val="none" w:sz="0" w:space="0" w:color="auto"/>
        <w:right w:val="none" w:sz="0" w:space="0" w:color="auto"/>
      </w:divBdr>
    </w:div>
    <w:div w:id="134375808">
      <w:marLeft w:val="480"/>
      <w:marRight w:val="0"/>
      <w:marTop w:val="0"/>
      <w:marBottom w:val="0"/>
      <w:divBdr>
        <w:top w:val="none" w:sz="0" w:space="0" w:color="auto"/>
        <w:left w:val="none" w:sz="0" w:space="0" w:color="auto"/>
        <w:bottom w:val="none" w:sz="0" w:space="0" w:color="auto"/>
        <w:right w:val="none" w:sz="0" w:space="0" w:color="auto"/>
      </w:divBdr>
    </w:div>
    <w:div w:id="134417479">
      <w:marLeft w:val="480"/>
      <w:marRight w:val="0"/>
      <w:marTop w:val="0"/>
      <w:marBottom w:val="0"/>
      <w:divBdr>
        <w:top w:val="none" w:sz="0" w:space="0" w:color="auto"/>
        <w:left w:val="none" w:sz="0" w:space="0" w:color="auto"/>
        <w:bottom w:val="none" w:sz="0" w:space="0" w:color="auto"/>
        <w:right w:val="none" w:sz="0" w:space="0" w:color="auto"/>
      </w:divBdr>
    </w:div>
    <w:div w:id="134419334">
      <w:marLeft w:val="480"/>
      <w:marRight w:val="0"/>
      <w:marTop w:val="0"/>
      <w:marBottom w:val="0"/>
      <w:divBdr>
        <w:top w:val="none" w:sz="0" w:space="0" w:color="auto"/>
        <w:left w:val="none" w:sz="0" w:space="0" w:color="auto"/>
        <w:bottom w:val="none" w:sz="0" w:space="0" w:color="auto"/>
        <w:right w:val="none" w:sz="0" w:space="0" w:color="auto"/>
      </w:divBdr>
    </w:div>
    <w:div w:id="134497378">
      <w:marLeft w:val="480"/>
      <w:marRight w:val="0"/>
      <w:marTop w:val="0"/>
      <w:marBottom w:val="0"/>
      <w:divBdr>
        <w:top w:val="none" w:sz="0" w:space="0" w:color="auto"/>
        <w:left w:val="none" w:sz="0" w:space="0" w:color="auto"/>
        <w:bottom w:val="none" w:sz="0" w:space="0" w:color="auto"/>
        <w:right w:val="none" w:sz="0" w:space="0" w:color="auto"/>
      </w:divBdr>
    </w:div>
    <w:div w:id="134564810">
      <w:marLeft w:val="480"/>
      <w:marRight w:val="0"/>
      <w:marTop w:val="0"/>
      <w:marBottom w:val="0"/>
      <w:divBdr>
        <w:top w:val="none" w:sz="0" w:space="0" w:color="auto"/>
        <w:left w:val="none" w:sz="0" w:space="0" w:color="auto"/>
        <w:bottom w:val="none" w:sz="0" w:space="0" w:color="auto"/>
        <w:right w:val="none" w:sz="0" w:space="0" w:color="auto"/>
      </w:divBdr>
    </w:div>
    <w:div w:id="134570413">
      <w:marLeft w:val="480"/>
      <w:marRight w:val="0"/>
      <w:marTop w:val="0"/>
      <w:marBottom w:val="0"/>
      <w:divBdr>
        <w:top w:val="none" w:sz="0" w:space="0" w:color="auto"/>
        <w:left w:val="none" w:sz="0" w:space="0" w:color="auto"/>
        <w:bottom w:val="none" w:sz="0" w:space="0" w:color="auto"/>
        <w:right w:val="none" w:sz="0" w:space="0" w:color="auto"/>
      </w:divBdr>
    </w:div>
    <w:div w:id="134613052">
      <w:marLeft w:val="480"/>
      <w:marRight w:val="0"/>
      <w:marTop w:val="0"/>
      <w:marBottom w:val="0"/>
      <w:divBdr>
        <w:top w:val="none" w:sz="0" w:space="0" w:color="auto"/>
        <w:left w:val="none" w:sz="0" w:space="0" w:color="auto"/>
        <w:bottom w:val="none" w:sz="0" w:space="0" w:color="auto"/>
        <w:right w:val="none" w:sz="0" w:space="0" w:color="auto"/>
      </w:divBdr>
    </w:div>
    <w:div w:id="134613384">
      <w:marLeft w:val="480"/>
      <w:marRight w:val="0"/>
      <w:marTop w:val="0"/>
      <w:marBottom w:val="0"/>
      <w:divBdr>
        <w:top w:val="none" w:sz="0" w:space="0" w:color="auto"/>
        <w:left w:val="none" w:sz="0" w:space="0" w:color="auto"/>
        <w:bottom w:val="none" w:sz="0" w:space="0" w:color="auto"/>
        <w:right w:val="none" w:sz="0" w:space="0" w:color="auto"/>
      </w:divBdr>
    </w:div>
    <w:div w:id="134638683">
      <w:marLeft w:val="480"/>
      <w:marRight w:val="0"/>
      <w:marTop w:val="0"/>
      <w:marBottom w:val="0"/>
      <w:divBdr>
        <w:top w:val="none" w:sz="0" w:space="0" w:color="auto"/>
        <w:left w:val="none" w:sz="0" w:space="0" w:color="auto"/>
        <w:bottom w:val="none" w:sz="0" w:space="0" w:color="auto"/>
        <w:right w:val="none" w:sz="0" w:space="0" w:color="auto"/>
      </w:divBdr>
    </w:div>
    <w:div w:id="134640147">
      <w:marLeft w:val="0"/>
      <w:marRight w:val="0"/>
      <w:marTop w:val="0"/>
      <w:marBottom w:val="0"/>
      <w:divBdr>
        <w:top w:val="none" w:sz="0" w:space="0" w:color="auto"/>
        <w:left w:val="none" w:sz="0" w:space="0" w:color="auto"/>
        <w:bottom w:val="none" w:sz="0" w:space="0" w:color="auto"/>
        <w:right w:val="none" w:sz="0" w:space="0" w:color="auto"/>
      </w:divBdr>
    </w:div>
    <w:div w:id="134807694">
      <w:marLeft w:val="480"/>
      <w:marRight w:val="0"/>
      <w:marTop w:val="0"/>
      <w:marBottom w:val="0"/>
      <w:divBdr>
        <w:top w:val="none" w:sz="0" w:space="0" w:color="auto"/>
        <w:left w:val="none" w:sz="0" w:space="0" w:color="auto"/>
        <w:bottom w:val="none" w:sz="0" w:space="0" w:color="auto"/>
        <w:right w:val="none" w:sz="0" w:space="0" w:color="auto"/>
      </w:divBdr>
    </w:div>
    <w:div w:id="134807781">
      <w:marLeft w:val="480"/>
      <w:marRight w:val="0"/>
      <w:marTop w:val="0"/>
      <w:marBottom w:val="0"/>
      <w:divBdr>
        <w:top w:val="none" w:sz="0" w:space="0" w:color="auto"/>
        <w:left w:val="none" w:sz="0" w:space="0" w:color="auto"/>
        <w:bottom w:val="none" w:sz="0" w:space="0" w:color="auto"/>
        <w:right w:val="none" w:sz="0" w:space="0" w:color="auto"/>
      </w:divBdr>
    </w:div>
    <w:div w:id="134874615">
      <w:marLeft w:val="480"/>
      <w:marRight w:val="0"/>
      <w:marTop w:val="0"/>
      <w:marBottom w:val="0"/>
      <w:divBdr>
        <w:top w:val="none" w:sz="0" w:space="0" w:color="auto"/>
        <w:left w:val="none" w:sz="0" w:space="0" w:color="auto"/>
        <w:bottom w:val="none" w:sz="0" w:space="0" w:color="auto"/>
        <w:right w:val="none" w:sz="0" w:space="0" w:color="auto"/>
      </w:divBdr>
    </w:div>
    <w:div w:id="134875579">
      <w:marLeft w:val="480"/>
      <w:marRight w:val="0"/>
      <w:marTop w:val="0"/>
      <w:marBottom w:val="0"/>
      <w:divBdr>
        <w:top w:val="none" w:sz="0" w:space="0" w:color="auto"/>
        <w:left w:val="none" w:sz="0" w:space="0" w:color="auto"/>
        <w:bottom w:val="none" w:sz="0" w:space="0" w:color="auto"/>
        <w:right w:val="none" w:sz="0" w:space="0" w:color="auto"/>
      </w:divBdr>
    </w:div>
    <w:div w:id="134876743">
      <w:marLeft w:val="480"/>
      <w:marRight w:val="0"/>
      <w:marTop w:val="0"/>
      <w:marBottom w:val="0"/>
      <w:divBdr>
        <w:top w:val="none" w:sz="0" w:space="0" w:color="auto"/>
        <w:left w:val="none" w:sz="0" w:space="0" w:color="auto"/>
        <w:bottom w:val="none" w:sz="0" w:space="0" w:color="auto"/>
        <w:right w:val="none" w:sz="0" w:space="0" w:color="auto"/>
      </w:divBdr>
    </w:div>
    <w:div w:id="134884192">
      <w:marLeft w:val="480"/>
      <w:marRight w:val="0"/>
      <w:marTop w:val="0"/>
      <w:marBottom w:val="0"/>
      <w:divBdr>
        <w:top w:val="none" w:sz="0" w:space="0" w:color="auto"/>
        <w:left w:val="none" w:sz="0" w:space="0" w:color="auto"/>
        <w:bottom w:val="none" w:sz="0" w:space="0" w:color="auto"/>
        <w:right w:val="none" w:sz="0" w:space="0" w:color="auto"/>
      </w:divBdr>
    </w:div>
    <w:div w:id="134954785">
      <w:marLeft w:val="480"/>
      <w:marRight w:val="0"/>
      <w:marTop w:val="0"/>
      <w:marBottom w:val="0"/>
      <w:divBdr>
        <w:top w:val="none" w:sz="0" w:space="0" w:color="auto"/>
        <w:left w:val="none" w:sz="0" w:space="0" w:color="auto"/>
        <w:bottom w:val="none" w:sz="0" w:space="0" w:color="auto"/>
        <w:right w:val="none" w:sz="0" w:space="0" w:color="auto"/>
      </w:divBdr>
    </w:div>
    <w:div w:id="135032253">
      <w:marLeft w:val="480"/>
      <w:marRight w:val="0"/>
      <w:marTop w:val="0"/>
      <w:marBottom w:val="0"/>
      <w:divBdr>
        <w:top w:val="none" w:sz="0" w:space="0" w:color="auto"/>
        <w:left w:val="none" w:sz="0" w:space="0" w:color="auto"/>
        <w:bottom w:val="none" w:sz="0" w:space="0" w:color="auto"/>
        <w:right w:val="none" w:sz="0" w:space="0" w:color="auto"/>
      </w:divBdr>
    </w:div>
    <w:div w:id="135032680">
      <w:marLeft w:val="480"/>
      <w:marRight w:val="0"/>
      <w:marTop w:val="0"/>
      <w:marBottom w:val="0"/>
      <w:divBdr>
        <w:top w:val="none" w:sz="0" w:space="0" w:color="auto"/>
        <w:left w:val="none" w:sz="0" w:space="0" w:color="auto"/>
        <w:bottom w:val="none" w:sz="0" w:space="0" w:color="auto"/>
        <w:right w:val="none" w:sz="0" w:space="0" w:color="auto"/>
      </w:divBdr>
    </w:div>
    <w:div w:id="135033664">
      <w:marLeft w:val="480"/>
      <w:marRight w:val="0"/>
      <w:marTop w:val="0"/>
      <w:marBottom w:val="0"/>
      <w:divBdr>
        <w:top w:val="none" w:sz="0" w:space="0" w:color="auto"/>
        <w:left w:val="none" w:sz="0" w:space="0" w:color="auto"/>
        <w:bottom w:val="none" w:sz="0" w:space="0" w:color="auto"/>
        <w:right w:val="none" w:sz="0" w:space="0" w:color="auto"/>
      </w:divBdr>
    </w:div>
    <w:div w:id="135073988">
      <w:marLeft w:val="480"/>
      <w:marRight w:val="0"/>
      <w:marTop w:val="0"/>
      <w:marBottom w:val="0"/>
      <w:divBdr>
        <w:top w:val="none" w:sz="0" w:space="0" w:color="auto"/>
        <w:left w:val="none" w:sz="0" w:space="0" w:color="auto"/>
        <w:bottom w:val="none" w:sz="0" w:space="0" w:color="auto"/>
        <w:right w:val="none" w:sz="0" w:space="0" w:color="auto"/>
      </w:divBdr>
    </w:div>
    <w:div w:id="135076690">
      <w:marLeft w:val="480"/>
      <w:marRight w:val="0"/>
      <w:marTop w:val="0"/>
      <w:marBottom w:val="0"/>
      <w:divBdr>
        <w:top w:val="none" w:sz="0" w:space="0" w:color="auto"/>
        <w:left w:val="none" w:sz="0" w:space="0" w:color="auto"/>
        <w:bottom w:val="none" w:sz="0" w:space="0" w:color="auto"/>
        <w:right w:val="none" w:sz="0" w:space="0" w:color="auto"/>
      </w:divBdr>
    </w:div>
    <w:div w:id="135101700">
      <w:marLeft w:val="480"/>
      <w:marRight w:val="0"/>
      <w:marTop w:val="0"/>
      <w:marBottom w:val="0"/>
      <w:divBdr>
        <w:top w:val="none" w:sz="0" w:space="0" w:color="auto"/>
        <w:left w:val="none" w:sz="0" w:space="0" w:color="auto"/>
        <w:bottom w:val="none" w:sz="0" w:space="0" w:color="auto"/>
        <w:right w:val="none" w:sz="0" w:space="0" w:color="auto"/>
      </w:divBdr>
    </w:div>
    <w:div w:id="135102164">
      <w:marLeft w:val="480"/>
      <w:marRight w:val="0"/>
      <w:marTop w:val="0"/>
      <w:marBottom w:val="0"/>
      <w:divBdr>
        <w:top w:val="none" w:sz="0" w:space="0" w:color="auto"/>
        <w:left w:val="none" w:sz="0" w:space="0" w:color="auto"/>
        <w:bottom w:val="none" w:sz="0" w:space="0" w:color="auto"/>
        <w:right w:val="none" w:sz="0" w:space="0" w:color="auto"/>
      </w:divBdr>
    </w:div>
    <w:div w:id="135144522">
      <w:bodyDiv w:val="1"/>
      <w:marLeft w:val="0"/>
      <w:marRight w:val="0"/>
      <w:marTop w:val="0"/>
      <w:marBottom w:val="0"/>
      <w:divBdr>
        <w:top w:val="none" w:sz="0" w:space="0" w:color="auto"/>
        <w:left w:val="none" w:sz="0" w:space="0" w:color="auto"/>
        <w:bottom w:val="none" w:sz="0" w:space="0" w:color="auto"/>
        <w:right w:val="none" w:sz="0" w:space="0" w:color="auto"/>
      </w:divBdr>
    </w:div>
    <w:div w:id="135147929">
      <w:marLeft w:val="480"/>
      <w:marRight w:val="0"/>
      <w:marTop w:val="0"/>
      <w:marBottom w:val="0"/>
      <w:divBdr>
        <w:top w:val="none" w:sz="0" w:space="0" w:color="auto"/>
        <w:left w:val="none" w:sz="0" w:space="0" w:color="auto"/>
        <w:bottom w:val="none" w:sz="0" w:space="0" w:color="auto"/>
        <w:right w:val="none" w:sz="0" w:space="0" w:color="auto"/>
      </w:divBdr>
    </w:div>
    <w:div w:id="135219551">
      <w:marLeft w:val="480"/>
      <w:marRight w:val="0"/>
      <w:marTop w:val="0"/>
      <w:marBottom w:val="0"/>
      <w:divBdr>
        <w:top w:val="none" w:sz="0" w:space="0" w:color="auto"/>
        <w:left w:val="none" w:sz="0" w:space="0" w:color="auto"/>
        <w:bottom w:val="none" w:sz="0" w:space="0" w:color="auto"/>
        <w:right w:val="none" w:sz="0" w:space="0" w:color="auto"/>
      </w:divBdr>
    </w:div>
    <w:div w:id="135227357">
      <w:marLeft w:val="640"/>
      <w:marRight w:val="0"/>
      <w:marTop w:val="0"/>
      <w:marBottom w:val="0"/>
      <w:divBdr>
        <w:top w:val="none" w:sz="0" w:space="0" w:color="auto"/>
        <w:left w:val="none" w:sz="0" w:space="0" w:color="auto"/>
        <w:bottom w:val="none" w:sz="0" w:space="0" w:color="auto"/>
        <w:right w:val="none" w:sz="0" w:space="0" w:color="auto"/>
      </w:divBdr>
    </w:div>
    <w:div w:id="135295761">
      <w:marLeft w:val="480"/>
      <w:marRight w:val="0"/>
      <w:marTop w:val="0"/>
      <w:marBottom w:val="0"/>
      <w:divBdr>
        <w:top w:val="none" w:sz="0" w:space="0" w:color="auto"/>
        <w:left w:val="none" w:sz="0" w:space="0" w:color="auto"/>
        <w:bottom w:val="none" w:sz="0" w:space="0" w:color="auto"/>
        <w:right w:val="none" w:sz="0" w:space="0" w:color="auto"/>
      </w:divBdr>
    </w:div>
    <w:div w:id="135296857">
      <w:marLeft w:val="480"/>
      <w:marRight w:val="0"/>
      <w:marTop w:val="0"/>
      <w:marBottom w:val="0"/>
      <w:divBdr>
        <w:top w:val="none" w:sz="0" w:space="0" w:color="auto"/>
        <w:left w:val="none" w:sz="0" w:space="0" w:color="auto"/>
        <w:bottom w:val="none" w:sz="0" w:space="0" w:color="auto"/>
        <w:right w:val="none" w:sz="0" w:space="0" w:color="auto"/>
      </w:divBdr>
    </w:div>
    <w:div w:id="135342454">
      <w:marLeft w:val="480"/>
      <w:marRight w:val="0"/>
      <w:marTop w:val="0"/>
      <w:marBottom w:val="0"/>
      <w:divBdr>
        <w:top w:val="none" w:sz="0" w:space="0" w:color="auto"/>
        <w:left w:val="none" w:sz="0" w:space="0" w:color="auto"/>
        <w:bottom w:val="none" w:sz="0" w:space="0" w:color="auto"/>
        <w:right w:val="none" w:sz="0" w:space="0" w:color="auto"/>
      </w:divBdr>
    </w:div>
    <w:div w:id="135413416">
      <w:marLeft w:val="480"/>
      <w:marRight w:val="0"/>
      <w:marTop w:val="0"/>
      <w:marBottom w:val="0"/>
      <w:divBdr>
        <w:top w:val="none" w:sz="0" w:space="0" w:color="auto"/>
        <w:left w:val="none" w:sz="0" w:space="0" w:color="auto"/>
        <w:bottom w:val="none" w:sz="0" w:space="0" w:color="auto"/>
        <w:right w:val="none" w:sz="0" w:space="0" w:color="auto"/>
      </w:divBdr>
    </w:div>
    <w:div w:id="135417109">
      <w:marLeft w:val="480"/>
      <w:marRight w:val="0"/>
      <w:marTop w:val="0"/>
      <w:marBottom w:val="0"/>
      <w:divBdr>
        <w:top w:val="none" w:sz="0" w:space="0" w:color="auto"/>
        <w:left w:val="none" w:sz="0" w:space="0" w:color="auto"/>
        <w:bottom w:val="none" w:sz="0" w:space="0" w:color="auto"/>
        <w:right w:val="none" w:sz="0" w:space="0" w:color="auto"/>
      </w:divBdr>
    </w:div>
    <w:div w:id="135418231">
      <w:marLeft w:val="480"/>
      <w:marRight w:val="0"/>
      <w:marTop w:val="0"/>
      <w:marBottom w:val="0"/>
      <w:divBdr>
        <w:top w:val="none" w:sz="0" w:space="0" w:color="auto"/>
        <w:left w:val="none" w:sz="0" w:space="0" w:color="auto"/>
        <w:bottom w:val="none" w:sz="0" w:space="0" w:color="auto"/>
        <w:right w:val="none" w:sz="0" w:space="0" w:color="auto"/>
      </w:divBdr>
    </w:div>
    <w:div w:id="135487996">
      <w:marLeft w:val="480"/>
      <w:marRight w:val="0"/>
      <w:marTop w:val="0"/>
      <w:marBottom w:val="0"/>
      <w:divBdr>
        <w:top w:val="none" w:sz="0" w:space="0" w:color="auto"/>
        <w:left w:val="none" w:sz="0" w:space="0" w:color="auto"/>
        <w:bottom w:val="none" w:sz="0" w:space="0" w:color="auto"/>
        <w:right w:val="none" w:sz="0" w:space="0" w:color="auto"/>
      </w:divBdr>
    </w:div>
    <w:div w:id="135489476">
      <w:marLeft w:val="480"/>
      <w:marRight w:val="0"/>
      <w:marTop w:val="0"/>
      <w:marBottom w:val="0"/>
      <w:divBdr>
        <w:top w:val="none" w:sz="0" w:space="0" w:color="auto"/>
        <w:left w:val="none" w:sz="0" w:space="0" w:color="auto"/>
        <w:bottom w:val="none" w:sz="0" w:space="0" w:color="auto"/>
        <w:right w:val="none" w:sz="0" w:space="0" w:color="auto"/>
      </w:divBdr>
    </w:div>
    <w:div w:id="135494692">
      <w:marLeft w:val="480"/>
      <w:marRight w:val="0"/>
      <w:marTop w:val="0"/>
      <w:marBottom w:val="0"/>
      <w:divBdr>
        <w:top w:val="none" w:sz="0" w:space="0" w:color="auto"/>
        <w:left w:val="none" w:sz="0" w:space="0" w:color="auto"/>
        <w:bottom w:val="none" w:sz="0" w:space="0" w:color="auto"/>
        <w:right w:val="none" w:sz="0" w:space="0" w:color="auto"/>
      </w:divBdr>
    </w:div>
    <w:div w:id="135606471">
      <w:marLeft w:val="480"/>
      <w:marRight w:val="0"/>
      <w:marTop w:val="0"/>
      <w:marBottom w:val="0"/>
      <w:divBdr>
        <w:top w:val="none" w:sz="0" w:space="0" w:color="auto"/>
        <w:left w:val="none" w:sz="0" w:space="0" w:color="auto"/>
        <w:bottom w:val="none" w:sz="0" w:space="0" w:color="auto"/>
        <w:right w:val="none" w:sz="0" w:space="0" w:color="auto"/>
      </w:divBdr>
    </w:div>
    <w:div w:id="135681948">
      <w:marLeft w:val="480"/>
      <w:marRight w:val="0"/>
      <w:marTop w:val="0"/>
      <w:marBottom w:val="0"/>
      <w:divBdr>
        <w:top w:val="none" w:sz="0" w:space="0" w:color="auto"/>
        <w:left w:val="none" w:sz="0" w:space="0" w:color="auto"/>
        <w:bottom w:val="none" w:sz="0" w:space="0" w:color="auto"/>
        <w:right w:val="none" w:sz="0" w:space="0" w:color="auto"/>
      </w:divBdr>
    </w:div>
    <w:div w:id="135685133">
      <w:marLeft w:val="480"/>
      <w:marRight w:val="0"/>
      <w:marTop w:val="0"/>
      <w:marBottom w:val="0"/>
      <w:divBdr>
        <w:top w:val="none" w:sz="0" w:space="0" w:color="auto"/>
        <w:left w:val="none" w:sz="0" w:space="0" w:color="auto"/>
        <w:bottom w:val="none" w:sz="0" w:space="0" w:color="auto"/>
        <w:right w:val="none" w:sz="0" w:space="0" w:color="auto"/>
      </w:divBdr>
    </w:div>
    <w:div w:id="135686407">
      <w:marLeft w:val="480"/>
      <w:marRight w:val="0"/>
      <w:marTop w:val="0"/>
      <w:marBottom w:val="0"/>
      <w:divBdr>
        <w:top w:val="none" w:sz="0" w:space="0" w:color="auto"/>
        <w:left w:val="none" w:sz="0" w:space="0" w:color="auto"/>
        <w:bottom w:val="none" w:sz="0" w:space="0" w:color="auto"/>
        <w:right w:val="none" w:sz="0" w:space="0" w:color="auto"/>
      </w:divBdr>
    </w:div>
    <w:div w:id="135727640">
      <w:marLeft w:val="480"/>
      <w:marRight w:val="0"/>
      <w:marTop w:val="0"/>
      <w:marBottom w:val="0"/>
      <w:divBdr>
        <w:top w:val="none" w:sz="0" w:space="0" w:color="auto"/>
        <w:left w:val="none" w:sz="0" w:space="0" w:color="auto"/>
        <w:bottom w:val="none" w:sz="0" w:space="0" w:color="auto"/>
        <w:right w:val="none" w:sz="0" w:space="0" w:color="auto"/>
      </w:divBdr>
    </w:div>
    <w:div w:id="135728155">
      <w:marLeft w:val="480"/>
      <w:marRight w:val="0"/>
      <w:marTop w:val="0"/>
      <w:marBottom w:val="0"/>
      <w:divBdr>
        <w:top w:val="none" w:sz="0" w:space="0" w:color="auto"/>
        <w:left w:val="none" w:sz="0" w:space="0" w:color="auto"/>
        <w:bottom w:val="none" w:sz="0" w:space="0" w:color="auto"/>
        <w:right w:val="none" w:sz="0" w:space="0" w:color="auto"/>
      </w:divBdr>
    </w:div>
    <w:div w:id="135801593">
      <w:marLeft w:val="480"/>
      <w:marRight w:val="0"/>
      <w:marTop w:val="0"/>
      <w:marBottom w:val="0"/>
      <w:divBdr>
        <w:top w:val="none" w:sz="0" w:space="0" w:color="auto"/>
        <w:left w:val="none" w:sz="0" w:space="0" w:color="auto"/>
        <w:bottom w:val="none" w:sz="0" w:space="0" w:color="auto"/>
        <w:right w:val="none" w:sz="0" w:space="0" w:color="auto"/>
      </w:divBdr>
    </w:div>
    <w:div w:id="135803842">
      <w:marLeft w:val="480"/>
      <w:marRight w:val="0"/>
      <w:marTop w:val="0"/>
      <w:marBottom w:val="0"/>
      <w:divBdr>
        <w:top w:val="none" w:sz="0" w:space="0" w:color="auto"/>
        <w:left w:val="none" w:sz="0" w:space="0" w:color="auto"/>
        <w:bottom w:val="none" w:sz="0" w:space="0" w:color="auto"/>
        <w:right w:val="none" w:sz="0" w:space="0" w:color="auto"/>
      </w:divBdr>
    </w:div>
    <w:div w:id="135878482">
      <w:marLeft w:val="480"/>
      <w:marRight w:val="0"/>
      <w:marTop w:val="0"/>
      <w:marBottom w:val="0"/>
      <w:divBdr>
        <w:top w:val="none" w:sz="0" w:space="0" w:color="auto"/>
        <w:left w:val="none" w:sz="0" w:space="0" w:color="auto"/>
        <w:bottom w:val="none" w:sz="0" w:space="0" w:color="auto"/>
        <w:right w:val="none" w:sz="0" w:space="0" w:color="auto"/>
      </w:divBdr>
    </w:div>
    <w:div w:id="135879556">
      <w:marLeft w:val="480"/>
      <w:marRight w:val="0"/>
      <w:marTop w:val="0"/>
      <w:marBottom w:val="0"/>
      <w:divBdr>
        <w:top w:val="none" w:sz="0" w:space="0" w:color="auto"/>
        <w:left w:val="none" w:sz="0" w:space="0" w:color="auto"/>
        <w:bottom w:val="none" w:sz="0" w:space="0" w:color="auto"/>
        <w:right w:val="none" w:sz="0" w:space="0" w:color="auto"/>
      </w:divBdr>
    </w:div>
    <w:div w:id="135883041">
      <w:marLeft w:val="480"/>
      <w:marRight w:val="0"/>
      <w:marTop w:val="0"/>
      <w:marBottom w:val="0"/>
      <w:divBdr>
        <w:top w:val="none" w:sz="0" w:space="0" w:color="auto"/>
        <w:left w:val="none" w:sz="0" w:space="0" w:color="auto"/>
        <w:bottom w:val="none" w:sz="0" w:space="0" w:color="auto"/>
        <w:right w:val="none" w:sz="0" w:space="0" w:color="auto"/>
      </w:divBdr>
    </w:div>
    <w:div w:id="135952093">
      <w:marLeft w:val="480"/>
      <w:marRight w:val="0"/>
      <w:marTop w:val="0"/>
      <w:marBottom w:val="0"/>
      <w:divBdr>
        <w:top w:val="none" w:sz="0" w:space="0" w:color="auto"/>
        <w:left w:val="none" w:sz="0" w:space="0" w:color="auto"/>
        <w:bottom w:val="none" w:sz="0" w:space="0" w:color="auto"/>
        <w:right w:val="none" w:sz="0" w:space="0" w:color="auto"/>
      </w:divBdr>
    </w:div>
    <w:div w:id="135953135">
      <w:marLeft w:val="480"/>
      <w:marRight w:val="0"/>
      <w:marTop w:val="0"/>
      <w:marBottom w:val="0"/>
      <w:divBdr>
        <w:top w:val="none" w:sz="0" w:space="0" w:color="auto"/>
        <w:left w:val="none" w:sz="0" w:space="0" w:color="auto"/>
        <w:bottom w:val="none" w:sz="0" w:space="0" w:color="auto"/>
        <w:right w:val="none" w:sz="0" w:space="0" w:color="auto"/>
      </w:divBdr>
    </w:div>
    <w:div w:id="135992672">
      <w:marLeft w:val="480"/>
      <w:marRight w:val="0"/>
      <w:marTop w:val="0"/>
      <w:marBottom w:val="0"/>
      <w:divBdr>
        <w:top w:val="none" w:sz="0" w:space="0" w:color="auto"/>
        <w:left w:val="none" w:sz="0" w:space="0" w:color="auto"/>
        <w:bottom w:val="none" w:sz="0" w:space="0" w:color="auto"/>
        <w:right w:val="none" w:sz="0" w:space="0" w:color="auto"/>
      </w:divBdr>
    </w:div>
    <w:div w:id="136118905">
      <w:marLeft w:val="480"/>
      <w:marRight w:val="0"/>
      <w:marTop w:val="0"/>
      <w:marBottom w:val="0"/>
      <w:divBdr>
        <w:top w:val="none" w:sz="0" w:space="0" w:color="auto"/>
        <w:left w:val="none" w:sz="0" w:space="0" w:color="auto"/>
        <w:bottom w:val="none" w:sz="0" w:space="0" w:color="auto"/>
        <w:right w:val="none" w:sz="0" w:space="0" w:color="auto"/>
      </w:divBdr>
    </w:div>
    <w:div w:id="136147577">
      <w:marLeft w:val="480"/>
      <w:marRight w:val="0"/>
      <w:marTop w:val="0"/>
      <w:marBottom w:val="0"/>
      <w:divBdr>
        <w:top w:val="none" w:sz="0" w:space="0" w:color="auto"/>
        <w:left w:val="none" w:sz="0" w:space="0" w:color="auto"/>
        <w:bottom w:val="none" w:sz="0" w:space="0" w:color="auto"/>
        <w:right w:val="none" w:sz="0" w:space="0" w:color="auto"/>
      </w:divBdr>
    </w:div>
    <w:div w:id="136148676">
      <w:marLeft w:val="480"/>
      <w:marRight w:val="0"/>
      <w:marTop w:val="0"/>
      <w:marBottom w:val="0"/>
      <w:divBdr>
        <w:top w:val="none" w:sz="0" w:space="0" w:color="auto"/>
        <w:left w:val="none" w:sz="0" w:space="0" w:color="auto"/>
        <w:bottom w:val="none" w:sz="0" w:space="0" w:color="auto"/>
        <w:right w:val="none" w:sz="0" w:space="0" w:color="auto"/>
      </w:divBdr>
    </w:div>
    <w:div w:id="136149490">
      <w:marLeft w:val="480"/>
      <w:marRight w:val="0"/>
      <w:marTop w:val="0"/>
      <w:marBottom w:val="0"/>
      <w:divBdr>
        <w:top w:val="none" w:sz="0" w:space="0" w:color="auto"/>
        <w:left w:val="none" w:sz="0" w:space="0" w:color="auto"/>
        <w:bottom w:val="none" w:sz="0" w:space="0" w:color="auto"/>
        <w:right w:val="none" w:sz="0" w:space="0" w:color="auto"/>
      </w:divBdr>
    </w:div>
    <w:div w:id="136186226">
      <w:marLeft w:val="480"/>
      <w:marRight w:val="0"/>
      <w:marTop w:val="0"/>
      <w:marBottom w:val="0"/>
      <w:divBdr>
        <w:top w:val="none" w:sz="0" w:space="0" w:color="auto"/>
        <w:left w:val="none" w:sz="0" w:space="0" w:color="auto"/>
        <w:bottom w:val="none" w:sz="0" w:space="0" w:color="auto"/>
        <w:right w:val="none" w:sz="0" w:space="0" w:color="auto"/>
      </w:divBdr>
    </w:div>
    <w:div w:id="136187131">
      <w:marLeft w:val="480"/>
      <w:marRight w:val="0"/>
      <w:marTop w:val="0"/>
      <w:marBottom w:val="0"/>
      <w:divBdr>
        <w:top w:val="none" w:sz="0" w:space="0" w:color="auto"/>
        <w:left w:val="none" w:sz="0" w:space="0" w:color="auto"/>
        <w:bottom w:val="none" w:sz="0" w:space="0" w:color="auto"/>
        <w:right w:val="none" w:sz="0" w:space="0" w:color="auto"/>
      </w:divBdr>
    </w:div>
    <w:div w:id="136193985">
      <w:marLeft w:val="480"/>
      <w:marRight w:val="0"/>
      <w:marTop w:val="0"/>
      <w:marBottom w:val="0"/>
      <w:divBdr>
        <w:top w:val="none" w:sz="0" w:space="0" w:color="auto"/>
        <w:left w:val="none" w:sz="0" w:space="0" w:color="auto"/>
        <w:bottom w:val="none" w:sz="0" w:space="0" w:color="auto"/>
        <w:right w:val="none" w:sz="0" w:space="0" w:color="auto"/>
      </w:divBdr>
    </w:div>
    <w:div w:id="136345217">
      <w:marLeft w:val="480"/>
      <w:marRight w:val="0"/>
      <w:marTop w:val="0"/>
      <w:marBottom w:val="0"/>
      <w:divBdr>
        <w:top w:val="none" w:sz="0" w:space="0" w:color="auto"/>
        <w:left w:val="none" w:sz="0" w:space="0" w:color="auto"/>
        <w:bottom w:val="none" w:sz="0" w:space="0" w:color="auto"/>
        <w:right w:val="none" w:sz="0" w:space="0" w:color="auto"/>
      </w:divBdr>
    </w:div>
    <w:div w:id="136456486">
      <w:marLeft w:val="480"/>
      <w:marRight w:val="0"/>
      <w:marTop w:val="0"/>
      <w:marBottom w:val="0"/>
      <w:divBdr>
        <w:top w:val="none" w:sz="0" w:space="0" w:color="auto"/>
        <w:left w:val="none" w:sz="0" w:space="0" w:color="auto"/>
        <w:bottom w:val="none" w:sz="0" w:space="0" w:color="auto"/>
        <w:right w:val="none" w:sz="0" w:space="0" w:color="auto"/>
      </w:divBdr>
    </w:div>
    <w:div w:id="136460516">
      <w:marLeft w:val="480"/>
      <w:marRight w:val="0"/>
      <w:marTop w:val="0"/>
      <w:marBottom w:val="0"/>
      <w:divBdr>
        <w:top w:val="none" w:sz="0" w:space="0" w:color="auto"/>
        <w:left w:val="none" w:sz="0" w:space="0" w:color="auto"/>
        <w:bottom w:val="none" w:sz="0" w:space="0" w:color="auto"/>
        <w:right w:val="none" w:sz="0" w:space="0" w:color="auto"/>
      </w:divBdr>
    </w:div>
    <w:div w:id="136533615">
      <w:marLeft w:val="480"/>
      <w:marRight w:val="0"/>
      <w:marTop w:val="0"/>
      <w:marBottom w:val="0"/>
      <w:divBdr>
        <w:top w:val="none" w:sz="0" w:space="0" w:color="auto"/>
        <w:left w:val="none" w:sz="0" w:space="0" w:color="auto"/>
        <w:bottom w:val="none" w:sz="0" w:space="0" w:color="auto"/>
        <w:right w:val="none" w:sz="0" w:space="0" w:color="auto"/>
      </w:divBdr>
    </w:div>
    <w:div w:id="136533624">
      <w:marLeft w:val="480"/>
      <w:marRight w:val="0"/>
      <w:marTop w:val="0"/>
      <w:marBottom w:val="0"/>
      <w:divBdr>
        <w:top w:val="none" w:sz="0" w:space="0" w:color="auto"/>
        <w:left w:val="none" w:sz="0" w:space="0" w:color="auto"/>
        <w:bottom w:val="none" w:sz="0" w:space="0" w:color="auto"/>
        <w:right w:val="none" w:sz="0" w:space="0" w:color="auto"/>
      </w:divBdr>
    </w:div>
    <w:div w:id="136536979">
      <w:marLeft w:val="640"/>
      <w:marRight w:val="0"/>
      <w:marTop w:val="0"/>
      <w:marBottom w:val="0"/>
      <w:divBdr>
        <w:top w:val="none" w:sz="0" w:space="0" w:color="auto"/>
        <w:left w:val="none" w:sz="0" w:space="0" w:color="auto"/>
        <w:bottom w:val="none" w:sz="0" w:space="0" w:color="auto"/>
        <w:right w:val="none" w:sz="0" w:space="0" w:color="auto"/>
      </w:divBdr>
    </w:div>
    <w:div w:id="136605232">
      <w:marLeft w:val="480"/>
      <w:marRight w:val="0"/>
      <w:marTop w:val="0"/>
      <w:marBottom w:val="0"/>
      <w:divBdr>
        <w:top w:val="none" w:sz="0" w:space="0" w:color="auto"/>
        <w:left w:val="none" w:sz="0" w:space="0" w:color="auto"/>
        <w:bottom w:val="none" w:sz="0" w:space="0" w:color="auto"/>
        <w:right w:val="none" w:sz="0" w:space="0" w:color="auto"/>
      </w:divBdr>
    </w:div>
    <w:div w:id="136608076">
      <w:marLeft w:val="480"/>
      <w:marRight w:val="0"/>
      <w:marTop w:val="0"/>
      <w:marBottom w:val="0"/>
      <w:divBdr>
        <w:top w:val="none" w:sz="0" w:space="0" w:color="auto"/>
        <w:left w:val="none" w:sz="0" w:space="0" w:color="auto"/>
        <w:bottom w:val="none" w:sz="0" w:space="0" w:color="auto"/>
        <w:right w:val="none" w:sz="0" w:space="0" w:color="auto"/>
      </w:divBdr>
    </w:div>
    <w:div w:id="136647974">
      <w:marLeft w:val="480"/>
      <w:marRight w:val="0"/>
      <w:marTop w:val="0"/>
      <w:marBottom w:val="0"/>
      <w:divBdr>
        <w:top w:val="none" w:sz="0" w:space="0" w:color="auto"/>
        <w:left w:val="none" w:sz="0" w:space="0" w:color="auto"/>
        <w:bottom w:val="none" w:sz="0" w:space="0" w:color="auto"/>
        <w:right w:val="none" w:sz="0" w:space="0" w:color="auto"/>
      </w:divBdr>
    </w:div>
    <w:div w:id="136649197">
      <w:marLeft w:val="480"/>
      <w:marRight w:val="0"/>
      <w:marTop w:val="0"/>
      <w:marBottom w:val="0"/>
      <w:divBdr>
        <w:top w:val="none" w:sz="0" w:space="0" w:color="auto"/>
        <w:left w:val="none" w:sz="0" w:space="0" w:color="auto"/>
        <w:bottom w:val="none" w:sz="0" w:space="0" w:color="auto"/>
        <w:right w:val="none" w:sz="0" w:space="0" w:color="auto"/>
      </w:divBdr>
    </w:div>
    <w:div w:id="136726126">
      <w:marLeft w:val="480"/>
      <w:marRight w:val="0"/>
      <w:marTop w:val="0"/>
      <w:marBottom w:val="0"/>
      <w:divBdr>
        <w:top w:val="none" w:sz="0" w:space="0" w:color="auto"/>
        <w:left w:val="none" w:sz="0" w:space="0" w:color="auto"/>
        <w:bottom w:val="none" w:sz="0" w:space="0" w:color="auto"/>
        <w:right w:val="none" w:sz="0" w:space="0" w:color="auto"/>
      </w:divBdr>
    </w:div>
    <w:div w:id="136801036">
      <w:marLeft w:val="640"/>
      <w:marRight w:val="0"/>
      <w:marTop w:val="0"/>
      <w:marBottom w:val="0"/>
      <w:divBdr>
        <w:top w:val="none" w:sz="0" w:space="0" w:color="auto"/>
        <w:left w:val="none" w:sz="0" w:space="0" w:color="auto"/>
        <w:bottom w:val="none" w:sz="0" w:space="0" w:color="auto"/>
        <w:right w:val="none" w:sz="0" w:space="0" w:color="auto"/>
      </w:divBdr>
    </w:div>
    <w:div w:id="136801442">
      <w:marLeft w:val="480"/>
      <w:marRight w:val="0"/>
      <w:marTop w:val="0"/>
      <w:marBottom w:val="0"/>
      <w:divBdr>
        <w:top w:val="none" w:sz="0" w:space="0" w:color="auto"/>
        <w:left w:val="none" w:sz="0" w:space="0" w:color="auto"/>
        <w:bottom w:val="none" w:sz="0" w:space="0" w:color="auto"/>
        <w:right w:val="none" w:sz="0" w:space="0" w:color="auto"/>
      </w:divBdr>
    </w:div>
    <w:div w:id="136802378">
      <w:marLeft w:val="480"/>
      <w:marRight w:val="0"/>
      <w:marTop w:val="0"/>
      <w:marBottom w:val="0"/>
      <w:divBdr>
        <w:top w:val="none" w:sz="0" w:space="0" w:color="auto"/>
        <w:left w:val="none" w:sz="0" w:space="0" w:color="auto"/>
        <w:bottom w:val="none" w:sz="0" w:space="0" w:color="auto"/>
        <w:right w:val="none" w:sz="0" w:space="0" w:color="auto"/>
      </w:divBdr>
    </w:div>
    <w:div w:id="136844306">
      <w:marLeft w:val="480"/>
      <w:marRight w:val="0"/>
      <w:marTop w:val="0"/>
      <w:marBottom w:val="0"/>
      <w:divBdr>
        <w:top w:val="none" w:sz="0" w:space="0" w:color="auto"/>
        <w:left w:val="none" w:sz="0" w:space="0" w:color="auto"/>
        <w:bottom w:val="none" w:sz="0" w:space="0" w:color="auto"/>
        <w:right w:val="none" w:sz="0" w:space="0" w:color="auto"/>
      </w:divBdr>
    </w:div>
    <w:div w:id="136845480">
      <w:marLeft w:val="640"/>
      <w:marRight w:val="0"/>
      <w:marTop w:val="0"/>
      <w:marBottom w:val="0"/>
      <w:divBdr>
        <w:top w:val="none" w:sz="0" w:space="0" w:color="auto"/>
        <w:left w:val="none" w:sz="0" w:space="0" w:color="auto"/>
        <w:bottom w:val="none" w:sz="0" w:space="0" w:color="auto"/>
        <w:right w:val="none" w:sz="0" w:space="0" w:color="auto"/>
      </w:divBdr>
    </w:div>
    <w:div w:id="136918282">
      <w:marLeft w:val="480"/>
      <w:marRight w:val="0"/>
      <w:marTop w:val="0"/>
      <w:marBottom w:val="0"/>
      <w:divBdr>
        <w:top w:val="none" w:sz="0" w:space="0" w:color="auto"/>
        <w:left w:val="none" w:sz="0" w:space="0" w:color="auto"/>
        <w:bottom w:val="none" w:sz="0" w:space="0" w:color="auto"/>
        <w:right w:val="none" w:sz="0" w:space="0" w:color="auto"/>
      </w:divBdr>
    </w:div>
    <w:div w:id="136999842">
      <w:marLeft w:val="480"/>
      <w:marRight w:val="0"/>
      <w:marTop w:val="0"/>
      <w:marBottom w:val="0"/>
      <w:divBdr>
        <w:top w:val="none" w:sz="0" w:space="0" w:color="auto"/>
        <w:left w:val="none" w:sz="0" w:space="0" w:color="auto"/>
        <w:bottom w:val="none" w:sz="0" w:space="0" w:color="auto"/>
        <w:right w:val="none" w:sz="0" w:space="0" w:color="auto"/>
      </w:divBdr>
    </w:div>
    <w:div w:id="137000461">
      <w:marLeft w:val="480"/>
      <w:marRight w:val="0"/>
      <w:marTop w:val="0"/>
      <w:marBottom w:val="0"/>
      <w:divBdr>
        <w:top w:val="none" w:sz="0" w:space="0" w:color="auto"/>
        <w:left w:val="none" w:sz="0" w:space="0" w:color="auto"/>
        <w:bottom w:val="none" w:sz="0" w:space="0" w:color="auto"/>
        <w:right w:val="none" w:sz="0" w:space="0" w:color="auto"/>
      </w:divBdr>
    </w:div>
    <w:div w:id="137111757">
      <w:marLeft w:val="480"/>
      <w:marRight w:val="0"/>
      <w:marTop w:val="0"/>
      <w:marBottom w:val="0"/>
      <w:divBdr>
        <w:top w:val="none" w:sz="0" w:space="0" w:color="auto"/>
        <w:left w:val="none" w:sz="0" w:space="0" w:color="auto"/>
        <w:bottom w:val="none" w:sz="0" w:space="0" w:color="auto"/>
        <w:right w:val="none" w:sz="0" w:space="0" w:color="auto"/>
      </w:divBdr>
    </w:div>
    <w:div w:id="137112316">
      <w:marLeft w:val="480"/>
      <w:marRight w:val="0"/>
      <w:marTop w:val="0"/>
      <w:marBottom w:val="0"/>
      <w:divBdr>
        <w:top w:val="none" w:sz="0" w:space="0" w:color="auto"/>
        <w:left w:val="none" w:sz="0" w:space="0" w:color="auto"/>
        <w:bottom w:val="none" w:sz="0" w:space="0" w:color="auto"/>
        <w:right w:val="none" w:sz="0" w:space="0" w:color="auto"/>
      </w:divBdr>
    </w:div>
    <w:div w:id="137114174">
      <w:marLeft w:val="480"/>
      <w:marRight w:val="0"/>
      <w:marTop w:val="0"/>
      <w:marBottom w:val="0"/>
      <w:divBdr>
        <w:top w:val="none" w:sz="0" w:space="0" w:color="auto"/>
        <w:left w:val="none" w:sz="0" w:space="0" w:color="auto"/>
        <w:bottom w:val="none" w:sz="0" w:space="0" w:color="auto"/>
        <w:right w:val="none" w:sz="0" w:space="0" w:color="auto"/>
      </w:divBdr>
    </w:div>
    <w:div w:id="137116178">
      <w:marLeft w:val="480"/>
      <w:marRight w:val="0"/>
      <w:marTop w:val="0"/>
      <w:marBottom w:val="0"/>
      <w:divBdr>
        <w:top w:val="none" w:sz="0" w:space="0" w:color="auto"/>
        <w:left w:val="none" w:sz="0" w:space="0" w:color="auto"/>
        <w:bottom w:val="none" w:sz="0" w:space="0" w:color="auto"/>
        <w:right w:val="none" w:sz="0" w:space="0" w:color="auto"/>
      </w:divBdr>
    </w:div>
    <w:div w:id="137184863">
      <w:marLeft w:val="480"/>
      <w:marRight w:val="0"/>
      <w:marTop w:val="0"/>
      <w:marBottom w:val="0"/>
      <w:divBdr>
        <w:top w:val="none" w:sz="0" w:space="0" w:color="auto"/>
        <w:left w:val="none" w:sz="0" w:space="0" w:color="auto"/>
        <w:bottom w:val="none" w:sz="0" w:space="0" w:color="auto"/>
        <w:right w:val="none" w:sz="0" w:space="0" w:color="auto"/>
      </w:divBdr>
    </w:div>
    <w:div w:id="137185346">
      <w:marLeft w:val="480"/>
      <w:marRight w:val="0"/>
      <w:marTop w:val="0"/>
      <w:marBottom w:val="0"/>
      <w:divBdr>
        <w:top w:val="none" w:sz="0" w:space="0" w:color="auto"/>
        <w:left w:val="none" w:sz="0" w:space="0" w:color="auto"/>
        <w:bottom w:val="none" w:sz="0" w:space="0" w:color="auto"/>
        <w:right w:val="none" w:sz="0" w:space="0" w:color="auto"/>
      </w:divBdr>
    </w:div>
    <w:div w:id="137185481">
      <w:marLeft w:val="480"/>
      <w:marRight w:val="0"/>
      <w:marTop w:val="0"/>
      <w:marBottom w:val="0"/>
      <w:divBdr>
        <w:top w:val="none" w:sz="0" w:space="0" w:color="auto"/>
        <w:left w:val="none" w:sz="0" w:space="0" w:color="auto"/>
        <w:bottom w:val="none" w:sz="0" w:space="0" w:color="auto"/>
        <w:right w:val="none" w:sz="0" w:space="0" w:color="auto"/>
      </w:divBdr>
    </w:div>
    <w:div w:id="137185850">
      <w:bodyDiv w:val="1"/>
      <w:marLeft w:val="0"/>
      <w:marRight w:val="0"/>
      <w:marTop w:val="0"/>
      <w:marBottom w:val="0"/>
      <w:divBdr>
        <w:top w:val="none" w:sz="0" w:space="0" w:color="auto"/>
        <w:left w:val="none" w:sz="0" w:space="0" w:color="auto"/>
        <w:bottom w:val="none" w:sz="0" w:space="0" w:color="auto"/>
        <w:right w:val="none" w:sz="0" w:space="0" w:color="auto"/>
      </w:divBdr>
    </w:div>
    <w:div w:id="137187164">
      <w:marLeft w:val="480"/>
      <w:marRight w:val="0"/>
      <w:marTop w:val="0"/>
      <w:marBottom w:val="0"/>
      <w:divBdr>
        <w:top w:val="none" w:sz="0" w:space="0" w:color="auto"/>
        <w:left w:val="none" w:sz="0" w:space="0" w:color="auto"/>
        <w:bottom w:val="none" w:sz="0" w:space="0" w:color="auto"/>
        <w:right w:val="none" w:sz="0" w:space="0" w:color="auto"/>
      </w:divBdr>
    </w:div>
    <w:div w:id="137189905">
      <w:marLeft w:val="480"/>
      <w:marRight w:val="0"/>
      <w:marTop w:val="0"/>
      <w:marBottom w:val="0"/>
      <w:divBdr>
        <w:top w:val="none" w:sz="0" w:space="0" w:color="auto"/>
        <w:left w:val="none" w:sz="0" w:space="0" w:color="auto"/>
        <w:bottom w:val="none" w:sz="0" w:space="0" w:color="auto"/>
        <w:right w:val="none" w:sz="0" w:space="0" w:color="auto"/>
      </w:divBdr>
    </w:div>
    <w:div w:id="137190775">
      <w:marLeft w:val="480"/>
      <w:marRight w:val="0"/>
      <w:marTop w:val="0"/>
      <w:marBottom w:val="0"/>
      <w:divBdr>
        <w:top w:val="none" w:sz="0" w:space="0" w:color="auto"/>
        <w:left w:val="none" w:sz="0" w:space="0" w:color="auto"/>
        <w:bottom w:val="none" w:sz="0" w:space="0" w:color="auto"/>
        <w:right w:val="none" w:sz="0" w:space="0" w:color="auto"/>
      </w:divBdr>
    </w:div>
    <w:div w:id="137191333">
      <w:marLeft w:val="480"/>
      <w:marRight w:val="0"/>
      <w:marTop w:val="0"/>
      <w:marBottom w:val="0"/>
      <w:divBdr>
        <w:top w:val="none" w:sz="0" w:space="0" w:color="auto"/>
        <w:left w:val="none" w:sz="0" w:space="0" w:color="auto"/>
        <w:bottom w:val="none" w:sz="0" w:space="0" w:color="auto"/>
        <w:right w:val="none" w:sz="0" w:space="0" w:color="auto"/>
      </w:divBdr>
    </w:div>
    <w:div w:id="137191979">
      <w:marLeft w:val="480"/>
      <w:marRight w:val="0"/>
      <w:marTop w:val="0"/>
      <w:marBottom w:val="0"/>
      <w:divBdr>
        <w:top w:val="none" w:sz="0" w:space="0" w:color="auto"/>
        <w:left w:val="none" w:sz="0" w:space="0" w:color="auto"/>
        <w:bottom w:val="none" w:sz="0" w:space="0" w:color="auto"/>
        <w:right w:val="none" w:sz="0" w:space="0" w:color="auto"/>
      </w:divBdr>
    </w:div>
    <w:div w:id="137236560">
      <w:marLeft w:val="480"/>
      <w:marRight w:val="0"/>
      <w:marTop w:val="0"/>
      <w:marBottom w:val="0"/>
      <w:divBdr>
        <w:top w:val="none" w:sz="0" w:space="0" w:color="auto"/>
        <w:left w:val="none" w:sz="0" w:space="0" w:color="auto"/>
        <w:bottom w:val="none" w:sz="0" w:space="0" w:color="auto"/>
        <w:right w:val="none" w:sz="0" w:space="0" w:color="auto"/>
      </w:divBdr>
    </w:div>
    <w:div w:id="137382184">
      <w:marLeft w:val="480"/>
      <w:marRight w:val="0"/>
      <w:marTop w:val="0"/>
      <w:marBottom w:val="0"/>
      <w:divBdr>
        <w:top w:val="none" w:sz="0" w:space="0" w:color="auto"/>
        <w:left w:val="none" w:sz="0" w:space="0" w:color="auto"/>
        <w:bottom w:val="none" w:sz="0" w:space="0" w:color="auto"/>
        <w:right w:val="none" w:sz="0" w:space="0" w:color="auto"/>
      </w:divBdr>
    </w:div>
    <w:div w:id="137460145">
      <w:marLeft w:val="480"/>
      <w:marRight w:val="0"/>
      <w:marTop w:val="0"/>
      <w:marBottom w:val="0"/>
      <w:divBdr>
        <w:top w:val="none" w:sz="0" w:space="0" w:color="auto"/>
        <w:left w:val="none" w:sz="0" w:space="0" w:color="auto"/>
        <w:bottom w:val="none" w:sz="0" w:space="0" w:color="auto"/>
        <w:right w:val="none" w:sz="0" w:space="0" w:color="auto"/>
      </w:divBdr>
    </w:div>
    <w:div w:id="137500643">
      <w:marLeft w:val="480"/>
      <w:marRight w:val="0"/>
      <w:marTop w:val="0"/>
      <w:marBottom w:val="0"/>
      <w:divBdr>
        <w:top w:val="none" w:sz="0" w:space="0" w:color="auto"/>
        <w:left w:val="none" w:sz="0" w:space="0" w:color="auto"/>
        <w:bottom w:val="none" w:sz="0" w:space="0" w:color="auto"/>
        <w:right w:val="none" w:sz="0" w:space="0" w:color="auto"/>
      </w:divBdr>
    </w:div>
    <w:div w:id="137501157">
      <w:marLeft w:val="480"/>
      <w:marRight w:val="0"/>
      <w:marTop w:val="0"/>
      <w:marBottom w:val="0"/>
      <w:divBdr>
        <w:top w:val="none" w:sz="0" w:space="0" w:color="auto"/>
        <w:left w:val="none" w:sz="0" w:space="0" w:color="auto"/>
        <w:bottom w:val="none" w:sz="0" w:space="0" w:color="auto"/>
        <w:right w:val="none" w:sz="0" w:space="0" w:color="auto"/>
      </w:divBdr>
    </w:div>
    <w:div w:id="137571423">
      <w:marLeft w:val="480"/>
      <w:marRight w:val="0"/>
      <w:marTop w:val="0"/>
      <w:marBottom w:val="0"/>
      <w:divBdr>
        <w:top w:val="none" w:sz="0" w:space="0" w:color="auto"/>
        <w:left w:val="none" w:sz="0" w:space="0" w:color="auto"/>
        <w:bottom w:val="none" w:sz="0" w:space="0" w:color="auto"/>
        <w:right w:val="none" w:sz="0" w:space="0" w:color="auto"/>
      </w:divBdr>
    </w:div>
    <w:div w:id="137572592">
      <w:marLeft w:val="480"/>
      <w:marRight w:val="0"/>
      <w:marTop w:val="0"/>
      <w:marBottom w:val="0"/>
      <w:divBdr>
        <w:top w:val="none" w:sz="0" w:space="0" w:color="auto"/>
        <w:left w:val="none" w:sz="0" w:space="0" w:color="auto"/>
        <w:bottom w:val="none" w:sz="0" w:space="0" w:color="auto"/>
        <w:right w:val="none" w:sz="0" w:space="0" w:color="auto"/>
      </w:divBdr>
    </w:div>
    <w:div w:id="137573536">
      <w:marLeft w:val="480"/>
      <w:marRight w:val="0"/>
      <w:marTop w:val="0"/>
      <w:marBottom w:val="0"/>
      <w:divBdr>
        <w:top w:val="none" w:sz="0" w:space="0" w:color="auto"/>
        <w:left w:val="none" w:sz="0" w:space="0" w:color="auto"/>
        <w:bottom w:val="none" w:sz="0" w:space="0" w:color="auto"/>
        <w:right w:val="none" w:sz="0" w:space="0" w:color="auto"/>
      </w:divBdr>
    </w:div>
    <w:div w:id="137576083">
      <w:marLeft w:val="480"/>
      <w:marRight w:val="0"/>
      <w:marTop w:val="0"/>
      <w:marBottom w:val="0"/>
      <w:divBdr>
        <w:top w:val="none" w:sz="0" w:space="0" w:color="auto"/>
        <w:left w:val="none" w:sz="0" w:space="0" w:color="auto"/>
        <w:bottom w:val="none" w:sz="0" w:space="0" w:color="auto"/>
        <w:right w:val="none" w:sz="0" w:space="0" w:color="auto"/>
      </w:divBdr>
    </w:div>
    <w:div w:id="137577690">
      <w:marLeft w:val="480"/>
      <w:marRight w:val="0"/>
      <w:marTop w:val="0"/>
      <w:marBottom w:val="0"/>
      <w:divBdr>
        <w:top w:val="none" w:sz="0" w:space="0" w:color="auto"/>
        <w:left w:val="none" w:sz="0" w:space="0" w:color="auto"/>
        <w:bottom w:val="none" w:sz="0" w:space="0" w:color="auto"/>
        <w:right w:val="none" w:sz="0" w:space="0" w:color="auto"/>
      </w:divBdr>
    </w:div>
    <w:div w:id="137646304">
      <w:marLeft w:val="640"/>
      <w:marRight w:val="0"/>
      <w:marTop w:val="0"/>
      <w:marBottom w:val="0"/>
      <w:divBdr>
        <w:top w:val="none" w:sz="0" w:space="0" w:color="auto"/>
        <w:left w:val="none" w:sz="0" w:space="0" w:color="auto"/>
        <w:bottom w:val="none" w:sz="0" w:space="0" w:color="auto"/>
        <w:right w:val="none" w:sz="0" w:space="0" w:color="auto"/>
      </w:divBdr>
    </w:div>
    <w:div w:id="137650322">
      <w:marLeft w:val="480"/>
      <w:marRight w:val="0"/>
      <w:marTop w:val="0"/>
      <w:marBottom w:val="0"/>
      <w:divBdr>
        <w:top w:val="none" w:sz="0" w:space="0" w:color="auto"/>
        <w:left w:val="none" w:sz="0" w:space="0" w:color="auto"/>
        <w:bottom w:val="none" w:sz="0" w:space="0" w:color="auto"/>
        <w:right w:val="none" w:sz="0" w:space="0" w:color="auto"/>
      </w:divBdr>
    </w:div>
    <w:div w:id="137652911">
      <w:marLeft w:val="480"/>
      <w:marRight w:val="0"/>
      <w:marTop w:val="0"/>
      <w:marBottom w:val="0"/>
      <w:divBdr>
        <w:top w:val="none" w:sz="0" w:space="0" w:color="auto"/>
        <w:left w:val="none" w:sz="0" w:space="0" w:color="auto"/>
        <w:bottom w:val="none" w:sz="0" w:space="0" w:color="auto"/>
        <w:right w:val="none" w:sz="0" w:space="0" w:color="auto"/>
      </w:divBdr>
    </w:div>
    <w:div w:id="137696315">
      <w:marLeft w:val="480"/>
      <w:marRight w:val="0"/>
      <w:marTop w:val="0"/>
      <w:marBottom w:val="0"/>
      <w:divBdr>
        <w:top w:val="none" w:sz="0" w:space="0" w:color="auto"/>
        <w:left w:val="none" w:sz="0" w:space="0" w:color="auto"/>
        <w:bottom w:val="none" w:sz="0" w:space="0" w:color="auto"/>
        <w:right w:val="none" w:sz="0" w:space="0" w:color="auto"/>
      </w:divBdr>
    </w:div>
    <w:div w:id="137697798">
      <w:marLeft w:val="480"/>
      <w:marRight w:val="0"/>
      <w:marTop w:val="0"/>
      <w:marBottom w:val="0"/>
      <w:divBdr>
        <w:top w:val="none" w:sz="0" w:space="0" w:color="auto"/>
        <w:left w:val="none" w:sz="0" w:space="0" w:color="auto"/>
        <w:bottom w:val="none" w:sz="0" w:space="0" w:color="auto"/>
        <w:right w:val="none" w:sz="0" w:space="0" w:color="auto"/>
      </w:divBdr>
    </w:div>
    <w:div w:id="137764526">
      <w:marLeft w:val="480"/>
      <w:marRight w:val="0"/>
      <w:marTop w:val="0"/>
      <w:marBottom w:val="0"/>
      <w:divBdr>
        <w:top w:val="none" w:sz="0" w:space="0" w:color="auto"/>
        <w:left w:val="none" w:sz="0" w:space="0" w:color="auto"/>
        <w:bottom w:val="none" w:sz="0" w:space="0" w:color="auto"/>
        <w:right w:val="none" w:sz="0" w:space="0" w:color="auto"/>
      </w:divBdr>
    </w:div>
    <w:div w:id="137764664">
      <w:marLeft w:val="480"/>
      <w:marRight w:val="0"/>
      <w:marTop w:val="0"/>
      <w:marBottom w:val="0"/>
      <w:divBdr>
        <w:top w:val="none" w:sz="0" w:space="0" w:color="auto"/>
        <w:left w:val="none" w:sz="0" w:space="0" w:color="auto"/>
        <w:bottom w:val="none" w:sz="0" w:space="0" w:color="auto"/>
        <w:right w:val="none" w:sz="0" w:space="0" w:color="auto"/>
      </w:divBdr>
    </w:div>
    <w:div w:id="137768266">
      <w:marLeft w:val="480"/>
      <w:marRight w:val="0"/>
      <w:marTop w:val="0"/>
      <w:marBottom w:val="0"/>
      <w:divBdr>
        <w:top w:val="none" w:sz="0" w:space="0" w:color="auto"/>
        <w:left w:val="none" w:sz="0" w:space="0" w:color="auto"/>
        <w:bottom w:val="none" w:sz="0" w:space="0" w:color="auto"/>
        <w:right w:val="none" w:sz="0" w:space="0" w:color="auto"/>
      </w:divBdr>
    </w:div>
    <w:div w:id="137842334">
      <w:marLeft w:val="480"/>
      <w:marRight w:val="0"/>
      <w:marTop w:val="0"/>
      <w:marBottom w:val="0"/>
      <w:divBdr>
        <w:top w:val="none" w:sz="0" w:space="0" w:color="auto"/>
        <w:left w:val="none" w:sz="0" w:space="0" w:color="auto"/>
        <w:bottom w:val="none" w:sz="0" w:space="0" w:color="auto"/>
        <w:right w:val="none" w:sz="0" w:space="0" w:color="auto"/>
      </w:divBdr>
    </w:div>
    <w:div w:id="137848941">
      <w:marLeft w:val="480"/>
      <w:marRight w:val="0"/>
      <w:marTop w:val="0"/>
      <w:marBottom w:val="0"/>
      <w:divBdr>
        <w:top w:val="none" w:sz="0" w:space="0" w:color="auto"/>
        <w:left w:val="none" w:sz="0" w:space="0" w:color="auto"/>
        <w:bottom w:val="none" w:sz="0" w:space="0" w:color="auto"/>
        <w:right w:val="none" w:sz="0" w:space="0" w:color="auto"/>
      </w:divBdr>
    </w:div>
    <w:div w:id="137888301">
      <w:marLeft w:val="480"/>
      <w:marRight w:val="0"/>
      <w:marTop w:val="0"/>
      <w:marBottom w:val="0"/>
      <w:divBdr>
        <w:top w:val="none" w:sz="0" w:space="0" w:color="auto"/>
        <w:left w:val="none" w:sz="0" w:space="0" w:color="auto"/>
        <w:bottom w:val="none" w:sz="0" w:space="0" w:color="auto"/>
        <w:right w:val="none" w:sz="0" w:space="0" w:color="auto"/>
      </w:divBdr>
    </w:div>
    <w:div w:id="137888388">
      <w:marLeft w:val="480"/>
      <w:marRight w:val="0"/>
      <w:marTop w:val="0"/>
      <w:marBottom w:val="0"/>
      <w:divBdr>
        <w:top w:val="none" w:sz="0" w:space="0" w:color="auto"/>
        <w:left w:val="none" w:sz="0" w:space="0" w:color="auto"/>
        <w:bottom w:val="none" w:sz="0" w:space="0" w:color="auto"/>
        <w:right w:val="none" w:sz="0" w:space="0" w:color="auto"/>
      </w:divBdr>
    </w:div>
    <w:div w:id="137958955">
      <w:marLeft w:val="480"/>
      <w:marRight w:val="0"/>
      <w:marTop w:val="0"/>
      <w:marBottom w:val="0"/>
      <w:divBdr>
        <w:top w:val="none" w:sz="0" w:space="0" w:color="auto"/>
        <w:left w:val="none" w:sz="0" w:space="0" w:color="auto"/>
        <w:bottom w:val="none" w:sz="0" w:space="0" w:color="auto"/>
        <w:right w:val="none" w:sz="0" w:space="0" w:color="auto"/>
      </w:divBdr>
    </w:div>
    <w:div w:id="137959035">
      <w:marLeft w:val="480"/>
      <w:marRight w:val="0"/>
      <w:marTop w:val="0"/>
      <w:marBottom w:val="0"/>
      <w:divBdr>
        <w:top w:val="none" w:sz="0" w:space="0" w:color="auto"/>
        <w:left w:val="none" w:sz="0" w:space="0" w:color="auto"/>
        <w:bottom w:val="none" w:sz="0" w:space="0" w:color="auto"/>
        <w:right w:val="none" w:sz="0" w:space="0" w:color="auto"/>
      </w:divBdr>
    </w:div>
    <w:div w:id="137960191">
      <w:marLeft w:val="480"/>
      <w:marRight w:val="0"/>
      <w:marTop w:val="0"/>
      <w:marBottom w:val="0"/>
      <w:divBdr>
        <w:top w:val="none" w:sz="0" w:space="0" w:color="auto"/>
        <w:left w:val="none" w:sz="0" w:space="0" w:color="auto"/>
        <w:bottom w:val="none" w:sz="0" w:space="0" w:color="auto"/>
        <w:right w:val="none" w:sz="0" w:space="0" w:color="auto"/>
      </w:divBdr>
    </w:div>
    <w:div w:id="137960545">
      <w:marLeft w:val="480"/>
      <w:marRight w:val="0"/>
      <w:marTop w:val="0"/>
      <w:marBottom w:val="0"/>
      <w:divBdr>
        <w:top w:val="none" w:sz="0" w:space="0" w:color="auto"/>
        <w:left w:val="none" w:sz="0" w:space="0" w:color="auto"/>
        <w:bottom w:val="none" w:sz="0" w:space="0" w:color="auto"/>
        <w:right w:val="none" w:sz="0" w:space="0" w:color="auto"/>
      </w:divBdr>
    </w:div>
    <w:div w:id="137962581">
      <w:marLeft w:val="480"/>
      <w:marRight w:val="0"/>
      <w:marTop w:val="0"/>
      <w:marBottom w:val="0"/>
      <w:divBdr>
        <w:top w:val="none" w:sz="0" w:space="0" w:color="auto"/>
        <w:left w:val="none" w:sz="0" w:space="0" w:color="auto"/>
        <w:bottom w:val="none" w:sz="0" w:space="0" w:color="auto"/>
        <w:right w:val="none" w:sz="0" w:space="0" w:color="auto"/>
      </w:divBdr>
    </w:div>
    <w:div w:id="137965393">
      <w:marLeft w:val="480"/>
      <w:marRight w:val="0"/>
      <w:marTop w:val="0"/>
      <w:marBottom w:val="0"/>
      <w:divBdr>
        <w:top w:val="none" w:sz="0" w:space="0" w:color="auto"/>
        <w:left w:val="none" w:sz="0" w:space="0" w:color="auto"/>
        <w:bottom w:val="none" w:sz="0" w:space="0" w:color="auto"/>
        <w:right w:val="none" w:sz="0" w:space="0" w:color="auto"/>
      </w:divBdr>
    </w:div>
    <w:div w:id="137967060">
      <w:marLeft w:val="480"/>
      <w:marRight w:val="0"/>
      <w:marTop w:val="0"/>
      <w:marBottom w:val="0"/>
      <w:divBdr>
        <w:top w:val="none" w:sz="0" w:space="0" w:color="auto"/>
        <w:left w:val="none" w:sz="0" w:space="0" w:color="auto"/>
        <w:bottom w:val="none" w:sz="0" w:space="0" w:color="auto"/>
        <w:right w:val="none" w:sz="0" w:space="0" w:color="auto"/>
      </w:divBdr>
    </w:div>
    <w:div w:id="138156539">
      <w:marLeft w:val="480"/>
      <w:marRight w:val="0"/>
      <w:marTop w:val="0"/>
      <w:marBottom w:val="0"/>
      <w:divBdr>
        <w:top w:val="none" w:sz="0" w:space="0" w:color="auto"/>
        <w:left w:val="none" w:sz="0" w:space="0" w:color="auto"/>
        <w:bottom w:val="none" w:sz="0" w:space="0" w:color="auto"/>
        <w:right w:val="none" w:sz="0" w:space="0" w:color="auto"/>
      </w:divBdr>
    </w:div>
    <w:div w:id="138306169">
      <w:marLeft w:val="480"/>
      <w:marRight w:val="0"/>
      <w:marTop w:val="0"/>
      <w:marBottom w:val="0"/>
      <w:divBdr>
        <w:top w:val="none" w:sz="0" w:space="0" w:color="auto"/>
        <w:left w:val="none" w:sz="0" w:space="0" w:color="auto"/>
        <w:bottom w:val="none" w:sz="0" w:space="0" w:color="auto"/>
        <w:right w:val="none" w:sz="0" w:space="0" w:color="auto"/>
      </w:divBdr>
    </w:div>
    <w:div w:id="138306206">
      <w:marLeft w:val="480"/>
      <w:marRight w:val="0"/>
      <w:marTop w:val="0"/>
      <w:marBottom w:val="0"/>
      <w:divBdr>
        <w:top w:val="none" w:sz="0" w:space="0" w:color="auto"/>
        <w:left w:val="none" w:sz="0" w:space="0" w:color="auto"/>
        <w:bottom w:val="none" w:sz="0" w:space="0" w:color="auto"/>
        <w:right w:val="none" w:sz="0" w:space="0" w:color="auto"/>
      </w:divBdr>
    </w:div>
    <w:div w:id="138307308">
      <w:marLeft w:val="480"/>
      <w:marRight w:val="0"/>
      <w:marTop w:val="0"/>
      <w:marBottom w:val="0"/>
      <w:divBdr>
        <w:top w:val="none" w:sz="0" w:space="0" w:color="auto"/>
        <w:left w:val="none" w:sz="0" w:space="0" w:color="auto"/>
        <w:bottom w:val="none" w:sz="0" w:space="0" w:color="auto"/>
        <w:right w:val="none" w:sz="0" w:space="0" w:color="auto"/>
      </w:divBdr>
    </w:div>
    <w:div w:id="138307868">
      <w:marLeft w:val="480"/>
      <w:marRight w:val="0"/>
      <w:marTop w:val="0"/>
      <w:marBottom w:val="0"/>
      <w:divBdr>
        <w:top w:val="none" w:sz="0" w:space="0" w:color="auto"/>
        <w:left w:val="none" w:sz="0" w:space="0" w:color="auto"/>
        <w:bottom w:val="none" w:sz="0" w:space="0" w:color="auto"/>
        <w:right w:val="none" w:sz="0" w:space="0" w:color="auto"/>
      </w:divBdr>
    </w:div>
    <w:div w:id="138309069">
      <w:marLeft w:val="480"/>
      <w:marRight w:val="0"/>
      <w:marTop w:val="0"/>
      <w:marBottom w:val="0"/>
      <w:divBdr>
        <w:top w:val="none" w:sz="0" w:space="0" w:color="auto"/>
        <w:left w:val="none" w:sz="0" w:space="0" w:color="auto"/>
        <w:bottom w:val="none" w:sz="0" w:space="0" w:color="auto"/>
        <w:right w:val="none" w:sz="0" w:space="0" w:color="auto"/>
      </w:divBdr>
    </w:div>
    <w:div w:id="138309461">
      <w:marLeft w:val="480"/>
      <w:marRight w:val="0"/>
      <w:marTop w:val="0"/>
      <w:marBottom w:val="0"/>
      <w:divBdr>
        <w:top w:val="none" w:sz="0" w:space="0" w:color="auto"/>
        <w:left w:val="none" w:sz="0" w:space="0" w:color="auto"/>
        <w:bottom w:val="none" w:sz="0" w:space="0" w:color="auto"/>
        <w:right w:val="none" w:sz="0" w:space="0" w:color="auto"/>
      </w:divBdr>
    </w:div>
    <w:div w:id="138347013">
      <w:marLeft w:val="480"/>
      <w:marRight w:val="0"/>
      <w:marTop w:val="0"/>
      <w:marBottom w:val="0"/>
      <w:divBdr>
        <w:top w:val="none" w:sz="0" w:space="0" w:color="auto"/>
        <w:left w:val="none" w:sz="0" w:space="0" w:color="auto"/>
        <w:bottom w:val="none" w:sz="0" w:space="0" w:color="auto"/>
        <w:right w:val="none" w:sz="0" w:space="0" w:color="auto"/>
      </w:divBdr>
    </w:div>
    <w:div w:id="138348406">
      <w:marLeft w:val="480"/>
      <w:marRight w:val="0"/>
      <w:marTop w:val="0"/>
      <w:marBottom w:val="0"/>
      <w:divBdr>
        <w:top w:val="none" w:sz="0" w:space="0" w:color="auto"/>
        <w:left w:val="none" w:sz="0" w:space="0" w:color="auto"/>
        <w:bottom w:val="none" w:sz="0" w:space="0" w:color="auto"/>
        <w:right w:val="none" w:sz="0" w:space="0" w:color="auto"/>
      </w:divBdr>
    </w:div>
    <w:div w:id="138348613">
      <w:marLeft w:val="480"/>
      <w:marRight w:val="0"/>
      <w:marTop w:val="0"/>
      <w:marBottom w:val="0"/>
      <w:divBdr>
        <w:top w:val="none" w:sz="0" w:space="0" w:color="auto"/>
        <w:left w:val="none" w:sz="0" w:space="0" w:color="auto"/>
        <w:bottom w:val="none" w:sz="0" w:space="0" w:color="auto"/>
        <w:right w:val="none" w:sz="0" w:space="0" w:color="auto"/>
      </w:divBdr>
    </w:div>
    <w:div w:id="138351454">
      <w:marLeft w:val="480"/>
      <w:marRight w:val="0"/>
      <w:marTop w:val="0"/>
      <w:marBottom w:val="0"/>
      <w:divBdr>
        <w:top w:val="none" w:sz="0" w:space="0" w:color="auto"/>
        <w:left w:val="none" w:sz="0" w:space="0" w:color="auto"/>
        <w:bottom w:val="none" w:sz="0" w:space="0" w:color="auto"/>
        <w:right w:val="none" w:sz="0" w:space="0" w:color="auto"/>
      </w:divBdr>
    </w:div>
    <w:div w:id="138378029">
      <w:marLeft w:val="480"/>
      <w:marRight w:val="0"/>
      <w:marTop w:val="0"/>
      <w:marBottom w:val="0"/>
      <w:divBdr>
        <w:top w:val="none" w:sz="0" w:space="0" w:color="auto"/>
        <w:left w:val="none" w:sz="0" w:space="0" w:color="auto"/>
        <w:bottom w:val="none" w:sz="0" w:space="0" w:color="auto"/>
        <w:right w:val="none" w:sz="0" w:space="0" w:color="auto"/>
      </w:divBdr>
    </w:div>
    <w:div w:id="138379046">
      <w:marLeft w:val="640"/>
      <w:marRight w:val="0"/>
      <w:marTop w:val="0"/>
      <w:marBottom w:val="0"/>
      <w:divBdr>
        <w:top w:val="none" w:sz="0" w:space="0" w:color="auto"/>
        <w:left w:val="none" w:sz="0" w:space="0" w:color="auto"/>
        <w:bottom w:val="none" w:sz="0" w:space="0" w:color="auto"/>
        <w:right w:val="none" w:sz="0" w:space="0" w:color="auto"/>
      </w:divBdr>
    </w:div>
    <w:div w:id="138419956">
      <w:marLeft w:val="480"/>
      <w:marRight w:val="0"/>
      <w:marTop w:val="0"/>
      <w:marBottom w:val="0"/>
      <w:divBdr>
        <w:top w:val="none" w:sz="0" w:space="0" w:color="auto"/>
        <w:left w:val="none" w:sz="0" w:space="0" w:color="auto"/>
        <w:bottom w:val="none" w:sz="0" w:space="0" w:color="auto"/>
        <w:right w:val="none" w:sz="0" w:space="0" w:color="auto"/>
      </w:divBdr>
    </w:div>
    <w:div w:id="138421365">
      <w:marLeft w:val="480"/>
      <w:marRight w:val="0"/>
      <w:marTop w:val="0"/>
      <w:marBottom w:val="0"/>
      <w:divBdr>
        <w:top w:val="none" w:sz="0" w:space="0" w:color="auto"/>
        <w:left w:val="none" w:sz="0" w:space="0" w:color="auto"/>
        <w:bottom w:val="none" w:sz="0" w:space="0" w:color="auto"/>
        <w:right w:val="none" w:sz="0" w:space="0" w:color="auto"/>
      </w:divBdr>
    </w:div>
    <w:div w:id="138422005">
      <w:marLeft w:val="480"/>
      <w:marRight w:val="0"/>
      <w:marTop w:val="0"/>
      <w:marBottom w:val="0"/>
      <w:divBdr>
        <w:top w:val="none" w:sz="0" w:space="0" w:color="auto"/>
        <w:left w:val="none" w:sz="0" w:space="0" w:color="auto"/>
        <w:bottom w:val="none" w:sz="0" w:space="0" w:color="auto"/>
        <w:right w:val="none" w:sz="0" w:space="0" w:color="auto"/>
      </w:divBdr>
    </w:div>
    <w:div w:id="138546163">
      <w:marLeft w:val="640"/>
      <w:marRight w:val="0"/>
      <w:marTop w:val="0"/>
      <w:marBottom w:val="0"/>
      <w:divBdr>
        <w:top w:val="none" w:sz="0" w:space="0" w:color="auto"/>
        <w:left w:val="none" w:sz="0" w:space="0" w:color="auto"/>
        <w:bottom w:val="none" w:sz="0" w:space="0" w:color="auto"/>
        <w:right w:val="none" w:sz="0" w:space="0" w:color="auto"/>
      </w:divBdr>
    </w:div>
    <w:div w:id="138617551">
      <w:marLeft w:val="480"/>
      <w:marRight w:val="0"/>
      <w:marTop w:val="0"/>
      <w:marBottom w:val="0"/>
      <w:divBdr>
        <w:top w:val="none" w:sz="0" w:space="0" w:color="auto"/>
        <w:left w:val="none" w:sz="0" w:space="0" w:color="auto"/>
        <w:bottom w:val="none" w:sz="0" w:space="0" w:color="auto"/>
        <w:right w:val="none" w:sz="0" w:space="0" w:color="auto"/>
      </w:divBdr>
    </w:div>
    <w:div w:id="138694005">
      <w:marLeft w:val="480"/>
      <w:marRight w:val="0"/>
      <w:marTop w:val="0"/>
      <w:marBottom w:val="0"/>
      <w:divBdr>
        <w:top w:val="none" w:sz="0" w:space="0" w:color="auto"/>
        <w:left w:val="none" w:sz="0" w:space="0" w:color="auto"/>
        <w:bottom w:val="none" w:sz="0" w:space="0" w:color="auto"/>
        <w:right w:val="none" w:sz="0" w:space="0" w:color="auto"/>
      </w:divBdr>
    </w:div>
    <w:div w:id="138694749">
      <w:marLeft w:val="480"/>
      <w:marRight w:val="0"/>
      <w:marTop w:val="0"/>
      <w:marBottom w:val="0"/>
      <w:divBdr>
        <w:top w:val="none" w:sz="0" w:space="0" w:color="auto"/>
        <w:left w:val="none" w:sz="0" w:space="0" w:color="auto"/>
        <w:bottom w:val="none" w:sz="0" w:space="0" w:color="auto"/>
        <w:right w:val="none" w:sz="0" w:space="0" w:color="auto"/>
      </w:divBdr>
    </w:div>
    <w:div w:id="138696573">
      <w:marLeft w:val="480"/>
      <w:marRight w:val="0"/>
      <w:marTop w:val="0"/>
      <w:marBottom w:val="0"/>
      <w:divBdr>
        <w:top w:val="none" w:sz="0" w:space="0" w:color="auto"/>
        <w:left w:val="none" w:sz="0" w:space="0" w:color="auto"/>
        <w:bottom w:val="none" w:sz="0" w:space="0" w:color="auto"/>
        <w:right w:val="none" w:sz="0" w:space="0" w:color="auto"/>
      </w:divBdr>
    </w:div>
    <w:div w:id="138767567">
      <w:marLeft w:val="480"/>
      <w:marRight w:val="0"/>
      <w:marTop w:val="0"/>
      <w:marBottom w:val="0"/>
      <w:divBdr>
        <w:top w:val="none" w:sz="0" w:space="0" w:color="auto"/>
        <w:left w:val="none" w:sz="0" w:space="0" w:color="auto"/>
        <w:bottom w:val="none" w:sz="0" w:space="0" w:color="auto"/>
        <w:right w:val="none" w:sz="0" w:space="0" w:color="auto"/>
      </w:divBdr>
    </w:div>
    <w:div w:id="138806146">
      <w:marLeft w:val="480"/>
      <w:marRight w:val="0"/>
      <w:marTop w:val="0"/>
      <w:marBottom w:val="0"/>
      <w:divBdr>
        <w:top w:val="none" w:sz="0" w:space="0" w:color="auto"/>
        <w:left w:val="none" w:sz="0" w:space="0" w:color="auto"/>
        <w:bottom w:val="none" w:sz="0" w:space="0" w:color="auto"/>
        <w:right w:val="none" w:sz="0" w:space="0" w:color="auto"/>
      </w:divBdr>
    </w:div>
    <w:div w:id="138809304">
      <w:marLeft w:val="480"/>
      <w:marRight w:val="0"/>
      <w:marTop w:val="0"/>
      <w:marBottom w:val="0"/>
      <w:divBdr>
        <w:top w:val="none" w:sz="0" w:space="0" w:color="auto"/>
        <w:left w:val="none" w:sz="0" w:space="0" w:color="auto"/>
        <w:bottom w:val="none" w:sz="0" w:space="0" w:color="auto"/>
        <w:right w:val="none" w:sz="0" w:space="0" w:color="auto"/>
      </w:divBdr>
    </w:div>
    <w:div w:id="138883837">
      <w:marLeft w:val="480"/>
      <w:marRight w:val="0"/>
      <w:marTop w:val="0"/>
      <w:marBottom w:val="0"/>
      <w:divBdr>
        <w:top w:val="none" w:sz="0" w:space="0" w:color="auto"/>
        <w:left w:val="none" w:sz="0" w:space="0" w:color="auto"/>
        <w:bottom w:val="none" w:sz="0" w:space="0" w:color="auto"/>
        <w:right w:val="none" w:sz="0" w:space="0" w:color="auto"/>
      </w:divBdr>
    </w:div>
    <w:div w:id="138890364">
      <w:marLeft w:val="480"/>
      <w:marRight w:val="0"/>
      <w:marTop w:val="0"/>
      <w:marBottom w:val="0"/>
      <w:divBdr>
        <w:top w:val="none" w:sz="0" w:space="0" w:color="auto"/>
        <w:left w:val="none" w:sz="0" w:space="0" w:color="auto"/>
        <w:bottom w:val="none" w:sz="0" w:space="0" w:color="auto"/>
        <w:right w:val="none" w:sz="0" w:space="0" w:color="auto"/>
      </w:divBdr>
    </w:div>
    <w:div w:id="138957498">
      <w:marLeft w:val="480"/>
      <w:marRight w:val="0"/>
      <w:marTop w:val="0"/>
      <w:marBottom w:val="0"/>
      <w:divBdr>
        <w:top w:val="none" w:sz="0" w:space="0" w:color="auto"/>
        <w:left w:val="none" w:sz="0" w:space="0" w:color="auto"/>
        <w:bottom w:val="none" w:sz="0" w:space="0" w:color="auto"/>
        <w:right w:val="none" w:sz="0" w:space="0" w:color="auto"/>
      </w:divBdr>
    </w:div>
    <w:div w:id="138960638">
      <w:marLeft w:val="480"/>
      <w:marRight w:val="0"/>
      <w:marTop w:val="0"/>
      <w:marBottom w:val="0"/>
      <w:divBdr>
        <w:top w:val="none" w:sz="0" w:space="0" w:color="auto"/>
        <w:left w:val="none" w:sz="0" w:space="0" w:color="auto"/>
        <w:bottom w:val="none" w:sz="0" w:space="0" w:color="auto"/>
        <w:right w:val="none" w:sz="0" w:space="0" w:color="auto"/>
      </w:divBdr>
    </w:div>
    <w:div w:id="138960780">
      <w:marLeft w:val="480"/>
      <w:marRight w:val="0"/>
      <w:marTop w:val="0"/>
      <w:marBottom w:val="0"/>
      <w:divBdr>
        <w:top w:val="none" w:sz="0" w:space="0" w:color="auto"/>
        <w:left w:val="none" w:sz="0" w:space="0" w:color="auto"/>
        <w:bottom w:val="none" w:sz="0" w:space="0" w:color="auto"/>
        <w:right w:val="none" w:sz="0" w:space="0" w:color="auto"/>
      </w:divBdr>
    </w:div>
    <w:div w:id="138964166">
      <w:marLeft w:val="480"/>
      <w:marRight w:val="0"/>
      <w:marTop w:val="0"/>
      <w:marBottom w:val="0"/>
      <w:divBdr>
        <w:top w:val="none" w:sz="0" w:space="0" w:color="auto"/>
        <w:left w:val="none" w:sz="0" w:space="0" w:color="auto"/>
        <w:bottom w:val="none" w:sz="0" w:space="0" w:color="auto"/>
        <w:right w:val="none" w:sz="0" w:space="0" w:color="auto"/>
      </w:divBdr>
    </w:div>
    <w:div w:id="138966436">
      <w:marLeft w:val="480"/>
      <w:marRight w:val="0"/>
      <w:marTop w:val="0"/>
      <w:marBottom w:val="0"/>
      <w:divBdr>
        <w:top w:val="none" w:sz="0" w:space="0" w:color="auto"/>
        <w:left w:val="none" w:sz="0" w:space="0" w:color="auto"/>
        <w:bottom w:val="none" w:sz="0" w:space="0" w:color="auto"/>
        <w:right w:val="none" w:sz="0" w:space="0" w:color="auto"/>
      </w:divBdr>
    </w:div>
    <w:div w:id="139003923">
      <w:marLeft w:val="480"/>
      <w:marRight w:val="0"/>
      <w:marTop w:val="0"/>
      <w:marBottom w:val="0"/>
      <w:divBdr>
        <w:top w:val="none" w:sz="0" w:space="0" w:color="auto"/>
        <w:left w:val="none" w:sz="0" w:space="0" w:color="auto"/>
        <w:bottom w:val="none" w:sz="0" w:space="0" w:color="auto"/>
        <w:right w:val="none" w:sz="0" w:space="0" w:color="auto"/>
      </w:divBdr>
    </w:div>
    <w:div w:id="139005545">
      <w:marLeft w:val="480"/>
      <w:marRight w:val="0"/>
      <w:marTop w:val="0"/>
      <w:marBottom w:val="0"/>
      <w:divBdr>
        <w:top w:val="none" w:sz="0" w:space="0" w:color="auto"/>
        <w:left w:val="none" w:sz="0" w:space="0" w:color="auto"/>
        <w:bottom w:val="none" w:sz="0" w:space="0" w:color="auto"/>
        <w:right w:val="none" w:sz="0" w:space="0" w:color="auto"/>
      </w:divBdr>
    </w:div>
    <w:div w:id="139075730">
      <w:marLeft w:val="480"/>
      <w:marRight w:val="0"/>
      <w:marTop w:val="0"/>
      <w:marBottom w:val="0"/>
      <w:divBdr>
        <w:top w:val="none" w:sz="0" w:space="0" w:color="auto"/>
        <w:left w:val="none" w:sz="0" w:space="0" w:color="auto"/>
        <w:bottom w:val="none" w:sz="0" w:space="0" w:color="auto"/>
        <w:right w:val="none" w:sz="0" w:space="0" w:color="auto"/>
      </w:divBdr>
    </w:div>
    <w:div w:id="139077671">
      <w:marLeft w:val="480"/>
      <w:marRight w:val="0"/>
      <w:marTop w:val="0"/>
      <w:marBottom w:val="0"/>
      <w:divBdr>
        <w:top w:val="none" w:sz="0" w:space="0" w:color="auto"/>
        <w:left w:val="none" w:sz="0" w:space="0" w:color="auto"/>
        <w:bottom w:val="none" w:sz="0" w:space="0" w:color="auto"/>
        <w:right w:val="none" w:sz="0" w:space="0" w:color="auto"/>
      </w:divBdr>
    </w:div>
    <w:div w:id="139158326">
      <w:marLeft w:val="480"/>
      <w:marRight w:val="0"/>
      <w:marTop w:val="0"/>
      <w:marBottom w:val="0"/>
      <w:divBdr>
        <w:top w:val="none" w:sz="0" w:space="0" w:color="auto"/>
        <w:left w:val="none" w:sz="0" w:space="0" w:color="auto"/>
        <w:bottom w:val="none" w:sz="0" w:space="0" w:color="auto"/>
        <w:right w:val="none" w:sz="0" w:space="0" w:color="auto"/>
      </w:divBdr>
    </w:div>
    <w:div w:id="139159069">
      <w:marLeft w:val="480"/>
      <w:marRight w:val="0"/>
      <w:marTop w:val="0"/>
      <w:marBottom w:val="0"/>
      <w:divBdr>
        <w:top w:val="none" w:sz="0" w:space="0" w:color="auto"/>
        <w:left w:val="none" w:sz="0" w:space="0" w:color="auto"/>
        <w:bottom w:val="none" w:sz="0" w:space="0" w:color="auto"/>
        <w:right w:val="none" w:sz="0" w:space="0" w:color="auto"/>
      </w:divBdr>
    </w:div>
    <w:div w:id="139159778">
      <w:marLeft w:val="480"/>
      <w:marRight w:val="0"/>
      <w:marTop w:val="0"/>
      <w:marBottom w:val="0"/>
      <w:divBdr>
        <w:top w:val="none" w:sz="0" w:space="0" w:color="auto"/>
        <w:left w:val="none" w:sz="0" w:space="0" w:color="auto"/>
        <w:bottom w:val="none" w:sz="0" w:space="0" w:color="auto"/>
        <w:right w:val="none" w:sz="0" w:space="0" w:color="auto"/>
      </w:divBdr>
    </w:div>
    <w:div w:id="139269079">
      <w:marLeft w:val="480"/>
      <w:marRight w:val="0"/>
      <w:marTop w:val="0"/>
      <w:marBottom w:val="0"/>
      <w:divBdr>
        <w:top w:val="none" w:sz="0" w:space="0" w:color="auto"/>
        <w:left w:val="none" w:sz="0" w:space="0" w:color="auto"/>
        <w:bottom w:val="none" w:sz="0" w:space="0" w:color="auto"/>
        <w:right w:val="none" w:sz="0" w:space="0" w:color="auto"/>
      </w:divBdr>
    </w:div>
    <w:div w:id="139274271">
      <w:marLeft w:val="480"/>
      <w:marRight w:val="0"/>
      <w:marTop w:val="0"/>
      <w:marBottom w:val="0"/>
      <w:divBdr>
        <w:top w:val="none" w:sz="0" w:space="0" w:color="auto"/>
        <w:left w:val="none" w:sz="0" w:space="0" w:color="auto"/>
        <w:bottom w:val="none" w:sz="0" w:space="0" w:color="auto"/>
        <w:right w:val="none" w:sz="0" w:space="0" w:color="auto"/>
      </w:divBdr>
    </w:div>
    <w:div w:id="139345043">
      <w:marLeft w:val="480"/>
      <w:marRight w:val="0"/>
      <w:marTop w:val="0"/>
      <w:marBottom w:val="0"/>
      <w:divBdr>
        <w:top w:val="none" w:sz="0" w:space="0" w:color="auto"/>
        <w:left w:val="none" w:sz="0" w:space="0" w:color="auto"/>
        <w:bottom w:val="none" w:sz="0" w:space="0" w:color="auto"/>
        <w:right w:val="none" w:sz="0" w:space="0" w:color="auto"/>
      </w:divBdr>
    </w:div>
    <w:div w:id="139345655">
      <w:marLeft w:val="480"/>
      <w:marRight w:val="0"/>
      <w:marTop w:val="0"/>
      <w:marBottom w:val="0"/>
      <w:divBdr>
        <w:top w:val="none" w:sz="0" w:space="0" w:color="auto"/>
        <w:left w:val="none" w:sz="0" w:space="0" w:color="auto"/>
        <w:bottom w:val="none" w:sz="0" w:space="0" w:color="auto"/>
        <w:right w:val="none" w:sz="0" w:space="0" w:color="auto"/>
      </w:divBdr>
    </w:div>
    <w:div w:id="139422175">
      <w:marLeft w:val="480"/>
      <w:marRight w:val="0"/>
      <w:marTop w:val="0"/>
      <w:marBottom w:val="0"/>
      <w:divBdr>
        <w:top w:val="none" w:sz="0" w:space="0" w:color="auto"/>
        <w:left w:val="none" w:sz="0" w:space="0" w:color="auto"/>
        <w:bottom w:val="none" w:sz="0" w:space="0" w:color="auto"/>
        <w:right w:val="none" w:sz="0" w:space="0" w:color="auto"/>
      </w:divBdr>
    </w:div>
    <w:div w:id="139544678">
      <w:marLeft w:val="480"/>
      <w:marRight w:val="0"/>
      <w:marTop w:val="0"/>
      <w:marBottom w:val="0"/>
      <w:divBdr>
        <w:top w:val="none" w:sz="0" w:space="0" w:color="auto"/>
        <w:left w:val="none" w:sz="0" w:space="0" w:color="auto"/>
        <w:bottom w:val="none" w:sz="0" w:space="0" w:color="auto"/>
        <w:right w:val="none" w:sz="0" w:space="0" w:color="auto"/>
      </w:divBdr>
    </w:div>
    <w:div w:id="139613115">
      <w:marLeft w:val="480"/>
      <w:marRight w:val="0"/>
      <w:marTop w:val="0"/>
      <w:marBottom w:val="0"/>
      <w:divBdr>
        <w:top w:val="none" w:sz="0" w:space="0" w:color="auto"/>
        <w:left w:val="none" w:sz="0" w:space="0" w:color="auto"/>
        <w:bottom w:val="none" w:sz="0" w:space="0" w:color="auto"/>
        <w:right w:val="none" w:sz="0" w:space="0" w:color="auto"/>
      </w:divBdr>
    </w:div>
    <w:div w:id="139616207">
      <w:marLeft w:val="480"/>
      <w:marRight w:val="0"/>
      <w:marTop w:val="0"/>
      <w:marBottom w:val="0"/>
      <w:divBdr>
        <w:top w:val="none" w:sz="0" w:space="0" w:color="auto"/>
        <w:left w:val="none" w:sz="0" w:space="0" w:color="auto"/>
        <w:bottom w:val="none" w:sz="0" w:space="0" w:color="auto"/>
        <w:right w:val="none" w:sz="0" w:space="0" w:color="auto"/>
      </w:divBdr>
    </w:div>
    <w:div w:id="139616743">
      <w:marLeft w:val="480"/>
      <w:marRight w:val="0"/>
      <w:marTop w:val="0"/>
      <w:marBottom w:val="0"/>
      <w:divBdr>
        <w:top w:val="none" w:sz="0" w:space="0" w:color="auto"/>
        <w:left w:val="none" w:sz="0" w:space="0" w:color="auto"/>
        <w:bottom w:val="none" w:sz="0" w:space="0" w:color="auto"/>
        <w:right w:val="none" w:sz="0" w:space="0" w:color="auto"/>
      </w:divBdr>
    </w:div>
    <w:div w:id="139621367">
      <w:marLeft w:val="480"/>
      <w:marRight w:val="0"/>
      <w:marTop w:val="0"/>
      <w:marBottom w:val="0"/>
      <w:divBdr>
        <w:top w:val="none" w:sz="0" w:space="0" w:color="auto"/>
        <w:left w:val="none" w:sz="0" w:space="0" w:color="auto"/>
        <w:bottom w:val="none" w:sz="0" w:space="0" w:color="auto"/>
        <w:right w:val="none" w:sz="0" w:space="0" w:color="auto"/>
      </w:divBdr>
    </w:div>
    <w:div w:id="139659042">
      <w:marLeft w:val="480"/>
      <w:marRight w:val="0"/>
      <w:marTop w:val="0"/>
      <w:marBottom w:val="0"/>
      <w:divBdr>
        <w:top w:val="none" w:sz="0" w:space="0" w:color="auto"/>
        <w:left w:val="none" w:sz="0" w:space="0" w:color="auto"/>
        <w:bottom w:val="none" w:sz="0" w:space="0" w:color="auto"/>
        <w:right w:val="none" w:sz="0" w:space="0" w:color="auto"/>
      </w:divBdr>
    </w:div>
    <w:div w:id="139732266">
      <w:marLeft w:val="480"/>
      <w:marRight w:val="0"/>
      <w:marTop w:val="0"/>
      <w:marBottom w:val="0"/>
      <w:divBdr>
        <w:top w:val="none" w:sz="0" w:space="0" w:color="auto"/>
        <w:left w:val="none" w:sz="0" w:space="0" w:color="auto"/>
        <w:bottom w:val="none" w:sz="0" w:space="0" w:color="auto"/>
        <w:right w:val="none" w:sz="0" w:space="0" w:color="auto"/>
      </w:divBdr>
    </w:div>
    <w:div w:id="139807280">
      <w:marLeft w:val="480"/>
      <w:marRight w:val="0"/>
      <w:marTop w:val="0"/>
      <w:marBottom w:val="0"/>
      <w:divBdr>
        <w:top w:val="none" w:sz="0" w:space="0" w:color="auto"/>
        <w:left w:val="none" w:sz="0" w:space="0" w:color="auto"/>
        <w:bottom w:val="none" w:sz="0" w:space="0" w:color="auto"/>
        <w:right w:val="none" w:sz="0" w:space="0" w:color="auto"/>
      </w:divBdr>
    </w:div>
    <w:div w:id="139809984">
      <w:marLeft w:val="480"/>
      <w:marRight w:val="0"/>
      <w:marTop w:val="0"/>
      <w:marBottom w:val="0"/>
      <w:divBdr>
        <w:top w:val="none" w:sz="0" w:space="0" w:color="auto"/>
        <w:left w:val="none" w:sz="0" w:space="0" w:color="auto"/>
        <w:bottom w:val="none" w:sz="0" w:space="0" w:color="auto"/>
        <w:right w:val="none" w:sz="0" w:space="0" w:color="auto"/>
      </w:divBdr>
    </w:div>
    <w:div w:id="139810170">
      <w:marLeft w:val="480"/>
      <w:marRight w:val="0"/>
      <w:marTop w:val="0"/>
      <w:marBottom w:val="0"/>
      <w:divBdr>
        <w:top w:val="none" w:sz="0" w:space="0" w:color="auto"/>
        <w:left w:val="none" w:sz="0" w:space="0" w:color="auto"/>
        <w:bottom w:val="none" w:sz="0" w:space="0" w:color="auto"/>
        <w:right w:val="none" w:sz="0" w:space="0" w:color="auto"/>
      </w:divBdr>
    </w:div>
    <w:div w:id="139929923">
      <w:marLeft w:val="480"/>
      <w:marRight w:val="0"/>
      <w:marTop w:val="0"/>
      <w:marBottom w:val="0"/>
      <w:divBdr>
        <w:top w:val="none" w:sz="0" w:space="0" w:color="auto"/>
        <w:left w:val="none" w:sz="0" w:space="0" w:color="auto"/>
        <w:bottom w:val="none" w:sz="0" w:space="0" w:color="auto"/>
        <w:right w:val="none" w:sz="0" w:space="0" w:color="auto"/>
      </w:divBdr>
    </w:div>
    <w:div w:id="140002100">
      <w:marLeft w:val="480"/>
      <w:marRight w:val="0"/>
      <w:marTop w:val="0"/>
      <w:marBottom w:val="0"/>
      <w:divBdr>
        <w:top w:val="none" w:sz="0" w:space="0" w:color="auto"/>
        <w:left w:val="none" w:sz="0" w:space="0" w:color="auto"/>
        <w:bottom w:val="none" w:sz="0" w:space="0" w:color="auto"/>
        <w:right w:val="none" w:sz="0" w:space="0" w:color="auto"/>
      </w:divBdr>
    </w:div>
    <w:div w:id="140002943">
      <w:marLeft w:val="480"/>
      <w:marRight w:val="0"/>
      <w:marTop w:val="0"/>
      <w:marBottom w:val="0"/>
      <w:divBdr>
        <w:top w:val="none" w:sz="0" w:space="0" w:color="auto"/>
        <w:left w:val="none" w:sz="0" w:space="0" w:color="auto"/>
        <w:bottom w:val="none" w:sz="0" w:space="0" w:color="auto"/>
        <w:right w:val="none" w:sz="0" w:space="0" w:color="auto"/>
      </w:divBdr>
    </w:div>
    <w:div w:id="140006170">
      <w:marLeft w:val="480"/>
      <w:marRight w:val="0"/>
      <w:marTop w:val="0"/>
      <w:marBottom w:val="0"/>
      <w:divBdr>
        <w:top w:val="none" w:sz="0" w:space="0" w:color="auto"/>
        <w:left w:val="none" w:sz="0" w:space="0" w:color="auto"/>
        <w:bottom w:val="none" w:sz="0" w:space="0" w:color="auto"/>
        <w:right w:val="none" w:sz="0" w:space="0" w:color="auto"/>
      </w:divBdr>
    </w:div>
    <w:div w:id="140006979">
      <w:marLeft w:val="480"/>
      <w:marRight w:val="0"/>
      <w:marTop w:val="0"/>
      <w:marBottom w:val="0"/>
      <w:divBdr>
        <w:top w:val="none" w:sz="0" w:space="0" w:color="auto"/>
        <w:left w:val="none" w:sz="0" w:space="0" w:color="auto"/>
        <w:bottom w:val="none" w:sz="0" w:space="0" w:color="auto"/>
        <w:right w:val="none" w:sz="0" w:space="0" w:color="auto"/>
      </w:divBdr>
    </w:div>
    <w:div w:id="140117611">
      <w:marLeft w:val="480"/>
      <w:marRight w:val="0"/>
      <w:marTop w:val="0"/>
      <w:marBottom w:val="0"/>
      <w:divBdr>
        <w:top w:val="none" w:sz="0" w:space="0" w:color="auto"/>
        <w:left w:val="none" w:sz="0" w:space="0" w:color="auto"/>
        <w:bottom w:val="none" w:sz="0" w:space="0" w:color="auto"/>
        <w:right w:val="none" w:sz="0" w:space="0" w:color="auto"/>
      </w:divBdr>
    </w:div>
    <w:div w:id="140120594">
      <w:marLeft w:val="480"/>
      <w:marRight w:val="0"/>
      <w:marTop w:val="0"/>
      <w:marBottom w:val="0"/>
      <w:divBdr>
        <w:top w:val="none" w:sz="0" w:space="0" w:color="auto"/>
        <w:left w:val="none" w:sz="0" w:space="0" w:color="auto"/>
        <w:bottom w:val="none" w:sz="0" w:space="0" w:color="auto"/>
        <w:right w:val="none" w:sz="0" w:space="0" w:color="auto"/>
      </w:divBdr>
    </w:div>
    <w:div w:id="140194003">
      <w:marLeft w:val="480"/>
      <w:marRight w:val="0"/>
      <w:marTop w:val="0"/>
      <w:marBottom w:val="0"/>
      <w:divBdr>
        <w:top w:val="none" w:sz="0" w:space="0" w:color="auto"/>
        <w:left w:val="none" w:sz="0" w:space="0" w:color="auto"/>
        <w:bottom w:val="none" w:sz="0" w:space="0" w:color="auto"/>
        <w:right w:val="none" w:sz="0" w:space="0" w:color="auto"/>
      </w:divBdr>
    </w:div>
    <w:div w:id="140195685">
      <w:marLeft w:val="480"/>
      <w:marRight w:val="0"/>
      <w:marTop w:val="0"/>
      <w:marBottom w:val="0"/>
      <w:divBdr>
        <w:top w:val="none" w:sz="0" w:space="0" w:color="auto"/>
        <w:left w:val="none" w:sz="0" w:space="0" w:color="auto"/>
        <w:bottom w:val="none" w:sz="0" w:space="0" w:color="auto"/>
        <w:right w:val="none" w:sz="0" w:space="0" w:color="auto"/>
      </w:divBdr>
    </w:div>
    <w:div w:id="140269668">
      <w:marLeft w:val="480"/>
      <w:marRight w:val="0"/>
      <w:marTop w:val="0"/>
      <w:marBottom w:val="0"/>
      <w:divBdr>
        <w:top w:val="none" w:sz="0" w:space="0" w:color="auto"/>
        <w:left w:val="none" w:sz="0" w:space="0" w:color="auto"/>
        <w:bottom w:val="none" w:sz="0" w:space="0" w:color="auto"/>
        <w:right w:val="none" w:sz="0" w:space="0" w:color="auto"/>
      </w:divBdr>
    </w:div>
    <w:div w:id="140316149">
      <w:marLeft w:val="480"/>
      <w:marRight w:val="0"/>
      <w:marTop w:val="0"/>
      <w:marBottom w:val="0"/>
      <w:divBdr>
        <w:top w:val="none" w:sz="0" w:space="0" w:color="auto"/>
        <w:left w:val="none" w:sz="0" w:space="0" w:color="auto"/>
        <w:bottom w:val="none" w:sz="0" w:space="0" w:color="auto"/>
        <w:right w:val="none" w:sz="0" w:space="0" w:color="auto"/>
      </w:divBdr>
    </w:div>
    <w:div w:id="140318075">
      <w:marLeft w:val="480"/>
      <w:marRight w:val="0"/>
      <w:marTop w:val="0"/>
      <w:marBottom w:val="0"/>
      <w:divBdr>
        <w:top w:val="none" w:sz="0" w:space="0" w:color="auto"/>
        <w:left w:val="none" w:sz="0" w:space="0" w:color="auto"/>
        <w:bottom w:val="none" w:sz="0" w:space="0" w:color="auto"/>
        <w:right w:val="none" w:sz="0" w:space="0" w:color="auto"/>
      </w:divBdr>
    </w:div>
    <w:div w:id="140387456">
      <w:marLeft w:val="480"/>
      <w:marRight w:val="0"/>
      <w:marTop w:val="0"/>
      <w:marBottom w:val="0"/>
      <w:divBdr>
        <w:top w:val="none" w:sz="0" w:space="0" w:color="auto"/>
        <w:left w:val="none" w:sz="0" w:space="0" w:color="auto"/>
        <w:bottom w:val="none" w:sz="0" w:space="0" w:color="auto"/>
        <w:right w:val="none" w:sz="0" w:space="0" w:color="auto"/>
      </w:divBdr>
    </w:div>
    <w:div w:id="140387521">
      <w:marLeft w:val="480"/>
      <w:marRight w:val="0"/>
      <w:marTop w:val="0"/>
      <w:marBottom w:val="0"/>
      <w:divBdr>
        <w:top w:val="none" w:sz="0" w:space="0" w:color="auto"/>
        <w:left w:val="none" w:sz="0" w:space="0" w:color="auto"/>
        <w:bottom w:val="none" w:sz="0" w:space="0" w:color="auto"/>
        <w:right w:val="none" w:sz="0" w:space="0" w:color="auto"/>
      </w:divBdr>
    </w:div>
    <w:div w:id="140387881">
      <w:marLeft w:val="480"/>
      <w:marRight w:val="0"/>
      <w:marTop w:val="0"/>
      <w:marBottom w:val="0"/>
      <w:divBdr>
        <w:top w:val="none" w:sz="0" w:space="0" w:color="auto"/>
        <w:left w:val="none" w:sz="0" w:space="0" w:color="auto"/>
        <w:bottom w:val="none" w:sz="0" w:space="0" w:color="auto"/>
        <w:right w:val="none" w:sz="0" w:space="0" w:color="auto"/>
      </w:divBdr>
    </w:div>
    <w:div w:id="140391151">
      <w:marLeft w:val="480"/>
      <w:marRight w:val="0"/>
      <w:marTop w:val="0"/>
      <w:marBottom w:val="0"/>
      <w:divBdr>
        <w:top w:val="none" w:sz="0" w:space="0" w:color="auto"/>
        <w:left w:val="none" w:sz="0" w:space="0" w:color="auto"/>
        <w:bottom w:val="none" w:sz="0" w:space="0" w:color="auto"/>
        <w:right w:val="none" w:sz="0" w:space="0" w:color="auto"/>
      </w:divBdr>
    </w:div>
    <w:div w:id="140541430">
      <w:marLeft w:val="480"/>
      <w:marRight w:val="0"/>
      <w:marTop w:val="0"/>
      <w:marBottom w:val="0"/>
      <w:divBdr>
        <w:top w:val="none" w:sz="0" w:space="0" w:color="auto"/>
        <w:left w:val="none" w:sz="0" w:space="0" w:color="auto"/>
        <w:bottom w:val="none" w:sz="0" w:space="0" w:color="auto"/>
        <w:right w:val="none" w:sz="0" w:space="0" w:color="auto"/>
      </w:divBdr>
    </w:div>
    <w:div w:id="140579873">
      <w:marLeft w:val="480"/>
      <w:marRight w:val="0"/>
      <w:marTop w:val="0"/>
      <w:marBottom w:val="0"/>
      <w:divBdr>
        <w:top w:val="none" w:sz="0" w:space="0" w:color="auto"/>
        <w:left w:val="none" w:sz="0" w:space="0" w:color="auto"/>
        <w:bottom w:val="none" w:sz="0" w:space="0" w:color="auto"/>
        <w:right w:val="none" w:sz="0" w:space="0" w:color="auto"/>
      </w:divBdr>
    </w:div>
    <w:div w:id="140581012">
      <w:marLeft w:val="480"/>
      <w:marRight w:val="0"/>
      <w:marTop w:val="0"/>
      <w:marBottom w:val="0"/>
      <w:divBdr>
        <w:top w:val="none" w:sz="0" w:space="0" w:color="auto"/>
        <w:left w:val="none" w:sz="0" w:space="0" w:color="auto"/>
        <w:bottom w:val="none" w:sz="0" w:space="0" w:color="auto"/>
        <w:right w:val="none" w:sz="0" w:space="0" w:color="auto"/>
      </w:divBdr>
    </w:div>
    <w:div w:id="140584114">
      <w:marLeft w:val="640"/>
      <w:marRight w:val="0"/>
      <w:marTop w:val="0"/>
      <w:marBottom w:val="0"/>
      <w:divBdr>
        <w:top w:val="none" w:sz="0" w:space="0" w:color="auto"/>
        <w:left w:val="none" w:sz="0" w:space="0" w:color="auto"/>
        <w:bottom w:val="none" w:sz="0" w:space="0" w:color="auto"/>
        <w:right w:val="none" w:sz="0" w:space="0" w:color="auto"/>
      </w:divBdr>
    </w:div>
    <w:div w:id="140584880">
      <w:marLeft w:val="480"/>
      <w:marRight w:val="0"/>
      <w:marTop w:val="0"/>
      <w:marBottom w:val="0"/>
      <w:divBdr>
        <w:top w:val="none" w:sz="0" w:space="0" w:color="auto"/>
        <w:left w:val="none" w:sz="0" w:space="0" w:color="auto"/>
        <w:bottom w:val="none" w:sz="0" w:space="0" w:color="auto"/>
        <w:right w:val="none" w:sz="0" w:space="0" w:color="auto"/>
      </w:divBdr>
    </w:div>
    <w:div w:id="140654168">
      <w:marLeft w:val="480"/>
      <w:marRight w:val="0"/>
      <w:marTop w:val="0"/>
      <w:marBottom w:val="0"/>
      <w:divBdr>
        <w:top w:val="none" w:sz="0" w:space="0" w:color="auto"/>
        <w:left w:val="none" w:sz="0" w:space="0" w:color="auto"/>
        <w:bottom w:val="none" w:sz="0" w:space="0" w:color="auto"/>
        <w:right w:val="none" w:sz="0" w:space="0" w:color="auto"/>
      </w:divBdr>
    </w:div>
    <w:div w:id="140657922">
      <w:marLeft w:val="480"/>
      <w:marRight w:val="0"/>
      <w:marTop w:val="0"/>
      <w:marBottom w:val="0"/>
      <w:divBdr>
        <w:top w:val="none" w:sz="0" w:space="0" w:color="auto"/>
        <w:left w:val="none" w:sz="0" w:space="0" w:color="auto"/>
        <w:bottom w:val="none" w:sz="0" w:space="0" w:color="auto"/>
        <w:right w:val="none" w:sz="0" w:space="0" w:color="auto"/>
      </w:divBdr>
    </w:div>
    <w:div w:id="140736664">
      <w:marLeft w:val="480"/>
      <w:marRight w:val="0"/>
      <w:marTop w:val="0"/>
      <w:marBottom w:val="0"/>
      <w:divBdr>
        <w:top w:val="none" w:sz="0" w:space="0" w:color="auto"/>
        <w:left w:val="none" w:sz="0" w:space="0" w:color="auto"/>
        <w:bottom w:val="none" w:sz="0" w:space="0" w:color="auto"/>
        <w:right w:val="none" w:sz="0" w:space="0" w:color="auto"/>
      </w:divBdr>
    </w:div>
    <w:div w:id="140736769">
      <w:marLeft w:val="480"/>
      <w:marRight w:val="0"/>
      <w:marTop w:val="0"/>
      <w:marBottom w:val="0"/>
      <w:divBdr>
        <w:top w:val="none" w:sz="0" w:space="0" w:color="auto"/>
        <w:left w:val="none" w:sz="0" w:space="0" w:color="auto"/>
        <w:bottom w:val="none" w:sz="0" w:space="0" w:color="auto"/>
        <w:right w:val="none" w:sz="0" w:space="0" w:color="auto"/>
      </w:divBdr>
    </w:div>
    <w:div w:id="140737667">
      <w:marLeft w:val="480"/>
      <w:marRight w:val="0"/>
      <w:marTop w:val="0"/>
      <w:marBottom w:val="0"/>
      <w:divBdr>
        <w:top w:val="none" w:sz="0" w:space="0" w:color="auto"/>
        <w:left w:val="none" w:sz="0" w:space="0" w:color="auto"/>
        <w:bottom w:val="none" w:sz="0" w:space="0" w:color="auto"/>
        <w:right w:val="none" w:sz="0" w:space="0" w:color="auto"/>
      </w:divBdr>
    </w:div>
    <w:div w:id="140773569">
      <w:marLeft w:val="480"/>
      <w:marRight w:val="0"/>
      <w:marTop w:val="0"/>
      <w:marBottom w:val="0"/>
      <w:divBdr>
        <w:top w:val="none" w:sz="0" w:space="0" w:color="auto"/>
        <w:left w:val="none" w:sz="0" w:space="0" w:color="auto"/>
        <w:bottom w:val="none" w:sz="0" w:space="0" w:color="auto"/>
        <w:right w:val="none" w:sz="0" w:space="0" w:color="auto"/>
      </w:divBdr>
    </w:div>
    <w:div w:id="140776773">
      <w:marLeft w:val="480"/>
      <w:marRight w:val="0"/>
      <w:marTop w:val="0"/>
      <w:marBottom w:val="0"/>
      <w:divBdr>
        <w:top w:val="none" w:sz="0" w:space="0" w:color="auto"/>
        <w:left w:val="none" w:sz="0" w:space="0" w:color="auto"/>
        <w:bottom w:val="none" w:sz="0" w:space="0" w:color="auto"/>
        <w:right w:val="none" w:sz="0" w:space="0" w:color="auto"/>
      </w:divBdr>
    </w:div>
    <w:div w:id="140781040">
      <w:marLeft w:val="480"/>
      <w:marRight w:val="0"/>
      <w:marTop w:val="0"/>
      <w:marBottom w:val="0"/>
      <w:divBdr>
        <w:top w:val="none" w:sz="0" w:space="0" w:color="auto"/>
        <w:left w:val="none" w:sz="0" w:space="0" w:color="auto"/>
        <w:bottom w:val="none" w:sz="0" w:space="0" w:color="auto"/>
        <w:right w:val="none" w:sz="0" w:space="0" w:color="auto"/>
      </w:divBdr>
    </w:div>
    <w:div w:id="140781524">
      <w:marLeft w:val="480"/>
      <w:marRight w:val="0"/>
      <w:marTop w:val="0"/>
      <w:marBottom w:val="0"/>
      <w:divBdr>
        <w:top w:val="none" w:sz="0" w:space="0" w:color="auto"/>
        <w:left w:val="none" w:sz="0" w:space="0" w:color="auto"/>
        <w:bottom w:val="none" w:sz="0" w:space="0" w:color="auto"/>
        <w:right w:val="none" w:sz="0" w:space="0" w:color="auto"/>
      </w:divBdr>
    </w:div>
    <w:div w:id="140849376">
      <w:marLeft w:val="480"/>
      <w:marRight w:val="0"/>
      <w:marTop w:val="0"/>
      <w:marBottom w:val="0"/>
      <w:divBdr>
        <w:top w:val="none" w:sz="0" w:space="0" w:color="auto"/>
        <w:left w:val="none" w:sz="0" w:space="0" w:color="auto"/>
        <w:bottom w:val="none" w:sz="0" w:space="0" w:color="auto"/>
        <w:right w:val="none" w:sz="0" w:space="0" w:color="auto"/>
      </w:divBdr>
    </w:div>
    <w:div w:id="140923954">
      <w:marLeft w:val="480"/>
      <w:marRight w:val="0"/>
      <w:marTop w:val="0"/>
      <w:marBottom w:val="0"/>
      <w:divBdr>
        <w:top w:val="none" w:sz="0" w:space="0" w:color="auto"/>
        <w:left w:val="none" w:sz="0" w:space="0" w:color="auto"/>
        <w:bottom w:val="none" w:sz="0" w:space="0" w:color="auto"/>
        <w:right w:val="none" w:sz="0" w:space="0" w:color="auto"/>
      </w:divBdr>
    </w:div>
    <w:div w:id="140926882">
      <w:marLeft w:val="480"/>
      <w:marRight w:val="0"/>
      <w:marTop w:val="0"/>
      <w:marBottom w:val="0"/>
      <w:divBdr>
        <w:top w:val="none" w:sz="0" w:space="0" w:color="auto"/>
        <w:left w:val="none" w:sz="0" w:space="0" w:color="auto"/>
        <w:bottom w:val="none" w:sz="0" w:space="0" w:color="auto"/>
        <w:right w:val="none" w:sz="0" w:space="0" w:color="auto"/>
      </w:divBdr>
    </w:div>
    <w:div w:id="140931978">
      <w:marLeft w:val="480"/>
      <w:marRight w:val="0"/>
      <w:marTop w:val="0"/>
      <w:marBottom w:val="0"/>
      <w:divBdr>
        <w:top w:val="none" w:sz="0" w:space="0" w:color="auto"/>
        <w:left w:val="none" w:sz="0" w:space="0" w:color="auto"/>
        <w:bottom w:val="none" w:sz="0" w:space="0" w:color="auto"/>
        <w:right w:val="none" w:sz="0" w:space="0" w:color="auto"/>
      </w:divBdr>
    </w:div>
    <w:div w:id="140973881">
      <w:marLeft w:val="480"/>
      <w:marRight w:val="0"/>
      <w:marTop w:val="0"/>
      <w:marBottom w:val="0"/>
      <w:divBdr>
        <w:top w:val="none" w:sz="0" w:space="0" w:color="auto"/>
        <w:left w:val="none" w:sz="0" w:space="0" w:color="auto"/>
        <w:bottom w:val="none" w:sz="0" w:space="0" w:color="auto"/>
        <w:right w:val="none" w:sz="0" w:space="0" w:color="auto"/>
      </w:divBdr>
    </w:div>
    <w:div w:id="141043071">
      <w:marLeft w:val="480"/>
      <w:marRight w:val="0"/>
      <w:marTop w:val="0"/>
      <w:marBottom w:val="0"/>
      <w:divBdr>
        <w:top w:val="none" w:sz="0" w:space="0" w:color="auto"/>
        <w:left w:val="none" w:sz="0" w:space="0" w:color="auto"/>
        <w:bottom w:val="none" w:sz="0" w:space="0" w:color="auto"/>
        <w:right w:val="none" w:sz="0" w:space="0" w:color="auto"/>
      </w:divBdr>
    </w:div>
    <w:div w:id="141047327">
      <w:marLeft w:val="480"/>
      <w:marRight w:val="0"/>
      <w:marTop w:val="0"/>
      <w:marBottom w:val="0"/>
      <w:divBdr>
        <w:top w:val="none" w:sz="0" w:space="0" w:color="auto"/>
        <w:left w:val="none" w:sz="0" w:space="0" w:color="auto"/>
        <w:bottom w:val="none" w:sz="0" w:space="0" w:color="auto"/>
        <w:right w:val="none" w:sz="0" w:space="0" w:color="auto"/>
      </w:divBdr>
    </w:div>
    <w:div w:id="141049323">
      <w:marLeft w:val="480"/>
      <w:marRight w:val="0"/>
      <w:marTop w:val="0"/>
      <w:marBottom w:val="0"/>
      <w:divBdr>
        <w:top w:val="none" w:sz="0" w:space="0" w:color="auto"/>
        <w:left w:val="none" w:sz="0" w:space="0" w:color="auto"/>
        <w:bottom w:val="none" w:sz="0" w:space="0" w:color="auto"/>
        <w:right w:val="none" w:sz="0" w:space="0" w:color="auto"/>
      </w:divBdr>
    </w:div>
    <w:div w:id="141050043">
      <w:bodyDiv w:val="1"/>
      <w:marLeft w:val="0"/>
      <w:marRight w:val="0"/>
      <w:marTop w:val="0"/>
      <w:marBottom w:val="0"/>
      <w:divBdr>
        <w:top w:val="none" w:sz="0" w:space="0" w:color="auto"/>
        <w:left w:val="none" w:sz="0" w:space="0" w:color="auto"/>
        <w:bottom w:val="none" w:sz="0" w:space="0" w:color="auto"/>
        <w:right w:val="none" w:sz="0" w:space="0" w:color="auto"/>
      </w:divBdr>
    </w:div>
    <w:div w:id="141116962">
      <w:marLeft w:val="480"/>
      <w:marRight w:val="0"/>
      <w:marTop w:val="0"/>
      <w:marBottom w:val="0"/>
      <w:divBdr>
        <w:top w:val="none" w:sz="0" w:space="0" w:color="auto"/>
        <w:left w:val="none" w:sz="0" w:space="0" w:color="auto"/>
        <w:bottom w:val="none" w:sz="0" w:space="0" w:color="auto"/>
        <w:right w:val="none" w:sz="0" w:space="0" w:color="auto"/>
      </w:divBdr>
    </w:div>
    <w:div w:id="141124675">
      <w:marLeft w:val="480"/>
      <w:marRight w:val="0"/>
      <w:marTop w:val="0"/>
      <w:marBottom w:val="0"/>
      <w:divBdr>
        <w:top w:val="none" w:sz="0" w:space="0" w:color="auto"/>
        <w:left w:val="none" w:sz="0" w:space="0" w:color="auto"/>
        <w:bottom w:val="none" w:sz="0" w:space="0" w:color="auto"/>
        <w:right w:val="none" w:sz="0" w:space="0" w:color="auto"/>
      </w:divBdr>
    </w:div>
    <w:div w:id="141165877">
      <w:marLeft w:val="480"/>
      <w:marRight w:val="0"/>
      <w:marTop w:val="0"/>
      <w:marBottom w:val="0"/>
      <w:divBdr>
        <w:top w:val="none" w:sz="0" w:space="0" w:color="auto"/>
        <w:left w:val="none" w:sz="0" w:space="0" w:color="auto"/>
        <w:bottom w:val="none" w:sz="0" w:space="0" w:color="auto"/>
        <w:right w:val="none" w:sz="0" w:space="0" w:color="auto"/>
      </w:divBdr>
    </w:div>
    <w:div w:id="141196615">
      <w:marLeft w:val="480"/>
      <w:marRight w:val="0"/>
      <w:marTop w:val="0"/>
      <w:marBottom w:val="0"/>
      <w:divBdr>
        <w:top w:val="none" w:sz="0" w:space="0" w:color="auto"/>
        <w:left w:val="none" w:sz="0" w:space="0" w:color="auto"/>
        <w:bottom w:val="none" w:sz="0" w:space="0" w:color="auto"/>
        <w:right w:val="none" w:sz="0" w:space="0" w:color="auto"/>
      </w:divBdr>
    </w:div>
    <w:div w:id="141196910">
      <w:marLeft w:val="480"/>
      <w:marRight w:val="0"/>
      <w:marTop w:val="0"/>
      <w:marBottom w:val="0"/>
      <w:divBdr>
        <w:top w:val="none" w:sz="0" w:space="0" w:color="auto"/>
        <w:left w:val="none" w:sz="0" w:space="0" w:color="auto"/>
        <w:bottom w:val="none" w:sz="0" w:space="0" w:color="auto"/>
        <w:right w:val="none" w:sz="0" w:space="0" w:color="auto"/>
      </w:divBdr>
    </w:div>
    <w:div w:id="141235015">
      <w:marLeft w:val="480"/>
      <w:marRight w:val="0"/>
      <w:marTop w:val="0"/>
      <w:marBottom w:val="0"/>
      <w:divBdr>
        <w:top w:val="none" w:sz="0" w:space="0" w:color="auto"/>
        <w:left w:val="none" w:sz="0" w:space="0" w:color="auto"/>
        <w:bottom w:val="none" w:sz="0" w:space="0" w:color="auto"/>
        <w:right w:val="none" w:sz="0" w:space="0" w:color="auto"/>
      </w:divBdr>
    </w:div>
    <w:div w:id="141238765">
      <w:marLeft w:val="480"/>
      <w:marRight w:val="0"/>
      <w:marTop w:val="0"/>
      <w:marBottom w:val="0"/>
      <w:divBdr>
        <w:top w:val="none" w:sz="0" w:space="0" w:color="auto"/>
        <w:left w:val="none" w:sz="0" w:space="0" w:color="auto"/>
        <w:bottom w:val="none" w:sz="0" w:space="0" w:color="auto"/>
        <w:right w:val="none" w:sz="0" w:space="0" w:color="auto"/>
      </w:divBdr>
    </w:div>
    <w:div w:id="141241320">
      <w:marLeft w:val="480"/>
      <w:marRight w:val="0"/>
      <w:marTop w:val="0"/>
      <w:marBottom w:val="0"/>
      <w:divBdr>
        <w:top w:val="none" w:sz="0" w:space="0" w:color="auto"/>
        <w:left w:val="none" w:sz="0" w:space="0" w:color="auto"/>
        <w:bottom w:val="none" w:sz="0" w:space="0" w:color="auto"/>
        <w:right w:val="none" w:sz="0" w:space="0" w:color="auto"/>
      </w:divBdr>
    </w:div>
    <w:div w:id="141312567">
      <w:marLeft w:val="480"/>
      <w:marRight w:val="0"/>
      <w:marTop w:val="0"/>
      <w:marBottom w:val="0"/>
      <w:divBdr>
        <w:top w:val="none" w:sz="0" w:space="0" w:color="auto"/>
        <w:left w:val="none" w:sz="0" w:space="0" w:color="auto"/>
        <w:bottom w:val="none" w:sz="0" w:space="0" w:color="auto"/>
        <w:right w:val="none" w:sz="0" w:space="0" w:color="auto"/>
      </w:divBdr>
    </w:div>
    <w:div w:id="141385692">
      <w:marLeft w:val="480"/>
      <w:marRight w:val="0"/>
      <w:marTop w:val="0"/>
      <w:marBottom w:val="0"/>
      <w:divBdr>
        <w:top w:val="none" w:sz="0" w:space="0" w:color="auto"/>
        <w:left w:val="none" w:sz="0" w:space="0" w:color="auto"/>
        <w:bottom w:val="none" w:sz="0" w:space="0" w:color="auto"/>
        <w:right w:val="none" w:sz="0" w:space="0" w:color="auto"/>
      </w:divBdr>
    </w:div>
    <w:div w:id="141427111">
      <w:marLeft w:val="480"/>
      <w:marRight w:val="0"/>
      <w:marTop w:val="0"/>
      <w:marBottom w:val="0"/>
      <w:divBdr>
        <w:top w:val="none" w:sz="0" w:space="0" w:color="auto"/>
        <w:left w:val="none" w:sz="0" w:space="0" w:color="auto"/>
        <w:bottom w:val="none" w:sz="0" w:space="0" w:color="auto"/>
        <w:right w:val="none" w:sz="0" w:space="0" w:color="auto"/>
      </w:divBdr>
    </w:div>
    <w:div w:id="141434452">
      <w:marLeft w:val="480"/>
      <w:marRight w:val="0"/>
      <w:marTop w:val="0"/>
      <w:marBottom w:val="0"/>
      <w:divBdr>
        <w:top w:val="none" w:sz="0" w:space="0" w:color="auto"/>
        <w:left w:val="none" w:sz="0" w:space="0" w:color="auto"/>
        <w:bottom w:val="none" w:sz="0" w:space="0" w:color="auto"/>
        <w:right w:val="none" w:sz="0" w:space="0" w:color="auto"/>
      </w:divBdr>
    </w:div>
    <w:div w:id="141503505">
      <w:marLeft w:val="480"/>
      <w:marRight w:val="0"/>
      <w:marTop w:val="0"/>
      <w:marBottom w:val="0"/>
      <w:divBdr>
        <w:top w:val="none" w:sz="0" w:space="0" w:color="auto"/>
        <w:left w:val="none" w:sz="0" w:space="0" w:color="auto"/>
        <w:bottom w:val="none" w:sz="0" w:space="0" w:color="auto"/>
        <w:right w:val="none" w:sz="0" w:space="0" w:color="auto"/>
      </w:divBdr>
    </w:div>
    <w:div w:id="141508829">
      <w:marLeft w:val="480"/>
      <w:marRight w:val="0"/>
      <w:marTop w:val="0"/>
      <w:marBottom w:val="0"/>
      <w:divBdr>
        <w:top w:val="none" w:sz="0" w:space="0" w:color="auto"/>
        <w:left w:val="none" w:sz="0" w:space="0" w:color="auto"/>
        <w:bottom w:val="none" w:sz="0" w:space="0" w:color="auto"/>
        <w:right w:val="none" w:sz="0" w:space="0" w:color="auto"/>
      </w:divBdr>
    </w:div>
    <w:div w:id="141578762">
      <w:marLeft w:val="640"/>
      <w:marRight w:val="0"/>
      <w:marTop w:val="0"/>
      <w:marBottom w:val="0"/>
      <w:divBdr>
        <w:top w:val="none" w:sz="0" w:space="0" w:color="auto"/>
        <w:left w:val="none" w:sz="0" w:space="0" w:color="auto"/>
        <w:bottom w:val="none" w:sz="0" w:space="0" w:color="auto"/>
        <w:right w:val="none" w:sz="0" w:space="0" w:color="auto"/>
      </w:divBdr>
    </w:div>
    <w:div w:id="141624306">
      <w:marLeft w:val="480"/>
      <w:marRight w:val="0"/>
      <w:marTop w:val="0"/>
      <w:marBottom w:val="0"/>
      <w:divBdr>
        <w:top w:val="none" w:sz="0" w:space="0" w:color="auto"/>
        <w:left w:val="none" w:sz="0" w:space="0" w:color="auto"/>
        <w:bottom w:val="none" w:sz="0" w:space="0" w:color="auto"/>
        <w:right w:val="none" w:sz="0" w:space="0" w:color="auto"/>
      </w:divBdr>
    </w:div>
    <w:div w:id="141699485">
      <w:marLeft w:val="480"/>
      <w:marRight w:val="0"/>
      <w:marTop w:val="0"/>
      <w:marBottom w:val="0"/>
      <w:divBdr>
        <w:top w:val="none" w:sz="0" w:space="0" w:color="auto"/>
        <w:left w:val="none" w:sz="0" w:space="0" w:color="auto"/>
        <w:bottom w:val="none" w:sz="0" w:space="0" w:color="auto"/>
        <w:right w:val="none" w:sz="0" w:space="0" w:color="auto"/>
      </w:divBdr>
    </w:div>
    <w:div w:id="141703975">
      <w:marLeft w:val="480"/>
      <w:marRight w:val="0"/>
      <w:marTop w:val="0"/>
      <w:marBottom w:val="0"/>
      <w:divBdr>
        <w:top w:val="none" w:sz="0" w:space="0" w:color="auto"/>
        <w:left w:val="none" w:sz="0" w:space="0" w:color="auto"/>
        <w:bottom w:val="none" w:sz="0" w:space="0" w:color="auto"/>
        <w:right w:val="none" w:sz="0" w:space="0" w:color="auto"/>
      </w:divBdr>
    </w:div>
    <w:div w:id="141775496">
      <w:marLeft w:val="480"/>
      <w:marRight w:val="0"/>
      <w:marTop w:val="0"/>
      <w:marBottom w:val="0"/>
      <w:divBdr>
        <w:top w:val="none" w:sz="0" w:space="0" w:color="auto"/>
        <w:left w:val="none" w:sz="0" w:space="0" w:color="auto"/>
        <w:bottom w:val="none" w:sz="0" w:space="0" w:color="auto"/>
        <w:right w:val="none" w:sz="0" w:space="0" w:color="auto"/>
      </w:divBdr>
    </w:div>
    <w:div w:id="141890136">
      <w:marLeft w:val="480"/>
      <w:marRight w:val="0"/>
      <w:marTop w:val="0"/>
      <w:marBottom w:val="0"/>
      <w:divBdr>
        <w:top w:val="none" w:sz="0" w:space="0" w:color="auto"/>
        <w:left w:val="none" w:sz="0" w:space="0" w:color="auto"/>
        <w:bottom w:val="none" w:sz="0" w:space="0" w:color="auto"/>
        <w:right w:val="none" w:sz="0" w:space="0" w:color="auto"/>
      </w:divBdr>
    </w:div>
    <w:div w:id="141967944">
      <w:marLeft w:val="480"/>
      <w:marRight w:val="0"/>
      <w:marTop w:val="0"/>
      <w:marBottom w:val="0"/>
      <w:divBdr>
        <w:top w:val="none" w:sz="0" w:space="0" w:color="auto"/>
        <w:left w:val="none" w:sz="0" w:space="0" w:color="auto"/>
        <w:bottom w:val="none" w:sz="0" w:space="0" w:color="auto"/>
        <w:right w:val="none" w:sz="0" w:space="0" w:color="auto"/>
      </w:divBdr>
    </w:div>
    <w:div w:id="142046037">
      <w:marLeft w:val="480"/>
      <w:marRight w:val="0"/>
      <w:marTop w:val="0"/>
      <w:marBottom w:val="0"/>
      <w:divBdr>
        <w:top w:val="none" w:sz="0" w:space="0" w:color="auto"/>
        <w:left w:val="none" w:sz="0" w:space="0" w:color="auto"/>
        <w:bottom w:val="none" w:sz="0" w:space="0" w:color="auto"/>
        <w:right w:val="none" w:sz="0" w:space="0" w:color="auto"/>
      </w:divBdr>
    </w:div>
    <w:div w:id="142046246">
      <w:marLeft w:val="480"/>
      <w:marRight w:val="0"/>
      <w:marTop w:val="0"/>
      <w:marBottom w:val="0"/>
      <w:divBdr>
        <w:top w:val="none" w:sz="0" w:space="0" w:color="auto"/>
        <w:left w:val="none" w:sz="0" w:space="0" w:color="auto"/>
        <w:bottom w:val="none" w:sz="0" w:space="0" w:color="auto"/>
        <w:right w:val="none" w:sz="0" w:space="0" w:color="auto"/>
      </w:divBdr>
    </w:div>
    <w:div w:id="142158500">
      <w:marLeft w:val="480"/>
      <w:marRight w:val="0"/>
      <w:marTop w:val="0"/>
      <w:marBottom w:val="0"/>
      <w:divBdr>
        <w:top w:val="none" w:sz="0" w:space="0" w:color="auto"/>
        <w:left w:val="none" w:sz="0" w:space="0" w:color="auto"/>
        <w:bottom w:val="none" w:sz="0" w:space="0" w:color="auto"/>
        <w:right w:val="none" w:sz="0" w:space="0" w:color="auto"/>
      </w:divBdr>
    </w:div>
    <w:div w:id="142164377">
      <w:marLeft w:val="480"/>
      <w:marRight w:val="0"/>
      <w:marTop w:val="0"/>
      <w:marBottom w:val="0"/>
      <w:divBdr>
        <w:top w:val="none" w:sz="0" w:space="0" w:color="auto"/>
        <w:left w:val="none" w:sz="0" w:space="0" w:color="auto"/>
        <w:bottom w:val="none" w:sz="0" w:space="0" w:color="auto"/>
        <w:right w:val="none" w:sz="0" w:space="0" w:color="auto"/>
      </w:divBdr>
    </w:div>
    <w:div w:id="142164491">
      <w:marLeft w:val="480"/>
      <w:marRight w:val="0"/>
      <w:marTop w:val="0"/>
      <w:marBottom w:val="0"/>
      <w:divBdr>
        <w:top w:val="none" w:sz="0" w:space="0" w:color="auto"/>
        <w:left w:val="none" w:sz="0" w:space="0" w:color="auto"/>
        <w:bottom w:val="none" w:sz="0" w:space="0" w:color="auto"/>
        <w:right w:val="none" w:sz="0" w:space="0" w:color="auto"/>
      </w:divBdr>
    </w:div>
    <w:div w:id="142235029">
      <w:marLeft w:val="480"/>
      <w:marRight w:val="0"/>
      <w:marTop w:val="0"/>
      <w:marBottom w:val="0"/>
      <w:divBdr>
        <w:top w:val="none" w:sz="0" w:space="0" w:color="auto"/>
        <w:left w:val="none" w:sz="0" w:space="0" w:color="auto"/>
        <w:bottom w:val="none" w:sz="0" w:space="0" w:color="auto"/>
        <w:right w:val="none" w:sz="0" w:space="0" w:color="auto"/>
      </w:divBdr>
    </w:div>
    <w:div w:id="142240394">
      <w:marLeft w:val="480"/>
      <w:marRight w:val="0"/>
      <w:marTop w:val="0"/>
      <w:marBottom w:val="0"/>
      <w:divBdr>
        <w:top w:val="none" w:sz="0" w:space="0" w:color="auto"/>
        <w:left w:val="none" w:sz="0" w:space="0" w:color="auto"/>
        <w:bottom w:val="none" w:sz="0" w:space="0" w:color="auto"/>
        <w:right w:val="none" w:sz="0" w:space="0" w:color="auto"/>
      </w:divBdr>
    </w:div>
    <w:div w:id="142242869">
      <w:marLeft w:val="480"/>
      <w:marRight w:val="0"/>
      <w:marTop w:val="0"/>
      <w:marBottom w:val="0"/>
      <w:divBdr>
        <w:top w:val="none" w:sz="0" w:space="0" w:color="auto"/>
        <w:left w:val="none" w:sz="0" w:space="0" w:color="auto"/>
        <w:bottom w:val="none" w:sz="0" w:space="0" w:color="auto"/>
        <w:right w:val="none" w:sz="0" w:space="0" w:color="auto"/>
      </w:divBdr>
    </w:div>
    <w:div w:id="142311419">
      <w:marLeft w:val="480"/>
      <w:marRight w:val="0"/>
      <w:marTop w:val="0"/>
      <w:marBottom w:val="0"/>
      <w:divBdr>
        <w:top w:val="none" w:sz="0" w:space="0" w:color="auto"/>
        <w:left w:val="none" w:sz="0" w:space="0" w:color="auto"/>
        <w:bottom w:val="none" w:sz="0" w:space="0" w:color="auto"/>
        <w:right w:val="none" w:sz="0" w:space="0" w:color="auto"/>
      </w:divBdr>
    </w:div>
    <w:div w:id="142354502">
      <w:marLeft w:val="480"/>
      <w:marRight w:val="0"/>
      <w:marTop w:val="0"/>
      <w:marBottom w:val="0"/>
      <w:divBdr>
        <w:top w:val="none" w:sz="0" w:space="0" w:color="auto"/>
        <w:left w:val="none" w:sz="0" w:space="0" w:color="auto"/>
        <w:bottom w:val="none" w:sz="0" w:space="0" w:color="auto"/>
        <w:right w:val="none" w:sz="0" w:space="0" w:color="auto"/>
      </w:divBdr>
    </w:div>
    <w:div w:id="142355017">
      <w:marLeft w:val="480"/>
      <w:marRight w:val="0"/>
      <w:marTop w:val="0"/>
      <w:marBottom w:val="0"/>
      <w:divBdr>
        <w:top w:val="none" w:sz="0" w:space="0" w:color="auto"/>
        <w:left w:val="none" w:sz="0" w:space="0" w:color="auto"/>
        <w:bottom w:val="none" w:sz="0" w:space="0" w:color="auto"/>
        <w:right w:val="none" w:sz="0" w:space="0" w:color="auto"/>
      </w:divBdr>
    </w:div>
    <w:div w:id="142360235">
      <w:marLeft w:val="480"/>
      <w:marRight w:val="0"/>
      <w:marTop w:val="0"/>
      <w:marBottom w:val="0"/>
      <w:divBdr>
        <w:top w:val="none" w:sz="0" w:space="0" w:color="auto"/>
        <w:left w:val="none" w:sz="0" w:space="0" w:color="auto"/>
        <w:bottom w:val="none" w:sz="0" w:space="0" w:color="auto"/>
        <w:right w:val="none" w:sz="0" w:space="0" w:color="auto"/>
      </w:divBdr>
    </w:div>
    <w:div w:id="142360318">
      <w:marLeft w:val="480"/>
      <w:marRight w:val="0"/>
      <w:marTop w:val="0"/>
      <w:marBottom w:val="0"/>
      <w:divBdr>
        <w:top w:val="none" w:sz="0" w:space="0" w:color="auto"/>
        <w:left w:val="none" w:sz="0" w:space="0" w:color="auto"/>
        <w:bottom w:val="none" w:sz="0" w:space="0" w:color="auto"/>
        <w:right w:val="none" w:sz="0" w:space="0" w:color="auto"/>
      </w:divBdr>
    </w:div>
    <w:div w:id="142434137">
      <w:marLeft w:val="480"/>
      <w:marRight w:val="0"/>
      <w:marTop w:val="0"/>
      <w:marBottom w:val="0"/>
      <w:divBdr>
        <w:top w:val="none" w:sz="0" w:space="0" w:color="auto"/>
        <w:left w:val="none" w:sz="0" w:space="0" w:color="auto"/>
        <w:bottom w:val="none" w:sz="0" w:space="0" w:color="auto"/>
        <w:right w:val="none" w:sz="0" w:space="0" w:color="auto"/>
      </w:divBdr>
    </w:div>
    <w:div w:id="142502163">
      <w:marLeft w:val="480"/>
      <w:marRight w:val="0"/>
      <w:marTop w:val="0"/>
      <w:marBottom w:val="0"/>
      <w:divBdr>
        <w:top w:val="none" w:sz="0" w:space="0" w:color="auto"/>
        <w:left w:val="none" w:sz="0" w:space="0" w:color="auto"/>
        <w:bottom w:val="none" w:sz="0" w:space="0" w:color="auto"/>
        <w:right w:val="none" w:sz="0" w:space="0" w:color="auto"/>
      </w:divBdr>
    </w:div>
    <w:div w:id="142503437">
      <w:marLeft w:val="480"/>
      <w:marRight w:val="0"/>
      <w:marTop w:val="0"/>
      <w:marBottom w:val="0"/>
      <w:divBdr>
        <w:top w:val="none" w:sz="0" w:space="0" w:color="auto"/>
        <w:left w:val="none" w:sz="0" w:space="0" w:color="auto"/>
        <w:bottom w:val="none" w:sz="0" w:space="0" w:color="auto"/>
        <w:right w:val="none" w:sz="0" w:space="0" w:color="auto"/>
      </w:divBdr>
    </w:div>
    <w:div w:id="142507392">
      <w:marLeft w:val="480"/>
      <w:marRight w:val="0"/>
      <w:marTop w:val="0"/>
      <w:marBottom w:val="0"/>
      <w:divBdr>
        <w:top w:val="none" w:sz="0" w:space="0" w:color="auto"/>
        <w:left w:val="none" w:sz="0" w:space="0" w:color="auto"/>
        <w:bottom w:val="none" w:sz="0" w:space="0" w:color="auto"/>
        <w:right w:val="none" w:sz="0" w:space="0" w:color="auto"/>
      </w:divBdr>
    </w:div>
    <w:div w:id="142549553">
      <w:marLeft w:val="480"/>
      <w:marRight w:val="0"/>
      <w:marTop w:val="0"/>
      <w:marBottom w:val="0"/>
      <w:divBdr>
        <w:top w:val="none" w:sz="0" w:space="0" w:color="auto"/>
        <w:left w:val="none" w:sz="0" w:space="0" w:color="auto"/>
        <w:bottom w:val="none" w:sz="0" w:space="0" w:color="auto"/>
        <w:right w:val="none" w:sz="0" w:space="0" w:color="auto"/>
      </w:divBdr>
    </w:div>
    <w:div w:id="142550183">
      <w:marLeft w:val="480"/>
      <w:marRight w:val="0"/>
      <w:marTop w:val="0"/>
      <w:marBottom w:val="0"/>
      <w:divBdr>
        <w:top w:val="none" w:sz="0" w:space="0" w:color="auto"/>
        <w:left w:val="none" w:sz="0" w:space="0" w:color="auto"/>
        <w:bottom w:val="none" w:sz="0" w:space="0" w:color="auto"/>
        <w:right w:val="none" w:sz="0" w:space="0" w:color="auto"/>
      </w:divBdr>
    </w:div>
    <w:div w:id="142619936">
      <w:marLeft w:val="480"/>
      <w:marRight w:val="0"/>
      <w:marTop w:val="0"/>
      <w:marBottom w:val="0"/>
      <w:divBdr>
        <w:top w:val="none" w:sz="0" w:space="0" w:color="auto"/>
        <w:left w:val="none" w:sz="0" w:space="0" w:color="auto"/>
        <w:bottom w:val="none" w:sz="0" w:space="0" w:color="auto"/>
        <w:right w:val="none" w:sz="0" w:space="0" w:color="auto"/>
      </w:divBdr>
    </w:div>
    <w:div w:id="142622501">
      <w:marLeft w:val="480"/>
      <w:marRight w:val="0"/>
      <w:marTop w:val="0"/>
      <w:marBottom w:val="0"/>
      <w:divBdr>
        <w:top w:val="none" w:sz="0" w:space="0" w:color="auto"/>
        <w:left w:val="none" w:sz="0" w:space="0" w:color="auto"/>
        <w:bottom w:val="none" w:sz="0" w:space="0" w:color="auto"/>
        <w:right w:val="none" w:sz="0" w:space="0" w:color="auto"/>
      </w:divBdr>
    </w:div>
    <w:div w:id="142698227">
      <w:marLeft w:val="480"/>
      <w:marRight w:val="0"/>
      <w:marTop w:val="0"/>
      <w:marBottom w:val="0"/>
      <w:divBdr>
        <w:top w:val="none" w:sz="0" w:space="0" w:color="auto"/>
        <w:left w:val="none" w:sz="0" w:space="0" w:color="auto"/>
        <w:bottom w:val="none" w:sz="0" w:space="0" w:color="auto"/>
        <w:right w:val="none" w:sz="0" w:space="0" w:color="auto"/>
      </w:divBdr>
    </w:div>
    <w:div w:id="142698264">
      <w:marLeft w:val="480"/>
      <w:marRight w:val="0"/>
      <w:marTop w:val="0"/>
      <w:marBottom w:val="0"/>
      <w:divBdr>
        <w:top w:val="none" w:sz="0" w:space="0" w:color="auto"/>
        <w:left w:val="none" w:sz="0" w:space="0" w:color="auto"/>
        <w:bottom w:val="none" w:sz="0" w:space="0" w:color="auto"/>
        <w:right w:val="none" w:sz="0" w:space="0" w:color="auto"/>
      </w:divBdr>
    </w:div>
    <w:div w:id="142737795">
      <w:marLeft w:val="480"/>
      <w:marRight w:val="0"/>
      <w:marTop w:val="0"/>
      <w:marBottom w:val="0"/>
      <w:divBdr>
        <w:top w:val="none" w:sz="0" w:space="0" w:color="auto"/>
        <w:left w:val="none" w:sz="0" w:space="0" w:color="auto"/>
        <w:bottom w:val="none" w:sz="0" w:space="0" w:color="auto"/>
        <w:right w:val="none" w:sz="0" w:space="0" w:color="auto"/>
      </w:divBdr>
    </w:div>
    <w:div w:id="142739144">
      <w:marLeft w:val="480"/>
      <w:marRight w:val="0"/>
      <w:marTop w:val="0"/>
      <w:marBottom w:val="0"/>
      <w:divBdr>
        <w:top w:val="none" w:sz="0" w:space="0" w:color="auto"/>
        <w:left w:val="none" w:sz="0" w:space="0" w:color="auto"/>
        <w:bottom w:val="none" w:sz="0" w:space="0" w:color="auto"/>
        <w:right w:val="none" w:sz="0" w:space="0" w:color="auto"/>
      </w:divBdr>
    </w:div>
    <w:div w:id="142741446">
      <w:marLeft w:val="480"/>
      <w:marRight w:val="0"/>
      <w:marTop w:val="0"/>
      <w:marBottom w:val="0"/>
      <w:divBdr>
        <w:top w:val="none" w:sz="0" w:space="0" w:color="auto"/>
        <w:left w:val="none" w:sz="0" w:space="0" w:color="auto"/>
        <w:bottom w:val="none" w:sz="0" w:space="0" w:color="auto"/>
        <w:right w:val="none" w:sz="0" w:space="0" w:color="auto"/>
      </w:divBdr>
    </w:div>
    <w:div w:id="142938330">
      <w:marLeft w:val="480"/>
      <w:marRight w:val="0"/>
      <w:marTop w:val="0"/>
      <w:marBottom w:val="0"/>
      <w:divBdr>
        <w:top w:val="none" w:sz="0" w:space="0" w:color="auto"/>
        <w:left w:val="none" w:sz="0" w:space="0" w:color="auto"/>
        <w:bottom w:val="none" w:sz="0" w:space="0" w:color="auto"/>
        <w:right w:val="none" w:sz="0" w:space="0" w:color="auto"/>
      </w:divBdr>
    </w:div>
    <w:div w:id="142939544">
      <w:marLeft w:val="480"/>
      <w:marRight w:val="0"/>
      <w:marTop w:val="0"/>
      <w:marBottom w:val="0"/>
      <w:divBdr>
        <w:top w:val="none" w:sz="0" w:space="0" w:color="auto"/>
        <w:left w:val="none" w:sz="0" w:space="0" w:color="auto"/>
        <w:bottom w:val="none" w:sz="0" w:space="0" w:color="auto"/>
        <w:right w:val="none" w:sz="0" w:space="0" w:color="auto"/>
      </w:divBdr>
    </w:div>
    <w:div w:id="142940385">
      <w:marLeft w:val="480"/>
      <w:marRight w:val="0"/>
      <w:marTop w:val="0"/>
      <w:marBottom w:val="0"/>
      <w:divBdr>
        <w:top w:val="none" w:sz="0" w:space="0" w:color="auto"/>
        <w:left w:val="none" w:sz="0" w:space="0" w:color="auto"/>
        <w:bottom w:val="none" w:sz="0" w:space="0" w:color="auto"/>
        <w:right w:val="none" w:sz="0" w:space="0" w:color="auto"/>
      </w:divBdr>
    </w:div>
    <w:div w:id="142963715">
      <w:marLeft w:val="480"/>
      <w:marRight w:val="0"/>
      <w:marTop w:val="0"/>
      <w:marBottom w:val="0"/>
      <w:divBdr>
        <w:top w:val="none" w:sz="0" w:space="0" w:color="auto"/>
        <w:left w:val="none" w:sz="0" w:space="0" w:color="auto"/>
        <w:bottom w:val="none" w:sz="0" w:space="0" w:color="auto"/>
        <w:right w:val="none" w:sz="0" w:space="0" w:color="auto"/>
      </w:divBdr>
    </w:div>
    <w:div w:id="142965240">
      <w:marLeft w:val="480"/>
      <w:marRight w:val="0"/>
      <w:marTop w:val="0"/>
      <w:marBottom w:val="0"/>
      <w:divBdr>
        <w:top w:val="none" w:sz="0" w:space="0" w:color="auto"/>
        <w:left w:val="none" w:sz="0" w:space="0" w:color="auto"/>
        <w:bottom w:val="none" w:sz="0" w:space="0" w:color="auto"/>
        <w:right w:val="none" w:sz="0" w:space="0" w:color="auto"/>
      </w:divBdr>
    </w:div>
    <w:div w:id="143008138">
      <w:marLeft w:val="480"/>
      <w:marRight w:val="0"/>
      <w:marTop w:val="0"/>
      <w:marBottom w:val="0"/>
      <w:divBdr>
        <w:top w:val="none" w:sz="0" w:space="0" w:color="auto"/>
        <w:left w:val="none" w:sz="0" w:space="0" w:color="auto"/>
        <w:bottom w:val="none" w:sz="0" w:space="0" w:color="auto"/>
        <w:right w:val="none" w:sz="0" w:space="0" w:color="auto"/>
      </w:divBdr>
    </w:div>
    <w:div w:id="143009303">
      <w:marLeft w:val="480"/>
      <w:marRight w:val="0"/>
      <w:marTop w:val="0"/>
      <w:marBottom w:val="0"/>
      <w:divBdr>
        <w:top w:val="none" w:sz="0" w:space="0" w:color="auto"/>
        <w:left w:val="none" w:sz="0" w:space="0" w:color="auto"/>
        <w:bottom w:val="none" w:sz="0" w:space="0" w:color="auto"/>
        <w:right w:val="none" w:sz="0" w:space="0" w:color="auto"/>
      </w:divBdr>
    </w:div>
    <w:div w:id="143010889">
      <w:marLeft w:val="480"/>
      <w:marRight w:val="0"/>
      <w:marTop w:val="0"/>
      <w:marBottom w:val="0"/>
      <w:divBdr>
        <w:top w:val="none" w:sz="0" w:space="0" w:color="auto"/>
        <w:left w:val="none" w:sz="0" w:space="0" w:color="auto"/>
        <w:bottom w:val="none" w:sz="0" w:space="0" w:color="auto"/>
        <w:right w:val="none" w:sz="0" w:space="0" w:color="auto"/>
      </w:divBdr>
    </w:div>
    <w:div w:id="143015392">
      <w:marLeft w:val="480"/>
      <w:marRight w:val="0"/>
      <w:marTop w:val="0"/>
      <w:marBottom w:val="0"/>
      <w:divBdr>
        <w:top w:val="none" w:sz="0" w:space="0" w:color="auto"/>
        <w:left w:val="none" w:sz="0" w:space="0" w:color="auto"/>
        <w:bottom w:val="none" w:sz="0" w:space="0" w:color="auto"/>
        <w:right w:val="none" w:sz="0" w:space="0" w:color="auto"/>
      </w:divBdr>
    </w:div>
    <w:div w:id="143089734">
      <w:marLeft w:val="480"/>
      <w:marRight w:val="0"/>
      <w:marTop w:val="0"/>
      <w:marBottom w:val="0"/>
      <w:divBdr>
        <w:top w:val="none" w:sz="0" w:space="0" w:color="auto"/>
        <w:left w:val="none" w:sz="0" w:space="0" w:color="auto"/>
        <w:bottom w:val="none" w:sz="0" w:space="0" w:color="auto"/>
        <w:right w:val="none" w:sz="0" w:space="0" w:color="auto"/>
      </w:divBdr>
    </w:div>
    <w:div w:id="143090311">
      <w:marLeft w:val="480"/>
      <w:marRight w:val="0"/>
      <w:marTop w:val="0"/>
      <w:marBottom w:val="0"/>
      <w:divBdr>
        <w:top w:val="none" w:sz="0" w:space="0" w:color="auto"/>
        <w:left w:val="none" w:sz="0" w:space="0" w:color="auto"/>
        <w:bottom w:val="none" w:sz="0" w:space="0" w:color="auto"/>
        <w:right w:val="none" w:sz="0" w:space="0" w:color="auto"/>
      </w:divBdr>
    </w:div>
    <w:div w:id="143157065">
      <w:marLeft w:val="480"/>
      <w:marRight w:val="0"/>
      <w:marTop w:val="0"/>
      <w:marBottom w:val="0"/>
      <w:divBdr>
        <w:top w:val="none" w:sz="0" w:space="0" w:color="auto"/>
        <w:left w:val="none" w:sz="0" w:space="0" w:color="auto"/>
        <w:bottom w:val="none" w:sz="0" w:space="0" w:color="auto"/>
        <w:right w:val="none" w:sz="0" w:space="0" w:color="auto"/>
      </w:divBdr>
    </w:div>
    <w:div w:id="143161253">
      <w:marLeft w:val="480"/>
      <w:marRight w:val="0"/>
      <w:marTop w:val="0"/>
      <w:marBottom w:val="0"/>
      <w:divBdr>
        <w:top w:val="none" w:sz="0" w:space="0" w:color="auto"/>
        <w:left w:val="none" w:sz="0" w:space="0" w:color="auto"/>
        <w:bottom w:val="none" w:sz="0" w:space="0" w:color="auto"/>
        <w:right w:val="none" w:sz="0" w:space="0" w:color="auto"/>
      </w:divBdr>
    </w:div>
    <w:div w:id="143199826">
      <w:marLeft w:val="480"/>
      <w:marRight w:val="0"/>
      <w:marTop w:val="0"/>
      <w:marBottom w:val="0"/>
      <w:divBdr>
        <w:top w:val="none" w:sz="0" w:space="0" w:color="auto"/>
        <w:left w:val="none" w:sz="0" w:space="0" w:color="auto"/>
        <w:bottom w:val="none" w:sz="0" w:space="0" w:color="auto"/>
        <w:right w:val="none" w:sz="0" w:space="0" w:color="auto"/>
      </w:divBdr>
    </w:div>
    <w:div w:id="143206594">
      <w:marLeft w:val="480"/>
      <w:marRight w:val="0"/>
      <w:marTop w:val="0"/>
      <w:marBottom w:val="0"/>
      <w:divBdr>
        <w:top w:val="none" w:sz="0" w:space="0" w:color="auto"/>
        <w:left w:val="none" w:sz="0" w:space="0" w:color="auto"/>
        <w:bottom w:val="none" w:sz="0" w:space="0" w:color="auto"/>
        <w:right w:val="none" w:sz="0" w:space="0" w:color="auto"/>
      </w:divBdr>
    </w:div>
    <w:div w:id="143277646">
      <w:marLeft w:val="640"/>
      <w:marRight w:val="0"/>
      <w:marTop w:val="0"/>
      <w:marBottom w:val="0"/>
      <w:divBdr>
        <w:top w:val="none" w:sz="0" w:space="0" w:color="auto"/>
        <w:left w:val="none" w:sz="0" w:space="0" w:color="auto"/>
        <w:bottom w:val="none" w:sz="0" w:space="0" w:color="auto"/>
        <w:right w:val="none" w:sz="0" w:space="0" w:color="auto"/>
      </w:divBdr>
    </w:div>
    <w:div w:id="143282855">
      <w:marLeft w:val="480"/>
      <w:marRight w:val="0"/>
      <w:marTop w:val="0"/>
      <w:marBottom w:val="0"/>
      <w:divBdr>
        <w:top w:val="none" w:sz="0" w:space="0" w:color="auto"/>
        <w:left w:val="none" w:sz="0" w:space="0" w:color="auto"/>
        <w:bottom w:val="none" w:sz="0" w:space="0" w:color="auto"/>
        <w:right w:val="none" w:sz="0" w:space="0" w:color="auto"/>
      </w:divBdr>
    </w:div>
    <w:div w:id="143284009">
      <w:marLeft w:val="480"/>
      <w:marRight w:val="0"/>
      <w:marTop w:val="0"/>
      <w:marBottom w:val="0"/>
      <w:divBdr>
        <w:top w:val="none" w:sz="0" w:space="0" w:color="auto"/>
        <w:left w:val="none" w:sz="0" w:space="0" w:color="auto"/>
        <w:bottom w:val="none" w:sz="0" w:space="0" w:color="auto"/>
        <w:right w:val="none" w:sz="0" w:space="0" w:color="auto"/>
      </w:divBdr>
    </w:div>
    <w:div w:id="143327345">
      <w:marLeft w:val="480"/>
      <w:marRight w:val="0"/>
      <w:marTop w:val="0"/>
      <w:marBottom w:val="0"/>
      <w:divBdr>
        <w:top w:val="none" w:sz="0" w:space="0" w:color="auto"/>
        <w:left w:val="none" w:sz="0" w:space="0" w:color="auto"/>
        <w:bottom w:val="none" w:sz="0" w:space="0" w:color="auto"/>
        <w:right w:val="none" w:sz="0" w:space="0" w:color="auto"/>
      </w:divBdr>
    </w:div>
    <w:div w:id="143357873">
      <w:marLeft w:val="480"/>
      <w:marRight w:val="0"/>
      <w:marTop w:val="0"/>
      <w:marBottom w:val="0"/>
      <w:divBdr>
        <w:top w:val="none" w:sz="0" w:space="0" w:color="auto"/>
        <w:left w:val="none" w:sz="0" w:space="0" w:color="auto"/>
        <w:bottom w:val="none" w:sz="0" w:space="0" w:color="auto"/>
        <w:right w:val="none" w:sz="0" w:space="0" w:color="auto"/>
      </w:divBdr>
    </w:div>
    <w:div w:id="143470689">
      <w:marLeft w:val="480"/>
      <w:marRight w:val="0"/>
      <w:marTop w:val="0"/>
      <w:marBottom w:val="0"/>
      <w:divBdr>
        <w:top w:val="none" w:sz="0" w:space="0" w:color="auto"/>
        <w:left w:val="none" w:sz="0" w:space="0" w:color="auto"/>
        <w:bottom w:val="none" w:sz="0" w:space="0" w:color="auto"/>
        <w:right w:val="none" w:sz="0" w:space="0" w:color="auto"/>
      </w:divBdr>
    </w:div>
    <w:div w:id="143477505">
      <w:marLeft w:val="480"/>
      <w:marRight w:val="0"/>
      <w:marTop w:val="0"/>
      <w:marBottom w:val="0"/>
      <w:divBdr>
        <w:top w:val="none" w:sz="0" w:space="0" w:color="auto"/>
        <w:left w:val="none" w:sz="0" w:space="0" w:color="auto"/>
        <w:bottom w:val="none" w:sz="0" w:space="0" w:color="auto"/>
        <w:right w:val="none" w:sz="0" w:space="0" w:color="auto"/>
      </w:divBdr>
    </w:div>
    <w:div w:id="143543816">
      <w:marLeft w:val="480"/>
      <w:marRight w:val="0"/>
      <w:marTop w:val="0"/>
      <w:marBottom w:val="0"/>
      <w:divBdr>
        <w:top w:val="none" w:sz="0" w:space="0" w:color="auto"/>
        <w:left w:val="none" w:sz="0" w:space="0" w:color="auto"/>
        <w:bottom w:val="none" w:sz="0" w:space="0" w:color="auto"/>
        <w:right w:val="none" w:sz="0" w:space="0" w:color="auto"/>
      </w:divBdr>
    </w:div>
    <w:div w:id="143547246">
      <w:marLeft w:val="480"/>
      <w:marRight w:val="0"/>
      <w:marTop w:val="0"/>
      <w:marBottom w:val="0"/>
      <w:divBdr>
        <w:top w:val="none" w:sz="0" w:space="0" w:color="auto"/>
        <w:left w:val="none" w:sz="0" w:space="0" w:color="auto"/>
        <w:bottom w:val="none" w:sz="0" w:space="0" w:color="auto"/>
        <w:right w:val="none" w:sz="0" w:space="0" w:color="auto"/>
      </w:divBdr>
    </w:div>
    <w:div w:id="143592738">
      <w:marLeft w:val="480"/>
      <w:marRight w:val="0"/>
      <w:marTop w:val="0"/>
      <w:marBottom w:val="0"/>
      <w:divBdr>
        <w:top w:val="none" w:sz="0" w:space="0" w:color="auto"/>
        <w:left w:val="none" w:sz="0" w:space="0" w:color="auto"/>
        <w:bottom w:val="none" w:sz="0" w:space="0" w:color="auto"/>
        <w:right w:val="none" w:sz="0" w:space="0" w:color="auto"/>
      </w:divBdr>
    </w:div>
    <w:div w:id="143621596">
      <w:marLeft w:val="480"/>
      <w:marRight w:val="0"/>
      <w:marTop w:val="0"/>
      <w:marBottom w:val="0"/>
      <w:divBdr>
        <w:top w:val="none" w:sz="0" w:space="0" w:color="auto"/>
        <w:left w:val="none" w:sz="0" w:space="0" w:color="auto"/>
        <w:bottom w:val="none" w:sz="0" w:space="0" w:color="auto"/>
        <w:right w:val="none" w:sz="0" w:space="0" w:color="auto"/>
      </w:divBdr>
    </w:div>
    <w:div w:id="143664144">
      <w:marLeft w:val="480"/>
      <w:marRight w:val="0"/>
      <w:marTop w:val="0"/>
      <w:marBottom w:val="0"/>
      <w:divBdr>
        <w:top w:val="none" w:sz="0" w:space="0" w:color="auto"/>
        <w:left w:val="none" w:sz="0" w:space="0" w:color="auto"/>
        <w:bottom w:val="none" w:sz="0" w:space="0" w:color="auto"/>
        <w:right w:val="none" w:sz="0" w:space="0" w:color="auto"/>
      </w:divBdr>
    </w:div>
    <w:div w:id="143664688">
      <w:marLeft w:val="480"/>
      <w:marRight w:val="0"/>
      <w:marTop w:val="0"/>
      <w:marBottom w:val="0"/>
      <w:divBdr>
        <w:top w:val="none" w:sz="0" w:space="0" w:color="auto"/>
        <w:left w:val="none" w:sz="0" w:space="0" w:color="auto"/>
        <w:bottom w:val="none" w:sz="0" w:space="0" w:color="auto"/>
        <w:right w:val="none" w:sz="0" w:space="0" w:color="auto"/>
      </w:divBdr>
    </w:div>
    <w:div w:id="143666170">
      <w:marLeft w:val="480"/>
      <w:marRight w:val="0"/>
      <w:marTop w:val="0"/>
      <w:marBottom w:val="0"/>
      <w:divBdr>
        <w:top w:val="none" w:sz="0" w:space="0" w:color="auto"/>
        <w:left w:val="none" w:sz="0" w:space="0" w:color="auto"/>
        <w:bottom w:val="none" w:sz="0" w:space="0" w:color="auto"/>
        <w:right w:val="none" w:sz="0" w:space="0" w:color="auto"/>
      </w:divBdr>
    </w:div>
    <w:div w:id="143737208">
      <w:marLeft w:val="480"/>
      <w:marRight w:val="0"/>
      <w:marTop w:val="0"/>
      <w:marBottom w:val="0"/>
      <w:divBdr>
        <w:top w:val="none" w:sz="0" w:space="0" w:color="auto"/>
        <w:left w:val="none" w:sz="0" w:space="0" w:color="auto"/>
        <w:bottom w:val="none" w:sz="0" w:space="0" w:color="auto"/>
        <w:right w:val="none" w:sz="0" w:space="0" w:color="auto"/>
      </w:divBdr>
    </w:div>
    <w:div w:id="143813760">
      <w:marLeft w:val="480"/>
      <w:marRight w:val="0"/>
      <w:marTop w:val="0"/>
      <w:marBottom w:val="0"/>
      <w:divBdr>
        <w:top w:val="none" w:sz="0" w:space="0" w:color="auto"/>
        <w:left w:val="none" w:sz="0" w:space="0" w:color="auto"/>
        <w:bottom w:val="none" w:sz="0" w:space="0" w:color="auto"/>
        <w:right w:val="none" w:sz="0" w:space="0" w:color="auto"/>
      </w:divBdr>
    </w:div>
    <w:div w:id="143816644">
      <w:marLeft w:val="480"/>
      <w:marRight w:val="0"/>
      <w:marTop w:val="0"/>
      <w:marBottom w:val="0"/>
      <w:divBdr>
        <w:top w:val="none" w:sz="0" w:space="0" w:color="auto"/>
        <w:left w:val="none" w:sz="0" w:space="0" w:color="auto"/>
        <w:bottom w:val="none" w:sz="0" w:space="0" w:color="auto"/>
        <w:right w:val="none" w:sz="0" w:space="0" w:color="auto"/>
      </w:divBdr>
    </w:div>
    <w:div w:id="143855450">
      <w:marLeft w:val="480"/>
      <w:marRight w:val="0"/>
      <w:marTop w:val="0"/>
      <w:marBottom w:val="0"/>
      <w:divBdr>
        <w:top w:val="none" w:sz="0" w:space="0" w:color="auto"/>
        <w:left w:val="none" w:sz="0" w:space="0" w:color="auto"/>
        <w:bottom w:val="none" w:sz="0" w:space="0" w:color="auto"/>
        <w:right w:val="none" w:sz="0" w:space="0" w:color="auto"/>
      </w:divBdr>
    </w:div>
    <w:div w:id="143861409">
      <w:marLeft w:val="480"/>
      <w:marRight w:val="0"/>
      <w:marTop w:val="0"/>
      <w:marBottom w:val="0"/>
      <w:divBdr>
        <w:top w:val="none" w:sz="0" w:space="0" w:color="auto"/>
        <w:left w:val="none" w:sz="0" w:space="0" w:color="auto"/>
        <w:bottom w:val="none" w:sz="0" w:space="0" w:color="auto"/>
        <w:right w:val="none" w:sz="0" w:space="0" w:color="auto"/>
      </w:divBdr>
    </w:div>
    <w:div w:id="143933398">
      <w:marLeft w:val="480"/>
      <w:marRight w:val="0"/>
      <w:marTop w:val="0"/>
      <w:marBottom w:val="0"/>
      <w:divBdr>
        <w:top w:val="none" w:sz="0" w:space="0" w:color="auto"/>
        <w:left w:val="none" w:sz="0" w:space="0" w:color="auto"/>
        <w:bottom w:val="none" w:sz="0" w:space="0" w:color="auto"/>
        <w:right w:val="none" w:sz="0" w:space="0" w:color="auto"/>
      </w:divBdr>
    </w:div>
    <w:div w:id="143935760">
      <w:marLeft w:val="480"/>
      <w:marRight w:val="0"/>
      <w:marTop w:val="0"/>
      <w:marBottom w:val="0"/>
      <w:divBdr>
        <w:top w:val="none" w:sz="0" w:space="0" w:color="auto"/>
        <w:left w:val="none" w:sz="0" w:space="0" w:color="auto"/>
        <w:bottom w:val="none" w:sz="0" w:space="0" w:color="auto"/>
        <w:right w:val="none" w:sz="0" w:space="0" w:color="auto"/>
      </w:divBdr>
    </w:div>
    <w:div w:id="143939095">
      <w:marLeft w:val="480"/>
      <w:marRight w:val="0"/>
      <w:marTop w:val="0"/>
      <w:marBottom w:val="0"/>
      <w:divBdr>
        <w:top w:val="none" w:sz="0" w:space="0" w:color="auto"/>
        <w:left w:val="none" w:sz="0" w:space="0" w:color="auto"/>
        <w:bottom w:val="none" w:sz="0" w:space="0" w:color="auto"/>
        <w:right w:val="none" w:sz="0" w:space="0" w:color="auto"/>
      </w:divBdr>
    </w:div>
    <w:div w:id="144009953">
      <w:marLeft w:val="480"/>
      <w:marRight w:val="0"/>
      <w:marTop w:val="0"/>
      <w:marBottom w:val="0"/>
      <w:divBdr>
        <w:top w:val="none" w:sz="0" w:space="0" w:color="auto"/>
        <w:left w:val="none" w:sz="0" w:space="0" w:color="auto"/>
        <w:bottom w:val="none" w:sz="0" w:space="0" w:color="auto"/>
        <w:right w:val="none" w:sz="0" w:space="0" w:color="auto"/>
      </w:divBdr>
    </w:div>
    <w:div w:id="144010589">
      <w:marLeft w:val="480"/>
      <w:marRight w:val="0"/>
      <w:marTop w:val="0"/>
      <w:marBottom w:val="0"/>
      <w:divBdr>
        <w:top w:val="none" w:sz="0" w:space="0" w:color="auto"/>
        <w:left w:val="none" w:sz="0" w:space="0" w:color="auto"/>
        <w:bottom w:val="none" w:sz="0" w:space="0" w:color="auto"/>
        <w:right w:val="none" w:sz="0" w:space="0" w:color="auto"/>
      </w:divBdr>
    </w:div>
    <w:div w:id="144012868">
      <w:marLeft w:val="480"/>
      <w:marRight w:val="0"/>
      <w:marTop w:val="0"/>
      <w:marBottom w:val="0"/>
      <w:divBdr>
        <w:top w:val="none" w:sz="0" w:space="0" w:color="auto"/>
        <w:left w:val="none" w:sz="0" w:space="0" w:color="auto"/>
        <w:bottom w:val="none" w:sz="0" w:space="0" w:color="auto"/>
        <w:right w:val="none" w:sz="0" w:space="0" w:color="auto"/>
      </w:divBdr>
    </w:div>
    <w:div w:id="144054939">
      <w:marLeft w:val="480"/>
      <w:marRight w:val="0"/>
      <w:marTop w:val="0"/>
      <w:marBottom w:val="0"/>
      <w:divBdr>
        <w:top w:val="none" w:sz="0" w:space="0" w:color="auto"/>
        <w:left w:val="none" w:sz="0" w:space="0" w:color="auto"/>
        <w:bottom w:val="none" w:sz="0" w:space="0" w:color="auto"/>
        <w:right w:val="none" w:sz="0" w:space="0" w:color="auto"/>
      </w:divBdr>
    </w:div>
    <w:div w:id="144128249">
      <w:marLeft w:val="480"/>
      <w:marRight w:val="0"/>
      <w:marTop w:val="0"/>
      <w:marBottom w:val="0"/>
      <w:divBdr>
        <w:top w:val="none" w:sz="0" w:space="0" w:color="auto"/>
        <w:left w:val="none" w:sz="0" w:space="0" w:color="auto"/>
        <w:bottom w:val="none" w:sz="0" w:space="0" w:color="auto"/>
        <w:right w:val="none" w:sz="0" w:space="0" w:color="auto"/>
      </w:divBdr>
    </w:div>
    <w:div w:id="144128528">
      <w:marLeft w:val="480"/>
      <w:marRight w:val="0"/>
      <w:marTop w:val="0"/>
      <w:marBottom w:val="0"/>
      <w:divBdr>
        <w:top w:val="none" w:sz="0" w:space="0" w:color="auto"/>
        <w:left w:val="none" w:sz="0" w:space="0" w:color="auto"/>
        <w:bottom w:val="none" w:sz="0" w:space="0" w:color="auto"/>
        <w:right w:val="none" w:sz="0" w:space="0" w:color="auto"/>
      </w:divBdr>
    </w:div>
    <w:div w:id="144202964">
      <w:marLeft w:val="480"/>
      <w:marRight w:val="0"/>
      <w:marTop w:val="0"/>
      <w:marBottom w:val="0"/>
      <w:divBdr>
        <w:top w:val="none" w:sz="0" w:space="0" w:color="auto"/>
        <w:left w:val="none" w:sz="0" w:space="0" w:color="auto"/>
        <w:bottom w:val="none" w:sz="0" w:space="0" w:color="auto"/>
        <w:right w:val="none" w:sz="0" w:space="0" w:color="auto"/>
      </w:divBdr>
    </w:div>
    <w:div w:id="144203868">
      <w:marLeft w:val="480"/>
      <w:marRight w:val="0"/>
      <w:marTop w:val="0"/>
      <w:marBottom w:val="0"/>
      <w:divBdr>
        <w:top w:val="none" w:sz="0" w:space="0" w:color="auto"/>
        <w:left w:val="none" w:sz="0" w:space="0" w:color="auto"/>
        <w:bottom w:val="none" w:sz="0" w:space="0" w:color="auto"/>
        <w:right w:val="none" w:sz="0" w:space="0" w:color="auto"/>
      </w:divBdr>
    </w:div>
    <w:div w:id="144205278">
      <w:marLeft w:val="480"/>
      <w:marRight w:val="0"/>
      <w:marTop w:val="0"/>
      <w:marBottom w:val="0"/>
      <w:divBdr>
        <w:top w:val="none" w:sz="0" w:space="0" w:color="auto"/>
        <w:left w:val="none" w:sz="0" w:space="0" w:color="auto"/>
        <w:bottom w:val="none" w:sz="0" w:space="0" w:color="auto"/>
        <w:right w:val="none" w:sz="0" w:space="0" w:color="auto"/>
      </w:divBdr>
    </w:div>
    <w:div w:id="144208403">
      <w:marLeft w:val="480"/>
      <w:marRight w:val="0"/>
      <w:marTop w:val="0"/>
      <w:marBottom w:val="0"/>
      <w:divBdr>
        <w:top w:val="none" w:sz="0" w:space="0" w:color="auto"/>
        <w:left w:val="none" w:sz="0" w:space="0" w:color="auto"/>
        <w:bottom w:val="none" w:sz="0" w:space="0" w:color="auto"/>
        <w:right w:val="none" w:sz="0" w:space="0" w:color="auto"/>
      </w:divBdr>
    </w:div>
    <w:div w:id="144250467">
      <w:marLeft w:val="640"/>
      <w:marRight w:val="0"/>
      <w:marTop w:val="0"/>
      <w:marBottom w:val="0"/>
      <w:divBdr>
        <w:top w:val="none" w:sz="0" w:space="0" w:color="auto"/>
        <w:left w:val="none" w:sz="0" w:space="0" w:color="auto"/>
        <w:bottom w:val="none" w:sz="0" w:space="0" w:color="auto"/>
        <w:right w:val="none" w:sz="0" w:space="0" w:color="auto"/>
      </w:divBdr>
    </w:div>
    <w:div w:id="144274593">
      <w:marLeft w:val="480"/>
      <w:marRight w:val="0"/>
      <w:marTop w:val="0"/>
      <w:marBottom w:val="0"/>
      <w:divBdr>
        <w:top w:val="none" w:sz="0" w:space="0" w:color="auto"/>
        <w:left w:val="none" w:sz="0" w:space="0" w:color="auto"/>
        <w:bottom w:val="none" w:sz="0" w:space="0" w:color="auto"/>
        <w:right w:val="none" w:sz="0" w:space="0" w:color="auto"/>
      </w:divBdr>
    </w:div>
    <w:div w:id="144277391">
      <w:marLeft w:val="480"/>
      <w:marRight w:val="0"/>
      <w:marTop w:val="0"/>
      <w:marBottom w:val="0"/>
      <w:divBdr>
        <w:top w:val="none" w:sz="0" w:space="0" w:color="auto"/>
        <w:left w:val="none" w:sz="0" w:space="0" w:color="auto"/>
        <w:bottom w:val="none" w:sz="0" w:space="0" w:color="auto"/>
        <w:right w:val="none" w:sz="0" w:space="0" w:color="auto"/>
      </w:divBdr>
    </w:div>
    <w:div w:id="144318212">
      <w:marLeft w:val="480"/>
      <w:marRight w:val="0"/>
      <w:marTop w:val="0"/>
      <w:marBottom w:val="0"/>
      <w:divBdr>
        <w:top w:val="none" w:sz="0" w:space="0" w:color="auto"/>
        <w:left w:val="none" w:sz="0" w:space="0" w:color="auto"/>
        <w:bottom w:val="none" w:sz="0" w:space="0" w:color="auto"/>
        <w:right w:val="none" w:sz="0" w:space="0" w:color="auto"/>
      </w:divBdr>
    </w:div>
    <w:div w:id="144393006">
      <w:marLeft w:val="480"/>
      <w:marRight w:val="0"/>
      <w:marTop w:val="0"/>
      <w:marBottom w:val="0"/>
      <w:divBdr>
        <w:top w:val="none" w:sz="0" w:space="0" w:color="auto"/>
        <w:left w:val="none" w:sz="0" w:space="0" w:color="auto"/>
        <w:bottom w:val="none" w:sz="0" w:space="0" w:color="auto"/>
        <w:right w:val="none" w:sz="0" w:space="0" w:color="auto"/>
      </w:divBdr>
    </w:div>
    <w:div w:id="144395479">
      <w:marLeft w:val="480"/>
      <w:marRight w:val="0"/>
      <w:marTop w:val="0"/>
      <w:marBottom w:val="0"/>
      <w:divBdr>
        <w:top w:val="none" w:sz="0" w:space="0" w:color="auto"/>
        <w:left w:val="none" w:sz="0" w:space="0" w:color="auto"/>
        <w:bottom w:val="none" w:sz="0" w:space="0" w:color="auto"/>
        <w:right w:val="none" w:sz="0" w:space="0" w:color="auto"/>
      </w:divBdr>
    </w:div>
    <w:div w:id="144398633">
      <w:marLeft w:val="480"/>
      <w:marRight w:val="0"/>
      <w:marTop w:val="0"/>
      <w:marBottom w:val="0"/>
      <w:divBdr>
        <w:top w:val="none" w:sz="0" w:space="0" w:color="auto"/>
        <w:left w:val="none" w:sz="0" w:space="0" w:color="auto"/>
        <w:bottom w:val="none" w:sz="0" w:space="0" w:color="auto"/>
        <w:right w:val="none" w:sz="0" w:space="0" w:color="auto"/>
      </w:divBdr>
    </w:div>
    <w:div w:id="144473760">
      <w:marLeft w:val="480"/>
      <w:marRight w:val="0"/>
      <w:marTop w:val="0"/>
      <w:marBottom w:val="0"/>
      <w:divBdr>
        <w:top w:val="none" w:sz="0" w:space="0" w:color="auto"/>
        <w:left w:val="none" w:sz="0" w:space="0" w:color="auto"/>
        <w:bottom w:val="none" w:sz="0" w:space="0" w:color="auto"/>
        <w:right w:val="none" w:sz="0" w:space="0" w:color="auto"/>
      </w:divBdr>
    </w:div>
    <w:div w:id="144511118">
      <w:marLeft w:val="480"/>
      <w:marRight w:val="0"/>
      <w:marTop w:val="0"/>
      <w:marBottom w:val="0"/>
      <w:divBdr>
        <w:top w:val="none" w:sz="0" w:space="0" w:color="auto"/>
        <w:left w:val="none" w:sz="0" w:space="0" w:color="auto"/>
        <w:bottom w:val="none" w:sz="0" w:space="0" w:color="auto"/>
        <w:right w:val="none" w:sz="0" w:space="0" w:color="auto"/>
      </w:divBdr>
    </w:div>
    <w:div w:id="144514068">
      <w:marLeft w:val="480"/>
      <w:marRight w:val="0"/>
      <w:marTop w:val="0"/>
      <w:marBottom w:val="0"/>
      <w:divBdr>
        <w:top w:val="none" w:sz="0" w:space="0" w:color="auto"/>
        <w:left w:val="none" w:sz="0" w:space="0" w:color="auto"/>
        <w:bottom w:val="none" w:sz="0" w:space="0" w:color="auto"/>
        <w:right w:val="none" w:sz="0" w:space="0" w:color="auto"/>
      </w:divBdr>
    </w:div>
    <w:div w:id="144515585">
      <w:marLeft w:val="480"/>
      <w:marRight w:val="0"/>
      <w:marTop w:val="0"/>
      <w:marBottom w:val="0"/>
      <w:divBdr>
        <w:top w:val="none" w:sz="0" w:space="0" w:color="auto"/>
        <w:left w:val="none" w:sz="0" w:space="0" w:color="auto"/>
        <w:bottom w:val="none" w:sz="0" w:space="0" w:color="auto"/>
        <w:right w:val="none" w:sz="0" w:space="0" w:color="auto"/>
      </w:divBdr>
    </w:div>
    <w:div w:id="144517123">
      <w:marLeft w:val="480"/>
      <w:marRight w:val="0"/>
      <w:marTop w:val="0"/>
      <w:marBottom w:val="0"/>
      <w:divBdr>
        <w:top w:val="none" w:sz="0" w:space="0" w:color="auto"/>
        <w:left w:val="none" w:sz="0" w:space="0" w:color="auto"/>
        <w:bottom w:val="none" w:sz="0" w:space="0" w:color="auto"/>
        <w:right w:val="none" w:sz="0" w:space="0" w:color="auto"/>
      </w:divBdr>
    </w:div>
    <w:div w:id="144591239">
      <w:marLeft w:val="480"/>
      <w:marRight w:val="0"/>
      <w:marTop w:val="0"/>
      <w:marBottom w:val="0"/>
      <w:divBdr>
        <w:top w:val="none" w:sz="0" w:space="0" w:color="auto"/>
        <w:left w:val="none" w:sz="0" w:space="0" w:color="auto"/>
        <w:bottom w:val="none" w:sz="0" w:space="0" w:color="auto"/>
        <w:right w:val="none" w:sz="0" w:space="0" w:color="auto"/>
      </w:divBdr>
    </w:div>
    <w:div w:id="144591873">
      <w:bodyDiv w:val="1"/>
      <w:marLeft w:val="0"/>
      <w:marRight w:val="0"/>
      <w:marTop w:val="0"/>
      <w:marBottom w:val="0"/>
      <w:divBdr>
        <w:top w:val="none" w:sz="0" w:space="0" w:color="auto"/>
        <w:left w:val="none" w:sz="0" w:space="0" w:color="auto"/>
        <w:bottom w:val="none" w:sz="0" w:space="0" w:color="auto"/>
        <w:right w:val="none" w:sz="0" w:space="0" w:color="auto"/>
      </w:divBdr>
    </w:div>
    <w:div w:id="144668353">
      <w:marLeft w:val="480"/>
      <w:marRight w:val="0"/>
      <w:marTop w:val="0"/>
      <w:marBottom w:val="0"/>
      <w:divBdr>
        <w:top w:val="none" w:sz="0" w:space="0" w:color="auto"/>
        <w:left w:val="none" w:sz="0" w:space="0" w:color="auto"/>
        <w:bottom w:val="none" w:sz="0" w:space="0" w:color="auto"/>
        <w:right w:val="none" w:sz="0" w:space="0" w:color="auto"/>
      </w:divBdr>
    </w:div>
    <w:div w:id="144670537">
      <w:marLeft w:val="480"/>
      <w:marRight w:val="0"/>
      <w:marTop w:val="0"/>
      <w:marBottom w:val="0"/>
      <w:divBdr>
        <w:top w:val="none" w:sz="0" w:space="0" w:color="auto"/>
        <w:left w:val="none" w:sz="0" w:space="0" w:color="auto"/>
        <w:bottom w:val="none" w:sz="0" w:space="0" w:color="auto"/>
        <w:right w:val="none" w:sz="0" w:space="0" w:color="auto"/>
      </w:divBdr>
    </w:div>
    <w:div w:id="144709045">
      <w:marLeft w:val="480"/>
      <w:marRight w:val="0"/>
      <w:marTop w:val="0"/>
      <w:marBottom w:val="0"/>
      <w:divBdr>
        <w:top w:val="none" w:sz="0" w:space="0" w:color="auto"/>
        <w:left w:val="none" w:sz="0" w:space="0" w:color="auto"/>
        <w:bottom w:val="none" w:sz="0" w:space="0" w:color="auto"/>
        <w:right w:val="none" w:sz="0" w:space="0" w:color="auto"/>
      </w:divBdr>
    </w:div>
    <w:div w:id="144710240">
      <w:bodyDiv w:val="1"/>
      <w:marLeft w:val="0"/>
      <w:marRight w:val="0"/>
      <w:marTop w:val="0"/>
      <w:marBottom w:val="0"/>
      <w:divBdr>
        <w:top w:val="none" w:sz="0" w:space="0" w:color="auto"/>
        <w:left w:val="none" w:sz="0" w:space="0" w:color="auto"/>
        <w:bottom w:val="none" w:sz="0" w:space="0" w:color="auto"/>
        <w:right w:val="none" w:sz="0" w:space="0" w:color="auto"/>
      </w:divBdr>
    </w:div>
    <w:div w:id="144903492">
      <w:marLeft w:val="480"/>
      <w:marRight w:val="0"/>
      <w:marTop w:val="0"/>
      <w:marBottom w:val="0"/>
      <w:divBdr>
        <w:top w:val="none" w:sz="0" w:space="0" w:color="auto"/>
        <w:left w:val="none" w:sz="0" w:space="0" w:color="auto"/>
        <w:bottom w:val="none" w:sz="0" w:space="0" w:color="auto"/>
        <w:right w:val="none" w:sz="0" w:space="0" w:color="auto"/>
      </w:divBdr>
    </w:div>
    <w:div w:id="144973096">
      <w:marLeft w:val="480"/>
      <w:marRight w:val="0"/>
      <w:marTop w:val="0"/>
      <w:marBottom w:val="0"/>
      <w:divBdr>
        <w:top w:val="none" w:sz="0" w:space="0" w:color="auto"/>
        <w:left w:val="none" w:sz="0" w:space="0" w:color="auto"/>
        <w:bottom w:val="none" w:sz="0" w:space="0" w:color="auto"/>
        <w:right w:val="none" w:sz="0" w:space="0" w:color="auto"/>
      </w:divBdr>
    </w:div>
    <w:div w:id="144977530">
      <w:marLeft w:val="480"/>
      <w:marRight w:val="0"/>
      <w:marTop w:val="0"/>
      <w:marBottom w:val="0"/>
      <w:divBdr>
        <w:top w:val="none" w:sz="0" w:space="0" w:color="auto"/>
        <w:left w:val="none" w:sz="0" w:space="0" w:color="auto"/>
        <w:bottom w:val="none" w:sz="0" w:space="0" w:color="auto"/>
        <w:right w:val="none" w:sz="0" w:space="0" w:color="auto"/>
      </w:divBdr>
    </w:div>
    <w:div w:id="144981218">
      <w:marLeft w:val="480"/>
      <w:marRight w:val="0"/>
      <w:marTop w:val="0"/>
      <w:marBottom w:val="0"/>
      <w:divBdr>
        <w:top w:val="none" w:sz="0" w:space="0" w:color="auto"/>
        <w:left w:val="none" w:sz="0" w:space="0" w:color="auto"/>
        <w:bottom w:val="none" w:sz="0" w:space="0" w:color="auto"/>
        <w:right w:val="none" w:sz="0" w:space="0" w:color="auto"/>
      </w:divBdr>
    </w:div>
    <w:div w:id="145048178">
      <w:marLeft w:val="480"/>
      <w:marRight w:val="0"/>
      <w:marTop w:val="0"/>
      <w:marBottom w:val="0"/>
      <w:divBdr>
        <w:top w:val="none" w:sz="0" w:space="0" w:color="auto"/>
        <w:left w:val="none" w:sz="0" w:space="0" w:color="auto"/>
        <w:bottom w:val="none" w:sz="0" w:space="0" w:color="auto"/>
        <w:right w:val="none" w:sz="0" w:space="0" w:color="auto"/>
      </w:divBdr>
    </w:div>
    <w:div w:id="145050205">
      <w:marLeft w:val="480"/>
      <w:marRight w:val="0"/>
      <w:marTop w:val="0"/>
      <w:marBottom w:val="0"/>
      <w:divBdr>
        <w:top w:val="none" w:sz="0" w:space="0" w:color="auto"/>
        <w:left w:val="none" w:sz="0" w:space="0" w:color="auto"/>
        <w:bottom w:val="none" w:sz="0" w:space="0" w:color="auto"/>
        <w:right w:val="none" w:sz="0" w:space="0" w:color="auto"/>
      </w:divBdr>
    </w:div>
    <w:div w:id="145051610">
      <w:marLeft w:val="480"/>
      <w:marRight w:val="0"/>
      <w:marTop w:val="0"/>
      <w:marBottom w:val="0"/>
      <w:divBdr>
        <w:top w:val="none" w:sz="0" w:space="0" w:color="auto"/>
        <w:left w:val="none" w:sz="0" w:space="0" w:color="auto"/>
        <w:bottom w:val="none" w:sz="0" w:space="0" w:color="auto"/>
        <w:right w:val="none" w:sz="0" w:space="0" w:color="auto"/>
      </w:divBdr>
    </w:div>
    <w:div w:id="145097620">
      <w:marLeft w:val="480"/>
      <w:marRight w:val="0"/>
      <w:marTop w:val="0"/>
      <w:marBottom w:val="0"/>
      <w:divBdr>
        <w:top w:val="none" w:sz="0" w:space="0" w:color="auto"/>
        <w:left w:val="none" w:sz="0" w:space="0" w:color="auto"/>
        <w:bottom w:val="none" w:sz="0" w:space="0" w:color="auto"/>
        <w:right w:val="none" w:sz="0" w:space="0" w:color="auto"/>
      </w:divBdr>
    </w:div>
    <w:div w:id="145126672">
      <w:marLeft w:val="480"/>
      <w:marRight w:val="0"/>
      <w:marTop w:val="0"/>
      <w:marBottom w:val="0"/>
      <w:divBdr>
        <w:top w:val="none" w:sz="0" w:space="0" w:color="auto"/>
        <w:left w:val="none" w:sz="0" w:space="0" w:color="auto"/>
        <w:bottom w:val="none" w:sz="0" w:space="0" w:color="auto"/>
        <w:right w:val="none" w:sz="0" w:space="0" w:color="auto"/>
      </w:divBdr>
    </w:div>
    <w:div w:id="145126841">
      <w:marLeft w:val="480"/>
      <w:marRight w:val="0"/>
      <w:marTop w:val="0"/>
      <w:marBottom w:val="0"/>
      <w:divBdr>
        <w:top w:val="none" w:sz="0" w:space="0" w:color="auto"/>
        <w:left w:val="none" w:sz="0" w:space="0" w:color="auto"/>
        <w:bottom w:val="none" w:sz="0" w:space="0" w:color="auto"/>
        <w:right w:val="none" w:sz="0" w:space="0" w:color="auto"/>
      </w:divBdr>
    </w:div>
    <w:div w:id="145129176">
      <w:marLeft w:val="480"/>
      <w:marRight w:val="0"/>
      <w:marTop w:val="0"/>
      <w:marBottom w:val="0"/>
      <w:divBdr>
        <w:top w:val="none" w:sz="0" w:space="0" w:color="auto"/>
        <w:left w:val="none" w:sz="0" w:space="0" w:color="auto"/>
        <w:bottom w:val="none" w:sz="0" w:space="0" w:color="auto"/>
        <w:right w:val="none" w:sz="0" w:space="0" w:color="auto"/>
      </w:divBdr>
    </w:div>
    <w:div w:id="145173808">
      <w:marLeft w:val="480"/>
      <w:marRight w:val="0"/>
      <w:marTop w:val="0"/>
      <w:marBottom w:val="0"/>
      <w:divBdr>
        <w:top w:val="none" w:sz="0" w:space="0" w:color="auto"/>
        <w:left w:val="none" w:sz="0" w:space="0" w:color="auto"/>
        <w:bottom w:val="none" w:sz="0" w:space="0" w:color="auto"/>
        <w:right w:val="none" w:sz="0" w:space="0" w:color="auto"/>
      </w:divBdr>
    </w:div>
    <w:div w:id="145240801">
      <w:marLeft w:val="480"/>
      <w:marRight w:val="0"/>
      <w:marTop w:val="0"/>
      <w:marBottom w:val="0"/>
      <w:divBdr>
        <w:top w:val="none" w:sz="0" w:space="0" w:color="auto"/>
        <w:left w:val="none" w:sz="0" w:space="0" w:color="auto"/>
        <w:bottom w:val="none" w:sz="0" w:space="0" w:color="auto"/>
        <w:right w:val="none" w:sz="0" w:space="0" w:color="auto"/>
      </w:divBdr>
    </w:div>
    <w:div w:id="145250526">
      <w:marLeft w:val="480"/>
      <w:marRight w:val="0"/>
      <w:marTop w:val="0"/>
      <w:marBottom w:val="0"/>
      <w:divBdr>
        <w:top w:val="none" w:sz="0" w:space="0" w:color="auto"/>
        <w:left w:val="none" w:sz="0" w:space="0" w:color="auto"/>
        <w:bottom w:val="none" w:sz="0" w:space="0" w:color="auto"/>
        <w:right w:val="none" w:sz="0" w:space="0" w:color="auto"/>
      </w:divBdr>
    </w:div>
    <w:div w:id="145320423">
      <w:marLeft w:val="480"/>
      <w:marRight w:val="0"/>
      <w:marTop w:val="0"/>
      <w:marBottom w:val="0"/>
      <w:divBdr>
        <w:top w:val="none" w:sz="0" w:space="0" w:color="auto"/>
        <w:left w:val="none" w:sz="0" w:space="0" w:color="auto"/>
        <w:bottom w:val="none" w:sz="0" w:space="0" w:color="auto"/>
        <w:right w:val="none" w:sz="0" w:space="0" w:color="auto"/>
      </w:divBdr>
    </w:div>
    <w:div w:id="145323258">
      <w:marLeft w:val="480"/>
      <w:marRight w:val="0"/>
      <w:marTop w:val="0"/>
      <w:marBottom w:val="0"/>
      <w:divBdr>
        <w:top w:val="none" w:sz="0" w:space="0" w:color="auto"/>
        <w:left w:val="none" w:sz="0" w:space="0" w:color="auto"/>
        <w:bottom w:val="none" w:sz="0" w:space="0" w:color="auto"/>
        <w:right w:val="none" w:sz="0" w:space="0" w:color="auto"/>
      </w:divBdr>
    </w:div>
    <w:div w:id="145325277">
      <w:marLeft w:val="480"/>
      <w:marRight w:val="0"/>
      <w:marTop w:val="0"/>
      <w:marBottom w:val="0"/>
      <w:divBdr>
        <w:top w:val="none" w:sz="0" w:space="0" w:color="auto"/>
        <w:left w:val="none" w:sz="0" w:space="0" w:color="auto"/>
        <w:bottom w:val="none" w:sz="0" w:space="0" w:color="auto"/>
        <w:right w:val="none" w:sz="0" w:space="0" w:color="auto"/>
      </w:divBdr>
    </w:div>
    <w:div w:id="145364227">
      <w:marLeft w:val="480"/>
      <w:marRight w:val="0"/>
      <w:marTop w:val="0"/>
      <w:marBottom w:val="0"/>
      <w:divBdr>
        <w:top w:val="none" w:sz="0" w:space="0" w:color="auto"/>
        <w:left w:val="none" w:sz="0" w:space="0" w:color="auto"/>
        <w:bottom w:val="none" w:sz="0" w:space="0" w:color="auto"/>
        <w:right w:val="none" w:sz="0" w:space="0" w:color="auto"/>
      </w:divBdr>
    </w:div>
    <w:div w:id="145434068">
      <w:marLeft w:val="480"/>
      <w:marRight w:val="0"/>
      <w:marTop w:val="0"/>
      <w:marBottom w:val="0"/>
      <w:divBdr>
        <w:top w:val="none" w:sz="0" w:space="0" w:color="auto"/>
        <w:left w:val="none" w:sz="0" w:space="0" w:color="auto"/>
        <w:bottom w:val="none" w:sz="0" w:space="0" w:color="auto"/>
        <w:right w:val="none" w:sz="0" w:space="0" w:color="auto"/>
      </w:divBdr>
    </w:div>
    <w:div w:id="145443761">
      <w:marLeft w:val="480"/>
      <w:marRight w:val="0"/>
      <w:marTop w:val="0"/>
      <w:marBottom w:val="0"/>
      <w:divBdr>
        <w:top w:val="none" w:sz="0" w:space="0" w:color="auto"/>
        <w:left w:val="none" w:sz="0" w:space="0" w:color="auto"/>
        <w:bottom w:val="none" w:sz="0" w:space="0" w:color="auto"/>
        <w:right w:val="none" w:sz="0" w:space="0" w:color="auto"/>
      </w:divBdr>
    </w:div>
    <w:div w:id="145511676">
      <w:marLeft w:val="480"/>
      <w:marRight w:val="0"/>
      <w:marTop w:val="0"/>
      <w:marBottom w:val="0"/>
      <w:divBdr>
        <w:top w:val="none" w:sz="0" w:space="0" w:color="auto"/>
        <w:left w:val="none" w:sz="0" w:space="0" w:color="auto"/>
        <w:bottom w:val="none" w:sz="0" w:space="0" w:color="auto"/>
        <w:right w:val="none" w:sz="0" w:space="0" w:color="auto"/>
      </w:divBdr>
    </w:div>
    <w:div w:id="145557972">
      <w:marLeft w:val="640"/>
      <w:marRight w:val="0"/>
      <w:marTop w:val="0"/>
      <w:marBottom w:val="0"/>
      <w:divBdr>
        <w:top w:val="none" w:sz="0" w:space="0" w:color="auto"/>
        <w:left w:val="none" w:sz="0" w:space="0" w:color="auto"/>
        <w:bottom w:val="none" w:sz="0" w:space="0" w:color="auto"/>
        <w:right w:val="none" w:sz="0" w:space="0" w:color="auto"/>
      </w:divBdr>
    </w:div>
    <w:div w:id="145559248">
      <w:marLeft w:val="480"/>
      <w:marRight w:val="0"/>
      <w:marTop w:val="0"/>
      <w:marBottom w:val="0"/>
      <w:divBdr>
        <w:top w:val="none" w:sz="0" w:space="0" w:color="auto"/>
        <w:left w:val="none" w:sz="0" w:space="0" w:color="auto"/>
        <w:bottom w:val="none" w:sz="0" w:space="0" w:color="auto"/>
        <w:right w:val="none" w:sz="0" w:space="0" w:color="auto"/>
      </w:divBdr>
    </w:div>
    <w:div w:id="145635232">
      <w:marLeft w:val="640"/>
      <w:marRight w:val="0"/>
      <w:marTop w:val="0"/>
      <w:marBottom w:val="0"/>
      <w:divBdr>
        <w:top w:val="none" w:sz="0" w:space="0" w:color="auto"/>
        <w:left w:val="none" w:sz="0" w:space="0" w:color="auto"/>
        <w:bottom w:val="none" w:sz="0" w:space="0" w:color="auto"/>
        <w:right w:val="none" w:sz="0" w:space="0" w:color="auto"/>
      </w:divBdr>
    </w:div>
    <w:div w:id="145636850">
      <w:marLeft w:val="480"/>
      <w:marRight w:val="0"/>
      <w:marTop w:val="0"/>
      <w:marBottom w:val="0"/>
      <w:divBdr>
        <w:top w:val="none" w:sz="0" w:space="0" w:color="auto"/>
        <w:left w:val="none" w:sz="0" w:space="0" w:color="auto"/>
        <w:bottom w:val="none" w:sz="0" w:space="0" w:color="auto"/>
        <w:right w:val="none" w:sz="0" w:space="0" w:color="auto"/>
      </w:divBdr>
    </w:div>
    <w:div w:id="145637125">
      <w:marLeft w:val="480"/>
      <w:marRight w:val="0"/>
      <w:marTop w:val="0"/>
      <w:marBottom w:val="0"/>
      <w:divBdr>
        <w:top w:val="none" w:sz="0" w:space="0" w:color="auto"/>
        <w:left w:val="none" w:sz="0" w:space="0" w:color="auto"/>
        <w:bottom w:val="none" w:sz="0" w:space="0" w:color="auto"/>
        <w:right w:val="none" w:sz="0" w:space="0" w:color="auto"/>
      </w:divBdr>
    </w:div>
    <w:div w:id="145702858">
      <w:marLeft w:val="480"/>
      <w:marRight w:val="0"/>
      <w:marTop w:val="0"/>
      <w:marBottom w:val="0"/>
      <w:divBdr>
        <w:top w:val="none" w:sz="0" w:space="0" w:color="auto"/>
        <w:left w:val="none" w:sz="0" w:space="0" w:color="auto"/>
        <w:bottom w:val="none" w:sz="0" w:space="0" w:color="auto"/>
        <w:right w:val="none" w:sz="0" w:space="0" w:color="auto"/>
      </w:divBdr>
    </w:div>
    <w:div w:id="145708613">
      <w:marLeft w:val="480"/>
      <w:marRight w:val="0"/>
      <w:marTop w:val="0"/>
      <w:marBottom w:val="0"/>
      <w:divBdr>
        <w:top w:val="none" w:sz="0" w:space="0" w:color="auto"/>
        <w:left w:val="none" w:sz="0" w:space="0" w:color="auto"/>
        <w:bottom w:val="none" w:sz="0" w:space="0" w:color="auto"/>
        <w:right w:val="none" w:sz="0" w:space="0" w:color="auto"/>
      </w:divBdr>
    </w:div>
    <w:div w:id="145712302">
      <w:marLeft w:val="480"/>
      <w:marRight w:val="0"/>
      <w:marTop w:val="0"/>
      <w:marBottom w:val="0"/>
      <w:divBdr>
        <w:top w:val="none" w:sz="0" w:space="0" w:color="auto"/>
        <w:left w:val="none" w:sz="0" w:space="0" w:color="auto"/>
        <w:bottom w:val="none" w:sz="0" w:space="0" w:color="auto"/>
        <w:right w:val="none" w:sz="0" w:space="0" w:color="auto"/>
      </w:divBdr>
    </w:div>
    <w:div w:id="145712473">
      <w:marLeft w:val="480"/>
      <w:marRight w:val="0"/>
      <w:marTop w:val="0"/>
      <w:marBottom w:val="0"/>
      <w:divBdr>
        <w:top w:val="none" w:sz="0" w:space="0" w:color="auto"/>
        <w:left w:val="none" w:sz="0" w:space="0" w:color="auto"/>
        <w:bottom w:val="none" w:sz="0" w:space="0" w:color="auto"/>
        <w:right w:val="none" w:sz="0" w:space="0" w:color="auto"/>
      </w:divBdr>
    </w:div>
    <w:div w:id="145754961">
      <w:marLeft w:val="480"/>
      <w:marRight w:val="0"/>
      <w:marTop w:val="0"/>
      <w:marBottom w:val="0"/>
      <w:divBdr>
        <w:top w:val="none" w:sz="0" w:space="0" w:color="auto"/>
        <w:left w:val="none" w:sz="0" w:space="0" w:color="auto"/>
        <w:bottom w:val="none" w:sz="0" w:space="0" w:color="auto"/>
        <w:right w:val="none" w:sz="0" w:space="0" w:color="auto"/>
      </w:divBdr>
    </w:div>
    <w:div w:id="145780232">
      <w:marLeft w:val="480"/>
      <w:marRight w:val="0"/>
      <w:marTop w:val="0"/>
      <w:marBottom w:val="0"/>
      <w:divBdr>
        <w:top w:val="none" w:sz="0" w:space="0" w:color="auto"/>
        <w:left w:val="none" w:sz="0" w:space="0" w:color="auto"/>
        <w:bottom w:val="none" w:sz="0" w:space="0" w:color="auto"/>
        <w:right w:val="none" w:sz="0" w:space="0" w:color="auto"/>
      </w:divBdr>
    </w:div>
    <w:div w:id="145823291">
      <w:marLeft w:val="480"/>
      <w:marRight w:val="0"/>
      <w:marTop w:val="0"/>
      <w:marBottom w:val="0"/>
      <w:divBdr>
        <w:top w:val="none" w:sz="0" w:space="0" w:color="auto"/>
        <w:left w:val="none" w:sz="0" w:space="0" w:color="auto"/>
        <w:bottom w:val="none" w:sz="0" w:space="0" w:color="auto"/>
        <w:right w:val="none" w:sz="0" w:space="0" w:color="auto"/>
      </w:divBdr>
    </w:div>
    <w:div w:id="145826868">
      <w:marLeft w:val="480"/>
      <w:marRight w:val="0"/>
      <w:marTop w:val="0"/>
      <w:marBottom w:val="0"/>
      <w:divBdr>
        <w:top w:val="none" w:sz="0" w:space="0" w:color="auto"/>
        <w:left w:val="none" w:sz="0" w:space="0" w:color="auto"/>
        <w:bottom w:val="none" w:sz="0" w:space="0" w:color="auto"/>
        <w:right w:val="none" w:sz="0" w:space="0" w:color="auto"/>
      </w:divBdr>
    </w:div>
    <w:div w:id="145828289">
      <w:marLeft w:val="480"/>
      <w:marRight w:val="0"/>
      <w:marTop w:val="0"/>
      <w:marBottom w:val="0"/>
      <w:divBdr>
        <w:top w:val="none" w:sz="0" w:space="0" w:color="auto"/>
        <w:left w:val="none" w:sz="0" w:space="0" w:color="auto"/>
        <w:bottom w:val="none" w:sz="0" w:space="0" w:color="auto"/>
        <w:right w:val="none" w:sz="0" w:space="0" w:color="auto"/>
      </w:divBdr>
    </w:div>
    <w:div w:id="145971511">
      <w:marLeft w:val="480"/>
      <w:marRight w:val="0"/>
      <w:marTop w:val="0"/>
      <w:marBottom w:val="0"/>
      <w:divBdr>
        <w:top w:val="none" w:sz="0" w:space="0" w:color="auto"/>
        <w:left w:val="none" w:sz="0" w:space="0" w:color="auto"/>
        <w:bottom w:val="none" w:sz="0" w:space="0" w:color="auto"/>
        <w:right w:val="none" w:sz="0" w:space="0" w:color="auto"/>
      </w:divBdr>
    </w:div>
    <w:div w:id="145972918">
      <w:marLeft w:val="480"/>
      <w:marRight w:val="0"/>
      <w:marTop w:val="0"/>
      <w:marBottom w:val="0"/>
      <w:divBdr>
        <w:top w:val="none" w:sz="0" w:space="0" w:color="auto"/>
        <w:left w:val="none" w:sz="0" w:space="0" w:color="auto"/>
        <w:bottom w:val="none" w:sz="0" w:space="0" w:color="auto"/>
        <w:right w:val="none" w:sz="0" w:space="0" w:color="auto"/>
      </w:divBdr>
    </w:div>
    <w:div w:id="145974364">
      <w:marLeft w:val="480"/>
      <w:marRight w:val="0"/>
      <w:marTop w:val="0"/>
      <w:marBottom w:val="0"/>
      <w:divBdr>
        <w:top w:val="none" w:sz="0" w:space="0" w:color="auto"/>
        <w:left w:val="none" w:sz="0" w:space="0" w:color="auto"/>
        <w:bottom w:val="none" w:sz="0" w:space="0" w:color="auto"/>
        <w:right w:val="none" w:sz="0" w:space="0" w:color="auto"/>
      </w:divBdr>
    </w:div>
    <w:div w:id="145974565">
      <w:marLeft w:val="480"/>
      <w:marRight w:val="0"/>
      <w:marTop w:val="0"/>
      <w:marBottom w:val="0"/>
      <w:divBdr>
        <w:top w:val="none" w:sz="0" w:space="0" w:color="auto"/>
        <w:left w:val="none" w:sz="0" w:space="0" w:color="auto"/>
        <w:bottom w:val="none" w:sz="0" w:space="0" w:color="auto"/>
        <w:right w:val="none" w:sz="0" w:space="0" w:color="auto"/>
      </w:divBdr>
    </w:div>
    <w:div w:id="145980216">
      <w:marLeft w:val="480"/>
      <w:marRight w:val="0"/>
      <w:marTop w:val="0"/>
      <w:marBottom w:val="0"/>
      <w:divBdr>
        <w:top w:val="none" w:sz="0" w:space="0" w:color="auto"/>
        <w:left w:val="none" w:sz="0" w:space="0" w:color="auto"/>
        <w:bottom w:val="none" w:sz="0" w:space="0" w:color="auto"/>
        <w:right w:val="none" w:sz="0" w:space="0" w:color="auto"/>
      </w:divBdr>
    </w:div>
    <w:div w:id="146019228">
      <w:marLeft w:val="480"/>
      <w:marRight w:val="0"/>
      <w:marTop w:val="0"/>
      <w:marBottom w:val="0"/>
      <w:divBdr>
        <w:top w:val="none" w:sz="0" w:space="0" w:color="auto"/>
        <w:left w:val="none" w:sz="0" w:space="0" w:color="auto"/>
        <w:bottom w:val="none" w:sz="0" w:space="0" w:color="auto"/>
        <w:right w:val="none" w:sz="0" w:space="0" w:color="auto"/>
      </w:divBdr>
    </w:div>
    <w:div w:id="146019535">
      <w:marLeft w:val="480"/>
      <w:marRight w:val="0"/>
      <w:marTop w:val="0"/>
      <w:marBottom w:val="0"/>
      <w:divBdr>
        <w:top w:val="none" w:sz="0" w:space="0" w:color="auto"/>
        <w:left w:val="none" w:sz="0" w:space="0" w:color="auto"/>
        <w:bottom w:val="none" w:sz="0" w:space="0" w:color="auto"/>
        <w:right w:val="none" w:sz="0" w:space="0" w:color="auto"/>
      </w:divBdr>
    </w:div>
    <w:div w:id="146022297">
      <w:marLeft w:val="480"/>
      <w:marRight w:val="0"/>
      <w:marTop w:val="0"/>
      <w:marBottom w:val="0"/>
      <w:divBdr>
        <w:top w:val="none" w:sz="0" w:space="0" w:color="auto"/>
        <w:left w:val="none" w:sz="0" w:space="0" w:color="auto"/>
        <w:bottom w:val="none" w:sz="0" w:space="0" w:color="auto"/>
        <w:right w:val="none" w:sz="0" w:space="0" w:color="auto"/>
      </w:divBdr>
    </w:div>
    <w:div w:id="146090154">
      <w:marLeft w:val="480"/>
      <w:marRight w:val="0"/>
      <w:marTop w:val="0"/>
      <w:marBottom w:val="0"/>
      <w:divBdr>
        <w:top w:val="none" w:sz="0" w:space="0" w:color="auto"/>
        <w:left w:val="none" w:sz="0" w:space="0" w:color="auto"/>
        <w:bottom w:val="none" w:sz="0" w:space="0" w:color="auto"/>
        <w:right w:val="none" w:sz="0" w:space="0" w:color="auto"/>
      </w:divBdr>
    </w:div>
    <w:div w:id="146091196">
      <w:marLeft w:val="480"/>
      <w:marRight w:val="0"/>
      <w:marTop w:val="0"/>
      <w:marBottom w:val="0"/>
      <w:divBdr>
        <w:top w:val="none" w:sz="0" w:space="0" w:color="auto"/>
        <w:left w:val="none" w:sz="0" w:space="0" w:color="auto"/>
        <w:bottom w:val="none" w:sz="0" w:space="0" w:color="auto"/>
        <w:right w:val="none" w:sz="0" w:space="0" w:color="auto"/>
      </w:divBdr>
    </w:div>
    <w:div w:id="146095568">
      <w:marLeft w:val="480"/>
      <w:marRight w:val="0"/>
      <w:marTop w:val="0"/>
      <w:marBottom w:val="0"/>
      <w:divBdr>
        <w:top w:val="none" w:sz="0" w:space="0" w:color="auto"/>
        <w:left w:val="none" w:sz="0" w:space="0" w:color="auto"/>
        <w:bottom w:val="none" w:sz="0" w:space="0" w:color="auto"/>
        <w:right w:val="none" w:sz="0" w:space="0" w:color="auto"/>
      </w:divBdr>
    </w:div>
    <w:div w:id="146098229">
      <w:marLeft w:val="480"/>
      <w:marRight w:val="0"/>
      <w:marTop w:val="0"/>
      <w:marBottom w:val="0"/>
      <w:divBdr>
        <w:top w:val="none" w:sz="0" w:space="0" w:color="auto"/>
        <w:left w:val="none" w:sz="0" w:space="0" w:color="auto"/>
        <w:bottom w:val="none" w:sz="0" w:space="0" w:color="auto"/>
        <w:right w:val="none" w:sz="0" w:space="0" w:color="auto"/>
      </w:divBdr>
    </w:div>
    <w:div w:id="146214271">
      <w:marLeft w:val="480"/>
      <w:marRight w:val="0"/>
      <w:marTop w:val="0"/>
      <w:marBottom w:val="0"/>
      <w:divBdr>
        <w:top w:val="none" w:sz="0" w:space="0" w:color="auto"/>
        <w:left w:val="none" w:sz="0" w:space="0" w:color="auto"/>
        <w:bottom w:val="none" w:sz="0" w:space="0" w:color="auto"/>
        <w:right w:val="none" w:sz="0" w:space="0" w:color="auto"/>
      </w:divBdr>
    </w:div>
    <w:div w:id="146216502">
      <w:marLeft w:val="480"/>
      <w:marRight w:val="0"/>
      <w:marTop w:val="0"/>
      <w:marBottom w:val="0"/>
      <w:divBdr>
        <w:top w:val="none" w:sz="0" w:space="0" w:color="auto"/>
        <w:left w:val="none" w:sz="0" w:space="0" w:color="auto"/>
        <w:bottom w:val="none" w:sz="0" w:space="0" w:color="auto"/>
        <w:right w:val="none" w:sz="0" w:space="0" w:color="auto"/>
      </w:divBdr>
    </w:div>
    <w:div w:id="146287410">
      <w:marLeft w:val="480"/>
      <w:marRight w:val="0"/>
      <w:marTop w:val="0"/>
      <w:marBottom w:val="0"/>
      <w:divBdr>
        <w:top w:val="none" w:sz="0" w:space="0" w:color="auto"/>
        <w:left w:val="none" w:sz="0" w:space="0" w:color="auto"/>
        <w:bottom w:val="none" w:sz="0" w:space="0" w:color="auto"/>
        <w:right w:val="none" w:sz="0" w:space="0" w:color="auto"/>
      </w:divBdr>
    </w:div>
    <w:div w:id="146289955">
      <w:marLeft w:val="480"/>
      <w:marRight w:val="0"/>
      <w:marTop w:val="0"/>
      <w:marBottom w:val="0"/>
      <w:divBdr>
        <w:top w:val="none" w:sz="0" w:space="0" w:color="auto"/>
        <w:left w:val="none" w:sz="0" w:space="0" w:color="auto"/>
        <w:bottom w:val="none" w:sz="0" w:space="0" w:color="auto"/>
        <w:right w:val="none" w:sz="0" w:space="0" w:color="auto"/>
      </w:divBdr>
    </w:div>
    <w:div w:id="146290098">
      <w:marLeft w:val="480"/>
      <w:marRight w:val="0"/>
      <w:marTop w:val="0"/>
      <w:marBottom w:val="0"/>
      <w:divBdr>
        <w:top w:val="none" w:sz="0" w:space="0" w:color="auto"/>
        <w:left w:val="none" w:sz="0" w:space="0" w:color="auto"/>
        <w:bottom w:val="none" w:sz="0" w:space="0" w:color="auto"/>
        <w:right w:val="none" w:sz="0" w:space="0" w:color="auto"/>
      </w:divBdr>
    </w:div>
    <w:div w:id="146358224">
      <w:marLeft w:val="480"/>
      <w:marRight w:val="0"/>
      <w:marTop w:val="0"/>
      <w:marBottom w:val="0"/>
      <w:divBdr>
        <w:top w:val="none" w:sz="0" w:space="0" w:color="auto"/>
        <w:left w:val="none" w:sz="0" w:space="0" w:color="auto"/>
        <w:bottom w:val="none" w:sz="0" w:space="0" w:color="auto"/>
        <w:right w:val="none" w:sz="0" w:space="0" w:color="auto"/>
      </w:divBdr>
    </w:div>
    <w:div w:id="146363436">
      <w:marLeft w:val="480"/>
      <w:marRight w:val="0"/>
      <w:marTop w:val="0"/>
      <w:marBottom w:val="0"/>
      <w:divBdr>
        <w:top w:val="none" w:sz="0" w:space="0" w:color="auto"/>
        <w:left w:val="none" w:sz="0" w:space="0" w:color="auto"/>
        <w:bottom w:val="none" w:sz="0" w:space="0" w:color="auto"/>
        <w:right w:val="none" w:sz="0" w:space="0" w:color="auto"/>
      </w:divBdr>
    </w:div>
    <w:div w:id="146366607">
      <w:marLeft w:val="480"/>
      <w:marRight w:val="0"/>
      <w:marTop w:val="0"/>
      <w:marBottom w:val="0"/>
      <w:divBdr>
        <w:top w:val="none" w:sz="0" w:space="0" w:color="auto"/>
        <w:left w:val="none" w:sz="0" w:space="0" w:color="auto"/>
        <w:bottom w:val="none" w:sz="0" w:space="0" w:color="auto"/>
        <w:right w:val="none" w:sz="0" w:space="0" w:color="auto"/>
      </w:divBdr>
    </w:div>
    <w:div w:id="146439113">
      <w:marLeft w:val="480"/>
      <w:marRight w:val="0"/>
      <w:marTop w:val="0"/>
      <w:marBottom w:val="0"/>
      <w:divBdr>
        <w:top w:val="none" w:sz="0" w:space="0" w:color="auto"/>
        <w:left w:val="none" w:sz="0" w:space="0" w:color="auto"/>
        <w:bottom w:val="none" w:sz="0" w:space="0" w:color="auto"/>
        <w:right w:val="none" w:sz="0" w:space="0" w:color="auto"/>
      </w:divBdr>
    </w:div>
    <w:div w:id="146439258">
      <w:marLeft w:val="480"/>
      <w:marRight w:val="0"/>
      <w:marTop w:val="0"/>
      <w:marBottom w:val="0"/>
      <w:divBdr>
        <w:top w:val="none" w:sz="0" w:space="0" w:color="auto"/>
        <w:left w:val="none" w:sz="0" w:space="0" w:color="auto"/>
        <w:bottom w:val="none" w:sz="0" w:space="0" w:color="auto"/>
        <w:right w:val="none" w:sz="0" w:space="0" w:color="auto"/>
      </w:divBdr>
    </w:div>
    <w:div w:id="146479755">
      <w:marLeft w:val="480"/>
      <w:marRight w:val="0"/>
      <w:marTop w:val="0"/>
      <w:marBottom w:val="0"/>
      <w:divBdr>
        <w:top w:val="none" w:sz="0" w:space="0" w:color="auto"/>
        <w:left w:val="none" w:sz="0" w:space="0" w:color="auto"/>
        <w:bottom w:val="none" w:sz="0" w:space="0" w:color="auto"/>
        <w:right w:val="none" w:sz="0" w:space="0" w:color="auto"/>
      </w:divBdr>
    </w:div>
    <w:div w:id="146555934">
      <w:marLeft w:val="480"/>
      <w:marRight w:val="0"/>
      <w:marTop w:val="0"/>
      <w:marBottom w:val="0"/>
      <w:divBdr>
        <w:top w:val="none" w:sz="0" w:space="0" w:color="auto"/>
        <w:left w:val="none" w:sz="0" w:space="0" w:color="auto"/>
        <w:bottom w:val="none" w:sz="0" w:space="0" w:color="auto"/>
        <w:right w:val="none" w:sz="0" w:space="0" w:color="auto"/>
      </w:divBdr>
    </w:div>
    <w:div w:id="146557020">
      <w:marLeft w:val="480"/>
      <w:marRight w:val="0"/>
      <w:marTop w:val="0"/>
      <w:marBottom w:val="0"/>
      <w:divBdr>
        <w:top w:val="none" w:sz="0" w:space="0" w:color="auto"/>
        <w:left w:val="none" w:sz="0" w:space="0" w:color="auto"/>
        <w:bottom w:val="none" w:sz="0" w:space="0" w:color="auto"/>
        <w:right w:val="none" w:sz="0" w:space="0" w:color="auto"/>
      </w:divBdr>
    </w:div>
    <w:div w:id="146559822">
      <w:marLeft w:val="480"/>
      <w:marRight w:val="0"/>
      <w:marTop w:val="0"/>
      <w:marBottom w:val="0"/>
      <w:divBdr>
        <w:top w:val="none" w:sz="0" w:space="0" w:color="auto"/>
        <w:left w:val="none" w:sz="0" w:space="0" w:color="auto"/>
        <w:bottom w:val="none" w:sz="0" w:space="0" w:color="auto"/>
        <w:right w:val="none" w:sz="0" w:space="0" w:color="auto"/>
      </w:divBdr>
    </w:div>
    <w:div w:id="146628608">
      <w:marLeft w:val="480"/>
      <w:marRight w:val="0"/>
      <w:marTop w:val="0"/>
      <w:marBottom w:val="0"/>
      <w:divBdr>
        <w:top w:val="none" w:sz="0" w:space="0" w:color="auto"/>
        <w:left w:val="none" w:sz="0" w:space="0" w:color="auto"/>
        <w:bottom w:val="none" w:sz="0" w:space="0" w:color="auto"/>
        <w:right w:val="none" w:sz="0" w:space="0" w:color="auto"/>
      </w:divBdr>
    </w:div>
    <w:div w:id="146671750">
      <w:marLeft w:val="480"/>
      <w:marRight w:val="0"/>
      <w:marTop w:val="0"/>
      <w:marBottom w:val="0"/>
      <w:divBdr>
        <w:top w:val="none" w:sz="0" w:space="0" w:color="auto"/>
        <w:left w:val="none" w:sz="0" w:space="0" w:color="auto"/>
        <w:bottom w:val="none" w:sz="0" w:space="0" w:color="auto"/>
        <w:right w:val="none" w:sz="0" w:space="0" w:color="auto"/>
      </w:divBdr>
    </w:div>
    <w:div w:id="146822512">
      <w:marLeft w:val="480"/>
      <w:marRight w:val="0"/>
      <w:marTop w:val="0"/>
      <w:marBottom w:val="0"/>
      <w:divBdr>
        <w:top w:val="none" w:sz="0" w:space="0" w:color="auto"/>
        <w:left w:val="none" w:sz="0" w:space="0" w:color="auto"/>
        <w:bottom w:val="none" w:sz="0" w:space="0" w:color="auto"/>
        <w:right w:val="none" w:sz="0" w:space="0" w:color="auto"/>
      </w:divBdr>
    </w:div>
    <w:div w:id="146896407">
      <w:marLeft w:val="480"/>
      <w:marRight w:val="0"/>
      <w:marTop w:val="0"/>
      <w:marBottom w:val="0"/>
      <w:divBdr>
        <w:top w:val="none" w:sz="0" w:space="0" w:color="auto"/>
        <w:left w:val="none" w:sz="0" w:space="0" w:color="auto"/>
        <w:bottom w:val="none" w:sz="0" w:space="0" w:color="auto"/>
        <w:right w:val="none" w:sz="0" w:space="0" w:color="auto"/>
      </w:divBdr>
    </w:div>
    <w:div w:id="146938425">
      <w:marLeft w:val="480"/>
      <w:marRight w:val="0"/>
      <w:marTop w:val="0"/>
      <w:marBottom w:val="0"/>
      <w:divBdr>
        <w:top w:val="none" w:sz="0" w:space="0" w:color="auto"/>
        <w:left w:val="none" w:sz="0" w:space="0" w:color="auto"/>
        <w:bottom w:val="none" w:sz="0" w:space="0" w:color="auto"/>
        <w:right w:val="none" w:sz="0" w:space="0" w:color="auto"/>
      </w:divBdr>
    </w:div>
    <w:div w:id="146941552">
      <w:marLeft w:val="480"/>
      <w:marRight w:val="0"/>
      <w:marTop w:val="0"/>
      <w:marBottom w:val="0"/>
      <w:divBdr>
        <w:top w:val="none" w:sz="0" w:space="0" w:color="auto"/>
        <w:left w:val="none" w:sz="0" w:space="0" w:color="auto"/>
        <w:bottom w:val="none" w:sz="0" w:space="0" w:color="auto"/>
        <w:right w:val="none" w:sz="0" w:space="0" w:color="auto"/>
      </w:divBdr>
    </w:div>
    <w:div w:id="146943291">
      <w:marLeft w:val="480"/>
      <w:marRight w:val="0"/>
      <w:marTop w:val="0"/>
      <w:marBottom w:val="0"/>
      <w:divBdr>
        <w:top w:val="none" w:sz="0" w:space="0" w:color="auto"/>
        <w:left w:val="none" w:sz="0" w:space="0" w:color="auto"/>
        <w:bottom w:val="none" w:sz="0" w:space="0" w:color="auto"/>
        <w:right w:val="none" w:sz="0" w:space="0" w:color="auto"/>
      </w:divBdr>
    </w:div>
    <w:div w:id="146945190">
      <w:marLeft w:val="480"/>
      <w:marRight w:val="0"/>
      <w:marTop w:val="0"/>
      <w:marBottom w:val="0"/>
      <w:divBdr>
        <w:top w:val="none" w:sz="0" w:space="0" w:color="auto"/>
        <w:left w:val="none" w:sz="0" w:space="0" w:color="auto"/>
        <w:bottom w:val="none" w:sz="0" w:space="0" w:color="auto"/>
        <w:right w:val="none" w:sz="0" w:space="0" w:color="auto"/>
      </w:divBdr>
    </w:div>
    <w:div w:id="147019449">
      <w:marLeft w:val="480"/>
      <w:marRight w:val="0"/>
      <w:marTop w:val="0"/>
      <w:marBottom w:val="0"/>
      <w:divBdr>
        <w:top w:val="none" w:sz="0" w:space="0" w:color="auto"/>
        <w:left w:val="none" w:sz="0" w:space="0" w:color="auto"/>
        <w:bottom w:val="none" w:sz="0" w:space="0" w:color="auto"/>
        <w:right w:val="none" w:sz="0" w:space="0" w:color="auto"/>
      </w:divBdr>
    </w:div>
    <w:div w:id="147065534">
      <w:marLeft w:val="480"/>
      <w:marRight w:val="0"/>
      <w:marTop w:val="0"/>
      <w:marBottom w:val="0"/>
      <w:divBdr>
        <w:top w:val="none" w:sz="0" w:space="0" w:color="auto"/>
        <w:left w:val="none" w:sz="0" w:space="0" w:color="auto"/>
        <w:bottom w:val="none" w:sz="0" w:space="0" w:color="auto"/>
        <w:right w:val="none" w:sz="0" w:space="0" w:color="auto"/>
      </w:divBdr>
    </w:div>
    <w:div w:id="147090866">
      <w:marLeft w:val="640"/>
      <w:marRight w:val="0"/>
      <w:marTop w:val="0"/>
      <w:marBottom w:val="0"/>
      <w:divBdr>
        <w:top w:val="none" w:sz="0" w:space="0" w:color="auto"/>
        <w:left w:val="none" w:sz="0" w:space="0" w:color="auto"/>
        <w:bottom w:val="none" w:sz="0" w:space="0" w:color="auto"/>
        <w:right w:val="none" w:sz="0" w:space="0" w:color="auto"/>
      </w:divBdr>
    </w:div>
    <w:div w:id="147212697">
      <w:marLeft w:val="480"/>
      <w:marRight w:val="0"/>
      <w:marTop w:val="0"/>
      <w:marBottom w:val="0"/>
      <w:divBdr>
        <w:top w:val="none" w:sz="0" w:space="0" w:color="auto"/>
        <w:left w:val="none" w:sz="0" w:space="0" w:color="auto"/>
        <w:bottom w:val="none" w:sz="0" w:space="0" w:color="auto"/>
        <w:right w:val="none" w:sz="0" w:space="0" w:color="auto"/>
      </w:divBdr>
    </w:div>
    <w:div w:id="147285796">
      <w:marLeft w:val="480"/>
      <w:marRight w:val="0"/>
      <w:marTop w:val="0"/>
      <w:marBottom w:val="0"/>
      <w:divBdr>
        <w:top w:val="none" w:sz="0" w:space="0" w:color="auto"/>
        <w:left w:val="none" w:sz="0" w:space="0" w:color="auto"/>
        <w:bottom w:val="none" w:sz="0" w:space="0" w:color="auto"/>
        <w:right w:val="none" w:sz="0" w:space="0" w:color="auto"/>
      </w:divBdr>
    </w:div>
    <w:div w:id="147290649">
      <w:marLeft w:val="480"/>
      <w:marRight w:val="0"/>
      <w:marTop w:val="0"/>
      <w:marBottom w:val="0"/>
      <w:divBdr>
        <w:top w:val="none" w:sz="0" w:space="0" w:color="auto"/>
        <w:left w:val="none" w:sz="0" w:space="0" w:color="auto"/>
        <w:bottom w:val="none" w:sz="0" w:space="0" w:color="auto"/>
        <w:right w:val="none" w:sz="0" w:space="0" w:color="auto"/>
      </w:divBdr>
    </w:div>
    <w:div w:id="147402927">
      <w:marLeft w:val="480"/>
      <w:marRight w:val="0"/>
      <w:marTop w:val="0"/>
      <w:marBottom w:val="0"/>
      <w:divBdr>
        <w:top w:val="none" w:sz="0" w:space="0" w:color="auto"/>
        <w:left w:val="none" w:sz="0" w:space="0" w:color="auto"/>
        <w:bottom w:val="none" w:sz="0" w:space="0" w:color="auto"/>
        <w:right w:val="none" w:sz="0" w:space="0" w:color="auto"/>
      </w:divBdr>
    </w:div>
    <w:div w:id="147406636">
      <w:marLeft w:val="480"/>
      <w:marRight w:val="0"/>
      <w:marTop w:val="0"/>
      <w:marBottom w:val="0"/>
      <w:divBdr>
        <w:top w:val="none" w:sz="0" w:space="0" w:color="auto"/>
        <w:left w:val="none" w:sz="0" w:space="0" w:color="auto"/>
        <w:bottom w:val="none" w:sz="0" w:space="0" w:color="auto"/>
        <w:right w:val="none" w:sz="0" w:space="0" w:color="auto"/>
      </w:divBdr>
    </w:div>
    <w:div w:id="147409378">
      <w:marLeft w:val="480"/>
      <w:marRight w:val="0"/>
      <w:marTop w:val="0"/>
      <w:marBottom w:val="0"/>
      <w:divBdr>
        <w:top w:val="none" w:sz="0" w:space="0" w:color="auto"/>
        <w:left w:val="none" w:sz="0" w:space="0" w:color="auto"/>
        <w:bottom w:val="none" w:sz="0" w:space="0" w:color="auto"/>
        <w:right w:val="none" w:sz="0" w:space="0" w:color="auto"/>
      </w:divBdr>
    </w:div>
    <w:div w:id="147479330">
      <w:marLeft w:val="480"/>
      <w:marRight w:val="0"/>
      <w:marTop w:val="0"/>
      <w:marBottom w:val="0"/>
      <w:divBdr>
        <w:top w:val="none" w:sz="0" w:space="0" w:color="auto"/>
        <w:left w:val="none" w:sz="0" w:space="0" w:color="auto"/>
        <w:bottom w:val="none" w:sz="0" w:space="0" w:color="auto"/>
        <w:right w:val="none" w:sz="0" w:space="0" w:color="auto"/>
      </w:divBdr>
    </w:div>
    <w:div w:id="147525970">
      <w:marLeft w:val="480"/>
      <w:marRight w:val="0"/>
      <w:marTop w:val="0"/>
      <w:marBottom w:val="0"/>
      <w:divBdr>
        <w:top w:val="none" w:sz="0" w:space="0" w:color="auto"/>
        <w:left w:val="none" w:sz="0" w:space="0" w:color="auto"/>
        <w:bottom w:val="none" w:sz="0" w:space="0" w:color="auto"/>
        <w:right w:val="none" w:sz="0" w:space="0" w:color="auto"/>
      </w:divBdr>
    </w:div>
    <w:div w:id="147526007">
      <w:marLeft w:val="480"/>
      <w:marRight w:val="0"/>
      <w:marTop w:val="0"/>
      <w:marBottom w:val="0"/>
      <w:divBdr>
        <w:top w:val="none" w:sz="0" w:space="0" w:color="auto"/>
        <w:left w:val="none" w:sz="0" w:space="0" w:color="auto"/>
        <w:bottom w:val="none" w:sz="0" w:space="0" w:color="auto"/>
        <w:right w:val="none" w:sz="0" w:space="0" w:color="auto"/>
      </w:divBdr>
    </w:div>
    <w:div w:id="147526785">
      <w:marLeft w:val="480"/>
      <w:marRight w:val="0"/>
      <w:marTop w:val="0"/>
      <w:marBottom w:val="0"/>
      <w:divBdr>
        <w:top w:val="none" w:sz="0" w:space="0" w:color="auto"/>
        <w:left w:val="none" w:sz="0" w:space="0" w:color="auto"/>
        <w:bottom w:val="none" w:sz="0" w:space="0" w:color="auto"/>
        <w:right w:val="none" w:sz="0" w:space="0" w:color="auto"/>
      </w:divBdr>
    </w:div>
    <w:div w:id="147551158">
      <w:marLeft w:val="480"/>
      <w:marRight w:val="0"/>
      <w:marTop w:val="0"/>
      <w:marBottom w:val="0"/>
      <w:divBdr>
        <w:top w:val="none" w:sz="0" w:space="0" w:color="auto"/>
        <w:left w:val="none" w:sz="0" w:space="0" w:color="auto"/>
        <w:bottom w:val="none" w:sz="0" w:space="0" w:color="auto"/>
        <w:right w:val="none" w:sz="0" w:space="0" w:color="auto"/>
      </w:divBdr>
    </w:div>
    <w:div w:id="147597620">
      <w:marLeft w:val="480"/>
      <w:marRight w:val="0"/>
      <w:marTop w:val="0"/>
      <w:marBottom w:val="0"/>
      <w:divBdr>
        <w:top w:val="none" w:sz="0" w:space="0" w:color="auto"/>
        <w:left w:val="none" w:sz="0" w:space="0" w:color="auto"/>
        <w:bottom w:val="none" w:sz="0" w:space="0" w:color="auto"/>
        <w:right w:val="none" w:sz="0" w:space="0" w:color="auto"/>
      </w:divBdr>
    </w:div>
    <w:div w:id="147599268">
      <w:marLeft w:val="480"/>
      <w:marRight w:val="0"/>
      <w:marTop w:val="0"/>
      <w:marBottom w:val="0"/>
      <w:divBdr>
        <w:top w:val="none" w:sz="0" w:space="0" w:color="auto"/>
        <w:left w:val="none" w:sz="0" w:space="0" w:color="auto"/>
        <w:bottom w:val="none" w:sz="0" w:space="0" w:color="auto"/>
        <w:right w:val="none" w:sz="0" w:space="0" w:color="auto"/>
      </w:divBdr>
    </w:div>
    <w:div w:id="147748908">
      <w:marLeft w:val="480"/>
      <w:marRight w:val="0"/>
      <w:marTop w:val="0"/>
      <w:marBottom w:val="0"/>
      <w:divBdr>
        <w:top w:val="none" w:sz="0" w:space="0" w:color="auto"/>
        <w:left w:val="none" w:sz="0" w:space="0" w:color="auto"/>
        <w:bottom w:val="none" w:sz="0" w:space="0" w:color="auto"/>
        <w:right w:val="none" w:sz="0" w:space="0" w:color="auto"/>
      </w:divBdr>
    </w:div>
    <w:div w:id="147792266">
      <w:marLeft w:val="480"/>
      <w:marRight w:val="0"/>
      <w:marTop w:val="0"/>
      <w:marBottom w:val="0"/>
      <w:divBdr>
        <w:top w:val="none" w:sz="0" w:space="0" w:color="auto"/>
        <w:left w:val="none" w:sz="0" w:space="0" w:color="auto"/>
        <w:bottom w:val="none" w:sz="0" w:space="0" w:color="auto"/>
        <w:right w:val="none" w:sz="0" w:space="0" w:color="auto"/>
      </w:divBdr>
    </w:div>
    <w:div w:id="147864514">
      <w:marLeft w:val="480"/>
      <w:marRight w:val="0"/>
      <w:marTop w:val="0"/>
      <w:marBottom w:val="0"/>
      <w:divBdr>
        <w:top w:val="none" w:sz="0" w:space="0" w:color="auto"/>
        <w:left w:val="none" w:sz="0" w:space="0" w:color="auto"/>
        <w:bottom w:val="none" w:sz="0" w:space="0" w:color="auto"/>
        <w:right w:val="none" w:sz="0" w:space="0" w:color="auto"/>
      </w:divBdr>
    </w:div>
    <w:div w:id="147864779">
      <w:marLeft w:val="480"/>
      <w:marRight w:val="0"/>
      <w:marTop w:val="0"/>
      <w:marBottom w:val="0"/>
      <w:divBdr>
        <w:top w:val="none" w:sz="0" w:space="0" w:color="auto"/>
        <w:left w:val="none" w:sz="0" w:space="0" w:color="auto"/>
        <w:bottom w:val="none" w:sz="0" w:space="0" w:color="auto"/>
        <w:right w:val="none" w:sz="0" w:space="0" w:color="auto"/>
      </w:divBdr>
    </w:div>
    <w:div w:id="147869577">
      <w:marLeft w:val="480"/>
      <w:marRight w:val="0"/>
      <w:marTop w:val="0"/>
      <w:marBottom w:val="0"/>
      <w:divBdr>
        <w:top w:val="none" w:sz="0" w:space="0" w:color="auto"/>
        <w:left w:val="none" w:sz="0" w:space="0" w:color="auto"/>
        <w:bottom w:val="none" w:sz="0" w:space="0" w:color="auto"/>
        <w:right w:val="none" w:sz="0" w:space="0" w:color="auto"/>
      </w:divBdr>
    </w:div>
    <w:div w:id="147871450">
      <w:marLeft w:val="480"/>
      <w:marRight w:val="0"/>
      <w:marTop w:val="0"/>
      <w:marBottom w:val="0"/>
      <w:divBdr>
        <w:top w:val="none" w:sz="0" w:space="0" w:color="auto"/>
        <w:left w:val="none" w:sz="0" w:space="0" w:color="auto"/>
        <w:bottom w:val="none" w:sz="0" w:space="0" w:color="auto"/>
        <w:right w:val="none" w:sz="0" w:space="0" w:color="auto"/>
      </w:divBdr>
    </w:div>
    <w:div w:id="147942352">
      <w:marLeft w:val="480"/>
      <w:marRight w:val="0"/>
      <w:marTop w:val="0"/>
      <w:marBottom w:val="0"/>
      <w:divBdr>
        <w:top w:val="none" w:sz="0" w:space="0" w:color="auto"/>
        <w:left w:val="none" w:sz="0" w:space="0" w:color="auto"/>
        <w:bottom w:val="none" w:sz="0" w:space="0" w:color="auto"/>
        <w:right w:val="none" w:sz="0" w:space="0" w:color="auto"/>
      </w:divBdr>
    </w:div>
    <w:div w:id="147943995">
      <w:marLeft w:val="640"/>
      <w:marRight w:val="0"/>
      <w:marTop w:val="0"/>
      <w:marBottom w:val="0"/>
      <w:divBdr>
        <w:top w:val="none" w:sz="0" w:space="0" w:color="auto"/>
        <w:left w:val="none" w:sz="0" w:space="0" w:color="auto"/>
        <w:bottom w:val="none" w:sz="0" w:space="0" w:color="auto"/>
        <w:right w:val="none" w:sz="0" w:space="0" w:color="auto"/>
      </w:divBdr>
    </w:div>
    <w:div w:id="147980730">
      <w:marLeft w:val="480"/>
      <w:marRight w:val="0"/>
      <w:marTop w:val="0"/>
      <w:marBottom w:val="0"/>
      <w:divBdr>
        <w:top w:val="none" w:sz="0" w:space="0" w:color="auto"/>
        <w:left w:val="none" w:sz="0" w:space="0" w:color="auto"/>
        <w:bottom w:val="none" w:sz="0" w:space="0" w:color="auto"/>
        <w:right w:val="none" w:sz="0" w:space="0" w:color="auto"/>
      </w:divBdr>
    </w:div>
    <w:div w:id="147986624">
      <w:marLeft w:val="480"/>
      <w:marRight w:val="0"/>
      <w:marTop w:val="0"/>
      <w:marBottom w:val="0"/>
      <w:divBdr>
        <w:top w:val="none" w:sz="0" w:space="0" w:color="auto"/>
        <w:left w:val="none" w:sz="0" w:space="0" w:color="auto"/>
        <w:bottom w:val="none" w:sz="0" w:space="0" w:color="auto"/>
        <w:right w:val="none" w:sz="0" w:space="0" w:color="auto"/>
      </w:divBdr>
    </w:div>
    <w:div w:id="147987954">
      <w:marLeft w:val="480"/>
      <w:marRight w:val="0"/>
      <w:marTop w:val="0"/>
      <w:marBottom w:val="0"/>
      <w:divBdr>
        <w:top w:val="none" w:sz="0" w:space="0" w:color="auto"/>
        <w:left w:val="none" w:sz="0" w:space="0" w:color="auto"/>
        <w:bottom w:val="none" w:sz="0" w:space="0" w:color="auto"/>
        <w:right w:val="none" w:sz="0" w:space="0" w:color="auto"/>
      </w:divBdr>
    </w:div>
    <w:div w:id="147989333">
      <w:marLeft w:val="480"/>
      <w:marRight w:val="0"/>
      <w:marTop w:val="0"/>
      <w:marBottom w:val="0"/>
      <w:divBdr>
        <w:top w:val="none" w:sz="0" w:space="0" w:color="auto"/>
        <w:left w:val="none" w:sz="0" w:space="0" w:color="auto"/>
        <w:bottom w:val="none" w:sz="0" w:space="0" w:color="auto"/>
        <w:right w:val="none" w:sz="0" w:space="0" w:color="auto"/>
      </w:divBdr>
    </w:div>
    <w:div w:id="148059804">
      <w:marLeft w:val="480"/>
      <w:marRight w:val="0"/>
      <w:marTop w:val="0"/>
      <w:marBottom w:val="0"/>
      <w:divBdr>
        <w:top w:val="none" w:sz="0" w:space="0" w:color="auto"/>
        <w:left w:val="none" w:sz="0" w:space="0" w:color="auto"/>
        <w:bottom w:val="none" w:sz="0" w:space="0" w:color="auto"/>
        <w:right w:val="none" w:sz="0" w:space="0" w:color="auto"/>
      </w:divBdr>
    </w:div>
    <w:div w:id="148135770">
      <w:marLeft w:val="480"/>
      <w:marRight w:val="0"/>
      <w:marTop w:val="0"/>
      <w:marBottom w:val="0"/>
      <w:divBdr>
        <w:top w:val="none" w:sz="0" w:space="0" w:color="auto"/>
        <w:left w:val="none" w:sz="0" w:space="0" w:color="auto"/>
        <w:bottom w:val="none" w:sz="0" w:space="0" w:color="auto"/>
        <w:right w:val="none" w:sz="0" w:space="0" w:color="auto"/>
      </w:divBdr>
    </w:div>
    <w:div w:id="148137608">
      <w:marLeft w:val="480"/>
      <w:marRight w:val="0"/>
      <w:marTop w:val="0"/>
      <w:marBottom w:val="0"/>
      <w:divBdr>
        <w:top w:val="none" w:sz="0" w:space="0" w:color="auto"/>
        <w:left w:val="none" w:sz="0" w:space="0" w:color="auto"/>
        <w:bottom w:val="none" w:sz="0" w:space="0" w:color="auto"/>
        <w:right w:val="none" w:sz="0" w:space="0" w:color="auto"/>
      </w:divBdr>
    </w:div>
    <w:div w:id="148139619">
      <w:marLeft w:val="480"/>
      <w:marRight w:val="0"/>
      <w:marTop w:val="0"/>
      <w:marBottom w:val="0"/>
      <w:divBdr>
        <w:top w:val="none" w:sz="0" w:space="0" w:color="auto"/>
        <w:left w:val="none" w:sz="0" w:space="0" w:color="auto"/>
        <w:bottom w:val="none" w:sz="0" w:space="0" w:color="auto"/>
        <w:right w:val="none" w:sz="0" w:space="0" w:color="auto"/>
      </w:divBdr>
    </w:div>
    <w:div w:id="148177577">
      <w:marLeft w:val="480"/>
      <w:marRight w:val="0"/>
      <w:marTop w:val="0"/>
      <w:marBottom w:val="0"/>
      <w:divBdr>
        <w:top w:val="none" w:sz="0" w:space="0" w:color="auto"/>
        <w:left w:val="none" w:sz="0" w:space="0" w:color="auto"/>
        <w:bottom w:val="none" w:sz="0" w:space="0" w:color="auto"/>
        <w:right w:val="none" w:sz="0" w:space="0" w:color="auto"/>
      </w:divBdr>
    </w:div>
    <w:div w:id="148178046">
      <w:marLeft w:val="480"/>
      <w:marRight w:val="0"/>
      <w:marTop w:val="0"/>
      <w:marBottom w:val="0"/>
      <w:divBdr>
        <w:top w:val="none" w:sz="0" w:space="0" w:color="auto"/>
        <w:left w:val="none" w:sz="0" w:space="0" w:color="auto"/>
        <w:bottom w:val="none" w:sz="0" w:space="0" w:color="auto"/>
        <w:right w:val="none" w:sz="0" w:space="0" w:color="auto"/>
      </w:divBdr>
    </w:div>
    <w:div w:id="148181541">
      <w:marLeft w:val="480"/>
      <w:marRight w:val="0"/>
      <w:marTop w:val="0"/>
      <w:marBottom w:val="0"/>
      <w:divBdr>
        <w:top w:val="none" w:sz="0" w:space="0" w:color="auto"/>
        <w:left w:val="none" w:sz="0" w:space="0" w:color="auto"/>
        <w:bottom w:val="none" w:sz="0" w:space="0" w:color="auto"/>
        <w:right w:val="none" w:sz="0" w:space="0" w:color="auto"/>
      </w:divBdr>
    </w:div>
    <w:div w:id="148206275">
      <w:marLeft w:val="480"/>
      <w:marRight w:val="0"/>
      <w:marTop w:val="0"/>
      <w:marBottom w:val="0"/>
      <w:divBdr>
        <w:top w:val="none" w:sz="0" w:space="0" w:color="auto"/>
        <w:left w:val="none" w:sz="0" w:space="0" w:color="auto"/>
        <w:bottom w:val="none" w:sz="0" w:space="0" w:color="auto"/>
        <w:right w:val="none" w:sz="0" w:space="0" w:color="auto"/>
      </w:divBdr>
    </w:div>
    <w:div w:id="148250275">
      <w:marLeft w:val="480"/>
      <w:marRight w:val="0"/>
      <w:marTop w:val="0"/>
      <w:marBottom w:val="0"/>
      <w:divBdr>
        <w:top w:val="none" w:sz="0" w:space="0" w:color="auto"/>
        <w:left w:val="none" w:sz="0" w:space="0" w:color="auto"/>
        <w:bottom w:val="none" w:sz="0" w:space="0" w:color="auto"/>
        <w:right w:val="none" w:sz="0" w:space="0" w:color="auto"/>
      </w:divBdr>
    </w:div>
    <w:div w:id="148251582">
      <w:marLeft w:val="480"/>
      <w:marRight w:val="0"/>
      <w:marTop w:val="0"/>
      <w:marBottom w:val="0"/>
      <w:divBdr>
        <w:top w:val="none" w:sz="0" w:space="0" w:color="auto"/>
        <w:left w:val="none" w:sz="0" w:space="0" w:color="auto"/>
        <w:bottom w:val="none" w:sz="0" w:space="0" w:color="auto"/>
        <w:right w:val="none" w:sz="0" w:space="0" w:color="auto"/>
      </w:divBdr>
    </w:div>
    <w:div w:id="148257140">
      <w:marLeft w:val="480"/>
      <w:marRight w:val="0"/>
      <w:marTop w:val="0"/>
      <w:marBottom w:val="0"/>
      <w:divBdr>
        <w:top w:val="none" w:sz="0" w:space="0" w:color="auto"/>
        <w:left w:val="none" w:sz="0" w:space="0" w:color="auto"/>
        <w:bottom w:val="none" w:sz="0" w:space="0" w:color="auto"/>
        <w:right w:val="none" w:sz="0" w:space="0" w:color="auto"/>
      </w:divBdr>
    </w:div>
    <w:div w:id="148323866">
      <w:marLeft w:val="480"/>
      <w:marRight w:val="0"/>
      <w:marTop w:val="0"/>
      <w:marBottom w:val="0"/>
      <w:divBdr>
        <w:top w:val="none" w:sz="0" w:space="0" w:color="auto"/>
        <w:left w:val="none" w:sz="0" w:space="0" w:color="auto"/>
        <w:bottom w:val="none" w:sz="0" w:space="0" w:color="auto"/>
        <w:right w:val="none" w:sz="0" w:space="0" w:color="auto"/>
      </w:divBdr>
    </w:div>
    <w:div w:id="148325053">
      <w:marLeft w:val="480"/>
      <w:marRight w:val="0"/>
      <w:marTop w:val="0"/>
      <w:marBottom w:val="0"/>
      <w:divBdr>
        <w:top w:val="none" w:sz="0" w:space="0" w:color="auto"/>
        <w:left w:val="none" w:sz="0" w:space="0" w:color="auto"/>
        <w:bottom w:val="none" w:sz="0" w:space="0" w:color="auto"/>
        <w:right w:val="none" w:sz="0" w:space="0" w:color="auto"/>
      </w:divBdr>
    </w:div>
    <w:div w:id="148332069">
      <w:marLeft w:val="480"/>
      <w:marRight w:val="0"/>
      <w:marTop w:val="0"/>
      <w:marBottom w:val="0"/>
      <w:divBdr>
        <w:top w:val="none" w:sz="0" w:space="0" w:color="auto"/>
        <w:left w:val="none" w:sz="0" w:space="0" w:color="auto"/>
        <w:bottom w:val="none" w:sz="0" w:space="0" w:color="auto"/>
        <w:right w:val="none" w:sz="0" w:space="0" w:color="auto"/>
      </w:divBdr>
    </w:div>
    <w:div w:id="148405936">
      <w:marLeft w:val="480"/>
      <w:marRight w:val="0"/>
      <w:marTop w:val="0"/>
      <w:marBottom w:val="0"/>
      <w:divBdr>
        <w:top w:val="none" w:sz="0" w:space="0" w:color="auto"/>
        <w:left w:val="none" w:sz="0" w:space="0" w:color="auto"/>
        <w:bottom w:val="none" w:sz="0" w:space="0" w:color="auto"/>
        <w:right w:val="none" w:sz="0" w:space="0" w:color="auto"/>
      </w:divBdr>
    </w:div>
    <w:div w:id="148446444">
      <w:marLeft w:val="480"/>
      <w:marRight w:val="0"/>
      <w:marTop w:val="0"/>
      <w:marBottom w:val="0"/>
      <w:divBdr>
        <w:top w:val="none" w:sz="0" w:space="0" w:color="auto"/>
        <w:left w:val="none" w:sz="0" w:space="0" w:color="auto"/>
        <w:bottom w:val="none" w:sz="0" w:space="0" w:color="auto"/>
        <w:right w:val="none" w:sz="0" w:space="0" w:color="auto"/>
      </w:divBdr>
    </w:div>
    <w:div w:id="148449079">
      <w:marLeft w:val="480"/>
      <w:marRight w:val="0"/>
      <w:marTop w:val="0"/>
      <w:marBottom w:val="0"/>
      <w:divBdr>
        <w:top w:val="none" w:sz="0" w:space="0" w:color="auto"/>
        <w:left w:val="none" w:sz="0" w:space="0" w:color="auto"/>
        <w:bottom w:val="none" w:sz="0" w:space="0" w:color="auto"/>
        <w:right w:val="none" w:sz="0" w:space="0" w:color="auto"/>
      </w:divBdr>
    </w:div>
    <w:div w:id="148521181">
      <w:marLeft w:val="480"/>
      <w:marRight w:val="0"/>
      <w:marTop w:val="0"/>
      <w:marBottom w:val="0"/>
      <w:divBdr>
        <w:top w:val="none" w:sz="0" w:space="0" w:color="auto"/>
        <w:left w:val="none" w:sz="0" w:space="0" w:color="auto"/>
        <w:bottom w:val="none" w:sz="0" w:space="0" w:color="auto"/>
        <w:right w:val="none" w:sz="0" w:space="0" w:color="auto"/>
      </w:divBdr>
    </w:div>
    <w:div w:id="148522188">
      <w:marLeft w:val="480"/>
      <w:marRight w:val="0"/>
      <w:marTop w:val="0"/>
      <w:marBottom w:val="0"/>
      <w:divBdr>
        <w:top w:val="none" w:sz="0" w:space="0" w:color="auto"/>
        <w:left w:val="none" w:sz="0" w:space="0" w:color="auto"/>
        <w:bottom w:val="none" w:sz="0" w:space="0" w:color="auto"/>
        <w:right w:val="none" w:sz="0" w:space="0" w:color="auto"/>
      </w:divBdr>
    </w:div>
    <w:div w:id="148523023">
      <w:marLeft w:val="480"/>
      <w:marRight w:val="0"/>
      <w:marTop w:val="0"/>
      <w:marBottom w:val="0"/>
      <w:divBdr>
        <w:top w:val="none" w:sz="0" w:space="0" w:color="auto"/>
        <w:left w:val="none" w:sz="0" w:space="0" w:color="auto"/>
        <w:bottom w:val="none" w:sz="0" w:space="0" w:color="auto"/>
        <w:right w:val="none" w:sz="0" w:space="0" w:color="auto"/>
      </w:divBdr>
    </w:div>
    <w:div w:id="148601800">
      <w:marLeft w:val="480"/>
      <w:marRight w:val="0"/>
      <w:marTop w:val="0"/>
      <w:marBottom w:val="0"/>
      <w:divBdr>
        <w:top w:val="none" w:sz="0" w:space="0" w:color="auto"/>
        <w:left w:val="none" w:sz="0" w:space="0" w:color="auto"/>
        <w:bottom w:val="none" w:sz="0" w:space="0" w:color="auto"/>
        <w:right w:val="none" w:sz="0" w:space="0" w:color="auto"/>
      </w:divBdr>
    </w:div>
    <w:div w:id="148637079">
      <w:marLeft w:val="480"/>
      <w:marRight w:val="0"/>
      <w:marTop w:val="0"/>
      <w:marBottom w:val="0"/>
      <w:divBdr>
        <w:top w:val="none" w:sz="0" w:space="0" w:color="auto"/>
        <w:left w:val="none" w:sz="0" w:space="0" w:color="auto"/>
        <w:bottom w:val="none" w:sz="0" w:space="0" w:color="auto"/>
        <w:right w:val="none" w:sz="0" w:space="0" w:color="auto"/>
      </w:divBdr>
    </w:div>
    <w:div w:id="148640699">
      <w:marLeft w:val="480"/>
      <w:marRight w:val="0"/>
      <w:marTop w:val="0"/>
      <w:marBottom w:val="0"/>
      <w:divBdr>
        <w:top w:val="none" w:sz="0" w:space="0" w:color="auto"/>
        <w:left w:val="none" w:sz="0" w:space="0" w:color="auto"/>
        <w:bottom w:val="none" w:sz="0" w:space="0" w:color="auto"/>
        <w:right w:val="none" w:sz="0" w:space="0" w:color="auto"/>
      </w:divBdr>
    </w:div>
    <w:div w:id="148641076">
      <w:marLeft w:val="480"/>
      <w:marRight w:val="0"/>
      <w:marTop w:val="0"/>
      <w:marBottom w:val="0"/>
      <w:divBdr>
        <w:top w:val="none" w:sz="0" w:space="0" w:color="auto"/>
        <w:left w:val="none" w:sz="0" w:space="0" w:color="auto"/>
        <w:bottom w:val="none" w:sz="0" w:space="0" w:color="auto"/>
        <w:right w:val="none" w:sz="0" w:space="0" w:color="auto"/>
      </w:divBdr>
    </w:div>
    <w:div w:id="148717746">
      <w:marLeft w:val="480"/>
      <w:marRight w:val="0"/>
      <w:marTop w:val="0"/>
      <w:marBottom w:val="0"/>
      <w:divBdr>
        <w:top w:val="none" w:sz="0" w:space="0" w:color="auto"/>
        <w:left w:val="none" w:sz="0" w:space="0" w:color="auto"/>
        <w:bottom w:val="none" w:sz="0" w:space="0" w:color="auto"/>
        <w:right w:val="none" w:sz="0" w:space="0" w:color="auto"/>
      </w:divBdr>
    </w:div>
    <w:div w:id="148788548">
      <w:marLeft w:val="480"/>
      <w:marRight w:val="0"/>
      <w:marTop w:val="0"/>
      <w:marBottom w:val="0"/>
      <w:divBdr>
        <w:top w:val="none" w:sz="0" w:space="0" w:color="auto"/>
        <w:left w:val="none" w:sz="0" w:space="0" w:color="auto"/>
        <w:bottom w:val="none" w:sz="0" w:space="0" w:color="auto"/>
        <w:right w:val="none" w:sz="0" w:space="0" w:color="auto"/>
      </w:divBdr>
    </w:div>
    <w:div w:id="148834794">
      <w:marLeft w:val="480"/>
      <w:marRight w:val="0"/>
      <w:marTop w:val="0"/>
      <w:marBottom w:val="0"/>
      <w:divBdr>
        <w:top w:val="none" w:sz="0" w:space="0" w:color="auto"/>
        <w:left w:val="none" w:sz="0" w:space="0" w:color="auto"/>
        <w:bottom w:val="none" w:sz="0" w:space="0" w:color="auto"/>
        <w:right w:val="none" w:sz="0" w:space="0" w:color="auto"/>
      </w:divBdr>
    </w:div>
    <w:div w:id="148834964">
      <w:marLeft w:val="480"/>
      <w:marRight w:val="0"/>
      <w:marTop w:val="0"/>
      <w:marBottom w:val="0"/>
      <w:divBdr>
        <w:top w:val="none" w:sz="0" w:space="0" w:color="auto"/>
        <w:left w:val="none" w:sz="0" w:space="0" w:color="auto"/>
        <w:bottom w:val="none" w:sz="0" w:space="0" w:color="auto"/>
        <w:right w:val="none" w:sz="0" w:space="0" w:color="auto"/>
      </w:divBdr>
    </w:div>
    <w:div w:id="148837470">
      <w:marLeft w:val="480"/>
      <w:marRight w:val="0"/>
      <w:marTop w:val="0"/>
      <w:marBottom w:val="0"/>
      <w:divBdr>
        <w:top w:val="none" w:sz="0" w:space="0" w:color="auto"/>
        <w:left w:val="none" w:sz="0" w:space="0" w:color="auto"/>
        <w:bottom w:val="none" w:sz="0" w:space="0" w:color="auto"/>
        <w:right w:val="none" w:sz="0" w:space="0" w:color="auto"/>
      </w:divBdr>
    </w:div>
    <w:div w:id="148904050">
      <w:marLeft w:val="480"/>
      <w:marRight w:val="0"/>
      <w:marTop w:val="0"/>
      <w:marBottom w:val="0"/>
      <w:divBdr>
        <w:top w:val="none" w:sz="0" w:space="0" w:color="auto"/>
        <w:left w:val="none" w:sz="0" w:space="0" w:color="auto"/>
        <w:bottom w:val="none" w:sz="0" w:space="0" w:color="auto"/>
        <w:right w:val="none" w:sz="0" w:space="0" w:color="auto"/>
      </w:divBdr>
    </w:div>
    <w:div w:id="148979687">
      <w:marLeft w:val="480"/>
      <w:marRight w:val="0"/>
      <w:marTop w:val="0"/>
      <w:marBottom w:val="0"/>
      <w:divBdr>
        <w:top w:val="none" w:sz="0" w:space="0" w:color="auto"/>
        <w:left w:val="none" w:sz="0" w:space="0" w:color="auto"/>
        <w:bottom w:val="none" w:sz="0" w:space="0" w:color="auto"/>
        <w:right w:val="none" w:sz="0" w:space="0" w:color="auto"/>
      </w:divBdr>
    </w:div>
    <w:div w:id="148980800">
      <w:marLeft w:val="480"/>
      <w:marRight w:val="0"/>
      <w:marTop w:val="0"/>
      <w:marBottom w:val="0"/>
      <w:divBdr>
        <w:top w:val="none" w:sz="0" w:space="0" w:color="auto"/>
        <w:left w:val="none" w:sz="0" w:space="0" w:color="auto"/>
        <w:bottom w:val="none" w:sz="0" w:space="0" w:color="auto"/>
        <w:right w:val="none" w:sz="0" w:space="0" w:color="auto"/>
      </w:divBdr>
    </w:div>
    <w:div w:id="148981503">
      <w:marLeft w:val="480"/>
      <w:marRight w:val="0"/>
      <w:marTop w:val="0"/>
      <w:marBottom w:val="0"/>
      <w:divBdr>
        <w:top w:val="none" w:sz="0" w:space="0" w:color="auto"/>
        <w:left w:val="none" w:sz="0" w:space="0" w:color="auto"/>
        <w:bottom w:val="none" w:sz="0" w:space="0" w:color="auto"/>
        <w:right w:val="none" w:sz="0" w:space="0" w:color="auto"/>
      </w:divBdr>
    </w:div>
    <w:div w:id="148982777">
      <w:marLeft w:val="480"/>
      <w:marRight w:val="0"/>
      <w:marTop w:val="0"/>
      <w:marBottom w:val="0"/>
      <w:divBdr>
        <w:top w:val="none" w:sz="0" w:space="0" w:color="auto"/>
        <w:left w:val="none" w:sz="0" w:space="0" w:color="auto"/>
        <w:bottom w:val="none" w:sz="0" w:space="0" w:color="auto"/>
        <w:right w:val="none" w:sz="0" w:space="0" w:color="auto"/>
      </w:divBdr>
    </w:div>
    <w:div w:id="148983555">
      <w:marLeft w:val="480"/>
      <w:marRight w:val="0"/>
      <w:marTop w:val="0"/>
      <w:marBottom w:val="0"/>
      <w:divBdr>
        <w:top w:val="none" w:sz="0" w:space="0" w:color="auto"/>
        <w:left w:val="none" w:sz="0" w:space="0" w:color="auto"/>
        <w:bottom w:val="none" w:sz="0" w:space="0" w:color="auto"/>
        <w:right w:val="none" w:sz="0" w:space="0" w:color="auto"/>
      </w:divBdr>
    </w:div>
    <w:div w:id="148985719">
      <w:marLeft w:val="480"/>
      <w:marRight w:val="0"/>
      <w:marTop w:val="0"/>
      <w:marBottom w:val="0"/>
      <w:divBdr>
        <w:top w:val="none" w:sz="0" w:space="0" w:color="auto"/>
        <w:left w:val="none" w:sz="0" w:space="0" w:color="auto"/>
        <w:bottom w:val="none" w:sz="0" w:space="0" w:color="auto"/>
        <w:right w:val="none" w:sz="0" w:space="0" w:color="auto"/>
      </w:divBdr>
    </w:div>
    <w:div w:id="149098770">
      <w:marLeft w:val="480"/>
      <w:marRight w:val="0"/>
      <w:marTop w:val="0"/>
      <w:marBottom w:val="0"/>
      <w:divBdr>
        <w:top w:val="none" w:sz="0" w:space="0" w:color="auto"/>
        <w:left w:val="none" w:sz="0" w:space="0" w:color="auto"/>
        <w:bottom w:val="none" w:sz="0" w:space="0" w:color="auto"/>
        <w:right w:val="none" w:sz="0" w:space="0" w:color="auto"/>
      </w:divBdr>
    </w:div>
    <w:div w:id="149103051">
      <w:marLeft w:val="480"/>
      <w:marRight w:val="0"/>
      <w:marTop w:val="0"/>
      <w:marBottom w:val="0"/>
      <w:divBdr>
        <w:top w:val="none" w:sz="0" w:space="0" w:color="auto"/>
        <w:left w:val="none" w:sz="0" w:space="0" w:color="auto"/>
        <w:bottom w:val="none" w:sz="0" w:space="0" w:color="auto"/>
        <w:right w:val="none" w:sz="0" w:space="0" w:color="auto"/>
      </w:divBdr>
    </w:div>
    <w:div w:id="149174584">
      <w:marLeft w:val="480"/>
      <w:marRight w:val="0"/>
      <w:marTop w:val="0"/>
      <w:marBottom w:val="0"/>
      <w:divBdr>
        <w:top w:val="none" w:sz="0" w:space="0" w:color="auto"/>
        <w:left w:val="none" w:sz="0" w:space="0" w:color="auto"/>
        <w:bottom w:val="none" w:sz="0" w:space="0" w:color="auto"/>
        <w:right w:val="none" w:sz="0" w:space="0" w:color="auto"/>
      </w:divBdr>
    </w:div>
    <w:div w:id="149179194">
      <w:marLeft w:val="480"/>
      <w:marRight w:val="0"/>
      <w:marTop w:val="0"/>
      <w:marBottom w:val="0"/>
      <w:divBdr>
        <w:top w:val="none" w:sz="0" w:space="0" w:color="auto"/>
        <w:left w:val="none" w:sz="0" w:space="0" w:color="auto"/>
        <w:bottom w:val="none" w:sz="0" w:space="0" w:color="auto"/>
        <w:right w:val="none" w:sz="0" w:space="0" w:color="auto"/>
      </w:divBdr>
    </w:div>
    <w:div w:id="149248321">
      <w:marLeft w:val="480"/>
      <w:marRight w:val="0"/>
      <w:marTop w:val="0"/>
      <w:marBottom w:val="0"/>
      <w:divBdr>
        <w:top w:val="none" w:sz="0" w:space="0" w:color="auto"/>
        <w:left w:val="none" w:sz="0" w:space="0" w:color="auto"/>
        <w:bottom w:val="none" w:sz="0" w:space="0" w:color="auto"/>
        <w:right w:val="none" w:sz="0" w:space="0" w:color="auto"/>
      </w:divBdr>
    </w:div>
    <w:div w:id="149252869">
      <w:marLeft w:val="480"/>
      <w:marRight w:val="0"/>
      <w:marTop w:val="0"/>
      <w:marBottom w:val="0"/>
      <w:divBdr>
        <w:top w:val="none" w:sz="0" w:space="0" w:color="auto"/>
        <w:left w:val="none" w:sz="0" w:space="0" w:color="auto"/>
        <w:bottom w:val="none" w:sz="0" w:space="0" w:color="auto"/>
        <w:right w:val="none" w:sz="0" w:space="0" w:color="auto"/>
      </w:divBdr>
    </w:div>
    <w:div w:id="149255912">
      <w:marLeft w:val="480"/>
      <w:marRight w:val="0"/>
      <w:marTop w:val="0"/>
      <w:marBottom w:val="0"/>
      <w:divBdr>
        <w:top w:val="none" w:sz="0" w:space="0" w:color="auto"/>
        <w:left w:val="none" w:sz="0" w:space="0" w:color="auto"/>
        <w:bottom w:val="none" w:sz="0" w:space="0" w:color="auto"/>
        <w:right w:val="none" w:sz="0" w:space="0" w:color="auto"/>
      </w:divBdr>
    </w:div>
    <w:div w:id="149293048">
      <w:marLeft w:val="480"/>
      <w:marRight w:val="0"/>
      <w:marTop w:val="0"/>
      <w:marBottom w:val="0"/>
      <w:divBdr>
        <w:top w:val="none" w:sz="0" w:space="0" w:color="auto"/>
        <w:left w:val="none" w:sz="0" w:space="0" w:color="auto"/>
        <w:bottom w:val="none" w:sz="0" w:space="0" w:color="auto"/>
        <w:right w:val="none" w:sz="0" w:space="0" w:color="auto"/>
      </w:divBdr>
    </w:div>
    <w:div w:id="149294676">
      <w:marLeft w:val="480"/>
      <w:marRight w:val="0"/>
      <w:marTop w:val="0"/>
      <w:marBottom w:val="0"/>
      <w:divBdr>
        <w:top w:val="none" w:sz="0" w:space="0" w:color="auto"/>
        <w:left w:val="none" w:sz="0" w:space="0" w:color="auto"/>
        <w:bottom w:val="none" w:sz="0" w:space="0" w:color="auto"/>
        <w:right w:val="none" w:sz="0" w:space="0" w:color="auto"/>
      </w:divBdr>
    </w:div>
    <w:div w:id="149295739">
      <w:marLeft w:val="480"/>
      <w:marRight w:val="0"/>
      <w:marTop w:val="0"/>
      <w:marBottom w:val="0"/>
      <w:divBdr>
        <w:top w:val="none" w:sz="0" w:space="0" w:color="auto"/>
        <w:left w:val="none" w:sz="0" w:space="0" w:color="auto"/>
        <w:bottom w:val="none" w:sz="0" w:space="0" w:color="auto"/>
        <w:right w:val="none" w:sz="0" w:space="0" w:color="auto"/>
      </w:divBdr>
    </w:div>
    <w:div w:id="149365755">
      <w:marLeft w:val="640"/>
      <w:marRight w:val="0"/>
      <w:marTop w:val="0"/>
      <w:marBottom w:val="0"/>
      <w:divBdr>
        <w:top w:val="none" w:sz="0" w:space="0" w:color="auto"/>
        <w:left w:val="none" w:sz="0" w:space="0" w:color="auto"/>
        <w:bottom w:val="none" w:sz="0" w:space="0" w:color="auto"/>
        <w:right w:val="none" w:sz="0" w:space="0" w:color="auto"/>
      </w:divBdr>
    </w:div>
    <w:div w:id="149367798">
      <w:marLeft w:val="480"/>
      <w:marRight w:val="0"/>
      <w:marTop w:val="0"/>
      <w:marBottom w:val="0"/>
      <w:divBdr>
        <w:top w:val="none" w:sz="0" w:space="0" w:color="auto"/>
        <w:left w:val="none" w:sz="0" w:space="0" w:color="auto"/>
        <w:bottom w:val="none" w:sz="0" w:space="0" w:color="auto"/>
        <w:right w:val="none" w:sz="0" w:space="0" w:color="auto"/>
      </w:divBdr>
    </w:div>
    <w:div w:id="149372573">
      <w:marLeft w:val="480"/>
      <w:marRight w:val="0"/>
      <w:marTop w:val="0"/>
      <w:marBottom w:val="0"/>
      <w:divBdr>
        <w:top w:val="none" w:sz="0" w:space="0" w:color="auto"/>
        <w:left w:val="none" w:sz="0" w:space="0" w:color="auto"/>
        <w:bottom w:val="none" w:sz="0" w:space="0" w:color="auto"/>
        <w:right w:val="none" w:sz="0" w:space="0" w:color="auto"/>
      </w:divBdr>
    </w:div>
    <w:div w:id="149373204">
      <w:marLeft w:val="480"/>
      <w:marRight w:val="0"/>
      <w:marTop w:val="0"/>
      <w:marBottom w:val="0"/>
      <w:divBdr>
        <w:top w:val="none" w:sz="0" w:space="0" w:color="auto"/>
        <w:left w:val="none" w:sz="0" w:space="0" w:color="auto"/>
        <w:bottom w:val="none" w:sz="0" w:space="0" w:color="auto"/>
        <w:right w:val="none" w:sz="0" w:space="0" w:color="auto"/>
      </w:divBdr>
    </w:div>
    <w:div w:id="149442319">
      <w:marLeft w:val="480"/>
      <w:marRight w:val="0"/>
      <w:marTop w:val="0"/>
      <w:marBottom w:val="0"/>
      <w:divBdr>
        <w:top w:val="none" w:sz="0" w:space="0" w:color="auto"/>
        <w:left w:val="none" w:sz="0" w:space="0" w:color="auto"/>
        <w:bottom w:val="none" w:sz="0" w:space="0" w:color="auto"/>
        <w:right w:val="none" w:sz="0" w:space="0" w:color="auto"/>
      </w:divBdr>
    </w:div>
    <w:div w:id="149443910">
      <w:marLeft w:val="480"/>
      <w:marRight w:val="0"/>
      <w:marTop w:val="0"/>
      <w:marBottom w:val="0"/>
      <w:divBdr>
        <w:top w:val="none" w:sz="0" w:space="0" w:color="auto"/>
        <w:left w:val="none" w:sz="0" w:space="0" w:color="auto"/>
        <w:bottom w:val="none" w:sz="0" w:space="0" w:color="auto"/>
        <w:right w:val="none" w:sz="0" w:space="0" w:color="auto"/>
      </w:divBdr>
    </w:div>
    <w:div w:id="149445671">
      <w:marLeft w:val="480"/>
      <w:marRight w:val="0"/>
      <w:marTop w:val="0"/>
      <w:marBottom w:val="0"/>
      <w:divBdr>
        <w:top w:val="none" w:sz="0" w:space="0" w:color="auto"/>
        <w:left w:val="none" w:sz="0" w:space="0" w:color="auto"/>
        <w:bottom w:val="none" w:sz="0" w:space="0" w:color="auto"/>
        <w:right w:val="none" w:sz="0" w:space="0" w:color="auto"/>
      </w:divBdr>
    </w:div>
    <w:div w:id="149492782">
      <w:marLeft w:val="480"/>
      <w:marRight w:val="0"/>
      <w:marTop w:val="0"/>
      <w:marBottom w:val="0"/>
      <w:divBdr>
        <w:top w:val="none" w:sz="0" w:space="0" w:color="auto"/>
        <w:left w:val="none" w:sz="0" w:space="0" w:color="auto"/>
        <w:bottom w:val="none" w:sz="0" w:space="0" w:color="auto"/>
        <w:right w:val="none" w:sz="0" w:space="0" w:color="auto"/>
      </w:divBdr>
    </w:div>
    <w:div w:id="149492970">
      <w:marLeft w:val="480"/>
      <w:marRight w:val="0"/>
      <w:marTop w:val="0"/>
      <w:marBottom w:val="0"/>
      <w:divBdr>
        <w:top w:val="none" w:sz="0" w:space="0" w:color="auto"/>
        <w:left w:val="none" w:sz="0" w:space="0" w:color="auto"/>
        <w:bottom w:val="none" w:sz="0" w:space="0" w:color="auto"/>
        <w:right w:val="none" w:sz="0" w:space="0" w:color="auto"/>
      </w:divBdr>
    </w:div>
    <w:div w:id="149517501">
      <w:marLeft w:val="480"/>
      <w:marRight w:val="0"/>
      <w:marTop w:val="0"/>
      <w:marBottom w:val="0"/>
      <w:divBdr>
        <w:top w:val="none" w:sz="0" w:space="0" w:color="auto"/>
        <w:left w:val="none" w:sz="0" w:space="0" w:color="auto"/>
        <w:bottom w:val="none" w:sz="0" w:space="0" w:color="auto"/>
        <w:right w:val="none" w:sz="0" w:space="0" w:color="auto"/>
      </w:divBdr>
    </w:div>
    <w:div w:id="149559547">
      <w:marLeft w:val="640"/>
      <w:marRight w:val="0"/>
      <w:marTop w:val="0"/>
      <w:marBottom w:val="0"/>
      <w:divBdr>
        <w:top w:val="none" w:sz="0" w:space="0" w:color="auto"/>
        <w:left w:val="none" w:sz="0" w:space="0" w:color="auto"/>
        <w:bottom w:val="none" w:sz="0" w:space="0" w:color="auto"/>
        <w:right w:val="none" w:sz="0" w:space="0" w:color="auto"/>
      </w:divBdr>
    </w:div>
    <w:div w:id="149560859">
      <w:marLeft w:val="480"/>
      <w:marRight w:val="0"/>
      <w:marTop w:val="0"/>
      <w:marBottom w:val="0"/>
      <w:divBdr>
        <w:top w:val="none" w:sz="0" w:space="0" w:color="auto"/>
        <w:left w:val="none" w:sz="0" w:space="0" w:color="auto"/>
        <w:bottom w:val="none" w:sz="0" w:space="0" w:color="auto"/>
        <w:right w:val="none" w:sz="0" w:space="0" w:color="auto"/>
      </w:divBdr>
    </w:div>
    <w:div w:id="149567799">
      <w:marLeft w:val="480"/>
      <w:marRight w:val="0"/>
      <w:marTop w:val="0"/>
      <w:marBottom w:val="0"/>
      <w:divBdr>
        <w:top w:val="none" w:sz="0" w:space="0" w:color="auto"/>
        <w:left w:val="none" w:sz="0" w:space="0" w:color="auto"/>
        <w:bottom w:val="none" w:sz="0" w:space="0" w:color="auto"/>
        <w:right w:val="none" w:sz="0" w:space="0" w:color="auto"/>
      </w:divBdr>
    </w:div>
    <w:div w:id="149635509">
      <w:marLeft w:val="480"/>
      <w:marRight w:val="0"/>
      <w:marTop w:val="0"/>
      <w:marBottom w:val="0"/>
      <w:divBdr>
        <w:top w:val="none" w:sz="0" w:space="0" w:color="auto"/>
        <w:left w:val="none" w:sz="0" w:space="0" w:color="auto"/>
        <w:bottom w:val="none" w:sz="0" w:space="0" w:color="auto"/>
        <w:right w:val="none" w:sz="0" w:space="0" w:color="auto"/>
      </w:divBdr>
    </w:div>
    <w:div w:id="149644036">
      <w:marLeft w:val="480"/>
      <w:marRight w:val="0"/>
      <w:marTop w:val="0"/>
      <w:marBottom w:val="0"/>
      <w:divBdr>
        <w:top w:val="none" w:sz="0" w:space="0" w:color="auto"/>
        <w:left w:val="none" w:sz="0" w:space="0" w:color="auto"/>
        <w:bottom w:val="none" w:sz="0" w:space="0" w:color="auto"/>
        <w:right w:val="none" w:sz="0" w:space="0" w:color="auto"/>
      </w:divBdr>
    </w:div>
    <w:div w:id="149712763">
      <w:marLeft w:val="480"/>
      <w:marRight w:val="0"/>
      <w:marTop w:val="0"/>
      <w:marBottom w:val="0"/>
      <w:divBdr>
        <w:top w:val="none" w:sz="0" w:space="0" w:color="auto"/>
        <w:left w:val="none" w:sz="0" w:space="0" w:color="auto"/>
        <w:bottom w:val="none" w:sz="0" w:space="0" w:color="auto"/>
        <w:right w:val="none" w:sz="0" w:space="0" w:color="auto"/>
      </w:divBdr>
    </w:div>
    <w:div w:id="149715285">
      <w:marLeft w:val="480"/>
      <w:marRight w:val="0"/>
      <w:marTop w:val="0"/>
      <w:marBottom w:val="0"/>
      <w:divBdr>
        <w:top w:val="none" w:sz="0" w:space="0" w:color="auto"/>
        <w:left w:val="none" w:sz="0" w:space="0" w:color="auto"/>
        <w:bottom w:val="none" w:sz="0" w:space="0" w:color="auto"/>
        <w:right w:val="none" w:sz="0" w:space="0" w:color="auto"/>
      </w:divBdr>
    </w:div>
    <w:div w:id="149716765">
      <w:marLeft w:val="480"/>
      <w:marRight w:val="0"/>
      <w:marTop w:val="0"/>
      <w:marBottom w:val="0"/>
      <w:divBdr>
        <w:top w:val="none" w:sz="0" w:space="0" w:color="auto"/>
        <w:left w:val="none" w:sz="0" w:space="0" w:color="auto"/>
        <w:bottom w:val="none" w:sz="0" w:space="0" w:color="auto"/>
        <w:right w:val="none" w:sz="0" w:space="0" w:color="auto"/>
      </w:divBdr>
    </w:div>
    <w:div w:id="149759254">
      <w:marLeft w:val="480"/>
      <w:marRight w:val="0"/>
      <w:marTop w:val="0"/>
      <w:marBottom w:val="0"/>
      <w:divBdr>
        <w:top w:val="none" w:sz="0" w:space="0" w:color="auto"/>
        <w:left w:val="none" w:sz="0" w:space="0" w:color="auto"/>
        <w:bottom w:val="none" w:sz="0" w:space="0" w:color="auto"/>
        <w:right w:val="none" w:sz="0" w:space="0" w:color="auto"/>
      </w:divBdr>
    </w:div>
    <w:div w:id="149828803">
      <w:marLeft w:val="480"/>
      <w:marRight w:val="0"/>
      <w:marTop w:val="0"/>
      <w:marBottom w:val="0"/>
      <w:divBdr>
        <w:top w:val="none" w:sz="0" w:space="0" w:color="auto"/>
        <w:left w:val="none" w:sz="0" w:space="0" w:color="auto"/>
        <w:bottom w:val="none" w:sz="0" w:space="0" w:color="auto"/>
        <w:right w:val="none" w:sz="0" w:space="0" w:color="auto"/>
      </w:divBdr>
    </w:div>
    <w:div w:id="149830373">
      <w:marLeft w:val="480"/>
      <w:marRight w:val="0"/>
      <w:marTop w:val="0"/>
      <w:marBottom w:val="0"/>
      <w:divBdr>
        <w:top w:val="none" w:sz="0" w:space="0" w:color="auto"/>
        <w:left w:val="none" w:sz="0" w:space="0" w:color="auto"/>
        <w:bottom w:val="none" w:sz="0" w:space="0" w:color="auto"/>
        <w:right w:val="none" w:sz="0" w:space="0" w:color="auto"/>
      </w:divBdr>
    </w:div>
    <w:div w:id="149903175">
      <w:marLeft w:val="480"/>
      <w:marRight w:val="0"/>
      <w:marTop w:val="0"/>
      <w:marBottom w:val="0"/>
      <w:divBdr>
        <w:top w:val="none" w:sz="0" w:space="0" w:color="auto"/>
        <w:left w:val="none" w:sz="0" w:space="0" w:color="auto"/>
        <w:bottom w:val="none" w:sz="0" w:space="0" w:color="auto"/>
        <w:right w:val="none" w:sz="0" w:space="0" w:color="auto"/>
      </w:divBdr>
    </w:div>
    <w:div w:id="149903997">
      <w:marLeft w:val="480"/>
      <w:marRight w:val="0"/>
      <w:marTop w:val="0"/>
      <w:marBottom w:val="0"/>
      <w:divBdr>
        <w:top w:val="none" w:sz="0" w:space="0" w:color="auto"/>
        <w:left w:val="none" w:sz="0" w:space="0" w:color="auto"/>
        <w:bottom w:val="none" w:sz="0" w:space="0" w:color="auto"/>
        <w:right w:val="none" w:sz="0" w:space="0" w:color="auto"/>
      </w:divBdr>
    </w:div>
    <w:div w:id="149904102">
      <w:marLeft w:val="480"/>
      <w:marRight w:val="0"/>
      <w:marTop w:val="0"/>
      <w:marBottom w:val="0"/>
      <w:divBdr>
        <w:top w:val="none" w:sz="0" w:space="0" w:color="auto"/>
        <w:left w:val="none" w:sz="0" w:space="0" w:color="auto"/>
        <w:bottom w:val="none" w:sz="0" w:space="0" w:color="auto"/>
        <w:right w:val="none" w:sz="0" w:space="0" w:color="auto"/>
      </w:divBdr>
    </w:div>
    <w:div w:id="149906863">
      <w:marLeft w:val="480"/>
      <w:marRight w:val="0"/>
      <w:marTop w:val="0"/>
      <w:marBottom w:val="0"/>
      <w:divBdr>
        <w:top w:val="none" w:sz="0" w:space="0" w:color="auto"/>
        <w:left w:val="none" w:sz="0" w:space="0" w:color="auto"/>
        <w:bottom w:val="none" w:sz="0" w:space="0" w:color="auto"/>
        <w:right w:val="none" w:sz="0" w:space="0" w:color="auto"/>
      </w:divBdr>
    </w:div>
    <w:div w:id="149910640">
      <w:marLeft w:val="480"/>
      <w:marRight w:val="0"/>
      <w:marTop w:val="0"/>
      <w:marBottom w:val="0"/>
      <w:divBdr>
        <w:top w:val="none" w:sz="0" w:space="0" w:color="auto"/>
        <w:left w:val="none" w:sz="0" w:space="0" w:color="auto"/>
        <w:bottom w:val="none" w:sz="0" w:space="0" w:color="auto"/>
        <w:right w:val="none" w:sz="0" w:space="0" w:color="auto"/>
      </w:divBdr>
    </w:div>
    <w:div w:id="149947028">
      <w:marLeft w:val="480"/>
      <w:marRight w:val="0"/>
      <w:marTop w:val="0"/>
      <w:marBottom w:val="0"/>
      <w:divBdr>
        <w:top w:val="none" w:sz="0" w:space="0" w:color="auto"/>
        <w:left w:val="none" w:sz="0" w:space="0" w:color="auto"/>
        <w:bottom w:val="none" w:sz="0" w:space="0" w:color="auto"/>
        <w:right w:val="none" w:sz="0" w:space="0" w:color="auto"/>
      </w:divBdr>
    </w:div>
    <w:div w:id="149949105">
      <w:marLeft w:val="480"/>
      <w:marRight w:val="0"/>
      <w:marTop w:val="0"/>
      <w:marBottom w:val="0"/>
      <w:divBdr>
        <w:top w:val="none" w:sz="0" w:space="0" w:color="auto"/>
        <w:left w:val="none" w:sz="0" w:space="0" w:color="auto"/>
        <w:bottom w:val="none" w:sz="0" w:space="0" w:color="auto"/>
        <w:right w:val="none" w:sz="0" w:space="0" w:color="auto"/>
      </w:divBdr>
    </w:div>
    <w:div w:id="149952914">
      <w:marLeft w:val="480"/>
      <w:marRight w:val="0"/>
      <w:marTop w:val="0"/>
      <w:marBottom w:val="0"/>
      <w:divBdr>
        <w:top w:val="none" w:sz="0" w:space="0" w:color="auto"/>
        <w:left w:val="none" w:sz="0" w:space="0" w:color="auto"/>
        <w:bottom w:val="none" w:sz="0" w:space="0" w:color="auto"/>
        <w:right w:val="none" w:sz="0" w:space="0" w:color="auto"/>
      </w:divBdr>
    </w:div>
    <w:div w:id="150023252">
      <w:marLeft w:val="480"/>
      <w:marRight w:val="0"/>
      <w:marTop w:val="0"/>
      <w:marBottom w:val="0"/>
      <w:divBdr>
        <w:top w:val="none" w:sz="0" w:space="0" w:color="auto"/>
        <w:left w:val="none" w:sz="0" w:space="0" w:color="auto"/>
        <w:bottom w:val="none" w:sz="0" w:space="0" w:color="auto"/>
        <w:right w:val="none" w:sz="0" w:space="0" w:color="auto"/>
      </w:divBdr>
    </w:div>
    <w:div w:id="150025772">
      <w:marLeft w:val="480"/>
      <w:marRight w:val="0"/>
      <w:marTop w:val="0"/>
      <w:marBottom w:val="0"/>
      <w:divBdr>
        <w:top w:val="none" w:sz="0" w:space="0" w:color="auto"/>
        <w:left w:val="none" w:sz="0" w:space="0" w:color="auto"/>
        <w:bottom w:val="none" w:sz="0" w:space="0" w:color="auto"/>
        <w:right w:val="none" w:sz="0" w:space="0" w:color="auto"/>
      </w:divBdr>
    </w:div>
    <w:div w:id="150105657">
      <w:marLeft w:val="480"/>
      <w:marRight w:val="0"/>
      <w:marTop w:val="0"/>
      <w:marBottom w:val="0"/>
      <w:divBdr>
        <w:top w:val="none" w:sz="0" w:space="0" w:color="auto"/>
        <w:left w:val="none" w:sz="0" w:space="0" w:color="auto"/>
        <w:bottom w:val="none" w:sz="0" w:space="0" w:color="auto"/>
        <w:right w:val="none" w:sz="0" w:space="0" w:color="auto"/>
      </w:divBdr>
    </w:div>
    <w:div w:id="150105699">
      <w:marLeft w:val="480"/>
      <w:marRight w:val="0"/>
      <w:marTop w:val="0"/>
      <w:marBottom w:val="0"/>
      <w:divBdr>
        <w:top w:val="none" w:sz="0" w:space="0" w:color="auto"/>
        <w:left w:val="none" w:sz="0" w:space="0" w:color="auto"/>
        <w:bottom w:val="none" w:sz="0" w:space="0" w:color="auto"/>
        <w:right w:val="none" w:sz="0" w:space="0" w:color="auto"/>
      </w:divBdr>
    </w:div>
    <w:div w:id="150173449">
      <w:marLeft w:val="0"/>
      <w:marRight w:val="0"/>
      <w:marTop w:val="0"/>
      <w:marBottom w:val="0"/>
      <w:divBdr>
        <w:top w:val="none" w:sz="0" w:space="0" w:color="auto"/>
        <w:left w:val="none" w:sz="0" w:space="0" w:color="auto"/>
        <w:bottom w:val="none" w:sz="0" w:space="0" w:color="auto"/>
        <w:right w:val="none" w:sz="0" w:space="0" w:color="auto"/>
      </w:divBdr>
    </w:div>
    <w:div w:id="150173709">
      <w:marLeft w:val="480"/>
      <w:marRight w:val="0"/>
      <w:marTop w:val="0"/>
      <w:marBottom w:val="0"/>
      <w:divBdr>
        <w:top w:val="none" w:sz="0" w:space="0" w:color="auto"/>
        <w:left w:val="none" w:sz="0" w:space="0" w:color="auto"/>
        <w:bottom w:val="none" w:sz="0" w:space="0" w:color="auto"/>
        <w:right w:val="none" w:sz="0" w:space="0" w:color="auto"/>
      </w:divBdr>
    </w:div>
    <w:div w:id="150219061">
      <w:marLeft w:val="480"/>
      <w:marRight w:val="0"/>
      <w:marTop w:val="0"/>
      <w:marBottom w:val="0"/>
      <w:divBdr>
        <w:top w:val="none" w:sz="0" w:space="0" w:color="auto"/>
        <w:left w:val="none" w:sz="0" w:space="0" w:color="auto"/>
        <w:bottom w:val="none" w:sz="0" w:space="0" w:color="auto"/>
        <w:right w:val="none" w:sz="0" w:space="0" w:color="auto"/>
      </w:divBdr>
    </w:div>
    <w:div w:id="150290023">
      <w:marLeft w:val="480"/>
      <w:marRight w:val="0"/>
      <w:marTop w:val="0"/>
      <w:marBottom w:val="0"/>
      <w:divBdr>
        <w:top w:val="none" w:sz="0" w:space="0" w:color="auto"/>
        <w:left w:val="none" w:sz="0" w:space="0" w:color="auto"/>
        <w:bottom w:val="none" w:sz="0" w:space="0" w:color="auto"/>
        <w:right w:val="none" w:sz="0" w:space="0" w:color="auto"/>
      </w:divBdr>
    </w:div>
    <w:div w:id="150340553">
      <w:marLeft w:val="480"/>
      <w:marRight w:val="0"/>
      <w:marTop w:val="0"/>
      <w:marBottom w:val="0"/>
      <w:divBdr>
        <w:top w:val="none" w:sz="0" w:space="0" w:color="auto"/>
        <w:left w:val="none" w:sz="0" w:space="0" w:color="auto"/>
        <w:bottom w:val="none" w:sz="0" w:space="0" w:color="auto"/>
        <w:right w:val="none" w:sz="0" w:space="0" w:color="auto"/>
      </w:divBdr>
    </w:div>
    <w:div w:id="150365129">
      <w:marLeft w:val="480"/>
      <w:marRight w:val="0"/>
      <w:marTop w:val="0"/>
      <w:marBottom w:val="0"/>
      <w:divBdr>
        <w:top w:val="none" w:sz="0" w:space="0" w:color="auto"/>
        <w:left w:val="none" w:sz="0" w:space="0" w:color="auto"/>
        <w:bottom w:val="none" w:sz="0" w:space="0" w:color="auto"/>
        <w:right w:val="none" w:sz="0" w:space="0" w:color="auto"/>
      </w:divBdr>
    </w:div>
    <w:div w:id="150413297">
      <w:marLeft w:val="480"/>
      <w:marRight w:val="0"/>
      <w:marTop w:val="0"/>
      <w:marBottom w:val="0"/>
      <w:divBdr>
        <w:top w:val="none" w:sz="0" w:space="0" w:color="auto"/>
        <w:left w:val="none" w:sz="0" w:space="0" w:color="auto"/>
        <w:bottom w:val="none" w:sz="0" w:space="0" w:color="auto"/>
        <w:right w:val="none" w:sz="0" w:space="0" w:color="auto"/>
      </w:divBdr>
    </w:div>
    <w:div w:id="150483705">
      <w:marLeft w:val="480"/>
      <w:marRight w:val="0"/>
      <w:marTop w:val="0"/>
      <w:marBottom w:val="0"/>
      <w:divBdr>
        <w:top w:val="none" w:sz="0" w:space="0" w:color="auto"/>
        <w:left w:val="none" w:sz="0" w:space="0" w:color="auto"/>
        <w:bottom w:val="none" w:sz="0" w:space="0" w:color="auto"/>
        <w:right w:val="none" w:sz="0" w:space="0" w:color="auto"/>
      </w:divBdr>
    </w:div>
    <w:div w:id="150485304">
      <w:marLeft w:val="480"/>
      <w:marRight w:val="0"/>
      <w:marTop w:val="0"/>
      <w:marBottom w:val="0"/>
      <w:divBdr>
        <w:top w:val="none" w:sz="0" w:space="0" w:color="auto"/>
        <w:left w:val="none" w:sz="0" w:space="0" w:color="auto"/>
        <w:bottom w:val="none" w:sz="0" w:space="0" w:color="auto"/>
        <w:right w:val="none" w:sz="0" w:space="0" w:color="auto"/>
      </w:divBdr>
    </w:div>
    <w:div w:id="150486571">
      <w:marLeft w:val="480"/>
      <w:marRight w:val="0"/>
      <w:marTop w:val="0"/>
      <w:marBottom w:val="0"/>
      <w:divBdr>
        <w:top w:val="none" w:sz="0" w:space="0" w:color="auto"/>
        <w:left w:val="none" w:sz="0" w:space="0" w:color="auto"/>
        <w:bottom w:val="none" w:sz="0" w:space="0" w:color="auto"/>
        <w:right w:val="none" w:sz="0" w:space="0" w:color="auto"/>
      </w:divBdr>
    </w:div>
    <w:div w:id="150487212">
      <w:marLeft w:val="640"/>
      <w:marRight w:val="0"/>
      <w:marTop w:val="0"/>
      <w:marBottom w:val="0"/>
      <w:divBdr>
        <w:top w:val="none" w:sz="0" w:space="0" w:color="auto"/>
        <w:left w:val="none" w:sz="0" w:space="0" w:color="auto"/>
        <w:bottom w:val="none" w:sz="0" w:space="0" w:color="auto"/>
        <w:right w:val="none" w:sz="0" w:space="0" w:color="auto"/>
      </w:divBdr>
    </w:div>
    <w:div w:id="150567246">
      <w:marLeft w:val="480"/>
      <w:marRight w:val="0"/>
      <w:marTop w:val="0"/>
      <w:marBottom w:val="0"/>
      <w:divBdr>
        <w:top w:val="none" w:sz="0" w:space="0" w:color="auto"/>
        <w:left w:val="none" w:sz="0" w:space="0" w:color="auto"/>
        <w:bottom w:val="none" w:sz="0" w:space="0" w:color="auto"/>
        <w:right w:val="none" w:sz="0" w:space="0" w:color="auto"/>
      </w:divBdr>
    </w:div>
    <w:div w:id="150604669">
      <w:marLeft w:val="480"/>
      <w:marRight w:val="0"/>
      <w:marTop w:val="0"/>
      <w:marBottom w:val="0"/>
      <w:divBdr>
        <w:top w:val="none" w:sz="0" w:space="0" w:color="auto"/>
        <w:left w:val="none" w:sz="0" w:space="0" w:color="auto"/>
        <w:bottom w:val="none" w:sz="0" w:space="0" w:color="auto"/>
        <w:right w:val="none" w:sz="0" w:space="0" w:color="auto"/>
      </w:divBdr>
    </w:div>
    <w:div w:id="150606571">
      <w:marLeft w:val="480"/>
      <w:marRight w:val="0"/>
      <w:marTop w:val="0"/>
      <w:marBottom w:val="0"/>
      <w:divBdr>
        <w:top w:val="none" w:sz="0" w:space="0" w:color="auto"/>
        <w:left w:val="none" w:sz="0" w:space="0" w:color="auto"/>
        <w:bottom w:val="none" w:sz="0" w:space="0" w:color="auto"/>
        <w:right w:val="none" w:sz="0" w:space="0" w:color="auto"/>
      </w:divBdr>
    </w:div>
    <w:div w:id="150634378">
      <w:marLeft w:val="480"/>
      <w:marRight w:val="0"/>
      <w:marTop w:val="0"/>
      <w:marBottom w:val="0"/>
      <w:divBdr>
        <w:top w:val="none" w:sz="0" w:space="0" w:color="auto"/>
        <w:left w:val="none" w:sz="0" w:space="0" w:color="auto"/>
        <w:bottom w:val="none" w:sz="0" w:space="0" w:color="auto"/>
        <w:right w:val="none" w:sz="0" w:space="0" w:color="auto"/>
      </w:divBdr>
    </w:div>
    <w:div w:id="150679399">
      <w:marLeft w:val="480"/>
      <w:marRight w:val="0"/>
      <w:marTop w:val="0"/>
      <w:marBottom w:val="0"/>
      <w:divBdr>
        <w:top w:val="none" w:sz="0" w:space="0" w:color="auto"/>
        <w:left w:val="none" w:sz="0" w:space="0" w:color="auto"/>
        <w:bottom w:val="none" w:sz="0" w:space="0" w:color="auto"/>
        <w:right w:val="none" w:sz="0" w:space="0" w:color="auto"/>
      </w:divBdr>
    </w:div>
    <w:div w:id="150684721">
      <w:marLeft w:val="480"/>
      <w:marRight w:val="0"/>
      <w:marTop w:val="0"/>
      <w:marBottom w:val="0"/>
      <w:divBdr>
        <w:top w:val="none" w:sz="0" w:space="0" w:color="auto"/>
        <w:left w:val="none" w:sz="0" w:space="0" w:color="auto"/>
        <w:bottom w:val="none" w:sz="0" w:space="0" w:color="auto"/>
        <w:right w:val="none" w:sz="0" w:space="0" w:color="auto"/>
      </w:divBdr>
    </w:div>
    <w:div w:id="150685112">
      <w:marLeft w:val="480"/>
      <w:marRight w:val="0"/>
      <w:marTop w:val="0"/>
      <w:marBottom w:val="0"/>
      <w:divBdr>
        <w:top w:val="none" w:sz="0" w:space="0" w:color="auto"/>
        <w:left w:val="none" w:sz="0" w:space="0" w:color="auto"/>
        <w:bottom w:val="none" w:sz="0" w:space="0" w:color="auto"/>
        <w:right w:val="none" w:sz="0" w:space="0" w:color="auto"/>
      </w:divBdr>
    </w:div>
    <w:div w:id="150756083">
      <w:marLeft w:val="480"/>
      <w:marRight w:val="0"/>
      <w:marTop w:val="0"/>
      <w:marBottom w:val="0"/>
      <w:divBdr>
        <w:top w:val="none" w:sz="0" w:space="0" w:color="auto"/>
        <w:left w:val="none" w:sz="0" w:space="0" w:color="auto"/>
        <w:bottom w:val="none" w:sz="0" w:space="0" w:color="auto"/>
        <w:right w:val="none" w:sz="0" w:space="0" w:color="auto"/>
      </w:divBdr>
    </w:div>
    <w:div w:id="150759266">
      <w:marLeft w:val="480"/>
      <w:marRight w:val="0"/>
      <w:marTop w:val="0"/>
      <w:marBottom w:val="0"/>
      <w:divBdr>
        <w:top w:val="none" w:sz="0" w:space="0" w:color="auto"/>
        <w:left w:val="none" w:sz="0" w:space="0" w:color="auto"/>
        <w:bottom w:val="none" w:sz="0" w:space="0" w:color="auto"/>
        <w:right w:val="none" w:sz="0" w:space="0" w:color="auto"/>
      </w:divBdr>
    </w:div>
    <w:div w:id="150759310">
      <w:marLeft w:val="480"/>
      <w:marRight w:val="0"/>
      <w:marTop w:val="0"/>
      <w:marBottom w:val="0"/>
      <w:divBdr>
        <w:top w:val="none" w:sz="0" w:space="0" w:color="auto"/>
        <w:left w:val="none" w:sz="0" w:space="0" w:color="auto"/>
        <w:bottom w:val="none" w:sz="0" w:space="0" w:color="auto"/>
        <w:right w:val="none" w:sz="0" w:space="0" w:color="auto"/>
      </w:divBdr>
    </w:div>
    <w:div w:id="150803807">
      <w:bodyDiv w:val="1"/>
      <w:marLeft w:val="0"/>
      <w:marRight w:val="0"/>
      <w:marTop w:val="0"/>
      <w:marBottom w:val="0"/>
      <w:divBdr>
        <w:top w:val="none" w:sz="0" w:space="0" w:color="auto"/>
        <w:left w:val="none" w:sz="0" w:space="0" w:color="auto"/>
        <w:bottom w:val="none" w:sz="0" w:space="0" w:color="auto"/>
        <w:right w:val="none" w:sz="0" w:space="0" w:color="auto"/>
      </w:divBdr>
    </w:div>
    <w:div w:id="150869817">
      <w:marLeft w:val="480"/>
      <w:marRight w:val="0"/>
      <w:marTop w:val="0"/>
      <w:marBottom w:val="0"/>
      <w:divBdr>
        <w:top w:val="none" w:sz="0" w:space="0" w:color="auto"/>
        <w:left w:val="none" w:sz="0" w:space="0" w:color="auto"/>
        <w:bottom w:val="none" w:sz="0" w:space="0" w:color="auto"/>
        <w:right w:val="none" w:sz="0" w:space="0" w:color="auto"/>
      </w:divBdr>
    </w:div>
    <w:div w:id="150870062">
      <w:marLeft w:val="480"/>
      <w:marRight w:val="0"/>
      <w:marTop w:val="0"/>
      <w:marBottom w:val="0"/>
      <w:divBdr>
        <w:top w:val="none" w:sz="0" w:space="0" w:color="auto"/>
        <w:left w:val="none" w:sz="0" w:space="0" w:color="auto"/>
        <w:bottom w:val="none" w:sz="0" w:space="0" w:color="auto"/>
        <w:right w:val="none" w:sz="0" w:space="0" w:color="auto"/>
      </w:divBdr>
    </w:div>
    <w:div w:id="150871008">
      <w:marLeft w:val="640"/>
      <w:marRight w:val="0"/>
      <w:marTop w:val="0"/>
      <w:marBottom w:val="0"/>
      <w:divBdr>
        <w:top w:val="none" w:sz="0" w:space="0" w:color="auto"/>
        <w:left w:val="none" w:sz="0" w:space="0" w:color="auto"/>
        <w:bottom w:val="none" w:sz="0" w:space="0" w:color="auto"/>
        <w:right w:val="none" w:sz="0" w:space="0" w:color="auto"/>
      </w:divBdr>
    </w:div>
    <w:div w:id="150873284">
      <w:marLeft w:val="480"/>
      <w:marRight w:val="0"/>
      <w:marTop w:val="0"/>
      <w:marBottom w:val="0"/>
      <w:divBdr>
        <w:top w:val="none" w:sz="0" w:space="0" w:color="auto"/>
        <w:left w:val="none" w:sz="0" w:space="0" w:color="auto"/>
        <w:bottom w:val="none" w:sz="0" w:space="0" w:color="auto"/>
        <w:right w:val="none" w:sz="0" w:space="0" w:color="auto"/>
      </w:divBdr>
    </w:div>
    <w:div w:id="150948860">
      <w:marLeft w:val="480"/>
      <w:marRight w:val="0"/>
      <w:marTop w:val="0"/>
      <w:marBottom w:val="0"/>
      <w:divBdr>
        <w:top w:val="none" w:sz="0" w:space="0" w:color="auto"/>
        <w:left w:val="none" w:sz="0" w:space="0" w:color="auto"/>
        <w:bottom w:val="none" w:sz="0" w:space="0" w:color="auto"/>
        <w:right w:val="none" w:sz="0" w:space="0" w:color="auto"/>
      </w:divBdr>
    </w:div>
    <w:div w:id="150951178">
      <w:marLeft w:val="480"/>
      <w:marRight w:val="0"/>
      <w:marTop w:val="0"/>
      <w:marBottom w:val="0"/>
      <w:divBdr>
        <w:top w:val="none" w:sz="0" w:space="0" w:color="auto"/>
        <w:left w:val="none" w:sz="0" w:space="0" w:color="auto"/>
        <w:bottom w:val="none" w:sz="0" w:space="0" w:color="auto"/>
        <w:right w:val="none" w:sz="0" w:space="0" w:color="auto"/>
      </w:divBdr>
    </w:div>
    <w:div w:id="151025978">
      <w:marLeft w:val="480"/>
      <w:marRight w:val="0"/>
      <w:marTop w:val="0"/>
      <w:marBottom w:val="0"/>
      <w:divBdr>
        <w:top w:val="none" w:sz="0" w:space="0" w:color="auto"/>
        <w:left w:val="none" w:sz="0" w:space="0" w:color="auto"/>
        <w:bottom w:val="none" w:sz="0" w:space="0" w:color="auto"/>
        <w:right w:val="none" w:sz="0" w:space="0" w:color="auto"/>
      </w:divBdr>
    </w:div>
    <w:div w:id="151067112">
      <w:marLeft w:val="480"/>
      <w:marRight w:val="0"/>
      <w:marTop w:val="0"/>
      <w:marBottom w:val="0"/>
      <w:divBdr>
        <w:top w:val="none" w:sz="0" w:space="0" w:color="auto"/>
        <w:left w:val="none" w:sz="0" w:space="0" w:color="auto"/>
        <w:bottom w:val="none" w:sz="0" w:space="0" w:color="auto"/>
        <w:right w:val="none" w:sz="0" w:space="0" w:color="auto"/>
      </w:divBdr>
    </w:div>
    <w:div w:id="151068266">
      <w:marLeft w:val="480"/>
      <w:marRight w:val="0"/>
      <w:marTop w:val="0"/>
      <w:marBottom w:val="0"/>
      <w:divBdr>
        <w:top w:val="none" w:sz="0" w:space="0" w:color="auto"/>
        <w:left w:val="none" w:sz="0" w:space="0" w:color="auto"/>
        <w:bottom w:val="none" w:sz="0" w:space="0" w:color="auto"/>
        <w:right w:val="none" w:sz="0" w:space="0" w:color="auto"/>
      </w:divBdr>
    </w:div>
    <w:div w:id="151070309">
      <w:marLeft w:val="480"/>
      <w:marRight w:val="0"/>
      <w:marTop w:val="0"/>
      <w:marBottom w:val="0"/>
      <w:divBdr>
        <w:top w:val="none" w:sz="0" w:space="0" w:color="auto"/>
        <w:left w:val="none" w:sz="0" w:space="0" w:color="auto"/>
        <w:bottom w:val="none" w:sz="0" w:space="0" w:color="auto"/>
        <w:right w:val="none" w:sz="0" w:space="0" w:color="auto"/>
      </w:divBdr>
    </w:div>
    <w:div w:id="151071068">
      <w:marLeft w:val="480"/>
      <w:marRight w:val="0"/>
      <w:marTop w:val="0"/>
      <w:marBottom w:val="0"/>
      <w:divBdr>
        <w:top w:val="none" w:sz="0" w:space="0" w:color="auto"/>
        <w:left w:val="none" w:sz="0" w:space="0" w:color="auto"/>
        <w:bottom w:val="none" w:sz="0" w:space="0" w:color="auto"/>
        <w:right w:val="none" w:sz="0" w:space="0" w:color="auto"/>
      </w:divBdr>
    </w:div>
    <w:div w:id="151147057">
      <w:marLeft w:val="480"/>
      <w:marRight w:val="0"/>
      <w:marTop w:val="0"/>
      <w:marBottom w:val="0"/>
      <w:divBdr>
        <w:top w:val="none" w:sz="0" w:space="0" w:color="auto"/>
        <w:left w:val="none" w:sz="0" w:space="0" w:color="auto"/>
        <w:bottom w:val="none" w:sz="0" w:space="0" w:color="auto"/>
        <w:right w:val="none" w:sz="0" w:space="0" w:color="auto"/>
      </w:divBdr>
    </w:div>
    <w:div w:id="151216933">
      <w:marLeft w:val="480"/>
      <w:marRight w:val="0"/>
      <w:marTop w:val="0"/>
      <w:marBottom w:val="0"/>
      <w:divBdr>
        <w:top w:val="none" w:sz="0" w:space="0" w:color="auto"/>
        <w:left w:val="none" w:sz="0" w:space="0" w:color="auto"/>
        <w:bottom w:val="none" w:sz="0" w:space="0" w:color="auto"/>
        <w:right w:val="none" w:sz="0" w:space="0" w:color="auto"/>
      </w:divBdr>
    </w:div>
    <w:div w:id="151217465">
      <w:marLeft w:val="480"/>
      <w:marRight w:val="0"/>
      <w:marTop w:val="0"/>
      <w:marBottom w:val="0"/>
      <w:divBdr>
        <w:top w:val="none" w:sz="0" w:space="0" w:color="auto"/>
        <w:left w:val="none" w:sz="0" w:space="0" w:color="auto"/>
        <w:bottom w:val="none" w:sz="0" w:space="0" w:color="auto"/>
        <w:right w:val="none" w:sz="0" w:space="0" w:color="auto"/>
      </w:divBdr>
    </w:div>
    <w:div w:id="151221417">
      <w:marLeft w:val="480"/>
      <w:marRight w:val="0"/>
      <w:marTop w:val="0"/>
      <w:marBottom w:val="0"/>
      <w:divBdr>
        <w:top w:val="none" w:sz="0" w:space="0" w:color="auto"/>
        <w:left w:val="none" w:sz="0" w:space="0" w:color="auto"/>
        <w:bottom w:val="none" w:sz="0" w:space="0" w:color="auto"/>
        <w:right w:val="none" w:sz="0" w:space="0" w:color="auto"/>
      </w:divBdr>
    </w:div>
    <w:div w:id="151257945">
      <w:marLeft w:val="480"/>
      <w:marRight w:val="0"/>
      <w:marTop w:val="0"/>
      <w:marBottom w:val="0"/>
      <w:divBdr>
        <w:top w:val="none" w:sz="0" w:space="0" w:color="auto"/>
        <w:left w:val="none" w:sz="0" w:space="0" w:color="auto"/>
        <w:bottom w:val="none" w:sz="0" w:space="0" w:color="auto"/>
        <w:right w:val="none" w:sz="0" w:space="0" w:color="auto"/>
      </w:divBdr>
    </w:div>
    <w:div w:id="151261883">
      <w:marLeft w:val="480"/>
      <w:marRight w:val="0"/>
      <w:marTop w:val="0"/>
      <w:marBottom w:val="0"/>
      <w:divBdr>
        <w:top w:val="none" w:sz="0" w:space="0" w:color="auto"/>
        <w:left w:val="none" w:sz="0" w:space="0" w:color="auto"/>
        <w:bottom w:val="none" w:sz="0" w:space="0" w:color="auto"/>
        <w:right w:val="none" w:sz="0" w:space="0" w:color="auto"/>
      </w:divBdr>
    </w:div>
    <w:div w:id="151335276">
      <w:marLeft w:val="480"/>
      <w:marRight w:val="0"/>
      <w:marTop w:val="0"/>
      <w:marBottom w:val="0"/>
      <w:divBdr>
        <w:top w:val="none" w:sz="0" w:space="0" w:color="auto"/>
        <w:left w:val="none" w:sz="0" w:space="0" w:color="auto"/>
        <w:bottom w:val="none" w:sz="0" w:space="0" w:color="auto"/>
        <w:right w:val="none" w:sz="0" w:space="0" w:color="auto"/>
      </w:divBdr>
    </w:div>
    <w:div w:id="151337529">
      <w:marLeft w:val="480"/>
      <w:marRight w:val="0"/>
      <w:marTop w:val="0"/>
      <w:marBottom w:val="0"/>
      <w:divBdr>
        <w:top w:val="none" w:sz="0" w:space="0" w:color="auto"/>
        <w:left w:val="none" w:sz="0" w:space="0" w:color="auto"/>
        <w:bottom w:val="none" w:sz="0" w:space="0" w:color="auto"/>
        <w:right w:val="none" w:sz="0" w:space="0" w:color="auto"/>
      </w:divBdr>
    </w:div>
    <w:div w:id="151412596">
      <w:marLeft w:val="480"/>
      <w:marRight w:val="0"/>
      <w:marTop w:val="0"/>
      <w:marBottom w:val="0"/>
      <w:divBdr>
        <w:top w:val="none" w:sz="0" w:space="0" w:color="auto"/>
        <w:left w:val="none" w:sz="0" w:space="0" w:color="auto"/>
        <w:bottom w:val="none" w:sz="0" w:space="0" w:color="auto"/>
        <w:right w:val="none" w:sz="0" w:space="0" w:color="auto"/>
      </w:divBdr>
    </w:div>
    <w:div w:id="151529602">
      <w:marLeft w:val="480"/>
      <w:marRight w:val="0"/>
      <w:marTop w:val="0"/>
      <w:marBottom w:val="0"/>
      <w:divBdr>
        <w:top w:val="none" w:sz="0" w:space="0" w:color="auto"/>
        <w:left w:val="none" w:sz="0" w:space="0" w:color="auto"/>
        <w:bottom w:val="none" w:sz="0" w:space="0" w:color="auto"/>
        <w:right w:val="none" w:sz="0" w:space="0" w:color="auto"/>
      </w:divBdr>
    </w:div>
    <w:div w:id="151603708">
      <w:marLeft w:val="480"/>
      <w:marRight w:val="0"/>
      <w:marTop w:val="0"/>
      <w:marBottom w:val="0"/>
      <w:divBdr>
        <w:top w:val="none" w:sz="0" w:space="0" w:color="auto"/>
        <w:left w:val="none" w:sz="0" w:space="0" w:color="auto"/>
        <w:bottom w:val="none" w:sz="0" w:space="0" w:color="auto"/>
        <w:right w:val="none" w:sz="0" w:space="0" w:color="auto"/>
      </w:divBdr>
    </w:div>
    <w:div w:id="151607849">
      <w:marLeft w:val="480"/>
      <w:marRight w:val="0"/>
      <w:marTop w:val="0"/>
      <w:marBottom w:val="0"/>
      <w:divBdr>
        <w:top w:val="none" w:sz="0" w:space="0" w:color="auto"/>
        <w:left w:val="none" w:sz="0" w:space="0" w:color="auto"/>
        <w:bottom w:val="none" w:sz="0" w:space="0" w:color="auto"/>
        <w:right w:val="none" w:sz="0" w:space="0" w:color="auto"/>
      </w:divBdr>
    </w:div>
    <w:div w:id="151609078">
      <w:marLeft w:val="640"/>
      <w:marRight w:val="0"/>
      <w:marTop w:val="0"/>
      <w:marBottom w:val="0"/>
      <w:divBdr>
        <w:top w:val="none" w:sz="0" w:space="0" w:color="auto"/>
        <w:left w:val="none" w:sz="0" w:space="0" w:color="auto"/>
        <w:bottom w:val="none" w:sz="0" w:space="0" w:color="auto"/>
        <w:right w:val="none" w:sz="0" w:space="0" w:color="auto"/>
      </w:divBdr>
    </w:div>
    <w:div w:id="151650506">
      <w:marLeft w:val="480"/>
      <w:marRight w:val="0"/>
      <w:marTop w:val="0"/>
      <w:marBottom w:val="0"/>
      <w:divBdr>
        <w:top w:val="none" w:sz="0" w:space="0" w:color="auto"/>
        <w:left w:val="none" w:sz="0" w:space="0" w:color="auto"/>
        <w:bottom w:val="none" w:sz="0" w:space="0" w:color="auto"/>
        <w:right w:val="none" w:sz="0" w:space="0" w:color="auto"/>
      </w:divBdr>
    </w:div>
    <w:div w:id="151652104">
      <w:marLeft w:val="480"/>
      <w:marRight w:val="0"/>
      <w:marTop w:val="0"/>
      <w:marBottom w:val="0"/>
      <w:divBdr>
        <w:top w:val="none" w:sz="0" w:space="0" w:color="auto"/>
        <w:left w:val="none" w:sz="0" w:space="0" w:color="auto"/>
        <w:bottom w:val="none" w:sz="0" w:space="0" w:color="auto"/>
        <w:right w:val="none" w:sz="0" w:space="0" w:color="auto"/>
      </w:divBdr>
    </w:div>
    <w:div w:id="151652513">
      <w:marLeft w:val="480"/>
      <w:marRight w:val="0"/>
      <w:marTop w:val="0"/>
      <w:marBottom w:val="0"/>
      <w:divBdr>
        <w:top w:val="none" w:sz="0" w:space="0" w:color="auto"/>
        <w:left w:val="none" w:sz="0" w:space="0" w:color="auto"/>
        <w:bottom w:val="none" w:sz="0" w:space="0" w:color="auto"/>
        <w:right w:val="none" w:sz="0" w:space="0" w:color="auto"/>
      </w:divBdr>
    </w:div>
    <w:div w:id="151676008">
      <w:marLeft w:val="640"/>
      <w:marRight w:val="0"/>
      <w:marTop w:val="0"/>
      <w:marBottom w:val="0"/>
      <w:divBdr>
        <w:top w:val="none" w:sz="0" w:space="0" w:color="auto"/>
        <w:left w:val="none" w:sz="0" w:space="0" w:color="auto"/>
        <w:bottom w:val="none" w:sz="0" w:space="0" w:color="auto"/>
        <w:right w:val="none" w:sz="0" w:space="0" w:color="auto"/>
      </w:divBdr>
    </w:div>
    <w:div w:id="151719420">
      <w:marLeft w:val="480"/>
      <w:marRight w:val="0"/>
      <w:marTop w:val="0"/>
      <w:marBottom w:val="0"/>
      <w:divBdr>
        <w:top w:val="none" w:sz="0" w:space="0" w:color="auto"/>
        <w:left w:val="none" w:sz="0" w:space="0" w:color="auto"/>
        <w:bottom w:val="none" w:sz="0" w:space="0" w:color="auto"/>
        <w:right w:val="none" w:sz="0" w:space="0" w:color="auto"/>
      </w:divBdr>
    </w:div>
    <w:div w:id="151721330">
      <w:marLeft w:val="480"/>
      <w:marRight w:val="0"/>
      <w:marTop w:val="0"/>
      <w:marBottom w:val="0"/>
      <w:divBdr>
        <w:top w:val="none" w:sz="0" w:space="0" w:color="auto"/>
        <w:left w:val="none" w:sz="0" w:space="0" w:color="auto"/>
        <w:bottom w:val="none" w:sz="0" w:space="0" w:color="auto"/>
        <w:right w:val="none" w:sz="0" w:space="0" w:color="auto"/>
      </w:divBdr>
    </w:div>
    <w:div w:id="151797001">
      <w:marLeft w:val="480"/>
      <w:marRight w:val="0"/>
      <w:marTop w:val="0"/>
      <w:marBottom w:val="0"/>
      <w:divBdr>
        <w:top w:val="none" w:sz="0" w:space="0" w:color="auto"/>
        <w:left w:val="none" w:sz="0" w:space="0" w:color="auto"/>
        <w:bottom w:val="none" w:sz="0" w:space="0" w:color="auto"/>
        <w:right w:val="none" w:sz="0" w:space="0" w:color="auto"/>
      </w:divBdr>
    </w:div>
    <w:div w:id="151797856">
      <w:marLeft w:val="480"/>
      <w:marRight w:val="0"/>
      <w:marTop w:val="0"/>
      <w:marBottom w:val="0"/>
      <w:divBdr>
        <w:top w:val="none" w:sz="0" w:space="0" w:color="auto"/>
        <w:left w:val="none" w:sz="0" w:space="0" w:color="auto"/>
        <w:bottom w:val="none" w:sz="0" w:space="0" w:color="auto"/>
        <w:right w:val="none" w:sz="0" w:space="0" w:color="auto"/>
      </w:divBdr>
    </w:div>
    <w:div w:id="151799903">
      <w:marLeft w:val="480"/>
      <w:marRight w:val="0"/>
      <w:marTop w:val="0"/>
      <w:marBottom w:val="0"/>
      <w:divBdr>
        <w:top w:val="none" w:sz="0" w:space="0" w:color="auto"/>
        <w:left w:val="none" w:sz="0" w:space="0" w:color="auto"/>
        <w:bottom w:val="none" w:sz="0" w:space="0" w:color="auto"/>
        <w:right w:val="none" w:sz="0" w:space="0" w:color="auto"/>
      </w:divBdr>
    </w:div>
    <w:div w:id="151870582">
      <w:marLeft w:val="480"/>
      <w:marRight w:val="0"/>
      <w:marTop w:val="0"/>
      <w:marBottom w:val="0"/>
      <w:divBdr>
        <w:top w:val="none" w:sz="0" w:space="0" w:color="auto"/>
        <w:left w:val="none" w:sz="0" w:space="0" w:color="auto"/>
        <w:bottom w:val="none" w:sz="0" w:space="0" w:color="auto"/>
        <w:right w:val="none" w:sz="0" w:space="0" w:color="auto"/>
      </w:divBdr>
    </w:div>
    <w:div w:id="151871143">
      <w:marLeft w:val="480"/>
      <w:marRight w:val="0"/>
      <w:marTop w:val="0"/>
      <w:marBottom w:val="0"/>
      <w:divBdr>
        <w:top w:val="none" w:sz="0" w:space="0" w:color="auto"/>
        <w:left w:val="none" w:sz="0" w:space="0" w:color="auto"/>
        <w:bottom w:val="none" w:sz="0" w:space="0" w:color="auto"/>
        <w:right w:val="none" w:sz="0" w:space="0" w:color="auto"/>
      </w:divBdr>
    </w:div>
    <w:div w:id="151917280">
      <w:marLeft w:val="480"/>
      <w:marRight w:val="0"/>
      <w:marTop w:val="0"/>
      <w:marBottom w:val="0"/>
      <w:divBdr>
        <w:top w:val="none" w:sz="0" w:space="0" w:color="auto"/>
        <w:left w:val="none" w:sz="0" w:space="0" w:color="auto"/>
        <w:bottom w:val="none" w:sz="0" w:space="0" w:color="auto"/>
        <w:right w:val="none" w:sz="0" w:space="0" w:color="auto"/>
      </w:divBdr>
    </w:div>
    <w:div w:id="151919210">
      <w:marLeft w:val="480"/>
      <w:marRight w:val="0"/>
      <w:marTop w:val="0"/>
      <w:marBottom w:val="0"/>
      <w:divBdr>
        <w:top w:val="none" w:sz="0" w:space="0" w:color="auto"/>
        <w:left w:val="none" w:sz="0" w:space="0" w:color="auto"/>
        <w:bottom w:val="none" w:sz="0" w:space="0" w:color="auto"/>
        <w:right w:val="none" w:sz="0" w:space="0" w:color="auto"/>
      </w:divBdr>
    </w:div>
    <w:div w:id="151987919">
      <w:marLeft w:val="480"/>
      <w:marRight w:val="0"/>
      <w:marTop w:val="0"/>
      <w:marBottom w:val="0"/>
      <w:divBdr>
        <w:top w:val="none" w:sz="0" w:space="0" w:color="auto"/>
        <w:left w:val="none" w:sz="0" w:space="0" w:color="auto"/>
        <w:bottom w:val="none" w:sz="0" w:space="0" w:color="auto"/>
        <w:right w:val="none" w:sz="0" w:space="0" w:color="auto"/>
      </w:divBdr>
    </w:div>
    <w:div w:id="151990456">
      <w:marLeft w:val="480"/>
      <w:marRight w:val="0"/>
      <w:marTop w:val="0"/>
      <w:marBottom w:val="0"/>
      <w:divBdr>
        <w:top w:val="none" w:sz="0" w:space="0" w:color="auto"/>
        <w:left w:val="none" w:sz="0" w:space="0" w:color="auto"/>
        <w:bottom w:val="none" w:sz="0" w:space="0" w:color="auto"/>
        <w:right w:val="none" w:sz="0" w:space="0" w:color="auto"/>
      </w:divBdr>
    </w:div>
    <w:div w:id="151994923">
      <w:marLeft w:val="480"/>
      <w:marRight w:val="0"/>
      <w:marTop w:val="0"/>
      <w:marBottom w:val="0"/>
      <w:divBdr>
        <w:top w:val="none" w:sz="0" w:space="0" w:color="auto"/>
        <w:left w:val="none" w:sz="0" w:space="0" w:color="auto"/>
        <w:bottom w:val="none" w:sz="0" w:space="0" w:color="auto"/>
        <w:right w:val="none" w:sz="0" w:space="0" w:color="auto"/>
      </w:divBdr>
    </w:div>
    <w:div w:id="152063663">
      <w:marLeft w:val="480"/>
      <w:marRight w:val="0"/>
      <w:marTop w:val="0"/>
      <w:marBottom w:val="0"/>
      <w:divBdr>
        <w:top w:val="none" w:sz="0" w:space="0" w:color="auto"/>
        <w:left w:val="none" w:sz="0" w:space="0" w:color="auto"/>
        <w:bottom w:val="none" w:sz="0" w:space="0" w:color="auto"/>
        <w:right w:val="none" w:sz="0" w:space="0" w:color="auto"/>
      </w:divBdr>
    </w:div>
    <w:div w:id="152064482">
      <w:marLeft w:val="480"/>
      <w:marRight w:val="0"/>
      <w:marTop w:val="0"/>
      <w:marBottom w:val="0"/>
      <w:divBdr>
        <w:top w:val="none" w:sz="0" w:space="0" w:color="auto"/>
        <w:left w:val="none" w:sz="0" w:space="0" w:color="auto"/>
        <w:bottom w:val="none" w:sz="0" w:space="0" w:color="auto"/>
        <w:right w:val="none" w:sz="0" w:space="0" w:color="auto"/>
      </w:divBdr>
    </w:div>
    <w:div w:id="152067869">
      <w:marLeft w:val="480"/>
      <w:marRight w:val="0"/>
      <w:marTop w:val="0"/>
      <w:marBottom w:val="0"/>
      <w:divBdr>
        <w:top w:val="none" w:sz="0" w:space="0" w:color="auto"/>
        <w:left w:val="none" w:sz="0" w:space="0" w:color="auto"/>
        <w:bottom w:val="none" w:sz="0" w:space="0" w:color="auto"/>
        <w:right w:val="none" w:sz="0" w:space="0" w:color="auto"/>
      </w:divBdr>
    </w:div>
    <w:div w:id="152109721">
      <w:marLeft w:val="480"/>
      <w:marRight w:val="0"/>
      <w:marTop w:val="0"/>
      <w:marBottom w:val="0"/>
      <w:divBdr>
        <w:top w:val="none" w:sz="0" w:space="0" w:color="auto"/>
        <w:left w:val="none" w:sz="0" w:space="0" w:color="auto"/>
        <w:bottom w:val="none" w:sz="0" w:space="0" w:color="auto"/>
        <w:right w:val="none" w:sz="0" w:space="0" w:color="auto"/>
      </w:divBdr>
    </w:div>
    <w:div w:id="152110986">
      <w:marLeft w:val="480"/>
      <w:marRight w:val="0"/>
      <w:marTop w:val="0"/>
      <w:marBottom w:val="0"/>
      <w:divBdr>
        <w:top w:val="none" w:sz="0" w:space="0" w:color="auto"/>
        <w:left w:val="none" w:sz="0" w:space="0" w:color="auto"/>
        <w:bottom w:val="none" w:sz="0" w:space="0" w:color="auto"/>
        <w:right w:val="none" w:sz="0" w:space="0" w:color="auto"/>
      </w:divBdr>
    </w:div>
    <w:div w:id="152111375">
      <w:marLeft w:val="480"/>
      <w:marRight w:val="0"/>
      <w:marTop w:val="0"/>
      <w:marBottom w:val="0"/>
      <w:divBdr>
        <w:top w:val="none" w:sz="0" w:space="0" w:color="auto"/>
        <w:left w:val="none" w:sz="0" w:space="0" w:color="auto"/>
        <w:bottom w:val="none" w:sz="0" w:space="0" w:color="auto"/>
        <w:right w:val="none" w:sz="0" w:space="0" w:color="auto"/>
      </w:divBdr>
    </w:div>
    <w:div w:id="152112776">
      <w:marLeft w:val="480"/>
      <w:marRight w:val="0"/>
      <w:marTop w:val="0"/>
      <w:marBottom w:val="0"/>
      <w:divBdr>
        <w:top w:val="none" w:sz="0" w:space="0" w:color="auto"/>
        <w:left w:val="none" w:sz="0" w:space="0" w:color="auto"/>
        <w:bottom w:val="none" w:sz="0" w:space="0" w:color="auto"/>
        <w:right w:val="none" w:sz="0" w:space="0" w:color="auto"/>
      </w:divBdr>
    </w:div>
    <w:div w:id="152141769">
      <w:marLeft w:val="480"/>
      <w:marRight w:val="0"/>
      <w:marTop w:val="0"/>
      <w:marBottom w:val="0"/>
      <w:divBdr>
        <w:top w:val="none" w:sz="0" w:space="0" w:color="auto"/>
        <w:left w:val="none" w:sz="0" w:space="0" w:color="auto"/>
        <w:bottom w:val="none" w:sz="0" w:space="0" w:color="auto"/>
        <w:right w:val="none" w:sz="0" w:space="0" w:color="auto"/>
      </w:divBdr>
    </w:div>
    <w:div w:id="152184196">
      <w:marLeft w:val="480"/>
      <w:marRight w:val="0"/>
      <w:marTop w:val="0"/>
      <w:marBottom w:val="0"/>
      <w:divBdr>
        <w:top w:val="none" w:sz="0" w:space="0" w:color="auto"/>
        <w:left w:val="none" w:sz="0" w:space="0" w:color="auto"/>
        <w:bottom w:val="none" w:sz="0" w:space="0" w:color="auto"/>
        <w:right w:val="none" w:sz="0" w:space="0" w:color="auto"/>
      </w:divBdr>
    </w:div>
    <w:div w:id="152259135">
      <w:marLeft w:val="480"/>
      <w:marRight w:val="0"/>
      <w:marTop w:val="0"/>
      <w:marBottom w:val="0"/>
      <w:divBdr>
        <w:top w:val="none" w:sz="0" w:space="0" w:color="auto"/>
        <w:left w:val="none" w:sz="0" w:space="0" w:color="auto"/>
        <w:bottom w:val="none" w:sz="0" w:space="0" w:color="auto"/>
        <w:right w:val="none" w:sz="0" w:space="0" w:color="auto"/>
      </w:divBdr>
    </w:div>
    <w:div w:id="152261556">
      <w:marLeft w:val="480"/>
      <w:marRight w:val="0"/>
      <w:marTop w:val="0"/>
      <w:marBottom w:val="0"/>
      <w:divBdr>
        <w:top w:val="none" w:sz="0" w:space="0" w:color="auto"/>
        <w:left w:val="none" w:sz="0" w:space="0" w:color="auto"/>
        <w:bottom w:val="none" w:sz="0" w:space="0" w:color="auto"/>
        <w:right w:val="none" w:sz="0" w:space="0" w:color="auto"/>
      </w:divBdr>
    </w:div>
    <w:div w:id="152262319">
      <w:marLeft w:val="480"/>
      <w:marRight w:val="0"/>
      <w:marTop w:val="0"/>
      <w:marBottom w:val="0"/>
      <w:divBdr>
        <w:top w:val="none" w:sz="0" w:space="0" w:color="auto"/>
        <w:left w:val="none" w:sz="0" w:space="0" w:color="auto"/>
        <w:bottom w:val="none" w:sz="0" w:space="0" w:color="auto"/>
        <w:right w:val="none" w:sz="0" w:space="0" w:color="auto"/>
      </w:divBdr>
    </w:div>
    <w:div w:id="152263782">
      <w:marLeft w:val="480"/>
      <w:marRight w:val="0"/>
      <w:marTop w:val="0"/>
      <w:marBottom w:val="0"/>
      <w:divBdr>
        <w:top w:val="none" w:sz="0" w:space="0" w:color="auto"/>
        <w:left w:val="none" w:sz="0" w:space="0" w:color="auto"/>
        <w:bottom w:val="none" w:sz="0" w:space="0" w:color="auto"/>
        <w:right w:val="none" w:sz="0" w:space="0" w:color="auto"/>
      </w:divBdr>
    </w:div>
    <w:div w:id="152330841">
      <w:marLeft w:val="480"/>
      <w:marRight w:val="0"/>
      <w:marTop w:val="0"/>
      <w:marBottom w:val="0"/>
      <w:divBdr>
        <w:top w:val="none" w:sz="0" w:space="0" w:color="auto"/>
        <w:left w:val="none" w:sz="0" w:space="0" w:color="auto"/>
        <w:bottom w:val="none" w:sz="0" w:space="0" w:color="auto"/>
        <w:right w:val="none" w:sz="0" w:space="0" w:color="auto"/>
      </w:divBdr>
    </w:div>
    <w:div w:id="152337349">
      <w:marLeft w:val="480"/>
      <w:marRight w:val="0"/>
      <w:marTop w:val="0"/>
      <w:marBottom w:val="0"/>
      <w:divBdr>
        <w:top w:val="none" w:sz="0" w:space="0" w:color="auto"/>
        <w:left w:val="none" w:sz="0" w:space="0" w:color="auto"/>
        <w:bottom w:val="none" w:sz="0" w:space="0" w:color="auto"/>
        <w:right w:val="none" w:sz="0" w:space="0" w:color="auto"/>
      </w:divBdr>
    </w:div>
    <w:div w:id="152383004">
      <w:marLeft w:val="480"/>
      <w:marRight w:val="0"/>
      <w:marTop w:val="0"/>
      <w:marBottom w:val="0"/>
      <w:divBdr>
        <w:top w:val="none" w:sz="0" w:space="0" w:color="auto"/>
        <w:left w:val="none" w:sz="0" w:space="0" w:color="auto"/>
        <w:bottom w:val="none" w:sz="0" w:space="0" w:color="auto"/>
        <w:right w:val="none" w:sz="0" w:space="0" w:color="auto"/>
      </w:divBdr>
    </w:div>
    <w:div w:id="152450001">
      <w:marLeft w:val="480"/>
      <w:marRight w:val="0"/>
      <w:marTop w:val="0"/>
      <w:marBottom w:val="0"/>
      <w:divBdr>
        <w:top w:val="none" w:sz="0" w:space="0" w:color="auto"/>
        <w:left w:val="none" w:sz="0" w:space="0" w:color="auto"/>
        <w:bottom w:val="none" w:sz="0" w:space="0" w:color="auto"/>
        <w:right w:val="none" w:sz="0" w:space="0" w:color="auto"/>
      </w:divBdr>
    </w:div>
    <w:div w:id="152453642">
      <w:bodyDiv w:val="1"/>
      <w:marLeft w:val="0"/>
      <w:marRight w:val="0"/>
      <w:marTop w:val="0"/>
      <w:marBottom w:val="0"/>
      <w:divBdr>
        <w:top w:val="none" w:sz="0" w:space="0" w:color="auto"/>
        <w:left w:val="none" w:sz="0" w:space="0" w:color="auto"/>
        <w:bottom w:val="none" w:sz="0" w:space="0" w:color="auto"/>
        <w:right w:val="none" w:sz="0" w:space="0" w:color="auto"/>
      </w:divBdr>
    </w:div>
    <w:div w:id="152524880">
      <w:marLeft w:val="480"/>
      <w:marRight w:val="0"/>
      <w:marTop w:val="0"/>
      <w:marBottom w:val="0"/>
      <w:divBdr>
        <w:top w:val="none" w:sz="0" w:space="0" w:color="auto"/>
        <w:left w:val="none" w:sz="0" w:space="0" w:color="auto"/>
        <w:bottom w:val="none" w:sz="0" w:space="0" w:color="auto"/>
        <w:right w:val="none" w:sz="0" w:space="0" w:color="auto"/>
      </w:divBdr>
    </w:div>
    <w:div w:id="152528691">
      <w:marLeft w:val="480"/>
      <w:marRight w:val="0"/>
      <w:marTop w:val="0"/>
      <w:marBottom w:val="0"/>
      <w:divBdr>
        <w:top w:val="none" w:sz="0" w:space="0" w:color="auto"/>
        <w:left w:val="none" w:sz="0" w:space="0" w:color="auto"/>
        <w:bottom w:val="none" w:sz="0" w:space="0" w:color="auto"/>
        <w:right w:val="none" w:sz="0" w:space="0" w:color="auto"/>
      </w:divBdr>
    </w:div>
    <w:div w:id="152570499">
      <w:marLeft w:val="480"/>
      <w:marRight w:val="0"/>
      <w:marTop w:val="0"/>
      <w:marBottom w:val="0"/>
      <w:divBdr>
        <w:top w:val="none" w:sz="0" w:space="0" w:color="auto"/>
        <w:left w:val="none" w:sz="0" w:space="0" w:color="auto"/>
        <w:bottom w:val="none" w:sz="0" w:space="0" w:color="auto"/>
        <w:right w:val="none" w:sz="0" w:space="0" w:color="auto"/>
      </w:divBdr>
    </w:div>
    <w:div w:id="152648305">
      <w:marLeft w:val="480"/>
      <w:marRight w:val="0"/>
      <w:marTop w:val="0"/>
      <w:marBottom w:val="0"/>
      <w:divBdr>
        <w:top w:val="none" w:sz="0" w:space="0" w:color="auto"/>
        <w:left w:val="none" w:sz="0" w:space="0" w:color="auto"/>
        <w:bottom w:val="none" w:sz="0" w:space="0" w:color="auto"/>
        <w:right w:val="none" w:sz="0" w:space="0" w:color="auto"/>
      </w:divBdr>
    </w:div>
    <w:div w:id="152724539">
      <w:marLeft w:val="480"/>
      <w:marRight w:val="0"/>
      <w:marTop w:val="0"/>
      <w:marBottom w:val="0"/>
      <w:divBdr>
        <w:top w:val="none" w:sz="0" w:space="0" w:color="auto"/>
        <w:left w:val="none" w:sz="0" w:space="0" w:color="auto"/>
        <w:bottom w:val="none" w:sz="0" w:space="0" w:color="auto"/>
        <w:right w:val="none" w:sz="0" w:space="0" w:color="auto"/>
      </w:divBdr>
    </w:div>
    <w:div w:id="152764822">
      <w:marLeft w:val="480"/>
      <w:marRight w:val="0"/>
      <w:marTop w:val="0"/>
      <w:marBottom w:val="0"/>
      <w:divBdr>
        <w:top w:val="none" w:sz="0" w:space="0" w:color="auto"/>
        <w:left w:val="none" w:sz="0" w:space="0" w:color="auto"/>
        <w:bottom w:val="none" w:sz="0" w:space="0" w:color="auto"/>
        <w:right w:val="none" w:sz="0" w:space="0" w:color="auto"/>
      </w:divBdr>
    </w:div>
    <w:div w:id="152766062">
      <w:marLeft w:val="640"/>
      <w:marRight w:val="0"/>
      <w:marTop w:val="0"/>
      <w:marBottom w:val="0"/>
      <w:divBdr>
        <w:top w:val="none" w:sz="0" w:space="0" w:color="auto"/>
        <w:left w:val="none" w:sz="0" w:space="0" w:color="auto"/>
        <w:bottom w:val="none" w:sz="0" w:space="0" w:color="auto"/>
        <w:right w:val="none" w:sz="0" w:space="0" w:color="auto"/>
      </w:divBdr>
    </w:div>
    <w:div w:id="152839032">
      <w:marLeft w:val="480"/>
      <w:marRight w:val="0"/>
      <w:marTop w:val="0"/>
      <w:marBottom w:val="0"/>
      <w:divBdr>
        <w:top w:val="none" w:sz="0" w:space="0" w:color="auto"/>
        <w:left w:val="none" w:sz="0" w:space="0" w:color="auto"/>
        <w:bottom w:val="none" w:sz="0" w:space="0" w:color="auto"/>
        <w:right w:val="none" w:sz="0" w:space="0" w:color="auto"/>
      </w:divBdr>
    </w:div>
    <w:div w:id="152841097">
      <w:marLeft w:val="480"/>
      <w:marRight w:val="0"/>
      <w:marTop w:val="0"/>
      <w:marBottom w:val="0"/>
      <w:divBdr>
        <w:top w:val="none" w:sz="0" w:space="0" w:color="auto"/>
        <w:left w:val="none" w:sz="0" w:space="0" w:color="auto"/>
        <w:bottom w:val="none" w:sz="0" w:space="0" w:color="auto"/>
        <w:right w:val="none" w:sz="0" w:space="0" w:color="auto"/>
      </w:divBdr>
    </w:div>
    <w:div w:id="152843457">
      <w:marLeft w:val="480"/>
      <w:marRight w:val="0"/>
      <w:marTop w:val="0"/>
      <w:marBottom w:val="0"/>
      <w:divBdr>
        <w:top w:val="none" w:sz="0" w:space="0" w:color="auto"/>
        <w:left w:val="none" w:sz="0" w:space="0" w:color="auto"/>
        <w:bottom w:val="none" w:sz="0" w:space="0" w:color="auto"/>
        <w:right w:val="none" w:sz="0" w:space="0" w:color="auto"/>
      </w:divBdr>
    </w:div>
    <w:div w:id="152915102">
      <w:marLeft w:val="480"/>
      <w:marRight w:val="0"/>
      <w:marTop w:val="0"/>
      <w:marBottom w:val="0"/>
      <w:divBdr>
        <w:top w:val="none" w:sz="0" w:space="0" w:color="auto"/>
        <w:left w:val="none" w:sz="0" w:space="0" w:color="auto"/>
        <w:bottom w:val="none" w:sz="0" w:space="0" w:color="auto"/>
        <w:right w:val="none" w:sz="0" w:space="0" w:color="auto"/>
      </w:divBdr>
    </w:div>
    <w:div w:id="153031115">
      <w:marLeft w:val="480"/>
      <w:marRight w:val="0"/>
      <w:marTop w:val="0"/>
      <w:marBottom w:val="0"/>
      <w:divBdr>
        <w:top w:val="none" w:sz="0" w:space="0" w:color="auto"/>
        <w:left w:val="none" w:sz="0" w:space="0" w:color="auto"/>
        <w:bottom w:val="none" w:sz="0" w:space="0" w:color="auto"/>
        <w:right w:val="none" w:sz="0" w:space="0" w:color="auto"/>
      </w:divBdr>
    </w:div>
    <w:div w:id="153105455">
      <w:marLeft w:val="480"/>
      <w:marRight w:val="0"/>
      <w:marTop w:val="0"/>
      <w:marBottom w:val="0"/>
      <w:divBdr>
        <w:top w:val="none" w:sz="0" w:space="0" w:color="auto"/>
        <w:left w:val="none" w:sz="0" w:space="0" w:color="auto"/>
        <w:bottom w:val="none" w:sz="0" w:space="0" w:color="auto"/>
        <w:right w:val="none" w:sz="0" w:space="0" w:color="auto"/>
      </w:divBdr>
    </w:div>
    <w:div w:id="153105735">
      <w:marLeft w:val="480"/>
      <w:marRight w:val="0"/>
      <w:marTop w:val="0"/>
      <w:marBottom w:val="0"/>
      <w:divBdr>
        <w:top w:val="none" w:sz="0" w:space="0" w:color="auto"/>
        <w:left w:val="none" w:sz="0" w:space="0" w:color="auto"/>
        <w:bottom w:val="none" w:sz="0" w:space="0" w:color="auto"/>
        <w:right w:val="none" w:sz="0" w:space="0" w:color="auto"/>
      </w:divBdr>
    </w:div>
    <w:div w:id="153106117">
      <w:marLeft w:val="480"/>
      <w:marRight w:val="0"/>
      <w:marTop w:val="0"/>
      <w:marBottom w:val="0"/>
      <w:divBdr>
        <w:top w:val="none" w:sz="0" w:space="0" w:color="auto"/>
        <w:left w:val="none" w:sz="0" w:space="0" w:color="auto"/>
        <w:bottom w:val="none" w:sz="0" w:space="0" w:color="auto"/>
        <w:right w:val="none" w:sz="0" w:space="0" w:color="auto"/>
      </w:divBdr>
    </w:div>
    <w:div w:id="153106222">
      <w:marLeft w:val="480"/>
      <w:marRight w:val="0"/>
      <w:marTop w:val="0"/>
      <w:marBottom w:val="0"/>
      <w:divBdr>
        <w:top w:val="none" w:sz="0" w:space="0" w:color="auto"/>
        <w:left w:val="none" w:sz="0" w:space="0" w:color="auto"/>
        <w:bottom w:val="none" w:sz="0" w:space="0" w:color="auto"/>
        <w:right w:val="none" w:sz="0" w:space="0" w:color="auto"/>
      </w:divBdr>
    </w:div>
    <w:div w:id="153226639">
      <w:marLeft w:val="480"/>
      <w:marRight w:val="0"/>
      <w:marTop w:val="0"/>
      <w:marBottom w:val="0"/>
      <w:divBdr>
        <w:top w:val="none" w:sz="0" w:space="0" w:color="auto"/>
        <w:left w:val="none" w:sz="0" w:space="0" w:color="auto"/>
        <w:bottom w:val="none" w:sz="0" w:space="0" w:color="auto"/>
        <w:right w:val="none" w:sz="0" w:space="0" w:color="auto"/>
      </w:divBdr>
    </w:div>
    <w:div w:id="153227556">
      <w:marLeft w:val="480"/>
      <w:marRight w:val="0"/>
      <w:marTop w:val="0"/>
      <w:marBottom w:val="0"/>
      <w:divBdr>
        <w:top w:val="none" w:sz="0" w:space="0" w:color="auto"/>
        <w:left w:val="none" w:sz="0" w:space="0" w:color="auto"/>
        <w:bottom w:val="none" w:sz="0" w:space="0" w:color="auto"/>
        <w:right w:val="none" w:sz="0" w:space="0" w:color="auto"/>
      </w:divBdr>
    </w:div>
    <w:div w:id="153230412">
      <w:marLeft w:val="480"/>
      <w:marRight w:val="0"/>
      <w:marTop w:val="0"/>
      <w:marBottom w:val="0"/>
      <w:divBdr>
        <w:top w:val="none" w:sz="0" w:space="0" w:color="auto"/>
        <w:left w:val="none" w:sz="0" w:space="0" w:color="auto"/>
        <w:bottom w:val="none" w:sz="0" w:space="0" w:color="auto"/>
        <w:right w:val="none" w:sz="0" w:space="0" w:color="auto"/>
      </w:divBdr>
    </w:div>
    <w:div w:id="153376723">
      <w:marLeft w:val="480"/>
      <w:marRight w:val="0"/>
      <w:marTop w:val="0"/>
      <w:marBottom w:val="0"/>
      <w:divBdr>
        <w:top w:val="none" w:sz="0" w:space="0" w:color="auto"/>
        <w:left w:val="none" w:sz="0" w:space="0" w:color="auto"/>
        <w:bottom w:val="none" w:sz="0" w:space="0" w:color="auto"/>
        <w:right w:val="none" w:sz="0" w:space="0" w:color="auto"/>
      </w:divBdr>
    </w:div>
    <w:div w:id="153423496">
      <w:marLeft w:val="480"/>
      <w:marRight w:val="0"/>
      <w:marTop w:val="0"/>
      <w:marBottom w:val="0"/>
      <w:divBdr>
        <w:top w:val="none" w:sz="0" w:space="0" w:color="auto"/>
        <w:left w:val="none" w:sz="0" w:space="0" w:color="auto"/>
        <w:bottom w:val="none" w:sz="0" w:space="0" w:color="auto"/>
        <w:right w:val="none" w:sz="0" w:space="0" w:color="auto"/>
      </w:divBdr>
    </w:div>
    <w:div w:id="153450055">
      <w:marLeft w:val="480"/>
      <w:marRight w:val="0"/>
      <w:marTop w:val="0"/>
      <w:marBottom w:val="0"/>
      <w:divBdr>
        <w:top w:val="none" w:sz="0" w:space="0" w:color="auto"/>
        <w:left w:val="none" w:sz="0" w:space="0" w:color="auto"/>
        <w:bottom w:val="none" w:sz="0" w:space="0" w:color="auto"/>
        <w:right w:val="none" w:sz="0" w:space="0" w:color="auto"/>
      </w:divBdr>
    </w:div>
    <w:div w:id="153450124">
      <w:marLeft w:val="480"/>
      <w:marRight w:val="0"/>
      <w:marTop w:val="0"/>
      <w:marBottom w:val="0"/>
      <w:divBdr>
        <w:top w:val="none" w:sz="0" w:space="0" w:color="auto"/>
        <w:left w:val="none" w:sz="0" w:space="0" w:color="auto"/>
        <w:bottom w:val="none" w:sz="0" w:space="0" w:color="auto"/>
        <w:right w:val="none" w:sz="0" w:space="0" w:color="auto"/>
      </w:divBdr>
    </w:div>
    <w:div w:id="153492717">
      <w:marLeft w:val="480"/>
      <w:marRight w:val="0"/>
      <w:marTop w:val="0"/>
      <w:marBottom w:val="0"/>
      <w:divBdr>
        <w:top w:val="none" w:sz="0" w:space="0" w:color="auto"/>
        <w:left w:val="none" w:sz="0" w:space="0" w:color="auto"/>
        <w:bottom w:val="none" w:sz="0" w:space="0" w:color="auto"/>
        <w:right w:val="none" w:sz="0" w:space="0" w:color="auto"/>
      </w:divBdr>
    </w:div>
    <w:div w:id="153493698">
      <w:marLeft w:val="480"/>
      <w:marRight w:val="0"/>
      <w:marTop w:val="0"/>
      <w:marBottom w:val="0"/>
      <w:divBdr>
        <w:top w:val="none" w:sz="0" w:space="0" w:color="auto"/>
        <w:left w:val="none" w:sz="0" w:space="0" w:color="auto"/>
        <w:bottom w:val="none" w:sz="0" w:space="0" w:color="auto"/>
        <w:right w:val="none" w:sz="0" w:space="0" w:color="auto"/>
      </w:divBdr>
    </w:div>
    <w:div w:id="153496180">
      <w:marLeft w:val="480"/>
      <w:marRight w:val="0"/>
      <w:marTop w:val="0"/>
      <w:marBottom w:val="0"/>
      <w:divBdr>
        <w:top w:val="none" w:sz="0" w:space="0" w:color="auto"/>
        <w:left w:val="none" w:sz="0" w:space="0" w:color="auto"/>
        <w:bottom w:val="none" w:sz="0" w:space="0" w:color="auto"/>
        <w:right w:val="none" w:sz="0" w:space="0" w:color="auto"/>
      </w:divBdr>
    </w:div>
    <w:div w:id="153499141">
      <w:marLeft w:val="480"/>
      <w:marRight w:val="0"/>
      <w:marTop w:val="0"/>
      <w:marBottom w:val="0"/>
      <w:divBdr>
        <w:top w:val="none" w:sz="0" w:space="0" w:color="auto"/>
        <w:left w:val="none" w:sz="0" w:space="0" w:color="auto"/>
        <w:bottom w:val="none" w:sz="0" w:space="0" w:color="auto"/>
        <w:right w:val="none" w:sz="0" w:space="0" w:color="auto"/>
      </w:divBdr>
    </w:div>
    <w:div w:id="153568934">
      <w:marLeft w:val="480"/>
      <w:marRight w:val="0"/>
      <w:marTop w:val="0"/>
      <w:marBottom w:val="0"/>
      <w:divBdr>
        <w:top w:val="none" w:sz="0" w:space="0" w:color="auto"/>
        <w:left w:val="none" w:sz="0" w:space="0" w:color="auto"/>
        <w:bottom w:val="none" w:sz="0" w:space="0" w:color="auto"/>
        <w:right w:val="none" w:sz="0" w:space="0" w:color="auto"/>
      </w:divBdr>
    </w:div>
    <w:div w:id="153642184">
      <w:marLeft w:val="480"/>
      <w:marRight w:val="0"/>
      <w:marTop w:val="0"/>
      <w:marBottom w:val="0"/>
      <w:divBdr>
        <w:top w:val="none" w:sz="0" w:space="0" w:color="auto"/>
        <w:left w:val="none" w:sz="0" w:space="0" w:color="auto"/>
        <w:bottom w:val="none" w:sz="0" w:space="0" w:color="auto"/>
        <w:right w:val="none" w:sz="0" w:space="0" w:color="auto"/>
      </w:divBdr>
    </w:div>
    <w:div w:id="153645129">
      <w:marLeft w:val="480"/>
      <w:marRight w:val="0"/>
      <w:marTop w:val="0"/>
      <w:marBottom w:val="0"/>
      <w:divBdr>
        <w:top w:val="none" w:sz="0" w:space="0" w:color="auto"/>
        <w:left w:val="none" w:sz="0" w:space="0" w:color="auto"/>
        <w:bottom w:val="none" w:sz="0" w:space="0" w:color="auto"/>
        <w:right w:val="none" w:sz="0" w:space="0" w:color="auto"/>
      </w:divBdr>
    </w:div>
    <w:div w:id="153683911">
      <w:marLeft w:val="480"/>
      <w:marRight w:val="0"/>
      <w:marTop w:val="0"/>
      <w:marBottom w:val="0"/>
      <w:divBdr>
        <w:top w:val="none" w:sz="0" w:space="0" w:color="auto"/>
        <w:left w:val="none" w:sz="0" w:space="0" w:color="auto"/>
        <w:bottom w:val="none" w:sz="0" w:space="0" w:color="auto"/>
        <w:right w:val="none" w:sz="0" w:space="0" w:color="auto"/>
      </w:divBdr>
    </w:div>
    <w:div w:id="153685467">
      <w:marLeft w:val="480"/>
      <w:marRight w:val="0"/>
      <w:marTop w:val="0"/>
      <w:marBottom w:val="0"/>
      <w:divBdr>
        <w:top w:val="none" w:sz="0" w:space="0" w:color="auto"/>
        <w:left w:val="none" w:sz="0" w:space="0" w:color="auto"/>
        <w:bottom w:val="none" w:sz="0" w:space="0" w:color="auto"/>
        <w:right w:val="none" w:sz="0" w:space="0" w:color="auto"/>
      </w:divBdr>
    </w:div>
    <w:div w:id="153688016">
      <w:marLeft w:val="480"/>
      <w:marRight w:val="0"/>
      <w:marTop w:val="0"/>
      <w:marBottom w:val="0"/>
      <w:divBdr>
        <w:top w:val="none" w:sz="0" w:space="0" w:color="auto"/>
        <w:left w:val="none" w:sz="0" w:space="0" w:color="auto"/>
        <w:bottom w:val="none" w:sz="0" w:space="0" w:color="auto"/>
        <w:right w:val="none" w:sz="0" w:space="0" w:color="auto"/>
      </w:divBdr>
    </w:div>
    <w:div w:id="153688983">
      <w:marLeft w:val="480"/>
      <w:marRight w:val="0"/>
      <w:marTop w:val="0"/>
      <w:marBottom w:val="0"/>
      <w:divBdr>
        <w:top w:val="none" w:sz="0" w:space="0" w:color="auto"/>
        <w:left w:val="none" w:sz="0" w:space="0" w:color="auto"/>
        <w:bottom w:val="none" w:sz="0" w:space="0" w:color="auto"/>
        <w:right w:val="none" w:sz="0" w:space="0" w:color="auto"/>
      </w:divBdr>
    </w:div>
    <w:div w:id="153690322">
      <w:marLeft w:val="480"/>
      <w:marRight w:val="0"/>
      <w:marTop w:val="0"/>
      <w:marBottom w:val="0"/>
      <w:divBdr>
        <w:top w:val="none" w:sz="0" w:space="0" w:color="auto"/>
        <w:left w:val="none" w:sz="0" w:space="0" w:color="auto"/>
        <w:bottom w:val="none" w:sz="0" w:space="0" w:color="auto"/>
        <w:right w:val="none" w:sz="0" w:space="0" w:color="auto"/>
      </w:divBdr>
    </w:div>
    <w:div w:id="153690505">
      <w:marLeft w:val="480"/>
      <w:marRight w:val="0"/>
      <w:marTop w:val="0"/>
      <w:marBottom w:val="0"/>
      <w:divBdr>
        <w:top w:val="none" w:sz="0" w:space="0" w:color="auto"/>
        <w:left w:val="none" w:sz="0" w:space="0" w:color="auto"/>
        <w:bottom w:val="none" w:sz="0" w:space="0" w:color="auto"/>
        <w:right w:val="none" w:sz="0" w:space="0" w:color="auto"/>
      </w:divBdr>
    </w:div>
    <w:div w:id="153759631">
      <w:marLeft w:val="480"/>
      <w:marRight w:val="0"/>
      <w:marTop w:val="0"/>
      <w:marBottom w:val="0"/>
      <w:divBdr>
        <w:top w:val="none" w:sz="0" w:space="0" w:color="auto"/>
        <w:left w:val="none" w:sz="0" w:space="0" w:color="auto"/>
        <w:bottom w:val="none" w:sz="0" w:space="0" w:color="auto"/>
        <w:right w:val="none" w:sz="0" w:space="0" w:color="auto"/>
      </w:divBdr>
    </w:div>
    <w:div w:id="153760243">
      <w:marLeft w:val="480"/>
      <w:marRight w:val="0"/>
      <w:marTop w:val="0"/>
      <w:marBottom w:val="0"/>
      <w:divBdr>
        <w:top w:val="none" w:sz="0" w:space="0" w:color="auto"/>
        <w:left w:val="none" w:sz="0" w:space="0" w:color="auto"/>
        <w:bottom w:val="none" w:sz="0" w:space="0" w:color="auto"/>
        <w:right w:val="none" w:sz="0" w:space="0" w:color="auto"/>
      </w:divBdr>
    </w:div>
    <w:div w:id="153762649">
      <w:marLeft w:val="480"/>
      <w:marRight w:val="0"/>
      <w:marTop w:val="0"/>
      <w:marBottom w:val="0"/>
      <w:divBdr>
        <w:top w:val="none" w:sz="0" w:space="0" w:color="auto"/>
        <w:left w:val="none" w:sz="0" w:space="0" w:color="auto"/>
        <w:bottom w:val="none" w:sz="0" w:space="0" w:color="auto"/>
        <w:right w:val="none" w:sz="0" w:space="0" w:color="auto"/>
      </w:divBdr>
    </w:div>
    <w:div w:id="153764020">
      <w:marLeft w:val="480"/>
      <w:marRight w:val="0"/>
      <w:marTop w:val="0"/>
      <w:marBottom w:val="0"/>
      <w:divBdr>
        <w:top w:val="none" w:sz="0" w:space="0" w:color="auto"/>
        <w:left w:val="none" w:sz="0" w:space="0" w:color="auto"/>
        <w:bottom w:val="none" w:sz="0" w:space="0" w:color="auto"/>
        <w:right w:val="none" w:sz="0" w:space="0" w:color="auto"/>
      </w:divBdr>
    </w:div>
    <w:div w:id="153768497">
      <w:marLeft w:val="480"/>
      <w:marRight w:val="0"/>
      <w:marTop w:val="0"/>
      <w:marBottom w:val="0"/>
      <w:divBdr>
        <w:top w:val="none" w:sz="0" w:space="0" w:color="auto"/>
        <w:left w:val="none" w:sz="0" w:space="0" w:color="auto"/>
        <w:bottom w:val="none" w:sz="0" w:space="0" w:color="auto"/>
        <w:right w:val="none" w:sz="0" w:space="0" w:color="auto"/>
      </w:divBdr>
    </w:div>
    <w:div w:id="153839659">
      <w:marLeft w:val="480"/>
      <w:marRight w:val="0"/>
      <w:marTop w:val="0"/>
      <w:marBottom w:val="0"/>
      <w:divBdr>
        <w:top w:val="none" w:sz="0" w:space="0" w:color="auto"/>
        <w:left w:val="none" w:sz="0" w:space="0" w:color="auto"/>
        <w:bottom w:val="none" w:sz="0" w:space="0" w:color="auto"/>
        <w:right w:val="none" w:sz="0" w:space="0" w:color="auto"/>
      </w:divBdr>
    </w:div>
    <w:div w:id="153841506">
      <w:marLeft w:val="480"/>
      <w:marRight w:val="0"/>
      <w:marTop w:val="0"/>
      <w:marBottom w:val="0"/>
      <w:divBdr>
        <w:top w:val="none" w:sz="0" w:space="0" w:color="auto"/>
        <w:left w:val="none" w:sz="0" w:space="0" w:color="auto"/>
        <w:bottom w:val="none" w:sz="0" w:space="0" w:color="auto"/>
        <w:right w:val="none" w:sz="0" w:space="0" w:color="auto"/>
      </w:divBdr>
    </w:div>
    <w:div w:id="153879443">
      <w:marLeft w:val="480"/>
      <w:marRight w:val="0"/>
      <w:marTop w:val="0"/>
      <w:marBottom w:val="0"/>
      <w:divBdr>
        <w:top w:val="none" w:sz="0" w:space="0" w:color="auto"/>
        <w:left w:val="none" w:sz="0" w:space="0" w:color="auto"/>
        <w:bottom w:val="none" w:sz="0" w:space="0" w:color="auto"/>
        <w:right w:val="none" w:sz="0" w:space="0" w:color="auto"/>
      </w:divBdr>
    </w:div>
    <w:div w:id="153955919">
      <w:marLeft w:val="480"/>
      <w:marRight w:val="0"/>
      <w:marTop w:val="0"/>
      <w:marBottom w:val="0"/>
      <w:divBdr>
        <w:top w:val="none" w:sz="0" w:space="0" w:color="auto"/>
        <w:left w:val="none" w:sz="0" w:space="0" w:color="auto"/>
        <w:bottom w:val="none" w:sz="0" w:space="0" w:color="auto"/>
        <w:right w:val="none" w:sz="0" w:space="0" w:color="auto"/>
      </w:divBdr>
    </w:div>
    <w:div w:id="153958331">
      <w:marLeft w:val="480"/>
      <w:marRight w:val="0"/>
      <w:marTop w:val="0"/>
      <w:marBottom w:val="0"/>
      <w:divBdr>
        <w:top w:val="none" w:sz="0" w:space="0" w:color="auto"/>
        <w:left w:val="none" w:sz="0" w:space="0" w:color="auto"/>
        <w:bottom w:val="none" w:sz="0" w:space="0" w:color="auto"/>
        <w:right w:val="none" w:sz="0" w:space="0" w:color="auto"/>
      </w:divBdr>
    </w:div>
    <w:div w:id="154034813">
      <w:marLeft w:val="480"/>
      <w:marRight w:val="0"/>
      <w:marTop w:val="0"/>
      <w:marBottom w:val="0"/>
      <w:divBdr>
        <w:top w:val="none" w:sz="0" w:space="0" w:color="auto"/>
        <w:left w:val="none" w:sz="0" w:space="0" w:color="auto"/>
        <w:bottom w:val="none" w:sz="0" w:space="0" w:color="auto"/>
        <w:right w:val="none" w:sz="0" w:space="0" w:color="auto"/>
      </w:divBdr>
    </w:div>
    <w:div w:id="154035042">
      <w:marLeft w:val="480"/>
      <w:marRight w:val="0"/>
      <w:marTop w:val="0"/>
      <w:marBottom w:val="0"/>
      <w:divBdr>
        <w:top w:val="none" w:sz="0" w:space="0" w:color="auto"/>
        <w:left w:val="none" w:sz="0" w:space="0" w:color="auto"/>
        <w:bottom w:val="none" w:sz="0" w:space="0" w:color="auto"/>
        <w:right w:val="none" w:sz="0" w:space="0" w:color="auto"/>
      </w:divBdr>
    </w:div>
    <w:div w:id="154036154">
      <w:marLeft w:val="480"/>
      <w:marRight w:val="0"/>
      <w:marTop w:val="0"/>
      <w:marBottom w:val="0"/>
      <w:divBdr>
        <w:top w:val="none" w:sz="0" w:space="0" w:color="auto"/>
        <w:left w:val="none" w:sz="0" w:space="0" w:color="auto"/>
        <w:bottom w:val="none" w:sz="0" w:space="0" w:color="auto"/>
        <w:right w:val="none" w:sz="0" w:space="0" w:color="auto"/>
      </w:divBdr>
    </w:div>
    <w:div w:id="154077305">
      <w:marLeft w:val="480"/>
      <w:marRight w:val="0"/>
      <w:marTop w:val="0"/>
      <w:marBottom w:val="0"/>
      <w:divBdr>
        <w:top w:val="none" w:sz="0" w:space="0" w:color="auto"/>
        <w:left w:val="none" w:sz="0" w:space="0" w:color="auto"/>
        <w:bottom w:val="none" w:sz="0" w:space="0" w:color="auto"/>
        <w:right w:val="none" w:sz="0" w:space="0" w:color="auto"/>
      </w:divBdr>
    </w:div>
    <w:div w:id="154080314">
      <w:marLeft w:val="480"/>
      <w:marRight w:val="0"/>
      <w:marTop w:val="0"/>
      <w:marBottom w:val="0"/>
      <w:divBdr>
        <w:top w:val="none" w:sz="0" w:space="0" w:color="auto"/>
        <w:left w:val="none" w:sz="0" w:space="0" w:color="auto"/>
        <w:bottom w:val="none" w:sz="0" w:space="0" w:color="auto"/>
        <w:right w:val="none" w:sz="0" w:space="0" w:color="auto"/>
      </w:divBdr>
    </w:div>
    <w:div w:id="154225630">
      <w:marLeft w:val="480"/>
      <w:marRight w:val="0"/>
      <w:marTop w:val="0"/>
      <w:marBottom w:val="0"/>
      <w:divBdr>
        <w:top w:val="none" w:sz="0" w:space="0" w:color="auto"/>
        <w:left w:val="none" w:sz="0" w:space="0" w:color="auto"/>
        <w:bottom w:val="none" w:sz="0" w:space="0" w:color="auto"/>
        <w:right w:val="none" w:sz="0" w:space="0" w:color="auto"/>
      </w:divBdr>
    </w:div>
    <w:div w:id="154339520">
      <w:marLeft w:val="480"/>
      <w:marRight w:val="0"/>
      <w:marTop w:val="0"/>
      <w:marBottom w:val="0"/>
      <w:divBdr>
        <w:top w:val="none" w:sz="0" w:space="0" w:color="auto"/>
        <w:left w:val="none" w:sz="0" w:space="0" w:color="auto"/>
        <w:bottom w:val="none" w:sz="0" w:space="0" w:color="auto"/>
        <w:right w:val="none" w:sz="0" w:space="0" w:color="auto"/>
      </w:divBdr>
    </w:div>
    <w:div w:id="154339960">
      <w:marLeft w:val="480"/>
      <w:marRight w:val="0"/>
      <w:marTop w:val="0"/>
      <w:marBottom w:val="0"/>
      <w:divBdr>
        <w:top w:val="none" w:sz="0" w:space="0" w:color="auto"/>
        <w:left w:val="none" w:sz="0" w:space="0" w:color="auto"/>
        <w:bottom w:val="none" w:sz="0" w:space="0" w:color="auto"/>
        <w:right w:val="none" w:sz="0" w:space="0" w:color="auto"/>
      </w:divBdr>
    </w:div>
    <w:div w:id="154414641">
      <w:marLeft w:val="480"/>
      <w:marRight w:val="0"/>
      <w:marTop w:val="0"/>
      <w:marBottom w:val="0"/>
      <w:divBdr>
        <w:top w:val="none" w:sz="0" w:space="0" w:color="auto"/>
        <w:left w:val="none" w:sz="0" w:space="0" w:color="auto"/>
        <w:bottom w:val="none" w:sz="0" w:space="0" w:color="auto"/>
        <w:right w:val="none" w:sz="0" w:space="0" w:color="auto"/>
      </w:divBdr>
    </w:div>
    <w:div w:id="154415166">
      <w:marLeft w:val="480"/>
      <w:marRight w:val="0"/>
      <w:marTop w:val="0"/>
      <w:marBottom w:val="0"/>
      <w:divBdr>
        <w:top w:val="none" w:sz="0" w:space="0" w:color="auto"/>
        <w:left w:val="none" w:sz="0" w:space="0" w:color="auto"/>
        <w:bottom w:val="none" w:sz="0" w:space="0" w:color="auto"/>
        <w:right w:val="none" w:sz="0" w:space="0" w:color="auto"/>
      </w:divBdr>
    </w:div>
    <w:div w:id="154419377">
      <w:marLeft w:val="480"/>
      <w:marRight w:val="0"/>
      <w:marTop w:val="0"/>
      <w:marBottom w:val="0"/>
      <w:divBdr>
        <w:top w:val="none" w:sz="0" w:space="0" w:color="auto"/>
        <w:left w:val="none" w:sz="0" w:space="0" w:color="auto"/>
        <w:bottom w:val="none" w:sz="0" w:space="0" w:color="auto"/>
        <w:right w:val="none" w:sz="0" w:space="0" w:color="auto"/>
      </w:divBdr>
    </w:div>
    <w:div w:id="154419723">
      <w:marLeft w:val="480"/>
      <w:marRight w:val="0"/>
      <w:marTop w:val="0"/>
      <w:marBottom w:val="0"/>
      <w:divBdr>
        <w:top w:val="none" w:sz="0" w:space="0" w:color="auto"/>
        <w:left w:val="none" w:sz="0" w:space="0" w:color="auto"/>
        <w:bottom w:val="none" w:sz="0" w:space="0" w:color="auto"/>
        <w:right w:val="none" w:sz="0" w:space="0" w:color="auto"/>
      </w:divBdr>
    </w:div>
    <w:div w:id="154493849">
      <w:marLeft w:val="480"/>
      <w:marRight w:val="0"/>
      <w:marTop w:val="0"/>
      <w:marBottom w:val="0"/>
      <w:divBdr>
        <w:top w:val="none" w:sz="0" w:space="0" w:color="auto"/>
        <w:left w:val="none" w:sz="0" w:space="0" w:color="auto"/>
        <w:bottom w:val="none" w:sz="0" w:space="0" w:color="auto"/>
        <w:right w:val="none" w:sz="0" w:space="0" w:color="auto"/>
      </w:divBdr>
    </w:div>
    <w:div w:id="154496462">
      <w:marLeft w:val="480"/>
      <w:marRight w:val="0"/>
      <w:marTop w:val="0"/>
      <w:marBottom w:val="0"/>
      <w:divBdr>
        <w:top w:val="none" w:sz="0" w:space="0" w:color="auto"/>
        <w:left w:val="none" w:sz="0" w:space="0" w:color="auto"/>
        <w:bottom w:val="none" w:sz="0" w:space="0" w:color="auto"/>
        <w:right w:val="none" w:sz="0" w:space="0" w:color="auto"/>
      </w:divBdr>
    </w:div>
    <w:div w:id="154497169">
      <w:marLeft w:val="480"/>
      <w:marRight w:val="0"/>
      <w:marTop w:val="0"/>
      <w:marBottom w:val="0"/>
      <w:divBdr>
        <w:top w:val="none" w:sz="0" w:space="0" w:color="auto"/>
        <w:left w:val="none" w:sz="0" w:space="0" w:color="auto"/>
        <w:bottom w:val="none" w:sz="0" w:space="0" w:color="auto"/>
        <w:right w:val="none" w:sz="0" w:space="0" w:color="auto"/>
      </w:divBdr>
    </w:div>
    <w:div w:id="154497982">
      <w:marLeft w:val="480"/>
      <w:marRight w:val="0"/>
      <w:marTop w:val="0"/>
      <w:marBottom w:val="0"/>
      <w:divBdr>
        <w:top w:val="none" w:sz="0" w:space="0" w:color="auto"/>
        <w:left w:val="none" w:sz="0" w:space="0" w:color="auto"/>
        <w:bottom w:val="none" w:sz="0" w:space="0" w:color="auto"/>
        <w:right w:val="none" w:sz="0" w:space="0" w:color="auto"/>
      </w:divBdr>
    </w:div>
    <w:div w:id="154498305">
      <w:marLeft w:val="480"/>
      <w:marRight w:val="0"/>
      <w:marTop w:val="0"/>
      <w:marBottom w:val="0"/>
      <w:divBdr>
        <w:top w:val="none" w:sz="0" w:space="0" w:color="auto"/>
        <w:left w:val="none" w:sz="0" w:space="0" w:color="auto"/>
        <w:bottom w:val="none" w:sz="0" w:space="0" w:color="auto"/>
        <w:right w:val="none" w:sz="0" w:space="0" w:color="auto"/>
      </w:divBdr>
    </w:div>
    <w:div w:id="154535770">
      <w:marLeft w:val="480"/>
      <w:marRight w:val="0"/>
      <w:marTop w:val="0"/>
      <w:marBottom w:val="0"/>
      <w:divBdr>
        <w:top w:val="none" w:sz="0" w:space="0" w:color="auto"/>
        <w:left w:val="none" w:sz="0" w:space="0" w:color="auto"/>
        <w:bottom w:val="none" w:sz="0" w:space="0" w:color="auto"/>
        <w:right w:val="none" w:sz="0" w:space="0" w:color="auto"/>
      </w:divBdr>
    </w:div>
    <w:div w:id="154537947">
      <w:marLeft w:val="480"/>
      <w:marRight w:val="0"/>
      <w:marTop w:val="0"/>
      <w:marBottom w:val="0"/>
      <w:divBdr>
        <w:top w:val="none" w:sz="0" w:space="0" w:color="auto"/>
        <w:left w:val="none" w:sz="0" w:space="0" w:color="auto"/>
        <w:bottom w:val="none" w:sz="0" w:space="0" w:color="auto"/>
        <w:right w:val="none" w:sz="0" w:space="0" w:color="auto"/>
      </w:divBdr>
    </w:div>
    <w:div w:id="154541809">
      <w:marLeft w:val="480"/>
      <w:marRight w:val="0"/>
      <w:marTop w:val="0"/>
      <w:marBottom w:val="0"/>
      <w:divBdr>
        <w:top w:val="none" w:sz="0" w:space="0" w:color="auto"/>
        <w:left w:val="none" w:sz="0" w:space="0" w:color="auto"/>
        <w:bottom w:val="none" w:sz="0" w:space="0" w:color="auto"/>
        <w:right w:val="none" w:sz="0" w:space="0" w:color="auto"/>
      </w:divBdr>
    </w:div>
    <w:div w:id="154609864">
      <w:marLeft w:val="480"/>
      <w:marRight w:val="0"/>
      <w:marTop w:val="0"/>
      <w:marBottom w:val="0"/>
      <w:divBdr>
        <w:top w:val="none" w:sz="0" w:space="0" w:color="auto"/>
        <w:left w:val="none" w:sz="0" w:space="0" w:color="auto"/>
        <w:bottom w:val="none" w:sz="0" w:space="0" w:color="auto"/>
        <w:right w:val="none" w:sz="0" w:space="0" w:color="auto"/>
      </w:divBdr>
    </w:div>
    <w:div w:id="154611835">
      <w:marLeft w:val="480"/>
      <w:marRight w:val="0"/>
      <w:marTop w:val="0"/>
      <w:marBottom w:val="0"/>
      <w:divBdr>
        <w:top w:val="none" w:sz="0" w:space="0" w:color="auto"/>
        <w:left w:val="none" w:sz="0" w:space="0" w:color="auto"/>
        <w:bottom w:val="none" w:sz="0" w:space="0" w:color="auto"/>
        <w:right w:val="none" w:sz="0" w:space="0" w:color="auto"/>
      </w:divBdr>
    </w:div>
    <w:div w:id="154683256">
      <w:marLeft w:val="480"/>
      <w:marRight w:val="0"/>
      <w:marTop w:val="0"/>
      <w:marBottom w:val="0"/>
      <w:divBdr>
        <w:top w:val="none" w:sz="0" w:space="0" w:color="auto"/>
        <w:left w:val="none" w:sz="0" w:space="0" w:color="auto"/>
        <w:bottom w:val="none" w:sz="0" w:space="0" w:color="auto"/>
        <w:right w:val="none" w:sz="0" w:space="0" w:color="auto"/>
      </w:divBdr>
    </w:div>
    <w:div w:id="154684623">
      <w:marLeft w:val="480"/>
      <w:marRight w:val="0"/>
      <w:marTop w:val="0"/>
      <w:marBottom w:val="0"/>
      <w:divBdr>
        <w:top w:val="none" w:sz="0" w:space="0" w:color="auto"/>
        <w:left w:val="none" w:sz="0" w:space="0" w:color="auto"/>
        <w:bottom w:val="none" w:sz="0" w:space="0" w:color="auto"/>
        <w:right w:val="none" w:sz="0" w:space="0" w:color="auto"/>
      </w:divBdr>
    </w:div>
    <w:div w:id="154685350">
      <w:marLeft w:val="480"/>
      <w:marRight w:val="0"/>
      <w:marTop w:val="0"/>
      <w:marBottom w:val="0"/>
      <w:divBdr>
        <w:top w:val="none" w:sz="0" w:space="0" w:color="auto"/>
        <w:left w:val="none" w:sz="0" w:space="0" w:color="auto"/>
        <w:bottom w:val="none" w:sz="0" w:space="0" w:color="auto"/>
        <w:right w:val="none" w:sz="0" w:space="0" w:color="auto"/>
      </w:divBdr>
    </w:div>
    <w:div w:id="154689965">
      <w:marLeft w:val="480"/>
      <w:marRight w:val="0"/>
      <w:marTop w:val="0"/>
      <w:marBottom w:val="0"/>
      <w:divBdr>
        <w:top w:val="none" w:sz="0" w:space="0" w:color="auto"/>
        <w:left w:val="none" w:sz="0" w:space="0" w:color="auto"/>
        <w:bottom w:val="none" w:sz="0" w:space="0" w:color="auto"/>
        <w:right w:val="none" w:sz="0" w:space="0" w:color="auto"/>
      </w:divBdr>
    </w:div>
    <w:div w:id="154763047">
      <w:marLeft w:val="480"/>
      <w:marRight w:val="0"/>
      <w:marTop w:val="0"/>
      <w:marBottom w:val="0"/>
      <w:divBdr>
        <w:top w:val="none" w:sz="0" w:space="0" w:color="auto"/>
        <w:left w:val="none" w:sz="0" w:space="0" w:color="auto"/>
        <w:bottom w:val="none" w:sz="0" w:space="0" w:color="auto"/>
        <w:right w:val="none" w:sz="0" w:space="0" w:color="auto"/>
      </w:divBdr>
    </w:div>
    <w:div w:id="154804023">
      <w:marLeft w:val="480"/>
      <w:marRight w:val="0"/>
      <w:marTop w:val="0"/>
      <w:marBottom w:val="0"/>
      <w:divBdr>
        <w:top w:val="none" w:sz="0" w:space="0" w:color="auto"/>
        <w:left w:val="none" w:sz="0" w:space="0" w:color="auto"/>
        <w:bottom w:val="none" w:sz="0" w:space="0" w:color="auto"/>
        <w:right w:val="none" w:sz="0" w:space="0" w:color="auto"/>
      </w:divBdr>
    </w:div>
    <w:div w:id="154806659">
      <w:marLeft w:val="480"/>
      <w:marRight w:val="0"/>
      <w:marTop w:val="0"/>
      <w:marBottom w:val="0"/>
      <w:divBdr>
        <w:top w:val="none" w:sz="0" w:space="0" w:color="auto"/>
        <w:left w:val="none" w:sz="0" w:space="0" w:color="auto"/>
        <w:bottom w:val="none" w:sz="0" w:space="0" w:color="auto"/>
        <w:right w:val="none" w:sz="0" w:space="0" w:color="auto"/>
      </w:divBdr>
    </w:div>
    <w:div w:id="154810500">
      <w:marLeft w:val="640"/>
      <w:marRight w:val="0"/>
      <w:marTop w:val="0"/>
      <w:marBottom w:val="0"/>
      <w:divBdr>
        <w:top w:val="none" w:sz="0" w:space="0" w:color="auto"/>
        <w:left w:val="none" w:sz="0" w:space="0" w:color="auto"/>
        <w:bottom w:val="none" w:sz="0" w:space="0" w:color="auto"/>
        <w:right w:val="none" w:sz="0" w:space="0" w:color="auto"/>
      </w:divBdr>
    </w:div>
    <w:div w:id="154883101">
      <w:marLeft w:val="480"/>
      <w:marRight w:val="0"/>
      <w:marTop w:val="0"/>
      <w:marBottom w:val="0"/>
      <w:divBdr>
        <w:top w:val="none" w:sz="0" w:space="0" w:color="auto"/>
        <w:left w:val="none" w:sz="0" w:space="0" w:color="auto"/>
        <w:bottom w:val="none" w:sz="0" w:space="0" w:color="auto"/>
        <w:right w:val="none" w:sz="0" w:space="0" w:color="auto"/>
      </w:divBdr>
    </w:div>
    <w:div w:id="154883490">
      <w:marLeft w:val="480"/>
      <w:marRight w:val="0"/>
      <w:marTop w:val="0"/>
      <w:marBottom w:val="0"/>
      <w:divBdr>
        <w:top w:val="none" w:sz="0" w:space="0" w:color="auto"/>
        <w:left w:val="none" w:sz="0" w:space="0" w:color="auto"/>
        <w:bottom w:val="none" w:sz="0" w:space="0" w:color="auto"/>
        <w:right w:val="none" w:sz="0" w:space="0" w:color="auto"/>
      </w:divBdr>
    </w:div>
    <w:div w:id="154884438">
      <w:marLeft w:val="480"/>
      <w:marRight w:val="0"/>
      <w:marTop w:val="0"/>
      <w:marBottom w:val="0"/>
      <w:divBdr>
        <w:top w:val="none" w:sz="0" w:space="0" w:color="auto"/>
        <w:left w:val="none" w:sz="0" w:space="0" w:color="auto"/>
        <w:bottom w:val="none" w:sz="0" w:space="0" w:color="auto"/>
        <w:right w:val="none" w:sz="0" w:space="0" w:color="auto"/>
      </w:divBdr>
    </w:div>
    <w:div w:id="154885924">
      <w:marLeft w:val="480"/>
      <w:marRight w:val="0"/>
      <w:marTop w:val="0"/>
      <w:marBottom w:val="0"/>
      <w:divBdr>
        <w:top w:val="none" w:sz="0" w:space="0" w:color="auto"/>
        <w:left w:val="none" w:sz="0" w:space="0" w:color="auto"/>
        <w:bottom w:val="none" w:sz="0" w:space="0" w:color="auto"/>
        <w:right w:val="none" w:sz="0" w:space="0" w:color="auto"/>
      </w:divBdr>
    </w:div>
    <w:div w:id="154957989">
      <w:marLeft w:val="480"/>
      <w:marRight w:val="0"/>
      <w:marTop w:val="0"/>
      <w:marBottom w:val="0"/>
      <w:divBdr>
        <w:top w:val="none" w:sz="0" w:space="0" w:color="auto"/>
        <w:left w:val="none" w:sz="0" w:space="0" w:color="auto"/>
        <w:bottom w:val="none" w:sz="0" w:space="0" w:color="auto"/>
        <w:right w:val="none" w:sz="0" w:space="0" w:color="auto"/>
      </w:divBdr>
    </w:div>
    <w:div w:id="154958015">
      <w:marLeft w:val="480"/>
      <w:marRight w:val="0"/>
      <w:marTop w:val="0"/>
      <w:marBottom w:val="0"/>
      <w:divBdr>
        <w:top w:val="none" w:sz="0" w:space="0" w:color="auto"/>
        <w:left w:val="none" w:sz="0" w:space="0" w:color="auto"/>
        <w:bottom w:val="none" w:sz="0" w:space="0" w:color="auto"/>
        <w:right w:val="none" w:sz="0" w:space="0" w:color="auto"/>
      </w:divBdr>
    </w:div>
    <w:div w:id="155074403">
      <w:marLeft w:val="480"/>
      <w:marRight w:val="0"/>
      <w:marTop w:val="0"/>
      <w:marBottom w:val="0"/>
      <w:divBdr>
        <w:top w:val="none" w:sz="0" w:space="0" w:color="auto"/>
        <w:left w:val="none" w:sz="0" w:space="0" w:color="auto"/>
        <w:bottom w:val="none" w:sz="0" w:space="0" w:color="auto"/>
        <w:right w:val="none" w:sz="0" w:space="0" w:color="auto"/>
      </w:divBdr>
    </w:div>
    <w:div w:id="155153986">
      <w:marLeft w:val="640"/>
      <w:marRight w:val="0"/>
      <w:marTop w:val="0"/>
      <w:marBottom w:val="0"/>
      <w:divBdr>
        <w:top w:val="none" w:sz="0" w:space="0" w:color="auto"/>
        <w:left w:val="none" w:sz="0" w:space="0" w:color="auto"/>
        <w:bottom w:val="none" w:sz="0" w:space="0" w:color="auto"/>
        <w:right w:val="none" w:sz="0" w:space="0" w:color="auto"/>
      </w:divBdr>
    </w:div>
    <w:div w:id="155263603">
      <w:marLeft w:val="480"/>
      <w:marRight w:val="0"/>
      <w:marTop w:val="0"/>
      <w:marBottom w:val="0"/>
      <w:divBdr>
        <w:top w:val="none" w:sz="0" w:space="0" w:color="auto"/>
        <w:left w:val="none" w:sz="0" w:space="0" w:color="auto"/>
        <w:bottom w:val="none" w:sz="0" w:space="0" w:color="auto"/>
        <w:right w:val="none" w:sz="0" w:space="0" w:color="auto"/>
      </w:divBdr>
    </w:div>
    <w:div w:id="155270224">
      <w:marLeft w:val="480"/>
      <w:marRight w:val="0"/>
      <w:marTop w:val="0"/>
      <w:marBottom w:val="0"/>
      <w:divBdr>
        <w:top w:val="none" w:sz="0" w:space="0" w:color="auto"/>
        <w:left w:val="none" w:sz="0" w:space="0" w:color="auto"/>
        <w:bottom w:val="none" w:sz="0" w:space="0" w:color="auto"/>
        <w:right w:val="none" w:sz="0" w:space="0" w:color="auto"/>
      </w:divBdr>
    </w:div>
    <w:div w:id="155386232">
      <w:marLeft w:val="480"/>
      <w:marRight w:val="0"/>
      <w:marTop w:val="0"/>
      <w:marBottom w:val="0"/>
      <w:divBdr>
        <w:top w:val="none" w:sz="0" w:space="0" w:color="auto"/>
        <w:left w:val="none" w:sz="0" w:space="0" w:color="auto"/>
        <w:bottom w:val="none" w:sz="0" w:space="0" w:color="auto"/>
        <w:right w:val="none" w:sz="0" w:space="0" w:color="auto"/>
      </w:divBdr>
    </w:div>
    <w:div w:id="155387263">
      <w:marLeft w:val="480"/>
      <w:marRight w:val="0"/>
      <w:marTop w:val="0"/>
      <w:marBottom w:val="0"/>
      <w:divBdr>
        <w:top w:val="none" w:sz="0" w:space="0" w:color="auto"/>
        <w:left w:val="none" w:sz="0" w:space="0" w:color="auto"/>
        <w:bottom w:val="none" w:sz="0" w:space="0" w:color="auto"/>
        <w:right w:val="none" w:sz="0" w:space="0" w:color="auto"/>
      </w:divBdr>
    </w:div>
    <w:div w:id="155389837">
      <w:marLeft w:val="480"/>
      <w:marRight w:val="0"/>
      <w:marTop w:val="0"/>
      <w:marBottom w:val="0"/>
      <w:divBdr>
        <w:top w:val="none" w:sz="0" w:space="0" w:color="auto"/>
        <w:left w:val="none" w:sz="0" w:space="0" w:color="auto"/>
        <w:bottom w:val="none" w:sz="0" w:space="0" w:color="auto"/>
        <w:right w:val="none" w:sz="0" w:space="0" w:color="auto"/>
      </w:divBdr>
    </w:div>
    <w:div w:id="155390655">
      <w:marLeft w:val="480"/>
      <w:marRight w:val="0"/>
      <w:marTop w:val="0"/>
      <w:marBottom w:val="0"/>
      <w:divBdr>
        <w:top w:val="none" w:sz="0" w:space="0" w:color="auto"/>
        <w:left w:val="none" w:sz="0" w:space="0" w:color="auto"/>
        <w:bottom w:val="none" w:sz="0" w:space="0" w:color="auto"/>
        <w:right w:val="none" w:sz="0" w:space="0" w:color="auto"/>
      </w:divBdr>
    </w:div>
    <w:div w:id="155417027">
      <w:marLeft w:val="480"/>
      <w:marRight w:val="0"/>
      <w:marTop w:val="0"/>
      <w:marBottom w:val="0"/>
      <w:divBdr>
        <w:top w:val="none" w:sz="0" w:space="0" w:color="auto"/>
        <w:left w:val="none" w:sz="0" w:space="0" w:color="auto"/>
        <w:bottom w:val="none" w:sz="0" w:space="0" w:color="auto"/>
        <w:right w:val="none" w:sz="0" w:space="0" w:color="auto"/>
      </w:divBdr>
    </w:div>
    <w:div w:id="155460285">
      <w:marLeft w:val="480"/>
      <w:marRight w:val="0"/>
      <w:marTop w:val="0"/>
      <w:marBottom w:val="0"/>
      <w:divBdr>
        <w:top w:val="none" w:sz="0" w:space="0" w:color="auto"/>
        <w:left w:val="none" w:sz="0" w:space="0" w:color="auto"/>
        <w:bottom w:val="none" w:sz="0" w:space="0" w:color="auto"/>
        <w:right w:val="none" w:sz="0" w:space="0" w:color="auto"/>
      </w:divBdr>
    </w:div>
    <w:div w:id="155464901">
      <w:marLeft w:val="480"/>
      <w:marRight w:val="0"/>
      <w:marTop w:val="0"/>
      <w:marBottom w:val="0"/>
      <w:divBdr>
        <w:top w:val="none" w:sz="0" w:space="0" w:color="auto"/>
        <w:left w:val="none" w:sz="0" w:space="0" w:color="auto"/>
        <w:bottom w:val="none" w:sz="0" w:space="0" w:color="auto"/>
        <w:right w:val="none" w:sz="0" w:space="0" w:color="auto"/>
      </w:divBdr>
    </w:div>
    <w:div w:id="155466011">
      <w:marLeft w:val="480"/>
      <w:marRight w:val="0"/>
      <w:marTop w:val="0"/>
      <w:marBottom w:val="0"/>
      <w:divBdr>
        <w:top w:val="none" w:sz="0" w:space="0" w:color="auto"/>
        <w:left w:val="none" w:sz="0" w:space="0" w:color="auto"/>
        <w:bottom w:val="none" w:sz="0" w:space="0" w:color="auto"/>
        <w:right w:val="none" w:sz="0" w:space="0" w:color="auto"/>
      </w:divBdr>
    </w:div>
    <w:div w:id="155608599">
      <w:marLeft w:val="480"/>
      <w:marRight w:val="0"/>
      <w:marTop w:val="0"/>
      <w:marBottom w:val="0"/>
      <w:divBdr>
        <w:top w:val="none" w:sz="0" w:space="0" w:color="auto"/>
        <w:left w:val="none" w:sz="0" w:space="0" w:color="auto"/>
        <w:bottom w:val="none" w:sz="0" w:space="0" w:color="auto"/>
        <w:right w:val="none" w:sz="0" w:space="0" w:color="auto"/>
      </w:divBdr>
    </w:div>
    <w:div w:id="155611137">
      <w:marLeft w:val="640"/>
      <w:marRight w:val="0"/>
      <w:marTop w:val="0"/>
      <w:marBottom w:val="0"/>
      <w:divBdr>
        <w:top w:val="none" w:sz="0" w:space="0" w:color="auto"/>
        <w:left w:val="none" w:sz="0" w:space="0" w:color="auto"/>
        <w:bottom w:val="none" w:sz="0" w:space="0" w:color="auto"/>
        <w:right w:val="none" w:sz="0" w:space="0" w:color="auto"/>
      </w:divBdr>
    </w:div>
    <w:div w:id="155652506">
      <w:marLeft w:val="480"/>
      <w:marRight w:val="0"/>
      <w:marTop w:val="0"/>
      <w:marBottom w:val="0"/>
      <w:divBdr>
        <w:top w:val="none" w:sz="0" w:space="0" w:color="auto"/>
        <w:left w:val="none" w:sz="0" w:space="0" w:color="auto"/>
        <w:bottom w:val="none" w:sz="0" w:space="0" w:color="auto"/>
        <w:right w:val="none" w:sz="0" w:space="0" w:color="auto"/>
      </w:divBdr>
    </w:div>
    <w:div w:id="155654869">
      <w:marLeft w:val="480"/>
      <w:marRight w:val="0"/>
      <w:marTop w:val="0"/>
      <w:marBottom w:val="0"/>
      <w:divBdr>
        <w:top w:val="none" w:sz="0" w:space="0" w:color="auto"/>
        <w:left w:val="none" w:sz="0" w:space="0" w:color="auto"/>
        <w:bottom w:val="none" w:sz="0" w:space="0" w:color="auto"/>
        <w:right w:val="none" w:sz="0" w:space="0" w:color="auto"/>
      </w:divBdr>
    </w:div>
    <w:div w:id="155655567">
      <w:marLeft w:val="480"/>
      <w:marRight w:val="0"/>
      <w:marTop w:val="0"/>
      <w:marBottom w:val="0"/>
      <w:divBdr>
        <w:top w:val="none" w:sz="0" w:space="0" w:color="auto"/>
        <w:left w:val="none" w:sz="0" w:space="0" w:color="auto"/>
        <w:bottom w:val="none" w:sz="0" w:space="0" w:color="auto"/>
        <w:right w:val="none" w:sz="0" w:space="0" w:color="auto"/>
      </w:divBdr>
    </w:div>
    <w:div w:id="155656700">
      <w:marLeft w:val="480"/>
      <w:marRight w:val="0"/>
      <w:marTop w:val="0"/>
      <w:marBottom w:val="0"/>
      <w:divBdr>
        <w:top w:val="none" w:sz="0" w:space="0" w:color="auto"/>
        <w:left w:val="none" w:sz="0" w:space="0" w:color="auto"/>
        <w:bottom w:val="none" w:sz="0" w:space="0" w:color="auto"/>
        <w:right w:val="none" w:sz="0" w:space="0" w:color="auto"/>
      </w:divBdr>
    </w:div>
    <w:div w:id="155726314">
      <w:marLeft w:val="480"/>
      <w:marRight w:val="0"/>
      <w:marTop w:val="0"/>
      <w:marBottom w:val="0"/>
      <w:divBdr>
        <w:top w:val="none" w:sz="0" w:space="0" w:color="auto"/>
        <w:left w:val="none" w:sz="0" w:space="0" w:color="auto"/>
        <w:bottom w:val="none" w:sz="0" w:space="0" w:color="auto"/>
        <w:right w:val="none" w:sz="0" w:space="0" w:color="auto"/>
      </w:divBdr>
    </w:div>
    <w:div w:id="155727914">
      <w:marLeft w:val="480"/>
      <w:marRight w:val="0"/>
      <w:marTop w:val="0"/>
      <w:marBottom w:val="0"/>
      <w:divBdr>
        <w:top w:val="none" w:sz="0" w:space="0" w:color="auto"/>
        <w:left w:val="none" w:sz="0" w:space="0" w:color="auto"/>
        <w:bottom w:val="none" w:sz="0" w:space="0" w:color="auto"/>
        <w:right w:val="none" w:sz="0" w:space="0" w:color="auto"/>
      </w:divBdr>
    </w:div>
    <w:div w:id="155730560">
      <w:marLeft w:val="480"/>
      <w:marRight w:val="0"/>
      <w:marTop w:val="0"/>
      <w:marBottom w:val="0"/>
      <w:divBdr>
        <w:top w:val="none" w:sz="0" w:space="0" w:color="auto"/>
        <w:left w:val="none" w:sz="0" w:space="0" w:color="auto"/>
        <w:bottom w:val="none" w:sz="0" w:space="0" w:color="auto"/>
        <w:right w:val="none" w:sz="0" w:space="0" w:color="auto"/>
      </w:divBdr>
    </w:div>
    <w:div w:id="155732922">
      <w:marLeft w:val="480"/>
      <w:marRight w:val="0"/>
      <w:marTop w:val="0"/>
      <w:marBottom w:val="0"/>
      <w:divBdr>
        <w:top w:val="none" w:sz="0" w:space="0" w:color="auto"/>
        <w:left w:val="none" w:sz="0" w:space="0" w:color="auto"/>
        <w:bottom w:val="none" w:sz="0" w:space="0" w:color="auto"/>
        <w:right w:val="none" w:sz="0" w:space="0" w:color="auto"/>
      </w:divBdr>
    </w:div>
    <w:div w:id="155733768">
      <w:marLeft w:val="480"/>
      <w:marRight w:val="0"/>
      <w:marTop w:val="0"/>
      <w:marBottom w:val="0"/>
      <w:divBdr>
        <w:top w:val="none" w:sz="0" w:space="0" w:color="auto"/>
        <w:left w:val="none" w:sz="0" w:space="0" w:color="auto"/>
        <w:bottom w:val="none" w:sz="0" w:space="0" w:color="auto"/>
        <w:right w:val="none" w:sz="0" w:space="0" w:color="auto"/>
      </w:divBdr>
    </w:div>
    <w:div w:id="155845452">
      <w:marLeft w:val="480"/>
      <w:marRight w:val="0"/>
      <w:marTop w:val="0"/>
      <w:marBottom w:val="0"/>
      <w:divBdr>
        <w:top w:val="none" w:sz="0" w:space="0" w:color="auto"/>
        <w:left w:val="none" w:sz="0" w:space="0" w:color="auto"/>
        <w:bottom w:val="none" w:sz="0" w:space="0" w:color="auto"/>
        <w:right w:val="none" w:sz="0" w:space="0" w:color="auto"/>
      </w:divBdr>
    </w:div>
    <w:div w:id="155847194">
      <w:marLeft w:val="480"/>
      <w:marRight w:val="0"/>
      <w:marTop w:val="0"/>
      <w:marBottom w:val="0"/>
      <w:divBdr>
        <w:top w:val="none" w:sz="0" w:space="0" w:color="auto"/>
        <w:left w:val="none" w:sz="0" w:space="0" w:color="auto"/>
        <w:bottom w:val="none" w:sz="0" w:space="0" w:color="auto"/>
        <w:right w:val="none" w:sz="0" w:space="0" w:color="auto"/>
      </w:divBdr>
    </w:div>
    <w:div w:id="155849191">
      <w:marLeft w:val="640"/>
      <w:marRight w:val="0"/>
      <w:marTop w:val="0"/>
      <w:marBottom w:val="0"/>
      <w:divBdr>
        <w:top w:val="none" w:sz="0" w:space="0" w:color="auto"/>
        <w:left w:val="none" w:sz="0" w:space="0" w:color="auto"/>
        <w:bottom w:val="none" w:sz="0" w:space="0" w:color="auto"/>
        <w:right w:val="none" w:sz="0" w:space="0" w:color="auto"/>
      </w:divBdr>
    </w:div>
    <w:div w:id="155851430">
      <w:marLeft w:val="480"/>
      <w:marRight w:val="0"/>
      <w:marTop w:val="0"/>
      <w:marBottom w:val="0"/>
      <w:divBdr>
        <w:top w:val="none" w:sz="0" w:space="0" w:color="auto"/>
        <w:left w:val="none" w:sz="0" w:space="0" w:color="auto"/>
        <w:bottom w:val="none" w:sz="0" w:space="0" w:color="auto"/>
        <w:right w:val="none" w:sz="0" w:space="0" w:color="auto"/>
      </w:divBdr>
    </w:div>
    <w:div w:id="155852043">
      <w:marLeft w:val="480"/>
      <w:marRight w:val="0"/>
      <w:marTop w:val="0"/>
      <w:marBottom w:val="0"/>
      <w:divBdr>
        <w:top w:val="none" w:sz="0" w:space="0" w:color="auto"/>
        <w:left w:val="none" w:sz="0" w:space="0" w:color="auto"/>
        <w:bottom w:val="none" w:sz="0" w:space="0" w:color="auto"/>
        <w:right w:val="none" w:sz="0" w:space="0" w:color="auto"/>
      </w:divBdr>
    </w:div>
    <w:div w:id="155995263">
      <w:marLeft w:val="480"/>
      <w:marRight w:val="0"/>
      <w:marTop w:val="0"/>
      <w:marBottom w:val="0"/>
      <w:divBdr>
        <w:top w:val="none" w:sz="0" w:space="0" w:color="auto"/>
        <w:left w:val="none" w:sz="0" w:space="0" w:color="auto"/>
        <w:bottom w:val="none" w:sz="0" w:space="0" w:color="auto"/>
        <w:right w:val="none" w:sz="0" w:space="0" w:color="auto"/>
      </w:divBdr>
    </w:div>
    <w:div w:id="155996163">
      <w:marLeft w:val="480"/>
      <w:marRight w:val="0"/>
      <w:marTop w:val="0"/>
      <w:marBottom w:val="0"/>
      <w:divBdr>
        <w:top w:val="none" w:sz="0" w:space="0" w:color="auto"/>
        <w:left w:val="none" w:sz="0" w:space="0" w:color="auto"/>
        <w:bottom w:val="none" w:sz="0" w:space="0" w:color="auto"/>
        <w:right w:val="none" w:sz="0" w:space="0" w:color="auto"/>
      </w:divBdr>
    </w:div>
    <w:div w:id="155997610">
      <w:marLeft w:val="640"/>
      <w:marRight w:val="0"/>
      <w:marTop w:val="0"/>
      <w:marBottom w:val="0"/>
      <w:divBdr>
        <w:top w:val="none" w:sz="0" w:space="0" w:color="auto"/>
        <w:left w:val="none" w:sz="0" w:space="0" w:color="auto"/>
        <w:bottom w:val="none" w:sz="0" w:space="0" w:color="auto"/>
        <w:right w:val="none" w:sz="0" w:space="0" w:color="auto"/>
      </w:divBdr>
    </w:div>
    <w:div w:id="155998114">
      <w:marLeft w:val="480"/>
      <w:marRight w:val="0"/>
      <w:marTop w:val="0"/>
      <w:marBottom w:val="0"/>
      <w:divBdr>
        <w:top w:val="none" w:sz="0" w:space="0" w:color="auto"/>
        <w:left w:val="none" w:sz="0" w:space="0" w:color="auto"/>
        <w:bottom w:val="none" w:sz="0" w:space="0" w:color="auto"/>
        <w:right w:val="none" w:sz="0" w:space="0" w:color="auto"/>
      </w:divBdr>
    </w:div>
    <w:div w:id="156000656">
      <w:marLeft w:val="480"/>
      <w:marRight w:val="0"/>
      <w:marTop w:val="0"/>
      <w:marBottom w:val="0"/>
      <w:divBdr>
        <w:top w:val="none" w:sz="0" w:space="0" w:color="auto"/>
        <w:left w:val="none" w:sz="0" w:space="0" w:color="auto"/>
        <w:bottom w:val="none" w:sz="0" w:space="0" w:color="auto"/>
        <w:right w:val="none" w:sz="0" w:space="0" w:color="auto"/>
      </w:divBdr>
    </w:div>
    <w:div w:id="156001945">
      <w:marLeft w:val="480"/>
      <w:marRight w:val="0"/>
      <w:marTop w:val="0"/>
      <w:marBottom w:val="0"/>
      <w:divBdr>
        <w:top w:val="none" w:sz="0" w:space="0" w:color="auto"/>
        <w:left w:val="none" w:sz="0" w:space="0" w:color="auto"/>
        <w:bottom w:val="none" w:sz="0" w:space="0" w:color="auto"/>
        <w:right w:val="none" w:sz="0" w:space="0" w:color="auto"/>
      </w:divBdr>
    </w:div>
    <w:div w:id="156002748">
      <w:marLeft w:val="480"/>
      <w:marRight w:val="0"/>
      <w:marTop w:val="0"/>
      <w:marBottom w:val="0"/>
      <w:divBdr>
        <w:top w:val="none" w:sz="0" w:space="0" w:color="auto"/>
        <w:left w:val="none" w:sz="0" w:space="0" w:color="auto"/>
        <w:bottom w:val="none" w:sz="0" w:space="0" w:color="auto"/>
        <w:right w:val="none" w:sz="0" w:space="0" w:color="auto"/>
      </w:divBdr>
    </w:div>
    <w:div w:id="156045878">
      <w:marLeft w:val="480"/>
      <w:marRight w:val="0"/>
      <w:marTop w:val="0"/>
      <w:marBottom w:val="0"/>
      <w:divBdr>
        <w:top w:val="none" w:sz="0" w:space="0" w:color="auto"/>
        <w:left w:val="none" w:sz="0" w:space="0" w:color="auto"/>
        <w:bottom w:val="none" w:sz="0" w:space="0" w:color="auto"/>
        <w:right w:val="none" w:sz="0" w:space="0" w:color="auto"/>
      </w:divBdr>
    </w:div>
    <w:div w:id="156071936">
      <w:marLeft w:val="480"/>
      <w:marRight w:val="0"/>
      <w:marTop w:val="0"/>
      <w:marBottom w:val="0"/>
      <w:divBdr>
        <w:top w:val="none" w:sz="0" w:space="0" w:color="auto"/>
        <w:left w:val="none" w:sz="0" w:space="0" w:color="auto"/>
        <w:bottom w:val="none" w:sz="0" w:space="0" w:color="auto"/>
        <w:right w:val="none" w:sz="0" w:space="0" w:color="auto"/>
      </w:divBdr>
    </w:div>
    <w:div w:id="156187594">
      <w:marLeft w:val="480"/>
      <w:marRight w:val="0"/>
      <w:marTop w:val="0"/>
      <w:marBottom w:val="0"/>
      <w:divBdr>
        <w:top w:val="none" w:sz="0" w:space="0" w:color="auto"/>
        <w:left w:val="none" w:sz="0" w:space="0" w:color="auto"/>
        <w:bottom w:val="none" w:sz="0" w:space="0" w:color="auto"/>
        <w:right w:val="none" w:sz="0" w:space="0" w:color="auto"/>
      </w:divBdr>
    </w:div>
    <w:div w:id="156187802">
      <w:marLeft w:val="480"/>
      <w:marRight w:val="0"/>
      <w:marTop w:val="0"/>
      <w:marBottom w:val="0"/>
      <w:divBdr>
        <w:top w:val="none" w:sz="0" w:space="0" w:color="auto"/>
        <w:left w:val="none" w:sz="0" w:space="0" w:color="auto"/>
        <w:bottom w:val="none" w:sz="0" w:space="0" w:color="auto"/>
        <w:right w:val="none" w:sz="0" w:space="0" w:color="auto"/>
      </w:divBdr>
    </w:div>
    <w:div w:id="156194124">
      <w:marLeft w:val="480"/>
      <w:marRight w:val="0"/>
      <w:marTop w:val="0"/>
      <w:marBottom w:val="0"/>
      <w:divBdr>
        <w:top w:val="none" w:sz="0" w:space="0" w:color="auto"/>
        <w:left w:val="none" w:sz="0" w:space="0" w:color="auto"/>
        <w:bottom w:val="none" w:sz="0" w:space="0" w:color="auto"/>
        <w:right w:val="none" w:sz="0" w:space="0" w:color="auto"/>
      </w:divBdr>
    </w:div>
    <w:div w:id="156196111">
      <w:marLeft w:val="480"/>
      <w:marRight w:val="0"/>
      <w:marTop w:val="0"/>
      <w:marBottom w:val="0"/>
      <w:divBdr>
        <w:top w:val="none" w:sz="0" w:space="0" w:color="auto"/>
        <w:left w:val="none" w:sz="0" w:space="0" w:color="auto"/>
        <w:bottom w:val="none" w:sz="0" w:space="0" w:color="auto"/>
        <w:right w:val="none" w:sz="0" w:space="0" w:color="auto"/>
      </w:divBdr>
    </w:div>
    <w:div w:id="156267100">
      <w:marLeft w:val="480"/>
      <w:marRight w:val="0"/>
      <w:marTop w:val="0"/>
      <w:marBottom w:val="0"/>
      <w:divBdr>
        <w:top w:val="none" w:sz="0" w:space="0" w:color="auto"/>
        <w:left w:val="none" w:sz="0" w:space="0" w:color="auto"/>
        <w:bottom w:val="none" w:sz="0" w:space="0" w:color="auto"/>
        <w:right w:val="none" w:sz="0" w:space="0" w:color="auto"/>
      </w:divBdr>
    </w:div>
    <w:div w:id="156305473">
      <w:marLeft w:val="480"/>
      <w:marRight w:val="0"/>
      <w:marTop w:val="0"/>
      <w:marBottom w:val="0"/>
      <w:divBdr>
        <w:top w:val="none" w:sz="0" w:space="0" w:color="auto"/>
        <w:left w:val="none" w:sz="0" w:space="0" w:color="auto"/>
        <w:bottom w:val="none" w:sz="0" w:space="0" w:color="auto"/>
        <w:right w:val="none" w:sz="0" w:space="0" w:color="auto"/>
      </w:divBdr>
    </w:div>
    <w:div w:id="156387865">
      <w:marLeft w:val="640"/>
      <w:marRight w:val="0"/>
      <w:marTop w:val="0"/>
      <w:marBottom w:val="0"/>
      <w:divBdr>
        <w:top w:val="none" w:sz="0" w:space="0" w:color="auto"/>
        <w:left w:val="none" w:sz="0" w:space="0" w:color="auto"/>
        <w:bottom w:val="none" w:sz="0" w:space="0" w:color="auto"/>
        <w:right w:val="none" w:sz="0" w:space="0" w:color="auto"/>
      </w:divBdr>
    </w:div>
    <w:div w:id="156458376">
      <w:marLeft w:val="480"/>
      <w:marRight w:val="0"/>
      <w:marTop w:val="0"/>
      <w:marBottom w:val="0"/>
      <w:divBdr>
        <w:top w:val="none" w:sz="0" w:space="0" w:color="auto"/>
        <w:left w:val="none" w:sz="0" w:space="0" w:color="auto"/>
        <w:bottom w:val="none" w:sz="0" w:space="0" w:color="auto"/>
        <w:right w:val="none" w:sz="0" w:space="0" w:color="auto"/>
      </w:divBdr>
    </w:div>
    <w:div w:id="156462673">
      <w:marLeft w:val="480"/>
      <w:marRight w:val="0"/>
      <w:marTop w:val="0"/>
      <w:marBottom w:val="0"/>
      <w:divBdr>
        <w:top w:val="none" w:sz="0" w:space="0" w:color="auto"/>
        <w:left w:val="none" w:sz="0" w:space="0" w:color="auto"/>
        <w:bottom w:val="none" w:sz="0" w:space="0" w:color="auto"/>
        <w:right w:val="none" w:sz="0" w:space="0" w:color="auto"/>
      </w:divBdr>
    </w:div>
    <w:div w:id="156500820">
      <w:marLeft w:val="480"/>
      <w:marRight w:val="0"/>
      <w:marTop w:val="0"/>
      <w:marBottom w:val="0"/>
      <w:divBdr>
        <w:top w:val="none" w:sz="0" w:space="0" w:color="auto"/>
        <w:left w:val="none" w:sz="0" w:space="0" w:color="auto"/>
        <w:bottom w:val="none" w:sz="0" w:space="0" w:color="auto"/>
        <w:right w:val="none" w:sz="0" w:space="0" w:color="auto"/>
      </w:divBdr>
    </w:div>
    <w:div w:id="156503408">
      <w:marLeft w:val="480"/>
      <w:marRight w:val="0"/>
      <w:marTop w:val="0"/>
      <w:marBottom w:val="0"/>
      <w:divBdr>
        <w:top w:val="none" w:sz="0" w:space="0" w:color="auto"/>
        <w:left w:val="none" w:sz="0" w:space="0" w:color="auto"/>
        <w:bottom w:val="none" w:sz="0" w:space="0" w:color="auto"/>
        <w:right w:val="none" w:sz="0" w:space="0" w:color="auto"/>
      </w:divBdr>
    </w:div>
    <w:div w:id="156504296">
      <w:marLeft w:val="480"/>
      <w:marRight w:val="0"/>
      <w:marTop w:val="0"/>
      <w:marBottom w:val="0"/>
      <w:divBdr>
        <w:top w:val="none" w:sz="0" w:space="0" w:color="auto"/>
        <w:left w:val="none" w:sz="0" w:space="0" w:color="auto"/>
        <w:bottom w:val="none" w:sz="0" w:space="0" w:color="auto"/>
        <w:right w:val="none" w:sz="0" w:space="0" w:color="auto"/>
      </w:divBdr>
    </w:div>
    <w:div w:id="156532502">
      <w:marLeft w:val="480"/>
      <w:marRight w:val="0"/>
      <w:marTop w:val="0"/>
      <w:marBottom w:val="0"/>
      <w:divBdr>
        <w:top w:val="none" w:sz="0" w:space="0" w:color="auto"/>
        <w:left w:val="none" w:sz="0" w:space="0" w:color="auto"/>
        <w:bottom w:val="none" w:sz="0" w:space="0" w:color="auto"/>
        <w:right w:val="none" w:sz="0" w:space="0" w:color="auto"/>
      </w:divBdr>
    </w:div>
    <w:div w:id="156581720">
      <w:marLeft w:val="480"/>
      <w:marRight w:val="0"/>
      <w:marTop w:val="0"/>
      <w:marBottom w:val="0"/>
      <w:divBdr>
        <w:top w:val="none" w:sz="0" w:space="0" w:color="auto"/>
        <w:left w:val="none" w:sz="0" w:space="0" w:color="auto"/>
        <w:bottom w:val="none" w:sz="0" w:space="0" w:color="auto"/>
        <w:right w:val="none" w:sz="0" w:space="0" w:color="auto"/>
      </w:divBdr>
    </w:div>
    <w:div w:id="156654004">
      <w:marLeft w:val="480"/>
      <w:marRight w:val="0"/>
      <w:marTop w:val="0"/>
      <w:marBottom w:val="0"/>
      <w:divBdr>
        <w:top w:val="none" w:sz="0" w:space="0" w:color="auto"/>
        <w:left w:val="none" w:sz="0" w:space="0" w:color="auto"/>
        <w:bottom w:val="none" w:sz="0" w:space="0" w:color="auto"/>
        <w:right w:val="none" w:sz="0" w:space="0" w:color="auto"/>
      </w:divBdr>
    </w:div>
    <w:div w:id="156724726">
      <w:marLeft w:val="480"/>
      <w:marRight w:val="0"/>
      <w:marTop w:val="0"/>
      <w:marBottom w:val="0"/>
      <w:divBdr>
        <w:top w:val="none" w:sz="0" w:space="0" w:color="auto"/>
        <w:left w:val="none" w:sz="0" w:space="0" w:color="auto"/>
        <w:bottom w:val="none" w:sz="0" w:space="0" w:color="auto"/>
        <w:right w:val="none" w:sz="0" w:space="0" w:color="auto"/>
      </w:divBdr>
    </w:div>
    <w:div w:id="156728354">
      <w:marLeft w:val="480"/>
      <w:marRight w:val="0"/>
      <w:marTop w:val="0"/>
      <w:marBottom w:val="0"/>
      <w:divBdr>
        <w:top w:val="none" w:sz="0" w:space="0" w:color="auto"/>
        <w:left w:val="none" w:sz="0" w:space="0" w:color="auto"/>
        <w:bottom w:val="none" w:sz="0" w:space="0" w:color="auto"/>
        <w:right w:val="none" w:sz="0" w:space="0" w:color="auto"/>
      </w:divBdr>
    </w:div>
    <w:div w:id="156768135">
      <w:marLeft w:val="480"/>
      <w:marRight w:val="0"/>
      <w:marTop w:val="0"/>
      <w:marBottom w:val="0"/>
      <w:divBdr>
        <w:top w:val="none" w:sz="0" w:space="0" w:color="auto"/>
        <w:left w:val="none" w:sz="0" w:space="0" w:color="auto"/>
        <w:bottom w:val="none" w:sz="0" w:space="0" w:color="auto"/>
        <w:right w:val="none" w:sz="0" w:space="0" w:color="auto"/>
      </w:divBdr>
    </w:div>
    <w:div w:id="156771284">
      <w:marLeft w:val="480"/>
      <w:marRight w:val="0"/>
      <w:marTop w:val="0"/>
      <w:marBottom w:val="0"/>
      <w:divBdr>
        <w:top w:val="none" w:sz="0" w:space="0" w:color="auto"/>
        <w:left w:val="none" w:sz="0" w:space="0" w:color="auto"/>
        <w:bottom w:val="none" w:sz="0" w:space="0" w:color="auto"/>
        <w:right w:val="none" w:sz="0" w:space="0" w:color="auto"/>
      </w:divBdr>
    </w:div>
    <w:div w:id="156771762">
      <w:marLeft w:val="480"/>
      <w:marRight w:val="0"/>
      <w:marTop w:val="0"/>
      <w:marBottom w:val="0"/>
      <w:divBdr>
        <w:top w:val="none" w:sz="0" w:space="0" w:color="auto"/>
        <w:left w:val="none" w:sz="0" w:space="0" w:color="auto"/>
        <w:bottom w:val="none" w:sz="0" w:space="0" w:color="auto"/>
        <w:right w:val="none" w:sz="0" w:space="0" w:color="auto"/>
      </w:divBdr>
    </w:div>
    <w:div w:id="156776197">
      <w:marLeft w:val="480"/>
      <w:marRight w:val="0"/>
      <w:marTop w:val="0"/>
      <w:marBottom w:val="0"/>
      <w:divBdr>
        <w:top w:val="none" w:sz="0" w:space="0" w:color="auto"/>
        <w:left w:val="none" w:sz="0" w:space="0" w:color="auto"/>
        <w:bottom w:val="none" w:sz="0" w:space="0" w:color="auto"/>
        <w:right w:val="none" w:sz="0" w:space="0" w:color="auto"/>
      </w:divBdr>
    </w:div>
    <w:div w:id="156846730">
      <w:marLeft w:val="480"/>
      <w:marRight w:val="0"/>
      <w:marTop w:val="0"/>
      <w:marBottom w:val="0"/>
      <w:divBdr>
        <w:top w:val="none" w:sz="0" w:space="0" w:color="auto"/>
        <w:left w:val="none" w:sz="0" w:space="0" w:color="auto"/>
        <w:bottom w:val="none" w:sz="0" w:space="0" w:color="auto"/>
        <w:right w:val="none" w:sz="0" w:space="0" w:color="auto"/>
      </w:divBdr>
    </w:div>
    <w:div w:id="156847309">
      <w:marLeft w:val="480"/>
      <w:marRight w:val="0"/>
      <w:marTop w:val="0"/>
      <w:marBottom w:val="0"/>
      <w:divBdr>
        <w:top w:val="none" w:sz="0" w:space="0" w:color="auto"/>
        <w:left w:val="none" w:sz="0" w:space="0" w:color="auto"/>
        <w:bottom w:val="none" w:sz="0" w:space="0" w:color="auto"/>
        <w:right w:val="none" w:sz="0" w:space="0" w:color="auto"/>
      </w:divBdr>
    </w:div>
    <w:div w:id="157041037">
      <w:marLeft w:val="480"/>
      <w:marRight w:val="0"/>
      <w:marTop w:val="0"/>
      <w:marBottom w:val="0"/>
      <w:divBdr>
        <w:top w:val="none" w:sz="0" w:space="0" w:color="auto"/>
        <w:left w:val="none" w:sz="0" w:space="0" w:color="auto"/>
        <w:bottom w:val="none" w:sz="0" w:space="0" w:color="auto"/>
        <w:right w:val="none" w:sz="0" w:space="0" w:color="auto"/>
      </w:divBdr>
    </w:div>
    <w:div w:id="157113810">
      <w:marLeft w:val="480"/>
      <w:marRight w:val="0"/>
      <w:marTop w:val="0"/>
      <w:marBottom w:val="0"/>
      <w:divBdr>
        <w:top w:val="none" w:sz="0" w:space="0" w:color="auto"/>
        <w:left w:val="none" w:sz="0" w:space="0" w:color="auto"/>
        <w:bottom w:val="none" w:sz="0" w:space="0" w:color="auto"/>
        <w:right w:val="none" w:sz="0" w:space="0" w:color="auto"/>
      </w:divBdr>
    </w:div>
    <w:div w:id="157157752">
      <w:marLeft w:val="480"/>
      <w:marRight w:val="0"/>
      <w:marTop w:val="0"/>
      <w:marBottom w:val="0"/>
      <w:divBdr>
        <w:top w:val="none" w:sz="0" w:space="0" w:color="auto"/>
        <w:left w:val="none" w:sz="0" w:space="0" w:color="auto"/>
        <w:bottom w:val="none" w:sz="0" w:space="0" w:color="auto"/>
        <w:right w:val="none" w:sz="0" w:space="0" w:color="auto"/>
      </w:divBdr>
    </w:div>
    <w:div w:id="157158785">
      <w:marLeft w:val="480"/>
      <w:marRight w:val="0"/>
      <w:marTop w:val="0"/>
      <w:marBottom w:val="0"/>
      <w:divBdr>
        <w:top w:val="none" w:sz="0" w:space="0" w:color="auto"/>
        <w:left w:val="none" w:sz="0" w:space="0" w:color="auto"/>
        <w:bottom w:val="none" w:sz="0" w:space="0" w:color="auto"/>
        <w:right w:val="none" w:sz="0" w:space="0" w:color="auto"/>
      </w:divBdr>
    </w:div>
    <w:div w:id="157160911">
      <w:marLeft w:val="480"/>
      <w:marRight w:val="0"/>
      <w:marTop w:val="0"/>
      <w:marBottom w:val="0"/>
      <w:divBdr>
        <w:top w:val="none" w:sz="0" w:space="0" w:color="auto"/>
        <w:left w:val="none" w:sz="0" w:space="0" w:color="auto"/>
        <w:bottom w:val="none" w:sz="0" w:space="0" w:color="auto"/>
        <w:right w:val="none" w:sz="0" w:space="0" w:color="auto"/>
      </w:divBdr>
    </w:div>
    <w:div w:id="157187161">
      <w:marLeft w:val="480"/>
      <w:marRight w:val="0"/>
      <w:marTop w:val="0"/>
      <w:marBottom w:val="0"/>
      <w:divBdr>
        <w:top w:val="none" w:sz="0" w:space="0" w:color="auto"/>
        <w:left w:val="none" w:sz="0" w:space="0" w:color="auto"/>
        <w:bottom w:val="none" w:sz="0" w:space="0" w:color="auto"/>
        <w:right w:val="none" w:sz="0" w:space="0" w:color="auto"/>
      </w:divBdr>
    </w:div>
    <w:div w:id="157355434">
      <w:marLeft w:val="480"/>
      <w:marRight w:val="0"/>
      <w:marTop w:val="0"/>
      <w:marBottom w:val="0"/>
      <w:divBdr>
        <w:top w:val="none" w:sz="0" w:space="0" w:color="auto"/>
        <w:left w:val="none" w:sz="0" w:space="0" w:color="auto"/>
        <w:bottom w:val="none" w:sz="0" w:space="0" w:color="auto"/>
        <w:right w:val="none" w:sz="0" w:space="0" w:color="auto"/>
      </w:divBdr>
    </w:div>
    <w:div w:id="157430898">
      <w:marLeft w:val="480"/>
      <w:marRight w:val="0"/>
      <w:marTop w:val="0"/>
      <w:marBottom w:val="0"/>
      <w:divBdr>
        <w:top w:val="none" w:sz="0" w:space="0" w:color="auto"/>
        <w:left w:val="none" w:sz="0" w:space="0" w:color="auto"/>
        <w:bottom w:val="none" w:sz="0" w:space="0" w:color="auto"/>
        <w:right w:val="none" w:sz="0" w:space="0" w:color="auto"/>
      </w:divBdr>
    </w:div>
    <w:div w:id="157502906">
      <w:marLeft w:val="480"/>
      <w:marRight w:val="0"/>
      <w:marTop w:val="0"/>
      <w:marBottom w:val="0"/>
      <w:divBdr>
        <w:top w:val="none" w:sz="0" w:space="0" w:color="auto"/>
        <w:left w:val="none" w:sz="0" w:space="0" w:color="auto"/>
        <w:bottom w:val="none" w:sz="0" w:space="0" w:color="auto"/>
        <w:right w:val="none" w:sz="0" w:space="0" w:color="auto"/>
      </w:divBdr>
    </w:div>
    <w:div w:id="157578110">
      <w:marLeft w:val="480"/>
      <w:marRight w:val="0"/>
      <w:marTop w:val="0"/>
      <w:marBottom w:val="0"/>
      <w:divBdr>
        <w:top w:val="none" w:sz="0" w:space="0" w:color="auto"/>
        <w:left w:val="none" w:sz="0" w:space="0" w:color="auto"/>
        <w:bottom w:val="none" w:sz="0" w:space="0" w:color="auto"/>
        <w:right w:val="none" w:sz="0" w:space="0" w:color="auto"/>
      </w:divBdr>
    </w:div>
    <w:div w:id="157580579">
      <w:marLeft w:val="480"/>
      <w:marRight w:val="0"/>
      <w:marTop w:val="0"/>
      <w:marBottom w:val="0"/>
      <w:divBdr>
        <w:top w:val="none" w:sz="0" w:space="0" w:color="auto"/>
        <w:left w:val="none" w:sz="0" w:space="0" w:color="auto"/>
        <w:bottom w:val="none" w:sz="0" w:space="0" w:color="auto"/>
        <w:right w:val="none" w:sz="0" w:space="0" w:color="auto"/>
      </w:divBdr>
    </w:div>
    <w:div w:id="157619915">
      <w:bodyDiv w:val="1"/>
      <w:marLeft w:val="0"/>
      <w:marRight w:val="0"/>
      <w:marTop w:val="0"/>
      <w:marBottom w:val="0"/>
      <w:divBdr>
        <w:top w:val="none" w:sz="0" w:space="0" w:color="auto"/>
        <w:left w:val="none" w:sz="0" w:space="0" w:color="auto"/>
        <w:bottom w:val="none" w:sz="0" w:space="0" w:color="auto"/>
        <w:right w:val="none" w:sz="0" w:space="0" w:color="auto"/>
      </w:divBdr>
    </w:div>
    <w:div w:id="157696537">
      <w:marLeft w:val="480"/>
      <w:marRight w:val="0"/>
      <w:marTop w:val="0"/>
      <w:marBottom w:val="0"/>
      <w:divBdr>
        <w:top w:val="none" w:sz="0" w:space="0" w:color="auto"/>
        <w:left w:val="none" w:sz="0" w:space="0" w:color="auto"/>
        <w:bottom w:val="none" w:sz="0" w:space="0" w:color="auto"/>
        <w:right w:val="none" w:sz="0" w:space="0" w:color="auto"/>
      </w:divBdr>
    </w:div>
    <w:div w:id="157817523">
      <w:marLeft w:val="480"/>
      <w:marRight w:val="0"/>
      <w:marTop w:val="0"/>
      <w:marBottom w:val="0"/>
      <w:divBdr>
        <w:top w:val="none" w:sz="0" w:space="0" w:color="auto"/>
        <w:left w:val="none" w:sz="0" w:space="0" w:color="auto"/>
        <w:bottom w:val="none" w:sz="0" w:space="0" w:color="auto"/>
        <w:right w:val="none" w:sz="0" w:space="0" w:color="auto"/>
      </w:divBdr>
    </w:div>
    <w:div w:id="157885258">
      <w:marLeft w:val="480"/>
      <w:marRight w:val="0"/>
      <w:marTop w:val="0"/>
      <w:marBottom w:val="0"/>
      <w:divBdr>
        <w:top w:val="none" w:sz="0" w:space="0" w:color="auto"/>
        <w:left w:val="none" w:sz="0" w:space="0" w:color="auto"/>
        <w:bottom w:val="none" w:sz="0" w:space="0" w:color="auto"/>
        <w:right w:val="none" w:sz="0" w:space="0" w:color="auto"/>
      </w:divBdr>
    </w:div>
    <w:div w:id="157885405">
      <w:marLeft w:val="480"/>
      <w:marRight w:val="0"/>
      <w:marTop w:val="0"/>
      <w:marBottom w:val="0"/>
      <w:divBdr>
        <w:top w:val="none" w:sz="0" w:space="0" w:color="auto"/>
        <w:left w:val="none" w:sz="0" w:space="0" w:color="auto"/>
        <w:bottom w:val="none" w:sz="0" w:space="0" w:color="auto"/>
        <w:right w:val="none" w:sz="0" w:space="0" w:color="auto"/>
      </w:divBdr>
    </w:div>
    <w:div w:id="157887918">
      <w:marLeft w:val="480"/>
      <w:marRight w:val="0"/>
      <w:marTop w:val="0"/>
      <w:marBottom w:val="0"/>
      <w:divBdr>
        <w:top w:val="none" w:sz="0" w:space="0" w:color="auto"/>
        <w:left w:val="none" w:sz="0" w:space="0" w:color="auto"/>
        <w:bottom w:val="none" w:sz="0" w:space="0" w:color="auto"/>
        <w:right w:val="none" w:sz="0" w:space="0" w:color="auto"/>
      </w:divBdr>
    </w:div>
    <w:div w:id="157890977">
      <w:marLeft w:val="480"/>
      <w:marRight w:val="0"/>
      <w:marTop w:val="0"/>
      <w:marBottom w:val="0"/>
      <w:divBdr>
        <w:top w:val="none" w:sz="0" w:space="0" w:color="auto"/>
        <w:left w:val="none" w:sz="0" w:space="0" w:color="auto"/>
        <w:bottom w:val="none" w:sz="0" w:space="0" w:color="auto"/>
        <w:right w:val="none" w:sz="0" w:space="0" w:color="auto"/>
      </w:divBdr>
    </w:div>
    <w:div w:id="157893519">
      <w:marLeft w:val="480"/>
      <w:marRight w:val="0"/>
      <w:marTop w:val="0"/>
      <w:marBottom w:val="0"/>
      <w:divBdr>
        <w:top w:val="none" w:sz="0" w:space="0" w:color="auto"/>
        <w:left w:val="none" w:sz="0" w:space="0" w:color="auto"/>
        <w:bottom w:val="none" w:sz="0" w:space="0" w:color="auto"/>
        <w:right w:val="none" w:sz="0" w:space="0" w:color="auto"/>
      </w:divBdr>
    </w:div>
    <w:div w:id="158037348">
      <w:marLeft w:val="480"/>
      <w:marRight w:val="0"/>
      <w:marTop w:val="0"/>
      <w:marBottom w:val="0"/>
      <w:divBdr>
        <w:top w:val="none" w:sz="0" w:space="0" w:color="auto"/>
        <w:left w:val="none" w:sz="0" w:space="0" w:color="auto"/>
        <w:bottom w:val="none" w:sz="0" w:space="0" w:color="auto"/>
        <w:right w:val="none" w:sz="0" w:space="0" w:color="auto"/>
      </w:divBdr>
    </w:div>
    <w:div w:id="158081501">
      <w:marLeft w:val="480"/>
      <w:marRight w:val="0"/>
      <w:marTop w:val="0"/>
      <w:marBottom w:val="0"/>
      <w:divBdr>
        <w:top w:val="none" w:sz="0" w:space="0" w:color="auto"/>
        <w:left w:val="none" w:sz="0" w:space="0" w:color="auto"/>
        <w:bottom w:val="none" w:sz="0" w:space="0" w:color="auto"/>
        <w:right w:val="none" w:sz="0" w:space="0" w:color="auto"/>
      </w:divBdr>
    </w:div>
    <w:div w:id="158083757">
      <w:marLeft w:val="480"/>
      <w:marRight w:val="0"/>
      <w:marTop w:val="0"/>
      <w:marBottom w:val="0"/>
      <w:divBdr>
        <w:top w:val="none" w:sz="0" w:space="0" w:color="auto"/>
        <w:left w:val="none" w:sz="0" w:space="0" w:color="auto"/>
        <w:bottom w:val="none" w:sz="0" w:space="0" w:color="auto"/>
        <w:right w:val="none" w:sz="0" w:space="0" w:color="auto"/>
      </w:divBdr>
    </w:div>
    <w:div w:id="158161388">
      <w:marLeft w:val="480"/>
      <w:marRight w:val="0"/>
      <w:marTop w:val="0"/>
      <w:marBottom w:val="0"/>
      <w:divBdr>
        <w:top w:val="none" w:sz="0" w:space="0" w:color="auto"/>
        <w:left w:val="none" w:sz="0" w:space="0" w:color="auto"/>
        <w:bottom w:val="none" w:sz="0" w:space="0" w:color="auto"/>
        <w:right w:val="none" w:sz="0" w:space="0" w:color="auto"/>
      </w:divBdr>
    </w:div>
    <w:div w:id="158162403">
      <w:marLeft w:val="480"/>
      <w:marRight w:val="0"/>
      <w:marTop w:val="0"/>
      <w:marBottom w:val="0"/>
      <w:divBdr>
        <w:top w:val="none" w:sz="0" w:space="0" w:color="auto"/>
        <w:left w:val="none" w:sz="0" w:space="0" w:color="auto"/>
        <w:bottom w:val="none" w:sz="0" w:space="0" w:color="auto"/>
        <w:right w:val="none" w:sz="0" w:space="0" w:color="auto"/>
      </w:divBdr>
    </w:div>
    <w:div w:id="158228701">
      <w:marLeft w:val="480"/>
      <w:marRight w:val="0"/>
      <w:marTop w:val="0"/>
      <w:marBottom w:val="0"/>
      <w:divBdr>
        <w:top w:val="none" w:sz="0" w:space="0" w:color="auto"/>
        <w:left w:val="none" w:sz="0" w:space="0" w:color="auto"/>
        <w:bottom w:val="none" w:sz="0" w:space="0" w:color="auto"/>
        <w:right w:val="none" w:sz="0" w:space="0" w:color="auto"/>
      </w:divBdr>
    </w:div>
    <w:div w:id="158272524">
      <w:marLeft w:val="480"/>
      <w:marRight w:val="0"/>
      <w:marTop w:val="0"/>
      <w:marBottom w:val="0"/>
      <w:divBdr>
        <w:top w:val="none" w:sz="0" w:space="0" w:color="auto"/>
        <w:left w:val="none" w:sz="0" w:space="0" w:color="auto"/>
        <w:bottom w:val="none" w:sz="0" w:space="0" w:color="auto"/>
        <w:right w:val="none" w:sz="0" w:space="0" w:color="auto"/>
      </w:divBdr>
    </w:div>
    <w:div w:id="158274976">
      <w:marLeft w:val="480"/>
      <w:marRight w:val="0"/>
      <w:marTop w:val="0"/>
      <w:marBottom w:val="0"/>
      <w:divBdr>
        <w:top w:val="none" w:sz="0" w:space="0" w:color="auto"/>
        <w:left w:val="none" w:sz="0" w:space="0" w:color="auto"/>
        <w:bottom w:val="none" w:sz="0" w:space="0" w:color="auto"/>
        <w:right w:val="none" w:sz="0" w:space="0" w:color="auto"/>
      </w:divBdr>
    </w:div>
    <w:div w:id="158275956">
      <w:marLeft w:val="480"/>
      <w:marRight w:val="0"/>
      <w:marTop w:val="0"/>
      <w:marBottom w:val="0"/>
      <w:divBdr>
        <w:top w:val="none" w:sz="0" w:space="0" w:color="auto"/>
        <w:left w:val="none" w:sz="0" w:space="0" w:color="auto"/>
        <w:bottom w:val="none" w:sz="0" w:space="0" w:color="auto"/>
        <w:right w:val="none" w:sz="0" w:space="0" w:color="auto"/>
      </w:divBdr>
    </w:div>
    <w:div w:id="158346369">
      <w:marLeft w:val="480"/>
      <w:marRight w:val="0"/>
      <w:marTop w:val="0"/>
      <w:marBottom w:val="0"/>
      <w:divBdr>
        <w:top w:val="none" w:sz="0" w:space="0" w:color="auto"/>
        <w:left w:val="none" w:sz="0" w:space="0" w:color="auto"/>
        <w:bottom w:val="none" w:sz="0" w:space="0" w:color="auto"/>
        <w:right w:val="none" w:sz="0" w:space="0" w:color="auto"/>
      </w:divBdr>
    </w:div>
    <w:div w:id="158350935">
      <w:marLeft w:val="480"/>
      <w:marRight w:val="0"/>
      <w:marTop w:val="0"/>
      <w:marBottom w:val="0"/>
      <w:divBdr>
        <w:top w:val="none" w:sz="0" w:space="0" w:color="auto"/>
        <w:left w:val="none" w:sz="0" w:space="0" w:color="auto"/>
        <w:bottom w:val="none" w:sz="0" w:space="0" w:color="auto"/>
        <w:right w:val="none" w:sz="0" w:space="0" w:color="auto"/>
      </w:divBdr>
    </w:div>
    <w:div w:id="158353532">
      <w:marLeft w:val="480"/>
      <w:marRight w:val="0"/>
      <w:marTop w:val="0"/>
      <w:marBottom w:val="0"/>
      <w:divBdr>
        <w:top w:val="none" w:sz="0" w:space="0" w:color="auto"/>
        <w:left w:val="none" w:sz="0" w:space="0" w:color="auto"/>
        <w:bottom w:val="none" w:sz="0" w:space="0" w:color="auto"/>
        <w:right w:val="none" w:sz="0" w:space="0" w:color="auto"/>
      </w:divBdr>
    </w:div>
    <w:div w:id="158429857">
      <w:marLeft w:val="480"/>
      <w:marRight w:val="0"/>
      <w:marTop w:val="0"/>
      <w:marBottom w:val="0"/>
      <w:divBdr>
        <w:top w:val="none" w:sz="0" w:space="0" w:color="auto"/>
        <w:left w:val="none" w:sz="0" w:space="0" w:color="auto"/>
        <w:bottom w:val="none" w:sz="0" w:space="0" w:color="auto"/>
        <w:right w:val="none" w:sz="0" w:space="0" w:color="auto"/>
      </w:divBdr>
    </w:div>
    <w:div w:id="158429860">
      <w:marLeft w:val="480"/>
      <w:marRight w:val="0"/>
      <w:marTop w:val="0"/>
      <w:marBottom w:val="0"/>
      <w:divBdr>
        <w:top w:val="none" w:sz="0" w:space="0" w:color="auto"/>
        <w:left w:val="none" w:sz="0" w:space="0" w:color="auto"/>
        <w:bottom w:val="none" w:sz="0" w:space="0" w:color="auto"/>
        <w:right w:val="none" w:sz="0" w:space="0" w:color="auto"/>
      </w:divBdr>
    </w:div>
    <w:div w:id="158498540">
      <w:marLeft w:val="480"/>
      <w:marRight w:val="0"/>
      <w:marTop w:val="0"/>
      <w:marBottom w:val="0"/>
      <w:divBdr>
        <w:top w:val="none" w:sz="0" w:space="0" w:color="auto"/>
        <w:left w:val="none" w:sz="0" w:space="0" w:color="auto"/>
        <w:bottom w:val="none" w:sz="0" w:space="0" w:color="auto"/>
        <w:right w:val="none" w:sz="0" w:space="0" w:color="auto"/>
      </w:divBdr>
    </w:div>
    <w:div w:id="158616103">
      <w:marLeft w:val="640"/>
      <w:marRight w:val="0"/>
      <w:marTop w:val="0"/>
      <w:marBottom w:val="0"/>
      <w:divBdr>
        <w:top w:val="none" w:sz="0" w:space="0" w:color="auto"/>
        <w:left w:val="none" w:sz="0" w:space="0" w:color="auto"/>
        <w:bottom w:val="none" w:sz="0" w:space="0" w:color="auto"/>
        <w:right w:val="none" w:sz="0" w:space="0" w:color="auto"/>
      </w:divBdr>
    </w:div>
    <w:div w:id="158622474">
      <w:marLeft w:val="480"/>
      <w:marRight w:val="0"/>
      <w:marTop w:val="0"/>
      <w:marBottom w:val="0"/>
      <w:divBdr>
        <w:top w:val="none" w:sz="0" w:space="0" w:color="auto"/>
        <w:left w:val="none" w:sz="0" w:space="0" w:color="auto"/>
        <w:bottom w:val="none" w:sz="0" w:space="0" w:color="auto"/>
        <w:right w:val="none" w:sz="0" w:space="0" w:color="auto"/>
      </w:divBdr>
    </w:div>
    <w:div w:id="158623155">
      <w:marLeft w:val="480"/>
      <w:marRight w:val="0"/>
      <w:marTop w:val="0"/>
      <w:marBottom w:val="0"/>
      <w:divBdr>
        <w:top w:val="none" w:sz="0" w:space="0" w:color="auto"/>
        <w:left w:val="none" w:sz="0" w:space="0" w:color="auto"/>
        <w:bottom w:val="none" w:sz="0" w:space="0" w:color="auto"/>
        <w:right w:val="none" w:sz="0" w:space="0" w:color="auto"/>
      </w:divBdr>
    </w:div>
    <w:div w:id="158693057">
      <w:marLeft w:val="640"/>
      <w:marRight w:val="0"/>
      <w:marTop w:val="0"/>
      <w:marBottom w:val="0"/>
      <w:divBdr>
        <w:top w:val="none" w:sz="0" w:space="0" w:color="auto"/>
        <w:left w:val="none" w:sz="0" w:space="0" w:color="auto"/>
        <w:bottom w:val="none" w:sz="0" w:space="0" w:color="auto"/>
        <w:right w:val="none" w:sz="0" w:space="0" w:color="auto"/>
      </w:divBdr>
    </w:div>
    <w:div w:id="158732808">
      <w:marLeft w:val="480"/>
      <w:marRight w:val="0"/>
      <w:marTop w:val="0"/>
      <w:marBottom w:val="0"/>
      <w:divBdr>
        <w:top w:val="none" w:sz="0" w:space="0" w:color="auto"/>
        <w:left w:val="none" w:sz="0" w:space="0" w:color="auto"/>
        <w:bottom w:val="none" w:sz="0" w:space="0" w:color="auto"/>
        <w:right w:val="none" w:sz="0" w:space="0" w:color="auto"/>
      </w:divBdr>
    </w:div>
    <w:div w:id="158733969">
      <w:marLeft w:val="480"/>
      <w:marRight w:val="0"/>
      <w:marTop w:val="0"/>
      <w:marBottom w:val="0"/>
      <w:divBdr>
        <w:top w:val="none" w:sz="0" w:space="0" w:color="auto"/>
        <w:left w:val="none" w:sz="0" w:space="0" w:color="auto"/>
        <w:bottom w:val="none" w:sz="0" w:space="0" w:color="auto"/>
        <w:right w:val="none" w:sz="0" w:space="0" w:color="auto"/>
      </w:divBdr>
    </w:div>
    <w:div w:id="158736343">
      <w:marLeft w:val="480"/>
      <w:marRight w:val="0"/>
      <w:marTop w:val="0"/>
      <w:marBottom w:val="0"/>
      <w:divBdr>
        <w:top w:val="none" w:sz="0" w:space="0" w:color="auto"/>
        <w:left w:val="none" w:sz="0" w:space="0" w:color="auto"/>
        <w:bottom w:val="none" w:sz="0" w:space="0" w:color="auto"/>
        <w:right w:val="none" w:sz="0" w:space="0" w:color="auto"/>
      </w:divBdr>
    </w:div>
    <w:div w:id="158814284">
      <w:marLeft w:val="480"/>
      <w:marRight w:val="0"/>
      <w:marTop w:val="0"/>
      <w:marBottom w:val="0"/>
      <w:divBdr>
        <w:top w:val="none" w:sz="0" w:space="0" w:color="auto"/>
        <w:left w:val="none" w:sz="0" w:space="0" w:color="auto"/>
        <w:bottom w:val="none" w:sz="0" w:space="0" w:color="auto"/>
        <w:right w:val="none" w:sz="0" w:space="0" w:color="auto"/>
      </w:divBdr>
    </w:div>
    <w:div w:id="158817547">
      <w:marLeft w:val="480"/>
      <w:marRight w:val="0"/>
      <w:marTop w:val="0"/>
      <w:marBottom w:val="0"/>
      <w:divBdr>
        <w:top w:val="none" w:sz="0" w:space="0" w:color="auto"/>
        <w:left w:val="none" w:sz="0" w:space="0" w:color="auto"/>
        <w:bottom w:val="none" w:sz="0" w:space="0" w:color="auto"/>
        <w:right w:val="none" w:sz="0" w:space="0" w:color="auto"/>
      </w:divBdr>
    </w:div>
    <w:div w:id="158889507">
      <w:marLeft w:val="480"/>
      <w:marRight w:val="0"/>
      <w:marTop w:val="0"/>
      <w:marBottom w:val="0"/>
      <w:divBdr>
        <w:top w:val="none" w:sz="0" w:space="0" w:color="auto"/>
        <w:left w:val="none" w:sz="0" w:space="0" w:color="auto"/>
        <w:bottom w:val="none" w:sz="0" w:space="0" w:color="auto"/>
        <w:right w:val="none" w:sz="0" w:space="0" w:color="auto"/>
      </w:divBdr>
    </w:div>
    <w:div w:id="158890731">
      <w:marLeft w:val="480"/>
      <w:marRight w:val="0"/>
      <w:marTop w:val="0"/>
      <w:marBottom w:val="0"/>
      <w:divBdr>
        <w:top w:val="none" w:sz="0" w:space="0" w:color="auto"/>
        <w:left w:val="none" w:sz="0" w:space="0" w:color="auto"/>
        <w:bottom w:val="none" w:sz="0" w:space="0" w:color="auto"/>
        <w:right w:val="none" w:sz="0" w:space="0" w:color="auto"/>
      </w:divBdr>
    </w:div>
    <w:div w:id="158927324">
      <w:marLeft w:val="480"/>
      <w:marRight w:val="0"/>
      <w:marTop w:val="0"/>
      <w:marBottom w:val="0"/>
      <w:divBdr>
        <w:top w:val="none" w:sz="0" w:space="0" w:color="auto"/>
        <w:left w:val="none" w:sz="0" w:space="0" w:color="auto"/>
        <w:bottom w:val="none" w:sz="0" w:space="0" w:color="auto"/>
        <w:right w:val="none" w:sz="0" w:space="0" w:color="auto"/>
      </w:divBdr>
    </w:div>
    <w:div w:id="158932202">
      <w:marLeft w:val="480"/>
      <w:marRight w:val="0"/>
      <w:marTop w:val="0"/>
      <w:marBottom w:val="0"/>
      <w:divBdr>
        <w:top w:val="none" w:sz="0" w:space="0" w:color="auto"/>
        <w:left w:val="none" w:sz="0" w:space="0" w:color="auto"/>
        <w:bottom w:val="none" w:sz="0" w:space="0" w:color="auto"/>
        <w:right w:val="none" w:sz="0" w:space="0" w:color="auto"/>
      </w:divBdr>
    </w:div>
    <w:div w:id="158934411">
      <w:marLeft w:val="480"/>
      <w:marRight w:val="0"/>
      <w:marTop w:val="0"/>
      <w:marBottom w:val="0"/>
      <w:divBdr>
        <w:top w:val="none" w:sz="0" w:space="0" w:color="auto"/>
        <w:left w:val="none" w:sz="0" w:space="0" w:color="auto"/>
        <w:bottom w:val="none" w:sz="0" w:space="0" w:color="auto"/>
        <w:right w:val="none" w:sz="0" w:space="0" w:color="auto"/>
      </w:divBdr>
    </w:div>
    <w:div w:id="158935364">
      <w:marLeft w:val="480"/>
      <w:marRight w:val="0"/>
      <w:marTop w:val="0"/>
      <w:marBottom w:val="0"/>
      <w:divBdr>
        <w:top w:val="none" w:sz="0" w:space="0" w:color="auto"/>
        <w:left w:val="none" w:sz="0" w:space="0" w:color="auto"/>
        <w:bottom w:val="none" w:sz="0" w:space="0" w:color="auto"/>
        <w:right w:val="none" w:sz="0" w:space="0" w:color="auto"/>
      </w:divBdr>
    </w:div>
    <w:div w:id="158935775">
      <w:marLeft w:val="480"/>
      <w:marRight w:val="0"/>
      <w:marTop w:val="0"/>
      <w:marBottom w:val="0"/>
      <w:divBdr>
        <w:top w:val="none" w:sz="0" w:space="0" w:color="auto"/>
        <w:left w:val="none" w:sz="0" w:space="0" w:color="auto"/>
        <w:bottom w:val="none" w:sz="0" w:space="0" w:color="auto"/>
        <w:right w:val="none" w:sz="0" w:space="0" w:color="auto"/>
      </w:divBdr>
    </w:div>
    <w:div w:id="159004048">
      <w:marLeft w:val="480"/>
      <w:marRight w:val="0"/>
      <w:marTop w:val="0"/>
      <w:marBottom w:val="0"/>
      <w:divBdr>
        <w:top w:val="none" w:sz="0" w:space="0" w:color="auto"/>
        <w:left w:val="none" w:sz="0" w:space="0" w:color="auto"/>
        <w:bottom w:val="none" w:sz="0" w:space="0" w:color="auto"/>
        <w:right w:val="none" w:sz="0" w:space="0" w:color="auto"/>
      </w:divBdr>
    </w:div>
    <w:div w:id="159077671">
      <w:marLeft w:val="480"/>
      <w:marRight w:val="0"/>
      <w:marTop w:val="0"/>
      <w:marBottom w:val="0"/>
      <w:divBdr>
        <w:top w:val="none" w:sz="0" w:space="0" w:color="auto"/>
        <w:left w:val="none" w:sz="0" w:space="0" w:color="auto"/>
        <w:bottom w:val="none" w:sz="0" w:space="0" w:color="auto"/>
        <w:right w:val="none" w:sz="0" w:space="0" w:color="auto"/>
      </w:divBdr>
    </w:div>
    <w:div w:id="159080441">
      <w:marLeft w:val="480"/>
      <w:marRight w:val="0"/>
      <w:marTop w:val="0"/>
      <w:marBottom w:val="0"/>
      <w:divBdr>
        <w:top w:val="none" w:sz="0" w:space="0" w:color="auto"/>
        <w:left w:val="none" w:sz="0" w:space="0" w:color="auto"/>
        <w:bottom w:val="none" w:sz="0" w:space="0" w:color="auto"/>
        <w:right w:val="none" w:sz="0" w:space="0" w:color="auto"/>
      </w:divBdr>
    </w:div>
    <w:div w:id="159082573">
      <w:marLeft w:val="480"/>
      <w:marRight w:val="0"/>
      <w:marTop w:val="0"/>
      <w:marBottom w:val="0"/>
      <w:divBdr>
        <w:top w:val="none" w:sz="0" w:space="0" w:color="auto"/>
        <w:left w:val="none" w:sz="0" w:space="0" w:color="auto"/>
        <w:bottom w:val="none" w:sz="0" w:space="0" w:color="auto"/>
        <w:right w:val="none" w:sz="0" w:space="0" w:color="auto"/>
      </w:divBdr>
    </w:div>
    <w:div w:id="159086511">
      <w:bodyDiv w:val="1"/>
      <w:marLeft w:val="0"/>
      <w:marRight w:val="0"/>
      <w:marTop w:val="0"/>
      <w:marBottom w:val="0"/>
      <w:divBdr>
        <w:top w:val="none" w:sz="0" w:space="0" w:color="auto"/>
        <w:left w:val="none" w:sz="0" w:space="0" w:color="auto"/>
        <w:bottom w:val="none" w:sz="0" w:space="0" w:color="auto"/>
        <w:right w:val="none" w:sz="0" w:space="0" w:color="auto"/>
      </w:divBdr>
    </w:div>
    <w:div w:id="159127005">
      <w:marLeft w:val="480"/>
      <w:marRight w:val="0"/>
      <w:marTop w:val="0"/>
      <w:marBottom w:val="0"/>
      <w:divBdr>
        <w:top w:val="none" w:sz="0" w:space="0" w:color="auto"/>
        <w:left w:val="none" w:sz="0" w:space="0" w:color="auto"/>
        <w:bottom w:val="none" w:sz="0" w:space="0" w:color="auto"/>
        <w:right w:val="none" w:sz="0" w:space="0" w:color="auto"/>
      </w:divBdr>
    </w:div>
    <w:div w:id="159200127">
      <w:marLeft w:val="480"/>
      <w:marRight w:val="0"/>
      <w:marTop w:val="0"/>
      <w:marBottom w:val="0"/>
      <w:divBdr>
        <w:top w:val="none" w:sz="0" w:space="0" w:color="auto"/>
        <w:left w:val="none" w:sz="0" w:space="0" w:color="auto"/>
        <w:bottom w:val="none" w:sz="0" w:space="0" w:color="auto"/>
        <w:right w:val="none" w:sz="0" w:space="0" w:color="auto"/>
      </w:divBdr>
    </w:div>
    <w:div w:id="159270685">
      <w:marLeft w:val="0"/>
      <w:marRight w:val="0"/>
      <w:marTop w:val="0"/>
      <w:marBottom w:val="0"/>
      <w:divBdr>
        <w:top w:val="none" w:sz="0" w:space="0" w:color="auto"/>
        <w:left w:val="none" w:sz="0" w:space="0" w:color="auto"/>
        <w:bottom w:val="none" w:sz="0" w:space="0" w:color="auto"/>
        <w:right w:val="none" w:sz="0" w:space="0" w:color="auto"/>
      </w:divBdr>
    </w:div>
    <w:div w:id="159322122">
      <w:marLeft w:val="640"/>
      <w:marRight w:val="0"/>
      <w:marTop w:val="0"/>
      <w:marBottom w:val="0"/>
      <w:divBdr>
        <w:top w:val="none" w:sz="0" w:space="0" w:color="auto"/>
        <w:left w:val="none" w:sz="0" w:space="0" w:color="auto"/>
        <w:bottom w:val="none" w:sz="0" w:space="0" w:color="auto"/>
        <w:right w:val="none" w:sz="0" w:space="0" w:color="auto"/>
      </w:divBdr>
    </w:div>
    <w:div w:id="159389986">
      <w:marLeft w:val="480"/>
      <w:marRight w:val="0"/>
      <w:marTop w:val="0"/>
      <w:marBottom w:val="0"/>
      <w:divBdr>
        <w:top w:val="none" w:sz="0" w:space="0" w:color="auto"/>
        <w:left w:val="none" w:sz="0" w:space="0" w:color="auto"/>
        <w:bottom w:val="none" w:sz="0" w:space="0" w:color="auto"/>
        <w:right w:val="none" w:sz="0" w:space="0" w:color="auto"/>
      </w:divBdr>
    </w:div>
    <w:div w:id="159392446">
      <w:marLeft w:val="480"/>
      <w:marRight w:val="0"/>
      <w:marTop w:val="0"/>
      <w:marBottom w:val="0"/>
      <w:divBdr>
        <w:top w:val="none" w:sz="0" w:space="0" w:color="auto"/>
        <w:left w:val="none" w:sz="0" w:space="0" w:color="auto"/>
        <w:bottom w:val="none" w:sz="0" w:space="0" w:color="auto"/>
        <w:right w:val="none" w:sz="0" w:space="0" w:color="auto"/>
      </w:divBdr>
    </w:div>
    <w:div w:id="159394491">
      <w:marLeft w:val="480"/>
      <w:marRight w:val="0"/>
      <w:marTop w:val="0"/>
      <w:marBottom w:val="0"/>
      <w:divBdr>
        <w:top w:val="none" w:sz="0" w:space="0" w:color="auto"/>
        <w:left w:val="none" w:sz="0" w:space="0" w:color="auto"/>
        <w:bottom w:val="none" w:sz="0" w:space="0" w:color="auto"/>
        <w:right w:val="none" w:sz="0" w:space="0" w:color="auto"/>
      </w:divBdr>
    </w:div>
    <w:div w:id="159515638">
      <w:marLeft w:val="480"/>
      <w:marRight w:val="0"/>
      <w:marTop w:val="0"/>
      <w:marBottom w:val="0"/>
      <w:divBdr>
        <w:top w:val="none" w:sz="0" w:space="0" w:color="auto"/>
        <w:left w:val="none" w:sz="0" w:space="0" w:color="auto"/>
        <w:bottom w:val="none" w:sz="0" w:space="0" w:color="auto"/>
        <w:right w:val="none" w:sz="0" w:space="0" w:color="auto"/>
      </w:divBdr>
    </w:div>
    <w:div w:id="159515668">
      <w:marLeft w:val="480"/>
      <w:marRight w:val="0"/>
      <w:marTop w:val="0"/>
      <w:marBottom w:val="0"/>
      <w:divBdr>
        <w:top w:val="none" w:sz="0" w:space="0" w:color="auto"/>
        <w:left w:val="none" w:sz="0" w:space="0" w:color="auto"/>
        <w:bottom w:val="none" w:sz="0" w:space="0" w:color="auto"/>
        <w:right w:val="none" w:sz="0" w:space="0" w:color="auto"/>
      </w:divBdr>
    </w:div>
    <w:div w:id="159543528">
      <w:marLeft w:val="480"/>
      <w:marRight w:val="0"/>
      <w:marTop w:val="0"/>
      <w:marBottom w:val="0"/>
      <w:divBdr>
        <w:top w:val="none" w:sz="0" w:space="0" w:color="auto"/>
        <w:left w:val="none" w:sz="0" w:space="0" w:color="auto"/>
        <w:bottom w:val="none" w:sz="0" w:space="0" w:color="auto"/>
        <w:right w:val="none" w:sz="0" w:space="0" w:color="auto"/>
      </w:divBdr>
    </w:div>
    <w:div w:id="159545598">
      <w:marLeft w:val="480"/>
      <w:marRight w:val="0"/>
      <w:marTop w:val="0"/>
      <w:marBottom w:val="0"/>
      <w:divBdr>
        <w:top w:val="none" w:sz="0" w:space="0" w:color="auto"/>
        <w:left w:val="none" w:sz="0" w:space="0" w:color="auto"/>
        <w:bottom w:val="none" w:sz="0" w:space="0" w:color="auto"/>
        <w:right w:val="none" w:sz="0" w:space="0" w:color="auto"/>
      </w:divBdr>
    </w:div>
    <w:div w:id="159582987">
      <w:marLeft w:val="480"/>
      <w:marRight w:val="0"/>
      <w:marTop w:val="0"/>
      <w:marBottom w:val="0"/>
      <w:divBdr>
        <w:top w:val="none" w:sz="0" w:space="0" w:color="auto"/>
        <w:left w:val="none" w:sz="0" w:space="0" w:color="auto"/>
        <w:bottom w:val="none" w:sz="0" w:space="0" w:color="auto"/>
        <w:right w:val="none" w:sz="0" w:space="0" w:color="auto"/>
      </w:divBdr>
    </w:div>
    <w:div w:id="159583752">
      <w:marLeft w:val="480"/>
      <w:marRight w:val="0"/>
      <w:marTop w:val="0"/>
      <w:marBottom w:val="0"/>
      <w:divBdr>
        <w:top w:val="none" w:sz="0" w:space="0" w:color="auto"/>
        <w:left w:val="none" w:sz="0" w:space="0" w:color="auto"/>
        <w:bottom w:val="none" w:sz="0" w:space="0" w:color="auto"/>
        <w:right w:val="none" w:sz="0" w:space="0" w:color="auto"/>
      </w:divBdr>
    </w:div>
    <w:div w:id="159589487">
      <w:marLeft w:val="480"/>
      <w:marRight w:val="0"/>
      <w:marTop w:val="0"/>
      <w:marBottom w:val="0"/>
      <w:divBdr>
        <w:top w:val="none" w:sz="0" w:space="0" w:color="auto"/>
        <w:left w:val="none" w:sz="0" w:space="0" w:color="auto"/>
        <w:bottom w:val="none" w:sz="0" w:space="0" w:color="auto"/>
        <w:right w:val="none" w:sz="0" w:space="0" w:color="auto"/>
      </w:divBdr>
    </w:div>
    <w:div w:id="159657897">
      <w:marLeft w:val="480"/>
      <w:marRight w:val="0"/>
      <w:marTop w:val="0"/>
      <w:marBottom w:val="0"/>
      <w:divBdr>
        <w:top w:val="none" w:sz="0" w:space="0" w:color="auto"/>
        <w:left w:val="none" w:sz="0" w:space="0" w:color="auto"/>
        <w:bottom w:val="none" w:sz="0" w:space="0" w:color="auto"/>
        <w:right w:val="none" w:sz="0" w:space="0" w:color="auto"/>
      </w:divBdr>
    </w:div>
    <w:div w:id="159658399">
      <w:marLeft w:val="480"/>
      <w:marRight w:val="0"/>
      <w:marTop w:val="0"/>
      <w:marBottom w:val="0"/>
      <w:divBdr>
        <w:top w:val="none" w:sz="0" w:space="0" w:color="auto"/>
        <w:left w:val="none" w:sz="0" w:space="0" w:color="auto"/>
        <w:bottom w:val="none" w:sz="0" w:space="0" w:color="auto"/>
        <w:right w:val="none" w:sz="0" w:space="0" w:color="auto"/>
      </w:divBdr>
    </w:div>
    <w:div w:id="159661878">
      <w:marLeft w:val="480"/>
      <w:marRight w:val="0"/>
      <w:marTop w:val="0"/>
      <w:marBottom w:val="0"/>
      <w:divBdr>
        <w:top w:val="none" w:sz="0" w:space="0" w:color="auto"/>
        <w:left w:val="none" w:sz="0" w:space="0" w:color="auto"/>
        <w:bottom w:val="none" w:sz="0" w:space="0" w:color="auto"/>
        <w:right w:val="none" w:sz="0" w:space="0" w:color="auto"/>
      </w:divBdr>
    </w:div>
    <w:div w:id="159734560">
      <w:marLeft w:val="480"/>
      <w:marRight w:val="0"/>
      <w:marTop w:val="0"/>
      <w:marBottom w:val="0"/>
      <w:divBdr>
        <w:top w:val="none" w:sz="0" w:space="0" w:color="auto"/>
        <w:left w:val="none" w:sz="0" w:space="0" w:color="auto"/>
        <w:bottom w:val="none" w:sz="0" w:space="0" w:color="auto"/>
        <w:right w:val="none" w:sz="0" w:space="0" w:color="auto"/>
      </w:divBdr>
    </w:div>
    <w:div w:id="159737410">
      <w:marLeft w:val="480"/>
      <w:marRight w:val="0"/>
      <w:marTop w:val="0"/>
      <w:marBottom w:val="0"/>
      <w:divBdr>
        <w:top w:val="none" w:sz="0" w:space="0" w:color="auto"/>
        <w:left w:val="none" w:sz="0" w:space="0" w:color="auto"/>
        <w:bottom w:val="none" w:sz="0" w:space="0" w:color="auto"/>
        <w:right w:val="none" w:sz="0" w:space="0" w:color="auto"/>
      </w:divBdr>
    </w:div>
    <w:div w:id="159737855">
      <w:marLeft w:val="480"/>
      <w:marRight w:val="0"/>
      <w:marTop w:val="0"/>
      <w:marBottom w:val="0"/>
      <w:divBdr>
        <w:top w:val="none" w:sz="0" w:space="0" w:color="auto"/>
        <w:left w:val="none" w:sz="0" w:space="0" w:color="auto"/>
        <w:bottom w:val="none" w:sz="0" w:space="0" w:color="auto"/>
        <w:right w:val="none" w:sz="0" w:space="0" w:color="auto"/>
      </w:divBdr>
    </w:div>
    <w:div w:id="159779896">
      <w:marLeft w:val="480"/>
      <w:marRight w:val="0"/>
      <w:marTop w:val="0"/>
      <w:marBottom w:val="0"/>
      <w:divBdr>
        <w:top w:val="none" w:sz="0" w:space="0" w:color="auto"/>
        <w:left w:val="none" w:sz="0" w:space="0" w:color="auto"/>
        <w:bottom w:val="none" w:sz="0" w:space="0" w:color="auto"/>
        <w:right w:val="none" w:sz="0" w:space="0" w:color="auto"/>
      </w:divBdr>
    </w:div>
    <w:div w:id="159781449">
      <w:marLeft w:val="480"/>
      <w:marRight w:val="0"/>
      <w:marTop w:val="0"/>
      <w:marBottom w:val="0"/>
      <w:divBdr>
        <w:top w:val="none" w:sz="0" w:space="0" w:color="auto"/>
        <w:left w:val="none" w:sz="0" w:space="0" w:color="auto"/>
        <w:bottom w:val="none" w:sz="0" w:space="0" w:color="auto"/>
        <w:right w:val="none" w:sz="0" w:space="0" w:color="auto"/>
      </w:divBdr>
    </w:div>
    <w:div w:id="159850467">
      <w:marLeft w:val="480"/>
      <w:marRight w:val="0"/>
      <w:marTop w:val="0"/>
      <w:marBottom w:val="0"/>
      <w:divBdr>
        <w:top w:val="none" w:sz="0" w:space="0" w:color="auto"/>
        <w:left w:val="none" w:sz="0" w:space="0" w:color="auto"/>
        <w:bottom w:val="none" w:sz="0" w:space="0" w:color="auto"/>
        <w:right w:val="none" w:sz="0" w:space="0" w:color="auto"/>
      </w:divBdr>
    </w:div>
    <w:div w:id="159927990">
      <w:marLeft w:val="480"/>
      <w:marRight w:val="0"/>
      <w:marTop w:val="0"/>
      <w:marBottom w:val="0"/>
      <w:divBdr>
        <w:top w:val="none" w:sz="0" w:space="0" w:color="auto"/>
        <w:left w:val="none" w:sz="0" w:space="0" w:color="auto"/>
        <w:bottom w:val="none" w:sz="0" w:space="0" w:color="auto"/>
        <w:right w:val="none" w:sz="0" w:space="0" w:color="auto"/>
      </w:divBdr>
    </w:div>
    <w:div w:id="159929391">
      <w:marLeft w:val="480"/>
      <w:marRight w:val="0"/>
      <w:marTop w:val="0"/>
      <w:marBottom w:val="0"/>
      <w:divBdr>
        <w:top w:val="none" w:sz="0" w:space="0" w:color="auto"/>
        <w:left w:val="none" w:sz="0" w:space="0" w:color="auto"/>
        <w:bottom w:val="none" w:sz="0" w:space="0" w:color="auto"/>
        <w:right w:val="none" w:sz="0" w:space="0" w:color="auto"/>
      </w:divBdr>
    </w:div>
    <w:div w:id="159931214">
      <w:marLeft w:val="480"/>
      <w:marRight w:val="0"/>
      <w:marTop w:val="0"/>
      <w:marBottom w:val="0"/>
      <w:divBdr>
        <w:top w:val="none" w:sz="0" w:space="0" w:color="auto"/>
        <w:left w:val="none" w:sz="0" w:space="0" w:color="auto"/>
        <w:bottom w:val="none" w:sz="0" w:space="0" w:color="auto"/>
        <w:right w:val="none" w:sz="0" w:space="0" w:color="auto"/>
      </w:divBdr>
    </w:div>
    <w:div w:id="160001034">
      <w:marLeft w:val="480"/>
      <w:marRight w:val="0"/>
      <w:marTop w:val="0"/>
      <w:marBottom w:val="0"/>
      <w:divBdr>
        <w:top w:val="none" w:sz="0" w:space="0" w:color="auto"/>
        <w:left w:val="none" w:sz="0" w:space="0" w:color="auto"/>
        <w:bottom w:val="none" w:sz="0" w:space="0" w:color="auto"/>
        <w:right w:val="none" w:sz="0" w:space="0" w:color="auto"/>
      </w:divBdr>
    </w:div>
    <w:div w:id="160005379">
      <w:marLeft w:val="480"/>
      <w:marRight w:val="0"/>
      <w:marTop w:val="0"/>
      <w:marBottom w:val="0"/>
      <w:divBdr>
        <w:top w:val="none" w:sz="0" w:space="0" w:color="auto"/>
        <w:left w:val="none" w:sz="0" w:space="0" w:color="auto"/>
        <w:bottom w:val="none" w:sz="0" w:space="0" w:color="auto"/>
        <w:right w:val="none" w:sz="0" w:space="0" w:color="auto"/>
      </w:divBdr>
    </w:div>
    <w:div w:id="160125349">
      <w:marLeft w:val="480"/>
      <w:marRight w:val="0"/>
      <w:marTop w:val="0"/>
      <w:marBottom w:val="0"/>
      <w:divBdr>
        <w:top w:val="none" w:sz="0" w:space="0" w:color="auto"/>
        <w:left w:val="none" w:sz="0" w:space="0" w:color="auto"/>
        <w:bottom w:val="none" w:sz="0" w:space="0" w:color="auto"/>
        <w:right w:val="none" w:sz="0" w:space="0" w:color="auto"/>
      </w:divBdr>
    </w:div>
    <w:div w:id="160127740">
      <w:marLeft w:val="480"/>
      <w:marRight w:val="0"/>
      <w:marTop w:val="0"/>
      <w:marBottom w:val="0"/>
      <w:divBdr>
        <w:top w:val="none" w:sz="0" w:space="0" w:color="auto"/>
        <w:left w:val="none" w:sz="0" w:space="0" w:color="auto"/>
        <w:bottom w:val="none" w:sz="0" w:space="0" w:color="auto"/>
        <w:right w:val="none" w:sz="0" w:space="0" w:color="auto"/>
      </w:divBdr>
    </w:div>
    <w:div w:id="160128326">
      <w:marLeft w:val="480"/>
      <w:marRight w:val="0"/>
      <w:marTop w:val="0"/>
      <w:marBottom w:val="0"/>
      <w:divBdr>
        <w:top w:val="none" w:sz="0" w:space="0" w:color="auto"/>
        <w:left w:val="none" w:sz="0" w:space="0" w:color="auto"/>
        <w:bottom w:val="none" w:sz="0" w:space="0" w:color="auto"/>
        <w:right w:val="none" w:sz="0" w:space="0" w:color="auto"/>
      </w:divBdr>
    </w:div>
    <w:div w:id="160197136">
      <w:marLeft w:val="480"/>
      <w:marRight w:val="0"/>
      <w:marTop w:val="0"/>
      <w:marBottom w:val="0"/>
      <w:divBdr>
        <w:top w:val="none" w:sz="0" w:space="0" w:color="auto"/>
        <w:left w:val="none" w:sz="0" w:space="0" w:color="auto"/>
        <w:bottom w:val="none" w:sz="0" w:space="0" w:color="auto"/>
        <w:right w:val="none" w:sz="0" w:space="0" w:color="auto"/>
      </w:divBdr>
    </w:div>
    <w:div w:id="160197599">
      <w:marLeft w:val="480"/>
      <w:marRight w:val="0"/>
      <w:marTop w:val="0"/>
      <w:marBottom w:val="0"/>
      <w:divBdr>
        <w:top w:val="none" w:sz="0" w:space="0" w:color="auto"/>
        <w:left w:val="none" w:sz="0" w:space="0" w:color="auto"/>
        <w:bottom w:val="none" w:sz="0" w:space="0" w:color="auto"/>
        <w:right w:val="none" w:sz="0" w:space="0" w:color="auto"/>
      </w:divBdr>
    </w:div>
    <w:div w:id="160199593">
      <w:marLeft w:val="480"/>
      <w:marRight w:val="0"/>
      <w:marTop w:val="0"/>
      <w:marBottom w:val="0"/>
      <w:divBdr>
        <w:top w:val="none" w:sz="0" w:space="0" w:color="auto"/>
        <w:left w:val="none" w:sz="0" w:space="0" w:color="auto"/>
        <w:bottom w:val="none" w:sz="0" w:space="0" w:color="auto"/>
        <w:right w:val="none" w:sz="0" w:space="0" w:color="auto"/>
      </w:divBdr>
    </w:div>
    <w:div w:id="160314280">
      <w:marLeft w:val="480"/>
      <w:marRight w:val="0"/>
      <w:marTop w:val="0"/>
      <w:marBottom w:val="0"/>
      <w:divBdr>
        <w:top w:val="none" w:sz="0" w:space="0" w:color="auto"/>
        <w:left w:val="none" w:sz="0" w:space="0" w:color="auto"/>
        <w:bottom w:val="none" w:sz="0" w:space="0" w:color="auto"/>
        <w:right w:val="none" w:sz="0" w:space="0" w:color="auto"/>
      </w:divBdr>
    </w:div>
    <w:div w:id="160321404">
      <w:marLeft w:val="480"/>
      <w:marRight w:val="0"/>
      <w:marTop w:val="0"/>
      <w:marBottom w:val="0"/>
      <w:divBdr>
        <w:top w:val="none" w:sz="0" w:space="0" w:color="auto"/>
        <w:left w:val="none" w:sz="0" w:space="0" w:color="auto"/>
        <w:bottom w:val="none" w:sz="0" w:space="0" w:color="auto"/>
        <w:right w:val="none" w:sz="0" w:space="0" w:color="auto"/>
      </w:divBdr>
    </w:div>
    <w:div w:id="160389742">
      <w:marLeft w:val="480"/>
      <w:marRight w:val="0"/>
      <w:marTop w:val="0"/>
      <w:marBottom w:val="0"/>
      <w:divBdr>
        <w:top w:val="none" w:sz="0" w:space="0" w:color="auto"/>
        <w:left w:val="none" w:sz="0" w:space="0" w:color="auto"/>
        <w:bottom w:val="none" w:sz="0" w:space="0" w:color="auto"/>
        <w:right w:val="none" w:sz="0" w:space="0" w:color="auto"/>
      </w:divBdr>
    </w:div>
    <w:div w:id="160390452">
      <w:marLeft w:val="480"/>
      <w:marRight w:val="0"/>
      <w:marTop w:val="0"/>
      <w:marBottom w:val="0"/>
      <w:divBdr>
        <w:top w:val="none" w:sz="0" w:space="0" w:color="auto"/>
        <w:left w:val="none" w:sz="0" w:space="0" w:color="auto"/>
        <w:bottom w:val="none" w:sz="0" w:space="0" w:color="auto"/>
        <w:right w:val="none" w:sz="0" w:space="0" w:color="auto"/>
      </w:divBdr>
    </w:div>
    <w:div w:id="160433309">
      <w:marLeft w:val="480"/>
      <w:marRight w:val="0"/>
      <w:marTop w:val="0"/>
      <w:marBottom w:val="0"/>
      <w:divBdr>
        <w:top w:val="none" w:sz="0" w:space="0" w:color="auto"/>
        <w:left w:val="none" w:sz="0" w:space="0" w:color="auto"/>
        <w:bottom w:val="none" w:sz="0" w:space="0" w:color="auto"/>
        <w:right w:val="none" w:sz="0" w:space="0" w:color="auto"/>
      </w:divBdr>
    </w:div>
    <w:div w:id="160464169">
      <w:marLeft w:val="640"/>
      <w:marRight w:val="0"/>
      <w:marTop w:val="0"/>
      <w:marBottom w:val="0"/>
      <w:divBdr>
        <w:top w:val="none" w:sz="0" w:space="0" w:color="auto"/>
        <w:left w:val="none" w:sz="0" w:space="0" w:color="auto"/>
        <w:bottom w:val="none" w:sz="0" w:space="0" w:color="auto"/>
        <w:right w:val="none" w:sz="0" w:space="0" w:color="auto"/>
      </w:divBdr>
    </w:div>
    <w:div w:id="160505617">
      <w:marLeft w:val="480"/>
      <w:marRight w:val="0"/>
      <w:marTop w:val="0"/>
      <w:marBottom w:val="0"/>
      <w:divBdr>
        <w:top w:val="none" w:sz="0" w:space="0" w:color="auto"/>
        <w:left w:val="none" w:sz="0" w:space="0" w:color="auto"/>
        <w:bottom w:val="none" w:sz="0" w:space="0" w:color="auto"/>
        <w:right w:val="none" w:sz="0" w:space="0" w:color="auto"/>
      </w:divBdr>
    </w:div>
    <w:div w:id="160511149">
      <w:marLeft w:val="640"/>
      <w:marRight w:val="0"/>
      <w:marTop w:val="0"/>
      <w:marBottom w:val="0"/>
      <w:divBdr>
        <w:top w:val="none" w:sz="0" w:space="0" w:color="auto"/>
        <w:left w:val="none" w:sz="0" w:space="0" w:color="auto"/>
        <w:bottom w:val="none" w:sz="0" w:space="0" w:color="auto"/>
        <w:right w:val="none" w:sz="0" w:space="0" w:color="auto"/>
      </w:divBdr>
    </w:div>
    <w:div w:id="160513475">
      <w:marLeft w:val="480"/>
      <w:marRight w:val="0"/>
      <w:marTop w:val="0"/>
      <w:marBottom w:val="0"/>
      <w:divBdr>
        <w:top w:val="none" w:sz="0" w:space="0" w:color="auto"/>
        <w:left w:val="none" w:sz="0" w:space="0" w:color="auto"/>
        <w:bottom w:val="none" w:sz="0" w:space="0" w:color="auto"/>
        <w:right w:val="none" w:sz="0" w:space="0" w:color="auto"/>
      </w:divBdr>
    </w:div>
    <w:div w:id="160587806">
      <w:marLeft w:val="480"/>
      <w:marRight w:val="0"/>
      <w:marTop w:val="0"/>
      <w:marBottom w:val="0"/>
      <w:divBdr>
        <w:top w:val="none" w:sz="0" w:space="0" w:color="auto"/>
        <w:left w:val="none" w:sz="0" w:space="0" w:color="auto"/>
        <w:bottom w:val="none" w:sz="0" w:space="0" w:color="auto"/>
        <w:right w:val="none" w:sz="0" w:space="0" w:color="auto"/>
      </w:divBdr>
    </w:div>
    <w:div w:id="160656393">
      <w:marLeft w:val="480"/>
      <w:marRight w:val="0"/>
      <w:marTop w:val="0"/>
      <w:marBottom w:val="0"/>
      <w:divBdr>
        <w:top w:val="none" w:sz="0" w:space="0" w:color="auto"/>
        <w:left w:val="none" w:sz="0" w:space="0" w:color="auto"/>
        <w:bottom w:val="none" w:sz="0" w:space="0" w:color="auto"/>
        <w:right w:val="none" w:sz="0" w:space="0" w:color="auto"/>
      </w:divBdr>
    </w:div>
    <w:div w:id="160698798">
      <w:marLeft w:val="480"/>
      <w:marRight w:val="0"/>
      <w:marTop w:val="0"/>
      <w:marBottom w:val="0"/>
      <w:divBdr>
        <w:top w:val="none" w:sz="0" w:space="0" w:color="auto"/>
        <w:left w:val="none" w:sz="0" w:space="0" w:color="auto"/>
        <w:bottom w:val="none" w:sz="0" w:space="0" w:color="auto"/>
        <w:right w:val="none" w:sz="0" w:space="0" w:color="auto"/>
      </w:divBdr>
    </w:div>
    <w:div w:id="160701158">
      <w:marLeft w:val="480"/>
      <w:marRight w:val="0"/>
      <w:marTop w:val="0"/>
      <w:marBottom w:val="0"/>
      <w:divBdr>
        <w:top w:val="none" w:sz="0" w:space="0" w:color="auto"/>
        <w:left w:val="none" w:sz="0" w:space="0" w:color="auto"/>
        <w:bottom w:val="none" w:sz="0" w:space="0" w:color="auto"/>
        <w:right w:val="none" w:sz="0" w:space="0" w:color="auto"/>
      </w:divBdr>
    </w:div>
    <w:div w:id="160702119">
      <w:marLeft w:val="480"/>
      <w:marRight w:val="0"/>
      <w:marTop w:val="0"/>
      <w:marBottom w:val="0"/>
      <w:divBdr>
        <w:top w:val="none" w:sz="0" w:space="0" w:color="auto"/>
        <w:left w:val="none" w:sz="0" w:space="0" w:color="auto"/>
        <w:bottom w:val="none" w:sz="0" w:space="0" w:color="auto"/>
        <w:right w:val="none" w:sz="0" w:space="0" w:color="auto"/>
      </w:divBdr>
    </w:div>
    <w:div w:id="160704693">
      <w:marLeft w:val="480"/>
      <w:marRight w:val="0"/>
      <w:marTop w:val="0"/>
      <w:marBottom w:val="0"/>
      <w:divBdr>
        <w:top w:val="none" w:sz="0" w:space="0" w:color="auto"/>
        <w:left w:val="none" w:sz="0" w:space="0" w:color="auto"/>
        <w:bottom w:val="none" w:sz="0" w:space="0" w:color="auto"/>
        <w:right w:val="none" w:sz="0" w:space="0" w:color="auto"/>
      </w:divBdr>
    </w:div>
    <w:div w:id="160776854">
      <w:marLeft w:val="480"/>
      <w:marRight w:val="0"/>
      <w:marTop w:val="0"/>
      <w:marBottom w:val="0"/>
      <w:divBdr>
        <w:top w:val="none" w:sz="0" w:space="0" w:color="auto"/>
        <w:left w:val="none" w:sz="0" w:space="0" w:color="auto"/>
        <w:bottom w:val="none" w:sz="0" w:space="0" w:color="auto"/>
        <w:right w:val="none" w:sz="0" w:space="0" w:color="auto"/>
      </w:divBdr>
    </w:div>
    <w:div w:id="160850419">
      <w:marLeft w:val="640"/>
      <w:marRight w:val="0"/>
      <w:marTop w:val="0"/>
      <w:marBottom w:val="0"/>
      <w:divBdr>
        <w:top w:val="none" w:sz="0" w:space="0" w:color="auto"/>
        <w:left w:val="none" w:sz="0" w:space="0" w:color="auto"/>
        <w:bottom w:val="none" w:sz="0" w:space="0" w:color="auto"/>
        <w:right w:val="none" w:sz="0" w:space="0" w:color="auto"/>
      </w:divBdr>
    </w:div>
    <w:div w:id="160894205">
      <w:marLeft w:val="480"/>
      <w:marRight w:val="0"/>
      <w:marTop w:val="0"/>
      <w:marBottom w:val="0"/>
      <w:divBdr>
        <w:top w:val="none" w:sz="0" w:space="0" w:color="auto"/>
        <w:left w:val="none" w:sz="0" w:space="0" w:color="auto"/>
        <w:bottom w:val="none" w:sz="0" w:space="0" w:color="auto"/>
        <w:right w:val="none" w:sz="0" w:space="0" w:color="auto"/>
      </w:divBdr>
    </w:div>
    <w:div w:id="160895642">
      <w:marLeft w:val="640"/>
      <w:marRight w:val="0"/>
      <w:marTop w:val="0"/>
      <w:marBottom w:val="0"/>
      <w:divBdr>
        <w:top w:val="none" w:sz="0" w:space="0" w:color="auto"/>
        <w:left w:val="none" w:sz="0" w:space="0" w:color="auto"/>
        <w:bottom w:val="none" w:sz="0" w:space="0" w:color="auto"/>
        <w:right w:val="none" w:sz="0" w:space="0" w:color="auto"/>
      </w:divBdr>
    </w:div>
    <w:div w:id="160897025">
      <w:marLeft w:val="480"/>
      <w:marRight w:val="0"/>
      <w:marTop w:val="0"/>
      <w:marBottom w:val="0"/>
      <w:divBdr>
        <w:top w:val="none" w:sz="0" w:space="0" w:color="auto"/>
        <w:left w:val="none" w:sz="0" w:space="0" w:color="auto"/>
        <w:bottom w:val="none" w:sz="0" w:space="0" w:color="auto"/>
        <w:right w:val="none" w:sz="0" w:space="0" w:color="auto"/>
      </w:divBdr>
    </w:div>
    <w:div w:id="160898016">
      <w:marLeft w:val="480"/>
      <w:marRight w:val="0"/>
      <w:marTop w:val="0"/>
      <w:marBottom w:val="0"/>
      <w:divBdr>
        <w:top w:val="none" w:sz="0" w:space="0" w:color="auto"/>
        <w:left w:val="none" w:sz="0" w:space="0" w:color="auto"/>
        <w:bottom w:val="none" w:sz="0" w:space="0" w:color="auto"/>
        <w:right w:val="none" w:sz="0" w:space="0" w:color="auto"/>
      </w:divBdr>
    </w:div>
    <w:div w:id="160967260">
      <w:marLeft w:val="480"/>
      <w:marRight w:val="0"/>
      <w:marTop w:val="0"/>
      <w:marBottom w:val="0"/>
      <w:divBdr>
        <w:top w:val="none" w:sz="0" w:space="0" w:color="auto"/>
        <w:left w:val="none" w:sz="0" w:space="0" w:color="auto"/>
        <w:bottom w:val="none" w:sz="0" w:space="0" w:color="auto"/>
        <w:right w:val="none" w:sz="0" w:space="0" w:color="auto"/>
      </w:divBdr>
    </w:div>
    <w:div w:id="160975551">
      <w:marLeft w:val="480"/>
      <w:marRight w:val="0"/>
      <w:marTop w:val="0"/>
      <w:marBottom w:val="0"/>
      <w:divBdr>
        <w:top w:val="none" w:sz="0" w:space="0" w:color="auto"/>
        <w:left w:val="none" w:sz="0" w:space="0" w:color="auto"/>
        <w:bottom w:val="none" w:sz="0" w:space="0" w:color="auto"/>
        <w:right w:val="none" w:sz="0" w:space="0" w:color="auto"/>
      </w:divBdr>
    </w:div>
    <w:div w:id="161047958">
      <w:marLeft w:val="480"/>
      <w:marRight w:val="0"/>
      <w:marTop w:val="0"/>
      <w:marBottom w:val="0"/>
      <w:divBdr>
        <w:top w:val="none" w:sz="0" w:space="0" w:color="auto"/>
        <w:left w:val="none" w:sz="0" w:space="0" w:color="auto"/>
        <w:bottom w:val="none" w:sz="0" w:space="0" w:color="auto"/>
        <w:right w:val="none" w:sz="0" w:space="0" w:color="auto"/>
      </w:divBdr>
    </w:div>
    <w:div w:id="161048946">
      <w:marLeft w:val="480"/>
      <w:marRight w:val="0"/>
      <w:marTop w:val="0"/>
      <w:marBottom w:val="0"/>
      <w:divBdr>
        <w:top w:val="none" w:sz="0" w:space="0" w:color="auto"/>
        <w:left w:val="none" w:sz="0" w:space="0" w:color="auto"/>
        <w:bottom w:val="none" w:sz="0" w:space="0" w:color="auto"/>
        <w:right w:val="none" w:sz="0" w:space="0" w:color="auto"/>
      </w:divBdr>
    </w:div>
    <w:div w:id="161049506">
      <w:marLeft w:val="480"/>
      <w:marRight w:val="0"/>
      <w:marTop w:val="0"/>
      <w:marBottom w:val="0"/>
      <w:divBdr>
        <w:top w:val="none" w:sz="0" w:space="0" w:color="auto"/>
        <w:left w:val="none" w:sz="0" w:space="0" w:color="auto"/>
        <w:bottom w:val="none" w:sz="0" w:space="0" w:color="auto"/>
        <w:right w:val="none" w:sz="0" w:space="0" w:color="auto"/>
      </w:divBdr>
    </w:div>
    <w:div w:id="161050350">
      <w:marLeft w:val="480"/>
      <w:marRight w:val="0"/>
      <w:marTop w:val="0"/>
      <w:marBottom w:val="0"/>
      <w:divBdr>
        <w:top w:val="none" w:sz="0" w:space="0" w:color="auto"/>
        <w:left w:val="none" w:sz="0" w:space="0" w:color="auto"/>
        <w:bottom w:val="none" w:sz="0" w:space="0" w:color="auto"/>
        <w:right w:val="none" w:sz="0" w:space="0" w:color="auto"/>
      </w:divBdr>
    </w:div>
    <w:div w:id="161051361">
      <w:marLeft w:val="480"/>
      <w:marRight w:val="0"/>
      <w:marTop w:val="0"/>
      <w:marBottom w:val="0"/>
      <w:divBdr>
        <w:top w:val="none" w:sz="0" w:space="0" w:color="auto"/>
        <w:left w:val="none" w:sz="0" w:space="0" w:color="auto"/>
        <w:bottom w:val="none" w:sz="0" w:space="0" w:color="auto"/>
        <w:right w:val="none" w:sz="0" w:space="0" w:color="auto"/>
      </w:divBdr>
    </w:div>
    <w:div w:id="161092747">
      <w:marLeft w:val="480"/>
      <w:marRight w:val="0"/>
      <w:marTop w:val="0"/>
      <w:marBottom w:val="0"/>
      <w:divBdr>
        <w:top w:val="none" w:sz="0" w:space="0" w:color="auto"/>
        <w:left w:val="none" w:sz="0" w:space="0" w:color="auto"/>
        <w:bottom w:val="none" w:sz="0" w:space="0" w:color="auto"/>
        <w:right w:val="none" w:sz="0" w:space="0" w:color="auto"/>
      </w:divBdr>
    </w:div>
    <w:div w:id="161161782">
      <w:marLeft w:val="480"/>
      <w:marRight w:val="0"/>
      <w:marTop w:val="0"/>
      <w:marBottom w:val="0"/>
      <w:divBdr>
        <w:top w:val="none" w:sz="0" w:space="0" w:color="auto"/>
        <w:left w:val="none" w:sz="0" w:space="0" w:color="auto"/>
        <w:bottom w:val="none" w:sz="0" w:space="0" w:color="auto"/>
        <w:right w:val="none" w:sz="0" w:space="0" w:color="auto"/>
      </w:divBdr>
    </w:div>
    <w:div w:id="161163564">
      <w:marLeft w:val="480"/>
      <w:marRight w:val="0"/>
      <w:marTop w:val="0"/>
      <w:marBottom w:val="0"/>
      <w:divBdr>
        <w:top w:val="none" w:sz="0" w:space="0" w:color="auto"/>
        <w:left w:val="none" w:sz="0" w:space="0" w:color="auto"/>
        <w:bottom w:val="none" w:sz="0" w:space="0" w:color="auto"/>
        <w:right w:val="none" w:sz="0" w:space="0" w:color="auto"/>
      </w:divBdr>
    </w:div>
    <w:div w:id="161164633">
      <w:marLeft w:val="480"/>
      <w:marRight w:val="0"/>
      <w:marTop w:val="0"/>
      <w:marBottom w:val="0"/>
      <w:divBdr>
        <w:top w:val="none" w:sz="0" w:space="0" w:color="auto"/>
        <w:left w:val="none" w:sz="0" w:space="0" w:color="auto"/>
        <w:bottom w:val="none" w:sz="0" w:space="0" w:color="auto"/>
        <w:right w:val="none" w:sz="0" w:space="0" w:color="auto"/>
      </w:divBdr>
    </w:div>
    <w:div w:id="161237381">
      <w:marLeft w:val="480"/>
      <w:marRight w:val="0"/>
      <w:marTop w:val="0"/>
      <w:marBottom w:val="0"/>
      <w:divBdr>
        <w:top w:val="none" w:sz="0" w:space="0" w:color="auto"/>
        <w:left w:val="none" w:sz="0" w:space="0" w:color="auto"/>
        <w:bottom w:val="none" w:sz="0" w:space="0" w:color="auto"/>
        <w:right w:val="none" w:sz="0" w:space="0" w:color="auto"/>
      </w:divBdr>
    </w:div>
    <w:div w:id="161311676">
      <w:marLeft w:val="480"/>
      <w:marRight w:val="0"/>
      <w:marTop w:val="0"/>
      <w:marBottom w:val="0"/>
      <w:divBdr>
        <w:top w:val="none" w:sz="0" w:space="0" w:color="auto"/>
        <w:left w:val="none" w:sz="0" w:space="0" w:color="auto"/>
        <w:bottom w:val="none" w:sz="0" w:space="0" w:color="auto"/>
        <w:right w:val="none" w:sz="0" w:space="0" w:color="auto"/>
      </w:divBdr>
    </w:div>
    <w:div w:id="161354751">
      <w:marLeft w:val="480"/>
      <w:marRight w:val="0"/>
      <w:marTop w:val="0"/>
      <w:marBottom w:val="0"/>
      <w:divBdr>
        <w:top w:val="none" w:sz="0" w:space="0" w:color="auto"/>
        <w:left w:val="none" w:sz="0" w:space="0" w:color="auto"/>
        <w:bottom w:val="none" w:sz="0" w:space="0" w:color="auto"/>
        <w:right w:val="none" w:sz="0" w:space="0" w:color="auto"/>
      </w:divBdr>
    </w:div>
    <w:div w:id="161354806">
      <w:marLeft w:val="480"/>
      <w:marRight w:val="0"/>
      <w:marTop w:val="0"/>
      <w:marBottom w:val="0"/>
      <w:divBdr>
        <w:top w:val="none" w:sz="0" w:space="0" w:color="auto"/>
        <w:left w:val="none" w:sz="0" w:space="0" w:color="auto"/>
        <w:bottom w:val="none" w:sz="0" w:space="0" w:color="auto"/>
        <w:right w:val="none" w:sz="0" w:space="0" w:color="auto"/>
      </w:divBdr>
    </w:div>
    <w:div w:id="161357209">
      <w:marLeft w:val="480"/>
      <w:marRight w:val="0"/>
      <w:marTop w:val="0"/>
      <w:marBottom w:val="0"/>
      <w:divBdr>
        <w:top w:val="none" w:sz="0" w:space="0" w:color="auto"/>
        <w:left w:val="none" w:sz="0" w:space="0" w:color="auto"/>
        <w:bottom w:val="none" w:sz="0" w:space="0" w:color="auto"/>
        <w:right w:val="none" w:sz="0" w:space="0" w:color="auto"/>
      </w:divBdr>
    </w:div>
    <w:div w:id="161357411">
      <w:marLeft w:val="480"/>
      <w:marRight w:val="0"/>
      <w:marTop w:val="0"/>
      <w:marBottom w:val="0"/>
      <w:divBdr>
        <w:top w:val="none" w:sz="0" w:space="0" w:color="auto"/>
        <w:left w:val="none" w:sz="0" w:space="0" w:color="auto"/>
        <w:bottom w:val="none" w:sz="0" w:space="0" w:color="auto"/>
        <w:right w:val="none" w:sz="0" w:space="0" w:color="auto"/>
      </w:divBdr>
    </w:div>
    <w:div w:id="161362241">
      <w:marLeft w:val="480"/>
      <w:marRight w:val="0"/>
      <w:marTop w:val="0"/>
      <w:marBottom w:val="0"/>
      <w:divBdr>
        <w:top w:val="none" w:sz="0" w:space="0" w:color="auto"/>
        <w:left w:val="none" w:sz="0" w:space="0" w:color="auto"/>
        <w:bottom w:val="none" w:sz="0" w:space="0" w:color="auto"/>
        <w:right w:val="none" w:sz="0" w:space="0" w:color="auto"/>
      </w:divBdr>
    </w:div>
    <w:div w:id="161435806">
      <w:marLeft w:val="480"/>
      <w:marRight w:val="0"/>
      <w:marTop w:val="0"/>
      <w:marBottom w:val="0"/>
      <w:divBdr>
        <w:top w:val="none" w:sz="0" w:space="0" w:color="auto"/>
        <w:left w:val="none" w:sz="0" w:space="0" w:color="auto"/>
        <w:bottom w:val="none" w:sz="0" w:space="0" w:color="auto"/>
        <w:right w:val="none" w:sz="0" w:space="0" w:color="auto"/>
      </w:divBdr>
    </w:div>
    <w:div w:id="161436358">
      <w:marLeft w:val="480"/>
      <w:marRight w:val="0"/>
      <w:marTop w:val="0"/>
      <w:marBottom w:val="0"/>
      <w:divBdr>
        <w:top w:val="none" w:sz="0" w:space="0" w:color="auto"/>
        <w:left w:val="none" w:sz="0" w:space="0" w:color="auto"/>
        <w:bottom w:val="none" w:sz="0" w:space="0" w:color="auto"/>
        <w:right w:val="none" w:sz="0" w:space="0" w:color="auto"/>
      </w:divBdr>
    </w:div>
    <w:div w:id="161505469">
      <w:marLeft w:val="480"/>
      <w:marRight w:val="0"/>
      <w:marTop w:val="0"/>
      <w:marBottom w:val="0"/>
      <w:divBdr>
        <w:top w:val="none" w:sz="0" w:space="0" w:color="auto"/>
        <w:left w:val="none" w:sz="0" w:space="0" w:color="auto"/>
        <w:bottom w:val="none" w:sz="0" w:space="0" w:color="auto"/>
        <w:right w:val="none" w:sz="0" w:space="0" w:color="auto"/>
      </w:divBdr>
    </w:div>
    <w:div w:id="161624183">
      <w:marLeft w:val="480"/>
      <w:marRight w:val="0"/>
      <w:marTop w:val="0"/>
      <w:marBottom w:val="0"/>
      <w:divBdr>
        <w:top w:val="none" w:sz="0" w:space="0" w:color="auto"/>
        <w:left w:val="none" w:sz="0" w:space="0" w:color="auto"/>
        <w:bottom w:val="none" w:sz="0" w:space="0" w:color="auto"/>
        <w:right w:val="none" w:sz="0" w:space="0" w:color="auto"/>
      </w:divBdr>
    </w:div>
    <w:div w:id="161630640">
      <w:marLeft w:val="480"/>
      <w:marRight w:val="0"/>
      <w:marTop w:val="0"/>
      <w:marBottom w:val="0"/>
      <w:divBdr>
        <w:top w:val="none" w:sz="0" w:space="0" w:color="auto"/>
        <w:left w:val="none" w:sz="0" w:space="0" w:color="auto"/>
        <w:bottom w:val="none" w:sz="0" w:space="0" w:color="auto"/>
        <w:right w:val="none" w:sz="0" w:space="0" w:color="auto"/>
      </w:divBdr>
    </w:div>
    <w:div w:id="161631177">
      <w:marLeft w:val="480"/>
      <w:marRight w:val="0"/>
      <w:marTop w:val="0"/>
      <w:marBottom w:val="0"/>
      <w:divBdr>
        <w:top w:val="none" w:sz="0" w:space="0" w:color="auto"/>
        <w:left w:val="none" w:sz="0" w:space="0" w:color="auto"/>
        <w:bottom w:val="none" w:sz="0" w:space="0" w:color="auto"/>
        <w:right w:val="none" w:sz="0" w:space="0" w:color="auto"/>
      </w:divBdr>
    </w:div>
    <w:div w:id="161631208">
      <w:marLeft w:val="480"/>
      <w:marRight w:val="0"/>
      <w:marTop w:val="0"/>
      <w:marBottom w:val="0"/>
      <w:divBdr>
        <w:top w:val="none" w:sz="0" w:space="0" w:color="auto"/>
        <w:left w:val="none" w:sz="0" w:space="0" w:color="auto"/>
        <w:bottom w:val="none" w:sz="0" w:space="0" w:color="auto"/>
        <w:right w:val="none" w:sz="0" w:space="0" w:color="auto"/>
      </w:divBdr>
    </w:div>
    <w:div w:id="161631629">
      <w:marLeft w:val="480"/>
      <w:marRight w:val="0"/>
      <w:marTop w:val="0"/>
      <w:marBottom w:val="0"/>
      <w:divBdr>
        <w:top w:val="none" w:sz="0" w:space="0" w:color="auto"/>
        <w:left w:val="none" w:sz="0" w:space="0" w:color="auto"/>
        <w:bottom w:val="none" w:sz="0" w:space="0" w:color="auto"/>
        <w:right w:val="none" w:sz="0" w:space="0" w:color="auto"/>
      </w:divBdr>
    </w:div>
    <w:div w:id="161699307">
      <w:marLeft w:val="480"/>
      <w:marRight w:val="0"/>
      <w:marTop w:val="0"/>
      <w:marBottom w:val="0"/>
      <w:divBdr>
        <w:top w:val="none" w:sz="0" w:space="0" w:color="auto"/>
        <w:left w:val="none" w:sz="0" w:space="0" w:color="auto"/>
        <w:bottom w:val="none" w:sz="0" w:space="0" w:color="auto"/>
        <w:right w:val="none" w:sz="0" w:space="0" w:color="auto"/>
      </w:divBdr>
    </w:div>
    <w:div w:id="161702423">
      <w:marLeft w:val="480"/>
      <w:marRight w:val="0"/>
      <w:marTop w:val="0"/>
      <w:marBottom w:val="0"/>
      <w:divBdr>
        <w:top w:val="none" w:sz="0" w:space="0" w:color="auto"/>
        <w:left w:val="none" w:sz="0" w:space="0" w:color="auto"/>
        <w:bottom w:val="none" w:sz="0" w:space="0" w:color="auto"/>
        <w:right w:val="none" w:sz="0" w:space="0" w:color="auto"/>
      </w:divBdr>
    </w:div>
    <w:div w:id="161774909">
      <w:marLeft w:val="480"/>
      <w:marRight w:val="0"/>
      <w:marTop w:val="0"/>
      <w:marBottom w:val="0"/>
      <w:divBdr>
        <w:top w:val="none" w:sz="0" w:space="0" w:color="auto"/>
        <w:left w:val="none" w:sz="0" w:space="0" w:color="auto"/>
        <w:bottom w:val="none" w:sz="0" w:space="0" w:color="auto"/>
        <w:right w:val="none" w:sz="0" w:space="0" w:color="auto"/>
      </w:divBdr>
    </w:div>
    <w:div w:id="161822925">
      <w:marLeft w:val="480"/>
      <w:marRight w:val="0"/>
      <w:marTop w:val="0"/>
      <w:marBottom w:val="0"/>
      <w:divBdr>
        <w:top w:val="none" w:sz="0" w:space="0" w:color="auto"/>
        <w:left w:val="none" w:sz="0" w:space="0" w:color="auto"/>
        <w:bottom w:val="none" w:sz="0" w:space="0" w:color="auto"/>
        <w:right w:val="none" w:sz="0" w:space="0" w:color="auto"/>
      </w:divBdr>
    </w:div>
    <w:div w:id="161823203">
      <w:marLeft w:val="640"/>
      <w:marRight w:val="0"/>
      <w:marTop w:val="0"/>
      <w:marBottom w:val="0"/>
      <w:divBdr>
        <w:top w:val="none" w:sz="0" w:space="0" w:color="auto"/>
        <w:left w:val="none" w:sz="0" w:space="0" w:color="auto"/>
        <w:bottom w:val="none" w:sz="0" w:space="0" w:color="auto"/>
        <w:right w:val="none" w:sz="0" w:space="0" w:color="auto"/>
      </w:divBdr>
    </w:div>
    <w:div w:id="161894829">
      <w:marLeft w:val="480"/>
      <w:marRight w:val="0"/>
      <w:marTop w:val="0"/>
      <w:marBottom w:val="0"/>
      <w:divBdr>
        <w:top w:val="none" w:sz="0" w:space="0" w:color="auto"/>
        <w:left w:val="none" w:sz="0" w:space="0" w:color="auto"/>
        <w:bottom w:val="none" w:sz="0" w:space="0" w:color="auto"/>
        <w:right w:val="none" w:sz="0" w:space="0" w:color="auto"/>
      </w:divBdr>
    </w:div>
    <w:div w:id="161899862">
      <w:marLeft w:val="480"/>
      <w:marRight w:val="0"/>
      <w:marTop w:val="0"/>
      <w:marBottom w:val="0"/>
      <w:divBdr>
        <w:top w:val="none" w:sz="0" w:space="0" w:color="auto"/>
        <w:left w:val="none" w:sz="0" w:space="0" w:color="auto"/>
        <w:bottom w:val="none" w:sz="0" w:space="0" w:color="auto"/>
        <w:right w:val="none" w:sz="0" w:space="0" w:color="auto"/>
      </w:divBdr>
    </w:div>
    <w:div w:id="161900569">
      <w:marLeft w:val="480"/>
      <w:marRight w:val="0"/>
      <w:marTop w:val="0"/>
      <w:marBottom w:val="0"/>
      <w:divBdr>
        <w:top w:val="none" w:sz="0" w:space="0" w:color="auto"/>
        <w:left w:val="none" w:sz="0" w:space="0" w:color="auto"/>
        <w:bottom w:val="none" w:sz="0" w:space="0" w:color="auto"/>
        <w:right w:val="none" w:sz="0" w:space="0" w:color="auto"/>
      </w:divBdr>
    </w:div>
    <w:div w:id="161967962">
      <w:marLeft w:val="480"/>
      <w:marRight w:val="0"/>
      <w:marTop w:val="0"/>
      <w:marBottom w:val="0"/>
      <w:divBdr>
        <w:top w:val="none" w:sz="0" w:space="0" w:color="auto"/>
        <w:left w:val="none" w:sz="0" w:space="0" w:color="auto"/>
        <w:bottom w:val="none" w:sz="0" w:space="0" w:color="auto"/>
        <w:right w:val="none" w:sz="0" w:space="0" w:color="auto"/>
      </w:divBdr>
    </w:div>
    <w:div w:id="162015144">
      <w:marLeft w:val="480"/>
      <w:marRight w:val="0"/>
      <w:marTop w:val="0"/>
      <w:marBottom w:val="0"/>
      <w:divBdr>
        <w:top w:val="none" w:sz="0" w:space="0" w:color="auto"/>
        <w:left w:val="none" w:sz="0" w:space="0" w:color="auto"/>
        <w:bottom w:val="none" w:sz="0" w:space="0" w:color="auto"/>
        <w:right w:val="none" w:sz="0" w:space="0" w:color="auto"/>
      </w:divBdr>
    </w:div>
    <w:div w:id="162017752">
      <w:marLeft w:val="480"/>
      <w:marRight w:val="0"/>
      <w:marTop w:val="0"/>
      <w:marBottom w:val="0"/>
      <w:divBdr>
        <w:top w:val="none" w:sz="0" w:space="0" w:color="auto"/>
        <w:left w:val="none" w:sz="0" w:space="0" w:color="auto"/>
        <w:bottom w:val="none" w:sz="0" w:space="0" w:color="auto"/>
        <w:right w:val="none" w:sz="0" w:space="0" w:color="auto"/>
      </w:divBdr>
    </w:div>
    <w:div w:id="162088917">
      <w:marLeft w:val="480"/>
      <w:marRight w:val="0"/>
      <w:marTop w:val="0"/>
      <w:marBottom w:val="0"/>
      <w:divBdr>
        <w:top w:val="none" w:sz="0" w:space="0" w:color="auto"/>
        <w:left w:val="none" w:sz="0" w:space="0" w:color="auto"/>
        <w:bottom w:val="none" w:sz="0" w:space="0" w:color="auto"/>
        <w:right w:val="none" w:sz="0" w:space="0" w:color="auto"/>
      </w:divBdr>
    </w:div>
    <w:div w:id="162089694">
      <w:marLeft w:val="640"/>
      <w:marRight w:val="0"/>
      <w:marTop w:val="0"/>
      <w:marBottom w:val="0"/>
      <w:divBdr>
        <w:top w:val="none" w:sz="0" w:space="0" w:color="auto"/>
        <w:left w:val="none" w:sz="0" w:space="0" w:color="auto"/>
        <w:bottom w:val="none" w:sz="0" w:space="0" w:color="auto"/>
        <w:right w:val="none" w:sz="0" w:space="0" w:color="auto"/>
      </w:divBdr>
    </w:div>
    <w:div w:id="162091211">
      <w:marLeft w:val="480"/>
      <w:marRight w:val="0"/>
      <w:marTop w:val="0"/>
      <w:marBottom w:val="0"/>
      <w:divBdr>
        <w:top w:val="none" w:sz="0" w:space="0" w:color="auto"/>
        <w:left w:val="none" w:sz="0" w:space="0" w:color="auto"/>
        <w:bottom w:val="none" w:sz="0" w:space="0" w:color="auto"/>
        <w:right w:val="none" w:sz="0" w:space="0" w:color="auto"/>
      </w:divBdr>
    </w:div>
    <w:div w:id="162092171">
      <w:marLeft w:val="480"/>
      <w:marRight w:val="0"/>
      <w:marTop w:val="0"/>
      <w:marBottom w:val="0"/>
      <w:divBdr>
        <w:top w:val="none" w:sz="0" w:space="0" w:color="auto"/>
        <w:left w:val="none" w:sz="0" w:space="0" w:color="auto"/>
        <w:bottom w:val="none" w:sz="0" w:space="0" w:color="auto"/>
        <w:right w:val="none" w:sz="0" w:space="0" w:color="auto"/>
      </w:divBdr>
    </w:div>
    <w:div w:id="162160350">
      <w:marLeft w:val="480"/>
      <w:marRight w:val="0"/>
      <w:marTop w:val="0"/>
      <w:marBottom w:val="0"/>
      <w:divBdr>
        <w:top w:val="none" w:sz="0" w:space="0" w:color="auto"/>
        <w:left w:val="none" w:sz="0" w:space="0" w:color="auto"/>
        <w:bottom w:val="none" w:sz="0" w:space="0" w:color="auto"/>
        <w:right w:val="none" w:sz="0" w:space="0" w:color="auto"/>
      </w:divBdr>
    </w:div>
    <w:div w:id="162161074">
      <w:marLeft w:val="480"/>
      <w:marRight w:val="0"/>
      <w:marTop w:val="0"/>
      <w:marBottom w:val="0"/>
      <w:divBdr>
        <w:top w:val="none" w:sz="0" w:space="0" w:color="auto"/>
        <w:left w:val="none" w:sz="0" w:space="0" w:color="auto"/>
        <w:bottom w:val="none" w:sz="0" w:space="0" w:color="auto"/>
        <w:right w:val="none" w:sz="0" w:space="0" w:color="auto"/>
      </w:divBdr>
    </w:div>
    <w:div w:id="162167882">
      <w:marLeft w:val="480"/>
      <w:marRight w:val="0"/>
      <w:marTop w:val="0"/>
      <w:marBottom w:val="0"/>
      <w:divBdr>
        <w:top w:val="none" w:sz="0" w:space="0" w:color="auto"/>
        <w:left w:val="none" w:sz="0" w:space="0" w:color="auto"/>
        <w:bottom w:val="none" w:sz="0" w:space="0" w:color="auto"/>
        <w:right w:val="none" w:sz="0" w:space="0" w:color="auto"/>
      </w:divBdr>
    </w:div>
    <w:div w:id="162202506">
      <w:marLeft w:val="480"/>
      <w:marRight w:val="0"/>
      <w:marTop w:val="0"/>
      <w:marBottom w:val="0"/>
      <w:divBdr>
        <w:top w:val="none" w:sz="0" w:space="0" w:color="auto"/>
        <w:left w:val="none" w:sz="0" w:space="0" w:color="auto"/>
        <w:bottom w:val="none" w:sz="0" w:space="0" w:color="auto"/>
        <w:right w:val="none" w:sz="0" w:space="0" w:color="auto"/>
      </w:divBdr>
    </w:div>
    <w:div w:id="162204039">
      <w:marLeft w:val="480"/>
      <w:marRight w:val="0"/>
      <w:marTop w:val="0"/>
      <w:marBottom w:val="0"/>
      <w:divBdr>
        <w:top w:val="none" w:sz="0" w:space="0" w:color="auto"/>
        <w:left w:val="none" w:sz="0" w:space="0" w:color="auto"/>
        <w:bottom w:val="none" w:sz="0" w:space="0" w:color="auto"/>
        <w:right w:val="none" w:sz="0" w:space="0" w:color="auto"/>
      </w:divBdr>
    </w:div>
    <w:div w:id="162204440">
      <w:marLeft w:val="480"/>
      <w:marRight w:val="0"/>
      <w:marTop w:val="0"/>
      <w:marBottom w:val="0"/>
      <w:divBdr>
        <w:top w:val="none" w:sz="0" w:space="0" w:color="auto"/>
        <w:left w:val="none" w:sz="0" w:space="0" w:color="auto"/>
        <w:bottom w:val="none" w:sz="0" w:space="0" w:color="auto"/>
        <w:right w:val="none" w:sz="0" w:space="0" w:color="auto"/>
      </w:divBdr>
    </w:div>
    <w:div w:id="162205395">
      <w:marLeft w:val="480"/>
      <w:marRight w:val="0"/>
      <w:marTop w:val="0"/>
      <w:marBottom w:val="0"/>
      <w:divBdr>
        <w:top w:val="none" w:sz="0" w:space="0" w:color="auto"/>
        <w:left w:val="none" w:sz="0" w:space="0" w:color="auto"/>
        <w:bottom w:val="none" w:sz="0" w:space="0" w:color="auto"/>
        <w:right w:val="none" w:sz="0" w:space="0" w:color="auto"/>
      </w:divBdr>
    </w:div>
    <w:div w:id="162354059">
      <w:marLeft w:val="480"/>
      <w:marRight w:val="0"/>
      <w:marTop w:val="0"/>
      <w:marBottom w:val="0"/>
      <w:divBdr>
        <w:top w:val="none" w:sz="0" w:space="0" w:color="auto"/>
        <w:left w:val="none" w:sz="0" w:space="0" w:color="auto"/>
        <w:bottom w:val="none" w:sz="0" w:space="0" w:color="auto"/>
        <w:right w:val="none" w:sz="0" w:space="0" w:color="auto"/>
      </w:divBdr>
    </w:div>
    <w:div w:id="162357779">
      <w:marLeft w:val="480"/>
      <w:marRight w:val="0"/>
      <w:marTop w:val="0"/>
      <w:marBottom w:val="0"/>
      <w:divBdr>
        <w:top w:val="none" w:sz="0" w:space="0" w:color="auto"/>
        <w:left w:val="none" w:sz="0" w:space="0" w:color="auto"/>
        <w:bottom w:val="none" w:sz="0" w:space="0" w:color="auto"/>
        <w:right w:val="none" w:sz="0" w:space="0" w:color="auto"/>
      </w:divBdr>
    </w:div>
    <w:div w:id="162359040">
      <w:marLeft w:val="640"/>
      <w:marRight w:val="0"/>
      <w:marTop w:val="0"/>
      <w:marBottom w:val="0"/>
      <w:divBdr>
        <w:top w:val="none" w:sz="0" w:space="0" w:color="auto"/>
        <w:left w:val="none" w:sz="0" w:space="0" w:color="auto"/>
        <w:bottom w:val="none" w:sz="0" w:space="0" w:color="auto"/>
        <w:right w:val="none" w:sz="0" w:space="0" w:color="auto"/>
      </w:divBdr>
    </w:div>
    <w:div w:id="162362886">
      <w:marLeft w:val="480"/>
      <w:marRight w:val="0"/>
      <w:marTop w:val="0"/>
      <w:marBottom w:val="0"/>
      <w:divBdr>
        <w:top w:val="none" w:sz="0" w:space="0" w:color="auto"/>
        <w:left w:val="none" w:sz="0" w:space="0" w:color="auto"/>
        <w:bottom w:val="none" w:sz="0" w:space="0" w:color="auto"/>
        <w:right w:val="none" w:sz="0" w:space="0" w:color="auto"/>
      </w:divBdr>
    </w:div>
    <w:div w:id="162473378">
      <w:marLeft w:val="480"/>
      <w:marRight w:val="0"/>
      <w:marTop w:val="0"/>
      <w:marBottom w:val="0"/>
      <w:divBdr>
        <w:top w:val="none" w:sz="0" w:space="0" w:color="auto"/>
        <w:left w:val="none" w:sz="0" w:space="0" w:color="auto"/>
        <w:bottom w:val="none" w:sz="0" w:space="0" w:color="auto"/>
        <w:right w:val="none" w:sz="0" w:space="0" w:color="auto"/>
      </w:divBdr>
    </w:div>
    <w:div w:id="162473872">
      <w:marLeft w:val="480"/>
      <w:marRight w:val="0"/>
      <w:marTop w:val="0"/>
      <w:marBottom w:val="0"/>
      <w:divBdr>
        <w:top w:val="none" w:sz="0" w:space="0" w:color="auto"/>
        <w:left w:val="none" w:sz="0" w:space="0" w:color="auto"/>
        <w:bottom w:val="none" w:sz="0" w:space="0" w:color="auto"/>
        <w:right w:val="none" w:sz="0" w:space="0" w:color="auto"/>
      </w:divBdr>
    </w:div>
    <w:div w:id="162478451">
      <w:marLeft w:val="480"/>
      <w:marRight w:val="0"/>
      <w:marTop w:val="0"/>
      <w:marBottom w:val="0"/>
      <w:divBdr>
        <w:top w:val="none" w:sz="0" w:space="0" w:color="auto"/>
        <w:left w:val="none" w:sz="0" w:space="0" w:color="auto"/>
        <w:bottom w:val="none" w:sz="0" w:space="0" w:color="auto"/>
        <w:right w:val="none" w:sz="0" w:space="0" w:color="auto"/>
      </w:divBdr>
    </w:div>
    <w:div w:id="162478469">
      <w:marLeft w:val="480"/>
      <w:marRight w:val="0"/>
      <w:marTop w:val="0"/>
      <w:marBottom w:val="0"/>
      <w:divBdr>
        <w:top w:val="none" w:sz="0" w:space="0" w:color="auto"/>
        <w:left w:val="none" w:sz="0" w:space="0" w:color="auto"/>
        <w:bottom w:val="none" w:sz="0" w:space="0" w:color="auto"/>
        <w:right w:val="none" w:sz="0" w:space="0" w:color="auto"/>
      </w:divBdr>
    </w:div>
    <w:div w:id="162478783">
      <w:marLeft w:val="480"/>
      <w:marRight w:val="0"/>
      <w:marTop w:val="0"/>
      <w:marBottom w:val="0"/>
      <w:divBdr>
        <w:top w:val="none" w:sz="0" w:space="0" w:color="auto"/>
        <w:left w:val="none" w:sz="0" w:space="0" w:color="auto"/>
        <w:bottom w:val="none" w:sz="0" w:space="0" w:color="auto"/>
        <w:right w:val="none" w:sz="0" w:space="0" w:color="auto"/>
      </w:divBdr>
    </w:div>
    <w:div w:id="162480575">
      <w:marLeft w:val="480"/>
      <w:marRight w:val="0"/>
      <w:marTop w:val="0"/>
      <w:marBottom w:val="0"/>
      <w:divBdr>
        <w:top w:val="none" w:sz="0" w:space="0" w:color="auto"/>
        <w:left w:val="none" w:sz="0" w:space="0" w:color="auto"/>
        <w:bottom w:val="none" w:sz="0" w:space="0" w:color="auto"/>
        <w:right w:val="none" w:sz="0" w:space="0" w:color="auto"/>
      </w:divBdr>
    </w:div>
    <w:div w:id="162547034">
      <w:marLeft w:val="480"/>
      <w:marRight w:val="0"/>
      <w:marTop w:val="0"/>
      <w:marBottom w:val="0"/>
      <w:divBdr>
        <w:top w:val="none" w:sz="0" w:space="0" w:color="auto"/>
        <w:left w:val="none" w:sz="0" w:space="0" w:color="auto"/>
        <w:bottom w:val="none" w:sz="0" w:space="0" w:color="auto"/>
        <w:right w:val="none" w:sz="0" w:space="0" w:color="auto"/>
      </w:divBdr>
    </w:div>
    <w:div w:id="162623091">
      <w:marLeft w:val="480"/>
      <w:marRight w:val="0"/>
      <w:marTop w:val="0"/>
      <w:marBottom w:val="0"/>
      <w:divBdr>
        <w:top w:val="none" w:sz="0" w:space="0" w:color="auto"/>
        <w:left w:val="none" w:sz="0" w:space="0" w:color="auto"/>
        <w:bottom w:val="none" w:sz="0" w:space="0" w:color="auto"/>
        <w:right w:val="none" w:sz="0" w:space="0" w:color="auto"/>
      </w:divBdr>
    </w:div>
    <w:div w:id="162746222">
      <w:marLeft w:val="480"/>
      <w:marRight w:val="0"/>
      <w:marTop w:val="0"/>
      <w:marBottom w:val="0"/>
      <w:divBdr>
        <w:top w:val="none" w:sz="0" w:space="0" w:color="auto"/>
        <w:left w:val="none" w:sz="0" w:space="0" w:color="auto"/>
        <w:bottom w:val="none" w:sz="0" w:space="0" w:color="auto"/>
        <w:right w:val="none" w:sz="0" w:space="0" w:color="auto"/>
      </w:divBdr>
    </w:div>
    <w:div w:id="162818705">
      <w:marLeft w:val="480"/>
      <w:marRight w:val="0"/>
      <w:marTop w:val="0"/>
      <w:marBottom w:val="0"/>
      <w:divBdr>
        <w:top w:val="none" w:sz="0" w:space="0" w:color="auto"/>
        <w:left w:val="none" w:sz="0" w:space="0" w:color="auto"/>
        <w:bottom w:val="none" w:sz="0" w:space="0" w:color="auto"/>
        <w:right w:val="none" w:sz="0" w:space="0" w:color="auto"/>
      </w:divBdr>
    </w:div>
    <w:div w:id="162819591">
      <w:marLeft w:val="480"/>
      <w:marRight w:val="0"/>
      <w:marTop w:val="0"/>
      <w:marBottom w:val="0"/>
      <w:divBdr>
        <w:top w:val="none" w:sz="0" w:space="0" w:color="auto"/>
        <w:left w:val="none" w:sz="0" w:space="0" w:color="auto"/>
        <w:bottom w:val="none" w:sz="0" w:space="0" w:color="auto"/>
        <w:right w:val="none" w:sz="0" w:space="0" w:color="auto"/>
      </w:divBdr>
    </w:div>
    <w:div w:id="162821777">
      <w:marLeft w:val="480"/>
      <w:marRight w:val="0"/>
      <w:marTop w:val="0"/>
      <w:marBottom w:val="0"/>
      <w:divBdr>
        <w:top w:val="none" w:sz="0" w:space="0" w:color="auto"/>
        <w:left w:val="none" w:sz="0" w:space="0" w:color="auto"/>
        <w:bottom w:val="none" w:sz="0" w:space="0" w:color="auto"/>
        <w:right w:val="none" w:sz="0" w:space="0" w:color="auto"/>
      </w:divBdr>
    </w:div>
    <w:div w:id="162821927">
      <w:marLeft w:val="480"/>
      <w:marRight w:val="0"/>
      <w:marTop w:val="0"/>
      <w:marBottom w:val="0"/>
      <w:divBdr>
        <w:top w:val="none" w:sz="0" w:space="0" w:color="auto"/>
        <w:left w:val="none" w:sz="0" w:space="0" w:color="auto"/>
        <w:bottom w:val="none" w:sz="0" w:space="0" w:color="auto"/>
        <w:right w:val="none" w:sz="0" w:space="0" w:color="auto"/>
      </w:divBdr>
    </w:div>
    <w:div w:id="162862460">
      <w:marLeft w:val="480"/>
      <w:marRight w:val="0"/>
      <w:marTop w:val="0"/>
      <w:marBottom w:val="0"/>
      <w:divBdr>
        <w:top w:val="none" w:sz="0" w:space="0" w:color="auto"/>
        <w:left w:val="none" w:sz="0" w:space="0" w:color="auto"/>
        <w:bottom w:val="none" w:sz="0" w:space="0" w:color="auto"/>
        <w:right w:val="none" w:sz="0" w:space="0" w:color="auto"/>
      </w:divBdr>
    </w:div>
    <w:div w:id="162866562">
      <w:marLeft w:val="480"/>
      <w:marRight w:val="0"/>
      <w:marTop w:val="0"/>
      <w:marBottom w:val="0"/>
      <w:divBdr>
        <w:top w:val="none" w:sz="0" w:space="0" w:color="auto"/>
        <w:left w:val="none" w:sz="0" w:space="0" w:color="auto"/>
        <w:bottom w:val="none" w:sz="0" w:space="0" w:color="auto"/>
        <w:right w:val="none" w:sz="0" w:space="0" w:color="auto"/>
      </w:divBdr>
    </w:div>
    <w:div w:id="162938650">
      <w:marLeft w:val="480"/>
      <w:marRight w:val="0"/>
      <w:marTop w:val="0"/>
      <w:marBottom w:val="0"/>
      <w:divBdr>
        <w:top w:val="none" w:sz="0" w:space="0" w:color="auto"/>
        <w:left w:val="none" w:sz="0" w:space="0" w:color="auto"/>
        <w:bottom w:val="none" w:sz="0" w:space="0" w:color="auto"/>
        <w:right w:val="none" w:sz="0" w:space="0" w:color="auto"/>
      </w:divBdr>
    </w:div>
    <w:div w:id="162942374">
      <w:marLeft w:val="480"/>
      <w:marRight w:val="0"/>
      <w:marTop w:val="0"/>
      <w:marBottom w:val="0"/>
      <w:divBdr>
        <w:top w:val="none" w:sz="0" w:space="0" w:color="auto"/>
        <w:left w:val="none" w:sz="0" w:space="0" w:color="auto"/>
        <w:bottom w:val="none" w:sz="0" w:space="0" w:color="auto"/>
        <w:right w:val="none" w:sz="0" w:space="0" w:color="auto"/>
      </w:divBdr>
    </w:div>
    <w:div w:id="163010040">
      <w:marLeft w:val="480"/>
      <w:marRight w:val="0"/>
      <w:marTop w:val="0"/>
      <w:marBottom w:val="0"/>
      <w:divBdr>
        <w:top w:val="none" w:sz="0" w:space="0" w:color="auto"/>
        <w:left w:val="none" w:sz="0" w:space="0" w:color="auto"/>
        <w:bottom w:val="none" w:sz="0" w:space="0" w:color="auto"/>
        <w:right w:val="none" w:sz="0" w:space="0" w:color="auto"/>
      </w:divBdr>
    </w:div>
    <w:div w:id="163011778">
      <w:marLeft w:val="480"/>
      <w:marRight w:val="0"/>
      <w:marTop w:val="0"/>
      <w:marBottom w:val="0"/>
      <w:divBdr>
        <w:top w:val="none" w:sz="0" w:space="0" w:color="auto"/>
        <w:left w:val="none" w:sz="0" w:space="0" w:color="auto"/>
        <w:bottom w:val="none" w:sz="0" w:space="0" w:color="auto"/>
        <w:right w:val="none" w:sz="0" w:space="0" w:color="auto"/>
      </w:divBdr>
    </w:div>
    <w:div w:id="163053762">
      <w:marLeft w:val="480"/>
      <w:marRight w:val="0"/>
      <w:marTop w:val="0"/>
      <w:marBottom w:val="0"/>
      <w:divBdr>
        <w:top w:val="none" w:sz="0" w:space="0" w:color="auto"/>
        <w:left w:val="none" w:sz="0" w:space="0" w:color="auto"/>
        <w:bottom w:val="none" w:sz="0" w:space="0" w:color="auto"/>
        <w:right w:val="none" w:sz="0" w:space="0" w:color="auto"/>
      </w:divBdr>
    </w:div>
    <w:div w:id="163055678">
      <w:marLeft w:val="480"/>
      <w:marRight w:val="0"/>
      <w:marTop w:val="0"/>
      <w:marBottom w:val="0"/>
      <w:divBdr>
        <w:top w:val="none" w:sz="0" w:space="0" w:color="auto"/>
        <w:left w:val="none" w:sz="0" w:space="0" w:color="auto"/>
        <w:bottom w:val="none" w:sz="0" w:space="0" w:color="auto"/>
        <w:right w:val="none" w:sz="0" w:space="0" w:color="auto"/>
      </w:divBdr>
    </w:div>
    <w:div w:id="163057194">
      <w:marLeft w:val="480"/>
      <w:marRight w:val="0"/>
      <w:marTop w:val="0"/>
      <w:marBottom w:val="0"/>
      <w:divBdr>
        <w:top w:val="none" w:sz="0" w:space="0" w:color="auto"/>
        <w:left w:val="none" w:sz="0" w:space="0" w:color="auto"/>
        <w:bottom w:val="none" w:sz="0" w:space="0" w:color="auto"/>
        <w:right w:val="none" w:sz="0" w:space="0" w:color="auto"/>
      </w:divBdr>
    </w:div>
    <w:div w:id="163203510">
      <w:marLeft w:val="480"/>
      <w:marRight w:val="0"/>
      <w:marTop w:val="0"/>
      <w:marBottom w:val="0"/>
      <w:divBdr>
        <w:top w:val="none" w:sz="0" w:space="0" w:color="auto"/>
        <w:left w:val="none" w:sz="0" w:space="0" w:color="auto"/>
        <w:bottom w:val="none" w:sz="0" w:space="0" w:color="auto"/>
        <w:right w:val="none" w:sz="0" w:space="0" w:color="auto"/>
      </w:divBdr>
    </w:div>
    <w:div w:id="163205862">
      <w:marLeft w:val="480"/>
      <w:marRight w:val="0"/>
      <w:marTop w:val="0"/>
      <w:marBottom w:val="0"/>
      <w:divBdr>
        <w:top w:val="none" w:sz="0" w:space="0" w:color="auto"/>
        <w:left w:val="none" w:sz="0" w:space="0" w:color="auto"/>
        <w:bottom w:val="none" w:sz="0" w:space="0" w:color="auto"/>
        <w:right w:val="none" w:sz="0" w:space="0" w:color="auto"/>
      </w:divBdr>
    </w:div>
    <w:div w:id="163250523">
      <w:marLeft w:val="480"/>
      <w:marRight w:val="0"/>
      <w:marTop w:val="0"/>
      <w:marBottom w:val="0"/>
      <w:divBdr>
        <w:top w:val="none" w:sz="0" w:space="0" w:color="auto"/>
        <w:left w:val="none" w:sz="0" w:space="0" w:color="auto"/>
        <w:bottom w:val="none" w:sz="0" w:space="0" w:color="auto"/>
        <w:right w:val="none" w:sz="0" w:space="0" w:color="auto"/>
      </w:divBdr>
    </w:div>
    <w:div w:id="163321068">
      <w:marLeft w:val="480"/>
      <w:marRight w:val="0"/>
      <w:marTop w:val="0"/>
      <w:marBottom w:val="0"/>
      <w:divBdr>
        <w:top w:val="none" w:sz="0" w:space="0" w:color="auto"/>
        <w:left w:val="none" w:sz="0" w:space="0" w:color="auto"/>
        <w:bottom w:val="none" w:sz="0" w:space="0" w:color="auto"/>
        <w:right w:val="none" w:sz="0" w:space="0" w:color="auto"/>
      </w:divBdr>
    </w:div>
    <w:div w:id="163395302">
      <w:marLeft w:val="480"/>
      <w:marRight w:val="0"/>
      <w:marTop w:val="0"/>
      <w:marBottom w:val="0"/>
      <w:divBdr>
        <w:top w:val="none" w:sz="0" w:space="0" w:color="auto"/>
        <w:left w:val="none" w:sz="0" w:space="0" w:color="auto"/>
        <w:bottom w:val="none" w:sz="0" w:space="0" w:color="auto"/>
        <w:right w:val="none" w:sz="0" w:space="0" w:color="auto"/>
      </w:divBdr>
    </w:div>
    <w:div w:id="163398147">
      <w:marLeft w:val="480"/>
      <w:marRight w:val="0"/>
      <w:marTop w:val="0"/>
      <w:marBottom w:val="0"/>
      <w:divBdr>
        <w:top w:val="none" w:sz="0" w:space="0" w:color="auto"/>
        <w:left w:val="none" w:sz="0" w:space="0" w:color="auto"/>
        <w:bottom w:val="none" w:sz="0" w:space="0" w:color="auto"/>
        <w:right w:val="none" w:sz="0" w:space="0" w:color="auto"/>
      </w:divBdr>
    </w:div>
    <w:div w:id="163403441">
      <w:marLeft w:val="480"/>
      <w:marRight w:val="0"/>
      <w:marTop w:val="0"/>
      <w:marBottom w:val="0"/>
      <w:divBdr>
        <w:top w:val="none" w:sz="0" w:space="0" w:color="auto"/>
        <w:left w:val="none" w:sz="0" w:space="0" w:color="auto"/>
        <w:bottom w:val="none" w:sz="0" w:space="0" w:color="auto"/>
        <w:right w:val="none" w:sz="0" w:space="0" w:color="auto"/>
      </w:divBdr>
    </w:div>
    <w:div w:id="163473778">
      <w:marLeft w:val="480"/>
      <w:marRight w:val="0"/>
      <w:marTop w:val="0"/>
      <w:marBottom w:val="0"/>
      <w:divBdr>
        <w:top w:val="none" w:sz="0" w:space="0" w:color="auto"/>
        <w:left w:val="none" w:sz="0" w:space="0" w:color="auto"/>
        <w:bottom w:val="none" w:sz="0" w:space="0" w:color="auto"/>
        <w:right w:val="none" w:sz="0" w:space="0" w:color="auto"/>
      </w:divBdr>
    </w:div>
    <w:div w:id="163475501">
      <w:marLeft w:val="480"/>
      <w:marRight w:val="0"/>
      <w:marTop w:val="0"/>
      <w:marBottom w:val="0"/>
      <w:divBdr>
        <w:top w:val="none" w:sz="0" w:space="0" w:color="auto"/>
        <w:left w:val="none" w:sz="0" w:space="0" w:color="auto"/>
        <w:bottom w:val="none" w:sz="0" w:space="0" w:color="auto"/>
        <w:right w:val="none" w:sz="0" w:space="0" w:color="auto"/>
      </w:divBdr>
    </w:div>
    <w:div w:id="163589093">
      <w:marLeft w:val="640"/>
      <w:marRight w:val="0"/>
      <w:marTop w:val="0"/>
      <w:marBottom w:val="0"/>
      <w:divBdr>
        <w:top w:val="none" w:sz="0" w:space="0" w:color="auto"/>
        <w:left w:val="none" w:sz="0" w:space="0" w:color="auto"/>
        <w:bottom w:val="none" w:sz="0" w:space="0" w:color="auto"/>
        <w:right w:val="none" w:sz="0" w:space="0" w:color="auto"/>
      </w:divBdr>
    </w:div>
    <w:div w:id="163591887">
      <w:marLeft w:val="480"/>
      <w:marRight w:val="0"/>
      <w:marTop w:val="0"/>
      <w:marBottom w:val="0"/>
      <w:divBdr>
        <w:top w:val="none" w:sz="0" w:space="0" w:color="auto"/>
        <w:left w:val="none" w:sz="0" w:space="0" w:color="auto"/>
        <w:bottom w:val="none" w:sz="0" w:space="0" w:color="auto"/>
        <w:right w:val="none" w:sz="0" w:space="0" w:color="auto"/>
      </w:divBdr>
    </w:div>
    <w:div w:id="163596160">
      <w:marLeft w:val="480"/>
      <w:marRight w:val="0"/>
      <w:marTop w:val="0"/>
      <w:marBottom w:val="0"/>
      <w:divBdr>
        <w:top w:val="none" w:sz="0" w:space="0" w:color="auto"/>
        <w:left w:val="none" w:sz="0" w:space="0" w:color="auto"/>
        <w:bottom w:val="none" w:sz="0" w:space="0" w:color="auto"/>
        <w:right w:val="none" w:sz="0" w:space="0" w:color="auto"/>
      </w:divBdr>
    </w:div>
    <w:div w:id="163665076">
      <w:marLeft w:val="480"/>
      <w:marRight w:val="0"/>
      <w:marTop w:val="0"/>
      <w:marBottom w:val="0"/>
      <w:divBdr>
        <w:top w:val="none" w:sz="0" w:space="0" w:color="auto"/>
        <w:left w:val="none" w:sz="0" w:space="0" w:color="auto"/>
        <w:bottom w:val="none" w:sz="0" w:space="0" w:color="auto"/>
        <w:right w:val="none" w:sz="0" w:space="0" w:color="auto"/>
      </w:divBdr>
    </w:div>
    <w:div w:id="163667396">
      <w:marLeft w:val="480"/>
      <w:marRight w:val="0"/>
      <w:marTop w:val="0"/>
      <w:marBottom w:val="0"/>
      <w:divBdr>
        <w:top w:val="none" w:sz="0" w:space="0" w:color="auto"/>
        <w:left w:val="none" w:sz="0" w:space="0" w:color="auto"/>
        <w:bottom w:val="none" w:sz="0" w:space="0" w:color="auto"/>
        <w:right w:val="none" w:sz="0" w:space="0" w:color="auto"/>
      </w:divBdr>
    </w:div>
    <w:div w:id="163668202">
      <w:marLeft w:val="480"/>
      <w:marRight w:val="0"/>
      <w:marTop w:val="0"/>
      <w:marBottom w:val="0"/>
      <w:divBdr>
        <w:top w:val="none" w:sz="0" w:space="0" w:color="auto"/>
        <w:left w:val="none" w:sz="0" w:space="0" w:color="auto"/>
        <w:bottom w:val="none" w:sz="0" w:space="0" w:color="auto"/>
        <w:right w:val="none" w:sz="0" w:space="0" w:color="auto"/>
      </w:divBdr>
    </w:div>
    <w:div w:id="163669207">
      <w:marLeft w:val="480"/>
      <w:marRight w:val="0"/>
      <w:marTop w:val="0"/>
      <w:marBottom w:val="0"/>
      <w:divBdr>
        <w:top w:val="none" w:sz="0" w:space="0" w:color="auto"/>
        <w:left w:val="none" w:sz="0" w:space="0" w:color="auto"/>
        <w:bottom w:val="none" w:sz="0" w:space="0" w:color="auto"/>
        <w:right w:val="none" w:sz="0" w:space="0" w:color="auto"/>
      </w:divBdr>
    </w:div>
    <w:div w:id="163671402">
      <w:marLeft w:val="480"/>
      <w:marRight w:val="0"/>
      <w:marTop w:val="0"/>
      <w:marBottom w:val="0"/>
      <w:divBdr>
        <w:top w:val="none" w:sz="0" w:space="0" w:color="auto"/>
        <w:left w:val="none" w:sz="0" w:space="0" w:color="auto"/>
        <w:bottom w:val="none" w:sz="0" w:space="0" w:color="auto"/>
        <w:right w:val="none" w:sz="0" w:space="0" w:color="auto"/>
      </w:divBdr>
    </w:div>
    <w:div w:id="163671902">
      <w:marLeft w:val="480"/>
      <w:marRight w:val="0"/>
      <w:marTop w:val="0"/>
      <w:marBottom w:val="0"/>
      <w:divBdr>
        <w:top w:val="none" w:sz="0" w:space="0" w:color="auto"/>
        <w:left w:val="none" w:sz="0" w:space="0" w:color="auto"/>
        <w:bottom w:val="none" w:sz="0" w:space="0" w:color="auto"/>
        <w:right w:val="none" w:sz="0" w:space="0" w:color="auto"/>
      </w:divBdr>
    </w:div>
    <w:div w:id="163715548">
      <w:marLeft w:val="480"/>
      <w:marRight w:val="0"/>
      <w:marTop w:val="0"/>
      <w:marBottom w:val="0"/>
      <w:divBdr>
        <w:top w:val="none" w:sz="0" w:space="0" w:color="auto"/>
        <w:left w:val="none" w:sz="0" w:space="0" w:color="auto"/>
        <w:bottom w:val="none" w:sz="0" w:space="0" w:color="auto"/>
        <w:right w:val="none" w:sz="0" w:space="0" w:color="auto"/>
      </w:divBdr>
    </w:div>
    <w:div w:id="163740990">
      <w:marLeft w:val="480"/>
      <w:marRight w:val="0"/>
      <w:marTop w:val="0"/>
      <w:marBottom w:val="0"/>
      <w:divBdr>
        <w:top w:val="none" w:sz="0" w:space="0" w:color="auto"/>
        <w:left w:val="none" w:sz="0" w:space="0" w:color="auto"/>
        <w:bottom w:val="none" w:sz="0" w:space="0" w:color="auto"/>
        <w:right w:val="none" w:sz="0" w:space="0" w:color="auto"/>
      </w:divBdr>
    </w:div>
    <w:div w:id="163784963">
      <w:marLeft w:val="480"/>
      <w:marRight w:val="0"/>
      <w:marTop w:val="0"/>
      <w:marBottom w:val="0"/>
      <w:divBdr>
        <w:top w:val="none" w:sz="0" w:space="0" w:color="auto"/>
        <w:left w:val="none" w:sz="0" w:space="0" w:color="auto"/>
        <w:bottom w:val="none" w:sz="0" w:space="0" w:color="auto"/>
        <w:right w:val="none" w:sz="0" w:space="0" w:color="auto"/>
      </w:divBdr>
    </w:div>
    <w:div w:id="163787487">
      <w:marLeft w:val="480"/>
      <w:marRight w:val="0"/>
      <w:marTop w:val="0"/>
      <w:marBottom w:val="0"/>
      <w:divBdr>
        <w:top w:val="none" w:sz="0" w:space="0" w:color="auto"/>
        <w:left w:val="none" w:sz="0" w:space="0" w:color="auto"/>
        <w:bottom w:val="none" w:sz="0" w:space="0" w:color="auto"/>
        <w:right w:val="none" w:sz="0" w:space="0" w:color="auto"/>
      </w:divBdr>
    </w:div>
    <w:div w:id="163787781">
      <w:marLeft w:val="480"/>
      <w:marRight w:val="0"/>
      <w:marTop w:val="0"/>
      <w:marBottom w:val="0"/>
      <w:divBdr>
        <w:top w:val="none" w:sz="0" w:space="0" w:color="auto"/>
        <w:left w:val="none" w:sz="0" w:space="0" w:color="auto"/>
        <w:bottom w:val="none" w:sz="0" w:space="0" w:color="auto"/>
        <w:right w:val="none" w:sz="0" w:space="0" w:color="auto"/>
      </w:divBdr>
    </w:div>
    <w:div w:id="163789402">
      <w:marLeft w:val="480"/>
      <w:marRight w:val="0"/>
      <w:marTop w:val="0"/>
      <w:marBottom w:val="0"/>
      <w:divBdr>
        <w:top w:val="none" w:sz="0" w:space="0" w:color="auto"/>
        <w:left w:val="none" w:sz="0" w:space="0" w:color="auto"/>
        <w:bottom w:val="none" w:sz="0" w:space="0" w:color="auto"/>
        <w:right w:val="none" w:sz="0" w:space="0" w:color="auto"/>
      </w:divBdr>
    </w:div>
    <w:div w:id="163789877">
      <w:marLeft w:val="480"/>
      <w:marRight w:val="0"/>
      <w:marTop w:val="0"/>
      <w:marBottom w:val="0"/>
      <w:divBdr>
        <w:top w:val="none" w:sz="0" w:space="0" w:color="auto"/>
        <w:left w:val="none" w:sz="0" w:space="0" w:color="auto"/>
        <w:bottom w:val="none" w:sz="0" w:space="0" w:color="auto"/>
        <w:right w:val="none" w:sz="0" w:space="0" w:color="auto"/>
      </w:divBdr>
    </w:div>
    <w:div w:id="163864277">
      <w:marLeft w:val="480"/>
      <w:marRight w:val="0"/>
      <w:marTop w:val="0"/>
      <w:marBottom w:val="0"/>
      <w:divBdr>
        <w:top w:val="none" w:sz="0" w:space="0" w:color="auto"/>
        <w:left w:val="none" w:sz="0" w:space="0" w:color="auto"/>
        <w:bottom w:val="none" w:sz="0" w:space="0" w:color="auto"/>
        <w:right w:val="none" w:sz="0" w:space="0" w:color="auto"/>
      </w:divBdr>
    </w:div>
    <w:div w:id="163865069">
      <w:marLeft w:val="480"/>
      <w:marRight w:val="0"/>
      <w:marTop w:val="0"/>
      <w:marBottom w:val="0"/>
      <w:divBdr>
        <w:top w:val="none" w:sz="0" w:space="0" w:color="auto"/>
        <w:left w:val="none" w:sz="0" w:space="0" w:color="auto"/>
        <w:bottom w:val="none" w:sz="0" w:space="0" w:color="auto"/>
        <w:right w:val="none" w:sz="0" w:space="0" w:color="auto"/>
      </w:divBdr>
    </w:div>
    <w:div w:id="163933521">
      <w:marLeft w:val="480"/>
      <w:marRight w:val="0"/>
      <w:marTop w:val="0"/>
      <w:marBottom w:val="0"/>
      <w:divBdr>
        <w:top w:val="none" w:sz="0" w:space="0" w:color="auto"/>
        <w:left w:val="none" w:sz="0" w:space="0" w:color="auto"/>
        <w:bottom w:val="none" w:sz="0" w:space="0" w:color="auto"/>
        <w:right w:val="none" w:sz="0" w:space="0" w:color="auto"/>
      </w:divBdr>
    </w:div>
    <w:div w:id="163978685">
      <w:marLeft w:val="480"/>
      <w:marRight w:val="0"/>
      <w:marTop w:val="0"/>
      <w:marBottom w:val="0"/>
      <w:divBdr>
        <w:top w:val="none" w:sz="0" w:space="0" w:color="auto"/>
        <w:left w:val="none" w:sz="0" w:space="0" w:color="auto"/>
        <w:bottom w:val="none" w:sz="0" w:space="0" w:color="auto"/>
        <w:right w:val="none" w:sz="0" w:space="0" w:color="auto"/>
      </w:divBdr>
    </w:div>
    <w:div w:id="163979830">
      <w:marLeft w:val="480"/>
      <w:marRight w:val="0"/>
      <w:marTop w:val="0"/>
      <w:marBottom w:val="0"/>
      <w:divBdr>
        <w:top w:val="none" w:sz="0" w:space="0" w:color="auto"/>
        <w:left w:val="none" w:sz="0" w:space="0" w:color="auto"/>
        <w:bottom w:val="none" w:sz="0" w:space="0" w:color="auto"/>
        <w:right w:val="none" w:sz="0" w:space="0" w:color="auto"/>
      </w:divBdr>
    </w:div>
    <w:div w:id="164056100">
      <w:marLeft w:val="480"/>
      <w:marRight w:val="0"/>
      <w:marTop w:val="0"/>
      <w:marBottom w:val="0"/>
      <w:divBdr>
        <w:top w:val="none" w:sz="0" w:space="0" w:color="auto"/>
        <w:left w:val="none" w:sz="0" w:space="0" w:color="auto"/>
        <w:bottom w:val="none" w:sz="0" w:space="0" w:color="auto"/>
        <w:right w:val="none" w:sz="0" w:space="0" w:color="auto"/>
      </w:divBdr>
    </w:div>
    <w:div w:id="164058370">
      <w:marLeft w:val="640"/>
      <w:marRight w:val="0"/>
      <w:marTop w:val="0"/>
      <w:marBottom w:val="0"/>
      <w:divBdr>
        <w:top w:val="none" w:sz="0" w:space="0" w:color="auto"/>
        <w:left w:val="none" w:sz="0" w:space="0" w:color="auto"/>
        <w:bottom w:val="none" w:sz="0" w:space="0" w:color="auto"/>
        <w:right w:val="none" w:sz="0" w:space="0" w:color="auto"/>
      </w:divBdr>
    </w:div>
    <w:div w:id="164132727">
      <w:marLeft w:val="480"/>
      <w:marRight w:val="0"/>
      <w:marTop w:val="0"/>
      <w:marBottom w:val="0"/>
      <w:divBdr>
        <w:top w:val="none" w:sz="0" w:space="0" w:color="auto"/>
        <w:left w:val="none" w:sz="0" w:space="0" w:color="auto"/>
        <w:bottom w:val="none" w:sz="0" w:space="0" w:color="auto"/>
        <w:right w:val="none" w:sz="0" w:space="0" w:color="auto"/>
      </w:divBdr>
    </w:div>
    <w:div w:id="164169114">
      <w:marLeft w:val="480"/>
      <w:marRight w:val="0"/>
      <w:marTop w:val="0"/>
      <w:marBottom w:val="0"/>
      <w:divBdr>
        <w:top w:val="none" w:sz="0" w:space="0" w:color="auto"/>
        <w:left w:val="none" w:sz="0" w:space="0" w:color="auto"/>
        <w:bottom w:val="none" w:sz="0" w:space="0" w:color="auto"/>
        <w:right w:val="none" w:sz="0" w:space="0" w:color="auto"/>
      </w:divBdr>
    </w:div>
    <w:div w:id="164170543">
      <w:marLeft w:val="480"/>
      <w:marRight w:val="0"/>
      <w:marTop w:val="0"/>
      <w:marBottom w:val="0"/>
      <w:divBdr>
        <w:top w:val="none" w:sz="0" w:space="0" w:color="auto"/>
        <w:left w:val="none" w:sz="0" w:space="0" w:color="auto"/>
        <w:bottom w:val="none" w:sz="0" w:space="0" w:color="auto"/>
        <w:right w:val="none" w:sz="0" w:space="0" w:color="auto"/>
      </w:divBdr>
    </w:div>
    <w:div w:id="164246447">
      <w:marLeft w:val="480"/>
      <w:marRight w:val="0"/>
      <w:marTop w:val="0"/>
      <w:marBottom w:val="0"/>
      <w:divBdr>
        <w:top w:val="none" w:sz="0" w:space="0" w:color="auto"/>
        <w:left w:val="none" w:sz="0" w:space="0" w:color="auto"/>
        <w:bottom w:val="none" w:sz="0" w:space="0" w:color="auto"/>
        <w:right w:val="none" w:sz="0" w:space="0" w:color="auto"/>
      </w:divBdr>
    </w:div>
    <w:div w:id="164252149">
      <w:marLeft w:val="480"/>
      <w:marRight w:val="0"/>
      <w:marTop w:val="0"/>
      <w:marBottom w:val="0"/>
      <w:divBdr>
        <w:top w:val="none" w:sz="0" w:space="0" w:color="auto"/>
        <w:left w:val="none" w:sz="0" w:space="0" w:color="auto"/>
        <w:bottom w:val="none" w:sz="0" w:space="0" w:color="auto"/>
        <w:right w:val="none" w:sz="0" w:space="0" w:color="auto"/>
      </w:divBdr>
    </w:div>
    <w:div w:id="164324656">
      <w:marLeft w:val="480"/>
      <w:marRight w:val="0"/>
      <w:marTop w:val="0"/>
      <w:marBottom w:val="0"/>
      <w:divBdr>
        <w:top w:val="none" w:sz="0" w:space="0" w:color="auto"/>
        <w:left w:val="none" w:sz="0" w:space="0" w:color="auto"/>
        <w:bottom w:val="none" w:sz="0" w:space="0" w:color="auto"/>
        <w:right w:val="none" w:sz="0" w:space="0" w:color="auto"/>
      </w:divBdr>
    </w:div>
    <w:div w:id="164327583">
      <w:bodyDiv w:val="1"/>
      <w:marLeft w:val="0"/>
      <w:marRight w:val="0"/>
      <w:marTop w:val="0"/>
      <w:marBottom w:val="0"/>
      <w:divBdr>
        <w:top w:val="none" w:sz="0" w:space="0" w:color="auto"/>
        <w:left w:val="none" w:sz="0" w:space="0" w:color="auto"/>
        <w:bottom w:val="none" w:sz="0" w:space="0" w:color="auto"/>
        <w:right w:val="none" w:sz="0" w:space="0" w:color="auto"/>
      </w:divBdr>
      <w:divsChild>
        <w:div w:id="79841551">
          <w:marLeft w:val="480"/>
          <w:marRight w:val="0"/>
          <w:marTop w:val="0"/>
          <w:marBottom w:val="0"/>
          <w:divBdr>
            <w:top w:val="none" w:sz="0" w:space="0" w:color="auto"/>
            <w:left w:val="none" w:sz="0" w:space="0" w:color="auto"/>
            <w:bottom w:val="none" w:sz="0" w:space="0" w:color="auto"/>
            <w:right w:val="none" w:sz="0" w:space="0" w:color="auto"/>
          </w:divBdr>
        </w:div>
        <w:div w:id="80760609">
          <w:marLeft w:val="480"/>
          <w:marRight w:val="0"/>
          <w:marTop w:val="0"/>
          <w:marBottom w:val="0"/>
          <w:divBdr>
            <w:top w:val="none" w:sz="0" w:space="0" w:color="auto"/>
            <w:left w:val="none" w:sz="0" w:space="0" w:color="auto"/>
            <w:bottom w:val="none" w:sz="0" w:space="0" w:color="auto"/>
            <w:right w:val="none" w:sz="0" w:space="0" w:color="auto"/>
          </w:divBdr>
        </w:div>
        <w:div w:id="112285210">
          <w:marLeft w:val="480"/>
          <w:marRight w:val="0"/>
          <w:marTop w:val="0"/>
          <w:marBottom w:val="0"/>
          <w:divBdr>
            <w:top w:val="none" w:sz="0" w:space="0" w:color="auto"/>
            <w:left w:val="none" w:sz="0" w:space="0" w:color="auto"/>
            <w:bottom w:val="none" w:sz="0" w:space="0" w:color="auto"/>
            <w:right w:val="none" w:sz="0" w:space="0" w:color="auto"/>
          </w:divBdr>
        </w:div>
        <w:div w:id="165872386">
          <w:marLeft w:val="480"/>
          <w:marRight w:val="0"/>
          <w:marTop w:val="0"/>
          <w:marBottom w:val="0"/>
          <w:divBdr>
            <w:top w:val="none" w:sz="0" w:space="0" w:color="auto"/>
            <w:left w:val="none" w:sz="0" w:space="0" w:color="auto"/>
            <w:bottom w:val="none" w:sz="0" w:space="0" w:color="auto"/>
            <w:right w:val="none" w:sz="0" w:space="0" w:color="auto"/>
          </w:divBdr>
        </w:div>
        <w:div w:id="210581896">
          <w:marLeft w:val="480"/>
          <w:marRight w:val="0"/>
          <w:marTop w:val="0"/>
          <w:marBottom w:val="0"/>
          <w:divBdr>
            <w:top w:val="none" w:sz="0" w:space="0" w:color="auto"/>
            <w:left w:val="none" w:sz="0" w:space="0" w:color="auto"/>
            <w:bottom w:val="none" w:sz="0" w:space="0" w:color="auto"/>
            <w:right w:val="none" w:sz="0" w:space="0" w:color="auto"/>
          </w:divBdr>
        </w:div>
        <w:div w:id="253242188">
          <w:marLeft w:val="480"/>
          <w:marRight w:val="0"/>
          <w:marTop w:val="0"/>
          <w:marBottom w:val="0"/>
          <w:divBdr>
            <w:top w:val="none" w:sz="0" w:space="0" w:color="auto"/>
            <w:left w:val="none" w:sz="0" w:space="0" w:color="auto"/>
            <w:bottom w:val="none" w:sz="0" w:space="0" w:color="auto"/>
            <w:right w:val="none" w:sz="0" w:space="0" w:color="auto"/>
          </w:divBdr>
        </w:div>
        <w:div w:id="401489631">
          <w:marLeft w:val="480"/>
          <w:marRight w:val="0"/>
          <w:marTop w:val="0"/>
          <w:marBottom w:val="0"/>
          <w:divBdr>
            <w:top w:val="none" w:sz="0" w:space="0" w:color="auto"/>
            <w:left w:val="none" w:sz="0" w:space="0" w:color="auto"/>
            <w:bottom w:val="none" w:sz="0" w:space="0" w:color="auto"/>
            <w:right w:val="none" w:sz="0" w:space="0" w:color="auto"/>
          </w:divBdr>
        </w:div>
        <w:div w:id="620648006">
          <w:marLeft w:val="480"/>
          <w:marRight w:val="0"/>
          <w:marTop w:val="0"/>
          <w:marBottom w:val="0"/>
          <w:divBdr>
            <w:top w:val="none" w:sz="0" w:space="0" w:color="auto"/>
            <w:left w:val="none" w:sz="0" w:space="0" w:color="auto"/>
            <w:bottom w:val="none" w:sz="0" w:space="0" w:color="auto"/>
            <w:right w:val="none" w:sz="0" w:space="0" w:color="auto"/>
          </w:divBdr>
        </w:div>
        <w:div w:id="760183482">
          <w:marLeft w:val="480"/>
          <w:marRight w:val="0"/>
          <w:marTop w:val="0"/>
          <w:marBottom w:val="0"/>
          <w:divBdr>
            <w:top w:val="none" w:sz="0" w:space="0" w:color="auto"/>
            <w:left w:val="none" w:sz="0" w:space="0" w:color="auto"/>
            <w:bottom w:val="none" w:sz="0" w:space="0" w:color="auto"/>
            <w:right w:val="none" w:sz="0" w:space="0" w:color="auto"/>
          </w:divBdr>
        </w:div>
        <w:div w:id="769617213">
          <w:marLeft w:val="480"/>
          <w:marRight w:val="0"/>
          <w:marTop w:val="0"/>
          <w:marBottom w:val="0"/>
          <w:divBdr>
            <w:top w:val="none" w:sz="0" w:space="0" w:color="auto"/>
            <w:left w:val="none" w:sz="0" w:space="0" w:color="auto"/>
            <w:bottom w:val="none" w:sz="0" w:space="0" w:color="auto"/>
            <w:right w:val="none" w:sz="0" w:space="0" w:color="auto"/>
          </w:divBdr>
        </w:div>
        <w:div w:id="770394334">
          <w:marLeft w:val="480"/>
          <w:marRight w:val="0"/>
          <w:marTop w:val="0"/>
          <w:marBottom w:val="0"/>
          <w:divBdr>
            <w:top w:val="none" w:sz="0" w:space="0" w:color="auto"/>
            <w:left w:val="none" w:sz="0" w:space="0" w:color="auto"/>
            <w:bottom w:val="none" w:sz="0" w:space="0" w:color="auto"/>
            <w:right w:val="none" w:sz="0" w:space="0" w:color="auto"/>
          </w:divBdr>
        </w:div>
        <w:div w:id="885721847">
          <w:marLeft w:val="480"/>
          <w:marRight w:val="0"/>
          <w:marTop w:val="0"/>
          <w:marBottom w:val="0"/>
          <w:divBdr>
            <w:top w:val="none" w:sz="0" w:space="0" w:color="auto"/>
            <w:left w:val="none" w:sz="0" w:space="0" w:color="auto"/>
            <w:bottom w:val="none" w:sz="0" w:space="0" w:color="auto"/>
            <w:right w:val="none" w:sz="0" w:space="0" w:color="auto"/>
          </w:divBdr>
        </w:div>
        <w:div w:id="922647668">
          <w:marLeft w:val="480"/>
          <w:marRight w:val="0"/>
          <w:marTop w:val="0"/>
          <w:marBottom w:val="0"/>
          <w:divBdr>
            <w:top w:val="none" w:sz="0" w:space="0" w:color="auto"/>
            <w:left w:val="none" w:sz="0" w:space="0" w:color="auto"/>
            <w:bottom w:val="none" w:sz="0" w:space="0" w:color="auto"/>
            <w:right w:val="none" w:sz="0" w:space="0" w:color="auto"/>
          </w:divBdr>
        </w:div>
        <w:div w:id="1062211626">
          <w:marLeft w:val="480"/>
          <w:marRight w:val="0"/>
          <w:marTop w:val="0"/>
          <w:marBottom w:val="0"/>
          <w:divBdr>
            <w:top w:val="none" w:sz="0" w:space="0" w:color="auto"/>
            <w:left w:val="none" w:sz="0" w:space="0" w:color="auto"/>
            <w:bottom w:val="none" w:sz="0" w:space="0" w:color="auto"/>
            <w:right w:val="none" w:sz="0" w:space="0" w:color="auto"/>
          </w:divBdr>
        </w:div>
        <w:div w:id="1086342907">
          <w:marLeft w:val="480"/>
          <w:marRight w:val="0"/>
          <w:marTop w:val="0"/>
          <w:marBottom w:val="0"/>
          <w:divBdr>
            <w:top w:val="none" w:sz="0" w:space="0" w:color="auto"/>
            <w:left w:val="none" w:sz="0" w:space="0" w:color="auto"/>
            <w:bottom w:val="none" w:sz="0" w:space="0" w:color="auto"/>
            <w:right w:val="none" w:sz="0" w:space="0" w:color="auto"/>
          </w:divBdr>
        </w:div>
        <w:div w:id="1148589131">
          <w:marLeft w:val="480"/>
          <w:marRight w:val="0"/>
          <w:marTop w:val="0"/>
          <w:marBottom w:val="0"/>
          <w:divBdr>
            <w:top w:val="none" w:sz="0" w:space="0" w:color="auto"/>
            <w:left w:val="none" w:sz="0" w:space="0" w:color="auto"/>
            <w:bottom w:val="none" w:sz="0" w:space="0" w:color="auto"/>
            <w:right w:val="none" w:sz="0" w:space="0" w:color="auto"/>
          </w:divBdr>
        </w:div>
        <w:div w:id="1156920037">
          <w:marLeft w:val="480"/>
          <w:marRight w:val="0"/>
          <w:marTop w:val="0"/>
          <w:marBottom w:val="0"/>
          <w:divBdr>
            <w:top w:val="none" w:sz="0" w:space="0" w:color="auto"/>
            <w:left w:val="none" w:sz="0" w:space="0" w:color="auto"/>
            <w:bottom w:val="none" w:sz="0" w:space="0" w:color="auto"/>
            <w:right w:val="none" w:sz="0" w:space="0" w:color="auto"/>
          </w:divBdr>
        </w:div>
        <w:div w:id="1194687309">
          <w:marLeft w:val="480"/>
          <w:marRight w:val="0"/>
          <w:marTop w:val="0"/>
          <w:marBottom w:val="0"/>
          <w:divBdr>
            <w:top w:val="none" w:sz="0" w:space="0" w:color="auto"/>
            <w:left w:val="none" w:sz="0" w:space="0" w:color="auto"/>
            <w:bottom w:val="none" w:sz="0" w:space="0" w:color="auto"/>
            <w:right w:val="none" w:sz="0" w:space="0" w:color="auto"/>
          </w:divBdr>
        </w:div>
        <w:div w:id="1236434408">
          <w:marLeft w:val="480"/>
          <w:marRight w:val="0"/>
          <w:marTop w:val="0"/>
          <w:marBottom w:val="0"/>
          <w:divBdr>
            <w:top w:val="none" w:sz="0" w:space="0" w:color="auto"/>
            <w:left w:val="none" w:sz="0" w:space="0" w:color="auto"/>
            <w:bottom w:val="none" w:sz="0" w:space="0" w:color="auto"/>
            <w:right w:val="none" w:sz="0" w:space="0" w:color="auto"/>
          </w:divBdr>
        </w:div>
      </w:divsChild>
    </w:div>
    <w:div w:id="164364882">
      <w:marLeft w:val="480"/>
      <w:marRight w:val="0"/>
      <w:marTop w:val="0"/>
      <w:marBottom w:val="0"/>
      <w:divBdr>
        <w:top w:val="none" w:sz="0" w:space="0" w:color="auto"/>
        <w:left w:val="none" w:sz="0" w:space="0" w:color="auto"/>
        <w:bottom w:val="none" w:sz="0" w:space="0" w:color="auto"/>
        <w:right w:val="none" w:sz="0" w:space="0" w:color="auto"/>
      </w:divBdr>
    </w:div>
    <w:div w:id="164370891">
      <w:marLeft w:val="480"/>
      <w:marRight w:val="0"/>
      <w:marTop w:val="0"/>
      <w:marBottom w:val="0"/>
      <w:divBdr>
        <w:top w:val="none" w:sz="0" w:space="0" w:color="auto"/>
        <w:left w:val="none" w:sz="0" w:space="0" w:color="auto"/>
        <w:bottom w:val="none" w:sz="0" w:space="0" w:color="auto"/>
        <w:right w:val="none" w:sz="0" w:space="0" w:color="auto"/>
      </w:divBdr>
    </w:div>
    <w:div w:id="164437434">
      <w:marLeft w:val="480"/>
      <w:marRight w:val="0"/>
      <w:marTop w:val="0"/>
      <w:marBottom w:val="0"/>
      <w:divBdr>
        <w:top w:val="none" w:sz="0" w:space="0" w:color="auto"/>
        <w:left w:val="none" w:sz="0" w:space="0" w:color="auto"/>
        <w:bottom w:val="none" w:sz="0" w:space="0" w:color="auto"/>
        <w:right w:val="none" w:sz="0" w:space="0" w:color="auto"/>
      </w:divBdr>
    </w:div>
    <w:div w:id="164518888">
      <w:marLeft w:val="480"/>
      <w:marRight w:val="0"/>
      <w:marTop w:val="0"/>
      <w:marBottom w:val="0"/>
      <w:divBdr>
        <w:top w:val="none" w:sz="0" w:space="0" w:color="auto"/>
        <w:left w:val="none" w:sz="0" w:space="0" w:color="auto"/>
        <w:bottom w:val="none" w:sz="0" w:space="0" w:color="auto"/>
        <w:right w:val="none" w:sz="0" w:space="0" w:color="auto"/>
      </w:divBdr>
    </w:div>
    <w:div w:id="164564553">
      <w:marLeft w:val="480"/>
      <w:marRight w:val="0"/>
      <w:marTop w:val="0"/>
      <w:marBottom w:val="0"/>
      <w:divBdr>
        <w:top w:val="none" w:sz="0" w:space="0" w:color="auto"/>
        <w:left w:val="none" w:sz="0" w:space="0" w:color="auto"/>
        <w:bottom w:val="none" w:sz="0" w:space="0" w:color="auto"/>
        <w:right w:val="none" w:sz="0" w:space="0" w:color="auto"/>
      </w:divBdr>
    </w:div>
    <w:div w:id="164587842">
      <w:marLeft w:val="480"/>
      <w:marRight w:val="0"/>
      <w:marTop w:val="0"/>
      <w:marBottom w:val="0"/>
      <w:divBdr>
        <w:top w:val="none" w:sz="0" w:space="0" w:color="auto"/>
        <w:left w:val="none" w:sz="0" w:space="0" w:color="auto"/>
        <w:bottom w:val="none" w:sz="0" w:space="0" w:color="auto"/>
        <w:right w:val="none" w:sz="0" w:space="0" w:color="auto"/>
      </w:divBdr>
    </w:div>
    <w:div w:id="164592590">
      <w:marLeft w:val="480"/>
      <w:marRight w:val="0"/>
      <w:marTop w:val="0"/>
      <w:marBottom w:val="0"/>
      <w:divBdr>
        <w:top w:val="none" w:sz="0" w:space="0" w:color="auto"/>
        <w:left w:val="none" w:sz="0" w:space="0" w:color="auto"/>
        <w:bottom w:val="none" w:sz="0" w:space="0" w:color="auto"/>
        <w:right w:val="none" w:sz="0" w:space="0" w:color="auto"/>
      </w:divBdr>
    </w:div>
    <w:div w:id="164707478">
      <w:marLeft w:val="480"/>
      <w:marRight w:val="0"/>
      <w:marTop w:val="0"/>
      <w:marBottom w:val="0"/>
      <w:divBdr>
        <w:top w:val="none" w:sz="0" w:space="0" w:color="auto"/>
        <w:left w:val="none" w:sz="0" w:space="0" w:color="auto"/>
        <w:bottom w:val="none" w:sz="0" w:space="0" w:color="auto"/>
        <w:right w:val="none" w:sz="0" w:space="0" w:color="auto"/>
      </w:divBdr>
    </w:div>
    <w:div w:id="164708601">
      <w:marLeft w:val="480"/>
      <w:marRight w:val="0"/>
      <w:marTop w:val="0"/>
      <w:marBottom w:val="0"/>
      <w:divBdr>
        <w:top w:val="none" w:sz="0" w:space="0" w:color="auto"/>
        <w:left w:val="none" w:sz="0" w:space="0" w:color="auto"/>
        <w:bottom w:val="none" w:sz="0" w:space="0" w:color="auto"/>
        <w:right w:val="none" w:sz="0" w:space="0" w:color="auto"/>
      </w:divBdr>
    </w:div>
    <w:div w:id="164709404">
      <w:marLeft w:val="480"/>
      <w:marRight w:val="0"/>
      <w:marTop w:val="0"/>
      <w:marBottom w:val="0"/>
      <w:divBdr>
        <w:top w:val="none" w:sz="0" w:space="0" w:color="auto"/>
        <w:left w:val="none" w:sz="0" w:space="0" w:color="auto"/>
        <w:bottom w:val="none" w:sz="0" w:space="0" w:color="auto"/>
        <w:right w:val="none" w:sz="0" w:space="0" w:color="auto"/>
      </w:divBdr>
    </w:div>
    <w:div w:id="164787608">
      <w:marLeft w:val="480"/>
      <w:marRight w:val="0"/>
      <w:marTop w:val="0"/>
      <w:marBottom w:val="0"/>
      <w:divBdr>
        <w:top w:val="none" w:sz="0" w:space="0" w:color="auto"/>
        <w:left w:val="none" w:sz="0" w:space="0" w:color="auto"/>
        <w:bottom w:val="none" w:sz="0" w:space="0" w:color="auto"/>
        <w:right w:val="none" w:sz="0" w:space="0" w:color="auto"/>
      </w:divBdr>
    </w:div>
    <w:div w:id="164826216">
      <w:marLeft w:val="480"/>
      <w:marRight w:val="0"/>
      <w:marTop w:val="0"/>
      <w:marBottom w:val="0"/>
      <w:divBdr>
        <w:top w:val="none" w:sz="0" w:space="0" w:color="auto"/>
        <w:left w:val="none" w:sz="0" w:space="0" w:color="auto"/>
        <w:bottom w:val="none" w:sz="0" w:space="0" w:color="auto"/>
        <w:right w:val="none" w:sz="0" w:space="0" w:color="auto"/>
      </w:divBdr>
    </w:div>
    <w:div w:id="164829681">
      <w:marLeft w:val="480"/>
      <w:marRight w:val="0"/>
      <w:marTop w:val="0"/>
      <w:marBottom w:val="0"/>
      <w:divBdr>
        <w:top w:val="none" w:sz="0" w:space="0" w:color="auto"/>
        <w:left w:val="none" w:sz="0" w:space="0" w:color="auto"/>
        <w:bottom w:val="none" w:sz="0" w:space="0" w:color="auto"/>
        <w:right w:val="none" w:sz="0" w:space="0" w:color="auto"/>
      </w:divBdr>
    </w:div>
    <w:div w:id="164829846">
      <w:marLeft w:val="480"/>
      <w:marRight w:val="0"/>
      <w:marTop w:val="0"/>
      <w:marBottom w:val="0"/>
      <w:divBdr>
        <w:top w:val="none" w:sz="0" w:space="0" w:color="auto"/>
        <w:left w:val="none" w:sz="0" w:space="0" w:color="auto"/>
        <w:bottom w:val="none" w:sz="0" w:space="0" w:color="auto"/>
        <w:right w:val="none" w:sz="0" w:space="0" w:color="auto"/>
      </w:divBdr>
    </w:div>
    <w:div w:id="164900720">
      <w:marLeft w:val="480"/>
      <w:marRight w:val="0"/>
      <w:marTop w:val="0"/>
      <w:marBottom w:val="0"/>
      <w:divBdr>
        <w:top w:val="none" w:sz="0" w:space="0" w:color="auto"/>
        <w:left w:val="none" w:sz="0" w:space="0" w:color="auto"/>
        <w:bottom w:val="none" w:sz="0" w:space="0" w:color="auto"/>
        <w:right w:val="none" w:sz="0" w:space="0" w:color="auto"/>
      </w:divBdr>
    </w:div>
    <w:div w:id="164901306">
      <w:marLeft w:val="480"/>
      <w:marRight w:val="0"/>
      <w:marTop w:val="0"/>
      <w:marBottom w:val="0"/>
      <w:divBdr>
        <w:top w:val="none" w:sz="0" w:space="0" w:color="auto"/>
        <w:left w:val="none" w:sz="0" w:space="0" w:color="auto"/>
        <w:bottom w:val="none" w:sz="0" w:space="0" w:color="auto"/>
        <w:right w:val="none" w:sz="0" w:space="0" w:color="auto"/>
      </w:divBdr>
    </w:div>
    <w:div w:id="164902748">
      <w:marLeft w:val="480"/>
      <w:marRight w:val="0"/>
      <w:marTop w:val="0"/>
      <w:marBottom w:val="0"/>
      <w:divBdr>
        <w:top w:val="none" w:sz="0" w:space="0" w:color="auto"/>
        <w:left w:val="none" w:sz="0" w:space="0" w:color="auto"/>
        <w:bottom w:val="none" w:sz="0" w:space="0" w:color="auto"/>
        <w:right w:val="none" w:sz="0" w:space="0" w:color="auto"/>
      </w:divBdr>
    </w:div>
    <w:div w:id="164905218">
      <w:marLeft w:val="480"/>
      <w:marRight w:val="0"/>
      <w:marTop w:val="0"/>
      <w:marBottom w:val="0"/>
      <w:divBdr>
        <w:top w:val="none" w:sz="0" w:space="0" w:color="auto"/>
        <w:left w:val="none" w:sz="0" w:space="0" w:color="auto"/>
        <w:bottom w:val="none" w:sz="0" w:space="0" w:color="auto"/>
        <w:right w:val="none" w:sz="0" w:space="0" w:color="auto"/>
      </w:divBdr>
    </w:div>
    <w:div w:id="164907798">
      <w:marLeft w:val="480"/>
      <w:marRight w:val="0"/>
      <w:marTop w:val="0"/>
      <w:marBottom w:val="0"/>
      <w:divBdr>
        <w:top w:val="none" w:sz="0" w:space="0" w:color="auto"/>
        <w:left w:val="none" w:sz="0" w:space="0" w:color="auto"/>
        <w:bottom w:val="none" w:sz="0" w:space="0" w:color="auto"/>
        <w:right w:val="none" w:sz="0" w:space="0" w:color="auto"/>
      </w:divBdr>
    </w:div>
    <w:div w:id="164980811">
      <w:marLeft w:val="480"/>
      <w:marRight w:val="0"/>
      <w:marTop w:val="0"/>
      <w:marBottom w:val="0"/>
      <w:divBdr>
        <w:top w:val="none" w:sz="0" w:space="0" w:color="auto"/>
        <w:left w:val="none" w:sz="0" w:space="0" w:color="auto"/>
        <w:bottom w:val="none" w:sz="0" w:space="0" w:color="auto"/>
        <w:right w:val="none" w:sz="0" w:space="0" w:color="auto"/>
      </w:divBdr>
    </w:div>
    <w:div w:id="165020894">
      <w:marLeft w:val="480"/>
      <w:marRight w:val="0"/>
      <w:marTop w:val="0"/>
      <w:marBottom w:val="0"/>
      <w:divBdr>
        <w:top w:val="none" w:sz="0" w:space="0" w:color="auto"/>
        <w:left w:val="none" w:sz="0" w:space="0" w:color="auto"/>
        <w:bottom w:val="none" w:sz="0" w:space="0" w:color="auto"/>
        <w:right w:val="none" w:sz="0" w:space="0" w:color="auto"/>
      </w:divBdr>
    </w:div>
    <w:div w:id="165050382">
      <w:marLeft w:val="480"/>
      <w:marRight w:val="0"/>
      <w:marTop w:val="0"/>
      <w:marBottom w:val="0"/>
      <w:divBdr>
        <w:top w:val="none" w:sz="0" w:space="0" w:color="auto"/>
        <w:left w:val="none" w:sz="0" w:space="0" w:color="auto"/>
        <w:bottom w:val="none" w:sz="0" w:space="0" w:color="auto"/>
        <w:right w:val="none" w:sz="0" w:space="0" w:color="auto"/>
      </w:divBdr>
    </w:div>
    <w:div w:id="165093439">
      <w:marLeft w:val="480"/>
      <w:marRight w:val="0"/>
      <w:marTop w:val="0"/>
      <w:marBottom w:val="0"/>
      <w:divBdr>
        <w:top w:val="none" w:sz="0" w:space="0" w:color="auto"/>
        <w:left w:val="none" w:sz="0" w:space="0" w:color="auto"/>
        <w:bottom w:val="none" w:sz="0" w:space="0" w:color="auto"/>
        <w:right w:val="none" w:sz="0" w:space="0" w:color="auto"/>
      </w:divBdr>
    </w:div>
    <w:div w:id="165094497">
      <w:marLeft w:val="480"/>
      <w:marRight w:val="0"/>
      <w:marTop w:val="0"/>
      <w:marBottom w:val="0"/>
      <w:divBdr>
        <w:top w:val="none" w:sz="0" w:space="0" w:color="auto"/>
        <w:left w:val="none" w:sz="0" w:space="0" w:color="auto"/>
        <w:bottom w:val="none" w:sz="0" w:space="0" w:color="auto"/>
        <w:right w:val="none" w:sz="0" w:space="0" w:color="auto"/>
      </w:divBdr>
    </w:div>
    <w:div w:id="165097672">
      <w:marLeft w:val="480"/>
      <w:marRight w:val="0"/>
      <w:marTop w:val="0"/>
      <w:marBottom w:val="0"/>
      <w:divBdr>
        <w:top w:val="none" w:sz="0" w:space="0" w:color="auto"/>
        <w:left w:val="none" w:sz="0" w:space="0" w:color="auto"/>
        <w:bottom w:val="none" w:sz="0" w:space="0" w:color="auto"/>
        <w:right w:val="none" w:sz="0" w:space="0" w:color="auto"/>
      </w:divBdr>
    </w:div>
    <w:div w:id="165098152">
      <w:marLeft w:val="480"/>
      <w:marRight w:val="0"/>
      <w:marTop w:val="0"/>
      <w:marBottom w:val="0"/>
      <w:divBdr>
        <w:top w:val="none" w:sz="0" w:space="0" w:color="auto"/>
        <w:left w:val="none" w:sz="0" w:space="0" w:color="auto"/>
        <w:bottom w:val="none" w:sz="0" w:space="0" w:color="auto"/>
        <w:right w:val="none" w:sz="0" w:space="0" w:color="auto"/>
      </w:divBdr>
    </w:div>
    <w:div w:id="165098889">
      <w:marLeft w:val="480"/>
      <w:marRight w:val="0"/>
      <w:marTop w:val="0"/>
      <w:marBottom w:val="0"/>
      <w:divBdr>
        <w:top w:val="none" w:sz="0" w:space="0" w:color="auto"/>
        <w:left w:val="none" w:sz="0" w:space="0" w:color="auto"/>
        <w:bottom w:val="none" w:sz="0" w:space="0" w:color="auto"/>
        <w:right w:val="none" w:sz="0" w:space="0" w:color="auto"/>
      </w:divBdr>
    </w:div>
    <w:div w:id="165099341">
      <w:marLeft w:val="480"/>
      <w:marRight w:val="0"/>
      <w:marTop w:val="0"/>
      <w:marBottom w:val="0"/>
      <w:divBdr>
        <w:top w:val="none" w:sz="0" w:space="0" w:color="auto"/>
        <w:left w:val="none" w:sz="0" w:space="0" w:color="auto"/>
        <w:bottom w:val="none" w:sz="0" w:space="0" w:color="auto"/>
        <w:right w:val="none" w:sz="0" w:space="0" w:color="auto"/>
      </w:divBdr>
    </w:div>
    <w:div w:id="165172239">
      <w:marLeft w:val="480"/>
      <w:marRight w:val="0"/>
      <w:marTop w:val="0"/>
      <w:marBottom w:val="0"/>
      <w:divBdr>
        <w:top w:val="none" w:sz="0" w:space="0" w:color="auto"/>
        <w:left w:val="none" w:sz="0" w:space="0" w:color="auto"/>
        <w:bottom w:val="none" w:sz="0" w:space="0" w:color="auto"/>
        <w:right w:val="none" w:sz="0" w:space="0" w:color="auto"/>
      </w:divBdr>
    </w:div>
    <w:div w:id="165173336">
      <w:marLeft w:val="480"/>
      <w:marRight w:val="0"/>
      <w:marTop w:val="0"/>
      <w:marBottom w:val="0"/>
      <w:divBdr>
        <w:top w:val="none" w:sz="0" w:space="0" w:color="auto"/>
        <w:left w:val="none" w:sz="0" w:space="0" w:color="auto"/>
        <w:bottom w:val="none" w:sz="0" w:space="0" w:color="auto"/>
        <w:right w:val="none" w:sz="0" w:space="0" w:color="auto"/>
      </w:divBdr>
    </w:div>
    <w:div w:id="165173744">
      <w:marLeft w:val="480"/>
      <w:marRight w:val="0"/>
      <w:marTop w:val="0"/>
      <w:marBottom w:val="0"/>
      <w:divBdr>
        <w:top w:val="none" w:sz="0" w:space="0" w:color="auto"/>
        <w:left w:val="none" w:sz="0" w:space="0" w:color="auto"/>
        <w:bottom w:val="none" w:sz="0" w:space="0" w:color="auto"/>
        <w:right w:val="none" w:sz="0" w:space="0" w:color="auto"/>
      </w:divBdr>
    </w:div>
    <w:div w:id="165242937">
      <w:marLeft w:val="480"/>
      <w:marRight w:val="0"/>
      <w:marTop w:val="0"/>
      <w:marBottom w:val="0"/>
      <w:divBdr>
        <w:top w:val="none" w:sz="0" w:space="0" w:color="auto"/>
        <w:left w:val="none" w:sz="0" w:space="0" w:color="auto"/>
        <w:bottom w:val="none" w:sz="0" w:space="0" w:color="auto"/>
        <w:right w:val="none" w:sz="0" w:space="0" w:color="auto"/>
      </w:divBdr>
    </w:div>
    <w:div w:id="165245028">
      <w:marLeft w:val="480"/>
      <w:marRight w:val="0"/>
      <w:marTop w:val="0"/>
      <w:marBottom w:val="0"/>
      <w:divBdr>
        <w:top w:val="none" w:sz="0" w:space="0" w:color="auto"/>
        <w:left w:val="none" w:sz="0" w:space="0" w:color="auto"/>
        <w:bottom w:val="none" w:sz="0" w:space="0" w:color="auto"/>
        <w:right w:val="none" w:sz="0" w:space="0" w:color="auto"/>
      </w:divBdr>
    </w:div>
    <w:div w:id="165286715">
      <w:marLeft w:val="480"/>
      <w:marRight w:val="0"/>
      <w:marTop w:val="0"/>
      <w:marBottom w:val="0"/>
      <w:divBdr>
        <w:top w:val="none" w:sz="0" w:space="0" w:color="auto"/>
        <w:left w:val="none" w:sz="0" w:space="0" w:color="auto"/>
        <w:bottom w:val="none" w:sz="0" w:space="0" w:color="auto"/>
        <w:right w:val="none" w:sz="0" w:space="0" w:color="auto"/>
      </w:divBdr>
    </w:div>
    <w:div w:id="165286925">
      <w:marLeft w:val="480"/>
      <w:marRight w:val="0"/>
      <w:marTop w:val="0"/>
      <w:marBottom w:val="0"/>
      <w:divBdr>
        <w:top w:val="none" w:sz="0" w:space="0" w:color="auto"/>
        <w:left w:val="none" w:sz="0" w:space="0" w:color="auto"/>
        <w:bottom w:val="none" w:sz="0" w:space="0" w:color="auto"/>
        <w:right w:val="none" w:sz="0" w:space="0" w:color="auto"/>
      </w:divBdr>
    </w:div>
    <w:div w:id="165294682">
      <w:marLeft w:val="480"/>
      <w:marRight w:val="0"/>
      <w:marTop w:val="0"/>
      <w:marBottom w:val="0"/>
      <w:divBdr>
        <w:top w:val="none" w:sz="0" w:space="0" w:color="auto"/>
        <w:left w:val="none" w:sz="0" w:space="0" w:color="auto"/>
        <w:bottom w:val="none" w:sz="0" w:space="0" w:color="auto"/>
        <w:right w:val="none" w:sz="0" w:space="0" w:color="auto"/>
      </w:divBdr>
    </w:div>
    <w:div w:id="165295177">
      <w:marLeft w:val="480"/>
      <w:marRight w:val="0"/>
      <w:marTop w:val="0"/>
      <w:marBottom w:val="0"/>
      <w:divBdr>
        <w:top w:val="none" w:sz="0" w:space="0" w:color="auto"/>
        <w:left w:val="none" w:sz="0" w:space="0" w:color="auto"/>
        <w:bottom w:val="none" w:sz="0" w:space="0" w:color="auto"/>
        <w:right w:val="none" w:sz="0" w:space="0" w:color="auto"/>
      </w:divBdr>
    </w:div>
    <w:div w:id="165360957">
      <w:marLeft w:val="480"/>
      <w:marRight w:val="0"/>
      <w:marTop w:val="0"/>
      <w:marBottom w:val="0"/>
      <w:divBdr>
        <w:top w:val="none" w:sz="0" w:space="0" w:color="auto"/>
        <w:left w:val="none" w:sz="0" w:space="0" w:color="auto"/>
        <w:bottom w:val="none" w:sz="0" w:space="0" w:color="auto"/>
        <w:right w:val="none" w:sz="0" w:space="0" w:color="auto"/>
      </w:divBdr>
    </w:div>
    <w:div w:id="165363280">
      <w:marLeft w:val="480"/>
      <w:marRight w:val="0"/>
      <w:marTop w:val="0"/>
      <w:marBottom w:val="0"/>
      <w:divBdr>
        <w:top w:val="none" w:sz="0" w:space="0" w:color="auto"/>
        <w:left w:val="none" w:sz="0" w:space="0" w:color="auto"/>
        <w:bottom w:val="none" w:sz="0" w:space="0" w:color="auto"/>
        <w:right w:val="none" w:sz="0" w:space="0" w:color="auto"/>
      </w:divBdr>
    </w:div>
    <w:div w:id="165363880">
      <w:marLeft w:val="480"/>
      <w:marRight w:val="0"/>
      <w:marTop w:val="0"/>
      <w:marBottom w:val="0"/>
      <w:divBdr>
        <w:top w:val="none" w:sz="0" w:space="0" w:color="auto"/>
        <w:left w:val="none" w:sz="0" w:space="0" w:color="auto"/>
        <w:bottom w:val="none" w:sz="0" w:space="0" w:color="auto"/>
        <w:right w:val="none" w:sz="0" w:space="0" w:color="auto"/>
      </w:divBdr>
    </w:div>
    <w:div w:id="165368700">
      <w:marLeft w:val="480"/>
      <w:marRight w:val="0"/>
      <w:marTop w:val="0"/>
      <w:marBottom w:val="0"/>
      <w:divBdr>
        <w:top w:val="none" w:sz="0" w:space="0" w:color="auto"/>
        <w:left w:val="none" w:sz="0" w:space="0" w:color="auto"/>
        <w:bottom w:val="none" w:sz="0" w:space="0" w:color="auto"/>
        <w:right w:val="none" w:sz="0" w:space="0" w:color="auto"/>
      </w:divBdr>
    </w:div>
    <w:div w:id="165370550">
      <w:marLeft w:val="480"/>
      <w:marRight w:val="0"/>
      <w:marTop w:val="0"/>
      <w:marBottom w:val="0"/>
      <w:divBdr>
        <w:top w:val="none" w:sz="0" w:space="0" w:color="auto"/>
        <w:left w:val="none" w:sz="0" w:space="0" w:color="auto"/>
        <w:bottom w:val="none" w:sz="0" w:space="0" w:color="auto"/>
        <w:right w:val="none" w:sz="0" w:space="0" w:color="auto"/>
      </w:divBdr>
    </w:div>
    <w:div w:id="165559387">
      <w:marLeft w:val="480"/>
      <w:marRight w:val="0"/>
      <w:marTop w:val="0"/>
      <w:marBottom w:val="0"/>
      <w:divBdr>
        <w:top w:val="none" w:sz="0" w:space="0" w:color="auto"/>
        <w:left w:val="none" w:sz="0" w:space="0" w:color="auto"/>
        <w:bottom w:val="none" w:sz="0" w:space="0" w:color="auto"/>
        <w:right w:val="none" w:sz="0" w:space="0" w:color="auto"/>
      </w:divBdr>
    </w:div>
    <w:div w:id="165631805">
      <w:marLeft w:val="480"/>
      <w:marRight w:val="0"/>
      <w:marTop w:val="0"/>
      <w:marBottom w:val="0"/>
      <w:divBdr>
        <w:top w:val="none" w:sz="0" w:space="0" w:color="auto"/>
        <w:left w:val="none" w:sz="0" w:space="0" w:color="auto"/>
        <w:bottom w:val="none" w:sz="0" w:space="0" w:color="auto"/>
        <w:right w:val="none" w:sz="0" w:space="0" w:color="auto"/>
      </w:divBdr>
    </w:div>
    <w:div w:id="165678169">
      <w:marLeft w:val="480"/>
      <w:marRight w:val="0"/>
      <w:marTop w:val="0"/>
      <w:marBottom w:val="0"/>
      <w:divBdr>
        <w:top w:val="none" w:sz="0" w:space="0" w:color="auto"/>
        <w:left w:val="none" w:sz="0" w:space="0" w:color="auto"/>
        <w:bottom w:val="none" w:sz="0" w:space="0" w:color="auto"/>
        <w:right w:val="none" w:sz="0" w:space="0" w:color="auto"/>
      </w:divBdr>
    </w:div>
    <w:div w:id="165705881">
      <w:marLeft w:val="480"/>
      <w:marRight w:val="0"/>
      <w:marTop w:val="0"/>
      <w:marBottom w:val="0"/>
      <w:divBdr>
        <w:top w:val="none" w:sz="0" w:space="0" w:color="auto"/>
        <w:left w:val="none" w:sz="0" w:space="0" w:color="auto"/>
        <w:bottom w:val="none" w:sz="0" w:space="0" w:color="auto"/>
        <w:right w:val="none" w:sz="0" w:space="0" w:color="auto"/>
      </w:divBdr>
    </w:div>
    <w:div w:id="165873132">
      <w:marLeft w:val="480"/>
      <w:marRight w:val="0"/>
      <w:marTop w:val="0"/>
      <w:marBottom w:val="0"/>
      <w:divBdr>
        <w:top w:val="none" w:sz="0" w:space="0" w:color="auto"/>
        <w:left w:val="none" w:sz="0" w:space="0" w:color="auto"/>
        <w:bottom w:val="none" w:sz="0" w:space="0" w:color="auto"/>
        <w:right w:val="none" w:sz="0" w:space="0" w:color="auto"/>
      </w:divBdr>
    </w:div>
    <w:div w:id="165903805">
      <w:marLeft w:val="480"/>
      <w:marRight w:val="0"/>
      <w:marTop w:val="0"/>
      <w:marBottom w:val="0"/>
      <w:divBdr>
        <w:top w:val="none" w:sz="0" w:space="0" w:color="auto"/>
        <w:left w:val="none" w:sz="0" w:space="0" w:color="auto"/>
        <w:bottom w:val="none" w:sz="0" w:space="0" w:color="auto"/>
        <w:right w:val="none" w:sz="0" w:space="0" w:color="auto"/>
      </w:divBdr>
    </w:div>
    <w:div w:id="165947020">
      <w:marLeft w:val="480"/>
      <w:marRight w:val="0"/>
      <w:marTop w:val="0"/>
      <w:marBottom w:val="0"/>
      <w:divBdr>
        <w:top w:val="none" w:sz="0" w:space="0" w:color="auto"/>
        <w:left w:val="none" w:sz="0" w:space="0" w:color="auto"/>
        <w:bottom w:val="none" w:sz="0" w:space="0" w:color="auto"/>
        <w:right w:val="none" w:sz="0" w:space="0" w:color="auto"/>
      </w:divBdr>
    </w:div>
    <w:div w:id="166016608">
      <w:marLeft w:val="480"/>
      <w:marRight w:val="0"/>
      <w:marTop w:val="0"/>
      <w:marBottom w:val="0"/>
      <w:divBdr>
        <w:top w:val="none" w:sz="0" w:space="0" w:color="auto"/>
        <w:left w:val="none" w:sz="0" w:space="0" w:color="auto"/>
        <w:bottom w:val="none" w:sz="0" w:space="0" w:color="auto"/>
        <w:right w:val="none" w:sz="0" w:space="0" w:color="auto"/>
      </w:divBdr>
    </w:div>
    <w:div w:id="166017050">
      <w:marLeft w:val="480"/>
      <w:marRight w:val="0"/>
      <w:marTop w:val="0"/>
      <w:marBottom w:val="0"/>
      <w:divBdr>
        <w:top w:val="none" w:sz="0" w:space="0" w:color="auto"/>
        <w:left w:val="none" w:sz="0" w:space="0" w:color="auto"/>
        <w:bottom w:val="none" w:sz="0" w:space="0" w:color="auto"/>
        <w:right w:val="none" w:sz="0" w:space="0" w:color="auto"/>
      </w:divBdr>
    </w:div>
    <w:div w:id="166021588">
      <w:marLeft w:val="480"/>
      <w:marRight w:val="0"/>
      <w:marTop w:val="0"/>
      <w:marBottom w:val="0"/>
      <w:divBdr>
        <w:top w:val="none" w:sz="0" w:space="0" w:color="auto"/>
        <w:left w:val="none" w:sz="0" w:space="0" w:color="auto"/>
        <w:bottom w:val="none" w:sz="0" w:space="0" w:color="auto"/>
        <w:right w:val="none" w:sz="0" w:space="0" w:color="auto"/>
      </w:divBdr>
    </w:div>
    <w:div w:id="166023139">
      <w:marLeft w:val="480"/>
      <w:marRight w:val="0"/>
      <w:marTop w:val="0"/>
      <w:marBottom w:val="0"/>
      <w:divBdr>
        <w:top w:val="none" w:sz="0" w:space="0" w:color="auto"/>
        <w:left w:val="none" w:sz="0" w:space="0" w:color="auto"/>
        <w:bottom w:val="none" w:sz="0" w:space="0" w:color="auto"/>
        <w:right w:val="none" w:sz="0" w:space="0" w:color="auto"/>
      </w:divBdr>
    </w:div>
    <w:div w:id="166025256">
      <w:marLeft w:val="480"/>
      <w:marRight w:val="0"/>
      <w:marTop w:val="0"/>
      <w:marBottom w:val="0"/>
      <w:divBdr>
        <w:top w:val="none" w:sz="0" w:space="0" w:color="auto"/>
        <w:left w:val="none" w:sz="0" w:space="0" w:color="auto"/>
        <w:bottom w:val="none" w:sz="0" w:space="0" w:color="auto"/>
        <w:right w:val="none" w:sz="0" w:space="0" w:color="auto"/>
      </w:divBdr>
    </w:div>
    <w:div w:id="166091858">
      <w:marLeft w:val="480"/>
      <w:marRight w:val="0"/>
      <w:marTop w:val="0"/>
      <w:marBottom w:val="0"/>
      <w:divBdr>
        <w:top w:val="none" w:sz="0" w:space="0" w:color="auto"/>
        <w:left w:val="none" w:sz="0" w:space="0" w:color="auto"/>
        <w:bottom w:val="none" w:sz="0" w:space="0" w:color="auto"/>
        <w:right w:val="none" w:sz="0" w:space="0" w:color="auto"/>
      </w:divBdr>
    </w:div>
    <w:div w:id="166094349">
      <w:marLeft w:val="480"/>
      <w:marRight w:val="0"/>
      <w:marTop w:val="0"/>
      <w:marBottom w:val="0"/>
      <w:divBdr>
        <w:top w:val="none" w:sz="0" w:space="0" w:color="auto"/>
        <w:left w:val="none" w:sz="0" w:space="0" w:color="auto"/>
        <w:bottom w:val="none" w:sz="0" w:space="0" w:color="auto"/>
        <w:right w:val="none" w:sz="0" w:space="0" w:color="auto"/>
      </w:divBdr>
    </w:div>
    <w:div w:id="166137526">
      <w:marLeft w:val="480"/>
      <w:marRight w:val="0"/>
      <w:marTop w:val="0"/>
      <w:marBottom w:val="0"/>
      <w:divBdr>
        <w:top w:val="none" w:sz="0" w:space="0" w:color="auto"/>
        <w:left w:val="none" w:sz="0" w:space="0" w:color="auto"/>
        <w:bottom w:val="none" w:sz="0" w:space="0" w:color="auto"/>
        <w:right w:val="none" w:sz="0" w:space="0" w:color="auto"/>
      </w:divBdr>
    </w:div>
    <w:div w:id="166138072">
      <w:marLeft w:val="480"/>
      <w:marRight w:val="0"/>
      <w:marTop w:val="0"/>
      <w:marBottom w:val="0"/>
      <w:divBdr>
        <w:top w:val="none" w:sz="0" w:space="0" w:color="auto"/>
        <w:left w:val="none" w:sz="0" w:space="0" w:color="auto"/>
        <w:bottom w:val="none" w:sz="0" w:space="0" w:color="auto"/>
        <w:right w:val="none" w:sz="0" w:space="0" w:color="auto"/>
      </w:divBdr>
    </w:div>
    <w:div w:id="166209694">
      <w:marLeft w:val="480"/>
      <w:marRight w:val="0"/>
      <w:marTop w:val="0"/>
      <w:marBottom w:val="0"/>
      <w:divBdr>
        <w:top w:val="none" w:sz="0" w:space="0" w:color="auto"/>
        <w:left w:val="none" w:sz="0" w:space="0" w:color="auto"/>
        <w:bottom w:val="none" w:sz="0" w:space="0" w:color="auto"/>
        <w:right w:val="none" w:sz="0" w:space="0" w:color="auto"/>
      </w:divBdr>
    </w:div>
    <w:div w:id="166217361">
      <w:marLeft w:val="480"/>
      <w:marRight w:val="0"/>
      <w:marTop w:val="0"/>
      <w:marBottom w:val="0"/>
      <w:divBdr>
        <w:top w:val="none" w:sz="0" w:space="0" w:color="auto"/>
        <w:left w:val="none" w:sz="0" w:space="0" w:color="auto"/>
        <w:bottom w:val="none" w:sz="0" w:space="0" w:color="auto"/>
        <w:right w:val="none" w:sz="0" w:space="0" w:color="auto"/>
      </w:divBdr>
    </w:div>
    <w:div w:id="166293112">
      <w:marLeft w:val="640"/>
      <w:marRight w:val="0"/>
      <w:marTop w:val="0"/>
      <w:marBottom w:val="0"/>
      <w:divBdr>
        <w:top w:val="none" w:sz="0" w:space="0" w:color="auto"/>
        <w:left w:val="none" w:sz="0" w:space="0" w:color="auto"/>
        <w:bottom w:val="none" w:sz="0" w:space="0" w:color="auto"/>
        <w:right w:val="none" w:sz="0" w:space="0" w:color="auto"/>
      </w:divBdr>
    </w:div>
    <w:div w:id="166294489">
      <w:marLeft w:val="480"/>
      <w:marRight w:val="0"/>
      <w:marTop w:val="0"/>
      <w:marBottom w:val="0"/>
      <w:divBdr>
        <w:top w:val="none" w:sz="0" w:space="0" w:color="auto"/>
        <w:left w:val="none" w:sz="0" w:space="0" w:color="auto"/>
        <w:bottom w:val="none" w:sz="0" w:space="0" w:color="auto"/>
        <w:right w:val="none" w:sz="0" w:space="0" w:color="auto"/>
      </w:divBdr>
    </w:div>
    <w:div w:id="166360196">
      <w:marLeft w:val="480"/>
      <w:marRight w:val="0"/>
      <w:marTop w:val="0"/>
      <w:marBottom w:val="0"/>
      <w:divBdr>
        <w:top w:val="none" w:sz="0" w:space="0" w:color="auto"/>
        <w:left w:val="none" w:sz="0" w:space="0" w:color="auto"/>
        <w:bottom w:val="none" w:sz="0" w:space="0" w:color="auto"/>
        <w:right w:val="none" w:sz="0" w:space="0" w:color="auto"/>
      </w:divBdr>
    </w:div>
    <w:div w:id="166362842">
      <w:marLeft w:val="480"/>
      <w:marRight w:val="0"/>
      <w:marTop w:val="0"/>
      <w:marBottom w:val="0"/>
      <w:divBdr>
        <w:top w:val="none" w:sz="0" w:space="0" w:color="auto"/>
        <w:left w:val="none" w:sz="0" w:space="0" w:color="auto"/>
        <w:bottom w:val="none" w:sz="0" w:space="0" w:color="auto"/>
        <w:right w:val="none" w:sz="0" w:space="0" w:color="auto"/>
      </w:divBdr>
    </w:div>
    <w:div w:id="166486050">
      <w:marLeft w:val="480"/>
      <w:marRight w:val="0"/>
      <w:marTop w:val="0"/>
      <w:marBottom w:val="0"/>
      <w:divBdr>
        <w:top w:val="none" w:sz="0" w:space="0" w:color="auto"/>
        <w:left w:val="none" w:sz="0" w:space="0" w:color="auto"/>
        <w:bottom w:val="none" w:sz="0" w:space="0" w:color="auto"/>
        <w:right w:val="none" w:sz="0" w:space="0" w:color="auto"/>
      </w:divBdr>
    </w:div>
    <w:div w:id="166528176">
      <w:marLeft w:val="480"/>
      <w:marRight w:val="0"/>
      <w:marTop w:val="0"/>
      <w:marBottom w:val="0"/>
      <w:divBdr>
        <w:top w:val="none" w:sz="0" w:space="0" w:color="auto"/>
        <w:left w:val="none" w:sz="0" w:space="0" w:color="auto"/>
        <w:bottom w:val="none" w:sz="0" w:space="0" w:color="auto"/>
        <w:right w:val="none" w:sz="0" w:space="0" w:color="auto"/>
      </w:divBdr>
    </w:div>
    <w:div w:id="166556770">
      <w:marLeft w:val="480"/>
      <w:marRight w:val="0"/>
      <w:marTop w:val="0"/>
      <w:marBottom w:val="0"/>
      <w:divBdr>
        <w:top w:val="none" w:sz="0" w:space="0" w:color="auto"/>
        <w:left w:val="none" w:sz="0" w:space="0" w:color="auto"/>
        <w:bottom w:val="none" w:sz="0" w:space="0" w:color="auto"/>
        <w:right w:val="none" w:sz="0" w:space="0" w:color="auto"/>
      </w:divBdr>
    </w:div>
    <w:div w:id="166556965">
      <w:marLeft w:val="480"/>
      <w:marRight w:val="0"/>
      <w:marTop w:val="0"/>
      <w:marBottom w:val="0"/>
      <w:divBdr>
        <w:top w:val="none" w:sz="0" w:space="0" w:color="auto"/>
        <w:left w:val="none" w:sz="0" w:space="0" w:color="auto"/>
        <w:bottom w:val="none" w:sz="0" w:space="0" w:color="auto"/>
        <w:right w:val="none" w:sz="0" w:space="0" w:color="auto"/>
      </w:divBdr>
    </w:div>
    <w:div w:id="166600816">
      <w:marLeft w:val="480"/>
      <w:marRight w:val="0"/>
      <w:marTop w:val="0"/>
      <w:marBottom w:val="0"/>
      <w:divBdr>
        <w:top w:val="none" w:sz="0" w:space="0" w:color="auto"/>
        <w:left w:val="none" w:sz="0" w:space="0" w:color="auto"/>
        <w:bottom w:val="none" w:sz="0" w:space="0" w:color="auto"/>
        <w:right w:val="none" w:sz="0" w:space="0" w:color="auto"/>
      </w:divBdr>
    </w:div>
    <w:div w:id="166604244">
      <w:marLeft w:val="480"/>
      <w:marRight w:val="0"/>
      <w:marTop w:val="0"/>
      <w:marBottom w:val="0"/>
      <w:divBdr>
        <w:top w:val="none" w:sz="0" w:space="0" w:color="auto"/>
        <w:left w:val="none" w:sz="0" w:space="0" w:color="auto"/>
        <w:bottom w:val="none" w:sz="0" w:space="0" w:color="auto"/>
        <w:right w:val="none" w:sz="0" w:space="0" w:color="auto"/>
      </w:divBdr>
    </w:div>
    <w:div w:id="166672520">
      <w:marLeft w:val="480"/>
      <w:marRight w:val="0"/>
      <w:marTop w:val="0"/>
      <w:marBottom w:val="0"/>
      <w:divBdr>
        <w:top w:val="none" w:sz="0" w:space="0" w:color="auto"/>
        <w:left w:val="none" w:sz="0" w:space="0" w:color="auto"/>
        <w:bottom w:val="none" w:sz="0" w:space="0" w:color="auto"/>
        <w:right w:val="none" w:sz="0" w:space="0" w:color="auto"/>
      </w:divBdr>
    </w:div>
    <w:div w:id="166790970">
      <w:marLeft w:val="480"/>
      <w:marRight w:val="0"/>
      <w:marTop w:val="0"/>
      <w:marBottom w:val="0"/>
      <w:divBdr>
        <w:top w:val="none" w:sz="0" w:space="0" w:color="auto"/>
        <w:left w:val="none" w:sz="0" w:space="0" w:color="auto"/>
        <w:bottom w:val="none" w:sz="0" w:space="0" w:color="auto"/>
        <w:right w:val="none" w:sz="0" w:space="0" w:color="auto"/>
      </w:divBdr>
    </w:div>
    <w:div w:id="166791455">
      <w:marLeft w:val="480"/>
      <w:marRight w:val="0"/>
      <w:marTop w:val="0"/>
      <w:marBottom w:val="0"/>
      <w:divBdr>
        <w:top w:val="none" w:sz="0" w:space="0" w:color="auto"/>
        <w:left w:val="none" w:sz="0" w:space="0" w:color="auto"/>
        <w:bottom w:val="none" w:sz="0" w:space="0" w:color="auto"/>
        <w:right w:val="none" w:sz="0" w:space="0" w:color="auto"/>
      </w:divBdr>
    </w:div>
    <w:div w:id="166794386">
      <w:marLeft w:val="480"/>
      <w:marRight w:val="0"/>
      <w:marTop w:val="0"/>
      <w:marBottom w:val="0"/>
      <w:divBdr>
        <w:top w:val="none" w:sz="0" w:space="0" w:color="auto"/>
        <w:left w:val="none" w:sz="0" w:space="0" w:color="auto"/>
        <w:bottom w:val="none" w:sz="0" w:space="0" w:color="auto"/>
        <w:right w:val="none" w:sz="0" w:space="0" w:color="auto"/>
      </w:divBdr>
    </w:div>
    <w:div w:id="166797367">
      <w:marLeft w:val="480"/>
      <w:marRight w:val="0"/>
      <w:marTop w:val="0"/>
      <w:marBottom w:val="0"/>
      <w:divBdr>
        <w:top w:val="none" w:sz="0" w:space="0" w:color="auto"/>
        <w:left w:val="none" w:sz="0" w:space="0" w:color="auto"/>
        <w:bottom w:val="none" w:sz="0" w:space="0" w:color="auto"/>
        <w:right w:val="none" w:sz="0" w:space="0" w:color="auto"/>
      </w:divBdr>
    </w:div>
    <w:div w:id="166867792">
      <w:marLeft w:val="480"/>
      <w:marRight w:val="0"/>
      <w:marTop w:val="0"/>
      <w:marBottom w:val="0"/>
      <w:divBdr>
        <w:top w:val="none" w:sz="0" w:space="0" w:color="auto"/>
        <w:left w:val="none" w:sz="0" w:space="0" w:color="auto"/>
        <w:bottom w:val="none" w:sz="0" w:space="0" w:color="auto"/>
        <w:right w:val="none" w:sz="0" w:space="0" w:color="auto"/>
      </w:divBdr>
    </w:div>
    <w:div w:id="166985858">
      <w:marLeft w:val="480"/>
      <w:marRight w:val="0"/>
      <w:marTop w:val="0"/>
      <w:marBottom w:val="0"/>
      <w:divBdr>
        <w:top w:val="none" w:sz="0" w:space="0" w:color="auto"/>
        <w:left w:val="none" w:sz="0" w:space="0" w:color="auto"/>
        <w:bottom w:val="none" w:sz="0" w:space="0" w:color="auto"/>
        <w:right w:val="none" w:sz="0" w:space="0" w:color="auto"/>
      </w:divBdr>
    </w:div>
    <w:div w:id="167059179">
      <w:marLeft w:val="480"/>
      <w:marRight w:val="0"/>
      <w:marTop w:val="0"/>
      <w:marBottom w:val="0"/>
      <w:divBdr>
        <w:top w:val="none" w:sz="0" w:space="0" w:color="auto"/>
        <w:left w:val="none" w:sz="0" w:space="0" w:color="auto"/>
        <w:bottom w:val="none" w:sz="0" w:space="0" w:color="auto"/>
        <w:right w:val="none" w:sz="0" w:space="0" w:color="auto"/>
      </w:divBdr>
    </w:div>
    <w:div w:id="167067255">
      <w:marLeft w:val="480"/>
      <w:marRight w:val="0"/>
      <w:marTop w:val="0"/>
      <w:marBottom w:val="0"/>
      <w:divBdr>
        <w:top w:val="none" w:sz="0" w:space="0" w:color="auto"/>
        <w:left w:val="none" w:sz="0" w:space="0" w:color="auto"/>
        <w:bottom w:val="none" w:sz="0" w:space="0" w:color="auto"/>
        <w:right w:val="none" w:sz="0" w:space="0" w:color="auto"/>
      </w:divBdr>
    </w:div>
    <w:div w:id="167067256">
      <w:marLeft w:val="480"/>
      <w:marRight w:val="0"/>
      <w:marTop w:val="0"/>
      <w:marBottom w:val="0"/>
      <w:divBdr>
        <w:top w:val="none" w:sz="0" w:space="0" w:color="auto"/>
        <w:left w:val="none" w:sz="0" w:space="0" w:color="auto"/>
        <w:bottom w:val="none" w:sz="0" w:space="0" w:color="auto"/>
        <w:right w:val="none" w:sz="0" w:space="0" w:color="auto"/>
      </w:divBdr>
    </w:div>
    <w:div w:id="167141428">
      <w:marLeft w:val="480"/>
      <w:marRight w:val="0"/>
      <w:marTop w:val="0"/>
      <w:marBottom w:val="0"/>
      <w:divBdr>
        <w:top w:val="none" w:sz="0" w:space="0" w:color="auto"/>
        <w:left w:val="none" w:sz="0" w:space="0" w:color="auto"/>
        <w:bottom w:val="none" w:sz="0" w:space="0" w:color="auto"/>
        <w:right w:val="none" w:sz="0" w:space="0" w:color="auto"/>
      </w:divBdr>
    </w:div>
    <w:div w:id="167142892">
      <w:marLeft w:val="480"/>
      <w:marRight w:val="0"/>
      <w:marTop w:val="0"/>
      <w:marBottom w:val="0"/>
      <w:divBdr>
        <w:top w:val="none" w:sz="0" w:space="0" w:color="auto"/>
        <w:left w:val="none" w:sz="0" w:space="0" w:color="auto"/>
        <w:bottom w:val="none" w:sz="0" w:space="0" w:color="auto"/>
        <w:right w:val="none" w:sz="0" w:space="0" w:color="auto"/>
      </w:divBdr>
    </w:div>
    <w:div w:id="167214285">
      <w:marLeft w:val="480"/>
      <w:marRight w:val="0"/>
      <w:marTop w:val="0"/>
      <w:marBottom w:val="0"/>
      <w:divBdr>
        <w:top w:val="none" w:sz="0" w:space="0" w:color="auto"/>
        <w:left w:val="none" w:sz="0" w:space="0" w:color="auto"/>
        <w:bottom w:val="none" w:sz="0" w:space="0" w:color="auto"/>
        <w:right w:val="none" w:sz="0" w:space="0" w:color="auto"/>
      </w:divBdr>
    </w:div>
    <w:div w:id="167331644">
      <w:marLeft w:val="480"/>
      <w:marRight w:val="0"/>
      <w:marTop w:val="0"/>
      <w:marBottom w:val="0"/>
      <w:divBdr>
        <w:top w:val="none" w:sz="0" w:space="0" w:color="auto"/>
        <w:left w:val="none" w:sz="0" w:space="0" w:color="auto"/>
        <w:bottom w:val="none" w:sz="0" w:space="0" w:color="auto"/>
        <w:right w:val="none" w:sz="0" w:space="0" w:color="auto"/>
      </w:divBdr>
    </w:div>
    <w:div w:id="167334342">
      <w:marLeft w:val="480"/>
      <w:marRight w:val="0"/>
      <w:marTop w:val="0"/>
      <w:marBottom w:val="0"/>
      <w:divBdr>
        <w:top w:val="none" w:sz="0" w:space="0" w:color="auto"/>
        <w:left w:val="none" w:sz="0" w:space="0" w:color="auto"/>
        <w:bottom w:val="none" w:sz="0" w:space="0" w:color="auto"/>
        <w:right w:val="none" w:sz="0" w:space="0" w:color="auto"/>
      </w:divBdr>
    </w:div>
    <w:div w:id="167404396">
      <w:marLeft w:val="480"/>
      <w:marRight w:val="0"/>
      <w:marTop w:val="0"/>
      <w:marBottom w:val="0"/>
      <w:divBdr>
        <w:top w:val="none" w:sz="0" w:space="0" w:color="auto"/>
        <w:left w:val="none" w:sz="0" w:space="0" w:color="auto"/>
        <w:bottom w:val="none" w:sz="0" w:space="0" w:color="auto"/>
        <w:right w:val="none" w:sz="0" w:space="0" w:color="auto"/>
      </w:divBdr>
    </w:div>
    <w:div w:id="167444888">
      <w:marLeft w:val="480"/>
      <w:marRight w:val="0"/>
      <w:marTop w:val="0"/>
      <w:marBottom w:val="0"/>
      <w:divBdr>
        <w:top w:val="none" w:sz="0" w:space="0" w:color="auto"/>
        <w:left w:val="none" w:sz="0" w:space="0" w:color="auto"/>
        <w:bottom w:val="none" w:sz="0" w:space="0" w:color="auto"/>
        <w:right w:val="none" w:sz="0" w:space="0" w:color="auto"/>
      </w:divBdr>
    </w:div>
    <w:div w:id="167445675">
      <w:marLeft w:val="480"/>
      <w:marRight w:val="0"/>
      <w:marTop w:val="0"/>
      <w:marBottom w:val="0"/>
      <w:divBdr>
        <w:top w:val="none" w:sz="0" w:space="0" w:color="auto"/>
        <w:left w:val="none" w:sz="0" w:space="0" w:color="auto"/>
        <w:bottom w:val="none" w:sz="0" w:space="0" w:color="auto"/>
        <w:right w:val="none" w:sz="0" w:space="0" w:color="auto"/>
      </w:divBdr>
    </w:div>
    <w:div w:id="167446991">
      <w:marLeft w:val="480"/>
      <w:marRight w:val="0"/>
      <w:marTop w:val="0"/>
      <w:marBottom w:val="0"/>
      <w:divBdr>
        <w:top w:val="none" w:sz="0" w:space="0" w:color="auto"/>
        <w:left w:val="none" w:sz="0" w:space="0" w:color="auto"/>
        <w:bottom w:val="none" w:sz="0" w:space="0" w:color="auto"/>
        <w:right w:val="none" w:sz="0" w:space="0" w:color="auto"/>
      </w:divBdr>
    </w:div>
    <w:div w:id="167447699">
      <w:marLeft w:val="480"/>
      <w:marRight w:val="0"/>
      <w:marTop w:val="0"/>
      <w:marBottom w:val="0"/>
      <w:divBdr>
        <w:top w:val="none" w:sz="0" w:space="0" w:color="auto"/>
        <w:left w:val="none" w:sz="0" w:space="0" w:color="auto"/>
        <w:bottom w:val="none" w:sz="0" w:space="0" w:color="auto"/>
        <w:right w:val="none" w:sz="0" w:space="0" w:color="auto"/>
      </w:divBdr>
    </w:div>
    <w:div w:id="167452237">
      <w:marLeft w:val="480"/>
      <w:marRight w:val="0"/>
      <w:marTop w:val="0"/>
      <w:marBottom w:val="0"/>
      <w:divBdr>
        <w:top w:val="none" w:sz="0" w:space="0" w:color="auto"/>
        <w:left w:val="none" w:sz="0" w:space="0" w:color="auto"/>
        <w:bottom w:val="none" w:sz="0" w:space="0" w:color="auto"/>
        <w:right w:val="none" w:sz="0" w:space="0" w:color="auto"/>
      </w:divBdr>
    </w:div>
    <w:div w:id="167522452">
      <w:marLeft w:val="480"/>
      <w:marRight w:val="0"/>
      <w:marTop w:val="0"/>
      <w:marBottom w:val="0"/>
      <w:divBdr>
        <w:top w:val="none" w:sz="0" w:space="0" w:color="auto"/>
        <w:left w:val="none" w:sz="0" w:space="0" w:color="auto"/>
        <w:bottom w:val="none" w:sz="0" w:space="0" w:color="auto"/>
        <w:right w:val="none" w:sz="0" w:space="0" w:color="auto"/>
      </w:divBdr>
    </w:div>
    <w:div w:id="167528674">
      <w:marLeft w:val="480"/>
      <w:marRight w:val="0"/>
      <w:marTop w:val="0"/>
      <w:marBottom w:val="0"/>
      <w:divBdr>
        <w:top w:val="none" w:sz="0" w:space="0" w:color="auto"/>
        <w:left w:val="none" w:sz="0" w:space="0" w:color="auto"/>
        <w:bottom w:val="none" w:sz="0" w:space="0" w:color="auto"/>
        <w:right w:val="none" w:sz="0" w:space="0" w:color="auto"/>
      </w:divBdr>
    </w:div>
    <w:div w:id="167596918">
      <w:marLeft w:val="480"/>
      <w:marRight w:val="0"/>
      <w:marTop w:val="0"/>
      <w:marBottom w:val="0"/>
      <w:divBdr>
        <w:top w:val="none" w:sz="0" w:space="0" w:color="auto"/>
        <w:left w:val="none" w:sz="0" w:space="0" w:color="auto"/>
        <w:bottom w:val="none" w:sz="0" w:space="0" w:color="auto"/>
        <w:right w:val="none" w:sz="0" w:space="0" w:color="auto"/>
      </w:divBdr>
    </w:div>
    <w:div w:id="167597871">
      <w:marLeft w:val="480"/>
      <w:marRight w:val="0"/>
      <w:marTop w:val="0"/>
      <w:marBottom w:val="0"/>
      <w:divBdr>
        <w:top w:val="none" w:sz="0" w:space="0" w:color="auto"/>
        <w:left w:val="none" w:sz="0" w:space="0" w:color="auto"/>
        <w:bottom w:val="none" w:sz="0" w:space="0" w:color="auto"/>
        <w:right w:val="none" w:sz="0" w:space="0" w:color="auto"/>
      </w:divBdr>
    </w:div>
    <w:div w:id="167598138">
      <w:marLeft w:val="480"/>
      <w:marRight w:val="0"/>
      <w:marTop w:val="0"/>
      <w:marBottom w:val="0"/>
      <w:divBdr>
        <w:top w:val="none" w:sz="0" w:space="0" w:color="auto"/>
        <w:left w:val="none" w:sz="0" w:space="0" w:color="auto"/>
        <w:bottom w:val="none" w:sz="0" w:space="0" w:color="auto"/>
        <w:right w:val="none" w:sz="0" w:space="0" w:color="auto"/>
      </w:divBdr>
    </w:div>
    <w:div w:id="167598813">
      <w:marLeft w:val="480"/>
      <w:marRight w:val="0"/>
      <w:marTop w:val="0"/>
      <w:marBottom w:val="0"/>
      <w:divBdr>
        <w:top w:val="none" w:sz="0" w:space="0" w:color="auto"/>
        <w:left w:val="none" w:sz="0" w:space="0" w:color="auto"/>
        <w:bottom w:val="none" w:sz="0" w:space="0" w:color="auto"/>
        <w:right w:val="none" w:sz="0" w:space="0" w:color="auto"/>
      </w:divBdr>
    </w:div>
    <w:div w:id="167603825">
      <w:bodyDiv w:val="1"/>
      <w:marLeft w:val="0"/>
      <w:marRight w:val="0"/>
      <w:marTop w:val="0"/>
      <w:marBottom w:val="0"/>
      <w:divBdr>
        <w:top w:val="none" w:sz="0" w:space="0" w:color="auto"/>
        <w:left w:val="none" w:sz="0" w:space="0" w:color="auto"/>
        <w:bottom w:val="none" w:sz="0" w:space="0" w:color="auto"/>
        <w:right w:val="none" w:sz="0" w:space="0" w:color="auto"/>
      </w:divBdr>
    </w:div>
    <w:div w:id="167645770">
      <w:marLeft w:val="480"/>
      <w:marRight w:val="0"/>
      <w:marTop w:val="0"/>
      <w:marBottom w:val="0"/>
      <w:divBdr>
        <w:top w:val="none" w:sz="0" w:space="0" w:color="auto"/>
        <w:left w:val="none" w:sz="0" w:space="0" w:color="auto"/>
        <w:bottom w:val="none" w:sz="0" w:space="0" w:color="auto"/>
        <w:right w:val="none" w:sz="0" w:space="0" w:color="auto"/>
      </w:divBdr>
    </w:div>
    <w:div w:id="167672612">
      <w:marLeft w:val="480"/>
      <w:marRight w:val="0"/>
      <w:marTop w:val="0"/>
      <w:marBottom w:val="0"/>
      <w:divBdr>
        <w:top w:val="none" w:sz="0" w:space="0" w:color="auto"/>
        <w:left w:val="none" w:sz="0" w:space="0" w:color="auto"/>
        <w:bottom w:val="none" w:sz="0" w:space="0" w:color="auto"/>
        <w:right w:val="none" w:sz="0" w:space="0" w:color="auto"/>
      </w:divBdr>
    </w:div>
    <w:div w:id="167721728">
      <w:marLeft w:val="480"/>
      <w:marRight w:val="0"/>
      <w:marTop w:val="0"/>
      <w:marBottom w:val="0"/>
      <w:divBdr>
        <w:top w:val="none" w:sz="0" w:space="0" w:color="auto"/>
        <w:left w:val="none" w:sz="0" w:space="0" w:color="auto"/>
        <w:bottom w:val="none" w:sz="0" w:space="0" w:color="auto"/>
        <w:right w:val="none" w:sz="0" w:space="0" w:color="auto"/>
      </w:divBdr>
    </w:div>
    <w:div w:id="167797206">
      <w:bodyDiv w:val="1"/>
      <w:marLeft w:val="0"/>
      <w:marRight w:val="0"/>
      <w:marTop w:val="0"/>
      <w:marBottom w:val="0"/>
      <w:divBdr>
        <w:top w:val="none" w:sz="0" w:space="0" w:color="auto"/>
        <w:left w:val="none" w:sz="0" w:space="0" w:color="auto"/>
        <w:bottom w:val="none" w:sz="0" w:space="0" w:color="auto"/>
        <w:right w:val="none" w:sz="0" w:space="0" w:color="auto"/>
      </w:divBdr>
    </w:div>
    <w:div w:id="167838680">
      <w:marLeft w:val="480"/>
      <w:marRight w:val="0"/>
      <w:marTop w:val="0"/>
      <w:marBottom w:val="0"/>
      <w:divBdr>
        <w:top w:val="none" w:sz="0" w:space="0" w:color="auto"/>
        <w:left w:val="none" w:sz="0" w:space="0" w:color="auto"/>
        <w:bottom w:val="none" w:sz="0" w:space="0" w:color="auto"/>
        <w:right w:val="none" w:sz="0" w:space="0" w:color="auto"/>
      </w:divBdr>
    </w:div>
    <w:div w:id="167839831">
      <w:marLeft w:val="480"/>
      <w:marRight w:val="0"/>
      <w:marTop w:val="0"/>
      <w:marBottom w:val="0"/>
      <w:divBdr>
        <w:top w:val="none" w:sz="0" w:space="0" w:color="auto"/>
        <w:left w:val="none" w:sz="0" w:space="0" w:color="auto"/>
        <w:bottom w:val="none" w:sz="0" w:space="0" w:color="auto"/>
        <w:right w:val="none" w:sz="0" w:space="0" w:color="auto"/>
      </w:divBdr>
    </w:div>
    <w:div w:id="167864461">
      <w:marLeft w:val="480"/>
      <w:marRight w:val="0"/>
      <w:marTop w:val="0"/>
      <w:marBottom w:val="0"/>
      <w:divBdr>
        <w:top w:val="none" w:sz="0" w:space="0" w:color="auto"/>
        <w:left w:val="none" w:sz="0" w:space="0" w:color="auto"/>
        <w:bottom w:val="none" w:sz="0" w:space="0" w:color="auto"/>
        <w:right w:val="none" w:sz="0" w:space="0" w:color="auto"/>
      </w:divBdr>
    </w:div>
    <w:div w:id="167866942">
      <w:marLeft w:val="480"/>
      <w:marRight w:val="0"/>
      <w:marTop w:val="0"/>
      <w:marBottom w:val="0"/>
      <w:divBdr>
        <w:top w:val="none" w:sz="0" w:space="0" w:color="auto"/>
        <w:left w:val="none" w:sz="0" w:space="0" w:color="auto"/>
        <w:bottom w:val="none" w:sz="0" w:space="0" w:color="auto"/>
        <w:right w:val="none" w:sz="0" w:space="0" w:color="auto"/>
      </w:divBdr>
    </w:div>
    <w:div w:id="167868014">
      <w:marLeft w:val="480"/>
      <w:marRight w:val="0"/>
      <w:marTop w:val="0"/>
      <w:marBottom w:val="0"/>
      <w:divBdr>
        <w:top w:val="none" w:sz="0" w:space="0" w:color="auto"/>
        <w:left w:val="none" w:sz="0" w:space="0" w:color="auto"/>
        <w:bottom w:val="none" w:sz="0" w:space="0" w:color="auto"/>
        <w:right w:val="none" w:sz="0" w:space="0" w:color="auto"/>
      </w:divBdr>
    </w:div>
    <w:div w:id="167869140">
      <w:marLeft w:val="480"/>
      <w:marRight w:val="0"/>
      <w:marTop w:val="0"/>
      <w:marBottom w:val="0"/>
      <w:divBdr>
        <w:top w:val="none" w:sz="0" w:space="0" w:color="auto"/>
        <w:left w:val="none" w:sz="0" w:space="0" w:color="auto"/>
        <w:bottom w:val="none" w:sz="0" w:space="0" w:color="auto"/>
        <w:right w:val="none" w:sz="0" w:space="0" w:color="auto"/>
      </w:divBdr>
    </w:div>
    <w:div w:id="167869811">
      <w:marLeft w:val="480"/>
      <w:marRight w:val="0"/>
      <w:marTop w:val="0"/>
      <w:marBottom w:val="0"/>
      <w:divBdr>
        <w:top w:val="none" w:sz="0" w:space="0" w:color="auto"/>
        <w:left w:val="none" w:sz="0" w:space="0" w:color="auto"/>
        <w:bottom w:val="none" w:sz="0" w:space="0" w:color="auto"/>
        <w:right w:val="none" w:sz="0" w:space="0" w:color="auto"/>
      </w:divBdr>
    </w:div>
    <w:div w:id="167870230">
      <w:marLeft w:val="480"/>
      <w:marRight w:val="0"/>
      <w:marTop w:val="0"/>
      <w:marBottom w:val="0"/>
      <w:divBdr>
        <w:top w:val="none" w:sz="0" w:space="0" w:color="auto"/>
        <w:left w:val="none" w:sz="0" w:space="0" w:color="auto"/>
        <w:bottom w:val="none" w:sz="0" w:space="0" w:color="auto"/>
        <w:right w:val="none" w:sz="0" w:space="0" w:color="auto"/>
      </w:divBdr>
    </w:div>
    <w:div w:id="167909670">
      <w:marLeft w:val="480"/>
      <w:marRight w:val="0"/>
      <w:marTop w:val="0"/>
      <w:marBottom w:val="0"/>
      <w:divBdr>
        <w:top w:val="none" w:sz="0" w:space="0" w:color="auto"/>
        <w:left w:val="none" w:sz="0" w:space="0" w:color="auto"/>
        <w:bottom w:val="none" w:sz="0" w:space="0" w:color="auto"/>
        <w:right w:val="none" w:sz="0" w:space="0" w:color="auto"/>
      </w:divBdr>
    </w:div>
    <w:div w:id="168064907">
      <w:marLeft w:val="480"/>
      <w:marRight w:val="0"/>
      <w:marTop w:val="0"/>
      <w:marBottom w:val="0"/>
      <w:divBdr>
        <w:top w:val="none" w:sz="0" w:space="0" w:color="auto"/>
        <w:left w:val="none" w:sz="0" w:space="0" w:color="auto"/>
        <w:bottom w:val="none" w:sz="0" w:space="0" w:color="auto"/>
        <w:right w:val="none" w:sz="0" w:space="0" w:color="auto"/>
      </w:divBdr>
    </w:div>
    <w:div w:id="168101461">
      <w:marLeft w:val="480"/>
      <w:marRight w:val="0"/>
      <w:marTop w:val="0"/>
      <w:marBottom w:val="0"/>
      <w:divBdr>
        <w:top w:val="none" w:sz="0" w:space="0" w:color="auto"/>
        <w:left w:val="none" w:sz="0" w:space="0" w:color="auto"/>
        <w:bottom w:val="none" w:sz="0" w:space="0" w:color="auto"/>
        <w:right w:val="none" w:sz="0" w:space="0" w:color="auto"/>
      </w:divBdr>
    </w:div>
    <w:div w:id="168104518">
      <w:marLeft w:val="480"/>
      <w:marRight w:val="0"/>
      <w:marTop w:val="0"/>
      <w:marBottom w:val="0"/>
      <w:divBdr>
        <w:top w:val="none" w:sz="0" w:space="0" w:color="auto"/>
        <w:left w:val="none" w:sz="0" w:space="0" w:color="auto"/>
        <w:bottom w:val="none" w:sz="0" w:space="0" w:color="auto"/>
        <w:right w:val="none" w:sz="0" w:space="0" w:color="auto"/>
      </w:divBdr>
    </w:div>
    <w:div w:id="168106006">
      <w:bodyDiv w:val="1"/>
      <w:marLeft w:val="0"/>
      <w:marRight w:val="0"/>
      <w:marTop w:val="0"/>
      <w:marBottom w:val="0"/>
      <w:divBdr>
        <w:top w:val="none" w:sz="0" w:space="0" w:color="auto"/>
        <w:left w:val="none" w:sz="0" w:space="0" w:color="auto"/>
        <w:bottom w:val="none" w:sz="0" w:space="0" w:color="auto"/>
        <w:right w:val="none" w:sz="0" w:space="0" w:color="auto"/>
      </w:divBdr>
      <w:divsChild>
        <w:div w:id="3283864">
          <w:marLeft w:val="480"/>
          <w:marRight w:val="0"/>
          <w:marTop w:val="0"/>
          <w:marBottom w:val="0"/>
          <w:divBdr>
            <w:top w:val="none" w:sz="0" w:space="0" w:color="auto"/>
            <w:left w:val="none" w:sz="0" w:space="0" w:color="auto"/>
            <w:bottom w:val="none" w:sz="0" w:space="0" w:color="auto"/>
            <w:right w:val="none" w:sz="0" w:space="0" w:color="auto"/>
          </w:divBdr>
        </w:div>
        <w:div w:id="163209589">
          <w:marLeft w:val="480"/>
          <w:marRight w:val="0"/>
          <w:marTop w:val="0"/>
          <w:marBottom w:val="0"/>
          <w:divBdr>
            <w:top w:val="none" w:sz="0" w:space="0" w:color="auto"/>
            <w:left w:val="none" w:sz="0" w:space="0" w:color="auto"/>
            <w:bottom w:val="none" w:sz="0" w:space="0" w:color="auto"/>
            <w:right w:val="none" w:sz="0" w:space="0" w:color="auto"/>
          </w:divBdr>
        </w:div>
        <w:div w:id="163786511">
          <w:marLeft w:val="480"/>
          <w:marRight w:val="0"/>
          <w:marTop w:val="0"/>
          <w:marBottom w:val="0"/>
          <w:divBdr>
            <w:top w:val="none" w:sz="0" w:space="0" w:color="auto"/>
            <w:left w:val="none" w:sz="0" w:space="0" w:color="auto"/>
            <w:bottom w:val="none" w:sz="0" w:space="0" w:color="auto"/>
            <w:right w:val="none" w:sz="0" w:space="0" w:color="auto"/>
          </w:divBdr>
        </w:div>
        <w:div w:id="367460561">
          <w:marLeft w:val="480"/>
          <w:marRight w:val="0"/>
          <w:marTop w:val="0"/>
          <w:marBottom w:val="0"/>
          <w:divBdr>
            <w:top w:val="none" w:sz="0" w:space="0" w:color="auto"/>
            <w:left w:val="none" w:sz="0" w:space="0" w:color="auto"/>
            <w:bottom w:val="none" w:sz="0" w:space="0" w:color="auto"/>
            <w:right w:val="none" w:sz="0" w:space="0" w:color="auto"/>
          </w:divBdr>
        </w:div>
        <w:div w:id="371855006">
          <w:marLeft w:val="480"/>
          <w:marRight w:val="0"/>
          <w:marTop w:val="0"/>
          <w:marBottom w:val="0"/>
          <w:divBdr>
            <w:top w:val="none" w:sz="0" w:space="0" w:color="auto"/>
            <w:left w:val="none" w:sz="0" w:space="0" w:color="auto"/>
            <w:bottom w:val="none" w:sz="0" w:space="0" w:color="auto"/>
            <w:right w:val="none" w:sz="0" w:space="0" w:color="auto"/>
          </w:divBdr>
        </w:div>
        <w:div w:id="383453420">
          <w:marLeft w:val="480"/>
          <w:marRight w:val="0"/>
          <w:marTop w:val="0"/>
          <w:marBottom w:val="0"/>
          <w:divBdr>
            <w:top w:val="none" w:sz="0" w:space="0" w:color="auto"/>
            <w:left w:val="none" w:sz="0" w:space="0" w:color="auto"/>
            <w:bottom w:val="none" w:sz="0" w:space="0" w:color="auto"/>
            <w:right w:val="none" w:sz="0" w:space="0" w:color="auto"/>
          </w:divBdr>
        </w:div>
        <w:div w:id="640890136">
          <w:marLeft w:val="480"/>
          <w:marRight w:val="0"/>
          <w:marTop w:val="0"/>
          <w:marBottom w:val="0"/>
          <w:divBdr>
            <w:top w:val="none" w:sz="0" w:space="0" w:color="auto"/>
            <w:left w:val="none" w:sz="0" w:space="0" w:color="auto"/>
            <w:bottom w:val="none" w:sz="0" w:space="0" w:color="auto"/>
            <w:right w:val="none" w:sz="0" w:space="0" w:color="auto"/>
          </w:divBdr>
        </w:div>
        <w:div w:id="670833683">
          <w:marLeft w:val="480"/>
          <w:marRight w:val="0"/>
          <w:marTop w:val="0"/>
          <w:marBottom w:val="0"/>
          <w:divBdr>
            <w:top w:val="none" w:sz="0" w:space="0" w:color="auto"/>
            <w:left w:val="none" w:sz="0" w:space="0" w:color="auto"/>
            <w:bottom w:val="none" w:sz="0" w:space="0" w:color="auto"/>
            <w:right w:val="none" w:sz="0" w:space="0" w:color="auto"/>
          </w:divBdr>
        </w:div>
        <w:div w:id="933241654">
          <w:marLeft w:val="480"/>
          <w:marRight w:val="0"/>
          <w:marTop w:val="0"/>
          <w:marBottom w:val="0"/>
          <w:divBdr>
            <w:top w:val="none" w:sz="0" w:space="0" w:color="auto"/>
            <w:left w:val="none" w:sz="0" w:space="0" w:color="auto"/>
            <w:bottom w:val="none" w:sz="0" w:space="0" w:color="auto"/>
            <w:right w:val="none" w:sz="0" w:space="0" w:color="auto"/>
          </w:divBdr>
        </w:div>
        <w:div w:id="966394314">
          <w:marLeft w:val="480"/>
          <w:marRight w:val="0"/>
          <w:marTop w:val="0"/>
          <w:marBottom w:val="0"/>
          <w:divBdr>
            <w:top w:val="none" w:sz="0" w:space="0" w:color="auto"/>
            <w:left w:val="none" w:sz="0" w:space="0" w:color="auto"/>
            <w:bottom w:val="none" w:sz="0" w:space="0" w:color="auto"/>
            <w:right w:val="none" w:sz="0" w:space="0" w:color="auto"/>
          </w:divBdr>
        </w:div>
        <w:div w:id="984163334">
          <w:marLeft w:val="480"/>
          <w:marRight w:val="0"/>
          <w:marTop w:val="0"/>
          <w:marBottom w:val="0"/>
          <w:divBdr>
            <w:top w:val="none" w:sz="0" w:space="0" w:color="auto"/>
            <w:left w:val="none" w:sz="0" w:space="0" w:color="auto"/>
            <w:bottom w:val="none" w:sz="0" w:space="0" w:color="auto"/>
            <w:right w:val="none" w:sz="0" w:space="0" w:color="auto"/>
          </w:divBdr>
        </w:div>
        <w:div w:id="1002125785">
          <w:marLeft w:val="480"/>
          <w:marRight w:val="0"/>
          <w:marTop w:val="0"/>
          <w:marBottom w:val="0"/>
          <w:divBdr>
            <w:top w:val="none" w:sz="0" w:space="0" w:color="auto"/>
            <w:left w:val="none" w:sz="0" w:space="0" w:color="auto"/>
            <w:bottom w:val="none" w:sz="0" w:space="0" w:color="auto"/>
            <w:right w:val="none" w:sz="0" w:space="0" w:color="auto"/>
          </w:divBdr>
        </w:div>
        <w:div w:id="1019114622">
          <w:marLeft w:val="480"/>
          <w:marRight w:val="0"/>
          <w:marTop w:val="0"/>
          <w:marBottom w:val="0"/>
          <w:divBdr>
            <w:top w:val="none" w:sz="0" w:space="0" w:color="auto"/>
            <w:left w:val="none" w:sz="0" w:space="0" w:color="auto"/>
            <w:bottom w:val="none" w:sz="0" w:space="0" w:color="auto"/>
            <w:right w:val="none" w:sz="0" w:space="0" w:color="auto"/>
          </w:divBdr>
        </w:div>
        <w:div w:id="1063530739">
          <w:marLeft w:val="480"/>
          <w:marRight w:val="0"/>
          <w:marTop w:val="0"/>
          <w:marBottom w:val="0"/>
          <w:divBdr>
            <w:top w:val="none" w:sz="0" w:space="0" w:color="auto"/>
            <w:left w:val="none" w:sz="0" w:space="0" w:color="auto"/>
            <w:bottom w:val="none" w:sz="0" w:space="0" w:color="auto"/>
            <w:right w:val="none" w:sz="0" w:space="0" w:color="auto"/>
          </w:divBdr>
        </w:div>
        <w:div w:id="1135100061">
          <w:marLeft w:val="480"/>
          <w:marRight w:val="0"/>
          <w:marTop w:val="0"/>
          <w:marBottom w:val="0"/>
          <w:divBdr>
            <w:top w:val="none" w:sz="0" w:space="0" w:color="auto"/>
            <w:left w:val="none" w:sz="0" w:space="0" w:color="auto"/>
            <w:bottom w:val="none" w:sz="0" w:space="0" w:color="auto"/>
            <w:right w:val="none" w:sz="0" w:space="0" w:color="auto"/>
          </w:divBdr>
        </w:div>
        <w:div w:id="1196845507">
          <w:marLeft w:val="480"/>
          <w:marRight w:val="0"/>
          <w:marTop w:val="0"/>
          <w:marBottom w:val="0"/>
          <w:divBdr>
            <w:top w:val="none" w:sz="0" w:space="0" w:color="auto"/>
            <w:left w:val="none" w:sz="0" w:space="0" w:color="auto"/>
            <w:bottom w:val="none" w:sz="0" w:space="0" w:color="auto"/>
            <w:right w:val="none" w:sz="0" w:space="0" w:color="auto"/>
          </w:divBdr>
        </w:div>
        <w:div w:id="1220629727">
          <w:marLeft w:val="480"/>
          <w:marRight w:val="0"/>
          <w:marTop w:val="0"/>
          <w:marBottom w:val="0"/>
          <w:divBdr>
            <w:top w:val="none" w:sz="0" w:space="0" w:color="auto"/>
            <w:left w:val="none" w:sz="0" w:space="0" w:color="auto"/>
            <w:bottom w:val="none" w:sz="0" w:space="0" w:color="auto"/>
            <w:right w:val="none" w:sz="0" w:space="0" w:color="auto"/>
          </w:divBdr>
        </w:div>
        <w:div w:id="1284917376">
          <w:marLeft w:val="480"/>
          <w:marRight w:val="0"/>
          <w:marTop w:val="0"/>
          <w:marBottom w:val="0"/>
          <w:divBdr>
            <w:top w:val="none" w:sz="0" w:space="0" w:color="auto"/>
            <w:left w:val="none" w:sz="0" w:space="0" w:color="auto"/>
            <w:bottom w:val="none" w:sz="0" w:space="0" w:color="auto"/>
            <w:right w:val="none" w:sz="0" w:space="0" w:color="auto"/>
          </w:divBdr>
        </w:div>
        <w:div w:id="1310401995">
          <w:marLeft w:val="480"/>
          <w:marRight w:val="0"/>
          <w:marTop w:val="0"/>
          <w:marBottom w:val="0"/>
          <w:divBdr>
            <w:top w:val="none" w:sz="0" w:space="0" w:color="auto"/>
            <w:left w:val="none" w:sz="0" w:space="0" w:color="auto"/>
            <w:bottom w:val="none" w:sz="0" w:space="0" w:color="auto"/>
            <w:right w:val="none" w:sz="0" w:space="0" w:color="auto"/>
          </w:divBdr>
        </w:div>
      </w:divsChild>
    </w:div>
    <w:div w:id="168107499">
      <w:marLeft w:val="480"/>
      <w:marRight w:val="0"/>
      <w:marTop w:val="0"/>
      <w:marBottom w:val="0"/>
      <w:divBdr>
        <w:top w:val="none" w:sz="0" w:space="0" w:color="auto"/>
        <w:left w:val="none" w:sz="0" w:space="0" w:color="auto"/>
        <w:bottom w:val="none" w:sz="0" w:space="0" w:color="auto"/>
        <w:right w:val="none" w:sz="0" w:space="0" w:color="auto"/>
      </w:divBdr>
    </w:div>
    <w:div w:id="168180293">
      <w:marLeft w:val="480"/>
      <w:marRight w:val="0"/>
      <w:marTop w:val="0"/>
      <w:marBottom w:val="0"/>
      <w:divBdr>
        <w:top w:val="none" w:sz="0" w:space="0" w:color="auto"/>
        <w:left w:val="none" w:sz="0" w:space="0" w:color="auto"/>
        <w:bottom w:val="none" w:sz="0" w:space="0" w:color="auto"/>
        <w:right w:val="none" w:sz="0" w:space="0" w:color="auto"/>
      </w:divBdr>
    </w:div>
    <w:div w:id="168180793">
      <w:marLeft w:val="480"/>
      <w:marRight w:val="0"/>
      <w:marTop w:val="0"/>
      <w:marBottom w:val="0"/>
      <w:divBdr>
        <w:top w:val="none" w:sz="0" w:space="0" w:color="auto"/>
        <w:left w:val="none" w:sz="0" w:space="0" w:color="auto"/>
        <w:bottom w:val="none" w:sz="0" w:space="0" w:color="auto"/>
        <w:right w:val="none" w:sz="0" w:space="0" w:color="auto"/>
      </w:divBdr>
    </w:div>
    <w:div w:id="168181522">
      <w:marLeft w:val="480"/>
      <w:marRight w:val="0"/>
      <w:marTop w:val="0"/>
      <w:marBottom w:val="0"/>
      <w:divBdr>
        <w:top w:val="none" w:sz="0" w:space="0" w:color="auto"/>
        <w:left w:val="none" w:sz="0" w:space="0" w:color="auto"/>
        <w:bottom w:val="none" w:sz="0" w:space="0" w:color="auto"/>
        <w:right w:val="none" w:sz="0" w:space="0" w:color="auto"/>
      </w:divBdr>
    </w:div>
    <w:div w:id="168181914">
      <w:marLeft w:val="480"/>
      <w:marRight w:val="0"/>
      <w:marTop w:val="0"/>
      <w:marBottom w:val="0"/>
      <w:divBdr>
        <w:top w:val="none" w:sz="0" w:space="0" w:color="auto"/>
        <w:left w:val="none" w:sz="0" w:space="0" w:color="auto"/>
        <w:bottom w:val="none" w:sz="0" w:space="0" w:color="auto"/>
        <w:right w:val="none" w:sz="0" w:space="0" w:color="auto"/>
      </w:divBdr>
    </w:div>
    <w:div w:id="168372567">
      <w:bodyDiv w:val="1"/>
      <w:marLeft w:val="0"/>
      <w:marRight w:val="0"/>
      <w:marTop w:val="0"/>
      <w:marBottom w:val="0"/>
      <w:divBdr>
        <w:top w:val="none" w:sz="0" w:space="0" w:color="auto"/>
        <w:left w:val="none" w:sz="0" w:space="0" w:color="auto"/>
        <w:bottom w:val="none" w:sz="0" w:space="0" w:color="auto"/>
        <w:right w:val="none" w:sz="0" w:space="0" w:color="auto"/>
      </w:divBdr>
    </w:div>
    <w:div w:id="168375184">
      <w:marLeft w:val="480"/>
      <w:marRight w:val="0"/>
      <w:marTop w:val="0"/>
      <w:marBottom w:val="0"/>
      <w:divBdr>
        <w:top w:val="none" w:sz="0" w:space="0" w:color="auto"/>
        <w:left w:val="none" w:sz="0" w:space="0" w:color="auto"/>
        <w:bottom w:val="none" w:sz="0" w:space="0" w:color="auto"/>
        <w:right w:val="none" w:sz="0" w:space="0" w:color="auto"/>
      </w:divBdr>
    </w:div>
    <w:div w:id="168520080">
      <w:marLeft w:val="480"/>
      <w:marRight w:val="0"/>
      <w:marTop w:val="0"/>
      <w:marBottom w:val="0"/>
      <w:divBdr>
        <w:top w:val="none" w:sz="0" w:space="0" w:color="auto"/>
        <w:left w:val="none" w:sz="0" w:space="0" w:color="auto"/>
        <w:bottom w:val="none" w:sz="0" w:space="0" w:color="auto"/>
        <w:right w:val="none" w:sz="0" w:space="0" w:color="auto"/>
      </w:divBdr>
    </w:div>
    <w:div w:id="168523707">
      <w:marLeft w:val="480"/>
      <w:marRight w:val="0"/>
      <w:marTop w:val="0"/>
      <w:marBottom w:val="0"/>
      <w:divBdr>
        <w:top w:val="none" w:sz="0" w:space="0" w:color="auto"/>
        <w:left w:val="none" w:sz="0" w:space="0" w:color="auto"/>
        <w:bottom w:val="none" w:sz="0" w:space="0" w:color="auto"/>
        <w:right w:val="none" w:sz="0" w:space="0" w:color="auto"/>
      </w:divBdr>
    </w:div>
    <w:div w:id="168525757">
      <w:marLeft w:val="480"/>
      <w:marRight w:val="0"/>
      <w:marTop w:val="0"/>
      <w:marBottom w:val="0"/>
      <w:divBdr>
        <w:top w:val="none" w:sz="0" w:space="0" w:color="auto"/>
        <w:left w:val="none" w:sz="0" w:space="0" w:color="auto"/>
        <w:bottom w:val="none" w:sz="0" w:space="0" w:color="auto"/>
        <w:right w:val="none" w:sz="0" w:space="0" w:color="auto"/>
      </w:divBdr>
    </w:div>
    <w:div w:id="168525820">
      <w:marLeft w:val="480"/>
      <w:marRight w:val="0"/>
      <w:marTop w:val="0"/>
      <w:marBottom w:val="0"/>
      <w:divBdr>
        <w:top w:val="none" w:sz="0" w:space="0" w:color="auto"/>
        <w:left w:val="none" w:sz="0" w:space="0" w:color="auto"/>
        <w:bottom w:val="none" w:sz="0" w:space="0" w:color="auto"/>
        <w:right w:val="none" w:sz="0" w:space="0" w:color="auto"/>
      </w:divBdr>
    </w:div>
    <w:div w:id="168562490">
      <w:marLeft w:val="480"/>
      <w:marRight w:val="0"/>
      <w:marTop w:val="0"/>
      <w:marBottom w:val="0"/>
      <w:divBdr>
        <w:top w:val="none" w:sz="0" w:space="0" w:color="auto"/>
        <w:left w:val="none" w:sz="0" w:space="0" w:color="auto"/>
        <w:bottom w:val="none" w:sz="0" w:space="0" w:color="auto"/>
        <w:right w:val="none" w:sz="0" w:space="0" w:color="auto"/>
      </w:divBdr>
    </w:div>
    <w:div w:id="168565248">
      <w:marLeft w:val="480"/>
      <w:marRight w:val="0"/>
      <w:marTop w:val="0"/>
      <w:marBottom w:val="0"/>
      <w:divBdr>
        <w:top w:val="none" w:sz="0" w:space="0" w:color="auto"/>
        <w:left w:val="none" w:sz="0" w:space="0" w:color="auto"/>
        <w:bottom w:val="none" w:sz="0" w:space="0" w:color="auto"/>
        <w:right w:val="none" w:sz="0" w:space="0" w:color="auto"/>
      </w:divBdr>
    </w:div>
    <w:div w:id="168571453">
      <w:marLeft w:val="480"/>
      <w:marRight w:val="0"/>
      <w:marTop w:val="0"/>
      <w:marBottom w:val="0"/>
      <w:divBdr>
        <w:top w:val="none" w:sz="0" w:space="0" w:color="auto"/>
        <w:left w:val="none" w:sz="0" w:space="0" w:color="auto"/>
        <w:bottom w:val="none" w:sz="0" w:space="0" w:color="auto"/>
        <w:right w:val="none" w:sz="0" w:space="0" w:color="auto"/>
      </w:divBdr>
    </w:div>
    <w:div w:id="168638688">
      <w:marLeft w:val="480"/>
      <w:marRight w:val="0"/>
      <w:marTop w:val="0"/>
      <w:marBottom w:val="0"/>
      <w:divBdr>
        <w:top w:val="none" w:sz="0" w:space="0" w:color="auto"/>
        <w:left w:val="none" w:sz="0" w:space="0" w:color="auto"/>
        <w:bottom w:val="none" w:sz="0" w:space="0" w:color="auto"/>
        <w:right w:val="none" w:sz="0" w:space="0" w:color="auto"/>
      </w:divBdr>
    </w:div>
    <w:div w:id="168643359">
      <w:marLeft w:val="480"/>
      <w:marRight w:val="0"/>
      <w:marTop w:val="0"/>
      <w:marBottom w:val="0"/>
      <w:divBdr>
        <w:top w:val="none" w:sz="0" w:space="0" w:color="auto"/>
        <w:left w:val="none" w:sz="0" w:space="0" w:color="auto"/>
        <w:bottom w:val="none" w:sz="0" w:space="0" w:color="auto"/>
        <w:right w:val="none" w:sz="0" w:space="0" w:color="auto"/>
      </w:divBdr>
    </w:div>
    <w:div w:id="168714862">
      <w:marLeft w:val="480"/>
      <w:marRight w:val="0"/>
      <w:marTop w:val="0"/>
      <w:marBottom w:val="0"/>
      <w:divBdr>
        <w:top w:val="none" w:sz="0" w:space="0" w:color="auto"/>
        <w:left w:val="none" w:sz="0" w:space="0" w:color="auto"/>
        <w:bottom w:val="none" w:sz="0" w:space="0" w:color="auto"/>
        <w:right w:val="none" w:sz="0" w:space="0" w:color="auto"/>
      </w:divBdr>
    </w:div>
    <w:div w:id="168720617">
      <w:marLeft w:val="480"/>
      <w:marRight w:val="0"/>
      <w:marTop w:val="0"/>
      <w:marBottom w:val="0"/>
      <w:divBdr>
        <w:top w:val="none" w:sz="0" w:space="0" w:color="auto"/>
        <w:left w:val="none" w:sz="0" w:space="0" w:color="auto"/>
        <w:bottom w:val="none" w:sz="0" w:space="0" w:color="auto"/>
        <w:right w:val="none" w:sz="0" w:space="0" w:color="auto"/>
      </w:divBdr>
    </w:div>
    <w:div w:id="168721314">
      <w:marLeft w:val="480"/>
      <w:marRight w:val="0"/>
      <w:marTop w:val="0"/>
      <w:marBottom w:val="0"/>
      <w:divBdr>
        <w:top w:val="none" w:sz="0" w:space="0" w:color="auto"/>
        <w:left w:val="none" w:sz="0" w:space="0" w:color="auto"/>
        <w:bottom w:val="none" w:sz="0" w:space="0" w:color="auto"/>
        <w:right w:val="none" w:sz="0" w:space="0" w:color="auto"/>
      </w:divBdr>
    </w:div>
    <w:div w:id="168758609">
      <w:marLeft w:val="480"/>
      <w:marRight w:val="0"/>
      <w:marTop w:val="0"/>
      <w:marBottom w:val="0"/>
      <w:divBdr>
        <w:top w:val="none" w:sz="0" w:space="0" w:color="auto"/>
        <w:left w:val="none" w:sz="0" w:space="0" w:color="auto"/>
        <w:bottom w:val="none" w:sz="0" w:space="0" w:color="auto"/>
        <w:right w:val="none" w:sz="0" w:space="0" w:color="auto"/>
      </w:divBdr>
    </w:div>
    <w:div w:id="168760273">
      <w:marLeft w:val="480"/>
      <w:marRight w:val="0"/>
      <w:marTop w:val="0"/>
      <w:marBottom w:val="0"/>
      <w:divBdr>
        <w:top w:val="none" w:sz="0" w:space="0" w:color="auto"/>
        <w:left w:val="none" w:sz="0" w:space="0" w:color="auto"/>
        <w:bottom w:val="none" w:sz="0" w:space="0" w:color="auto"/>
        <w:right w:val="none" w:sz="0" w:space="0" w:color="auto"/>
      </w:divBdr>
    </w:div>
    <w:div w:id="168761490">
      <w:marLeft w:val="480"/>
      <w:marRight w:val="0"/>
      <w:marTop w:val="0"/>
      <w:marBottom w:val="0"/>
      <w:divBdr>
        <w:top w:val="none" w:sz="0" w:space="0" w:color="auto"/>
        <w:left w:val="none" w:sz="0" w:space="0" w:color="auto"/>
        <w:bottom w:val="none" w:sz="0" w:space="0" w:color="auto"/>
        <w:right w:val="none" w:sz="0" w:space="0" w:color="auto"/>
      </w:divBdr>
    </w:div>
    <w:div w:id="168764851">
      <w:marLeft w:val="480"/>
      <w:marRight w:val="0"/>
      <w:marTop w:val="0"/>
      <w:marBottom w:val="0"/>
      <w:divBdr>
        <w:top w:val="none" w:sz="0" w:space="0" w:color="auto"/>
        <w:left w:val="none" w:sz="0" w:space="0" w:color="auto"/>
        <w:bottom w:val="none" w:sz="0" w:space="0" w:color="auto"/>
        <w:right w:val="none" w:sz="0" w:space="0" w:color="auto"/>
      </w:divBdr>
    </w:div>
    <w:div w:id="168834397">
      <w:marLeft w:val="480"/>
      <w:marRight w:val="0"/>
      <w:marTop w:val="0"/>
      <w:marBottom w:val="0"/>
      <w:divBdr>
        <w:top w:val="none" w:sz="0" w:space="0" w:color="auto"/>
        <w:left w:val="none" w:sz="0" w:space="0" w:color="auto"/>
        <w:bottom w:val="none" w:sz="0" w:space="0" w:color="auto"/>
        <w:right w:val="none" w:sz="0" w:space="0" w:color="auto"/>
      </w:divBdr>
    </w:div>
    <w:div w:id="168835566">
      <w:marLeft w:val="480"/>
      <w:marRight w:val="0"/>
      <w:marTop w:val="0"/>
      <w:marBottom w:val="0"/>
      <w:divBdr>
        <w:top w:val="none" w:sz="0" w:space="0" w:color="auto"/>
        <w:left w:val="none" w:sz="0" w:space="0" w:color="auto"/>
        <w:bottom w:val="none" w:sz="0" w:space="0" w:color="auto"/>
        <w:right w:val="none" w:sz="0" w:space="0" w:color="auto"/>
      </w:divBdr>
    </w:div>
    <w:div w:id="168836347">
      <w:marLeft w:val="480"/>
      <w:marRight w:val="0"/>
      <w:marTop w:val="0"/>
      <w:marBottom w:val="0"/>
      <w:divBdr>
        <w:top w:val="none" w:sz="0" w:space="0" w:color="auto"/>
        <w:left w:val="none" w:sz="0" w:space="0" w:color="auto"/>
        <w:bottom w:val="none" w:sz="0" w:space="0" w:color="auto"/>
        <w:right w:val="none" w:sz="0" w:space="0" w:color="auto"/>
      </w:divBdr>
    </w:div>
    <w:div w:id="168913180">
      <w:marLeft w:val="480"/>
      <w:marRight w:val="0"/>
      <w:marTop w:val="0"/>
      <w:marBottom w:val="0"/>
      <w:divBdr>
        <w:top w:val="none" w:sz="0" w:space="0" w:color="auto"/>
        <w:left w:val="none" w:sz="0" w:space="0" w:color="auto"/>
        <w:bottom w:val="none" w:sz="0" w:space="0" w:color="auto"/>
        <w:right w:val="none" w:sz="0" w:space="0" w:color="auto"/>
      </w:divBdr>
    </w:div>
    <w:div w:id="168955356">
      <w:marLeft w:val="480"/>
      <w:marRight w:val="0"/>
      <w:marTop w:val="0"/>
      <w:marBottom w:val="0"/>
      <w:divBdr>
        <w:top w:val="none" w:sz="0" w:space="0" w:color="auto"/>
        <w:left w:val="none" w:sz="0" w:space="0" w:color="auto"/>
        <w:bottom w:val="none" w:sz="0" w:space="0" w:color="auto"/>
        <w:right w:val="none" w:sz="0" w:space="0" w:color="auto"/>
      </w:divBdr>
    </w:div>
    <w:div w:id="168982056">
      <w:marLeft w:val="480"/>
      <w:marRight w:val="0"/>
      <w:marTop w:val="0"/>
      <w:marBottom w:val="0"/>
      <w:divBdr>
        <w:top w:val="none" w:sz="0" w:space="0" w:color="auto"/>
        <w:left w:val="none" w:sz="0" w:space="0" w:color="auto"/>
        <w:bottom w:val="none" w:sz="0" w:space="0" w:color="auto"/>
        <w:right w:val="none" w:sz="0" w:space="0" w:color="auto"/>
      </w:divBdr>
    </w:div>
    <w:div w:id="168983000">
      <w:marLeft w:val="480"/>
      <w:marRight w:val="0"/>
      <w:marTop w:val="0"/>
      <w:marBottom w:val="0"/>
      <w:divBdr>
        <w:top w:val="none" w:sz="0" w:space="0" w:color="auto"/>
        <w:left w:val="none" w:sz="0" w:space="0" w:color="auto"/>
        <w:bottom w:val="none" w:sz="0" w:space="0" w:color="auto"/>
        <w:right w:val="none" w:sz="0" w:space="0" w:color="auto"/>
      </w:divBdr>
    </w:div>
    <w:div w:id="168983862">
      <w:marLeft w:val="480"/>
      <w:marRight w:val="0"/>
      <w:marTop w:val="0"/>
      <w:marBottom w:val="0"/>
      <w:divBdr>
        <w:top w:val="none" w:sz="0" w:space="0" w:color="auto"/>
        <w:left w:val="none" w:sz="0" w:space="0" w:color="auto"/>
        <w:bottom w:val="none" w:sz="0" w:space="0" w:color="auto"/>
        <w:right w:val="none" w:sz="0" w:space="0" w:color="auto"/>
      </w:divBdr>
    </w:div>
    <w:div w:id="169027625">
      <w:marLeft w:val="480"/>
      <w:marRight w:val="0"/>
      <w:marTop w:val="0"/>
      <w:marBottom w:val="0"/>
      <w:divBdr>
        <w:top w:val="none" w:sz="0" w:space="0" w:color="auto"/>
        <w:left w:val="none" w:sz="0" w:space="0" w:color="auto"/>
        <w:bottom w:val="none" w:sz="0" w:space="0" w:color="auto"/>
        <w:right w:val="none" w:sz="0" w:space="0" w:color="auto"/>
      </w:divBdr>
    </w:div>
    <w:div w:id="169031415">
      <w:marLeft w:val="480"/>
      <w:marRight w:val="0"/>
      <w:marTop w:val="0"/>
      <w:marBottom w:val="0"/>
      <w:divBdr>
        <w:top w:val="none" w:sz="0" w:space="0" w:color="auto"/>
        <w:left w:val="none" w:sz="0" w:space="0" w:color="auto"/>
        <w:bottom w:val="none" w:sz="0" w:space="0" w:color="auto"/>
        <w:right w:val="none" w:sz="0" w:space="0" w:color="auto"/>
      </w:divBdr>
    </w:div>
    <w:div w:id="169100263">
      <w:marLeft w:val="480"/>
      <w:marRight w:val="0"/>
      <w:marTop w:val="0"/>
      <w:marBottom w:val="0"/>
      <w:divBdr>
        <w:top w:val="none" w:sz="0" w:space="0" w:color="auto"/>
        <w:left w:val="none" w:sz="0" w:space="0" w:color="auto"/>
        <w:bottom w:val="none" w:sz="0" w:space="0" w:color="auto"/>
        <w:right w:val="none" w:sz="0" w:space="0" w:color="auto"/>
      </w:divBdr>
    </w:div>
    <w:div w:id="169104682">
      <w:marLeft w:val="480"/>
      <w:marRight w:val="0"/>
      <w:marTop w:val="0"/>
      <w:marBottom w:val="0"/>
      <w:divBdr>
        <w:top w:val="none" w:sz="0" w:space="0" w:color="auto"/>
        <w:left w:val="none" w:sz="0" w:space="0" w:color="auto"/>
        <w:bottom w:val="none" w:sz="0" w:space="0" w:color="auto"/>
        <w:right w:val="none" w:sz="0" w:space="0" w:color="auto"/>
      </w:divBdr>
    </w:div>
    <w:div w:id="169150333">
      <w:marLeft w:val="480"/>
      <w:marRight w:val="0"/>
      <w:marTop w:val="0"/>
      <w:marBottom w:val="0"/>
      <w:divBdr>
        <w:top w:val="none" w:sz="0" w:space="0" w:color="auto"/>
        <w:left w:val="none" w:sz="0" w:space="0" w:color="auto"/>
        <w:bottom w:val="none" w:sz="0" w:space="0" w:color="auto"/>
        <w:right w:val="none" w:sz="0" w:space="0" w:color="auto"/>
      </w:divBdr>
    </w:div>
    <w:div w:id="169221122">
      <w:marLeft w:val="480"/>
      <w:marRight w:val="0"/>
      <w:marTop w:val="0"/>
      <w:marBottom w:val="0"/>
      <w:divBdr>
        <w:top w:val="none" w:sz="0" w:space="0" w:color="auto"/>
        <w:left w:val="none" w:sz="0" w:space="0" w:color="auto"/>
        <w:bottom w:val="none" w:sz="0" w:space="0" w:color="auto"/>
        <w:right w:val="none" w:sz="0" w:space="0" w:color="auto"/>
      </w:divBdr>
    </w:div>
    <w:div w:id="169224464">
      <w:marLeft w:val="480"/>
      <w:marRight w:val="0"/>
      <w:marTop w:val="0"/>
      <w:marBottom w:val="0"/>
      <w:divBdr>
        <w:top w:val="none" w:sz="0" w:space="0" w:color="auto"/>
        <w:left w:val="none" w:sz="0" w:space="0" w:color="auto"/>
        <w:bottom w:val="none" w:sz="0" w:space="0" w:color="auto"/>
        <w:right w:val="none" w:sz="0" w:space="0" w:color="auto"/>
      </w:divBdr>
    </w:div>
    <w:div w:id="169292843">
      <w:marLeft w:val="480"/>
      <w:marRight w:val="0"/>
      <w:marTop w:val="0"/>
      <w:marBottom w:val="0"/>
      <w:divBdr>
        <w:top w:val="none" w:sz="0" w:space="0" w:color="auto"/>
        <w:left w:val="none" w:sz="0" w:space="0" w:color="auto"/>
        <w:bottom w:val="none" w:sz="0" w:space="0" w:color="auto"/>
        <w:right w:val="none" w:sz="0" w:space="0" w:color="auto"/>
      </w:divBdr>
    </w:div>
    <w:div w:id="169301976">
      <w:marLeft w:val="480"/>
      <w:marRight w:val="0"/>
      <w:marTop w:val="0"/>
      <w:marBottom w:val="0"/>
      <w:divBdr>
        <w:top w:val="none" w:sz="0" w:space="0" w:color="auto"/>
        <w:left w:val="none" w:sz="0" w:space="0" w:color="auto"/>
        <w:bottom w:val="none" w:sz="0" w:space="0" w:color="auto"/>
        <w:right w:val="none" w:sz="0" w:space="0" w:color="auto"/>
      </w:divBdr>
    </w:div>
    <w:div w:id="169375129">
      <w:marLeft w:val="480"/>
      <w:marRight w:val="0"/>
      <w:marTop w:val="0"/>
      <w:marBottom w:val="0"/>
      <w:divBdr>
        <w:top w:val="none" w:sz="0" w:space="0" w:color="auto"/>
        <w:left w:val="none" w:sz="0" w:space="0" w:color="auto"/>
        <w:bottom w:val="none" w:sz="0" w:space="0" w:color="auto"/>
        <w:right w:val="none" w:sz="0" w:space="0" w:color="auto"/>
      </w:divBdr>
    </w:div>
    <w:div w:id="169417763">
      <w:marLeft w:val="480"/>
      <w:marRight w:val="0"/>
      <w:marTop w:val="0"/>
      <w:marBottom w:val="0"/>
      <w:divBdr>
        <w:top w:val="none" w:sz="0" w:space="0" w:color="auto"/>
        <w:left w:val="none" w:sz="0" w:space="0" w:color="auto"/>
        <w:bottom w:val="none" w:sz="0" w:space="0" w:color="auto"/>
        <w:right w:val="none" w:sz="0" w:space="0" w:color="auto"/>
      </w:divBdr>
    </w:div>
    <w:div w:id="169488788">
      <w:marLeft w:val="480"/>
      <w:marRight w:val="0"/>
      <w:marTop w:val="0"/>
      <w:marBottom w:val="0"/>
      <w:divBdr>
        <w:top w:val="none" w:sz="0" w:space="0" w:color="auto"/>
        <w:left w:val="none" w:sz="0" w:space="0" w:color="auto"/>
        <w:bottom w:val="none" w:sz="0" w:space="0" w:color="auto"/>
        <w:right w:val="none" w:sz="0" w:space="0" w:color="auto"/>
      </w:divBdr>
    </w:div>
    <w:div w:id="169492348">
      <w:marLeft w:val="480"/>
      <w:marRight w:val="0"/>
      <w:marTop w:val="0"/>
      <w:marBottom w:val="0"/>
      <w:divBdr>
        <w:top w:val="none" w:sz="0" w:space="0" w:color="auto"/>
        <w:left w:val="none" w:sz="0" w:space="0" w:color="auto"/>
        <w:bottom w:val="none" w:sz="0" w:space="0" w:color="auto"/>
        <w:right w:val="none" w:sz="0" w:space="0" w:color="auto"/>
      </w:divBdr>
    </w:div>
    <w:div w:id="169561509">
      <w:marLeft w:val="480"/>
      <w:marRight w:val="0"/>
      <w:marTop w:val="0"/>
      <w:marBottom w:val="0"/>
      <w:divBdr>
        <w:top w:val="none" w:sz="0" w:space="0" w:color="auto"/>
        <w:left w:val="none" w:sz="0" w:space="0" w:color="auto"/>
        <w:bottom w:val="none" w:sz="0" w:space="0" w:color="auto"/>
        <w:right w:val="none" w:sz="0" w:space="0" w:color="auto"/>
      </w:divBdr>
    </w:div>
    <w:div w:id="169563894">
      <w:marLeft w:val="480"/>
      <w:marRight w:val="0"/>
      <w:marTop w:val="0"/>
      <w:marBottom w:val="0"/>
      <w:divBdr>
        <w:top w:val="none" w:sz="0" w:space="0" w:color="auto"/>
        <w:left w:val="none" w:sz="0" w:space="0" w:color="auto"/>
        <w:bottom w:val="none" w:sz="0" w:space="0" w:color="auto"/>
        <w:right w:val="none" w:sz="0" w:space="0" w:color="auto"/>
      </w:divBdr>
    </w:div>
    <w:div w:id="169567807">
      <w:marLeft w:val="480"/>
      <w:marRight w:val="0"/>
      <w:marTop w:val="0"/>
      <w:marBottom w:val="0"/>
      <w:divBdr>
        <w:top w:val="none" w:sz="0" w:space="0" w:color="auto"/>
        <w:left w:val="none" w:sz="0" w:space="0" w:color="auto"/>
        <w:bottom w:val="none" w:sz="0" w:space="0" w:color="auto"/>
        <w:right w:val="none" w:sz="0" w:space="0" w:color="auto"/>
      </w:divBdr>
    </w:div>
    <w:div w:id="169568518">
      <w:marLeft w:val="480"/>
      <w:marRight w:val="0"/>
      <w:marTop w:val="0"/>
      <w:marBottom w:val="0"/>
      <w:divBdr>
        <w:top w:val="none" w:sz="0" w:space="0" w:color="auto"/>
        <w:left w:val="none" w:sz="0" w:space="0" w:color="auto"/>
        <w:bottom w:val="none" w:sz="0" w:space="0" w:color="auto"/>
        <w:right w:val="none" w:sz="0" w:space="0" w:color="auto"/>
      </w:divBdr>
    </w:div>
    <w:div w:id="169608272">
      <w:marLeft w:val="480"/>
      <w:marRight w:val="0"/>
      <w:marTop w:val="0"/>
      <w:marBottom w:val="0"/>
      <w:divBdr>
        <w:top w:val="none" w:sz="0" w:space="0" w:color="auto"/>
        <w:left w:val="none" w:sz="0" w:space="0" w:color="auto"/>
        <w:bottom w:val="none" w:sz="0" w:space="0" w:color="auto"/>
        <w:right w:val="none" w:sz="0" w:space="0" w:color="auto"/>
      </w:divBdr>
    </w:div>
    <w:div w:id="169608656">
      <w:marLeft w:val="480"/>
      <w:marRight w:val="0"/>
      <w:marTop w:val="0"/>
      <w:marBottom w:val="0"/>
      <w:divBdr>
        <w:top w:val="none" w:sz="0" w:space="0" w:color="auto"/>
        <w:left w:val="none" w:sz="0" w:space="0" w:color="auto"/>
        <w:bottom w:val="none" w:sz="0" w:space="0" w:color="auto"/>
        <w:right w:val="none" w:sz="0" w:space="0" w:color="auto"/>
      </w:divBdr>
    </w:div>
    <w:div w:id="169608924">
      <w:marLeft w:val="480"/>
      <w:marRight w:val="0"/>
      <w:marTop w:val="0"/>
      <w:marBottom w:val="0"/>
      <w:divBdr>
        <w:top w:val="none" w:sz="0" w:space="0" w:color="auto"/>
        <w:left w:val="none" w:sz="0" w:space="0" w:color="auto"/>
        <w:bottom w:val="none" w:sz="0" w:space="0" w:color="auto"/>
        <w:right w:val="none" w:sz="0" w:space="0" w:color="auto"/>
      </w:divBdr>
    </w:div>
    <w:div w:id="169639583">
      <w:marLeft w:val="480"/>
      <w:marRight w:val="0"/>
      <w:marTop w:val="0"/>
      <w:marBottom w:val="0"/>
      <w:divBdr>
        <w:top w:val="none" w:sz="0" w:space="0" w:color="auto"/>
        <w:left w:val="none" w:sz="0" w:space="0" w:color="auto"/>
        <w:bottom w:val="none" w:sz="0" w:space="0" w:color="auto"/>
        <w:right w:val="none" w:sz="0" w:space="0" w:color="auto"/>
      </w:divBdr>
    </w:div>
    <w:div w:id="169679016">
      <w:marLeft w:val="480"/>
      <w:marRight w:val="0"/>
      <w:marTop w:val="0"/>
      <w:marBottom w:val="0"/>
      <w:divBdr>
        <w:top w:val="none" w:sz="0" w:space="0" w:color="auto"/>
        <w:left w:val="none" w:sz="0" w:space="0" w:color="auto"/>
        <w:bottom w:val="none" w:sz="0" w:space="0" w:color="auto"/>
        <w:right w:val="none" w:sz="0" w:space="0" w:color="auto"/>
      </w:divBdr>
    </w:div>
    <w:div w:id="169679171">
      <w:marLeft w:val="480"/>
      <w:marRight w:val="0"/>
      <w:marTop w:val="0"/>
      <w:marBottom w:val="0"/>
      <w:divBdr>
        <w:top w:val="none" w:sz="0" w:space="0" w:color="auto"/>
        <w:left w:val="none" w:sz="0" w:space="0" w:color="auto"/>
        <w:bottom w:val="none" w:sz="0" w:space="0" w:color="auto"/>
        <w:right w:val="none" w:sz="0" w:space="0" w:color="auto"/>
      </w:divBdr>
    </w:div>
    <w:div w:id="169682365">
      <w:marLeft w:val="480"/>
      <w:marRight w:val="0"/>
      <w:marTop w:val="0"/>
      <w:marBottom w:val="0"/>
      <w:divBdr>
        <w:top w:val="none" w:sz="0" w:space="0" w:color="auto"/>
        <w:left w:val="none" w:sz="0" w:space="0" w:color="auto"/>
        <w:bottom w:val="none" w:sz="0" w:space="0" w:color="auto"/>
        <w:right w:val="none" w:sz="0" w:space="0" w:color="auto"/>
      </w:divBdr>
    </w:div>
    <w:div w:id="169759629">
      <w:bodyDiv w:val="1"/>
      <w:marLeft w:val="0"/>
      <w:marRight w:val="0"/>
      <w:marTop w:val="0"/>
      <w:marBottom w:val="0"/>
      <w:divBdr>
        <w:top w:val="none" w:sz="0" w:space="0" w:color="auto"/>
        <w:left w:val="none" w:sz="0" w:space="0" w:color="auto"/>
        <w:bottom w:val="none" w:sz="0" w:space="0" w:color="auto"/>
        <w:right w:val="none" w:sz="0" w:space="0" w:color="auto"/>
      </w:divBdr>
    </w:div>
    <w:div w:id="169804525">
      <w:marLeft w:val="480"/>
      <w:marRight w:val="0"/>
      <w:marTop w:val="0"/>
      <w:marBottom w:val="0"/>
      <w:divBdr>
        <w:top w:val="none" w:sz="0" w:space="0" w:color="auto"/>
        <w:left w:val="none" w:sz="0" w:space="0" w:color="auto"/>
        <w:bottom w:val="none" w:sz="0" w:space="0" w:color="auto"/>
        <w:right w:val="none" w:sz="0" w:space="0" w:color="auto"/>
      </w:divBdr>
    </w:div>
    <w:div w:id="169873233">
      <w:marLeft w:val="480"/>
      <w:marRight w:val="0"/>
      <w:marTop w:val="0"/>
      <w:marBottom w:val="0"/>
      <w:divBdr>
        <w:top w:val="none" w:sz="0" w:space="0" w:color="auto"/>
        <w:left w:val="none" w:sz="0" w:space="0" w:color="auto"/>
        <w:bottom w:val="none" w:sz="0" w:space="0" w:color="auto"/>
        <w:right w:val="none" w:sz="0" w:space="0" w:color="auto"/>
      </w:divBdr>
    </w:div>
    <w:div w:id="169874366">
      <w:marLeft w:val="480"/>
      <w:marRight w:val="0"/>
      <w:marTop w:val="0"/>
      <w:marBottom w:val="0"/>
      <w:divBdr>
        <w:top w:val="none" w:sz="0" w:space="0" w:color="auto"/>
        <w:left w:val="none" w:sz="0" w:space="0" w:color="auto"/>
        <w:bottom w:val="none" w:sz="0" w:space="0" w:color="auto"/>
        <w:right w:val="none" w:sz="0" w:space="0" w:color="auto"/>
      </w:divBdr>
    </w:div>
    <w:div w:id="169874382">
      <w:marLeft w:val="480"/>
      <w:marRight w:val="0"/>
      <w:marTop w:val="0"/>
      <w:marBottom w:val="0"/>
      <w:divBdr>
        <w:top w:val="none" w:sz="0" w:space="0" w:color="auto"/>
        <w:left w:val="none" w:sz="0" w:space="0" w:color="auto"/>
        <w:bottom w:val="none" w:sz="0" w:space="0" w:color="auto"/>
        <w:right w:val="none" w:sz="0" w:space="0" w:color="auto"/>
      </w:divBdr>
    </w:div>
    <w:div w:id="169876852">
      <w:marLeft w:val="480"/>
      <w:marRight w:val="0"/>
      <w:marTop w:val="0"/>
      <w:marBottom w:val="0"/>
      <w:divBdr>
        <w:top w:val="none" w:sz="0" w:space="0" w:color="auto"/>
        <w:left w:val="none" w:sz="0" w:space="0" w:color="auto"/>
        <w:bottom w:val="none" w:sz="0" w:space="0" w:color="auto"/>
        <w:right w:val="none" w:sz="0" w:space="0" w:color="auto"/>
      </w:divBdr>
    </w:div>
    <w:div w:id="169949351">
      <w:marLeft w:val="480"/>
      <w:marRight w:val="0"/>
      <w:marTop w:val="0"/>
      <w:marBottom w:val="0"/>
      <w:divBdr>
        <w:top w:val="none" w:sz="0" w:space="0" w:color="auto"/>
        <w:left w:val="none" w:sz="0" w:space="0" w:color="auto"/>
        <w:bottom w:val="none" w:sz="0" w:space="0" w:color="auto"/>
        <w:right w:val="none" w:sz="0" w:space="0" w:color="auto"/>
      </w:divBdr>
    </w:div>
    <w:div w:id="169950871">
      <w:marLeft w:val="480"/>
      <w:marRight w:val="0"/>
      <w:marTop w:val="0"/>
      <w:marBottom w:val="0"/>
      <w:divBdr>
        <w:top w:val="none" w:sz="0" w:space="0" w:color="auto"/>
        <w:left w:val="none" w:sz="0" w:space="0" w:color="auto"/>
        <w:bottom w:val="none" w:sz="0" w:space="0" w:color="auto"/>
        <w:right w:val="none" w:sz="0" w:space="0" w:color="auto"/>
      </w:divBdr>
    </w:div>
    <w:div w:id="169952892">
      <w:marLeft w:val="480"/>
      <w:marRight w:val="0"/>
      <w:marTop w:val="0"/>
      <w:marBottom w:val="0"/>
      <w:divBdr>
        <w:top w:val="none" w:sz="0" w:space="0" w:color="auto"/>
        <w:left w:val="none" w:sz="0" w:space="0" w:color="auto"/>
        <w:bottom w:val="none" w:sz="0" w:space="0" w:color="auto"/>
        <w:right w:val="none" w:sz="0" w:space="0" w:color="auto"/>
      </w:divBdr>
    </w:div>
    <w:div w:id="169953514">
      <w:marLeft w:val="480"/>
      <w:marRight w:val="0"/>
      <w:marTop w:val="0"/>
      <w:marBottom w:val="0"/>
      <w:divBdr>
        <w:top w:val="none" w:sz="0" w:space="0" w:color="auto"/>
        <w:left w:val="none" w:sz="0" w:space="0" w:color="auto"/>
        <w:bottom w:val="none" w:sz="0" w:space="0" w:color="auto"/>
        <w:right w:val="none" w:sz="0" w:space="0" w:color="auto"/>
      </w:divBdr>
    </w:div>
    <w:div w:id="169953550">
      <w:marLeft w:val="480"/>
      <w:marRight w:val="0"/>
      <w:marTop w:val="0"/>
      <w:marBottom w:val="0"/>
      <w:divBdr>
        <w:top w:val="none" w:sz="0" w:space="0" w:color="auto"/>
        <w:left w:val="none" w:sz="0" w:space="0" w:color="auto"/>
        <w:bottom w:val="none" w:sz="0" w:space="0" w:color="auto"/>
        <w:right w:val="none" w:sz="0" w:space="0" w:color="auto"/>
      </w:divBdr>
    </w:div>
    <w:div w:id="170026291">
      <w:marLeft w:val="480"/>
      <w:marRight w:val="0"/>
      <w:marTop w:val="0"/>
      <w:marBottom w:val="0"/>
      <w:divBdr>
        <w:top w:val="none" w:sz="0" w:space="0" w:color="auto"/>
        <w:left w:val="none" w:sz="0" w:space="0" w:color="auto"/>
        <w:bottom w:val="none" w:sz="0" w:space="0" w:color="auto"/>
        <w:right w:val="none" w:sz="0" w:space="0" w:color="auto"/>
      </w:divBdr>
    </w:div>
    <w:div w:id="170029771">
      <w:marLeft w:val="480"/>
      <w:marRight w:val="0"/>
      <w:marTop w:val="0"/>
      <w:marBottom w:val="0"/>
      <w:divBdr>
        <w:top w:val="none" w:sz="0" w:space="0" w:color="auto"/>
        <w:left w:val="none" w:sz="0" w:space="0" w:color="auto"/>
        <w:bottom w:val="none" w:sz="0" w:space="0" w:color="auto"/>
        <w:right w:val="none" w:sz="0" w:space="0" w:color="auto"/>
      </w:divBdr>
    </w:div>
    <w:div w:id="170073453">
      <w:marLeft w:val="480"/>
      <w:marRight w:val="0"/>
      <w:marTop w:val="0"/>
      <w:marBottom w:val="0"/>
      <w:divBdr>
        <w:top w:val="none" w:sz="0" w:space="0" w:color="auto"/>
        <w:left w:val="none" w:sz="0" w:space="0" w:color="auto"/>
        <w:bottom w:val="none" w:sz="0" w:space="0" w:color="auto"/>
        <w:right w:val="none" w:sz="0" w:space="0" w:color="auto"/>
      </w:divBdr>
    </w:div>
    <w:div w:id="170143063">
      <w:marLeft w:val="480"/>
      <w:marRight w:val="0"/>
      <w:marTop w:val="0"/>
      <w:marBottom w:val="0"/>
      <w:divBdr>
        <w:top w:val="none" w:sz="0" w:space="0" w:color="auto"/>
        <w:left w:val="none" w:sz="0" w:space="0" w:color="auto"/>
        <w:bottom w:val="none" w:sz="0" w:space="0" w:color="auto"/>
        <w:right w:val="none" w:sz="0" w:space="0" w:color="auto"/>
      </w:divBdr>
    </w:div>
    <w:div w:id="170149568">
      <w:marLeft w:val="480"/>
      <w:marRight w:val="0"/>
      <w:marTop w:val="0"/>
      <w:marBottom w:val="0"/>
      <w:divBdr>
        <w:top w:val="none" w:sz="0" w:space="0" w:color="auto"/>
        <w:left w:val="none" w:sz="0" w:space="0" w:color="auto"/>
        <w:bottom w:val="none" w:sz="0" w:space="0" w:color="auto"/>
        <w:right w:val="none" w:sz="0" w:space="0" w:color="auto"/>
      </w:divBdr>
    </w:div>
    <w:div w:id="170218106">
      <w:marLeft w:val="480"/>
      <w:marRight w:val="0"/>
      <w:marTop w:val="0"/>
      <w:marBottom w:val="0"/>
      <w:divBdr>
        <w:top w:val="none" w:sz="0" w:space="0" w:color="auto"/>
        <w:left w:val="none" w:sz="0" w:space="0" w:color="auto"/>
        <w:bottom w:val="none" w:sz="0" w:space="0" w:color="auto"/>
        <w:right w:val="none" w:sz="0" w:space="0" w:color="auto"/>
      </w:divBdr>
    </w:div>
    <w:div w:id="170218825">
      <w:marLeft w:val="480"/>
      <w:marRight w:val="0"/>
      <w:marTop w:val="0"/>
      <w:marBottom w:val="0"/>
      <w:divBdr>
        <w:top w:val="none" w:sz="0" w:space="0" w:color="auto"/>
        <w:left w:val="none" w:sz="0" w:space="0" w:color="auto"/>
        <w:bottom w:val="none" w:sz="0" w:space="0" w:color="auto"/>
        <w:right w:val="none" w:sz="0" w:space="0" w:color="auto"/>
      </w:divBdr>
    </w:div>
    <w:div w:id="170219382">
      <w:bodyDiv w:val="1"/>
      <w:marLeft w:val="0"/>
      <w:marRight w:val="0"/>
      <w:marTop w:val="0"/>
      <w:marBottom w:val="0"/>
      <w:divBdr>
        <w:top w:val="none" w:sz="0" w:space="0" w:color="auto"/>
        <w:left w:val="none" w:sz="0" w:space="0" w:color="auto"/>
        <w:bottom w:val="none" w:sz="0" w:space="0" w:color="auto"/>
        <w:right w:val="none" w:sz="0" w:space="0" w:color="auto"/>
      </w:divBdr>
      <w:divsChild>
        <w:div w:id="256451530">
          <w:marLeft w:val="480"/>
          <w:marRight w:val="0"/>
          <w:marTop w:val="0"/>
          <w:marBottom w:val="0"/>
          <w:divBdr>
            <w:top w:val="none" w:sz="0" w:space="0" w:color="auto"/>
            <w:left w:val="none" w:sz="0" w:space="0" w:color="auto"/>
            <w:bottom w:val="none" w:sz="0" w:space="0" w:color="auto"/>
            <w:right w:val="none" w:sz="0" w:space="0" w:color="auto"/>
          </w:divBdr>
        </w:div>
        <w:div w:id="495220880">
          <w:marLeft w:val="480"/>
          <w:marRight w:val="0"/>
          <w:marTop w:val="0"/>
          <w:marBottom w:val="0"/>
          <w:divBdr>
            <w:top w:val="none" w:sz="0" w:space="0" w:color="auto"/>
            <w:left w:val="none" w:sz="0" w:space="0" w:color="auto"/>
            <w:bottom w:val="none" w:sz="0" w:space="0" w:color="auto"/>
            <w:right w:val="none" w:sz="0" w:space="0" w:color="auto"/>
          </w:divBdr>
        </w:div>
        <w:div w:id="496001563">
          <w:marLeft w:val="480"/>
          <w:marRight w:val="0"/>
          <w:marTop w:val="0"/>
          <w:marBottom w:val="0"/>
          <w:divBdr>
            <w:top w:val="none" w:sz="0" w:space="0" w:color="auto"/>
            <w:left w:val="none" w:sz="0" w:space="0" w:color="auto"/>
            <w:bottom w:val="none" w:sz="0" w:space="0" w:color="auto"/>
            <w:right w:val="none" w:sz="0" w:space="0" w:color="auto"/>
          </w:divBdr>
        </w:div>
        <w:div w:id="511574619">
          <w:marLeft w:val="480"/>
          <w:marRight w:val="0"/>
          <w:marTop w:val="0"/>
          <w:marBottom w:val="0"/>
          <w:divBdr>
            <w:top w:val="none" w:sz="0" w:space="0" w:color="auto"/>
            <w:left w:val="none" w:sz="0" w:space="0" w:color="auto"/>
            <w:bottom w:val="none" w:sz="0" w:space="0" w:color="auto"/>
            <w:right w:val="none" w:sz="0" w:space="0" w:color="auto"/>
          </w:divBdr>
        </w:div>
        <w:div w:id="666518044">
          <w:marLeft w:val="480"/>
          <w:marRight w:val="0"/>
          <w:marTop w:val="0"/>
          <w:marBottom w:val="0"/>
          <w:divBdr>
            <w:top w:val="none" w:sz="0" w:space="0" w:color="auto"/>
            <w:left w:val="none" w:sz="0" w:space="0" w:color="auto"/>
            <w:bottom w:val="none" w:sz="0" w:space="0" w:color="auto"/>
            <w:right w:val="none" w:sz="0" w:space="0" w:color="auto"/>
          </w:divBdr>
        </w:div>
        <w:div w:id="713776455">
          <w:marLeft w:val="480"/>
          <w:marRight w:val="0"/>
          <w:marTop w:val="0"/>
          <w:marBottom w:val="0"/>
          <w:divBdr>
            <w:top w:val="none" w:sz="0" w:space="0" w:color="auto"/>
            <w:left w:val="none" w:sz="0" w:space="0" w:color="auto"/>
            <w:bottom w:val="none" w:sz="0" w:space="0" w:color="auto"/>
            <w:right w:val="none" w:sz="0" w:space="0" w:color="auto"/>
          </w:divBdr>
        </w:div>
        <w:div w:id="918104282">
          <w:marLeft w:val="480"/>
          <w:marRight w:val="0"/>
          <w:marTop w:val="0"/>
          <w:marBottom w:val="0"/>
          <w:divBdr>
            <w:top w:val="none" w:sz="0" w:space="0" w:color="auto"/>
            <w:left w:val="none" w:sz="0" w:space="0" w:color="auto"/>
            <w:bottom w:val="none" w:sz="0" w:space="0" w:color="auto"/>
            <w:right w:val="none" w:sz="0" w:space="0" w:color="auto"/>
          </w:divBdr>
        </w:div>
        <w:div w:id="918830370">
          <w:marLeft w:val="480"/>
          <w:marRight w:val="0"/>
          <w:marTop w:val="0"/>
          <w:marBottom w:val="0"/>
          <w:divBdr>
            <w:top w:val="none" w:sz="0" w:space="0" w:color="auto"/>
            <w:left w:val="none" w:sz="0" w:space="0" w:color="auto"/>
            <w:bottom w:val="none" w:sz="0" w:space="0" w:color="auto"/>
            <w:right w:val="none" w:sz="0" w:space="0" w:color="auto"/>
          </w:divBdr>
        </w:div>
        <w:div w:id="983123496">
          <w:marLeft w:val="480"/>
          <w:marRight w:val="0"/>
          <w:marTop w:val="0"/>
          <w:marBottom w:val="0"/>
          <w:divBdr>
            <w:top w:val="none" w:sz="0" w:space="0" w:color="auto"/>
            <w:left w:val="none" w:sz="0" w:space="0" w:color="auto"/>
            <w:bottom w:val="none" w:sz="0" w:space="0" w:color="auto"/>
            <w:right w:val="none" w:sz="0" w:space="0" w:color="auto"/>
          </w:divBdr>
        </w:div>
        <w:div w:id="1000700239">
          <w:marLeft w:val="480"/>
          <w:marRight w:val="0"/>
          <w:marTop w:val="0"/>
          <w:marBottom w:val="0"/>
          <w:divBdr>
            <w:top w:val="none" w:sz="0" w:space="0" w:color="auto"/>
            <w:left w:val="none" w:sz="0" w:space="0" w:color="auto"/>
            <w:bottom w:val="none" w:sz="0" w:space="0" w:color="auto"/>
            <w:right w:val="none" w:sz="0" w:space="0" w:color="auto"/>
          </w:divBdr>
        </w:div>
        <w:div w:id="1165392086">
          <w:marLeft w:val="480"/>
          <w:marRight w:val="0"/>
          <w:marTop w:val="0"/>
          <w:marBottom w:val="0"/>
          <w:divBdr>
            <w:top w:val="none" w:sz="0" w:space="0" w:color="auto"/>
            <w:left w:val="none" w:sz="0" w:space="0" w:color="auto"/>
            <w:bottom w:val="none" w:sz="0" w:space="0" w:color="auto"/>
            <w:right w:val="none" w:sz="0" w:space="0" w:color="auto"/>
          </w:divBdr>
        </w:div>
        <w:div w:id="1211649823">
          <w:marLeft w:val="480"/>
          <w:marRight w:val="0"/>
          <w:marTop w:val="0"/>
          <w:marBottom w:val="0"/>
          <w:divBdr>
            <w:top w:val="none" w:sz="0" w:space="0" w:color="auto"/>
            <w:left w:val="none" w:sz="0" w:space="0" w:color="auto"/>
            <w:bottom w:val="none" w:sz="0" w:space="0" w:color="auto"/>
            <w:right w:val="none" w:sz="0" w:space="0" w:color="auto"/>
          </w:divBdr>
        </w:div>
        <w:div w:id="1229682781">
          <w:marLeft w:val="480"/>
          <w:marRight w:val="0"/>
          <w:marTop w:val="0"/>
          <w:marBottom w:val="0"/>
          <w:divBdr>
            <w:top w:val="none" w:sz="0" w:space="0" w:color="auto"/>
            <w:left w:val="none" w:sz="0" w:space="0" w:color="auto"/>
            <w:bottom w:val="none" w:sz="0" w:space="0" w:color="auto"/>
            <w:right w:val="none" w:sz="0" w:space="0" w:color="auto"/>
          </w:divBdr>
        </w:div>
        <w:div w:id="1251311119">
          <w:marLeft w:val="480"/>
          <w:marRight w:val="0"/>
          <w:marTop w:val="0"/>
          <w:marBottom w:val="0"/>
          <w:divBdr>
            <w:top w:val="none" w:sz="0" w:space="0" w:color="auto"/>
            <w:left w:val="none" w:sz="0" w:space="0" w:color="auto"/>
            <w:bottom w:val="none" w:sz="0" w:space="0" w:color="auto"/>
            <w:right w:val="none" w:sz="0" w:space="0" w:color="auto"/>
          </w:divBdr>
        </w:div>
        <w:div w:id="1381242174">
          <w:marLeft w:val="480"/>
          <w:marRight w:val="0"/>
          <w:marTop w:val="0"/>
          <w:marBottom w:val="0"/>
          <w:divBdr>
            <w:top w:val="none" w:sz="0" w:space="0" w:color="auto"/>
            <w:left w:val="none" w:sz="0" w:space="0" w:color="auto"/>
            <w:bottom w:val="none" w:sz="0" w:space="0" w:color="auto"/>
            <w:right w:val="none" w:sz="0" w:space="0" w:color="auto"/>
          </w:divBdr>
        </w:div>
      </w:divsChild>
    </w:div>
    <w:div w:id="170223156">
      <w:marLeft w:val="480"/>
      <w:marRight w:val="0"/>
      <w:marTop w:val="0"/>
      <w:marBottom w:val="0"/>
      <w:divBdr>
        <w:top w:val="none" w:sz="0" w:space="0" w:color="auto"/>
        <w:left w:val="none" w:sz="0" w:space="0" w:color="auto"/>
        <w:bottom w:val="none" w:sz="0" w:space="0" w:color="auto"/>
        <w:right w:val="none" w:sz="0" w:space="0" w:color="auto"/>
      </w:divBdr>
    </w:div>
    <w:div w:id="170225927">
      <w:marLeft w:val="480"/>
      <w:marRight w:val="0"/>
      <w:marTop w:val="0"/>
      <w:marBottom w:val="0"/>
      <w:divBdr>
        <w:top w:val="none" w:sz="0" w:space="0" w:color="auto"/>
        <w:left w:val="none" w:sz="0" w:space="0" w:color="auto"/>
        <w:bottom w:val="none" w:sz="0" w:space="0" w:color="auto"/>
        <w:right w:val="none" w:sz="0" w:space="0" w:color="auto"/>
      </w:divBdr>
    </w:div>
    <w:div w:id="170263270">
      <w:marLeft w:val="480"/>
      <w:marRight w:val="0"/>
      <w:marTop w:val="0"/>
      <w:marBottom w:val="0"/>
      <w:divBdr>
        <w:top w:val="none" w:sz="0" w:space="0" w:color="auto"/>
        <w:left w:val="none" w:sz="0" w:space="0" w:color="auto"/>
        <w:bottom w:val="none" w:sz="0" w:space="0" w:color="auto"/>
        <w:right w:val="none" w:sz="0" w:space="0" w:color="auto"/>
      </w:divBdr>
    </w:div>
    <w:div w:id="170293039">
      <w:marLeft w:val="480"/>
      <w:marRight w:val="0"/>
      <w:marTop w:val="0"/>
      <w:marBottom w:val="0"/>
      <w:divBdr>
        <w:top w:val="none" w:sz="0" w:space="0" w:color="auto"/>
        <w:left w:val="none" w:sz="0" w:space="0" w:color="auto"/>
        <w:bottom w:val="none" w:sz="0" w:space="0" w:color="auto"/>
        <w:right w:val="none" w:sz="0" w:space="0" w:color="auto"/>
      </w:divBdr>
    </w:div>
    <w:div w:id="170336061">
      <w:marLeft w:val="480"/>
      <w:marRight w:val="0"/>
      <w:marTop w:val="0"/>
      <w:marBottom w:val="0"/>
      <w:divBdr>
        <w:top w:val="none" w:sz="0" w:space="0" w:color="auto"/>
        <w:left w:val="none" w:sz="0" w:space="0" w:color="auto"/>
        <w:bottom w:val="none" w:sz="0" w:space="0" w:color="auto"/>
        <w:right w:val="none" w:sz="0" w:space="0" w:color="auto"/>
      </w:divBdr>
    </w:div>
    <w:div w:id="170412366">
      <w:marLeft w:val="480"/>
      <w:marRight w:val="0"/>
      <w:marTop w:val="0"/>
      <w:marBottom w:val="0"/>
      <w:divBdr>
        <w:top w:val="none" w:sz="0" w:space="0" w:color="auto"/>
        <w:left w:val="none" w:sz="0" w:space="0" w:color="auto"/>
        <w:bottom w:val="none" w:sz="0" w:space="0" w:color="auto"/>
        <w:right w:val="none" w:sz="0" w:space="0" w:color="auto"/>
      </w:divBdr>
    </w:div>
    <w:div w:id="170461916">
      <w:marLeft w:val="480"/>
      <w:marRight w:val="0"/>
      <w:marTop w:val="0"/>
      <w:marBottom w:val="0"/>
      <w:divBdr>
        <w:top w:val="none" w:sz="0" w:space="0" w:color="auto"/>
        <w:left w:val="none" w:sz="0" w:space="0" w:color="auto"/>
        <w:bottom w:val="none" w:sz="0" w:space="0" w:color="auto"/>
        <w:right w:val="none" w:sz="0" w:space="0" w:color="auto"/>
      </w:divBdr>
    </w:div>
    <w:div w:id="170685248">
      <w:marLeft w:val="480"/>
      <w:marRight w:val="0"/>
      <w:marTop w:val="0"/>
      <w:marBottom w:val="0"/>
      <w:divBdr>
        <w:top w:val="none" w:sz="0" w:space="0" w:color="auto"/>
        <w:left w:val="none" w:sz="0" w:space="0" w:color="auto"/>
        <w:bottom w:val="none" w:sz="0" w:space="0" w:color="auto"/>
        <w:right w:val="none" w:sz="0" w:space="0" w:color="auto"/>
      </w:divBdr>
    </w:div>
    <w:div w:id="170685979">
      <w:marLeft w:val="480"/>
      <w:marRight w:val="0"/>
      <w:marTop w:val="0"/>
      <w:marBottom w:val="0"/>
      <w:divBdr>
        <w:top w:val="none" w:sz="0" w:space="0" w:color="auto"/>
        <w:left w:val="none" w:sz="0" w:space="0" w:color="auto"/>
        <w:bottom w:val="none" w:sz="0" w:space="0" w:color="auto"/>
        <w:right w:val="none" w:sz="0" w:space="0" w:color="auto"/>
      </w:divBdr>
    </w:div>
    <w:div w:id="170686852">
      <w:marLeft w:val="480"/>
      <w:marRight w:val="0"/>
      <w:marTop w:val="0"/>
      <w:marBottom w:val="0"/>
      <w:divBdr>
        <w:top w:val="none" w:sz="0" w:space="0" w:color="auto"/>
        <w:left w:val="none" w:sz="0" w:space="0" w:color="auto"/>
        <w:bottom w:val="none" w:sz="0" w:space="0" w:color="auto"/>
        <w:right w:val="none" w:sz="0" w:space="0" w:color="auto"/>
      </w:divBdr>
    </w:div>
    <w:div w:id="170723152">
      <w:marLeft w:val="480"/>
      <w:marRight w:val="0"/>
      <w:marTop w:val="0"/>
      <w:marBottom w:val="0"/>
      <w:divBdr>
        <w:top w:val="none" w:sz="0" w:space="0" w:color="auto"/>
        <w:left w:val="none" w:sz="0" w:space="0" w:color="auto"/>
        <w:bottom w:val="none" w:sz="0" w:space="0" w:color="auto"/>
        <w:right w:val="none" w:sz="0" w:space="0" w:color="auto"/>
      </w:divBdr>
    </w:div>
    <w:div w:id="170724462">
      <w:marLeft w:val="640"/>
      <w:marRight w:val="0"/>
      <w:marTop w:val="0"/>
      <w:marBottom w:val="0"/>
      <w:divBdr>
        <w:top w:val="none" w:sz="0" w:space="0" w:color="auto"/>
        <w:left w:val="none" w:sz="0" w:space="0" w:color="auto"/>
        <w:bottom w:val="none" w:sz="0" w:space="0" w:color="auto"/>
        <w:right w:val="none" w:sz="0" w:space="0" w:color="auto"/>
      </w:divBdr>
    </w:div>
    <w:div w:id="170726813">
      <w:marLeft w:val="480"/>
      <w:marRight w:val="0"/>
      <w:marTop w:val="0"/>
      <w:marBottom w:val="0"/>
      <w:divBdr>
        <w:top w:val="none" w:sz="0" w:space="0" w:color="auto"/>
        <w:left w:val="none" w:sz="0" w:space="0" w:color="auto"/>
        <w:bottom w:val="none" w:sz="0" w:space="0" w:color="auto"/>
        <w:right w:val="none" w:sz="0" w:space="0" w:color="auto"/>
      </w:divBdr>
    </w:div>
    <w:div w:id="170729953">
      <w:marLeft w:val="480"/>
      <w:marRight w:val="0"/>
      <w:marTop w:val="0"/>
      <w:marBottom w:val="0"/>
      <w:divBdr>
        <w:top w:val="none" w:sz="0" w:space="0" w:color="auto"/>
        <w:left w:val="none" w:sz="0" w:space="0" w:color="auto"/>
        <w:bottom w:val="none" w:sz="0" w:space="0" w:color="auto"/>
        <w:right w:val="none" w:sz="0" w:space="0" w:color="auto"/>
      </w:divBdr>
    </w:div>
    <w:div w:id="170804327">
      <w:marLeft w:val="480"/>
      <w:marRight w:val="0"/>
      <w:marTop w:val="0"/>
      <w:marBottom w:val="0"/>
      <w:divBdr>
        <w:top w:val="none" w:sz="0" w:space="0" w:color="auto"/>
        <w:left w:val="none" w:sz="0" w:space="0" w:color="auto"/>
        <w:bottom w:val="none" w:sz="0" w:space="0" w:color="auto"/>
        <w:right w:val="none" w:sz="0" w:space="0" w:color="auto"/>
      </w:divBdr>
    </w:div>
    <w:div w:id="170998226">
      <w:marLeft w:val="480"/>
      <w:marRight w:val="0"/>
      <w:marTop w:val="0"/>
      <w:marBottom w:val="0"/>
      <w:divBdr>
        <w:top w:val="none" w:sz="0" w:space="0" w:color="auto"/>
        <w:left w:val="none" w:sz="0" w:space="0" w:color="auto"/>
        <w:bottom w:val="none" w:sz="0" w:space="0" w:color="auto"/>
        <w:right w:val="none" w:sz="0" w:space="0" w:color="auto"/>
      </w:divBdr>
    </w:div>
    <w:div w:id="171067843">
      <w:marLeft w:val="480"/>
      <w:marRight w:val="0"/>
      <w:marTop w:val="0"/>
      <w:marBottom w:val="0"/>
      <w:divBdr>
        <w:top w:val="none" w:sz="0" w:space="0" w:color="auto"/>
        <w:left w:val="none" w:sz="0" w:space="0" w:color="auto"/>
        <w:bottom w:val="none" w:sz="0" w:space="0" w:color="auto"/>
        <w:right w:val="none" w:sz="0" w:space="0" w:color="auto"/>
      </w:divBdr>
    </w:div>
    <w:div w:id="171142221">
      <w:marLeft w:val="480"/>
      <w:marRight w:val="0"/>
      <w:marTop w:val="0"/>
      <w:marBottom w:val="0"/>
      <w:divBdr>
        <w:top w:val="none" w:sz="0" w:space="0" w:color="auto"/>
        <w:left w:val="none" w:sz="0" w:space="0" w:color="auto"/>
        <w:bottom w:val="none" w:sz="0" w:space="0" w:color="auto"/>
        <w:right w:val="none" w:sz="0" w:space="0" w:color="auto"/>
      </w:divBdr>
    </w:div>
    <w:div w:id="171143372">
      <w:marLeft w:val="480"/>
      <w:marRight w:val="0"/>
      <w:marTop w:val="0"/>
      <w:marBottom w:val="0"/>
      <w:divBdr>
        <w:top w:val="none" w:sz="0" w:space="0" w:color="auto"/>
        <w:left w:val="none" w:sz="0" w:space="0" w:color="auto"/>
        <w:bottom w:val="none" w:sz="0" w:space="0" w:color="auto"/>
        <w:right w:val="none" w:sz="0" w:space="0" w:color="auto"/>
      </w:divBdr>
    </w:div>
    <w:div w:id="171183884">
      <w:marLeft w:val="480"/>
      <w:marRight w:val="0"/>
      <w:marTop w:val="0"/>
      <w:marBottom w:val="0"/>
      <w:divBdr>
        <w:top w:val="none" w:sz="0" w:space="0" w:color="auto"/>
        <w:left w:val="none" w:sz="0" w:space="0" w:color="auto"/>
        <w:bottom w:val="none" w:sz="0" w:space="0" w:color="auto"/>
        <w:right w:val="none" w:sz="0" w:space="0" w:color="auto"/>
      </w:divBdr>
    </w:div>
    <w:div w:id="171186961">
      <w:marLeft w:val="480"/>
      <w:marRight w:val="0"/>
      <w:marTop w:val="0"/>
      <w:marBottom w:val="0"/>
      <w:divBdr>
        <w:top w:val="none" w:sz="0" w:space="0" w:color="auto"/>
        <w:left w:val="none" w:sz="0" w:space="0" w:color="auto"/>
        <w:bottom w:val="none" w:sz="0" w:space="0" w:color="auto"/>
        <w:right w:val="none" w:sz="0" w:space="0" w:color="auto"/>
      </w:divBdr>
    </w:div>
    <w:div w:id="171188921">
      <w:marLeft w:val="480"/>
      <w:marRight w:val="0"/>
      <w:marTop w:val="0"/>
      <w:marBottom w:val="0"/>
      <w:divBdr>
        <w:top w:val="none" w:sz="0" w:space="0" w:color="auto"/>
        <w:left w:val="none" w:sz="0" w:space="0" w:color="auto"/>
        <w:bottom w:val="none" w:sz="0" w:space="0" w:color="auto"/>
        <w:right w:val="none" w:sz="0" w:space="0" w:color="auto"/>
      </w:divBdr>
    </w:div>
    <w:div w:id="171258886">
      <w:marLeft w:val="480"/>
      <w:marRight w:val="0"/>
      <w:marTop w:val="0"/>
      <w:marBottom w:val="0"/>
      <w:divBdr>
        <w:top w:val="none" w:sz="0" w:space="0" w:color="auto"/>
        <w:left w:val="none" w:sz="0" w:space="0" w:color="auto"/>
        <w:bottom w:val="none" w:sz="0" w:space="0" w:color="auto"/>
        <w:right w:val="none" w:sz="0" w:space="0" w:color="auto"/>
      </w:divBdr>
    </w:div>
    <w:div w:id="171264976">
      <w:marLeft w:val="480"/>
      <w:marRight w:val="0"/>
      <w:marTop w:val="0"/>
      <w:marBottom w:val="0"/>
      <w:divBdr>
        <w:top w:val="none" w:sz="0" w:space="0" w:color="auto"/>
        <w:left w:val="none" w:sz="0" w:space="0" w:color="auto"/>
        <w:bottom w:val="none" w:sz="0" w:space="0" w:color="auto"/>
        <w:right w:val="none" w:sz="0" w:space="0" w:color="auto"/>
      </w:divBdr>
    </w:div>
    <w:div w:id="171265918">
      <w:marLeft w:val="480"/>
      <w:marRight w:val="0"/>
      <w:marTop w:val="0"/>
      <w:marBottom w:val="0"/>
      <w:divBdr>
        <w:top w:val="none" w:sz="0" w:space="0" w:color="auto"/>
        <w:left w:val="none" w:sz="0" w:space="0" w:color="auto"/>
        <w:bottom w:val="none" w:sz="0" w:space="0" w:color="auto"/>
        <w:right w:val="none" w:sz="0" w:space="0" w:color="auto"/>
      </w:divBdr>
    </w:div>
    <w:div w:id="171266490">
      <w:marLeft w:val="480"/>
      <w:marRight w:val="0"/>
      <w:marTop w:val="0"/>
      <w:marBottom w:val="0"/>
      <w:divBdr>
        <w:top w:val="none" w:sz="0" w:space="0" w:color="auto"/>
        <w:left w:val="none" w:sz="0" w:space="0" w:color="auto"/>
        <w:bottom w:val="none" w:sz="0" w:space="0" w:color="auto"/>
        <w:right w:val="none" w:sz="0" w:space="0" w:color="auto"/>
      </w:divBdr>
    </w:div>
    <w:div w:id="171334659">
      <w:marLeft w:val="480"/>
      <w:marRight w:val="0"/>
      <w:marTop w:val="0"/>
      <w:marBottom w:val="0"/>
      <w:divBdr>
        <w:top w:val="none" w:sz="0" w:space="0" w:color="auto"/>
        <w:left w:val="none" w:sz="0" w:space="0" w:color="auto"/>
        <w:bottom w:val="none" w:sz="0" w:space="0" w:color="auto"/>
        <w:right w:val="none" w:sz="0" w:space="0" w:color="auto"/>
      </w:divBdr>
    </w:div>
    <w:div w:id="171338281">
      <w:marLeft w:val="480"/>
      <w:marRight w:val="0"/>
      <w:marTop w:val="0"/>
      <w:marBottom w:val="0"/>
      <w:divBdr>
        <w:top w:val="none" w:sz="0" w:space="0" w:color="auto"/>
        <w:left w:val="none" w:sz="0" w:space="0" w:color="auto"/>
        <w:bottom w:val="none" w:sz="0" w:space="0" w:color="auto"/>
        <w:right w:val="none" w:sz="0" w:space="0" w:color="auto"/>
      </w:divBdr>
    </w:div>
    <w:div w:id="171339399">
      <w:marLeft w:val="480"/>
      <w:marRight w:val="0"/>
      <w:marTop w:val="0"/>
      <w:marBottom w:val="0"/>
      <w:divBdr>
        <w:top w:val="none" w:sz="0" w:space="0" w:color="auto"/>
        <w:left w:val="none" w:sz="0" w:space="0" w:color="auto"/>
        <w:bottom w:val="none" w:sz="0" w:space="0" w:color="auto"/>
        <w:right w:val="none" w:sz="0" w:space="0" w:color="auto"/>
      </w:divBdr>
    </w:div>
    <w:div w:id="171378973">
      <w:marLeft w:val="480"/>
      <w:marRight w:val="0"/>
      <w:marTop w:val="0"/>
      <w:marBottom w:val="0"/>
      <w:divBdr>
        <w:top w:val="none" w:sz="0" w:space="0" w:color="auto"/>
        <w:left w:val="none" w:sz="0" w:space="0" w:color="auto"/>
        <w:bottom w:val="none" w:sz="0" w:space="0" w:color="auto"/>
        <w:right w:val="none" w:sz="0" w:space="0" w:color="auto"/>
      </w:divBdr>
    </w:div>
    <w:div w:id="171379006">
      <w:marLeft w:val="480"/>
      <w:marRight w:val="0"/>
      <w:marTop w:val="0"/>
      <w:marBottom w:val="0"/>
      <w:divBdr>
        <w:top w:val="none" w:sz="0" w:space="0" w:color="auto"/>
        <w:left w:val="none" w:sz="0" w:space="0" w:color="auto"/>
        <w:bottom w:val="none" w:sz="0" w:space="0" w:color="auto"/>
        <w:right w:val="none" w:sz="0" w:space="0" w:color="auto"/>
      </w:divBdr>
    </w:div>
    <w:div w:id="171379356">
      <w:bodyDiv w:val="1"/>
      <w:marLeft w:val="0"/>
      <w:marRight w:val="0"/>
      <w:marTop w:val="0"/>
      <w:marBottom w:val="0"/>
      <w:divBdr>
        <w:top w:val="none" w:sz="0" w:space="0" w:color="auto"/>
        <w:left w:val="none" w:sz="0" w:space="0" w:color="auto"/>
        <w:bottom w:val="none" w:sz="0" w:space="0" w:color="auto"/>
        <w:right w:val="none" w:sz="0" w:space="0" w:color="auto"/>
      </w:divBdr>
    </w:div>
    <w:div w:id="171451725">
      <w:marLeft w:val="480"/>
      <w:marRight w:val="0"/>
      <w:marTop w:val="0"/>
      <w:marBottom w:val="0"/>
      <w:divBdr>
        <w:top w:val="none" w:sz="0" w:space="0" w:color="auto"/>
        <w:left w:val="none" w:sz="0" w:space="0" w:color="auto"/>
        <w:bottom w:val="none" w:sz="0" w:space="0" w:color="auto"/>
        <w:right w:val="none" w:sz="0" w:space="0" w:color="auto"/>
      </w:divBdr>
    </w:div>
    <w:div w:id="171452520">
      <w:marLeft w:val="480"/>
      <w:marRight w:val="0"/>
      <w:marTop w:val="0"/>
      <w:marBottom w:val="0"/>
      <w:divBdr>
        <w:top w:val="none" w:sz="0" w:space="0" w:color="auto"/>
        <w:left w:val="none" w:sz="0" w:space="0" w:color="auto"/>
        <w:bottom w:val="none" w:sz="0" w:space="0" w:color="auto"/>
        <w:right w:val="none" w:sz="0" w:space="0" w:color="auto"/>
      </w:divBdr>
    </w:div>
    <w:div w:id="171455954">
      <w:marLeft w:val="480"/>
      <w:marRight w:val="0"/>
      <w:marTop w:val="0"/>
      <w:marBottom w:val="0"/>
      <w:divBdr>
        <w:top w:val="none" w:sz="0" w:space="0" w:color="auto"/>
        <w:left w:val="none" w:sz="0" w:space="0" w:color="auto"/>
        <w:bottom w:val="none" w:sz="0" w:space="0" w:color="auto"/>
        <w:right w:val="none" w:sz="0" w:space="0" w:color="auto"/>
      </w:divBdr>
    </w:div>
    <w:div w:id="171459725">
      <w:marLeft w:val="480"/>
      <w:marRight w:val="0"/>
      <w:marTop w:val="0"/>
      <w:marBottom w:val="0"/>
      <w:divBdr>
        <w:top w:val="none" w:sz="0" w:space="0" w:color="auto"/>
        <w:left w:val="none" w:sz="0" w:space="0" w:color="auto"/>
        <w:bottom w:val="none" w:sz="0" w:space="0" w:color="auto"/>
        <w:right w:val="none" w:sz="0" w:space="0" w:color="auto"/>
      </w:divBdr>
    </w:div>
    <w:div w:id="171526980">
      <w:marLeft w:val="480"/>
      <w:marRight w:val="0"/>
      <w:marTop w:val="0"/>
      <w:marBottom w:val="0"/>
      <w:divBdr>
        <w:top w:val="none" w:sz="0" w:space="0" w:color="auto"/>
        <w:left w:val="none" w:sz="0" w:space="0" w:color="auto"/>
        <w:bottom w:val="none" w:sz="0" w:space="0" w:color="auto"/>
        <w:right w:val="none" w:sz="0" w:space="0" w:color="auto"/>
      </w:divBdr>
    </w:div>
    <w:div w:id="171527558">
      <w:marLeft w:val="480"/>
      <w:marRight w:val="0"/>
      <w:marTop w:val="0"/>
      <w:marBottom w:val="0"/>
      <w:divBdr>
        <w:top w:val="none" w:sz="0" w:space="0" w:color="auto"/>
        <w:left w:val="none" w:sz="0" w:space="0" w:color="auto"/>
        <w:bottom w:val="none" w:sz="0" w:space="0" w:color="auto"/>
        <w:right w:val="none" w:sz="0" w:space="0" w:color="auto"/>
      </w:divBdr>
    </w:div>
    <w:div w:id="171531879">
      <w:marLeft w:val="480"/>
      <w:marRight w:val="0"/>
      <w:marTop w:val="0"/>
      <w:marBottom w:val="0"/>
      <w:divBdr>
        <w:top w:val="none" w:sz="0" w:space="0" w:color="auto"/>
        <w:left w:val="none" w:sz="0" w:space="0" w:color="auto"/>
        <w:bottom w:val="none" w:sz="0" w:space="0" w:color="auto"/>
        <w:right w:val="none" w:sz="0" w:space="0" w:color="auto"/>
      </w:divBdr>
    </w:div>
    <w:div w:id="171604124">
      <w:marLeft w:val="480"/>
      <w:marRight w:val="0"/>
      <w:marTop w:val="0"/>
      <w:marBottom w:val="0"/>
      <w:divBdr>
        <w:top w:val="none" w:sz="0" w:space="0" w:color="auto"/>
        <w:left w:val="none" w:sz="0" w:space="0" w:color="auto"/>
        <w:bottom w:val="none" w:sz="0" w:space="0" w:color="auto"/>
        <w:right w:val="none" w:sz="0" w:space="0" w:color="auto"/>
      </w:divBdr>
    </w:div>
    <w:div w:id="171646024">
      <w:marLeft w:val="480"/>
      <w:marRight w:val="0"/>
      <w:marTop w:val="0"/>
      <w:marBottom w:val="0"/>
      <w:divBdr>
        <w:top w:val="none" w:sz="0" w:space="0" w:color="auto"/>
        <w:left w:val="none" w:sz="0" w:space="0" w:color="auto"/>
        <w:bottom w:val="none" w:sz="0" w:space="0" w:color="auto"/>
        <w:right w:val="none" w:sz="0" w:space="0" w:color="auto"/>
      </w:divBdr>
    </w:div>
    <w:div w:id="171649859">
      <w:marLeft w:val="480"/>
      <w:marRight w:val="0"/>
      <w:marTop w:val="0"/>
      <w:marBottom w:val="0"/>
      <w:divBdr>
        <w:top w:val="none" w:sz="0" w:space="0" w:color="auto"/>
        <w:left w:val="none" w:sz="0" w:space="0" w:color="auto"/>
        <w:bottom w:val="none" w:sz="0" w:space="0" w:color="auto"/>
        <w:right w:val="none" w:sz="0" w:space="0" w:color="auto"/>
      </w:divBdr>
    </w:div>
    <w:div w:id="171652641">
      <w:marLeft w:val="480"/>
      <w:marRight w:val="0"/>
      <w:marTop w:val="0"/>
      <w:marBottom w:val="0"/>
      <w:divBdr>
        <w:top w:val="none" w:sz="0" w:space="0" w:color="auto"/>
        <w:left w:val="none" w:sz="0" w:space="0" w:color="auto"/>
        <w:bottom w:val="none" w:sz="0" w:space="0" w:color="auto"/>
        <w:right w:val="none" w:sz="0" w:space="0" w:color="auto"/>
      </w:divBdr>
    </w:div>
    <w:div w:id="171720176">
      <w:marLeft w:val="480"/>
      <w:marRight w:val="0"/>
      <w:marTop w:val="0"/>
      <w:marBottom w:val="0"/>
      <w:divBdr>
        <w:top w:val="none" w:sz="0" w:space="0" w:color="auto"/>
        <w:left w:val="none" w:sz="0" w:space="0" w:color="auto"/>
        <w:bottom w:val="none" w:sz="0" w:space="0" w:color="auto"/>
        <w:right w:val="none" w:sz="0" w:space="0" w:color="auto"/>
      </w:divBdr>
    </w:div>
    <w:div w:id="171720822">
      <w:marLeft w:val="480"/>
      <w:marRight w:val="0"/>
      <w:marTop w:val="0"/>
      <w:marBottom w:val="0"/>
      <w:divBdr>
        <w:top w:val="none" w:sz="0" w:space="0" w:color="auto"/>
        <w:left w:val="none" w:sz="0" w:space="0" w:color="auto"/>
        <w:bottom w:val="none" w:sz="0" w:space="0" w:color="auto"/>
        <w:right w:val="none" w:sz="0" w:space="0" w:color="auto"/>
      </w:divBdr>
    </w:div>
    <w:div w:id="171721006">
      <w:marLeft w:val="480"/>
      <w:marRight w:val="0"/>
      <w:marTop w:val="0"/>
      <w:marBottom w:val="0"/>
      <w:divBdr>
        <w:top w:val="none" w:sz="0" w:space="0" w:color="auto"/>
        <w:left w:val="none" w:sz="0" w:space="0" w:color="auto"/>
        <w:bottom w:val="none" w:sz="0" w:space="0" w:color="auto"/>
        <w:right w:val="none" w:sz="0" w:space="0" w:color="auto"/>
      </w:divBdr>
    </w:div>
    <w:div w:id="171725115">
      <w:marLeft w:val="480"/>
      <w:marRight w:val="0"/>
      <w:marTop w:val="0"/>
      <w:marBottom w:val="0"/>
      <w:divBdr>
        <w:top w:val="none" w:sz="0" w:space="0" w:color="auto"/>
        <w:left w:val="none" w:sz="0" w:space="0" w:color="auto"/>
        <w:bottom w:val="none" w:sz="0" w:space="0" w:color="auto"/>
        <w:right w:val="none" w:sz="0" w:space="0" w:color="auto"/>
      </w:divBdr>
    </w:div>
    <w:div w:id="171725619">
      <w:marLeft w:val="480"/>
      <w:marRight w:val="0"/>
      <w:marTop w:val="0"/>
      <w:marBottom w:val="0"/>
      <w:divBdr>
        <w:top w:val="none" w:sz="0" w:space="0" w:color="auto"/>
        <w:left w:val="none" w:sz="0" w:space="0" w:color="auto"/>
        <w:bottom w:val="none" w:sz="0" w:space="0" w:color="auto"/>
        <w:right w:val="none" w:sz="0" w:space="0" w:color="auto"/>
      </w:divBdr>
    </w:div>
    <w:div w:id="171800956">
      <w:marLeft w:val="480"/>
      <w:marRight w:val="0"/>
      <w:marTop w:val="0"/>
      <w:marBottom w:val="0"/>
      <w:divBdr>
        <w:top w:val="none" w:sz="0" w:space="0" w:color="auto"/>
        <w:left w:val="none" w:sz="0" w:space="0" w:color="auto"/>
        <w:bottom w:val="none" w:sz="0" w:space="0" w:color="auto"/>
        <w:right w:val="none" w:sz="0" w:space="0" w:color="auto"/>
      </w:divBdr>
    </w:div>
    <w:div w:id="171917178">
      <w:bodyDiv w:val="1"/>
      <w:marLeft w:val="0"/>
      <w:marRight w:val="0"/>
      <w:marTop w:val="0"/>
      <w:marBottom w:val="0"/>
      <w:divBdr>
        <w:top w:val="none" w:sz="0" w:space="0" w:color="auto"/>
        <w:left w:val="none" w:sz="0" w:space="0" w:color="auto"/>
        <w:bottom w:val="none" w:sz="0" w:space="0" w:color="auto"/>
        <w:right w:val="none" w:sz="0" w:space="0" w:color="auto"/>
      </w:divBdr>
    </w:div>
    <w:div w:id="171917608">
      <w:marLeft w:val="480"/>
      <w:marRight w:val="0"/>
      <w:marTop w:val="0"/>
      <w:marBottom w:val="0"/>
      <w:divBdr>
        <w:top w:val="none" w:sz="0" w:space="0" w:color="auto"/>
        <w:left w:val="none" w:sz="0" w:space="0" w:color="auto"/>
        <w:bottom w:val="none" w:sz="0" w:space="0" w:color="auto"/>
        <w:right w:val="none" w:sz="0" w:space="0" w:color="auto"/>
      </w:divBdr>
    </w:div>
    <w:div w:id="171919836">
      <w:marLeft w:val="480"/>
      <w:marRight w:val="0"/>
      <w:marTop w:val="0"/>
      <w:marBottom w:val="0"/>
      <w:divBdr>
        <w:top w:val="none" w:sz="0" w:space="0" w:color="auto"/>
        <w:left w:val="none" w:sz="0" w:space="0" w:color="auto"/>
        <w:bottom w:val="none" w:sz="0" w:space="0" w:color="auto"/>
        <w:right w:val="none" w:sz="0" w:space="0" w:color="auto"/>
      </w:divBdr>
    </w:div>
    <w:div w:id="171920315">
      <w:marLeft w:val="480"/>
      <w:marRight w:val="0"/>
      <w:marTop w:val="0"/>
      <w:marBottom w:val="0"/>
      <w:divBdr>
        <w:top w:val="none" w:sz="0" w:space="0" w:color="auto"/>
        <w:left w:val="none" w:sz="0" w:space="0" w:color="auto"/>
        <w:bottom w:val="none" w:sz="0" w:space="0" w:color="auto"/>
        <w:right w:val="none" w:sz="0" w:space="0" w:color="auto"/>
      </w:divBdr>
    </w:div>
    <w:div w:id="171920472">
      <w:marLeft w:val="480"/>
      <w:marRight w:val="0"/>
      <w:marTop w:val="0"/>
      <w:marBottom w:val="0"/>
      <w:divBdr>
        <w:top w:val="none" w:sz="0" w:space="0" w:color="auto"/>
        <w:left w:val="none" w:sz="0" w:space="0" w:color="auto"/>
        <w:bottom w:val="none" w:sz="0" w:space="0" w:color="auto"/>
        <w:right w:val="none" w:sz="0" w:space="0" w:color="auto"/>
      </w:divBdr>
    </w:div>
    <w:div w:id="171991282">
      <w:marLeft w:val="480"/>
      <w:marRight w:val="0"/>
      <w:marTop w:val="0"/>
      <w:marBottom w:val="0"/>
      <w:divBdr>
        <w:top w:val="none" w:sz="0" w:space="0" w:color="auto"/>
        <w:left w:val="none" w:sz="0" w:space="0" w:color="auto"/>
        <w:bottom w:val="none" w:sz="0" w:space="0" w:color="auto"/>
        <w:right w:val="none" w:sz="0" w:space="0" w:color="auto"/>
      </w:divBdr>
    </w:div>
    <w:div w:id="171991917">
      <w:marLeft w:val="480"/>
      <w:marRight w:val="0"/>
      <w:marTop w:val="0"/>
      <w:marBottom w:val="0"/>
      <w:divBdr>
        <w:top w:val="none" w:sz="0" w:space="0" w:color="auto"/>
        <w:left w:val="none" w:sz="0" w:space="0" w:color="auto"/>
        <w:bottom w:val="none" w:sz="0" w:space="0" w:color="auto"/>
        <w:right w:val="none" w:sz="0" w:space="0" w:color="auto"/>
      </w:divBdr>
    </w:div>
    <w:div w:id="171995642">
      <w:marLeft w:val="480"/>
      <w:marRight w:val="0"/>
      <w:marTop w:val="0"/>
      <w:marBottom w:val="0"/>
      <w:divBdr>
        <w:top w:val="none" w:sz="0" w:space="0" w:color="auto"/>
        <w:left w:val="none" w:sz="0" w:space="0" w:color="auto"/>
        <w:bottom w:val="none" w:sz="0" w:space="0" w:color="auto"/>
        <w:right w:val="none" w:sz="0" w:space="0" w:color="auto"/>
      </w:divBdr>
    </w:div>
    <w:div w:id="17199609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72041136">
      <w:marLeft w:val="480"/>
      <w:marRight w:val="0"/>
      <w:marTop w:val="0"/>
      <w:marBottom w:val="0"/>
      <w:divBdr>
        <w:top w:val="none" w:sz="0" w:space="0" w:color="auto"/>
        <w:left w:val="none" w:sz="0" w:space="0" w:color="auto"/>
        <w:bottom w:val="none" w:sz="0" w:space="0" w:color="auto"/>
        <w:right w:val="none" w:sz="0" w:space="0" w:color="auto"/>
      </w:divBdr>
    </w:div>
    <w:div w:id="172041178">
      <w:marLeft w:val="480"/>
      <w:marRight w:val="0"/>
      <w:marTop w:val="0"/>
      <w:marBottom w:val="0"/>
      <w:divBdr>
        <w:top w:val="none" w:sz="0" w:space="0" w:color="auto"/>
        <w:left w:val="none" w:sz="0" w:space="0" w:color="auto"/>
        <w:bottom w:val="none" w:sz="0" w:space="0" w:color="auto"/>
        <w:right w:val="none" w:sz="0" w:space="0" w:color="auto"/>
      </w:divBdr>
    </w:div>
    <w:div w:id="172064468">
      <w:marLeft w:val="480"/>
      <w:marRight w:val="0"/>
      <w:marTop w:val="0"/>
      <w:marBottom w:val="0"/>
      <w:divBdr>
        <w:top w:val="none" w:sz="0" w:space="0" w:color="auto"/>
        <w:left w:val="none" w:sz="0" w:space="0" w:color="auto"/>
        <w:bottom w:val="none" w:sz="0" w:space="0" w:color="auto"/>
        <w:right w:val="none" w:sz="0" w:space="0" w:color="auto"/>
      </w:divBdr>
    </w:div>
    <w:div w:id="172107393">
      <w:marLeft w:val="480"/>
      <w:marRight w:val="0"/>
      <w:marTop w:val="0"/>
      <w:marBottom w:val="0"/>
      <w:divBdr>
        <w:top w:val="none" w:sz="0" w:space="0" w:color="auto"/>
        <w:left w:val="none" w:sz="0" w:space="0" w:color="auto"/>
        <w:bottom w:val="none" w:sz="0" w:space="0" w:color="auto"/>
        <w:right w:val="none" w:sz="0" w:space="0" w:color="auto"/>
      </w:divBdr>
    </w:div>
    <w:div w:id="172113064">
      <w:marLeft w:val="480"/>
      <w:marRight w:val="0"/>
      <w:marTop w:val="0"/>
      <w:marBottom w:val="0"/>
      <w:divBdr>
        <w:top w:val="none" w:sz="0" w:space="0" w:color="auto"/>
        <w:left w:val="none" w:sz="0" w:space="0" w:color="auto"/>
        <w:bottom w:val="none" w:sz="0" w:space="0" w:color="auto"/>
        <w:right w:val="none" w:sz="0" w:space="0" w:color="auto"/>
      </w:divBdr>
    </w:div>
    <w:div w:id="172186195">
      <w:marLeft w:val="480"/>
      <w:marRight w:val="0"/>
      <w:marTop w:val="0"/>
      <w:marBottom w:val="0"/>
      <w:divBdr>
        <w:top w:val="none" w:sz="0" w:space="0" w:color="auto"/>
        <w:left w:val="none" w:sz="0" w:space="0" w:color="auto"/>
        <w:bottom w:val="none" w:sz="0" w:space="0" w:color="auto"/>
        <w:right w:val="none" w:sz="0" w:space="0" w:color="auto"/>
      </w:divBdr>
    </w:div>
    <w:div w:id="172188979">
      <w:marLeft w:val="480"/>
      <w:marRight w:val="0"/>
      <w:marTop w:val="0"/>
      <w:marBottom w:val="0"/>
      <w:divBdr>
        <w:top w:val="none" w:sz="0" w:space="0" w:color="auto"/>
        <w:left w:val="none" w:sz="0" w:space="0" w:color="auto"/>
        <w:bottom w:val="none" w:sz="0" w:space="0" w:color="auto"/>
        <w:right w:val="none" w:sz="0" w:space="0" w:color="auto"/>
      </w:divBdr>
    </w:div>
    <w:div w:id="172190582">
      <w:marLeft w:val="480"/>
      <w:marRight w:val="0"/>
      <w:marTop w:val="0"/>
      <w:marBottom w:val="0"/>
      <w:divBdr>
        <w:top w:val="none" w:sz="0" w:space="0" w:color="auto"/>
        <w:left w:val="none" w:sz="0" w:space="0" w:color="auto"/>
        <w:bottom w:val="none" w:sz="0" w:space="0" w:color="auto"/>
        <w:right w:val="none" w:sz="0" w:space="0" w:color="auto"/>
      </w:divBdr>
    </w:div>
    <w:div w:id="172232301">
      <w:marLeft w:val="480"/>
      <w:marRight w:val="0"/>
      <w:marTop w:val="0"/>
      <w:marBottom w:val="0"/>
      <w:divBdr>
        <w:top w:val="none" w:sz="0" w:space="0" w:color="auto"/>
        <w:left w:val="none" w:sz="0" w:space="0" w:color="auto"/>
        <w:bottom w:val="none" w:sz="0" w:space="0" w:color="auto"/>
        <w:right w:val="none" w:sz="0" w:space="0" w:color="auto"/>
      </w:divBdr>
    </w:div>
    <w:div w:id="172302037">
      <w:marLeft w:val="480"/>
      <w:marRight w:val="0"/>
      <w:marTop w:val="0"/>
      <w:marBottom w:val="0"/>
      <w:divBdr>
        <w:top w:val="none" w:sz="0" w:space="0" w:color="auto"/>
        <w:left w:val="none" w:sz="0" w:space="0" w:color="auto"/>
        <w:bottom w:val="none" w:sz="0" w:space="0" w:color="auto"/>
        <w:right w:val="none" w:sz="0" w:space="0" w:color="auto"/>
      </w:divBdr>
    </w:div>
    <w:div w:id="172302917">
      <w:marLeft w:val="480"/>
      <w:marRight w:val="0"/>
      <w:marTop w:val="0"/>
      <w:marBottom w:val="0"/>
      <w:divBdr>
        <w:top w:val="none" w:sz="0" w:space="0" w:color="auto"/>
        <w:left w:val="none" w:sz="0" w:space="0" w:color="auto"/>
        <w:bottom w:val="none" w:sz="0" w:space="0" w:color="auto"/>
        <w:right w:val="none" w:sz="0" w:space="0" w:color="auto"/>
      </w:divBdr>
    </w:div>
    <w:div w:id="172305267">
      <w:marLeft w:val="640"/>
      <w:marRight w:val="0"/>
      <w:marTop w:val="0"/>
      <w:marBottom w:val="0"/>
      <w:divBdr>
        <w:top w:val="none" w:sz="0" w:space="0" w:color="auto"/>
        <w:left w:val="none" w:sz="0" w:space="0" w:color="auto"/>
        <w:bottom w:val="none" w:sz="0" w:space="0" w:color="auto"/>
        <w:right w:val="none" w:sz="0" w:space="0" w:color="auto"/>
      </w:divBdr>
    </w:div>
    <w:div w:id="172307956">
      <w:marLeft w:val="480"/>
      <w:marRight w:val="0"/>
      <w:marTop w:val="0"/>
      <w:marBottom w:val="0"/>
      <w:divBdr>
        <w:top w:val="none" w:sz="0" w:space="0" w:color="auto"/>
        <w:left w:val="none" w:sz="0" w:space="0" w:color="auto"/>
        <w:bottom w:val="none" w:sz="0" w:space="0" w:color="auto"/>
        <w:right w:val="none" w:sz="0" w:space="0" w:color="auto"/>
      </w:divBdr>
    </w:div>
    <w:div w:id="172309614">
      <w:marLeft w:val="480"/>
      <w:marRight w:val="0"/>
      <w:marTop w:val="0"/>
      <w:marBottom w:val="0"/>
      <w:divBdr>
        <w:top w:val="none" w:sz="0" w:space="0" w:color="auto"/>
        <w:left w:val="none" w:sz="0" w:space="0" w:color="auto"/>
        <w:bottom w:val="none" w:sz="0" w:space="0" w:color="auto"/>
        <w:right w:val="none" w:sz="0" w:space="0" w:color="auto"/>
      </w:divBdr>
    </w:div>
    <w:div w:id="172375569">
      <w:marLeft w:val="480"/>
      <w:marRight w:val="0"/>
      <w:marTop w:val="0"/>
      <w:marBottom w:val="0"/>
      <w:divBdr>
        <w:top w:val="none" w:sz="0" w:space="0" w:color="auto"/>
        <w:left w:val="none" w:sz="0" w:space="0" w:color="auto"/>
        <w:bottom w:val="none" w:sz="0" w:space="0" w:color="auto"/>
        <w:right w:val="none" w:sz="0" w:space="0" w:color="auto"/>
      </w:divBdr>
    </w:div>
    <w:div w:id="172376436">
      <w:marLeft w:val="480"/>
      <w:marRight w:val="0"/>
      <w:marTop w:val="0"/>
      <w:marBottom w:val="0"/>
      <w:divBdr>
        <w:top w:val="none" w:sz="0" w:space="0" w:color="auto"/>
        <w:left w:val="none" w:sz="0" w:space="0" w:color="auto"/>
        <w:bottom w:val="none" w:sz="0" w:space="0" w:color="auto"/>
        <w:right w:val="none" w:sz="0" w:space="0" w:color="auto"/>
      </w:divBdr>
    </w:div>
    <w:div w:id="172378113">
      <w:marLeft w:val="480"/>
      <w:marRight w:val="0"/>
      <w:marTop w:val="0"/>
      <w:marBottom w:val="0"/>
      <w:divBdr>
        <w:top w:val="none" w:sz="0" w:space="0" w:color="auto"/>
        <w:left w:val="none" w:sz="0" w:space="0" w:color="auto"/>
        <w:bottom w:val="none" w:sz="0" w:space="0" w:color="auto"/>
        <w:right w:val="none" w:sz="0" w:space="0" w:color="auto"/>
      </w:divBdr>
    </w:div>
    <w:div w:id="172380984">
      <w:marLeft w:val="480"/>
      <w:marRight w:val="0"/>
      <w:marTop w:val="0"/>
      <w:marBottom w:val="0"/>
      <w:divBdr>
        <w:top w:val="none" w:sz="0" w:space="0" w:color="auto"/>
        <w:left w:val="none" w:sz="0" w:space="0" w:color="auto"/>
        <w:bottom w:val="none" w:sz="0" w:space="0" w:color="auto"/>
        <w:right w:val="none" w:sz="0" w:space="0" w:color="auto"/>
      </w:divBdr>
    </w:div>
    <w:div w:id="172494520">
      <w:marLeft w:val="480"/>
      <w:marRight w:val="0"/>
      <w:marTop w:val="0"/>
      <w:marBottom w:val="0"/>
      <w:divBdr>
        <w:top w:val="none" w:sz="0" w:space="0" w:color="auto"/>
        <w:left w:val="none" w:sz="0" w:space="0" w:color="auto"/>
        <w:bottom w:val="none" w:sz="0" w:space="0" w:color="auto"/>
        <w:right w:val="none" w:sz="0" w:space="0" w:color="auto"/>
      </w:divBdr>
    </w:div>
    <w:div w:id="172494634">
      <w:marLeft w:val="480"/>
      <w:marRight w:val="0"/>
      <w:marTop w:val="0"/>
      <w:marBottom w:val="0"/>
      <w:divBdr>
        <w:top w:val="none" w:sz="0" w:space="0" w:color="auto"/>
        <w:left w:val="none" w:sz="0" w:space="0" w:color="auto"/>
        <w:bottom w:val="none" w:sz="0" w:space="0" w:color="auto"/>
        <w:right w:val="none" w:sz="0" w:space="0" w:color="auto"/>
      </w:divBdr>
    </w:div>
    <w:div w:id="172500960">
      <w:marLeft w:val="480"/>
      <w:marRight w:val="0"/>
      <w:marTop w:val="0"/>
      <w:marBottom w:val="0"/>
      <w:divBdr>
        <w:top w:val="none" w:sz="0" w:space="0" w:color="auto"/>
        <w:left w:val="none" w:sz="0" w:space="0" w:color="auto"/>
        <w:bottom w:val="none" w:sz="0" w:space="0" w:color="auto"/>
        <w:right w:val="none" w:sz="0" w:space="0" w:color="auto"/>
      </w:divBdr>
    </w:div>
    <w:div w:id="172569940">
      <w:marLeft w:val="480"/>
      <w:marRight w:val="0"/>
      <w:marTop w:val="0"/>
      <w:marBottom w:val="0"/>
      <w:divBdr>
        <w:top w:val="none" w:sz="0" w:space="0" w:color="auto"/>
        <w:left w:val="none" w:sz="0" w:space="0" w:color="auto"/>
        <w:bottom w:val="none" w:sz="0" w:space="0" w:color="auto"/>
        <w:right w:val="none" w:sz="0" w:space="0" w:color="auto"/>
      </w:divBdr>
    </w:div>
    <w:div w:id="172571696">
      <w:marLeft w:val="640"/>
      <w:marRight w:val="0"/>
      <w:marTop w:val="0"/>
      <w:marBottom w:val="0"/>
      <w:divBdr>
        <w:top w:val="none" w:sz="0" w:space="0" w:color="auto"/>
        <w:left w:val="none" w:sz="0" w:space="0" w:color="auto"/>
        <w:bottom w:val="none" w:sz="0" w:space="0" w:color="auto"/>
        <w:right w:val="none" w:sz="0" w:space="0" w:color="auto"/>
      </w:divBdr>
    </w:div>
    <w:div w:id="172571791">
      <w:marLeft w:val="480"/>
      <w:marRight w:val="0"/>
      <w:marTop w:val="0"/>
      <w:marBottom w:val="0"/>
      <w:divBdr>
        <w:top w:val="none" w:sz="0" w:space="0" w:color="auto"/>
        <w:left w:val="none" w:sz="0" w:space="0" w:color="auto"/>
        <w:bottom w:val="none" w:sz="0" w:space="0" w:color="auto"/>
        <w:right w:val="none" w:sz="0" w:space="0" w:color="auto"/>
      </w:divBdr>
    </w:div>
    <w:div w:id="172575038">
      <w:marLeft w:val="480"/>
      <w:marRight w:val="0"/>
      <w:marTop w:val="0"/>
      <w:marBottom w:val="0"/>
      <w:divBdr>
        <w:top w:val="none" w:sz="0" w:space="0" w:color="auto"/>
        <w:left w:val="none" w:sz="0" w:space="0" w:color="auto"/>
        <w:bottom w:val="none" w:sz="0" w:space="0" w:color="auto"/>
        <w:right w:val="none" w:sz="0" w:space="0" w:color="auto"/>
      </w:divBdr>
    </w:div>
    <w:div w:id="172575068">
      <w:marLeft w:val="480"/>
      <w:marRight w:val="0"/>
      <w:marTop w:val="0"/>
      <w:marBottom w:val="0"/>
      <w:divBdr>
        <w:top w:val="none" w:sz="0" w:space="0" w:color="auto"/>
        <w:left w:val="none" w:sz="0" w:space="0" w:color="auto"/>
        <w:bottom w:val="none" w:sz="0" w:space="0" w:color="auto"/>
        <w:right w:val="none" w:sz="0" w:space="0" w:color="auto"/>
      </w:divBdr>
    </w:div>
    <w:div w:id="172578199">
      <w:marLeft w:val="480"/>
      <w:marRight w:val="0"/>
      <w:marTop w:val="0"/>
      <w:marBottom w:val="0"/>
      <w:divBdr>
        <w:top w:val="none" w:sz="0" w:space="0" w:color="auto"/>
        <w:left w:val="none" w:sz="0" w:space="0" w:color="auto"/>
        <w:bottom w:val="none" w:sz="0" w:space="0" w:color="auto"/>
        <w:right w:val="none" w:sz="0" w:space="0" w:color="auto"/>
      </w:divBdr>
    </w:div>
    <w:div w:id="172647473">
      <w:marLeft w:val="480"/>
      <w:marRight w:val="0"/>
      <w:marTop w:val="0"/>
      <w:marBottom w:val="0"/>
      <w:divBdr>
        <w:top w:val="none" w:sz="0" w:space="0" w:color="auto"/>
        <w:left w:val="none" w:sz="0" w:space="0" w:color="auto"/>
        <w:bottom w:val="none" w:sz="0" w:space="0" w:color="auto"/>
        <w:right w:val="none" w:sz="0" w:space="0" w:color="auto"/>
      </w:divBdr>
    </w:div>
    <w:div w:id="172649627">
      <w:marLeft w:val="480"/>
      <w:marRight w:val="0"/>
      <w:marTop w:val="0"/>
      <w:marBottom w:val="0"/>
      <w:divBdr>
        <w:top w:val="none" w:sz="0" w:space="0" w:color="auto"/>
        <w:left w:val="none" w:sz="0" w:space="0" w:color="auto"/>
        <w:bottom w:val="none" w:sz="0" w:space="0" w:color="auto"/>
        <w:right w:val="none" w:sz="0" w:space="0" w:color="auto"/>
      </w:divBdr>
    </w:div>
    <w:div w:id="172693889">
      <w:marLeft w:val="640"/>
      <w:marRight w:val="0"/>
      <w:marTop w:val="0"/>
      <w:marBottom w:val="0"/>
      <w:divBdr>
        <w:top w:val="none" w:sz="0" w:space="0" w:color="auto"/>
        <w:left w:val="none" w:sz="0" w:space="0" w:color="auto"/>
        <w:bottom w:val="none" w:sz="0" w:space="0" w:color="auto"/>
        <w:right w:val="none" w:sz="0" w:space="0" w:color="auto"/>
      </w:divBdr>
    </w:div>
    <w:div w:id="172694008">
      <w:marLeft w:val="480"/>
      <w:marRight w:val="0"/>
      <w:marTop w:val="0"/>
      <w:marBottom w:val="0"/>
      <w:divBdr>
        <w:top w:val="none" w:sz="0" w:space="0" w:color="auto"/>
        <w:left w:val="none" w:sz="0" w:space="0" w:color="auto"/>
        <w:bottom w:val="none" w:sz="0" w:space="0" w:color="auto"/>
        <w:right w:val="none" w:sz="0" w:space="0" w:color="auto"/>
      </w:divBdr>
    </w:div>
    <w:div w:id="172770826">
      <w:marLeft w:val="480"/>
      <w:marRight w:val="0"/>
      <w:marTop w:val="0"/>
      <w:marBottom w:val="0"/>
      <w:divBdr>
        <w:top w:val="none" w:sz="0" w:space="0" w:color="auto"/>
        <w:left w:val="none" w:sz="0" w:space="0" w:color="auto"/>
        <w:bottom w:val="none" w:sz="0" w:space="0" w:color="auto"/>
        <w:right w:val="none" w:sz="0" w:space="0" w:color="auto"/>
      </w:divBdr>
    </w:div>
    <w:div w:id="172837761">
      <w:marLeft w:val="480"/>
      <w:marRight w:val="0"/>
      <w:marTop w:val="0"/>
      <w:marBottom w:val="0"/>
      <w:divBdr>
        <w:top w:val="none" w:sz="0" w:space="0" w:color="auto"/>
        <w:left w:val="none" w:sz="0" w:space="0" w:color="auto"/>
        <w:bottom w:val="none" w:sz="0" w:space="0" w:color="auto"/>
        <w:right w:val="none" w:sz="0" w:space="0" w:color="auto"/>
      </w:divBdr>
    </w:div>
    <w:div w:id="172840847">
      <w:bodyDiv w:val="1"/>
      <w:marLeft w:val="0"/>
      <w:marRight w:val="0"/>
      <w:marTop w:val="0"/>
      <w:marBottom w:val="0"/>
      <w:divBdr>
        <w:top w:val="none" w:sz="0" w:space="0" w:color="auto"/>
        <w:left w:val="none" w:sz="0" w:space="0" w:color="auto"/>
        <w:bottom w:val="none" w:sz="0" w:space="0" w:color="auto"/>
        <w:right w:val="none" w:sz="0" w:space="0" w:color="auto"/>
      </w:divBdr>
    </w:div>
    <w:div w:id="172842720">
      <w:marLeft w:val="480"/>
      <w:marRight w:val="0"/>
      <w:marTop w:val="0"/>
      <w:marBottom w:val="0"/>
      <w:divBdr>
        <w:top w:val="none" w:sz="0" w:space="0" w:color="auto"/>
        <w:left w:val="none" w:sz="0" w:space="0" w:color="auto"/>
        <w:bottom w:val="none" w:sz="0" w:space="0" w:color="auto"/>
        <w:right w:val="none" w:sz="0" w:space="0" w:color="auto"/>
      </w:divBdr>
    </w:div>
    <w:div w:id="172845473">
      <w:marLeft w:val="480"/>
      <w:marRight w:val="0"/>
      <w:marTop w:val="0"/>
      <w:marBottom w:val="0"/>
      <w:divBdr>
        <w:top w:val="none" w:sz="0" w:space="0" w:color="auto"/>
        <w:left w:val="none" w:sz="0" w:space="0" w:color="auto"/>
        <w:bottom w:val="none" w:sz="0" w:space="0" w:color="auto"/>
        <w:right w:val="none" w:sz="0" w:space="0" w:color="auto"/>
      </w:divBdr>
    </w:div>
    <w:div w:id="172846143">
      <w:marLeft w:val="480"/>
      <w:marRight w:val="0"/>
      <w:marTop w:val="0"/>
      <w:marBottom w:val="0"/>
      <w:divBdr>
        <w:top w:val="none" w:sz="0" w:space="0" w:color="auto"/>
        <w:left w:val="none" w:sz="0" w:space="0" w:color="auto"/>
        <w:bottom w:val="none" w:sz="0" w:space="0" w:color="auto"/>
        <w:right w:val="none" w:sz="0" w:space="0" w:color="auto"/>
      </w:divBdr>
    </w:div>
    <w:div w:id="172956859">
      <w:marLeft w:val="480"/>
      <w:marRight w:val="0"/>
      <w:marTop w:val="0"/>
      <w:marBottom w:val="0"/>
      <w:divBdr>
        <w:top w:val="none" w:sz="0" w:space="0" w:color="auto"/>
        <w:left w:val="none" w:sz="0" w:space="0" w:color="auto"/>
        <w:bottom w:val="none" w:sz="0" w:space="0" w:color="auto"/>
        <w:right w:val="none" w:sz="0" w:space="0" w:color="auto"/>
      </w:divBdr>
    </w:div>
    <w:div w:id="172958244">
      <w:marLeft w:val="480"/>
      <w:marRight w:val="0"/>
      <w:marTop w:val="0"/>
      <w:marBottom w:val="0"/>
      <w:divBdr>
        <w:top w:val="none" w:sz="0" w:space="0" w:color="auto"/>
        <w:left w:val="none" w:sz="0" w:space="0" w:color="auto"/>
        <w:bottom w:val="none" w:sz="0" w:space="0" w:color="auto"/>
        <w:right w:val="none" w:sz="0" w:space="0" w:color="auto"/>
      </w:divBdr>
    </w:div>
    <w:div w:id="172958707">
      <w:marLeft w:val="640"/>
      <w:marRight w:val="0"/>
      <w:marTop w:val="0"/>
      <w:marBottom w:val="0"/>
      <w:divBdr>
        <w:top w:val="none" w:sz="0" w:space="0" w:color="auto"/>
        <w:left w:val="none" w:sz="0" w:space="0" w:color="auto"/>
        <w:bottom w:val="none" w:sz="0" w:space="0" w:color="auto"/>
        <w:right w:val="none" w:sz="0" w:space="0" w:color="auto"/>
      </w:divBdr>
    </w:div>
    <w:div w:id="173032630">
      <w:marLeft w:val="480"/>
      <w:marRight w:val="0"/>
      <w:marTop w:val="0"/>
      <w:marBottom w:val="0"/>
      <w:divBdr>
        <w:top w:val="none" w:sz="0" w:space="0" w:color="auto"/>
        <w:left w:val="none" w:sz="0" w:space="0" w:color="auto"/>
        <w:bottom w:val="none" w:sz="0" w:space="0" w:color="auto"/>
        <w:right w:val="none" w:sz="0" w:space="0" w:color="auto"/>
      </w:divBdr>
    </w:div>
    <w:div w:id="173035367">
      <w:marLeft w:val="480"/>
      <w:marRight w:val="0"/>
      <w:marTop w:val="0"/>
      <w:marBottom w:val="0"/>
      <w:divBdr>
        <w:top w:val="none" w:sz="0" w:space="0" w:color="auto"/>
        <w:left w:val="none" w:sz="0" w:space="0" w:color="auto"/>
        <w:bottom w:val="none" w:sz="0" w:space="0" w:color="auto"/>
        <w:right w:val="none" w:sz="0" w:space="0" w:color="auto"/>
      </w:divBdr>
    </w:div>
    <w:div w:id="173081851">
      <w:marLeft w:val="480"/>
      <w:marRight w:val="0"/>
      <w:marTop w:val="0"/>
      <w:marBottom w:val="0"/>
      <w:divBdr>
        <w:top w:val="none" w:sz="0" w:space="0" w:color="auto"/>
        <w:left w:val="none" w:sz="0" w:space="0" w:color="auto"/>
        <w:bottom w:val="none" w:sz="0" w:space="0" w:color="auto"/>
        <w:right w:val="none" w:sz="0" w:space="0" w:color="auto"/>
      </w:divBdr>
    </w:div>
    <w:div w:id="173082936">
      <w:marLeft w:val="480"/>
      <w:marRight w:val="0"/>
      <w:marTop w:val="0"/>
      <w:marBottom w:val="0"/>
      <w:divBdr>
        <w:top w:val="none" w:sz="0" w:space="0" w:color="auto"/>
        <w:left w:val="none" w:sz="0" w:space="0" w:color="auto"/>
        <w:bottom w:val="none" w:sz="0" w:space="0" w:color="auto"/>
        <w:right w:val="none" w:sz="0" w:space="0" w:color="auto"/>
      </w:divBdr>
    </w:div>
    <w:div w:id="173112613">
      <w:marLeft w:val="0"/>
      <w:marRight w:val="0"/>
      <w:marTop w:val="0"/>
      <w:marBottom w:val="0"/>
      <w:divBdr>
        <w:top w:val="none" w:sz="0" w:space="0" w:color="auto"/>
        <w:left w:val="none" w:sz="0" w:space="0" w:color="auto"/>
        <w:bottom w:val="none" w:sz="0" w:space="0" w:color="auto"/>
        <w:right w:val="none" w:sz="0" w:space="0" w:color="auto"/>
      </w:divBdr>
    </w:div>
    <w:div w:id="173150709">
      <w:marLeft w:val="480"/>
      <w:marRight w:val="0"/>
      <w:marTop w:val="0"/>
      <w:marBottom w:val="0"/>
      <w:divBdr>
        <w:top w:val="none" w:sz="0" w:space="0" w:color="auto"/>
        <w:left w:val="none" w:sz="0" w:space="0" w:color="auto"/>
        <w:bottom w:val="none" w:sz="0" w:space="0" w:color="auto"/>
        <w:right w:val="none" w:sz="0" w:space="0" w:color="auto"/>
      </w:divBdr>
    </w:div>
    <w:div w:id="173156459">
      <w:marLeft w:val="480"/>
      <w:marRight w:val="0"/>
      <w:marTop w:val="0"/>
      <w:marBottom w:val="0"/>
      <w:divBdr>
        <w:top w:val="none" w:sz="0" w:space="0" w:color="auto"/>
        <w:left w:val="none" w:sz="0" w:space="0" w:color="auto"/>
        <w:bottom w:val="none" w:sz="0" w:space="0" w:color="auto"/>
        <w:right w:val="none" w:sz="0" w:space="0" w:color="auto"/>
      </w:divBdr>
    </w:div>
    <w:div w:id="173157974">
      <w:marLeft w:val="480"/>
      <w:marRight w:val="0"/>
      <w:marTop w:val="0"/>
      <w:marBottom w:val="0"/>
      <w:divBdr>
        <w:top w:val="none" w:sz="0" w:space="0" w:color="auto"/>
        <w:left w:val="none" w:sz="0" w:space="0" w:color="auto"/>
        <w:bottom w:val="none" w:sz="0" w:space="0" w:color="auto"/>
        <w:right w:val="none" w:sz="0" w:space="0" w:color="auto"/>
      </w:divBdr>
    </w:div>
    <w:div w:id="173227618">
      <w:marLeft w:val="480"/>
      <w:marRight w:val="0"/>
      <w:marTop w:val="0"/>
      <w:marBottom w:val="0"/>
      <w:divBdr>
        <w:top w:val="none" w:sz="0" w:space="0" w:color="auto"/>
        <w:left w:val="none" w:sz="0" w:space="0" w:color="auto"/>
        <w:bottom w:val="none" w:sz="0" w:space="0" w:color="auto"/>
        <w:right w:val="none" w:sz="0" w:space="0" w:color="auto"/>
      </w:divBdr>
    </w:div>
    <w:div w:id="173302268">
      <w:marLeft w:val="480"/>
      <w:marRight w:val="0"/>
      <w:marTop w:val="0"/>
      <w:marBottom w:val="0"/>
      <w:divBdr>
        <w:top w:val="none" w:sz="0" w:space="0" w:color="auto"/>
        <w:left w:val="none" w:sz="0" w:space="0" w:color="auto"/>
        <w:bottom w:val="none" w:sz="0" w:space="0" w:color="auto"/>
        <w:right w:val="none" w:sz="0" w:space="0" w:color="auto"/>
      </w:divBdr>
    </w:div>
    <w:div w:id="173304064">
      <w:marLeft w:val="480"/>
      <w:marRight w:val="0"/>
      <w:marTop w:val="0"/>
      <w:marBottom w:val="0"/>
      <w:divBdr>
        <w:top w:val="none" w:sz="0" w:space="0" w:color="auto"/>
        <w:left w:val="none" w:sz="0" w:space="0" w:color="auto"/>
        <w:bottom w:val="none" w:sz="0" w:space="0" w:color="auto"/>
        <w:right w:val="none" w:sz="0" w:space="0" w:color="auto"/>
      </w:divBdr>
    </w:div>
    <w:div w:id="173351638">
      <w:marLeft w:val="480"/>
      <w:marRight w:val="0"/>
      <w:marTop w:val="0"/>
      <w:marBottom w:val="0"/>
      <w:divBdr>
        <w:top w:val="none" w:sz="0" w:space="0" w:color="auto"/>
        <w:left w:val="none" w:sz="0" w:space="0" w:color="auto"/>
        <w:bottom w:val="none" w:sz="0" w:space="0" w:color="auto"/>
        <w:right w:val="none" w:sz="0" w:space="0" w:color="auto"/>
      </w:divBdr>
    </w:div>
    <w:div w:id="173495421">
      <w:marLeft w:val="480"/>
      <w:marRight w:val="0"/>
      <w:marTop w:val="0"/>
      <w:marBottom w:val="0"/>
      <w:divBdr>
        <w:top w:val="none" w:sz="0" w:space="0" w:color="auto"/>
        <w:left w:val="none" w:sz="0" w:space="0" w:color="auto"/>
        <w:bottom w:val="none" w:sz="0" w:space="0" w:color="auto"/>
        <w:right w:val="none" w:sz="0" w:space="0" w:color="auto"/>
      </w:divBdr>
    </w:div>
    <w:div w:id="173500629">
      <w:marLeft w:val="640"/>
      <w:marRight w:val="0"/>
      <w:marTop w:val="0"/>
      <w:marBottom w:val="0"/>
      <w:divBdr>
        <w:top w:val="none" w:sz="0" w:space="0" w:color="auto"/>
        <w:left w:val="none" w:sz="0" w:space="0" w:color="auto"/>
        <w:bottom w:val="none" w:sz="0" w:space="0" w:color="auto"/>
        <w:right w:val="none" w:sz="0" w:space="0" w:color="auto"/>
      </w:divBdr>
    </w:div>
    <w:div w:id="173540504">
      <w:marLeft w:val="480"/>
      <w:marRight w:val="0"/>
      <w:marTop w:val="0"/>
      <w:marBottom w:val="0"/>
      <w:divBdr>
        <w:top w:val="none" w:sz="0" w:space="0" w:color="auto"/>
        <w:left w:val="none" w:sz="0" w:space="0" w:color="auto"/>
        <w:bottom w:val="none" w:sz="0" w:space="0" w:color="auto"/>
        <w:right w:val="none" w:sz="0" w:space="0" w:color="auto"/>
      </w:divBdr>
    </w:div>
    <w:div w:id="173545074">
      <w:marLeft w:val="480"/>
      <w:marRight w:val="0"/>
      <w:marTop w:val="0"/>
      <w:marBottom w:val="0"/>
      <w:divBdr>
        <w:top w:val="none" w:sz="0" w:space="0" w:color="auto"/>
        <w:left w:val="none" w:sz="0" w:space="0" w:color="auto"/>
        <w:bottom w:val="none" w:sz="0" w:space="0" w:color="auto"/>
        <w:right w:val="none" w:sz="0" w:space="0" w:color="auto"/>
      </w:divBdr>
    </w:div>
    <w:div w:id="173612022">
      <w:marLeft w:val="480"/>
      <w:marRight w:val="0"/>
      <w:marTop w:val="0"/>
      <w:marBottom w:val="0"/>
      <w:divBdr>
        <w:top w:val="none" w:sz="0" w:space="0" w:color="auto"/>
        <w:left w:val="none" w:sz="0" w:space="0" w:color="auto"/>
        <w:bottom w:val="none" w:sz="0" w:space="0" w:color="auto"/>
        <w:right w:val="none" w:sz="0" w:space="0" w:color="auto"/>
      </w:divBdr>
    </w:div>
    <w:div w:id="173687194">
      <w:marLeft w:val="480"/>
      <w:marRight w:val="0"/>
      <w:marTop w:val="0"/>
      <w:marBottom w:val="0"/>
      <w:divBdr>
        <w:top w:val="none" w:sz="0" w:space="0" w:color="auto"/>
        <w:left w:val="none" w:sz="0" w:space="0" w:color="auto"/>
        <w:bottom w:val="none" w:sz="0" w:space="0" w:color="auto"/>
        <w:right w:val="none" w:sz="0" w:space="0" w:color="auto"/>
      </w:divBdr>
    </w:div>
    <w:div w:id="173689066">
      <w:marLeft w:val="480"/>
      <w:marRight w:val="0"/>
      <w:marTop w:val="0"/>
      <w:marBottom w:val="0"/>
      <w:divBdr>
        <w:top w:val="none" w:sz="0" w:space="0" w:color="auto"/>
        <w:left w:val="none" w:sz="0" w:space="0" w:color="auto"/>
        <w:bottom w:val="none" w:sz="0" w:space="0" w:color="auto"/>
        <w:right w:val="none" w:sz="0" w:space="0" w:color="auto"/>
      </w:divBdr>
    </w:div>
    <w:div w:id="173689396">
      <w:marLeft w:val="480"/>
      <w:marRight w:val="0"/>
      <w:marTop w:val="0"/>
      <w:marBottom w:val="0"/>
      <w:divBdr>
        <w:top w:val="none" w:sz="0" w:space="0" w:color="auto"/>
        <w:left w:val="none" w:sz="0" w:space="0" w:color="auto"/>
        <w:bottom w:val="none" w:sz="0" w:space="0" w:color="auto"/>
        <w:right w:val="none" w:sz="0" w:space="0" w:color="auto"/>
      </w:divBdr>
    </w:div>
    <w:div w:id="173765622">
      <w:marLeft w:val="480"/>
      <w:marRight w:val="0"/>
      <w:marTop w:val="0"/>
      <w:marBottom w:val="0"/>
      <w:divBdr>
        <w:top w:val="none" w:sz="0" w:space="0" w:color="auto"/>
        <w:left w:val="none" w:sz="0" w:space="0" w:color="auto"/>
        <w:bottom w:val="none" w:sz="0" w:space="0" w:color="auto"/>
        <w:right w:val="none" w:sz="0" w:space="0" w:color="auto"/>
      </w:divBdr>
    </w:div>
    <w:div w:id="173810741">
      <w:marLeft w:val="480"/>
      <w:marRight w:val="0"/>
      <w:marTop w:val="0"/>
      <w:marBottom w:val="0"/>
      <w:divBdr>
        <w:top w:val="none" w:sz="0" w:space="0" w:color="auto"/>
        <w:left w:val="none" w:sz="0" w:space="0" w:color="auto"/>
        <w:bottom w:val="none" w:sz="0" w:space="0" w:color="auto"/>
        <w:right w:val="none" w:sz="0" w:space="0" w:color="auto"/>
      </w:divBdr>
    </w:div>
    <w:div w:id="173812869">
      <w:marLeft w:val="480"/>
      <w:marRight w:val="0"/>
      <w:marTop w:val="0"/>
      <w:marBottom w:val="0"/>
      <w:divBdr>
        <w:top w:val="none" w:sz="0" w:space="0" w:color="auto"/>
        <w:left w:val="none" w:sz="0" w:space="0" w:color="auto"/>
        <w:bottom w:val="none" w:sz="0" w:space="0" w:color="auto"/>
        <w:right w:val="none" w:sz="0" w:space="0" w:color="auto"/>
      </w:divBdr>
    </w:div>
    <w:div w:id="173885345">
      <w:marLeft w:val="480"/>
      <w:marRight w:val="0"/>
      <w:marTop w:val="0"/>
      <w:marBottom w:val="0"/>
      <w:divBdr>
        <w:top w:val="none" w:sz="0" w:space="0" w:color="auto"/>
        <w:left w:val="none" w:sz="0" w:space="0" w:color="auto"/>
        <w:bottom w:val="none" w:sz="0" w:space="0" w:color="auto"/>
        <w:right w:val="none" w:sz="0" w:space="0" w:color="auto"/>
      </w:divBdr>
    </w:div>
    <w:div w:id="173959137">
      <w:marLeft w:val="480"/>
      <w:marRight w:val="0"/>
      <w:marTop w:val="0"/>
      <w:marBottom w:val="0"/>
      <w:divBdr>
        <w:top w:val="none" w:sz="0" w:space="0" w:color="auto"/>
        <w:left w:val="none" w:sz="0" w:space="0" w:color="auto"/>
        <w:bottom w:val="none" w:sz="0" w:space="0" w:color="auto"/>
        <w:right w:val="none" w:sz="0" w:space="0" w:color="auto"/>
      </w:divBdr>
    </w:div>
    <w:div w:id="173960831">
      <w:marLeft w:val="480"/>
      <w:marRight w:val="0"/>
      <w:marTop w:val="0"/>
      <w:marBottom w:val="0"/>
      <w:divBdr>
        <w:top w:val="none" w:sz="0" w:space="0" w:color="auto"/>
        <w:left w:val="none" w:sz="0" w:space="0" w:color="auto"/>
        <w:bottom w:val="none" w:sz="0" w:space="0" w:color="auto"/>
        <w:right w:val="none" w:sz="0" w:space="0" w:color="auto"/>
      </w:divBdr>
    </w:div>
    <w:div w:id="174073746">
      <w:marLeft w:val="480"/>
      <w:marRight w:val="0"/>
      <w:marTop w:val="0"/>
      <w:marBottom w:val="0"/>
      <w:divBdr>
        <w:top w:val="none" w:sz="0" w:space="0" w:color="auto"/>
        <w:left w:val="none" w:sz="0" w:space="0" w:color="auto"/>
        <w:bottom w:val="none" w:sz="0" w:space="0" w:color="auto"/>
        <w:right w:val="none" w:sz="0" w:space="0" w:color="auto"/>
      </w:divBdr>
    </w:div>
    <w:div w:id="174074456">
      <w:marLeft w:val="480"/>
      <w:marRight w:val="0"/>
      <w:marTop w:val="0"/>
      <w:marBottom w:val="0"/>
      <w:divBdr>
        <w:top w:val="none" w:sz="0" w:space="0" w:color="auto"/>
        <w:left w:val="none" w:sz="0" w:space="0" w:color="auto"/>
        <w:bottom w:val="none" w:sz="0" w:space="0" w:color="auto"/>
        <w:right w:val="none" w:sz="0" w:space="0" w:color="auto"/>
      </w:divBdr>
    </w:div>
    <w:div w:id="174149921">
      <w:marLeft w:val="480"/>
      <w:marRight w:val="0"/>
      <w:marTop w:val="0"/>
      <w:marBottom w:val="0"/>
      <w:divBdr>
        <w:top w:val="none" w:sz="0" w:space="0" w:color="auto"/>
        <w:left w:val="none" w:sz="0" w:space="0" w:color="auto"/>
        <w:bottom w:val="none" w:sz="0" w:space="0" w:color="auto"/>
        <w:right w:val="none" w:sz="0" w:space="0" w:color="auto"/>
      </w:divBdr>
    </w:div>
    <w:div w:id="174155789">
      <w:marLeft w:val="480"/>
      <w:marRight w:val="0"/>
      <w:marTop w:val="0"/>
      <w:marBottom w:val="0"/>
      <w:divBdr>
        <w:top w:val="none" w:sz="0" w:space="0" w:color="auto"/>
        <w:left w:val="none" w:sz="0" w:space="0" w:color="auto"/>
        <w:bottom w:val="none" w:sz="0" w:space="0" w:color="auto"/>
        <w:right w:val="none" w:sz="0" w:space="0" w:color="auto"/>
      </w:divBdr>
    </w:div>
    <w:div w:id="174196165">
      <w:marLeft w:val="480"/>
      <w:marRight w:val="0"/>
      <w:marTop w:val="0"/>
      <w:marBottom w:val="0"/>
      <w:divBdr>
        <w:top w:val="none" w:sz="0" w:space="0" w:color="auto"/>
        <w:left w:val="none" w:sz="0" w:space="0" w:color="auto"/>
        <w:bottom w:val="none" w:sz="0" w:space="0" w:color="auto"/>
        <w:right w:val="none" w:sz="0" w:space="0" w:color="auto"/>
      </w:divBdr>
    </w:div>
    <w:div w:id="174269139">
      <w:marLeft w:val="480"/>
      <w:marRight w:val="0"/>
      <w:marTop w:val="0"/>
      <w:marBottom w:val="0"/>
      <w:divBdr>
        <w:top w:val="none" w:sz="0" w:space="0" w:color="auto"/>
        <w:left w:val="none" w:sz="0" w:space="0" w:color="auto"/>
        <w:bottom w:val="none" w:sz="0" w:space="0" w:color="auto"/>
        <w:right w:val="none" w:sz="0" w:space="0" w:color="auto"/>
      </w:divBdr>
    </w:div>
    <w:div w:id="174273810">
      <w:marLeft w:val="480"/>
      <w:marRight w:val="0"/>
      <w:marTop w:val="0"/>
      <w:marBottom w:val="0"/>
      <w:divBdr>
        <w:top w:val="none" w:sz="0" w:space="0" w:color="auto"/>
        <w:left w:val="none" w:sz="0" w:space="0" w:color="auto"/>
        <w:bottom w:val="none" w:sz="0" w:space="0" w:color="auto"/>
        <w:right w:val="none" w:sz="0" w:space="0" w:color="auto"/>
      </w:divBdr>
    </w:div>
    <w:div w:id="174350088">
      <w:marLeft w:val="480"/>
      <w:marRight w:val="0"/>
      <w:marTop w:val="0"/>
      <w:marBottom w:val="0"/>
      <w:divBdr>
        <w:top w:val="none" w:sz="0" w:space="0" w:color="auto"/>
        <w:left w:val="none" w:sz="0" w:space="0" w:color="auto"/>
        <w:bottom w:val="none" w:sz="0" w:space="0" w:color="auto"/>
        <w:right w:val="none" w:sz="0" w:space="0" w:color="auto"/>
      </w:divBdr>
    </w:div>
    <w:div w:id="174417062">
      <w:marLeft w:val="480"/>
      <w:marRight w:val="0"/>
      <w:marTop w:val="0"/>
      <w:marBottom w:val="0"/>
      <w:divBdr>
        <w:top w:val="none" w:sz="0" w:space="0" w:color="auto"/>
        <w:left w:val="none" w:sz="0" w:space="0" w:color="auto"/>
        <w:bottom w:val="none" w:sz="0" w:space="0" w:color="auto"/>
        <w:right w:val="none" w:sz="0" w:space="0" w:color="auto"/>
      </w:divBdr>
    </w:div>
    <w:div w:id="174423033">
      <w:marLeft w:val="480"/>
      <w:marRight w:val="0"/>
      <w:marTop w:val="0"/>
      <w:marBottom w:val="0"/>
      <w:divBdr>
        <w:top w:val="none" w:sz="0" w:space="0" w:color="auto"/>
        <w:left w:val="none" w:sz="0" w:space="0" w:color="auto"/>
        <w:bottom w:val="none" w:sz="0" w:space="0" w:color="auto"/>
        <w:right w:val="none" w:sz="0" w:space="0" w:color="auto"/>
      </w:divBdr>
    </w:div>
    <w:div w:id="174423082">
      <w:bodyDiv w:val="1"/>
      <w:marLeft w:val="0"/>
      <w:marRight w:val="0"/>
      <w:marTop w:val="0"/>
      <w:marBottom w:val="0"/>
      <w:divBdr>
        <w:top w:val="none" w:sz="0" w:space="0" w:color="auto"/>
        <w:left w:val="none" w:sz="0" w:space="0" w:color="auto"/>
        <w:bottom w:val="none" w:sz="0" w:space="0" w:color="auto"/>
        <w:right w:val="none" w:sz="0" w:space="0" w:color="auto"/>
      </w:divBdr>
      <w:divsChild>
        <w:div w:id="86317811">
          <w:marLeft w:val="480"/>
          <w:marRight w:val="0"/>
          <w:marTop w:val="0"/>
          <w:marBottom w:val="0"/>
          <w:divBdr>
            <w:top w:val="none" w:sz="0" w:space="0" w:color="auto"/>
            <w:left w:val="none" w:sz="0" w:space="0" w:color="auto"/>
            <w:bottom w:val="none" w:sz="0" w:space="0" w:color="auto"/>
            <w:right w:val="none" w:sz="0" w:space="0" w:color="auto"/>
          </w:divBdr>
        </w:div>
        <w:div w:id="98960297">
          <w:marLeft w:val="480"/>
          <w:marRight w:val="0"/>
          <w:marTop w:val="0"/>
          <w:marBottom w:val="0"/>
          <w:divBdr>
            <w:top w:val="none" w:sz="0" w:space="0" w:color="auto"/>
            <w:left w:val="none" w:sz="0" w:space="0" w:color="auto"/>
            <w:bottom w:val="none" w:sz="0" w:space="0" w:color="auto"/>
            <w:right w:val="none" w:sz="0" w:space="0" w:color="auto"/>
          </w:divBdr>
        </w:div>
        <w:div w:id="289898164">
          <w:marLeft w:val="480"/>
          <w:marRight w:val="0"/>
          <w:marTop w:val="0"/>
          <w:marBottom w:val="0"/>
          <w:divBdr>
            <w:top w:val="none" w:sz="0" w:space="0" w:color="auto"/>
            <w:left w:val="none" w:sz="0" w:space="0" w:color="auto"/>
            <w:bottom w:val="none" w:sz="0" w:space="0" w:color="auto"/>
            <w:right w:val="none" w:sz="0" w:space="0" w:color="auto"/>
          </w:divBdr>
        </w:div>
        <w:div w:id="452672197">
          <w:marLeft w:val="480"/>
          <w:marRight w:val="0"/>
          <w:marTop w:val="0"/>
          <w:marBottom w:val="0"/>
          <w:divBdr>
            <w:top w:val="none" w:sz="0" w:space="0" w:color="auto"/>
            <w:left w:val="none" w:sz="0" w:space="0" w:color="auto"/>
            <w:bottom w:val="none" w:sz="0" w:space="0" w:color="auto"/>
            <w:right w:val="none" w:sz="0" w:space="0" w:color="auto"/>
          </w:divBdr>
        </w:div>
        <w:div w:id="457719915">
          <w:marLeft w:val="480"/>
          <w:marRight w:val="0"/>
          <w:marTop w:val="0"/>
          <w:marBottom w:val="0"/>
          <w:divBdr>
            <w:top w:val="none" w:sz="0" w:space="0" w:color="auto"/>
            <w:left w:val="none" w:sz="0" w:space="0" w:color="auto"/>
            <w:bottom w:val="none" w:sz="0" w:space="0" w:color="auto"/>
            <w:right w:val="none" w:sz="0" w:space="0" w:color="auto"/>
          </w:divBdr>
        </w:div>
        <w:div w:id="665015452">
          <w:marLeft w:val="480"/>
          <w:marRight w:val="0"/>
          <w:marTop w:val="0"/>
          <w:marBottom w:val="0"/>
          <w:divBdr>
            <w:top w:val="none" w:sz="0" w:space="0" w:color="auto"/>
            <w:left w:val="none" w:sz="0" w:space="0" w:color="auto"/>
            <w:bottom w:val="none" w:sz="0" w:space="0" w:color="auto"/>
            <w:right w:val="none" w:sz="0" w:space="0" w:color="auto"/>
          </w:divBdr>
        </w:div>
        <w:div w:id="718936561">
          <w:marLeft w:val="480"/>
          <w:marRight w:val="0"/>
          <w:marTop w:val="0"/>
          <w:marBottom w:val="0"/>
          <w:divBdr>
            <w:top w:val="none" w:sz="0" w:space="0" w:color="auto"/>
            <w:left w:val="none" w:sz="0" w:space="0" w:color="auto"/>
            <w:bottom w:val="none" w:sz="0" w:space="0" w:color="auto"/>
            <w:right w:val="none" w:sz="0" w:space="0" w:color="auto"/>
          </w:divBdr>
        </w:div>
        <w:div w:id="788823010">
          <w:marLeft w:val="480"/>
          <w:marRight w:val="0"/>
          <w:marTop w:val="0"/>
          <w:marBottom w:val="0"/>
          <w:divBdr>
            <w:top w:val="none" w:sz="0" w:space="0" w:color="auto"/>
            <w:left w:val="none" w:sz="0" w:space="0" w:color="auto"/>
            <w:bottom w:val="none" w:sz="0" w:space="0" w:color="auto"/>
            <w:right w:val="none" w:sz="0" w:space="0" w:color="auto"/>
          </w:divBdr>
        </w:div>
        <w:div w:id="816651090">
          <w:marLeft w:val="480"/>
          <w:marRight w:val="0"/>
          <w:marTop w:val="0"/>
          <w:marBottom w:val="0"/>
          <w:divBdr>
            <w:top w:val="none" w:sz="0" w:space="0" w:color="auto"/>
            <w:left w:val="none" w:sz="0" w:space="0" w:color="auto"/>
            <w:bottom w:val="none" w:sz="0" w:space="0" w:color="auto"/>
            <w:right w:val="none" w:sz="0" w:space="0" w:color="auto"/>
          </w:divBdr>
        </w:div>
        <w:div w:id="877163932">
          <w:marLeft w:val="480"/>
          <w:marRight w:val="0"/>
          <w:marTop w:val="0"/>
          <w:marBottom w:val="0"/>
          <w:divBdr>
            <w:top w:val="none" w:sz="0" w:space="0" w:color="auto"/>
            <w:left w:val="none" w:sz="0" w:space="0" w:color="auto"/>
            <w:bottom w:val="none" w:sz="0" w:space="0" w:color="auto"/>
            <w:right w:val="none" w:sz="0" w:space="0" w:color="auto"/>
          </w:divBdr>
        </w:div>
        <w:div w:id="882712261">
          <w:marLeft w:val="480"/>
          <w:marRight w:val="0"/>
          <w:marTop w:val="0"/>
          <w:marBottom w:val="0"/>
          <w:divBdr>
            <w:top w:val="none" w:sz="0" w:space="0" w:color="auto"/>
            <w:left w:val="none" w:sz="0" w:space="0" w:color="auto"/>
            <w:bottom w:val="none" w:sz="0" w:space="0" w:color="auto"/>
            <w:right w:val="none" w:sz="0" w:space="0" w:color="auto"/>
          </w:divBdr>
        </w:div>
        <w:div w:id="932131619">
          <w:marLeft w:val="480"/>
          <w:marRight w:val="0"/>
          <w:marTop w:val="0"/>
          <w:marBottom w:val="0"/>
          <w:divBdr>
            <w:top w:val="none" w:sz="0" w:space="0" w:color="auto"/>
            <w:left w:val="none" w:sz="0" w:space="0" w:color="auto"/>
            <w:bottom w:val="none" w:sz="0" w:space="0" w:color="auto"/>
            <w:right w:val="none" w:sz="0" w:space="0" w:color="auto"/>
          </w:divBdr>
        </w:div>
        <w:div w:id="951017446">
          <w:marLeft w:val="480"/>
          <w:marRight w:val="0"/>
          <w:marTop w:val="0"/>
          <w:marBottom w:val="0"/>
          <w:divBdr>
            <w:top w:val="none" w:sz="0" w:space="0" w:color="auto"/>
            <w:left w:val="none" w:sz="0" w:space="0" w:color="auto"/>
            <w:bottom w:val="none" w:sz="0" w:space="0" w:color="auto"/>
            <w:right w:val="none" w:sz="0" w:space="0" w:color="auto"/>
          </w:divBdr>
        </w:div>
        <w:div w:id="1007248585">
          <w:marLeft w:val="480"/>
          <w:marRight w:val="0"/>
          <w:marTop w:val="0"/>
          <w:marBottom w:val="0"/>
          <w:divBdr>
            <w:top w:val="none" w:sz="0" w:space="0" w:color="auto"/>
            <w:left w:val="none" w:sz="0" w:space="0" w:color="auto"/>
            <w:bottom w:val="none" w:sz="0" w:space="0" w:color="auto"/>
            <w:right w:val="none" w:sz="0" w:space="0" w:color="auto"/>
          </w:divBdr>
        </w:div>
        <w:div w:id="1010138617">
          <w:marLeft w:val="480"/>
          <w:marRight w:val="0"/>
          <w:marTop w:val="0"/>
          <w:marBottom w:val="0"/>
          <w:divBdr>
            <w:top w:val="none" w:sz="0" w:space="0" w:color="auto"/>
            <w:left w:val="none" w:sz="0" w:space="0" w:color="auto"/>
            <w:bottom w:val="none" w:sz="0" w:space="0" w:color="auto"/>
            <w:right w:val="none" w:sz="0" w:space="0" w:color="auto"/>
          </w:divBdr>
        </w:div>
        <w:div w:id="1017197165">
          <w:marLeft w:val="480"/>
          <w:marRight w:val="0"/>
          <w:marTop w:val="0"/>
          <w:marBottom w:val="0"/>
          <w:divBdr>
            <w:top w:val="none" w:sz="0" w:space="0" w:color="auto"/>
            <w:left w:val="none" w:sz="0" w:space="0" w:color="auto"/>
            <w:bottom w:val="none" w:sz="0" w:space="0" w:color="auto"/>
            <w:right w:val="none" w:sz="0" w:space="0" w:color="auto"/>
          </w:divBdr>
        </w:div>
        <w:div w:id="1056465360">
          <w:marLeft w:val="480"/>
          <w:marRight w:val="0"/>
          <w:marTop w:val="0"/>
          <w:marBottom w:val="0"/>
          <w:divBdr>
            <w:top w:val="none" w:sz="0" w:space="0" w:color="auto"/>
            <w:left w:val="none" w:sz="0" w:space="0" w:color="auto"/>
            <w:bottom w:val="none" w:sz="0" w:space="0" w:color="auto"/>
            <w:right w:val="none" w:sz="0" w:space="0" w:color="auto"/>
          </w:divBdr>
        </w:div>
        <w:div w:id="1118839759">
          <w:marLeft w:val="480"/>
          <w:marRight w:val="0"/>
          <w:marTop w:val="0"/>
          <w:marBottom w:val="0"/>
          <w:divBdr>
            <w:top w:val="none" w:sz="0" w:space="0" w:color="auto"/>
            <w:left w:val="none" w:sz="0" w:space="0" w:color="auto"/>
            <w:bottom w:val="none" w:sz="0" w:space="0" w:color="auto"/>
            <w:right w:val="none" w:sz="0" w:space="0" w:color="auto"/>
          </w:divBdr>
        </w:div>
        <w:div w:id="1284845063">
          <w:marLeft w:val="480"/>
          <w:marRight w:val="0"/>
          <w:marTop w:val="0"/>
          <w:marBottom w:val="0"/>
          <w:divBdr>
            <w:top w:val="none" w:sz="0" w:space="0" w:color="auto"/>
            <w:left w:val="none" w:sz="0" w:space="0" w:color="auto"/>
            <w:bottom w:val="none" w:sz="0" w:space="0" w:color="auto"/>
            <w:right w:val="none" w:sz="0" w:space="0" w:color="auto"/>
          </w:divBdr>
        </w:div>
        <w:div w:id="1343361268">
          <w:marLeft w:val="480"/>
          <w:marRight w:val="0"/>
          <w:marTop w:val="0"/>
          <w:marBottom w:val="0"/>
          <w:divBdr>
            <w:top w:val="none" w:sz="0" w:space="0" w:color="auto"/>
            <w:left w:val="none" w:sz="0" w:space="0" w:color="auto"/>
            <w:bottom w:val="none" w:sz="0" w:space="0" w:color="auto"/>
            <w:right w:val="none" w:sz="0" w:space="0" w:color="auto"/>
          </w:divBdr>
        </w:div>
      </w:divsChild>
    </w:div>
    <w:div w:id="174423085">
      <w:marLeft w:val="480"/>
      <w:marRight w:val="0"/>
      <w:marTop w:val="0"/>
      <w:marBottom w:val="0"/>
      <w:divBdr>
        <w:top w:val="none" w:sz="0" w:space="0" w:color="auto"/>
        <w:left w:val="none" w:sz="0" w:space="0" w:color="auto"/>
        <w:bottom w:val="none" w:sz="0" w:space="0" w:color="auto"/>
        <w:right w:val="none" w:sz="0" w:space="0" w:color="auto"/>
      </w:divBdr>
    </w:div>
    <w:div w:id="174464443">
      <w:marLeft w:val="480"/>
      <w:marRight w:val="0"/>
      <w:marTop w:val="0"/>
      <w:marBottom w:val="0"/>
      <w:divBdr>
        <w:top w:val="none" w:sz="0" w:space="0" w:color="auto"/>
        <w:left w:val="none" w:sz="0" w:space="0" w:color="auto"/>
        <w:bottom w:val="none" w:sz="0" w:space="0" w:color="auto"/>
        <w:right w:val="none" w:sz="0" w:space="0" w:color="auto"/>
      </w:divBdr>
    </w:div>
    <w:div w:id="174540063">
      <w:marLeft w:val="480"/>
      <w:marRight w:val="0"/>
      <w:marTop w:val="0"/>
      <w:marBottom w:val="0"/>
      <w:divBdr>
        <w:top w:val="none" w:sz="0" w:space="0" w:color="auto"/>
        <w:left w:val="none" w:sz="0" w:space="0" w:color="auto"/>
        <w:bottom w:val="none" w:sz="0" w:space="0" w:color="auto"/>
        <w:right w:val="none" w:sz="0" w:space="0" w:color="auto"/>
      </w:divBdr>
    </w:div>
    <w:div w:id="174540182">
      <w:marLeft w:val="480"/>
      <w:marRight w:val="0"/>
      <w:marTop w:val="0"/>
      <w:marBottom w:val="0"/>
      <w:divBdr>
        <w:top w:val="none" w:sz="0" w:space="0" w:color="auto"/>
        <w:left w:val="none" w:sz="0" w:space="0" w:color="auto"/>
        <w:bottom w:val="none" w:sz="0" w:space="0" w:color="auto"/>
        <w:right w:val="none" w:sz="0" w:space="0" w:color="auto"/>
      </w:divBdr>
    </w:div>
    <w:div w:id="174613592">
      <w:marLeft w:val="480"/>
      <w:marRight w:val="0"/>
      <w:marTop w:val="0"/>
      <w:marBottom w:val="0"/>
      <w:divBdr>
        <w:top w:val="none" w:sz="0" w:space="0" w:color="auto"/>
        <w:left w:val="none" w:sz="0" w:space="0" w:color="auto"/>
        <w:bottom w:val="none" w:sz="0" w:space="0" w:color="auto"/>
        <w:right w:val="none" w:sz="0" w:space="0" w:color="auto"/>
      </w:divBdr>
    </w:div>
    <w:div w:id="174617775">
      <w:marLeft w:val="480"/>
      <w:marRight w:val="0"/>
      <w:marTop w:val="0"/>
      <w:marBottom w:val="0"/>
      <w:divBdr>
        <w:top w:val="none" w:sz="0" w:space="0" w:color="auto"/>
        <w:left w:val="none" w:sz="0" w:space="0" w:color="auto"/>
        <w:bottom w:val="none" w:sz="0" w:space="0" w:color="auto"/>
        <w:right w:val="none" w:sz="0" w:space="0" w:color="auto"/>
      </w:divBdr>
    </w:div>
    <w:div w:id="174660965">
      <w:marLeft w:val="480"/>
      <w:marRight w:val="0"/>
      <w:marTop w:val="0"/>
      <w:marBottom w:val="0"/>
      <w:divBdr>
        <w:top w:val="none" w:sz="0" w:space="0" w:color="auto"/>
        <w:left w:val="none" w:sz="0" w:space="0" w:color="auto"/>
        <w:bottom w:val="none" w:sz="0" w:space="0" w:color="auto"/>
        <w:right w:val="none" w:sz="0" w:space="0" w:color="auto"/>
      </w:divBdr>
    </w:div>
    <w:div w:id="174731622">
      <w:marLeft w:val="480"/>
      <w:marRight w:val="0"/>
      <w:marTop w:val="0"/>
      <w:marBottom w:val="0"/>
      <w:divBdr>
        <w:top w:val="none" w:sz="0" w:space="0" w:color="auto"/>
        <w:left w:val="none" w:sz="0" w:space="0" w:color="auto"/>
        <w:bottom w:val="none" w:sz="0" w:space="0" w:color="auto"/>
        <w:right w:val="none" w:sz="0" w:space="0" w:color="auto"/>
      </w:divBdr>
    </w:div>
    <w:div w:id="174733357">
      <w:marLeft w:val="480"/>
      <w:marRight w:val="0"/>
      <w:marTop w:val="0"/>
      <w:marBottom w:val="0"/>
      <w:divBdr>
        <w:top w:val="none" w:sz="0" w:space="0" w:color="auto"/>
        <w:left w:val="none" w:sz="0" w:space="0" w:color="auto"/>
        <w:bottom w:val="none" w:sz="0" w:space="0" w:color="auto"/>
        <w:right w:val="none" w:sz="0" w:space="0" w:color="auto"/>
      </w:divBdr>
    </w:div>
    <w:div w:id="174806513">
      <w:marLeft w:val="480"/>
      <w:marRight w:val="0"/>
      <w:marTop w:val="0"/>
      <w:marBottom w:val="0"/>
      <w:divBdr>
        <w:top w:val="none" w:sz="0" w:space="0" w:color="auto"/>
        <w:left w:val="none" w:sz="0" w:space="0" w:color="auto"/>
        <w:bottom w:val="none" w:sz="0" w:space="0" w:color="auto"/>
        <w:right w:val="none" w:sz="0" w:space="0" w:color="auto"/>
      </w:divBdr>
    </w:div>
    <w:div w:id="174807879">
      <w:marLeft w:val="480"/>
      <w:marRight w:val="0"/>
      <w:marTop w:val="0"/>
      <w:marBottom w:val="0"/>
      <w:divBdr>
        <w:top w:val="none" w:sz="0" w:space="0" w:color="auto"/>
        <w:left w:val="none" w:sz="0" w:space="0" w:color="auto"/>
        <w:bottom w:val="none" w:sz="0" w:space="0" w:color="auto"/>
        <w:right w:val="none" w:sz="0" w:space="0" w:color="auto"/>
      </w:divBdr>
    </w:div>
    <w:div w:id="174811068">
      <w:marLeft w:val="480"/>
      <w:marRight w:val="0"/>
      <w:marTop w:val="0"/>
      <w:marBottom w:val="0"/>
      <w:divBdr>
        <w:top w:val="none" w:sz="0" w:space="0" w:color="auto"/>
        <w:left w:val="none" w:sz="0" w:space="0" w:color="auto"/>
        <w:bottom w:val="none" w:sz="0" w:space="0" w:color="auto"/>
        <w:right w:val="none" w:sz="0" w:space="0" w:color="auto"/>
      </w:divBdr>
    </w:div>
    <w:div w:id="174850226">
      <w:marLeft w:val="480"/>
      <w:marRight w:val="0"/>
      <w:marTop w:val="0"/>
      <w:marBottom w:val="0"/>
      <w:divBdr>
        <w:top w:val="none" w:sz="0" w:space="0" w:color="auto"/>
        <w:left w:val="none" w:sz="0" w:space="0" w:color="auto"/>
        <w:bottom w:val="none" w:sz="0" w:space="0" w:color="auto"/>
        <w:right w:val="none" w:sz="0" w:space="0" w:color="auto"/>
      </w:divBdr>
    </w:div>
    <w:div w:id="174879283">
      <w:marLeft w:val="640"/>
      <w:marRight w:val="0"/>
      <w:marTop w:val="0"/>
      <w:marBottom w:val="0"/>
      <w:divBdr>
        <w:top w:val="none" w:sz="0" w:space="0" w:color="auto"/>
        <w:left w:val="none" w:sz="0" w:space="0" w:color="auto"/>
        <w:bottom w:val="none" w:sz="0" w:space="0" w:color="auto"/>
        <w:right w:val="none" w:sz="0" w:space="0" w:color="auto"/>
      </w:divBdr>
    </w:div>
    <w:div w:id="174925288">
      <w:marLeft w:val="480"/>
      <w:marRight w:val="0"/>
      <w:marTop w:val="0"/>
      <w:marBottom w:val="0"/>
      <w:divBdr>
        <w:top w:val="none" w:sz="0" w:space="0" w:color="auto"/>
        <w:left w:val="none" w:sz="0" w:space="0" w:color="auto"/>
        <w:bottom w:val="none" w:sz="0" w:space="0" w:color="auto"/>
        <w:right w:val="none" w:sz="0" w:space="0" w:color="auto"/>
      </w:divBdr>
    </w:div>
    <w:div w:id="174929826">
      <w:marLeft w:val="480"/>
      <w:marRight w:val="0"/>
      <w:marTop w:val="0"/>
      <w:marBottom w:val="0"/>
      <w:divBdr>
        <w:top w:val="none" w:sz="0" w:space="0" w:color="auto"/>
        <w:left w:val="none" w:sz="0" w:space="0" w:color="auto"/>
        <w:bottom w:val="none" w:sz="0" w:space="0" w:color="auto"/>
        <w:right w:val="none" w:sz="0" w:space="0" w:color="auto"/>
      </w:divBdr>
    </w:div>
    <w:div w:id="174998513">
      <w:marLeft w:val="480"/>
      <w:marRight w:val="0"/>
      <w:marTop w:val="0"/>
      <w:marBottom w:val="0"/>
      <w:divBdr>
        <w:top w:val="none" w:sz="0" w:space="0" w:color="auto"/>
        <w:left w:val="none" w:sz="0" w:space="0" w:color="auto"/>
        <w:bottom w:val="none" w:sz="0" w:space="0" w:color="auto"/>
        <w:right w:val="none" w:sz="0" w:space="0" w:color="auto"/>
      </w:divBdr>
    </w:div>
    <w:div w:id="175000447">
      <w:marLeft w:val="480"/>
      <w:marRight w:val="0"/>
      <w:marTop w:val="0"/>
      <w:marBottom w:val="0"/>
      <w:divBdr>
        <w:top w:val="none" w:sz="0" w:space="0" w:color="auto"/>
        <w:left w:val="none" w:sz="0" w:space="0" w:color="auto"/>
        <w:bottom w:val="none" w:sz="0" w:space="0" w:color="auto"/>
        <w:right w:val="none" w:sz="0" w:space="0" w:color="auto"/>
      </w:divBdr>
    </w:div>
    <w:div w:id="175002313">
      <w:marLeft w:val="480"/>
      <w:marRight w:val="0"/>
      <w:marTop w:val="0"/>
      <w:marBottom w:val="0"/>
      <w:divBdr>
        <w:top w:val="none" w:sz="0" w:space="0" w:color="auto"/>
        <w:left w:val="none" w:sz="0" w:space="0" w:color="auto"/>
        <w:bottom w:val="none" w:sz="0" w:space="0" w:color="auto"/>
        <w:right w:val="none" w:sz="0" w:space="0" w:color="auto"/>
      </w:divBdr>
    </w:div>
    <w:div w:id="175002664">
      <w:marLeft w:val="480"/>
      <w:marRight w:val="0"/>
      <w:marTop w:val="0"/>
      <w:marBottom w:val="0"/>
      <w:divBdr>
        <w:top w:val="none" w:sz="0" w:space="0" w:color="auto"/>
        <w:left w:val="none" w:sz="0" w:space="0" w:color="auto"/>
        <w:bottom w:val="none" w:sz="0" w:space="0" w:color="auto"/>
        <w:right w:val="none" w:sz="0" w:space="0" w:color="auto"/>
      </w:divBdr>
    </w:div>
    <w:div w:id="175073085">
      <w:marLeft w:val="480"/>
      <w:marRight w:val="0"/>
      <w:marTop w:val="0"/>
      <w:marBottom w:val="0"/>
      <w:divBdr>
        <w:top w:val="none" w:sz="0" w:space="0" w:color="auto"/>
        <w:left w:val="none" w:sz="0" w:space="0" w:color="auto"/>
        <w:bottom w:val="none" w:sz="0" w:space="0" w:color="auto"/>
        <w:right w:val="none" w:sz="0" w:space="0" w:color="auto"/>
      </w:divBdr>
    </w:div>
    <w:div w:id="175192358">
      <w:marLeft w:val="480"/>
      <w:marRight w:val="0"/>
      <w:marTop w:val="0"/>
      <w:marBottom w:val="0"/>
      <w:divBdr>
        <w:top w:val="none" w:sz="0" w:space="0" w:color="auto"/>
        <w:left w:val="none" w:sz="0" w:space="0" w:color="auto"/>
        <w:bottom w:val="none" w:sz="0" w:space="0" w:color="auto"/>
        <w:right w:val="none" w:sz="0" w:space="0" w:color="auto"/>
      </w:divBdr>
    </w:div>
    <w:div w:id="175266097">
      <w:marLeft w:val="480"/>
      <w:marRight w:val="0"/>
      <w:marTop w:val="0"/>
      <w:marBottom w:val="0"/>
      <w:divBdr>
        <w:top w:val="none" w:sz="0" w:space="0" w:color="auto"/>
        <w:left w:val="none" w:sz="0" w:space="0" w:color="auto"/>
        <w:bottom w:val="none" w:sz="0" w:space="0" w:color="auto"/>
        <w:right w:val="none" w:sz="0" w:space="0" w:color="auto"/>
      </w:divBdr>
    </w:div>
    <w:div w:id="175309366">
      <w:marLeft w:val="480"/>
      <w:marRight w:val="0"/>
      <w:marTop w:val="0"/>
      <w:marBottom w:val="0"/>
      <w:divBdr>
        <w:top w:val="none" w:sz="0" w:space="0" w:color="auto"/>
        <w:left w:val="none" w:sz="0" w:space="0" w:color="auto"/>
        <w:bottom w:val="none" w:sz="0" w:space="0" w:color="auto"/>
        <w:right w:val="none" w:sz="0" w:space="0" w:color="auto"/>
      </w:divBdr>
    </w:div>
    <w:div w:id="175311086">
      <w:marLeft w:val="480"/>
      <w:marRight w:val="0"/>
      <w:marTop w:val="0"/>
      <w:marBottom w:val="0"/>
      <w:divBdr>
        <w:top w:val="none" w:sz="0" w:space="0" w:color="auto"/>
        <w:left w:val="none" w:sz="0" w:space="0" w:color="auto"/>
        <w:bottom w:val="none" w:sz="0" w:space="0" w:color="auto"/>
        <w:right w:val="none" w:sz="0" w:space="0" w:color="auto"/>
      </w:divBdr>
    </w:div>
    <w:div w:id="175311177">
      <w:marLeft w:val="480"/>
      <w:marRight w:val="0"/>
      <w:marTop w:val="0"/>
      <w:marBottom w:val="0"/>
      <w:divBdr>
        <w:top w:val="none" w:sz="0" w:space="0" w:color="auto"/>
        <w:left w:val="none" w:sz="0" w:space="0" w:color="auto"/>
        <w:bottom w:val="none" w:sz="0" w:space="0" w:color="auto"/>
        <w:right w:val="none" w:sz="0" w:space="0" w:color="auto"/>
      </w:divBdr>
    </w:div>
    <w:div w:id="175316702">
      <w:marLeft w:val="480"/>
      <w:marRight w:val="0"/>
      <w:marTop w:val="0"/>
      <w:marBottom w:val="0"/>
      <w:divBdr>
        <w:top w:val="none" w:sz="0" w:space="0" w:color="auto"/>
        <w:left w:val="none" w:sz="0" w:space="0" w:color="auto"/>
        <w:bottom w:val="none" w:sz="0" w:space="0" w:color="auto"/>
        <w:right w:val="none" w:sz="0" w:space="0" w:color="auto"/>
      </w:divBdr>
    </w:div>
    <w:div w:id="175340747">
      <w:marLeft w:val="480"/>
      <w:marRight w:val="0"/>
      <w:marTop w:val="0"/>
      <w:marBottom w:val="0"/>
      <w:divBdr>
        <w:top w:val="none" w:sz="0" w:space="0" w:color="auto"/>
        <w:left w:val="none" w:sz="0" w:space="0" w:color="auto"/>
        <w:bottom w:val="none" w:sz="0" w:space="0" w:color="auto"/>
        <w:right w:val="none" w:sz="0" w:space="0" w:color="auto"/>
      </w:divBdr>
    </w:div>
    <w:div w:id="175385582">
      <w:marLeft w:val="480"/>
      <w:marRight w:val="0"/>
      <w:marTop w:val="0"/>
      <w:marBottom w:val="0"/>
      <w:divBdr>
        <w:top w:val="none" w:sz="0" w:space="0" w:color="auto"/>
        <w:left w:val="none" w:sz="0" w:space="0" w:color="auto"/>
        <w:bottom w:val="none" w:sz="0" w:space="0" w:color="auto"/>
        <w:right w:val="none" w:sz="0" w:space="0" w:color="auto"/>
      </w:divBdr>
    </w:div>
    <w:div w:id="175466283">
      <w:marLeft w:val="480"/>
      <w:marRight w:val="0"/>
      <w:marTop w:val="0"/>
      <w:marBottom w:val="0"/>
      <w:divBdr>
        <w:top w:val="none" w:sz="0" w:space="0" w:color="auto"/>
        <w:left w:val="none" w:sz="0" w:space="0" w:color="auto"/>
        <w:bottom w:val="none" w:sz="0" w:space="0" w:color="auto"/>
        <w:right w:val="none" w:sz="0" w:space="0" w:color="auto"/>
      </w:divBdr>
    </w:div>
    <w:div w:id="175468129">
      <w:marLeft w:val="640"/>
      <w:marRight w:val="0"/>
      <w:marTop w:val="0"/>
      <w:marBottom w:val="0"/>
      <w:divBdr>
        <w:top w:val="none" w:sz="0" w:space="0" w:color="auto"/>
        <w:left w:val="none" w:sz="0" w:space="0" w:color="auto"/>
        <w:bottom w:val="none" w:sz="0" w:space="0" w:color="auto"/>
        <w:right w:val="none" w:sz="0" w:space="0" w:color="auto"/>
      </w:divBdr>
    </w:div>
    <w:div w:id="175509201">
      <w:marLeft w:val="480"/>
      <w:marRight w:val="0"/>
      <w:marTop w:val="0"/>
      <w:marBottom w:val="0"/>
      <w:divBdr>
        <w:top w:val="none" w:sz="0" w:space="0" w:color="auto"/>
        <w:left w:val="none" w:sz="0" w:space="0" w:color="auto"/>
        <w:bottom w:val="none" w:sz="0" w:space="0" w:color="auto"/>
        <w:right w:val="none" w:sz="0" w:space="0" w:color="auto"/>
      </w:divBdr>
    </w:div>
    <w:div w:id="175510526">
      <w:marLeft w:val="480"/>
      <w:marRight w:val="0"/>
      <w:marTop w:val="0"/>
      <w:marBottom w:val="0"/>
      <w:divBdr>
        <w:top w:val="none" w:sz="0" w:space="0" w:color="auto"/>
        <w:left w:val="none" w:sz="0" w:space="0" w:color="auto"/>
        <w:bottom w:val="none" w:sz="0" w:space="0" w:color="auto"/>
        <w:right w:val="none" w:sz="0" w:space="0" w:color="auto"/>
      </w:divBdr>
    </w:div>
    <w:div w:id="175581405">
      <w:marLeft w:val="480"/>
      <w:marRight w:val="0"/>
      <w:marTop w:val="0"/>
      <w:marBottom w:val="0"/>
      <w:divBdr>
        <w:top w:val="none" w:sz="0" w:space="0" w:color="auto"/>
        <w:left w:val="none" w:sz="0" w:space="0" w:color="auto"/>
        <w:bottom w:val="none" w:sz="0" w:space="0" w:color="auto"/>
        <w:right w:val="none" w:sz="0" w:space="0" w:color="auto"/>
      </w:divBdr>
    </w:div>
    <w:div w:id="175585991">
      <w:marLeft w:val="480"/>
      <w:marRight w:val="0"/>
      <w:marTop w:val="0"/>
      <w:marBottom w:val="0"/>
      <w:divBdr>
        <w:top w:val="none" w:sz="0" w:space="0" w:color="auto"/>
        <w:left w:val="none" w:sz="0" w:space="0" w:color="auto"/>
        <w:bottom w:val="none" w:sz="0" w:space="0" w:color="auto"/>
        <w:right w:val="none" w:sz="0" w:space="0" w:color="auto"/>
      </w:divBdr>
    </w:div>
    <w:div w:id="175652253">
      <w:marLeft w:val="480"/>
      <w:marRight w:val="0"/>
      <w:marTop w:val="0"/>
      <w:marBottom w:val="0"/>
      <w:divBdr>
        <w:top w:val="none" w:sz="0" w:space="0" w:color="auto"/>
        <w:left w:val="none" w:sz="0" w:space="0" w:color="auto"/>
        <w:bottom w:val="none" w:sz="0" w:space="0" w:color="auto"/>
        <w:right w:val="none" w:sz="0" w:space="0" w:color="auto"/>
      </w:divBdr>
    </w:div>
    <w:div w:id="175657924">
      <w:marLeft w:val="480"/>
      <w:marRight w:val="0"/>
      <w:marTop w:val="0"/>
      <w:marBottom w:val="0"/>
      <w:divBdr>
        <w:top w:val="none" w:sz="0" w:space="0" w:color="auto"/>
        <w:left w:val="none" w:sz="0" w:space="0" w:color="auto"/>
        <w:bottom w:val="none" w:sz="0" w:space="0" w:color="auto"/>
        <w:right w:val="none" w:sz="0" w:space="0" w:color="auto"/>
      </w:divBdr>
    </w:div>
    <w:div w:id="175778447">
      <w:marLeft w:val="480"/>
      <w:marRight w:val="0"/>
      <w:marTop w:val="0"/>
      <w:marBottom w:val="0"/>
      <w:divBdr>
        <w:top w:val="none" w:sz="0" w:space="0" w:color="auto"/>
        <w:left w:val="none" w:sz="0" w:space="0" w:color="auto"/>
        <w:bottom w:val="none" w:sz="0" w:space="0" w:color="auto"/>
        <w:right w:val="none" w:sz="0" w:space="0" w:color="auto"/>
      </w:divBdr>
    </w:div>
    <w:div w:id="175922588">
      <w:marLeft w:val="480"/>
      <w:marRight w:val="0"/>
      <w:marTop w:val="0"/>
      <w:marBottom w:val="0"/>
      <w:divBdr>
        <w:top w:val="none" w:sz="0" w:space="0" w:color="auto"/>
        <w:left w:val="none" w:sz="0" w:space="0" w:color="auto"/>
        <w:bottom w:val="none" w:sz="0" w:space="0" w:color="auto"/>
        <w:right w:val="none" w:sz="0" w:space="0" w:color="auto"/>
      </w:divBdr>
    </w:div>
    <w:div w:id="175924688">
      <w:marLeft w:val="480"/>
      <w:marRight w:val="0"/>
      <w:marTop w:val="0"/>
      <w:marBottom w:val="0"/>
      <w:divBdr>
        <w:top w:val="none" w:sz="0" w:space="0" w:color="auto"/>
        <w:left w:val="none" w:sz="0" w:space="0" w:color="auto"/>
        <w:bottom w:val="none" w:sz="0" w:space="0" w:color="auto"/>
        <w:right w:val="none" w:sz="0" w:space="0" w:color="auto"/>
      </w:divBdr>
    </w:div>
    <w:div w:id="175925371">
      <w:marLeft w:val="480"/>
      <w:marRight w:val="0"/>
      <w:marTop w:val="0"/>
      <w:marBottom w:val="0"/>
      <w:divBdr>
        <w:top w:val="none" w:sz="0" w:space="0" w:color="auto"/>
        <w:left w:val="none" w:sz="0" w:space="0" w:color="auto"/>
        <w:bottom w:val="none" w:sz="0" w:space="0" w:color="auto"/>
        <w:right w:val="none" w:sz="0" w:space="0" w:color="auto"/>
      </w:divBdr>
    </w:div>
    <w:div w:id="175970451">
      <w:marLeft w:val="480"/>
      <w:marRight w:val="0"/>
      <w:marTop w:val="0"/>
      <w:marBottom w:val="0"/>
      <w:divBdr>
        <w:top w:val="none" w:sz="0" w:space="0" w:color="auto"/>
        <w:left w:val="none" w:sz="0" w:space="0" w:color="auto"/>
        <w:bottom w:val="none" w:sz="0" w:space="0" w:color="auto"/>
        <w:right w:val="none" w:sz="0" w:space="0" w:color="auto"/>
      </w:divBdr>
    </w:div>
    <w:div w:id="175971124">
      <w:marLeft w:val="480"/>
      <w:marRight w:val="0"/>
      <w:marTop w:val="0"/>
      <w:marBottom w:val="0"/>
      <w:divBdr>
        <w:top w:val="none" w:sz="0" w:space="0" w:color="auto"/>
        <w:left w:val="none" w:sz="0" w:space="0" w:color="auto"/>
        <w:bottom w:val="none" w:sz="0" w:space="0" w:color="auto"/>
        <w:right w:val="none" w:sz="0" w:space="0" w:color="auto"/>
      </w:divBdr>
    </w:div>
    <w:div w:id="176039886">
      <w:marLeft w:val="480"/>
      <w:marRight w:val="0"/>
      <w:marTop w:val="0"/>
      <w:marBottom w:val="0"/>
      <w:divBdr>
        <w:top w:val="none" w:sz="0" w:space="0" w:color="auto"/>
        <w:left w:val="none" w:sz="0" w:space="0" w:color="auto"/>
        <w:bottom w:val="none" w:sz="0" w:space="0" w:color="auto"/>
        <w:right w:val="none" w:sz="0" w:space="0" w:color="auto"/>
      </w:divBdr>
    </w:div>
    <w:div w:id="176041360">
      <w:marLeft w:val="480"/>
      <w:marRight w:val="0"/>
      <w:marTop w:val="0"/>
      <w:marBottom w:val="0"/>
      <w:divBdr>
        <w:top w:val="none" w:sz="0" w:space="0" w:color="auto"/>
        <w:left w:val="none" w:sz="0" w:space="0" w:color="auto"/>
        <w:bottom w:val="none" w:sz="0" w:space="0" w:color="auto"/>
        <w:right w:val="none" w:sz="0" w:space="0" w:color="auto"/>
      </w:divBdr>
    </w:div>
    <w:div w:id="176116078">
      <w:marLeft w:val="480"/>
      <w:marRight w:val="0"/>
      <w:marTop w:val="0"/>
      <w:marBottom w:val="0"/>
      <w:divBdr>
        <w:top w:val="none" w:sz="0" w:space="0" w:color="auto"/>
        <w:left w:val="none" w:sz="0" w:space="0" w:color="auto"/>
        <w:bottom w:val="none" w:sz="0" w:space="0" w:color="auto"/>
        <w:right w:val="none" w:sz="0" w:space="0" w:color="auto"/>
      </w:divBdr>
    </w:div>
    <w:div w:id="176160779">
      <w:marLeft w:val="480"/>
      <w:marRight w:val="0"/>
      <w:marTop w:val="0"/>
      <w:marBottom w:val="0"/>
      <w:divBdr>
        <w:top w:val="none" w:sz="0" w:space="0" w:color="auto"/>
        <w:left w:val="none" w:sz="0" w:space="0" w:color="auto"/>
        <w:bottom w:val="none" w:sz="0" w:space="0" w:color="auto"/>
        <w:right w:val="none" w:sz="0" w:space="0" w:color="auto"/>
      </w:divBdr>
    </w:div>
    <w:div w:id="176235233">
      <w:marLeft w:val="480"/>
      <w:marRight w:val="0"/>
      <w:marTop w:val="0"/>
      <w:marBottom w:val="0"/>
      <w:divBdr>
        <w:top w:val="none" w:sz="0" w:space="0" w:color="auto"/>
        <w:left w:val="none" w:sz="0" w:space="0" w:color="auto"/>
        <w:bottom w:val="none" w:sz="0" w:space="0" w:color="auto"/>
        <w:right w:val="none" w:sz="0" w:space="0" w:color="auto"/>
      </w:divBdr>
    </w:div>
    <w:div w:id="176313558">
      <w:marLeft w:val="480"/>
      <w:marRight w:val="0"/>
      <w:marTop w:val="0"/>
      <w:marBottom w:val="0"/>
      <w:divBdr>
        <w:top w:val="none" w:sz="0" w:space="0" w:color="auto"/>
        <w:left w:val="none" w:sz="0" w:space="0" w:color="auto"/>
        <w:bottom w:val="none" w:sz="0" w:space="0" w:color="auto"/>
        <w:right w:val="none" w:sz="0" w:space="0" w:color="auto"/>
      </w:divBdr>
    </w:div>
    <w:div w:id="176315747">
      <w:marLeft w:val="480"/>
      <w:marRight w:val="0"/>
      <w:marTop w:val="0"/>
      <w:marBottom w:val="0"/>
      <w:divBdr>
        <w:top w:val="none" w:sz="0" w:space="0" w:color="auto"/>
        <w:left w:val="none" w:sz="0" w:space="0" w:color="auto"/>
        <w:bottom w:val="none" w:sz="0" w:space="0" w:color="auto"/>
        <w:right w:val="none" w:sz="0" w:space="0" w:color="auto"/>
      </w:divBdr>
    </w:div>
    <w:div w:id="176315820">
      <w:marLeft w:val="480"/>
      <w:marRight w:val="0"/>
      <w:marTop w:val="0"/>
      <w:marBottom w:val="0"/>
      <w:divBdr>
        <w:top w:val="none" w:sz="0" w:space="0" w:color="auto"/>
        <w:left w:val="none" w:sz="0" w:space="0" w:color="auto"/>
        <w:bottom w:val="none" w:sz="0" w:space="0" w:color="auto"/>
        <w:right w:val="none" w:sz="0" w:space="0" w:color="auto"/>
      </w:divBdr>
    </w:div>
    <w:div w:id="176382542">
      <w:marLeft w:val="480"/>
      <w:marRight w:val="0"/>
      <w:marTop w:val="0"/>
      <w:marBottom w:val="0"/>
      <w:divBdr>
        <w:top w:val="none" w:sz="0" w:space="0" w:color="auto"/>
        <w:left w:val="none" w:sz="0" w:space="0" w:color="auto"/>
        <w:bottom w:val="none" w:sz="0" w:space="0" w:color="auto"/>
        <w:right w:val="none" w:sz="0" w:space="0" w:color="auto"/>
      </w:divBdr>
    </w:div>
    <w:div w:id="176387416">
      <w:marLeft w:val="480"/>
      <w:marRight w:val="0"/>
      <w:marTop w:val="0"/>
      <w:marBottom w:val="0"/>
      <w:divBdr>
        <w:top w:val="none" w:sz="0" w:space="0" w:color="auto"/>
        <w:left w:val="none" w:sz="0" w:space="0" w:color="auto"/>
        <w:bottom w:val="none" w:sz="0" w:space="0" w:color="auto"/>
        <w:right w:val="none" w:sz="0" w:space="0" w:color="auto"/>
      </w:divBdr>
    </w:div>
    <w:div w:id="176503684">
      <w:marLeft w:val="640"/>
      <w:marRight w:val="0"/>
      <w:marTop w:val="0"/>
      <w:marBottom w:val="0"/>
      <w:divBdr>
        <w:top w:val="none" w:sz="0" w:space="0" w:color="auto"/>
        <w:left w:val="none" w:sz="0" w:space="0" w:color="auto"/>
        <w:bottom w:val="none" w:sz="0" w:space="0" w:color="auto"/>
        <w:right w:val="none" w:sz="0" w:space="0" w:color="auto"/>
      </w:divBdr>
    </w:div>
    <w:div w:id="176507362">
      <w:marLeft w:val="480"/>
      <w:marRight w:val="0"/>
      <w:marTop w:val="0"/>
      <w:marBottom w:val="0"/>
      <w:divBdr>
        <w:top w:val="none" w:sz="0" w:space="0" w:color="auto"/>
        <w:left w:val="none" w:sz="0" w:space="0" w:color="auto"/>
        <w:bottom w:val="none" w:sz="0" w:space="0" w:color="auto"/>
        <w:right w:val="none" w:sz="0" w:space="0" w:color="auto"/>
      </w:divBdr>
    </w:div>
    <w:div w:id="176508112">
      <w:marLeft w:val="480"/>
      <w:marRight w:val="0"/>
      <w:marTop w:val="0"/>
      <w:marBottom w:val="0"/>
      <w:divBdr>
        <w:top w:val="none" w:sz="0" w:space="0" w:color="auto"/>
        <w:left w:val="none" w:sz="0" w:space="0" w:color="auto"/>
        <w:bottom w:val="none" w:sz="0" w:space="0" w:color="auto"/>
        <w:right w:val="none" w:sz="0" w:space="0" w:color="auto"/>
      </w:divBdr>
    </w:div>
    <w:div w:id="176509046">
      <w:marLeft w:val="480"/>
      <w:marRight w:val="0"/>
      <w:marTop w:val="0"/>
      <w:marBottom w:val="0"/>
      <w:divBdr>
        <w:top w:val="none" w:sz="0" w:space="0" w:color="auto"/>
        <w:left w:val="none" w:sz="0" w:space="0" w:color="auto"/>
        <w:bottom w:val="none" w:sz="0" w:space="0" w:color="auto"/>
        <w:right w:val="none" w:sz="0" w:space="0" w:color="auto"/>
      </w:divBdr>
    </w:div>
    <w:div w:id="176509144">
      <w:marLeft w:val="480"/>
      <w:marRight w:val="0"/>
      <w:marTop w:val="0"/>
      <w:marBottom w:val="0"/>
      <w:divBdr>
        <w:top w:val="none" w:sz="0" w:space="0" w:color="auto"/>
        <w:left w:val="none" w:sz="0" w:space="0" w:color="auto"/>
        <w:bottom w:val="none" w:sz="0" w:space="0" w:color="auto"/>
        <w:right w:val="none" w:sz="0" w:space="0" w:color="auto"/>
      </w:divBdr>
    </w:div>
    <w:div w:id="176580153">
      <w:marLeft w:val="480"/>
      <w:marRight w:val="0"/>
      <w:marTop w:val="0"/>
      <w:marBottom w:val="0"/>
      <w:divBdr>
        <w:top w:val="none" w:sz="0" w:space="0" w:color="auto"/>
        <w:left w:val="none" w:sz="0" w:space="0" w:color="auto"/>
        <w:bottom w:val="none" w:sz="0" w:space="0" w:color="auto"/>
        <w:right w:val="none" w:sz="0" w:space="0" w:color="auto"/>
      </w:divBdr>
    </w:div>
    <w:div w:id="176583178">
      <w:marLeft w:val="480"/>
      <w:marRight w:val="0"/>
      <w:marTop w:val="0"/>
      <w:marBottom w:val="0"/>
      <w:divBdr>
        <w:top w:val="none" w:sz="0" w:space="0" w:color="auto"/>
        <w:left w:val="none" w:sz="0" w:space="0" w:color="auto"/>
        <w:bottom w:val="none" w:sz="0" w:space="0" w:color="auto"/>
        <w:right w:val="none" w:sz="0" w:space="0" w:color="auto"/>
      </w:divBdr>
    </w:div>
    <w:div w:id="176622722">
      <w:marLeft w:val="480"/>
      <w:marRight w:val="0"/>
      <w:marTop w:val="0"/>
      <w:marBottom w:val="0"/>
      <w:divBdr>
        <w:top w:val="none" w:sz="0" w:space="0" w:color="auto"/>
        <w:left w:val="none" w:sz="0" w:space="0" w:color="auto"/>
        <w:bottom w:val="none" w:sz="0" w:space="0" w:color="auto"/>
        <w:right w:val="none" w:sz="0" w:space="0" w:color="auto"/>
      </w:divBdr>
    </w:div>
    <w:div w:id="176627664">
      <w:marLeft w:val="480"/>
      <w:marRight w:val="0"/>
      <w:marTop w:val="0"/>
      <w:marBottom w:val="0"/>
      <w:divBdr>
        <w:top w:val="none" w:sz="0" w:space="0" w:color="auto"/>
        <w:left w:val="none" w:sz="0" w:space="0" w:color="auto"/>
        <w:bottom w:val="none" w:sz="0" w:space="0" w:color="auto"/>
        <w:right w:val="none" w:sz="0" w:space="0" w:color="auto"/>
      </w:divBdr>
    </w:div>
    <w:div w:id="176693792">
      <w:marLeft w:val="480"/>
      <w:marRight w:val="0"/>
      <w:marTop w:val="0"/>
      <w:marBottom w:val="0"/>
      <w:divBdr>
        <w:top w:val="none" w:sz="0" w:space="0" w:color="auto"/>
        <w:left w:val="none" w:sz="0" w:space="0" w:color="auto"/>
        <w:bottom w:val="none" w:sz="0" w:space="0" w:color="auto"/>
        <w:right w:val="none" w:sz="0" w:space="0" w:color="auto"/>
      </w:divBdr>
    </w:div>
    <w:div w:id="176694481">
      <w:marLeft w:val="480"/>
      <w:marRight w:val="0"/>
      <w:marTop w:val="0"/>
      <w:marBottom w:val="0"/>
      <w:divBdr>
        <w:top w:val="none" w:sz="0" w:space="0" w:color="auto"/>
        <w:left w:val="none" w:sz="0" w:space="0" w:color="auto"/>
        <w:bottom w:val="none" w:sz="0" w:space="0" w:color="auto"/>
        <w:right w:val="none" w:sz="0" w:space="0" w:color="auto"/>
      </w:divBdr>
    </w:div>
    <w:div w:id="176699516">
      <w:marLeft w:val="480"/>
      <w:marRight w:val="0"/>
      <w:marTop w:val="0"/>
      <w:marBottom w:val="0"/>
      <w:divBdr>
        <w:top w:val="none" w:sz="0" w:space="0" w:color="auto"/>
        <w:left w:val="none" w:sz="0" w:space="0" w:color="auto"/>
        <w:bottom w:val="none" w:sz="0" w:space="0" w:color="auto"/>
        <w:right w:val="none" w:sz="0" w:space="0" w:color="auto"/>
      </w:divBdr>
    </w:div>
    <w:div w:id="176701844">
      <w:marLeft w:val="480"/>
      <w:marRight w:val="0"/>
      <w:marTop w:val="0"/>
      <w:marBottom w:val="0"/>
      <w:divBdr>
        <w:top w:val="none" w:sz="0" w:space="0" w:color="auto"/>
        <w:left w:val="none" w:sz="0" w:space="0" w:color="auto"/>
        <w:bottom w:val="none" w:sz="0" w:space="0" w:color="auto"/>
        <w:right w:val="none" w:sz="0" w:space="0" w:color="auto"/>
      </w:divBdr>
    </w:div>
    <w:div w:id="176819322">
      <w:marLeft w:val="480"/>
      <w:marRight w:val="0"/>
      <w:marTop w:val="0"/>
      <w:marBottom w:val="0"/>
      <w:divBdr>
        <w:top w:val="none" w:sz="0" w:space="0" w:color="auto"/>
        <w:left w:val="none" w:sz="0" w:space="0" w:color="auto"/>
        <w:bottom w:val="none" w:sz="0" w:space="0" w:color="auto"/>
        <w:right w:val="none" w:sz="0" w:space="0" w:color="auto"/>
      </w:divBdr>
    </w:div>
    <w:div w:id="176846071">
      <w:marLeft w:val="480"/>
      <w:marRight w:val="0"/>
      <w:marTop w:val="0"/>
      <w:marBottom w:val="0"/>
      <w:divBdr>
        <w:top w:val="none" w:sz="0" w:space="0" w:color="auto"/>
        <w:left w:val="none" w:sz="0" w:space="0" w:color="auto"/>
        <w:bottom w:val="none" w:sz="0" w:space="0" w:color="auto"/>
        <w:right w:val="none" w:sz="0" w:space="0" w:color="auto"/>
      </w:divBdr>
    </w:div>
    <w:div w:id="176890736">
      <w:marLeft w:val="480"/>
      <w:marRight w:val="0"/>
      <w:marTop w:val="0"/>
      <w:marBottom w:val="0"/>
      <w:divBdr>
        <w:top w:val="none" w:sz="0" w:space="0" w:color="auto"/>
        <w:left w:val="none" w:sz="0" w:space="0" w:color="auto"/>
        <w:bottom w:val="none" w:sz="0" w:space="0" w:color="auto"/>
        <w:right w:val="none" w:sz="0" w:space="0" w:color="auto"/>
      </w:divBdr>
    </w:div>
    <w:div w:id="176894078">
      <w:marLeft w:val="480"/>
      <w:marRight w:val="0"/>
      <w:marTop w:val="0"/>
      <w:marBottom w:val="0"/>
      <w:divBdr>
        <w:top w:val="none" w:sz="0" w:space="0" w:color="auto"/>
        <w:left w:val="none" w:sz="0" w:space="0" w:color="auto"/>
        <w:bottom w:val="none" w:sz="0" w:space="0" w:color="auto"/>
        <w:right w:val="none" w:sz="0" w:space="0" w:color="auto"/>
      </w:divBdr>
    </w:div>
    <w:div w:id="176894166">
      <w:marLeft w:val="480"/>
      <w:marRight w:val="0"/>
      <w:marTop w:val="0"/>
      <w:marBottom w:val="0"/>
      <w:divBdr>
        <w:top w:val="none" w:sz="0" w:space="0" w:color="auto"/>
        <w:left w:val="none" w:sz="0" w:space="0" w:color="auto"/>
        <w:bottom w:val="none" w:sz="0" w:space="0" w:color="auto"/>
        <w:right w:val="none" w:sz="0" w:space="0" w:color="auto"/>
      </w:divBdr>
    </w:div>
    <w:div w:id="176894229">
      <w:marLeft w:val="480"/>
      <w:marRight w:val="0"/>
      <w:marTop w:val="0"/>
      <w:marBottom w:val="0"/>
      <w:divBdr>
        <w:top w:val="none" w:sz="0" w:space="0" w:color="auto"/>
        <w:left w:val="none" w:sz="0" w:space="0" w:color="auto"/>
        <w:bottom w:val="none" w:sz="0" w:space="0" w:color="auto"/>
        <w:right w:val="none" w:sz="0" w:space="0" w:color="auto"/>
      </w:divBdr>
    </w:div>
    <w:div w:id="176895583">
      <w:marLeft w:val="480"/>
      <w:marRight w:val="0"/>
      <w:marTop w:val="0"/>
      <w:marBottom w:val="0"/>
      <w:divBdr>
        <w:top w:val="none" w:sz="0" w:space="0" w:color="auto"/>
        <w:left w:val="none" w:sz="0" w:space="0" w:color="auto"/>
        <w:bottom w:val="none" w:sz="0" w:space="0" w:color="auto"/>
        <w:right w:val="none" w:sz="0" w:space="0" w:color="auto"/>
      </w:divBdr>
    </w:div>
    <w:div w:id="176962615">
      <w:marLeft w:val="480"/>
      <w:marRight w:val="0"/>
      <w:marTop w:val="0"/>
      <w:marBottom w:val="0"/>
      <w:divBdr>
        <w:top w:val="none" w:sz="0" w:space="0" w:color="auto"/>
        <w:left w:val="none" w:sz="0" w:space="0" w:color="auto"/>
        <w:bottom w:val="none" w:sz="0" w:space="0" w:color="auto"/>
        <w:right w:val="none" w:sz="0" w:space="0" w:color="auto"/>
      </w:divBdr>
    </w:div>
    <w:div w:id="176964076">
      <w:marLeft w:val="480"/>
      <w:marRight w:val="0"/>
      <w:marTop w:val="0"/>
      <w:marBottom w:val="0"/>
      <w:divBdr>
        <w:top w:val="none" w:sz="0" w:space="0" w:color="auto"/>
        <w:left w:val="none" w:sz="0" w:space="0" w:color="auto"/>
        <w:bottom w:val="none" w:sz="0" w:space="0" w:color="auto"/>
        <w:right w:val="none" w:sz="0" w:space="0" w:color="auto"/>
      </w:divBdr>
    </w:div>
    <w:div w:id="176964629">
      <w:marLeft w:val="480"/>
      <w:marRight w:val="0"/>
      <w:marTop w:val="0"/>
      <w:marBottom w:val="0"/>
      <w:divBdr>
        <w:top w:val="none" w:sz="0" w:space="0" w:color="auto"/>
        <w:left w:val="none" w:sz="0" w:space="0" w:color="auto"/>
        <w:bottom w:val="none" w:sz="0" w:space="0" w:color="auto"/>
        <w:right w:val="none" w:sz="0" w:space="0" w:color="auto"/>
      </w:divBdr>
    </w:div>
    <w:div w:id="177041202">
      <w:marLeft w:val="480"/>
      <w:marRight w:val="0"/>
      <w:marTop w:val="0"/>
      <w:marBottom w:val="0"/>
      <w:divBdr>
        <w:top w:val="none" w:sz="0" w:space="0" w:color="auto"/>
        <w:left w:val="none" w:sz="0" w:space="0" w:color="auto"/>
        <w:bottom w:val="none" w:sz="0" w:space="0" w:color="auto"/>
        <w:right w:val="none" w:sz="0" w:space="0" w:color="auto"/>
      </w:divBdr>
    </w:div>
    <w:div w:id="177043226">
      <w:marLeft w:val="480"/>
      <w:marRight w:val="0"/>
      <w:marTop w:val="0"/>
      <w:marBottom w:val="0"/>
      <w:divBdr>
        <w:top w:val="none" w:sz="0" w:space="0" w:color="auto"/>
        <w:left w:val="none" w:sz="0" w:space="0" w:color="auto"/>
        <w:bottom w:val="none" w:sz="0" w:space="0" w:color="auto"/>
        <w:right w:val="none" w:sz="0" w:space="0" w:color="auto"/>
      </w:divBdr>
    </w:div>
    <w:div w:id="177044690">
      <w:marLeft w:val="480"/>
      <w:marRight w:val="0"/>
      <w:marTop w:val="0"/>
      <w:marBottom w:val="0"/>
      <w:divBdr>
        <w:top w:val="none" w:sz="0" w:space="0" w:color="auto"/>
        <w:left w:val="none" w:sz="0" w:space="0" w:color="auto"/>
        <w:bottom w:val="none" w:sz="0" w:space="0" w:color="auto"/>
        <w:right w:val="none" w:sz="0" w:space="0" w:color="auto"/>
      </w:divBdr>
    </w:div>
    <w:div w:id="177160912">
      <w:marLeft w:val="480"/>
      <w:marRight w:val="0"/>
      <w:marTop w:val="0"/>
      <w:marBottom w:val="0"/>
      <w:divBdr>
        <w:top w:val="none" w:sz="0" w:space="0" w:color="auto"/>
        <w:left w:val="none" w:sz="0" w:space="0" w:color="auto"/>
        <w:bottom w:val="none" w:sz="0" w:space="0" w:color="auto"/>
        <w:right w:val="none" w:sz="0" w:space="0" w:color="auto"/>
      </w:divBdr>
    </w:div>
    <w:div w:id="177161961">
      <w:marLeft w:val="480"/>
      <w:marRight w:val="0"/>
      <w:marTop w:val="0"/>
      <w:marBottom w:val="0"/>
      <w:divBdr>
        <w:top w:val="none" w:sz="0" w:space="0" w:color="auto"/>
        <w:left w:val="none" w:sz="0" w:space="0" w:color="auto"/>
        <w:bottom w:val="none" w:sz="0" w:space="0" w:color="auto"/>
        <w:right w:val="none" w:sz="0" w:space="0" w:color="auto"/>
      </w:divBdr>
    </w:div>
    <w:div w:id="177164267">
      <w:marLeft w:val="480"/>
      <w:marRight w:val="0"/>
      <w:marTop w:val="0"/>
      <w:marBottom w:val="0"/>
      <w:divBdr>
        <w:top w:val="none" w:sz="0" w:space="0" w:color="auto"/>
        <w:left w:val="none" w:sz="0" w:space="0" w:color="auto"/>
        <w:bottom w:val="none" w:sz="0" w:space="0" w:color="auto"/>
        <w:right w:val="none" w:sz="0" w:space="0" w:color="auto"/>
      </w:divBdr>
    </w:div>
    <w:div w:id="177235552">
      <w:marLeft w:val="480"/>
      <w:marRight w:val="0"/>
      <w:marTop w:val="0"/>
      <w:marBottom w:val="0"/>
      <w:divBdr>
        <w:top w:val="none" w:sz="0" w:space="0" w:color="auto"/>
        <w:left w:val="none" w:sz="0" w:space="0" w:color="auto"/>
        <w:bottom w:val="none" w:sz="0" w:space="0" w:color="auto"/>
        <w:right w:val="none" w:sz="0" w:space="0" w:color="auto"/>
      </w:divBdr>
    </w:div>
    <w:div w:id="177277416">
      <w:marLeft w:val="480"/>
      <w:marRight w:val="0"/>
      <w:marTop w:val="0"/>
      <w:marBottom w:val="0"/>
      <w:divBdr>
        <w:top w:val="none" w:sz="0" w:space="0" w:color="auto"/>
        <w:left w:val="none" w:sz="0" w:space="0" w:color="auto"/>
        <w:bottom w:val="none" w:sz="0" w:space="0" w:color="auto"/>
        <w:right w:val="none" w:sz="0" w:space="0" w:color="auto"/>
      </w:divBdr>
    </w:div>
    <w:div w:id="177431939">
      <w:marLeft w:val="480"/>
      <w:marRight w:val="0"/>
      <w:marTop w:val="0"/>
      <w:marBottom w:val="0"/>
      <w:divBdr>
        <w:top w:val="none" w:sz="0" w:space="0" w:color="auto"/>
        <w:left w:val="none" w:sz="0" w:space="0" w:color="auto"/>
        <w:bottom w:val="none" w:sz="0" w:space="0" w:color="auto"/>
        <w:right w:val="none" w:sz="0" w:space="0" w:color="auto"/>
      </w:divBdr>
    </w:div>
    <w:div w:id="177473620">
      <w:marLeft w:val="480"/>
      <w:marRight w:val="0"/>
      <w:marTop w:val="0"/>
      <w:marBottom w:val="0"/>
      <w:divBdr>
        <w:top w:val="none" w:sz="0" w:space="0" w:color="auto"/>
        <w:left w:val="none" w:sz="0" w:space="0" w:color="auto"/>
        <w:bottom w:val="none" w:sz="0" w:space="0" w:color="auto"/>
        <w:right w:val="none" w:sz="0" w:space="0" w:color="auto"/>
      </w:divBdr>
    </w:div>
    <w:div w:id="177549584">
      <w:marLeft w:val="480"/>
      <w:marRight w:val="0"/>
      <w:marTop w:val="0"/>
      <w:marBottom w:val="0"/>
      <w:divBdr>
        <w:top w:val="none" w:sz="0" w:space="0" w:color="auto"/>
        <w:left w:val="none" w:sz="0" w:space="0" w:color="auto"/>
        <w:bottom w:val="none" w:sz="0" w:space="0" w:color="auto"/>
        <w:right w:val="none" w:sz="0" w:space="0" w:color="auto"/>
      </w:divBdr>
    </w:div>
    <w:div w:id="177617789">
      <w:marLeft w:val="480"/>
      <w:marRight w:val="0"/>
      <w:marTop w:val="0"/>
      <w:marBottom w:val="0"/>
      <w:divBdr>
        <w:top w:val="none" w:sz="0" w:space="0" w:color="auto"/>
        <w:left w:val="none" w:sz="0" w:space="0" w:color="auto"/>
        <w:bottom w:val="none" w:sz="0" w:space="0" w:color="auto"/>
        <w:right w:val="none" w:sz="0" w:space="0" w:color="auto"/>
      </w:divBdr>
    </w:div>
    <w:div w:id="177625612">
      <w:marLeft w:val="480"/>
      <w:marRight w:val="0"/>
      <w:marTop w:val="0"/>
      <w:marBottom w:val="0"/>
      <w:divBdr>
        <w:top w:val="none" w:sz="0" w:space="0" w:color="auto"/>
        <w:left w:val="none" w:sz="0" w:space="0" w:color="auto"/>
        <w:bottom w:val="none" w:sz="0" w:space="0" w:color="auto"/>
        <w:right w:val="none" w:sz="0" w:space="0" w:color="auto"/>
      </w:divBdr>
    </w:div>
    <w:div w:id="177669905">
      <w:marLeft w:val="480"/>
      <w:marRight w:val="0"/>
      <w:marTop w:val="0"/>
      <w:marBottom w:val="0"/>
      <w:divBdr>
        <w:top w:val="none" w:sz="0" w:space="0" w:color="auto"/>
        <w:left w:val="none" w:sz="0" w:space="0" w:color="auto"/>
        <w:bottom w:val="none" w:sz="0" w:space="0" w:color="auto"/>
        <w:right w:val="none" w:sz="0" w:space="0" w:color="auto"/>
      </w:divBdr>
    </w:div>
    <w:div w:id="177695435">
      <w:marLeft w:val="480"/>
      <w:marRight w:val="0"/>
      <w:marTop w:val="0"/>
      <w:marBottom w:val="0"/>
      <w:divBdr>
        <w:top w:val="none" w:sz="0" w:space="0" w:color="auto"/>
        <w:left w:val="none" w:sz="0" w:space="0" w:color="auto"/>
        <w:bottom w:val="none" w:sz="0" w:space="0" w:color="auto"/>
        <w:right w:val="none" w:sz="0" w:space="0" w:color="auto"/>
      </w:divBdr>
    </w:div>
    <w:div w:id="177739010">
      <w:marLeft w:val="480"/>
      <w:marRight w:val="0"/>
      <w:marTop w:val="0"/>
      <w:marBottom w:val="0"/>
      <w:divBdr>
        <w:top w:val="none" w:sz="0" w:space="0" w:color="auto"/>
        <w:left w:val="none" w:sz="0" w:space="0" w:color="auto"/>
        <w:bottom w:val="none" w:sz="0" w:space="0" w:color="auto"/>
        <w:right w:val="none" w:sz="0" w:space="0" w:color="auto"/>
      </w:divBdr>
    </w:div>
    <w:div w:id="177742226">
      <w:marLeft w:val="480"/>
      <w:marRight w:val="0"/>
      <w:marTop w:val="0"/>
      <w:marBottom w:val="0"/>
      <w:divBdr>
        <w:top w:val="none" w:sz="0" w:space="0" w:color="auto"/>
        <w:left w:val="none" w:sz="0" w:space="0" w:color="auto"/>
        <w:bottom w:val="none" w:sz="0" w:space="0" w:color="auto"/>
        <w:right w:val="none" w:sz="0" w:space="0" w:color="auto"/>
      </w:divBdr>
    </w:div>
    <w:div w:id="177742724">
      <w:marLeft w:val="480"/>
      <w:marRight w:val="0"/>
      <w:marTop w:val="0"/>
      <w:marBottom w:val="0"/>
      <w:divBdr>
        <w:top w:val="none" w:sz="0" w:space="0" w:color="auto"/>
        <w:left w:val="none" w:sz="0" w:space="0" w:color="auto"/>
        <w:bottom w:val="none" w:sz="0" w:space="0" w:color="auto"/>
        <w:right w:val="none" w:sz="0" w:space="0" w:color="auto"/>
      </w:divBdr>
    </w:div>
    <w:div w:id="177744206">
      <w:marLeft w:val="480"/>
      <w:marRight w:val="0"/>
      <w:marTop w:val="0"/>
      <w:marBottom w:val="0"/>
      <w:divBdr>
        <w:top w:val="none" w:sz="0" w:space="0" w:color="auto"/>
        <w:left w:val="none" w:sz="0" w:space="0" w:color="auto"/>
        <w:bottom w:val="none" w:sz="0" w:space="0" w:color="auto"/>
        <w:right w:val="none" w:sz="0" w:space="0" w:color="auto"/>
      </w:divBdr>
    </w:div>
    <w:div w:id="177813300">
      <w:marLeft w:val="480"/>
      <w:marRight w:val="0"/>
      <w:marTop w:val="0"/>
      <w:marBottom w:val="0"/>
      <w:divBdr>
        <w:top w:val="none" w:sz="0" w:space="0" w:color="auto"/>
        <w:left w:val="none" w:sz="0" w:space="0" w:color="auto"/>
        <w:bottom w:val="none" w:sz="0" w:space="0" w:color="auto"/>
        <w:right w:val="none" w:sz="0" w:space="0" w:color="auto"/>
      </w:divBdr>
    </w:div>
    <w:div w:id="177886434">
      <w:marLeft w:val="480"/>
      <w:marRight w:val="0"/>
      <w:marTop w:val="0"/>
      <w:marBottom w:val="0"/>
      <w:divBdr>
        <w:top w:val="none" w:sz="0" w:space="0" w:color="auto"/>
        <w:left w:val="none" w:sz="0" w:space="0" w:color="auto"/>
        <w:bottom w:val="none" w:sz="0" w:space="0" w:color="auto"/>
        <w:right w:val="none" w:sz="0" w:space="0" w:color="auto"/>
      </w:divBdr>
    </w:div>
    <w:div w:id="177887020">
      <w:marLeft w:val="480"/>
      <w:marRight w:val="0"/>
      <w:marTop w:val="0"/>
      <w:marBottom w:val="0"/>
      <w:divBdr>
        <w:top w:val="none" w:sz="0" w:space="0" w:color="auto"/>
        <w:left w:val="none" w:sz="0" w:space="0" w:color="auto"/>
        <w:bottom w:val="none" w:sz="0" w:space="0" w:color="auto"/>
        <w:right w:val="none" w:sz="0" w:space="0" w:color="auto"/>
      </w:divBdr>
    </w:div>
    <w:div w:id="177930997">
      <w:marLeft w:val="480"/>
      <w:marRight w:val="0"/>
      <w:marTop w:val="0"/>
      <w:marBottom w:val="0"/>
      <w:divBdr>
        <w:top w:val="none" w:sz="0" w:space="0" w:color="auto"/>
        <w:left w:val="none" w:sz="0" w:space="0" w:color="auto"/>
        <w:bottom w:val="none" w:sz="0" w:space="0" w:color="auto"/>
        <w:right w:val="none" w:sz="0" w:space="0" w:color="auto"/>
      </w:divBdr>
    </w:div>
    <w:div w:id="177931664">
      <w:marLeft w:val="480"/>
      <w:marRight w:val="0"/>
      <w:marTop w:val="0"/>
      <w:marBottom w:val="0"/>
      <w:divBdr>
        <w:top w:val="none" w:sz="0" w:space="0" w:color="auto"/>
        <w:left w:val="none" w:sz="0" w:space="0" w:color="auto"/>
        <w:bottom w:val="none" w:sz="0" w:space="0" w:color="auto"/>
        <w:right w:val="none" w:sz="0" w:space="0" w:color="auto"/>
      </w:divBdr>
    </w:div>
    <w:div w:id="177932446">
      <w:marLeft w:val="480"/>
      <w:marRight w:val="0"/>
      <w:marTop w:val="0"/>
      <w:marBottom w:val="0"/>
      <w:divBdr>
        <w:top w:val="none" w:sz="0" w:space="0" w:color="auto"/>
        <w:left w:val="none" w:sz="0" w:space="0" w:color="auto"/>
        <w:bottom w:val="none" w:sz="0" w:space="0" w:color="auto"/>
        <w:right w:val="none" w:sz="0" w:space="0" w:color="auto"/>
      </w:divBdr>
    </w:div>
    <w:div w:id="177932877">
      <w:marLeft w:val="480"/>
      <w:marRight w:val="0"/>
      <w:marTop w:val="0"/>
      <w:marBottom w:val="0"/>
      <w:divBdr>
        <w:top w:val="none" w:sz="0" w:space="0" w:color="auto"/>
        <w:left w:val="none" w:sz="0" w:space="0" w:color="auto"/>
        <w:bottom w:val="none" w:sz="0" w:space="0" w:color="auto"/>
        <w:right w:val="none" w:sz="0" w:space="0" w:color="auto"/>
      </w:divBdr>
    </w:div>
    <w:div w:id="177935590">
      <w:marLeft w:val="480"/>
      <w:marRight w:val="0"/>
      <w:marTop w:val="0"/>
      <w:marBottom w:val="0"/>
      <w:divBdr>
        <w:top w:val="none" w:sz="0" w:space="0" w:color="auto"/>
        <w:left w:val="none" w:sz="0" w:space="0" w:color="auto"/>
        <w:bottom w:val="none" w:sz="0" w:space="0" w:color="auto"/>
        <w:right w:val="none" w:sz="0" w:space="0" w:color="auto"/>
      </w:divBdr>
    </w:div>
    <w:div w:id="178013339">
      <w:marLeft w:val="480"/>
      <w:marRight w:val="0"/>
      <w:marTop w:val="0"/>
      <w:marBottom w:val="0"/>
      <w:divBdr>
        <w:top w:val="none" w:sz="0" w:space="0" w:color="auto"/>
        <w:left w:val="none" w:sz="0" w:space="0" w:color="auto"/>
        <w:bottom w:val="none" w:sz="0" w:space="0" w:color="auto"/>
        <w:right w:val="none" w:sz="0" w:space="0" w:color="auto"/>
      </w:divBdr>
    </w:div>
    <w:div w:id="178088723">
      <w:marLeft w:val="480"/>
      <w:marRight w:val="0"/>
      <w:marTop w:val="0"/>
      <w:marBottom w:val="0"/>
      <w:divBdr>
        <w:top w:val="none" w:sz="0" w:space="0" w:color="auto"/>
        <w:left w:val="none" w:sz="0" w:space="0" w:color="auto"/>
        <w:bottom w:val="none" w:sz="0" w:space="0" w:color="auto"/>
        <w:right w:val="none" w:sz="0" w:space="0" w:color="auto"/>
      </w:divBdr>
    </w:div>
    <w:div w:id="178154918">
      <w:marLeft w:val="480"/>
      <w:marRight w:val="0"/>
      <w:marTop w:val="0"/>
      <w:marBottom w:val="0"/>
      <w:divBdr>
        <w:top w:val="none" w:sz="0" w:space="0" w:color="auto"/>
        <w:left w:val="none" w:sz="0" w:space="0" w:color="auto"/>
        <w:bottom w:val="none" w:sz="0" w:space="0" w:color="auto"/>
        <w:right w:val="none" w:sz="0" w:space="0" w:color="auto"/>
      </w:divBdr>
    </w:div>
    <w:div w:id="178157373">
      <w:marLeft w:val="480"/>
      <w:marRight w:val="0"/>
      <w:marTop w:val="0"/>
      <w:marBottom w:val="0"/>
      <w:divBdr>
        <w:top w:val="none" w:sz="0" w:space="0" w:color="auto"/>
        <w:left w:val="none" w:sz="0" w:space="0" w:color="auto"/>
        <w:bottom w:val="none" w:sz="0" w:space="0" w:color="auto"/>
        <w:right w:val="none" w:sz="0" w:space="0" w:color="auto"/>
      </w:divBdr>
    </w:div>
    <w:div w:id="178158387">
      <w:bodyDiv w:val="1"/>
      <w:marLeft w:val="0"/>
      <w:marRight w:val="0"/>
      <w:marTop w:val="0"/>
      <w:marBottom w:val="0"/>
      <w:divBdr>
        <w:top w:val="none" w:sz="0" w:space="0" w:color="auto"/>
        <w:left w:val="none" w:sz="0" w:space="0" w:color="auto"/>
        <w:bottom w:val="none" w:sz="0" w:space="0" w:color="auto"/>
        <w:right w:val="none" w:sz="0" w:space="0" w:color="auto"/>
      </w:divBdr>
      <w:divsChild>
        <w:div w:id="21324422">
          <w:marLeft w:val="480"/>
          <w:marRight w:val="0"/>
          <w:marTop w:val="0"/>
          <w:marBottom w:val="0"/>
          <w:divBdr>
            <w:top w:val="none" w:sz="0" w:space="0" w:color="auto"/>
            <w:left w:val="none" w:sz="0" w:space="0" w:color="auto"/>
            <w:bottom w:val="none" w:sz="0" w:space="0" w:color="auto"/>
            <w:right w:val="none" w:sz="0" w:space="0" w:color="auto"/>
          </w:divBdr>
        </w:div>
        <w:div w:id="63190810">
          <w:marLeft w:val="480"/>
          <w:marRight w:val="0"/>
          <w:marTop w:val="0"/>
          <w:marBottom w:val="0"/>
          <w:divBdr>
            <w:top w:val="none" w:sz="0" w:space="0" w:color="auto"/>
            <w:left w:val="none" w:sz="0" w:space="0" w:color="auto"/>
            <w:bottom w:val="none" w:sz="0" w:space="0" w:color="auto"/>
            <w:right w:val="none" w:sz="0" w:space="0" w:color="auto"/>
          </w:divBdr>
        </w:div>
        <w:div w:id="356547685">
          <w:marLeft w:val="480"/>
          <w:marRight w:val="0"/>
          <w:marTop w:val="0"/>
          <w:marBottom w:val="0"/>
          <w:divBdr>
            <w:top w:val="none" w:sz="0" w:space="0" w:color="auto"/>
            <w:left w:val="none" w:sz="0" w:space="0" w:color="auto"/>
            <w:bottom w:val="none" w:sz="0" w:space="0" w:color="auto"/>
            <w:right w:val="none" w:sz="0" w:space="0" w:color="auto"/>
          </w:divBdr>
        </w:div>
        <w:div w:id="405416658">
          <w:marLeft w:val="480"/>
          <w:marRight w:val="0"/>
          <w:marTop w:val="0"/>
          <w:marBottom w:val="0"/>
          <w:divBdr>
            <w:top w:val="none" w:sz="0" w:space="0" w:color="auto"/>
            <w:left w:val="none" w:sz="0" w:space="0" w:color="auto"/>
            <w:bottom w:val="none" w:sz="0" w:space="0" w:color="auto"/>
            <w:right w:val="none" w:sz="0" w:space="0" w:color="auto"/>
          </w:divBdr>
        </w:div>
        <w:div w:id="509023854">
          <w:marLeft w:val="480"/>
          <w:marRight w:val="0"/>
          <w:marTop w:val="0"/>
          <w:marBottom w:val="0"/>
          <w:divBdr>
            <w:top w:val="none" w:sz="0" w:space="0" w:color="auto"/>
            <w:left w:val="none" w:sz="0" w:space="0" w:color="auto"/>
            <w:bottom w:val="none" w:sz="0" w:space="0" w:color="auto"/>
            <w:right w:val="none" w:sz="0" w:space="0" w:color="auto"/>
          </w:divBdr>
        </w:div>
        <w:div w:id="738526671">
          <w:marLeft w:val="480"/>
          <w:marRight w:val="0"/>
          <w:marTop w:val="0"/>
          <w:marBottom w:val="0"/>
          <w:divBdr>
            <w:top w:val="none" w:sz="0" w:space="0" w:color="auto"/>
            <w:left w:val="none" w:sz="0" w:space="0" w:color="auto"/>
            <w:bottom w:val="none" w:sz="0" w:space="0" w:color="auto"/>
            <w:right w:val="none" w:sz="0" w:space="0" w:color="auto"/>
          </w:divBdr>
        </w:div>
        <w:div w:id="758676409">
          <w:marLeft w:val="480"/>
          <w:marRight w:val="0"/>
          <w:marTop w:val="0"/>
          <w:marBottom w:val="0"/>
          <w:divBdr>
            <w:top w:val="none" w:sz="0" w:space="0" w:color="auto"/>
            <w:left w:val="none" w:sz="0" w:space="0" w:color="auto"/>
            <w:bottom w:val="none" w:sz="0" w:space="0" w:color="auto"/>
            <w:right w:val="none" w:sz="0" w:space="0" w:color="auto"/>
          </w:divBdr>
        </w:div>
        <w:div w:id="781340498">
          <w:marLeft w:val="480"/>
          <w:marRight w:val="0"/>
          <w:marTop w:val="0"/>
          <w:marBottom w:val="0"/>
          <w:divBdr>
            <w:top w:val="none" w:sz="0" w:space="0" w:color="auto"/>
            <w:left w:val="none" w:sz="0" w:space="0" w:color="auto"/>
            <w:bottom w:val="none" w:sz="0" w:space="0" w:color="auto"/>
            <w:right w:val="none" w:sz="0" w:space="0" w:color="auto"/>
          </w:divBdr>
        </w:div>
        <w:div w:id="805204694">
          <w:marLeft w:val="480"/>
          <w:marRight w:val="0"/>
          <w:marTop w:val="0"/>
          <w:marBottom w:val="0"/>
          <w:divBdr>
            <w:top w:val="none" w:sz="0" w:space="0" w:color="auto"/>
            <w:left w:val="none" w:sz="0" w:space="0" w:color="auto"/>
            <w:bottom w:val="none" w:sz="0" w:space="0" w:color="auto"/>
            <w:right w:val="none" w:sz="0" w:space="0" w:color="auto"/>
          </w:divBdr>
        </w:div>
        <w:div w:id="938608169">
          <w:marLeft w:val="480"/>
          <w:marRight w:val="0"/>
          <w:marTop w:val="0"/>
          <w:marBottom w:val="0"/>
          <w:divBdr>
            <w:top w:val="none" w:sz="0" w:space="0" w:color="auto"/>
            <w:left w:val="none" w:sz="0" w:space="0" w:color="auto"/>
            <w:bottom w:val="none" w:sz="0" w:space="0" w:color="auto"/>
            <w:right w:val="none" w:sz="0" w:space="0" w:color="auto"/>
          </w:divBdr>
        </w:div>
        <w:div w:id="1004014534">
          <w:marLeft w:val="480"/>
          <w:marRight w:val="0"/>
          <w:marTop w:val="0"/>
          <w:marBottom w:val="0"/>
          <w:divBdr>
            <w:top w:val="none" w:sz="0" w:space="0" w:color="auto"/>
            <w:left w:val="none" w:sz="0" w:space="0" w:color="auto"/>
            <w:bottom w:val="none" w:sz="0" w:space="0" w:color="auto"/>
            <w:right w:val="none" w:sz="0" w:space="0" w:color="auto"/>
          </w:divBdr>
        </w:div>
        <w:div w:id="1270234273">
          <w:marLeft w:val="480"/>
          <w:marRight w:val="0"/>
          <w:marTop w:val="0"/>
          <w:marBottom w:val="0"/>
          <w:divBdr>
            <w:top w:val="none" w:sz="0" w:space="0" w:color="auto"/>
            <w:left w:val="none" w:sz="0" w:space="0" w:color="auto"/>
            <w:bottom w:val="none" w:sz="0" w:space="0" w:color="auto"/>
            <w:right w:val="none" w:sz="0" w:space="0" w:color="auto"/>
          </w:divBdr>
        </w:div>
        <w:div w:id="1298560472">
          <w:marLeft w:val="480"/>
          <w:marRight w:val="0"/>
          <w:marTop w:val="0"/>
          <w:marBottom w:val="0"/>
          <w:divBdr>
            <w:top w:val="none" w:sz="0" w:space="0" w:color="auto"/>
            <w:left w:val="none" w:sz="0" w:space="0" w:color="auto"/>
            <w:bottom w:val="none" w:sz="0" w:space="0" w:color="auto"/>
            <w:right w:val="none" w:sz="0" w:space="0" w:color="auto"/>
          </w:divBdr>
        </w:div>
      </w:divsChild>
    </w:div>
    <w:div w:id="178207165">
      <w:marLeft w:val="480"/>
      <w:marRight w:val="0"/>
      <w:marTop w:val="0"/>
      <w:marBottom w:val="0"/>
      <w:divBdr>
        <w:top w:val="none" w:sz="0" w:space="0" w:color="auto"/>
        <w:left w:val="none" w:sz="0" w:space="0" w:color="auto"/>
        <w:bottom w:val="none" w:sz="0" w:space="0" w:color="auto"/>
        <w:right w:val="none" w:sz="0" w:space="0" w:color="auto"/>
      </w:divBdr>
    </w:div>
    <w:div w:id="178207172">
      <w:marLeft w:val="480"/>
      <w:marRight w:val="0"/>
      <w:marTop w:val="0"/>
      <w:marBottom w:val="0"/>
      <w:divBdr>
        <w:top w:val="none" w:sz="0" w:space="0" w:color="auto"/>
        <w:left w:val="none" w:sz="0" w:space="0" w:color="auto"/>
        <w:bottom w:val="none" w:sz="0" w:space="0" w:color="auto"/>
        <w:right w:val="none" w:sz="0" w:space="0" w:color="auto"/>
      </w:divBdr>
    </w:div>
    <w:div w:id="178275656">
      <w:marLeft w:val="480"/>
      <w:marRight w:val="0"/>
      <w:marTop w:val="0"/>
      <w:marBottom w:val="0"/>
      <w:divBdr>
        <w:top w:val="none" w:sz="0" w:space="0" w:color="auto"/>
        <w:left w:val="none" w:sz="0" w:space="0" w:color="auto"/>
        <w:bottom w:val="none" w:sz="0" w:space="0" w:color="auto"/>
        <w:right w:val="none" w:sz="0" w:space="0" w:color="auto"/>
      </w:divBdr>
    </w:div>
    <w:div w:id="178281301">
      <w:marLeft w:val="640"/>
      <w:marRight w:val="0"/>
      <w:marTop w:val="0"/>
      <w:marBottom w:val="0"/>
      <w:divBdr>
        <w:top w:val="none" w:sz="0" w:space="0" w:color="auto"/>
        <w:left w:val="none" w:sz="0" w:space="0" w:color="auto"/>
        <w:bottom w:val="none" w:sz="0" w:space="0" w:color="auto"/>
        <w:right w:val="none" w:sz="0" w:space="0" w:color="auto"/>
      </w:divBdr>
    </w:div>
    <w:div w:id="178349731">
      <w:marLeft w:val="480"/>
      <w:marRight w:val="0"/>
      <w:marTop w:val="0"/>
      <w:marBottom w:val="0"/>
      <w:divBdr>
        <w:top w:val="none" w:sz="0" w:space="0" w:color="auto"/>
        <w:left w:val="none" w:sz="0" w:space="0" w:color="auto"/>
        <w:bottom w:val="none" w:sz="0" w:space="0" w:color="auto"/>
        <w:right w:val="none" w:sz="0" w:space="0" w:color="auto"/>
      </w:divBdr>
    </w:div>
    <w:div w:id="178349970">
      <w:marLeft w:val="480"/>
      <w:marRight w:val="0"/>
      <w:marTop w:val="0"/>
      <w:marBottom w:val="0"/>
      <w:divBdr>
        <w:top w:val="none" w:sz="0" w:space="0" w:color="auto"/>
        <w:left w:val="none" w:sz="0" w:space="0" w:color="auto"/>
        <w:bottom w:val="none" w:sz="0" w:space="0" w:color="auto"/>
        <w:right w:val="none" w:sz="0" w:space="0" w:color="auto"/>
      </w:divBdr>
    </w:div>
    <w:div w:id="178355247">
      <w:marLeft w:val="640"/>
      <w:marRight w:val="0"/>
      <w:marTop w:val="0"/>
      <w:marBottom w:val="0"/>
      <w:divBdr>
        <w:top w:val="none" w:sz="0" w:space="0" w:color="auto"/>
        <w:left w:val="none" w:sz="0" w:space="0" w:color="auto"/>
        <w:bottom w:val="none" w:sz="0" w:space="0" w:color="auto"/>
        <w:right w:val="none" w:sz="0" w:space="0" w:color="auto"/>
      </w:divBdr>
    </w:div>
    <w:div w:id="178391872">
      <w:marLeft w:val="480"/>
      <w:marRight w:val="0"/>
      <w:marTop w:val="0"/>
      <w:marBottom w:val="0"/>
      <w:divBdr>
        <w:top w:val="none" w:sz="0" w:space="0" w:color="auto"/>
        <w:left w:val="none" w:sz="0" w:space="0" w:color="auto"/>
        <w:bottom w:val="none" w:sz="0" w:space="0" w:color="auto"/>
        <w:right w:val="none" w:sz="0" w:space="0" w:color="auto"/>
      </w:divBdr>
    </w:div>
    <w:div w:id="178393076">
      <w:marLeft w:val="480"/>
      <w:marRight w:val="0"/>
      <w:marTop w:val="0"/>
      <w:marBottom w:val="0"/>
      <w:divBdr>
        <w:top w:val="none" w:sz="0" w:space="0" w:color="auto"/>
        <w:left w:val="none" w:sz="0" w:space="0" w:color="auto"/>
        <w:bottom w:val="none" w:sz="0" w:space="0" w:color="auto"/>
        <w:right w:val="none" w:sz="0" w:space="0" w:color="auto"/>
      </w:divBdr>
    </w:div>
    <w:div w:id="178395195">
      <w:marLeft w:val="480"/>
      <w:marRight w:val="0"/>
      <w:marTop w:val="0"/>
      <w:marBottom w:val="0"/>
      <w:divBdr>
        <w:top w:val="none" w:sz="0" w:space="0" w:color="auto"/>
        <w:left w:val="none" w:sz="0" w:space="0" w:color="auto"/>
        <w:bottom w:val="none" w:sz="0" w:space="0" w:color="auto"/>
        <w:right w:val="none" w:sz="0" w:space="0" w:color="auto"/>
      </w:divBdr>
    </w:div>
    <w:div w:id="178472675">
      <w:marLeft w:val="480"/>
      <w:marRight w:val="0"/>
      <w:marTop w:val="0"/>
      <w:marBottom w:val="0"/>
      <w:divBdr>
        <w:top w:val="none" w:sz="0" w:space="0" w:color="auto"/>
        <w:left w:val="none" w:sz="0" w:space="0" w:color="auto"/>
        <w:bottom w:val="none" w:sz="0" w:space="0" w:color="auto"/>
        <w:right w:val="none" w:sz="0" w:space="0" w:color="auto"/>
      </w:divBdr>
    </w:div>
    <w:div w:id="178473246">
      <w:marLeft w:val="480"/>
      <w:marRight w:val="0"/>
      <w:marTop w:val="0"/>
      <w:marBottom w:val="0"/>
      <w:divBdr>
        <w:top w:val="none" w:sz="0" w:space="0" w:color="auto"/>
        <w:left w:val="none" w:sz="0" w:space="0" w:color="auto"/>
        <w:bottom w:val="none" w:sz="0" w:space="0" w:color="auto"/>
        <w:right w:val="none" w:sz="0" w:space="0" w:color="auto"/>
      </w:divBdr>
    </w:div>
    <w:div w:id="178590211">
      <w:marLeft w:val="480"/>
      <w:marRight w:val="0"/>
      <w:marTop w:val="0"/>
      <w:marBottom w:val="0"/>
      <w:divBdr>
        <w:top w:val="none" w:sz="0" w:space="0" w:color="auto"/>
        <w:left w:val="none" w:sz="0" w:space="0" w:color="auto"/>
        <w:bottom w:val="none" w:sz="0" w:space="0" w:color="auto"/>
        <w:right w:val="none" w:sz="0" w:space="0" w:color="auto"/>
      </w:divBdr>
    </w:div>
    <w:div w:id="178663438">
      <w:marLeft w:val="480"/>
      <w:marRight w:val="0"/>
      <w:marTop w:val="0"/>
      <w:marBottom w:val="0"/>
      <w:divBdr>
        <w:top w:val="none" w:sz="0" w:space="0" w:color="auto"/>
        <w:left w:val="none" w:sz="0" w:space="0" w:color="auto"/>
        <w:bottom w:val="none" w:sz="0" w:space="0" w:color="auto"/>
        <w:right w:val="none" w:sz="0" w:space="0" w:color="auto"/>
      </w:divBdr>
    </w:div>
    <w:div w:id="178741808">
      <w:marLeft w:val="480"/>
      <w:marRight w:val="0"/>
      <w:marTop w:val="0"/>
      <w:marBottom w:val="0"/>
      <w:divBdr>
        <w:top w:val="none" w:sz="0" w:space="0" w:color="auto"/>
        <w:left w:val="none" w:sz="0" w:space="0" w:color="auto"/>
        <w:bottom w:val="none" w:sz="0" w:space="0" w:color="auto"/>
        <w:right w:val="none" w:sz="0" w:space="0" w:color="auto"/>
      </w:divBdr>
    </w:div>
    <w:div w:id="178744557">
      <w:marLeft w:val="480"/>
      <w:marRight w:val="0"/>
      <w:marTop w:val="0"/>
      <w:marBottom w:val="0"/>
      <w:divBdr>
        <w:top w:val="none" w:sz="0" w:space="0" w:color="auto"/>
        <w:left w:val="none" w:sz="0" w:space="0" w:color="auto"/>
        <w:bottom w:val="none" w:sz="0" w:space="0" w:color="auto"/>
        <w:right w:val="none" w:sz="0" w:space="0" w:color="auto"/>
      </w:divBdr>
    </w:div>
    <w:div w:id="178784161">
      <w:marLeft w:val="480"/>
      <w:marRight w:val="0"/>
      <w:marTop w:val="0"/>
      <w:marBottom w:val="0"/>
      <w:divBdr>
        <w:top w:val="none" w:sz="0" w:space="0" w:color="auto"/>
        <w:left w:val="none" w:sz="0" w:space="0" w:color="auto"/>
        <w:bottom w:val="none" w:sz="0" w:space="0" w:color="auto"/>
        <w:right w:val="none" w:sz="0" w:space="0" w:color="auto"/>
      </w:divBdr>
    </w:div>
    <w:div w:id="178853021">
      <w:marLeft w:val="480"/>
      <w:marRight w:val="0"/>
      <w:marTop w:val="0"/>
      <w:marBottom w:val="0"/>
      <w:divBdr>
        <w:top w:val="none" w:sz="0" w:space="0" w:color="auto"/>
        <w:left w:val="none" w:sz="0" w:space="0" w:color="auto"/>
        <w:bottom w:val="none" w:sz="0" w:space="0" w:color="auto"/>
        <w:right w:val="none" w:sz="0" w:space="0" w:color="auto"/>
      </w:divBdr>
    </w:div>
    <w:div w:id="178854818">
      <w:marLeft w:val="480"/>
      <w:marRight w:val="0"/>
      <w:marTop w:val="0"/>
      <w:marBottom w:val="0"/>
      <w:divBdr>
        <w:top w:val="none" w:sz="0" w:space="0" w:color="auto"/>
        <w:left w:val="none" w:sz="0" w:space="0" w:color="auto"/>
        <w:bottom w:val="none" w:sz="0" w:space="0" w:color="auto"/>
        <w:right w:val="none" w:sz="0" w:space="0" w:color="auto"/>
      </w:divBdr>
    </w:div>
    <w:div w:id="178857408">
      <w:marLeft w:val="480"/>
      <w:marRight w:val="0"/>
      <w:marTop w:val="0"/>
      <w:marBottom w:val="0"/>
      <w:divBdr>
        <w:top w:val="none" w:sz="0" w:space="0" w:color="auto"/>
        <w:left w:val="none" w:sz="0" w:space="0" w:color="auto"/>
        <w:bottom w:val="none" w:sz="0" w:space="0" w:color="auto"/>
        <w:right w:val="none" w:sz="0" w:space="0" w:color="auto"/>
      </w:divBdr>
    </w:div>
    <w:div w:id="178935675">
      <w:marLeft w:val="480"/>
      <w:marRight w:val="0"/>
      <w:marTop w:val="0"/>
      <w:marBottom w:val="0"/>
      <w:divBdr>
        <w:top w:val="none" w:sz="0" w:space="0" w:color="auto"/>
        <w:left w:val="none" w:sz="0" w:space="0" w:color="auto"/>
        <w:bottom w:val="none" w:sz="0" w:space="0" w:color="auto"/>
        <w:right w:val="none" w:sz="0" w:space="0" w:color="auto"/>
      </w:divBdr>
    </w:div>
    <w:div w:id="178937437">
      <w:bodyDiv w:val="1"/>
      <w:marLeft w:val="0"/>
      <w:marRight w:val="0"/>
      <w:marTop w:val="0"/>
      <w:marBottom w:val="0"/>
      <w:divBdr>
        <w:top w:val="none" w:sz="0" w:space="0" w:color="auto"/>
        <w:left w:val="none" w:sz="0" w:space="0" w:color="auto"/>
        <w:bottom w:val="none" w:sz="0" w:space="0" w:color="auto"/>
        <w:right w:val="none" w:sz="0" w:space="0" w:color="auto"/>
      </w:divBdr>
    </w:div>
    <w:div w:id="179052043">
      <w:marLeft w:val="480"/>
      <w:marRight w:val="0"/>
      <w:marTop w:val="0"/>
      <w:marBottom w:val="0"/>
      <w:divBdr>
        <w:top w:val="none" w:sz="0" w:space="0" w:color="auto"/>
        <w:left w:val="none" w:sz="0" w:space="0" w:color="auto"/>
        <w:bottom w:val="none" w:sz="0" w:space="0" w:color="auto"/>
        <w:right w:val="none" w:sz="0" w:space="0" w:color="auto"/>
      </w:divBdr>
    </w:div>
    <w:div w:id="179122166">
      <w:marLeft w:val="480"/>
      <w:marRight w:val="0"/>
      <w:marTop w:val="0"/>
      <w:marBottom w:val="0"/>
      <w:divBdr>
        <w:top w:val="none" w:sz="0" w:space="0" w:color="auto"/>
        <w:left w:val="none" w:sz="0" w:space="0" w:color="auto"/>
        <w:bottom w:val="none" w:sz="0" w:space="0" w:color="auto"/>
        <w:right w:val="none" w:sz="0" w:space="0" w:color="auto"/>
      </w:divBdr>
    </w:div>
    <w:div w:id="179128065">
      <w:marLeft w:val="480"/>
      <w:marRight w:val="0"/>
      <w:marTop w:val="0"/>
      <w:marBottom w:val="0"/>
      <w:divBdr>
        <w:top w:val="none" w:sz="0" w:space="0" w:color="auto"/>
        <w:left w:val="none" w:sz="0" w:space="0" w:color="auto"/>
        <w:bottom w:val="none" w:sz="0" w:space="0" w:color="auto"/>
        <w:right w:val="none" w:sz="0" w:space="0" w:color="auto"/>
      </w:divBdr>
    </w:div>
    <w:div w:id="179130752">
      <w:marLeft w:val="480"/>
      <w:marRight w:val="0"/>
      <w:marTop w:val="0"/>
      <w:marBottom w:val="0"/>
      <w:divBdr>
        <w:top w:val="none" w:sz="0" w:space="0" w:color="auto"/>
        <w:left w:val="none" w:sz="0" w:space="0" w:color="auto"/>
        <w:bottom w:val="none" w:sz="0" w:space="0" w:color="auto"/>
        <w:right w:val="none" w:sz="0" w:space="0" w:color="auto"/>
      </w:divBdr>
    </w:div>
    <w:div w:id="179198679">
      <w:marLeft w:val="480"/>
      <w:marRight w:val="0"/>
      <w:marTop w:val="0"/>
      <w:marBottom w:val="0"/>
      <w:divBdr>
        <w:top w:val="none" w:sz="0" w:space="0" w:color="auto"/>
        <w:left w:val="none" w:sz="0" w:space="0" w:color="auto"/>
        <w:bottom w:val="none" w:sz="0" w:space="0" w:color="auto"/>
        <w:right w:val="none" w:sz="0" w:space="0" w:color="auto"/>
      </w:divBdr>
    </w:div>
    <w:div w:id="179202746">
      <w:marLeft w:val="480"/>
      <w:marRight w:val="0"/>
      <w:marTop w:val="0"/>
      <w:marBottom w:val="0"/>
      <w:divBdr>
        <w:top w:val="none" w:sz="0" w:space="0" w:color="auto"/>
        <w:left w:val="none" w:sz="0" w:space="0" w:color="auto"/>
        <w:bottom w:val="none" w:sz="0" w:space="0" w:color="auto"/>
        <w:right w:val="none" w:sz="0" w:space="0" w:color="auto"/>
      </w:divBdr>
    </w:div>
    <w:div w:id="179247636">
      <w:marLeft w:val="480"/>
      <w:marRight w:val="0"/>
      <w:marTop w:val="0"/>
      <w:marBottom w:val="0"/>
      <w:divBdr>
        <w:top w:val="none" w:sz="0" w:space="0" w:color="auto"/>
        <w:left w:val="none" w:sz="0" w:space="0" w:color="auto"/>
        <w:bottom w:val="none" w:sz="0" w:space="0" w:color="auto"/>
        <w:right w:val="none" w:sz="0" w:space="0" w:color="auto"/>
      </w:divBdr>
    </w:div>
    <w:div w:id="179273421">
      <w:marLeft w:val="480"/>
      <w:marRight w:val="0"/>
      <w:marTop w:val="0"/>
      <w:marBottom w:val="0"/>
      <w:divBdr>
        <w:top w:val="none" w:sz="0" w:space="0" w:color="auto"/>
        <w:left w:val="none" w:sz="0" w:space="0" w:color="auto"/>
        <w:bottom w:val="none" w:sz="0" w:space="0" w:color="auto"/>
        <w:right w:val="none" w:sz="0" w:space="0" w:color="auto"/>
      </w:divBdr>
    </w:div>
    <w:div w:id="179321324">
      <w:marLeft w:val="480"/>
      <w:marRight w:val="0"/>
      <w:marTop w:val="0"/>
      <w:marBottom w:val="0"/>
      <w:divBdr>
        <w:top w:val="none" w:sz="0" w:space="0" w:color="auto"/>
        <w:left w:val="none" w:sz="0" w:space="0" w:color="auto"/>
        <w:bottom w:val="none" w:sz="0" w:space="0" w:color="auto"/>
        <w:right w:val="none" w:sz="0" w:space="0" w:color="auto"/>
      </w:divBdr>
    </w:div>
    <w:div w:id="179323544">
      <w:marLeft w:val="480"/>
      <w:marRight w:val="0"/>
      <w:marTop w:val="0"/>
      <w:marBottom w:val="0"/>
      <w:divBdr>
        <w:top w:val="none" w:sz="0" w:space="0" w:color="auto"/>
        <w:left w:val="none" w:sz="0" w:space="0" w:color="auto"/>
        <w:bottom w:val="none" w:sz="0" w:space="0" w:color="auto"/>
        <w:right w:val="none" w:sz="0" w:space="0" w:color="auto"/>
      </w:divBdr>
    </w:div>
    <w:div w:id="179394320">
      <w:marLeft w:val="480"/>
      <w:marRight w:val="0"/>
      <w:marTop w:val="0"/>
      <w:marBottom w:val="0"/>
      <w:divBdr>
        <w:top w:val="none" w:sz="0" w:space="0" w:color="auto"/>
        <w:left w:val="none" w:sz="0" w:space="0" w:color="auto"/>
        <w:bottom w:val="none" w:sz="0" w:space="0" w:color="auto"/>
        <w:right w:val="none" w:sz="0" w:space="0" w:color="auto"/>
      </w:divBdr>
    </w:div>
    <w:div w:id="179467094">
      <w:marLeft w:val="480"/>
      <w:marRight w:val="0"/>
      <w:marTop w:val="0"/>
      <w:marBottom w:val="0"/>
      <w:divBdr>
        <w:top w:val="none" w:sz="0" w:space="0" w:color="auto"/>
        <w:left w:val="none" w:sz="0" w:space="0" w:color="auto"/>
        <w:bottom w:val="none" w:sz="0" w:space="0" w:color="auto"/>
        <w:right w:val="none" w:sz="0" w:space="0" w:color="auto"/>
      </w:divBdr>
    </w:div>
    <w:div w:id="179511981">
      <w:marLeft w:val="480"/>
      <w:marRight w:val="0"/>
      <w:marTop w:val="0"/>
      <w:marBottom w:val="0"/>
      <w:divBdr>
        <w:top w:val="none" w:sz="0" w:space="0" w:color="auto"/>
        <w:left w:val="none" w:sz="0" w:space="0" w:color="auto"/>
        <w:bottom w:val="none" w:sz="0" w:space="0" w:color="auto"/>
        <w:right w:val="none" w:sz="0" w:space="0" w:color="auto"/>
      </w:divBdr>
    </w:div>
    <w:div w:id="179513552">
      <w:marLeft w:val="480"/>
      <w:marRight w:val="0"/>
      <w:marTop w:val="0"/>
      <w:marBottom w:val="0"/>
      <w:divBdr>
        <w:top w:val="none" w:sz="0" w:space="0" w:color="auto"/>
        <w:left w:val="none" w:sz="0" w:space="0" w:color="auto"/>
        <w:bottom w:val="none" w:sz="0" w:space="0" w:color="auto"/>
        <w:right w:val="none" w:sz="0" w:space="0" w:color="auto"/>
      </w:divBdr>
    </w:div>
    <w:div w:id="179513767">
      <w:marLeft w:val="480"/>
      <w:marRight w:val="0"/>
      <w:marTop w:val="0"/>
      <w:marBottom w:val="0"/>
      <w:divBdr>
        <w:top w:val="none" w:sz="0" w:space="0" w:color="auto"/>
        <w:left w:val="none" w:sz="0" w:space="0" w:color="auto"/>
        <w:bottom w:val="none" w:sz="0" w:space="0" w:color="auto"/>
        <w:right w:val="none" w:sz="0" w:space="0" w:color="auto"/>
      </w:divBdr>
    </w:div>
    <w:div w:id="179515790">
      <w:marLeft w:val="480"/>
      <w:marRight w:val="0"/>
      <w:marTop w:val="0"/>
      <w:marBottom w:val="0"/>
      <w:divBdr>
        <w:top w:val="none" w:sz="0" w:space="0" w:color="auto"/>
        <w:left w:val="none" w:sz="0" w:space="0" w:color="auto"/>
        <w:bottom w:val="none" w:sz="0" w:space="0" w:color="auto"/>
        <w:right w:val="none" w:sz="0" w:space="0" w:color="auto"/>
      </w:divBdr>
    </w:div>
    <w:div w:id="179516325">
      <w:marLeft w:val="480"/>
      <w:marRight w:val="0"/>
      <w:marTop w:val="0"/>
      <w:marBottom w:val="0"/>
      <w:divBdr>
        <w:top w:val="none" w:sz="0" w:space="0" w:color="auto"/>
        <w:left w:val="none" w:sz="0" w:space="0" w:color="auto"/>
        <w:bottom w:val="none" w:sz="0" w:space="0" w:color="auto"/>
        <w:right w:val="none" w:sz="0" w:space="0" w:color="auto"/>
      </w:divBdr>
    </w:div>
    <w:div w:id="179584838">
      <w:marLeft w:val="480"/>
      <w:marRight w:val="0"/>
      <w:marTop w:val="0"/>
      <w:marBottom w:val="0"/>
      <w:divBdr>
        <w:top w:val="none" w:sz="0" w:space="0" w:color="auto"/>
        <w:left w:val="none" w:sz="0" w:space="0" w:color="auto"/>
        <w:bottom w:val="none" w:sz="0" w:space="0" w:color="auto"/>
        <w:right w:val="none" w:sz="0" w:space="0" w:color="auto"/>
      </w:divBdr>
    </w:div>
    <w:div w:id="179778534">
      <w:marLeft w:val="480"/>
      <w:marRight w:val="0"/>
      <w:marTop w:val="0"/>
      <w:marBottom w:val="0"/>
      <w:divBdr>
        <w:top w:val="none" w:sz="0" w:space="0" w:color="auto"/>
        <w:left w:val="none" w:sz="0" w:space="0" w:color="auto"/>
        <w:bottom w:val="none" w:sz="0" w:space="0" w:color="auto"/>
        <w:right w:val="none" w:sz="0" w:space="0" w:color="auto"/>
      </w:divBdr>
    </w:div>
    <w:div w:id="179784255">
      <w:marLeft w:val="480"/>
      <w:marRight w:val="0"/>
      <w:marTop w:val="0"/>
      <w:marBottom w:val="0"/>
      <w:divBdr>
        <w:top w:val="none" w:sz="0" w:space="0" w:color="auto"/>
        <w:left w:val="none" w:sz="0" w:space="0" w:color="auto"/>
        <w:bottom w:val="none" w:sz="0" w:space="0" w:color="auto"/>
        <w:right w:val="none" w:sz="0" w:space="0" w:color="auto"/>
      </w:divBdr>
    </w:div>
    <w:div w:id="179858690">
      <w:marLeft w:val="480"/>
      <w:marRight w:val="0"/>
      <w:marTop w:val="0"/>
      <w:marBottom w:val="0"/>
      <w:divBdr>
        <w:top w:val="none" w:sz="0" w:space="0" w:color="auto"/>
        <w:left w:val="none" w:sz="0" w:space="0" w:color="auto"/>
        <w:bottom w:val="none" w:sz="0" w:space="0" w:color="auto"/>
        <w:right w:val="none" w:sz="0" w:space="0" w:color="auto"/>
      </w:divBdr>
    </w:div>
    <w:div w:id="179903346">
      <w:marLeft w:val="480"/>
      <w:marRight w:val="0"/>
      <w:marTop w:val="0"/>
      <w:marBottom w:val="0"/>
      <w:divBdr>
        <w:top w:val="none" w:sz="0" w:space="0" w:color="auto"/>
        <w:left w:val="none" w:sz="0" w:space="0" w:color="auto"/>
        <w:bottom w:val="none" w:sz="0" w:space="0" w:color="auto"/>
        <w:right w:val="none" w:sz="0" w:space="0" w:color="auto"/>
      </w:divBdr>
    </w:div>
    <w:div w:id="179904101">
      <w:marLeft w:val="480"/>
      <w:marRight w:val="0"/>
      <w:marTop w:val="0"/>
      <w:marBottom w:val="0"/>
      <w:divBdr>
        <w:top w:val="none" w:sz="0" w:space="0" w:color="auto"/>
        <w:left w:val="none" w:sz="0" w:space="0" w:color="auto"/>
        <w:bottom w:val="none" w:sz="0" w:space="0" w:color="auto"/>
        <w:right w:val="none" w:sz="0" w:space="0" w:color="auto"/>
      </w:divBdr>
    </w:div>
    <w:div w:id="179970479">
      <w:marLeft w:val="480"/>
      <w:marRight w:val="0"/>
      <w:marTop w:val="0"/>
      <w:marBottom w:val="0"/>
      <w:divBdr>
        <w:top w:val="none" w:sz="0" w:space="0" w:color="auto"/>
        <w:left w:val="none" w:sz="0" w:space="0" w:color="auto"/>
        <w:bottom w:val="none" w:sz="0" w:space="0" w:color="auto"/>
        <w:right w:val="none" w:sz="0" w:space="0" w:color="auto"/>
      </w:divBdr>
    </w:div>
    <w:div w:id="179970568">
      <w:marLeft w:val="480"/>
      <w:marRight w:val="0"/>
      <w:marTop w:val="0"/>
      <w:marBottom w:val="0"/>
      <w:divBdr>
        <w:top w:val="none" w:sz="0" w:space="0" w:color="auto"/>
        <w:left w:val="none" w:sz="0" w:space="0" w:color="auto"/>
        <w:bottom w:val="none" w:sz="0" w:space="0" w:color="auto"/>
        <w:right w:val="none" w:sz="0" w:space="0" w:color="auto"/>
      </w:divBdr>
    </w:div>
    <w:div w:id="179972810">
      <w:marLeft w:val="480"/>
      <w:marRight w:val="0"/>
      <w:marTop w:val="0"/>
      <w:marBottom w:val="0"/>
      <w:divBdr>
        <w:top w:val="none" w:sz="0" w:space="0" w:color="auto"/>
        <w:left w:val="none" w:sz="0" w:space="0" w:color="auto"/>
        <w:bottom w:val="none" w:sz="0" w:space="0" w:color="auto"/>
        <w:right w:val="none" w:sz="0" w:space="0" w:color="auto"/>
      </w:divBdr>
    </w:div>
    <w:div w:id="179974121">
      <w:marLeft w:val="480"/>
      <w:marRight w:val="0"/>
      <w:marTop w:val="0"/>
      <w:marBottom w:val="0"/>
      <w:divBdr>
        <w:top w:val="none" w:sz="0" w:space="0" w:color="auto"/>
        <w:left w:val="none" w:sz="0" w:space="0" w:color="auto"/>
        <w:bottom w:val="none" w:sz="0" w:space="0" w:color="auto"/>
        <w:right w:val="none" w:sz="0" w:space="0" w:color="auto"/>
      </w:divBdr>
    </w:div>
    <w:div w:id="179977960">
      <w:marLeft w:val="480"/>
      <w:marRight w:val="0"/>
      <w:marTop w:val="0"/>
      <w:marBottom w:val="0"/>
      <w:divBdr>
        <w:top w:val="none" w:sz="0" w:space="0" w:color="auto"/>
        <w:left w:val="none" w:sz="0" w:space="0" w:color="auto"/>
        <w:bottom w:val="none" w:sz="0" w:space="0" w:color="auto"/>
        <w:right w:val="none" w:sz="0" w:space="0" w:color="auto"/>
      </w:divBdr>
    </w:div>
    <w:div w:id="180046378">
      <w:marLeft w:val="480"/>
      <w:marRight w:val="0"/>
      <w:marTop w:val="0"/>
      <w:marBottom w:val="0"/>
      <w:divBdr>
        <w:top w:val="none" w:sz="0" w:space="0" w:color="auto"/>
        <w:left w:val="none" w:sz="0" w:space="0" w:color="auto"/>
        <w:bottom w:val="none" w:sz="0" w:space="0" w:color="auto"/>
        <w:right w:val="none" w:sz="0" w:space="0" w:color="auto"/>
      </w:divBdr>
    </w:div>
    <w:div w:id="180095629">
      <w:marLeft w:val="480"/>
      <w:marRight w:val="0"/>
      <w:marTop w:val="0"/>
      <w:marBottom w:val="0"/>
      <w:divBdr>
        <w:top w:val="none" w:sz="0" w:space="0" w:color="auto"/>
        <w:left w:val="none" w:sz="0" w:space="0" w:color="auto"/>
        <w:bottom w:val="none" w:sz="0" w:space="0" w:color="auto"/>
        <w:right w:val="none" w:sz="0" w:space="0" w:color="auto"/>
      </w:divBdr>
    </w:div>
    <w:div w:id="180124623">
      <w:marLeft w:val="480"/>
      <w:marRight w:val="0"/>
      <w:marTop w:val="0"/>
      <w:marBottom w:val="0"/>
      <w:divBdr>
        <w:top w:val="none" w:sz="0" w:space="0" w:color="auto"/>
        <w:left w:val="none" w:sz="0" w:space="0" w:color="auto"/>
        <w:bottom w:val="none" w:sz="0" w:space="0" w:color="auto"/>
        <w:right w:val="none" w:sz="0" w:space="0" w:color="auto"/>
      </w:divBdr>
    </w:div>
    <w:div w:id="180169289">
      <w:marLeft w:val="480"/>
      <w:marRight w:val="0"/>
      <w:marTop w:val="0"/>
      <w:marBottom w:val="0"/>
      <w:divBdr>
        <w:top w:val="none" w:sz="0" w:space="0" w:color="auto"/>
        <w:left w:val="none" w:sz="0" w:space="0" w:color="auto"/>
        <w:bottom w:val="none" w:sz="0" w:space="0" w:color="auto"/>
        <w:right w:val="none" w:sz="0" w:space="0" w:color="auto"/>
      </w:divBdr>
    </w:div>
    <w:div w:id="180246101">
      <w:marLeft w:val="480"/>
      <w:marRight w:val="0"/>
      <w:marTop w:val="0"/>
      <w:marBottom w:val="0"/>
      <w:divBdr>
        <w:top w:val="none" w:sz="0" w:space="0" w:color="auto"/>
        <w:left w:val="none" w:sz="0" w:space="0" w:color="auto"/>
        <w:bottom w:val="none" w:sz="0" w:space="0" w:color="auto"/>
        <w:right w:val="none" w:sz="0" w:space="0" w:color="auto"/>
      </w:divBdr>
    </w:div>
    <w:div w:id="180248324">
      <w:marLeft w:val="480"/>
      <w:marRight w:val="0"/>
      <w:marTop w:val="0"/>
      <w:marBottom w:val="0"/>
      <w:divBdr>
        <w:top w:val="none" w:sz="0" w:space="0" w:color="auto"/>
        <w:left w:val="none" w:sz="0" w:space="0" w:color="auto"/>
        <w:bottom w:val="none" w:sz="0" w:space="0" w:color="auto"/>
        <w:right w:val="none" w:sz="0" w:space="0" w:color="auto"/>
      </w:divBdr>
    </w:div>
    <w:div w:id="180290233">
      <w:marLeft w:val="480"/>
      <w:marRight w:val="0"/>
      <w:marTop w:val="0"/>
      <w:marBottom w:val="0"/>
      <w:divBdr>
        <w:top w:val="none" w:sz="0" w:space="0" w:color="auto"/>
        <w:left w:val="none" w:sz="0" w:space="0" w:color="auto"/>
        <w:bottom w:val="none" w:sz="0" w:space="0" w:color="auto"/>
        <w:right w:val="none" w:sz="0" w:space="0" w:color="auto"/>
      </w:divBdr>
    </w:div>
    <w:div w:id="180357802">
      <w:marLeft w:val="480"/>
      <w:marRight w:val="0"/>
      <w:marTop w:val="0"/>
      <w:marBottom w:val="0"/>
      <w:divBdr>
        <w:top w:val="none" w:sz="0" w:space="0" w:color="auto"/>
        <w:left w:val="none" w:sz="0" w:space="0" w:color="auto"/>
        <w:bottom w:val="none" w:sz="0" w:space="0" w:color="auto"/>
        <w:right w:val="none" w:sz="0" w:space="0" w:color="auto"/>
      </w:divBdr>
    </w:div>
    <w:div w:id="180359425">
      <w:marLeft w:val="480"/>
      <w:marRight w:val="0"/>
      <w:marTop w:val="0"/>
      <w:marBottom w:val="0"/>
      <w:divBdr>
        <w:top w:val="none" w:sz="0" w:space="0" w:color="auto"/>
        <w:left w:val="none" w:sz="0" w:space="0" w:color="auto"/>
        <w:bottom w:val="none" w:sz="0" w:space="0" w:color="auto"/>
        <w:right w:val="none" w:sz="0" w:space="0" w:color="auto"/>
      </w:divBdr>
    </w:div>
    <w:div w:id="180359498">
      <w:marLeft w:val="480"/>
      <w:marRight w:val="0"/>
      <w:marTop w:val="0"/>
      <w:marBottom w:val="0"/>
      <w:divBdr>
        <w:top w:val="none" w:sz="0" w:space="0" w:color="auto"/>
        <w:left w:val="none" w:sz="0" w:space="0" w:color="auto"/>
        <w:bottom w:val="none" w:sz="0" w:space="0" w:color="auto"/>
        <w:right w:val="none" w:sz="0" w:space="0" w:color="auto"/>
      </w:divBdr>
    </w:div>
    <w:div w:id="180432754">
      <w:marLeft w:val="480"/>
      <w:marRight w:val="0"/>
      <w:marTop w:val="0"/>
      <w:marBottom w:val="0"/>
      <w:divBdr>
        <w:top w:val="none" w:sz="0" w:space="0" w:color="auto"/>
        <w:left w:val="none" w:sz="0" w:space="0" w:color="auto"/>
        <w:bottom w:val="none" w:sz="0" w:space="0" w:color="auto"/>
        <w:right w:val="none" w:sz="0" w:space="0" w:color="auto"/>
      </w:divBdr>
    </w:div>
    <w:div w:id="180434903">
      <w:marLeft w:val="480"/>
      <w:marRight w:val="0"/>
      <w:marTop w:val="0"/>
      <w:marBottom w:val="0"/>
      <w:divBdr>
        <w:top w:val="none" w:sz="0" w:space="0" w:color="auto"/>
        <w:left w:val="none" w:sz="0" w:space="0" w:color="auto"/>
        <w:bottom w:val="none" w:sz="0" w:space="0" w:color="auto"/>
        <w:right w:val="none" w:sz="0" w:space="0" w:color="auto"/>
      </w:divBdr>
    </w:div>
    <w:div w:id="180437614">
      <w:marLeft w:val="480"/>
      <w:marRight w:val="0"/>
      <w:marTop w:val="0"/>
      <w:marBottom w:val="0"/>
      <w:divBdr>
        <w:top w:val="none" w:sz="0" w:space="0" w:color="auto"/>
        <w:left w:val="none" w:sz="0" w:space="0" w:color="auto"/>
        <w:bottom w:val="none" w:sz="0" w:space="0" w:color="auto"/>
        <w:right w:val="none" w:sz="0" w:space="0" w:color="auto"/>
      </w:divBdr>
    </w:div>
    <w:div w:id="180512022">
      <w:marLeft w:val="480"/>
      <w:marRight w:val="0"/>
      <w:marTop w:val="0"/>
      <w:marBottom w:val="0"/>
      <w:divBdr>
        <w:top w:val="none" w:sz="0" w:space="0" w:color="auto"/>
        <w:left w:val="none" w:sz="0" w:space="0" w:color="auto"/>
        <w:bottom w:val="none" w:sz="0" w:space="0" w:color="auto"/>
        <w:right w:val="none" w:sz="0" w:space="0" w:color="auto"/>
      </w:divBdr>
    </w:div>
    <w:div w:id="180558697">
      <w:marLeft w:val="480"/>
      <w:marRight w:val="0"/>
      <w:marTop w:val="0"/>
      <w:marBottom w:val="0"/>
      <w:divBdr>
        <w:top w:val="none" w:sz="0" w:space="0" w:color="auto"/>
        <w:left w:val="none" w:sz="0" w:space="0" w:color="auto"/>
        <w:bottom w:val="none" w:sz="0" w:space="0" w:color="auto"/>
        <w:right w:val="none" w:sz="0" w:space="0" w:color="auto"/>
      </w:divBdr>
    </w:div>
    <w:div w:id="180559612">
      <w:marLeft w:val="480"/>
      <w:marRight w:val="0"/>
      <w:marTop w:val="0"/>
      <w:marBottom w:val="0"/>
      <w:divBdr>
        <w:top w:val="none" w:sz="0" w:space="0" w:color="auto"/>
        <w:left w:val="none" w:sz="0" w:space="0" w:color="auto"/>
        <w:bottom w:val="none" w:sz="0" w:space="0" w:color="auto"/>
        <w:right w:val="none" w:sz="0" w:space="0" w:color="auto"/>
      </w:divBdr>
    </w:div>
    <w:div w:id="180625631">
      <w:marLeft w:val="480"/>
      <w:marRight w:val="0"/>
      <w:marTop w:val="0"/>
      <w:marBottom w:val="0"/>
      <w:divBdr>
        <w:top w:val="none" w:sz="0" w:space="0" w:color="auto"/>
        <w:left w:val="none" w:sz="0" w:space="0" w:color="auto"/>
        <w:bottom w:val="none" w:sz="0" w:space="0" w:color="auto"/>
        <w:right w:val="none" w:sz="0" w:space="0" w:color="auto"/>
      </w:divBdr>
    </w:div>
    <w:div w:id="180627008">
      <w:marLeft w:val="480"/>
      <w:marRight w:val="0"/>
      <w:marTop w:val="0"/>
      <w:marBottom w:val="0"/>
      <w:divBdr>
        <w:top w:val="none" w:sz="0" w:space="0" w:color="auto"/>
        <w:left w:val="none" w:sz="0" w:space="0" w:color="auto"/>
        <w:bottom w:val="none" w:sz="0" w:space="0" w:color="auto"/>
        <w:right w:val="none" w:sz="0" w:space="0" w:color="auto"/>
      </w:divBdr>
    </w:div>
    <w:div w:id="180634340">
      <w:marLeft w:val="480"/>
      <w:marRight w:val="0"/>
      <w:marTop w:val="0"/>
      <w:marBottom w:val="0"/>
      <w:divBdr>
        <w:top w:val="none" w:sz="0" w:space="0" w:color="auto"/>
        <w:left w:val="none" w:sz="0" w:space="0" w:color="auto"/>
        <w:bottom w:val="none" w:sz="0" w:space="0" w:color="auto"/>
        <w:right w:val="none" w:sz="0" w:space="0" w:color="auto"/>
      </w:divBdr>
    </w:div>
    <w:div w:id="180703968">
      <w:marLeft w:val="480"/>
      <w:marRight w:val="0"/>
      <w:marTop w:val="0"/>
      <w:marBottom w:val="0"/>
      <w:divBdr>
        <w:top w:val="none" w:sz="0" w:space="0" w:color="auto"/>
        <w:left w:val="none" w:sz="0" w:space="0" w:color="auto"/>
        <w:bottom w:val="none" w:sz="0" w:space="0" w:color="auto"/>
        <w:right w:val="none" w:sz="0" w:space="0" w:color="auto"/>
      </w:divBdr>
    </w:div>
    <w:div w:id="180710177">
      <w:marLeft w:val="480"/>
      <w:marRight w:val="0"/>
      <w:marTop w:val="0"/>
      <w:marBottom w:val="0"/>
      <w:divBdr>
        <w:top w:val="none" w:sz="0" w:space="0" w:color="auto"/>
        <w:left w:val="none" w:sz="0" w:space="0" w:color="auto"/>
        <w:bottom w:val="none" w:sz="0" w:space="0" w:color="auto"/>
        <w:right w:val="none" w:sz="0" w:space="0" w:color="auto"/>
      </w:divBdr>
    </w:div>
    <w:div w:id="180779204">
      <w:marLeft w:val="480"/>
      <w:marRight w:val="0"/>
      <w:marTop w:val="0"/>
      <w:marBottom w:val="0"/>
      <w:divBdr>
        <w:top w:val="none" w:sz="0" w:space="0" w:color="auto"/>
        <w:left w:val="none" w:sz="0" w:space="0" w:color="auto"/>
        <w:bottom w:val="none" w:sz="0" w:space="0" w:color="auto"/>
        <w:right w:val="none" w:sz="0" w:space="0" w:color="auto"/>
      </w:divBdr>
    </w:div>
    <w:div w:id="180822505">
      <w:marLeft w:val="480"/>
      <w:marRight w:val="0"/>
      <w:marTop w:val="0"/>
      <w:marBottom w:val="0"/>
      <w:divBdr>
        <w:top w:val="none" w:sz="0" w:space="0" w:color="auto"/>
        <w:left w:val="none" w:sz="0" w:space="0" w:color="auto"/>
        <w:bottom w:val="none" w:sz="0" w:space="0" w:color="auto"/>
        <w:right w:val="none" w:sz="0" w:space="0" w:color="auto"/>
      </w:divBdr>
    </w:div>
    <w:div w:id="180897710">
      <w:marLeft w:val="480"/>
      <w:marRight w:val="0"/>
      <w:marTop w:val="0"/>
      <w:marBottom w:val="0"/>
      <w:divBdr>
        <w:top w:val="none" w:sz="0" w:space="0" w:color="auto"/>
        <w:left w:val="none" w:sz="0" w:space="0" w:color="auto"/>
        <w:bottom w:val="none" w:sz="0" w:space="0" w:color="auto"/>
        <w:right w:val="none" w:sz="0" w:space="0" w:color="auto"/>
      </w:divBdr>
    </w:div>
    <w:div w:id="180899760">
      <w:marLeft w:val="640"/>
      <w:marRight w:val="0"/>
      <w:marTop w:val="0"/>
      <w:marBottom w:val="0"/>
      <w:divBdr>
        <w:top w:val="none" w:sz="0" w:space="0" w:color="auto"/>
        <w:left w:val="none" w:sz="0" w:space="0" w:color="auto"/>
        <w:bottom w:val="none" w:sz="0" w:space="0" w:color="auto"/>
        <w:right w:val="none" w:sz="0" w:space="0" w:color="auto"/>
      </w:divBdr>
    </w:div>
    <w:div w:id="180900228">
      <w:marLeft w:val="480"/>
      <w:marRight w:val="0"/>
      <w:marTop w:val="0"/>
      <w:marBottom w:val="0"/>
      <w:divBdr>
        <w:top w:val="none" w:sz="0" w:space="0" w:color="auto"/>
        <w:left w:val="none" w:sz="0" w:space="0" w:color="auto"/>
        <w:bottom w:val="none" w:sz="0" w:space="0" w:color="auto"/>
        <w:right w:val="none" w:sz="0" w:space="0" w:color="auto"/>
      </w:divBdr>
    </w:div>
    <w:div w:id="180902074">
      <w:marLeft w:val="480"/>
      <w:marRight w:val="0"/>
      <w:marTop w:val="0"/>
      <w:marBottom w:val="0"/>
      <w:divBdr>
        <w:top w:val="none" w:sz="0" w:space="0" w:color="auto"/>
        <w:left w:val="none" w:sz="0" w:space="0" w:color="auto"/>
        <w:bottom w:val="none" w:sz="0" w:space="0" w:color="auto"/>
        <w:right w:val="none" w:sz="0" w:space="0" w:color="auto"/>
      </w:divBdr>
    </w:div>
    <w:div w:id="180946127">
      <w:marLeft w:val="480"/>
      <w:marRight w:val="0"/>
      <w:marTop w:val="0"/>
      <w:marBottom w:val="0"/>
      <w:divBdr>
        <w:top w:val="none" w:sz="0" w:space="0" w:color="auto"/>
        <w:left w:val="none" w:sz="0" w:space="0" w:color="auto"/>
        <w:bottom w:val="none" w:sz="0" w:space="0" w:color="auto"/>
        <w:right w:val="none" w:sz="0" w:space="0" w:color="auto"/>
      </w:divBdr>
    </w:div>
    <w:div w:id="180971677">
      <w:marLeft w:val="480"/>
      <w:marRight w:val="0"/>
      <w:marTop w:val="0"/>
      <w:marBottom w:val="0"/>
      <w:divBdr>
        <w:top w:val="none" w:sz="0" w:space="0" w:color="auto"/>
        <w:left w:val="none" w:sz="0" w:space="0" w:color="auto"/>
        <w:bottom w:val="none" w:sz="0" w:space="0" w:color="auto"/>
        <w:right w:val="none" w:sz="0" w:space="0" w:color="auto"/>
      </w:divBdr>
    </w:div>
    <w:div w:id="180972317">
      <w:marLeft w:val="480"/>
      <w:marRight w:val="0"/>
      <w:marTop w:val="0"/>
      <w:marBottom w:val="0"/>
      <w:divBdr>
        <w:top w:val="none" w:sz="0" w:space="0" w:color="auto"/>
        <w:left w:val="none" w:sz="0" w:space="0" w:color="auto"/>
        <w:bottom w:val="none" w:sz="0" w:space="0" w:color="auto"/>
        <w:right w:val="none" w:sz="0" w:space="0" w:color="auto"/>
      </w:divBdr>
    </w:div>
    <w:div w:id="181012796">
      <w:marLeft w:val="480"/>
      <w:marRight w:val="0"/>
      <w:marTop w:val="0"/>
      <w:marBottom w:val="0"/>
      <w:divBdr>
        <w:top w:val="none" w:sz="0" w:space="0" w:color="auto"/>
        <w:left w:val="none" w:sz="0" w:space="0" w:color="auto"/>
        <w:bottom w:val="none" w:sz="0" w:space="0" w:color="auto"/>
        <w:right w:val="none" w:sz="0" w:space="0" w:color="auto"/>
      </w:divBdr>
    </w:div>
    <w:div w:id="181014562">
      <w:marLeft w:val="480"/>
      <w:marRight w:val="0"/>
      <w:marTop w:val="0"/>
      <w:marBottom w:val="0"/>
      <w:divBdr>
        <w:top w:val="none" w:sz="0" w:space="0" w:color="auto"/>
        <w:left w:val="none" w:sz="0" w:space="0" w:color="auto"/>
        <w:bottom w:val="none" w:sz="0" w:space="0" w:color="auto"/>
        <w:right w:val="none" w:sz="0" w:space="0" w:color="auto"/>
      </w:divBdr>
    </w:div>
    <w:div w:id="181019508">
      <w:marLeft w:val="480"/>
      <w:marRight w:val="0"/>
      <w:marTop w:val="0"/>
      <w:marBottom w:val="0"/>
      <w:divBdr>
        <w:top w:val="none" w:sz="0" w:space="0" w:color="auto"/>
        <w:left w:val="none" w:sz="0" w:space="0" w:color="auto"/>
        <w:bottom w:val="none" w:sz="0" w:space="0" w:color="auto"/>
        <w:right w:val="none" w:sz="0" w:space="0" w:color="auto"/>
      </w:divBdr>
    </w:div>
    <w:div w:id="181089256">
      <w:marLeft w:val="480"/>
      <w:marRight w:val="0"/>
      <w:marTop w:val="0"/>
      <w:marBottom w:val="0"/>
      <w:divBdr>
        <w:top w:val="none" w:sz="0" w:space="0" w:color="auto"/>
        <w:left w:val="none" w:sz="0" w:space="0" w:color="auto"/>
        <w:bottom w:val="none" w:sz="0" w:space="0" w:color="auto"/>
        <w:right w:val="none" w:sz="0" w:space="0" w:color="auto"/>
      </w:divBdr>
    </w:div>
    <w:div w:id="181162815">
      <w:marLeft w:val="480"/>
      <w:marRight w:val="0"/>
      <w:marTop w:val="0"/>
      <w:marBottom w:val="0"/>
      <w:divBdr>
        <w:top w:val="none" w:sz="0" w:space="0" w:color="auto"/>
        <w:left w:val="none" w:sz="0" w:space="0" w:color="auto"/>
        <w:bottom w:val="none" w:sz="0" w:space="0" w:color="auto"/>
        <w:right w:val="none" w:sz="0" w:space="0" w:color="auto"/>
      </w:divBdr>
    </w:div>
    <w:div w:id="181162867">
      <w:bodyDiv w:val="1"/>
      <w:marLeft w:val="0"/>
      <w:marRight w:val="0"/>
      <w:marTop w:val="0"/>
      <w:marBottom w:val="0"/>
      <w:divBdr>
        <w:top w:val="none" w:sz="0" w:space="0" w:color="auto"/>
        <w:left w:val="none" w:sz="0" w:space="0" w:color="auto"/>
        <w:bottom w:val="none" w:sz="0" w:space="0" w:color="auto"/>
        <w:right w:val="none" w:sz="0" w:space="0" w:color="auto"/>
      </w:divBdr>
    </w:div>
    <w:div w:id="181208805">
      <w:marLeft w:val="480"/>
      <w:marRight w:val="0"/>
      <w:marTop w:val="0"/>
      <w:marBottom w:val="0"/>
      <w:divBdr>
        <w:top w:val="none" w:sz="0" w:space="0" w:color="auto"/>
        <w:left w:val="none" w:sz="0" w:space="0" w:color="auto"/>
        <w:bottom w:val="none" w:sz="0" w:space="0" w:color="auto"/>
        <w:right w:val="none" w:sz="0" w:space="0" w:color="auto"/>
      </w:divBdr>
    </w:div>
    <w:div w:id="181213237">
      <w:marLeft w:val="480"/>
      <w:marRight w:val="0"/>
      <w:marTop w:val="0"/>
      <w:marBottom w:val="0"/>
      <w:divBdr>
        <w:top w:val="none" w:sz="0" w:space="0" w:color="auto"/>
        <w:left w:val="none" w:sz="0" w:space="0" w:color="auto"/>
        <w:bottom w:val="none" w:sz="0" w:space="0" w:color="auto"/>
        <w:right w:val="none" w:sz="0" w:space="0" w:color="auto"/>
      </w:divBdr>
    </w:div>
    <w:div w:id="181213401">
      <w:marLeft w:val="480"/>
      <w:marRight w:val="0"/>
      <w:marTop w:val="0"/>
      <w:marBottom w:val="0"/>
      <w:divBdr>
        <w:top w:val="none" w:sz="0" w:space="0" w:color="auto"/>
        <w:left w:val="none" w:sz="0" w:space="0" w:color="auto"/>
        <w:bottom w:val="none" w:sz="0" w:space="0" w:color="auto"/>
        <w:right w:val="none" w:sz="0" w:space="0" w:color="auto"/>
      </w:divBdr>
    </w:div>
    <w:div w:id="181282327">
      <w:marLeft w:val="480"/>
      <w:marRight w:val="0"/>
      <w:marTop w:val="0"/>
      <w:marBottom w:val="0"/>
      <w:divBdr>
        <w:top w:val="none" w:sz="0" w:space="0" w:color="auto"/>
        <w:left w:val="none" w:sz="0" w:space="0" w:color="auto"/>
        <w:bottom w:val="none" w:sz="0" w:space="0" w:color="auto"/>
        <w:right w:val="none" w:sz="0" w:space="0" w:color="auto"/>
      </w:divBdr>
    </w:div>
    <w:div w:id="181432141">
      <w:marLeft w:val="480"/>
      <w:marRight w:val="0"/>
      <w:marTop w:val="0"/>
      <w:marBottom w:val="0"/>
      <w:divBdr>
        <w:top w:val="none" w:sz="0" w:space="0" w:color="auto"/>
        <w:left w:val="none" w:sz="0" w:space="0" w:color="auto"/>
        <w:bottom w:val="none" w:sz="0" w:space="0" w:color="auto"/>
        <w:right w:val="none" w:sz="0" w:space="0" w:color="auto"/>
      </w:divBdr>
    </w:div>
    <w:div w:id="181435300">
      <w:marLeft w:val="480"/>
      <w:marRight w:val="0"/>
      <w:marTop w:val="0"/>
      <w:marBottom w:val="0"/>
      <w:divBdr>
        <w:top w:val="none" w:sz="0" w:space="0" w:color="auto"/>
        <w:left w:val="none" w:sz="0" w:space="0" w:color="auto"/>
        <w:bottom w:val="none" w:sz="0" w:space="0" w:color="auto"/>
        <w:right w:val="none" w:sz="0" w:space="0" w:color="auto"/>
      </w:divBdr>
    </w:div>
    <w:div w:id="181435961">
      <w:marLeft w:val="480"/>
      <w:marRight w:val="0"/>
      <w:marTop w:val="0"/>
      <w:marBottom w:val="0"/>
      <w:divBdr>
        <w:top w:val="none" w:sz="0" w:space="0" w:color="auto"/>
        <w:left w:val="none" w:sz="0" w:space="0" w:color="auto"/>
        <w:bottom w:val="none" w:sz="0" w:space="0" w:color="auto"/>
        <w:right w:val="none" w:sz="0" w:space="0" w:color="auto"/>
      </w:divBdr>
    </w:div>
    <w:div w:id="181474174">
      <w:marLeft w:val="480"/>
      <w:marRight w:val="0"/>
      <w:marTop w:val="0"/>
      <w:marBottom w:val="0"/>
      <w:divBdr>
        <w:top w:val="none" w:sz="0" w:space="0" w:color="auto"/>
        <w:left w:val="none" w:sz="0" w:space="0" w:color="auto"/>
        <w:bottom w:val="none" w:sz="0" w:space="0" w:color="auto"/>
        <w:right w:val="none" w:sz="0" w:space="0" w:color="auto"/>
      </w:divBdr>
    </w:div>
    <w:div w:id="181474193">
      <w:marLeft w:val="480"/>
      <w:marRight w:val="0"/>
      <w:marTop w:val="0"/>
      <w:marBottom w:val="0"/>
      <w:divBdr>
        <w:top w:val="none" w:sz="0" w:space="0" w:color="auto"/>
        <w:left w:val="none" w:sz="0" w:space="0" w:color="auto"/>
        <w:bottom w:val="none" w:sz="0" w:space="0" w:color="auto"/>
        <w:right w:val="none" w:sz="0" w:space="0" w:color="auto"/>
      </w:divBdr>
    </w:div>
    <w:div w:id="181482509">
      <w:marLeft w:val="480"/>
      <w:marRight w:val="0"/>
      <w:marTop w:val="0"/>
      <w:marBottom w:val="0"/>
      <w:divBdr>
        <w:top w:val="none" w:sz="0" w:space="0" w:color="auto"/>
        <w:left w:val="none" w:sz="0" w:space="0" w:color="auto"/>
        <w:bottom w:val="none" w:sz="0" w:space="0" w:color="auto"/>
        <w:right w:val="none" w:sz="0" w:space="0" w:color="auto"/>
      </w:divBdr>
    </w:div>
    <w:div w:id="181556190">
      <w:marLeft w:val="480"/>
      <w:marRight w:val="0"/>
      <w:marTop w:val="0"/>
      <w:marBottom w:val="0"/>
      <w:divBdr>
        <w:top w:val="none" w:sz="0" w:space="0" w:color="auto"/>
        <w:left w:val="none" w:sz="0" w:space="0" w:color="auto"/>
        <w:bottom w:val="none" w:sz="0" w:space="0" w:color="auto"/>
        <w:right w:val="none" w:sz="0" w:space="0" w:color="auto"/>
      </w:divBdr>
    </w:div>
    <w:div w:id="181631094">
      <w:marLeft w:val="480"/>
      <w:marRight w:val="0"/>
      <w:marTop w:val="0"/>
      <w:marBottom w:val="0"/>
      <w:divBdr>
        <w:top w:val="none" w:sz="0" w:space="0" w:color="auto"/>
        <w:left w:val="none" w:sz="0" w:space="0" w:color="auto"/>
        <w:bottom w:val="none" w:sz="0" w:space="0" w:color="auto"/>
        <w:right w:val="none" w:sz="0" w:space="0" w:color="auto"/>
      </w:divBdr>
    </w:div>
    <w:div w:id="181673818">
      <w:marLeft w:val="480"/>
      <w:marRight w:val="0"/>
      <w:marTop w:val="0"/>
      <w:marBottom w:val="0"/>
      <w:divBdr>
        <w:top w:val="none" w:sz="0" w:space="0" w:color="auto"/>
        <w:left w:val="none" w:sz="0" w:space="0" w:color="auto"/>
        <w:bottom w:val="none" w:sz="0" w:space="0" w:color="auto"/>
        <w:right w:val="none" w:sz="0" w:space="0" w:color="auto"/>
      </w:divBdr>
    </w:div>
    <w:div w:id="181676221">
      <w:marLeft w:val="480"/>
      <w:marRight w:val="0"/>
      <w:marTop w:val="0"/>
      <w:marBottom w:val="0"/>
      <w:divBdr>
        <w:top w:val="none" w:sz="0" w:space="0" w:color="auto"/>
        <w:left w:val="none" w:sz="0" w:space="0" w:color="auto"/>
        <w:bottom w:val="none" w:sz="0" w:space="0" w:color="auto"/>
        <w:right w:val="none" w:sz="0" w:space="0" w:color="auto"/>
      </w:divBdr>
    </w:div>
    <w:div w:id="181742590">
      <w:marLeft w:val="480"/>
      <w:marRight w:val="0"/>
      <w:marTop w:val="0"/>
      <w:marBottom w:val="0"/>
      <w:divBdr>
        <w:top w:val="none" w:sz="0" w:space="0" w:color="auto"/>
        <w:left w:val="none" w:sz="0" w:space="0" w:color="auto"/>
        <w:bottom w:val="none" w:sz="0" w:space="0" w:color="auto"/>
        <w:right w:val="none" w:sz="0" w:space="0" w:color="auto"/>
      </w:divBdr>
    </w:div>
    <w:div w:id="181751325">
      <w:marLeft w:val="480"/>
      <w:marRight w:val="0"/>
      <w:marTop w:val="0"/>
      <w:marBottom w:val="0"/>
      <w:divBdr>
        <w:top w:val="none" w:sz="0" w:space="0" w:color="auto"/>
        <w:left w:val="none" w:sz="0" w:space="0" w:color="auto"/>
        <w:bottom w:val="none" w:sz="0" w:space="0" w:color="auto"/>
        <w:right w:val="none" w:sz="0" w:space="0" w:color="auto"/>
      </w:divBdr>
    </w:div>
    <w:div w:id="181751639">
      <w:marLeft w:val="480"/>
      <w:marRight w:val="0"/>
      <w:marTop w:val="0"/>
      <w:marBottom w:val="0"/>
      <w:divBdr>
        <w:top w:val="none" w:sz="0" w:space="0" w:color="auto"/>
        <w:left w:val="none" w:sz="0" w:space="0" w:color="auto"/>
        <w:bottom w:val="none" w:sz="0" w:space="0" w:color="auto"/>
        <w:right w:val="none" w:sz="0" w:space="0" w:color="auto"/>
      </w:divBdr>
    </w:div>
    <w:div w:id="181751780">
      <w:marLeft w:val="480"/>
      <w:marRight w:val="0"/>
      <w:marTop w:val="0"/>
      <w:marBottom w:val="0"/>
      <w:divBdr>
        <w:top w:val="none" w:sz="0" w:space="0" w:color="auto"/>
        <w:left w:val="none" w:sz="0" w:space="0" w:color="auto"/>
        <w:bottom w:val="none" w:sz="0" w:space="0" w:color="auto"/>
        <w:right w:val="none" w:sz="0" w:space="0" w:color="auto"/>
      </w:divBdr>
    </w:div>
    <w:div w:id="181820500">
      <w:marLeft w:val="480"/>
      <w:marRight w:val="0"/>
      <w:marTop w:val="0"/>
      <w:marBottom w:val="0"/>
      <w:divBdr>
        <w:top w:val="none" w:sz="0" w:space="0" w:color="auto"/>
        <w:left w:val="none" w:sz="0" w:space="0" w:color="auto"/>
        <w:bottom w:val="none" w:sz="0" w:space="0" w:color="auto"/>
        <w:right w:val="none" w:sz="0" w:space="0" w:color="auto"/>
      </w:divBdr>
    </w:div>
    <w:div w:id="181823664">
      <w:marLeft w:val="480"/>
      <w:marRight w:val="0"/>
      <w:marTop w:val="0"/>
      <w:marBottom w:val="0"/>
      <w:divBdr>
        <w:top w:val="none" w:sz="0" w:space="0" w:color="auto"/>
        <w:left w:val="none" w:sz="0" w:space="0" w:color="auto"/>
        <w:bottom w:val="none" w:sz="0" w:space="0" w:color="auto"/>
        <w:right w:val="none" w:sz="0" w:space="0" w:color="auto"/>
      </w:divBdr>
    </w:div>
    <w:div w:id="181938224">
      <w:marLeft w:val="480"/>
      <w:marRight w:val="0"/>
      <w:marTop w:val="0"/>
      <w:marBottom w:val="0"/>
      <w:divBdr>
        <w:top w:val="none" w:sz="0" w:space="0" w:color="auto"/>
        <w:left w:val="none" w:sz="0" w:space="0" w:color="auto"/>
        <w:bottom w:val="none" w:sz="0" w:space="0" w:color="auto"/>
        <w:right w:val="none" w:sz="0" w:space="0" w:color="auto"/>
      </w:divBdr>
    </w:div>
    <w:div w:id="182090490">
      <w:marLeft w:val="480"/>
      <w:marRight w:val="0"/>
      <w:marTop w:val="0"/>
      <w:marBottom w:val="0"/>
      <w:divBdr>
        <w:top w:val="none" w:sz="0" w:space="0" w:color="auto"/>
        <w:left w:val="none" w:sz="0" w:space="0" w:color="auto"/>
        <w:bottom w:val="none" w:sz="0" w:space="0" w:color="auto"/>
        <w:right w:val="none" w:sz="0" w:space="0" w:color="auto"/>
      </w:divBdr>
    </w:div>
    <w:div w:id="182134497">
      <w:marLeft w:val="480"/>
      <w:marRight w:val="0"/>
      <w:marTop w:val="0"/>
      <w:marBottom w:val="0"/>
      <w:divBdr>
        <w:top w:val="none" w:sz="0" w:space="0" w:color="auto"/>
        <w:left w:val="none" w:sz="0" w:space="0" w:color="auto"/>
        <w:bottom w:val="none" w:sz="0" w:space="0" w:color="auto"/>
        <w:right w:val="none" w:sz="0" w:space="0" w:color="auto"/>
      </w:divBdr>
    </w:div>
    <w:div w:id="182134576">
      <w:marLeft w:val="480"/>
      <w:marRight w:val="0"/>
      <w:marTop w:val="0"/>
      <w:marBottom w:val="0"/>
      <w:divBdr>
        <w:top w:val="none" w:sz="0" w:space="0" w:color="auto"/>
        <w:left w:val="none" w:sz="0" w:space="0" w:color="auto"/>
        <w:bottom w:val="none" w:sz="0" w:space="0" w:color="auto"/>
        <w:right w:val="none" w:sz="0" w:space="0" w:color="auto"/>
      </w:divBdr>
    </w:div>
    <w:div w:id="182138242">
      <w:marLeft w:val="480"/>
      <w:marRight w:val="0"/>
      <w:marTop w:val="0"/>
      <w:marBottom w:val="0"/>
      <w:divBdr>
        <w:top w:val="none" w:sz="0" w:space="0" w:color="auto"/>
        <w:left w:val="none" w:sz="0" w:space="0" w:color="auto"/>
        <w:bottom w:val="none" w:sz="0" w:space="0" w:color="auto"/>
        <w:right w:val="none" w:sz="0" w:space="0" w:color="auto"/>
      </w:divBdr>
    </w:div>
    <w:div w:id="182206780">
      <w:marLeft w:val="480"/>
      <w:marRight w:val="0"/>
      <w:marTop w:val="0"/>
      <w:marBottom w:val="0"/>
      <w:divBdr>
        <w:top w:val="none" w:sz="0" w:space="0" w:color="auto"/>
        <w:left w:val="none" w:sz="0" w:space="0" w:color="auto"/>
        <w:bottom w:val="none" w:sz="0" w:space="0" w:color="auto"/>
        <w:right w:val="none" w:sz="0" w:space="0" w:color="auto"/>
      </w:divBdr>
    </w:div>
    <w:div w:id="182212662">
      <w:marLeft w:val="480"/>
      <w:marRight w:val="0"/>
      <w:marTop w:val="0"/>
      <w:marBottom w:val="0"/>
      <w:divBdr>
        <w:top w:val="none" w:sz="0" w:space="0" w:color="auto"/>
        <w:left w:val="none" w:sz="0" w:space="0" w:color="auto"/>
        <w:bottom w:val="none" w:sz="0" w:space="0" w:color="auto"/>
        <w:right w:val="none" w:sz="0" w:space="0" w:color="auto"/>
      </w:divBdr>
    </w:div>
    <w:div w:id="182281949">
      <w:marLeft w:val="480"/>
      <w:marRight w:val="0"/>
      <w:marTop w:val="0"/>
      <w:marBottom w:val="0"/>
      <w:divBdr>
        <w:top w:val="none" w:sz="0" w:space="0" w:color="auto"/>
        <w:left w:val="none" w:sz="0" w:space="0" w:color="auto"/>
        <w:bottom w:val="none" w:sz="0" w:space="0" w:color="auto"/>
        <w:right w:val="none" w:sz="0" w:space="0" w:color="auto"/>
      </w:divBdr>
    </w:div>
    <w:div w:id="182282505">
      <w:marLeft w:val="0"/>
      <w:marRight w:val="0"/>
      <w:marTop w:val="0"/>
      <w:marBottom w:val="0"/>
      <w:divBdr>
        <w:top w:val="none" w:sz="0" w:space="0" w:color="auto"/>
        <w:left w:val="none" w:sz="0" w:space="0" w:color="auto"/>
        <w:bottom w:val="none" w:sz="0" w:space="0" w:color="auto"/>
        <w:right w:val="none" w:sz="0" w:space="0" w:color="auto"/>
      </w:divBdr>
    </w:div>
    <w:div w:id="182286525">
      <w:marLeft w:val="480"/>
      <w:marRight w:val="0"/>
      <w:marTop w:val="0"/>
      <w:marBottom w:val="0"/>
      <w:divBdr>
        <w:top w:val="none" w:sz="0" w:space="0" w:color="auto"/>
        <w:left w:val="none" w:sz="0" w:space="0" w:color="auto"/>
        <w:bottom w:val="none" w:sz="0" w:space="0" w:color="auto"/>
        <w:right w:val="none" w:sz="0" w:space="0" w:color="auto"/>
      </w:divBdr>
    </w:div>
    <w:div w:id="182398824">
      <w:marLeft w:val="480"/>
      <w:marRight w:val="0"/>
      <w:marTop w:val="0"/>
      <w:marBottom w:val="0"/>
      <w:divBdr>
        <w:top w:val="none" w:sz="0" w:space="0" w:color="auto"/>
        <w:left w:val="none" w:sz="0" w:space="0" w:color="auto"/>
        <w:bottom w:val="none" w:sz="0" w:space="0" w:color="auto"/>
        <w:right w:val="none" w:sz="0" w:space="0" w:color="auto"/>
      </w:divBdr>
    </w:div>
    <w:div w:id="182479289">
      <w:marLeft w:val="480"/>
      <w:marRight w:val="0"/>
      <w:marTop w:val="0"/>
      <w:marBottom w:val="0"/>
      <w:divBdr>
        <w:top w:val="none" w:sz="0" w:space="0" w:color="auto"/>
        <w:left w:val="none" w:sz="0" w:space="0" w:color="auto"/>
        <w:bottom w:val="none" w:sz="0" w:space="0" w:color="auto"/>
        <w:right w:val="none" w:sz="0" w:space="0" w:color="auto"/>
      </w:divBdr>
    </w:div>
    <w:div w:id="182519770">
      <w:marLeft w:val="480"/>
      <w:marRight w:val="0"/>
      <w:marTop w:val="0"/>
      <w:marBottom w:val="0"/>
      <w:divBdr>
        <w:top w:val="none" w:sz="0" w:space="0" w:color="auto"/>
        <w:left w:val="none" w:sz="0" w:space="0" w:color="auto"/>
        <w:bottom w:val="none" w:sz="0" w:space="0" w:color="auto"/>
        <w:right w:val="none" w:sz="0" w:space="0" w:color="auto"/>
      </w:divBdr>
    </w:div>
    <w:div w:id="182520882">
      <w:marLeft w:val="480"/>
      <w:marRight w:val="0"/>
      <w:marTop w:val="0"/>
      <w:marBottom w:val="0"/>
      <w:divBdr>
        <w:top w:val="none" w:sz="0" w:space="0" w:color="auto"/>
        <w:left w:val="none" w:sz="0" w:space="0" w:color="auto"/>
        <w:bottom w:val="none" w:sz="0" w:space="0" w:color="auto"/>
        <w:right w:val="none" w:sz="0" w:space="0" w:color="auto"/>
      </w:divBdr>
    </w:div>
    <w:div w:id="182549428">
      <w:marLeft w:val="480"/>
      <w:marRight w:val="0"/>
      <w:marTop w:val="0"/>
      <w:marBottom w:val="0"/>
      <w:divBdr>
        <w:top w:val="none" w:sz="0" w:space="0" w:color="auto"/>
        <w:left w:val="none" w:sz="0" w:space="0" w:color="auto"/>
        <w:bottom w:val="none" w:sz="0" w:space="0" w:color="auto"/>
        <w:right w:val="none" w:sz="0" w:space="0" w:color="auto"/>
      </w:divBdr>
    </w:div>
    <w:div w:id="182593009">
      <w:marLeft w:val="480"/>
      <w:marRight w:val="0"/>
      <w:marTop w:val="0"/>
      <w:marBottom w:val="0"/>
      <w:divBdr>
        <w:top w:val="none" w:sz="0" w:space="0" w:color="auto"/>
        <w:left w:val="none" w:sz="0" w:space="0" w:color="auto"/>
        <w:bottom w:val="none" w:sz="0" w:space="0" w:color="auto"/>
        <w:right w:val="none" w:sz="0" w:space="0" w:color="auto"/>
      </w:divBdr>
    </w:div>
    <w:div w:id="182600157">
      <w:marLeft w:val="480"/>
      <w:marRight w:val="0"/>
      <w:marTop w:val="0"/>
      <w:marBottom w:val="0"/>
      <w:divBdr>
        <w:top w:val="none" w:sz="0" w:space="0" w:color="auto"/>
        <w:left w:val="none" w:sz="0" w:space="0" w:color="auto"/>
        <w:bottom w:val="none" w:sz="0" w:space="0" w:color="auto"/>
        <w:right w:val="none" w:sz="0" w:space="0" w:color="auto"/>
      </w:divBdr>
    </w:div>
    <w:div w:id="182668887">
      <w:marLeft w:val="480"/>
      <w:marRight w:val="0"/>
      <w:marTop w:val="0"/>
      <w:marBottom w:val="0"/>
      <w:divBdr>
        <w:top w:val="none" w:sz="0" w:space="0" w:color="auto"/>
        <w:left w:val="none" w:sz="0" w:space="0" w:color="auto"/>
        <w:bottom w:val="none" w:sz="0" w:space="0" w:color="auto"/>
        <w:right w:val="none" w:sz="0" w:space="0" w:color="auto"/>
      </w:divBdr>
    </w:div>
    <w:div w:id="182672182">
      <w:marLeft w:val="480"/>
      <w:marRight w:val="0"/>
      <w:marTop w:val="0"/>
      <w:marBottom w:val="0"/>
      <w:divBdr>
        <w:top w:val="none" w:sz="0" w:space="0" w:color="auto"/>
        <w:left w:val="none" w:sz="0" w:space="0" w:color="auto"/>
        <w:bottom w:val="none" w:sz="0" w:space="0" w:color="auto"/>
        <w:right w:val="none" w:sz="0" w:space="0" w:color="auto"/>
      </w:divBdr>
    </w:div>
    <w:div w:id="182673664">
      <w:marLeft w:val="480"/>
      <w:marRight w:val="0"/>
      <w:marTop w:val="0"/>
      <w:marBottom w:val="0"/>
      <w:divBdr>
        <w:top w:val="none" w:sz="0" w:space="0" w:color="auto"/>
        <w:left w:val="none" w:sz="0" w:space="0" w:color="auto"/>
        <w:bottom w:val="none" w:sz="0" w:space="0" w:color="auto"/>
        <w:right w:val="none" w:sz="0" w:space="0" w:color="auto"/>
      </w:divBdr>
    </w:div>
    <w:div w:id="182787132">
      <w:marLeft w:val="480"/>
      <w:marRight w:val="0"/>
      <w:marTop w:val="0"/>
      <w:marBottom w:val="0"/>
      <w:divBdr>
        <w:top w:val="none" w:sz="0" w:space="0" w:color="auto"/>
        <w:left w:val="none" w:sz="0" w:space="0" w:color="auto"/>
        <w:bottom w:val="none" w:sz="0" w:space="0" w:color="auto"/>
        <w:right w:val="none" w:sz="0" w:space="0" w:color="auto"/>
      </w:divBdr>
    </w:div>
    <w:div w:id="182793270">
      <w:marLeft w:val="480"/>
      <w:marRight w:val="0"/>
      <w:marTop w:val="0"/>
      <w:marBottom w:val="0"/>
      <w:divBdr>
        <w:top w:val="none" w:sz="0" w:space="0" w:color="auto"/>
        <w:left w:val="none" w:sz="0" w:space="0" w:color="auto"/>
        <w:bottom w:val="none" w:sz="0" w:space="0" w:color="auto"/>
        <w:right w:val="none" w:sz="0" w:space="0" w:color="auto"/>
      </w:divBdr>
    </w:div>
    <w:div w:id="182863932">
      <w:marLeft w:val="480"/>
      <w:marRight w:val="0"/>
      <w:marTop w:val="0"/>
      <w:marBottom w:val="0"/>
      <w:divBdr>
        <w:top w:val="none" w:sz="0" w:space="0" w:color="auto"/>
        <w:left w:val="none" w:sz="0" w:space="0" w:color="auto"/>
        <w:bottom w:val="none" w:sz="0" w:space="0" w:color="auto"/>
        <w:right w:val="none" w:sz="0" w:space="0" w:color="auto"/>
      </w:divBdr>
    </w:div>
    <w:div w:id="182866810">
      <w:marLeft w:val="480"/>
      <w:marRight w:val="0"/>
      <w:marTop w:val="0"/>
      <w:marBottom w:val="0"/>
      <w:divBdr>
        <w:top w:val="none" w:sz="0" w:space="0" w:color="auto"/>
        <w:left w:val="none" w:sz="0" w:space="0" w:color="auto"/>
        <w:bottom w:val="none" w:sz="0" w:space="0" w:color="auto"/>
        <w:right w:val="none" w:sz="0" w:space="0" w:color="auto"/>
      </w:divBdr>
    </w:div>
    <w:div w:id="182943042">
      <w:marLeft w:val="480"/>
      <w:marRight w:val="0"/>
      <w:marTop w:val="0"/>
      <w:marBottom w:val="0"/>
      <w:divBdr>
        <w:top w:val="none" w:sz="0" w:space="0" w:color="auto"/>
        <w:left w:val="none" w:sz="0" w:space="0" w:color="auto"/>
        <w:bottom w:val="none" w:sz="0" w:space="0" w:color="auto"/>
        <w:right w:val="none" w:sz="0" w:space="0" w:color="auto"/>
      </w:divBdr>
    </w:div>
    <w:div w:id="182983777">
      <w:marLeft w:val="480"/>
      <w:marRight w:val="0"/>
      <w:marTop w:val="0"/>
      <w:marBottom w:val="0"/>
      <w:divBdr>
        <w:top w:val="none" w:sz="0" w:space="0" w:color="auto"/>
        <w:left w:val="none" w:sz="0" w:space="0" w:color="auto"/>
        <w:bottom w:val="none" w:sz="0" w:space="0" w:color="auto"/>
        <w:right w:val="none" w:sz="0" w:space="0" w:color="auto"/>
      </w:divBdr>
    </w:div>
    <w:div w:id="182985455">
      <w:marLeft w:val="480"/>
      <w:marRight w:val="0"/>
      <w:marTop w:val="0"/>
      <w:marBottom w:val="0"/>
      <w:divBdr>
        <w:top w:val="none" w:sz="0" w:space="0" w:color="auto"/>
        <w:left w:val="none" w:sz="0" w:space="0" w:color="auto"/>
        <w:bottom w:val="none" w:sz="0" w:space="0" w:color="auto"/>
        <w:right w:val="none" w:sz="0" w:space="0" w:color="auto"/>
      </w:divBdr>
    </w:div>
    <w:div w:id="182987443">
      <w:marLeft w:val="480"/>
      <w:marRight w:val="0"/>
      <w:marTop w:val="0"/>
      <w:marBottom w:val="0"/>
      <w:divBdr>
        <w:top w:val="none" w:sz="0" w:space="0" w:color="auto"/>
        <w:left w:val="none" w:sz="0" w:space="0" w:color="auto"/>
        <w:bottom w:val="none" w:sz="0" w:space="0" w:color="auto"/>
        <w:right w:val="none" w:sz="0" w:space="0" w:color="auto"/>
      </w:divBdr>
    </w:div>
    <w:div w:id="183136084">
      <w:marLeft w:val="640"/>
      <w:marRight w:val="0"/>
      <w:marTop w:val="0"/>
      <w:marBottom w:val="0"/>
      <w:divBdr>
        <w:top w:val="none" w:sz="0" w:space="0" w:color="auto"/>
        <w:left w:val="none" w:sz="0" w:space="0" w:color="auto"/>
        <w:bottom w:val="none" w:sz="0" w:space="0" w:color="auto"/>
        <w:right w:val="none" w:sz="0" w:space="0" w:color="auto"/>
      </w:divBdr>
    </w:div>
    <w:div w:id="183137232">
      <w:marLeft w:val="480"/>
      <w:marRight w:val="0"/>
      <w:marTop w:val="0"/>
      <w:marBottom w:val="0"/>
      <w:divBdr>
        <w:top w:val="none" w:sz="0" w:space="0" w:color="auto"/>
        <w:left w:val="none" w:sz="0" w:space="0" w:color="auto"/>
        <w:bottom w:val="none" w:sz="0" w:space="0" w:color="auto"/>
        <w:right w:val="none" w:sz="0" w:space="0" w:color="auto"/>
      </w:divBdr>
    </w:div>
    <w:div w:id="183174570">
      <w:marLeft w:val="480"/>
      <w:marRight w:val="0"/>
      <w:marTop w:val="0"/>
      <w:marBottom w:val="0"/>
      <w:divBdr>
        <w:top w:val="none" w:sz="0" w:space="0" w:color="auto"/>
        <w:left w:val="none" w:sz="0" w:space="0" w:color="auto"/>
        <w:bottom w:val="none" w:sz="0" w:space="0" w:color="auto"/>
        <w:right w:val="none" w:sz="0" w:space="0" w:color="auto"/>
      </w:divBdr>
    </w:div>
    <w:div w:id="183177747">
      <w:marLeft w:val="480"/>
      <w:marRight w:val="0"/>
      <w:marTop w:val="0"/>
      <w:marBottom w:val="0"/>
      <w:divBdr>
        <w:top w:val="none" w:sz="0" w:space="0" w:color="auto"/>
        <w:left w:val="none" w:sz="0" w:space="0" w:color="auto"/>
        <w:bottom w:val="none" w:sz="0" w:space="0" w:color="auto"/>
        <w:right w:val="none" w:sz="0" w:space="0" w:color="auto"/>
      </w:divBdr>
    </w:div>
    <w:div w:id="183205373">
      <w:marLeft w:val="480"/>
      <w:marRight w:val="0"/>
      <w:marTop w:val="0"/>
      <w:marBottom w:val="0"/>
      <w:divBdr>
        <w:top w:val="none" w:sz="0" w:space="0" w:color="auto"/>
        <w:left w:val="none" w:sz="0" w:space="0" w:color="auto"/>
        <w:bottom w:val="none" w:sz="0" w:space="0" w:color="auto"/>
        <w:right w:val="none" w:sz="0" w:space="0" w:color="auto"/>
      </w:divBdr>
    </w:div>
    <w:div w:id="183251613">
      <w:marLeft w:val="480"/>
      <w:marRight w:val="0"/>
      <w:marTop w:val="0"/>
      <w:marBottom w:val="0"/>
      <w:divBdr>
        <w:top w:val="none" w:sz="0" w:space="0" w:color="auto"/>
        <w:left w:val="none" w:sz="0" w:space="0" w:color="auto"/>
        <w:bottom w:val="none" w:sz="0" w:space="0" w:color="auto"/>
        <w:right w:val="none" w:sz="0" w:space="0" w:color="auto"/>
      </w:divBdr>
    </w:div>
    <w:div w:id="183252745">
      <w:marLeft w:val="480"/>
      <w:marRight w:val="0"/>
      <w:marTop w:val="0"/>
      <w:marBottom w:val="0"/>
      <w:divBdr>
        <w:top w:val="none" w:sz="0" w:space="0" w:color="auto"/>
        <w:left w:val="none" w:sz="0" w:space="0" w:color="auto"/>
        <w:bottom w:val="none" w:sz="0" w:space="0" w:color="auto"/>
        <w:right w:val="none" w:sz="0" w:space="0" w:color="auto"/>
      </w:divBdr>
    </w:div>
    <w:div w:id="183325526">
      <w:marLeft w:val="480"/>
      <w:marRight w:val="0"/>
      <w:marTop w:val="0"/>
      <w:marBottom w:val="0"/>
      <w:divBdr>
        <w:top w:val="none" w:sz="0" w:space="0" w:color="auto"/>
        <w:left w:val="none" w:sz="0" w:space="0" w:color="auto"/>
        <w:bottom w:val="none" w:sz="0" w:space="0" w:color="auto"/>
        <w:right w:val="none" w:sz="0" w:space="0" w:color="auto"/>
      </w:divBdr>
    </w:div>
    <w:div w:id="183327940">
      <w:marLeft w:val="480"/>
      <w:marRight w:val="0"/>
      <w:marTop w:val="0"/>
      <w:marBottom w:val="0"/>
      <w:divBdr>
        <w:top w:val="none" w:sz="0" w:space="0" w:color="auto"/>
        <w:left w:val="none" w:sz="0" w:space="0" w:color="auto"/>
        <w:bottom w:val="none" w:sz="0" w:space="0" w:color="auto"/>
        <w:right w:val="none" w:sz="0" w:space="0" w:color="auto"/>
      </w:divBdr>
    </w:div>
    <w:div w:id="183447886">
      <w:marLeft w:val="480"/>
      <w:marRight w:val="0"/>
      <w:marTop w:val="0"/>
      <w:marBottom w:val="0"/>
      <w:divBdr>
        <w:top w:val="none" w:sz="0" w:space="0" w:color="auto"/>
        <w:left w:val="none" w:sz="0" w:space="0" w:color="auto"/>
        <w:bottom w:val="none" w:sz="0" w:space="0" w:color="auto"/>
        <w:right w:val="none" w:sz="0" w:space="0" w:color="auto"/>
      </w:divBdr>
    </w:div>
    <w:div w:id="183593138">
      <w:marLeft w:val="480"/>
      <w:marRight w:val="0"/>
      <w:marTop w:val="0"/>
      <w:marBottom w:val="0"/>
      <w:divBdr>
        <w:top w:val="none" w:sz="0" w:space="0" w:color="auto"/>
        <w:left w:val="none" w:sz="0" w:space="0" w:color="auto"/>
        <w:bottom w:val="none" w:sz="0" w:space="0" w:color="auto"/>
        <w:right w:val="none" w:sz="0" w:space="0" w:color="auto"/>
      </w:divBdr>
    </w:div>
    <w:div w:id="183634477">
      <w:marLeft w:val="480"/>
      <w:marRight w:val="0"/>
      <w:marTop w:val="0"/>
      <w:marBottom w:val="0"/>
      <w:divBdr>
        <w:top w:val="none" w:sz="0" w:space="0" w:color="auto"/>
        <w:left w:val="none" w:sz="0" w:space="0" w:color="auto"/>
        <w:bottom w:val="none" w:sz="0" w:space="0" w:color="auto"/>
        <w:right w:val="none" w:sz="0" w:space="0" w:color="auto"/>
      </w:divBdr>
    </w:div>
    <w:div w:id="183717375">
      <w:marLeft w:val="480"/>
      <w:marRight w:val="0"/>
      <w:marTop w:val="0"/>
      <w:marBottom w:val="0"/>
      <w:divBdr>
        <w:top w:val="none" w:sz="0" w:space="0" w:color="auto"/>
        <w:left w:val="none" w:sz="0" w:space="0" w:color="auto"/>
        <w:bottom w:val="none" w:sz="0" w:space="0" w:color="auto"/>
        <w:right w:val="none" w:sz="0" w:space="0" w:color="auto"/>
      </w:divBdr>
    </w:div>
    <w:div w:id="183786974">
      <w:marLeft w:val="480"/>
      <w:marRight w:val="0"/>
      <w:marTop w:val="0"/>
      <w:marBottom w:val="0"/>
      <w:divBdr>
        <w:top w:val="none" w:sz="0" w:space="0" w:color="auto"/>
        <w:left w:val="none" w:sz="0" w:space="0" w:color="auto"/>
        <w:bottom w:val="none" w:sz="0" w:space="0" w:color="auto"/>
        <w:right w:val="none" w:sz="0" w:space="0" w:color="auto"/>
      </w:divBdr>
    </w:div>
    <w:div w:id="183789486">
      <w:marLeft w:val="480"/>
      <w:marRight w:val="0"/>
      <w:marTop w:val="0"/>
      <w:marBottom w:val="0"/>
      <w:divBdr>
        <w:top w:val="none" w:sz="0" w:space="0" w:color="auto"/>
        <w:left w:val="none" w:sz="0" w:space="0" w:color="auto"/>
        <w:bottom w:val="none" w:sz="0" w:space="0" w:color="auto"/>
        <w:right w:val="none" w:sz="0" w:space="0" w:color="auto"/>
      </w:divBdr>
    </w:div>
    <w:div w:id="183790685">
      <w:marLeft w:val="640"/>
      <w:marRight w:val="0"/>
      <w:marTop w:val="0"/>
      <w:marBottom w:val="0"/>
      <w:divBdr>
        <w:top w:val="none" w:sz="0" w:space="0" w:color="auto"/>
        <w:left w:val="none" w:sz="0" w:space="0" w:color="auto"/>
        <w:bottom w:val="none" w:sz="0" w:space="0" w:color="auto"/>
        <w:right w:val="none" w:sz="0" w:space="0" w:color="auto"/>
      </w:divBdr>
    </w:div>
    <w:div w:id="183831988">
      <w:marLeft w:val="480"/>
      <w:marRight w:val="0"/>
      <w:marTop w:val="0"/>
      <w:marBottom w:val="0"/>
      <w:divBdr>
        <w:top w:val="none" w:sz="0" w:space="0" w:color="auto"/>
        <w:left w:val="none" w:sz="0" w:space="0" w:color="auto"/>
        <w:bottom w:val="none" w:sz="0" w:space="0" w:color="auto"/>
        <w:right w:val="none" w:sz="0" w:space="0" w:color="auto"/>
      </w:divBdr>
    </w:div>
    <w:div w:id="183833833">
      <w:marLeft w:val="480"/>
      <w:marRight w:val="0"/>
      <w:marTop w:val="0"/>
      <w:marBottom w:val="0"/>
      <w:divBdr>
        <w:top w:val="none" w:sz="0" w:space="0" w:color="auto"/>
        <w:left w:val="none" w:sz="0" w:space="0" w:color="auto"/>
        <w:bottom w:val="none" w:sz="0" w:space="0" w:color="auto"/>
        <w:right w:val="none" w:sz="0" w:space="0" w:color="auto"/>
      </w:divBdr>
    </w:div>
    <w:div w:id="183833905">
      <w:marLeft w:val="480"/>
      <w:marRight w:val="0"/>
      <w:marTop w:val="0"/>
      <w:marBottom w:val="0"/>
      <w:divBdr>
        <w:top w:val="none" w:sz="0" w:space="0" w:color="auto"/>
        <w:left w:val="none" w:sz="0" w:space="0" w:color="auto"/>
        <w:bottom w:val="none" w:sz="0" w:space="0" w:color="auto"/>
        <w:right w:val="none" w:sz="0" w:space="0" w:color="auto"/>
      </w:divBdr>
    </w:div>
    <w:div w:id="183834796">
      <w:marLeft w:val="480"/>
      <w:marRight w:val="0"/>
      <w:marTop w:val="0"/>
      <w:marBottom w:val="0"/>
      <w:divBdr>
        <w:top w:val="none" w:sz="0" w:space="0" w:color="auto"/>
        <w:left w:val="none" w:sz="0" w:space="0" w:color="auto"/>
        <w:bottom w:val="none" w:sz="0" w:space="0" w:color="auto"/>
        <w:right w:val="none" w:sz="0" w:space="0" w:color="auto"/>
      </w:divBdr>
    </w:div>
    <w:div w:id="183905043">
      <w:marLeft w:val="480"/>
      <w:marRight w:val="0"/>
      <w:marTop w:val="0"/>
      <w:marBottom w:val="0"/>
      <w:divBdr>
        <w:top w:val="none" w:sz="0" w:space="0" w:color="auto"/>
        <w:left w:val="none" w:sz="0" w:space="0" w:color="auto"/>
        <w:bottom w:val="none" w:sz="0" w:space="0" w:color="auto"/>
        <w:right w:val="none" w:sz="0" w:space="0" w:color="auto"/>
      </w:divBdr>
    </w:div>
    <w:div w:id="183979263">
      <w:marLeft w:val="480"/>
      <w:marRight w:val="0"/>
      <w:marTop w:val="0"/>
      <w:marBottom w:val="0"/>
      <w:divBdr>
        <w:top w:val="none" w:sz="0" w:space="0" w:color="auto"/>
        <w:left w:val="none" w:sz="0" w:space="0" w:color="auto"/>
        <w:bottom w:val="none" w:sz="0" w:space="0" w:color="auto"/>
        <w:right w:val="none" w:sz="0" w:space="0" w:color="auto"/>
      </w:divBdr>
    </w:div>
    <w:div w:id="183981357">
      <w:marLeft w:val="0"/>
      <w:marRight w:val="0"/>
      <w:marTop w:val="0"/>
      <w:marBottom w:val="0"/>
      <w:divBdr>
        <w:top w:val="none" w:sz="0" w:space="0" w:color="auto"/>
        <w:left w:val="none" w:sz="0" w:space="0" w:color="auto"/>
        <w:bottom w:val="none" w:sz="0" w:space="0" w:color="auto"/>
        <w:right w:val="none" w:sz="0" w:space="0" w:color="auto"/>
      </w:divBdr>
    </w:div>
    <w:div w:id="183982312">
      <w:marLeft w:val="480"/>
      <w:marRight w:val="0"/>
      <w:marTop w:val="0"/>
      <w:marBottom w:val="0"/>
      <w:divBdr>
        <w:top w:val="none" w:sz="0" w:space="0" w:color="auto"/>
        <w:left w:val="none" w:sz="0" w:space="0" w:color="auto"/>
        <w:bottom w:val="none" w:sz="0" w:space="0" w:color="auto"/>
        <w:right w:val="none" w:sz="0" w:space="0" w:color="auto"/>
      </w:divBdr>
    </w:div>
    <w:div w:id="184054485">
      <w:marLeft w:val="480"/>
      <w:marRight w:val="0"/>
      <w:marTop w:val="0"/>
      <w:marBottom w:val="0"/>
      <w:divBdr>
        <w:top w:val="none" w:sz="0" w:space="0" w:color="auto"/>
        <w:left w:val="none" w:sz="0" w:space="0" w:color="auto"/>
        <w:bottom w:val="none" w:sz="0" w:space="0" w:color="auto"/>
        <w:right w:val="none" w:sz="0" w:space="0" w:color="auto"/>
      </w:divBdr>
    </w:div>
    <w:div w:id="184056341">
      <w:marLeft w:val="480"/>
      <w:marRight w:val="0"/>
      <w:marTop w:val="0"/>
      <w:marBottom w:val="0"/>
      <w:divBdr>
        <w:top w:val="none" w:sz="0" w:space="0" w:color="auto"/>
        <w:left w:val="none" w:sz="0" w:space="0" w:color="auto"/>
        <w:bottom w:val="none" w:sz="0" w:space="0" w:color="auto"/>
        <w:right w:val="none" w:sz="0" w:space="0" w:color="auto"/>
      </w:divBdr>
    </w:div>
    <w:div w:id="184099664">
      <w:marLeft w:val="480"/>
      <w:marRight w:val="0"/>
      <w:marTop w:val="0"/>
      <w:marBottom w:val="0"/>
      <w:divBdr>
        <w:top w:val="none" w:sz="0" w:space="0" w:color="auto"/>
        <w:left w:val="none" w:sz="0" w:space="0" w:color="auto"/>
        <w:bottom w:val="none" w:sz="0" w:space="0" w:color="auto"/>
        <w:right w:val="none" w:sz="0" w:space="0" w:color="auto"/>
      </w:divBdr>
    </w:div>
    <w:div w:id="184172714">
      <w:marLeft w:val="480"/>
      <w:marRight w:val="0"/>
      <w:marTop w:val="0"/>
      <w:marBottom w:val="0"/>
      <w:divBdr>
        <w:top w:val="none" w:sz="0" w:space="0" w:color="auto"/>
        <w:left w:val="none" w:sz="0" w:space="0" w:color="auto"/>
        <w:bottom w:val="none" w:sz="0" w:space="0" w:color="auto"/>
        <w:right w:val="none" w:sz="0" w:space="0" w:color="auto"/>
      </w:divBdr>
    </w:div>
    <w:div w:id="184246497">
      <w:marLeft w:val="480"/>
      <w:marRight w:val="0"/>
      <w:marTop w:val="0"/>
      <w:marBottom w:val="0"/>
      <w:divBdr>
        <w:top w:val="none" w:sz="0" w:space="0" w:color="auto"/>
        <w:left w:val="none" w:sz="0" w:space="0" w:color="auto"/>
        <w:bottom w:val="none" w:sz="0" w:space="0" w:color="auto"/>
        <w:right w:val="none" w:sz="0" w:space="0" w:color="auto"/>
      </w:divBdr>
    </w:div>
    <w:div w:id="184247123">
      <w:marLeft w:val="640"/>
      <w:marRight w:val="0"/>
      <w:marTop w:val="0"/>
      <w:marBottom w:val="0"/>
      <w:divBdr>
        <w:top w:val="none" w:sz="0" w:space="0" w:color="auto"/>
        <w:left w:val="none" w:sz="0" w:space="0" w:color="auto"/>
        <w:bottom w:val="none" w:sz="0" w:space="0" w:color="auto"/>
        <w:right w:val="none" w:sz="0" w:space="0" w:color="auto"/>
      </w:divBdr>
    </w:div>
    <w:div w:id="184250510">
      <w:marLeft w:val="480"/>
      <w:marRight w:val="0"/>
      <w:marTop w:val="0"/>
      <w:marBottom w:val="0"/>
      <w:divBdr>
        <w:top w:val="none" w:sz="0" w:space="0" w:color="auto"/>
        <w:left w:val="none" w:sz="0" w:space="0" w:color="auto"/>
        <w:bottom w:val="none" w:sz="0" w:space="0" w:color="auto"/>
        <w:right w:val="none" w:sz="0" w:space="0" w:color="auto"/>
      </w:divBdr>
    </w:div>
    <w:div w:id="184253513">
      <w:marLeft w:val="480"/>
      <w:marRight w:val="0"/>
      <w:marTop w:val="0"/>
      <w:marBottom w:val="0"/>
      <w:divBdr>
        <w:top w:val="none" w:sz="0" w:space="0" w:color="auto"/>
        <w:left w:val="none" w:sz="0" w:space="0" w:color="auto"/>
        <w:bottom w:val="none" w:sz="0" w:space="0" w:color="auto"/>
        <w:right w:val="none" w:sz="0" w:space="0" w:color="auto"/>
      </w:divBdr>
    </w:div>
    <w:div w:id="184288478">
      <w:marLeft w:val="480"/>
      <w:marRight w:val="0"/>
      <w:marTop w:val="0"/>
      <w:marBottom w:val="0"/>
      <w:divBdr>
        <w:top w:val="none" w:sz="0" w:space="0" w:color="auto"/>
        <w:left w:val="none" w:sz="0" w:space="0" w:color="auto"/>
        <w:bottom w:val="none" w:sz="0" w:space="0" w:color="auto"/>
        <w:right w:val="none" w:sz="0" w:space="0" w:color="auto"/>
      </w:divBdr>
    </w:div>
    <w:div w:id="184292653">
      <w:marLeft w:val="480"/>
      <w:marRight w:val="0"/>
      <w:marTop w:val="0"/>
      <w:marBottom w:val="0"/>
      <w:divBdr>
        <w:top w:val="none" w:sz="0" w:space="0" w:color="auto"/>
        <w:left w:val="none" w:sz="0" w:space="0" w:color="auto"/>
        <w:bottom w:val="none" w:sz="0" w:space="0" w:color="auto"/>
        <w:right w:val="none" w:sz="0" w:space="0" w:color="auto"/>
      </w:divBdr>
    </w:div>
    <w:div w:id="184294258">
      <w:marLeft w:val="480"/>
      <w:marRight w:val="0"/>
      <w:marTop w:val="0"/>
      <w:marBottom w:val="0"/>
      <w:divBdr>
        <w:top w:val="none" w:sz="0" w:space="0" w:color="auto"/>
        <w:left w:val="none" w:sz="0" w:space="0" w:color="auto"/>
        <w:bottom w:val="none" w:sz="0" w:space="0" w:color="auto"/>
        <w:right w:val="none" w:sz="0" w:space="0" w:color="auto"/>
      </w:divBdr>
    </w:div>
    <w:div w:id="184295507">
      <w:marLeft w:val="480"/>
      <w:marRight w:val="0"/>
      <w:marTop w:val="0"/>
      <w:marBottom w:val="0"/>
      <w:divBdr>
        <w:top w:val="none" w:sz="0" w:space="0" w:color="auto"/>
        <w:left w:val="none" w:sz="0" w:space="0" w:color="auto"/>
        <w:bottom w:val="none" w:sz="0" w:space="0" w:color="auto"/>
        <w:right w:val="none" w:sz="0" w:space="0" w:color="auto"/>
      </w:divBdr>
    </w:div>
    <w:div w:id="184487539">
      <w:marLeft w:val="480"/>
      <w:marRight w:val="0"/>
      <w:marTop w:val="0"/>
      <w:marBottom w:val="0"/>
      <w:divBdr>
        <w:top w:val="none" w:sz="0" w:space="0" w:color="auto"/>
        <w:left w:val="none" w:sz="0" w:space="0" w:color="auto"/>
        <w:bottom w:val="none" w:sz="0" w:space="0" w:color="auto"/>
        <w:right w:val="none" w:sz="0" w:space="0" w:color="auto"/>
      </w:divBdr>
    </w:div>
    <w:div w:id="184488141">
      <w:bodyDiv w:val="1"/>
      <w:marLeft w:val="0"/>
      <w:marRight w:val="0"/>
      <w:marTop w:val="0"/>
      <w:marBottom w:val="0"/>
      <w:divBdr>
        <w:top w:val="none" w:sz="0" w:space="0" w:color="auto"/>
        <w:left w:val="none" w:sz="0" w:space="0" w:color="auto"/>
        <w:bottom w:val="none" w:sz="0" w:space="0" w:color="auto"/>
        <w:right w:val="none" w:sz="0" w:space="0" w:color="auto"/>
      </w:divBdr>
    </w:div>
    <w:div w:id="184488546">
      <w:marLeft w:val="480"/>
      <w:marRight w:val="0"/>
      <w:marTop w:val="0"/>
      <w:marBottom w:val="0"/>
      <w:divBdr>
        <w:top w:val="none" w:sz="0" w:space="0" w:color="auto"/>
        <w:left w:val="none" w:sz="0" w:space="0" w:color="auto"/>
        <w:bottom w:val="none" w:sz="0" w:space="0" w:color="auto"/>
        <w:right w:val="none" w:sz="0" w:space="0" w:color="auto"/>
      </w:divBdr>
    </w:div>
    <w:div w:id="184562774">
      <w:marLeft w:val="480"/>
      <w:marRight w:val="0"/>
      <w:marTop w:val="0"/>
      <w:marBottom w:val="0"/>
      <w:divBdr>
        <w:top w:val="none" w:sz="0" w:space="0" w:color="auto"/>
        <w:left w:val="none" w:sz="0" w:space="0" w:color="auto"/>
        <w:bottom w:val="none" w:sz="0" w:space="0" w:color="auto"/>
        <w:right w:val="none" w:sz="0" w:space="0" w:color="auto"/>
      </w:divBdr>
    </w:div>
    <w:div w:id="184565197">
      <w:marLeft w:val="480"/>
      <w:marRight w:val="0"/>
      <w:marTop w:val="0"/>
      <w:marBottom w:val="0"/>
      <w:divBdr>
        <w:top w:val="none" w:sz="0" w:space="0" w:color="auto"/>
        <w:left w:val="none" w:sz="0" w:space="0" w:color="auto"/>
        <w:bottom w:val="none" w:sz="0" w:space="0" w:color="auto"/>
        <w:right w:val="none" w:sz="0" w:space="0" w:color="auto"/>
      </w:divBdr>
    </w:div>
    <w:div w:id="184634303">
      <w:marLeft w:val="480"/>
      <w:marRight w:val="0"/>
      <w:marTop w:val="0"/>
      <w:marBottom w:val="0"/>
      <w:divBdr>
        <w:top w:val="none" w:sz="0" w:space="0" w:color="auto"/>
        <w:left w:val="none" w:sz="0" w:space="0" w:color="auto"/>
        <w:bottom w:val="none" w:sz="0" w:space="0" w:color="auto"/>
        <w:right w:val="none" w:sz="0" w:space="0" w:color="auto"/>
      </w:divBdr>
    </w:div>
    <w:div w:id="184637448">
      <w:marLeft w:val="480"/>
      <w:marRight w:val="0"/>
      <w:marTop w:val="0"/>
      <w:marBottom w:val="0"/>
      <w:divBdr>
        <w:top w:val="none" w:sz="0" w:space="0" w:color="auto"/>
        <w:left w:val="none" w:sz="0" w:space="0" w:color="auto"/>
        <w:bottom w:val="none" w:sz="0" w:space="0" w:color="auto"/>
        <w:right w:val="none" w:sz="0" w:space="0" w:color="auto"/>
      </w:divBdr>
    </w:div>
    <w:div w:id="184637758">
      <w:marLeft w:val="480"/>
      <w:marRight w:val="0"/>
      <w:marTop w:val="0"/>
      <w:marBottom w:val="0"/>
      <w:divBdr>
        <w:top w:val="none" w:sz="0" w:space="0" w:color="auto"/>
        <w:left w:val="none" w:sz="0" w:space="0" w:color="auto"/>
        <w:bottom w:val="none" w:sz="0" w:space="0" w:color="auto"/>
        <w:right w:val="none" w:sz="0" w:space="0" w:color="auto"/>
      </w:divBdr>
    </w:div>
    <w:div w:id="184640992">
      <w:marLeft w:val="480"/>
      <w:marRight w:val="0"/>
      <w:marTop w:val="0"/>
      <w:marBottom w:val="0"/>
      <w:divBdr>
        <w:top w:val="none" w:sz="0" w:space="0" w:color="auto"/>
        <w:left w:val="none" w:sz="0" w:space="0" w:color="auto"/>
        <w:bottom w:val="none" w:sz="0" w:space="0" w:color="auto"/>
        <w:right w:val="none" w:sz="0" w:space="0" w:color="auto"/>
      </w:divBdr>
    </w:div>
    <w:div w:id="184641105">
      <w:marLeft w:val="480"/>
      <w:marRight w:val="0"/>
      <w:marTop w:val="0"/>
      <w:marBottom w:val="0"/>
      <w:divBdr>
        <w:top w:val="none" w:sz="0" w:space="0" w:color="auto"/>
        <w:left w:val="none" w:sz="0" w:space="0" w:color="auto"/>
        <w:bottom w:val="none" w:sz="0" w:space="0" w:color="auto"/>
        <w:right w:val="none" w:sz="0" w:space="0" w:color="auto"/>
      </w:divBdr>
    </w:div>
    <w:div w:id="184641904">
      <w:marLeft w:val="480"/>
      <w:marRight w:val="0"/>
      <w:marTop w:val="0"/>
      <w:marBottom w:val="0"/>
      <w:divBdr>
        <w:top w:val="none" w:sz="0" w:space="0" w:color="auto"/>
        <w:left w:val="none" w:sz="0" w:space="0" w:color="auto"/>
        <w:bottom w:val="none" w:sz="0" w:space="0" w:color="auto"/>
        <w:right w:val="none" w:sz="0" w:space="0" w:color="auto"/>
      </w:divBdr>
    </w:div>
    <w:div w:id="184757346">
      <w:marLeft w:val="480"/>
      <w:marRight w:val="0"/>
      <w:marTop w:val="0"/>
      <w:marBottom w:val="0"/>
      <w:divBdr>
        <w:top w:val="none" w:sz="0" w:space="0" w:color="auto"/>
        <w:left w:val="none" w:sz="0" w:space="0" w:color="auto"/>
        <w:bottom w:val="none" w:sz="0" w:space="0" w:color="auto"/>
        <w:right w:val="none" w:sz="0" w:space="0" w:color="auto"/>
      </w:divBdr>
    </w:div>
    <w:div w:id="184759360">
      <w:marLeft w:val="480"/>
      <w:marRight w:val="0"/>
      <w:marTop w:val="0"/>
      <w:marBottom w:val="0"/>
      <w:divBdr>
        <w:top w:val="none" w:sz="0" w:space="0" w:color="auto"/>
        <w:left w:val="none" w:sz="0" w:space="0" w:color="auto"/>
        <w:bottom w:val="none" w:sz="0" w:space="0" w:color="auto"/>
        <w:right w:val="none" w:sz="0" w:space="0" w:color="auto"/>
      </w:divBdr>
    </w:div>
    <w:div w:id="184828786">
      <w:marLeft w:val="480"/>
      <w:marRight w:val="0"/>
      <w:marTop w:val="0"/>
      <w:marBottom w:val="0"/>
      <w:divBdr>
        <w:top w:val="none" w:sz="0" w:space="0" w:color="auto"/>
        <w:left w:val="none" w:sz="0" w:space="0" w:color="auto"/>
        <w:bottom w:val="none" w:sz="0" w:space="0" w:color="auto"/>
        <w:right w:val="none" w:sz="0" w:space="0" w:color="auto"/>
      </w:divBdr>
    </w:div>
    <w:div w:id="184833407">
      <w:marLeft w:val="480"/>
      <w:marRight w:val="0"/>
      <w:marTop w:val="0"/>
      <w:marBottom w:val="0"/>
      <w:divBdr>
        <w:top w:val="none" w:sz="0" w:space="0" w:color="auto"/>
        <w:left w:val="none" w:sz="0" w:space="0" w:color="auto"/>
        <w:bottom w:val="none" w:sz="0" w:space="0" w:color="auto"/>
        <w:right w:val="none" w:sz="0" w:space="0" w:color="auto"/>
      </w:divBdr>
    </w:div>
    <w:div w:id="184904591">
      <w:marLeft w:val="480"/>
      <w:marRight w:val="0"/>
      <w:marTop w:val="0"/>
      <w:marBottom w:val="0"/>
      <w:divBdr>
        <w:top w:val="none" w:sz="0" w:space="0" w:color="auto"/>
        <w:left w:val="none" w:sz="0" w:space="0" w:color="auto"/>
        <w:bottom w:val="none" w:sz="0" w:space="0" w:color="auto"/>
        <w:right w:val="none" w:sz="0" w:space="0" w:color="auto"/>
      </w:divBdr>
    </w:div>
    <w:div w:id="184908760">
      <w:marLeft w:val="480"/>
      <w:marRight w:val="0"/>
      <w:marTop w:val="0"/>
      <w:marBottom w:val="0"/>
      <w:divBdr>
        <w:top w:val="none" w:sz="0" w:space="0" w:color="auto"/>
        <w:left w:val="none" w:sz="0" w:space="0" w:color="auto"/>
        <w:bottom w:val="none" w:sz="0" w:space="0" w:color="auto"/>
        <w:right w:val="none" w:sz="0" w:space="0" w:color="auto"/>
      </w:divBdr>
    </w:div>
    <w:div w:id="184909247">
      <w:marLeft w:val="480"/>
      <w:marRight w:val="0"/>
      <w:marTop w:val="0"/>
      <w:marBottom w:val="0"/>
      <w:divBdr>
        <w:top w:val="none" w:sz="0" w:space="0" w:color="auto"/>
        <w:left w:val="none" w:sz="0" w:space="0" w:color="auto"/>
        <w:bottom w:val="none" w:sz="0" w:space="0" w:color="auto"/>
        <w:right w:val="none" w:sz="0" w:space="0" w:color="auto"/>
      </w:divBdr>
    </w:div>
    <w:div w:id="184944603">
      <w:marLeft w:val="480"/>
      <w:marRight w:val="0"/>
      <w:marTop w:val="0"/>
      <w:marBottom w:val="0"/>
      <w:divBdr>
        <w:top w:val="none" w:sz="0" w:space="0" w:color="auto"/>
        <w:left w:val="none" w:sz="0" w:space="0" w:color="auto"/>
        <w:bottom w:val="none" w:sz="0" w:space="0" w:color="auto"/>
        <w:right w:val="none" w:sz="0" w:space="0" w:color="auto"/>
      </w:divBdr>
    </w:div>
    <w:div w:id="184944695">
      <w:marLeft w:val="480"/>
      <w:marRight w:val="0"/>
      <w:marTop w:val="0"/>
      <w:marBottom w:val="0"/>
      <w:divBdr>
        <w:top w:val="none" w:sz="0" w:space="0" w:color="auto"/>
        <w:left w:val="none" w:sz="0" w:space="0" w:color="auto"/>
        <w:bottom w:val="none" w:sz="0" w:space="0" w:color="auto"/>
        <w:right w:val="none" w:sz="0" w:space="0" w:color="auto"/>
      </w:divBdr>
    </w:div>
    <w:div w:id="184947857">
      <w:marLeft w:val="480"/>
      <w:marRight w:val="0"/>
      <w:marTop w:val="0"/>
      <w:marBottom w:val="0"/>
      <w:divBdr>
        <w:top w:val="none" w:sz="0" w:space="0" w:color="auto"/>
        <w:left w:val="none" w:sz="0" w:space="0" w:color="auto"/>
        <w:bottom w:val="none" w:sz="0" w:space="0" w:color="auto"/>
        <w:right w:val="none" w:sz="0" w:space="0" w:color="auto"/>
      </w:divBdr>
    </w:div>
    <w:div w:id="184948206">
      <w:marLeft w:val="480"/>
      <w:marRight w:val="0"/>
      <w:marTop w:val="0"/>
      <w:marBottom w:val="0"/>
      <w:divBdr>
        <w:top w:val="none" w:sz="0" w:space="0" w:color="auto"/>
        <w:left w:val="none" w:sz="0" w:space="0" w:color="auto"/>
        <w:bottom w:val="none" w:sz="0" w:space="0" w:color="auto"/>
        <w:right w:val="none" w:sz="0" w:space="0" w:color="auto"/>
      </w:divBdr>
    </w:div>
    <w:div w:id="185020088">
      <w:marLeft w:val="480"/>
      <w:marRight w:val="0"/>
      <w:marTop w:val="0"/>
      <w:marBottom w:val="0"/>
      <w:divBdr>
        <w:top w:val="none" w:sz="0" w:space="0" w:color="auto"/>
        <w:left w:val="none" w:sz="0" w:space="0" w:color="auto"/>
        <w:bottom w:val="none" w:sz="0" w:space="0" w:color="auto"/>
        <w:right w:val="none" w:sz="0" w:space="0" w:color="auto"/>
      </w:divBdr>
    </w:div>
    <w:div w:id="185020999">
      <w:marLeft w:val="480"/>
      <w:marRight w:val="0"/>
      <w:marTop w:val="0"/>
      <w:marBottom w:val="0"/>
      <w:divBdr>
        <w:top w:val="none" w:sz="0" w:space="0" w:color="auto"/>
        <w:left w:val="none" w:sz="0" w:space="0" w:color="auto"/>
        <w:bottom w:val="none" w:sz="0" w:space="0" w:color="auto"/>
        <w:right w:val="none" w:sz="0" w:space="0" w:color="auto"/>
      </w:divBdr>
    </w:div>
    <w:div w:id="185021524">
      <w:marLeft w:val="480"/>
      <w:marRight w:val="0"/>
      <w:marTop w:val="0"/>
      <w:marBottom w:val="0"/>
      <w:divBdr>
        <w:top w:val="none" w:sz="0" w:space="0" w:color="auto"/>
        <w:left w:val="none" w:sz="0" w:space="0" w:color="auto"/>
        <w:bottom w:val="none" w:sz="0" w:space="0" w:color="auto"/>
        <w:right w:val="none" w:sz="0" w:space="0" w:color="auto"/>
      </w:divBdr>
    </w:div>
    <w:div w:id="185023491">
      <w:marLeft w:val="480"/>
      <w:marRight w:val="0"/>
      <w:marTop w:val="0"/>
      <w:marBottom w:val="0"/>
      <w:divBdr>
        <w:top w:val="none" w:sz="0" w:space="0" w:color="auto"/>
        <w:left w:val="none" w:sz="0" w:space="0" w:color="auto"/>
        <w:bottom w:val="none" w:sz="0" w:space="0" w:color="auto"/>
        <w:right w:val="none" w:sz="0" w:space="0" w:color="auto"/>
      </w:divBdr>
    </w:div>
    <w:div w:id="185025166">
      <w:marLeft w:val="480"/>
      <w:marRight w:val="0"/>
      <w:marTop w:val="0"/>
      <w:marBottom w:val="0"/>
      <w:divBdr>
        <w:top w:val="none" w:sz="0" w:space="0" w:color="auto"/>
        <w:left w:val="none" w:sz="0" w:space="0" w:color="auto"/>
        <w:bottom w:val="none" w:sz="0" w:space="0" w:color="auto"/>
        <w:right w:val="none" w:sz="0" w:space="0" w:color="auto"/>
      </w:divBdr>
    </w:div>
    <w:div w:id="185100401">
      <w:marLeft w:val="480"/>
      <w:marRight w:val="0"/>
      <w:marTop w:val="0"/>
      <w:marBottom w:val="0"/>
      <w:divBdr>
        <w:top w:val="none" w:sz="0" w:space="0" w:color="auto"/>
        <w:left w:val="none" w:sz="0" w:space="0" w:color="auto"/>
        <w:bottom w:val="none" w:sz="0" w:space="0" w:color="auto"/>
        <w:right w:val="none" w:sz="0" w:space="0" w:color="auto"/>
      </w:divBdr>
    </w:div>
    <w:div w:id="185140294">
      <w:marLeft w:val="480"/>
      <w:marRight w:val="0"/>
      <w:marTop w:val="0"/>
      <w:marBottom w:val="0"/>
      <w:divBdr>
        <w:top w:val="none" w:sz="0" w:space="0" w:color="auto"/>
        <w:left w:val="none" w:sz="0" w:space="0" w:color="auto"/>
        <w:bottom w:val="none" w:sz="0" w:space="0" w:color="auto"/>
        <w:right w:val="none" w:sz="0" w:space="0" w:color="auto"/>
      </w:divBdr>
    </w:div>
    <w:div w:id="185143069">
      <w:marLeft w:val="480"/>
      <w:marRight w:val="0"/>
      <w:marTop w:val="0"/>
      <w:marBottom w:val="0"/>
      <w:divBdr>
        <w:top w:val="none" w:sz="0" w:space="0" w:color="auto"/>
        <w:left w:val="none" w:sz="0" w:space="0" w:color="auto"/>
        <w:bottom w:val="none" w:sz="0" w:space="0" w:color="auto"/>
        <w:right w:val="none" w:sz="0" w:space="0" w:color="auto"/>
      </w:divBdr>
    </w:div>
    <w:div w:id="185143769">
      <w:marLeft w:val="480"/>
      <w:marRight w:val="0"/>
      <w:marTop w:val="0"/>
      <w:marBottom w:val="0"/>
      <w:divBdr>
        <w:top w:val="none" w:sz="0" w:space="0" w:color="auto"/>
        <w:left w:val="none" w:sz="0" w:space="0" w:color="auto"/>
        <w:bottom w:val="none" w:sz="0" w:space="0" w:color="auto"/>
        <w:right w:val="none" w:sz="0" w:space="0" w:color="auto"/>
      </w:divBdr>
    </w:div>
    <w:div w:id="185216663">
      <w:marLeft w:val="480"/>
      <w:marRight w:val="0"/>
      <w:marTop w:val="0"/>
      <w:marBottom w:val="0"/>
      <w:divBdr>
        <w:top w:val="none" w:sz="0" w:space="0" w:color="auto"/>
        <w:left w:val="none" w:sz="0" w:space="0" w:color="auto"/>
        <w:bottom w:val="none" w:sz="0" w:space="0" w:color="auto"/>
        <w:right w:val="none" w:sz="0" w:space="0" w:color="auto"/>
      </w:divBdr>
    </w:div>
    <w:div w:id="185221390">
      <w:marLeft w:val="480"/>
      <w:marRight w:val="0"/>
      <w:marTop w:val="0"/>
      <w:marBottom w:val="0"/>
      <w:divBdr>
        <w:top w:val="none" w:sz="0" w:space="0" w:color="auto"/>
        <w:left w:val="none" w:sz="0" w:space="0" w:color="auto"/>
        <w:bottom w:val="none" w:sz="0" w:space="0" w:color="auto"/>
        <w:right w:val="none" w:sz="0" w:space="0" w:color="auto"/>
      </w:divBdr>
    </w:div>
    <w:div w:id="185293770">
      <w:marLeft w:val="480"/>
      <w:marRight w:val="0"/>
      <w:marTop w:val="0"/>
      <w:marBottom w:val="0"/>
      <w:divBdr>
        <w:top w:val="none" w:sz="0" w:space="0" w:color="auto"/>
        <w:left w:val="none" w:sz="0" w:space="0" w:color="auto"/>
        <w:bottom w:val="none" w:sz="0" w:space="0" w:color="auto"/>
        <w:right w:val="none" w:sz="0" w:space="0" w:color="auto"/>
      </w:divBdr>
    </w:div>
    <w:div w:id="185296774">
      <w:marLeft w:val="480"/>
      <w:marRight w:val="0"/>
      <w:marTop w:val="0"/>
      <w:marBottom w:val="0"/>
      <w:divBdr>
        <w:top w:val="none" w:sz="0" w:space="0" w:color="auto"/>
        <w:left w:val="none" w:sz="0" w:space="0" w:color="auto"/>
        <w:bottom w:val="none" w:sz="0" w:space="0" w:color="auto"/>
        <w:right w:val="none" w:sz="0" w:space="0" w:color="auto"/>
      </w:divBdr>
    </w:div>
    <w:div w:id="185409280">
      <w:marLeft w:val="480"/>
      <w:marRight w:val="0"/>
      <w:marTop w:val="0"/>
      <w:marBottom w:val="0"/>
      <w:divBdr>
        <w:top w:val="none" w:sz="0" w:space="0" w:color="auto"/>
        <w:left w:val="none" w:sz="0" w:space="0" w:color="auto"/>
        <w:bottom w:val="none" w:sz="0" w:space="0" w:color="auto"/>
        <w:right w:val="none" w:sz="0" w:space="0" w:color="auto"/>
      </w:divBdr>
    </w:div>
    <w:div w:id="185409624">
      <w:marLeft w:val="480"/>
      <w:marRight w:val="0"/>
      <w:marTop w:val="0"/>
      <w:marBottom w:val="0"/>
      <w:divBdr>
        <w:top w:val="none" w:sz="0" w:space="0" w:color="auto"/>
        <w:left w:val="none" w:sz="0" w:space="0" w:color="auto"/>
        <w:bottom w:val="none" w:sz="0" w:space="0" w:color="auto"/>
        <w:right w:val="none" w:sz="0" w:space="0" w:color="auto"/>
      </w:divBdr>
    </w:div>
    <w:div w:id="185412187">
      <w:marLeft w:val="480"/>
      <w:marRight w:val="0"/>
      <w:marTop w:val="0"/>
      <w:marBottom w:val="0"/>
      <w:divBdr>
        <w:top w:val="none" w:sz="0" w:space="0" w:color="auto"/>
        <w:left w:val="none" w:sz="0" w:space="0" w:color="auto"/>
        <w:bottom w:val="none" w:sz="0" w:space="0" w:color="auto"/>
        <w:right w:val="none" w:sz="0" w:space="0" w:color="auto"/>
      </w:divBdr>
    </w:div>
    <w:div w:id="185413215">
      <w:marLeft w:val="480"/>
      <w:marRight w:val="0"/>
      <w:marTop w:val="0"/>
      <w:marBottom w:val="0"/>
      <w:divBdr>
        <w:top w:val="none" w:sz="0" w:space="0" w:color="auto"/>
        <w:left w:val="none" w:sz="0" w:space="0" w:color="auto"/>
        <w:bottom w:val="none" w:sz="0" w:space="0" w:color="auto"/>
        <w:right w:val="none" w:sz="0" w:space="0" w:color="auto"/>
      </w:divBdr>
    </w:div>
    <w:div w:id="185414832">
      <w:marLeft w:val="480"/>
      <w:marRight w:val="0"/>
      <w:marTop w:val="0"/>
      <w:marBottom w:val="0"/>
      <w:divBdr>
        <w:top w:val="none" w:sz="0" w:space="0" w:color="auto"/>
        <w:left w:val="none" w:sz="0" w:space="0" w:color="auto"/>
        <w:bottom w:val="none" w:sz="0" w:space="0" w:color="auto"/>
        <w:right w:val="none" w:sz="0" w:space="0" w:color="auto"/>
      </w:divBdr>
    </w:div>
    <w:div w:id="185556888">
      <w:marLeft w:val="480"/>
      <w:marRight w:val="0"/>
      <w:marTop w:val="0"/>
      <w:marBottom w:val="0"/>
      <w:divBdr>
        <w:top w:val="none" w:sz="0" w:space="0" w:color="auto"/>
        <w:left w:val="none" w:sz="0" w:space="0" w:color="auto"/>
        <w:bottom w:val="none" w:sz="0" w:space="0" w:color="auto"/>
        <w:right w:val="none" w:sz="0" w:space="0" w:color="auto"/>
      </w:divBdr>
    </w:div>
    <w:div w:id="185558783">
      <w:marLeft w:val="480"/>
      <w:marRight w:val="0"/>
      <w:marTop w:val="0"/>
      <w:marBottom w:val="0"/>
      <w:divBdr>
        <w:top w:val="none" w:sz="0" w:space="0" w:color="auto"/>
        <w:left w:val="none" w:sz="0" w:space="0" w:color="auto"/>
        <w:bottom w:val="none" w:sz="0" w:space="0" w:color="auto"/>
        <w:right w:val="none" w:sz="0" w:space="0" w:color="auto"/>
      </w:divBdr>
    </w:div>
    <w:div w:id="185599390">
      <w:marLeft w:val="480"/>
      <w:marRight w:val="0"/>
      <w:marTop w:val="0"/>
      <w:marBottom w:val="0"/>
      <w:divBdr>
        <w:top w:val="none" w:sz="0" w:space="0" w:color="auto"/>
        <w:left w:val="none" w:sz="0" w:space="0" w:color="auto"/>
        <w:bottom w:val="none" w:sz="0" w:space="0" w:color="auto"/>
        <w:right w:val="none" w:sz="0" w:space="0" w:color="auto"/>
      </w:divBdr>
    </w:div>
    <w:div w:id="185608518">
      <w:marLeft w:val="480"/>
      <w:marRight w:val="0"/>
      <w:marTop w:val="0"/>
      <w:marBottom w:val="0"/>
      <w:divBdr>
        <w:top w:val="none" w:sz="0" w:space="0" w:color="auto"/>
        <w:left w:val="none" w:sz="0" w:space="0" w:color="auto"/>
        <w:bottom w:val="none" w:sz="0" w:space="0" w:color="auto"/>
        <w:right w:val="none" w:sz="0" w:space="0" w:color="auto"/>
      </w:divBdr>
    </w:div>
    <w:div w:id="185676088">
      <w:marLeft w:val="480"/>
      <w:marRight w:val="0"/>
      <w:marTop w:val="0"/>
      <w:marBottom w:val="0"/>
      <w:divBdr>
        <w:top w:val="none" w:sz="0" w:space="0" w:color="auto"/>
        <w:left w:val="none" w:sz="0" w:space="0" w:color="auto"/>
        <w:bottom w:val="none" w:sz="0" w:space="0" w:color="auto"/>
        <w:right w:val="none" w:sz="0" w:space="0" w:color="auto"/>
      </w:divBdr>
    </w:div>
    <w:div w:id="185679035">
      <w:marLeft w:val="480"/>
      <w:marRight w:val="0"/>
      <w:marTop w:val="0"/>
      <w:marBottom w:val="0"/>
      <w:divBdr>
        <w:top w:val="none" w:sz="0" w:space="0" w:color="auto"/>
        <w:left w:val="none" w:sz="0" w:space="0" w:color="auto"/>
        <w:bottom w:val="none" w:sz="0" w:space="0" w:color="auto"/>
        <w:right w:val="none" w:sz="0" w:space="0" w:color="auto"/>
      </w:divBdr>
    </w:div>
    <w:div w:id="185679737">
      <w:marLeft w:val="480"/>
      <w:marRight w:val="0"/>
      <w:marTop w:val="0"/>
      <w:marBottom w:val="0"/>
      <w:divBdr>
        <w:top w:val="none" w:sz="0" w:space="0" w:color="auto"/>
        <w:left w:val="none" w:sz="0" w:space="0" w:color="auto"/>
        <w:bottom w:val="none" w:sz="0" w:space="0" w:color="auto"/>
        <w:right w:val="none" w:sz="0" w:space="0" w:color="auto"/>
      </w:divBdr>
    </w:div>
    <w:div w:id="185681503">
      <w:marLeft w:val="480"/>
      <w:marRight w:val="0"/>
      <w:marTop w:val="0"/>
      <w:marBottom w:val="0"/>
      <w:divBdr>
        <w:top w:val="none" w:sz="0" w:space="0" w:color="auto"/>
        <w:left w:val="none" w:sz="0" w:space="0" w:color="auto"/>
        <w:bottom w:val="none" w:sz="0" w:space="0" w:color="auto"/>
        <w:right w:val="none" w:sz="0" w:space="0" w:color="auto"/>
      </w:divBdr>
    </w:div>
    <w:div w:id="185874957">
      <w:marLeft w:val="480"/>
      <w:marRight w:val="0"/>
      <w:marTop w:val="0"/>
      <w:marBottom w:val="0"/>
      <w:divBdr>
        <w:top w:val="none" w:sz="0" w:space="0" w:color="auto"/>
        <w:left w:val="none" w:sz="0" w:space="0" w:color="auto"/>
        <w:bottom w:val="none" w:sz="0" w:space="0" w:color="auto"/>
        <w:right w:val="none" w:sz="0" w:space="0" w:color="auto"/>
      </w:divBdr>
    </w:div>
    <w:div w:id="185875099">
      <w:marLeft w:val="480"/>
      <w:marRight w:val="0"/>
      <w:marTop w:val="0"/>
      <w:marBottom w:val="0"/>
      <w:divBdr>
        <w:top w:val="none" w:sz="0" w:space="0" w:color="auto"/>
        <w:left w:val="none" w:sz="0" w:space="0" w:color="auto"/>
        <w:bottom w:val="none" w:sz="0" w:space="0" w:color="auto"/>
        <w:right w:val="none" w:sz="0" w:space="0" w:color="auto"/>
      </w:divBdr>
    </w:div>
    <w:div w:id="185945624">
      <w:marLeft w:val="480"/>
      <w:marRight w:val="0"/>
      <w:marTop w:val="0"/>
      <w:marBottom w:val="0"/>
      <w:divBdr>
        <w:top w:val="none" w:sz="0" w:space="0" w:color="auto"/>
        <w:left w:val="none" w:sz="0" w:space="0" w:color="auto"/>
        <w:bottom w:val="none" w:sz="0" w:space="0" w:color="auto"/>
        <w:right w:val="none" w:sz="0" w:space="0" w:color="auto"/>
      </w:divBdr>
    </w:div>
    <w:div w:id="186062315">
      <w:marLeft w:val="480"/>
      <w:marRight w:val="0"/>
      <w:marTop w:val="0"/>
      <w:marBottom w:val="0"/>
      <w:divBdr>
        <w:top w:val="none" w:sz="0" w:space="0" w:color="auto"/>
        <w:left w:val="none" w:sz="0" w:space="0" w:color="auto"/>
        <w:bottom w:val="none" w:sz="0" w:space="0" w:color="auto"/>
        <w:right w:val="none" w:sz="0" w:space="0" w:color="auto"/>
      </w:divBdr>
    </w:div>
    <w:div w:id="186068152">
      <w:bodyDiv w:val="1"/>
      <w:marLeft w:val="0"/>
      <w:marRight w:val="0"/>
      <w:marTop w:val="0"/>
      <w:marBottom w:val="0"/>
      <w:divBdr>
        <w:top w:val="none" w:sz="0" w:space="0" w:color="auto"/>
        <w:left w:val="none" w:sz="0" w:space="0" w:color="auto"/>
        <w:bottom w:val="none" w:sz="0" w:space="0" w:color="auto"/>
        <w:right w:val="none" w:sz="0" w:space="0" w:color="auto"/>
      </w:divBdr>
    </w:div>
    <w:div w:id="186140521">
      <w:marLeft w:val="480"/>
      <w:marRight w:val="0"/>
      <w:marTop w:val="0"/>
      <w:marBottom w:val="0"/>
      <w:divBdr>
        <w:top w:val="none" w:sz="0" w:space="0" w:color="auto"/>
        <w:left w:val="none" w:sz="0" w:space="0" w:color="auto"/>
        <w:bottom w:val="none" w:sz="0" w:space="0" w:color="auto"/>
        <w:right w:val="none" w:sz="0" w:space="0" w:color="auto"/>
      </w:divBdr>
    </w:div>
    <w:div w:id="186142773">
      <w:marLeft w:val="480"/>
      <w:marRight w:val="0"/>
      <w:marTop w:val="0"/>
      <w:marBottom w:val="0"/>
      <w:divBdr>
        <w:top w:val="none" w:sz="0" w:space="0" w:color="auto"/>
        <w:left w:val="none" w:sz="0" w:space="0" w:color="auto"/>
        <w:bottom w:val="none" w:sz="0" w:space="0" w:color="auto"/>
        <w:right w:val="none" w:sz="0" w:space="0" w:color="auto"/>
      </w:divBdr>
    </w:div>
    <w:div w:id="186215477">
      <w:marLeft w:val="480"/>
      <w:marRight w:val="0"/>
      <w:marTop w:val="0"/>
      <w:marBottom w:val="0"/>
      <w:divBdr>
        <w:top w:val="none" w:sz="0" w:space="0" w:color="auto"/>
        <w:left w:val="none" w:sz="0" w:space="0" w:color="auto"/>
        <w:bottom w:val="none" w:sz="0" w:space="0" w:color="auto"/>
        <w:right w:val="none" w:sz="0" w:space="0" w:color="auto"/>
      </w:divBdr>
    </w:div>
    <w:div w:id="186215939">
      <w:marLeft w:val="480"/>
      <w:marRight w:val="0"/>
      <w:marTop w:val="0"/>
      <w:marBottom w:val="0"/>
      <w:divBdr>
        <w:top w:val="none" w:sz="0" w:space="0" w:color="auto"/>
        <w:left w:val="none" w:sz="0" w:space="0" w:color="auto"/>
        <w:bottom w:val="none" w:sz="0" w:space="0" w:color="auto"/>
        <w:right w:val="none" w:sz="0" w:space="0" w:color="auto"/>
      </w:divBdr>
    </w:div>
    <w:div w:id="186219367">
      <w:marLeft w:val="480"/>
      <w:marRight w:val="0"/>
      <w:marTop w:val="0"/>
      <w:marBottom w:val="0"/>
      <w:divBdr>
        <w:top w:val="none" w:sz="0" w:space="0" w:color="auto"/>
        <w:left w:val="none" w:sz="0" w:space="0" w:color="auto"/>
        <w:bottom w:val="none" w:sz="0" w:space="0" w:color="auto"/>
        <w:right w:val="none" w:sz="0" w:space="0" w:color="auto"/>
      </w:divBdr>
    </w:div>
    <w:div w:id="186259841">
      <w:marLeft w:val="480"/>
      <w:marRight w:val="0"/>
      <w:marTop w:val="0"/>
      <w:marBottom w:val="0"/>
      <w:divBdr>
        <w:top w:val="none" w:sz="0" w:space="0" w:color="auto"/>
        <w:left w:val="none" w:sz="0" w:space="0" w:color="auto"/>
        <w:bottom w:val="none" w:sz="0" w:space="0" w:color="auto"/>
        <w:right w:val="none" w:sz="0" w:space="0" w:color="auto"/>
      </w:divBdr>
    </w:div>
    <w:div w:id="186262488">
      <w:marLeft w:val="480"/>
      <w:marRight w:val="0"/>
      <w:marTop w:val="0"/>
      <w:marBottom w:val="0"/>
      <w:divBdr>
        <w:top w:val="none" w:sz="0" w:space="0" w:color="auto"/>
        <w:left w:val="none" w:sz="0" w:space="0" w:color="auto"/>
        <w:bottom w:val="none" w:sz="0" w:space="0" w:color="auto"/>
        <w:right w:val="none" w:sz="0" w:space="0" w:color="auto"/>
      </w:divBdr>
    </w:div>
    <w:div w:id="186335970">
      <w:marLeft w:val="480"/>
      <w:marRight w:val="0"/>
      <w:marTop w:val="0"/>
      <w:marBottom w:val="0"/>
      <w:divBdr>
        <w:top w:val="none" w:sz="0" w:space="0" w:color="auto"/>
        <w:left w:val="none" w:sz="0" w:space="0" w:color="auto"/>
        <w:bottom w:val="none" w:sz="0" w:space="0" w:color="auto"/>
        <w:right w:val="none" w:sz="0" w:space="0" w:color="auto"/>
      </w:divBdr>
    </w:div>
    <w:div w:id="186410892">
      <w:marLeft w:val="480"/>
      <w:marRight w:val="0"/>
      <w:marTop w:val="0"/>
      <w:marBottom w:val="0"/>
      <w:divBdr>
        <w:top w:val="none" w:sz="0" w:space="0" w:color="auto"/>
        <w:left w:val="none" w:sz="0" w:space="0" w:color="auto"/>
        <w:bottom w:val="none" w:sz="0" w:space="0" w:color="auto"/>
        <w:right w:val="none" w:sz="0" w:space="0" w:color="auto"/>
      </w:divBdr>
    </w:div>
    <w:div w:id="186456050">
      <w:marLeft w:val="480"/>
      <w:marRight w:val="0"/>
      <w:marTop w:val="0"/>
      <w:marBottom w:val="0"/>
      <w:divBdr>
        <w:top w:val="none" w:sz="0" w:space="0" w:color="auto"/>
        <w:left w:val="none" w:sz="0" w:space="0" w:color="auto"/>
        <w:bottom w:val="none" w:sz="0" w:space="0" w:color="auto"/>
        <w:right w:val="none" w:sz="0" w:space="0" w:color="auto"/>
      </w:divBdr>
    </w:div>
    <w:div w:id="186481525">
      <w:marLeft w:val="480"/>
      <w:marRight w:val="0"/>
      <w:marTop w:val="0"/>
      <w:marBottom w:val="0"/>
      <w:divBdr>
        <w:top w:val="none" w:sz="0" w:space="0" w:color="auto"/>
        <w:left w:val="none" w:sz="0" w:space="0" w:color="auto"/>
        <w:bottom w:val="none" w:sz="0" w:space="0" w:color="auto"/>
        <w:right w:val="none" w:sz="0" w:space="0" w:color="auto"/>
      </w:divBdr>
    </w:div>
    <w:div w:id="186523182">
      <w:marLeft w:val="480"/>
      <w:marRight w:val="0"/>
      <w:marTop w:val="0"/>
      <w:marBottom w:val="0"/>
      <w:divBdr>
        <w:top w:val="none" w:sz="0" w:space="0" w:color="auto"/>
        <w:left w:val="none" w:sz="0" w:space="0" w:color="auto"/>
        <w:bottom w:val="none" w:sz="0" w:space="0" w:color="auto"/>
        <w:right w:val="none" w:sz="0" w:space="0" w:color="auto"/>
      </w:divBdr>
    </w:div>
    <w:div w:id="186604447">
      <w:marLeft w:val="480"/>
      <w:marRight w:val="0"/>
      <w:marTop w:val="0"/>
      <w:marBottom w:val="0"/>
      <w:divBdr>
        <w:top w:val="none" w:sz="0" w:space="0" w:color="auto"/>
        <w:left w:val="none" w:sz="0" w:space="0" w:color="auto"/>
        <w:bottom w:val="none" w:sz="0" w:space="0" w:color="auto"/>
        <w:right w:val="none" w:sz="0" w:space="0" w:color="auto"/>
      </w:divBdr>
    </w:div>
    <w:div w:id="186646849">
      <w:marLeft w:val="480"/>
      <w:marRight w:val="0"/>
      <w:marTop w:val="0"/>
      <w:marBottom w:val="0"/>
      <w:divBdr>
        <w:top w:val="none" w:sz="0" w:space="0" w:color="auto"/>
        <w:left w:val="none" w:sz="0" w:space="0" w:color="auto"/>
        <w:bottom w:val="none" w:sz="0" w:space="0" w:color="auto"/>
        <w:right w:val="none" w:sz="0" w:space="0" w:color="auto"/>
      </w:divBdr>
    </w:div>
    <w:div w:id="186676885">
      <w:marLeft w:val="480"/>
      <w:marRight w:val="0"/>
      <w:marTop w:val="0"/>
      <w:marBottom w:val="0"/>
      <w:divBdr>
        <w:top w:val="none" w:sz="0" w:space="0" w:color="auto"/>
        <w:left w:val="none" w:sz="0" w:space="0" w:color="auto"/>
        <w:bottom w:val="none" w:sz="0" w:space="0" w:color="auto"/>
        <w:right w:val="none" w:sz="0" w:space="0" w:color="auto"/>
      </w:divBdr>
    </w:div>
    <w:div w:id="186716669">
      <w:marLeft w:val="480"/>
      <w:marRight w:val="0"/>
      <w:marTop w:val="0"/>
      <w:marBottom w:val="0"/>
      <w:divBdr>
        <w:top w:val="none" w:sz="0" w:space="0" w:color="auto"/>
        <w:left w:val="none" w:sz="0" w:space="0" w:color="auto"/>
        <w:bottom w:val="none" w:sz="0" w:space="0" w:color="auto"/>
        <w:right w:val="none" w:sz="0" w:space="0" w:color="auto"/>
      </w:divBdr>
    </w:div>
    <w:div w:id="186723212">
      <w:marLeft w:val="480"/>
      <w:marRight w:val="0"/>
      <w:marTop w:val="0"/>
      <w:marBottom w:val="0"/>
      <w:divBdr>
        <w:top w:val="none" w:sz="0" w:space="0" w:color="auto"/>
        <w:left w:val="none" w:sz="0" w:space="0" w:color="auto"/>
        <w:bottom w:val="none" w:sz="0" w:space="0" w:color="auto"/>
        <w:right w:val="none" w:sz="0" w:space="0" w:color="auto"/>
      </w:divBdr>
    </w:div>
    <w:div w:id="186843156">
      <w:marLeft w:val="480"/>
      <w:marRight w:val="0"/>
      <w:marTop w:val="0"/>
      <w:marBottom w:val="0"/>
      <w:divBdr>
        <w:top w:val="none" w:sz="0" w:space="0" w:color="auto"/>
        <w:left w:val="none" w:sz="0" w:space="0" w:color="auto"/>
        <w:bottom w:val="none" w:sz="0" w:space="0" w:color="auto"/>
        <w:right w:val="none" w:sz="0" w:space="0" w:color="auto"/>
      </w:divBdr>
    </w:div>
    <w:div w:id="186843757">
      <w:marLeft w:val="480"/>
      <w:marRight w:val="0"/>
      <w:marTop w:val="0"/>
      <w:marBottom w:val="0"/>
      <w:divBdr>
        <w:top w:val="none" w:sz="0" w:space="0" w:color="auto"/>
        <w:left w:val="none" w:sz="0" w:space="0" w:color="auto"/>
        <w:bottom w:val="none" w:sz="0" w:space="0" w:color="auto"/>
        <w:right w:val="none" w:sz="0" w:space="0" w:color="auto"/>
      </w:divBdr>
    </w:div>
    <w:div w:id="186870501">
      <w:marLeft w:val="480"/>
      <w:marRight w:val="0"/>
      <w:marTop w:val="0"/>
      <w:marBottom w:val="0"/>
      <w:divBdr>
        <w:top w:val="none" w:sz="0" w:space="0" w:color="auto"/>
        <w:left w:val="none" w:sz="0" w:space="0" w:color="auto"/>
        <w:bottom w:val="none" w:sz="0" w:space="0" w:color="auto"/>
        <w:right w:val="none" w:sz="0" w:space="0" w:color="auto"/>
      </w:divBdr>
    </w:div>
    <w:div w:id="186870944">
      <w:marLeft w:val="480"/>
      <w:marRight w:val="0"/>
      <w:marTop w:val="0"/>
      <w:marBottom w:val="0"/>
      <w:divBdr>
        <w:top w:val="none" w:sz="0" w:space="0" w:color="auto"/>
        <w:left w:val="none" w:sz="0" w:space="0" w:color="auto"/>
        <w:bottom w:val="none" w:sz="0" w:space="0" w:color="auto"/>
        <w:right w:val="none" w:sz="0" w:space="0" w:color="auto"/>
      </w:divBdr>
    </w:div>
    <w:div w:id="186985504">
      <w:marLeft w:val="480"/>
      <w:marRight w:val="0"/>
      <w:marTop w:val="0"/>
      <w:marBottom w:val="0"/>
      <w:divBdr>
        <w:top w:val="none" w:sz="0" w:space="0" w:color="auto"/>
        <w:left w:val="none" w:sz="0" w:space="0" w:color="auto"/>
        <w:bottom w:val="none" w:sz="0" w:space="0" w:color="auto"/>
        <w:right w:val="none" w:sz="0" w:space="0" w:color="auto"/>
      </w:divBdr>
    </w:div>
    <w:div w:id="186987271">
      <w:marLeft w:val="480"/>
      <w:marRight w:val="0"/>
      <w:marTop w:val="0"/>
      <w:marBottom w:val="0"/>
      <w:divBdr>
        <w:top w:val="none" w:sz="0" w:space="0" w:color="auto"/>
        <w:left w:val="none" w:sz="0" w:space="0" w:color="auto"/>
        <w:bottom w:val="none" w:sz="0" w:space="0" w:color="auto"/>
        <w:right w:val="none" w:sz="0" w:space="0" w:color="auto"/>
      </w:divBdr>
    </w:div>
    <w:div w:id="186992449">
      <w:marLeft w:val="480"/>
      <w:marRight w:val="0"/>
      <w:marTop w:val="0"/>
      <w:marBottom w:val="0"/>
      <w:divBdr>
        <w:top w:val="none" w:sz="0" w:space="0" w:color="auto"/>
        <w:left w:val="none" w:sz="0" w:space="0" w:color="auto"/>
        <w:bottom w:val="none" w:sz="0" w:space="0" w:color="auto"/>
        <w:right w:val="none" w:sz="0" w:space="0" w:color="auto"/>
      </w:divBdr>
    </w:div>
    <w:div w:id="187060895">
      <w:marLeft w:val="480"/>
      <w:marRight w:val="0"/>
      <w:marTop w:val="0"/>
      <w:marBottom w:val="0"/>
      <w:divBdr>
        <w:top w:val="none" w:sz="0" w:space="0" w:color="auto"/>
        <w:left w:val="none" w:sz="0" w:space="0" w:color="auto"/>
        <w:bottom w:val="none" w:sz="0" w:space="0" w:color="auto"/>
        <w:right w:val="none" w:sz="0" w:space="0" w:color="auto"/>
      </w:divBdr>
    </w:div>
    <w:div w:id="187064776">
      <w:marLeft w:val="480"/>
      <w:marRight w:val="0"/>
      <w:marTop w:val="0"/>
      <w:marBottom w:val="0"/>
      <w:divBdr>
        <w:top w:val="none" w:sz="0" w:space="0" w:color="auto"/>
        <w:left w:val="none" w:sz="0" w:space="0" w:color="auto"/>
        <w:bottom w:val="none" w:sz="0" w:space="0" w:color="auto"/>
        <w:right w:val="none" w:sz="0" w:space="0" w:color="auto"/>
      </w:divBdr>
    </w:div>
    <w:div w:id="187135667">
      <w:marLeft w:val="480"/>
      <w:marRight w:val="0"/>
      <w:marTop w:val="0"/>
      <w:marBottom w:val="0"/>
      <w:divBdr>
        <w:top w:val="none" w:sz="0" w:space="0" w:color="auto"/>
        <w:left w:val="none" w:sz="0" w:space="0" w:color="auto"/>
        <w:bottom w:val="none" w:sz="0" w:space="0" w:color="auto"/>
        <w:right w:val="none" w:sz="0" w:space="0" w:color="auto"/>
      </w:divBdr>
    </w:div>
    <w:div w:id="187257727">
      <w:marLeft w:val="480"/>
      <w:marRight w:val="0"/>
      <w:marTop w:val="0"/>
      <w:marBottom w:val="0"/>
      <w:divBdr>
        <w:top w:val="none" w:sz="0" w:space="0" w:color="auto"/>
        <w:left w:val="none" w:sz="0" w:space="0" w:color="auto"/>
        <w:bottom w:val="none" w:sz="0" w:space="0" w:color="auto"/>
        <w:right w:val="none" w:sz="0" w:space="0" w:color="auto"/>
      </w:divBdr>
    </w:div>
    <w:div w:id="187258615">
      <w:marLeft w:val="480"/>
      <w:marRight w:val="0"/>
      <w:marTop w:val="0"/>
      <w:marBottom w:val="0"/>
      <w:divBdr>
        <w:top w:val="none" w:sz="0" w:space="0" w:color="auto"/>
        <w:left w:val="none" w:sz="0" w:space="0" w:color="auto"/>
        <w:bottom w:val="none" w:sz="0" w:space="0" w:color="auto"/>
        <w:right w:val="none" w:sz="0" w:space="0" w:color="auto"/>
      </w:divBdr>
    </w:div>
    <w:div w:id="187302974">
      <w:marLeft w:val="480"/>
      <w:marRight w:val="0"/>
      <w:marTop w:val="0"/>
      <w:marBottom w:val="0"/>
      <w:divBdr>
        <w:top w:val="none" w:sz="0" w:space="0" w:color="auto"/>
        <w:left w:val="none" w:sz="0" w:space="0" w:color="auto"/>
        <w:bottom w:val="none" w:sz="0" w:space="0" w:color="auto"/>
        <w:right w:val="none" w:sz="0" w:space="0" w:color="auto"/>
      </w:divBdr>
    </w:div>
    <w:div w:id="187372009">
      <w:marLeft w:val="480"/>
      <w:marRight w:val="0"/>
      <w:marTop w:val="0"/>
      <w:marBottom w:val="0"/>
      <w:divBdr>
        <w:top w:val="none" w:sz="0" w:space="0" w:color="auto"/>
        <w:left w:val="none" w:sz="0" w:space="0" w:color="auto"/>
        <w:bottom w:val="none" w:sz="0" w:space="0" w:color="auto"/>
        <w:right w:val="none" w:sz="0" w:space="0" w:color="auto"/>
      </w:divBdr>
    </w:div>
    <w:div w:id="187375024">
      <w:marLeft w:val="480"/>
      <w:marRight w:val="0"/>
      <w:marTop w:val="0"/>
      <w:marBottom w:val="0"/>
      <w:divBdr>
        <w:top w:val="none" w:sz="0" w:space="0" w:color="auto"/>
        <w:left w:val="none" w:sz="0" w:space="0" w:color="auto"/>
        <w:bottom w:val="none" w:sz="0" w:space="0" w:color="auto"/>
        <w:right w:val="none" w:sz="0" w:space="0" w:color="auto"/>
      </w:divBdr>
    </w:div>
    <w:div w:id="187446993">
      <w:marLeft w:val="480"/>
      <w:marRight w:val="0"/>
      <w:marTop w:val="0"/>
      <w:marBottom w:val="0"/>
      <w:divBdr>
        <w:top w:val="none" w:sz="0" w:space="0" w:color="auto"/>
        <w:left w:val="none" w:sz="0" w:space="0" w:color="auto"/>
        <w:bottom w:val="none" w:sz="0" w:space="0" w:color="auto"/>
        <w:right w:val="none" w:sz="0" w:space="0" w:color="auto"/>
      </w:divBdr>
    </w:div>
    <w:div w:id="187448716">
      <w:marLeft w:val="480"/>
      <w:marRight w:val="0"/>
      <w:marTop w:val="0"/>
      <w:marBottom w:val="0"/>
      <w:divBdr>
        <w:top w:val="none" w:sz="0" w:space="0" w:color="auto"/>
        <w:left w:val="none" w:sz="0" w:space="0" w:color="auto"/>
        <w:bottom w:val="none" w:sz="0" w:space="0" w:color="auto"/>
        <w:right w:val="none" w:sz="0" w:space="0" w:color="auto"/>
      </w:divBdr>
    </w:div>
    <w:div w:id="187522224">
      <w:marLeft w:val="480"/>
      <w:marRight w:val="0"/>
      <w:marTop w:val="0"/>
      <w:marBottom w:val="0"/>
      <w:divBdr>
        <w:top w:val="none" w:sz="0" w:space="0" w:color="auto"/>
        <w:left w:val="none" w:sz="0" w:space="0" w:color="auto"/>
        <w:bottom w:val="none" w:sz="0" w:space="0" w:color="auto"/>
        <w:right w:val="none" w:sz="0" w:space="0" w:color="auto"/>
      </w:divBdr>
    </w:div>
    <w:div w:id="187528738">
      <w:marLeft w:val="480"/>
      <w:marRight w:val="0"/>
      <w:marTop w:val="0"/>
      <w:marBottom w:val="0"/>
      <w:divBdr>
        <w:top w:val="none" w:sz="0" w:space="0" w:color="auto"/>
        <w:left w:val="none" w:sz="0" w:space="0" w:color="auto"/>
        <w:bottom w:val="none" w:sz="0" w:space="0" w:color="auto"/>
        <w:right w:val="none" w:sz="0" w:space="0" w:color="auto"/>
      </w:divBdr>
    </w:div>
    <w:div w:id="187566612">
      <w:marLeft w:val="480"/>
      <w:marRight w:val="0"/>
      <w:marTop w:val="0"/>
      <w:marBottom w:val="0"/>
      <w:divBdr>
        <w:top w:val="none" w:sz="0" w:space="0" w:color="auto"/>
        <w:left w:val="none" w:sz="0" w:space="0" w:color="auto"/>
        <w:bottom w:val="none" w:sz="0" w:space="0" w:color="auto"/>
        <w:right w:val="none" w:sz="0" w:space="0" w:color="auto"/>
      </w:divBdr>
    </w:div>
    <w:div w:id="187646282">
      <w:marLeft w:val="480"/>
      <w:marRight w:val="0"/>
      <w:marTop w:val="0"/>
      <w:marBottom w:val="0"/>
      <w:divBdr>
        <w:top w:val="none" w:sz="0" w:space="0" w:color="auto"/>
        <w:left w:val="none" w:sz="0" w:space="0" w:color="auto"/>
        <w:bottom w:val="none" w:sz="0" w:space="0" w:color="auto"/>
        <w:right w:val="none" w:sz="0" w:space="0" w:color="auto"/>
      </w:divBdr>
    </w:div>
    <w:div w:id="187839427">
      <w:marLeft w:val="480"/>
      <w:marRight w:val="0"/>
      <w:marTop w:val="0"/>
      <w:marBottom w:val="0"/>
      <w:divBdr>
        <w:top w:val="none" w:sz="0" w:space="0" w:color="auto"/>
        <w:left w:val="none" w:sz="0" w:space="0" w:color="auto"/>
        <w:bottom w:val="none" w:sz="0" w:space="0" w:color="auto"/>
        <w:right w:val="none" w:sz="0" w:space="0" w:color="auto"/>
      </w:divBdr>
    </w:div>
    <w:div w:id="187918354">
      <w:marLeft w:val="480"/>
      <w:marRight w:val="0"/>
      <w:marTop w:val="0"/>
      <w:marBottom w:val="0"/>
      <w:divBdr>
        <w:top w:val="none" w:sz="0" w:space="0" w:color="auto"/>
        <w:left w:val="none" w:sz="0" w:space="0" w:color="auto"/>
        <w:bottom w:val="none" w:sz="0" w:space="0" w:color="auto"/>
        <w:right w:val="none" w:sz="0" w:space="0" w:color="auto"/>
      </w:divBdr>
    </w:div>
    <w:div w:id="187958059">
      <w:marLeft w:val="480"/>
      <w:marRight w:val="0"/>
      <w:marTop w:val="0"/>
      <w:marBottom w:val="0"/>
      <w:divBdr>
        <w:top w:val="none" w:sz="0" w:space="0" w:color="auto"/>
        <w:left w:val="none" w:sz="0" w:space="0" w:color="auto"/>
        <w:bottom w:val="none" w:sz="0" w:space="0" w:color="auto"/>
        <w:right w:val="none" w:sz="0" w:space="0" w:color="auto"/>
      </w:divBdr>
    </w:div>
    <w:div w:id="188031345">
      <w:marLeft w:val="480"/>
      <w:marRight w:val="0"/>
      <w:marTop w:val="0"/>
      <w:marBottom w:val="0"/>
      <w:divBdr>
        <w:top w:val="none" w:sz="0" w:space="0" w:color="auto"/>
        <w:left w:val="none" w:sz="0" w:space="0" w:color="auto"/>
        <w:bottom w:val="none" w:sz="0" w:space="0" w:color="auto"/>
        <w:right w:val="none" w:sz="0" w:space="0" w:color="auto"/>
      </w:divBdr>
    </w:div>
    <w:div w:id="188102112">
      <w:marLeft w:val="480"/>
      <w:marRight w:val="0"/>
      <w:marTop w:val="0"/>
      <w:marBottom w:val="0"/>
      <w:divBdr>
        <w:top w:val="none" w:sz="0" w:space="0" w:color="auto"/>
        <w:left w:val="none" w:sz="0" w:space="0" w:color="auto"/>
        <w:bottom w:val="none" w:sz="0" w:space="0" w:color="auto"/>
        <w:right w:val="none" w:sz="0" w:space="0" w:color="auto"/>
      </w:divBdr>
    </w:div>
    <w:div w:id="188103370">
      <w:marLeft w:val="640"/>
      <w:marRight w:val="0"/>
      <w:marTop w:val="0"/>
      <w:marBottom w:val="0"/>
      <w:divBdr>
        <w:top w:val="none" w:sz="0" w:space="0" w:color="auto"/>
        <w:left w:val="none" w:sz="0" w:space="0" w:color="auto"/>
        <w:bottom w:val="none" w:sz="0" w:space="0" w:color="auto"/>
        <w:right w:val="none" w:sz="0" w:space="0" w:color="auto"/>
      </w:divBdr>
    </w:div>
    <w:div w:id="188107435">
      <w:marLeft w:val="480"/>
      <w:marRight w:val="0"/>
      <w:marTop w:val="0"/>
      <w:marBottom w:val="0"/>
      <w:divBdr>
        <w:top w:val="none" w:sz="0" w:space="0" w:color="auto"/>
        <w:left w:val="none" w:sz="0" w:space="0" w:color="auto"/>
        <w:bottom w:val="none" w:sz="0" w:space="0" w:color="auto"/>
        <w:right w:val="none" w:sz="0" w:space="0" w:color="auto"/>
      </w:divBdr>
    </w:div>
    <w:div w:id="188108923">
      <w:marLeft w:val="480"/>
      <w:marRight w:val="0"/>
      <w:marTop w:val="0"/>
      <w:marBottom w:val="0"/>
      <w:divBdr>
        <w:top w:val="none" w:sz="0" w:space="0" w:color="auto"/>
        <w:left w:val="none" w:sz="0" w:space="0" w:color="auto"/>
        <w:bottom w:val="none" w:sz="0" w:space="0" w:color="auto"/>
        <w:right w:val="none" w:sz="0" w:space="0" w:color="auto"/>
      </w:divBdr>
    </w:div>
    <w:div w:id="188181895">
      <w:marLeft w:val="480"/>
      <w:marRight w:val="0"/>
      <w:marTop w:val="0"/>
      <w:marBottom w:val="0"/>
      <w:divBdr>
        <w:top w:val="none" w:sz="0" w:space="0" w:color="auto"/>
        <w:left w:val="none" w:sz="0" w:space="0" w:color="auto"/>
        <w:bottom w:val="none" w:sz="0" w:space="0" w:color="auto"/>
        <w:right w:val="none" w:sz="0" w:space="0" w:color="auto"/>
      </w:divBdr>
    </w:div>
    <w:div w:id="188183884">
      <w:marLeft w:val="480"/>
      <w:marRight w:val="0"/>
      <w:marTop w:val="0"/>
      <w:marBottom w:val="0"/>
      <w:divBdr>
        <w:top w:val="none" w:sz="0" w:space="0" w:color="auto"/>
        <w:left w:val="none" w:sz="0" w:space="0" w:color="auto"/>
        <w:bottom w:val="none" w:sz="0" w:space="0" w:color="auto"/>
        <w:right w:val="none" w:sz="0" w:space="0" w:color="auto"/>
      </w:divBdr>
    </w:div>
    <w:div w:id="188223720">
      <w:marLeft w:val="480"/>
      <w:marRight w:val="0"/>
      <w:marTop w:val="0"/>
      <w:marBottom w:val="0"/>
      <w:divBdr>
        <w:top w:val="none" w:sz="0" w:space="0" w:color="auto"/>
        <w:left w:val="none" w:sz="0" w:space="0" w:color="auto"/>
        <w:bottom w:val="none" w:sz="0" w:space="0" w:color="auto"/>
        <w:right w:val="none" w:sz="0" w:space="0" w:color="auto"/>
      </w:divBdr>
    </w:div>
    <w:div w:id="188304999">
      <w:marLeft w:val="480"/>
      <w:marRight w:val="0"/>
      <w:marTop w:val="0"/>
      <w:marBottom w:val="0"/>
      <w:divBdr>
        <w:top w:val="none" w:sz="0" w:space="0" w:color="auto"/>
        <w:left w:val="none" w:sz="0" w:space="0" w:color="auto"/>
        <w:bottom w:val="none" w:sz="0" w:space="0" w:color="auto"/>
        <w:right w:val="none" w:sz="0" w:space="0" w:color="auto"/>
      </w:divBdr>
    </w:div>
    <w:div w:id="188378408">
      <w:marLeft w:val="480"/>
      <w:marRight w:val="0"/>
      <w:marTop w:val="0"/>
      <w:marBottom w:val="0"/>
      <w:divBdr>
        <w:top w:val="none" w:sz="0" w:space="0" w:color="auto"/>
        <w:left w:val="none" w:sz="0" w:space="0" w:color="auto"/>
        <w:bottom w:val="none" w:sz="0" w:space="0" w:color="auto"/>
        <w:right w:val="none" w:sz="0" w:space="0" w:color="auto"/>
      </w:divBdr>
    </w:div>
    <w:div w:id="188416611">
      <w:marLeft w:val="480"/>
      <w:marRight w:val="0"/>
      <w:marTop w:val="0"/>
      <w:marBottom w:val="0"/>
      <w:divBdr>
        <w:top w:val="none" w:sz="0" w:space="0" w:color="auto"/>
        <w:left w:val="none" w:sz="0" w:space="0" w:color="auto"/>
        <w:bottom w:val="none" w:sz="0" w:space="0" w:color="auto"/>
        <w:right w:val="none" w:sz="0" w:space="0" w:color="auto"/>
      </w:divBdr>
    </w:div>
    <w:div w:id="188418834">
      <w:marLeft w:val="480"/>
      <w:marRight w:val="0"/>
      <w:marTop w:val="0"/>
      <w:marBottom w:val="0"/>
      <w:divBdr>
        <w:top w:val="none" w:sz="0" w:space="0" w:color="auto"/>
        <w:left w:val="none" w:sz="0" w:space="0" w:color="auto"/>
        <w:bottom w:val="none" w:sz="0" w:space="0" w:color="auto"/>
        <w:right w:val="none" w:sz="0" w:space="0" w:color="auto"/>
      </w:divBdr>
    </w:div>
    <w:div w:id="188494446">
      <w:marLeft w:val="480"/>
      <w:marRight w:val="0"/>
      <w:marTop w:val="0"/>
      <w:marBottom w:val="0"/>
      <w:divBdr>
        <w:top w:val="none" w:sz="0" w:space="0" w:color="auto"/>
        <w:left w:val="none" w:sz="0" w:space="0" w:color="auto"/>
        <w:bottom w:val="none" w:sz="0" w:space="0" w:color="auto"/>
        <w:right w:val="none" w:sz="0" w:space="0" w:color="auto"/>
      </w:divBdr>
    </w:div>
    <w:div w:id="188568172">
      <w:marLeft w:val="480"/>
      <w:marRight w:val="0"/>
      <w:marTop w:val="0"/>
      <w:marBottom w:val="0"/>
      <w:divBdr>
        <w:top w:val="none" w:sz="0" w:space="0" w:color="auto"/>
        <w:left w:val="none" w:sz="0" w:space="0" w:color="auto"/>
        <w:bottom w:val="none" w:sz="0" w:space="0" w:color="auto"/>
        <w:right w:val="none" w:sz="0" w:space="0" w:color="auto"/>
      </w:divBdr>
    </w:div>
    <w:div w:id="188614197">
      <w:marLeft w:val="480"/>
      <w:marRight w:val="0"/>
      <w:marTop w:val="0"/>
      <w:marBottom w:val="0"/>
      <w:divBdr>
        <w:top w:val="none" w:sz="0" w:space="0" w:color="auto"/>
        <w:left w:val="none" w:sz="0" w:space="0" w:color="auto"/>
        <w:bottom w:val="none" w:sz="0" w:space="0" w:color="auto"/>
        <w:right w:val="none" w:sz="0" w:space="0" w:color="auto"/>
      </w:divBdr>
    </w:div>
    <w:div w:id="188641537">
      <w:marLeft w:val="480"/>
      <w:marRight w:val="0"/>
      <w:marTop w:val="0"/>
      <w:marBottom w:val="0"/>
      <w:divBdr>
        <w:top w:val="none" w:sz="0" w:space="0" w:color="auto"/>
        <w:left w:val="none" w:sz="0" w:space="0" w:color="auto"/>
        <w:bottom w:val="none" w:sz="0" w:space="0" w:color="auto"/>
        <w:right w:val="none" w:sz="0" w:space="0" w:color="auto"/>
      </w:divBdr>
    </w:div>
    <w:div w:id="188682276">
      <w:marLeft w:val="480"/>
      <w:marRight w:val="0"/>
      <w:marTop w:val="0"/>
      <w:marBottom w:val="0"/>
      <w:divBdr>
        <w:top w:val="none" w:sz="0" w:space="0" w:color="auto"/>
        <w:left w:val="none" w:sz="0" w:space="0" w:color="auto"/>
        <w:bottom w:val="none" w:sz="0" w:space="0" w:color="auto"/>
        <w:right w:val="none" w:sz="0" w:space="0" w:color="auto"/>
      </w:divBdr>
    </w:div>
    <w:div w:id="188685870">
      <w:marLeft w:val="480"/>
      <w:marRight w:val="0"/>
      <w:marTop w:val="0"/>
      <w:marBottom w:val="0"/>
      <w:divBdr>
        <w:top w:val="none" w:sz="0" w:space="0" w:color="auto"/>
        <w:left w:val="none" w:sz="0" w:space="0" w:color="auto"/>
        <w:bottom w:val="none" w:sz="0" w:space="0" w:color="auto"/>
        <w:right w:val="none" w:sz="0" w:space="0" w:color="auto"/>
      </w:divBdr>
    </w:div>
    <w:div w:id="188689411">
      <w:marLeft w:val="480"/>
      <w:marRight w:val="0"/>
      <w:marTop w:val="0"/>
      <w:marBottom w:val="0"/>
      <w:divBdr>
        <w:top w:val="none" w:sz="0" w:space="0" w:color="auto"/>
        <w:left w:val="none" w:sz="0" w:space="0" w:color="auto"/>
        <w:bottom w:val="none" w:sz="0" w:space="0" w:color="auto"/>
        <w:right w:val="none" w:sz="0" w:space="0" w:color="auto"/>
      </w:divBdr>
    </w:div>
    <w:div w:id="188691107">
      <w:marLeft w:val="480"/>
      <w:marRight w:val="0"/>
      <w:marTop w:val="0"/>
      <w:marBottom w:val="0"/>
      <w:divBdr>
        <w:top w:val="none" w:sz="0" w:space="0" w:color="auto"/>
        <w:left w:val="none" w:sz="0" w:space="0" w:color="auto"/>
        <w:bottom w:val="none" w:sz="0" w:space="0" w:color="auto"/>
        <w:right w:val="none" w:sz="0" w:space="0" w:color="auto"/>
      </w:divBdr>
    </w:div>
    <w:div w:id="188763265">
      <w:marLeft w:val="480"/>
      <w:marRight w:val="0"/>
      <w:marTop w:val="0"/>
      <w:marBottom w:val="0"/>
      <w:divBdr>
        <w:top w:val="none" w:sz="0" w:space="0" w:color="auto"/>
        <w:left w:val="none" w:sz="0" w:space="0" w:color="auto"/>
        <w:bottom w:val="none" w:sz="0" w:space="0" w:color="auto"/>
        <w:right w:val="none" w:sz="0" w:space="0" w:color="auto"/>
      </w:divBdr>
    </w:div>
    <w:div w:id="188763809">
      <w:marLeft w:val="480"/>
      <w:marRight w:val="0"/>
      <w:marTop w:val="0"/>
      <w:marBottom w:val="0"/>
      <w:divBdr>
        <w:top w:val="none" w:sz="0" w:space="0" w:color="auto"/>
        <w:left w:val="none" w:sz="0" w:space="0" w:color="auto"/>
        <w:bottom w:val="none" w:sz="0" w:space="0" w:color="auto"/>
        <w:right w:val="none" w:sz="0" w:space="0" w:color="auto"/>
      </w:divBdr>
    </w:div>
    <w:div w:id="188764654">
      <w:marLeft w:val="480"/>
      <w:marRight w:val="0"/>
      <w:marTop w:val="0"/>
      <w:marBottom w:val="0"/>
      <w:divBdr>
        <w:top w:val="none" w:sz="0" w:space="0" w:color="auto"/>
        <w:left w:val="none" w:sz="0" w:space="0" w:color="auto"/>
        <w:bottom w:val="none" w:sz="0" w:space="0" w:color="auto"/>
        <w:right w:val="none" w:sz="0" w:space="0" w:color="auto"/>
      </w:divBdr>
    </w:div>
    <w:div w:id="188765079">
      <w:marLeft w:val="480"/>
      <w:marRight w:val="0"/>
      <w:marTop w:val="0"/>
      <w:marBottom w:val="0"/>
      <w:divBdr>
        <w:top w:val="none" w:sz="0" w:space="0" w:color="auto"/>
        <w:left w:val="none" w:sz="0" w:space="0" w:color="auto"/>
        <w:bottom w:val="none" w:sz="0" w:space="0" w:color="auto"/>
        <w:right w:val="none" w:sz="0" w:space="0" w:color="auto"/>
      </w:divBdr>
    </w:div>
    <w:div w:id="188837346">
      <w:marLeft w:val="480"/>
      <w:marRight w:val="0"/>
      <w:marTop w:val="0"/>
      <w:marBottom w:val="0"/>
      <w:divBdr>
        <w:top w:val="none" w:sz="0" w:space="0" w:color="auto"/>
        <w:left w:val="none" w:sz="0" w:space="0" w:color="auto"/>
        <w:bottom w:val="none" w:sz="0" w:space="0" w:color="auto"/>
        <w:right w:val="none" w:sz="0" w:space="0" w:color="auto"/>
      </w:divBdr>
    </w:div>
    <w:div w:id="188841725">
      <w:marLeft w:val="480"/>
      <w:marRight w:val="0"/>
      <w:marTop w:val="0"/>
      <w:marBottom w:val="0"/>
      <w:divBdr>
        <w:top w:val="none" w:sz="0" w:space="0" w:color="auto"/>
        <w:left w:val="none" w:sz="0" w:space="0" w:color="auto"/>
        <w:bottom w:val="none" w:sz="0" w:space="0" w:color="auto"/>
        <w:right w:val="none" w:sz="0" w:space="0" w:color="auto"/>
      </w:divBdr>
    </w:div>
    <w:div w:id="188880708">
      <w:marLeft w:val="480"/>
      <w:marRight w:val="0"/>
      <w:marTop w:val="0"/>
      <w:marBottom w:val="0"/>
      <w:divBdr>
        <w:top w:val="none" w:sz="0" w:space="0" w:color="auto"/>
        <w:left w:val="none" w:sz="0" w:space="0" w:color="auto"/>
        <w:bottom w:val="none" w:sz="0" w:space="0" w:color="auto"/>
        <w:right w:val="none" w:sz="0" w:space="0" w:color="auto"/>
      </w:divBdr>
    </w:div>
    <w:div w:id="188882457">
      <w:marLeft w:val="480"/>
      <w:marRight w:val="0"/>
      <w:marTop w:val="0"/>
      <w:marBottom w:val="0"/>
      <w:divBdr>
        <w:top w:val="none" w:sz="0" w:space="0" w:color="auto"/>
        <w:left w:val="none" w:sz="0" w:space="0" w:color="auto"/>
        <w:bottom w:val="none" w:sz="0" w:space="0" w:color="auto"/>
        <w:right w:val="none" w:sz="0" w:space="0" w:color="auto"/>
      </w:divBdr>
    </w:div>
    <w:div w:id="188958477">
      <w:marLeft w:val="480"/>
      <w:marRight w:val="0"/>
      <w:marTop w:val="0"/>
      <w:marBottom w:val="0"/>
      <w:divBdr>
        <w:top w:val="none" w:sz="0" w:space="0" w:color="auto"/>
        <w:left w:val="none" w:sz="0" w:space="0" w:color="auto"/>
        <w:bottom w:val="none" w:sz="0" w:space="0" w:color="auto"/>
        <w:right w:val="none" w:sz="0" w:space="0" w:color="auto"/>
      </w:divBdr>
    </w:div>
    <w:div w:id="189029395">
      <w:marLeft w:val="480"/>
      <w:marRight w:val="0"/>
      <w:marTop w:val="0"/>
      <w:marBottom w:val="0"/>
      <w:divBdr>
        <w:top w:val="none" w:sz="0" w:space="0" w:color="auto"/>
        <w:left w:val="none" w:sz="0" w:space="0" w:color="auto"/>
        <w:bottom w:val="none" w:sz="0" w:space="0" w:color="auto"/>
        <w:right w:val="none" w:sz="0" w:space="0" w:color="auto"/>
      </w:divBdr>
    </w:div>
    <w:div w:id="189034451">
      <w:marLeft w:val="480"/>
      <w:marRight w:val="0"/>
      <w:marTop w:val="0"/>
      <w:marBottom w:val="0"/>
      <w:divBdr>
        <w:top w:val="none" w:sz="0" w:space="0" w:color="auto"/>
        <w:left w:val="none" w:sz="0" w:space="0" w:color="auto"/>
        <w:bottom w:val="none" w:sz="0" w:space="0" w:color="auto"/>
        <w:right w:val="none" w:sz="0" w:space="0" w:color="auto"/>
      </w:divBdr>
    </w:div>
    <w:div w:id="189071371">
      <w:marLeft w:val="480"/>
      <w:marRight w:val="0"/>
      <w:marTop w:val="0"/>
      <w:marBottom w:val="0"/>
      <w:divBdr>
        <w:top w:val="none" w:sz="0" w:space="0" w:color="auto"/>
        <w:left w:val="none" w:sz="0" w:space="0" w:color="auto"/>
        <w:bottom w:val="none" w:sz="0" w:space="0" w:color="auto"/>
        <w:right w:val="none" w:sz="0" w:space="0" w:color="auto"/>
      </w:divBdr>
    </w:div>
    <w:div w:id="189144968">
      <w:marLeft w:val="480"/>
      <w:marRight w:val="0"/>
      <w:marTop w:val="0"/>
      <w:marBottom w:val="0"/>
      <w:divBdr>
        <w:top w:val="none" w:sz="0" w:space="0" w:color="auto"/>
        <w:left w:val="none" w:sz="0" w:space="0" w:color="auto"/>
        <w:bottom w:val="none" w:sz="0" w:space="0" w:color="auto"/>
        <w:right w:val="none" w:sz="0" w:space="0" w:color="auto"/>
      </w:divBdr>
    </w:div>
    <w:div w:id="189146595">
      <w:marLeft w:val="480"/>
      <w:marRight w:val="0"/>
      <w:marTop w:val="0"/>
      <w:marBottom w:val="0"/>
      <w:divBdr>
        <w:top w:val="none" w:sz="0" w:space="0" w:color="auto"/>
        <w:left w:val="none" w:sz="0" w:space="0" w:color="auto"/>
        <w:bottom w:val="none" w:sz="0" w:space="0" w:color="auto"/>
        <w:right w:val="none" w:sz="0" w:space="0" w:color="auto"/>
      </w:divBdr>
    </w:div>
    <w:div w:id="189147621">
      <w:marLeft w:val="480"/>
      <w:marRight w:val="0"/>
      <w:marTop w:val="0"/>
      <w:marBottom w:val="0"/>
      <w:divBdr>
        <w:top w:val="none" w:sz="0" w:space="0" w:color="auto"/>
        <w:left w:val="none" w:sz="0" w:space="0" w:color="auto"/>
        <w:bottom w:val="none" w:sz="0" w:space="0" w:color="auto"/>
        <w:right w:val="none" w:sz="0" w:space="0" w:color="auto"/>
      </w:divBdr>
    </w:div>
    <w:div w:id="189152530">
      <w:marLeft w:val="480"/>
      <w:marRight w:val="0"/>
      <w:marTop w:val="0"/>
      <w:marBottom w:val="0"/>
      <w:divBdr>
        <w:top w:val="none" w:sz="0" w:space="0" w:color="auto"/>
        <w:left w:val="none" w:sz="0" w:space="0" w:color="auto"/>
        <w:bottom w:val="none" w:sz="0" w:space="0" w:color="auto"/>
        <w:right w:val="none" w:sz="0" w:space="0" w:color="auto"/>
      </w:divBdr>
    </w:div>
    <w:div w:id="189219295">
      <w:marLeft w:val="480"/>
      <w:marRight w:val="0"/>
      <w:marTop w:val="0"/>
      <w:marBottom w:val="0"/>
      <w:divBdr>
        <w:top w:val="none" w:sz="0" w:space="0" w:color="auto"/>
        <w:left w:val="none" w:sz="0" w:space="0" w:color="auto"/>
        <w:bottom w:val="none" w:sz="0" w:space="0" w:color="auto"/>
        <w:right w:val="none" w:sz="0" w:space="0" w:color="auto"/>
      </w:divBdr>
    </w:div>
    <w:div w:id="189225449">
      <w:marLeft w:val="480"/>
      <w:marRight w:val="0"/>
      <w:marTop w:val="0"/>
      <w:marBottom w:val="0"/>
      <w:divBdr>
        <w:top w:val="none" w:sz="0" w:space="0" w:color="auto"/>
        <w:left w:val="none" w:sz="0" w:space="0" w:color="auto"/>
        <w:bottom w:val="none" w:sz="0" w:space="0" w:color="auto"/>
        <w:right w:val="none" w:sz="0" w:space="0" w:color="auto"/>
      </w:divBdr>
    </w:div>
    <w:div w:id="189227997">
      <w:marLeft w:val="480"/>
      <w:marRight w:val="0"/>
      <w:marTop w:val="0"/>
      <w:marBottom w:val="0"/>
      <w:divBdr>
        <w:top w:val="none" w:sz="0" w:space="0" w:color="auto"/>
        <w:left w:val="none" w:sz="0" w:space="0" w:color="auto"/>
        <w:bottom w:val="none" w:sz="0" w:space="0" w:color="auto"/>
        <w:right w:val="none" w:sz="0" w:space="0" w:color="auto"/>
      </w:divBdr>
    </w:div>
    <w:div w:id="189228657">
      <w:marLeft w:val="480"/>
      <w:marRight w:val="0"/>
      <w:marTop w:val="0"/>
      <w:marBottom w:val="0"/>
      <w:divBdr>
        <w:top w:val="none" w:sz="0" w:space="0" w:color="auto"/>
        <w:left w:val="none" w:sz="0" w:space="0" w:color="auto"/>
        <w:bottom w:val="none" w:sz="0" w:space="0" w:color="auto"/>
        <w:right w:val="none" w:sz="0" w:space="0" w:color="auto"/>
      </w:divBdr>
    </w:div>
    <w:div w:id="189338044">
      <w:marLeft w:val="480"/>
      <w:marRight w:val="0"/>
      <w:marTop w:val="0"/>
      <w:marBottom w:val="0"/>
      <w:divBdr>
        <w:top w:val="none" w:sz="0" w:space="0" w:color="auto"/>
        <w:left w:val="none" w:sz="0" w:space="0" w:color="auto"/>
        <w:bottom w:val="none" w:sz="0" w:space="0" w:color="auto"/>
        <w:right w:val="none" w:sz="0" w:space="0" w:color="auto"/>
      </w:divBdr>
    </w:div>
    <w:div w:id="189341380">
      <w:marLeft w:val="480"/>
      <w:marRight w:val="0"/>
      <w:marTop w:val="0"/>
      <w:marBottom w:val="0"/>
      <w:divBdr>
        <w:top w:val="none" w:sz="0" w:space="0" w:color="auto"/>
        <w:left w:val="none" w:sz="0" w:space="0" w:color="auto"/>
        <w:bottom w:val="none" w:sz="0" w:space="0" w:color="auto"/>
        <w:right w:val="none" w:sz="0" w:space="0" w:color="auto"/>
      </w:divBdr>
    </w:div>
    <w:div w:id="189416892">
      <w:marLeft w:val="480"/>
      <w:marRight w:val="0"/>
      <w:marTop w:val="0"/>
      <w:marBottom w:val="0"/>
      <w:divBdr>
        <w:top w:val="none" w:sz="0" w:space="0" w:color="auto"/>
        <w:left w:val="none" w:sz="0" w:space="0" w:color="auto"/>
        <w:bottom w:val="none" w:sz="0" w:space="0" w:color="auto"/>
        <w:right w:val="none" w:sz="0" w:space="0" w:color="auto"/>
      </w:divBdr>
    </w:div>
    <w:div w:id="189491253">
      <w:marLeft w:val="480"/>
      <w:marRight w:val="0"/>
      <w:marTop w:val="0"/>
      <w:marBottom w:val="0"/>
      <w:divBdr>
        <w:top w:val="none" w:sz="0" w:space="0" w:color="auto"/>
        <w:left w:val="none" w:sz="0" w:space="0" w:color="auto"/>
        <w:bottom w:val="none" w:sz="0" w:space="0" w:color="auto"/>
        <w:right w:val="none" w:sz="0" w:space="0" w:color="auto"/>
      </w:divBdr>
    </w:div>
    <w:div w:id="189493349">
      <w:marLeft w:val="480"/>
      <w:marRight w:val="0"/>
      <w:marTop w:val="0"/>
      <w:marBottom w:val="0"/>
      <w:divBdr>
        <w:top w:val="none" w:sz="0" w:space="0" w:color="auto"/>
        <w:left w:val="none" w:sz="0" w:space="0" w:color="auto"/>
        <w:bottom w:val="none" w:sz="0" w:space="0" w:color="auto"/>
        <w:right w:val="none" w:sz="0" w:space="0" w:color="auto"/>
      </w:divBdr>
    </w:div>
    <w:div w:id="189538312">
      <w:marLeft w:val="480"/>
      <w:marRight w:val="0"/>
      <w:marTop w:val="0"/>
      <w:marBottom w:val="0"/>
      <w:divBdr>
        <w:top w:val="none" w:sz="0" w:space="0" w:color="auto"/>
        <w:left w:val="none" w:sz="0" w:space="0" w:color="auto"/>
        <w:bottom w:val="none" w:sz="0" w:space="0" w:color="auto"/>
        <w:right w:val="none" w:sz="0" w:space="0" w:color="auto"/>
      </w:divBdr>
    </w:div>
    <w:div w:id="189606019">
      <w:marLeft w:val="480"/>
      <w:marRight w:val="0"/>
      <w:marTop w:val="0"/>
      <w:marBottom w:val="0"/>
      <w:divBdr>
        <w:top w:val="none" w:sz="0" w:space="0" w:color="auto"/>
        <w:left w:val="none" w:sz="0" w:space="0" w:color="auto"/>
        <w:bottom w:val="none" w:sz="0" w:space="0" w:color="auto"/>
        <w:right w:val="none" w:sz="0" w:space="0" w:color="auto"/>
      </w:divBdr>
    </w:div>
    <w:div w:id="189609604">
      <w:marLeft w:val="480"/>
      <w:marRight w:val="0"/>
      <w:marTop w:val="0"/>
      <w:marBottom w:val="0"/>
      <w:divBdr>
        <w:top w:val="none" w:sz="0" w:space="0" w:color="auto"/>
        <w:left w:val="none" w:sz="0" w:space="0" w:color="auto"/>
        <w:bottom w:val="none" w:sz="0" w:space="0" w:color="auto"/>
        <w:right w:val="none" w:sz="0" w:space="0" w:color="auto"/>
      </w:divBdr>
    </w:div>
    <w:div w:id="189609881">
      <w:marLeft w:val="480"/>
      <w:marRight w:val="0"/>
      <w:marTop w:val="0"/>
      <w:marBottom w:val="0"/>
      <w:divBdr>
        <w:top w:val="none" w:sz="0" w:space="0" w:color="auto"/>
        <w:left w:val="none" w:sz="0" w:space="0" w:color="auto"/>
        <w:bottom w:val="none" w:sz="0" w:space="0" w:color="auto"/>
        <w:right w:val="none" w:sz="0" w:space="0" w:color="auto"/>
      </w:divBdr>
    </w:div>
    <w:div w:id="189614740">
      <w:marLeft w:val="480"/>
      <w:marRight w:val="0"/>
      <w:marTop w:val="0"/>
      <w:marBottom w:val="0"/>
      <w:divBdr>
        <w:top w:val="none" w:sz="0" w:space="0" w:color="auto"/>
        <w:left w:val="none" w:sz="0" w:space="0" w:color="auto"/>
        <w:bottom w:val="none" w:sz="0" w:space="0" w:color="auto"/>
        <w:right w:val="none" w:sz="0" w:space="0" w:color="auto"/>
      </w:divBdr>
    </w:div>
    <w:div w:id="189689586">
      <w:marLeft w:val="640"/>
      <w:marRight w:val="0"/>
      <w:marTop w:val="0"/>
      <w:marBottom w:val="0"/>
      <w:divBdr>
        <w:top w:val="none" w:sz="0" w:space="0" w:color="auto"/>
        <w:left w:val="none" w:sz="0" w:space="0" w:color="auto"/>
        <w:bottom w:val="none" w:sz="0" w:space="0" w:color="auto"/>
        <w:right w:val="none" w:sz="0" w:space="0" w:color="auto"/>
      </w:divBdr>
    </w:div>
    <w:div w:id="189728342">
      <w:marLeft w:val="480"/>
      <w:marRight w:val="0"/>
      <w:marTop w:val="0"/>
      <w:marBottom w:val="0"/>
      <w:divBdr>
        <w:top w:val="none" w:sz="0" w:space="0" w:color="auto"/>
        <w:left w:val="none" w:sz="0" w:space="0" w:color="auto"/>
        <w:bottom w:val="none" w:sz="0" w:space="0" w:color="auto"/>
        <w:right w:val="none" w:sz="0" w:space="0" w:color="auto"/>
      </w:divBdr>
    </w:div>
    <w:div w:id="189729176">
      <w:marLeft w:val="480"/>
      <w:marRight w:val="0"/>
      <w:marTop w:val="0"/>
      <w:marBottom w:val="0"/>
      <w:divBdr>
        <w:top w:val="none" w:sz="0" w:space="0" w:color="auto"/>
        <w:left w:val="none" w:sz="0" w:space="0" w:color="auto"/>
        <w:bottom w:val="none" w:sz="0" w:space="0" w:color="auto"/>
        <w:right w:val="none" w:sz="0" w:space="0" w:color="auto"/>
      </w:divBdr>
    </w:div>
    <w:div w:id="189731685">
      <w:marLeft w:val="480"/>
      <w:marRight w:val="0"/>
      <w:marTop w:val="0"/>
      <w:marBottom w:val="0"/>
      <w:divBdr>
        <w:top w:val="none" w:sz="0" w:space="0" w:color="auto"/>
        <w:left w:val="none" w:sz="0" w:space="0" w:color="auto"/>
        <w:bottom w:val="none" w:sz="0" w:space="0" w:color="auto"/>
        <w:right w:val="none" w:sz="0" w:space="0" w:color="auto"/>
      </w:divBdr>
    </w:div>
    <w:div w:id="189731960">
      <w:marLeft w:val="480"/>
      <w:marRight w:val="0"/>
      <w:marTop w:val="0"/>
      <w:marBottom w:val="0"/>
      <w:divBdr>
        <w:top w:val="none" w:sz="0" w:space="0" w:color="auto"/>
        <w:left w:val="none" w:sz="0" w:space="0" w:color="auto"/>
        <w:bottom w:val="none" w:sz="0" w:space="0" w:color="auto"/>
        <w:right w:val="none" w:sz="0" w:space="0" w:color="auto"/>
      </w:divBdr>
    </w:div>
    <w:div w:id="189756496">
      <w:bodyDiv w:val="1"/>
      <w:marLeft w:val="0"/>
      <w:marRight w:val="0"/>
      <w:marTop w:val="0"/>
      <w:marBottom w:val="0"/>
      <w:divBdr>
        <w:top w:val="none" w:sz="0" w:space="0" w:color="auto"/>
        <w:left w:val="none" w:sz="0" w:space="0" w:color="auto"/>
        <w:bottom w:val="none" w:sz="0" w:space="0" w:color="auto"/>
        <w:right w:val="none" w:sz="0" w:space="0" w:color="auto"/>
      </w:divBdr>
    </w:div>
    <w:div w:id="189799699">
      <w:marLeft w:val="480"/>
      <w:marRight w:val="0"/>
      <w:marTop w:val="0"/>
      <w:marBottom w:val="0"/>
      <w:divBdr>
        <w:top w:val="none" w:sz="0" w:space="0" w:color="auto"/>
        <w:left w:val="none" w:sz="0" w:space="0" w:color="auto"/>
        <w:bottom w:val="none" w:sz="0" w:space="0" w:color="auto"/>
        <w:right w:val="none" w:sz="0" w:space="0" w:color="auto"/>
      </w:divBdr>
    </w:div>
    <w:div w:id="189800143">
      <w:marLeft w:val="480"/>
      <w:marRight w:val="0"/>
      <w:marTop w:val="0"/>
      <w:marBottom w:val="0"/>
      <w:divBdr>
        <w:top w:val="none" w:sz="0" w:space="0" w:color="auto"/>
        <w:left w:val="none" w:sz="0" w:space="0" w:color="auto"/>
        <w:bottom w:val="none" w:sz="0" w:space="0" w:color="auto"/>
        <w:right w:val="none" w:sz="0" w:space="0" w:color="auto"/>
      </w:divBdr>
    </w:div>
    <w:div w:id="189801500">
      <w:marLeft w:val="480"/>
      <w:marRight w:val="0"/>
      <w:marTop w:val="0"/>
      <w:marBottom w:val="0"/>
      <w:divBdr>
        <w:top w:val="none" w:sz="0" w:space="0" w:color="auto"/>
        <w:left w:val="none" w:sz="0" w:space="0" w:color="auto"/>
        <w:bottom w:val="none" w:sz="0" w:space="0" w:color="auto"/>
        <w:right w:val="none" w:sz="0" w:space="0" w:color="auto"/>
      </w:divBdr>
    </w:div>
    <w:div w:id="189803969">
      <w:marLeft w:val="480"/>
      <w:marRight w:val="0"/>
      <w:marTop w:val="0"/>
      <w:marBottom w:val="0"/>
      <w:divBdr>
        <w:top w:val="none" w:sz="0" w:space="0" w:color="auto"/>
        <w:left w:val="none" w:sz="0" w:space="0" w:color="auto"/>
        <w:bottom w:val="none" w:sz="0" w:space="0" w:color="auto"/>
        <w:right w:val="none" w:sz="0" w:space="0" w:color="auto"/>
      </w:divBdr>
    </w:div>
    <w:div w:id="189874862">
      <w:marLeft w:val="480"/>
      <w:marRight w:val="0"/>
      <w:marTop w:val="0"/>
      <w:marBottom w:val="0"/>
      <w:divBdr>
        <w:top w:val="none" w:sz="0" w:space="0" w:color="auto"/>
        <w:left w:val="none" w:sz="0" w:space="0" w:color="auto"/>
        <w:bottom w:val="none" w:sz="0" w:space="0" w:color="auto"/>
        <w:right w:val="none" w:sz="0" w:space="0" w:color="auto"/>
      </w:divBdr>
    </w:div>
    <w:div w:id="189880871">
      <w:marLeft w:val="480"/>
      <w:marRight w:val="0"/>
      <w:marTop w:val="0"/>
      <w:marBottom w:val="0"/>
      <w:divBdr>
        <w:top w:val="none" w:sz="0" w:space="0" w:color="auto"/>
        <w:left w:val="none" w:sz="0" w:space="0" w:color="auto"/>
        <w:bottom w:val="none" w:sz="0" w:space="0" w:color="auto"/>
        <w:right w:val="none" w:sz="0" w:space="0" w:color="auto"/>
      </w:divBdr>
    </w:div>
    <w:div w:id="189924112">
      <w:marLeft w:val="480"/>
      <w:marRight w:val="0"/>
      <w:marTop w:val="0"/>
      <w:marBottom w:val="0"/>
      <w:divBdr>
        <w:top w:val="none" w:sz="0" w:space="0" w:color="auto"/>
        <w:left w:val="none" w:sz="0" w:space="0" w:color="auto"/>
        <w:bottom w:val="none" w:sz="0" w:space="0" w:color="auto"/>
        <w:right w:val="none" w:sz="0" w:space="0" w:color="auto"/>
      </w:divBdr>
    </w:div>
    <w:div w:id="189953817">
      <w:marLeft w:val="480"/>
      <w:marRight w:val="0"/>
      <w:marTop w:val="0"/>
      <w:marBottom w:val="0"/>
      <w:divBdr>
        <w:top w:val="none" w:sz="0" w:space="0" w:color="auto"/>
        <w:left w:val="none" w:sz="0" w:space="0" w:color="auto"/>
        <w:bottom w:val="none" w:sz="0" w:space="0" w:color="auto"/>
        <w:right w:val="none" w:sz="0" w:space="0" w:color="auto"/>
      </w:divBdr>
    </w:div>
    <w:div w:id="189955227">
      <w:marLeft w:val="480"/>
      <w:marRight w:val="0"/>
      <w:marTop w:val="0"/>
      <w:marBottom w:val="0"/>
      <w:divBdr>
        <w:top w:val="none" w:sz="0" w:space="0" w:color="auto"/>
        <w:left w:val="none" w:sz="0" w:space="0" w:color="auto"/>
        <w:bottom w:val="none" w:sz="0" w:space="0" w:color="auto"/>
        <w:right w:val="none" w:sz="0" w:space="0" w:color="auto"/>
      </w:divBdr>
    </w:div>
    <w:div w:id="189992528">
      <w:marLeft w:val="480"/>
      <w:marRight w:val="0"/>
      <w:marTop w:val="0"/>
      <w:marBottom w:val="0"/>
      <w:divBdr>
        <w:top w:val="none" w:sz="0" w:space="0" w:color="auto"/>
        <w:left w:val="none" w:sz="0" w:space="0" w:color="auto"/>
        <w:bottom w:val="none" w:sz="0" w:space="0" w:color="auto"/>
        <w:right w:val="none" w:sz="0" w:space="0" w:color="auto"/>
      </w:divBdr>
    </w:div>
    <w:div w:id="189993383">
      <w:marLeft w:val="480"/>
      <w:marRight w:val="0"/>
      <w:marTop w:val="0"/>
      <w:marBottom w:val="0"/>
      <w:divBdr>
        <w:top w:val="none" w:sz="0" w:space="0" w:color="auto"/>
        <w:left w:val="none" w:sz="0" w:space="0" w:color="auto"/>
        <w:bottom w:val="none" w:sz="0" w:space="0" w:color="auto"/>
        <w:right w:val="none" w:sz="0" w:space="0" w:color="auto"/>
      </w:divBdr>
    </w:div>
    <w:div w:id="189997848">
      <w:marLeft w:val="480"/>
      <w:marRight w:val="0"/>
      <w:marTop w:val="0"/>
      <w:marBottom w:val="0"/>
      <w:divBdr>
        <w:top w:val="none" w:sz="0" w:space="0" w:color="auto"/>
        <w:left w:val="none" w:sz="0" w:space="0" w:color="auto"/>
        <w:bottom w:val="none" w:sz="0" w:space="0" w:color="auto"/>
        <w:right w:val="none" w:sz="0" w:space="0" w:color="auto"/>
      </w:divBdr>
    </w:div>
    <w:div w:id="190069331">
      <w:marLeft w:val="480"/>
      <w:marRight w:val="0"/>
      <w:marTop w:val="0"/>
      <w:marBottom w:val="0"/>
      <w:divBdr>
        <w:top w:val="none" w:sz="0" w:space="0" w:color="auto"/>
        <w:left w:val="none" w:sz="0" w:space="0" w:color="auto"/>
        <w:bottom w:val="none" w:sz="0" w:space="0" w:color="auto"/>
        <w:right w:val="none" w:sz="0" w:space="0" w:color="auto"/>
      </w:divBdr>
    </w:div>
    <w:div w:id="190069703">
      <w:marLeft w:val="480"/>
      <w:marRight w:val="0"/>
      <w:marTop w:val="0"/>
      <w:marBottom w:val="0"/>
      <w:divBdr>
        <w:top w:val="none" w:sz="0" w:space="0" w:color="auto"/>
        <w:left w:val="none" w:sz="0" w:space="0" w:color="auto"/>
        <w:bottom w:val="none" w:sz="0" w:space="0" w:color="auto"/>
        <w:right w:val="none" w:sz="0" w:space="0" w:color="auto"/>
      </w:divBdr>
    </w:div>
    <w:div w:id="190147722">
      <w:marLeft w:val="480"/>
      <w:marRight w:val="0"/>
      <w:marTop w:val="0"/>
      <w:marBottom w:val="0"/>
      <w:divBdr>
        <w:top w:val="none" w:sz="0" w:space="0" w:color="auto"/>
        <w:left w:val="none" w:sz="0" w:space="0" w:color="auto"/>
        <w:bottom w:val="none" w:sz="0" w:space="0" w:color="auto"/>
        <w:right w:val="none" w:sz="0" w:space="0" w:color="auto"/>
      </w:divBdr>
    </w:div>
    <w:div w:id="190148232">
      <w:marLeft w:val="480"/>
      <w:marRight w:val="0"/>
      <w:marTop w:val="0"/>
      <w:marBottom w:val="0"/>
      <w:divBdr>
        <w:top w:val="none" w:sz="0" w:space="0" w:color="auto"/>
        <w:left w:val="none" w:sz="0" w:space="0" w:color="auto"/>
        <w:bottom w:val="none" w:sz="0" w:space="0" w:color="auto"/>
        <w:right w:val="none" w:sz="0" w:space="0" w:color="auto"/>
      </w:divBdr>
    </w:div>
    <w:div w:id="190149226">
      <w:marLeft w:val="480"/>
      <w:marRight w:val="0"/>
      <w:marTop w:val="0"/>
      <w:marBottom w:val="0"/>
      <w:divBdr>
        <w:top w:val="none" w:sz="0" w:space="0" w:color="auto"/>
        <w:left w:val="none" w:sz="0" w:space="0" w:color="auto"/>
        <w:bottom w:val="none" w:sz="0" w:space="0" w:color="auto"/>
        <w:right w:val="none" w:sz="0" w:space="0" w:color="auto"/>
      </w:divBdr>
    </w:div>
    <w:div w:id="190152630">
      <w:marLeft w:val="480"/>
      <w:marRight w:val="0"/>
      <w:marTop w:val="0"/>
      <w:marBottom w:val="0"/>
      <w:divBdr>
        <w:top w:val="none" w:sz="0" w:space="0" w:color="auto"/>
        <w:left w:val="none" w:sz="0" w:space="0" w:color="auto"/>
        <w:bottom w:val="none" w:sz="0" w:space="0" w:color="auto"/>
        <w:right w:val="none" w:sz="0" w:space="0" w:color="auto"/>
      </w:divBdr>
    </w:div>
    <w:div w:id="190189781">
      <w:marLeft w:val="480"/>
      <w:marRight w:val="0"/>
      <w:marTop w:val="0"/>
      <w:marBottom w:val="0"/>
      <w:divBdr>
        <w:top w:val="none" w:sz="0" w:space="0" w:color="auto"/>
        <w:left w:val="none" w:sz="0" w:space="0" w:color="auto"/>
        <w:bottom w:val="none" w:sz="0" w:space="0" w:color="auto"/>
        <w:right w:val="none" w:sz="0" w:space="0" w:color="auto"/>
      </w:divBdr>
    </w:div>
    <w:div w:id="190191581">
      <w:marLeft w:val="640"/>
      <w:marRight w:val="0"/>
      <w:marTop w:val="0"/>
      <w:marBottom w:val="0"/>
      <w:divBdr>
        <w:top w:val="none" w:sz="0" w:space="0" w:color="auto"/>
        <w:left w:val="none" w:sz="0" w:space="0" w:color="auto"/>
        <w:bottom w:val="none" w:sz="0" w:space="0" w:color="auto"/>
        <w:right w:val="none" w:sz="0" w:space="0" w:color="auto"/>
      </w:divBdr>
    </w:div>
    <w:div w:id="190192471">
      <w:marLeft w:val="480"/>
      <w:marRight w:val="0"/>
      <w:marTop w:val="0"/>
      <w:marBottom w:val="0"/>
      <w:divBdr>
        <w:top w:val="none" w:sz="0" w:space="0" w:color="auto"/>
        <w:left w:val="none" w:sz="0" w:space="0" w:color="auto"/>
        <w:bottom w:val="none" w:sz="0" w:space="0" w:color="auto"/>
        <w:right w:val="none" w:sz="0" w:space="0" w:color="auto"/>
      </w:divBdr>
    </w:div>
    <w:div w:id="190194808">
      <w:marLeft w:val="480"/>
      <w:marRight w:val="0"/>
      <w:marTop w:val="0"/>
      <w:marBottom w:val="0"/>
      <w:divBdr>
        <w:top w:val="none" w:sz="0" w:space="0" w:color="auto"/>
        <w:left w:val="none" w:sz="0" w:space="0" w:color="auto"/>
        <w:bottom w:val="none" w:sz="0" w:space="0" w:color="auto"/>
        <w:right w:val="none" w:sz="0" w:space="0" w:color="auto"/>
      </w:divBdr>
    </w:div>
    <w:div w:id="190194995">
      <w:marLeft w:val="480"/>
      <w:marRight w:val="0"/>
      <w:marTop w:val="0"/>
      <w:marBottom w:val="0"/>
      <w:divBdr>
        <w:top w:val="none" w:sz="0" w:space="0" w:color="auto"/>
        <w:left w:val="none" w:sz="0" w:space="0" w:color="auto"/>
        <w:bottom w:val="none" w:sz="0" w:space="0" w:color="auto"/>
        <w:right w:val="none" w:sz="0" w:space="0" w:color="auto"/>
      </w:divBdr>
    </w:div>
    <w:div w:id="190263577">
      <w:marLeft w:val="480"/>
      <w:marRight w:val="0"/>
      <w:marTop w:val="0"/>
      <w:marBottom w:val="0"/>
      <w:divBdr>
        <w:top w:val="none" w:sz="0" w:space="0" w:color="auto"/>
        <w:left w:val="none" w:sz="0" w:space="0" w:color="auto"/>
        <w:bottom w:val="none" w:sz="0" w:space="0" w:color="auto"/>
        <w:right w:val="none" w:sz="0" w:space="0" w:color="auto"/>
      </w:divBdr>
    </w:div>
    <w:div w:id="190338130">
      <w:marLeft w:val="480"/>
      <w:marRight w:val="0"/>
      <w:marTop w:val="0"/>
      <w:marBottom w:val="0"/>
      <w:divBdr>
        <w:top w:val="none" w:sz="0" w:space="0" w:color="auto"/>
        <w:left w:val="none" w:sz="0" w:space="0" w:color="auto"/>
        <w:bottom w:val="none" w:sz="0" w:space="0" w:color="auto"/>
        <w:right w:val="none" w:sz="0" w:space="0" w:color="auto"/>
      </w:divBdr>
    </w:div>
    <w:div w:id="190343214">
      <w:bodyDiv w:val="1"/>
      <w:marLeft w:val="0"/>
      <w:marRight w:val="0"/>
      <w:marTop w:val="0"/>
      <w:marBottom w:val="0"/>
      <w:divBdr>
        <w:top w:val="none" w:sz="0" w:space="0" w:color="auto"/>
        <w:left w:val="none" w:sz="0" w:space="0" w:color="auto"/>
        <w:bottom w:val="none" w:sz="0" w:space="0" w:color="auto"/>
        <w:right w:val="none" w:sz="0" w:space="0" w:color="auto"/>
      </w:divBdr>
    </w:div>
    <w:div w:id="190343754">
      <w:marLeft w:val="480"/>
      <w:marRight w:val="0"/>
      <w:marTop w:val="0"/>
      <w:marBottom w:val="0"/>
      <w:divBdr>
        <w:top w:val="none" w:sz="0" w:space="0" w:color="auto"/>
        <w:left w:val="none" w:sz="0" w:space="0" w:color="auto"/>
        <w:bottom w:val="none" w:sz="0" w:space="0" w:color="auto"/>
        <w:right w:val="none" w:sz="0" w:space="0" w:color="auto"/>
      </w:divBdr>
    </w:div>
    <w:div w:id="190344529">
      <w:marLeft w:val="480"/>
      <w:marRight w:val="0"/>
      <w:marTop w:val="0"/>
      <w:marBottom w:val="0"/>
      <w:divBdr>
        <w:top w:val="none" w:sz="0" w:space="0" w:color="auto"/>
        <w:left w:val="none" w:sz="0" w:space="0" w:color="auto"/>
        <w:bottom w:val="none" w:sz="0" w:space="0" w:color="auto"/>
        <w:right w:val="none" w:sz="0" w:space="0" w:color="auto"/>
      </w:divBdr>
    </w:div>
    <w:div w:id="190456399">
      <w:marLeft w:val="480"/>
      <w:marRight w:val="0"/>
      <w:marTop w:val="0"/>
      <w:marBottom w:val="0"/>
      <w:divBdr>
        <w:top w:val="none" w:sz="0" w:space="0" w:color="auto"/>
        <w:left w:val="none" w:sz="0" w:space="0" w:color="auto"/>
        <w:bottom w:val="none" w:sz="0" w:space="0" w:color="auto"/>
        <w:right w:val="none" w:sz="0" w:space="0" w:color="auto"/>
      </w:divBdr>
    </w:div>
    <w:div w:id="190461063">
      <w:marLeft w:val="480"/>
      <w:marRight w:val="0"/>
      <w:marTop w:val="0"/>
      <w:marBottom w:val="0"/>
      <w:divBdr>
        <w:top w:val="none" w:sz="0" w:space="0" w:color="auto"/>
        <w:left w:val="none" w:sz="0" w:space="0" w:color="auto"/>
        <w:bottom w:val="none" w:sz="0" w:space="0" w:color="auto"/>
        <w:right w:val="none" w:sz="0" w:space="0" w:color="auto"/>
      </w:divBdr>
    </w:div>
    <w:div w:id="190462423">
      <w:marLeft w:val="480"/>
      <w:marRight w:val="0"/>
      <w:marTop w:val="0"/>
      <w:marBottom w:val="0"/>
      <w:divBdr>
        <w:top w:val="none" w:sz="0" w:space="0" w:color="auto"/>
        <w:left w:val="none" w:sz="0" w:space="0" w:color="auto"/>
        <w:bottom w:val="none" w:sz="0" w:space="0" w:color="auto"/>
        <w:right w:val="none" w:sz="0" w:space="0" w:color="auto"/>
      </w:divBdr>
    </w:div>
    <w:div w:id="190533317">
      <w:marLeft w:val="480"/>
      <w:marRight w:val="0"/>
      <w:marTop w:val="0"/>
      <w:marBottom w:val="0"/>
      <w:divBdr>
        <w:top w:val="none" w:sz="0" w:space="0" w:color="auto"/>
        <w:left w:val="none" w:sz="0" w:space="0" w:color="auto"/>
        <w:bottom w:val="none" w:sz="0" w:space="0" w:color="auto"/>
        <w:right w:val="none" w:sz="0" w:space="0" w:color="auto"/>
      </w:divBdr>
    </w:div>
    <w:div w:id="190607005">
      <w:marLeft w:val="480"/>
      <w:marRight w:val="0"/>
      <w:marTop w:val="0"/>
      <w:marBottom w:val="0"/>
      <w:divBdr>
        <w:top w:val="none" w:sz="0" w:space="0" w:color="auto"/>
        <w:left w:val="none" w:sz="0" w:space="0" w:color="auto"/>
        <w:bottom w:val="none" w:sz="0" w:space="0" w:color="auto"/>
        <w:right w:val="none" w:sz="0" w:space="0" w:color="auto"/>
      </w:divBdr>
    </w:div>
    <w:div w:id="190647892">
      <w:marLeft w:val="480"/>
      <w:marRight w:val="0"/>
      <w:marTop w:val="0"/>
      <w:marBottom w:val="0"/>
      <w:divBdr>
        <w:top w:val="none" w:sz="0" w:space="0" w:color="auto"/>
        <w:left w:val="none" w:sz="0" w:space="0" w:color="auto"/>
        <w:bottom w:val="none" w:sz="0" w:space="0" w:color="auto"/>
        <w:right w:val="none" w:sz="0" w:space="0" w:color="auto"/>
      </w:divBdr>
    </w:div>
    <w:div w:id="190651505">
      <w:marLeft w:val="480"/>
      <w:marRight w:val="0"/>
      <w:marTop w:val="0"/>
      <w:marBottom w:val="0"/>
      <w:divBdr>
        <w:top w:val="none" w:sz="0" w:space="0" w:color="auto"/>
        <w:left w:val="none" w:sz="0" w:space="0" w:color="auto"/>
        <w:bottom w:val="none" w:sz="0" w:space="0" w:color="auto"/>
        <w:right w:val="none" w:sz="0" w:space="0" w:color="auto"/>
      </w:divBdr>
    </w:div>
    <w:div w:id="190655325">
      <w:marLeft w:val="480"/>
      <w:marRight w:val="0"/>
      <w:marTop w:val="0"/>
      <w:marBottom w:val="0"/>
      <w:divBdr>
        <w:top w:val="none" w:sz="0" w:space="0" w:color="auto"/>
        <w:left w:val="none" w:sz="0" w:space="0" w:color="auto"/>
        <w:bottom w:val="none" w:sz="0" w:space="0" w:color="auto"/>
        <w:right w:val="none" w:sz="0" w:space="0" w:color="auto"/>
      </w:divBdr>
    </w:div>
    <w:div w:id="190656579">
      <w:marLeft w:val="480"/>
      <w:marRight w:val="0"/>
      <w:marTop w:val="0"/>
      <w:marBottom w:val="0"/>
      <w:divBdr>
        <w:top w:val="none" w:sz="0" w:space="0" w:color="auto"/>
        <w:left w:val="none" w:sz="0" w:space="0" w:color="auto"/>
        <w:bottom w:val="none" w:sz="0" w:space="0" w:color="auto"/>
        <w:right w:val="none" w:sz="0" w:space="0" w:color="auto"/>
      </w:divBdr>
    </w:div>
    <w:div w:id="190723898">
      <w:marLeft w:val="480"/>
      <w:marRight w:val="0"/>
      <w:marTop w:val="0"/>
      <w:marBottom w:val="0"/>
      <w:divBdr>
        <w:top w:val="none" w:sz="0" w:space="0" w:color="auto"/>
        <w:left w:val="none" w:sz="0" w:space="0" w:color="auto"/>
        <w:bottom w:val="none" w:sz="0" w:space="0" w:color="auto"/>
        <w:right w:val="none" w:sz="0" w:space="0" w:color="auto"/>
      </w:divBdr>
    </w:div>
    <w:div w:id="190732295">
      <w:marLeft w:val="480"/>
      <w:marRight w:val="0"/>
      <w:marTop w:val="0"/>
      <w:marBottom w:val="0"/>
      <w:divBdr>
        <w:top w:val="none" w:sz="0" w:space="0" w:color="auto"/>
        <w:left w:val="none" w:sz="0" w:space="0" w:color="auto"/>
        <w:bottom w:val="none" w:sz="0" w:space="0" w:color="auto"/>
        <w:right w:val="none" w:sz="0" w:space="0" w:color="auto"/>
      </w:divBdr>
    </w:div>
    <w:div w:id="190799333">
      <w:marLeft w:val="640"/>
      <w:marRight w:val="0"/>
      <w:marTop w:val="0"/>
      <w:marBottom w:val="0"/>
      <w:divBdr>
        <w:top w:val="none" w:sz="0" w:space="0" w:color="auto"/>
        <w:left w:val="none" w:sz="0" w:space="0" w:color="auto"/>
        <w:bottom w:val="none" w:sz="0" w:space="0" w:color="auto"/>
        <w:right w:val="none" w:sz="0" w:space="0" w:color="auto"/>
      </w:divBdr>
    </w:div>
    <w:div w:id="190841368">
      <w:marLeft w:val="480"/>
      <w:marRight w:val="0"/>
      <w:marTop w:val="0"/>
      <w:marBottom w:val="0"/>
      <w:divBdr>
        <w:top w:val="none" w:sz="0" w:space="0" w:color="auto"/>
        <w:left w:val="none" w:sz="0" w:space="0" w:color="auto"/>
        <w:bottom w:val="none" w:sz="0" w:space="0" w:color="auto"/>
        <w:right w:val="none" w:sz="0" w:space="0" w:color="auto"/>
      </w:divBdr>
    </w:div>
    <w:div w:id="190841399">
      <w:marLeft w:val="480"/>
      <w:marRight w:val="0"/>
      <w:marTop w:val="0"/>
      <w:marBottom w:val="0"/>
      <w:divBdr>
        <w:top w:val="none" w:sz="0" w:space="0" w:color="auto"/>
        <w:left w:val="none" w:sz="0" w:space="0" w:color="auto"/>
        <w:bottom w:val="none" w:sz="0" w:space="0" w:color="auto"/>
        <w:right w:val="none" w:sz="0" w:space="0" w:color="auto"/>
      </w:divBdr>
    </w:div>
    <w:div w:id="190847121">
      <w:marLeft w:val="480"/>
      <w:marRight w:val="0"/>
      <w:marTop w:val="0"/>
      <w:marBottom w:val="0"/>
      <w:divBdr>
        <w:top w:val="none" w:sz="0" w:space="0" w:color="auto"/>
        <w:left w:val="none" w:sz="0" w:space="0" w:color="auto"/>
        <w:bottom w:val="none" w:sz="0" w:space="0" w:color="auto"/>
        <w:right w:val="none" w:sz="0" w:space="0" w:color="auto"/>
      </w:divBdr>
    </w:div>
    <w:div w:id="190922050">
      <w:marLeft w:val="640"/>
      <w:marRight w:val="0"/>
      <w:marTop w:val="0"/>
      <w:marBottom w:val="0"/>
      <w:divBdr>
        <w:top w:val="none" w:sz="0" w:space="0" w:color="auto"/>
        <w:left w:val="none" w:sz="0" w:space="0" w:color="auto"/>
        <w:bottom w:val="none" w:sz="0" w:space="0" w:color="auto"/>
        <w:right w:val="none" w:sz="0" w:space="0" w:color="auto"/>
      </w:divBdr>
    </w:div>
    <w:div w:id="190922961">
      <w:marLeft w:val="480"/>
      <w:marRight w:val="0"/>
      <w:marTop w:val="0"/>
      <w:marBottom w:val="0"/>
      <w:divBdr>
        <w:top w:val="none" w:sz="0" w:space="0" w:color="auto"/>
        <w:left w:val="none" w:sz="0" w:space="0" w:color="auto"/>
        <w:bottom w:val="none" w:sz="0" w:space="0" w:color="auto"/>
        <w:right w:val="none" w:sz="0" w:space="0" w:color="auto"/>
      </w:divBdr>
    </w:div>
    <w:div w:id="190992931">
      <w:marLeft w:val="480"/>
      <w:marRight w:val="0"/>
      <w:marTop w:val="0"/>
      <w:marBottom w:val="0"/>
      <w:divBdr>
        <w:top w:val="none" w:sz="0" w:space="0" w:color="auto"/>
        <w:left w:val="none" w:sz="0" w:space="0" w:color="auto"/>
        <w:bottom w:val="none" w:sz="0" w:space="0" w:color="auto"/>
        <w:right w:val="none" w:sz="0" w:space="0" w:color="auto"/>
      </w:divBdr>
    </w:div>
    <w:div w:id="190995368">
      <w:marLeft w:val="480"/>
      <w:marRight w:val="0"/>
      <w:marTop w:val="0"/>
      <w:marBottom w:val="0"/>
      <w:divBdr>
        <w:top w:val="none" w:sz="0" w:space="0" w:color="auto"/>
        <w:left w:val="none" w:sz="0" w:space="0" w:color="auto"/>
        <w:bottom w:val="none" w:sz="0" w:space="0" w:color="auto"/>
        <w:right w:val="none" w:sz="0" w:space="0" w:color="auto"/>
      </w:divBdr>
    </w:div>
    <w:div w:id="190996556">
      <w:marLeft w:val="480"/>
      <w:marRight w:val="0"/>
      <w:marTop w:val="0"/>
      <w:marBottom w:val="0"/>
      <w:divBdr>
        <w:top w:val="none" w:sz="0" w:space="0" w:color="auto"/>
        <w:left w:val="none" w:sz="0" w:space="0" w:color="auto"/>
        <w:bottom w:val="none" w:sz="0" w:space="0" w:color="auto"/>
        <w:right w:val="none" w:sz="0" w:space="0" w:color="auto"/>
      </w:divBdr>
    </w:div>
    <w:div w:id="191042843">
      <w:marLeft w:val="480"/>
      <w:marRight w:val="0"/>
      <w:marTop w:val="0"/>
      <w:marBottom w:val="0"/>
      <w:divBdr>
        <w:top w:val="none" w:sz="0" w:space="0" w:color="auto"/>
        <w:left w:val="none" w:sz="0" w:space="0" w:color="auto"/>
        <w:bottom w:val="none" w:sz="0" w:space="0" w:color="auto"/>
        <w:right w:val="none" w:sz="0" w:space="0" w:color="auto"/>
      </w:divBdr>
    </w:div>
    <w:div w:id="191110749">
      <w:marLeft w:val="480"/>
      <w:marRight w:val="0"/>
      <w:marTop w:val="0"/>
      <w:marBottom w:val="0"/>
      <w:divBdr>
        <w:top w:val="none" w:sz="0" w:space="0" w:color="auto"/>
        <w:left w:val="none" w:sz="0" w:space="0" w:color="auto"/>
        <w:bottom w:val="none" w:sz="0" w:space="0" w:color="auto"/>
        <w:right w:val="none" w:sz="0" w:space="0" w:color="auto"/>
      </w:divBdr>
    </w:div>
    <w:div w:id="191110752">
      <w:marLeft w:val="480"/>
      <w:marRight w:val="0"/>
      <w:marTop w:val="0"/>
      <w:marBottom w:val="0"/>
      <w:divBdr>
        <w:top w:val="none" w:sz="0" w:space="0" w:color="auto"/>
        <w:left w:val="none" w:sz="0" w:space="0" w:color="auto"/>
        <w:bottom w:val="none" w:sz="0" w:space="0" w:color="auto"/>
        <w:right w:val="none" w:sz="0" w:space="0" w:color="auto"/>
      </w:divBdr>
    </w:div>
    <w:div w:id="191110946">
      <w:marLeft w:val="480"/>
      <w:marRight w:val="0"/>
      <w:marTop w:val="0"/>
      <w:marBottom w:val="0"/>
      <w:divBdr>
        <w:top w:val="none" w:sz="0" w:space="0" w:color="auto"/>
        <w:left w:val="none" w:sz="0" w:space="0" w:color="auto"/>
        <w:bottom w:val="none" w:sz="0" w:space="0" w:color="auto"/>
        <w:right w:val="none" w:sz="0" w:space="0" w:color="auto"/>
      </w:divBdr>
    </w:div>
    <w:div w:id="191114220">
      <w:marLeft w:val="480"/>
      <w:marRight w:val="0"/>
      <w:marTop w:val="0"/>
      <w:marBottom w:val="0"/>
      <w:divBdr>
        <w:top w:val="none" w:sz="0" w:space="0" w:color="auto"/>
        <w:left w:val="none" w:sz="0" w:space="0" w:color="auto"/>
        <w:bottom w:val="none" w:sz="0" w:space="0" w:color="auto"/>
        <w:right w:val="none" w:sz="0" w:space="0" w:color="auto"/>
      </w:divBdr>
    </w:div>
    <w:div w:id="191114552">
      <w:marLeft w:val="480"/>
      <w:marRight w:val="0"/>
      <w:marTop w:val="0"/>
      <w:marBottom w:val="0"/>
      <w:divBdr>
        <w:top w:val="none" w:sz="0" w:space="0" w:color="auto"/>
        <w:left w:val="none" w:sz="0" w:space="0" w:color="auto"/>
        <w:bottom w:val="none" w:sz="0" w:space="0" w:color="auto"/>
        <w:right w:val="none" w:sz="0" w:space="0" w:color="auto"/>
      </w:divBdr>
    </w:div>
    <w:div w:id="191116548">
      <w:marLeft w:val="480"/>
      <w:marRight w:val="0"/>
      <w:marTop w:val="0"/>
      <w:marBottom w:val="0"/>
      <w:divBdr>
        <w:top w:val="none" w:sz="0" w:space="0" w:color="auto"/>
        <w:left w:val="none" w:sz="0" w:space="0" w:color="auto"/>
        <w:bottom w:val="none" w:sz="0" w:space="0" w:color="auto"/>
        <w:right w:val="none" w:sz="0" w:space="0" w:color="auto"/>
      </w:divBdr>
    </w:div>
    <w:div w:id="191186739">
      <w:marLeft w:val="480"/>
      <w:marRight w:val="0"/>
      <w:marTop w:val="0"/>
      <w:marBottom w:val="0"/>
      <w:divBdr>
        <w:top w:val="none" w:sz="0" w:space="0" w:color="auto"/>
        <w:left w:val="none" w:sz="0" w:space="0" w:color="auto"/>
        <w:bottom w:val="none" w:sz="0" w:space="0" w:color="auto"/>
        <w:right w:val="none" w:sz="0" w:space="0" w:color="auto"/>
      </w:divBdr>
    </w:div>
    <w:div w:id="191193985">
      <w:marLeft w:val="480"/>
      <w:marRight w:val="0"/>
      <w:marTop w:val="0"/>
      <w:marBottom w:val="0"/>
      <w:divBdr>
        <w:top w:val="none" w:sz="0" w:space="0" w:color="auto"/>
        <w:left w:val="none" w:sz="0" w:space="0" w:color="auto"/>
        <w:bottom w:val="none" w:sz="0" w:space="0" w:color="auto"/>
        <w:right w:val="none" w:sz="0" w:space="0" w:color="auto"/>
      </w:divBdr>
    </w:div>
    <w:div w:id="191309707">
      <w:marLeft w:val="480"/>
      <w:marRight w:val="0"/>
      <w:marTop w:val="0"/>
      <w:marBottom w:val="0"/>
      <w:divBdr>
        <w:top w:val="none" w:sz="0" w:space="0" w:color="auto"/>
        <w:left w:val="none" w:sz="0" w:space="0" w:color="auto"/>
        <w:bottom w:val="none" w:sz="0" w:space="0" w:color="auto"/>
        <w:right w:val="none" w:sz="0" w:space="0" w:color="auto"/>
      </w:divBdr>
    </w:div>
    <w:div w:id="191312505">
      <w:marLeft w:val="480"/>
      <w:marRight w:val="0"/>
      <w:marTop w:val="0"/>
      <w:marBottom w:val="0"/>
      <w:divBdr>
        <w:top w:val="none" w:sz="0" w:space="0" w:color="auto"/>
        <w:left w:val="none" w:sz="0" w:space="0" w:color="auto"/>
        <w:bottom w:val="none" w:sz="0" w:space="0" w:color="auto"/>
        <w:right w:val="none" w:sz="0" w:space="0" w:color="auto"/>
      </w:divBdr>
    </w:div>
    <w:div w:id="191378682">
      <w:marLeft w:val="480"/>
      <w:marRight w:val="0"/>
      <w:marTop w:val="0"/>
      <w:marBottom w:val="0"/>
      <w:divBdr>
        <w:top w:val="none" w:sz="0" w:space="0" w:color="auto"/>
        <w:left w:val="none" w:sz="0" w:space="0" w:color="auto"/>
        <w:bottom w:val="none" w:sz="0" w:space="0" w:color="auto"/>
        <w:right w:val="none" w:sz="0" w:space="0" w:color="auto"/>
      </w:divBdr>
    </w:div>
    <w:div w:id="191379193">
      <w:marLeft w:val="480"/>
      <w:marRight w:val="0"/>
      <w:marTop w:val="0"/>
      <w:marBottom w:val="0"/>
      <w:divBdr>
        <w:top w:val="none" w:sz="0" w:space="0" w:color="auto"/>
        <w:left w:val="none" w:sz="0" w:space="0" w:color="auto"/>
        <w:bottom w:val="none" w:sz="0" w:space="0" w:color="auto"/>
        <w:right w:val="none" w:sz="0" w:space="0" w:color="auto"/>
      </w:divBdr>
    </w:div>
    <w:div w:id="191456549">
      <w:marLeft w:val="480"/>
      <w:marRight w:val="0"/>
      <w:marTop w:val="0"/>
      <w:marBottom w:val="0"/>
      <w:divBdr>
        <w:top w:val="none" w:sz="0" w:space="0" w:color="auto"/>
        <w:left w:val="none" w:sz="0" w:space="0" w:color="auto"/>
        <w:bottom w:val="none" w:sz="0" w:space="0" w:color="auto"/>
        <w:right w:val="none" w:sz="0" w:space="0" w:color="auto"/>
      </w:divBdr>
    </w:div>
    <w:div w:id="191497740">
      <w:marLeft w:val="480"/>
      <w:marRight w:val="0"/>
      <w:marTop w:val="0"/>
      <w:marBottom w:val="0"/>
      <w:divBdr>
        <w:top w:val="none" w:sz="0" w:space="0" w:color="auto"/>
        <w:left w:val="none" w:sz="0" w:space="0" w:color="auto"/>
        <w:bottom w:val="none" w:sz="0" w:space="0" w:color="auto"/>
        <w:right w:val="none" w:sz="0" w:space="0" w:color="auto"/>
      </w:divBdr>
    </w:div>
    <w:div w:id="191574309">
      <w:marLeft w:val="480"/>
      <w:marRight w:val="0"/>
      <w:marTop w:val="0"/>
      <w:marBottom w:val="0"/>
      <w:divBdr>
        <w:top w:val="none" w:sz="0" w:space="0" w:color="auto"/>
        <w:left w:val="none" w:sz="0" w:space="0" w:color="auto"/>
        <w:bottom w:val="none" w:sz="0" w:space="0" w:color="auto"/>
        <w:right w:val="none" w:sz="0" w:space="0" w:color="auto"/>
      </w:divBdr>
    </w:div>
    <w:div w:id="191575758">
      <w:marLeft w:val="640"/>
      <w:marRight w:val="0"/>
      <w:marTop w:val="0"/>
      <w:marBottom w:val="0"/>
      <w:divBdr>
        <w:top w:val="none" w:sz="0" w:space="0" w:color="auto"/>
        <w:left w:val="none" w:sz="0" w:space="0" w:color="auto"/>
        <w:bottom w:val="none" w:sz="0" w:space="0" w:color="auto"/>
        <w:right w:val="none" w:sz="0" w:space="0" w:color="auto"/>
      </w:divBdr>
    </w:div>
    <w:div w:id="191578242">
      <w:marLeft w:val="480"/>
      <w:marRight w:val="0"/>
      <w:marTop w:val="0"/>
      <w:marBottom w:val="0"/>
      <w:divBdr>
        <w:top w:val="none" w:sz="0" w:space="0" w:color="auto"/>
        <w:left w:val="none" w:sz="0" w:space="0" w:color="auto"/>
        <w:bottom w:val="none" w:sz="0" w:space="0" w:color="auto"/>
        <w:right w:val="none" w:sz="0" w:space="0" w:color="auto"/>
      </w:divBdr>
    </w:div>
    <w:div w:id="191580347">
      <w:marLeft w:val="480"/>
      <w:marRight w:val="0"/>
      <w:marTop w:val="0"/>
      <w:marBottom w:val="0"/>
      <w:divBdr>
        <w:top w:val="none" w:sz="0" w:space="0" w:color="auto"/>
        <w:left w:val="none" w:sz="0" w:space="0" w:color="auto"/>
        <w:bottom w:val="none" w:sz="0" w:space="0" w:color="auto"/>
        <w:right w:val="none" w:sz="0" w:space="0" w:color="auto"/>
      </w:divBdr>
    </w:div>
    <w:div w:id="191655916">
      <w:marLeft w:val="480"/>
      <w:marRight w:val="0"/>
      <w:marTop w:val="0"/>
      <w:marBottom w:val="0"/>
      <w:divBdr>
        <w:top w:val="none" w:sz="0" w:space="0" w:color="auto"/>
        <w:left w:val="none" w:sz="0" w:space="0" w:color="auto"/>
        <w:bottom w:val="none" w:sz="0" w:space="0" w:color="auto"/>
        <w:right w:val="none" w:sz="0" w:space="0" w:color="auto"/>
      </w:divBdr>
    </w:div>
    <w:div w:id="191724160">
      <w:marLeft w:val="480"/>
      <w:marRight w:val="0"/>
      <w:marTop w:val="0"/>
      <w:marBottom w:val="0"/>
      <w:divBdr>
        <w:top w:val="none" w:sz="0" w:space="0" w:color="auto"/>
        <w:left w:val="none" w:sz="0" w:space="0" w:color="auto"/>
        <w:bottom w:val="none" w:sz="0" w:space="0" w:color="auto"/>
        <w:right w:val="none" w:sz="0" w:space="0" w:color="auto"/>
      </w:divBdr>
    </w:div>
    <w:div w:id="191769202">
      <w:marLeft w:val="480"/>
      <w:marRight w:val="0"/>
      <w:marTop w:val="0"/>
      <w:marBottom w:val="0"/>
      <w:divBdr>
        <w:top w:val="none" w:sz="0" w:space="0" w:color="auto"/>
        <w:left w:val="none" w:sz="0" w:space="0" w:color="auto"/>
        <w:bottom w:val="none" w:sz="0" w:space="0" w:color="auto"/>
        <w:right w:val="none" w:sz="0" w:space="0" w:color="auto"/>
      </w:divBdr>
    </w:div>
    <w:div w:id="191773873">
      <w:marLeft w:val="480"/>
      <w:marRight w:val="0"/>
      <w:marTop w:val="0"/>
      <w:marBottom w:val="0"/>
      <w:divBdr>
        <w:top w:val="none" w:sz="0" w:space="0" w:color="auto"/>
        <w:left w:val="none" w:sz="0" w:space="0" w:color="auto"/>
        <w:bottom w:val="none" w:sz="0" w:space="0" w:color="auto"/>
        <w:right w:val="none" w:sz="0" w:space="0" w:color="auto"/>
      </w:divBdr>
    </w:div>
    <w:div w:id="191842483">
      <w:marLeft w:val="480"/>
      <w:marRight w:val="0"/>
      <w:marTop w:val="0"/>
      <w:marBottom w:val="0"/>
      <w:divBdr>
        <w:top w:val="none" w:sz="0" w:space="0" w:color="auto"/>
        <w:left w:val="none" w:sz="0" w:space="0" w:color="auto"/>
        <w:bottom w:val="none" w:sz="0" w:space="0" w:color="auto"/>
        <w:right w:val="none" w:sz="0" w:space="0" w:color="auto"/>
      </w:divBdr>
    </w:div>
    <w:div w:id="191844869">
      <w:marLeft w:val="480"/>
      <w:marRight w:val="0"/>
      <w:marTop w:val="0"/>
      <w:marBottom w:val="0"/>
      <w:divBdr>
        <w:top w:val="none" w:sz="0" w:space="0" w:color="auto"/>
        <w:left w:val="none" w:sz="0" w:space="0" w:color="auto"/>
        <w:bottom w:val="none" w:sz="0" w:space="0" w:color="auto"/>
        <w:right w:val="none" w:sz="0" w:space="0" w:color="auto"/>
      </w:divBdr>
    </w:div>
    <w:div w:id="191849065">
      <w:marLeft w:val="480"/>
      <w:marRight w:val="0"/>
      <w:marTop w:val="0"/>
      <w:marBottom w:val="0"/>
      <w:divBdr>
        <w:top w:val="none" w:sz="0" w:space="0" w:color="auto"/>
        <w:left w:val="none" w:sz="0" w:space="0" w:color="auto"/>
        <w:bottom w:val="none" w:sz="0" w:space="0" w:color="auto"/>
        <w:right w:val="none" w:sz="0" w:space="0" w:color="auto"/>
      </w:divBdr>
    </w:div>
    <w:div w:id="191891452">
      <w:marLeft w:val="480"/>
      <w:marRight w:val="0"/>
      <w:marTop w:val="0"/>
      <w:marBottom w:val="0"/>
      <w:divBdr>
        <w:top w:val="none" w:sz="0" w:space="0" w:color="auto"/>
        <w:left w:val="none" w:sz="0" w:space="0" w:color="auto"/>
        <w:bottom w:val="none" w:sz="0" w:space="0" w:color="auto"/>
        <w:right w:val="none" w:sz="0" w:space="0" w:color="auto"/>
      </w:divBdr>
    </w:div>
    <w:div w:id="191920105">
      <w:marLeft w:val="480"/>
      <w:marRight w:val="0"/>
      <w:marTop w:val="0"/>
      <w:marBottom w:val="0"/>
      <w:divBdr>
        <w:top w:val="none" w:sz="0" w:space="0" w:color="auto"/>
        <w:left w:val="none" w:sz="0" w:space="0" w:color="auto"/>
        <w:bottom w:val="none" w:sz="0" w:space="0" w:color="auto"/>
        <w:right w:val="none" w:sz="0" w:space="0" w:color="auto"/>
      </w:divBdr>
    </w:div>
    <w:div w:id="191963990">
      <w:marLeft w:val="480"/>
      <w:marRight w:val="0"/>
      <w:marTop w:val="0"/>
      <w:marBottom w:val="0"/>
      <w:divBdr>
        <w:top w:val="none" w:sz="0" w:space="0" w:color="auto"/>
        <w:left w:val="none" w:sz="0" w:space="0" w:color="auto"/>
        <w:bottom w:val="none" w:sz="0" w:space="0" w:color="auto"/>
        <w:right w:val="none" w:sz="0" w:space="0" w:color="auto"/>
      </w:divBdr>
    </w:div>
    <w:div w:id="192035841">
      <w:marLeft w:val="480"/>
      <w:marRight w:val="0"/>
      <w:marTop w:val="0"/>
      <w:marBottom w:val="0"/>
      <w:divBdr>
        <w:top w:val="none" w:sz="0" w:space="0" w:color="auto"/>
        <w:left w:val="none" w:sz="0" w:space="0" w:color="auto"/>
        <w:bottom w:val="none" w:sz="0" w:space="0" w:color="auto"/>
        <w:right w:val="none" w:sz="0" w:space="0" w:color="auto"/>
      </w:divBdr>
    </w:div>
    <w:div w:id="192040097">
      <w:marLeft w:val="480"/>
      <w:marRight w:val="0"/>
      <w:marTop w:val="0"/>
      <w:marBottom w:val="0"/>
      <w:divBdr>
        <w:top w:val="none" w:sz="0" w:space="0" w:color="auto"/>
        <w:left w:val="none" w:sz="0" w:space="0" w:color="auto"/>
        <w:bottom w:val="none" w:sz="0" w:space="0" w:color="auto"/>
        <w:right w:val="none" w:sz="0" w:space="0" w:color="auto"/>
      </w:divBdr>
    </w:div>
    <w:div w:id="192042077">
      <w:marLeft w:val="480"/>
      <w:marRight w:val="0"/>
      <w:marTop w:val="0"/>
      <w:marBottom w:val="0"/>
      <w:divBdr>
        <w:top w:val="none" w:sz="0" w:space="0" w:color="auto"/>
        <w:left w:val="none" w:sz="0" w:space="0" w:color="auto"/>
        <w:bottom w:val="none" w:sz="0" w:space="0" w:color="auto"/>
        <w:right w:val="none" w:sz="0" w:space="0" w:color="auto"/>
      </w:divBdr>
    </w:div>
    <w:div w:id="192110044">
      <w:marLeft w:val="480"/>
      <w:marRight w:val="0"/>
      <w:marTop w:val="0"/>
      <w:marBottom w:val="0"/>
      <w:divBdr>
        <w:top w:val="none" w:sz="0" w:space="0" w:color="auto"/>
        <w:left w:val="none" w:sz="0" w:space="0" w:color="auto"/>
        <w:bottom w:val="none" w:sz="0" w:space="0" w:color="auto"/>
        <w:right w:val="none" w:sz="0" w:space="0" w:color="auto"/>
      </w:divBdr>
    </w:div>
    <w:div w:id="192114082">
      <w:marLeft w:val="480"/>
      <w:marRight w:val="0"/>
      <w:marTop w:val="0"/>
      <w:marBottom w:val="0"/>
      <w:divBdr>
        <w:top w:val="none" w:sz="0" w:space="0" w:color="auto"/>
        <w:left w:val="none" w:sz="0" w:space="0" w:color="auto"/>
        <w:bottom w:val="none" w:sz="0" w:space="0" w:color="auto"/>
        <w:right w:val="none" w:sz="0" w:space="0" w:color="auto"/>
      </w:divBdr>
    </w:div>
    <w:div w:id="192114116">
      <w:marLeft w:val="480"/>
      <w:marRight w:val="0"/>
      <w:marTop w:val="0"/>
      <w:marBottom w:val="0"/>
      <w:divBdr>
        <w:top w:val="none" w:sz="0" w:space="0" w:color="auto"/>
        <w:left w:val="none" w:sz="0" w:space="0" w:color="auto"/>
        <w:bottom w:val="none" w:sz="0" w:space="0" w:color="auto"/>
        <w:right w:val="none" w:sz="0" w:space="0" w:color="auto"/>
      </w:divBdr>
    </w:div>
    <w:div w:id="192115000">
      <w:marLeft w:val="480"/>
      <w:marRight w:val="0"/>
      <w:marTop w:val="0"/>
      <w:marBottom w:val="0"/>
      <w:divBdr>
        <w:top w:val="none" w:sz="0" w:space="0" w:color="auto"/>
        <w:left w:val="none" w:sz="0" w:space="0" w:color="auto"/>
        <w:bottom w:val="none" w:sz="0" w:space="0" w:color="auto"/>
        <w:right w:val="none" w:sz="0" w:space="0" w:color="auto"/>
      </w:divBdr>
    </w:div>
    <w:div w:id="192156613">
      <w:marLeft w:val="480"/>
      <w:marRight w:val="0"/>
      <w:marTop w:val="0"/>
      <w:marBottom w:val="0"/>
      <w:divBdr>
        <w:top w:val="none" w:sz="0" w:space="0" w:color="auto"/>
        <w:left w:val="none" w:sz="0" w:space="0" w:color="auto"/>
        <w:bottom w:val="none" w:sz="0" w:space="0" w:color="auto"/>
        <w:right w:val="none" w:sz="0" w:space="0" w:color="auto"/>
      </w:divBdr>
    </w:div>
    <w:div w:id="192158823">
      <w:marLeft w:val="0"/>
      <w:marRight w:val="0"/>
      <w:marTop w:val="0"/>
      <w:marBottom w:val="0"/>
      <w:divBdr>
        <w:top w:val="none" w:sz="0" w:space="0" w:color="auto"/>
        <w:left w:val="none" w:sz="0" w:space="0" w:color="auto"/>
        <w:bottom w:val="none" w:sz="0" w:space="0" w:color="auto"/>
        <w:right w:val="none" w:sz="0" w:space="0" w:color="auto"/>
      </w:divBdr>
    </w:div>
    <w:div w:id="192304948">
      <w:marLeft w:val="480"/>
      <w:marRight w:val="0"/>
      <w:marTop w:val="0"/>
      <w:marBottom w:val="0"/>
      <w:divBdr>
        <w:top w:val="none" w:sz="0" w:space="0" w:color="auto"/>
        <w:left w:val="none" w:sz="0" w:space="0" w:color="auto"/>
        <w:bottom w:val="none" w:sz="0" w:space="0" w:color="auto"/>
        <w:right w:val="none" w:sz="0" w:space="0" w:color="auto"/>
      </w:divBdr>
    </w:div>
    <w:div w:id="192307971">
      <w:marLeft w:val="480"/>
      <w:marRight w:val="0"/>
      <w:marTop w:val="0"/>
      <w:marBottom w:val="0"/>
      <w:divBdr>
        <w:top w:val="none" w:sz="0" w:space="0" w:color="auto"/>
        <w:left w:val="none" w:sz="0" w:space="0" w:color="auto"/>
        <w:bottom w:val="none" w:sz="0" w:space="0" w:color="auto"/>
        <w:right w:val="none" w:sz="0" w:space="0" w:color="auto"/>
      </w:divBdr>
    </w:div>
    <w:div w:id="192379930">
      <w:marLeft w:val="480"/>
      <w:marRight w:val="0"/>
      <w:marTop w:val="0"/>
      <w:marBottom w:val="0"/>
      <w:divBdr>
        <w:top w:val="none" w:sz="0" w:space="0" w:color="auto"/>
        <w:left w:val="none" w:sz="0" w:space="0" w:color="auto"/>
        <w:bottom w:val="none" w:sz="0" w:space="0" w:color="auto"/>
        <w:right w:val="none" w:sz="0" w:space="0" w:color="auto"/>
      </w:divBdr>
    </w:div>
    <w:div w:id="192421948">
      <w:marLeft w:val="480"/>
      <w:marRight w:val="0"/>
      <w:marTop w:val="0"/>
      <w:marBottom w:val="0"/>
      <w:divBdr>
        <w:top w:val="none" w:sz="0" w:space="0" w:color="auto"/>
        <w:left w:val="none" w:sz="0" w:space="0" w:color="auto"/>
        <w:bottom w:val="none" w:sz="0" w:space="0" w:color="auto"/>
        <w:right w:val="none" w:sz="0" w:space="0" w:color="auto"/>
      </w:divBdr>
    </w:div>
    <w:div w:id="192495571">
      <w:marLeft w:val="480"/>
      <w:marRight w:val="0"/>
      <w:marTop w:val="0"/>
      <w:marBottom w:val="0"/>
      <w:divBdr>
        <w:top w:val="none" w:sz="0" w:space="0" w:color="auto"/>
        <w:left w:val="none" w:sz="0" w:space="0" w:color="auto"/>
        <w:bottom w:val="none" w:sz="0" w:space="0" w:color="auto"/>
        <w:right w:val="none" w:sz="0" w:space="0" w:color="auto"/>
      </w:divBdr>
    </w:div>
    <w:div w:id="192503947">
      <w:marLeft w:val="480"/>
      <w:marRight w:val="0"/>
      <w:marTop w:val="0"/>
      <w:marBottom w:val="0"/>
      <w:divBdr>
        <w:top w:val="none" w:sz="0" w:space="0" w:color="auto"/>
        <w:left w:val="none" w:sz="0" w:space="0" w:color="auto"/>
        <w:bottom w:val="none" w:sz="0" w:space="0" w:color="auto"/>
        <w:right w:val="none" w:sz="0" w:space="0" w:color="auto"/>
      </w:divBdr>
    </w:div>
    <w:div w:id="192544875">
      <w:marLeft w:val="480"/>
      <w:marRight w:val="0"/>
      <w:marTop w:val="0"/>
      <w:marBottom w:val="0"/>
      <w:divBdr>
        <w:top w:val="none" w:sz="0" w:space="0" w:color="auto"/>
        <w:left w:val="none" w:sz="0" w:space="0" w:color="auto"/>
        <w:bottom w:val="none" w:sz="0" w:space="0" w:color="auto"/>
        <w:right w:val="none" w:sz="0" w:space="0" w:color="auto"/>
      </w:divBdr>
    </w:div>
    <w:div w:id="192546301">
      <w:marLeft w:val="480"/>
      <w:marRight w:val="0"/>
      <w:marTop w:val="0"/>
      <w:marBottom w:val="0"/>
      <w:divBdr>
        <w:top w:val="none" w:sz="0" w:space="0" w:color="auto"/>
        <w:left w:val="none" w:sz="0" w:space="0" w:color="auto"/>
        <w:bottom w:val="none" w:sz="0" w:space="0" w:color="auto"/>
        <w:right w:val="none" w:sz="0" w:space="0" w:color="auto"/>
      </w:divBdr>
    </w:div>
    <w:div w:id="192613822">
      <w:marLeft w:val="480"/>
      <w:marRight w:val="0"/>
      <w:marTop w:val="0"/>
      <w:marBottom w:val="0"/>
      <w:divBdr>
        <w:top w:val="none" w:sz="0" w:space="0" w:color="auto"/>
        <w:left w:val="none" w:sz="0" w:space="0" w:color="auto"/>
        <w:bottom w:val="none" w:sz="0" w:space="0" w:color="auto"/>
        <w:right w:val="none" w:sz="0" w:space="0" w:color="auto"/>
      </w:divBdr>
    </w:div>
    <w:div w:id="192613865">
      <w:marLeft w:val="480"/>
      <w:marRight w:val="0"/>
      <w:marTop w:val="0"/>
      <w:marBottom w:val="0"/>
      <w:divBdr>
        <w:top w:val="none" w:sz="0" w:space="0" w:color="auto"/>
        <w:left w:val="none" w:sz="0" w:space="0" w:color="auto"/>
        <w:bottom w:val="none" w:sz="0" w:space="0" w:color="auto"/>
        <w:right w:val="none" w:sz="0" w:space="0" w:color="auto"/>
      </w:divBdr>
    </w:div>
    <w:div w:id="192690613">
      <w:marLeft w:val="480"/>
      <w:marRight w:val="0"/>
      <w:marTop w:val="0"/>
      <w:marBottom w:val="0"/>
      <w:divBdr>
        <w:top w:val="none" w:sz="0" w:space="0" w:color="auto"/>
        <w:left w:val="none" w:sz="0" w:space="0" w:color="auto"/>
        <w:bottom w:val="none" w:sz="0" w:space="0" w:color="auto"/>
        <w:right w:val="none" w:sz="0" w:space="0" w:color="auto"/>
      </w:divBdr>
    </w:div>
    <w:div w:id="192690980">
      <w:marLeft w:val="480"/>
      <w:marRight w:val="0"/>
      <w:marTop w:val="0"/>
      <w:marBottom w:val="0"/>
      <w:divBdr>
        <w:top w:val="none" w:sz="0" w:space="0" w:color="auto"/>
        <w:left w:val="none" w:sz="0" w:space="0" w:color="auto"/>
        <w:bottom w:val="none" w:sz="0" w:space="0" w:color="auto"/>
        <w:right w:val="none" w:sz="0" w:space="0" w:color="auto"/>
      </w:divBdr>
    </w:div>
    <w:div w:id="192696763">
      <w:marLeft w:val="480"/>
      <w:marRight w:val="0"/>
      <w:marTop w:val="0"/>
      <w:marBottom w:val="0"/>
      <w:divBdr>
        <w:top w:val="none" w:sz="0" w:space="0" w:color="auto"/>
        <w:left w:val="none" w:sz="0" w:space="0" w:color="auto"/>
        <w:bottom w:val="none" w:sz="0" w:space="0" w:color="auto"/>
        <w:right w:val="none" w:sz="0" w:space="0" w:color="auto"/>
      </w:divBdr>
    </w:div>
    <w:div w:id="192768583">
      <w:marLeft w:val="480"/>
      <w:marRight w:val="0"/>
      <w:marTop w:val="0"/>
      <w:marBottom w:val="0"/>
      <w:divBdr>
        <w:top w:val="none" w:sz="0" w:space="0" w:color="auto"/>
        <w:left w:val="none" w:sz="0" w:space="0" w:color="auto"/>
        <w:bottom w:val="none" w:sz="0" w:space="0" w:color="auto"/>
        <w:right w:val="none" w:sz="0" w:space="0" w:color="auto"/>
      </w:divBdr>
    </w:div>
    <w:div w:id="192807849">
      <w:marLeft w:val="480"/>
      <w:marRight w:val="0"/>
      <w:marTop w:val="0"/>
      <w:marBottom w:val="0"/>
      <w:divBdr>
        <w:top w:val="none" w:sz="0" w:space="0" w:color="auto"/>
        <w:left w:val="none" w:sz="0" w:space="0" w:color="auto"/>
        <w:bottom w:val="none" w:sz="0" w:space="0" w:color="auto"/>
        <w:right w:val="none" w:sz="0" w:space="0" w:color="auto"/>
      </w:divBdr>
    </w:div>
    <w:div w:id="192812424">
      <w:marLeft w:val="480"/>
      <w:marRight w:val="0"/>
      <w:marTop w:val="0"/>
      <w:marBottom w:val="0"/>
      <w:divBdr>
        <w:top w:val="none" w:sz="0" w:space="0" w:color="auto"/>
        <w:left w:val="none" w:sz="0" w:space="0" w:color="auto"/>
        <w:bottom w:val="none" w:sz="0" w:space="0" w:color="auto"/>
        <w:right w:val="none" w:sz="0" w:space="0" w:color="auto"/>
      </w:divBdr>
    </w:div>
    <w:div w:id="192886162">
      <w:marLeft w:val="480"/>
      <w:marRight w:val="0"/>
      <w:marTop w:val="0"/>
      <w:marBottom w:val="0"/>
      <w:divBdr>
        <w:top w:val="none" w:sz="0" w:space="0" w:color="auto"/>
        <w:left w:val="none" w:sz="0" w:space="0" w:color="auto"/>
        <w:bottom w:val="none" w:sz="0" w:space="0" w:color="auto"/>
        <w:right w:val="none" w:sz="0" w:space="0" w:color="auto"/>
      </w:divBdr>
    </w:div>
    <w:div w:id="192958425">
      <w:marLeft w:val="640"/>
      <w:marRight w:val="0"/>
      <w:marTop w:val="0"/>
      <w:marBottom w:val="0"/>
      <w:divBdr>
        <w:top w:val="none" w:sz="0" w:space="0" w:color="auto"/>
        <w:left w:val="none" w:sz="0" w:space="0" w:color="auto"/>
        <w:bottom w:val="none" w:sz="0" w:space="0" w:color="auto"/>
        <w:right w:val="none" w:sz="0" w:space="0" w:color="auto"/>
      </w:divBdr>
    </w:div>
    <w:div w:id="192963010">
      <w:marLeft w:val="480"/>
      <w:marRight w:val="0"/>
      <w:marTop w:val="0"/>
      <w:marBottom w:val="0"/>
      <w:divBdr>
        <w:top w:val="none" w:sz="0" w:space="0" w:color="auto"/>
        <w:left w:val="none" w:sz="0" w:space="0" w:color="auto"/>
        <w:bottom w:val="none" w:sz="0" w:space="0" w:color="auto"/>
        <w:right w:val="none" w:sz="0" w:space="0" w:color="auto"/>
      </w:divBdr>
    </w:div>
    <w:div w:id="192963907">
      <w:marLeft w:val="480"/>
      <w:marRight w:val="0"/>
      <w:marTop w:val="0"/>
      <w:marBottom w:val="0"/>
      <w:divBdr>
        <w:top w:val="none" w:sz="0" w:space="0" w:color="auto"/>
        <w:left w:val="none" w:sz="0" w:space="0" w:color="auto"/>
        <w:bottom w:val="none" w:sz="0" w:space="0" w:color="auto"/>
        <w:right w:val="none" w:sz="0" w:space="0" w:color="auto"/>
      </w:divBdr>
    </w:div>
    <w:div w:id="192964115">
      <w:marLeft w:val="480"/>
      <w:marRight w:val="0"/>
      <w:marTop w:val="0"/>
      <w:marBottom w:val="0"/>
      <w:divBdr>
        <w:top w:val="none" w:sz="0" w:space="0" w:color="auto"/>
        <w:left w:val="none" w:sz="0" w:space="0" w:color="auto"/>
        <w:bottom w:val="none" w:sz="0" w:space="0" w:color="auto"/>
        <w:right w:val="none" w:sz="0" w:space="0" w:color="auto"/>
      </w:divBdr>
    </w:div>
    <w:div w:id="192964546">
      <w:marLeft w:val="480"/>
      <w:marRight w:val="0"/>
      <w:marTop w:val="0"/>
      <w:marBottom w:val="0"/>
      <w:divBdr>
        <w:top w:val="none" w:sz="0" w:space="0" w:color="auto"/>
        <w:left w:val="none" w:sz="0" w:space="0" w:color="auto"/>
        <w:bottom w:val="none" w:sz="0" w:space="0" w:color="auto"/>
        <w:right w:val="none" w:sz="0" w:space="0" w:color="auto"/>
      </w:divBdr>
    </w:div>
    <w:div w:id="193004966">
      <w:marLeft w:val="480"/>
      <w:marRight w:val="0"/>
      <w:marTop w:val="0"/>
      <w:marBottom w:val="0"/>
      <w:divBdr>
        <w:top w:val="none" w:sz="0" w:space="0" w:color="auto"/>
        <w:left w:val="none" w:sz="0" w:space="0" w:color="auto"/>
        <w:bottom w:val="none" w:sz="0" w:space="0" w:color="auto"/>
        <w:right w:val="none" w:sz="0" w:space="0" w:color="auto"/>
      </w:divBdr>
    </w:div>
    <w:div w:id="193155243">
      <w:marLeft w:val="480"/>
      <w:marRight w:val="0"/>
      <w:marTop w:val="0"/>
      <w:marBottom w:val="0"/>
      <w:divBdr>
        <w:top w:val="none" w:sz="0" w:space="0" w:color="auto"/>
        <w:left w:val="none" w:sz="0" w:space="0" w:color="auto"/>
        <w:bottom w:val="none" w:sz="0" w:space="0" w:color="auto"/>
        <w:right w:val="none" w:sz="0" w:space="0" w:color="auto"/>
      </w:divBdr>
    </w:div>
    <w:div w:id="193227662">
      <w:marLeft w:val="480"/>
      <w:marRight w:val="0"/>
      <w:marTop w:val="0"/>
      <w:marBottom w:val="0"/>
      <w:divBdr>
        <w:top w:val="none" w:sz="0" w:space="0" w:color="auto"/>
        <w:left w:val="none" w:sz="0" w:space="0" w:color="auto"/>
        <w:bottom w:val="none" w:sz="0" w:space="0" w:color="auto"/>
        <w:right w:val="none" w:sz="0" w:space="0" w:color="auto"/>
      </w:divBdr>
    </w:div>
    <w:div w:id="193232743">
      <w:marLeft w:val="480"/>
      <w:marRight w:val="0"/>
      <w:marTop w:val="0"/>
      <w:marBottom w:val="0"/>
      <w:divBdr>
        <w:top w:val="none" w:sz="0" w:space="0" w:color="auto"/>
        <w:left w:val="none" w:sz="0" w:space="0" w:color="auto"/>
        <w:bottom w:val="none" w:sz="0" w:space="0" w:color="auto"/>
        <w:right w:val="none" w:sz="0" w:space="0" w:color="auto"/>
      </w:divBdr>
    </w:div>
    <w:div w:id="193272539">
      <w:marLeft w:val="480"/>
      <w:marRight w:val="0"/>
      <w:marTop w:val="0"/>
      <w:marBottom w:val="0"/>
      <w:divBdr>
        <w:top w:val="none" w:sz="0" w:space="0" w:color="auto"/>
        <w:left w:val="none" w:sz="0" w:space="0" w:color="auto"/>
        <w:bottom w:val="none" w:sz="0" w:space="0" w:color="auto"/>
        <w:right w:val="none" w:sz="0" w:space="0" w:color="auto"/>
      </w:divBdr>
    </w:div>
    <w:div w:id="193278347">
      <w:marLeft w:val="480"/>
      <w:marRight w:val="0"/>
      <w:marTop w:val="0"/>
      <w:marBottom w:val="0"/>
      <w:divBdr>
        <w:top w:val="none" w:sz="0" w:space="0" w:color="auto"/>
        <w:left w:val="none" w:sz="0" w:space="0" w:color="auto"/>
        <w:bottom w:val="none" w:sz="0" w:space="0" w:color="auto"/>
        <w:right w:val="none" w:sz="0" w:space="0" w:color="auto"/>
      </w:divBdr>
    </w:div>
    <w:div w:id="193345466">
      <w:marLeft w:val="480"/>
      <w:marRight w:val="0"/>
      <w:marTop w:val="0"/>
      <w:marBottom w:val="0"/>
      <w:divBdr>
        <w:top w:val="none" w:sz="0" w:space="0" w:color="auto"/>
        <w:left w:val="none" w:sz="0" w:space="0" w:color="auto"/>
        <w:bottom w:val="none" w:sz="0" w:space="0" w:color="auto"/>
        <w:right w:val="none" w:sz="0" w:space="0" w:color="auto"/>
      </w:divBdr>
    </w:div>
    <w:div w:id="193419555">
      <w:marLeft w:val="480"/>
      <w:marRight w:val="0"/>
      <w:marTop w:val="0"/>
      <w:marBottom w:val="0"/>
      <w:divBdr>
        <w:top w:val="none" w:sz="0" w:space="0" w:color="auto"/>
        <w:left w:val="none" w:sz="0" w:space="0" w:color="auto"/>
        <w:bottom w:val="none" w:sz="0" w:space="0" w:color="auto"/>
        <w:right w:val="none" w:sz="0" w:space="0" w:color="auto"/>
      </w:divBdr>
    </w:div>
    <w:div w:id="193420511">
      <w:marLeft w:val="480"/>
      <w:marRight w:val="0"/>
      <w:marTop w:val="0"/>
      <w:marBottom w:val="0"/>
      <w:divBdr>
        <w:top w:val="none" w:sz="0" w:space="0" w:color="auto"/>
        <w:left w:val="none" w:sz="0" w:space="0" w:color="auto"/>
        <w:bottom w:val="none" w:sz="0" w:space="0" w:color="auto"/>
        <w:right w:val="none" w:sz="0" w:space="0" w:color="auto"/>
      </w:divBdr>
    </w:div>
    <w:div w:id="193424679">
      <w:marLeft w:val="480"/>
      <w:marRight w:val="0"/>
      <w:marTop w:val="0"/>
      <w:marBottom w:val="0"/>
      <w:divBdr>
        <w:top w:val="none" w:sz="0" w:space="0" w:color="auto"/>
        <w:left w:val="none" w:sz="0" w:space="0" w:color="auto"/>
        <w:bottom w:val="none" w:sz="0" w:space="0" w:color="auto"/>
        <w:right w:val="none" w:sz="0" w:space="0" w:color="auto"/>
      </w:divBdr>
    </w:div>
    <w:div w:id="193467085">
      <w:marLeft w:val="480"/>
      <w:marRight w:val="0"/>
      <w:marTop w:val="0"/>
      <w:marBottom w:val="0"/>
      <w:divBdr>
        <w:top w:val="none" w:sz="0" w:space="0" w:color="auto"/>
        <w:left w:val="none" w:sz="0" w:space="0" w:color="auto"/>
        <w:bottom w:val="none" w:sz="0" w:space="0" w:color="auto"/>
        <w:right w:val="none" w:sz="0" w:space="0" w:color="auto"/>
      </w:divBdr>
    </w:div>
    <w:div w:id="193540790">
      <w:marLeft w:val="480"/>
      <w:marRight w:val="0"/>
      <w:marTop w:val="0"/>
      <w:marBottom w:val="0"/>
      <w:divBdr>
        <w:top w:val="none" w:sz="0" w:space="0" w:color="auto"/>
        <w:left w:val="none" w:sz="0" w:space="0" w:color="auto"/>
        <w:bottom w:val="none" w:sz="0" w:space="0" w:color="auto"/>
        <w:right w:val="none" w:sz="0" w:space="0" w:color="auto"/>
      </w:divBdr>
    </w:div>
    <w:div w:id="193546866">
      <w:marLeft w:val="480"/>
      <w:marRight w:val="0"/>
      <w:marTop w:val="0"/>
      <w:marBottom w:val="0"/>
      <w:divBdr>
        <w:top w:val="none" w:sz="0" w:space="0" w:color="auto"/>
        <w:left w:val="none" w:sz="0" w:space="0" w:color="auto"/>
        <w:bottom w:val="none" w:sz="0" w:space="0" w:color="auto"/>
        <w:right w:val="none" w:sz="0" w:space="0" w:color="auto"/>
      </w:divBdr>
    </w:div>
    <w:div w:id="193615973">
      <w:marLeft w:val="480"/>
      <w:marRight w:val="0"/>
      <w:marTop w:val="0"/>
      <w:marBottom w:val="0"/>
      <w:divBdr>
        <w:top w:val="none" w:sz="0" w:space="0" w:color="auto"/>
        <w:left w:val="none" w:sz="0" w:space="0" w:color="auto"/>
        <w:bottom w:val="none" w:sz="0" w:space="0" w:color="auto"/>
        <w:right w:val="none" w:sz="0" w:space="0" w:color="auto"/>
      </w:divBdr>
    </w:div>
    <w:div w:id="193689830">
      <w:marLeft w:val="480"/>
      <w:marRight w:val="0"/>
      <w:marTop w:val="0"/>
      <w:marBottom w:val="0"/>
      <w:divBdr>
        <w:top w:val="none" w:sz="0" w:space="0" w:color="auto"/>
        <w:left w:val="none" w:sz="0" w:space="0" w:color="auto"/>
        <w:bottom w:val="none" w:sz="0" w:space="0" w:color="auto"/>
        <w:right w:val="none" w:sz="0" w:space="0" w:color="auto"/>
      </w:divBdr>
    </w:div>
    <w:div w:id="193806779">
      <w:marLeft w:val="480"/>
      <w:marRight w:val="0"/>
      <w:marTop w:val="0"/>
      <w:marBottom w:val="0"/>
      <w:divBdr>
        <w:top w:val="none" w:sz="0" w:space="0" w:color="auto"/>
        <w:left w:val="none" w:sz="0" w:space="0" w:color="auto"/>
        <w:bottom w:val="none" w:sz="0" w:space="0" w:color="auto"/>
        <w:right w:val="none" w:sz="0" w:space="0" w:color="auto"/>
      </w:divBdr>
    </w:div>
    <w:div w:id="193812514">
      <w:marLeft w:val="480"/>
      <w:marRight w:val="0"/>
      <w:marTop w:val="0"/>
      <w:marBottom w:val="0"/>
      <w:divBdr>
        <w:top w:val="none" w:sz="0" w:space="0" w:color="auto"/>
        <w:left w:val="none" w:sz="0" w:space="0" w:color="auto"/>
        <w:bottom w:val="none" w:sz="0" w:space="0" w:color="auto"/>
        <w:right w:val="none" w:sz="0" w:space="0" w:color="auto"/>
      </w:divBdr>
    </w:div>
    <w:div w:id="193856752">
      <w:marLeft w:val="480"/>
      <w:marRight w:val="0"/>
      <w:marTop w:val="0"/>
      <w:marBottom w:val="0"/>
      <w:divBdr>
        <w:top w:val="none" w:sz="0" w:space="0" w:color="auto"/>
        <w:left w:val="none" w:sz="0" w:space="0" w:color="auto"/>
        <w:bottom w:val="none" w:sz="0" w:space="0" w:color="auto"/>
        <w:right w:val="none" w:sz="0" w:space="0" w:color="auto"/>
      </w:divBdr>
    </w:div>
    <w:div w:id="193883471">
      <w:marLeft w:val="640"/>
      <w:marRight w:val="0"/>
      <w:marTop w:val="0"/>
      <w:marBottom w:val="0"/>
      <w:divBdr>
        <w:top w:val="none" w:sz="0" w:space="0" w:color="auto"/>
        <w:left w:val="none" w:sz="0" w:space="0" w:color="auto"/>
        <w:bottom w:val="none" w:sz="0" w:space="0" w:color="auto"/>
        <w:right w:val="none" w:sz="0" w:space="0" w:color="auto"/>
      </w:divBdr>
    </w:div>
    <w:div w:id="193883666">
      <w:marLeft w:val="480"/>
      <w:marRight w:val="0"/>
      <w:marTop w:val="0"/>
      <w:marBottom w:val="0"/>
      <w:divBdr>
        <w:top w:val="none" w:sz="0" w:space="0" w:color="auto"/>
        <w:left w:val="none" w:sz="0" w:space="0" w:color="auto"/>
        <w:bottom w:val="none" w:sz="0" w:space="0" w:color="auto"/>
        <w:right w:val="none" w:sz="0" w:space="0" w:color="auto"/>
      </w:divBdr>
    </w:div>
    <w:div w:id="193925805">
      <w:marLeft w:val="480"/>
      <w:marRight w:val="0"/>
      <w:marTop w:val="0"/>
      <w:marBottom w:val="0"/>
      <w:divBdr>
        <w:top w:val="none" w:sz="0" w:space="0" w:color="auto"/>
        <w:left w:val="none" w:sz="0" w:space="0" w:color="auto"/>
        <w:bottom w:val="none" w:sz="0" w:space="0" w:color="auto"/>
        <w:right w:val="none" w:sz="0" w:space="0" w:color="auto"/>
      </w:divBdr>
    </w:div>
    <w:div w:id="194004025">
      <w:marLeft w:val="480"/>
      <w:marRight w:val="0"/>
      <w:marTop w:val="0"/>
      <w:marBottom w:val="0"/>
      <w:divBdr>
        <w:top w:val="none" w:sz="0" w:space="0" w:color="auto"/>
        <w:left w:val="none" w:sz="0" w:space="0" w:color="auto"/>
        <w:bottom w:val="none" w:sz="0" w:space="0" w:color="auto"/>
        <w:right w:val="none" w:sz="0" w:space="0" w:color="auto"/>
      </w:divBdr>
    </w:div>
    <w:div w:id="194004694">
      <w:marLeft w:val="480"/>
      <w:marRight w:val="0"/>
      <w:marTop w:val="0"/>
      <w:marBottom w:val="0"/>
      <w:divBdr>
        <w:top w:val="none" w:sz="0" w:space="0" w:color="auto"/>
        <w:left w:val="none" w:sz="0" w:space="0" w:color="auto"/>
        <w:bottom w:val="none" w:sz="0" w:space="0" w:color="auto"/>
        <w:right w:val="none" w:sz="0" w:space="0" w:color="auto"/>
      </w:divBdr>
    </w:div>
    <w:div w:id="194080894">
      <w:marLeft w:val="480"/>
      <w:marRight w:val="0"/>
      <w:marTop w:val="0"/>
      <w:marBottom w:val="0"/>
      <w:divBdr>
        <w:top w:val="none" w:sz="0" w:space="0" w:color="auto"/>
        <w:left w:val="none" w:sz="0" w:space="0" w:color="auto"/>
        <w:bottom w:val="none" w:sz="0" w:space="0" w:color="auto"/>
        <w:right w:val="none" w:sz="0" w:space="0" w:color="auto"/>
      </w:divBdr>
    </w:div>
    <w:div w:id="194121963">
      <w:marLeft w:val="480"/>
      <w:marRight w:val="0"/>
      <w:marTop w:val="0"/>
      <w:marBottom w:val="0"/>
      <w:divBdr>
        <w:top w:val="none" w:sz="0" w:space="0" w:color="auto"/>
        <w:left w:val="none" w:sz="0" w:space="0" w:color="auto"/>
        <w:bottom w:val="none" w:sz="0" w:space="0" w:color="auto"/>
        <w:right w:val="none" w:sz="0" w:space="0" w:color="auto"/>
      </w:divBdr>
    </w:div>
    <w:div w:id="194122614">
      <w:marLeft w:val="480"/>
      <w:marRight w:val="0"/>
      <w:marTop w:val="0"/>
      <w:marBottom w:val="0"/>
      <w:divBdr>
        <w:top w:val="none" w:sz="0" w:space="0" w:color="auto"/>
        <w:left w:val="none" w:sz="0" w:space="0" w:color="auto"/>
        <w:bottom w:val="none" w:sz="0" w:space="0" w:color="auto"/>
        <w:right w:val="none" w:sz="0" w:space="0" w:color="auto"/>
      </w:divBdr>
    </w:div>
    <w:div w:id="194124640">
      <w:marLeft w:val="480"/>
      <w:marRight w:val="0"/>
      <w:marTop w:val="0"/>
      <w:marBottom w:val="0"/>
      <w:divBdr>
        <w:top w:val="none" w:sz="0" w:space="0" w:color="auto"/>
        <w:left w:val="none" w:sz="0" w:space="0" w:color="auto"/>
        <w:bottom w:val="none" w:sz="0" w:space="0" w:color="auto"/>
        <w:right w:val="none" w:sz="0" w:space="0" w:color="auto"/>
      </w:divBdr>
    </w:div>
    <w:div w:id="194125622">
      <w:marLeft w:val="480"/>
      <w:marRight w:val="0"/>
      <w:marTop w:val="0"/>
      <w:marBottom w:val="0"/>
      <w:divBdr>
        <w:top w:val="none" w:sz="0" w:space="0" w:color="auto"/>
        <w:left w:val="none" w:sz="0" w:space="0" w:color="auto"/>
        <w:bottom w:val="none" w:sz="0" w:space="0" w:color="auto"/>
        <w:right w:val="none" w:sz="0" w:space="0" w:color="auto"/>
      </w:divBdr>
    </w:div>
    <w:div w:id="194201590">
      <w:marLeft w:val="480"/>
      <w:marRight w:val="0"/>
      <w:marTop w:val="0"/>
      <w:marBottom w:val="0"/>
      <w:divBdr>
        <w:top w:val="none" w:sz="0" w:space="0" w:color="auto"/>
        <w:left w:val="none" w:sz="0" w:space="0" w:color="auto"/>
        <w:bottom w:val="none" w:sz="0" w:space="0" w:color="auto"/>
        <w:right w:val="none" w:sz="0" w:space="0" w:color="auto"/>
      </w:divBdr>
    </w:div>
    <w:div w:id="194271881">
      <w:marLeft w:val="480"/>
      <w:marRight w:val="0"/>
      <w:marTop w:val="0"/>
      <w:marBottom w:val="0"/>
      <w:divBdr>
        <w:top w:val="none" w:sz="0" w:space="0" w:color="auto"/>
        <w:left w:val="none" w:sz="0" w:space="0" w:color="auto"/>
        <w:bottom w:val="none" w:sz="0" w:space="0" w:color="auto"/>
        <w:right w:val="none" w:sz="0" w:space="0" w:color="auto"/>
      </w:divBdr>
    </w:div>
    <w:div w:id="194344377">
      <w:marLeft w:val="480"/>
      <w:marRight w:val="0"/>
      <w:marTop w:val="0"/>
      <w:marBottom w:val="0"/>
      <w:divBdr>
        <w:top w:val="none" w:sz="0" w:space="0" w:color="auto"/>
        <w:left w:val="none" w:sz="0" w:space="0" w:color="auto"/>
        <w:bottom w:val="none" w:sz="0" w:space="0" w:color="auto"/>
        <w:right w:val="none" w:sz="0" w:space="0" w:color="auto"/>
      </w:divBdr>
    </w:div>
    <w:div w:id="194386558">
      <w:marLeft w:val="480"/>
      <w:marRight w:val="0"/>
      <w:marTop w:val="0"/>
      <w:marBottom w:val="0"/>
      <w:divBdr>
        <w:top w:val="none" w:sz="0" w:space="0" w:color="auto"/>
        <w:left w:val="none" w:sz="0" w:space="0" w:color="auto"/>
        <w:bottom w:val="none" w:sz="0" w:space="0" w:color="auto"/>
        <w:right w:val="none" w:sz="0" w:space="0" w:color="auto"/>
      </w:divBdr>
    </w:div>
    <w:div w:id="194387468">
      <w:marLeft w:val="480"/>
      <w:marRight w:val="0"/>
      <w:marTop w:val="0"/>
      <w:marBottom w:val="0"/>
      <w:divBdr>
        <w:top w:val="none" w:sz="0" w:space="0" w:color="auto"/>
        <w:left w:val="none" w:sz="0" w:space="0" w:color="auto"/>
        <w:bottom w:val="none" w:sz="0" w:space="0" w:color="auto"/>
        <w:right w:val="none" w:sz="0" w:space="0" w:color="auto"/>
      </w:divBdr>
    </w:div>
    <w:div w:id="194388505">
      <w:marLeft w:val="480"/>
      <w:marRight w:val="0"/>
      <w:marTop w:val="0"/>
      <w:marBottom w:val="0"/>
      <w:divBdr>
        <w:top w:val="none" w:sz="0" w:space="0" w:color="auto"/>
        <w:left w:val="none" w:sz="0" w:space="0" w:color="auto"/>
        <w:bottom w:val="none" w:sz="0" w:space="0" w:color="auto"/>
        <w:right w:val="none" w:sz="0" w:space="0" w:color="auto"/>
      </w:divBdr>
    </w:div>
    <w:div w:id="194390594">
      <w:marLeft w:val="480"/>
      <w:marRight w:val="0"/>
      <w:marTop w:val="0"/>
      <w:marBottom w:val="0"/>
      <w:divBdr>
        <w:top w:val="none" w:sz="0" w:space="0" w:color="auto"/>
        <w:left w:val="none" w:sz="0" w:space="0" w:color="auto"/>
        <w:bottom w:val="none" w:sz="0" w:space="0" w:color="auto"/>
        <w:right w:val="none" w:sz="0" w:space="0" w:color="auto"/>
      </w:divBdr>
    </w:div>
    <w:div w:id="194392023">
      <w:marLeft w:val="480"/>
      <w:marRight w:val="0"/>
      <w:marTop w:val="0"/>
      <w:marBottom w:val="0"/>
      <w:divBdr>
        <w:top w:val="none" w:sz="0" w:space="0" w:color="auto"/>
        <w:left w:val="none" w:sz="0" w:space="0" w:color="auto"/>
        <w:bottom w:val="none" w:sz="0" w:space="0" w:color="auto"/>
        <w:right w:val="none" w:sz="0" w:space="0" w:color="auto"/>
      </w:divBdr>
    </w:div>
    <w:div w:id="194393217">
      <w:marLeft w:val="480"/>
      <w:marRight w:val="0"/>
      <w:marTop w:val="0"/>
      <w:marBottom w:val="0"/>
      <w:divBdr>
        <w:top w:val="none" w:sz="0" w:space="0" w:color="auto"/>
        <w:left w:val="none" w:sz="0" w:space="0" w:color="auto"/>
        <w:bottom w:val="none" w:sz="0" w:space="0" w:color="auto"/>
        <w:right w:val="none" w:sz="0" w:space="0" w:color="auto"/>
      </w:divBdr>
    </w:div>
    <w:div w:id="194394658">
      <w:marLeft w:val="480"/>
      <w:marRight w:val="0"/>
      <w:marTop w:val="0"/>
      <w:marBottom w:val="0"/>
      <w:divBdr>
        <w:top w:val="none" w:sz="0" w:space="0" w:color="auto"/>
        <w:left w:val="none" w:sz="0" w:space="0" w:color="auto"/>
        <w:bottom w:val="none" w:sz="0" w:space="0" w:color="auto"/>
        <w:right w:val="none" w:sz="0" w:space="0" w:color="auto"/>
      </w:divBdr>
    </w:div>
    <w:div w:id="194463495">
      <w:marLeft w:val="480"/>
      <w:marRight w:val="0"/>
      <w:marTop w:val="0"/>
      <w:marBottom w:val="0"/>
      <w:divBdr>
        <w:top w:val="none" w:sz="0" w:space="0" w:color="auto"/>
        <w:left w:val="none" w:sz="0" w:space="0" w:color="auto"/>
        <w:bottom w:val="none" w:sz="0" w:space="0" w:color="auto"/>
        <w:right w:val="none" w:sz="0" w:space="0" w:color="auto"/>
      </w:divBdr>
    </w:div>
    <w:div w:id="194465804">
      <w:marLeft w:val="480"/>
      <w:marRight w:val="0"/>
      <w:marTop w:val="0"/>
      <w:marBottom w:val="0"/>
      <w:divBdr>
        <w:top w:val="none" w:sz="0" w:space="0" w:color="auto"/>
        <w:left w:val="none" w:sz="0" w:space="0" w:color="auto"/>
        <w:bottom w:val="none" w:sz="0" w:space="0" w:color="auto"/>
        <w:right w:val="none" w:sz="0" w:space="0" w:color="auto"/>
      </w:divBdr>
    </w:div>
    <w:div w:id="194466075">
      <w:marLeft w:val="480"/>
      <w:marRight w:val="0"/>
      <w:marTop w:val="0"/>
      <w:marBottom w:val="0"/>
      <w:divBdr>
        <w:top w:val="none" w:sz="0" w:space="0" w:color="auto"/>
        <w:left w:val="none" w:sz="0" w:space="0" w:color="auto"/>
        <w:bottom w:val="none" w:sz="0" w:space="0" w:color="auto"/>
        <w:right w:val="none" w:sz="0" w:space="0" w:color="auto"/>
      </w:divBdr>
    </w:div>
    <w:div w:id="194468319">
      <w:marLeft w:val="480"/>
      <w:marRight w:val="0"/>
      <w:marTop w:val="0"/>
      <w:marBottom w:val="0"/>
      <w:divBdr>
        <w:top w:val="none" w:sz="0" w:space="0" w:color="auto"/>
        <w:left w:val="none" w:sz="0" w:space="0" w:color="auto"/>
        <w:bottom w:val="none" w:sz="0" w:space="0" w:color="auto"/>
        <w:right w:val="none" w:sz="0" w:space="0" w:color="auto"/>
      </w:divBdr>
    </w:div>
    <w:div w:id="194537174">
      <w:marLeft w:val="480"/>
      <w:marRight w:val="0"/>
      <w:marTop w:val="0"/>
      <w:marBottom w:val="0"/>
      <w:divBdr>
        <w:top w:val="none" w:sz="0" w:space="0" w:color="auto"/>
        <w:left w:val="none" w:sz="0" w:space="0" w:color="auto"/>
        <w:bottom w:val="none" w:sz="0" w:space="0" w:color="auto"/>
        <w:right w:val="none" w:sz="0" w:space="0" w:color="auto"/>
      </w:divBdr>
    </w:div>
    <w:div w:id="194538517">
      <w:marLeft w:val="480"/>
      <w:marRight w:val="0"/>
      <w:marTop w:val="0"/>
      <w:marBottom w:val="0"/>
      <w:divBdr>
        <w:top w:val="none" w:sz="0" w:space="0" w:color="auto"/>
        <w:left w:val="none" w:sz="0" w:space="0" w:color="auto"/>
        <w:bottom w:val="none" w:sz="0" w:space="0" w:color="auto"/>
        <w:right w:val="none" w:sz="0" w:space="0" w:color="auto"/>
      </w:divBdr>
    </w:div>
    <w:div w:id="194538618">
      <w:marLeft w:val="480"/>
      <w:marRight w:val="0"/>
      <w:marTop w:val="0"/>
      <w:marBottom w:val="0"/>
      <w:divBdr>
        <w:top w:val="none" w:sz="0" w:space="0" w:color="auto"/>
        <w:left w:val="none" w:sz="0" w:space="0" w:color="auto"/>
        <w:bottom w:val="none" w:sz="0" w:space="0" w:color="auto"/>
        <w:right w:val="none" w:sz="0" w:space="0" w:color="auto"/>
      </w:divBdr>
    </w:div>
    <w:div w:id="194542129">
      <w:marLeft w:val="480"/>
      <w:marRight w:val="0"/>
      <w:marTop w:val="0"/>
      <w:marBottom w:val="0"/>
      <w:divBdr>
        <w:top w:val="none" w:sz="0" w:space="0" w:color="auto"/>
        <w:left w:val="none" w:sz="0" w:space="0" w:color="auto"/>
        <w:bottom w:val="none" w:sz="0" w:space="0" w:color="auto"/>
        <w:right w:val="none" w:sz="0" w:space="0" w:color="auto"/>
      </w:divBdr>
    </w:div>
    <w:div w:id="194585744">
      <w:marLeft w:val="480"/>
      <w:marRight w:val="0"/>
      <w:marTop w:val="0"/>
      <w:marBottom w:val="0"/>
      <w:divBdr>
        <w:top w:val="none" w:sz="0" w:space="0" w:color="auto"/>
        <w:left w:val="none" w:sz="0" w:space="0" w:color="auto"/>
        <w:bottom w:val="none" w:sz="0" w:space="0" w:color="auto"/>
        <w:right w:val="none" w:sz="0" w:space="0" w:color="auto"/>
      </w:divBdr>
    </w:div>
    <w:div w:id="194656505">
      <w:marLeft w:val="480"/>
      <w:marRight w:val="0"/>
      <w:marTop w:val="0"/>
      <w:marBottom w:val="0"/>
      <w:divBdr>
        <w:top w:val="none" w:sz="0" w:space="0" w:color="auto"/>
        <w:left w:val="none" w:sz="0" w:space="0" w:color="auto"/>
        <w:bottom w:val="none" w:sz="0" w:space="0" w:color="auto"/>
        <w:right w:val="none" w:sz="0" w:space="0" w:color="auto"/>
      </w:divBdr>
    </w:div>
    <w:div w:id="194664240">
      <w:marLeft w:val="480"/>
      <w:marRight w:val="0"/>
      <w:marTop w:val="0"/>
      <w:marBottom w:val="0"/>
      <w:divBdr>
        <w:top w:val="none" w:sz="0" w:space="0" w:color="auto"/>
        <w:left w:val="none" w:sz="0" w:space="0" w:color="auto"/>
        <w:bottom w:val="none" w:sz="0" w:space="0" w:color="auto"/>
        <w:right w:val="none" w:sz="0" w:space="0" w:color="auto"/>
      </w:divBdr>
    </w:div>
    <w:div w:id="194777156">
      <w:marLeft w:val="480"/>
      <w:marRight w:val="0"/>
      <w:marTop w:val="0"/>
      <w:marBottom w:val="0"/>
      <w:divBdr>
        <w:top w:val="none" w:sz="0" w:space="0" w:color="auto"/>
        <w:left w:val="none" w:sz="0" w:space="0" w:color="auto"/>
        <w:bottom w:val="none" w:sz="0" w:space="0" w:color="auto"/>
        <w:right w:val="none" w:sz="0" w:space="0" w:color="auto"/>
      </w:divBdr>
    </w:div>
    <w:div w:id="194850657">
      <w:marLeft w:val="480"/>
      <w:marRight w:val="0"/>
      <w:marTop w:val="0"/>
      <w:marBottom w:val="0"/>
      <w:divBdr>
        <w:top w:val="none" w:sz="0" w:space="0" w:color="auto"/>
        <w:left w:val="none" w:sz="0" w:space="0" w:color="auto"/>
        <w:bottom w:val="none" w:sz="0" w:space="0" w:color="auto"/>
        <w:right w:val="none" w:sz="0" w:space="0" w:color="auto"/>
      </w:divBdr>
    </w:div>
    <w:div w:id="194855360">
      <w:marLeft w:val="480"/>
      <w:marRight w:val="0"/>
      <w:marTop w:val="0"/>
      <w:marBottom w:val="0"/>
      <w:divBdr>
        <w:top w:val="none" w:sz="0" w:space="0" w:color="auto"/>
        <w:left w:val="none" w:sz="0" w:space="0" w:color="auto"/>
        <w:bottom w:val="none" w:sz="0" w:space="0" w:color="auto"/>
        <w:right w:val="none" w:sz="0" w:space="0" w:color="auto"/>
      </w:divBdr>
    </w:div>
    <w:div w:id="194932664">
      <w:marLeft w:val="480"/>
      <w:marRight w:val="0"/>
      <w:marTop w:val="0"/>
      <w:marBottom w:val="0"/>
      <w:divBdr>
        <w:top w:val="none" w:sz="0" w:space="0" w:color="auto"/>
        <w:left w:val="none" w:sz="0" w:space="0" w:color="auto"/>
        <w:bottom w:val="none" w:sz="0" w:space="0" w:color="auto"/>
        <w:right w:val="none" w:sz="0" w:space="0" w:color="auto"/>
      </w:divBdr>
    </w:div>
    <w:div w:id="194971108">
      <w:marLeft w:val="480"/>
      <w:marRight w:val="0"/>
      <w:marTop w:val="0"/>
      <w:marBottom w:val="0"/>
      <w:divBdr>
        <w:top w:val="none" w:sz="0" w:space="0" w:color="auto"/>
        <w:left w:val="none" w:sz="0" w:space="0" w:color="auto"/>
        <w:bottom w:val="none" w:sz="0" w:space="0" w:color="auto"/>
        <w:right w:val="none" w:sz="0" w:space="0" w:color="auto"/>
      </w:divBdr>
    </w:div>
    <w:div w:id="195000566">
      <w:marLeft w:val="480"/>
      <w:marRight w:val="0"/>
      <w:marTop w:val="0"/>
      <w:marBottom w:val="0"/>
      <w:divBdr>
        <w:top w:val="none" w:sz="0" w:space="0" w:color="auto"/>
        <w:left w:val="none" w:sz="0" w:space="0" w:color="auto"/>
        <w:bottom w:val="none" w:sz="0" w:space="0" w:color="auto"/>
        <w:right w:val="none" w:sz="0" w:space="0" w:color="auto"/>
      </w:divBdr>
    </w:div>
    <w:div w:id="195049805">
      <w:marLeft w:val="480"/>
      <w:marRight w:val="0"/>
      <w:marTop w:val="0"/>
      <w:marBottom w:val="0"/>
      <w:divBdr>
        <w:top w:val="none" w:sz="0" w:space="0" w:color="auto"/>
        <w:left w:val="none" w:sz="0" w:space="0" w:color="auto"/>
        <w:bottom w:val="none" w:sz="0" w:space="0" w:color="auto"/>
        <w:right w:val="none" w:sz="0" w:space="0" w:color="auto"/>
      </w:divBdr>
    </w:div>
    <w:div w:id="195118736">
      <w:marLeft w:val="640"/>
      <w:marRight w:val="0"/>
      <w:marTop w:val="0"/>
      <w:marBottom w:val="0"/>
      <w:divBdr>
        <w:top w:val="none" w:sz="0" w:space="0" w:color="auto"/>
        <w:left w:val="none" w:sz="0" w:space="0" w:color="auto"/>
        <w:bottom w:val="none" w:sz="0" w:space="0" w:color="auto"/>
        <w:right w:val="none" w:sz="0" w:space="0" w:color="auto"/>
      </w:divBdr>
    </w:div>
    <w:div w:id="195121540">
      <w:marLeft w:val="480"/>
      <w:marRight w:val="0"/>
      <w:marTop w:val="0"/>
      <w:marBottom w:val="0"/>
      <w:divBdr>
        <w:top w:val="none" w:sz="0" w:space="0" w:color="auto"/>
        <w:left w:val="none" w:sz="0" w:space="0" w:color="auto"/>
        <w:bottom w:val="none" w:sz="0" w:space="0" w:color="auto"/>
        <w:right w:val="none" w:sz="0" w:space="0" w:color="auto"/>
      </w:divBdr>
    </w:div>
    <w:div w:id="195123075">
      <w:marLeft w:val="480"/>
      <w:marRight w:val="0"/>
      <w:marTop w:val="0"/>
      <w:marBottom w:val="0"/>
      <w:divBdr>
        <w:top w:val="none" w:sz="0" w:space="0" w:color="auto"/>
        <w:left w:val="none" w:sz="0" w:space="0" w:color="auto"/>
        <w:bottom w:val="none" w:sz="0" w:space="0" w:color="auto"/>
        <w:right w:val="none" w:sz="0" w:space="0" w:color="auto"/>
      </w:divBdr>
    </w:div>
    <w:div w:id="195166670">
      <w:marLeft w:val="480"/>
      <w:marRight w:val="0"/>
      <w:marTop w:val="0"/>
      <w:marBottom w:val="0"/>
      <w:divBdr>
        <w:top w:val="none" w:sz="0" w:space="0" w:color="auto"/>
        <w:left w:val="none" w:sz="0" w:space="0" w:color="auto"/>
        <w:bottom w:val="none" w:sz="0" w:space="0" w:color="auto"/>
        <w:right w:val="none" w:sz="0" w:space="0" w:color="auto"/>
      </w:divBdr>
    </w:div>
    <w:div w:id="195193698">
      <w:marLeft w:val="480"/>
      <w:marRight w:val="0"/>
      <w:marTop w:val="0"/>
      <w:marBottom w:val="0"/>
      <w:divBdr>
        <w:top w:val="none" w:sz="0" w:space="0" w:color="auto"/>
        <w:left w:val="none" w:sz="0" w:space="0" w:color="auto"/>
        <w:bottom w:val="none" w:sz="0" w:space="0" w:color="auto"/>
        <w:right w:val="none" w:sz="0" w:space="0" w:color="auto"/>
      </w:divBdr>
    </w:div>
    <w:div w:id="195195863">
      <w:marLeft w:val="480"/>
      <w:marRight w:val="0"/>
      <w:marTop w:val="0"/>
      <w:marBottom w:val="0"/>
      <w:divBdr>
        <w:top w:val="none" w:sz="0" w:space="0" w:color="auto"/>
        <w:left w:val="none" w:sz="0" w:space="0" w:color="auto"/>
        <w:bottom w:val="none" w:sz="0" w:space="0" w:color="auto"/>
        <w:right w:val="none" w:sz="0" w:space="0" w:color="auto"/>
      </w:divBdr>
    </w:div>
    <w:div w:id="195196878">
      <w:marLeft w:val="480"/>
      <w:marRight w:val="0"/>
      <w:marTop w:val="0"/>
      <w:marBottom w:val="0"/>
      <w:divBdr>
        <w:top w:val="none" w:sz="0" w:space="0" w:color="auto"/>
        <w:left w:val="none" w:sz="0" w:space="0" w:color="auto"/>
        <w:bottom w:val="none" w:sz="0" w:space="0" w:color="auto"/>
        <w:right w:val="none" w:sz="0" w:space="0" w:color="auto"/>
      </w:divBdr>
    </w:div>
    <w:div w:id="195197204">
      <w:marLeft w:val="480"/>
      <w:marRight w:val="0"/>
      <w:marTop w:val="0"/>
      <w:marBottom w:val="0"/>
      <w:divBdr>
        <w:top w:val="none" w:sz="0" w:space="0" w:color="auto"/>
        <w:left w:val="none" w:sz="0" w:space="0" w:color="auto"/>
        <w:bottom w:val="none" w:sz="0" w:space="0" w:color="auto"/>
        <w:right w:val="none" w:sz="0" w:space="0" w:color="auto"/>
      </w:divBdr>
    </w:div>
    <w:div w:id="195235935">
      <w:marLeft w:val="480"/>
      <w:marRight w:val="0"/>
      <w:marTop w:val="0"/>
      <w:marBottom w:val="0"/>
      <w:divBdr>
        <w:top w:val="none" w:sz="0" w:space="0" w:color="auto"/>
        <w:left w:val="none" w:sz="0" w:space="0" w:color="auto"/>
        <w:bottom w:val="none" w:sz="0" w:space="0" w:color="auto"/>
        <w:right w:val="none" w:sz="0" w:space="0" w:color="auto"/>
      </w:divBdr>
    </w:div>
    <w:div w:id="195310383">
      <w:marLeft w:val="480"/>
      <w:marRight w:val="0"/>
      <w:marTop w:val="0"/>
      <w:marBottom w:val="0"/>
      <w:divBdr>
        <w:top w:val="none" w:sz="0" w:space="0" w:color="auto"/>
        <w:left w:val="none" w:sz="0" w:space="0" w:color="auto"/>
        <w:bottom w:val="none" w:sz="0" w:space="0" w:color="auto"/>
        <w:right w:val="none" w:sz="0" w:space="0" w:color="auto"/>
      </w:divBdr>
    </w:div>
    <w:div w:id="195386034">
      <w:marLeft w:val="480"/>
      <w:marRight w:val="0"/>
      <w:marTop w:val="0"/>
      <w:marBottom w:val="0"/>
      <w:divBdr>
        <w:top w:val="none" w:sz="0" w:space="0" w:color="auto"/>
        <w:left w:val="none" w:sz="0" w:space="0" w:color="auto"/>
        <w:bottom w:val="none" w:sz="0" w:space="0" w:color="auto"/>
        <w:right w:val="none" w:sz="0" w:space="0" w:color="auto"/>
      </w:divBdr>
    </w:div>
    <w:div w:id="195389216">
      <w:marLeft w:val="480"/>
      <w:marRight w:val="0"/>
      <w:marTop w:val="0"/>
      <w:marBottom w:val="0"/>
      <w:divBdr>
        <w:top w:val="none" w:sz="0" w:space="0" w:color="auto"/>
        <w:left w:val="none" w:sz="0" w:space="0" w:color="auto"/>
        <w:bottom w:val="none" w:sz="0" w:space="0" w:color="auto"/>
        <w:right w:val="none" w:sz="0" w:space="0" w:color="auto"/>
      </w:divBdr>
    </w:div>
    <w:div w:id="195392060">
      <w:marLeft w:val="480"/>
      <w:marRight w:val="0"/>
      <w:marTop w:val="0"/>
      <w:marBottom w:val="0"/>
      <w:divBdr>
        <w:top w:val="none" w:sz="0" w:space="0" w:color="auto"/>
        <w:left w:val="none" w:sz="0" w:space="0" w:color="auto"/>
        <w:bottom w:val="none" w:sz="0" w:space="0" w:color="auto"/>
        <w:right w:val="none" w:sz="0" w:space="0" w:color="auto"/>
      </w:divBdr>
    </w:div>
    <w:div w:id="195433551">
      <w:marLeft w:val="480"/>
      <w:marRight w:val="0"/>
      <w:marTop w:val="0"/>
      <w:marBottom w:val="0"/>
      <w:divBdr>
        <w:top w:val="none" w:sz="0" w:space="0" w:color="auto"/>
        <w:left w:val="none" w:sz="0" w:space="0" w:color="auto"/>
        <w:bottom w:val="none" w:sz="0" w:space="0" w:color="auto"/>
        <w:right w:val="none" w:sz="0" w:space="0" w:color="auto"/>
      </w:divBdr>
    </w:div>
    <w:div w:id="195434542">
      <w:marLeft w:val="480"/>
      <w:marRight w:val="0"/>
      <w:marTop w:val="0"/>
      <w:marBottom w:val="0"/>
      <w:divBdr>
        <w:top w:val="none" w:sz="0" w:space="0" w:color="auto"/>
        <w:left w:val="none" w:sz="0" w:space="0" w:color="auto"/>
        <w:bottom w:val="none" w:sz="0" w:space="0" w:color="auto"/>
        <w:right w:val="none" w:sz="0" w:space="0" w:color="auto"/>
      </w:divBdr>
    </w:div>
    <w:div w:id="195435684">
      <w:marLeft w:val="480"/>
      <w:marRight w:val="0"/>
      <w:marTop w:val="0"/>
      <w:marBottom w:val="0"/>
      <w:divBdr>
        <w:top w:val="none" w:sz="0" w:space="0" w:color="auto"/>
        <w:left w:val="none" w:sz="0" w:space="0" w:color="auto"/>
        <w:bottom w:val="none" w:sz="0" w:space="0" w:color="auto"/>
        <w:right w:val="none" w:sz="0" w:space="0" w:color="auto"/>
      </w:divBdr>
    </w:div>
    <w:div w:id="195437271">
      <w:marLeft w:val="480"/>
      <w:marRight w:val="0"/>
      <w:marTop w:val="0"/>
      <w:marBottom w:val="0"/>
      <w:divBdr>
        <w:top w:val="none" w:sz="0" w:space="0" w:color="auto"/>
        <w:left w:val="none" w:sz="0" w:space="0" w:color="auto"/>
        <w:bottom w:val="none" w:sz="0" w:space="0" w:color="auto"/>
        <w:right w:val="none" w:sz="0" w:space="0" w:color="auto"/>
      </w:divBdr>
    </w:div>
    <w:div w:id="195460587">
      <w:marLeft w:val="480"/>
      <w:marRight w:val="0"/>
      <w:marTop w:val="0"/>
      <w:marBottom w:val="0"/>
      <w:divBdr>
        <w:top w:val="none" w:sz="0" w:space="0" w:color="auto"/>
        <w:left w:val="none" w:sz="0" w:space="0" w:color="auto"/>
        <w:bottom w:val="none" w:sz="0" w:space="0" w:color="auto"/>
        <w:right w:val="none" w:sz="0" w:space="0" w:color="auto"/>
      </w:divBdr>
    </w:div>
    <w:div w:id="195508511">
      <w:marLeft w:val="480"/>
      <w:marRight w:val="0"/>
      <w:marTop w:val="0"/>
      <w:marBottom w:val="0"/>
      <w:divBdr>
        <w:top w:val="none" w:sz="0" w:space="0" w:color="auto"/>
        <w:left w:val="none" w:sz="0" w:space="0" w:color="auto"/>
        <w:bottom w:val="none" w:sz="0" w:space="0" w:color="auto"/>
        <w:right w:val="none" w:sz="0" w:space="0" w:color="auto"/>
      </w:divBdr>
    </w:div>
    <w:div w:id="195509395">
      <w:marLeft w:val="480"/>
      <w:marRight w:val="0"/>
      <w:marTop w:val="0"/>
      <w:marBottom w:val="0"/>
      <w:divBdr>
        <w:top w:val="none" w:sz="0" w:space="0" w:color="auto"/>
        <w:left w:val="none" w:sz="0" w:space="0" w:color="auto"/>
        <w:bottom w:val="none" w:sz="0" w:space="0" w:color="auto"/>
        <w:right w:val="none" w:sz="0" w:space="0" w:color="auto"/>
      </w:divBdr>
    </w:div>
    <w:div w:id="195582907">
      <w:marLeft w:val="480"/>
      <w:marRight w:val="0"/>
      <w:marTop w:val="0"/>
      <w:marBottom w:val="0"/>
      <w:divBdr>
        <w:top w:val="none" w:sz="0" w:space="0" w:color="auto"/>
        <w:left w:val="none" w:sz="0" w:space="0" w:color="auto"/>
        <w:bottom w:val="none" w:sz="0" w:space="0" w:color="auto"/>
        <w:right w:val="none" w:sz="0" w:space="0" w:color="auto"/>
      </w:divBdr>
    </w:div>
    <w:div w:id="195626272">
      <w:marLeft w:val="480"/>
      <w:marRight w:val="0"/>
      <w:marTop w:val="0"/>
      <w:marBottom w:val="0"/>
      <w:divBdr>
        <w:top w:val="none" w:sz="0" w:space="0" w:color="auto"/>
        <w:left w:val="none" w:sz="0" w:space="0" w:color="auto"/>
        <w:bottom w:val="none" w:sz="0" w:space="0" w:color="auto"/>
        <w:right w:val="none" w:sz="0" w:space="0" w:color="auto"/>
      </w:divBdr>
    </w:div>
    <w:div w:id="195627309">
      <w:marLeft w:val="480"/>
      <w:marRight w:val="0"/>
      <w:marTop w:val="0"/>
      <w:marBottom w:val="0"/>
      <w:divBdr>
        <w:top w:val="none" w:sz="0" w:space="0" w:color="auto"/>
        <w:left w:val="none" w:sz="0" w:space="0" w:color="auto"/>
        <w:bottom w:val="none" w:sz="0" w:space="0" w:color="auto"/>
        <w:right w:val="none" w:sz="0" w:space="0" w:color="auto"/>
      </w:divBdr>
    </w:div>
    <w:div w:id="195655452">
      <w:marLeft w:val="480"/>
      <w:marRight w:val="0"/>
      <w:marTop w:val="0"/>
      <w:marBottom w:val="0"/>
      <w:divBdr>
        <w:top w:val="none" w:sz="0" w:space="0" w:color="auto"/>
        <w:left w:val="none" w:sz="0" w:space="0" w:color="auto"/>
        <w:bottom w:val="none" w:sz="0" w:space="0" w:color="auto"/>
        <w:right w:val="none" w:sz="0" w:space="0" w:color="auto"/>
      </w:divBdr>
    </w:div>
    <w:div w:id="195701623">
      <w:marLeft w:val="480"/>
      <w:marRight w:val="0"/>
      <w:marTop w:val="0"/>
      <w:marBottom w:val="0"/>
      <w:divBdr>
        <w:top w:val="none" w:sz="0" w:space="0" w:color="auto"/>
        <w:left w:val="none" w:sz="0" w:space="0" w:color="auto"/>
        <w:bottom w:val="none" w:sz="0" w:space="0" w:color="auto"/>
        <w:right w:val="none" w:sz="0" w:space="0" w:color="auto"/>
      </w:divBdr>
    </w:div>
    <w:div w:id="195775858">
      <w:marLeft w:val="480"/>
      <w:marRight w:val="0"/>
      <w:marTop w:val="0"/>
      <w:marBottom w:val="0"/>
      <w:divBdr>
        <w:top w:val="none" w:sz="0" w:space="0" w:color="auto"/>
        <w:left w:val="none" w:sz="0" w:space="0" w:color="auto"/>
        <w:bottom w:val="none" w:sz="0" w:space="0" w:color="auto"/>
        <w:right w:val="none" w:sz="0" w:space="0" w:color="auto"/>
      </w:divBdr>
    </w:div>
    <w:div w:id="195776027">
      <w:marLeft w:val="480"/>
      <w:marRight w:val="0"/>
      <w:marTop w:val="0"/>
      <w:marBottom w:val="0"/>
      <w:divBdr>
        <w:top w:val="none" w:sz="0" w:space="0" w:color="auto"/>
        <w:left w:val="none" w:sz="0" w:space="0" w:color="auto"/>
        <w:bottom w:val="none" w:sz="0" w:space="0" w:color="auto"/>
        <w:right w:val="none" w:sz="0" w:space="0" w:color="auto"/>
      </w:divBdr>
    </w:div>
    <w:div w:id="195822467">
      <w:marLeft w:val="480"/>
      <w:marRight w:val="0"/>
      <w:marTop w:val="0"/>
      <w:marBottom w:val="0"/>
      <w:divBdr>
        <w:top w:val="none" w:sz="0" w:space="0" w:color="auto"/>
        <w:left w:val="none" w:sz="0" w:space="0" w:color="auto"/>
        <w:bottom w:val="none" w:sz="0" w:space="0" w:color="auto"/>
        <w:right w:val="none" w:sz="0" w:space="0" w:color="auto"/>
      </w:divBdr>
    </w:div>
    <w:div w:id="195851193">
      <w:marLeft w:val="480"/>
      <w:marRight w:val="0"/>
      <w:marTop w:val="0"/>
      <w:marBottom w:val="0"/>
      <w:divBdr>
        <w:top w:val="none" w:sz="0" w:space="0" w:color="auto"/>
        <w:left w:val="none" w:sz="0" w:space="0" w:color="auto"/>
        <w:bottom w:val="none" w:sz="0" w:space="0" w:color="auto"/>
        <w:right w:val="none" w:sz="0" w:space="0" w:color="auto"/>
      </w:divBdr>
    </w:div>
    <w:div w:id="195853385">
      <w:marLeft w:val="480"/>
      <w:marRight w:val="0"/>
      <w:marTop w:val="0"/>
      <w:marBottom w:val="0"/>
      <w:divBdr>
        <w:top w:val="none" w:sz="0" w:space="0" w:color="auto"/>
        <w:left w:val="none" w:sz="0" w:space="0" w:color="auto"/>
        <w:bottom w:val="none" w:sz="0" w:space="0" w:color="auto"/>
        <w:right w:val="none" w:sz="0" w:space="0" w:color="auto"/>
      </w:divBdr>
    </w:div>
    <w:div w:id="195891513">
      <w:marLeft w:val="480"/>
      <w:marRight w:val="0"/>
      <w:marTop w:val="0"/>
      <w:marBottom w:val="0"/>
      <w:divBdr>
        <w:top w:val="none" w:sz="0" w:space="0" w:color="auto"/>
        <w:left w:val="none" w:sz="0" w:space="0" w:color="auto"/>
        <w:bottom w:val="none" w:sz="0" w:space="0" w:color="auto"/>
        <w:right w:val="none" w:sz="0" w:space="0" w:color="auto"/>
      </w:divBdr>
    </w:div>
    <w:div w:id="195891898">
      <w:marLeft w:val="480"/>
      <w:marRight w:val="0"/>
      <w:marTop w:val="0"/>
      <w:marBottom w:val="0"/>
      <w:divBdr>
        <w:top w:val="none" w:sz="0" w:space="0" w:color="auto"/>
        <w:left w:val="none" w:sz="0" w:space="0" w:color="auto"/>
        <w:bottom w:val="none" w:sz="0" w:space="0" w:color="auto"/>
        <w:right w:val="none" w:sz="0" w:space="0" w:color="auto"/>
      </w:divBdr>
    </w:div>
    <w:div w:id="195897136">
      <w:marLeft w:val="480"/>
      <w:marRight w:val="0"/>
      <w:marTop w:val="0"/>
      <w:marBottom w:val="0"/>
      <w:divBdr>
        <w:top w:val="none" w:sz="0" w:space="0" w:color="auto"/>
        <w:left w:val="none" w:sz="0" w:space="0" w:color="auto"/>
        <w:bottom w:val="none" w:sz="0" w:space="0" w:color="auto"/>
        <w:right w:val="none" w:sz="0" w:space="0" w:color="auto"/>
      </w:divBdr>
    </w:div>
    <w:div w:id="195898536">
      <w:marLeft w:val="480"/>
      <w:marRight w:val="0"/>
      <w:marTop w:val="0"/>
      <w:marBottom w:val="0"/>
      <w:divBdr>
        <w:top w:val="none" w:sz="0" w:space="0" w:color="auto"/>
        <w:left w:val="none" w:sz="0" w:space="0" w:color="auto"/>
        <w:bottom w:val="none" w:sz="0" w:space="0" w:color="auto"/>
        <w:right w:val="none" w:sz="0" w:space="0" w:color="auto"/>
      </w:divBdr>
    </w:div>
    <w:div w:id="195967490">
      <w:marLeft w:val="480"/>
      <w:marRight w:val="0"/>
      <w:marTop w:val="0"/>
      <w:marBottom w:val="0"/>
      <w:divBdr>
        <w:top w:val="none" w:sz="0" w:space="0" w:color="auto"/>
        <w:left w:val="none" w:sz="0" w:space="0" w:color="auto"/>
        <w:bottom w:val="none" w:sz="0" w:space="0" w:color="auto"/>
        <w:right w:val="none" w:sz="0" w:space="0" w:color="auto"/>
      </w:divBdr>
    </w:div>
    <w:div w:id="195969804">
      <w:marLeft w:val="480"/>
      <w:marRight w:val="0"/>
      <w:marTop w:val="0"/>
      <w:marBottom w:val="0"/>
      <w:divBdr>
        <w:top w:val="none" w:sz="0" w:space="0" w:color="auto"/>
        <w:left w:val="none" w:sz="0" w:space="0" w:color="auto"/>
        <w:bottom w:val="none" w:sz="0" w:space="0" w:color="auto"/>
        <w:right w:val="none" w:sz="0" w:space="0" w:color="auto"/>
      </w:divBdr>
    </w:div>
    <w:div w:id="195970260">
      <w:marLeft w:val="480"/>
      <w:marRight w:val="0"/>
      <w:marTop w:val="0"/>
      <w:marBottom w:val="0"/>
      <w:divBdr>
        <w:top w:val="none" w:sz="0" w:space="0" w:color="auto"/>
        <w:left w:val="none" w:sz="0" w:space="0" w:color="auto"/>
        <w:bottom w:val="none" w:sz="0" w:space="0" w:color="auto"/>
        <w:right w:val="none" w:sz="0" w:space="0" w:color="auto"/>
      </w:divBdr>
    </w:div>
    <w:div w:id="195971193">
      <w:marLeft w:val="480"/>
      <w:marRight w:val="0"/>
      <w:marTop w:val="0"/>
      <w:marBottom w:val="0"/>
      <w:divBdr>
        <w:top w:val="none" w:sz="0" w:space="0" w:color="auto"/>
        <w:left w:val="none" w:sz="0" w:space="0" w:color="auto"/>
        <w:bottom w:val="none" w:sz="0" w:space="0" w:color="auto"/>
        <w:right w:val="none" w:sz="0" w:space="0" w:color="auto"/>
      </w:divBdr>
    </w:div>
    <w:div w:id="196042415">
      <w:marLeft w:val="480"/>
      <w:marRight w:val="0"/>
      <w:marTop w:val="0"/>
      <w:marBottom w:val="0"/>
      <w:divBdr>
        <w:top w:val="none" w:sz="0" w:space="0" w:color="auto"/>
        <w:left w:val="none" w:sz="0" w:space="0" w:color="auto"/>
        <w:bottom w:val="none" w:sz="0" w:space="0" w:color="auto"/>
        <w:right w:val="none" w:sz="0" w:space="0" w:color="auto"/>
      </w:divBdr>
    </w:div>
    <w:div w:id="196046705">
      <w:marLeft w:val="480"/>
      <w:marRight w:val="0"/>
      <w:marTop w:val="0"/>
      <w:marBottom w:val="0"/>
      <w:divBdr>
        <w:top w:val="none" w:sz="0" w:space="0" w:color="auto"/>
        <w:left w:val="none" w:sz="0" w:space="0" w:color="auto"/>
        <w:bottom w:val="none" w:sz="0" w:space="0" w:color="auto"/>
        <w:right w:val="none" w:sz="0" w:space="0" w:color="auto"/>
      </w:divBdr>
    </w:div>
    <w:div w:id="196049590">
      <w:marLeft w:val="480"/>
      <w:marRight w:val="0"/>
      <w:marTop w:val="0"/>
      <w:marBottom w:val="0"/>
      <w:divBdr>
        <w:top w:val="none" w:sz="0" w:space="0" w:color="auto"/>
        <w:left w:val="none" w:sz="0" w:space="0" w:color="auto"/>
        <w:bottom w:val="none" w:sz="0" w:space="0" w:color="auto"/>
        <w:right w:val="none" w:sz="0" w:space="0" w:color="auto"/>
      </w:divBdr>
    </w:div>
    <w:div w:id="196092701">
      <w:marLeft w:val="480"/>
      <w:marRight w:val="0"/>
      <w:marTop w:val="0"/>
      <w:marBottom w:val="0"/>
      <w:divBdr>
        <w:top w:val="none" w:sz="0" w:space="0" w:color="auto"/>
        <w:left w:val="none" w:sz="0" w:space="0" w:color="auto"/>
        <w:bottom w:val="none" w:sz="0" w:space="0" w:color="auto"/>
        <w:right w:val="none" w:sz="0" w:space="0" w:color="auto"/>
      </w:divBdr>
    </w:div>
    <w:div w:id="196116314">
      <w:marLeft w:val="480"/>
      <w:marRight w:val="0"/>
      <w:marTop w:val="0"/>
      <w:marBottom w:val="0"/>
      <w:divBdr>
        <w:top w:val="none" w:sz="0" w:space="0" w:color="auto"/>
        <w:left w:val="none" w:sz="0" w:space="0" w:color="auto"/>
        <w:bottom w:val="none" w:sz="0" w:space="0" w:color="auto"/>
        <w:right w:val="none" w:sz="0" w:space="0" w:color="auto"/>
      </w:divBdr>
    </w:div>
    <w:div w:id="196159885">
      <w:marLeft w:val="480"/>
      <w:marRight w:val="0"/>
      <w:marTop w:val="0"/>
      <w:marBottom w:val="0"/>
      <w:divBdr>
        <w:top w:val="none" w:sz="0" w:space="0" w:color="auto"/>
        <w:left w:val="none" w:sz="0" w:space="0" w:color="auto"/>
        <w:bottom w:val="none" w:sz="0" w:space="0" w:color="auto"/>
        <w:right w:val="none" w:sz="0" w:space="0" w:color="auto"/>
      </w:divBdr>
    </w:div>
    <w:div w:id="196161178">
      <w:marLeft w:val="480"/>
      <w:marRight w:val="0"/>
      <w:marTop w:val="0"/>
      <w:marBottom w:val="0"/>
      <w:divBdr>
        <w:top w:val="none" w:sz="0" w:space="0" w:color="auto"/>
        <w:left w:val="none" w:sz="0" w:space="0" w:color="auto"/>
        <w:bottom w:val="none" w:sz="0" w:space="0" w:color="auto"/>
        <w:right w:val="none" w:sz="0" w:space="0" w:color="auto"/>
      </w:divBdr>
    </w:div>
    <w:div w:id="196165240">
      <w:marLeft w:val="480"/>
      <w:marRight w:val="0"/>
      <w:marTop w:val="0"/>
      <w:marBottom w:val="0"/>
      <w:divBdr>
        <w:top w:val="none" w:sz="0" w:space="0" w:color="auto"/>
        <w:left w:val="none" w:sz="0" w:space="0" w:color="auto"/>
        <w:bottom w:val="none" w:sz="0" w:space="0" w:color="auto"/>
        <w:right w:val="none" w:sz="0" w:space="0" w:color="auto"/>
      </w:divBdr>
    </w:div>
    <w:div w:id="196167163">
      <w:marLeft w:val="480"/>
      <w:marRight w:val="0"/>
      <w:marTop w:val="0"/>
      <w:marBottom w:val="0"/>
      <w:divBdr>
        <w:top w:val="none" w:sz="0" w:space="0" w:color="auto"/>
        <w:left w:val="none" w:sz="0" w:space="0" w:color="auto"/>
        <w:bottom w:val="none" w:sz="0" w:space="0" w:color="auto"/>
        <w:right w:val="none" w:sz="0" w:space="0" w:color="auto"/>
      </w:divBdr>
    </w:div>
    <w:div w:id="196237379">
      <w:marLeft w:val="480"/>
      <w:marRight w:val="0"/>
      <w:marTop w:val="0"/>
      <w:marBottom w:val="0"/>
      <w:divBdr>
        <w:top w:val="none" w:sz="0" w:space="0" w:color="auto"/>
        <w:left w:val="none" w:sz="0" w:space="0" w:color="auto"/>
        <w:bottom w:val="none" w:sz="0" w:space="0" w:color="auto"/>
        <w:right w:val="none" w:sz="0" w:space="0" w:color="auto"/>
      </w:divBdr>
    </w:div>
    <w:div w:id="196243599">
      <w:marLeft w:val="480"/>
      <w:marRight w:val="0"/>
      <w:marTop w:val="0"/>
      <w:marBottom w:val="0"/>
      <w:divBdr>
        <w:top w:val="none" w:sz="0" w:space="0" w:color="auto"/>
        <w:left w:val="none" w:sz="0" w:space="0" w:color="auto"/>
        <w:bottom w:val="none" w:sz="0" w:space="0" w:color="auto"/>
        <w:right w:val="none" w:sz="0" w:space="0" w:color="auto"/>
      </w:divBdr>
    </w:div>
    <w:div w:id="196286097">
      <w:marLeft w:val="480"/>
      <w:marRight w:val="0"/>
      <w:marTop w:val="0"/>
      <w:marBottom w:val="0"/>
      <w:divBdr>
        <w:top w:val="none" w:sz="0" w:space="0" w:color="auto"/>
        <w:left w:val="none" w:sz="0" w:space="0" w:color="auto"/>
        <w:bottom w:val="none" w:sz="0" w:space="0" w:color="auto"/>
        <w:right w:val="none" w:sz="0" w:space="0" w:color="auto"/>
      </w:divBdr>
    </w:div>
    <w:div w:id="196313016">
      <w:marLeft w:val="480"/>
      <w:marRight w:val="0"/>
      <w:marTop w:val="0"/>
      <w:marBottom w:val="0"/>
      <w:divBdr>
        <w:top w:val="none" w:sz="0" w:space="0" w:color="auto"/>
        <w:left w:val="none" w:sz="0" w:space="0" w:color="auto"/>
        <w:bottom w:val="none" w:sz="0" w:space="0" w:color="auto"/>
        <w:right w:val="none" w:sz="0" w:space="0" w:color="auto"/>
      </w:divBdr>
    </w:div>
    <w:div w:id="196355993">
      <w:marLeft w:val="480"/>
      <w:marRight w:val="0"/>
      <w:marTop w:val="0"/>
      <w:marBottom w:val="0"/>
      <w:divBdr>
        <w:top w:val="none" w:sz="0" w:space="0" w:color="auto"/>
        <w:left w:val="none" w:sz="0" w:space="0" w:color="auto"/>
        <w:bottom w:val="none" w:sz="0" w:space="0" w:color="auto"/>
        <w:right w:val="none" w:sz="0" w:space="0" w:color="auto"/>
      </w:divBdr>
    </w:div>
    <w:div w:id="196360857">
      <w:marLeft w:val="480"/>
      <w:marRight w:val="0"/>
      <w:marTop w:val="0"/>
      <w:marBottom w:val="0"/>
      <w:divBdr>
        <w:top w:val="none" w:sz="0" w:space="0" w:color="auto"/>
        <w:left w:val="none" w:sz="0" w:space="0" w:color="auto"/>
        <w:bottom w:val="none" w:sz="0" w:space="0" w:color="auto"/>
        <w:right w:val="none" w:sz="0" w:space="0" w:color="auto"/>
      </w:divBdr>
    </w:div>
    <w:div w:id="196361162">
      <w:marLeft w:val="480"/>
      <w:marRight w:val="0"/>
      <w:marTop w:val="0"/>
      <w:marBottom w:val="0"/>
      <w:divBdr>
        <w:top w:val="none" w:sz="0" w:space="0" w:color="auto"/>
        <w:left w:val="none" w:sz="0" w:space="0" w:color="auto"/>
        <w:bottom w:val="none" w:sz="0" w:space="0" w:color="auto"/>
        <w:right w:val="none" w:sz="0" w:space="0" w:color="auto"/>
      </w:divBdr>
    </w:div>
    <w:div w:id="196433417">
      <w:marLeft w:val="480"/>
      <w:marRight w:val="0"/>
      <w:marTop w:val="0"/>
      <w:marBottom w:val="0"/>
      <w:divBdr>
        <w:top w:val="none" w:sz="0" w:space="0" w:color="auto"/>
        <w:left w:val="none" w:sz="0" w:space="0" w:color="auto"/>
        <w:bottom w:val="none" w:sz="0" w:space="0" w:color="auto"/>
        <w:right w:val="none" w:sz="0" w:space="0" w:color="auto"/>
      </w:divBdr>
    </w:div>
    <w:div w:id="196479113">
      <w:marLeft w:val="640"/>
      <w:marRight w:val="0"/>
      <w:marTop w:val="0"/>
      <w:marBottom w:val="0"/>
      <w:divBdr>
        <w:top w:val="none" w:sz="0" w:space="0" w:color="auto"/>
        <w:left w:val="none" w:sz="0" w:space="0" w:color="auto"/>
        <w:bottom w:val="none" w:sz="0" w:space="0" w:color="auto"/>
        <w:right w:val="none" w:sz="0" w:space="0" w:color="auto"/>
      </w:divBdr>
    </w:div>
    <w:div w:id="196505419">
      <w:marLeft w:val="480"/>
      <w:marRight w:val="0"/>
      <w:marTop w:val="0"/>
      <w:marBottom w:val="0"/>
      <w:divBdr>
        <w:top w:val="none" w:sz="0" w:space="0" w:color="auto"/>
        <w:left w:val="none" w:sz="0" w:space="0" w:color="auto"/>
        <w:bottom w:val="none" w:sz="0" w:space="0" w:color="auto"/>
        <w:right w:val="none" w:sz="0" w:space="0" w:color="auto"/>
      </w:divBdr>
    </w:div>
    <w:div w:id="196505771">
      <w:marLeft w:val="480"/>
      <w:marRight w:val="0"/>
      <w:marTop w:val="0"/>
      <w:marBottom w:val="0"/>
      <w:divBdr>
        <w:top w:val="none" w:sz="0" w:space="0" w:color="auto"/>
        <w:left w:val="none" w:sz="0" w:space="0" w:color="auto"/>
        <w:bottom w:val="none" w:sz="0" w:space="0" w:color="auto"/>
        <w:right w:val="none" w:sz="0" w:space="0" w:color="auto"/>
      </w:divBdr>
    </w:div>
    <w:div w:id="196507189">
      <w:marLeft w:val="480"/>
      <w:marRight w:val="0"/>
      <w:marTop w:val="0"/>
      <w:marBottom w:val="0"/>
      <w:divBdr>
        <w:top w:val="none" w:sz="0" w:space="0" w:color="auto"/>
        <w:left w:val="none" w:sz="0" w:space="0" w:color="auto"/>
        <w:bottom w:val="none" w:sz="0" w:space="0" w:color="auto"/>
        <w:right w:val="none" w:sz="0" w:space="0" w:color="auto"/>
      </w:divBdr>
    </w:div>
    <w:div w:id="196507436">
      <w:marLeft w:val="480"/>
      <w:marRight w:val="0"/>
      <w:marTop w:val="0"/>
      <w:marBottom w:val="0"/>
      <w:divBdr>
        <w:top w:val="none" w:sz="0" w:space="0" w:color="auto"/>
        <w:left w:val="none" w:sz="0" w:space="0" w:color="auto"/>
        <w:bottom w:val="none" w:sz="0" w:space="0" w:color="auto"/>
        <w:right w:val="none" w:sz="0" w:space="0" w:color="auto"/>
      </w:divBdr>
    </w:div>
    <w:div w:id="196622217">
      <w:marLeft w:val="480"/>
      <w:marRight w:val="0"/>
      <w:marTop w:val="0"/>
      <w:marBottom w:val="0"/>
      <w:divBdr>
        <w:top w:val="none" w:sz="0" w:space="0" w:color="auto"/>
        <w:left w:val="none" w:sz="0" w:space="0" w:color="auto"/>
        <w:bottom w:val="none" w:sz="0" w:space="0" w:color="auto"/>
        <w:right w:val="none" w:sz="0" w:space="0" w:color="auto"/>
      </w:divBdr>
    </w:div>
    <w:div w:id="196740459">
      <w:marLeft w:val="480"/>
      <w:marRight w:val="0"/>
      <w:marTop w:val="0"/>
      <w:marBottom w:val="0"/>
      <w:divBdr>
        <w:top w:val="none" w:sz="0" w:space="0" w:color="auto"/>
        <w:left w:val="none" w:sz="0" w:space="0" w:color="auto"/>
        <w:bottom w:val="none" w:sz="0" w:space="0" w:color="auto"/>
        <w:right w:val="none" w:sz="0" w:space="0" w:color="auto"/>
      </w:divBdr>
    </w:div>
    <w:div w:id="196740856">
      <w:marLeft w:val="480"/>
      <w:marRight w:val="0"/>
      <w:marTop w:val="0"/>
      <w:marBottom w:val="0"/>
      <w:divBdr>
        <w:top w:val="none" w:sz="0" w:space="0" w:color="auto"/>
        <w:left w:val="none" w:sz="0" w:space="0" w:color="auto"/>
        <w:bottom w:val="none" w:sz="0" w:space="0" w:color="auto"/>
        <w:right w:val="none" w:sz="0" w:space="0" w:color="auto"/>
      </w:divBdr>
    </w:div>
    <w:div w:id="196740895">
      <w:marLeft w:val="480"/>
      <w:marRight w:val="0"/>
      <w:marTop w:val="0"/>
      <w:marBottom w:val="0"/>
      <w:divBdr>
        <w:top w:val="none" w:sz="0" w:space="0" w:color="auto"/>
        <w:left w:val="none" w:sz="0" w:space="0" w:color="auto"/>
        <w:bottom w:val="none" w:sz="0" w:space="0" w:color="auto"/>
        <w:right w:val="none" w:sz="0" w:space="0" w:color="auto"/>
      </w:divBdr>
    </w:div>
    <w:div w:id="196740952">
      <w:marLeft w:val="480"/>
      <w:marRight w:val="0"/>
      <w:marTop w:val="0"/>
      <w:marBottom w:val="0"/>
      <w:divBdr>
        <w:top w:val="none" w:sz="0" w:space="0" w:color="auto"/>
        <w:left w:val="none" w:sz="0" w:space="0" w:color="auto"/>
        <w:bottom w:val="none" w:sz="0" w:space="0" w:color="auto"/>
        <w:right w:val="none" w:sz="0" w:space="0" w:color="auto"/>
      </w:divBdr>
    </w:div>
    <w:div w:id="196741185">
      <w:marLeft w:val="480"/>
      <w:marRight w:val="0"/>
      <w:marTop w:val="0"/>
      <w:marBottom w:val="0"/>
      <w:divBdr>
        <w:top w:val="none" w:sz="0" w:space="0" w:color="auto"/>
        <w:left w:val="none" w:sz="0" w:space="0" w:color="auto"/>
        <w:bottom w:val="none" w:sz="0" w:space="0" w:color="auto"/>
        <w:right w:val="none" w:sz="0" w:space="0" w:color="auto"/>
      </w:divBdr>
    </w:div>
    <w:div w:id="196744323">
      <w:marLeft w:val="480"/>
      <w:marRight w:val="0"/>
      <w:marTop w:val="0"/>
      <w:marBottom w:val="0"/>
      <w:divBdr>
        <w:top w:val="none" w:sz="0" w:space="0" w:color="auto"/>
        <w:left w:val="none" w:sz="0" w:space="0" w:color="auto"/>
        <w:bottom w:val="none" w:sz="0" w:space="0" w:color="auto"/>
        <w:right w:val="none" w:sz="0" w:space="0" w:color="auto"/>
      </w:divBdr>
    </w:div>
    <w:div w:id="196747618">
      <w:marLeft w:val="480"/>
      <w:marRight w:val="0"/>
      <w:marTop w:val="0"/>
      <w:marBottom w:val="0"/>
      <w:divBdr>
        <w:top w:val="none" w:sz="0" w:space="0" w:color="auto"/>
        <w:left w:val="none" w:sz="0" w:space="0" w:color="auto"/>
        <w:bottom w:val="none" w:sz="0" w:space="0" w:color="auto"/>
        <w:right w:val="none" w:sz="0" w:space="0" w:color="auto"/>
      </w:divBdr>
    </w:div>
    <w:div w:id="196771343">
      <w:marLeft w:val="480"/>
      <w:marRight w:val="0"/>
      <w:marTop w:val="0"/>
      <w:marBottom w:val="0"/>
      <w:divBdr>
        <w:top w:val="none" w:sz="0" w:space="0" w:color="auto"/>
        <w:left w:val="none" w:sz="0" w:space="0" w:color="auto"/>
        <w:bottom w:val="none" w:sz="0" w:space="0" w:color="auto"/>
        <w:right w:val="none" w:sz="0" w:space="0" w:color="auto"/>
      </w:divBdr>
    </w:div>
    <w:div w:id="196816410">
      <w:marLeft w:val="480"/>
      <w:marRight w:val="0"/>
      <w:marTop w:val="0"/>
      <w:marBottom w:val="0"/>
      <w:divBdr>
        <w:top w:val="none" w:sz="0" w:space="0" w:color="auto"/>
        <w:left w:val="none" w:sz="0" w:space="0" w:color="auto"/>
        <w:bottom w:val="none" w:sz="0" w:space="0" w:color="auto"/>
        <w:right w:val="none" w:sz="0" w:space="0" w:color="auto"/>
      </w:divBdr>
    </w:div>
    <w:div w:id="196821298">
      <w:marLeft w:val="480"/>
      <w:marRight w:val="0"/>
      <w:marTop w:val="0"/>
      <w:marBottom w:val="0"/>
      <w:divBdr>
        <w:top w:val="none" w:sz="0" w:space="0" w:color="auto"/>
        <w:left w:val="none" w:sz="0" w:space="0" w:color="auto"/>
        <w:bottom w:val="none" w:sz="0" w:space="0" w:color="auto"/>
        <w:right w:val="none" w:sz="0" w:space="0" w:color="auto"/>
      </w:divBdr>
    </w:div>
    <w:div w:id="196892336">
      <w:marLeft w:val="480"/>
      <w:marRight w:val="0"/>
      <w:marTop w:val="0"/>
      <w:marBottom w:val="0"/>
      <w:divBdr>
        <w:top w:val="none" w:sz="0" w:space="0" w:color="auto"/>
        <w:left w:val="none" w:sz="0" w:space="0" w:color="auto"/>
        <w:bottom w:val="none" w:sz="0" w:space="0" w:color="auto"/>
        <w:right w:val="none" w:sz="0" w:space="0" w:color="auto"/>
      </w:divBdr>
    </w:div>
    <w:div w:id="196894491">
      <w:marLeft w:val="480"/>
      <w:marRight w:val="0"/>
      <w:marTop w:val="0"/>
      <w:marBottom w:val="0"/>
      <w:divBdr>
        <w:top w:val="none" w:sz="0" w:space="0" w:color="auto"/>
        <w:left w:val="none" w:sz="0" w:space="0" w:color="auto"/>
        <w:bottom w:val="none" w:sz="0" w:space="0" w:color="auto"/>
        <w:right w:val="none" w:sz="0" w:space="0" w:color="auto"/>
      </w:divBdr>
    </w:div>
    <w:div w:id="196936258">
      <w:marLeft w:val="480"/>
      <w:marRight w:val="0"/>
      <w:marTop w:val="0"/>
      <w:marBottom w:val="0"/>
      <w:divBdr>
        <w:top w:val="none" w:sz="0" w:space="0" w:color="auto"/>
        <w:left w:val="none" w:sz="0" w:space="0" w:color="auto"/>
        <w:bottom w:val="none" w:sz="0" w:space="0" w:color="auto"/>
        <w:right w:val="none" w:sz="0" w:space="0" w:color="auto"/>
      </w:divBdr>
    </w:div>
    <w:div w:id="196939420">
      <w:marLeft w:val="480"/>
      <w:marRight w:val="0"/>
      <w:marTop w:val="0"/>
      <w:marBottom w:val="0"/>
      <w:divBdr>
        <w:top w:val="none" w:sz="0" w:space="0" w:color="auto"/>
        <w:left w:val="none" w:sz="0" w:space="0" w:color="auto"/>
        <w:bottom w:val="none" w:sz="0" w:space="0" w:color="auto"/>
        <w:right w:val="none" w:sz="0" w:space="0" w:color="auto"/>
      </w:divBdr>
    </w:div>
    <w:div w:id="196941131">
      <w:marLeft w:val="480"/>
      <w:marRight w:val="0"/>
      <w:marTop w:val="0"/>
      <w:marBottom w:val="0"/>
      <w:divBdr>
        <w:top w:val="none" w:sz="0" w:space="0" w:color="auto"/>
        <w:left w:val="none" w:sz="0" w:space="0" w:color="auto"/>
        <w:bottom w:val="none" w:sz="0" w:space="0" w:color="auto"/>
        <w:right w:val="none" w:sz="0" w:space="0" w:color="auto"/>
      </w:divBdr>
    </w:div>
    <w:div w:id="197009698">
      <w:marLeft w:val="480"/>
      <w:marRight w:val="0"/>
      <w:marTop w:val="0"/>
      <w:marBottom w:val="0"/>
      <w:divBdr>
        <w:top w:val="none" w:sz="0" w:space="0" w:color="auto"/>
        <w:left w:val="none" w:sz="0" w:space="0" w:color="auto"/>
        <w:bottom w:val="none" w:sz="0" w:space="0" w:color="auto"/>
        <w:right w:val="none" w:sz="0" w:space="0" w:color="auto"/>
      </w:divBdr>
    </w:div>
    <w:div w:id="197010289">
      <w:marLeft w:val="480"/>
      <w:marRight w:val="0"/>
      <w:marTop w:val="0"/>
      <w:marBottom w:val="0"/>
      <w:divBdr>
        <w:top w:val="none" w:sz="0" w:space="0" w:color="auto"/>
        <w:left w:val="none" w:sz="0" w:space="0" w:color="auto"/>
        <w:bottom w:val="none" w:sz="0" w:space="0" w:color="auto"/>
        <w:right w:val="none" w:sz="0" w:space="0" w:color="auto"/>
      </w:divBdr>
    </w:div>
    <w:div w:id="197015097">
      <w:marLeft w:val="480"/>
      <w:marRight w:val="0"/>
      <w:marTop w:val="0"/>
      <w:marBottom w:val="0"/>
      <w:divBdr>
        <w:top w:val="none" w:sz="0" w:space="0" w:color="auto"/>
        <w:left w:val="none" w:sz="0" w:space="0" w:color="auto"/>
        <w:bottom w:val="none" w:sz="0" w:space="0" w:color="auto"/>
        <w:right w:val="none" w:sz="0" w:space="0" w:color="auto"/>
      </w:divBdr>
    </w:div>
    <w:div w:id="197016222">
      <w:marLeft w:val="480"/>
      <w:marRight w:val="0"/>
      <w:marTop w:val="0"/>
      <w:marBottom w:val="0"/>
      <w:divBdr>
        <w:top w:val="none" w:sz="0" w:space="0" w:color="auto"/>
        <w:left w:val="none" w:sz="0" w:space="0" w:color="auto"/>
        <w:bottom w:val="none" w:sz="0" w:space="0" w:color="auto"/>
        <w:right w:val="none" w:sz="0" w:space="0" w:color="auto"/>
      </w:divBdr>
    </w:div>
    <w:div w:id="197016674">
      <w:marLeft w:val="480"/>
      <w:marRight w:val="0"/>
      <w:marTop w:val="0"/>
      <w:marBottom w:val="0"/>
      <w:divBdr>
        <w:top w:val="none" w:sz="0" w:space="0" w:color="auto"/>
        <w:left w:val="none" w:sz="0" w:space="0" w:color="auto"/>
        <w:bottom w:val="none" w:sz="0" w:space="0" w:color="auto"/>
        <w:right w:val="none" w:sz="0" w:space="0" w:color="auto"/>
      </w:divBdr>
    </w:div>
    <w:div w:id="197088033">
      <w:marLeft w:val="640"/>
      <w:marRight w:val="0"/>
      <w:marTop w:val="0"/>
      <w:marBottom w:val="0"/>
      <w:divBdr>
        <w:top w:val="none" w:sz="0" w:space="0" w:color="auto"/>
        <w:left w:val="none" w:sz="0" w:space="0" w:color="auto"/>
        <w:bottom w:val="none" w:sz="0" w:space="0" w:color="auto"/>
        <w:right w:val="none" w:sz="0" w:space="0" w:color="auto"/>
      </w:divBdr>
    </w:div>
    <w:div w:id="197159596">
      <w:marLeft w:val="480"/>
      <w:marRight w:val="0"/>
      <w:marTop w:val="0"/>
      <w:marBottom w:val="0"/>
      <w:divBdr>
        <w:top w:val="none" w:sz="0" w:space="0" w:color="auto"/>
        <w:left w:val="none" w:sz="0" w:space="0" w:color="auto"/>
        <w:bottom w:val="none" w:sz="0" w:space="0" w:color="auto"/>
        <w:right w:val="none" w:sz="0" w:space="0" w:color="auto"/>
      </w:divBdr>
    </w:div>
    <w:div w:id="197159971">
      <w:marLeft w:val="480"/>
      <w:marRight w:val="0"/>
      <w:marTop w:val="0"/>
      <w:marBottom w:val="0"/>
      <w:divBdr>
        <w:top w:val="none" w:sz="0" w:space="0" w:color="auto"/>
        <w:left w:val="none" w:sz="0" w:space="0" w:color="auto"/>
        <w:bottom w:val="none" w:sz="0" w:space="0" w:color="auto"/>
        <w:right w:val="none" w:sz="0" w:space="0" w:color="auto"/>
      </w:divBdr>
    </w:div>
    <w:div w:id="197203667">
      <w:marLeft w:val="480"/>
      <w:marRight w:val="0"/>
      <w:marTop w:val="0"/>
      <w:marBottom w:val="0"/>
      <w:divBdr>
        <w:top w:val="none" w:sz="0" w:space="0" w:color="auto"/>
        <w:left w:val="none" w:sz="0" w:space="0" w:color="auto"/>
        <w:bottom w:val="none" w:sz="0" w:space="0" w:color="auto"/>
        <w:right w:val="none" w:sz="0" w:space="0" w:color="auto"/>
      </w:divBdr>
    </w:div>
    <w:div w:id="197206695">
      <w:marLeft w:val="480"/>
      <w:marRight w:val="0"/>
      <w:marTop w:val="0"/>
      <w:marBottom w:val="0"/>
      <w:divBdr>
        <w:top w:val="none" w:sz="0" w:space="0" w:color="auto"/>
        <w:left w:val="none" w:sz="0" w:space="0" w:color="auto"/>
        <w:bottom w:val="none" w:sz="0" w:space="0" w:color="auto"/>
        <w:right w:val="none" w:sz="0" w:space="0" w:color="auto"/>
      </w:divBdr>
    </w:div>
    <w:div w:id="197276134">
      <w:marLeft w:val="480"/>
      <w:marRight w:val="0"/>
      <w:marTop w:val="0"/>
      <w:marBottom w:val="0"/>
      <w:divBdr>
        <w:top w:val="none" w:sz="0" w:space="0" w:color="auto"/>
        <w:left w:val="none" w:sz="0" w:space="0" w:color="auto"/>
        <w:bottom w:val="none" w:sz="0" w:space="0" w:color="auto"/>
        <w:right w:val="none" w:sz="0" w:space="0" w:color="auto"/>
      </w:divBdr>
    </w:div>
    <w:div w:id="197282723">
      <w:marLeft w:val="480"/>
      <w:marRight w:val="0"/>
      <w:marTop w:val="0"/>
      <w:marBottom w:val="0"/>
      <w:divBdr>
        <w:top w:val="none" w:sz="0" w:space="0" w:color="auto"/>
        <w:left w:val="none" w:sz="0" w:space="0" w:color="auto"/>
        <w:bottom w:val="none" w:sz="0" w:space="0" w:color="auto"/>
        <w:right w:val="none" w:sz="0" w:space="0" w:color="auto"/>
      </w:divBdr>
    </w:div>
    <w:div w:id="197352242">
      <w:marLeft w:val="640"/>
      <w:marRight w:val="0"/>
      <w:marTop w:val="0"/>
      <w:marBottom w:val="0"/>
      <w:divBdr>
        <w:top w:val="none" w:sz="0" w:space="0" w:color="auto"/>
        <w:left w:val="none" w:sz="0" w:space="0" w:color="auto"/>
        <w:bottom w:val="none" w:sz="0" w:space="0" w:color="auto"/>
        <w:right w:val="none" w:sz="0" w:space="0" w:color="auto"/>
      </w:divBdr>
    </w:div>
    <w:div w:id="197358962">
      <w:marLeft w:val="480"/>
      <w:marRight w:val="0"/>
      <w:marTop w:val="0"/>
      <w:marBottom w:val="0"/>
      <w:divBdr>
        <w:top w:val="none" w:sz="0" w:space="0" w:color="auto"/>
        <w:left w:val="none" w:sz="0" w:space="0" w:color="auto"/>
        <w:bottom w:val="none" w:sz="0" w:space="0" w:color="auto"/>
        <w:right w:val="none" w:sz="0" w:space="0" w:color="auto"/>
      </w:divBdr>
    </w:div>
    <w:div w:id="197395821">
      <w:marLeft w:val="480"/>
      <w:marRight w:val="0"/>
      <w:marTop w:val="0"/>
      <w:marBottom w:val="0"/>
      <w:divBdr>
        <w:top w:val="none" w:sz="0" w:space="0" w:color="auto"/>
        <w:left w:val="none" w:sz="0" w:space="0" w:color="auto"/>
        <w:bottom w:val="none" w:sz="0" w:space="0" w:color="auto"/>
        <w:right w:val="none" w:sz="0" w:space="0" w:color="auto"/>
      </w:divBdr>
    </w:div>
    <w:div w:id="197396664">
      <w:marLeft w:val="480"/>
      <w:marRight w:val="0"/>
      <w:marTop w:val="0"/>
      <w:marBottom w:val="0"/>
      <w:divBdr>
        <w:top w:val="none" w:sz="0" w:space="0" w:color="auto"/>
        <w:left w:val="none" w:sz="0" w:space="0" w:color="auto"/>
        <w:bottom w:val="none" w:sz="0" w:space="0" w:color="auto"/>
        <w:right w:val="none" w:sz="0" w:space="0" w:color="auto"/>
      </w:divBdr>
    </w:div>
    <w:div w:id="197397231">
      <w:marLeft w:val="480"/>
      <w:marRight w:val="0"/>
      <w:marTop w:val="0"/>
      <w:marBottom w:val="0"/>
      <w:divBdr>
        <w:top w:val="none" w:sz="0" w:space="0" w:color="auto"/>
        <w:left w:val="none" w:sz="0" w:space="0" w:color="auto"/>
        <w:bottom w:val="none" w:sz="0" w:space="0" w:color="auto"/>
        <w:right w:val="none" w:sz="0" w:space="0" w:color="auto"/>
      </w:divBdr>
    </w:div>
    <w:div w:id="197472730">
      <w:marLeft w:val="480"/>
      <w:marRight w:val="0"/>
      <w:marTop w:val="0"/>
      <w:marBottom w:val="0"/>
      <w:divBdr>
        <w:top w:val="none" w:sz="0" w:space="0" w:color="auto"/>
        <w:left w:val="none" w:sz="0" w:space="0" w:color="auto"/>
        <w:bottom w:val="none" w:sz="0" w:space="0" w:color="auto"/>
        <w:right w:val="none" w:sz="0" w:space="0" w:color="auto"/>
      </w:divBdr>
    </w:div>
    <w:div w:id="197474440">
      <w:marLeft w:val="480"/>
      <w:marRight w:val="0"/>
      <w:marTop w:val="0"/>
      <w:marBottom w:val="0"/>
      <w:divBdr>
        <w:top w:val="none" w:sz="0" w:space="0" w:color="auto"/>
        <w:left w:val="none" w:sz="0" w:space="0" w:color="auto"/>
        <w:bottom w:val="none" w:sz="0" w:space="0" w:color="auto"/>
        <w:right w:val="none" w:sz="0" w:space="0" w:color="auto"/>
      </w:divBdr>
    </w:div>
    <w:div w:id="197546907">
      <w:marLeft w:val="480"/>
      <w:marRight w:val="0"/>
      <w:marTop w:val="0"/>
      <w:marBottom w:val="0"/>
      <w:divBdr>
        <w:top w:val="none" w:sz="0" w:space="0" w:color="auto"/>
        <w:left w:val="none" w:sz="0" w:space="0" w:color="auto"/>
        <w:bottom w:val="none" w:sz="0" w:space="0" w:color="auto"/>
        <w:right w:val="none" w:sz="0" w:space="0" w:color="auto"/>
      </w:divBdr>
    </w:div>
    <w:div w:id="197548213">
      <w:marLeft w:val="480"/>
      <w:marRight w:val="0"/>
      <w:marTop w:val="0"/>
      <w:marBottom w:val="0"/>
      <w:divBdr>
        <w:top w:val="none" w:sz="0" w:space="0" w:color="auto"/>
        <w:left w:val="none" w:sz="0" w:space="0" w:color="auto"/>
        <w:bottom w:val="none" w:sz="0" w:space="0" w:color="auto"/>
        <w:right w:val="none" w:sz="0" w:space="0" w:color="auto"/>
      </w:divBdr>
    </w:div>
    <w:div w:id="197550883">
      <w:marLeft w:val="480"/>
      <w:marRight w:val="0"/>
      <w:marTop w:val="0"/>
      <w:marBottom w:val="0"/>
      <w:divBdr>
        <w:top w:val="none" w:sz="0" w:space="0" w:color="auto"/>
        <w:left w:val="none" w:sz="0" w:space="0" w:color="auto"/>
        <w:bottom w:val="none" w:sz="0" w:space="0" w:color="auto"/>
        <w:right w:val="none" w:sz="0" w:space="0" w:color="auto"/>
      </w:divBdr>
    </w:div>
    <w:div w:id="197550985">
      <w:marLeft w:val="640"/>
      <w:marRight w:val="0"/>
      <w:marTop w:val="0"/>
      <w:marBottom w:val="0"/>
      <w:divBdr>
        <w:top w:val="none" w:sz="0" w:space="0" w:color="auto"/>
        <w:left w:val="none" w:sz="0" w:space="0" w:color="auto"/>
        <w:bottom w:val="none" w:sz="0" w:space="0" w:color="auto"/>
        <w:right w:val="none" w:sz="0" w:space="0" w:color="auto"/>
      </w:divBdr>
    </w:div>
    <w:div w:id="197553281">
      <w:marLeft w:val="480"/>
      <w:marRight w:val="0"/>
      <w:marTop w:val="0"/>
      <w:marBottom w:val="0"/>
      <w:divBdr>
        <w:top w:val="none" w:sz="0" w:space="0" w:color="auto"/>
        <w:left w:val="none" w:sz="0" w:space="0" w:color="auto"/>
        <w:bottom w:val="none" w:sz="0" w:space="0" w:color="auto"/>
        <w:right w:val="none" w:sz="0" w:space="0" w:color="auto"/>
      </w:divBdr>
    </w:div>
    <w:div w:id="197663764">
      <w:marLeft w:val="480"/>
      <w:marRight w:val="0"/>
      <w:marTop w:val="0"/>
      <w:marBottom w:val="0"/>
      <w:divBdr>
        <w:top w:val="none" w:sz="0" w:space="0" w:color="auto"/>
        <w:left w:val="none" w:sz="0" w:space="0" w:color="auto"/>
        <w:bottom w:val="none" w:sz="0" w:space="0" w:color="auto"/>
        <w:right w:val="none" w:sz="0" w:space="0" w:color="auto"/>
      </w:divBdr>
    </w:div>
    <w:div w:id="197668114">
      <w:marLeft w:val="480"/>
      <w:marRight w:val="0"/>
      <w:marTop w:val="0"/>
      <w:marBottom w:val="0"/>
      <w:divBdr>
        <w:top w:val="none" w:sz="0" w:space="0" w:color="auto"/>
        <w:left w:val="none" w:sz="0" w:space="0" w:color="auto"/>
        <w:bottom w:val="none" w:sz="0" w:space="0" w:color="auto"/>
        <w:right w:val="none" w:sz="0" w:space="0" w:color="auto"/>
      </w:divBdr>
    </w:div>
    <w:div w:id="197740745">
      <w:marLeft w:val="480"/>
      <w:marRight w:val="0"/>
      <w:marTop w:val="0"/>
      <w:marBottom w:val="0"/>
      <w:divBdr>
        <w:top w:val="none" w:sz="0" w:space="0" w:color="auto"/>
        <w:left w:val="none" w:sz="0" w:space="0" w:color="auto"/>
        <w:bottom w:val="none" w:sz="0" w:space="0" w:color="auto"/>
        <w:right w:val="none" w:sz="0" w:space="0" w:color="auto"/>
      </w:divBdr>
    </w:div>
    <w:div w:id="197742440">
      <w:marLeft w:val="480"/>
      <w:marRight w:val="0"/>
      <w:marTop w:val="0"/>
      <w:marBottom w:val="0"/>
      <w:divBdr>
        <w:top w:val="none" w:sz="0" w:space="0" w:color="auto"/>
        <w:left w:val="none" w:sz="0" w:space="0" w:color="auto"/>
        <w:bottom w:val="none" w:sz="0" w:space="0" w:color="auto"/>
        <w:right w:val="none" w:sz="0" w:space="0" w:color="auto"/>
      </w:divBdr>
    </w:div>
    <w:div w:id="197745722">
      <w:marLeft w:val="480"/>
      <w:marRight w:val="0"/>
      <w:marTop w:val="0"/>
      <w:marBottom w:val="0"/>
      <w:divBdr>
        <w:top w:val="none" w:sz="0" w:space="0" w:color="auto"/>
        <w:left w:val="none" w:sz="0" w:space="0" w:color="auto"/>
        <w:bottom w:val="none" w:sz="0" w:space="0" w:color="auto"/>
        <w:right w:val="none" w:sz="0" w:space="0" w:color="auto"/>
      </w:divBdr>
    </w:div>
    <w:div w:id="197745836">
      <w:marLeft w:val="640"/>
      <w:marRight w:val="0"/>
      <w:marTop w:val="0"/>
      <w:marBottom w:val="0"/>
      <w:divBdr>
        <w:top w:val="none" w:sz="0" w:space="0" w:color="auto"/>
        <w:left w:val="none" w:sz="0" w:space="0" w:color="auto"/>
        <w:bottom w:val="none" w:sz="0" w:space="0" w:color="auto"/>
        <w:right w:val="none" w:sz="0" w:space="0" w:color="auto"/>
      </w:divBdr>
    </w:div>
    <w:div w:id="197747341">
      <w:marLeft w:val="480"/>
      <w:marRight w:val="0"/>
      <w:marTop w:val="0"/>
      <w:marBottom w:val="0"/>
      <w:divBdr>
        <w:top w:val="none" w:sz="0" w:space="0" w:color="auto"/>
        <w:left w:val="none" w:sz="0" w:space="0" w:color="auto"/>
        <w:bottom w:val="none" w:sz="0" w:space="0" w:color="auto"/>
        <w:right w:val="none" w:sz="0" w:space="0" w:color="auto"/>
      </w:divBdr>
    </w:div>
    <w:div w:id="197864400">
      <w:marLeft w:val="480"/>
      <w:marRight w:val="0"/>
      <w:marTop w:val="0"/>
      <w:marBottom w:val="0"/>
      <w:divBdr>
        <w:top w:val="none" w:sz="0" w:space="0" w:color="auto"/>
        <w:left w:val="none" w:sz="0" w:space="0" w:color="auto"/>
        <w:bottom w:val="none" w:sz="0" w:space="0" w:color="auto"/>
        <w:right w:val="none" w:sz="0" w:space="0" w:color="auto"/>
      </w:divBdr>
    </w:div>
    <w:div w:id="197938023">
      <w:marLeft w:val="480"/>
      <w:marRight w:val="0"/>
      <w:marTop w:val="0"/>
      <w:marBottom w:val="0"/>
      <w:divBdr>
        <w:top w:val="none" w:sz="0" w:space="0" w:color="auto"/>
        <w:left w:val="none" w:sz="0" w:space="0" w:color="auto"/>
        <w:bottom w:val="none" w:sz="0" w:space="0" w:color="auto"/>
        <w:right w:val="none" w:sz="0" w:space="0" w:color="auto"/>
      </w:divBdr>
    </w:div>
    <w:div w:id="198008776">
      <w:marLeft w:val="480"/>
      <w:marRight w:val="0"/>
      <w:marTop w:val="0"/>
      <w:marBottom w:val="0"/>
      <w:divBdr>
        <w:top w:val="none" w:sz="0" w:space="0" w:color="auto"/>
        <w:left w:val="none" w:sz="0" w:space="0" w:color="auto"/>
        <w:bottom w:val="none" w:sz="0" w:space="0" w:color="auto"/>
        <w:right w:val="none" w:sz="0" w:space="0" w:color="auto"/>
      </w:divBdr>
    </w:div>
    <w:div w:id="198009874">
      <w:marLeft w:val="640"/>
      <w:marRight w:val="0"/>
      <w:marTop w:val="0"/>
      <w:marBottom w:val="0"/>
      <w:divBdr>
        <w:top w:val="none" w:sz="0" w:space="0" w:color="auto"/>
        <w:left w:val="none" w:sz="0" w:space="0" w:color="auto"/>
        <w:bottom w:val="none" w:sz="0" w:space="0" w:color="auto"/>
        <w:right w:val="none" w:sz="0" w:space="0" w:color="auto"/>
      </w:divBdr>
    </w:div>
    <w:div w:id="198013096">
      <w:marLeft w:val="480"/>
      <w:marRight w:val="0"/>
      <w:marTop w:val="0"/>
      <w:marBottom w:val="0"/>
      <w:divBdr>
        <w:top w:val="none" w:sz="0" w:space="0" w:color="auto"/>
        <w:left w:val="none" w:sz="0" w:space="0" w:color="auto"/>
        <w:bottom w:val="none" w:sz="0" w:space="0" w:color="auto"/>
        <w:right w:val="none" w:sz="0" w:space="0" w:color="auto"/>
      </w:divBdr>
    </w:div>
    <w:div w:id="198015067">
      <w:marLeft w:val="480"/>
      <w:marRight w:val="0"/>
      <w:marTop w:val="0"/>
      <w:marBottom w:val="0"/>
      <w:divBdr>
        <w:top w:val="none" w:sz="0" w:space="0" w:color="auto"/>
        <w:left w:val="none" w:sz="0" w:space="0" w:color="auto"/>
        <w:bottom w:val="none" w:sz="0" w:space="0" w:color="auto"/>
        <w:right w:val="none" w:sz="0" w:space="0" w:color="auto"/>
      </w:divBdr>
    </w:div>
    <w:div w:id="198050910">
      <w:marLeft w:val="480"/>
      <w:marRight w:val="0"/>
      <w:marTop w:val="0"/>
      <w:marBottom w:val="0"/>
      <w:divBdr>
        <w:top w:val="none" w:sz="0" w:space="0" w:color="auto"/>
        <w:left w:val="none" w:sz="0" w:space="0" w:color="auto"/>
        <w:bottom w:val="none" w:sz="0" w:space="0" w:color="auto"/>
        <w:right w:val="none" w:sz="0" w:space="0" w:color="auto"/>
      </w:divBdr>
    </w:div>
    <w:div w:id="198053549">
      <w:marLeft w:val="480"/>
      <w:marRight w:val="0"/>
      <w:marTop w:val="0"/>
      <w:marBottom w:val="0"/>
      <w:divBdr>
        <w:top w:val="none" w:sz="0" w:space="0" w:color="auto"/>
        <w:left w:val="none" w:sz="0" w:space="0" w:color="auto"/>
        <w:bottom w:val="none" w:sz="0" w:space="0" w:color="auto"/>
        <w:right w:val="none" w:sz="0" w:space="0" w:color="auto"/>
      </w:divBdr>
    </w:div>
    <w:div w:id="198057515">
      <w:marLeft w:val="480"/>
      <w:marRight w:val="0"/>
      <w:marTop w:val="0"/>
      <w:marBottom w:val="0"/>
      <w:divBdr>
        <w:top w:val="none" w:sz="0" w:space="0" w:color="auto"/>
        <w:left w:val="none" w:sz="0" w:space="0" w:color="auto"/>
        <w:bottom w:val="none" w:sz="0" w:space="0" w:color="auto"/>
        <w:right w:val="none" w:sz="0" w:space="0" w:color="auto"/>
      </w:divBdr>
    </w:div>
    <w:div w:id="198128254">
      <w:marLeft w:val="480"/>
      <w:marRight w:val="0"/>
      <w:marTop w:val="0"/>
      <w:marBottom w:val="0"/>
      <w:divBdr>
        <w:top w:val="none" w:sz="0" w:space="0" w:color="auto"/>
        <w:left w:val="none" w:sz="0" w:space="0" w:color="auto"/>
        <w:bottom w:val="none" w:sz="0" w:space="0" w:color="auto"/>
        <w:right w:val="none" w:sz="0" w:space="0" w:color="auto"/>
      </w:divBdr>
    </w:div>
    <w:div w:id="198132707">
      <w:marLeft w:val="480"/>
      <w:marRight w:val="0"/>
      <w:marTop w:val="0"/>
      <w:marBottom w:val="0"/>
      <w:divBdr>
        <w:top w:val="none" w:sz="0" w:space="0" w:color="auto"/>
        <w:left w:val="none" w:sz="0" w:space="0" w:color="auto"/>
        <w:bottom w:val="none" w:sz="0" w:space="0" w:color="auto"/>
        <w:right w:val="none" w:sz="0" w:space="0" w:color="auto"/>
      </w:divBdr>
    </w:div>
    <w:div w:id="198199700">
      <w:marLeft w:val="480"/>
      <w:marRight w:val="0"/>
      <w:marTop w:val="0"/>
      <w:marBottom w:val="0"/>
      <w:divBdr>
        <w:top w:val="none" w:sz="0" w:space="0" w:color="auto"/>
        <w:left w:val="none" w:sz="0" w:space="0" w:color="auto"/>
        <w:bottom w:val="none" w:sz="0" w:space="0" w:color="auto"/>
        <w:right w:val="none" w:sz="0" w:space="0" w:color="auto"/>
      </w:divBdr>
    </w:div>
    <w:div w:id="198201461">
      <w:marLeft w:val="480"/>
      <w:marRight w:val="0"/>
      <w:marTop w:val="0"/>
      <w:marBottom w:val="0"/>
      <w:divBdr>
        <w:top w:val="none" w:sz="0" w:space="0" w:color="auto"/>
        <w:left w:val="none" w:sz="0" w:space="0" w:color="auto"/>
        <w:bottom w:val="none" w:sz="0" w:space="0" w:color="auto"/>
        <w:right w:val="none" w:sz="0" w:space="0" w:color="auto"/>
      </w:divBdr>
    </w:div>
    <w:div w:id="198202039">
      <w:marLeft w:val="480"/>
      <w:marRight w:val="0"/>
      <w:marTop w:val="0"/>
      <w:marBottom w:val="0"/>
      <w:divBdr>
        <w:top w:val="none" w:sz="0" w:space="0" w:color="auto"/>
        <w:left w:val="none" w:sz="0" w:space="0" w:color="auto"/>
        <w:bottom w:val="none" w:sz="0" w:space="0" w:color="auto"/>
        <w:right w:val="none" w:sz="0" w:space="0" w:color="auto"/>
      </w:divBdr>
    </w:div>
    <w:div w:id="198206315">
      <w:marLeft w:val="480"/>
      <w:marRight w:val="0"/>
      <w:marTop w:val="0"/>
      <w:marBottom w:val="0"/>
      <w:divBdr>
        <w:top w:val="none" w:sz="0" w:space="0" w:color="auto"/>
        <w:left w:val="none" w:sz="0" w:space="0" w:color="auto"/>
        <w:bottom w:val="none" w:sz="0" w:space="0" w:color="auto"/>
        <w:right w:val="none" w:sz="0" w:space="0" w:color="auto"/>
      </w:divBdr>
    </w:div>
    <w:div w:id="198207022">
      <w:marLeft w:val="480"/>
      <w:marRight w:val="0"/>
      <w:marTop w:val="0"/>
      <w:marBottom w:val="0"/>
      <w:divBdr>
        <w:top w:val="none" w:sz="0" w:space="0" w:color="auto"/>
        <w:left w:val="none" w:sz="0" w:space="0" w:color="auto"/>
        <w:bottom w:val="none" w:sz="0" w:space="0" w:color="auto"/>
        <w:right w:val="none" w:sz="0" w:space="0" w:color="auto"/>
      </w:divBdr>
    </w:div>
    <w:div w:id="198274992">
      <w:marLeft w:val="480"/>
      <w:marRight w:val="0"/>
      <w:marTop w:val="0"/>
      <w:marBottom w:val="0"/>
      <w:divBdr>
        <w:top w:val="none" w:sz="0" w:space="0" w:color="auto"/>
        <w:left w:val="none" w:sz="0" w:space="0" w:color="auto"/>
        <w:bottom w:val="none" w:sz="0" w:space="0" w:color="auto"/>
        <w:right w:val="none" w:sz="0" w:space="0" w:color="auto"/>
      </w:divBdr>
    </w:div>
    <w:div w:id="198321331">
      <w:marLeft w:val="480"/>
      <w:marRight w:val="0"/>
      <w:marTop w:val="0"/>
      <w:marBottom w:val="0"/>
      <w:divBdr>
        <w:top w:val="none" w:sz="0" w:space="0" w:color="auto"/>
        <w:left w:val="none" w:sz="0" w:space="0" w:color="auto"/>
        <w:bottom w:val="none" w:sz="0" w:space="0" w:color="auto"/>
        <w:right w:val="none" w:sz="0" w:space="0" w:color="auto"/>
      </w:divBdr>
    </w:div>
    <w:div w:id="198325687">
      <w:marLeft w:val="480"/>
      <w:marRight w:val="0"/>
      <w:marTop w:val="0"/>
      <w:marBottom w:val="0"/>
      <w:divBdr>
        <w:top w:val="none" w:sz="0" w:space="0" w:color="auto"/>
        <w:left w:val="none" w:sz="0" w:space="0" w:color="auto"/>
        <w:bottom w:val="none" w:sz="0" w:space="0" w:color="auto"/>
        <w:right w:val="none" w:sz="0" w:space="0" w:color="auto"/>
      </w:divBdr>
    </w:div>
    <w:div w:id="198469189">
      <w:marLeft w:val="480"/>
      <w:marRight w:val="0"/>
      <w:marTop w:val="0"/>
      <w:marBottom w:val="0"/>
      <w:divBdr>
        <w:top w:val="none" w:sz="0" w:space="0" w:color="auto"/>
        <w:left w:val="none" w:sz="0" w:space="0" w:color="auto"/>
        <w:bottom w:val="none" w:sz="0" w:space="0" w:color="auto"/>
        <w:right w:val="none" w:sz="0" w:space="0" w:color="auto"/>
      </w:divBdr>
    </w:div>
    <w:div w:id="198469577">
      <w:marLeft w:val="480"/>
      <w:marRight w:val="0"/>
      <w:marTop w:val="0"/>
      <w:marBottom w:val="0"/>
      <w:divBdr>
        <w:top w:val="none" w:sz="0" w:space="0" w:color="auto"/>
        <w:left w:val="none" w:sz="0" w:space="0" w:color="auto"/>
        <w:bottom w:val="none" w:sz="0" w:space="0" w:color="auto"/>
        <w:right w:val="none" w:sz="0" w:space="0" w:color="auto"/>
      </w:divBdr>
    </w:div>
    <w:div w:id="198512042">
      <w:marLeft w:val="480"/>
      <w:marRight w:val="0"/>
      <w:marTop w:val="0"/>
      <w:marBottom w:val="0"/>
      <w:divBdr>
        <w:top w:val="none" w:sz="0" w:space="0" w:color="auto"/>
        <w:left w:val="none" w:sz="0" w:space="0" w:color="auto"/>
        <w:bottom w:val="none" w:sz="0" w:space="0" w:color="auto"/>
        <w:right w:val="none" w:sz="0" w:space="0" w:color="auto"/>
      </w:divBdr>
    </w:div>
    <w:div w:id="198519909">
      <w:marLeft w:val="480"/>
      <w:marRight w:val="0"/>
      <w:marTop w:val="0"/>
      <w:marBottom w:val="0"/>
      <w:divBdr>
        <w:top w:val="none" w:sz="0" w:space="0" w:color="auto"/>
        <w:left w:val="none" w:sz="0" w:space="0" w:color="auto"/>
        <w:bottom w:val="none" w:sz="0" w:space="0" w:color="auto"/>
        <w:right w:val="none" w:sz="0" w:space="0" w:color="auto"/>
      </w:divBdr>
    </w:div>
    <w:div w:id="198590530">
      <w:marLeft w:val="480"/>
      <w:marRight w:val="0"/>
      <w:marTop w:val="0"/>
      <w:marBottom w:val="0"/>
      <w:divBdr>
        <w:top w:val="none" w:sz="0" w:space="0" w:color="auto"/>
        <w:left w:val="none" w:sz="0" w:space="0" w:color="auto"/>
        <w:bottom w:val="none" w:sz="0" w:space="0" w:color="auto"/>
        <w:right w:val="none" w:sz="0" w:space="0" w:color="auto"/>
      </w:divBdr>
    </w:div>
    <w:div w:id="198595086">
      <w:marLeft w:val="480"/>
      <w:marRight w:val="0"/>
      <w:marTop w:val="0"/>
      <w:marBottom w:val="0"/>
      <w:divBdr>
        <w:top w:val="none" w:sz="0" w:space="0" w:color="auto"/>
        <w:left w:val="none" w:sz="0" w:space="0" w:color="auto"/>
        <w:bottom w:val="none" w:sz="0" w:space="0" w:color="auto"/>
        <w:right w:val="none" w:sz="0" w:space="0" w:color="auto"/>
      </w:divBdr>
    </w:div>
    <w:div w:id="198663489">
      <w:marLeft w:val="480"/>
      <w:marRight w:val="0"/>
      <w:marTop w:val="0"/>
      <w:marBottom w:val="0"/>
      <w:divBdr>
        <w:top w:val="none" w:sz="0" w:space="0" w:color="auto"/>
        <w:left w:val="none" w:sz="0" w:space="0" w:color="auto"/>
        <w:bottom w:val="none" w:sz="0" w:space="0" w:color="auto"/>
        <w:right w:val="none" w:sz="0" w:space="0" w:color="auto"/>
      </w:divBdr>
    </w:div>
    <w:div w:id="198671096">
      <w:marLeft w:val="480"/>
      <w:marRight w:val="0"/>
      <w:marTop w:val="0"/>
      <w:marBottom w:val="0"/>
      <w:divBdr>
        <w:top w:val="none" w:sz="0" w:space="0" w:color="auto"/>
        <w:left w:val="none" w:sz="0" w:space="0" w:color="auto"/>
        <w:bottom w:val="none" w:sz="0" w:space="0" w:color="auto"/>
        <w:right w:val="none" w:sz="0" w:space="0" w:color="auto"/>
      </w:divBdr>
    </w:div>
    <w:div w:id="198707678">
      <w:marLeft w:val="480"/>
      <w:marRight w:val="0"/>
      <w:marTop w:val="0"/>
      <w:marBottom w:val="0"/>
      <w:divBdr>
        <w:top w:val="none" w:sz="0" w:space="0" w:color="auto"/>
        <w:left w:val="none" w:sz="0" w:space="0" w:color="auto"/>
        <w:bottom w:val="none" w:sz="0" w:space="0" w:color="auto"/>
        <w:right w:val="none" w:sz="0" w:space="0" w:color="auto"/>
      </w:divBdr>
    </w:div>
    <w:div w:id="198708433">
      <w:marLeft w:val="480"/>
      <w:marRight w:val="0"/>
      <w:marTop w:val="0"/>
      <w:marBottom w:val="0"/>
      <w:divBdr>
        <w:top w:val="none" w:sz="0" w:space="0" w:color="auto"/>
        <w:left w:val="none" w:sz="0" w:space="0" w:color="auto"/>
        <w:bottom w:val="none" w:sz="0" w:space="0" w:color="auto"/>
        <w:right w:val="none" w:sz="0" w:space="0" w:color="auto"/>
      </w:divBdr>
    </w:div>
    <w:div w:id="198711899">
      <w:marLeft w:val="480"/>
      <w:marRight w:val="0"/>
      <w:marTop w:val="0"/>
      <w:marBottom w:val="0"/>
      <w:divBdr>
        <w:top w:val="none" w:sz="0" w:space="0" w:color="auto"/>
        <w:left w:val="none" w:sz="0" w:space="0" w:color="auto"/>
        <w:bottom w:val="none" w:sz="0" w:space="0" w:color="auto"/>
        <w:right w:val="none" w:sz="0" w:space="0" w:color="auto"/>
      </w:divBdr>
    </w:div>
    <w:div w:id="198712097">
      <w:marLeft w:val="480"/>
      <w:marRight w:val="0"/>
      <w:marTop w:val="0"/>
      <w:marBottom w:val="0"/>
      <w:divBdr>
        <w:top w:val="none" w:sz="0" w:space="0" w:color="auto"/>
        <w:left w:val="none" w:sz="0" w:space="0" w:color="auto"/>
        <w:bottom w:val="none" w:sz="0" w:space="0" w:color="auto"/>
        <w:right w:val="none" w:sz="0" w:space="0" w:color="auto"/>
      </w:divBdr>
    </w:div>
    <w:div w:id="198712517">
      <w:marLeft w:val="640"/>
      <w:marRight w:val="0"/>
      <w:marTop w:val="0"/>
      <w:marBottom w:val="0"/>
      <w:divBdr>
        <w:top w:val="none" w:sz="0" w:space="0" w:color="auto"/>
        <w:left w:val="none" w:sz="0" w:space="0" w:color="auto"/>
        <w:bottom w:val="none" w:sz="0" w:space="0" w:color="auto"/>
        <w:right w:val="none" w:sz="0" w:space="0" w:color="auto"/>
      </w:divBdr>
    </w:div>
    <w:div w:id="198788713">
      <w:marLeft w:val="480"/>
      <w:marRight w:val="0"/>
      <w:marTop w:val="0"/>
      <w:marBottom w:val="0"/>
      <w:divBdr>
        <w:top w:val="none" w:sz="0" w:space="0" w:color="auto"/>
        <w:left w:val="none" w:sz="0" w:space="0" w:color="auto"/>
        <w:bottom w:val="none" w:sz="0" w:space="0" w:color="auto"/>
        <w:right w:val="none" w:sz="0" w:space="0" w:color="auto"/>
      </w:divBdr>
    </w:div>
    <w:div w:id="198859843">
      <w:marLeft w:val="480"/>
      <w:marRight w:val="0"/>
      <w:marTop w:val="0"/>
      <w:marBottom w:val="0"/>
      <w:divBdr>
        <w:top w:val="none" w:sz="0" w:space="0" w:color="auto"/>
        <w:left w:val="none" w:sz="0" w:space="0" w:color="auto"/>
        <w:bottom w:val="none" w:sz="0" w:space="0" w:color="auto"/>
        <w:right w:val="none" w:sz="0" w:space="0" w:color="auto"/>
      </w:divBdr>
    </w:div>
    <w:div w:id="198862893">
      <w:marLeft w:val="480"/>
      <w:marRight w:val="0"/>
      <w:marTop w:val="0"/>
      <w:marBottom w:val="0"/>
      <w:divBdr>
        <w:top w:val="none" w:sz="0" w:space="0" w:color="auto"/>
        <w:left w:val="none" w:sz="0" w:space="0" w:color="auto"/>
        <w:bottom w:val="none" w:sz="0" w:space="0" w:color="auto"/>
        <w:right w:val="none" w:sz="0" w:space="0" w:color="auto"/>
      </w:divBdr>
    </w:div>
    <w:div w:id="198901785">
      <w:marLeft w:val="480"/>
      <w:marRight w:val="0"/>
      <w:marTop w:val="0"/>
      <w:marBottom w:val="0"/>
      <w:divBdr>
        <w:top w:val="none" w:sz="0" w:space="0" w:color="auto"/>
        <w:left w:val="none" w:sz="0" w:space="0" w:color="auto"/>
        <w:bottom w:val="none" w:sz="0" w:space="0" w:color="auto"/>
        <w:right w:val="none" w:sz="0" w:space="0" w:color="auto"/>
      </w:divBdr>
    </w:div>
    <w:div w:id="198901974">
      <w:marLeft w:val="480"/>
      <w:marRight w:val="0"/>
      <w:marTop w:val="0"/>
      <w:marBottom w:val="0"/>
      <w:divBdr>
        <w:top w:val="none" w:sz="0" w:space="0" w:color="auto"/>
        <w:left w:val="none" w:sz="0" w:space="0" w:color="auto"/>
        <w:bottom w:val="none" w:sz="0" w:space="0" w:color="auto"/>
        <w:right w:val="none" w:sz="0" w:space="0" w:color="auto"/>
      </w:divBdr>
    </w:div>
    <w:div w:id="198904514">
      <w:marLeft w:val="480"/>
      <w:marRight w:val="0"/>
      <w:marTop w:val="0"/>
      <w:marBottom w:val="0"/>
      <w:divBdr>
        <w:top w:val="none" w:sz="0" w:space="0" w:color="auto"/>
        <w:left w:val="none" w:sz="0" w:space="0" w:color="auto"/>
        <w:bottom w:val="none" w:sz="0" w:space="0" w:color="auto"/>
        <w:right w:val="none" w:sz="0" w:space="0" w:color="auto"/>
      </w:divBdr>
    </w:div>
    <w:div w:id="198905740">
      <w:marLeft w:val="480"/>
      <w:marRight w:val="0"/>
      <w:marTop w:val="0"/>
      <w:marBottom w:val="0"/>
      <w:divBdr>
        <w:top w:val="none" w:sz="0" w:space="0" w:color="auto"/>
        <w:left w:val="none" w:sz="0" w:space="0" w:color="auto"/>
        <w:bottom w:val="none" w:sz="0" w:space="0" w:color="auto"/>
        <w:right w:val="none" w:sz="0" w:space="0" w:color="auto"/>
      </w:divBdr>
    </w:div>
    <w:div w:id="198934194">
      <w:marLeft w:val="480"/>
      <w:marRight w:val="0"/>
      <w:marTop w:val="0"/>
      <w:marBottom w:val="0"/>
      <w:divBdr>
        <w:top w:val="none" w:sz="0" w:space="0" w:color="auto"/>
        <w:left w:val="none" w:sz="0" w:space="0" w:color="auto"/>
        <w:bottom w:val="none" w:sz="0" w:space="0" w:color="auto"/>
        <w:right w:val="none" w:sz="0" w:space="0" w:color="auto"/>
      </w:divBdr>
    </w:div>
    <w:div w:id="198977718">
      <w:marLeft w:val="480"/>
      <w:marRight w:val="0"/>
      <w:marTop w:val="0"/>
      <w:marBottom w:val="0"/>
      <w:divBdr>
        <w:top w:val="none" w:sz="0" w:space="0" w:color="auto"/>
        <w:left w:val="none" w:sz="0" w:space="0" w:color="auto"/>
        <w:bottom w:val="none" w:sz="0" w:space="0" w:color="auto"/>
        <w:right w:val="none" w:sz="0" w:space="0" w:color="auto"/>
      </w:divBdr>
    </w:div>
    <w:div w:id="198977951">
      <w:marLeft w:val="480"/>
      <w:marRight w:val="0"/>
      <w:marTop w:val="0"/>
      <w:marBottom w:val="0"/>
      <w:divBdr>
        <w:top w:val="none" w:sz="0" w:space="0" w:color="auto"/>
        <w:left w:val="none" w:sz="0" w:space="0" w:color="auto"/>
        <w:bottom w:val="none" w:sz="0" w:space="0" w:color="auto"/>
        <w:right w:val="none" w:sz="0" w:space="0" w:color="auto"/>
      </w:divBdr>
    </w:div>
    <w:div w:id="199052009">
      <w:marLeft w:val="480"/>
      <w:marRight w:val="0"/>
      <w:marTop w:val="0"/>
      <w:marBottom w:val="0"/>
      <w:divBdr>
        <w:top w:val="none" w:sz="0" w:space="0" w:color="auto"/>
        <w:left w:val="none" w:sz="0" w:space="0" w:color="auto"/>
        <w:bottom w:val="none" w:sz="0" w:space="0" w:color="auto"/>
        <w:right w:val="none" w:sz="0" w:space="0" w:color="auto"/>
      </w:divBdr>
    </w:div>
    <w:div w:id="199100011">
      <w:marLeft w:val="480"/>
      <w:marRight w:val="0"/>
      <w:marTop w:val="0"/>
      <w:marBottom w:val="0"/>
      <w:divBdr>
        <w:top w:val="none" w:sz="0" w:space="0" w:color="auto"/>
        <w:left w:val="none" w:sz="0" w:space="0" w:color="auto"/>
        <w:bottom w:val="none" w:sz="0" w:space="0" w:color="auto"/>
        <w:right w:val="none" w:sz="0" w:space="0" w:color="auto"/>
      </w:divBdr>
    </w:div>
    <w:div w:id="199128563">
      <w:marLeft w:val="480"/>
      <w:marRight w:val="0"/>
      <w:marTop w:val="0"/>
      <w:marBottom w:val="0"/>
      <w:divBdr>
        <w:top w:val="none" w:sz="0" w:space="0" w:color="auto"/>
        <w:left w:val="none" w:sz="0" w:space="0" w:color="auto"/>
        <w:bottom w:val="none" w:sz="0" w:space="0" w:color="auto"/>
        <w:right w:val="none" w:sz="0" w:space="0" w:color="auto"/>
      </w:divBdr>
    </w:div>
    <w:div w:id="199128785">
      <w:marLeft w:val="480"/>
      <w:marRight w:val="0"/>
      <w:marTop w:val="0"/>
      <w:marBottom w:val="0"/>
      <w:divBdr>
        <w:top w:val="none" w:sz="0" w:space="0" w:color="auto"/>
        <w:left w:val="none" w:sz="0" w:space="0" w:color="auto"/>
        <w:bottom w:val="none" w:sz="0" w:space="0" w:color="auto"/>
        <w:right w:val="none" w:sz="0" w:space="0" w:color="auto"/>
      </w:divBdr>
    </w:div>
    <w:div w:id="199168120">
      <w:marLeft w:val="480"/>
      <w:marRight w:val="0"/>
      <w:marTop w:val="0"/>
      <w:marBottom w:val="0"/>
      <w:divBdr>
        <w:top w:val="none" w:sz="0" w:space="0" w:color="auto"/>
        <w:left w:val="none" w:sz="0" w:space="0" w:color="auto"/>
        <w:bottom w:val="none" w:sz="0" w:space="0" w:color="auto"/>
        <w:right w:val="none" w:sz="0" w:space="0" w:color="auto"/>
      </w:divBdr>
    </w:div>
    <w:div w:id="199170747">
      <w:marLeft w:val="480"/>
      <w:marRight w:val="0"/>
      <w:marTop w:val="0"/>
      <w:marBottom w:val="0"/>
      <w:divBdr>
        <w:top w:val="none" w:sz="0" w:space="0" w:color="auto"/>
        <w:left w:val="none" w:sz="0" w:space="0" w:color="auto"/>
        <w:bottom w:val="none" w:sz="0" w:space="0" w:color="auto"/>
        <w:right w:val="none" w:sz="0" w:space="0" w:color="auto"/>
      </w:divBdr>
    </w:div>
    <w:div w:id="199246157">
      <w:marLeft w:val="480"/>
      <w:marRight w:val="0"/>
      <w:marTop w:val="0"/>
      <w:marBottom w:val="0"/>
      <w:divBdr>
        <w:top w:val="none" w:sz="0" w:space="0" w:color="auto"/>
        <w:left w:val="none" w:sz="0" w:space="0" w:color="auto"/>
        <w:bottom w:val="none" w:sz="0" w:space="0" w:color="auto"/>
        <w:right w:val="none" w:sz="0" w:space="0" w:color="auto"/>
      </w:divBdr>
    </w:div>
    <w:div w:id="199246492">
      <w:marLeft w:val="480"/>
      <w:marRight w:val="0"/>
      <w:marTop w:val="0"/>
      <w:marBottom w:val="0"/>
      <w:divBdr>
        <w:top w:val="none" w:sz="0" w:space="0" w:color="auto"/>
        <w:left w:val="none" w:sz="0" w:space="0" w:color="auto"/>
        <w:bottom w:val="none" w:sz="0" w:space="0" w:color="auto"/>
        <w:right w:val="none" w:sz="0" w:space="0" w:color="auto"/>
      </w:divBdr>
    </w:div>
    <w:div w:id="199246656">
      <w:marLeft w:val="640"/>
      <w:marRight w:val="0"/>
      <w:marTop w:val="0"/>
      <w:marBottom w:val="0"/>
      <w:divBdr>
        <w:top w:val="none" w:sz="0" w:space="0" w:color="auto"/>
        <w:left w:val="none" w:sz="0" w:space="0" w:color="auto"/>
        <w:bottom w:val="none" w:sz="0" w:space="0" w:color="auto"/>
        <w:right w:val="none" w:sz="0" w:space="0" w:color="auto"/>
      </w:divBdr>
    </w:div>
    <w:div w:id="199434865">
      <w:marLeft w:val="640"/>
      <w:marRight w:val="0"/>
      <w:marTop w:val="0"/>
      <w:marBottom w:val="0"/>
      <w:divBdr>
        <w:top w:val="none" w:sz="0" w:space="0" w:color="auto"/>
        <w:left w:val="none" w:sz="0" w:space="0" w:color="auto"/>
        <w:bottom w:val="none" w:sz="0" w:space="0" w:color="auto"/>
        <w:right w:val="none" w:sz="0" w:space="0" w:color="auto"/>
      </w:divBdr>
    </w:div>
    <w:div w:id="199435973">
      <w:marLeft w:val="480"/>
      <w:marRight w:val="0"/>
      <w:marTop w:val="0"/>
      <w:marBottom w:val="0"/>
      <w:divBdr>
        <w:top w:val="none" w:sz="0" w:space="0" w:color="auto"/>
        <w:left w:val="none" w:sz="0" w:space="0" w:color="auto"/>
        <w:bottom w:val="none" w:sz="0" w:space="0" w:color="auto"/>
        <w:right w:val="none" w:sz="0" w:space="0" w:color="auto"/>
      </w:divBdr>
    </w:div>
    <w:div w:id="199514640">
      <w:marLeft w:val="640"/>
      <w:marRight w:val="0"/>
      <w:marTop w:val="0"/>
      <w:marBottom w:val="0"/>
      <w:divBdr>
        <w:top w:val="none" w:sz="0" w:space="0" w:color="auto"/>
        <w:left w:val="none" w:sz="0" w:space="0" w:color="auto"/>
        <w:bottom w:val="none" w:sz="0" w:space="0" w:color="auto"/>
        <w:right w:val="none" w:sz="0" w:space="0" w:color="auto"/>
      </w:divBdr>
    </w:div>
    <w:div w:id="199516615">
      <w:marLeft w:val="480"/>
      <w:marRight w:val="0"/>
      <w:marTop w:val="0"/>
      <w:marBottom w:val="0"/>
      <w:divBdr>
        <w:top w:val="none" w:sz="0" w:space="0" w:color="auto"/>
        <w:left w:val="none" w:sz="0" w:space="0" w:color="auto"/>
        <w:bottom w:val="none" w:sz="0" w:space="0" w:color="auto"/>
        <w:right w:val="none" w:sz="0" w:space="0" w:color="auto"/>
      </w:divBdr>
    </w:div>
    <w:div w:id="199519150">
      <w:marLeft w:val="480"/>
      <w:marRight w:val="0"/>
      <w:marTop w:val="0"/>
      <w:marBottom w:val="0"/>
      <w:divBdr>
        <w:top w:val="none" w:sz="0" w:space="0" w:color="auto"/>
        <w:left w:val="none" w:sz="0" w:space="0" w:color="auto"/>
        <w:bottom w:val="none" w:sz="0" w:space="0" w:color="auto"/>
        <w:right w:val="none" w:sz="0" w:space="0" w:color="auto"/>
      </w:divBdr>
    </w:div>
    <w:div w:id="199519295">
      <w:marLeft w:val="480"/>
      <w:marRight w:val="0"/>
      <w:marTop w:val="0"/>
      <w:marBottom w:val="0"/>
      <w:divBdr>
        <w:top w:val="none" w:sz="0" w:space="0" w:color="auto"/>
        <w:left w:val="none" w:sz="0" w:space="0" w:color="auto"/>
        <w:bottom w:val="none" w:sz="0" w:space="0" w:color="auto"/>
        <w:right w:val="none" w:sz="0" w:space="0" w:color="auto"/>
      </w:divBdr>
    </w:div>
    <w:div w:id="199519794">
      <w:marLeft w:val="480"/>
      <w:marRight w:val="0"/>
      <w:marTop w:val="0"/>
      <w:marBottom w:val="0"/>
      <w:divBdr>
        <w:top w:val="none" w:sz="0" w:space="0" w:color="auto"/>
        <w:left w:val="none" w:sz="0" w:space="0" w:color="auto"/>
        <w:bottom w:val="none" w:sz="0" w:space="0" w:color="auto"/>
        <w:right w:val="none" w:sz="0" w:space="0" w:color="auto"/>
      </w:divBdr>
    </w:div>
    <w:div w:id="199557430">
      <w:marLeft w:val="480"/>
      <w:marRight w:val="0"/>
      <w:marTop w:val="0"/>
      <w:marBottom w:val="0"/>
      <w:divBdr>
        <w:top w:val="none" w:sz="0" w:space="0" w:color="auto"/>
        <w:left w:val="none" w:sz="0" w:space="0" w:color="auto"/>
        <w:bottom w:val="none" w:sz="0" w:space="0" w:color="auto"/>
        <w:right w:val="none" w:sz="0" w:space="0" w:color="auto"/>
      </w:divBdr>
    </w:div>
    <w:div w:id="199558458">
      <w:marLeft w:val="480"/>
      <w:marRight w:val="0"/>
      <w:marTop w:val="0"/>
      <w:marBottom w:val="0"/>
      <w:divBdr>
        <w:top w:val="none" w:sz="0" w:space="0" w:color="auto"/>
        <w:left w:val="none" w:sz="0" w:space="0" w:color="auto"/>
        <w:bottom w:val="none" w:sz="0" w:space="0" w:color="auto"/>
        <w:right w:val="none" w:sz="0" w:space="0" w:color="auto"/>
      </w:divBdr>
    </w:div>
    <w:div w:id="199560300">
      <w:marLeft w:val="480"/>
      <w:marRight w:val="0"/>
      <w:marTop w:val="0"/>
      <w:marBottom w:val="0"/>
      <w:divBdr>
        <w:top w:val="none" w:sz="0" w:space="0" w:color="auto"/>
        <w:left w:val="none" w:sz="0" w:space="0" w:color="auto"/>
        <w:bottom w:val="none" w:sz="0" w:space="0" w:color="auto"/>
        <w:right w:val="none" w:sz="0" w:space="0" w:color="auto"/>
      </w:divBdr>
    </w:div>
    <w:div w:id="199560729">
      <w:marLeft w:val="480"/>
      <w:marRight w:val="0"/>
      <w:marTop w:val="0"/>
      <w:marBottom w:val="0"/>
      <w:divBdr>
        <w:top w:val="none" w:sz="0" w:space="0" w:color="auto"/>
        <w:left w:val="none" w:sz="0" w:space="0" w:color="auto"/>
        <w:bottom w:val="none" w:sz="0" w:space="0" w:color="auto"/>
        <w:right w:val="none" w:sz="0" w:space="0" w:color="auto"/>
      </w:divBdr>
    </w:div>
    <w:div w:id="199587166">
      <w:marLeft w:val="480"/>
      <w:marRight w:val="0"/>
      <w:marTop w:val="0"/>
      <w:marBottom w:val="0"/>
      <w:divBdr>
        <w:top w:val="none" w:sz="0" w:space="0" w:color="auto"/>
        <w:left w:val="none" w:sz="0" w:space="0" w:color="auto"/>
        <w:bottom w:val="none" w:sz="0" w:space="0" w:color="auto"/>
        <w:right w:val="none" w:sz="0" w:space="0" w:color="auto"/>
      </w:divBdr>
    </w:div>
    <w:div w:id="199628099">
      <w:marLeft w:val="640"/>
      <w:marRight w:val="0"/>
      <w:marTop w:val="0"/>
      <w:marBottom w:val="0"/>
      <w:divBdr>
        <w:top w:val="none" w:sz="0" w:space="0" w:color="auto"/>
        <w:left w:val="none" w:sz="0" w:space="0" w:color="auto"/>
        <w:bottom w:val="none" w:sz="0" w:space="0" w:color="auto"/>
        <w:right w:val="none" w:sz="0" w:space="0" w:color="auto"/>
      </w:divBdr>
    </w:div>
    <w:div w:id="199628361">
      <w:marLeft w:val="480"/>
      <w:marRight w:val="0"/>
      <w:marTop w:val="0"/>
      <w:marBottom w:val="0"/>
      <w:divBdr>
        <w:top w:val="none" w:sz="0" w:space="0" w:color="auto"/>
        <w:left w:val="none" w:sz="0" w:space="0" w:color="auto"/>
        <w:bottom w:val="none" w:sz="0" w:space="0" w:color="auto"/>
        <w:right w:val="none" w:sz="0" w:space="0" w:color="auto"/>
      </w:divBdr>
    </w:div>
    <w:div w:id="199630622">
      <w:marLeft w:val="480"/>
      <w:marRight w:val="0"/>
      <w:marTop w:val="0"/>
      <w:marBottom w:val="0"/>
      <w:divBdr>
        <w:top w:val="none" w:sz="0" w:space="0" w:color="auto"/>
        <w:left w:val="none" w:sz="0" w:space="0" w:color="auto"/>
        <w:bottom w:val="none" w:sz="0" w:space="0" w:color="auto"/>
        <w:right w:val="none" w:sz="0" w:space="0" w:color="auto"/>
      </w:divBdr>
    </w:div>
    <w:div w:id="199631398">
      <w:marLeft w:val="480"/>
      <w:marRight w:val="0"/>
      <w:marTop w:val="0"/>
      <w:marBottom w:val="0"/>
      <w:divBdr>
        <w:top w:val="none" w:sz="0" w:space="0" w:color="auto"/>
        <w:left w:val="none" w:sz="0" w:space="0" w:color="auto"/>
        <w:bottom w:val="none" w:sz="0" w:space="0" w:color="auto"/>
        <w:right w:val="none" w:sz="0" w:space="0" w:color="auto"/>
      </w:divBdr>
    </w:div>
    <w:div w:id="199706661">
      <w:marLeft w:val="480"/>
      <w:marRight w:val="0"/>
      <w:marTop w:val="0"/>
      <w:marBottom w:val="0"/>
      <w:divBdr>
        <w:top w:val="none" w:sz="0" w:space="0" w:color="auto"/>
        <w:left w:val="none" w:sz="0" w:space="0" w:color="auto"/>
        <w:bottom w:val="none" w:sz="0" w:space="0" w:color="auto"/>
        <w:right w:val="none" w:sz="0" w:space="0" w:color="auto"/>
      </w:divBdr>
    </w:div>
    <w:div w:id="199784316">
      <w:marLeft w:val="480"/>
      <w:marRight w:val="0"/>
      <w:marTop w:val="0"/>
      <w:marBottom w:val="0"/>
      <w:divBdr>
        <w:top w:val="none" w:sz="0" w:space="0" w:color="auto"/>
        <w:left w:val="none" w:sz="0" w:space="0" w:color="auto"/>
        <w:bottom w:val="none" w:sz="0" w:space="0" w:color="auto"/>
        <w:right w:val="none" w:sz="0" w:space="0" w:color="auto"/>
      </w:divBdr>
    </w:div>
    <w:div w:id="199900399">
      <w:marLeft w:val="480"/>
      <w:marRight w:val="0"/>
      <w:marTop w:val="0"/>
      <w:marBottom w:val="0"/>
      <w:divBdr>
        <w:top w:val="none" w:sz="0" w:space="0" w:color="auto"/>
        <w:left w:val="none" w:sz="0" w:space="0" w:color="auto"/>
        <w:bottom w:val="none" w:sz="0" w:space="0" w:color="auto"/>
        <w:right w:val="none" w:sz="0" w:space="0" w:color="auto"/>
      </w:divBdr>
    </w:div>
    <w:div w:id="199903483">
      <w:marLeft w:val="480"/>
      <w:marRight w:val="0"/>
      <w:marTop w:val="0"/>
      <w:marBottom w:val="0"/>
      <w:divBdr>
        <w:top w:val="none" w:sz="0" w:space="0" w:color="auto"/>
        <w:left w:val="none" w:sz="0" w:space="0" w:color="auto"/>
        <w:bottom w:val="none" w:sz="0" w:space="0" w:color="auto"/>
        <w:right w:val="none" w:sz="0" w:space="0" w:color="auto"/>
      </w:divBdr>
    </w:div>
    <w:div w:id="199975244">
      <w:marLeft w:val="480"/>
      <w:marRight w:val="0"/>
      <w:marTop w:val="0"/>
      <w:marBottom w:val="0"/>
      <w:divBdr>
        <w:top w:val="none" w:sz="0" w:space="0" w:color="auto"/>
        <w:left w:val="none" w:sz="0" w:space="0" w:color="auto"/>
        <w:bottom w:val="none" w:sz="0" w:space="0" w:color="auto"/>
        <w:right w:val="none" w:sz="0" w:space="0" w:color="auto"/>
      </w:divBdr>
    </w:div>
    <w:div w:id="199978942">
      <w:marLeft w:val="480"/>
      <w:marRight w:val="0"/>
      <w:marTop w:val="0"/>
      <w:marBottom w:val="0"/>
      <w:divBdr>
        <w:top w:val="none" w:sz="0" w:space="0" w:color="auto"/>
        <w:left w:val="none" w:sz="0" w:space="0" w:color="auto"/>
        <w:bottom w:val="none" w:sz="0" w:space="0" w:color="auto"/>
        <w:right w:val="none" w:sz="0" w:space="0" w:color="auto"/>
      </w:divBdr>
    </w:div>
    <w:div w:id="199980118">
      <w:marLeft w:val="480"/>
      <w:marRight w:val="0"/>
      <w:marTop w:val="0"/>
      <w:marBottom w:val="0"/>
      <w:divBdr>
        <w:top w:val="none" w:sz="0" w:space="0" w:color="auto"/>
        <w:left w:val="none" w:sz="0" w:space="0" w:color="auto"/>
        <w:bottom w:val="none" w:sz="0" w:space="0" w:color="auto"/>
        <w:right w:val="none" w:sz="0" w:space="0" w:color="auto"/>
      </w:divBdr>
    </w:div>
    <w:div w:id="200024139">
      <w:marLeft w:val="480"/>
      <w:marRight w:val="0"/>
      <w:marTop w:val="0"/>
      <w:marBottom w:val="0"/>
      <w:divBdr>
        <w:top w:val="none" w:sz="0" w:space="0" w:color="auto"/>
        <w:left w:val="none" w:sz="0" w:space="0" w:color="auto"/>
        <w:bottom w:val="none" w:sz="0" w:space="0" w:color="auto"/>
        <w:right w:val="none" w:sz="0" w:space="0" w:color="auto"/>
      </w:divBdr>
    </w:div>
    <w:div w:id="200024382">
      <w:marLeft w:val="480"/>
      <w:marRight w:val="0"/>
      <w:marTop w:val="0"/>
      <w:marBottom w:val="0"/>
      <w:divBdr>
        <w:top w:val="none" w:sz="0" w:space="0" w:color="auto"/>
        <w:left w:val="none" w:sz="0" w:space="0" w:color="auto"/>
        <w:bottom w:val="none" w:sz="0" w:space="0" w:color="auto"/>
        <w:right w:val="none" w:sz="0" w:space="0" w:color="auto"/>
      </w:divBdr>
    </w:div>
    <w:div w:id="200092172">
      <w:marLeft w:val="640"/>
      <w:marRight w:val="0"/>
      <w:marTop w:val="0"/>
      <w:marBottom w:val="0"/>
      <w:divBdr>
        <w:top w:val="none" w:sz="0" w:space="0" w:color="auto"/>
        <w:left w:val="none" w:sz="0" w:space="0" w:color="auto"/>
        <w:bottom w:val="none" w:sz="0" w:space="0" w:color="auto"/>
        <w:right w:val="none" w:sz="0" w:space="0" w:color="auto"/>
      </w:divBdr>
    </w:div>
    <w:div w:id="200093697">
      <w:marLeft w:val="480"/>
      <w:marRight w:val="0"/>
      <w:marTop w:val="0"/>
      <w:marBottom w:val="0"/>
      <w:divBdr>
        <w:top w:val="none" w:sz="0" w:space="0" w:color="auto"/>
        <w:left w:val="none" w:sz="0" w:space="0" w:color="auto"/>
        <w:bottom w:val="none" w:sz="0" w:space="0" w:color="auto"/>
        <w:right w:val="none" w:sz="0" w:space="0" w:color="auto"/>
      </w:divBdr>
    </w:div>
    <w:div w:id="200168145">
      <w:marLeft w:val="480"/>
      <w:marRight w:val="0"/>
      <w:marTop w:val="0"/>
      <w:marBottom w:val="0"/>
      <w:divBdr>
        <w:top w:val="none" w:sz="0" w:space="0" w:color="auto"/>
        <w:left w:val="none" w:sz="0" w:space="0" w:color="auto"/>
        <w:bottom w:val="none" w:sz="0" w:space="0" w:color="auto"/>
        <w:right w:val="none" w:sz="0" w:space="0" w:color="auto"/>
      </w:divBdr>
    </w:div>
    <w:div w:id="200171970">
      <w:marLeft w:val="480"/>
      <w:marRight w:val="0"/>
      <w:marTop w:val="0"/>
      <w:marBottom w:val="0"/>
      <w:divBdr>
        <w:top w:val="none" w:sz="0" w:space="0" w:color="auto"/>
        <w:left w:val="none" w:sz="0" w:space="0" w:color="auto"/>
        <w:bottom w:val="none" w:sz="0" w:space="0" w:color="auto"/>
        <w:right w:val="none" w:sz="0" w:space="0" w:color="auto"/>
      </w:divBdr>
    </w:div>
    <w:div w:id="200172384">
      <w:marLeft w:val="480"/>
      <w:marRight w:val="0"/>
      <w:marTop w:val="0"/>
      <w:marBottom w:val="0"/>
      <w:divBdr>
        <w:top w:val="none" w:sz="0" w:space="0" w:color="auto"/>
        <w:left w:val="none" w:sz="0" w:space="0" w:color="auto"/>
        <w:bottom w:val="none" w:sz="0" w:space="0" w:color="auto"/>
        <w:right w:val="none" w:sz="0" w:space="0" w:color="auto"/>
      </w:divBdr>
    </w:div>
    <w:div w:id="200215766">
      <w:marLeft w:val="480"/>
      <w:marRight w:val="0"/>
      <w:marTop w:val="0"/>
      <w:marBottom w:val="0"/>
      <w:divBdr>
        <w:top w:val="none" w:sz="0" w:space="0" w:color="auto"/>
        <w:left w:val="none" w:sz="0" w:space="0" w:color="auto"/>
        <w:bottom w:val="none" w:sz="0" w:space="0" w:color="auto"/>
        <w:right w:val="none" w:sz="0" w:space="0" w:color="auto"/>
      </w:divBdr>
    </w:div>
    <w:div w:id="200241204">
      <w:marLeft w:val="480"/>
      <w:marRight w:val="0"/>
      <w:marTop w:val="0"/>
      <w:marBottom w:val="0"/>
      <w:divBdr>
        <w:top w:val="none" w:sz="0" w:space="0" w:color="auto"/>
        <w:left w:val="none" w:sz="0" w:space="0" w:color="auto"/>
        <w:bottom w:val="none" w:sz="0" w:space="0" w:color="auto"/>
        <w:right w:val="none" w:sz="0" w:space="0" w:color="auto"/>
      </w:divBdr>
    </w:div>
    <w:div w:id="200242018">
      <w:marLeft w:val="480"/>
      <w:marRight w:val="0"/>
      <w:marTop w:val="0"/>
      <w:marBottom w:val="0"/>
      <w:divBdr>
        <w:top w:val="none" w:sz="0" w:space="0" w:color="auto"/>
        <w:left w:val="none" w:sz="0" w:space="0" w:color="auto"/>
        <w:bottom w:val="none" w:sz="0" w:space="0" w:color="auto"/>
        <w:right w:val="none" w:sz="0" w:space="0" w:color="auto"/>
      </w:divBdr>
    </w:div>
    <w:div w:id="200243064">
      <w:marLeft w:val="480"/>
      <w:marRight w:val="0"/>
      <w:marTop w:val="0"/>
      <w:marBottom w:val="0"/>
      <w:divBdr>
        <w:top w:val="none" w:sz="0" w:space="0" w:color="auto"/>
        <w:left w:val="none" w:sz="0" w:space="0" w:color="auto"/>
        <w:bottom w:val="none" w:sz="0" w:space="0" w:color="auto"/>
        <w:right w:val="none" w:sz="0" w:space="0" w:color="auto"/>
      </w:divBdr>
    </w:div>
    <w:div w:id="200288643">
      <w:marLeft w:val="480"/>
      <w:marRight w:val="0"/>
      <w:marTop w:val="0"/>
      <w:marBottom w:val="0"/>
      <w:divBdr>
        <w:top w:val="none" w:sz="0" w:space="0" w:color="auto"/>
        <w:left w:val="none" w:sz="0" w:space="0" w:color="auto"/>
        <w:bottom w:val="none" w:sz="0" w:space="0" w:color="auto"/>
        <w:right w:val="none" w:sz="0" w:space="0" w:color="auto"/>
      </w:divBdr>
    </w:div>
    <w:div w:id="200291816">
      <w:marLeft w:val="480"/>
      <w:marRight w:val="0"/>
      <w:marTop w:val="0"/>
      <w:marBottom w:val="0"/>
      <w:divBdr>
        <w:top w:val="none" w:sz="0" w:space="0" w:color="auto"/>
        <w:left w:val="none" w:sz="0" w:space="0" w:color="auto"/>
        <w:bottom w:val="none" w:sz="0" w:space="0" w:color="auto"/>
        <w:right w:val="none" w:sz="0" w:space="0" w:color="auto"/>
      </w:divBdr>
    </w:div>
    <w:div w:id="200363160">
      <w:marLeft w:val="480"/>
      <w:marRight w:val="0"/>
      <w:marTop w:val="0"/>
      <w:marBottom w:val="0"/>
      <w:divBdr>
        <w:top w:val="none" w:sz="0" w:space="0" w:color="auto"/>
        <w:left w:val="none" w:sz="0" w:space="0" w:color="auto"/>
        <w:bottom w:val="none" w:sz="0" w:space="0" w:color="auto"/>
        <w:right w:val="none" w:sz="0" w:space="0" w:color="auto"/>
      </w:divBdr>
    </w:div>
    <w:div w:id="200368365">
      <w:marLeft w:val="480"/>
      <w:marRight w:val="0"/>
      <w:marTop w:val="0"/>
      <w:marBottom w:val="0"/>
      <w:divBdr>
        <w:top w:val="none" w:sz="0" w:space="0" w:color="auto"/>
        <w:left w:val="none" w:sz="0" w:space="0" w:color="auto"/>
        <w:bottom w:val="none" w:sz="0" w:space="0" w:color="auto"/>
        <w:right w:val="none" w:sz="0" w:space="0" w:color="auto"/>
      </w:divBdr>
    </w:div>
    <w:div w:id="200410958">
      <w:marLeft w:val="480"/>
      <w:marRight w:val="0"/>
      <w:marTop w:val="0"/>
      <w:marBottom w:val="0"/>
      <w:divBdr>
        <w:top w:val="none" w:sz="0" w:space="0" w:color="auto"/>
        <w:left w:val="none" w:sz="0" w:space="0" w:color="auto"/>
        <w:bottom w:val="none" w:sz="0" w:space="0" w:color="auto"/>
        <w:right w:val="none" w:sz="0" w:space="0" w:color="auto"/>
      </w:divBdr>
    </w:div>
    <w:div w:id="200434791">
      <w:marLeft w:val="480"/>
      <w:marRight w:val="0"/>
      <w:marTop w:val="0"/>
      <w:marBottom w:val="0"/>
      <w:divBdr>
        <w:top w:val="none" w:sz="0" w:space="0" w:color="auto"/>
        <w:left w:val="none" w:sz="0" w:space="0" w:color="auto"/>
        <w:bottom w:val="none" w:sz="0" w:space="0" w:color="auto"/>
        <w:right w:val="none" w:sz="0" w:space="0" w:color="auto"/>
      </w:divBdr>
    </w:div>
    <w:div w:id="200439945">
      <w:marLeft w:val="480"/>
      <w:marRight w:val="0"/>
      <w:marTop w:val="0"/>
      <w:marBottom w:val="0"/>
      <w:divBdr>
        <w:top w:val="none" w:sz="0" w:space="0" w:color="auto"/>
        <w:left w:val="none" w:sz="0" w:space="0" w:color="auto"/>
        <w:bottom w:val="none" w:sz="0" w:space="0" w:color="auto"/>
        <w:right w:val="none" w:sz="0" w:space="0" w:color="auto"/>
      </w:divBdr>
    </w:div>
    <w:div w:id="200483137">
      <w:marLeft w:val="480"/>
      <w:marRight w:val="0"/>
      <w:marTop w:val="0"/>
      <w:marBottom w:val="0"/>
      <w:divBdr>
        <w:top w:val="none" w:sz="0" w:space="0" w:color="auto"/>
        <w:left w:val="none" w:sz="0" w:space="0" w:color="auto"/>
        <w:bottom w:val="none" w:sz="0" w:space="0" w:color="auto"/>
        <w:right w:val="none" w:sz="0" w:space="0" w:color="auto"/>
      </w:divBdr>
    </w:div>
    <w:div w:id="200484388">
      <w:marLeft w:val="480"/>
      <w:marRight w:val="0"/>
      <w:marTop w:val="0"/>
      <w:marBottom w:val="0"/>
      <w:divBdr>
        <w:top w:val="none" w:sz="0" w:space="0" w:color="auto"/>
        <w:left w:val="none" w:sz="0" w:space="0" w:color="auto"/>
        <w:bottom w:val="none" w:sz="0" w:space="0" w:color="auto"/>
        <w:right w:val="none" w:sz="0" w:space="0" w:color="auto"/>
      </w:divBdr>
    </w:div>
    <w:div w:id="200556474">
      <w:marLeft w:val="480"/>
      <w:marRight w:val="0"/>
      <w:marTop w:val="0"/>
      <w:marBottom w:val="0"/>
      <w:divBdr>
        <w:top w:val="none" w:sz="0" w:space="0" w:color="auto"/>
        <w:left w:val="none" w:sz="0" w:space="0" w:color="auto"/>
        <w:bottom w:val="none" w:sz="0" w:space="0" w:color="auto"/>
        <w:right w:val="none" w:sz="0" w:space="0" w:color="auto"/>
      </w:divBdr>
    </w:div>
    <w:div w:id="200630342">
      <w:marLeft w:val="480"/>
      <w:marRight w:val="0"/>
      <w:marTop w:val="0"/>
      <w:marBottom w:val="0"/>
      <w:divBdr>
        <w:top w:val="none" w:sz="0" w:space="0" w:color="auto"/>
        <w:left w:val="none" w:sz="0" w:space="0" w:color="auto"/>
        <w:bottom w:val="none" w:sz="0" w:space="0" w:color="auto"/>
        <w:right w:val="none" w:sz="0" w:space="0" w:color="auto"/>
      </w:divBdr>
    </w:div>
    <w:div w:id="200634368">
      <w:marLeft w:val="480"/>
      <w:marRight w:val="0"/>
      <w:marTop w:val="0"/>
      <w:marBottom w:val="0"/>
      <w:divBdr>
        <w:top w:val="none" w:sz="0" w:space="0" w:color="auto"/>
        <w:left w:val="none" w:sz="0" w:space="0" w:color="auto"/>
        <w:bottom w:val="none" w:sz="0" w:space="0" w:color="auto"/>
        <w:right w:val="none" w:sz="0" w:space="0" w:color="auto"/>
      </w:divBdr>
    </w:div>
    <w:div w:id="200635828">
      <w:marLeft w:val="480"/>
      <w:marRight w:val="0"/>
      <w:marTop w:val="0"/>
      <w:marBottom w:val="0"/>
      <w:divBdr>
        <w:top w:val="none" w:sz="0" w:space="0" w:color="auto"/>
        <w:left w:val="none" w:sz="0" w:space="0" w:color="auto"/>
        <w:bottom w:val="none" w:sz="0" w:space="0" w:color="auto"/>
        <w:right w:val="none" w:sz="0" w:space="0" w:color="auto"/>
      </w:divBdr>
    </w:div>
    <w:div w:id="200673161">
      <w:marLeft w:val="480"/>
      <w:marRight w:val="0"/>
      <w:marTop w:val="0"/>
      <w:marBottom w:val="0"/>
      <w:divBdr>
        <w:top w:val="none" w:sz="0" w:space="0" w:color="auto"/>
        <w:left w:val="none" w:sz="0" w:space="0" w:color="auto"/>
        <w:bottom w:val="none" w:sz="0" w:space="0" w:color="auto"/>
        <w:right w:val="none" w:sz="0" w:space="0" w:color="auto"/>
      </w:divBdr>
    </w:div>
    <w:div w:id="200676323">
      <w:marLeft w:val="480"/>
      <w:marRight w:val="0"/>
      <w:marTop w:val="0"/>
      <w:marBottom w:val="0"/>
      <w:divBdr>
        <w:top w:val="none" w:sz="0" w:space="0" w:color="auto"/>
        <w:left w:val="none" w:sz="0" w:space="0" w:color="auto"/>
        <w:bottom w:val="none" w:sz="0" w:space="0" w:color="auto"/>
        <w:right w:val="none" w:sz="0" w:space="0" w:color="auto"/>
      </w:divBdr>
    </w:div>
    <w:div w:id="200748612">
      <w:marLeft w:val="480"/>
      <w:marRight w:val="0"/>
      <w:marTop w:val="0"/>
      <w:marBottom w:val="0"/>
      <w:divBdr>
        <w:top w:val="none" w:sz="0" w:space="0" w:color="auto"/>
        <w:left w:val="none" w:sz="0" w:space="0" w:color="auto"/>
        <w:bottom w:val="none" w:sz="0" w:space="0" w:color="auto"/>
        <w:right w:val="none" w:sz="0" w:space="0" w:color="auto"/>
      </w:divBdr>
    </w:div>
    <w:div w:id="200752131">
      <w:marLeft w:val="480"/>
      <w:marRight w:val="0"/>
      <w:marTop w:val="0"/>
      <w:marBottom w:val="0"/>
      <w:divBdr>
        <w:top w:val="none" w:sz="0" w:space="0" w:color="auto"/>
        <w:left w:val="none" w:sz="0" w:space="0" w:color="auto"/>
        <w:bottom w:val="none" w:sz="0" w:space="0" w:color="auto"/>
        <w:right w:val="none" w:sz="0" w:space="0" w:color="auto"/>
      </w:divBdr>
    </w:div>
    <w:div w:id="200822114">
      <w:marLeft w:val="480"/>
      <w:marRight w:val="0"/>
      <w:marTop w:val="0"/>
      <w:marBottom w:val="0"/>
      <w:divBdr>
        <w:top w:val="none" w:sz="0" w:space="0" w:color="auto"/>
        <w:left w:val="none" w:sz="0" w:space="0" w:color="auto"/>
        <w:bottom w:val="none" w:sz="0" w:space="0" w:color="auto"/>
        <w:right w:val="none" w:sz="0" w:space="0" w:color="auto"/>
      </w:divBdr>
    </w:div>
    <w:div w:id="200823626">
      <w:marLeft w:val="480"/>
      <w:marRight w:val="0"/>
      <w:marTop w:val="0"/>
      <w:marBottom w:val="0"/>
      <w:divBdr>
        <w:top w:val="none" w:sz="0" w:space="0" w:color="auto"/>
        <w:left w:val="none" w:sz="0" w:space="0" w:color="auto"/>
        <w:bottom w:val="none" w:sz="0" w:space="0" w:color="auto"/>
        <w:right w:val="none" w:sz="0" w:space="0" w:color="auto"/>
      </w:divBdr>
    </w:div>
    <w:div w:id="200829702">
      <w:marLeft w:val="480"/>
      <w:marRight w:val="0"/>
      <w:marTop w:val="0"/>
      <w:marBottom w:val="0"/>
      <w:divBdr>
        <w:top w:val="none" w:sz="0" w:space="0" w:color="auto"/>
        <w:left w:val="none" w:sz="0" w:space="0" w:color="auto"/>
        <w:bottom w:val="none" w:sz="0" w:space="0" w:color="auto"/>
        <w:right w:val="none" w:sz="0" w:space="0" w:color="auto"/>
      </w:divBdr>
    </w:div>
    <w:div w:id="200896671">
      <w:marLeft w:val="480"/>
      <w:marRight w:val="0"/>
      <w:marTop w:val="0"/>
      <w:marBottom w:val="0"/>
      <w:divBdr>
        <w:top w:val="none" w:sz="0" w:space="0" w:color="auto"/>
        <w:left w:val="none" w:sz="0" w:space="0" w:color="auto"/>
        <w:bottom w:val="none" w:sz="0" w:space="0" w:color="auto"/>
        <w:right w:val="none" w:sz="0" w:space="0" w:color="auto"/>
      </w:divBdr>
    </w:div>
    <w:div w:id="200896873">
      <w:marLeft w:val="480"/>
      <w:marRight w:val="0"/>
      <w:marTop w:val="0"/>
      <w:marBottom w:val="0"/>
      <w:divBdr>
        <w:top w:val="none" w:sz="0" w:space="0" w:color="auto"/>
        <w:left w:val="none" w:sz="0" w:space="0" w:color="auto"/>
        <w:bottom w:val="none" w:sz="0" w:space="0" w:color="auto"/>
        <w:right w:val="none" w:sz="0" w:space="0" w:color="auto"/>
      </w:divBdr>
    </w:div>
    <w:div w:id="200939337">
      <w:marLeft w:val="480"/>
      <w:marRight w:val="0"/>
      <w:marTop w:val="0"/>
      <w:marBottom w:val="0"/>
      <w:divBdr>
        <w:top w:val="none" w:sz="0" w:space="0" w:color="auto"/>
        <w:left w:val="none" w:sz="0" w:space="0" w:color="auto"/>
        <w:bottom w:val="none" w:sz="0" w:space="0" w:color="auto"/>
        <w:right w:val="none" w:sz="0" w:space="0" w:color="auto"/>
      </w:divBdr>
    </w:div>
    <w:div w:id="200947288">
      <w:marLeft w:val="640"/>
      <w:marRight w:val="0"/>
      <w:marTop w:val="0"/>
      <w:marBottom w:val="0"/>
      <w:divBdr>
        <w:top w:val="none" w:sz="0" w:space="0" w:color="auto"/>
        <w:left w:val="none" w:sz="0" w:space="0" w:color="auto"/>
        <w:bottom w:val="none" w:sz="0" w:space="0" w:color="auto"/>
        <w:right w:val="none" w:sz="0" w:space="0" w:color="auto"/>
      </w:divBdr>
    </w:div>
    <w:div w:id="201014212">
      <w:marLeft w:val="480"/>
      <w:marRight w:val="0"/>
      <w:marTop w:val="0"/>
      <w:marBottom w:val="0"/>
      <w:divBdr>
        <w:top w:val="none" w:sz="0" w:space="0" w:color="auto"/>
        <w:left w:val="none" w:sz="0" w:space="0" w:color="auto"/>
        <w:bottom w:val="none" w:sz="0" w:space="0" w:color="auto"/>
        <w:right w:val="none" w:sz="0" w:space="0" w:color="auto"/>
      </w:divBdr>
    </w:div>
    <w:div w:id="201016456">
      <w:marLeft w:val="480"/>
      <w:marRight w:val="0"/>
      <w:marTop w:val="0"/>
      <w:marBottom w:val="0"/>
      <w:divBdr>
        <w:top w:val="none" w:sz="0" w:space="0" w:color="auto"/>
        <w:left w:val="none" w:sz="0" w:space="0" w:color="auto"/>
        <w:bottom w:val="none" w:sz="0" w:space="0" w:color="auto"/>
        <w:right w:val="none" w:sz="0" w:space="0" w:color="auto"/>
      </w:divBdr>
    </w:div>
    <w:div w:id="201016768">
      <w:marLeft w:val="480"/>
      <w:marRight w:val="0"/>
      <w:marTop w:val="0"/>
      <w:marBottom w:val="0"/>
      <w:divBdr>
        <w:top w:val="none" w:sz="0" w:space="0" w:color="auto"/>
        <w:left w:val="none" w:sz="0" w:space="0" w:color="auto"/>
        <w:bottom w:val="none" w:sz="0" w:space="0" w:color="auto"/>
        <w:right w:val="none" w:sz="0" w:space="0" w:color="auto"/>
      </w:divBdr>
    </w:div>
    <w:div w:id="201020474">
      <w:marLeft w:val="480"/>
      <w:marRight w:val="0"/>
      <w:marTop w:val="0"/>
      <w:marBottom w:val="0"/>
      <w:divBdr>
        <w:top w:val="none" w:sz="0" w:space="0" w:color="auto"/>
        <w:left w:val="none" w:sz="0" w:space="0" w:color="auto"/>
        <w:bottom w:val="none" w:sz="0" w:space="0" w:color="auto"/>
        <w:right w:val="none" w:sz="0" w:space="0" w:color="auto"/>
      </w:divBdr>
    </w:div>
    <w:div w:id="201022061">
      <w:marLeft w:val="480"/>
      <w:marRight w:val="0"/>
      <w:marTop w:val="0"/>
      <w:marBottom w:val="0"/>
      <w:divBdr>
        <w:top w:val="none" w:sz="0" w:space="0" w:color="auto"/>
        <w:left w:val="none" w:sz="0" w:space="0" w:color="auto"/>
        <w:bottom w:val="none" w:sz="0" w:space="0" w:color="auto"/>
        <w:right w:val="none" w:sz="0" w:space="0" w:color="auto"/>
      </w:divBdr>
    </w:div>
    <w:div w:id="201134127">
      <w:marLeft w:val="480"/>
      <w:marRight w:val="0"/>
      <w:marTop w:val="0"/>
      <w:marBottom w:val="0"/>
      <w:divBdr>
        <w:top w:val="none" w:sz="0" w:space="0" w:color="auto"/>
        <w:left w:val="none" w:sz="0" w:space="0" w:color="auto"/>
        <w:bottom w:val="none" w:sz="0" w:space="0" w:color="auto"/>
        <w:right w:val="none" w:sz="0" w:space="0" w:color="auto"/>
      </w:divBdr>
    </w:div>
    <w:div w:id="201137128">
      <w:marLeft w:val="480"/>
      <w:marRight w:val="0"/>
      <w:marTop w:val="0"/>
      <w:marBottom w:val="0"/>
      <w:divBdr>
        <w:top w:val="none" w:sz="0" w:space="0" w:color="auto"/>
        <w:left w:val="none" w:sz="0" w:space="0" w:color="auto"/>
        <w:bottom w:val="none" w:sz="0" w:space="0" w:color="auto"/>
        <w:right w:val="none" w:sz="0" w:space="0" w:color="auto"/>
      </w:divBdr>
    </w:div>
    <w:div w:id="201208747">
      <w:marLeft w:val="480"/>
      <w:marRight w:val="0"/>
      <w:marTop w:val="0"/>
      <w:marBottom w:val="0"/>
      <w:divBdr>
        <w:top w:val="none" w:sz="0" w:space="0" w:color="auto"/>
        <w:left w:val="none" w:sz="0" w:space="0" w:color="auto"/>
        <w:bottom w:val="none" w:sz="0" w:space="0" w:color="auto"/>
        <w:right w:val="none" w:sz="0" w:space="0" w:color="auto"/>
      </w:divBdr>
    </w:div>
    <w:div w:id="201213167">
      <w:marLeft w:val="480"/>
      <w:marRight w:val="0"/>
      <w:marTop w:val="0"/>
      <w:marBottom w:val="0"/>
      <w:divBdr>
        <w:top w:val="none" w:sz="0" w:space="0" w:color="auto"/>
        <w:left w:val="none" w:sz="0" w:space="0" w:color="auto"/>
        <w:bottom w:val="none" w:sz="0" w:space="0" w:color="auto"/>
        <w:right w:val="none" w:sz="0" w:space="0" w:color="auto"/>
      </w:divBdr>
    </w:div>
    <w:div w:id="201215661">
      <w:marLeft w:val="480"/>
      <w:marRight w:val="0"/>
      <w:marTop w:val="0"/>
      <w:marBottom w:val="0"/>
      <w:divBdr>
        <w:top w:val="none" w:sz="0" w:space="0" w:color="auto"/>
        <w:left w:val="none" w:sz="0" w:space="0" w:color="auto"/>
        <w:bottom w:val="none" w:sz="0" w:space="0" w:color="auto"/>
        <w:right w:val="none" w:sz="0" w:space="0" w:color="auto"/>
      </w:divBdr>
    </w:div>
    <w:div w:id="201285346">
      <w:marLeft w:val="480"/>
      <w:marRight w:val="0"/>
      <w:marTop w:val="0"/>
      <w:marBottom w:val="0"/>
      <w:divBdr>
        <w:top w:val="none" w:sz="0" w:space="0" w:color="auto"/>
        <w:left w:val="none" w:sz="0" w:space="0" w:color="auto"/>
        <w:bottom w:val="none" w:sz="0" w:space="0" w:color="auto"/>
        <w:right w:val="none" w:sz="0" w:space="0" w:color="auto"/>
      </w:divBdr>
    </w:div>
    <w:div w:id="201288563">
      <w:marLeft w:val="480"/>
      <w:marRight w:val="0"/>
      <w:marTop w:val="0"/>
      <w:marBottom w:val="0"/>
      <w:divBdr>
        <w:top w:val="none" w:sz="0" w:space="0" w:color="auto"/>
        <w:left w:val="none" w:sz="0" w:space="0" w:color="auto"/>
        <w:bottom w:val="none" w:sz="0" w:space="0" w:color="auto"/>
        <w:right w:val="none" w:sz="0" w:space="0" w:color="auto"/>
      </w:divBdr>
    </w:div>
    <w:div w:id="201289480">
      <w:marLeft w:val="480"/>
      <w:marRight w:val="0"/>
      <w:marTop w:val="0"/>
      <w:marBottom w:val="0"/>
      <w:divBdr>
        <w:top w:val="none" w:sz="0" w:space="0" w:color="auto"/>
        <w:left w:val="none" w:sz="0" w:space="0" w:color="auto"/>
        <w:bottom w:val="none" w:sz="0" w:space="0" w:color="auto"/>
        <w:right w:val="none" w:sz="0" w:space="0" w:color="auto"/>
      </w:divBdr>
    </w:div>
    <w:div w:id="201290238">
      <w:marLeft w:val="480"/>
      <w:marRight w:val="0"/>
      <w:marTop w:val="0"/>
      <w:marBottom w:val="0"/>
      <w:divBdr>
        <w:top w:val="none" w:sz="0" w:space="0" w:color="auto"/>
        <w:left w:val="none" w:sz="0" w:space="0" w:color="auto"/>
        <w:bottom w:val="none" w:sz="0" w:space="0" w:color="auto"/>
        <w:right w:val="none" w:sz="0" w:space="0" w:color="auto"/>
      </w:divBdr>
    </w:div>
    <w:div w:id="201290312">
      <w:marLeft w:val="480"/>
      <w:marRight w:val="0"/>
      <w:marTop w:val="0"/>
      <w:marBottom w:val="0"/>
      <w:divBdr>
        <w:top w:val="none" w:sz="0" w:space="0" w:color="auto"/>
        <w:left w:val="none" w:sz="0" w:space="0" w:color="auto"/>
        <w:bottom w:val="none" w:sz="0" w:space="0" w:color="auto"/>
        <w:right w:val="none" w:sz="0" w:space="0" w:color="auto"/>
      </w:divBdr>
    </w:div>
    <w:div w:id="201329224">
      <w:marLeft w:val="480"/>
      <w:marRight w:val="0"/>
      <w:marTop w:val="0"/>
      <w:marBottom w:val="0"/>
      <w:divBdr>
        <w:top w:val="none" w:sz="0" w:space="0" w:color="auto"/>
        <w:left w:val="none" w:sz="0" w:space="0" w:color="auto"/>
        <w:bottom w:val="none" w:sz="0" w:space="0" w:color="auto"/>
        <w:right w:val="none" w:sz="0" w:space="0" w:color="auto"/>
      </w:divBdr>
    </w:div>
    <w:div w:id="201330952">
      <w:marLeft w:val="480"/>
      <w:marRight w:val="0"/>
      <w:marTop w:val="0"/>
      <w:marBottom w:val="0"/>
      <w:divBdr>
        <w:top w:val="none" w:sz="0" w:space="0" w:color="auto"/>
        <w:left w:val="none" w:sz="0" w:space="0" w:color="auto"/>
        <w:bottom w:val="none" w:sz="0" w:space="0" w:color="auto"/>
        <w:right w:val="none" w:sz="0" w:space="0" w:color="auto"/>
      </w:divBdr>
    </w:div>
    <w:div w:id="201358568">
      <w:marLeft w:val="480"/>
      <w:marRight w:val="0"/>
      <w:marTop w:val="0"/>
      <w:marBottom w:val="0"/>
      <w:divBdr>
        <w:top w:val="none" w:sz="0" w:space="0" w:color="auto"/>
        <w:left w:val="none" w:sz="0" w:space="0" w:color="auto"/>
        <w:bottom w:val="none" w:sz="0" w:space="0" w:color="auto"/>
        <w:right w:val="none" w:sz="0" w:space="0" w:color="auto"/>
      </w:divBdr>
    </w:div>
    <w:div w:id="201358612">
      <w:marLeft w:val="480"/>
      <w:marRight w:val="0"/>
      <w:marTop w:val="0"/>
      <w:marBottom w:val="0"/>
      <w:divBdr>
        <w:top w:val="none" w:sz="0" w:space="0" w:color="auto"/>
        <w:left w:val="none" w:sz="0" w:space="0" w:color="auto"/>
        <w:bottom w:val="none" w:sz="0" w:space="0" w:color="auto"/>
        <w:right w:val="none" w:sz="0" w:space="0" w:color="auto"/>
      </w:divBdr>
    </w:div>
    <w:div w:id="201406871">
      <w:marLeft w:val="480"/>
      <w:marRight w:val="0"/>
      <w:marTop w:val="0"/>
      <w:marBottom w:val="0"/>
      <w:divBdr>
        <w:top w:val="none" w:sz="0" w:space="0" w:color="auto"/>
        <w:left w:val="none" w:sz="0" w:space="0" w:color="auto"/>
        <w:bottom w:val="none" w:sz="0" w:space="0" w:color="auto"/>
        <w:right w:val="none" w:sz="0" w:space="0" w:color="auto"/>
      </w:divBdr>
    </w:div>
    <w:div w:id="201409612">
      <w:marLeft w:val="480"/>
      <w:marRight w:val="0"/>
      <w:marTop w:val="0"/>
      <w:marBottom w:val="0"/>
      <w:divBdr>
        <w:top w:val="none" w:sz="0" w:space="0" w:color="auto"/>
        <w:left w:val="none" w:sz="0" w:space="0" w:color="auto"/>
        <w:bottom w:val="none" w:sz="0" w:space="0" w:color="auto"/>
        <w:right w:val="none" w:sz="0" w:space="0" w:color="auto"/>
      </w:divBdr>
    </w:div>
    <w:div w:id="201485302">
      <w:marLeft w:val="480"/>
      <w:marRight w:val="0"/>
      <w:marTop w:val="0"/>
      <w:marBottom w:val="0"/>
      <w:divBdr>
        <w:top w:val="none" w:sz="0" w:space="0" w:color="auto"/>
        <w:left w:val="none" w:sz="0" w:space="0" w:color="auto"/>
        <w:bottom w:val="none" w:sz="0" w:space="0" w:color="auto"/>
        <w:right w:val="none" w:sz="0" w:space="0" w:color="auto"/>
      </w:divBdr>
    </w:div>
    <w:div w:id="201523337">
      <w:marLeft w:val="480"/>
      <w:marRight w:val="0"/>
      <w:marTop w:val="0"/>
      <w:marBottom w:val="0"/>
      <w:divBdr>
        <w:top w:val="none" w:sz="0" w:space="0" w:color="auto"/>
        <w:left w:val="none" w:sz="0" w:space="0" w:color="auto"/>
        <w:bottom w:val="none" w:sz="0" w:space="0" w:color="auto"/>
        <w:right w:val="none" w:sz="0" w:space="0" w:color="auto"/>
      </w:divBdr>
    </w:div>
    <w:div w:id="201523824">
      <w:marLeft w:val="480"/>
      <w:marRight w:val="0"/>
      <w:marTop w:val="0"/>
      <w:marBottom w:val="0"/>
      <w:divBdr>
        <w:top w:val="none" w:sz="0" w:space="0" w:color="auto"/>
        <w:left w:val="none" w:sz="0" w:space="0" w:color="auto"/>
        <w:bottom w:val="none" w:sz="0" w:space="0" w:color="auto"/>
        <w:right w:val="none" w:sz="0" w:space="0" w:color="auto"/>
      </w:divBdr>
    </w:div>
    <w:div w:id="201526954">
      <w:marLeft w:val="480"/>
      <w:marRight w:val="0"/>
      <w:marTop w:val="0"/>
      <w:marBottom w:val="0"/>
      <w:divBdr>
        <w:top w:val="none" w:sz="0" w:space="0" w:color="auto"/>
        <w:left w:val="none" w:sz="0" w:space="0" w:color="auto"/>
        <w:bottom w:val="none" w:sz="0" w:space="0" w:color="auto"/>
        <w:right w:val="none" w:sz="0" w:space="0" w:color="auto"/>
      </w:divBdr>
    </w:div>
    <w:div w:id="201551443">
      <w:marLeft w:val="480"/>
      <w:marRight w:val="0"/>
      <w:marTop w:val="0"/>
      <w:marBottom w:val="0"/>
      <w:divBdr>
        <w:top w:val="none" w:sz="0" w:space="0" w:color="auto"/>
        <w:left w:val="none" w:sz="0" w:space="0" w:color="auto"/>
        <w:bottom w:val="none" w:sz="0" w:space="0" w:color="auto"/>
        <w:right w:val="none" w:sz="0" w:space="0" w:color="auto"/>
      </w:divBdr>
    </w:div>
    <w:div w:id="201554648">
      <w:marLeft w:val="480"/>
      <w:marRight w:val="0"/>
      <w:marTop w:val="0"/>
      <w:marBottom w:val="0"/>
      <w:divBdr>
        <w:top w:val="none" w:sz="0" w:space="0" w:color="auto"/>
        <w:left w:val="none" w:sz="0" w:space="0" w:color="auto"/>
        <w:bottom w:val="none" w:sz="0" w:space="0" w:color="auto"/>
        <w:right w:val="none" w:sz="0" w:space="0" w:color="auto"/>
      </w:divBdr>
    </w:div>
    <w:div w:id="201599853">
      <w:marLeft w:val="480"/>
      <w:marRight w:val="0"/>
      <w:marTop w:val="0"/>
      <w:marBottom w:val="0"/>
      <w:divBdr>
        <w:top w:val="none" w:sz="0" w:space="0" w:color="auto"/>
        <w:left w:val="none" w:sz="0" w:space="0" w:color="auto"/>
        <w:bottom w:val="none" w:sz="0" w:space="0" w:color="auto"/>
        <w:right w:val="none" w:sz="0" w:space="0" w:color="auto"/>
      </w:divBdr>
    </w:div>
    <w:div w:id="201602117">
      <w:marLeft w:val="480"/>
      <w:marRight w:val="0"/>
      <w:marTop w:val="0"/>
      <w:marBottom w:val="0"/>
      <w:divBdr>
        <w:top w:val="none" w:sz="0" w:space="0" w:color="auto"/>
        <w:left w:val="none" w:sz="0" w:space="0" w:color="auto"/>
        <w:bottom w:val="none" w:sz="0" w:space="0" w:color="auto"/>
        <w:right w:val="none" w:sz="0" w:space="0" w:color="auto"/>
      </w:divBdr>
    </w:div>
    <w:div w:id="201602449">
      <w:marLeft w:val="480"/>
      <w:marRight w:val="0"/>
      <w:marTop w:val="0"/>
      <w:marBottom w:val="0"/>
      <w:divBdr>
        <w:top w:val="none" w:sz="0" w:space="0" w:color="auto"/>
        <w:left w:val="none" w:sz="0" w:space="0" w:color="auto"/>
        <w:bottom w:val="none" w:sz="0" w:space="0" w:color="auto"/>
        <w:right w:val="none" w:sz="0" w:space="0" w:color="auto"/>
      </w:divBdr>
    </w:div>
    <w:div w:id="201673385">
      <w:marLeft w:val="480"/>
      <w:marRight w:val="0"/>
      <w:marTop w:val="0"/>
      <w:marBottom w:val="0"/>
      <w:divBdr>
        <w:top w:val="none" w:sz="0" w:space="0" w:color="auto"/>
        <w:left w:val="none" w:sz="0" w:space="0" w:color="auto"/>
        <w:bottom w:val="none" w:sz="0" w:space="0" w:color="auto"/>
        <w:right w:val="none" w:sz="0" w:space="0" w:color="auto"/>
      </w:divBdr>
    </w:div>
    <w:div w:id="201744799">
      <w:marLeft w:val="480"/>
      <w:marRight w:val="0"/>
      <w:marTop w:val="0"/>
      <w:marBottom w:val="0"/>
      <w:divBdr>
        <w:top w:val="none" w:sz="0" w:space="0" w:color="auto"/>
        <w:left w:val="none" w:sz="0" w:space="0" w:color="auto"/>
        <w:bottom w:val="none" w:sz="0" w:space="0" w:color="auto"/>
        <w:right w:val="none" w:sz="0" w:space="0" w:color="auto"/>
      </w:divBdr>
    </w:div>
    <w:div w:id="201745504">
      <w:marLeft w:val="480"/>
      <w:marRight w:val="0"/>
      <w:marTop w:val="0"/>
      <w:marBottom w:val="0"/>
      <w:divBdr>
        <w:top w:val="none" w:sz="0" w:space="0" w:color="auto"/>
        <w:left w:val="none" w:sz="0" w:space="0" w:color="auto"/>
        <w:bottom w:val="none" w:sz="0" w:space="0" w:color="auto"/>
        <w:right w:val="none" w:sz="0" w:space="0" w:color="auto"/>
      </w:divBdr>
    </w:div>
    <w:div w:id="201749480">
      <w:marLeft w:val="480"/>
      <w:marRight w:val="0"/>
      <w:marTop w:val="0"/>
      <w:marBottom w:val="0"/>
      <w:divBdr>
        <w:top w:val="none" w:sz="0" w:space="0" w:color="auto"/>
        <w:left w:val="none" w:sz="0" w:space="0" w:color="auto"/>
        <w:bottom w:val="none" w:sz="0" w:space="0" w:color="auto"/>
        <w:right w:val="none" w:sz="0" w:space="0" w:color="auto"/>
      </w:divBdr>
    </w:div>
    <w:div w:id="201791467">
      <w:marLeft w:val="480"/>
      <w:marRight w:val="0"/>
      <w:marTop w:val="0"/>
      <w:marBottom w:val="0"/>
      <w:divBdr>
        <w:top w:val="none" w:sz="0" w:space="0" w:color="auto"/>
        <w:left w:val="none" w:sz="0" w:space="0" w:color="auto"/>
        <w:bottom w:val="none" w:sz="0" w:space="0" w:color="auto"/>
        <w:right w:val="none" w:sz="0" w:space="0" w:color="auto"/>
      </w:divBdr>
    </w:div>
    <w:div w:id="201791946">
      <w:marLeft w:val="480"/>
      <w:marRight w:val="0"/>
      <w:marTop w:val="0"/>
      <w:marBottom w:val="0"/>
      <w:divBdr>
        <w:top w:val="none" w:sz="0" w:space="0" w:color="auto"/>
        <w:left w:val="none" w:sz="0" w:space="0" w:color="auto"/>
        <w:bottom w:val="none" w:sz="0" w:space="0" w:color="auto"/>
        <w:right w:val="none" w:sz="0" w:space="0" w:color="auto"/>
      </w:divBdr>
    </w:div>
    <w:div w:id="201792086">
      <w:marLeft w:val="480"/>
      <w:marRight w:val="0"/>
      <w:marTop w:val="0"/>
      <w:marBottom w:val="0"/>
      <w:divBdr>
        <w:top w:val="none" w:sz="0" w:space="0" w:color="auto"/>
        <w:left w:val="none" w:sz="0" w:space="0" w:color="auto"/>
        <w:bottom w:val="none" w:sz="0" w:space="0" w:color="auto"/>
        <w:right w:val="none" w:sz="0" w:space="0" w:color="auto"/>
      </w:divBdr>
    </w:div>
    <w:div w:id="201862827">
      <w:marLeft w:val="480"/>
      <w:marRight w:val="0"/>
      <w:marTop w:val="0"/>
      <w:marBottom w:val="0"/>
      <w:divBdr>
        <w:top w:val="none" w:sz="0" w:space="0" w:color="auto"/>
        <w:left w:val="none" w:sz="0" w:space="0" w:color="auto"/>
        <w:bottom w:val="none" w:sz="0" w:space="0" w:color="auto"/>
        <w:right w:val="none" w:sz="0" w:space="0" w:color="auto"/>
      </w:divBdr>
    </w:div>
    <w:div w:id="201938710">
      <w:marLeft w:val="480"/>
      <w:marRight w:val="0"/>
      <w:marTop w:val="0"/>
      <w:marBottom w:val="0"/>
      <w:divBdr>
        <w:top w:val="none" w:sz="0" w:space="0" w:color="auto"/>
        <w:left w:val="none" w:sz="0" w:space="0" w:color="auto"/>
        <w:bottom w:val="none" w:sz="0" w:space="0" w:color="auto"/>
        <w:right w:val="none" w:sz="0" w:space="0" w:color="auto"/>
      </w:divBdr>
    </w:div>
    <w:div w:id="201941620">
      <w:marLeft w:val="480"/>
      <w:marRight w:val="0"/>
      <w:marTop w:val="0"/>
      <w:marBottom w:val="0"/>
      <w:divBdr>
        <w:top w:val="none" w:sz="0" w:space="0" w:color="auto"/>
        <w:left w:val="none" w:sz="0" w:space="0" w:color="auto"/>
        <w:bottom w:val="none" w:sz="0" w:space="0" w:color="auto"/>
        <w:right w:val="none" w:sz="0" w:space="0" w:color="auto"/>
      </w:divBdr>
    </w:div>
    <w:div w:id="201984488">
      <w:marLeft w:val="480"/>
      <w:marRight w:val="0"/>
      <w:marTop w:val="0"/>
      <w:marBottom w:val="0"/>
      <w:divBdr>
        <w:top w:val="none" w:sz="0" w:space="0" w:color="auto"/>
        <w:left w:val="none" w:sz="0" w:space="0" w:color="auto"/>
        <w:bottom w:val="none" w:sz="0" w:space="0" w:color="auto"/>
        <w:right w:val="none" w:sz="0" w:space="0" w:color="auto"/>
      </w:divBdr>
    </w:div>
    <w:div w:id="201984537">
      <w:marLeft w:val="480"/>
      <w:marRight w:val="0"/>
      <w:marTop w:val="0"/>
      <w:marBottom w:val="0"/>
      <w:divBdr>
        <w:top w:val="none" w:sz="0" w:space="0" w:color="auto"/>
        <w:left w:val="none" w:sz="0" w:space="0" w:color="auto"/>
        <w:bottom w:val="none" w:sz="0" w:space="0" w:color="auto"/>
        <w:right w:val="none" w:sz="0" w:space="0" w:color="auto"/>
      </w:divBdr>
    </w:div>
    <w:div w:id="202058210">
      <w:marLeft w:val="480"/>
      <w:marRight w:val="0"/>
      <w:marTop w:val="0"/>
      <w:marBottom w:val="0"/>
      <w:divBdr>
        <w:top w:val="none" w:sz="0" w:space="0" w:color="auto"/>
        <w:left w:val="none" w:sz="0" w:space="0" w:color="auto"/>
        <w:bottom w:val="none" w:sz="0" w:space="0" w:color="auto"/>
        <w:right w:val="none" w:sz="0" w:space="0" w:color="auto"/>
      </w:divBdr>
    </w:div>
    <w:div w:id="202062139">
      <w:marLeft w:val="480"/>
      <w:marRight w:val="0"/>
      <w:marTop w:val="0"/>
      <w:marBottom w:val="0"/>
      <w:divBdr>
        <w:top w:val="none" w:sz="0" w:space="0" w:color="auto"/>
        <w:left w:val="none" w:sz="0" w:space="0" w:color="auto"/>
        <w:bottom w:val="none" w:sz="0" w:space="0" w:color="auto"/>
        <w:right w:val="none" w:sz="0" w:space="0" w:color="auto"/>
      </w:divBdr>
    </w:div>
    <w:div w:id="202065599">
      <w:marLeft w:val="480"/>
      <w:marRight w:val="0"/>
      <w:marTop w:val="0"/>
      <w:marBottom w:val="0"/>
      <w:divBdr>
        <w:top w:val="none" w:sz="0" w:space="0" w:color="auto"/>
        <w:left w:val="none" w:sz="0" w:space="0" w:color="auto"/>
        <w:bottom w:val="none" w:sz="0" w:space="0" w:color="auto"/>
        <w:right w:val="none" w:sz="0" w:space="0" w:color="auto"/>
      </w:divBdr>
    </w:div>
    <w:div w:id="202135718">
      <w:marLeft w:val="640"/>
      <w:marRight w:val="0"/>
      <w:marTop w:val="0"/>
      <w:marBottom w:val="0"/>
      <w:divBdr>
        <w:top w:val="none" w:sz="0" w:space="0" w:color="auto"/>
        <w:left w:val="none" w:sz="0" w:space="0" w:color="auto"/>
        <w:bottom w:val="none" w:sz="0" w:space="0" w:color="auto"/>
        <w:right w:val="none" w:sz="0" w:space="0" w:color="auto"/>
      </w:divBdr>
    </w:div>
    <w:div w:id="202181313">
      <w:marLeft w:val="480"/>
      <w:marRight w:val="0"/>
      <w:marTop w:val="0"/>
      <w:marBottom w:val="0"/>
      <w:divBdr>
        <w:top w:val="none" w:sz="0" w:space="0" w:color="auto"/>
        <w:left w:val="none" w:sz="0" w:space="0" w:color="auto"/>
        <w:bottom w:val="none" w:sz="0" w:space="0" w:color="auto"/>
        <w:right w:val="none" w:sz="0" w:space="0" w:color="auto"/>
      </w:divBdr>
    </w:div>
    <w:div w:id="202329767">
      <w:marLeft w:val="480"/>
      <w:marRight w:val="0"/>
      <w:marTop w:val="0"/>
      <w:marBottom w:val="0"/>
      <w:divBdr>
        <w:top w:val="none" w:sz="0" w:space="0" w:color="auto"/>
        <w:left w:val="none" w:sz="0" w:space="0" w:color="auto"/>
        <w:bottom w:val="none" w:sz="0" w:space="0" w:color="auto"/>
        <w:right w:val="none" w:sz="0" w:space="0" w:color="auto"/>
      </w:divBdr>
    </w:div>
    <w:div w:id="202330670">
      <w:marLeft w:val="480"/>
      <w:marRight w:val="0"/>
      <w:marTop w:val="0"/>
      <w:marBottom w:val="0"/>
      <w:divBdr>
        <w:top w:val="none" w:sz="0" w:space="0" w:color="auto"/>
        <w:left w:val="none" w:sz="0" w:space="0" w:color="auto"/>
        <w:bottom w:val="none" w:sz="0" w:space="0" w:color="auto"/>
        <w:right w:val="none" w:sz="0" w:space="0" w:color="auto"/>
      </w:divBdr>
    </w:div>
    <w:div w:id="202331573">
      <w:marLeft w:val="480"/>
      <w:marRight w:val="0"/>
      <w:marTop w:val="0"/>
      <w:marBottom w:val="0"/>
      <w:divBdr>
        <w:top w:val="none" w:sz="0" w:space="0" w:color="auto"/>
        <w:left w:val="none" w:sz="0" w:space="0" w:color="auto"/>
        <w:bottom w:val="none" w:sz="0" w:space="0" w:color="auto"/>
        <w:right w:val="none" w:sz="0" w:space="0" w:color="auto"/>
      </w:divBdr>
    </w:div>
    <w:div w:id="202332302">
      <w:marLeft w:val="480"/>
      <w:marRight w:val="0"/>
      <w:marTop w:val="0"/>
      <w:marBottom w:val="0"/>
      <w:divBdr>
        <w:top w:val="none" w:sz="0" w:space="0" w:color="auto"/>
        <w:left w:val="none" w:sz="0" w:space="0" w:color="auto"/>
        <w:bottom w:val="none" w:sz="0" w:space="0" w:color="auto"/>
        <w:right w:val="none" w:sz="0" w:space="0" w:color="auto"/>
      </w:divBdr>
    </w:div>
    <w:div w:id="202333385">
      <w:marLeft w:val="640"/>
      <w:marRight w:val="0"/>
      <w:marTop w:val="0"/>
      <w:marBottom w:val="0"/>
      <w:divBdr>
        <w:top w:val="none" w:sz="0" w:space="0" w:color="auto"/>
        <w:left w:val="none" w:sz="0" w:space="0" w:color="auto"/>
        <w:bottom w:val="none" w:sz="0" w:space="0" w:color="auto"/>
        <w:right w:val="none" w:sz="0" w:space="0" w:color="auto"/>
      </w:divBdr>
    </w:div>
    <w:div w:id="202403039">
      <w:marLeft w:val="480"/>
      <w:marRight w:val="0"/>
      <w:marTop w:val="0"/>
      <w:marBottom w:val="0"/>
      <w:divBdr>
        <w:top w:val="none" w:sz="0" w:space="0" w:color="auto"/>
        <w:left w:val="none" w:sz="0" w:space="0" w:color="auto"/>
        <w:bottom w:val="none" w:sz="0" w:space="0" w:color="auto"/>
        <w:right w:val="none" w:sz="0" w:space="0" w:color="auto"/>
      </w:divBdr>
    </w:div>
    <w:div w:id="202445846">
      <w:marLeft w:val="480"/>
      <w:marRight w:val="0"/>
      <w:marTop w:val="0"/>
      <w:marBottom w:val="0"/>
      <w:divBdr>
        <w:top w:val="none" w:sz="0" w:space="0" w:color="auto"/>
        <w:left w:val="none" w:sz="0" w:space="0" w:color="auto"/>
        <w:bottom w:val="none" w:sz="0" w:space="0" w:color="auto"/>
        <w:right w:val="none" w:sz="0" w:space="0" w:color="auto"/>
      </w:divBdr>
    </w:div>
    <w:div w:id="202448434">
      <w:marLeft w:val="480"/>
      <w:marRight w:val="0"/>
      <w:marTop w:val="0"/>
      <w:marBottom w:val="0"/>
      <w:divBdr>
        <w:top w:val="none" w:sz="0" w:space="0" w:color="auto"/>
        <w:left w:val="none" w:sz="0" w:space="0" w:color="auto"/>
        <w:bottom w:val="none" w:sz="0" w:space="0" w:color="auto"/>
        <w:right w:val="none" w:sz="0" w:space="0" w:color="auto"/>
      </w:divBdr>
    </w:div>
    <w:div w:id="202520090">
      <w:marLeft w:val="480"/>
      <w:marRight w:val="0"/>
      <w:marTop w:val="0"/>
      <w:marBottom w:val="0"/>
      <w:divBdr>
        <w:top w:val="none" w:sz="0" w:space="0" w:color="auto"/>
        <w:left w:val="none" w:sz="0" w:space="0" w:color="auto"/>
        <w:bottom w:val="none" w:sz="0" w:space="0" w:color="auto"/>
        <w:right w:val="none" w:sz="0" w:space="0" w:color="auto"/>
      </w:divBdr>
    </w:div>
    <w:div w:id="202526024">
      <w:marLeft w:val="480"/>
      <w:marRight w:val="0"/>
      <w:marTop w:val="0"/>
      <w:marBottom w:val="0"/>
      <w:divBdr>
        <w:top w:val="none" w:sz="0" w:space="0" w:color="auto"/>
        <w:left w:val="none" w:sz="0" w:space="0" w:color="auto"/>
        <w:bottom w:val="none" w:sz="0" w:space="0" w:color="auto"/>
        <w:right w:val="none" w:sz="0" w:space="0" w:color="auto"/>
      </w:divBdr>
    </w:div>
    <w:div w:id="202593844">
      <w:marLeft w:val="480"/>
      <w:marRight w:val="0"/>
      <w:marTop w:val="0"/>
      <w:marBottom w:val="0"/>
      <w:divBdr>
        <w:top w:val="none" w:sz="0" w:space="0" w:color="auto"/>
        <w:left w:val="none" w:sz="0" w:space="0" w:color="auto"/>
        <w:bottom w:val="none" w:sz="0" w:space="0" w:color="auto"/>
        <w:right w:val="none" w:sz="0" w:space="0" w:color="auto"/>
      </w:divBdr>
    </w:div>
    <w:div w:id="202597314">
      <w:marLeft w:val="480"/>
      <w:marRight w:val="0"/>
      <w:marTop w:val="0"/>
      <w:marBottom w:val="0"/>
      <w:divBdr>
        <w:top w:val="none" w:sz="0" w:space="0" w:color="auto"/>
        <w:left w:val="none" w:sz="0" w:space="0" w:color="auto"/>
        <w:bottom w:val="none" w:sz="0" w:space="0" w:color="auto"/>
        <w:right w:val="none" w:sz="0" w:space="0" w:color="auto"/>
      </w:divBdr>
    </w:div>
    <w:div w:id="202601209">
      <w:marLeft w:val="480"/>
      <w:marRight w:val="0"/>
      <w:marTop w:val="0"/>
      <w:marBottom w:val="0"/>
      <w:divBdr>
        <w:top w:val="none" w:sz="0" w:space="0" w:color="auto"/>
        <w:left w:val="none" w:sz="0" w:space="0" w:color="auto"/>
        <w:bottom w:val="none" w:sz="0" w:space="0" w:color="auto"/>
        <w:right w:val="none" w:sz="0" w:space="0" w:color="auto"/>
      </w:divBdr>
    </w:div>
    <w:div w:id="202601923">
      <w:marLeft w:val="480"/>
      <w:marRight w:val="0"/>
      <w:marTop w:val="0"/>
      <w:marBottom w:val="0"/>
      <w:divBdr>
        <w:top w:val="none" w:sz="0" w:space="0" w:color="auto"/>
        <w:left w:val="none" w:sz="0" w:space="0" w:color="auto"/>
        <w:bottom w:val="none" w:sz="0" w:space="0" w:color="auto"/>
        <w:right w:val="none" w:sz="0" w:space="0" w:color="auto"/>
      </w:divBdr>
    </w:div>
    <w:div w:id="202712582">
      <w:marLeft w:val="480"/>
      <w:marRight w:val="0"/>
      <w:marTop w:val="0"/>
      <w:marBottom w:val="0"/>
      <w:divBdr>
        <w:top w:val="none" w:sz="0" w:space="0" w:color="auto"/>
        <w:left w:val="none" w:sz="0" w:space="0" w:color="auto"/>
        <w:bottom w:val="none" w:sz="0" w:space="0" w:color="auto"/>
        <w:right w:val="none" w:sz="0" w:space="0" w:color="auto"/>
      </w:divBdr>
    </w:div>
    <w:div w:id="202716538">
      <w:marLeft w:val="480"/>
      <w:marRight w:val="0"/>
      <w:marTop w:val="0"/>
      <w:marBottom w:val="0"/>
      <w:divBdr>
        <w:top w:val="none" w:sz="0" w:space="0" w:color="auto"/>
        <w:left w:val="none" w:sz="0" w:space="0" w:color="auto"/>
        <w:bottom w:val="none" w:sz="0" w:space="0" w:color="auto"/>
        <w:right w:val="none" w:sz="0" w:space="0" w:color="auto"/>
      </w:divBdr>
    </w:div>
    <w:div w:id="202794831">
      <w:marLeft w:val="480"/>
      <w:marRight w:val="0"/>
      <w:marTop w:val="0"/>
      <w:marBottom w:val="0"/>
      <w:divBdr>
        <w:top w:val="none" w:sz="0" w:space="0" w:color="auto"/>
        <w:left w:val="none" w:sz="0" w:space="0" w:color="auto"/>
        <w:bottom w:val="none" w:sz="0" w:space="0" w:color="auto"/>
        <w:right w:val="none" w:sz="0" w:space="0" w:color="auto"/>
      </w:divBdr>
    </w:div>
    <w:div w:id="202837719">
      <w:marLeft w:val="480"/>
      <w:marRight w:val="0"/>
      <w:marTop w:val="0"/>
      <w:marBottom w:val="0"/>
      <w:divBdr>
        <w:top w:val="none" w:sz="0" w:space="0" w:color="auto"/>
        <w:left w:val="none" w:sz="0" w:space="0" w:color="auto"/>
        <w:bottom w:val="none" w:sz="0" w:space="0" w:color="auto"/>
        <w:right w:val="none" w:sz="0" w:space="0" w:color="auto"/>
      </w:divBdr>
    </w:div>
    <w:div w:id="202865250">
      <w:marLeft w:val="480"/>
      <w:marRight w:val="0"/>
      <w:marTop w:val="0"/>
      <w:marBottom w:val="0"/>
      <w:divBdr>
        <w:top w:val="none" w:sz="0" w:space="0" w:color="auto"/>
        <w:left w:val="none" w:sz="0" w:space="0" w:color="auto"/>
        <w:bottom w:val="none" w:sz="0" w:space="0" w:color="auto"/>
        <w:right w:val="none" w:sz="0" w:space="0" w:color="auto"/>
      </w:divBdr>
    </w:div>
    <w:div w:id="202907622">
      <w:marLeft w:val="480"/>
      <w:marRight w:val="0"/>
      <w:marTop w:val="0"/>
      <w:marBottom w:val="0"/>
      <w:divBdr>
        <w:top w:val="none" w:sz="0" w:space="0" w:color="auto"/>
        <w:left w:val="none" w:sz="0" w:space="0" w:color="auto"/>
        <w:bottom w:val="none" w:sz="0" w:space="0" w:color="auto"/>
        <w:right w:val="none" w:sz="0" w:space="0" w:color="auto"/>
      </w:divBdr>
    </w:div>
    <w:div w:id="202908196">
      <w:marLeft w:val="480"/>
      <w:marRight w:val="0"/>
      <w:marTop w:val="0"/>
      <w:marBottom w:val="0"/>
      <w:divBdr>
        <w:top w:val="none" w:sz="0" w:space="0" w:color="auto"/>
        <w:left w:val="none" w:sz="0" w:space="0" w:color="auto"/>
        <w:bottom w:val="none" w:sz="0" w:space="0" w:color="auto"/>
        <w:right w:val="none" w:sz="0" w:space="0" w:color="auto"/>
      </w:divBdr>
    </w:div>
    <w:div w:id="202908296">
      <w:marLeft w:val="480"/>
      <w:marRight w:val="0"/>
      <w:marTop w:val="0"/>
      <w:marBottom w:val="0"/>
      <w:divBdr>
        <w:top w:val="none" w:sz="0" w:space="0" w:color="auto"/>
        <w:left w:val="none" w:sz="0" w:space="0" w:color="auto"/>
        <w:bottom w:val="none" w:sz="0" w:space="0" w:color="auto"/>
        <w:right w:val="none" w:sz="0" w:space="0" w:color="auto"/>
      </w:divBdr>
    </w:div>
    <w:div w:id="202981757">
      <w:marLeft w:val="480"/>
      <w:marRight w:val="0"/>
      <w:marTop w:val="0"/>
      <w:marBottom w:val="0"/>
      <w:divBdr>
        <w:top w:val="none" w:sz="0" w:space="0" w:color="auto"/>
        <w:left w:val="none" w:sz="0" w:space="0" w:color="auto"/>
        <w:bottom w:val="none" w:sz="0" w:space="0" w:color="auto"/>
        <w:right w:val="none" w:sz="0" w:space="0" w:color="auto"/>
      </w:divBdr>
    </w:div>
    <w:div w:id="203057165">
      <w:marLeft w:val="480"/>
      <w:marRight w:val="0"/>
      <w:marTop w:val="0"/>
      <w:marBottom w:val="0"/>
      <w:divBdr>
        <w:top w:val="none" w:sz="0" w:space="0" w:color="auto"/>
        <w:left w:val="none" w:sz="0" w:space="0" w:color="auto"/>
        <w:bottom w:val="none" w:sz="0" w:space="0" w:color="auto"/>
        <w:right w:val="none" w:sz="0" w:space="0" w:color="auto"/>
      </w:divBdr>
    </w:div>
    <w:div w:id="203100909">
      <w:marLeft w:val="480"/>
      <w:marRight w:val="0"/>
      <w:marTop w:val="0"/>
      <w:marBottom w:val="0"/>
      <w:divBdr>
        <w:top w:val="none" w:sz="0" w:space="0" w:color="auto"/>
        <w:left w:val="none" w:sz="0" w:space="0" w:color="auto"/>
        <w:bottom w:val="none" w:sz="0" w:space="0" w:color="auto"/>
        <w:right w:val="none" w:sz="0" w:space="0" w:color="auto"/>
      </w:divBdr>
    </w:div>
    <w:div w:id="203173860">
      <w:marLeft w:val="640"/>
      <w:marRight w:val="0"/>
      <w:marTop w:val="0"/>
      <w:marBottom w:val="0"/>
      <w:divBdr>
        <w:top w:val="none" w:sz="0" w:space="0" w:color="auto"/>
        <w:left w:val="none" w:sz="0" w:space="0" w:color="auto"/>
        <w:bottom w:val="none" w:sz="0" w:space="0" w:color="auto"/>
        <w:right w:val="none" w:sz="0" w:space="0" w:color="auto"/>
      </w:divBdr>
    </w:div>
    <w:div w:id="203174547">
      <w:marLeft w:val="480"/>
      <w:marRight w:val="0"/>
      <w:marTop w:val="0"/>
      <w:marBottom w:val="0"/>
      <w:divBdr>
        <w:top w:val="none" w:sz="0" w:space="0" w:color="auto"/>
        <w:left w:val="none" w:sz="0" w:space="0" w:color="auto"/>
        <w:bottom w:val="none" w:sz="0" w:space="0" w:color="auto"/>
        <w:right w:val="none" w:sz="0" w:space="0" w:color="auto"/>
      </w:divBdr>
    </w:div>
    <w:div w:id="203175633">
      <w:marLeft w:val="480"/>
      <w:marRight w:val="0"/>
      <w:marTop w:val="0"/>
      <w:marBottom w:val="0"/>
      <w:divBdr>
        <w:top w:val="none" w:sz="0" w:space="0" w:color="auto"/>
        <w:left w:val="none" w:sz="0" w:space="0" w:color="auto"/>
        <w:bottom w:val="none" w:sz="0" w:space="0" w:color="auto"/>
        <w:right w:val="none" w:sz="0" w:space="0" w:color="auto"/>
      </w:divBdr>
    </w:div>
    <w:div w:id="203177409">
      <w:marLeft w:val="480"/>
      <w:marRight w:val="0"/>
      <w:marTop w:val="0"/>
      <w:marBottom w:val="0"/>
      <w:divBdr>
        <w:top w:val="none" w:sz="0" w:space="0" w:color="auto"/>
        <w:left w:val="none" w:sz="0" w:space="0" w:color="auto"/>
        <w:bottom w:val="none" w:sz="0" w:space="0" w:color="auto"/>
        <w:right w:val="none" w:sz="0" w:space="0" w:color="auto"/>
      </w:divBdr>
    </w:div>
    <w:div w:id="203253957">
      <w:marLeft w:val="480"/>
      <w:marRight w:val="0"/>
      <w:marTop w:val="0"/>
      <w:marBottom w:val="0"/>
      <w:divBdr>
        <w:top w:val="none" w:sz="0" w:space="0" w:color="auto"/>
        <w:left w:val="none" w:sz="0" w:space="0" w:color="auto"/>
        <w:bottom w:val="none" w:sz="0" w:space="0" w:color="auto"/>
        <w:right w:val="none" w:sz="0" w:space="0" w:color="auto"/>
      </w:divBdr>
    </w:div>
    <w:div w:id="203257098">
      <w:marLeft w:val="480"/>
      <w:marRight w:val="0"/>
      <w:marTop w:val="0"/>
      <w:marBottom w:val="0"/>
      <w:divBdr>
        <w:top w:val="none" w:sz="0" w:space="0" w:color="auto"/>
        <w:left w:val="none" w:sz="0" w:space="0" w:color="auto"/>
        <w:bottom w:val="none" w:sz="0" w:space="0" w:color="auto"/>
        <w:right w:val="none" w:sz="0" w:space="0" w:color="auto"/>
      </w:divBdr>
    </w:div>
    <w:div w:id="203294259">
      <w:marLeft w:val="480"/>
      <w:marRight w:val="0"/>
      <w:marTop w:val="0"/>
      <w:marBottom w:val="0"/>
      <w:divBdr>
        <w:top w:val="none" w:sz="0" w:space="0" w:color="auto"/>
        <w:left w:val="none" w:sz="0" w:space="0" w:color="auto"/>
        <w:bottom w:val="none" w:sz="0" w:space="0" w:color="auto"/>
        <w:right w:val="none" w:sz="0" w:space="0" w:color="auto"/>
      </w:divBdr>
    </w:div>
    <w:div w:id="203366446">
      <w:marLeft w:val="640"/>
      <w:marRight w:val="0"/>
      <w:marTop w:val="0"/>
      <w:marBottom w:val="0"/>
      <w:divBdr>
        <w:top w:val="none" w:sz="0" w:space="0" w:color="auto"/>
        <w:left w:val="none" w:sz="0" w:space="0" w:color="auto"/>
        <w:bottom w:val="none" w:sz="0" w:space="0" w:color="auto"/>
        <w:right w:val="none" w:sz="0" w:space="0" w:color="auto"/>
      </w:divBdr>
    </w:div>
    <w:div w:id="203372810">
      <w:marLeft w:val="480"/>
      <w:marRight w:val="0"/>
      <w:marTop w:val="0"/>
      <w:marBottom w:val="0"/>
      <w:divBdr>
        <w:top w:val="none" w:sz="0" w:space="0" w:color="auto"/>
        <w:left w:val="none" w:sz="0" w:space="0" w:color="auto"/>
        <w:bottom w:val="none" w:sz="0" w:space="0" w:color="auto"/>
        <w:right w:val="none" w:sz="0" w:space="0" w:color="auto"/>
      </w:divBdr>
    </w:div>
    <w:div w:id="203446230">
      <w:marLeft w:val="480"/>
      <w:marRight w:val="0"/>
      <w:marTop w:val="0"/>
      <w:marBottom w:val="0"/>
      <w:divBdr>
        <w:top w:val="none" w:sz="0" w:space="0" w:color="auto"/>
        <w:left w:val="none" w:sz="0" w:space="0" w:color="auto"/>
        <w:bottom w:val="none" w:sz="0" w:space="0" w:color="auto"/>
        <w:right w:val="none" w:sz="0" w:space="0" w:color="auto"/>
      </w:divBdr>
    </w:div>
    <w:div w:id="203491471">
      <w:marLeft w:val="480"/>
      <w:marRight w:val="0"/>
      <w:marTop w:val="0"/>
      <w:marBottom w:val="0"/>
      <w:divBdr>
        <w:top w:val="none" w:sz="0" w:space="0" w:color="auto"/>
        <w:left w:val="none" w:sz="0" w:space="0" w:color="auto"/>
        <w:bottom w:val="none" w:sz="0" w:space="0" w:color="auto"/>
        <w:right w:val="none" w:sz="0" w:space="0" w:color="auto"/>
      </w:divBdr>
    </w:div>
    <w:div w:id="203518277">
      <w:marLeft w:val="480"/>
      <w:marRight w:val="0"/>
      <w:marTop w:val="0"/>
      <w:marBottom w:val="0"/>
      <w:divBdr>
        <w:top w:val="none" w:sz="0" w:space="0" w:color="auto"/>
        <w:left w:val="none" w:sz="0" w:space="0" w:color="auto"/>
        <w:bottom w:val="none" w:sz="0" w:space="0" w:color="auto"/>
        <w:right w:val="none" w:sz="0" w:space="0" w:color="auto"/>
      </w:divBdr>
    </w:div>
    <w:div w:id="203563785">
      <w:marLeft w:val="480"/>
      <w:marRight w:val="0"/>
      <w:marTop w:val="0"/>
      <w:marBottom w:val="0"/>
      <w:divBdr>
        <w:top w:val="none" w:sz="0" w:space="0" w:color="auto"/>
        <w:left w:val="none" w:sz="0" w:space="0" w:color="auto"/>
        <w:bottom w:val="none" w:sz="0" w:space="0" w:color="auto"/>
        <w:right w:val="none" w:sz="0" w:space="0" w:color="auto"/>
      </w:divBdr>
    </w:div>
    <w:div w:id="203566658">
      <w:marLeft w:val="480"/>
      <w:marRight w:val="0"/>
      <w:marTop w:val="0"/>
      <w:marBottom w:val="0"/>
      <w:divBdr>
        <w:top w:val="none" w:sz="0" w:space="0" w:color="auto"/>
        <w:left w:val="none" w:sz="0" w:space="0" w:color="auto"/>
        <w:bottom w:val="none" w:sz="0" w:space="0" w:color="auto"/>
        <w:right w:val="none" w:sz="0" w:space="0" w:color="auto"/>
      </w:divBdr>
    </w:div>
    <w:div w:id="203568033">
      <w:marLeft w:val="480"/>
      <w:marRight w:val="0"/>
      <w:marTop w:val="0"/>
      <w:marBottom w:val="0"/>
      <w:divBdr>
        <w:top w:val="none" w:sz="0" w:space="0" w:color="auto"/>
        <w:left w:val="none" w:sz="0" w:space="0" w:color="auto"/>
        <w:bottom w:val="none" w:sz="0" w:space="0" w:color="auto"/>
        <w:right w:val="none" w:sz="0" w:space="0" w:color="auto"/>
      </w:divBdr>
    </w:div>
    <w:div w:id="203637817">
      <w:marLeft w:val="480"/>
      <w:marRight w:val="0"/>
      <w:marTop w:val="0"/>
      <w:marBottom w:val="0"/>
      <w:divBdr>
        <w:top w:val="none" w:sz="0" w:space="0" w:color="auto"/>
        <w:left w:val="none" w:sz="0" w:space="0" w:color="auto"/>
        <w:bottom w:val="none" w:sz="0" w:space="0" w:color="auto"/>
        <w:right w:val="none" w:sz="0" w:space="0" w:color="auto"/>
      </w:divBdr>
    </w:div>
    <w:div w:id="203644228">
      <w:marLeft w:val="480"/>
      <w:marRight w:val="0"/>
      <w:marTop w:val="0"/>
      <w:marBottom w:val="0"/>
      <w:divBdr>
        <w:top w:val="none" w:sz="0" w:space="0" w:color="auto"/>
        <w:left w:val="none" w:sz="0" w:space="0" w:color="auto"/>
        <w:bottom w:val="none" w:sz="0" w:space="0" w:color="auto"/>
        <w:right w:val="none" w:sz="0" w:space="0" w:color="auto"/>
      </w:divBdr>
    </w:div>
    <w:div w:id="203687339">
      <w:marLeft w:val="480"/>
      <w:marRight w:val="0"/>
      <w:marTop w:val="0"/>
      <w:marBottom w:val="0"/>
      <w:divBdr>
        <w:top w:val="none" w:sz="0" w:space="0" w:color="auto"/>
        <w:left w:val="none" w:sz="0" w:space="0" w:color="auto"/>
        <w:bottom w:val="none" w:sz="0" w:space="0" w:color="auto"/>
        <w:right w:val="none" w:sz="0" w:space="0" w:color="auto"/>
      </w:divBdr>
    </w:div>
    <w:div w:id="203711319">
      <w:marLeft w:val="480"/>
      <w:marRight w:val="0"/>
      <w:marTop w:val="0"/>
      <w:marBottom w:val="0"/>
      <w:divBdr>
        <w:top w:val="none" w:sz="0" w:space="0" w:color="auto"/>
        <w:left w:val="none" w:sz="0" w:space="0" w:color="auto"/>
        <w:bottom w:val="none" w:sz="0" w:space="0" w:color="auto"/>
        <w:right w:val="none" w:sz="0" w:space="0" w:color="auto"/>
      </w:divBdr>
    </w:div>
    <w:div w:id="203714859">
      <w:marLeft w:val="480"/>
      <w:marRight w:val="0"/>
      <w:marTop w:val="0"/>
      <w:marBottom w:val="0"/>
      <w:divBdr>
        <w:top w:val="none" w:sz="0" w:space="0" w:color="auto"/>
        <w:left w:val="none" w:sz="0" w:space="0" w:color="auto"/>
        <w:bottom w:val="none" w:sz="0" w:space="0" w:color="auto"/>
        <w:right w:val="none" w:sz="0" w:space="0" w:color="auto"/>
      </w:divBdr>
    </w:div>
    <w:div w:id="203714913">
      <w:marLeft w:val="480"/>
      <w:marRight w:val="0"/>
      <w:marTop w:val="0"/>
      <w:marBottom w:val="0"/>
      <w:divBdr>
        <w:top w:val="none" w:sz="0" w:space="0" w:color="auto"/>
        <w:left w:val="none" w:sz="0" w:space="0" w:color="auto"/>
        <w:bottom w:val="none" w:sz="0" w:space="0" w:color="auto"/>
        <w:right w:val="none" w:sz="0" w:space="0" w:color="auto"/>
      </w:divBdr>
    </w:div>
    <w:div w:id="203715071">
      <w:marLeft w:val="480"/>
      <w:marRight w:val="0"/>
      <w:marTop w:val="0"/>
      <w:marBottom w:val="0"/>
      <w:divBdr>
        <w:top w:val="none" w:sz="0" w:space="0" w:color="auto"/>
        <w:left w:val="none" w:sz="0" w:space="0" w:color="auto"/>
        <w:bottom w:val="none" w:sz="0" w:space="0" w:color="auto"/>
        <w:right w:val="none" w:sz="0" w:space="0" w:color="auto"/>
      </w:divBdr>
    </w:div>
    <w:div w:id="203753963">
      <w:marLeft w:val="480"/>
      <w:marRight w:val="0"/>
      <w:marTop w:val="0"/>
      <w:marBottom w:val="0"/>
      <w:divBdr>
        <w:top w:val="none" w:sz="0" w:space="0" w:color="auto"/>
        <w:left w:val="none" w:sz="0" w:space="0" w:color="auto"/>
        <w:bottom w:val="none" w:sz="0" w:space="0" w:color="auto"/>
        <w:right w:val="none" w:sz="0" w:space="0" w:color="auto"/>
      </w:divBdr>
    </w:div>
    <w:div w:id="203759659">
      <w:marLeft w:val="480"/>
      <w:marRight w:val="0"/>
      <w:marTop w:val="0"/>
      <w:marBottom w:val="0"/>
      <w:divBdr>
        <w:top w:val="none" w:sz="0" w:space="0" w:color="auto"/>
        <w:left w:val="none" w:sz="0" w:space="0" w:color="auto"/>
        <w:bottom w:val="none" w:sz="0" w:space="0" w:color="auto"/>
        <w:right w:val="none" w:sz="0" w:space="0" w:color="auto"/>
      </w:divBdr>
    </w:div>
    <w:div w:id="203761312">
      <w:marLeft w:val="480"/>
      <w:marRight w:val="0"/>
      <w:marTop w:val="0"/>
      <w:marBottom w:val="0"/>
      <w:divBdr>
        <w:top w:val="none" w:sz="0" w:space="0" w:color="auto"/>
        <w:left w:val="none" w:sz="0" w:space="0" w:color="auto"/>
        <w:bottom w:val="none" w:sz="0" w:space="0" w:color="auto"/>
        <w:right w:val="none" w:sz="0" w:space="0" w:color="auto"/>
      </w:divBdr>
    </w:div>
    <w:div w:id="203832249">
      <w:marLeft w:val="480"/>
      <w:marRight w:val="0"/>
      <w:marTop w:val="0"/>
      <w:marBottom w:val="0"/>
      <w:divBdr>
        <w:top w:val="none" w:sz="0" w:space="0" w:color="auto"/>
        <w:left w:val="none" w:sz="0" w:space="0" w:color="auto"/>
        <w:bottom w:val="none" w:sz="0" w:space="0" w:color="auto"/>
        <w:right w:val="none" w:sz="0" w:space="0" w:color="auto"/>
      </w:divBdr>
    </w:div>
    <w:div w:id="203833140">
      <w:marLeft w:val="480"/>
      <w:marRight w:val="0"/>
      <w:marTop w:val="0"/>
      <w:marBottom w:val="0"/>
      <w:divBdr>
        <w:top w:val="none" w:sz="0" w:space="0" w:color="auto"/>
        <w:left w:val="none" w:sz="0" w:space="0" w:color="auto"/>
        <w:bottom w:val="none" w:sz="0" w:space="0" w:color="auto"/>
        <w:right w:val="none" w:sz="0" w:space="0" w:color="auto"/>
      </w:divBdr>
    </w:div>
    <w:div w:id="203904108">
      <w:marLeft w:val="480"/>
      <w:marRight w:val="0"/>
      <w:marTop w:val="0"/>
      <w:marBottom w:val="0"/>
      <w:divBdr>
        <w:top w:val="none" w:sz="0" w:space="0" w:color="auto"/>
        <w:left w:val="none" w:sz="0" w:space="0" w:color="auto"/>
        <w:bottom w:val="none" w:sz="0" w:space="0" w:color="auto"/>
        <w:right w:val="none" w:sz="0" w:space="0" w:color="auto"/>
      </w:divBdr>
    </w:div>
    <w:div w:id="203952000">
      <w:marLeft w:val="480"/>
      <w:marRight w:val="0"/>
      <w:marTop w:val="0"/>
      <w:marBottom w:val="0"/>
      <w:divBdr>
        <w:top w:val="none" w:sz="0" w:space="0" w:color="auto"/>
        <w:left w:val="none" w:sz="0" w:space="0" w:color="auto"/>
        <w:bottom w:val="none" w:sz="0" w:space="0" w:color="auto"/>
        <w:right w:val="none" w:sz="0" w:space="0" w:color="auto"/>
      </w:divBdr>
    </w:div>
    <w:div w:id="203980085">
      <w:marLeft w:val="480"/>
      <w:marRight w:val="0"/>
      <w:marTop w:val="0"/>
      <w:marBottom w:val="0"/>
      <w:divBdr>
        <w:top w:val="none" w:sz="0" w:space="0" w:color="auto"/>
        <w:left w:val="none" w:sz="0" w:space="0" w:color="auto"/>
        <w:bottom w:val="none" w:sz="0" w:space="0" w:color="auto"/>
        <w:right w:val="none" w:sz="0" w:space="0" w:color="auto"/>
      </w:divBdr>
    </w:div>
    <w:div w:id="204023947">
      <w:marLeft w:val="480"/>
      <w:marRight w:val="0"/>
      <w:marTop w:val="0"/>
      <w:marBottom w:val="0"/>
      <w:divBdr>
        <w:top w:val="none" w:sz="0" w:space="0" w:color="auto"/>
        <w:left w:val="none" w:sz="0" w:space="0" w:color="auto"/>
        <w:bottom w:val="none" w:sz="0" w:space="0" w:color="auto"/>
        <w:right w:val="none" w:sz="0" w:space="0" w:color="auto"/>
      </w:divBdr>
    </w:div>
    <w:div w:id="204026200">
      <w:marLeft w:val="480"/>
      <w:marRight w:val="0"/>
      <w:marTop w:val="0"/>
      <w:marBottom w:val="0"/>
      <w:divBdr>
        <w:top w:val="none" w:sz="0" w:space="0" w:color="auto"/>
        <w:left w:val="none" w:sz="0" w:space="0" w:color="auto"/>
        <w:bottom w:val="none" w:sz="0" w:space="0" w:color="auto"/>
        <w:right w:val="none" w:sz="0" w:space="0" w:color="auto"/>
      </w:divBdr>
    </w:div>
    <w:div w:id="204027651">
      <w:marLeft w:val="480"/>
      <w:marRight w:val="0"/>
      <w:marTop w:val="0"/>
      <w:marBottom w:val="0"/>
      <w:divBdr>
        <w:top w:val="none" w:sz="0" w:space="0" w:color="auto"/>
        <w:left w:val="none" w:sz="0" w:space="0" w:color="auto"/>
        <w:bottom w:val="none" w:sz="0" w:space="0" w:color="auto"/>
        <w:right w:val="none" w:sz="0" w:space="0" w:color="auto"/>
      </w:divBdr>
    </w:div>
    <w:div w:id="204030511">
      <w:marLeft w:val="480"/>
      <w:marRight w:val="0"/>
      <w:marTop w:val="0"/>
      <w:marBottom w:val="0"/>
      <w:divBdr>
        <w:top w:val="none" w:sz="0" w:space="0" w:color="auto"/>
        <w:left w:val="none" w:sz="0" w:space="0" w:color="auto"/>
        <w:bottom w:val="none" w:sz="0" w:space="0" w:color="auto"/>
        <w:right w:val="none" w:sz="0" w:space="0" w:color="auto"/>
      </w:divBdr>
    </w:div>
    <w:div w:id="204031028">
      <w:marLeft w:val="480"/>
      <w:marRight w:val="0"/>
      <w:marTop w:val="0"/>
      <w:marBottom w:val="0"/>
      <w:divBdr>
        <w:top w:val="none" w:sz="0" w:space="0" w:color="auto"/>
        <w:left w:val="none" w:sz="0" w:space="0" w:color="auto"/>
        <w:bottom w:val="none" w:sz="0" w:space="0" w:color="auto"/>
        <w:right w:val="none" w:sz="0" w:space="0" w:color="auto"/>
      </w:divBdr>
    </w:div>
    <w:div w:id="204097749">
      <w:marLeft w:val="480"/>
      <w:marRight w:val="0"/>
      <w:marTop w:val="0"/>
      <w:marBottom w:val="0"/>
      <w:divBdr>
        <w:top w:val="none" w:sz="0" w:space="0" w:color="auto"/>
        <w:left w:val="none" w:sz="0" w:space="0" w:color="auto"/>
        <w:bottom w:val="none" w:sz="0" w:space="0" w:color="auto"/>
        <w:right w:val="none" w:sz="0" w:space="0" w:color="auto"/>
      </w:divBdr>
    </w:div>
    <w:div w:id="204098269">
      <w:marLeft w:val="480"/>
      <w:marRight w:val="0"/>
      <w:marTop w:val="0"/>
      <w:marBottom w:val="0"/>
      <w:divBdr>
        <w:top w:val="none" w:sz="0" w:space="0" w:color="auto"/>
        <w:left w:val="none" w:sz="0" w:space="0" w:color="auto"/>
        <w:bottom w:val="none" w:sz="0" w:space="0" w:color="auto"/>
        <w:right w:val="none" w:sz="0" w:space="0" w:color="auto"/>
      </w:divBdr>
    </w:div>
    <w:div w:id="204099795">
      <w:marLeft w:val="480"/>
      <w:marRight w:val="0"/>
      <w:marTop w:val="0"/>
      <w:marBottom w:val="0"/>
      <w:divBdr>
        <w:top w:val="none" w:sz="0" w:space="0" w:color="auto"/>
        <w:left w:val="none" w:sz="0" w:space="0" w:color="auto"/>
        <w:bottom w:val="none" w:sz="0" w:space="0" w:color="auto"/>
        <w:right w:val="none" w:sz="0" w:space="0" w:color="auto"/>
      </w:divBdr>
    </w:div>
    <w:div w:id="204101996">
      <w:marLeft w:val="480"/>
      <w:marRight w:val="0"/>
      <w:marTop w:val="0"/>
      <w:marBottom w:val="0"/>
      <w:divBdr>
        <w:top w:val="none" w:sz="0" w:space="0" w:color="auto"/>
        <w:left w:val="none" w:sz="0" w:space="0" w:color="auto"/>
        <w:bottom w:val="none" w:sz="0" w:space="0" w:color="auto"/>
        <w:right w:val="none" w:sz="0" w:space="0" w:color="auto"/>
      </w:divBdr>
    </w:div>
    <w:div w:id="204106790">
      <w:marLeft w:val="480"/>
      <w:marRight w:val="0"/>
      <w:marTop w:val="0"/>
      <w:marBottom w:val="0"/>
      <w:divBdr>
        <w:top w:val="none" w:sz="0" w:space="0" w:color="auto"/>
        <w:left w:val="none" w:sz="0" w:space="0" w:color="auto"/>
        <w:bottom w:val="none" w:sz="0" w:space="0" w:color="auto"/>
        <w:right w:val="none" w:sz="0" w:space="0" w:color="auto"/>
      </w:divBdr>
    </w:div>
    <w:div w:id="204172383">
      <w:marLeft w:val="480"/>
      <w:marRight w:val="0"/>
      <w:marTop w:val="0"/>
      <w:marBottom w:val="0"/>
      <w:divBdr>
        <w:top w:val="none" w:sz="0" w:space="0" w:color="auto"/>
        <w:left w:val="none" w:sz="0" w:space="0" w:color="auto"/>
        <w:bottom w:val="none" w:sz="0" w:space="0" w:color="auto"/>
        <w:right w:val="none" w:sz="0" w:space="0" w:color="auto"/>
      </w:divBdr>
    </w:div>
    <w:div w:id="204218541">
      <w:marLeft w:val="480"/>
      <w:marRight w:val="0"/>
      <w:marTop w:val="0"/>
      <w:marBottom w:val="0"/>
      <w:divBdr>
        <w:top w:val="none" w:sz="0" w:space="0" w:color="auto"/>
        <w:left w:val="none" w:sz="0" w:space="0" w:color="auto"/>
        <w:bottom w:val="none" w:sz="0" w:space="0" w:color="auto"/>
        <w:right w:val="none" w:sz="0" w:space="0" w:color="auto"/>
      </w:divBdr>
    </w:div>
    <w:div w:id="204219271">
      <w:marLeft w:val="480"/>
      <w:marRight w:val="0"/>
      <w:marTop w:val="0"/>
      <w:marBottom w:val="0"/>
      <w:divBdr>
        <w:top w:val="none" w:sz="0" w:space="0" w:color="auto"/>
        <w:left w:val="none" w:sz="0" w:space="0" w:color="auto"/>
        <w:bottom w:val="none" w:sz="0" w:space="0" w:color="auto"/>
        <w:right w:val="none" w:sz="0" w:space="0" w:color="auto"/>
      </w:divBdr>
    </w:div>
    <w:div w:id="204223827">
      <w:marLeft w:val="480"/>
      <w:marRight w:val="0"/>
      <w:marTop w:val="0"/>
      <w:marBottom w:val="0"/>
      <w:divBdr>
        <w:top w:val="none" w:sz="0" w:space="0" w:color="auto"/>
        <w:left w:val="none" w:sz="0" w:space="0" w:color="auto"/>
        <w:bottom w:val="none" w:sz="0" w:space="0" w:color="auto"/>
        <w:right w:val="none" w:sz="0" w:space="0" w:color="auto"/>
      </w:divBdr>
    </w:div>
    <w:div w:id="204295921">
      <w:marLeft w:val="480"/>
      <w:marRight w:val="0"/>
      <w:marTop w:val="0"/>
      <w:marBottom w:val="0"/>
      <w:divBdr>
        <w:top w:val="none" w:sz="0" w:space="0" w:color="auto"/>
        <w:left w:val="none" w:sz="0" w:space="0" w:color="auto"/>
        <w:bottom w:val="none" w:sz="0" w:space="0" w:color="auto"/>
        <w:right w:val="none" w:sz="0" w:space="0" w:color="auto"/>
      </w:divBdr>
    </w:div>
    <w:div w:id="204341776">
      <w:marLeft w:val="480"/>
      <w:marRight w:val="0"/>
      <w:marTop w:val="0"/>
      <w:marBottom w:val="0"/>
      <w:divBdr>
        <w:top w:val="none" w:sz="0" w:space="0" w:color="auto"/>
        <w:left w:val="none" w:sz="0" w:space="0" w:color="auto"/>
        <w:bottom w:val="none" w:sz="0" w:space="0" w:color="auto"/>
        <w:right w:val="none" w:sz="0" w:space="0" w:color="auto"/>
      </w:divBdr>
    </w:div>
    <w:div w:id="204487861">
      <w:marLeft w:val="480"/>
      <w:marRight w:val="0"/>
      <w:marTop w:val="0"/>
      <w:marBottom w:val="0"/>
      <w:divBdr>
        <w:top w:val="none" w:sz="0" w:space="0" w:color="auto"/>
        <w:left w:val="none" w:sz="0" w:space="0" w:color="auto"/>
        <w:bottom w:val="none" w:sz="0" w:space="0" w:color="auto"/>
        <w:right w:val="none" w:sz="0" w:space="0" w:color="auto"/>
      </w:divBdr>
    </w:div>
    <w:div w:id="204491555">
      <w:marLeft w:val="480"/>
      <w:marRight w:val="0"/>
      <w:marTop w:val="0"/>
      <w:marBottom w:val="0"/>
      <w:divBdr>
        <w:top w:val="none" w:sz="0" w:space="0" w:color="auto"/>
        <w:left w:val="none" w:sz="0" w:space="0" w:color="auto"/>
        <w:bottom w:val="none" w:sz="0" w:space="0" w:color="auto"/>
        <w:right w:val="none" w:sz="0" w:space="0" w:color="auto"/>
      </w:divBdr>
    </w:div>
    <w:div w:id="204560956">
      <w:marLeft w:val="480"/>
      <w:marRight w:val="0"/>
      <w:marTop w:val="0"/>
      <w:marBottom w:val="0"/>
      <w:divBdr>
        <w:top w:val="none" w:sz="0" w:space="0" w:color="auto"/>
        <w:left w:val="none" w:sz="0" w:space="0" w:color="auto"/>
        <w:bottom w:val="none" w:sz="0" w:space="0" w:color="auto"/>
        <w:right w:val="none" w:sz="0" w:space="0" w:color="auto"/>
      </w:divBdr>
    </w:div>
    <w:div w:id="204563416">
      <w:marLeft w:val="480"/>
      <w:marRight w:val="0"/>
      <w:marTop w:val="0"/>
      <w:marBottom w:val="0"/>
      <w:divBdr>
        <w:top w:val="none" w:sz="0" w:space="0" w:color="auto"/>
        <w:left w:val="none" w:sz="0" w:space="0" w:color="auto"/>
        <w:bottom w:val="none" w:sz="0" w:space="0" w:color="auto"/>
        <w:right w:val="none" w:sz="0" w:space="0" w:color="auto"/>
      </w:divBdr>
    </w:div>
    <w:div w:id="204605879">
      <w:marLeft w:val="480"/>
      <w:marRight w:val="0"/>
      <w:marTop w:val="0"/>
      <w:marBottom w:val="0"/>
      <w:divBdr>
        <w:top w:val="none" w:sz="0" w:space="0" w:color="auto"/>
        <w:left w:val="none" w:sz="0" w:space="0" w:color="auto"/>
        <w:bottom w:val="none" w:sz="0" w:space="0" w:color="auto"/>
        <w:right w:val="none" w:sz="0" w:space="0" w:color="auto"/>
      </w:divBdr>
    </w:div>
    <w:div w:id="204635054">
      <w:marLeft w:val="480"/>
      <w:marRight w:val="0"/>
      <w:marTop w:val="0"/>
      <w:marBottom w:val="0"/>
      <w:divBdr>
        <w:top w:val="none" w:sz="0" w:space="0" w:color="auto"/>
        <w:left w:val="none" w:sz="0" w:space="0" w:color="auto"/>
        <w:bottom w:val="none" w:sz="0" w:space="0" w:color="auto"/>
        <w:right w:val="none" w:sz="0" w:space="0" w:color="auto"/>
      </w:divBdr>
    </w:div>
    <w:div w:id="204635315">
      <w:marLeft w:val="480"/>
      <w:marRight w:val="0"/>
      <w:marTop w:val="0"/>
      <w:marBottom w:val="0"/>
      <w:divBdr>
        <w:top w:val="none" w:sz="0" w:space="0" w:color="auto"/>
        <w:left w:val="none" w:sz="0" w:space="0" w:color="auto"/>
        <w:bottom w:val="none" w:sz="0" w:space="0" w:color="auto"/>
        <w:right w:val="none" w:sz="0" w:space="0" w:color="auto"/>
      </w:divBdr>
    </w:div>
    <w:div w:id="204636091">
      <w:marLeft w:val="480"/>
      <w:marRight w:val="0"/>
      <w:marTop w:val="0"/>
      <w:marBottom w:val="0"/>
      <w:divBdr>
        <w:top w:val="none" w:sz="0" w:space="0" w:color="auto"/>
        <w:left w:val="none" w:sz="0" w:space="0" w:color="auto"/>
        <w:bottom w:val="none" w:sz="0" w:space="0" w:color="auto"/>
        <w:right w:val="none" w:sz="0" w:space="0" w:color="auto"/>
      </w:divBdr>
    </w:div>
    <w:div w:id="204677030">
      <w:marLeft w:val="480"/>
      <w:marRight w:val="0"/>
      <w:marTop w:val="0"/>
      <w:marBottom w:val="0"/>
      <w:divBdr>
        <w:top w:val="none" w:sz="0" w:space="0" w:color="auto"/>
        <w:left w:val="none" w:sz="0" w:space="0" w:color="auto"/>
        <w:bottom w:val="none" w:sz="0" w:space="0" w:color="auto"/>
        <w:right w:val="none" w:sz="0" w:space="0" w:color="auto"/>
      </w:divBdr>
    </w:div>
    <w:div w:id="204679663">
      <w:marLeft w:val="480"/>
      <w:marRight w:val="0"/>
      <w:marTop w:val="0"/>
      <w:marBottom w:val="0"/>
      <w:divBdr>
        <w:top w:val="none" w:sz="0" w:space="0" w:color="auto"/>
        <w:left w:val="none" w:sz="0" w:space="0" w:color="auto"/>
        <w:bottom w:val="none" w:sz="0" w:space="0" w:color="auto"/>
        <w:right w:val="none" w:sz="0" w:space="0" w:color="auto"/>
      </w:divBdr>
    </w:div>
    <w:div w:id="204683387">
      <w:marLeft w:val="480"/>
      <w:marRight w:val="0"/>
      <w:marTop w:val="0"/>
      <w:marBottom w:val="0"/>
      <w:divBdr>
        <w:top w:val="none" w:sz="0" w:space="0" w:color="auto"/>
        <w:left w:val="none" w:sz="0" w:space="0" w:color="auto"/>
        <w:bottom w:val="none" w:sz="0" w:space="0" w:color="auto"/>
        <w:right w:val="none" w:sz="0" w:space="0" w:color="auto"/>
      </w:divBdr>
    </w:div>
    <w:div w:id="204754884">
      <w:marLeft w:val="480"/>
      <w:marRight w:val="0"/>
      <w:marTop w:val="0"/>
      <w:marBottom w:val="0"/>
      <w:divBdr>
        <w:top w:val="none" w:sz="0" w:space="0" w:color="auto"/>
        <w:left w:val="none" w:sz="0" w:space="0" w:color="auto"/>
        <w:bottom w:val="none" w:sz="0" w:space="0" w:color="auto"/>
        <w:right w:val="none" w:sz="0" w:space="0" w:color="auto"/>
      </w:divBdr>
    </w:div>
    <w:div w:id="204755151">
      <w:marLeft w:val="640"/>
      <w:marRight w:val="0"/>
      <w:marTop w:val="0"/>
      <w:marBottom w:val="0"/>
      <w:divBdr>
        <w:top w:val="none" w:sz="0" w:space="0" w:color="auto"/>
        <w:left w:val="none" w:sz="0" w:space="0" w:color="auto"/>
        <w:bottom w:val="none" w:sz="0" w:space="0" w:color="auto"/>
        <w:right w:val="none" w:sz="0" w:space="0" w:color="auto"/>
      </w:divBdr>
    </w:div>
    <w:div w:id="204755724">
      <w:marLeft w:val="480"/>
      <w:marRight w:val="0"/>
      <w:marTop w:val="0"/>
      <w:marBottom w:val="0"/>
      <w:divBdr>
        <w:top w:val="none" w:sz="0" w:space="0" w:color="auto"/>
        <w:left w:val="none" w:sz="0" w:space="0" w:color="auto"/>
        <w:bottom w:val="none" w:sz="0" w:space="0" w:color="auto"/>
        <w:right w:val="none" w:sz="0" w:space="0" w:color="auto"/>
      </w:divBdr>
    </w:div>
    <w:div w:id="204757753">
      <w:marLeft w:val="480"/>
      <w:marRight w:val="0"/>
      <w:marTop w:val="0"/>
      <w:marBottom w:val="0"/>
      <w:divBdr>
        <w:top w:val="none" w:sz="0" w:space="0" w:color="auto"/>
        <w:left w:val="none" w:sz="0" w:space="0" w:color="auto"/>
        <w:bottom w:val="none" w:sz="0" w:space="0" w:color="auto"/>
        <w:right w:val="none" w:sz="0" w:space="0" w:color="auto"/>
      </w:divBdr>
    </w:div>
    <w:div w:id="204758794">
      <w:marLeft w:val="480"/>
      <w:marRight w:val="0"/>
      <w:marTop w:val="0"/>
      <w:marBottom w:val="0"/>
      <w:divBdr>
        <w:top w:val="none" w:sz="0" w:space="0" w:color="auto"/>
        <w:left w:val="none" w:sz="0" w:space="0" w:color="auto"/>
        <w:bottom w:val="none" w:sz="0" w:space="0" w:color="auto"/>
        <w:right w:val="none" w:sz="0" w:space="0" w:color="auto"/>
      </w:divBdr>
    </w:div>
    <w:div w:id="204761728">
      <w:marLeft w:val="480"/>
      <w:marRight w:val="0"/>
      <w:marTop w:val="0"/>
      <w:marBottom w:val="0"/>
      <w:divBdr>
        <w:top w:val="none" w:sz="0" w:space="0" w:color="auto"/>
        <w:left w:val="none" w:sz="0" w:space="0" w:color="auto"/>
        <w:bottom w:val="none" w:sz="0" w:space="0" w:color="auto"/>
        <w:right w:val="none" w:sz="0" w:space="0" w:color="auto"/>
      </w:divBdr>
    </w:div>
    <w:div w:id="204830636">
      <w:marLeft w:val="480"/>
      <w:marRight w:val="0"/>
      <w:marTop w:val="0"/>
      <w:marBottom w:val="0"/>
      <w:divBdr>
        <w:top w:val="none" w:sz="0" w:space="0" w:color="auto"/>
        <w:left w:val="none" w:sz="0" w:space="0" w:color="auto"/>
        <w:bottom w:val="none" w:sz="0" w:space="0" w:color="auto"/>
        <w:right w:val="none" w:sz="0" w:space="0" w:color="auto"/>
      </w:divBdr>
    </w:div>
    <w:div w:id="204870925">
      <w:marLeft w:val="480"/>
      <w:marRight w:val="0"/>
      <w:marTop w:val="0"/>
      <w:marBottom w:val="0"/>
      <w:divBdr>
        <w:top w:val="none" w:sz="0" w:space="0" w:color="auto"/>
        <w:left w:val="none" w:sz="0" w:space="0" w:color="auto"/>
        <w:bottom w:val="none" w:sz="0" w:space="0" w:color="auto"/>
        <w:right w:val="none" w:sz="0" w:space="0" w:color="auto"/>
      </w:divBdr>
    </w:div>
    <w:div w:id="204947984">
      <w:marLeft w:val="480"/>
      <w:marRight w:val="0"/>
      <w:marTop w:val="0"/>
      <w:marBottom w:val="0"/>
      <w:divBdr>
        <w:top w:val="none" w:sz="0" w:space="0" w:color="auto"/>
        <w:left w:val="none" w:sz="0" w:space="0" w:color="auto"/>
        <w:bottom w:val="none" w:sz="0" w:space="0" w:color="auto"/>
        <w:right w:val="none" w:sz="0" w:space="0" w:color="auto"/>
      </w:divBdr>
    </w:div>
    <w:div w:id="204954578">
      <w:marLeft w:val="480"/>
      <w:marRight w:val="0"/>
      <w:marTop w:val="0"/>
      <w:marBottom w:val="0"/>
      <w:divBdr>
        <w:top w:val="none" w:sz="0" w:space="0" w:color="auto"/>
        <w:left w:val="none" w:sz="0" w:space="0" w:color="auto"/>
        <w:bottom w:val="none" w:sz="0" w:space="0" w:color="auto"/>
        <w:right w:val="none" w:sz="0" w:space="0" w:color="auto"/>
      </w:divBdr>
    </w:div>
    <w:div w:id="205023969">
      <w:marLeft w:val="480"/>
      <w:marRight w:val="0"/>
      <w:marTop w:val="0"/>
      <w:marBottom w:val="0"/>
      <w:divBdr>
        <w:top w:val="none" w:sz="0" w:space="0" w:color="auto"/>
        <w:left w:val="none" w:sz="0" w:space="0" w:color="auto"/>
        <w:bottom w:val="none" w:sz="0" w:space="0" w:color="auto"/>
        <w:right w:val="none" w:sz="0" w:space="0" w:color="auto"/>
      </w:divBdr>
    </w:div>
    <w:div w:id="205025179">
      <w:marLeft w:val="480"/>
      <w:marRight w:val="0"/>
      <w:marTop w:val="0"/>
      <w:marBottom w:val="0"/>
      <w:divBdr>
        <w:top w:val="none" w:sz="0" w:space="0" w:color="auto"/>
        <w:left w:val="none" w:sz="0" w:space="0" w:color="auto"/>
        <w:bottom w:val="none" w:sz="0" w:space="0" w:color="auto"/>
        <w:right w:val="none" w:sz="0" w:space="0" w:color="auto"/>
      </w:divBdr>
    </w:div>
    <w:div w:id="205065845">
      <w:marLeft w:val="640"/>
      <w:marRight w:val="0"/>
      <w:marTop w:val="0"/>
      <w:marBottom w:val="0"/>
      <w:divBdr>
        <w:top w:val="none" w:sz="0" w:space="0" w:color="auto"/>
        <w:left w:val="none" w:sz="0" w:space="0" w:color="auto"/>
        <w:bottom w:val="none" w:sz="0" w:space="0" w:color="auto"/>
        <w:right w:val="none" w:sz="0" w:space="0" w:color="auto"/>
      </w:divBdr>
    </w:div>
    <w:div w:id="205071827">
      <w:marLeft w:val="480"/>
      <w:marRight w:val="0"/>
      <w:marTop w:val="0"/>
      <w:marBottom w:val="0"/>
      <w:divBdr>
        <w:top w:val="none" w:sz="0" w:space="0" w:color="auto"/>
        <w:left w:val="none" w:sz="0" w:space="0" w:color="auto"/>
        <w:bottom w:val="none" w:sz="0" w:space="0" w:color="auto"/>
        <w:right w:val="none" w:sz="0" w:space="0" w:color="auto"/>
      </w:divBdr>
    </w:div>
    <w:div w:id="205142621">
      <w:marLeft w:val="480"/>
      <w:marRight w:val="0"/>
      <w:marTop w:val="0"/>
      <w:marBottom w:val="0"/>
      <w:divBdr>
        <w:top w:val="none" w:sz="0" w:space="0" w:color="auto"/>
        <w:left w:val="none" w:sz="0" w:space="0" w:color="auto"/>
        <w:bottom w:val="none" w:sz="0" w:space="0" w:color="auto"/>
        <w:right w:val="none" w:sz="0" w:space="0" w:color="auto"/>
      </w:divBdr>
    </w:div>
    <w:div w:id="205146576">
      <w:marLeft w:val="480"/>
      <w:marRight w:val="0"/>
      <w:marTop w:val="0"/>
      <w:marBottom w:val="0"/>
      <w:divBdr>
        <w:top w:val="none" w:sz="0" w:space="0" w:color="auto"/>
        <w:left w:val="none" w:sz="0" w:space="0" w:color="auto"/>
        <w:bottom w:val="none" w:sz="0" w:space="0" w:color="auto"/>
        <w:right w:val="none" w:sz="0" w:space="0" w:color="auto"/>
      </w:divBdr>
    </w:div>
    <w:div w:id="205148153">
      <w:marLeft w:val="480"/>
      <w:marRight w:val="0"/>
      <w:marTop w:val="0"/>
      <w:marBottom w:val="0"/>
      <w:divBdr>
        <w:top w:val="none" w:sz="0" w:space="0" w:color="auto"/>
        <w:left w:val="none" w:sz="0" w:space="0" w:color="auto"/>
        <w:bottom w:val="none" w:sz="0" w:space="0" w:color="auto"/>
        <w:right w:val="none" w:sz="0" w:space="0" w:color="auto"/>
      </w:divBdr>
    </w:div>
    <w:div w:id="205222864">
      <w:marLeft w:val="480"/>
      <w:marRight w:val="0"/>
      <w:marTop w:val="0"/>
      <w:marBottom w:val="0"/>
      <w:divBdr>
        <w:top w:val="none" w:sz="0" w:space="0" w:color="auto"/>
        <w:left w:val="none" w:sz="0" w:space="0" w:color="auto"/>
        <w:bottom w:val="none" w:sz="0" w:space="0" w:color="auto"/>
        <w:right w:val="none" w:sz="0" w:space="0" w:color="auto"/>
      </w:divBdr>
    </w:div>
    <w:div w:id="205261906">
      <w:marLeft w:val="480"/>
      <w:marRight w:val="0"/>
      <w:marTop w:val="0"/>
      <w:marBottom w:val="0"/>
      <w:divBdr>
        <w:top w:val="none" w:sz="0" w:space="0" w:color="auto"/>
        <w:left w:val="none" w:sz="0" w:space="0" w:color="auto"/>
        <w:bottom w:val="none" w:sz="0" w:space="0" w:color="auto"/>
        <w:right w:val="none" w:sz="0" w:space="0" w:color="auto"/>
      </w:divBdr>
    </w:div>
    <w:div w:id="205336038">
      <w:marLeft w:val="480"/>
      <w:marRight w:val="0"/>
      <w:marTop w:val="0"/>
      <w:marBottom w:val="0"/>
      <w:divBdr>
        <w:top w:val="none" w:sz="0" w:space="0" w:color="auto"/>
        <w:left w:val="none" w:sz="0" w:space="0" w:color="auto"/>
        <w:bottom w:val="none" w:sz="0" w:space="0" w:color="auto"/>
        <w:right w:val="none" w:sz="0" w:space="0" w:color="auto"/>
      </w:divBdr>
    </w:div>
    <w:div w:id="205339641">
      <w:marLeft w:val="480"/>
      <w:marRight w:val="0"/>
      <w:marTop w:val="0"/>
      <w:marBottom w:val="0"/>
      <w:divBdr>
        <w:top w:val="none" w:sz="0" w:space="0" w:color="auto"/>
        <w:left w:val="none" w:sz="0" w:space="0" w:color="auto"/>
        <w:bottom w:val="none" w:sz="0" w:space="0" w:color="auto"/>
        <w:right w:val="none" w:sz="0" w:space="0" w:color="auto"/>
      </w:divBdr>
    </w:div>
    <w:div w:id="205339925">
      <w:marLeft w:val="480"/>
      <w:marRight w:val="0"/>
      <w:marTop w:val="0"/>
      <w:marBottom w:val="0"/>
      <w:divBdr>
        <w:top w:val="none" w:sz="0" w:space="0" w:color="auto"/>
        <w:left w:val="none" w:sz="0" w:space="0" w:color="auto"/>
        <w:bottom w:val="none" w:sz="0" w:space="0" w:color="auto"/>
        <w:right w:val="none" w:sz="0" w:space="0" w:color="auto"/>
      </w:divBdr>
    </w:div>
    <w:div w:id="205415640">
      <w:marLeft w:val="480"/>
      <w:marRight w:val="0"/>
      <w:marTop w:val="0"/>
      <w:marBottom w:val="0"/>
      <w:divBdr>
        <w:top w:val="none" w:sz="0" w:space="0" w:color="auto"/>
        <w:left w:val="none" w:sz="0" w:space="0" w:color="auto"/>
        <w:bottom w:val="none" w:sz="0" w:space="0" w:color="auto"/>
        <w:right w:val="none" w:sz="0" w:space="0" w:color="auto"/>
      </w:divBdr>
    </w:div>
    <w:div w:id="205455657">
      <w:marLeft w:val="480"/>
      <w:marRight w:val="0"/>
      <w:marTop w:val="0"/>
      <w:marBottom w:val="0"/>
      <w:divBdr>
        <w:top w:val="none" w:sz="0" w:space="0" w:color="auto"/>
        <w:left w:val="none" w:sz="0" w:space="0" w:color="auto"/>
        <w:bottom w:val="none" w:sz="0" w:space="0" w:color="auto"/>
        <w:right w:val="none" w:sz="0" w:space="0" w:color="auto"/>
      </w:divBdr>
    </w:div>
    <w:div w:id="205525535">
      <w:marLeft w:val="480"/>
      <w:marRight w:val="0"/>
      <w:marTop w:val="0"/>
      <w:marBottom w:val="0"/>
      <w:divBdr>
        <w:top w:val="none" w:sz="0" w:space="0" w:color="auto"/>
        <w:left w:val="none" w:sz="0" w:space="0" w:color="auto"/>
        <w:bottom w:val="none" w:sz="0" w:space="0" w:color="auto"/>
        <w:right w:val="none" w:sz="0" w:space="0" w:color="auto"/>
      </w:divBdr>
    </w:div>
    <w:div w:id="205602422">
      <w:marLeft w:val="480"/>
      <w:marRight w:val="0"/>
      <w:marTop w:val="0"/>
      <w:marBottom w:val="0"/>
      <w:divBdr>
        <w:top w:val="none" w:sz="0" w:space="0" w:color="auto"/>
        <w:left w:val="none" w:sz="0" w:space="0" w:color="auto"/>
        <w:bottom w:val="none" w:sz="0" w:space="0" w:color="auto"/>
        <w:right w:val="none" w:sz="0" w:space="0" w:color="auto"/>
      </w:divBdr>
    </w:div>
    <w:div w:id="205609427">
      <w:marLeft w:val="480"/>
      <w:marRight w:val="0"/>
      <w:marTop w:val="0"/>
      <w:marBottom w:val="0"/>
      <w:divBdr>
        <w:top w:val="none" w:sz="0" w:space="0" w:color="auto"/>
        <w:left w:val="none" w:sz="0" w:space="0" w:color="auto"/>
        <w:bottom w:val="none" w:sz="0" w:space="0" w:color="auto"/>
        <w:right w:val="none" w:sz="0" w:space="0" w:color="auto"/>
      </w:divBdr>
    </w:div>
    <w:div w:id="205677345">
      <w:marLeft w:val="480"/>
      <w:marRight w:val="0"/>
      <w:marTop w:val="0"/>
      <w:marBottom w:val="0"/>
      <w:divBdr>
        <w:top w:val="none" w:sz="0" w:space="0" w:color="auto"/>
        <w:left w:val="none" w:sz="0" w:space="0" w:color="auto"/>
        <w:bottom w:val="none" w:sz="0" w:space="0" w:color="auto"/>
        <w:right w:val="none" w:sz="0" w:space="0" w:color="auto"/>
      </w:divBdr>
    </w:div>
    <w:div w:id="205682150">
      <w:marLeft w:val="480"/>
      <w:marRight w:val="0"/>
      <w:marTop w:val="0"/>
      <w:marBottom w:val="0"/>
      <w:divBdr>
        <w:top w:val="none" w:sz="0" w:space="0" w:color="auto"/>
        <w:left w:val="none" w:sz="0" w:space="0" w:color="auto"/>
        <w:bottom w:val="none" w:sz="0" w:space="0" w:color="auto"/>
        <w:right w:val="none" w:sz="0" w:space="0" w:color="auto"/>
      </w:divBdr>
    </w:div>
    <w:div w:id="205721161">
      <w:marLeft w:val="480"/>
      <w:marRight w:val="0"/>
      <w:marTop w:val="0"/>
      <w:marBottom w:val="0"/>
      <w:divBdr>
        <w:top w:val="none" w:sz="0" w:space="0" w:color="auto"/>
        <w:left w:val="none" w:sz="0" w:space="0" w:color="auto"/>
        <w:bottom w:val="none" w:sz="0" w:space="0" w:color="auto"/>
        <w:right w:val="none" w:sz="0" w:space="0" w:color="auto"/>
      </w:divBdr>
    </w:div>
    <w:div w:id="205722685">
      <w:marLeft w:val="480"/>
      <w:marRight w:val="0"/>
      <w:marTop w:val="0"/>
      <w:marBottom w:val="0"/>
      <w:divBdr>
        <w:top w:val="none" w:sz="0" w:space="0" w:color="auto"/>
        <w:left w:val="none" w:sz="0" w:space="0" w:color="auto"/>
        <w:bottom w:val="none" w:sz="0" w:space="0" w:color="auto"/>
        <w:right w:val="none" w:sz="0" w:space="0" w:color="auto"/>
      </w:divBdr>
    </w:div>
    <w:div w:id="205723923">
      <w:marLeft w:val="480"/>
      <w:marRight w:val="0"/>
      <w:marTop w:val="0"/>
      <w:marBottom w:val="0"/>
      <w:divBdr>
        <w:top w:val="none" w:sz="0" w:space="0" w:color="auto"/>
        <w:left w:val="none" w:sz="0" w:space="0" w:color="auto"/>
        <w:bottom w:val="none" w:sz="0" w:space="0" w:color="auto"/>
        <w:right w:val="none" w:sz="0" w:space="0" w:color="auto"/>
      </w:divBdr>
    </w:div>
    <w:div w:id="205728412">
      <w:marLeft w:val="480"/>
      <w:marRight w:val="0"/>
      <w:marTop w:val="0"/>
      <w:marBottom w:val="0"/>
      <w:divBdr>
        <w:top w:val="none" w:sz="0" w:space="0" w:color="auto"/>
        <w:left w:val="none" w:sz="0" w:space="0" w:color="auto"/>
        <w:bottom w:val="none" w:sz="0" w:space="0" w:color="auto"/>
        <w:right w:val="none" w:sz="0" w:space="0" w:color="auto"/>
      </w:divBdr>
    </w:div>
    <w:div w:id="205801205">
      <w:marLeft w:val="640"/>
      <w:marRight w:val="0"/>
      <w:marTop w:val="0"/>
      <w:marBottom w:val="0"/>
      <w:divBdr>
        <w:top w:val="none" w:sz="0" w:space="0" w:color="auto"/>
        <w:left w:val="none" w:sz="0" w:space="0" w:color="auto"/>
        <w:bottom w:val="none" w:sz="0" w:space="0" w:color="auto"/>
        <w:right w:val="none" w:sz="0" w:space="0" w:color="auto"/>
      </w:divBdr>
    </w:div>
    <w:div w:id="205870703">
      <w:marLeft w:val="480"/>
      <w:marRight w:val="0"/>
      <w:marTop w:val="0"/>
      <w:marBottom w:val="0"/>
      <w:divBdr>
        <w:top w:val="none" w:sz="0" w:space="0" w:color="auto"/>
        <w:left w:val="none" w:sz="0" w:space="0" w:color="auto"/>
        <w:bottom w:val="none" w:sz="0" w:space="0" w:color="auto"/>
        <w:right w:val="none" w:sz="0" w:space="0" w:color="auto"/>
      </w:divBdr>
    </w:div>
    <w:div w:id="205919635">
      <w:marLeft w:val="480"/>
      <w:marRight w:val="0"/>
      <w:marTop w:val="0"/>
      <w:marBottom w:val="0"/>
      <w:divBdr>
        <w:top w:val="none" w:sz="0" w:space="0" w:color="auto"/>
        <w:left w:val="none" w:sz="0" w:space="0" w:color="auto"/>
        <w:bottom w:val="none" w:sz="0" w:space="0" w:color="auto"/>
        <w:right w:val="none" w:sz="0" w:space="0" w:color="auto"/>
      </w:divBdr>
    </w:div>
    <w:div w:id="205920292">
      <w:marLeft w:val="480"/>
      <w:marRight w:val="0"/>
      <w:marTop w:val="0"/>
      <w:marBottom w:val="0"/>
      <w:divBdr>
        <w:top w:val="none" w:sz="0" w:space="0" w:color="auto"/>
        <w:left w:val="none" w:sz="0" w:space="0" w:color="auto"/>
        <w:bottom w:val="none" w:sz="0" w:space="0" w:color="auto"/>
        <w:right w:val="none" w:sz="0" w:space="0" w:color="auto"/>
      </w:divBdr>
    </w:div>
    <w:div w:id="205921149">
      <w:marLeft w:val="480"/>
      <w:marRight w:val="0"/>
      <w:marTop w:val="0"/>
      <w:marBottom w:val="0"/>
      <w:divBdr>
        <w:top w:val="none" w:sz="0" w:space="0" w:color="auto"/>
        <w:left w:val="none" w:sz="0" w:space="0" w:color="auto"/>
        <w:bottom w:val="none" w:sz="0" w:space="0" w:color="auto"/>
        <w:right w:val="none" w:sz="0" w:space="0" w:color="auto"/>
      </w:divBdr>
    </w:div>
    <w:div w:id="205989520">
      <w:marLeft w:val="480"/>
      <w:marRight w:val="0"/>
      <w:marTop w:val="0"/>
      <w:marBottom w:val="0"/>
      <w:divBdr>
        <w:top w:val="none" w:sz="0" w:space="0" w:color="auto"/>
        <w:left w:val="none" w:sz="0" w:space="0" w:color="auto"/>
        <w:bottom w:val="none" w:sz="0" w:space="0" w:color="auto"/>
        <w:right w:val="none" w:sz="0" w:space="0" w:color="auto"/>
      </w:divBdr>
    </w:div>
    <w:div w:id="205995663">
      <w:marLeft w:val="480"/>
      <w:marRight w:val="0"/>
      <w:marTop w:val="0"/>
      <w:marBottom w:val="0"/>
      <w:divBdr>
        <w:top w:val="none" w:sz="0" w:space="0" w:color="auto"/>
        <w:left w:val="none" w:sz="0" w:space="0" w:color="auto"/>
        <w:bottom w:val="none" w:sz="0" w:space="0" w:color="auto"/>
        <w:right w:val="none" w:sz="0" w:space="0" w:color="auto"/>
      </w:divBdr>
    </w:div>
    <w:div w:id="205997010">
      <w:marLeft w:val="640"/>
      <w:marRight w:val="0"/>
      <w:marTop w:val="0"/>
      <w:marBottom w:val="0"/>
      <w:divBdr>
        <w:top w:val="none" w:sz="0" w:space="0" w:color="auto"/>
        <w:left w:val="none" w:sz="0" w:space="0" w:color="auto"/>
        <w:bottom w:val="none" w:sz="0" w:space="0" w:color="auto"/>
        <w:right w:val="none" w:sz="0" w:space="0" w:color="auto"/>
      </w:divBdr>
    </w:div>
    <w:div w:id="206064416">
      <w:marLeft w:val="480"/>
      <w:marRight w:val="0"/>
      <w:marTop w:val="0"/>
      <w:marBottom w:val="0"/>
      <w:divBdr>
        <w:top w:val="none" w:sz="0" w:space="0" w:color="auto"/>
        <w:left w:val="none" w:sz="0" w:space="0" w:color="auto"/>
        <w:bottom w:val="none" w:sz="0" w:space="0" w:color="auto"/>
        <w:right w:val="none" w:sz="0" w:space="0" w:color="auto"/>
      </w:divBdr>
    </w:div>
    <w:div w:id="206067108">
      <w:marLeft w:val="64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206068902">
      <w:marLeft w:val="480"/>
      <w:marRight w:val="0"/>
      <w:marTop w:val="0"/>
      <w:marBottom w:val="0"/>
      <w:divBdr>
        <w:top w:val="none" w:sz="0" w:space="0" w:color="auto"/>
        <w:left w:val="none" w:sz="0" w:space="0" w:color="auto"/>
        <w:bottom w:val="none" w:sz="0" w:space="0" w:color="auto"/>
        <w:right w:val="none" w:sz="0" w:space="0" w:color="auto"/>
      </w:divBdr>
    </w:div>
    <w:div w:id="206070697">
      <w:marLeft w:val="480"/>
      <w:marRight w:val="0"/>
      <w:marTop w:val="0"/>
      <w:marBottom w:val="0"/>
      <w:divBdr>
        <w:top w:val="none" w:sz="0" w:space="0" w:color="auto"/>
        <w:left w:val="none" w:sz="0" w:space="0" w:color="auto"/>
        <w:bottom w:val="none" w:sz="0" w:space="0" w:color="auto"/>
        <w:right w:val="none" w:sz="0" w:space="0" w:color="auto"/>
      </w:divBdr>
    </w:div>
    <w:div w:id="206184579">
      <w:marLeft w:val="480"/>
      <w:marRight w:val="0"/>
      <w:marTop w:val="0"/>
      <w:marBottom w:val="0"/>
      <w:divBdr>
        <w:top w:val="none" w:sz="0" w:space="0" w:color="auto"/>
        <w:left w:val="none" w:sz="0" w:space="0" w:color="auto"/>
        <w:bottom w:val="none" w:sz="0" w:space="0" w:color="auto"/>
        <w:right w:val="none" w:sz="0" w:space="0" w:color="auto"/>
      </w:divBdr>
    </w:div>
    <w:div w:id="206187526">
      <w:marLeft w:val="480"/>
      <w:marRight w:val="0"/>
      <w:marTop w:val="0"/>
      <w:marBottom w:val="0"/>
      <w:divBdr>
        <w:top w:val="none" w:sz="0" w:space="0" w:color="auto"/>
        <w:left w:val="none" w:sz="0" w:space="0" w:color="auto"/>
        <w:bottom w:val="none" w:sz="0" w:space="0" w:color="auto"/>
        <w:right w:val="none" w:sz="0" w:space="0" w:color="auto"/>
      </w:divBdr>
    </w:div>
    <w:div w:id="206307679">
      <w:marLeft w:val="480"/>
      <w:marRight w:val="0"/>
      <w:marTop w:val="0"/>
      <w:marBottom w:val="0"/>
      <w:divBdr>
        <w:top w:val="none" w:sz="0" w:space="0" w:color="auto"/>
        <w:left w:val="none" w:sz="0" w:space="0" w:color="auto"/>
        <w:bottom w:val="none" w:sz="0" w:space="0" w:color="auto"/>
        <w:right w:val="none" w:sz="0" w:space="0" w:color="auto"/>
      </w:divBdr>
    </w:div>
    <w:div w:id="206332372">
      <w:marLeft w:val="480"/>
      <w:marRight w:val="0"/>
      <w:marTop w:val="0"/>
      <w:marBottom w:val="0"/>
      <w:divBdr>
        <w:top w:val="none" w:sz="0" w:space="0" w:color="auto"/>
        <w:left w:val="none" w:sz="0" w:space="0" w:color="auto"/>
        <w:bottom w:val="none" w:sz="0" w:space="0" w:color="auto"/>
        <w:right w:val="none" w:sz="0" w:space="0" w:color="auto"/>
      </w:divBdr>
    </w:div>
    <w:div w:id="206332468">
      <w:marLeft w:val="480"/>
      <w:marRight w:val="0"/>
      <w:marTop w:val="0"/>
      <w:marBottom w:val="0"/>
      <w:divBdr>
        <w:top w:val="none" w:sz="0" w:space="0" w:color="auto"/>
        <w:left w:val="none" w:sz="0" w:space="0" w:color="auto"/>
        <w:bottom w:val="none" w:sz="0" w:space="0" w:color="auto"/>
        <w:right w:val="none" w:sz="0" w:space="0" w:color="auto"/>
      </w:divBdr>
    </w:div>
    <w:div w:id="206334908">
      <w:marLeft w:val="480"/>
      <w:marRight w:val="0"/>
      <w:marTop w:val="0"/>
      <w:marBottom w:val="0"/>
      <w:divBdr>
        <w:top w:val="none" w:sz="0" w:space="0" w:color="auto"/>
        <w:left w:val="none" w:sz="0" w:space="0" w:color="auto"/>
        <w:bottom w:val="none" w:sz="0" w:space="0" w:color="auto"/>
        <w:right w:val="none" w:sz="0" w:space="0" w:color="auto"/>
      </w:divBdr>
    </w:div>
    <w:div w:id="206380996">
      <w:marLeft w:val="480"/>
      <w:marRight w:val="0"/>
      <w:marTop w:val="0"/>
      <w:marBottom w:val="0"/>
      <w:divBdr>
        <w:top w:val="none" w:sz="0" w:space="0" w:color="auto"/>
        <w:left w:val="none" w:sz="0" w:space="0" w:color="auto"/>
        <w:bottom w:val="none" w:sz="0" w:space="0" w:color="auto"/>
        <w:right w:val="none" w:sz="0" w:space="0" w:color="auto"/>
      </w:divBdr>
    </w:div>
    <w:div w:id="206451561">
      <w:marLeft w:val="480"/>
      <w:marRight w:val="0"/>
      <w:marTop w:val="0"/>
      <w:marBottom w:val="0"/>
      <w:divBdr>
        <w:top w:val="none" w:sz="0" w:space="0" w:color="auto"/>
        <w:left w:val="none" w:sz="0" w:space="0" w:color="auto"/>
        <w:bottom w:val="none" w:sz="0" w:space="0" w:color="auto"/>
        <w:right w:val="none" w:sz="0" w:space="0" w:color="auto"/>
      </w:divBdr>
    </w:div>
    <w:div w:id="206454654">
      <w:marLeft w:val="480"/>
      <w:marRight w:val="0"/>
      <w:marTop w:val="0"/>
      <w:marBottom w:val="0"/>
      <w:divBdr>
        <w:top w:val="none" w:sz="0" w:space="0" w:color="auto"/>
        <w:left w:val="none" w:sz="0" w:space="0" w:color="auto"/>
        <w:bottom w:val="none" w:sz="0" w:space="0" w:color="auto"/>
        <w:right w:val="none" w:sz="0" w:space="0" w:color="auto"/>
      </w:divBdr>
    </w:div>
    <w:div w:id="206647535">
      <w:marLeft w:val="480"/>
      <w:marRight w:val="0"/>
      <w:marTop w:val="0"/>
      <w:marBottom w:val="0"/>
      <w:divBdr>
        <w:top w:val="none" w:sz="0" w:space="0" w:color="auto"/>
        <w:left w:val="none" w:sz="0" w:space="0" w:color="auto"/>
        <w:bottom w:val="none" w:sz="0" w:space="0" w:color="auto"/>
        <w:right w:val="none" w:sz="0" w:space="0" w:color="auto"/>
      </w:divBdr>
    </w:div>
    <w:div w:id="206650165">
      <w:marLeft w:val="480"/>
      <w:marRight w:val="0"/>
      <w:marTop w:val="0"/>
      <w:marBottom w:val="0"/>
      <w:divBdr>
        <w:top w:val="none" w:sz="0" w:space="0" w:color="auto"/>
        <w:left w:val="none" w:sz="0" w:space="0" w:color="auto"/>
        <w:bottom w:val="none" w:sz="0" w:space="0" w:color="auto"/>
        <w:right w:val="none" w:sz="0" w:space="0" w:color="auto"/>
      </w:divBdr>
    </w:div>
    <w:div w:id="206720770">
      <w:marLeft w:val="480"/>
      <w:marRight w:val="0"/>
      <w:marTop w:val="0"/>
      <w:marBottom w:val="0"/>
      <w:divBdr>
        <w:top w:val="none" w:sz="0" w:space="0" w:color="auto"/>
        <w:left w:val="none" w:sz="0" w:space="0" w:color="auto"/>
        <w:bottom w:val="none" w:sz="0" w:space="0" w:color="auto"/>
        <w:right w:val="none" w:sz="0" w:space="0" w:color="auto"/>
      </w:divBdr>
    </w:div>
    <w:div w:id="206722350">
      <w:marLeft w:val="480"/>
      <w:marRight w:val="0"/>
      <w:marTop w:val="0"/>
      <w:marBottom w:val="0"/>
      <w:divBdr>
        <w:top w:val="none" w:sz="0" w:space="0" w:color="auto"/>
        <w:left w:val="none" w:sz="0" w:space="0" w:color="auto"/>
        <w:bottom w:val="none" w:sz="0" w:space="0" w:color="auto"/>
        <w:right w:val="none" w:sz="0" w:space="0" w:color="auto"/>
      </w:divBdr>
    </w:div>
    <w:div w:id="206798317">
      <w:marLeft w:val="480"/>
      <w:marRight w:val="0"/>
      <w:marTop w:val="0"/>
      <w:marBottom w:val="0"/>
      <w:divBdr>
        <w:top w:val="none" w:sz="0" w:space="0" w:color="auto"/>
        <w:left w:val="none" w:sz="0" w:space="0" w:color="auto"/>
        <w:bottom w:val="none" w:sz="0" w:space="0" w:color="auto"/>
        <w:right w:val="none" w:sz="0" w:space="0" w:color="auto"/>
      </w:divBdr>
    </w:div>
    <w:div w:id="206798488">
      <w:marLeft w:val="480"/>
      <w:marRight w:val="0"/>
      <w:marTop w:val="0"/>
      <w:marBottom w:val="0"/>
      <w:divBdr>
        <w:top w:val="none" w:sz="0" w:space="0" w:color="auto"/>
        <w:left w:val="none" w:sz="0" w:space="0" w:color="auto"/>
        <w:bottom w:val="none" w:sz="0" w:space="0" w:color="auto"/>
        <w:right w:val="none" w:sz="0" w:space="0" w:color="auto"/>
      </w:divBdr>
    </w:div>
    <w:div w:id="206836086">
      <w:marLeft w:val="480"/>
      <w:marRight w:val="0"/>
      <w:marTop w:val="0"/>
      <w:marBottom w:val="0"/>
      <w:divBdr>
        <w:top w:val="none" w:sz="0" w:space="0" w:color="auto"/>
        <w:left w:val="none" w:sz="0" w:space="0" w:color="auto"/>
        <w:bottom w:val="none" w:sz="0" w:space="0" w:color="auto"/>
        <w:right w:val="none" w:sz="0" w:space="0" w:color="auto"/>
      </w:divBdr>
    </w:div>
    <w:div w:id="206840971">
      <w:marLeft w:val="480"/>
      <w:marRight w:val="0"/>
      <w:marTop w:val="0"/>
      <w:marBottom w:val="0"/>
      <w:divBdr>
        <w:top w:val="none" w:sz="0" w:space="0" w:color="auto"/>
        <w:left w:val="none" w:sz="0" w:space="0" w:color="auto"/>
        <w:bottom w:val="none" w:sz="0" w:space="0" w:color="auto"/>
        <w:right w:val="none" w:sz="0" w:space="0" w:color="auto"/>
      </w:divBdr>
    </w:div>
    <w:div w:id="206845199">
      <w:marLeft w:val="480"/>
      <w:marRight w:val="0"/>
      <w:marTop w:val="0"/>
      <w:marBottom w:val="0"/>
      <w:divBdr>
        <w:top w:val="none" w:sz="0" w:space="0" w:color="auto"/>
        <w:left w:val="none" w:sz="0" w:space="0" w:color="auto"/>
        <w:bottom w:val="none" w:sz="0" w:space="0" w:color="auto"/>
        <w:right w:val="none" w:sz="0" w:space="0" w:color="auto"/>
      </w:divBdr>
    </w:div>
    <w:div w:id="206918568">
      <w:marLeft w:val="480"/>
      <w:marRight w:val="0"/>
      <w:marTop w:val="0"/>
      <w:marBottom w:val="0"/>
      <w:divBdr>
        <w:top w:val="none" w:sz="0" w:space="0" w:color="auto"/>
        <w:left w:val="none" w:sz="0" w:space="0" w:color="auto"/>
        <w:bottom w:val="none" w:sz="0" w:space="0" w:color="auto"/>
        <w:right w:val="none" w:sz="0" w:space="0" w:color="auto"/>
      </w:divBdr>
    </w:div>
    <w:div w:id="206919303">
      <w:marLeft w:val="480"/>
      <w:marRight w:val="0"/>
      <w:marTop w:val="0"/>
      <w:marBottom w:val="0"/>
      <w:divBdr>
        <w:top w:val="none" w:sz="0" w:space="0" w:color="auto"/>
        <w:left w:val="none" w:sz="0" w:space="0" w:color="auto"/>
        <w:bottom w:val="none" w:sz="0" w:space="0" w:color="auto"/>
        <w:right w:val="none" w:sz="0" w:space="0" w:color="auto"/>
      </w:divBdr>
    </w:div>
    <w:div w:id="206919544">
      <w:marLeft w:val="480"/>
      <w:marRight w:val="0"/>
      <w:marTop w:val="0"/>
      <w:marBottom w:val="0"/>
      <w:divBdr>
        <w:top w:val="none" w:sz="0" w:space="0" w:color="auto"/>
        <w:left w:val="none" w:sz="0" w:space="0" w:color="auto"/>
        <w:bottom w:val="none" w:sz="0" w:space="0" w:color="auto"/>
        <w:right w:val="none" w:sz="0" w:space="0" w:color="auto"/>
      </w:divBdr>
    </w:div>
    <w:div w:id="206989407">
      <w:marLeft w:val="640"/>
      <w:marRight w:val="0"/>
      <w:marTop w:val="0"/>
      <w:marBottom w:val="0"/>
      <w:divBdr>
        <w:top w:val="none" w:sz="0" w:space="0" w:color="auto"/>
        <w:left w:val="none" w:sz="0" w:space="0" w:color="auto"/>
        <w:bottom w:val="none" w:sz="0" w:space="0" w:color="auto"/>
        <w:right w:val="none" w:sz="0" w:space="0" w:color="auto"/>
      </w:divBdr>
    </w:div>
    <w:div w:id="206990049">
      <w:marLeft w:val="480"/>
      <w:marRight w:val="0"/>
      <w:marTop w:val="0"/>
      <w:marBottom w:val="0"/>
      <w:divBdr>
        <w:top w:val="none" w:sz="0" w:space="0" w:color="auto"/>
        <w:left w:val="none" w:sz="0" w:space="0" w:color="auto"/>
        <w:bottom w:val="none" w:sz="0" w:space="0" w:color="auto"/>
        <w:right w:val="none" w:sz="0" w:space="0" w:color="auto"/>
      </w:divBdr>
    </w:div>
    <w:div w:id="207034686">
      <w:marLeft w:val="480"/>
      <w:marRight w:val="0"/>
      <w:marTop w:val="0"/>
      <w:marBottom w:val="0"/>
      <w:divBdr>
        <w:top w:val="none" w:sz="0" w:space="0" w:color="auto"/>
        <w:left w:val="none" w:sz="0" w:space="0" w:color="auto"/>
        <w:bottom w:val="none" w:sz="0" w:space="0" w:color="auto"/>
        <w:right w:val="none" w:sz="0" w:space="0" w:color="auto"/>
      </w:divBdr>
    </w:div>
    <w:div w:id="207036985">
      <w:marLeft w:val="480"/>
      <w:marRight w:val="0"/>
      <w:marTop w:val="0"/>
      <w:marBottom w:val="0"/>
      <w:divBdr>
        <w:top w:val="none" w:sz="0" w:space="0" w:color="auto"/>
        <w:left w:val="none" w:sz="0" w:space="0" w:color="auto"/>
        <w:bottom w:val="none" w:sz="0" w:space="0" w:color="auto"/>
        <w:right w:val="none" w:sz="0" w:space="0" w:color="auto"/>
      </w:divBdr>
    </w:div>
    <w:div w:id="207037141">
      <w:marLeft w:val="480"/>
      <w:marRight w:val="0"/>
      <w:marTop w:val="0"/>
      <w:marBottom w:val="0"/>
      <w:divBdr>
        <w:top w:val="none" w:sz="0" w:space="0" w:color="auto"/>
        <w:left w:val="none" w:sz="0" w:space="0" w:color="auto"/>
        <w:bottom w:val="none" w:sz="0" w:space="0" w:color="auto"/>
        <w:right w:val="none" w:sz="0" w:space="0" w:color="auto"/>
      </w:divBdr>
    </w:div>
    <w:div w:id="207113737">
      <w:marLeft w:val="480"/>
      <w:marRight w:val="0"/>
      <w:marTop w:val="0"/>
      <w:marBottom w:val="0"/>
      <w:divBdr>
        <w:top w:val="none" w:sz="0" w:space="0" w:color="auto"/>
        <w:left w:val="none" w:sz="0" w:space="0" w:color="auto"/>
        <w:bottom w:val="none" w:sz="0" w:space="0" w:color="auto"/>
        <w:right w:val="none" w:sz="0" w:space="0" w:color="auto"/>
      </w:divBdr>
    </w:div>
    <w:div w:id="207180583">
      <w:marLeft w:val="640"/>
      <w:marRight w:val="0"/>
      <w:marTop w:val="0"/>
      <w:marBottom w:val="0"/>
      <w:divBdr>
        <w:top w:val="none" w:sz="0" w:space="0" w:color="auto"/>
        <w:left w:val="none" w:sz="0" w:space="0" w:color="auto"/>
        <w:bottom w:val="none" w:sz="0" w:space="0" w:color="auto"/>
        <w:right w:val="none" w:sz="0" w:space="0" w:color="auto"/>
      </w:divBdr>
    </w:div>
    <w:div w:id="207182036">
      <w:marLeft w:val="480"/>
      <w:marRight w:val="0"/>
      <w:marTop w:val="0"/>
      <w:marBottom w:val="0"/>
      <w:divBdr>
        <w:top w:val="none" w:sz="0" w:space="0" w:color="auto"/>
        <w:left w:val="none" w:sz="0" w:space="0" w:color="auto"/>
        <w:bottom w:val="none" w:sz="0" w:space="0" w:color="auto"/>
        <w:right w:val="none" w:sz="0" w:space="0" w:color="auto"/>
      </w:divBdr>
    </w:div>
    <w:div w:id="207188806">
      <w:marLeft w:val="480"/>
      <w:marRight w:val="0"/>
      <w:marTop w:val="0"/>
      <w:marBottom w:val="0"/>
      <w:divBdr>
        <w:top w:val="none" w:sz="0" w:space="0" w:color="auto"/>
        <w:left w:val="none" w:sz="0" w:space="0" w:color="auto"/>
        <w:bottom w:val="none" w:sz="0" w:space="0" w:color="auto"/>
        <w:right w:val="none" w:sz="0" w:space="0" w:color="auto"/>
      </w:divBdr>
    </w:div>
    <w:div w:id="207227646">
      <w:marLeft w:val="480"/>
      <w:marRight w:val="0"/>
      <w:marTop w:val="0"/>
      <w:marBottom w:val="0"/>
      <w:divBdr>
        <w:top w:val="none" w:sz="0" w:space="0" w:color="auto"/>
        <w:left w:val="none" w:sz="0" w:space="0" w:color="auto"/>
        <w:bottom w:val="none" w:sz="0" w:space="0" w:color="auto"/>
        <w:right w:val="none" w:sz="0" w:space="0" w:color="auto"/>
      </w:divBdr>
    </w:div>
    <w:div w:id="207231068">
      <w:marLeft w:val="480"/>
      <w:marRight w:val="0"/>
      <w:marTop w:val="0"/>
      <w:marBottom w:val="0"/>
      <w:divBdr>
        <w:top w:val="none" w:sz="0" w:space="0" w:color="auto"/>
        <w:left w:val="none" w:sz="0" w:space="0" w:color="auto"/>
        <w:bottom w:val="none" w:sz="0" w:space="0" w:color="auto"/>
        <w:right w:val="none" w:sz="0" w:space="0" w:color="auto"/>
      </w:divBdr>
    </w:div>
    <w:div w:id="207231212">
      <w:marLeft w:val="480"/>
      <w:marRight w:val="0"/>
      <w:marTop w:val="0"/>
      <w:marBottom w:val="0"/>
      <w:divBdr>
        <w:top w:val="none" w:sz="0" w:space="0" w:color="auto"/>
        <w:left w:val="none" w:sz="0" w:space="0" w:color="auto"/>
        <w:bottom w:val="none" w:sz="0" w:space="0" w:color="auto"/>
        <w:right w:val="none" w:sz="0" w:space="0" w:color="auto"/>
      </w:divBdr>
    </w:div>
    <w:div w:id="207306530">
      <w:marLeft w:val="480"/>
      <w:marRight w:val="0"/>
      <w:marTop w:val="0"/>
      <w:marBottom w:val="0"/>
      <w:divBdr>
        <w:top w:val="none" w:sz="0" w:space="0" w:color="auto"/>
        <w:left w:val="none" w:sz="0" w:space="0" w:color="auto"/>
        <w:bottom w:val="none" w:sz="0" w:space="0" w:color="auto"/>
        <w:right w:val="none" w:sz="0" w:space="0" w:color="auto"/>
      </w:divBdr>
    </w:div>
    <w:div w:id="207307278">
      <w:marLeft w:val="480"/>
      <w:marRight w:val="0"/>
      <w:marTop w:val="0"/>
      <w:marBottom w:val="0"/>
      <w:divBdr>
        <w:top w:val="none" w:sz="0" w:space="0" w:color="auto"/>
        <w:left w:val="none" w:sz="0" w:space="0" w:color="auto"/>
        <w:bottom w:val="none" w:sz="0" w:space="0" w:color="auto"/>
        <w:right w:val="none" w:sz="0" w:space="0" w:color="auto"/>
      </w:divBdr>
    </w:div>
    <w:div w:id="207375753">
      <w:marLeft w:val="480"/>
      <w:marRight w:val="0"/>
      <w:marTop w:val="0"/>
      <w:marBottom w:val="0"/>
      <w:divBdr>
        <w:top w:val="none" w:sz="0" w:space="0" w:color="auto"/>
        <w:left w:val="none" w:sz="0" w:space="0" w:color="auto"/>
        <w:bottom w:val="none" w:sz="0" w:space="0" w:color="auto"/>
        <w:right w:val="none" w:sz="0" w:space="0" w:color="auto"/>
      </w:divBdr>
    </w:div>
    <w:div w:id="207449458">
      <w:marLeft w:val="480"/>
      <w:marRight w:val="0"/>
      <w:marTop w:val="0"/>
      <w:marBottom w:val="0"/>
      <w:divBdr>
        <w:top w:val="none" w:sz="0" w:space="0" w:color="auto"/>
        <w:left w:val="none" w:sz="0" w:space="0" w:color="auto"/>
        <w:bottom w:val="none" w:sz="0" w:space="0" w:color="auto"/>
        <w:right w:val="none" w:sz="0" w:space="0" w:color="auto"/>
      </w:divBdr>
    </w:div>
    <w:div w:id="207491418">
      <w:marLeft w:val="480"/>
      <w:marRight w:val="0"/>
      <w:marTop w:val="0"/>
      <w:marBottom w:val="0"/>
      <w:divBdr>
        <w:top w:val="none" w:sz="0" w:space="0" w:color="auto"/>
        <w:left w:val="none" w:sz="0" w:space="0" w:color="auto"/>
        <w:bottom w:val="none" w:sz="0" w:space="0" w:color="auto"/>
        <w:right w:val="none" w:sz="0" w:space="0" w:color="auto"/>
      </w:divBdr>
    </w:div>
    <w:div w:id="207495602">
      <w:marLeft w:val="480"/>
      <w:marRight w:val="0"/>
      <w:marTop w:val="0"/>
      <w:marBottom w:val="0"/>
      <w:divBdr>
        <w:top w:val="none" w:sz="0" w:space="0" w:color="auto"/>
        <w:left w:val="none" w:sz="0" w:space="0" w:color="auto"/>
        <w:bottom w:val="none" w:sz="0" w:space="0" w:color="auto"/>
        <w:right w:val="none" w:sz="0" w:space="0" w:color="auto"/>
      </w:divBdr>
    </w:div>
    <w:div w:id="207500960">
      <w:marLeft w:val="480"/>
      <w:marRight w:val="0"/>
      <w:marTop w:val="0"/>
      <w:marBottom w:val="0"/>
      <w:divBdr>
        <w:top w:val="none" w:sz="0" w:space="0" w:color="auto"/>
        <w:left w:val="none" w:sz="0" w:space="0" w:color="auto"/>
        <w:bottom w:val="none" w:sz="0" w:space="0" w:color="auto"/>
        <w:right w:val="none" w:sz="0" w:space="0" w:color="auto"/>
      </w:divBdr>
    </w:div>
    <w:div w:id="207572813">
      <w:marLeft w:val="480"/>
      <w:marRight w:val="0"/>
      <w:marTop w:val="0"/>
      <w:marBottom w:val="0"/>
      <w:divBdr>
        <w:top w:val="none" w:sz="0" w:space="0" w:color="auto"/>
        <w:left w:val="none" w:sz="0" w:space="0" w:color="auto"/>
        <w:bottom w:val="none" w:sz="0" w:space="0" w:color="auto"/>
        <w:right w:val="none" w:sz="0" w:space="0" w:color="auto"/>
      </w:divBdr>
    </w:div>
    <w:div w:id="207573957">
      <w:marLeft w:val="480"/>
      <w:marRight w:val="0"/>
      <w:marTop w:val="0"/>
      <w:marBottom w:val="0"/>
      <w:divBdr>
        <w:top w:val="none" w:sz="0" w:space="0" w:color="auto"/>
        <w:left w:val="none" w:sz="0" w:space="0" w:color="auto"/>
        <w:bottom w:val="none" w:sz="0" w:space="0" w:color="auto"/>
        <w:right w:val="none" w:sz="0" w:space="0" w:color="auto"/>
      </w:divBdr>
    </w:div>
    <w:div w:id="207574297">
      <w:marLeft w:val="480"/>
      <w:marRight w:val="0"/>
      <w:marTop w:val="0"/>
      <w:marBottom w:val="0"/>
      <w:divBdr>
        <w:top w:val="none" w:sz="0" w:space="0" w:color="auto"/>
        <w:left w:val="none" w:sz="0" w:space="0" w:color="auto"/>
        <w:bottom w:val="none" w:sz="0" w:space="0" w:color="auto"/>
        <w:right w:val="none" w:sz="0" w:space="0" w:color="auto"/>
      </w:divBdr>
    </w:div>
    <w:div w:id="207575253">
      <w:marLeft w:val="480"/>
      <w:marRight w:val="0"/>
      <w:marTop w:val="0"/>
      <w:marBottom w:val="0"/>
      <w:divBdr>
        <w:top w:val="none" w:sz="0" w:space="0" w:color="auto"/>
        <w:left w:val="none" w:sz="0" w:space="0" w:color="auto"/>
        <w:bottom w:val="none" w:sz="0" w:space="0" w:color="auto"/>
        <w:right w:val="none" w:sz="0" w:space="0" w:color="auto"/>
      </w:divBdr>
    </w:div>
    <w:div w:id="207642446">
      <w:marLeft w:val="480"/>
      <w:marRight w:val="0"/>
      <w:marTop w:val="0"/>
      <w:marBottom w:val="0"/>
      <w:divBdr>
        <w:top w:val="none" w:sz="0" w:space="0" w:color="auto"/>
        <w:left w:val="none" w:sz="0" w:space="0" w:color="auto"/>
        <w:bottom w:val="none" w:sz="0" w:space="0" w:color="auto"/>
        <w:right w:val="none" w:sz="0" w:space="0" w:color="auto"/>
      </w:divBdr>
    </w:div>
    <w:div w:id="207647919">
      <w:marLeft w:val="480"/>
      <w:marRight w:val="0"/>
      <w:marTop w:val="0"/>
      <w:marBottom w:val="0"/>
      <w:divBdr>
        <w:top w:val="none" w:sz="0" w:space="0" w:color="auto"/>
        <w:left w:val="none" w:sz="0" w:space="0" w:color="auto"/>
        <w:bottom w:val="none" w:sz="0" w:space="0" w:color="auto"/>
        <w:right w:val="none" w:sz="0" w:space="0" w:color="auto"/>
      </w:divBdr>
    </w:div>
    <w:div w:id="207686413">
      <w:marLeft w:val="480"/>
      <w:marRight w:val="0"/>
      <w:marTop w:val="0"/>
      <w:marBottom w:val="0"/>
      <w:divBdr>
        <w:top w:val="none" w:sz="0" w:space="0" w:color="auto"/>
        <w:left w:val="none" w:sz="0" w:space="0" w:color="auto"/>
        <w:bottom w:val="none" w:sz="0" w:space="0" w:color="auto"/>
        <w:right w:val="none" w:sz="0" w:space="0" w:color="auto"/>
      </w:divBdr>
    </w:div>
    <w:div w:id="207690266">
      <w:marLeft w:val="480"/>
      <w:marRight w:val="0"/>
      <w:marTop w:val="0"/>
      <w:marBottom w:val="0"/>
      <w:divBdr>
        <w:top w:val="none" w:sz="0" w:space="0" w:color="auto"/>
        <w:left w:val="none" w:sz="0" w:space="0" w:color="auto"/>
        <w:bottom w:val="none" w:sz="0" w:space="0" w:color="auto"/>
        <w:right w:val="none" w:sz="0" w:space="0" w:color="auto"/>
      </w:divBdr>
    </w:div>
    <w:div w:id="207693703">
      <w:marLeft w:val="480"/>
      <w:marRight w:val="0"/>
      <w:marTop w:val="0"/>
      <w:marBottom w:val="0"/>
      <w:divBdr>
        <w:top w:val="none" w:sz="0" w:space="0" w:color="auto"/>
        <w:left w:val="none" w:sz="0" w:space="0" w:color="auto"/>
        <w:bottom w:val="none" w:sz="0" w:space="0" w:color="auto"/>
        <w:right w:val="none" w:sz="0" w:space="0" w:color="auto"/>
      </w:divBdr>
    </w:div>
    <w:div w:id="207764828">
      <w:marLeft w:val="480"/>
      <w:marRight w:val="0"/>
      <w:marTop w:val="0"/>
      <w:marBottom w:val="0"/>
      <w:divBdr>
        <w:top w:val="none" w:sz="0" w:space="0" w:color="auto"/>
        <w:left w:val="none" w:sz="0" w:space="0" w:color="auto"/>
        <w:bottom w:val="none" w:sz="0" w:space="0" w:color="auto"/>
        <w:right w:val="none" w:sz="0" w:space="0" w:color="auto"/>
      </w:divBdr>
    </w:div>
    <w:div w:id="207837133">
      <w:marLeft w:val="480"/>
      <w:marRight w:val="0"/>
      <w:marTop w:val="0"/>
      <w:marBottom w:val="0"/>
      <w:divBdr>
        <w:top w:val="none" w:sz="0" w:space="0" w:color="auto"/>
        <w:left w:val="none" w:sz="0" w:space="0" w:color="auto"/>
        <w:bottom w:val="none" w:sz="0" w:space="0" w:color="auto"/>
        <w:right w:val="none" w:sz="0" w:space="0" w:color="auto"/>
      </w:divBdr>
    </w:div>
    <w:div w:id="207844646">
      <w:marLeft w:val="480"/>
      <w:marRight w:val="0"/>
      <w:marTop w:val="0"/>
      <w:marBottom w:val="0"/>
      <w:divBdr>
        <w:top w:val="none" w:sz="0" w:space="0" w:color="auto"/>
        <w:left w:val="none" w:sz="0" w:space="0" w:color="auto"/>
        <w:bottom w:val="none" w:sz="0" w:space="0" w:color="auto"/>
        <w:right w:val="none" w:sz="0" w:space="0" w:color="auto"/>
      </w:divBdr>
    </w:div>
    <w:div w:id="207885575">
      <w:marLeft w:val="480"/>
      <w:marRight w:val="0"/>
      <w:marTop w:val="0"/>
      <w:marBottom w:val="0"/>
      <w:divBdr>
        <w:top w:val="none" w:sz="0" w:space="0" w:color="auto"/>
        <w:left w:val="none" w:sz="0" w:space="0" w:color="auto"/>
        <w:bottom w:val="none" w:sz="0" w:space="0" w:color="auto"/>
        <w:right w:val="none" w:sz="0" w:space="0" w:color="auto"/>
      </w:divBdr>
    </w:div>
    <w:div w:id="207887542">
      <w:marLeft w:val="480"/>
      <w:marRight w:val="0"/>
      <w:marTop w:val="0"/>
      <w:marBottom w:val="0"/>
      <w:divBdr>
        <w:top w:val="none" w:sz="0" w:space="0" w:color="auto"/>
        <w:left w:val="none" w:sz="0" w:space="0" w:color="auto"/>
        <w:bottom w:val="none" w:sz="0" w:space="0" w:color="auto"/>
        <w:right w:val="none" w:sz="0" w:space="0" w:color="auto"/>
      </w:divBdr>
    </w:div>
    <w:div w:id="207912464">
      <w:marLeft w:val="480"/>
      <w:marRight w:val="0"/>
      <w:marTop w:val="0"/>
      <w:marBottom w:val="0"/>
      <w:divBdr>
        <w:top w:val="none" w:sz="0" w:space="0" w:color="auto"/>
        <w:left w:val="none" w:sz="0" w:space="0" w:color="auto"/>
        <w:bottom w:val="none" w:sz="0" w:space="0" w:color="auto"/>
        <w:right w:val="none" w:sz="0" w:space="0" w:color="auto"/>
      </w:divBdr>
    </w:div>
    <w:div w:id="207953312">
      <w:marLeft w:val="480"/>
      <w:marRight w:val="0"/>
      <w:marTop w:val="0"/>
      <w:marBottom w:val="0"/>
      <w:divBdr>
        <w:top w:val="none" w:sz="0" w:space="0" w:color="auto"/>
        <w:left w:val="none" w:sz="0" w:space="0" w:color="auto"/>
        <w:bottom w:val="none" w:sz="0" w:space="0" w:color="auto"/>
        <w:right w:val="none" w:sz="0" w:space="0" w:color="auto"/>
      </w:divBdr>
    </w:div>
    <w:div w:id="207954115">
      <w:marLeft w:val="480"/>
      <w:marRight w:val="0"/>
      <w:marTop w:val="0"/>
      <w:marBottom w:val="0"/>
      <w:divBdr>
        <w:top w:val="none" w:sz="0" w:space="0" w:color="auto"/>
        <w:left w:val="none" w:sz="0" w:space="0" w:color="auto"/>
        <w:bottom w:val="none" w:sz="0" w:space="0" w:color="auto"/>
        <w:right w:val="none" w:sz="0" w:space="0" w:color="auto"/>
      </w:divBdr>
    </w:div>
    <w:div w:id="207954982">
      <w:marLeft w:val="480"/>
      <w:marRight w:val="0"/>
      <w:marTop w:val="0"/>
      <w:marBottom w:val="0"/>
      <w:divBdr>
        <w:top w:val="none" w:sz="0" w:space="0" w:color="auto"/>
        <w:left w:val="none" w:sz="0" w:space="0" w:color="auto"/>
        <w:bottom w:val="none" w:sz="0" w:space="0" w:color="auto"/>
        <w:right w:val="none" w:sz="0" w:space="0" w:color="auto"/>
      </w:divBdr>
    </w:div>
    <w:div w:id="207963043">
      <w:marLeft w:val="480"/>
      <w:marRight w:val="0"/>
      <w:marTop w:val="0"/>
      <w:marBottom w:val="0"/>
      <w:divBdr>
        <w:top w:val="none" w:sz="0" w:space="0" w:color="auto"/>
        <w:left w:val="none" w:sz="0" w:space="0" w:color="auto"/>
        <w:bottom w:val="none" w:sz="0" w:space="0" w:color="auto"/>
        <w:right w:val="none" w:sz="0" w:space="0" w:color="auto"/>
      </w:divBdr>
    </w:div>
    <w:div w:id="208034048">
      <w:marLeft w:val="480"/>
      <w:marRight w:val="0"/>
      <w:marTop w:val="0"/>
      <w:marBottom w:val="0"/>
      <w:divBdr>
        <w:top w:val="none" w:sz="0" w:space="0" w:color="auto"/>
        <w:left w:val="none" w:sz="0" w:space="0" w:color="auto"/>
        <w:bottom w:val="none" w:sz="0" w:space="0" w:color="auto"/>
        <w:right w:val="none" w:sz="0" w:space="0" w:color="auto"/>
      </w:divBdr>
    </w:div>
    <w:div w:id="208034666">
      <w:marLeft w:val="480"/>
      <w:marRight w:val="0"/>
      <w:marTop w:val="0"/>
      <w:marBottom w:val="0"/>
      <w:divBdr>
        <w:top w:val="none" w:sz="0" w:space="0" w:color="auto"/>
        <w:left w:val="none" w:sz="0" w:space="0" w:color="auto"/>
        <w:bottom w:val="none" w:sz="0" w:space="0" w:color="auto"/>
        <w:right w:val="none" w:sz="0" w:space="0" w:color="auto"/>
      </w:divBdr>
    </w:div>
    <w:div w:id="208034775">
      <w:marLeft w:val="480"/>
      <w:marRight w:val="0"/>
      <w:marTop w:val="0"/>
      <w:marBottom w:val="0"/>
      <w:divBdr>
        <w:top w:val="none" w:sz="0" w:space="0" w:color="auto"/>
        <w:left w:val="none" w:sz="0" w:space="0" w:color="auto"/>
        <w:bottom w:val="none" w:sz="0" w:space="0" w:color="auto"/>
        <w:right w:val="none" w:sz="0" w:space="0" w:color="auto"/>
      </w:divBdr>
    </w:div>
    <w:div w:id="208146977">
      <w:marLeft w:val="480"/>
      <w:marRight w:val="0"/>
      <w:marTop w:val="0"/>
      <w:marBottom w:val="0"/>
      <w:divBdr>
        <w:top w:val="none" w:sz="0" w:space="0" w:color="auto"/>
        <w:left w:val="none" w:sz="0" w:space="0" w:color="auto"/>
        <w:bottom w:val="none" w:sz="0" w:space="0" w:color="auto"/>
        <w:right w:val="none" w:sz="0" w:space="0" w:color="auto"/>
      </w:divBdr>
    </w:div>
    <w:div w:id="208152941">
      <w:marLeft w:val="480"/>
      <w:marRight w:val="0"/>
      <w:marTop w:val="0"/>
      <w:marBottom w:val="0"/>
      <w:divBdr>
        <w:top w:val="none" w:sz="0" w:space="0" w:color="auto"/>
        <w:left w:val="none" w:sz="0" w:space="0" w:color="auto"/>
        <w:bottom w:val="none" w:sz="0" w:space="0" w:color="auto"/>
        <w:right w:val="none" w:sz="0" w:space="0" w:color="auto"/>
      </w:divBdr>
    </w:div>
    <w:div w:id="208153411">
      <w:marLeft w:val="480"/>
      <w:marRight w:val="0"/>
      <w:marTop w:val="0"/>
      <w:marBottom w:val="0"/>
      <w:divBdr>
        <w:top w:val="none" w:sz="0" w:space="0" w:color="auto"/>
        <w:left w:val="none" w:sz="0" w:space="0" w:color="auto"/>
        <w:bottom w:val="none" w:sz="0" w:space="0" w:color="auto"/>
        <w:right w:val="none" w:sz="0" w:space="0" w:color="auto"/>
      </w:divBdr>
    </w:div>
    <w:div w:id="208154248">
      <w:marLeft w:val="480"/>
      <w:marRight w:val="0"/>
      <w:marTop w:val="0"/>
      <w:marBottom w:val="0"/>
      <w:divBdr>
        <w:top w:val="none" w:sz="0" w:space="0" w:color="auto"/>
        <w:left w:val="none" w:sz="0" w:space="0" w:color="auto"/>
        <w:bottom w:val="none" w:sz="0" w:space="0" w:color="auto"/>
        <w:right w:val="none" w:sz="0" w:space="0" w:color="auto"/>
      </w:divBdr>
    </w:div>
    <w:div w:id="208230948">
      <w:marLeft w:val="480"/>
      <w:marRight w:val="0"/>
      <w:marTop w:val="0"/>
      <w:marBottom w:val="0"/>
      <w:divBdr>
        <w:top w:val="none" w:sz="0" w:space="0" w:color="auto"/>
        <w:left w:val="none" w:sz="0" w:space="0" w:color="auto"/>
        <w:bottom w:val="none" w:sz="0" w:space="0" w:color="auto"/>
        <w:right w:val="none" w:sz="0" w:space="0" w:color="auto"/>
      </w:divBdr>
    </w:div>
    <w:div w:id="208347467">
      <w:marLeft w:val="480"/>
      <w:marRight w:val="0"/>
      <w:marTop w:val="0"/>
      <w:marBottom w:val="0"/>
      <w:divBdr>
        <w:top w:val="none" w:sz="0" w:space="0" w:color="auto"/>
        <w:left w:val="none" w:sz="0" w:space="0" w:color="auto"/>
        <w:bottom w:val="none" w:sz="0" w:space="0" w:color="auto"/>
        <w:right w:val="none" w:sz="0" w:space="0" w:color="auto"/>
      </w:divBdr>
    </w:div>
    <w:div w:id="208416395">
      <w:marLeft w:val="480"/>
      <w:marRight w:val="0"/>
      <w:marTop w:val="0"/>
      <w:marBottom w:val="0"/>
      <w:divBdr>
        <w:top w:val="none" w:sz="0" w:space="0" w:color="auto"/>
        <w:left w:val="none" w:sz="0" w:space="0" w:color="auto"/>
        <w:bottom w:val="none" w:sz="0" w:space="0" w:color="auto"/>
        <w:right w:val="none" w:sz="0" w:space="0" w:color="auto"/>
      </w:divBdr>
    </w:div>
    <w:div w:id="208416420">
      <w:marLeft w:val="480"/>
      <w:marRight w:val="0"/>
      <w:marTop w:val="0"/>
      <w:marBottom w:val="0"/>
      <w:divBdr>
        <w:top w:val="none" w:sz="0" w:space="0" w:color="auto"/>
        <w:left w:val="none" w:sz="0" w:space="0" w:color="auto"/>
        <w:bottom w:val="none" w:sz="0" w:space="0" w:color="auto"/>
        <w:right w:val="none" w:sz="0" w:space="0" w:color="auto"/>
      </w:divBdr>
    </w:div>
    <w:div w:id="208422153">
      <w:marLeft w:val="480"/>
      <w:marRight w:val="0"/>
      <w:marTop w:val="0"/>
      <w:marBottom w:val="0"/>
      <w:divBdr>
        <w:top w:val="none" w:sz="0" w:space="0" w:color="auto"/>
        <w:left w:val="none" w:sz="0" w:space="0" w:color="auto"/>
        <w:bottom w:val="none" w:sz="0" w:space="0" w:color="auto"/>
        <w:right w:val="none" w:sz="0" w:space="0" w:color="auto"/>
      </w:divBdr>
    </w:div>
    <w:div w:id="208424477">
      <w:marLeft w:val="480"/>
      <w:marRight w:val="0"/>
      <w:marTop w:val="0"/>
      <w:marBottom w:val="0"/>
      <w:divBdr>
        <w:top w:val="none" w:sz="0" w:space="0" w:color="auto"/>
        <w:left w:val="none" w:sz="0" w:space="0" w:color="auto"/>
        <w:bottom w:val="none" w:sz="0" w:space="0" w:color="auto"/>
        <w:right w:val="none" w:sz="0" w:space="0" w:color="auto"/>
      </w:divBdr>
    </w:div>
    <w:div w:id="208490754">
      <w:marLeft w:val="480"/>
      <w:marRight w:val="0"/>
      <w:marTop w:val="0"/>
      <w:marBottom w:val="0"/>
      <w:divBdr>
        <w:top w:val="none" w:sz="0" w:space="0" w:color="auto"/>
        <w:left w:val="none" w:sz="0" w:space="0" w:color="auto"/>
        <w:bottom w:val="none" w:sz="0" w:space="0" w:color="auto"/>
        <w:right w:val="none" w:sz="0" w:space="0" w:color="auto"/>
      </w:divBdr>
    </w:div>
    <w:div w:id="208495720">
      <w:marLeft w:val="480"/>
      <w:marRight w:val="0"/>
      <w:marTop w:val="0"/>
      <w:marBottom w:val="0"/>
      <w:divBdr>
        <w:top w:val="none" w:sz="0" w:space="0" w:color="auto"/>
        <w:left w:val="none" w:sz="0" w:space="0" w:color="auto"/>
        <w:bottom w:val="none" w:sz="0" w:space="0" w:color="auto"/>
        <w:right w:val="none" w:sz="0" w:space="0" w:color="auto"/>
      </w:divBdr>
    </w:div>
    <w:div w:id="208496951">
      <w:marLeft w:val="480"/>
      <w:marRight w:val="0"/>
      <w:marTop w:val="0"/>
      <w:marBottom w:val="0"/>
      <w:divBdr>
        <w:top w:val="none" w:sz="0" w:space="0" w:color="auto"/>
        <w:left w:val="none" w:sz="0" w:space="0" w:color="auto"/>
        <w:bottom w:val="none" w:sz="0" w:space="0" w:color="auto"/>
        <w:right w:val="none" w:sz="0" w:space="0" w:color="auto"/>
      </w:divBdr>
    </w:div>
    <w:div w:id="208536894">
      <w:marLeft w:val="480"/>
      <w:marRight w:val="0"/>
      <w:marTop w:val="0"/>
      <w:marBottom w:val="0"/>
      <w:divBdr>
        <w:top w:val="none" w:sz="0" w:space="0" w:color="auto"/>
        <w:left w:val="none" w:sz="0" w:space="0" w:color="auto"/>
        <w:bottom w:val="none" w:sz="0" w:space="0" w:color="auto"/>
        <w:right w:val="none" w:sz="0" w:space="0" w:color="auto"/>
      </w:divBdr>
    </w:div>
    <w:div w:id="208537273">
      <w:marLeft w:val="480"/>
      <w:marRight w:val="0"/>
      <w:marTop w:val="0"/>
      <w:marBottom w:val="0"/>
      <w:divBdr>
        <w:top w:val="none" w:sz="0" w:space="0" w:color="auto"/>
        <w:left w:val="none" w:sz="0" w:space="0" w:color="auto"/>
        <w:bottom w:val="none" w:sz="0" w:space="0" w:color="auto"/>
        <w:right w:val="none" w:sz="0" w:space="0" w:color="auto"/>
      </w:divBdr>
    </w:div>
    <w:div w:id="208541883">
      <w:marLeft w:val="480"/>
      <w:marRight w:val="0"/>
      <w:marTop w:val="0"/>
      <w:marBottom w:val="0"/>
      <w:divBdr>
        <w:top w:val="none" w:sz="0" w:space="0" w:color="auto"/>
        <w:left w:val="none" w:sz="0" w:space="0" w:color="auto"/>
        <w:bottom w:val="none" w:sz="0" w:space="0" w:color="auto"/>
        <w:right w:val="none" w:sz="0" w:space="0" w:color="auto"/>
      </w:divBdr>
    </w:div>
    <w:div w:id="208566446">
      <w:marLeft w:val="480"/>
      <w:marRight w:val="0"/>
      <w:marTop w:val="0"/>
      <w:marBottom w:val="0"/>
      <w:divBdr>
        <w:top w:val="none" w:sz="0" w:space="0" w:color="auto"/>
        <w:left w:val="none" w:sz="0" w:space="0" w:color="auto"/>
        <w:bottom w:val="none" w:sz="0" w:space="0" w:color="auto"/>
        <w:right w:val="none" w:sz="0" w:space="0" w:color="auto"/>
      </w:divBdr>
    </w:div>
    <w:div w:id="208611595">
      <w:marLeft w:val="480"/>
      <w:marRight w:val="0"/>
      <w:marTop w:val="0"/>
      <w:marBottom w:val="0"/>
      <w:divBdr>
        <w:top w:val="none" w:sz="0" w:space="0" w:color="auto"/>
        <w:left w:val="none" w:sz="0" w:space="0" w:color="auto"/>
        <w:bottom w:val="none" w:sz="0" w:space="0" w:color="auto"/>
        <w:right w:val="none" w:sz="0" w:space="0" w:color="auto"/>
      </w:divBdr>
    </w:div>
    <w:div w:id="208686275">
      <w:marLeft w:val="480"/>
      <w:marRight w:val="0"/>
      <w:marTop w:val="0"/>
      <w:marBottom w:val="0"/>
      <w:divBdr>
        <w:top w:val="none" w:sz="0" w:space="0" w:color="auto"/>
        <w:left w:val="none" w:sz="0" w:space="0" w:color="auto"/>
        <w:bottom w:val="none" w:sz="0" w:space="0" w:color="auto"/>
        <w:right w:val="none" w:sz="0" w:space="0" w:color="auto"/>
      </w:divBdr>
    </w:div>
    <w:div w:id="208733973">
      <w:marLeft w:val="480"/>
      <w:marRight w:val="0"/>
      <w:marTop w:val="0"/>
      <w:marBottom w:val="0"/>
      <w:divBdr>
        <w:top w:val="none" w:sz="0" w:space="0" w:color="auto"/>
        <w:left w:val="none" w:sz="0" w:space="0" w:color="auto"/>
        <w:bottom w:val="none" w:sz="0" w:space="0" w:color="auto"/>
        <w:right w:val="none" w:sz="0" w:space="0" w:color="auto"/>
      </w:divBdr>
    </w:div>
    <w:div w:id="208761242">
      <w:marLeft w:val="480"/>
      <w:marRight w:val="0"/>
      <w:marTop w:val="0"/>
      <w:marBottom w:val="0"/>
      <w:divBdr>
        <w:top w:val="none" w:sz="0" w:space="0" w:color="auto"/>
        <w:left w:val="none" w:sz="0" w:space="0" w:color="auto"/>
        <w:bottom w:val="none" w:sz="0" w:space="0" w:color="auto"/>
        <w:right w:val="none" w:sz="0" w:space="0" w:color="auto"/>
      </w:divBdr>
    </w:div>
    <w:div w:id="208762196">
      <w:marLeft w:val="480"/>
      <w:marRight w:val="0"/>
      <w:marTop w:val="0"/>
      <w:marBottom w:val="0"/>
      <w:divBdr>
        <w:top w:val="none" w:sz="0" w:space="0" w:color="auto"/>
        <w:left w:val="none" w:sz="0" w:space="0" w:color="auto"/>
        <w:bottom w:val="none" w:sz="0" w:space="0" w:color="auto"/>
        <w:right w:val="none" w:sz="0" w:space="0" w:color="auto"/>
      </w:divBdr>
    </w:div>
    <w:div w:id="208806653">
      <w:marLeft w:val="480"/>
      <w:marRight w:val="0"/>
      <w:marTop w:val="0"/>
      <w:marBottom w:val="0"/>
      <w:divBdr>
        <w:top w:val="none" w:sz="0" w:space="0" w:color="auto"/>
        <w:left w:val="none" w:sz="0" w:space="0" w:color="auto"/>
        <w:bottom w:val="none" w:sz="0" w:space="0" w:color="auto"/>
        <w:right w:val="none" w:sz="0" w:space="0" w:color="auto"/>
      </w:divBdr>
    </w:div>
    <w:div w:id="208810475">
      <w:marLeft w:val="480"/>
      <w:marRight w:val="0"/>
      <w:marTop w:val="0"/>
      <w:marBottom w:val="0"/>
      <w:divBdr>
        <w:top w:val="none" w:sz="0" w:space="0" w:color="auto"/>
        <w:left w:val="none" w:sz="0" w:space="0" w:color="auto"/>
        <w:bottom w:val="none" w:sz="0" w:space="0" w:color="auto"/>
        <w:right w:val="none" w:sz="0" w:space="0" w:color="auto"/>
      </w:divBdr>
    </w:div>
    <w:div w:id="208877423">
      <w:marLeft w:val="480"/>
      <w:marRight w:val="0"/>
      <w:marTop w:val="0"/>
      <w:marBottom w:val="0"/>
      <w:divBdr>
        <w:top w:val="none" w:sz="0" w:space="0" w:color="auto"/>
        <w:left w:val="none" w:sz="0" w:space="0" w:color="auto"/>
        <w:bottom w:val="none" w:sz="0" w:space="0" w:color="auto"/>
        <w:right w:val="none" w:sz="0" w:space="0" w:color="auto"/>
      </w:divBdr>
    </w:div>
    <w:div w:id="208995617">
      <w:marLeft w:val="480"/>
      <w:marRight w:val="0"/>
      <w:marTop w:val="0"/>
      <w:marBottom w:val="0"/>
      <w:divBdr>
        <w:top w:val="none" w:sz="0" w:space="0" w:color="auto"/>
        <w:left w:val="none" w:sz="0" w:space="0" w:color="auto"/>
        <w:bottom w:val="none" w:sz="0" w:space="0" w:color="auto"/>
        <w:right w:val="none" w:sz="0" w:space="0" w:color="auto"/>
      </w:divBdr>
    </w:div>
    <w:div w:id="209003914">
      <w:marLeft w:val="480"/>
      <w:marRight w:val="0"/>
      <w:marTop w:val="0"/>
      <w:marBottom w:val="0"/>
      <w:divBdr>
        <w:top w:val="none" w:sz="0" w:space="0" w:color="auto"/>
        <w:left w:val="none" w:sz="0" w:space="0" w:color="auto"/>
        <w:bottom w:val="none" w:sz="0" w:space="0" w:color="auto"/>
        <w:right w:val="none" w:sz="0" w:space="0" w:color="auto"/>
      </w:divBdr>
    </w:div>
    <w:div w:id="209196322">
      <w:marLeft w:val="480"/>
      <w:marRight w:val="0"/>
      <w:marTop w:val="0"/>
      <w:marBottom w:val="0"/>
      <w:divBdr>
        <w:top w:val="none" w:sz="0" w:space="0" w:color="auto"/>
        <w:left w:val="none" w:sz="0" w:space="0" w:color="auto"/>
        <w:bottom w:val="none" w:sz="0" w:space="0" w:color="auto"/>
        <w:right w:val="none" w:sz="0" w:space="0" w:color="auto"/>
      </w:divBdr>
    </w:div>
    <w:div w:id="209341546">
      <w:marLeft w:val="480"/>
      <w:marRight w:val="0"/>
      <w:marTop w:val="0"/>
      <w:marBottom w:val="0"/>
      <w:divBdr>
        <w:top w:val="none" w:sz="0" w:space="0" w:color="auto"/>
        <w:left w:val="none" w:sz="0" w:space="0" w:color="auto"/>
        <w:bottom w:val="none" w:sz="0" w:space="0" w:color="auto"/>
        <w:right w:val="none" w:sz="0" w:space="0" w:color="auto"/>
      </w:divBdr>
    </w:div>
    <w:div w:id="209347477">
      <w:marLeft w:val="480"/>
      <w:marRight w:val="0"/>
      <w:marTop w:val="0"/>
      <w:marBottom w:val="0"/>
      <w:divBdr>
        <w:top w:val="none" w:sz="0" w:space="0" w:color="auto"/>
        <w:left w:val="none" w:sz="0" w:space="0" w:color="auto"/>
        <w:bottom w:val="none" w:sz="0" w:space="0" w:color="auto"/>
        <w:right w:val="none" w:sz="0" w:space="0" w:color="auto"/>
      </w:divBdr>
    </w:div>
    <w:div w:id="209389713">
      <w:marLeft w:val="480"/>
      <w:marRight w:val="0"/>
      <w:marTop w:val="0"/>
      <w:marBottom w:val="0"/>
      <w:divBdr>
        <w:top w:val="none" w:sz="0" w:space="0" w:color="auto"/>
        <w:left w:val="none" w:sz="0" w:space="0" w:color="auto"/>
        <w:bottom w:val="none" w:sz="0" w:space="0" w:color="auto"/>
        <w:right w:val="none" w:sz="0" w:space="0" w:color="auto"/>
      </w:divBdr>
    </w:div>
    <w:div w:id="209390607">
      <w:marLeft w:val="480"/>
      <w:marRight w:val="0"/>
      <w:marTop w:val="0"/>
      <w:marBottom w:val="0"/>
      <w:divBdr>
        <w:top w:val="none" w:sz="0" w:space="0" w:color="auto"/>
        <w:left w:val="none" w:sz="0" w:space="0" w:color="auto"/>
        <w:bottom w:val="none" w:sz="0" w:space="0" w:color="auto"/>
        <w:right w:val="none" w:sz="0" w:space="0" w:color="auto"/>
      </w:divBdr>
    </w:div>
    <w:div w:id="209418429">
      <w:marLeft w:val="480"/>
      <w:marRight w:val="0"/>
      <w:marTop w:val="0"/>
      <w:marBottom w:val="0"/>
      <w:divBdr>
        <w:top w:val="none" w:sz="0" w:space="0" w:color="auto"/>
        <w:left w:val="none" w:sz="0" w:space="0" w:color="auto"/>
        <w:bottom w:val="none" w:sz="0" w:space="0" w:color="auto"/>
        <w:right w:val="none" w:sz="0" w:space="0" w:color="auto"/>
      </w:divBdr>
    </w:div>
    <w:div w:id="209420170">
      <w:marLeft w:val="480"/>
      <w:marRight w:val="0"/>
      <w:marTop w:val="0"/>
      <w:marBottom w:val="0"/>
      <w:divBdr>
        <w:top w:val="none" w:sz="0" w:space="0" w:color="auto"/>
        <w:left w:val="none" w:sz="0" w:space="0" w:color="auto"/>
        <w:bottom w:val="none" w:sz="0" w:space="0" w:color="auto"/>
        <w:right w:val="none" w:sz="0" w:space="0" w:color="auto"/>
      </w:divBdr>
    </w:div>
    <w:div w:id="209457829">
      <w:marLeft w:val="480"/>
      <w:marRight w:val="0"/>
      <w:marTop w:val="0"/>
      <w:marBottom w:val="0"/>
      <w:divBdr>
        <w:top w:val="none" w:sz="0" w:space="0" w:color="auto"/>
        <w:left w:val="none" w:sz="0" w:space="0" w:color="auto"/>
        <w:bottom w:val="none" w:sz="0" w:space="0" w:color="auto"/>
        <w:right w:val="none" w:sz="0" w:space="0" w:color="auto"/>
      </w:divBdr>
    </w:div>
    <w:div w:id="209460901">
      <w:marLeft w:val="480"/>
      <w:marRight w:val="0"/>
      <w:marTop w:val="0"/>
      <w:marBottom w:val="0"/>
      <w:divBdr>
        <w:top w:val="none" w:sz="0" w:space="0" w:color="auto"/>
        <w:left w:val="none" w:sz="0" w:space="0" w:color="auto"/>
        <w:bottom w:val="none" w:sz="0" w:space="0" w:color="auto"/>
        <w:right w:val="none" w:sz="0" w:space="0" w:color="auto"/>
      </w:divBdr>
    </w:div>
    <w:div w:id="209533849">
      <w:marLeft w:val="480"/>
      <w:marRight w:val="0"/>
      <w:marTop w:val="0"/>
      <w:marBottom w:val="0"/>
      <w:divBdr>
        <w:top w:val="none" w:sz="0" w:space="0" w:color="auto"/>
        <w:left w:val="none" w:sz="0" w:space="0" w:color="auto"/>
        <w:bottom w:val="none" w:sz="0" w:space="0" w:color="auto"/>
        <w:right w:val="none" w:sz="0" w:space="0" w:color="auto"/>
      </w:divBdr>
    </w:div>
    <w:div w:id="209615081">
      <w:marLeft w:val="480"/>
      <w:marRight w:val="0"/>
      <w:marTop w:val="0"/>
      <w:marBottom w:val="0"/>
      <w:divBdr>
        <w:top w:val="none" w:sz="0" w:space="0" w:color="auto"/>
        <w:left w:val="none" w:sz="0" w:space="0" w:color="auto"/>
        <w:bottom w:val="none" w:sz="0" w:space="0" w:color="auto"/>
        <w:right w:val="none" w:sz="0" w:space="0" w:color="auto"/>
      </w:divBdr>
    </w:div>
    <w:div w:id="209650814">
      <w:marLeft w:val="480"/>
      <w:marRight w:val="0"/>
      <w:marTop w:val="0"/>
      <w:marBottom w:val="0"/>
      <w:divBdr>
        <w:top w:val="none" w:sz="0" w:space="0" w:color="auto"/>
        <w:left w:val="none" w:sz="0" w:space="0" w:color="auto"/>
        <w:bottom w:val="none" w:sz="0" w:space="0" w:color="auto"/>
        <w:right w:val="none" w:sz="0" w:space="0" w:color="auto"/>
      </w:divBdr>
    </w:div>
    <w:div w:id="209652531">
      <w:marLeft w:val="480"/>
      <w:marRight w:val="0"/>
      <w:marTop w:val="0"/>
      <w:marBottom w:val="0"/>
      <w:divBdr>
        <w:top w:val="none" w:sz="0" w:space="0" w:color="auto"/>
        <w:left w:val="none" w:sz="0" w:space="0" w:color="auto"/>
        <w:bottom w:val="none" w:sz="0" w:space="0" w:color="auto"/>
        <w:right w:val="none" w:sz="0" w:space="0" w:color="auto"/>
      </w:divBdr>
    </w:div>
    <w:div w:id="209727813">
      <w:marLeft w:val="480"/>
      <w:marRight w:val="0"/>
      <w:marTop w:val="0"/>
      <w:marBottom w:val="0"/>
      <w:divBdr>
        <w:top w:val="none" w:sz="0" w:space="0" w:color="auto"/>
        <w:left w:val="none" w:sz="0" w:space="0" w:color="auto"/>
        <w:bottom w:val="none" w:sz="0" w:space="0" w:color="auto"/>
        <w:right w:val="none" w:sz="0" w:space="0" w:color="auto"/>
      </w:divBdr>
    </w:div>
    <w:div w:id="209735277">
      <w:marLeft w:val="480"/>
      <w:marRight w:val="0"/>
      <w:marTop w:val="0"/>
      <w:marBottom w:val="0"/>
      <w:divBdr>
        <w:top w:val="none" w:sz="0" w:space="0" w:color="auto"/>
        <w:left w:val="none" w:sz="0" w:space="0" w:color="auto"/>
        <w:bottom w:val="none" w:sz="0" w:space="0" w:color="auto"/>
        <w:right w:val="none" w:sz="0" w:space="0" w:color="auto"/>
      </w:divBdr>
    </w:div>
    <w:div w:id="209801311">
      <w:marLeft w:val="480"/>
      <w:marRight w:val="0"/>
      <w:marTop w:val="0"/>
      <w:marBottom w:val="0"/>
      <w:divBdr>
        <w:top w:val="none" w:sz="0" w:space="0" w:color="auto"/>
        <w:left w:val="none" w:sz="0" w:space="0" w:color="auto"/>
        <w:bottom w:val="none" w:sz="0" w:space="0" w:color="auto"/>
        <w:right w:val="none" w:sz="0" w:space="0" w:color="auto"/>
      </w:divBdr>
    </w:div>
    <w:div w:id="209805437">
      <w:marLeft w:val="480"/>
      <w:marRight w:val="0"/>
      <w:marTop w:val="0"/>
      <w:marBottom w:val="0"/>
      <w:divBdr>
        <w:top w:val="none" w:sz="0" w:space="0" w:color="auto"/>
        <w:left w:val="none" w:sz="0" w:space="0" w:color="auto"/>
        <w:bottom w:val="none" w:sz="0" w:space="0" w:color="auto"/>
        <w:right w:val="none" w:sz="0" w:space="0" w:color="auto"/>
      </w:divBdr>
    </w:div>
    <w:div w:id="209808517">
      <w:marLeft w:val="480"/>
      <w:marRight w:val="0"/>
      <w:marTop w:val="0"/>
      <w:marBottom w:val="0"/>
      <w:divBdr>
        <w:top w:val="none" w:sz="0" w:space="0" w:color="auto"/>
        <w:left w:val="none" w:sz="0" w:space="0" w:color="auto"/>
        <w:bottom w:val="none" w:sz="0" w:space="0" w:color="auto"/>
        <w:right w:val="none" w:sz="0" w:space="0" w:color="auto"/>
      </w:divBdr>
    </w:div>
    <w:div w:id="209848519">
      <w:marLeft w:val="480"/>
      <w:marRight w:val="0"/>
      <w:marTop w:val="0"/>
      <w:marBottom w:val="0"/>
      <w:divBdr>
        <w:top w:val="none" w:sz="0" w:space="0" w:color="auto"/>
        <w:left w:val="none" w:sz="0" w:space="0" w:color="auto"/>
        <w:bottom w:val="none" w:sz="0" w:space="0" w:color="auto"/>
        <w:right w:val="none" w:sz="0" w:space="0" w:color="auto"/>
      </w:divBdr>
    </w:div>
    <w:div w:id="209848599">
      <w:marLeft w:val="480"/>
      <w:marRight w:val="0"/>
      <w:marTop w:val="0"/>
      <w:marBottom w:val="0"/>
      <w:divBdr>
        <w:top w:val="none" w:sz="0" w:space="0" w:color="auto"/>
        <w:left w:val="none" w:sz="0" w:space="0" w:color="auto"/>
        <w:bottom w:val="none" w:sz="0" w:space="0" w:color="auto"/>
        <w:right w:val="none" w:sz="0" w:space="0" w:color="auto"/>
      </w:divBdr>
    </w:div>
    <w:div w:id="209878382">
      <w:marLeft w:val="480"/>
      <w:marRight w:val="0"/>
      <w:marTop w:val="0"/>
      <w:marBottom w:val="0"/>
      <w:divBdr>
        <w:top w:val="none" w:sz="0" w:space="0" w:color="auto"/>
        <w:left w:val="none" w:sz="0" w:space="0" w:color="auto"/>
        <w:bottom w:val="none" w:sz="0" w:space="0" w:color="auto"/>
        <w:right w:val="none" w:sz="0" w:space="0" w:color="auto"/>
      </w:divBdr>
    </w:div>
    <w:div w:id="209878528">
      <w:marLeft w:val="480"/>
      <w:marRight w:val="0"/>
      <w:marTop w:val="0"/>
      <w:marBottom w:val="0"/>
      <w:divBdr>
        <w:top w:val="none" w:sz="0" w:space="0" w:color="auto"/>
        <w:left w:val="none" w:sz="0" w:space="0" w:color="auto"/>
        <w:bottom w:val="none" w:sz="0" w:space="0" w:color="auto"/>
        <w:right w:val="none" w:sz="0" w:space="0" w:color="auto"/>
      </w:divBdr>
    </w:div>
    <w:div w:id="209919656">
      <w:marLeft w:val="480"/>
      <w:marRight w:val="0"/>
      <w:marTop w:val="0"/>
      <w:marBottom w:val="0"/>
      <w:divBdr>
        <w:top w:val="none" w:sz="0" w:space="0" w:color="auto"/>
        <w:left w:val="none" w:sz="0" w:space="0" w:color="auto"/>
        <w:bottom w:val="none" w:sz="0" w:space="0" w:color="auto"/>
        <w:right w:val="none" w:sz="0" w:space="0" w:color="auto"/>
      </w:divBdr>
    </w:div>
    <w:div w:id="209919682">
      <w:marLeft w:val="480"/>
      <w:marRight w:val="0"/>
      <w:marTop w:val="0"/>
      <w:marBottom w:val="0"/>
      <w:divBdr>
        <w:top w:val="none" w:sz="0" w:space="0" w:color="auto"/>
        <w:left w:val="none" w:sz="0" w:space="0" w:color="auto"/>
        <w:bottom w:val="none" w:sz="0" w:space="0" w:color="auto"/>
        <w:right w:val="none" w:sz="0" w:space="0" w:color="auto"/>
      </w:divBdr>
    </w:div>
    <w:div w:id="209923040">
      <w:marLeft w:val="480"/>
      <w:marRight w:val="0"/>
      <w:marTop w:val="0"/>
      <w:marBottom w:val="0"/>
      <w:divBdr>
        <w:top w:val="none" w:sz="0" w:space="0" w:color="auto"/>
        <w:left w:val="none" w:sz="0" w:space="0" w:color="auto"/>
        <w:bottom w:val="none" w:sz="0" w:space="0" w:color="auto"/>
        <w:right w:val="none" w:sz="0" w:space="0" w:color="auto"/>
      </w:divBdr>
    </w:div>
    <w:div w:id="209923888">
      <w:marLeft w:val="480"/>
      <w:marRight w:val="0"/>
      <w:marTop w:val="0"/>
      <w:marBottom w:val="0"/>
      <w:divBdr>
        <w:top w:val="none" w:sz="0" w:space="0" w:color="auto"/>
        <w:left w:val="none" w:sz="0" w:space="0" w:color="auto"/>
        <w:bottom w:val="none" w:sz="0" w:space="0" w:color="auto"/>
        <w:right w:val="none" w:sz="0" w:space="0" w:color="auto"/>
      </w:divBdr>
    </w:div>
    <w:div w:id="209927149">
      <w:marLeft w:val="640"/>
      <w:marRight w:val="0"/>
      <w:marTop w:val="0"/>
      <w:marBottom w:val="0"/>
      <w:divBdr>
        <w:top w:val="none" w:sz="0" w:space="0" w:color="auto"/>
        <w:left w:val="none" w:sz="0" w:space="0" w:color="auto"/>
        <w:bottom w:val="none" w:sz="0" w:space="0" w:color="auto"/>
        <w:right w:val="none" w:sz="0" w:space="0" w:color="auto"/>
      </w:divBdr>
    </w:div>
    <w:div w:id="209995423">
      <w:marLeft w:val="480"/>
      <w:marRight w:val="0"/>
      <w:marTop w:val="0"/>
      <w:marBottom w:val="0"/>
      <w:divBdr>
        <w:top w:val="none" w:sz="0" w:space="0" w:color="auto"/>
        <w:left w:val="none" w:sz="0" w:space="0" w:color="auto"/>
        <w:bottom w:val="none" w:sz="0" w:space="0" w:color="auto"/>
        <w:right w:val="none" w:sz="0" w:space="0" w:color="auto"/>
      </w:divBdr>
    </w:div>
    <w:div w:id="209998141">
      <w:marLeft w:val="480"/>
      <w:marRight w:val="0"/>
      <w:marTop w:val="0"/>
      <w:marBottom w:val="0"/>
      <w:divBdr>
        <w:top w:val="none" w:sz="0" w:space="0" w:color="auto"/>
        <w:left w:val="none" w:sz="0" w:space="0" w:color="auto"/>
        <w:bottom w:val="none" w:sz="0" w:space="0" w:color="auto"/>
        <w:right w:val="none" w:sz="0" w:space="0" w:color="auto"/>
      </w:divBdr>
    </w:div>
    <w:div w:id="210071151">
      <w:marLeft w:val="480"/>
      <w:marRight w:val="0"/>
      <w:marTop w:val="0"/>
      <w:marBottom w:val="0"/>
      <w:divBdr>
        <w:top w:val="none" w:sz="0" w:space="0" w:color="auto"/>
        <w:left w:val="none" w:sz="0" w:space="0" w:color="auto"/>
        <w:bottom w:val="none" w:sz="0" w:space="0" w:color="auto"/>
        <w:right w:val="none" w:sz="0" w:space="0" w:color="auto"/>
      </w:divBdr>
    </w:div>
    <w:div w:id="210113710">
      <w:marLeft w:val="480"/>
      <w:marRight w:val="0"/>
      <w:marTop w:val="0"/>
      <w:marBottom w:val="0"/>
      <w:divBdr>
        <w:top w:val="none" w:sz="0" w:space="0" w:color="auto"/>
        <w:left w:val="none" w:sz="0" w:space="0" w:color="auto"/>
        <w:bottom w:val="none" w:sz="0" w:space="0" w:color="auto"/>
        <w:right w:val="none" w:sz="0" w:space="0" w:color="auto"/>
      </w:divBdr>
    </w:div>
    <w:div w:id="210119378">
      <w:marLeft w:val="480"/>
      <w:marRight w:val="0"/>
      <w:marTop w:val="0"/>
      <w:marBottom w:val="0"/>
      <w:divBdr>
        <w:top w:val="none" w:sz="0" w:space="0" w:color="auto"/>
        <w:left w:val="none" w:sz="0" w:space="0" w:color="auto"/>
        <w:bottom w:val="none" w:sz="0" w:space="0" w:color="auto"/>
        <w:right w:val="none" w:sz="0" w:space="0" w:color="auto"/>
      </w:divBdr>
    </w:div>
    <w:div w:id="210190737">
      <w:marLeft w:val="480"/>
      <w:marRight w:val="0"/>
      <w:marTop w:val="0"/>
      <w:marBottom w:val="0"/>
      <w:divBdr>
        <w:top w:val="none" w:sz="0" w:space="0" w:color="auto"/>
        <w:left w:val="none" w:sz="0" w:space="0" w:color="auto"/>
        <w:bottom w:val="none" w:sz="0" w:space="0" w:color="auto"/>
        <w:right w:val="none" w:sz="0" w:space="0" w:color="auto"/>
      </w:divBdr>
    </w:div>
    <w:div w:id="210191994">
      <w:marLeft w:val="480"/>
      <w:marRight w:val="0"/>
      <w:marTop w:val="0"/>
      <w:marBottom w:val="0"/>
      <w:divBdr>
        <w:top w:val="none" w:sz="0" w:space="0" w:color="auto"/>
        <w:left w:val="none" w:sz="0" w:space="0" w:color="auto"/>
        <w:bottom w:val="none" w:sz="0" w:space="0" w:color="auto"/>
        <w:right w:val="none" w:sz="0" w:space="0" w:color="auto"/>
      </w:divBdr>
    </w:div>
    <w:div w:id="210263715">
      <w:marLeft w:val="480"/>
      <w:marRight w:val="0"/>
      <w:marTop w:val="0"/>
      <w:marBottom w:val="0"/>
      <w:divBdr>
        <w:top w:val="none" w:sz="0" w:space="0" w:color="auto"/>
        <w:left w:val="none" w:sz="0" w:space="0" w:color="auto"/>
        <w:bottom w:val="none" w:sz="0" w:space="0" w:color="auto"/>
        <w:right w:val="none" w:sz="0" w:space="0" w:color="auto"/>
      </w:divBdr>
    </w:div>
    <w:div w:id="210265052">
      <w:marLeft w:val="640"/>
      <w:marRight w:val="0"/>
      <w:marTop w:val="0"/>
      <w:marBottom w:val="0"/>
      <w:divBdr>
        <w:top w:val="none" w:sz="0" w:space="0" w:color="auto"/>
        <w:left w:val="none" w:sz="0" w:space="0" w:color="auto"/>
        <w:bottom w:val="none" w:sz="0" w:space="0" w:color="auto"/>
        <w:right w:val="none" w:sz="0" w:space="0" w:color="auto"/>
      </w:divBdr>
    </w:div>
    <w:div w:id="210265995">
      <w:marLeft w:val="480"/>
      <w:marRight w:val="0"/>
      <w:marTop w:val="0"/>
      <w:marBottom w:val="0"/>
      <w:divBdr>
        <w:top w:val="none" w:sz="0" w:space="0" w:color="auto"/>
        <w:left w:val="none" w:sz="0" w:space="0" w:color="auto"/>
        <w:bottom w:val="none" w:sz="0" w:space="0" w:color="auto"/>
        <w:right w:val="none" w:sz="0" w:space="0" w:color="auto"/>
      </w:divBdr>
    </w:div>
    <w:div w:id="210266584">
      <w:marLeft w:val="480"/>
      <w:marRight w:val="0"/>
      <w:marTop w:val="0"/>
      <w:marBottom w:val="0"/>
      <w:divBdr>
        <w:top w:val="none" w:sz="0" w:space="0" w:color="auto"/>
        <w:left w:val="none" w:sz="0" w:space="0" w:color="auto"/>
        <w:bottom w:val="none" w:sz="0" w:space="0" w:color="auto"/>
        <w:right w:val="none" w:sz="0" w:space="0" w:color="auto"/>
      </w:divBdr>
    </w:div>
    <w:div w:id="210305707">
      <w:marLeft w:val="480"/>
      <w:marRight w:val="0"/>
      <w:marTop w:val="0"/>
      <w:marBottom w:val="0"/>
      <w:divBdr>
        <w:top w:val="none" w:sz="0" w:space="0" w:color="auto"/>
        <w:left w:val="none" w:sz="0" w:space="0" w:color="auto"/>
        <w:bottom w:val="none" w:sz="0" w:space="0" w:color="auto"/>
        <w:right w:val="none" w:sz="0" w:space="0" w:color="auto"/>
      </w:divBdr>
    </w:div>
    <w:div w:id="210309987">
      <w:marLeft w:val="480"/>
      <w:marRight w:val="0"/>
      <w:marTop w:val="0"/>
      <w:marBottom w:val="0"/>
      <w:divBdr>
        <w:top w:val="none" w:sz="0" w:space="0" w:color="auto"/>
        <w:left w:val="none" w:sz="0" w:space="0" w:color="auto"/>
        <w:bottom w:val="none" w:sz="0" w:space="0" w:color="auto"/>
        <w:right w:val="none" w:sz="0" w:space="0" w:color="auto"/>
      </w:divBdr>
    </w:div>
    <w:div w:id="210383213">
      <w:marLeft w:val="480"/>
      <w:marRight w:val="0"/>
      <w:marTop w:val="0"/>
      <w:marBottom w:val="0"/>
      <w:divBdr>
        <w:top w:val="none" w:sz="0" w:space="0" w:color="auto"/>
        <w:left w:val="none" w:sz="0" w:space="0" w:color="auto"/>
        <w:bottom w:val="none" w:sz="0" w:space="0" w:color="auto"/>
        <w:right w:val="none" w:sz="0" w:space="0" w:color="auto"/>
      </w:divBdr>
    </w:div>
    <w:div w:id="210389916">
      <w:marLeft w:val="480"/>
      <w:marRight w:val="0"/>
      <w:marTop w:val="0"/>
      <w:marBottom w:val="0"/>
      <w:divBdr>
        <w:top w:val="none" w:sz="0" w:space="0" w:color="auto"/>
        <w:left w:val="none" w:sz="0" w:space="0" w:color="auto"/>
        <w:bottom w:val="none" w:sz="0" w:space="0" w:color="auto"/>
        <w:right w:val="none" w:sz="0" w:space="0" w:color="auto"/>
      </w:divBdr>
    </w:div>
    <w:div w:id="210457803">
      <w:marLeft w:val="480"/>
      <w:marRight w:val="0"/>
      <w:marTop w:val="0"/>
      <w:marBottom w:val="0"/>
      <w:divBdr>
        <w:top w:val="none" w:sz="0" w:space="0" w:color="auto"/>
        <w:left w:val="none" w:sz="0" w:space="0" w:color="auto"/>
        <w:bottom w:val="none" w:sz="0" w:space="0" w:color="auto"/>
        <w:right w:val="none" w:sz="0" w:space="0" w:color="auto"/>
      </w:divBdr>
    </w:div>
    <w:div w:id="210458212">
      <w:marLeft w:val="640"/>
      <w:marRight w:val="0"/>
      <w:marTop w:val="0"/>
      <w:marBottom w:val="0"/>
      <w:divBdr>
        <w:top w:val="none" w:sz="0" w:space="0" w:color="auto"/>
        <w:left w:val="none" w:sz="0" w:space="0" w:color="auto"/>
        <w:bottom w:val="none" w:sz="0" w:space="0" w:color="auto"/>
        <w:right w:val="none" w:sz="0" w:space="0" w:color="auto"/>
      </w:divBdr>
    </w:div>
    <w:div w:id="210459790">
      <w:marLeft w:val="640"/>
      <w:marRight w:val="0"/>
      <w:marTop w:val="0"/>
      <w:marBottom w:val="0"/>
      <w:divBdr>
        <w:top w:val="none" w:sz="0" w:space="0" w:color="auto"/>
        <w:left w:val="none" w:sz="0" w:space="0" w:color="auto"/>
        <w:bottom w:val="none" w:sz="0" w:space="0" w:color="auto"/>
        <w:right w:val="none" w:sz="0" w:space="0" w:color="auto"/>
      </w:divBdr>
    </w:div>
    <w:div w:id="210505289">
      <w:marLeft w:val="480"/>
      <w:marRight w:val="0"/>
      <w:marTop w:val="0"/>
      <w:marBottom w:val="0"/>
      <w:divBdr>
        <w:top w:val="none" w:sz="0" w:space="0" w:color="auto"/>
        <w:left w:val="none" w:sz="0" w:space="0" w:color="auto"/>
        <w:bottom w:val="none" w:sz="0" w:space="0" w:color="auto"/>
        <w:right w:val="none" w:sz="0" w:space="0" w:color="auto"/>
      </w:divBdr>
    </w:div>
    <w:div w:id="210508234">
      <w:marLeft w:val="480"/>
      <w:marRight w:val="0"/>
      <w:marTop w:val="0"/>
      <w:marBottom w:val="0"/>
      <w:divBdr>
        <w:top w:val="none" w:sz="0" w:space="0" w:color="auto"/>
        <w:left w:val="none" w:sz="0" w:space="0" w:color="auto"/>
        <w:bottom w:val="none" w:sz="0" w:space="0" w:color="auto"/>
        <w:right w:val="none" w:sz="0" w:space="0" w:color="auto"/>
      </w:divBdr>
    </w:div>
    <w:div w:id="210532735">
      <w:marLeft w:val="480"/>
      <w:marRight w:val="0"/>
      <w:marTop w:val="0"/>
      <w:marBottom w:val="0"/>
      <w:divBdr>
        <w:top w:val="none" w:sz="0" w:space="0" w:color="auto"/>
        <w:left w:val="none" w:sz="0" w:space="0" w:color="auto"/>
        <w:bottom w:val="none" w:sz="0" w:space="0" w:color="auto"/>
        <w:right w:val="none" w:sz="0" w:space="0" w:color="auto"/>
      </w:divBdr>
    </w:div>
    <w:div w:id="210533374">
      <w:marLeft w:val="480"/>
      <w:marRight w:val="0"/>
      <w:marTop w:val="0"/>
      <w:marBottom w:val="0"/>
      <w:divBdr>
        <w:top w:val="none" w:sz="0" w:space="0" w:color="auto"/>
        <w:left w:val="none" w:sz="0" w:space="0" w:color="auto"/>
        <w:bottom w:val="none" w:sz="0" w:space="0" w:color="auto"/>
        <w:right w:val="none" w:sz="0" w:space="0" w:color="auto"/>
      </w:divBdr>
    </w:div>
    <w:div w:id="210533910">
      <w:marLeft w:val="480"/>
      <w:marRight w:val="0"/>
      <w:marTop w:val="0"/>
      <w:marBottom w:val="0"/>
      <w:divBdr>
        <w:top w:val="none" w:sz="0" w:space="0" w:color="auto"/>
        <w:left w:val="none" w:sz="0" w:space="0" w:color="auto"/>
        <w:bottom w:val="none" w:sz="0" w:space="0" w:color="auto"/>
        <w:right w:val="none" w:sz="0" w:space="0" w:color="auto"/>
      </w:divBdr>
    </w:div>
    <w:div w:id="210577582">
      <w:marLeft w:val="480"/>
      <w:marRight w:val="0"/>
      <w:marTop w:val="0"/>
      <w:marBottom w:val="0"/>
      <w:divBdr>
        <w:top w:val="none" w:sz="0" w:space="0" w:color="auto"/>
        <w:left w:val="none" w:sz="0" w:space="0" w:color="auto"/>
        <w:bottom w:val="none" w:sz="0" w:space="0" w:color="auto"/>
        <w:right w:val="none" w:sz="0" w:space="0" w:color="auto"/>
      </w:divBdr>
    </w:div>
    <w:div w:id="21057784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10651937">
      <w:marLeft w:val="480"/>
      <w:marRight w:val="0"/>
      <w:marTop w:val="0"/>
      <w:marBottom w:val="0"/>
      <w:divBdr>
        <w:top w:val="none" w:sz="0" w:space="0" w:color="auto"/>
        <w:left w:val="none" w:sz="0" w:space="0" w:color="auto"/>
        <w:bottom w:val="none" w:sz="0" w:space="0" w:color="auto"/>
        <w:right w:val="none" w:sz="0" w:space="0" w:color="auto"/>
      </w:divBdr>
    </w:div>
    <w:div w:id="210699503">
      <w:marLeft w:val="480"/>
      <w:marRight w:val="0"/>
      <w:marTop w:val="0"/>
      <w:marBottom w:val="0"/>
      <w:divBdr>
        <w:top w:val="none" w:sz="0" w:space="0" w:color="auto"/>
        <w:left w:val="none" w:sz="0" w:space="0" w:color="auto"/>
        <w:bottom w:val="none" w:sz="0" w:space="0" w:color="auto"/>
        <w:right w:val="none" w:sz="0" w:space="0" w:color="auto"/>
      </w:divBdr>
    </w:div>
    <w:div w:id="210768645">
      <w:marLeft w:val="480"/>
      <w:marRight w:val="0"/>
      <w:marTop w:val="0"/>
      <w:marBottom w:val="0"/>
      <w:divBdr>
        <w:top w:val="none" w:sz="0" w:space="0" w:color="auto"/>
        <w:left w:val="none" w:sz="0" w:space="0" w:color="auto"/>
        <w:bottom w:val="none" w:sz="0" w:space="0" w:color="auto"/>
        <w:right w:val="none" w:sz="0" w:space="0" w:color="auto"/>
      </w:divBdr>
    </w:div>
    <w:div w:id="210844930">
      <w:marLeft w:val="480"/>
      <w:marRight w:val="0"/>
      <w:marTop w:val="0"/>
      <w:marBottom w:val="0"/>
      <w:divBdr>
        <w:top w:val="none" w:sz="0" w:space="0" w:color="auto"/>
        <w:left w:val="none" w:sz="0" w:space="0" w:color="auto"/>
        <w:bottom w:val="none" w:sz="0" w:space="0" w:color="auto"/>
        <w:right w:val="none" w:sz="0" w:space="0" w:color="auto"/>
      </w:divBdr>
    </w:div>
    <w:div w:id="210852782">
      <w:marLeft w:val="480"/>
      <w:marRight w:val="0"/>
      <w:marTop w:val="0"/>
      <w:marBottom w:val="0"/>
      <w:divBdr>
        <w:top w:val="none" w:sz="0" w:space="0" w:color="auto"/>
        <w:left w:val="none" w:sz="0" w:space="0" w:color="auto"/>
        <w:bottom w:val="none" w:sz="0" w:space="0" w:color="auto"/>
        <w:right w:val="none" w:sz="0" w:space="0" w:color="auto"/>
      </w:divBdr>
    </w:div>
    <w:div w:id="210920847">
      <w:marLeft w:val="480"/>
      <w:marRight w:val="0"/>
      <w:marTop w:val="0"/>
      <w:marBottom w:val="0"/>
      <w:divBdr>
        <w:top w:val="none" w:sz="0" w:space="0" w:color="auto"/>
        <w:left w:val="none" w:sz="0" w:space="0" w:color="auto"/>
        <w:bottom w:val="none" w:sz="0" w:space="0" w:color="auto"/>
        <w:right w:val="none" w:sz="0" w:space="0" w:color="auto"/>
      </w:divBdr>
    </w:div>
    <w:div w:id="210967658">
      <w:marLeft w:val="480"/>
      <w:marRight w:val="0"/>
      <w:marTop w:val="0"/>
      <w:marBottom w:val="0"/>
      <w:divBdr>
        <w:top w:val="none" w:sz="0" w:space="0" w:color="auto"/>
        <w:left w:val="none" w:sz="0" w:space="0" w:color="auto"/>
        <w:bottom w:val="none" w:sz="0" w:space="0" w:color="auto"/>
        <w:right w:val="none" w:sz="0" w:space="0" w:color="auto"/>
      </w:divBdr>
    </w:div>
    <w:div w:id="211042768">
      <w:marLeft w:val="480"/>
      <w:marRight w:val="0"/>
      <w:marTop w:val="0"/>
      <w:marBottom w:val="0"/>
      <w:divBdr>
        <w:top w:val="none" w:sz="0" w:space="0" w:color="auto"/>
        <w:left w:val="none" w:sz="0" w:space="0" w:color="auto"/>
        <w:bottom w:val="none" w:sz="0" w:space="0" w:color="auto"/>
        <w:right w:val="none" w:sz="0" w:space="0" w:color="auto"/>
      </w:divBdr>
    </w:div>
    <w:div w:id="211112988">
      <w:marLeft w:val="480"/>
      <w:marRight w:val="0"/>
      <w:marTop w:val="0"/>
      <w:marBottom w:val="0"/>
      <w:divBdr>
        <w:top w:val="none" w:sz="0" w:space="0" w:color="auto"/>
        <w:left w:val="none" w:sz="0" w:space="0" w:color="auto"/>
        <w:bottom w:val="none" w:sz="0" w:space="0" w:color="auto"/>
        <w:right w:val="none" w:sz="0" w:space="0" w:color="auto"/>
      </w:divBdr>
    </w:div>
    <w:div w:id="211118722">
      <w:marLeft w:val="480"/>
      <w:marRight w:val="0"/>
      <w:marTop w:val="0"/>
      <w:marBottom w:val="0"/>
      <w:divBdr>
        <w:top w:val="none" w:sz="0" w:space="0" w:color="auto"/>
        <w:left w:val="none" w:sz="0" w:space="0" w:color="auto"/>
        <w:bottom w:val="none" w:sz="0" w:space="0" w:color="auto"/>
        <w:right w:val="none" w:sz="0" w:space="0" w:color="auto"/>
      </w:divBdr>
    </w:div>
    <w:div w:id="211160739">
      <w:marLeft w:val="480"/>
      <w:marRight w:val="0"/>
      <w:marTop w:val="0"/>
      <w:marBottom w:val="0"/>
      <w:divBdr>
        <w:top w:val="none" w:sz="0" w:space="0" w:color="auto"/>
        <w:left w:val="none" w:sz="0" w:space="0" w:color="auto"/>
        <w:bottom w:val="none" w:sz="0" w:space="0" w:color="auto"/>
        <w:right w:val="none" w:sz="0" w:space="0" w:color="auto"/>
      </w:divBdr>
    </w:div>
    <w:div w:id="211160776">
      <w:marLeft w:val="480"/>
      <w:marRight w:val="0"/>
      <w:marTop w:val="0"/>
      <w:marBottom w:val="0"/>
      <w:divBdr>
        <w:top w:val="none" w:sz="0" w:space="0" w:color="auto"/>
        <w:left w:val="none" w:sz="0" w:space="0" w:color="auto"/>
        <w:bottom w:val="none" w:sz="0" w:space="0" w:color="auto"/>
        <w:right w:val="none" w:sz="0" w:space="0" w:color="auto"/>
      </w:divBdr>
    </w:div>
    <w:div w:id="211163868">
      <w:marLeft w:val="480"/>
      <w:marRight w:val="0"/>
      <w:marTop w:val="0"/>
      <w:marBottom w:val="0"/>
      <w:divBdr>
        <w:top w:val="none" w:sz="0" w:space="0" w:color="auto"/>
        <w:left w:val="none" w:sz="0" w:space="0" w:color="auto"/>
        <w:bottom w:val="none" w:sz="0" w:space="0" w:color="auto"/>
        <w:right w:val="none" w:sz="0" w:space="0" w:color="auto"/>
      </w:divBdr>
    </w:div>
    <w:div w:id="211235621">
      <w:marLeft w:val="480"/>
      <w:marRight w:val="0"/>
      <w:marTop w:val="0"/>
      <w:marBottom w:val="0"/>
      <w:divBdr>
        <w:top w:val="none" w:sz="0" w:space="0" w:color="auto"/>
        <w:left w:val="none" w:sz="0" w:space="0" w:color="auto"/>
        <w:bottom w:val="none" w:sz="0" w:space="0" w:color="auto"/>
        <w:right w:val="none" w:sz="0" w:space="0" w:color="auto"/>
      </w:divBdr>
    </w:div>
    <w:div w:id="211237740">
      <w:marLeft w:val="480"/>
      <w:marRight w:val="0"/>
      <w:marTop w:val="0"/>
      <w:marBottom w:val="0"/>
      <w:divBdr>
        <w:top w:val="none" w:sz="0" w:space="0" w:color="auto"/>
        <w:left w:val="none" w:sz="0" w:space="0" w:color="auto"/>
        <w:bottom w:val="none" w:sz="0" w:space="0" w:color="auto"/>
        <w:right w:val="none" w:sz="0" w:space="0" w:color="auto"/>
      </w:divBdr>
    </w:div>
    <w:div w:id="211239219">
      <w:marLeft w:val="480"/>
      <w:marRight w:val="0"/>
      <w:marTop w:val="0"/>
      <w:marBottom w:val="0"/>
      <w:divBdr>
        <w:top w:val="none" w:sz="0" w:space="0" w:color="auto"/>
        <w:left w:val="none" w:sz="0" w:space="0" w:color="auto"/>
        <w:bottom w:val="none" w:sz="0" w:space="0" w:color="auto"/>
        <w:right w:val="none" w:sz="0" w:space="0" w:color="auto"/>
      </w:divBdr>
    </w:div>
    <w:div w:id="211381037">
      <w:marLeft w:val="480"/>
      <w:marRight w:val="0"/>
      <w:marTop w:val="0"/>
      <w:marBottom w:val="0"/>
      <w:divBdr>
        <w:top w:val="none" w:sz="0" w:space="0" w:color="auto"/>
        <w:left w:val="none" w:sz="0" w:space="0" w:color="auto"/>
        <w:bottom w:val="none" w:sz="0" w:space="0" w:color="auto"/>
        <w:right w:val="none" w:sz="0" w:space="0" w:color="auto"/>
      </w:divBdr>
    </w:div>
    <w:div w:id="211429944">
      <w:marLeft w:val="480"/>
      <w:marRight w:val="0"/>
      <w:marTop w:val="0"/>
      <w:marBottom w:val="0"/>
      <w:divBdr>
        <w:top w:val="none" w:sz="0" w:space="0" w:color="auto"/>
        <w:left w:val="none" w:sz="0" w:space="0" w:color="auto"/>
        <w:bottom w:val="none" w:sz="0" w:space="0" w:color="auto"/>
        <w:right w:val="none" w:sz="0" w:space="0" w:color="auto"/>
      </w:divBdr>
    </w:div>
    <w:div w:id="211431234">
      <w:marLeft w:val="480"/>
      <w:marRight w:val="0"/>
      <w:marTop w:val="0"/>
      <w:marBottom w:val="0"/>
      <w:divBdr>
        <w:top w:val="none" w:sz="0" w:space="0" w:color="auto"/>
        <w:left w:val="none" w:sz="0" w:space="0" w:color="auto"/>
        <w:bottom w:val="none" w:sz="0" w:space="0" w:color="auto"/>
        <w:right w:val="none" w:sz="0" w:space="0" w:color="auto"/>
      </w:divBdr>
    </w:div>
    <w:div w:id="211507904">
      <w:marLeft w:val="480"/>
      <w:marRight w:val="0"/>
      <w:marTop w:val="0"/>
      <w:marBottom w:val="0"/>
      <w:divBdr>
        <w:top w:val="none" w:sz="0" w:space="0" w:color="auto"/>
        <w:left w:val="none" w:sz="0" w:space="0" w:color="auto"/>
        <w:bottom w:val="none" w:sz="0" w:space="0" w:color="auto"/>
        <w:right w:val="none" w:sz="0" w:space="0" w:color="auto"/>
      </w:divBdr>
    </w:div>
    <w:div w:id="211575362">
      <w:marLeft w:val="0"/>
      <w:marRight w:val="0"/>
      <w:marTop w:val="0"/>
      <w:marBottom w:val="0"/>
      <w:divBdr>
        <w:top w:val="none" w:sz="0" w:space="0" w:color="auto"/>
        <w:left w:val="none" w:sz="0" w:space="0" w:color="auto"/>
        <w:bottom w:val="none" w:sz="0" w:space="0" w:color="auto"/>
        <w:right w:val="none" w:sz="0" w:space="0" w:color="auto"/>
      </w:divBdr>
    </w:div>
    <w:div w:id="211617778">
      <w:marLeft w:val="480"/>
      <w:marRight w:val="0"/>
      <w:marTop w:val="0"/>
      <w:marBottom w:val="0"/>
      <w:divBdr>
        <w:top w:val="none" w:sz="0" w:space="0" w:color="auto"/>
        <w:left w:val="none" w:sz="0" w:space="0" w:color="auto"/>
        <w:bottom w:val="none" w:sz="0" w:space="0" w:color="auto"/>
        <w:right w:val="none" w:sz="0" w:space="0" w:color="auto"/>
      </w:divBdr>
    </w:div>
    <w:div w:id="211618925">
      <w:marLeft w:val="480"/>
      <w:marRight w:val="0"/>
      <w:marTop w:val="0"/>
      <w:marBottom w:val="0"/>
      <w:divBdr>
        <w:top w:val="none" w:sz="0" w:space="0" w:color="auto"/>
        <w:left w:val="none" w:sz="0" w:space="0" w:color="auto"/>
        <w:bottom w:val="none" w:sz="0" w:space="0" w:color="auto"/>
        <w:right w:val="none" w:sz="0" w:space="0" w:color="auto"/>
      </w:divBdr>
    </w:div>
    <w:div w:id="211693128">
      <w:marLeft w:val="480"/>
      <w:marRight w:val="0"/>
      <w:marTop w:val="0"/>
      <w:marBottom w:val="0"/>
      <w:divBdr>
        <w:top w:val="none" w:sz="0" w:space="0" w:color="auto"/>
        <w:left w:val="none" w:sz="0" w:space="0" w:color="auto"/>
        <w:bottom w:val="none" w:sz="0" w:space="0" w:color="auto"/>
        <w:right w:val="none" w:sz="0" w:space="0" w:color="auto"/>
      </w:divBdr>
    </w:div>
    <w:div w:id="211701309">
      <w:marLeft w:val="480"/>
      <w:marRight w:val="0"/>
      <w:marTop w:val="0"/>
      <w:marBottom w:val="0"/>
      <w:divBdr>
        <w:top w:val="none" w:sz="0" w:space="0" w:color="auto"/>
        <w:left w:val="none" w:sz="0" w:space="0" w:color="auto"/>
        <w:bottom w:val="none" w:sz="0" w:space="0" w:color="auto"/>
        <w:right w:val="none" w:sz="0" w:space="0" w:color="auto"/>
      </w:divBdr>
    </w:div>
    <w:div w:id="211769901">
      <w:marLeft w:val="480"/>
      <w:marRight w:val="0"/>
      <w:marTop w:val="0"/>
      <w:marBottom w:val="0"/>
      <w:divBdr>
        <w:top w:val="none" w:sz="0" w:space="0" w:color="auto"/>
        <w:left w:val="none" w:sz="0" w:space="0" w:color="auto"/>
        <w:bottom w:val="none" w:sz="0" w:space="0" w:color="auto"/>
        <w:right w:val="none" w:sz="0" w:space="0" w:color="auto"/>
      </w:divBdr>
    </w:div>
    <w:div w:id="211773137">
      <w:marLeft w:val="480"/>
      <w:marRight w:val="0"/>
      <w:marTop w:val="0"/>
      <w:marBottom w:val="0"/>
      <w:divBdr>
        <w:top w:val="none" w:sz="0" w:space="0" w:color="auto"/>
        <w:left w:val="none" w:sz="0" w:space="0" w:color="auto"/>
        <w:bottom w:val="none" w:sz="0" w:space="0" w:color="auto"/>
        <w:right w:val="none" w:sz="0" w:space="0" w:color="auto"/>
      </w:divBdr>
    </w:div>
    <w:div w:id="211775809">
      <w:marLeft w:val="480"/>
      <w:marRight w:val="0"/>
      <w:marTop w:val="0"/>
      <w:marBottom w:val="0"/>
      <w:divBdr>
        <w:top w:val="none" w:sz="0" w:space="0" w:color="auto"/>
        <w:left w:val="none" w:sz="0" w:space="0" w:color="auto"/>
        <w:bottom w:val="none" w:sz="0" w:space="0" w:color="auto"/>
        <w:right w:val="none" w:sz="0" w:space="0" w:color="auto"/>
      </w:divBdr>
    </w:div>
    <w:div w:id="211842595">
      <w:marLeft w:val="480"/>
      <w:marRight w:val="0"/>
      <w:marTop w:val="0"/>
      <w:marBottom w:val="0"/>
      <w:divBdr>
        <w:top w:val="none" w:sz="0" w:space="0" w:color="auto"/>
        <w:left w:val="none" w:sz="0" w:space="0" w:color="auto"/>
        <w:bottom w:val="none" w:sz="0" w:space="0" w:color="auto"/>
        <w:right w:val="none" w:sz="0" w:space="0" w:color="auto"/>
      </w:divBdr>
    </w:div>
    <w:div w:id="211843293">
      <w:marLeft w:val="480"/>
      <w:marRight w:val="0"/>
      <w:marTop w:val="0"/>
      <w:marBottom w:val="0"/>
      <w:divBdr>
        <w:top w:val="none" w:sz="0" w:space="0" w:color="auto"/>
        <w:left w:val="none" w:sz="0" w:space="0" w:color="auto"/>
        <w:bottom w:val="none" w:sz="0" w:space="0" w:color="auto"/>
        <w:right w:val="none" w:sz="0" w:space="0" w:color="auto"/>
      </w:divBdr>
    </w:div>
    <w:div w:id="211886506">
      <w:marLeft w:val="480"/>
      <w:marRight w:val="0"/>
      <w:marTop w:val="0"/>
      <w:marBottom w:val="0"/>
      <w:divBdr>
        <w:top w:val="none" w:sz="0" w:space="0" w:color="auto"/>
        <w:left w:val="none" w:sz="0" w:space="0" w:color="auto"/>
        <w:bottom w:val="none" w:sz="0" w:space="0" w:color="auto"/>
        <w:right w:val="none" w:sz="0" w:space="0" w:color="auto"/>
      </w:divBdr>
    </w:div>
    <w:div w:id="211888389">
      <w:marLeft w:val="480"/>
      <w:marRight w:val="0"/>
      <w:marTop w:val="0"/>
      <w:marBottom w:val="0"/>
      <w:divBdr>
        <w:top w:val="none" w:sz="0" w:space="0" w:color="auto"/>
        <w:left w:val="none" w:sz="0" w:space="0" w:color="auto"/>
        <w:bottom w:val="none" w:sz="0" w:space="0" w:color="auto"/>
        <w:right w:val="none" w:sz="0" w:space="0" w:color="auto"/>
      </w:divBdr>
    </w:div>
    <w:div w:id="211889489">
      <w:marLeft w:val="480"/>
      <w:marRight w:val="0"/>
      <w:marTop w:val="0"/>
      <w:marBottom w:val="0"/>
      <w:divBdr>
        <w:top w:val="none" w:sz="0" w:space="0" w:color="auto"/>
        <w:left w:val="none" w:sz="0" w:space="0" w:color="auto"/>
        <w:bottom w:val="none" w:sz="0" w:space="0" w:color="auto"/>
        <w:right w:val="none" w:sz="0" w:space="0" w:color="auto"/>
      </w:divBdr>
    </w:div>
    <w:div w:id="211891181">
      <w:marLeft w:val="480"/>
      <w:marRight w:val="0"/>
      <w:marTop w:val="0"/>
      <w:marBottom w:val="0"/>
      <w:divBdr>
        <w:top w:val="none" w:sz="0" w:space="0" w:color="auto"/>
        <w:left w:val="none" w:sz="0" w:space="0" w:color="auto"/>
        <w:bottom w:val="none" w:sz="0" w:space="0" w:color="auto"/>
        <w:right w:val="none" w:sz="0" w:space="0" w:color="auto"/>
      </w:divBdr>
    </w:div>
    <w:div w:id="211891991">
      <w:marLeft w:val="480"/>
      <w:marRight w:val="0"/>
      <w:marTop w:val="0"/>
      <w:marBottom w:val="0"/>
      <w:divBdr>
        <w:top w:val="none" w:sz="0" w:space="0" w:color="auto"/>
        <w:left w:val="none" w:sz="0" w:space="0" w:color="auto"/>
        <w:bottom w:val="none" w:sz="0" w:space="0" w:color="auto"/>
        <w:right w:val="none" w:sz="0" w:space="0" w:color="auto"/>
      </w:divBdr>
    </w:div>
    <w:div w:id="211893749">
      <w:marLeft w:val="480"/>
      <w:marRight w:val="0"/>
      <w:marTop w:val="0"/>
      <w:marBottom w:val="0"/>
      <w:divBdr>
        <w:top w:val="none" w:sz="0" w:space="0" w:color="auto"/>
        <w:left w:val="none" w:sz="0" w:space="0" w:color="auto"/>
        <w:bottom w:val="none" w:sz="0" w:space="0" w:color="auto"/>
        <w:right w:val="none" w:sz="0" w:space="0" w:color="auto"/>
      </w:divBdr>
    </w:div>
    <w:div w:id="211963055">
      <w:marLeft w:val="480"/>
      <w:marRight w:val="0"/>
      <w:marTop w:val="0"/>
      <w:marBottom w:val="0"/>
      <w:divBdr>
        <w:top w:val="none" w:sz="0" w:space="0" w:color="auto"/>
        <w:left w:val="none" w:sz="0" w:space="0" w:color="auto"/>
        <w:bottom w:val="none" w:sz="0" w:space="0" w:color="auto"/>
        <w:right w:val="none" w:sz="0" w:space="0" w:color="auto"/>
      </w:divBdr>
    </w:div>
    <w:div w:id="211964367">
      <w:marLeft w:val="480"/>
      <w:marRight w:val="0"/>
      <w:marTop w:val="0"/>
      <w:marBottom w:val="0"/>
      <w:divBdr>
        <w:top w:val="none" w:sz="0" w:space="0" w:color="auto"/>
        <w:left w:val="none" w:sz="0" w:space="0" w:color="auto"/>
        <w:bottom w:val="none" w:sz="0" w:space="0" w:color="auto"/>
        <w:right w:val="none" w:sz="0" w:space="0" w:color="auto"/>
      </w:divBdr>
    </w:div>
    <w:div w:id="211967129">
      <w:marLeft w:val="480"/>
      <w:marRight w:val="0"/>
      <w:marTop w:val="0"/>
      <w:marBottom w:val="0"/>
      <w:divBdr>
        <w:top w:val="none" w:sz="0" w:space="0" w:color="auto"/>
        <w:left w:val="none" w:sz="0" w:space="0" w:color="auto"/>
        <w:bottom w:val="none" w:sz="0" w:space="0" w:color="auto"/>
        <w:right w:val="none" w:sz="0" w:space="0" w:color="auto"/>
      </w:divBdr>
    </w:div>
    <w:div w:id="211967898">
      <w:marLeft w:val="480"/>
      <w:marRight w:val="0"/>
      <w:marTop w:val="0"/>
      <w:marBottom w:val="0"/>
      <w:divBdr>
        <w:top w:val="none" w:sz="0" w:space="0" w:color="auto"/>
        <w:left w:val="none" w:sz="0" w:space="0" w:color="auto"/>
        <w:bottom w:val="none" w:sz="0" w:space="0" w:color="auto"/>
        <w:right w:val="none" w:sz="0" w:space="0" w:color="auto"/>
      </w:divBdr>
    </w:div>
    <w:div w:id="211969951">
      <w:marLeft w:val="480"/>
      <w:marRight w:val="0"/>
      <w:marTop w:val="0"/>
      <w:marBottom w:val="0"/>
      <w:divBdr>
        <w:top w:val="none" w:sz="0" w:space="0" w:color="auto"/>
        <w:left w:val="none" w:sz="0" w:space="0" w:color="auto"/>
        <w:bottom w:val="none" w:sz="0" w:space="0" w:color="auto"/>
        <w:right w:val="none" w:sz="0" w:space="0" w:color="auto"/>
      </w:divBdr>
    </w:div>
    <w:div w:id="212009795">
      <w:marLeft w:val="480"/>
      <w:marRight w:val="0"/>
      <w:marTop w:val="0"/>
      <w:marBottom w:val="0"/>
      <w:divBdr>
        <w:top w:val="none" w:sz="0" w:space="0" w:color="auto"/>
        <w:left w:val="none" w:sz="0" w:space="0" w:color="auto"/>
        <w:bottom w:val="none" w:sz="0" w:space="0" w:color="auto"/>
        <w:right w:val="none" w:sz="0" w:space="0" w:color="auto"/>
      </w:divBdr>
    </w:div>
    <w:div w:id="212082001">
      <w:marLeft w:val="480"/>
      <w:marRight w:val="0"/>
      <w:marTop w:val="0"/>
      <w:marBottom w:val="0"/>
      <w:divBdr>
        <w:top w:val="none" w:sz="0" w:space="0" w:color="auto"/>
        <w:left w:val="none" w:sz="0" w:space="0" w:color="auto"/>
        <w:bottom w:val="none" w:sz="0" w:space="0" w:color="auto"/>
        <w:right w:val="none" w:sz="0" w:space="0" w:color="auto"/>
      </w:divBdr>
    </w:div>
    <w:div w:id="212083092">
      <w:marLeft w:val="480"/>
      <w:marRight w:val="0"/>
      <w:marTop w:val="0"/>
      <w:marBottom w:val="0"/>
      <w:divBdr>
        <w:top w:val="none" w:sz="0" w:space="0" w:color="auto"/>
        <w:left w:val="none" w:sz="0" w:space="0" w:color="auto"/>
        <w:bottom w:val="none" w:sz="0" w:space="0" w:color="auto"/>
        <w:right w:val="none" w:sz="0" w:space="0" w:color="auto"/>
      </w:divBdr>
    </w:div>
    <w:div w:id="212229157">
      <w:marLeft w:val="480"/>
      <w:marRight w:val="0"/>
      <w:marTop w:val="0"/>
      <w:marBottom w:val="0"/>
      <w:divBdr>
        <w:top w:val="none" w:sz="0" w:space="0" w:color="auto"/>
        <w:left w:val="none" w:sz="0" w:space="0" w:color="auto"/>
        <w:bottom w:val="none" w:sz="0" w:space="0" w:color="auto"/>
        <w:right w:val="none" w:sz="0" w:space="0" w:color="auto"/>
      </w:divBdr>
    </w:div>
    <w:div w:id="212272118">
      <w:marLeft w:val="480"/>
      <w:marRight w:val="0"/>
      <w:marTop w:val="0"/>
      <w:marBottom w:val="0"/>
      <w:divBdr>
        <w:top w:val="none" w:sz="0" w:space="0" w:color="auto"/>
        <w:left w:val="none" w:sz="0" w:space="0" w:color="auto"/>
        <w:bottom w:val="none" w:sz="0" w:space="0" w:color="auto"/>
        <w:right w:val="none" w:sz="0" w:space="0" w:color="auto"/>
      </w:divBdr>
    </w:div>
    <w:div w:id="212272425">
      <w:marLeft w:val="480"/>
      <w:marRight w:val="0"/>
      <w:marTop w:val="0"/>
      <w:marBottom w:val="0"/>
      <w:divBdr>
        <w:top w:val="none" w:sz="0" w:space="0" w:color="auto"/>
        <w:left w:val="none" w:sz="0" w:space="0" w:color="auto"/>
        <w:bottom w:val="none" w:sz="0" w:space="0" w:color="auto"/>
        <w:right w:val="none" w:sz="0" w:space="0" w:color="auto"/>
      </w:divBdr>
    </w:div>
    <w:div w:id="212276794">
      <w:bodyDiv w:val="1"/>
      <w:marLeft w:val="0"/>
      <w:marRight w:val="0"/>
      <w:marTop w:val="0"/>
      <w:marBottom w:val="0"/>
      <w:divBdr>
        <w:top w:val="none" w:sz="0" w:space="0" w:color="auto"/>
        <w:left w:val="none" w:sz="0" w:space="0" w:color="auto"/>
        <w:bottom w:val="none" w:sz="0" w:space="0" w:color="auto"/>
        <w:right w:val="none" w:sz="0" w:space="0" w:color="auto"/>
      </w:divBdr>
      <w:divsChild>
        <w:div w:id="74086312">
          <w:marLeft w:val="480"/>
          <w:marRight w:val="0"/>
          <w:marTop w:val="0"/>
          <w:marBottom w:val="0"/>
          <w:divBdr>
            <w:top w:val="none" w:sz="0" w:space="0" w:color="auto"/>
            <w:left w:val="none" w:sz="0" w:space="0" w:color="auto"/>
            <w:bottom w:val="none" w:sz="0" w:space="0" w:color="auto"/>
            <w:right w:val="none" w:sz="0" w:space="0" w:color="auto"/>
          </w:divBdr>
        </w:div>
        <w:div w:id="201209253">
          <w:marLeft w:val="480"/>
          <w:marRight w:val="0"/>
          <w:marTop w:val="0"/>
          <w:marBottom w:val="0"/>
          <w:divBdr>
            <w:top w:val="none" w:sz="0" w:space="0" w:color="auto"/>
            <w:left w:val="none" w:sz="0" w:space="0" w:color="auto"/>
            <w:bottom w:val="none" w:sz="0" w:space="0" w:color="auto"/>
            <w:right w:val="none" w:sz="0" w:space="0" w:color="auto"/>
          </w:divBdr>
        </w:div>
        <w:div w:id="242187585">
          <w:marLeft w:val="480"/>
          <w:marRight w:val="0"/>
          <w:marTop w:val="0"/>
          <w:marBottom w:val="0"/>
          <w:divBdr>
            <w:top w:val="none" w:sz="0" w:space="0" w:color="auto"/>
            <w:left w:val="none" w:sz="0" w:space="0" w:color="auto"/>
            <w:bottom w:val="none" w:sz="0" w:space="0" w:color="auto"/>
            <w:right w:val="none" w:sz="0" w:space="0" w:color="auto"/>
          </w:divBdr>
        </w:div>
        <w:div w:id="307781055">
          <w:marLeft w:val="480"/>
          <w:marRight w:val="0"/>
          <w:marTop w:val="0"/>
          <w:marBottom w:val="0"/>
          <w:divBdr>
            <w:top w:val="none" w:sz="0" w:space="0" w:color="auto"/>
            <w:left w:val="none" w:sz="0" w:space="0" w:color="auto"/>
            <w:bottom w:val="none" w:sz="0" w:space="0" w:color="auto"/>
            <w:right w:val="none" w:sz="0" w:space="0" w:color="auto"/>
          </w:divBdr>
        </w:div>
        <w:div w:id="319119916">
          <w:marLeft w:val="480"/>
          <w:marRight w:val="0"/>
          <w:marTop w:val="0"/>
          <w:marBottom w:val="0"/>
          <w:divBdr>
            <w:top w:val="none" w:sz="0" w:space="0" w:color="auto"/>
            <w:left w:val="none" w:sz="0" w:space="0" w:color="auto"/>
            <w:bottom w:val="none" w:sz="0" w:space="0" w:color="auto"/>
            <w:right w:val="none" w:sz="0" w:space="0" w:color="auto"/>
          </w:divBdr>
        </w:div>
        <w:div w:id="349307477">
          <w:marLeft w:val="480"/>
          <w:marRight w:val="0"/>
          <w:marTop w:val="0"/>
          <w:marBottom w:val="0"/>
          <w:divBdr>
            <w:top w:val="none" w:sz="0" w:space="0" w:color="auto"/>
            <w:left w:val="none" w:sz="0" w:space="0" w:color="auto"/>
            <w:bottom w:val="none" w:sz="0" w:space="0" w:color="auto"/>
            <w:right w:val="none" w:sz="0" w:space="0" w:color="auto"/>
          </w:divBdr>
        </w:div>
        <w:div w:id="379593314">
          <w:marLeft w:val="480"/>
          <w:marRight w:val="0"/>
          <w:marTop w:val="0"/>
          <w:marBottom w:val="0"/>
          <w:divBdr>
            <w:top w:val="none" w:sz="0" w:space="0" w:color="auto"/>
            <w:left w:val="none" w:sz="0" w:space="0" w:color="auto"/>
            <w:bottom w:val="none" w:sz="0" w:space="0" w:color="auto"/>
            <w:right w:val="none" w:sz="0" w:space="0" w:color="auto"/>
          </w:divBdr>
        </w:div>
        <w:div w:id="392312107">
          <w:marLeft w:val="480"/>
          <w:marRight w:val="0"/>
          <w:marTop w:val="0"/>
          <w:marBottom w:val="0"/>
          <w:divBdr>
            <w:top w:val="none" w:sz="0" w:space="0" w:color="auto"/>
            <w:left w:val="none" w:sz="0" w:space="0" w:color="auto"/>
            <w:bottom w:val="none" w:sz="0" w:space="0" w:color="auto"/>
            <w:right w:val="none" w:sz="0" w:space="0" w:color="auto"/>
          </w:divBdr>
        </w:div>
        <w:div w:id="422914582">
          <w:marLeft w:val="480"/>
          <w:marRight w:val="0"/>
          <w:marTop w:val="0"/>
          <w:marBottom w:val="0"/>
          <w:divBdr>
            <w:top w:val="none" w:sz="0" w:space="0" w:color="auto"/>
            <w:left w:val="none" w:sz="0" w:space="0" w:color="auto"/>
            <w:bottom w:val="none" w:sz="0" w:space="0" w:color="auto"/>
            <w:right w:val="none" w:sz="0" w:space="0" w:color="auto"/>
          </w:divBdr>
        </w:div>
        <w:div w:id="442068403">
          <w:marLeft w:val="480"/>
          <w:marRight w:val="0"/>
          <w:marTop w:val="0"/>
          <w:marBottom w:val="0"/>
          <w:divBdr>
            <w:top w:val="none" w:sz="0" w:space="0" w:color="auto"/>
            <w:left w:val="none" w:sz="0" w:space="0" w:color="auto"/>
            <w:bottom w:val="none" w:sz="0" w:space="0" w:color="auto"/>
            <w:right w:val="none" w:sz="0" w:space="0" w:color="auto"/>
          </w:divBdr>
        </w:div>
        <w:div w:id="583608017">
          <w:marLeft w:val="480"/>
          <w:marRight w:val="0"/>
          <w:marTop w:val="0"/>
          <w:marBottom w:val="0"/>
          <w:divBdr>
            <w:top w:val="none" w:sz="0" w:space="0" w:color="auto"/>
            <w:left w:val="none" w:sz="0" w:space="0" w:color="auto"/>
            <w:bottom w:val="none" w:sz="0" w:space="0" w:color="auto"/>
            <w:right w:val="none" w:sz="0" w:space="0" w:color="auto"/>
          </w:divBdr>
        </w:div>
        <w:div w:id="658968531">
          <w:marLeft w:val="480"/>
          <w:marRight w:val="0"/>
          <w:marTop w:val="0"/>
          <w:marBottom w:val="0"/>
          <w:divBdr>
            <w:top w:val="none" w:sz="0" w:space="0" w:color="auto"/>
            <w:left w:val="none" w:sz="0" w:space="0" w:color="auto"/>
            <w:bottom w:val="none" w:sz="0" w:space="0" w:color="auto"/>
            <w:right w:val="none" w:sz="0" w:space="0" w:color="auto"/>
          </w:divBdr>
        </w:div>
        <w:div w:id="672149146">
          <w:marLeft w:val="480"/>
          <w:marRight w:val="0"/>
          <w:marTop w:val="0"/>
          <w:marBottom w:val="0"/>
          <w:divBdr>
            <w:top w:val="none" w:sz="0" w:space="0" w:color="auto"/>
            <w:left w:val="none" w:sz="0" w:space="0" w:color="auto"/>
            <w:bottom w:val="none" w:sz="0" w:space="0" w:color="auto"/>
            <w:right w:val="none" w:sz="0" w:space="0" w:color="auto"/>
          </w:divBdr>
        </w:div>
        <w:div w:id="697269945">
          <w:marLeft w:val="480"/>
          <w:marRight w:val="0"/>
          <w:marTop w:val="0"/>
          <w:marBottom w:val="0"/>
          <w:divBdr>
            <w:top w:val="none" w:sz="0" w:space="0" w:color="auto"/>
            <w:left w:val="none" w:sz="0" w:space="0" w:color="auto"/>
            <w:bottom w:val="none" w:sz="0" w:space="0" w:color="auto"/>
            <w:right w:val="none" w:sz="0" w:space="0" w:color="auto"/>
          </w:divBdr>
        </w:div>
        <w:div w:id="793866553">
          <w:marLeft w:val="480"/>
          <w:marRight w:val="0"/>
          <w:marTop w:val="0"/>
          <w:marBottom w:val="0"/>
          <w:divBdr>
            <w:top w:val="none" w:sz="0" w:space="0" w:color="auto"/>
            <w:left w:val="none" w:sz="0" w:space="0" w:color="auto"/>
            <w:bottom w:val="none" w:sz="0" w:space="0" w:color="auto"/>
            <w:right w:val="none" w:sz="0" w:space="0" w:color="auto"/>
          </w:divBdr>
        </w:div>
        <w:div w:id="1149446444">
          <w:marLeft w:val="480"/>
          <w:marRight w:val="0"/>
          <w:marTop w:val="0"/>
          <w:marBottom w:val="0"/>
          <w:divBdr>
            <w:top w:val="none" w:sz="0" w:space="0" w:color="auto"/>
            <w:left w:val="none" w:sz="0" w:space="0" w:color="auto"/>
            <w:bottom w:val="none" w:sz="0" w:space="0" w:color="auto"/>
            <w:right w:val="none" w:sz="0" w:space="0" w:color="auto"/>
          </w:divBdr>
        </w:div>
        <w:div w:id="1173759645">
          <w:marLeft w:val="480"/>
          <w:marRight w:val="0"/>
          <w:marTop w:val="0"/>
          <w:marBottom w:val="0"/>
          <w:divBdr>
            <w:top w:val="none" w:sz="0" w:space="0" w:color="auto"/>
            <w:left w:val="none" w:sz="0" w:space="0" w:color="auto"/>
            <w:bottom w:val="none" w:sz="0" w:space="0" w:color="auto"/>
            <w:right w:val="none" w:sz="0" w:space="0" w:color="auto"/>
          </w:divBdr>
        </w:div>
        <w:div w:id="1190527187">
          <w:marLeft w:val="480"/>
          <w:marRight w:val="0"/>
          <w:marTop w:val="0"/>
          <w:marBottom w:val="0"/>
          <w:divBdr>
            <w:top w:val="none" w:sz="0" w:space="0" w:color="auto"/>
            <w:left w:val="none" w:sz="0" w:space="0" w:color="auto"/>
            <w:bottom w:val="none" w:sz="0" w:space="0" w:color="auto"/>
            <w:right w:val="none" w:sz="0" w:space="0" w:color="auto"/>
          </w:divBdr>
        </w:div>
        <w:div w:id="1223559626">
          <w:marLeft w:val="480"/>
          <w:marRight w:val="0"/>
          <w:marTop w:val="0"/>
          <w:marBottom w:val="0"/>
          <w:divBdr>
            <w:top w:val="none" w:sz="0" w:space="0" w:color="auto"/>
            <w:left w:val="none" w:sz="0" w:space="0" w:color="auto"/>
            <w:bottom w:val="none" w:sz="0" w:space="0" w:color="auto"/>
            <w:right w:val="none" w:sz="0" w:space="0" w:color="auto"/>
          </w:divBdr>
        </w:div>
        <w:div w:id="1239364075">
          <w:marLeft w:val="480"/>
          <w:marRight w:val="0"/>
          <w:marTop w:val="0"/>
          <w:marBottom w:val="0"/>
          <w:divBdr>
            <w:top w:val="none" w:sz="0" w:space="0" w:color="auto"/>
            <w:left w:val="none" w:sz="0" w:space="0" w:color="auto"/>
            <w:bottom w:val="none" w:sz="0" w:space="0" w:color="auto"/>
            <w:right w:val="none" w:sz="0" w:space="0" w:color="auto"/>
          </w:divBdr>
        </w:div>
        <w:div w:id="1257328655">
          <w:marLeft w:val="480"/>
          <w:marRight w:val="0"/>
          <w:marTop w:val="0"/>
          <w:marBottom w:val="0"/>
          <w:divBdr>
            <w:top w:val="none" w:sz="0" w:space="0" w:color="auto"/>
            <w:left w:val="none" w:sz="0" w:space="0" w:color="auto"/>
            <w:bottom w:val="none" w:sz="0" w:space="0" w:color="auto"/>
            <w:right w:val="none" w:sz="0" w:space="0" w:color="auto"/>
          </w:divBdr>
        </w:div>
      </w:divsChild>
    </w:div>
    <w:div w:id="212278415">
      <w:marLeft w:val="480"/>
      <w:marRight w:val="0"/>
      <w:marTop w:val="0"/>
      <w:marBottom w:val="0"/>
      <w:divBdr>
        <w:top w:val="none" w:sz="0" w:space="0" w:color="auto"/>
        <w:left w:val="none" w:sz="0" w:space="0" w:color="auto"/>
        <w:bottom w:val="none" w:sz="0" w:space="0" w:color="auto"/>
        <w:right w:val="none" w:sz="0" w:space="0" w:color="auto"/>
      </w:divBdr>
    </w:div>
    <w:div w:id="212353384">
      <w:marLeft w:val="480"/>
      <w:marRight w:val="0"/>
      <w:marTop w:val="0"/>
      <w:marBottom w:val="0"/>
      <w:divBdr>
        <w:top w:val="none" w:sz="0" w:space="0" w:color="auto"/>
        <w:left w:val="none" w:sz="0" w:space="0" w:color="auto"/>
        <w:bottom w:val="none" w:sz="0" w:space="0" w:color="auto"/>
        <w:right w:val="none" w:sz="0" w:space="0" w:color="auto"/>
      </w:divBdr>
    </w:div>
    <w:div w:id="212474455">
      <w:marLeft w:val="480"/>
      <w:marRight w:val="0"/>
      <w:marTop w:val="0"/>
      <w:marBottom w:val="0"/>
      <w:divBdr>
        <w:top w:val="none" w:sz="0" w:space="0" w:color="auto"/>
        <w:left w:val="none" w:sz="0" w:space="0" w:color="auto"/>
        <w:bottom w:val="none" w:sz="0" w:space="0" w:color="auto"/>
        <w:right w:val="none" w:sz="0" w:space="0" w:color="auto"/>
      </w:divBdr>
    </w:div>
    <w:div w:id="212540304">
      <w:marLeft w:val="480"/>
      <w:marRight w:val="0"/>
      <w:marTop w:val="0"/>
      <w:marBottom w:val="0"/>
      <w:divBdr>
        <w:top w:val="none" w:sz="0" w:space="0" w:color="auto"/>
        <w:left w:val="none" w:sz="0" w:space="0" w:color="auto"/>
        <w:bottom w:val="none" w:sz="0" w:space="0" w:color="auto"/>
        <w:right w:val="none" w:sz="0" w:space="0" w:color="auto"/>
      </w:divBdr>
    </w:div>
    <w:div w:id="212544620">
      <w:marLeft w:val="480"/>
      <w:marRight w:val="0"/>
      <w:marTop w:val="0"/>
      <w:marBottom w:val="0"/>
      <w:divBdr>
        <w:top w:val="none" w:sz="0" w:space="0" w:color="auto"/>
        <w:left w:val="none" w:sz="0" w:space="0" w:color="auto"/>
        <w:bottom w:val="none" w:sz="0" w:space="0" w:color="auto"/>
        <w:right w:val="none" w:sz="0" w:space="0" w:color="auto"/>
      </w:divBdr>
    </w:div>
    <w:div w:id="212619450">
      <w:marLeft w:val="480"/>
      <w:marRight w:val="0"/>
      <w:marTop w:val="0"/>
      <w:marBottom w:val="0"/>
      <w:divBdr>
        <w:top w:val="none" w:sz="0" w:space="0" w:color="auto"/>
        <w:left w:val="none" w:sz="0" w:space="0" w:color="auto"/>
        <w:bottom w:val="none" w:sz="0" w:space="0" w:color="auto"/>
        <w:right w:val="none" w:sz="0" w:space="0" w:color="auto"/>
      </w:divBdr>
    </w:div>
    <w:div w:id="212624907">
      <w:marLeft w:val="480"/>
      <w:marRight w:val="0"/>
      <w:marTop w:val="0"/>
      <w:marBottom w:val="0"/>
      <w:divBdr>
        <w:top w:val="none" w:sz="0" w:space="0" w:color="auto"/>
        <w:left w:val="none" w:sz="0" w:space="0" w:color="auto"/>
        <w:bottom w:val="none" w:sz="0" w:space="0" w:color="auto"/>
        <w:right w:val="none" w:sz="0" w:space="0" w:color="auto"/>
      </w:divBdr>
    </w:div>
    <w:div w:id="212665544">
      <w:marLeft w:val="480"/>
      <w:marRight w:val="0"/>
      <w:marTop w:val="0"/>
      <w:marBottom w:val="0"/>
      <w:divBdr>
        <w:top w:val="none" w:sz="0" w:space="0" w:color="auto"/>
        <w:left w:val="none" w:sz="0" w:space="0" w:color="auto"/>
        <w:bottom w:val="none" w:sz="0" w:space="0" w:color="auto"/>
        <w:right w:val="none" w:sz="0" w:space="0" w:color="auto"/>
      </w:divBdr>
    </w:div>
    <w:div w:id="212695746">
      <w:marLeft w:val="480"/>
      <w:marRight w:val="0"/>
      <w:marTop w:val="0"/>
      <w:marBottom w:val="0"/>
      <w:divBdr>
        <w:top w:val="none" w:sz="0" w:space="0" w:color="auto"/>
        <w:left w:val="none" w:sz="0" w:space="0" w:color="auto"/>
        <w:bottom w:val="none" w:sz="0" w:space="0" w:color="auto"/>
        <w:right w:val="none" w:sz="0" w:space="0" w:color="auto"/>
      </w:divBdr>
    </w:div>
    <w:div w:id="212737574">
      <w:marLeft w:val="480"/>
      <w:marRight w:val="0"/>
      <w:marTop w:val="0"/>
      <w:marBottom w:val="0"/>
      <w:divBdr>
        <w:top w:val="none" w:sz="0" w:space="0" w:color="auto"/>
        <w:left w:val="none" w:sz="0" w:space="0" w:color="auto"/>
        <w:bottom w:val="none" w:sz="0" w:space="0" w:color="auto"/>
        <w:right w:val="none" w:sz="0" w:space="0" w:color="auto"/>
      </w:divBdr>
    </w:div>
    <w:div w:id="212737970">
      <w:marLeft w:val="640"/>
      <w:marRight w:val="0"/>
      <w:marTop w:val="0"/>
      <w:marBottom w:val="0"/>
      <w:divBdr>
        <w:top w:val="none" w:sz="0" w:space="0" w:color="auto"/>
        <w:left w:val="none" w:sz="0" w:space="0" w:color="auto"/>
        <w:bottom w:val="none" w:sz="0" w:space="0" w:color="auto"/>
        <w:right w:val="none" w:sz="0" w:space="0" w:color="auto"/>
      </w:divBdr>
    </w:div>
    <w:div w:id="212812130">
      <w:marLeft w:val="480"/>
      <w:marRight w:val="0"/>
      <w:marTop w:val="0"/>
      <w:marBottom w:val="0"/>
      <w:divBdr>
        <w:top w:val="none" w:sz="0" w:space="0" w:color="auto"/>
        <w:left w:val="none" w:sz="0" w:space="0" w:color="auto"/>
        <w:bottom w:val="none" w:sz="0" w:space="0" w:color="auto"/>
        <w:right w:val="none" w:sz="0" w:space="0" w:color="auto"/>
      </w:divBdr>
    </w:div>
    <w:div w:id="212816542">
      <w:marLeft w:val="480"/>
      <w:marRight w:val="0"/>
      <w:marTop w:val="0"/>
      <w:marBottom w:val="0"/>
      <w:divBdr>
        <w:top w:val="none" w:sz="0" w:space="0" w:color="auto"/>
        <w:left w:val="none" w:sz="0" w:space="0" w:color="auto"/>
        <w:bottom w:val="none" w:sz="0" w:space="0" w:color="auto"/>
        <w:right w:val="none" w:sz="0" w:space="0" w:color="auto"/>
      </w:divBdr>
    </w:div>
    <w:div w:id="212886157">
      <w:marLeft w:val="480"/>
      <w:marRight w:val="0"/>
      <w:marTop w:val="0"/>
      <w:marBottom w:val="0"/>
      <w:divBdr>
        <w:top w:val="none" w:sz="0" w:space="0" w:color="auto"/>
        <w:left w:val="none" w:sz="0" w:space="0" w:color="auto"/>
        <w:bottom w:val="none" w:sz="0" w:space="0" w:color="auto"/>
        <w:right w:val="none" w:sz="0" w:space="0" w:color="auto"/>
      </w:divBdr>
    </w:div>
    <w:div w:id="212934436">
      <w:marLeft w:val="480"/>
      <w:marRight w:val="0"/>
      <w:marTop w:val="0"/>
      <w:marBottom w:val="0"/>
      <w:divBdr>
        <w:top w:val="none" w:sz="0" w:space="0" w:color="auto"/>
        <w:left w:val="none" w:sz="0" w:space="0" w:color="auto"/>
        <w:bottom w:val="none" w:sz="0" w:space="0" w:color="auto"/>
        <w:right w:val="none" w:sz="0" w:space="0" w:color="auto"/>
      </w:divBdr>
    </w:div>
    <w:div w:id="213011247">
      <w:marLeft w:val="480"/>
      <w:marRight w:val="0"/>
      <w:marTop w:val="0"/>
      <w:marBottom w:val="0"/>
      <w:divBdr>
        <w:top w:val="none" w:sz="0" w:space="0" w:color="auto"/>
        <w:left w:val="none" w:sz="0" w:space="0" w:color="auto"/>
        <w:bottom w:val="none" w:sz="0" w:space="0" w:color="auto"/>
        <w:right w:val="none" w:sz="0" w:space="0" w:color="auto"/>
      </w:divBdr>
    </w:div>
    <w:div w:id="213079472">
      <w:marLeft w:val="480"/>
      <w:marRight w:val="0"/>
      <w:marTop w:val="0"/>
      <w:marBottom w:val="0"/>
      <w:divBdr>
        <w:top w:val="none" w:sz="0" w:space="0" w:color="auto"/>
        <w:left w:val="none" w:sz="0" w:space="0" w:color="auto"/>
        <w:bottom w:val="none" w:sz="0" w:space="0" w:color="auto"/>
        <w:right w:val="none" w:sz="0" w:space="0" w:color="auto"/>
      </w:divBdr>
    </w:div>
    <w:div w:id="213080042">
      <w:marLeft w:val="480"/>
      <w:marRight w:val="0"/>
      <w:marTop w:val="0"/>
      <w:marBottom w:val="0"/>
      <w:divBdr>
        <w:top w:val="none" w:sz="0" w:space="0" w:color="auto"/>
        <w:left w:val="none" w:sz="0" w:space="0" w:color="auto"/>
        <w:bottom w:val="none" w:sz="0" w:space="0" w:color="auto"/>
        <w:right w:val="none" w:sz="0" w:space="0" w:color="auto"/>
      </w:divBdr>
    </w:div>
    <w:div w:id="213082956">
      <w:marLeft w:val="480"/>
      <w:marRight w:val="0"/>
      <w:marTop w:val="0"/>
      <w:marBottom w:val="0"/>
      <w:divBdr>
        <w:top w:val="none" w:sz="0" w:space="0" w:color="auto"/>
        <w:left w:val="none" w:sz="0" w:space="0" w:color="auto"/>
        <w:bottom w:val="none" w:sz="0" w:space="0" w:color="auto"/>
        <w:right w:val="none" w:sz="0" w:space="0" w:color="auto"/>
      </w:divBdr>
    </w:div>
    <w:div w:id="213123700">
      <w:marLeft w:val="480"/>
      <w:marRight w:val="0"/>
      <w:marTop w:val="0"/>
      <w:marBottom w:val="0"/>
      <w:divBdr>
        <w:top w:val="none" w:sz="0" w:space="0" w:color="auto"/>
        <w:left w:val="none" w:sz="0" w:space="0" w:color="auto"/>
        <w:bottom w:val="none" w:sz="0" w:space="0" w:color="auto"/>
        <w:right w:val="none" w:sz="0" w:space="0" w:color="auto"/>
      </w:divBdr>
    </w:div>
    <w:div w:id="213153831">
      <w:marLeft w:val="480"/>
      <w:marRight w:val="0"/>
      <w:marTop w:val="0"/>
      <w:marBottom w:val="0"/>
      <w:divBdr>
        <w:top w:val="none" w:sz="0" w:space="0" w:color="auto"/>
        <w:left w:val="none" w:sz="0" w:space="0" w:color="auto"/>
        <w:bottom w:val="none" w:sz="0" w:space="0" w:color="auto"/>
        <w:right w:val="none" w:sz="0" w:space="0" w:color="auto"/>
      </w:divBdr>
    </w:div>
    <w:div w:id="213199938">
      <w:marLeft w:val="480"/>
      <w:marRight w:val="0"/>
      <w:marTop w:val="0"/>
      <w:marBottom w:val="0"/>
      <w:divBdr>
        <w:top w:val="none" w:sz="0" w:space="0" w:color="auto"/>
        <w:left w:val="none" w:sz="0" w:space="0" w:color="auto"/>
        <w:bottom w:val="none" w:sz="0" w:space="0" w:color="auto"/>
        <w:right w:val="none" w:sz="0" w:space="0" w:color="auto"/>
      </w:divBdr>
    </w:div>
    <w:div w:id="213271746">
      <w:marLeft w:val="480"/>
      <w:marRight w:val="0"/>
      <w:marTop w:val="0"/>
      <w:marBottom w:val="0"/>
      <w:divBdr>
        <w:top w:val="none" w:sz="0" w:space="0" w:color="auto"/>
        <w:left w:val="none" w:sz="0" w:space="0" w:color="auto"/>
        <w:bottom w:val="none" w:sz="0" w:space="0" w:color="auto"/>
        <w:right w:val="none" w:sz="0" w:space="0" w:color="auto"/>
      </w:divBdr>
    </w:div>
    <w:div w:id="213273355">
      <w:marLeft w:val="480"/>
      <w:marRight w:val="0"/>
      <w:marTop w:val="0"/>
      <w:marBottom w:val="0"/>
      <w:divBdr>
        <w:top w:val="none" w:sz="0" w:space="0" w:color="auto"/>
        <w:left w:val="none" w:sz="0" w:space="0" w:color="auto"/>
        <w:bottom w:val="none" w:sz="0" w:space="0" w:color="auto"/>
        <w:right w:val="none" w:sz="0" w:space="0" w:color="auto"/>
      </w:divBdr>
    </w:div>
    <w:div w:id="213273409">
      <w:marLeft w:val="480"/>
      <w:marRight w:val="0"/>
      <w:marTop w:val="0"/>
      <w:marBottom w:val="0"/>
      <w:divBdr>
        <w:top w:val="none" w:sz="0" w:space="0" w:color="auto"/>
        <w:left w:val="none" w:sz="0" w:space="0" w:color="auto"/>
        <w:bottom w:val="none" w:sz="0" w:space="0" w:color="auto"/>
        <w:right w:val="none" w:sz="0" w:space="0" w:color="auto"/>
      </w:divBdr>
    </w:div>
    <w:div w:id="213277091">
      <w:marLeft w:val="480"/>
      <w:marRight w:val="0"/>
      <w:marTop w:val="0"/>
      <w:marBottom w:val="0"/>
      <w:divBdr>
        <w:top w:val="none" w:sz="0" w:space="0" w:color="auto"/>
        <w:left w:val="none" w:sz="0" w:space="0" w:color="auto"/>
        <w:bottom w:val="none" w:sz="0" w:space="0" w:color="auto"/>
        <w:right w:val="none" w:sz="0" w:space="0" w:color="auto"/>
      </w:divBdr>
    </w:div>
    <w:div w:id="213278937">
      <w:marLeft w:val="480"/>
      <w:marRight w:val="0"/>
      <w:marTop w:val="0"/>
      <w:marBottom w:val="0"/>
      <w:divBdr>
        <w:top w:val="none" w:sz="0" w:space="0" w:color="auto"/>
        <w:left w:val="none" w:sz="0" w:space="0" w:color="auto"/>
        <w:bottom w:val="none" w:sz="0" w:space="0" w:color="auto"/>
        <w:right w:val="none" w:sz="0" w:space="0" w:color="auto"/>
      </w:divBdr>
    </w:div>
    <w:div w:id="213320404">
      <w:marLeft w:val="480"/>
      <w:marRight w:val="0"/>
      <w:marTop w:val="0"/>
      <w:marBottom w:val="0"/>
      <w:divBdr>
        <w:top w:val="none" w:sz="0" w:space="0" w:color="auto"/>
        <w:left w:val="none" w:sz="0" w:space="0" w:color="auto"/>
        <w:bottom w:val="none" w:sz="0" w:space="0" w:color="auto"/>
        <w:right w:val="none" w:sz="0" w:space="0" w:color="auto"/>
      </w:divBdr>
    </w:div>
    <w:div w:id="213321558">
      <w:marLeft w:val="480"/>
      <w:marRight w:val="0"/>
      <w:marTop w:val="0"/>
      <w:marBottom w:val="0"/>
      <w:divBdr>
        <w:top w:val="none" w:sz="0" w:space="0" w:color="auto"/>
        <w:left w:val="none" w:sz="0" w:space="0" w:color="auto"/>
        <w:bottom w:val="none" w:sz="0" w:space="0" w:color="auto"/>
        <w:right w:val="none" w:sz="0" w:space="0" w:color="auto"/>
      </w:divBdr>
    </w:div>
    <w:div w:id="213347062">
      <w:marLeft w:val="480"/>
      <w:marRight w:val="0"/>
      <w:marTop w:val="0"/>
      <w:marBottom w:val="0"/>
      <w:divBdr>
        <w:top w:val="none" w:sz="0" w:space="0" w:color="auto"/>
        <w:left w:val="none" w:sz="0" w:space="0" w:color="auto"/>
        <w:bottom w:val="none" w:sz="0" w:space="0" w:color="auto"/>
        <w:right w:val="none" w:sz="0" w:space="0" w:color="auto"/>
      </w:divBdr>
    </w:div>
    <w:div w:id="213347255">
      <w:marLeft w:val="480"/>
      <w:marRight w:val="0"/>
      <w:marTop w:val="0"/>
      <w:marBottom w:val="0"/>
      <w:divBdr>
        <w:top w:val="none" w:sz="0" w:space="0" w:color="auto"/>
        <w:left w:val="none" w:sz="0" w:space="0" w:color="auto"/>
        <w:bottom w:val="none" w:sz="0" w:space="0" w:color="auto"/>
        <w:right w:val="none" w:sz="0" w:space="0" w:color="auto"/>
      </w:divBdr>
    </w:div>
    <w:div w:id="213350475">
      <w:marLeft w:val="480"/>
      <w:marRight w:val="0"/>
      <w:marTop w:val="0"/>
      <w:marBottom w:val="0"/>
      <w:divBdr>
        <w:top w:val="none" w:sz="0" w:space="0" w:color="auto"/>
        <w:left w:val="none" w:sz="0" w:space="0" w:color="auto"/>
        <w:bottom w:val="none" w:sz="0" w:space="0" w:color="auto"/>
        <w:right w:val="none" w:sz="0" w:space="0" w:color="auto"/>
      </w:divBdr>
    </w:div>
    <w:div w:id="213394610">
      <w:marLeft w:val="480"/>
      <w:marRight w:val="0"/>
      <w:marTop w:val="0"/>
      <w:marBottom w:val="0"/>
      <w:divBdr>
        <w:top w:val="none" w:sz="0" w:space="0" w:color="auto"/>
        <w:left w:val="none" w:sz="0" w:space="0" w:color="auto"/>
        <w:bottom w:val="none" w:sz="0" w:space="0" w:color="auto"/>
        <w:right w:val="none" w:sz="0" w:space="0" w:color="auto"/>
      </w:divBdr>
    </w:div>
    <w:div w:id="213464952">
      <w:marLeft w:val="480"/>
      <w:marRight w:val="0"/>
      <w:marTop w:val="0"/>
      <w:marBottom w:val="0"/>
      <w:divBdr>
        <w:top w:val="none" w:sz="0" w:space="0" w:color="auto"/>
        <w:left w:val="none" w:sz="0" w:space="0" w:color="auto"/>
        <w:bottom w:val="none" w:sz="0" w:space="0" w:color="auto"/>
        <w:right w:val="none" w:sz="0" w:space="0" w:color="auto"/>
      </w:divBdr>
    </w:div>
    <w:div w:id="213465180">
      <w:marLeft w:val="480"/>
      <w:marRight w:val="0"/>
      <w:marTop w:val="0"/>
      <w:marBottom w:val="0"/>
      <w:divBdr>
        <w:top w:val="none" w:sz="0" w:space="0" w:color="auto"/>
        <w:left w:val="none" w:sz="0" w:space="0" w:color="auto"/>
        <w:bottom w:val="none" w:sz="0" w:space="0" w:color="auto"/>
        <w:right w:val="none" w:sz="0" w:space="0" w:color="auto"/>
      </w:divBdr>
    </w:div>
    <w:div w:id="213466727">
      <w:marLeft w:val="480"/>
      <w:marRight w:val="0"/>
      <w:marTop w:val="0"/>
      <w:marBottom w:val="0"/>
      <w:divBdr>
        <w:top w:val="none" w:sz="0" w:space="0" w:color="auto"/>
        <w:left w:val="none" w:sz="0" w:space="0" w:color="auto"/>
        <w:bottom w:val="none" w:sz="0" w:space="0" w:color="auto"/>
        <w:right w:val="none" w:sz="0" w:space="0" w:color="auto"/>
      </w:divBdr>
    </w:div>
    <w:div w:id="213467252">
      <w:marLeft w:val="480"/>
      <w:marRight w:val="0"/>
      <w:marTop w:val="0"/>
      <w:marBottom w:val="0"/>
      <w:divBdr>
        <w:top w:val="none" w:sz="0" w:space="0" w:color="auto"/>
        <w:left w:val="none" w:sz="0" w:space="0" w:color="auto"/>
        <w:bottom w:val="none" w:sz="0" w:space="0" w:color="auto"/>
        <w:right w:val="none" w:sz="0" w:space="0" w:color="auto"/>
      </w:divBdr>
    </w:div>
    <w:div w:id="213467947">
      <w:marLeft w:val="480"/>
      <w:marRight w:val="0"/>
      <w:marTop w:val="0"/>
      <w:marBottom w:val="0"/>
      <w:divBdr>
        <w:top w:val="none" w:sz="0" w:space="0" w:color="auto"/>
        <w:left w:val="none" w:sz="0" w:space="0" w:color="auto"/>
        <w:bottom w:val="none" w:sz="0" w:space="0" w:color="auto"/>
        <w:right w:val="none" w:sz="0" w:space="0" w:color="auto"/>
      </w:divBdr>
    </w:div>
    <w:div w:id="213540115">
      <w:marLeft w:val="480"/>
      <w:marRight w:val="0"/>
      <w:marTop w:val="0"/>
      <w:marBottom w:val="0"/>
      <w:divBdr>
        <w:top w:val="none" w:sz="0" w:space="0" w:color="auto"/>
        <w:left w:val="none" w:sz="0" w:space="0" w:color="auto"/>
        <w:bottom w:val="none" w:sz="0" w:space="0" w:color="auto"/>
        <w:right w:val="none" w:sz="0" w:space="0" w:color="auto"/>
      </w:divBdr>
    </w:div>
    <w:div w:id="213544671">
      <w:marLeft w:val="480"/>
      <w:marRight w:val="0"/>
      <w:marTop w:val="0"/>
      <w:marBottom w:val="0"/>
      <w:divBdr>
        <w:top w:val="none" w:sz="0" w:space="0" w:color="auto"/>
        <w:left w:val="none" w:sz="0" w:space="0" w:color="auto"/>
        <w:bottom w:val="none" w:sz="0" w:space="0" w:color="auto"/>
        <w:right w:val="none" w:sz="0" w:space="0" w:color="auto"/>
      </w:divBdr>
    </w:div>
    <w:div w:id="213584337">
      <w:marLeft w:val="480"/>
      <w:marRight w:val="0"/>
      <w:marTop w:val="0"/>
      <w:marBottom w:val="0"/>
      <w:divBdr>
        <w:top w:val="none" w:sz="0" w:space="0" w:color="auto"/>
        <w:left w:val="none" w:sz="0" w:space="0" w:color="auto"/>
        <w:bottom w:val="none" w:sz="0" w:space="0" w:color="auto"/>
        <w:right w:val="none" w:sz="0" w:space="0" w:color="auto"/>
      </w:divBdr>
    </w:div>
    <w:div w:id="213586439">
      <w:marLeft w:val="480"/>
      <w:marRight w:val="0"/>
      <w:marTop w:val="0"/>
      <w:marBottom w:val="0"/>
      <w:divBdr>
        <w:top w:val="none" w:sz="0" w:space="0" w:color="auto"/>
        <w:left w:val="none" w:sz="0" w:space="0" w:color="auto"/>
        <w:bottom w:val="none" w:sz="0" w:space="0" w:color="auto"/>
        <w:right w:val="none" w:sz="0" w:space="0" w:color="auto"/>
      </w:divBdr>
    </w:div>
    <w:div w:id="213589041">
      <w:marLeft w:val="480"/>
      <w:marRight w:val="0"/>
      <w:marTop w:val="0"/>
      <w:marBottom w:val="0"/>
      <w:divBdr>
        <w:top w:val="none" w:sz="0" w:space="0" w:color="auto"/>
        <w:left w:val="none" w:sz="0" w:space="0" w:color="auto"/>
        <w:bottom w:val="none" w:sz="0" w:space="0" w:color="auto"/>
        <w:right w:val="none" w:sz="0" w:space="0" w:color="auto"/>
      </w:divBdr>
    </w:div>
    <w:div w:id="213590900">
      <w:marLeft w:val="480"/>
      <w:marRight w:val="0"/>
      <w:marTop w:val="0"/>
      <w:marBottom w:val="0"/>
      <w:divBdr>
        <w:top w:val="none" w:sz="0" w:space="0" w:color="auto"/>
        <w:left w:val="none" w:sz="0" w:space="0" w:color="auto"/>
        <w:bottom w:val="none" w:sz="0" w:space="0" w:color="auto"/>
        <w:right w:val="none" w:sz="0" w:space="0" w:color="auto"/>
      </w:divBdr>
    </w:div>
    <w:div w:id="213736058">
      <w:marLeft w:val="480"/>
      <w:marRight w:val="0"/>
      <w:marTop w:val="0"/>
      <w:marBottom w:val="0"/>
      <w:divBdr>
        <w:top w:val="none" w:sz="0" w:space="0" w:color="auto"/>
        <w:left w:val="none" w:sz="0" w:space="0" w:color="auto"/>
        <w:bottom w:val="none" w:sz="0" w:space="0" w:color="auto"/>
        <w:right w:val="none" w:sz="0" w:space="0" w:color="auto"/>
      </w:divBdr>
    </w:div>
    <w:div w:id="213740420">
      <w:marLeft w:val="480"/>
      <w:marRight w:val="0"/>
      <w:marTop w:val="0"/>
      <w:marBottom w:val="0"/>
      <w:divBdr>
        <w:top w:val="none" w:sz="0" w:space="0" w:color="auto"/>
        <w:left w:val="none" w:sz="0" w:space="0" w:color="auto"/>
        <w:bottom w:val="none" w:sz="0" w:space="0" w:color="auto"/>
        <w:right w:val="none" w:sz="0" w:space="0" w:color="auto"/>
      </w:divBdr>
    </w:div>
    <w:div w:id="213740791">
      <w:marLeft w:val="480"/>
      <w:marRight w:val="0"/>
      <w:marTop w:val="0"/>
      <w:marBottom w:val="0"/>
      <w:divBdr>
        <w:top w:val="none" w:sz="0" w:space="0" w:color="auto"/>
        <w:left w:val="none" w:sz="0" w:space="0" w:color="auto"/>
        <w:bottom w:val="none" w:sz="0" w:space="0" w:color="auto"/>
        <w:right w:val="none" w:sz="0" w:space="0" w:color="auto"/>
      </w:divBdr>
    </w:div>
    <w:div w:id="213810652">
      <w:marLeft w:val="480"/>
      <w:marRight w:val="0"/>
      <w:marTop w:val="0"/>
      <w:marBottom w:val="0"/>
      <w:divBdr>
        <w:top w:val="none" w:sz="0" w:space="0" w:color="auto"/>
        <w:left w:val="none" w:sz="0" w:space="0" w:color="auto"/>
        <w:bottom w:val="none" w:sz="0" w:space="0" w:color="auto"/>
        <w:right w:val="none" w:sz="0" w:space="0" w:color="auto"/>
      </w:divBdr>
    </w:div>
    <w:div w:id="213854538">
      <w:marLeft w:val="480"/>
      <w:marRight w:val="0"/>
      <w:marTop w:val="0"/>
      <w:marBottom w:val="0"/>
      <w:divBdr>
        <w:top w:val="none" w:sz="0" w:space="0" w:color="auto"/>
        <w:left w:val="none" w:sz="0" w:space="0" w:color="auto"/>
        <w:bottom w:val="none" w:sz="0" w:space="0" w:color="auto"/>
        <w:right w:val="none" w:sz="0" w:space="0" w:color="auto"/>
      </w:divBdr>
    </w:div>
    <w:div w:id="213855476">
      <w:marLeft w:val="480"/>
      <w:marRight w:val="0"/>
      <w:marTop w:val="0"/>
      <w:marBottom w:val="0"/>
      <w:divBdr>
        <w:top w:val="none" w:sz="0" w:space="0" w:color="auto"/>
        <w:left w:val="none" w:sz="0" w:space="0" w:color="auto"/>
        <w:bottom w:val="none" w:sz="0" w:space="0" w:color="auto"/>
        <w:right w:val="none" w:sz="0" w:space="0" w:color="auto"/>
      </w:divBdr>
    </w:div>
    <w:div w:id="213858468">
      <w:marLeft w:val="480"/>
      <w:marRight w:val="0"/>
      <w:marTop w:val="0"/>
      <w:marBottom w:val="0"/>
      <w:divBdr>
        <w:top w:val="none" w:sz="0" w:space="0" w:color="auto"/>
        <w:left w:val="none" w:sz="0" w:space="0" w:color="auto"/>
        <w:bottom w:val="none" w:sz="0" w:space="0" w:color="auto"/>
        <w:right w:val="none" w:sz="0" w:space="0" w:color="auto"/>
      </w:divBdr>
    </w:div>
    <w:div w:id="213859407">
      <w:marLeft w:val="480"/>
      <w:marRight w:val="0"/>
      <w:marTop w:val="0"/>
      <w:marBottom w:val="0"/>
      <w:divBdr>
        <w:top w:val="none" w:sz="0" w:space="0" w:color="auto"/>
        <w:left w:val="none" w:sz="0" w:space="0" w:color="auto"/>
        <w:bottom w:val="none" w:sz="0" w:space="0" w:color="auto"/>
        <w:right w:val="none" w:sz="0" w:space="0" w:color="auto"/>
      </w:divBdr>
    </w:div>
    <w:div w:id="213930368">
      <w:marLeft w:val="480"/>
      <w:marRight w:val="0"/>
      <w:marTop w:val="0"/>
      <w:marBottom w:val="0"/>
      <w:divBdr>
        <w:top w:val="none" w:sz="0" w:space="0" w:color="auto"/>
        <w:left w:val="none" w:sz="0" w:space="0" w:color="auto"/>
        <w:bottom w:val="none" w:sz="0" w:space="0" w:color="auto"/>
        <w:right w:val="none" w:sz="0" w:space="0" w:color="auto"/>
      </w:divBdr>
    </w:div>
    <w:div w:id="213931224">
      <w:marLeft w:val="480"/>
      <w:marRight w:val="0"/>
      <w:marTop w:val="0"/>
      <w:marBottom w:val="0"/>
      <w:divBdr>
        <w:top w:val="none" w:sz="0" w:space="0" w:color="auto"/>
        <w:left w:val="none" w:sz="0" w:space="0" w:color="auto"/>
        <w:bottom w:val="none" w:sz="0" w:space="0" w:color="auto"/>
        <w:right w:val="none" w:sz="0" w:space="0" w:color="auto"/>
      </w:divBdr>
    </w:div>
    <w:div w:id="214003760">
      <w:marLeft w:val="640"/>
      <w:marRight w:val="0"/>
      <w:marTop w:val="0"/>
      <w:marBottom w:val="0"/>
      <w:divBdr>
        <w:top w:val="none" w:sz="0" w:space="0" w:color="auto"/>
        <w:left w:val="none" w:sz="0" w:space="0" w:color="auto"/>
        <w:bottom w:val="none" w:sz="0" w:space="0" w:color="auto"/>
        <w:right w:val="none" w:sz="0" w:space="0" w:color="auto"/>
      </w:divBdr>
    </w:div>
    <w:div w:id="214004381">
      <w:marLeft w:val="480"/>
      <w:marRight w:val="0"/>
      <w:marTop w:val="0"/>
      <w:marBottom w:val="0"/>
      <w:divBdr>
        <w:top w:val="none" w:sz="0" w:space="0" w:color="auto"/>
        <w:left w:val="none" w:sz="0" w:space="0" w:color="auto"/>
        <w:bottom w:val="none" w:sz="0" w:space="0" w:color="auto"/>
        <w:right w:val="none" w:sz="0" w:space="0" w:color="auto"/>
      </w:divBdr>
    </w:div>
    <w:div w:id="214007405">
      <w:marLeft w:val="480"/>
      <w:marRight w:val="0"/>
      <w:marTop w:val="0"/>
      <w:marBottom w:val="0"/>
      <w:divBdr>
        <w:top w:val="none" w:sz="0" w:space="0" w:color="auto"/>
        <w:left w:val="none" w:sz="0" w:space="0" w:color="auto"/>
        <w:bottom w:val="none" w:sz="0" w:space="0" w:color="auto"/>
        <w:right w:val="none" w:sz="0" w:space="0" w:color="auto"/>
      </w:divBdr>
    </w:div>
    <w:div w:id="214051510">
      <w:marLeft w:val="480"/>
      <w:marRight w:val="0"/>
      <w:marTop w:val="0"/>
      <w:marBottom w:val="0"/>
      <w:divBdr>
        <w:top w:val="none" w:sz="0" w:space="0" w:color="auto"/>
        <w:left w:val="none" w:sz="0" w:space="0" w:color="auto"/>
        <w:bottom w:val="none" w:sz="0" w:space="0" w:color="auto"/>
        <w:right w:val="none" w:sz="0" w:space="0" w:color="auto"/>
      </w:divBdr>
    </w:div>
    <w:div w:id="214053813">
      <w:marLeft w:val="480"/>
      <w:marRight w:val="0"/>
      <w:marTop w:val="0"/>
      <w:marBottom w:val="0"/>
      <w:divBdr>
        <w:top w:val="none" w:sz="0" w:space="0" w:color="auto"/>
        <w:left w:val="none" w:sz="0" w:space="0" w:color="auto"/>
        <w:bottom w:val="none" w:sz="0" w:space="0" w:color="auto"/>
        <w:right w:val="none" w:sz="0" w:space="0" w:color="auto"/>
      </w:divBdr>
    </w:div>
    <w:div w:id="214123190">
      <w:marLeft w:val="480"/>
      <w:marRight w:val="0"/>
      <w:marTop w:val="0"/>
      <w:marBottom w:val="0"/>
      <w:divBdr>
        <w:top w:val="none" w:sz="0" w:space="0" w:color="auto"/>
        <w:left w:val="none" w:sz="0" w:space="0" w:color="auto"/>
        <w:bottom w:val="none" w:sz="0" w:space="0" w:color="auto"/>
        <w:right w:val="none" w:sz="0" w:space="0" w:color="auto"/>
      </w:divBdr>
    </w:div>
    <w:div w:id="214126253">
      <w:marLeft w:val="480"/>
      <w:marRight w:val="0"/>
      <w:marTop w:val="0"/>
      <w:marBottom w:val="0"/>
      <w:divBdr>
        <w:top w:val="none" w:sz="0" w:space="0" w:color="auto"/>
        <w:left w:val="none" w:sz="0" w:space="0" w:color="auto"/>
        <w:bottom w:val="none" w:sz="0" w:space="0" w:color="auto"/>
        <w:right w:val="none" w:sz="0" w:space="0" w:color="auto"/>
      </w:divBdr>
    </w:div>
    <w:div w:id="214126397">
      <w:marLeft w:val="480"/>
      <w:marRight w:val="0"/>
      <w:marTop w:val="0"/>
      <w:marBottom w:val="0"/>
      <w:divBdr>
        <w:top w:val="none" w:sz="0" w:space="0" w:color="auto"/>
        <w:left w:val="none" w:sz="0" w:space="0" w:color="auto"/>
        <w:bottom w:val="none" w:sz="0" w:space="0" w:color="auto"/>
        <w:right w:val="none" w:sz="0" w:space="0" w:color="auto"/>
      </w:divBdr>
    </w:div>
    <w:div w:id="214126572">
      <w:marLeft w:val="480"/>
      <w:marRight w:val="0"/>
      <w:marTop w:val="0"/>
      <w:marBottom w:val="0"/>
      <w:divBdr>
        <w:top w:val="none" w:sz="0" w:space="0" w:color="auto"/>
        <w:left w:val="none" w:sz="0" w:space="0" w:color="auto"/>
        <w:bottom w:val="none" w:sz="0" w:space="0" w:color="auto"/>
        <w:right w:val="none" w:sz="0" w:space="0" w:color="auto"/>
      </w:divBdr>
    </w:div>
    <w:div w:id="214199759">
      <w:marLeft w:val="480"/>
      <w:marRight w:val="0"/>
      <w:marTop w:val="0"/>
      <w:marBottom w:val="0"/>
      <w:divBdr>
        <w:top w:val="none" w:sz="0" w:space="0" w:color="auto"/>
        <w:left w:val="none" w:sz="0" w:space="0" w:color="auto"/>
        <w:bottom w:val="none" w:sz="0" w:space="0" w:color="auto"/>
        <w:right w:val="none" w:sz="0" w:space="0" w:color="auto"/>
      </w:divBdr>
    </w:div>
    <w:div w:id="214203364">
      <w:marLeft w:val="480"/>
      <w:marRight w:val="0"/>
      <w:marTop w:val="0"/>
      <w:marBottom w:val="0"/>
      <w:divBdr>
        <w:top w:val="none" w:sz="0" w:space="0" w:color="auto"/>
        <w:left w:val="none" w:sz="0" w:space="0" w:color="auto"/>
        <w:bottom w:val="none" w:sz="0" w:space="0" w:color="auto"/>
        <w:right w:val="none" w:sz="0" w:space="0" w:color="auto"/>
      </w:divBdr>
    </w:div>
    <w:div w:id="214239659">
      <w:marLeft w:val="480"/>
      <w:marRight w:val="0"/>
      <w:marTop w:val="0"/>
      <w:marBottom w:val="0"/>
      <w:divBdr>
        <w:top w:val="none" w:sz="0" w:space="0" w:color="auto"/>
        <w:left w:val="none" w:sz="0" w:space="0" w:color="auto"/>
        <w:bottom w:val="none" w:sz="0" w:space="0" w:color="auto"/>
        <w:right w:val="none" w:sz="0" w:space="0" w:color="auto"/>
      </w:divBdr>
    </w:div>
    <w:div w:id="214243150">
      <w:marLeft w:val="480"/>
      <w:marRight w:val="0"/>
      <w:marTop w:val="0"/>
      <w:marBottom w:val="0"/>
      <w:divBdr>
        <w:top w:val="none" w:sz="0" w:space="0" w:color="auto"/>
        <w:left w:val="none" w:sz="0" w:space="0" w:color="auto"/>
        <w:bottom w:val="none" w:sz="0" w:space="0" w:color="auto"/>
        <w:right w:val="none" w:sz="0" w:space="0" w:color="auto"/>
      </w:divBdr>
    </w:div>
    <w:div w:id="214246193">
      <w:marLeft w:val="480"/>
      <w:marRight w:val="0"/>
      <w:marTop w:val="0"/>
      <w:marBottom w:val="0"/>
      <w:divBdr>
        <w:top w:val="none" w:sz="0" w:space="0" w:color="auto"/>
        <w:left w:val="none" w:sz="0" w:space="0" w:color="auto"/>
        <w:bottom w:val="none" w:sz="0" w:space="0" w:color="auto"/>
        <w:right w:val="none" w:sz="0" w:space="0" w:color="auto"/>
      </w:divBdr>
    </w:div>
    <w:div w:id="214246571">
      <w:marLeft w:val="480"/>
      <w:marRight w:val="0"/>
      <w:marTop w:val="0"/>
      <w:marBottom w:val="0"/>
      <w:divBdr>
        <w:top w:val="none" w:sz="0" w:space="0" w:color="auto"/>
        <w:left w:val="none" w:sz="0" w:space="0" w:color="auto"/>
        <w:bottom w:val="none" w:sz="0" w:space="0" w:color="auto"/>
        <w:right w:val="none" w:sz="0" w:space="0" w:color="auto"/>
      </w:divBdr>
    </w:div>
    <w:div w:id="214313062">
      <w:marLeft w:val="480"/>
      <w:marRight w:val="0"/>
      <w:marTop w:val="0"/>
      <w:marBottom w:val="0"/>
      <w:divBdr>
        <w:top w:val="none" w:sz="0" w:space="0" w:color="auto"/>
        <w:left w:val="none" w:sz="0" w:space="0" w:color="auto"/>
        <w:bottom w:val="none" w:sz="0" w:space="0" w:color="auto"/>
        <w:right w:val="none" w:sz="0" w:space="0" w:color="auto"/>
      </w:divBdr>
    </w:div>
    <w:div w:id="214315834">
      <w:marLeft w:val="480"/>
      <w:marRight w:val="0"/>
      <w:marTop w:val="0"/>
      <w:marBottom w:val="0"/>
      <w:divBdr>
        <w:top w:val="none" w:sz="0" w:space="0" w:color="auto"/>
        <w:left w:val="none" w:sz="0" w:space="0" w:color="auto"/>
        <w:bottom w:val="none" w:sz="0" w:space="0" w:color="auto"/>
        <w:right w:val="none" w:sz="0" w:space="0" w:color="auto"/>
      </w:divBdr>
    </w:div>
    <w:div w:id="214318536">
      <w:marLeft w:val="480"/>
      <w:marRight w:val="0"/>
      <w:marTop w:val="0"/>
      <w:marBottom w:val="0"/>
      <w:divBdr>
        <w:top w:val="none" w:sz="0" w:space="0" w:color="auto"/>
        <w:left w:val="none" w:sz="0" w:space="0" w:color="auto"/>
        <w:bottom w:val="none" w:sz="0" w:space="0" w:color="auto"/>
        <w:right w:val="none" w:sz="0" w:space="0" w:color="auto"/>
      </w:divBdr>
    </w:div>
    <w:div w:id="214320523">
      <w:bodyDiv w:val="1"/>
      <w:marLeft w:val="0"/>
      <w:marRight w:val="0"/>
      <w:marTop w:val="0"/>
      <w:marBottom w:val="0"/>
      <w:divBdr>
        <w:top w:val="none" w:sz="0" w:space="0" w:color="auto"/>
        <w:left w:val="none" w:sz="0" w:space="0" w:color="auto"/>
        <w:bottom w:val="none" w:sz="0" w:space="0" w:color="auto"/>
        <w:right w:val="none" w:sz="0" w:space="0" w:color="auto"/>
      </w:divBdr>
    </w:div>
    <w:div w:id="214321439">
      <w:marLeft w:val="480"/>
      <w:marRight w:val="0"/>
      <w:marTop w:val="0"/>
      <w:marBottom w:val="0"/>
      <w:divBdr>
        <w:top w:val="none" w:sz="0" w:space="0" w:color="auto"/>
        <w:left w:val="none" w:sz="0" w:space="0" w:color="auto"/>
        <w:bottom w:val="none" w:sz="0" w:space="0" w:color="auto"/>
        <w:right w:val="none" w:sz="0" w:space="0" w:color="auto"/>
      </w:divBdr>
    </w:div>
    <w:div w:id="214395771">
      <w:marLeft w:val="480"/>
      <w:marRight w:val="0"/>
      <w:marTop w:val="0"/>
      <w:marBottom w:val="0"/>
      <w:divBdr>
        <w:top w:val="none" w:sz="0" w:space="0" w:color="auto"/>
        <w:left w:val="none" w:sz="0" w:space="0" w:color="auto"/>
        <w:bottom w:val="none" w:sz="0" w:space="0" w:color="auto"/>
        <w:right w:val="none" w:sz="0" w:space="0" w:color="auto"/>
      </w:divBdr>
    </w:div>
    <w:div w:id="214434934">
      <w:marLeft w:val="480"/>
      <w:marRight w:val="0"/>
      <w:marTop w:val="0"/>
      <w:marBottom w:val="0"/>
      <w:divBdr>
        <w:top w:val="none" w:sz="0" w:space="0" w:color="auto"/>
        <w:left w:val="none" w:sz="0" w:space="0" w:color="auto"/>
        <w:bottom w:val="none" w:sz="0" w:space="0" w:color="auto"/>
        <w:right w:val="none" w:sz="0" w:space="0" w:color="auto"/>
      </w:divBdr>
    </w:div>
    <w:div w:id="214465679">
      <w:marLeft w:val="480"/>
      <w:marRight w:val="0"/>
      <w:marTop w:val="0"/>
      <w:marBottom w:val="0"/>
      <w:divBdr>
        <w:top w:val="none" w:sz="0" w:space="0" w:color="auto"/>
        <w:left w:val="none" w:sz="0" w:space="0" w:color="auto"/>
        <w:bottom w:val="none" w:sz="0" w:space="0" w:color="auto"/>
        <w:right w:val="none" w:sz="0" w:space="0" w:color="auto"/>
      </w:divBdr>
    </w:div>
    <w:div w:id="214506416">
      <w:marLeft w:val="480"/>
      <w:marRight w:val="0"/>
      <w:marTop w:val="0"/>
      <w:marBottom w:val="0"/>
      <w:divBdr>
        <w:top w:val="none" w:sz="0" w:space="0" w:color="auto"/>
        <w:left w:val="none" w:sz="0" w:space="0" w:color="auto"/>
        <w:bottom w:val="none" w:sz="0" w:space="0" w:color="auto"/>
        <w:right w:val="none" w:sz="0" w:space="0" w:color="auto"/>
      </w:divBdr>
    </w:div>
    <w:div w:id="214510219">
      <w:marLeft w:val="480"/>
      <w:marRight w:val="0"/>
      <w:marTop w:val="0"/>
      <w:marBottom w:val="0"/>
      <w:divBdr>
        <w:top w:val="none" w:sz="0" w:space="0" w:color="auto"/>
        <w:left w:val="none" w:sz="0" w:space="0" w:color="auto"/>
        <w:bottom w:val="none" w:sz="0" w:space="0" w:color="auto"/>
        <w:right w:val="none" w:sz="0" w:space="0" w:color="auto"/>
      </w:divBdr>
    </w:div>
    <w:div w:id="214512358">
      <w:marLeft w:val="480"/>
      <w:marRight w:val="0"/>
      <w:marTop w:val="0"/>
      <w:marBottom w:val="0"/>
      <w:divBdr>
        <w:top w:val="none" w:sz="0" w:space="0" w:color="auto"/>
        <w:left w:val="none" w:sz="0" w:space="0" w:color="auto"/>
        <w:bottom w:val="none" w:sz="0" w:space="0" w:color="auto"/>
        <w:right w:val="none" w:sz="0" w:space="0" w:color="auto"/>
      </w:divBdr>
    </w:div>
    <w:div w:id="214514274">
      <w:marLeft w:val="480"/>
      <w:marRight w:val="0"/>
      <w:marTop w:val="0"/>
      <w:marBottom w:val="0"/>
      <w:divBdr>
        <w:top w:val="none" w:sz="0" w:space="0" w:color="auto"/>
        <w:left w:val="none" w:sz="0" w:space="0" w:color="auto"/>
        <w:bottom w:val="none" w:sz="0" w:space="0" w:color="auto"/>
        <w:right w:val="none" w:sz="0" w:space="0" w:color="auto"/>
      </w:divBdr>
    </w:div>
    <w:div w:id="214514278">
      <w:marLeft w:val="480"/>
      <w:marRight w:val="0"/>
      <w:marTop w:val="0"/>
      <w:marBottom w:val="0"/>
      <w:divBdr>
        <w:top w:val="none" w:sz="0" w:space="0" w:color="auto"/>
        <w:left w:val="none" w:sz="0" w:space="0" w:color="auto"/>
        <w:bottom w:val="none" w:sz="0" w:space="0" w:color="auto"/>
        <w:right w:val="none" w:sz="0" w:space="0" w:color="auto"/>
      </w:divBdr>
    </w:div>
    <w:div w:id="214587380">
      <w:marLeft w:val="480"/>
      <w:marRight w:val="0"/>
      <w:marTop w:val="0"/>
      <w:marBottom w:val="0"/>
      <w:divBdr>
        <w:top w:val="none" w:sz="0" w:space="0" w:color="auto"/>
        <w:left w:val="none" w:sz="0" w:space="0" w:color="auto"/>
        <w:bottom w:val="none" w:sz="0" w:space="0" w:color="auto"/>
        <w:right w:val="none" w:sz="0" w:space="0" w:color="auto"/>
      </w:divBdr>
    </w:div>
    <w:div w:id="214660845">
      <w:marLeft w:val="480"/>
      <w:marRight w:val="0"/>
      <w:marTop w:val="0"/>
      <w:marBottom w:val="0"/>
      <w:divBdr>
        <w:top w:val="none" w:sz="0" w:space="0" w:color="auto"/>
        <w:left w:val="none" w:sz="0" w:space="0" w:color="auto"/>
        <w:bottom w:val="none" w:sz="0" w:space="0" w:color="auto"/>
        <w:right w:val="none" w:sz="0" w:space="0" w:color="auto"/>
      </w:divBdr>
    </w:div>
    <w:div w:id="214703188">
      <w:marLeft w:val="480"/>
      <w:marRight w:val="0"/>
      <w:marTop w:val="0"/>
      <w:marBottom w:val="0"/>
      <w:divBdr>
        <w:top w:val="none" w:sz="0" w:space="0" w:color="auto"/>
        <w:left w:val="none" w:sz="0" w:space="0" w:color="auto"/>
        <w:bottom w:val="none" w:sz="0" w:space="0" w:color="auto"/>
        <w:right w:val="none" w:sz="0" w:space="0" w:color="auto"/>
      </w:divBdr>
    </w:div>
    <w:div w:id="214703407">
      <w:marLeft w:val="480"/>
      <w:marRight w:val="0"/>
      <w:marTop w:val="0"/>
      <w:marBottom w:val="0"/>
      <w:divBdr>
        <w:top w:val="none" w:sz="0" w:space="0" w:color="auto"/>
        <w:left w:val="none" w:sz="0" w:space="0" w:color="auto"/>
        <w:bottom w:val="none" w:sz="0" w:space="0" w:color="auto"/>
        <w:right w:val="none" w:sz="0" w:space="0" w:color="auto"/>
      </w:divBdr>
    </w:div>
    <w:div w:id="214703758">
      <w:marLeft w:val="640"/>
      <w:marRight w:val="0"/>
      <w:marTop w:val="0"/>
      <w:marBottom w:val="0"/>
      <w:divBdr>
        <w:top w:val="none" w:sz="0" w:space="0" w:color="auto"/>
        <w:left w:val="none" w:sz="0" w:space="0" w:color="auto"/>
        <w:bottom w:val="none" w:sz="0" w:space="0" w:color="auto"/>
        <w:right w:val="none" w:sz="0" w:space="0" w:color="auto"/>
      </w:divBdr>
    </w:div>
    <w:div w:id="214706503">
      <w:marLeft w:val="480"/>
      <w:marRight w:val="0"/>
      <w:marTop w:val="0"/>
      <w:marBottom w:val="0"/>
      <w:divBdr>
        <w:top w:val="none" w:sz="0" w:space="0" w:color="auto"/>
        <w:left w:val="none" w:sz="0" w:space="0" w:color="auto"/>
        <w:bottom w:val="none" w:sz="0" w:space="0" w:color="auto"/>
        <w:right w:val="none" w:sz="0" w:space="0" w:color="auto"/>
      </w:divBdr>
    </w:div>
    <w:div w:id="214775274">
      <w:marLeft w:val="480"/>
      <w:marRight w:val="0"/>
      <w:marTop w:val="0"/>
      <w:marBottom w:val="0"/>
      <w:divBdr>
        <w:top w:val="none" w:sz="0" w:space="0" w:color="auto"/>
        <w:left w:val="none" w:sz="0" w:space="0" w:color="auto"/>
        <w:bottom w:val="none" w:sz="0" w:space="0" w:color="auto"/>
        <w:right w:val="none" w:sz="0" w:space="0" w:color="auto"/>
      </w:divBdr>
    </w:div>
    <w:div w:id="214775911">
      <w:marLeft w:val="480"/>
      <w:marRight w:val="0"/>
      <w:marTop w:val="0"/>
      <w:marBottom w:val="0"/>
      <w:divBdr>
        <w:top w:val="none" w:sz="0" w:space="0" w:color="auto"/>
        <w:left w:val="none" w:sz="0" w:space="0" w:color="auto"/>
        <w:bottom w:val="none" w:sz="0" w:space="0" w:color="auto"/>
        <w:right w:val="none" w:sz="0" w:space="0" w:color="auto"/>
      </w:divBdr>
    </w:div>
    <w:div w:id="214778960">
      <w:marLeft w:val="480"/>
      <w:marRight w:val="0"/>
      <w:marTop w:val="0"/>
      <w:marBottom w:val="0"/>
      <w:divBdr>
        <w:top w:val="none" w:sz="0" w:space="0" w:color="auto"/>
        <w:left w:val="none" w:sz="0" w:space="0" w:color="auto"/>
        <w:bottom w:val="none" w:sz="0" w:space="0" w:color="auto"/>
        <w:right w:val="none" w:sz="0" w:space="0" w:color="auto"/>
      </w:divBdr>
    </w:div>
    <w:div w:id="214781848">
      <w:marLeft w:val="480"/>
      <w:marRight w:val="0"/>
      <w:marTop w:val="0"/>
      <w:marBottom w:val="0"/>
      <w:divBdr>
        <w:top w:val="none" w:sz="0" w:space="0" w:color="auto"/>
        <w:left w:val="none" w:sz="0" w:space="0" w:color="auto"/>
        <w:bottom w:val="none" w:sz="0" w:space="0" w:color="auto"/>
        <w:right w:val="none" w:sz="0" w:space="0" w:color="auto"/>
      </w:divBdr>
    </w:div>
    <w:div w:id="214850568">
      <w:marLeft w:val="480"/>
      <w:marRight w:val="0"/>
      <w:marTop w:val="0"/>
      <w:marBottom w:val="0"/>
      <w:divBdr>
        <w:top w:val="none" w:sz="0" w:space="0" w:color="auto"/>
        <w:left w:val="none" w:sz="0" w:space="0" w:color="auto"/>
        <w:bottom w:val="none" w:sz="0" w:space="0" w:color="auto"/>
        <w:right w:val="none" w:sz="0" w:space="0" w:color="auto"/>
      </w:divBdr>
    </w:div>
    <w:div w:id="214894598">
      <w:marLeft w:val="480"/>
      <w:marRight w:val="0"/>
      <w:marTop w:val="0"/>
      <w:marBottom w:val="0"/>
      <w:divBdr>
        <w:top w:val="none" w:sz="0" w:space="0" w:color="auto"/>
        <w:left w:val="none" w:sz="0" w:space="0" w:color="auto"/>
        <w:bottom w:val="none" w:sz="0" w:space="0" w:color="auto"/>
        <w:right w:val="none" w:sz="0" w:space="0" w:color="auto"/>
      </w:divBdr>
    </w:div>
    <w:div w:id="214897289">
      <w:marLeft w:val="480"/>
      <w:marRight w:val="0"/>
      <w:marTop w:val="0"/>
      <w:marBottom w:val="0"/>
      <w:divBdr>
        <w:top w:val="none" w:sz="0" w:space="0" w:color="auto"/>
        <w:left w:val="none" w:sz="0" w:space="0" w:color="auto"/>
        <w:bottom w:val="none" w:sz="0" w:space="0" w:color="auto"/>
        <w:right w:val="none" w:sz="0" w:space="0" w:color="auto"/>
      </w:divBdr>
    </w:div>
    <w:div w:id="214898491">
      <w:marLeft w:val="480"/>
      <w:marRight w:val="0"/>
      <w:marTop w:val="0"/>
      <w:marBottom w:val="0"/>
      <w:divBdr>
        <w:top w:val="none" w:sz="0" w:space="0" w:color="auto"/>
        <w:left w:val="none" w:sz="0" w:space="0" w:color="auto"/>
        <w:bottom w:val="none" w:sz="0" w:space="0" w:color="auto"/>
        <w:right w:val="none" w:sz="0" w:space="0" w:color="auto"/>
      </w:divBdr>
    </w:div>
    <w:div w:id="214901099">
      <w:marLeft w:val="480"/>
      <w:marRight w:val="0"/>
      <w:marTop w:val="0"/>
      <w:marBottom w:val="0"/>
      <w:divBdr>
        <w:top w:val="none" w:sz="0" w:space="0" w:color="auto"/>
        <w:left w:val="none" w:sz="0" w:space="0" w:color="auto"/>
        <w:bottom w:val="none" w:sz="0" w:space="0" w:color="auto"/>
        <w:right w:val="none" w:sz="0" w:space="0" w:color="auto"/>
      </w:divBdr>
    </w:div>
    <w:div w:id="214968757">
      <w:marLeft w:val="480"/>
      <w:marRight w:val="0"/>
      <w:marTop w:val="0"/>
      <w:marBottom w:val="0"/>
      <w:divBdr>
        <w:top w:val="none" w:sz="0" w:space="0" w:color="auto"/>
        <w:left w:val="none" w:sz="0" w:space="0" w:color="auto"/>
        <w:bottom w:val="none" w:sz="0" w:space="0" w:color="auto"/>
        <w:right w:val="none" w:sz="0" w:space="0" w:color="auto"/>
      </w:divBdr>
    </w:div>
    <w:div w:id="214969814">
      <w:marLeft w:val="640"/>
      <w:marRight w:val="0"/>
      <w:marTop w:val="0"/>
      <w:marBottom w:val="0"/>
      <w:divBdr>
        <w:top w:val="none" w:sz="0" w:space="0" w:color="auto"/>
        <w:left w:val="none" w:sz="0" w:space="0" w:color="auto"/>
        <w:bottom w:val="none" w:sz="0" w:space="0" w:color="auto"/>
        <w:right w:val="none" w:sz="0" w:space="0" w:color="auto"/>
      </w:divBdr>
    </w:div>
    <w:div w:id="214971794">
      <w:marLeft w:val="480"/>
      <w:marRight w:val="0"/>
      <w:marTop w:val="0"/>
      <w:marBottom w:val="0"/>
      <w:divBdr>
        <w:top w:val="none" w:sz="0" w:space="0" w:color="auto"/>
        <w:left w:val="none" w:sz="0" w:space="0" w:color="auto"/>
        <w:bottom w:val="none" w:sz="0" w:space="0" w:color="auto"/>
        <w:right w:val="none" w:sz="0" w:space="0" w:color="auto"/>
      </w:divBdr>
    </w:div>
    <w:div w:id="215044759">
      <w:marLeft w:val="480"/>
      <w:marRight w:val="0"/>
      <w:marTop w:val="0"/>
      <w:marBottom w:val="0"/>
      <w:divBdr>
        <w:top w:val="none" w:sz="0" w:space="0" w:color="auto"/>
        <w:left w:val="none" w:sz="0" w:space="0" w:color="auto"/>
        <w:bottom w:val="none" w:sz="0" w:space="0" w:color="auto"/>
        <w:right w:val="none" w:sz="0" w:space="0" w:color="auto"/>
      </w:divBdr>
    </w:div>
    <w:div w:id="215049207">
      <w:marLeft w:val="480"/>
      <w:marRight w:val="0"/>
      <w:marTop w:val="0"/>
      <w:marBottom w:val="0"/>
      <w:divBdr>
        <w:top w:val="none" w:sz="0" w:space="0" w:color="auto"/>
        <w:left w:val="none" w:sz="0" w:space="0" w:color="auto"/>
        <w:bottom w:val="none" w:sz="0" w:space="0" w:color="auto"/>
        <w:right w:val="none" w:sz="0" w:space="0" w:color="auto"/>
      </w:divBdr>
    </w:div>
    <w:div w:id="215050309">
      <w:marLeft w:val="480"/>
      <w:marRight w:val="0"/>
      <w:marTop w:val="0"/>
      <w:marBottom w:val="0"/>
      <w:divBdr>
        <w:top w:val="none" w:sz="0" w:space="0" w:color="auto"/>
        <w:left w:val="none" w:sz="0" w:space="0" w:color="auto"/>
        <w:bottom w:val="none" w:sz="0" w:space="0" w:color="auto"/>
        <w:right w:val="none" w:sz="0" w:space="0" w:color="auto"/>
      </w:divBdr>
    </w:div>
    <w:div w:id="215051216">
      <w:marLeft w:val="480"/>
      <w:marRight w:val="0"/>
      <w:marTop w:val="0"/>
      <w:marBottom w:val="0"/>
      <w:divBdr>
        <w:top w:val="none" w:sz="0" w:space="0" w:color="auto"/>
        <w:left w:val="none" w:sz="0" w:space="0" w:color="auto"/>
        <w:bottom w:val="none" w:sz="0" w:space="0" w:color="auto"/>
        <w:right w:val="none" w:sz="0" w:space="0" w:color="auto"/>
      </w:divBdr>
    </w:div>
    <w:div w:id="215094564">
      <w:marLeft w:val="480"/>
      <w:marRight w:val="0"/>
      <w:marTop w:val="0"/>
      <w:marBottom w:val="0"/>
      <w:divBdr>
        <w:top w:val="none" w:sz="0" w:space="0" w:color="auto"/>
        <w:left w:val="none" w:sz="0" w:space="0" w:color="auto"/>
        <w:bottom w:val="none" w:sz="0" w:space="0" w:color="auto"/>
        <w:right w:val="none" w:sz="0" w:space="0" w:color="auto"/>
      </w:divBdr>
    </w:div>
    <w:div w:id="215163298">
      <w:marLeft w:val="480"/>
      <w:marRight w:val="0"/>
      <w:marTop w:val="0"/>
      <w:marBottom w:val="0"/>
      <w:divBdr>
        <w:top w:val="none" w:sz="0" w:space="0" w:color="auto"/>
        <w:left w:val="none" w:sz="0" w:space="0" w:color="auto"/>
        <w:bottom w:val="none" w:sz="0" w:space="0" w:color="auto"/>
        <w:right w:val="none" w:sz="0" w:space="0" w:color="auto"/>
      </w:divBdr>
    </w:div>
    <w:div w:id="215167728">
      <w:marLeft w:val="480"/>
      <w:marRight w:val="0"/>
      <w:marTop w:val="0"/>
      <w:marBottom w:val="0"/>
      <w:divBdr>
        <w:top w:val="none" w:sz="0" w:space="0" w:color="auto"/>
        <w:left w:val="none" w:sz="0" w:space="0" w:color="auto"/>
        <w:bottom w:val="none" w:sz="0" w:space="0" w:color="auto"/>
        <w:right w:val="none" w:sz="0" w:space="0" w:color="auto"/>
      </w:divBdr>
    </w:div>
    <w:div w:id="215237285">
      <w:marLeft w:val="480"/>
      <w:marRight w:val="0"/>
      <w:marTop w:val="0"/>
      <w:marBottom w:val="0"/>
      <w:divBdr>
        <w:top w:val="none" w:sz="0" w:space="0" w:color="auto"/>
        <w:left w:val="none" w:sz="0" w:space="0" w:color="auto"/>
        <w:bottom w:val="none" w:sz="0" w:space="0" w:color="auto"/>
        <w:right w:val="none" w:sz="0" w:space="0" w:color="auto"/>
      </w:divBdr>
    </w:div>
    <w:div w:id="215362204">
      <w:marLeft w:val="480"/>
      <w:marRight w:val="0"/>
      <w:marTop w:val="0"/>
      <w:marBottom w:val="0"/>
      <w:divBdr>
        <w:top w:val="none" w:sz="0" w:space="0" w:color="auto"/>
        <w:left w:val="none" w:sz="0" w:space="0" w:color="auto"/>
        <w:bottom w:val="none" w:sz="0" w:space="0" w:color="auto"/>
        <w:right w:val="none" w:sz="0" w:space="0" w:color="auto"/>
      </w:divBdr>
    </w:div>
    <w:div w:id="215512654">
      <w:marLeft w:val="640"/>
      <w:marRight w:val="0"/>
      <w:marTop w:val="0"/>
      <w:marBottom w:val="0"/>
      <w:divBdr>
        <w:top w:val="none" w:sz="0" w:space="0" w:color="auto"/>
        <w:left w:val="none" w:sz="0" w:space="0" w:color="auto"/>
        <w:bottom w:val="none" w:sz="0" w:space="0" w:color="auto"/>
        <w:right w:val="none" w:sz="0" w:space="0" w:color="auto"/>
      </w:divBdr>
    </w:div>
    <w:div w:id="215625545">
      <w:marLeft w:val="480"/>
      <w:marRight w:val="0"/>
      <w:marTop w:val="0"/>
      <w:marBottom w:val="0"/>
      <w:divBdr>
        <w:top w:val="none" w:sz="0" w:space="0" w:color="auto"/>
        <w:left w:val="none" w:sz="0" w:space="0" w:color="auto"/>
        <w:bottom w:val="none" w:sz="0" w:space="0" w:color="auto"/>
        <w:right w:val="none" w:sz="0" w:space="0" w:color="auto"/>
      </w:divBdr>
    </w:div>
    <w:div w:id="215631050">
      <w:marLeft w:val="480"/>
      <w:marRight w:val="0"/>
      <w:marTop w:val="0"/>
      <w:marBottom w:val="0"/>
      <w:divBdr>
        <w:top w:val="none" w:sz="0" w:space="0" w:color="auto"/>
        <w:left w:val="none" w:sz="0" w:space="0" w:color="auto"/>
        <w:bottom w:val="none" w:sz="0" w:space="0" w:color="auto"/>
        <w:right w:val="none" w:sz="0" w:space="0" w:color="auto"/>
      </w:divBdr>
    </w:div>
    <w:div w:id="215705532">
      <w:marLeft w:val="480"/>
      <w:marRight w:val="0"/>
      <w:marTop w:val="0"/>
      <w:marBottom w:val="0"/>
      <w:divBdr>
        <w:top w:val="none" w:sz="0" w:space="0" w:color="auto"/>
        <w:left w:val="none" w:sz="0" w:space="0" w:color="auto"/>
        <w:bottom w:val="none" w:sz="0" w:space="0" w:color="auto"/>
        <w:right w:val="none" w:sz="0" w:space="0" w:color="auto"/>
      </w:divBdr>
    </w:div>
    <w:div w:id="215705623">
      <w:marLeft w:val="480"/>
      <w:marRight w:val="0"/>
      <w:marTop w:val="0"/>
      <w:marBottom w:val="0"/>
      <w:divBdr>
        <w:top w:val="none" w:sz="0" w:space="0" w:color="auto"/>
        <w:left w:val="none" w:sz="0" w:space="0" w:color="auto"/>
        <w:bottom w:val="none" w:sz="0" w:space="0" w:color="auto"/>
        <w:right w:val="none" w:sz="0" w:space="0" w:color="auto"/>
      </w:divBdr>
    </w:div>
    <w:div w:id="215707795">
      <w:marLeft w:val="480"/>
      <w:marRight w:val="0"/>
      <w:marTop w:val="0"/>
      <w:marBottom w:val="0"/>
      <w:divBdr>
        <w:top w:val="none" w:sz="0" w:space="0" w:color="auto"/>
        <w:left w:val="none" w:sz="0" w:space="0" w:color="auto"/>
        <w:bottom w:val="none" w:sz="0" w:space="0" w:color="auto"/>
        <w:right w:val="none" w:sz="0" w:space="0" w:color="auto"/>
      </w:divBdr>
    </w:div>
    <w:div w:id="215745696">
      <w:marLeft w:val="480"/>
      <w:marRight w:val="0"/>
      <w:marTop w:val="0"/>
      <w:marBottom w:val="0"/>
      <w:divBdr>
        <w:top w:val="none" w:sz="0" w:space="0" w:color="auto"/>
        <w:left w:val="none" w:sz="0" w:space="0" w:color="auto"/>
        <w:bottom w:val="none" w:sz="0" w:space="0" w:color="auto"/>
        <w:right w:val="none" w:sz="0" w:space="0" w:color="auto"/>
      </w:divBdr>
    </w:div>
    <w:div w:id="215747689">
      <w:marLeft w:val="480"/>
      <w:marRight w:val="0"/>
      <w:marTop w:val="0"/>
      <w:marBottom w:val="0"/>
      <w:divBdr>
        <w:top w:val="none" w:sz="0" w:space="0" w:color="auto"/>
        <w:left w:val="none" w:sz="0" w:space="0" w:color="auto"/>
        <w:bottom w:val="none" w:sz="0" w:space="0" w:color="auto"/>
        <w:right w:val="none" w:sz="0" w:space="0" w:color="auto"/>
      </w:divBdr>
    </w:div>
    <w:div w:id="215750020">
      <w:marLeft w:val="480"/>
      <w:marRight w:val="0"/>
      <w:marTop w:val="0"/>
      <w:marBottom w:val="0"/>
      <w:divBdr>
        <w:top w:val="none" w:sz="0" w:space="0" w:color="auto"/>
        <w:left w:val="none" w:sz="0" w:space="0" w:color="auto"/>
        <w:bottom w:val="none" w:sz="0" w:space="0" w:color="auto"/>
        <w:right w:val="none" w:sz="0" w:space="0" w:color="auto"/>
      </w:divBdr>
    </w:div>
    <w:div w:id="215817448">
      <w:marLeft w:val="480"/>
      <w:marRight w:val="0"/>
      <w:marTop w:val="0"/>
      <w:marBottom w:val="0"/>
      <w:divBdr>
        <w:top w:val="none" w:sz="0" w:space="0" w:color="auto"/>
        <w:left w:val="none" w:sz="0" w:space="0" w:color="auto"/>
        <w:bottom w:val="none" w:sz="0" w:space="0" w:color="auto"/>
        <w:right w:val="none" w:sz="0" w:space="0" w:color="auto"/>
      </w:divBdr>
    </w:div>
    <w:div w:id="215823149">
      <w:marLeft w:val="480"/>
      <w:marRight w:val="0"/>
      <w:marTop w:val="0"/>
      <w:marBottom w:val="0"/>
      <w:divBdr>
        <w:top w:val="none" w:sz="0" w:space="0" w:color="auto"/>
        <w:left w:val="none" w:sz="0" w:space="0" w:color="auto"/>
        <w:bottom w:val="none" w:sz="0" w:space="0" w:color="auto"/>
        <w:right w:val="none" w:sz="0" w:space="0" w:color="auto"/>
      </w:divBdr>
    </w:div>
    <w:div w:id="215825743">
      <w:marLeft w:val="480"/>
      <w:marRight w:val="0"/>
      <w:marTop w:val="0"/>
      <w:marBottom w:val="0"/>
      <w:divBdr>
        <w:top w:val="none" w:sz="0" w:space="0" w:color="auto"/>
        <w:left w:val="none" w:sz="0" w:space="0" w:color="auto"/>
        <w:bottom w:val="none" w:sz="0" w:space="0" w:color="auto"/>
        <w:right w:val="none" w:sz="0" w:space="0" w:color="auto"/>
      </w:divBdr>
    </w:div>
    <w:div w:id="215826199">
      <w:marLeft w:val="480"/>
      <w:marRight w:val="0"/>
      <w:marTop w:val="0"/>
      <w:marBottom w:val="0"/>
      <w:divBdr>
        <w:top w:val="none" w:sz="0" w:space="0" w:color="auto"/>
        <w:left w:val="none" w:sz="0" w:space="0" w:color="auto"/>
        <w:bottom w:val="none" w:sz="0" w:space="0" w:color="auto"/>
        <w:right w:val="none" w:sz="0" w:space="0" w:color="auto"/>
      </w:divBdr>
    </w:div>
    <w:div w:id="215894360">
      <w:marLeft w:val="480"/>
      <w:marRight w:val="0"/>
      <w:marTop w:val="0"/>
      <w:marBottom w:val="0"/>
      <w:divBdr>
        <w:top w:val="none" w:sz="0" w:space="0" w:color="auto"/>
        <w:left w:val="none" w:sz="0" w:space="0" w:color="auto"/>
        <w:bottom w:val="none" w:sz="0" w:space="0" w:color="auto"/>
        <w:right w:val="none" w:sz="0" w:space="0" w:color="auto"/>
      </w:divBdr>
    </w:div>
    <w:div w:id="215897879">
      <w:marLeft w:val="480"/>
      <w:marRight w:val="0"/>
      <w:marTop w:val="0"/>
      <w:marBottom w:val="0"/>
      <w:divBdr>
        <w:top w:val="none" w:sz="0" w:space="0" w:color="auto"/>
        <w:left w:val="none" w:sz="0" w:space="0" w:color="auto"/>
        <w:bottom w:val="none" w:sz="0" w:space="0" w:color="auto"/>
        <w:right w:val="none" w:sz="0" w:space="0" w:color="auto"/>
      </w:divBdr>
    </w:div>
    <w:div w:id="215970264">
      <w:marLeft w:val="480"/>
      <w:marRight w:val="0"/>
      <w:marTop w:val="0"/>
      <w:marBottom w:val="0"/>
      <w:divBdr>
        <w:top w:val="none" w:sz="0" w:space="0" w:color="auto"/>
        <w:left w:val="none" w:sz="0" w:space="0" w:color="auto"/>
        <w:bottom w:val="none" w:sz="0" w:space="0" w:color="auto"/>
        <w:right w:val="none" w:sz="0" w:space="0" w:color="auto"/>
      </w:divBdr>
    </w:div>
    <w:div w:id="215972017">
      <w:marLeft w:val="640"/>
      <w:marRight w:val="0"/>
      <w:marTop w:val="0"/>
      <w:marBottom w:val="0"/>
      <w:divBdr>
        <w:top w:val="none" w:sz="0" w:space="0" w:color="auto"/>
        <w:left w:val="none" w:sz="0" w:space="0" w:color="auto"/>
        <w:bottom w:val="none" w:sz="0" w:space="0" w:color="auto"/>
        <w:right w:val="none" w:sz="0" w:space="0" w:color="auto"/>
      </w:divBdr>
    </w:div>
    <w:div w:id="216015837">
      <w:marLeft w:val="480"/>
      <w:marRight w:val="0"/>
      <w:marTop w:val="0"/>
      <w:marBottom w:val="0"/>
      <w:divBdr>
        <w:top w:val="none" w:sz="0" w:space="0" w:color="auto"/>
        <w:left w:val="none" w:sz="0" w:space="0" w:color="auto"/>
        <w:bottom w:val="none" w:sz="0" w:space="0" w:color="auto"/>
        <w:right w:val="none" w:sz="0" w:space="0" w:color="auto"/>
      </w:divBdr>
    </w:div>
    <w:div w:id="216017539">
      <w:marLeft w:val="480"/>
      <w:marRight w:val="0"/>
      <w:marTop w:val="0"/>
      <w:marBottom w:val="0"/>
      <w:divBdr>
        <w:top w:val="none" w:sz="0" w:space="0" w:color="auto"/>
        <w:left w:val="none" w:sz="0" w:space="0" w:color="auto"/>
        <w:bottom w:val="none" w:sz="0" w:space="0" w:color="auto"/>
        <w:right w:val="none" w:sz="0" w:space="0" w:color="auto"/>
      </w:divBdr>
    </w:div>
    <w:div w:id="216018260">
      <w:marLeft w:val="480"/>
      <w:marRight w:val="0"/>
      <w:marTop w:val="0"/>
      <w:marBottom w:val="0"/>
      <w:divBdr>
        <w:top w:val="none" w:sz="0" w:space="0" w:color="auto"/>
        <w:left w:val="none" w:sz="0" w:space="0" w:color="auto"/>
        <w:bottom w:val="none" w:sz="0" w:space="0" w:color="auto"/>
        <w:right w:val="none" w:sz="0" w:space="0" w:color="auto"/>
      </w:divBdr>
    </w:div>
    <w:div w:id="216161882">
      <w:marLeft w:val="480"/>
      <w:marRight w:val="0"/>
      <w:marTop w:val="0"/>
      <w:marBottom w:val="0"/>
      <w:divBdr>
        <w:top w:val="none" w:sz="0" w:space="0" w:color="auto"/>
        <w:left w:val="none" w:sz="0" w:space="0" w:color="auto"/>
        <w:bottom w:val="none" w:sz="0" w:space="0" w:color="auto"/>
        <w:right w:val="none" w:sz="0" w:space="0" w:color="auto"/>
      </w:divBdr>
    </w:div>
    <w:div w:id="216208879">
      <w:marLeft w:val="480"/>
      <w:marRight w:val="0"/>
      <w:marTop w:val="0"/>
      <w:marBottom w:val="0"/>
      <w:divBdr>
        <w:top w:val="none" w:sz="0" w:space="0" w:color="auto"/>
        <w:left w:val="none" w:sz="0" w:space="0" w:color="auto"/>
        <w:bottom w:val="none" w:sz="0" w:space="0" w:color="auto"/>
        <w:right w:val="none" w:sz="0" w:space="0" w:color="auto"/>
      </w:divBdr>
    </w:div>
    <w:div w:id="216209042">
      <w:marLeft w:val="480"/>
      <w:marRight w:val="0"/>
      <w:marTop w:val="0"/>
      <w:marBottom w:val="0"/>
      <w:divBdr>
        <w:top w:val="none" w:sz="0" w:space="0" w:color="auto"/>
        <w:left w:val="none" w:sz="0" w:space="0" w:color="auto"/>
        <w:bottom w:val="none" w:sz="0" w:space="0" w:color="auto"/>
        <w:right w:val="none" w:sz="0" w:space="0" w:color="auto"/>
      </w:divBdr>
    </w:div>
    <w:div w:id="216211347">
      <w:marLeft w:val="480"/>
      <w:marRight w:val="0"/>
      <w:marTop w:val="0"/>
      <w:marBottom w:val="0"/>
      <w:divBdr>
        <w:top w:val="none" w:sz="0" w:space="0" w:color="auto"/>
        <w:left w:val="none" w:sz="0" w:space="0" w:color="auto"/>
        <w:bottom w:val="none" w:sz="0" w:space="0" w:color="auto"/>
        <w:right w:val="none" w:sz="0" w:space="0" w:color="auto"/>
      </w:divBdr>
    </w:div>
    <w:div w:id="216355499">
      <w:marLeft w:val="480"/>
      <w:marRight w:val="0"/>
      <w:marTop w:val="0"/>
      <w:marBottom w:val="0"/>
      <w:divBdr>
        <w:top w:val="none" w:sz="0" w:space="0" w:color="auto"/>
        <w:left w:val="none" w:sz="0" w:space="0" w:color="auto"/>
        <w:bottom w:val="none" w:sz="0" w:space="0" w:color="auto"/>
        <w:right w:val="none" w:sz="0" w:space="0" w:color="auto"/>
      </w:divBdr>
    </w:div>
    <w:div w:id="216357576">
      <w:marLeft w:val="480"/>
      <w:marRight w:val="0"/>
      <w:marTop w:val="0"/>
      <w:marBottom w:val="0"/>
      <w:divBdr>
        <w:top w:val="none" w:sz="0" w:space="0" w:color="auto"/>
        <w:left w:val="none" w:sz="0" w:space="0" w:color="auto"/>
        <w:bottom w:val="none" w:sz="0" w:space="0" w:color="auto"/>
        <w:right w:val="none" w:sz="0" w:space="0" w:color="auto"/>
      </w:divBdr>
    </w:div>
    <w:div w:id="216361565">
      <w:marLeft w:val="480"/>
      <w:marRight w:val="0"/>
      <w:marTop w:val="0"/>
      <w:marBottom w:val="0"/>
      <w:divBdr>
        <w:top w:val="none" w:sz="0" w:space="0" w:color="auto"/>
        <w:left w:val="none" w:sz="0" w:space="0" w:color="auto"/>
        <w:bottom w:val="none" w:sz="0" w:space="0" w:color="auto"/>
        <w:right w:val="none" w:sz="0" w:space="0" w:color="auto"/>
      </w:divBdr>
    </w:div>
    <w:div w:id="216362309">
      <w:marLeft w:val="480"/>
      <w:marRight w:val="0"/>
      <w:marTop w:val="0"/>
      <w:marBottom w:val="0"/>
      <w:divBdr>
        <w:top w:val="none" w:sz="0" w:space="0" w:color="auto"/>
        <w:left w:val="none" w:sz="0" w:space="0" w:color="auto"/>
        <w:bottom w:val="none" w:sz="0" w:space="0" w:color="auto"/>
        <w:right w:val="none" w:sz="0" w:space="0" w:color="auto"/>
      </w:divBdr>
    </w:div>
    <w:div w:id="216401451">
      <w:marLeft w:val="480"/>
      <w:marRight w:val="0"/>
      <w:marTop w:val="0"/>
      <w:marBottom w:val="0"/>
      <w:divBdr>
        <w:top w:val="none" w:sz="0" w:space="0" w:color="auto"/>
        <w:left w:val="none" w:sz="0" w:space="0" w:color="auto"/>
        <w:bottom w:val="none" w:sz="0" w:space="0" w:color="auto"/>
        <w:right w:val="none" w:sz="0" w:space="0" w:color="auto"/>
      </w:divBdr>
    </w:div>
    <w:div w:id="216479506">
      <w:marLeft w:val="480"/>
      <w:marRight w:val="0"/>
      <w:marTop w:val="0"/>
      <w:marBottom w:val="0"/>
      <w:divBdr>
        <w:top w:val="none" w:sz="0" w:space="0" w:color="auto"/>
        <w:left w:val="none" w:sz="0" w:space="0" w:color="auto"/>
        <w:bottom w:val="none" w:sz="0" w:space="0" w:color="auto"/>
        <w:right w:val="none" w:sz="0" w:space="0" w:color="auto"/>
      </w:divBdr>
    </w:div>
    <w:div w:id="216550094">
      <w:marLeft w:val="480"/>
      <w:marRight w:val="0"/>
      <w:marTop w:val="0"/>
      <w:marBottom w:val="0"/>
      <w:divBdr>
        <w:top w:val="none" w:sz="0" w:space="0" w:color="auto"/>
        <w:left w:val="none" w:sz="0" w:space="0" w:color="auto"/>
        <w:bottom w:val="none" w:sz="0" w:space="0" w:color="auto"/>
        <w:right w:val="none" w:sz="0" w:space="0" w:color="auto"/>
      </w:divBdr>
    </w:div>
    <w:div w:id="216553613">
      <w:marLeft w:val="640"/>
      <w:marRight w:val="0"/>
      <w:marTop w:val="0"/>
      <w:marBottom w:val="0"/>
      <w:divBdr>
        <w:top w:val="none" w:sz="0" w:space="0" w:color="auto"/>
        <w:left w:val="none" w:sz="0" w:space="0" w:color="auto"/>
        <w:bottom w:val="none" w:sz="0" w:space="0" w:color="auto"/>
        <w:right w:val="none" w:sz="0" w:space="0" w:color="auto"/>
      </w:divBdr>
    </w:div>
    <w:div w:id="216627555">
      <w:marLeft w:val="480"/>
      <w:marRight w:val="0"/>
      <w:marTop w:val="0"/>
      <w:marBottom w:val="0"/>
      <w:divBdr>
        <w:top w:val="none" w:sz="0" w:space="0" w:color="auto"/>
        <w:left w:val="none" w:sz="0" w:space="0" w:color="auto"/>
        <w:bottom w:val="none" w:sz="0" w:space="0" w:color="auto"/>
        <w:right w:val="none" w:sz="0" w:space="0" w:color="auto"/>
      </w:divBdr>
    </w:div>
    <w:div w:id="216740478">
      <w:marLeft w:val="480"/>
      <w:marRight w:val="0"/>
      <w:marTop w:val="0"/>
      <w:marBottom w:val="0"/>
      <w:divBdr>
        <w:top w:val="none" w:sz="0" w:space="0" w:color="auto"/>
        <w:left w:val="none" w:sz="0" w:space="0" w:color="auto"/>
        <w:bottom w:val="none" w:sz="0" w:space="0" w:color="auto"/>
        <w:right w:val="none" w:sz="0" w:space="0" w:color="auto"/>
      </w:divBdr>
    </w:div>
    <w:div w:id="216740721">
      <w:marLeft w:val="480"/>
      <w:marRight w:val="0"/>
      <w:marTop w:val="0"/>
      <w:marBottom w:val="0"/>
      <w:divBdr>
        <w:top w:val="none" w:sz="0" w:space="0" w:color="auto"/>
        <w:left w:val="none" w:sz="0" w:space="0" w:color="auto"/>
        <w:bottom w:val="none" w:sz="0" w:space="0" w:color="auto"/>
        <w:right w:val="none" w:sz="0" w:space="0" w:color="auto"/>
      </w:divBdr>
    </w:div>
    <w:div w:id="216741636">
      <w:marLeft w:val="480"/>
      <w:marRight w:val="0"/>
      <w:marTop w:val="0"/>
      <w:marBottom w:val="0"/>
      <w:divBdr>
        <w:top w:val="none" w:sz="0" w:space="0" w:color="auto"/>
        <w:left w:val="none" w:sz="0" w:space="0" w:color="auto"/>
        <w:bottom w:val="none" w:sz="0" w:space="0" w:color="auto"/>
        <w:right w:val="none" w:sz="0" w:space="0" w:color="auto"/>
      </w:divBdr>
    </w:div>
    <w:div w:id="216742634">
      <w:marLeft w:val="480"/>
      <w:marRight w:val="0"/>
      <w:marTop w:val="0"/>
      <w:marBottom w:val="0"/>
      <w:divBdr>
        <w:top w:val="none" w:sz="0" w:space="0" w:color="auto"/>
        <w:left w:val="none" w:sz="0" w:space="0" w:color="auto"/>
        <w:bottom w:val="none" w:sz="0" w:space="0" w:color="auto"/>
        <w:right w:val="none" w:sz="0" w:space="0" w:color="auto"/>
      </w:divBdr>
    </w:div>
    <w:div w:id="216747975">
      <w:marLeft w:val="480"/>
      <w:marRight w:val="0"/>
      <w:marTop w:val="0"/>
      <w:marBottom w:val="0"/>
      <w:divBdr>
        <w:top w:val="none" w:sz="0" w:space="0" w:color="auto"/>
        <w:left w:val="none" w:sz="0" w:space="0" w:color="auto"/>
        <w:bottom w:val="none" w:sz="0" w:space="0" w:color="auto"/>
        <w:right w:val="none" w:sz="0" w:space="0" w:color="auto"/>
      </w:divBdr>
    </w:div>
    <w:div w:id="216816802">
      <w:marLeft w:val="480"/>
      <w:marRight w:val="0"/>
      <w:marTop w:val="0"/>
      <w:marBottom w:val="0"/>
      <w:divBdr>
        <w:top w:val="none" w:sz="0" w:space="0" w:color="auto"/>
        <w:left w:val="none" w:sz="0" w:space="0" w:color="auto"/>
        <w:bottom w:val="none" w:sz="0" w:space="0" w:color="auto"/>
        <w:right w:val="none" w:sz="0" w:space="0" w:color="auto"/>
      </w:divBdr>
    </w:div>
    <w:div w:id="216823939">
      <w:marLeft w:val="480"/>
      <w:marRight w:val="0"/>
      <w:marTop w:val="0"/>
      <w:marBottom w:val="0"/>
      <w:divBdr>
        <w:top w:val="none" w:sz="0" w:space="0" w:color="auto"/>
        <w:left w:val="none" w:sz="0" w:space="0" w:color="auto"/>
        <w:bottom w:val="none" w:sz="0" w:space="0" w:color="auto"/>
        <w:right w:val="none" w:sz="0" w:space="0" w:color="auto"/>
      </w:divBdr>
    </w:div>
    <w:div w:id="216825035">
      <w:marLeft w:val="480"/>
      <w:marRight w:val="0"/>
      <w:marTop w:val="0"/>
      <w:marBottom w:val="0"/>
      <w:divBdr>
        <w:top w:val="none" w:sz="0" w:space="0" w:color="auto"/>
        <w:left w:val="none" w:sz="0" w:space="0" w:color="auto"/>
        <w:bottom w:val="none" w:sz="0" w:space="0" w:color="auto"/>
        <w:right w:val="none" w:sz="0" w:space="0" w:color="auto"/>
      </w:divBdr>
    </w:div>
    <w:div w:id="216858728">
      <w:marLeft w:val="480"/>
      <w:marRight w:val="0"/>
      <w:marTop w:val="0"/>
      <w:marBottom w:val="0"/>
      <w:divBdr>
        <w:top w:val="none" w:sz="0" w:space="0" w:color="auto"/>
        <w:left w:val="none" w:sz="0" w:space="0" w:color="auto"/>
        <w:bottom w:val="none" w:sz="0" w:space="0" w:color="auto"/>
        <w:right w:val="none" w:sz="0" w:space="0" w:color="auto"/>
      </w:divBdr>
    </w:div>
    <w:div w:id="216860810">
      <w:marLeft w:val="480"/>
      <w:marRight w:val="0"/>
      <w:marTop w:val="0"/>
      <w:marBottom w:val="0"/>
      <w:divBdr>
        <w:top w:val="none" w:sz="0" w:space="0" w:color="auto"/>
        <w:left w:val="none" w:sz="0" w:space="0" w:color="auto"/>
        <w:bottom w:val="none" w:sz="0" w:space="0" w:color="auto"/>
        <w:right w:val="none" w:sz="0" w:space="0" w:color="auto"/>
      </w:divBdr>
    </w:div>
    <w:div w:id="216936844">
      <w:marLeft w:val="480"/>
      <w:marRight w:val="0"/>
      <w:marTop w:val="0"/>
      <w:marBottom w:val="0"/>
      <w:divBdr>
        <w:top w:val="none" w:sz="0" w:space="0" w:color="auto"/>
        <w:left w:val="none" w:sz="0" w:space="0" w:color="auto"/>
        <w:bottom w:val="none" w:sz="0" w:space="0" w:color="auto"/>
        <w:right w:val="none" w:sz="0" w:space="0" w:color="auto"/>
      </w:divBdr>
    </w:div>
    <w:div w:id="216937837">
      <w:marLeft w:val="480"/>
      <w:marRight w:val="0"/>
      <w:marTop w:val="0"/>
      <w:marBottom w:val="0"/>
      <w:divBdr>
        <w:top w:val="none" w:sz="0" w:space="0" w:color="auto"/>
        <w:left w:val="none" w:sz="0" w:space="0" w:color="auto"/>
        <w:bottom w:val="none" w:sz="0" w:space="0" w:color="auto"/>
        <w:right w:val="none" w:sz="0" w:space="0" w:color="auto"/>
      </w:divBdr>
    </w:div>
    <w:div w:id="217010203">
      <w:marLeft w:val="480"/>
      <w:marRight w:val="0"/>
      <w:marTop w:val="0"/>
      <w:marBottom w:val="0"/>
      <w:divBdr>
        <w:top w:val="none" w:sz="0" w:space="0" w:color="auto"/>
        <w:left w:val="none" w:sz="0" w:space="0" w:color="auto"/>
        <w:bottom w:val="none" w:sz="0" w:space="0" w:color="auto"/>
        <w:right w:val="none" w:sz="0" w:space="0" w:color="auto"/>
      </w:divBdr>
    </w:div>
    <w:div w:id="217017679">
      <w:marLeft w:val="480"/>
      <w:marRight w:val="0"/>
      <w:marTop w:val="0"/>
      <w:marBottom w:val="0"/>
      <w:divBdr>
        <w:top w:val="none" w:sz="0" w:space="0" w:color="auto"/>
        <w:left w:val="none" w:sz="0" w:space="0" w:color="auto"/>
        <w:bottom w:val="none" w:sz="0" w:space="0" w:color="auto"/>
        <w:right w:val="none" w:sz="0" w:space="0" w:color="auto"/>
      </w:divBdr>
    </w:div>
    <w:div w:id="217058150">
      <w:marLeft w:val="480"/>
      <w:marRight w:val="0"/>
      <w:marTop w:val="0"/>
      <w:marBottom w:val="0"/>
      <w:divBdr>
        <w:top w:val="none" w:sz="0" w:space="0" w:color="auto"/>
        <w:left w:val="none" w:sz="0" w:space="0" w:color="auto"/>
        <w:bottom w:val="none" w:sz="0" w:space="0" w:color="auto"/>
        <w:right w:val="none" w:sz="0" w:space="0" w:color="auto"/>
      </w:divBdr>
    </w:div>
    <w:div w:id="217085716">
      <w:marLeft w:val="480"/>
      <w:marRight w:val="0"/>
      <w:marTop w:val="0"/>
      <w:marBottom w:val="0"/>
      <w:divBdr>
        <w:top w:val="none" w:sz="0" w:space="0" w:color="auto"/>
        <w:left w:val="none" w:sz="0" w:space="0" w:color="auto"/>
        <w:bottom w:val="none" w:sz="0" w:space="0" w:color="auto"/>
        <w:right w:val="none" w:sz="0" w:space="0" w:color="auto"/>
      </w:divBdr>
    </w:div>
    <w:div w:id="217086404">
      <w:marLeft w:val="480"/>
      <w:marRight w:val="0"/>
      <w:marTop w:val="0"/>
      <w:marBottom w:val="0"/>
      <w:divBdr>
        <w:top w:val="none" w:sz="0" w:space="0" w:color="auto"/>
        <w:left w:val="none" w:sz="0" w:space="0" w:color="auto"/>
        <w:bottom w:val="none" w:sz="0" w:space="0" w:color="auto"/>
        <w:right w:val="none" w:sz="0" w:space="0" w:color="auto"/>
      </w:divBdr>
    </w:div>
    <w:div w:id="217129983">
      <w:marLeft w:val="480"/>
      <w:marRight w:val="0"/>
      <w:marTop w:val="0"/>
      <w:marBottom w:val="0"/>
      <w:divBdr>
        <w:top w:val="none" w:sz="0" w:space="0" w:color="auto"/>
        <w:left w:val="none" w:sz="0" w:space="0" w:color="auto"/>
        <w:bottom w:val="none" w:sz="0" w:space="0" w:color="auto"/>
        <w:right w:val="none" w:sz="0" w:space="0" w:color="auto"/>
      </w:divBdr>
    </w:div>
    <w:div w:id="217134908">
      <w:marLeft w:val="480"/>
      <w:marRight w:val="0"/>
      <w:marTop w:val="0"/>
      <w:marBottom w:val="0"/>
      <w:divBdr>
        <w:top w:val="none" w:sz="0" w:space="0" w:color="auto"/>
        <w:left w:val="none" w:sz="0" w:space="0" w:color="auto"/>
        <w:bottom w:val="none" w:sz="0" w:space="0" w:color="auto"/>
        <w:right w:val="none" w:sz="0" w:space="0" w:color="auto"/>
      </w:divBdr>
    </w:div>
    <w:div w:id="217135104">
      <w:marLeft w:val="480"/>
      <w:marRight w:val="0"/>
      <w:marTop w:val="0"/>
      <w:marBottom w:val="0"/>
      <w:divBdr>
        <w:top w:val="none" w:sz="0" w:space="0" w:color="auto"/>
        <w:left w:val="none" w:sz="0" w:space="0" w:color="auto"/>
        <w:bottom w:val="none" w:sz="0" w:space="0" w:color="auto"/>
        <w:right w:val="none" w:sz="0" w:space="0" w:color="auto"/>
      </w:divBdr>
    </w:div>
    <w:div w:id="217204695">
      <w:marLeft w:val="480"/>
      <w:marRight w:val="0"/>
      <w:marTop w:val="0"/>
      <w:marBottom w:val="0"/>
      <w:divBdr>
        <w:top w:val="none" w:sz="0" w:space="0" w:color="auto"/>
        <w:left w:val="none" w:sz="0" w:space="0" w:color="auto"/>
        <w:bottom w:val="none" w:sz="0" w:space="0" w:color="auto"/>
        <w:right w:val="none" w:sz="0" w:space="0" w:color="auto"/>
      </w:divBdr>
    </w:div>
    <w:div w:id="217205924">
      <w:marLeft w:val="480"/>
      <w:marRight w:val="0"/>
      <w:marTop w:val="0"/>
      <w:marBottom w:val="0"/>
      <w:divBdr>
        <w:top w:val="none" w:sz="0" w:space="0" w:color="auto"/>
        <w:left w:val="none" w:sz="0" w:space="0" w:color="auto"/>
        <w:bottom w:val="none" w:sz="0" w:space="0" w:color="auto"/>
        <w:right w:val="none" w:sz="0" w:space="0" w:color="auto"/>
      </w:divBdr>
    </w:div>
    <w:div w:id="217211455">
      <w:marLeft w:val="480"/>
      <w:marRight w:val="0"/>
      <w:marTop w:val="0"/>
      <w:marBottom w:val="0"/>
      <w:divBdr>
        <w:top w:val="none" w:sz="0" w:space="0" w:color="auto"/>
        <w:left w:val="none" w:sz="0" w:space="0" w:color="auto"/>
        <w:bottom w:val="none" w:sz="0" w:space="0" w:color="auto"/>
        <w:right w:val="none" w:sz="0" w:space="0" w:color="auto"/>
      </w:divBdr>
    </w:div>
    <w:div w:id="217253253">
      <w:marLeft w:val="480"/>
      <w:marRight w:val="0"/>
      <w:marTop w:val="0"/>
      <w:marBottom w:val="0"/>
      <w:divBdr>
        <w:top w:val="none" w:sz="0" w:space="0" w:color="auto"/>
        <w:left w:val="none" w:sz="0" w:space="0" w:color="auto"/>
        <w:bottom w:val="none" w:sz="0" w:space="0" w:color="auto"/>
        <w:right w:val="none" w:sz="0" w:space="0" w:color="auto"/>
      </w:divBdr>
    </w:div>
    <w:div w:id="217279328">
      <w:marLeft w:val="480"/>
      <w:marRight w:val="0"/>
      <w:marTop w:val="0"/>
      <w:marBottom w:val="0"/>
      <w:divBdr>
        <w:top w:val="none" w:sz="0" w:space="0" w:color="auto"/>
        <w:left w:val="none" w:sz="0" w:space="0" w:color="auto"/>
        <w:bottom w:val="none" w:sz="0" w:space="0" w:color="auto"/>
        <w:right w:val="none" w:sz="0" w:space="0" w:color="auto"/>
      </w:divBdr>
    </w:div>
    <w:div w:id="217279556">
      <w:marLeft w:val="480"/>
      <w:marRight w:val="0"/>
      <w:marTop w:val="0"/>
      <w:marBottom w:val="0"/>
      <w:divBdr>
        <w:top w:val="none" w:sz="0" w:space="0" w:color="auto"/>
        <w:left w:val="none" w:sz="0" w:space="0" w:color="auto"/>
        <w:bottom w:val="none" w:sz="0" w:space="0" w:color="auto"/>
        <w:right w:val="none" w:sz="0" w:space="0" w:color="auto"/>
      </w:divBdr>
    </w:div>
    <w:div w:id="217323031">
      <w:marLeft w:val="480"/>
      <w:marRight w:val="0"/>
      <w:marTop w:val="0"/>
      <w:marBottom w:val="0"/>
      <w:divBdr>
        <w:top w:val="none" w:sz="0" w:space="0" w:color="auto"/>
        <w:left w:val="none" w:sz="0" w:space="0" w:color="auto"/>
        <w:bottom w:val="none" w:sz="0" w:space="0" w:color="auto"/>
        <w:right w:val="none" w:sz="0" w:space="0" w:color="auto"/>
      </w:divBdr>
    </w:div>
    <w:div w:id="217399360">
      <w:marLeft w:val="480"/>
      <w:marRight w:val="0"/>
      <w:marTop w:val="0"/>
      <w:marBottom w:val="0"/>
      <w:divBdr>
        <w:top w:val="none" w:sz="0" w:space="0" w:color="auto"/>
        <w:left w:val="none" w:sz="0" w:space="0" w:color="auto"/>
        <w:bottom w:val="none" w:sz="0" w:space="0" w:color="auto"/>
        <w:right w:val="none" w:sz="0" w:space="0" w:color="auto"/>
      </w:divBdr>
    </w:div>
    <w:div w:id="217400783">
      <w:marLeft w:val="480"/>
      <w:marRight w:val="0"/>
      <w:marTop w:val="0"/>
      <w:marBottom w:val="0"/>
      <w:divBdr>
        <w:top w:val="none" w:sz="0" w:space="0" w:color="auto"/>
        <w:left w:val="none" w:sz="0" w:space="0" w:color="auto"/>
        <w:bottom w:val="none" w:sz="0" w:space="0" w:color="auto"/>
        <w:right w:val="none" w:sz="0" w:space="0" w:color="auto"/>
      </w:divBdr>
    </w:div>
    <w:div w:id="217402655">
      <w:marLeft w:val="480"/>
      <w:marRight w:val="0"/>
      <w:marTop w:val="0"/>
      <w:marBottom w:val="0"/>
      <w:divBdr>
        <w:top w:val="none" w:sz="0" w:space="0" w:color="auto"/>
        <w:left w:val="none" w:sz="0" w:space="0" w:color="auto"/>
        <w:bottom w:val="none" w:sz="0" w:space="0" w:color="auto"/>
        <w:right w:val="none" w:sz="0" w:space="0" w:color="auto"/>
      </w:divBdr>
    </w:div>
    <w:div w:id="217474082">
      <w:marLeft w:val="480"/>
      <w:marRight w:val="0"/>
      <w:marTop w:val="0"/>
      <w:marBottom w:val="0"/>
      <w:divBdr>
        <w:top w:val="none" w:sz="0" w:space="0" w:color="auto"/>
        <w:left w:val="none" w:sz="0" w:space="0" w:color="auto"/>
        <w:bottom w:val="none" w:sz="0" w:space="0" w:color="auto"/>
        <w:right w:val="none" w:sz="0" w:space="0" w:color="auto"/>
      </w:divBdr>
    </w:div>
    <w:div w:id="217480243">
      <w:marLeft w:val="480"/>
      <w:marRight w:val="0"/>
      <w:marTop w:val="0"/>
      <w:marBottom w:val="0"/>
      <w:divBdr>
        <w:top w:val="none" w:sz="0" w:space="0" w:color="auto"/>
        <w:left w:val="none" w:sz="0" w:space="0" w:color="auto"/>
        <w:bottom w:val="none" w:sz="0" w:space="0" w:color="auto"/>
        <w:right w:val="none" w:sz="0" w:space="0" w:color="auto"/>
      </w:divBdr>
    </w:div>
    <w:div w:id="217480817">
      <w:marLeft w:val="480"/>
      <w:marRight w:val="0"/>
      <w:marTop w:val="0"/>
      <w:marBottom w:val="0"/>
      <w:divBdr>
        <w:top w:val="none" w:sz="0" w:space="0" w:color="auto"/>
        <w:left w:val="none" w:sz="0" w:space="0" w:color="auto"/>
        <w:bottom w:val="none" w:sz="0" w:space="0" w:color="auto"/>
        <w:right w:val="none" w:sz="0" w:space="0" w:color="auto"/>
      </w:divBdr>
    </w:div>
    <w:div w:id="217514693">
      <w:marLeft w:val="0"/>
      <w:marRight w:val="0"/>
      <w:marTop w:val="0"/>
      <w:marBottom w:val="0"/>
      <w:divBdr>
        <w:top w:val="none" w:sz="0" w:space="0" w:color="auto"/>
        <w:left w:val="none" w:sz="0" w:space="0" w:color="auto"/>
        <w:bottom w:val="none" w:sz="0" w:space="0" w:color="auto"/>
        <w:right w:val="none" w:sz="0" w:space="0" w:color="auto"/>
      </w:divBdr>
    </w:div>
    <w:div w:id="217589741">
      <w:marLeft w:val="480"/>
      <w:marRight w:val="0"/>
      <w:marTop w:val="0"/>
      <w:marBottom w:val="0"/>
      <w:divBdr>
        <w:top w:val="none" w:sz="0" w:space="0" w:color="auto"/>
        <w:left w:val="none" w:sz="0" w:space="0" w:color="auto"/>
        <w:bottom w:val="none" w:sz="0" w:space="0" w:color="auto"/>
        <w:right w:val="none" w:sz="0" w:space="0" w:color="auto"/>
      </w:divBdr>
    </w:div>
    <w:div w:id="217590272">
      <w:marLeft w:val="480"/>
      <w:marRight w:val="0"/>
      <w:marTop w:val="0"/>
      <w:marBottom w:val="0"/>
      <w:divBdr>
        <w:top w:val="none" w:sz="0" w:space="0" w:color="auto"/>
        <w:left w:val="none" w:sz="0" w:space="0" w:color="auto"/>
        <w:bottom w:val="none" w:sz="0" w:space="0" w:color="auto"/>
        <w:right w:val="none" w:sz="0" w:space="0" w:color="auto"/>
      </w:divBdr>
    </w:div>
    <w:div w:id="217593329">
      <w:marLeft w:val="480"/>
      <w:marRight w:val="0"/>
      <w:marTop w:val="0"/>
      <w:marBottom w:val="0"/>
      <w:divBdr>
        <w:top w:val="none" w:sz="0" w:space="0" w:color="auto"/>
        <w:left w:val="none" w:sz="0" w:space="0" w:color="auto"/>
        <w:bottom w:val="none" w:sz="0" w:space="0" w:color="auto"/>
        <w:right w:val="none" w:sz="0" w:space="0" w:color="auto"/>
      </w:divBdr>
    </w:div>
    <w:div w:id="217596799">
      <w:marLeft w:val="480"/>
      <w:marRight w:val="0"/>
      <w:marTop w:val="0"/>
      <w:marBottom w:val="0"/>
      <w:divBdr>
        <w:top w:val="none" w:sz="0" w:space="0" w:color="auto"/>
        <w:left w:val="none" w:sz="0" w:space="0" w:color="auto"/>
        <w:bottom w:val="none" w:sz="0" w:space="0" w:color="auto"/>
        <w:right w:val="none" w:sz="0" w:space="0" w:color="auto"/>
      </w:divBdr>
    </w:div>
    <w:div w:id="217671921">
      <w:marLeft w:val="480"/>
      <w:marRight w:val="0"/>
      <w:marTop w:val="0"/>
      <w:marBottom w:val="0"/>
      <w:divBdr>
        <w:top w:val="none" w:sz="0" w:space="0" w:color="auto"/>
        <w:left w:val="none" w:sz="0" w:space="0" w:color="auto"/>
        <w:bottom w:val="none" w:sz="0" w:space="0" w:color="auto"/>
        <w:right w:val="none" w:sz="0" w:space="0" w:color="auto"/>
      </w:divBdr>
    </w:div>
    <w:div w:id="217713160">
      <w:marLeft w:val="480"/>
      <w:marRight w:val="0"/>
      <w:marTop w:val="0"/>
      <w:marBottom w:val="0"/>
      <w:divBdr>
        <w:top w:val="none" w:sz="0" w:space="0" w:color="auto"/>
        <w:left w:val="none" w:sz="0" w:space="0" w:color="auto"/>
        <w:bottom w:val="none" w:sz="0" w:space="0" w:color="auto"/>
        <w:right w:val="none" w:sz="0" w:space="0" w:color="auto"/>
      </w:divBdr>
    </w:div>
    <w:div w:id="217785646">
      <w:marLeft w:val="480"/>
      <w:marRight w:val="0"/>
      <w:marTop w:val="0"/>
      <w:marBottom w:val="0"/>
      <w:divBdr>
        <w:top w:val="none" w:sz="0" w:space="0" w:color="auto"/>
        <w:left w:val="none" w:sz="0" w:space="0" w:color="auto"/>
        <w:bottom w:val="none" w:sz="0" w:space="0" w:color="auto"/>
        <w:right w:val="none" w:sz="0" w:space="0" w:color="auto"/>
      </w:divBdr>
    </w:div>
    <w:div w:id="217787337">
      <w:marLeft w:val="480"/>
      <w:marRight w:val="0"/>
      <w:marTop w:val="0"/>
      <w:marBottom w:val="0"/>
      <w:divBdr>
        <w:top w:val="none" w:sz="0" w:space="0" w:color="auto"/>
        <w:left w:val="none" w:sz="0" w:space="0" w:color="auto"/>
        <w:bottom w:val="none" w:sz="0" w:space="0" w:color="auto"/>
        <w:right w:val="none" w:sz="0" w:space="0" w:color="auto"/>
      </w:divBdr>
    </w:div>
    <w:div w:id="217790354">
      <w:marLeft w:val="480"/>
      <w:marRight w:val="0"/>
      <w:marTop w:val="0"/>
      <w:marBottom w:val="0"/>
      <w:divBdr>
        <w:top w:val="none" w:sz="0" w:space="0" w:color="auto"/>
        <w:left w:val="none" w:sz="0" w:space="0" w:color="auto"/>
        <w:bottom w:val="none" w:sz="0" w:space="0" w:color="auto"/>
        <w:right w:val="none" w:sz="0" w:space="0" w:color="auto"/>
      </w:divBdr>
    </w:div>
    <w:div w:id="217791208">
      <w:marLeft w:val="480"/>
      <w:marRight w:val="0"/>
      <w:marTop w:val="0"/>
      <w:marBottom w:val="0"/>
      <w:divBdr>
        <w:top w:val="none" w:sz="0" w:space="0" w:color="auto"/>
        <w:left w:val="none" w:sz="0" w:space="0" w:color="auto"/>
        <w:bottom w:val="none" w:sz="0" w:space="0" w:color="auto"/>
        <w:right w:val="none" w:sz="0" w:space="0" w:color="auto"/>
      </w:divBdr>
    </w:div>
    <w:div w:id="217908512">
      <w:marLeft w:val="480"/>
      <w:marRight w:val="0"/>
      <w:marTop w:val="0"/>
      <w:marBottom w:val="0"/>
      <w:divBdr>
        <w:top w:val="none" w:sz="0" w:space="0" w:color="auto"/>
        <w:left w:val="none" w:sz="0" w:space="0" w:color="auto"/>
        <w:bottom w:val="none" w:sz="0" w:space="0" w:color="auto"/>
        <w:right w:val="none" w:sz="0" w:space="0" w:color="auto"/>
      </w:divBdr>
    </w:div>
    <w:div w:id="217939271">
      <w:marLeft w:val="480"/>
      <w:marRight w:val="0"/>
      <w:marTop w:val="0"/>
      <w:marBottom w:val="0"/>
      <w:divBdr>
        <w:top w:val="none" w:sz="0" w:space="0" w:color="auto"/>
        <w:left w:val="none" w:sz="0" w:space="0" w:color="auto"/>
        <w:bottom w:val="none" w:sz="0" w:space="0" w:color="auto"/>
        <w:right w:val="none" w:sz="0" w:space="0" w:color="auto"/>
      </w:divBdr>
    </w:div>
    <w:div w:id="217939898">
      <w:marLeft w:val="480"/>
      <w:marRight w:val="0"/>
      <w:marTop w:val="0"/>
      <w:marBottom w:val="0"/>
      <w:divBdr>
        <w:top w:val="none" w:sz="0" w:space="0" w:color="auto"/>
        <w:left w:val="none" w:sz="0" w:space="0" w:color="auto"/>
        <w:bottom w:val="none" w:sz="0" w:space="0" w:color="auto"/>
        <w:right w:val="none" w:sz="0" w:space="0" w:color="auto"/>
      </w:divBdr>
    </w:div>
    <w:div w:id="218051204">
      <w:marLeft w:val="480"/>
      <w:marRight w:val="0"/>
      <w:marTop w:val="0"/>
      <w:marBottom w:val="0"/>
      <w:divBdr>
        <w:top w:val="none" w:sz="0" w:space="0" w:color="auto"/>
        <w:left w:val="none" w:sz="0" w:space="0" w:color="auto"/>
        <w:bottom w:val="none" w:sz="0" w:space="0" w:color="auto"/>
        <w:right w:val="none" w:sz="0" w:space="0" w:color="auto"/>
      </w:divBdr>
    </w:div>
    <w:div w:id="218059947">
      <w:marLeft w:val="480"/>
      <w:marRight w:val="0"/>
      <w:marTop w:val="0"/>
      <w:marBottom w:val="0"/>
      <w:divBdr>
        <w:top w:val="none" w:sz="0" w:space="0" w:color="auto"/>
        <w:left w:val="none" w:sz="0" w:space="0" w:color="auto"/>
        <w:bottom w:val="none" w:sz="0" w:space="0" w:color="auto"/>
        <w:right w:val="none" w:sz="0" w:space="0" w:color="auto"/>
      </w:divBdr>
    </w:div>
    <w:div w:id="218127411">
      <w:marLeft w:val="480"/>
      <w:marRight w:val="0"/>
      <w:marTop w:val="0"/>
      <w:marBottom w:val="0"/>
      <w:divBdr>
        <w:top w:val="none" w:sz="0" w:space="0" w:color="auto"/>
        <w:left w:val="none" w:sz="0" w:space="0" w:color="auto"/>
        <w:bottom w:val="none" w:sz="0" w:space="0" w:color="auto"/>
        <w:right w:val="none" w:sz="0" w:space="0" w:color="auto"/>
      </w:divBdr>
    </w:div>
    <w:div w:id="218174126">
      <w:marLeft w:val="480"/>
      <w:marRight w:val="0"/>
      <w:marTop w:val="0"/>
      <w:marBottom w:val="0"/>
      <w:divBdr>
        <w:top w:val="none" w:sz="0" w:space="0" w:color="auto"/>
        <w:left w:val="none" w:sz="0" w:space="0" w:color="auto"/>
        <w:bottom w:val="none" w:sz="0" w:space="0" w:color="auto"/>
        <w:right w:val="none" w:sz="0" w:space="0" w:color="auto"/>
      </w:divBdr>
    </w:div>
    <w:div w:id="218321624">
      <w:marLeft w:val="480"/>
      <w:marRight w:val="0"/>
      <w:marTop w:val="0"/>
      <w:marBottom w:val="0"/>
      <w:divBdr>
        <w:top w:val="none" w:sz="0" w:space="0" w:color="auto"/>
        <w:left w:val="none" w:sz="0" w:space="0" w:color="auto"/>
        <w:bottom w:val="none" w:sz="0" w:space="0" w:color="auto"/>
        <w:right w:val="none" w:sz="0" w:space="0" w:color="auto"/>
      </w:divBdr>
    </w:div>
    <w:div w:id="218326207">
      <w:marLeft w:val="480"/>
      <w:marRight w:val="0"/>
      <w:marTop w:val="0"/>
      <w:marBottom w:val="0"/>
      <w:divBdr>
        <w:top w:val="none" w:sz="0" w:space="0" w:color="auto"/>
        <w:left w:val="none" w:sz="0" w:space="0" w:color="auto"/>
        <w:bottom w:val="none" w:sz="0" w:space="0" w:color="auto"/>
        <w:right w:val="none" w:sz="0" w:space="0" w:color="auto"/>
      </w:divBdr>
    </w:div>
    <w:div w:id="218327472">
      <w:marLeft w:val="480"/>
      <w:marRight w:val="0"/>
      <w:marTop w:val="0"/>
      <w:marBottom w:val="0"/>
      <w:divBdr>
        <w:top w:val="none" w:sz="0" w:space="0" w:color="auto"/>
        <w:left w:val="none" w:sz="0" w:space="0" w:color="auto"/>
        <w:bottom w:val="none" w:sz="0" w:space="0" w:color="auto"/>
        <w:right w:val="none" w:sz="0" w:space="0" w:color="auto"/>
      </w:divBdr>
    </w:div>
    <w:div w:id="218327525">
      <w:marLeft w:val="480"/>
      <w:marRight w:val="0"/>
      <w:marTop w:val="0"/>
      <w:marBottom w:val="0"/>
      <w:divBdr>
        <w:top w:val="none" w:sz="0" w:space="0" w:color="auto"/>
        <w:left w:val="none" w:sz="0" w:space="0" w:color="auto"/>
        <w:bottom w:val="none" w:sz="0" w:space="0" w:color="auto"/>
        <w:right w:val="none" w:sz="0" w:space="0" w:color="auto"/>
      </w:divBdr>
    </w:div>
    <w:div w:id="218365996">
      <w:marLeft w:val="480"/>
      <w:marRight w:val="0"/>
      <w:marTop w:val="0"/>
      <w:marBottom w:val="0"/>
      <w:divBdr>
        <w:top w:val="none" w:sz="0" w:space="0" w:color="auto"/>
        <w:left w:val="none" w:sz="0" w:space="0" w:color="auto"/>
        <w:bottom w:val="none" w:sz="0" w:space="0" w:color="auto"/>
        <w:right w:val="none" w:sz="0" w:space="0" w:color="auto"/>
      </w:divBdr>
    </w:div>
    <w:div w:id="218367572">
      <w:marLeft w:val="0"/>
      <w:marRight w:val="0"/>
      <w:marTop w:val="0"/>
      <w:marBottom w:val="0"/>
      <w:divBdr>
        <w:top w:val="none" w:sz="0" w:space="0" w:color="auto"/>
        <w:left w:val="none" w:sz="0" w:space="0" w:color="auto"/>
        <w:bottom w:val="none" w:sz="0" w:space="0" w:color="auto"/>
        <w:right w:val="none" w:sz="0" w:space="0" w:color="auto"/>
      </w:divBdr>
    </w:div>
    <w:div w:id="218396222">
      <w:marLeft w:val="480"/>
      <w:marRight w:val="0"/>
      <w:marTop w:val="0"/>
      <w:marBottom w:val="0"/>
      <w:divBdr>
        <w:top w:val="none" w:sz="0" w:space="0" w:color="auto"/>
        <w:left w:val="none" w:sz="0" w:space="0" w:color="auto"/>
        <w:bottom w:val="none" w:sz="0" w:space="0" w:color="auto"/>
        <w:right w:val="none" w:sz="0" w:space="0" w:color="auto"/>
      </w:divBdr>
    </w:div>
    <w:div w:id="218446666">
      <w:marLeft w:val="480"/>
      <w:marRight w:val="0"/>
      <w:marTop w:val="0"/>
      <w:marBottom w:val="0"/>
      <w:divBdr>
        <w:top w:val="none" w:sz="0" w:space="0" w:color="auto"/>
        <w:left w:val="none" w:sz="0" w:space="0" w:color="auto"/>
        <w:bottom w:val="none" w:sz="0" w:space="0" w:color="auto"/>
        <w:right w:val="none" w:sz="0" w:space="0" w:color="auto"/>
      </w:divBdr>
    </w:div>
    <w:div w:id="218514932">
      <w:marLeft w:val="480"/>
      <w:marRight w:val="0"/>
      <w:marTop w:val="0"/>
      <w:marBottom w:val="0"/>
      <w:divBdr>
        <w:top w:val="none" w:sz="0" w:space="0" w:color="auto"/>
        <w:left w:val="none" w:sz="0" w:space="0" w:color="auto"/>
        <w:bottom w:val="none" w:sz="0" w:space="0" w:color="auto"/>
        <w:right w:val="none" w:sz="0" w:space="0" w:color="auto"/>
      </w:divBdr>
    </w:div>
    <w:div w:id="218519699">
      <w:marLeft w:val="480"/>
      <w:marRight w:val="0"/>
      <w:marTop w:val="0"/>
      <w:marBottom w:val="0"/>
      <w:divBdr>
        <w:top w:val="none" w:sz="0" w:space="0" w:color="auto"/>
        <w:left w:val="none" w:sz="0" w:space="0" w:color="auto"/>
        <w:bottom w:val="none" w:sz="0" w:space="0" w:color="auto"/>
        <w:right w:val="none" w:sz="0" w:space="0" w:color="auto"/>
      </w:divBdr>
    </w:div>
    <w:div w:id="218521106">
      <w:marLeft w:val="480"/>
      <w:marRight w:val="0"/>
      <w:marTop w:val="0"/>
      <w:marBottom w:val="0"/>
      <w:divBdr>
        <w:top w:val="none" w:sz="0" w:space="0" w:color="auto"/>
        <w:left w:val="none" w:sz="0" w:space="0" w:color="auto"/>
        <w:bottom w:val="none" w:sz="0" w:space="0" w:color="auto"/>
        <w:right w:val="none" w:sz="0" w:space="0" w:color="auto"/>
      </w:divBdr>
    </w:div>
    <w:div w:id="218522595">
      <w:marLeft w:val="480"/>
      <w:marRight w:val="0"/>
      <w:marTop w:val="0"/>
      <w:marBottom w:val="0"/>
      <w:divBdr>
        <w:top w:val="none" w:sz="0" w:space="0" w:color="auto"/>
        <w:left w:val="none" w:sz="0" w:space="0" w:color="auto"/>
        <w:bottom w:val="none" w:sz="0" w:space="0" w:color="auto"/>
        <w:right w:val="none" w:sz="0" w:space="0" w:color="auto"/>
      </w:divBdr>
    </w:div>
    <w:div w:id="218589804">
      <w:marLeft w:val="0"/>
      <w:marRight w:val="0"/>
      <w:marTop w:val="0"/>
      <w:marBottom w:val="0"/>
      <w:divBdr>
        <w:top w:val="none" w:sz="0" w:space="0" w:color="auto"/>
        <w:left w:val="none" w:sz="0" w:space="0" w:color="auto"/>
        <w:bottom w:val="none" w:sz="0" w:space="0" w:color="auto"/>
        <w:right w:val="none" w:sz="0" w:space="0" w:color="auto"/>
      </w:divBdr>
    </w:div>
    <w:div w:id="218592519">
      <w:marLeft w:val="480"/>
      <w:marRight w:val="0"/>
      <w:marTop w:val="0"/>
      <w:marBottom w:val="0"/>
      <w:divBdr>
        <w:top w:val="none" w:sz="0" w:space="0" w:color="auto"/>
        <w:left w:val="none" w:sz="0" w:space="0" w:color="auto"/>
        <w:bottom w:val="none" w:sz="0" w:space="0" w:color="auto"/>
        <w:right w:val="none" w:sz="0" w:space="0" w:color="auto"/>
      </w:divBdr>
    </w:div>
    <w:div w:id="218634281">
      <w:marLeft w:val="480"/>
      <w:marRight w:val="0"/>
      <w:marTop w:val="0"/>
      <w:marBottom w:val="0"/>
      <w:divBdr>
        <w:top w:val="none" w:sz="0" w:space="0" w:color="auto"/>
        <w:left w:val="none" w:sz="0" w:space="0" w:color="auto"/>
        <w:bottom w:val="none" w:sz="0" w:space="0" w:color="auto"/>
        <w:right w:val="none" w:sz="0" w:space="0" w:color="auto"/>
      </w:divBdr>
    </w:div>
    <w:div w:id="218634325">
      <w:marLeft w:val="480"/>
      <w:marRight w:val="0"/>
      <w:marTop w:val="0"/>
      <w:marBottom w:val="0"/>
      <w:divBdr>
        <w:top w:val="none" w:sz="0" w:space="0" w:color="auto"/>
        <w:left w:val="none" w:sz="0" w:space="0" w:color="auto"/>
        <w:bottom w:val="none" w:sz="0" w:space="0" w:color="auto"/>
        <w:right w:val="none" w:sz="0" w:space="0" w:color="auto"/>
      </w:divBdr>
    </w:div>
    <w:div w:id="218635018">
      <w:bodyDiv w:val="1"/>
      <w:marLeft w:val="0"/>
      <w:marRight w:val="0"/>
      <w:marTop w:val="0"/>
      <w:marBottom w:val="0"/>
      <w:divBdr>
        <w:top w:val="none" w:sz="0" w:space="0" w:color="auto"/>
        <w:left w:val="none" w:sz="0" w:space="0" w:color="auto"/>
        <w:bottom w:val="none" w:sz="0" w:space="0" w:color="auto"/>
        <w:right w:val="none" w:sz="0" w:space="0" w:color="auto"/>
      </w:divBdr>
    </w:div>
    <w:div w:id="218785831">
      <w:marLeft w:val="480"/>
      <w:marRight w:val="0"/>
      <w:marTop w:val="0"/>
      <w:marBottom w:val="0"/>
      <w:divBdr>
        <w:top w:val="none" w:sz="0" w:space="0" w:color="auto"/>
        <w:left w:val="none" w:sz="0" w:space="0" w:color="auto"/>
        <w:bottom w:val="none" w:sz="0" w:space="0" w:color="auto"/>
        <w:right w:val="none" w:sz="0" w:space="0" w:color="auto"/>
      </w:divBdr>
    </w:div>
    <w:div w:id="218828995">
      <w:marLeft w:val="480"/>
      <w:marRight w:val="0"/>
      <w:marTop w:val="0"/>
      <w:marBottom w:val="0"/>
      <w:divBdr>
        <w:top w:val="none" w:sz="0" w:space="0" w:color="auto"/>
        <w:left w:val="none" w:sz="0" w:space="0" w:color="auto"/>
        <w:bottom w:val="none" w:sz="0" w:space="0" w:color="auto"/>
        <w:right w:val="none" w:sz="0" w:space="0" w:color="auto"/>
      </w:divBdr>
    </w:div>
    <w:div w:id="218830923">
      <w:marLeft w:val="480"/>
      <w:marRight w:val="0"/>
      <w:marTop w:val="0"/>
      <w:marBottom w:val="0"/>
      <w:divBdr>
        <w:top w:val="none" w:sz="0" w:space="0" w:color="auto"/>
        <w:left w:val="none" w:sz="0" w:space="0" w:color="auto"/>
        <w:bottom w:val="none" w:sz="0" w:space="0" w:color="auto"/>
        <w:right w:val="none" w:sz="0" w:space="0" w:color="auto"/>
      </w:divBdr>
    </w:div>
    <w:div w:id="218831245">
      <w:marLeft w:val="480"/>
      <w:marRight w:val="0"/>
      <w:marTop w:val="0"/>
      <w:marBottom w:val="0"/>
      <w:divBdr>
        <w:top w:val="none" w:sz="0" w:space="0" w:color="auto"/>
        <w:left w:val="none" w:sz="0" w:space="0" w:color="auto"/>
        <w:bottom w:val="none" w:sz="0" w:space="0" w:color="auto"/>
        <w:right w:val="none" w:sz="0" w:space="0" w:color="auto"/>
      </w:divBdr>
    </w:div>
    <w:div w:id="218901587">
      <w:marLeft w:val="480"/>
      <w:marRight w:val="0"/>
      <w:marTop w:val="0"/>
      <w:marBottom w:val="0"/>
      <w:divBdr>
        <w:top w:val="none" w:sz="0" w:space="0" w:color="auto"/>
        <w:left w:val="none" w:sz="0" w:space="0" w:color="auto"/>
        <w:bottom w:val="none" w:sz="0" w:space="0" w:color="auto"/>
        <w:right w:val="none" w:sz="0" w:space="0" w:color="auto"/>
      </w:divBdr>
    </w:div>
    <w:div w:id="218907337">
      <w:marLeft w:val="480"/>
      <w:marRight w:val="0"/>
      <w:marTop w:val="0"/>
      <w:marBottom w:val="0"/>
      <w:divBdr>
        <w:top w:val="none" w:sz="0" w:space="0" w:color="auto"/>
        <w:left w:val="none" w:sz="0" w:space="0" w:color="auto"/>
        <w:bottom w:val="none" w:sz="0" w:space="0" w:color="auto"/>
        <w:right w:val="none" w:sz="0" w:space="0" w:color="auto"/>
      </w:divBdr>
    </w:div>
    <w:div w:id="219023985">
      <w:marLeft w:val="480"/>
      <w:marRight w:val="0"/>
      <w:marTop w:val="0"/>
      <w:marBottom w:val="0"/>
      <w:divBdr>
        <w:top w:val="none" w:sz="0" w:space="0" w:color="auto"/>
        <w:left w:val="none" w:sz="0" w:space="0" w:color="auto"/>
        <w:bottom w:val="none" w:sz="0" w:space="0" w:color="auto"/>
        <w:right w:val="none" w:sz="0" w:space="0" w:color="auto"/>
      </w:divBdr>
    </w:div>
    <w:div w:id="219053341">
      <w:marLeft w:val="480"/>
      <w:marRight w:val="0"/>
      <w:marTop w:val="0"/>
      <w:marBottom w:val="0"/>
      <w:divBdr>
        <w:top w:val="none" w:sz="0" w:space="0" w:color="auto"/>
        <w:left w:val="none" w:sz="0" w:space="0" w:color="auto"/>
        <w:bottom w:val="none" w:sz="0" w:space="0" w:color="auto"/>
        <w:right w:val="none" w:sz="0" w:space="0" w:color="auto"/>
      </w:divBdr>
    </w:div>
    <w:div w:id="219093786">
      <w:marLeft w:val="480"/>
      <w:marRight w:val="0"/>
      <w:marTop w:val="0"/>
      <w:marBottom w:val="0"/>
      <w:divBdr>
        <w:top w:val="none" w:sz="0" w:space="0" w:color="auto"/>
        <w:left w:val="none" w:sz="0" w:space="0" w:color="auto"/>
        <w:bottom w:val="none" w:sz="0" w:space="0" w:color="auto"/>
        <w:right w:val="none" w:sz="0" w:space="0" w:color="auto"/>
      </w:divBdr>
    </w:div>
    <w:div w:id="219102303">
      <w:marLeft w:val="480"/>
      <w:marRight w:val="0"/>
      <w:marTop w:val="0"/>
      <w:marBottom w:val="0"/>
      <w:divBdr>
        <w:top w:val="none" w:sz="0" w:space="0" w:color="auto"/>
        <w:left w:val="none" w:sz="0" w:space="0" w:color="auto"/>
        <w:bottom w:val="none" w:sz="0" w:space="0" w:color="auto"/>
        <w:right w:val="none" w:sz="0" w:space="0" w:color="auto"/>
      </w:divBdr>
    </w:div>
    <w:div w:id="219169771">
      <w:marLeft w:val="480"/>
      <w:marRight w:val="0"/>
      <w:marTop w:val="0"/>
      <w:marBottom w:val="0"/>
      <w:divBdr>
        <w:top w:val="none" w:sz="0" w:space="0" w:color="auto"/>
        <w:left w:val="none" w:sz="0" w:space="0" w:color="auto"/>
        <w:bottom w:val="none" w:sz="0" w:space="0" w:color="auto"/>
        <w:right w:val="none" w:sz="0" w:space="0" w:color="auto"/>
      </w:divBdr>
    </w:div>
    <w:div w:id="219220109">
      <w:marLeft w:val="480"/>
      <w:marRight w:val="0"/>
      <w:marTop w:val="0"/>
      <w:marBottom w:val="0"/>
      <w:divBdr>
        <w:top w:val="none" w:sz="0" w:space="0" w:color="auto"/>
        <w:left w:val="none" w:sz="0" w:space="0" w:color="auto"/>
        <w:bottom w:val="none" w:sz="0" w:space="0" w:color="auto"/>
        <w:right w:val="none" w:sz="0" w:space="0" w:color="auto"/>
      </w:divBdr>
    </w:div>
    <w:div w:id="219247420">
      <w:marLeft w:val="480"/>
      <w:marRight w:val="0"/>
      <w:marTop w:val="0"/>
      <w:marBottom w:val="0"/>
      <w:divBdr>
        <w:top w:val="none" w:sz="0" w:space="0" w:color="auto"/>
        <w:left w:val="none" w:sz="0" w:space="0" w:color="auto"/>
        <w:bottom w:val="none" w:sz="0" w:space="0" w:color="auto"/>
        <w:right w:val="none" w:sz="0" w:space="0" w:color="auto"/>
      </w:divBdr>
    </w:div>
    <w:div w:id="219248009">
      <w:marLeft w:val="480"/>
      <w:marRight w:val="0"/>
      <w:marTop w:val="0"/>
      <w:marBottom w:val="0"/>
      <w:divBdr>
        <w:top w:val="none" w:sz="0" w:space="0" w:color="auto"/>
        <w:left w:val="none" w:sz="0" w:space="0" w:color="auto"/>
        <w:bottom w:val="none" w:sz="0" w:space="0" w:color="auto"/>
        <w:right w:val="none" w:sz="0" w:space="0" w:color="auto"/>
      </w:divBdr>
    </w:div>
    <w:div w:id="219248260">
      <w:marLeft w:val="480"/>
      <w:marRight w:val="0"/>
      <w:marTop w:val="0"/>
      <w:marBottom w:val="0"/>
      <w:divBdr>
        <w:top w:val="none" w:sz="0" w:space="0" w:color="auto"/>
        <w:left w:val="none" w:sz="0" w:space="0" w:color="auto"/>
        <w:bottom w:val="none" w:sz="0" w:space="0" w:color="auto"/>
        <w:right w:val="none" w:sz="0" w:space="0" w:color="auto"/>
      </w:divBdr>
    </w:div>
    <w:div w:id="219289292">
      <w:marLeft w:val="480"/>
      <w:marRight w:val="0"/>
      <w:marTop w:val="0"/>
      <w:marBottom w:val="0"/>
      <w:divBdr>
        <w:top w:val="none" w:sz="0" w:space="0" w:color="auto"/>
        <w:left w:val="none" w:sz="0" w:space="0" w:color="auto"/>
        <w:bottom w:val="none" w:sz="0" w:space="0" w:color="auto"/>
        <w:right w:val="none" w:sz="0" w:space="0" w:color="auto"/>
      </w:divBdr>
    </w:div>
    <w:div w:id="219290206">
      <w:marLeft w:val="480"/>
      <w:marRight w:val="0"/>
      <w:marTop w:val="0"/>
      <w:marBottom w:val="0"/>
      <w:divBdr>
        <w:top w:val="none" w:sz="0" w:space="0" w:color="auto"/>
        <w:left w:val="none" w:sz="0" w:space="0" w:color="auto"/>
        <w:bottom w:val="none" w:sz="0" w:space="0" w:color="auto"/>
        <w:right w:val="none" w:sz="0" w:space="0" w:color="auto"/>
      </w:divBdr>
    </w:div>
    <w:div w:id="219362750">
      <w:marLeft w:val="480"/>
      <w:marRight w:val="0"/>
      <w:marTop w:val="0"/>
      <w:marBottom w:val="0"/>
      <w:divBdr>
        <w:top w:val="none" w:sz="0" w:space="0" w:color="auto"/>
        <w:left w:val="none" w:sz="0" w:space="0" w:color="auto"/>
        <w:bottom w:val="none" w:sz="0" w:space="0" w:color="auto"/>
        <w:right w:val="none" w:sz="0" w:space="0" w:color="auto"/>
      </w:divBdr>
    </w:div>
    <w:div w:id="219367721">
      <w:marLeft w:val="480"/>
      <w:marRight w:val="0"/>
      <w:marTop w:val="0"/>
      <w:marBottom w:val="0"/>
      <w:divBdr>
        <w:top w:val="none" w:sz="0" w:space="0" w:color="auto"/>
        <w:left w:val="none" w:sz="0" w:space="0" w:color="auto"/>
        <w:bottom w:val="none" w:sz="0" w:space="0" w:color="auto"/>
        <w:right w:val="none" w:sz="0" w:space="0" w:color="auto"/>
      </w:divBdr>
    </w:div>
    <w:div w:id="219367931">
      <w:marLeft w:val="480"/>
      <w:marRight w:val="0"/>
      <w:marTop w:val="0"/>
      <w:marBottom w:val="0"/>
      <w:divBdr>
        <w:top w:val="none" w:sz="0" w:space="0" w:color="auto"/>
        <w:left w:val="none" w:sz="0" w:space="0" w:color="auto"/>
        <w:bottom w:val="none" w:sz="0" w:space="0" w:color="auto"/>
        <w:right w:val="none" w:sz="0" w:space="0" w:color="auto"/>
      </w:divBdr>
    </w:div>
    <w:div w:id="219369711">
      <w:marLeft w:val="480"/>
      <w:marRight w:val="0"/>
      <w:marTop w:val="0"/>
      <w:marBottom w:val="0"/>
      <w:divBdr>
        <w:top w:val="none" w:sz="0" w:space="0" w:color="auto"/>
        <w:left w:val="none" w:sz="0" w:space="0" w:color="auto"/>
        <w:bottom w:val="none" w:sz="0" w:space="0" w:color="auto"/>
        <w:right w:val="none" w:sz="0" w:space="0" w:color="auto"/>
      </w:divBdr>
    </w:div>
    <w:div w:id="219437413">
      <w:marLeft w:val="480"/>
      <w:marRight w:val="0"/>
      <w:marTop w:val="0"/>
      <w:marBottom w:val="0"/>
      <w:divBdr>
        <w:top w:val="none" w:sz="0" w:space="0" w:color="auto"/>
        <w:left w:val="none" w:sz="0" w:space="0" w:color="auto"/>
        <w:bottom w:val="none" w:sz="0" w:space="0" w:color="auto"/>
        <w:right w:val="none" w:sz="0" w:space="0" w:color="auto"/>
      </w:divBdr>
    </w:div>
    <w:div w:id="219438140">
      <w:marLeft w:val="480"/>
      <w:marRight w:val="0"/>
      <w:marTop w:val="0"/>
      <w:marBottom w:val="0"/>
      <w:divBdr>
        <w:top w:val="none" w:sz="0" w:space="0" w:color="auto"/>
        <w:left w:val="none" w:sz="0" w:space="0" w:color="auto"/>
        <w:bottom w:val="none" w:sz="0" w:space="0" w:color="auto"/>
        <w:right w:val="none" w:sz="0" w:space="0" w:color="auto"/>
      </w:divBdr>
    </w:div>
    <w:div w:id="219444513">
      <w:marLeft w:val="480"/>
      <w:marRight w:val="0"/>
      <w:marTop w:val="0"/>
      <w:marBottom w:val="0"/>
      <w:divBdr>
        <w:top w:val="none" w:sz="0" w:space="0" w:color="auto"/>
        <w:left w:val="none" w:sz="0" w:space="0" w:color="auto"/>
        <w:bottom w:val="none" w:sz="0" w:space="0" w:color="auto"/>
        <w:right w:val="none" w:sz="0" w:space="0" w:color="auto"/>
      </w:divBdr>
    </w:div>
    <w:div w:id="219445630">
      <w:marLeft w:val="640"/>
      <w:marRight w:val="0"/>
      <w:marTop w:val="0"/>
      <w:marBottom w:val="0"/>
      <w:divBdr>
        <w:top w:val="none" w:sz="0" w:space="0" w:color="auto"/>
        <w:left w:val="none" w:sz="0" w:space="0" w:color="auto"/>
        <w:bottom w:val="none" w:sz="0" w:space="0" w:color="auto"/>
        <w:right w:val="none" w:sz="0" w:space="0" w:color="auto"/>
      </w:divBdr>
    </w:div>
    <w:div w:id="219485193">
      <w:marLeft w:val="480"/>
      <w:marRight w:val="0"/>
      <w:marTop w:val="0"/>
      <w:marBottom w:val="0"/>
      <w:divBdr>
        <w:top w:val="none" w:sz="0" w:space="0" w:color="auto"/>
        <w:left w:val="none" w:sz="0" w:space="0" w:color="auto"/>
        <w:bottom w:val="none" w:sz="0" w:space="0" w:color="auto"/>
        <w:right w:val="none" w:sz="0" w:space="0" w:color="auto"/>
      </w:divBdr>
    </w:div>
    <w:div w:id="219512452">
      <w:marLeft w:val="480"/>
      <w:marRight w:val="0"/>
      <w:marTop w:val="0"/>
      <w:marBottom w:val="0"/>
      <w:divBdr>
        <w:top w:val="none" w:sz="0" w:space="0" w:color="auto"/>
        <w:left w:val="none" w:sz="0" w:space="0" w:color="auto"/>
        <w:bottom w:val="none" w:sz="0" w:space="0" w:color="auto"/>
        <w:right w:val="none" w:sz="0" w:space="0" w:color="auto"/>
      </w:divBdr>
    </w:div>
    <w:div w:id="219561862">
      <w:marLeft w:val="480"/>
      <w:marRight w:val="0"/>
      <w:marTop w:val="0"/>
      <w:marBottom w:val="0"/>
      <w:divBdr>
        <w:top w:val="none" w:sz="0" w:space="0" w:color="auto"/>
        <w:left w:val="none" w:sz="0" w:space="0" w:color="auto"/>
        <w:bottom w:val="none" w:sz="0" w:space="0" w:color="auto"/>
        <w:right w:val="none" w:sz="0" w:space="0" w:color="auto"/>
      </w:divBdr>
    </w:div>
    <w:div w:id="219633053">
      <w:marLeft w:val="480"/>
      <w:marRight w:val="0"/>
      <w:marTop w:val="0"/>
      <w:marBottom w:val="0"/>
      <w:divBdr>
        <w:top w:val="none" w:sz="0" w:space="0" w:color="auto"/>
        <w:left w:val="none" w:sz="0" w:space="0" w:color="auto"/>
        <w:bottom w:val="none" w:sz="0" w:space="0" w:color="auto"/>
        <w:right w:val="none" w:sz="0" w:space="0" w:color="auto"/>
      </w:divBdr>
    </w:div>
    <w:div w:id="219634844">
      <w:marLeft w:val="480"/>
      <w:marRight w:val="0"/>
      <w:marTop w:val="0"/>
      <w:marBottom w:val="0"/>
      <w:divBdr>
        <w:top w:val="none" w:sz="0" w:space="0" w:color="auto"/>
        <w:left w:val="none" w:sz="0" w:space="0" w:color="auto"/>
        <w:bottom w:val="none" w:sz="0" w:space="0" w:color="auto"/>
        <w:right w:val="none" w:sz="0" w:space="0" w:color="auto"/>
      </w:divBdr>
    </w:div>
    <w:div w:id="219637809">
      <w:marLeft w:val="480"/>
      <w:marRight w:val="0"/>
      <w:marTop w:val="0"/>
      <w:marBottom w:val="0"/>
      <w:divBdr>
        <w:top w:val="none" w:sz="0" w:space="0" w:color="auto"/>
        <w:left w:val="none" w:sz="0" w:space="0" w:color="auto"/>
        <w:bottom w:val="none" w:sz="0" w:space="0" w:color="auto"/>
        <w:right w:val="none" w:sz="0" w:space="0" w:color="auto"/>
      </w:divBdr>
    </w:div>
    <w:div w:id="219680285">
      <w:marLeft w:val="480"/>
      <w:marRight w:val="0"/>
      <w:marTop w:val="0"/>
      <w:marBottom w:val="0"/>
      <w:divBdr>
        <w:top w:val="none" w:sz="0" w:space="0" w:color="auto"/>
        <w:left w:val="none" w:sz="0" w:space="0" w:color="auto"/>
        <w:bottom w:val="none" w:sz="0" w:space="0" w:color="auto"/>
        <w:right w:val="none" w:sz="0" w:space="0" w:color="auto"/>
      </w:divBdr>
    </w:div>
    <w:div w:id="219754617">
      <w:marLeft w:val="480"/>
      <w:marRight w:val="0"/>
      <w:marTop w:val="0"/>
      <w:marBottom w:val="0"/>
      <w:divBdr>
        <w:top w:val="none" w:sz="0" w:space="0" w:color="auto"/>
        <w:left w:val="none" w:sz="0" w:space="0" w:color="auto"/>
        <w:bottom w:val="none" w:sz="0" w:space="0" w:color="auto"/>
        <w:right w:val="none" w:sz="0" w:space="0" w:color="auto"/>
      </w:divBdr>
    </w:div>
    <w:div w:id="219824939">
      <w:marLeft w:val="480"/>
      <w:marRight w:val="0"/>
      <w:marTop w:val="0"/>
      <w:marBottom w:val="0"/>
      <w:divBdr>
        <w:top w:val="none" w:sz="0" w:space="0" w:color="auto"/>
        <w:left w:val="none" w:sz="0" w:space="0" w:color="auto"/>
        <w:bottom w:val="none" w:sz="0" w:space="0" w:color="auto"/>
        <w:right w:val="none" w:sz="0" w:space="0" w:color="auto"/>
      </w:divBdr>
    </w:div>
    <w:div w:id="219903269">
      <w:marLeft w:val="480"/>
      <w:marRight w:val="0"/>
      <w:marTop w:val="0"/>
      <w:marBottom w:val="0"/>
      <w:divBdr>
        <w:top w:val="none" w:sz="0" w:space="0" w:color="auto"/>
        <w:left w:val="none" w:sz="0" w:space="0" w:color="auto"/>
        <w:bottom w:val="none" w:sz="0" w:space="0" w:color="auto"/>
        <w:right w:val="none" w:sz="0" w:space="0" w:color="auto"/>
      </w:divBdr>
    </w:div>
    <w:div w:id="219942672">
      <w:marLeft w:val="480"/>
      <w:marRight w:val="0"/>
      <w:marTop w:val="0"/>
      <w:marBottom w:val="0"/>
      <w:divBdr>
        <w:top w:val="none" w:sz="0" w:space="0" w:color="auto"/>
        <w:left w:val="none" w:sz="0" w:space="0" w:color="auto"/>
        <w:bottom w:val="none" w:sz="0" w:space="0" w:color="auto"/>
        <w:right w:val="none" w:sz="0" w:space="0" w:color="auto"/>
      </w:divBdr>
    </w:div>
    <w:div w:id="219945845">
      <w:marLeft w:val="480"/>
      <w:marRight w:val="0"/>
      <w:marTop w:val="0"/>
      <w:marBottom w:val="0"/>
      <w:divBdr>
        <w:top w:val="none" w:sz="0" w:space="0" w:color="auto"/>
        <w:left w:val="none" w:sz="0" w:space="0" w:color="auto"/>
        <w:bottom w:val="none" w:sz="0" w:space="0" w:color="auto"/>
        <w:right w:val="none" w:sz="0" w:space="0" w:color="auto"/>
      </w:divBdr>
    </w:div>
    <w:div w:id="219948822">
      <w:marLeft w:val="480"/>
      <w:marRight w:val="0"/>
      <w:marTop w:val="0"/>
      <w:marBottom w:val="0"/>
      <w:divBdr>
        <w:top w:val="none" w:sz="0" w:space="0" w:color="auto"/>
        <w:left w:val="none" w:sz="0" w:space="0" w:color="auto"/>
        <w:bottom w:val="none" w:sz="0" w:space="0" w:color="auto"/>
        <w:right w:val="none" w:sz="0" w:space="0" w:color="auto"/>
      </w:divBdr>
    </w:div>
    <w:div w:id="219951025">
      <w:marLeft w:val="640"/>
      <w:marRight w:val="0"/>
      <w:marTop w:val="0"/>
      <w:marBottom w:val="0"/>
      <w:divBdr>
        <w:top w:val="none" w:sz="0" w:space="0" w:color="auto"/>
        <w:left w:val="none" w:sz="0" w:space="0" w:color="auto"/>
        <w:bottom w:val="none" w:sz="0" w:space="0" w:color="auto"/>
        <w:right w:val="none" w:sz="0" w:space="0" w:color="auto"/>
      </w:divBdr>
    </w:div>
    <w:div w:id="220018262">
      <w:marLeft w:val="480"/>
      <w:marRight w:val="0"/>
      <w:marTop w:val="0"/>
      <w:marBottom w:val="0"/>
      <w:divBdr>
        <w:top w:val="none" w:sz="0" w:space="0" w:color="auto"/>
        <w:left w:val="none" w:sz="0" w:space="0" w:color="auto"/>
        <w:bottom w:val="none" w:sz="0" w:space="0" w:color="auto"/>
        <w:right w:val="none" w:sz="0" w:space="0" w:color="auto"/>
      </w:divBdr>
    </w:div>
    <w:div w:id="220024940">
      <w:marLeft w:val="640"/>
      <w:marRight w:val="0"/>
      <w:marTop w:val="0"/>
      <w:marBottom w:val="0"/>
      <w:divBdr>
        <w:top w:val="none" w:sz="0" w:space="0" w:color="auto"/>
        <w:left w:val="none" w:sz="0" w:space="0" w:color="auto"/>
        <w:bottom w:val="none" w:sz="0" w:space="0" w:color="auto"/>
        <w:right w:val="none" w:sz="0" w:space="0" w:color="auto"/>
      </w:divBdr>
    </w:div>
    <w:div w:id="220093356">
      <w:marLeft w:val="480"/>
      <w:marRight w:val="0"/>
      <w:marTop w:val="0"/>
      <w:marBottom w:val="0"/>
      <w:divBdr>
        <w:top w:val="none" w:sz="0" w:space="0" w:color="auto"/>
        <w:left w:val="none" w:sz="0" w:space="0" w:color="auto"/>
        <w:bottom w:val="none" w:sz="0" w:space="0" w:color="auto"/>
        <w:right w:val="none" w:sz="0" w:space="0" w:color="auto"/>
      </w:divBdr>
    </w:div>
    <w:div w:id="220095994">
      <w:marLeft w:val="480"/>
      <w:marRight w:val="0"/>
      <w:marTop w:val="0"/>
      <w:marBottom w:val="0"/>
      <w:divBdr>
        <w:top w:val="none" w:sz="0" w:space="0" w:color="auto"/>
        <w:left w:val="none" w:sz="0" w:space="0" w:color="auto"/>
        <w:bottom w:val="none" w:sz="0" w:space="0" w:color="auto"/>
        <w:right w:val="none" w:sz="0" w:space="0" w:color="auto"/>
      </w:divBdr>
    </w:div>
    <w:div w:id="220099044">
      <w:marLeft w:val="480"/>
      <w:marRight w:val="0"/>
      <w:marTop w:val="0"/>
      <w:marBottom w:val="0"/>
      <w:divBdr>
        <w:top w:val="none" w:sz="0" w:space="0" w:color="auto"/>
        <w:left w:val="none" w:sz="0" w:space="0" w:color="auto"/>
        <w:bottom w:val="none" w:sz="0" w:space="0" w:color="auto"/>
        <w:right w:val="none" w:sz="0" w:space="0" w:color="auto"/>
      </w:divBdr>
    </w:div>
    <w:div w:id="220099263">
      <w:marLeft w:val="480"/>
      <w:marRight w:val="0"/>
      <w:marTop w:val="0"/>
      <w:marBottom w:val="0"/>
      <w:divBdr>
        <w:top w:val="none" w:sz="0" w:space="0" w:color="auto"/>
        <w:left w:val="none" w:sz="0" w:space="0" w:color="auto"/>
        <w:bottom w:val="none" w:sz="0" w:space="0" w:color="auto"/>
        <w:right w:val="none" w:sz="0" w:space="0" w:color="auto"/>
      </w:divBdr>
    </w:div>
    <w:div w:id="220099749">
      <w:marLeft w:val="480"/>
      <w:marRight w:val="0"/>
      <w:marTop w:val="0"/>
      <w:marBottom w:val="0"/>
      <w:divBdr>
        <w:top w:val="none" w:sz="0" w:space="0" w:color="auto"/>
        <w:left w:val="none" w:sz="0" w:space="0" w:color="auto"/>
        <w:bottom w:val="none" w:sz="0" w:space="0" w:color="auto"/>
        <w:right w:val="none" w:sz="0" w:space="0" w:color="auto"/>
      </w:divBdr>
    </w:div>
    <w:div w:id="220136576">
      <w:marLeft w:val="480"/>
      <w:marRight w:val="0"/>
      <w:marTop w:val="0"/>
      <w:marBottom w:val="0"/>
      <w:divBdr>
        <w:top w:val="none" w:sz="0" w:space="0" w:color="auto"/>
        <w:left w:val="none" w:sz="0" w:space="0" w:color="auto"/>
        <w:bottom w:val="none" w:sz="0" w:space="0" w:color="auto"/>
        <w:right w:val="none" w:sz="0" w:space="0" w:color="auto"/>
      </w:divBdr>
    </w:div>
    <w:div w:id="220137095">
      <w:marLeft w:val="480"/>
      <w:marRight w:val="0"/>
      <w:marTop w:val="0"/>
      <w:marBottom w:val="0"/>
      <w:divBdr>
        <w:top w:val="none" w:sz="0" w:space="0" w:color="auto"/>
        <w:left w:val="none" w:sz="0" w:space="0" w:color="auto"/>
        <w:bottom w:val="none" w:sz="0" w:space="0" w:color="auto"/>
        <w:right w:val="none" w:sz="0" w:space="0" w:color="auto"/>
      </w:divBdr>
    </w:div>
    <w:div w:id="220139462">
      <w:marLeft w:val="480"/>
      <w:marRight w:val="0"/>
      <w:marTop w:val="0"/>
      <w:marBottom w:val="0"/>
      <w:divBdr>
        <w:top w:val="none" w:sz="0" w:space="0" w:color="auto"/>
        <w:left w:val="none" w:sz="0" w:space="0" w:color="auto"/>
        <w:bottom w:val="none" w:sz="0" w:space="0" w:color="auto"/>
        <w:right w:val="none" w:sz="0" w:space="0" w:color="auto"/>
      </w:divBdr>
    </w:div>
    <w:div w:id="220210829">
      <w:marLeft w:val="480"/>
      <w:marRight w:val="0"/>
      <w:marTop w:val="0"/>
      <w:marBottom w:val="0"/>
      <w:divBdr>
        <w:top w:val="none" w:sz="0" w:space="0" w:color="auto"/>
        <w:left w:val="none" w:sz="0" w:space="0" w:color="auto"/>
        <w:bottom w:val="none" w:sz="0" w:space="0" w:color="auto"/>
        <w:right w:val="none" w:sz="0" w:space="0" w:color="auto"/>
      </w:divBdr>
    </w:div>
    <w:div w:id="220219093">
      <w:marLeft w:val="640"/>
      <w:marRight w:val="0"/>
      <w:marTop w:val="0"/>
      <w:marBottom w:val="0"/>
      <w:divBdr>
        <w:top w:val="none" w:sz="0" w:space="0" w:color="auto"/>
        <w:left w:val="none" w:sz="0" w:space="0" w:color="auto"/>
        <w:bottom w:val="none" w:sz="0" w:space="0" w:color="auto"/>
        <w:right w:val="none" w:sz="0" w:space="0" w:color="auto"/>
      </w:divBdr>
    </w:div>
    <w:div w:id="220289357">
      <w:marLeft w:val="480"/>
      <w:marRight w:val="0"/>
      <w:marTop w:val="0"/>
      <w:marBottom w:val="0"/>
      <w:divBdr>
        <w:top w:val="none" w:sz="0" w:space="0" w:color="auto"/>
        <w:left w:val="none" w:sz="0" w:space="0" w:color="auto"/>
        <w:bottom w:val="none" w:sz="0" w:space="0" w:color="auto"/>
        <w:right w:val="none" w:sz="0" w:space="0" w:color="auto"/>
      </w:divBdr>
    </w:div>
    <w:div w:id="220333875">
      <w:marLeft w:val="480"/>
      <w:marRight w:val="0"/>
      <w:marTop w:val="0"/>
      <w:marBottom w:val="0"/>
      <w:divBdr>
        <w:top w:val="none" w:sz="0" w:space="0" w:color="auto"/>
        <w:left w:val="none" w:sz="0" w:space="0" w:color="auto"/>
        <w:bottom w:val="none" w:sz="0" w:space="0" w:color="auto"/>
        <w:right w:val="none" w:sz="0" w:space="0" w:color="auto"/>
      </w:divBdr>
    </w:div>
    <w:div w:id="220337696">
      <w:marLeft w:val="480"/>
      <w:marRight w:val="0"/>
      <w:marTop w:val="0"/>
      <w:marBottom w:val="0"/>
      <w:divBdr>
        <w:top w:val="none" w:sz="0" w:space="0" w:color="auto"/>
        <w:left w:val="none" w:sz="0" w:space="0" w:color="auto"/>
        <w:bottom w:val="none" w:sz="0" w:space="0" w:color="auto"/>
        <w:right w:val="none" w:sz="0" w:space="0" w:color="auto"/>
      </w:divBdr>
    </w:div>
    <w:div w:id="220363396">
      <w:marLeft w:val="640"/>
      <w:marRight w:val="0"/>
      <w:marTop w:val="0"/>
      <w:marBottom w:val="0"/>
      <w:divBdr>
        <w:top w:val="none" w:sz="0" w:space="0" w:color="auto"/>
        <w:left w:val="none" w:sz="0" w:space="0" w:color="auto"/>
        <w:bottom w:val="none" w:sz="0" w:space="0" w:color="auto"/>
        <w:right w:val="none" w:sz="0" w:space="0" w:color="auto"/>
      </w:divBdr>
    </w:div>
    <w:div w:id="220405997">
      <w:marLeft w:val="480"/>
      <w:marRight w:val="0"/>
      <w:marTop w:val="0"/>
      <w:marBottom w:val="0"/>
      <w:divBdr>
        <w:top w:val="none" w:sz="0" w:space="0" w:color="auto"/>
        <w:left w:val="none" w:sz="0" w:space="0" w:color="auto"/>
        <w:bottom w:val="none" w:sz="0" w:space="0" w:color="auto"/>
        <w:right w:val="none" w:sz="0" w:space="0" w:color="auto"/>
      </w:divBdr>
    </w:div>
    <w:div w:id="220483813">
      <w:marLeft w:val="480"/>
      <w:marRight w:val="0"/>
      <w:marTop w:val="0"/>
      <w:marBottom w:val="0"/>
      <w:divBdr>
        <w:top w:val="none" w:sz="0" w:space="0" w:color="auto"/>
        <w:left w:val="none" w:sz="0" w:space="0" w:color="auto"/>
        <w:bottom w:val="none" w:sz="0" w:space="0" w:color="auto"/>
        <w:right w:val="none" w:sz="0" w:space="0" w:color="auto"/>
      </w:divBdr>
    </w:div>
    <w:div w:id="220484390">
      <w:marLeft w:val="480"/>
      <w:marRight w:val="0"/>
      <w:marTop w:val="0"/>
      <w:marBottom w:val="0"/>
      <w:divBdr>
        <w:top w:val="none" w:sz="0" w:space="0" w:color="auto"/>
        <w:left w:val="none" w:sz="0" w:space="0" w:color="auto"/>
        <w:bottom w:val="none" w:sz="0" w:space="0" w:color="auto"/>
        <w:right w:val="none" w:sz="0" w:space="0" w:color="auto"/>
      </w:divBdr>
    </w:div>
    <w:div w:id="220485849">
      <w:marLeft w:val="640"/>
      <w:marRight w:val="0"/>
      <w:marTop w:val="0"/>
      <w:marBottom w:val="0"/>
      <w:divBdr>
        <w:top w:val="none" w:sz="0" w:space="0" w:color="auto"/>
        <w:left w:val="none" w:sz="0" w:space="0" w:color="auto"/>
        <w:bottom w:val="none" w:sz="0" w:space="0" w:color="auto"/>
        <w:right w:val="none" w:sz="0" w:space="0" w:color="auto"/>
      </w:divBdr>
    </w:div>
    <w:div w:id="220560754">
      <w:marLeft w:val="480"/>
      <w:marRight w:val="0"/>
      <w:marTop w:val="0"/>
      <w:marBottom w:val="0"/>
      <w:divBdr>
        <w:top w:val="none" w:sz="0" w:space="0" w:color="auto"/>
        <w:left w:val="none" w:sz="0" w:space="0" w:color="auto"/>
        <w:bottom w:val="none" w:sz="0" w:space="0" w:color="auto"/>
        <w:right w:val="none" w:sz="0" w:space="0" w:color="auto"/>
      </w:divBdr>
    </w:div>
    <w:div w:id="220601159">
      <w:marLeft w:val="480"/>
      <w:marRight w:val="0"/>
      <w:marTop w:val="0"/>
      <w:marBottom w:val="0"/>
      <w:divBdr>
        <w:top w:val="none" w:sz="0" w:space="0" w:color="auto"/>
        <w:left w:val="none" w:sz="0" w:space="0" w:color="auto"/>
        <w:bottom w:val="none" w:sz="0" w:space="0" w:color="auto"/>
        <w:right w:val="none" w:sz="0" w:space="0" w:color="auto"/>
      </w:divBdr>
    </w:div>
    <w:div w:id="220675051">
      <w:marLeft w:val="480"/>
      <w:marRight w:val="0"/>
      <w:marTop w:val="0"/>
      <w:marBottom w:val="0"/>
      <w:divBdr>
        <w:top w:val="none" w:sz="0" w:space="0" w:color="auto"/>
        <w:left w:val="none" w:sz="0" w:space="0" w:color="auto"/>
        <w:bottom w:val="none" w:sz="0" w:space="0" w:color="auto"/>
        <w:right w:val="none" w:sz="0" w:space="0" w:color="auto"/>
      </w:divBdr>
    </w:div>
    <w:div w:id="220753245">
      <w:marLeft w:val="480"/>
      <w:marRight w:val="0"/>
      <w:marTop w:val="0"/>
      <w:marBottom w:val="0"/>
      <w:divBdr>
        <w:top w:val="none" w:sz="0" w:space="0" w:color="auto"/>
        <w:left w:val="none" w:sz="0" w:space="0" w:color="auto"/>
        <w:bottom w:val="none" w:sz="0" w:space="0" w:color="auto"/>
        <w:right w:val="none" w:sz="0" w:space="0" w:color="auto"/>
      </w:divBdr>
    </w:div>
    <w:div w:id="220792420">
      <w:marLeft w:val="480"/>
      <w:marRight w:val="0"/>
      <w:marTop w:val="0"/>
      <w:marBottom w:val="0"/>
      <w:divBdr>
        <w:top w:val="none" w:sz="0" w:space="0" w:color="auto"/>
        <w:left w:val="none" w:sz="0" w:space="0" w:color="auto"/>
        <w:bottom w:val="none" w:sz="0" w:space="0" w:color="auto"/>
        <w:right w:val="none" w:sz="0" w:space="0" w:color="auto"/>
      </w:divBdr>
    </w:div>
    <w:div w:id="220870507">
      <w:marLeft w:val="480"/>
      <w:marRight w:val="0"/>
      <w:marTop w:val="0"/>
      <w:marBottom w:val="0"/>
      <w:divBdr>
        <w:top w:val="none" w:sz="0" w:space="0" w:color="auto"/>
        <w:left w:val="none" w:sz="0" w:space="0" w:color="auto"/>
        <w:bottom w:val="none" w:sz="0" w:space="0" w:color="auto"/>
        <w:right w:val="none" w:sz="0" w:space="0" w:color="auto"/>
      </w:divBdr>
    </w:div>
    <w:div w:id="220872648">
      <w:marLeft w:val="480"/>
      <w:marRight w:val="0"/>
      <w:marTop w:val="0"/>
      <w:marBottom w:val="0"/>
      <w:divBdr>
        <w:top w:val="none" w:sz="0" w:space="0" w:color="auto"/>
        <w:left w:val="none" w:sz="0" w:space="0" w:color="auto"/>
        <w:bottom w:val="none" w:sz="0" w:space="0" w:color="auto"/>
        <w:right w:val="none" w:sz="0" w:space="0" w:color="auto"/>
      </w:divBdr>
    </w:div>
    <w:div w:id="220948247">
      <w:marLeft w:val="480"/>
      <w:marRight w:val="0"/>
      <w:marTop w:val="0"/>
      <w:marBottom w:val="0"/>
      <w:divBdr>
        <w:top w:val="none" w:sz="0" w:space="0" w:color="auto"/>
        <w:left w:val="none" w:sz="0" w:space="0" w:color="auto"/>
        <w:bottom w:val="none" w:sz="0" w:space="0" w:color="auto"/>
        <w:right w:val="none" w:sz="0" w:space="0" w:color="auto"/>
      </w:divBdr>
    </w:div>
    <w:div w:id="220988743">
      <w:marLeft w:val="480"/>
      <w:marRight w:val="0"/>
      <w:marTop w:val="0"/>
      <w:marBottom w:val="0"/>
      <w:divBdr>
        <w:top w:val="none" w:sz="0" w:space="0" w:color="auto"/>
        <w:left w:val="none" w:sz="0" w:space="0" w:color="auto"/>
        <w:bottom w:val="none" w:sz="0" w:space="0" w:color="auto"/>
        <w:right w:val="none" w:sz="0" w:space="0" w:color="auto"/>
      </w:divBdr>
    </w:div>
    <w:div w:id="221017174">
      <w:marLeft w:val="480"/>
      <w:marRight w:val="0"/>
      <w:marTop w:val="0"/>
      <w:marBottom w:val="0"/>
      <w:divBdr>
        <w:top w:val="none" w:sz="0" w:space="0" w:color="auto"/>
        <w:left w:val="none" w:sz="0" w:space="0" w:color="auto"/>
        <w:bottom w:val="none" w:sz="0" w:space="0" w:color="auto"/>
        <w:right w:val="none" w:sz="0" w:space="0" w:color="auto"/>
      </w:divBdr>
    </w:div>
    <w:div w:id="221059088">
      <w:marLeft w:val="480"/>
      <w:marRight w:val="0"/>
      <w:marTop w:val="0"/>
      <w:marBottom w:val="0"/>
      <w:divBdr>
        <w:top w:val="none" w:sz="0" w:space="0" w:color="auto"/>
        <w:left w:val="none" w:sz="0" w:space="0" w:color="auto"/>
        <w:bottom w:val="none" w:sz="0" w:space="0" w:color="auto"/>
        <w:right w:val="none" w:sz="0" w:space="0" w:color="auto"/>
      </w:divBdr>
    </w:div>
    <w:div w:id="221134330">
      <w:marLeft w:val="640"/>
      <w:marRight w:val="0"/>
      <w:marTop w:val="0"/>
      <w:marBottom w:val="0"/>
      <w:divBdr>
        <w:top w:val="none" w:sz="0" w:space="0" w:color="auto"/>
        <w:left w:val="none" w:sz="0" w:space="0" w:color="auto"/>
        <w:bottom w:val="none" w:sz="0" w:space="0" w:color="auto"/>
        <w:right w:val="none" w:sz="0" w:space="0" w:color="auto"/>
      </w:divBdr>
    </w:div>
    <w:div w:id="221135344">
      <w:marLeft w:val="480"/>
      <w:marRight w:val="0"/>
      <w:marTop w:val="0"/>
      <w:marBottom w:val="0"/>
      <w:divBdr>
        <w:top w:val="none" w:sz="0" w:space="0" w:color="auto"/>
        <w:left w:val="none" w:sz="0" w:space="0" w:color="auto"/>
        <w:bottom w:val="none" w:sz="0" w:space="0" w:color="auto"/>
        <w:right w:val="none" w:sz="0" w:space="0" w:color="auto"/>
      </w:divBdr>
    </w:div>
    <w:div w:id="221137022">
      <w:marLeft w:val="480"/>
      <w:marRight w:val="0"/>
      <w:marTop w:val="0"/>
      <w:marBottom w:val="0"/>
      <w:divBdr>
        <w:top w:val="none" w:sz="0" w:space="0" w:color="auto"/>
        <w:left w:val="none" w:sz="0" w:space="0" w:color="auto"/>
        <w:bottom w:val="none" w:sz="0" w:space="0" w:color="auto"/>
        <w:right w:val="none" w:sz="0" w:space="0" w:color="auto"/>
      </w:divBdr>
    </w:div>
    <w:div w:id="221141350">
      <w:marLeft w:val="640"/>
      <w:marRight w:val="0"/>
      <w:marTop w:val="0"/>
      <w:marBottom w:val="0"/>
      <w:divBdr>
        <w:top w:val="none" w:sz="0" w:space="0" w:color="auto"/>
        <w:left w:val="none" w:sz="0" w:space="0" w:color="auto"/>
        <w:bottom w:val="none" w:sz="0" w:space="0" w:color="auto"/>
        <w:right w:val="none" w:sz="0" w:space="0" w:color="auto"/>
      </w:divBdr>
    </w:div>
    <w:div w:id="221142563">
      <w:marLeft w:val="640"/>
      <w:marRight w:val="0"/>
      <w:marTop w:val="0"/>
      <w:marBottom w:val="0"/>
      <w:divBdr>
        <w:top w:val="none" w:sz="0" w:space="0" w:color="auto"/>
        <w:left w:val="none" w:sz="0" w:space="0" w:color="auto"/>
        <w:bottom w:val="none" w:sz="0" w:space="0" w:color="auto"/>
        <w:right w:val="none" w:sz="0" w:space="0" w:color="auto"/>
      </w:divBdr>
    </w:div>
    <w:div w:id="221186148">
      <w:marLeft w:val="480"/>
      <w:marRight w:val="0"/>
      <w:marTop w:val="0"/>
      <w:marBottom w:val="0"/>
      <w:divBdr>
        <w:top w:val="none" w:sz="0" w:space="0" w:color="auto"/>
        <w:left w:val="none" w:sz="0" w:space="0" w:color="auto"/>
        <w:bottom w:val="none" w:sz="0" w:space="0" w:color="auto"/>
        <w:right w:val="none" w:sz="0" w:space="0" w:color="auto"/>
      </w:divBdr>
    </w:div>
    <w:div w:id="221211266">
      <w:marLeft w:val="480"/>
      <w:marRight w:val="0"/>
      <w:marTop w:val="0"/>
      <w:marBottom w:val="0"/>
      <w:divBdr>
        <w:top w:val="none" w:sz="0" w:space="0" w:color="auto"/>
        <w:left w:val="none" w:sz="0" w:space="0" w:color="auto"/>
        <w:bottom w:val="none" w:sz="0" w:space="0" w:color="auto"/>
        <w:right w:val="none" w:sz="0" w:space="0" w:color="auto"/>
      </w:divBdr>
    </w:div>
    <w:div w:id="221256426">
      <w:marLeft w:val="480"/>
      <w:marRight w:val="0"/>
      <w:marTop w:val="0"/>
      <w:marBottom w:val="0"/>
      <w:divBdr>
        <w:top w:val="none" w:sz="0" w:space="0" w:color="auto"/>
        <w:left w:val="none" w:sz="0" w:space="0" w:color="auto"/>
        <w:bottom w:val="none" w:sz="0" w:space="0" w:color="auto"/>
        <w:right w:val="none" w:sz="0" w:space="0" w:color="auto"/>
      </w:divBdr>
    </w:div>
    <w:div w:id="221257401">
      <w:marLeft w:val="480"/>
      <w:marRight w:val="0"/>
      <w:marTop w:val="0"/>
      <w:marBottom w:val="0"/>
      <w:divBdr>
        <w:top w:val="none" w:sz="0" w:space="0" w:color="auto"/>
        <w:left w:val="none" w:sz="0" w:space="0" w:color="auto"/>
        <w:bottom w:val="none" w:sz="0" w:space="0" w:color="auto"/>
        <w:right w:val="none" w:sz="0" w:space="0" w:color="auto"/>
      </w:divBdr>
    </w:div>
    <w:div w:id="221259629">
      <w:marLeft w:val="480"/>
      <w:marRight w:val="0"/>
      <w:marTop w:val="0"/>
      <w:marBottom w:val="0"/>
      <w:divBdr>
        <w:top w:val="none" w:sz="0" w:space="0" w:color="auto"/>
        <w:left w:val="none" w:sz="0" w:space="0" w:color="auto"/>
        <w:bottom w:val="none" w:sz="0" w:space="0" w:color="auto"/>
        <w:right w:val="none" w:sz="0" w:space="0" w:color="auto"/>
      </w:divBdr>
    </w:div>
    <w:div w:id="221328098">
      <w:marLeft w:val="640"/>
      <w:marRight w:val="0"/>
      <w:marTop w:val="0"/>
      <w:marBottom w:val="0"/>
      <w:divBdr>
        <w:top w:val="none" w:sz="0" w:space="0" w:color="auto"/>
        <w:left w:val="none" w:sz="0" w:space="0" w:color="auto"/>
        <w:bottom w:val="none" w:sz="0" w:space="0" w:color="auto"/>
        <w:right w:val="none" w:sz="0" w:space="0" w:color="auto"/>
      </w:divBdr>
    </w:div>
    <w:div w:id="221330794">
      <w:marLeft w:val="480"/>
      <w:marRight w:val="0"/>
      <w:marTop w:val="0"/>
      <w:marBottom w:val="0"/>
      <w:divBdr>
        <w:top w:val="none" w:sz="0" w:space="0" w:color="auto"/>
        <w:left w:val="none" w:sz="0" w:space="0" w:color="auto"/>
        <w:bottom w:val="none" w:sz="0" w:space="0" w:color="auto"/>
        <w:right w:val="none" w:sz="0" w:space="0" w:color="auto"/>
      </w:divBdr>
    </w:div>
    <w:div w:id="221334868">
      <w:marLeft w:val="480"/>
      <w:marRight w:val="0"/>
      <w:marTop w:val="0"/>
      <w:marBottom w:val="0"/>
      <w:divBdr>
        <w:top w:val="none" w:sz="0" w:space="0" w:color="auto"/>
        <w:left w:val="none" w:sz="0" w:space="0" w:color="auto"/>
        <w:bottom w:val="none" w:sz="0" w:space="0" w:color="auto"/>
        <w:right w:val="none" w:sz="0" w:space="0" w:color="auto"/>
      </w:divBdr>
    </w:div>
    <w:div w:id="221407487">
      <w:marLeft w:val="480"/>
      <w:marRight w:val="0"/>
      <w:marTop w:val="0"/>
      <w:marBottom w:val="0"/>
      <w:divBdr>
        <w:top w:val="none" w:sz="0" w:space="0" w:color="auto"/>
        <w:left w:val="none" w:sz="0" w:space="0" w:color="auto"/>
        <w:bottom w:val="none" w:sz="0" w:space="0" w:color="auto"/>
        <w:right w:val="none" w:sz="0" w:space="0" w:color="auto"/>
      </w:divBdr>
    </w:div>
    <w:div w:id="221407526">
      <w:marLeft w:val="480"/>
      <w:marRight w:val="0"/>
      <w:marTop w:val="0"/>
      <w:marBottom w:val="0"/>
      <w:divBdr>
        <w:top w:val="none" w:sz="0" w:space="0" w:color="auto"/>
        <w:left w:val="none" w:sz="0" w:space="0" w:color="auto"/>
        <w:bottom w:val="none" w:sz="0" w:space="0" w:color="auto"/>
        <w:right w:val="none" w:sz="0" w:space="0" w:color="auto"/>
      </w:divBdr>
    </w:div>
    <w:div w:id="221446673">
      <w:marLeft w:val="480"/>
      <w:marRight w:val="0"/>
      <w:marTop w:val="0"/>
      <w:marBottom w:val="0"/>
      <w:divBdr>
        <w:top w:val="none" w:sz="0" w:space="0" w:color="auto"/>
        <w:left w:val="none" w:sz="0" w:space="0" w:color="auto"/>
        <w:bottom w:val="none" w:sz="0" w:space="0" w:color="auto"/>
        <w:right w:val="none" w:sz="0" w:space="0" w:color="auto"/>
      </w:divBdr>
    </w:div>
    <w:div w:id="221453612">
      <w:marLeft w:val="480"/>
      <w:marRight w:val="0"/>
      <w:marTop w:val="0"/>
      <w:marBottom w:val="0"/>
      <w:divBdr>
        <w:top w:val="none" w:sz="0" w:space="0" w:color="auto"/>
        <w:left w:val="none" w:sz="0" w:space="0" w:color="auto"/>
        <w:bottom w:val="none" w:sz="0" w:space="0" w:color="auto"/>
        <w:right w:val="none" w:sz="0" w:space="0" w:color="auto"/>
      </w:divBdr>
    </w:div>
    <w:div w:id="221478871">
      <w:marLeft w:val="480"/>
      <w:marRight w:val="0"/>
      <w:marTop w:val="0"/>
      <w:marBottom w:val="0"/>
      <w:divBdr>
        <w:top w:val="none" w:sz="0" w:space="0" w:color="auto"/>
        <w:left w:val="none" w:sz="0" w:space="0" w:color="auto"/>
        <w:bottom w:val="none" w:sz="0" w:space="0" w:color="auto"/>
        <w:right w:val="none" w:sz="0" w:space="0" w:color="auto"/>
      </w:divBdr>
    </w:div>
    <w:div w:id="221522407">
      <w:marLeft w:val="480"/>
      <w:marRight w:val="0"/>
      <w:marTop w:val="0"/>
      <w:marBottom w:val="0"/>
      <w:divBdr>
        <w:top w:val="none" w:sz="0" w:space="0" w:color="auto"/>
        <w:left w:val="none" w:sz="0" w:space="0" w:color="auto"/>
        <w:bottom w:val="none" w:sz="0" w:space="0" w:color="auto"/>
        <w:right w:val="none" w:sz="0" w:space="0" w:color="auto"/>
      </w:divBdr>
    </w:div>
    <w:div w:id="221527425">
      <w:marLeft w:val="480"/>
      <w:marRight w:val="0"/>
      <w:marTop w:val="0"/>
      <w:marBottom w:val="0"/>
      <w:divBdr>
        <w:top w:val="none" w:sz="0" w:space="0" w:color="auto"/>
        <w:left w:val="none" w:sz="0" w:space="0" w:color="auto"/>
        <w:bottom w:val="none" w:sz="0" w:space="0" w:color="auto"/>
        <w:right w:val="none" w:sz="0" w:space="0" w:color="auto"/>
      </w:divBdr>
    </w:div>
    <w:div w:id="221527772">
      <w:marLeft w:val="480"/>
      <w:marRight w:val="0"/>
      <w:marTop w:val="0"/>
      <w:marBottom w:val="0"/>
      <w:divBdr>
        <w:top w:val="none" w:sz="0" w:space="0" w:color="auto"/>
        <w:left w:val="none" w:sz="0" w:space="0" w:color="auto"/>
        <w:bottom w:val="none" w:sz="0" w:space="0" w:color="auto"/>
        <w:right w:val="none" w:sz="0" w:space="0" w:color="auto"/>
      </w:divBdr>
    </w:div>
    <w:div w:id="221529345">
      <w:marLeft w:val="480"/>
      <w:marRight w:val="0"/>
      <w:marTop w:val="0"/>
      <w:marBottom w:val="0"/>
      <w:divBdr>
        <w:top w:val="none" w:sz="0" w:space="0" w:color="auto"/>
        <w:left w:val="none" w:sz="0" w:space="0" w:color="auto"/>
        <w:bottom w:val="none" w:sz="0" w:space="0" w:color="auto"/>
        <w:right w:val="none" w:sz="0" w:space="0" w:color="auto"/>
      </w:divBdr>
    </w:div>
    <w:div w:id="221599197">
      <w:marLeft w:val="480"/>
      <w:marRight w:val="0"/>
      <w:marTop w:val="0"/>
      <w:marBottom w:val="0"/>
      <w:divBdr>
        <w:top w:val="none" w:sz="0" w:space="0" w:color="auto"/>
        <w:left w:val="none" w:sz="0" w:space="0" w:color="auto"/>
        <w:bottom w:val="none" w:sz="0" w:space="0" w:color="auto"/>
        <w:right w:val="none" w:sz="0" w:space="0" w:color="auto"/>
      </w:divBdr>
    </w:div>
    <w:div w:id="221645357">
      <w:marLeft w:val="480"/>
      <w:marRight w:val="0"/>
      <w:marTop w:val="0"/>
      <w:marBottom w:val="0"/>
      <w:divBdr>
        <w:top w:val="none" w:sz="0" w:space="0" w:color="auto"/>
        <w:left w:val="none" w:sz="0" w:space="0" w:color="auto"/>
        <w:bottom w:val="none" w:sz="0" w:space="0" w:color="auto"/>
        <w:right w:val="none" w:sz="0" w:space="0" w:color="auto"/>
      </w:divBdr>
    </w:div>
    <w:div w:id="221674500">
      <w:marLeft w:val="640"/>
      <w:marRight w:val="0"/>
      <w:marTop w:val="0"/>
      <w:marBottom w:val="0"/>
      <w:divBdr>
        <w:top w:val="none" w:sz="0" w:space="0" w:color="auto"/>
        <w:left w:val="none" w:sz="0" w:space="0" w:color="auto"/>
        <w:bottom w:val="none" w:sz="0" w:space="0" w:color="auto"/>
        <w:right w:val="none" w:sz="0" w:space="0" w:color="auto"/>
      </w:divBdr>
    </w:div>
    <w:div w:id="221674514">
      <w:marLeft w:val="640"/>
      <w:marRight w:val="0"/>
      <w:marTop w:val="0"/>
      <w:marBottom w:val="0"/>
      <w:divBdr>
        <w:top w:val="none" w:sz="0" w:space="0" w:color="auto"/>
        <w:left w:val="none" w:sz="0" w:space="0" w:color="auto"/>
        <w:bottom w:val="none" w:sz="0" w:space="0" w:color="auto"/>
        <w:right w:val="none" w:sz="0" w:space="0" w:color="auto"/>
      </w:divBdr>
    </w:div>
    <w:div w:id="221722453">
      <w:marLeft w:val="480"/>
      <w:marRight w:val="0"/>
      <w:marTop w:val="0"/>
      <w:marBottom w:val="0"/>
      <w:divBdr>
        <w:top w:val="none" w:sz="0" w:space="0" w:color="auto"/>
        <w:left w:val="none" w:sz="0" w:space="0" w:color="auto"/>
        <w:bottom w:val="none" w:sz="0" w:space="0" w:color="auto"/>
        <w:right w:val="none" w:sz="0" w:space="0" w:color="auto"/>
      </w:divBdr>
    </w:div>
    <w:div w:id="221789786">
      <w:marLeft w:val="480"/>
      <w:marRight w:val="0"/>
      <w:marTop w:val="0"/>
      <w:marBottom w:val="0"/>
      <w:divBdr>
        <w:top w:val="none" w:sz="0" w:space="0" w:color="auto"/>
        <w:left w:val="none" w:sz="0" w:space="0" w:color="auto"/>
        <w:bottom w:val="none" w:sz="0" w:space="0" w:color="auto"/>
        <w:right w:val="none" w:sz="0" w:space="0" w:color="auto"/>
      </w:divBdr>
    </w:div>
    <w:div w:id="221798619">
      <w:marLeft w:val="480"/>
      <w:marRight w:val="0"/>
      <w:marTop w:val="0"/>
      <w:marBottom w:val="0"/>
      <w:divBdr>
        <w:top w:val="none" w:sz="0" w:space="0" w:color="auto"/>
        <w:left w:val="none" w:sz="0" w:space="0" w:color="auto"/>
        <w:bottom w:val="none" w:sz="0" w:space="0" w:color="auto"/>
        <w:right w:val="none" w:sz="0" w:space="0" w:color="auto"/>
      </w:divBdr>
    </w:div>
    <w:div w:id="221908928">
      <w:marLeft w:val="480"/>
      <w:marRight w:val="0"/>
      <w:marTop w:val="0"/>
      <w:marBottom w:val="0"/>
      <w:divBdr>
        <w:top w:val="none" w:sz="0" w:space="0" w:color="auto"/>
        <w:left w:val="none" w:sz="0" w:space="0" w:color="auto"/>
        <w:bottom w:val="none" w:sz="0" w:space="0" w:color="auto"/>
        <w:right w:val="none" w:sz="0" w:space="0" w:color="auto"/>
      </w:divBdr>
    </w:div>
    <w:div w:id="221913638">
      <w:marLeft w:val="480"/>
      <w:marRight w:val="0"/>
      <w:marTop w:val="0"/>
      <w:marBottom w:val="0"/>
      <w:divBdr>
        <w:top w:val="none" w:sz="0" w:space="0" w:color="auto"/>
        <w:left w:val="none" w:sz="0" w:space="0" w:color="auto"/>
        <w:bottom w:val="none" w:sz="0" w:space="0" w:color="auto"/>
        <w:right w:val="none" w:sz="0" w:space="0" w:color="auto"/>
      </w:divBdr>
    </w:div>
    <w:div w:id="221915472">
      <w:marLeft w:val="480"/>
      <w:marRight w:val="0"/>
      <w:marTop w:val="0"/>
      <w:marBottom w:val="0"/>
      <w:divBdr>
        <w:top w:val="none" w:sz="0" w:space="0" w:color="auto"/>
        <w:left w:val="none" w:sz="0" w:space="0" w:color="auto"/>
        <w:bottom w:val="none" w:sz="0" w:space="0" w:color="auto"/>
        <w:right w:val="none" w:sz="0" w:space="0" w:color="auto"/>
      </w:divBdr>
    </w:div>
    <w:div w:id="221986117">
      <w:marLeft w:val="480"/>
      <w:marRight w:val="0"/>
      <w:marTop w:val="0"/>
      <w:marBottom w:val="0"/>
      <w:divBdr>
        <w:top w:val="none" w:sz="0" w:space="0" w:color="auto"/>
        <w:left w:val="none" w:sz="0" w:space="0" w:color="auto"/>
        <w:bottom w:val="none" w:sz="0" w:space="0" w:color="auto"/>
        <w:right w:val="none" w:sz="0" w:space="0" w:color="auto"/>
      </w:divBdr>
    </w:div>
    <w:div w:id="221988754">
      <w:marLeft w:val="480"/>
      <w:marRight w:val="0"/>
      <w:marTop w:val="0"/>
      <w:marBottom w:val="0"/>
      <w:divBdr>
        <w:top w:val="none" w:sz="0" w:space="0" w:color="auto"/>
        <w:left w:val="none" w:sz="0" w:space="0" w:color="auto"/>
        <w:bottom w:val="none" w:sz="0" w:space="0" w:color="auto"/>
        <w:right w:val="none" w:sz="0" w:space="0" w:color="auto"/>
      </w:divBdr>
    </w:div>
    <w:div w:id="221990526">
      <w:marLeft w:val="480"/>
      <w:marRight w:val="0"/>
      <w:marTop w:val="0"/>
      <w:marBottom w:val="0"/>
      <w:divBdr>
        <w:top w:val="none" w:sz="0" w:space="0" w:color="auto"/>
        <w:left w:val="none" w:sz="0" w:space="0" w:color="auto"/>
        <w:bottom w:val="none" w:sz="0" w:space="0" w:color="auto"/>
        <w:right w:val="none" w:sz="0" w:space="0" w:color="auto"/>
      </w:divBdr>
    </w:div>
    <w:div w:id="222058169">
      <w:marLeft w:val="640"/>
      <w:marRight w:val="0"/>
      <w:marTop w:val="0"/>
      <w:marBottom w:val="0"/>
      <w:divBdr>
        <w:top w:val="none" w:sz="0" w:space="0" w:color="auto"/>
        <w:left w:val="none" w:sz="0" w:space="0" w:color="auto"/>
        <w:bottom w:val="none" w:sz="0" w:space="0" w:color="auto"/>
        <w:right w:val="none" w:sz="0" w:space="0" w:color="auto"/>
      </w:divBdr>
    </w:div>
    <w:div w:id="222062100">
      <w:marLeft w:val="480"/>
      <w:marRight w:val="0"/>
      <w:marTop w:val="0"/>
      <w:marBottom w:val="0"/>
      <w:divBdr>
        <w:top w:val="none" w:sz="0" w:space="0" w:color="auto"/>
        <w:left w:val="none" w:sz="0" w:space="0" w:color="auto"/>
        <w:bottom w:val="none" w:sz="0" w:space="0" w:color="auto"/>
        <w:right w:val="none" w:sz="0" w:space="0" w:color="auto"/>
      </w:divBdr>
    </w:div>
    <w:div w:id="222066515">
      <w:marLeft w:val="480"/>
      <w:marRight w:val="0"/>
      <w:marTop w:val="0"/>
      <w:marBottom w:val="0"/>
      <w:divBdr>
        <w:top w:val="none" w:sz="0" w:space="0" w:color="auto"/>
        <w:left w:val="none" w:sz="0" w:space="0" w:color="auto"/>
        <w:bottom w:val="none" w:sz="0" w:space="0" w:color="auto"/>
        <w:right w:val="none" w:sz="0" w:space="0" w:color="auto"/>
      </w:divBdr>
    </w:div>
    <w:div w:id="222133356">
      <w:marLeft w:val="480"/>
      <w:marRight w:val="0"/>
      <w:marTop w:val="0"/>
      <w:marBottom w:val="0"/>
      <w:divBdr>
        <w:top w:val="none" w:sz="0" w:space="0" w:color="auto"/>
        <w:left w:val="none" w:sz="0" w:space="0" w:color="auto"/>
        <w:bottom w:val="none" w:sz="0" w:space="0" w:color="auto"/>
        <w:right w:val="none" w:sz="0" w:space="0" w:color="auto"/>
      </w:divBdr>
    </w:div>
    <w:div w:id="222178190">
      <w:marLeft w:val="480"/>
      <w:marRight w:val="0"/>
      <w:marTop w:val="0"/>
      <w:marBottom w:val="0"/>
      <w:divBdr>
        <w:top w:val="none" w:sz="0" w:space="0" w:color="auto"/>
        <w:left w:val="none" w:sz="0" w:space="0" w:color="auto"/>
        <w:bottom w:val="none" w:sz="0" w:space="0" w:color="auto"/>
        <w:right w:val="none" w:sz="0" w:space="0" w:color="auto"/>
      </w:divBdr>
    </w:div>
    <w:div w:id="222180744">
      <w:marLeft w:val="480"/>
      <w:marRight w:val="0"/>
      <w:marTop w:val="0"/>
      <w:marBottom w:val="0"/>
      <w:divBdr>
        <w:top w:val="none" w:sz="0" w:space="0" w:color="auto"/>
        <w:left w:val="none" w:sz="0" w:space="0" w:color="auto"/>
        <w:bottom w:val="none" w:sz="0" w:space="0" w:color="auto"/>
        <w:right w:val="none" w:sz="0" w:space="0" w:color="auto"/>
      </w:divBdr>
    </w:div>
    <w:div w:id="222181451">
      <w:marLeft w:val="640"/>
      <w:marRight w:val="0"/>
      <w:marTop w:val="0"/>
      <w:marBottom w:val="0"/>
      <w:divBdr>
        <w:top w:val="none" w:sz="0" w:space="0" w:color="auto"/>
        <w:left w:val="none" w:sz="0" w:space="0" w:color="auto"/>
        <w:bottom w:val="none" w:sz="0" w:space="0" w:color="auto"/>
        <w:right w:val="none" w:sz="0" w:space="0" w:color="auto"/>
      </w:divBdr>
    </w:div>
    <w:div w:id="222252260">
      <w:marLeft w:val="480"/>
      <w:marRight w:val="0"/>
      <w:marTop w:val="0"/>
      <w:marBottom w:val="0"/>
      <w:divBdr>
        <w:top w:val="none" w:sz="0" w:space="0" w:color="auto"/>
        <w:left w:val="none" w:sz="0" w:space="0" w:color="auto"/>
        <w:bottom w:val="none" w:sz="0" w:space="0" w:color="auto"/>
        <w:right w:val="none" w:sz="0" w:space="0" w:color="auto"/>
      </w:divBdr>
    </w:div>
    <w:div w:id="222253470">
      <w:marLeft w:val="480"/>
      <w:marRight w:val="0"/>
      <w:marTop w:val="0"/>
      <w:marBottom w:val="0"/>
      <w:divBdr>
        <w:top w:val="none" w:sz="0" w:space="0" w:color="auto"/>
        <w:left w:val="none" w:sz="0" w:space="0" w:color="auto"/>
        <w:bottom w:val="none" w:sz="0" w:space="0" w:color="auto"/>
        <w:right w:val="none" w:sz="0" w:space="0" w:color="auto"/>
      </w:divBdr>
    </w:div>
    <w:div w:id="222299739">
      <w:marLeft w:val="480"/>
      <w:marRight w:val="0"/>
      <w:marTop w:val="0"/>
      <w:marBottom w:val="0"/>
      <w:divBdr>
        <w:top w:val="none" w:sz="0" w:space="0" w:color="auto"/>
        <w:left w:val="none" w:sz="0" w:space="0" w:color="auto"/>
        <w:bottom w:val="none" w:sz="0" w:space="0" w:color="auto"/>
        <w:right w:val="none" w:sz="0" w:space="0" w:color="auto"/>
      </w:divBdr>
    </w:div>
    <w:div w:id="222300178">
      <w:marLeft w:val="0"/>
      <w:marRight w:val="0"/>
      <w:marTop w:val="0"/>
      <w:marBottom w:val="0"/>
      <w:divBdr>
        <w:top w:val="none" w:sz="0" w:space="0" w:color="auto"/>
        <w:left w:val="none" w:sz="0" w:space="0" w:color="auto"/>
        <w:bottom w:val="none" w:sz="0" w:space="0" w:color="auto"/>
        <w:right w:val="none" w:sz="0" w:space="0" w:color="auto"/>
      </w:divBdr>
    </w:div>
    <w:div w:id="222302886">
      <w:marLeft w:val="480"/>
      <w:marRight w:val="0"/>
      <w:marTop w:val="0"/>
      <w:marBottom w:val="0"/>
      <w:divBdr>
        <w:top w:val="none" w:sz="0" w:space="0" w:color="auto"/>
        <w:left w:val="none" w:sz="0" w:space="0" w:color="auto"/>
        <w:bottom w:val="none" w:sz="0" w:space="0" w:color="auto"/>
        <w:right w:val="none" w:sz="0" w:space="0" w:color="auto"/>
      </w:divBdr>
    </w:div>
    <w:div w:id="222303234">
      <w:marLeft w:val="480"/>
      <w:marRight w:val="0"/>
      <w:marTop w:val="0"/>
      <w:marBottom w:val="0"/>
      <w:divBdr>
        <w:top w:val="none" w:sz="0" w:space="0" w:color="auto"/>
        <w:left w:val="none" w:sz="0" w:space="0" w:color="auto"/>
        <w:bottom w:val="none" w:sz="0" w:space="0" w:color="auto"/>
        <w:right w:val="none" w:sz="0" w:space="0" w:color="auto"/>
      </w:divBdr>
    </w:div>
    <w:div w:id="222328902">
      <w:marLeft w:val="480"/>
      <w:marRight w:val="0"/>
      <w:marTop w:val="0"/>
      <w:marBottom w:val="0"/>
      <w:divBdr>
        <w:top w:val="none" w:sz="0" w:space="0" w:color="auto"/>
        <w:left w:val="none" w:sz="0" w:space="0" w:color="auto"/>
        <w:bottom w:val="none" w:sz="0" w:space="0" w:color="auto"/>
        <w:right w:val="none" w:sz="0" w:space="0" w:color="auto"/>
      </w:divBdr>
    </w:div>
    <w:div w:id="222330453">
      <w:marLeft w:val="480"/>
      <w:marRight w:val="0"/>
      <w:marTop w:val="0"/>
      <w:marBottom w:val="0"/>
      <w:divBdr>
        <w:top w:val="none" w:sz="0" w:space="0" w:color="auto"/>
        <w:left w:val="none" w:sz="0" w:space="0" w:color="auto"/>
        <w:bottom w:val="none" w:sz="0" w:space="0" w:color="auto"/>
        <w:right w:val="none" w:sz="0" w:space="0" w:color="auto"/>
      </w:divBdr>
    </w:div>
    <w:div w:id="222330642">
      <w:marLeft w:val="480"/>
      <w:marRight w:val="0"/>
      <w:marTop w:val="0"/>
      <w:marBottom w:val="0"/>
      <w:divBdr>
        <w:top w:val="none" w:sz="0" w:space="0" w:color="auto"/>
        <w:left w:val="none" w:sz="0" w:space="0" w:color="auto"/>
        <w:bottom w:val="none" w:sz="0" w:space="0" w:color="auto"/>
        <w:right w:val="none" w:sz="0" w:space="0" w:color="auto"/>
      </w:divBdr>
    </w:div>
    <w:div w:id="222378215">
      <w:marLeft w:val="480"/>
      <w:marRight w:val="0"/>
      <w:marTop w:val="0"/>
      <w:marBottom w:val="0"/>
      <w:divBdr>
        <w:top w:val="none" w:sz="0" w:space="0" w:color="auto"/>
        <w:left w:val="none" w:sz="0" w:space="0" w:color="auto"/>
        <w:bottom w:val="none" w:sz="0" w:space="0" w:color="auto"/>
        <w:right w:val="none" w:sz="0" w:space="0" w:color="auto"/>
      </w:divBdr>
    </w:div>
    <w:div w:id="222378965">
      <w:marLeft w:val="480"/>
      <w:marRight w:val="0"/>
      <w:marTop w:val="0"/>
      <w:marBottom w:val="0"/>
      <w:divBdr>
        <w:top w:val="none" w:sz="0" w:space="0" w:color="auto"/>
        <w:left w:val="none" w:sz="0" w:space="0" w:color="auto"/>
        <w:bottom w:val="none" w:sz="0" w:space="0" w:color="auto"/>
        <w:right w:val="none" w:sz="0" w:space="0" w:color="auto"/>
      </w:divBdr>
    </w:div>
    <w:div w:id="222445588">
      <w:marLeft w:val="480"/>
      <w:marRight w:val="0"/>
      <w:marTop w:val="0"/>
      <w:marBottom w:val="0"/>
      <w:divBdr>
        <w:top w:val="none" w:sz="0" w:space="0" w:color="auto"/>
        <w:left w:val="none" w:sz="0" w:space="0" w:color="auto"/>
        <w:bottom w:val="none" w:sz="0" w:space="0" w:color="auto"/>
        <w:right w:val="none" w:sz="0" w:space="0" w:color="auto"/>
      </w:divBdr>
    </w:div>
    <w:div w:id="222446495">
      <w:marLeft w:val="480"/>
      <w:marRight w:val="0"/>
      <w:marTop w:val="0"/>
      <w:marBottom w:val="0"/>
      <w:divBdr>
        <w:top w:val="none" w:sz="0" w:space="0" w:color="auto"/>
        <w:left w:val="none" w:sz="0" w:space="0" w:color="auto"/>
        <w:bottom w:val="none" w:sz="0" w:space="0" w:color="auto"/>
        <w:right w:val="none" w:sz="0" w:space="0" w:color="auto"/>
      </w:divBdr>
    </w:div>
    <w:div w:id="222446862">
      <w:marLeft w:val="480"/>
      <w:marRight w:val="0"/>
      <w:marTop w:val="0"/>
      <w:marBottom w:val="0"/>
      <w:divBdr>
        <w:top w:val="none" w:sz="0" w:space="0" w:color="auto"/>
        <w:left w:val="none" w:sz="0" w:space="0" w:color="auto"/>
        <w:bottom w:val="none" w:sz="0" w:space="0" w:color="auto"/>
        <w:right w:val="none" w:sz="0" w:space="0" w:color="auto"/>
      </w:divBdr>
    </w:div>
    <w:div w:id="222448814">
      <w:marLeft w:val="480"/>
      <w:marRight w:val="0"/>
      <w:marTop w:val="0"/>
      <w:marBottom w:val="0"/>
      <w:divBdr>
        <w:top w:val="none" w:sz="0" w:space="0" w:color="auto"/>
        <w:left w:val="none" w:sz="0" w:space="0" w:color="auto"/>
        <w:bottom w:val="none" w:sz="0" w:space="0" w:color="auto"/>
        <w:right w:val="none" w:sz="0" w:space="0" w:color="auto"/>
      </w:divBdr>
    </w:div>
    <w:div w:id="222450526">
      <w:marLeft w:val="480"/>
      <w:marRight w:val="0"/>
      <w:marTop w:val="0"/>
      <w:marBottom w:val="0"/>
      <w:divBdr>
        <w:top w:val="none" w:sz="0" w:space="0" w:color="auto"/>
        <w:left w:val="none" w:sz="0" w:space="0" w:color="auto"/>
        <w:bottom w:val="none" w:sz="0" w:space="0" w:color="auto"/>
        <w:right w:val="none" w:sz="0" w:space="0" w:color="auto"/>
      </w:divBdr>
    </w:div>
    <w:div w:id="222451972">
      <w:marLeft w:val="480"/>
      <w:marRight w:val="0"/>
      <w:marTop w:val="0"/>
      <w:marBottom w:val="0"/>
      <w:divBdr>
        <w:top w:val="none" w:sz="0" w:space="0" w:color="auto"/>
        <w:left w:val="none" w:sz="0" w:space="0" w:color="auto"/>
        <w:bottom w:val="none" w:sz="0" w:space="0" w:color="auto"/>
        <w:right w:val="none" w:sz="0" w:space="0" w:color="auto"/>
      </w:divBdr>
    </w:div>
    <w:div w:id="222454282">
      <w:marLeft w:val="480"/>
      <w:marRight w:val="0"/>
      <w:marTop w:val="0"/>
      <w:marBottom w:val="0"/>
      <w:divBdr>
        <w:top w:val="none" w:sz="0" w:space="0" w:color="auto"/>
        <w:left w:val="none" w:sz="0" w:space="0" w:color="auto"/>
        <w:bottom w:val="none" w:sz="0" w:space="0" w:color="auto"/>
        <w:right w:val="none" w:sz="0" w:space="0" w:color="auto"/>
      </w:divBdr>
    </w:div>
    <w:div w:id="222520508">
      <w:marLeft w:val="480"/>
      <w:marRight w:val="0"/>
      <w:marTop w:val="0"/>
      <w:marBottom w:val="0"/>
      <w:divBdr>
        <w:top w:val="none" w:sz="0" w:space="0" w:color="auto"/>
        <w:left w:val="none" w:sz="0" w:space="0" w:color="auto"/>
        <w:bottom w:val="none" w:sz="0" w:space="0" w:color="auto"/>
        <w:right w:val="none" w:sz="0" w:space="0" w:color="auto"/>
      </w:divBdr>
    </w:div>
    <w:div w:id="222522464">
      <w:marLeft w:val="480"/>
      <w:marRight w:val="0"/>
      <w:marTop w:val="0"/>
      <w:marBottom w:val="0"/>
      <w:divBdr>
        <w:top w:val="none" w:sz="0" w:space="0" w:color="auto"/>
        <w:left w:val="none" w:sz="0" w:space="0" w:color="auto"/>
        <w:bottom w:val="none" w:sz="0" w:space="0" w:color="auto"/>
        <w:right w:val="none" w:sz="0" w:space="0" w:color="auto"/>
      </w:divBdr>
    </w:div>
    <w:div w:id="222524017">
      <w:marLeft w:val="480"/>
      <w:marRight w:val="0"/>
      <w:marTop w:val="0"/>
      <w:marBottom w:val="0"/>
      <w:divBdr>
        <w:top w:val="none" w:sz="0" w:space="0" w:color="auto"/>
        <w:left w:val="none" w:sz="0" w:space="0" w:color="auto"/>
        <w:bottom w:val="none" w:sz="0" w:space="0" w:color="auto"/>
        <w:right w:val="none" w:sz="0" w:space="0" w:color="auto"/>
      </w:divBdr>
    </w:div>
    <w:div w:id="222566102">
      <w:marLeft w:val="480"/>
      <w:marRight w:val="0"/>
      <w:marTop w:val="0"/>
      <w:marBottom w:val="0"/>
      <w:divBdr>
        <w:top w:val="none" w:sz="0" w:space="0" w:color="auto"/>
        <w:left w:val="none" w:sz="0" w:space="0" w:color="auto"/>
        <w:bottom w:val="none" w:sz="0" w:space="0" w:color="auto"/>
        <w:right w:val="none" w:sz="0" w:space="0" w:color="auto"/>
      </w:divBdr>
    </w:div>
    <w:div w:id="222567552">
      <w:marLeft w:val="480"/>
      <w:marRight w:val="0"/>
      <w:marTop w:val="0"/>
      <w:marBottom w:val="0"/>
      <w:divBdr>
        <w:top w:val="none" w:sz="0" w:space="0" w:color="auto"/>
        <w:left w:val="none" w:sz="0" w:space="0" w:color="auto"/>
        <w:bottom w:val="none" w:sz="0" w:space="0" w:color="auto"/>
        <w:right w:val="none" w:sz="0" w:space="0" w:color="auto"/>
      </w:divBdr>
    </w:div>
    <w:div w:id="222567718">
      <w:marLeft w:val="480"/>
      <w:marRight w:val="0"/>
      <w:marTop w:val="0"/>
      <w:marBottom w:val="0"/>
      <w:divBdr>
        <w:top w:val="none" w:sz="0" w:space="0" w:color="auto"/>
        <w:left w:val="none" w:sz="0" w:space="0" w:color="auto"/>
        <w:bottom w:val="none" w:sz="0" w:space="0" w:color="auto"/>
        <w:right w:val="none" w:sz="0" w:space="0" w:color="auto"/>
      </w:divBdr>
    </w:div>
    <w:div w:id="222570073">
      <w:marLeft w:val="640"/>
      <w:marRight w:val="0"/>
      <w:marTop w:val="0"/>
      <w:marBottom w:val="0"/>
      <w:divBdr>
        <w:top w:val="none" w:sz="0" w:space="0" w:color="auto"/>
        <w:left w:val="none" w:sz="0" w:space="0" w:color="auto"/>
        <w:bottom w:val="none" w:sz="0" w:space="0" w:color="auto"/>
        <w:right w:val="none" w:sz="0" w:space="0" w:color="auto"/>
      </w:divBdr>
    </w:div>
    <w:div w:id="222647320">
      <w:marLeft w:val="480"/>
      <w:marRight w:val="0"/>
      <w:marTop w:val="0"/>
      <w:marBottom w:val="0"/>
      <w:divBdr>
        <w:top w:val="none" w:sz="0" w:space="0" w:color="auto"/>
        <w:left w:val="none" w:sz="0" w:space="0" w:color="auto"/>
        <w:bottom w:val="none" w:sz="0" w:space="0" w:color="auto"/>
        <w:right w:val="none" w:sz="0" w:space="0" w:color="auto"/>
      </w:divBdr>
    </w:div>
    <w:div w:id="222718627">
      <w:marLeft w:val="480"/>
      <w:marRight w:val="0"/>
      <w:marTop w:val="0"/>
      <w:marBottom w:val="0"/>
      <w:divBdr>
        <w:top w:val="none" w:sz="0" w:space="0" w:color="auto"/>
        <w:left w:val="none" w:sz="0" w:space="0" w:color="auto"/>
        <w:bottom w:val="none" w:sz="0" w:space="0" w:color="auto"/>
        <w:right w:val="none" w:sz="0" w:space="0" w:color="auto"/>
      </w:divBdr>
    </w:div>
    <w:div w:id="222758010">
      <w:marLeft w:val="480"/>
      <w:marRight w:val="0"/>
      <w:marTop w:val="0"/>
      <w:marBottom w:val="0"/>
      <w:divBdr>
        <w:top w:val="none" w:sz="0" w:space="0" w:color="auto"/>
        <w:left w:val="none" w:sz="0" w:space="0" w:color="auto"/>
        <w:bottom w:val="none" w:sz="0" w:space="0" w:color="auto"/>
        <w:right w:val="none" w:sz="0" w:space="0" w:color="auto"/>
      </w:divBdr>
    </w:div>
    <w:div w:id="222764334">
      <w:marLeft w:val="480"/>
      <w:marRight w:val="0"/>
      <w:marTop w:val="0"/>
      <w:marBottom w:val="0"/>
      <w:divBdr>
        <w:top w:val="none" w:sz="0" w:space="0" w:color="auto"/>
        <w:left w:val="none" w:sz="0" w:space="0" w:color="auto"/>
        <w:bottom w:val="none" w:sz="0" w:space="0" w:color="auto"/>
        <w:right w:val="none" w:sz="0" w:space="0" w:color="auto"/>
      </w:divBdr>
    </w:div>
    <w:div w:id="222789492">
      <w:marLeft w:val="480"/>
      <w:marRight w:val="0"/>
      <w:marTop w:val="0"/>
      <w:marBottom w:val="0"/>
      <w:divBdr>
        <w:top w:val="none" w:sz="0" w:space="0" w:color="auto"/>
        <w:left w:val="none" w:sz="0" w:space="0" w:color="auto"/>
        <w:bottom w:val="none" w:sz="0" w:space="0" w:color="auto"/>
        <w:right w:val="none" w:sz="0" w:space="0" w:color="auto"/>
      </w:divBdr>
    </w:div>
    <w:div w:id="222836476">
      <w:marLeft w:val="480"/>
      <w:marRight w:val="0"/>
      <w:marTop w:val="0"/>
      <w:marBottom w:val="0"/>
      <w:divBdr>
        <w:top w:val="none" w:sz="0" w:space="0" w:color="auto"/>
        <w:left w:val="none" w:sz="0" w:space="0" w:color="auto"/>
        <w:bottom w:val="none" w:sz="0" w:space="0" w:color="auto"/>
        <w:right w:val="none" w:sz="0" w:space="0" w:color="auto"/>
      </w:divBdr>
    </w:div>
    <w:div w:id="222840590">
      <w:marLeft w:val="480"/>
      <w:marRight w:val="0"/>
      <w:marTop w:val="0"/>
      <w:marBottom w:val="0"/>
      <w:divBdr>
        <w:top w:val="none" w:sz="0" w:space="0" w:color="auto"/>
        <w:left w:val="none" w:sz="0" w:space="0" w:color="auto"/>
        <w:bottom w:val="none" w:sz="0" w:space="0" w:color="auto"/>
        <w:right w:val="none" w:sz="0" w:space="0" w:color="auto"/>
      </w:divBdr>
    </w:div>
    <w:div w:id="222958877">
      <w:marLeft w:val="480"/>
      <w:marRight w:val="0"/>
      <w:marTop w:val="0"/>
      <w:marBottom w:val="0"/>
      <w:divBdr>
        <w:top w:val="none" w:sz="0" w:space="0" w:color="auto"/>
        <w:left w:val="none" w:sz="0" w:space="0" w:color="auto"/>
        <w:bottom w:val="none" w:sz="0" w:space="0" w:color="auto"/>
        <w:right w:val="none" w:sz="0" w:space="0" w:color="auto"/>
      </w:divBdr>
    </w:div>
    <w:div w:id="223030313">
      <w:marLeft w:val="480"/>
      <w:marRight w:val="0"/>
      <w:marTop w:val="0"/>
      <w:marBottom w:val="0"/>
      <w:divBdr>
        <w:top w:val="none" w:sz="0" w:space="0" w:color="auto"/>
        <w:left w:val="none" w:sz="0" w:space="0" w:color="auto"/>
        <w:bottom w:val="none" w:sz="0" w:space="0" w:color="auto"/>
        <w:right w:val="none" w:sz="0" w:space="0" w:color="auto"/>
      </w:divBdr>
    </w:div>
    <w:div w:id="223032086">
      <w:marLeft w:val="480"/>
      <w:marRight w:val="0"/>
      <w:marTop w:val="0"/>
      <w:marBottom w:val="0"/>
      <w:divBdr>
        <w:top w:val="none" w:sz="0" w:space="0" w:color="auto"/>
        <w:left w:val="none" w:sz="0" w:space="0" w:color="auto"/>
        <w:bottom w:val="none" w:sz="0" w:space="0" w:color="auto"/>
        <w:right w:val="none" w:sz="0" w:space="0" w:color="auto"/>
      </w:divBdr>
    </w:div>
    <w:div w:id="223033943">
      <w:marLeft w:val="480"/>
      <w:marRight w:val="0"/>
      <w:marTop w:val="0"/>
      <w:marBottom w:val="0"/>
      <w:divBdr>
        <w:top w:val="none" w:sz="0" w:space="0" w:color="auto"/>
        <w:left w:val="none" w:sz="0" w:space="0" w:color="auto"/>
        <w:bottom w:val="none" w:sz="0" w:space="0" w:color="auto"/>
        <w:right w:val="none" w:sz="0" w:space="0" w:color="auto"/>
      </w:divBdr>
    </w:div>
    <w:div w:id="223103878">
      <w:marLeft w:val="480"/>
      <w:marRight w:val="0"/>
      <w:marTop w:val="0"/>
      <w:marBottom w:val="0"/>
      <w:divBdr>
        <w:top w:val="none" w:sz="0" w:space="0" w:color="auto"/>
        <w:left w:val="none" w:sz="0" w:space="0" w:color="auto"/>
        <w:bottom w:val="none" w:sz="0" w:space="0" w:color="auto"/>
        <w:right w:val="none" w:sz="0" w:space="0" w:color="auto"/>
      </w:divBdr>
    </w:div>
    <w:div w:id="223176531">
      <w:marLeft w:val="640"/>
      <w:marRight w:val="0"/>
      <w:marTop w:val="0"/>
      <w:marBottom w:val="0"/>
      <w:divBdr>
        <w:top w:val="none" w:sz="0" w:space="0" w:color="auto"/>
        <w:left w:val="none" w:sz="0" w:space="0" w:color="auto"/>
        <w:bottom w:val="none" w:sz="0" w:space="0" w:color="auto"/>
        <w:right w:val="none" w:sz="0" w:space="0" w:color="auto"/>
      </w:divBdr>
    </w:div>
    <w:div w:id="223176863">
      <w:marLeft w:val="480"/>
      <w:marRight w:val="0"/>
      <w:marTop w:val="0"/>
      <w:marBottom w:val="0"/>
      <w:divBdr>
        <w:top w:val="none" w:sz="0" w:space="0" w:color="auto"/>
        <w:left w:val="none" w:sz="0" w:space="0" w:color="auto"/>
        <w:bottom w:val="none" w:sz="0" w:space="0" w:color="auto"/>
        <w:right w:val="none" w:sz="0" w:space="0" w:color="auto"/>
      </w:divBdr>
    </w:div>
    <w:div w:id="223180183">
      <w:marLeft w:val="480"/>
      <w:marRight w:val="0"/>
      <w:marTop w:val="0"/>
      <w:marBottom w:val="0"/>
      <w:divBdr>
        <w:top w:val="none" w:sz="0" w:space="0" w:color="auto"/>
        <w:left w:val="none" w:sz="0" w:space="0" w:color="auto"/>
        <w:bottom w:val="none" w:sz="0" w:space="0" w:color="auto"/>
        <w:right w:val="none" w:sz="0" w:space="0" w:color="auto"/>
      </w:divBdr>
    </w:div>
    <w:div w:id="223180869">
      <w:marLeft w:val="480"/>
      <w:marRight w:val="0"/>
      <w:marTop w:val="0"/>
      <w:marBottom w:val="0"/>
      <w:divBdr>
        <w:top w:val="none" w:sz="0" w:space="0" w:color="auto"/>
        <w:left w:val="none" w:sz="0" w:space="0" w:color="auto"/>
        <w:bottom w:val="none" w:sz="0" w:space="0" w:color="auto"/>
        <w:right w:val="none" w:sz="0" w:space="0" w:color="auto"/>
      </w:divBdr>
    </w:div>
    <w:div w:id="223218842">
      <w:marLeft w:val="480"/>
      <w:marRight w:val="0"/>
      <w:marTop w:val="0"/>
      <w:marBottom w:val="0"/>
      <w:divBdr>
        <w:top w:val="none" w:sz="0" w:space="0" w:color="auto"/>
        <w:left w:val="none" w:sz="0" w:space="0" w:color="auto"/>
        <w:bottom w:val="none" w:sz="0" w:space="0" w:color="auto"/>
        <w:right w:val="none" w:sz="0" w:space="0" w:color="auto"/>
      </w:divBdr>
    </w:div>
    <w:div w:id="223220988">
      <w:marLeft w:val="480"/>
      <w:marRight w:val="0"/>
      <w:marTop w:val="0"/>
      <w:marBottom w:val="0"/>
      <w:divBdr>
        <w:top w:val="none" w:sz="0" w:space="0" w:color="auto"/>
        <w:left w:val="none" w:sz="0" w:space="0" w:color="auto"/>
        <w:bottom w:val="none" w:sz="0" w:space="0" w:color="auto"/>
        <w:right w:val="none" w:sz="0" w:space="0" w:color="auto"/>
      </w:divBdr>
    </w:div>
    <w:div w:id="223299563">
      <w:marLeft w:val="480"/>
      <w:marRight w:val="0"/>
      <w:marTop w:val="0"/>
      <w:marBottom w:val="0"/>
      <w:divBdr>
        <w:top w:val="none" w:sz="0" w:space="0" w:color="auto"/>
        <w:left w:val="none" w:sz="0" w:space="0" w:color="auto"/>
        <w:bottom w:val="none" w:sz="0" w:space="0" w:color="auto"/>
        <w:right w:val="none" w:sz="0" w:space="0" w:color="auto"/>
      </w:divBdr>
    </w:div>
    <w:div w:id="223373038">
      <w:marLeft w:val="480"/>
      <w:marRight w:val="0"/>
      <w:marTop w:val="0"/>
      <w:marBottom w:val="0"/>
      <w:divBdr>
        <w:top w:val="none" w:sz="0" w:space="0" w:color="auto"/>
        <w:left w:val="none" w:sz="0" w:space="0" w:color="auto"/>
        <w:bottom w:val="none" w:sz="0" w:space="0" w:color="auto"/>
        <w:right w:val="none" w:sz="0" w:space="0" w:color="auto"/>
      </w:divBdr>
    </w:div>
    <w:div w:id="223374263">
      <w:marLeft w:val="480"/>
      <w:marRight w:val="0"/>
      <w:marTop w:val="0"/>
      <w:marBottom w:val="0"/>
      <w:divBdr>
        <w:top w:val="none" w:sz="0" w:space="0" w:color="auto"/>
        <w:left w:val="none" w:sz="0" w:space="0" w:color="auto"/>
        <w:bottom w:val="none" w:sz="0" w:space="0" w:color="auto"/>
        <w:right w:val="none" w:sz="0" w:space="0" w:color="auto"/>
      </w:divBdr>
    </w:div>
    <w:div w:id="223375119">
      <w:bodyDiv w:val="1"/>
      <w:marLeft w:val="0"/>
      <w:marRight w:val="0"/>
      <w:marTop w:val="0"/>
      <w:marBottom w:val="0"/>
      <w:divBdr>
        <w:top w:val="none" w:sz="0" w:space="0" w:color="auto"/>
        <w:left w:val="none" w:sz="0" w:space="0" w:color="auto"/>
        <w:bottom w:val="none" w:sz="0" w:space="0" w:color="auto"/>
        <w:right w:val="none" w:sz="0" w:space="0" w:color="auto"/>
      </w:divBdr>
    </w:div>
    <w:div w:id="223414130">
      <w:marLeft w:val="480"/>
      <w:marRight w:val="0"/>
      <w:marTop w:val="0"/>
      <w:marBottom w:val="0"/>
      <w:divBdr>
        <w:top w:val="none" w:sz="0" w:space="0" w:color="auto"/>
        <w:left w:val="none" w:sz="0" w:space="0" w:color="auto"/>
        <w:bottom w:val="none" w:sz="0" w:space="0" w:color="auto"/>
        <w:right w:val="none" w:sz="0" w:space="0" w:color="auto"/>
      </w:divBdr>
    </w:div>
    <w:div w:id="223491581">
      <w:marLeft w:val="480"/>
      <w:marRight w:val="0"/>
      <w:marTop w:val="0"/>
      <w:marBottom w:val="0"/>
      <w:divBdr>
        <w:top w:val="none" w:sz="0" w:space="0" w:color="auto"/>
        <w:left w:val="none" w:sz="0" w:space="0" w:color="auto"/>
        <w:bottom w:val="none" w:sz="0" w:space="0" w:color="auto"/>
        <w:right w:val="none" w:sz="0" w:space="0" w:color="auto"/>
      </w:divBdr>
    </w:div>
    <w:div w:id="223563496">
      <w:marLeft w:val="480"/>
      <w:marRight w:val="0"/>
      <w:marTop w:val="0"/>
      <w:marBottom w:val="0"/>
      <w:divBdr>
        <w:top w:val="none" w:sz="0" w:space="0" w:color="auto"/>
        <w:left w:val="none" w:sz="0" w:space="0" w:color="auto"/>
        <w:bottom w:val="none" w:sz="0" w:space="0" w:color="auto"/>
        <w:right w:val="none" w:sz="0" w:space="0" w:color="auto"/>
      </w:divBdr>
    </w:div>
    <w:div w:id="223564729">
      <w:marLeft w:val="480"/>
      <w:marRight w:val="0"/>
      <w:marTop w:val="0"/>
      <w:marBottom w:val="0"/>
      <w:divBdr>
        <w:top w:val="none" w:sz="0" w:space="0" w:color="auto"/>
        <w:left w:val="none" w:sz="0" w:space="0" w:color="auto"/>
        <w:bottom w:val="none" w:sz="0" w:space="0" w:color="auto"/>
        <w:right w:val="none" w:sz="0" w:space="0" w:color="auto"/>
      </w:divBdr>
    </w:div>
    <w:div w:id="223569464">
      <w:marLeft w:val="480"/>
      <w:marRight w:val="0"/>
      <w:marTop w:val="0"/>
      <w:marBottom w:val="0"/>
      <w:divBdr>
        <w:top w:val="none" w:sz="0" w:space="0" w:color="auto"/>
        <w:left w:val="none" w:sz="0" w:space="0" w:color="auto"/>
        <w:bottom w:val="none" w:sz="0" w:space="0" w:color="auto"/>
        <w:right w:val="none" w:sz="0" w:space="0" w:color="auto"/>
      </w:divBdr>
    </w:div>
    <w:div w:id="223637514">
      <w:marLeft w:val="480"/>
      <w:marRight w:val="0"/>
      <w:marTop w:val="0"/>
      <w:marBottom w:val="0"/>
      <w:divBdr>
        <w:top w:val="none" w:sz="0" w:space="0" w:color="auto"/>
        <w:left w:val="none" w:sz="0" w:space="0" w:color="auto"/>
        <w:bottom w:val="none" w:sz="0" w:space="0" w:color="auto"/>
        <w:right w:val="none" w:sz="0" w:space="0" w:color="auto"/>
      </w:divBdr>
    </w:div>
    <w:div w:id="223639040">
      <w:marLeft w:val="480"/>
      <w:marRight w:val="0"/>
      <w:marTop w:val="0"/>
      <w:marBottom w:val="0"/>
      <w:divBdr>
        <w:top w:val="none" w:sz="0" w:space="0" w:color="auto"/>
        <w:left w:val="none" w:sz="0" w:space="0" w:color="auto"/>
        <w:bottom w:val="none" w:sz="0" w:space="0" w:color="auto"/>
        <w:right w:val="none" w:sz="0" w:space="0" w:color="auto"/>
      </w:divBdr>
    </w:div>
    <w:div w:id="223639231">
      <w:marLeft w:val="480"/>
      <w:marRight w:val="0"/>
      <w:marTop w:val="0"/>
      <w:marBottom w:val="0"/>
      <w:divBdr>
        <w:top w:val="none" w:sz="0" w:space="0" w:color="auto"/>
        <w:left w:val="none" w:sz="0" w:space="0" w:color="auto"/>
        <w:bottom w:val="none" w:sz="0" w:space="0" w:color="auto"/>
        <w:right w:val="none" w:sz="0" w:space="0" w:color="auto"/>
      </w:divBdr>
    </w:div>
    <w:div w:id="223686041">
      <w:marLeft w:val="0"/>
      <w:marRight w:val="0"/>
      <w:marTop w:val="0"/>
      <w:marBottom w:val="0"/>
      <w:divBdr>
        <w:top w:val="none" w:sz="0" w:space="0" w:color="auto"/>
        <w:left w:val="none" w:sz="0" w:space="0" w:color="auto"/>
        <w:bottom w:val="none" w:sz="0" w:space="0" w:color="auto"/>
        <w:right w:val="none" w:sz="0" w:space="0" w:color="auto"/>
      </w:divBdr>
    </w:div>
    <w:div w:id="223756224">
      <w:marLeft w:val="480"/>
      <w:marRight w:val="0"/>
      <w:marTop w:val="0"/>
      <w:marBottom w:val="0"/>
      <w:divBdr>
        <w:top w:val="none" w:sz="0" w:space="0" w:color="auto"/>
        <w:left w:val="none" w:sz="0" w:space="0" w:color="auto"/>
        <w:bottom w:val="none" w:sz="0" w:space="0" w:color="auto"/>
        <w:right w:val="none" w:sz="0" w:space="0" w:color="auto"/>
      </w:divBdr>
    </w:div>
    <w:div w:id="223764776">
      <w:marLeft w:val="480"/>
      <w:marRight w:val="0"/>
      <w:marTop w:val="0"/>
      <w:marBottom w:val="0"/>
      <w:divBdr>
        <w:top w:val="none" w:sz="0" w:space="0" w:color="auto"/>
        <w:left w:val="none" w:sz="0" w:space="0" w:color="auto"/>
        <w:bottom w:val="none" w:sz="0" w:space="0" w:color="auto"/>
        <w:right w:val="none" w:sz="0" w:space="0" w:color="auto"/>
      </w:divBdr>
    </w:div>
    <w:div w:id="223834533">
      <w:marLeft w:val="480"/>
      <w:marRight w:val="0"/>
      <w:marTop w:val="0"/>
      <w:marBottom w:val="0"/>
      <w:divBdr>
        <w:top w:val="none" w:sz="0" w:space="0" w:color="auto"/>
        <w:left w:val="none" w:sz="0" w:space="0" w:color="auto"/>
        <w:bottom w:val="none" w:sz="0" w:space="0" w:color="auto"/>
        <w:right w:val="none" w:sz="0" w:space="0" w:color="auto"/>
      </w:divBdr>
    </w:div>
    <w:div w:id="223879223">
      <w:marLeft w:val="480"/>
      <w:marRight w:val="0"/>
      <w:marTop w:val="0"/>
      <w:marBottom w:val="0"/>
      <w:divBdr>
        <w:top w:val="none" w:sz="0" w:space="0" w:color="auto"/>
        <w:left w:val="none" w:sz="0" w:space="0" w:color="auto"/>
        <w:bottom w:val="none" w:sz="0" w:space="0" w:color="auto"/>
        <w:right w:val="none" w:sz="0" w:space="0" w:color="auto"/>
      </w:divBdr>
    </w:div>
    <w:div w:id="223950539">
      <w:marLeft w:val="480"/>
      <w:marRight w:val="0"/>
      <w:marTop w:val="0"/>
      <w:marBottom w:val="0"/>
      <w:divBdr>
        <w:top w:val="none" w:sz="0" w:space="0" w:color="auto"/>
        <w:left w:val="none" w:sz="0" w:space="0" w:color="auto"/>
        <w:bottom w:val="none" w:sz="0" w:space="0" w:color="auto"/>
        <w:right w:val="none" w:sz="0" w:space="0" w:color="auto"/>
      </w:divBdr>
    </w:div>
    <w:div w:id="224028369">
      <w:marLeft w:val="480"/>
      <w:marRight w:val="0"/>
      <w:marTop w:val="0"/>
      <w:marBottom w:val="0"/>
      <w:divBdr>
        <w:top w:val="none" w:sz="0" w:space="0" w:color="auto"/>
        <w:left w:val="none" w:sz="0" w:space="0" w:color="auto"/>
        <w:bottom w:val="none" w:sz="0" w:space="0" w:color="auto"/>
        <w:right w:val="none" w:sz="0" w:space="0" w:color="auto"/>
      </w:divBdr>
    </w:div>
    <w:div w:id="224028432">
      <w:marLeft w:val="480"/>
      <w:marRight w:val="0"/>
      <w:marTop w:val="0"/>
      <w:marBottom w:val="0"/>
      <w:divBdr>
        <w:top w:val="none" w:sz="0" w:space="0" w:color="auto"/>
        <w:left w:val="none" w:sz="0" w:space="0" w:color="auto"/>
        <w:bottom w:val="none" w:sz="0" w:space="0" w:color="auto"/>
        <w:right w:val="none" w:sz="0" w:space="0" w:color="auto"/>
      </w:divBdr>
    </w:div>
    <w:div w:id="224067981">
      <w:marLeft w:val="480"/>
      <w:marRight w:val="0"/>
      <w:marTop w:val="0"/>
      <w:marBottom w:val="0"/>
      <w:divBdr>
        <w:top w:val="none" w:sz="0" w:space="0" w:color="auto"/>
        <w:left w:val="none" w:sz="0" w:space="0" w:color="auto"/>
        <w:bottom w:val="none" w:sz="0" w:space="0" w:color="auto"/>
        <w:right w:val="none" w:sz="0" w:space="0" w:color="auto"/>
      </w:divBdr>
    </w:div>
    <w:div w:id="224068126">
      <w:marLeft w:val="480"/>
      <w:marRight w:val="0"/>
      <w:marTop w:val="0"/>
      <w:marBottom w:val="0"/>
      <w:divBdr>
        <w:top w:val="none" w:sz="0" w:space="0" w:color="auto"/>
        <w:left w:val="none" w:sz="0" w:space="0" w:color="auto"/>
        <w:bottom w:val="none" w:sz="0" w:space="0" w:color="auto"/>
        <w:right w:val="none" w:sz="0" w:space="0" w:color="auto"/>
      </w:divBdr>
    </w:div>
    <w:div w:id="224073181">
      <w:marLeft w:val="480"/>
      <w:marRight w:val="0"/>
      <w:marTop w:val="0"/>
      <w:marBottom w:val="0"/>
      <w:divBdr>
        <w:top w:val="none" w:sz="0" w:space="0" w:color="auto"/>
        <w:left w:val="none" w:sz="0" w:space="0" w:color="auto"/>
        <w:bottom w:val="none" w:sz="0" w:space="0" w:color="auto"/>
        <w:right w:val="none" w:sz="0" w:space="0" w:color="auto"/>
      </w:divBdr>
    </w:div>
    <w:div w:id="224073516">
      <w:marLeft w:val="480"/>
      <w:marRight w:val="0"/>
      <w:marTop w:val="0"/>
      <w:marBottom w:val="0"/>
      <w:divBdr>
        <w:top w:val="none" w:sz="0" w:space="0" w:color="auto"/>
        <w:left w:val="none" w:sz="0" w:space="0" w:color="auto"/>
        <w:bottom w:val="none" w:sz="0" w:space="0" w:color="auto"/>
        <w:right w:val="none" w:sz="0" w:space="0" w:color="auto"/>
      </w:divBdr>
    </w:div>
    <w:div w:id="224217531">
      <w:marLeft w:val="480"/>
      <w:marRight w:val="0"/>
      <w:marTop w:val="0"/>
      <w:marBottom w:val="0"/>
      <w:divBdr>
        <w:top w:val="none" w:sz="0" w:space="0" w:color="auto"/>
        <w:left w:val="none" w:sz="0" w:space="0" w:color="auto"/>
        <w:bottom w:val="none" w:sz="0" w:space="0" w:color="auto"/>
        <w:right w:val="none" w:sz="0" w:space="0" w:color="auto"/>
      </w:divBdr>
    </w:div>
    <w:div w:id="224219525">
      <w:marLeft w:val="480"/>
      <w:marRight w:val="0"/>
      <w:marTop w:val="0"/>
      <w:marBottom w:val="0"/>
      <w:divBdr>
        <w:top w:val="none" w:sz="0" w:space="0" w:color="auto"/>
        <w:left w:val="none" w:sz="0" w:space="0" w:color="auto"/>
        <w:bottom w:val="none" w:sz="0" w:space="0" w:color="auto"/>
        <w:right w:val="none" w:sz="0" w:space="0" w:color="auto"/>
      </w:divBdr>
    </w:div>
    <w:div w:id="224224314">
      <w:marLeft w:val="0"/>
      <w:marRight w:val="0"/>
      <w:marTop w:val="0"/>
      <w:marBottom w:val="0"/>
      <w:divBdr>
        <w:top w:val="none" w:sz="0" w:space="0" w:color="auto"/>
        <w:left w:val="none" w:sz="0" w:space="0" w:color="auto"/>
        <w:bottom w:val="none" w:sz="0" w:space="0" w:color="auto"/>
        <w:right w:val="none" w:sz="0" w:space="0" w:color="auto"/>
      </w:divBdr>
    </w:div>
    <w:div w:id="224265541">
      <w:marLeft w:val="480"/>
      <w:marRight w:val="0"/>
      <w:marTop w:val="0"/>
      <w:marBottom w:val="0"/>
      <w:divBdr>
        <w:top w:val="none" w:sz="0" w:space="0" w:color="auto"/>
        <w:left w:val="none" w:sz="0" w:space="0" w:color="auto"/>
        <w:bottom w:val="none" w:sz="0" w:space="0" w:color="auto"/>
        <w:right w:val="none" w:sz="0" w:space="0" w:color="auto"/>
      </w:divBdr>
    </w:div>
    <w:div w:id="224269362">
      <w:marLeft w:val="480"/>
      <w:marRight w:val="0"/>
      <w:marTop w:val="0"/>
      <w:marBottom w:val="0"/>
      <w:divBdr>
        <w:top w:val="none" w:sz="0" w:space="0" w:color="auto"/>
        <w:left w:val="none" w:sz="0" w:space="0" w:color="auto"/>
        <w:bottom w:val="none" w:sz="0" w:space="0" w:color="auto"/>
        <w:right w:val="none" w:sz="0" w:space="0" w:color="auto"/>
      </w:divBdr>
    </w:div>
    <w:div w:id="224296640">
      <w:marLeft w:val="480"/>
      <w:marRight w:val="0"/>
      <w:marTop w:val="0"/>
      <w:marBottom w:val="0"/>
      <w:divBdr>
        <w:top w:val="none" w:sz="0" w:space="0" w:color="auto"/>
        <w:left w:val="none" w:sz="0" w:space="0" w:color="auto"/>
        <w:bottom w:val="none" w:sz="0" w:space="0" w:color="auto"/>
        <w:right w:val="none" w:sz="0" w:space="0" w:color="auto"/>
      </w:divBdr>
    </w:div>
    <w:div w:id="224338623">
      <w:marLeft w:val="480"/>
      <w:marRight w:val="0"/>
      <w:marTop w:val="0"/>
      <w:marBottom w:val="0"/>
      <w:divBdr>
        <w:top w:val="none" w:sz="0" w:space="0" w:color="auto"/>
        <w:left w:val="none" w:sz="0" w:space="0" w:color="auto"/>
        <w:bottom w:val="none" w:sz="0" w:space="0" w:color="auto"/>
        <w:right w:val="none" w:sz="0" w:space="0" w:color="auto"/>
      </w:divBdr>
    </w:div>
    <w:div w:id="224340391">
      <w:marLeft w:val="480"/>
      <w:marRight w:val="0"/>
      <w:marTop w:val="0"/>
      <w:marBottom w:val="0"/>
      <w:divBdr>
        <w:top w:val="none" w:sz="0" w:space="0" w:color="auto"/>
        <w:left w:val="none" w:sz="0" w:space="0" w:color="auto"/>
        <w:bottom w:val="none" w:sz="0" w:space="0" w:color="auto"/>
        <w:right w:val="none" w:sz="0" w:space="0" w:color="auto"/>
      </w:divBdr>
    </w:div>
    <w:div w:id="224342366">
      <w:marLeft w:val="480"/>
      <w:marRight w:val="0"/>
      <w:marTop w:val="0"/>
      <w:marBottom w:val="0"/>
      <w:divBdr>
        <w:top w:val="none" w:sz="0" w:space="0" w:color="auto"/>
        <w:left w:val="none" w:sz="0" w:space="0" w:color="auto"/>
        <w:bottom w:val="none" w:sz="0" w:space="0" w:color="auto"/>
        <w:right w:val="none" w:sz="0" w:space="0" w:color="auto"/>
      </w:divBdr>
    </w:div>
    <w:div w:id="224411032">
      <w:marLeft w:val="480"/>
      <w:marRight w:val="0"/>
      <w:marTop w:val="0"/>
      <w:marBottom w:val="0"/>
      <w:divBdr>
        <w:top w:val="none" w:sz="0" w:space="0" w:color="auto"/>
        <w:left w:val="none" w:sz="0" w:space="0" w:color="auto"/>
        <w:bottom w:val="none" w:sz="0" w:space="0" w:color="auto"/>
        <w:right w:val="none" w:sz="0" w:space="0" w:color="auto"/>
      </w:divBdr>
    </w:div>
    <w:div w:id="224417388">
      <w:marLeft w:val="480"/>
      <w:marRight w:val="0"/>
      <w:marTop w:val="0"/>
      <w:marBottom w:val="0"/>
      <w:divBdr>
        <w:top w:val="none" w:sz="0" w:space="0" w:color="auto"/>
        <w:left w:val="none" w:sz="0" w:space="0" w:color="auto"/>
        <w:bottom w:val="none" w:sz="0" w:space="0" w:color="auto"/>
        <w:right w:val="none" w:sz="0" w:space="0" w:color="auto"/>
      </w:divBdr>
    </w:div>
    <w:div w:id="224487647">
      <w:marLeft w:val="480"/>
      <w:marRight w:val="0"/>
      <w:marTop w:val="0"/>
      <w:marBottom w:val="0"/>
      <w:divBdr>
        <w:top w:val="none" w:sz="0" w:space="0" w:color="auto"/>
        <w:left w:val="none" w:sz="0" w:space="0" w:color="auto"/>
        <w:bottom w:val="none" w:sz="0" w:space="0" w:color="auto"/>
        <w:right w:val="none" w:sz="0" w:space="0" w:color="auto"/>
      </w:divBdr>
    </w:div>
    <w:div w:id="224533405">
      <w:marLeft w:val="480"/>
      <w:marRight w:val="0"/>
      <w:marTop w:val="0"/>
      <w:marBottom w:val="0"/>
      <w:divBdr>
        <w:top w:val="none" w:sz="0" w:space="0" w:color="auto"/>
        <w:left w:val="none" w:sz="0" w:space="0" w:color="auto"/>
        <w:bottom w:val="none" w:sz="0" w:space="0" w:color="auto"/>
        <w:right w:val="none" w:sz="0" w:space="0" w:color="auto"/>
      </w:divBdr>
    </w:div>
    <w:div w:id="224536108">
      <w:marLeft w:val="480"/>
      <w:marRight w:val="0"/>
      <w:marTop w:val="0"/>
      <w:marBottom w:val="0"/>
      <w:divBdr>
        <w:top w:val="none" w:sz="0" w:space="0" w:color="auto"/>
        <w:left w:val="none" w:sz="0" w:space="0" w:color="auto"/>
        <w:bottom w:val="none" w:sz="0" w:space="0" w:color="auto"/>
        <w:right w:val="none" w:sz="0" w:space="0" w:color="auto"/>
      </w:divBdr>
    </w:div>
    <w:div w:id="224613233">
      <w:marLeft w:val="480"/>
      <w:marRight w:val="0"/>
      <w:marTop w:val="0"/>
      <w:marBottom w:val="0"/>
      <w:divBdr>
        <w:top w:val="none" w:sz="0" w:space="0" w:color="auto"/>
        <w:left w:val="none" w:sz="0" w:space="0" w:color="auto"/>
        <w:bottom w:val="none" w:sz="0" w:space="0" w:color="auto"/>
        <w:right w:val="none" w:sz="0" w:space="0" w:color="auto"/>
      </w:divBdr>
    </w:div>
    <w:div w:id="224613402">
      <w:marLeft w:val="480"/>
      <w:marRight w:val="0"/>
      <w:marTop w:val="0"/>
      <w:marBottom w:val="0"/>
      <w:divBdr>
        <w:top w:val="none" w:sz="0" w:space="0" w:color="auto"/>
        <w:left w:val="none" w:sz="0" w:space="0" w:color="auto"/>
        <w:bottom w:val="none" w:sz="0" w:space="0" w:color="auto"/>
        <w:right w:val="none" w:sz="0" w:space="0" w:color="auto"/>
      </w:divBdr>
    </w:div>
    <w:div w:id="224680384">
      <w:marLeft w:val="480"/>
      <w:marRight w:val="0"/>
      <w:marTop w:val="0"/>
      <w:marBottom w:val="0"/>
      <w:divBdr>
        <w:top w:val="none" w:sz="0" w:space="0" w:color="auto"/>
        <w:left w:val="none" w:sz="0" w:space="0" w:color="auto"/>
        <w:bottom w:val="none" w:sz="0" w:space="0" w:color="auto"/>
        <w:right w:val="none" w:sz="0" w:space="0" w:color="auto"/>
      </w:divBdr>
    </w:div>
    <w:div w:id="224684886">
      <w:marLeft w:val="480"/>
      <w:marRight w:val="0"/>
      <w:marTop w:val="0"/>
      <w:marBottom w:val="0"/>
      <w:divBdr>
        <w:top w:val="none" w:sz="0" w:space="0" w:color="auto"/>
        <w:left w:val="none" w:sz="0" w:space="0" w:color="auto"/>
        <w:bottom w:val="none" w:sz="0" w:space="0" w:color="auto"/>
        <w:right w:val="none" w:sz="0" w:space="0" w:color="auto"/>
      </w:divBdr>
    </w:div>
    <w:div w:id="224723120">
      <w:marLeft w:val="640"/>
      <w:marRight w:val="0"/>
      <w:marTop w:val="0"/>
      <w:marBottom w:val="0"/>
      <w:divBdr>
        <w:top w:val="none" w:sz="0" w:space="0" w:color="auto"/>
        <w:left w:val="none" w:sz="0" w:space="0" w:color="auto"/>
        <w:bottom w:val="none" w:sz="0" w:space="0" w:color="auto"/>
        <w:right w:val="none" w:sz="0" w:space="0" w:color="auto"/>
      </w:divBdr>
    </w:div>
    <w:div w:id="224729100">
      <w:marLeft w:val="480"/>
      <w:marRight w:val="0"/>
      <w:marTop w:val="0"/>
      <w:marBottom w:val="0"/>
      <w:divBdr>
        <w:top w:val="none" w:sz="0" w:space="0" w:color="auto"/>
        <w:left w:val="none" w:sz="0" w:space="0" w:color="auto"/>
        <w:bottom w:val="none" w:sz="0" w:space="0" w:color="auto"/>
        <w:right w:val="none" w:sz="0" w:space="0" w:color="auto"/>
      </w:divBdr>
    </w:div>
    <w:div w:id="224797484">
      <w:marLeft w:val="480"/>
      <w:marRight w:val="0"/>
      <w:marTop w:val="0"/>
      <w:marBottom w:val="0"/>
      <w:divBdr>
        <w:top w:val="none" w:sz="0" w:space="0" w:color="auto"/>
        <w:left w:val="none" w:sz="0" w:space="0" w:color="auto"/>
        <w:bottom w:val="none" w:sz="0" w:space="0" w:color="auto"/>
        <w:right w:val="none" w:sz="0" w:space="0" w:color="auto"/>
      </w:divBdr>
    </w:div>
    <w:div w:id="224799410">
      <w:marLeft w:val="480"/>
      <w:marRight w:val="0"/>
      <w:marTop w:val="0"/>
      <w:marBottom w:val="0"/>
      <w:divBdr>
        <w:top w:val="none" w:sz="0" w:space="0" w:color="auto"/>
        <w:left w:val="none" w:sz="0" w:space="0" w:color="auto"/>
        <w:bottom w:val="none" w:sz="0" w:space="0" w:color="auto"/>
        <w:right w:val="none" w:sz="0" w:space="0" w:color="auto"/>
      </w:divBdr>
    </w:div>
    <w:div w:id="224799419">
      <w:marLeft w:val="480"/>
      <w:marRight w:val="0"/>
      <w:marTop w:val="0"/>
      <w:marBottom w:val="0"/>
      <w:divBdr>
        <w:top w:val="none" w:sz="0" w:space="0" w:color="auto"/>
        <w:left w:val="none" w:sz="0" w:space="0" w:color="auto"/>
        <w:bottom w:val="none" w:sz="0" w:space="0" w:color="auto"/>
        <w:right w:val="none" w:sz="0" w:space="0" w:color="auto"/>
      </w:divBdr>
    </w:div>
    <w:div w:id="224880087">
      <w:marLeft w:val="480"/>
      <w:marRight w:val="0"/>
      <w:marTop w:val="0"/>
      <w:marBottom w:val="0"/>
      <w:divBdr>
        <w:top w:val="none" w:sz="0" w:space="0" w:color="auto"/>
        <w:left w:val="none" w:sz="0" w:space="0" w:color="auto"/>
        <w:bottom w:val="none" w:sz="0" w:space="0" w:color="auto"/>
        <w:right w:val="none" w:sz="0" w:space="0" w:color="auto"/>
      </w:divBdr>
    </w:div>
    <w:div w:id="224922412">
      <w:marLeft w:val="480"/>
      <w:marRight w:val="0"/>
      <w:marTop w:val="0"/>
      <w:marBottom w:val="0"/>
      <w:divBdr>
        <w:top w:val="none" w:sz="0" w:space="0" w:color="auto"/>
        <w:left w:val="none" w:sz="0" w:space="0" w:color="auto"/>
        <w:bottom w:val="none" w:sz="0" w:space="0" w:color="auto"/>
        <w:right w:val="none" w:sz="0" w:space="0" w:color="auto"/>
      </w:divBdr>
    </w:div>
    <w:div w:id="224990770">
      <w:marLeft w:val="480"/>
      <w:marRight w:val="0"/>
      <w:marTop w:val="0"/>
      <w:marBottom w:val="0"/>
      <w:divBdr>
        <w:top w:val="none" w:sz="0" w:space="0" w:color="auto"/>
        <w:left w:val="none" w:sz="0" w:space="0" w:color="auto"/>
        <w:bottom w:val="none" w:sz="0" w:space="0" w:color="auto"/>
        <w:right w:val="none" w:sz="0" w:space="0" w:color="auto"/>
      </w:divBdr>
    </w:div>
    <w:div w:id="224994104">
      <w:marLeft w:val="480"/>
      <w:marRight w:val="0"/>
      <w:marTop w:val="0"/>
      <w:marBottom w:val="0"/>
      <w:divBdr>
        <w:top w:val="none" w:sz="0" w:space="0" w:color="auto"/>
        <w:left w:val="none" w:sz="0" w:space="0" w:color="auto"/>
        <w:bottom w:val="none" w:sz="0" w:space="0" w:color="auto"/>
        <w:right w:val="none" w:sz="0" w:space="0" w:color="auto"/>
      </w:divBdr>
    </w:div>
    <w:div w:id="225068473">
      <w:marLeft w:val="480"/>
      <w:marRight w:val="0"/>
      <w:marTop w:val="0"/>
      <w:marBottom w:val="0"/>
      <w:divBdr>
        <w:top w:val="none" w:sz="0" w:space="0" w:color="auto"/>
        <w:left w:val="none" w:sz="0" w:space="0" w:color="auto"/>
        <w:bottom w:val="none" w:sz="0" w:space="0" w:color="auto"/>
        <w:right w:val="none" w:sz="0" w:space="0" w:color="auto"/>
      </w:divBdr>
    </w:div>
    <w:div w:id="225068961">
      <w:marLeft w:val="480"/>
      <w:marRight w:val="0"/>
      <w:marTop w:val="0"/>
      <w:marBottom w:val="0"/>
      <w:divBdr>
        <w:top w:val="none" w:sz="0" w:space="0" w:color="auto"/>
        <w:left w:val="none" w:sz="0" w:space="0" w:color="auto"/>
        <w:bottom w:val="none" w:sz="0" w:space="0" w:color="auto"/>
        <w:right w:val="none" w:sz="0" w:space="0" w:color="auto"/>
      </w:divBdr>
    </w:div>
    <w:div w:id="225117983">
      <w:marLeft w:val="480"/>
      <w:marRight w:val="0"/>
      <w:marTop w:val="0"/>
      <w:marBottom w:val="0"/>
      <w:divBdr>
        <w:top w:val="none" w:sz="0" w:space="0" w:color="auto"/>
        <w:left w:val="none" w:sz="0" w:space="0" w:color="auto"/>
        <w:bottom w:val="none" w:sz="0" w:space="0" w:color="auto"/>
        <w:right w:val="none" w:sz="0" w:space="0" w:color="auto"/>
      </w:divBdr>
    </w:div>
    <w:div w:id="225147305">
      <w:marLeft w:val="480"/>
      <w:marRight w:val="0"/>
      <w:marTop w:val="0"/>
      <w:marBottom w:val="0"/>
      <w:divBdr>
        <w:top w:val="none" w:sz="0" w:space="0" w:color="auto"/>
        <w:left w:val="none" w:sz="0" w:space="0" w:color="auto"/>
        <w:bottom w:val="none" w:sz="0" w:space="0" w:color="auto"/>
        <w:right w:val="none" w:sz="0" w:space="0" w:color="auto"/>
      </w:divBdr>
    </w:div>
    <w:div w:id="225185478">
      <w:marLeft w:val="480"/>
      <w:marRight w:val="0"/>
      <w:marTop w:val="0"/>
      <w:marBottom w:val="0"/>
      <w:divBdr>
        <w:top w:val="none" w:sz="0" w:space="0" w:color="auto"/>
        <w:left w:val="none" w:sz="0" w:space="0" w:color="auto"/>
        <w:bottom w:val="none" w:sz="0" w:space="0" w:color="auto"/>
        <w:right w:val="none" w:sz="0" w:space="0" w:color="auto"/>
      </w:divBdr>
    </w:div>
    <w:div w:id="225186525">
      <w:marLeft w:val="480"/>
      <w:marRight w:val="0"/>
      <w:marTop w:val="0"/>
      <w:marBottom w:val="0"/>
      <w:divBdr>
        <w:top w:val="none" w:sz="0" w:space="0" w:color="auto"/>
        <w:left w:val="none" w:sz="0" w:space="0" w:color="auto"/>
        <w:bottom w:val="none" w:sz="0" w:space="0" w:color="auto"/>
        <w:right w:val="none" w:sz="0" w:space="0" w:color="auto"/>
      </w:divBdr>
    </w:div>
    <w:div w:id="225266067">
      <w:marLeft w:val="480"/>
      <w:marRight w:val="0"/>
      <w:marTop w:val="0"/>
      <w:marBottom w:val="0"/>
      <w:divBdr>
        <w:top w:val="none" w:sz="0" w:space="0" w:color="auto"/>
        <w:left w:val="none" w:sz="0" w:space="0" w:color="auto"/>
        <w:bottom w:val="none" w:sz="0" w:space="0" w:color="auto"/>
        <w:right w:val="none" w:sz="0" w:space="0" w:color="auto"/>
      </w:divBdr>
    </w:div>
    <w:div w:id="225267803">
      <w:marLeft w:val="480"/>
      <w:marRight w:val="0"/>
      <w:marTop w:val="0"/>
      <w:marBottom w:val="0"/>
      <w:divBdr>
        <w:top w:val="none" w:sz="0" w:space="0" w:color="auto"/>
        <w:left w:val="none" w:sz="0" w:space="0" w:color="auto"/>
        <w:bottom w:val="none" w:sz="0" w:space="0" w:color="auto"/>
        <w:right w:val="none" w:sz="0" w:space="0" w:color="auto"/>
      </w:divBdr>
    </w:div>
    <w:div w:id="225334704">
      <w:marLeft w:val="480"/>
      <w:marRight w:val="0"/>
      <w:marTop w:val="0"/>
      <w:marBottom w:val="0"/>
      <w:divBdr>
        <w:top w:val="none" w:sz="0" w:space="0" w:color="auto"/>
        <w:left w:val="none" w:sz="0" w:space="0" w:color="auto"/>
        <w:bottom w:val="none" w:sz="0" w:space="0" w:color="auto"/>
        <w:right w:val="none" w:sz="0" w:space="0" w:color="auto"/>
      </w:divBdr>
    </w:div>
    <w:div w:id="225336213">
      <w:marLeft w:val="480"/>
      <w:marRight w:val="0"/>
      <w:marTop w:val="0"/>
      <w:marBottom w:val="0"/>
      <w:divBdr>
        <w:top w:val="none" w:sz="0" w:space="0" w:color="auto"/>
        <w:left w:val="none" w:sz="0" w:space="0" w:color="auto"/>
        <w:bottom w:val="none" w:sz="0" w:space="0" w:color="auto"/>
        <w:right w:val="none" w:sz="0" w:space="0" w:color="auto"/>
      </w:divBdr>
    </w:div>
    <w:div w:id="225337329">
      <w:marLeft w:val="640"/>
      <w:marRight w:val="0"/>
      <w:marTop w:val="0"/>
      <w:marBottom w:val="0"/>
      <w:divBdr>
        <w:top w:val="none" w:sz="0" w:space="0" w:color="auto"/>
        <w:left w:val="none" w:sz="0" w:space="0" w:color="auto"/>
        <w:bottom w:val="none" w:sz="0" w:space="0" w:color="auto"/>
        <w:right w:val="none" w:sz="0" w:space="0" w:color="auto"/>
      </w:divBdr>
    </w:div>
    <w:div w:id="225384020">
      <w:marLeft w:val="480"/>
      <w:marRight w:val="0"/>
      <w:marTop w:val="0"/>
      <w:marBottom w:val="0"/>
      <w:divBdr>
        <w:top w:val="none" w:sz="0" w:space="0" w:color="auto"/>
        <w:left w:val="none" w:sz="0" w:space="0" w:color="auto"/>
        <w:bottom w:val="none" w:sz="0" w:space="0" w:color="auto"/>
        <w:right w:val="none" w:sz="0" w:space="0" w:color="auto"/>
      </w:divBdr>
    </w:div>
    <w:div w:id="225454550">
      <w:marLeft w:val="480"/>
      <w:marRight w:val="0"/>
      <w:marTop w:val="0"/>
      <w:marBottom w:val="0"/>
      <w:divBdr>
        <w:top w:val="none" w:sz="0" w:space="0" w:color="auto"/>
        <w:left w:val="none" w:sz="0" w:space="0" w:color="auto"/>
        <w:bottom w:val="none" w:sz="0" w:space="0" w:color="auto"/>
        <w:right w:val="none" w:sz="0" w:space="0" w:color="auto"/>
      </w:divBdr>
    </w:div>
    <w:div w:id="225457093">
      <w:marLeft w:val="0"/>
      <w:marRight w:val="0"/>
      <w:marTop w:val="0"/>
      <w:marBottom w:val="0"/>
      <w:divBdr>
        <w:top w:val="none" w:sz="0" w:space="0" w:color="auto"/>
        <w:left w:val="none" w:sz="0" w:space="0" w:color="auto"/>
        <w:bottom w:val="none" w:sz="0" w:space="0" w:color="auto"/>
        <w:right w:val="none" w:sz="0" w:space="0" w:color="auto"/>
      </w:divBdr>
    </w:div>
    <w:div w:id="225457804">
      <w:marLeft w:val="480"/>
      <w:marRight w:val="0"/>
      <w:marTop w:val="0"/>
      <w:marBottom w:val="0"/>
      <w:divBdr>
        <w:top w:val="none" w:sz="0" w:space="0" w:color="auto"/>
        <w:left w:val="none" w:sz="0" w:space="0" w:color="auto"/>
        <w:bottom w:val="none" w:sz="0" w:space="0" w:color="auto"/>
        <w:right w:val="none" w:sz="0" w:space="0" w:color="auto"/>
      </w:divBdr>
    </w:div>
    <w:div w:id="225460401">
      <w:marLeft w:val="480"/>
      <w:marRight w:val="0"/>
      <w:marTop w:val="0"/>
      <w:marBottom w:val="0"/>
      <w:divBdr>
        <w:top w:val="none" w:sz="0" w:space="0" w:color="auto"/>
        <w:left w:val="none" w:sz="0" w:space="0" w:color="auto"/>
        <w:bottom w:val="none" w:sz="0" w:space="0" w:color="auto"/>
        <w:right w:val="none" w:sz="0" w:space="0" w:color="auto"/>
      </w:divBdr>
    </w:div>
    <w:div w:id="225528111">
      <w:marLeft w:val="480"/>
      <w:marRight w:val="0"/>
      <w:marTop w:val="0"/>
      <w:marBottom w:val="0"/>
      <w:divBdr>
        <w:top w:val="none" w:sz="0" w:space="0" w:color="auto"/>
        <w:left w:val="none" w:sz="0" w:space="0" w:color="auto"/>
        <w:bottom w:val="none" w:sz="0" w:space="0" w:color="auto"/>
        <w:right w:val="none" w:sz="0" w:space="0" w:color="auto"/>
      </w:divBdr>
    </w:div>
    <w:div w:id="225531922">
      <w:marLeft w:val="480"/>
      <w:marRight w:val="0"/>
      <w:marTop w:val="0"/>
      <w:marBottom w:val="0"/>
      <w:divBdr>
        <w:top w:val="none" w:sz="0" w:space="0" w:color="auto"/>
        <w:left w:val="none" w:sz="0" w:space="0" w:color="auto"/>
        <w:bottom w:val="none" w:sz="0" w:space="0" w:color="auto"/>
        <w:right w:val="none" w:sz="0" w:space="0" w:color="auto"/>
      </w:divBdr>
    </w:div>
    <w:div w:id="225536431">
      <w:marLeft w:val="480"/>
      <w:marRight w:val="0"/>
      <w:marTop w:val="0"/>
      <w:marBottom w:val="0"/>
      <w:divBdr>
        <w:top w:val="none" w:sz="0" w:space="0" w:color="auto"/>
        <w:left w:val="none" w:sz="0" w:space="0" w:color="auto"/>
        <w:bottom w:val="none" w:sz="0" w:space="0" w:color="auto"/>
        <w:right w:val="none" w:sz="0" w:space="0" w:color="auto"/>
      </w:divBdr>
    </w:div>
    <w:div w:id="225578048">
      <w:marLeft w:val="480"/>
      <w:marRight w:val="0"/>
      <w:marTop w:val="0"/>
      <w:marBottom w:val="0"/>
      <w:divBdr>
        <w:top w:val="none" w:sz="0" w:space="0" w:color="auto"/>
        <w:left w:val="none" w:sz="0" w:space="0" w:color="auto"/>
        <w:bottom w:val="none" w:sz="0" w:space="0" w:color="auto"/>
        <w:right w:val="none" w:sz="0" w:space="0" w:color="auto"/>
      </w:divBdr>
    </w:div>
    <w:div w:id="225651040">
      <w:marLeft w:val="480"/>
      <w:marRight w:val="0"/>
      <w:marTop w:val="0"/>
      <w:marBottom w:val="0"/>
      <w:divBdr>
        <w:top w:val="none" w:sz="0" w:space="0" w:color="auto"/>
        <w:left w:val="none" w:sz="0" w:space="0" w:color="auto"/>
        <w:bottom w:val="none" w:sz="0" w:space="0" w:color="auto"/>
        <w:right w:val="none" w:sz="0" w:space="0" w:color="auto"/>
      </w:divBdr>
    </w:div>
    <w:div w:id="225653887">
      <w:marLeft w:val="480"/>
      <w:marRight w:val="0"/>
      <w:marTop w:val="0"/>
      <w:marBottom w:val="0"/>
      <w:divBdr>
        <w:top w:val="none" w:sz="0" w:space="0" w:color="auto"/>
        <w:left w:val="none" w:sz="0" w:space="0" w:color="auto"/>
        <w:bottom w:val="none" w:sz="0" w:space="0" w:color="auto"/>
        <w:right w:val="none" w:sz="0" w:space="0" w:color="auto"/>
      </w:divBdr>
    </w:div>
    <w:div w:id="225727745">
      <w:marLeft w:val="480"/>
      <w:marRight w:val="0"/>
      <w:marTop w:val="0"/>
      <w:marBottom w:val="0"/>
      <w:divBdr>
        <w:top w:val="none" w:sz="0" w:space="0" w:color="auto"/>
        <w:left w:val="none" w:sz="0" w:space="0" w:color="auto"/>
        <w:bottom w:val="none" w:sz="0" w:space="0" w:color="auto"/>
        <w:right w:val="none" w:sz="0" w:space="0" w:color="auto"/>
      </w:divBdr>
    </w:div>
    <w:div w:id="225797801">
      <w:marLeft w:val="480"/>
      <w:marRight w:val="0"/>
      <w:marTop w:val="0"/>
      <w:marBottom w:val="0"/>
      <w:divBdr>
        <w:top w:val="none" w:sz="0" w:space="0" w:color="auto"/>
        <w:left w:val="none" w:sz="0" w:space="0" w:color="auto"/>
        <w:bottom w:val="none" w:sz="0" w:space="0" w:color="auto"/>
        <w:right w:val="none" w:sz="0" w:space="0" w:color="auto"/>
      </w:divBdr>
    </w:div>
    <w:div w:id="225799522">
      <w:marLeft w:val="480"/>
      <w:marRight w:val="0"/>
      <w:marTop w:val="0"/>
      <w:marBottom w:val="0"/>
      <w:divBdr>
        <w:top w:val="none" w:sz="0" w:space="0" w:color="auto"/>
        <w:left w:val="none" w:sz="0" w:space="0" w:color="auto"/>
        <w:bottom w:val="none" w:sz="0" w:space="0" w:color="auto"/>
        <w:right w:val="none" w:sz="0" w:space="0" w:color="auto"/>
      </w:divBdr>
    </w:div>
    <w:div w:id="225802722">
      <w:marLeft w:val="480"/>
      <w:marRight w:val="0"/>
      <w:marTop w:val="0"/>
      <w:marBottom w:val="0"/>
      <w:divBdr>
        <w:top w:val="none" w:sz="0" w:space="0" w:color="auto"/>
        <w:left w:val="none" w:sz="0" w:space="0" w:color="auto"/>
        <w:bottom w:val="none" w:sz="0" w:space="0" w:color="auto"/>
        <w:right w:val="none" w:sz="0" w:space="0" w:color="auto"/>
      </w:divBdr>
    </w:div>
    <w:div w:id="225842155">
      <w:marLeft w:val="480"/>
      <w:marRight w:val="0"/>
      <w:marTop w:val="0"/>
      <w:marBottom w:val="0"/>
      <w:divBdr>
        <w:top w:val="none" w:sz="0" w:space="0" w:color="auto"/>
        <w:left w:val="none" w:sz="0" w:space="0" w:color="auto"/>
        <w:bottom w:val="none" w:sz="0" w:space="0" w:color="auto"/>
        <w:right w:val="none" w:sz="0" w:space="0" w:color="auto"/>
      </w:divBdr>
    </w:div>
    <w:div w:id="225845774">
      <w:marLeft w:val="480"/>
      <w:marRight w:val="0"/>
      <w:marTop w:val="0"/>
      <w:marBottom w:val="0"/>
      <w:divBdr>
        <w:top w:val="none" w:sz="0" w:space="0" w:color="auto"/>
        <w:left w:val="none" w:sz="0" w:space="0" w:color="auto"/>
        <w:bottom w:val="none" w:sz="0" w:space="0" w:color="auto"/>
        <w:right w:val="none" w:sz="0" w:space="0" w:color="auto"/>
      </w:divBdr>
    </w:div>
    <w:div w:id="225915865">
      <w:marLeft w:val="480"/>
      <w:marRight w:val="0"/>
      <w:marTop w:val="0"/>
      <w:marBottom w:val="0"/>
      <w:divBdr>
        <w:top w:val="none" w:sz="0" w:space="0" w:color="auto"/>
        <w:left w:val="none" w:sz="0" w:space="0" w:color="auto"/>
        <w:bottom w:val="none" w:sz="0" w:space="0" w:color="auto"/>
        <w:right w:val="none" w:sz="0" w:space="0" w:color="auto"/>
      </w:divBdr>
    </w:div>
    <w:div w:id="225992492">
      <w:marLeft w:val="480"/>
      <w:marRight w:val="0"/>
      <w:marTop w:val="0"/>
      <w:marBottom w:val="0"/>
      <w:divBdr>
        <w:top w:val="none" w:sz="0" w:space="0" w:color="auto"/>
        <w:left w:val="none" w:sz="0" w:space="0" w:color="auto"/>
        <w:bottom w:val="none" w:sz="0" w:space="0" w:color="auto"/>
        <w:right w:val="none" w:sz="0" w:space="0" w:color="auto"/>
      </w:divBdr>
    </w:div>
    <w:div w:id="225995465">
      <w:marLeft w:val="480"/>
      <w:marRight w:val="0"/>
      <w:marTop w:val="0"/>
      <w:marBottom w:val="0"/>
      <w:divBdr>
        <w:top w:val="none" w:sz="0" w:space="0" w:color="auto"/>
        <w:left w:val="none" w:sz="0" w:space="0" w:color="auto"/>
        <w:bottom w:val="none" w:sz="0" w:space="0" w:color="auto"/>
        <w:right w:val="none" w:sz="0" w:space="0" w:color="auto"/>
      </w:divBdr>
    </w:div>
    <w:div w:id="225998060">
      <w:marLeft w:val="480"/>
      <w:marRight w:val="0"/>
      <w:marTop w:val="0"/>
      <w:marBottom w:val="0"/>
      <w:divBdr>
        <w:top w:val="none" w:sz="0" w:space="0" w:color="auto"/>
        <w:left w:val="none" w:sz="0" w:space="0" w:color="auto"/>
        <w:bottom w:val="none" w:sz="0" w:space="0" w:color="auto"/>
        <w:right w:val="none" w:sz="0" w:space="0" w:color="auto"/>
      </w:divBdr>
    </w:div>
    <w:div w:id="226037114">
      <w:marLeft w:val="480"/>
      <w:marRight w:val="0"/>
      <w:marTop w:val="0"/>
      <w:marBottom w:val="0"/>
      <w:divBdr>
        <w:top w:val="none" w:sz="0" w:space="0" w:color="auto"/>
        <w:left w:val="none" w:sz="0" w:space="0" w:color="auto"/>
        <w:bottom w:val="none" w:sz="0" w:space="0" w:color="auto"/>
        <w:right w:val="none" w:sz="0" w:space="0" w:color="auto"/>
      </w:divBdr>
    </w:div>
    <w:div w:id="226039361">
      <w:marLeft w:val="480"/>
      <w:marRight w:val="0"/>
      <w:marTop w:val="0"/>
      <w:marBottom w:val="0"/>
      <w:divBdr>
        <w:top w:val="none" w:sz="0" w:space="0" w:color="auto"/>
        <w:left w:val="none" w:sz="0" w:space="0" w:color="auto"/>
        <w:bottom w:val="none" w:sz="0" w:space="0" w:color="auto"/>
        <w:right w:val="none" w:sz="0" w:space="0" w:color="auto"/>
      </w:divBdr>
    </w:div>
    <w:div w:id="226112010">
      <w:marLeft w:val="480"/>
      <w:marRight w:val="0"/>
      <w:marTop w:val="0"/>
      <w:marBottom w:val="0"/>
      <w:divBdr>
        <w:top w:val="none" w:sz="0" w:space="0" w:color="auto"/>
        <w:left w:val="none" w:sz="0" w:space="0" w:color="auto"/>
        <w:bottom w:val="none" w:sz="0" w:space="0" w:color="auto"/>
        <w:right w:val="none" w:sz="0" w:space="0" w:color="auto"/>
      </w:divBdr>
    </w:div>
    <w:div w:id="226116765">
      <w:bodyDiv w:val="1"/>
      <w:marLeft w:val="0"/>
      <w:marRight w:val="0"/>
      <w:marTop w:val="0"/>
      <w:marBottom w:val="0"/>
      <w:divBdr>
        <w:top w:val="none" w:sz="0" w:space="0" w:color="auto"/>
        <w:left w:val="none" w:sz="0" w:space="0" w:color="auto"/>
        <w:bottom w:val="none" w:sz="0" w:space="0" w:color="auto"/>
        <w:right w:val="none" w:sz="0" w:space="0" w:color="auto"/>
      </w:divBdr>
      <w:divsChild>
        <w:div w:id="32702860">
          <w:marLeft w:val="480"/>
          <w:marRight w:val="0"/>
          <w:marTop w:val="0"/>
          <w:marBottom w:val="0"/>
          <w:divBdr>
            <w:top w:val="none" w:sz="0" w:space="0" w:color="auto"/>
            <w:left w:val="none" w:sz="0" w:space="0" w:color="auto"/>
            <w:bottom w:val="none" w:sz="0" w:space="0" w:color="auto"/>
            <w:right w:val="none" w:sz="0" w:space="0" w:color="auto"/>
          </w:divBdr>
        </w:div>
        <w:div w:id="87503085">
          <w:marLeft w:val="480"/>
          <w:marRight w:val="0"/>
          <w:marTop w:val="0"/>
          <w:marBottom w:val="0"/>
          <w:divBdr>
            <w:top w:val="none" w:sz="0" w:space="0" w:color="auto"/>
            <w:left w:val="none" w:sz="0" w:space="0" w:color="auto"/>
            <w:bottom w:val="none" w:sz="0" w:space="0" w:color="auto"/>
            <w:right w:val="none" w:sz="0" w:space="0" w:color="auto"/>
          </w:divBdr>
        </w:div>
        <w:div w:id="154884529">
          <w:marLeft w:val="480"/>
          <w:marRight w:val="0"/>
          <w:marTop w:val="0"/>
          <w:marBottom w:val="0"/>
          <w:divBdr>
            <w:top w:val="none" w:sz="0" w:space="0" w:color="auto"/>
            <w:left w:val="none" w:sz="0" w:space="0" w:color="auto"/>
            <w:bottom w:val="none" w:sz="0" w:space="0" w:color="auto"/>
            <w:right w:val="none" w:sz="0" w:space="0" w:color="auto"/>
          </w:divBdr>
        </w:div>
        <w:div w:id="164633014">
          <w:marLeft w:val="480"/>
          <w:marRight w:val="0"/>
          <w:marTop w:val="0"/>
          <w:marBottom w:val="0"/>
          <w:divBdr>
            <w:top w:val="none" w:sz="0" w:space="0" w:color="auto"/>
            <w:left w:val="none" w:sz="0" w:space="0" w:color="auto"/>
            <w:bottom w:val="none" w:sz="0" w:space="0" w:color="auto"/>
            <w:right w:val="none" w:sz="0" w:space="0" w:color="auto"/>
          </w:divBdr>
        </w:div>
        <w:div w:id="305938924">
          <w:marLeft w:val="480"/>
          <w:marRight w:val="0"/>
          <w:marTop w:val="0"/>
          <w:marBottom w:val="0"/>
          <w:divBdr>
            <w:top w:val="none" w:sz="0" w:space="0" w:color="auto"/>
            <w:left w:val="none" w:sz="0" w:space="0" w:color="auto"/>
            <w:bottom w:val="none" w:sz="0" w:space="0" w:color="auto"/>
            <w:right w:val="none" w:sz="0" w:space="0" w:color="auto"/>
          </w:divBdr>
        </w:div>
        <w:div w:id="366759618">
          <w:marLeft w:val="480"/>
          <w:marRight w:val="0"/>
          <w:marTop w:val="0"/>
          <w:marBottom w:val="0"/>
          <w:divBdr>
            <w:top w:val="none" w:sz="0" w:space="0" w:color="auto"/>
            <w:left w:val="none" w:sz="0" w:space="0" w:color="auto"/>
            <w:bottom w:val="none" w:sz="0" w:space="0" w:color="auto"/>
            <w:right w:val="none" w:sz="0" w:space="0" w:color="auto"/>
          </w:divBdr>
        </w:div>
        <w:div w:id="379129961">
          <w:marLeft w:val="480"/>
          <w:marRight w:val="0"/>
          <w:marTop w:val="0"/>
          <w:marBottom w:val="0"/>
          <w:divBdr>
            <w:top w:val="none" w:sz="0" w:space="0" w:color="auto"/>
            <w:left w:val="none" w:sz="0" w:space="0" w:color="auto"/>
            <w:bottom w:val="none" w:sz="0" w:space="0" w:color="auto"/>
            <w:right w:val="none" w:sz="0" w:space="0" w:color="auto"/>
          </w:divBdr>
        </w:div>
        <w:div w:id="399014555">
          <w:marLeft w:val="480"/>
          <w:marRight w:val="0"/>
          <w:marTop w:val="0"/>
          <w:marBottom w:val="0"/>
          <w:divBdr>
            <w:top w:val="none" w:sz="0" w:space="0" w:color="auto"/>
            <w:left w:val="none" w:sz="0" w:space="0" w:color="auto"/>
            <w:bottom w:val="none" w:sz="0" w:space="0" w:color="auto"/>
            <w:right w:val="none" w:sz="0" w:space="0" w:color="auto"/>
          </w:divBdr>
        </w:div>
        <w:div w:id="435753372">
          <w:marLeft w:val="480"/>
          <w:marRight w:val="0"/>
          <w:marTop w:val="0"/>
          <w:marBottom w:val="0"/>
          <w:divBdr>
            <w:top w:val="none" w:sz="0" w:space="0" w:color="auto"/>
            <w:left w:val="none" w:sz="0" w:space="0" w:color="auto"/>
            <w:bottom w:val="none" w:sz="0" w:space="0" w:color="auto"/>
            <w:right w:val="none" w:sz="0" w:space="0" w:color="auto"/>
          </w:divBdr>
        </w:div>
        <w:div w:id="477843633">
          <w:marLeft w:val="480"/>
          <w:marRight w:val="0"/>
          <w:marTop w:val="0"/>
          <w:marBottom w:val="0"/>
          <w:divBdr>
            <w:top w:val="none" w:sz="0" w:space="0" w:color="auto"/>
            <w:left w:val="none" w:sz="0" w:space="0" w:color="auto"/>
            <w:bottom w:val="none" w:sz="0" w:space="0" w:color="auto"/>
            <w:right w:val="none" w:sz="0" w:space="0" w:color="auto"/>
          </w:divBdr>
        </w:div>
        <w:div w:id="517475868">
          <w:marLeft w:val="480"/>
          <w:marRight w:val="0"/>
          <w:marTop w:val="0"/>
          <w:marBottom w:val="0"/>
          <w:divBdr>
            <w:top w:val="none" w:sz="0" w:space="0" w:color="auto"/>
            <w:left w:val="none" w:sz="0" w:space="0" w:color="auto"/>
            <w:bottom w:val="none" w:sz="0" w:space="0" w:color="auto"/>
            <w:right w:val="none" w:sz="0" w:space="0" w:color="auto"/>
          </w:divBdr>
        </w:div>
        <w:div w:id="548306509">
          <w:marLeft w:val="480"/>
          <w:marRight w:val="0"/>
          <w:marTop w:val="0"/>
          <w:marBottom w:val="0"/>
          <w:divBdr>
            <w:top w:val="none" w:sz="0" w:space="0" w:color="auto"/>
            <w:left w:val="none" w:sz="0" w:space="0" w:color="auto"/>
            <w:bottom w:val="none" w:sz="0" w:space="0" w:color="auto"/>
            <w:right w:val="none" w:sz="0" w:space="0" w:color="auto"/>
          </w:divBdr>
        </w:div>
        <w:div w:id="568612738">
          <w:marLeft w:val="480"/>
          <w:marRight w:val="0"/>
          <w:marTop w:val="0"/>
          <w:marBottom w:val="0"/>
          <w:divBdr>
            <w:top w:val="none" w:sz="0" w:space="0" w:color="auto"/>
            <w:left w:val="none" w:sz="0" w:space="0" w:color="auto"/>
            <w:bottom w:val="none" w:sz="0" w:space="0" w:color="auto"/>
            <w:right w:val="none" w:sz="0" w:space="0" w:color="auto"/>
          </w:divBdr>
        </w:div>
        <w:div w:id="633563104">
          <w:marLeft w:val="480"/>
          <w:marRight w:val="0"/>
          <w:marTop w:val="0"/>
          <w:marBottom w:val="0"/>
          <w:divBdr>
            <w:top w:val="none" w:sz="0" w:space="0" w:color="auto"/>
            <w:left w:val="none" w:sz="0" w:space="0" w:color="auto"/>
            <w:bottom w:val="none" w:sz="0" w:space="0" w:color="auto"/>
            <w:right w:val="none" w:sz="0" w:space="0" w:color="auto"/>
          </w:divBdr>
        </w:div>
        <w:div w:id="684132484">
          <w:marLeft w:val="480"/>
          <w:marRight w:val="0"/>
          <w:marTop w:val="0"/>
          <w:marBottom w:val="0"/>
          <w:divBdr>
            <w:top w:val="none" w:sz="0" w:space="0" w:color="auto"/>
            <w:left w:val="none" w:sz="0" w:space="0" w:color="auto"/>
            <w:bottom w:val="none" w:sz="0" w:space="0" w:color="auto"/>
            <w:right w:val="none" w:sz="0" w:space="0" w:color="auto"/>
          </w:divBdr>
        </w:div>
        <w:div w:id="726539690">
          <w:marLeft w:val="480"/>
          <w:marRight w:val="0"/>
          <w:marTop w:val="0"/>
          <w:marBottom w:val="0"/>
          <w:divBdr>
            <w:top w:val="none" w:sz="0" w:space="0" w:color="auto"/>
            <w:left w:val="none" w:sz="0" w:space="0" w:color="auto"/>
            <w:bottom w:val="none" w:sz="0" w:space="0" w:color="auto"/>
            <w:right w:val="none" w:sz="0" w:space="0" w:color="auto"/>
          </w:divBdr>
        </w:div>
        <w:div w:id="783236666">
          <w:marLeft w:val="480"/>
          <w:marRight w:val="0"/>
          <w:marTop w:val="0"/>
          <w:marBottom w:val="0"/>
          <w:divBdr>
            <w:top w:val="none" w:sz="0" w:space="0" w:color="auto"/>
            <w:left w:val="none" w:sz="0" w:space="0" w:color="auto"/>
            <w:bottom w:val="none" w:sz="0" w:space="0" w:color="auto"/>
            <w:right w:val="none" w:sz="0" w:space="0" w:color="auto"/>
          </w:divBdr>
        </w:div>
        <w:div w:id="883830445">
          <w:marLeft w:val="480"/>
          <w:marRight w:val="0"/>
          <w:marTop w:val="0"/>
          <w:marBottom w:val="0"/>
          <w:divBdr>
            <w:top w:val="none" w:sz="0" w:space="0" w:color="auto"/>
            <w:left w:val="none" w:sz="0" w:space="0" w:color="auto"/>
            <w:bottom w:val="none" w:sz="0" w:space="0" w:color="auto"/>
            <w:right w:val="none" w:sz="0" w:space="0" w:color="auto"/>
          </w:divBdr>
        </w:div>
        <w:div w:id="896743124">
          <w:marLeft w:val="480"/>
          <w:marRight w:val="0"/>
          <w:marTop w:val="0"/>
          <w:marBottom w:val="0"/>
          <w:divBdr>
            <w:top w:val="none" w:sz="0" w:space="0" w:color="auto"/>
            <w:left w:val="none" w:sz="0" w:space="0" w:color="auto"/>
            <w:bottom w:val="none" w:sz="0" w:space="0" w:color="auto"/>
            <w:right w:val="none" w:sz="0" w:space="0" w:color="auto"/>
          </w:divBdr>
        </w:div>
        <w:div w:id="1303464425">
          <w:marLeft w:val="480"/>
          <w:marRight w:val="0"/>
          <w:marTop w:val="0"/>
          <w:marBottom w:val="0"/>
          <w:divBdr>
            <w:top w:val="none" w:sz="0" w:space="0" w:color="auto"/>
            <w:left w:val="none" w:sz="0" w:space="0" w:color="auto"/>
            <w:bottom w:val="none" w:sz="0" w:space="0" w:color="auto"/>
            <w:right w:val="none" w:sz="0" w:space="0" w:color="auto"/>
          </w:divBdr>
        </w:div>
        <w:div w:id="1402560842">
          <w:marLeft w:val="480"/>
          <w:marRight w:val="0"/>
          <w:marTop w:val="0"/>
          <w:marBottom w:val="0"/>
          <w:divBdr>
            <w:top w:val="none" w:sz="0" w:space="0" w:color="auto"/>
            <w:left w:val="none" w:sz="0" w:space="0" w:color="auto"/>
            <w:bottom w:val="none" w:sz="0" w:space="0" w:color="auto"/>
            <w:right w:val="none" w:sz="0" w:space="0" w:color="auto"/>
          </w:divBdr>
        </w:div>
      </w:divsChild>
    </w:div>
    <w:div w:id="226188464">
      <w:marLeft w:val="480"/>
      <w:marRight w:val="0"/>
      <w:marTop w:val="0"/>
      <w:marBottom w:val="0"/>
      <w:divBdr>
        <w:top w:val="none" w:sz="0" w:space="0" w:color="auto"/>
        <w:left w:val="none" w:sz="0" w:space="0" w:color="auto"/>
        <w:bottom w:val="none" w:sz="0" w:space="0" w:color="auto"/>
        <w:right w:val="none" w:sz="0" w:space="0" w:color="auto"/>
      </w:divBdr>
    </w:div>
    <w:div w:id="226232754">
      <w:marLeft w:val="480"/>
      <w:marRight w:val="0"/>
      <w:marTop w:val="0"/>
      <w:marBottom w:val="0"/>
      <w:divBdr>
        <w:top w:val="none" w:sz="0" w:space="0" w:color="auto"/>
        <w:left w:val="none" w:sz="0" w:space="0" w:color="auto"/>
        <w:bottom w:val="none" w:sz="0" w:space="0" w:color="auto"/>
        <w:right w:val="none" w:sz="0" w:space="0" w:color="auto"/>
      </w:divBdr>
    </w:div>
    <w:div w:id="226302369">
      <w:marLeft w:val="480"/>
      <w:marRight w:val="0"/>
      <w:marTop w:val="0"/>
      <w:marBottom w:val="0"/>
      <w:divBdr>
        <w:top w:val="none" w:sz="0" w:space="0" w:color="auto"/>
        <w:left w:val="none" w:sz="0" w:space="0" w:color="auto"/>
        <w:bottom w:val="none" w:sz="0" w:space="0" w:color="auto"/>
        <w:right w:val="none" w:sz="0" w:space="0" w:color="auto"/>
      </w:divBdr>
    </w:div>
    <w:div w:id="226306412">
      <w:marLeft w:val="480"/>
      <w:marRight w:val="0"/>
      <w:marTop w:val="0"/>
      <w:marBottom w:val="0"/>
      <w:divBdr>
        <w:top w:val="none" w:sz="0" w:space="0" w:color="auto"/>
        <w:left w:val="none" w:sz="0" w:space="0" w:color="auto"/>
        <w:bottom w:val="none" w:sz="0" w:space="0" w:color="auto"/>
        <w:right w:val="none" w:sz="0" w:space="0" w:color="auto"/>
      </w:divBdr>
    </w:div>
    <w:div w:id="226378472">
      <w:marLeft w:val="480"/>
      <w:marRight w:val="0"/>
      <w:marTop w:val="0"/>
      <w:marBottom w:val="0"/>
      <w:divBdr>
        <w:top w:val="none" w:sz="0" w:space="0" w:color="auto"/>
        <w:left w:val="none" w:sz="0" w:space="0" w:color="auto"/>
        <w:bottom w:val="none" w:sz="0" w:space="0" w:color="auto"/>
        <w:right w:val="none" w:sz="0" w:space="0" w:color="auto"/>
      </w:divBdr>
    </w:div>
    <w:div w:id="226380002">
      <w:marLeft w:val="480"/>
      <w:marRight w:val="0"/>
      <w:marTop w:val="0"/>
      <w:marBottom w:val="0"/>
      <w:divBdr>
        <w:top w:val="none" w:sz="0" w:space="0" w:color="auto"/>
        <w:left w:val="none" w:sz="0" w:space="0" w:color="auto"/>
        <w:bottom w:val="none" w:sz="0" w:space="0" w:color="auto"/>
        <w:right w:val="none" w:sz="0" w:space="0" w:color="auto"/>
      </w:divBdr>
    </w:div>
    <w:div w:id="226427483">
      <w:marLeft w:val="480"/>
      <w:marRight w:val="0"/>
      <w:marTop w:val="0"/>
      <w:marBottom w:val="0"/>
      <w:divBdr>
        <w:top w:val="none" w:sz="0" w:space="0" w:color="auto"/>
        <w:left w:val="none" w:sz="0" w:space="0" w:color="auto"/>
        <w:bottom w:val="none" w:sz="0" w:space="0" w:color="auto"/>
        <w:right w:val="none" w:sz="0" w:space="0" w:color="auto"/>
      </w:divBdr>
    </w:div>
    <w:div w:id="226451782">
      <w:marLeft w:val="480"/>
      <w:marRight w:val="0"/>
      <w:marTop w:val="0"/>
      <w:marBottom w:val="0"/>
      <w:divBdr>
        <w:top w:val="none" w:sz="0" w:space="0" w:color="auto"/>
        <w:left w:val="none" w:sz="0" w:space="0" w:color="auto"/>
        <w:bottom w:val="none" w:sz="0" w:space="0" w:color="auto"/>
        <w:right w:val="none" w:sz="0" w:space="0" w:color="auto"/>
      </w:divBdr>
    </w:div>
    <w:div w:id="226455006">
      <w:marLeft w:val="480"/>
      <w:marRight w:val="0"/>
      <w:marTop w:val="0"/>
      <w:marBottom w:val="0"/>
      <w:divBdr>
        <w:top w:val="none" w:sz="0" w:space="0" w:color="auto"/>
        <w:left w:val="none" w:sz="0" w:space="0" w:color="auto"/>
        <w:bottom w:val="none" w:sz="0" w:space="0" w:color="auto"/>
        <w:right w:val="none" w:sz="0" w:space="0" w:color="auto"/>
      </w:divBdr>
    </w:div>
    <w:div w:id="226457063">
      <w:marLeft w:val="640"/>
      <w:marRight w:val="0"/>
      <w:marTop w:val="0"/>
      <w:marBottom w:val="0"/>
      <w:divBdr>
        <w:top w:val="none" w:sz="0" w:space="0" w:color="auto"/>
        <w:left w:val="none" w:sz="0" w:space="0" w:color="auto"/>
        <w:bottom w:val="none" w:sz="0" w:space="0" w:color="auto"/>
        <w:right w:val="none" w:sz="0" w:space="0" w:color="auto"/>
      </w:divBdr>
    </w:div>
    <w:div w:id="226499874">
      <w:marLeft w:val="480"/>
      <w:marRight w:val="0"/>
      <w:marTop w:val="0"/>
      <w:marBottom w:val="0"/>
      <w:divBdr>
        <w:top w:val="none" w:sz="0" w:space="0" w:color="auto"/>
        <w:left w:val="none" w:sz="0" w:space="0" w:color="auto"/>
        <w:bottom w:val="none" w:sz="0" w:space="0" w:color="auto"/>
        <w:right w:val="none" w:sz="0" w:space="0" w:color="auto"/>
      </w:divBdr>
    </w:div>
    <w:div w:id="226573854">
      <w:marLeft w:val="480"/>
      <w:marRight w:val="0"/>
      <w:marTop w:val="0"/>
      <w:marBottom w:val="0"/>
      <w:divBdr>
        <w:top w:val="none" w:sz="0" w:space="0" w:color="auto"/>
        <w:left w:val="none" w:sz="0" w:space="0" w:color="auto"/>
        <w:bottom w:val="none" w:sz="0" w:space="0" w:color="auto"/>
        <w:right w:val="none" w:sz="0" w:space="0" w:color="auto"/>
      </w:divBdr>
    </w:div>
    <w:div w:id="226646208">
      <w:marLeft w:val="480"/>
      <w:marRight w:val="0"/>
      <w:marTop w:val="0"/>
      <w:marBottom w:val="0"/>
      <w:divBdr>
        <w:top w:val="none" w:sz="0" w:space="0" w:color="auto"/>
        <w:left w:val="none" w:sz="0" w:space="0" w:color="auto"/>
        <w:bottom w:val="none" w:sz="0" w:space="0" w:color="auto"/>
        <w:right w:val="none" w:sz="0" w:space="0" w:color="auto"/>
      </w:divBdr>
    </w:div>
    <w:div w:id="226647491">
      <w:marLeft w:val="480"/>
      <w:marRight w:val="0"/>
      <w:marTop w:val="0"/>
      <w:marBottom w:val="0"/>
      <w:divBdr>
        <w:top w:val="none" w:sz="0" w:space="0" w:color="auto"/>
        <w:left w:val="none" w:sz="0" w:space="0" w:color="auto"/>
        <w:bottom w:val="none" w:sz="0" w:space="0" w:color="auto"/>
        <w:right w:val="none" w:sz="0" w:space="0" w:color="auto"/>
      </w:divBdr>
    </w:div>
    <w:div w:id="226647591">
      <w:marLeft w:val="480"/>
      <w:marRight w:val="0"/>
      <w:marTop w:val="0"/>
      <w:marBottom w:val="0"/>
      <w:divBdr>
        <w:top w:val="none" w:sz="0" w:space="0" w:color="auto"/>
        <w:left w:val="none" w:sz="0" w:space="0" w:color="auto"/>
        <w:bottom w:val="none" w:sz="0" w:space="0" w:color="auto"/>
        <w:right w:val="none" w:sz="0" w:space="0" w:color="auto"/>
      </w:divBdr>
    </w:div>
    <w:div w:id="226768995">
      <w:marLeft w:val="480"/>
      <w:marRight w:val="0"/>
      <w:marTop w:val="0"/>
      <w:marBottom w:val="0"/>
      <w:divBdr>
        <w:top w:val="none" w:sz="0" w:space="0" w:color="auto"/>
        <w:left w:val="none" w:sz="0" w:space="0" w:color="auto"/>
        <w:bottom w:val="none" w:sz="0" w:space="0" w:color="auto"/>
        <w:right w:val="none" w:sz="0" w:space="0" w:color="auto"/>
      </w:divBdr>
    </w:div>
    <w:div w:id="226769334">
      <w:marLeft w:val="480"/>
      <w:marRight w:val="0"/>
      <w:marTop w:val="0"/>
      <w:marBottom w:val="0"/>
      <w:divBdr>
        <w:top w:val="none" w:sz="0" w:space="0" w:color="auto"/>
        <w:left w:val="none" w:sz="0" w:space="0" w:color="auto"/>
        <w:bottom w:val="none" w:sz="0" w:space="0" w:color="auto"/>
        <w:right w:val="none" w:sz="0" w:space="0" w:color="auto"/>
      </w:divBdr>
    </w:div>
    <w:div w:id="226770587">
      <w:marLeft w:val="480"/>
      <w:marRight w:val="0"/>
      <w:marTop w:val="0"/>
      <w:marBottom w:val="0"/>
      <w:divBdr>
        <w:top w:val="none" w:sz="0" w:space="0" w:color="auto"/>
        <w:left w:val="none" w:sz="0" w:space="0" w:color="auto"/>
        <w:bottom w:val="none" w:sz="0" w:space="0" w:color="auto"/>
        <w:right w:val="none" w:sz="0" w:space="0" w:color="auto"/>
      </w:divBdr>
    </w:div>
    <w:div w:id="226839887">
      <w:marLeft w:val="480"/>
      <w:marRight w:val="0"/>
      <w:marTop w:val="0"/>
      <w:marBottom w:val="0"/>
      <w:divBdr>
        <w:top w:val="none" w:sz="0" w:space="0" w:color="auto"/>
        <w:left w:val="none" w:sz="0" w:space="0" w:color="auto"/>
        <w:bottom w:val="none" w:sz="0" w:space="0" w:color="auto"/>
        <w:right w:val="none" w:sz="0" w:space="0" w:color="auto"/>
      </w:divBdr>
    </w:div>
    <w:div w:id="226958603">
      <w:marLeft w:val="480"/>
      <w:marRight w:val="0"/>
      <w:marTop w:val="0"/>
      <w:marBottom w:val="0"/>
      <w:divBdr>
        <w:top w:val="none" w:sz="0" w:space="0" w:color="auto"/>
        <w:left w:val="none" w:sz="0" w:space="0" w:color="auto"/>
        <w:bottom w:val="none" w:sz="0" w:space="0" w:color="auto"/>
        <w:right w:val="none" w:sz="0" w:space="0" w:color="auto"/>
      </w:divBdr>
    </w:div>
    <w:div w:id="226960384">
      <w:marLeft w:val="480"/>
      <w:marRight w:val="0"/>
      <w:marTop w:val="0"/>
      <w:marBottom w:val="0"/>
      <w:divBdr>
        <w:top w:val="none" w:sz="0" w:space="0" w:color="auto"/>
        <w:left w:val="none" w:sz="0" w:space="0" w:color="auto"/>
        <w:bottom w:val="none" w:sz="0" w:space="0" w:color="auto"/>
        <w:right w:val="none" w:sz="0" w:space="0" w:color="auto"/>
      </w:divBdr>
    </w:div>
    <w:div w:id="227039087">
      <w:marLeft w:val="480"/>
      <w:marRight w:val="0"/>
      <w:marTop w:val="0"/>
      <w:marBottom w:val="0"/>
      <w:divBdr>
        <w:top w:val="none" w:sz="0" w:space="0" w:color="auto"/>
        <w:left w:val="none" w:sz="0" w:space="0" w:color="auto"/>
        <w:bottom w:val="none" w:sz="0" w:space="0" w:color="auto"/>
        <w:right w:val="none" w:sz="0" w:space="0" w:color="auto"/>
      </w:divBdr>
    </w:div>
    <w:div w:id="227082890">
      <w:marLeft w:val="480"/>
      <w:marRight w:val="0"/>
      <w:marTop w:val="0"/>
      <w:marBottom w:val="0"/>
      <w:divBdr>
        <w:top w:val="none" w:sz="0" w:space="0" w:color="auto"/>
        <w:left w:val="none" w:sz="0" w:space="0" w:color="auto"/>
        <w:bottom w:val="none" w:sz="0" w:space="0" w:color="auto"/>
        <w:right w:val="none" w:sz="0" w:space="0" w:color="auto"/>
      </w:divBdr>
    </w:div>
    <w:div w:id="227109791">
      <w:marLeft w:val="480"/>
      <w:marRight w:val="0"/>
      <w:marTop w:val="0"/>
      <w:marBottom w:val="0"/>
      <w:divBdr>
        <w:top w:val="none" w:sz="0" w:space="0" w:color="auto"/>
        <w:left w:val="none" w:sz="0" w:space="0" w:color="auto"/>
        <w:bottom w:val="none" w:sz="0" w:space="0" w:color="auto"/>
        <w:right w:val="none" w:sz="0" w:space="0" w:color="auto"/>
      </w:divBdr>
    </w:div>
    <w:div w:id="227110618">
      <w:marLeft w:val="480"/>
      <w:marRight w:val="0"/>
      <w:marTop w:val="0"/>
      <w:marBottom w:val="0"/>
      <w:divBdr>
        <w:top w:val="none" w:sz="0" w:space="0" w:color="auto"/>
        <w:left w:val="none" w:sz="0" w:space="0" w:color="auto"/>
        <w:bottom w:val="none" w:sz="0" w:space="0" w:color="auto"/>
        <w:right w:val="none" w:sz="0" w:space="0" w:color="auto"/>
      </w:divBdr>
    </w:div>
    <w:div w:id="227112152">
      <w:marLeft w:val="480"/>
      <w:marRight w:val="0"/>
      <w:marTop w:val="0"/>
      <w:marBottom w:val="0"/>
      <w:divBdr>
        <w:top w:val="none" w:sz="0" w:space="0" w:color="auto"/>
        <w:left w:val="none" w:sz="0" w:space="0" w:color="auto"/>
        <w:bottom w:val="none" w:sz="0" w:space="0" w:color="auto"/>
        <w:right w:val="none" w:sz="0" w:space="0" w:color="auto"/>
      </w:divBdr>
    </w:div>
    <w:div w:id="227112786">
      <w:marLeft w:val="480"/>
      <w:marRight w:val="0"/>
      <w:marTop w:val="0"/>
      <w:marBottom w:val="0"/>
      <w:divBdr>
        <w:top w:val="none" w:sz="0" w:space="0" w:color="auto"/>
        <w:left w:val="none" w:sz="0" w:space="0" w:color="auto"/>
        <w:bottom w:val="none" w:sz="0" w:space="0" w:color="auto"/>
        <w:right w:val="none" w:sz="0" w:space="0" w:color="auto"/>
      </w:divBdr>
    </w:div>
    <w:div w:id="227151078">
      <w:marLeft w:val="480"/>
      <w:marRight w:val="0"/>
      <w:marTop w:val="0"/>
      <w:marBottom w:val="0"/>
      <w:divBdr>
        <w:top w:val="none" w:sz="0" w:space="0" w:color="auto"/>
        <w:left w:val="none" w:sz="0" w:space="0" w:color="auto"/>
        <w:bottom w:val="none" w:sz="0" w:space="0" w:color="auto"/>
        <w:right w:val="none" w:sz="0" w:space="0" w:color="auto"/>
      </w:divBdr>
    </w:div>
    <w:div w:id="227155930">
      <w:marLeft w:val="480"/>
      <w:marRight w:val="0"/>
      <w:marTop w:val="0"/>
      <w:marBottom w:val="0"/>
      <w:divBdr>
        <w:top w:val="none" w:sz="0" w:space="0" w:color="auto"/>
        <w:left w:val="none" w:sz="0" w:space="0" w:color="auto"/>
        <w:bottom w:val="none" w:sz="0" w:space="0" w:color="auto"/>
        <w:right w:val="none" w:sz="0" w:space="0" w:color="auto"/>
      </w:divBdr>
    </w:div>
    <w:div w:id="227156340">
      <w:marLeft w:val="480"/>
      <w:marRight w:val="0"/>
      <w:marTop w:val="0"/>
      <w:marBottom w:val="0"/>
      <w:divBdr>
        <w:top w:val="none" w:sz="0" w:space="0" w:color="auto"/>
        <w:left w:val="none" w:sz="0" w:space="0" w:color="auto"/>
        <w:bottom w:val="none" w:sz="0" w:space="0" w:color="auto"/>
        <w:right w:val="none" w:sz="0" w:space="0" w:color="auto"/>
      </w:divBdr>
    </w:div>
    <w:div w:id="227156385">
      <w:marLeft w:val="480"/>
      <w:marRight w:val="0"/>
      <w:marTop w:val="0"/>
      <w:marBottom w:val="0"/>
      <w:divBdr>
        <w:top w:val="none" w:sz="0" w:space="0" w:color="auto"/>
        <w:left w:val="none" w:sz="0" w:space="0" w:color="auto"/>
        <w:bottom w:val="none" w:sz="0" w:space="0" w:color="auto"/>
        <w:right w:val="none" w:sz="0" w:space="0" w:color="auto"/>
      </w:divBdr>
    </w:div>
    <w:div w:id="227156710">
      <w:marLeft w:val="480"/>
      <w:marRight w:val="0"/>
      <w:marTop w:val="0"/>
      <w:marBottom w:val="0"/>
      <w:divBdr>
        <w:top w:val="none" w:sz="0" w:space="0" w:color="auto"/>
        <w:left w:val="none" w:sz="0" w:space="0" w:color="auto"/>
        <w:bottom w:val="none" w:sz="0" w:space="0" w:color="auto"/>
        <w:right w:val="none" w:sz="0" w:space="0" w:color="auto"/>
      </w:divBdr>
    </w:div>
    <w:div w:id="227158598">
      <w:marLeft w:val="480"/>
      <w:marRight w:val="0"/>
      <w:marTop w:val="0"/>
      <w:marBottom w:val="0"/>
      <w:divBdr>
        <w:top w:val="none" w:sz="0" w:space="0" w:color="auto"/>
        <w:left w:val="none" w:sz="0" w:space="0" w:color="auto"/>
        <w:bottom w:val="none" w:sz="0" w:space="0" w:color="auto"/>
        <w:right w:val="none" w:sz="0" w:space="0" w:color="auto"/>
      </w:divBdr>
    </w:div>
    <w:div w:id="227228349">
      <w:marLeft w:val="480"/>
      <w:marRight w:val="0"/>
      <w:marTop w:val="0"/>
      <w:marBottom w:val="0"/>
      <w:divBdr>
        <w:top w:val="none" w:sz="0" w:space="0" w:color="auto"/>
        <w:left w:val="none" w:sz="0" w:space="0" w:color="auto"/>
        <w:bottom w:val="none" w:sz="0" w:space="0" w:color="auto"/>
        <w:right w:val="none" w:sz="0" w:space="0" w:color="auto"/>
      </w:divBdr>
    </w:div>
    <w:div w:id="227228458">
      <w:marLeft w:val="480"/>
      <w:marRight w:val="0"/>
      <w:marTop w:val="0"/>
      <w:marBottom w:val="0"/>
      <w:divBdr>
        <w:top w:val="none" w:sz="0" w:space="0" w:color="auto"/>
        <w:left w:val="none" w:sz="0" w:space="0" w:color="auto"/>
        <w:bottom w:val="none" w:sz="0" w:space="0" w:color="auto"/>
        <w:right w:val="none" w:sz="0" w:space="0" w:color="auto"/>
      </w:divBdr>
    </w:div>
    <w:div w:id="227305766">
      <w:marLeft w:val="480"/>
      <w:marRight w:val="0"/>
      <w:marTop w:val="0"/>
      <w:marBottom w:val="0"/>
      <w:divBdr>
        <w:top w:val="none" w:sz="0" w:space="0" w:color="auto"/>
        <w:left w:val="none" w:sz="0" w:space="0" w:color="auto"/>
        <w:bottom w:val="none" w:sz="0" w:space="0" w:color="auto"/>
        <w:right w:val="none" w:sz="0" w:space="0" w:color="auto"/>
      </w:divBdr>
    </w:div>
    <w:div w:id="227308357">
      <w:marLeft w:val="480"/>
      <w:marRight w:val="0"/>
      <w:marTop w:val="0"/>
      <w:marBottom w:val="0"/>
      <w:divBdr>
        <w:top w:val="none" w:sz="0" w:space="0" w:color="auto"/>
        <w:left w:val="none" w:sz="0" w:space="0" w:color="auto"/>
        <w:bottom w:val="none" w:sz="0" w:space="0" w:color="auto"/>
        <w:right w:val="none" w:sz="0" w:space="0" w:color="auto"/>
      </w:divBdr>
    </w:div>
    <w:div w:id="227344541">
      <w:marLeft w:val="480"/>
      <w:marRight w:val="0"/>
      <w:marTop w:val="0"/>
      <w:marBottom w:val="0"/>
      <w:divBdr>
        <w:top w:val="none" w:sz="0" w:space="0" w:color="auto"/>
        <w:left w:val="none" w:sz="0" w:space="0" w:color="auto"/>
        <w:bottom w:val="none" w:sz="0" w:space="0" w:color="auto"/>
        <w:right w:val="none" w:sz="0" w:space="0" w:color="auto"/>
      </w:divBdr>
    </w:div>
    <w:div w:id="227346158">
      <w:marLeft w:val="480"/>
      <w:marRight w:val="0"/>
      <w:marTop w:val="0"/>
      <w:marBottom w:val="0"/>
      <w:divBdr>
        <w:top w:val="none" w:sz="0" w:space="0" w:color="auto"/>
        <w:left w:val="none" w:sz="0" w:space="0" w:color="auto"/>
        <w:bottom w:val="none" w:sz="0" w:space="0" w:color="auto"/>
        <w:right w:val="none" w:sz="0" w:space="0" w:color="auto"/>
      </w:divBdr>
    </w:div>
    <w:div w:id="227348773">
      <w:marLeft w:val="480"/>
      <w:marRight w:val="0"/>
      <w:marTop w:val="0"/>
      <w:marBottom w:val="0"/>
      <w:divBdr>
        <w:top w:val="none" w:sz="0" w:space="0" w:color="auto"/>
        <w:left w:val="none" w:sz="0" w:space="0" w:color="auto"/>
        <w:bottom w:val="none" w:sz="0" w:space="0" w:color="auto"/>
        <w:right w:val="none" w:sz="0" w:space="0" w:color="auto"/>
      </w:divBdr>
    </w:div>
    <w:div w:id="227351008">
      <w:marLeft w:val="480"/>
      <w:marRight w:val="0"/>
      <w:marTop w:val="0"/>
      <w:marBottom w:val="0"/>
      <w:divBdr>
        <w:top w:val="none" w:sz="0" w:space="0" w:color="auto"/>
        <w:left w:val="none" w:sz="0" w:space="0" w:color="auto"/>
        <w:bottom w:val="none" w:sz="0" w:space="0" w:color="auto"/>
        <w:right w:val="none" w:sz="0" w:space="0" w:color="auto"/>
      </w:divBdr>
    </w:div>
    <w:div w:id="227496040">
      <w:marLeft w:val="480"/>
      <w:marRight w:val="0"/>
      <w:marTop w:val="0"/>
      <w:marBottom w:val="0"/>
      <w:divBdr>
        <w:top w:val="none" w:sz="0" w:space="0" w:color="auto"/>
        <w:left w:val="none" w:sz="0" w:space="0" w:color="auto"/>
        <w:bottom w:val="none" w:sz="0" w:space="0" w:color="auto"/>
        <w:right w:val="none" w:sz="0" w:space="0" w:color="auto"/>
      </w:divBdr>
    </w:div>
    <w:div w:id="227497043">
      <w:marLeft w:val="480"/>
      <w:marRight w:val="0"/>
      <w:marTop w:val="0"/>
      <w:marBottom w:val="0"/>
      <w:divBdr>
        <w:top w:val="none" w:sz="0" w:space="0" w:color="auto"/>
        <w:left w:val="none" w:sz="0" w:space="0" w:color="auto"/>
        <w:bottom w:val="none" w:sz="0" w:space="0" w:color="auto"/>
        <w:right w:val="none" w:sz="0" w:space="0" w:color="auto"/>
      </w:divBdr>
    </w:div>
    <w:div w:id="227501063">
      <w:marLeft w:val="480"/>
      <w:marRight w:val="0"/>
      <w:marTop w:val="0"/>
      <w:marBottom w:val="0"/>
      <w:divBdr>
        <w:top w:val="none" w:sz="0" w:space="0" w:color="auto"/>
        <w:left w:val="none" w:sz="0" w:space="0" w:color="auto"/>
        <w:bottom w:val="none" w:sz="0" w:space="0" w:color="auto"/>
        <w:right w:val="none" w:sz="0" w:space="0" w:color="auto"/>
      </w:divBdr>
    </w:div>
    <w:div w:id="227569238">
      <w:marLeft w:val="480"/>
      <w:marRight w:val="0"/>
      <w:marTop w:val="0"/>
      <w:marBottom w:val="0"/>
      <w:divBdr>
        <w:top w:val="none" w:sz="0" w:space="0" w:color="auto"/>
        <w:left w:val="none" w:sz="0" w:space="0" w:color="auto"/>
        <w:bottom w:val="none" w:sz="0" w:space="0" w:color="auto"/>
        <w:right w:val="none" w:sz="0" w:space="0" w:color="auto"/>
      </w:divBdr>
    </w:div>
    <w:div w:id="227569599">
      <w:marLeft w:val="480"/>
      <w:marRight w:val="0"/>
      <w:marTop w:val="0"/>
      <w:marBottom w:val="0"/>
      <w:divBdr>
        <w:top w:val="none" w:sz="0" w:space="0" w:color="auto"/>
        <w:left w:val="none" w:sz="0" w:space="0" w:color="auto"/>
        <w:bottom w:val="none" w:sz="0" w:space="0" w:color="auto"/>
        <w:right w:val="none" w:sz="0" w:space="0" w:color="auto"/>
      </w:divBdr>
    </w:div>
    <w:div w:id="227571679">
      <w:marLeft w:val="480"/>
      <w:marRight w:val="0"/>
      <w:marTop w:val="0"/>
      <w:marBottom w:val="0"/>
      <w:divBdr>
        <w:top w:val="none" w:sz="0" w:space="0" w:color="auto"/>
        <w:left w:val="none" w:sz="0" w:space="0" w:color="auto"/>
        <w:bottom w:val="none" w:sz="0" w:space="0" w:color="auto"/>
        <w:right w:val="none" w:sz="0" w:space="0" w:color="auto"/>
      </w:divBdr>
    </w:div>
    <w:div w:id="227611906">
      <w:marLeft w:val="480"/>
      <w:marRight w:val="0"/>
      <w:marTop w:val="0"/>
      <w:marBottom w:val="0"/>
      <w:divBdr>
        <w:top w:val="none" w:sz="0" w:space="0" w:color="auto"/>
        <w:left w:val="none" w:sz="0" w:space="0" w:color="auto"/>
        <w:bottom w:val="none" w:sz="0" w:space="0" w:color="auto"/>
        <w:right w:val="none" w:sz="0" w:space="0" w:color="auto"/>
      </w:divBdr>
    </w:div>
    <w:div w:id="227619207">
      <w:marLeft w:val="480"/>
      <w:marRight w:val="0"/>
      <w:marTop w:val="0"/>
      <w:marBottom w:val="0"/>
      <w:divBdr>
        <w:top w:val="none" w:sz="0" w:space="0" w:color="auto"/>
        <w:left w:val="none" w:sz="0" w:space="0" w:color="auto"/>
        <w:bottom w:val="none" w:sz="0" w:space="0" w:color="auto"/>
        <w:right w:val="none" w:sz="0" w:space="0" w:color="auto"/>
      </w:divBdr>
    </w:div>
    <w:div w:id="227690008">
      <w:marLeft w:val="480"/>
      <w:marRight w:val="0"/>
      <w:marTop w:val="0"/>
      <w:marBottom w:val="0"/>
      <w:divBdr>
        <w:top w:val="none" w:sz="0" w:space="0" w:color="auto"/>
        <w:left w:val="none" w:sz="0" w:space="0" w:color="auto"/>
        <w:bottom w:val="none" w:sz="0" w:space="0" w:color="auto"/>
        <w:right w:val="none" w:sz="0" w:space="0" w:color="auto"/>
      </w:divBdr>
    </w:div>
    <w:div w:id="227805410">
      <w:marLeft w:val="480"/>
      <w:marRight w:val="0"/>
      <w:marTop w:val="0"/>
      <w:marBottom w:val="0"/>
      <w:divBdr>
        <w:top w:val="none" w:sz="0" w:space="0" w:color="auto"/>
        <w:left w:val="none" w:sz="0" w:space="0" w:color="auto"/>
        <w:bottom w:val="none" w:sz="0" w:space="0" w:color="auto"/>
        <w:right w:val="none" w:sz="0" w:space="0" w:color="auto"/>
      </w:divBdr>
    </w:div>
    <w:div w:id="227807306">
      <w:marLeft w:val="480"/>
      <w:marRight w:val="0"/>
      <w:marTop w:val="0"/>
      <w:marBottom w:val="0"/>
      <w:divBdr>
        <w:top w:val="none" w:sz="0" w:space="0" w:color="auto"/>
        <w:left w:val="none" w:sz="0" w:space="0" w:color="auto"/>
        <w:bottom w:val="none" w:sz="0" w:space="0" w:color="auto"/>
        <w:right w:val="none" w:sz="0" w:space="0" w:color="auto"/>
      </w:divBdr>
    </w:div>
    <w:div w:id="227808578">
      <w:marLeft w:val="480"/>
      <w:marRight w:val="0"/>
      <w:marTop w:val="0"/>
      <w:marBottom w:val="0"/>
      <w:divBdr>
        <w:top w:val="none" w:sz="0" w:space="0" w:color="auto"/>
        <w:left w:val="none" w:sz="0" w:space="0" w:color="auto"/>
        <w:bottom w:val="none" w:sz="0" w:space="0" w:color="auto"/>
        <w:right w:val="none" w:sz="0" w:space="0" w:color="auto"/>
      </w:divBdr>
    </w:div>
    <w:div w:id="227809515">
      <w:marLeft w:val="480"/>
      <w:marRight w:val="0"/>
      <w:marTop w:val="0"/>
      <w:marBottom w:val="0"/>
      <w:divBdr>
        <w:top w:val="none" w:sz="0" w:space="0" w:color="auto"/>
        <w:left w:val="none" w:sz="0" w:space="0" w:color="auto"/>
        <w:bottom w:val="none" w:sz="0" w:space="0" w:color="auto"/>
        <w:right w:val="none" w:sz="0" w:space="0" w:color="auto"/>
      </w:divBdr>
    </w:div>
    <w:div w:id="227813297">
      <w:marLeft w:val="480"/>
      <w:marRight w:val="0"/>
      <w:marTop w:val="0"/>
      <w:marBottom w:val="0"/>
      <w:divBdr>
        <w:top w:val="none" w:sz="0" w:space="0" w:color="auto"/>
        <w:left w:val="none" w:sz="0" w:space="0" w:color="auto"/>
        <w:bottom w:val="none" w:sz="0" w:space="0" w:color="auto"/>
        <w:right w:val="none" w:sz="0" w:space="0" w:color="auto"/>
      </w:divBdr>
    </w:div>
    <w:div w:id="227883840">
      <w:marLeft w:val="480"/>
      <w:marRight w:val="0"/>
      <w:marTop w:val="0"/>
      <w:marBottom w:val="0"/>
      <w:divBdr>
        <w:top w:val="none" w:sz="0" w:space="0" w:color="auto"/>
        <w:left w:val="none" w:sz="0" w:space="0" w:color="auto"/>
        <w:bottom w:val="none" w:sz="0" w:space="0" w:color="auto"/>
        <w:right w:val="none" w:sz="0" w:space="0" w:color="auto"/>
      </w:divBdr>
    </w:div>
    <w:div w:id="227884740">
      <w:marLeft w:val="480"/>
      <w:marRight w:val="0"/>
      <w:marTop w:val="0"/>
      <w:marBottom w:val="0"/>
      <w:divBdr>
        <w:top w:val="none" w:sz="0" w:space="0" w:color="auto"/>
        <w:left w:val="none" w:sz="0" w:space="0" w:color="auto"/>
        <w:bottom w:val="none" w:sz="0" w:space="0" w:color="auto"/>
        <w:right w:val="none" w:sz="0" w:space="0" w:color="auto"/>
      </w:divBdr>
    </w:div>
    <w:div w:id="227958939">
      <w:marLeft w:val="480"/>
      <w:marRight w:val="0"/>
      <w:marTop w:val="0"/>
      <w:marBottom w:val="0"/>
      <w:divBdr>
        <w:top w:val="none" w:sz="0" w:space="0" w:color="auto"/>
        <w:left w:val="none" w:sz="0" w:space="0" w:color="auto"/>
        <w:bottom w:val="none" w:sz="0" w:space="0" w:color="auto"/>
        <w:right w:val="none" w:sz="0" w:space="0" w:color="auto"/>
      </w:divBdr>
    </w:div>
    <w:div w:id="227963430">
      <w:marLeft w:val="480"/>
      <w:marRight w:val="0"/>
      <w:marTop w:val="0"/>
      <w:marBottom w:val="0"/>
      <w:divBdr>
        <w:top w:val="none" w:sz="0" w:space="0" w:color="auto"/>
        <w:left w:val="none" w:sz="0" w:space="0" w:color="auto"/>
        <w:bottom w:val="none" w:sz="0" w:space="0" w:color="auto"/>
        <w:right w:val="none" w:sz="0" w:space="0" w:color="auto"/>
      </w:divBdr>
    </w:div>
    <w:div w:id="227963682">
      <w:marLeft w:val="480"/>
      <w:marRight w:val="0"/>
      <w:marTop w:val="0"/>
      <w:marBottom w:val="0"/>
      <w:divBdr>
        <w:top w:val="none" w:sz="0" w:space="0" w:color="auto"/>
        <w:left w:val="none" w:sz="0" w:space="0" w:color="auto"/>
        <w:bottom w:val="none" w:sz="0" w:space="0" w:color="auto"/>
        <w:right w:val="none" w:sz="0" w:space="0" w:color="auto"/>
      </w:divBdr>
    </w:div>
    <w:div w:id="228079173">
      <w:marLeft w:val="480"/>
      <w:marRight w:val="0"/>
      <w:marTop w:val="0"/>
      <w:marBottom w:val="0"/>
      <w:divBdr>
        <w:top w:val="none" w:sz="0" w:space="0" w:color="auto"/>
        <w:left w:val="none" w:sz="0" w:space="0" w:color="auto"/>
        <w:bottom w:val="none" w:sz="0" w:space="0" w:color="auto"/>
        <w:right w:val="none" w:sz="0" w:space="0" w:color="auto"/>
      </w:divBdr>
    </w:div>
    <w:div w:id="228155105">
      <w:marLeft w:val="480"/>
      <w:marRight w:val="0"/>
      <w:marTop w:val="0"/>
      <w:marBottom w:val="0"/>
      <w:divBdr>
        <w:top w:val="none" w:sz="0" w:space="0" w:color="auto"/>
        <w:left w:val="none" w:sz="0" w:space="0" w:color="auto"/>
        <w:bottom w:val="none" w:sz="0" w:space="0" w:color="auto"/>
        <w:right w:val="none" w:sz="0" w:space="0" w:color="auto"/>
      </w:divBdr>
    </w:div>
    <w:div w:id="228197368">
      <w:marLeft w:val="480"/>
      <w:marRight w:val="0"/>
      <w:marTop w:val="0"/>
      <w:marBottom w:val="0"/>
      <w:divBdr>
        <w:top w:val="none" w:sz="0" w:space="0" w:color="auto"/>
        <w:left w:val="none" w:sz="0" w:space="0" w:color="auto"/>
        <w:bottom w:val="none" w:sz="0" w:space="0" w:color="auto"/>
        <w:right w:val="none" w:sz="0" w:space="0" w:color="auto"/>
      </w:divBdr>
    </w:div>
    <w:div w:id="228267187">
      <w:marLeft w:val="480"/>
      <w:marRight w:val="0"/>
      <w:marTop w:val="0"/>
      <w:marBottom w:val="0"/>
      <w:divBdr>
        <w:top w:val="none" w:sz="0" w:space="0" w:color="auto"/>
        <w:left w:val="none" w:sz="0" w:space="0" w:color="auto"/>
        <w:bottom w:val="none" w:sz="0" w:space="0" w:color="auto"/>
        <w:right w:val="none" w:sz="0" w:space="0" w:color="auto"/>
      </w:divBdr>
    </w:div>
    <w:div w:id="228270869">
      <w:marLeft w:val="640"/>
      <w:marRight w:val="0"/>
      <w:marTop w:val="0"/>
      <w:marBottom w:val="0"/>
      <w:divBdr>
        <w:top w:val="none" w:sz="0" w:space="0" w:color="auto"/>
        <w:left w:val="none" w:sz="0" w:space="0" w:color="auto"/>
        <w:bottom w:val="none" w:sz="0" w:space="0" w:color="auto"/>
        <w:right w:val="none" w:sz="0" w:space="0" w:color="auto"/>
      </w:divBdr>
    </w:div>
    <w:div w:id="228271205">
      <w:marLeft w:val="480"/>
      <w:marRight w:val="0"/>
      <w:marTop w:val="0"/>
      <w:marBottom w:val="0"/>
      <w:divBdr>
        <w:top w:val="none" w:sz="0" w:space="0" w:color="auto"/>
        <w:left w:val="none" w:sz="0" w:space="0" w:color="auto"/>
        <w:bottom w:val="none" w:sz="0" w:space="0" w:color="auto"/>
        <w:right w:val="none" w:sz="0" w:space="0" w:color="auto"/>
      </w:divBdr>
    </w:div>
    <w:div w:id="228343713">
      <w:marLeft w:val="480"/>
      <w:marRight w:val="0"/>
      <w:marTop w:val="0"/>
      <w:marBottom w:val="0"/>
      <w:divBdr>
        <w:top w:val="none" w:sz="0" w:space="0" w:color="auto"/>
        <w:left w:val="none" w:sz="0" w:space="0" w:color="auto"/>
        <w:bottom w:val="none" w:sz="0" w:space="0" w:color="auto"/>
        <w:right w:val="none" w:sz="0" w:space="0" w:color="auto"/>
      </w:divBdr>
    </w:div>
    <w:div w:id="228393078">
      <w:marLeft w:val="480"/>
      <w:marRight w:val="0"/>
      <w:marTop w:val="0"/>
      <w:marBottom w:val="0"/>
      <w:divBdr>
        <w:top w:val="none" w:sz="0" w:space="0" w:color="auto"/>
        <w:left w:val="none" w:sz="0" w:space="0" w:color="auto"/>
        <w:bottom w:val="none" w:sz="0" w:space="0" w:color="auto"/>
        <w:right w:val="none" w:sz="0" w:space="0" w:color="auto"/>
      </w:divBdr>
    </w:div>
    <w:div w:id="228417365">
      <w:marLeft w:val="480"/>
      <w:marRight w:val="0"/>
      <w:marTop w:val="0"/>
      <w:marBottom w:val="0"/>
      <w:divBdr>
        <w:top w:val="none" w:sz="0" w:space="0" w:color="auto"/>
        <w:left w:val="none" w:sz="0" w:space="0" w:color="auto"/>
        <w:bottom w:val="none" w:sz="0" w:space="0" w:color="auto"/>
        <w:right w:val="none" w:sz="0" w:space="0" w:color="auto"/>
      </w:divBdr>
    </w:div>
    <w:div w:id="228422126">
      <w:marLeft w:val="480"/>
      <w:marRight w:val="0"/>
      <w:marTop w:val="0"/>
      <w:marBottom w:val="0"/>
      <w:divBdr>
        <w:top w:val="none" w:sz="0" w:space="0" w:color="auto"/>
        <w:left w:val="none" w:sz="0" w:space="0" w:color="auto"/>
        <w:bottom w:val="none" w:sz="0" w:space="0" w:color="auto"/>
        <w:right w:val="none" w:sz="0" w:space="0" w:color="auto"/>
      </w:divBdr>
    </w:div>
    <w:div w:id="228423449">
      <w:marLeft w:val="0"/>
      <w:marRight w:val="0"/>
      <w:marTop w:val="0"/>
      <w:marBottom w:val="0"/>
      <w:divBdr>
        <w:top w:val="none" w:sz="0" w:space="0" w:color="auto"/>
        <w:left w:val="none" w:sz="0" w:space="0" w:color="auto"/>
        <w:bottom w:val="none" w:sz="0" w:space="0" w:color="auto"/>
        <w:right w:val="none" w:sz="0" w:space="0" w:color="auto"/>
      </w:divBdr>
    </w:div>
    <w:div w:id="228425168">
      <w:marLeft w:val="480"/>
      <w:marRight w:val="0"/>
      <w:marTop w:val="0"/>
      <w:marBottom w:val="0"/>
      <w:divBdr>
        <w:top w:val="none" w:sz="0" w:space="0" w:color="auto"/>
        <w:left w:val="none" w:sz="0" w:space="0" w:color="auto"/>
        <w:bottom w:val="none" w:sz="0" w:space="0" w:color="auto"/>
        <w:right w:val="none" w:sz="0" w:space="0" w:color="auto"/>
      </w:divBdr>
    </w:div>
    <w:div w:id="228460429">
      <w:marLeft w:val="480"/>
      <w:marRight w:val="0"/>
      <w:marTop w:val="0"/>
      <w:marBottom w:val="0"/>
      <w:divBdr>
        <w:top w:val="none" w:sz="0" w:space="0" w:color="auto"/>
        <w:left w:val="none" w:sz="0" w:space="0" w:color="auto"/>
        <w:bottom w:val="none" w:sz="0" w:space="0" w:color="auto"/>
        <w:right w:val="none" w:sz="0" w:space="0" w:color="auto"/>
      </w:divBdr>
    </w:div>
    <w:div w:id="228461131">
      <w:marLeft w:val="480"/>
      <w:marRight w:val="0"/>
      <w:marTop w:val="0"/>
      <w:marBottom w:val="0"/>
      <w:divBdr>
        <w:top w:val="none" w:sz="0" w:space="0" w:color="auto"/>
        <w:left w:val="none" w:sz="0" w:space="0" w:color="auto"/>
        <w:bottom w:val="none" w:sz="0" w:space="0" w:color="auto"/>
        <w:right w:val="none" w:sz="0" w:space="0" w:color="auto"/>
      </w:divBdr>
    </w:div>
    <w:div w:id="228465883">
      <w:marLeft w:val="480"/>
      <w:marRight w:val="0"/>
      <w:marTop w:val="0"/>
      <w:marBottom w:val="0"/>
      <w:divBdr>
        <w:top w:val="none" w:sz="0" w:space="0" w:color="auto"/>
        <w:left w:val="none" w:sz="0" w:space="0" w:color="auto"/>
        <w:bottom w:val="none" w:sz="0" w:space="0" w:color="auto"/>
        <w:right w:val="none" w:sz="0" w:space="0" w:color="auto"/>
      </w:divBdr>
    </w:div>
    <w:div w:id="228466604">
      <w:marLeft w:val="480"/>
      <w:marRight w:val="0"/>
      <w:marTop w:val="0"/>
      <w:marBottom w:val="0"/>
      <w:divBdr>
        <w:top w:val="none" w:sz="0" w:space="0" w:color="auto"/>
        <w:left w:val="none" w:sz="0" w:space="0" w:color="auto"/>
        <w:bottom w:val="none" w:sz="0" w:space="0" w:color="auto"/>
        <w:right w:val="none" w:sz="0" w:space="0" w:color="auto"/>
      </w:divBdr>
    </w:div>
    <w:div w:id="228468271">
      <w:marLeft w:val="480"/>
      <w:marRight w:val="0"/>
      <w:marTop w:val="0"/>
      <w:marBottom w:val="0"/>
      <w:divBdr>
        <w:top w:val="none" w:sz="0" w:space="0" w:color="auto"/>
        <w:left w:val="none" w:sz="0" w:space="0" w:color="auto"/>
        <w:bottom w:val="none" w:sz="0" w:space="0" w:color="auto"/>
        <w:right w:val="none" w:sz="0" w:space="0" w:color="auto"/>
      </w:divBdr>
    </w:div>
    <w:div w:id="228538102">
      <w:marLeft w:val="480"/>
      <w:marRight w:val="0"/>
      <w:marTop w:val="0"/>
      <w:marBottom w:val="0"/>
      <w:divBdr>
        <w:top w:val="none" w:sz="0" w:space="0" w:color="auto"/>
        <w:left w:val="none" w:sz="0" w:space="0" w:color="auto"/>
        <w:bottom w:val="none" w:sz="0" w:space="0" w:color="auto"/>
        <w:right w:val="none" w:sz="0" w:space="0" w:color="auto"/>
      </w:divBdr>
    </w:div>
    <w:div w:id="228538317">
      <w:marLeft w:val="480"/>
      <w:marRight w:val="0"/>
      <w:marTop w:val="0"/>
      <w:marBottom w:val="0"/>
      <w:divBdr>
        <w:top w:val="none" w:sz="0" w:space="0" w:color="auto"/>
        <w:left w:val="none" w:sz="0" w:space="0" w:color="auto"/>
        <w:bottom w:val="none" w:sz="0" w:space="0" w:color="auto"/>
        <w:right w:val="none" w:sz="0" w:space="0" w:color="auto"/>
      </w:divBdr>
    </w:div>
    <w:div w:id="228541289">
      <w:marLeft w:val="480"/>
      <w:marRight w:val="0"/>
      <w:marTop w:val="0"/>
      <w:marBottom w:val="0"/>
      <w:divBdr>
        <w:top w:val="none" w:sz="0" w:space="0" w:color="auto"/>
        <w:left w:val="none" w:sz="0" w:space="0" w:color="auto"/>
        <w:bottom w:val="none" w:sz="0" w:space="0" w:color="auto"/>
        <w:right w:val="none" w:sz="0" w:space="0" w:color="auto"/>
      </w:divBdr>
    </w:div>
    <w:div w:id="228616522">
      <w:marLeft w:val="480"/>
      <w:marRight w:val="0"/>
      <w:marTop w:val="0"/>
      <w:marBottom w:val="0"/>
      <w:divBdr>
        <w:top w:val="none" w:sz="0" w:space="0" w:color="auto"/>
        <w:left w:val="none" w:sz="0" w:space="0" w:color="auto"/>
        <w:bottom w:val="none" w:sz="0" w:space="0" w:color="auto"/>
        <w:right w:val="none" w:sz="0" w:space="0" w:color="auto"/>
      </w:divBdr>
    </w:div>
    <w:div w:id="228617317">
      <w:marLeft w:val="480"/>
      <w:marRight w:val="0"/>
      <w:marTop w:val="0"/>
      <w:marBottom w:val="0"/>
      <w:divBdr>
        <w:top w:val="none" w:sz="0" w:space="0" w:color="auto"/>
        <w:left w:val="none" w:sz="0" w:space="0" w:color="auto"/>
        <w:bottom w:val="none" w:sz="0" w:space="0" w:color="auto"/>
        <w:right w:val="none" w:sz="0" w:space="0" w:color="auto"/>
      </w:divBdr>
    </w:div>
    <w:div w:id="228618495">
      <w:marLeft w:val="480"/>
      <w:marRight w:val="0"/>
      <w:marTop w:val="0"/>
      <w:marBottom w:val="0"/>
      <w:divBdr>
        <w:top w:val="none" w:sz="0" w:space="0" w:color="auto"/>
        <w:left w:val="none" w:sz="0" w:space="0" w:color="auto"/>
        <w:bottom w:val="none" w:sz="0" w:space="0" w:color="auto"/>
        <w:right w:val="none" w:sz="0" w:space="0" w:color="auto"/>
      </w:divBdr>
    </w:div>
    <w:div w:id="228658615">
      <w:marLeft w:val="480"/>
      <w:marRight w:val="0"/>
      <w:marTop w:val="0"/>
      <w:marBottom w:val="0"/>
      <w:divBdr>
        <w:top w:val="none" w:sz="0" w:space="0" w:color="auto"/>
        <w:left w:val="none" w:sz="0" w:space="0" w:color="auto"/>
        <w:bottom w:val="none" w:sz="0" w:space="0" w:color="auto"/>
        <w:right w:val="none" w:sz="0" w:space="0" w:color="auto"/>
      </w:divBdr>
    </w:div>
    <w:div w:id="228687023">
      <w:marLeft w:val="480"/>
      <w:marRight w:val="0"/>
      <w:marTop w:val="0"/>
      <w:marBottom w:val="0"/>
      <w:divBdr>
        <w:top w:val="none" w:sz="0" w:space="0" w:color="auto"/>
        <w:left w:val="none" w:sz="0" w:space="0" w:color="auto"/>
        <w:bottom w:val="none" w:sz="0" w:space="0" w:color="auto"/>
        <w:right w:val="none" w:sz="0" w:space="0" w:color="auto"/>
      </w:divBdr>
    </w:div>
    <w:div w:id="228687470">
      <w:marLeft w:val="480"/>
      <w:marRight w:val="0"/>
      <w:marTop w:val="0"/>
      <w:marBottom w:val="0"/>
      <w:divBdr>
        <w:top w:val="none" w:sz="0" w:space="0" w:color="auto"/>
        <w:left w:val="none" w:sz="0" w:space="0" w:color="auto"/>
        <w:bottom w:val="none" w:sz="0" w:space="0" w:color="auto"/>
        <w:right w:val="none" w:sz="0" w:space="0" w:color="auto"/>
      </w:divBdr>
    </w:div>
    <w:div w:id="228736388">
      <w:marLeft w:val="480"/>
      <w:marRight w:val="0"/>
      <w:marTop w:val="0"/>
      <w:marBottom w:val="0"/>
      <w:divBdr>
        <w:top w:val="none" w:sz="0" w:space="0" w:color="auto"/>
        <w:left w:val="none" w:sz="0" w:space="0" w:color="auto"/>
        <w:bottom w:val="none" w:sz="0" w:space="0" w:color="auto"/>
        <w:right w:val="none" w:sz="0" w:space="0" w:color="auto"/>
      </w:divBdr>
    </w:div>
    <w:div w:id="228736403">
      <w:bodyDiv w:val="1"/>
      <w:marLeft w:val="0"/>
      <w:marRight w:val="0"/>
      <w:marTop w:val="0"/>
      <w:marBottom w:val="0"/>
      <w:divBdr>
        <w:top w:val="none" w:sz="0" w:space="0" w:color="auto"/>
        <w:left w:val="none" w:sz="0" w:space="0" w:color="auto"/>
        <w:bottom w:val="none" w:sz="0" w:space="0" w:color="auto"/>
        <w:right w:val="none" w:sz="0" w:space="0" w:color="auto"/>
      </w:divBdr>
    </w:div>
    <w:div w:id="228808431">
      <w:marLeft w:val="480"/>
      <w:marRight w:val="0"/>
      <w:marTop w:val="0"/>
      <w:marBottom w:val="0"/>
      <w:divBdr>
        <w:top w:val="none" w:sz="0" w:space="0" w:color="auto"/>
        <w:left w:val="none" w:sz="0" w:space="0" w:color="auto"/>
        <w:bottom w:val="none" w:sz="0" w:space="0" w:color="auto"/>
        <w:right w:val="none" w:sz="0" w:space="0" w:color="auto"/>
      </w:divBdr>
    </w:div>
    <w:div w:id="228812367">
      <w:marLeft w:val="480"/>
      <w:marRight w:val="0"/>
      <w:marTop w:val="0"/>
      <w:marBottom w:val="0"/>
      <w:divBdr>
        <w:top w:val="none" w:sz="0" w:space="0" w:color="auto"/>
        <w:left w:val="none" w:sz="0" w:space="0" w:color="auto"/>
        <w:bottom w:val="none" w:sz="0" w:space="0" w:color="auto"/>
        <w:right w:val="none" w:sz="0" w:space="0" w:color="auto"/>
      </w:divBdr>
    </w:div>
    <w:div w:id="228852440">
      <w:marLeft w:val="480"/>
      <w:marRight w:val="0"/>
      <w:marTop w:val="0"/>
      <w:marBottom w:val="0"/>
      <w:divBdr>
        <w:top w:val="none" w:sz="0" w:space="0" w:color="auto"/>
        <w:left w:val="none" w:sz="0" w:space="0" w:color="auto"/>
        <w:bottom w:val="none" w:sz="0" w:space="0" w:color="auto"/>
        <w:right w:val="none" w:sz="0" w:space="0" w:color="auto"/>
      </w:divBdr>
    </w:div>
    <w:div w:id="228879620">
      <w:marLeft w:val="480"/>
      <w:marRight w:val="0"/>
      <w:marTop w:val="0"/>
      <w:marBottom w:val="0"/>
      <w:divBdr>
        <w:top w:val="none" w:sz="0" w:space="0" w:color="auto"/>
        <w:left w:val="none" w:sz="0" w:space="0" w:color="auto"/>
        <w:bottom w:val="none" w:sz="0" w:space="0" w:color="auto"/>
        <w:right w:val="none" w:sz="0" w:space="0" w:color="auto"/>
      </w:divBdr>
    </w:div>
    <w:div w:id="228880703">
      <w:marLeft w:val="480"/>
      <w:marRight w:val="0"/>
      <w:marTop w:val="0"/>
      <w:marBottom w:val="0"/>
      <w:divBdr>
        <w:top w:val="none" w:sz="0" w:space="0" w:color="auto"/>
        <w:left w:val="none" w:sz="0" w:space="0" w:color="auto"/>
        <w:bottom w:val="none" w:sz="0" w:space="0" w:color="auto"/>
        <w:right w:val="none" w:sz="0" w:space="0" w:color="auto"/>
      </w:divBdr>
    </w:div>
    <w:div w:id="228925462">
      <w:marLeft w:val="480"/>
      <w:marRight w:val="0"/>
      <w:marTop w:val="0"/>
      <w:marBottom w:val="0"/>
      <w:divBdr>
        <w:top w:val="none" w:sz="0" w:space="0" w:color="auto"/>
        <w:left w:val="none" w:sz="0" w:space="0" w:color="auto"/>
        <w:bottom w:val="none" w:sz="0" w:space="0" w:color="auto"/>
        <w:right w:val="none" w:sz="0" w:space="0" w:color="auto"/>
      </w:divBdr>
    </w:div>
    <w:div w:id="229074494">
      <w:marLeft w:val="480"/>
      <w:marRight w:val="0"/>
      <w:marTop w:val="0"/>
      <w:marBottom w:val="0"/>
      <w:divBdr>
        <w:top w:val="none" w:sz="0" w:space="0" w:color="auto"/>
        <w:left w:val="none" w:sz="0" w:space="0" w:color="auto"/>
        <w:bottom w:val="none" w:sz="0" w:space="0" w:color="auto"/>
        <w:right w:val="none" w:sz="0" w:space="0" w:color="auto"/>
      </w:divBdr>
    </w:div>
    <w:div w:id="229120356">
      <w:marLeft w:val="480"/>
      <w:marRight w:val="0"/>
      <w:marTop w:val="0"/>
      <w:marBottom w:val="0"/>
      <w:divBdr>
        <w:top w:val="none" w:sz="0" w:space="0" w:color="auto"/>
        <w:left w:val="none" w:sz="0" w:space="0" w:color="auto"/>
        <w:bottom w:val="none" w:sz="0" w:space="0" w:color="auto"/>
        <w:right w:val="none" w:sz="0" w:space="0" w:color="auto"/>
      </w:divBdr>
    </w:div>
    <w:div w:id="229123674">
      <w:marLeft w:val="480"/>
      <w:marRight w:val="0"/>
      <w:marTop w:val="0"/>
      <w:marBottom w:val="0"/>
      <w:divBdr>
        <w:top w:val="none" w:sz="0" w:space="0" w:color="auto"/>
        <w:left w:val="none" w:sz="0" w:space="0" w:color="auto"/>
        <w:bottom w:val="none" w:sz="0" w:space="0" w:color="auto"/>
        <w:right w:val="none" w:sz="0" w:space="0" w:color="auto"/>
      </w:divBdr>
    </w:div>
    <w:div w:id="229197138">
      <w:marLeft w:val="480"/>
      <w:marRight w:val="0"/>
      <w:marTop w:val="0"/>
      <w:marBottom w:val="0"/>
      <w:divBdr>
        <w:top w:val="none" w:sz="0" w:space="0" w:color="auto"/>
        <w:left w:val="none" w:sz="0" w:space="0" w:color="auto"/>
        <w:bottom w:val="none" w:sz="0" w:space="0" w:color="auto"/>
        <w:right w:val="none" w:sz="0" w:space="0" w:color="auto"/>
      </w:divBdr>
    </w:div>
    <w:div w:id="229266060">
      <w:marLeft w:val="480"/>
      <w:marRight w:val="0"/>
      <w:marTop w:val="0"/>
      <w:marBottom w:val="0"/>
      <w:divBdr>
        <w:top w:val="none" w:sz="0" w:space="0" w:color="auto"/>
        <w:left w:val="none" w:sz="0" w:space="0" w:color="auto"/>
        <w:bottom w:val="none" w:sz="0" w:space="0" w:color="auto"/>
        <w:right w:val="none" w:sz="0" w:space="0" w:color="auto"/>
      </w:divBdr>
    </w:div>
    <w:div w:id="229270248">
      <w:marLeft w:val="480"/>
      <w:marRight w:val="0"/>
      <w:marTop w:val="0"/>
      <w:marBottom w:val="0"/>
      <w:divBdr>
        <w:top w:val="none" w:sz="0" w:space="0" w:color="auto"/>
        <w:left w:val="none" w:sz="0" w:space="0" w:color="auto"/>
        <w:bottom w:val="none" w:sz="0" w:space="0" w:color="auto"/>
        <w:right w:val="none" w:sz="0" w:space="0" w:color="auto"/>
      </w:divBdr>
    </w:div>
    <w:div w:id="229311489">
      <w:marLeft w:val="480"/>
      <w:marRight w:val="0"/>
      <w:marTop w:val="0"/>
      <w:marBottom w:val="0"/>
      <w:divBdr>
        <w:top w:val="none" w:sz="0" w:space="0" w:color="auto"/>
        <w:left w:val="none" w:sz="0" w:space="0" w:color="auto"/>
        <w:bottom w:val="none" w:sz="0" w:space="0" w:color="auto"/>
        <w:right w:val="none" w:sz="0" w:space="0" w:color="auto"/>
      </w:divBdr>
    </w:div>
    <w:div w:id="229317446">
      <w:marLeft w:val="480"/>
      <w:marRight w:val="0"/>
      <w:marTop w:val="0"/>
      <w:marBottom w:val="0"/>
      <w:divBdr>
        <w:top w:val="none" w:sz="0" w:space="0" w:color="auto"/>
        <w:left w:val="none" w:sz="0" w:space="0" w:color="auto"/>
        <w:bottom w:val="none" w:sz="0" w:space="0" w:color="auto"/>
        <w:right w:val="none" w:sz="0" w:space="0" w:color="auto"/>
      </w:divBdr>
    </w:div>
    <w:div w:id="229341575">
      <w:marLeft w:val="480"/>
      <w:marRight w:val="0"/>
      <w:marTop w:val="0"/>
      <w:marBottom w:val="0"/>
      <w:divBdr>
        <w:top w:val="none" w:sz="0" w:space="0" w:color="auto"/>
        <w:left w:val="none" w:sz="0" w:space="0" w:color="auto"/>
        <w:bottom w:val="none" w:sz="0" w:space="0" w:color="auto"/>
        <w:right w:val="none" w:sz="0" w:space="0" w:color="auto"/>
      </w:divBdr>
    </w:div>
    <w:div w:id="229342824">
      <w:marLeft w:val="480"/>
      <w:marRight w:val="0"/>
      <w:marTop w:val="0"/>
      <w:marBottom w:val="0"/>
      <w:divBdr>
        <w:top w:val="none" w:sz="0" w:space="0" w:color="auto"/>
        <w:left w:val="none" w:sz="0" w:space="0" w:color="auto"/>
        <w:bottom w:val="none" w:sz="0" w:space="0" w:color="auto"/>
        <w:right w:val="none" w:sz="0" w:space="0" w:color="auto"/>
      </w:divBdr>
    </w:div>
    <w:div w:id="229387352">
      <w:marLeft w:val="480"/>
      <w:marRight w:val="0"/>
      <w:marTop w:val="0"/>
      <w:marBottom w:val="0"/>
      <w:divBdr>
        <w:top w:val="none" w:sz="0" w:space="0" w:color="auto"/>
        <w:left w:val="none" w:sz="0" w:space="0" w:color="auto"/>
        <w:bottom w:val="none" w:sz="0" w:space="0" w:color="auto"/>
        <w:right w:val="none" w:sz="0" w:space="0" w:color="auto"/>
      </w:divBdr>
    </w:div>
    <w:div w:id="229387373">
      <w:marLeft w:val="480"/>
      <w:marRight w:val="0"/>
      <w:marTop w:val="0"/>
      <w:marBottom w:val="0"/>
      <w:divBdr>
        <w:top w:val="none" w:sz="0" w:space="0" w:color="auto"/>
        <w:left w:val="none" w:sz="0" w:space="0" w:color="auto"/>
        <w:bottom w:val="none" w:sz="0" w:space="0" w:color="auto"/>
        <w:right w:val="none" w:sz="0" w:space="0" w:color="auto"/>
      </w:divBdr>
    </w:div>
    <w:div w:id="229390863">
      <w:marLeft w:val="480"/>
      <w:marRight w:val="0"/>
      <w:marTop w:val="0"/>
      <w:marBottom w:val="0"/>
      <w:divBdr>
        <w:top w:val="none" w:sz="0" w:space="0" w:color="auto"/>
        <w:left w:val="none" w:sz="0" w:space="0" w:color="auto"/>
        <w:bottom w:val="none" w:sz="0" w:space="0" w:color="auto"/>
        <w:right w:val="none" w:sz="0" w:space="0" w:color="auto"/>
      </w:divBdr>
    </w:div>
    <w:div w:id="229462874">
      <w:marLeft w:val="480"/>
      <w:marRight w:val="0"/>
      <w:marTop w:val="0"/>
      <w:marBottom w:val="0"/>
      <w:divBdr>
        <w:top w:val="none" w:sz="0" w:space="0" w:color="auto"/>
        <w:left w:val="none" w:sz="0" w:space="0" w:color="auto"/>
        <w:bottom w:val="none" w:sz="0" w:space="0" w:color="auto"/>
        <w:right w:val="none" w:sz="0" w:space="0" w:color="auto"/>
      </w:divBdr>
    </w:div>
    <w:div w:id="229509244">
      <w:marLeft w:val="480"/>
      <w:marRight w:val="0"/>
      <w:marTop w:val="0"/>
      <w:marBottom w:val="0"/>
      <w:divBdr>
        <w:top w:val="none" w:sz="0" w:space="0" w:color="auto"/>
        <w:left w:val="none" w:sz="0" w:space="0" w:color="auto"/>
        <w:bottom w:val="none" w:sz="0" w:space="0" w:color="auto"/>
        <w:right w:val="none" w:sz="0" w:space="0" w:color="auto"/>
      </w:divBdr>
    </w:div>
    <w:div w:id="229511206">
      <w:marLeft w:val="480"/>
      <w:marRight w:val="0"/>
      <w:marTop w:val="0"/>
      <w:marBottom w:val="0"/>
      <w:divBdr>
        <w:top w:val="none" w:sz="0" w:space="0" w:color="auto"/>
        <w:left w:val="none" w:sz="0" w:space="0" w:color="auto"/>
        <w:bottom w:val="none" w:sz="0" w:space="0" w:color="auto"/>
        <w:right w:val="none" w:sz="0" w:space="0" w:color="auto"/>
      </w:divBdr>
    </w:div>
    <w:div w:id="229537443">
      <w:marLeft w:val="480"/>
      <w:marRight w:val="0"/>
      <w:marTop w:val="0"/>
      <w:marBottom w:val="0"/>
      <w:divBdr>
        <w:top w:val="none" w:sz="0" w:space="0" w:color="auto"/>
        <w:left w:val="none" w:sz="0" w:space="0" w:color="auto"/>
        <w:bottom w:val="none" w:sz="0" w:space="0" w:color="auto"/>
        <w:right w:val="none" w:sz="0" w:space="0" w:color="auto"/>
      </w:divBdr>
    </w:div>
    <w:div w:id="229580124">
      <w:marLeft w:val="480"/>
      <w:marRight w:val="0"/>
      <w:marTop w:val="0"/>
      <w:marBottom w:val="0"/>
      <w:divBdr>
        <w:top w:val="none" w:sz="0" w:space="0" w:color="auto"/>
        <w:left w:val="none" w:sz="0" w:space="0" w:color="auto"/>
        <w:bottom w:val="none" w:sz="0" w:space="0" w:color="auto"/>
        <w:right w:val="none" w:sz="0" w:space="0" w:color="auto"/>
      </w:divBdr>
    </w:div>
    <w:div w:id="229583461">
      <w:marLeft w:val="480"/>
      <w:marRight w:val="0"/>
      <w:marTop w:val="0"/>
      <w:marBottom w:val="0"/>
      <w:divBdr>
        <w:top w:val="none" w:sz="0" w:space="0" w:color="auto"/>
        <w:left w:val="none" w:sz="0" w:space="0" w:color="auto"/>
        <w:bottom w:val="none" w:sz="0" w:space="0" w:color="auto"/>
        <w:right w:val="none" w:sz="0" w:space="0" w:color="auto"/>
      </w:divBdr>
    </w:div>
    <w:div w:id="229654407">
      <w:marLeft w:val="480"/>
      <w:marRight w:val="0"/>
      <w:marTop w:val="0"/>
      <w:marBottom w:val="0"/>
      <w:divBdr>
        <w:top w:val="none" w:sz="0" w:space="0" w:color="auto"/>
        <w:left w:val="none" w:sz="0" w:space="0" w:color="auto"/>
        <w:bottom w:val="none" w:sz="0" w:space="0" w:color="auto"/>
        <w:right w:val="none" w:sz="0" w:space="0" w:color="auto"/>
      </w:divBdr>
    </w:div>
    <w:div w:id="229704083">
      <w:marLeft w:val="480"/>
      <w:marRight w:val="0"/>
      <w:marTop w:val="0"/>
      <w:marBottom w:val="0"/>
      <w:divBdr>
        <w:top w:val="none" w:sz="0" w:space="0" w:color="auto"/>
        <w:left w:val="none" w:sz="0" w:space="0" w:color="auto"/>
        <w:bottom w:val="none" w:sz="0" w:space="0" w:color="auto"/>
        <w:right w:val="none" w:sz="0" w:space="0" w:color="auto"/>
      </w:divBdr>
    </w:div>
    <w:div w:id="229773347">
      <w:marLeft w:val="480"/>
      <w:marRight w:val="0"/>
      <w:marTop w:val="0"/>
      <w:marBottom w:val="0"/>
      <w:divBdr>
        <w:top w:val="none" w:sz="0" w:space="0" w:color="auto"/>
        <w:left w:val="none" w:sz="0" w:space="0" w:color="auto"/>
        <w:bottom w:val="none" w:sz="0" w:space="0" w:color="auto"/>
        <w:right w:val="none" w:sz="0" w:space="0" w:color="auto"/>
      </w:divBdr>
    </w:div>
    <w:div w:id="229846352">
      <w:marLeft w:val="480"/>
      <w:marRight w:val="0"/>
      <w:marTop w:val="0"/>
      <w:marBottom w:val="0"/>
      <w:divBdr>
        <w:top w:val="none" w:sz="0" w:space="0" w:color="auto"/>
        <w:left w:val="none" w:sz="0" w:space="0" w:color="auto"/>
        <w:bottom w:val="none" w:sz="0" w:space="0" w:color="auto"/>
        <w:right w:val="none" w:sz="0" w:space="0" w:color="auto"/>
      </w:divBdr>
    </w:div>
    <w:div w:id="229848899">
      <w:marLeft w:val="480"/>
      <w:marRight w:val="0"/>
      <w:marTop w:val="0"/>
      <w:marBottom w:val="0"/>
      <w:divBdr>
        <w:top w:val="none" w:sz="0" w:space="0" w:color="auto"/>
        <w:left w:val="none" w:sz="0" w:space="0" w:color="auto"/>
        <w:bottom w:val="none" w:sz="0" w:space="0" w:color="auto"/>
        <w:right w:val="none" w:sz="0" w:space="0" w:color="auto"/>
      </w:divBdr>
    </w:div>
    <w:div w:id="229853073">
      <w:marLeft w:val="480"/>
      <w:marRight w:val="0"/>
      <w:marTop w:val="0"/>
      <w:marBottom w:val="0"/>
      <w:divBdr>
        <w:top w:val="none" w:sz="0" w:space="0" w:color="auto"/>
        <w:left w:val="none" w:sz="0" w:space="0" w:color="auto"/>
        <w:bottom w:val="none" w:sz="0" w:space="0" w:color="auto"/>
        <w:right w:val="none" w:sz="0" w:space="0" w:color="auto"/>
      </w:divBdr>
    </w:div>
    <w:div w:id="229853118">
      <w:marLeft w:val="480"/>
      <w:marRight w:val="0"/>
      <w:marTop w:val="0"/>
      <w:marBottom w:val="0"/>
      <w:divBdr>
        <w:top w:val="none" w:sz="0" w:space="0" w:color="auto"/>
        <w:left w:val="none" w:sz="0" w:space="0" w:color="auto"/>
        <w:bottom w:val="none" w:sz="0" w:space="0" w:color="auto"/>
        <w:right w:val="none" w:sz="0" w:space="0" w:color="auto"/>
      </w:divBdr>
    </w:div>
    <w:div w:id="229922122">
      <w:marLeft w:val="640"/>
      <w:marRight w:val="0"/>
      <w:marTop w:val="0"/>
      <w:marBottom w:val="0"/>
      <w:divBdr>
        <w:top w:val="none" w:sz="0" w:space="0" w:color="auto"/>
        <w:left w:val="none" w:sz="0" w:space="0" w:color="auto"/>
        <w:bottom w:val="none" w:sz="0" w:space="0" w:color="auto"/>
        <w:right w:val="none" w:sz="0" w:space="0" w:color="auto"/>
      </w:divBdr>
    </w:div>
    <w:div w:id="229926779">
      <w:marLeft w:val="640"/>
      <w:marRight w:val="0"/>
      <w:marTop w:val="0"/>
      <w:marBottom w:val="0"/>
      <w:divBdr>
        <w:top w:val="none" w:sz="0" w:space="0" w:color="auto"/>
        <w:left w:val="none" w:sz="0" w:space="0" w:color="auto"/>
        <w:bottom w:val="none" w:sz="0" w:space="0" w:color="auto"/>
        <w:right w:val="none" w:sz="0" w:space="0" w:color="auto"/>
      </w:divBdr>
    </w:div>
    <w:div w:id="229969120">
      <w:marLeft w:val="480"/>
      <w:marRight w:val="0"/>
      <w:marTop w:val="0"/>
      <w:marBottom w:val="0"/>
      <w:divBdr>
        <w:top w:val="none" w:sz="0" w:space="0" w:color="auto"/>
        <w:left w:val="none" w:sz="0" w:space="0" w:color="auto"/>
        <w:bottom w:val="none" w:sz="0" w:space="0" w:color="auto"/>
        <w:right w:val="none" w:sz="0" w:space="0" w:color="auto"/>
      </w:divBdr>
    </w:div>
    <w:div w:id="229969478">
      <w:marLeft w:val="480"/>
      <w:marRight w:val="0"/>
      <w:marTop w:val="0"/>
      <w:marBottom w:val="0"/>
      <w:divBdr>
        <w:top w:val="none" w:sz="0" w:space="0" w:color="auto"/>
        <w:left w:val="none" w:sz="0" w:space="0" w:color="auto"/>
        <w:bottom w:val="none" w:sz="0" w:space="0" w:color="auto"/>
        <w:right w:val="none" w:sz="0" w:space="0" w:color="auto"/>
      </w:divBdr>
    </w:div>
    <w:div w:id="229997315">
      <w:marLeft w:val="480"/>
      <w:marRight w:val="0"/>
      <w:marTop w:val="0"/>
      <w:marBottom w:val="0"/>
      <w:divBdr>
        <w:top w:val="none" w:sz="0" w:space="0" w:color="auto"/>
        <w:left w:val="none" w:sz="0" w:space="0" w:color="auto"/>
        <w:bottom w:val="none" w:sz="0" w:space="0" w:color="auto"/>
        <w:right w:val="none" w:sz="0" w:space="0" w:color="auto"/>
      </w:divBdr>
    </w:div>
    <w:div w:id="230039483">
      <w:marLeft w:val="480"/>
      <w:marRight w:val="0"/>
      <w:marTop w:val="0"/>
      <w:marBottom w:val="0"/>
      <w:divBdr>
        <w:top w:val="none" w:sz="0" w:space="0" w:color="auto"/>
        <w:left w:val="none" w:sz="0" w:space="0" w:color="auto"/>
        <w:bottom w:val="none" w:sz="0" w:space="0" w:color="auto"/>
        <w:right w:val="none" w:sz="0" w:space="0" w:color="auto"/>
      </w:divBdr>
    </w:div>
    <w:div w:id="230040815">
      <w:marLeft w:val="480"/>
      <w:marRight w:val="0"/>
      <w:marTop w:val="0"/>
      <w:marBottom w:val="0"/>
      <w:divBdr>
        <w:top w:val="none" w:sz="0" w:space="0" w:color="auto"/>
        <w:left w:val="none" w:sz="0" w:space="0" w:color="auto"/>
        <w:bottom w:val="none" w:sz="0" w:space="0" w:color="auto"/>
        <w:right w:val="none" w:sz="0" w:space="0" w:color="auto"/>
      </w:divBdr>
    </w:div>
    <w:div w:id="230043870">
      <w:marLeft w:val="480"/>
      <w:marRight w:val="0"/>
      <w:marTop w:val="0"/>
      <w:marBottom w:val="0"/>
      <w:divBdr>
        <w:top w:val="none" w:sz="0" w:space="0" w:color="auto"/>
        <w:left w:val="none" w:sz="0" w:space="0" w:color="auto"/>
        <w:bottom w:val="none" w:sz="0" w:space="0" w:color="auto"/>
        <w:right w:val="none" w:sz="0" w:space="0" w:color="auto"/>
      </w:divBdr>
    </w:div>
    <w:div w:id="230044380">
      <w:marLeft w:val="480"/>
      <w:marRight w:val="0"/>
      <w:marTop w:val="0"/>
      <w:marBottom w:val="0"/>
      <w:divBdr>
        <w:top w:val="none" w:sz="0" w:space="0" w:color="auto"/>
        <w:left w:val="none" w:sz="0" w:space="0" w:color="auto"/>
        <w:bottom w:val="none" w:sz="0" w:space="0" w:color="auto"/>
        <w:right w:val="none" w:sz="0" w:space="0" w:color="auto"/>
      </w:divBdr>
    </w:div>
    <w:div w:id="230046946">
      <w:marLeft w:val="480"/>
      <w:marRight w:val="0"/>
      <w:marTop w:val="0"/>
      <w:marBottom w:val="0"/>
      <w:divBdr>
        <w:top w:val="none" w:sz="0" w:space="0" w:color="auto"/>
        <w:left w:val="none" w:sz="0" w:space="0" w:color="auto"/>
        <w:bottom w:val="none" w:sz="0" w:space="0" w:color="auto"/>
        <w:right w:val="none" w:sz="0" w:space="0" w:color="auto"/>
      </w:divBdr>
    </w:div>
    <w:div w:id="230047237">
      <w:bodyDiv w:val="1"/>
      <w:marLeft w:val="0"/>
      <w:marRight w:val="0"/>
      <w:marTop w:val="0"/>
      <w:marBottom w:val="0"/>
      <w:divBdr>
        <w:top w:val="none" w:sz="0" w:space="0" w:color="auto"/>
        <w:left w:val="none" w:sz="0" w:space="0" w:color="auto"/>
        <w:bottom w:val="none" w:sz="0" w:space="0" w:color="auto"/>
        <w:right w:val="none" w:sz="0" w:space="0" w:color="auto"/>
      </w:divBdr>
    </w:div>
    <w:div w:id="230047278">
      <w:marLeft w:val="480"/>
      <w:marRight w:val="0"/>
      <w:marTop w:val="0"/>
      <w:marBottom w:val="0"/>
      <w:divBdr>
        <w:top w:val="none" w:sz="0" w:space="0" w:color="auto"/>
        <w:left w:val="none" w:sz="0" w:space="0" w:color="auto"/>
        <w:bottom w:val="none" w:sz="0" w:space="0" w:color="auto"/>
        <w:right w:val="none" w:sz="0" w:space="0" w:color="auto"/>
      </w:divBdr>
    </w:div>
    <w:div w:id="230165397">
      <w:marLeft w:val="480"/>
      <w:marRight w:val="0"/>
      <w:marTop w:val="0"/>
      <w:marBottom w:val="0"/>
      <w:divBdr>
        <w:top w:val="none" w:sz="0" w:space="0" w:color="auto"/>
        <w:left w:val="none" w:sz="0" w:space="0" w:color="auto"/>
        <w:bottom w:val="none" w:sz="0" w:space="0" w:color="auto"/>
        <w:right w:val="none" w:sz="0" w:space="0" w:color="auto"/>
      </w:divBdr>
    </w:div>
    <w:div w:id="230233334">
      <w:marLeft w:val="480"/>
      <w:marRight w:val="0"/>
      <w:marTop w:val="0"/>
      <w:marBottom w:val="0"/>
      <w:divBdr>
        <w:top w:val="none" w:sz="0" w:space="0" w:color="auto"/>
        <w:left w:val="none" w:sz="0" w:space="0" w:color="auto"/>
        <w:bottom w:val="none" w:sz="0" w:space="0" w:color="auto"/>
        <w:right w:val="none" w:sz="0" w:space="0" w:color="auto"/>
      </w:divBdr>
    </w:div>
    <w:div w:id="230237685">
      <w:marLeft w:val="480"/>
      <w:marRight w:val="0"/>
      <w:marTop w:val="0"/>
      <w:marBottom w:val="0"/>
      <w:divBdr>
        <w:top w:val="none" w:sz="0" w:space="0" w:color="auto"/>
        <w:left w:val="none" w:sz="0" w:space="0" w:color="auto"/>
        <w:bottom w:val="none" w:sz="0" w:space="0" w:color="auto"/>
        <w:right w:val="none" w:sz="0" w:space="0" w:color="auto"/>
      </w:divBdr>
    </w:div>
    <w:div w:id="230238156">
      <w:marLeft w:val="480"/>
      <w:marRight w:val="0"/>
      <w:marTop w:val="0"/>
      <w:marBottom w:val="0"/>
      <w:divBdr>
        <w:top w:val="none" w:sz="0" w:space="0" w:color="auto"/>
        <w:left w:val="none" w:sz="0" w:space="0" w:color="auto"/>
        <w:bottom w:val="none" w:sz="0" w:space="0" w:color="auto"/>
        <w:right w:val="none" w:sz="0" w:space="0" w:color="auto"/>
      </w:divBdr>
    </w:div>
    <w:div w:id="230240638">
      <w:marLeft w:val="480"/>
      <w:marRight w:val="0"/>
      <w:marTop w:val="0"/>
      <w:marBottom w:val="0"/>
      <w:divBdr>
        <w:top w:val="none" w:sz="0" w:space="0" w:color="auto"/>
        <w:left w:val="none" w:sz="0" w:space="0" w:color="auto"/>
        <w:bottom w:val="none" w:sz="0" w:space="0" w:color="auto"/>
        <w:right w:val="none" w:sz="0" w:space="0" w:color="auto"/>
      </w:divBdr>
    </w:div>
    <w:div w:id="230307869">
      <w:marLeft w:val="480"/>
      <w:marRight w:val="0"/>
      <w:marTop w:val="0"/>
      <w:marBottom w:val="0"/>
      <w:divBdr>
        <w:top w:val="none" w:sz="0" w:space="0" w:color="auto"/>
        <w:left w:val="none" w:sz="0" w:space="0" w:color="auto"/>
        <w:bottom w:val="none" w:sz="0" w:space="0" w:color="auto"/>
        <w:right w:val="none" w:sz="0" w:space="0" w:color="auto"/>
      </w:divBdr>
    </w:div>
    <w:div w:id="230388500">
      <w:marLeft w:val="480"/>
      <w:marRight w:val="0"/>
      <w:marTop w:val="0"/>
      <w:marBottom w:val="0"/>
      <w:divBdr>
        <w:top w:val="none" w:sz="0" w:space="0" w:color="auto"/>
        <w:left w:val="none" w:sz="0" w:space="0" w:color="auto"/>
        <w:bottom w:val="none" w:sz="0" w:space="0" w:color="auto"/>
        <w:right w:val="none" w:sz="0" w:space="0" w:color="auto"/>
      </w:divBdr>
    </w:div>
    <w:div w:id="230425777">
      <w:marLeft w:val="480"/>
      <w:marRight w:val="0"/>
      <w:marTop w:val="0"/>
      <w:marBottom w:val="0"/>
      <w:divBdr>
        <w:top w:val="none" w:sz="0" w:space="0" w:color="auto"/>
        <w:left w:val="none" w:sz="0" w:space="0" w:color="auto"/>
        <w:bottom w:val="none" w:sz="0" w:space="0" w:color="auto"/>
        <w:right w:val="none" w:sz="0" w:space="0" w:color="auto"/>
      </w:divBdr>
    </w:div>
    <w:div w:id="230433214">
      <w:marLeft w:val="480"/>
      <w:marRight w:val="0"/>
      <w:marTop w:val="0"/>
      <w:marBottom w:val="0"/>
      <w:divBdr>
        <w:top w:val="none" w:sz="0" w:space="0" w:color="auto"/>
        <w:left w:val="none" w:sz="0" w:space="0" w:color="auto"/>
        <w:bottom w:val="none" w:sz="0" w:space="0" w:color="auto"/>
        <w:right w:val="none" w:sz="0" w:space="0" w:color="auto"/>
      </w:divBdr>
    </w:div>
    <w:div w:id="230507289">
      <w:marLeft w:val="480"/>
      <w:marRight w:val="0"/>
      <w:marTop w:val="0"/>
      <w:marBottom w:val="0"/>
      <w:divBdr>
        <w:top w:val="none" w:sz="0" w:space="0" w:color="auto"/>
        <w:left w:val="none" w:sz="0" w:space="0" w:color="auto"/>
        <w:bottom w:val="none" w:sz="0" w:space="0" w:color="auto"/>
        <w:right w:val="none" w:sz="0" w:space="0" w:color="auto"/>
      </w:divBdr>
    </w:div>
    <w:div w:id="230625679">
      <w:marLeft w:val="640"/>
      <w:marRight w:val="0"/>
      <w:marTop w:val="0"/>
      <w:marBottom w:val="0"/>
      <w:divBdr>
        <w:top w:val="none" w:sz="0" w:space="0" w:color="auto"/>
        <w:left w:val="none" w:sz="0" w:space="0" w:color="auto"/>
        <w:bottom w:val="none" w:sz="0" w:space="0" w:color="auto"/>
        <w:right w:val="none" w:sz="0" w:space="0" w:color="auto"/>
      </w:divBdr>
    </w:div>
    <w:div w:id="230627397">
      <w:marLeft w:val="480"/>
      <w:marRight w:val="0"/>
      <w:marTop w:val="0"/>
      <w:marBottom w:val="0"/>
      <w:divBdr>
        <w:top w:val="none" w:sz="0" w:space="0" w:color="auto"/>
        <w:left w:val="none" w:sz="0" w:space="0" w:color="auto"/>
        <w:bottom w:val="none" w:sz="0" w:space="0" w:color="auto"/>
        <w:right w:val="none" w:sz="0" w:space="0" w:color="auto"/>
      </w:divBdr>
    </w:div>
    <w:div w:id="230653779">
      <w:marLeft w:val="480"/>
      <w:marRight w:val="0"/>
      <w:marTop w:val="0"/>
      <w:marBottom w:val="0"/>
      <w:divBdr>
        <w:top w:val="none" w:sz="0" w:space="0" w:color="auto"/>
        <w:left w:val="none" w:sz="0" w:space="0" w:color="auto"/>
        <w:bottom w:val="none" w:sz="0" w:space="0" w:color="auto"/>
        <w:right w:val="none" w:sz="0" w:space="0" w:color="auto"/>
      </w:divBdr>
    </w:div>
    <w:div w:id="230701520">
      <w:marLeft w:val="480"/>
      <w:marRight w:val="0"/>
      <w:marTop w:val="0"/>
      <w:marBottom w:val="0"/>
      <w:divBdr>
        <w:top w:val="none" w:sz="0" w:space="0" w:color="auto"/>
        <w:left w:val="none" w:sz="0" w:space="0" w:color="auto"/>
        <w:bottom w:val="none" w:sz="0" w:space="0" w:color="auto"/>
        <w:right w:val="none" w:sz="0" w:space="0" w:color="auto"/>
      </w:divBdr>
    </w:div>
    <w:div w:id="230775159">
      <w:marLeft w:val="480"/>
      <w:marRight w:val="0"/>
      <w:marTop w:val="0"/>
      <w:marBottom w:val="0"/>
      <w:divBdr>
        <w:top w:val="none" w:sz="0" w:space="0" w:color="auto"/>
        <w:left w:val="none" w:sz="0" w:space="0" w:color="auto"/>
        <w:bottom w:val="none" w:sz="0" w:space="0" w:color="auto"/>
        <w:right w:val="none" w:sz="0" w:space="0" w:color="auto"/>
      </w:divBdr>
    </w:div>
    <w:div w:id="230776492">
      <w:marLeft w:val="0"/>
      <w:marRight w:val="0"/>
      <w:marTop w:val="0"/>
      <w:marBottom w:val="0"/>
      <w:divBdr>
        <w:top w:val="none" w:sz="0" w:space="0" w:color="auto"/>
        <w:left w:val="none" w:sz="0" w:space="0" w:color="auto"/>
        <w:bottom w:val="none" w:sz="0" w:space="0" w:color="auto"/>
        <w:right w:val="none" w:sz="0" w:space="0" w:color="auto"/>
      </w:divBdr>
    </w:div>
    <w:div w:id="230818609">
      <w:marLeft w:val="480"/>
      <w:marRight w:val="0"/>
      <w:marTop w:val="0"/>
      <w:marBottom w:val="0"/>
      <w:divBdr>
        <w:top w:val="none" w:sz="0" w:space="0" w:color="auto"/>
        <w:left w:val="none" w:sz="0" w:space="0" w:color="auto"/>
        <w:bottom w:val="none" w:sz="0" w:space="0" w:color="auto"/>
        <w:right w:val="none" w:sz="0" w:space="0" w:color="auto"/>
      </w:divBdr>
    </w:div>
    <w:div w:id="230965827">
      <w:marLeft w:val="480"/>
      <w:marRight w:val="0"/>
      <w:marTop w:val="0"/>
      <w:marBottom w:val="0"/>
      <w:divBdr>
        <w:top w:val="none" w:sz="0" w:space="0" w:color="auto"/>
        <w:left w:val="none" w:sz="0" w:space="0" w:color="auto"/>
        <w:bottom w:val="none" w:sz="0" w:space="0" w:color="auto"/>
        <w:right w:val="none" w:sz="0" w:space="0" w:color="auto"/>
      </w:divBdr>
    </w:div>
    <w:div w:id="230970155">
      <w:marLeft w:val="480"/>
      <w:marRight w:val="0"/>
      <w:marTop w:val="0"/>
      <w:marBottom w:val="0"/>
      <w:divBdr>
        <w:top w:val="none" w:sz="0" w:space="0" w:color="auto"/>
        <w:left w:val="none" w:sz="0" w:space="0" w:color="auto"/>
        <w:bottom w:val="none" w:sz="0" w:space="0" w:color="auto"/>
        <w:right w:val="none" w:sz="0" w:space="0" w:color="auto"/>
      </w:divBdr>
    </w:div>
    <w:div w:id="231015311">
      <w:marLeft w:val="480"/>
      <w:marRight w:val="0"/>
      <w:marTop w:val="0"/>
      <w:marBottom w:val="0"/>
      <w:divBdr>
        <w:top w:val="none" w:sz="0" w:space="0" w:color="auto"/>
        <w:left w:val="none" w:sz="0" w:space="0" w:color="auto"/>
        <w:bottom w:val="none" w:sz="0" w:space="0" w:color="auto"/>
        <w:right w:val="none" w:sz="0" w:space="0" w:color="auto"/>
      </w:divBdr>
    </w:div>
    <w:div w:id="231039329">
      <w:marLeft w:val="480"/>
      <w:marRight w:val="0"/>
      <w:marTop w:val="0"/>
      <w:marBottom w:val="0"/>
      <w:divBdr>
        <w:top w:val="none" w:sz="0" w:space="0" w:color="auto"/>
        <w:left w:val="none" w:sz="0" w:space="0" w:color="auto"/>
        <w:bottom w:val="none" w:sz="0" w:space="0" w:color="auto"/>
        <w:right w:val="none" w:sz="0" w:space="0" w:color="auto"/>
      </w:divBdr>
    </w:div>
    <w:div w:id="231041339">
      <w:marLeft w:val="480"/>
      <w:marRight w:val="0"/>
      <w:marTop w:val="0"/>
      <w:marBottom w:val="0"/>
      <w:divBdr>
        <w:top w:val="none" w:sz="0" w:space="0" w:color="auto"/>
        <w:left w:val="none" w:sz="0" w:space="0" w:color="auto"/>
        <w:bottom w:val="none" w:sz="0" w:space="0" w:color="auto"/>
        <w:right w:val="none" w:sz="0" w:space="0" w:color="auto"/>
      </w:divBdr>
    </w:div>
    <w:div w:id="231044228">
      <w:marLeft w:val="480"/>
      <w:marRight w:val="0"/>
      <w:marTop w:val="0"/>
      <w:marBottom w:val="0"/>
      <w:divBdr>
        <w:top w:val="none" w:sz="0" w:space="0" w:color="auto"/>
        <w:left w:val="none" w:sz="0" w:space="0" w:color="auto"/>
        <w:bottom w:val="none" w:sz="0" w:space="0" w:color="auto"/>
        <w:right w:val="none" w:sz="0" w:space="0" w:color="auto"/>
      </w:divBdr>
    </w:div>
    <w:div w:id="231084837">
      <w:marLeft w:val="480"/>
      <w:marRight w:val="0"/>
      <w:marTop w:val="0"/>
      <w:marBottom w:val="0"/>
      <w:divBdr>
        <w:top w:val="none" w:sz="0" w:space="0" w:color="auto"/>
        <w:left w:val="none" w:sz="0" w:space="0" w:color="auto"/>
        <w:bottom w:val="none" w:sz="0" w:space="0" w:color="auto"/>
        <w:right w:val="none" w:sz="0" w:space="0" w:color="auto"/>
      </w:divBdr>
    </w:div>
    <w:div w:id="231157519">
      <w:marLeft w:val="480"/>
      <w:marRight w:val="0"/>
      <w:marTop w:val="0"/>
      <w:marBottom w:val="0"/>
      <w:divBdr>
        <w:top w:val="none" w:sz="0" w:space="0" w:color="auto"/>
        <w:left w:val="none" w:sz="0" w:space="0" w:color="auto"/>
        <w:bottom w:val="none" w:sz="0" w:space="0" w:color="auto"/>
        <w:right w:val="none" w:sz="0" w:space="0" w:color="auto"/>
      </w:divBdr>
    </w:div>
    <w:div w:id="231231809">
      <w:marLeft w:val="480"/>
      <w:marRight w:val="0"/>
      <w:marTop w:val="0"/>
      <w:marBottom w:val="0"/>
      <w:divBdr>
        <w:top w:val="none" w:sz="0" w:space="0" w:color="auto"/>
        <w:left w:val="none" w:sz="0" w:space="0" w:color="auto"/>
        <w:bottom w:val="none" w:sz="0" w:space="0" w:color="auto"/>
        <w:right w:val="none" w:sz="0" w:space="0" w:color="auto"/>
      </w:divBdr>
    </w:div>
    <w:div w:id="231233325">
      <w:marLeft w:val="480"/>
      <w:marRight w:val="0"/>
      <w:marTop w:val="0"/>
      <w:marBottom w:val="0"/>
      <w:divBdr>
        <w:top w:val="none" w:sz="0" w:space="0" w:color="auto"/>
        <w:left w:val="none" w:sz="0" w:space="0" w:color="auto"/>
        <w:bottom w:val="none" w:sz="0" w:space="0" w:color="auto"/>
        <w:right w:val="none" w:sz="0" w:space="0" w:color="auto"/>
      </w:divBdr>
    </w:div>
    <w:div w:id="231235084">
      <w:marLeft w:val="480"/>
      <w:marRight w:val="0"/>
      <w:marTop w:val="0"/>
      <w:marBottom w:val="0"/>
      <w:divBdr>
        <w:top w:val="none" w:sz="0" w:space="0" w:color="auto"/>
        <w:left w:val="none" w:sz="0" w:space="0" w:color="auto"/>
        <w:bottom w:val="none" w:sz="0" w:space="0" w:color="auto"/>
        <w:right w:val="none" w:sz="0" w:space="0" w:color="auto"/>
      </w:divBdr>
    </w:div>
    <w:div w:id="231428635">
      <w:marLeft w:val="480"/>
      <w:marRight w:val="0"/>
      <w:marTop w:val="0"/>
      <w:marBottom w:val="0"/>
      <w:divBdr>
        <w:top w:val="none" w:sz="0" w:space="0" w:color="auto"/>
        <w:left w:val="none" w:sz="0" w:space="0" w:color="auto"/>
        <w:bottom w:val="none" w:sz="0" w:space="0" w:color="auto"/>
        <w:right w:val="none" w:sz="0" w:space="0" w:color="auto"/>
      </w:divBdr>
    </w:div>
    <w:div w:id="231546347">
      <w:marLeft w:val="480"/>
      <w:marRight w:val="0"/>
      <w:marTop w:val="0"/>
      <w:marBottom w:val="0"/>
      <w:divBdr>
        <w:top w:val="none" w:sz="0" w:space="0" w:color="auto"/>
        <w:left w:val="none" w:sz="0" w:space="0" w:color="auto"/>
        <w:bottom w:val="none" w:sz="0" w:space="0" w:color="auto"/>
        <w:right w:val="none" w:sz="0" w:space="0" w:color="auto"/>
      </w:divBdr>
    </w:div>
    <w:div w:id="231551883">
      <w:marLeft w:val="480"/>
      <w:marRight w:val="0"/>
      <w:marTop w:val="0"/>
      <w:marBottom w:val="0"/>
      <w:divBdr>
        <w:top w:val="none" w:sz="0" w:space="0" w:color="auto"/>
        <w:left w:val="none" w:sz="0" w:space="0" w:color="auto"/>
        <w:bottom w:val="none" w:sz="0" w:space="0" w:color="auto"/>
        <w:right w:val="none" w:sz="0" w:space="0" w:color="auto"/>
      </w:divBdr>
    </w:div>
    <w:div w:id="231624818">
      <w:marLeft w:val="480"/>
      <w:marRight w:val="0"/>
      <w:marTop w:val="0"/>
      <w:marBottom w:val="0"/>
      <w:divBdr>
        <w:top w:val="none" w:sz="0" w:space="0" w:color="auto"/>
        <w:left w:val="none" w:sz="0" w:space="0" w:color="auto"/>
        <w:bottom w:val="none" w:sz="0" w:space="0" w:color="auto"/>
        <w:right w:val="none" w:sz="0" w:space="0" w:color="auto"/>
      </w:divBdr>
    </w:div>
    <w:div w:id="231695222">
      <w:marLeft w:val="480"/>
      <w:marRight w:val="0"/>
      <w:marTop w:val="0"/>
      <w:marBottom w:val="0"/>
      <w:divBdr>
        <w:top w:val="none" w:sz="0" w:space="0" w:color="auto"/>
        <w:left w:val="none" w:sz="0" w:space="0" w:color="auto"/>
        <w:bottom w:val="none" w:sz="0" w:space="0" w:color="auto"/>
        <w:right w:val="none" w:sz="0" w:space="0" w:color="auto"/>
      </w:divBdr>
    </w:div>
    <w:div w:id="231696593">
      <w:marLeft w:val="480"/>
      <w:marRight w:val="0"/>
      <w:marTop w:val="0"/>
      <w:marBottom w:val="0"/>
      <w:divBdr>
        <w:top w:val="none" w:sz="0" w:space="0" w:color="auto"/>
        <w:left w:val="none" w:sz="0" w:space="0" w:color="auto"/>
        <w:bottom w:val="none" w:sz="0" w:space="0" w:color="auto"/>
        <w:right w:val="none" w:sz="0" w:space="0" w:color="auto"/>
      </w:divBdr>
    </w:div>
    <w:div w:id="231697890">
      <w:marLeft w:val="480"/>
      <w:marRight w:val="0"/>
      <w:marTop w:val="0"/>
      <w:marBottom w:val="0"/>
      <w:divBdr>
        <w:top w:val="none" w:sz="0" w:space="0" w:color="auto"/>
        <w:left w:val="none" w:sz="0" w:space="0" w:color="auto"/>
        <w:bottom w:val="none" w:sz="0" w:space="0" w:color="auto"/>
        <w:right w:val="none" w:sz="0" w:space="0" w:color="auto"/>
      </w:divBdr>
    </w:div>
    <w:div w:id="231698416">
      <w:marLeft w:val="480"/>
      <w:marRight w:val="0"/>
      <w:marTop w:val="0"/>
      <w:marBottom w:val="0"/>
      <w:divBdr>
        <w:top w:val="none" w:sz="0" w:space="0" w:color="auto"/>
        <w:left w:val="none" w:sz="0" w:space="0" w:color="auto"/>
        <w:bottom w:val="none" w:sz="0" w:space="0" w:color="auto"/>
        <w:right w:val="none" w:sz="0" w:space="0" w:color="auto"/>
      </w:divBdr>
    </w:div>
    <w:div w:id="231740627">
      <w:marLeft w:val="480"/>
      <w:marRight w:val="0"/>
      <w:marTop w:val="0"/>
      <w:marBottom w:val="0"/>
      <w:divBdr>
        <w:top w:val="none" w:sz="0" w:space="0" w:color="auto"/>
        <w:left w:val="none" w:sz="0" w:space="0" w:color="auto"/>
        <w:bottom w:val="none" w:sz="0" w:space="0" w:color="auto"/>
        <w:right w:val="none" w:sz="0" w:space="0" w:color="auto"/>
      </w:divBdr>
    </w:div>
    <w:div w:id="231812034">
      <w:marLeft w:val="480"/>
      <w:marRight w:val="0"/>
      <w:marTop w:val="0"/>
      <w:marBottom w:val="0"/>
      <w:divBdr>
        <w:top w:val="none" w:sz="0" w:space="0" w:color="auto"/>
        <w:left w:val="none" w:sz="0" w:space="0" w:color="auto"/>
        <w:bottom w:val="none" w:sz="0" w:space="0" w:color="auto"/>
        <w:right w:val="none" w:sz="0" w:space="0" w:color="auto"/>
      </w:divBdr>
    </w:div>
    <w:div w:id="231895483">
      <w:marLeft w:val="640"/>
      <w:marRight w:val="0"/>
      <w:marTop w:val="0"/>
      <w:marBottom w:val="0"/>
      <w:divBdr>
        <w:top w:val="none" w:sz="0" w:space="0" w:color="auto"/>
        <w:left w:val="none" w:sz="0" w:space="0" w:color="auto"/>
        <w:bottom w:val="none" w:sz="0" w:space="0" w:color="auto"/>
        <w:right w:val="none" w:sz="0" w:space="0" w:color="auto"/>
      </w:divBdr>
    </w:div>
    <w:div w:id="231895988">
      <w:marLeft w:val="480"/>
      <w:marRight w:val="0"/>
      <w:marTop w:val="0"/>
      <w:marBottom w:val="0"/>
      <w:divBdr>
        <w:top w:val="none" w:sz="0" w:space="0" w:color="auto"/>
        <w:left w:val="none" w:sz="0" w:space="0" w:color="auto"/>
        <w:bottom w:val="none" w:sz="0" w:space="0" w:color="auto"/>
        <w:right w:val="none" w:sz="0" w:space="0" w:color="auto"/>
      </w:divBdr>
    </w:div>
    <w:div w:id="231935398">
      <w:marLeft w:val="480"/>
      <w:marRight w:val="0"/>
      <w:marTop w:val="0"/>
      <w:marBottom w:val="0"/>
      <w:divBdr>
        <w:top w:val="none" w:sz="0" w:space="0" w:color="auto"/>
        <w:left w:val="none" w:sz="0" w:space="0" w:color="auto"/>
        <w:bottom w:val="none" w:sz="0" w:space="0" w:color="auto"/>
        <w:right w:val="none" w:sz="0" w:space="0" w:color="auto"/>
      </w:divBdr>
    </w:div>
    <w:div w:id="231963473">
      <w:marLeft w:val="480"/>
      <w:marRight w:val="0"/>
      <w:marTop w:val="0"/>
      <w:marBottom w:val="0"/>
      <w:divBdr>
        <w:top w:val="none" w:sz="0" w:space="0" w:color="auto"/>
        <w:left w:val="none" w:sz="0" w:space="0" w:color="auto"/>
        <w:bottom w:val="none" w:sz="0" w:space="0" w:color="auto"/>
        <w:right w:val="none" w:sz="0" w:space="0" w:color="auto"/>
      </w:divBdr>
    </w:div>
    <w:div w:id="232005678">
      <w:marLeft w:val="480"/>
      <w:marRight w:val="0"/>
      <w:marTop w:val="0"/>
      <w:marBottom w:val="0"/>
      <w:divBdr>
        <w:top w:val="none" w:sz="0" w:space="0" w:color="auto"/>
        <w:left w:val="none" w:sz="0" w:space="0" w:color="auto"/>
        <w:bottom w:val="none" w:sz="0" w:space="0" w:color="auto"/>
        <w:right w:val="none" w:sz="0" w:space="0" w:color="auto"/>
      </w:divBdr>
    </w:div>
    <w:div w:id="232008099">
      <w:marLeft w:val="480"/>
      <w:marRight w:val="0"/>
      <w:marTop w:val="0"/>
      <w:marBottom w:val="0"/>
      <w:divBdr>
        <w:top w:val="none" w:sz="0" w:space="0" w:color="auto"/>
        <w:left w:val="none" w:sz="0" w:space="0" w:color="auto"/>
        <w:bottom w:val="none" w:sz="0" w:space="0" w:color="auto"/>
        <w:right w:val="none" w:sz="0" w:space="0" w:color="auto"/>
      </w:divBdr>
    </w:div>
    <w:div w:id="232010185">
      <w:marLeft w:val="480"/>
      <w:marRight w:val="0"/>
      <w:marTop w:val="0"/>
      <w:marBottom w:val="0"/>
      <w:divBdr>
        <w:top w:val="none" w:sz="0" w:space="0" w:color="auto"/>
        <w:left w:val="none" w:sz="0" w:space="0" w:color="auto"/>
        <w:bottom w:val="none" w:sz="0" w:space="0" w:color="auto"/>
        <w:right w:val="none" w:sz="0" w:space="0" w:color="auto"/>
      </w:divBdr>
    </w:div>
    <w:div w:id="232011690">
      <w:marLeft w:val="480"/>
      <w:marRight w:val="0"/>
      <w:marTop w:val="0"/>
      <w:marBottom w:val="0"/>
      <w:divBdr>
        <w:top w:val="none" w:sz="0" w:space="0" w:color="auto"/>
        <w:left w:val="none" w:sz="0" w:space="0" w:color="auto"/>
        <w:bottom w:val="none" w:sz="0" w:space="0" w:color="auto"/>
        <w:right w:val="none" w:sz="0" w:space="0" w:color="auto"/>
      </w:divBdr>
    </w:div>
    <w:div w:id="232014185">
      <w:marLeft w:val="480"/>
      <w:marRight w:val="0"/>
      <w:marTop w:val="0"/>
      <w:marBottom w:val="0"/>
      <w:divBdr>
        <w:top w:val="none" w:sz="0" w:space="0" w:color="auto"/>
        <w:left w:val="none" w:sz="0" w:space="0" w:color="auto"/>
        <w:bottom w:val="none" w:sz="0" w:space="0" w:color="auto"/>
        <w:right w:val="none" w:sz="0" w:space="0" w:color="auto"/>
      </w:divBdr>
    </w:div>
    <w:div w:id="232084523">
      <w:marLeft w:val="480"/>
      <w:marRight w:val="0"/>
      <w:marTop w:val="0"/>
      <w:marBottom w:val="0"/>
      <w:divBdr>
        <w:top w:val="none" w:sz="0" w:space="0" w:color="auto"/>
        <w:left w:val="none" w:sz="0" w:space="0" w:color="auto"/>
        <w:bottom w:val="none" w:sz="0" w:space="0" w:color="auto"/>
        <w:right w:val="none" w:sz="0" w:space="0" w:color="auto"/>
      </w:divBdr>
    </w:div>
    <w:div w:id="232088892">
      <w:marLeft w:val="480"/>
      <w:marRight w:val="0"/>
      <w:marTop w:val="0"/>
      <w:marBottom w:val="0"/>
      <w:divBdr>
        <w:top w:val="none" w:sz="0" w:space="0" w:color="auto"/>
        <w:left w:val="none" w:sz="0" w:space="0" w:color="auto"/>
        <w:bottom w:val="none" w:sz="0" w:space="0" w:color="auto"/>
        <w:right w:val="none" w:sz="0" w:space="0" w:color="auto"/>
      </w:divBdr>
    </w:div>
    <w:div w:id="232089453">
      <w:marLeft w:val="480"/>
      <w:marRight w:val="0"/>
      <w:marTop w:val="0"/>
      <w:marBottom w:val="0"/>
      <w:divBdr>
        <w:top w:val="none" w:sz="0" w:space="0" w:color="auto"/>
        <w:left w:val="none" w:sz="0" w:space="0" w:color="auto"/>
        <w:bottom w:val="none" w:sz="0" w:space="0" w:color="auto"/>
        <w:right w:val="none" w:sz="0" w:space="0" w:color="auto"/>
      </w:divBdr>
    </w:div>
    <w:div w:id="232157468">
      <w:marLeft w:val="480"/>
      <w:marRight w:val="0"/>
      <w:marTop w:val="0"/>
      <w:marBottom w:val="0"/>
      <w:divBdr>
        <w:top w:val="none" w:sz="0" w:space="0" w:color="auto"/>
        <w:left w:val="none" w:sz="0" w:space="0" w:color="auto"/>
        <w:bottom w:val="none" w:sz="0" w:space="0" w:color="auto"/>
        <w:right w:val="none" w:sz="0" w:space="0" w:color="auto"/>
      </w:divBdr>
    </w:div>
    <w:div w:id="232203671">
      <w:marLeft w:val="480"/>
      <w:marRight w:val="0"/>
      <w:marTop w:val="0"/>
      <w:marBottom w:val="0"/>
      <w:divBdr>
        <w:top w:val="none" w:sz="0" w:space="0" w:color="auto"/>
        <w:left w:val="none" w:sz="0" w:space="0" w:color="auto"/>
        <w:bottom w:val="none" w:sz="0" w:space="0" w:color="auto"/>
        <w:right w:val="none" w:sz="0" w:space="0" w:color="auto"/>
      </w:divBdr>
    </w:div>
    <w:div w:id="232204809">
      <w:marLeft w:val="480"/>
      <w:marRight w:val="0"/>
      <w:marTop w:val="0"/>
      <w:marBottom w:val="0"/>
      <w:divBdr>
        <w:top w:val="none" w:sz="0" w:space="0" w:color="auto"/>
        <w:left w:val="none" w:sz="0" w:space="0" w:color="auto"/>
        <w:bottom w:val="none" w:sz="0" w:space="0" w:color="auto"/>
        <w:right w:val="none" w:sz="0" w:space="0" w:color="auto"/>
      </w:divBdr>
    </w:div>
    <w:div w:id="232276470">
      <w:marLeft w:val="480"/>
      <w:marRight w:val="0"/>
      <w:marTop w:val="0"/>
      <w:marBottom w:val="0"/>
      <w:divBdr>
        <w:top w:val="none" w:sz="0" w:space="0" w:color="auto"/>
        <w:left w:val="none" w:sz="0" w:space="0" w:color="auto"/>
        <w:bottom w:val="none" w:sz="0" w:space="0" w:color="auto"/>
        <w:right w:val="none" w:sz="0" w:space="0" w:color="auto"/>
      </w:divBdr>
    </w:div>
    <w:div w:id="232281441">
      <w:marLeft w:val="480"/>
      <w:marRight w:val="0"/>
      <w:marTop w:val="0"/>
      <w:marBottom w:val="0"/>
      <w:divBdr>
        <w:top w:val="none" w:sz="0" w:space="0" w:color="auto"/>
        <w:left w:val="none" w:sz="0" w:space="0" w:color="auto"/>
        <w:bottom w:val="none" w:sz="0" w:space="0" w:color="auto"/>
        <w:right w:val="none" w:sz="0" w:space="0" w:color="auto"/>
      </w:divBdr>
    </w:div>
    <w:div w:id="232325561">
      <w:marLeft w:val="480"/>
      <w:marRight w:val="0"/>
      <w:marTop w:val="0"/>
      <w:marBottom w:val="0"/>
      <w:divBdr>
        <w:top w:val="none" w:sz="0" w:space="0" w:color="auto"/>
        <w:left w:val="none" w:sz="0" w:space="0" w:color="auto"/>
        <w:bottom w:val="none" w:sz="0" w:space="0" w:color="auto"/>
        <w:right w:val="none" w:sz="0" w:space="0" w:color="auto"/>
      </w:divBdr>
    </w:div>
    <w:div w:id="232357292">
      <w:marLeft w:val="480"/>
      <w:marRight w:val="0"/>
      <w:marTop w:val="0"/>
      <w:marBottom w:val="0"/>
      <w:divBdr>
        <w:top w:val="none" w:sz="0" w:space="0" w:color="auto"/>
        <w:left w:val="none" w:sz="0" w:space="0" w:color="auto"/>
        <w:bottom w:val="none" w:sz="0" w:space="0" w:color="auto"/>
        <w:right w:val="none" w:sz="0" w:space="0" w:color="auto"/>
      </w:divBdr>
    </w:div>
    <w:div w:id="232397195">
      <w:marLeft w:val="480"/>
      <w:marRight w:val="0"/>
      <w:marTop w:val="0"/>
      <w:marBottom w:val="0"/>
      <w:divBdr>
        <w:top w:val="none" w:sz="0" w:space="0" w:color="auto"/>
        <w:left w:val="none" w:sz="0" w:space="0" w:color="auto"/>
        <w:bottom w:val="none" w:sz="0" w:space="0" w:color="auto"/>
        <w:right w:val="none" w:sz="0" w:space="0" w:color="auto"/>
      </w:divBdr>
    </w:div>
    <w:div w:id="232398282">
      <w:marLeft w:val="480"/>
      <w:marRight w:val="0"/>
      <w:marTop w:val="0"/>
      <w:marBottom w:val="0"/>
      <w:divBdr>
        <w:top w:val="none" w:sz="0" w:space="0" w:color="auto"/>
        <w:left w:val="none" w:sz="0" w:space="0" w:color="auto"/>
        <w:bottom w:val="none" w:sz="0" w:space="0" w:color="auto"/>
        <w:right w:val="none" w:sz="0" w:space="0" w:color="auto"/>
      </w:divBdr>
    </w:div>
    <w:div w:id="232544362">
      <w:marLeft w:val="480"/>
      <w:marRight w:val="0"/>
      <w:marTop w:val="0"/>
      <w:marBottom w:val="0"/>
      <w:divBdr>
        <w:top w:val="none" w:sz="0" w:space="0" w:color="auto"/>
        <w:left w:val="none" w:sz="0" w:space="0" w:color="auto"/>
        <w:bottom w:val="none" w:sz="0" w:space="0" w:color="auto"/>
        <w:right w:val="none" w:sz="0" w:space="0" w:color="auto"/>
      </w:divBdr>
    </w:div>
    <w:div w:id="232546955">
      <w:marLeft w:val="480"/>
      <w:marRight w:val="0"/>
      <w:marTop w:val="0"/>
      <w:marBottom w:val="0"/>
      <w:divBdr>
        <w:top w:val="none" w:sz="0" w:space="0" w:color="auto"/>
        <w:left w:val="none" w:sz="0" w:space="0" w:color="auto"/>
        <w:bottom w:val="none" w:sz="0" w:space="0" w:color="auto"/>
        <w:right w:val="none" w:sz="0" w:space="0" w:color="auto"/>
      </w:divBdr>
    </w:div>
    <w:div w:id="232549327">
      <w:marLeft w:val="480"/>
      <w:marRight w:val="0"/>
      <w:marTop w:val="0"/>
      <w:marBottom w:val="0"/>
      <w:divBdr>
        <w:top w:val="none" w:sz="0" w:space="0" w:color="auto"/>
        <w:left w:val="none" w:sz="0" w:space="0" w:color="auto"/>
        <w:bottom w:val="none" w:sz="0" w:space="0" w:color="auto"/>
        <w:right w:val="none" w:sz="0" w:space="0" w:color="auto"/>
      </w:divBdr>
    </w:div>
    <w:div w:id="232588062">
      <w:marLeft w:val="480"/>
      <w:marRight w:val="0"/>
      <w:marTop w:val="0"/>
      <w:marBottom w:val="0"/>
      <w:divBdr>
        <w:top w:val="none" w:sz="0" w:space="0" w:color="auto"/>
        <w:left w:val="none" w:sz="0" w:space="0" w:color="auto"/>
        <w:bottom w:val="none" w:sz="0" w:space="0" w:color="auto"/>
        <w:right w:val="none" w:sz="0" w:space="0" w:color="auto"/>
      </w:divBdr>
    </w:div>
    <w:div w:id="232618257">
      <w:marLeft w:val="480"/>
      <w:marRight w:val="0"/>
      <w:marTop w:val="0"/>
      <w:marBottom w:val="0"/>
      <w:divBdr>
        <w:top w:val="none" w:sz="0" w:space="0" w:color="auto"/>
        <w:left w:val="none" w:sz="0" w:space="0" w:color="auto"/>
        <w:bottom w:val="none" w:sz="0" w:space="0" w:color="auto"/>
        <w:right w:val="none" w:sz="0" w:space="0" w:color="auto"/>
      </w:divBdr>
    </w:div>
    <w:div w:id="232619743">
      <w:marLeft w:val="480"/>
      <w:marRight w:val="0"/>
      <w:marTop w:val="0"/>
      <w:marBottom w:val="0"/>
      <w:divBdr>
        <w:top w:val="none" w:sz="0" w:space="0" w:color="auto"/>
        <w:left w:val="none" w:sz="0" w:space="0" w:color="auto"/>
        <w:bottom w:val="none" w:sz="0" w:space="0" w:color="auto"/>
        <w:right w:val="none" w:sz="0" w:space="0" w:color="auto"/>
      </w:divBdr>
    </w:div>
    <w:div w:id="232661132">
      <w:marLeft w:val="480"/>
      <w:marRight w:val="0"/>
      <w:marTop w:val="0"/>
      <w:marBottom w:val="0"/>
      <w:divBdr>
        <w:top w:val="none" w:sz="0" w:space="0" w:color="auto"/>
        <w:left w:val="none" w:sz="0" w:space="0" w:color="auto"/>
        <w:bottom w:val="none" w:sz="0" w:space="0" w:color="auto"/>
        <w:right w:val="none" w:sz="0" w:space="0" w:color="auto"/>
      </w:divBdr>
    </w:div>
    <w:div w:id="232662920">
      <w:marLeft w:val="480"/>
      <w:marRight w:val="0"/>
      <w:marTop w:val="0"/>
      <w:marBottom w:val="0"/>
      <w:divBdr>
        <w:top w:val="none" w:sz="0" w:space="0" w:color="auto"/>
        <w:left w:val="none" w:sz="0" w:space="0" w:color="auto"/>
        <w:bottom w:val="none" w:sz="0" w:space="0" w:color="auto"/>
        <w:right w:val="none" w:sz="0" w:space="0" w:color="auto"/>
      </w:divBdr>
    </w:div>
    <w:div w:id="232664426">
      <w:marLeft w:val="480"/>
      <w:marRight w:val="0"/>
      <w:marTop w:val="0"/>
      <w:marBottom w:val="0"/>
      <w:divBdr>
        <w:top w:val="none" w:sz="0" w:space="0" w:color="auto"/>
        <w:left w:val="none" w:sz="0" w:space="0" w:color="auto"/>
        <w:bottom w:val="none" w:sz="0" w:space="0" w:color="auto"/>
        <w:right w:val="none" w:sz="0" w:space="0" w:color="auto"/>
      </w:divBdr>
    </w:div>
    <w:div w:id="232665706">
      <w:marLeft w:val="480"/>
      <w:marRight w:val="0"/>
      <w:marTop w:val="0"/>
      <w:marBottom w:val="0"/>
      <w:divBdr>
        <w:top w:val="none" w:sz="0" w:space="0" w:color="auto"/>
        <w:left w:val="none" w:sz="0" w:space="0" w:color="auto"/>
        <w:bottom w:val="none" w:sz="0" w:space="0" w:color="auto"/>
        <w:right w:val="none" w:sz="0" w:space="0" w:color="auto"/>
      </w:divBdr>
    </w:div>
    <w:div w:id="232735983">
      <w:marLeft w:val="480"/>
      <w:marRight w:val="0"/>
      <w:marTop w:val="0"/>
      <w:marBottom w:val="0"/>
      <w:divBdr>
        <w:top w:val="none" w:sz="0" w:space="0" w:color="auto"/>
        <w:left w:val="none" w:sz="0" w:space="0" w:color="auto"/>
        <w:bottom w:val="none" w:sz="0" w:space="0" w:color="auto"/>
        <w:right w:val="none" w:sz="0" w:space="0" w:color="auto"/>
      </w:divBdr>
    </w:div>
    <w:div w:id="232736107">
      <w:marLeft w:val="480"/>
      <w:marRight w:val="0"/>
      <w:marTop w:val="0"/>
      <w:marBottom w:val="0"/>
      <w:divBdr>
        <w:top w:val="none" w:sz="0" w:space="0" w:color="auto"/>
        <w:left w:val="none" w:sz="0" w:space="0" w:color="auto"/>
        <w:bottom w:val="none" w:sz="0" w:space="0" w:color="auto"/>
        <w:right w:val="none" w:sz="0" w:space="0" w:color="auto"/>
      </w:divBdr>
    </w:div>
    <w:div w:id="232741238">
      <w:marLeft w:val="480"/>
      <w:marRight w:val="0"/>
      <w:marTop w:val="0"/>
      <w:marBottom w:val="0"/>
      <w:divBdr>
        <w:top w:val="none" w:sz="0" w:space="0" w:color="auto"/>
        <w:left w:val="none" w:sz="0" w:space="0" w:color="auto"/>
        <w:bottom w:val="none" w:sz="0" w:space="0" w:color="auto"/>
        <w:right w:val="none" w:sz="0" w:space="0" w:color="auto"/>
      </w:divBdr>
    </w:div>
    <w:div w:id="232741794">
      <w:marLeft w:val="480"/>
      <w:marRight w:val="0"/>
      <w:marTop w:val="0"/>
      <w:marBottom w:val="0"/>
      <w:divBdr>
        <w:top w:val="none" w:sz="0" w:space="0" w:color="auto"/>
        <w:left w:val="none" w:sz="0" w:space="0" w:color="auto"/>
        <w:bottom w:val="none" w:sz="0" w:space="0" w:color="auto"/>
        <w:right w:val="none" w:sz="0" w:space="0" w:color="auto"/>
      </w:divBdr>
    </w:div>
    <w:div w:id="232742492">
      <w:marLeft w:val="480"/>
      <w:marRight w:val="0"/>
      <w:marTop w:val="0"/>
      <w:marBottom w:val="0"/>
      <w:divBdr>
        <w:top w:val="none" w:sz="0" w:space="0" w:color="auto"/>
        <w:left w:val="none" w:sz="0" w:space="0" w:color="auto"/>
        <w:bottom w:val="none" w:sz="0" w:space="0" w:color="auto"/>
        <w:right w:val="none" w:sz="0" w:space="0" w:color="auto"/>
      </w:divBdr>
    </w:div>
    <w:div w:id="232812202">
      <w:marLeft w:val="480"/>
      <w:marRight w:val="0"/>
      <w:marTop w:val="0"/>
      <w:marBottom w:val="0"/>
      <w:divBdr>
        <w:top w:val="none" w:sz="0" w:space="0" w:color="auto"/>
        <w:left w:val="none" w:sz="0" w:space="0" w:color="auto"/>
        <w:bottom w:val="none" w:sz="0" w:space="0" w:color="auto"/>
        <w:right w:val="none" w:sz="0" w:space="0" w:color="auto"/>
      </w:divBdr>
    </w:div>
    <w:div w:id="232813322">
      <w:marLeft w:val="480"/>
      <w:marRight w:val="0"/>
      <w:marTop w:val="0"/>
      <w:marBottom w:val="0"/>
      <w:divBdr>
        <w:top w:val="none" w:sz="0" w:space="0" w:color="auto"/>
        <w:left w:val="none" w:sz="0" w:space="0" w:color="auto"/>
        <w:bottom w:val="none" w:sz="0" w:space="0" w:color="auto"/>
        <w:right w:val="none" w:sz="0" w:space="0" w:color="auto"/>
      </w:divBdr>
    </w:div>
    <w:div w:id="232854857">
      <w:marLeft w:val="480"/>
      <w:marRight w:val="0"/>
      <w:marTop w:val="0"/>
      <w:marBottom w:val="0"/>
      <w:divBdr>
        <w:top w:val="none" w:sz="0" w:space="0" w:color="auto"/>
        <w:left w:val="none" w:sz="0" w:space="0" w:color="auto"/>
        <w:bottom w:val="none" w:sz="0" w:space="0" w:color="auto"/>
        <w:right w:val="none" w:sz="0" w:space="0" w:color="auto"/>
      </w:divBdr>
    </w:div>
    <w:div w:id="232858711">
      <w:marLeft w:val="480"/>
      <w:marRight w:val="0"/>
      <w:marTop w:val="0"/>
      <w:marBottom w:val="0"/>
      <w:divBdr>
        <w:top w:val="none" w:sz="0" w:space="0" w:color="auto"/>
        <w:left w:val="none" w:sz="0" w:space="0" w:color="auto"/>
        <w:bottom w:val="none" w:sz="0" w:space="0" w:color="auto"/>
        <w:right w:val="none" w:sz="0" w:space="0" w:color="auto"/>
      </w:divBdr>
    </w:div>
    <w:div w:id="232930794">
      <w:marLeft w:val="480"/>
      <w:marRight w:val="0"/>
      <w:marTop w:val="0"/>
      <w:marBottom w:val="0"/>
      <w:divBdr>
        <w:top w:val="none" w:sz="0" w:space="0" w:color="auto"/>
        <w:left w:val="none" w:sz="0" w:space="0" w:color="auto"/>
        <w:bottom w:val="none" w:sz="0" w:space="0" w:color="auto"/>
        <w:right w:val="none" w:sz="0" w:space="0" w:color="auto"/>
      </w:divBdr>
    </w:div>
    <w:div w:id="232936004">
      <w:marLeft w:val="640"/>
      <w:marRight w:val="0"/>
      <w:marTop w:val="0"/>
      <w:marBottom w:val="0"/>
      <w:divBdr>
        <w:top w:val="none" w:sz="0" w:space="0" w:color="auto"/>
        <w:left w:val="none" w:sz="0" w:space="0" w:color="auto"/>
        <w:bottom w:val="none" w:sz="0" w:space="0" w:color="auto"/>
        <w:right w:val="none" w:sz="0" w:space="0" w:color="auto"/>
      </w:divBdr>
    </w:div>
    <w:div w:id="233006863">
      <w:marLeft w:val="480"/>
      <w:marRight w:val="0"/>
      <w:marTop w:val="0"/>
      <w:marBottom w:val="0"/>
      <w:divBdr>
        <w:top w:val="none" w:sz="0" w:space="0" w:color="auto"/>
        <w:left w:val="none" w:sz="0" w:space="0" w:color="auto"/>
        <w:bottom w:val="none" w:sz="0" w:space="0" w:color="auto"/>
        <w:right w:val="none" w:sz="0" w:space="0" w:color="auto"/>
      </w:divBdr>
    </w:div>
    <w:div w:id="233007468">
      <w:marLeft w:val="480"/>
      <w:marRight w:val="0"/>
      <w:marTop w:val="0"/>
      <w:marBottom w:val="0"/>
      <w:divBdr>
        <w:top w:val="none" w:sz="0" w:space="0" w:color="auto"/>
        <w:left w:val="none" w:sz="0" w:space="0" w:color="auto"/>
        <w:bottom w:val="none" w:sz="0" w:space="0" w:color="auto"/>
        <w:right w:val="none" w:sz="0" w:space="0" w:color="auto"/>
      </w:divBdr>
    </w:div>
    <w:div w:id="233010071">
      <w:marLeft w:val="480"/>
      <w:marRight w:val="0"/>
      <w:marTop w:val="0"/>
      <w:marBottom w:val="0"/>
      <w:divBdr>
        <w:top w:val="none" w:sz="0" w:space="0" w:color="auto"/>
        <w:left w:val="none" w:sz="0" w:space="0" w:color="auto"/>
        <w:bottom w:val="none" w:sz="0" w:space="0" w:color="auto"/>
        <w:right w:val="none" w:sz="0" w:space="0" w:color="auto"/>
      </w:divBdr>
    </w:div>
    <w:div w:id="233011623">
      <w:marLeft w:val="640"/>
      <w:marRight w:val="0"/>
      <w:marTop w:val="0"/>
      <w:marBottom w:val="0"/>
      <w:divBdr>
        <w:top w:val="none" w:sz="0" w:space="0" w:color="auto"/>
        <w:left w:val="none" w:sz="0" w:space="0" w:color="auto"/>
        <w:bottom w:val="none" w:sz="0" w:space="0" w:color="auto"/>
        <w:right w:val="none" w:sz="0" w:space="0" w:color="auto"/>
      </w:divBdr>
    </w:div>
    <w:div w:id="233013014">
      <w:marLeft w:val="480"/>
      <w:marRight w:val="0"/>
      <w:marTop w:val="0"/>
      <w:marBottom w:val="0"/>
      <w:divBdr>
        <w:top w:val="none" w:sz="0" w:space="0" w:color="auto"/>
        <w:left w:val="none" w:sz="0" w:space="0" w:color="auto"/>
        <w:bottom w:val="none" w:sz="0" w:space="0" w:color="auto"/>
        <w:right w:val="none" w:sz="0" w:space="0" w:color="auto"/>
      </w:divBdr>
    </w:div>
    <w:div w:id="233050072">
      <w:marLeft w:val="480"/>
      <w:marRight w:val="0"/>
      <w:marTop w:val="0"/>
      <w:marBottom w:val="0"/>
      <w:divBdr>
        <w:top w:val="none" w:sz="0" w:space="0" w:color="auto"/>
        <w:left w:val="none" w:sz="0" w:space="0" w:color="auto"/>
        <w:bottom w:val="none" w:sz="0" w:space="0" w:color="auto"/>
        <w:right w:val="none" w:sz="0" w:space="0" w:color="auto"/>
      </w:divBdr>
    </w:div>
    <w:div w:id="233202159">
      <w:marLeft w:val="480"/>
      <w:marRight w:val="0"/>
      <w:marTop w:val="0"/>
      <w:marBottom w:val="0"/>
      <w:divBdr>
        <w:top w:val="none" w:sz="0" w:space="0" w:color="auto"/>
        <w:left w:val="none" w:sz="0" w:space="0" w:color="auto"/>
        <w:bottom w:val="none" w:sz="0" w:space="0" w:color="auto"/>
        <w:right w:val="none" w:sz="0" w:space="0" w:color="auto"/>
      </w:divBdr>
    </w:div>
    <w:div w:id="233242853">
      <w:marLeft w:val="480"/>
      <w:marRight w:val="0"/>
      <w:marTop w:val="0"/>
      <w:marBottom w:val="0"/>
      <w:divBdr>
        <w:top w:val="none" w:sz="0" w:space="0" w:color="auto"/>
        <w:left w:val="none" w:sz="0" w:space="0" w:color="auto"/>
        <w:bottom w:val="none" w:sz="0" w:space="0" w:color="auto"/>
        <w:right w:val="none" w:sz="0" w:space="0" w:color="auto"/>
      </w:divBdr>
    </w:div>
    <w:div w:id="233247989">
      <w:marLeft w:val="480"/>
      <w:marRight w:val="0"/>
      <w:marTop w:val="0"/>
      <w:marBottom w:val="0"/>
      <w:divBdr>
        <w:top w:val="none" w:sz="0" w:space="0" w:color="auto"/>
        <w:left w:val="none" w:sz="0" w:space="0" w:color="auto"/>
        <w:bottom w:val="none" w:sz="0" w:space="0" w:color="auto"/>
        <w:right w:val="none" w:sz="0" w:space="0" w:color="auto"/>
      </w:divBdr>
    </w:div>
    <w:div w:id="233273573">
      <w:marLeft w:val="480"/>
      <w:marRight w:val="0"/>
      <w:marTop w:val="0"/>
      <w:marBottom w:val="0"/>
      <w:divBdr>
        <w:top w:val="none" w:sz="0" w:space="0" w:color="auto"/>
        <w:left w:val="none" w:sz="0" w:space="0" w:color="auto"/>
        <w:bottom w:val="none" w:sz="0" w:space="0" w:color="auto"/>
        <w:right w:val="none" w:sz="0" w:space="0" w:color="auto"/>
      </w:divBdr>
    </w:div>
    <w:div w:id="233320693">
      <w:marLeft w:val="480"/>
      <w:marRight w:val="0"/>
      <w:marTop w:val="0"/>
      <w:marBottom w:val="0"/>
      <w:divBdr>
        <w:top w:val="none" w:sz="0" w:space="0" w:color="auto"/>
        <w:left w:val="none" w:sz="0" w:space="0" w:color="auto"/>
        <w:bottom w:val="none" w:sz="0" w:space="0" w:color="auto"/>
        <w:right w:val="none" w:sz="0" w:space="0" w:color="auto"/>
      </w:divBdr>
    </w:div>
    <w:div w:id="233439425">
      <w:marLeft w:val="480"/>
      <w:marRight w:val="0"/>
      <w:marTop w:val="0"/>
      <w:marBottom w:val="0"/>
      <w:divBdr>
        <w:top w:val="none" w:sz="0" w:space="0" w:color="auto"/>
        <w:left w:val="none" w:sz="0" w:space="0" w:color="auto"/>
        <w:bottom w:val="none" w:sz="0" w:space="0" w:color="auto"/>
        <w:right w:val="none" w:sz="0" w:space="0" w:color="auto"/>
      </w:divBdr>
    </w:div>
    <w:div w:id="233441037">
      <w:marLeft w:val="480"/>
      <w:marRight w:val="0"/>
      <w:marTop w:val="0"/>
      <w:marBottom w:val="0"/>
      <w:divBdr>
        <w:top w:val="none" w:sz="0" w:space="0" w:color="auto"/>
        <w:left w:val="none" w:sz="0" w:space="0" w:color="auto"/>
        <w:bottom w:val="none" w:sz="0" w:space="0" w:color="auto"/>
        <w:right w:val="none" w:sz="0" w:space="0" w:color="auto"/>
      </w:divBdr>
    </w:div>
    <w:div w:id="233442686">
      <w:marLeft w:val="480"/>
      <w:marRight w:val="0"/>
      <w:marTop w:val="0"/>
      <w:marBottom w:val="0"/>
      <w:divBdr>
        <w:top w:val="none" w:sz="0" w:space="0" w:color="auto"/>
        <w:left w:val="none" w:sz="0" w:space="0" w:color="auto"/>
        <w:bottom w:val="none" w:sz="0" w:space="0" w:color="auto"/>
        <w:right w:val="none" w:sz="0" w:space="0" w:color="auto"/>
      </w:divBdr>
    </w:div>
    <w:div w:id="233509611">
      <w:marLeft w:val="640"/>
      <w:marRight w:val="0"/>
      <w:marTop w:val="0"/>
      <w:marBottom w:val="0"/>
      <w:divBdr>
        <w:top w:val="none" w:sz="0" w:space="0" w:color="auto"/>
        <w:left w:val="none" w:sz="0" w:space="0" w:color="auto"/>
        <w:bottom w:val="none" w:sz="0" w:space="0" w:color="auto"/>
        <w:right w:val="none" w:sz="0" w:space="0" w:color="auto"/>
      </w:divBdr>
    </w:div>
    <w:div w:id="233516944">
      <w:marLeft w:val="480"/>
      <w:marRight w:val="0"/>
      <w:marTop w:val="0"/>
      <w:marBottom w:val="0"/>
      <w:divBdr>
        <w:top w:val="none" w:sz="0" w:space="0" w:color="auto"/>
        <w:left w:val="none" w:sz="0" w:space="0" w:color="auto"/>
        <w:bottom w:val="none" w:sz="0" w:space="0" w:color="auto"/>
        <w:right w:val="none" w:sz="0" w:space="0" w:color="auto"/>
      </w:divBdr>
    </w:div>
    <w:div w:id="233518472">
      <w:marLeft w:val="480"/>
      <w:marRight w:val="0"/>
      <w:marTop w:val="0"/>
      <w:marBottom w:val="0"/>
      <w:divBdr>
        <w:top w:val="none" w:sz="0" w:space="0" w:color="auto"/>
        <w:left w:val="none" w:sz="0" w:space="0" w:color="auto"/>
        <w:bottom w:val="none" w:sz="0" w:space="0" w:color="auto"/>
        <w:right w:val="none" w:sz="0" w:space="0" w:color="auto"/>
      </w:divBdr>
    </w:div>
    <w:div w:id="233584595">
      <w:marLeft w:val="480"/>
      <w:marRight w:val="0"/>
      <w:marTop w:val="0"/>
      <w:marBottom w:val="0"/>
      <w:divBdr>
        <w:top w:val="none" w:sz="0" w:space="0" w:color="auto"/>
        <w:left w:val="none" w:sz="0" w:space="0" w:color="auto"/>
        <w:bottom w:val="none" w:sz="0" w:space="0" w:color="auto"/>
        <w:right w:val="none" w:sz="0" w:space="0" w:color="auto"/>
      </w:divBdr>
    </w:div>
    <w:div w:id="233590967">
      <w:marLeft w:val="480"/>
      <w:marRight w:val="0"/>
      <w:marTop w:val="0"/>
      <w:marBottom w:val="0"/>
      <w:divBdr>
        <w:top w:val="none" w:sz="0" w:space="0" w:color="auto"/>
        <w:left w:val="none" w:sz="0" w:space="0" w:color="auto"/>
        <w:bottom w:val="none" w:sz="0" w:space="0" w:color="auto"/>
        <w:right w:val="none" w:sz="0" w:space="0" w:color="auto"/>
      </w:divBdr>
    </w:div>
    <w:div w:id="233668388">
      <w:marLeft w:val="480"/>
      <w:marRight w:val="0"/>
      <w:marTop w:val="0"/>
      <w:marBottom w:val="0"/>
      <w:divBdr>
        <w:top w:val="none" w:sz="0" w:space="0" w:color="auto"/>
        <w:left w:val="none" w:sz="0" w:space="0" w:color="auto"/>
        <w:bottom w:val="none" w:sz="0" w:space="0" w:color="auto"/>
        <w:right w:val="none" w:sz="0" w:space="0" w:color="auto"/>
      </w:divBdr>
    </w:div>
    <w:div w:id="233702383">
      <w:marLeft w:val="480"/>
      <w:marRight w:val="0"/>
      <w:marTop w:val="0"/>
      <w:marBottom w:val="0"/>
      <w:divBdr>
        <w:top w:val="none" w:sz="0" w:space="0" w:color="auto"/>
        <w:left w:val="none" w:sz="0" w:space="0" w:color="auto"/>
        <w:bottom w:val="none" w:sz="0" w:space="0" w:color="auto"/>
        <w:right w:val="none" w:sz="0" w:space="0" w:color="auto"/>
      </w:divBdr>
    </w:div>
    <w:div w:id="233711550">
      <w:marLeft w:val="480"/>
      <w:marRight w:val="0"/>
      <w:marTop w:val="0"/>
      <w:marBottom w:val="0"/>
      <w:divBdr>
        <w:top w:val="none" w:sz="0" w:space="0" w:color="auto"/>
        <w:left w:val="none" w:sz="0" w:space="0" w:color="auto"/>
        <w:bottom w:val="none" w:sz="0" w:space="0" w:color="auto"/>
        <w:right w:val="none" w:sz="0" w:space="0" w:color="auto"/>
      </w:divBdr>
    </w:div>
    <w:div w:id="233781781">
      <w:marLeft w:val="480"/>
      <w:marRight w:val="0"/>
      <w:marTop w:val="0"/>
      <w:marBottom w:val="0"/>
      <w:divBdr>
        <w:top w:val="none" w:sz="0" w:space="0" w:color="auto"/>
        <w:left w:val="none" w:sz="0" w:space="0" w:color="auto"/>
        <w:bottom w:val="none" w:sz="0" w:space="0" w:color="auto"/>
        <w:right w:val="none" w:sz="0" w:space="0" w:color="auto"/>
      </w:divBdr>
    </w:div>
    <w:div w:id="233783208">
      <w:marLeft w:val="480"/>
      <w:marRight w:val="0"/>
      <w:marTop w:val="0"/>
      <w:marBottom w:val="0"/>
      <w:divBdr>
        <w:top w:val="none" w:sz="0" w:space="0" w:color="auto"/>
        <w:left w:val="none" w:sz="0" w:space="0" w:color="auto"/>
        <w:bottom w:val="none" w:sz="0" w:space="0" w:color="auto"/>
        <w:right w:val="none" w:sz="0" w:space="0" w:color="auto"/>
      </w:divBdr>
    </w:div>
    <w:div w:id="233858651">
      <w:marLeft w:val="480"/>
      <w:marRight w:val="0"/>
      <w:marTop w:val="0"/>
      <w:marBottom w:val="0"/>
      <w:divBdr>
        <w:top w:val="none" w:sz="0" w:space="0" w:color="auto"/>
        <w:left w:val="none" w:sz="0" w:space="0" w:color="auto"/>
        <w:bottom w:val="none" w:sz="0" w:space="0" w:color="auto"/>
        <w:right w:val="none" w:sz="0" w:space="0" w:color="auto"/>
      </w:divBdr>
    </w:div>
    <w:div w:id="233901419">
      <w:marLeft w:val="480"/>
      <w:marRight w:val="0"/>
      <w:marTop w:val="0"/>
      <w:marBottom w:val="0"/>
      <w:divBdr>
        <w:top w:val="none" w:sz="0" w:space="0" w:color="auto"/>
        <w:left w:val="none" w:sz="0" w:space="0" w:color="auto"/>
        <w:bottom w:val="none" w:sz="0" w:space="0" w:color="auto"/>
        <w:right w:val="none" w:sz="0" w:space="0" w:color="auto"/>
      </w:divBdr>
    </w:div>
    <w:div w:id="233978456">
      <w:marLeft w:val="480"/>
      <w:marRight w:val="0"/>
      <w:marTop w:val="0"/>
      <w:marBottom w:val="0"/>
      <w:divBdr>
        <w:top w:val="none" w:sz="0" w:space="0" w:color="auto"/>
        <w:left w:val="none" w:sz="0" w:space="0" w:color="auto"/>
        <w:bottom w:val="none" w:sz="0" w:space="0" w:color="auto"/>
        <w:right w:val="none" w:sz="0" w:space="0" w:color="auto"/>
      </w:divBdr>
    </w:div>
    <w:div w:id="234049175">
      <w:marLeft w:val="480"/>
      <w:marRight w:val="0"/>
      <w:marTop w:val="0"/>
      <w:marBottom w:val="0"/>
      <w:divBdr>
        <w:top w:val="none" w:sz="0" w:space="0" w:color="auto"/>
        <w:left w:val="none" w:sz="0" w:space="0" w:color="auto"/>
        <w:bottom w:val="none" w:sz="0" w:space="0" w:color="auto"/>
        <w:right w:val="none" w:sz="0" w:space="0" w:color="auto"/>
      </w:divBdr>
    </w:div>
    <w:div w:id="234055332">
      <w:marLeft w:val="480"/>
      <w:marRight w:val="0"/>
      <w:marTop w:val="0"/>
      <w:marBottom w:val="0"/>
      <w:divBdr>
        <w:top w:val="none" w:sz="0" w:space="0" w:color="auto"/>
        <w:left w:val="none" w:sz="0" w:space="0" w:color="auto"/>
        <w:bottom w:val="none" w:sz="0" w:space="0" w:color="auto"/>
        <w:right w:val="none" w:sz="0" w:space="0" w:color="auto"/>
      </w:divBdr>
    </w:div>
    <w:div w:id="234097146">
      <w:marLeft w:val="480"/>
      <w:marRight w:val="0"/>
      <w:marTop w:val="0"/>
      <w:marBottom w:val="0"/>
      <w:divBdr>
        <w:top w:val="none" w:sz="0" w:space="0" w:color="auto"/>
        <w:left w:val="none" w:sz="0" w:space="0" w:color="auto"/>
        <w:bottom w:val="none" w:sz="0" w:space="0" w:color="auto"/>
        <w:right w:val="none" w:sz="0" w:space="0" w:color="auto"/>
      </w:divBdr>
    </w:div>
    <w:div w:id="234121744">
      <w:marLeft w:val="480"/>
      <w:marRight w:val="0"/>
      <w:marTop w:val="0"/>
      <w:marBottom w:val="0"/>
      <w:divBdr>
        <w:top w:val="none" w:sz="0" w:space="0" w:color="auto"/>
        <w:left w:val="none" w:sz="0" w:space="0" w:color="auto"/>
        <w:bottom w:val="none" w:sz="0" w:space="0" w:color="auto"/>
        <w:right w:val="none" w:sz="0" w:space="0" w:color="auto"/>
      </w:divBdr>
    </w:div>
    <w:div w:id="234126136">
      <w:marLeft w:val="480"/>
      <w:marRight w:val="0"/>
      <w:marTop w:val="0"/>
      <w:marBottom w:val="0"/>
      <w:divBdr>
        <w:top w:val="none" w:sz="0" w:space="0" w:color="auto"/>
        <w:left w:val="none" w:sz="0" w:space="0" w:color="auto"/>
        <w:bottom w:val="none" w:sz="0" w:space="0" w:color="auto"/>
        <w:right w:val="none" w:sz="0" w:space="0" w:color="auto"/>
      </w:divBdr>
    </w:div>
    <w:div w:id="234171812">
      <w:marLeft w:val="480"/>
      <w:marRight w:val="0"/>
      <w:marTop w:val="0"/>
      <w:marBottom w:val="0"/>
      <w:divBdr>
        <w:top w:val="none" w:sz="0" w:space="0" w:color="auto"/>
        <w:left w:val="none" w:sz="0" w:space="0" w:color="auto"/>
        <w:bottom w:val="none" w:sz="0" w:space="0" w:color="auto"/>
        <w:right w:val="none" w:sz="0" w:space="0" w:color="auto"/>
      </w:divBdr>
    </w:div>
    <w:div w:id="234173331">
      <w:marLeft w:val="480"/>
      <w:marRight w:val="0"/>
      <w:marTop w:val="0"/>
      <w:marBottom w:val="0"/>
      <w:divBdr>
        <w:top w:val="none" w:sz="0" w:space="0" w:color="auto"/>
        <w:left w:val="none" w:sz="0" w:space="0" w:color="auto"/>
        <w:bottom w:val="none" w:sz="0" w:space="0" w:color="auto"/>
        <w:right w:val="none" w:sz="0" w:space="0" w:color="auto"/>
      </w:divBdr>
    </w:div>
    <w:div w:id="234241963">
      <w:marLeft w:val="640"/>
      <w:marRight w:val="0"/>
      <w:marTop w:val="0"/>
      <w:marBottom w:val="0"/>
      <w:divBdr>
        <w:top w:val="none" w:sz="0" w:space="0" w:color="auto"/>
        <w:left w:val="none" w:sz="0" w:space="0" w:color="auto"/>
        <w:bottom w:val="none" w:sz="0" w:space="0" w:color="auto"/>
        <w:right w:val="none" w:sz="0" w:space="0" w:color="auto"/>
      </w:divBdr>
    </w:div>
    <w:div w:id="234246787">
      <w:marLeft w:val="480"/>
      <w:marRight w:val="0"/>
      <w:marTop w:val="0"/>
      <w:marBottom w:val="0"/>
      <w:divBdr>
        <w:top w:val="none" w:sz="0" w:space="0" w:color="auto"/>
        <w:left w:val="none" w:sz="0" w:space="0" w:color="auto"/>
        <w:bottom w:val="none" w:sz="0" w:space="0" w:color="auto"/>
        <w:right w:val="none" w:sz="0" w:space="0" w:color="auto"/>
      </w:divBdr>
    </w:div>
    <w:div w:id="234247408">
      <w:marLeft w:val="480"/>
      <w:marRight w:val="0"/>
      <w:marTop w:val="0"/>
      <w:marBottom w:val="0"/>
      <w:divBdr>
        <w:top w:val="none" w:sz="0" w:space="0" w:color="auto"/>
        <w:left w:val="none" w:sz="0" w:space="0" w:color="auto"/>
        <w:bottom w:val="none" w:sz="0" w:space="0" w:color="auto"/>
        <w:right w:val="none" w:sz="0" w:space="0" w:color="auto"/>
      </w:divBdr>
    </w:div>
    <w:div w:id="234316148">
      <w:marLeft w:val="480"/>
      <w:marRight w:val="0"/>
      <w:marTop w:val="0"/>
      <w:marBottom w:val="0"/>
      <w:divBdr>
        <w:top w:val="none" w:sz="0" w:space="0" w:color="auto"/>
        <w:left w:val="none" w:sz="0" w:space="0" w:color="auto"/>
        <w:bottom w:val="none" w:sz="0" w:space="0" w:color="auto"/>
        <w:right w:val="none" w:sz="0" w:space="0" w:color="auto"/>
      </w:divBdr>
    </w:div>
    <w:div w:id="234323068">
      <w:marLeft w:val="480"/>
      <w:marRight w:val="0"/>
      <w:marTop w:val="0"/>
      <w:marBottom w:val="0"/>
      <w:divBdr>
        <w:top w:val="none" w:sz="0" w:space="0" w:color="auto"/>
        <w:left w:val="none" w:sz="0" w:space="0" w:color="auto"/>
        <w:bottom w:val="none" w:sz="0" w:space="0" w:color="auto"/>
        <w:right w:val="none" w:sz="0" w:space="0" w:color="auto"/>
      </w:divBdr>
    </w:div>
    <w:div w:id="234367083">
      <w:marLeft w:val="480"/>
      <w:marRight w:val="0"/>
      <w:marTop w:val="0"/>
      <w:marBottom w:val="0"/>
      <w:divBdr>
        <w:top w:val="none" w:sz="0" w:space="0" w:color="auto"/>
        <w:left w:val="none" w:sz="0" w:space="0" w:color="auto"/>
        <w:bottom w:val="none" w:sz="0" w:space="0" w:color="auto"/>
        <w:right w:val="none" w:sz="0" w:space="0" w:color="auto"/>
      </w:divBdr>
    </w:div>
    <w:div w:id="234513490">
      <w:marLeft w:val="480"/>
      <w:marRight w:val="0"/>
      <w:marTop w:val="0"/>
      <w:marBottom w:val="0"/>
      <w:divBdr>
        <w:top w:val="none" w:sz="0" w:space="0" w:color="auto"/>
        <w:left w:val="none" w:sz="0" w:space="0" w:color="auto"/>
        <w:bottom w:val="none" w:sz="0" w:space="0" w:color="auto"/>
        <w:right w:val="none" w:sz="0" w:space="0" w:color="auto"/>
      </w:divBdr>
    </w:div>
    <w:div w:id="234556987">
      <w:marLeft w:val="480"/>
      <w:marRight w:val="0"/>
      <w:marTop w:val="0"/>
      <w:marBottom w:val="0"/>
      <w:divBdr>
        <w:top w:val="none" w:sz="0" w:space="0" w:color="auto"/>
        <w:left w:val="none" w:sz="0" w:space="0" w:color="auto"/>
        <w:bottom w:val="none" w:sz="0" w:space="0" w:color="auto"/>
        <w:right w:val="none" w:sz="0" w:space="0" w:color="auto"/>
      </w:divBdr>
    </w:div>
    <w:div w:id="234558839">
      <w:marLeft w:val="480"/>
      <w:marRight w:val="0"/>
      <w:marTop w:val="0"/>
      <w:marBottom w:val="0"/>
      <w:divBdr>
        <w:top w:val="none" w:sz="0" w:space="0" w:color="auto"/>
        <w:left w:val="none" w:sz="0" w:space="0" w:color="auto"/>
        <w:bottom w:val="none" w:sz="0" w:space="0" w:color="auto"/>
        <w:right w:val="none" w:sz="0" w:space="0" w:color="auto"/>
      </w:divBdr>
    </w:div>
    <w:div w:id="234560086">
      <w:marLeft w:val="480"/>
      <w:marRight w:val="0"/>
      <w:marTop w:val="0"/>
      <w:marBottom w:val="0"/>
      <w:divBdr>
        <w:top w:val="none" w:sz="0" w:space="0" w:color="auto"/>
        <w:left w:val="none" w:sz="0" w:space="0" w:color="auto"/>
        <w:bottom w:val="none" w:sz="0" w:space="0" w:color="auto"/>
        <w:right w:val="none" w:sz="0" w:space="0" w:color="auto"/>
      </w:divBdr>
    </w:div>
    <w:div w:id="234631678">
      <w:marLeft w:val="480"/>
      <w:marRight w:val="0"/>
      <w:marTop w:val="0"/>
      <w:marBottom w:val="0"/>
      <w:divBdr>
        <w:top w:val="none" w:sz="0" w:space="0" w:color="auto"/>
        <w:left w:val="none" w:sz="0" w:space="0" w:color="auto"/>
        <w:bottom w:val="none" w:sz="0" w:space="0" w:color="auto"/>
        <w:right w:val="none" w:sz="0" w:space="0" w:color="auto"/>
      </w:divBdr>
    </w:div>
    <w:div w:id="234776979">
      <w:marLeft w:val="640"/>
      <w:marRight w:val="0"/>
      <w:marTop w:val="0"/>
      <w:marBottom w:val="0"/>
      <w:divBdr>
        <w:top w:val="none" w:sz="0" w:space="0" w:color="auto"/>
        <w:left w:val="none" w:sz="0" w:space="0" w:color="auto"/>
        <w:bottom w:val="none" w:sz="0" w:space="0" w:color="auto"/>
        <w:right w:val="none" w:sz="0" w:space="0" w:color="auto"/>
      </w:divBdr>
    </w:div>
    <w:div w:id="234819850">
      <w:marLeft w:val="480"/>
      <w:marRight w:val="0"/>
      <w:marTop w:val="0"/>
      <w:marBottom w:val="0"/>
      <w:divBdr>
        <w:top w:val="none" w:sz="0" w:space="0" w:color="auto"/>
        <w:left w:val="none" w:sz="0" w:space="0" w:color="auto"/>
        <w:bottom w:val="none" w:sz="0" w:space="0" w:color="auto"/>
        <w:right w:val="none" w:sz="0" w:space="0" w:color="auto"/>
      </w:divBdr>
    </w:div>
    <w:div w:id="234823588">
      <w:marLeft w:val="480"/>
      <w:marRight w:val="0"/>
      <w:marTop w:val="0"/>
      <w:marBottom w:val="0"/>
      <w:divBdr>
        <w:top w:val="none" w:sz="0" w:space="0" w:color="auto"/>
        <w:left w:val="none" w:sz="0" w:space="0" w:color="auto"/>
        <w:bottom w:val="none" w:sz="0" w:space="0" w:color="auto"/>
        <w:right w:val="none" w:sz="0" w:space="0" w:color="auto"/>
      </w:divBdr>
    </w:div>
    <w:div w:id="234895474">
      <w:marLeft w:val="480"/>
      <w:marRight w:val="0"/>
      <w:marTop w:val="0"/>
      <w:marBottom w:val="0"/>
      <w:divBdr>
        <w:top w:val="none" w:sz="0" w:space="0" w:color="auto"/>
        <w:left w:val="none" w:sz="0" w:space="0" w:color="auto"/>
        <w:bottom w:val="none" w:sz="0" w:space="0" w:color="auto"/>
        <w:right w:val="none" w:sz="0" w:space="0" w:color="auto"/>
      </w:divBdr>
    </w:div>
    <w:div w:id="234899922">
      <w:marLeft w:val="480"/>
      <w:marRight w:val="0"/>
      <w:marTop w:val="0"/>
      <w:marBottom w:val="0"/>
      <w:divBdr>
        <w:top w:val="none" w:sz="0" w:space="0" w:color="auto"/>
        <w:left w:val="none" w:sz="0" w:space="0" w:color="auto"/>
        <w:bottom w:val="none" w:sz="0" w:space="0" w:color="auto"/>
        <w:right w:val="none" w:sz="0" w:space="0" w:color="auto"/>
      </w:divBdr>
    </w:div>
    <w:div w:id="234970350">
      <w:marLeft w:val="480"/>
      <w:marRight w:val="0"/>
      <w:marTop w:val="0"/>
      <w:marBottom w:val="0"/>
      <w:divBdr>
        <w:top w:val="none" w:sz="0" w:space="0" w:color="auto"/>
        <w:left w:val="none" w:sz="0" w:space="0" w:color="auto"/>
        <w:bottom w:val="none" w:sz="0" w:space="0" w:color="auto"/>
        <w:right w:val="none" w:sz="0" w:space="0" w:color="auto"/>
      </w:divBdr>
    </w:div>
    <w:div w:id="235015670">
      <w:marLeft w:val="480"/>
      <w:marRight w:val="0"/>
      <w:marTop w:val="0"/>
      <w:marBottom w:val="0"/>
      <w:divBdr>
        <w:top w:val="none" w:sz="0" w:space="0" w:color="auto"/>
        <w:left w:val="none" w:sz="0" w:space="0" w:color="auto"/>
        <w:bottom w:val="none" w:sz="0" w:space="0" w:color="auto"/>
        <w:right w:val="none" w:sz="0" w:space="0" w:color="auto"/>
      </w:divBdr>
    </w:div>
    <w:div w:id="235017077">
      <w:marLeft w:val="480"/>
      <w:marRight w:val="0"/>
      <w:marTop w:val="0"/>
      <w:marBottom w:val="0"/>
      <w:divBdr>
        <w:top w:val="none" w:sz="0" w:space="0" w:color="auto"/>
        <w:left w:val="none" w:sz="0" w:space="0" w:color="auto"/>
        <w:bottom w:val="none" w:sz="0" w:space="0" w:color="auto"/>
        <w:right w:val="none" w:sz="0" w:space="0" w:color="auto"/>
      </w:divBdr>
    </w:div>
    <w:div w:id="235021573">
      <w:marLeft w:val="480"/>
      <w:marRight w:val="0"/>
      <w:marTop w:val="0"/>
      <w:marBottom w:val="0"/>
      <w:divBdr>
        <w:top w:val="none" w:sz="0" w:space="0" w:color="auto"/>
        <w:left w:val="none" w:sz="0" w:space="0" w:color="auto"/>
        <w:bottom w:val="none" w:sz="0" w:space="0" w:color="auto"/>
        <w:right w:val="none" w:sz="0" w:space="0" w:color="auto"/>
      </w:divBdr>
    </w:div>
    <w:div w:id="235090068">
      <w:marLeft w:val="480"/>
      <w:marRight w:val="0"/>
      <w:marTop w:val="0"/>
      <w:marBottom w:val="0"/>
      <w:divBdr>
        <w:top w:val="none" w:sz="0" w:space="0" w:color="auto"/>
        <w:left w:val="none" w:sz="0" w:space="0" w:color="auto"/>
        <w:bottom w:val="none" w:sz="0" w:space="0" w:color="auto"/>
        <w:right w:val="none" w:sz="0" w:space="0" w:color="auto"/>
      </w:divBdr>
    </w:div>
    <w:div w:id="235165243">
      <w:marLeft w:val="480"/>
      <w:marRight w:val="0"/>
      <w:marTop w:val="0"/>
      <w:marBottom w:val="0"/>
      <w:divBdr>
        <w:top w:val="none" w:sz="0" w:space="0" w:color="auto"/>
        <w:left w:val="none" w:sz="0" w:space="0" w:color="auto"/>
        <w:bottom w:val="none" w:sz="0" w:space="0" w:color="auto"/>
        <w:right w:val="none" w:sz="0" w:space="0" w:color="auto"/>
      </w:divBdr>
    </w:div>
    <w:div w:id="235167176">
      <w:marLeft w:val="480"/>
      <w:marRight w:val="0"/>
      <w:marTop w:val="0"/>
      <w:marBottom w:val="0"/>
      <w:divBdr>
        <w:top w:val="none" w:sz="0" w:space="0" w:color="auto"/>
        <w:left w:val="none" w:sz="0" w:space="0" w:color="auto"/>
        <w:bottom w:val="none" w:sz="0" w:space="0" w:color="auto"/>
        <w:right w:val="none" w:sz="0" w:space="0" w:color="auto"/>
      </w:divBdr>
    </w:div>
    <w:div w:id="235171076">
      <w:marLeft w:val="480"/>
      <w:marRight w:val="0"/>
      <w:marTop w:val="0"/>
      <w:marBottom w:val="0"/>
      <w:divBdr>
        <w:top w:val="none" w:sz="0" w:space="0" w:color="auto"/>
        <w:left w:val="none" w:sz="0" w:space="0" w:color="auto"/>
        <w:bottom w:val="none" w:sz="0" w:space="0" w:color="auto"/>
        <w:right w:val="none" w:sz="0" w:space="0" w:color="auto"/>
      </w:divBdr>
    </w:div>
    <w:div w:id="235171590">
      <w:marLeft w:val="480"/>
      <w:marRight w:val="0"/>
      <w:marTop w:val="0"/>
      <w:marBottom w:val="0"/>
      <w:divBdr>
        <w:top w:val="none" w:sz="0" w:space="0" w:color="auto"/>
        <w:left w:val="none" w:sz="0" w:space="0" w:color="auto"/>
        <w:bottom w:val="none" w:sz="0" w:space="0" w:color="auto"/>
        <w:right w:val="none" w:sz="0" w:space="0" w:color="auto"/>
      </w:divBdr>
    </w:div>
    <w:div w:id="235215412">
      <w:marLeft w:val="480"/>
      <w:marRight w:val="0"/>
      <w:marTop w:val="0"/>
      <w:marBottom w:val="0"/>
      <w:divBdr>
        <w:top w:val="none" w:sz="0" w:space="0" w:color="auto"/>
        <w:left w:val="none" w:sz="0" w:space="0" w:color="auto"/>
        <w:bottom w:val="none" w:sz="0" w:space="0" w:color="auto"/>
        <w:right w:val="none" w:sz="0" w:space="0" w:color="auto"/>
      </w:divBdr>
    </w:div>
    <w:div w:id="235281846">
      <w:marLeft w:val="480"/>
      <w:marRight w:val="0"/>
      <w:marTop w:val="0"/>
      <w:marBottom w:val="0"/>
      <w:divBdr>
        <w:top w:val="none" w:sz="0" w:space="0" w:color="auto"/>
        <w:left w:val="none" w:sz="0" w:space="0" w:color="auto"/>
        <w:bottom w:val="none" w:sz="0" w:space="0" w:color="auto"/>
        <w:right w:val="none" w:sz="0" w:space="0" w:color="auto"/>
      </w:divBdr>
    </w:div>
    <w:div w:id="235282389">
      <w:marLeft w:val="480"/>
      <w:marRight w:val="0"/>
      <w:marTop w:val="0"/>
      <w:marBottom w:val="0"/>
      <w:divBdr>
        <w:top w:val="none" w:sz="0" w:space="0" w:color="auto"/>
        <w:left w:val="none" w:sz="0" w:space="0" w:color="auto"/>
        <w:bottom w:val="none" w:sz="0" w:space="0" w:color="auto"/>
        <w:right w:val="none" w:sz="0" w:space="0" w:color="auto"/>
      </w:divBdr>
    </w:div>
    <w:div w:id="235282461">
      <w:marLeft w:val="480"/>
      <w:marRight w:val="0"/>
      <w:marTop w:val="0"/>
      <w:marBottom w:val="0"/>
      <w:divBdr>
        <w:top w:val="none" w:sz="0" w:space="0" w:color="auto"/>
        <w:left w:val="none" w:sz="0" w:space="0" w:color="auto"/>
        <w:bottom w:val="none" w:sz="0" w:space="0" w:color="auto"/>
        <w:right w:val="none" w:sz="0" w:space="0" w:color="auto"/>
      </w:divBdr>
    </w:div>
    <w:div w:id="235358108">
      <w:marLeft w:val="480"/>
      <w:marRight w:val="0"/>
      <w:marTop w:val="0"/>
      <w:marBottom w:val="0"/>
      <w:divBdr>
        <w:top w:val="none" w:sz="0" w:space="0" w:color="auto"/>
        <w:left w:val="none" w:sz="0" w:space="0" w:color="auto"/>
        <w:bottom w:val="none" w:sz="0" w:space="0" w:color="auto"/>
        <w:right w:val="none" w:sz="0" w:space="0" w:color="auto"/>
      </w:divBdr>
    </w:div>
    <w:div w:id="235365558">
      <w:marLeft w:val="480"/>
      <w:marRight w:val="0"/>
      <w:marTop w:val="0"/>
      <w:marBottom w:val="0"/>
      <w:divBdr>
        <w:top w:val="none" w:sz="0" w:space="0" w:color="auto"/>
        <w:left w:val="none" w:sz="0" w:space="0" w:color="auto"/>
        <w:bottom w:val="none" w:sz="0" w:space="0" w:color="auto"/>
        <w:right w:val="none" w:sz="0" w:space="0" w:color="auto"/>
      </w:divBdr>
    </w:div>
    <w:div w:id="235405838">
      <w:marLeft w:val="480"/>
      <w:marRight w:val="0"/>
      <w:marTop w:val="0"/>
      <w:marBottom w:val="0"/>
      <w:divBdr>
        <w:top w:val="none" w:sz="0" w:space="0" w:color="auto"/>
        <w:left w:val="none" w:sz="0" w:space="0" w:color="auto"/>
        <w:bottom w:val="none" w:sz="0" w:space="0" w:color="auto"/>
        <w:right w:val="none" w:sz="0" w:space="0" w:color="auto"/>
      </w:divBdr>
    </w:div>
    <w:div w:id="235434947">
      <w:marLeft w:val="480"/>
      <w:marRight w:val="0"/>
      <w:marTop w:val="0"/>
      <w:marBottom w:val="0"/>
      <w:divBdr>
        <w:top w:val="none" w:sz="0" w:space="0" w:color="auto"/>
        <w:left w:val="none" w:sz="0" w:space="0" w:color="auto"/>
        <w:bottom w:val="none" w:sz="0" w:space="0" w:color="auto"/>
        <w:right w:val="none" w:sz="0" w:space="0" w:color="auto"/>
      </w:divBdr>
    </w:div>
    <w:div w:id="235477462">
      <w:marLeft w:val="480"/>
      <w:marRight w:val="0"/>
      <w:marTop w:val="0"/>
      <w:marBottom w:val="0"/>
      <w:divBdr>
        <w:top w:val="none" w:sz="0" w:space="0" w:color="auto"/>
        <w:left w:val="none" w:sz="0" w:space="0" w:color="auto"/>
        <w:bottom w:val="none" w:sz="0" w:space="0" w:color="auto"/>
        <w:right w:val="none" w:sz="0" w:space="0" w:color="auto"/>
      </w:divBdr>
    </w:div>
    <w:div w:id="235481536">
      <w:marLeft w:val="480"/>
      <w:marRight w:val="0"/>
      <w:marTop w:val="0"/>
      <w:marBottom w:val="0"/>
      <w:divBdr>
        <w:top w:val="none" w:sz="0" w:space="0" w:color="auto"/>
        <w:left w:val="none" w:sz="0" w:space="0" w:color="auto"/>
        <w:bottom w:val="none" w:sz="0" w:space="0" w:color="auto"/>
        <w:right w:val="none" w:sz="0" w:space="0" w:color="auto"/>
      </w:divBdr>
    </w:div>
    <w:div w:id="235549998">
      <w:marLeft w:val="480"/>
      <w:marRight w:val="0"/>
      <w:marTop w:val="0"/>
      <w:marBottom w:val="0"/>
      <w:divBdr>
        <w:top w:val="none" w:sz="0" w:space="0" w:color="auto"/>
        <w:left w:val="none" w:sz="0" w:space="0" w:color="auto"/>
        <w:bottom w:val="none" w:sz="0" w:space="0" w:color="auto"/>
        <w:right w:val="none" w:sz="0" w:space="0" w:color="auto"/>
      </w:divBdr>
    </w:div>
    <w:div w:id="235551973">
      <w:marLeft w:val="480"/>
      <w:marRight w:val="0"/>
      <w:marTop w:val="0"/>
      <w:marBottom w:val="0"/>
      <w:divBdr>
        <w:top w:val="none" w:sz="0" w:space="0" w:color="auto"/>
        <w:left w:val="none" w:sz="0" w:space="0" w:color="auto"/>
        <w:bottom w:val="none" w:sz="0" w:space="0" w:color="auto"/>
        <w:right w:val="none" w:sz="0" w:space="0" w:color="auto"/>
      </w:divBdr>
    </w:div>
    <w:div w:id="235556665">
      <w:marLeft w:val="480"/>
      <w:marRight w:val="0"/>
      <w:marTop w:val="0"/>
      <w:marBottom w:val="0"/>
      <w:divBdr>
        <w:top w:val="none" w:sz="0" w:space="0" w:color="auto"/>
        <w:left w:val="none" w:sz="0" w:space="0" w:color="auto"/>
        <w:bottom w:val="none" w:sz="0" w:space="0" w:color="auto"/>
        <w:right w:val="none" w:sz="0" w:space="0" w:color="auto"/>
      </w:divBdr>
    </w:div>
    <w:div w:id="235625355">
      <w:marLeft w:val="480"/>
      <w:marRight w:val="0"/>
      <w:marTop w:val="0"/>
      <w:marBottom w:val="0"/>
      <w:divBdr>
        <w:top w:val="none" w:sz="0" w:space="0" w:color="auto"/>
        <w:left w:val="none" w:sz="0" w:space="0" w:color="auto"/>
        <w:bottom w:val="none" w:sz="0" w:space="0" w:color="auto"/>
        <w:right w:val="none" w:sz="0" w:space="0" w:color="auto"/>
      </w:divBdr>
    </w:div>
    <w:div w:id="235628190">
      <w:marLeft w:val="480"/>
      <w:marRight w:val="0"/>
      <w:marTop w:val="0"/>
      <w:marBottom w:val="0"/>
      <w:divBdr>
        <w:top w:val="none" w:sz="0" w:space="0" w:color="auto"/>
        <w:left w:val="none" w:sz="0" w:space="0" w:color="auto"/>
        <w:bottom w:val="none" w:sz="0" w:space="0" w:color="auto"/>
        <w:right w:val="none" w:sz="0" w:space="0" w:color="auto"/>
      </w:divBdr>
    </w:div>
    <w:div w:id="235632626">
      <w:marLeft w:val="480"/>
      <w:marRight w:val="0"/>
      <w:marTop w:val="0"/>
      <w:marBottom w:val="0"/>
      <w:divBdr>
        <w:top w:val="none" w:sz="0" w:space="0" w:color="auto"/>
        <w:left w:val="none" w:sz="0" w:space="0" w:color="auto"/>
        <w:bottom w:val="none" w:sz="0" w:space="0" w:color="auto"/>
        <w:right w:val="none" w:sz="0" w:space="0" w:color="auto"/>
      </w:divBdr>
    </w:div>
    <w:div w:id="235670316">
      <w:marLeft w:val="480"/>
      <w:marRight w:val="0"/>
      <w:marTop w:val="0"/>
      <w:marBottom w:val="0"/>
      <w:divBdr>
        <w:top w:val="none" w:sz="0" w:space="0" w:color="auto"/>
        <w:left w:val="none" w:sz="0" w:space="0" w:color="auto"/>
        <w:bottom w:val="none" w:sz="0" w:space="0" w:color="auto"/>
        <w:right w:val="none" w:sz="0" w:space="0" w:color="auto"/>
      </w:divBdr>
    </w:div>
    <w:div w:id="235670463">
      <w:marLeft w:val="480"/>
      <w:marRight w:val="0"/>
      <w:marTop w:val="0"/>
      <w:marBottom w:val="0"/>
      <w:divBdr>
        <w:top w:val="none" w:sz="0" w:space="0" w:color="auto"/>
        <w:left w:val="none" w:sz="0" w:space="0" w:color="auto"/>
        <w:bottom w:val="none" w:sz="0" w:space="0" w:color="auto"/>
        <w:right w:val="none" w:sz="0" w:space="0" w:color="auto"/>
      </w:divBdr>
    </w:div>
    <w:div w:id="235675724">
      <w:marLeft w:val="480"/>
      <w:marRight w:val="0"/>
      <w:marTop w:val="0"/>
      <w:marBottom w:val="0"/>
      <w:divBdr>
        <w:top w:val="none" w:sz="0" w:space="0" w:color="auto"/>
        <w:left w:val="none" w:sz="0" w:space="0" w:color="auto"/>
        <w:bottom w:val="none" w:sz="0" w:space="0" w:color="auto"/>
        <w:right w:val="none" w:sz="0" w:space="0" w:color="auto"/>
      </w:divBdr>
    </w:div>
    <w:div w:id="235677578">
      <w:marLeft w:val="640"/>
      <w:marRight w:val="0"/>
      <w:marTop w:val="0"/>
      <w:marBottom w:val="0"/>
      <w:divBdr>
        <w:top w:val="none" w:sz="0" w:space="0" w:color="auto"/>
        <w:left w:val="none" w:sz="0" w:space="0" w:color="auto"/>
        <w:bottom w:val="none" w:sz="0" w:space="0" w:color="auto"/>
        <w:right w:val="none" w:sz="0" w:space="0" w:color="auto"/>
      </w:divBdr>
    </w:div>
    <w:div w:id="235750325">
      <w:marLeft w:val="480"/>
      <w:marRight w:val="0"/>
      <w:marTop w:val="0"/>
      <w:marBottom w:val="0"/>
      <w:divBdr>
        <w:top w:val="none" w:sz="0" w:space="0" w:color="auto"/>
        <w:left w:val="none" w:sz="0" w:space="0" w:color="auto"/>
        <w:bottom w:val="none" w:sz="0" w:space="0" w:color="auto"/>
        <w:right w:val="none" w:sz="0" w:space="0" w:color="auto"/>
      </w:divBdr>
    </w:div>
    <w:div w:id="235750643">
      <w:marLeft w:val="480"/>
      <w:marRight w:val="0"/>
      <w:marTop w:val="0"/>
      <w:marBottom w:val="0"/>
      <w:divBdr>
        <w:top w:val="none" w:sz="0" w:space="0" w:color="auto"/>
        <w:left w:val="none" w:sz="0" w:space="0" w:color="auto"/>
        <w:bottom w:val="none" w:sz="0" w:space="0" w:color="auto"/>
        <w:right w:val="none" w:sz="0" w:space="0" w:color="auto"/>
      </w:divBdr>
    </w:div>
    <w:div w:id="235819357">
      <w:marLeft w:val="480"/>
      <w:marRight w:val="0"/>
      <w:marTop w:val="0"/>
      <w:marBottom w:val="0"/>
      <w:divBdr>
        <w:top w:val="none" w:sz="0" w:space="0" w:color="auto"/>
        <w:left w:val="none" w:sz="0" w:space="0" w:color="auto"/>
        <w:bottom w:val="none" w:sz="0" w:space="0" w:color="auto"/>
        <w:right w:val="none" w:sz="0" w:space="0" w:color="auto"/>
      </w:divBdr>
    </w:div>
    <w:div w:id="235820339">
      <w:marLeft w:val="480"/>
      <w:marRight w:val="0"/>
      <w:marTop w:val="0"/>
      <w:marBottom w:val="0"/>
      <w:divBdr>
        <w:top w:val="none" w:sz="0" w:space="0" w:color="auto"/>
        <w:left w:val="none" w:sz="0" w:space="0" w:color="auto"/>
        <w:bottom w:val="none" w:sz="0" w:space="0" w:color="auto"/>
        <w:right w:val="none" w:sz="0" w:space="0" w:color="auto"/>
      </w:divBdr>
    </w:div>
    <w:div w:id="235825492">
      <w:marLeft w:val="480"/>
      <w:marRight w:val="0"/>
      <w:marTop w:val="0"/>
      <w:marBottom w:val="0"/>
      <w:divBdr>
        <w:top w:val="none" w:sz="0" w:space="0" w:color="auto"/>
        <w:left w:val="none" w:sz="0" w:space="0" w:color="auto"/>
        <w:bottom w:val="none" w:sz="0" w:space="0" w:color="auto"/>
        <w:right w:val="none" w:sz="0" w:space="0" w:color="auto"/>
      </w:divBdr>
    </w:div>
    <w:div w:id="235826517">
      <w:marLeft w:val="480"/>
      <w:marRight w:val="0"/>
      <w:marTop w:val="0"/>
      <w:marBottom w:val="0"/>
      <w:divBdr>
        <w:top w:val="none" w:sz="0" w:space="0" w:color="auto"/>
        <w:left w:val="none" w:sz="0" w:space="0" w:color="auto"/>
        <w:bottom w:val="none" w:sz="0" w:space="0" w:color="auto"/>
        <w:right w:val="none" w:sz="0" w:space="0" w:color="auto"/>
      </w:divBdr>
    </w:div>
    <w:div w:id="235868377">
      <w:marLeft w:val="480"/>
      <w:marRight w:val="0"/>
      <w:marTop w:val="0"/>
      <w:marBottom w:val="0"/>
      <w:divBdr>
        <w:top w:val="none" w:sz="0" w:space="0" w:color="auto"/>
        <w:left w:val="none" w:sz="0" w:space="0" w:color="auto"/>
        <w:bottom w:val="none" w:sz="0" w:space="0" w:color="auto"/>
        <w:right w:val="none" w:sz="0" w:space="0" w:color="auto"/>
      </w:divBdr>
    </w:div>
    <w:div w:id="235869366">
      <w:marLeft w:val="480"/>
      <w:marRight w:val="0"/>
      <w:marTop w:val="0"/>
      <w:marBottom w:val="0"/>
      <w:divBdr>
        <w:top w:val="none" w:sz="0" w:space="0" w:color="auto"/>
        <w:left w:val="none" w:sz="0" w:space="0" w:color="auto"/>
        <w:bottom w:val="none" w:sz="0" w:space="0" w:color="auto"/>
        <w:right w:val="none" w:sz="0" w:space="0" w:color="auto"/>
      </w:divBdr>
    </w:div>
    <w:div w:id="235896328">
      <w:marLeft w:val="480"/>
      <w:marRight w:val="0"/>
      <w:marTop w:val="0"/>
      <w:marBottom w:val="0"/>
      <w:divBdr>
        <w:top w:val="none" w:sz="0" w:space="0" w:color="auto"/>
        <w:left w:val="none" w:sz="0" w:space="0" w:color="auto"/>
        <w:bottom w:val="none" w:sz="0" w:space="0" w:color="auto"/>
        <w:right w:val="none" w:sz="0" w:space="0" w:color="auto"/>
      </w:divBdr>
    </w:div>
    <w:div w:id="235941055">
      <w:marLeft w:val="480"/>
      <w:marRight w:val="0"/>
      <w:marTop w:val="0"/>
      <w:marBottom w:val="0"/>
      <w:divBdr>
        <w:top w:val="none" w:sz="0" w:space="0" w:color="auto"/>
        <w:left w:val="none" w:sz="0" w:space="0" w:color="auto"/>
        <w:bottom w:val="none" w:sz="0" w:space="0" w:color="auto"/>
        <w:right w:val="none" w:sz="0" w:space="0" w:color="auto"/>
      </w:divBdr>
    </w:div>
    <w:div w:id="235942003">
      <w:marLeft w:val="640"/>
      <w:marRight w:val="0"/>
      <w:marTop w:val="0"/>
      <w:marBottom w:val="0"/>
      <w:divBdr>
        <w:top w:val="none" w:sz="0" w:space="0" w:color="auto"/>
        <w:left w:val="none" w:sz="0" w:space="0" w:color="auto"/>
        <w:bottom w:val="none" w:sz="0" w:space="0" w:color="auto"/>
        <w:right w:val="none" w:sz="0" w:space="0" w:color="auto"/>
      </w:divBdr>
    </w:div>
    <w:div w:id="236012307">
      <w:marLeft w:val="480"/>
      <w:marRight w:val="0"/>
      <w:marTop w:val="0"/>
      <w:marBottom w:val="0"/>
      <w:divBdr>
        <w:top w:val="none" w:sz="0" w:space="0" w:color="auto"/>
        <w:left w:val="none" w:sz="0" w:space="0" w:color="auto"/>
        <w:bottom w:val="none" w:sz="0" w:space="0" w:color="auto"/>
        <w:right w:val="none" w:sz="0" w:space="0" w:color="auto"/>
      </w:divBdr>
    </w:div>
    <w:div w:id="236015402">
      <w:marLeft w:val="480"/>
      <w:marRight w:val="0"/>
      <w:marTop w:val="0"/>
      <w:marBottom w:val="0"/>
      <w:divBdr>
        <w:top w:val="none" w:sz="0" w:space="0" w:color="auto"/>
        <w:left w:val="none" w:sz="0" w:space="0" w:color="auto"/>
        <w:bottom w:val="none" w:sz="0" w:space="0" w:color="auto"/>
        <w:right w:val="none" w:sz="0" w:space="0" w:color="auto"/>
      </w:divBdr>
    </w:div>
    <w:div w:id="236018081">
      <w:marLeft w:val="640"/>
      <w:marRight w:val="0"/>
      <w:marTop w:val="0"/>
      <w:marBottom w:val="0"/>
      <w:divBdr>
        <w:top w:val="none" w:sz="0" w:space="0" w:color="auto"/>
        <w:left w:val="none" w:sz="0" w:space="0" w:color="auto"/>
        <w:bottom w:val="none" w:sz="0" w:space="0" w:color="auto"/>
        <w:right w:val="none" w:sz="0" w:space="0" w:color="auto"/>
      </w:divBdr>
    </w:div>
    <w:div w:id="236063076">
      <w:marLeft w:val="480"/>
      <w:marRight w:val="0"/>
      <w:marTop w:val="0"/>
      <w:marBottom w:val="0"/>
      <w:divBdr>
        <w:top w:val="none" w:sz="0" w:space="0" w:color="auto"/>
        <w:left w:val="none" w:sz="0" w:space="0" w:color="auto"/>
        <w:bottom w:val="none" w:sz="0" w:space="0" w:color="auto"/>
        <w:right w:val="none" w:sz="0" w:space="0" w:color="auto"/>
      </w:divBdr>
    </w:div>
    <w:div w:id="236063727">
      <w:marLeft w:val="480"/>
      <w:marRight w:val="0"/>
      <w:marTop w:val="0"/>
      <w:marBottom w:val="0"/>
      <w:divBdr>
        <w:top w:val="none" w:sz="0" w:space="0" w:color="auto"/>
        <w:left w:val="none" w:sz="0" w:space="0" w:color="auto"/>
        <w:bottom w:val="none" w:sz="0" w:space="0" w:color="auto"/>
        <w:right w:val="none" w:sz="0" w:space="0" w:color="auto"/>
      </w:divBdr>
    </w:div>
    <w:div w:id="236087528">
      <w:marLeft w:val="480"/>
      <w:marRight w:val="0"/>
      <w:marTop w:val="0"/>
      <w:marBottom w:val="0"/>
      <w:divBdr>
        <w:top w:val="none" w:sz="0" w:space="0" w:color="auto"/>
        <w:left w:val="none" w:sz="0" w:space="0" w:color="auto"/>
        <w:bottom w:val="none" w:sz="0" w:space="0" w:color="auto"/>
        <w:right w:val="none" w:sz="0" w:space="0" w:color="auto"/>
      </w:divBdr>
    </w:div>
    <w:div w:id="236091544">
      <w:marLeft w:val="480"/>
      <w:marRight w:val="0"/>
      <w:marTop w:val="0"/>
      <w:marBottom w:val="0"/>
      <w:divBdr>
        <w:top w:val="none" w:sz="0" w:space="0" w:color="auto"/>
        <w:left w:val="none" w:sz="0" w:space="0" w:color="auto"/>
        <w:bottom w:val="none" w:sz="0" w:space="0" w:color="auto"/>
        <w:right w:val="none" w:sz="0" w:space="0" w:color="auto"/>
      </w:divBdr>
    </w:div>
    <w:div w:id="236139530">
      <w:marLeft w:val="480"/>
      <w:marRight w:val="0"/>
      <w:marTop w:val="0"/>
      <w:marBottom w:val="0"/>
      <w:divBdr>
        <w:top w:val="none" w:sz="0" w:space="0" w:color="auto"/>
        <w:left w:val="none" w:sz="0" w:space="0" w:color="auto"/>
        <w:bottom w:val="none" w:sz="0" w:space="0" w:color="auto"/>
        <w:right w:val="none" w:sz="0" w:space="0" w:color="auto"/>
      </w:divBdr>
    </w:div>
    <w:div w:id="236206361">
      <w:marLeft w:val="480"/>
      <w:marRight w:val="0"/>
      <w:marTop w:val="0"/>
      <w:marBottom w:val="0"/>
      <w:divBdr>
        <w:top w:val="none" w:sz="0" w:space="0" w:color="auto"/>
        <w:left w:val="none" w:sz="0" w:space="0" w:color="auto"/>
        <w:bottom w:val="none" w:sz="0" w:space="0" w:color="auto"/>
        <w:right w:val="none" w:sz="0" w:space="0" w:color="auto"/>
      </w:divBdr>
    </w:div>
    <w:div w:id="236207184">
      <w:marLeft w:val="480"/>
      <w:marRight w:val="0"/>
      <w:marTop w:val="0"/>
      <w:marBottom w:val="0"/>
      <w:divBdr>
        <w:top w:val="none" w:sz="0" w:space="0" w:color="auto"/>
        <w:left w:val="none" w:sz="0" w:space="0" w:color="auto"/>
        <w:bottom w:val="none" w:sz="0" w:space="0" w:color="auto"/>
        <w:right w:val="none" w:sz="0" w:space="0" w:color="auto"/>
      </w:divBdr>
    </w:div>
    <w:div w:id="236209482">
      <w:marLeft w:val="480"/>
      <w:marRight w:val="0"/>
      <w:marTop w:val="0"/>
      <w:marBottom w:val="0"/>
      <w:divBdr>
        <w:top w:val="none" w:sz="0" w:space="0" w:color="auto"/>
        <w:left w:val="none" w:sz="0" w:space="0" w:color="auto"/>
        <w:bottom w:val="none" w:sz="0" w:space="0" w:color="auto"/>
        <w:right w:val="none" w:sz="0" w:space="0" w:color="auto"/>
      </w:divBdr>
    </w:div>
    <w:div w:id="236281806">
      <w:marLeft w:val="480"/>
      <w:marRight w:val="0"/>
      <w:marTop w:val="0"/>
      <w:marBottom w:val="0"/>
      <w:divBdr>
        <w:top w:val="none" w:sz="0" w:space="0" w:color="auto"/>
        <w:left w:val="none" w:sz="0" w:space="0" w:color="auto"/>
        <w:bottom w:val="none" w:sz="0" w:space="0" w:color="auto"/>
        <w:right w:val="none" w:sz="0" w:space="0" w:color="auto"/>
      </w:divBdr>
    </w:div>
    <w:div w:id="236285792">
      <w:marLeft w:val="480"/>
      <w:marRight w:val="0"/>
      <w:marTop w:val="0"/>
      <w:marBottom w:val="0"/>
      <w:divBdr>
        <w:top w:val="none" w:sz="0" w:space="0" w:color="auto"/>
        <w:left w:val="none" w:sz="0" w:space="0" w:color="auto"/>
        <w:bottom w:val="none" w:sz="0" w:space="0" w:color="auto"/>
        <w:right w:val="none" w:sz="0" w:space="0" w:color="auto"/>
      </w:divBdr>
    </w:div>
    <w:div w:id="236289434">
      <w:marLeft w:val="480"/>
      <w:marRight w:val="0"/>
      <w:marTop w:val="0"/>
      <w:marBottom w:val="0"/>
      <w:divBdr>
        <w:top w:val="none" w:sz="0" w:space="0" w:color="auto"/>
        <w:left w:val="none" w:sz="0" w:space="0" w:color="auto"/>
        <w:bottom w:val="none" w:sz="0" w:space="0" w:color="auto"/>
        <w:right w:val="none" w:sz="0" w:space="0" w:color="auto"/>
      </w:divBdr>
    </w:div>
    <w:div w:id="236330529">
      <w:marLeft w:val="480"/>
      <w:marRight w:val="0"/>
      <w:marTop w:val="0"/>
      <w:marBottom w:val="0"/>
      <w:divBdr>
        <w:top w:val="none" w:sz="0" w:space="0" w:color="auto"/>
        <w:left w:val="none" w:sz="0" w:space="0" w:color="auto"/>
        <w:bottom w:val="none" w:sz="0" w:space="0" w:color="auto"/>
        <w:right w:val="none" w:sz="0" w:space="0" w:color="auto"/>
      </w:divBdr>
    </w:div>
    <w:div w:id="236330810">
      <w:marLeft w:val="480"/>
      <w:marRight w:val="0"/>
      <w:marTop w:val="0"/>
      <w:marBottom w:val="0"/>
      <w:divBdr>
        <w:top w:val="none" w:sz="0" w:space="0" w:color="auto"/>
        <w:left w:val="none" w:sz="0" w:space="0" w:color="auto"/>
        <w:bottom w:val="none" w:sz="0" w:space="0" w:color="auto"/>
        <w:right w:val="none" w:sz="0" w:space="0" w:color="auto"/>
      </w:divBdr>
    </w:div>
    <w:div w:id="236399967">
      <w:marLeft w:val="480"/>
      <w:marRight w:val="0"/>
      <w:marTop w:val="0"/>
      <w:marBottom w:val="0"/>
      <w:divBdr>
        <w:top w:val="none" w:sz="0" w:space="0" w:color="auto"/>
        <w:left w:val="none" w:sz="0" w:space="0" w:color="auto"/>
        <w:bottom w:val="none" w:sz="0" w:space="0" w:color="auto"/>
        <w:right w:val="none" w:sz="0" w:space="0" w:color="auto"/>
      </w:divBdr>
    </w:div>
    <w:div w:id="236401133">
      <w:marLeft w:val="480"/>
      <w:marRight w:val="0"/>
      <w:marTop w:val="0"/>
      <w:marBottom w:val="0"/>
      <w:divBdr>
        <w:top w:val="none" w:sz="0" w:space="0" w:color="auto"/>
        <w:left w:val="none" w:sz="0" w:space="0" w:color="auto"/>
        <w:bottom w:val="none" w:sz="0" w:space="0" w:color="auto"/>
        <w:right w:val="none" w:sz="0" w:space="0" w:color="auto"/>
      </w:divBdr>
    </w:div>
    <w:div w:id="236403364">
      <w:marLeft w:val="480"/>
      <w:marRight w:val="0"/>
      <w:marTop w:val="0"/>
      <w:marBottom w:val="0"/>
      <w:divBdr>
        <w:top w:val="none" w:sz="0" w:space="0" w:color="auto"/>
        <w:left w:val="none" w:sz="0" w:space="0" w:color="auto"/>
        <w:bottom w:val="none" w:sz="0" w:space="0" w:color="auto"/>
        <w:right w:val="none" w:sz="0" w:space="0" w:color="auto"/>
      </w:divBdr>
    </w:div>
    <w:div w:id="236476377">
      <w:marLeft w:val="480"/>
      <w:marRight w:val="0"/>
      <w:marTop w:val="0"/>
      <w:marBottom w:val="0"/>
      <w:divBdr>
        <w:top w:val="none" w:sz="0" w:space="0" w:color="auto"/>
        <w:left w:val="none" w:sz="0" w:space="0" w:color="auto"/>
        <w:bottom w:val="none" w:sz="0" w:space="0" w:color="auto"/>
        <w:right w:val="none" w:sz="0" w:space="0" w:color="auto"/>
      </w:divBdr>
    </w:div>
    <w:div w:id="236480200">
      <w:marLeft w:val="480"/>
      <w:marRight w:val="0"/>
      <w:marTop w:val="0"/>
      <w:marBottom w:val="0"/>
      <w:divBdr>
        <w:top w:val="none" w:sz="0" w:space="0" w:color="auto"/>
        <w:left w:val="none" w:sz="0" w:space="0" w:color="auto"/>
        <w:bottom w:val="none" w:sz="0" w:space="0" w:color="auto"/>
        <w:right w:val="none" w:sz="0" w:space="0" w:color="auto"/>
      </w:divBdr>
    </w:div>
    <w:div w:id="236519499">
      <w:marLeft w:val="480"/>
      <w:marRight w:val="0"/>
      <w:marTop w:val="0"/>
      <w:marBottom w:val="0"/>
      <w:divBdr>
        <w:top w:val="none" w:sz="0" w:space="0" w:color="auto"/>
        <w:left w:val="none" w:sz="0" w:space="0" w:color="auto"/>
        <w:bottom w:val="none" w:sz="0" w:space="0" w:color="auto"/>
        <w:right w:val="none" w:sz="0" w:space="0" w:color="auto"/>
      </w:divBdr>
    </w:div>
    <w:div w:id="236522915">
      <w:marLeft w:val="480"/>
      <w:marRight w:val="0"/>
      <w:marTop w:val="0"/>
      <w:marBottom w:val="0"/>
      <w:divBdr>
        <w:top w:val="none" w:sz="0" w:space="0" w:color="auto"/>
        <w:left w:val="none" w:sz="0" w:space="0" w:color="auto"/>
        <w:bottom w:val="none" w:sz="0" w:space="0" w:color="auto"/>
        <w:right w:val="none" w:sz="0" w:space="0" w:color="auto"/>
      </w:divBdr>
    </w:div>
    <w:div w:id="236523548">
      <w:marLeft w:val="480"/>
      <w:marRight w:val="0"/>
      <w:marTop w:val="0"/>
      <w:marBottom w:val="0"/>
      <w:divBdr>
        <w:top w:val="none" w:sz="0" w:space="0" w:color="auto"/>
        <w:left w:val="none" w:sz="0" w:space="0" w:color="auto"/>
        <w:bottom w:val="none" w:sz="0" w:space="0" w:color="auto"/>
        <w:right w:val="none" w:sz="0" w:space="0" w:color="auto"/>
      </w:divBdr>
    </w:div>
    <w:div w:id="236523588">
      <w:marLeft w:val="480"/>
      <w:marRight w:val="0"/>
      <w:marTop w:val="0"/>
      <w:marBottom w:val="0"/>
      <w:divBdr>
        <w:top w:val="none" w:sz="0" w:space="0" w:color="auto"/>
        <w:left w:val="none" w:sz="0" w:space="0" w:color="auto"/>
        <w:bottom w:val="none" w:sz="0" w:space="0" w:color="auto"/>
        <w:right w:val="none" w:sz="0" w:space="0" w:color="auto"/>
      </w:divBdr>
    </w:div>
    <w:div w:id="236524424">
      <w:marLeft w:val="480"/>
      <w:marRight w:val="0"/>
      <w:marTop w:val="0"/>
      <w:marBottom w:val="0"/>
      <w:divBdr>
        <w:top w:val="none" w:sz="0" w:space="0" w:color="auto"/>
        <w:left w:val="none" w:sz="0" w:space="0" w:color="auto"/>
        <w:bottom w:val="none" w:sz="0" w:space="0" w:color="auto"/>
        <w:right w:val="none" w:sz="0" w:space="0" w:color="auto"/>
      </w:divBdr>
    </w:div>
    <w:div w:id="236526144">
      <w:marLeft w:val="480"/>
      <w:marRight w:val="0"/>
      <w:marTop w:val="0"/>
      <w:marBottom w:val="0"/>
      <w:divBdr>
        <w:top w:val="none" w:sz="0" w:space="0" w:color="auto"/>
        <w:left w:val="none" w:sz="0" w:space="0" w:color="auto"/>
        <w:bottom w:val="none" w:sz="0" w:space="0" w:color="auto"/>
        <w:right w:val="none" w:sz="0" w:space="0" w:color="auto"/>
      </w:divBdr>
    </w:div>
    <w:div w:id="236595549">
      <w:marLeft w:val="480"/>
      <w:marRight w:val="0"/>
      <w:marTop w:val="0"/>
      <w:marBottom w:val="0"/>
      <w:divBdr>
        <w:top w:val="none" w:sz="0" w:space="0" w:color="auto"/>
        <w:left w:val="none" w:sz="0" w:space="0" w:color="auto"/>
        <w:bottom w:val="none" w:sz="0" w:space="0" w:color="auto"/>
        <w:right w:val="none" w:sz="0" w:space="0" w:color="auto"/>
      </w:divBdr>
    </w:div>
    <w:div w:id="236668221">
      <w:marLeft w:val="640"/>
      <w:marRight w:val="0"/>
      <w:marTop w:val="0"/>
      <w:marBottom w:val="0"/>
      <w:divBdr>
        <w:top w:val="none" w:sz="0" w:space="0" w:color="auto"/>
        <w:left w:val="none" w:sz="0" w:space="0" w:color="auto"/>
        <w:bottom w:val="none" w:sz="0" w:space="0" w:color="auto"/>
        <w:right w:val="none" w:sz="0" w:space="0" w:color="auto"/>
      </w:divBdr>
    </w:div>
    <w:div w:id="236673777">
      <w:marLeft w:val="480"/>
      <w:marRight w:val="0"/>
      <w:marTop w:val="0"/>
      <w:marBottom w:val="0"/>
      <w:divBdr>
        <w:top w:val="none" w:sz="0" w:space="0" w:color="auto"/>
        <w:left w:val="none" w:sz="0" w:space="0" w:color="auto"/>
        <w:bottom w:val="none" w:sz="0" w:space="0" w:color="auto"/>
        <w:right w:val="none" w:sz="0" w:space="0" w:color="auto"/>
      </w:divBdr>
    </w:div>
    <w:div w:id="236674002">
      <w:marLeft w:val="480"/>
      <w:marRight w:val="0"/>
      <w:marTop w:val="0"/>
      <w:marBottom w:val="0"/>
      <w:divBdr>
        <w:top w:val="none" w:sz="0" w:space="0" w:color="auto"/>
        <w:left w:val="none" w:sz="0" w:space="0" w:color="auto"/>
        <w:bottom w:val="none" w:sz="0" w:space="0" w:color="auto"/>
        <w:right w:val="none" w:sz="0" w:space="0" w:color="auto"/>
      </w:divBdr>
    </w:div>
    <w:div w:id="236717815">
      <w:marLeft w:val="480"/>
      <w:marRight w:val="0"/>
      <w:marTop w:val="0"/>
      <w:marBottom w:val="0"/>
      <w:divBdr>
        <w:top w:val="none" w:sz="0" w:space="0" w:color="auto"/>
        <w:left w:val="none" w:sz="0" w:space="0" w:color="auto"/>
        <w:bottom w:val="none" w:sz="0" w:space="0" w:color="auto"/>
        <w:right w:val="none" w:sz="0" w:space="0" w:color="auto"/>
      </w:divBdr>
    </w:div>
    <w:div w:id="236786263">
      <w:marLeft w:val="480"/>
      <w:marRight w:val="0"/>
      <w:marTop w:val="0"/>
      <w:marBottom w:val="0"/>
      <w:divBdr>
        <w:top w:val="none" w:sz="0" w:space="0" w:color="auto"/>
        <w:left w:val="none" w:sz="0" w:space="0" w:color="auto"/>
        <w:bottom w:val="none" w:sz="0" w:space="0" w:color="auto"/>
        <w:right w:val="none" w:sz="0" w:space="0" w:color="auto"/>
      </w:divBdr>
    </w:div>
    <w:div w:id="236788372">
      <w:marLeft w:val="480"/>
      <w:marRight w:val="0"/>
      <w:marTop w:val="0"/>
      <w:marBottom w:val="0"/>
      <w:divBdr>
        <w:top w:val="none" w:sz="0" w:space="0" w:color="auto"/>
        <w:left w:val="none" w:sz="0" w:space="0" w:color="auto"/>
        <w:bottom w:val="none" w:sz="0" w:space="0" w:color="auto"/>
        <w:right w:val="none" w:sz="0" w:space="0" w:color="auto"/>
      </w:divBdr>
    </w:div>
    <w:div w:id="236861542">
      <w:marLeft w:val="480"/>
      <w:marRight w:val="0"/>
      <w:marTop w:val="0"/>
      <w:marBottom w:val="0"/>
      <w:divBdr>
        <w:top w:val="none" w:sz="0" w:space="0" w:color="auto"/>
        <w:left w:val="none" w:sz="0" w:space="0" w:color="auto"/>
        <w:bottom w:val="none" w:sz="0" w:space="0" w:color="auto"/>
        <w:right w:val="none" w:sz="0" w:space="0" w:color="auto"/>
      </w:divBdr>
    </w:div>
    <w:div w:id="236943019">
      <w:marLeft w:val="480"/>
      <w:marRight w:val="0"/>
      <w:marTop w:val="0"/>
      <w:marBottom w:val="0"/>
      <w:divBdr>
        <w:top w:val="none" w:sz="0" w:space="0" w:color="auto"/>
        <w:left w:val="none" w:sz="0" w:space="0" w:color="auto"/>
        <w:bottom w:val="none" w:sz="0" w:space="0" w:color="auto"/>
        <w:right w:val="none" w:sz="0" w:space="0" w:color="auto"/>
      </w:divBdr>
    </w:div>
    <w:div w:id="236945054">
      <w:marLeft w:val="480"/>
      <w:marRight w:val="0"/>
      <w:marTop w:val="0"/>
      <w:marBottom w:val="0"/>
      <w:divBdr>
        <w:top w:val="none" w:sz="0" w:space="0" w:color="auto"/>
        <w:left w:val="none" w:sz="0" w:space="0" w:color="auto"/>
        <w:bottom w:val="none" w:sz="0" w:space="0" w:color="auto"/>
        <w:right w:val="none" w:sz="0" w:space="0" w:color="auto"/>
      </w:divBdr>
    </w:div>
    <w:div w:id="236980002">
      <w:marLeft w:val="480"/>
      <w:marRight w:val="0"/>
      <w:marTop w:val="0"/>
      <w:marBottom w:val="0"/>
      <w:divBdr>
        <w:top w:val="none" w:sz="0" w:space="0" w:color="auto"/>
        <w:left w:val="none" w:sz="0" w:space="0" w:color="auto"/>
        <w:bottom w:val="none" w:sz="0" w:space="0" w:color="auto"/>
        <w:right w:val="none" w:sz="0" w:space="0" w:color="auto"/>
      </w:divBdr>
    </w:div>
    <w:div w:id="236983823">
      <w:marLeft w:val="480"/>
      <w:marRight w:val="0"/>
      <w:marTop w:val="0"/>
      <w:marBottom w:val="0"/>
      <w:divBdr>
        <w:top w:val="none" w:sz="0" w:space="0" w:color="auto"/>
        <w:left w:val="none" w:sz="0" w:space="0" w:color="auto"/>
        <w:bottom w:val="none" w:sz="0" w:space="0" w:color="auto"/>
        <w:right w:val="none" w:sz="0" w:space="0" w:color="auto"/>
      </w:divBdr>
    </w:div>
    <w:div w:id="237131977">
      <w:marLeft w:val="480"/>
      <w:marRight w:val="0"/>
      <w:marTop w:val="0"/>
      <w:marBottom w:val="0"/>
      <w:divBdr>
        <w:top w:val="none" w:sz="0" w:space="0" w:color="auto"/>
        <w:left w:val="none" w:sz="0" w:space="0" w:color="auto"/>
        <w:bottom w:val="none" w:sz="0" w:space="0" w:color="auto"/>
        <w:right w:val="none" w:sz="0" w:space="0" w:color="auto"/>
      </w:divBdr>
    </w:div>
    <w:div w:id="237138513">
      <w:marLeft w:val="480"/>
      <w:marRight w:val="0"/>
      <w:marTop w:val="0"/>
      <w:marBottom w:val="0"/>
      <w:divBdr>
        <w:top w:val="none" w:sz="0" w:space="0" w:color="auto"/>
        <w:left w:val="none" w:sz="0" w:space="0" w:color="auto"/>
        <w:bottom w:val="none" w:sz="0" w:space="0" w:color="auto"/>
        <w:right w:val="none" w:sz="0" w:space="0" w:color="auto"/>
      </w:divBdr>
    </w:div>
    <w:div w:id="237176825">
      <w:marLeft w:val="480"/>
      <w:marRight w:val="0"/>
      <w:marTop w:val="0"/>
      <w:marBottom w:val="0"/>
      <w:divBdr>
        <w:top w:val="none" w:sz="0" w:space="0" w:color="auto"/>
        <w:left w:val="none" w:sz="0" w:space="0" w:color="auto"/>
        <w:bottom w:val="none" w:sz="0" w:space="0" w:color="auto"/>
        <w:right w:val="none" w:sz="0" w:space="0" w:color="auto"/>
      </w:divBdr>
    </w:div>
    <w:div w:id="237179134">
      <w:marLeft w:val="640"/>
      <w:marRight w:val="0"/>
      <w:marTop w:val="0"/>
      <w:marBottom w:val="0"/>
      <w:divBdr>
        <w:top w:val="none" w:sz="0" w:space="0" w:color="auto"/>
        <w:left w:val="none" w:sz="0" w:space="0" w:color="auto"/>
        <w:bottom w:val="none" w:sz="0" w:space="0" w:color="auto"/>
        <w:right w:val="none" w:sz="0" w:space="0" w:color="auto"/>
      </w:divBdr>
    </w:div>
    <w:div w:id="237180835">
      <w:marLeft w:val="480"/>
      <w:marRight w:val="0"/>
      <w:marTop w:val="0"/>
      <w:marBottom w:val="0"/>
      <w:divBdr>
        <w:top w:val="none" w:sz="0" w:space="0" w:color="auto"/>
        <w:left w:val="none" w:sz="0" w:space="0" w:color="auto"/>
        <w:bottom w:val="none" w:sz="0" w:space="0" w:color="auto"/>
        <w:right w:val="none" w:sz="0" w:space="0" w:color="auto"/>
      </w:divBdr>
    </w:div>
    <w:div w:id="237324086">
      <w:marLeft w:val="480"/>
      <w:marRight w:val="0"/>
      <w:marTop w:val="0"/>
      <w:marBottom w:val="0"/>
      <w:divBdr>
        <w:top w:val="none" w:sz="0" w:space="0" w:color="auto"/>
        <w:left w:val="none" w:sz="0" w:space="0" w:color="auto"/>
        <w:bottom w:val="none" w:sz="0" w:space="0" w:color="auto"/>
        <w:right w:val="none" w:sz="0" w:space="0" w:color="auto"/>
      </w:divBdr>
    </w:div>
    <w:div w:id="237401871">
      <w:marLeft w:val="480"/>
      <w:marRight w:val="0"/>
      <w:marTop w:val="0"/>
      <w:marBottom w:val="0"/>
      <w:divBdr>
        <w:top w:val="none" w:sz="0" w:space="0" w:color="auto"/>
        <w:left w:val="none" w:sz="0" w:space="0" w:color="auto"/>
        <w:bottom w:val="none" w:sz="0" w:space="0" w:color="auto"/>
        <w:right w:val="none" w:sz="0" w:space="0" w:color="auto"/>
      </w:divBdr>
    </w:div>
    <w:div w:id="237401983">
      <w:marLeft w:val="480"/>
      <w:marRight w:val="0"/>
      <w:marTop w:val="0"/>
      <w:marBottom w:val="0"/>
      <w:divBdr>
        <w:top w:val="none" w:sz="0" w:space="0" w:color="auto"/>
        <w:left w:val="none" w:sz="0" w:space="0" w:color="auto"/>
        <w:bottom w:val="none" w:sz="0" w:space="0" w:color="auto"/>
        <w:right w:val="none" w:sz="0" w:space="0" w:color="auto"/>
      </w:divBdr>
    </w:div>
    <w:div w:id="237440426">
      <w:marLeft w:val="480"/>
      <w:marRight w:val="0"/>
      <w:marTop w:val="0"/>
      <w:marBottom w:val="0"/>
      <w:divBdr>
        <w:top w:val="none" w:sz="0" w:space="0" w:color="auto"/>
        <w:left w:val="none" w:sz="0" w:space="0" w:color="auto"/>
        <w:bottom w:val="none" w:sz="0" w:space="0" w:color="auto"/>
        <w:right w:val="none" w:sz="0" w:space="0" w:color="auto"/>
      </w:divBdr>
    </w:div>
    <w:div w:id="237441869">
      <w:bodyDiv w:val="1"/>
      <w:marLeft w:val="0"/>
      <w:marRight w:val="0"/>
      <w:marTop w:val="0"/>
      <w:marBottom w:val="0"/>
      <w:divBdr>
        <w:top w:val="none" w:sz="0" w:space="0" w:color="auto"/>
        <w:left w:val="none" w:sz="0" w:space="0" w:color="auto"/>
        <w:bottom w:val="none" w:sz="0" w:space="0" w:color="auto"/>
        <w:right w:val="none" w:sz="0" w:space="0" w:color="auto"/>
      </w:divBdr>
    </w:div>
    <w:div w:id="237447620">
      <w:marLeft w:val="480"/>
      <w:marRight w:val="0"/>
      <w:marTop w:val="0"/>
      <w:marBottom w:val="0"/>
      <w:divBdr>
        <w:top w:val="none" w:sz="0" w:space="0" w:color="auto"/>
        <w:left w:val="none" w:sz="0" w:space="0" w:color="auto"/>
        <w:bottom w:val="none" w:sz="0" w:space="0" w:color="auto"/>
        <w:right w:val="none" w:sz="0" w:space="0" w:color="auto"/>
      </w:divBdr>
    </w:div>
    <w:div w:id="237524149">
      <w:marLeft w:val="480"/>
      <w:marRight w:val="0"/>
      <w:marTop w:val="0"/>
      <w:marBottom w:val="0"/>
      <w:divBdr>
        <w:top w:val="none" w:sz="0" w:space="0" w:color="auto"/>
        <w:left w:val="none" w:sz="0" w:space="0" w:color="auto"/>
        <w:bottom w:val="none" w:sz="0" w:space="0" w:color="auto"/>
        <w:right w:val="none" w:sz="0" w:space="0" w:color="auto"/>
      </w:divBdr>
    </w:div>
    <w:div w:id="237636206">
      <w:marLeft w:val="480"/>
      <w:marRight w:val="0"/>
      <w:marTop w:val="0"/>
      <w:marBottom w:val="0"/>
      <w:divBdr>
        <w:top w:val="none" w:sz="0" w:space="0" w:color="auto"/>
        <w:left w:val="none" w:sz="0" w:space="0" w:color="auto"/>
        <w:bottom w:val="none" w:sz="0" w:space="0" w:color="auto"/>
        <w:right w:val="none" w:sz="0" w:space="0" w:color="auto"/>
      </w:divBdr>
    </w:div>
    <w:div w:id="237636786">
      <w:marLeft w:val="480"/>
      <w:marRight w:val="0"/>
      <w:marTop w:val="0"/>
      <w:marBottom w:val="0"/>
      <w:divBdr>
        <w:top w:val="none" w:sz="0" w:space="0" w:color="auto"/>
        <w:left w:val="none" w:sz="0" w:space="0" w:color="auto"/>
        <w:bottom w:val="none" w:sz="0" w:space="0" w:color="auto"/>
        <w:right w:val="none" w:sz="0" w:space="0" w:color="auto"/>
      </w:divBdr>
    </w:div>
    <w:div w:id="237637362">
      <w:marLeft w:val="480"/>
      <w:marRight w:val="0"/>
      <w:marTop w:val="0"/>
      <w:marBottom w:val="0"/>
      <w:divBdr>
        <w:top w:val="none" w:sz="0" w:space="0" w:color="auto"/>
        <w:left w:val="none" w:sz="0" w:space="0" w:color="auto"/>
        <w:bottom w:val="none" w:sz="0" w:space="0" w:color="auto"/>
        <w:right w:val="none" w:sz="0" w:space="0" w:color="auto"/>
      </w:divBdr>
    </w:div>
    <w:div w:id="237637917">
      <w:marLeft w:val="480"/>
      <w:marRight w:val="0"/>
      <w:marTop w:val="0"/>
      <w:marBottom w:val="0"/>
      <w:divBdr>
        <w:top w:val="none" w:sz="0" w:space="0" w:color="auto"/>
        <w:left w:val="none" w:sz="0" w:space="0" w:color="auto"/>
        <w:bottom w:val="none" w:sz="0" w:space="0" w:color="auto"/>
        <w:right w:val="none" w:sz="0" w:space="0" w:color="auto"/>
      </w:divBdr>
    </w:div>
    <w:div w:id="237638947">
      <w:marLeft w:val="480"/>
      <w:marRight w:val="0"/>
      <w:marTop w:val="0"/>
      <w:marBottom w:val="0"/>
      <w:divBdr>
        <w:top w:val="none" w:sz="0" w:space="0" w:color="auto"/>
        <w:left w:val="none" w:sz="0" w:space="0" w:color="auto"/>
        <w:bottom w:val="none" w:sz="0" w:space="0" w:color="auto"/>
        <w:right w:val="none" w:sz="0" w:space="0" w:color="auto"/>
      </w:divBdr>
    </w:div>
    <w:div w:id="237714146">
      <w:marLeft w:val="640"/>
      <w:marRight w:val="0"/>
      <w:marTop w:val="0"/>
      <w:marBottom w:val="0"/>
      <w:divBdr>
        <w:top w:val="none" w:sz="0" w:space="0" w:color="auto"/>
        <w:left w:val="none" w:sz="0" w:space="0" w:color="auto"/>
        <w:bottom w:val="none" w:sz="0" w:space="0" w:color="auto"/>
        <w:right w:val="none" w:sz="0" w:space="0" w:color="auto"/>
      </w:divBdr>
    </w:div>
    <w:div w:id="237790458">
      <w:marLeft w:val="480"/>
      <w:marRight w:val="0"/>
      <w:marTop w:val="0"/>
      <w:marBottom w:val="0"/>
      <w:divBdr>
        <w:top w:val="none" w:sz="0" w:space="0" w:color="auto"/>
        <w:left w:val="none" w:sz="0" w:space="0" w:color="auto"/>
        <w:bottom w:val="none" w:sz="0" w:space="0" w:color="auto"/>
        <w:right w:val="none" w:sz="0" w:space="0" w:color="auto"/>
      </w:divBdr>
    </w:div>
    <w:div w:id="237790740">
      <w:marLeft w:val="480"/>
      <w:marRight w:val="0"/>
      <w:marTop w:val="0"/>
      <w:marBottom w:val="0"/>
      <w:divBdr>
        <w:top w:val="none" w:sz="0" w:space="0" w:color="auto"/>
        <w:left w:val="none" w:sz="0" w:space="0" w:color="auto"/>
        <w:bottom w:val="none" w:sz="0" w:space="0" w:color="auto"/>
        <w:right w:val="none" w:sz="0" w:space="0" w:color="auto"/>
      </w:divBdr>
    </w:div>
    <w:div w:id="237793416">
      <w:marLeft w:val="480"/>
      <w:marRight w:val="0"/>
      <w:marTop w:val="0"/>
      <w:marBottom w:val="0"/>
      <w:divBdr>
        <w:top w:val="none" w:sz="0" w:space="0" w:color="auto"/>
        <w:left w:val="none" w:sz="0" w:space="0" w:color="auto"/>
        <w:bottom w:val="none" w:sz="0" w:space="0" w:color="auto"/>
        <w:right w:val="none" w:sz="0" w:space="0" w:color="auto"/>
      </w:divBdr>
    </w:div>
    <w:div w:id="237834654">
      <w:marLeft w:val="480"/>
      <w:marRight w:val="0"/>
      <w:marTop w:val="0"/>
      <w:marBottom w:val="0"/>
      <w:divBdr>
        <w:top w:val="none" w:sz="0" w:space="0" w:color="auto"/>
        <w:left w:val="none" w:sz="0" w:space="0" w:color="auto"/>
        <w:bottom w:val="none" w:sz="0" w:space="0" w:color="auto"/>
        <w:right w:val="none" w:sz="0" w:space="0" w:color="auto"/>
      </w:divBdr>
    </w:div>
    <w:div w:id="237835383">
      <w:marLeft w:val="480"/>
      <w:marRight w:val="0"/>
      <w:marTop w:val="0"/>
      <w:marBottom w:val="0"/>
      <w:divBdr>
        <w:top w:val="none" w:sz="0" w:space="0" w:color="auto"/>
        <w:left w:val="none" w:sz="0" w:space="0" w:color="auto"/>
        <w:bottom w:val="none" w:sz="0" w:space="0" w:color="auto"/>
        <w:right w:val="none" w:sz="0" w:space="0" w:color="auto"/>
      </w:divBdr>
    </w:div>
    <w:div w:id="237904842">
      <w:marLeft w:val="480"/>
      <w:marRight w:val="0"/>
      <w:marTop w:val="0"/>
      <w:marBottom w:val="0"/>
      <w:divBdr>
        <w:top w:val="none" w:sz="0" w:space="0" w:color="auto"/>
        <w:left w:val="none" w:sz="0" w:space="0" w:color="auto"/>
        <w:bottom w:val="none" w:sz="0" w:space="0" w:color="auto"/>
        <w:right w:val="none" w:sz="0" w:space="0" w:color="auto"/>
      </w:divBdr>
    </w:div>
    <w:div w:id="237905273">
      <w:marLeft w:val="480"/>
      <w:marRight w:val="0"/>
      <w:marTop w:val="0"/>
      <w:marBottom w:val="0"/>
      <w:divBdr>
        <w:top w:val="none" w:sz="0" w:space="0" w:color="auto"/>
        <w:left w:val="none" w:sz="0" w:space="0" w:color="auto"/>
        <w:bottom w:val="none" w:sz="0" w:space="0" w:color="auto"/>
        <w:right w:val="none" w:sz="0" w:space="0" w:color="auto"/>
      </w:divBdr>
    </w:div>
    <w:div w:id="237908508">
      <w:marLeft w:val="480"/>
      <w:marRight w:val="0"/>
      <w:marTop w:val="0"/>
      <w:marBottom w:val="0"/>
      <w:divBdr>
        <w:top w:val="none" w:sz="0" w:space="0" w:color="auto"/>
        <w:left w:val="none" w:sz="0" w:space="0" w:color="auto"/>
        <w:bottom w:val="none" w:sz="0" w:space="0" w:color="auto"/>
        <w:right w:val="none" w:sz="0" w:space="0" w:color="auto"/>
      </w:divBdr>
    </w:div>
    <w:div w:id="237909207">
      <w:marLeft w:val="480"/>
      <w:marRight w:val="0"/>
      <w:marTop w:val="0"/>
      <w:marBottom w:val="0"/>
      <w:divBdr>
        <w:top w:val="none" w:sz="0" w:space="0" w:color="auto"/>
        <w:left w:val="none" w:sz="0" w:space="0" w:color="auto"/>
        <w:bottom w:val="none" w:sz="0" w:space="0" w:color="auto"/>
        <w:right w:val="none" w:sz="0" w:space="0" w:color="auto"/>
      </w:divBdr>
    </w:div>
    <w:div w:id="237984269">
      <w:marLeft w:val="480"/>
      <w:marRight w:val="0"/>
      <w:marTop w:val="0"/>
      <w:marBottom w:val="0"/>
      <w:divBdr>
        <w:top w:val="none" w:sz="0" w:space="0" w:color="auto"/>
        <w:left w:val="none" w:sz="0" w:space="0" w:color="auto"/>
        <w:bottom w:val="none" w:sz="0" w:space="0" w:color="auto"/>
        <w:right w:val="none" w:sz="0" w:space="0" w:color="auto"/>
      </w:divBdr>
    </w:div>
    <w:div w:id="238027044">
      <w:marLeft w:val="480"/>
      <w:marRight w:val="0"/>
      <w:marTop w:val="0"/>
      <w:marBottom w:val="0"/>
      <w:divBdr>
        <w:top w:val="none" w:sz="0" w:space="0" w:color="auto"/>
        <w:left w:val="none" w:sz="0" w:space="0" w:color="auto"/>
        <w:bottom w:val="none" w:sz="0" w:space="0" w:color="auto"/>
        <w:right w:val="none" w:sz="0" w:space="0" w:color="auto"/>
      </w:divBdr>
    </w:div>
    <w:div w:id="238058087">
      <w:marLeft w:val="480"/>
      <w:marRight w:val="0"/>
      <w:marTop w:val="0"/>
      <w:marBottom w:val="0"/>
      <w:divBdr>
        <w:top w:val="none" w:sz="0" w:space="0" w:color="auto"/>
        <w:left w:val="none" w:sz="0" w:space="0" w:color="auto"/>
        <w:bottom w:val="none" w:sz="0" w:space="0" w:color="auto"/>
        <w:right w:val="none" w:sz="0" w:space="0" w:color="auto"/>
      </w:divBdr>
    </w:div>
    <w:div w:id="238177058">
      <w:marLeft w:val="480"/>
      <w:marRight w:val="0"/>
      <w:marTop w:val="0"/>
      <w:marBottom w:val="0"/>
      <w:divBdr>
        <w:top w:val="none" w:sz="0" w:space="0" w:color="auto"/>
        <w:left w:val="none" w:sz="0" w:space="0" w:color="auto"/>
        <w:bottom w:val="none" w:sz="0" w:space="0" w:color="auto"/>
        <w:right w:val="none" w:sz="0" w:space="0" w:color="auto"/>
      </w:divBdr>
    </w:div>
    <w:div w:id="238250416">
      <w:marLeft w:val="480"/>
      <w:marRight w:val="0"/>
      <w:marTop w:val="0"/>
      <w:marBottom w:val="0"/>
      <w:divBdr>
        <w:top w:val="none" w:sz="0" w:space="0" w:color="auto"/>
        <w:left w:val="none" w:sz="0" w:space="0" w:color="auto"/>
        <w:bottom w:val="none" w:sz="0" w:space="0" w:color="auto"/>
        <w:right w:val="none" w:sz="0" w:space="0" w:color="auto"/>
      </w:divBdr>
    </w:div>
    <w:div w:id="238251635">
      <w:marLeft w:val="640"/>
      <w:marRight w:val="0"/>
      <w:marTop w:val="0"/>
      <w:marBottom w:val="0"/>
      <w:divBdr>
        <w:top w:val="none" w:sz="0" w:space="0" w:color="auto"/>
        <w:left w:val="none" w:sz="0" w:space="0" w:color="auto"/>
        <w:bottom w:val="none" w:sz="0" w:space="0" w:color="auto"/>
        <w:right w:val="none" w:sz="0" w:space="0" w:color="auto"/>
      </w:divBdr>
    </w:div>
    <w:div w:id="238289589">
      <w:marLeft w:val="480"/>
      <w:marRight w:val="0"/>
      <w:marTop w:val="0"/>
      <w:marBottom w:val="0"/>
      <w:divBdr>
        <w:top w:val="none" w:sz="0" w:space="0" w:color="auto"/>
        <w:left w:val="none" w:sz="0" w:space="0" w:color="auto"/>
        <w:bottom w:val="none" w:sz="0" w:space="0" w:color="auto"/>
        <w:right w:val="none" w:sz="0" w:space="0" w:color="auto"/>
      </w:divBdr>
    </w:div>
    <w:div w:id="238292390">
      <w:marLeft w:val="480"/>
      <w:marRight w:val="0"/>
      <w:marTop w:val="0"/>
      <w:marBottom w:val="0"/>
      <w:divBdr>
        <w:top w:val="none" w:sz="0" w:space="0" w:color="auto"/>
        <w:left w:val="none" w:sz="0" w:space="0" w:color="auto"/>
        <w:bottom w:val="none" w:sz="0" w:space="0" w:color="auto"/>
        <w:right w:val="none" w:sz="0" w:space="0" w:color="auto"/>
      </w:divBdr>
    </w:div>
    <w:div w:id="238293499">
      <w:marLeft w:val="480"/>
      <w:marRight w:val="0"/>
      <w:marTop w:val="0"/>
      <w:marBottom w:val="0"/>
      <w:divBdr>
        <w:top w:val="none" w:sz="0" w:space="0" w:color="auto"/>
        <w:left w:val="none" w:sz="0" w:space="0" w:color="auto"/>
        <w:bottom w:val="none" w:sz="0" w:space="0" w:color="auto"/>
        <w:right w:val="none" w:sz="0" w:space="0" w:color="auto"/>
      </w:divBdr>
    </w:div>
    <w:div w:id="238294261">
      <w:marLeft w:val="480"/>
      <w:marRight w:val="0"/>
      <w:marTop w:val="0"/>
      <w:marBottom w:val="0"/>
      <w:divBdr>
        <w:top w:val="none" w:sz="0" w:space="0" w:color="auto"/>
        <w:left w:val="none" w:sz="0" w:space="0" w:color="auto"/>
        <w:bottom w:val="none" w:sz="0" w:space="0" w:color="auto"/>
        <w:right w:val="none" w:sz="0" w:space="0" w:color="auto"/>
      </w:divBdr>
    </w:div>
    <w:div w:id="238296436">
      <w:marLeft w:val="480"/>
      <w:marRight w:val="0"/>
      <w:marTop w:val="0"/>
      <w:marBottom w:val="0"/>
      <w:divBdr>
        <w:top w:val="none" w:sz="0" w:space="0" w:color="auto"/>
        <w:left w:val="none" w:sz="0" w:space="0" w:color="auto"/>
        <w:bottom w:val="none" w:sz="0" w:space="0" w:color="auto"/>
        <w:right w:val="none" w:sz="0" w:space="0" w:color="auto"/>
      </w:divBdr>
    </w:div>
    <w:div w:id="238366818">
      <w:marLeft w:val="480"/>
      <w:marRight w:val="0"/>
      <w:marTop w:val="0"/>
      <w:marBottom w:val="0"/>
      <w:divBdr>
        <w:top w:val="none" w:sz="0" w:space="0" w:color="auto"/>
        <w:left w:val="none" w:sz="0" w:space="0" w:color="auto"/>
        <w:bottom w:val="none" w:sz="0" w:space="0" w:color="auto"/>
        <w:right w:val="none" w:sz="0" w:space="0" w:color="auto"/>
      </w:divBdr>
    </w:div>
    <w:div w:id="238442511">
      <w:marLeft w:val="480"/>
      <w:marRight w:val="0"/>
      <w:marTop w:val="0"/>
      <w:marBottom w:val="0"/>
      <w:divBdr>
        <w:top w:val="none" w:sz="0" w:space="0" w:color="auto"/>
        <w:left w:val="none" w:sz="0" w:space="0" w:color="auto"/>
        <w:bottom w:val="none" w:sz="0" w:space="0" w:color="auto"/>
        <w:right w:val="none" w:sz="0" w:space="0" w:color="auto"/>
      </w:divBdr>
    </w:div>
    <w:div w:id="238446554">
      <w:marLeft w:val="480"/>
      <w:marRight w:val="0"/>
      <w:marTop w:val="0"/>
      <w:marBottom w:val="0"/>
      <w:divBdr>
        <w:top w:val="none" w:sz="0" w:space="0" w:color="auto"/>
        <w:left w:val="none" w:sz="0" w:space="0" w:color="auto"/>
        <w:bottom w:val="none" w:sz="0" w:space="0" w:color="auto"/>
        <w:right w:val="none" w:sz="0" w:space="0" w:color="auto"/>
      </w:divBdr>
    </w:div>
    <w:div w:id="238446883">
      <w:marLeft w:val="640"/>
      <w:marRight w:val="0"/>
      <w:marTop w:val="0"/>
      <w:marBottom w:val="0"/>
      <w:divBdr>
        <w:top w:val="none" w:sz="0" w:space="0" w:color="auto"/>
        <w:left w:val="none" w:sz="0" w:space="0" w:color="auto"/>
        <w:bottom w:val="none" w:sz="0" w:space="0" w:color="auto"/>
        <w:right w:val="none" w:sz="0" w:space="0" w:color="auto"/>
      </w:divBdr>
    </w:div>
    <w:div w:id="238515580">
      <w:marLeft w:val="480"/>
      <w:marRight w:val="0"/>
      <w:marTop w:val="0"/>
      <w:marBottom w:val="0"/>
      <w:divBdr>
        <w:top w:val="none" w:sz="0" w:space="0" w:color="auto"/>
        <w:left w:val="none" w:sz="0" w:space="0" w:color="auto"/>
        <w:bottom w:val="none" w:sz="0" w:space="0" w:color="auto"/>
        <w:right w:val="none" w:sz="0" w:space="0" w:color="auto"/>
      </w:divBdr>
    </w:div>
    <w:div w:id="238518184">
      <w:marLeft w:val="480"/>
      <w:marRight w:val="0"/>
      <w:marTop w:val="0"/>
      <w:marBottom w:val="0"/>
      <w:divBdr>
        <w:top w:val="none" w:sz="0" w:space="0" w:color="auto"/>
        <w:left w:val="none" w:sz="0" w:space="0" w:color="auto"/>
        <w:bottom w:val="none" w:sz="0" w:space="0" w:color="auto"/>
        <w:right w:val="none" w:sz="0" w:space="0" w:color="auto"/>
      </w:divBdr>
    </w:div>
    <w:div w:id="238558839">
      <w:marLeft w:val="480"/>
      <w:marRight w:val="0"/>
      <w:marTop w:val="0"/>
      <w:marBottom w:val="0"/>
      <w:divBdr>
        <w:top w:val="none" w:sz="0" w:space="0" w:color="auto"/>
        <w:left w:val="none" w:sz="0" w:space="0" w:color="auto"/>
        <w:bottom w:val="none" w:sz="0" w:space="0" w:color="auto"/>
        <w:right w:val="none" w:sz="0" w:space="0" w:color="auto"/>
      </w:divBdr>
    </w:div>
    <w:div w:id="238563147">
      <w:marLeft w:val="480"/>
      <w:marRight w:val="0"/>
      <w:marTop w:val="0"/>
      <w:marBottom w:val="0"/>
      <w:divBdr>
        <w:top w:val="none" w:sz="0" w:space="0" w:color="auto"/>
        <w:left w:val="none" w:sz="0" w:space="0" w:color="auto"/>
        <w:bottom w:val="none" w:sz="0" w:space="0" w:color="auto"/>
        <w:right w:val="none" w:sz="0" w:space="0" w:color="auto"/>
      </w:divBdr>
    </w:div>
    <w:div w:id="238563564">
      <w:marLeft w:val="480"/>
      <w:marRight w:val="0"/>
      <w:marTop w:val="0"/>
      <w:marBottom w:val="0"/>
      <w:divBdr>
        <w:top w:val="none" w:sz="0" w:space="0" w:color="auto"/>
        <w:left w:val="none" w:sz="0" w:space="0" w:color="auto"/>
        <w:bottom w:val="none" w:sz="0" w:space="0" w:color="auto"/>
        <w:right w:val="none" w:sz="0" w:space="0" w:color="auto"/>
      </w:divBdr>
    </w:div>
    <w:div w:id="238563645">
      <w:marLeft w:val="480"/>
      <w:marRight w:val="0"/>
      <w:marTop w:val="0"/>
      <w:marBottom w:val="0"/>
      <w:divBdr>
        <w:top w:val="none" w:sz="0" w:space="0" w:color="auto"/>
        <w:left w:val="none" w:sz="0" w:space="0" w:color="auto"/>
        <w:bottom w:val="none" w:sz="0" w:space="0" w:color="auto"/>
        <w:right w:val="none" w:sz="0" w:space="0" w:color="auto"/>
      </w:divBdr>
    </w:div>
    <w:div w:id="238685076">
      <w:marLeft w:val="480"/>
      <w:marRight w:val="0"/>
      <w:marTop w:val="0"/>
      <w:marBottom w:val="0"/>
      <w:divBdr>
        <w:top w:val="none" w:sz="0" w:space="0" w:color="auto"/>
        <w:left w:val="none" w:sz="0" w:space="0" w:color="auto"/>
        <w:bottom w:val="none" w:sz="0" w:space="0" w:color="auto"/>
        <w:right w:val="none" w:sz="0" w:space="0" w:color="auto"/>
      </w:divBdr>
    </w:div>
    <w:div w:id="238753731">
      <w:marLeft w:val="480"/>
      <w:marRight w:val="0"/>
      <w:marTop w:val="0"/>
      <w:marBottom w:val="0"/>
      <w:divBdr>
        <w:top w:val="none" w:sz="0" w:space="0" w:color="auto"/>
        <w:left w:val="none" w:sz="0" w:space="0" w:color="auto"/>
        <w:bottom w:val="none" w:sz="0" w:space="0" w:color="auto"/>
        <w:right w:val="none" w:sz="0" w:space="0" w:color="auto"/>
      </w:divBdr>
    </w:div>
    <w:div w:id="238757423">
      <w:marLeft w:val="480"/>
      <w:marRight w:val="0"/>
      <w:marTop w:val="0"/>
      <w:marBottom w:val="0"/>
      <w:divBdr>
        <w:top w:val="none" w:sz="0" w:space="0" w:color="auto"/>
        <w:left w:val="none" w:sz="0" w:space="0" w:color="auto"/>
        <w:bottom w:val="none" w:sz="0" w:space="0" w:color="auto"/>
        <w:right w:val="none" w:sz="0" w:space="0" w:color="auto"/>
      </w:divBdr>
    </w:div>
    <w:div w:id="238904006">
      <w:marLeft w:val="480"/>
      <w:marRight w:val="0"/>
      <w:marTop w:val="0"/>
      <w:marBottom w:val="0"/>
      <w:divBdr>
        <w:top w:val="none" w:sz="0" w:space="0" w:color="auto"/>
        <w:left w:val="none" w:sz="0" w:space="0" w:color="auto"/>
        <w:bottom w:val="none" w:sz="0" w:space="0" w:color="auto"/>
        <w:right w:val="none" w:sz="0" w:space="0" w:color="auto"/>
      </w:divBdr>
    </w:div>
    <w:div w:id="238904693">
      <w:marLeft w:val="480"/>
      <w:marRight w:val="0"/>
      <w:marTop w:val="0"/>
      <w:marBottom w:val="0"/>
      <w:divBdr>
        <w:top w:val="none" w:sz="0" w:space="0" w:color="auto"/>
        <w:left w:val="none" w:sz="0" w:space="0" w:color="auto"/>
        <w:bottom w:val="none" w:sz="0" w:space="0" w:color="auto"/>
        <w:right w:val="none" w:sz="0" w:space="0" w:color="auto"/>
      </w:divBdr>
    </w:div>
    <w:div w:id="239103280">
      <w:marLeft w:val="480"/>
      <w:marRight w:val="0"/>
      <w:marTop w:val="0"/>
      <w:marBottom w:val="0"/>
      <w:divBdr>
        <w:top w:val="none" w:sz="0" w:space="0" w:color="auto"/>
        <w:left w:val="none" w:sz="0" w:space="0" w:color="auto"/>
        <w:bottom w:val="none" w:sz="0" w:space="0" w:color="auto"/>
        <w:right w:val="none" w:sz="0" w:space="0" w:color="auto"/>
      </w:divBdr>
    </w:div>
    <w:div w:id="239103329">
      <w:marLeft w:val="640"/>
      <w:marRight w:val="0"/>
      <w:marTop w:val="0"/>
      <w:marBottom w:val="0"/>
      <w:divBdr>
        <w:top w:val="none" w:sz="0" w:space="0" w:color="auto"/>
        <w:left w:val="none" w:sz="0" w:space="0" w:color="auto"/>
        <w:bottom w:val="none" w:sz="0" w:space="0" w:color="auto"/>
        <w:right w:val="none" w:sz="0" w:space="0" w:color="auto"/>
      </w:divBdr>
    </w:div>
    <w:div w:id="239104077">
      <w:marLeft w:val="480"/>
      <w:marRight w:val="0"/>
      <w:marTop w:val="0"/>
      <w:marBottom w:val="0"/>
      <w:divBdr>
        <w:top w:val="none" w:sz="0" w:space="0" w:color="auto"/>
        <w:left w:val="none" w:sz="0" w:space="0" w:color="auto"/>
        <w:bottom w:val="none" w:sz="0" w:space="0" w:color="auto"/>
        <w:right w:val="none" w:sz="0" w:space="0" w:color="auto"/>
      </w:divBdr>
    </w:div>
    <w:div w:id="239104130">
      <w:marLeft w:val="480"/>
      <w:marRight w:val="0"/>
      <w:marTop w:val="0"/>
      <w:marBottom w:val="0"/>
      <w:divBdr>
        <w:top w:val="none" w:sz="0" w:space="0" w:color="auto"/>
        <w:left w:val="none" w:sz="0" w:space="0" w:color="auto"/>
        <w:bottom w:val="none" w:sz="0" w:space="0" w:color="auto"/>
        <w:right w:val="none" w:sz="0" w:space="0" w:color="auto"/>
      </w:divBdr>
    </w:div>
    <w:div w:id="239143744">
      <w:marLeft w:val="480"/>
      <w:marRight w:val="0"/>
      <w:marTop w:val="0"/>
      <w:marBottom w:val="0"/>
      <w:divBdr>
        <w:top w:val="none" w:sz="0" w:space="0" w:color="auto"/>
        <w:left w:val="none" w:sz="0" w:space="0" w:color="auto"/>
        <w:bottom w:val="none" w:sz="0" w:space="0" w:color="auto"/>
        <w:right w:val="none" w:sz="0" w:space="0" w:color="auto"/>
      </w:divBdr>
    </w:div>
    <w:div w:id="239171572">
      <w:marLeft w:val="480"/>
      <w:marRight w:val="0"/>
      <w:marTop w:val="0"/>
      <w:marBottom w:val="0"/>
      <w:divBdr>
        <w:top w:val="none" w:sz="0" w:space="0" w:color="auto"/>
        <w:left w:val="none" w:sz="0" w:space="0" w:color="auto"/>
        <w:bottom w:val="none" w:sz="0" w:space="0" w:color="auto"/>
        <w:right w:val="none" w:sz="0" w:space="0" w:color="auto"/>
      </w:divBdr>
    </w:div>
    <w:div w:id="239215699">
      <w:marLeft w:val="480"/>
      <w:marRight w:val="0"/>
      <w:marTop w:val="0"/>
      <w:marBottom w:val="0"/>
      <w:divBdr>
        <w:top w:val="none" w:sz="0" w:space="0" w:color="auto"/>
        <w:left w:val="none" w:sz="0" w:space="0" w:color="auto"/>
        <w:bottom w:val="none" w:sz="0" w:space="0" w:color="auto"/>
        <w:right w:val="none" w:sz="0" w:space="0" w:color="auto"/>
      </w:divBdr>
    </w:div>
    <w:div w:id="239293646">
      <w:marLeft w:val="480"/>
      <w:marRight w:val="0"/>
      <w:marTop w:val="0"/>
      <w:marBottom w:val="0"/>
      <w:divBdr>
        <w:top w:val="none" w:sz="0" w:space="0" w:color="auto"/>
        <w:left w:val="none" w:sz="0" w:space="0" w:color="auto"/>
        <w:bottom w:val="none" w:sz="0" w:space="0" w:color="auto"/>
        <w:right w:val="none" w:sz="0" w:space="0" w:color="auto"/>
      </w:divBdr>
    </w:div>
    <w:div w:id="239294659">
      <w:marLeft w:val="480"/>
      <w:marRight w:val="0"/>
      <w:marTop w:val="0"/>
      <w:marBottom w:val="0"/>
      <w:divBdr>
        <w:top w:val="none" w:sz="0" w:space="0" w:color="auto"/>
        <w:left w:val="none" w:sz="0" w:space="0" w:color="auto"/>
        <w:bottom w:val="none" w:sz="0" w:space="0" w:color="auto"/>
        <w:right w:val="none" w:sz="0" w:space="0" w:color="auto"/>
      </w:divBdr>
    </w:div>
    <w:div w:id="239364058">
      <w:marLeft w:val="480"/>
      <w:marRight w:val="0"/>
      <w:marTop w:val="0"/>
      <w:marBottom w:val="0"/>
      <w:divBdr>
        <w:top w:val="none" w:sz="0" w:space="0" w:color="auto"/>
        <w:left w:val="none" w:sz="0" w:space="0" w:color="auto"/>
        <w:bottom w:val="none" w:sz="0" w:space="0" w:color="auto"/>
        <w:right w:val="none" w:sz="0" w:space="0" w:color="auto"/>
      </w:divBdr>
    </w:div>
    <w:div w:id="239365487">
      <w:marLeft w:val="480"/>
      <w:marRight w:val="0"/>
      <w:marTop w:val="0"/>
      <w:marBottom w:val="0"/>
      <w:divBdr>
        <w:top w:val="none" w:sz="0" w:space="0" w:color="auto"/>
        <w:left w:val="none" w:sz="0" w:space="0" w:color="auto"/>
        <w:bottom w:val="none" w:sz="0" w:space="0" w:color="auto"/>
        <w:right w:val="none" w:sz="0" w:space="0" w:color="auto"/>
      </w:divBdr>
    </w:div>
    <w:div w:id="239366035">
      <w:marLeft w:val="480"/>
      <w:marRight w:val="0"/>
      <w:marTop w:val="0"/>
      <w:marBottom w:val="0"/>
      <w:divBdr>
        <w:top w:val="none" w:sz="0" w:space="0" w:color="auto"/>
        <w:left w:val="none" w:sz="0" w:space="0" w:color="auto"/>
        <w:bottom w:val="none" w:sz="0" w:space="0" w:color="auto"/>
        <w:right w:val="none" w:sz="0" w:space="0" w:color="auto"/>
      </w:divBdr>
    </w:div>
    <w:div w:id="239407465">
      <w:marLeft w:val="480"/>
      <w:marRight w:val="0"/>
      <w:marTop w:val="0"/>
      <w:marBottom w:val="0"/>
      <w:divBdr>
        <w:top w:val="none" w:sz="0" w:space="0" w:color="auto"/>
        <w:left w:val="none" w:sz="0" w:space="0" w:color="auto"/>
        <w:bottom w:val="none" w:sz="0" w:space="0" w:color="auto"/>
        <w:right w:val="none" w:sz="0" w:space="0" w:color="auto"/>
      </w:divBdr>
    </w:div>
    <w:div w:id="239408601">
      <w:marLeft w:val="480"/>
      <w:marRight w:val="0"/>
      <w:marTop w:val="0"/>
      <w:marBottom w:val="0"/>
      <w:divBdr>
        <w:top w:val="none" w:sz="0" w:space="0" w:color="auto"/>
        <w:left w:val="none" w:sz="0" w:space="0" w:color="auto"/>
        <w:bottom w:val="none" w:sz="0" w:space="0" w:color="auto"/>
        <w:right w:val="none" w:sz="0" w:space="0" w:color="auto"/>
      </w:divBdr>
    </w:div>
    <w:div w:id="239409469">
      <w:marLeft w:val="480"/>
      <w:marRight w:val="0"/>
      <w:marTop w:val="0"/>
      <w:marBottom w:val="0"/>
      <w:divBdr>
        <w:top w:val="none" w:sz="0" w:space="0" w:color="auto"/>
        <w:left w:val="none" w:sz="0" w:space="0" w:color="auto"/>
        <w:bottom w:val="none" w:sz="0" w:space="0" w:color="auto"/>
        <w:right w:val="none" w:sz="0" w:space="0" w:color="auto"/>
      </w:divBdr>
    </w:div>
    <w:div w:id="239483949">
      <w:marLeft w:val="480"/>
      <w:marRight w:val="0"/>
      <w:marTop w:val="0"/>
      <w:marBottom w:val="0"/>
      <w:divBdr>
        <w:top w:val="none" w:sz="0" w:space="0" w:color="auto"/>
        <w:left w:val="none" w:sz="0" w:space="0" w:color="auto"/>
        <w:bottom w:val="none" w:sz="0" w:space="0" w:color="auto"/>
        <w:right w:val="none" w:sz="0" w:space="0" w:color="auto"/>
      </w:divBdr>
    </w:div>
    <w:div w:id="239489108">
      <w:marLeft w:val="480"/>
      <w:marRight w:val="0"/>
      <w:marTop w:val="0"/>
      <w:marBottom w:val="0"/>
      <w:divBdr>
        <w:top w:val="none" w:sz="0" w:space="0" w:color="auto"/>
        <w:left w:val="none" w:sz="0" w:space="0" w:color="auto"/>
        <w:bottom w:val="none" w:sz="0" w:space="0" w:color="auto"/>
        <w:right w:val="none" w:sz="0" w:space="0" w:color="auto"/>
      </w:divBdr>
    </w:div>
    <w:div w:id="239603948">
      <w:marLeft w:val="480"/>
      <w:marRight w:val="0"/>
      <w:marTop w:val="0"/>
      <w:marBottom w:val="0"/>
      <w:divBdr>
        <w:top w:val="none" w:sz="0" w:space="0" w:color="auto"/>
        <w:left w:val="none" w:sz="0" w:space="0" w:color="auto"/>
        <w:bottom w:val="none" w:sz="0" w:space="0" w:color="auto"/>
        <w:right w:val="none" w:sz="0" w:space="0" w:color="auto"/>
      </w:divBdr>
    </w:div>
    <w:div w:id="239675692">
      <w:marLeft w:val="480"/>
      <w:marRight w:val="0"/>
      <w:marTop w:val="0"/>
      <w:marBottom w:val="0"/>
      <w:divBdr>
        <w:top w:val="none" w:sz="0" w:space="0" w:color="auto"/>
        <w:left w:val="none" w:sz="0" w:space="0" w:color="auto"/>
        <w:bottom w:val="none" w:sz="0" w:space="0" w:color="auto"/>
        <w:right w:val="none" w:sz="0" w:space="0" w:color="auto"/>
      </w:divBdr>
    </w:div>
    <w:div w:id="239677346">
      <w:marLeft w:val="480"/>
      <w:marRight w:val="0"/>
      <w:marTop w:val="0"/>
      <w:marBottom w:val="0"/>
      <w:divBdr>
        <w:top w:val="none" w:sz="0" w:space="0" w:color="auto"/>
        <w:left w:val="none" w:sz="0" w:space="0" w:color="auto"/>
        <w:bottom w:val="none" w:sz="0" w:space="0" w:color="auto"/>
        <w:right w:val="none" w:sz="0" w:space="0" w:color="auto"/>
      </w:divBdr>
    </w:div>
    <w:div w:id="239683280">
      <w:marLeft w:val="480"/>
      <w:marRight w:val="0"/>
      <w:marTop w:val="0"/>
      <w:marBottom w:val="0"/>
      <w:divBdr>
        <w:top w:val="none" w:sz="0" w:space="0" w:color="auto"/>
        <w:left w:val="none" w:sz="0" w:space="0" w:color="auto"/>
        <w:bottom w:val="none" w:sz="0" w:space="0" w:color="auto"/>
        <w:right w:val="none" w:sz="0" w:space="0" w:color="auto"/>
      </w:divBdr>
    </w:div>
    <w:div w:id="239751687">
      <w:marLeft w:val="640"/>
      <w:marRight w:val="0"/>
      <w:marTop w:val="0"/>
      <w:marBottom w:val="0"/>
      <w:divBdr>
        <w:top w:val="none" w:sz="0" w:space="0" w:color="auto"/>
        <w:left w:val="none" w:sz="0" w:space="0" w:color="auto"/>
        <w:bottom w:val="none" w:sz="0" w:space="0" w:color="auto"/>
        <w:right w:val="none" w:sz="0" w:space="0" w:color="auto"/>
      </w:divBdr>
    </w:div>
    <w:div w:id="239753966">
      <w:marLeft w:val="480"/>
      <w:marRight w:val="0"/>
      <w:marTop w:val="0"/>
      <w:marBottom w:val="0"/>
      <w:divBdr>
        <w:top w:val="none" w:sz="0" w:space="0" w:color="auto"/>
        <w:left w:val="none" w:sz="0" w:space="0" w:color="auto"/>
        <w:bottom w:val="none" w:sz="0" w:space="0" w:color="auto"/>
        <w:right w:val="none" w:sz="0" w:space="0" w:color="auto"/>
      </w:divBdr>
    </w:div>
    <w:div w:id="239754338">
      <w:marLeft w:val="480"/>
      <w:marRight w:val="0"/>
      <w:marTop w:val="0"/>
      <w:marBottom w:val="0"/>
      <w:divBdr>
        <w:top w:val="none" w:sz="0" w:space="0" w:color="auto"/>
        <w:left w:val="none" w:sz="0" w:space="0" w:color="auto"/>
        <w:bottom w:val="none" w:sz="0" w:space="0" w:color="auto"/>
        <w:right w:val="none" w:sz="0" w:space="0" w:color="auto"/>
      </w:divBdr>
    </w:div>
    <w:div w:id="239872856">
      <w:marLeft w:val="480"/>
      <w:marRight w:val="0"/>
      <w:marTop w:val="0"/>
      <w:marBottom w:val="0"/>
      <w:divBdr>
        <w:top w:val="none" w:sz="0" w:space="0" w:color="auto"/>
        <w:left w:val="none" w:sz="0" w:space="0" w:color="auto"/>
        <w:bottom w:val="none" w:sz="0" w:space="0" w:color="auto"/>
        <w:right w:val="none" w:sz="0" w:space="0" w:color="auto"/>
      </w:divBdr>
    </w:div>
    <w:div w:id="239874241">
      <w:marLeft w:val="480"/>
      <w:marRight w:val="0"/>
      <w:marTop w:val="0"/>
      <w:marBottom w:val="0"/>
      <w:divBdr>
        <w:top w:val="none" w:sz="0" w:space="0" w:color="auto"/>
        <w:left w:val="none" w:sz="0" w:space="0" w:color="auto"/>
        <w:bottom w:val="none" w:sz="0" w:space="0" w:color="auto"/>
        <w:right w:val="none" w:sz="0" w:space="0" w:color="auto"/>
      </w:divBdr>
    </w:div>
    <w:div w:id="239875593">
      <w:marLeft w:val="480"/>
      <w:marRight w:val="0"/>
      <w:marTop w:val="0"/>
      <w:marBottom w:val="0"/>
      <w:divBdr>
        <w:top w:val="none" w:sz="0" w:space="0" w:color="auto"/>
        <w:left w:val="none" w:sz="0" w:space="0" w:color="auto"/>
        <w:bottom w:val="none" w:sz="0" w:space="0" w:color="auto"/>
        <w:right w:val="none" w:sz="0" w:space="0" w:color="auto"/>
      </w:divBdr>
    </w:div>
    <w:div w:id="239944147">
      <w:marLeft w:val="640"/>
      <w:marRight w:val="0"/>
      <w:marTop w:val="0"/>
      <w:marBottom w:val="0"/>
      <w:divBdr>
        <w:top w:val="none" w:sz="0" w:space="0" w:color="auto"/>
        <w:left w:val="none" w:sz="0" w:space="0" w:color="auto"/>
        <w:bottom w:val="none" w:sz="0" w:space="0" w:color="auto"/>
        <w:right w:val="none" w:sz="0" w:space="0" w:color="auto"/>
      </w:divBdr>
    </w:div>
    <w:div w:id="239950896">
      <w:marLeft w:val="480"/>
      <w:marRight w:val="0"/>
      <w:marTop w:val="0"/>
      <w:marBottom w:val="0"/>
      <w:divBdr>
        <w:top w:val="none" w:sz="0" w:space="0" w:color="auto"/>
        <w:left w:val="none" w:sz="0" w:space="0" w:color="auto"/>
        <w:bottom w:val="none" w:sz="0" w:space="0" w:color="auto"/>
        <w:right w:val="none" w:sz="0" w:space="0" w:color="auto"/>
      </w:divBdr>
    </w:div>
    <w:div w:id="239994575">
      <w:marLeft w:val="480"/>
      <w:marRight w:val="0"/>
      <w:marTop w:val="0"/>
      <w:marBottom w:val="0"/>
      <w:divBdr>
        <w:top w:val="none" w:sz="0" w:space="0" w:color="auto"/>
        <w:left w:val="none" w:sz="0" w:space="0" w:color="auto"/>
        <w:bottom w:val="none" w:sz="0" w:space="0" w:color="auto"/>
        <w:right w:val="none" w:sz="0" w:space="0" w:color="auto"/>
      </w:divBdr>
    </w:div>
    <w:div w:id="240019142">
      <w:marLeft w:val="480"/>
      <w:marRight w:val="0"/>
      <w:marTop w:val="0"/>
      <w:marBottom w:val="0"/>
      <w:divBdr>
        <w:top w:val="none" w:sz="0" w:space="0" w:color="auto"/>
        <w:left w:val="none" w:sz="0" w:space="0" w:color="auto"/>
        <w:bottom w:val="none" w:sz="0" w:space="0" w:color="auto"/>
        <w:right w:val="none" w:sz="0" w:space="0" w:color="auto"/>
      </w:divBdr>
    </w:div>
    <w:div w:id="240022835">
      <w:marLeft w:val="480"/>
      <w:marRight w:val="0"/>
      <w:marTop w:val="0"/>
      <w:marBottom w:val="0"/>
      <w:divBdr>
        <w:top w:val="none" w:sz="0" w:space="0" w:color="auto"/>
        <w:left w:val="none" w:sz="0" w:space="0" w:color="auto"/>
        <w:bottom w:val="none" w:sz="0" w:space="0" w:color="auto"/>
        <w:right w:val="none" w:sz="0" w:space="0" w:color="auto"/>
      </w:divBdr>
    </w:div>
    <w:div w:id="240023666">
      <w:marLeft w:val="480"/>
      <w:marRight w:val="0"/>
      <w:marTop w:val="0"/>
      <w:marBottom w:val="0"/>
      <w:divBdr>
        <w:top w:val="none" w:sz="0" w:space="0" w:color="auto"/>
        <w:left w:val="none" w:sz="0" w:space="0" w:color="auto"/>
        <w:bottom w:val="none" w:sz="0" w:space="0" w:color="auto"/>
        <w:right w:val="none" w:sz="0" w:space="0" w:color="auto"/>
      </w:divBdr>
    </w:div>
    <w:div w:id="240063846">
      <w:marLeft w:val="480"/>
      <w:marRight w:val="0"/>
      <w:marTop w:val="0"/>
      <w:marBottom w:val="0"/>
      <w:divBdr>
        <w:top w:val="none" w:sz="0" w:space="0" w:color="auto"/>
        <w:left w:val="none" w:sz="0" w:space="0" w:color="auto"/>
        <w:bottom w:val="none" w:sz="0" w:space="0" w:color="auto"/>
        <w:right w:val="none" w:sz="0" w:space="0" w:color="auto"/>
      </w:divBdr>
    </w:div>
    <w:div w:id="240070375">
      <w:marLeft w:val="480"/>
      <w:marRight w:val="0"/>
      <w:marTop w:val="0"/>
      <w:marBottom w:val="0"/>
      <w:divBdr>
        <w:top w:val="none" w:sz="0" w:space="0" w:color="auto"/>
        <w:left w:val="none" w:sz="0" w:space="0" w:color="auto"/>
        <w:bottom w:val="none" w:sz="0" w:space="0" w:color="auto"/>
        <w:right w:val="none" w:sz="0" w:space="0" w:color="auto"/>
      </w:divBdr>
    </w:div>
    <w:div w:id="240137774">
      <w:marLeft w:val="480"/>
      <w:marRight w:val="0"/>
      <w:marTop w:val="0"/>
      <w:marBottom w:val="0"/>
      <w:divBdr>
        <w:top w:val="none" w:sz="0" w:space="0" w:color="auto"/>
        <w:left w:val="none" w:sz="0" w:space="0" w:color="auto"/>
        <w:bottom w:val="none" w:sz="0" w:space="0" w:color="auto"/>
        <w:right w:val="none" w:sz="0" w:space="0" w:color="auto"/>
      </w:divBdr>
    </w:div>
    <w:div w:id="240139306">
      <w:marLeft w:val="480"/>
      <w:marRight w:val="0"/>
      <w:marTop w:val="0"/>
      <w:marBottom w:val="0"/>
      <w:divBdr>
        <w:top w:val="none" w:sz="0" w:space="0" w:color="auto"/>
        <w:left w:val="none" w:sz="0" w:space="0" w:color="auto"/>
        <w:bottom w:val="none" w:sz="0" w:space="0" w:color="auto"/>
        <w:right w:val="none" w:sz="0" w:space="0" w:color="auto"/>
      </w:divBdr>
    </w:div>
    <w:div w:id="240139591">
      <w:marLeft w:val="480"/>
      <w:marRight w:val="0"/>
      <w:marTop w:val="0"/>
      <w:marBottom w:val="0"/>
      <w:divBdr>
        <w:top w:val="none" w:sz="0" w:space="0" w:color="auto"/>
        <w:left w:val="none" w:sz="0" w:space="0" w:color="auto"/>
        <w:bottom w:val="none" w:sz="0" w:space="0" w:color="auto"/>
        <w:right w:val="none" w:sz="0" w:space="0" w:color="auto"/>
      </w:divBdr>
    </w:div>
    <w:div w:id="240141691">
      <w:marLeft w:val="480"/>
      <w:marRight w:val="0"/>
      <w:marTop w:val="0"/>
      <w:marBottom w:val="0"/>
      <w:divBdr>
        <w:top w:val="none" w:sz="0" w:space="0" w:color="auto"/>
        <w:left w:val="none" w:sz="0" w:space="0" w:color="auto"/>
        <w:bottom w:val="none" w:sz="0" w:space="0" w:color="auto"/>
        <w:right w:val="none" w:sz="0" w:space="0" w:color="auto"/>
      </w:divBdr>
    </w:div>
    <w:div w:id="240143524">
      <w:marLeft w:val="480"/>
      <w:marRight w:val="0"/>
      <w:marTop w:val="0"/>
      <w:marBottom w:val="0"/>
      <w:divBdr>
        <w:top w:val="none" w:sz="0" w:space="0" w:color="auto"/>
        <w:left w:val="none" w:sz="0" w:space="0" w:color="auto"/>
        <w:bottom w:val="none" w:sz="0" w:space="0" w:color="auto"/>
        <w:right w:val="none" w:sz="0" w:space="0" w:color="auto"/>
      </w:divBdr>
    </w:div>
    <w:div w:id="240145559">
      <w:marLeft w:val="640"/>
      <w:marRight w:val="0"/>
      <w:marTop w:val="0"/>
      <w:marBottom w:val="0"/>
      <w:divBdr>
        <w:top w:val="none" w:sz="0" w:space="0" w:color="auto"/>
        <w:left w:val="none" w:sz="0" w:space="0" w:color="auto"/>
        <w:bottom w:val="none" w:sz="0" w:space="0" w:color="auto"/>
        <w:right w:val="none" w:sz="0" w:space="0" w:color="auto"/>
      </w:divBdr>
    </w:div>
    <w:div w:id="240214571">
      <w:marLeft w:val="480"/>
      <w:marRight w:val="0"/>
      <w:marTop w:val="0"/>
      <w:marBottom w:val="0"/>
      <w:divBdr>
        <w:top w:val="none" w:sz="0" w:space="0" w:color="auto"/>
        <w:left w:val="none" w:sz="0" w:space="0" w:color="auto"/>
        <w:bottom w:val="none" w:sz="0" w:space="0" w:color="auto"/>
        <w:right w:val="none" w:sz="0" w:space="0" w:color="auto"/>
      </w:divBdr>
    </w:div>
    <w:div w:id="240257685">
      <w:marLeft w:val="480"/>
      <w:marRight w:val="0"/>
      <w:marTop w:val="0"/>
      <w:marBottom w:val="0"/>
      <w:divBdr>
        <w:top w:val="none" w:sz="0" w:space="0" w:color="auto"/>
        <w:left w:val="none" w:sz="0" w:space="0" w:color="auto"/>
        <w:bottom w:val="none" w:sz="0" w:space="0" w:color="auto"/>
        <w:right w:val="none" w:sz="0" w:space="0" w:color="auto"/>
      </w:divBdr>
    </w:div>
    <w:div w:id="240287567">
      <w:marLeft w:val="480"/>
      <w:marRight w:val="0"/>
      <w:marTop w:val="0"/>
      <w:marBottom w:val="0"/>
      <w:divBdr>
        <w:top w:val="none" w:sz="0" w:space="0" w:color="auto"/>
        <w:left w:val="none" w:sz="0" w:space="0" w:color="auto"/>
        <w:bottom w:val="none" w:sz="0" w:space="0" w:color="auto"/>
        <w:right w:val="none" w:sz="0" w:space="0" w:color="auto"/>
      </w:divBdr>
    </w:div>
    <w:div w:id="240333015">
      <w:marLeft w:val="480"/>
      <w:marRight w:val="0"/>
      <w:marTop w:val="0"/>
      <w:marBottom w:val="0"/>
      <w:divBdr>
        <w:top w:val="none" w:sz="0" w:space="0" w:color="auto"/>
        <w:left w:val="none" w:sz="0" w:space="0" w:color="auto"/>
        <w:bottom w:val="none" w:sz="0" w:space="0" w:color="auto"/>
        <w:right w:val="none" w:sz="0" w:space="0" w:color="auto"/>
      </w:divBdr>
    </w:div>
    <w:div w:id="240335929">
      <w:marLeft w:val="480"/>
      <w:marRight w:val="0"/>
      <w:marTop w:val="0"/>
      <w:marBottom w:val="0"/>
      <w:divBdr>
        <w:top w:val="none" w:sz="0" w:space="0" w:color="auto"/>
        <w:left w:val="none" w:sz="0" w:space="0" w:color="auto"/>
        <w:bottom w:val="none" w:sz="0" w:space="0" w:color="auto"/>
        <w:right w:val="none" w:sz="0" w:space="0" w:color="auto"/>
      </w:divBdr>
    </w:div>
    <w:div w:id="240483570">
      <w:bodyDiv w:val="1"/>
      <w:marLeft w:val="0"/>
      <w:marRight w:val="0"/>
      <w:marTop w:val="0"/>
      <w:marBottom w:val="0"/>
      <w:divBdr>
        <w:top w:val="none" w:sz="0" w:space="0" w:color="auto"/>
        <w:left w:val="none" w:sz="0" w:space="0" w:color="auto"/>
        <w:bottom w:val="none" w:sz="0" w:space="0" w:color="auto"/>
        <w:right w:val="none" w:sz="0" w:space="0" w:color="auto"/>
      </w:divBdr>
    </w:div>
    <w:div w:id="240523916">
      <w:marLeft w:val="480"/>
      <w:marRight w:val="0"/>
      <w:marTop w:val="0"/>
      <w:marBottom w:val="0"/>
      <w:divBdr>
        <w:top w:val="none" w:sz="0" w:space="0" w:color="auto"/>
        <w:left w:val="none" w:sz="0" w:space="0" w:color="auto"/>
        <w:bottom w:val="none" w:sz="0" w:space="0" w:color="auto"/>
        <w:right w:val="none" w:sz="0" w:space="0" w:color="auto"/>
      </w:divBdr>
    </w:div>
    <w:div w:id="240525716">
      <w:marLeft w:val="480"/>
      <w:marRight w:val="0"/>
      <w:marTop w:val="0"/>
      <w:marBottom w:val="0"/>
      <w:divBdr>
        <w:top w:val="none" w:sz="0" w:space="0" w:color="auto"/>
        <w:left w:val="none" w:sz="0" w:space="0" w:color="auto"/>
        <w:bottom w:val="none" w:sz="0" w:space="0" w:color="auto"/>
        <w:right w:val="none" w:sz="0" w:space="0" w:color="auto"/>
      </w:divBdr>
    </w:div>
    <w:div w:id="240649360">
      <w:marLeft w:val="480"/>
      <w:marRight w:val="0"/>
      <w:marTop w:val="0"/>
      <w:marBottom w:val="0"/>
      <w:divBdr>
        <w:top w:val="none" w:sz="0" w:space="0" w:color="auto"/>
        <w:left w:val="none" w:sz="0" w:space="0" w:color="auto"/>
        <w:bottom w:val="none" w:sz="0" w:space="0" w:color="auto"/>
        <w:right w:val="none" w:sz="0" w:space="0" w:color="auto"/>
      </w:divBdr>
    </w:div>
    <w:div w:id="240674698">
      <w:marLeft w:val="480"/>
      <w:marRight w:val="0"/>
      <w:marTop w:val="0"/>
      <w:marBottom w:val="0"/>
      <w:divBdr>
        <w:top w:val="none" w:sz="0" w:space="0" w:color="auto"/>
        <w:left w:val="none" w:sz="0" w:space="0" w:color="auto"/>
        <w:bottom w:val="none" w:sz="0" w:space="0" w:color="auto"/>
        <w:right w:val="none" w:sz="0" w:space="0" w:color="auto"/>
      </w:divBdr>
    </w:div>
    <w:div w:id="240716793">
      <w:marLeft w:val="480"/>
      <w:marRight w:val="0"/>
      <w:marTop w:val="0"/>
      <w:marBottom w:val="0"/>
      <w:divBdr>
        <w:top w:val="none" w:sz="0" w:space="0" w:color="auto"/>
        <w:left w:val="none" w:sz="0" w:space="0" w:color="auto"/>
        <w:bottom w:val="none" w:sz="0" w:space="0" w:color="auto"/>
        <w:right w:val="none" w:sz="0" w:space="0" w:color="auto"/>
      </w:divBdr>
    </w:div>
    <w:div w:id="240716859">
      <w:marLeft w:val="480"/>
      <w:marRight w:val="0"/>
      <w:marTop w:val="0"/>
      <w:marBottom w:val="0"/>
      <w:divBdr>
        <w:top w:val="none" w:sz="0" w:space="0" w:color="auto"/>
        <w:left w:val="none" w:sz="0" w:space="0" w:color="auto"/>
        <w:bottom w:val="none" w:sz="0" w:space="0" w:color="auto"/>
        <w:right w:val="none" w:sz="0" w:space="0" w:color="auto"/>
      </w:divBdr>
    </w:div>
    <w:div w:id="240717082">
      <w:marLeft w:val="480"/>
      <w:marRight w:val="0"/>
      <w:marTop w:val="0"/>
      <w:marBottom w:val="0"/>
      <w:divBdr>
        <w:top w:val="none" w:sz="0" w:space="0" w:color="auto"/>
        <w:left w:val="none" w:sz="0" w:space="0" w:color="auto"/>
        <w:bottom w:val="none" w:sz="0" w:space="0" w:color="auto"/>
        <w:right w:val="none" w:sz="0" w:space="0" w:color="auto"/>
      </w:divBdr>
    </w:div>
    <w:div w:id="240792819">
      <w:marLeft w:val="480"/>
      <w:marRight w:val="0"/>
      <w:marTop w:val="0"/>
      <w:marBottom w:val="0"/>
      <w:divBdr>
        <w:top w:val="none" w:sz="0" w:space="0" w:color="auto"/>
        <w:left w:val="none" w:sz="0" w:space="0" w:color="auto"/>
        <w:bottom w:val="none" w:sz="0" w:space="0" w:color="auto"/>
        <w:right w:val="none" w:sz="0" w:space="0" w:color="auto"/>
      </w:divBdr>
    </w:div>
    <w:div w:id="240800114">
      <w:marLeft w:val="480"/>
      <w:marRight w:val="0"/>
      <w:marTop w:val="0"/>
      <w:marBottom w:val="0"/>
      <w:divBdr>
        <w:top w:val="none" w:sz="0" w:space="0" w:color="auto"/>
        <w:left w:val="none" w:sz="0" w:space="0" w:color="auto"/>
        <w:bottom w:val="none" w:sz="0" w:space="0" w:color="auto"/>
        <w:right w:val="none" w:sz="0" w:space="0" w:color="auto"/>
      </w:divBdr>
    </w:div>
    <w:div w:id="240874232">
      <w:marLeft w:val="480"/>
      <w:marRight w:val="0"/>
      <w:marTop w:val="0"/>
      <w:marBottom w:val="0"/>
      <w:divBdr>
        <w:top w:val="none" w:sz="0" w:space="0" w:color="auto"/>
        <w:left w:val="none" w:sz="0" w:space="0" w:color="auto"/>
        <w:bottom w:val="none" w:sz="0" w:space="0" w:color="auto"/>
        <w:right w:val="none" w:sz="0" w:space="0" w:color="auto"/>
      </w:divBdr>
    </w:div>
    <w:div w:id="240874904">
      <w:marLeft w:val="480"/>
      <w:marRight w:val="0"/>
      <w:marTop w:val="0"/>
      <w:marBottom w:val="0"/>
      <w:divBdr>
        <w:top w:val="none" w:sz="0" w:space="0" w:color="auto"/>
        <w:left w:val="none" w:sz="0" w:space="0" w:color="auto"/>
        <w:bottom w:val="none" w:sz="0" w:space="0" w:color="auto"/>
        <w:right w:val="none" w:sz="0" w:space="0" w:color="auto"/>
      </w:divBdr>
    </w:div>
    <w:div w:id="240875443">
      <w:marLeft w:val="480"/>
      <w:marRight w:val="0"/>
      <w:marTop w:val="0"/>
      <w:marBottom w:val="0"/>
      <w:divBdr>
        <w:top w:val="none" w:sz="0" w:space="0" w:color="auto"/>
        <w:left w:val="none" w:sz="0" w:space="0" w:color="auto"/>
        <w:bottom w:val="none" w:sz="0" w:space="0" w:color="auto"/>
        <w:right w:val="none" w:sz="0" w:space="0" w:color="auto"/>
      </w:divBdr>
    </w:div>
    <w:div w:id="240912729">
      <w:marLeft w:val="480"/>
      <w:marRight w:val="0"/>
      <w:marTop w:val="0"/>
      <w:marBottom w:val="0"/>
      <w:divBdr>
        <w:top w:val="none" w:sz="0" w:space="0" w:color="auto"/>
        <w:left w:val="none" w:sz="0" w:space="0" w:color="auto"/>
        <w:bottom w:val="none" w:sz="0" w:space="0" w:color="auto"/>
        <w:right w:val="none" w:sz="0" w:space="0" w:color="auto"/>
      </w:divBdr>
    </w:div>
    <w:div w:id="240918156">
      <w:marLeft w:val="480"/>
      <w:marRight w:val="0"/>
      <w:marTop w:val="0"/>
      <w:marBottom w:val="0"/>
      <w:divBdr>
        <w:top w:val="none" w:sz="0" w:space="0" w:color="auto"/>
        <w:left w:val="none" w:sz="0" w:space="0" w:color="auto"/>
        <w:bottom w:val="none" w:sz="0" w:space="0" w:color="auto"/>
        <w:right w:val="none" w:sz="0" w:space="0" w:color="auto"/>
      </w:divBdr>
    </w:div>
    <w:div w:id="240986898">
      <w:marLeft w:val="480"/>
      <w:marRight w:val="0"/>
      <w:marTop w:val="0"/>
      <w:marBottom w:val="0"/>
      <w:divBdr>
        <w:top w:val="none" w:sz="0" w:space="0" w:color="auto"/>
        <w:left w:val="none" w:sz="0" w:space="0" w:color="auto"/>
        <w:bottom w:val="none" w:sz="0" w:space="0" w:color="auto"/>
        <w:right w:val="none" w:sz="0" w:space="0" w:color="auto"/>
      </w:divBdr>
    </w:div>
    <w:div w:id="240990873">
      <w:marLeft w:val="480"/>
      <w:marRight w:val="0"/>
      <w:marTop w:val="0"/>
      <w:marBottom w:val="0"/>
      <w:divBdr>
        <w:top w:val="none" w:sz="0" w:space="0" w:color="auto"/>
        <w:left w:val="none" w:sz="0" w:space="0" w:color="auto"/>
        <w:bottom w:val="none" w:sz="0" w:space="0" w:color="auto"/>
        <w:right w:val="none" w:sz="0" w:space="0" w:color="auto"/>
      </w:divBdr>
    </w:div>
    <w:div w:id="241065028">
      <w:marLeft w:val="480"/>
      <w:marRight w:val="0"/>
      <w:marTop w:val="0"/>
      <w:marBottom w:val="0"/>
      <w:divBdr>
        <w:top w:val="none" w:sz="0" w:space="0" w:color="auto"/>
        <w:left w:val="none" w:sz="0" w:space="0" w:color="auto"/>
        <w:bottom w:val="none" w:sz="0" w:space="0" w:color="auto"/>
        <w:right w:val="none" w:sz="0" w:space="0" w:color="auto"/>
      </w:divBdr>
    </w:div>
    <w:div w:id="241069304">
      <w:marLeft w:val="480"/>
      <w:marRight w:val="0"/>
      <w:marTop w:val="0"/>
      <w:marBottom w:val="0"/>
      <w:divBdr>
        <w:top w:val="none" w:sz="0" w:space="0" w:color="auto"/>
        <w:left w:val="none" w:sz="0" w:space="0" w:color="auto"/>
        <w:bottom w:val="none" w:sz="0" w:space="0" w:color="auto"/>
        <w:right w:val="none" w:sz="0" w:space="0" w:color="auto"/>
      </w:divBdr>
    </w:div>
    <w:div w:id="241137332">
      <w:marLeft w:val="480"/>
      <w:marRight w:val="0"/>
      <w:marTop w:val="0"/>
      <w:marBottom w:val="0"/>
      <w:divBdr>
        <w:top w:val="none" w:sz="0" w:space="0" w:color="auto"/>
        <w:left w:val="none" w:sz="0" w:space="0" w:color="auto"/>
        <w:bottom w:val="none" w:sz="0" w:space="0" w:color="auto"/>
        <w:right w:val="none" w:sz="0" w:space="0" w:color="auto"/>
      </w:divBdr>
    </w:div>
    <w:div w:id="241181544">
      <w:marLeft w:val="480"/>
      <w:marRight w:val="0"/>
      <w:marTop w:val="0"/>
      <w:marBottom w:val="0"/>
      <w:divBdr>
        <w:top w:val="none" w:sz="0" w:space="0" w:color="auto"/>
        <w:left w:val="none" w:sz="0" w:space="0" w:color="auto"/>
        <w:bottom w:val="none" w:sz="0" w:space="0" w:color="auto"/>
        <w:right w:val="none" w:sz="0" w:space="0" w:color="auto"/>
      </w:divBdr>
    </w:div>
    <w:div w:id="241182784">
      <w:marLeft w:val="640"/>
      <w:marRight w:val="0"/>
      <w:marTop w:val="0"/>
      <w:marBottom w:val="0"/>
      <w:divBdr>
        <w:top w:val="none" w:sz="0" w:space="0" w:color="auto"/>
        <w:left w:val="none" w:sz="0" w:space="0" w:color="auto"/>
        <w:bottom w:val="none" w:sz="0" w:space="0" w:color="auto"/>
        <w:right w:val="none" w:sz="0" w:space="0" w:color="auto"/>
      </w:divBdr>
    </w:div>
    <w:div w:id="241186672">
      <w:marLeft w:val="480"/>
      <w:marRight w:val="0"/>
      <w:marTop w:val="0"/>
      <w:marBottom w:val="0"/>
      <w:divBdr>
        <w:top w:val="none" w:sz="0" w:space="0" w:color="auto"/>
        <w:left w:val="none" w:sz="0" w:space="0" w:color="auto"/>
        <w:bottom w:val="none" w:sz="0" w:space="0" w:color="auto"/>
        <w:right w:val="none" w:sz="0" w:space="0" w:color="auto"/>
      </w:divBdr>
    </w:div>
    <w:div w:id="241259125">
      <w:marLeft w:val="480"/>
      <w:marRight w:val="0"/>
      <w:marTop w:val="0"/>
      <w:marBottom w:val="0"/>
      <w:divBdr>
        <w:top w:val="none" w:sz="0" w:space="0" w:color="auto"/>
        <w:left w:val="none" w:sz="0" w:space="0" w:color="auto"/>
        <w:bottom w:val="none" w:sz="0" w:space="0" w:color="auto"/>
        <w:right w:val="none" w:sz="0" w:space="0" w:color="auto"/>
      </w:divBdr>
    </w:div>
    <w:div w:id="241260787">
      <w:marLeft w:val="480"/>
      <w:marRight w:val="0"/>
      <w:marTop w:val="0"/>
      <w:marBottom w:val="0"/>
      <w:divBdr>
        <w:top w:val="none" w:sz="0" w:space="0" w:color="auto"/>
        <w:left w:val="none" w:sz="0" w:space="0" w:color="auto"/>
        <w:bottom w:val="none" w:sz="0" w:space="0" w:color="auto"/>
        <w:right w:val="none" w:sz="0" w:space="0" w:color="auto"/>
      </w:divBdr>
    </w:div>
    <w:div w:id="241332270">
      <w:marLeft w:val="480"/>
      <w:marRight w:val="0"/>
      <w:marTop w:val="0"/>
      <w:marBottom w:val="0"/>
      <w:divBdr>
        <w:top w:val="none" w:sz="0" w:space="0" w:color="auto"/>
        <w:left w:val="none" w:sz="0" w:space="0" w:color="auto"/>
        <w:bottom w:val="none" w:sz="0" w:space="0" w:color="auto"/>
        <w:right w:val="none" w:sz="0" w:space="0" w:color="auto"/>
      </w:divBdr>
    </w:div>
    <w:div w:id="241372981">
      <w:marLeft w:val="480"/>
      <w:marRight w:val="0"/>
      <w:marTop w:val="0"/>
      <w:marBottom w:val="0"/>
      <w:divBdr>
        <w:top w:val="none" w:sz="0" w:space="0" w:color="auto"/>
        <w:left w:val="none" w:sz="0" w:space="0" w:color="auto"/>
        <w:bottom w:val="none" w:sz="0" w:space="0" w:color="auto"/>
        <w:right w:val="none" w:sz="0" w:space="0" w:color="auto"/>
      </w:divBdr>
    </w:div>
    <w:div w:id="241448173">
      <w:marLeft w:val="480"/>
      <w:marRight w:val="0"/>
      <w:marTop w:val="0"/>
      <w:marBottom w:val="0"/>
      <w:divBdr>
        <w:top w:val="none" w:sz="0" w:space="0" w:color="auto"/>
        <w:left w:val="none" w:sz="0" w:space="0" w:color="auto"/>
        <w:bottom w:val="none" w:sz="0" w:space="0" w:color="auto"/>
        <w:right w:val="none" w:sz="0" w:space="0" w:color="auto"/>
      </w:divBdr>
    </w:div>
    <w:div w:id="241449580">
      <w:marLeft w:val="480"/>
      <w:marRight w:val="0"/>
      <w:marTop w:val="0"/>
      <w:marBottom w:val="0"/>
      <w:divBdr>
        <w:top w:val="none" w:sz="0" w:space="0" w:color="auto"/>
        <w:left w:val="none" w:sz="0" w:space="0" w:color="auto"/>
        <w:bottom w:val="none" w:sz="0" w:space="0" w:color="auto"/>
        <w:right w:val="none" w:sz="0" w:space="0" w:color="auto"/>
      </w:divBdr>
    </w:div>
    <w:div w:id="241451034">
      <w:marLeft w:val="480"/>
      <w:marRight w:val="0"/>
      <w:marTop w:val="0"/>
      <w:marBottom w:val="0"/>
      <w:divBdr>
        <w:top w:val="none" w:sz="0" w:space="0" w:color="auto"/>
        <w:left w:val="none" w:sz="0" w:space="0" w:color="auto"/>
        <w:bottom w:val="none" w:sz="0" w:space="0" w:color="auto"/>
        <w:right w:val="none" w:sz="0" w:space="0" w:color="auto"/>
      </w:divBdr>
    </w:div>
    <w:div w:id="241451202">
      <w:marLeft w:val="480"/>
      <w:marRight w:val="0"/>
      <w:marTop w:val="0"/>
      <w:marBottom w:val="0"/>
      <w:divBdr>
        <w:top w:val="none" w:sz="0" w:space="0" w:color="auto"/>
        <w:left w:val="none" w:sz="0" w:space="0" w:color="auto"/>
        <w:bottom w:val="none" w:sz="0" w:space="0" w:color="auto"/>
        <w:right w:val="none" w:sz="0" w:space="0" w:color="auto"/>
      </w:divBdr>
    </w:div>
    <w:div w:id="241453806">
      <w:marLeft w:val="480"/>
      <w:marRight w:val="0"/>
      <w:marTop w:val="0"/>
      <w:marBottom w:val="0"/>
      <w:divBdr>
        <w:top w:val="none" w:sz="0" w:space="0" w:color="auto"/>
        <w:left w:val="none" w:sz="0" w:space="0" w:color="auto"/>
        <w:bottom w:val="none" w:sz="0" w:space="0" w:color="auto"/>
        <w:right w:val="none" w:sz="0" w:space="0" w:color="auto"/>
      </w:divBdr>
    </w:div>
    <w:div w:id="241455535">
      <w:marLeft w:val="480"/>
      <w:marRight w:val="0"/>
      <w:marTop w:val="0"/>
      <w:marBottom w:val="0"/>
      <w:divBdr>
        <w:top w:val="none" w:sz="0" w:space="0" w:color="auto"/>
        <w:left w:val="none" w:sz="0" w:space="0" w:color="auto"/>
        <w:bottom w:val="none" w:sz="0" w:space="0" w:color="auto"/>
        <w:right w:val="none" w:sz="0" w:space="0" w:color="auto"/>
      </w:divBdr>
    </w:div>
    <w:div w:id="241455766">
      <w:marLeft w:val="480"/>
      <w:marRight w:val="0"/>
      <w:marTop w:val="0"/>
      <w:marBottom w:val="0"/>
      <w:divBdr>
        <w:top w:val="none" w:sz="0" w:space="0" w:color="auto"/>
        <w:left w:val="none" w:sz="0" w:space="0" w:color="auto"/>
        <w:bottom w:val="none" w:sz="0" w:space="0" w:color="auto"/>
        <w:right w:val="none" w:sz="0" w:space="0" w:color="auto"/>
      </w:divBdr>
    </w:div>
    <w:div w:id="241456668">
      <w:marLeft w:val="480"/>
      <w:marRight w:val="0"/>
      <w:marTop w:val="0"/>
      <w:marBottom w:val="0"/>
      <w:divBdr>
        <w:top w:val="none" w:sz="0" w:space="0" w:color="auto"/>
        <w:left w:val="none" w:sz="0" w:space="0" w:color="auto"/>
        <w:bottom w:val="none" w:sz="0" w:space="0" w:color="auto"/>
        <w:right w:val="none" w:sz="0" w:space="0" w:color="auto"/>
      </w:divBdr>
    </w:div>
    <w:div w:id="241527625">
      <w:marLeft w:val="480"/>
      <w:marRight w:val="0"/>
      <w:marTop w:val="0"/>
      <w:marBottom w:val="0"/>
      <w:divBdr>
        <w:top w:val="none" w:sz="0" w:space="0" w:color="auto"/>
        <w:left w:val="none" w:sz="0" w:space="0" w:color="auto"/>
        <w:bottom w:val="none" w:sz="0" w:space="0" w:color="auto"/>
        <w:right w:val="none" w:sz="0" w:space="0" w:color="auto"/>
      </w:divBdr>
    </w:div>
    <w:div w:id="241530642">
      <w:marLeft w:val="480"/>
      <w:marRight w:val="0"/>
      <w:marTop w:val="0"/>
      <w:marBottom w:val="0"/>
      <w:divBdr>
        <w:top w:val="none" w:sz="0" w:space="0" w:color="auto"/>
        <w:left w:val="none" w:sz="0" w:space="0" w:color="auto"/>
        <w:bottom w:val="none" w:sz="0" w:space="0" w:color="auto"/>
        <w:right w:val="none" w:sz="0" w:space="0" w:color="auto"/>
      </w:divBdr>
    </w:div>
    <w:div w:id="241532289">
      <w:marLeft w:val="480"/>
      <w:marRight w:val="0"/>
      <w:marTop w:val="0"/>
      <w:marBottom w:val="0"/>
      <w:divBdr>
        <w:top w:val="none" w:sz="0" w:space="0" w:color="auto"/>
        <w:left w:val="none" w:sz="0" w:space="0" w:color="auto"/>
        <w:bottom w:val="none" w:sz="0" w:space="0" w:color="auto"/>
        <w:right w:val="none" w:sz="0" w:space="0" w:color="auto"/>
      </w:divBdr>
    </w:div>
    <w:div w:id="241568306">
      <w:marLeft w:val="480"/>
      <w:marRight w:val="0"/>
      <w:marTop w:val="0"/>
      <w:marBottom w:val="0"/>
      <w:divBdr>
        <w:top w:val="none" w:sz="0" w:space="0" w:color="auto"/>
        <w:left w:val="none" w:sz="0" w:space="0" w:color="auto"/>
        <w:bottom w:val="none" w:sz="0" w:space="0" w:color="auto"/>
        <w:right w:val="none" w:sz="0" w:space="0" w:color="auto"/>
      </w:divBdr>
    </w:div>
    <w:div w:id="241572335">
      <w:marLeft w:val="480"/>
      <w:marRight w:val="0"/>
      <w:marTop w:val="0"/>
      <w:marBottom w:val="0"/>
      <w:divBdr>
        <w:top w:val="none" w:sz="0" w:space="0" w:color="auto"/>
        <w:left w:val="none" w:sz="0" w:space="0" w:color="auto"/>
        <w:bottom w:val="none" w:sz="0" w:space="0" w:color="auto"/>
        <w:right w:val="none" w:sz="0" w:space="0" w:color="auto"/>
      </w:divBdr>
    </w:div>
    <w:div w:id="241573287">
      <w:marLeft w:val="480"/>
      <w:marRight w:val="0"/>
      <w:marTop w:val="0"/>
      <w:marBottom w:val="0"/>
      <w:divBdr>
        <w:top w:val="none" w:sz="0" w:space="0" w:color="auto"/>
        <w:left w:val="none" w:sz="0" w:space="0" w:color="auto"/>
        <w:bottom w:val="none" w:sz="0" w:space="0" w:color="auto"/>
        <w:right w:val="none" w:sz="0" w:space="0" w:color="auto"/>
      </w:divBdr>
    </w:div>
    <w:div w:id="241643947">
      <w:marLeft w:val="480"/>
      <w:marRight w:val="0"/>
      <w:marTop w:val="0"/>
      <w:marBottom w:val="0"/>
      <w:divBdr>
        <w:top w:val="none" w:sz="0" w:space="0" w:color="auto"/>
        <w:left w:val="none" w:sz="0" w:space="0" w:color="auto"/>
        <w:bottom w:val="none" w:sz="0" w:space="0" w:color="auto"/>
        <w:right w:val="none" w:sz="0" w:space="0" w:color="auto"/>
      </w:divBdr>
    </w:div>
    <w:div w:id="241644008">
      <w:marLeft w:val="480"/>
      <w:marRight w:val="0"/>
      <w:marTop w:val="0"/>
      <w:marBottom w:val="0"/>
      <w:divBdr>
        <w:top w:val="none" w:sz="0" w:space="0" w:color="auto"/>
        <w:left w:val="none" w:sz="0" w:space="0" w:color="auto"/>
        <w:bottom w:val="none" w:sz="0" w:space="0" w:color="auto"/>
        <w:right w:val="none" w:sz="0" w:space="0" w:color="auto"/>
      </w:divBdr>
    </w:div>
    <w:div w:id="241649707">
      <w:marLeft w:val="480"/>
      <w:marRight w:val="0"/>
      <w:marTop w:val="0"/>
      <w:marBottom w:val="0"/>
      <w:divBdr>
        <w:top w:val="none" w:sz="0" w:space="0" w:color="auto"/>
        <w:left w:val="none" w:sz="0" w:space="0" w:color="auto"/>
        <w:bottom w:val="none" w:sz="0" w:space="0" w:color="auto"/>
        <w:right w:val="none" w:sz="0" w:space="0" w:color="auto"/>
      </w:divBdr>
    </w:div>
    <w:div w:id="241724729">
      <w:bodyDiv w:val="1"/>
      <w:marLeft w:val="0"/>
      <w:marRight w:val="0"/>
      <w:marTop w:val="0"/>
      <w:marBottom w:val="0"/>
      <w:divBdr>
        <w:top w:val="none" w:sz="0" w:space="0" w:color="auto"/>
        <w:left w:val="none" w:sz="0" w:space="0" w:color="auto"/>
        <w:bottom w:val="none" w:sz="0" w:space="0" w:color="auto"/>
        <w:right w:val="none" w:sz="0" w:space="0" w:color="auto"/>
      </w:divBdr>
      <w:divsChild>
        <w:div w:id="32075540">
          <w:marLeft w:val="480"/>
          <w:marRight w:val="0"/>
          <w:marTop w:val="0"/>
          <w:marBottom w:val="0"/>
          <w:divBdr>
            <w:top w:val="none" w:sz="0" w:space="0" w:color="auto"/>
            <w:left w:val="none" w:sz="0" w:space="0" w:color="auto"/>
            <w:bottom w:val="none" w:sz="0" w:space="0" w:color="auto"/>
            <w:right w:val="none" w:sz="0" w:space="0" w:color="auto"/>
          </w:divBdr>
        </w:div>
        <w:div w:id="276527482">
          <w:marLeft w:val="480"/>
          <w:marRight w:val="0"/>
          <w:marTop w:val="0"/>
          <w:marBottom w:val="0"/>
          <w:divBdr>
            <w:top w:val="none" w:sz="0" w:space="0" w:color="auto"/>
            <w:left w:val="none" w:sz="0" w:space="0" w:color="auto"/>
            <w:bottom w:val="none" w:sz="0" w:space="0" w:color="auto"/>
            <w:right w:val="none" w:sz="0" w:space="0" w:color="auto"/>
          </w:divBdr>
        </w:div>
        <w:div w:id="290475357">
          <w:marLeft w:val="480"/>
          <w:marRight w:val="0"/>
          <w:marTop w:val="0"/>
          <w:marBottom w:val="0"/>
          <w:divBdr>
            <w:top w:val="none" w:sz="0" w:space="0" w:color="auto"/>
            <w:left w:val="none" w:sz="0" w:space="0" w:color="auto"/>
            <w:bottom w:val="none" w:sz="0" w:space="0" w:color="auto"/>
            <w:right w:val="none" w:sz="0" w:space="0" w:color="auto"/>
          </w:divBdr>
        </w:div>
        <w:div w:id="462696042">
          <w:marLeft w:val="480"/>
          <w:marRight w:val="0"/>
          <w:marTop w:val="0"/>
          <w:marBottom w:val="0"/>
          <w:divBdr>
            <w:top w:val="none" w:sz="0" w:space="0" w:color="auto"/>
            <w:left w:val="none" w:sz="0" w:space="0" w:color="auto"/>
            <w:bottom w:val="none" w:sz="0" w:space="0" w:color="auto"/>
            <w:right w:val="none" w:sz="0" w:space="0" w:color="auto"/>
          </w:divBdr>
        </w:div>
        <w:div w:id="554632462">
          <w:marLeft w:val="480"/>
          <w:marRight w:val="0"/>
          <w:marTop w:val="0"/>
          <w:marBottom w:val="0"/>
          <w:divBdr>
            <w:top w:val="none" w:sz="0" w:space="0" w:color="auto"/>
            <w:left w:val="none" w:sz="0" w:space="0" w:color="auto"/>
            <w:bottom w:val="none" w:sz="0" w:space="0" w:color="auto"/>
            <w:right w:val="none" w:sz="0" w:space="0" w:color="auto"/>
          </w:divBdr>
        </w:div>
        <w:div w:id="652103350">
          <w:marLeft w:val="480"/>
          <w:marRight w:val="0"/>
          <w:marTop w:val="0"/>
          <w:marBottom w:val="0"/>
          <w:divBdr>
            <w:top w:val="none" w:sz="0" w:space="0" w:color="auto"/>
            <w:left w:val="none" w:sz="0" w:space="0" w:color="auto"/>
            <w:bottom w:val="none" w:sz="0" w:space="0" w:color="auto"/>
            <w:right w:val="none" w:sz="0" w:space="0" w:color="auto"/>
          </w:divBdr>
        </w:div>
        <w:div w:id="665472674">
          <w:marLeft w:val="480"/>
          <w:marRight w:val="0"/>
          <w:marTop w:val="0"/>
          <w:marBottom w:val="0"/>
          <w:divBdr>
            <w:top w:val="none" w:sz="0" w:space="0" w:color="auto"/>
            <w:left w:val="none" w:sz="0" w:space="0" w:color="auto"/>
            <w:bottom w:val="none" w:sz="0" w:space="0" w:color="auto"/>
            <w:right w:val="none" w:sz="0" w:space="0" w:color="auto"/>
          </w:divBdr>
        </w:div>
        <w:div w:id="786463359">
          <w:marLeft w:val="480"/>
          <w:marRight w:val="0"/>
          <w:marTop w:val="0"/>
          <w:marBottom w:val="0"/>
          <w:divBdr>
            <w:top w:val="none" w:sz="0" w:space="0" w:color="auto"/>
            <w:left w:val="none" w:sz="0" w:space="0" w:color="auto"/>
            <w:bottom w:val="none" w:sz="0" w:space="0" w:color="auto"/>
            <w:right w:val="none" w:sz="0" w:space="0" w:color="auto"/>
          </w:divBdr>
        </w:div>
        <w:div w:id="795371042">
          <w:marLeft w:val="480"/>
          <w:marRight w:val="0"/>
          <w:marTop w:val="0"/>
          <w:marBottom w:val="0"/>
          <w:divBdr>
            <w:top w:val="none" w:sz="0" w:space="0" w:color="auto"/>
            <w:left w:val="none" w:sz="0" w:space="0" w:color="auto"/>
            <w:bottom w:val="none" w:sz="0" w:space="0" w:color="auto"/>
            <w:right w:val="none" w:sz="0" w:space="0" w:color="auto"/>
          </w:divBdr>
        </w:div>
        <w:div w:id="933711907">
          <w:marLeft w:val="480"/>
          <w:marRight w:val="0"/>
          <w:marTop w:val="0"/>
          <w:marBottom w:val="0"/>
          <w:divBdr>
            <w:top w:val="none" w:sz="0" w:space="0" w:color="auto"/>
            <w:left w:val="none" w:sz="0" w:space="0" w:color="auto"/>
            <w:bottom w:val="none" w:sz="0" w:space="0" w:color="auto"/>
            <w:right w:val="none" w:sz="0" w:space="0" w:color="auto"/>
          </w:divBdr>
        </w:div>
        <w:div w:id="1156066064">
          <w:marLeft w:val="480"/>
          <w:marRight w:val="0"/>
          <w:marTop w:val="0"/>
          <w:marBottom w:val="0"/>
          <w:divBdr>
            <w:top w:val="none" w:sz="0" w:space="0" w:color="auto"/>
            <w:left w:val="none" w:sz="0" w:space="0" w:color="auto"/>
            <w:bottom w:val="none" w:sz="0" w:space="0" w:color="auto"/>
            <w:right w:val="none" w:sz="0" w:space="0" w:color="auto"/>
          </w:divBdr>
        </w:div>
        <w:div w:id="1253314161">
          <w:marLeft w:val="480"/>
          <w:marRight w:val="0"/>
          <w:marTop w:val="0"/>
          <w:marBottom w:val="0"/>
          <w:divBdr>
            <w:top w:val="none" w:sz="0" w:space="0" w:color="auto"/>
            <w:left w:val="none" w:sz="0" w:space="0" w:color="auto"/>
            <w:bottom w:val="none" w:sz="0" w:space="0" w:color="auto"/>
            <w:right w:val="none" w:sz="0" w:space="0" w:color="auto"/>
          </w:divBdr>
        </w:div>
        <w:div w:id="1314136859">
          <w:marLeft w:val="480"/>
          <w:marRight w:val="0"/>
          <w:marTop w:val="0"/>
          <w:marBottom w:val="0"/>
          <w:divBdr>
            <w:top w:val="none" w:sz="0" w:space="0" w:color="auto"/>
            <w:left w:val="none" w:sz="0" w:space="0" w:color="auto"/>
            <w:bottom w:val="none" w:sz="0" w:space="0" w:color="auto"/>
            <w:right w:val="none" w:sz="0" w:space="0" w:color="auto"/>
          </w:divBdr>
        </w:div>
        <w:div w:id="1389256701">
          <w:marLeft w:val="480"/>
          <w:marRight w:val="0"/>
          <w:marTop w:val="0"/>
          <w:marBottom w:val="0"/>
          <w:divBdr>
            <w:top w:val="none" w:sz="0" w:space="0" w:color="auto"/>
            <w:left w:val="none" w:sz="0" w:space="0" w:color="auto"/>
            <w:bottom w:val="none" w:sz="0" w:space="0" w:color="auto"/>
            <w:right w:val="none" w:sz="0" w:space="0" w:color="auto"/>
          </w:divBdr>
        </w:div>
      </w:divsChild>
    </w:div>
    <w:div w:id="241765590">
      <w:marLeft w:val="480"/>
      <w:marRight w:val="0"/>
      <w:marTop w:val="0"/>
      <w:marBottom w:val="0"/>
      <w:divBdr>
        <w:top w:val="none" w:sz="0" w:space="0" w:color="auto"/>
        <w:left w:val="none" w:sz="0" w:space="0" w:color="auto"/>
        <w:bottom w:val="none" w:sz="0" w:space="0" w:color="auto"/>
        <w:right w:val="none" w:sz="0" w:space="0" w:color="auto"/>
      </w:divBdr>
    </w:div>
    <w:div w:id="241766443">
      <w:marLeft w:val="480"/>
      <w:marRight w:val="0"/>
      <w:marTop w:val="0"/>
      <w:marBottom w:val="0"/>
      <w:divBdr>
        <w:top w:val="none" w:sz="0" w:space="0" w:color="auto"/>
        <w:left w:val="none" w:sz="0" w:space="0" w:color="auto"/>
        <w:bottom w:val="none" w:sz="0" w:space="0" w:color="auto"/>
        <w:right w:val="none" w:sz="0" w:space="0" w:color="auto"/>
      </w:divBdr>
    </w:div>
    <w:div w:id="241794070">
      <w:marLeft w:val="480"/>
      <w:marRight w:val="0"/>
      <w:marTop w:val="0"/>
      <w:marBottom w:val="0"/>
      <w:divBdr>
        <w:top w:val="none" w:sz="0" w:space="0" w:color="auto"/>
        <w:left w:val="none" w:sz="0" w:space="0" w:color="auto"/>
        <w:bottom w:val="none" w:sz="0" w:space="0" w:color="auto"/>
        <w:right w:val="none" w:sz="0" w:space="0" w:color="auto"/>
      </w:divBdr>
    </w:div>
    <w:div w:id="241836047">
      <w:marLeft w:val="640"/>
      <w:marRight w:val="0"/>
      <w:marTop w:val="0"/>
      <w:marBottom w:val="0"/>
      <w:divBdr>
        <w:top w:val="none" w:sz="0" w:space="0" w:color="auto"/>
        <w:left w:val="none" w:sz="0" w:space="0" w:color="auto"/>
        <w:bottom w:val="none" w:sz="0" w:space="0" w:color="auto"/>
        <w:right w:val="none" w:sz="0" w:space="0" w:color="auto"/>
      </w:divBdr>
    </w:div>
    <w:div w:id="241837228">
      <w:marLeft w:val="480"/>
      <w:marRight w:val="0"/>
      <w:marTop w:val="0"/>
      <w:marBottom w:val="0"/>
      <w:divBdr>
        <w:top w:val="none" w:sz="0" w:space="0" w:color="auto"/>
        <w:left w:val="none" w:sz="0" w:space="0" w:color="auto"/>
        <w:bottom w:val="none" w:sz="0" w:space="0" w:color="auto"/>
        <w:right w:val="none" w:sz="0" w:space="0" w:color="auto"/>
      </w:divBdr>
    </w:div>
    <w:div w:id="241910696">
      <w:marLeft w:val="480"/>
      <w:marRight w:val="0"/>
      <w:marTop w:val="0"/>
      <w:marBottom w:val="0"/>
      <w:divBdr>
        <w:top w:val="none" w:sz="0" w:space="0" w:color="auto"/>
        <w:left w:val="none" w:sz="0" w:space="0" w:color="auto"/>
        <w:bottom w:val="none" w:sz="0" w:space="0" w:color="auto"/>
        <w:right w:val="none" w:sz="0" w:space="0" w:color="auto"/>
      </w:divBdr>
    </w:div>
    <w:div w:id="241913609">
      <w:marLeft w:val="480"/>
      <w:marRight w:val="0"/>
      <w:marTop w:val="0"/>
      <w:marBottom w:val="0"/>
      <w:divBdr>
        <w:top w:val="none" w:sz="0" w:space="0" w:color="auto"/>
        <w:left w:val="none" w:sz="0" w:space="0" w:color="auto"/>
        <w:bottom w:val="none" w:sz="0" w:space="0" w:color="auto"/>
        <w:right w:val="none" w:sz="0" w:space="0" w:color="auto"/>
      </w:divBdr>
    </w:div>
    <w:div w:id="241915871">
      <w:marLeft w:val="480"/>
      <w:marRight w:val="0"/>
      <w:marTop w:val="0"/>
      <w:marBottom w:val="0"/>
      <w:divBdr>
        <w:top w:val="none" w:sz="0" w:space="0" w:color="auto"/>
        <w:left w:val="none" w:sz="0" w:space="0" w:color="auto"/>
        <w:bottom w:val="none" w:sz="0" w:space="0" w:color="auto"/>
        <w:right w:val="none" w:sz="0" w:space="0" w:color="auto"/>
      </w:divBdr>
    </w:div>
    <w:div w:id="241917341">
      <w:marLeft w:val="480"/>
      <w:marRight w:val="0"/>
      <w:marTop w:val="0"/>
      <w:marBottom w:val="0"/>
      <w:divBdr>
        <w:top w:val="none" w:sz="0" w:space="0" w:color="auto"/>
        <w:left w:val="none" w:sz="0" w:space="0" w:color="auto"/>
        <w:bottom w:val="none" w:sz="0" w:space="0" w:color="auto"/>
        <w:right w:val="none" w:sz="0" w:space="0" w:color="auto"/>
      </w:divBdr>
    </w:div>
    <w:div w:id="241961305">
      <w:marLeft w:val="480"/>
      <w:marRight w:val="0"/>
      <w:marTop w:val="0"/>
      <w:marBottom w:val="0"/>
      <w:divBdr>
        <w:top w:val="none" w:sz="0" w:space="0" w:color="auto"/>
        <w:left w:val="none" w:sz="0" w:space="0" w:color="auto"/>
        <w:bottom w:val="none" w:sz="0" w:space="0" w:color="auto"/>
        <w:right w:val="none" w:sz="0" w:space="0" w:color="auto"/>
      </w:divBdr>
    </w:div>
    <w:div w:id="241961490">
      <w:marLeft w:val="480"/>
      <w:marRight w:val="0"/>
      <w:marTop w:val="0"/>
      <w:marBottom w:val="0"/>
      <w:divBdr>
        <w:top w:val="none" w:sz="0" w:space="0" w:color="auto"/>
        <w:left w:val="none" w:sz="0" w:space="0" w:color="auto"/>
        <w:bottom w:val="none" w:sz="0" w:space="0" w:color="auto"/>
        <w:right w:val="none" w:sz="0" w:space="0" w:color="auto"/>
      </w:divBdr>
    </w:div>
    <w:div w:id="242108316">
      <w:marLeft w:val="480"/>
      <w:marRight w:val="0"/>
      <w:marTop w:val="0"/>
      <w:marBottom w:val="0"/>
      <w:divBdr>
        <w:top w:val="none" w:sz="0" w:space="0" w:color="auto"/>
        <w:left w:val="none" w:sz="0" w:space="0" w:color="auto"/>
        <w:bottom w:val="none" w:sz="0" w:space="0" w:color="auto"/>
        <w:right w:val="none" w:sz="0" w:space="0" w:color="auto"/>
      </w:divBdr>
    </w:div>
    <w:div w:id="242181084">
      <w:marLeft w:val="480"/>
      <w:marRight w:val="0"/>
      <w:marTop w:val="0"/>
      <w:marBottom w:val="0"/>
      <w:divBdr>
        <w:top w:val="none" w:sz="0" w:space="0" w:color="auto"/>
        <w:left w:val="none" w:sz="0" w:space="0" w:color="auto"/>
        <w:bottom w:val="none" w:sz="0" w:space="0" w:color="auto"/>
        <w:right w:val="none" w:sz="0" w:space="0" w:color="auto"/>
      </w:divBdr>
    </w:div>
    <w:div w:id="242183168">
      <w:marLeft w:val="480"/>
      <w:marRight w:val="0"/>
      <w:marTop w:val="0"/>
      <w:marBottom w:val="0"/>
      <w:divBdr>
        <w:top w:val="none" w:sz="0" w:space="0" w:color="auto"/>
        <w:left w:val="none" w:sz="0" w:space="0" w:color="auto"/>
        <w:bottom w:val="none" w:sz="0" w:space="0" w:color="auto"/>
        <w:right w:val="none" w:sz="0" w:space="0" w:color="auto"/>
      </w:divBdr>
    </w:div>
    <w:div w:id="242225000">
      <w:marLeft w:val="480"/>
      <w:marRight w:val="0"/>
      <w:marTop w:val="0"/>
      <w:marBottom w:val="0"/>
      <w:divBdr>
        <w:top w:val="none" w:sz="0" w:space="0" w:color="auto"/>
        <w:left w:val="none" w:sz="0" w:space="0" w:color="auto"/>
        <w:bottom w:val="none" w:sz="0" w:space="0" w:color="auto"/>
        <w:right w:val="none" w:sz="0" w:space="0" w:color="auto"/>
      </w:divBdr>
    </w:div>
    <w:div w:id="242227433">
      <w:marLeft w:val="480"/>
      <w:marRight w:val="0"/>
      <w:marTop w:val="0"/>
      <w:marBottom w:val="0"/>
      <w:divBdr>
        <w:top w:val="none" w:sz="0" w:space="0" w:color="auto"/>
        <w:left w:val="none" w:sz="0" w:space="0" w:color="auto"/>
        <w:bottom w:val="none" w:sz="0" w:space="0" w:color="auto"/>
        <w:right w:val="none" w:sz="0" w:space="0" w:color="auto"/>
      </w:divBdr>
    </w:div>
    <w:div w:id="242230031">
      <w:marLeft w:val="480"/>
      <w:marRight w:val="0"/>
      <w:marTop w:val="0"/>
      <w:marBottom w:val="0"/>
      <w:divBdr>
        <w:top w:val="none" w:sz="0" w:space="0" w:color="auto"/>
        <w:left w:val="none" w:sz="0" w:space="0" w:color="auto"/>
        <w:bottom w:val="none" w:sz="0" w:space="0" w:color="auto"/>
        <w:right w:val="none" w:sz="0" w:space="0" w:color="auto"/>
      </w:divBdr>
    </w:div>
    <w:div w:id="242230066">
      <w:marLeft w:val="480"/>
      <w:marRight w:val="0"/>
      <w:marTop w:val="0"/>
      <w:marBottom w:val="0"/>
      <w:divBdr>
        <w:top w:val="none" w:sz="0" w:space="0" w:color="auto"/>
        <w:left w:val="none" w:sz="0" w:space="0" w:color="auto"/>
        <w:bottom w:val="none" w:sz="0" w:space="0" w:color="auto"/>
        <w:right w:val="none" w:sz="0" w:space="0" w:color="auto"/>
      </w:divBdr>
    </w:div>
    <w:div w:id="242297854">
      <w:marLeft w:val="480"/>
      <w:marRight w:val="0"/>
      <w:marTop w:val="0"/>
      <w:marBottom w:val="0"/>
      <w:divBdr>
        <w:top w:val="none" w:sz="0" w:space="0" w:color="auto"/>
        <w:left w:val="none" w:sz="0" w:space="0" w:color="auto"/>
        <w:bottom w:val="none" w:sz="0" w:space="0" w:color="auto"/>
        <w:right w:val="none" w:sz="0" w:space="0" w:color="auto"/>
      </w:divBdr>
    </w:div>
    <w:div w:id="242301038">
      <w:marLeft w:val="480"/>
      <w:marRight w:val="0"/>
      <w:marTop w:val="0"/>
      <w:marBottom w:val="0"/>
      <w:divBdr>
        <w:top w:val="none" w:sz="0" w:space="0" w:color="auto"/>
        <w:left w:val="none" w:sz="0" w:space="0" w:color="auto"/>
        <w:bottom w:val="none" w:sz="0" w:space="0" w:color="auto"/>
        <w:right w:val="none" w:sz="0" w:space="0" w:color="auto"/>
      </w:divBdr>
    </w:div>
    <w:div w:id="242301740">
      <w:marLeft w:val="480"/>
      <w:marRight w:val="0"/>
      <w:marTop w:val="0"/>
      <w:marBottom w:val="0"/>
      <w:divBdr>
        <w:top w:val="none" w:sz="0" w:space="0" w:color="auto"/>
        <w:left w:val="none" w:sz="0" w:space="0" w:color="auto"/>
        <w:bottom w:val="none" w:sz="0" w:space="0" w:color="auto"/>
        <w:right w:val="none" w:sz="0" w:space="0" w:color="auto"/>
      </w:divBdr>
    </w:div>
    <w:div w:id="242371994">
      <w:marLeft w:val="480"/>
      <w:marRight w:val="0"/>
      <w:marTop w:val="0"/>
      <w:marBottom w:val="0"/>
      <w:divBdr>
        <w:top w:val="none" w:sz="0" w:space="0" w:color="auto"/>
        <w:left w:val="none" w:sz="0" w:space="0" w:color="auto"/>
        <w:bottom w:val="none" w:sz="0" w:space="0" w:color="auto"/>
        <w:right w:val="none" w:sz="0" w:space="0" w:color="auto"/>
      </w:divBdr>
    </w:div>
    <w:div w:id="242375296">
      <w:marLeft w:val="480"/>
      <w:marRight w:val="0"/>
      <w:marTop w:val="0"/>
      <w:marBottom w:val="0"/>
      <w:divBdr>
        <w:top w:val="none" w:sz="0" w:space="0" w:color="auto"/>
        <w:left w:val="none" w:sz="0" w:space="0" w:color="auto"/>
        <w:bottom w:val="none" w:sz="0" w:space="0" w:color="auto"/>
        <w:right w:val="none" w:sz="0" w:space="0" w:color="auto"/>
      </w:divBdr>
    </w:div>
    <w:div w:id="242380953">
      <w:marLeft w:val="480"/>
      <w:marRight w:val="0"/>
      <w:marTop w:val="0"/>
      <w:marBottom w:val="0"/>
      <w:divBdr>
        <w:top w:val="none" w:sz="0" w:space="0" w:color="auto"/>
        <w:left w:val="none" w:sz="0" w:space="0" w:color="auto"/>
        <w:bottom w:val="none" w:sz="0" w:space="0" w:color="auto"/>
        <w:right w:val="none" w:sz="0" w:space="0" w:color="auto"/>
      </w:divBdr>
    </w:div>
    <w:div w:id="242418236">
      <w:marLeft w:val="480"/>
      <w:marRight w:val="0"/>
      <w:marTop w:val="0"/>
      <w:marBottom w:val="0"/>
      <w:divBdr>
        <w:top w:val="none" w:sz="0" w:space="0" w:color="auto"/>
        <w:left w:val="none" w:sz="0" w:space="0" w:color="auto"/>
        <w:bottom w:val="none" w:sz="0" w:space="0" w:color="auto"/>
        <w:right w:val="none" w:sz="0" w:space="0" w:color="auto"/>
      </w:divBdr>
    </w:div>
    <w:div w:id="242450125">
      <w:marLeft w:val="480"/>
      <w:marRight w:val="0"/>
      <w:marTop w:val="0"/>
      <w:marBottom w:val="0"/>
      <w:divBdr>
        <w:top w:val="none" w:sz="0" w:space="0" w:color="auto"/>
        <w:left w:val="none" w:sz="0" w:space="0" w:color="auto"/>
        <w:bottom w:val="none" w:sz="0" w:space="0" w:color="auto"/>
        <w:right w:val="none" w:sz="0" w:space="0" w:color="auto"/>
      </w:divBdr>
    </w:div>
    <w:div w:id="242450318">
      <w:marLeft w:val="480"/>
      <w:marRight w:val="0"/>
      <w:marTop w:val="0"/>
      <w:marBottom w:val="0"/>
      <w:divBdr>
        <w:top w:val="none" w:sz="0" w:space="0" w:color="auto"/>
        <w:left w:val="none" w:sz="0" w:space="0" w:color="auto"/>
        <w:bottom w:val="none" w:sz="0" w:space="0" w:color="auto"/>
        <w:right w:val="none" w:sz="0" w:space="0" w:color="auto"/>
      </w:divBdr>
    </w:div>
    <w:div w:id="242494967">
      <w:marLeft w:val="480"/>
      <w:marRight w:val="0"/>
      <w:marTop w:val="0"/>
      <w:marBottom w:val="0"/>
      <w:divBdr>
        <w:top w:val="none" w:sz="0" w:space="0" w:color="auto"/>
        <w:left w:val="none" w:sz="0" w:space="0" w:color="auto"/>
        <w:bottom w:val="none" w:sz="0" w:space="0" w:color="auto"/>
        <w:right w:val="none" w:sz="0" w:space="0" w:color="auto"/>
      </w:divBdr>
    </w:div>
    <w:div w:id="242567399">
      <w:marLeft w:val="480"/>
      <w:marRight w:val="0"/>
      <w:marTop w:val="0"/>
      <w:marBottom w:val="0"/>
      <w:divBdr>
        <w:top w:val="none" w:sz="0" w:space="0" w:color="auto"/>
        <w:left w:val="none" w:sz="0" w:space="0" w:color="auto"/>
        <w:bottom w:val="none" w:sz="0" w:space="0" w:color="auto"/>
        <w:right w:val="none" w:sz="0" w:space="0" w:color="auto"/>
      </w:divBdr>
    </w:div>
    <w:div w:id="242615119">
      <w:marLeft w:val="480"/>
      <w:marRight w:val="0"/>
      <w:marTop w:val="0"/>
      <w:marBottom w:val="0"/>
      <w:divBdr>
        <w:top w:val="none" w:sz="0" w:space="0" w:color="auto"/>
        <w:left w:val="none" w:sz="0" w:space="0" w:color="auto"/>
        <w:bottom w:val="none" w:sz="0" w:space="0" w:color="auto"/>
        <w:right w:val="none" w:sz="0" w:space="0" w:color="auto"/>
      </w:divBdr>
    </w:div>
    <w:div w:id="242641289">
      <w:marLeft w:val="480"/>
      <w:marRight w:val="0"/>
      <w:marTop w:val="0"/>
      <w:marBottom w:val="0"/>
      <w:divBdr>
        <w:top w:val="none" w:sz="0" w:space="0" w:color="auto"/>
        <w:left w:val="none" w:sz="0" w:space="0" w:color="auto"/>
        <w:bottom w:val="none" w:sz="0" w:space="0" w:color="auto"/>
        <w:right w:val="none" w:sz="0" w:space="0" w:color="auto"/>
      </w:divBdr>
    </w:div>
    <w:div w:id="242643661">
      <w:marLeft w:val="480"/>
      <w:marRight w:val="0"/>
      <w:marTop w:val="0"/>
      <w:marBottom w:val="0"/>
      <w:divBdr>
        <w:top w:val="none" w:sz="0" w:space="0" w:color="auto"/>
        <w:left w:val="none" w:sz="0" w:space="0" w:color="auto"/>
        <w:bottom w:val="none" w:sz="0" w:space="0" w:color="auto"/>
        <w:right w:val="none" w:sz="0" w:space="0" w:color="auto"/>
      </w:divBdr>
    </w:div>
    <w:div w:id="242644780">
      <w:marLeft w:val="480"/>
      <w:marRight w:val="0"/>
      <w:marTop w:val="0"/>
      <w:marBottom w:val="0"/>
      <w:divBdr>
        <w:top w:val="none" w:sz="0" w:space="0" w:color="auto"/>
        <w:left w:val="none" w:sz="0" w:space="0" w:color="auto"/>
        <w:bottom w:val="none" w:sz="0" w:space="0" w:color="auto"/>
        <w:right w:val="none" w:sz="0" w:space="0" w:color="auto"/>
      </w:divBdr>
    </w:div>
    <w:div w:id="242645074">
      <w:marLeft w:val="480"/>
      <w:marRight w:val="0"/>
      <w:marTop w:val="0"/>
      <w:marBottom w:val="0"/>
      <w:divBdr>
        <w:top w:val="none" w:sz="0" w:space="0" w:color="auto"/>
        <w:left w:val="none" w:sz="0" w:space="0" w:color="auto"/>
        <w:bottom w:val="none" w:sz="0" w:space="0" w:color="auto"/>
        <w:right w:val="none" w:sz="0" w:space="0" w:color="auto"/>
      </w:divBdr>
    </w:div>
    <w:div w:id="242645667">
      <w:marLeft w:val="480"/>
      <w:marRight w:val="0"/>
      <w:marTop w:val="0"/>
      <w:marBottom w:val="0"/>
      <w:divBdr>
        <w:top w:val="none" w:sz="0" w:space="0" w:color="auto"/>
        <w:left w:val="none" w:sz="0" w:space="0" w:color="auto"/>
        <w:bottom w:val="none" w:sz="0" w:space="0" w:color="auto"/>
        <w:right w:val="none" w:sz="0" w:space="0" w:color="auto"/>
      </w:divBdr>
    </w:div>
    <w:div w:id="242689860">
      <w:marLeft w:val="480"/>
      <w:marRight w:val="0"/>
      <w:marTop w:val="0"/>
      <w:marBottom w:val="0"/>
      <w:divBdr>
        <w:top w:val="none" w:sz="0" w:space="0" w:color="auto"/>
        <w:left w:val="none" w:sz="0" w:space="0" w:color="auto"/>
        <w:bottom w:val="none" w:sz="0" w:space="0" w:color="auto"/>
        <w:right w:val="none" w:sz="0" w:space="0" w:color="auto"/>
      </w:divBdr>
    </w:div>
    <w:div w:id="242690056">
      <w:marLeft w:val="480"/>
      <w:marRight w:val="0"/>
      <w:marTop w:val="0"/>
      <w:marBottom w:val="0"/>
      <w:divBdr>
        <w:top w:val="none" w:sz="0" w:space="0" w:color="auto"/>
        <w:left w:val="none" w:sz="0" w:space="0" w:color="auto"/>
        <w:bottom w:val="none" w:sz="0" w:space="0" w:color="auto"/>
        <w:right w:val="none" w:sz="0" w:space="0" w:color="auto"/>
      </w:divBdr>
    </w:div>
    <w:div w:id="242691428">
      <w:marLeft w:val="480"/>
      <w:marRight w:val="0"/>
      <w:marTop w:val="0"/>
      <w:marBottom w:val="0"/>
      <w:divBdr>
        <w:top w:val="none" w:sz="0" w:space="0" w:color="auto"/>
        <w:left w:val="none" w:sz="0" w:space="0" w:color="auto"/>
        <w:bottom w:val="none" w:sz="0" w:space="0" w:color="auto"/>
        <w:right w:val="none" w:sz="0" w:space="0" w:color="auto"/>
      </w:divBdr>
    </w:div>
    <w:div w:id="242760163">
      <w:marLeft w:val="480"/>
      <w:marRight w:val="0"/>
      <w:marTop w:val="0"/>
      <w:marBottom w:val="0"/>
      <w:divBdr>
        <w:top w:val="none" w:sz="0" w:space="0" w:color="auto"/>
        <w:left w:val="none" w:sz="0" w:space="0" w:color="auto"/>
        <w:bottom w:val="none" w:sz="0" w:space="0" w:color="auto"/>
        <w:right w:val="none" w:sz="0" w:space="0" w:color="auto"/>
      </w:divBdr>
    </w:div>
    <w:div w:id="242833793">
      <w:marLeft w:val="480"/>
      <w:marRight w:val="0"/>
      <w:marTop w:val="0"/>
      <w:marBottom w:val="0"/>
      <w:divBdr>
        <w:top w:val="none" w:sz="0" w:space="0" w:color="auto"/>
        <w:left w:val="none" w:sz="0" w:space="0" w:color="auto"/>
        <w:bottom w:val="none" w:sz="0" w:space="0" w:color="auto"/>
        <w:right w:val="none" w:sz="0" w:space="0" w:color="auto"/>
      </w:divBdr>
    </w:div>
    <w:div w:id="242835720">
      <w:marLeft w:val="480"/>
      <w:marRight w:val="0"/>
      <w:marTop w:val="0"/>
      <w:marBottom w:val="0"/>
      <w:divBdr>
        <w:top w:val="none" w:sz="0" w:space="0" w:color="auto"/>
        <w:left w:val="none" w:sz="0" w:space="0" w:color="auto"/>
        <w:bottom w:val="none" w:sz="0" w:space="0" w:color="auto"/>
        <w:right w:val="none" w:sz="0" w:space="0" w:color="auto"/>
      </w:divBdr>
    </w:div>
    <w:div w:id="242879500">
      <w:marLeft w:val="480"/>
      <w:marRight w:val="0"/>
      <w:marTop w:val="0"/>
      <w:marBottom w:val="0"/>
      <w:divBdr>
        <w:top w:val="none" w:sz="0" w:space="0" w:color="auto"/>
        <w:left w:val="none" w:sz="0" w:space="0" w:color="auto"/>
        <w:bottom w:val="none" w:sz="0" w:space="0" w:color="auto"/>
        <w:right w:val="none" w:sz="0" w:space="0" w:color="auto"/>
      </w:divBdr>
    </w:div>
    <w:div w:id="242881070">
      <w:marLeft w:val="480"/>
      <w:marRight w:val="0"/>
      <w:marTop w:val="0"/>
      <w:marBottom w:val="0"/>
      <w:divBdr>
        <w:top w:val="none" w:sz="0" w:space="0" w:color="auto"/>
        <w:left w:val="none" w:sz="0" w:space="0" w:color="auto"/>
        <w:bottom w:val="none" w:sz="0" w:space="0" w:color="auto"/>
        <w:right w:val="none" w:sz="0" w:space="0" w:color="auto"/>
      </w:divBdr>
    </w:div>
    <w:div w:id="242882825">
      <w:marLeft w:val="480"/>
      <w:marRight w:val="0"/>
      <w:marTop w:val="0"/>
      <w:marBottom w:val="0"/>
      <w:divBdr>
        <w:top w:val="none" w:sz="0" w:space="0" w:color="auto"/>
        <w:left w:val="none" w:sz="0" w:space="0" w:color="auto"/>
        <w:bottom w:val="none" w:sz="0" w:space="0" w:color="auto"/>
        <w:right w:val="none" w:sz="0" w:space="0" w:color="auto"/>
      </w:divBdr>
    </w:div>
    <w:div w:id="242909098">
      <w:marLeft w:val="480"/>
      <w:marRight w:val="0"/>
      <w:marTop w:val="0"/>
      <w:marBottom w:val="0"/>
      <w:divBdr>
        <w:top w:val="none" w:sz="0" w:space="0" w:color="auto"/>
        <w:left w:val="none" w:sz="0" w:space="0" w:color="auto"/>
        <w:bottom w:val="none" w:sz="0" w:space="0" w:color="auto"/>
        <w:right w:val="none" w:sz="0" w:space="0" w:color="auto"/>
      </w:divBdr>
    </w:div>
    <w:div w:id="242951452">
      <w:marLeft w:val="480"/>
      <w:marRight w:val="0"/>
      <w:marTop w:val="0"/>
      <w:marBottom w:val="0"/>
      <w:divBdr>
        <w:top w:val="none" w:sz="0" w:space="0" w:color="auto"/>
        <w:left w:val="none" w:sz="0" w:space="0" w:color="auto"/>
        <w:bottom w:val="none" w:sz="0" w:space="0" w:color="auto"/>
        <w:right w:val="none" w:sz="0" w:space="0" w:color="auto"/>
      </w:divBdr>
    </w:div>
    <w:div w:id="242954118">
      <w:marLeft w:val="480"/>
      <w:marRight w:val="0"/>
      <w:marTop w:val="0"/>
      <w:marBottom w:val="0"/>
      <w:divBdr>
        <w:top w:val="none" w:sz="0" w:space="0" w:color="auto"/>
        <w:left w:val="none" w:sz="0" w:space="0" w:color="auto"/>
        <w:bottom w:val="none" w:sz="0" w:space="0" w:color="auto"/>
        <w:right w:val="none" w:sz="0" w:space="0" w:color="auto"/>
      </w:divBdr>
    </w:div>
    <w:div w:id="242955203">
      <w:marLeft w:val="480"/>
      <w:marRight w:val="0"/>
      <w:marTop w:val="0"/>
      <w:marBottom w:val="0"/>
      <w:divBdr>
        <w:top w:val="none" w:sz="0" w:space="0" w:color="auto"/>
        <w:left w:val="none" w:sz="0" w:space="0" w:color="auto"/>
        <w:bottom w:val="none" w:sz="0" w:space="0" w:color="auto"/>
        <w:right w:val="none" w:sz="0" w:space="0" w:color="auto"/>
      </w:divBdr>
    </w:div>
    <w:div w:id="242956122">
      <w:marLeft w:val="480"/>
      <w:marRight w:val="0"/>
      <w:marTop w:val="0"/>
      <w:marBottom w:val="0"/>
      <w:divBdr>
        <w:top w:val="none" w:sz="0" w:space="0" w:color="auto"/>
        <w:left w:val="none" w:sz="0" w:space="0" w:color="auto"/>
        <w:bottom w:val="none" w:sz="0" w:space="0" w:color="auto"/>
        <w:right w:val="none" w:sz="0" w:space="0" w:color="auto"/>
      </w:divBdr>
    </w:div>
    <w:div w:id="243030701">
      <w:bodyDiv w:val="1"/>
      <w:marLeft w:val="0"/>
      <w:marRight w:val="0"/>
      <w:marTop w:val="0"/>
      <w:marBottom w:val="0"/>
      <w:divBdr>
        <w:top w:val="none" w:sz="0" w:space="0" w:color="auto"/>
        <w:left w:val="none" w:sz="0" w:space="0" w:color="auto"/>
        <w:bottom w:val="none" w:sz="0" w:space="0" w:color="auto"/>
        <w:right w:val="none" w:sz="0" w:space="0" w:color="auto"/>
      </w:divBdr>
      <w:divsChild>
        <w:div w:id="86464260">
          <w:marLeft w:val="480"/>
          <w:marRight w:val="0"/>
          <w:marTop w:val="0"/>
          <w:marBottom w:val="0"/>
          <w:divBdr>
            <w:top w:val="none" w:sz="0" w:space="0" w:color="auto"/>
            <w:left w:val="none" w:sz="0" w:space="0" w:color="auto"/>
            <w:bottom w:val="none" w:sz="0" w:space="0" w:color="auto"/>
            <w:right w:val="none" w:sz="0" w:space="0" w:color="auto"/>
          </w:divBdr>
        </w:div>
        <w:div w:id="154273135">
          <w:marLeft w:val="480"/>
          <w:marRight w:val="0"/>
          <w:marTop w:val="0"/>
          <w:marBottom w:val="0"/>
          <w:divBdr>
            <w:top w:val="none" w:sz="0" w:space="0" w:color="auto"/>
            <w:left w:val="none" w:sz="0" w:space="0" w:color="auto"/>
            <w:bottom w:val="none" w:sz="0" w:space="0" w:color="auto"/>
            <w:right w:val="none" w:sz="0" w:space="0" w:color="auto"/>
          </w:divBdr>
        </w:div>
        <w:div w:id="155387409">
          <w:marLeft w:val="480"/>
          <w:marRight w:val="0"/>
          <w:marTop w:val="0"/>
          <w:marBottom w:val="0"/>
          <w:divBdr>
            <w:top w:val="none" w:sz="0" w:space="0" w:color="auto"/>
            <w:left w:val="none" w:sz="0" w:space="0" w:color="auto"/>
            <w:bottom w:val="none" w:sz="0" w:space="0" w:color="auto"/>
            <w:right w:val="none" w:sz="0" w:space="0" w:color="auto"/>
          </w:divBdr>
        </w:div>
        <w:div w:id="347560909">
          <w:marLeft w:val="480"/>
          <w:marRight w:val="0"/>
          <w:marTop w:val="0"/>
          <w:marBottom w:val="0"/>
          <w:divBdr>
            <w:top w:val="none" w:sz="0" w:space="0" w:color="auto"/>
            <w:left w:val="none" w:sz="0" w:space="0" w:color="auto"/>
            <w:bottom w:val="none" w:sz="0" w:space="0" w:color="auto"/>
            <w:right w:val="none" w:sz="0" w:space="0" w:color="auto"/>
          </w:divBdr>
        </w:div>
        <w:div w:id="382600940">
          <w:marLeft w:val="480"/>
          <w:marRight w:val="0"/>
          <w:marTop w:val="0"/>
          <w:marBottom w:val="0"/>
          <w:divBdr>
            <w:top w:val="none" w:sz="0" w:space="0" w:color="auto"/>
            <w:left w:val="none" w:sz="0" w:space="0" w:color="auto"/>
            <w:bottom w:val="none" w:sz="0" w:space="0" w:color="auto"/>
            <w:right w:val="none" w:sz="0" w:space="0" w:color="auto"/>
          </w:divBdr>
        </w:div>
        <w:div w:id="392658878">
          <w:marLeft w:val="480"/>
          <w:marRight w:val="0"/>
          <w:marTop w:val="0"/>
          <w:marBottom w:val="0"/>
          <w:divBdr>
            <w:top w:val="none" w:sz="0" w:space="0" w:color="auto"/>
            <w:left w:val="none" w:sz="0" w:space="0" w:color="auto"/>
            <w:bottom w:val="none" w:sz="0" w:space="0" w:color="auto"/>
            <w:right w:val="none" w:sz="0" w:space="0" w:color="auto"/>
          </w:divBdr>
        </w:div>
        <w:div w:id="429858206">
          <w:marLeft w:val="480"/>
          <w:marRight w:val="0"/>
          <w:marTop w:val="0"/>
          <w:marBottom w:val="0"/>
          <w:divBdr>
            <w:top w:val="none" w:sz="0" w:space="0" w:color="auto"/>
            <w:left w:val="none" w:sz="0" w:space="0" w:color="auto"/>
            <w:bottom w:val="none" w:sz="0" w:space="0" w:color="auto"/>
            <w:right w:val="none" w:sz="0" w:space="0" w:color="auto"/>
          </w:divBdr>
        </w:div>
        <w:div w:id="570628051">
          <w:marLeft w:val="480"/>
          <w:marRight w:val="0"/>
          <w:marTop w:val="0"/>
          <w:marBottom w:val="0"/>
          <w:divBdr>
            <w:top w:val="none" w:sz="0" w:space="0" w:color="auto"/>
            <w:left w:val="none" w:sz="0" w:space="0" w:color="auto"/>
            <w:bottom w:val="none" w:sz="0" w:space="0" w:color="auto"/>
            <w:right w:val="none" w:sz="0" w:space="0" w:color="auto"/>
          </w:divBdr>
        </w:div>
        <w:div w:id="699938372">
          <w:marLeft w:val="480"/>
          <w:marRight w:val="0"/>
          <w:marTop w:val="0"/>
          <w:marBottom w:val="0"/>
          <w:divBdr>
            <w:top w:val="none" w:sz="0" w:space="0" w:color="auto"/>
            <w:left w:val="none" w:sz="0" w:space="0" w:color="auto"/>
            <w:bottom w:val="none" w:sz="0" w:space="0" w:color="auto"/>
            <w:right w:val="none" w:sz="0" w:space="0" w:color="auto"/>
          </w:divBdr>
        </w:div>
        <w:div w:id="845244844">
          <w:marLeft w:val="480"/>
          <w:marRight w:val="0"/>
          <w:marTop w:val="0"/>
          <w:marBottom w:val="0"/>
          <w:divBdr>
            <w:top w:val="none" w:sz="0" w:space="0" w:color="auto"/>
            <w:left w:val="none" w:sz="0" w:space="0" w:color="auto"/>
            <w:bottom w:val="none" w:sz="0" w:space="0" w:color="auto"/>
            <w:right w:val="none" w:sz="0" w:space="0" w:color="auto"/>
          </w:divBdr>
        </w:div>
        <w:div w:id="848061554">
          <w:marLeft w:val="480"/>
          <w:marRight w:val="0"/>
          <w:marTop w:val="0"/>
          <w:marBottom w:val="0"/>
          <w:divBdr>
            <w:top w:val="none" w:sz="0" w:space="0" w:color="auto"/>
            <w:left w:val="none" w:sz="0" w:space="0" w:color="auto"/>
            <w:bottom w:val="none" w:sz="0" w:space="0" w:color="auto"/>
            <w:right w:val="none" w:sz="0" w:space="0" w:color="auto"/>
          </w:divBdr>
        </w:div>
        <w:div w:id="919409687">
          <w:marLeft w:val="480"/>
          <w:marRight w:val="0"/>
          <w:marTop w:val="0"/>
          <w:marBottom w:val="0"/>
          <w:divBdr>
            <w:top w:val="none" w:sz="0" w:space="0" w:color="auto"/>
            <w:left w:val="none" w:sz="0" w:space="0" w:color="auto"/>
            <w:bottom w:val="none" w:sz="0" w:space="0" w:color="auto"/>
            <w:right w:val="none" w:sz="0" w:space="0" w:color="auto"/>
          </w:divBdr>
        </w:div>
        <w:div w:id="942107982">
          <w:marLeft w:val="480"/>
          <w:marRight w:val="0"/>
          <w:marTop w:val="0"/>
          <w:marBottom w:val="0"/>
          <w:divBdr>
            <w:top w:val="none" w:sz="0" w:space="0" w:color="auto"/>
            <w:left w:val="none" w:sz="0" w:space="0" w:color="auto"/>
            <w:bottom w:val="none" w:sz="0" w:space="0" w:color="auto"/>
            <w:right w:val="none" w:sz="0" w:space="0" w:color="auto"/>
          </w:divBdr>
        </w:div>
        <w:div w:id="948777639">
          <w:marLeft w:val="480"/>
          <w:marRight w:val="0"/>
          <w:marTop w:val="0"/>
          <w:marBottom w:val="0"/>
          <w:divBdr>
            <w:top w:val="none" w:sz="0" w:space="0" w:color="auto"/>
            <w:left w:val="none" w:sz="0" w:space="0" w:color="auto"/>
            <w:bottom w:val="none" w:sz="0" w:space="0" w:color="auto"/>
            <w:right w:val="none" w:sz="0" w:space="0" w:color="auto"/>
          </w:divBdr>
        </w:div>
        <w:div w:id="1047026410">
          <w:marLeft w:val="480"/>
          <w:marRight w:val="0"/>
          <w:marTop w:val="0"/>
          <w:marBottom w:val="0"/>
          <w:divBdr>
            <w:top w:val="none" w:sz="0" w:space="0" w:color="auto"/>
            <w:left w:val="none" w:sz="0" w:space="0" w:color="auto"/>
            <w:bottom w:val="none" w:sz="0" w:space="0" w:color="auto"/>
            <w:right w:val="none" w:sz="0" w:space="0" w:color="auto"/>
          </w:divBdr>
        </w:div>
        <w:div w:id="1103573027">
          <w:marLeft w:val="480"/>
          <w:marRight w:val="0"/>
          <w:marTop w:val="0"/>
          <w:marBottom w:val="0"/>
          <w:divBdr>
            <w:top w:val="none" w:sz="0" w:space="0" w:color="auto"/>
            <w:left w:val="none" w:sz="0" w:space="0" w:color="auto"/>
            <w:bottom w:val="none" w:sz="0" w:space="0" w:color="auto"/>
            <w:right w:val="none" w:sz="0" w:space="0" w:color="auto"/>
          </w:divBdr>
        </w:div>
        <w:div w:id="1286544218">
          <w:marLeft w:val="480"/>
          <w:marRight w:val="0"/>
          <w:marTop w:val="0"/>
          <w:marBottom w:val="0"/>
          <w:divBdr>
            <w:top w:val="none" w:sz="0" w:space="0" w:color="auto"/>
            <w:left w:val="none" w:sz="0" w:space="0" w:color="auto"/>
            <w:bottom w:val="none" w:sz="0" w:space="0" w:color="auto"/>
            <w:right w:val="none" w:sz="0" w:space="0" w:color="auto"/>
          </w:divBdr>
        </w:div>
        <w:div w:id="1381249289">
          <w:marLeft w:val="480"/>
          <w:marRight w:val="0"/>
          <w:marTop w:val="0"/>
          <w:marBottom w:val="0"/>
          <w:divBdr>
            <w:top w:val="none" w:sz="0" w:space="0" w:color="auto"/>
            <w:left w:val="none" w:sz="0" w:space="0" w:color="auto"/>
            <w:bottom w:val="none" w:sz="0" w:space="0" w:color="auto"/>
            <w:right w:val="none" w:sz="0" w:space="0" w:color="auto"/>
          </w:divBdr>
        </w:div>
        <w:div w:id="1399133914">
          <w:marLeft w:val="480"/>
          <w:marRight w:val="0"/>
          <w:marTop w:val="0"/>
          <w:marBottom w:val="0"/>
          <w:divBdr>
            <w:top w:val="none" w:sz="0" w:space="0" w:color="auto"/>
            <w:left w:val="none" w:sz="0" w:space="0" w:color="auto"/>
            <w:bottom w:val="none" w:sz="0" w:space="0" w:color="auto"/>
            <w:right w:val="none" w:sz="0" w:space="0" w:color="auto"/>
          </w:divBdr>
        </w:div>
      </w:divsChild>
    </w:div>
    <w:div w:id="243073670">
      <w:marLeft w:val="480"/>
      <w:marRight w:val="0"/>
      <w:marTop w:val="0"/>
      <w:marBottom w:val="0"/>
      <w:divBdr>
        <w:top w:val="none" w:sz="0" w:space="0" w:color="auto"/>
        <w:left w:val="none" w:sz="0" w:space="0" w:color="auto"/>
        <w:bottom w:val="none" w:sz="0" w:space="0" w:color="auto"/>
        <w:right w:val="none" w:sz="0" w:space="0" w:color="auto"/>
      </w:divBdr>
    </w:div>
    <w:div w:id="243077505">
      <w:marLeft w:val="480"/>
      <w:marRight w:val="0"/>
      <w:marTop w:val="0"/>
      <w:marBottom w:val="0"/>
      <w:divBdr>
        <w:top w:val="none" w:sz="0" w:space="0" w:color="auto"/>
        <w:left w:val="none" w:sz="0" w:space="0" w:color="auto"/>
        <w:bottom w:val="none" w:sz="0" w:space="0" w:color="auto"/>
        <w:right w:val="none" w:sz="0" w:space="0" w:color="auto"/>
      </w:divBdr>
    </w:div>
    <w:div w:id="243152644">
      <w:marLeft w:val="480"/>
      <w:marRight w:val="0"/>
      <w:marTop w:val="0"/>
      <w:marBottom w:val="0"/>
      <w:divBdr>
        <w:top w:val="none" w:sz="0" w:space="0" w:color="auto"/>
        <w:left w:val="none" w:sz="0" w:space="0" w:color="auto"/>
        <w:bottom w:val="none" w:sz="0" w:space="0" w:color="auto"/>
        <w:right w:val="none" w:sz="0" w:space="0" w:color="auto"/>
      </w:divBdr>
    </w:div>
    <w:div w:id="243221157">
      <w:marLeft w:val="480"/>
      <w:marRight w:val="0"/>
      <w:marTop w:val="0"/>
      <w:marBottom w:val="0"/>
      <w:divBdr>
        <w:top w:val="none" w:sz="0" w:space="0" w:color="auto"/>
        <w:left w:val="none" w:sz="0" w:space="0" w:color="auto"/>
        <w:bottom w:val="none" w:sz="0" w:space="0" w:color="auto"/>
        <w:right w:val="none" w:sz="0" w:space="0" w:color="auto"/>
      </w:divBdr>
    </w:div>
    <w:div w:id="243226171">
      <w:marLeft w:val="480"/>
      <w:marRight w:val="0"/>
      <w:marTop w:val="0"/>
      <w:marBottom w:val="0"/>
      <w:divBdr>
        <w:top w:val="none" w:sz="0" w:space="0" w:color="auto"/>
        <w:left w:val="none" w:sz="0" w:space="0" w:color="auto"/>
        <w:bottom w:val="none" w:sz="0" w:space="0" w:color="auto"/>
        <w:right w:val="none" w:sz="0" w:space="0" w:color="auto"/>
      </w:divBdr>
    </w:div>
    <w:div w:id="243271445">
      <w:marLeft w:val="480"/>
      <w:marRight w:val="0"/>
      <w:marTop w:val="0"/>
      <w:marBottom w:val="0"/>
      <w:divBdr>
        <w:top w:val="none" w:sz="0" w:space="0" w:color="auto"/>
        <w:left w:val="none" w:sz="0" w:space="0" w:color="auto"/>
        <w:bottom w:val="none" w:sz="0" w:space="0" w:color="auto"/>
        <w:right w:val="none" w:sz="0" w:space="0" w:color="auto"/>
      </w:divBdr>
    </w:div>
    <w:div w:id="243345634">
      <w:marLeft w:val="480"/>
      <w:marRight w:val="0"/>
      <w:marTop w:val="0"/>
      <w:marBottom w:val="0"/>
      <w:divBdr>
        <w:top w:val="none" w:sz="0" w:space="0" w:color="auto"/>
        <w:left w:val="none" w:sz="0" w:space="0" w:color="auto"/>
        <w:bottom w:val="none" w:sz="0" w:space="0" w:color="auto"/>
        <w:right w:val="none" w:sz="0" w:space="0" w:color="auto"/>
      </w:divBdr>
    </w:div>
    <w:div w:id="243492587">
      <w:marLeft w:val="480"/>
      <w:marRight w:val="0"/>
      <w:marTop w:val="0"/>
      <w:marBottom w:val="0"/>
      <w:divBdr>
        <w:top w:val="none" w:sz="0" w:space="0" w:color="auto"/>
        <w:left w:val="none" w:sz="0" w:space="0" w:color="auto"/>
        <w:bottom w:val="none" w:sz="0" w:space="0" w:color="auto"/>
        <w:right w:val="none" w:sz="0" w:space="0" w:color="auto"/>
      </w:divBdr>
    </w:div>
    <w:div w:id="243608064">
      <w:marLeft w:val="480"/>
      <w:marRight w:val="0"/>
      <w:marTop w:val="0"/>
      <w:marBottom w:val="0"/>
      <w:divBdr>
        <w:top w:val="none" w:sz="0" w:space="0" w:color="auto"/>
        <w:left w:val="none" w:sz="0" w:space="0" w:color="auto"/>
        <w:bottom w:val="none" w:sz="0" w:space="0" w:color="auto"/>
        <w:right w:val="none" w:sz="0" w:space="0" w:color="auto"/>
      </w:divBdr>
    </w:div>
    <w:div w:id="243615106">
      <w:marLeft w:val="480"/>
      <w:marRight w:val="0"/>
      <w:marTop w:val="0"/>
      <w:marBottom w:val="0"/>
      <w:divBdr>
        <w:top w:val="none" w:sz="0" w:space="0" w:color="auto"/>
        <w:left w:val="none" w:sz="0" w:space="0" w:color="auto"/>
        <w:bottom w:val="none" w:sz="0" w:space="0" w:color="auto"/>
        <w:right w:val="none" w:sz="0" w:space="0" w:color="auto"/>
      </w:divBdr>
    </w:div>
    <w:div w:id="243681923">
      <w:marLeft w:val="480"/>
      <w:marRight w:val="0"/>
      <w:marTop w:val="0"/>
      <w:marBottom w:val="0"/>
      <w:divBdr>
        <w:top w:val="none" w:sz="0" w:space="0" w:color="auto"/>
        <w:left w:val="none" w:sz="0" w:space="0" w:color="auto"/>
        <w:bottom w:val="none" w:sz="0" w:space="0" w:color="auto"/>
        <w:right w:val="none" w:sz="0" w:space="0" w:color="auto"/>
      </w:divBdr>
    </w:div>
    <w:div w:id="243682710">
      <w:marLeft w:val="480"/>
      <w:marRight w:val="0"/>
      <w:marTop w:val="0"/>
      <w:marBottom w:val="0"/>
      <w:divBdr>
        <w:top w:val="none" w:sz="0" w:space="0" w:color="auto"/>
        <w:left w:val="none" w:sz="0" w:space="0" w:color="auto"/>
        <w:bottom w:val="none" w:sz="0" w:space="0" w:color="auto"/>
        <w:right w:val="none" w:sz="0" w:space="0" w:color="auto"/>
      </w:divBdr>
    </w:div>
    <w:div w:id="243732819">
      <w:marLeft w:val="480"/>
      <w:marRight w:val="0"/>
      <w:marTop w:val="0"/>
      <w:marBottom w:val="0"/>
      <w:divBdr>
        <w:top w:val="none" w:sz="0" w:space="0" w:color="auto"/>
        <w:left w:val="none" w:sz="0" w:space="0" w:color="auto"/>
        <w:bottom w:val="none" w:sz="0" w:space="0" w:color="auto"/>
        <w:right w:val="none" w:sz="0" w:space="0" w:color="auto"/>
      </w:divBdr>
    </w:div>
    <w:div w:id="243733336">
      <w:marLeft w:val="480"/>
      <w:marRight w:val="0"/>
      <w:marTop w:val="0"/>
      <w:marBottom w:val="0"/>
      <w:divBdr>
        <w:top w:val="none" w:sz="0" w:space="0" w:color="auto"/>
        <w:left w:val="none" w:sz="0" w:space="0" w:color="auto"/>
        <w:bottom w:val="none" w:sz="0" w:space="0" w:color="auto"/>
        <w:right w:val="none" w:sz="0" w:space="0" w:color="auto"/>
      </w:divBdr>
    </w:div>
    <w:div w:id="243759562">
      <w:marLeft w:val="480"/>
      <w:marRight w:val="0"/>
      <w:marTop w:val="0"/>
      <w:marBottom w:val="0"/>
      <w:divBdr>
        <w:top w:val="none" w:sz="0" w:space="0" w:color="auto"/>
        <w:left w:val="none" w:sz="0" w:space="0" w:color="auto"/>
        <w:bottom w:val="none" w:sz="0" w:space="0" w:color="auto"/>
        <w:right w:val="none" w:sz="0" w:space="0" w:color="auto"/>
      </w:divBdr>
    </w:div>
    <w:div w:id="243760008">
      <w:marLeft w:val="480"/>
      <w:marRight w:val="0"/>
      <w:marTop w:val="0"/>
      <w:marBottom w:val="0"/>
      <w:divBdr>
        <w:top w:val="none" w:sz="0" w:space="0" w:color="auto"/>
        <w:left w:val="none" w:sz="0" w:space="0" w:color="auto"/>
        <w:bottom w:val="none" w:sz="0" w:space="0" w:color="auto"/>
        <w:right w:val="none" w:sz="0" w:space="0" w:color="auto"/>
      </w:divBdr>
    </w:div>
    <w:div w:id="243800406">
      <w:marLeft w:val="480"/>
      <w:marRight w:val="0"/>
      <w:marTop w:val="0"/>
      <w:marBottom w:val="0"/>
      <w:divBdr>
        <w:top w:val="none" w:sz="0" w:space="0" w:color="auto"/>
        <w:left w:val="none" w:sz="0" w:space="0" w:color="auto"/>
        <w:bottom w:val="none" w:sz="0" w:space="0" w:color="auto"/>
        <w:right w:val="none" w:sz="0" w:space="0" w:color="auto"/>
      </w:divBdr>
    </w:div>
    <w:div w:id="243807680">
      <w:marLeft w:val="480"/>
      <w:marRight w:val="0"/>
      <w:marTop w:val="0"/>
      <w:marBottom w:val="0"/>
      <w:divBdr>
        <w:top w:val="none" w:sz="0" w:space="0" w:color="auto"/>
        <w:left w:val="none" w:sz="0" w:space="0" w:color="auto"/>
        <w:bottom w:val="none" w:sz="0" w:space="0" w:color="auto"/>
        <w:right w:val="none" w:sz="0" w:space="0" w:color="auto"/>
      </w:divBdr>
    </w:div>
    <w:div w:id="243882185">
      <w:bodyDiv w:val="1"/>
      <w:marLeft w:val="0"/>
      <w:marRight w:val="0"/>
      <w:marTop w:val="0"/>
      <w:marBottom w:val="0"/>
      <w:divBdr>
        <w:top w:val="none" w:sz="0" w:space="0" w:color="auto"/>
        <w:left w:val="none" w:sz="0" w:space="0" w:color="auto"/>
        <w:bottom w:val="none" w:sz="0" w:space="0" w:color="auto"/>
        <w:right w:val="none" w:sz="0" w:space="0" w:color="auto"/>
      </w:divBdr>
    </w:div>
    <w:div w:id="243925795">
      <w:marLeft w:val="640"/>
      <w:marRight w:val="0"/>
      <w:marTop w:val="0"/>
      <w:marBottom w:val="0"/>
      <w:divBdr>
        <w:top w:val="none" w:sz="0" w:space="0" w:color="auto"/>
        <w:left w:val="none" w:sz="0" w:space="0" w:color="auto"/>
        <w:bottom w:val="none" w:sz="0" w:space="0" w:color="auto"/>
        <w:right w:val="none" w:sz="0" w:space="0" w:color="auto"/>
      </w:divBdr>
    </w:div>
    <w:div w:id="243951012">
      <w:marLeft w:val="480"/>
      <w:marRight w:val="0"/>
      <w:marTop w:val="0"/>
      <w:marBottom w:val="0"/>
      <w:divBdr>
        <w:top w:val="none" w:sz="0" w:space="0" w:color="auto"/>
        <w:left w:val="none" w:sz="0" w:space="0" w:color="auto"/>
        <w:bottom w:val="none" w:sz="0" w:space="0" w:color="auto"/>
        <w:right w:val="none" w:sz="0" w:space="0" w:color="auto"/>
      </w:divBdr>
    </w:div>
    <w:div w:id="243996410">
      <w:marLeft w:val="480"/>
      <w:marRight w:val="0"/>
      <w:marTop w:val="0"/>
      <w:marBottom w:val="0"/>
      <w:divBdr>
        <w:top w:val="none" w:sz="0" w:space="0" w:color="auto"/>
        <w:left w:val="none" w:sz="0" w:space="0" w:color="auto"/>
        <w:bottom w:val="none" w:sz="0" w:space="0" w:color="auto"/>
        <w:right w:val="none" w:sz="0" w:space="0" w:color="auto"/>
      </w:divBdr>
    </w:div>
    <w:div w:id="243996948">
      <w:marLeft w:val="480"/>
      <w:marRight w:val="0"/>
      <w:marTop w:val="0"/>
      <w:marBottom w:val="0"/>
      <w:divBdr>
        <w:top w:val="none" w:sz="0" w:space="0" w:color="auto"/>
        <w:left w:val="none" w:sz="0" w:space="0" w:color="auto"/>
        <w:bottom w:val="none" w:sz="0" w:space="0" w:color="auto"/>
        <w:right w:val="none" w:sz="0" w:space="0" w:color="auto"/>
      </w:divBdr>
    </w:div>
    <w:div w:id="243997106">
      <w:marLeft w:val="480"/>
      <w:marRight w:val="0"/>
      <w:marTop w:val="0"/>
      <w:marBottom w:val="0"/>
      <w:divBdr>
        <w:top w:val="none" w:sz="0" w:space="0" w:color="auto"/>
        <w:left w:val="none" w:sz="0" w:space="0" w:color="auto"/>
        <w:bottom w:val="none" w:sz="0" w:space="0" w:color="auto"/>
        <w:right w:val="none" w:sz="0" w:space="0" w:color="auto"/>
      </w:divBdr>
    </w:div>
    <w:div w:id="243998940">
      <w:marLeft w:val="640"/>
      <w:marRight w:val="0"/>
      <w:marTop w:val="0"/>
      <w:marBottom w:val="0"/>
      <w:divBdr>
        <w:top w:val="none" w:sz="0" w:space="0" w:color="auto"/>
        <w:left w:val="none" w:sz="0" w:space="0" w:color="auto"/>
        <w:bottom w:val="none" w:sz="0" w:space="0" w:color="auto"/>
        <w:right w:val="none" w:sz="0" w:space="0" w:color="auto"/>
      </w:divBdr>
    </w:div>
    <w:div w:id="244002197">
      <w:marLeft w:val="480"/>
      <w:marRight w:val="0"/>
      <w:marTop w:val="0"/>
      <w:marBottom w:val="0"/>
      <w:divBdr>
        <w:top w:val="none" w:sz="0" w:space="0" w:color="auto"/>
        <w:left w:val="none" w:sz="0" w:space="0" w:color="auto"/>
        <w:bottom w:val="none" w:sz="0" w:space="0" w:color="auto"/>
        <w:right w:val="none" w:sz="0" w:space="0" w:color="auto"/>
      </w:divBdr>
    </w:div>
    <w:div w:id="244071108">
      <w:marLeft w:val="480"/>
      <w:marRight w:val="0"/>
      <w:marTop w:val="0"/>
      <w:marBottom w:val="0"/>
      <w:divBdr>
        <w:top w:val="none" w:sz="0" w:space="0" w:color="auto"/>
        <w:left w:val="none" w:sz="0" w:space="0" w:color="auto"/>
        <w:bottom w:val="none" w:sz="0" w:space="0" w:color="auto"/>
        <w:right w:val="none" w:sz="0" w:space="0" w:color="auto"/>
      </w:divBdr>
    </w:div>
    <w:div w:id="244071684">
      <w:marLeft w:val="480"/>
      <w:marRight w:val="0"/>
      <w:marTop w:val="0"/>
      <w:marBottom w:val="0"/>
      <w:divBdr>
        <w:top w:val="none" w:sz="0" w:space="0" w:color="auto"/>
        <w:left w:val="none" w:sz="0" w:space="0" w:color="auto"/>
        <w:bottom w:val="none" w:sz="0" w:space="0" w:color="auto"/>
        <w:right w:val="none" w:sz="0" w:space="0" w:color="auto"/>
      </w:divBdr>
    </w:div>
    <w:div w:id="244074093">
      <w:marLeft w:val="480"/>
      <w:marRight w:val="0"/>
      <w:marTop w:val="0"/>
      <w:marBottom w:val="0"/>
      <w:divBdr>
        <w:top w:val="none" w:sz="0" w:space="0" w:color="auto"/>
        <w:left w:val="none" w:sz="0" w:space="0" w:color="auto"/>
        <w:bottom w:val="none" w:sz="0" w:space="0" w:color="auto"/>
        <w:right w:val="none" w:sz="0" w:space="0" w:color="auto"/>
      </w:divBdr>
    </w:div>
    <w:div w:id="244074839">
      <w:marLeft w:val="480"/>
      <w:marRight w:val="0"/>
      <w:marTop w:val="0"/>
      <w:marBottom w:val="0"/>
      <w:divBdr>
        <w:top w:val="none" w:sz="0" w:space="0" w:color="auto"/>
        <w:left w:val="none" w:sz="0" w:space="0" w:color="auto"/>
        <w:bottom w:val="none" w:sz="0" w:space="0" w:color="auto"/>
        <w:right w:val="none" w:sz="0" w:space="0" w:color="auto"/>
      </w:divBdr>
    </w:div>
    <w:div w:id="244077618">
      <w:marLeft w:val="480"/>
      <w:marRight w:val="0"/>
      <w:marTop w:val="0"/>
      <w:marBottom w:val="0"/>
      <w:divBdr>
        <w:top w:val="none" w:sz="0" w:space="0" w:color="auto"/>
        <w:left w:val="none" w:sz="0" w:space="0" w:color="auto"/>
        <w:bottom w:val="none" w:sz="0" w:space="0" w:color="auto"/>
        <w:right w:val="none" w:sz="0" w:space="0" w:color="auto"/>
      </w:divBdr>
    </w:div>
    <w:div w:id="244149924">
      <w:marLeft w:val="480"/>
      <w:marRight w:val="0"/>
      <w:marTop w:val="0"/>
      <w:marBottom w:val="0"/>
      <w:divBdr>
        <w:top w:val="none" w:sz="0" w:space="0" w:color="auto"/>
        <w:left w:val="none" w:sz="0" w:space="0" w:color="auto"/>
        <w:bottom w:val="none" w:sz="0" w:space="0" w:color="auto"/>
        <w:right w:val="none" w:sz="0" w:space="0" w:color="auto"/>
      </w:divBdr>
    </w:div>
    <w:div w:id="244188945">
      <w:marLeft w:val="480"/>
      <w:marRight w:val="0"/>
      <w:marTop w:val="0"/>
      <w:marBottom w:val="0"/>
      <w:divBdr>
        <w:top w:val="none" w:sz="0" w:space="0" w:color="auto"/>
        <w:left w:val="none" w:sz="0" w:space="0" w:color="auto"/>
        <w:bottom w:val="none" w:sz="0" w:space="0" w:color="auto"/>
        <w:right w:val="none" w:sz="0" w:space="0" w:color="auto"/>
      </w:divBdr>
    </w:div>
    <w:div w:id="244265209">
      <w:marLeft w:val="480"/>
      <w:marRight w:val="0"/>
      <w:marTop w:val="0"/>
      <w:marBottom w:val="0"/>
      <w:divBdr>
        <w:top w:val="none" w:sz="0" w:space="0" w:color="auto"/>
        <w:left w:val="none" w:sz="0" w:space="0" w:color="auto"/>
        <w:bottom w:val="none" w:sz="0" w:space="0" w:color="auto"/>
        <w:right w:val="none" w:sz="0" w:space="0" w:color="auto"/>
      </w:divBdr>
    </w:div>
    <w:div w:id="244265314">
      <w:marLeft w:val="480"/>
      <w:marRight w:val="0"/>
      <w:marTop w:val="0"/>
      <w:marBottom w:val="0"/>
      <w:divBdr>
        <w:top w:val="none" w:sz="0" w:space="0" w:color="auto"/>
        <w:left w:val="none" w:sz="0" w:space="0" w:color="auto"/>
        <w:bottom w:val="none" w:sz="0" w:space="0" w:color="auto"/>
        <w:right w:val="none" w:sz="0" w:space="0" w:color="auto"/>
      </w:divBdr>
    </w:div>
    <w:div w:id="244337594">
      <w:marLeft w:val="480"/>
      <w:marRight w:val="0"/>
      <w:marTop w:val="0"/>
      <w:marBottom w:val="0"/>
      <w:divBdr>
        <w:top w:val="none" w:sz="0" w:space="0" w:color="auto"/>
        <w:left w:val="none" w:sz="0" w:space="0" w:color="auto"/>
        <w:bottom w:val="none" w:sz="0" w:space="0" w:color="auto"/>
        <w:right w:val="none" w:sz="0" w:space="0" w:color="auto"/>
      </w:divBdr>
    </w:div>
    <w:div w:id="244455906">
      <w:marLeft w:val="480"/>
      <w:marRight w:val="0"/>
      <w:marTop w:val="0"/>
      <w:marBottom w:val="0"/>
      <w:divBdr>
        <w:top w:val="none" w:sz="0" w:space="0" w:color="auto"/>
        <w:left w:val="none" w:sz="0" w:space="0" w:color="auto"/>
        <w:bottom w:val="none" w:sz="0" w:space="0" w:color="auto"/>
        <w:right w:val="none" w:sz="0" w:space="0" w:color="auto"/>
      </w:divBdr>
    </w:div>
    <w:div w:id="244459154">
      <w:marLeft w:val="480"/>
      <w:marRight w:val="0"/>
      <w:marTop w:val="0"/>
      <w:marBottom w:val="0"/>
      <w:divBdr>
        <w:top w:val="none" w:sz="0" w:space="0" w:color="auto"/>
        <w:left w:val="none" w:sz="0" w:space="0" w:color="auto"/>
        <w:bottom w:val="none" w:sz="0" w:space="0" w:color="auto"/>
        <w:right w:val="none" w:sz="0" w:space="0" w:color="auto"/>
      </w:divBdr>
    </w:div>
    <w:div w:id="244460102">
      <w:marLeft w:val="480"/>
      <w:marRight w:val="0"/>
      <w:marTop w:val="0"/>
      <w:marBottom w:val="0"/>
      <w:divBdr>
        <w:top w:val="none" w:sz="0" w:space="0" w:color="auto"/>
        <w:left w:val="none" w:sz="0" w:space="0" w:color="auto"/>
        <w:bottom w:val="none" w:sz="0" w:space="0" w:color="auto"/>
        <w:right w:val="none" w:sz="0" w:space="0" w:color="auto"/>
      </w:divBdr>
    </w:div>
    <w:div w:id="244462602">
      <w:marLeft w:val="480"/>
      <w:marRight w:val="0"/>
      <w:marTop w:val="0"/>
      <w:marBottom w:val="0"/>
      <w:divBdr>
        <w:top w:val="none" w:sz="0" w:space="0" w:color="auto"/>
        <w:left w:val="none" w:sz="0" w:space="0" w:color="auto"/>
        <w:bottom w:val="none" w:sz="0" w:space="0" w:color="auto"/>
        <w:right w:val="none" w:sz="0" w:space="0" w:color="auto"/>
      </w:divBdr>
    </w:div>
    <w:div w:id="244463605">
      <w:marLeft w:val="480"/>
      <w:marRight w:val="0"/>
      <w:marTop w:val="0"/>
      <w:marBottom w:val="0"/>
      <w:divBdr>
        <w:top w:val="none" w:sz="0" w:space="0" w:color="auto"/>
        <w:left w:val="none" w:sz="0" w:space="0" w:color="auto"/>
        <w:bottom w:val="none" w:sz="0" w:space="0" w:color="auto"/>
        <w:right w:val="none" w:sz="0" w:space="0" w:color="auto"/>
      </w:divBdr>
    </w:div>
    <w:div w:id="244464490">
      <w:marLeft w:val="480"/>
      <w:marRight w:val="0"/>
      <w:marTop w:val="0"/>
      <w:marBottom w:val="0"/>
      <w:divBdr>
        <w:top w:val="none" w:sz="0" w:space="0" w:color="auto"/>
        <w:left w:val="none" w:sz="0" w:space="0" w:color="auto"/>
        <w:bottom w:val="none" w:sz="0" w:space="0" w:color="auto"/>
        <w:right w:val="none" w:sz="0" w:space="0" w:color="auto"/>
      </w:divBdr>
    </w:div>
    <w:div w:id="244535245">
      <w:marLeft w:val="640"/>
      <w:marRight w:val="0"/>
      <w:marTop w:val="0"/>
      <w:marBottom w:val="0"/>
      <w:divBdr>
        <w:top w:val="none" w:sz="0" w:space="0" w:color="auto"/>
        <w:left w:val="none" w:sz="0" w:space="0" w:color="auto"/>
        <w:bottom w:val="none" w:sz="0" w:space="0" w:color="auto"/>
        <w:right w:val="none" w:sz="0" w:space="0" w:color="auto"/>
      </w:divBdr>
    </w:div>
    <w:div w:id="244538956">
      <w:marLeft w:val="480"/>
      <w:marRight w:val="0"/>
      <w:marTop w:val="0"/>
      <w:marBottom w:val="0"/>
      <w:divBdr>
        <w:top w:val="none" w:sz="0" w:space="0" w:color="auto"/>
        <w:left w:val="none" w:sz="0" w:space="0" w:color="auto"/>
        <w:bottom w:val="none" w:sz="0" w:space="0" w:color="auto"/>
        <w:right w:val="none" w:sz="0" w:space="0" w:color="auto"/>
      </w:divBdr>
    </w:div>
    <w:div w:id="244580880">
      <w:marLeft w:val="480"/>
      <w:marRight w:val="0"/>
      <w:marTop w:val="0"/>
      <w:marBottom w:val="0"/>
      <w:divBdr>
        <w:top w:val="none" w:sz="0" w:space="0" w:color="auto"/>
        <w:left w:val="none" w:sz="0" w:space="0" w:color="auto"/>
        <w:bottom w:val="none" w:sz="0" w:space="0" w:color="auto"/>
        <w:right w:val="none" w:sz="0" w:space="0" w:color="auto"/>
      </w:divBdr>
    </w:div>
    <w:div w:id="244607331">
      <w:marLeft w:val="480"/>
      <w:marRight w:val="0"/>
      <w:marTop w:val="0"/>
      <w:marBottom w:val="0"/>
      <w:divBdr>
        <w:top w:val="none" w:sz="0" w:space="0" w:color="auto"/>
        <w:left w:val="none" w:sz="0" w:space="0" w:color="auto"/>
        <w:bottom w:val="none" w:sz="0" w:space="0" w:color="auto"/>
        <w:right w:val="none" w:sz="0" w:space="0" w:color="auto"/>
      </w:divBdr>
    </w:div>
    <w:div w:id="244651376">
      <w:marLeft w:val="480"/>
      <w:marRight w:val="0"/>
      <w:marTop w:val="0"/>
      <w:marBottom w:val="0"/>
      <w:divBdr>
        <w:top w:val="none" w:sz="0" w:space="0" w:color="auto"/>
        <w:left w:val="none" w:sz="0" w:space="0" w:color="auto"/>
        <w:bottom w:val="none" w:sz="0" w:space="0" w:color="auto"/>
        <w:right w:val="none" w:sz="0" w:space="0" w:color="auto"/>
      </w:divBdr>
    </w:div>
    <w:div w:id="244654847">
      <w:marLeft w:val="480"/>
      <w:marRight w:val="0"/>
      <w:marTop w:val="0"/>
      <w:marBottom w:val="0"/>
      <w:divBdr>
        <w:top w:val="none" w:sz="0" w:space="0" w:color="auto"/>
        <w:left w:val="none" w:sz="0" w:space="0" w:color="auto"/>
        <w:bottom w:val="none" w:sz="0" w:space="0" w:color="auto"/>
        <w:right w:val="none" w:sz="0" w:space="0" w:color="auto"/>
      </w:divBdr>
    </w:div>
    <w:div w:id="244655328">
      <w:marLeft w:val="480"/>
      <w:marRight w:val="0"/>
      <w:marTop w:val="0"/>
      <w:marBottom w:val="0"/>
      <w:divBdr>
        <w:top w:val="none" w:sz="0" w:space="0" w:color="auto"/>
        <w:left w:val="none" w:sz="0" w:space="0" w:color="auto"/>
        <w:bottom w:val="none" w:sz="0" w:space="0" w:color="auto"/>
        <w:right w:val="none" w:sz="0" w:space="0" w:color="auto"/>
      </w:divBdr>
    </w:div>
    <w:div w:id="244657734">
      <w:marLeft w:val="480"/>
      <w:marRight w:val="0"/>
      <w:marTop w:val="0"/>
      <w:marBottom w:val="0"/>
      <w:divBdr>
        <w:top w:val="none" w:sz="0" w:space="0" w:color="auto"/>
        <w:left w:val="none" w:sz="0" w:space="0" w:color="auto"/>
        <w:bottom w:val="none" w:sz="0" w:space="0" w:color="auto"/>
        <w:right w:val="none" w:sz="0" w:space="0" w:color="auto"/>
      </w:divBdr>
    </w:div>
    <w:div w:id="244725064">
      <w:marLeft w:val="480"/>
      <w:marRight w:val="0"/>
      <w:marTop w:val="0"/>
      <w:marBottom w:val="0"/>
      <w:divBdr>
        <w:top w:val="none" w:sz="0" w:space="0" w:color="auto"/>
        <w:left w:val="none" w:sz="0" w:space="0" w:color="auto"/>
        <w:bottom w:val="none" w:sz="0" w:space="0" w:color="auto"/>
        <w:right w:val="none" w:sz="0" w:space="0" w:color="auto"/>
      </w:divBdr>
    </w:div>
    <w:div w:id="244848136">
      <w:marLeft w:val="480"/>
      <w:marRight w:val="0"/>
      <w:marTop w:val="0"/>
      <w:marBottom w:val="0"/>
      <w:divBdr>
        <w:top w:val="none" w:sz="0" w:space="0" w:color="auto"/>
        <w:left w:val="none" w:sz="0" w:space="0" w:color="auto"/>
        <w:bottom w:val="none" w:sz="0" w:space="0" w:color="auto"/>
        <w:right w:val="none" w:sz="0" w:space="0" w:color="auto"/>
      </w:divBdr>
    </w:div>
    <w:div w:id="244917426">
      <w:marLeft w:val="480"/>
      <w:marRight w:val="0"/>
      <w:marTop w:val="0"/>
      <w:marBottom w:val="0"/>
      <w:divBdr>
        <w:top w:val="none" w:sz="0" w:space="0" w:color="auto"/>
        <w:left w:val="none" w:sz="0" w:space="0" w:color="auto"/>
        <w:bottom w:val="none" w:sz="0" w:space="0" w:color="auto"/>
        <w:right w:val="none" w:sz="0" w:space="0" w:color="auto"/>
      </w:divBdr>
    </w:div>
    <w:div w:id="244919434">
      <w:marLeft w:val="480"/>
      <w:marRight w:val="0"/>
      <w:marTop w:val="0"/>
      <w:marBottom w:val="0"/>
      <w:divBdr>
        <w:top w:val="none" w:sz="0" w:space="0" w:color="auto"/>
        <w:left w:val="none" w:sz="0" w:space="0" w:color="auto"/>
        <w:bottom w:val="none" w:sz="0" w:space="0" w:color="auto"/>
        <w:right w:val="none" w:sz="0" w:space="0" w:color="auto"/>
      </w:divBdr>
    </w:div>
    <w:div w:id="244919801">
      <w:marLeft w:val="480"/>
      <w:marRight w:val="0"/>
      <w:marTop w:val="0"/>
      <w:marBottom w:val="0"/>
      <w:divBdr>
        <w:top w:val="none" w:sz="0" w:space="0" w:color="auto"/>
        <w:left w:val="none" w:sz="0" w:space="0" w:color="auto"/>
        <w:bottom w:val="none" w:sz="0" w:space="0" w:color="auto"/>
        <w:right w:val="none" w:sz="0" w:space="0" w:color="auto"/>
      </w:divBdr>
    </w:div>
    <w:div w:id="244920860">
      <w:marLeft w:val="480"/>
      <w:marRight w:val="0"/>
      <w:marTop w:val="0"/>
      <w:marBottom w:val="0"/>
      <w:divBdr>
        <w:top w:val="none" w:sz="0" w:space="0" w:color="auto"/>
        <w:left w:val="none" w:sz="0" w:space="0" w:color="auto"/>
        <w:bottom w:val="none" w:sz="0" w:space="0" w:color="auto"/>
        <w:right w:val="none" w:sz="0" w:space="0" w:color="auto"/>
      </w:divBdr>
    </w:div>
    <w:div w:id="244921862">
      <w:marLeft w:val="480"/>
      <w:marRight w:val="0"/>
      <w:marTop w:val="0"/>
      <w:marBottom w:val="0"/>
      <w:divBdr>
        <w:top w:val="none" w:sz="0" w:space="0" w:color="auto"/>
        <w:left w:val="none" w:sz="0" w:space="0" w:color="auto"/>
        <w:bottom w:val="none" w:sz="0" w:space="0" w:color="auto"/>
        <w:right w:val="none" w:sz="0" w:space="0" w:color="auto"/>
      </w:divBdr>
    </w:div>
    <w:div w:id="245118155">
      <w:marLeft w:val="480"/>
      <w:marRight w:val="0"/>
      <w:marTop w:val="0"/>
      <w:marBottom w:val="0"/>
      <w:divBdr>
        <w:top w:val="none" w:sz="0" w:space="0" w:color="auto"/>
        <w:left w:val="none" w:sz="0" w:space="0" w:color="auto"/>
        <w:bottom w:val="none" w:sz="0" w:space="0" w:color="auto"/>
        <w:right w:val="none" w:sz="0" w:space="0" w:color="auto"/>
      </w:divBdr>
    </w:div>
    <w:div w:id="245194519">
      <w:marLeft w:val="480"/>
      <w:marRight w:val="0"/>
      <w:marTop w:val="0"/>
      <w:marBottom w:val="0"/>
      <w:divBdr>
        <w:top w:val="none" w:sz="0" w:space="0" w:color="auto"/>
        <w:left w:val="none" w:sz="0" w:space="0" w:color="auto"/>
        <w:bottom w:val="none" w:sz="0" w:space="0" w:color="auto"/>
        <w:right w:val="none" w:sz="0" w:space="0" w:color="auto"/>
      </w:divBdr>
    </w:div>
    <w:div w:id="245266952">
      <w:marLeft w:val="480"/>
      <w:marRight w:val="0"/>
      <w:marTop w:val="0"/>
      <w:marBottom w:val="0"/>
      <w:divBdr>
        <w:top w:val="none" w:sz="0" w:space="0" w:color="auto"/>
        <w:left w:val="none" w:sz="0" w:space="0" w:color="auto"/>
        <w:bottom w:val="none" w:sz="0" w:space="0" w:color="auto"/>
        <w:right w:val="none" w:sz="0" w:space="0" w:color="auto"/>
      </w:divBdr>
    </w:div>
    <w:div w:id="245306931">
      <w:marLeft w:val="480"/>
      <w:marRight w:val="0"/>
      <w:marTop w:val="0"/>
      <w:marBottom w:val="0"/>
      <w:divBdr>
        <w:top w:val="none" w:sz="0" w:space="0" w:color="auto"/>
        <w:left w:val="none" w:sz="0" w:space="0" w:color="auto"/>
        <w:bottom w:val="none" w:sz="0" w:space="0" w:color="auto"/>
        <w:right w:val="none" w:sz="0" w:space="0" w:color="auto"/>
      </w:divBdr>
    </w:div>
    <w:div w:id="245307700">
      <w:marLeft w:val="480"/>
      <w:marRight w:val="0"/>
      <w:marTop w:val="0"/>
      <w:marBottom w:val="0"/>
      <w:divBdr>
        <w:top w:val="none" w:sz="0" w:space="0" w:color="auto"/>
        <w:left w:val="none" w:sz="0" w:space="0" w:color="auto"/>
        <w:bottom w:val="none" w:sz="0" w:space="0" w:color="auto"/>
        <w:right w:val="none" w:sz="0" w:space="0" w:color="auto"/>
      </w:divBdr>
    </w:div>
    <w:div w:id="245309358">
      <w:marLeft w:val="480"/>
      <w:marRight w:val="0"/>
      <w:marTop w:val="0"/>
      <w:marBottom w:val="0"/>
      <w:divBdr>
        <w:top w:val="none" w:sz="0" w:space="0" w:color="auto"/>
        <w:left w:val="none" w:sz="0" w:space="0" w:color="auto"/>
        <w:bottom w:val="none" w:sz="0" w:space="0" w:color="auto"/>
        <w:right w:val="none" w:sz="0" w:space="0" w:color="auto"/>
      </w:divBdr>
    </w:div>
    <w:div w:id="245311091">
      <w:marLeft w:val="480"/>
      <w:marRight w:val="0"/>
      <w:marTop w:val="0"/>
      <w:marBottom w:val="0"/>
      <w:divBdr>
        <w:top w:val="none" w:sz="0" w:space="0" w:color="auto"/>
        <w:left w:val="none" w:sz="0" w:space="0" w:color="auto"/>
        <w:bottom w:val="none" w:sz="0" w:space="0" w:color="auto"/>
        <w:right w:val="none" w:sz="0" w:space="0" w:color="auto"/>
      </w:divBdr>
    </w:div>
    <w:div w:id="245382785">
      <w:marLeft w:val="480"/>
      <w:marRight w:val="0"/>
      <w:marTop w:val="0"/>
      <w:marBottom w:val="0"/>
      <w:divBdr>
        <w:top w:val="none" w:sz="0" w:space="0" w:color="auto"/>
        <w:left w:val="none" w:sz="0" w:space="0" w:color="auto"/>
        <w:bottom w:val="none" w:sz="0" w:space="0" w:color="auto"/>
        <w:right w:val="none" w:sz="0" w:space="0" w:color="auto"/>
      </w:divBdr>
    </w:div>
    <w:div w:id="245459683">
      <w:marLeft w:val="480"/>
      <w:marRight w:val="0"/>
      <w:marTop w:val="0"/>
      <w:marBottom w:val="0"/>
      <w:divBdr>
        <w:top w:val="none" w:sz="0" w:space="0" w:color="auto"/>
        <w:left w:val="none" w:sz="0" w:space="0" w:color="auto"/>
        <w:bottom w:val="none" w:sz="0" w:space="0" w:color="auto"/>
        <w:right w:val="none" w:sz="0" w:space="0" w:color="auto"/>
      </w:divBdr>
    </w:div>
    <w:div w:id="245572563">
      <w:marLeft w:val="480"/>
      <w:marRight w:val="0"/>
      <w:marTop w:val="0"/>
      <w:marBottom w:val="0"/>
      <w:divBdr>
        <w:top w:val="none" w:sz="0" w:space="0" w:color="auto"/>
        <w:left w:val="none" w:sz="0" w:space="0" w:color="auto"/>
        <w:bottom w:val="none" w:sz="0" w:space="0" w:color="auto"/>
        <w:right w:val="none" w:sz="0" w:space="0" w:color="auto"/>
      </w:divBdr>
    </w:div>
    <w:div w:id="245574228">
      <w:marLeft w:val="480"/>
      <w:marRight w:val="0"/>
      <w:marTop w:val="0"/>
      <w:marBottom w:val="0"/>
      <w:divBdr>
        <w:top w:val="none" w:sz="0" w:space="0" w:color="auto"/>
        <w:left w:val="none" w:sz="0" w:space="0" w:color="auto"/>
        <w:bottom w:val="none" w:sz="0" w:space="0" w:color="auto"/>
        <w:right w:val="none" w:sz="0" w:space="0" w:color="auto"/>
      </w:divBdr>
    </w:div>
    <w:div w:id="245576298">
      <w:marLeft w:val="480"/>
      <w:marRight w:val="0"/>
      <w:marTop w:val="0"/>
      <w:marBottom w:val="0"/>
      <w:divBdr>
        <w:top w:val="none" w:sz="0" w:space="0" w:color="auto"/>
        <w:left w:val="none" w:sz="0" w:space="0" w:color="auto"/>
        <w:bottom w:val="none" w:sz="0" w:space="0" w:color="auto"/>
        <w:right w:val="none" w:sz="0" w:space="0" w:color="auto"/>
      </w:divBdr>
    </w:div>
    <w:div w:id="245576808">
      <w:marLeft w:val="480"/>
      <w:marRight w:val="0"/>
      <w:marTop w:val="0"/>
      <w:marBottom w:val="0"/>
      <w:divBdr>
        <w:top w:val="none" w:sz="0" w:space="0" w:color="auto"/>
        <w:left w:val="none" w:sz="0" w:space="0" w:color="auto"/>
        <w:bottom w:val="none" w:sz="0" w:space="0" w:color="auto"/>
        <w:right w:val="none" w:sz="0" w:space="0" w:color="auto"/>
      </w:divBdr>
    </w:div>
    <w:div w:id="245578182">
      <w:marLeft w:val="480"/>
      <w:marRight w:val="0"/>
      <w:marTop w:val="0"/>
      <w:marBottom w:val="0"/>
      <w:divBdr>
        <w:top w:val="none" w:sz="0" w:space="0" w:color="auto"/>
        <w:left w:val="none" w:sz="0" w:space="0" w:color="auto"/>
        <w:bottom w:val="none" w:sz="0" w:space="0" w:color="auto"/>
        <w:right w:val="none" w:sz="0" w:space="0" w:color="auto"/>
      </w:divBdr>
    </w:div>
    <w:div w:id="245580707">
      <w:marLeft w:val="480"/>
      <w:marRight w:val="0"/>
      <w:marTop w:val="0"/>
      <w:marBottom w:val="0"/>
      <w:divBdr>
        <w:top w:val="none" w:sz="0" w:space="0" w:color="auto"/>
        <w:left w:val="none" w:sz="0" w:space="0" w:color="auto"/>
        <w:bottom w:val="none" w:sz="0" w:space="0" w:color="auto"/>
        <w:right w:val="none" w:sz="0" w:space="0" w:color="auto"/>
      </w:divBdr>
    </w:div>
    <w:div w:id="245652346">
      <w:marLeft w:val="480"/>
      <w:marRight w:val="0"/>
      <w:marTop w:val="0"/>
      <w:marBottom w:val="0"/>
      <w:divBdr>
        <w:top w:val="none" w:sz="0" w:space="0" w:color="auto"/>
        <w:left w:val="none" w:sz="0" w:space="0" w:color="auto"/>
        <w:bottom w:val="none" w:sz="0" w:space="0" w:color="auto"/>
        <w:right w:val="none" w:sz="0" w:space="0" w:color="auto"/>
      </w:divBdr>
    </w:div>
    <w:div w:id="245656245">
      <w:marLeft w:val="480"/>
      <w:marRight w:val="0"/>
      <w:marTop w:val="0"/>
      <w:marBottom w:val="0"/>
      <w:divBdr>
        <w:top w:val="none" w:sz="0" w:space="0" w:color="auto"/>
        <w:left w:val="none" w:sz="0" w:space="0" w:color="auto"/>
        <w:bottom w:val="none" w:sz="0" w:space="0" w:color="auto"/>
        <w:right w:val="none" w:sz="0" w:space="0" w:color="auto"/>
      </w:divBdr>
    </w:div>
    <w:div w:id="245698800">
      <w:marLeft w:val="480"/>
      <w:marRight w:val="0"/>
      <w:marTop w:val="0"/>
      <w:marBottom w:val="0"/>
      <w:divBdr>
        <w:top w:val="none" w:sz="0" w:space="0" w:color="auto"/>
        <w:left w:val="none" w:sz="0" w:space="0" w:color="auto"/>
        <w:bottom w:val="none" w:sz="0" w:space="0" w:color="auto"/>
        <w:right w:val="none" w:sz="0" w:space="0" w:color="auto"/>
      </w:divBdr>
    </w:div>
    <w:div w:id="245723466">
      <w:marLeft w:val="480"/>
      <w:marRight w:val="0"/>
      <w:marTop w:val="0"/>
      <w:marBottom w:val="0"/>
      <w:divBdr>
        <w:top w:val="none" w:sz="0" w:space="0" w:color="auto"/>
        <w:left w:val="none" w:sz="0" w:space="0" w:color="auto"/>
        <w:bottom w:val="none" w:sz="0" w:space="0" w:color="auto"/>
        <w:right w:val="none" w:sz="0" w:space="0" w:color="auto"/>
      </w:divBdr>
    </w:div>
    <w:div w:id="245725916">
      <w:marLeft w:val="480"/>
      <w:marRight w:val="0"/>
      <w:marTop w:val="0"/>
      <w:marBottom w:val="0"/>
      <w:divBdr>
        <w:top w:val="none" w:sz="0" w:space="0" w:color="auto"/>
        <w:left w:val="none" w:sz="0" w:space="0" w:color="auto"/>
        <w:bottom w:val="none" w:sz="0" w:space="0" w:color="auto"/>
        <w:right w:val="none" w:sz="0" w:space="0" w:color="auto"/>
      </w:divBdr>
    </w:div>
    <w:div w:id="245771365">
      <w:marLeft w:val="480"/>
      <w:marRight w:val="0"/>
      <w:marTop w:val="0"/>
      <w:marBottom w:val="0"/>
      <w:divBdr>
        <w:top w:val="none" w:sz="0" w:space="0" w:color="auto"/>
        <w:left w:val="none" w:sz="0" w:space="0" w:color="auto"/>
        <w:bottom w:val="none" w:sz="0" w:space="0" w:color="auto"/>
        <w:right w:val="none" w:sz="0" w:space="0" w:color="auto"/>
      </w:divBdr>
    </w:div>
    <w:div w:id="245771494">
      <w:marLeft w:val="480"/>
      <w:marRight w:val="0"/>
      <w:marTop w:val="0"/>
      <w:marBottom w:val="0"/>
      <w:divBdr>
        <w:top w:val="none" w:sz="0" w:space="0" w:color="auto"/>
        <w:left w:val="none" w:sz="0" w:space="0" w:color="auto"/>
        <w:bottom w:val="none" w:sz="0" w:space="0" w:color="auto"/>
        <w:right w:val="none" w:sz="0" w:space="0" w:color="auto"/>
      </w:divBdr>
    </w:div>
    <w:div w:id="245916824">
      <w:marLeft w:val="480"/>
      <w:marRight w:val="0"/>
      <w:marTop w:val="0"/>
      <w:marBottom w:val="0"/>
      <w:divBdr>
        <w:top w:val="none" w:sz="0" w:space="0" w:color="auto"/>
        <w:left w:val="none" w:sz="0" w:space="0" w:color="auto"/>
        <w:bottom w:val="none" w:sz="0" w:space="0" w:color="auto"/>
        <w:right w:val="none" w:sz="0" w:space="0" w:color="auto"/>
      </w:divBdr>
    </w:div>
    <w:div w:id="245964353">
      <w:marLeft w:val="480"/>
      <w:marRight w:val="0"/>
      <w:marTop w:val="0"/>
      <w:marBottom w:val="0"/>
      <w:divBdr>
        <w:top w:val="none" w:sz="0" w:space="0" w:color="auto"/>
        <w:left w:val="none" w:sz="0" w:space="0" w:color="auto"/>
        <w:bottom w:val="none" w:sz="0" w:space="0" w:color="auto"/>
        <w:right w:val="none" w:sz="0" w:space="0" w:color="auto"/>
      </w:divBdr>
    </w:div>
    <w:div w:id="246035064">
      <w:marLeft w:val="480"/>
      <w:marRight w:val="0"/>
      <w:marTop w:val="0"/>
      <w:marBottom w:val="0"/>
      <w:divBdr>
        <w:top w:val="none" w:sz="0" w:space="0" w:color="auto"/>
        <w:left w:val="none" w:sz="0" w:space="0" w:color="auto"/>
        <w:bottom w:val="none" w:sz="0" w:space="0" w:color="auto"/>
        <w:right w:val="none" w:sz="0" w:space="0" w:color="auto"/>
      </w:divBdr>
    </w:div>
    <w:div w:id="246036175">
      <w:marLeft w:val="480"/>
      <w:marRight w:val="0"/>
      <w:marTop w:val="0"/>
      <w:marBottom w:val="0"/>
      <w:divBdr>
        <w:top w:val="none" w:sz="0" w:space="0" w:color="auto"/>
        <w:left w:val="none" w:sz="0" w:space="0" w:color="auto"/>
        <w:bottom w:val="none" w:sz="0" w:space="0" w:color="auto"/>
        <w:right w:val="none" w:sz="0" w:space="0" w:color="auto"/>
      </w:divBdr>
    </w:div>
    <w:div w:id="246111716">
      <w:marLeft w:val="480"/>
      <w:marRight w:val="0"/>
      <w:marTop w:val="0"/>
      <w:marBottom w:val="0"/>
      <w:divBdr>
        <w:top w:val="none" w:sz="0" w:space="0" w:color="auto"/>
        <w:left w:val="none" w:sz="0" w:space="0" w:color="auto"/>
        <w:bottom w:val="none" w:sz="0" w:space="0" w:color="auto"/>
        <w:right w:val="none" w:sz="0" w:space="0" w:color="auto"/>
      </w:divBdr>
    </w:div>
    <w:div w:id="246115344">
      <w:marLeft w:val="480"/>
      <w:marRight w:val="0"/>
      <w:marTop w:val="0"/>
      <w:marBottom w:val="0"/>
      <w:divBdr>
        <w:top w:val="none" w:sz="0" w:space="0" w:color="auto"/>
        <w:left w:val="none" w:sz="0" w:space="0" w:color="auto"/>
        <w:bottom w:val="none" w:sz="0" w:space="0" w:color="auto"/>
        <w:right w:val="none" w:sz="0" w:space="0" w:color="auto"/>
      </w:divBdr>
    </w:div>
    <w:div w:id="246155431">
      <w:marLeft w:val="480"/>
      <w:marRight w:val="0"/>
      <w:marTop w:val="0"/>
      <w:marBottom w:val="0"/>
      <w:divBdr>
        <w:top w:val="none" w:sz="0" w:space="0" w:color="auto"/>
        <w:left w:val="none" w:sz="0" w:space="0" w:color="auto"/>
        <w:bottom w:val="none" w:sz="0" w:space="0" w:color="auto"/>
        <w:right w:val="none" w:sz="0" w:space="0" w:color="auto"/>
      </w:divBdr>
    </w:div>
    <w:div w:id="246231963">
      <w:marLeft w:val="480"/>
      <w:marRight w:val="0"/>
      <w:marTop w:val="0"/>
      <w:marBottom w:val="0"/>
      <w:divBdr>
        <w:top w:val="none" w:sz="0" w:space="0" w:color="auto"/>
        <w:left w:val="none" w:sz="0" w:space="0" w:color="auto"/>
        <w:bottom w:val="none" w:sz="0" w:space="0" w:color="auto"/>
        <w:right w:val="none" w:sz="0" w:space="0" w:color="auto"/>
      </w:divBdr>
    </w:div>
    <w:div w:id="246234767">
      <w:marLeft w:val="480"/>
      <w:marRight w:val="0"/>
      <w:marTop w:val="0"/>
      <w:marBottom w:val="0"/>
      <w:divBdr>
        <w:top w:val="none" w:sz="0" w:space="0" w:color="auto"/>
        <w:left w:val="none" w:sz="0" w:space="0" w:color="auto"/>
        <w:bottom w:val="none" w:sz="0" w:space="0" w:color="auto"/>
        <w:right w:val="none" w:sz="0" w:space="0" w:color="auto"/>
      </w:divBdr>
    </w:div>
    <w:div w:id="246303931">
      <w:marLeft w:val="640"/>
      <w:marRight w:val="0"/>
      <w:marTop w:val="0"/>
      <w:marBottom w:val="0"/>
      <w:divBdr>
        <w:top w:val="none" w:sz="0" w:space="0" w:color="auto"/>
        <w:left w:val="none" w:sz="0" w:space="0" w:color="auto"/>
        <w:bottom w:val="none" w:sz="0" w:space="0" w:color="auto"/>
        <w:right w:val="none" w:sz="0" w:space="0" w:color="auto"/>
      </w:divBdr>
    </w:div>
    <w:div w:id="246305177">
      <w:marLeft w:val="480"/>
      <w:marRight w:val="0"/>
      <w:marTop w:val="0"/>
      <w:marBottom w:val="0"/>
      <w:divBdr>
        <w:top w:val="none" w:sz="0" w:space="0" w:color="auto"/>
        <w:left w:val="none" w:sz="0" w:space="0" w:color="auto"/>
        <w:bottom w:val="none" w:sz="0" w:space="0" w:color="auto"/>
        <w:right w:val="none" w:sz="0" w:space="0" w:color="auto"/>
      </w:divBdr>
    </w:div>
    <w:div w:id="246353088">
      <w:marLeft w:val="480"/>
      <w:marRight w:val="0"/>
      <w:marTop w:val="0"/>
      <w:marBottom w:val="0"/>
      <w:divBdr>
        <w:top w:val="none" w:sz="0" w:space="0" w:color="auto"/>
        <w:left w:val="none" w:sz="0" w:space="0" w:color="auto"/>
        <w:bottom w:val="none" w:sz="0" w:space="0" w:color="auto"/>
        <w:right w:val="none" w:sz="0" w:space="0" w:color="auto"/>
      </w:divBdr>
    </w:div>
    <w:div w:id="246381598">
      <w:marLeft w:val="480"/>
      <w:marRight w:val="0"/>
      <w:marTop w:val="0"/>
      <w:marBottom w:val="0"/>
      <w:divBdr>
        <w:top w:val="none" w:sz="0" w:space="0" w:color="auto"/>
        <w:left w:val="none" w:sz="0" w:space="0" w:color="auto"/>
        <w:bottom w:val="none" w:sz="0" w:space="0" w:color="auto"/>
        <w:right w:val="none" w:sz="0" w:space="0" w:color="auto"/>
      </w:divBdr>
    </w:div>
    <w:div w:id="246428524">
      <w:marLeft w:val="480"/>
      <w:marRight w:val="0"/>
      <w:marTop w:val="0"/>
      <w:marBottom w:val="0"/>
      <w:divBdr>
        <w:top w:val="none" w:sz="0" w:space="0" w:color="auto"/>
        <w:left w:val="none" w:sz="0" w:space="0" w:color="auto"/>
        <w:bottom w:val="none" w:sz="0" w:space="0" w:color="auto"/>
        <w:right w:val="none" w:sz="0" w:space="0" w:color="auto"/>
      </w:divBdr>
    </w:div>
    <w:div w:id="246496572">
      <w:marLeft w:val="480"/>
      <w:marRight w:val="0"/>
      <w:marTop w:val="0"/>
      <w:marBottom w:val="0"/>
      <w:divBdr>
        <w:top w:val="none" w:sz="0" w:space="0" w:color="auto"/>
        <w:left w:val="none" w:sz="0" w:space="0" w:color="auto"/>
        <w:bottom w:val="none" w:sz="0" w:space="0" w:color="auto"/>
        <w:right w:val="none" w:sz="0" w:space="0" w:color="auto"/>
      </w:divBdr>
    </w:div>
    <w:div w:id="246497022">
      <w:marLeft w:val="480"/>
      <w:marRight w:val="0"/>
      <w:marTop w:val="0"/>
      <w:marBottom w:val="0"/>
      <w:divBdr>
        <w:top w:val="none" w:sz="0" w:space="0" w:color="auto"/>
        <w:left w:val="none" w:sz="0" w:space="0" w:color="auto"/>
        <w:bottom w:val="none" w:sz="0" w:space="0" w:color="auto"/>
        <w:right w:val="none" w:sz="0" w:space="0" w:color="auto"/>
      </w:divBdr>
    </w:div>
    <w:div w:id="246497120">
      <w:marLeft w:val="480"/>
      <w:marRight w:val="0"/>
      <w:marTop w:val="0"/>
      <w:marBottom w:val="0"/>
      <w:divBdr>
        <w:top w:val="none" w:sz="0" w:space="0" w:color="auto"/>
        <w:left w:val="none" w:sz="0" w:space="0" w:color="auto"/>
        <w:bottom w:val="none" w:sz="0" w:space="0" w:color="auto"/>
        <w:right w:val="none" w:sz="0" w:space="0" w:color="auto"/>
      </w:divBdr>
    </w:div>
    <w:div w:id="246548113">
      <w:marLeft w:val="480"/>
      <w:marRight w:val="0"/>
      <w:marTop w:val="0"/>
      <w:marBottom w:val="0"/>
      <w:divBdr>
        <w:top w:val="none" w:sz="0" w:space="0" w:color="auto"/>
        <w:left w:val="none" w:sz="0" w:space="0" w:color="auto"/>
        <w:bottom w:val="none" w:sz="0" w:space="0" w:color="auto"/>
        <w:right w:val="none" w:sz="0" w:space="0" w:color="auto"/>
      </w:divBdr>
    </w:div>
    <w:div w:id="246692431">
      <w:marLeft w:val="480"/>
      <w:marRight w:val="0"/>
      <w:marTop w:val="0"/>
      <w:marBottom w:val="0"/>
      <w:divBdr>
        <w:top w:val="none" w:sz="0" w:space="0" w:color="auto"/>
        <w:left w:val="none" w:sz="0" w:space="0" w:color="auto"/>
        <w:bottom w:val="none" w:sz="0" w:space="0" w:color="auto"/>
        <w:right w:val="none" w:sz="0" w:space="0" w:color="auto"/>
      </w:divBdr>
    </w:div>
    <w:div w:id="246883091">
      <w:marLeft w:val="480"/>
      <w:marRight w:val="0"/>
      <w:marTop w:val="0"/>
      <w:marBottom w:val="0"/>
      <w:divBdr>
        <w:top w:val="none" w:sz="0" w:space="0" w:color="auto"/>
        <w:left w:val="none" w:sz="0" w:space="0" w:color="auto"/>
        <w:bottom w:val="none" w:sz="0" w:space="0" w:color="auto"/>
        <w:right w:val="none" w:sz="0" w:space="0" w:color="auto"/>
      </w:divBdr>
    </w:div>
    <w:div w:id="246883728">
      <w:marLeft w:val="480"/>
      <w:marRight w:val="0"/>
      <w:marTop w:val="0"/>
      <w:marBottom w:val="0"/>
      <w:divBdr>
        <w:top w:val="none" w:sz="0" w:space="0" w:color="auto"/>
        <w:left w:val="none" w:sz="0" w:space="0" w:color="auto"/>
        <w:bottom w:val="none" w:sz="0" w:space="0" w:color="auto"/>
        <w:right w:val="none" w:sz="0" w:space="0" w:color="auto"/>
      </w:divBdr>
    </w:div>
    <w:div w:id="246887295">
      <w:marLeft w:val="480"/>
      <w:marRight w:val="0"/>
      <w:marTop w:val="0"/>
      <w:marBottom w:val="0"/>
      <w:divBdr>
        <w:top w:val="none" w:sz="0" w:space="0" w:color="auto"/>
        <w:left w:val="none" w:sz="0" w:space="0" w:color="auto"/>
        <w:bottom w:val="none" w:sz="0" w:space="0" w:color="auto"/>
        <w:right w:val="none" w:sz="0" w:space="0" w:color="auto"/>
      </w:divBdr>
    </w:div>
    <w:div w:id="246887921">
      <w:marLeft w:val="480"/>
      <w:marRight w:val="0"/>
      <w:marTop w:val="0"/>
      <w:marBottom w:val="0"/>
      <w:divBdr>
        <w:top w:val="none" w:sz="0" w:space="0" w:color="auto"/>
        <w:left w:val="none" w:sz="0" w:space="0" w:color="auto"/>
        <w:bottom w:val="none" w:sz="0" w:space="0" w:color="auto"/>
        <w:right w:val="none" w:sz="0" w:space="0" w:color="auto"/>
      </w:divBdr>
    </w:div>
    <w:div w:id="246888083">
      <w:marLeft w:val="480"/>
      <w:marRight w:val="0"/>
      <w:marTop w:val="0"/>
      <w:marBottom w:val="0"/>
      <w:divBdr>
        <w:top w:val="none" w:sz="0" w:space="0" w:color="auto"/>
        <w:left w:val="none" w:sz="0" w:space="0" w:color="auto"/>
        <w:bottom w:val="none" w:sz="0" w:space="0" w:color="auto"/>
        <w:right w:val="none" w:sz="0" w:space="0" w:color="auto"/>
      </w:divBdr>
    </w:div>
    <w:div w:id="246890040">
      <w:marLeft w:val="480"/>
      <w:marRight w:val="0"/>
      <w:marTop w:val="0"/>
      <w:marBottom w:val="0"/>
      <w:divBdr>
        <w:top w:val="none" w:sz="0" w:space="0" w:color="auto"/>
        <w:left w:val="none" w:sz="0" w:space="0" w:color="auto"/>
        <w:bottom w:val="none" w:sz="0" w:space="0" w:color="auto"/>
        <w:right w:val="none" w:sz="0" w:space="0" w:color="auto"/>
      </w:divBdr>
    </w:div>
    <w:div w:id="247008305">
      <w:marLeft w:val="480"/>
      <w:marRight w:val="0"/>
      <w:marTop w:val="0"/>
      <w:marBottom w:val="0"/>
      <w:divBdr>
        <w:top w:val="none" w:sz="0" w:space="0" w:color="auto"/>
        <w:left w:val="none" w:sz="0" w:space="0" w:color="auto"/>
        <w:bottom w:val="none" w:sz="0" w:space="0" w:color="auto"/>
        <w:right w:val="none" w:sz="0" w:space="0" w:color="auto"/>
      </w:divBdr>
    </w:div>
    <w:div w:id="247078366">
      <w:marLeft w:val="480"/>
      <w:marRight w:val="0"/>
      <w:marTop w:val="0"/>
      <w:marBottom w:val="0"/>
      <w:divBdr>
        <w:top w:val="none" w:sz="0" w:space="0" w:color="auto"/>
        <w:left w:val="none" w:sz="0" w:space="0" w:color="auto"/>
        <w:bottom w:val="none" w:sz="0" w:space="0" w:color="auto"/>
        <w:right w:val="none" w:sz="0" w:space="0" w:color="auto"/>
      </w:divBdr>
    </w:div>
    <w:div w:id="247079700">
      <w:marLeft w:val="480"/>
      <w:marRight w:val="0"/>
      <w:marTop w:val="0"/>
      <w:marBottom w:val="0"/>
      <w:divBdr>
        <w:top w:val="none" w:sz="0" w:space="0" w:color="auto"/>
        <w:left w:val="none" w:sz="0" w:space="0" w:color="auto"/>
        <w:bottom w:val="none" w:sz="0" w:space="0" w:color="auto"/>
        <w:right w:val="none" w:sz="0" w:space="0" w:color="auto"/>
      </w:divBdr>
    </w:div>
    <w:div w:id="247085053">
      <w:marLeft w:val="480"/>
      <w:marRight w:val="0"/>
      <w:marTop w:val="0"/>
      <w:marBottom w:val="0"/>
      <w:divBdr>
        <w:top w:val="none" w:sz="0" w:space="0" w:color="auto"/>
        <w:left w:val="none" w:sz="0" w:space="0" w:color="auto"/>
        <w:bottom w:val="none" w:sz="0" w:space="0" w:color="auto"/>
        <w:right w:val="none" w:sz="0" w:space="0" w:color="auto"/>
      </w:divBdr>
    </w:div>
    <w:div w:id="247159076">
      <w:marLeft w:val="640"/>
      <w:marRight w:val="0"/>
      <w:marTop w:val="0"/>
      <w:marBottom w:val="0"/>
      <w:divBdr>
        <w:top w:val="none" w:sz="0" w:space="0" w:color="auto"/>
        <w:left w:val="none" w:sz="0" w:space="0" w:color="auto"/>
        <w:bottom w:val="none" w:sz="0" w:space="0" w:color="auto"/>
        <w:right w:val="none" w:sz="0" w:space="0" w:color="auto"/>
      </w:divBdr>
    </w:div>
    <w:div w:id="247227524">
      <w:marLeft w:val="480"/>
      <w:marRight w:val="0"/>
      <w:marTop w:val="0"/>
      <w:marBottom w:val="0"/>
      <w:divBdr>
        <w:top w:val="none" w:sz="0" w:space="0" w:color="auto"/>
        <w:left w:val="none" w:sz="0" w:space="0" w:color="auto"/>
        <w:bottom w:val="none" w:sz="0" w:space="0" w:color="auto"/>
        <w:right w:val="none" w:sz="0" w:space="0" w:color="auto"/>
      </w:divBdr>
    </w:div>
    <w:div w:id="247227560">
      <w:marLeft w:val="480"/>
      <w:marRight w:val="0"/>
      <w:marTop w:val="0"/>
      <w:marBottom w:val="0"/>
      <w:divBdr>
        <w:top w:val="none" w:sz="0" w:space="0" w:color="auto"/>
        <w:left w:val="none" w:sz="0" w:space="0" w:color="auto"/>
        <w:bottom w:val="none" w:sz="0" w:space="0" w:color="auto"/>
        <w:right w:val="none" w:sz="0" w:space="0" w:color="auto"/>
      </w:divBdr>
    </w:div>
    <w:div w:id="247231419">
      <w:marLeft w:val="480"/>
      <w:marRight w:val="0"/>
      <w:marTop w:val="0"/>
      <w:marBottom w:val="0"/>
      <w:divBdr>
        <w:top w:val="none" w:sz="0" w:space="0" w:color="auto"/>
        <w:left w:val="none" w:sz="0" w:space="0" w:color="auto"/>
        <w:bottom w:val="none" w:sz="0" w:space="0" w:color="auto"/>
        <w:right w:val="none" w:sz="0" w:space="0" w:color="auto"/>
      </w:divBdr>
    </w:div>
    <w:div w:id="247347336">
      <w:marLeft w:val="480"/>
      <w:marRight w:val="0"/>
      <w:marTop w:val="0"/>
      <w:marBottom w:val="0"/>
      <w:divBdr>
        <w:top w:val="none" w:sz="0" w:space="0" w:color="auto"/>
        <w:left w:val="none" w:sz="0" w:space="0" w:color="auto"/>
        <w:bottom w:val="none" w:sz="0" w:space="0" w:color="auto"/>
        <w:right w:val="none" w:sz="0" w:space="0" w:color="auto"/>
      </w:divBdr>
    </w:div>
    <w:div w:id="247424873">
      <w:marLeft w:val="480"/>
      <w:marRight w:val="0"/>
      <w:marTop w:val="0"/>
      <w:marBottom w:val="0"/>
      <w:divBdr>
        <w:top w:val="none" w:sz="0" w:space="0" w:color="auto"/>
        <w:left w:val="none" w:sz="0" w:space="0" w:color="auto"/>
        <w:bottom w:val="none" w:sz="0" w:space="0" w:color="auto"/>
        <w:right w:val="none" w:sz="0" w:space="0" w:color="auto"/>
      </w:divBdr>
    </w:div>
    <w:div w:id="247428918">
      <w:bodyDiv w:val="1"/>
      <w:marLeft w:val="0"/>
      <w:marRight w:val="0"/>
      <w:marTop w:val="0"/>
      <w:marBottom w:val="0"/>
      <w:divBdr>
        <w:top w:val="none" w:sz="0" w:space="0" w:color="auto"/>
        <w:left w:val="none" w:sz="0" w:space="0" w:color="auto"/>
        <w:bottom w:val="none" w:sz="0" w:space="0" w:color="auto"/>
        <w:right w:val="none" w:sz="0" w:space="0" w:color="auto"/>
      </w:divBdr>
      <w:divsChild>
        <w:div w:id="89130532">
          <w:marLeft w:val="480"/>
          <w:marRight w:val="0"/>
          <w:marTop w:val="0"/>
          <w:marBottom w:val="0"/>
          <w:divBdr>
            <w:top w:val="none" w:sz="0" w:space="0" w:color="auto"/>
            <w:left w:val="none" w:sz="0" w:space="0" w:color="auto"/>
            <w:bottom w:val="none" w:sz="0" w:space="0" w:color="auto"/>
            <w:right w:val="none" w:sz="0" w:space="0" w:color="auto"/>
          </w:divBdr>
        </w:div>
        <w:div w:id="170073527">
          <w:marLeft w:val="480"/>
          <w:marRight w:val="0"/>
          <w:marTop w:val="0"/>
          <w:marBottom w:val="0"/>
          <w:divBdr>
            <w:top w:val="none" w:sz="0" w:space="0" w:color="auto"/>
            <w:left w:val="none" w:sz="0" w:space="0" w:color="auto"/>
            <w:bottom w:val="none" w:sz="0" w:space="0" w:color="auto"/>
            <w:right w:val="none" w:sz="0" w:space="0" w:color="auto"/>
          </w:divBdr>
        </w:div>
        <w:div w:id="178394483">
          <w:marLeft w:val="480"/>
          <w:marRight w:val="0"/>
          <w:marTop w:val="0"/>
          <w:marBottom w:val="0"/>
          <w:divBdr>
            <w:top w:val="none" w:sz="0" w:space="0" w:color="auto"/>
            <w:left w:val="none" w:sz="0" w:space="0" w:color="auto"/>
            <w:bottom w:val="none" w:sz="0" w:space="0" w:color="auto"/>
            <w:right w:val="none" w:sz="0" w:space="0" w:color="auto"/>
          </w:divBdr>
        </w:div>
        <w:div w:id="259221958">
          <w:marLeft w:val="480"/>
          <w:marRight w:val="0"/>
          <w:marTop w:val="0"/>
          <w:marBottom w:val="0"/>
          <w:divBdr>
            <w:top w:val="none" w:sz="0" w:space="0" w:color="auto"/>
            <w:left w:val="none" w:sz="0" w:space="0" w:color="auto"/>
            <w:bottom w:val="none" w:sz="0" w:space="0" w:color="auto"/>
            <w:right w:val="none" w:sz="0" w:space="0" w:color="auto"/>
          </w:divBdr>
        </w:div>
        <w:div w:id="300043527">
          <w:marLeft w:val="480"/>
          <w:marRight w:val="0"/>
          <w:marTop w:val="0"/>
          <w:marBottom w:val="0"/>
          <w:divBdr>
            <w:top w:val="none" w:sz="0" w:space="0" w:color="auto"/>
            <w:left w:val="none" w:sz="0" w:space="0" w:color="auto"/>
            <w:bottom w:val="none" w:sz="0" w:space="0" w:color="auto"/>
            <w:right w:val="none" w:sz="0" w:space="0" w:color="auto"/>
          </w:divBdr>
        </w:div>
        <w:div w:id="340546470">
          <w:marLeft w:val="480"/>
          <w:marRight w:val="0"/>
          <w:marTop w:val="0"/>
          <w:marBottom w:val="0"/>
          <w:divBdr>
            <w:top w:val="none" w:sz="0" w:space="0" w:color="auto"/>
            <w:left w:val="none" w:sz="0" w:space="0" w:color="auto"/>
            <w:bottom w:val="none" w:sz="0" w:space="0" w:color="auto"/>
            <w:right w:val="none" w:sz="0" w:space="0" w:color="auto"/>
          </w:divBdr>
        </w:div>
        <w:div w:id="399450428">
          <w:marLeft w:val="480"/>
          <w:marRight w:val="0"/>
          <w:marTop w:val="0"/>
          <w:marBottom w:val="0"/>
          <w:divBdr>
            <w:top w:val="none" w:sz="0" w:space="0" w:color="auto"/>
            <w:left w:val="none" w:sz="0" w:space="0" w:color="auto"/>
            <w:bottom w:val="none" w:sz="0" w:space="0" w:color="auto"/>
            <w:right w:val="none" w:sz="0" w:space="0" w:color="auto"/>
          </w:divBdr>
        </w:div>
        <w:div w:id="415127509">
          <w:marLeft w:val="480"/>
          <w:marRight w:val="0"/>
          <w:marTop w:val="0"/>
          <w:marBottom w:val="0"/>
          <w:divBdr>
            <w:top w:val="none" w:sz="0" w:space="0" w:color="auto"/>
            <w:left w:val="none" w:sz="0" w:space="0" w:color="auto"/>
            <w:bottom w:val="none" w:sz="0" w:space="0" w:color="auto"/>
            <w:right w:val="none" w:sz="0" w:space="0" w:color="auto"/>
          </w:divBdr>
        </w:div>
        <w:div w:id="870457968">
          <w:marLeft w:val="480"/>
          <w:marRight w:val="0"/>
          <w:marTop w:val="0"/>
          <w:marBottom w:val="0"/>
          <w:divBdr>
            <w:top w:val="none" w:sz="0" w:space="0" w:color="auto"/>
            <w:left w:val="none" w:sz="0" w:space="0" w:color="auto"/>
            <w:bottom w:val="none" w:sz="0" w:space="0" w:color="auto"/>
            <w:right w:val="none" w:sz="0" w:space="0" w:color="auto"/>
          </w:divBdr>
        </w:div>
        <w:div w:id="894395299">
          <w:marLeft w:val="480"/>
          <w:marRight w:val="0"/>
          <w:marTop w:val="0"/>
          <w:marBottom w:val="0"/>
          <w:divBdr>
            <w:top w:val="none" w:sz="0" w:space="0" w:color="auto"/>
            <w:left w:val="none" w:sz="0" w:space="0" w:color="auto"/>
            <w:bottom w:val="none" w:sz="0" w:space="0" w:color="auto"/>
            <w:right w:val="none" w:sz="0" w:space="0" w:color="auto"/>
          </w:divBdr>
        </w:div>
        <w:div w:id="913273455">
          <w:marLeft w:val="480"/>
          <w:marRight w:val="0"/>
          <w:marTop w:val="0"/>
          <w:marBottom w:val="0"/>
          <w:divBdr>
            <w:top w:val="none" w:sz="0" w:space="0" w:color="auto"/>
            <w:left w:val="none" w:sz="0" w:space="0" w:color="auto"/>
            <w:bottom w:val="none" w:sz="0" w:space="0" w:color="auto"/>
            <w:right w:val="none" w:sz="0" w:space="0" w:color="auto"/>
          </w:divBdr>
        </w:div>
        <w:div w:id="953706476">
          <w:marLeft w:val="480"/>
          <w:marRight w:val="0"/>
          <w:marTop w:val="0"/>
          <w:marBottom w:val="0"/>
          <w:divBdr>
            <w:top w:val="none" w:sz="0" w:space="0" w:color="auto"/>
            <w:left w:val="none" w:sz="0" w:space="0" w:color="auto"/>
            <w:bottom w:val="none" w:sz="0" w:space="0" w:color="auto"/>
            <w:right w:val="none" w:sz="0" w:space="0" w:color="auto"/>
          </w:divBdr>
        </w:div>
        <w:div w:id="1036076700">
          <w:marLeft w:val="480"/>
          <w:marRight w:val="0"/>
          <w:marTop w:val="0"/>
          <w:marBottom w:val="0"/>
          <w:divBdr>
            <w:top w:val="none" w:sz="0" w:space="0" w:color="auto"/>
            <w:left w:val="none" w:sz="0" w:space="0" w:color="auto"/>
            <w:bottom w:val="none" w:sz="0" w:space="0" w:color="auto"/>
            <w:right w:val="none" w:sz="0" w:space="0" w:color="auto"/>
          </w:divBdr>
        </w:div>
        <w:div w:id="1113553341">
          <w:marLeft w:val="480"/>
          <w:marRight w:val="0"/>
          <w:marTop w:val="0"/>
          <w:marBottom w:val="0"/>
          <w:divBdr>
            <w:top w:val="none" w:sz="0" w:space="0" w:color="auto"/>
            <w:left w:val="none" w:sz="0" w:space="0" w:color="auto"/>
            <w:bottom w:val="none" w:sz="0" w:space="0" w:color="auto"/>
            <w:right w:val="none" w:sz="0" w:space="0" w:color="auto"/>
          </w:divBdr>
        </w:div>
        <w:div w:id="1151171768">
          <w:marLeft w:val="480"/>
          <w:marRight w:val="0"/>
          <w:marTop w:val="0"/>
          <w:marBottom w:val="0"/>
          <w:divBdr>
            <w:top w:val="none" w:sz="0" w:space="0" w:color="auto"/>
            <w:left w:val="none" w:sz="0" w:space="0" w:color="auto"/>
            <w:bottom w:val="none" w:sz="0" w:space="0" w:color="auto"/>
            <w:right w:val="none" w:sz="0" w:space="0" w:color="auto"/>
          </w:divBdr>
        </w:div>
        <w:div w:id="1241866055">
          <w:marLeft w:val="480"/>
          <w:marRight w:val="0"/>
          <w:marTop w:val="0"/>
          <w:marBottom w:val="0"/>
          <w:divBdr>
            <w:top w:val="none" w:sz="0" w:space="0" w:color="auto"/>
            <w:left w:val="none" w:sz="0" w:space="0" w:color="auto"/>
            <w:bottom w:val="none" w:sz="0" w:space="0" w:color="auto"/>
            <w:right w:val="none" w:sz="0" w:space="0" w:color="auto"/>
          </w:divBdr>
        </w:div>
        <w:div w:id="1288394592">
          <w:marLeft w:val="480"/>
          <w:marRight w:val="0"/>
          <w:marTop w:val="0"/>
          <w:marBottom w:val="0"/>
          <w:divBdr>
            <w:top w:val="none" w:sz="0" w:space="0" w:color="auto"/>
            <w:left w:val="none" w:sz="0" w:space="0" w:color="auto"/>
            <w:bottom w:val="none" w:sz="0" w:space="0" w:color="auto"/>
            <w:right w:val="none" w:sz="0" w:space="0" w:color="auto"/>
          </w:divBdr>
        </w:div>
        <w:div w:id="1303773347">
          <w:marLeft w:val="480"/>
          <w:marRight w:val="0"/>
          <w:marTop w:val="0"/>
          <w:marBottom w:val="0"/>
          <w:divBdr>
            <w:top w:val="none" w:sz="0" w:space="0" w:color="auto"/>
            <w:left w:val="none" w:sz="0" w:space="0" w:color="auto"/>
            <w:bottom w:val="none" w:sz="0" w:space="0" w:color="auto"/>
            <w:right w:val="none" w:sz="0" w:space="0" w:color="auto"/>
          </w:divBdr>
        </w:div>
        <w:div w:id="1305770456">
          <w:marLeft w:val="480"/>
          <w:marRight w:val="0"/>
          <w:marTop w:val="0"/>
          <w:marBottom w:val="0"/>
          <w:divBdr>
            <w:top w:val="none" w:sz="0" w:space="0" w:color="auto"/>
            <w:left w:val="none" w:sz="0" w:space="0" w:color="auto"/>
            <w:bottom w:val="none" w:sz="0" w:space="0" w:color="auto"/>
            <w:right w:val="none" w:sz="0" w:space="0" w:color="auto"/>
          </w:divBdr>
        </w:div>
        <w:div w:id="1310204434">
          <w:marLeft w:val="480"/>
          <w:marRight w:val="0"/>
          <w:marTop w:val="0"/>
          <w:marBottom w:val="0"/>
          <w:divBdr>
            <w:top w:val="none" w:sz="0" w:space="0" w:color="auto"/>
            <w:left w:val="none" w:sz="0" w:space="0" w:color="auto"/>
            <w:bottom w:val="none" w:sz="0" w:space="0" w:color="auto"/>
            <w:right w:val="none" w:sz="0" w:space="0" w:color="auto"/>
          </w:divBdr>
        </w:div>
        <w:div w:id="1353074336">
          <w:marLeft w:val="480"/>
          <w:marRight w:val="0"/>
          <w:marTop w:val="0"/>
          <w:marBottom w:val="0"/>
          <w:divBdr>
            <w:top w:val="none" w:sz="0" w:space="0" w:color="auto"/>
            <w:left w:val="none" w:sz="0" w:space="0" w:color="auto"/>
            <w:bottom w:val="none" w:sz="0" w:space="0" w:color="auto"/>
            <w:right w:val="none" w:sz="0" w:space="0" w:color="auto"/>
          </w:divBdr>
        </w:div>
      </w:divsChild>
    </w:div>
    <w:div w:id="247465080">
      <w:marLeft w:val="640"/>
      <w:marRight w:val="0"/>
      <w:marTop w:val="0"/>
      <w:marBottom w:val="0"/>
      <w:divBdr>
        <w:top w:val="none" w:sz="0" w:space="0" w:color="auto"/>
        <w:left w:val="none" w:sz="0" w:space="0" w:color="auto"/>
        <w:bottom w:val="none" w:sz="0" w:space="0" w:color="auto"/>
        <w:right w:val="none" w:sz="0" w:space="0" w:color="auto"/>
      </w:divBdr>
    </w:div>
    <w:div w:id="247471171">
      <w:marLeft w:val="480"/>
      <w:marRight w:val="0"/>
      <w:marTop w:val="0"/>
      <w:marBottom w:val="0"/>
      <w:divBdr>
        <w:top w:val="none" w:sz="0" w:space="0" w:color="auto"/>
        <w:left w:val="none" w:sz="0" w:space="0" w:color="auto"/>
        <w:bottom w:val="none" w:sz="0" w:space="0" w:color="auto"/>
        <w:right w:val="none" w:sz="0" w:space="0" w:color="auto"/>
      </w:divBdr>
    </w:div>
    <w:div w:id="247544046">
      <w:marLeft w:val="480"/>
      <w:marRight w:val="0"/>
      <w:marTop w:val="0"/>
      <w:marBottom w:val="0"/>
      <w:divBdr>
        <w:top w:val="none" w:sz="0" w:space="0" w:color="auto"/>
        <w:left w:val="none" w:sz="0" w:space="0" w:color="auto"/>
        <w:bottom w:val="none" w:sz="0" w:space="0" w:color="auto"/>
        <w:right w:val="none" w:sz="0" w:space="0" w:color="auto"/>
      </w:divBdr>
    </w:div>
    <w:div w:id="247544658">
      <w:marLeft w:val="480"/>
      <w:marRight w:val="0"/>
      <w:marTop w:val="0"/>
      <w:marBottom w:val="0"/>
      <w:divBdr>
        <w:top w:val="none" w:sz="0" w:space="0" w:color="auto"/>
        <w:left w:val="none" w:sz="0" w:space="0" w:color="auto"/>
        <w:bottom w:val="none" w:sz="0" w:space="0" w:color="auto"/>
        <w:right w:val="none" w:sz="0" w:space="0" w:color="auto"/>
      </w:divBdr>
    </w:div>
    <w:div w:id="247665406">
      <w:marLeft w:val="480"/>
      <w:marRight w:val="0"/>
      <w:marTop w:val="0"/>
      <w:marBottom w:val="0"/>
      <w:divBdr>
        <w:top w:val="none" w:sz="0" w:space="0" w:color="auto"/>
        <w:left w:val="none" w:sz="0" w:space="0" w:color="auto"/>
        <w:bottom w:val="none" w:sz="0" w:space="0" w:color="auto"/>
        <w:right w:val="none" w:sz="0" w:space="0" w:color="auto"/>
      </w:divBdr>
    </w:div>
    <w:div w:id="247689441">
      <w:marLeft w:val="480"/>
      <w:marRight w:val="0"/>
      <w:marTop w:val="0"/>
      <w:marBottom w:val="0"/>
      <w:divBdr>
        <w:top w:val="none" w:sz="0" w:space="0" w:color="auto"/>
        <w:left w:val="none" w:sz="0" w:space="0" w:color="auto"/>
        <w:bottom w:val="none" w:sz="0" w:space="0" w:color="auto"/>
        <w:right w:val="none" w:sz="0" w:space="0" w:color="auto"/>
      </w:divBdr>
    </w:div>
    <w:div w:id="247691828">
      <w:marLeft w:val="480"/>
      <w:marRight w:val="0"/>
      <w:marTop w:val="0"/>
      <w:marBottom w:val="0"/>
      <w:divBdr>
        <w:top w:val="none" w:sz="0" w:space="0" w:color="auto"/>
        <w:left w:val="none" w:sz="0" w:space="0" w:color="auto"/>
        <w:bottom w:val="none" w:sz="0" w:space="0" w:color="auto"/>
        <w:right w:val="none" w:sz="0" w:space="0" w:color="auto"/>
      </w:divBdr>
    </w:div>
    <w:div w:id="247691988">
      <w:marLeft w:val="480"/>
      <w:marRight w:val="0"/>
      <w:marTop w:val="0"/>
      <w:marBottom w:val="0"/>
      <w:divBdr>
        <w:top w:val="none" w:sz="0" w:space="0" w:color="auto"/>
        <w:left w:val="none" w:sz="0" w:space="0" w:color="auto"/>
        <w:bottom w:val="none" w:sz="0" w:space="0" w:color="auto"/>
        <w:right w:val="none" w:sz="0" w:space="0" w:color="auto"/>
      </w:divBdr>
    </w:div>
    <w:div w:id="247737012">
      <w:marLeft w:val="480"/>
      <w:marRight w:val="0"/>
      <w:marTop w:val="0"/>
      <w:marBottom w:val="0"/>
      <w:divBdr>
        <w:top w:val="none" w:sz="0" w:space="0" w:color="auto"/>
        <w:left w:val="none" w:sz="0" w:space="0" w:color="auto"/>
        <w:bottom w:val="none" w:sz="0" w:space="0" w:color="auto"/>
        <w:right w:val="none" w:sz="0" w:space="0" w:color="auto"/>
      </w:divBdr>
    </w:div>
    <w:div w:id="247887268">
      <w:marLeft w:val="480"/>
      <w:marRight w:val="0"/>
      <w:marTop w:val="0"/>
      <w:marBottom w:val="0"/>
      <w:divBdr>
        <w:top w:val="none" w:sz="0" w:space="0" w:color="auto"/>
        <w:left w:val="none" w:sz="0" w:space="0" w:color="auto"/>
        <w:bottom w:val="none" w:sz="0" w:space="0" w:color="auto"/>
        <w:right w:val="none" w:sz="0" w:space="0" w:color="auto"/>
      </w:divBdr>
    </w:div>
    <w:div w:id="247926495">
      <w:marLeft w:val="480"/>
      <w:marRight w:val="0"/>
      <w:marTop w:val="0"/>
      <w:marBottom w:val="0"/>
      <w:divBdr>
        <w:top w:val="none" w:sz="0" w:space="0" w:color="auto"/>
        <w:left w:val="none" w:sz="0" w:space="0" w:color="auto"/>
        <w:bottom w:val="none" w:sz="0" w:space="0" w:color="auto"/>
        <w:right w:val="none" w:sz="0" w:space="0" w:color="auto"/>
      </w:divBdr>
    </w:div>
    <w:div w:id="247929119">
      <w:marLeft w:val="480"/>
      <w:marRight w:val="0"/>
      <w:marTop w:val="0"/>
      <w:marBottom w:val="0"/>
      <w:divBdr>
        <w:top w:val="none" w:sz="0" w:space="0" w:color="auto"/>
        <w:left w:val="none" w:sz="0" w:space="0" w:color="auto"/>
        <w:bottom w:val="none" w:sz="0" w:space="0" w:color="auto"/>
        <w:right w:val="none" w:sz="0" w:space="0" w:color="auto"/>
      </w:divBdr>
    </w:div>
    <w:div w:id="247933361">
      <w:marLeft w:val="480"/>
      <w:marRight w:val="0"/>
      <w:marTop w:val="0"/>
      <w:marBottom w:val="0"/>
      <w:divBdr>
        <w:top w:val="none" w:sz="0" w:space="0" w:color="auto"/>
        <w:left w:val="none" w:sz="0" w:space="0" w:color="auto"/>
        <w:bottom w:val="none" w:sz="0" w:space="0" w:color="auto"/>
        <w:right w:val="none" w:sz="0" w:space="0" w:color="auto"/>
      </w:divBdr>
    </w:div>
    <w:div w:id="248002156">
      <w:marLeft w:val="640"/>
      <w:marRight w:val="0"/>
      <w:marTop w:val="0"/>
      <w:marBottom w:val="0"/>
      <w:divBdr>
        <w:top w:val="none" w:sz="0" w:space="0" w:color="auto"/>
        <w:left w:val="none" w:sz="0" w:space="0" w:color="auto"/>
        <w:bottom w:val="none" w:sz="0" w:space="0" w:color="auto"/>
        <w:right w:val="none" w:sz="0" w:space="0" w:color="auto"/>
      </w:divBdr>
    </w:div>
    <w:div w:id="248119389">
      <w:marLeft w:val="480"/>
      <w:marRight w:val="0"/>
      <w:marTop w:val="0"/>
      <w:marBottom w:val="0"/>
      <w:divBdr>
        <w:top w:val="none" w:sz="0" w:space="0" w:color="auto"/>
        <w:left w:val="none" w:sz="0" w:space="0" w:color="auto"/>
        <w:bottom w:val="none" w:sz="0" w:space="0" w:color="auto"/>
        <w:right w:val="none" w:sz="0" w:space="0" w:color="auto"/>
      </w:divBdr>
    </w:div>
    <w:div w:id="248122590">
      <w:marLeft w:val="480"/>
      <w:marRight w:val="0"/>
      <w:marTop w:val="0"/>
      <w:marBottom w:val="0"/>
      <w:divBdr>
        <w:top w:val="none" w:sz="0" w:space="0" w:color="auto"/>
        <w:left w:val="none" w:sz="0" w:space="0" w:color="auto"/>
        <w:bottom w:val="none" w:sz="0" w:space="0" w:color="auto"/>
        <w:right w:val="none" w:sz="0" w:space="0" w:color="auto"/>
      </w:divBdr>
    </w:div>
    <w:div w:id="248126337">
      <w:marLeft w:val="480"/>
      <w:marRight w:val="0"/>
      <w:marTop w:val="0"/>
      <w:marBottom w:val="0"/>
      <w:divBdr>
        <w:top w:val="none" w:sz="0" w:space="0" w:color="auto"/>
        <w:left w:val="none" w:sz="0" w:space="0" w:color="auto"/>
        <w:bottom w:val="none" w:sz="0" w:space="0" w:color="auto"/>
        <w:right w:val="none" w:sz="0" w:space="0" w:color="auto"/>
      </w:divBdr>
    </w:div>
    <w:div w:id="248195874">
      <w:marLeft w:val="480"/>
      <w:marRight w:val="0"/>
      <w:marTop w:val="0"/>
      <w:marBottom w:val="0"/>
      <w:divBdr>
        <w:top w:val="none" w:sz="0" w:space="0" w:color="auto"/>
        <w:left w:val="none" w:sz="0" w:space="0" w:color="auto"/>
        <w:bottom w:val="none" w:sz="0" w:space="0" w:color="auto"/>
        <w:right w:val="none" w:sz="0" w:space="0" w:color="auto"/>
      </w:divBdr>
    </w:div>
    <w:div w:id="248195991">
      <w:marLeft w:val="480"/>
      <w:marRight w:val="0"/>
      <w:marTop w:val="0"/>
      <w:marBottom w:val="0"/>
      <w:divBdr>
        <w:top w:val="none" w:sz="0" w:space="0" w:color="auto"/>
        <w:left w:val="none" w:sz="0" w:space="0" w:color="auto"/>
        <w:bottom w:val="none" w:sz="0" w:space="0" w:color="auto"/>
        <w:right w:val="none" w:sz="0" w:space="0" w:color="auto"/>
      </w:divBdr>
    </w:div>
    <w:div w:id="248197943">
      <w:marLeft w:val="480"/>
      <w:marRight w:val="0"/>
      <w:marTop w:val="0"/>
      <w:marBottom w:val="0"/>
      <w:divBdr>
        <w:top w:val="none" w:sz="0" w:space="0" w:color="auto"/>
        <w:left w:val="none" w:sz="0" w:space="0" w:color="auto"/>
        <w:bottom w:val="none" w:sz="0" w:space="0" w:color="auto"/>
        <w:right w:val="none" w:sz="0" w:space="0" w:color="auto"/>
      </w:divBdr>
    </w:div>
    <w:div w:id="248198317">
      <w:marLeft w:val="480"/>
      <w:marRight w:val="0"/>
      <w:marTop w:val="0"/>
      <w:marBottom w:val="0"/>
      <w:divBdr>
        <w:top w:val="none" w:sz="0" w:space="0" w:color="auto"/>
        <w:left w:val="none" w:sz="0" w:space="0" w:color="auto"/>
        <w:bottom w:val="none" w:sz="0" w:space="0" w:color="auto"/>
        <w:right w:val="none" w:sz="0" w:space="0" w:color="auto"/>
      </w:divBdr>
    </w:div>
    <w:div w:id="248268783">
      <w:marLeft w:val="480"/>
      <w:marRight w:val="0"/>
      <w:marTop w:val="0"/>
      <w:marBottom w:val="0"/>
      <w:divBdr>
        <w:top w:val="none" w:sz="0" w:space="0" w:color="auto"/>
        <w:left w:val="none" w:sz="0" w:space="0" w:color="auto"/>
        <w:bottom w:val="none" w:sz="0" w:space="0" w:color="auto"/>
        <w:right w:val="none" w:sz="0" w:space="0" w:color="auto"/>
      </w:divBdr>
    </w:div>
    <w:div w:id="248272659">
      <w:marLeft w:val="480"/>
      <w:marRight w:val="0"/>
      <w:marTop w:val="0"/>
      <w:marBottom w:val="0"/>
      <w:divBdr>
        <w:top w:val="none" w:sz="0" w:space="0" w:color="auto"/>
        <w:left w:val="none" w:sz="0" w:space="0" w:color="auto"/>
        <w:bottom w:val="none" w:sz="0" w:space="0" w:color="auto"/>
        <w:right w:val="none" w:sz="0" w:space="0" w:color="auto"/>
      </w:divBdr>
    </w:div>
    <w:div w:id="248275687">
      <w:marLeft w:val="480"/>
      <w:marRight w:val="0"/>
      <w:marTop w:val="0"/>
      <w:marBottom w:val="0"/>
      <w:divBdr>
        <w:top w:val="none" w:sz="0" w:space="0" w:color="auto"/>
        <w:left w:val="none" w:sz="0" w:space="0" w:color="auto"/>
        <w:bottom w:val="none" w:sz="0" w:space="0" w:color="auto"/>
        <w:right w:val="none" w:sz="0" w:space="0" w:color="auto"/>
      </w:divBdr>
    </w:div>
    <w:div w:id="248278234">
      <w:marLeft w:val="480"/>
      <w:marRight w:val="0"/>
      <w:marTop w:val="0"/>
      <w:marBottom w:val="0"/>
      <w:divBdr>
        <w:top w:val="none" w:sz="0" w:space="0" w:color="auto"/>
        <w:left w:val="none" w:sz="0" w:space="0" w:color="auto"/>
        <w:bottom w:val="none" w:sz="0" w:space="0" w:color="auto"/>
        <w:right w:val="none" w:sz="0" w:space="0" w:color="auto"/>
      </w:divBdr>
    </w:div>
    <w:div w:id="248318003">
      <w:marLeft w:val="480"/>
      <w:marRight w:val="0"/>
      <w:marTop w:val="0"/>
      <w:marBottom w:val="0"/>
      <w:divBdr>
        <w:top w:val="none" w:sz="0" w:space="0" w:color="auto"/>
        <w:left w:val="none" w:sz="0" w:space="0" w:color="auto"/>
        <w:bottom w:val="none" w:sz="0" w:space="0" w:color="auto"/>
        <w:right w:val="none" w:sz="0" w:space="0" w:color="auto"/>
      </w:divBdr>
    </w:div>
    <w:div w:id="248318608">
      <w:marLeft w:val="480"/>
      <w:marRight w:val="0"/>
      <w:marTop w:val="0"/>
      <w:marBottom w:val="0"/>
      <w:divBdr>
        <w:top w:val="none" w:sz="0" w:space="0" w:color="auto"/>
        <w:left w:val="none" w:sz="0" w:space="0" w:color="auto"/>
        <w:bottom w:val="none" w:sz="0" w:space="0" w:color="auto"/>
        <w:right w:val="none" w:sz="0" w:space="0" w:color="auto"/>
      </w:divBdr>
    </w:div>
    <w:div w:id="248345455">
      <w:marLeft w:val="480"/>
      <w:marRight w:val="0"/>
      <w:marTop w:val="0"/>
      <w:marBottom w:val="0"/>
      <w:divBdr>
        <w:top w:val="none" w:sz="0" w:space="0" w:color="auto"/>
        <w:left w:val="none" w:sz="0" w:space="0" w:color="auto"/>
        <w:bottom w:val="none" w:sz="0" w:space="0" w:color="auto"/>
        <w:right w:val="none" w:sz="0" w:space="0" w:color="auto"/>
      </w:divBdr>
    </w:div>
    <w:div w:id="248391027">
      <w:marLeft w:val="480"/>
      <w:marRight w:val="0"/>
      <w:marTop w:val="0"/>
      <w:marBottom w:val="0"/>
      <w:divBdr>
        <w:top w:val="none" w:sz="0" w:space="0" w:color="auto"/>
        <w:left w:val="none" w:sz="0" w:space="0" w:color="auto"/>
        <w:bottom w:val="none" w:sz="0" w:space="0" w:color="auto"/>
        <w:right w:val="none" w:sz="0" w:space="0" w:color="auto"/>
      </w:divBdr>
    </w:div>
    <w:div w:id="248541001">
      <w:marLeft w:val="480"/>
      <w:marRight w:val="0"/>
      <w:marTop w:val="0"/>
      <w:marBottom w:val="0"/>
      <w:divBdr>
        <w:top w:val="none" w:sz="0" w:space="0" w:color="auto"/>
        <w:left w:val="none" w:sz="0" w:space="0" w:color="auto"/>
        <w:bottom w:val="none" w:sz="0" w:space="0" w:color="auto"/>
        <w:right w:val="none" w:sz="0" w:space="0" w:color="auto"/>
      </w:divBdr>
    </w:div>
    <w:div w:id="248545219">
      <w:marLeft w:val="480"/>
      <w:marRight w:val="0"/>
      <w:marTop w:val="0"/>
      <w:marBottom w:val="0"/>
      <w:divBdr>
        <w:top w:val="none" w:sz="0" w:space="0" w:color="auto"/>
        <w:left w:val="none" w:sz="0" w:space="0" w:color="auto"/>
        <w:bottom w:val="none" w:sz="0" w:space="0" w:color="auto"/>
        <w:right w:val="none" w:sz="0" w:space="0" w:color="auto"/>
      </w:divBdr>
    </w:div>
    <w:div w:id="248658580">
      <w:marLeft w:val="480"/>
      <w:marRight w:val="0"/>
      <w:marTop w:val="0"/>
      <w:marBottom w:val="0"/>
      <w:divBdr>
        <w:top w:val="none" w:sz="0" w:space="0" w:color="auto"/>
        <w:left w:val="none" w:sz="0" w:space="0" w:color="auto"/>
        <w:bottom w:val="none" w:sz="0" w:space="0" w:color="auto"/>
        <w:right w:val="none" w:sz="0" w:space="0" w:color="auto"/>
      </w:divBdr>
    </w:div>
    <w:div w:id="248663902">
      <w:marLeft w:val="480"/>
      <w:marRight w:val="0"/>
      <w:marTop w:val="0"/>
      <w:marBottom w:val="0"/>
      <w:divBdr>
        <w:top w:val="none" w:sz="0" w:space="0" w:color="auto"/>
        <w:left w:val="none" w:sz="0" w:space="0" w:color="auto"/>
        <w:bottom w:val="none" w:sz="0" w:space="0" w:color="auto"/>
        <w:right w:val="none" w:sz="0" w:space="0" w:color="auto"/>
      </w:divBdr>
    </w:div>
    <w:div w:id="248731223">
      <w:marLeft w:val="480"/>
      <w:marRight w:val="0"/>
      <w:marTop w:val="0"/>
      <w:marBottom w:val="0"/>
      <w:divBdr>
        <w:top w:val="none" w:sz="0" w:space="0" w:color="auto"/>
        <w:left w:val="none" w:sz="0" w:space="0" w:color="auto"/>
        <w:bottom w:val="none" w:sz="0" w:space="0" w:color="auto"/>
        <w:right w:val="none" w:sz="0" w:space="0" w:color="auto"/>
      </w:divBdr>
    </w:div>
    <w:div w:id="248737001">
      <w:marLeft w:val="640"/>
      <w:marRight w:val="0"/>
      <w:marTop w:val="0"/>
      <w:marBottom w:val="0"/>
      <w:divBdr>
        <w:top w:val="none" w:sz="0" w:space="0" w:color="auto"/>
        <w:left w:val="none" w:sz="0" w:space="0" w:color="auto"/>
        <w:bottom w:val="none" w:sz="0" w:space="0" w:color="auto"/>
        <w:right w:val="none" w:sz="0" w:space="0" w:color="auto"/>
      </w:divBdr>
    </w:div>
    <w:div w:id="248737426">
      <w:marLeft w:val="480"/>
      <w:marRight w:val="0"/>
      <w:marTop w:val="0"/>
      <w:marBottom w:val="0"/>
      <w:divBdr>
        <w:top w:val="none" w:sz="0" w:space="0" w:color="auto"/>
        <w:left w:val="none" w:sz="0" w:space="0" w:color="auto"/>
        <w:bottom w:val="none" w:sz="0" w:space="0" w:color="auto"/>
        <w:right w:val="none" w:sz="0" w:space="0" w:color="auto"/>
      </w:divBdr>
    </w:div>
    <w:div w:id="248775373">
      <w:marLeft w:val="480"/>
      <w:marRight w:val="0"/>
      <w:marTop w:val="0"/>
      <w:marBottom w:val="0"/>
      <w:divBdr>
        <w:top w:val="none" w:sz="0" w:space="0" w:color="auto"/>
        <w:left w:val="none" w:sz="0" w:space="0" w:color="auto"/>
        <w:bottom w:val="none" w:sz="0" w:space="0" w:color="auto"/>
        <w:right w:val="none" w:sz="0" w:space="0" w:color="auto"/>
      </w:divBdr>
    </w:div>
    <w:div w:id="248852266">
      <w:marLeft w:val="480"/>
      <w:marRight w:val="0"/>
      <w:marTop w:val="0"/>
      <w:marBottom w:val="0"/>
      <w:divBdr>
        <w:top w:val="none" w:sz="0" w:space="0" w:color="auto"/>
        <w:left w:val="none" w:sz="0" w:space="0" w:color="auto"/>
        <w:bottom w:val="none" w:sz="0" w:space="0" w:color="auto"/>
        <w:right w:val="none" w:sz="0" w:space="0" w:color="auto"/>
      </w:divBdr>
    </w:div>
    <w:div w:id="248926767">
      <w:marLeft w:val="480"/>
      <w:marRight w:val="0"/>
      <w:marTop w:val="0"/>
      <w:marBottom w:val="0"/>
      <w:divBdr>
        <w:top w:val="none" w:sz="0" w:space="0" w:color="auto"/>
        <w:left w:val="none" w:sz="0" w:space="0" w:color="auto"/>
        <w:bottom w:val="none" w:sz="0" w:space="0" w:color="auto"/>
        <w:right w:val="none" w:sz="0" w:space="0" w:color="auto"/>
      </w:divBdr>
    </w:div>
    <w:div w:id="248933573">
      <w:marLeft w:val="480"/>
      <w:marRight w:val="0"/>
      <w:marTop w:val="0"/>
      <w:marBottom w:val="0"/>
      <w:divBdr>
        <w:top w:val="none" w:sz="0" w:space="0" w:color="auto"/>
        <w:left w:val="none" w:sz="0" w:space="0" w:color="auto"/>
        <w:bottom w:val="none" w:sz="0" w:space="0" w:color="auto"/>
        <w:right w:val="none" w:sz="0" w:space="0" w:color="auto"/>
      </w:divBdr>
    </w:div>
    <w:div w:id="248974646">
      <w:marLeft w:val="480"/>
      <w:marRight w:val="0"/>
      <w:marTop w:val="0"/>
      <w:marBottom w:val="0"/>
      <w:divBdr>
        <w:top w:val="none" w:sz="0" w:space="0" w:color="auto"/>
        <w:left w:val="none" w:sz="0" w:space="0" w:color="auto"/>
        <w:bottom w:val="none" w:sz="0" w:space="0" w:color="auto"/>
        <w:right w:val="none" w:sz="0" w:space="0" w:color="auto"/>
      </w:divBdr>
    </w:div>
    <w:div w:id="249045586">
      <w:marLeft w:val="480"/>
      <w:marRight w:val="0"/>
      <w:marTop w:val="0"/>
      <w:marBottom w:val="0"/>
      <w:divBdr>
        <w:top w:val="none" w:sz="0" w:space="0" w:color="auto"/>
        <w:left w:val="none" w:sz="0" w:space="0" w:color="auto"/>
        <w:bottom w:val="none" w:sz="0" w:space="0" w:color="auto"/>
        <w:right w:val="none" w:sz="0" w:space="0" w:color="auto"/>
      </w:divBdr>
    </w:div>
    <w:div w:id="249046683">
      <w:marLeft w:val="480"/>
      <w:marRight w:val="0"/>
      <w:marTop w:val="0"/>
      <w:marBottom w:val="0"/>
      <w:divBdr>
        <w:top w:val="none" w:sz="0" w:space="0" w:color="auto"/>
        <w:left w:val="none" w:sz="0" w:space="0" w:color="auto"/>
        <w:bottom w:val="none" w:sz="0" w:space="0" w:color="auto"/>
        <w:right w:val="none" w:sz="0" w:space="0" w:color="auto"/>
      </w:divBdr>
    </w:div>
    <w:div w:id="249119211">
      <w:marLeft w:val="480"/>
      <w:marRight w:val="0"/>
      <w:marTop w:val="0"/>
      <w:marBottom w:val="0"/>
      <w:divBdr>
        <w:top w:val="none" w:sz="0" w:space="0" w:color="auto"/>
        <w:left w:val="none" w:sz="0" w:space="0" w:color="auto"/>
        <w:bottom w:val="none" w:sz="0" w:space="0" w:color="auto"/>
        <w:right w:val="none" w:sz="0" w:space="0" w:color="auto"/>
      </w:divBdr>
    </w:div>
    <w:div w:id="249236678">
      <w:marLeft w:val="480"/>
      <w:marRight w:val="0"/>
      <w:marTop w:val="0"/>
      <w:marBottom w:val="0"/>
      <w:divBdr>
        <w:top w:val="none" w:sz="0" w:space="0" w:color="auto"/>
        <w:left w:val="none" w:sz="0" w:space="0" w:color="auto"/>
        <w:bottom w:val="none" w:sz="0" w:space="0" w:color="auto"/>
        <w:right w:val="none" w:sz="0" w:space="0" w:color="auto"/>
      </w:divBdr>
    </w:div>
    <w:div w:id="249240836">
      <w:marLeft w:val="480"/>
      <w:marRight w:val="0"/>
      <w:marTop w:val="0"/>
      <w:marBottom w:val="0"/>
      <w:divBdr>
        <w:top w:val="none" w:sz="0" w:space="0" w:color="auto"/>
        <w:left w:val="none" w:sz="0" w:space="0" w:color="auto"/>
        <w:bottom w:val="none" w:sz="0" w:space="0" w:color="auto"/>
        <w:right w:val="none" w:sz="0" w:space="0" w:color="auto"/>
      </w:divBdr>
    </w:div>
    <w:div w:id="249310810">
      <w:marLeft w:val="480"/>
      <w:marRight w:val="0"/>
      <w:marTop w:val="0"/>
      <w:marBottom w:val="0"/>
      <w:divBdr>
        <w:top w:val="none" w:sz="0" w:space="0" w:color="auto"/>
        <w:left w:val="none" w:sz="0" w:space="0" w:color="auto"/>
        <w:bottom w:val="none" w:sz="0" w:space="0" w:color="auto"/>
        <w:right w:val="none" w:sz="0" w:space="0" w:color="auto"/>
      </w:divBdr>
    </w:div>
    <w:div w:id="249388757">
      <w:marLeft w:val="480"/>
      <w:marRight w:val="0"/>
      <w:marTop w:val="0"/>
      <w:marBottom w:val="0"/>
      <w:divBdr>
        <w:top w:val="none" w:sz="0" w:space="0" w:color="auto"/>
        <w:left w:val="none" w:sz="0" w:space="0" w:color="auto"/>
        <w:bottom w:val="none" w:sz="0" w:space="0" w:color="auto"/>
        <w:right w:val="none" w:sz="0" w:space="0" w:color="auto"/>
      </w:divBdr>
    </w:div>
    <w:div w:id="249394250">
      <w:marLeft w:val="480"/>
      <w:marRight w:val="0"/>
      <w:marTop w:val="0"/>
      <w:marBottom w:val="0"/>
      <w:divBdr>
        <w:top w:val="none" w:sz="0" w:space="0" w:color="auto"/>
        <w:left w:val="none" w:sz="0" w:space="0" w:color="auto"/>
        <w:bottom w:val="none" w:sz="0" w:space="0" w:color="auto"/>
        <w:right w:val="none" w:sz="0" w:space="0" w:color="auto"/>
      </w:divBdr>
    </w:div>
    <w:div w:id="249504092">
      <w:marLeft w:val="480"/>
      <w:marRight w:val="0"/>
      <w:marTop w:val="0"/>
      <w:marBottom w:val="0"/>
      <w:divBdr>
        <w:top w:val="none" w:sz="0" w:space="0" w:color="auto"/>
        <w:left w:val="none" w:sz="0" w:space="0" w:color="auto"/>
        <w:bottom w:val="none" w:sz="0" w:space="0" w:color="auto"/>
        <w:right w:val="none" w:sz="0" w:space="0" w:color="auto"/>
      </w:divBdr>
    </w:div>
    <w:div w:id="249511237">
      <w:marLeft w:val="640"/>
      <w:marRight w:val="0"/>
      <w:marTop w:val="0"/>
      <w:marBottom w:val="0"/>
      <w:divBdr>
        <w:top w:val="none" w:sz="0" w:space="0" w:color="auto"/>
        <w:left w:val="none" w:sz="0" w:space="0" w:color="auto"/>
        <w:bottom w:val="none" w:sz="0" w:space="0" w:color="auto"/>
        <w:right w:val="none" w:sz="0" w:space="0" w:color="auto"/>
      </w:divBdr>
    </w:div>
    <w:div w:id="249582591">
      <w:marLeft w:val="480"/>
      <w:marRight w:val="0"/>
      <w:marTop w:val="0"/>
      <w:marBottom w:val="0"/>
      <w:divBdr>
        <w:top w:val="none" w:sz="0" w:space="0" w:color="auto"/>
        <w:left w:val="none" w:sz="0" w:space="0" w:color="auto"/>
        <w:bottom w:val="none" w:sz="0" w:space="0" w:color="auto"/>
        <w:right w:val="none" w:sz="0" w:space="0" w:color="auto"/>
      </w:divBdr>
    </w:div>
    <w:div w:id="249585343">
      <w:marLeft w:val="480"/>
      <w:marRight w:val="0"/>
      <w:marTop w:val="0"/>
      <w:marBottom w:val="0"/>
      <w:divBdr>
        <w:top w:val="none" w:sz="0" w:space="0" w:color="auto"/>
        <w:left w:val="none" w:sz="0" w:space="0" w:color="auto"/>
        <w:bottom w:val="none" w:sz="0" w:space="0" w:color="auto"/>
        <w:right w:val="none" w:sz="0" w:space="0" w:color="auto"/>
      </w:divBdr>
    </w:div>
    <w:div w:id="249585439">
      <w:marLeft w:val="480"/>
      <w:marRight w:val="0"/>
      <w:marTop w:val="0"/>
      <w:marBottom w:val="0"/>
      <w:divBdr>
        <w:top w:val="none" w:sz="0" w:space="0" w:color="auto"/>
        <w:left w:val="none" w:sz="0" w:space="0" w:color="auto"/>
        <w:bottom w:val="none" w:sz="0" w:space="0" w:color="auto"/>
        <w:right w:val="none" w:sz="0" w:space="0" w:color="auto"/>
      </w:divBdr>
    </w:div>
    <w:div w:id="249700706">
      <w:marLeft w:val="480"/>
      <w:marRight w:val="0"/>
      <w:marTop w:val="0"/>
      <w:marBottom w:val="0"/>
      <w:divBdr>
        <w:top w:val="none" w:sz="0" w:space="0" w:color="auto"/>
        <w:left w:val="none" w:sz="0" w:space="0" w:color="auto"/>
        <w:bottom w:val="none" w:sz="0" w:space="0" w:color="auto"/>
        <w:right w:val="none" w:sz="0" w:space="0" w:color="auto"/>
      </w:divBdr>
    </w:div>
    <w:div w:id="249701883">
      <w:marLeft w:val="480"/>
      <w:marRight w:val="0"/>
      <w:marTop w:val="0"/>
      <w:marBottom w:val="0"/>
      <w:divBdr>
        <w:top w:val="none" w:sz="0" w:space="0" w:color="auto"/>
        <w:left w:val="none" w:sz="0" w:space="0" w:color="auto"/>
        <w:bottom w:val="none" w:sz="0" w:space="0" w:color="auto"/>
        <w:right w:val="none" w:sz="0" w:space="0" w:color="auto"/>
      </w:divBdr>
    </w:div>
    <w:div w:id="249773955">
      <w:marLeft w:val="480"/>
      <w:marRight w:val="0"/>
      <w:marTop w:val="0"/>
      <w:marBottom w:val="0"/>
      <w:divBdr>
        <w:top w:val="none" w:sz="0" w:space="0" w:color="auto"/>
        <w:left w:val="none" w:sz="0" w:space="0" w:color="auto"/>
        <w:bottom w:val="none" w:sz="0" w:space="0" w:color="auto"/>
        <w:right w:val="none" w:sz="0" w:space="0" w:color="auto"/>
      </w:divBdr>
    </w:div>
    <w:div w:id="249775977">
      <w:marLeft w:val="480"/>
      <w:marRight w:val="0"/>
      <w:marTop w:val="0"/>
      <w:marBottom w:val="0"/>
      <w:divBdr>
        <w:top w:val="none" w:sz="0" w:space="0" w:color="auto"/>
        <w:left w:val="none" w:sz="0" w:space="0" w:color="auto"/>
        <w:bottom w:val="none" w:sz="0" w:space="0" w:color="auto"/>
        <w:right w:val="none" w:sz="0" w:space="0" w:color="auto"/>
      </w:divBdr>
    </w:div>
    <w:div w:id="249849855">
      <w:marLeft w:val="480"/>
      <w:marRight w:val="0"/>
      <w:marTop w:val="0"/>
      <w:marBottom w:val="0"/>
      <w:divBdr>
        <w:top w:val="none" w:sz="0" w:space="0" w:color="auto"/>
        <w:left w:val="none" w:sz="0" w:space="0" w:color="auto"/>
        <w:bottom w:val="none" w:sz="0" w:space="0" w:color="auto"/>
        <w:right w:val="none" w:sz="0" w:space="0" w:color="auto"/>
      </w:divBdr>
    </w:div>
    <w:div w:id="249892782">
      <w:marLeft w:val="480"/>
      <w:marRight w:val="0"/>
      <w:marTop w:val="0"/>
      <w:marBottom w:val="0"/>
      <w:divBdr>
        <w:top w:val="none" w:sz="0" w:space="0" w:color="auto"/>
        <w:left w:val="none" w:sz="0" w:space="0" w:color="auto"/>
        <w:bottom w:val="none" w:sz="0" w:space="0" w:color="auto"/>
        <w:right w:val="none" w:sz="0" w:space="0" w:color="auto"/>
      </w:divBdr>
    </w:div>
    <w:div w:id="250043335">
      <w:marLeft w:val="480"/>
      <w:marRight w:val="0"/>
      <w:marTop w:val="0"/>
      <w:marBottom w:val="0"/>
      <w:divBdr>
        <w:top w:val="none" w:sz="0" w:space="0" w:color="auto"/>
        <w:left w:val="none" w:sz="0" w:space="0" w:color="auto"/>
        <w:bottom w:val="none" w:sz="0" w:space="0" w:color="auto"/>
        <w:right w:val="none" w:sz="0" w:space="0" w:color="auto"/>
      </w:divBdr>
    </w:div>
    <w:div w:id="250043672">
      <w:marLeft w:val="480"/>
      <w:marRight w:val="0"/>
      <w:marTop w:val="0"/>
      <w:marBottom w:val="0"/>
      <w:divBdr>
        <w:top w:val="none" w:sz="0" w:space="0" w:color="auto"/>
        <w:left w:val="none" w:sz="0" w:space="0" w:color="auto"/>
        <w:bottom w:val="none" w:sz="0" w:space="0" w:color="auto"/>
        <w:right w:val="none" w:sz="0" w:space="0" w:color="auto"/>
      </w:divBdr>
    </w:div>
    <w:div w:id="250090462">
      <w:marLeft w:val="480"/>
      <w:marRight w:val="0"/>
      <w:marTop w:val="0"/>
      <w:marBottom w:val="0"/>
      <w:divBdr>
        <w:top w:val="none" w:sz="0" w:space="0" w:color="auto"/>
        <w:left w:val="none" w:sz="0" w:space="0" w:color="auto"/>
        <w:bottom w:val="none" w:sz="0" w:space="0" w:color="auto"/>
        <w:right w:val="none" w:sz="0" w:space="0" w:color="auto"/>
      </w:divBdr>
    </w:div>
    <w:div w:id="250090485">
      <w:marLeft w:val="480"/>
      <w:marRight w:val="0"/>
      <w:marTop w:val="0"/>
      <w:marBottom w:val="0"/>
      <w:divBdr>
        <w:top w:val="none" w:sz="0" w:space="0" w:color="auto"/>
        <w:left w:val="none" w:sz="0" w:space="0" w:color="auto"/>
        <w:bottom w:val="none" w:sz="0" w:space="0" w:color="auto"/>
        <w:right w:val="none" w:sz="0" w:space="0" w:color="auto"/>
      </w:divBdr>
    </w:div>
    <w:div w:id="250162232">
      <w:marLeft w:val="480"/>
      <w:marRight w:val="0"/>
      <w:marTop w:val="0"/>
      <w:marBottom w:val="0"/>
      <w:divBdr>
        <w:top w:val="none" w:sz="0" w:space="0" w:color="auto"/>
        <w:left w:val="none" w:sz="0" w:space="0" w:color="auto"/>
        <w:bottom w:val="none" w:sz="0" w:space="0" w:color="auto"/>
        <w:right w:val="none" w:sz="0" w:space="0" w:color="auto"/>
      </w:divBdr>
    </w:div>
    <w:div w:id="250162700">
      <w:marLeft w:val="480"/>
      <w:marRight w:val="0"/>
      <w:marTop w:val="0"/>
      <w:marBottom w:val="0"/>
      <w:divBdr>
        <w:top w:val="none" w:sz="0" w:space="0" w:color="auto"/>
        <w:left w:val="none" w:sz="0" w:space="0" w:color="auto"/>
        <w:bottom w:val="none" w:sz="0" w:space="0" w:color="auto"/>
        <w:right w:val="none" w:sz="0" w:space="0" w:color="auto"/>
      </w:divBdr>
    </w:div>
    <w:div w:id="250163412">
      <w:marLeft w:val="480"/>
      <w:marRight w:val="0"/>
      <w:marTop w:val="0"/>
      <w:marBottom w:val="0"/>
      <w:divBdr>
        <w:top w:val="none" w:sz="0" w:space="0" w:color="auto"/>
        <w:left w:val="none" w:sz="0" w:space="0" w:color="auto"/>
        <w:bottom w:val="none" w:sz="0" w:space="0" w:color="auto"/>
        <w:right w:val="none" w:sz="0" w:space="0" w:color="auto"/>
      </w:divBdr>
    </w:div>
    <w:div w:id="250166303">
      <w:marLeft w:val="480"/>
      <w:marRight w:val="0"/>
      <w:marTop w:val="0"/>
      <w:marBottom w:val="0"/>
      <w:divBdr>
        <w:top w:val="none" w:sz="0" w:space="0" w:color="auto"/>
        <w:left w:val="none" w:sz="0" w:space="0" w:color="auto"/>
        <w:bottom w:val="none" w:sz="0" w:space="0" w:color="auto"/>
        <w:right w:val="none" w:sz="0" w:space="0" w:color="auto"/>
      </w:divBdr>
    </w:div>
    <w:div w:id="250168256">
      <w:marLeft w:val="480"/>
      <w:marRight w:val="0"/>
      <w:marTop w:val="0"/>
      <w:marBottom w:val="0"/>
      <w:divBdr>
        <w:top w:val="none" w:sz="0" w:space="0" w:color="auto"/>
        <w:left w:val="none" w:sz="0" w:space="0" w:color="auto"/>
        <w:bottom w:val="none" w:sz="0" w:space="0" w:color="auto"/>
        <w:right w:val="none" w:sz="0" w:space="0" w:color="auto"/>
      </w:divBdr>
    </w:div>
    <w:div w:id="250239037">
      <w:marLeft w:val="480"/>
      <w:marRight w:val="0"/>
      <w:marTop w:val="0"/>
      <w:marBottom w:val="0"/>
      <w:divBdr>
        <w:top w:val="none" w:sz="0" w:space="0" w:color="auto"/>
        <w:left w:val="none" w:sz="0" w:space="0" w:color="auto"/>
        <w:bottom w:val="none" w:sz="0" w:space="0" w:color="auto"/>
        <w:right w:val="none" w:sz="0" w:space="0" w:color="auto"/>
      </w:divBdr>
    </w:div>
    <w:div w:id="250360836">
      <w:marLeft w:val="480"/>
      <w:marRight w:val="0"/>
      <w:marTop w:val="0"/>
      <w:marBottom w:val="0"/>
      <w:divBdr>
        <w:top w:val="none" w:sz="0" w:space="0" w:color="auto"/>
        <w:left w:val="none" w:sz="0" w:space="0" w:color="auto"/>
        <w:bottom w:val="none" w:sz="0" w:space="0" w:color="auto"/>
        <w:right w:val="none" w:sz="0" w:space="0" w:color="auto"/>
      </w:divBdr>
    </w:div>
    <w:div w:id="250361138">
      <w:marLeft w:val="480"/>
      <w:marRight w:val="0"/>
      <w:marTop w:val="0"/>
      <w:marBottom w:val="0"/>
      <w:divBdr>
        <w:top w:val="none" w:sz="0" w:space="0" w:color="auto"/>
        <w:left w:val="none" w:sz="0" w:space="0" w:color="auto"/>
        <w:bottom w:val="none" w:sz="0" w:space="0" w:color="auto"/>
        <w:right w:val="none" w:sz="0" w:space="0" w:color="auto"/>
      </w:divBdr>
    </w:div>
    <w:div w:id="250431459">
      <w:marLeft w:val="640"/>
      <w:marRight w:val="0"/>
      <w:marTop w:val="0"/>
      <w:marBottom w:val="0"/>
      <w:divBdr>
        <w:top w:val="none" w:sz="0" w:space="0" w:color="auto"/>
        <w:left w:val="none" w:sz="0" w:space="0" w:color="auto"/>
        <w:bottom w:val="none" w:sz="0" w:space="0" w:color="auto"/>
        <w:right w:val="none" w:sz="0" w:space="0" w:color="auto"/>
      </w:divBdr>
    </w:div>
    <w:div w:id="250432034">
      <w:marLeft w:val="640"/>
      <w:marRight w:val="0"/>
      <w:marTop w:val="0"/>
      <w:marBottom w:val="0"/>
      <w:divBdr>
        <w:top w:val="none" w:sz="0" w:space="0" w:color="auto"/>
        <w:left w:val="none" w:sz="0" w:space="0" w:color="auto"/>
        <w:bottom w:val="none" w:sz="0" w:space="0" w:color="auto"/>
        <w:right w:val="none" w:sz="0" w:space="0" w:color="auto"/>
      </w:divBdr>
    </w:div>
    <w:div w:id="250432698">
      <w:marLeft w:val="480"/>
      <w:marRight w:val="0"/>
      <w:marTop w:val="0"/>
      <w:marBottom w:val="0"/>
      <w:divBdr>
        <w:top w:val="none" w:sz="0" w:space="0" w:color="auto"/>
        <w:left w:val="none" w:sz="0" w:space="0" w:color="auto"/>
        <w:bottom w:val="none" w:sz="0" w:space="0" w:color="auto"/>
        <w:right w:val="none" w:sz="0" w:space="0" w:color="auto"/>
      </w:divBdr>
    </w:div>
    <w:div w:id="250435187">
      <w:marLeft w:val="480"/>
      <w:marRight w:val="0"/>
      <w:marTop w:val="0"/>
      <w:marBottom w:val="0"/>
      <w:divBdr>
        <w:top w:val="none" w:sz="0" w:space="0" w:color="auto"/>
        <w:left w:val="none" w:sz="0" w:space="0" w:color="auto"/>
        <w:bottom w:val="none" w:sz="0" w:space="0" w:color="auto"/>
        <w:right w:val="none" w:sz="0" w:space="0" w:color="auto"/>
      </w:divBdr>
    </w:div>
    <w:div w:id="250478637">
      <w:marLeft w:val="640"/>
      <w:marRight w:val="0"/>
      <w:marTop w:val="0"/>
      <w:marBottom w:val="0"/>
      <w:divBdr>
        <w:top w:val="none" w:sz="0" w:space="0" w:color="auto"/>
        <w:left w:val="none" w:sz="0" w:space="0" w:color="auto"/>
        <w:bottom w:val="none" w:sz="0" w:space="0" w:color="auto"/>
        <w:right w:val="none" w:sz="0" w:space="0" w:color="auto"/>
      </w:divBdr>
    </w:div>
    <w:div w:id="250547349">
      <w:marLeft w:val="480"/>
      <w:marRight w:val="0"/>
      <w:marTop w:val="0"/>
      <w:marBottom w:val="0"/>
      <w:divBdr>
        <w:top w:val="none" w:sz="0" w:space="0" w:color="auto"/>
        <w:left w:val="none" w:sz="0" w:space="0" w:color="auto"/>
        <w:bottom w:val="none" w:sz="0" w:space="0" w:color="auto"/>
        <w:right w:val="none" w:sz="0" w:space="0" w:color="auto"/>
      </w:divBdr>
    </w:div>
    <w:div w:id="250699847">
      <w:marLeft w:val="480"/>
      <w:marRight w:val="0"/>
      <w:marTop w:val="0"/>
      <w:marBottom w:val="0"/>
      <w:divBdr>
        <w:top w:val="none" w:sz="0" w:space="0" w:color="auto"/>
        <w:left w:val="none" w:sz="0" w:space="0" w:color="auto"/>
        <w:bottom w:val="none" w:sz="0" w:space="0" w:color="auto"/>
        <w:right w:val="none" w:sz="0" w:space="0" w:color="auto"/>
      </w:divBdr>
    </w:div>
    <w:div w:id="250700624">
      <w:marLeft w:val="480"/>
      <w:marRight w:val="0"/>
      <w:marTop w:val="0"/>
      <w:marBottom w:val="0"/>
      <w:divBdr>
        <w:top w:val="none" w:sz="0" w:space="0" w:color="auto"/>
        <w:left w:val="none" w:sz="0" w:space="0" w:color="auto"/>
        <w:bottom w:val="none" w:sz="0" w:space="0" w:color="auto"/>
        <w:right w:val="none" w:sz="0" w:space="0" w:color="auto"/>
      </w:divBdr>
    </w:div>
    <w:div w:id="250745493">
      <w:marLeft w:val="480"/>
      <w:marRight w:val="0"/>
      <w:marTop w:val="0"/>
      <w:marBottom w:val="0"/>
      <w:divBdr>
        <w:top w:val="none" w:sz="0" w:space="0" w:color="auto"/>
        <w:left w:val="none" w:sz="0" w:space="0" w:color="auto"/>
        <w:bottom w:val="none" w:sz="0" w:space="0" w:color="auto"/>
        <w:right w:val="none" w:sz="0" w:space="0" w:color="auto"/>
      </w:divBdr>
    </w:div>
    <w:div w:id="250745494">
      <w:marLeft w:val="480"/>
      <w:marRight w:val="0"/>
      <w:marTop w:val="0"/>
      <w:marBottom w:val="0"/>
      <w:divBdr>
        <w:top w:val="none" w:sz="0" w:space="0" w:color="auto"/>
        <w:left w:val="none" w:sz="0" w:space="0" w:color="auto"/>
        <w:bottom w:val="none" w:sz="0" w:space="0" w:color="auto"/>
        <w:right w:val="none" w:sz="0" w:space="0" w:color="auto"/>
      </w:divBdr>
    </w:div>
    <w:div w:id="250822985">
      <w:marLeft w:val="480"/>
      <w:marRight w:val="0"/>
      <w:marTop w:val="0"/>
      <w:marBottom w:val="0"/>
      <w:divBdr>
        <w:top w:val="none" w:sz="0" w:space="0" w:color="auto"/>
        <w:left w:val="none" w:sz="0" w:space="0" w:color="auto"/>
        <w:bottom w:val="none" w:sz="0" w:space="0" w:color="auto"/>
        <w:right w:val="none" w:sz="0" w:space="0" w:color="auto"/>
      </w:divBdr>
    </w:div>
    <w:div w:id="250899283">
      <w:marLeft w:val="480"/>
      <w:marRight w:val="0"/>
      <w:marTop w:val="0"/>
      <w:marBottom w:val="0"/>
      <w:divBdr>
        <w:top w:val="none" w:sz="0" w:space="0" w:color="auto"/>
        <w:left w:val="none" w:sz="0" w:space="0" w:color="auto"/>
        <w:bottom w:val="none" w:sz="0" w:space="0" w:color="auto"/>
        <w:right w:val="none" w:sz="0" w:space="0" w:color="auto"/>
      </w:divBdr>
    </w:div>
    <w:div w:id="250899330">
      <w:marLeft w:val="480"/>
      <w:marRight w:val="0"/>
      <w:marTop w:val="0"/>
      <w:marBottom w:val="0"/>
      <w:divBdr>
        <w:top w:val="none" w:sz="0" w:space="0" w:color="auto"/>
        <w:left w:val="none" w:sz="0" w:space="0" w:color="auto"/>
        <w:bottom w:val="none" w:sz="0" w:space="0" w:color="auto"/>
        <w:right w:val="none" w:sz="0" w:space="0" w:color="auto"/>
      </w:divBdr>
    </w:div>
    <w:div w:id="250940351">
      <w:marLeft w:val="480"/>
      <w:marRight w:val="0"/>
      <w:marTop w:val="0"/>
      <w:marBottom w:val="0"/>
      <w:divBdr>
        <w:top w:val="none" w:sz="0" w:space="0" w:color="auto"/>
        <w:left w:val="none" w:sz="0" w:space="0" w:color="auto"/>
        <w:bottom w:val="none" w:sz="0" w:space="0" w:color="auto"/>
        <w:right w:val="none" w:sz="0" w:space="0" w:color="auto"/>
      </w:divBdr>
    </w:div>
    <w:div w:id="250967974">
      <w:marLeft w:val="480"/>
      <w:marRight w:val="0"/>
      <w:marTop w:val="0"/>
      <w:marBottom w:val="0"/>
      <w:divBdr>
        <w:top w:val="none" w:sz="0" w:space="0" w:color="auto"/>
        <w:left w:val="none" w:sz="0" w:space="0" w:color="auto"/>
        <w:bottom w:val="none" w:sz="0" w:space="0" w:color="auto"/>
        <w:right w:val="none" w:sz="0" w:space="0" w:color="auto"/>
      </w:divBdr>
    </w:div>
    <w:div w:id="251017052">
      <w:marLeft w:val="480"/>
      <w:marRight w:val="0"/>
      <w:marTop w:val="0"/>
      <w:marBottom w:val="0"/>
      <w:divBdr>
        <w:top w:val="none" w:sz="0" w:space="0" w:color="auto"/>
        <w:left w:val="none" w:sz="0" w:space="0" w:color="auto"/>
        <w:bottom w:val="none" w:sz="0" w:space="0" w:color="auto"/>
        <w:right w:val="none" w:sz="0" w:space="0" w:color="auto"/>
      </w:divBdr>
    </w:div>
    <w:div w:id="251090362">
      <w:marLeft w:val="480"/>
      <w:marRight w:val="0"/>
      <w:marTop w:val="0"/>
      <w:marBottom w:val="0"/>
      <w:divBdr>
        <w:top w:val="none" w:sz="0" w:space="0" w:color="auto"/>
        <w:left w:val="none" w:sz="0" w:space="0" w:color="auto"/>
        <w:bottom w:val="none" w:sz="0" w:space="0" w:color="auto"/>
        <w:right w:val="none" w:sz="0" w:space="0" w:color="auto"/>
      </w:divBdr>
    </w:div>
    <w:div w:id="251134501">
      <w:marLeft w:val="480"/>
      <w:marRight w:val="0"/>
      <w:marTop w:val="0"/>
      <w:marBottom w:val="0"/>
      <w:divBdr>
        <w:top w:val="none" w:sz="0" w:space="0" w:color="auto"/>
        <w:left w:val="none" w:sz="0" w:space="0" w:color="auto"/>
        <w:bottom w:val="none" w:sz="0" w:space="0" w:color="auto"/>
        <w:right w:val="none" w:sz="0" w:space="0" w:color="auto"/>
      </w:divBdr>
    </w:div>
    <w:div w:id="251163417">
      <w:marLeft w:val="480"/>
      <w:marRight w:val="0"/>
      <w:marTop w:val="0"/>
      <w:marBottom w:val="0"/>
      <w:divBdr>
        <w:top w:val="none" w:sz="0" w:space="0" w:color="auto"/>
        <w:left w:val="none" w:sz="0" w:space="0" w:color="auto"/>
        <w:bottom w:val="none" w:sz="0" w:space="0" w:color="auto"/>
        <w:right w:val="none" w:sz="0" w:space="0" w:color="auto"/>
      </w:divBdr>
    </w:div>
    <w:div w:id="251207454">
      <w:marLeft w:val="480"/>
      <w:marRight w:val="0"/>
      <w:marTop w:val="0"/>
      <w:marBottom w:val="0"/>
      <w:divBdr>
        <w:top w:val="none" w:sz="0" w:space="0" w:color="auto"/>
        <w:left w:val="none" w:sz="0" w:space="0" w:color="auto"/>
        <w:bottom w:val="none" w:sz="0" w:space="0" w:color="auto"/>
        <w:right w:val="none" w:sz="0" w:space="0" w:color="auto"/>
      </w:divBdr>
    </w:div>
    <w:div w:id="251278276">
      <w:marLeft w:val="480"/>
      <w:marRight w:val="0"/>
      <w:marTop w:val="0"/>
      <w:marBottom w:val="0"/>
      <w:divBdr>
        <w:top w:val="none" w:sz="0" w:space="0" w:color="auto"/>
        <w:left w:val="none" w:sz="0" w:space="0" w:color="auto"/>
        <w:bottom w:val="none" w:sz="0" w:space="0" w:color="auto"/>
        <w:right w:val="none" w:sz="0" w:space="0" w:color="auto"/>
      </w:divBdr>
    </w:div>
    <w:div w:id="251355782">
      <w:marLeft w:val="480"/>
      <w:marRight w:val="0"/>
      <w:marTop w:val="0"/>
      <w:marBottom w:val="0"/>
      <w:divBdr>
        <w:top w:val="none" w:sz="0" w:space="0" w:color="auto"/>
        <w:left w:val="none" w:sz="0" w:space="0" w:color="auto"/>
        <w:bottom w:val="none" w:sz="0" w:space="0" w:color="auto"/>
        <w:right w:val="none" w:sz="0" w:space="0" w:color="auto"/>
      </w:divBdr>
    </w:div>
    <w:div w:id="251397403">
      <w:marLeft w:val="480"/>
      <w:marRight w:val="0"/>
      <w:marTop w:val="0"/>
      <w:marBottom w:val="0"/>
      <w:divBdr>
        <w:top w:val="none" w:sz="0" w:space="0" w:color="auto"/>
        <w:left w:val="none" w:sz="0" w:space="0" w:color="auto"/>
        <w:bottom w:val="none" w:sz="0" w:space="0" w:color="auto"/>
        <w:right w:val="none" w:sz="0" w:space="0" w:color="auto"/>
      </w:divBdr>
    </w:div>
    <w:div w:id="251402191">
      <w:marLeft w:val="480"/>
      <w:marRight w:val="0"/>
      <w:marTop w:val="0"/>
      <w:marBottom w:val="0"/>
      <w:divBdr>
        <w:top w:val="none" w:sz="0" w:space="0" w:color="auto"/>
        <w:left w:val="none" w:sz="0" w:space="0" w:color="auto"/>
        <w:bottom w:val="none" w:sz="0" w:space="0" w:color="auto"/>
        <w:right w:val="none" w:sz="0" w:space="0" w:color="auto"/>
      </w:divBdr>
    </w:div>
    <w:div w:id="251474280">
      <w:marLeft w:val="480"/>
      <w:marRight w:val="0"/>
      <w:marTop w:val="0"/>
      <w:marBottom w:val="0"/>
      <w:divBdr>
        <w:top w:val="none" w:sz="0" w:space="0" w:color="auto"/>
        <w:left w:val="none" w:sz="0" w:space="0" w:color="auto"/>
        <w:bottom w:val="none" w:sz="0" w:space="0" w:color="auto"/>
        <w:right w:val="none" w:sz="0" w:space="0" w:color="auto"/>
      </w:divBdr>
    </w:div>
    <w:div w:id="251476577">
      <w:marLeft w:val="480"/>
      <w:marRight w:val="0"/>
      <w:marTop w:val="0"/>
      <w:marBottom w:val="0"/>
      <w:divBdr>
        <w:top w:val="none" w:sz="0" w:space="0" w:color="auto"/>
        <w:left w:val="none" w:sz="0" w:space="0" w:color="auto"/>
        <w:bottom w:val="none" w:sz="0" w:space="0" w:color="auto"/>
        <w:right w:val="none" w:sz="0" w:space="0" w:color="auto"/>
      </w:divBdr>
    </w:div>
    <w:div w:id="251479401">
      <w:marLeft w:val="480"/>
      <w:marRight w:val="0"/>
      <w:marTop w:val="0"/>
      <w:marBottom w:val="0"/>
      <w:divBdr>
        <w:top w:val="none" w:sz="0" w:space="0" w:color="auto"/>
        <w:left w:val="none" w:sz="0" w:space="0" w:color="auto"/>
        <w:bottom w:val="none" w:sz="0" w:space="0" w:color="auto"/>
        <w:right w:val="none" w:sz="0" w:space="0" w:color="auto"/>
      </w:divBdr>
    </w:div>
    <w:div w:id="251552791">
      <w:marLeft w:val="640"/>
      <w:marRight w:val="0"/>
      <w:marTop w:val="0"/>
      <w:marBottom w:val="0"/>
      <w:divBdr>
        <w:top w:val="none" w:sz="0" w:space="0" w:color="auto"/>
        <w:left w:val="none" w:sz="0" w:space="0" w:color="auto"/>
        <w:bottom w:val="none" w:sz="0" w:space="0" w:color="auto"/>
        <w:right w:val="none" w:sz="0" w:space="0" w:color="auto"/>
      </w:divBdr>
    </w:div>
    <w:div w:id="251596306">
      <w:marLeft w:val="480"/>
      <w:marRight w:val="0"/>
      <w:marTop w:val="0"/>
      <w:marBottom w:val="0"/>
      <w:divBdr>
        <w:top w:val="none" w:sz="0" w:space="0" w:color="auto"/>
        <w:left w:val="none" w:sz="0" w:space="0" w:color="auto"/>
        <w:bottom w:val="none" w:sz="0" w:space="0" w:color="auto"/>
        <w:right w:val="none" w:sz="0" w:space="0" w:color="auto"/>
      </w:divBdr>
    </w:div>
    <w:div w:id="251621858">
      <w:marLeft w:val="480"/>
      <w:marRight w:val="0"/>
      <w:marTop w:val="0"/>
      <w:marBottom w:val="0"/>
      <w:divBdr>
        <w:top w:val="none" w:sz="0" w:space="0" w:color="auto"/>
        <w:left w:val="none" w:sz="0" w:space="0" w:color="auto"/>
        <w:bottom w:val="none" w:sz="0" w:space="0" w:color="auto"/>
        <w:right w:val="none" w:sz="0" w:space="0" w:color="auto"/>
      </w:divBdr>
    </w:div>
    <w:div w:id="251625171">
      <w:marLeft w:val="480"/>
      <w:marRight w:val="0"/>
      <w:marTop w:val="0"/>
      <w:marBottom w:val="0"/>
      <w:divBdr>
        <w:top w:val="none" w:sz="0" w:space="0" w:color="auto"/>
        <w:left w:val="none" w:sz="0" w:space="0" w:color="auto"/>
        <w:bottom w:val="none" w:sz="0" w:space="0" w:color="auto"/>
        <w:right w:val="none" w:sz="0" w:space="0" w:color="auto"/>
      </w:divBdr>
    </w:div>
    <w:div w:id="251666240">
      <w:marLeft w:val="480"/>
      <w:marRight w:val="0"/>
      <w:marTop w:val="0"/>
      <w:marBottom w:val="0"/>
      <w:divBdr>
        <w:top w:val="none" w:sz="0" w:space="0" w:color="auto"/>
        <w:left w:val="none" w:sz="0" w:space="0" w:color="auto"/>
        <w:bottom w:val="none" w:sz="0" w:space="0" w:color="auto"/>
        <w:right w:val="none" w:sz="0" w:space="0" w:color="auto"/>
      </w:divBdr>
    </w:div>
    <w:div w:id="251669601">
      <w:marLeft w:val="480"/>
      <w:marRight w:val="0"/>
      <w:marTop w:val="0"/>
      <w:marBottom w:val="0"/>
      <w:divBdr>
        <w:top w:val="none" w:sz="0" w:space="0" w:color="auto"/>
        <w:left w:val="none" w:sz="0" w:space="0" w:color="auto"/>
        <w:bottom w:val="none" w:sz="0" w:space="0" w:color="auto"/>
        <w:right w:val="none" w:sz="0" w:space="0" w:color="auto"/>
      </w:divBdr>
    </w:div>
    <w:div w:id="251670494">
      <w:marLeft w:val="480"/>
      <w:marRight w:val="0"/>
      <w:marTop w:val="0"/>
      <w:marBottom w:val="0"/>
      <w:divBdr>
        <w:top w:val="none" w:sz="0" w:space="0" w:color="auto"/>
        <w:left w:val="none" w:sz="0" w:space="0" w:color="auto"/>
        <w:bottom w:val="none" w:sz="0" w:space="0" w:color="auto"/>
        <w:right w:val="none" w:sz="0" w:space="0" w:color="auto"/>
      </w:divBdr>
    </w:div>
    <w:div w:id="251738349">
      <w:marLeft w:val="640"/>
      <w:marRight w:val="0"/>
      <w:marTop w:val="0"/>
      <w:marBottom w:val="0"/>
      <w:divBdr>
        <w:top w:val="none" w:sz="0" w:space="0" w:color="auto"/>
        <w:left w:val="none" w:sz="0" w:space="0" w:color="auto"/>
        <w:bottom w:val="none" w:sz="0" w:space="0" w:color="auto"/>
        <w:right w:val="none" w:sz="0" w:space="0" w:color="auto"/>
      </w:divBdr>
    </w:div>
    <w:div w:id="251739014">
      <w:marLeft w:val="480"/>
      <w:marRight w:val="0"/>
      <w:marTop w:val="0"/>
      <w:marBottom w:val="0"/>
      <w:divBdr>
        <w:top w:val="none" w:sz="0" w:space="0" w:color="auto"/>
        <w:left w:val="none" w:sz="0" w:space="0" w:color="auto"/>
        <w:bottom w:val="none" w:sz="0" w:space="0" w:color="auto"/>
        <w:right w:val="none" w:sz="0" w:space="0" w:color="auto"/>
      </w:divBdr>
    </w:div>
    <w:div w:id="251739757">
      <w:marLeft w:val="480"/>
      <w:marRight w:val="0"/>
      <w:marTop w:val="0"/>
      <w:marBottom w:val="0"/>
      <w:divBdr>
        <w:top w:val="none" w:sz="0" w:space="0" w:color="auto"/>
        <w:left w:val="none" w:sz="0" w:space="0" w:color="auto"/>
        <w:bottom w:val="none" w:sz="0" w:space="0" w:color="auto"/>
        <w:right w:val="none" w:sz="0" w:space="0" w:color="auto"/>
      </w:divBdr>
    </w:div>
    <w:div w:id="251790608">
      <w:marLeft w:val="480"/>
      <w:marRight w:val="0"/>
      <w:marTop w:val="0"/>
      <w:marBottom w:val="0"/>
      <w:divBdr>
        <w:top w:val="none" w:sz="0" w:space="0" w:color="auto"/>
        <w:left w:val="none" w:sz="0" w:space="0" w:color="auto"/>
        <w:bottom w:val="none" w:sz="0" w:space="0" w:color="auto"/>
        <w:right w:val="none" w:sz="0" w:space="0" w:color="auto"/>
      </w:divBdr>
    </w:div>
    <w:div w:id="251935037">
      <w:marLeft w:val="480"/>
      <w:marRight w:val="0"/>
      <w:marTop w:val="0"/>
      <w:marBottom w:val="0"/>
      <w:divBdr>
        <w:top w:val="none" w:sz="0" w:space="0" w:color="auto"/>
        <w:left w:val="none" w:sz="0" w:space="0" w:color="auto"/>
        <w:bottom w:val="none" w:sz="0" w:space="0" w:color="auto"/>
        <w:right w:val="none" w:sz="0" w:space="0" w:color="auto"/>
      </w:divBdr>
    </w:div>
    <w:div w:id="251935408">
      <w:marLeft w:val="480"/>
      <w:marRight w:val="0"/>
      <w:marTop w:val="0"/>
      <w:marBottom w:val="0"/>
      <w:divBdr>
        <w:top w:val="none" w:sz="0" w:space="0" w:color="auto"/>
        <w:left w:val="none" w:sz="0" w:space="0" w:color="auto"/>
        <w:bottom w:val="none" w:sz="0" w:space="0" w:color="auto"/>
        <w:right w:val="none" w:sz="0" w:space="0" w:color="auto"/>
      </w:divBdr>
    </w:div>
    <w:div w:id="251936521">
      <w:marLeft w:val="480"/>
      <w:marRight w:val="0"/>
      <w:marTop w:val="0"/>
      <w:marBottom w:val="0"/>
      <w:divBdr>
        <w:top w:val="none" w:sz="0" w:space="0" w:color="auto"/>
        <w:left w:val="none" w:sz="0" w:space="0" w:color="auto"/>
        <w:bottom w:val="none" w:sz="0" w:space="0" w:color="auto"/>
        <w:right w:val="none" w:sz="0" w:space="0" w:color="auto"/>
      </w:divBdr>
    </w:div>
    <w:div w:id="251937305">
      <w:marLeft w:val="480"/>
      <w:marRight w:val="0"/>
      <w:marTop w:val="0"/>
      <w:marBottom w:val="0"/>
      <w:divBdr>
        <w:top w:val="none" w:sz="0" w:space="0" w:color="auto"/>
        <w:left w:val="none" w:sz="0" w:space="0" w:color="auto"/>
        <w:bottom w:val="none" w:sz="0" w:space="0" w:color="auto"/>
        <w:right w:val="none" w:sz="0" w:space="0" w:color="auto"/>
      </w:divBdr>
    </w:div>
    <w:div w:id="251939201">
      <w:marLeft w:val="480"/>
      <w:marRight w:val="0"/>
      <w:marTop w:val="0"/>
      <w:marBottom w:val="0"/>
      <w:divBdr>
        <w:top w:val="none" w:sz="0" w:space="0" w:color="auto"/>
        <w:left w:val="none" w:sz="0" w:space="0" w:color="auto"/>
        <w:bottom w:val="none" w:sz="0" w:space="0" w:color="auto"/>
        <w:right w:val="none" w:sz="0" w:space="0" w:color="auto"/>
      </w:divBdr>
    </w:div>
    <w:div w:id="252011167">
      <w:marLeft w:val="480"/>
      <w:marRight w:val="0"/>
      <w:marTop w:val="0"/>
      <w:marBottom w:val="0"/>
      <w:divBdr>
        <w:top w:val="none" w:sz="0" w:space="0" w:color="auto"/>
        <w:left w:val="none" w:sz="0" w:space="0" w:color="auto"/>
        <w:bottom w:val="none" w:sz="0" w:space="0" w:color="auto"/>
        <w:right w:val="none" w:sz="0" w:space="0" w:color="auto"/>
      </w:divBdr>
    </w:div>
    <w:div w:id="252012067">
      <w:marLeft w:val="480"/>
      <w:marRight w:val="0"/>
      <w:marTop w:val="0"/>
      <w:marBottom w:val="0"/>
      <w:divBdr>
        <w:top w:val="none" w:sz="0" w:space="0" w:color="auto"/>
        <w:left w:val="none" w:sz="0" w:space="0" w:color="auto"/>
        <w:bottom w:val="none" w:sz="0" w:space="0" w:color="auto"/>
        <w:right w:val="none" w:sz="0" w:space="0" w:color="auto"/>
      </w:divBdr>
    </w:div>
    <w:div w:id="252013815">
      <w:marLeft w:val="480"/>
      <w:marRight w:val="0"/>
      <w:marTop w:val="0"/>
      <w:marBottom w:val="0"/>
      <w:divBdr>
        <w:top w:val="none" w:sz="0" w:space="0" w:color="auto"/>
        <w:left w:val="none" w:sz="0" w:space="0" w:color="auto"/>
        <w:bottom w:val="none" w:sz="0" w:space="0" w:color="auto"/>
        <w:right w:val="none" w:sz="0" w:space="0" w:color="auto"/>
      </w:divBdr>
    </w:div>
    <w:div w:id="252083478">
      <w:marLeft w:val="480"/>
      <w:marRight w:val="0"/>
      <w:marTop w:val="0"/>
      <w:marBottom w:val="0"/>
      <w:divBdr>
        <w:top w:val="none" w:sz="0" w:space="0" w:color="auto"/>
        <w:left w:val="none" w:sz="0" w:space="0" w:color="auto"/>
        <w:bottom w:val="none" w:sz="0" w:space="0" w:color="auto"/>
        <w:right w:val="none" w:sz="0" w:space="0" w:color="auto"/>
      </w:divBdr>
    </w:div>
    <w:div w:id="252127261">
      <w:marLeft w:val="480"/>
      <w:marRight w:val="0"/>
      <w:marTop w:val="0"/>
      <w:marBottom w:val="0"/>
      <w:divBdr>
        <w:top w:val="none" w:sz="0" w:space="0" w:color="auto"/>
        <w:left w:val="none" w:sz="0" w:space="0" w:color="auto"/>
        <w:bottom w:val="none" w:sz="0" w:space="0" w:color="auto"/>
        <w:right w:val="none" w:sz="0" w:space="0" w:color="auto"/>
      </w:divBdr>
    </w:div>
    <w:div w:id="252133605">
      <w:marLeft w:val="480"/>
      <w:marRight w:val="0"/>
      <w:marTop w:val="0"/>
      <w:marBottom w:val="0"/>
      <w:divBdr>
        <w:top w:val="none" w:sz="0" w:space="0" w:color="auto"/>
        <w:left w:val="none" w:sz="0" w:space="0" w:color="auto"/>
        <w:bottom w:val="none" w:sz="0" w:space="0" w:color="auto"/>
        <w:right w:val="none" w:sz="0" w:space="0" w:color="auto"/>
      </w:divBdr>
    </w:div>
    <w:div w:id="252200428">
      <w:marLeft w:val="480"/>
      <w:marRight w:val="0"/>
      <w:marTop w:val="0"/>
      <w:marBottom w:val="0"/>
      <w:divBdr>
        <w:top w:val="none" w:sz="0" w:space="0" w:color="auto"/>
        <w:left w:val="none" w:sz="0" w:space="0" w:color="auto"/>
        <w:bottom w:val="none" w:sz="0" w:space="0" w:color="auto"/>
        <w:right w:val="none" w:sz="0" w:space="0" w:color="auto"/>
      </w:divBdr>
    </w:div>
    <w:div w:id="252204928">
      <w:marLeft w:val="640"/>
      <w:marRight w:val="0"/>
      <w:marTop w:val="0"/>
      <w:marBottom w:val="0"/>
      <w:divBdr>
        <w:top w:val="none" w:sz="0" w:space="0" w:color="auto"/>
        <w:left w:val="none" w:sz="0" w:space="0" w:color="auto"/>
        <w:bottom w:val="none" w:sz="0" w:space="0" w:color="auto"/>
        <w:right w:val="none" w:sz="0" w:space="0" w:color="auto"/>
      </w:divBdr>
    </w:div>
    <w:div w:id="252207057">
      <w:marLeft w:val="480"/>
      <w:marRight w:val="0"/>
      <w:marTop w:val="0"/>
      <w:marBottom w:val="0"/>
      <w:divBdr>
        <w:top w:val="none" w:sz="0" w:space="0" w:color="auto"/>
        <w:left w:val="none" w:sz="0" w:space="0" w:color="auto"/>
        <w:bottom w:val="none" w:sz="0" w:space="0" w:color="auto"/>
        <w:right w:val="none" w:sz="0" w:space="0" w:color="auto"/>
      </w:divBdr>
    </w:div>
    <w:div w:id="252250234">
      <w:marLeft w:val="480"/>
      <w:marRight w:val="0"/>
      <w:marTop w:val="0"/>
      <w:marBottom w:val="0"/>
      <w:divBdr>
        <w:top w:val="none" w:sz="0" w:space="0" w:color="auto"/>
        <w:left w:val="none" w:sz="0" w:space="0" w:color="auto"/>
        <w:bottom w:val="none" w:sz="0" w:space="0" w:color="auto"/>
        <w:right w:val="none" w:sz="0" w:space="0" w:color="auto"/>
      </w:divBdr>
    </w:div>
    <w:div w:id="252278121">
      <w:marLeft w:val="480"/>
      <w:marRight w:val="0"/>
      <w:marTop w:val="0"/>
      <w:marBottom w:val="0"/>
      <w:divBdr>
        <w:top w:val="none" w:sz="0" w:space="0" w:color="auto"/>
        <w:left w:val="none" w:sz="0" w:space="0" w:color="auto"/>
        <w:bottom w:val="none" w:sz="0" w:space="0" w:color="auto"/>
        <w:right w:val="none" w:sz="0" w:space="0" w:color="auto"/>
      </w:divBdr>
    </w:div>
    <w:div w:id="252318539">
      <w:marLeft w:val="480"/>
      <w:marRight w:val="0"/>
      <w:marTop w:val="0"/>
      <w:marBottom w:val="0"/>
      <w:divBdr>
        <w:top w:val="none" w:sz="0" w:space="0" w:color="auto"/>
        <w:left w:val="none" w:sz="0" w:space="0" w:color="auto"/>
        <w:bottom w:val="none" w:sz="0" w:space="0" w:color="auto"/>
        <w:right w:val="none" w:sz="0" w:space="0" w:color="auto"/>
      </w:divBdr>
    </w:div>
    <w:div w:id="252323649">
      <w:bodyDiv w:val="1"/>
      <w:marLeft w:val="0"/>
      <w:marRight w:val="0"/>
      <w:marTop w:val="0"/>
      <w:marBottom w:val="0"/>
      <w:divBdr>
        <w:top w:val="none" w:sz="0" w:space="0" w:color="auto"/>
        <w:left w:val="none" w:sz="0" w:space="0" w:color="auto"/>
        <w:bottom w:val="none" w:sz="0" w:space="0" w:color="auto"/>
        <w:right w:val="none" w:sz="0" w:space="0" w:color="auto"/>
      </w:divBdr>
    </w:div>
    <w:div w:id="252323869">
      <w:marLeft w:val="480"/>
      <w:marRight w:val="0"/>
      <w:marTop w:val="0"/>
      <w:marBottom w:val="0"/>
      <w:divBdr>
        <w:top w:val="none" w:sz="0" w:space="0" w:color="auto"/>
        <w:left w:val="none" w:sz="0" w:space="0" w:color="auto"/>
        <w:bottom w:val="none" w:sz="0" w:space="0" w:color="auto"/>
        <w:right w:val="none" w:sz="0" w:space="0" w:color="auto"/>
      </w:divBdr>
    </w:div>
    <w:div w:id="252401247">
      <w:marLeft w:val="480"/>
      <w:marRight w:val="0"/>
      <w:marTop w:val="0"/>
      <w:marBottom w:val="0"/>
      <w:divBdr>
        <w:top w:val="none" w:sz="0" w:space="0" w:color="auto"/>
        <w:left w:val="none" w:sz="0" w:space="0" w:color="auto"/>
        <w:bottom w:val="none" w:sz="0" w:space="0" w:color="auto"/>
        <w:right w:val="none" w:sz="0" w:space="0" w:color="auto"/>
      </w:divBdr>
    </w:div>
    <w:div w:id="252470514">
      <w:marLeft w:val="480"/>
      <w:marRight w:val="0"/>
      <w:marTop w:val="0"/>
      <w:marBottom w:val="0"/>
      <w:divBdr>
        <w:top w:val="none" w:sz="0" w:space="0" w:color="auto"/>
        <w:left w:val="none" w:sz="0" w:space="0" w:color="auto"/>
        <w:bottom w:val="none" w:sz="0" w:space="0" w:color="auto"/>
        <w:right w:val="none" w:sz="0" w:space="0" w:color="auto"/>
      </w:divBdr>
    </w:div>
    <w:div w:id="252473867">
      <w:marLeft w:val="0"/>
      <w:marRight w:val="0"/>
      <w:marTop w:val="0"/>
      <w:marBottom w:val="0"/>
      <w:divBdr>
        <w:top w:val="none" w:sz="0" w:space="0" w:color="auto"/>
        <w:left w:val="none" w:sz="0" w:space="0" w:color="auto"/>
        <w:bottom w:val="none" w:sz="0" w:space="0" w:color="auto"/>
        <w:right w:val="none" w:sz="0" w:space="0" w:color="auto"/>
      </w:divBdr>
    </w:div>
    <w:div w:id="252516122">
      <w:marLeft w:val="480"/>
      <w:marRight w:val="0"/>
      <w:marTop w:val="0"/>
      <w:marBottom w:val="0"/>
      <w:divBdr>
        <w:top w:val="none" w:sz="0" w:space="0" w:color="auto"/>
        <w:left w:val="none" w:sz="0" w:space="0" w:color="auto"/>
        <w:bottom w:val="none" w:sz="0" w:space="0" w:color="auto"/>
        <w:right w:val="none" w:sz="0" w:space="0" w:color="auto"/>
      </w:divBdr>
    </w:div>
    <w:div w:id="252517192">
      <w:marLeft w:val="480"/>
      <w:marRight w:val="0"/>
      <w:marTop w:val="0"/>
      <w:marBottom w:val="0"/>
      <w:divBdr>
        <w:top w:val="none" w:sz="0" w:space="0" w:color="auto"/>
        <w:left w:val="none" w:sz="0" w:space="0" w:color="auto"/>
        <w:bottom w:val="none" w:sz="0" w:space="0" w:color="auto"/>
        <w:right w:val="none" w:sz="0" w:space="0" w:color="auto"/>
      </w:divBdr>
    </w:div>
    <w:div w:id="252517670">
      <w:marLeft w:val="480"/>
      <w:marRight w:val="0"/>
      <w:marTop w:val="0"/>
      <w:marBottom w:val="0"/>
      <w:divBdr>
        <w:top w:val="none" w:sz="0" w:space="0" w:color="auto"/>
        <w:left w:val="none" w:sz="0" w:space="0" w:color="auto"/>
        <w:bottom w:val="none" w:sz="0" w:space="0" w:color="auto"/>
        <w:right w:val="none" w:sz="0" w:space="0" w:color="auto"/>
      </w:divBdr>
    </w:div>
    <w:div w:id="252589597">
      <w:marLeft w:val="480"/>
      <w:marRight w:val="0"/>
      <w:marTop w:val="0"/>
      <w:marBottom w:val="0"/>
      <w:divBdr>
        <w:top w:val="none" w:sz="0" w:space="0" w:color="auto"/>
        <w:left w:val="none" w:sz="0" w:space="0" w:color="auto"/>
        <w:bottom w:val="none" w:sz="0" w:space="0" w:color="auto"/>
        <w:right w:val="none" w:sz="0" w:space="0" w:color="auto"/>
      </w:divBdr>
    </w:div>
    <w:div w:id="252595570">
      <w:marLeft w:val="480"/>
      <w:marRight w:val="0"/>
      <w:marTop w:val="0"/>
      <w:marBottom w:val="0"/>
      <w:divBdr>
        <w:top w:val="none" w:sz="0" w:space="0" w:color="auto"/>
        <w:left w:val="none" w:sz="0" w:space="0" w:color="auto"/>
        <w:bottom w:val="none" w:sz="0" w:space="0" w:color="auto"/>
        <w:right w:val="none" w:sz="0" w:space="0" w:color="auto"/>
      </w:divBdr>
    </w:div>
    <w:div w:id="252671381">
      <w:marLeft w:val="480"/>
      <w:marRight w:val="0"/>
      <w:marTop w:val="0"/>
      <w:marBottom w:val="0"/>
      <w:divBdr>
        <w:top w:val="none" w:sz="0" w:space="0" w:color="auto"/>
        <w:left w:val="none" w:sz="0" w:space="0" w:color="auto"/>
        <w:bottom w:val="none" w:sz="0" w:space="0" w:color="auto"/>
        <w:right w:val="none" w:sz="0" w:space="0" w:color="auto"/>
      </w:divBdr>
    </w:div>
    <w:div w:id="252707383">
      <w:marLeft w:val="480"/>
      <w:marRight w:val="0"/>
      <w:marTop w:val="0"/>
      <w:marBottom w:val="0"/>
      <w:divBdr>
        <w:top w:val="none" w:sz="0" w:space="0" w:color="auto"/>
        <w:left w:val="none" w:sz="0" w:space="0" w:color="auto"/>
        <w:bottom w:val="none" w:sz="0" w:space="0" w:color="auto"/>
        <w:right w:val="none" w:sz="0" w:space="0" w:color="auto"/>
      </w:divBdr>
    </w:div>
    <w:div w:id="252713427">
      <w:marLeft w:val="480"/>
      <w:marRight w:val="0"/>
      <w:marTop w:val="0"/>
      <w:marBottom w:val="0"/>
      <w:divBdr>
        <w:top w:val="none" w:sz="0" w:space="0" w:color="auto"/>
        <w:left w:val="none" w:sz="0" w:space="0" w:color="auto"/>
        <w:bottom w:val="none" w:sz="0" w:space="0" w:color="auto"/>
        <w:right w:val="none" w:sz="0" w:space="0" w:color="auto"/>
      </w:divBdr>
    </w:div>
    <w:div w:id="252738432">
      <w:marLeft w:val="480"/>
      <w:marRight w:val="0"/>
      <w:marTop w:val="0"/>
      <w:marBottom w:val="0"/>
      <w:divBdr>
        <w:top w:val="none" w:sz="0" w:space="0" w:color="auto"/>
        <w:left w:val="none" w:sz="0" w:space="0" w:color="auto"/>
        <w:bottom w:val="none" w:sz="0" w:space="0" w:color="auto"/>
        <w:right w:val="none" w:sz="0" w:space="0" w:color="auto"/>
      </w:divBdr>
    </w:div>
    <w:div w:id="252781533">
      <w:marLeft w:val="480"/>
      <w:marRight w:val="0"/>
      <w:marTop w:val="0"/>
      <w:marBottom w:val="0"/>
      <w:divBdr>
        <w:top w:val="none" w:sz="0" w:space="0" w:color="auto"/>
        <w:left w:val="none" w:sz="0" w:space="0" w:color="auto"/>
        <w:bottom w:val="none" w:sz="0" w:space="0" w:color="auto"/>
        <w:right w:val="none" w:sz="0" w:space="0" w:color="auto"/>
      </w:divBdr>
    </w:div>
    <w:div w:id="252783190">
      <w:marLeft w:val="480"/>
      <w:marRight w:val="0"/>
      <w:marTop w:val="0"/>
      <w:marBottom w:val="0"/>
      <w:divBdr>
        <w:top w:val="none" w:sz="0" w:space="0" w:color="auto"/>
        <w:left w:val="none" w:sz="0" w:space="0" w:color="auto"/>
        <w:bottom w:val="none" w:sz="0" w:space="0" w:color="auto"/>
        <w:right w:val="none" w:sz="0" w:space="0" w:color="auto"/>
      </w:divBdr>
    </w:div>
    <w:div w:id="252788389">
      <w:marLeft w:val="480"/>
      <w:marRight w:val="0"/>
      <w:marTop w:val="0"/>
      <w:marBottom w:val="0"/>
      <w:divBdr>
        <w:top w:val="none" w:sz="0" w:space="0" w:color="auto"/>
        <w:left w:val="none" w:sz="0" w:space="0" w:color="auto"/>
        <w:bottom w:val="none" w:sz="0" w:space="0" w:color="auto"/>
        <w:right w:val="none" w:sz="0" w:space="0" w:color="auto"/>
      </w:divBdr>
    </w:div>
    <w:div w:id="252863016">
      <w:marLeft w:val="640"/>
      <w:marRight w:val="0"/>
      <w:marTop w:val="0"/>
      <w:marBottom w:val="0"/>
      <w:divBdr>
        <w:top w:val="none" w:sz="0" w:space="0" w:color="auto"/>
        <w:left w:val="none" w:sz="0" w:space="0" w:color="auto"/>
        <w:bottom w:val="none" w:sz="0" w:space="0" w:color="auto"/>
        <w:right w:val="none" w:sz="0" w:space="0" w:color="auto"/>
      </w:divBdr>
    </w:div>
    <w:div w:id="252973536">
      <w:marLeft w:val="480"/>
      <w:marRight w:val="0"/>
      <w:marTop w:val="0"/>
      <w:marBottom w:val="0"/>
      <w:divBdr>
        <w:top w:val="none" w:sz="0" w:space="0" w:color="auto"/>
        <w:left w:val="none" w:sz="0" w:space="0" w:color="auto"/>
        <w:bottom w:val="none" w:sz="0" w:space="0" w:color="auto"/>
        <w:right w:val="none" w:sz="0" w:space="0" w:color="auto"/>
      </w:divBdr>
    </w:div>
    <w:div w:id="252973882">
      <w:marLeft w:val="480"/>
      <w:marRight w:val="0"/>
      <w:marTop w:val="0"/>
      <w:marBottom w:val="0"/>
      <w:divBdr>
        <w:top w:val="none" w:sz="0" w:space="0" w:color="auto"/>
        <w:left w:val="none" w:sz="0" w:space="0" w:color="auto"/>
        <w:bottom w:val="none" w:sz="0" w:space="0" w:color="auto"/>
        <w:right w:val="none" w:sz="0" w:space="0" w:color="auto"/>
      </w:divBdr>
    </w:div>
    <w:div w:id="252976709">
      <w:marLeft w:val="480"/>
      <w:marRight w:val="0"/>
      <w:marTop w:val="0"/>
      <w:marBottom w:val="0"/>
      <w:divBdr>
        <w:top w:val="none" w:sz="0" w:space="0" w:color="auto"/>
        <w:left w:val="none" w:sz="0" w:space="0" w:color="auto"/>
        <w:bottom w:val="none" w:sz="0" w:space="0" w:color="auto"/>
        <w:right w:val="none" w:sz="0" w:space="0" w:color="auto"/>
      </w:divBdr>
    </w:div>
    <w:div w:id="252978805">
      <w:marLeft w:val="480"/>
      <w:marRight w:val="0"/>
      <w:marTop w:val="0"/>
      <w:marBottom w:val="0"/>
      <w:divBdr>
        <w:top w:val="none" w:sz="0" w:space="0" w:color="auto"/>
        <w:left w:val="none" w:sz="0" w:space="0" w:color="auto"/>
        <w:bottom w:val="none" w:sz="0" w:space="0" w:color="auto"/>
        <w:right w:val="none" w:sz="0" w:space="0" w:color="auto"/>
      </w:divBdr>
    </w:div>
    <w:div w:id="252982048">
      <w:marLeft w:val="480"/>
      <w:marRight w:val="0"/>
      <w:marTop w:val="0"/>
      <w:marBottom w:val="0"/>
      <w:divBdr>
        <w:top w:val="none" w:sz="0" w:space="0" w:color="auto"/>
        <w:left w:val="none" w:sz="0" w:space="0" w:color="auto"/>
        <w:bottom w:val="none" w:sz="0" w:space="0" w:color="auto"/>
        <w:right w:val="none" w:sz="0" w:space="0" w:color="auto"/>
      </w:divBdr>
    </w:div>
    <w:div w:id="253050914">
      <w:marLeft w:val="480"/>
      <w:marRight w:val="0"/>
      <w:marTop w:val="0"/>
      <w:marBottom w:val="0"/>
      <w:divBdr>
        <w:top w:val="none" w:sz="0" w:space="0" w:color="auto"/>
        <w:left w:val="none" w:sz="0" w:space="0" w:color="auto"/>
        <w:bottom w:val="none" w:sz="0" w:space="0" w:color="auto"/>
        <w:right w:val="none" w:sz="0" w:space="0" w:color="auto"/>
      </w:divBdr>
    </w:div>
    <w:div w:id="253051388">
      <w:marLeft w:val="480"/>
      <w:marRight w:val="0"/>
      <w:marTop w:val="0"/>
      <w:marBottom w:val="0"/>
      <w:divBdr>
        <w:top w:val="none" w:sz="0" w:space="0" w:color="auto"/>
        <w:left w:val="none" w:sz="0" w:space="0" w:color="auto"/>
        <w:bottom w:val="none" w:sz="0" w:space="0" w:color="auto"/>
        <w:right w:val="none" w:sz="0" w:space="0" w:color="auto"/>
      </w:divBdr>
    </w:div>
    <w:div w:id="253055864">
      <w:marLeft w:val="480"/>
      <w:marRight w:val="0"/>
      <w:marTop w:val="0"/>
      <w:marBottom w:val="0"/>
      <w:divBdr>
        <w:top w:val="none" w:sz="0" w:space="0" w:color="auto"/>
        <w:left w:val="none" w:sz="0" w:space="0" w:color="auto"/>
        <w:bottom w:val="none" w:sz="0" w:space="0" w:color="auto"/>
        <w:right w:val="none" w:sz="0" w:space="0" w:color="auto"/>
      </w:divBdr>
    </w:div>
    <w:div w:id="253056514">
      <w:marLeft w:val="640"/>
      <w:marRight w:val="0"/>
      <w:marTop w:val="0"/>
      <w:marBottom w:val="0"/>
      <w:divBdr>
        <w:top w:val="none" w:sz="0" w:space="0" w:color="auto"/>
        <w:left w:val="none" w:sz="0" w:space="0" w:color="auto"/>
        <w:bottom w:val="none" w:sz="0" w:space="0" w:color="auto"/>
        <w:right w:val="none" w:sz="0" w:space="0" w:color="auto"/>
      </w:divBdr>
    </w:div>
    <w:div w:id="253100472">
      <w:marLeft w:val="480"/>
      <w:marRight w:val="0"/>
      <w:marTop w:val="0"/>
      <w:marBottom w:val="0"/>
      <w:divBdr>
        <w:top w:val="none" w:sz="0" w:space="0" w:color="auto"/>
        <w:left w:val="none" w:sz="0" w:space="0" w:color="auto"/>
        <w:bottom w:val="none" w:sz="0" w:space="0" w:color="auto"/>
        <w:right w:val="none" w:sz="0" w:space="0" w:color="auto"/>
      </w:divBdr>
    </w:div>
    <w:div w:id="253125541">
      <w:marLeft w:val="480"/>
      <w:marRight w:val="0"/>
      <w:marTop w:val="0"/>
      <w:marBottom w:val="0"/>
      <w:divBdr>
        <w:top w:val="none" w:sz="0" w:space="0" w:color="auto"/>
        <w:left w:val="none" w:sz="0" w:space="0" w:color="auto"/>
        <w:bottom w:val="none" w:sz="0" w:space="0" w:color="auto"/>
        <w:right w:val="none" w:sz="0" w:space="0" w:color="auto"/>
      </w:divBdr>
    </w:div>
    <w:div w:id="253127200">
      <w:marLeft w:val="480"/>
      <w:marRight w:val="0"/>
      <w:marTop w:val="0"/>
      <w:marBottom w:val="0"/>
      <w:divBdr>
        <w:top w:val="none" w:sz="0" w:space="0" w:color="auto"/>
        <w:left w:val="none" w:sz="0" w:space="0" w:color="auto"/>
        <w:bottom w:val="none" w:sz="0" w:space="0" w:color="auto"/>
        <w:right w:val="none" w:sz="0" w:space="0" w:color="auto"/>
      </w:divBdr>
    </w:div>
    <w:div w:id="253132514">
      <w:marLeft w:val="480"/>
      <w:marRight w:val="0"/>
      <w:marTop w:val="0"/>
      <w:marBottom w:val="0"/>
      <w:divBdr>
        <w:top w:val="none" w:sz="0" w:space="0" w:color="auto"/>
        <w:left w:val="none" w:sz="0" w:space="0" w:color="auto"/>
        <w:bottom w:val="none" w:sz="0" w:space="0" w:color="auto"/>
        <w:right w:val="none" w:sz="0" w:space="0" w:color="auto"/>
      </w:divBdr>
    </w:div>
    <w:div w:id="253172967">
      <w:marLeft w:val="480"/>
      <w:marRight w:val="0"/>
      <w:marTop w:val="0"/>
      <w:marBottom w:val="0"/>
      <w:divBdr>
        <w:top w:val="none" w:sz="0" w:space="0" w:color="auto"/>
        <w:left w:val="none" w:sz="0" w:space="0" w:color="auto"/>
        <w:bottom w:val="none" w:sz="0" w:space="0" w:color="auto"/>
        <w:right w:val="none" w:sz="0" w:space="0" w:color="auto"/>
      </w:divBdr>
    </w:div>
    <w:div w:id="253242493">
      <w:marLeft w:val="480"/>
      <w:marRight w:val="0"/>
      <w:marTop w:val="0"/>
      <w:marBottom w:val="0"/>
      <w:divBdr>
        <w:top w:val="none" w:sz="0" w:space="0" w:color="auto"/>
        <w:left w:val="none" w:sz="0" w:space="0" w:color="auto"/>
        <w:bottom w:val="none" w:sz="0" w:space="0" w:color="auto"/>
        <w:right w:val="none" w:sz="0" w:space="0" w:color="auto"/>
      </w:divBdr>
    </w:div>
    <w:div w:id="253245752">
      <w:marLeft w:val="480"/>
      <w:marRight w:val="0"/>
      <w:marTop w:val="0"/>
      <w:marBottom w:val="0"/>
      <w:divBdr>
        <w:top w:val="none" w:sz="0" w:space="0" w:color="auto"/>
        <w:left w:val="none" w:sz="0" w:space="0" w:color="auto"/>
        <w:bottom w:val="none" w:sz="0" w:space="0" w:color="auto"/>
        <w:right w:val="none" w:sz="0" w:space="0" w:color="auto"/>
      </w:divBdr>
    </w:div>
    <w:div w:id="253247401">
      <w:marLeft w:val="480"/>
      <w:marRight w:val="0"/>
      <w:marTop w:val="0"/>
      <w:marBottom w:val="0"/>
      <w:divBdr>
        <w:top w:val="none" w:sz="0" w:space="0" w:color="auto"/>
        <w:left w:val="none" w:sz="0" w:space="0" w:color="auto"/>
        <w:bottom w:val="none" w:sz="0" w:space="0" w:color="auto"/>
        <w:right w:val="none" w:sz="0" w:space="0" w:color="auto"/>
      </w:divBdr>
    </w:div>
    <w:div w:id="253248027">
      <w:marLeft w:val="480"/>
      <w:marRight w:val="0"/>
      <w:marTop w:val="0"/>
      <w:marBottom w:val="0"/>
      <w:divBdr>
        <w:top w:val="none" w:sz="0" w:space="0" w:color="auto"/>
        <w:left w:val="none" w:sz="0" w:space="0" w:color="auto"/>
        <w:bottom w:val="none" w:sz="0" w:space="0" w:color="auto"/>
        <w:right w:val="none" w:sz="0" w:space="0" w:color="auto"/>
      </w:divBdr>
    </w:div>
    <w:div w:id="253248065">
      <w:marLeft w:val="480"/>
      <w:marRight w:val="0"/>
      <w:marTop w:val="0"/>
      <w:marBottom w:val="0"/>
      <w:divBdr>
        <w:top w:val="none" w:sz="0" w:space="0" w:color="auto"/>
        <w:left w:val="none" w:sz="0" w:space="0" w:color="auto"/>
        <w:bottom w:val="none" w:sz="0" w:space="0" w:color="auto"/>
        <w:right w:val="none" w:sz="0" w:space="0" w:color="auto"/>
      </w:divBdr>
    </w:div>
    <w:div w:id="253368188">
      <w:marLeft w:val="480"/>
      <w:marRight w:val="0"/>
      <w:marTop w:val="0"/>
      <w:marBottom w:val="0"/>
      <w:divBdr>
        <w:top w:val="none" w:sz="0" w:space="0" w:color="auto"/>
        <w:left w:val="none" w:sz="0" w:space="0" w:color="auto"/>
        <w:bottom w:val="none" w:sz="0" w:space="0" w:color="auto"/>
        <w:right w:val="none" w:sz="0" w:space="0" w:color="auto"/>
      </w:divBdr>
    </w:div>
    <w:div w:id="253437101">
      <w:marLeft w:val="480"/>
      <w:marRight w:val="0"/>
      <w:marTop w:val="0"/>
      <w:marBottom w:val="0"/>
      <w:divBdr>
        <w:top w:val="none" w:sz="0" w:space="0" w:color="auto"/>
        <w:left w:val="none" w:sz="0" w:space="0" w:color="auto"/>
        <w:bottom w:val="none" w:sz="0" w:space="0" w:color="auto"/>
        <w:right w:val="none" w:sz="0" w:space="0" w:color="auto"/>
      </w:divBdr>
    </w:div>
    <w:div w:id="253513156">
      <w:marLeft w:val="480"/>
      <w:marRight w:val="0"/>
      <w:marTop w:val="0"/>
      <w:marBottom w:val="0"/>
      <w:divBdr>
        <w:top w:val="none" w:sz="0" w:space="0" w:color="auto"/>
        <w:left w:val="none" w:sz="0" w:space="0" w:color="auto"/>
        <w:bottom w:val="none" w:sz="0" w:space="0" w:color="auto"/>
        <w:right w:val="none" w:sz="0" w:space="0" w:color="auto"/>
      </w:divBdr>
    </w:div>
    <w:div w:id="253516661">
      <w:marLeft w:val="480"/>
      <w:marRight w:val="0"/>
      <w:marTop w:val="0"/>
      <w:marBottom w:val="0"/>
      <w:divBdr>
        <w:top w:val="none" w:sz="0" w:space="0" w:color="auto"/>
        <w:left w:val="none" w:sz="0" w:space="0" w:color="auto"/>
        <w:bottom w:val="none" w:sz="0" w:space="0" w:color="auto"/>
        <w:right w:val="none" w:sz="0" w:space="0" w:color="auto"/>
      </w:divBdr>
    </w:div>
    <w:div w:id="253519191">
      <w:marLeft w:val="480"/>
      <w:marRight w:val="0"/>
      <w:marTop w:val="0"/>
      <w:marBottom w:val="0"/>
      <w:divBdr>
        <w:top w:val="none" w:sz="0" w:space="0" w:color="auto"/>
        <w:left w:val="none" w:sz="0" w:space="0" w:color="auto"/>
        <w:bottom w:val="none" w:sz="0" w:space="0" w:color="auto"/>
        <w:right w:val="none" w:sz="0" w:space="0" w:color="auto"/>
      </w:divBdr>
    </w:div>
    <w:div w:id="253520069">
      <w:marLeft w:val="480"/>
      <w:marRight w:val="0"/>
      <w:marTop w:val="0"/>
      <w:marBottom w:val="0"/>
      <w:divBdr>
        <w:top w:val="none" w:sz="0" w:space="0" w:color="auto"/>
        <w:left w:val="none" w:sz="0" w:space="0" w:color="auto"/>
        <w:bottom w:val="none" w:sz="0" w:space="0" w:color="auto"/>
        <w:right w:val="none" w:sz="0" w:space="0" w:color="auto"/>
      </w:divBdr>
    </w:div>
    <w:div w:id="253558919">
      <w:marLeft w:val="480"/>
      <w:marRight w:val="0"/>
      <w:marTop w:val="0"/>
      <w:marBottom w:val="0"/>
      <w:divBdr>
        <w:top w:val="none" w:sz="0" w:space="0" w:color="auto"/>
        <w:left w:val="none" w:sz="0" w:space="0" w:color="auto"/>
        <w:bottom w:val="none" w:sz="0" w:space="0" w:color="auto"/>
        <w:right w:val="none" w:sz="0" w:space="0" w:color="auto"/>
      </w:divBdr>
    </w:div>
    <w:div w:id="253562175">
      <w:marLeft w:val="480"/>
      <w:marRight w:val="0"/>
      <w:marTop w:val="0"/>
      <w:marBottom w:val="0"/>
      <w:divBdr>
        <w:top w:val="none" w:sz="0" w:space="0" w:color="auto"/>
        <w:left w:val="none" w:sz="0" w:space="0" w:color="auto"/>
        <w:bottom w:val="none" w:sz="0" w:space="0" w:color="auto"/>
        <w:right w:val="none" w:sz="0" w:space="0" w:color="auto"/>
      </w:divBdr>
    </w:div>
    <w:div w:id="253587534">
      <w:marLeft w:val="480"/>
      <w:marRight w:val="0"/>
      <w:marTop w:val="0"/>
      <w:marBottom w:val="0"/>
      <w:divBdr>
        <w:top w:val="none" w:sz="0" w:space="0" w:color="auto"/>
        <w:left w:val="none" w:sz="0" w:space="0" w:color="auto"/>
        <w:bottom w:val="none" w:sz="0" w:space="0" w:color="auto"/>
        <w:right w:val="none" w:sz="0" w:space="0" w:color="auto"/>
      </w:divBdr>
    </w:div>
    <w:div w:id="253629426">
      <w:marLeft w:val="480"/>
      <w:marRight w:val="0"/>
      <w:marTop w:val="0"/>
      <w:marBottom w:val="0"/>
      <w:divBdr>
        <w:top w:val="none" w:sz="0" w:space="0" w:color="auto"/>
        <w:left w:val="none" w:sz="0" w:space="0" w:color="auto"/>
        <w:bottom w:val="none" w:sz="0" w:space="0" w:color="auto"/>
        <w:right w:val="none" w:sz="0" w:space="0" w:color="auto"/>
      </w:divBdr>
    </w:div>
    <w:div w:id="253632079">
      <w:marLeft w:val="480"/>
      <w:marRight w:val="0"/>
      <w:marTop w:val="0"/>
      <w:marBottom w:val="0"/>
      <w:divBdr>
        <w:top w:val="none" w:sz="0" w:space="0" w:color="auto"/>
        <w:left w:val="none" w:sz="0" w:space="0" w:color="auto"/>
        <w:bottom w:val="none" w:sz="0" w:space="0" w:color="auto"/>
        <w:right w:val="none" w:sz="0" w:space="0" w:color="auto"/>
      </w:divBdr>
    </w:div>
    <w:div w:id="253638225">
      <w:marLeft w:val="480"/>
      <w:marRight w:val="0"/>
      <w:marTop w:val="0"/>
      <w:marBottom w:val="0"/>
      <w:divBdr>
        <w:top w:val="none" w:sz="0" w:space="0" w:color="auto"/>
        <w:left w:val="none" w:sz="0" w:space="0" w:color="auto"/>
        <w:bottom w:val="none" w:sz="0" w:space="0" w:color="auto"/>
        <w:right w:val="none" w:sz="0" w:space="0" w:color="auto"/>
      </w:divBdr>
    </w:div>
    <w:div w:id="253704432">
      <w:marLeft w:val="480"/>
      <w:marRight w:val="0"/>
      <w:marTop w:val="0"/>
      <w:marBottom w:val="0"/>
      <w:divBdr>
        <w:top w:val="none" w:sz="0" w:space="0" w:color="auto"/>
        <w:left w:val="none" w:sz="0" w:space="0" w:color="auto"/>
        <w:bottom w:val="none" w:sz="0" w:space="0" w:color="auto"/>
        <w:right w:val="none" w:sz="0" w:space="0" w:color="auto"/>
      </w:divBdr>
    </w:div>
    <w:div w:id="253705355">
      <w:marLeft w:val="480"/>
      <w:marRight w:val="0"/>
      <w:marTop w:val="0"/>
      <w:marBottom w:val="0"/>
      <w:divBdr>
        <w:top w:val="none" w:sz="0" w:space="0" w:color="auto"/>
        <w:left w:val="none" w:sz="0" w:space="0" w:color="auto"/>
        <w:bottom w:val="none" w:sz="0" w:space="0" w:color="auto"/>
        <w:right w:val="none" w:sz="0" w:space="0" w:color="auto"/>
      </w:divBdr>
    </w:div>
    <w:div w:id="253827911">
      <w:marLeft w:val="480"/>
      <w:marRight w:val="0"/>
      <w:marTop w:val="0"/>
      <w:marBottom w:val="0"/>
      <w:divBdr>
        <w:top w:val="none" w:sz="0" w:space="0" w:color="auto"/>
        <w:left w:val="none" w:sz="0" w:space="0" w:color="auto"/>
        <w:bottom w:val="none" w:sz="0" w:space="0" w:color="auto"/>
        <w:right w:val="none" w:sz="0" w:space="0" w:color="auto"/>
      </w:divBdr>
    </w:div>
    <w:div w:id="253829063">
      <w:marLeft w:val="480"/>
      <w:marRight w:val="0"/>
      <w:marTop w:val="0"/>
      <w:marBottom w:val="0"/>
      <w:divBdr>
        <w:top w:val="none" w:sz="0" w:space="0" w:color="auto"/>
        <w:left w:val="none" w:sz="0" w:space="0" w:color="auto"/>
        <w:bottom w:val="none" w:sz="0" w:space="0" w:color="auto"/>
        <w:right w:val="none" w:sz="0" w:space="0" w:color="auto"/>
      </w:divBdr>
    </w:div>
    <w:div w:id="253898479">
      <w:marLeft w:val="480"/>
      <w:marRight w:val="0"/>
      <w:marTop w:val="0"/>
      <w:marBottom w:val="0"/>
      <w:divBdr>
        <w:top w:val="none" w:sz="0" w:space="0" w:color="auto"/>
        <w:left w:val="none" w:sz="0" w:space="0" w:color="auto"/>
        <w:bottom w:val="none" w:sz="0" w:space="0" w:color="auto"/>
        <w:right w:val="none" w:sz="0" w:space="0" w:color="auto"/>
      </w:divBdr>
    </w:div>
    <w:div w:id="253901292">
      <w:marLeft w:val="480"/>
      <w:marRight w:val="0"/>
      <w:marTop w:val="0"/>
      <w:marBottom w:val="0"/>
      <w:divBdr>
        <w:top w:val="none" w:sz="0" w:space="0" w:color="auto"/>
        <w:left w:val="none" w:sz="0" w:space="0" w:color="auto"/>
        <w:bottom w:val="none" w:sz="0" w:space="0" w:color="auto"/>
        <w:right w:val="none" w:sz="0" w:space="0" w:color="auto"/>
      </w:divBdr>
    </w:div>
    <w:div w:id="253901380">
      <w:marLeft w:val="480"/>
      <w:marRight w:val="0"/>
      <w:marTop w:val="0"/>
      <w:marBottom w:val="0"/>
      <w:divBdr>
        <w:top w:val="none" w:sz="0" w:space="0" w:color="auto"/>
        <w:left w:val="none" w:sz="0" w:space="0" w:color="auto"/>
        <w:bottom w:val="none" w:sz="0" w:space="0" w:color="auto"/>
        <w:right w:val="none" w:sz="0" w:space="0" w:color="auto"/>
      </w:divBdr>
    </w:div>
    <w:div w:id="253973625">
      <w:marLeft w:val="480"/>
      <w:marRight w:val="0"/>
      <w:marTop w:val="0"/>
      <w:marBottom w:val="0"/>
      <w:divBdr>
        <w:top w:val="none" w:sz="0" w:space="0" w:color="auto"/>
        <w:left w:val="none" w:sz="0" w:space="0" w:color="auto"/>
        <w:bottom w:val="none" w:sz="0" w:space="0" w:color="auto"/>
        <w:right w:val="none" w:sz="0" w:space="0" w:color="auto"/>
      </w:divBdr>
    </w:div>
    <w:div w:id="253974595">
      <w:marLeft w:val="480"/>
      <w:marRight w:val="0"/>
      <w:marTop w:val="0"/>
      <w:marBottom w:val="0"/>
      <w:divBdr>
        <w:top w:val="none" w:sz="0" w:space="0" w:color="auto"/>
        <w:left w:val="none" w:sz="0" w:space="0" w:color="auto"/>
        <w:bottom w:val="none" w:sz="0" w:space="0" w:color="auto"/>
        <w:right w:val="none" w:sz="0" w:space="0" w:color="auto"/>
      </w:divBdr>
    </w:div>
    <w:div w:id="253976253">
      <w:marLeft w:val="480"/>
      <w:marRight w:val="0"/>
      <w:marTop w:val="0"/>
      <w:marBottom w:val="0"/>
      <w:divBdr>
        <w:top w:val="none" w:sz="0" w:space="0" w:color="auto"/>
        <w:left w:val="none" w:sz="0" w:space="0" w:color="auto"/>
        <w:bottom w:val="none" w:sz="0" w:space="0" w:color="auto"/>
        <w:right w:val="none" w:sz="0" w:space="0" w:color="auto"/>
      </w:divBdr>
    </w:div>
    <w:div w:id="253981421">
      <w:marLeft w:val="480"/>
      <w:marRight w:val="0"/>
      <w:marTop w:val="0"/>
      <w:marBottom w:val="0"/>
      <w:divBdr>
        <w:top w:val="none" w:sz="0" w:space="0" w:color="auto"/>
        <w:left w:val="none" w:sz="0" w:space="0" w:color="auto"/>
        <w:bottom w:val="none" w:sz="0" w:space="0" w:color="auto"/>
        <w:right w:val="none" w:sz="0" w:space="0" w:color="auto"/>
      </w:divBdr>
    </w:div>
    <w:div w:id="253981725">
      <w:marLeft w:val="480"/>
      <w:marRight w:val="0"/>
      <w:marTop w:val="0"/>
      <w:marBottom w:val="0"/>
      <w:divBdr>
        <w:top w:val="none" w:sz="0" w:space="0" w:color="auto"/>
        <w:left w:val="none" w:sz="0" w:space="0" w:color="auto"/>
        <w:bottom w:val="none" w:sz="0" w:space="0" w:color="auto"/>
        <w:right w:val="none" w:sz="0" w:space="0" w:color="auto"/>
      </w:divBdr>
    </w:div>
    <w:div w:id="254024075">
      <w:marLeft w:val="480"/>
      <w:marRight w:val="0"/>
      <w:marTop w:val="0"/>
      <w:marBottom w:val="0"/>
      <w:divBdr>
        <w:top w:val="none" w:sz="0" w:space="0" w:color="auto"/>
        <w:left w:val="none" w:sz="0" w:space="0" w:color="auto"/>
        <w:bottom w:val="none" w:sz="0" w:space="0" w:color="auto"/>
        <w:right w:val="none" w:sz="0" w:space="0" w:color="auto"/>
      </w:divBdr>
    </w:div>
    <w:div w:id="254092870">
      <w:marLeft w:val="480"/>
      <w:marRight w:val="0"/>
      <w:marTop w:val="0"/>
      <w:marBottom w:val="0"/>
      <w:divBdr>
        <w:top w:val="none" w:sz="0" w:space="0" w:color="auto"/>
        <w:left w:val="none" w:sz="0" w:space="0" w:color="auto"/>
        <w:bottom w:val="none" w:sz="0" w:space="0" w:color="auto"/>
        <w:right w:val="none" w:sz="0" w:space="0" w:color="auto"/>
      </w:divBdr>
    </w:div>
    <w:div w:id="254243588">
      <w:marLeft w:val="480"/>
      <w:marRight w:val="0"/>
      <w:marTop w:val="0"/>
      <w:marBottom w:val="0"/>
      <w:divBdr>
        <w:top w:val="none" w:sz="0" w:space="0" w:color="auto"/>
        <w:left w:val="none" w:sz="0" w:space="0" w:color="auto"/>
        <w:bottom w:val="none" w:sz="0" w:space="0" w:color="auto"/>
        <w:right w:val="none" w:sz="0" w:space="0" w:color="auto"/>
      </w:divBdr>
    </w:div>
    <w:div w:id="254245475">
      <w:marLeft w:val="480"/>
      <w:marRight w:val="0"/>
      <w:marTop w:val="0"/>
      <w:marBottom w:val="0"/>
      <w:divBdr>
        <w:top w:val="none" w:sz="0" w:space="0" w:color="auto"/>
        <w:left w:val="none" w:sz="0" w:space="0" w:color="auto"/>
        <w:bottom w:val="none" w:sz="0" w:space="0" w:color="auto"/>
        <w:right w:val="none" w:sz="0" w:space="0" w:color="auto"/>
      </w:divBdr>
    </w:div>
    <w:div w:id="254246189">
      <w:marLeft w:val="480"/>
      <w:marRight w:val="0"/>
      <w:marTop w:val="0"/>
      <w:marBottom w:val="0"/>
      <w:divBdr>
        <w:top w:val="none" w:sz="0" w:space="0" w:color="auto"/>
        <w:left w:val="none" w:sz="0" w:space="0" w:color="auto"/>
        <w:bottom w:val="none" w:sz="0" w:space="0" w:color="auto"/>
        <w:right w:val="none" w:sz="0" w:space="0" w:color="auto"/>
      </w:divBdr>
    </w:div>
    <w:div w:id="254287909">
      <w:marLeft w:val="480"/>
      <w:marRight w:val="0"/>
      <w:marTop w:val="0"/>
      <w:marBottom w:val="0"/>
      <w:divBdr>
        <w:top w:val="none" w:sz="0" w:space="0" w:color="auto"/>
        <w:left w:val="none" w:sz="0" w:space="0" w:color="auto"/>
        <w:bottom w:val="none" w:sz="0" w:space="0" w:color="auto"/>
        <w:right w:val="none" w:sz="0" w:space="0" w:color="auto"/>
      </w:divBdr>
    </w:div>
    <w:div w:id="254288699">
      <w:marLeft w:val="480"/>
      <w:marRight w:val="0"/>
      <w:marTop w:val="0"/>
      <w:marBottom w:val="0"/>
      <w:divBdr>
        <w:top w:val="none" w:sz="0" w:space="0" w:color="auto"/>
        <w:left w:val="none" w:sz="0" w:space="0" w:color="auto"/>
        <w:bottom w:val="none" w:sz="0" w:space="0" w:color="auto"/>
        <w:right w:val="none" w:sz="0" w:space="0" w:color="auto"/>
      </w:divBdr>
    </w:div>
    <w:div w:id="254365154">
      <w:marLeft w:val="480"/>
      <w:marRight w:val="0"/>
      <w:marTop w:val="0"/>
      <w:marBottom w:val="0"/>
      <w:divBdr>
        <w:top w:val="none" w:sz="0" w:space="0" w:color="auto"/>
        <w:left w:val="none" w:sz="0" w:space="0" w:color="auto"/>
        <w:bottom w:val="none" w:sz="0" w:space="0" w:color="auto"/>
        <w:right w:val="none" w:sz="0" w:space="0" w:color="auto"/>
      </w:divBdr>
    </w:div>
    <w:div w:id="254366177">
      <w:marLeft w:val="480"/>
      <w:marRight w:val="0"/>
      <w:marTop w:val="0"/>
      <w:marBottom w:val="0"/>
      <w:divBdr>
        <w:top w:val="none" w:sz="0" w:space="0" w:color="auto"/>
        <w:left w:val="none" w:sz="0" w:space="0" w:color="auto"/>
        <w:bottom w:val="none" w:sz="0" w:space="0" w:color="auto"/>
        <w:right w:val="none" w:sz="0" w:space="0" w:color="auto"/>
      </w:divBdr>
    </w:div>
    <w:div w:id="254477527">
      <w:marLeft w:val="480"/>
      <w:marRight w:val="0"/>
      <w:marTop w:val="0"/>
      <w:marBottom w:val="0"/>
      <w:divBdr>
        <w:top w:val="none" w:sz="0" w:space="0" w:color="auto"/>
        <w:left w:val="none" w:sz="0" w:space="0" w:color="auto"/>
        <w:bottom w:val="none" w:sz="0" w:space="0" w:color="auto"/>
        <w:right w:val="none" w:sz="0" w:space="0" w:color="auto"/>
      </w:divBdr>
    </w:div>
    <w:div w:id="254480723">
      <w:marLeft w:val="480"/>
      <w:marRight w:val="0"/>
      <w:marTop w:val="0"/>
      <w:marBottom w:val="0"/>
      <w:divBdr>
        <w:top w:val="none" w:sz="0" w:space="0" w:color="auto"/>
        <w:left w:val="none" w:sz="0" w:space="0" w:color="auto"/>
        <w:bottom w:val="none" w:sz="0" w:space="0" w:color="auto"/>
        <w:right w:val="none" w:sz="0" w:space="0" w:color="auto"/>
      </w:divBdr>
    </w:div>
    <w:div w:id="254481117">
      <w:marLeft w:val="480"/>
      <w:marRight w:val="0"/>
      <w:marTop w:val="0"/>
      <w:marBottom w:val="0"/>
      <w:divBdr>
        <w:top w:val="none" w:sz="0" w:space="0" w:color="auto"/>
        <w:left w:val="none" w:sz="0" w:space="0" w:color="auto"/>
        <w:bottom w:val="none" w:sz="0" w:space="0" w:color="auto"/>
        <w:right w:val="none" w:sz="0" w:space="0" w:color="auto"/>
      </w:divBdr>
    </w:div>
    <w:div w:id="254484169">
      <w:marLeft w:val="480"/>
      <w:marRight w:val="0"/>
      <w:marTop w:val="0"/>
      <w:marBottom w:val="0"/>
      <w:divBdr>
        <w:top w:val="none" w:sz="0" w:space="0" w:color="auto"/>
        <w:left w:val="none" w:sz="0" w:space="0" w:color="auto"/>
        <w:bottom w:val="none" w:sz="0" w:space="0" w:color="auto"/>
        <w:right w:val="none" w:sz="0" w:space="0" w:color="auto"/>
      </w:divBdr>
    </w:div>
    <w:div w:id="254552899">
      <w:marLeft w:val="480"/>
      <w:marRight w:val="0"/>
      <w:marTop w:val="0"/>
      <w:marBottom w:val="0"/>
      <w:divBdr>
        <w:top w:val="none" w:sz="0" w:space="0" w:color="auto"/>
        <w:left w:val="none" w:sz="0" w:space="0" w:color="auto"/>
        <w:bottom w:val="none" w:sz="0" w:space="0" w:color="auto"/>
        <w:right w:val="none" w:sz="0" w:space="0" w:color="auto"/>
      </w:divBdr>
    </w:div>
    <w:div w:id="254554988">
      <w:marLeft w:val="480"/>
      <w:marRight w:val="0"/>
      <w:marTop w:val="0"/>
      <w:marBottom w:val="0"/>
      <w:divBdr>
        <w:top w:val="none" w:sz="0" w:space="0" w:color="auto"/>
        <w:left w:val="none" w:sz="0" w:space="0" w:color="auto"/>
        <w:bottom w:val="none" w:sz="0" w:space="0" w:color="auto"/>
        <w:right w:val="none" w:sz="0" w:space="0" w:color="auto"/>
      </w:divBdr>
    </w:div>
    <w:div w:id="254558690">
      <w:marLeft w:val="480"/>
      <w:marRight w:val="0"/>
      <w:marTop w:val="0"/>
      <w:marBottom w:val="0"/>
      <w:divBdr>
        <w:top w:val="none" w:sz="0" w:space="0" w:color="auto"/>
        <w:left w:val="none" w:sz="0" w:space="0" w:color="auto"/>
        <w:bottom w:val="none" w:sz="0" w:space="0" w:color="auto"/>
        <w:right w:val="none" w:sz="0" w:space="0" w:color="auto"/>
      </w:divBdr>
    </w:div>
    <w:div w:id="254629107">
      <w:marLeft w:val="480"/>
      <w:marRight w:val="0"/>
      <w:marTop w:val="0"/>
      <w:marBottom w:val="0"/>
      <w:divBdr>
        <w:top w:val="none" w:sz="0" w:space="0" w:color="auto"/>
        <w:left w:val="none" w:sz="0" w:space="0" w:color="auto"/>
        <w:bottom w:val="none" w:sz="0" w:space="0" w:color="auto"/>
        <w:right w:val="none" w:sz="0" w:space="0" w:color="auto"/>
      </w:divBdr>
    </w:div>
    <w:div w:id="254630644">
      <w:marLeft w:val="480"/>
      <w:marRight w:val="0"/>
      <w:marTop w:val="0"/>
      <w:marBottom w:val="0"/>
      <w:divBdr>
        <w:top w:val="none" w:sz="0" w:space="0" w:color="auto"/>
        <w:left w:val="none" w:sz="0" w:space="0" w:color="auto"/>
        <w:bottom w:val="none" w:sz="0" w:space="0" w:color="auto"/>
        <w:right w:val="none" w:sz="0" w:space="0" w:color="auto"/>
      </w:divBdr>
    </w:div>
    <w:div w:id="254750913">
      <w:marLeft w:val="480"/>
      <w:marRight w:val="0"/>
      <w:marTop w:val="0"/>
      <w:marBottom w:val="0"/>
      <w:divBdr>
        <w:top w:val="none" w:sz="0" w:space="0" w:color="auto"/>
        <w:left w:val="none" w:sz="0" w:space="0" w:color="auto"/>
        <w:bottom w:val="none" w:sz="0" w:space="0" w:color="auto"/>
        <w:right w:val="none" w:sz="0" w:space="0" w:color="auto"/>
      </w:divBdr>
    </w:div>
    <w:div w:id="254751329">
      <w:marLeft w:val="480"/>
      <w:marRight w:val="0"/>
      <w:marTop w:val="0"/>
      <w:marBottom w:val="0"/>
      <w:divBdr>
        <w:top w:val="none" w:sz="0" w:space="0" w:color="auto"/>
        <w:left w:val="none" w:sz="0" w:space="0" w:color="auto"/>
        <w:bottom w:val="none" w:sz="0" w:space="0" w:color="auto"/>
        <w:right w:val="none" w:sz="0" w:space="0" w:color="auto"/>
      </w:divBdr>
    </w:div>
    <w:div w:id="254753345">
      <w:marLeft w:val="480"/>
      <w:marRight w:val="0"/>
      <w:marTop w:val="0"/>
      <w:marBottom w:val="0"/>
      <w:divBdr>
        <w:top w:val="none" w:sz="0" w:space="0" w:color="auto"/>
        <w:left w:val="none" w:sz="0" w:space="0" w:color="auto"/>
        <w:bottom w:val="none" w:sz="0" w:space="0" w:color="auto"/>
        <w:right w:val="none" w:sz="0" w:space="0" w:color="auto"/>
      </w:divBdr>
    </w:div>
    <w:div w:id="254755636">
      <w:marLeft w:val="480"/>
      <w:marRight w:val="0"/>
      <w:marTop w:val="0"/>
      <w:marBottom w:val="0"/>
      <w:divBdr>
        <w:top w:val="none" w:sz="0" w:space="0" w:color="auto"/>
        <w:left w:val="none" w:sz="0" w:space="0" w:color="auto"/>
        <w:bottom w:val="none" w:sz="0" w:space="0" w:color="auto"/>
        <w:right w:val="none" w:sz="0" w:space="0" w:color="auto"/>
      </w:divBdr>
    </w:div>
    <w:div w:id="254830555">
      <w:marLeft w:val="480"/>
      <w:marRight w:val="0"/>
      <w:marTop w:val="0"/>
      <w:marBottom w:val="0"/>
      <w:divBdr>
        <w:top w:val="none" w:sz="0" w:space="0" w:color="auto"/>
        <w:left w:val="none" w:sz="0" w:space="0" w:color="auto"/>
        <w:bottom w:val="none" w:sz="0" w:space="0" w:color="auto"/>
        <w:right w:val="none" w:sz="0" w:space="0" w:color="auto"/>
      </w:divBdr>
    </w:div>
    <w:div w:id="254940809">
      <w:marLeft w:val="480"/>
      <w:marRight w:val="0"/>
      <w:marTop w:val="0"/>
      <w:marBottom w:val="0"/>
      <w:divBdr>
        <w:top w:val="none" w:sz="0" w:space="0" w:color="auto"/>
        <w:left w:val="none" w:sz="0" w:space="0" w:color="auto"/>
        <w:bottom w:val="none" w:sz="0" w:space="0" w:color="auto"/>
        <w:right w:val="none" w:sz="0" w:space="0" w:color="auto"/>
      </w:divBdr>
    </w:div>
    <w:div w:id="254944742">
      <w:marLeft w:val="480"/>
      <w:marRight w:val="0"/>
      <w:marTop w:val="0"/>
      <w:marBottom w:val="0"/>
      <w:divBdr>
        <w:top w:val="none" w:sz="0" w:space="0" w:color="auto"/>
        <w:left w:val="none" w:sz="0" w:space="0" w:color="auto"/>
        <w:bottom w:val="none" w:sz="0" w:space="0" w:color="auto"/>
        <w:right w:val="none" w:sz="0" w:space="0" w:color="auto"/>
      </w:divBdr>
    </w:div>
    <w:div w:id="254945116">
      <w:marLeft w:val="480"/>
      <w:marRight w:val="0"/>
      <w:marTop w:val="0"/>
      <w:marBottom w:val="0"/>
      <w:divBdr>
        <w:top w:val="none" w:sz="0" w:space="0" w:color="auto"/>
        <w:left w:val="none" w:sz="0" w:space="0" w:color="auto"/>
        <w:bottom w:val="none" w:sz="0" w:space="0" w:color="auto"/>
        <w:right w:val="none" w:sz="0" w:space="0" w:color="auto"/>
      </w:divBdr>
    </w:div>
    <w:div w:id="254948037">
      <w:marLeft w:val="480"/>
      <w:marRight w:val="0"/>
      <w:marTop w:val="0"/>
      <w:marBottom w:val="0"/>
      <w:divBdr>
        <w:top w:val="none" w:sz="0" w:space="0" w:color="auto"/>
        <w:left w:val="none" w:sz="0" w:space="0" w:color="auto"/>
        <w:bottom w:val="none" w:sz="0" w:space="0" w:color="auto"/>
        <w:right w:val="none" w:sz="0" w:space="0" w:color="auto"/>
      </w:divBdr>
    </w:div>
    <w:div w:id="255014920">
      <w:marLeft w:val="480"/>
      <w:marRight w:val="0"/>
      <w:marTop w:val="0"/>
      <w:marBottom w:val="0"/>
      <w:divBdr>
        <w:top w:val="none" w:sz="0" w:space="0" w:color="auto"/>
        <w:left w:val="none" w:sz="0" w:space="0" w:color="auto"/>
        <w:bottom w:val="none" w:sz="0" w:space="0" w:color="auto"/>
        <w:right w:val="none" w:sz="0" w:space="0" w:color="auto"/>
      </w:divBdr>
    </w:div>
    <w:div w:id="255017091">
      <w:marLeft w:val="480"/>
      <w:marRight w:val="0"/>
      <w:marTop w:val="0"/>
      <w:marBottom w:val="0"/>
      <w:divBdr>
        <w:top w:val="none" w:sz="0" w:space="0" w:color="auto"/>
        <w:left w:val="none" w:sz="0" w:space="0" w:color="auto"/>
        <w:bottom w:val="none" w:sz="0" w:space="0" w:color="auto"/>
        <w:right w:val="none" w:sz="0" w:space="0" w:color="auto"/>
      </w:divBdr>
    </w:div>
    <w:div w:id="255019507">
      <w:marLeft w:val="480"/>
      <w:marRight w:val="0"/>
      <w:marTop w:val="0"/>
      <w:marBottom w:val="0"/>
      <w:divBdr>
        <w:top w:val="none" w:sz="0" w:space="0" w:color="auto"/>
        <w:left w:val="none" w:sz="0" w:space="0" w:color="auto"/>
        <w:bottom w:val="none" w:sz="0" w:space="0" w:color="auto"/>
        <w:right w:val="none" w:sz="0" w:space="0" w:color="auto"/>
      </w:divBdr>
    </w:div>
    <w:div w:id="255090664">
      <w:marLeft w:val="480"/>
      <w:marRight w:val="0"/>
      <w:marTop w:val="0"/>
      <w:marBottom w:val="0"/>
      <w:divBdr>
        <w:top w:val="none" w:sz="0" w:space="0" w:color="auto"/>
        <w:left w:val="none" w:sz="0" w:space="0" w:color="auto"/>
        <w:bottom w:val="none" w:sz="0" w:space="0" w:color="auto"/>
        <w:right w:val="none" w:sz="0" w:space="0" w:color="auto"/>
      </w:divBdr>
    </w:div>
    <w:div w:id="255133157">
      <w:marLeft w:val="480"/>
      <w:marRight w:val="0"/>
      <w:marTop w:val="0"/>
      <w:marBottom w:val="0"/>
      <w:divBdr>
        <w:top w:val="none" w:sz="0" w:space="0" w:color="auto"/>
        <w:left w:val="none" w:sz="0" w:space="0" w:color="auto"/>
        <w:bottom w:val="none" w:sz="0" w:space="0" w:color="auto"/>
        <w:right w:val="none" w:sz="0" w:space="0" w:color="auto"/>
      </w:divBdr>
    </w:div>
    <w:div w:id="255133581">
      <w:marLeft w:val="480"/>
      <w:marRight w:val="0"/>
      <w:marTop w:val="0"/>
      <w:marBottom w:val="0"/>
      <w:divBdr>
        <w:top w:val="none" w:sz="0" w:space="0" w:color="auto"/>
        <w:left w:val="none" w:sz="0" w:space="0" w:color="auto"/>
        <w:bottom w:val="none" w:sz="0" w:space="0" w:color="auto"/>
        <w:right w:val="none" w:sz="0" w:space="0" w:color="auto"/>
      </w:divBdr>
    </w:div>
    <w:div w:id="255133699">
      <w:marLeft w:val="480"/>
      <w:marRight w:val="0"/>
      <w:marTop w:val="0"/>
      <w:marBottom w:val="0"/>
      <w:divBdr>
        <w:top w:val="none" w:sz="0" w:space="0" w:color="auto"/>
        <w:left w:val="none" w:sz="0" w:space="0" w:color="auto"/>
        <w:bottom w:val="none" w:sz="0" w:space="0" w:color="auto"/>
        <w:right w:val="none" w:sz="0" w:space="0" w:color="auto"/>
      </w:divBdr>
    </w:div>
    <w:div w:id="255140627">
      <w:marLeft w:val="480"/>
      <w:marRight w:val="0"/>
      <w:marTop w:val="0"/>
      <w:marBottom w:val="0"/>
      <w:divBdr>
        <w:top w:val="none" w:sz="0" w:space="0" w:color="auto"/>
        <w:left w:val="none" w:sz="0" w:space="0" w:color="auto"/>
        <w:bottom w:val="none" w:sz="0" w:space="0" w:color="auto"/>
        <w:right w:val="none" w:sz="0" w:space="0" w:color="auto"/>
      </w:divBdr>
    </w:div>
    <w:div w:id="255211540">
      <w:marLeft w:val="480"/>
      <w:marRight w:val="0"/>
      <w:marTop w:val="0"/>
      <w:marBottom w:val="0"/>
      <w:divBdr>
        <w:top w:val="none" w:sz="0" w:space="0" w:color="auto"/>
        <w:left w:val="none" w:sz="0" w:space="0" w:color="auto"/>
        <w:bottom w:val="none" w:sz="0" w:space="0" w:color="auto"/>
        <w:right w:val="none" w:sz="0" w:space="0" w:color="auto"/>
      </w:divBdr>
    </w:div>
    <w:div w:id="255216140">
      <w:marLeft w:val="480"/>
      <w:marRight w:val="0"/>
      <w:marTop w:val="0"/>
      <w:marBottom w:val="0"/>
      <w:divBdr>
        <w:top w:val="none" w:sz="0" w:space="0" w:color="auto"/>
        <w:left w:val="none" w:sz="0" w:space="0" w:color="auto"/>
        <w:bottom w:val="none" w:sz="0" w:space="0" w:color="auto"/>
        <w:right w:val="none" w:sz="0" w:space="0" w:color="auto"/>
      </w:divBdr>
    </w:div>
    <w:div w:id="255216912">
      <w:marLeft w:val="480"/>
      <w:marRight w:val="0"/>
      <w:marTop w:val="0"/>
      <w:marBottom w:val="0"/>
      <w:divBdr>
        <w:top w:val="none" w:sz="0" w:space="0" w:color="auto"/>
        <w:left w:val="none" w:sz="0" w:space="0" w:color="auto"/>
        <w:bottom w:val="none" w:sz="0" w:space="0" w:color="auto"/>
        <w:right w:val="none" w:sz="0" w:space="0" w:color="auto"/>
      </w:divBdr>
    </w:div>
    <w:div w:id="255287209">
      <w:marLeft w:val="480"/>
      <w:marRight w:val="0"/>
      <w:marTop w:val="0"/>
      <w:marBottom w:val="0"/>
      <w:divBdr>
        <w:top w:val="none" w:sz="0" w:space="0" w:color="auto"/>
        <w:left w:val="none" w:sz="0" w:space="0" w:color="auto"/>
        <w:bottom w:val="none" w:sz="0" w:space="0" w:color="auto"/>
        <w:right w:val="none" w:sz="0" w:space="0" w:color="auto"/>
      </w:divBdr>
    </w:div>
    <w:div w:id="255292373">
      <w:marLeft w:val="480"/>
      <w:marRight w:val="0"/>
      <w:marTop w:val="0"/>
      <w:marBottom w:val="0"/>
      <w:divBdr>
        <w:top w:val="none" w:sz="0" w:space="0" w:color="auto"/>
        <w:left w:val="none" w:sz="0" w:space="0" w:color="auto"/>
        <w:bottom w:val="none" w:sz="0" w:space="0" w:color="auto"/>
        <w:right w:val="none" w:sz="0" w:space="0" w:color="auto"/>
      </w:divBdr>
    </w:div>
    <w:div w:id="255331143">
      <w:marLeft w:val="480"/>
      <w:marRight w:val="0"/>
      <w:marTop w:val="0"/>
      <w:marBottom w:val="0"/>
      <w:divBdr>
        <w:top w:val="none" w:sz="0" w:space="0" w:color="auto"/>
        <w:left w:val="none" w:sz="0" w:space="0" w:color="auto"/>
        <w:bottom w:val="none" w:sz="0" w:space="0" w:color="auto"/>
        <w:right w:val="none" w:sz="0" w:space="0" w:color="auto"/>
      </w:divBdr>
    </w:div>
    <w:div w:id="255334135">
      <w:marLeft w:val="480"/>
      <w:marRight w:val="0"/>
      <w:marTop w:val="0"/>
      <w:marBottom w:val="0"/>
      <w:divBdr>
        <w:top w:val="none" w:sz="0" w:space="0" w:color="auto"/>
        <w:left w:val="none" w:sz="0" w:space="0" w:color="auto"/>
        <w:bottom w:val="none" w:sz="0" w:space="0" w:color="auto"/>
        <w:right w:val="none" w:sz="0" w:space="0" w:color="auto"/>
      </w:divBdr>
    </w:div>
    <w:div w:id="255404532">
      <w:marLeft w:val="480"/>
      <w:marRight w:val="0"/>
      <w:marTop w:val="0"/>
      <w:marBottom w:val="0"/>
      <w:divBdr>
        <w:top w:val="none" w:sz="0" w:space="0" w:color="auto"/>
        <w:left w:val="none" w:sz="0" w:space="0" w:color="auto"/>
        <w:bottom w:val="none" w:sz="0" w:space="0" w:color="auto"/>
        <w:right w:val="none" w:sz="0" w:space="0" w:color="auto"/>
      </w:divBdr>
    </w:div>
    <w:div w:id="255406168">
      <w:marLeft w:val="480"/>
      <w:marRight w:val="0"/>
      <w:marTop w:val="0"/>
      <w:marBottom w:val="0"/>
      <w:divBdr>
        <w:top w:val="none" w:sz="0" w:space="0" w:color="auto"/>
        <w:left w:val="none" w:sz="0" w:space="0" w:color="auto"/>
        <w:bottom w:val="none" w:sz="0" w:space="0" w:color="auto"/>
        <w:right w:val="none" w:sz="0" w:space="0" w:color="auto"/>
      </w:divBdr>
    </w:div>
    <w:div w:id="255409836">
      <w:marLeft w:val="480"/>
      <w:marRight w:val="0"/>
      <w:marTop w:val="0"/>
      <w:marBottom w:val="0"/>
      <w:divBdr>
        <w:top w:val="none" w:sz="0" w:space="0" w:color="auto"/>
        <w:left w:val="none" w:sz="0" w:space="0" w:color="auto"/>
        <w:bottom w:val="none" w:sz="0" w:space="0" w:color="auto"/>
        <w:right w:val="none" w:sz="0" w:space="0" w:color="auto"/>
      </w:divBdr>
    </w:div>
    <w:div w:id="255410586">
      <w:marLeft w:val="480"/>
      <w:marRight w:val="0"/>
      <w:marTop w:val="0"/>
      <w:marBottom w:val="0"/>
      <w:divBdr>
        <w:top w:val="none" w:sz="0" w:space="0" w:color="auto"/>
        <w:left w:val="none" w:sz="0" w:space="0" w:color="auto"/>
        <w:bottom w:val="none" w:sz="0" w:space="0" w:color="auto"/>
        <w:right w:val="none" w:sz="0" w:space="0" w:color="auto"/>
      </w:divBdr>
    </w:div>
    <w:div w:id="255478557">
      <w:marLeft w:val="480"/>
      <w:marRight w:val="0"/>
      <w:marTop w:val="0"/>
      <w:marBottom w:val="0"/>
      <w:divBdr>
        <w:top w:val="none" w:sz="0" w:space="0" w:color="auto"/>
        <w:left w:val="none" w:sz="0" w:space="0" w:color="auto"/>
        <w:bottom w:val="none" w:sz="0" w:space="0" w:color="auto"/>
        <w:right w:val="none" w:sz="0" w:space="0" w:color="auto"/>
      </w:divBdr>
    </w:div>
    <w:div w:id="255482867">
      <w:marLeft w:val="480"/>
      <w:marRight w:val="0"/>
      <w:marTop w:val="0"/>
      <w:marBottom w:val="0"/>
      <w:divBdr>
        <w:top w:val="none" w:sz="0" w:space="0" w:color="auto"/>
        <w:left w:val="none" w:sz="0" w:space="0" w:color="auto"/>
        <w:bottom w:val="none" w:sz="0" w:space="0" w:color="auto"/>
        <w:right w:val="none" w:sz="0" w:space="0" w:color="auto"/>
      </w:divBdr>
    </w:div>
    <w:div w:id="255525979">
      <w:marLeft w:val="480"/>
      <w:marRight w:val="0"/>
      <w:marTop w:val="0"/>
      <w:marBottom w:val="0"/>
      <w:divBdr>
        <w:top w:val="none" w:sz="0" w:space="0" w:color="auto"/>
        <w:left w:val="none" w:sz="0" w:space="0" w:color="auto"/>
        <w:bottom w:val="none" w:sz="0" w:space="0" w:color="auto"/>
        <w:right w:val="none" w:sz="0" w:space="0" w:color="auto"/>
      </w:divBdr>
    </w:div>
    <w:div w:id="255527117">
      <w:marLeft w:val="480"/>
      <w:marRight w:val="0"/>
      <w:marTop w:val="0"/>
      <w:marBottom w:val="0"/>
      <w:divBdr>
        <w:top w:val="none" w:sz="0" w:space="0" w:color="auto"/>
        <w:left w:val="none" w:sz="0" w:space="0" w:color="auto"/>
        <w:bottom w:val="none" w:sz="0" w:space="0" w:color="auto"/>
        <w:right w:val="none" w:sz="0" w:space="0" w:color="auto"/>
      </w:divBdr>
    </w:div>
    <w:div w:id="255528216">
      <w:marLeft w:val="480"/>
      <w:marRight w:val="0"/>
      <w:marTop w:val="0"/>
      <w:marBottom w:val="0"/>
      <w:divBdr>
        <w:top w:val="none" w:sz="0" w:space="0" w:color="auto"/>
        <w:left w:val="none" w:sz="0" w:space="0" w:color="auto"/>
        <w:bottom w:val="none" w:sz="0" w:space="0" w:color="auto"/>
        <w:right w:val="none" w:sz="0" w:space="0" w:color="auto"/>
      </w:divBdr>
    </w:div>
    <w:div w:id="255528719">
      <w:marLeft w:val="480"/>
      <w:marRight w:val="0"/>
      <w:marTop w:val="0"/>
      <w:marBottom w:val="0"/>
      <w:divBdr>
        <w:top w:val="none" w:sz="0" w:space="0" w:color="auto"/>
        <w:left w:val="none" w:sz="0" w:space="0" w:color="auto"/>
        <w:bottom w:val="none" w:sz="0" w:space="0" w:color="auto"/>
        <w:right w:val="none" w:sz="0" w:space="0" w:color="auto"/>
      </w:divBdr>
    </w:div>
    <w:div w:id="255552533">
      <w:marLeft w:val="640"/>
      <w:marRight w:val="0"/>
      <w:marTop w:val="0"/>
      <w:marBottom w:val="0"/>
      <w:divBdr>
        <w:top w:val="none" w:sz="0" w:space="0" w:color="auto"/>
        <w:left w:val="none" w:sz="0" w:space="0" w:color="auto"/>
        <w:bottom w:val="none" w:sz="0" w:space="0" w:color="auto"/>
        <w:right w:val="none" w:sz="0" w:space="0" w:color="auto"/>
      </w:divBdr>
    </w:div>
    <w:div w:id="255553069">
      <w:marLeft w:val="480"/>
      <w:marRight w:val="0"/>
      <w:marTop w:val="0"/>
      <w:marBottom w:val="0"/>
      <w:divBdr>
        <w:top w:val="none" w:sz="0" w:space="0" w:color="auto"/>
        <w:left w:val="none" w:sz="0" w:space="0" w:color="auto"/>
        <w:bottom w:val="none" w:sz="0" w:space="0" w:color="auto"/>
        <w:right w:val="none" w:sz="0" w:space="0" w:color="auto"/>
      </w:divBdr>
    </w:div>
    <w:div w:id="255554109">
      <w:marLeft w:val="480"/>
      <w:marRight w:val="0"/>
      <w:marTop w:val="0"/>
      <w:marBottom w:val="0"/>
      <w:divBdr>
        <w:top w:val="none" w:sz="0" w:space="0" w:color="auto"/>
        <w:left w:val="none" w:sz="0" w:space="0" w:color="auto"/>
        <w:bottom w:val="none" w:sz="0" w:space="0" w:color="auto"/>
        <w:right w:val="none" w:sz="0" w:space="0" w:color="auto"/>
      </w:divBdr>
    </w:div>
    <w:div w:id="255597435">
      <w:marLeft w:val="480"/>
      <w:marRight w:val="0"/>
      <w:marTop w:val="0"/>
      <w:marBottom w:val="0"/>
      <w:divBdr>
        <w:top w:val="none" w:sz="0" w:space="0" w:color="auto"/>
        <w:left w:val="none" w:sz="0" w:space="0" w:color="auto"/>
        <w:bottom w:val="none" w:sz="0" w:space="0" w:color="auto"/>
        <w:right w:val="none" w:sz="0" w:space="0" w:color="auto"/>
      </w:divBdr>
    </w:div>
    <w:div w:id="255599174">
      <w:marLeft w:val="480"/>
      <w:marRight w:val="0"/>
      <w:marTop w:val="0"/>
      <w:marBottom w:val="0"/>
      <w:divBdr>
        <w:top w:val="none" w:sz="0" w:space="0" w:color="auto"/>
        <w:left w:val="none" w:sz="0" w:space="0" w:color="auto"/>
        <w:bottom w:val="none" w:sz="0" w:space="0" w:color="auto"/>
        <w:right w:val="none" w:sz="0" w:space="0" w:color="auto"/>
      </w:divBdr>
    </w:div>
    <w:div w:id="255672180">
      <w:marLeft w:val="480"/>
      <w:marRight w:val="0"/>
      <w:marTop w:val="0"/>
      <w:marBottom w:val="0"/>
      <w:divBdr>
        <w:top w:val="none" w:sz="0" w:space="0" w:color="auto"/>
        <w:left w:val="none" w:sz="0" w:space="0" w:color="auto"/>
        <w:bottom w:val="none" w:sz="0" w:space="0" w:color="auto"/>
        <w:right w:val="none" w:sz="0" w:space="0" w:color="auto"/>
      </w:divBdr>
    </w:div>
    <w:div w:id="255674089">
      <w:marLeft w:val="480"/>
      <w:marRight w:val="0"/>
      <w:marTop w:val="0"/>
      <w:marBottom w:val="0"/>
      <w:divBdr>
        <w:top w:val="none" w:sz="0" w:space="0" w:color="auto"/>
        <w:left w:val="none" w:sz="0" w:space="0" w:color="auto"/>
        <w:bottom w:val="none" w:sz="0" w:space="0" w:color="auto"/>
        <w:right w:val="none" w:sz="0" w:space="0" w:color="auto"/>
      </w:divBdr>
    </w:div>
    <w:div w:id="255675665">
      <w:marLeft w:val="480"/>
      <w:marRight w:val="0"/>
      <w:marTop w:val="0"/>
      <w:marBottom w:val="0"/>
      <w:divBdr>
        <w:top w:val="none" w:sz="0" w:space="0" w:color="auto"/>
        <w:left w:val="none" w:sz="0" w:space="0" w:color="auto"/>
        <w:bottom w:val="none" w:sz="0" w:space="0" w:color="auto"/>
        <w:right w:val="none" w:sz="0" w:space="0" w:color="auto"/>
      </w:divBdr>
    </w:div>
    <w:div w:id="255792582">
      <w:marLeft w:val="0"/>
      <w:marRight w:val="0"/>
      <w:marTop w:val="0"/>
      <w:marBottom w:val="0"/>
      <w:divBdr>
        <w:top w:val="none" w:sz="0" w:space="0" w:color="auto"/>
        <w:left w:val="none" w:sz="0" w:space="0" w:color="auto"/>
        <w:bottom w:val="none" w:sz="0" w:space="0" w:color="auto"/>
        <w:right w:val="none" w:sz="0" w:space="0" w:color="auto"/>
      </w:divBdr>
    </w:div>
    <w:div w:id="255864120">
      <w:marLeft w:val="480"/>
      <w:marRight w:val="0"/>
      <w:marTop w:val="0"/>
      <w:marBottom w:val="0"/>
      <w:divBdr>
        <w:top w:val="none" w:sz="0" w:space="0" w:color="auto"/>
        <w:left w:val="none" w:sz="0" w:space="0" w:color="auto"/>
        <w:bottom w:val="none" w:sz="0" w:space="0" w:color="auto"/>
        <w:right w:val="none" w:sz="0" w:space="0" w:color="auto"/>
      </w:divBdr>
    </w:div>
    <w:div w:id="255871899">
      <w:marLeft w:val="480"/>
      <w:marRight w:val="0"/>
      <w:marTop w:val="0"/>
      <w:marBottom w:val="0"/>
      <w:divBdr>
        <w:top w:val="none" w:sz="0" w:space="0" w:color="auto"/>
        <w:left w:val="none" w:sz="0" w:space="0" w:color="auto"/>
        <w:bottom w:val="none" w:sz="0" w:space="0" w:color="auto"/>
        <w:right w:val="none" w:sz="0" w:space="0" w:color="auto"/>
      </w:divBdr>
    </w:div>
    <w:div w:id="255872178">
      <w:marLeft w:val="480"/>
      <w:marRight w:val="0"/>
      <w:marTop w:val="0"/>
      <w:marBottom w:val="0"/>
      <w:divBdr>
        <w:top w:val="none" w:sz="0" w:space="0" w:color="auto"/>
        <w:left w:val="none" w:sz="0" w:space="0" w:color="auto"/>
        <w:bottom w:val="none" w:sz="0" w:space="0" w:color="auto"/>
        <w:right w:val="none" w:sz="0" w:space="0" w:color="auto"/>
      </w:divBdr>
    </w:div>
    <w:div w:id="255940253">
      <w:marLeft w:val="480"/>
      <w:marRight w:val="0"/>
      <w:marTop w:val="0"/>
      <w:marBottom w:val="0"/>
      <w:divBdr>
        <w:top w:val="none" w:sz="0" w:space="0" w:color="auto"/>
        <w:left w:val="none" w:sz="0" w:space="0" w:color="auto"/>
        <w:bottom w:val="none" w:sz="0" w:space="0" w:color="auto"/>
        <w:right w:val="none" w:sz="0" w:space="0" w:color="auto"/>
      </w:divBdr>
    </w:div>
    <w:div w:id="255946746">
      <w:marLeft w:val="480"/>
      <w:marRight w:val="0"/>
      <w:marTop w:val="0"/>
      <w:marBottom w:val="0"/>
      <w:divBdr>
        <w:top w:val="none" w:sz="0" w:space="0" w:color="auto"/>
        <w:left w:val="none" w:sz="0" w:space="0" w:color="auto"/>
        <w:bottom w:val="none" w:sz="0" w:space="0" w:color="auto"/>
        <w:right w:val="none" w:sz="0" w:space="0" w:color="auto"/>
      </w:divBdr>
    </w:div>
    <w:div w:id="255985648">
      <w:marLeft w:val="480"/>
      <w:marRight w:val="0"/>
      <w:marTop w:val="0"/>
      <w:marBottom w:val="0"/>
      <w:divBdr>
        <w:top w:val="none" w:sz="0" w:space="0" w:color="auto"/>
        <w:left w:val="none" w:sz="0" w:space="0" w:color="auto"/>
        <w:bottom w:val="none" w:sz="0" w:space="0" w:color="auto"/>
        <w:right w:val="none" w:sz="0" w:space="0" w:color="auto"/>
      </w:divBdr>
    </w:div>
    <w:div w:id="256014055">
      <w:marLeft w:val="480"/>
      <w:marRight w:val="0"/>
      <w:marTop w:val="0"/>
      <w:marBottom w:val="0"/>
      <w:divBdr>
        <w:top w:val="none" w:sz="0" w:space="0" w:color="auto"/>
        <w:left w:val="none" w:sz="0" w:space="0" w:color="auto"/>
        <w:bottom w:val="none" w:sz="0" w:space="0" w:color="auto"/>
        <w:right w:val="none" w:sz="0" w:space="0" w:color="auto"/>
      </w:divBdr>
    </w:div>
    <w:div w:id="256065539">
      <w:bodyDiv w:val="1"/>
      <w:marLeft w:val="0"/>
      <w:marRight w:val="0"/>
      <w:marTop w:val="0"/>
      <w:marBottom w:val="0"/>
      <w:divBdr>
        <w:top w:val="none" w:sz="0" w:space="0" w:color="auto"/>
        <w:left w:val="none" w:sz="0" w:space="0" w:color="auto"/>
        <w:bottom w:val="none" w:sz="0" w:space="0" w:color="auto"/>
        <w:right w:val="none" w:sz="0" w:space="0" w:color="auto"/>
      </w:divBdr>
    </w:div>
    <w:div w:id="256132387">
      <w:marLeft w:val="480"/>
      <w:marRight w:val="0"/>
      <w:marTop w:val="0"/>
      <w:marBottom w:val="0"/>
      <w:divBdr>
        <w:top w:val="none" w:sz="0" w:space="0" w:color="auto"/>
        <w:left w:val="none" w:sz="0" w:space="0" w:color="auto"/>
        <w:bottom w:val="none" w:sz="0" w:space="0" w:color="auto"/>
        <w:right w:val="none" w:sz="0" w:space="0" w:color="auto"/>
      </w:divBdr>
    </w:div>
    <w:div w:id="256134296">
      <w:marLeft w:val="480"/>
      <w:marRight w:val="0"/>
      <w:marTop w:val="0"/>
      <w:marBottom w:val="0"/>
      <w:divBdr>
        <w:top w:val="none" w:sz="0" w:space="0" w:color="auto"/>
        <w:left w:val="none" w:sz="0" w:space="0" w:color="auto"/>
        <w:bottom w:val="none" w:sz="0" w:space="0" w:color="auto"/>
        <w:right w:val="none" w:sz="0" w:space="0" w:color="auto"/>
      </w:divBdr>
    </w:div>
    <w:div w:id="256136084">
      <w:marLeft w:val="480"/>
      <w:marRight w:val="0"/>
      <w:marTop w:val="0"/>
      <w:marBottom w:val="0"/>
      <w:divBdr>
        <w:top w:val="none" w:sz="0" w:space="0" w:color="auto"/>
        <w:left w:val="none" w:sz="0" w:space="0" w:color="auto"/>
        <w:bottom w:val="none" w:sz="0" w:space="0" w:color="auto"/>
        <w:right w:val="none" w:sz="0" w:space="0" w:color="auto"/>
      </w:divBdr>
    </w:div>
    <w:div w:id="256137510">
      <w:marLeft w:val="480"/>
      <w:marRight w:val="0"/>
      <w:marTop w:val="0"/>
      <w:marBottom w:val="0"/>
      <w:divBdr>
        <w:top w:val="none" w:sz="0" w:space="0" w:color="auto"/>
        <w:left w:val="none" w:sz="0" w:space="0" w:color="auto"/>
        <w:bottom w:val="none" w:sz="0" w:space="0" w:color="auto"/>
        <w:right w:val="none" w:sz="0" w:space="0" w:color="auto"/>
      </w:divBdr>
    </w:div>
    <w:div w:id="256138962">
      <w:marLeft w:val="480"/>
      <w:marRight w:val="0"/>
      <w:marTop w:val="0"/>
      <w:marBottom w:val="0"/>
      <w:divBdr>
        <w:top w:val="none" w:sz="0" w:space="0" w:color="auto"/>
        <w:left w:val="none" w:sz="0" w:space="0" w:color="auto"/>
        <w:bottom w:val="none" w:sz="0" w:space="0" w:color="auto"/>
        <w:right w:val="none" w:sz="0" w:space="0" w:color="auto"/>
      </w:divBdr>
    </w:div>
    <w:div w:id="256254935">
      <w:marLeft w:val="480"/>
      <w:marRight w:val="0"/>
      <w:marTop w:val="0"/>
      <w:marBottom w:val="0"/>
      <w:divBdr>
        <w:top w:val="none" w:sz="0" w:space="0" w:color="auto"/>
        <w:left w:val="none" w:sz="0" w:space="0" w:color="auto"/>
        <w:bottom w:val="none" w:sz="0" w:space="0" w:color="auto"/>
        <w:right w:val="none" w:sz="0" w:space="0" w:color="auto"/>
      </w:divBdr>
    </w:div>
    <w:div w:id="256255716">
      <w:marLeft w:val="480"/>
      <w:marRight w:val="0"/>
      <w:marTop w:val="0"/>
      <w:marBottom w:val="0"/>
      <w:divBdr>
        <w:top w:val="none" w:sz="0" w:space="0" w:color="auto"/>
        <w:left w:val="none" w:sz="0" w:space="0" w:color="auto"/>
        <w:bottom w:val="none" w:sz="0" w:space="0" w:color="auto"/>
        <w:right w:val="none" w:sz="0" w:space="0" w:color="auto"/>
      </w:divBdr>
    </w:div>
    <w:div w:id="256256317">
      <w:marLeft w:val="480"/>
      <w:marRight w:val="0"/>
      <w:marTop w:val="0"/>
      <w:marBottom w:val="0"/>
      <w:divBdr>
        <w:top w:val="none" w:sz="0" w:space="0" w:color="auto"/>
        <w:left w:val="none" w:sz="0" w:space="0" w:color="auto"/>
        <w:bottom w:val="none" w:sz="0" w:space="0" w:color="auto"/>
        <w:right w:val="none" w:sz="0" w:space="0" w:color="auto"/>
      </w:divBdr>
    </w:div>
    <w:div w:id="256408185">
      <w:marLeft w:val="480"/>
      <w:marRight w:val="0"/>
      <w:marTop w:val="0"/>
      <w:marBottom w:val="0"/>
      <w:divBdr>
        <w:top w:val="none" w:sz="0" w:space="0" w:color="auto"/>
        <w:left w:val="none" w:sz="0" w:space="0" w:color="auto"/>
        <w:bottom w:val="none" w:sz="0" w:space="0" w:color="auto"/>
        <w:right w:val="none" w:sz="0" w:space="0" w:color="auto"/>
      </w:divBdr>
    </w:div>
    <w:div w:id="256445711">
      <w:marLeft w:val="0"/>
      <w:marRight w:val="0"/>
      <w:marTop w:val="0"/>
      <w:marBottom w:val="0"/>
      <w:divBdr>
        <w:top w:val="none" w:sz="0" w:space="0" w:color="auto"/>
        <w:left w:val="none" w:sz="0" w:space="0" w:color="auto"/>
        <w:bottom w:val="none" w:sz="0" w:space="0" w:color="auto"/>
        <w:right w:val="none" w:sz="0" w:space="0" w:color="auto"/>
      </w:divBdr>
    </w:div>
    <w:div w:id="256449983">
      <w:marLeft w:val="480"/>
      <w:marRight w:val="0"/>
      <w:marTop w:val="0"/>
      <w:marBottom w:val="0"/>
      <w:divBdr>
        <w:top w:val="none" w:sz="0" w:space="0" w:color="auto"/>
        <w:left w:val="none" w:sz="0" w:space="0" w:color="auto"/>
        <w:bottom w:val="none" w:sz="0" w:space="0" w:color="auto"/>
        <w:right w:val="none" w:sz="0" w:space="0" w:color="auto"/>
      </w:divBdr>
    </w:div>
    <w:div w:id="256450735">
      <w:marLeft w:val="480"/>
      <w:marRight w:val="0"/>
      <w:marTop w:val="0"/>
      <w:marBottom w:val="0"/>
      <w:divBdr>
        <w:top w:val="none" w:sz="0" w:space="0" w:color="auto"/>
        <w:left w:val="none" w:sz="0" w:space="0" w:color="auto"/>
        <w:bottom w:val="none" w:sz="0" w:space="0" w:color="auto"/>
        <w:right w:val="none" w:sz="0" w:space="0" w:color="auto"/>
      </w:divBdr>
    </w:div>
    <w:div w:id="256451661">
      <w:marLeft w:val="480"/>
      <w:marRight w:val="0"/>
      <w:marTop w:val="0"/>
      <w:marBottom w:val="0"/>
      <w:divBdr>
        <w:top w:val="none" w:sz="0" w:space="0" w:color="auto"/>
        <w:left w:val="none" w:sz="0" w:space="0" w:color="auto"/>
        <w:bottom w:val="none" w:sz="0" w:space="0" w:color="auto"/>
        <w:right w:val="none" w:sz="0" w:space="0" w:color="auto"/>
      </w:divBdr>
    </w:div>
    <w:div w:id="256518889">
      <w:marLeft w:val="480"/>
      <w:marRight w:val="0"/>
      <w:marTop w:val="0"/>
      <w:marBottom w:val="0"/>
      <w:divBdr>
        <w:top w:val="none" w:sz="0" w:space="0" w:color="auto"/>
        <w:left w:val="none" w:sz="0" w:space="0" w:color="auto"/>
        <w:bottom w:val="none" w:sz="0" w:space="0" w:color="auto"/>
        <w:right w:val="none" w:sz="0" w:space="0" w:color="auto"/>
      </w:divBdr>
    </w:div>
    <w:div w:id="256521979">
      <w:marLeft w:val="0"/>
      <w:marRight w:val="0"/>
      <w:marTop w:val="0"/>
      <w:marBottom w:val="0"/>
      <w:divBdr>
        <w:top w:val="none" w:sz="0" w:space="0" w:color="auto"/>
        <w:left w:val="none" w:sz="0" w:space="0" w:color="auto"/>
        <w:bottom w:val="none" w:sz="0" w:space="0" w:color="auto"/>
        <w:right w:val="none" w:sz="0" w:space="0" w:color="auto"/>
      </w:divBdr>
    </w:div>
    <w:div w:id="256594645">
      <w:marLeft w:val="480"/>
      <w:marRight w:val="0"/>
      <w:marTop w:val="0"/>
      <w:marBottom w:val="0"/>
      <w:divBdr>
        <w:top w:val="none" w:sz="0" w:space="0" w:color="auto"/>
        <w:left w:val="none" w:sz="0" w:space="0" w:color="auto"/>
        <w:bottom w:val="none" w:sz="0" w:space="0" w:color="auto"/>
        <w:right w:val="none" w:sz="0" w:space="0" w:color="auto"/>
      </w:divBdr>
    </w:div>
    <w:div w:id="256598830">
      <w:marLeft w:val="480"/>
      <w:marRight w:val="0"/>
      <w:marTop w:val="0"/>
      <w:marBottom w:val="0"/>
      <w:divBdr>
        <w:top w:val="none" w:sz="0" w:space="0" w:color="auto"/>
        <w:left w:val="none" w:sz="0" w:space="0" w:color="auto"/>
        <w:bottom w:val="none" w:sz="0" w:space="0" w:color="auto"/>
        <w:right w:val="none" w:sz="0" w:space="0" w:color="auto"/>
      </w:divBdr>
    </w:div>
    <w:div w:id="256599003">
      <w:marLeft w:val="480"/>
      <w:marRight w:val="0"/>
      <w:marTop w:val="0"/>
      <w:marBottom w:val="0"/>
      <w:divBdr>
        <w:top w:val="none" w:sz="0" w:space="0" w:color="auto"/>
        <w:left w:val="none" w:sz="0" w:space="0" w:color="auto"/>
        <w:bottom w:val="none" w:sz="0" w:space="0" w:color="auto"/>
        <w:right w:val="none" w:sz="0" w:space="0" w:color="auto"/>
      </w:divBdr>
    </w:div>
    <w:div w:id="256600828">
      <w:marLeft w:val="480"/>
      <w:marRight w:val="0"/>
      <w:marTop w:val="0"/>
      <w:marBottom w:val="0"/>
      <w:divBdr>
        <w:top w:val="none" w:sz="0" w:space="0" w:color="auto"/>
        <w:left w:val="none" w:sz="0" w:space="0" w:color="auto"/>
        <w:bottom w:val="none" w:sz="0" w:space="0" w:color="auto"/>
        <w:right w:val="none" w:sz="0" w:space="0" w:color="auto"/>
      </w:divBdr>
    </w:div>
    <w:div w:id="256602568">
      <w:marLeft w:val="480"/>
      <w:marRight w:val="0"/>
      <w:marTop w:val="0"/>
      <w:marBottom w:val="0"/>
      <w:divBdr>
        <w:top w:val="none" w:sz="0" w:space="0" w:color="auto"/>
        <w:left w:val="none" w:sz="0" w:space="0" w:color="auto"/>
        <w:bottom w:val="none" w:sz="0" w:space="0" w:color="auto"/>
        <w:right w:val="none" w:sz="0" w:space="0" w:color="auto"/>
      </w:divBdr>
    </w:div>
    <w:div w:id="256643758">
      <w:marLeft w:val="480"/>
      <w:marRight w:val="0"/>
      <w:marTop w:val="0"/>
      <w:marBottom w:val="0"/>
      <w:divBdr>
        <w:top w:val="none" w:sz="0" w:space="0" w:color="auto"/>
        <w:left w:val="none" w:sz="0" w:space="0" w:color="auto"/>
        <w:bottom w:val="none" w:sz="0" w:space="0" w:color="auto"/>
        <w:right w:val="none" w:sz="0" w:space="0" w:color="auto"/>
      </w:divBdr>
    </w:div>
    <w:div w:id="256796518">
      <w:marLeft w:val="480"/>
      <w:marRight w:val="0"/>
      <w:marTop w:val="0"/>
      <w:marBottom w:val="0"/>
      <w:divBdr>
        <w:top w:val="none" w:sz="0" w:space="0" w:color="auto"/>
        <w:left w:val="none" w:sz="0" w:space="0" w:color="auto"/>
        <w:bottom w:val="none" w:sz="0" w:space="0" w:color="auto"/>
        <w:right w:val="none" w:sz="0" w:space="0" w:color="auto"/>
      </w:divBdr>
    </w:div>
    <w:div w:id="256796767">
      <w:marLeft w:val="480"/>
      <w:marRight w:val="0"/>
      <w:marTop w:val="0"/>
      <w:marBottom w:val="0"/>
      <w:divBdr>
        <w:top w:val="none" w:sz="0" w:space="0" w:color="auto"/>
        <w:left w:val="none" w:sz="0" w:space="0" w:color="auto"/>
        <w:bottom w:val="none" w:sz="0" w:space="0" w:color="auto"/>
        <w:right w:val="none" w:sz="0" w:space="0" w:color="auto"/>
      </w:divBdr>
    </w:div>
    <w:div w:id="256863903">
      <w:marLeft w:val="480"/>
      <w:marRight w:val="0"/>
      <w:marTop w:val="0"/>
      <w:marBottom w:val="0"/>
      <w:divBdr>
        <w:top w:val="none" w:sz="0" w:space="0" w:color="auto"/>
        <w:left w:val="none" w:sz="0" w:space="0" w:color="auto"/>
        <w:bottom w:val="none" w:sz="0" w:space="0" w:color="auto"/>
        <w:right w:val="none" w:sz="0" w:space="0" w:color="auto"/>
      </w:divBdr>
    </w:div>
    <w:div w:id="256867131">
      <w:marLeft w:val="480"/>
      <w:marRight w:val="0"/>
      <w:marTop w:val="0"/>
      <w:marBottom w:val="0"/>
      <w:divBdr>
        <w:top w:val="none" w:sz="0" w:space="0" w:color="auto"/>
        <w:left w:val="none" w:sz="0" w:space="0" w:color="auto"/>
        <w:bottom w:val="none" w:sz="0" w:space="0" w:color="auto"/>
        <w:right w:val="none" w:sz="0" w:space="0" w:color="auto"/>
      </w:divBdr>
    </w:div>
    <w:div w:id="256868220">
      <w:marLeft w:val="480"/>
      <w:marRight w:val="0"/>
      <w:marTop w:val="0"/>
      <w:marBottom w:val="0"/>
      <w:divBdr>
        <w:top w:val="none" w:sz="0" w:space="0" w:color="auto"/>
        <w:left w:val="none" w:sz="0" w:space="0" w:color="auto"/>
        <w:bottom w:val="none" w:sz="0" w:space="0" w:color="auto"/>
        <w:right w:val="none" w:sz="0" w:space="0" w:color="auto"/>
      </w:divBdr>
    </w:div>
    <w:div w:id="256905205">
      <w:marLeft w:val="480"/>
      <w:marRight w:val="0"/>
      <w:marTop w:val="0"/>
      <w:marBottom w:val="0"/>
      <w:divBdr>
        <w:top w:val="none" w:sz="0" w:space="0" w:color="auto"/>
        <w:left w:val="none" w:sz="0" w:space="0" w:color="auto"/>
        <w:bottom w:val="none" w:sz="0" w:space="0" w:color="auto"/>
        <w:right w:val="none" w:sz="0" w:space="0" w:color="auto"/>
      </w:divBdr>
    </w:div>
    <w:div w:id="256910171">
      <w:marLeft w:val="480"/>
      <w:marRight w:val="0"/>
      <w:marTop w:val="0"/>
      <w:marBottom w:val="0"/>
      <w:divBdr>
        <w:top w:val="none" w:sz="0" w:space="0" w:color="auto"/>
        <w:left w:val="none" w:sz="0" w:space="0" w:color="auto"/>
        <w:bottom w:val="none" w:sz="0" w:space="0" w:color="auto"/>
        <w:right w:val="none" w:sz="0" w:space="0" w:color="auto"/>
      </w:divBdr>
    </w:div>
    <w:div w:id="256910568">
      <w:marLeft w:val="0"/>
      <w:marRight w:val="0"/>
      <w:marTop w:val="0"/>
      <w:marBottom w:val="0"/>
      <w:divBdr>
        <w:top w:val="none" w:sz="0" w:space="0" w:color="auto"/>
        <w:left w:val="none" w:sz="0" w:space="0" w:color="auto"/>
        <w:bottom w:val="none" w:sz="0" w:space="0" w:color="auto"/>
        <w:right w:val="none" w:sz="0" w:space="0" w:color="auto"/>
      </w:divBdr>
    </w:div>
    <w:div w:id="256986029">
      <w:marLeft w:val="480"/>
      <w:marRight w:val="0"/>
      <w:marTop w:val="0"/>
      <w:marBottom w:val="0"/>
      <w:divBdr>
        <w:top w:val="none" w:sz="0" w:space="0" w:color="auto"/>
        <w:left w:val="none" w:sz="0" w:space="0" w:color="auto"/>
        <w:bottom w:val="none" w:sz="0" w:space="0" w:color="auto"/>
        <w:right w:val="none" w:sz="0" w:space="0" w:color="auto"/>
      </w:divBdr>
    </w:div>
    <w:div w:id="257062647">
      <w:marLeft w:val="480"/>
      <w:marRight w:val="0"/>
      <w:marTop w:val="0"/>
      <w:marBottom w:val="0"/>
      <w:divBdr>
        <w:top w:val="none" w:sz="0" w:space="0" w:color="auto"/>
        <w:left w:val="none" w:sz="0" w:space="0" w:color="auto"/>
        <w:bottom w:val="none" w:sz="0" w:space="0" w:color="auto"/>
        <w:right w:val="none" w:sz="0" w:space="0" w:color="auto"/>
      </w:divBdr>
    </w:div>
    <w:div w:id="257100571">
      <w:marLeft w:val="480"/>
      <w:marRight w:val="0"/>
      <w:marTop w:val="0"/>
      <w:marBottom w:val="0"/>
      <w:divBdr>
        <w:top w:val="none" w:sz="0" w:space="0" w:color="auto"/>
        <w:left w:val="none" w:sz="0" w:space="0" w:color="auto"/>
        <w:bottom w:val="none" w:sz="0" w:space="0" w:color="auto"/>
        <w:right w:val="none" w:sz="0" w:space="0" w:color="auto"/>
      </w:divBdr>
    </w:div>
    <w:div w:id="257101397">
      <w:marLeft w:val="480"/>
      <w:marRight w:val="0"/>
      <w:marTop w:val="0"/>
      <w:marBottom w:val="0"/>
      <w:divBdr>
        <w:top w:val="none" w:sz="0" w:space="0" w:color="auto"/>
        <w:left w:val="none" w:sz="0" w:space="0" w:color="auto"/>
        <w:bottom w:val="none" w:sz="0" w:space="0" w:color="auto"/>
        <w:right w:val="none" w:sz="0" w:space="0" w:color="auto"/>
      </w:divBdr>
    </w:div>
    <w:div w:id="257102756">
      <w:marLeft w:val="480"/>
      <w:marRight w:val="0"/>
      <w:marTop w:val="0"/>
      <w:marBottom w:val="0"/>
      <w:divBdr>
        <w:top w:val="none" w:sz="0" w:space="0" w:color="auto"/>
        <w:left w:val="none" w:sz="0" w:space="0" w:color="auto"/>
        <w:bottom w:val="none" w:sz="0" w:space="0" w:color="auto"/>
        <w:right w:val="none" w:sz="0" w:space="0" w:color="auto"/>
      </w:divBdr>
    </w:div>
    <w:div w:id="257102779">
      <w:marLeft w:val="480"/>
      <w:marRight w:val="0"/>
      <w:marTop w:val="0"/>
      <w:marBottom w:val="0"/>
      <w:divBdr>
        <w:top w:val="none" w:sz="0" w:space="0" w:color="auto"/>
        <w:left w:val="none" w:sz="0" w:space="0" w:color="auto"/>
        <w:bottom w:val="none" w:sz="0" w:space="0" w:color="auto"/>
        <w:right w:val="none" w:sz="0" w:space="0" w:color="auto"/>
      </w:divBdr>
    </w:div>
    <w:div w:id="257107262">
      <w:marLeft w:val="480"/>
      <w:marRight w:val="0"/>
      <w:marTop w:val="0"/>
      <w:marBottom w:val="0"/>
      <w:divBdr>
        <w:top w:val="none" w:sz="0" w:space="0" w:color="auto"/>
        <w:left w:val="none" w:sz="0" w:space="0" w:color="auto"/>
        <w:bottom w:val="none" w:sz="0" w:space="0" w:color="auto"/>
        <w:right w:val="none" w:sz="0" w:space="0" w:color="auto"/>
      </w:divBdr>
    </w:div>
    <w:div w:id="257174773">
      <w:marLeft w:val="480"/>
      <w:marRight w:val="0"/>
      <w:marTop w:val="0"/>
      <w:marBottom w:val="0"/>
      <w:divBdr>
        <w:top w:val="none" w:sz="0" w:space="0" w:color="auto"/>
        <w:left w:val="none" w:sz="0" w:space="0" w:color="auto"/>
        <w:bottom w:val="none" w:sz="0" w:space="0" w:color="auto"/>
        <w:right w:val="none" w:sz="0" w:space="0" w:color="auto"/>
      </w:divBdr>
    </w:div>
    <w:div w:id="257258409">
      <w:marLeft w:val="480"/>
      <w:marRight w:val="0"/>
      <w:marTop w:val="0"/>
      <w:marBottom w:val="0"/>
      <w:divBdr>
        <w:top w:val="none" w:sz="0" w:space="0" w:color="auto"/>
        <w:left w:val="none" w:sz="0" w:space="0" w:color="auto"/>
        <w:bottom w:val="none" w:sz="0" w:space="0" w:color="auto"/>
        <w:right w:val="none" w:sz="0" w:space="0" w:color="auto"/>
      </w:divBdr>
    </w:div>
    <w:div w:id="257295430">
      <w:marLeft w:val="480"/>
      <w:marRight w:val="0"/>
      <w:marTop w:val="0"/>
      <w:marBottom w:val="0"/>
      <w:divBdr>
        <w:top w:val="none" w:sz="0" w:space="0" w:color="auto"/>
        <w:left w:val="none" w:sz="0" w:space="0" w:color="auto"/>
        <w:bottom w:val="none" w:sz="0" w:space="0" w:color="auto"/>
        <w:right w:val="none" w:sz="0" w:space="0" w:color="auto"/>
      </w:divBdr>
    </w:div>
    <w:div w:id="257445640">
      <w:marLeft w:val="480"/>
      <w:marRight w:val="0"/>
      <w:marTop w:val="0"/>
      <w:marBottom w:val="0"/>
      <w:divBdr>
        <w:top w:val="none" w:sz="0" w:space="0" w:color="auto"/>
        <w:left w:val="none" w:sz="0" w:space="0" w:color="auto"/>
        <w:bottom w:val="none" w:sz="0" w:space="0" w:color="auto"/>
        <w:right w:val="none" w:sz="0" w:space="0" w:color="auto"/>
      </w:divBdr>
    </w:div>
    <w:div w:id="257449944">
      <w:marLeft w:val="480"/>
      <w:marRight w:val="0"/>
      <w:marTop w:val="0"/>
      <w:marBottom w:val="0"/>
      <w:divBdr>
        <w:top w:val="none" w:sz="0" w:space="0" w:color="auto"/>
        <w:left w:val="none" w:sz="0" w:space="0" w:color="auto"/>
        <w:bottom w:val="none" w:sz="0" w:space="0" w:color="auto"/>
        <w:right w:val="none" w:sz="0" w:space="0" w:color="auto"/>
      </w:divBdr>
    </w:div>
    <w:div w:id="257518672">
      <w:marLeft w:val="480"/>
      <w:marRight w:val="0"/>
      <w:marTop w:val="0"/>
      <w:marBottom w:val="0"/>
      <w:divBdr>
        <w:top w:val="none" w:sz="0" w:space="0" w:color="auto"/>
        <w:left w:val="none" w:sz="0" w:space="0" w:color="auto"/>
        <w:bottom w:val="none" w:sz="0" w:space="0" w:color="auto"/>
        <w:right w:val="none" w:sz="0" w:space="0" w:color="auto"/>
      </w:divBdr>
    </w:div>
    <w:div w:id="257518726">
      <w:marLeft w:val="480"/>
      <w:marRight w:val="0"/>
      <w:marTop w:val="0"/>
      <w:marBottom w:val="0"/>
      <w:divBdr>
        <w:top w:val="none" w:sz="0" w:space="0" w:color="auto"/>
        <w:left w:val="none" w:sz="0" w:space="0" w:color="auto"/>
        <w:bottom w:val="none" w:sz="0" w:space="0" w:color="auto"/>
        <w:right w:val="none" w:sz="0" w:space="0" w:color="auto"/>
      </w:divBdr>
    </w:div>
    <w:div w:id="257522993">
      <w:marLeft w:val="480"/>
      <w:marRight w:val="0"/>
      <w:marTop w:val="0"/>
      <w:marBottom w:val="0"/>
      <w:divBdr>
        <w:top w:val="none" w:sz="0" w:space="0" w:color="auto"/>
        <w:left w:val="none" w:sz="0" w:space="0" w:color="auto"/>
        <w:bottom w:val="none" w:sz="0" w:space="0" w:color="auto"/>
        <w:right w:val="none" w:sz="0" w:space="0" w:color="auto"/>
      </w:divBdr>
    </w:div>
    <w:div w:id="257568774">
      <w:marLeft w:val="480"/>
      <w:marRight w:val="0"/>
      <w:marTop w:val="0"/>
      <w:marBottom w:val="0"/>
      <w:divBdr>
        <w:top w:val="none" w:sz="0" w:space="0" w:color="auto"/>
        <w:left w:val="none" w:sz="0" w:space="0" w:color="auto"/>
        <w:bottom w:val="none" w:sz="0" w:space="0" w:color="auto"/>
        <w:right w:val="none" w:sz="0" w:space="0" w:color="auto"/>
      </w:divBdr>
    </w:div>
    <w:div w:id="257643092">
      <w:marLeft w:val="480"/>
      <w:marRight w:val="0"/>
      <w:marTop w:val="0"/>
      <w:marBottom w:val="0"/>
      <w:divBdr>
        <w:top w:val="none" w:sz="0" w:space="0" w:color="auto"/>
        <w:left w:val="none" w:sz="0" w:space="0" w:color="auto"/>
        <w:bottom w:val="none" w:sz="0" w:space="0" w:color="auto"/>
        <w:right w:val="none" w:sz="0" w:space="0" w:color="auto"/>
      </w:divBdr>
    </w:div>
    <w:div w:id="257754500">
      <w:marLeft w:val="480"/>
      <w:marRight w:val="0"/>
      <w:marTop w:val="0"/>
      <w:marBottom w:val="0"/>
      <w:divBdr>
        <w:top w:val="none" w:sz="0" w:space="0" w:color="auto"/>
        <w:left w:val="none" w:sz="0" w:space="0" w:color="auto"/>
        <w:bottom w:val="none" w:sz="0" w:space="0" w:color="auto"/>
        <w:right w:val="none" w:sz="0" w:space="0" w:color="auto"/>
      </w:divBdr>
    </w:div>
    <w:div w:id="257761677">
      <w:marLeft w:val="480"/>
      <w:marRight w:val="0"/>
      <w:marTop w:val="0"/>
      <w:marBottom w:val="0"/>
      <w:divBdr>
        <w:top w:val="none" w:sz="0" w:space="0" w:color="auto"/>
        <w:left w:val="none" w:sz="0" w:space="0" w:color="auto"/>
        <w:bottom w:val="none" w:sz="0" w:space="0" w:color="auto"/>
        <w:right w:val="none" w:sz="0" w:space="0" w:color="auto"/>
      </w:divBdr>
    </w:div>
    <w:div w:id="257837468">
      <w:marLeft w:val="480"/>
      <w:marRight w:val="0"/>
      <w:marTop w:val="0"/>
      <w:marBottom w:val="0"/>
      <w:divBdr>
        <w:top w:val="none" w:sz="0" w:space="0" w:color="auto"/>
        <w:left w:val="none" w:sz="0" w:space="0" w:color="auto"/>
        <w:bottom w:val="none" w:sz="0" w:space="0" w:color="auto"/>
        <w:right w:val="none" w:sz="0" w:space="0" w:color="auto"/>
      </w:divBdr>
    </w:div>
    <w:div w:id="257953774">
      <w:marLeft w:val="480"/>
      <w:marRight w:val="0"/>
      <w:marTop w:val="0"/>
      <w:marBottom w:val="0"/>
      <w:divBdr>
        <w:top w:val="none" w:sz="0" w:space="0" w:color="auto"/>
        <w:left w:val="none" w:sz="0" w:space="0" w:color="auto"/>
        <w:bottom w:val="none" w:sz="0" w:space="0" w:color="auto"/>
        <w:right w:val="none" w:sz="0" w:space="0" w:color="auto"/>
      </w:divBdr>
    </w:div>
    <w:div w:id="257956664">
      <w:marLeft w:val="480"/>
      <w:marRight w:val="0"/>
      <w:marTop w:val="0"/>
      <w:marBottom w:val="0"/>
      <w:divBdr>
        <w:top w:val="none" w:sz="0" w:space="0" w:color="auto"/>
        <w:left w:val="none" w:sz="0" w:space="0" w:color="auto"/>
        <w:bottom w:val="none" w:sz="0" w:space="0" w:color="auto"/>
        <w:right w:val="none" w:sz="0" w:space="0" w:color="auto"/>
      </w:divBdr>
    </w:div>
    <w:div w:id="258028967">
      <w:marLeft w:val="480"/>
      <w:marRight w:val="0"/>
      <w:marTop w:val="0"/>
      <w:marBottom w:val="0"/>
      <w:divBdr>
        <w:top w:val="none" w:sz="0" w:space="0" w:color="auto"/>
        <w:left w:val="none" w:sz="0" w:space="0" w:color="auto"/>
        <w:bottom w:val="none" w:sz="0" w:space="0" w:color="auto"/>
        <w:right w:val="none" w:sz="0" w:space="0" w:color="auto"/>
      </w:divBdr>
    </w:div>
    <w:div w:id="258029847">
      <w:marLeft w:val="480"/>
      <w:marRight w:val="0"/>
      <w:marTop w:val="0"/>
      <w:marBottom w:val="0"/>
      <w:divBdr>
        <w:top w:val="none" w:sz="0" w:space="0" w:color="auto"/>
        <w:left w:val="none" w:sz="0" w:space="0" w:color="auto"/>
        <w:bottom w:val="none" w:sz="0" w:space="0" w:color="auto"/>
        <w:right w:val="none" w:sz="0" w:space="0" w:color="auto"/>
      </w:divBdr>
    </w:div>
    <w:div w:id="258031343">
      <w:marLeft w:val="480"/>
      <w:marRight w:val="0"/>
      <w:marTop w:val="0"/>
      <w:marBottom w:val="0"/>
      <w:divBdr>
        <w:top w:val="none" w:sz="0" w:space="0" w:color="auto"/>
        <w:left w:val="none" w:sz="0" w:space="0" w:color="auto"/>
        <w:bottom w:val="none" w:sz="0" w:space="0" w:color="auto"/>
        <w:right w:val="none" w:sz="0" w:space="0" w:color="auto"/>
      </w:divBdr>
    </w:div>
    <w:div w:id="258149502">
      <w:marLeft w:val="480"/>
      <w:marRight w:val="0"/>
      <w:marTop w:val="0"/>
      <w:marBottom w:val="0"/>
      <w:divBdr>
        <w:top w:val="none" w:sz="0" w:space="0" w:color="auto"/>
        <w:left w:val="none" w:sz="0" w:space="0" w:color="auto"/>
        <w:bottom w:val="none" w:sz="0" w:space="0" w:color="auto"/>
        <w:right w:val="none" w:sz="0" w:space="0" w:color="auto"/>
      </w:divBdr>
    </w:div>
    <w:div w:id="258174314">
      <w:marLeft w:val="480"/>
      <w:marRight w:val="0"/>
      <w:marTop w:val="0"/>
      <w:marBottom w:val="0"/>
      <w:divBdr>
        <w:top w:val="none" w:sz="0" w:space="0" w:color="auto"/>
        <w:left w:val="none" w:sz="0" w:space="0" w:color="auto"/>
        <w:bottom w:val="none" w:sz="0" w:space="0" w:color="auto"/>
        <w:right w:val="none" w:sz="0" w:space="0" w:color="auto"/>
      </w:divBdr>
    </w:div>
    <w:div w:id="258176305">
      <w:marLeft w:val="480"/>
      <w:marRight w:val="0"/>
      <w:marTop w:val="0"/>
      <w:marBottom w:val="0"/>
      <w:divBdr>
        <w:top w:val="none" w:sz="0" w:space="0" w:color="auto"/>
        <w:left w:val="none" w:sz="0" w:space="0" w:color="auto"/>
        <w:bottom w:val="none" w:sz="0" w:space="0" w:color="auto"/>
        <w:right w:val="none" w:sz="0" w:space="0" w:color="auto"/>
      </w:divBdr>
    </w:div>
    <w:div w:id="258216193">
      <w:marLeft w:val="480"/>
      <w:marRight w:val="0"/>
      <w:marTop w:val="0"/>
      <w:marBottom w:val="0"/>
      <w:divBdr>
        <w:top w:val="none" w:sz="0" w:space="0" w:color="auto"/>
        <w:left w:val="none" w:sz="0" w:space="0" w:color="auto"/>
        <w:bottom w:val="none" w:sz="0" w:space="0" w:color="auto"/>
        <w:right w:val="none" w:sz="0" w:space="0" w:color="auto"/>
      </w:divBdr>
    </w:div>
    <w:div w:id="258218770">
      <w:marLeft w:val="480"/>
      <w:marRight w:val="0"/>
      <w:marTop w:val="0"/>
      <w:marBottom w:val="0"/>
      <w:divBdr>
        <w:top w:val="none" w:sz="0" w:space="0" w:color="auto"/>
        <w:left w:val="none" w:sz="0" w:space="0" w:color="auto"/>
        <w:bottom w:val="none" w:sz="0" w:space="0" w:color="auto"/>
        <w:right w:val="none" w:sz="0" w:space="0" w:color="auto"/>
      </w:divBdr>
    </w:div>
    <w:div w:id="258218834">
      <w:marLeft w:val="480"/>
      <w:marRight w:val="0"/>
      <w:marTop w:val="0"/>
      <w:marBottom w:val="0"/>
      <w:divBdr>
        <w:top w:val="none" w:sz="0" w:space="0" w:color="auto"/>
        <w:left w:val="none" w:sz="0" w:space="0" w:color="auto"/>
        <w:bottom w:val="none" w:sz="0" w:space="0" w:color="auto"/>
        <w:right w:val="none" w:sz="0" w:space="0" w:color="auto"/>
      </w:divBdr>
    </w:div>
    <w:div w:id="258220375">
      <w:marLeft w:val="480"/>
      <w:marRight w:val="0"/>
      <w:marTop w:val="0"/>
      <w:marBottom w:val="0"/>
      <w:divBdr>
        <w:top w:val="none" w:sz="0" w:space="0" w:color="auto"/>
        <w:left w:val="none" w:sz="0" w:space="0" w:color="auto"/>
        <w:bottom w:val="none" w:sz="0" w:space="0" w:color="auto"/>
        <w:right w:val="none" w:sz="0" w:space="0" w:color="auto"/>
      </w:divBdr>
    </w:div>
    <w:div w:id="258294023">
      <w:marLeft w:val="480"/>
      <w:marRight w:val="0"/>
      <w:marTop w:val="0"/>
      <w:marBottom w:val="0"/>
      <w:divBdr>
        <w:top w:val="none" w:sz="0" w:space="0" w:color="auto"/>
        <w:left w:val="none" w:sz="0" w:space="0" w:color="auto"/>
        <w:bottom w:val="none" w:sz="0" w:space="0" w:color="auto"/>
        <w:right w:val="none" w:sz="0" w:space="0" w:color="auto"/>
      </w:divBdr>
    </w:div>
    <w:div w:id="258409862">
      <w:marLeft w:val="480"/>
      <w:marRight w:val="0"/>
      <w:marTop w:val="0"/>
      <w:marBottom w:val="0"/>
      <w:divBdr>
        <w:top w:val="none" w:sz="0" w:space="0" w:color="auto"/>
        <w:left w:val="none" w:sz="0" w:space="0" w:color="auto"/>
        <w:bottom w:val="none" w:sz="0" w:space="0" w:color="auto"/>
        <w:right w:val="none" w:sz="0" w:space="0" w:color="auto"/>
      </w:divBdr>
    </w:div>
    <w:div w:id="258409878">
      <w:marLeft w:val="480"/>
      <w:marRight w:val="0"/>
      <w:marTop w:val="0"/>
      <w:marBottom w:val="0"/>
      <w:divBdr>
        <w:top w:val="none" w:sz="0" w:space="0" w:color="auto"/>
        <w:left w:val="none" w:sz="0" w:space="0" w:color="auto"/>
        <w:bottom w:val="none" w:sz="0" w:space="0" w:color="auto"/>
        <w:right w:val="none" w:sz="0" w:space="0" w:color="auto"/>
      </w:divBdr>
    </w:div>
    <w:div w:id="258413592">
      <w:marLeft w:val="480"/>
      <w:marRight w:val="0"/>
      <w:marTop w:val="0"/>
      <w:marBottom w:val="0"/>
      <w:divBdr>
        <w:top w:val="none" w:sz="0" w:space="0" w:color="auto"/>
        <w:left w:val="none" w:sz="0" w:space="0" w:color="auto"/>
        <w:bottom w:val="none" w:sz="0" w:space="0" w:color="auto"/>
        <w:right w:val="none" w:sz="0" w:space="0" w:color="auto"/>
      </w:divBdr>
    </w:div>
    <w:div w:id="258415610">
      <w:marLeft w:val="480"/>
      <w:marRight w:val="0"/>
      <w:marTop w:val="0"/>
      <w:marBottom w:val="0"/>
      <w:divBdr>
        <w:top w:val="none" w:sz="0" w:space="0" w:color="auto"/>
        <w:left w:val="none" w:sz="0" w:space="0" w:color="auto"/>
        <w:bottom w:val="none" w:sz="0" w:space="0" w:color="auto"/>
        <w:right w:val="none" w:sz="0" w:space="0" w:color="auto"/>
      </w:divBdr>
    </w:div>
    <w:div w:id="258418663">
      <w:marLeft w:val="480"/>
      <w:marRight w:val="0"/>
      <w:marTop w:val="0"/>
      <w:marBottom w:val="0"/>
      <w:divBdr>
        <w:top w:val="none" w:sz="0" w:space="0" w:color="auto"/>
        <w:left w:val="none" w:sz="0" w:space="0" w:color="auto"/>
        <w:bottom w:val="none" w:sz="0" w:space="0" w:color="auto"/>
        <w:right w:val="none" w:sz="0" w:space="0" w:color="auto"/>
      </w:divBdr>
    </w:div>
    <w:div w:id="258486905">
      <w:marLeft w:val="480"/>
      <w:marRight w:val="0"/>
      <w:marTop w:val="0"/>
      <w:marBottom w:val="0"/>
      <w:divBdr>
        <w:top w:val="none" w:sz="0" w:space="0" w:color="auto"/>
        <w:left w:val="none" w:sz="0" w:space="0" w:color="auto"/>
        <w:bottom w:val="none" w:sz="0" w:space="0" w:color="auto"/>
        <w:right w:val="none" w:sz="0" w:space="0" w:color="auto"/>
      </w:divBdr>
    </w:div>
    <w:div w:id="258487022">
      <w:marLeft w:val="480"/>
      <w:marRight w:val="0"/>
      <w:marTop w:val="0"/>
      <w:marBottom w:val="0"/>
      <w:divBdr>
        <w:top w:val="none" w:sz="0" w:space="0" w:color="auto"/>
        <w:left w:val="none" w:sz="0" w:space="0" w:color="auto"/>
        <w:bottom w:val="none" w:sz="0" w:space="0" w:color="auto"/>
        <w:right w:val="none" w:sz="0" w:space="0" w:color="auto"/>
      </w:divBdr>
    </w:div>
    <w:div w:id="258487700">
      <w:marLeft w:val="480"/>
      <w:marRight w:val="0"/>
      <w:marTop w:val="0"/>
      <w:marBottom w:val="0"/>
      <w:divBdr>
        <w:top w:val="none" w:sz="0" w:space="0" w:color="auto"/>
        <w:left w:val="none" w:sz="0" w:space="0" w:color="auto"/>
        <w:bottom w:val="none" w:sz="0" w:space="0" w:color="auto"/>
        <w:right w:val="none" w:sz="0" w:space="0" w:color="auto"/>
      </w:divBdr>
    </w:div>
    <w:div w:id="258488011">
      <w:marLeft w:val="480"/>
      <w:marRight w:val="0"/>
      <w:marTop w:val="0"/>
      <w:marBottom w:val="0"/>
      <w:divBdr>
        <w:top w:val="none" w:sz="0" w:space="0" w:color="auto"/>
        <w:left w:val="none" w:sz="0" w:space="0" w:color="auto"/>
        <w:bottom w:val="none" w:sz="0" w:space="0" w:color="auto"/>
        <w:right w:val="none" w:sz="0" w:space="0" w:color="auto"/>
      </w:divBdr>
    </w:div>
    <w:div w:id="258492761">
      <w:marLeft w:val="480"/>
      <w:marRight w:val="0"/>
      <w:marTop w:val="0"/>
      <w:marBottom w:val="0"/>
      <w:divBdr>
        <w:top w:val="none" w:sz="0" w:space="0" w:color="auto"/>
        <w:left w:val="none" w:sz="0" w:space="0" w:color="auto"/>
        <w:bottom w:val="none" w:sz="0" w:space="0" w:color="auto"/>
        <w:right w:val="none" w:sz="0" w:space="0" w:color="auto"/>
      </w:divBdr>
    </w:div>
    <w:div w:id="258564498">
      <w:marLeft w:val="0"/>
      <w:marRight w:val="0"/>
      <w:marTop w:val="0"/>
      <w:marBottom w:val="0"/>
      <w:divBdr>
        <w:top w:val="none" w:sz="0" w:space="0" w:color="auto"/>
        <w:left w:val="none" w:sz="0" w:space="0" w:color="auto"/>
        <w:bottom w:val="none" w:sz="0" w:space="0" w:color="auto"/>
        <w:right w:val="none" w:sz="0" w:space="0" w:color="auto"/>
      </w:divBdr>
    </w:div>
    <w:div w:id="258610587">
      <w:marLeft w:val="480"/>
      <w:marRight w:val="0"/>
      <w:marTop w:val="0"/>
      <w:marBottom w:val="0"/>
      <w:divBdr>
        <w:top w:val="none" w:sz="0" w:space="0" w:color="auto"/>
        <w:left w:val="none" w:sz="0" w:space="0" w:color="auto"/>
        <w:bottom w:val="none" w:sz="0" w:space="0" w:color="auto"/>
        <w:right w:val="none" w:sz="0" w:space="0" w:color="auto"/>
      </w:divBdr>
    </w:div>
    <w:div w:id="258686325">
      <w:marLeft w:val="480"/>
      <w:marRight w:val="0"/>
      <w:marTop w:val="0"/>
      <w:marBottom w:val="0"/>
      <w:divBdr>
        <w:top w:val="none" w:sz="0" w:space="0" w:color="auto"/>
        <w:left w:val="none" w:sz="0" w:space="0" w:color="auto"/>
        <w:bottom w:val="none" w:sz="0" w:space="0" w:color="auto"/>
        <w:right w:val="none" w:sz="0" w:space="0" w:color="auto"/>
      </w:divBdr>
    </w:div>
    <w:div w:id="258759405">
      <w:marLeft w:val="480"/>
      <w:marRight w:val="0"/>
      <w:marTop w:val="0"/>
      <w:marBottom w:val="0"/>
      <w:divBdr>
        <w:top w:val="none" w:sz="0" w:space="0" w:color="auto"/>
        <w:left w:val="none" w:sz="0" w:space="0" w:color="auto"/>
        <w:bottom w:val="none" w:sz="0" w:space="0" w:color="auto"/>
        <w:right w:val="none" w:sz="0" w:space="0" w:color="auto"/>
      </w:divBdr>
    </w:div>
    <w:div w:id="258802731">
      <w:marLeft w:val="480"/>
      <w:marRight w:val="0"/>
      <w:marTop w:val="0"/>
      <w:marBottom w:val="0"/>
      <w:divBdr>
        <w:top w:val="none" w:sz="0" w:space="0" w:color="auto"/>
        <w:left w:val="none" w:sz="0" w:space="0" w:color="auto"/>
        <w:bottom w:val="none" w:sz="0" w:space="0" w:color="auto"/>
        <w:right w:val="none" w:sz="0" w:space="0" w:color="auto"/>
      </w:divBdr>
    </w:div>
    <w:div w:id="258829033">
      <w:marLeft w:val="480"/>
      <w:marRight w:val="0"/>
      <w:marTop w:val="0"/>
      <w:marBottom w:val="0"/>
      <w:divBdr>
        <w:top w:val="none" w:sz="0" w:space="0" w:color="auto"/>
        <w:left w:val="none" w:sz="0" w:space="0" w:color="auto"/>
        <w:bottom w:val="none" w:sz="0" w:space="0" w:color="auto"/>
        <w:right w:val="none" w:sz="0" w:space="0" w:color="auto"/>
      </w:divBdr>
    </w:div>
    <w:div w:id="258830566">
      <w:marLeft w:val="480"/>
      <w:marRight w:val="0"/>
      <w:marTop w:val="0"/>
      <w:marBottom w:val="0"/>
      <w:divBdr>
        <w:top w:val="none" w:sz="0" w:space="0" w:color="auto"/>
        <w:left w:val="none" w:sz="0" w:space="0" w:color="auto"/>
        <w:bottom w:val="none" w:sz="0" w:space="0" w:color="auto"/>
        <w:right w:val="none" w:sz="0" w:space="0" w:color="auto"/>
      </w:divBdr>
    </w:div>
    <w:div w:id="258832490">
      <w:marLeft w:val="480"/>
      <w:marRight w:val="0"/>
      <w:marTop w:val="0"/>
      <w:marBottom w:val="0"/>
      <w:divBdr>
        <w:top w:val="none" w:sz="0" w:space="0" w:color="auto"/>
        <w:left w:val="none" w:sz="0" w:space="0" w:color="auto"/>
        <w:bottom w:val="none" w:sz="0" w:space="0" w:color="auto"/>
        <w:right w:val="none" w:sz="0" w:space="0" w:color="auto"/>
      </w:divBdr>
    </w:div>
    <w:div w:id="258871232">
      <w:marLeft w:val="480"/>
      <w:marRight w:val="0"/>
      <w:marTop w:val="0"/>
      <w:marBottom w:val="0"/>
      <w:divBdr>
        <w:top w:val="none" w:sz="0" w:space="0" w:color="auto"/>
        <w:left w:val="none" w:sz="0" w:space="0" w:color="auto"/>
        <w:bottom w:val="none" w:sz="0" w:space="0" w:color="auto"/>
        <w:right w:val="none" w:sz="0" w:space="0" w:color="auto"/>
      </w:divBdr>
    </w:div>
    <w:div w:id="258872532">
      <w:marLeft w:val="480"/>
      <w:marRight w:val="0"/>
      <w:marTop w:val="0"/>
      <w:marBottom w:val="0"/>
      <w:divBdr>
        <w:top w:val="none" w:sz="0" w:space="0" w:color="auto"/>
        <w:left w:val="none" w:sz="0" w:space="0" w:color="auto"/>
        <w:bottom w:val="none" w:sz="0" w:space="0" w:color="auto"/>
        <w:right w:val="none" w:sz="0" w:space="0" w:color="auto"/>
      </w:divBdr>
    </w:div>
    <w:div w:id="258872807">
      <w:marLeft w:val="480"/>
      <w:marRight w:val="0"/>
      <w:marTop w:val="0"/>
      <w:marBottom w:val="0"/>
      <w:divBdr>
        <w:top w:val="none" w:sz="0" w:space="0" w:color="auto"/>
        <w:left w:val="none" w:sz="0" w:space="0" w:color="auto"/>
        <w:bottom w:val="none" w:sz="0" w:space="0" w:color="auto"/>
        <w:right w:val="none" w:sz="0" w:space="0" w:color="auto"/>
      </w:divBdr>
    </w:div>
    <w:div w:id="258873787">
      <w:marLeft w:val="480"/>
      <w:marRight w:val="0"/>
      <w:marTop w:val="0"/>
      <w:marBottom w:val="0"/>
      <w:divBdr>
        <w:top w:val="none" w:sz="0" w:space="0" w:color="auto"/>
        <w:left w:val="none" w:sz="0" w:space="0" w:color="auto"/>
        <w:bottom w:val="none" w:sz="0" w:space="0" w:color="auto"/>
        <w:right w:val="none" w:sz="0" w:space="0" w:color="auto"/>
      </w:divBdr>
    </w:div>
    <w:div w:id="258876137">
      <w:marLeft w:val="480"/>
      <w:marRight w:val="0"/>
      <w:marTop w:val="0"/>
      <w:marBottom w:val="0"/>
      <w:divBdr>
        <w:top w:val="none" w:sz="0" w:space="0" w:color="auto"/>
        <w:left w:val="none" w:sz="0" w:space="0" w:color="auto"/>
        <w:bottom w:val="none" w:sz="0" w:space="0" w:color="auto"/>
        <w:right w:val="none" w:sz="0" w:space="0" w:color="auto"/>
      </w:divBdr>
    </w:div>
    <w:div w:id="258947861">
      <w:marLeft w:val="480"/>
      <w:marRight w:val="0"/>
      <w:marTop w:val="0"/>
      <w:marBottom w:val="0"/>
      <w:divBdr>
        <w:top w:val="none" w:sz="0" w:space="0" w:color="auto"/>
        <w:left w:val="none" w:sz="0" w:space="0" w:color="auto"/>
        <w:bottom w:val="none" w:sz="0" w:space="0" w:color="auto"/>
        <w:right w:val="none" w:sz="0" w:space="0" w:color="auto"/>
      </w:divBdr>
    </w:div>
    <w:div w:id="258955384">
      <w:marLeft w:val="480"/>
      <w:marRight w:val="0"/>
      <w:marTop w:val="0"/>
      <w:marBottom w:val="0"/>
      <w:divBdr>
        <w:top w:val="none" w:sz="0" w:space="0" w:color="auto"/>
        <w:left w:val="none" w:sz="0" w:space="0" w:color="auto"/>
        <w:bottom w:val="none" w:sz="0" w:space="0" w:color="auto"/>
        <w:right w:val="none" w:sz="0" w:space="0" w:color="auto"/>
      </w:divBdr>
    </w:div>
    <w:div w:id="259023717">
      <w:marLeft w:val="480"/>
      <w:marRight w:val="0"/>
      <w:marTop w:val="0"/>
      <w:marBottom w:val="0"/>
      <w:divBdr>
        <w:top w:val="none" w:sz="0" w:space="0" w:color="auto"/>
        <w:left w:val="none" w:sz="0" w:space="0" w:color="auto"/>
        <w:bottom w:val="none" w:sz="0" w:space="0" w:color="auto"/>
        <w:right w:val="none" w:sz="0" w:space="0" w:color="auto"/>
      </w:divBdr>
    </w:div>
    <w:div w:id="259064965">
      <w:marLeft w:val="480"/>
      <w:marRight w:val="0"/>
      <w:marTop w:val="0"/>
      <w:marBottom w:val="0"/>
      <w:divBdr>
        <w:top w:val="none" w:sz="0" w:space="0" w:color="auto"/>
        <w:left w:val="none" w:sz="0" w:space="0" w:color="auto"/>
        <w:bottom w:val="none" w:sz="0" w:space="0" w:color="auto"/>
        <w:right w:val="none" w:sz="0" w:space="0" w:color="auto"/>
      </w:divBdr>
    </w:div>
    <w:div w:id="259071583">
      <w:marLeft w:val="480"/>
      <w:marRight w:val="0"/>
      <w:marTop w:val="0"/>
      <w:marBottom w:val="0"/>
      <w:divBdr>
        <w:top w:val="none" w:sz="0" w:space="0" w:color="auto"/>
        <w:left w:val="none" w:sz="0" w:space="0" w:color="auto"/>
        <w:bottom w:val="none" w:sz="0" w:space="0" w:color="auto"/>
        <w:right w:val="none" w:sz="0" w:space="0" w:color="auto"/>
      </w:divBdr>
    </w:div>
    <w:div w:id="259071945">
      <w:marLeft w:val="480"/>
      <w:marRight w:val="0"/>
      <w:marTop w:val="0"/>
      <w:marBottom w:val="0"/>
      <w:divBdr>
        <w:top w:val="none" w:sz="0" w:space="0" w:color="auto"/>
        <w:left w:val="none" w:sz="0" w:space="0" w:color="auto"/>
        <w:bottom w:val="none" w:sz="0" w:space="0" w:color="auto"/>
        <w:right w:val="none" w:sz="0" w:space="0" w:color="auto"/>
      </w:divBdr>
    </w:div>
    <w:div w:id="259142912">
      <w:marLeft w:val="480"/>
      <w:marRight w:val="0"/>
      <w:marTop w:val="0"/>
      <w:marBottom w:val="0"/>
      <w:divBdr>
        <w:top w:val="none" w:sz="0" w:space="0" w:color="auto"/>
        <w:left w:val="none" w:sz="0" w:space="0" w:color="auto"/>
        <w:bottom w:val="none" w:sz="0" w:space="0" w:color="auto"/>
        <w:right w:val="none" w:sz="0" w:space="0" w:color="auto"/>
      </w:divBdr>
    </w:div>
    <w:div w:id="259143983">
      <w:marLeft w:val="480"/>
      <w:marRight w:val="0"/>
      <w:marTop w:val="0"/>
      <w:marBottom w:val="0"/>
      <w:divBdr>
        <w:top w:val="none" w:sz="0" w:space="0" w:color="auto"/>
        <w:left w:val="none" w:sz="0" w:space="0" w:color="auto"/>
        <w:bottom w:val="none" w:sz="0" w:space="0" w:color="auto"/>
        <w:right w:val="none" w:sz="0" w:space="0" w:color="auto"/>
      </w:divBdr>
    </w:div>
    <w:div w:id="259216014">
      <w:marLeft w:val="480"/>
      <w:marRight w:val="0"/>
      <w:marTop w:val="0"/>
      <w:marBottom w:val="0"/>
      <w:divBdr>
        <w:top w:val="none" w:sz="0" w:space="0" w:color="auto"/>
        <w:left w:val="none" w:sz="0" w:space="0" w:color="auto"/>
        <w:bottom w:val="none" w:sz="0" w:space="0" w:color="auto"/>
        <w:right w:val="none" w:sz="0" w:space="0" w:color="auto"/>
      </w:divBdr>
    </w:div>
    <w:div w:id="259217087">
      <w:marLeft w:val="480"/>
      <w:marRight w:val="0"/>
      <w:marTop w:val="0"/>
      <w:marBottom w:val="0"/>
      <w:divBdr>
        <w:top w:val="none" w:sz="0" w:space="0" w:color="auto"/>
        <w:left w:val="none" w:sz="0" w:space="0" w:color="auto"/>
        <w:bottom w:val="none" w:sz="0" w:space="0" w:color="auto"/>
        <w:right w:val="none" w:sz="0" w:space="0" w:color="auto"/>
      </w:divBdr>
    </w:div>
    <w:div w:id="259222906">
      <w:marLeft w:val="480"/>
      <w:marRight w:val="0"/>
      <w:marTop w:val="0"/>
      <w:marBottom w:val="0"/>
      <w:divBdr>
        <w:top w:val="none" w:sz="0" w:space="0" w:color="auto"/>
        <w:left w:val="none" w:sz="0" w:space="0" w:color="auto"/>
        <w:bottom w:val="none" w:sz="0" w:space="0" w:color="auto"/>
        <w:right w:val="none" w:sz="0" w:space="0" w:color="auto"/>
      </w:divBdr>
    </w:div>
    <w:div w:id="259224392">
      <w:marLeft w:val="480"/>
      <w:marRight w:val="0"/>
      <w:marTop w:val="0"/>
      <w:marBottom w:val="0"/>
      <w:divBdr>
        <w:top w:val="none" w:sz="0" w:space="0" w:color="auto"/>
        <w:left w:val="none" w:sz="0" w:space="0" w:color="auto"/>
        <w:bottom w:val="none" w:sz="0" w:space="0" w:color="auto"/>
        <w:right w:val="none" w:sz="0" w:space="0" w:color="auto"/>
      </w:divBdr>
    </w:div>
    <w:div w:id="259291059">
      <w:marLeft w:val="480"/>
      <w:marRight w:val="0"/>
      <w:marTop w:val="0"/>
      <w:marBottom w:val="0"/>
      <w:divBdr>
        <w:top w:val="none" w:sz="0" w:space="0" w:color="auto"/>
        <w:left w:val="none" w:sz="0" w:space="0" w:color="auto"/>
        <w:bottom w:val="none" w:sz="0" w:space="0" w:color="auto"/>
        <w:right w:val="none" w:sz="0" w:space="0" w:color="auto"/>
      </w:divBdr>
    </w:div>
    <w:div w:id="259340636">
      <w:marLeft w:val="480"/>
      <w:marRight w:val="0"/>
      <w:marTop w:val="0"/>
      <w:marBottom w:val="0"/>
      <w:divBdr>
        <w:top w:val="none" w:sz="0" w:space="0" w:color="auto"/>
        <w:left w:val="none" w:sz="0" w:space="0" w:color="auto"/>
        <w:bottom w:val="none" w:sz="0" w:space="0" w:color="auto"/>
        <w:right w:val="none" w:sz="0" w:space="0" w:color="auto"/>
      </w:divBdr>
    </w:div>
    <w:div w:id="259413077">
      <w:marLeft w:val="480"/>
      <w:marRight w:val="0"/>
      <w:marTop w:val="0"/>
      <w:marBottom w:val="0"/>
      <w:divBdr>
        <w:top w:val="none" w:sz="0" w:space="0" w:color="auto"/>
        <w:left w:val="none" w:sz="0" w:space="0" w:color="auto"/>
        <w:bottom w:val="none" w:sz="0" w:space="0" w:color="auto"/>
        <w:right w:val="none" w:sz="0" w:space="0" w:color="auto"/>
      </w:divBdr>
    </w:div>
    <w:div w:id="259485175">
      <w:marLeft w:val="480"/>
      <w:marRight w:val="0"/>
      <w:marTop w:val="0"/>
      <w:marBottom w:val="0"/>
      <w:divBdr>
        <w:top w:val="none" w:sz="0" w:space="0" w:color="auto"/>
        <w:left w:val="none" w:sz="0" w:space="0" w:color="auto"/>
        <w:bottom w:val="none" w:sz="0" w:space="0" w:color="auto"/>
        <w:right w:val="none" w:sz="0" w:space="0" w:color="auto"/>
      </w:divBdr>
    </w:div>
    <w:div w:id="259527369">
      <w:marLeft w:val="480"/>
      <w:marRight w:val="0"/>
      <w:marTop w:val="0"/>
      <w:marBottom w:val="0"/>
      <w:divBdr>
        <w:top w:val="none" w:sz="0" w:space="0" w:color="auto"/>
        <w:left w:val="none" w:sz="0" w:space="0" w:color="auto"/>
        <w:bottom w:val="none" w:sz="0" w:space="0" w:color="auto"/>
        <w:right w:val="none" w:sz="0" w:space="0" w:color="auto"/>
      </w:divBdr>
    </w:div>
    <w:div w:id="259530046">
      <w:marLeft w:val="480"/>
      <w:marRight w:val="0"/>
      <w:marTop w:val="0"/>
      <w:marBottom w:val="0"/>
      <w:divBdr>
        <w:top w:val="none" w:sz="0" w:space="0" w:color="auto"/>
        <w:left w:val="none" w:sz="0" w:space="0" w:color="auto"/>
        <w:bottom w:val="none" w:sz="0" w:space="0" w:color="auto"/>
        <w:right w:val="none" w:sz="0" w:space="0" w:color="auto"/>
      </w:divBdr>
    </w:div>
    <w:div w:id="259532581">
      <w:marLeft w:val="480"/>
      <w:marRight w:val="0"/>
      <w:marTop w:val="0"/>
      <w:marBottom w:val="0"/>
      <w:divBdr>
        <w:top w:val="none" w:sz="0" w:space="0" w:color="auto"/>
        <w:left w:val="none" w:sz="0" w:space="0" w:color="auto"/>
        <w:bottom w:val="none" w:sz="0" w:space="0" w:color="auto"/>
        <w:right w:val="none" w:sz="0" w:space="0" w:color="auto"/>
      </w:divBdr>
    </w:div>
    <w:div w:id="259533717">
      <w:marLeft w:val="480"/>
      <w:marRight w:val="0"/>
      <w:marTop w:val="0"/>
      <w:marBottom w:val="0"/>
      <w:divBdr>
        <w:top w:val="none" w:sz="0" w:space="0" w:color="auto"/>
        <w:left w:val="none" w:sz="0" w:space="0" w:color="auto"/>
        <w:bottom w:val="none" w:sz="0" w:space="0" w:color="auto"/>
        <w:right w:val="none" w:sz="0" w:space="0" w:color="auto"/>
      </w:divBdr>
    </w:div>
    <w:div w:id="259609379">
      <w:marLeft w:val="480"/>
      <w:marRight w:val="0"/>
      <w:marTop w:val="0"/>
      <w:marBottom w:val="0"/>
      <w:divBdr>
        <w:top w:val="none" w:sz="0" w:space="0" w:color="auto"/>
        <w:left w:val="none" w:sz="0" w:space="0" w:color="auto"/>
        <w:bottom w:val="none" w:sz="0" w:space="0" w:color="auto"/>
        <w:right w:val="none" w:sz="0" w:space="0" w:color="auto"/>
      </w:divBdr>
    </w:div>
    <w:div w:id="259611169">
      <w:marLeft w:val="480"/>
      <w:marRight w:val="0"/>
      <w:marTop w:val="0"/>
      <w:marBottom w:val="0"/>
      <w:divBdr>
        <w:top w:val="none" w:sz="0" w:space="0" w:color="auto"/>
        <w:left w:val="none" w:sz="0" w:space="0" w:color="auto"/>
        <w:bottom w:val="none" w:sz="0" w:space="0" w:color="auto"/>
        <w:right w:val="none" w:sz="0" w:space="0" w:color="auto"/>
      </w:divBdr>
    </w:div>
    <w:div w:id="259677255">
      <w:marLeft w:val="480"/>
      <w:marRight w:val="0"/>
      <w:marTop w:val="0"/>
      <w:marBottom w:val="0"/>
      <w:divBdr>
        <w:top w:val="none" w:sz="0" w:space="0" w:color="auto"/>
        <w:left w:val="none" w:sz="0" w:space="0" w:color="auto"/>
        <w:bottom w:val="none" w:sz="0" w:space="0" w:color="auto"/>
        <w:right w:val="none" w:sz="0" w:space="0" w:color="auto"/>
      </w:divBdr>
    </w:div>
    <w:div w:id="259679040">
      <w:marLeft w:val="480"/>
      <w:marRight w:val="0"/>
      <w:marTop w:val="0"/>
      <w:marBottom w:val="0"/>
      <w:divBdr>
        <w:top w:val="none" w:sz="0" w:space="0" w:color="auto"/>
        <w:left w:val="none" w:sz="0" w:space="0" w:color="auto"/>
        <w:bottom w:val="none" w:sz="0" w:space="0" w:color="auto"/>
        <w:right w:val="none" w:sz="0" w:space="0" w:color="auto"/>
      </w:divBdr>
    </w:div>
    <w:div w:id="259726009">
      <w:marLeft w:val="480"/>
      <w:marRight w:val="0"/>
      <w:marTop w:val="0"/>
      <w:marBottom w:val="0"/>
      <w:divBdr>
        <w:top w:val="none" w:sz="0" w:space="0" w:color="auto"/>
        <w:left w:val="none" w:sz="0" w:space="0" w:color="auto"/>
        <w:bottom w:val="none" w:sz="0" w:space="0" w:color="auto"/>
        <w:right w:val="none" w:sz="0" w:space="0" w:color="auto"/>
      </w:divBdr>
    </w:div>
    <w:div w:id="259729338">
      <w:marLeft w:val="480"/>
      <w:marRight w:val="0"/>
      <w:marTop w:val="0"/>
      <w:marBottom w:val="0"/>
      <w:divBdr>
        <w:top w:val="none" w:sz="0" w:space="0" w:color="auto"/>
        <w:left w:val="none" w:sz="0" w:space="0" w:color="auto"/>
        <w:bottom w:val="none" w:sz="0" w:space="0" w:color="auto"/>
        <w:right w:val="none" w:sz="0" w:space="0" w:color="auto"/>
      </w:divBdr>
    </w:div>
    <w:div w:id="259803430">
      <w:marLeft w:val="480"/>
      <w:marRight w:val="0"/>
      <w:marTop w:val="0"/>
      <w:marBottom w:val="0"/>
      <w:divBdr>
        <w:top w:val="none" w:sz="0" w:space="0" w:color="auto"/>
        <w:left w:val="none" w:sz="0" w:space="0" w:color="auto"/>
        <w:bottom w:val="none" w:sz="0" w:space="0" w:color="auto"/>
        <w:right w:val="none" w:sz="0" w:space="0" w:color="auto"/>
      </w:divBdr>
    </w:div>
    <w:div w:id="259876274">
      <w:marLeft w:val="640"/>
      <w:marRight w:val="0"/>
      <w:marTop w:val="0"/>
      <w:marBottom w:val="0"/>
      <w:divBdr>
        <w:top w:val="none" w:sz="0" w:space="0" w:color="auto"/>
        <w:left w:val="none" w:sz="0" w:space="0" w:color="auto"/>
        <w:bottom w:val="none" w:sz="0" w:space="0" w:color="auto"/>
        <w:right w:val="none" w:sz="0" w:space="0" w:color="auto"/>
      </w:divBdr>
    </w:div>
    <w:div w:id="259920416">
      <w:marLeft w:val="480"/>
      <w:marRight w:val="0"/>
      <w:marTop w:val="0"/>
      <w:marBottom w:val="0"/>
      <w:divBdr>
        <w:top w:val="none" w:sz="0" w:space="0" w:color="auto"/>
        <w:left w:val="none" w:sz="0" w:space="0" w:color="auto"/>
        <w:bottom w:val="none" w:sz="0" w:space="0" w:color="auto"/>
        <w:right w:val="none" w:sz="0" w:space="0" w:color="auto"/>
      </w:divBdr>
    </w:div>
    <w:div w:id="259920839">
      <w:marLeft w:val="480"/>
      <w:marRight w:val="0"/>
      <w:marTop w:val="0"/>
      <w:marBottom w:val="0"/>
      <w:divBdr>
        <w:top w:val="none" w:sz="0" w:space="0" w:color="auto"/>
        <w:left w:val="none" w:sz="0" w:space="0" w:color="auto"/>
        <w:bottom w:val="none" w:sz="0" w:space="0" w:color="auto"/>
        <w:right w:val="none" w:sz="0" w:space="0" w:color="auto"/>
      </w:divBdr>
    </w:div>
    <w:div w:id="259947271">
      <w:marLeft w:val="480"/>
      <w:marRight w:val="0"/>
      <w:marTop w:val="0"/>
      <w:marBottom w:val="0"/>
      <w:divBdr>
        <w:top w:val="none" w:sz="0" w:space="0" w:color="auto"/>
        <w:left w:val="none" w:sz="0" w:space="0" w:color="auto"/>
        <w:bottom w:val="none" w:sz="0" w:space="0" w:color="auto"/>
        <w:right w:val="none" w:sz="0" w:space="0" w:color="auto"/>
      </w:divBdr>
    </w:div>
    <w:div w:id="259948489">
      <w:marLeft w:val="480"/>
      <w:marRight w:val="0"/>
      <w:marTop w:val="0"/>
      <w:marBottom w:val="0"/>
      <w:divBdr>
        <w:top w:val="none" w:sz="0" w:space="0" w:color="auto"/>
        <w:left w:val="none" w:sz="0" w:space="0" w:color="auto"/>
        <w:bottom w:val="none" w:sz="0" w:space="0" w:color="auto"/>
        <w:right w:val="none" w:sz="0" w:space="0" w:color="auto"/>
      </w:divBdr>
    </w:div>
    <w:div w:id="259990077">
      <w:marLeft w:val="640"/>
      <w:marRight w:val="0"/>
      <w:marTop w:val="0"/>
      <w:marBottom w:val="0"/>
      <w:divBdr>
        <w:top w:val="none" w:sz="0" w:space="0" w:color="auto"/>
        <w:left w:val="none" w:sz="0" w:space="0" w:color="auto"/>
        <w:bottom w:val="none" w:sz="0" w:space="0" w:color="auto"/>
        <w:right w:val="none" w:sz="0" w:space="0" w:color="auto"/>
      </w:divBdr>
    </w:div>
    <w:div w:id="260066732">
      <w:marLeft w:val="480"/>
      <w:marRight w:val="0"/>
      <w:marTop w:val="0"/>
      <w:marBottom w:val="0"/>
      <w:divBdr>
        <w:top w:val="none" w:sz="0" w:space="0" w:color="auto"/>
        <w:left w:val="none" w:sz="0" w:space="0" w:color="auto"/>
        <w:bottom w:val="none" w:sz="0" w:space="0" w:color="auto"/>
        <w:right w:val="none" w:sz="0" w:space="0" w:color="auto"/>
      </w:divBdr>
    </w:div>
    <w:div w:id="260068021">
      <w:marLeft w:val="480"/>
      <w:marRight w:val="0"/>
      <w:marTop w:val="0"/>
      <w:marBottom w:val="0"/>
      <w:divBdr>
        <w:top w:val="none" w:sz="0" w:space="0" w:color="auto"/>
        <w:left w:val="none" w:sz="0" w:space="0" w:color="auto"/>
        <w:bottom w:val="none" w:sz="0" w:space="0" w:color="auto"/>
        <w:right w:val="none" w:sz="0" w:space="0" w:color="auto"/>
      </w:divBdr>
    </w:div>
    <w:div w:id="260069651">
      <w:marLeft w:val="480"/>
      <w:marRight w:val="0"/>
      <w:marTop w:val="0"/>
      <w:marBottom w:val="0"/>
      <w:divBdr>
        <w:top w:val="none" w:sz="0" w:space="0" w:color="auto"/>
        <w:left w:val="none" w:sz="0" w:space="0" w:color="auto"/>
        <w:bottom w:val="none" w:sz="0" w:space="0" w:color="auto"/>
        <w:right w:val="none" w:sz="0" w:space="0" w:color="auto"/>
      </w:divBdr>
    </w:div>
    <w:div w:id="260141925">
      <w:marLeft w:val="480"/>
      <w:marRight w:val="0"/>
      <w:marTop w:val="0"/>
      <w:marBottom w:val="0"/>
      <w:divBdr>
        <w:top w:val="none" w:sz="0" w:space="0" w:color="auto"/>
        <w:left w:val="none" w:sz="0" w:space="0" w:color="auto"/>
        <w:bottom w:val="none" w:sz="0" w:space="0" w:color="auto"/>
        <w:right w:val="none" w:sz="0" w:space="0" w:color="auto"/>
      </w:divBdr>
    </w:div>
    <w:div w:id="260182545">
      <w:marLeft w:val="480"/>
      <w:marRight w:val="0"/>
      <w:marTop w:val="0"/>
      <w:marBottom w:val="0"/>
      <w:divBdr>
        <w:top w:val="none" w:sz="0" w:space="0" w:color="auto"/>
        <w:left w:val="none" w:sz="0" w:space="0" w:color="auto"/>
        <w:bottom w:val="none" w:sz="0" w:space="0" w:color="auto"/>
        <w:right w:val="none" w:sz="0" w:space="0" w:color="auto"/>
      </w:divBdr>
    </w:div>
    <w:div w:id="260187644">
      <w:bodyDiv w:val="1"/>
      <w:marLeft w:val="0"/>
      <w:marRight w:val="0"/>
      <w:marTop w:val="0"/>
      <w:marBottom w:val="0"/>
      <w:divBdr>
        <w:top w:val="none" w:sz="0" w:space="0" w:color="auto"/>
        <w:left w:val="none" w:sz="0" w:space="0" w:color="auto"/>
        <w:bottom w:val="none" w:sz="0" w:space="0" w:color="auto"/>
        <w:right w:val="none" w:sz="0" w:space="0" w:color="auto"/>
      </w:divBdr>
      <w:divsChild>
        <w:div w:id="98187817">
          <w:marLeft w:val="480"/>
          <w:marRight w:val="0"/>
          <w:marTop w:val="0"/>
          <w:marBottom w:val="0"/>
          <w:divBdr>
            <w:top w:val="none" w:sz="0" w:space="0" w:color="auto"/>
            <w:left w:val="none" w:sz="0" w:space="0" w:color="auto"/>
            <w:bottom w:val="none" w:sz="0" w:space="0" w:color="auto"/>
            <w:right w:val="none" w:sz="0" w:space="0" w:color="auto"/>
          </w:divBdr>
        </w:div>
        <w:div w:id="194734713">
          <w:marLeft w:val="480"/>
          <w:marRight w:val="0"/>
          <w:marTop w:val="0"/>
          <w:marBottom w:val="0"/>
          <w:divBdr>
            <w:top w:val="none" w:sz="0" w:space="0" w:color="auto"/>
            <w:left w:val="none" w:sz="0" w:space="0" w:color="auto"/>
            <w:bottom w:val="none" w:sz="0" w:space="0" w:color="auto"/>
            <w:right w:val="none" w:sz="0" w:space="0" w:color="auto"/>
          </w:divBdr>
        </w:div>
        <w:div w:id="211965435">
          <w:marLeft w:val="480"/>
          <w:marRight w:val="0"/>
          <w:marTop w:val="0"/>
          <w:marBottom w:val="0"/>
          <w:divBdr>
            <w:top w:val="none" w:sz="0" w:space="0" w:color="auto"/>
            <w:left w:val="none" w:sz="0" w:space="0" w:color="auto"/>
            <w:bottom w:val="none" w:sz="0" w:space="0" w:color="auto"/>
            <w:right w:val="none" w:sz="0" w:space="0" w:color="auto"/>
          </w:divBdr>
        </w:div>
        <w:div w:id="217399032">
          <w:marLeft w:val="480"/>
          <w:marRight w:val="0"/>
          <w:marTop w:val="0"/>
          <w:marBottom w:val="0"/>
          <w:divBdr>
            <w:top w:val="none" w:sz="0" w:space="0" w:color="auto"/>
            <w:left w:val="none" w:sz="0" w:space="0" w:color="auto"/>
            <w:bottom w:val="none" w:sz="0" w:space="0" w:color="auto"/>
            <w:right w:val="none" w:sz="0" w:space="0" w:color="auto"/>
          </w:divBdr>
        </w:div>
        <w:div w:id="240020488">
          <w:marLeft w:val="480"/>
          <w:marRight w:val="0"/>
          <w:marTop w:val="0"/>
          <w:marBottom w:val="0"/>
          <w:divBdr>
            <w:top w:val="none" w:sz="0" w:space="0" w:color="auto"/>
            <w:left w:val="none" w:sz="0" w:space="0" w:color="auto"/>
            <w:bottom w:val="none" w:sz="0" w:space="0" w:color="auto"/>
            <w:right w:val="none" w:sz="0" w:space="0" w:color="auto"/>
          </w:divBdr>
        </w:div>
        <w:div w:id="242183014">
          <w:marLeft w:val="480"/>
          <w:marRight w:val="0"/>
          <w:marTop w:val="0"/>
          <w:marBottom w:val="0"/>
          <w:divBdr>
            <w:top w:val="none" w:sz="0" w:space="0" w:color="auto"/>
            <w:left w:val="none" w:sz="0" w:space="0" w:color="auto"/>
            <w:bottom w:val="none" w:sz="0" w:space="0" w:color="auto"/>
            <w:right w:val="none" w:sz="0" w:space="0" w:color="auto"/>
          </w:divBdr>
        </w:div>
        <w:div w:id="279381608">
          <w:marLeft w:val="480"/>
          <w:marRight w:val="0"/>
          <w:marTop w:val="0"/>
          <w:marBottom w:val="0"/>
          <w:divBdr>
            <w:top w:val="none" w:sz="0" w:space="0" w:color="auto"/>
            <w:left w:val="none" w:sz="0" w:space="0" w:color="auto"/>
            <w:bottom w:val="none" w:sz="0" w:space="0" w:color="auto"/>
            <w:right w:val="none" w:sz="0" w:space="0" w:color="auto"/>
          </w:divBdr>
        </w:div>
        <w:div w:id="280301718">
          <w:marLeft w:val="480"/>
          <w:marRight w:val="0"/>
          <w:marTop w:val="0"/>
          <w:marBottom w:val="0"/>
          <w:divBdr>
            <w:top w:val="none" w:sz="0" w:space="0" w:color="auto"/>
            <w:left w:val="none" w:sz="0" w:space="0" w:color="auto"/>
            <w:bottom w:val="none" w:sz="0" w:space="0" w:color="auto"/>
            <w:right w:val="none" w:sz="0" w:space="0" w:color="auto"/>
          </w:divBdr>
        </w:div>
        <w:div w:id="379717382">
          <w:marLeft w:val="480"/>
          <w:marRight w:val="0"/>
          <w:marTop w:val="0"/>
          <w:marBottom w:val="0"/>
          <w:divBdr>
            <w:top w:val="none" w:sz="0" w:space="0" w:color="auto"/>
            <w:left w:val="none" w:sz="0" w:space="0" w:color="auto"/>
            <w:bottom w:val="none" w:sz="0" w:space="0" w:color="auto"/>
            <w:right w:val="none" w:sz="0" w:space="0" w:color="auto"/>
          </w:divBdr>
        </w:div>
        <w:div w:id="576595448">
          <w:marLeft w:val="480"/>
          <w:marRight w:val="0"/>
          <w:marTop w:val="0"/>
          <w:marBottom w:val="0"/>
          <w:divBdr>
            <w:top w:val="none" w:sz="0" w:space="0" w:color="auto"/>
            <w:left w:val="none" w:sz="0" w:space="0" w:color="auto"/>
            <w:bottom w:val="none" w:sz="0" w:space="0" w:color="auto"/>
            <w:right w:val="none" w:sz="0" w:space="0" w:color="auto"/>
          </w:divBdr>
        </w:div>
        <w:div w:id="731663248">
          <w:marLeft w:val="480"/>
          <w:marRight w:val="0"/>
          <w:marTop w:val="0"/>
          <w:marBottom w:val="0"/>
          <w:divBdr>
            <w:top w:val="none" w:sz="0" w:space="0" w:color="auto"/>
            <w:left w:val="none" w:sz="0" w:space="0" w:color="auto"/>
            <w:bottom w:val="none" w:sz="0" w:space="0" w:color="auto"/>
            <w:right w:val="none" w:sz="0" w:space="0" w:color="auto"/>
          </w:divBdr>
        </w:div>
        <w:div w:id="773478348">
          <w:marLeft w:val="480"/>
          <w:marRight w:val="0"/>
          <w:marTop w:val="0"/>
          <w:marBottom w:val="0"/>
          <w:divBdr>
            <w:top w:val="none" w:sz="0" w:space="0" w:color="auto"/>
            <w:left w:val="none" w:sz="0" w:space="0" w:color="auto"/>
            <w:bottom w:val="none" w:sz="0" w:space="0" w:color="auto"/>
            <w:right w:val="none" w:sz="0" w:space="0" w:color="auto"/>
          </w:divBdr>
        </w:div>
        <w:div w:id="805052301">
          <w:marLeft w:val="480"/>
          <w:marRight w:val="0"/>
          <w:marTop w:val="0"/>
          <w:marBottom w:val="0"/>
          <w:divBdr>
            <w:top w:val="none" w:sz="0" w:space="0" w:color="auto"/>
            <w:left w:val="none" w:sz="0" w:space="0" w:color="auto"/>
            <w:bottom w:val="none" w:sz="0" w:space="0" w:color="auto"/>
            <w:right w:val="none" w:sz="0" w:space="0" w:color="auto"/>
          </w:divBdr>
        </w:div>
        <w:div w:id="907232595">
          <w:marLeft w:val="480"/>
          <w:marRight w:val="0"/>
          <w:marTop w:val="0"/>
          <w:marBottom w:val="0"/>
          <w:divBdr>
            <w:top w:val="none" w:sz="0" w:space="0" w:color="auto"/>
            <w:left w:val="none" w:sz="0" w:space="0" w:color="auto"/>
            <w:bottom w:val="none" w:sz="0" w:space="0" w:color="auto"/>
            <w:right w:val="none" w:sz="0" w:space="0" w:color="auto"/>
          </w:divBdr>
        </w:div>
        <w:div w:id="1196191042">
          <w:marLeft w:val="480"/>
          <w:marRight w:val="0"/>
          <w:marTop w:val="0"/>
          <w:marBottom w:val="0"/>
          <w:divBdr>
            <w:top w:val="none" w:sz="0" w:space="0" w:color="auto"/>
            <w:left w:val="none" w:sz="0" w:space="0" w:color="auto"/>
            <w:bottom w:val="none" w:sz="0" w:space="0" w:color="auto"/>
            <w:right w:val="none" w:sz="0" w:space="0" w:color="auto"/>
          </w:divBdr>
        </w:div>
        <w:div w:id="1246844422">
          <w:marLeft w:val="480"/>
          <w:marRight w:val="0"/>
          <w:marTop w:val="0"/>
          <w:marBottom w:val="0"/>
          <w:divBdr>
            <w:top w:val="none" w:sz="0" w:space="0" w:color="auto"/>
            <w:left w:val="none" w:sz="0" w:space="0" w:color="auto"/>
            <w:bottom w:val="none" w:sz="0" w:space="0" w:color="auto"/>
            <w:right w:val="none" w:sz="0" w:space="0" w:color="auto"/>
          </w:divBdr>
        </w:div>
      </w:divsChild>
    </w:div>
    <w:div w:id="260262920">
      <w:marLeft w:val="480"/>
      <w:marRight w:val="0"/>
      <w:marTop w:val="0"/>
      <w:marBottom w:val="0"/>
      <w:divBdr>
        <w:top w:val="none" w:sz="0" w:space="0" w:color="auto"/>
        <w:left w:val="none" w:sz="0" w:space="0" w:color="auto"/>
        <w:bottom w:val="none" w:sz="0" w:space="0" w:color="auto"/>
        <w:right w:val="none" w:sz="0" w:space="0" w:color="auto"/>
      </w:divBdr>
    </w:div>
    <w:div w:id="260332214">
      <w:marLeft w:val="480"/>
      <w:marRight w:val="0"/>
      <w:marTop w:val="0"/>
      <w:marBottom w:val="0"/>
      <w:divBdr>
        <w:top w:val="none" w:sz="0" w:space="0" w:color="auto"/>
        <w:left w:val="none" w:sz="0" w:space="0" w:color="auto"/>
        <w:bottom w:val="none" w:sz="0" w:space="0" w:color="auto"/>
        <w:right w:val="none" w:sz="0" w:space="0" w:color="auto"/>
      </w:divBdr>
    </w:div>
    <w:div w:id="260333837">
      <w:marLeft w:val="480"/>
      <w:marRight w:val="0"/>
      <w:marTop w:val="0"/>
      <w:marBottom w:val="0"/>
      <w:divBdr>
        <w:top w:val="none" w:sz="0" w:space="0" w:color="auto"/>
        <w:left w:val="none" w:sz="0" w:space="0" w:color="auto"/>
        <w:bottom w:val="none" w:sz="0" w:space="0" w:color="auto"/>
        <w:right w:val="none" w:sz="0" w:space="0" w:color="auto"/>
      </w:divBdr>
    </w:div>
    <w:div w:id="260381209">
      <w:marLeft w:val="480"/>
      <w:marRight w:val="0"/>
      <w:marTop w:val="0"/>
      <w:marBottom w:val="0"/>
      <w:divBdr>
        <w:top w:val="none" w:sz="0" w:space="0" w:color="auto"/>
        <w:left w:val="none" w:sz="0" w:space="0" w:color="auto"/>
        <w:bottom w:val="none" w:sz="0" w:space="0" w:color="auto"/>
        <w:right w:val="none" w:sz="0" w:space="0" w:color="auto"/>
      </w:divBdr>
    </w:div>
    <w:div w:id="260381368">
      <w:marLeft w:val="480"/>
      <w:marRight w:val="0"/>
      <w:marTop w:val="0"/>
      <w:marBottom w:val="0"/>
      <w:divBdr>
        <w:top w:val="none" w:sz="0" w:space="0" w:color="auto"/>
        <w:left w:val="none" w:sz="0" w:space="0" w:color="auto"/>
        <w:bottom w:val="none" w:sz="0" w:space="0" w:color="auto"/>
        <w:right w:val="none" w:sz="0" w:space="0" w:color="auto"/>
      </w:divBdr>
    </w:div>
    <w:div w:id="260382621">
      <w:marLeft w:val="480"/>
      <w:marRight w:val="0"/>
      <w:marTop w:val="0"/>
      <w:marBottom w:val="0"/>
      <w:divBdr>
        <w:top w:val="none" w:sz="0" w:space="0" w:color="auto"/>
        <w:left w:val="none" w:sz="0" w:space="0" w:color="auto"/>
        <w:bottom w:val="none" w:sz="0" w:space="0" w:color="auto"/>
        <w:right w:val="none" w:sz="0" w:space="0" w:color="auto"/>
      </w:divBdr>
    </w:div>
    <w:div w:id="260450382">
      <w:marLeft w:val="480"/>
      <w:marRight w:val="0"/>
      <w:marTop w:val="0"/>
      <w:marBottom w:val="0"/>
      <w:divBdr>
        <w:top w:val="none" w:sz="0" w:space="0" w:color="auto"/>
        <w:left w:val="none" w:sz="0" w:space="0" w:color="auto"/>
        <w:bottom w:val="none" w:sz="0" w:space="0" w:color="auto"/>
        <w:right w:val="none" w:sz="0" w:space="0" w:color="auto"/>
      </w:divBdr>
    </w:div>
    <w:div w:id="260573990">
      <w:marLeft w:val="480"/>
      <w:marRight w:val="0"/>
      <w:marTop w:val="0"/>
      <w:marBottom w:val="0"/>
      <w:divBdr>
        <w:top w:val="none" w:sz="0" w:space="0" w:color="auto"/>
        <w:left w:val="none" w:sz="0" w:space="0" w:color="auto"/>
        <w:bottom w:val="none" w:sz="0" w:space="0" w:color="auto"/>
        <w:right w:val="none" w:sz="0" w:space="0" w:color="auto"/>
      </w:divBdr>
    </w:div>
    <w:div w:id="260603633">
      <w:marLeft w:val="640"/>
      <w:marRight w:val="0"/>
      <w:marTop w:val="0"/>
      <w:marBottom w:val="0"/>
      <w:divBdr>
        <w:top w:val="none" w:sz="0" w:space="0" w:color="auto"/>
        <w:left w:val="none" w:sz="0" w:space="0" w:color="auto"/>
        <w:bottom w:val="none" w:sz="0" w:space="0" w:color="auto"/>
        <w:right w:val="none" w:sz="0" w:space="0" w:color="auto"/>
      </w:divBdr>
    </w:div>
    <w:div w:id="260647842">
      <w:marLeft w:val="480"/>
      <w:marRight w:val="0"/>
      <w:marTop w:val="0"/>
      <w:marBottom w:val="0"/>
      <w:divBdr>
        <w:top w:val="none" w:sz="0" w:space="0" w:color="auto"/>
        <w:left w:val="none" w:sz="0" w:space="0" w:color="auto"/>
        <w:bottom w:val="none" w:sz="0" w:space="0" w:color="auto"/>
        <w:right w:val="none" w:sz="0" w:space="0" w:color="auto"/>
      </w:divBdr>
    </w:div>
    <w:div w:id="260728495">
      <w:marLeft w:val="480"/>
      <w:marRight w:val="0"/>
      <w:marTop w:val="0"/>
      <w:marBottom w:val="0"/>
      <w:divBdr>
        <w:top w:val="none" w:sz="0" w:space="0" w:color="auto"/>
        <w:left w:val="none" w:sz="0" w:space="0" w:color="auto"/>
        <w:bottom w:val="none" w:sz="0" w:space="0" w:color="auto"/>
        <w:right w:val="none" w:sz="0" w:space="0" w:color="auto"/>
      </w:divBdr>
    </w:div>
    <w:div w:id="260796970">
      <w:marLeft w:val="480"/>
      <w:marRight w:val="0"/>
      <w:marTop w:val="0"/>
      <w:marBottom w:val="0"/>
      <w:divBdr>
        <w:top w:val="none" w:sz="0" w:space="0" w:color="auto"/>
        <w:left w:val="none" w:sz="0" w:space="0" w:color="auto"/>
        <w:bottom w:val="none" w:sz="0" w:space="0" w:color="auto"/>
        <w:right w:val="none" w:sz="0" w:space="0" w:color="auto"/>
      </w:divBdr>
    </w:div>
    <w:div w:id="260838131">
      <w:marLeft w:val="480"/>
      <w:marRight w:val="0"/>
      <w:marTop w:val="0"/>
      <w:marBottom w:val="0"/>
      <w:divBdr>
        <w:top w:val="none" w:sz="0" w:space="0" w:color="auto"/>
        <w:left w:val="none" w:sz="0" w:space="0" w:color="auto"/>
        <w:bottom w:val="none" w:sz="0" w:space="0" w:color="auto"/>
        <w:right w:val="none" w:sz="0" w:space="0" w:color="auto"/>
      </w:divBdr>
    </w:div>
    <w:div w:id="260841210">
      <w:marLeft w:val="480"/>
      <w:marRight w:val="0"/>
      <w:marTop w:val="0"/>
      <w:marBottom w:val="0"/>
      <w:divBdr>
        <w:top w:val="none" w:sz="0" w:space="0" w:color="auto"/>
        <w:left w:val="none" w:sz="0" w:space="0" w:color="auto"/>
        <w:bottom w:val="none" w:sz="0" w:space="0" w:color="auto"/>
        <w:right w:val="none" w:sz="0" w:space="0" w:color="auto"/>
      </w:divBdr>
    </w:div>
    <w:div w:id="260912896">
      <w:marLeft w:val="480"/>
      <w:marRight w:val="0"/>
      <w:marTop w:val="0"/>
      <w:marBottom w:val="0"/>
      <w:divBdr>
        <w:top w:val="none" w:sz="0" w:space="0" w:color="auto"/>
        <w:left w:val="none" w:sz="0" w:space="0" w:color="auto"/>
        <w:bottom w:val="none" w:sz="0" w:space="0" w:color="auto"/>
        <w:right w:val="none" w:sz="0" w:space="0" w:color="auto"/>
      </w:divBdr>
    </w:div>
    <w:div w:id="260917762">
      <w:marLeft w:val="480"/>
      <w:marRight w:val="0"/>
      <w:marTop w:val="0"/>
      <w:marBottom w:val="0"/>
      <w:divBdr>
        <w:top w:val="none" w:sz="0" w:space="0" w:color="auto"/>
        <w:left w:val="none" w:sz="0" w:space="0" w:color="auto"/>
        <w:bottom w:val="none" w:sz="0" w:space="0" w:color="auto"/>
        <w:right w:val="none" w:sz="0" w:space="0" w:color="auto"/>
      </w:divBdr>
    </w:div>
    <w:div w:id="260918806">
      <w:marLeft w:val="480"/>
      <w:marRight w:val="0"/>
      <w:marTop w:val="0"/>
      <w:marBottom w:val="0"/>
      <w:divBdr>
        <w:top w:val="none" w:sz="0" w:space="0" w:color="auto"/>
        <w:left w:val="none" w:sz="0" w:space="0" w:color="auto"/>
        <w:bottom w:val="none" w:sz="0" w:space="0" w:color="auto"/>
        <w:right w:val="none" w:sz="0" w:space="0" w:color="auto"/>
      </w:divBdr>
    </w:div>
    <w:div w:id="260988641">
      <w:marLeft w:val="480"/>
      <w:marRight w:val="0"/>
      <w:marTop w:val="0"/>
      <w:marBottom w:val="0"/>
      <w:divBdr>
        <w:top w:val="none" w:sz="0" w:space="0" w:color="auto"/>
        <w:left w:val="none" w:sz="0" w:space="0" w:color="auto"/>
        <w:bottom w:val="none" w:sz="0" w:space="0" w:color="auto"/>
        <w:right w:val="none" w:sz="0" w:space="0" w:color="auto"/>
      </w:divBdr>
    </w:div>
    <w:div w:id="260991561">
      <w:marLeft w:val="480"/>
      <w:marRight w:val="0"/>
      <w:marTop w:val="0"/>
      <w:marBottom w:val="0"/>
      <w:divBdr>
        <w:top w:val="none" w:sz="0" w:space="0" w:color="auto"/>
        <w:left w:val="none" w:sz="0" w:space="0" w:color="auto"/>
        <w:bottom w:val="none" w:sz="0" w:space="0" w:color="auto"/>
        <w:right w:val="none" w:sz="0" w:space="0" w:color="auto"/>
      </w:divBdr>
    </w:div>
    <w:div w:id="260992772">
      <w:marLeft w:val="480"/>
      <w:marRight w:val="0"/>
      <w:marTop w:val="0"/>
      <w:marBottom w:val="0"/>
      <w:divBdr>
        <w:top w:val="none" w:sz="0" w:space="0" w:color="auto"/>
        <w:left w:val="none" w:sz="0" w:space="0" w:color="auto"/>
        <w:bottom w:val="none" w:sz="0" w:space="0" w:color="auto"/>
        <w:right w:val="none" w:sz="0" w:space="0" w:color="auto"/>
      </w:divBdr>
    </w:div>
    <w:div w:id="260996576">
      <w:marLeft w:val="640"/>
      <w:marRight w:val="0"/>
      <w:marTop w:val="0"/>
      <w:marBottom w:val="0"/>
      <w:divBdr>
        <w:top w:val="none" w:sz="0" w:space="0" w:color="auto"/>
        <w:left w:val="none" w:sz="0" w:space="0" w:color="auto"/>
        <w:bottom w:val="none" w:sz="0" w:space="0" w:color="auto"/>
        <w:right w:val="none" w:sz="0" w:space="0" w:color="auto"/>
      </w:divBdr>
    </w:div>
    <w:div w:id="260996888">
      <w:marLeft w:val="480"/>
      <w:marRight w:val="0"/>
      <w:marTop w:val="0"/>
      <w:marBottom w:val="0"/>
      <w:divBdr>
        <w:top w:val="none" w:sz="0" w:space="0" w:color="auto"/>
        <w:left w:val="none" w:sz="0" w:space="0" w:color="auto"/>
        <w:bottom w:val="none" w:sz="0" w:space="0" w:color="auto"/>
        <w:right w:val="none" w:sz="0" w:space="0" w:color="auto"/>
      </w:divBdr>
    </w:div>
    <w:div w:id="261034917">
      <w:marLeft w:val="480"/>
      <w:marRight w:val="0"/>
      <w:marTop w:val="0"/>
      <w:marBottom w:val="0"/>
      <w:divBdr>
        <w:top w:val="none" w:sz="0" w:space="0" w:color="auto"/>
        <w:left w:val="none" w:sz="0" w:space="0" w:color="auto"/>
        <w:bottom w:val="none" w:sz="0" w:space="0" w:color="auto"/>
        <w:right w:val="none" w:sz="0" w:space="0" w:color="auto"/>
      </w:divBdr>
    </w:div>
    <w:div w:id="261035726">
      <w:marLeft w:val="480"/>
      <w:marRight w:val="0"/>
      <w:marTop w:val="0"/>
      <w:marBottom w:val="0"/>
      <w:divBdr>
        <w:top w:val="none" w:sz="0" w:space="0" w:color="auto"/>
        <w:left w:val="none" w:sz="0" w:space="0" w:color="auto"/>
        <w:bottom w:val="none" w:sz="0" w:space="0" w:color="auto"/>
        <w:right w:val="none" w:sz="0" w:space="0" w:color="auto"/>
      </w:divBdr>
    </w:div>
    <w:div w:id="261037697">
      <w:marLeft w:val="480"/>
      <w:marRight w:val="0"/>
      <w:marTop w:val="0"/>
      <w:marBottom w:val="0"/>
      <w:divBdr>
        <w:top w:val="none" w:sz="0" w:space="0" w:color="auto"/>
        <w:left w:val="none" w:sz="0" w:space="0" w:color="auto"/>
        <w:bottom w:val="none" w:sz="0" w:space="0" w:color="auto"/>
        <w:right w:val="none" w:sz="0" w:space="0" w:color="auto"/>
      </w:divBdr>
    </w:div>
    <w:div w:id="261111036">
      <w:marLeft w:val="480"/>
      <w:marRight w:val="0"/>
      <w:marTop w:val="0"/>
      <w:marBottom w:val="0"/>
      <w:divBdr>
        <w:top w:val="none" w:sz="0" w:space="0" w:color="auto"/>
        <w:left w:val="none" w:sz="0" w:space="0" w:color="auto"/>
        <w:bottom w:val="none" w:sz="0" w:space="0" w:color="auto"/>
        <w:right w:val="none" w:sz="0" w:space="0" w:color="auto"/>
      </w:divBdr>
    </w:div>
    <w:div w:id="261111698">
      <w:marLeft w:val="480"/>
      <w:marRight w:val="0"/>
      <w:marTop w:val="0"/>
      <w:marBottom w:val="0"/>
      <w:divBdr>
        <w:top w:val="none" w:sz="0" w:space="0" w:color="auto"/>
        <w:left w:val="none" w:sz="0" w:space="0" w:color="auto"/>
        <w:bottom w:val="none" w:sz="0" w:space="0" w:color="auto"/>
        <w:right w:val="none" w:sz="0" w:space="0" w:color="auto"/>
      </w:divBdr>
    </w:div>
    <w:div w:id="261226533">
      <w:marLeft w:val="480"/>
      <w:marRight w:val="0"/>
      <w:marTop w:val="0"/>
      <w:marBottom w:val="0"/>
      <w:divBdr>
        <w:top w:val="none" w:sz="0" w:space="0" w:color="auto"/>
        <w:left w:val="none" w:sz="0" w:space="0" w:color="auto"/>
        <w:bottom w:val="none" w:sz="0" w:space="0" w:color="auto"/>
        <w:right w:val="none" w:sz="0" w:space="0" w:color="auto"/>
      </w:divBdr>
    </w:div>
    <w:div w:id="261227743">
      <w:marLeft w:val="480"/>
      <w:marRight w:val="0"/>
      <w:marTop w:val="0"/>
      <w:marBottom w:val="0"/>
      <w:divBdr>
        <w:top w:val="none" w:sz="0" w:space="0" w:color="auto"/>
        <w:left w:val="none" w:sz="0" w:space="0" w:color="auto"/>
        <w:bottom w:val="none" w:sz="0" w:space="0" w:color="auto"/>
        <w:right w:val="none" w:sz="0" w:space="0" w:color="auto"/>
      </w:divBdr>
    </w:div>
    <w:div w:id="261230221">
      <w:marLeft w:val="480"/>
      <w:marRight w:val="0"/>
      <w:marTop w:val="0"/>
      <w:marBottom w:val="0"/>
      <w:divBdr>
        <w:top w:val="none" w:sz="0" w:space="0" w:color="auto"/>
        <w:left w:val="none" w:sz="0" w:space="0" w:color="auto"/>
        <w:bottom w:val="none" w:sz="0" w:space="0" w:color="auto"/>
        <w:right w:val="none" w:sz="0" w:space="0" w:color="auto"/>
      </w:divBdr>
    </w:div>
    <w:div w:id="261303413">
      <w:marLeft w:val="480"/>
      <w:marRight w:val="0"/>
      <w:marTop w:val="0"/>
      <w:marBottom w:val="0"/>
      <w:divBdr>
        <w:top w:val="none" w:sz="0" w:space="0" w:color="auto"/>
        <w:left w:val="none" w:sz="0" w:space="0" w:color="auto"/>
        <w:bottom w:val="none" w:sz="0" w:space="0" w:color="auto"/>
        <w:right w:val="none" w:sz="0" w:space="0" w:color="auto"/>
      </w:divBdr>
    </w:div>
    <w:div w:id="261305583">
      <w:marLeft w:val="480"/>
      <w:marRight w:val="0"/>
      <w:marTop w:val="0"/>
      <w:marBottom w:val="0"/>
      <w:divBdr>
        <w:top w:val="none" w:sz="0" w:space="0" w:color="auto"/>
        <w:left w:val="none" w:sz="0" w:space="0" w:color="auto"/>
        <w:bottom w:val="none" w:sz="0" w:space="0" w:color="auto"/>
        <w:right w:val="none" w:sz="0" w:space="0" w:color="auto"/>
      </w:divBdr>
    </w:div>
    <w:div w:id="261426200">
      <w:marLeft w:val="480"/>
      <w:marRight w:val="0"/>
      <w:marTop w:val="0"/>
      <w:marBottom w:val="0"/>
      <w:divBdr>
        <w:top w:val="none" w:sz="0" w:space="0" w:color="auto"/>
        <w:left w:val="none" w:sz="0" w:space="0" w:color="auto"/>
        <w:bottom w:val="none" w:sz="0" w:space="0" w:color="auto"/>
        <w:right w:val="none" w:sz="0" w:space="0" w:color="auto"/>
      </w:divBdr>
    </w:div>
    <w:div w:id="261454153">
      <w:marLeft w:val="480"/>
      <w:marRight w:val="0"/>
      <w:marTop w:val="0"/>
      <w:marBottom w:val="0"/>
      <w:divBdr>
        <w:top w:val="none" w:sz="0" w:space="0" w:color="auto"/>
        <w:left w:val="none" w:sz="0" w:space="0" w:color="auto"/>
        <w:bottom w:val="none" w:sz="0" w:space="0" w:color="auto"/>
        <w:right w:val="none" w:sz="0" w:space="0" w:color="auto"/>
      </w:divBdr>
    </w:div>
    <w:div w:id="261492684">
      <w:marLeft w:val="480"/>
      <w:marRight w:val="0"/>
      <w:marTop w:val="0"/>
      <w:marBottom w:val="0"/>
      <w:divBdr>
        <w:top w:val="none" w:sz="0" w:space="0" w:color="auto"/>
        <w:left w:val="none" w:sz="0" w:space="0" w:color="auto"/>
        <w:bottom w:val="none" w:sz="0" w:space="0" w:color="auto"/>
        <w:right w:val="none" w:sz="0" w:space="0" w:color="auto"/>
      </w:divBdr>
    </w:div>
    <w:div w:id="261568222">
      <w:marLeft w:val="480"/>
      <w:marRight w:val="0"/>
      <w:marTop w:val="0"/>
      <w:marBottom w:val="0"/>
      <w:divBdr>
        <w:top w:val="none" w:sz="0" w:space="0" w:color="auto"/>
        <w:left w:val="none" w:sz="0" w:space="0" w:color="auto"/>
        <w:bottom w:val="none" w:sz="0" w:space="0" w:color="auto"/>
        <w:right w:val="none" w:sz="0" w:space="0" w:color="auto"/>
      </w:divBdr>
    </w:div>
    <w:div w:id="261574352">
      <w:marLeft w:val="480"/>
      <w:marRight w:val="0"/>
      <w:marTop w:val="0"/>
      <w:marBottom w:val="0"/>
      <w:divBdr>
        <w:top w:val="none" w:sz="0" w:space="0" w:color="auto"/>
        <w:left w:val="none" w:sz="0" w:space="0" w:color="auto"/>
        <w:bottom w:val="none" w:sz="0" w:space="0" w:color="auto"/>
        <w:right w:val="none" w:sz="0" w:space="0" w:color="auto"/>
      </w:divBdr>
    </w:div>
    <w:div w:id="261576091">
      <w:marLeft w:val="480"/>
      <w:marRight w:val="0"/>
      <w:marTop w:val="0"/>
      <w:marBottom w:val="0"/>
      <w:divBdr>
        <w:top w:val="none" w:sz="0" w:space="0" w:color="auto"/>
        <w:left w:val="none" w:sz="0" w:space="0" w:color="auto"/>
        <w:bottom w:val="none" w:sz="0" w:space="0" w:color="auto"/>
        <w:right w:val="none" w:sz="0" w:space="0" w:color="auto"/>
      </w:divBdr>
    </w:div>
    <w:div w:id="261644720">
      <w:marLeft w:val="480"/>
      <w:marRight w:val="0"/>
      <w:marTop w:val="0"/>
      <w:marBottom w:val="0"/>
      <w:divBdr>
        <w:top w:val="none" w:sz="0" w:space="0" w:color="auto"/>
        <w:left w:val="none" w:sz="0" w:space="0" w:color="auto"/>
        <w:bottom w:val="none" w:sz="0" w:space="0" w:color="auto"/>
        <w:right w:val="none" w:sz="0" w:space="0" w:color="auto"/>
      </w:divBdr>
    </w:div>
    <w:div w:id="261649167">
      <w:marLeft w:val="480"/>
      <w:marRight w:val="0"/>
      <w:marTop w:val="0"/>
      <w:marBottom w:val="0"/>
      <w:divBdr>
        <w:top w:val="none" w:sz="0" w:space="0" w:color="auto"/>
        <w:left w:val="none" w:sz="0" w:space="0" w:color="auto"/>
        <w:bottom w:val="none" w:sz="0" w:space="0" w:color="auto"/>
        <w:right w:val="none" w:sz="0" w:space="0" w:color="auto"/>
      </w:divBdr>
    </w:div>
    <w:div w:id="261651985">
      <w:marLeft w:val="480"/>
      <w:marRight w:val="0"/>
      <w:marTop w:val="0"/>
      <w:marBottom w:val="0"/>
      <w:divBdr>
        <w:top w:val="none" w:sz="0" w:space="0" w:color="auto"/>
        <w:left w:val="none" w:sz="0" w:space="0" w:color="auto"/>
        <w:bottom w:val="none" w:sz="0" w:space="0" w:color="auto"/>
        <w:right w:val="none" w:sz="0" w:space="0" w:color="auto"/>
      </w:divBdr>
    </w:div>
    <w:div w:id="261652201">
      <w:marLeft w:val="480"/>
      <w:marRight w:val="0"/>
      <w:marTop w:val="0"/>
      <w:marBottom w:val="0"/>
      <w:divBdr>
        <w:top w:val="none" w:sz="0" w:space="0" w:color="auto"/>
        <w:left w:val="none" w:sz="0" w:space="0" w:color="auto"/>
        <w:bottom w:val="none" w:sz="0" w:space="0" w:color="auto"/>
        <w:right w:val="none" w:sz="0" w:space="0" w:color="auto"/>
      </w:divBdr>
    </w:div>
    <w:div w:id="261685491">
      <w:marLeft w:val="640"/>
      <w:marRight w:val="0"/>
      <w:marTop w:val="0"/>
      <w:marBottom w:val="0"/>
      <w:divBdr>
        <w:top w:val="none" w:sz="0" w:space="0" w:color="auto"/>
        <w:left w:val="none" w:sz="0" w:space="0" w:color="auto"/>
        <w:bottom w:val="none" w:sz="0" w:space="0" w:color="auto"/>
        <w:right w:val="none" w:sz="0" w:space="0" w:color="auto"/>
      </w:divBdr>
    </w:div>
    <w:div w:id="261686751">
      <w:marLeft w:val="480"/>
      <w:marRight w:val="0"/>
      <w:marTop w:val="0"/>
      <w:marBottom w:val="0"/>
      <w:divBdr>
        <w:top w:val="none" w:sz="0" w:space="0" w:color="auto"/>
        <w:left w:val="none" w:sz="0" w:space="0" w:color="auto"/>
        <w:bottom w:val="none" w:sz="0" w:space="0" w:color="auto"/>
        <w:right w:val="none" w:sz="0" w:space="0" w:color="auto"/>
      </w:divBdr>
    </w:div>
    <w:div w:id="261691181">
      <w:marLeft w:val="480"/>
      <w:marRight w:val="0"/>
      <w:marTop w:val="0"/>
      <w:marBottom w:val="0"/>
      <w:divBdr>
        <w:top w:val="none" w:sz="0" w:space="0" w:color="auto"/>
        <w:left w:val="none" w:sz="0" w:space="0" w:color="auto"/>
        <w:bottom w:val="none" w:sz="0" w:space="0" w:color="auto"/>
        <w:right w:val="none" w:sz="0" w:space="0" w:color="auto"/>
      </w:divBdr>
    </w:div>
    <w:div w:id="261760971">
      <w:marLeft w:val="480"/>
      <w:marRight w:val="0"/>
      <w:marTop w:val="0"/>
      <w:marBottom w:val="0"/>
      <w:divBdr>
        <w:top w:val="none" w:sz="0" w:space="0" w:color="auto"/>
        <w:left w:val="none" w:sz="0" w:space="0" w:color="auto"/>
        <w:bottom w:val="none" w:sz="0" w:space="0" w:color="auto"/>
        <w:right w:val="none" w:sz="0" w:space="0" w:color="auto"/>
      </w:divBdr>
    </w:div>
    <w:div w:id="261761384">
      <w:marLeft w:val="480"/>
      <w:marRight w:val="0"/>
      <w:marTop w:val="0"/>
      <w:marBottom w:val="0"/>
      <w:divBdr>
        <w:top w:val="none" w:sz="0" w:space="0" w:color="auto"/>
        <w:left w:val="none" w:sz="0" w:space="0" w:color="auto"/>
        <w:bottom w:val="none" w:sz="0" w:space="0" w:color="auto"/>
        <w:right w:val="none" w:sz="0" w:space="0" w:color="auto"/>
      </w:divBdr>
    </w:div>
    <w:div w:id="261767841">
      <w:marLeft w:val="480"/>
      <w:marRight w:val="0"/>
      <w:marTop w:val="0"/>
      <w:marBottom w:val="0"/>
      <w:divBdr>
        <w:top w:val="none" w:sz="0" w:space="0" w:color="auto"/>
        <w:left w:val="none" w:sz="0" w:space="0" w:color="auto"/>
        <w:bottom w:val="none" w:sz="0" w:space="0" w:color="auto"/>
        <w:right w:val="none" w:sz="0" w:space="0" w:color="auto"/>
      </w:divBdr>
    </w:div>
    <w:div w:id="261838932">
      <w:marLeft w:val="480"/>
      <w:marRight w:val="0"/>
      <w:marTop w:val="0"/>
      <w:marBottom w:val="0"/>
      <w:divBdr>
        <w:top w:val="none" w:sz="0" w:space="0" w:color="auto"/>
        <w:left w:val="none" w:sz="0" w:space="0" w:color="auto"/>
        <w:bottom w:val="none" w:sz="0" w:space="0" w:color="auto"/>
        <w:right w:val="none" w:sz="0" w:space="0" w:color="auto"/>
      </w:divBdr>
    </w:div>
    <w:div w:id="261961285">
      <w:marLeft w:val="480"/>
      <w:marRight w:val="0"/>
      <w:marTop w:val="0"/>
      <w:marBottom w:val="0"/>
      <w:divBdr>
        <w:top w:val="none" w:sz="0" w:space="0" w:color="auto"/>
        <w:left w:val="none" w:sz="0" w:space="0" w:color="auto"/>
        <w:bottom w:val="none" w:sz="0" w:space="0" w:color="auto"/>
        <w:right w:val="none" w:sz="0" w:space="0" w:color="auto"/>
      </w:divBdr>
    </w:div>
    <w:div w:id="261963657">
      <w:marLeft w:val="480"/>
      <w:marRight w:val="0"/>
      <w:marTop w:val="0"/>
      <w:marBottom w:val="0"/>
      <w:divBdr>
        <w:top w:val="none" w:sz="0" w:space="0" w:color="auto"/>
        <w:left w:val="none" w:sz="0" w:space="0" w:color="auto"/>
        <w:bottom w:val="none" w:sz="0" w:space="0" w:color="auto"/>
        <w:right w:val="none" w:sz="0" w:space="0" w:color="auto"/>
      </w:divBdr>
    </w:div>
    <w:div w:id="262030259">
      <w:marLeft w:val="480"/>
      <w:marRight w:val="0"/>
      <w:marTop w:val="0"/>
      <w:marBottom w:val="0"/>
      <w:divBdr>
        <w:top w:val="none" w:sz="0" w:space="0" w:color="auto"/>
        <w:left w:val="none" w:sz="0" w:space="0" w:color="auto"/>
        <w:bottom w:val="none" w:sz="0" w:space="0" w:color="auto"/>
        <w:right w:val="none" w:sz="0" w:space="0" w:color="auto"/>
      </w:divBdr>
    </w:div>
    <w:div w:id="262080273">
      <w:marLeft w:val="480"/>
      <w:marRight w:val="0"/>
      <w:marTop w:val="0"/>
      <w:marBottom w:val="0"/>
      <w:divBdr>
        <w:top w:val="none" w:sz="0" w:space="0" w:color="auto"/>
        <w:left w:val="none" w:sz="0" w:space="0" w:color="auto"/>
        <w:bottom w:val="none" w:sz="0" w:space="0" w:color="auto"/>
        <w:right w:val="none" w:sz="0" w:space="0" w:color="auto"/>
      </w:divBdr>
    </w:div>
    <w:div w:id="262148136">
      <w:marLeft w:val="640"/>
      <w:marRight w:val="0"/>
      <w:marTop w:val="0"/>
      <w:marBottom w:val="0"/>
      <w:divBdr>
        <w:top w:val="none" w:sz="0" w:space="0" w:color="auto"/>
        <w:left w:val="none" w:sz="0" w:space="0" w:color="auto"/>
        <w:bottom w:val="none" w:sz="0" w:space="0" w:color="auto"/>
        <w:right w:val="none" w:sz="0" w:space="0" w:color="auto"/>
      </w:divBdr>
    </w:div>
    <w:div w:id="262152101">
      <w:marLeft w:val="480"/>
      <w:marRight w:val="0"/>
      <w:marTop w:val="0"/>
      <w:marBottom w:val="0"/>
      <w:divBdr>
        <w:top w:val="none" w:sz="0" w:space="0" w:color="auto"/>
        <w:left w:val="none" w:sz="0" w:space="0" w:color="auto"/>
        <w:bottom w:val="none" w:sz="0" w:space="0" w:color="auto"/>
        <w:right w:val="none" w:sz="0" w:space="0" w:color="auto"/>
      </w:divBdr>
    </w:div>
    <w:div w:id="262222765">
      <w:marLeft w:val="480"/>
      <w:marRight w:val="0"/>
      <w:marTop w:val="0"/>
      <w:marBottom w:val="0"/>
      <w:divBdr>
        <w:top w:val="none" w:sz="0" w:space="0" w:color="auto"/>
        <w:left w:val="none" w:sz="0" w:space="0" w:color="auto"/>
        <w:bottom w:val="none" w:sz="0" w:space="0" w:color="auto"/>
        <w:right w:val="none" w:sz="0" w:space="0" w:color="auto"/>
      </w:divBdr>
    </w:div>
    <w:div w:id="262225418">
      <w:marLeft w:val="480"/>
      <w:marRight w:val="0"/>
      <w:marTop w:val="0"/>
      <w:marBottom w:val="0"/>
      <w:divBdr>
        <w:top w:val="none" w:sz="0" w:space="0" w:color="auto"/>
        <w:left w:val="none" w:sz="0" w:space="0" w:color="auto"/>
        <w:bottom w:val="none" w:sz="0" w:space="0" w:color="auto"/>
        <w:right w:val="none" w:sz="0" w:space="0" w:color="auto"/>
      </w:divBdr>
    </w:div>
    <w:div w:id="262229059">
      <w:marLeft w:val="480"/>
      <w:marRight w:val="0"/>
      <w:marTop w:val="0"/>
      <w:marBottom w:val="0"/>
      <w:divBdr>
        <w:top w:val="none" w:sz="0" w:space="0" w:color="auto"/>
        <w:left w:val="none" w:sz="0" w:space="0" w:color="auto"/>
        <w:bottom w:val="none" w:sz="0" w:space="0" w:color="auto"/>
        <w:right w:val="none" w:sz="0" w:space="0" w:color="auto"/>
      </w:divBdr>
    </w:div>
    <w:div w:id="262298745">
      <w:marLeft w:val="480"/>
      <w:marRight w:val="0"/>
      <w:marTop w:val="0"/>
      <w:marBottom w:val="0"/>
      <w:divBdr>
        <w:top w:val="none" w:sz="0" w:space="0" w:color="auto"/>
        <w:left w:val="none" w:sz="0" w:space="0" w:color="auto"/>
        <w:bottom w:val="none" w:sz="0" w:space="0" w:color="auto"/>
        <w:right w:val="none" w:sz="0" w:space="0" w:color="auto"/>
      </w:divBdr>
    </w:div>
    <w:div w:id="262299226">
      <w:marLeft w:val="480"/>
      <w:marRight w:val="0"/>
      <w:marTop w:val="0"/>
      <w:marBottom w:val="0"/>
      <w:divBdr>
        <w:top w:val="none" w:sz="0" w:space="0" w:color="auto"/>
        <w:left w:val="none" w:sz="0" w:space="0" w:color="auto"/>
        <w:bottom w:val="none" w:sz="0" w:space="0" w:color="auto"/>
        <w:right w:val="none" w:sz="0" w:space="0" w:color="auto"/>
      </w:divBdr>
    </w:div>
    <w:div w:id="262299506">
      <w:marLeft w:val="480"/>
      <w:marRight w:val="0"/>
      <w:marTop w:val="0"/>
      <w:marBottom w:val="0"/>
      <w:divBdr>
        <w:top w:val="none" w:sz="0" w:space="0" w:color="auto"/>
        <w:left w:val="none" w:sz="0" w:space="0" w:color="auto"/>
        <w:bottom w:val="none" w:sz="0" w:space="0" w:color="auto"/>
        <w:right w:val="none" w:sz="0" w:space="0" w:color="auto"/>
      </w:divBdr>
    </w:div>
    <w:div w:id="262300375">
      <w:marLeft w:val="480"/>
      <w:marRight w:val="0"/>
      <w:marTop w:val="0"/>
      <w:marBottom w:val="0"/>
      <w:divBdr>
        <w:top w:val="none" w:sz="0" w:space="0" w:color="auto"/>
        <w:left w:val="none" w:sz="0" w:space="0" w:color="auto"/>
        <w:bottom w:val="none" w:sz="0" w:space="0" w:color="auto"/>
        <w:right w:val="none" w:sz="0" w:space="0" w:color="auto"/>
      </w:divBdr>
    </w:div>
    <w:div w:id="262307640">
      <w:marLeft w:val="480"/>
      <w:marRight w:val="0"/>
      <w:marTop w:val="0"/>
      <w:marBottom w:val="0"/>
      <w:divBdr>
        <w:top w:val="none" w:sz="0" w:space="0" w:color="auto"/>
        <w:left w:val="none" w:sz="0" w:space="0" w:color="auto"/>
        <w:bottom w:val="none" w:sz="0" w:space="0" w:color="auto"/>
        <w:right w:val="none" w:sz="0" w:space="0" w:color="auto"/>
      </w:divBdr>
    </w:div>
    <w:div w:id="262342229">
      <w:marLeft w:val="480"/>
      <w:marRight w:val="0"/>
      <w:marTop w:val="0"/>
      <w:marBottom w:val="0"/>
      <w:divBdr>
        <w:top w:val="none" w:sz="0" w:space="0" w:color="auto"/>
        <w:left w:val="none" w:sz="0" w:space="0" w:color="auto"/>
        <w:bottom w:val="none" w:sz="0" w:space="0" w:color="auto"/>
        <w:right w:val="none" w:sz="0" w:space="0" w:color="auto"/>
      </w:divBdr>
    </w:div>
    <w:div w:id="262345490">
      <w:marLeft w:val="480"/>
      <w:marRight w:val="0"/>
      <w:marTop w:val="0"/>
      <w:marBottom w:val="0"/>
      <w:divBdr>
        <w:top w:val="none" w:sz="0" w:space="0" w:color="auto"/>
        <w:left w:val="none" w:sz="0" w:space="0" w:color="auto"/>
        <w:bottom w:val="none" w:sz="0" w:space="0" w:color="auto"/>
        <w:right w:val="none" w:sz="0" w:space="0" w:color="auto"/>
      </w:divBdr>
    </w:div>
    <w:div w:id="262348270">
      <w:marLeft w:val="480"/>
      <w:marRight w:val="0"/>
      <w:marTop w:val="0"/>
      <w:marBottom w:val="0"/>
      <w:divBdr>
        <w:top w:val="none" w:sz="0" w:space="0" w:color="auto"/>
        <w:left w:val="none" w:sz="0" w:space="0" w:color="auto"/>
        <w:bottom w:val="none" w:sz="0" w:space="0" w:color="auto"/>
        <w:right w:val="none" w:sz="0" w:space="0" w:color="auto"/>
      </w:divBdr>
    </w:div>
    <w:div w:id="262423410">
      <w:marLeft w:val="480"/>
      <w:marRight w:val="0"/>
      <w:marTop w:val="0"/>
      <w:marBottom w:val="0"/>
      <w:divBdr>
        <w:top w:val="none" w:sz="0" w:space="0" w:color="auto"/>
        <w:left w:val="none" w:sz="0" w:space="0" w:color="auto"/>
        <w:bottom w:val="none" w:sz="0" w:space="0" w:color="auto"/>
        <w:right w:val="none" w:sz="0" w:space="0" w:color="auto"/>
      </w:divBdr>
    </w:div>
    <w:div w:id="262423899">
      <w:bodyDiv w:val="1"/>
      <w:marLeft w:val="0"/>
      <w:marRight w:val="0"/>
      <w:marTop w:val="0"/>
      <w:marBottom w:val="0"/>
      <w:divBdr>
        <w:top w:val="none" w:sz="0" w:space="0" w:color="auto"/>
        <w:left w:val="none" w:sz="0" w:space="0" w:color="auto"/>
        <w:bottom w:val="none" w:sz="0" w:space="0" w:color="auto"/>
        <w:right w:val="none" w:sz="0" w:space="0" w:color="auto"/>
      </w:divBdr>
    </w:div>
    <w:div w:id="262492860">
      <w:marLeft w:val="480"/>
      <w:marRight w:val="0"/>
      <w:marTop w:val="0"/>
      <w:marBottom w:val="0"/>
      <w:divBdr>
        <w:top w:val="none" w:sz="0" w:space="0" w:color="auto"/>
        <w:left w:val="none" w:sz="0" w:space="0" w:color="auto"/>
        <w:bottom w:val="none" w:sz="0" w:space="0" w:color="auto"/>
        <w:right w:val="none" w:sz="0" w:space="0" w:color="auto"/>
      </w:divBdr>
    </w:div>
    <w:div w:id="262494115">
      <w:marLeft w:val="480"/>
      <w:marRight w:val="0"/>
      <w:marTop w:val="0"/>
      <w:marBottom w:val="0"/>
      <w:divBdr>
        <w:top w:val="none" w:sz="0" w:space="0" w:color="auto"/>
        <w:left w:val="none" w:sz="0" w:space="0" w:color="auto"/>
        <w:bottom w:val="none" w:sz="0" w:space="0" w:color="auto"/>
        <w:right w:val="none" w:sz="0" w:space="0" w:color="auto"/>
      </w:divBdr>
    </w:div>
    <w:div w:id="262494913">
      <w:marLeft w:val="480"/>
      <w:marRight w:val="0"/>
      <w:marTop w:val="0"/>
      <w:marBottom w:val="0"/>
      <w:divBdr>
        <w:top w:val="none" w:sz="0" w:space="0" w:color="auto"/>
        <w:left w:val="none" w:sz="0" w:space="0" w:color="auto"/>
        <w:bottom w:val="none" w:sz="0" w:space="0" w:color="auto"/>
        <w:right w:val="none" w:sz="0" w:space="0" w:color="auto"/>
      </w:divBdr>
    </w:div>
    <w:div w:id="262495973">
      <w:marLeft w:val="480"/>
      <w:marRight w:val="0"/>
      <w:marTop w:val="0"/>
      <w:marBottom w:val="0"/>
      <w:divBdr>
        <w:top w:val="none" w:sz="0" w:space="0" w:color="auto"/>
        <w:left w:val="none" w:sz="0" w:space="0" w:color="auto"/>
        <w:bottom w:val="none" w:sz="0" w:space="0" w:color="auto"/>
        <w:right w:val="none" w:sz="0" w:space="0" w:color="auto"/>
      </w:divBdr>
    </w:div>
    <w:div w:id="262538390">
      <w:marLeft w:val="480"/>
      <w:marRight w:val="0"/>
      <w:marTop w:val="0"/>
      <w:marBottom w:val="0"/>
      <w:divBdr>
        <w:top w:val="none" w:sz="0" w:space="0" w:color="auto"/>
        <w:left w:val="none" w:sz="0" w:space="0" w:color="auto"/>
        <w:bottom w:val="none" w:sz="0" w:space="0" w:color="auto"/>
        <w:right w:val="none" w:sz="0" w:space="0" w:color="auto"/>
      </w:divBdr>
    </w:div>
    <w:div w:id="262616042">
      <w:marLeft w:val="480"/>
      <w:marRight w:val="0"/>
      <w:marTop w:val="0"/>
      <w:marBottom w:val="0"/>
      <w:divBdr>
        <w:top w:val="none" w:sz="0" w:space="0" w:color="auto"/>
        <w:left w:val="none" w:sz="0" w:space="0" w:color="auto"/>
        <w:bottom w:val="none" w:sz="0" w:space="0" w:color="auto"/>
        <w:right w:val="none" w:sz="0" w:space="0" w:color="auto"/>
      </w:divBdr>
    </w:div>
    <w:div w:id="262686095">
      <w:marLeft w:val="480"/>
      <w:marRight w:val="0"/>
      <w:marTop w:val="0"/>
      <w:marBottom w:val="0"/>
      <w:divBdr>
        <w:top w:val="none" w:sz="0" w:space="0" w:color="auto"/>
        <w:left w:val="none" w:sz="0" w:space="0" w:color="auto"/>
        <w:bottom w:val="none" w:sz="0" w:space="0" w:color="auto"/>
        <w:right w:val="none" w:sz="0" w:space="0" w:color="auto"/>
      </w:divBdr>
    </w:div>
    <w:div w:id="262692504">
      <w:marLeft w:val="480"/>
      <w:marRight w:val="0"/>
      <w:marTop w:val="0"/>
      <w:marBottom w:val="0"/>
      <w:divBdr>
        <w:top w:val="none" w:sz="0" w:space="0" w:color="auto"/>
        <w:left w:val="none" w:sz="0" w:space="0" w:color="auto"/>
        <w:bottom w:val="none" w:sz="0" w:space="0" w:color="auto"/>
        <w:right w:val="none" w:sz="0" w:space="0" w:color="auto"/>
      </w:divBdr>
    </w:div>
    <w:div w:id="262692731">
      <w:marLeft w:val="480"/>
      <w:marRight w:val="0"/>
      <w:marTop w:val="0"/>
      <w:marBottom w:val="0"/>
      <w:divBdr>
        <w:top w:val="none" w:sz="0" w:space="0" w:color="auto"/>
        <w:left w:val="none" w:sz="0" w:space="0" w:color="auto"/>
        <w:bottom w:val="none" w:sz="0" w:space="0" w:color="auto"/>
        <w:right w:val="none" w:sz="0" w:space="0" w:color="auto"/>
      </w:divBdr>
    </w:div>
    <w:div w:id="262807798">
      <w:marLeft w:val="480"/>
      <w:marRight w:val="0"/>
      <w:marTop w:val="0"/>
      <w:marBottom w:val="0"/>
      <w:divBdr>
        <w:top w:val="none" w:sz="0" w:space="0" w:color="auto"/>
        <w:left w:val="none" w:sz="0" w:space="0" w:color="auto"/>
        <w:bottom w:val="none" w:sz="0" w:space="0" w:color="auto"/>
        <w:right w:val="none" w:sz="0" w:space="0" w:color="auto"/>
      </w:divBdr>
    </w:div>
    <w:div w:id="262808041">
      <w:marLeft w:val="480"/>
      <w:marRight w:val="0"/>
      <w:marTop w:val="0"/>
      <w:marBottom w:val="0"/>
      <w:divBdr>
        <w:top w:val="none" w:sz="0" w:space="0" w:color="auto"/>
        <w:left w:val="none" w:sz="0" w:space="0" w:color="auto"/>
        <w:bottom w:val="none" w:sz="0" w:space="0" w:color="auto"/>
        <w:right w:val="none" w:sz="0" w:space="0" w:color="auto"/>
      </w:divBdr>
    </w:div>
    <w:div w:id="262884776">
      <w:marLeft w:val="480"/>
      <w:marRight w:val="0"/>
      <w:marTop w:val="0"/>
      <w:marBottom w:val="0"/>
      <w:divBdr>
        <w:top w:val="none" w:sz="0" w:space="0" w:color="auto"/>
        <w:left w:val="none" w:sz="0" w:space="0" w:color="auto"/>
        <w:bottom w:val="none" w:sz="0" w:space="0" w:color="auto"/>
        <w:right w:val="none" w:sz="0" w:space="0" w:color="auto"/>
      </w:divBdr>
    </w:div>
    <w:div w:id="262954204">
      <w:marLeft w:val="480"/>
      <w:marRight w:val="0"/>
      <w:marTop w:val="0"/>
      <w:marBottom w:val="0"/>
      <w:divBdr>
        <w:top w:val="none" w:sz="0" w:space="0" w:color="auto"/>
        <w:left w:val="none" w:sz="0" w:space="0" w:color="auto"/>
        <w:bottom w:val="none" w:sz="0" w:space="0" w:color="auto"/>
        <w:right w:val="none" w:sz="0" w:space="0" w:color="auto"/>
      </w:divBdr>
    </w:div>
    <w:div w:id="262955799">
      <w:marLeft w:val="480"/>
      <w:marRight w:val="0"/>
      <w:marTop w:val="0"/>
      <w:marBottom w:val="0"/>
      <w:divBdr>
        <w:top w:val="none" w:sz="0" w:space="0" w:color="auto"/>
        <w:left w:val="none" w:sz="0" w:space="0" w:color="auto"/>
        <w:bottom w:val="none" w:sz="0" w:space="0" w:color="auto"/>
        <w:right w:val="none" w:sz="0" w:space="0" w:color="auto"/>
      </w:divBdr>
    </w:div>
    <w:div w:id="262999214">
      <w:marLeft w:val="480"/>
      <w:marRight w:val="0"/>
      <w:marTop w:val="0"/>
      <w:marBottom w:val="0"/>
      <w:divBdr>
        <w:top w:val="none" w:sz="0" w:space="0" w:color="auto"/>
        <w:left w:val="none" w:sz="0" w:space="0" w:color="auto"/>
        <w:bottom w:val="none" w:sz="0" w:space="0" w:color="auto"/>
        <w:right w:val="none" w:sz="0" w:space="0" w:color="auto"/>
      </w:divBdr>
    </w:div>
    <w:div w:id="262999292">
      <w:marLeft w:val="480"/>
      <w:marRight w:val="0"/>
      <w:marTop w:val="0"/>
      <w:marBottom w:val="0"/>
      <w:divBdr>
        <w:top w:val="none" w:sz="0" w:space="0" w:color="auto"/>
        <w:left w:val="none" w:sz="0" w:space="0" w:color="auto"/>
        <w:bottom w:val="none" w:sz="0" w:space="0" w:color="auto"/>
        <w:right w:val="none" w:sz="0" w:space="0" w:color="auto"/>
      </w:divBdr>
    </w:div>
    <w:div w:id="262999304">
      <w:marLeft w:val="480"/>
      <w:marRight w:val="0"/>
      <w:marTop w:val="0"/>
      <w:marBottom w:val="0"/>
      <w:divBdr>
        <w:top w:val="none" w:sz="0" w:space="0" w:color="auto"/>
        <w:left w:val="none" w:sz="0" w:space="0" w:color="auto"/>
        <w:bottom w:val="none" w:sz="0" w:space="0" w:color="auto"/>
        <w:right w:val="none" w:sz="0" w:space="0" w:color="auto"/>
      </w:divBdr>
    </w:div>
    <w:div w:id="263072551">
      <w:marLeft w:val="480"/>
      <w:marRight w:val="0"/>
      <w:marTop w:val="0"/>
      <w:marBottom w:val="0"/>
      <w:divBdr>
        <w:top w:val="none" w:sz="0" w:space="0" w:color="auto"/>
        <w:left w:val="none" w:sz="0" w:space="0" w:color="auto"/>
        <w:bottom w:val="none" w:sz="0" w:space="0" w:color="auto"/>
        <w:right w:val="none" w:sz="0" w:space="0" w:color="auto"/>
      </w:divBdr>
    </w:div>
    <w:div w:id="263078497">
      <w:marLeft w:val="480"/>
      <w:marRight w:val="0"/>
      <w:marTop w:val="0"/>
      <w:marBottom w:val="0"/>
      <w:divBdr>
        <w:top w:val="none" w:sz="0" w:space="0" w:color="auto"/>
        <w:left w:val="none" w:sz="0" w:space="0" w:color="auto"/>
        <w:bottom w:val="none" w:sz="0" w:space="0" w:color="auto"/>
        <w:right w:val="none" w:sz="0" w:space="0" w:color="auto"/>
      </w:divBdr>
    </w:div>
    <w:div w:id="263150903">
      <w:marLeft w:val="480"/>
      <w:marRight w:val="0"/>
      <w:marTop w:val="0"/>
      <w:marBottom w:val="0"/>
      <w:divBdr>
        <w:top w:val="none" w:sz="0" w:space="0" w:color="auto"/>
        <w:left w:val="none" w:sz="0" w:space="0" w:color="auto"/>
        <w:bottom w:val="none" w:sz="0" w:space="0" w:color="auto"/>
        <w:right w:val="none" w:sz="0" w:space="0" w:color="auto"/>
      </w:divBdr>
    </w:div>
    <w:div w:id="263152069">
      <w:marLeft w:val="480"/>
      <w:marRight w:val="0"/>
      <w:marTop w:val="0"/>
      <w:marBottom w:val="0"/>
      <w:divBdr>
        <w:top w:val="none" w:sz="0" w:space="0" w:color="auto"/>
        <w:left w:val="none" w:sz="0" w:space="0" w:color="auto"/>
        <w:bottom w:val="none" w:sz="0" w:space="0" w:color="auto"/>
        <w:right w:val="none" w:sz="0" w:space="0" w:color="auto"/>
      </w:divBdr>
    </w:div>
    <w:div w:id="263198079">
      <w:marLeft w:val="480"/>
      <w:marRight w:val="0"/>
      <w:marTop w:val="0"/>
      <w:marBottom w:val="0"/>
      <w:divBdr>
        <w:top w:val="none" w:sz="0" w:space="0" w:color="auto"/>
        <w:left w:val="none" w:sz="0" w:space="0" w:color="auto"/>
        <w:bottom w:val="none" w:sz="0" w:space="0" w:color="auto"/>
        <w:right w:val="none" w:sz="0" w:space="0" w:color="auto"/>
      </w:divBdr>
    </w:div>
    <w:div w:id="263271069">
      <w:marLeft w:val="480"/>
      <w:marRight w:val="0"/>
      <w:marTop w:val="0"/>
      <w:marBottom w:val="0"/>
      <w:divBdr>
        <w:top w:val="none" w:sz="0" w:space="0" w:color="auto"/>
        <w:left w:val="none" w:sz="0" w:space="0" w:color="auto"/>
        <w:bottom w:val="none" w:sz="0" w:space="0" w:color="auto"/>
        <w:right w:val="none" w:sz="0" w:space="0" w:color="auto"/>
      </w:divBdr>
    </w:div>
    <w:div w:id="263271183">
      <w:marLeft w:val="640"/>
      <w:marRight w:val="0"/>
      <w:marTop w:val="0"/>
      <w:marBottom w:val="0"/>
      <w:divBdr>
        <w:top w:val="none" w:sz="0" w:space="0" w:color="auto"/>
        <w:left w:val="none" w:sz="0" w:space="0" w:color="auto"/>
        <w:bottom w:val="none" w:sz="0" w:space="0" w:color="auto"/>
        <w:right w:val="none" w:sz="0" w:space="0" w:color="auto"/>
      </w:divBdr>
    </w:div>
    <w:div w:id="263345591">
      <w:marLeft w:val="480"/>
      <w:marRight w:val="0"/>
      <w:marTop w:val="0"/>
      <w:marBottom w:val="0"/>
      <w:divBdr>
        <w:top w:val="none" w:sz="0" w:space="0" w:color="auto"/>
        <w:left w:val="none" w:sz="0" w:space="0" w:color="auto"/>
        <w:bottom w:val="none" w:sz="0" w:space="0" w:color="auto"/>
        <w:right w:val="none" w:sz="0" w:space="0" w:color="auto"/>
      </w:divBdr>
    </w:div>
    <w:div w:id="263349190">
      <w:marLeft w:val="480"/>
      <w:marRight w:val="0"/>
      <w:marTop w:val="0"/>
      <w:marBottom w:val="0"/>
      <w:divBdr>
        <w:top w:val="none" w:sz="0" w:space="0" w:color="auto"/>
        <w:left w:val="none" w:sz="0" w:space="0" w:color="auto"/>
        <w:bottom w:val="none" w:sz="0" w:space="0" w:color="auto"/>
        <w:right w:val="none" w:sz="0" w:space="0" w:color="auto"/>
      </w:divBdr>
    </w:div>
    <w:div w:id="263389971">
      <w:marLeft w:val="480"/>
      <w:marRight w:val="0"/>
      <w:marTop w:val="0"/>
      <w:marBottom w:val="0"/>
      <w:divBdr>
        <w:top w:val="none" w:sz="0" w:space="0" w:color="auto"/>
        <w:left w:val="none" w:sz="0" w:space="0" w:color="auto"/>
        <w:bottom w:val="none" w:sz="0" w:space="0" w:color="auto"/>
        <w:right w:val="none" w:sz="0" w:space="0" w:color="auto"/>
      </w:divBdr>
    </w:div>
    <w:div w:id="263421215">
      <w:marLeft w:val="480"/>
      <w:marRight w:val="0"/>
      <w:marTop w:val="0"/>
      <w:marBottom w:val="0"/>
      <w:divBdr>
        <w:top w:val="none" w:sz="0" w:space="0" w:color="auto"/>
        <w:left w:val="none" w:sz="0" w:space="0" w:color="auto"/>
        <w:bottom w:val="none" w:sz="0" w:space="0" w:color="auto"/>
        <w:right w:val="none" w:sz="0" w:space="0" w:color="auto"/>
      </w:divBdr>
    </w:div>
    <w:div w:id="263461962">
      <w:marLeft w:val="480"/>
      <w:marRight w:val="0"/>
      <w:marTop w:val="0"/>
      <w:marBottom w:val="0"/>
      <w:divBdr>
        <w:top w:val="none" w:sz="0" w:space="0" w:color="auto"/>
        <w:left w:val="none" w:sz="0" w:space="0" w:color="auto"/>
        <w:bottom w:val="none" w:sz="0" w:space="0" w:color="auto"/>
        <w:right w:val="none" w:sz="0" w:space="0" w:color="auto"/>
      </w:divBdr>
    </w:div>
    <w:div w:id="263534807">
      <w:marLeft w:val="480"/>
      <w:marRight w:val="0"/>
      <w:marTop w:val="0"/>
      <w:marBottom w:val="0"/>
      <w:divBdr>
        <w:top w:val="none" w:sz="0" w:space="0" w:color="auto"/>
        <w:left w:val="none" w:sz="0" w:space="0" w:color="auto"/>
        <w:bottom w:val="none" w:sz="0" w:space="0" w:color="auto"/>
        <w:right w:val="none" w:sz="0" w:space="0" w:color="auto"/>
      </w:divBdr>
    </w:div>
    <w:div w:id="263540257">
      <w:marLeft w:val="480"/>
      <w:marRight w:val="0"/>
      <w:marTop w:val="0"/>
      <w:marBottom w:val="0"/>
      <w:divBdr>
        <w:top w:val="none" w:sz="0" w:space="0" w:color="auto"/>
        <w:left w:val="none" w:sz="0" w:space="0" w:color="auto"/>
        <w:bottom w:val="none" w:sz="0" w:space="0" w:color="auto"/>
        <w:right w:val="none" w:sz="0" w:space="0" w:color="auto"/>
      </w:divBdr>
    </w:div>
    <w:div w:id="263616139">
      <w:marLeft w:val="480"/>
      <w:marRight w:val="0"/>
      <w:marTop w:val="0"/>
      <w:marBottom w:val="0"/>
      <w:divBdr>
        <w:top w:val="none" w:sz="0" w:space="0" w:color="auto"/>
        <w:left w:val="none" w:sz="0" w:space="0" w:color="auto"/>
        <w:bottom w:val="none" w:sz="0" w:space="0" w:color="auto"/>
        <w:right w:val="none" w:sz="0" w:space="0" w:color="auto"/>
      </w:divBdr>
    </w:div>
    <w:div w:id="263652807">
      <w:marLeft w:val="480"/>
      <w:marRight w:val="0"/>
      <w:marTop w:val="0"/>
      <w:marBottom w:val="0"/>
      <w:divBdr>
        <w:top w:val="none" w:sz="0" w:space="0" w:color="auto"/>
        <w:left w:val="none" w:sz="0" w:space="0" w:color="auto"/>
        <w:bottom w:val="none" w:sz="0" w:space="0" w:color="auto"/>
        <w:right w:val="none" w:sz="0" w:space="0" w:color="auto"/>
      </w:divBdr>
    </w:div>
    <w:div w:id="263802201">
      <w:marLeft w:val="480"/>
      <w:marRight w:val="0"/>
      <w:marTop w:val="0"/>
      <w:marBottom w:val="0"/>
      <w:divBdr>
        <w:top w:val="none" w:sz="0" w:space="0" w:color="auto"/>
        <w:left w:val="none" w:sz="0" w:space="0" w:color="auto"/>
        <w:bottom w:val="none" w:sz="0" w:space="0" w:color="auto"/>
        <w:right w:val="none" w:sz="0" w:space="0" w:color="auto"/>
      </w:divBdr>
    </w:div>
    <w:div w:id="263802506">
      <w:marLeft w:val="480"/>
      <w:marRight w:val="0"/>
      <w:marTop w:val="0"/>
      <w:marBottom w:val="0"/>
      <w:divBdr>
        <w:top w:val="none" w:sz="0" w:space="0" w:color="auto"/>
        <w:left w:val="none" w:sz="0" w:space="0" w:color="auto"/>
        <w:bottom w:val="none" w:sz="0" w:space="0" w:color="auto"/>
        <w:right w:val="none" w:sz="0" w:space="0" w:color="auto"/>
      </w:divBdr>
    </w:div>
    <w:div w:id="263807166">
      <w:marLeft w:val="480"/>
      <w:marRight w:val="0"/>
      <w:marTop w:val="0"/>
      <w:marBottom w:val="0"/>
      <w:divBdr>
        <w:top w:val="none" w:sz="0" w:space="0" w:color="auto"/>
        <w:left w:val="none" w:sz="0" w:space="0" w:color="auto"/>
        <w:bottom w:val="none" w:sz="0" w:space="0" w:color="auto"/>
        <w:right w:val="none" w:sz="0" w:space="0" w:color="auto"/>
      </w:divBdr>
    </w:div>
    <w:div w:id="263808681">
      <w:marLeft w:val="480"/>
      <w:marRight w:val="0"/>
      <w:marTop w:val="0"/>
      <w:marBottom w:val="0"/>
      <w:divBdr>
        <w:top w:val="none" w:sz="0" w:space="0" w:color="auto"/>
        <w:left w:val="none" w:sz="0" w:space="0" w:color="auto"/>
        <w:bottom w:val="none" w:sz="0" w:space="0" w:color="auto"/>
        <w:right w:val="none" w:sz="0" w:space="0" w:color="auto"/>
      </w:divBdr>
    </w:div>
    <w:div w:id="263809539">
      <w:marLeft w:val="480"/>
      <w:marRight w:val="0"/>
      <w:marTop w:val="0"/>
      <w:marBottom w:val="0"/>
      <w:divBdr>
        <w:top w:val="none" w:sz="0" w:space="0" w:color="auto"/>
        <w:left w:val="none" w:sz="0" w:space="0" w:color="auto"/>
        <w:bottom w:val="none" w:sz="0" w:space="0" w:color="auto"/>
        <w:right w:val="none" w:sz="0" w:space="0" w:color="auto"/>
      </w:divBdr>
    </w:div>
    <w:div w:id="263852535">
      <w:marLeft w:val="480"/>
      <w:marRight w:val="0"/>
      <w:marTop w:val="0"/>
      <w:marBottom w:val="0"/>
      <w:divBdr>
        <w:top w:val="none" w:sz="0" w:space="0" w:color="auto"/>
        <w:left w:val="none" w:sz="0" w:space="0" w:color="auto"/>
        <w:bottom w:val="none" w:sz="0" w:space="0" w:color="auto"/>
        <w:right w:val="none" w:sz="0" w:space="0" w:color="auto"/>
      </w:divBdr>
    </w:div>
    <w:div w:id="263853524">
      <w:marLeft w:val="480"/>
      <w:marRight w:val="0"/>
      <w:marTop w:val="0"/>
      <w:marBottom w:val="0"/>
      <w:divBdr>
        <w:top w:val="none" w:sz="0" w:space="0" w:color="auto"/>
        <w:left w:val="none" w:sz="0" w:space="0" w:color="auto"/>
        <w:bottom w:val="none" w:sz="0" w:space="0" w:color="auto"/>
        <w:right w:val="none" w:sz="0" w:space="0" w:color="auto"/>
      </w:divBdr>
    </w:div>
    <w:div w:id="263921853">
      <w:marLeft w:val="640"/>
      <w:marRight w:val="0"/>
      <w:marTop w:val="0"/>
      <w:marBottom w:val="0"/>
      <w:divBdr>
        <w:top w:val="none" w:sz="0" w:space="0" w:color="auto"/>
        <w:left w:val="none" w:sz="0" w:space="0" w:color="auto"/>
        <w:bottom w:val="none" w:sz="0" w:space="0" w:color="auto"/>
        <w:right w:val="none" w:sz="0" w:space="0" w:color="auto"/>
      </w:divBdr>
    </w:div>
    <w:div w:id="263929384">
      <w:marLeft w:val="480"/>
      <w:marRight w:val="0"/>
      <w:marTop w:val="0"/>
      <w:marBottom w:val="0"/>
      <w:divBdr>
        <w:top w:val="none" w:sz="0" w:space="0" w:color="auto"/>
        <w:left w:val="none" w:sz="0" w:space="0" w:color="auto"/>
        <w:bottom w:val="none" w:sz="0" w:space="0" w:color="auto"/>
        <w:right w:val="none" w:sz="0" w:space="0" w:color="auto"/>
      </w:divBdr>
    </w:div>
    <w:div w:id="263997519">
      <w:marLeft w:val="480"/>
      <w:marRight w:val="0"/>
      <w:marTop w:val="0"/>
      <w:marBottom w:val="0"/>
      <w:divBdr>
        <w:top w:val="none" w:sz="0" w:space="0" w:color="auto"/>
        <w:left w:val="none" w:sz="0" w:space="0" w:color="auto"/>
        <w:bottom w:val="none" w:sz="0" w:space="0" w:color="auto"/>
        <w:right w:val="none" w:sz="0" w:space="0" w:color="auto"/>
      </w:divBdr>
    </w:div>
    <w:div w:id="263999151">
      <w:marLeft w:val="480"/>
      <w:marRight w:val="0"/>
      <w:marTop w:val="0"/>
      <w:marBottom w:val="0"/>
      <w:divBdr>
        <w:top w:val="none" w:sz="0" w:space="0" w:color="auto"/>
        <w:left w:val="none" w:sz="0" w:space="0" w:color="auto"/>
        <w:bottom w:val="none" w:sz="0" w:space="0" w:color="auto"/>
        <w:right w:val="none" w:sz="0" w:space="0" w:color="auto"/>
      </w:divBdr>
    </w:div>
    <w:div w:id="263999263">
      <w:marLeft w:val="480"/>
      <w:marRight w:val="0"/>
      <w:marTop w:val="0"/>
      <w:marBottom w:val="0"/>
      <w:divBdr>
        <w:top w:val="none" w:sz="0" w:space="0" w:color="auto"/>
        <w:left w:val="none" w:sz="0" w:space="0" w:color="auto"/>
        <w:bottom w:val="none" w:sz="0" w:space="0" w:color="auto"/>
        <w:right w:val="none" w:sz="0" w:space="0" w:color="auto"/>
      </w:divBdr>
    </w:div>
    <w:div w:id="264077078">
      <w:marLeft w:val="480"/>
      <w:marRight w:val="0"/>
      <w:marTop w:val="0"/>
      <w:marBottom w:val="0"/>
      <w:divBdr>
        <w:top w:val="none" w:sz="0" w:space="0" w:color="auto"/>
        <w:left w:val="none" w:sz="0" w:space="0" w:color="auto"/>
        <w:bottom w:val="none" w:sz="0" w:space="0" w:color="auto"/>
        <w:right w:val="none" w:sz="0" w:space="0" w:color="auto"/>
      </w:divBdr>
    </w:div>
    <w:div w:id="264113412">
      <w:marLeft w:val="480"/>
      <w:marRight w:val="0"/>
      <w:marTop w:val="0"/>
      <w:marBottom w:val="0"/>
      <w:divBdr>
        <w:top w:val="none" w:sz="0" w:space="0" w:color="auto"/>
        <w:left w:val="none" w:sz="0" w:space="0" w:color="auto"/>
        <w:bottom w:val="none" w:sz="0" w:space="0" w:color="auto"/>
        <w:right w:val="none" w:sz="0" w:space="0" w:color="auto"/>
      </w:divBdr>
    </w:div>
    <w:div w:id="264118039">
      <w:marLeft w:val="480"/>
      <w:marRight w:val="0"/>
      <w:marTop w:val="0"/>
      <w:marBottom w:val="0"/>
      <w:divBdr>
        <w:top w:val="none" w:sz="0" w:space="0" w:color="auto"/>
        <w:left w:val="none" w:sz="0" w:space="0" w:color="auto"/>
        <w:bottom w:val="none" w:sz="0" w:space="0" w:color="auto"/>
        <w:right w:val="none" w:sz="0" w:space="0" w:color="auto"/>
      </w:divBdr>
    </w:div>
    <w:div w:id="264266604">
      <w:marLeft w:val="480"/>
      <w:marRight w:val="0"/>
      <w:marTop w:val="0"/>
      <w:marBottom w:val="0"/>
      <w:divBdr>
        <w:top w:val="none" w:sz="0" w:space="0" w:color="auto"/>
        <w:left w:val="none" w:sz="0" w:space="0" w:color="auto"/>
        <w:bottom w:val="none" w:sz="0" w:space="0" w:color="auto"/>
        <w:right w:val="none" w:sz="0" w:space="0" w:color="auto"/>
      </w:divBdr>
    </w:div>
    <w:div w:id="264269515">
      <w:marLeft w:val="480"/>
      <w:marRight w:val="0"/>
      <w:marTop w:val="0"/>
      <w:marBottom w:val="0"/>
      <w:divBdr>
        <w:top w:val="none" w:sz="0" w:space="0" w:color="auto"/>
        <w:left w:val="none" w:sz="0" w:space="0" w:color="auto"/>
        <w:bottom w:val="none" w:sz="0" w:space="0" w:color="auto"/>
        <w:right w:val="none" w:sz="0" w:space="0" w:color="auto"/>
      </w:divBdr>
    </w:div>
    <w:div w:id="264269964">
      <w:marLeft w:val="480"/>
      <w:marRight w:val="0"/>
      <w:marTop w:val="0"/>
      <w:marBottom w:val="0"/>
      <w:divBdr>
        <w:top w:val="none" w:sz="0" w:space="0" w:color="auto"/>
        <w:left w:val="none" w:sz="0" w:space="0" w:color="auto"/>
        <w:bottom w:val="none" w:sz="0" w:space="0" w:color="auto"/>
        <w:right w:val="none" w:sz="0" w:space="0" w:color="auto"/>
      </w:divBdr>
    </w:div>
    <w:div w:id="264313371">
      <w:marLeft w:val="480"/>
      <w:marRight w:val="0"/>
      <w:marTop w:val="0"/>
      <w:marBottom w:val="0"/>
      <w:divBdr>
        <w:top w:val="none" w:sz="0" w:space="0" w:color="auto"/>
        <w:left w:val="none" w:sz="0" w:space="0" w:color="auto"/>
        <w:bottom w:val="none" w:sz="0" w:space="0" w:color="auto"/>
        <w:right w:val="none" w:sz="0" w:space="0" w:color="auto"/>
      </w:divBdr>
    </w:div>
    <w:div w:id="264384604">
      <w:marLeft w:val="640"/>
      <w:marRight w:val="0"/>
      <w:marTop w:val="0"/>
      <w:marBottom w:val="0"/>
      <w:divBdr>
        <w:top w:val="none" w:sz="0" w:space="0" w:color="auto"/>
        <w:left w:val="none" w:sz="0" w:space="0" w:color="auto"/>
        <w:bottom w:val="none" w:sz="0" w:space="0" w:color="auto"/>
        <w:right w:val="none" w:sz="0" w:space="0" w:color="auto"/>
      </w:divBdr>
    </w:div>
    <w:div w:id="264391291">
      <w:marLeft w:val="480"/>
      <w:marRight w:val="0"/>
      <w:marTop w:val="0"/>
      <w:marBottom w:val="0"/>
      <w:divBdr>
        <w:top w:val="none" w:sz="0" w:space="0" w:color="auto"/>
        <w:left w:val="none" w:sz="0" w:space="0" w:color="auto"/>
        <w:bottom w:val="none" w:sz="0" w:space="0" w:color="auto"/>
        <w:right w:val="none" w:sz="0" w:space="0" w:color="auto"/>
      </w:divBdr>
    </w:div>
    <w:div w:id="264459428">
      <w:marLeft w:val="480"/>
      <w:marRight w:val="0"/>
      <w:marTop w:val="0"/>
      <w:marBottom w:val="0"/>
      <w:divBdr>
        <w:top w:val="none" w:sz="0" w:space="0" w:color="auto"/>
        <w:left w:val="none" w:sz="0" w:space="0" w:color="auto"/>
        <w:bottom w:val="none" w:sz="0" w:space="0" w:color="auto"/>
        <w:right w:val="none" w:sz="0" w:space="0" w:color="auto"/>
      </w:divBdr>
    </w:div>
    <w:div w:id="264504297">
      <w:marLeft w:val="480"/>
      <w:marRight w:val="0"/>
      <w:marTop w:val="0"/>
      <w:marBottom w:val="0"/>
      <w:divBdr>
        <w:top w:val="none" w:sz="0" w:space="0" w:color="auto"/>
        <w:left w:val="none" w:sz="0" w:space="0" w:color="auto"/>
        <w:bottom w:val="none" w:sz="0" w:space="0" w:color="auto"/>
        <w:right w:val="none" w:sz="0" w:space="0" w:color="auto"/>
      </w:divBdr>
    </w:div>
    <w:div w:id="264508076">
      <w:marLeft w:val="480"/>
      <w:marRight w:val="0"/>
      <w:marTop w:val="0"/>
      <w:marBottom w:val="0"/>
      <w:divBdr>
        <w:top w:val="none" w:sz="0" w:space="0" w:color="auto"/>
        <w:left w:val="none" w:sz="0" w:space="0" w:color="auto"/>
        <w:bottom w:val="none" w:sz="0" w:space="0" w:color="auto"/>
        <w:right w:val="none" w:sz="0" w:space="0" w:color="auto"/>
      </w:divBdr>
    </w:div>
    <w:div w:id="264534048">
      <w:marLeft w:val="480"/>
      <w:marRight w:val="0"/>
      <w:marTop w:val="0"/>
      <w:marBottom w:val="0"/>
      <w:divBdr>
        <w:top w:val="none" w:sz="0" w:space="0" w:color="auto"/>
        <w:left w:val="none" w:sz="0" w:space="0" w:color="auto"/>
        <w:bottom w:val="none" w:sz="0" w:space="0" w:color="auto"/>
        <w:right w:val="none" w:sz="0" w:space="0" w:color="auto"/>
      </w:divBdr>
    </w:div>
    <w:div w:id="264534528">
      <w:marLeft w:val="480"/>
      <w:marRight w:val="0"/>
      <w:marTop w:val="0"/>
      <w:marBottom w:val="0"/>
      <w:divBdr>
        <w:top w:val="none" w:sz="0" w:space="0" w:color="auto"/>
        <w:left w:val="none" w:sz="0" w:space="0" w:color="auto"/>
        <w:bottom w:val="none" w:sz="0" w:space="0" w:color="auto"/>
        <w:right w:val="none" w:sz="0" w:space="0" w:color="auto"/>
      </w:divBdr>
    </w:div>
    <w:div w:id="264534912">
      <w:marLeft w:val="480"/>
      <w:marRight w:val="0"/>
      <w:marTop w:val="0"/>
      <w:marBottom w:val="0"/>
      <w:divBdr>
        <w:top w:val="none" w:sz="0" w:space="0" w:color="auto"/>
        <w:left w:val="none" w:sz="0" w:space="0" w:color="auto"/>
        <w:bottom w:val="none" w:sz="0" w:space="0" w:color="auto"/>
        <w:right w:val="none" w:sz="0" w:space="0" w:color="auto"/>
      </w:divBdr>
    </w:div>
    <w:div w:id="264581474">
      <w:marLeft w:val="480"/>
      <w:marRight w:val="0"/>
      <w:marTop w:val="0"/>
      <w:marBottom w:val="0"/>
      <w:divBdr>
        <w:top w:val="none" w:sz="0" w:space="0" w:color="auto"/>
        <w:left w:val="none" w:sz="0" w:space="0" w:color="auto"/>
        <w:bottom w:val="none" w:sz="0" w:space="0" w:color="auto"/>
        <w:right w:val="none" w:sz="0" w:space="0" w:color="auto"/>
      </w:divBdr>
    </w:div>
    <w:div w:id="264659429">
      <w:marLeft w:val="480"/>
      <w:marRight w:val="0"/>
      <w:marTop w:val="0"/>
      <w:marBottom w:val="0"/>
      <w:divBdr>
        <w:top w:val="none" w:sz="0" w:space="0" w:color="auto"/>
        <w:left w:val="none" w:sz="0" w:space="0" w:color="auto"/>
        <w:bottom w:val="none" w:sz="0" w:space="0" w:color="auto"/>
        <w:right w:val="none" w:sz="0" w:space="0" w:color="auto"/>
      </w:divBdr>
    </w:div>
    <w:div w:id="264729557">
      <w:marLeft w:val="480"/>
      <w:marRight w:val="0"/>
      <w:marTop w:val="0"/>
      <w:marBottom w:val="0"/>
      <w:divBdr>
        <w:top w:val="none" w:sz="0" w:space="0" w:color="auto"/>
        <w:left w:val="none" w:sz="0" w:space="0" w:color="auto"/>
        <w:bottom w:val="none" w:sz="0" w:space="0" w:color="auto"/>
        <w:right w:val="none" w:sz="0" w:space="0" w:color="auto"/>
      </w:divBdr>
    </w:div>
    <w:div w:id="264774576">
      <w:marLeft w:val="480"/>
      <w:marRight w:val="0"/>
      <w:marTop w:val="0"/>
      <w:marBottom w:val="0"/>
      <w:divBdr>
        <w:top w:val="none" w:sz="0" w:space="0" w:color="auto"/>
        <w:left w:val="none" w:sz="0" w:space="0" w:color="auto"/>
        <w:bottom w:val="none" w:sz="0" w:space="0" w:color="auto"/>
        <w:right w:val="none" w:sz="0" w:space="0" w:color="auto"/>
      </w:divBdr>
    </w:div>
    <w:div w:id="264847454">
      <w:marLeft w:val="480"/>
      <w:marRight w:val="0"/>
      <w:marTop w:val="0"/>
      <w:marBottom w:val="0"/>
      <w:divBdr>
        <w:top w:val="none" w:sz="0" w:space="0" w:color="auto"/>
        <w:left w:val="none" w:sz="0" w:space="0" w:color="auto"/>
        <w:bottom w:val="none" w:sz="0" w:space="0" w:color="auto"/>
        <w:right w:val="none" w:sz="0" w:space="0" w:color="auto"/>
      </w:divBdr>
    </w:div>
    <w:div w:id="264851656">
      <w:marLeft w:val="480"/>
      <w:marRight w:val="0"/>
      <w:marTop w:val="0"/>
      <w:marBottom w:val="0"/>
      <w:divBdr>
        <w:top w:val="none" w:sz="0" w:space="0" w:color="auto"/>
        <w:left w:val="none" w:sz="0" w:space="0" w:color="auto"/>
        <w:bottom w:val="none" w:sz="0" w:space="0" w:color="auto"/>
        <w:right w:val="none" w:sz="0" w:space="0" w:color="auto"/>
      </w:divBdr>
    </w:div>
    <w:div w:id="264926161">
      <w:marLeft w:val="480"/>
      <w:marRight w:val="0"/>
      <w:marTop w:val="0"/>
      <w:marBottom w:val="0"/>
      <w:divBdr>
        <w:top w:val="none" w:sz="0" w:space="0" w:color="auto"/>
        <w:left w:val="none" w:sz="0" w:space="0" w:color="auto"/>
        <w:bottom w:val="none" w:sz="0" w:space="0" w:color="auto"/>
        <w:right w:val="none" w:sz="0" w:space="0" w:color="auto"/>
      </w:divBdr>
    </w:div>
    <w:div w:id="264927050">
      <w:marLeft w:val="480"/>
      <w:marRight w:val="0"/>
      <w:marTop w:val="0"/>
      <w:marBottom w:val="0"/>
      <w:divBdr>
        <w:top w:val="none" w:sz="0" w:space="0" w:color="auto"/>
        <w:left w:val="none" w:sz="0" w:space="0" w:color="auto"/>
        <w:bottom w:val="none" w:sz="0" w:space="0" w:color="auto"/>
        <w:right w:val="none" w:sz="0" w:space="0" w:color="auto"/>
      </w:divBdr>
    </w:div>
    <w:div w:id="265037465">
      <w:marLeft w:val="480"/>
      <w:marRight w:val="0"/>
      <w:marTop w:val="0"/>
      <w:marBottom w:val="0"/>
      <w:divBdr>
        <w:top w:val="none" w:sz="0" w:space="0" w:color="auto"/>
        <w:left w:val="none" w:sz="0" w:space="0" w:color="auto"/>
        <w:bottom w:val="none" w:sz="0" w:space="0" w:color="auto"/>
        <w:right w:val="none" w:sz="0" w:space="0" w:color="auto"/>
      </w:divBdr>
    </w:div>
    <w:div w:id="265042660">
      <w:marLeft w:val="480"/>
      <w:marRight w:val="0"/>
      <w:marTop w:val="0"/>
      <w:marBottom w:val="0"/>
      <w:divBdr>
        <w:top w:val="none" w:sz="0" w:space="0" w:color="auto"/>
        <w:left w:val="none" w:sz="0" w:space="0" w:color="auto"/>
        <w:bottom w:val="none" w:sz="0" w:space="0" w:color="auto"/>
        <w:right w:val="none" w:sz="0" w:space="0" w:color="auto"/>
      </w:divBdr>
    </w:div>
    <w:div w:id="265118431">
      <w:marLeft w:val="480"/>
      <w:marRight w:val="0"/>
      <w:marTop w:val="0"/>
      <w:marBottom w:val="0"/>
      <w:divBdr>
        <w:top w:val="none" w:sz="0" w:space="0" w:color="auto"/>
        <w:left w:val="none" w:sz="0" w:space="0" w:color="auto"/>
        <w:bottom w:val="none" w:sz="0" w:space="0" w:color="auto"/>
        <w:right w:val="none" w:sz="0" w:space="0" w:color="auto"/>
      </w:divBdr>
    </w:div>
    <w:div w:id="265118948">
      <w:marLeft w:val="480"/>
      <w:marRight w:val="0"/>
      <w:marTop w:val="0"/>
      <w:marBottom w:val="0"/>
      <w:divBdr>
        <w:top w:val="none" w:sz="0" w:space="0" w:color="auto"/>
        <w:left w:val="none" w:sz="0" w:space="0" w:color="auto"/>
        <w:bottom w:val="none" w:sz="0" w:space="0" w:color="auto"/>
        <w:right w:val="none" w:sz="0" w:space="0" w:color="auto"/>
      </w:divBdr>
    </w:div>
    <w:div w:id="265119397">
      <w:marLeft w:val="480"/>
      <w:marRight w:val="0"/>
      <w:marTop w:val="0"/>
      <w:marBottom w:val="0"/>
      <w:divBdr>
        <w:top w:val="none" w:sz="0" w:space="0" w:color="auto"/>
        <w:left w:val="none" w:sz="0" w:space="0" w:color="auto"/>
        <w:bottom w:val="none" w:sz="0" w:space="0" w:color="auto"/>
        <w:right w:val="none" w:sz="0" w:space="0" w:color="auto"/>
      </w:divBdr>
    </w:div>
    <w:div w:id="265237651">
      <w:marLeft w:val="480"/>
      <w:marRight w:val="0"/>
      <w:marTop w:val="0"/>
      <w:marBottom w:val="0"/>
      <w:divBdr>
        <w:top w:val="none" w:sz="0" w:space="0" w:color="auto"/>
        <w:left w:val="none" w:sz="0" w:space="0" w:color="auto"/>
        <w:bottom w:val="none" w:sz="0" w:space="0" w:color="auto"/>
        <w:right w:val="none" w:sz="0" w:space="0" w:color="auto"/>
      </w:divBdr>
    </w:div>
    <w:div w:id="265239217">
      <w:marLeft w:val="480"/>
      <w:marRight w:val="0"/>
      <w:marTop w:val="0"/>
      <w:marBottom w:val="0"/>
      <w:divBdr>
        <w:top w:val="none" w:sz="0" w:space="0" w:color="auto"/>
        <w:left w:val="none" w:sz="0" w:space="0" w:color="auto"/>
        <w:bottom w:val="none" w:sz="0" w:space="0" w:color="auto"/>
        <w:right w:val="none" w:sz="0" w:space="0" w:color="auto"/>
      </w:divBdr>
    </w:div>
    <w:div w:id="265239862">
      <w:marLeft w:val="480"/>
      <w:marRight w:val="0"/>
      <w:marTop w:val="0"/>
      <w:marBottom w:val="0"/>
      <w:divBdr>
        <w:top w:val="none" w:sz="0" w:space="0" w:color="auto"/>
        <w:left w:val="none" w:sz="0" w:space="0" w:color="auto"/>
        <w:bottom w:val="none" w:sz="0" w:space="0" w:color="auto"/>
        <w:right w:val="none" w:sz="0" w:space="0" w:color="auto"/>
      </w:divBdr>
    </w:div>
    <w:div w:id="265307092">
      <w:marLeft w:val="480"/>
      <w:marRight w:val="0"/>
      <w:marTop w:val="0"/>
      <w:marBottom w:val="0"/>
      <w:divBdr>
        <w:top w:val="none" w:sz="0" w:space="0" w:color="auto"/>
        <w:left w:val="none" w:sz="0" w:space="0" w:color="auto"/>
        <w:bottom w:val="none" w:sz="0" w:space="0" w:color="auto"/>
        <w:right w:val="none" w:sz="0" w:space="0" w:color="auto"/>
      </w:divBdr>
    </w:div>
    <w:div w:id="265309324">
      <w:marLeft w:val="480"/>
      <w:marRight w:val="0"/>
      <w:marTop w:val="0"/>
      <w:marBottom w:val="0"/>
      <w:divBdr>
        <w:top w:val="none" w:sz="0" w:space="0" w:color="auto"/>
        <w:left w:val="none" w:sz="0" w:space="0" w:color="auto"/>
        <w:bottom w:val="none" w:sz="0" w:space="0" w:color="auto"/>
        <w:right w:val="none" w:sz="0" w:space="0" w:color="auto"/>
      </w:divBdr>
    </w:div>
    <w:div w:id="265309827">
      <w:marLeft w:val="480"/>
      <w:marRight w:val="0"/>
      <w:marTop w:val="0"/>
      <w:marBottom w:val="0"/>
      <w:divBdr>
        <w:top w:val="none" w:sz="0" w:space="0" w:color="auto"/>
        <w:left w:val="none" w:sz="0" w:space="0" w:color="auto"/>
        <w:bottom w:val="none" w:sz="0" w:space="0" w:color="auto"/>
        <w:right w:val="none" w:sz="0" w:space="0" w:color="auto"/>
      </w:divBdr>
    </w:div>
    <w:div w:id="265312558">
      <w:marLeft w:val="480"/>
      <w:marRight w:val="0"/>
      <w:marTop w:val="0"/>
      <w:marBottom w:val="0"/>
      <w:divBdr>
        <w:top w:val="none" w:sz="0" w:space="0" w:color="auto"/>
        <w:left w:val="none" w:sz="0" w:space="0" w:color="auto"/>
        <w:bottom w:val="none" w:sz="0" w:space="0" w:color="auto"/>
        <w:right w:val="none" w:sz="0" w:space="0" w:color="auto"/>
      </w:divBdr>
    </w:div>
    <w:div w:id="265315381">
      <w:marLeft w:val="480"/>
      <w:marRight w:val="0"/>
      <w:marTop w:val="0"/>
      <w:marBottom w:val="0"/>
      <w:divBdr>
        <w:top w:val="none" w:sz="0" w:space="0" w:color="auto"/>
        <w:left w:val="none" w:sz="0" w:space="0" w:color="auto"/>
        <w:bottom w:val="none" w:sz="0" w:space="0" w:color="auto"/>
        <w:right w:val="none" w:sz="0" w:space="0" w:color="auto"/>
      </w:divBdr>
    </w:div>
    <w:div w:id="265425537">
      <w:marLeft w:val="480"/>
      <w:marRight w:val="0"/>
      <w:marTop w:val="0"/>
      <w:marBottom w:val="0"/>
      <w:divBdr>
        <w:top w:val="none" w:sz="0" w:space="0" w:color="auto"/>
        <w:left w:val="none" w:sz="0" w:space="0" w:color="auto"/>
        <w:bottom w:val="none" w:sz="0" w:space="0" w:color="auto"/>
        <w:right w:val="none" w:sz="0" w:space="0" w:color="auto"/>
      </w:divBdr>
    </w:div>
    <w:div w:id="265427827">
      <w:marLeft w:val="480"/>
      <w:marRight w:val="0"/>
      <w:marTop w:val="0"/>
      <w:marBottom w:val="0"/>
      <w:divBdr>
        <w:top w:val="none" w:sz="0" w:space="0" w:color="auto"/>
        <w:left w:val="none" w:sz="0" w:space="0" w:color="auto"/>
        <w:bottom w:val="none" w:sz="0" w:space="0" w:color="auto"/>
        <w:right w:val="none" w:sz="0" w:space="0" w:color="auto"/>
      </w:divBdr>
    </w:div>
    <w:div w:id="265428611">
      <w:marLeft w:val="480"/>
      <w:marRight w:val="0"/>
      <w:marTop w:val="0"/>
      <w:marBottom w:val="0"/>
      <w:divBdr>
        <w:top w:val="none" w:sz="0" w:space="0" w:color="auto"/>
        <w:left w:val="none" w:sz="0" w:space="0" w:color="auto"/>
        <w:bottom w:val="none" w:sz="0" w:space="0" w:color="auto"/>
        <w:right w:val="none" w:sz="0" w:space="0" w:color="auto"/>
      </w:divBdr>
    </w:div>
    <w:div w:id="265429177">
      <w:marLeft w:val="480"/>
      <w:marRight w:val="0"/>
      <w:marTop w:val="0"/>
      <w:marBottom w:val="0"/>
      <w:divBdr>
        <w:top w:val="none" w:sz="0" w:space="0" w:color="auto"/>
        <w:left w:val="none" w:sz="0" w:space="0" w:color="auto"/>
        <w:bottom w:val="none" w:sz="0" w:space="0" w:color="auto"/>
        <w:right w:val="none" w:sz="0" w:space="0" w:color="auto"/>
      </w:divBdr>
    </w:div>
    <w:div w:id="265500898">
      <w:marLeft w:val="0"/>
      <w:marRight w:val="0"/>
      <w:marTop w:val="0"/>
      <w:marBottom w:val="0"/>
      <w:divBdr>
        <w:top w:val="none" w:sz="0" w:space="0" w:color="auto"/>
        <w:left w:val="none" w:sz="0" w:space="0" w:color="auto"/>
        <w:bottom w:val="none" w:sz="0" w:space="0" w:color="auto"/>
        <w:right w:val="none" w:sz="0" w:space="0" w:color="auto"/>
      </w:divBdr>
    </w:div>
    <w:div w:id="265502496">
      <w:marLeft w:val="480"/>
      <w:marRight w:val="0"/>
      <w:marTop w:val="0"/>
      <w:marBottom w:val="0"/>
      <w:divBdr>
        <w:top w:val="none" w:sz="0" w:space="0" w:color="auto"/>
        <w:left w:val="none" w:sz="0" w:space="0" w:color="auto"/>
        <w:bottom w:val="none" w:sz="0" w:space="0" w:color="auto"/>
        <w:right w:val="none" w:sz="0" w:space="0" w:color="auto"/>
      </w:divBdr>
    </w:div>
    <w:div w:id="265506708">
      <w:marLeft w:val="480"/>
      <w:marRight w:val="0"/>
      <w:marTop w:val="0"/>
      <w:marBottom w:val="0"/>
      <w:divBdr>
        <w:top w:val="none" w:sz="0" w:space="0" w:color="auto"/>
        <w:left w:val="none" w:sz="0" w:space="0" w:color="auto"/>
        <w:bottom w:val="none" w:sz="0" w:space="0" w:color="auto"/>
        <w:right w:val="none" w:sz="0" w:space="0" w:color="auto"/>
      </w:divBdr>
    </w:div>
    <w:div w:id="265508491">
      <w:marLeft w:val="480"/>
      <w:marRight w:val="0"/>
      <w:marTop w:val="0"/>
      <w:marBottom w:val="0"/>
      <w:divBdr>
        <w:top w:val="none" w:sz="0" w:space="0" w:color="auto"/>
        <w:left w:val="none" w:sz="0" w:space="0" w:color="auto"/>
        <w:bottom w:val="none" w:sz="0" w:space="0" w:color="auto"/>
        <w:right w:val="none" w:sz="0" w:space="0" w:color="auto"/>
      </w:divBdr>
    </w:div>
    <w:div w:id="265574496">
      <w:marLeft w:val="480"/>
      <w:marRight w:val="0"/>
      <w:marTop w:val="0"/>
      <w:marBottom w:val="0"/>
      <w:divBdr>
        <w:top w:val="none" w:sz="0" w:space="0" w:color="auto"/>
        <w:left w:val="none" w:sz="0" w:space="0" w:color="auto"/>
        <w:bottom w:val="none" w:sz="0" w:space="0" w:color="auto"/>
        <w:right w:val="none" w:sz="0" w:space="0" w:color="auto"/>
      </w:divBdr>
    </w:div>
    <w:div w:id="265575650">
      <w:marLeft w:val="480"/>
      <w:marRight w:val="0"/>
      <w:marTop w:val="0"/>
      <w:marBottom w:val="0"/>
      <w:divBdr>
        <w:top w:val="none" w:sz="0" w:space="0" w:color="auto"/>
        <w:left w:val="none" w:sz="0" w:space="0" w:color="auto"/>
        <w:bottom w:val="none" w:sz="0" w:space="0" w:color="auto"/>
        <w:right w:val="none" w:sz="0" w:space="0" w:color="auto"/>
      </w:divBdr>
    </w:div>
    <w:div w:id="265578492">
      <w:marLeft w:val="480"/>
      <w:marRight w:val="0"/>
      <w:marTop w:val="0"/>
      <w:marBottom w:val="0"/>
      <w:divBdr>
        <w:top w:val="none" w:sz="0" w:space="0" w:color="auto"/>
        <w:left w:val="none" w:sz="0" w:space="0" w:color="auto"/>
        <w:bottom w:val="none" w:sz="0" w:space="0" w:color="auto"/>
        <w:right w:val="none" w:sz="0" w:space="0" w:color="auto"/>
      </w:divBdr>
    </w:div>
    <w:div w:id="265622572">
      <w:marLeft w:val="480"/>
      <w:marRight w:val="0"/>
      <w:marTop w:val="0"/>
      <w:marBottom w:val="0"/>
      <w:divBdr>
        <w:top w:val="none" w:sz="0" w:space="0" w:color="auto"/>
        <w:left w:val="none" w:sz="0" w:space="0" w:color="auto"/>
        <w:bottom w:val="none" w:sz="0" w:space="0" w:color="auto"/>
        <w:right w:val="none" w:sz="0" w:space="0" w:color="auto"/>
      </w:divBdr>
    </w:div>
    <w:div w:id="265699517">
      <w:marLeft w:val="480"/>
      <w:marRight w:val="0"/>
      <w:marTop w:val="0"/>
      <w:marBottom w:val="0"/>
      <w:divBdr>
        <w:top w:val="none" w:sz="0" w:space="0" w:color="auto"/>
        <w:left w:val="none" w:sz="0" w:space="0" w:color="auto"/>
        <w:bottom w:val="none" w:sz="0" w:space="0" w:color="auto"/>
        <w:right w:val="none" w:sz="0" w:space="0" w:color="auto"/>
      </w:divBdr>
    </w:div>
    <w:div w:id="265818773">
      <w:marLeft w:val="480"/>
      <w:marRight w:val="0"/>
      <w:marTop w:val="0"/>
      <w:marBottom w:val="0"/>
      <w:divBdr>
        <w:top w:val="none" w:sz="0" w:space="0" w:color="auto"/>
        <w:left w:val="none" w:sz="0" w:space="0" w:color="auto"/>
        <w:bottom w:val="none" w:sz="0" w:space="0" w:color="auto"/>
        <w:right w:val="none" w:sz="0" w:space="0" w:color="auto"/>
      </w:divBdr>
    </w:div>
    <w:div w:id="265885792">
      <w:marLeft w:val="480"/>
      <w:marRight w:val="0"/>
      <w:marTop w:val="0"/>
      <w:marBottom w:val="0"/>
      <w:divBdr>
        <w:top w:val="none" w:sz="0" w:space="0" w:color="auto"/>
        <w:left w:val="none" w:sz="0" w:space="0" w:color="auto"/>
        <w:bottom w:val="none" w:sz="0" w:space="0" w:color="auto"/>
        <w:right w:val="none" w:sz="0" w:space="0" w:color="auto"/>
      </w:divBdr>
    </w:div>
    <w:div w:id="265893540">
      <w:marLeft w:val="480"/>
      <w:marRight w:val="0"/>
      <w:marTop w:val="0"/>
      <w:marBottom w:val="0"/>
      <w:divBdr>
        <w:top w:val="none" w:sz="0" w:space="0" w:color="auto"/>
        <w:left w:val="none" w:sz="0" w:space="0" w:color="auto"/>
        <w:bottom w:val="none" w:sz="0" w:space="0" w:color="auto"/>
        <w:right w:val="none" w:sz="0" w:space="0" w:color="auto"/>
      </w:divBdr>
    </w:div>
    <w:div w:id="265961147">
      <w:marLeft w:val="480"/>
      <w:marRight w:val="0"/>
      <w:marTop w:val="0"/>
      <w:marBottom w:val="0"/>
      <w:divBdr>
        <w:top w:val="none" w:sz="0" w:space="0" w:color="auto"/>
        <w:left w:val="none" w:sz="0" w:space="0" w:color="auto"/>
        <w:bottom w:val="none" w:sz="0" w:space="0" w:color="auto"/>
        <w:right w:val="none" w:sz="0" w:space="0" w:color="auto"/>
      </w:divBdr>
    </w:div>
    <w:div w:id="266038585">
      <w:marLeft w:val="480"/>
      <w:marRight w:val="0"/>
      <w:marTop w:val="0"/>
      <w:marBottom w:val="0"/>
      <w:divBdr>
        <w:top w:val="none" w:sz="0" w:space="0" w:color="auto"/>
        <w:left w:val="none" w:sz="0" w:space="0" w:color="auto"/>
        <w:bottom w:val="none" w:sz="0" w:space="0" w:color="auto"/>
        <w:right w:val="none" w:sz="0" w:space="0" w:color="auto"/>
      </w:divBdr>
    </w:div>
    <w:div w:id="266038814">
      <w:marLeft w:val="480"/>
      <w:marRight w:val="0"/>
      <w:marTop w:val="0"/>
      <w:marBottom w:val="0"/>
      <w:divBdr>
        <w:top w:val="none" w:sz="0" w:space="0" w:color="auto"/>
        <w:left w:val="none" w:sz="0" w:space="0" w:color="auto"/>
        <w:bottom w:val="none" w:sz="0" w:space="0" w:color="auto"/>
        <w:right w:val="none" w:sz="0" w:space="0" w:color="auto"/>
      </w:divBdr>
    </w:div>
    <w:div w:id="266038952">
      <w:marLeft w:val="480"/>
      <w:marRight w:val="0"/>
      <w:marTop w:val="0"/>
      <w:marBottom w:val="0"/>
      <w:divBdr>
        <w:top w:val="none" w:sz="0" w:space="0" w:color="auto"/>
        <w:left w:val="none" w:sz="0" w:space="0" w:color="auto"/>
        <w:bottom w:val="none" w:sz="0" w:space="0" w:color="auto"/>
        <w:right w:val="none" w:sz="0" w:space="0" w:color="auto"/>
      </w:divBdr>
    </w:div>
    <w:div w:id="266043235">
      <w:marLeft w:val="480"/>
      <w:marRight w:val="0"/>
      <w:marTop w:val="0"/>
      <w:marBottom w:val="0"/>
      <w:divBdr>
        <w:top w:val="none" w:sz="0" w:space="0" w:color="auto"/>
        <w:left w:val="none" w:sz="0" w:space="0" w:color="auto"/>
        <w:bottom w:val="none" w:sz="0" w:space="0" w:color="auto"/>
        <w:right w:val="none" w:sz="0" w:space="0" w:color="auto"/>
      </w:divBdr>
    </w:div>
    <w:div w:id="266081314">
      <w:marLeft w:val="480"/>
      <w:marRight w:val="0"/>
      <w:marTop w:val="0"/>
      <w:marBottom w:val="0"/>
      <w:divBdr>
        <w:top w:val="none" w:sz="0" w:space="0" w:color="auto"/>
        <w:left w:val="none" w:sz="0" w:space="0" w:color="auto"/>
        <w:bottom w:val="none" w:sz="0" w:space="0" w:color="auto"/>
        <w:right w:val="none" w:sz="0" w:space="0" w:color="auto"/>
      </w:divBdr>
    </w:div>
    <w:div w:id="266086248">
      <w:marLeft w:val="480"/>
      <w:marRight w:val="0"/>
      <w:marTop w:val="0"/>
      <w:marBottom w:val="0"/>
      <w:divBdr>
        <w:top w:val="none" w:sz="0" w:space="0" w:color="auto"/>
        <w:left w:val="none" w:sz="0" w:space="0" w:color="auto"/>
        <w:bottom w:val="none" w:sz="0" w:space="0" w:color="auto"/>
        <w:right w:val="none" w:sz="0" w:space="0" w:color="auto"/>
      </w:divBdr>
    </w:div>
    <w:div w:id="266086938">
      <w:marLeft w:val="480"/>
      <w:marRight w:val="0"/>
      <w:marTop w:val="0"/>
      <w:marBottom w:val="0"/>
      <w:divBdr>
        <w:top w:val="none" w:sz="0" w:space="0" w:color="auto"/>
        <w:left w:val="none" w:sz="0" w:space="0" w:color="auto"/>
        <w:bottom w:val="none" w:sz="0" w:space="0" w:color="auto"/>
        <w:right w:val="none" w:sz="0" w:space="0" w:color="auto"/>
      </w:divBdr>
    </w:div>
    <w:div w:id="266159374">
      <w:marLeft w:val="640"/>
      <w:marRight w:val="0"/>
      <w:marTop w:val="0"/>
      <w:marBottom w:val="0"/>
      <w:divBdr>
        <w:top w:val="none" w:sz="0" w:space="0" w:color="auto"/>
        <w:left w:val="none" w:sz="0" w:space="0" w:color="auto"/>
        <w:bottom w:val="none" w:sz="0" w:space="0" w:color="auto"/>
        <w:right w:val="none" w:sz="0" w:space="0" w:color="auto"/>
      </w:divBdr>
    </w:div>
    <w:div w:id="266163191">
      <w:marLeft w:val="480"/>
      <w:marRight w:val="0"/>
      <w:marTop w:val="0"/>
      <w:marBottom w:val="0"/>
      <w:divBdr>
        <w:top w:val="none" w:sz="0" w:space="0" w:color="auto"/>
        <w:left w:val="none" w:sz="0" w:space="0" w:color="auto"/>
        <w:bottom w:val="none" w:sz="0" w:space="0" w:color="auto"/>
        <w:right w:val="none" w:sz="0" w:space="0" w:color="auto"/>
      </w:divBdr>
    </w:div>
    <w:div w:id="266233420">
      <w:marLeft w:val="480"/>
      <w:marRight w:val="0"/>
      <w:marTop w:val="0"/>
      <w:marBottom w:val="0"/>
      <w:divBdr>
        <w:top w:val="none" w:sz="0" w:space="0" w:color="auto"/>
        <w:left w:val="none" w:sz="0" w:space="0" w:color="auto"/>
        <w:bottom w:val="none" w:sz="0" w:space="0" w:color="auto"/>
        <w:right w:val="none" w:sz="0" w:space="0" w:color="auto"/>
      </w:divBdr>
    </w:div>
    <w:div w:id="266236710">
      <w:marLeft w:val="480"/>
      <w:marRight w:val="0"/>
      <w:marTop w:val="0"/>
      <w:marBottom w:val="0"/>
      <w:divBdr>
        <w:top w:val="none" w:sz="0" w:space="0" w:color="auto"/>
        <w:left w:val="none" w:sz="0" w:space="0" w:color="auto"/>
        <w:bottom w:val="none" w:sz="0" w:space="0" w:color="auto"/>
        <w:right w:val="none" w:sz="0" w:space="0" w:color="auto"/>
      </w:divBdr>
    </w:div>
    <w:div w:id="266238045">
      <w:marLeft w:val="480"/>
      <w:marRight w:val="0"/>
      <w:marTop w:val="0"/>
      <w:marBottom w:val="0"/>
      <w:divBdr>
        <w:top w:val="none" w:sz="0" w:space="0" w:color="auto"/>
        <w:left w:val="none" w:sz="0" w:space="0" w:color="auto"/>
        <w:bottom w:val="none" w:sz="0" w:space="0" w:color="auto"/>
        <w:right w:val="none" w:sz="0" w:space="0" w:color="auto"/>
      </w:divBdr>
    </w:div>
    <w:div w:id="266273218">
      <w:marLeft w:val="480"/>
      <w:marRight w:val="0"/>
      <w:marTop w:val="0"/>
      <w:marBottom w:val="0"/>
      <w:divBdr>
        <w:top w:val="none" w:sz="0" w:space="0" w:color="auto"/>
        <w:left w:val="none" w:sz="0" w:space="0" w:color="auto"/>
        <w:bottom w:val="none" w:sz="0" w:space="0" w:color="auto"/>
        <w:right w:val="none" w:sz="0" w:space="0" w:color="auto"/>
      </w:divBdr>
    </w:div>
    <w:div w:id="266349116">
      <w:marLeft w:val="480"/>
      <w:marRight w:val="0"/>
      <w:marTop w:val="0"/>
      <w:marBottom w:val="0"/>
      <w:divBdr>
        <w:top w:val="none" w:sz="0" w:space="0" w:color="auto"/>
        <w:left w:val="none" w:sz="0" w:space="0" w:color="auto"/>
        <w:bottom w:val="none" w:sz="0" w:space="0" w:color="auto"/>
        <w:right w:val="none" w:sz="0" w:space="0" w:color="auto"/>
      </w:divBdr>
    </w:div>
    <w:div w:id="266353129">
      <w:marLeft w:val="480"/>
      <w:marRight w:val="0"/>
      <w:marTop w:val="0"/>
      <w:marBottom w:val="0"/>
      <w:divBdr>
        <w:top w:val="none" w:sz="0" w:space="0" w:color="auto"/>
        <w:left w:val="none" w:sz="0" w:space="0" w:color="auto"/>
        <w:bottom w:val="none" w:sz="0" w:space="0" w:color="auto"/>
        <w:right w:val="none" w:sz="0" w:space="0" w:color="auto"/>
      </w:divBdr>
    </w:div>
    <w:div w:id="266424526">
      <w:marLeft w:val="480"/>
      <w:marRight w:val="0"/>
      <w:marTop w:val="0"/>
      <w:marBottom w:val="0"/>
      <w:divBdr>
        <w:top w:val="none" w:sz="0" w:space="0" w:color="auto"/>
        <w:left w:val="none" w:sz="0" w:space="0" w:color="auto"/>
        <w:bottom w:val="none" w:sz="0" w:space="0" w:color="auto"/>
        <w:right w:val="none" w:sz="0" w:space="0" w:color="auto"/>
      </w:divBdr>
    </w:div>
    <w:div w:id="266425105">
      <w:marLeft w:val="480"/>
      <w:marRight w:val="0"/>
      <w:marTop w:val="0"/>
      <w:marBottom w:val="0"/>
      <w:divBdr>
        <w:top w:val="none" w:sz="0" w:space="0" w:color="auto"/>
        <w:left w:val="none" w:sz="0" w:space="0" w:color="auto"/>
        <w:bottom w:val="none" w:sz="0" w:space="0" w:color="auto"/>
        <w:right w:val="none" w:sz="0" w:space="0" w:color="auto"/>
      </w:divBdr>
    </w:div>
    <w:div w:id="266425350">
      <w:marLeft w:val="640"/>
      <w:marRight w:val="0"/>
      <w:marTop w:val="0"/>
      <w:marBottom w:val="0"/>
      <w:divBdr>
        <w:top w:val="none" w:sz="0" w:space="0" w:color="auto"/>
        <w:left w:val="none" w:sz="0" w:space="0" w:color="auto"/>
        <w:bottom w:val="none" w:sz="0" w:space="0" w:color="auto"/>
        <w:right w:val="none" w:sz="0" w:space="0" w:color="auto"/>
      </w:divBdr>
    </w:div>
    <w:div w:id="266427080">
      <w:bodyDiv w:val="1"/>
      <w:marLeft w:val="0"/>
      <w:marRight w:val="0"/>
      <w:marTop w:val="0"/>
      <w:marBottom w:val="0"/>
      <w:divBdr>
        <w:top w:val="none" w:sz="0" w:space="0" w:color="auto"/>
        <w:left w:val="none" w:sz="0" w:space="0" w:color="auto"/>
        <w:bottom w:val="none" w:sz="0" w:space="0" w:color="auto"/>
        <w:right w:val="none" w:sz="0" w:space="0" w:color="auto"/>
      </w:divBdr>
      <w:divsChild>
        <w:div w:id="40592936">
          <w:marLeft w:val="480"/>
          <w:marRight w:val="0"/>
          <w:marTop w:val="0"/>
          <w:marBottom w:val="0"/>
          <w:divBdr>
            <w:top w:val="none" w:sz="0" w:space="0" w:color="auto"/>
            <w:left w:val="none" w:sz="0" w:space="0" w:color="auto"/>
            <w:bottom w:val="none" w:sz="0" w:space="0" w:color="auto"/>
            <w:right w:val="none" w:sz="0" w:space="0" w:color="auto"/>
          </w:divBdr>
        </w:div>
        <w:div w:id="105396234">
          <w:marLeft w:val="480"/>
          <w:marRight w:val="0"/>
          <w:marTop w:val="0"/>
          <w:marBottom w:val="0"/>
          <w:divBdr>
            <w:top w:val="none" w:sz="0" w:space="0" w:color="auto"/>
            <w:left w:val="none" w:sz="0" w:space="0" w:color="auto"/>
            <w:bottom w:val="none" w:sz="0" w:space="0" w:color="auto"/>
            <w:right w:val="none" w:sz="0" w:space="0" w:color="auto"/>
          </w:divBdr>
        </w:div>
        <w:div w:id="343366699">
          <w:marLeft w:val="480"/>
          <w:marRight w:val="0"/>
          <w:marTop w:val="0"/>
          <w:marBottom w:val="0"/>
          <w:divBdr>
            <w:top w:val="none" w:sz="0" w:space="0" w:color="auto"/>
            <w:left w:val="none" w:sz="0" w:space="0" w:color="auto"/>
            <w:bottom w:val="none" w:sz="0" w:space="0" w:color="auto"/>
            <w:right w:val="none" w:sz="0" w:space="0" w:color="auto"/>
          </w:divBdr>
        </w:div>
        <w:div w:id="384911028">
          <w:marLeft w:val="480"/>
          <w:marRight w:val="0"/>
          <w:marTop w:val="0"/>
          <w:marBottom w:val="0"/>
          <w:divBdr>
            <w:top w:val="none" w:sz="0" w:space="0" w:color="auto"/>
            <w:left w:val="none" w:sz="0" w:space="0" w:color="auto"/>
            <w:bottom w:val="none" w:sz="0" w:space="0" w:color="auto"/>
            <w:right w:val="none" w:sz="0" w:space="0" w:color="auto"/>
          </w:divBdr>
        </w:div>
        <w:div w:id="388305267">
          <w:marLeft w:val="480"/>
          <w:marRight w:val="0"/>
          <w:marTop w:val="0"/>
          <w:marBottom w:val="0"/>
          <w:divBdr>
            <w:top w:val="none" w:sz="0" w:space="0" w:color="auto"/>
            <w:left w:val="none" w:sz="0" w:space="0" w:color="auto"/>
            <w:bottom w:val="none" w:sz="0" w:space="0" w:color="auto"/>
            <w:right w:val="none" w:sz="0" w:space="0" w:color="auto"/>
          </w:divBdr>
        </w:div>
        <w:div w:id="402797361">
          <w:marLeft w:val="480"/>
          <w:marRight w:val="0"/>
          <w:marTop w:val="0"/>
          <w:marBottom w:val="0"/>
          <w:divBdr>
            <w:top w:val="none" w:sz="0" w:space="0" w:color="auto"/>
            <w:left w:val="none" w:sz="0" w:space="0" w:color="auto"/>
            <w:bottom w:val="none" w:sz="0" w:space="0" w:color="auto"/>
            <w:right w:val="none" w:sz="0" w:space="0" w:color="auto"/>
          </w:divBdr>
        </w:div>
        <w:div w:id="433667485">
          <w:marLeft w:val="480"/>
          <w:marRight w:val="0"/>
          <w:marTop w:val="0"/>
          <w:marBottom w:val="0"/>
          <w:divBdr>
            <w:top w:val="none" w:sz="0" w:space="0" w:color="auto"/>
            <w:left w:val="none" w:sz="0" w:space="0" w:color="auto"/>
            <w:bottom w:val="none" w:sz="0" w:space="0" w:color="auto"/>
            <w:right w:val="none" w:sz="0" w:space="0" w:color="auto"/>
          </w:divBdr>
        </w:div>
        <w:div w:id="478425336">
          <w:marLeft w:val="480"/>
          <w:marRight w:val="0"/>
          <w:marTop w:val="0"/>
          <w:marBottom w:val="0"/>
          <w:divBdr>
            <w:top w:val="none" w:sz="0" w:space="0" w:color="auto"/>
            <w:left w:val="none" w:sz="0" w:space="0" w:color="auto"/>
            <w:bottom w:val="none" w:sz="0" w:space="0" w:color="auto"/>
            <w:right w:val="none" w:sz="0" w:space="0" w:color="auto"/>
          </w:divBdr>
        </w:div>
        <w:div w:id="567425748">
          <w:marLeft w:val="480"/>
          <w:marRight w:val="0"/>
          <w:marTop w:val="0"/>
          <w:marBottom w:val="0"/>
          <w:divBdr>
            <w:top w:val="none" w:sz="0" w:space="0" w:color="auto"/>
            <w:left w:val="none" w:sz="0" w:space="0" w:color="auto"/>
            <w:bottom w:val="none" w:sz="0" w:space="0" w:color="auto"/>
            <w:right w:val="none" w:sz="0" w:space="0" w:color="auto"/>
          </w:divBdr>
        </w:div>
        <w:div w:id="919367403">
          <w:marLeft w:val="480"/>
          <w:marRight w:val="0"/>
          <w:marTop w:val="0"/>
          <w:marBottom w:val="0"/>
          <w:divBdr>
            <w:top w:val="none" w:sz="0" w:space="0" w:color="auto"/>
            <w:left w:val="none" w:sz="0" w:space="0" w:color="auto"/>
            <w:bottom w:val="none" w:sz="0" w:space="0" w:color="auto"/>
            <w:right w:val="none" w:sz="0" w:space="0" w:color="auto"/>
          </w:divBdr>
        </w:div>
        <w:div w:id="1065445298">
          <w:marLeft w:val="480"/>
          <w:marRight w:val="0"/>
          <w:marTop w:val="0"/>
          <w:marBottom w:val="0"/>
          <w:divBdr>
            <w:top w:val="none" w:sz="0" w:space="0" w:color="auto"/>
            <w:left w:val="none" w:sz="0" w:space="0" w:color="auto"/>
            <w:bottom w:val="none" w:sz="0" w:space="0" w:color="auto"/>
            <w:right w:val="none" w:sz="0" w:space="0" w:color="auto"/>
          </w:divBdr>
        </w:div>
        <w:div w:id="1175219560">
          <w:marLeft w:val="480"/>
          <w:marRight w:val="0"/>
          <w:marTop w:val="0"/>
          <w:marBottom w:val="0"/>
          <w:divBdr>
            <w:top w:val="none" w:sz="0" w:space="0" w:color="auto"/>
            <w:left w:val="none" w:sz="0" w:space="0" w:color="auto"/>
            <w:bottom w:val="none" w:sz="0" w:space="0" w:color="auto"/>
            <w:right w:val="none" w:sz="0" w:space="0" w:color="auto"/>
          </w:divBdr>
        </w:div>
        <w:div w:id="1248230440">
          <w:marLeft w:val="480"/>
          <w:marRight w:val="0"/>
          <w:marTop w:val="0"/>
          <w:marBottom w:val="0"/>
          <w:divBdr>
            <w:top w:val="none" w:sz="0" w:space="0" w:color="auto"/>
            <w:left w:val="none" w:sz="0" w:space="0" w:color="auto"/>
            <w:bottom w:val="none" w:sz="0" w:space="0" w:color="auto"/>
            <w:right w:val="none" w:sz="0" w:space="0" w:color="auto"/>
          </w:divBdr>
        </w:div>
        <w:div w:id="1280182575">
          <w:marLeft w:val="480"/>
          <w:marRight w:val="0"/>
          <w:marTop w:val="0"/>
          <w:marBottom w:val="0"/>
          <w:divBdr>
            <w:top w:val="none" w:sz="0" w:space="0" w:color="auto"/>
            <w:left w:val="none" w:sz="0" w:space="0" w:color="auto"/>
            <w:bottom w:val="none" w:sz="0" w:space="0" w:color="auto"/>
            <w:right w:val="none" w:sz="0" w:space="0" w:color="auto"/>
          </w:divBdr>
        </w:div>
        <w:div w:id="1366252125">
          <w:marLeft w:val="480"/>
          <w:marRight w:val="0"/>
          <w:marTop w:val="0"/>
          <w:marBottom w:val="0"/>
          <w:divBdr>
            <w:top w:val="none" w:sz="0" w:space="0" w:color="auto"/>
            <w:left w:val="none" w:sz="0" w:space="0" w:color="auto"/>
            <w:bottom w:val="none" w:sz="0" w:space="0" w:color="auto"/>
            <w:right w:val="none" w:sz="0" w:space="0" w:color="auto"/>
          </w:divBdr>
        </w:div>
      </w:divsChild>
    </w:div>
    <w:div w:id="266430128">
      <w:marLeft w:val="480"/>
      <w:marRight w:val="0"/>
      <w:marTop w:val="0"/>
      <w:marBottom w:val="0"/>
      <w:divBdr>
        <w:top w:val="none" w:sz="0" w:space="0" w:color="auto"/>
        <w:left w:val="none" w:sz="0" w:space="0" w:color="auto"/>
        <w:bottom w:val="none" w:sz="0" w:space="0" w:color="auto"/>
        <w:right w:val="none" w:sz="0" w:space="0" w:color="auto"/>
      </w:divBdr>
    </w:div>
    <w:div w:id="266431359">
      <w:marLeft w:val="480"/>
      <w:marRight w:val="0"/>
      <w:marTop w:val="0"/>
      <w:marBottom w:val="0"/>
      <w:divBdr>
        <w:top w:val="none" w:sz="0" w:space="0" w:color="auto"/>
        <w:left w:val="none" w:sz="0" w:space="0" w:color="auto"/>
        <w:bottom w:val="none" w:sz="0" w:space="0" w:color="auto"/>
        <w:right w:val="none" w:sz="0" w:space="0" w:color="auto"/>
      </w:divBdr>
    </w:div>
    <w:div w:id="266546469">
      <w:marLeft w:val="480"/>
      <w:marRight w:val="0"/>
      <w:marTop w:val="0"/>
      <w:marBottom w:val="0"/>
      <w:divBdr>
        <w:top w:val="none" w:sz="0" w:space="0" w:color="auto"/>
        <w:left w:val="none" w:sz="0" w:space="0" w:color="auto"/>
        <w:bottom w:val="none" w:sz="0" w:space="0" w:color="auto"/>
        <w:right w:val="none" w:sz="0" w:space="0" w:color="auto"/>
      </w:divBdr>
    </w:div>
    <w:div w:id="266618216">
      <w:marLeft w:val="480"/>
      <w:marRight w:val="0"/>
      <w:marTop w:val="0"/>
      <w:marBottom w:val="0"/>
      <w:divBdr>
        <w:top w:val="none" w:sz="0" w:space="0" w:color="auto"/>
        <w:left w:val="none" w:sz="0" w:space="0" w:color="auto"/>
        <w:bottom w:val="none" w:sz="0" w:space="0" w:color="auto"/>
        <w:right w:val="none" w:sz="0" w:space="0" w:color="auto"/>
      </w:divBdr>
    </w:div>
    <w:div w:id="266621325">
      <w:marLeft w:val="480"/>
      <w:marRight w:val="0"/>
      <w:marTop w:val="0"/>
      <w:marBottom w:val="0"/>
      <w:divBdr>
        <w:top w:val="none" w:sz="0" w:space="0" w:color="auto"/>
        <w:left w:val="none" w:sz="0" w:space="0" w:color="auto"/>
        <w:bottom w:val="none" w:sz="0" w:space="0" w:color="auto"/>
        <w:right w:val="none" w:sz="0" w:space="0" w:color="auto"/>
      </w:divBdr>
    </w:div>
    <w:div w:id="266621920">
      <w:marLeft w:val="480"/>
      <w:marRight w:val="0"/>
      <w:marTop w:val="0"/>
      <w:marBottom w:val="0"/>
      <w:divBdr>
        <w:top w:val="none" w:sz="0" w:space="0" w:color="auto"/>
        <w:left w:val="none" w:sz="0" w:space="0" w:color="auto"/>
        <w:bottom w:val="none" w:sz="0" w:space="0" w:color="auto"/>
        <w:right w:val="none" w:sz="0" w:space="0" w:color="auto"/>
      </w:divBdr>
    </w:div>
    <w:div w:id="266668025">
      <w:marLeft w:val="480"/>
      <w:marRight w:val="0"/>
      <w:marTop w:val="0"/>
      <w:marBottom w:val="0"/>
      <w:divBdr>
        <w:top w:val="none" w:sz="0" w:space="0" w:color="auto"/>
        <w:left w:val="none" w:sz="0" w:space="0" w:color="auto"/>
        <w:bottom w:val="none" w:sz="0" w:space="0" w:color="auto"/>
        <w:right w:val="none" w:sz="0" w:space="0" w:color="auto"/>
      </w:divBdr>
    </w:div>
    <w:div w:id="266691885">
      <w:bodyDiv w:val="1"/>
      <w:marLeft w:val="0"/>
      <w:marRight w:val="0"/>
      <w:marTop w:val="0"/>
      <w:marBottom w:val="0"/>
      <w:divBdr>
        <w:top w:val="none" w:sz="0" w:space="0" w:color="auto"/>
        <w:left w:val="none" w:sz="0" w:space="0" w:color="auto"/>
        <w:bottom w:val="none" w:sz="0" w:space="0" w:color="auto"/>
        <w:right w:val="none" w:sz="0" w:space="0" w:color="auto"/>
      </w:divBdr>
    </w:div>
    <w:div w:id="266742442">
      <w:marLeft w:val="480"/>
      <w:marRight w:val="0"/>
      <w:marTop w:val="0"/>
      <w:marBottom w:val="0"/>
      <w:divBdr>
        <w:top w:val="none" w:sz="0" w:space="0" w:color="auto"/>
        <w:left w:val="none" w:sz="0" w:space="0" w:color="auto"/>
        <w:bottom w:val="none" w:sz="0" w:space="0" w:color="auto"/>
        <w:right w:val="none" w:sz="0" w:space="0" w:color="auto"/>
      </w:divBdr>
    </w:div>
    <w:div w:id="266810132">
      <w:marLeft w:val="480"/>
      <w:marRight w:val="0"/>
      <w:marTop w:val="0"/>
      <w:marBottom w:val="0"/>
      <w:divBdr>
        <w:top w:val="none" w:sz="0" w:space="0" w:color="auto"/>
        <w:left w:val="none" w:sz="0" w:space="0" w:color="auto"/>
        <w:bottom w:val="none" w:sz="0" w:space="0" w:color="auto"/>
        <w:right w:val="none" w:sz="0" w:space="0" w:color="auto"/>
      </w:divBdr>
    </w:div>
    <w:div w:id="266885310">
      <w:marLeft w:val="480"/>
      <w:marRight w:val="0"/>
      <w:marTop w:val="0"/>
      <w:marBottom w:val="0"/>
      <w:divBdr>
        <w:top w:val="none" w:sz="0" w:space="0" w:color="auto"/>
        <w:left w:val="none" w:sz="0" w:space="0" w:color="auto"/>
        <w:bottom w:val="none" w:sz="0" w:space="0" w:color="auto"/>
        <w:right w:val="none" w:sz="0" w:space="0" w:color="auto"/>
      </w:divBdr>
    </w:div>
    <w:div w:id="266886460">
      <w:marLeft w:val="480"/>
      <w:marRight w:val="0"/>
      <w:marTop w:val="0"/>
      <w:marBottom w:val="0"/>
      <w:divBdr>
        <w:top w:val="none" w:sz="0" w:space="0" w:color="auto"/>
        <w:left w:val="none" w:sz="0" w:space="0" w:color="auto"/>
        <w:bottom w:val="none" w:sz="0" w:space="0" w:color="auto"/>
        <w:right w:val="none" w:sz="0" w:space="0" w:color="auto"/>
      </w:divBdr>
    </w:div>
    <w:div w:id="266886946">
      <w:marLeft w:val="480"/>
      <w:marRight w:val="0"/>
      <w:marTop w:val="0"/>
      <w:marBottom w:val="0"/>
      <w:divBdr>
        <w:top w:val="none" w:sz="0" w:space="0" w:color="auto"/>
        <w:left w:val="none" w:sz="0" w:space="0" w:color="auto"/>
        <w:bottom w:val="none" w:sz="0" w:space="0" w:color="auto"/>
        <w:right w:val="none" w:sz="0" w:space="0" w:color="auto"/>
      </w:divBdr>
    </w:div>
    <w:div w:id="266936179">
      <w:marLeft w:val="480"/>
      <w:marRight w:val="0"/>
      <w:marTop w:val="0"/>
      <w:marBottom w:val="0"/>
      <w:divBdr>
        <w:top w:val="none" w:sz="0" w:space="0" w:color="auto"/>
        <w:left w:val="none" w:sz="0" w:space="0" w:color="auto"/>
        <w:bottom w:val="none" w:sz="0" w:space="0" w:color="auto"/>
        <w:right w:val="none" w:sz="0" w:space="0" w:color="auto"/>
      </w:divBdr>
    </w:div>
    <w:div w:id="266936673">
      <w:marLeft w:val="480"/>
      <w:marRight w:val="0"/>
      <w:marTop w:val="0"/>
      <w:marBottom w:val="0"/>
      <w:divBdr>
        <w:top w:val="none" w:sz="0" w:space="0" w:color="auto"/>
        <w:left w:val="none" w:sz="0" w:space="0" w:color="auto"/>
        <w:bottom w:val="none" w:sz="0" w:space="0" w:color="auto"/>
        <w:right w:val="none" w:sz="0" w:space="0" w:color="auto"/>
      </w:divBdr>
    </w:div>
    <w:div w:id="267004608">
      <w:marLeft w:val="480"/>
      <w:marRight w:val="0"/>
      <w:marTop w:val="0"/>
      <w:marBottom w:val="0"/>
      <w:divBdr>
        <w:top w:val="none" w:sz="0" w:space="0" w:color="auto"/>
        <w:left w:val="none" w:sz="0" w:space="0" w:color="auto"/>
        <w:bottom w:val="none" w:sz="0" w:space="0" w:color="auto"/>
        <w:right w:val="none" w:sz="0" w:space="0" w:color="auto"/>
      </w:divBdr>
    </w:div>
    <w:div w:id="267009426">
      <w:marLeft w:val="480"/>
      <w:marRight w:val="0"/>
      <w:marTop w:val="0"/>
      <w:marBottom w:val="0"/>
      <w:divBdr>
        <w:top w:val="none" w:sz="0" w:space="0" w:color="auto"/>
        <w:left w:val="none" w:sz="0" w:space="0" w:color="auto"/>
        <w:bottom w:val="none" w:sz="0" w:space="0" w:color="auto"/>
        <w:right w:val="none" w:sz="0" w:space="0" w:color="auto"/>
      </w:divBdr>
    </w:div>
    <w:div w:id="267081112">
      <w:marLeft w:val="480"/>
      <w:marRight w:val="0"/>
      <w:marTop w:val="0"/>
      <w:marBottom w:val="0"/>
      <w:divBdr>
        <w:top w:val="none" w:sz="0" w:space="0" w:color="auto"/>
        <w:left w:val="none" w:sz="0" w:space="0" w:color="auto"/>
        <w:bottom w:val="none" w:sz="0" w:space="0" w:color="auto"/>
        <w:right w:val="none" w:sz="0" w:space="0" w:color="auto"/>
      </w:divBdr>
    </w:div>
    <w:div w:id="267157212">
      <w:marLeft w:val="480"/>
      <w:marRight w:val="0"/>
      <w:marTop w:val="0"/>
      <w:marBottom w:val="0"/>
      <w:divBdr>
        <w:top w:val="none" w:sz="0" w:space="0" w:color="auto"/>
        <w:left w:val="none" w:sz="0" w:space="0" w:color="auto"/>
        <w:bottom w:val="none" w:sz="0" w:space="0" w:color="auto"/>
        <w:right w:val="none" w:sz="0" w:space="0" w:color="auto"/>
      </w:divBdr>
    </w:div>
    <w:div w:id="267202323">
      <w:marLeft w:val="480"/>
      <w:marRight w:val="0"/>
      <w:marTop w:val="0"/>
      <w:marBottom w:val="0"/>
      <w:divBdr>
        <w:top w:val="none" w:sz="0" w:space="0" w:color="auto"/>
        <w:left w:val="none" w:sz="0" w:space="0" w:color="auto"/>
        <w:bottom w:val="none" w:sz="0" w:space="0" w:color="auto"/>
        <w:right w:val="none" w:sz="0" w:space="0" w:color="auto"/>
      </w:divBdr>
    </w:div>
    <w:div w:id="267203951">
      <w:marLeft w:val="480"/>
      <w:marRight w:val="0"/>
      <w:marTop w:val="0"/>
      <w:marBottom w:val="0"/>
      <w:divBdr>
        <w:top w:val="none" w:sz="0" w:space="0" w:color="auto"/>
        <w:left w:val="none" w:sz="0" w:space="0" w:color="auto"/>
        <w:bottom w:val="none" w:sz="0" w:space="0" w:color="auto"/>
        <w:right w:val="none" w:sz="0" w:space="0" w:color="auto"/>
      </w:divBdr>
    </w:div>
    <w:div w:id="267273250">
      <w:marLeft w:val="480"/>
      <w:marRight w:val="0"/>
      <w:marTop w:val="0"/>
      <w:marBottom w:val="0"/>
      <w:divBdr>
        <w:top w:val="none" w:sz="0" w:space="0" w:color="auto"/>
        <w:left w:val="none" w:sz="0" w:space="0" w:color="auto"/>
        <w:bottom w:val="none" w:sz="0" w:space="0" w:color="auto"/>
        <w:right w:val="none" w:sz="0" w:space="0" w:color="auto"/>
      </w:divBdr>
    </w:div>
    <w:div w:id="267274735">
      <w:marLeft w:val="480"/>
      <w:marRight w:val="0"/>
      <w:marTop w:val="0"/>
      <w:marBottom w:val="0"/>
      <w:divBdr>
        <w:top w:val="none" w:sz="0" w:space="0" w:color="auto"/>
        <w:left w:val="none" w:sz="0" w:space="0" w:color="auto"/>
        <w:bottom w:val="none" w:sz="0" w:space="0" w:color="auto"/>
        <w:right w:val="none" w:sz="0" w:space="0" w:color="auto"/>
      </w:divBdr>
    </w:div>
    <w:div w:id="267275036">
      <w:marLeft w:val="480"/>
      <w:marRight w:val="0"/>
      <w:marTop w:val="0"/>
      <w:marBottom w:val="0"/>
      <w:divBdr>
        <w:top w:val="none" w:sz="0" w:space="0" w:color="auto"/>
        <w:left w:val="none" w:sz="0" w:space="0" w:color="auto"/>
        <w:bottom w:val="none" w:sz="0" w:space="0" w:color="auto"/>
        <w:right w:val="none" w:sz="0" w:space="0" w:color="auto"/>
      </w:divBdr>
    </w:div>
    <w:div w:id="267275327">
      <w:marLeft w:val="480"/>
      <w:marRight w:val="0"/>
      <w:marTop w:val="0"/>
      <w:marBottom w:val="0"/>
      <w:divBdr>
        <w:top w:val="none" w:sz="0" w:space="0" w:color="auto"/>
        <w:left w:val="none" w:sz="0" w:space="0" w:color="auto"/>
        <w:bottom w:val="none" w:sz="0" w:space="0" w:color="auto"/>
        <w:right w:val="none" w:sz="0" w:space="0" w:color="auto"/>
      </w:divBdr>
    </w:div>
    <w:div w:id="267322501">
      <w:marLeft w:val="480"/>
      <w:marRight w:val="0"/>
      <w:marTop w:val="0"/>
      <w:marBottom w:val="0"/>
      <w:divBdr>
        <w:top w:val="none" w:sz="0" w:space="0" w:color="auto"/>
        <w:left w:val="none" w:sz="0" w:space="0" w:color="auto"/>
        <w:bottom w:val="none" w:sz="0" w:space="0" w:color="auto"/>
        <w:right w:val="none" w:sz="0" w:space="0" w:color="auto"/>
      </w:divBdr>
    </w:div>
    <w:div w:id="267349059">
      <w:marLeft w:val="480"/>
      <w:marRight w:val="0"/>
      <w:marTop w:val="0"/>
      <w:marBottom w:val="0"/>
      <w:divBdr>
        <w:top w:val="none" w:sz="0" w:space="0" w:color="auto"/>
        <w:left w:val="none" w:sz="0" w:space="0" w:color="auto"/>
        <w:bottom w:val="none" w:sz="0" w:space="0" w:color="auto"/>
        <w:right w:val="none" w:sz="0" w:space="0" w:color="auto"/>
      </w:divBdr>
    </w:div>
    <w:div w:id="267391116">
      <w:marLeft w:val="480"/>
      <w:marRight w:val="0"/>
      <w:marTop w:val="0"/>
      <w:marBottom w:val="0"/>
      <w:divBdr>
        <w:top w:val="none" w:sz="0" w:space="0" w:color="auto"/>
        <w:left w:val="none" w:sz="0" w:space="0" w:color="auto"/>
        <w:bottom w:val="none" w:sz="0" w:space="0" w:color="auto"/>
        <w:right w:val="none" w:sz="0" w:space="0" w:color="auto"/>
      </w:divBdr>
    </w:div>
    <w:div w:id="267396034">
      <w:marLeft w:val="480"/>
      <w:marRight w:val="0"/>
      <w:marTop w:val="0"/>
      <w:marBottom w:val="0"/>
      <w:divBdr>
        <w:top w:val="none" w:sz="0" w:space="0" w:color="auto"/>
        <w:left w:val="none" w:sz="0" w:space="0" w:color="auto"/>
        <w:bottom w:val="none" w:sz="0" w:space="0" w:color="auto"/>
        <w:right w:val="none" w:sz="0" w:space="0" w:color="auto"/>
      </w:divBdr>
    </w:div>
    <w:div w:id="267396555">
      <w:marLeft w:val="480"/>
      <w:marRight w:val="0"/>
      <w:marTop w:val="0"/>
      <w:marBottom w:val="0"/>
      <w:divBdr>
        <w:top w:val="none" w:sz="0" w:space="0" w:color="auto"/>
        <w:left w:val="none" w:sz="0" w:space="0" w:color="auto"/>
        <w:bottom w:val="none" w:sz="0" w:space="0" w:color="auto"/>
        <w:right w:val="none" w:sz="0" w:space="0" w:color="auto"/>
      </w:divBdr>
    </w:div>
    <w:div w:id="267468021">
      <w:marLeft w:val="480"/>
      <w:marRight w:val="0"/>
      <w:marTop w:val="0"/>
      <w:marBottom w:val="0"/>
      <w:divBdr>
        <w:top w:val="none" w:sz="0" w:space="0" w:color="auto"/>
        <w:left w:val="none" w:sz="0" w:space="0" w:color="auto"/>
        <w:bottom w:val="none" w:sz="0" w:space="0" w:color="auto"/>
        <w:right w:val="none" w:sz="0" w:space="0" w:color="auto"/>
      </w:divBdr>
    </w:div>
    <w:div w:id="267471734">
      <w:marLeft w:val="480"/>
      <w:marRight w:val="0"/>
      <w:marTop w:val="0"/>
      <w:marBottom w:val="0"/>
      <w:divBdr>
        <w:top w:val="none" w:sz="0" w:space="0" w:color="auto"/>
        <w:left w:val="none" w:sz="0" w:space="0" w:color="auto"/>
        <w:bottom w:val="none" w:sz="0" w:space="0" w:color="auto"/>
        <w:right w:val="none" w:sz="0" w:space="0" w:color="auto"/>
      </w:divBdr>
    </w:div>
    <w:div w:id="267544282">
      <w:marLeft w:val="480"/>
      <w:marRight w:val="0"/>
      <w:marTop w:val="0"/>
      <w:marBottom w:val="0"/>
      <w:divBdr>
        <w:top w:val="none" w:sz="0" w:space="0" w:color="auto"/>
        <w:left w:val="none" w:sz="0" w:space="0" w:color="auto"/>
        <w:bottom w:val="none" w:sz="0" w:space="0" w:color="auto"/>
        <w:right w:val="none" w:sz="0" w:space="0" w:color="auto"/>
      </w:divBdr>
    </w:div>
    <w:div w:id="267589312">
      <w:marLeft w:val="480"/>
      <w:marRight w:val="0"/>
      <w:marTop w:val="0"/>
      <w:marBottom w:val="0"/>
      <w:divBdr>
        <w:top w:val="none" w:sz="0" w:space="0" w:color="auto"/>
        <w:left w:val="none" w:sz="0" w:space="0" w:color="auto"/>
        <w:bottom w:val="none" w:sz="0" w:space="0" w:color="auto"/>
        <w:right w:val="none" w:sz="0" w:space="0" w:color="auto"/>
      </w:divBdr>
    </w:div>
    <w:div w:id="267616179">
      <w:marLeft w:val="480"/>
      <w:marRight w:val="0"/>
      <w:marTop w:val="0"/>
      <w:marBottom w:val="0"/>
      <w:divBdr>
        <w:top w:val="none" w:sz="0" w:space="0" w:color="auto"/>
        <w:left w:val="none" w:sz="0" w:space="0" w:color="auto"/>
        <w:bottom w:val="none" w:sz="0" w:space="0" w:color="auto"/>
        <w:right w:val="none" w:sz="0" w:space="0" w:color="auto"/>
      </w:divBdr>
    </w:div>
    <w:div w:id="267662912">
      <w:marLeft w:val="480"/>
      <w:marRight w:val="0"/>
      <w:marTop w:val="0"/>
      <w:marBottom w:val="0"/>
      <w:divBdr>
        <w:top w:val="none" w:sz="0" w:space="0" w:color="auto"/>
        <w:left w:val="none" w:sz="0" w:space="0" w:color="auto"/>
        <w:bottom w:val="none" w:sz="0" w:space="0" w:color="auto"/>
        <w:right w:val="none" w:sz="0" w:space="0" w:color="auto"/>
      </w:divBdr>
    </w:div>
    <w:div w:id="267666352">
      <w:marLeft w:val="480"/>
      <w:marRight w:val="0"/>
      <w:marTop w:val="0"/>
      <w:marBottom w:val="0"/>
      <w:divBdr>
        <w:top w:val="none" w:sz="0" w:space="0" w:color="auto"/>
        <w:left w:val="none" w:sz="0" w:space="0" w:color="auto"/>
        <w:bottom w:val="none" w:sz="0" w:space="0" w:color="auto"/>
        <w:right w:val="none" w:sz="0" w:space="0" w:color="auto"/>
      </w:divBdr>
    </w:div>
    <w:div w:id="267666717">
      <w:marLeft w:val="480"/>
      <w:marRight w:val="0"/>
      <w:marTop w:val="0"/>
      <w:marBottom w:val="0"/>
      <w:divBdr>
        <w:top w:val="none" w:sz="0" w:space="0" w:color="auto"/>
        <w:left w:val="none" w:sz="0" w:space="0" w:color="auto"/>
        <w:bottom w:val="none" w:sz="0" w:space="0" w:color="auto"/>
        <w:right w:val="none" w:sz="0" w:space="0" w:color="auto"/>
      </w:divBdr>
    </w:div>
    <w:div w:id="267781115">
      <w:marLeft w:val="480"/>
      <w:marRight w:val="0"/>
      <w:marTop w:val="0"/>
      <w:marBottom w:val="0"/>
      <w:divBdr>
        <w:top w:val="none" w:sz="0" w:space="0" w:color="auto"/>
        <w:left w:val="none" w:sz="0" w:space="0" w:color="auto"/>
        <w:bottom w:val="none" w:sz="0" w:space="0" w:color="auto"/>
        <w:right w:val="none" w:sz="0" w:space="0" w:color="auto"/>
      </w:divBdr>
    </w:div>
    <w:div w:id="267782186">
      <w:marLeft w:val="480"/>
      <w:marRight w:val="0"/>
      <w:marTop w:val="0"/>
      <w:marBottom w:val="0"/>
      <w:divBdr>
        <w:top w:val="none" w:sz="0" w:space="0" w:color="auto"/>
        <w:left w:val="none" w:sz="0" w:space="0" w:color="auto"/>
        <w:bottom w:val="none" w:sz="0" w:space="0" w:color="auto"/>
        <w:right w:val="none" w:sz="0" w:space="0" w:color="auto"/>
      </w:divBdr>
    </w:div>
    <w:div w:id="267810707">
      <w:marLeft w:val="480"/>
      <w:marRight w:val="0"/>
      <w:marTop w:val="0"/>
      <w:marBottom w:val="0"/>
      <w:divBdr>
        <w:top w:val="none" w:sz="0" w:space="0" w:color="auto"/>
        <w:left w:val="none" w:sz="0" w:space="0" w:color="auto"/>
        <w:bottom w:val="none" w:sz="0" w:space="0" w:color="auto"/>
        <w:right w:val="none" w:sz="0" w:space="0" w:color="auto"/>
      </w:divBdr>
    </w:div>
    <w:div w:id="267929370">
      <w:marLeft w:val="480"/>
      <w:marRight w:val="0"/>
      <w:marTop w:val="0"/>
      <w:marBottom w:val="0"/>
      <w:divBdr>
        <w:top w:val="none" w:sz="0" w:space="0" w:color="auto"/>
        <w:left w:val="none" w:sz="0" w:space="0" w:color="auto"/>
        <w:bottom w:val="none" w:sz="0" w:space="0" w:color="auto"/>
        <w:right w:val="none" w:sz="0" w:space="0" w:color="auto"/>
      </w:divBdr>
    </w:div>
    <w:div w:id="267929737">
      <w:marLeft w:val="480"/>
      <w:marRight w:val="0"/>
      <w:marTop w:val="0"/>
      <w:marBottom w:val="0"/>
      <w:divBdr>
        <w:top w:val="none" w:sz="0" w:space="0" w:color="auto"/>
        <w:left w:val="none" w:sz="0" w:space="0" w:color="auto"/>
        <w:bottom w:val="none" w:sz="0" w:space="0" w:color="auto"/>
        <w:right w:val="none" w:sz="0" w:space="0" w:color="auto"/>
      </w:divBdr>
    </w:div>
    <w:div w:id="267929961">
      <w:marLeft w:val="480"/>
      <w:marRight w:val="0"/>
      <w:marTop w:val="0"/>
      <w:marBottom w:val="0"/>
      <w:divBdr>
        <w:top w:val="none" w:sz="0" w:space="0" w:color="auto"/>
        <w:left w:val="none" w:sz="0" w:space="0" w:color="auto"/>
        <w:bottom w:val="none" w:sz="0" w:space="0" w:color="auto"/>
        <w:right w:val="none" w:sz="0" w:space="0" w:color="auto"/>
      </w:divBdr>
    </w:div>
    <w:div w:id="267930946">
      <w:marLeft w:val="480"/>
      <w:marRight w:val="0"/>
      <w:marTop w:val="0"/>
      <w:marBottom w:val="0"/>
      <w:divBdr>
        <w:top w:val="none" w:sz="0" w:space="0" w:color="auto"/>
        <w:left w:val="none" w:sz="0" w:space="0" w:color="auto"/>
        <w:bottom w:val="none" w:sz="0" w:space="0" w:color="auto"/>
        <w:right w:val="none" w:sz="0" w:space="0" w:color="auto"/>
      </w:divBdr>
    </w:div>
    <w:div w:id="267932952">
      <w:marLeft w:val="480"/>
      <w:marRight w:val="0"/>
      <w:marTop w:val="0"/>
      <w:marBottom w:val="0"/>
      <w:divBdr>
        <w:top w:val="none" w:sz="0" w:space="0" w:color="auto"/>
        <w:left w:val="none" w:sz="0" w:space="0" w:color="auto"/>
        <w:bottom w:val="none" w:sz="0" w:space="0" w:color="auto"/>
        <w:right w:val="none" w:sz="0" w:space="0" w:color="auto"/>
      </w:divBdr>
    </w:div>
    <w:div w:id="268121768">
      <w:marLeft w:val="480"/>
      <w:marRight w:val="0"/>
      <w:marTop w:val="0"/>
      <w:marBottom w:val="0"/>
      <w:divBdr>
        <w:top w:val="none" w:sz="0" w:space="0" w:color="auto"/>
        <w:left w:val="none" w:sz="0" w:space="0" w:color="auto"/>
        <w:bottom w:val="none" w:sz="0" w:space="0" w:color="auto"/>
        <w:right w:val="none" w:sz="0" w:space="0" w:color="auto"/>
      </w:divBdr>
    </w:div>
    <w:div w:id="268126459">
      <w:marLeft w:val="480"/>
      <w:marRight w:val="0"/>
      <w:marTop w:val="0"/>
      <w:marBottom w:val="0"/>
      <w:divBdr>
        <w:top w:val="none" w:sz="0" w:space="0" w:color="auto"/>
        <w:left w:val="none" w:sz="0" w:space="0" w:color="auto"/>
        <w:bottom w:val="none" w:sz="0" w:space="0" w:color="auto"/>
        <w:right w:val="none" w:sz="0" w:space="0" w:color="auto"/>
      </w:divBdr>
    </w:div>
    <w:div w:id="268204494">
      <w:marLeft w:val="480"/>
      <w:marRight w:val="0"/>
      <w:marTop w:val="0"/>
      <w:marBottom w:val="0"/>
      <w:divBdr>
        <w:top w:val="none" w:sz="0" w:space="0" w:color="auto"/>
        <w:left w:val="none" w:sz="0" w:space="0" w:color="auto"/>
        <w:bottom w:val="none" w:sz="0" w:space="0" w:color="auto"/>
        <w:right w:val="none" w:sz="0" w:space="0" w:color="auto"/>
      </w:divBdr>
    </w:div>
    <w:div w:id="268243951">
      <w:marLeft w:val="480"/>
      <w:marRight w:val="0"/>
      <w:marTop w:val="0"/>
      <w:marBottom w:val="0"/>
      <w:divBdr>
        <w:top w:val="none" w:sz="0" w:space="0" w:color="auto"/>
        <w:left w:val="none" w:sz="0" w:space="0" w:color="auto"/>
        <w:bottom w:val="none" w:sz="0" w:space="0" w:color="auto"/>
        <w:right w:val="none" w:sz="0" w:space="0" w:color="auto"/>
      </w:divBdr>
    </w:div>
    <w:div w:id="268245089">
      <w:marLeft w:val="480"/>
      <w:marRight w:val="0"/>
      <w:marTop w:val="0"/>
      <w:marBottom w:val="0"/>
      <w:divBdr>
        <w:top w:val="none" w:sz="0" w:space="0" w:color="auto"/>
        <w:left w:val="none" w:sz="0" w:space="0" w:color="auto"/>
        <w:bottom w:val="none" w:sz="0" w:space="0" w:color="auto"/>
        <w:right w:val="none" w:sz="0" w:space="0" w:color="auto"/>
      </w:divBdr>
    </w:div>
    <w:div w:id="268313551">
      <w:marLeft w:val="480"/>
      <w:marRight w:val="0"/>
      <w:marTop w:val="0"/>
      <w:marBottom w:val="0"/>
      <w:divBdr>
        <w:top w:val="none" w:sz="0" w:space="0" w:color="auto"/>
        <w:left w:val="none" w:sz="0" w:space="0" w:color="auto"/>
        <w:bottom w:val="none" w:sz="0" w:space="0" w:color="auto"/>
        <w:right w:val="none" w:sz="0" w:space="0" w:color="auto"/>
      </w:divBdr>
    </w:div>
    <w:div w:id="268314881">
      <w:marLeft w:val="480"/>
      <w:marRight w:val="0"/>
      <w:marTop w:val="0"/>
      <w:marBottom w:val="0"/>
      <w:divBdr>
        <w:top w:val="none" w:sz="0" w:space="0" w:color="auto"/>
        <w:left w:val="none" w:sz="0" w:space="0" w:color="auto"/>
        <w:bottom w:val="none" w:sz="0" w:space="0" w:color="auto"/>
        <w:right w:val="none" w:sz="0" w:space="0" w:color="auto"/>
      </w:divBdr>
    </w:div>
    <w:div w:id="268437875">
      <w:marLeft w:val="480"/>
      <w:marRight w:val="0"/>
      <w:marTop w:val="0"/>
      <w:marBottom w:val="0"/>
      <w:divBdr>
        <w:top w:val="none" w:sz="0" w:space="0" w:color="auto"/>
        <w:left w:val="none" w:sz="0" w:space="0" w:color="auto"/>
        <w:bottom w:val="none" w:sz="0" w:space="0" w:color="auto"/>
        <w:right w:val="none" w:sz="0" w:space="0" w:color="auto"/>
      </w:divBdr>
    </w:div>
    <w:div w:id="268441064">
      <w:marLeft w:val="480"/>
      <w:marRight w:val="0"/>
      <w:marTop w:val="0"/>
      <w:marBottom w:val="0"/>
      <w:divBdr>
        <w:top w:val="none" w:sz="0" w:space="0" w:color="auto"/>
        <w:left w:val="none" w:sz="0" w:space="0" w:color="auto"/>
        <w:bottom w:val="none" w:sz="0" w:space="0" w:color="auto"/>
        <w:right w:val="none" w:sz="0" w:space="0" w:color="auto"/>
      </w:divBdr>
    </w:div>
    <w:div w:id="268514979">
      <w:marLeft w:val="480"/>
      <w:marRight w:val="0"/>
      <w:marTop w:val="0"/>
      <w:marBottom w:val="0"/>
      <w:divBdr>
        <w:top w:val="none" w:sz="0" w:space="0" w:color="auto"/>
        <w:left w:val="none" w:sz="0" w:space="0" w:color="auto"/>
        <w:bottom w:val="none" w:sz="0" w:space="0" w:color="auto"/>
        <w:right w:val="none" w:sz="0" w:space="0" w:color="auto"/>
      </w:divBdr>
    </w:div>
    <w:div w:id="268584665">
      <w:marLeft w:val="480"/>
      <w:marRight w:val="0"/>
      <w:marTop w:val="0"/>
      <w:marBottom w:val="0"/>
      <w:divBdr>
        <w:top w:val="none" w:sz="0" w:space="0" w:color="auto"/>
        <w:left w:val="none" w:sz="0" w:space="0" w:color="auto"/>
        <w:bottom w:val="none" w:sz="0" w:space="0" w:color="auto"/>
        <w:right w:val="none" w:sz="0" w:space="0" w:color="auto"/>
      </w:divBdr>
    </w:div>
    <w:div w:id="268585406">
      <w:marLeft w:val="480"/>
      <w:marRight w:val="0"/>
      <w:marTop w:val="0"/>
      <w:marBottom w:val="0"/>
      <w:divBdr>
        <w:top w:val="none" w:sz="0" w:space="0" w:color="auto"/>
        <w:left w:val="none" w:sz="0" w:space="0" w:color="auto"/>
        <w:bottom w:val="none" w:sz="0" w:space="0" w:color="auto"/>
        <w:right w:val="none" w:sz="0" w:space="0" w:color="auto"/>
      </w:divBdr>
    </w:div>
    <w:div w:id="268585486">
      <w:marLeft w:val="480"/>
      <w:marRight w:val="0"/>
      <w:marTop w:val="0"/>
      <w:marBottom w:val="0"/>
      <w:divBdr>
        <w:top w:val="none" w:sz="0" w:space="0" w:color="auto"/>
        <w:left w:val="none" w:sz="0" w:space="0" w:color="auto"/>
        <w:bottom w:val="none" w:sz="0" w:space="0" w:color="auto"/>
        <w:right w:val="none" w:sz="0" w:space="0" w:color="auto"/>
      </w:divBdr>
    </w:div>
    <w:div w:id="268589855">
      <w:marLeft w:val="480"/>
      <w:marRight w:val="0"/>
      <w:marTop w:val="0"/>
      <w:marBottom w:val="0"/>
      <w:divBdr>
        <w:top w:val="none" w:sz="0" w:space="0" w:color="auto"/>
        <w:left w:val="none" w:sz="0" w:space="0" w:color="auto"/>
        <w:bottom w:val="none" w:sz="0" w:space="0" w:color="auto"/>
        <w:right w:val="none" w:sz="0" w:space="0" w:color="auto"/>
      </w:divBdr>
    </w:div>
    <w:div w:id="268632543">
      <w:marLeft w:val="480"/>
      <w:marRight w:val="0"/>
      <w:marTop w:val="0"/>
      <w:marBottom w:val="0"/>
      <w:divBdr>
        <w:top w:val="none" w:sz="0" w:space="0" w:color="auto"/>
        <w:left w:val="none" w:sz="0" w:space="0" w:color="auto"/>
        <w:bottom w:val="none" w:sz="0" w:space="0" w:color="auto"/>
        <w:right w:val="none" w:sz="0" w:space="0" w:color="auto"/>
      </w:divBdr>
    </w:div>
    <w:div w:id="268660670">
      <w:marLeft w:val="480"/>
      <w:marRight w:val="0"/>
      <w:marTop w:val="0"/>
      <w:marBottom w:val="0"/>
      <w:divBdr>
        <w:top w:val="none" w:sz="0" w:space="0" w:color="auto"/>
        <w:left w:val="none" w:sz="0" w:space="0" w:color="auto"/>
        <w:bottom w:val="none" w:sz="0" w:space="0" w:color="auto"/>
        <w:right w:val="none" w:sz="0" w:space="0" w:color="auto"/>
      </w:divBdr>
    </w:div>
    <w:div w:id="268702233">
      <w:marLeft w:val="480"/>
      <w:marRight w:val="0"/>
      <w:marTop w:val="0"/>
      <w:marBottom w:val="0"/>
      <w:divBdr>
        <w:top w:val="none" w:sz="0" w:space="0" w:color="auto"/>
        <w:left w:val="none" w:sz="0" w:space="0" w:color="auto"/>
        <w:bottom w:val="none" w:sz="0" w:space="0" w:color="auto"/>
        <w:right w:val="none" w:sz="0" w:space="0" w:color="auto"/>
      </w:divBdr>
    </w:div>
    <w:div w:id="268707590">
      <w:marLeft w:val="640"/>
      <w:marRight w:val="0"/>
      <w:marTop w:val="0"/>
      <w:marBottom w:val="0"/>
      <w:divBdr>
        <w:top w:val="none" w:sz="0" w:space="0" w:color="auto"/>
        <w:left w:val="none" w:sz="0" w:space="0" w:color="auto"/>
        <w:bottom w:val="none" w:sz="0" w:space="0" w:color="auto"/>
        <w:right w:val="none" w:sz="0" w:space="0" w:color="auto"/>
      </w:divBdr>
    </w:div>
    <w:div w:id="268780544">
      <w:marLeft w:val="480"/>
      <w:marRight w:val="0"/>
      <w:marTop w:val="0"/>
      <w:marBottom w:val="0"/>
      <w:divBdr>
        <w:top w:val="none" w:sz="0" w:space="0" w:color="auto"/>
        <w:left w:val="none" w:sz="0" w:space="0" w:color="auto"/>
        <w:bottom w:val="none" w:sz="0" w:space="0" w:color="auto"/>
        <w:right w:val="none" w:sz="0" w:space="0" w:color="auto"/>
      </w:divBdr>
    </w:div>
    <w:div w:id="268784721">
      <w:marLeft w:val="480"/>
      <w:marRight w:val="0"/>
      <w:marTop w:val="0"/>
      <w:marBottom w:val="0"/>
      <w:divBdr>
        <w:top w:val="none" w:sz="0" w:space="0" w:color="auto"/>
        <w:left w:val="none" w:sz="0" w:space="0" w:color="auto"/>
        <w:bottom w:val="none" w:sz="0" w:space="0" w:color="auto"/>
        <w:right w:val="none" w:sz="0" w:space="0" w:color="auto"/>
      </w:divBdr>
    </w:div>
    <w:div w:id="268852414">
      <w:marLeft w:val="480"/>
      <w:marRight w:val="0"/>
      <w:marTop w:val="0"/>
      <w:marBottom w:val="0"/>
      <w:divBdr>
        <w:top w:val="none" w:sz="0" w:space="0" w:color="auto"/>
        <w:left w:val="none" w:sz="0" w:space="0" w:color="auto"/>
        <w:bottom w:val="none" w:sz="0" w:space="0" w:color="auto"/>
        <w:right w:val="none" w:sz="0" w:space="0" w:color="auto"/>
      </w:divBdr>
    </w:div>
    <w:div w:id="268853561">
      <w:marLeft w:val="480"/>
      <w:marRight w:val="0"/>
      <w:marTop w:val="0"/>
      <w:marBottom w:val="0"/>
      <w:divBdr>
        <w:top w:val="none" w:sz="0" w:space="0" w:color="auto"/>
        <w:left w:val="none" w:sz="0" w:space="0" w:color="auto"/>
        <w:bottom w:val="none" w:sz="0" w:space="0" w:color="auto"/>
        <w:right w:val="none" w:sz="0" w:space="0" w:color="auto"/>
      </w:divBdr>
    </w:div>
    <w:div w:id="268901945">
      <w:marLeft w:val="480"/>
      <w:marRight w:val="0"/>
      <w:marTop w:val="0"/>
      <w:marBottom w:val="0"/>
      <w:divBdr>
        <w:top w:val="none" w:sz="0" w:space="0" w:color="auto"/>
        <w:left w:val="none" w:sz="0" w:space="0" w:color="auto"/>
        <w:bottom w:val="none" w:sz="0" w:space="0" w:color="auto"/>
        <w:right w:val="none" w:sz="0" w:space="0" w:color="auto"/>
      </w:divBdr>
    </w:div>
    <w:div w:id="268926395">
      <w:marLeft w:val="480"/>
      <w:marRight w:val="0"/>
      <w:marTop w:val="0"/>
      <w:marBottom w:val="0"/>
      <w:divBdr>
        <w:top w:val="none" w:sz="0" w:space="0" w:color="auto"/>
        <w:left w:val="none" w:sz="0" w:space="0" w:color="auto"/>
        <w:bottom w:val="none" w:sz="0" w:space="0" w:color="auto"/>
        <w:right w:val="none" w:sz="0" w:space="0" w:color="auto"/>
      </w:divBdr>
    </w:div>
    <w:div w:id="269044788">
      <w:bodyDiv w:val="1"/>
      <w:marLeft w:val="0"/>
      <w:marRight w:val="0"/>
      <w:marTop w:val="0"/>
      <w:marBottom w:val="0"/>
      <w:divBdr>
        <w:top w:val="none" w:sz="0" w:space="0" w:color="auto"/>
        <w:left w:val="none" w:sz="0" w:space="0" w:color="auto"/>
        <w:bottom w:val="none" w:sz="0" w:space="0" w:color="auto"/>
        <w:right w:val="none" w:sz="0" w:space="0" w:color="auto"/>
      </w:divBdr>
    </w:div>
    <w:div w:id="269045495">
      <w:marLeft w:val="480"/>
      <w:marRight w:val="0"/>
      <w:marTop w:val="0"/>
      <w:marBottom w:val="0"/>
      <w:divBdr>
        <w:top w:val="none" w:sz="0" w:space="0" w:color="auto"/>
        <w:left w:val="none" w:sz="0" w:space="0" w:color="auto"/>
        <w:bottom w:val="none" w:sz="0" w:space="0" w:color="auto"/>
        <w:right w:val="none" w:sz="0" w:space="0" w:color="auto"/>
      </w:divBdr>
    </w:div>
    <w:div w:id="269047038">
      <w:marLeft w:val="480"/>
      <w:marRight w:val="0"/>
      <w:marTop w:val="0"/>
      <w:marBottom w:val="0"/>
      <w:divBdr>
        <w:top w:val="none" w:sz="0" w:space="0" w:color="auto"/>
        <w:left w:val="none" w:sz="0" w:space="0" w:color="auto"/>
        <w:bottom w:val="none" w:sz="0" w:space="0" w:color="auto"/>
        <w:right w:val="none" w:sz="0" w:space="0" w:color="auto"/>
      </w:divBdr>
    </w:div>
    <w:div w:id="269053688">
      <w:marLeft w:val="480"/>
      <w:marRight w:val="0"/>
      <w:marTop w:val="0"/>
      <w:marBottom w:val="0"/>
      <w:divBdr>
        <w:top w:val="none" w:sz="0" w:space="0" w:color="auto"/>
        <w:left w:val="none" w:sz="0" w:space="0" w:color="auto"/>
        <w:bottom w:val="none" w:sz="0" w:space="0" w:color="auto"/>
        <w:right w:val="none" w:sz="0" w:space="0" w:color="auto"/>
      </w:divBdr>
    </w:div>
    <w:div w:id="269092401">
      <w:marLeft w:val="480"/>
      <w:marRight w:val="0"/>
      <w:marTop w:val="0"/>
      <w:marBottom w:val="0"/>
      <w:divBdr>
        <w:top w:val="none" w:sz="0" w:space="0" w:color="auto"/>
        <w:left w:val="none" w:sz="0" w:space="0" w:color="auto"/>
        <w:bottom w:val="none" w:sz="0" w:space="0" w:color="auto"/>
        <w:right w:val="none" w:sz="0" w:space="0" w:color="auto"/>
      </w:divBdr>
    </w:div>
    <w:div w:id="269170719">
      <w:marLeft w:val="480"/>
      <w:marRight w:val="0"/>
      <w:marTop w:val="0"/>
      <w:marBottom w:val="0"/>
      <w:divBdr>
        <w:top w:val="none" w:sz="0" w:space="0" w:color="auto"/>
        <w:left w:val="none" w:sz="0" w:space="0" w:color="auto"/>
        <w:bottom w:val="none" w:sz="0" w:space="0" w:color="auto"/>
        <w:right w:val="none" w:sz="0" w:space="0" w:color="auto"/>
      </w:divBdr>
    </w:div>
    <w:div w:id="269240768">
      <w:marLeft w:val="480"/>
      <w:marRight w:val="0"/>
      <w:marTop w:val="0"/>
      <w:marBottom w:val="0"/>
      <w:divBdr>
        <w:top w:val="none" w:sz="0" w:space="0" w:color="auto"/>
        <w:left w:val="none" w:sz="0" w:space="0" w:color="auto"/>
        <w:bottom w:val="none" w:sz="0" w:space="0" w:color="auto"/>
        <w:right w:val="none" w:sz="0" w:space="0" w:color="auto"/>
      </w:divBdr>
    </w:div>
    <w:div w:id="269240956">
      <w:marLeft w:val="480"/>
      <w:marRight w:val="0"/>
      <w:marTop w:val="0"/>
      <w:marBottom w:val="0"/>
      <w:divBdr>
        <w:top w:val="none" w:sz="0" w:space="0" w:color="auto"/>
        <w:left w:val="none" w:sz="0" w:space="0" w:color="auto"/>
        <w:bottom w:val="none" w:sz="0" w:space="0" w:color="auto"/>
        <w:right w:val="none" w:sz="0" w:space="0" w:color="auto"/>
      </w:divBdr>
    </w:div>
    <w:div w:id="269245107">
      <w:marLeft w:val="480"/>
      <w:marRight w:val="0"/>
      <w:marTop w:val="0"/>
      <w:marBottom w:val="0"/>
      <w:divBdr>
        <w:top w:val="none" w:sz="0" w:space="0" w:color="auto"/>
        <w:left w:val="none" w:sz="0" w:space="0" w:color="auto"/>
        <w:bottom w:val="none" w:sz="0" w:space="0" w:color="auto"/>
        <w:right w:val="none" w:sz="0" w:space="0" w:color="auto"/>
      </w:divBdr>
    </w:div>
    <w:div w:id="269289656">
      <w:marLeft w:val="480"/>
      <w:marRight w:val="0"/>
      <w:marTop w:val="0"/>
      <w:marBottom w:val="0"/>
      <w:divBdr>
        <w:top w:val="none" w:sz="0" w:space="0" w:color="auto"/>
        <w:left w:val="none" w:sz="0" w:space="0" w:color="auto"/>
        <w:bottom w:val="none" w:sz="0" w:space="0" w:color="auto"/>
        <w:right w:val="none" w:sz="0" w:space="0" w:color="auto"/>
      </w:divBdr>
    </w:div>
    <w:div w:id="269312858">
      <w:marLeft w:val="480"/>
      <w:marRight w:val="0"/>
      <w:marTop w:val="0"/>
      <w:marBottom w:val="0"/>
      <w:divBdr>
        <w:top w:val="none" w:sz="0" w:space="0" w:color="auto"/>
        <w:left w:val="none" w:sz="0" w:space="0" w:color="auto"/>
        <w:bottom w:val="none" w:sz="0" w:space="0" w:color="auto"/>
        <w:right w:val="none" w:sz="0" w:space="0" w:color="auto"/>
      </w:divBdr>
    </w:div>
    <w:div w:id="269318388">
      <w:marLeft w:val="480"/>
      <w:marRight w:val="0"/>
      <w:marTop w:val="0"/>
      <w:marBottom w:val="0"/>
      <w:divBdr>
        <w:top w:val="none" w:sz="0" w:space="0" w:color="auto"/>
        <w:left w:val="none" w:sz="0" w:space="0" w:color="auto"/>
        <w:bottom w:val="none" w:sz="0" w:space="0" w:color="auto"/>
        <w:right w:val="none" w:sz="0" w:space="0" w:color="auto"/>
      </w:divBdr>
    </w:div>
    <w:div w:id="269319593">
      <w:bodyDiv w:val="1"/>
      <w:marLeft w:val="0"/>
      <w:marRight w:val="0"/>
      <w:marTop w:val="0"/>
      <w:marBottom w:val="0"/>
      <w:divBdr>
        <w:top w:val="none" w:sz="0" w:space="0" w:color="auto"/>
        <w:left w:val="none" w:sz="0" w:space="0" w:color="auto"/>
        <w:bottom w:val="none" w:sz="0" w:space="0" w:color="auto"/>
        <w:right w:val="none" w:sz="0" w:space="0" w:color="auto"/>
      </w:divBdr>
      <w:divsChild>
        <w:div w:id="72707824">
          <w:marLeft w:val="480"/>
          <w:marRight w:val="0"/>
          <w:marTop w:val="0"/>
          <w:marBottom w:val="0"/>
          <w:divBdr>
            <w:top w:val="none" w:sz="0" w:space="0" w:color="auto"/>
            <w:left w:val="none" w:sz="0" w:space="0" w:color="auto"/>
            <w:bottom w:val="none" w:sz="0" w:space="0" w:color="auto"/>
            <w:right w:val="none" w:sz="0" w:space="0" w:color="auto"/>
          </w:divBdr>
        </w:div>
        <w:div w:id="179054377">
          <w:marLeft w:val="480"/>
          <w:marRight w:val="0"/>
          <w:marTop w:val="0"/>
          <w:marBottom w:val="0"/>
          <w:divBdr>
            <w:top w:val="none" w:sz="0" w:space="0" w:color="auto"/>
            <w:left w:val="none" w:sz="0" w:space="0" w:color="auto"/>
            <w:bottom w:val="none" w:sz="0" w:space="0" w:color="auto"/>
            <w:right w:val="none" w:sz="0" w:space="0" w:color="auto"/>
          </w:divBdr>
        </w:div>
        <w:div w:id="188882110">
          <w:marLeft w:val="480"/>
          <w:marRight w:val="0"/>
          <w:marTop w:val="0"/>
          <w:marBottom w:val="0"/>
          <w:divBdr>
            <w:top w:val="none" w:sz="0" w:space="0" w:color="auto"/>
            <w:left w:val="none" w:sz="0" w:space="0" w:color="auto"/>
            <w:bottom w:val="none" w:sz="0" w:space="0" w:color="auto"/>
            <w:right w:val="none" w:sz="0" w:space="0" w:color="auto"/>
          </w:divBdr>
        </w:div>
        <w:div w:id="207912617">
          <w:marLeft w:val="480"/>
          <w:marRight w:val="0"/>
          <w:marTop w:val="0"/>
          <w:marBottom w:val="0"/>
          <w:divBdr>
            <w:top w:val="none" w:sz="0" w:space="0" w:color="auto"/>
            <w:left w:val="none" w:sz="0" w:space="0" w:color="auto"/>
            <w:bottom w:val="none" w:sz="0" w:space="0" w:color="auto"/>
            <w:right w:val="none" w:sz="0" w:space="0" w:color="auto"/>
          </w:divBdr>
        </w:div>
        <w:div w:id="271714300">
          <w:marLeft w:val="480"/>
          <w:marRight w:val="0"/>
          <w:marTop w:val="0"/>
          <w:marBottom w:val="0"/>
          <w:divBdr>
            <w:top w:val="none" w:sz="0" w:space="0" w:color="auto"/>
            <w:left w:val="none" w:sz="0" w:space="0" w:color="auto"/>
            <w:bottom w:val="none" w:sz="0" w:space="0" w:color="auto"/>
            <w:right w:val="none" w:sz="0" w:space="0" w:color="auto"/>
          </w:divBdr>
        </w:div>
        <w:div w:id="294869883">
          <w:marLeft w:val="480"/>
          <w:marRight w:val="0"/>
          <w:marTop w:val="0"/>
          <w:marBottom w:val="0"/>
          <w:divBdr>
            <w:top w:val="none" w:sz="0" w:space="0" w:color="auto"/>
            <w:left w:val="none" w:sz="0" w:space="0" w:color="auto"/>
            <w:bottom w:val="none" w:sz="0" w:space="0" w:color="auto"/>
            <w:right w:val="none" w:sz="0" w:space="0" w:color="auto"/>
          </w:divBdr>
        </w:div>
        <w:div w:id="380986173">
          <w:marLeft w:val="480"/>
          <w:marRight w:val="0"/>
          <w:marTop w:val="0"/>
          <w:marBottom w:val="0"/>
          <w:divBdr>
            <w:top w:val="none" w:sz="0" w:space="0" w:color="auto"/>
            <w:left w:val="none" w:sz="0" w:space="0" w:color="auto"/>
            <w:bottom w:val="none" w:sz="0" w:space="0" w:color="auto"/>
            <w:right w:val="none" w:sz="0" w:space="0" w:color="auto"/>
          </w:divBdr>
        </w:div>
        <w:div w:id="483859981">
          <w:marLeft w:val="480"/>
          <w:marRight w:val="0"/>
          <w:marTop w:val="0"/>
          <w:marBottom w:val="0"/>
          <w:divBdr>
            <w:top w:val="none" w:sz="0" w:space="0" w:color="auto"/>
            <w:left w:val="none" w:sz="0" w:space="0" w:color="auto"/>
            <w:bottom w:val="none" w:sz="0" w:space="0" w:color="auto"/>
            <w:right w:val="none" w:sz="0" w:space="0" w:color="auto"/>
          </w:divBdr>
        </w:div>
        <w:div w:id="587740323">
          <w:marLeft w:val="480"/>
          <w:marRight w:val="0"/>
          <w:marTop w:val="0"/>
          <w:marBottom w:val="0"/>
          <w:divBdr>
            <w:top w:val="none" w:sz="0" w:space="0" w:color="auto"/>
            <w:left w:val="none" w:sz="0" w:space="0" w:color="auto"/>
            <w:bottom w:val="none" w:sz="0" w:space="0" w:color="auto"/>
            <w:right w:val="none" w:sz="0" w:space="0" w:color="auto"/>
          </w:divBdr>
        </w:div>
        <w:div w:id="644745117">
          <w:marLeft w:val="480"/>
          <w:marRight w:val="0"/>
          <w:marTop w:val="0"/>
          <w:marBottom w:val="0"/>
          <w:divBdr>
            <w:top w:val="none" w:sz="0" w:space="0" w:color="auto"/>
            <w:left w:val="none" w:sz="0" w:space="0" w:color="auto"/>
            <w:bottom w:val="none" w:sz="0" w:space="0" w:color="auto"/>
            <w:right w:val="none" w:sz="0" w:space="0" w:color="auto"/>
          </w:divBdr>
        </w:div>
        <w:div w:id="734397075">
          <w:marLeft w:val="480"/>
          <w:marRight w:val="0"/>
          <w:marTop w:val="0"/>
          <w:marBottom w:val="0"/>
          <w:divBdr>
            <w:top w:val="none" w:sz="0" w:space="0" w:color="auto"/>
            <w:left w:val="none" w:sz="0" w:space="0" w:color="auto"/>
            <w:bottom w:val="none" w:sz="0" w:space="0" w:color="auto"/>
            <w:right w:val="none" w:sz="0" w:space="0" w:color="auto"/>
          </w:divBdr>
        </w:div>
        <w:div w:id="790976561">
          <w:marLeft w:val="480"/>
          <w:marRight w:val="0"/>
          <w:marTop w:val="0"/>
          <w:marBottom w:val="0"/>
          <w:divBdr>
            <w:top w:val="none" w:sz="0" w:space="0" w:color="auto"/>
            <w:left w:val="none" w:sz="0" w:space="0" w:color="auto"/>
            <w:bottom w:val="none" w:sz="0" w:space="0" w:color="auto"/>
            <w:right w:val="none" w:sz="0" w:space="0" w:color="auto"/>
          </w:divBdr>
        </w:div>
        <w:div w:id="794061197">
          <w:marLeft w:val="480"/>
          <w:marRight w:val="0"/>
          <w:marTop w:val="0"/>
          <w:marBottom w:val="0"/>
          <w:divBdr>
            <w:top w:val="none" w:sz="0" w:space="0" w:color="auto"/>
            <w:left w:val="none" w:sz="0" w:space="0" w:color="auto"/>
            <w:bottom w:val="none" w:sz="0" w:space="0" w:color="auto"/>
            <w:right w:val="none" w:sz="0" w:space="0" w:color="auto"/>
          </w:divBdr>
        </w:div>
        <w:div w:id="915750510">
          <w:marLeft w:val="480"/>
          <w:marRight w:val="0"/>
          <w:marTop w:val="0"/>
          <w:marBottom w:val="0"/>
          <w:divBdr>
            <w:top w:val="none" w:sz="0" w:space="0" w:color="auto"/>
            <w:left w:val="none" w:sz="0" w:space="0" w:color="auto"/>
            <w:bottom w:val="none" w:sz="0" w:space="0" w:color="auto"/>
            <w:right w:val="none" w:sz="0" w:space="0" w:color="auto"/>
          </w:divBdr>
        </w:div>
        <w:div w:id="947539389">
          <w:marLeft w:val="480"/>
          <w:marRight w:val="0"/>
          <w:marTop w:val="0"/>
          <w:marBottom w:val="0"/>
          <w:divBdr>
            <w:top w:val="none" w:sz="0" w:space="0" w:color="auto"/>
            <w:left w:val="none" w:sz="0" w:space="0" w:color="auto"/>
            <w:bottom w:val="none" w:sz="0" w:space="0" w:color="auto"/>
            <w:right w:val="none" w:sz="0" w:space="0" w:color="auto"/>
          </w:divBdr>
        </w:div>
        <w:div w:id="953484115">
          <w:marLeft w:val="480"/>
          <w:marRight w:val="0"/>
          <w:marTop w:val="0"/>
          <w:marBottom w:val="0"/>
          <w:divBdr>
            <w:top w:val="none" w:sz="0" w:space="0" w:color="auto"/>
            <w:left w:val="none" w:sz="0" w:space="0" w:color="auto"/>
            <w:bottom w:val="none" w:sz="0" w:space="0" w:color="auto"/>
            <w:right w:val="none" w:sz="0" w:space="0" w:color="auto"/>
          </w:divBdr>
        </w:div>
        <w:div w:id="1004863496">
          <w:marLeft w:val="480"/>
          <w:marRight w:val="0"/>
          <w:marTop w:val="0"/>
          <w:marBottom w:val="0"/>
          <w:divBdr>
            <w:top w:val="none" w:sz="0" w:space="0" w:color="auto"/>
            <w:left w:val="none" w:sz="0" w:space="0" w:color="auto"/>
            <w:bottom w:val="none" w:sz="0" w:space="0" w:color="auto"/>
            <w:right w:val="none" w:sz="0" w:space="0" w:color="auto"/>
          </w:divBdr>
        </w:div>
        <w:div w:id="1125193176">
          <w:marLeft w:val="480"/>
          <w:marRight w:val="0"/>
          <w:marTop w:val="0"/>
          <w:marBottom w:val="0"/>
          <w:divBdr>
            <w:top w:val="none" w:sz="0" w:space="0" w:color="auto"/>
            <w:left w:val="none" w:sz="0" w:space="0" w:color="auto"/>
            <w:bottom w:val="none" w:sz="0" w:space="0" w:color="auto"/>
            <w:right w:val="none" w:sz="0" w:space="0" w:color="auto"/>
          </w:divBdr>
        </w:div>
        <w:div w:id="1130241701">
          <w:marLeft w:val="480"/>
          <w:marRight w:val="0"/>
          <w:marTop w:val="0"/>
          <w:marBottom w:val="0"/>
          <w:divBdr>
            <w:top w:val="none" w:sz="0" w:space="0" w:color="auto"/>
            <w:left w:val="none" w:sz="0" w:space="0" w:color="auto"/>
            <w:bottom w:val="none" w:sz="0" w:space="0" w:color="auto"/>
            <w:right w:val="none" w:sz="0" w:space="0" w:color="auto"/>
          </w:divBdr>
        </w:div>
        <w:div w:id="1172526293">
          <w:marLeft w:val="480"/>
          <w:marRight w:val="0"/>
          <w:marTop w:val="0"/>
          <w:marBottom w:val="0"/>
          <w:divBdr>
            <w:top w:val="none" w:sz="0" w:space="0" w:color="auto"/>
            <w:left w:val="none" w:sz="0" w:space="0" w:color="auto"/>
            <w:bottom w:val="none" w:sz="0" w:space="0" w:color="auto"/>
            <w:right w:val="none" w:sz="0" w:space="0" w:color="auto"/>
          </w:divBdr>
        </w:div>
        <w:div w:id="1337223377">
          <w:marLeft w:val="480"/>
          <w:marRight w:val="0"/>
          <w:marTop w:val="0"/>
          <w:marBottom w:val="0"/>
          <w:divBdr>
            <w:top w:val="none" w:sz="0" w:space="0" w:color="auto"/>
            <w:left w:val="none" w:sz="0" w:space="0" w:color="auto"/>
            <w:bottom w:val="none" w:sz="0" w:space="0" w:color="auto"/>
            <w:right w:val="none" w:sz="0" w:space="0" w:color="auto"/>
          </w:divBdr>
        </w:div>
      </w:divsChild>
    </w:div>
    <w:div w:id="269360123">
      <w:marLeft w:val="480"/>
      <w:marRight w:val="0"/>
      <w:marTop w:val="0"/>
      <w:marBottom w:val="0"/>
      <w:divBdr>
        <w:top w:val="none" w:sz="0" w:space="0" w:color="auto"/>
        <w:left w:val="none" w:sz="0" w:space="0" w:color="auto"/>
        <w:bottom w:val="none" w:sz="0" w:space="0" w:color="auto"/>
        <w:right w:val="none" w:sz="0" w:space="0" w:color="auto"/>
      </w:divBdr>
    </w:div>
    <w:div w:id="269506700">
      <w:marLeft w:val="480"/>
      <w:marRight w:val="0"/>
      <w:marTop w:val="0"/>
      <w:marBottom w:val="0"/>
      <w:divBdr>
        <w:top w:val="none" w:sz="0" w:space="0" w:color="auto"/>
        <w:left w:val="none" w:sz="0" w:space="0" w:color="auto"/>
        <w:bottom w:val="none" w:sz="0" w:space="0" w:color="auto"/>
        <w:right w:val="none" w:sz="0" w:space="0" w:color="auto"/>
      </w:divBdr>
    </w:div>
    <w:div w:id="269509679">
      <w:marLeft w:val="480"/>
      <w:marRight w:val="0"/>
      <w:marTop w:val="0"/>
      <w:marBottom w:val="0"/>
      <w:divBdr>
        <w:top w:val="none" w:sz="0" w:space="0" w:color="auto"/>
        <w:left w:val="none" w:sz="0" w:space="0" w:color="auto"/>
        <w:bottom w:val="none" w:sz="0" w:space="0" w:color="auto"/>
        <w:right w:val="none" w:sz="0" w:space="0" w:color="auto"/>
      </w:divBdr>
    </w:div>
    <w:div w:id="269515310">
      <w:marLeft w:val="480"/>
      <w:marRight w:val="0"/>
      <w:marTop w:val="0"/>
      <w:marBottom w:val="0"/>
      <w:divBdr>
        <w:top w:val="none" w:sz="0" w:space="0" w:color="auto"/>
        <w:left w:val="none" w:sz="0" w:space="0" w:color="auto"/>
        <w:bottom w:val="none" w:sz="0" w:space="0" w:color="auto"/>
        <w:right w:val="none" w:sz="0" w:space="0" w:color="auto"/>
      </w:divBdr>
    </w:div>
    <w:div w:id="269550110">
      <w:marLeft w:val="480"/>
      <w:marRight w:val="0"/>
      <w:marTop w:val="0"/>
      <w:marBottom w:val="0"/>
      <w:divBdr>
        <w:top w:val="none" w:sz="0" w:space="0" w:color="auto"/>
        <w:left w:val="none" w:sz="0" w:space="0" w:color="auto"/>
        <w:bottom w:val="none" w:sz="0" w:space="0" w:color="auto"/>
        <w:right w:val="none" w:sz="0" w:space="0" w:color="auto"/>
      </w:divBdr>
    </w:div>
    <w:div w:id="269552777">
      <w:marLeft w:val="480"/>
      <w:marRight w:val="0"/>
      <w:marTop w:val="0"/>
      <w:marBottom w:val="0"/>
      <w:divBdr>
        <w:top w:val="none" w:sz="0" w:space="0" w:color="auto"/>
        <w:left w:val="none" w:sz="0" w:space="0" w:color="auto"/>
        <w:bottom w:val="none" w:sz="0" w:space="0" w:color="auto"/>
        <w:right w:val="none" w:sz="0" w:space="0" w:color="auto"/>
      </w:divBdr>
    </w:div>
    <w:div w:id="269627618">
      <w:marLeft w:val="480"/>
      <w:marRight w:val="0"/>
      <w:marTop w:val="0"/>
      <w:marBottom w:val="0"/>
      <w:divBdr>
        <w:top w:val="none" w:sz="0" w:space="0" w:color="auto"/>
        <w:left w:val="none" w:sz="0" w:space="0" w:color="auto"/>
        <w:bottom w:val="none" w:sz="0" w:space="0" w:color="auto"/>
        <w:right w:val="none" w:sz="0" w:space="0" w:color="auto"/>
      </w:divBdr>
    </w:div>
    <w:div w:id="269700534">
      <w:marLeft w:val="480"/>
      <w:marRight w:val="0"/>
      <w:marTop w:val="0"/>
      <w:marBottom w:val="0"/>
      <w:divBdr>
        <w:top w:val="none" w:sz="0" w:space="0" w:color="auto"/>
        <w:left w:val="none" w:sz="0" w:space="0" w:color="auto"/>
        <w:bottom w:val="none" w:sz="0" w:space="0" w:color="auto"/>
        <w:right w:val="none" w:sz="0" w:space="0" w:color="auto"/>
      </w:divBdr>
    </w:div>
    <w:div w:id="269706000">
      <w:marLeft w:val="480"/>
      <w:marRight w:val="0"/>
      <w:marTop w:val="0"/>
      <w:marBottom w:val="0"/>
      <w:divBdr>
        <w:top w:val="none" w:sz="0" w:space="0" w:color="auto"/>
        <w:left w:val="none" w:sz="0" w:space="0" w:color="auto"/>
        <w:bottom w:val="none" w:sz="0" w:space="0" w:color="auto"/>
        <w:right w:val="none" w:sz="0" w:space="0" w:color="auto"/>
      </w:divBdr>
    </w:div>
    <w:div w:id="269707370">
      <w:marLeft w:val="480"/>
      <w:marRight w:val="0"/>
      <w:marTop w:val="0"/>
      <w:marBottom w:val="0"/>
      <w:divBdr>
        <w:top w:val="none" w:sz="0" w:space="0" w:color="auto"/>
        <w:left w:val="none" w:sz="0" w:space="0" w:color="auto"/>
        <w:bottom w:val="none" w:sz="0" w:space="0" w:color="auto"/>
        <w:right w:val="none" w:sz="0" w:space="0" w:color="auto"/>
      </w:divBdr>
    </w:div>
    <w:div w:id="269748605">
      <w:marLeft w:val="480"/>
      <w:marRight w:val="0"/>
      <w:marTop w:val="0"/>
      <w:marBottom w:val="0"/>
      <w:divBdr>
        <w:top w:val="none" w:sz="0" w:space="0" w:color="auto"/>
        <w:left w:val="none" w:sz="0" w:space="0" w:color="auto"/>
        <w:bottom w:val="none" w:sz="0" w:space="0" w:color="auto"/>
        <w:right w:val="none" w:sz="0" w:space="0" w:color="auto"/>
      </w:divBdr>
    </w:div>
    <w:div w:id="269821420">
      <w:marLeft w:val="480"/>
      <w:marRight w:val="0"/>
      <w:marTop w:val="0"/>
      <w:marBottom w:val="0"/>
      <w:divBdr>
        <w:top w:val="none" w:sz="0" w:space="0" w:color="auto"/>
        <w:left w:val="none" w:sz="0" w:space="0" w:color="auto"/>
        <w:bottom w:val="none" w:sz="0" w:space="0" w:color="auto"/>
        <w:right w:val="none" w:sz="0" w:space="0" w:color="auto"/>
      </w:divBdr>
    </w:div>
    <w:div w:id="270015507">
      <w:marLeft w:val="480"/>
      <w:marRight w:val="0"/>
      <w:marTop w:val="0"/>
      <w:marBottom w:val="0"/>
      <w:divBdr>
        <w:top w:val="none" w:sz="0" w:space="0" w:color="auto"/>
        <w:left w:val="none" w:sz="0" w:space="0" w:color="auto"/>
        <w:bottom w:val="none" w:sz="0" w:space="0" w:color="auto"/>
        <w:right w:val="none" w:sz="0" w:space="0" w:color="auto"/>
      </w:divBdr>
    </w:div>
    <w:div w:id="270086879">
      <w:marLeft w:val="480"/>
      <w:marRight w:val="0"/>
      <w:marTop w:val="0"/>
      <w:marBottom w:val="0"/>
      <w:divBdr>
        <w:top w:val="none" w:sz="0" w:space="0" w:color="auto"/>
        <w:left w:val="none" w:sz="0" w:space="0" w:color="auto"/>
        <w:bottom w:val="none" w:sz="0" w:space="0" w:color="auto"/>
        <w:right w:val="none" w:sz="0" w:space="0" w:color="auto"/>
      </w:divBdr>
    </w:div>
    <w:div w:id="270161539">
      <w:marLeft w:val="480"/>
      <w:marRight w:val="0"/>
      <w:marTop w:val="0"/>
      <w:marBottom w:val="0"/>
      <w:divBdr>
        <w:top w:val="none" w:sz="0" w:space="0" w:color="auto"/>
        <w:left w:val="none" w:sz="0" w:space="0" w:color="auto"/>
        <w:bottom w:val="none" w:sz="0" w:space="0" w:color="auto"/>
        <w:right w:val="none" w:sz="0" w:space="0" w:color="auto"/>
      </w:divBdr>
    </w:div>
    <w:div w:id="270166461">
      <w:marLeft w:val="480"/>
      <w:marRight w:val="0"/>
      <w:marTop w:val="0"/>
      <w:marBottom w:val="0"/>
      <w:divBdr>
        <w:top w:val="none" w:sz="0" w:space="0" w:color="auto"/>
        <w:left w:val="none" w:sz="0" w:space="0" w:color="auto"/>
        <w:bottom w:val="none" w:sz="0" w:space="0" w:color="auto"/>
        <w:right w:val="none" w:sz="0" w:space="0" w:color="auto"/>
      </w:divBdr>
    </w:div>
    <w:div w:id="270205905">
      <w:marLeft w:val="480"/>
      <w:marRight w:val="0"/>
      <w:marTop w:val="0"/>
      <w:marBottom w:val="0"/>
      <w:divBdr>
        <w:top w:val="none" w:sz="0" w:space="0" w:color="auto"/>
        <w:left w:val="none" w:sz="0" w:space="0" w:color="auto"/>
        <w:bottom w:val="none" w:sz="0" w:space="0" w:color="auto"/>
        <w:right w:val="none" w:sz="0" w:space="0" w:color="auto"/>
      </w:divBdr>
    </w:div>
    <w:div w:id="270279671">
      <w:marLeft w:val="480"/>
      <w:marRight w:val="0"/>
      <w:marTop w:val="0"/>
      <w:marBottom w:val="0"/>
      <w:divBdr>
        <w:top w:val="none" w:sz="0" w:space="0" w:color="auto"/>
        <w:left w:val="none" w:sz="0" w:space="0" w:color="auto"/>
        <w:bottom w:val="none" w:sz="0" w:space="0" w:color="auto"/>
        <w:right w:val="none" w:sz="0" w:space="0" w:color="auto"/>
      </w:divBdr>
    </w:div>
    <w:div w:id="270282080">
      <w:marLeft w:val="480"/>
      <w:marRight w:val="0"/>
      <w:marTop w:val="0"/>
      <w:marBottom w:val="0"/>
      <w:divBdr>
        <w:top w:val="none" w:sz="0" w:space="0" w:color="auto"/>
        <w:left w:val="none" w:sz="0" w:space="0" w:color="auto"/>
        <w:bottom w:val="none" w:sz="0" w:space="0" w:color="auto"/>
        <w:right w:val="none" w:sz="0" w:space="0" w:color="auto"/>
      </w:divBdr>
    </w:div>
    <w:div w:id="270283807">
      <w:marLeft w:val="480"/>
      <w:marRight w:val="0"/>
      <w:marTop w:val="0"/>
      <w:marBottom w:val="0"/>
      <w:divBdr>
        <w:top w:val="none" w:sz="0" w:space="0" w:color="auto"/>
        <w:left w:val="none" w:sz="0" w:space="0" w:color="auto"/>
        <w:bottom w:val="none" w:sz="0" w:space="0" w:color="auto"/>
        <w:right w:val="none" w:sz="0" w:space="0" w:color="auto"/>
      </w:divBdr>
    </w:div>
    <w:div w:id="270355475">
      <w:marLeft w:val="480"/>
      <w:marRight w:val="0"/>
      <w:marTop w:val="0"/>
      <w:marBottom w:val="0"/>
      <w:divBdr>
        <w:top w:val="none" w:sz="0" w:space="0" w:color="auto"/>
        <w:left w:val="none" w:sz="0" w:space="0" w:color="auto"/>
        <w:bottom w:val="none" w:sz="0" w:space="0" w:color="auto"/>
        <w:right w:val="none" w:sz="0" w:space="0" w:color="auto"/>
      </w:divBdr>
    </w:div>
    <w:div w:id="270356872">
      <w:marLeft w:val="480"/>
      <w:marRight w:val="0"/>
      <w:marTop w:val="0"/>
      <w:marBottom w:val="0"/>
      <w:divBdr>
        <w:top w:val="none" w:sz="0" w:space="0" w:color="auto"/>
        <w:left w:val="none" w:sz="0" w:space="0" w:color="auto"/>
        <w:bottom w:val="none" w:sz="0" w:space="0" w:color="auto"/>
        <w:right w:val="none" w:sz="0" w:space="0" w:color="auto"/>
      </w:divBdr>
    </w:div>
    <w:div w:id="270406212">
      <w:marLeft w:val="480"/>
      <w:marRight w:val="0"/>
      <w:marTop w:val="0"/>
      <w:marBottom w:val="0"/>
      <w:divBdr>
        <w:top w:val="none" w:sz="0" w:space="0" w:color="auto"/>
        <w:left w:val="none" w:sz="0" w:space="0" w:color="auto"/>
        <w:bottom w:val="none" w:sz="0" w:space="0" w:color="auto"/>
        <w:right w:val="none" w:sz="0" w:space="0" w:color="auto"/>
      </w:divBdr>
    </w:div>
    <w:div w:id="270431881">
      <w:marLeft w:val="480"/>
      <w:marRight w:val="0"/>
      <w:marTop w:val="0"/>
      <w:marBottom w:val="0"/>
      <w:divBdr>
        <w:top w:val="none" w:sz="0" w:space="0" w:color="auto"/>
        <w:left w:val="none" w:sz="0" w:space="0" w:color="auto"/>
        <w:bottom w:val="none" w:sz="0" w:space="0" w:color="auto"/>
        <w:right w:val="none" w:sz="0" w:space="0" w:color="auto"/>
      </w:divBdr>
    </w:div>
    <w:div w:id="270477645">
      <w:marLeft w:val="480"/>
      <w:marRight w:val="0"/>
      <w:marTop w:val="0"/>
      <w:marBottom w:val="0"/>
      <w:divBdr>
        <w:top w:val="none" w:sz="0" w:space="0" w:color="auto"/>
        <w:left w:val="none" w:sz="0" w:space="0" w:color="auto"/>
        <w:bottom w:val="none" w:sz="0" w:space="0" w:color="auto"/>
        <w:right w:val="none" w:sz="0" w:space="0" w:color="auto"/>
      </w:divBdr>
    </w:div>
    <w:div w:id="270482246">
      <w:marLeft w:val="480"/>
      <w:marRight w:val="0"/>
      <w:marTop w:val="0"/>
      <w:marBottom w:val="0"/>
      <w:divBdr>
        <w:top w:val="none" w:sz="0" w:space="0" w:color="auto"/>
        <w:left w:val="none" w:sz="0" w:space="0" w:color="auto"/>
        <w:bottom w:val="none" w:sz="0" w:space="0" w:color="auto"/>
        <w:right w:val="none" w:sz="0" w:space="0" w:color="auto"/>
      </w:divBdr>
    </w:div>
    <w:div w:id="270548779">
      <w:marLeft w:val="480"/>
      <w:marRight w:val="0"/>
      <w:marTop w:val="0"/>
      <w:marBottom w:val="0"/>
      <w:divBdr>
        <w:top w:val="none" w:sz="0" w:space="0" w:color="auto"/>
        <w:left w:val="none" w:sz="0" w:space="0" w:color="auto"/>
        <w:bottom w:val="none" w:sz="0" w:space="0" w:color="auto"/>
        <w:right w:val="none" w:sz="0" w:space="0" w:color="auto"/>
      </w:divBdr>
    </w:div>
    <w:div w:id="270551037">
      <w:marLeft w:val="480"/>
      <w:marRight w:val="0"/>
      <w:marTop w:val="0"/>
      <w:marBottom w:val="0"/>
      <w:divBdr>
        <w:top w:val="none" w:sz="0" w:space="0" w:color="auto"/>
        <w:left w:val="none" w:sz="0" w:space="0" w:color="auto"/>
        <w:bottom w:val="none" w:sz="0" w:space="0" w:color="auto"/>
        <w:right w:val="none" w:sz="0" w:space="0" w:color="auto"/>
      </w:divBdr>
    </w:div>
    <w:div w:id="270551832">
      <w:marLeft w:val="480"/>
      <w:marRight w:val="0"/>
      <w:marTop w:val="0"/>
      <w:marBottom w:val="0"/>
      <w:divBdr>
        <w:top w:val="none" w:sz="0" w:space="0" w:color="auto"/>
        <w:left w:val="none" w:sz="0" w:space="0" w:color="auto"/>
        <w:bottom w:val="none" w:sz="0" w:space="0" w:color="auto"/>
        <w:right w:val="none" w:sz="0" w:space="0" w:color="auto"/>
      </w:divBdr>
    </w:div>
    <w:div w:id="270557621">
      <w:marLeft w:val="480"/>
      <w:marRight w:val="0"/>
      <w:marTop w:val="0"/>
      <w:marBottom w:val="0"/>
      <w:divBdr>
        <w:top w:val="none" w:sz="0" w:space="0" w:color="auto"/>
        <w:left w:val="none" w:sz="0" w:space="0" w:color="auto"/>
        <w:bottom w:val="none" w:sz="0" w:space="0" w:color="auto"/>
        <w:right w:val="none" w:sz="0" w:space="0" w:color="auto"/>
      </w:divBdr>
    </w:div>
    <w:div w:id="270625193">
      <w:marLeft w:val="480"/>
      <w:marRight w:val="0"/>
      <w:marTop w:val="0"/>
      <w:marBottom w:val="0"/>
      <w:divBdr>
        <w:top w:val="none" w:sz="0" w:space="0" w:color="auto"/>
        <w:left w:val="none" w:sz="0" w:space="0" w:color="auto"/>
        <w:bottom w:val="none" w:sz="0" w:space="0" w:color="auto"/>
        <w:right w:val="none" w:sz="0" w:space="0" w:color="auto"/>
      </w:divBdr>
    </w:div>
    <w:div w:id="270629843">
      <w:marLeft w:val="480"/>
      <w:marRight w:val="0"/>
      <w:marTop w:val="0"/>
      <w:marBottom w:val="0"/>
      <w:divBdr>
        <w:top w:val="none" w:sz="0" w:space="0" w:color="auto"/>
        <w:left w:val="none" w:sz="0" w:space="0" w:color="auto"/>
        <w:bottom w:val="none" w:sz="0" w:space="0" w:color="auto"/>
        <w:right w:val="none" w:sz="0" w:space="0" w:color="auto"/>
      </w:divBdr>
    </w:div>
    <w:div w:id="270670774">
      <w:marLeft w:val="480"/>
      <w:marRight w:val="0"/>
      <w:marTop w:val="0"/>
      <w:marBottom w:val="0"/>
      <w:divBdr>
        <w:top w:val="none" w:sz="0" w:space="0" w:color="auto"/>
        <w:left w:val="none" w:sz="0" w:space="0" w:color="auto"/>
        <w:bottom w:val="none" w:sz="0" w:space="0" w:color="auto"/>
        <w:right w:val="none" w:sz="0" w:space="0" w:color="auto"/>
      </w:divBdr>
    </w:div>
    <w:div w:id="270671961">
      <w:marLeft w:val="480"/>
      <w:marRight w:val="0"/>
      <w:marTop w:val="0"/>
      <w:marBottom w:val="0"/>
      <w:divBdr>
        <w:top w:val="none" w:sz="0" w:space="0" w:color="auto"/>
        <w:left w:val="none" w:sz="0" w:space="0" w:color="auto"/>
        <w:bottom w:val="none" w:sz="0" w:space="0" w:color="auto"/>
        <w:right w:val="none" w:sz="0" w:space="0" w:color="auto"/>
      </w:divBdr>
    </w:div>
    <w:div w:id="270674410">
      <w:marLeft w:val="480"/>
      <w:marRight w:val="0"/>
      <w:marTop w:val="0"/>
      <w:marBottom w:val="0"/>
      <w:divBdr>
        <w:top w:val="none" w:sz="0" w:space="0" w:color="auto"/>
        <w:left w:val="none" w:sz="0" w:space="0" w:color="auto"/>
        <w:bottom w:val="none" w:sz="0" w:space="0" w:color="auto"/>
        <w:right w:val="none" w:sz="0" w:space="0" w:color="auto"/>
      </w:divBdr>
    </w:div>
    <w:div w:id="270746184">
      <w:marLeft w:val="480"/>
      <w:marRight w:val="0"/>
      <w:marTop w:val="0"/>
      <w:marBottom w:val="0"/>
      <w:divBdr>
        <w:top w:val="none" w:sz="0" w:space="0" w:color="auto"/>
        <w:left w:val="none" w:sz="0" w:space="0" w:color="auto"/>
        <w:bottom w:val="none" w:sz="0" w:space="0" w:color="auto"/>
        <w:right w:val="none" w:sz="0" w:space="0" w:color="auto"/>
      </w:divBdr>
    </w:div>
    <w:div w:id="270749510">
      <w:marLeft w:val="480"/>
      <w:marRight w:val="0"/>
      <w:marTop w:val="0"/>
      <w:marBottom w:val="0"/>
      <w:divBdr>
        <w:top w:val="none" w:sz="0" w:space="0" w:color="auto"/>
        <w:left w:val="none" w:sz="0" w:space="0" w:color="auto"/>
        <w:bottom w:val="none" w:sz="0" w:space="0" w:color="auto"/>
        <w:right w:val="none" w:sz="0" w:space="0" w:color="auto"/>
      </w:divBdr>
    </w:div>
    <w:div w:id="270750177">
      <w:marLeft w:val="480"/>
      <w:marRight w:val="0"/>
      <w:marTop w:val="0"/>
      <w:marBottom w:val="0"/>
      <w:divBdr>
        <w:top w:val="none" w:sz="0" w:space="0" w:color="auto"/>
        <w:left w:val="none" w:sz="0" w:space="0" w:color="auto"/>
        <w:bottom w:val="none" w:sz="0" w:space="0" w:color="auto"/>
        <w:right w:val="none" w:sz="0" w:space="0" w:color="auto"/>
      </w:divBdr>
    </w:div>
    <w:div w:id="270860320">
      <w:marLeft w:val="480"/>
      <w:marRight w:val="0"/>
      <w:marTop w:val="0"/>
      <w:marBottom w:val="0"/>
      <w:divBdr>
        <w:top w:val="none" w:sz="0" w:space="0" w:color="auto"/>
        <w:left w:val="none" w:sz="0" w:space="0" w:color="auto"/>
        <w:bottom w:val="none" w:sz="0" w:space="0" w:color="auto"/>
        <w:right w:val="none" w:sz="0" w:space="0" w:color="auto"/>
      </w:divBdr>
    </w:div>
    <w:div w:id="270864355">
      <w:marLeft w:val="480"/>
      <w:marRight w:val="0"/>
      <w:marTop w:val="0"/>
      <w:marBottom w:val="0"/>
      <w:divBdr>
        <w:top w:val="none" w:sz="0" w:space="0" w:color="auto"/>
        <w:left w:val="none" w:sz="0" w:space="0" w:color="auto"/>
        <w:bottom w:val="none" w:sz="0" w:space="0" w:color="auto"/>
        <w:right w:val="none" w:sz="0" w:space="0" w:color="auto"/>
      </w:divBdr>
    </w:div>
    <w:div w:id="270936883">
      <w:marLeft w:val="480"/>
      <w:marRight w:val="0"/>
      <w:marTop w:val="0"/>
      <w:marBottom w:val="0"/>
      <w:divBdr>
        <w:top w:val="none" w:sz="0" w:space="0" w:color="auto"/>
        <w:left w:val="none" w:sz="0" w:space="0" w:color="auto"/>
        <w:bottom w:val="none" w:sz="0" w:space="0" w:color="auto"/>
        <w:right w:val="none" w:sz="0" w:space="0" w:color="auto"/>
      </w:divBdr>
    </w:div>
    <w:div w:id="271010021">
      <w:marLeft w:val="480"/>
      <w:marRight w:val="0"/>
      <w:marTop w:val="0"/>
      <w:marBottom w:val="0"/>
      <w:divBdr>
        <w:top w:val="none" w:sz="0" w:space="0" w:color="auto"/>
        <w:left w:val="none" w:sz="0" w:space="0" w:color="auto"/>
        <w:bottom w:val="none" w:sz="0" w:space="0" w:color="auto"/>
        <w:right w:val="none" w:sz="0" w:space="0" w:color="auto"/>
      </w:divBdr>
    </w:div>
    <w:div w:id="271012537">
      <w:marLeft w:val="480"/>
      <w:marRight w:val="0"/>
      <w:marTop w:val="0"/>
      <w:marBottom w:val="0"/>
      <w:divBdr>
        <w:top w:val="none" w:sz="0" w:space="0" w:color="auto"/>
        <w:left w:val="none" w:sz="0" w:space="0" w:color="auto"/>
        <w:bottom w:val="none" w:sz="0" w:space="0" w:color="auto"/>
        <w:right w:val="none" w:sz="0" w:space="0" w:color="auto"/>
      </w:divBdr>
    </w:div>
    <w:div w:id="271013170">
      <w:marLeft w:val="480"/>
      <w:marRight w:val="0"/>
      <w:marTop w:val="0"/>
      <w:marBottom w:val="0"/>
      <w:divBdr>
        <w:top w:val="none" w:sz="0" w:space="0" w:color="auto"/>
        <w:left w:val="none" w:sz="0" w:space="0" w:color="auto"/>
        <w:bottom w:val="none" w:sz="0" w:space="0" w:color="auto"/>
        <w:right w:val="none" w:sz="0" w:space="0" w:color="auto"/>
      </w:divBdr>
    </w:div>
    <w:div w:id="271016942">
      <w:marLeft w:val="480"/>
      <w:marRight w:val="0"/>
      <w:marTop w:val="0"/>
      <w:marBottom w:val="0"/>
      <w:divBdr>
        <w:top w:val="none" w:sz="0" w:space="0" w:color="auto"/>
        <w:left w:val="none" w:sz="0" w:space="0" w:color="auto"/>
        <w:bottom w:val="none" w:sz="0" w:space="0" w:color="auto"/>
        <w:right w:val="none" w:sz="0" w:space="0" w:color="auto"/>
      </w:divBdr>
    </w:div>
    <w:div w:id="271131119">
      <w:marLeft w:val="480"/>
      <w:marRight w:val="0"/>
      <w:marTop w:val="0"/>
      <w:marBottom w:val="0"/>
      <w:divBdr>
        <w:top w:val="none" w:sz="0" w:space="0" w:color="auto"/>
        <w:left w:val="none" w:sz="0" w:space="0" w:color="auto"/>
        <w:bottom w:val="none" w:sz="0" w:space="0" w:color="auto"/>
        <w:right w:val="none" w:sz="0" w:space="0" w:color="auto"/>
      </w:divBdr>
    </w:div>
    <w:div w:id="271137507">
      <w:marLeft w:val="480"/>
      <w:marRight w:val="0"/>
      <w:marTop w:val="0"/>
      <w:marBottom w:val="0"/>
      <w:divBdr>
        <w:top w:val="none" w:sz="0" w:space="0" w:color="auto"/>
        <w:left w:val="none" w:sz="0" w:space="0" w:color="auto"/>
        <w:bottom w:val="none" w:sz="0" w:space="0" w:color="auto"/>
        <w:right w:val="none" w:sz="0" w:space="0" w:color="auto"/>
      </w:divBdr>
    </w:div>
    <w:div w:id="271206822">
      <w:marLeft w:val="480"/>
      <w:marRight w:val="0"/>
      <w:marTop w:val="0"/>
      <w:marBottom w:val="0"/>
      <w:divBdr>
        <w:top w:val="none" w:sz="0" w:space="0" w:color="auto"/>
        <w:left w:val="none" w:sz="0" w:space="0" w:color="auto"/>
        <w:bottom w:val="none" w:sz="0" w:space="0" w:color="auto"/>
        <w:right w:val="none" w:sz="0" w:space="0" w:color="auto"/>
      </w:divBdr>
    </w:div>
    <w:div w:id="271207770">
      <w:marLeft w:val="480"/>
      <w:marRight w:val="0"/>
      <w:marTop w:val="0"/>
      <w:marBottom w:val="0"/>
      <w:divBdr>
        <w:top w:val="none" w:sz="0" w:space="0" w:color="auto"/>
        <w:left w:val="none" w:sz="0" w:space="0" w:color="auto"/>
        <w:bottom w:val="none" w:sz="0" w:space="0" w:color="auto"/>
        <w:right w:val="none" w:sz="0" w:space="0" w:color="auto"/>
      </w:divBdr>
    </w:div>
    <w:div w:id="271211301">
      <w:marLeft w:val="480"/>
      <w:marRight w:val="0"/>
      <w:marTop w:val="0"/>
      <w:marBottom w:val="0"/>
      <w:divBdr>
        <w:top w:val="none" w:sz="0" w:space="0" w:color="auto"/>
        <w:left w:val="none" w:sz="0" w:space="0" w:color="auto"/>
        <w:bottom w:val="none" w:sz="0" w:space="0" w:color="auto"/>
        <w:right w:val="none" w:sz="0" w:space="0" w:color="auto"/>
      </w:divBdr>
    </w:div>
    <w:div w:id="271254710">
      <w:marLeft w:val="480"/>
      <w:marRight w:val="0"/>
      <w:marTop w:val="0"/>
      <w:marBottom w:val="0"/>
      <w:divBdr>
        <w:top w:val="none" w:sz="0" w:space="0" w:color="auto"/>
        <w:left w:val="none" w:sz="0" w:space="0" w:color="auto"/>
        <w:bottom w:val="none" w:sz="0" w:space="0" w:color="auto"/>
        <w:right w:val="none" w:sz="0" w:space="0" w:color="auto"/>
      </w:divBdr>
    </w:div>
    <w:div w:id="271280979">
      <w:marLeft w:val="480"/>
      <w:marRight w:val="0"/>
      <w:marTop w:val="0"/>
      <w:marBottom w:val="0"/>
      <w:divBdr>
        <w:top w:val="none" w:sz="0" w:space="0" w:color="auto"/>
        <w:left w:val="none" w:sz="0" w:space="0" w:color="auto"/>
        <w:bottom w:val="none" w:sz="0" w:space="0" w:color="auto"/>
        <w:right w:val="none" w:sz="0" w:space="0" w:color="auto"/>
      </w:divBdr>
    </w:div>
    <w:div w:id="271283547">
      <w:marLeft w:val="480"/>
      <w:marRight w:val="0"/>
      <w:marTop w:val="0"/>
      <w:marBottom w:val="0"/>
      <w:divBdr>
        <w:top w:val="none" w:sz="0" w:space="0" w:color="auto"/>
        <w:left w:val="none" w:sz="0" w:space="0" w:color="auto"/>
        <w:bottom w:val="none" w:sz="0" w:space="0" w:color="auto"/>
        <w:right w:val="none" w:sz="0" w:space="0" w:color="auto"/>
      </w:divBdr>
    </w:div>
    <w:div w:id="271284070">
      <w:marLeft w:val="480"/>
      <w:marRight w:val="0"/>
      <w:marTop w:val="0"/>
      <w:marBottom w:val="0"/>
      <w:divBdr>
        <w:top w:val="none" w:sz="0" w:space="0" w:color="auto"/>
        <w:left w:val="none" w:sz="0" w:space="0" w:color="auto"/>
        <w:bottom w:val="none" w:sz="0" w:space="0" w:color="auto"/>
        <w:right w:val="none" w:sz="0" w:space="0" w:color="auto"/>
      </w:divBdr>
    </w:div>
    <w:div w:id="271322175">
      <w:marLeft w:val="480"/>
      <w:marRight w:val="0"/>
      <w:marTop w:val="0"/>
      <w:marBottom w:val="0"/>
      <w:divBdr>
        <w:top w:val="none" w:sz="0" w:space="0" w:color="auto"/>
        <w:left w:val="none" w:sz="0" w:space="0" w:color="auto"/>
        <w:bottom w:val="none" w:sz="0" w:space="0" w:color="auto"/>
        <w:right w:val="none" w:sz="0" w:space="0" w:color="auto"/>
      </w:divBdr>
    </w:div>
    <w:div w:id="271323627">
      <w:marLeft w:val="480"/>
      <w:marRight w:val="0"/>
      <w:marTop w:val="0"/>
      <w:marBottom w:val="0"/>
      <w:divBdr>
        <w:top w:val="none" w:sz="0" w:space="0" w:color="auto"/>
        <w:left w:val="none" w:sz="0" w:space="0" w:color="auto"/>
        <w:bottom w:val="none" w:sz="0" w:space="0" w:color="auto"/>
        <w:right w:val="none" w:sz="0" w:space="0" w:color="auto"/>
      </w:divBdr>
    </w:div>
    <w:div w:id="271324671">
      <w:bodyDiv w:val="1"/>
      <w:marLeft w:val="0"/>
      <w:marRight w:val="0"/>
      <w:marTop w:val="0"/>
      <w:marBottom w:val="0"/>
      <w:divBdr>
        <w:top w:val="none" w:sz="0" w:space="0" w:color="auto"/>
        <w:left w:val="none" w:sz="0" w:space="0" w:color="auto"/>
        <w:bottom w:val="none" w:sz="0" w:space="0" w:color="auto"/>
        <w:right w:val="none" w:sz="0" w:space="0" w:color="auto"/>
      </w:divBdr>
    </w:div>
    <w:div w:id="271328670">
      <w:marLeft w:val="480"/>
      <w:marRight w:val="0"/>
      <w:marTop w:val="0"/>
      <w:marBottom w:val="0"/>
      <w:divBdr>
        <w:top w:val="none" w:sz="0" w:space="0" w:color="auto"/>
        <w:left w:val="none" w:sz="0" w:space="0" w:color="auto"/>
        <w:bottom w:val="none" w:sz="0" w:space="0" w:color="auto"/>
        <w:right w:val="none" w:sz="0" w:space="0" w:color="auto"/>
      </w:divBdr>
    </w:div>
    <w:div w:id="271402214">
      <w:marLeft w:val="480"/>
      <w:marRight w:val="0"/>
      <w:marTop w:val="0"/>
      <w:marBottom w:val="0"/>
      <w:divBdr>
        <w:top w:val="none" w:sz="0" w:space="0" w:color="auto"/>
        <w:left w:val="none" w:sz="0" w:space="0" w:color="auto"/>
        <w:bottom w:val="none" w:sz="0" w:space="0" w:color="auto"/>
        <w:right w:val="none" w:sz="0" w:space="0" w:color="auto"/>
      </w:divBdr>
    </w:div>
    <w:div w:id="271476266">
      <w:marLeft w:val="480"/>
      <w:marRight w:val="0"/>
      <w:marTop w:val="0"/>
      <w:marBottom w:val="0"/>
      <w:divBdr>
        <w:top w:val="none" w:sz="0" w:space="0" w:color="auto"/>
        <w:left w:val="none" w:sz="0" w:space="0" w:color="auto"/>
        <w:bottom w:val="none" w:sz="0" w:space="0" w:color="auto"/>
        <w:right w:val="none" w:sz="0" w:space="0" w:color="auto"/>
      </w:divBdr>
    </w:div>
    <w:div w:id="271479984">
      <w:marLeft w:val="480"/>
      <w:marRight w:val="0"/>
      <w:marTop w:val="0"/>
      <w:marBottom w:val="0"/>
      <w:divBdr>
        <w:top w:val="none" w:sz="0" w:space="0" w:color="auto"/>
        <w:left w:val="none" w:sz="0" w:space="0" w:color="auto"/>
        <w:bottom w:val="none" w:sz="0" w:space="0" w:color="auto"/>
        <w:right w:val="none" w:sz="0" w:space="0" w:color="auto"/>
      </w:divBdr>
    </w:div>
    <w:div w:id="271480151">
      <w:marLeft w:val="640"/>
      <w:marRight w:val="0"/>
      <w:marTop w:val="0"/>
      <w:marBottom w:val="0"/>
      <w:divBdr>
        <w:top w:val="none" w:sz="0" w:space="0" w:color="auto"/>
        <w:left w:val="none" w:sz="0" w:space="0" w:color="auto"/>
        <w:bottom w:val="none" w:sz="0" w:space="0" w:color="auto"/>
        <w:right w:val="none" w:sz="0" w:space="0" w:color="auto"/>
      </w:divBdr>
    </w:div>
    <w:div w:id="271481014">
      <w:marLeft w:val="480"/>
      <w:marRight w:val="0"/>
      <w:marTop w:val="0"/>
      <w:marBottom w:val="0"/>
      <w:divBdr>
        <w:top w:val="none" w:sz="0" w:space="0" w:color="auto"/>
        <w:left w:val="none" w:sz="0" w:space="0" w:color="auto"/>
        <w:bottom w:val="none" w:sz="0" w:space="0" w:color="auto"/>
        <w:right w:val="none" w:sz="0" w:space="0" w:color="auto"/>
      </w:divBdr>
    </w:div>
    <w:div w:id="271518348">
      <w:marLeft w:val="480"/>
      <w:marRight w:val="0"/>
      <w:marTop w:val="0"/>
      <w:marBottom w:val="0"/>
      <w:divBdr>
        <w:top w:val="none" w:sz="0" w:space="0" w:color="auto"/>
        <w:left w:val="none" w:sz="0" w:space="0" w:color="auto"/>
        <w:bottom w:val="none" w:sz="0" w:space="0" w:color="auto"/>
        <w:right w:val="none" w:sz="0" w:space="0" w:color="auto"/>
      </w:divBdr>
    </w:div>
    <w:div w:id="271591598">
      <w:marLeft w:val="480"/>
      <w:marRight w:val="0"/>
      <w:marTop w:val="0"/>
      <w:marBottom w:val="0"/>
      <w:divBdr>
        <w:top w:val="none" w:sz="0" w:space="0" w:color="auto"/>
        <w:left w:val="none" w:sz="0" w:space="0" w:color="auto"/>
        <w:bottom w:val="none" w:sz="0" w:space="0" w:color="auto"/>
        <w:right w:val="none" w:sz="0" w:space="0" w:color="auto"/>
      </w:divBdr>
    </w:div>
    <w:div w:id="271594165">
      <w:marLeft w:val="480"/>
      <w:marRight w:val="0"/>
      <w:marTop w:val="0"/>
      <w:marBottom w:val="0"/>
      <w:divBdr>
        <w:top w:val="none" w:sz="0" w:space="0" w:color="auto"/>
        <w:left w:val="none" w:sz="0" w:space="0" w:color="auto"/>
        <w:bottom w:val="none" w:sz="0" w:space="0" w:color="auto"/>
        <w:right w:val="none" w:sz="0" w:space="0" w:color="auto"/>
      </w:divBdr>
    </w:div>
    <w:div w:id="271594958">
      <w:marLeft w:val="480"/>
      <w:marRight w:val="0"/>
      <w:marTop w:val="0"/>
      <w:marBottom w:val="0"/>
      <w:divBdr>
        <w:top w:val="none" w:sz="0" w:space="0" w:color="auto"/>
        <w:left w:val="none" w:sz="0" w:space="0" w:color="auto"/>
        <w:bottom w:val="none" w:sz="0" w:space="0" w:color="auto"/>
        <w:right w:val="none" w:sz="0" w:space="0" w:color="auto"/>
      </w:divBdr>
    </w:div>
    <w:div w:id="271665796">
      <w:marLeft w:val="480"/>
      <w:marRight w:val="0"/>
      <w:marTop w:val="0"/>
      <w:marBottom w:val="0"/>
      <w:divBdr>
        <w:top w:val="none" w:sz="0" w:space="0" w:color="auto"/>
        <w:left w:val="none" w:sz="0" w:space="0" w:color="auto"/>
        <w:bottom w:val="none" w:sz="0" w:space="0" w:color="auto"/>
        <w:right w:val="none" w:sz="0" w:space="0" w:color="auto"/>
      </w:divBdr>
    </w:div>
    <w:div w:id="271665874">
      <w:marLeft w:val="480"/>
      <w:marRight w:val="0"/>
      <w:marTop w:val="0"/>
      <w:marBottom w:val="0"/>
      <w:divBdr>
        <w:top w:val="none" w:sz="0" w:space="0" w:color="auto"/>
        <w:left w:val="none" w:sz="0" w:space="0" w:color="auto"/>
        <w:bottom w:val="none" w:sz="0" w:space="0" w:color="auto"/>
        <w:right w:val="none" w:sz="0" w:space="0" w:color="auto"/>
      </w:divBdr>
    </w:div>
    <w:div w:id="271666552">
      <w:marLeft w:val="480"/>
      <w:marRight w:val="0"/>
      <w:marTop w:val="0"/>
      <w:marBottom w:val="0"/>
      <w:divBdr>
        <w:top w:val="none" w:sz="0" w:space="0" w:color="auto"/>
        <w:left w:val="none" w:sz="0" w:space="0" w:color="auto"/>
        <w:bottom w:val="none" w:sz="0" w:space="0" w:color="auto"/>
        <w:right w:val="none" w:sz="0" w:space="0" w:color="auto"/>
      </w:divBdr>
    </w:div>
    <w:div w:id="271741216">
      <w:marLeft w:val="480"/>
      <w:marRight w:val="0"/>
      <w:marTop w:val="0"/>
      <w:marBottom w:val="0"/>
      <w:divBdr>
        <w:top w:val="none" w:sz="0" w:space="0" w:color="auto"/>
        <w:left w:val="none" w:sz="0" w:space="0" w:color="auto"/>
        <w:bottom w:val="none" w:sz="0" w:space="0" w:color="auto"/>
        <w:right w:val="none" w:sz="0" w:space="0" w:color="auto"/>
      </w:divBdr>
    </w:div>
    <w:div w:id="271784846">
      <w:marLeft w:val="480"/>
      <w:marRight w:val="0"/>
      <w:marTop w:val="0"/>
      <w:marBottom w:val="0"/>
      <w:divBdr>
        <w:top w:val="none" w:sz="0" w:space="0" w:color="auto"/>
        <w:left w:val="none" w:sz="0" w:space="0" w:color="auto"/>
        <w:bottom w:val="none" w:sz="0" w:space="0" w:color="auto"/>
        <w:right w:val="none" w:sz="0" w:space="0" w:color="auto"/>
      </w:divBdr>
    </w:div>
    <w:div w:id="271792305">
      <w:marLeft w:val="480"/>
      <w:marRight w:val="0"/>
      <w:marTop w:val="0"/>
      <w:marBottom w:val="0"/>
      <w:divBdr>
        <w:top w:val="none" w:sz="0" w:space="0" w:color="auto"/>
        <w:left w:val="none" w:sz="0" w:space="0" w:color="auto"/>
        <w:bottom w:val="none" w:sz="0" w:space="0" w:color="auto"/>
        <w:right w:val="none" w:sz="0" w:space="0" w:color="auto"/>
      </w:divBdr>
    </w:div>
    <w:div w:id="271862673">
      <w:marLeft w:val="480"/>
      <w:marRight w:val="0"/>
      <w:marTop w:val="0"/>
      <w:marBottom w:val="0"/>
      <w:divBdr>
        <w:top w:val="none" w:sz="0" w:space="0" w:color="auto"/>
        <w:left w:val="none" w:sz="0" w:space="0" w:color="auto"/>
        <w:bottom w:val="none" w:sz="0" w:space="0" w:color="auto"/>
        <w:right w:val="none" w:sz="0" w:space="0" w:color="auto"/>
      </w:divBdr>
    </w:div>
    <w:div w:id="271935692">
      <w:marLeft w:val="480"/>
      <w:marRight w:val="0"/>
      <w:marTop w:val="0"/>
      <w:marBottom w:val="0"/>
      <w:divBdr>
        <w:top w:val="none" w:sz="0" w:space="0" w:color="auto"/>
        <w:left w:val="none" w:sz="0" w:space="0" w:color="auto"/>
        <w:bottom w:val="none" w:sz="0" w:space="0" w:color="auto"/>
        <w:right w:val="none" w:sz="0" w:space="0" w:color="auto"/>
      </w:divBdr>
    </w:div>
    <w:div w:id="271980999">
      <w:marLeft w:val="480"/>
      <w:marRight w:val="0"/>
      <w:marTop w:val="0"/>
      <w:marBottom w:val="0"/>
      <w:divBdr>
        <w:top w:val="none" w:sz="0" w:space="0" w:color="auto"/>
        <w:left w:val="none" w:sz="0" w:space="0" w:color="auto"/>
        <w:bottom w:val="none" w:sz="0" w:space="0" w:color="auto"/>
        <w:right w:val="none" w:sz="0" w:space="0" w:color="auto"/>
      </w:divBdr>
    </w:div>
    <w:div w:id="271981055">
      <w:marLeft w:val="480"/>
      <w:marRight w:val="0"/>
      <w:marTop w:val="0"/>
      <w:marBottom w:val="0"/>
      <w:divBdr>
        <w:top w:val="none" w:sz="0" w:space="0" w:color="auto"/>
        <w:left w:val="none" w:sz="0" w:space="0" w:color="auto"/>
        <w:bottom w:val="none" w:sz="0" w:space="0" w:color="auto"/>
        <w:right w:val="none" w:sz="0" w:space="0" w:color="auto"/>
      </w:divBdr>
    </w:div>
    <w:div w:id="271981267">
      <w:marLeft w:val="480"/>
      <w:marRight w:val="0"/>
      <w:marTop w:val="0"/>
      <w:marBottom w:val="0"/>
      <w:divBdr>
        <w:top w:val="none" w:sz="0" w:space="0" w:color="auto"/>
        <w:left w:val="none" w:sz="0" w:space="0" w:color="auto"/>
        <w:bottom w:val="none" w:sz="0" w:space="0" w:color="auto"/>
        <w:right w:val="none" w:sz="0" w:space="0" w:color="auto"/>
      </w:divBdr>
    </w:div>
    <w:div w:id="271985443">
      <w:marLeft w:val="480"/>
      <w:marRight w:val="0"/>
      <w:marTop w:val="0"/>
      <w:marBottom w:val="0"/>
      <w:divBdr>
        <w:top w:val="none" w:sz="0" w:space="0" w:color="auto"/>
        <w:left w:val="none" w:sz="0" w:space="0" w:color="auto"/>
        <w:bottom w:val="none" w:sz="0" w:space="0" w:color="auto"/>
        <w:right w:val="none" w:sz="0" w:space="0" w:color="auto"/>
      </w:divBdr>
    </w:div>
    <w:div w:id="272055836">
      <w:marLeft w:val="480"/>
      <w:marRight w:val="0"/>
      <w:marTop w:val="0"/>
      <w:marBottom w:val="0"/>
      <w:divBdr>
        <w:top w:val="none" w:sz="0" w:space="0" w:color="auto"/>
        <w:left w:val="none" w:sz="0" w:space="0" w:color="auto"/>
        <w:bottom w:val="none" w:sz="0" w:space="0" w:color="auto"/>
        <w:right w:val="none" w:sz="0" w:space="0" w:color="auto"/>
      </w:divBdr>
    </w:div>
    <w:div w:id="272058598">
      <w:marLeft w:val="480"/>
      <w:marRight w:val="0"/>
      <w:marTop w:val="0"/>
      <w:marBottom w:val="0"/>
      <w:divBdr>
        <w:top w:val="none" w:sz="0" w:space="0" w:color="auto"/>
        <w:left w:val="none" w:sz="0" w:space="0" w:color="auto"/>
        <w:bottom w:val="none" w:sz="0" w:space="0" w:color="auto"/>
        <w:right w:val="none" w:sz="0" w:space="0" w:color="auto"/>
      </w:divBdr>
    </w:div>
    <w:div w:id="272127532">
      <w:marLeft w:val="480"/>
      <w:marRight w:val="0"/>
      <w:marTop w:val="0"/>
      <w:marBottom w:val="0"/>
      <w:divBdr>
        <w:top w:val="none" w:sz="0" w:space="0" w:color="auto"/>
        <w:left w:val="none" w:sz="0" w:space="0" w:color="auto"/>
        <w:bottom w:val="none" w:sz="0" w:space="0" w:color="auto"/>
        <w:right w:val="none" w:sz="0" w:space="0" w:color="auto"/>
      </w:divBdr>
    </w:div>
    <w:div w:id="272129682">
      <w:marLeft w:val="480"/>
      <w:marRight w:val="0"/>
      <w:marTop w:val="0"/>
      <w:marBottom w:val="0"/>
      <w:divBdr>
        <w:top w:val="none" w:sz="0" w:space="0" w:color="auto"/>
        <w:left w:val="none" w:sz="0" w:space="0" w:color="auto"/>
        <w:bottom w:val="none" w:sz="0" w:space="0" w:color="auto"/>
        <w:right w:val="none" w:sz="0" w:space="0" w:color="auto"/>
      </w:divBdr>
    </w:div>
    <w:div w:id="272134101">
      <w:marLeft w:val="480"/>
      <w:marRight w:val="0"/>
      <w:marTop w:val="0"/>
      <w:marBottom w:val="0"/>
      <w:divBdr>
        <w:top w:val="none" w:sz="0" w:space="0" w:color="auto"/>
        <w:left w:val="none" w:sz="0" w:space="0" w:color="auto"/>
        <w:bottom w:val="none" w:sz="0" w:space="0" w:color="auto"/>
        <w:right w:val="none" w:sz="0" w:space="0" w:color="auto"/>
      </w:divBdr>
    </w:div>
    <w:div w:id="272174581">
      <w:marLeft w:val="480"/>
      <w:marRight w:val="0"/>
      <w:marTop w:val="0"/>
      <w:marBottom w:val="0"/>
      <w:divBdr>
        <w:top w:val="none" w:sz="0" w:space="0" w:color="auto"/>
        <w:left w:val="none" w:sz="0" w:space="0" w:color="auto"/>
        <w:bottom w:val="none" w:sz="0" w:space="0" w:color="auto"/>
        <w:right w:val="none" w:sz="0" w:space="0" w:color="auto"/>
      </w:divBdr>
    </w:div>
    <w:div w:id="272246250">
      <w:marLeft w:val="480"/>
      <w:marRight w:val="0"/>
      <w:marTop w:val="0"/>
      <w:marBottom w:val="0"/>
      <w:divBdr>
        <w:top w:val="none" w:sz="0" w:space="0" w:color="auto"/>
        <w:left w:val="none" w:sz="0" w:space="0" w:color="auto"/>
        <w:bottom w:val="none" w:sz="0" w:space="0" w:color="auto"/>
        <w:right w:val="none" w:sz="0" w:space="0" w:color="auto"/>
      </w:divBdr>
    </w:div>
    <w:div w:id="272320648">
      <w:marLeft w:val="480"/>
      <w:marRight w:val="0"/>
      <w:marTop w:val="0"/>
      <w:marBottom w:val="0"/>
      <w:divBdr>
        <w:top w:val="none" w:sz="0" w:space="0" w:color="auto"/>
        <w:left w:val="none" w:sz="0" w:space="0" w:color="auto"/>
        <w:bottom w:val="none" w:sz="0" w:space="0" w:color="auto"/>
        <w:right w:val="none" w:sz="0" w:space="0" w:color="auto"/>
      </w:divBdr>
    </w:div>
    <w:div w:id="272369379">
      <w:marLeft w:val="480"/>
      <w:marRight w:val="0"/>
      <w:marTop w:val="0"/>
      <w:marBottom w:val="0"/>
      <w:divBdr>
        <w:top w:val="none" w:sz="0" w:space="0" w:color="auto"/>
        <w:left w:val="none" w:sz="0" w:space="0" w:color="auto"/>
        <w:bottom w:val="none" w:sz="0" w:space="0" w:color="auto"/>
        <w:right w:val="none" w:sz="0" w:space="0" w:color="auto"/>
      </w:divBdr>
    </w:div>
    <w:div w:id="272438595">
      <w:marLeft w:val="480"/>
      <w:marRight w:val="0"/>
      <w:marTop w:val="0"/>
      <w:marBottom w:val="0"/>
      <w:divBdr>
        <w:top w:val="none" w:sz="0" w:space="0" w:color="auto"/>
        <w:left w:val="none" w:sz="0" w:space="0" w:color="auto"/>
        <w:bottom w:val="none" w:sz="0" w:space="0" w:color="auto"/>
        <w:right w:val="none" w:sz="0" w:space="0" w:color="auto"/>
      </w:divBdr>
    </w:div>
    <w:div w:id="272442126">
      <w:marLeft w:val="480"/>
      <w:marRight w:val="0"/>
      <w:marTop w:val="0"/>
      <w:marBottom w:val="0"/>
      <w:divBdr>
        <w:top w:val="none" w:sz="0" w:space="0" w:color="auto"/>
        <w:left w:val="none" w:sz="0" w:space="0" w:color="auto"/>
        <w:bottom w:val="none" w:sz="0" w:space="0" w:color="auto"/>
        <w:right w:val="none" w:sz="0" w:space="0" w:color="auto"/>
      </w:divBdr>
    </w:div>
    <w:div w:id="272593439">
      <w:marLeft w:val="480"/>
      <w:marRight w:val="0"/>
      <w:marTop w:val="0"/>
      <w:marBottom w:val="0"/>
      <w:divBdr>
        <w:top w:val="none" w:sz="0" w:space="0" w:color="auto"/>
        <w:left w:val="none" w:sz="0" w:space="0" w:color="auto"/>
        <w:bottom w:val="none" w:sz="0" w:space="0" w:color="auto"/>
        <w:right w:val="none" w:sz="0" w:space="0" w:color="auto"/>
      </w:divBdr>
    </w:div>
    <w:div w:id="272633446">
      <w:marLeft w:val="480"/>
      <w:marRight w:val="0"/>
      <w:marTop w:val="0"/>
      <w:marBottom w:val="0"/>
      <w:divBdr>
        <w:top w:val="none" w:sz="0" w:space="0" w:color="auto"/>
        <w:left w:val="none" w:sz="0" w:space="0" w:color="auto"/>
        <w:bottom w:val="none" w:sz="0" w:space="0" w:color="auto"/>
        <w:right w:val="none" w:sz="0" w:space="0" w:color="auto"/>
      </w:divBdr>
    </w:div>
    <w:div w:id="272636007">
      <w:marLeft w:val="480"/>
      <w:marRight w:val="0"/>
      <w:marTop w:val="0"/>
      <w:marBottom w:val="0"/>
      <w:divBdr>
        <w:top w:val="none" w:sz="0" w:space="0" w:color="auto"/>
        <w:left w:val="none" w:sz="0" w:space="0" w:color="auto"/>
        <w:bottom w:val="none" w:sz="0" w:space="0" w:color="auto"/>
        <w:right w:val="none" w:sz="0" w:space="0" w:color="auto"/>
      </w:divBdr>
    </w:div>
    <w:div w:id="272640852">
      <w:marLeft w:val="480"/>
      <w:marRight w:val="0"/>
      <w:marTop w:val="0"/>
      <w:marBottom w:val="0"/>
      <w:divBdr>
        <w:top w:val="none" w:sz="0" w:space="0" w:color="auto"/>
        <w:left w:val="none" w:sz="0" w:space="0" w:color="auto"/>
        <w:bottom w:val="none" w:sz="0" w:space="0" w:color="auto"/>
        <w:right w:val="none" w:sz="0" w:space="0" w:color="auto"/>
      </w:divBdr>
    </w:div>
    <w:div w:id="272707162">
      <w:marLeft w:val="480"/>
      <w:marRight w:val="0"/>
      <w:marTop w:val="0"/>
      <w:marBottom w:val="0"/>
      <w:divBdr>
        <w:top w:val="none" w:sz="0" w:space="0" w:color="auto"/>
        <w:left w:val="none" w:sz="0" w:space="0" w:color="auto"/>
        <w:bottom w:val="none" w:sz="0" w:space="0" w:color="auto"/>
        <w:right w:val="none" w:sz="0" w:space="0" w:color="auto"/>
      </w:divBdr>
    </w:div>
    <w:div w:id="272709582">
      <w:marLeft w:val="480"/>
      <w:marRight w:val="0"/>
      <w:marTop w:val="0"/>
      <w:marBottom w:val="0"/>
      <w:divBdr>
        <w:top w:val="none" w:sz="0" w:space="0" w:color="auto"/>
        <w:left w:val="none" w:sz="0" w:space="0" w:color="auto"/>
        <w:bottom w:val="none" w:sz="0" w:space="0" w:color="auto"/>
        <w:right w:val="none" w:sz="0" w:space="0" w:color="auto"/>
      </w:divBdr>
    </w:div>
    <w:div w:id="272710372">
      <w:marLeft w:val="480"/>
      <w:marRight w:val="0"/>
      <w:marTop w:val="0"/>
      <w:marBottom w:val="0"/>
      <w:divBdr>
        <w:top w:val="none" w:sz="0" w:space="0" w:color="auto"/>
        <w:left w:val="none" w:sz="0" w:space="0" w:color="auto"/>
        <w:bottom w:val="none" w:sz="0" w:space="0" w:color="auto"/>
        <w:right w:val="none" w:sz="0" w:space="0" w:color="auto"/>
      </w:divBdr>
    </w:div>
    <w:div w:id="272711852">
      <w:marLeft w:val="480"/>
      <w:marRight w:val="0"/>
      <w:marTop w:val="0"/>
      <w:marBottom w:val="0"/>
      <w:divBdr>
        <w:top w:val="none" w:sz="0" w:space="0" w:color="auto"/>
        <w:left w:val="none" w:sz="0" w:space="0" w:color="auto"/>
        <w:bottom w:val="none" w:sz="0" w:space="0" w:color="auto"/>
        <w:right w:val="none" w:sz="0" w:space="0" w:color="auto"/>
      </w:divBdr>
    </w:div>
    <w:div w:id="272716249">
      <w:marLeft w:val="480"/>
      <w:marRight w:val="0"/>
      <w:marTop w:val="0"/>
      <w:marBottom w:val="0"/>
      <w:divBdr>
        <w:top w:val="none" w:sz="0" w:space="0" w:color="auto"/>
        <w:left w:val="none" w:sz="0" w:space="0" w:color="auto"/>
        <w:bottom w:val="none" w:sz="0" w:space="0" w:color="auto"/>
        <w:right w:val="none" w:sz="0" w:space="0" w:color="auto"/>
      </w:divBdr>
    </w:div>
    <w:div w:id="272785856">
      <w:marLeft w:val="480"/>
      <w:marRight w:val="0"/>
      <w:marTop w:val="0"/>
      <w:marBottom w:val="0"/>
      <w:divBdr>
        <w:top w:val="none" w:sz="0" w:space="0" w:color="auto"/>
        <w:left w:val="none" w:sz="0" w:space="0" w:color="auto"/>
        <w:bottom w:val="none" w:sz="0" w:space="0" w:color="auto"/>
        <w:right w:val="none" w:sz="0" w:space="0" w:color="auto"/>
      </w:divBdr>
    </w:div>
    <w:div w:id="272789970">
      <w:bodyDiv w:val="1"/>
      <w:marLeft w:val="0"/>
      <w:marRight w:val="0"/>
      <w:marTop w:val="0"/>
      <w:marBottom w:val="0"/>
      <w:divBdr>
        <w:top w:val="none" w:sz="0" w:space="0" w:color="auto"/>
        <w:left w:val="none" w:sz="0" w:space="0" w:color="auto"/>
        <w:bottom w:val="none" w:sz="0" w:space="0" w:color="auto"/>
        <w:right w:val="none" w:sz="0" w:space="0" w:color="auto"/>
      </w:divBdr>
    </w:div>
    <w:div w:id="272858344">
      <w:marLeft w:val="480"/>
      <w:marRight w:val="0"/>
      <w:marTop w:val="0"/>
      <w:marBottom w:val="0"/>
      <w:divBdr>
        <w:top w:val="none" w:sz="0" w:space="0" w:color="auto"/>
        <w:left w:val="none" w:sz="0" w:space="0" w:color="auto"/>
        <w:bottom w:val="none" w:sz="0" w:space="0" w:color="auto"/>
        <w:right w:val="none" w:sz="0" w:space="0" w:color="auto"/>
      </w:divBdr>
    </w:div>
    <w:div w:id="272905326">
      <w:marLeft w:val="480"/>
      <w:marRight w:val="0"/>
      <w:marTop w:val="0"/>
      <w:marBottom w:val="0"/>
      <w:divBdr>
        <w:top w:val="none" w:sz="0" w:space="0" w:color="auto"/>
        <w:left w:val="none" w:sz="0" w:space="0" w:color="auto"/>
        <w:bottom w:val="none" w:sz="0" w:space="0" w:color="auto"/>
        <w:right w:val="none" w:sz="0" w:space="0" w:color="auto"/>
      </w:divBdr>
    </w:div>
    <w:div w:id="272981551">
      <w:marLeft w:val="480"/>
      <w:marRight w:val="0"/>
      <w:marTop w:val="0"/>
      <w:marBottom w:val="0"/>
      <w:divBdr>
        <w:top w:val="none" w:sz="0" w:space="0" w:color="auto"/>
        <w:left w:val="none" w:sz="0" w:space="0" w:color="auto"/>
        <w:bottom w:val="none" w:sz="0" w:space="0" w:color="auto"/>
        <w:right w:val="none" w:sz="0" w:space="0" w:color="auto"/>
      </w:divBdr>
    </w:div>
    <w:div w:id="272983966">
      <w:marLeft w:val="480"/>
      <w:marRight w:val="0"/>
      <w:marTop w:val="0"/>
      <w:marBottom w:val="0"/>
      <w:divBdr>
        <w:top w:val="none" w:sz="0" w:space="0" w:color="auto"/>
        <w:left w:val="none" w:sz="0" w:space="0" w:color="auto"/>
        <w:bottom w:val="none" w:sz="0" w:space="0" w:color="auto"/>
        <w:right w:val="none" w:sz="0" w:space="0" w:color="auto"/>
      </w:divBdr>
    </w:div>
    <w:div w:id="273245943">
      <w:marLeft w:val="480"/>
      <w:marRight w:val="0"/>
      <w:marTop w:val="0"/>
      <w:marBottom w:val="0"/>
      <w:divBdr>
        <w:top w:val="none" w:sz="0" w:space="0" w:color="auto"/>
        <w:left w:val="none" w:sz="0" w:space="0" w:color="auto"/>
        <w:bottom w:val="none" w:sz="0" w:space="0" w:color="auto"/>
        <w:right w:val="none" w:sz="0" w:space="0" w:color="auto"/>
      </w:divBdr>
    </w:div>
    <w:div w:id="273248767">
      <w:marLeft w:val="480"/>
      <w:marRight w:val="0"/>
      <w:marTop w:val="0"/>
      <w:marBottom w:val="0"/>
      <w:divBdr>
        <w:top w:val="none" w:sz="0" w:space="0" w:color="auto"/>
        <w:left w:val="none" w:sz="0" w:space="0" w:color="auto"/>
        <w:bottom w:val="none" w:sz="0" w:space="0" w:color="auto"/>
        <w:right w:val="none" w:sz="0" w:space="0" w:color="auto"/>
      </w:divBdr>
    </w:div>
    <w:div w:id="273248818">
      <w:marLeft w:val="480"/>
      <w:marRight w:val="0"/>
      <w:marTop w:val="0"/>
      <w:marBottom w:val="0"/>
      <w:divBdr>
        <w:top w:val="none" w:sz="0" w:space="0" w:color="auto"/>
        <w:left w:val="none" w:sz="0" w:space="0" w:color="auto"/>
        <w:bottom w:val="none" w:sz="0" w:space="0" w:color="auto"/>
        <w:right w:val="none" w:sz="0" w:space="0" w:color="auto"/>
      </w:divBdr>
    </w:div>
    <w:div w:id="273287634">
      <w:marLeft w:val="480"/>
      <w:marRight w:val="0"/>
      <w:marTop w:val="0"/>
      <w:marBottom w:val="0"/>
      <w:divBdr>
        <w:top w:val="none" w:sz="0" w:space="0" w:color="auto"/>
        <w:left w:val="none" w:sz="0" w:space="0" w:color="auto"/>
        <w:bottom w:val="none" w:sz="0" w:space="0" w:color="auto"/>
        <w:right w:val="none" w:sz="0" w:space="0" w:color="auto"/>
      </w:divBdr>
    </w:div>
    <w:div w:id="273289953">
      <w:marLeft w:val="480"/>
      <w:marRight w:val="0"/>
      <w:marTop w:val="0"/>
      <w:marBottom w:val="0"/>
      <w:divBdr>
        <w:top w:val="none" w:sz="0" w:space="0" w:color="auto"/>
        <w:left w:val="none" w:sz="0" w:space="0" w:color="auto"/>
        <w:bottom w:val="none" w:sz="0" w:space="0" w:color="auto"/>
        <w:right w:val="none" w:sz="0" w:space="0" w:color="auto"/>
      </w:divBdr>
    </w:div>
    <w:div w:id="273295406">
      <w:marLeft w:val="480"/>
      <w:marRight w:val="0"/>
      <w:marTop w:val="0"/>
      <w:marBottom w:val="0"/>
      <w:divBdr>
        <w:top w:val="none" w:sz="0" w:space="0" w:color="auto"/>
        <w:left w:val="none" w:sz="0" w:space="0" w:color="auto"/>
        <w:bottom w:val="none" w:sz="0" w:space="0" w:color="auto"/>
        <w:right w:val="none" w:sz="0" w:space="0" w:color="auto"/>
      </w:divBdr>
    </w:div>
    <w:div w:id="273369591">
      <w:marLeft w:val="480"/>
      <w:marRight w:val="0"/>
      <w:marTop w:val="0"/>
      <w:marBottom w:val="0"/>
      <w:divBdr>
        <w:top w:val="none" w:sz="0" w:space="0" w:color="auto"/>
        <w:left w:val="none" w:sz="0" w:space="0" w:color="auto"/>
        <w:bottom w:val="none" w:sz="0" w:space="0" w:color="auto"/>
        <w:right w:val="none" w:sz="0" w:space="0" w:color="auto"/>
      </w:divBdr>
    </w:div>
    <w:div w:id="273439807">
      <w:marLeft w:val="480"/>
      <w:marRight w:val="0"/>
      <w:marTop w:val="0"/>
      <w:marBottom w:val="0"/>
      <w:divBdr>
        <w:top w:val="none" w:sz="0" w:space="0" w:color="auto"/>
        <w:left w:val="none" w:sz="0" w:space="0" w:color="auto"/>
        <w:bottom w:val="none" w:sz="0" w:space="0" w:color="auto"/>
        <w:right w:val="none" w:sz="0" w:space="0" w:color="auto"/>
      </w:divBdr>
    </w:div>
    <w:div w:id="273484060">
      <w:marLeft w:val="480"/>
      <w:marRight w:val="0"/>
      <w:marTop w:val="0"/>
      <w:marBottom w:val="0"/>
      <w:divBdr>
        <w:top w:val="none" w:sz="0" w:space="0" w:color="auto"/>
        <w:left w:val="none" w:sz="0" w:space="0" w:color="auto"/>
        <w:bottom w:val="none" w:sz="0" w:space="0" w:color="auto"/>
        <w:right w:val="none" w:sz="0" w:space="0" w:color="auto"/>
      </w:divBdr>
    </w:div>
    <w:div w:id="273560730">
      <w:marLeft w:val="480"/>
      <w:marRight w:val="0"/>
      <w:marTop w:val="0"/>
      <w:marBottom w:val="0"/>
      <w:divBdr>
        <w:top w:val="none" w:sz="0" w:space="0" w:color="auto"/>
        <w:left w:val="none" w:sz="0" w:space="0" w:color="auto"/>
        <w:bottom w:val="none" w:sz="0" w:space="0" w:color="auto"/>
        <w:right w:val="none" w:sz="0" w:space="0" w:color="auto"/>
      </w:divBdr>
    </w:div>
    <w:div w:id="273637172">
      <w:marLeft w:val="480"/>
      <w:marRight w:val="0"/>
      <w:marTop w:val="0"/>
      <w:marBottom w:val="0"/>
      <w:divBdr>
        <w:top w:val="none" w:sz="0" w:space="0" w:color="auto"/>
        <w:left w:val="none" w:sz="0" w:space="0" w:color="auto"/>
        <w:bottom w:val="none" w:sz="0" w:space="0" w:color="auto"/>
        <w:right w:val="none" w:sz="0" w:space="0" w:color="auto"/>
      </w:divBdr>
    </w:div>
    <w:div w:id="273681303">
      <w:marLeft w:val="480"/>
      <w:marRight w:val="0"/>
      <w:marTop w:val="0"/>
      <w:marBottom w:val="0"/>
      <w:divBdr>
        <w:top w:val="none" w:sz="0" w:space="0" w:color="auto"/>
        <w:left w:val="none" w:sz="0" w:space="0" w:color="auto"/>
        <w:bottom w:val="none" w:sz="0" w:space="0" w:color="auto"/>
        <w:right w:val="none" w:sz="0" w:space="0" w:color="auto"/>
      </w:divBdr>
    </w:div>
    <w:div w:id="273681345">
      <w:marLeft w:val="480"/>
      <w:marRight w:val="0"/>
      <w:marTop w:val="0"/>
      <w:marBottom w:val="0"/>
      <w:divBdr>
        <w:top w:val="none" w:sz="0" w:space="0" w:color="auto"/>
        <w:left w:val="none" w:sz="0" w:space="0" w:color="auto"/>
        <w:bottom w:val="none" w:sz="0" w:space="0" w:color="auto"/>
        <w:right w:val="none" w:sz="0" w:space="0" w:color="auto"/>
      </w:divBdr>
    </w:div>
    <w:div w:id="273706909">
      <w:marLeft w:val="480"/>
      <w:marRight w:val="0"/>
      <w:marTop w:val="0"/>
      <w:marBottom w:val="0"/>
      <w:divBdr>
        <w:top w:val="none" w:sz="0" w:space="0" w:color="auto"/>
        <w:left w:val="none" w:sz="0" w:space="0" w:color="auto"/>
        <w:bottom w:val="none" w:sz="0" w:space="0" w:color="auto"/>
        <w:right w:val="none" w:sz="0" w:space="0" w:color="auto"/>
      </w:divBdr>
    </w:div>
    <w:div w:id="273709704">
      <w:marLeft w:val="480"/>
      <w:marRight w:val="0"/>
      <w:marTop w:val="0"/>
      <w:marBottom w:val="0"/>
      <w:divBdr>
        <w:top w:val="none" w:sz="0" w:space="0" w:color="auto"/>
        <w:left w:val="none" w:sz="0" w:space="0" w:color="auto"/>
        <w:bottom w:val="none" w:sz="0" w:space="0" w:color="auto"/>
        <w:right w:val="none" w:sz="0" w:space="0" w:color="auto"/>
      </w:divBdr>
    </w:div>
    <w:div w:id="273752134">
      <w:marLeft w:val="480"/>
      <w:marRight w:val="0"/>
      <w:marTop w:val="0"/>
      <w:marBottom w:val="0"/>
      <w:divBdr>
        <w:top w:val="none" w:sz="0" w:space="0" w:color="auto"/>
        <w:left w:val="none" w:sz="0" w:space="0" w:color="auto"/>
        <w:bottom w:val="none" w:sz="0" w:space="0" w:color="auto"/>
        <w:right w:val="none" w:sz="0" w:space="0" w:color="auto"/>
      </w:divBdr>
    </w:div>
    <w:div w:id="273753399">
      <w:marLeft w:val="480"/>
      <w:marRight w:val="0"/>
      <w:marTop w:val="0"/>
      <w:marBottom w:val="0"/>
      <w:divBdr>
        <w:top w:val="none" w:sz="0" w:space="0" w:color="auto"/>
        <w:left w:val="none" w:sz="0" w:space="0" w:color="auto"/>
        <w:bottom w:val="none" w:sz="0" w:space="0" w:color="auto"/>
        <w:right w:val="none" w:sz="0" w:space="0" w:color="auto"/>
      </w:divBdr>
    </w:div>
    <w:div w:id="273825828">
      <w:marLeft w:val="480"/>
      <w:marRight w:val="0"/>
      <w:marTop w:val="0"/>
      <w:marBottom w:val="0"/>
      <w:divBdr>
        <w:top w:val="none" w:sz="0" w:space="0" w:color="auto"/>
        <w:left w:val="none" w:sz="0" w:space="0" w:color="auto"/>
        <w:bottom w:val="none" w:sz="0" w:space="0" w:color="auto"/>
        <w:right w:val="none" w:sz="0" w:space="0" w:color="auto"/>
      </w:divBdr>
    </w:div>
    <w:div w:id="273828775">
      <w:marLeft w:val="480"/>
      <w:marRight w:val="0"/>
      <w:marTop w:val="0"/>
      <w:marBottom w:val="0"/>
      <w:divBdr>
        <w:top w:val="none" w:sz="0" w:space="0" w:color="auto"/>
        <w:left w:val="none" w:sz="0" w:space="0" w:color="auto"/>
        <w:bottom w:val="none" w:sz="0" w:space="0" w:color="auto"/>
        <w:right w:val="none" w:sz="0" w:space="0" w:color="auto"/>
      </w:divBdr>
    </w:div>
    <w:div w:id="273829242">
      <w:marLeft w:val="480"/>
      <w:marRight w:val="0"/>
      <w:marTop w:val="0"/>
      <w:marBottom w:val="0"/>
      <w:divBdr>
        <w:top w:val="none" w:sz="0" w:space="0" w:color="auto"/>
        <w:left w:val="none" w:sz="0" w:space="0" w:color="auto"/>
        <w:bottom w:val="none" w:sz="0" w:space="0" w:color="auto"/>
        <w:right w:val="none" w:sz="0" w:space="0" w:color="auto"/>
      </w:divBdr>
    </w:div>
    <w:div w:id="273830680">
      <w:marLeft w:val="480"/>
      <w:marRight w:val="0"/>
      <w:marTop w:val="0"/>
      <w:marBottom w:val="0"/>
      <w:divBdr>
        <w:top w:val="none" w:sz="0" w:space="0" w:color="auto"/>
        <w:left w:val="none" w:sz="0" w:space="0" w:color="auto"/>
        <w:bottom w:val="none" w:sz="0" w:space="0" w:color="auto"/>
        <w:right w:val="none" w:sz="0" w:space="0" w:color="auto"/>
      </w:divBdr>
    </w:div>
    <w:div w:id="273906236">
      <w:marLeft w:val="480"/>
      <w:marRight w:val="0"/>
      <w:marTop w:val="0"/>
      <w:marBottom w:val="0"/>
      <w:divBdr>
        <w:top w:val="none" w:sz="0" w:space="0" w:color="auto"/>
        <w:left w:val="none" w:sz="0" w:space="0" w:color="auto"/>
        <w:bottom w:val="none" w:sz="0" w:space="0" w:color="auto"/>
        <w:right w:val="none" w:sz="0" w:space="0" w:color="auto"/>
      </w:divBdr>
    </w:div>
    <w:div w:id="273943880">
      <w:marLeft w:val="480"/>
      <w:marRight w:val="0"/>
      <w:marTop w:val="0"/>
      <w:marBottom w:val="0"/>
      <w:divBdr>
        <w:top w:val="none" w:sz="0" w:space="0" w:color="auto"/>
        <w:left w:val="none" w:sz="0" w:space="0" w:color="auto"/>
        <w:bottom w:val="none" w:sz="0" w:space="0" w:color="auto"/>
        <w:right w:val="none" w:sz="0" w:space="0" w:color="auto"/>
      </w:divBdr>
    </w:div>
    <w:div w:id="273951698">
      <w:marLeft w:val="480"/>
      <w:marRight w:val="0"/>
      <w:marTop w:val="0"/>
      <w:marBottom w:val="0"/>
      <w:divBdr>
        <w:top w:val="none" w:sz="0" w:space="0" w:color="auto"/>
        <w:left w:val="none" w:sz="0" w:space="0" w:color="auto"/>
        <w:bottom w:val="none" w:sz="0" w:space="0" w:color="auto"/>
        <w:right w:val="none" w:sz="0" w:space="0" w:color="auto"/>
      </w:divBdr>
    </w:div>
    <w:div w:id="273951922">
      <w:marLeft w:val="480"/>
      <w:marRight w:val="0"/>
      <w:marTop w:val="0"/>
      <w:marBottom w:val="0"/>
      <w:divBdr>
        <w:top w:val="none" w:sz="0" w:space="0" w:color="auto"/>
        <w:left w:val="none" w:sz="0" w:space="0" w:color="auto"/>
        <w:bottom w:val="none" w:sz="0" w:space="0" w:color="auto"/>
        <w:right w:val="none" w:sz="0" w:space="0" w:color="auto"/>
      </w:divBdr>
    </w:div>
    <w:div w:id="274017736">
      <w:marLeft w:val="480"/>
      <w:marRight w:val="0"/>
      <w:marTop w:val="0"/>
      <w:marBottom w:val="0"/>
      <w:divBdr>
        <w:top w:val="none" w:sz="0" w:space="0" w:color="auto"/>
        <w:left w:val="none" w:sz="0" w:space="0" w:color="auto"/>
        <w:bottom w:val="none" w:sz="0" w:space="0" w:color="auto"/>
        <w:right w:val="none" w:sz="0" w:space="0" w:color="auto"/>
      </w:divBdr>
    </w:div>
    <w:div w:id="274094686">
      <w:marLeft w:val="480"/>
      <w:marRight w:val="0"/>
      <w:marTop w:val="0"/>
      <w:marBottom w:val="0"/>
      <w:divBdr>
        <w:top w:val="none" w:sz="0" w:space="0" w:color="auto"/>
        <w:left w:val="none" w:sz="0" w:space="0" w:color="auto"/>
        <w:bottom w:val="none" w:sz="0" w:space="0" w:color="auto"/>
        <w:right w:val="none" w:sz="0" w:space="0" w:color="auto"/>
      </w:divBdr>
    </w:div>
    <w:div w:id="274144404">
      <w:marLeft w:val="480"/>
      <w:marRight w:val="0"/>
      <w:marTop w:val="0"/>
      <w:marBottom w:val="0"/>
      <w:divBdr>
        <w:top w:val="none" w:sz="0" w:space="0" w:color="auto"/>
        <w:left w:val="none" w:sz="0" w:space="0" w:color="auto"/>
        <w:bottom w:val="none" w:sz="0" w:space="0" w:color="auto"/>
        <w:right w:val="none" w:sz="0" w:space="0" w:color="auto"/>
      </w:divBdr>
    </w:div>
    <w:div w:id="274218485">
      <w:marLeft w:val="480"/>
      <w:marRight w:val="0"/>
      <w:marTop w:val="0"/>
      <w:marBottom w:val="0"/>
      <w:divBdr>
        <w:top w:val="none" w:sz="0" w:space="0" w:color="auto"/>
        <w:left w:val="none" w:sz="0" w:space="0" w:color="auto"/>
        <w:bottom w:val="none" w:sz="0" w:space="0" w:color="auto"/>
        <w:right w:val="none" w:sz="0" w:space="0" w:color="auto"/>
      </w:divBdr>
    </w:div>
    <w:div w:id="274338309">
      <w:marLeft w:val="480"/>
      <w:marRight w:val="0"/>
      <w:marTop w:val="0"/>
      <w:marBottom w:val="0"/>
      <w:divBdr>
        <w:top w:val="none" w:sz="0" w:space="0" w:color="auto"/>
        <w:left w:val="none" w:sz="0" w:space="0" w:color="auto"/>
        <w:bottom w:val="none" w:sz="0" w:space="0" w:color="auto"/>
        <w:right w:val="none" w:sz="0" w:space="0" w:color="auto"/>
      </w:divBdr>
    </w:div>
    <w:div w:id="274364700">
      <w:marLeft w:val="480"/>
      <w:marRight w:val="0"/>
      <w:marTop w:val="0"/>
      <w:marBottom w:val="0"/>
      <w:divBdr>
        <w:top w:val="none" w:sz="0" w:space="0" w:color="auto"/>
        <w:left w:val="none" w:sz="0" w:space="0" w:color="auto"/>
        <w:bottom w:val="none" w:sz="0" w:space="0" w:color="auto"/>
        <w:right w:val="none" w:sz="0" w:space="0" w:color="auto"/>
      </w:divBdr>
    </w:div>
    <w:div w:id="274365399">
      <w:marLeft w:val="480"/>
      <w:marRight w:val="0"/>
      <w:marTop w:val="0"/>
      <w:marBottom w:val="0"/>
      <w:divBdr>
        <w:top w:val="none" w:sz="0" w:space="0" w:color="auto"/>
        <w:left w:val="none" w:sz="0" w:space="0" w:color="auto"/>
        <w:bottom w:val="none" w:sz="0" w:space="0" w:color="auto"/>
        <w:right w:val="none" w:sz="0" w:space="0" w:color="auto"/>
      </w:divBdr>
    </w:div>
    <w:div w:id="274406806">
      <w:marLeft w:val="480"/>
      <w:marRight w:val="0"/>
      <w:marTop w:val="0"/>
      <w:marBottom w:val="0"/>
      <w:divBdr>
        <w:top w:val="none" w:sz="0" w:space="0" w:color="auto"/>
        <w:left w:val="none" w:sz="0" w:space="0" w:color="auto"/>
        <w:bottom w:val="none" w:sz="0" w:space="0" w:color="auto"/>
        <w:right w:val="none" w:sz="0" w:space="0" w:color="auto"/>
      </w:divBdr>
    </w:div>
    <w:div w:id="274406935">
      <w:marLeft w:val="480"/>
      <w:marRight w:val="0"/>
      <w:marTop w:val="0"/>
      <w:marBottom w:val="0"/>
      <w:divBdr>
        <w:top w:val="none" w:sz="0" w:space="0" w:color="auto"/>
        <w:left w:val="none" w:sz="0" w:space="0" w:color="auto"/>
        <w:bottom w:val="none" w:sz="0" w:space="0" w:color="auto"/>
        <w:right w:val="none" w:sz="0" w:space="0" w:color="auto"/>
      </w:divBdr>
    </w:div>
    <w:div w:id="274410777">
      <w:marLeft w:val="480"/>
      <w:marRight w:val="0"/>
      <w:marTop w:val="0"/>
      <w:marBottom w:val="0"/>
      <w:divBdr>
        <w:top w:val="none" w:sz="0" w:space="0" w:color="auto"/>
        <w:left w:val="none" w:sz="0" w:space="0" w:color="auto"/>
        <w:bottom w:val="none" w:sz="0" w:space="0" w:color="auto"/>
        <w:right w:val="none" w:sz="0" w:space="0" w:color="auto"/>
      </w:divBdr>
    </w:div>
    <w:div w:id="274410930">
      <w:marLeft w:val="480"/>
      <w:marRight w:val="0"/>
      <w:marTop w:val="0"/>
      <w:marBottom w:val="0"/>
      <w:divBdr>
        <w:top w:val="none" w:sz="0" w:space="0" w:color="auto"/>
        <w:left w:val="none" w:sz="0" w:space="0" w:color="auto"/>
        <w:bottom w:val="none" w:sz="0" w:space="0" w:color="auto"/>
        <w:right w:val="none" w:sz="0" w:space="0" w:color="auto"/>
      </w:divBdr>
    </w:div>
    <w:div w:id="274412568">
      <w:marLeft w:val="480"/>
      <w:marRight w:val="0"/>
      <w:marTop w:val="0"/>
      <w:marBottom w:val="0"/>
      <w:divBdr>
        <w:top w:val="none" w:sz="0" w:space="0" w:color="auto"/>
        <w:left w:val="none" w:sz="0" w:space="0" w:color="auto"/>
        <w:bottom w:val="none" w:sz="0" w:space="0" w:color="auto"/>
        <w:right w:val="none" w:sz="0" w:space="0" w:color="auto"/>
      </w:divBdr>
    </w:div>
    <w:div w:id="274480214">
      <w:marLeft w:val="480"/>
      <w:marRight w:val="0"/>
      <w:marTop w:val="0"/>
      <w:marBottom w:val="0"/>
      <w:divBdr>
        <w:top w:val="none" w:sz="0" w:space="0" w:color="auto"/>
        <w:left w:val="none" w:sz="0" w:space="0" w:color="auto"/>
        <w:bottom w:val="none" w:sz="0" w:space="0" w:color="auto"/>
        <w:right w:val="none" w:sz="0" w:space="0" w:color="auto"/>
      </w:divBdr>
    </w:div>
    <w:div w:id="274482457">
      <w:marLeft w:val="480"/>
      <w:marRight w:val="0"/>
      <w:marTop w:val="0"/>
      <w:marBottom w:val="0"/>
      <w:divBdr>
        <w:top w:val="none" w:sz="0" w:space="0" w:color="auto"/>
        <w:left w:val="none" w:sz="0" w:space="0" w:color="auto"/>
        <w:bottom w:val="none" w:sz="0" w:space="0" w:color="auto"/>
        <w:right w:val="none" w:sz="0" w:space="0" w:color="auto"/>
      </w:divBdr>
    </w:div>
    <w:div w:id="274484820">
      <w:marLeft w:val="480"/>
      <w:marRight w:val="0"/>
      <w:marTop w:val="0"/>
      <w:marBottom w:val="0"/>
      <w:divBdr>
        <w:top w:val="none" w:sz="0" w:space="0" w:color="auto"/>
        <w:left w:val="none" w:sz="0" w:space="0" w:color="auto"/>
        <w:bottom w:val="none" w:sz="0" w:space="0" w:color="auto"/>
        <w:right w:val="none" w:sz="0" w:space="0" w:color="auto"/>
      </w:divBdr>
    </w:div>
    <w:div w:id="274555893">
      <w:marLeft w:val="480"/>
      <w:marRight w:val="0"/>
      <w:marTop w:val="0"/>
      <w:marBottom w:val="0"/>
      <w:divBdr>
        <w:top w:val="none" w:sz="0" w:space="0" w:color="auto"/>
        <w:left w:val="none" w:sz="0" w:space="0" w:color="auto"/>
        <w:bottom w:val="none" w:sz="0" w:space="0" w:color="auto"/>
        <w:right w:val="none" w:sz="0" w:space="0" w:color="auto"/>
      </w:divBdr>
    </w:div>
    <w:div w:id="274558104">
      <w:marLeft w:val="480"/>
      <w:marRight w:val="0"/>
      <w:marTop w:val="0"/>
      <w:marBottom w:val="0"/>
      <w:divBdr>
        <w:top w:val="none" w:sz="0" w:space="0" w:color="auto"/>
        <w:left w:val="none" w:sz="0" w:space="0" w:color="auto"/>
        <w:bottom w:val="none" w:sz="0" w:space="0" w:color="auto"/>
        <w:right w:val="none" w:sz="0" w:space="0" w:color="auto"/>
      </w:divBdr>
    </w:div>
    <w:div w:id="274607033">
      <w:marLeft w:val="480"/>
      <w:marRight w:val="0"/>
      <w:marTop w:val="0"/>
      <w:marBottom w:val="0"/>
      <w:divBdr>
        <w:top w:val="none" w:sz="0" w:space="0" w:color="auto"/>
        <w:left w:val="none" w:sz="0" w:space="0" w:color="auto"/>
        <w:bottom w:val="none" w:sz="0" w:space="0" w:color="auto"/>
        <w:right w:val="none" w:sz="0" w:space="0" w:color="auto"/>
      </w:divBdr>
    </w:div>
    <w:div w:id="274680017">
      <w:marLeft w:val="480"/>
      <w:marRight w:val="0"/>
      <w:marTop w:val="0"/>
      <w:marBottom w:val="0"/>
      <w:divBdr>
        <w:top w:val="none" w:sz="0" w:space="0" w:color="auto"/>
        <w:left w:val="none" w:sz="0" w:space="0" w:color="auto"/>
        <w:bottom w:val="none" w:sz="0" w:space="0" w:color="auto"/>
        <w:right w:val="none" w:sz="0" w:space="0" w:color="auto"/>
      </w:divBdr>
    </w:div>
    <w:div w:id="274680751">
      <w:marLeft w:val="480"/>
      <w:marRight w:val="0"/>
      <w:marTop w:val="0"/>
      <w:marBottom w:val="0"/>
      <w:divBdr>
        <w:top w:val="none" w:sz="0" w:space="0" w:color="auto"/>
        <w:left w:val="none" w:sz="0" w:space="0" w:color="auto"/>
        <w:bottom w:val="none" w:sz="0" w:space="0" w:color="auto"/>
        <w:right w:val="none" w:sz="0" w:space="0" w:color="auto"/>
      </w:divBdr>
    </w:div>
    <w:div w:id="274824441">
      <w:marLeft w:val="480"/>
      <w:marRight w:val="0"/>
      <w:marTop w:val="0"/>
      <w:marBottom w:val="0"/>
      <w:divBdr>
        <w:top w:val="none" w:sz="0" w:space="0" w:color="auto"/>
        <w:left w:val="none" w:sz="0" w:space="0" w:color="auto"/>
        <w:bottom w:val="none" w:sz="0" w:space="0" w:color="auto"/>
        <w:right w:val="none" w:sz="0" w:space="0" w:color="auto"/>
      </w:divBdr>
    </w:div>
    <w:div w:id="274867620">
      <w:marLeft w:val="480"/>
      <w:marRight w:val="0"/>
      <w:marTop w:val="0"/>
      <w:marBottom w:val="0"/>
      <w:divBdr>
        <w:top w:val="none" w:sz="0" w:space="0" w:color="auto"/>
        <w:left w:val="none" w:sz="0" w:space="0" w:color="auto"/>
        <w:bottom w:val="none" w:sz="0" w:space="0" w:color="auto"/>
        <w:right w:val="none" w:sz="0" w:space="0" w:color="auto"/>
      </w:divBdr>
    </w:div>
    <w:div w:id="274875013">
      <w:marLeft w:val="480"/>
      <w:marRight w:val="0"/>
      <w:marTop w:val="0"/>
      <w:marBottom w:val="0"/>
      <w:divBdr>
        <w:top w:val="none" w:sz="0" w:space="0" w:color="auto"/>
        <w:left w:val="none" w:sz="0" w:space="0" w:color="auto"/>
        <w:bottom w:val="none" w:sz="0" w:space="0" w:color="auto"/>
        <w:right w:val="none" w:sz="0" w:space="0" w:color="auto"/>
      </w:divBdr>
    </w:div>
    <w:div w:id="274945497">
      <w:marLeft w:val="480"/>
      <w:marRight w:val="0"/>
      <w:marTop w:val="0"/>
      <w:marBottom w:val="0"/>
      <w:divBdr>
        <w:top w:val="none" w:sz="0" w:space="0" w:color="auto"/>
        <w:left w:val="none" w:sz="0" w:space="0" w:color="auto"/>
        <w:bottom w:val="none" w:sz="0" w:space="0" w:color="auto"/>
        <w:right w:val="none" w:sz="0" w:space="0" w:color="auto"/>
      </w:divBdr>
    </w:div>
    <w:div w:id="275065183">
      <w:marLeft w:val="480"/>
      <w:marRight w:val="0"/>
      <w:marTop w:val="0"/>
      <w:marBottom w:val="0"/>
      <w:divBdr>
        <w:top w:val="none" w:sz="0" w:space="0" w:color="auto"/>
        <w:left w:val="none" w:sz="0" w:space="0" w:color="auto"/>
        <w:bottom w:val="none" w:sz="0" w:space="0" w:color="auto"/>
        <w:right w:val="none" w:sz="0" w:space="0" w:color="auto"/>
      </w:divBdr>
    </w:div>
    <w:div w:id="275066856">
      <w:marLeft w:val="480"/>
      <w:marRight w:val="0"/>
      <w:marTop w:val="0"/>
      <w:marBottom w:val="0"/>
      <w:divBdr>
        <w:top w:val="none" w:sz="0" w:space="0" w:color="auto"/>
        <w:left w:val="none" w:sz="0" w:space="0" w:color="auto"/>
        <w:bottom w:val="none" w:sz="0" w:space="0" w:color="auto"/>
        <w:right w:val="none" w:sz="0" w:space="0" w:color="auto"/>
      </w:divBdr>
    </w:div>
    <w:div w:id="275067176">
      <w:marLeft w:val="480"/>
      <w:marRight w:val="0"/>
      <w:marTop w:val="0"/>
      <w:marBottom w:val="0"/>
      <w:divBdr>
        <w:top w:val="none" w:sz="0" w:space="0" w:color="auto"/>
        <w:left w:val="none" w:sz="0" w:space="0" w:color="auto"/>
        <w:bottom w:val="none" w:sz="0" w:space="0" w:color="auto"/>
        <w:right w:val="none" w:sz="0" w:space="0" w:color="auto"/>
      </w:divBdr>
    </w:div>
    <w:div w:id="275137293">
      <w:marLeft w:val="480"/>
      <w:marRight w:val="0"/>
      <w:marTop w:val="0"/>
      <w:marBottom w:val="0"/>
      <w:divBdr>
        <w:top w:val="none" w:sz="0" w:space="0" w:color="auto"/>
        <w:left w:val="none" w:sz="0" w:space="0" w:color="auto"/>
        <w:bottom w:val="none" w:sz="0" w:space="0" w:color="auto"/>
        <w:right w:val="none" w:sz="0" w:space="0" w:color="auto"/>
      </w:divBdr>
    </w:div>
    <w:div w:id="275140563">
      <w:marLeft w:val="480"/>
      <w:marRight w:val="0"/>
      <w:marTop w:val="0"/>
      <w:marBottom w:val="0"/>
      <w:divBdr>
        <w:top w:val="none" w:sz="0" w:space="0" w:color="auto"/>
        <w:left w:val="none" w:sz="0" w:space="0" w:color="auto"/>
        <w:bottom w:val="none" w:sz="0" w:space="0" w:color="auto"/>
        <w:right w:val="none" w:sz="0" w:space="0" w:color="auto"/>
      </w:divBdr>
    </w:div>
    <w:div w:id="275185907">
      <w:marLeft w:val="480"/>
      <w:marRight w:val="0"/>
      <w:marTop w:val="0"/>
      <w:marBottom w:val="0"/>
      <w:divBdr>
        <w:top w:val="none" w:sz="0" w:space="0" w:color="auto"/>
        <w:left w:val="none" w:sz="0" w:space="0" w:color="auto"/>
        <w:bottom w:val="none" w:sz="0" w:space="0" w:color="auto"/>
        <w:right w:val="none" w:sz="0" w:space="0" w:color="auto"/>
      </w:divBdr>
    </w:div>
    <w:div w:id="275212092">
      <w:marLeft w:val="480"/>
      <w:marRight w:val="0"/>
      <w:marTop w:val="0"/>
      <w:marBottom w:val="0"/>
      <w:divBdr>
        <w:top w:val="none" w:sz="0" w:space="0" w:color="auto"/>
        <w:left w:val="none" w:sz="0" w:space="0" w:color="auto"/>
        <w:bottom w:val="none" w:sz="0" w:space="0" w:color="auto"/>
        <w:right w:val="none" w:sz="0" w:space="0" w:color="auto"/>
      </w:divBdr>
    </w:div>
    <w:div w:id="275254854">
      <w:marLeft w:val="480"/>
      <w:marRight w:val="0"/>
      <w:marTop w:val="0"/>
      <w:marBottom w:val="0"/>
      <w:divBdr>
        <w:top w:val="none" w:sz="0" w:space="0" w:color="auto"/>
        <w:left w:val="none" w:sz="0" w:space="0" w:color="auto"/>
        <w:bottom w:val="none" w:sz="0" w:space="0" w:color="auto"/>
        <w:right w:val="none" w:sz="0" w:space="0" w:color="auto"/>
      </w:divBdr>
    </w:div>
    <w:div w:id="275255777">
      <w:marLeft w:val="480"/>
      <w:marRight w:val="0"/>
      <w:marTop w:val="0"/>
      <w:marBottom w:val="0"/>
      <w:divBdr>
        <w:top w:val="none" w:sz="0" w:space="0" w:color="auto"/>
        <w:left w:val="none" w:sz="0" w:space="0" w:color="auto"/>
        <w:bottom w:val="none" w:sz="0" w:space="0" w:color="auto"/>
        <w:right w:val="none" w:sz="0" w:space="0" w:color="auto"/>
      </w:divBdr>
    </w:div>
    <w:div w:id="275259543">
      <w:marLeft w:val="480"/>
      <w:marRight w:val="0"/>
      <w:marTop w:val="0"/>
      <w:marBottom w:val="0"/>
      <w:divBdr>
        <w:top w:val="none" w:sz="0" w:space="0" w:color="auto"/>
        <w:left w:val="none" w:sz="0" w:space="0" w:color="auto"/>
        <w:bottom w:val="none" w:sz="0" w:space="0" w:color="auto"/>
        <w:right w:val="none" w:sz="0" w:space="0" w:color="auto"/>
      </w:divBdr>
    </w:div>
    <w:div w:id="275329075">
      <w:marLeft w:val="480"/>
      <w:marRight w:val="0"/>
      <w:marTop w:val="0"/>
      <w:marBottom w:val="0"/>
      <w:divBdr>
        <w:top w:val="none" w:sz="0" w:space="0" w:color="auto"/>
        <w:left w:val="none" w:sz="0" w:space="0" w:color="auto"/>
        <w:bottom w:val="none" w:sz="0" w:space="0" w:color="auto"/>
        <w:right w:val="none" w:sz="0" w:space="0" w:color="auto"/>
      </w:divBdr>
    </w:div>
    <w:div w:id="275335217">
      <w:marLeft w:val="480"/>
      <w:marRight w:val="0"/>
      <w:marTop w:val="0"/>
      <w:marBottom w:val="0"/>
      <w:divBdr>
        <w:top w:val="none" w:sz="0" w:space="0" w:color="auto"/>
        <w:left w:val="none" w:sz="0" w:space="0" w:color="auto"/>
        <w:bottom w:val="none" w:sz="0" w:space="0" w:color="auto"/>
        <w:right w:val="none" w:sz="0" w:space="0" w:color="auto"/>
      </w:divBdr>
    </w:div>
    <w:div w:id="275408164">
      <w:marLeft w:val="480"/>
      <w:marRight w:val="0"/>
      <w:marTop w:val="0"/>
      <w:marBottom w:val="0"/>
      <w:divBdr>
        <w:top w:val="none" w:sz="0" w:space="0" w:color="auto"/>
        <w:left w:val="none" w:sz="0" w:space="0" w:color="auto"/>
        <w:bottom w:val="none" w:sz="0" w:space="0" w:color="auto"/>
        <w:right w:val="none" w:sz="0" w:space="0" w:color="auto"/>
      </w:divBdr>
    </w:div>
    <w:div w:id="275409349">
      <w:marLeft w:val="640"/>
      <w:marRight w:val="0"/>
      <w:marTop w:val="0"/>
      <w:marBottom w:val="0"/>
      <w:divBdr>
        <w:top w:val="none" w:sz="0" w:space="0" w:color="auto"/>
        <w:left w:val="none" w:sz="0" w:space="0" w:color="auto"/>
        <w:bottom w:val="none" w:sz="0" w:space="0" w:color="auto"/>
        <w:right w:val="none" w:sz="0" w:space="0" w:color="auto"/>
      </w:divBdr>
    </w:div>
    <w:div w:id="275412784">
      <w:marLeft w:val="480"/>
      <w:marRight w:val="0"/>
      <w:marTop w:val="0"/>
      <w:marBottom w:val="0"/>
      <w:divBdr>
        <w:top w:val="none" w:sz="0" w:space="0" w:color="auto"/>
        <w:left w:val="none" w:sz="0" w:space="0" w:color="auto"/>
        <w:bottom w:val="none" w:sz="0" w:space="0" w:color="auto"/>
        <w:right w:val="none" w:sz="0" w:space="0" w:color="auto"/>
      </w:divBdr>
    </w:div>
    <w:div w:id="275525530">
      <w:marLeft w:val="480"/>
      <w:marRight w:val="0"/>
      <w:marTop w:val="0"/>
      <w:marBottom w:val="0"/>
      <w:divBdr>
        <w:top w:val="none" w:sz="0" w:space="0" w:color="auto"/>
        <w:left w:val="none" w:sz="0" w:space="0" w:color="auto"/>
        <w:bottom w:val="none" w:sz="0" w:space="0" w:color="auto"/>
        <w:right w:val="none" w:sz="0" w:space="0" w:color="auto"/>
      </w:divBdr>
    </w:div>
    <w:div w:id="275526010">
      <w:marLeft w:val="480"/>
      <w:marRight w:val="0"/>
      <w:marTop w:val="0"/>
      <w:marBottom w:val="0"/>
      <w:divBdr>
        <w:top w:val="none" w:sz="0" w:space="0" w:color="auto"/>
        <w:left w:val="none" w:sz="0" w:space="0" w:color="auto"/>
        <w:bottom w:val="none" w:sz="0" w:space="0" w:color="auto"/>
        <w:right w:val="none" w:sz="0" w:space="0" w:color="auto"/>
      </w:divBdr>
    </w:div>
    <w:div w:id="275530694">
      <w:marLeft w:val="480"/>
      <w:marRight w:val="0"/>
      <w:marTop w:val="0"/>
      <w:marBottom w:val="0"/>
      <w:divBdr>
        <w:top w:val="none" w:sz="0" w:space="0" w:color="auto"/>
        <w:left w:val="none" w:sz="0" w:space="0" w:color="auto"/>
        <w:bottom w:val="none" w:sz="0" w:space="0" w:color="auto"/>
        <w:right w:val="none" w:sz="0" w:space="0" w:color="auto"/>
      </w:divBdr>
    </w:div>
    <w:div w:id="275597261">
      <w:marLeft w:val="480"/>
      <w:marRight w:val="0"/>
      <w:marTop w:val="0"/>
      <w:marBottom w:val="0"/>
      <w:divBdr>
        <w:top w:val="none" w:sz="0" w:space="0" w:color="auto"/>
        <w:left w:val="none" w:sz="0" w:space="0" w:color="auto"/>
        <w:bottom w:val="none" w:sz="0" w:space="0" w:color="auto"/>
        <w:right w:val="none" w:sz="0" w:space="0" w:color="auto"/>
      </w:divBdr>
    </w:div>
    <w:div w:id="275597271">
      <w:marLeft w:val="640"/>
      <w:marRight w:val="0"/>
      <w:marTop w:val="0"/>
      <w:marBottom w:val="0"/>
      <w:divBdr>
        <w:top w:val="none" w:sz="0" w:space="0" w:color="auto"/>
        <w:left w:val="none" w:sz="0" w:space="0" w:color="auto"/>
        <w:bottom w:val="none" w:sz="0" w:space="0" w:color="auto"/>
        <w:right w:val="none" w:sz="0" w:space="0" w:color="auto"/>
      </w:divBdr>
    </w:div>
    <w:div w:id="275601858">
      <w:marLeft w:val="480"/>
      <w:marRight w:val="0"/>
      <w:marTop w:val="0"/>
      <w:marBottom w:val="0"/>
      <w:divBdr>
        <w:top w:val="none" w:sz="0" w:space="0" w:color="auto"/>
        <w:left w:val="none" w:sz="0" w:space="0" w:color="auto"/>
        <w:bottom w:val="none" w:sz="0" w:space="0" w:color="auto"/>
        <w:right w:val="none" w:sz="0" w:space="0" w:color="auto"/>
      </w:divBdr>
    </w:div>
    <w:div w:id="275605334">
      <w:marLeft w:val="480"/>
      <w:marRight w:val="0"/>
      <w:marTop w:val="0"/>
      <w:marBottom w:val="0"/>
      <w:divBdr>
        <w:top w:val="none" w:sz="0" w:space="0" w:color="auto"/>
        <w:left w:val="none" w:sz="0" w:space="0" w:color="auto"/>
        <w:bottom w:val="none" w:sz="0" w:space="0" w:color="auto"/>
        <w:right w:val="none" w:sz="0" w:space="0" w:color="auto"/>
      </w:divBdr>
    </w:div>
    <w:div w:id="275673927">
      <w:marLeft w:val="480"/>
      <w:marRight w:val="0"/>
      <w:marTop w:val="0"/>
      <w:marBottom w:val="0"/>
      <w:divBdr>
        <w:top w:val="none" w:sz="0" w:space="0" w:color="auto"/>
        <w:left w:val="none" w:sz="0" w:space="0" w:color="auto"/>
        <w:bottom w:val="none" w:sz="0" w:space="0" w:color="auto"/>
        <w:right w:val="none" w:sz="0" w:space="0" w:color="auto"/>
      </w:divBdr>
    </w:div>
    <w:div w:id="275721771">
      <w:marLeft w:val="480"/>
      <w:marRight w:val="0"/>
      <w:marTop w:val="0"/>
      <w:marBottom w:val="0"/>
      <w:divBdr>
        <w:top w:val="none" w:sz="0" w:space="0" w:color="auto"/>
        <w:left w:val="none" w:sz="0" w:space="0" w:color="auto"/>
        <w:bottom w:val="none" w:sz="0" w:space="0" w:color="auto"/>
        <w:right w:val="none" w:sz="0" w:space="0" w:color="auto"/>
      </w:divBdr>
    </w:div>
    <w:div w:id="275797995">
      <w:marLeft w:val="480"/>
      <w:marRight w:val="0"/>
      <w:marTop w:val="0"/>
      <w:marBottom w:val="0"/>
      <w:divBdr>
        <w:top w:val="none" w:sz="0" w:space="0" w:color="auto"/>
        <w:left w:val="none" w:sz="0" w:space="0" w:color="auto"/>
        <w:bottom w:val="none" w:sz="0" w:space="0" w:color="auto"/>
        <w:right w:val="none" w:sz="0" w:space="0" w:color="auto"/>
      </w:divBdr>
    </w:div>
    <w:div w:id="275986216">
      <w:marLeft w:val="480"/>
      <w:marRight w:val="0"/>
      <w:marTop w:val="0"/>
      <w:marBottom w:val="0"/>
      <w:divBdr>
        <w:top w:val="none" w:sz="0" w:space="0" w:color="auto"/>
        <w:left w:val="none" w:sz="0" w:space="0" w:color="auto"/>
        <w:bottom w:val="none" w:sz="0" w:space="0" w:color="auto"/>
        <w:right w:val="none" w:sz="0" w:space="0" w:color="auto"/>
      </w:divBdr>
    </w:div>
    <w:div w:id="276059397">
      <w:marLeft w:val="480"/>
      <w:marRight w:val="0"/>
      <w:marTop w:val="0"/>
      <w:marBottom w:val="0"/>
      <w:divBdr>
        <w:top w:val="none" w:sz="0" w:space="0" w:color="auto"/>
        <w:left w:val="none" w:sz="0" w:space="0" w:color="auto"/>
        <w:bottom w:val="none" w:sz="0" w:space="0" w:color="auto"/>
        <w:right w:val="none" w:sz="0" w:space="0" w:color="auto"/>
      </w:divBdr>
    </w:div>
    <w:div w:id="276063641">
      <w:marLeft w:val="480"/>
      <w:marRight w:val="0"/>
      <w:marTop w:val="0"/>
      <w:marBottom w:val="0"/>
      <w:divBdr>
        <w:top w:val="none" w:sz="0" w:space="0" w:color="auto"/>
        <w:left w:val="none" w:sz="0" w:space="0" w:color="auto"/>
        <w:bottom w:val="none" w:sz="0" w:space="0" w:color="auto"/>
        <w:right w:val="none" w:sz="0" w:space="0" w:color="auto"/>
      </w:divBdr>
    </w:div>
    <w:div w:id="276107553">
      <w:marLeft w:val="480"/>
      <w:marRight w:val="0"/>
      <w:marTop w:val="0"/>
      <w:marBottom w:val="0"/>
      <w:divBdr>
        <w:top w:val="none" w:sz="0" w:space="0" w:color="auto"/>
        <w:left w:val="none" w:sz="0" w:space="0" w:color="auto"/>
        <w:bottom w:val="none" w:sz="0" w:space="0" w:color="auto"/>
        <w:right w:val="none" w:sz="0" w:space="0" w:color="auto"/>
      </w:divBdr>
    </w:div>
    <w:div w:id="276178286">
      <w:marLeft w:val="480"/>
      <w:marRight w:val="0"/>
      <w:marTop w:val="0"/>
      <w:marBottom w:val="0"/>
      <w:divBdr>
        <w:top w:val="none" w:sz="0" w:space="0" w:color="auto"/>
        <w:left w:val="none" w:sz="0" w:space="0" w:color="auto"/>
        <w:bottom w:val="none" w:sz="0" w:space="0" w:color="auto"/>
        <w:right w:val="none" w:sz="0" w:space="0" w:color="auto"/>
      </w:divBdr>
    </w:div>
    <w:div w:id="276252983">
      <w:marLeft w:val="640"/>
      <w:marRight w:val="0"/>
      <w:marTop w:val="0"/>
      <w:marBottom w:val="0"/>
      <w:divBdr>
        <w:top w:val="none" w:sz="0" w:space="0" w:color="auto"/>
        <w:left w:val="none" w:sz="0" w:space="0" w:color="auto"/>
        <w:bottom w:val="none" w:sz="0" w:space="0" w:color="auto"/>
        <w:right w:val="none" w:sz="0" w:space="0" w:color="auto"/>
      </w:divBdr>
    </w:div>
    <w:div w:id="276304101">
      <w:marLeft w:val="480"/>
      <w:marRight w:val="0"/>
      <w:marTop w:val="0"/>
      <w:marBottom w:val="0"/>
      <w:divBdr>
        <w:top w:val="none" w:sz="0" w:space="0" w:color="auto"/>
        <w:left w:val="none" w:sz="0" w:space="0" w:color="auto"/>
        <w:bottom w:val="none" w:sz="0" w:space="0" w:color="auto"/>
        <w:right w:val="none" w:sz="0" w:space="0" w:color="auto"/>
      </w:divBdr>
    </w:div>
    <w:div w:id="276331594">
      <w:marLeft w:val="480"/>
      <w:marRight w:val="0"/>
      <w:marTop w:val="0"/>
      <w:marBottom w:val="0"/>
      <w:divBdr>
        <w:top w:val="none" w:sz="0" w:space="0" w:color="auto"/>
        <w:left w:val="none" w:sz="0" w:space="0" w:color="auto"/>
        <w:bottom w:val="none" w:sz="0" w:space="0" w:color="auto"/>
        <w:right w:val="none" w:sz="0" w:space="0" w:color="auto"/>
      </w:divBdr>
    </w:div>
    <w:div w:id="276370700">
      <w:marLeft w:val="640"/>
      <w:marRight w:val="0"/>
      <w:marTop w:val="0"/>
      <w:marBottom w:val="0"/>
      <w:divBdr>
        <w:top w:val="none" w:sz="0" w:space="0" w:color="auto"/>
        <w:left w:val="none" w:sz="0" w:space="0" w:color="auto"/>
        <w:bottom w:val="none" w:sz="0" w:space="0" w:color="auto"/>
        <w:right w:val="none" w:sz="0" w:space="0" w:color="auto"/>
      </w:divBdr>
    </w:div>
    <w:div w:id="276371006">
      <w:marLeft w:val="480"/>
      <w:marRight w:val="0"/>
      <w:marTop w:val="0"/>
      <w:marBottom w:val="0"/>
      <w:divBdr>
        <w:top w:val="none" w:sz="0" w:space="0" w:color="auto"/>
        <w:left w:val="none" w:sz="0" w:space="0" w:color="auto"/>
        <w:bottom w:val="none" w:sz="0" w:space="0" w:color="auto"/>
        <w:right w:val="none" w:sz="0" w:space="0" w:color="auto"/>
      </w:divBdr>
    </w:div>
    <w:div w:id="276447603">
      <w:marLeft w:val="480"/>
      <w:marRight w:val="0"/>
      <w:marTop w:val="0"/>
      <w:marBottom w:val="0"/>
      <w:divBdr>
        <w:top w:val="none" w:sz="0" w:space="0" w:color="auto"/>
        <w:left w:val="none" w:sz="0" w:space="0" w:color="auto"/>
        <w:bottom w:val="none" w:sz="0" w:space="0" w:color="auto"/>
        <w:right w:val="none" w:sz="0" w:space="0" w:color="auto"/>
      </w:divBdr>
    </w:div>
    <w:div w:id="276521828">
      <w:marLeft w:val="480"/>
      <w:marRight w:val="0"/>
      <w:marTop w:val="0"/>
      <w:marBottom w:val="0"/>
      <w:divBdr>
        <w:top w:val="none" w:sz="0" w:space="0" w:color="auto"/>
        <w:left w:val="none" w:sz="0" w:space="0" w:color="auto"/>
        <w:bottom w:val="none" w:sz="0" w:space="0" w:color="auto"/>
        <w:right w:val="none" w:sz="0" w:space="0" w:color="auto"/>
      </w:divBdr>
    </w:div>
    <w:div w:id="276566110">
      <w:marLeft w:val="480"/>
      <w:marRight w:val="0"/>
      <w:marTop w:val="0"/>
      <w:marBottom w:val="0"/>
      <w:divBdr>
        <w:top w:val="none" w:sz="0" w:space="0" w:color="auto"/>
        <w:left w:val="none" w:sz="0" w:space="0" w:color="auto"/>
        <w:bottom w:val="none" w:sz="0" w:space="0" w:color="auto"/>
        <w:right w:val="none" w:sz="0" w:space="0" w:color="auto"/>
      </w:divBdr>
    </w:div>
    <w:div w:id="276643639">
      <w:marLeft w:val="480"/>
      <w:marRight w:val="0"/>
      <w:marTop w:val="0"/>
      <w:marBottom w:val="0"/>
      <w:divBdr>
        <w:top w:val="none" w:sz="0" w:space="0" w:color="auto"/>
        <w:left w:val="none" w:sz="0" w:space="0" w:color="auto"/>
        <w:bottom w:val="none" w:sz="0" w:space="0" w:color="auto"/>
        <w:right w:val="none" w:sz="0" w:space="0" w:color="auto"/>
      </w:divBdr>
    </w:div>
    <w:div w:id="276717725">
      <w:marLeft w:val="480"/>
      <w:marRight w:val="0"/>
      <w:marTop w:val="0"/>
      <w:marBottom w:val="0"/>
      <w:divBdr>
        <w:top w:val="none" w:sz="0" w:space="0" w:color="auto"/>
        <w:left w:val="none" w:sz="0" w:space="0" w:color="auto"/>
        <w:bottom w:val="none" w:sz="0" w:space="0" w:color="auto"/>
        <w:right w:val="none" w:sz="0" w:space="0" w:color="auto"/>
      </w:divBdr>
    </w:div>
    <w:div w:id="276720280">
      <w:bodyDiv w:val="1"/>
      <w:marLeft w:val="0"/>
      <w:marRight w:val="0"/>
      <w:marTop w:val="0"/>
      <w:marBottom w:val="0"/>
      <w:divBdr>
        <w:top w:val="none" w:sz="0" w:space="0" w:color="auto"/>
        <w:left w:val="none" w:sz="0" w:space="0" w:color="auto"/>
        <w:bottom w:val="none" w:sz="0" w:space="0" w:color="auto"/>
        <w:right w:val="none" w:sz="0" w:space="0" w:color="auto"/>
      </w:divBdr>
    </w:div>
    <w:div w:id="276839169">
      <w:marLeft w:val="640"/>
      <w:marRight w:val="0"/>
      <w:marTop w:val="0"/>
      <w:marBottom w:val="0"/>
      <w:divBdr>
        <w:top w:val="none" w:sz="0" w:space="0" w:color="auto"/>
        <w:left w:val="none" w:sz="0" w:space="0" w:color="auto"/>
        <w:bottom w:val="none" w:sz="0" w:space="0" w:color="auto"/>
        <w:right w:val="none" w:sz="0" w:space="0" w:color="auto"/>
      </w:divBdr>
    </w:div>
    <w:div w:id="276840512">
      <w:marLeft w:val="480"/>
      <w:marRight w:val="0"/>
      <w:marTop w:val="0"/>
      <w:marBottom w:val="0"/>
      <w:divBdr>
        <w:top w:val="none" w:sz="0" w:space="0" w:color="auto"/>
        <w:left w:val="none" w:sz="0" w:space="0" w:color="auto"/>
        <w:bottom w:val="none" w:sz="0" w:space="0" w:color="auto"/>
        <w:right w:val="none" w:sz="0" w:space="0" w:color="auto"/>
      </w:divBdr>
    </w:div>
    <w:div w:id="276841022">
      <w:marLeft w:val="480"/>
      <w:marRight w:val="0"/>
      <w:marTop w:val="0"/>
      <w:marBottom w:val="0"/>
      <w:divBdr>
        <w:top w:val="none" w:sz="0" w:space="0" w:color="auto"/>
        <w:left w:val="none" w:sz="0" w:space="0" w:color="auto"/>
        <w:bottom w:val="none" w:sz="0" w:space="0" w:color="auto"/>
        <w:right w:val="none" w:sz="0" w:space="0" w:color="auto"/>
      </w:divBdr>
    </w:div>
    <w:div w:id="276956531">
      <w:marLeft w:val="480"/>
      <w:marRight w:val="0"/>
      <w:marTop w:val="0"/>
      <w:marBottom w:val="0"/>
      <w:divBdr>
        <w:top w:val="none" w:sz="0" w:space="0" w:color="auto"/>
        <w:left w:val="none" w:sz="0" w:space="0" w:color="auto"/>
        <w:bottom w:val="none" w:sz="0" w:space="0" w:color="auto"/>
        <w:right w:val="none" w:sz="0" w:space="0" w:color="auto"/>
      </w:divBdr>
    </w:div>
    <w:div w:id="276957013">
      <w:marLeft w:val="480"/>
      <w:marRight w:val="0"/>
      <w:marTop w:val="0"/>
      <w:marBottom w:val="0"/>
      <w:divBdr>
        <w:top w:val="none" w:sz="0" w:space="0" w:color="auto"/>
        <w:left w:val="none" w:sz="0" w:space="0" w:color="auto"/>
        <w:bottom w:val="none" w:sz="0" w:space="0" w:color="auto"/>
        <w:right w:val="none" w:sz="0" w:space="0" w:color="auto"/>
      </w:divBdr>
    </w:div>
    <w:div w:id="277029549">
      <w:marLeft w:val="480"/>
      <w:marRight w:val="0"/>
      <w:marTop w:val="0"/>
      <w:marBottom w:val="0"/>
      <w:divBdr>
        <w:top w:val="none" w:sz="0" w:space="0" w:color="auto"/>
        <w:left w:val="none" w:sz="0" w:space="0" w:color="auto"/>
        <w:bottom w:val="none" w:sz="0" w:space="0" w:color="auto"/>
        <w:right w:val="none" w:sz="0" w:space="0" w:color="auto"/>
      </w:divBdr>
    </w:div>
    <w:div w:id="277105464">
      <w:marLeft w:val="480"/>
      <w:marRight w:val="0"/>
      <w:marTop w:val="0"/>
      <w:marBottom w:val="0"/>
      <w:divBdr>
        <w:top w:val="none" w:sz="0" w:space="0" w:color="auto"/>
        <w:left w:val="none" w:sz="0" w:space="0" w:color="auto"/>
        <w:bottom w:val="none" w:sz="0" w:space="0" w:color="auto"/>
        <w:right w:val="none" w:sz="0" w:space="0" w:color="auto"/>
      </w:divBdr>
    </w:div>
    <w:div w:id="277109433">
      <w:marLeft w:val="480"/>
      <w:marRight w:val="0"/>
      <w:marTop w:val="0"/>
      <w:marBottom w:val="0"/>
      <w:divBdr>
        <w:top w:val="none" w:sz="0" w:space="0" w:color="auto"/>
        <w:left w:val="none" w:sz="0" w:space="0" w:color="auto"/>
        <w:bottom w:val="none" w:sz="0" w:space="0" w:color="auto"/>
        <w:right w:val="none" w:sz="0" w:space="0" w:color="auto"/>
      </w:divBdr>
    </w:div>
    <w:div w:id="277109838">
      <w:marLeft w:val="480"/>
      <w:marRight w:val="0"/>
      <w:marTop w:val="0"/>
      <w:marBottom w:val="0"/>
      <w:divBdr>
        <w:top w:val="none" w:sz="0" w:space="0" w:color="auto"/>
        <w:left w:val="none" w:sz="0" w:space="0" w:color="auto"/>
        <w:bottom w:val="none" w:sz="0" w:space="0" w:color="auto"/>
        <w:right w:val="none" w:sz="0" w:space="0" w:color="auto"/>
      </w:divBdr>
    </w:div>
    <w:div w:id="277219504">
      <w:marLeft w:val="480"/>
      <w:marRight w:val="0"/>
      <w:marTop w:val="0"/>
      <w:marBottom w:val="0"/>
      <w:divBdr>
        <w:top w:val="none" w:sz="0" w:space="0" w:color="auto"/>
        <w:left w:val="none" w:sz="0" w:space="0" w:color="auto"/>
        <w:bottom w:val="none" w:sz="0" w:space="0" w:color="auto"/>
        <w:right w:val="none" w:sz="0" w:space="0" w:color="auto"/>
      </w:divBdr>
    </w:div>
    <w:div w:id="277224321">
      <w:marLeft w:val="480"/>
      <w:marRight w:val="0"/>
      <w:marTop w:val="0"/>
      <w:marBottom w:val="0"/>
      <w:divBdr>
        <w:top w:val="none" w:sz="0" w:space="0" w:color="auto"/>
        <w:left w:val="none" w:sz="0" w:space="0" w:color="auto"/>
        <w:bottom w:val="none" w:sz="0" w:space="0" w:color="auto"/>
        <w:right w:val="none" w:sz="0" w:space="0" w:color="auto"/>
      </w:divBdr>
    </w:div>
    <w:div w:id="277377791">
      <w:marLeft w:val="480"/>
      <w:marRight w:val="0"/>
      <w:marTop w:val="0"/>
      <w:marBottom w:val="0"/>
      <w:divBdr>
        <w:top w:val="none" w:sz="0" w:space="0" w:color="auto"/>
        <w:left w:val="none" w:sz="0" w:space="0" w:color="auto"/>
        <w:bottom w:val="none" w:sz="0" w:space="0" w:color="auto"/>
        <w:right w:val="none" w:sz="0" w:space="0" w:color="auto"/>
      </w:divBdr>
    </w:div>
    <w:div w:id="277414024">
      <w:marLeft w:val="480"/>
      <w:marRight w:val="0"/>
      <w:marTop w:val="0"/>
      <w:marBottom w:val="0"/>
      <w:divBdr>
        <w:top w:val="none" w:sz="0" w:space="0" w:color="auto"/>
        <w:left w:val="none" w:sz="0" w:space="0" w:color="auto"/>
        <w:bottom w:val="none" w:sz="0" w:space="0" w:color="auto"/>
        <w:right w:val="none" w:sz="0" w:space="0" w:color="auto"/>
      </w:divBdr>
    </w:div>
    <w:div w:id="277418705">
      <w:marLeft w:val="480"/>
      <w:marRight w:val="0"/>
      <w:marTop w:val="0"/>
      <w:marBottom w:val="0"/>
      <w:divBdr>
        <w:top w:val="none" w:sz="0" w:space="0" w:color="auto"/>
        <w:left w:val="none" w:sz="0" w:space="0" w:color="auto"/>
        <w:bottom w:val="none" w:sz="0" w:space="0" w:color="auto"/>
        <w:right w:val="none" w:sz="0" w:space="0" w:color="auto"/>
      </w:divBdr>
    </w:div>
    <w:div w:id="277446492">
      <w:marLeft w:val="480"/>
      <w:marRight w:val="0"/>
      <w:marTop w:val="0"/>
      <w:marBottom w:val="0"/>
      <w:divBdr>
        <w:top w:val="none" w:sz="0" w:space="0" w:color="auto"/>
        <w:left w:val="none" w:sz="0" w:space="0" w:color="auto"/>
        <w:bottom w:val="none" w:sz="0" w:space="0" w:color="auto"/>
        <w:right w:val="none" w:sz="0" w:space="0" w:color="auto"/>
      </w:divBdr>
    </w:div>
    <w:div w:id="277491293">
      <w:marLeft w:val="480"/>
      <w:marRight w:val="0"/>
      <w:marTop w:val="0"/>
      <w:marBottom w:val="0"/>
      <w:divBdr>
        <w:top w:val="none" w:sz="0" w:space="0" w:color="auto"/>
        <w:left w:val="none" w:sz="0" w:space="0" w:color="auto"/>
        <w:bottom w:val="none" w:sz="0" w:space="0" w:color="auto"/>
        <w:right w:val="none" w:sz="0" w:space="0" w:color="auto"/>
      </w:divBdr>
    </w:div>
    <w:div w:id="277570909">
      <w:marLeft w:val="480"/>
      <w:marRight w:val="0"/>
      <w:marTop w:val="0"/>
      <w:marBottom w:val="0"/>
      <w:divBdr>
        <w:top w:val="none" w:sz="0" w:space="0" w:color="auto"/>
        <w:left w:val="none" w:sz="0" w:space="0" w:color="auto"/>
        <w:bottom w:val="none" w:sz="0" w:space="0" w:color="auto"/>
        <w:right w:val="none" w:sz="0" w:space="0" w:color="auto"/>
      </w:divBdr>
    </w:div>
    <w:div w:id="277681076">
      <w:marLeft w:val="480"/>
      <w:marRight w:val="0"/>
      <w:marTop w:val="0"/>
      <w:marBottom w:val="0"/>
      <w:divBdr>
        <w:top w:val="none" w:sz="0" w:space="0" w:color="auto"/>
        <w:left w:val="none" w:sz="0" w:space="0" w:color="auto"/>
        <w:bottom w:val="none" w:sz="0" w:space="0" w:color="auto"/>
        <w:right w:val="none" w:sz="0" w:space="0" w:color="auto"/>
      </w:divBdr>
    </w:div>
    <w:div w:id="277758495">
      <w:marLeft w:val="480"/>
      <w:marRight w:val="0"/>
      <w:marTop w:val="0"/>
      <w:marBottom w:val="0"/>
      <w:divBdr>
        <w:top w:val="none" w:sz="0" w:space="0" w:color="auto"/>
        <w:left w:val="none" w:sz="0" w:space="0" w:color="auto"/>
        <w:bottom w:val="none" w:sz="0" w:space="0" w:color="auto"/>
        <w:right w:val="none" w:sz="0" w:space="0" w:color="auto"/>
      </w:divBdr>
    </w:div>
    <w:div w:id="277758786">
      <w:marLeft w:val="480"/>
      <w:marRight w:val="0"/>
      <w:marTop w:val="0"/>
      <w:marBottom w:val="0"/>
      <w:divBdr>
        <w:top w:val="none" w:sz="0" w:space="0" w:color="auto"/>
        <w:left w:val="none" w:sz="0" w:space="0" w:color="auto"/>
        <w:bottom w:val="none" w:sz="0" w:space="0" w:color="auto"/>
        <w:right w:val="none" w:sz="0" w:space="0" w:color="auto"/>
      </w:divBdr>
    </w:div>
    <w:div w:id="277759560">
      <w:marLeft w:val="480"/>
      <w:marRight w:val="0"/>
      <w:marTop w:val="0"/>
      <w:marBottom w:val="0"/>
      <w:divBdr>
        <w:top w:val="none" w:sz="0" w:space="0" w:color="auto"/>
        <w:left w:val="none" w:sz="0" w:space="0" w:color="auto"/>
        <w:bottom w:val="none" w:sz="0" w:space="0" w:color="auto"/>
        <w:right w:val="none" w:sz="0" w:space="0" w:color="auto"/>
      </w:divBdr>
    </w:div>
    <w:div w:id="277764672">
      <w:marLeft w:val="480"/>
      <w:marRight w:val="0"/>
      <w:marTop w:val="0"/>
      <w:marBottom w:val="0"/>
      <w:divBdr>
        <w:top w:val="none" w:sz="0" w:space="0" w:color="auto"/>
        <w:left w:val="none" w:sz="0" w:space="0" w:color="auto"/>
        <w:bottom w:val="none" w:sz="0" w:space="0" w:color="auto"/>
        <w:right w:val="none" w:sz="0" w:space="0" w:color="auto"/>
      </w:divBdr>
    </w:div>
    <w:div w:id="277831477">
      <w:marLeft w:val="480"/>
      <w:marRight w:val="0"/>
      <w:marTop w:val="0"/>
      <w:marBottom w:val="0"/>
      <w:divBdr>
        <w:top w:val="none" w:sz="0" w:space="0" w:color="auto"/>
        <w:left w:val="none" w:sz="0" w:space="0" w:color="auto"/>
        <w:bottom w:val="none" w:sz="0" w:space="0" w:color="auto"/>
        <w:right w:val="none" w:sz="0" w:space="0" w:color="auto"/>
      </w:divBdr>
    </w:div>
    <w:div w:id="277832598">
      <w:marLeft w:val="480"/>
      <w:marRight w:val="0"/>
      <w:marTop w:val="0"/>
      <w:marBottom w:val="0"/>
      <w:divBdr>
        <w:top w:val="none" w:sz="0" w:space="0" w:color="auto"/>
        <w:left w:val="none" w:sz="0" w:space="0" w:color="auto"/>
        <w:bottom w:val="none" w:sz="0" w:space="0" w:color="auto"/>
        <w:right w:val="none" w:sz="0" w:space="0" w:color="auto"/>
      </w:divBdr>
    </w:div>
    <w:div w:id="277874554">
      <w:marLeft w:val="480"/>
      <w:marRight w:val="0"/>
      <w:marTop w:val="0"/>
      <w:marBottom w:val="0"/>
      <w:divBdr>
        <w:top w:val="none" w:sz="0" w:space="0" w:color="auto"/>
        <w:left w:val="none" w:sz="0" w:space="0" w:color="auto"/>
        <w:bottom w:val="none" w:sz="0" w:space="0" w:color="auto"/>
        <w:right w:val="none" w:sz="0" w:space="0" w:color="auto"/>
      </w:divBdr>
    </w:div>
    <w:div w:id="277878836">
      <w:marLeft w:val="480"/>
      <w:marRight w:val="0"/>
      <w:marTop w:val="0"/>
      <w:marBottom w:val="0"/>
      <w:divBdr>
        <w:top w:val="none" w:sz="0" w:space="0" w:color="auto"/>
        <w:left w:val="none" w:sz="0" w:space="0" w:color="auto"/>
        <w:bottom w:val="none" w:sz="0" w:space="0" w:color="auto"/>
        <w:right w:val="none" w:sz="0" w:space="0" w:color="auto"/>
      </w:divBdr>
    </w:div>
    <w:div w:id="277882354">
      <w:marLeft w:val="480"/>
      <w:marRight w:val="0"/>
      <w:marTop w:val="0"/>
      <w:marBottom w:val="0"/>
      <w:divBdr>
        <w:top w:val="none" w:sz="0" w:space="0" w:color="auto"/>
        <w:left w:val="none" w:sz="0" w:space="0" w:color="auto"/>
        <w:bottom w:val="none" w:sz="0" w:space="0" w:color="auto"/>
        <w:right w:val="none" w:sz="0" w:space="0" w:color="auto"/>
      </w:divBdr>
    </w:div>
    <w:div w:id="277954818">
      <w:marLeft w:val="480"/>
      <w:marRight w:val="0"/>
      <w:marTop w:val="0"/>
      <w:marBottom w:val="0"/>
      <w:divBdr>
        <w:top w:val="none" w:sz="0" w:space="0" w:color="auto"/>
        <w:left w:val="none" w:sz="0" w:space="0" w:color="auto"/>
        <w:bottom w:val="none" w:sz="0" w:space="0" w:color="auto"/>
        <w:right w:val="none" w:sz="0" w:space="0" w:color="auto"/>
      </w:divBdr>
    </w:div>
    <w:div w:id="277954877">
      <w:marLeft w:val="480"/>
      <w:marRight w:val="0"/>
      <w:marTop w:val="0"/>
      <w:marBottom w:val="0"/>
      <w:divBdr>
        <w:top w:val="none" w:sz="0" w:space="0" w:color="auto"/>
        <w:left w:val="none" w:sz="0" w:space="0" w:color="auto"/>
        <w:bottom w:val="none" w:sz="0" w:space="0" w:color="auto"/>
        <w:right w:val="none" w:sz="0" w:space="0" w:color="auto"/>
      </w:divBdr>
    </w:div>
    <w:div w:id="278025885">
      <w:marLeft w:val="480"/>
      <w:marRight w:val="0"/>
      <w:marTop w:val="0"/>
      <w:marBottom w:val="0"/>
      <w:divBdr>
        <w:top w:val="none" w:sz="0" w:space="0" w:color="auto"/>
        <w:left w:val="none" w:sz="0" w:space="0" w:color="auto"/>
        <w:bottom w:val="none" w:sz="0" w:space="0" w:color="auto"/>
        <w:right w:val="none" w:sz="0" w:space="0" w:color="auto"/>
      </w:divBdr>
    </w:div>
    <w:div w:id="278026268">
      <w:marLeft w:val="480"/>
      <w:marRight w:val="0"/>
      <w:marTop w:val="0"/>
      <w:marBottom w:val="0"/>
      <w:divBdr>
        <w:top w:val="none" w:sz="0" w:space="0" w:color="auto"/>
        <w:left w:val="none" w:sz="0" w:space="0" w:color="auto"/>
        <w:bottom w:val="none" w:sz="0" w:space="0" w:color="auto"/>
        <w:right w:val="none" w:sz="0" w:space="0" w:color="auto"/>
      </w:divBdr>
    </w:div>
    <w:div w:id="278029000">
      <w:marLeft w:val="480"/>
      <w:marRight w:val="0"/>
      <w:marTop w:val="0"/>
      <w:marBottom w:val="0"/>
      <w:divBdr>
        <w:top w:val="none" w:sz="0" w:space="0" w:color="auto"/>
        <w:left w:val="none" w:sz="0" w:space="0" w:color="auto"/>
        <w:bottom w:val="none" w:sz="0" w:space="0" w:color="auto"/>
        <w:right w:val="none" w:sz="0" w:space="0" w:color="auto"/>
      </w:divBdr>
    </w:div>
    <w:div w:id="278033955">
      <w:marLeft w:val="480"/>
      <w:marRight w:val="0"/>
      <w:marTop w:val="0"/>
      <w:marBottom w:val="0"/>
      <w:divBdr>
        <w:top w:val="none" w:sz="0" w:space="0" w:color="auto"/>
        <w:left w:val="none" w:sz="0" w:space="0" w:color="auto"/>
        <w:bottom w:val="none" w:sz="0" w:space="0" w:color="auto"/>
        <w:right w:val="none" w:sz="0" w:space="0" w:color="auto"/>
      </w:divBdr>
    </w:div>
    <w:div w:id="278070375">
      <w:marLeft w:val="480"/>
      <w:marRight w:val="0"/>
      <w:marTop w:val="0"/>
      <w:marBottom w:val="0"/>
      <w:divBdr>
        <w:top w:val="none" w:sz="0" w:space="0" w:color="auto"/>
        <w:left w:val="none" w:sz="0" w:space="0" w:color="auto"/>
        <w:bottom w:val="none" w:sz="0" w:space="0" w:color="auto"/>
        <w:right w:val="none" w:sz="0" w:space="0" w:color="auto"/>
      </w:divBdr>
    </w:div>
    <w:div w:id="278071109">
      <w:marLeft w:val="480"/>
      <w:marRight w:val="0"/>
      <w:marTop w:val="0"/>
      <w:marBottom w:val="0"/>
      <w:divBdr>
        <w:top w:val="none" w:sz="0" w:space="0" w:color="auto"/>
        <w:left w:val="none" w:sz="0" w:space="0" w:color="auto"/>
        <w:bottom w:val="none" w:sz="0" w:space="0" w:color="auto"/>
        <w:right w:val="none" w:sz="0" w:space="0" w:color="auto"/>
      </w:divBdr>
    </w:div>
    <w:div w:id="278075223">
      <w:marLeft w:val="480"/>
      <w:marRight w:val="0"/>
      <w:marTop w:val="0"/>
      <w:marBottom w:val="0"/>
      <w:divBdr>
        <w:top w:val="none" w:sz="0" w:space="0" w:color="auto"/>
        <w:left w:val="none" w:sz="0" w:space="0" w:color="auto"/>
        <w:bottom w:val="none" w:sz="0" w:space="0" w:color="auto"/>
        <w:right w:val="none" w:sz="0" w:space="0" w:color="auto"/>
      </w:divBdr>
    </w:div>
    <w:div w:id="278217986">
      <w:marLeft w:val="480"/>
      <w:marRight w:val="0"/>
      <w:marTop w:val="0"/>
      <w:marBottom w:val="0"/>
      <w:divBdr>
        <w:top w:val="none" w:sz="0" w:space="0" w:color="auto"/>
        <w:left w:val="none" w:sz="0" w:space="0" w:color="auto"/>
        <w:bottom w:val="none" w:sz="0" w:space="0" w:color="auto"/>
        <w:right w:val="none" w:sz="0" w:space="0" w:color="auto"/>
      </w:divBdr>
    </w:div>
    <w:div w:id="278220395">
      <w:marLeft w:val="480"/>
      <w:marRight w:val="0"/>
      <w:marTop w:val="0"/>
      <w:marBottom w:val="0"/>
      <w:divBdr>
        <w:top w:val="none" w:sz="0" w:space="0" w:color="auto"/>
        <w:left w:val="none" w:sz="0" w:space="0" w:color="auto"/>
        <w:bottom w:val="none" w:sz="0" w:space="0" w:color="auto"/>
        <w:right w:val="none" w:sz="0" w:space="0" w:color="auto"/>
      </w:divBdr>
    </w:div>
    <w:div w:id="278225784">
      <w:marLeft w:val="480"/>
      <w:marRight w:val="0"/>
      <w:marTop w:val="0"/>
      <w:marBottom w:val="0"/>
      <w:divBdr>
        <w:top w:val="none" w:sz="0" w:space="0" w:color="auto"/>
        <w:left w:val="none" w:sz="0" w:space="0" w:color="auto"/>
        <w:bottom w:val="none" w:sz="0" w:space="0" w:color="auto"/>
        <w:right w:val="none" w:sz="0" w:space="0" w:color="auto"/>
      </w:divBdr>
    </w:div>
    <w:div w:id="278267514">
      <w:marLeft w:val="480"/>
      <w:marRight w:val="0"/>
      <w:marTop w:val="0"/>
      <w:marBottom w:val="0"/>
      <w:divBdr>
        <w:top w:val="none" w:sz="0" w:space="0" w:color="auto"/>
        <w:left w:val="none" w:sz="0" w:space="0" w:color="auto"/>
        <w:bottom w:val="none" w:sz="0" w:space="0" w:color="auto"/>
        <w:right w:val="none" w:sz="0" w:space="0" w:color="auto"/>
      </w:divBdr>
    </w:div>
    <w:div w:id="278336721">
      <w:marLeft w:val="480"/>
      <w:marRight w:val="0"/>
      <w:marTop w:val="0"/>
      <w:marBottom w:val="0"/>
      <w:divBdr>
        <w:top w:val="none" w:sz="0" w:space="0" w:color="auto"/>
        <w:left w:val="none" w:sz="0" w:space="0" w:color="auto"/>
        <w:bottom w:val="none" w:sz="0" w:space="0" w:color="auto"/>
        <w:right w:val="none" w:sz="0" w:space="0" w:color="auto"/>
      </w:divBdr>
    </w:div>
    <w:div w:id="278340681">
      <w:marLeft w:val="480"/>
      <w:marRight w:val="0"/>
      <w:marTop w:val="0"/>
      <w:marBottom w:val="0"/>
      <w:divBdr>
        <w:top w:val="none" w:sz="0" w:space="0" w:color="auto"/>
        <w:left w:val="none" w:sz="0" w:space="0" w:color="auto"/>
        <w:bottom w:val="none" w:sz="0" w:space="0" w:color="auto"/>
        <w:right w:val="none" w:sz="0" w:space="0" w:color="auto"/>
      </w:divBdr>
    </w:div>
    <w:div w:id="278342022">
      <w:marLeft w:val="480"/>
      <w:marRight w:val="0"/>
      <w:marTop w:val="0"/>
      <w:marBottom w:val="0"/>
      <w:divBdr>
        <w:top w:val="none" w:sz="0" w:space="0" w:color="auto"/>
        <w:left w:val="none" w:sz="0" w:space="0" w:color="auto"/>
        <w:bottom w:val="none" w:sz="0" w:space="0" w:color="auto"/>
        <w:right w:val="none" w:sz="0" w:space="0" w:color="auto"/>
      </w:divBdr>
    </w:div>
    <w:div w:id="278416885">
      <w:marLeft w:val="480"/>
      <w:marRight w:val="0"/>
      <w:marTop w:val="0"/>
      <w:marBottom w:val="0"/>
      <w:divBdr>
        <w:top w:val="none" w:sz="0" w:space="0" w:color="auto"/>
        <w:left w:val="none" w:sz="0" w:space="0" w:color="auto"/>
        <w:bottom w:val="none" w:sz="0" w:space="0" w:color="auto"/>
        <w:right w:val="none" w:sz="0" w:space="0" w:color="auto"/>
      </w:divBdr>
    </w:div>
    <w:div w:id="278418488">
      <w:marLeft w:val="480"/>
      <w:marRight w:val="0"/>
      <w:marTop w:val="0"/>
      <w:marBottom w:val="0"/>
      <w:divBdr>
        <w:top w:val="none" w:sz="0" w:space="0" w:color="auto"/>
        <w:left w:val="none" w:sz="0" w:space="0" w:color="auto"/>
        <w:bottom w:val="none" w:sz="0" w:space="0" w:color="auto"/>
        <w:right w:val="none" w:sz="0" w:space="0" w:color="auto"/>
      </w:divBdr>
    </w:div>
    <w:div w:id="278490617">
      <w:marLeft w:val="480"/>
      <w:marRight w:val="0"/>
      <w:marTop w:val="0"/>
      <w:marBottom w:val="0"/>
      <w:divBdr>
        <w:top w:val="none" w:sz="0" w:space="0" w:color="auto"/>
        <w:left w:val="none" w:sz="0" w:space="0" w:color="auto"/>
        <w:bottom w:val="none" w:sz="0" w:space="0" w:color="auto"/>
        <w:right w:val="none" w:sz="0" w:space="0" w:color="auto"/>
      </w:divBdr>
    </w:div>
    <w:div w:id="278606550">
      <w:marLeft w:val="480"/>
      <w:marRight w:val="0"/>
      <w:marTop w:val="0"/>
      <w:marBottom w:val="0"/>
      <w:divBdr>
        <w:top w:val="none" w:sz="0" w:space="0" w:color="auto"/>
        <w:left w:val="none" w:sz="0" w:space="0" w:color="auto"/>
        <w:bottom w:val="none" w:sz="0" w:space="0" w:color="auto"/>
        <w:right w:val="none" w:sz="0" w:space="0" w:color="auto"/>
      </w:divBdr>
    </w:div>
    <w:div w:id="278609164">
      <w:marLeft w:val="480"/>
      <w:marRight w:val="0"/>
      <w:marTop w:val="0"/>
      <w:marBottom w:val="0"/>
      <w:divBdr>
        <w:top w:val="none" w:sz="0" w:space="0" w:color="auto"/>
        <w:left w:val="none" w:sz="0" w:space="0" w:color="auto"/>
        <w:bottom w:val="none" w:sz="0" w:space="0" w:color="auto"/>
        <w:right w:val="none" w:sz="0" w:space="0" w:color="auto"/>
      </w:divBdr>
    </w:div>
    <w:div w:id="278611384">
      <w:marLeft w:val="480"/>
      <w:marRight w:val="0"/>
      <w:marTop w:val="0"/>
      <w:marBottom w:val="0"/>
      <w:divBdr>
        <w:top w:val="none" w:sz="0" w:space="0" w:color="auto"/>
        <w:left w:val="none" w:sz="0" w:space="0" w:color="auto"/>
        <w:bottom w:val="none" w:sz="0" w:space="0" w:color="auto"/>
        <w:right w:val="none" w:sz="0" w:space="0" w:color="auto"/>
      </w:divBdr>
    </w:div>
    <w:div w:id="278686133">
      <w:marLeft w:val="480"/>
      <w:marRight w:val="0"/>
      <w:marTop w:val="0"/>
      <w:marBottom w:val="0"/>
      <w:divBdr>
        <w:top w:val="none" w:sz="0" w:space="0" w:color="auto"/>
        <w:left w:val="none" w:sz="0" w:space="0" w:color="auto"/>
        <w:bottom w:val="none" w:sz="0" w:space="0" w:color="auto"/>
        <w:right w:val="none" w:sz="0" w:space="0" w:color="auto"/>
      </w:divBdr>
    </w:div>
    <w:div w:id="278756438">
      <w:marLeft w:val="480"/>
      <w:marRight w:val="0"/>
      <w:marTop w:val="0"/>
      <w:marBottom w:val="0"/>
      <w:divBdr>
        <w:top w:val="none" w:sz="0" w:space="0" w:color="auto"/>
        <w:left w:val="none" w:sz="0" w:space="0" w:color="auto"/>
        <w:bottom w:val="none" w:sz="0" w:space="0" w:color="auto"/>
        <w:right w:val="none" w:sz="0" w:space="0" w:color="auto"/>
      </w:divBdr>
    </w:div>
    <w:div w:id="278800071">
      <w:marLeft w:val="480"/>
      <w:marRight w:val="0"/>
      <w:marTop w:val="0"/>
      <w:marBottom w:val="0"/>
      <w:divBdr>
        <w:top w:val="none" w:sz="0" w:space="0" w:color="auto"/>
        <w:left w:val="none" w:sz="0" w:space="0" w:color="auto"/>
        <w:bottom w:val="none" w:sz="0" w:space="0" w:color="auto"/>
        <w:right w:val="none" w:sz="0" w:space="0" w:color="auto"/>
      </w:divBdr>
    </w:div>
    <w:div w:id="278877012">
      <w:marLeft w:val="480"/>
      <w:marRight w:val="0"/>
      <w:marTop w:val="0"/>
      <w:marBottom w:val="0"/>
      <w:divBdr>
        <w:top w:val="none" w:sz="0" w:space="0" w:color="auto"/>
        <w:left w:val="none" w:sz="0" w:space="0" w:color="auto"/>
        <w:bottom w:val="none" w:sz="0" w:space="0" w:color="auto"/>
        <w:right w:val="none" w:sz="0" w:space="0" w:color="auto"/>
      </w:divBdr>
    </w:div>
    <w:div w:id="278879053">
      <w:marLeft w:val="480"/>
      <w:marRight w:val="0"/>
      <w:marTop w:val="0"/>
      <w:marBottom w:val="0"/>
      <w:divBdr>
        <w:top w:val="none" w:sz="0" w:space="0" w:color="auto"/>
        <w:left w:val="none" w:sz="0" w:space="0" w:color="auto"/>
        <w:bottom w:val="none" w:sz="0" w:space="0" w:color="auto"/>
        <w:right w:val="none" w:sz="0" w:space="0" w:color="auto"/>
      </w:divBdr>
    </w:div>
    <w:div w:id="278881636">
      <w:marLeft w:val="480"/>
      <w:marRight w:val="0"/>
      <w:marTop w:val="0"/>
      <w:marBottom w:val="0"/>
      <w:divBdr>
        <w:top w:val="none" w:sz="0" w:space="0" w:color="auto"/>
        <w:left w:val="none" w:sz="0" w:space="0" w:color="auto"/>
        <w:bottom w:val="none" w:sz="0" w:space="0" w:color="auto"/>
        <w:right w:val="none" w:sz="0" w:space="0" w:color="auto"/>
      </w:divBdr>
    </w:div>
    <w:div w:id="278924414">
      <w:marLeft w:val="480"/>
      <w:marRight w:val="0"/>
      <w:marTop w:val="0"/>
      <w:marBottom w:val="0"/>
      <w:divBdr>
        <w:top w:val="none" w:sz="0" w:space="0" w:color="auto"/>
        <w:left w:val="none" w:sz="0" w:space="0" w:color="auto"/>
        <w:bottom w:val="none" w:sz="0" w:space="0" w:color="auto"/>
        <w:right w:val="none" w:sz="0" w:space="0" w:color="auto"/>
      </w:divBdr>
    </w:div>
    <w:div w:id="278992693">
      <w:marLeft w:val="480"/>
      <w:marRight w:val="0"/>
      <w:marTop w:val="0"/>
      <w:marBottom w:val="0"/>
      <w:divBdr>
        <w:top w:val="none" w:sz="0" w:space="0" w:color="auto"/>
        <w:left w:val="none" w:sz="0" w:space="0" w:color="auto"/>
        <w:bottom w:val="none" w:sz="0" w:space="0" w:color="auto"/>
        <w:right w:val="none" w:sz="0" w:space="0" w:color="auto"/>
      </w:divBdr>
    </w:div>
    <w:div w:id="278994001">
      <w:marLeft w:val="480"/>
      <w:marRight w:val="0"/>
      <w:marTop w:val="0"/>
      <w:marBottom w:val="0"/>
      <w:divBdr>
        <w:top w:val="none" w:sz="0" w:space="0" w:color="auto"/>
        <w:left w:val="none" w:sz="0" w:space="0" w:color="auto"/>
        <w:bottom w:val="none" w:sz="0" w:space="0" w:color="auto"/>
        <w:right w:val="none" w:sz="0" w:space="0" w:color="auto"/>
      </w:divBdr>
    </w:div>
    <w:div w:id="279072792">
      <w:marLeft w:val="480"/>
      <w:marRight w:val="0"/>
      <w:marTop w:val="0"/>
      <w:marBottom w:val="0"/>
      <w:divBdr>
        <w:top w:val="none" w:sz="0" w:space="0" w:color="auto"/>
        <w:left w:val="none" w:sz="0" w:space="0" w:color="auto"/>
        <w:bottom w:val="none" w:sz="0" w:space="0" w:color="auto"/>
        <w:right w:val="none" w:sz="0" w:space="0" w:color="auto"/>
      </w:divBdr>
    </w:div>
    <w:div w:id="279073876">
      <w:marLeft w:val="480"/>
      <w:marRight w:val="0"/>
      <w:marTop w:val="0"/>
      <w:marBottom w:val="0"/>
      <w:divBdr>
        <w:top w:val="none" w:sz="0" w:space="0" w:color="auto"/>
        <w:left w:val="none" w:sz="0" w:space="0" w:color="auto"/>
        <w:bottom w:val="none" w:sz="0" w:space="0" w:color="auto"/>
        <w:right w:val="none" w:sz="0" w:space="0" w:color="auto"/>
      </w:divBdr>
    </w:div>
    <w:div w:id="279075927">
      <w:marLeft w:val="480"/>
      <w:marRight w:val="0"/>
      <w:marTop w:val="0"/>
      <w:marBottom w:val="0"/>
      <w:divBdr>
        <w:top w:val="none" w:sz="0" w:space="0" w:color="auto"/>
        <w:left w:val="none" w:sz="0" w:space="0" w:color="auto"/>
        <w:bottom w:val="none" w:sz="0" w:space="0" w:color="auto"/>
        <w:right w:val="none" w:sz="0" w:space="0" w:color="auto"/>
      </w:divBdr>
    </w:div>
    <w:div w:id="279141919">
      <w:marLeft w:val="480"/>
      <w:marRight w:val="0"/>
      <w:marTop w:val="0"/>
      <w:marBottom w:val="0"/>
      <w:divBdr>
        <w:top w:val="none" w:sz="0" w:space="0" w:color="auto"/>
        <w:left w:val="none" w:sz="0" w:space="0" w:color="auto"/>
        <w:bottom w:val="none" w:sz="0" w:space="0" w:color="auto"/>
        <w:right w:val="none" w:sz="0" w:space="0" w:color="auto"/>
      </w:divBdr>
    </w:div>
    <w:div w:id="279146374">
      <w:marLeft w:val="480"/>
      <w:marRight w:val="0"/>
      <w:marTop w:val="0"/>
      <w:marBottom w:val="0"/>
      <w:divBdr>
        <w:top w:val="none" w:sz="0" w:space="0" w:color="auto"/>
        <w:left w:val="none" w:sz="0" w:space="0" w:color="auto"/>
        <w:bottom w:val="none" w:sz="0" w:space="0" w:color="auto"/>
        <w:right w:val="none" w:sz="0" w:space="0" w:color="auto"/>
      </w:divBdr>
    </w:div>
    <w:div w:id="279148070">
      <w:marLeft w:val="480"/>
      <w:marRight w:val="0"/>
      <w:marTop w:val="0"/>
      <w:marBottom w:val="0"/>
      <w:divBdr>
        <w:top w:val="none" w:sz="0" w:space="0" w:color="auto"/>
        <w:left w:val="none" w:sz="0" w:space="0" w:color="auto"/>
        <w:bottom w:val="none" w:sz="0" w:space="0" w:color="auto"/>
        <w:right w:val="none" w:sz="0" w:space="0" w:color="auto"/>
      </w:divBdr>
    </w:div>
    <w:div w:id="279148692">
      <w:marLeft w:val="480"/>
      <w:marRight w:val="0"/>
      <w:marTop w:val="0"/>
      <w:marBottom w:val="0"/>
      <w:divBdr>
        <w:top w:val="none" w:sz="0" w:space="0" w:color="auto"/>
        <w:left w:val="none" w:sz="0" w:space="0" w:color="auto"/>
        <w:bottom w:val="none" w:sz="0" w:space="0" w:color="auto"/>
        <w:right w:val="none" w:sz="0" w:space="0" w:color="auto"/>
      </w:divBdr>
    </w:div>
    <w:div w:id="279184834">
      <w:marLeft w:val="480"/>
      <w:marRight w:val="0"/>
      <w:marTop w:val="0"/>
      <w:marBottom w:val="0"/>
      <w:divBdr>
        <w:top w:val="none" w:sz="0" w:space="0" w:color="auto"/>
        <w:left w:val="none" w:sz="0" w:space="0" w:color="auto"/>
        <w:bottom w:val="none" w:sz="0" w:space="0" w:color="auto"/>
        <w:right w:val="none" w:sz="0" w:space="0" w:color="auto"/>
      </w:divBdr>
    </w:div>
    <w:div w:id="279189046">
      <w:marLeft w:val="480"/>
      <w:marRight w:val="0"/>
      <w:marTop w:val="0"/>
      <w:marBottom w:val="0"/>
      <w:divBdr>
        <w:top w:val="none" w:sz="0" w:space="0" w:color="auto"/>
        <w:left w:val="none" w:sz="0" w:space="0" w:color="auto"/>
        <w:bottom w:val="none" w:sz="0" w:space="0" w:color="auto"/>
        <w:right w:val="none" w:sz="0" w:space="0" w:color="auto"/>
      </w:divBdr>
    </w:div>
    <w:div w:id="279191797">
      <w:marLeft w:val="480"/>
      <w:marRight w:val="0"/>
      <w:marTop w:val="0"/>
      <w:marBottom w:val="0"/>
      <w:divBdr>
        <w:top w:val="none" w:sz="0" w:space="0" w:color="auto"/>
        <w:left w:val="none" w:sz="0" w:space="0" w:color="auto"/>
        <w:bottom w:val="none" w:sz="0" w:space="0" w:color="auto"/>
        <w:right w:val="none" w:sz="0" w:space="0" w:color="auto"/>
      </w:divBdr>
    </w:div>
    <w:div w:id="279261480">
      <w:marLeft w:val="480"/>
      <w:marRight w:val="0"/>
      <w:marTop w:val="0"/>
      <w:marBottom w:val="0"/>
      <w:divBdr>
        <w:top w:val="none" w:sz="0" w:space="0" w:color="auto"/>
        <w:left w:val="none" w:sz="0" w:space="0" w:color="auto"/>
        <w:bottom w:val="none" w:sz="0" w:space="0" w:color="auto"/>
        <w:right w:val="none" w:sz="0" w:space="0" w:color="auto"/>
      </w:divBdr>
    </w:div>
    <w:div w:id="279339178">
      <w:marLeft w:val="480"/>
      <w:marRight w:val="0"/>
      <w:marTop w:val="0"/>
      <w:marBottom w:val="0"/>
      <w:divBdr>
        <w:top w:val="none" w:sz="0" w:space="0" w:color="auto"/>
        <w:left w:val="none" w:sz="0" w:space="0" w:color="auto"/>
        <w:bottom w:val="none" w:sz="0" w:space="0" w:color="auto"/>
        <w:right w:val="none" w:sz="0" w:space="0" w:color="auto"/>
      </w:divBdr>
    </w:div>
    <w:div w:id="279344219">
      <w:marLeft w:val="480"/>
      <w:marRight w:val="0"/>
      <w:marTop w:val="0"/>
      <w:marBottom w:val="0"/>
      <w:divBdr>
        <w:top w:val="none" w:sz="0" w:space="0" w:color="auto"/>
        <w:left w:val="none" w:sz="0" w:space="0" w:color="auto"/>
        <w:bottom w:val="none" w:sz="0" w:space="0" w:color="auto"/>
        <w:right w:val="none" w:sz="0" w:space="0" w:color="auto"/>
      </w:divBdr>
    </w:div>
    <w:div w:id="279380457">
      <w:marLeft w:val="480"/>
      <w:marRight w:val="0"/>
      <w:marTop w:val="0"/>
      <w:marBottom w:val="0"/>
      <w:divBdr>
        <w:top w:val="none" w:sz="0" w:space="0" w:color="auto"/>
        <w:left w:val="none" w:sz="0" w:space="0" w:color="auto"/>
        <w:bottom w:val="none" w:sz="0" w:space="0" w:color="auto"/>
        <w:right w:val="none" w:sz="0" w:space="0" w:color="auto"/>
      </w:divBdr>
    </w:div>
    <w:div w:id="279381216">
      <w:marLeft w:val="480"/>
      <w:marRight w:val="0"/>
      <w:marTop w:val="0"/>
      <w:marBottom w:val="0"/>
      <w:divBdr>
        <w:top w:val="none" w:sz="0" w:space="0" w:color="auto"/>
        <w:left w:val="none" w:sz="0" w:space="0" w:color="auto"/>
        <w:bottom w:val="none" w:sz="0" w:space="0" w:color="auto"/>
        <w:right w:val="none" w:sz="0" w:space="0" w:color="auto"/>
      </w:divBdr>
    </w:div>
    <w:div w:id="279384755">
      <w:marLeft w:val="480"/>
      <w:marRight w:val="0"/>
      <w:marTop w:val="0"/>
      <w:marBottom w:val="0"/>
      <w:divBdr>
        <w:top w:val="none" w:sz="0" w:space="0" w:color="auto"/>
        <w:left w:val="none" w:sz="0" w:space="0" w:color="auto"/>
        <w:bottom w:val="none" w:sz="0" w:space="0" w:color="auto"/>
        <w:right w:val="none" w:sz="0" w:space="0" w:color="auto"/>
      </w:divBdr>
    </w:div>
    <w:div w:id="279455483">
      <w:marLeft w:val="480"/>
      <w:marRight w:val="0"/>
      <w:marTop w:val="0"/>
      <w:marBottom w:val="0"/>
      <w:divBdr>
        <w:top w:val="none" w:sz="0" w:space="0" w:color="auto"/>
        <w:left w:val="none" w:sz="0" w:space="0" w:color="auto"/>
        <w:bottom w:val="none" w:sz="0" w:space="0" w:color="auto"/>
        <w:right w:val="none" w:sz="0" w:space="0" w:color="auto"/>
      </w:divBdr>
    </w:div>
    <w:div w:id="279531299">
      <w:marLeft w:val="480"/>
      <w:marRight w:val="0"/>
      <w:marTop w:val="0"/>
      <w:marBottom w:val="0"/>
      <w:divBdr>
        <w:top w:val="none" w:sz="0" w:space="0" w:color="auto"/>
        <w:left w:val="none" w:sz="0" w:space="0" w:color="auto"/>
        <w:bottom w:val="none" w:sz="0" w:space="0" w:color="auto"/>
        <w:right w:val="none" w:sz="0" w:space="0" w:color="auto"/>
      </w:divBdr>
    </w:div>
    <w:div w:id="279576679">
      <w:marLeft w:val="480"/>
      <w:marRight w:val="0"/>
      <w:marTop w:val="0"/>
      <w:marBottom w:val="0"/>
      <w:divBdr>
        <w:top w:val="none" w:sz="0" w:space="0" w:color="auto"/>
        <w:left w:val="none" w:sz="0" w:space="0" w:color="auto"/>
        <w:bottom w:val="none" w:sz="0" w:space="0" w:color="auto"/>
        <w:right w:val="none" w:sz="0" w:space="0" w:color="auto"/>
      </w:divBdr>
    </w:div>
    <w:div w:id="279648693">
      <w:marLeft w:val="480"/>
      <w:marRight w:val="0"/>
      <w:marTop w:val="0"/>
      <w:marBottom w:val="0"/>
      <w:divBdr>
        <w:top w:val="none" w:sz="0" w:space="0" w:color="auto"/>
        <w:left w:val="none" w:sz="0" w:space="0" w:color="auto"/>
        <w:bottom w:val="none" w:sz="0" w:space="0" w:color="auto"/>
        <w:right w:val="none" w:sz="0" w:space="0" w:color="auto"/>
      </w:divBdr>
    </w:div>
    <w:div w:id="279649181">
      <w:marLeft w:val="640"/>
      <w:marRight w:val="0"/>
      <w:marTop w:val="0"/>
      <w:marBottom w:val="0"/>
      <w:divBdr>
        <w:top w:val="none" w:sz="0" w:space="0" w:color="auto"/>
        <w:left w:val="none" w:sz="0" w:space="0" w:color="auto"/>
        <w:bottom w:val="none" w:sz="0" w:space="0" w:color="auto"/>
        <w:right w:val="none" w:sz="0" w:space="0" w:color="auto"/>
      </w:divBdr>
    </w:div>
    <w:div w:id="279723886">
      <w:marLeft w:val="480"/>
      <w:marRight w:val="0"/>
      <w:marTop w:val="0"/>
      <w:marBottom w:val="0"/>
      <w:divBdr>
        <w:top w:val="none" w:sz="0" w:space="0" w:color="auto"/>
        <w:left w:val="none" w:sz="0" w:space="0" w:color="auto"/>
        <w:bottom w:val="none" w:sz="0" w:space="0" w:color="auto"/>
        <w:right w:val="none" w:sz="0" w:space="0" w:color="auto"/>
      </w:divBdr>
    </w:div>
    <w:div w:id="279724702">
      <w:marLeft w:val="480"/>
      <w:marRight w:val="0"/>
      <w:marTop w:val="0"/>
      <w:marBottom w:val="0"/>
      <w:divBdr>
        <w:top w:val="none" w:sz="0" w:space="0" w:color="auto"/>
        <w:left w:val="none" w:sz="0" w:space="0" w:color="auto"/>
        <w:bottom w:val="none" w:sz="0" w:space="0" w:color="auto"/>
        <w:right w:val="none" w:sz="0" w:space="0" w:color="auto"/>
      </w:divBdr>
    </w:div>
    <w:div w:id="279726995">
      <w:marLeft w:val="480"/>
      <w:marRight w:val="0"/>
      <w:marTop w:val="0"/>
      <w:marBottom w:val="0"/>
      <w:divBdr>
        <w:top w:val="none" w:sz="0" w:space="0" w:color="auto"/>
        <w:left w:val="none" w:sz="0" w:space="0" w:color="auto"/>
        <w:bottom w:val="none" w:sz="0" w:space="0" w:color="auto"/>
        <w:right w:val="none" w:sz="0" w:space="0" w:color="auto"/>
      </w:divBdr>
    </w:div>
    <w:div w:id="279798562">
      <w:marLeft w:val="480"/>
      <w:marRight w:val="0"/>
      <w:marTop w:val="0"/>
      <w:marBottom w:val="0"/>
      <w:divBdr>
        <w:top w:val="none" w:sz="0" w:space="0" w:color="auto"/>
        <w:left w:val="none" w:sz="0" w:space="0" w:color="auto"/>
        <w:bottom w:val="none" w:sz="0" w:space="0" w:color="auto"/>
        <w:right w:val="none" w:sz="0" w:space="0" w:color="auto"/>
      </w:divBdr>
    </w:div>
    <w:div w:id="279801052">
      <w:marLeft w:val="480"/>
      <w:marRight w:val="0"/>
      <w:marTop w:val="0"/>
      <w:marBottom w:val="0"/>
      <w:divBdr>
        <w:top w:val="none" w:sz="0" w:space="0" w:color="auto"/>
        <w:left w:val="none" w:sz="0" w:space="0" w:color="auto"/>
        <w:bottom w:val="none" w:sz="0" w:space="0" w:color="auto"/>
        <w:right w:val="none" w:sz="0" w:space="0" w:color="auto"/>
      </w:divBdr>
    </w:div>
    <w:div w:id="279840511">
      <w:marLeft w:val="480"/>
      <w:marRight w:val="0"/>
      <w:marTop w:val="0"/>
      <w:marBottom w:val="0"/>
      <w:divBdr>
        <w:top w:val="none" w:sz="0" w:space="0" w:color="auto"/>
        <w:left w:val="none" w:sz="0" w:space="0" w:color="auto"/>
        <w:bottom w:val="none" w:sz="0" w:space="0" w:color="auto"/>
        <w:right w:val="none" w:sz="0" w:space="0" w:color="auto"/>
      </w:divBdr>
    </w:div>
    <w:div w:id="279842135">
      <w:marLeft w:val="480"/>
      <w:marRight w:val="0"/>
      <w:marTop w:val="0"/>
      <w:marBottom w:val="0"/>
      <w:divBdr>
        <w:top w:val="none" w:sz="0" w:space="0" w:color="auto"/>
        <w:left w:val="none" w:sz="0" w:space="0" w:color="auto"/>
        <w:bottom w:val="none" w:sz="0" w:space="0" w:color="auto"/>
        <w:right w:val="none" w:sz="0" w:space="0" w:color="auto"/>
      </w:divBdr>
    </w:div>
    <w:div w:id="279915036">
      <w:marLeft w:val="480"/>
      <w:marRight w:val="0"/>
      <w:marTop w:val="0"/>
      <w:marBottom w:val="0"/>
      <w:divBdr>
        <w:top w:val="none" w:sz="0" w:space="0" w:color="auto"/>
        <w:left w:val="none" w:sz="0" w:space="0" w:color="auto"/>
        <w:bottom w:val="none" w:sz="0" w:space="0" w:color="auto"/>
        <w:right w:val="none" w:sz="0" w:space="0" w:color="auto"/>
      </w:divBdr>
    </w:div>
    <w:div w:id="279916345">
      <w:marLeft w:val="480"/>
      <w:marRight w:val="0"/>
      <w:marTop w:val="0"/>
      <w:marBottom w:val="0"/>
      <w:divBdr>
        <w:top w:val="none" w:sz="0" w:space="0" w:color="auto"/>
        <w:left w:val="none" w:sz="0" w:space="0" w:color="auto"/>
        <w:bottom w:val="none" w:sz="0" w:space="0" w:color="auto"/>
        <w:right w:val="none" w:sz="0" w:space="0" w:color="auto"/>
      </w:divBdr>
    </w:div>
    <w:div w:id="279920476">
      <w:marLeft w:val="480"/>
      <w:marRight w:val="0"/>
      <w:marTop w:val="0"/>
      <w:marBottom w:val="0"/>
      <w:divBdr>
        <w:top w:val="none" w:sz="0" w:space="0" w:color="auto"/>
        <w:left w:val="none" w:sz="0" w:space="0" w:color="auto"/>
        <w:bottom w:val="none" w:sz="0" w:space="0" w:color="auto"/>
        <w:right w:val="none" w:sz="0" w:space="0" w:color="auto"/>
      </w:divBdr>
    </w:div>
    <w:div w:id="280110957">
      <w:marLeft w:val="480"/>
      <w:marRight w:val="0"/>
      <w:marTop w:val="0"/>
      <w:marBottom w:val="0"/>
      <w:divBdr>
        <w:top w:val="none" w:sz="0" w:space="0" w:color="auto"/>
        <w:left w:val="none" w:sz="0" w:space="0" w:color="auto"/>
        <w:bottom w:val="none" w:sz="0" w:space="0" w:color="auto"/>
        <w:right w:val="none" w:sz="0" w:space="0" w:color="auto"/>
      </w:divBdr>
    </w:div>
    <w:div w:id="280117052">
      <w:marLeft w:val="640"/>
      <w:marRight w:val="0"/>
      <w:marTop w:val="0"/>
      <w:marBottom w:val="0"/>
      <w:divBdr>
        <w:top w:val="none" w:sz="0" w:space="0" w:color="auto"/>
        <w:left w:val="none" w:sz="0" w:space="0" w:color="auto"/>
        <w:bottom w:val="none" w:sz="0" w:space="0" w:color="auto"/>
        <w:right w:val="none" w:sz="0" w:space="0" w:color="auto"/>
      </w:divBdr>
    </w:div>
    <w:div w:id="280193314">
      <w:marLeft w:val="480"/>
      <w:marRight w:val="0"/>
      <w:marTop w:val="0"/>
      <w:marBottom w:val="0"/>
      <w:divBdr>
        <w:top w:val="none" w:sz="0" w:space="0" w:color="auto"/>
        <w:left w:val="none" w:sz="0" w:space="0" w:color="auto"/>
        <w:bottom w:val="none" w:sz="0" w:space="0" w:color="auto"/>
        <w:right w:val="none" w:sz="0" w:space="0" w:color="auto"/>
      </w:divBdr>
    </w:div>
    <w:div w:id="280302639">
      <w:marLeft w:val="480"/>
      <w:marRight w:val="0"/>
      <w:marTop w:val="0"/>
      <w:marBottom w:val="0"/>
      <w:divBdr>
        <w:top w:val="none" w:sz="0" w:space="0" w:color="auto"/>
        <w:left w:val="none" w:sz="0" w:space="0" w:color="auto"/>
        <w:bottom w:val="none" w:sz="0" w:space="0" w:color="auto"/>
        <w:right w:val="none" w:sz="0" w:space="0" w:color="auto"/>
      </w:divBdr>
    </w:div>
    <w:div w:id="280308450">
      <w:marLeft w:val="480"/>
      <w:marRight w:val="0"/>
      <w:marTop w:val="0"/>
      <w:marBottom w:val="0"/>
      <w:divBdr>
        <w:top w:val="none" w:sz="0" w:space="0" w:color="auto"/>
        <w:left w:val="none" w:sz="0" w:space="0" w:color="auto"/>
        <w:bottom w:val="none" w:sz="0" w:space="0" w:color="auto"/>
        <w:right w:val="none" w:sz="0" w:space="0" w:color="auto"/>
      </w:divBdr>
    </w:div>
    <w:div w:id="280308930">
      <w:marLeft w:val="480"/>
      <w:marRight w:val="0"/>
      <w:marTop w:val="0"/>
      <w:marBottom w:val="0"/>
      <w:divBdr>
        <w:top w:val="none" w:sz="0" w:space="0" w:color="auto"/>
        <w:left w:val="none" w:sz="0" w:space="0" w:color="auto"/>
        <w:bottom w:val="none" w:sz="0" w:space="0" w:color="auto"/>
        <w:right w:val="none" w:sz="0" w:space="0" w:color="auto"/>
      </w:divBdr>
    </w:div>
    <w:div w:id="280310197">
      <w:marLeft w:val="480"/>
      <w:marRight w:val="0"/>
      <w:marTop w:val="0"/>
      <w:marBottom w:val="0"/>
      <w:divBdr>
        <w:top w:val="none" w:sz="0" w:space="0" w:color="auto"/>
        <w:left w:val="none" w:sz="0" w:space="0" w:color="auto"/>
        <w:bottom w:val="none" w:sz="0" w:space="0" w:color="auto"/>
        <w:right w:val="none" w:sz="0" w:space="0" w:color="auto"/>
      </w:divBdr>
    </w:div>
    <w:div w:id="280385262">
      <w:marLeft w:val="480"/>
      <w:marRight w:val="0"/>
      <w:marTop w:val="0"/>
      <w:marBottom w:val="0"/>
      <w:divBdr>
        <w:top w:val="none" w:sz="0" w:space="0" w:color="auto"/>
        <w:left w:val="none" w:sz="0" w:space="0" w:color="auto"/>
        <w:bottom w:val="none" w:sz="0" w:space="0" w:color="auto"/>
        <w:right w:val="none" w:sz="0" w:space="0" w:color="auto"/>
      </w:divBdr>
    </w:div>
    <w:div w:id="280386015">
      <w:marLeft w:val="480"/>
      <w:marRight w:val="0"/>
      <w:marTop w:val="0"/>
      <w:marBottom w:val="0"/>
      <w:divBdr>
        <w:top w:val="none" w:sz="0" w:space="0" w:color="auto"/>
        <w:left w:val="none" w:sz="0" w:space="0" w:color="auto"/>
        <w:bottom w:val="none" w:sz="0" w:space="0" w:color="auto"/>
        <w:right w:val="none" w:sz="0" w:space="0" w:color="auto"/>
      </w:divBdr>
    </w:div>
    <w:div w:id="280453129">
      <w:marLeft w:val="480"/>
      <w:marRight w:val="0"/>
      <w:marTop w:val="0"/>
      <w:marBottom w:val="0"/>
      <w:divBdr>
        <w:top w:val="none" w:sz="0" w:space="0" w:color="auto"/>
        <w:left w:val="none" w:sz="0" w:space="0" w:color="auto"/>
        <w:bottom w:val="none" w:sz="0" w:space="0" w:color="auto"/>
        <w:right w:val="none" w:sz="0" w:space="0" w:color="auto"/>
      </w:divBdr>
    </w:div>
    <w:div w:id="280458912">
      <w:marLeft w:val="480"/>
      <w:marRight w:val="0"/>
      <w:marTop w:val="0"/>
      <w:marBottom w:val="0"/>
      <w:divBdr>
        <w:top w:val="none" w:sz="0" w:space="0" w:color="auto"/>
        <w:left w:val="none" w:sz="0" w:space="0" w:color="auto"/>
        <w:bottom w:val="none" w:sz="0" w:space="0" w:color="auto"/>
        <w:right w:val="none" w:sz="0" w:space="0" w:color="auto"/>
      </w:divBdr>
    </w:div>
    <w:div w:id="280498851">
      <w:marLeft w:val="480"/>
      <w:marRight w:val="0"/>
      <w:marTop w:val="0"/>
      <w:marBottom w:val="0"/>
      <w:divBdr>
        <w:top w:val="none" w:sz="0" w:space="0" w:color="auto"/>
        <w:left w:val="none" w:sz="0" w:space="0" w:color="auto"/>
        <w:bottom w:val="none" w:sz="0" w:space="0" w:color="auto"/>
        <w:right w:val="none" w:sz="0" w:space="0" w:color="auto"/>
      </w:divBdr>
    </w:div>
    <w:div w:id="280502253">
      <w:marLeft w:val="480"/>
      <w:marRight w:val="0"/>
      <w:marTop w:val="0"/>
      <w:marBottom w:val="0"/>
      <w:divBdr>
        <w:top w:val="none" w:sz="0" w:space="0" w:color="auto"/>
        <w:left w:val="none" w:sz="0" w:space="0" w:color="auto"/>
        <w:bottom w:val="none" w:sz="0" w:space="0" w:color="auto"/>
        <w:right w:val="none" w:sz="0" w:space="0" w:color="auto"/>
      </w:divBdr>
    </w:div>
    <w:div w:id="280571060">
      <w:marLeft w:val="480"/>
      <w:marRight w:val="0"/>
      <w:marTop w:val="0"/>
      <w:marBottom w:val="0"/>
      <w:divBdr>
        <w:top w:val="none" w:sz="0" w:space="0" w:color="auto"/>
        <w:left w:val="none" w:sz="0" w:space="0" w:color="auto"/>
        <w:bottom w:val="none" w:sz="0" w:space="0" w:color="auto"/>
        <w:right w:val="none" w:sz="0" w:space="0" w:color="auto"/>
      </w:divBdr>
    </w:div>
    <w:div w:id="280572324">
      <w:marLeft w:val="640"/>
      <w:marRight w:val="0"/>
      <w:marTop w:val="0"/>
      <w:marBottom w:val="0"/>
      <w:divBdr>
        <w:top w:val="none" w:sz="0" w:space="0" w:color="auto"/>
        <w:left w:val="none" w:sz="0" w:space="0" w:color="auto"/>
        <w:bottom w:val="none" w:sz="0" w:space="0" w:color="auto"/>
        <w:right w:val="none" w:sz="0" w:space="0" w:color="auto"/>
      </w:divBdr>
    </w:div>
    <w:div w:id="280573584">
      <w:marLeft w:val="480"/>
      <w:marRight w:val="0"/>
      <w:marTop w:val="0"/>
      <w:marBottom w:val="0"/>
      <w:divBdr>
        <w:top w:val="none" w:sz="0" w:space="0" w:color="auto"/>
        <w:left w:val="none" w:sz="0" w:space="0" w:color="auto"/>
        <w:bottom w:val="none" w:sz="0" w:space="0" w:color="auto"/>
        <w:right w:val="none" w:sz="0" w:space="0" w:color="auto"/>
      </w:divBdr>
    </w:div>
    <w:div w:id="280574265">
      <w:marLeft w:val="480"/>
      <w:marRight w:val="0"/>
      <w:marTop w:val="0"/>
      <w:marBottom w:val="0"/>
      <w:divBdr>
        <w:top w:val="none" w:sz="0" w:space="0" w:color="auto"/>
        <w:left w:val="none" w:sz="0" w:space="0" w:color="auto"/>
        <w:bottom w:val="none" w:sz="0" w:space="0" w:color="auto"/>
        <w:right w:val="none" w:sz="0" w:space="0" w:color="auto"/>
      </w:divBdr>
    </w:div>
    <w:div w:id="280577124">
      <w:marLeft w:val="480"/>
      <w:marRight w:val="0"/>
      <w:marTop w:val="0"/>
      <w:marBottom w:val="0"/>
      <w:divBdr>
        <w:top w:val="none" w:sz="0" w:space="0" w:color="auto"/>
        <w:left w:val="none" w:sz="0" w:space="0" w:color="auto"/>
        <w:bottom w:val="none" w:sz="0" w:space="0" w:color="auto"/>
        <w:right w:val="none" w:sz="0" w:space="0" w:color="auto"/>
      </w:divBdr>
    </w:div>
    <w:div w:id="280647530">
      <w:marLeft w:val="480"/>
      <w:marRight w:val="0"/>
      <w:marTop w:val="0"/>
      <w:marBottom w:val="0"/>
      <w:divBdr>
        <w:top w:val="none" w:sz="0" w:space="0" w:color="auto"/>
        <w:left w:val="none" w:sz="0" w:space="0" w:color="auto"/>
        <w:bottom w:val="none" w:sz="0" w:space="0" w:color="auto"/>
        <w:right w:val="none" w:sz="0" w:space="0" w:color="auto"/>
      </w:divBdr>
    </w:div>
    <w:div w:id="280695537">
      <w:marLeft w:val="480"/>
      <w:marRight w:val="0"/>
      <w:marTop w:val="0"/>
      <w:marBottom w:val="0"/>
      <w:divBdr>
        <w:top w:val="none" w:sz="0" w:space="0" w:color="auto"/>
        <w:left w:val="none" w:sz="0" w:space="0" w:color="auto"/>
        <w:bottom w:val="none" w:sz="0" w:space="0" w:color="auto"/>
        <w:right w:val="none" w:sz="0" w:space="0" w:color="auto"/>
      </w:divBdr>
    </w:div>
    <w:div w:id="280769842">
      <w:marLeft w:val="480"/>
      <w:marRight w:val="0"/>
      <w:marTop w:val="0"/>
      <w:marBottom w:val="0"/>
      <w:divBdr>
        <w:top w:val="none" w:sz="0" w:space="0" w:color="auto"/>
        <w:left w:val="none" w:sz="0" w:space="0" w:color="auto"/>
        <w:bottom w:val="none" w:sz="0" w:space="0" w:color="auto"/>
        <w:right w:val="none" w:sz="0" w:space="0" w:color="auto"/>
      </w:divBdr>
    </w:div>
    <w:div w:id="280839741">
      <w:marLeft w:val="480"/>
      <w:marRight w:val="0"/>
      <w:marTop w:val="0"/>
      <w:marBottom w:val="0"/>
      <w:divBdr>
        <w:top w:val="none" w:sz="0" w:space="0" w:color="auto"/>
        <w:left w:val="none" w:sz="0" w:space="0" w:color="auto"/>
        <w:bottom w:val="none" w:sz="0" w:space="0" w:color="auto"/>
        <w:right w:val="none" w:sz="0" w:space="0" w:color="auto"/>
      </w:divBdr>
    </w:div>
    <w:div w:id="280839745">
      <w:marLeft w:val="480"/>
      <w:marRight w:val="0"/>
      <w:marTop w:val="0"/>
      <w:marBottom w:val="0"/>
      <w:divBdr>
        <w:top w:val="none" w:sz="0" w:space="0" w:color="auto"/>
        <w:left w:val="none" w:sz="0" w:space="0" w:color="auto"/>
        <w:bottom w:val="none" w:sz="0" w:space="0" w:color="auto"/>
        <w:right w:val="none" w:sz="0" w:space="0" w:color="auto"/>
      </w:divBdr>
    </w:div>
    <w:div w:id="280914589">
      <w:marLeft w:val="480"/>
      <w:marRight w:val="0"/>
      <w:marTop w:val="0"/>
      <w:marBottom w:val="0"/>
      <w:divBdr>
        <w:top w:val="none" w:sz="0" w:space="0" w:color="auto"/>
        <w:left w:val="none" w:sz="0" w:space="0" w:color="auto"/>
        <w:bottom w:val="none" w:sz="0" w:space="0" w:color="auto"/>
        <w:right w:val="none" w:sz="0" w:space="0" w:color="auto"/>
      </w:divBdr>
    </w:div>
    <w:div w:id="280916295">
      <w:marLeft w:val="480"/>
      <w:marRight w:val="0"/>
      <w:marTop w:val="0"/>
      <w:marBottom w:val="0"/>
      <w:divBdr>
        <w:top w:val="none" w:sz="0" w:space="0" w:color="auto"/>
        <w:left w:val="none" w:sz="0" w:space="0" w:color="auto"/>
        <w:bottom w:val="none" w:sz="0" w:space="0" w:color="auto"/>
        <w:right w:val="none" w:sz="0" w:space="0" w:color="auto"/>
      </w:divBdr>
    </w:div>
    <w:div w:id="280961358">
      <w:marLeft w:val="480"/>
      <w:marRight w:val="0"/>
      <w:marTop w:val="0"/>
      <w:marBottom w:val="0"/>
      <w:divBdr>
        <w:top w:val="none" w:sz="0" w:space="0" w:color="auto"/>
        <w:left w:val="none" w:sz="0" w:space="0" w:color="auto"/>
        <w:bottom w:val="none" w:sz="0" w:space="0" w:color="auto"/>
        <w:right w:val="none" w:sz="0" w:space="0" w:color="auto"/>
      </w:divBdr>
    </w:div>
    <w:div w:id="280962019">
      <w:marLeft w:val="480"/>
      <w:marRight w:val="0"/>
      <w:marTop w:val="0"/>
      <w:marBottom w:val="0"/>
      <w:divBdr>
        <w:top w:val="none" w:sz="0" w:space="0" w:color="auto"/>
        <w:left w:val="none" w:sz="0" w:space="0" w:color="auto"/>
        <w:bottom w:val="none" w:sz="0" w:space="0" w:color="auto"/>
        <w:right w:val="none" w:sz="0" w:space="0" w:color="auto"/>
      </w:divBdr>
    </w:div>
    <w:div w:id="281032731">
      <w:marLeft w:val="640"/>
      <w:marRight w:val="0"/>
      <w:marTop w:val="0"/>
      <w:marBottom w:val="0"/>
      <w:divBdr>
        <w:top w:val="none" w:sz="0" w:space="0" w:color="auto"/>
        <w:left w:val="none" w:sz="0" w:space="0" w:color="auto"/>
        <w:bottom w:val="none" w:sz="0" w:space="0" w:color="auto"/>
        <w:right w:val="none" w:sz="0" w:space="0" w:color="auto"/>
      </w:divBdr>
    </w:div>
    <w:div w:id="281033136">
      <w:marLeft w:val="480"/>
      <w:marRight w:val="0"/>
      <w:marTop w:val="0"/>
      <w:marBottom w:val="0"/>
      <w:divBdr>
        <w:top w:val="none" w:sz="0" w:space="0" w:color="auto"/>
        <w:left w:val="none" w:sz="0" w:space="0" w:color="auto"/>
        <w:bottom w:val="none" w:sz="0" w:space="0" w:color="auto"/>
        <w:right w:val="none" w:sz="0" w:space="0" w:color="auto"/>
      </w:divBdr>
    </w:div>
    <w:div w:id="281033331">
      <w:marLeft w:val="480"/>
      <w:marRight w:val="0"/>
      <w:marTop w:val="0"/>
      <w:marBottom w:val="0"/>
      <w:divBdr>
        <w:top w:val="none" w:sz="0" w:space="0" w:color="auto"/>
        <w:left w:val="none" w:sz="0" w:space="0" w:color="auto"/>
        <w:bottom w:val="none" w:sz="0" w:space="0" w:color="auto"/>
        <w:right w:val="none" w:sz="0" w:space="0" w:color="auto"/>
      </w:divBdr>
    </w:div>
    <w:div w:id="281159003">
      <w:marLeft w:val="480"/>
      <w:marRight w:val="0"/>
      <w:marTop w:val="0"/>
      <w:marBottom w:val="0"/>
      <w:divBdr>
        <w:top w:val="none" w:sz="0" w:space="0" w:color="auto"/>
        <w:left w:val="none" w:sz="0" w:space="0" w:color="auto"/>
        <w:bottom w:val="none" w:sz="0" w:space="0" w:color="auto"/>
        <w:right w:val="none" w:sz="0" w:space="0" w:color="auto"/>
      </w:divBdr>
    </w:div>
    <w:div w:id="281230183">
      <w:marLeft w:val="480"/>
      <w:marRight w:val="0"/>
      <w:marTop w:val="0"/>
      <w:marBottom w:val="0"/>
      <w:divBdr>
        <w:top w:val="none" w:sz="0" w:space="0" w:color="auto"/>
        <w:left w:val="none" w:sz="0" w:space="0" w:color="auto"/>
        <w:bottom w:val="none" w:sz="0" w:space="0" w:color="auto"/>
        <w:right w:val="none" w:sz="0" w:space="0" w:color="auto"/>
      </w:divBdr>
    </w:div>
    <w:div w:id="281303175">
      <w:marLeft w:val="480"/>
      <w:marRight w:val="0"/>
      <w:marTop w:val="0"/>
      <w:marBottom w:val="0"/>
      <w:divBdr>
        <w:top w:val="none" w:sz="0" w:space="0" w:color="auto"/>
        <w:left w:val="none" w:sz="0" w:space="0" w:color="auto"/>
        <w:bottom w:val="none" w:sz="0" w:space="0" w:color="auto"/>
        <w:right w:val="none" w:sz="0" w:space="0" w:color="auto"/>
      </w:divBdr>
    </w:div>
    <w:div w:id="281310033">
      <w:marLeft w:val="480"/>
      <w:marRight w:val="0"/>
      <w:marTop w:val="0"/>
      <w:marBottom w:val="0"/>
      <w:divBdr>
        <w:top w:val="none" w:sz="0" w:space="0" w:color="auto"/>
        <w:left w:val="none" w:sz="0" w:space="0" w:color="auto"/>
        <w:bottom w:val="none" w:sz="0" w:space="0" w:color="auto"/>
        <w:right w:val="none" w:sz="0" w:space="0" w:color="auto"/>
      </w:divBdr>
    </w:div>
    <w:div w:id="281351114">
      <w:marLeft w:val="480"/>
      <w:marRight w:val="0"/>
      <w:marTop w:val="0"/>
      <w:marBottom w:val="0"/>
      <w:divBdr>
        <w:top w:val="none" w:sz="0" w:space="0" w:color="auto"/>
        <w:left w:val="none" w:sz="0" w:space="0" w:color="auto"/>
        <w:bottom w:val="none" w:sz="0" w:space="0" w:color="auto"/>
        <w:right w:val="none" w:sz="0" w:space="0" w:color="auto"/>
      </w:divBdr>
    </w:div>
    <w:div w:id="281421623">
      <w:marLeft w:val="480"/>
      <w:marRight w:val="0"/>
      <w:marTop w:val="0"/>
      <w:marBottom w:val="0"/>
      <w:divBdr>
        <w:top w:val="none" w:sz="0" w:space="0" w:color="auto"/>
        <w:left w:val="none" w:sz="0" w:space="0" w:color="auto"/>
        <w:bottom w:val="none" w:sz="0" w:space="0" w:color="auto"/>
        <w:right w:val="none" w:sz="0" w:space="0" w:color="auto"/>
      </w:divBdr>
    </w:div>
    <w:div w:id="281544077">
      <w:marLeft w:val="480"/>
      <w:marRight w:val="0"/>
      <w:marTop w:val="0"/>
      <w:marBottom w:val="0"/>
      <w:divBdr>
        <w:top w:val="none" w:sz="0" w:space="0" w:color="auto"/>
        <w:left w:val="none" w:sz="0" w:space="0" w:color="auto"/>
        <w:bottom w:val="none" w:sz="0" w:space="0" w:color="auto"/>
        <w:right w:val="none" w:sz="0" w:space="0" w:color="auto"/>
      </w:divBdr>
    </w:div>
    <w:div w:id="281545127">
      <w:marLeft w:val="480"/>
      <w:marRight w:val="0"/>
      <w:marTop w:val="0"/>
      <w:marBottom w:val="0"/>
      <w:divBdr>
        <w:top w:val="none" w:sz="0" w:space="0" w:color="auto"/>
        <w:left w:val="none" w:sz="0" w:space="0" w:color="auto"/>
        <w:bottom w:val="none" w:sz="0" w:space="0" w:color="auto"/>
        <w:right w:val="none" w:sz="0" w:space="0" w:color="auto"/>
      </w:divBdr>
    </w:div>
    <w:div w:id="281575249">
      <w:marLeft w:val="480"/>
      <w:marRight w:val="0"/>
      <w:marTop w:val="0"/>
      <w:marBottom w:val="0"/>
      <w:divBdr>
        <w:top w:val="none" w:sz="0" w:space="0" w:color="auto"/>
        <w:left w:val="none" w:sz="0" w:space="0" w:color="auto"/>
        <w:bottom w:val="none" w:sz="0" w:space="0" w:color="auto"/>
        <w:right w:val="none" w:sz="0" w:space="0" w:color="auto"/>
      </w:divBdr>
    </w:div>
    <w:div w:id="281621539">
      <w:marLeft w:val="480"/>
      <w:marRight w:val="0"/>
      <w:marTop w:val="0"/>
      <w:marBottom w:val="0"/>
      <w:divBdr>
        <w:top w:val="none" w:sz="0" w:space="0" w:color="auto"/>
        <w:left w:val="none" w:sz="0" w:space="0" w:color="auto"/>
        <w:bottom w:val="none" w:sz="0" w:space="0" w:color="auto"/>
        <w:right w:val="none" w:sz="0" w:space="0" w:color="auto"/>
      </w:divBdr>
    </w:div>
    <w:div w:id="281689039">
      <w:marLeft w:val="640"/>
      <w:marRight w:val="0"/>
      <w:marTop w:val="0"/>
      <w:marBottom w:val="0"/>
      <w:divBdr>
        <w:top w:val="none" w:sz="0" w:space="0" w:color="auto"/>
        <w:left w:val="none" w:sz="0" w:space="0" w:color="auto"/>
        <w:bottom w:val="none" w:sz="0" w:space="0" w:color="auto"/>
        <w:right w:val="none" w:sz="0" w:space="0" w:color="auto"/>
      </w:divBdr>
    </w:div>
    <w:div w:id="281689239">
      <w:marLeft w:val="480"/>
      <w:marRight w:val="0"/>
      <w:marTop w:val="0"/>
      <w:marBottom w:val="0"/>
      <w:divBdr>
        <w:top w:val="none" w:sz="0" w:space="0" w:color="auto"/>
        <w:left w:val="none" w:sz="0" w:space="0" w:color="auto"/>
        <w:bottom w:val="none" w:sz="0" w:space="0" w:color="auto"/>
        <w:right w:val="none" w:sz="0" w:space="0" w:color="auto"/>
      </w:divBdr>
    </w:div>
    <w:div w:id="281690463">
      <w:marLeft w:val="480"/>
      <w:marRight w:val="0"/>
      <w:marTop w:val="0"/>
      <w:marBottom w:val="0"/>
      <w:divBdr>
        <w:top w:val="none" w:sz="0" w:space="0" w:color="auto"/>
        <w:left w:val="none" w:sz="0" w:space="0" w:color="auto"/>
        <w:bottom w:val="none" w:sz="0" w:space="0" w:color="auto"/>
        <w:right w:val="none" w:sz="0" w:space="0" w:color="auto"/>
      </w:divBdr>
    </w:div>
    <w:div w:id="281692854">
      <w:marLeft w:val="480"/>
      <w:marRight w:val="0"/>
      <w:marTop w:val="0"/>
      <w:marBottom w:val="0"/>
      <w:divBdr>
        <w:top w:val="none" w:sz="0" w:space="0" w:color="auto"/>
        <w:left w:val="none" w:sz="0" w:space="0" w:color="auto"/>
        <w:bottom w:val="none" w:sz="0" w:space="0" w:color="auto"/>
        <w:right w:val="none" w:sz="0" w:space="0" w:color="auto"/>
      </w:divBdr>
    </w:div>
    <w:div w:id="281696135">
      <w:marLeft w:val="480"/>
      <w:marRight w:val="0"/>
      <w:marTop w:val="0"/>
      <w:marBottom w:val="0"/>
      <w:divBdr>
        <w:top w:val="none" w:sz="0" w:space="0" w:color="auto"/>
        <w:left w:val="none" w:sz="0" w:space="0" w:color="auto"/>
        <w:bottom w:val="none" w:sz="0" w:space="0" w:color="auto"/>
        <w:right w:val="none" w:sz="0" w:space="0" w:color="auto"/>
      </w:divBdr>
    </w:div>
    <w:div w:id="281766303">
      <w:marLeft w:val="480"/>
      <w:marRight w:val="0"/>
      <w:marTop w:val="0"/>
      <w:marBottom w:val="0"/>
      <w:divBdr>
        <w:top w:val="none" w:sz="0" w:space="0" w:color="auto"/>
        <w:left w:val="none" w:sz="0" w:space="0" w:color="auto"/>
        <w:bottom w:val="none" w:sz="0" w:space="0" w:color="auto"/>
        <w:right w:val="none" w:sz="0" w:space="0" w:color="auto"/>
      </w:divBdr>
    </w:div>
    <w:div w:id="281768430">
      <w:marLeft w:val="480"/>
      <w:marRight w:val="0"/>
      <w:marTop w:val="0"/>
      <w:marBottom w:val="0"/>
      <w:divBdr>
        <w:top w:val="none" w:sz="0" w:space="0" w:color="auto"/>
        <w:left w:val="none" w:sz="0" w:space="0" w:color="auto"/>
        <w:bottom w:val="none" w:sz="0" w:space="0" w:color="auto"/>
        <w:right w:val="none" w:sz="0" w:space="0" w:color="auto"/>
      </w:divBdr>
    </w:div>
    <w:div w:id="281771234">
      <w:marLeft w:val="480"/>
      <w:marRight w:val="0"/>
      <w:marTop w:val="0"/>
      <w:marBottom w:val="0"/>
      <w:divBdr>
        <w:top w:val="none" w:sz="0" w:space="0" w:color="auto"/>
        <w:left w:val="none" w:sz="0" w:space="0" w:color="auto"/>
        <w:bottom w:val="none" w:sz="0" w:space="0" w:color="auto"/>
        <w:right w:val="none" w:sz="0" w:space="0" w:color="auto"/>
      </w:divBdr>
    </w:div>
    <w:div w:id="281809972">
      <w:marLeft w:val="480"/>
      <w:marRight w:val="0"/>
      <w:marTop w:val="0"/>
      <w:marBottom w:val="0"/>
      <w:divBdr>
        <w:top w:val="none" w:sz="0" w:space="0" w:color="auto"/>
        <w:left w:val="none" w:sz="0" w:space="0" w:color="auto"/>
        <w:bottom w:val="none" w:sz="0" w:space="0" w:color="auto"/>
        <w:right w:val="none" w:sz="0" w:space="0" w:color="auto"/>
      </w:divBdr>
    </w:div>
    <w:div w:id="281810718">
      <w:bodyDiv w:val="1"/>
      <w:marLeft w:val="0"/>
      <w:marRight w:val="0"/>
      <w:marTop w:val="0"/>
      <w:marBottom w:val="0"/>
      <w:divBdr>
        <w:top w:val="none" w:sz="0" w:space="0" w:color="auto"/>
        <w:left w:val="none" w:sz="0" w:space="0" w:color="auto"/>
        <w:bottom w:val="none" w:sz="0" w:space="0" w:color="auto"/>
        <w:right w:val="none" w:sz="0" w:space="0" w:color="auto"/>
      </w:divBdr>
      <w:divsChild>
        <w:div w:id="41490792">
          <w:marLeft w:val="480"/>
          <w:marRight w:val="0"/>
          <w:marTop w:val="0"/>
          <w:marBottom w:val="0"/>
          <w:divBdr>
            <w:top w:val="none" w:sz="0" w:space="0" w:color="auto"/>
            <w:left w:val="none" w:sz="0" w:space="0" w:color="auto"/>
            <w:bottom w:val="none" w:sz="0" w:space="0" w:color="auto"/>
            <w:right w:val="none" w:sz="0" w:space="0" w:color="auto"/>
          </w:divBdr>
        </w:div>
        <w:div w:id="67197753">
          <w:marLeft w:val="480"/>
          <w:marRight w:val="0"/>
          <w:marTop w:val="0"/>
          <w:marBottom w:val="0"/>
          <w:divBdr>
            <w:top w:val="none" w:sz="0" w:space="0" w:color="auto"/>
            <w:left w:val="none" w:sz="0" w:space="0" w:color="auto"/>
            <w:bottom w:val="none" w:sz="0" w:space="0" w:color="auto"/>
            <w:right w:val="none" w:sz="0" w:space="0" w:color="auto"/>
          </w:divBdr>
        </w:div>
        <w:div w:id="79179425">
          <w:marLeft w:val="480"/>
          <w:marRight w:val="0"/>
          <w:marTop w:val="0"/>
          <w:marBottom w:val="0"/>
          <w:divBdr>
            <w:top w:val="none" w:sz="0" w:space="0" w:color="auto"/>
            <w:left w:val="none" w:sz="0" w:space="0" w:color="auto"/>
            <w:bottom w:val="none" w:sz="0" w:space="0" w:color="auto"/>
            <w:right w:val="none" w:sz="0" w:space="0" w:color="auto"/>
          </w:divBdr>
        </w:div>
        <w:div w:id="181670528">
          <w:marLeft w:val="480"/>
          <w:marRight w:val="0"/>
          <w:marTop w:val="0"/>
          <w:marBottom w:val="0"/>
          <w:divBdr>
            <w:top w:val="none" w:sz="0" w:space="0" w:color="auto"/>
            <w:left w:val="none" w:sz="0" w:space="0" w:color="auto"/>
            <w:bottom w:val="none" w:sz="0" w:space="0" w:color="auto"/>
            <w:right w:val="none" w:sz="0" w:space="0" w:color="auto"/>
          </w:divBdr>
        </w:div>
        <w:div w:id="206647256">
          <w:marLeft w:val="480"/>
          <w:marRight w:val="0"/>
          <w:marTop w:val="0"/>
          <w:marBottom w:val="0"/>
          <w:divBdr>
            <w:top w:val="none" w:sz="0" w:space="0" w:color="auto"/>
            <w:left w:val="none" w:sz="0" w:space="0" w:color="auto"/>
            <w:bottom w:val="none" w:sz="0" w:space="0" w:color="auto"/>
            <w:right w:val="none" w:sz="0" w:space="0" w:color="auto"/>
          </w:divBdr>
        </w:div>
        <w:div w:id="225343687">
          <w:marLeft w:val="480"/>
          <w:marRight w:val="0"/>
          <w:marTop w:val="0"/>
          <w:marBottom w:val="0"/>
          <w:divBdr>
            <w:top w:val="none" w:sz="0" w:space="0" w:color="auto"/>
            <w:left w:val="none" w:sz="0" w:space="0" w:color="auto"/>
            <w:bottom w:val="none" w:sz="0" w:space="0" w:color="auto"/>
            <w:right w:val="none" w:sz="0" w:space="0" w:color="auto"/>
          </w:divBdr>
        </w:div>
        <w:div w:id="507722072">
          <w:marLeft w:val="480"/>
          <w:marRight w:val="0"/>
          <w:marTop w:val="0"/>
          <w:marBottom w:val="0"/>
          <w:divBdr>
            <w:top w:val="none" w:sz="0" w:space="0" w:color="auto"/>
            <w:left w:val="none" w:sz="0" w:space="0" w:color="auto"/>
            <w:bottom w:val="none" w:sz="0" w:space="0" w:color="auto"/>
            <w:right w:val="none" w:sz="0" w:space="0" w:color="auto"/>
          </w:divBdr>
        </w:div>
        <w:div w:id="553203712">
          <w:marLeft w:val="480"/>
          <w:marRight w:val="0"/>
          <w:marTop w:val="0"/>
          <w:marBottom w:val="0"/>
          <w:divBdr>
            <w:top w:val="none" w:sz="0" w:space="0" w:color="auto"/>
            <w:left w:val="none" w:sz="0" w:space="0" w:color="auto"/>
            <w:bottom w:val="none" w:sz="0" w:space="0" w:color="auto"/>
            <w:right w:val="none" w:sz="0" w:space="0" w:color="auto"/>
          </w:divBdr>
        </w:div>
        <w:div w:id="573777551">
          <w:marLeft w:val="480"/>
          <w:marRight w:val="0"/>
          <w:marTop w:val="0"/>
          <w:marBottom w:val="0"/>
          <w:divBdr>
            <w:top w:val="none" w:sz="0" w:space="0" w:color="auto"/>
            <w:left w:val="none" w:sz="0" w:space="0" w:color="auto"/>
            <w:bottom w:val="none" w:sz="0" w:space="0" w:color="auto"/>
            <w:right w:val="none" w:sz="0" w:space="0" w:color="auto"/>
          </w:divBdr>
        </w:div>
        <w:div w:id="577255640">
          <w:marLeft w:val="480"/>
          <w:marRight w:val="0"/>
          <w:marTop w:val="0"/>
          <w:marBottom w:val="0"/>
          <w:divBdr>
            <w:top w:val="none" w:sz="0" w:space="0" w:color="auto"/>
            <w:left w:val="none" w:sz="0" w:space="0" w:color="auto"/>
            <w:bottom w:val="none" w:sz="0" w:space="0" w:color="auto"/>
            <w:right w:val="none" w:sz="0" w:space="0" w:color="auto"/>
          </w:divBdr>
        </w:div>
        <w:div w:id="614756547">
          <w:marLeft w:val="480"/>
          <w:marRight w:val="0"/>
          <w:marTop w:val="0"/>
          <w:marBottom w:val="0"/>
          <w:divBdr>
            <w:top w:val="none" w:sz="0" w:space="0" w:color="auto"/>
            <w:left w:val="none" w:sz="0" w:space="0" w:color="auto"/>
            <w:bottom w:val="none" w:sz="0" w:space="0" w:color="auto"/>
            <w:right w:val="none" w:sz="0" w:space="0" w:color="auto"/>
          </w:divBdr>
        </w:div>
        <w:div w:id="636766019">
          <w:marLeft w:val="480"/>
          <w:marRight w:val="0"/>
          <w:marTop w:val="0"/>
          <w:marBottom w:val="0"/>
          <w:divBdr>
            <w:top w:val="none" w:sz="0" w:space="0" w:color="auto"/>
            <w:left w:val="none" w:sz="0" w:space="0" w:color="auto"/>
            <w:bottom w:val="none" w:sz="0" w:space="0" w:color="auto"/>
            <w:right w:val="none" w:sz="0" w:space="0" w:color="auto"/>
          </w:divBdr>
        </w:div>
        <w:div w:id="800342692">
          <w:marLeft w:val="480"/>
          <w:marRight w:val="0"/>
          <w:marTop w:val="0"/>
          <w:marBottom w:val="0"/>
          <w:divBdr>
            <w:top w:val="none" w:sz="0" w:space="0" w:color="auto"/>
            <w:left w:val="none" w:sz="0" w:space="0" w:color="auto"/>
            <w:bottom w:val="none" w:sz="0" w:space="0" w:color="auto"/>
            <w:right w:val="none" w:sz="0" w:space="0" w:color="auto"/>
          </w:divBdr>
        </w:div>
        <w:div w:id="886330374">
          <w:marLeft w:val="480"/>
          <w:marRight w:val="0"/>
          <w:marTop w:val="0"/>
          <w:marBottom w:val="0"/>
          <w:divBdr>
            <w:top w:val="none" w:sz="0" w:space="0" w:color="auto"/>
            <w:left w:val="none" w:sz="0" w:space="0" w:color="auto"/>
            <w:bottom w:val="none" w:sz="0" w:space="0" w:color="auto"/>
            <w:right w:val="none" w:sz="0" w:space="0" w:color="auto"/>
          </w:divBdr>
        </w:div>
        <w:div w:id="892038148">
          <w:marLeft w:val="480"/>
          <w:marRight w:val="0"/>
          <w:marTop w:val="0"/>
          <w:marBottom w:val="0"/>
          <w:divBdr>
            <w:top w:val="none" w:sz="0" w:space="0" w:color="auto"/>
            <w:left w:val="none" w:sz="0" w:space="0" w:color="auto"/>
            <w:bottom w:val="none" w:sz="0" w:space="0" w:color="auto"/>
            <w:right w:val="none" w:sz="0" w:space="0" w:color="auto"/>
          </w:divBdr>
        </w:div>
        <w:div w:id="918246007">
          <w:marLeft w:val="480"/>
          <w:marRight w:val="0"/>
          <w:marTop w:val="0"/>
          <w:marBottom w:val="0"/>
          <w:divBdr>
            <w:top w:val="none" w:sz="0" w:space="0" w:color="auto"/>
            <w:left w:val="none" w:sz="0" w:space="0" w:color="auto"/>
            <w:bottom w:val="none" w:sz="0" w:space="0" w:color="auto"/>
            <w:right w:val="none" w:sz="0" w:space="0" w:color="auto"/>
          </w:divBdr>
        </w:div>
        <w:div w:id="1059473738">
          <w:marLeft w:val="480"/>
          <w:marRight w:val="0"/>
          <w:marTop w:val="0"/>
          <w:marBottom w:val="0"/>
          <w:divBdr>
            <w:top w:val="none" w:sz="0" w:space="0" w:color="auto"/>
            <w:left w:val="none" w:sz="0" w:space="0" w:color="auto"/>
            <w:bottom w:val="none" w:sz="0" w:space="0" w:color="auto"/>
            <w:right w:val="none" w:sz="0" w:space="0" w:color="auto"/>
          </w:divBdr>
        </w:div>
        <w:div w:id="1080254192">
          <w:marLeft w:val="480"/>
          <w:marRight w:val="0"/>
          <w:marTop w:val="0"/>
          <w:marBottom w:val="0"/>
          <w:divBdr>
            <w:top w:val="none" w:sz="0" w:space="0" w:color="auto"/>
            <w:left w:val="none" w:sz="0" w:space="0" w:color="auto"/>
            <w:bottom w:val="none" w:sz="0" w:space="0" w:color="auto"/>
            <w:right w:val="none" w:sz="0" w:space="0" w:color="auto"/>
          </w:divBdr>
        </w:div>
        <w:div w:id="1092319644">
          <w:marLeft w:val="480"/>
          <w:marRight w:val="0"/>
          <w:marTop w:val="0"/>
          <w:marBottom w:val="0"/>
          <w:divBdr>
            <w:top w:val="none" w:sz="0" w:space="0" w:color="auto"/>
            <w:left w:val="none" w:sz="0" w:space="0" w:color="auto"/>
            <w:bottom w:val="none" w:sz="0" w:space="0" w:color="auto"/>
            <w:right w:val="none" w:sz="0" w:space="0" w:color="auto"/>
          </w:divBdr>
        </w:div>
        <w:div w:id="1211110495">
          <w:marLeft w:val="480"/>
          <w:marRight w:val="0"/>
          <w:marTop w:val="0"/>
          <w:marBottom w:val="0"/>
          <w:divBdr>
            <w:top w:val="none" w:sz="0" w:space="0" w:color="auto"/>
            <w:left w:val="none" w:sz="0" w:space="0" w:color="auto"/>
            <w:bottom w:val="none" w:sz="0" w:space="0" w:color="auto"/>
            <w:right w:val="none" w:sz="0" w:space="0" w:color="auto"/>
          </w:divBdr>
        </w:div>
        <w:div w:id="1340356347">
          <w:marLeft w:val="480"/>
          <w:marRight w:val="0"/>
          <w:marTop w:val="0"/>
          <w:marBottom w:val="0"/>
          <w:divBdr>
            <w:top w:val="none" w:sz="0" w:space="0" w:color="auto"/>
            <w:left w:val="none" w:sz="0" w:space="0" w:color="auto"/>
            <w:bottom w:val="none" w:sz="0" w:space="0" w:color="auto"/>
            <w:right w:val="none" w:sz="0" w:space="0" w:color="auto"/>
          </w:divBdr>
        </w:div>
        <w:div w:id="1358889055">
          <w:marLeft w:val="480"/>
          <w:marRight w:val="0"/>
          <w:marTop w:val="0"/>
          <w:marBottom w:val="0"/>
          <w:divBdr>
            <w:top w:val="none" w:sz="0" w:space="0" w:color="auto"/>
            <w:left w:val="none" w:sz="0" w:space="0" w:color="auto"/>
            <w:bottom w:val="none" w:sz="0" w:space="0" w:color="auto"/>
            <w:right w:val="none" w:sz="0" w:space="0" w:color="auto"/>
          </w:divBdr>
        </w:div>
      </w:divsChild>
    </w:div>
    <w:div w:id="281883195">
      <w:marLeft w:val="480"/>
      <w:marRight w:val="0"/>
      <w:marTop w:val="0"/>
      <w:marBottom w:val="0"/>
      <w:divBdr>
        <w:top w:val="none" w:sz="0" w:space="0" w:color="auto"/>
        <w:left w:val="none" w:sz="0" w:space="0" w:color="auto"/>
        <w:bottom w:val="none" w:sz="0" w:space="0" w:color="auto"/>
        <w:right w:val="none" w:sz="0" w:space="0" w:color="auto"/>
      </w:divBdr>
    </w:div>
    <w:div w:id="281888808">
      <w:marLeft w:val="480"/>
      <w:marRight w:val="0"/>
      <w:marTop w:val="0"/>
      <w:marBottom w:val="0"/>
      <w:divBdr>
        <w:top w:val="none" w:sz="0" w:space="0" w:color="auto"/>
        <w:left w:val="none" w:sz="0" w:space="0" w:color="auto"/>
        <w:bottom w:val="none" w:sz="0" w:space="0" w:color="auto"/>
        <w:right w:val="none" w:sz="0" w:space="0" w:color="auto"/>
      </w:divBdr>
    </w:div>
    <w:div w:id="281957902">
      <w:marLeft w:val="480"/>
      <w:marRight w:val="0"/>
      <w:marTop w:val="0"/>
      <w:marBottom w:val="0"/>
      <w:divBdr>
        <w:top w:val="none" w:sz="0" w:space="0" w:color="auto"/>
        <w:left w:val="none" w:sz="0" w:space="0" w:color="auto"/>
        <w:bottom w:val="none" w:sz="0" w:space="0" w:color="auto"/>
        <w:right w:val="none" w:sz="0" w:space="0" w:color="auto"/>
      </w:divBdr>
    </w:div>
    <w:div w:id="281958455">
      <w:marLeft w:val="480"/>
      <w:marRight w:val="0"/>
      <w:marTop w:val="0"/>
      <w:marBottom w:val="0"/>
      <w:divBdr>
        <w:top w:val="none" w:sz="0" w:space="0" w:color="auto"/>
        <w:left w:val="none" w:sz="0" w:space="0" w:color="auto"/>
        <w:bottom w:val="none" w:sz="0" w:space="0" w:color="auto"/>
        <w:right w:val="none" w:sz="0" w:space="0" w:color="auto"/>
      </w:divBdr>
    </w:div>
    <w:div w:id="281964404">
      <w:marLeft w:val="480"/>
      <w:marRight w:val="0"/>
      <w:marTop w:val="0"/>
      <w:marBottom w:val="0"/>
      <w:divBdr>
        <w:top w:val="none" w:sz="0" w:space="0" w:color="auto"/>
        <w:left w:val="none" w:sz="0" w:space="0" w:color="auto"/>
        <w:bottom w:val="none" w:sz="0" w:space="0" w:color="auto"/>
        <w:right w:val="none" w:sz="0" w:space="0" w:color="auto"/>
      </w:divBdr>
    </w:div>
    <w:div w:id="281964627">
      <w:marLeft w:val="480"/>
      <w:marRight w:val="0"/>
      <w:marTop w:val="0"/>
      <w:marBottom w:val="0"/>
      <w:divBdr>
        <w:top w:val="none" w:sz="0" w:space="0" w:color="auto"/>
        <w:left w:val="none" w:sz="0" w:space="0" w:color="auto"/>
        <w:bottom w:val="none" w:sz="0" w:space="0" w:color="auto"/>
        <w:right w:val="none" w:sz="0" w:space="0" w:color="auto"/>
      </w:divBdr>
    </w:div>
    <w:div w:id="282075830">
      <w:marLeft w:val="480"/>
      <w:marRight w:val="0"/>
      <w:marTop w:val="0"/>
      <w:marBottom w:val="0"/>
      <w:divBdr>
        <w:top w:val="none" w:sz="0" w:space="0" w:color="auto"/>
        <w:left w:val="none" w:sz="0" w:space="0" w:color="auto"/>
        <w:bottom w:val="none" w:sz="0" w:space="0" w:color="auto"/>
        <w:right w:val="none" w:sz="0" w:space="0" w:color="auto"/>
      </w:divBdr>
    </w:div>
    <w:div w:id="282152952">
      <w:marLeft w:val="480"/>
      <w:marRight w:val="0"/>
      <w:marTop w:val="0"/>
      <w:marBottom w:val="0"/>
      <w:divBdr>
        <w:top w:val="none" w:sz="0" w:space="0" w:color="auto"/>
        <w:left w:val="none" w:sz="0" w:space="0" w:color="auto"/>
        <w:bottom w:val="none" w:sz="0" w:space="0" w:color="auto"/>
        <w:right w:val="none" w:sz="0" w:space="0" w:color="auto"/>
      </w:divBdr>
    </w:div>
    <w:div w:id="282154706">
      <w:marLeft w:val="480"/>
      <w:marRight w:val="0"/>
      <w:marTop w:val="0"/>
      <w:marBottom w:val="0"/>
      <w:divBdr>
        <w:top w:val="none" w:sz="0" w:space="0" w:color="auto"/>
        <w:left w:val="none" w:sz="0" w:space="0" w:color="auto"/>
        <w:bottom w:val="none" w:sz="0" w:space="0" w:color="auto"/>
        <w:right w:val="none" w:sz="0" w:space="0" w:color="auto"/>
      </w:divBdr>
    </w:div>
    <w:div w:id="282226352">
      <w:marLeft w:val="480"/>
      <w:marRight w:val="0"/>
      <w:marTop w:val="0"/>
      <w:marBottom w:val="0"/>
      <w:divBdr>
        <w:top w:val="none" w:sz="0" w:space="0" w:color="auto"/>
        <w:left w:val="none" w:sz="0" w:space="0" w:color="auto"/>
        <w:bottom w:val="none" w:sz="0" w:space="0" w:color="auto"/>
        <w:right w:val="none" w:sz="0" w:space="0" w:color="auto"/>
      </w:divBdr>
    </w:div>
    <w:div w:id="282273872">
      <w:marLeft w:val="480"/>
      <w:marRight w:val="0"/>
      <w:marTop w:val="0"/>
      <w:marBottom w:val="0"/>
      <w:divBdr>
        <w:top w:val="none" w:sz="0" w:space="0" w:color="auto"/>
        <w:left w:val="none" w:sz="0" w:space="0" w:color="auto"/>
        <w:bottom w:val="none" w:sz="0" w:space="0" w:color="auto"/>
        <w:right w:val="none" w:sz="0" w:space="0" w:color="auto"/>
      </w:divBdr>
    </w:div>
    <w:div w:id="282345810">
      <w:marLeft w:val="480"/>
      <w:marRight w:val="0"/>
      <w:marTop w:val="0"/>
      <w:marBottom w:val="0"/>
      <w:divBdr>
        <w:top w:val="none" w:sz="0" w:space="0" w:color="auto"/>
        <w:left w:val="none" w:sz="0" w:space="0" w:color="auto"/>
        <w:bottom w:val="none" w:sz="0" w:space="0" w:color="auto"/>
        <w:right w:val="none" w:sz="0" w:space="0" w:color="auto"/>
      </w:divBdr>
    </w:div>
    <w:div w:id="282422989">
      <w:marLeft w:val="480"/>
      <w:marRight w:val="0"/>
      <w:marTop w:val="0"/>
      <w:marBottom w:val="0"/>
      <w:divBdr>
        <w:top w:val="none" w:sz="0" w:space="0" w:color="auto"/>
        <w:left w:val="none" w:sz="0" w:space="0" w:color="auto"/>
        <w:bottom w:val="none" w:sz="0" w:space="0" w:color="auto"/>
        <w:right w:val="none" w:sz="0" w:space="0" w:color="auto"/>
      </w:divBdr>
    </w:div>
    <w:div w:id="282427025">
      <w:marLeft w:val="480"/>
      <w:marRight w:val="0"/>
      <w:marTop w:val="0"/>
      <w:marBottom w:val="0"/>
      <w:divBdr>
        <w:top w:val="none" w:sz="0" w:space="0" w:color="auto"/>
        <w:left w:val="none" w:sz="0" w:space="0" w:color="auto"/>
        <w:bottom w:val="none" w:sz="0" w:space="0" w:color="auto"/>
        <w:right w:val="none" w:sz="0" w:space="0" w:color="auto"/>
      </w:divBdr>
    </w:div>
    <w:div w:id="282737035">
      <w:marLeft w:val="640"/>
      <w:marRight w:val="0"/>
      <w:marTop w:val="0"/>
      <w:marBottom w:val="0"/>
      <w:divBdr>
        <w:top w:val="none" w:sz="0" w:space="0" w:color="auto"/>
        <w:left w:val="none" w:sz="0" w:space="0" w:color="auto"/>
        <w:bottom w:val="none" w:sz="0" w:space="0" w:color="auto"/>
        <w:right w:val="none" w:sz="0" w:space="0" w:color="auto"/>
      </w:divBdr>
    </w:div>
    <w:div w:id="282737524">
      <w:marLeft w:val="480"/>
      <w:marRight w:val="0"/>
      <w:marTop w:val="0"/>
      <w:marBottom w:val="0"/>
      <w:divBdr>
        <w:top w:val="none" w:sz="0" w:space="0" w:color="auto"/>
        <w:left w:val="none" w:sz="0" w:space="0" w:color="auto"/>
        <w:bottom w:val="none" w:sz="0" w:space="0" w:color="auto"/>
        <w:right w:val="none" w:sz="0" w:space="0" w:color="auto"/>
      </w:divBdr>
    </w:div>
    <w:div w:id="282738925">
      <w:marLeft w:val="480"/>
      <w:marRight w:val="0"/>
      <w:marTop w:val="0"/>
      <w:marBottom w:val="0"/>
      <w:divBdr>
        <w:top w:val="none" w:sz="0" w:space="0" w:color="auto"/>
        <w:left w:val="none" w:sz="0" w:space="0" w:color="auto"/>
        <w:bottom w:val="none" w:sz="0" w:space="0" w:color="auto"/>
        <w:right w:val="none" w:sz="0" w:space="0" w:color="auto"/>
      </w:divBdr>
    </w:div>
    <w:div w:id="282805604">
      <w:marLeft w:val="480"/>
      <w:marRight w:val="0"/>
      <w:marTop w:val="0"/>
      <w:marBottom w:val="0"/>
      <w:divBdr>
        <w:top w:val="none" w:sz="0" w:space="0" w:color="auto"/>
        <w:left w:val="none" w:sz="0" w:space="0" w:color="auto"/>
        <w:bottom w:val="none" w:sz="0" w:space="0" w:color="auto"/>
        <w:right w:val="none" w:sz="0" w:space="0" w:color="auto"/>
      </w:divBdr>
    </w:div>
    <w:div w:id="282883285">
      <w:marLeft w:val="480"/>
      <w:marRight w:val="0"/>
      <w:marTop w:val="0"/>
      <w:marBottom w:val="0"/>
      <w:divBdr>
        <w:top w:val="none" w:sz="0" w:space="0" w:color="auto"/>
        <w:left w:val="none" w:sz="0" w:space="0" w:color="auto"/>
        <w:bottom w:val="none" w:sz="0" w:space="0" w:color="auto"/>
        <w:right w:val="none" w:sz="0" w:space="0" w:color="auto"/>
      </w:divBdr>
    </w:div>
    <w:div w:id="282923914">
      <w:marLeft w:val="480"/>
      <w:marRight w:val="0"/>
      <w:marTop w:val="0"/>
      <w:marBottom w:val="0"/>
      <w:divBdr>
        <w:top w:val="none" w:sz="0" w:space="0" w:color="auto"/>
        <w:left w:val="none" w:sz="0" w:space="0" w:color="auto"/>
        <w:bottom w:val="none" w:sz="0" w:space="0" w:color="auto"/>
        <w:right w:val="none" w:sz="0" w:space="0" w:color="auto"/>
      </w:divBdr>
    </w:div>
    <w:div w:id="282929344">
      <w:marLeft w:val="480"/>
      <w:marRight w:val="0"/>
      <w:marTop w:val="0"/>
      <w:marBottom w:val="0"/>
      <w:divBdr>
        <w:top w:val="none" w:sz="0" w:space="0" w:color="auto"/>
        <w:left w:val="none" w:sz="0" w:space="0" w:color="auto"/>
        <w:bottom w:val="none" w:sz="0" w:space="0" w:color="auto"/>
        <w:right w:val="none" w:sz="0" w:space="0" w:color="auto"/>
      </w:divBdr>
    </w:div>
    <w:div w:id="283002281">
      <w:marLeft w:val="480"/>
      <w:marRight w:val="0"/>
      <w:marTop w:val="0"/>
      <w:marBottom w:val="0"/>
      <w:divBdr>
        <w:top w:val="none" w:sz="0" w:space="0" w:color="auto"/>
        <w:left w:val="none" w:sz="0" w:space="0" w:color="auto"/>
        <w:bottom w:val="none" w:sz="0" w:space="0" w:color="auto"/>
        <w:right w:val="none" w:sz="0" w:space="0" w:color="auto"/>
      </w:divBdr>
    </w:div>
    <w:div w:id="283005896">
      <w:marLeft w:val="480"/>
      <w:marRight w:val="0"/>
      <w:marTop w:val="0"/>
      <w:marBottom w:val="0"/>
      <w:divBdr>
        <w:top w:val="none" w:sz="0" w:space="0" w:color="auto"/>
        <w:left w:val="none" w:sz="0" w:space="0" w:color="auto"/>
        <w:bottom w:val="none" w:sz="0" w:space="0" w:color="auto"/>
        <w:right w:val="none" w:sz="0" w:space="0" w:color="auto"/>
      </w:divBdr>
    </w:div>
    <w:div w:id="283074018">
      <w:marLeft w:val="480"/>
      <w:marRight w:val="0"/>
      <w:marTop w:val="0"/>
      <w:marBottom w:val="0"/>
      <w:divBdr>
        <w:top w:val="none" w:sz="0" w:space="0" w:color="auto"/>
        <w:left w:val="none" w:sz="0" w:space="0" w:color="auto"/>
        <w:bottom w:val="none" w:sz="0" w:space="0" w:color="auto"/>
        <w:right w:val="none" w:sz="0" w:space="0" w:color="auto"/>
      </w:divBdr>
    </w:div>
    <w:div w:id="283076283">
      <w:marLeft w:val="480"/>
      <w:marRight w:val="0"/>
      <w:marTop w:val="0"/>
      <w:marBottom w:val="0"/>
      <w:divBdr>
        <w:top w:val="none" w:sz="0" w:space="0" w:color="auto"/>
        <w:left w:val="none" w:sz="0" w:space="0" w:color="auto"/>
        <w:bottom w:val="none" w:sz="0" w:space="0" w:color="auto"/>
        <w:right w:val="none" w:sz="0" w:space="0" w:color="auto"/>
      </w:divBdr>
    </w:div>
    <w:div w:id="283078974">
      <w:marLeft w:val="480"/>
      <w:marRight w:val="0"/>
      <w:marTop w:val="0"/>
      <w:marBottom w:val="0"/>
      <w:divBdr>
        <w:top w:val="none" w:sz="0" w:space="0" w:color="auto"/>
        <w:left w:val="none" w:sz="0" w:space="0" w:color="auto"/>
        <w:bottom w:val="none" w:sz="0" w:space="0" w:color="auto"/>
        <w:right w:val="none" w:sz="0" w:space="0" w:color="auto"/>
      </w:divBdr>
    </w:div>
    <w:div w:id="283117268">
      <w:marLeft w:val="480"/>
      <w:marRight w:val="0"/>
      <w:marTop w:val="0"/>
      <w:marBottom w:val="0"/>
      <w:divBdr>
        <w:top w:val="none" w:sz="0" w:space="0" w:color="auto"/>
        <w:left w:val="none" w:sz="0" w:space="0" w:color="auto"/>
        <w:bottom w:val="none" w:sz="0" w:space="0" w:color="auto"/>
        <w:right w:val="none" w:sz="0" w:space="0" w:color="auto"/>
      </w:divBdr>
    </w:div>
    <w:div w:id="283195329">
      <w:marLeft w:val="480"/>
      <w:marRight w:val="0"/>
      <w:marTop w:val="0"/>
      <w:marBottom w:val="0"/>
      <w:divBdr>
        <w:top w:val="none" w:sz="0" w:space="0" w:color="auto"/>
        <w:left w:val="none" w:sz="0" w:space="0" w:color="auto"/>
        <w:bottom w:val="none" w:sz="0" w:space="0" w:color="auto"/>
        <w:right w:val="none" w:sz="0" w:space="0" w:color="auto"/>
      </w:divBdr>
    </w:div>
    <w:div w:id="283199044">
      <w:marLeft w:val="640"/>
      <w:marRight w:val="0"/>
      <w:marTop w:val="0"/>
      <w:marBottom w:val="0"/>
      <w:divBdr>
        <w:top w:val="none" w:sz="0" w:space="0" w:color="auto"/>
        <w:left w:val="none" w:sz="0" w:space="0" w:color="auto"/>
        <w:bottom w:val="none" w:sz="0" w:space="0" w:color="auto"/>
        <w:right w:val="none" w:sz="0" w:space="0" w:color="auto"/>
      </w:divBdr>
    </w:div>
    <w:div w:id="283268600">
      <w:marLeft w:val="480"/>
      <w:marRight w:val="0"/>
      <w:marTop w:val="0"/>
      <w:marBottom w:val="0"/>
      <w:divBdr>
        <w:top w:val="none" w:sz="0" w:space="0" w:color="auto"/>
        <w:left w:val="none" w:sz="0" w:space="0" w:color="auto"/>
        <w:bottom w:val="none" w:sz="0" w:space="0" w:color="auto"/>
        <w:right w:val="none" w:sz="0" w:space="0" w:color="auto"/>
      </w:divBdr>
    </w:div>
    <w:div w:id="283271424">
      <w:marLeft w:val="640"/>
      <w:marRight w:val="0"/>
      <w:marTop w:val="0"/>
      <w:marBottom w:val="0"/>
      <w:divBdr>
        <w:top w:val="none" w:sz="0" w:space="0" w:color="auto"/>
        <w:left w:val="none" w:sz="0" w:space="0" w:color="auto"/>
        <w:bottom w:val="none" w:sz="0" w:space="0" w:color="auto"/>
        <w:right w:val="none" w:sz="0" w:space="0" w:color="auto"/>
      </w:divBdr>
    </w:div>
    <w:div w:id="283318616">
      <w:marLeft w:val="480"/>
      <w:marRight w:val="0"/>
      <w:marTop w:val="0"/>
      <w:marBottom w:val="0"/>
      <w:divBdr>
        <w:top w:val="none" w:sz="0" w:space="0" w:color="auto"/>
        <w:left w:val="none" w:sz="0" w:space="0" w:color="auto"/>
        <w:bottom w:val="none" w:sz="0" w:space="0" w:color="auto"/>
        <w:right w:val="none" w:sz="0" w:space="0" w:color="auto"/>
      </w:divBdr>
    </w:div>
    <w:div w:id="283464424">
      <w:marLeft w:val="640"/>
      <w:marRight w:val="0"/>
      <w:marTop w:val="0"/>
      <w:marBottom w:val="0"/>
      <w:divBdr>
        <w:top w:val="none" w:sz="0" w:space="0" w:color="auto"/>
        <w:left w:val="none" w:sz="0" w:space="0" w:color="auto"/>
        <w:bottom w:val="none" w:sz="0" w:space="0" w:color="auto"/>
        <w:right w:val="none" w:sz="0" w:space="0" w:color="auto"/>
      </w:divBdr>
    </w:div>
    <w:div w:id="283465270">
      <w:marLeft w:val="480"/>
      <w:marRight w:val="0"/>
      <w:marTop w:val="0"/>
      <w:marBottom w:val="0"/>
      <w:divBdr>
        <w:top w:val="none" w:sz="0" w:space="0" w:color="auto"/>
        <w:left w:val="none" w:sz="0" w:space="0" w:color="auto"/>
        <w:bottom w:val="none" w:sz="0" w:space="0" w:color="auto"/>
        <w:right w:val="none" w:sz="0" w:space="0" w:color="auto"/>
      </w:divBdr>
    </w:div>
    <w:div w:id="283510042">
      <w:marLeft w:val="480"/>
      <w:marRight w:val="0"/>
      <w:marTop w:val="0"/>
      <w:marBottom w:val="0"/>
      <w:divBdr>
        <w:top w:val="none" w:sz="0" w:space="0" w:color="auto"/>
        <w:left w:val="none" w:sz="0" w:space="0" w:color="auto"/>
        <w:bottom w:val="none" w:sz="0" w:space="0" w:color="auto"/>
        <w:right w:val="none" w:sz="0" w:space="0" w:color="auto"/>
      </w:divBdr>
    </w:div>
    <w:div w:id="283535492">
      <w:marLeft w:val="480"/>
      <w:marRight w:val="0"/>
      <w:marTop w:val="0"/>
      <w:marBottom w:val="0"/>
      <w:divBdr>
        <w:top w:val="none" w:sz="0" w:space="0" w:color="auto"/>
        <w:left w:val="none" w:sz="0" w:space="0" w:color="auto"/>
        <w:bottom w:val="none" w:sz="0" w:space="0" w:color="auto"/>
        <w:right w:val="none" w:sz="0" w:space="0" w:color="auto"/>
      </w:divBdr>
    </w:div>
    <w:div w:id="283539374">
      <w:marLeft w:val="480"/>
      <w:marRight w:val="0"/>
      <w:marTop w:val="0"/>
      <w:marBottom w:val="0"/>
      <w:divBdr>
        <w:top w:val="none" w:sz="0" w:space="0" w:color="auto"/>
        <w:left w:val="none" w:sz="0" w:space="0" w:color="auto"/>
        <w:bottom w:val="none" w:sz="0" w:space="0" w:color="auto"/>
        <w:right w:val="none" w:sz="0" w:space="0" w:color="auto"/>
      </w:divBdr>
    </w:div>
    <w:div w:id="283541033">
      <w:marLeft w:val="480"/>
      <w:marRight w:val="0"/>
      <w:marTop w:val="0"/>
      <w:marBottom w:val="0"/>
      <w:divBdr>
        <w:top w:val="none" w:sz="0" w:space="0" w:color="auto"/>
        <w:left w:val="none" w:sz="0" w:space="0" w:color="auto"/>
        <w:bottom w:val="none" w:sz="0" w:space="0" w:color="auto"/>
        <w:right w:val="none" w:sz="0" w:space="0" w:color="auto"/>
      </w:divBdr>
    </w:div>
    <w:div w:id="283587195">
      <w:marLeft w:val="480"/>
      <w:marRight w:val="0"/>
      <w:marTop w:val="0"/>
      <w:marBottom w:val="0"/>
      <w:divBdr>
        <w:top w:val="none" w:sz="0" w:space="0" w:color="auto"/>
        <w:left w:val="none" w:sz="0" w:space="0" w:color="auto"/>
        <w:bottom w:val="none" w:sz="0" w:space="0" w:color="auto"/>
        <w:right w:val="none" w:sz="0" w:space="0" w:color="auto"/>
      </w:divBdr>
    </w:div>
    <w:div w:id="283587604">
      <w:marLeft w:val="480"/>
      <w:marRight w:val="0"/>
      <w:marTop w:val="0"/>
      <w:marBottom w:val="0"/>
      <w:divBdr>
        <w:top w:val="none" w:sz="0" w:space="0" w:color="auto"/>
        <w:left w:val="none" w:sz="0" w:space="0" w:color="auto"/>
        <w:bottom w:val="none" w:sz="0" w:space="0" w:color="auto"/>
        <w:right w:val="none" w:sz="0" w:space="0" w:color="auto"/>
      </w:divBdr>
    </w:div>
    <w:div w:id="283658731">
      <w:marLeft w:val="480"/>
      <w:marRight w:val="0"/>
      <w:marTop w:val="0"/>
      <w:marBottom w:val="0"/>
      <w:divBdr>
        <w:top w:val="none" w:sz="0" w:space="0" w:color="auto"/>
        <w:left w:val="none" w:sz="0" w:space="0" w:color="auto"/>
        <w:bottom w:val="none" w:sz="0" w:space="0" w:color="auto"/>
        <w:right w:val="none" w:sz="0" w:space="0" w:color="auto"/>
      </w:divBdr>
    </w:div>
    <w:div w:id="283729016">
      <w:marLeft w:val="480"/>
      <w:marRight w:val="0"/>
      <w:marTop w:val="0"/>
      <w:marBottom w:val="0"/>
      <w:divBdr>
        <w:top w:val="none" w:sz="0" w:space="0" w:color="auto"/>
        <w:left w:val="none" w:sz="0" w:space="0" w:color="auto"/>
        <w:bottom w:val="none" w:sz="0" w:space="0" w:color="auto"/>
        <w:right w:val="none" w:sz="0" w:space="0" w:color="auto"/>
      </w:divBdr>
    </w:div>
    <w:div w:id="283735165">
      <w:marLeft w:val="480"/>
      <w:marRight w:val="0"/>
      <w:marTop w:val="0"/>
      <w:marBottom w:val="0"/>
      <w:divBdr>
        <w:top w:val="none" w:sz="0" w:space="0" w:color="auto"/>
        <w:left w:val="none" w:sz="0" w:space="0" w:color="auto"/>
        <w:bottom w:val="none" w:sz="0" w:space="0" w:color="auto"/>
        <w:right w:val="none" w:sz="0" w:space="0" w:color="auto"/>
      </w:divBdr>
    </w:div>
    <w:div w:id="283774233">
      <w:marLeft w:val="480"/>
      <w:marRight w:val="0"/>
      <w:marTop w:val="0"/>
      <w:marBottom w:val="0"/>
      <w:divBdr>
        <w:top w:val="none" w:sz="0" w:space="0" w:color="auto"/>
        <w:left w:val="none" w:sz="0" w:space="0" w:color="auto"/>
        <w:bottom w:val="none" w:sz="0" w:space="0" w:color="auto"/>
        <w:right w:val="none" w:sz="0" w:space="0" w:color="auto"/>
      </w:divBdr>
    </w:div>
    <w:div w:id="283774793">
      <w:marLeft w:val="480"/>
      <w:marRight w:val="0"/>
      <w:marTop w:val="0"/>
      <w:marBottom w:val="0"/>
      <w:divBdr>
        <w:top w:val="none" w:sz="0" w:space="0" w:color="auto"/>
        <w:left w:val="none" w:sz="0" w:space="0" w:color="auto"/>
        <w:bottom w:val="none" w:sz="0" w:space="0" w:color="auto"/>
        <w:right w:val="none" w:sz="0" w:space="0" w:color="auto"/>
      </w:divBdr>
    </w:div>
    <w:div w:id="283775071">
      <w:marLeft w:val="480"/>
      <w:marRight w:val="0"/>
      <w:marTop w:val="0"/>
      <w:marBottom w:val="0"/>
      <w:divBdr>
        <w:top w:val="none" w:sz="0" w:space="0" w:color="auto"/>
        <w:left w:val="none" w:sz="0" w:space="0" w:color="auto"/>
        <w:bottom w:val="none" w:sz="0" w:space="0" w:color="auto"/>
        <w:right w:val="none" w:sz="0" w:space="0" w:color="auto"/>
      </w:divBdr>
    </w:div>
    <w:div w:id="283776257">
      <w:bodyDiv w:val="1"/>
      <w:marLeft w:val="0"/>
      <w:marRight w:val="0"/>
      <w:marTop w:val="0"/>
      <w:marBottom w:val="0"/>
      <w:divBdr>
        <w:top w:val="none" w:sz="0" w:space="0" w:color="auto"/>
        <w:left w:val="none" w:sz="0" w:space="0" w:color="auto"/>
        <w:bottom w:val="none" w:sz="0" w:space="0" w:color="auto"/>
        <w:right w:val="none" w:sz="0" w:space="0" w:color="auto"/>
      </w:divBdr>
    </w:div>
    <w:div w:id="283776661">
      <w:marLeft w:val="480"/>
      <w:marRight w:val="0"/>
      <w:marTop w:val="0"/>
      <w:marBottom w:val="0"/>
      <w:divBdr>
        <w:top w:val="none" w:sz="0" w:space="0" w:color="auto"/>
        <w:left w:val="none" w:sz="0" w:space="0" w:color="auto"/>
        <w:bottom w:val="none" w:sz="0" w:space="0" w:color="auto"/>
        <w:right w:val="none" w:sz="0" w:space="0" w:color="auto"/>
      </w:divBdr>
    </w:div>
    <w:div w:id="283851690">
      <w:marLeft w:val="480"/>
      <w:marRight w:val="0"/>
      <w:marTop w:val="0"/>
      <w:marBottom w:val="0"/>
      <w:divBdr>
        <w:top w:val="none" w:sz="0" w:space="0" w:color="auto"/>
        <w:left w:val="none" w:sz="0" w:space="0" w:color="auto"/>
        <w:bottom w:val="none" w:sz="0" w:space="0" w:color="auto"/>
        <w:right w:val="none" w:sz="0" w:space="0" w:color="auto"/>
      </w:divBdr>
    </w:div>
    <w:div w:id="283924563">
      <w:marLeft w:val="480"/>
      <w:marRight w:val="0"/>
      <w:marTop w:val="0"/>
      <w:marBottom w:val="0"/>
      <w:divBdr>
        <w:top w:val="none" w:sz="0" w:space="0" w:color="auto"/>
        <w:left w:val="none" w:sz="0" w:space="0" w:color="auto"/>
        <w:bottom w:val="none" w:sz="0" w:space="0" w:color="auto"/>
        <w:right w:val="none" w:sz="0" w:space="0" w:color="auto"/>
      </w:divBdr>
    </w:div>
    <w:div w:id="283927282">
      <w:marLeft w:val="480"/>
      <w:marRight w:val="0"/>
      <w:marTop w:val="0"/>
      <w:marBottom w:val="0"/>
      <w:divBdr>
        <w:top w:val="none" w:sz="0" w:space="0" w:color="auto"/>
        <w:left w:val="none" w:sz="0" w:space="0" w:color="auto"/>
        <w:bottom w:val="none" w:sz="0" w:space="0" w:color="auto"/>
        <w:right w:val="none" w:sz="0" w:space="0" w:color="auto"/>
      </w:divBdr>
    </w:div>
    <w:div w:id="283928783">
      <w:marLeft w:val="480"/>
      <w:marRight w:val="0"/>
      <w:marTop w:val="0"/>
      <w:marBottom w:val="0"/>
      <w:divBdr>
        <w:top w:val="none" w:sz="0" w:space="0" w:color="auto"/>
        <w:left w:val="none" w:sz="0" w:space="0" w:color="auto"/>
        <w:bottom w:val="none" w:sz="0" w:space="0" w:color="auto"/>
        <w:right w:val="none" w:sz="0" w:space="0" w:color="auto"/>
      </w:divBdr>
    </w:div>
    <w:div w:id="283929938">
      <w:marLeft w:val="480"/>
      <w:marRight w:val="0"/>
      <w:marTop w:val="0"/>
      <w:marBottom w:val="0"/>
      <w:divBdr>
        <w:top w:val="none" w:sz="0" w:space="0" w:color="auto"/>
        <w:left w:val="none" w:sz="0" w:space="0" w:color="auto"/>
        <w:bottom w:val="none" w:sz="0" w:space="0" w:color="auto"/>
        <w:right w:val="none" w:sz="0" w:space="0" w:color="auto"/>
      </w:divBdr>
    </w:div>
    <w:div w:id="283970607">
      <w:marLeft w:val="480"/>
      <w:marRight w:val="0"/>
      <w:marTop w:val="0"/>
      <w:marBottom w:val="0"/>
      <w:divBdr>
        <w:top w:val="none" w:sz="0" w:space="0" w:color="auto"/>
        <w:left w:val="none" w:sz="0" w:space="0" w:color="auto"/>
        <w:bottom w:val="none" w:sz="0" w:space="0" w:color="auto"/>
        <w:right w:val="none" w:sz="0" w:space="0" w:color="auto"/>
      </w:divBdr>
    </w:div>
    <w:div w:id="283973973">
      <w:marLeft w:val="480"/>
      <w:marRight w:val="0"/>
      <w:marTop w:val="0"/>
      <w:marBottom w:val="0"/>
      <w:divBdr>
        <w:top w:val="none" w:sz="0" w:space="0" w:color="auto"/>
        <w:left w:val="none" w:sz="0" w:space="0" w:color="auto"/>
        <w:bottom w:val="none" w:sz="0" w:space="0" w:color="auto"/>
        <w:right w:val="none" w:sz="0" w:space="0" w:color="auto"/>
      </w:divBdr>
    </w:div>
    <w:div w:id="284117748">
      <w:marLeft w:val="480"/>
      <w:marRight w:val="0"/>
      <w:marTop w:val="0"/>
      <w:marBottom w:val="0"/>
      <w:divBdr>
        <w:top w:val="none" w:sz="0" w:space="0" w:color="auto"/>
        <w:left w:val="none" w:sz="0" w:space="0" w:color="auto"/>
        <w:bottom w:val="none" w:sz="0" w:space="0" w:color="auto"/>
        <w:right w:val="none" w:sz="0" w:space="0" w:color="auto"/>
      </w:divBdr>
    </w:div>
    <w:div w:id="284124986">
      <w:marLeft w:val="480"/>
      <w:marRight w:val="0"/>
      <w:marTop w:val="0"/>
      <w:marBottom w:val="0"/>
      <w:divBdr>
        <w:top w:val="none" w:sz="0" w:space="0" w:color="auto"/>
        <w:left w:val="none" w:sz="0" w:space="0" w:color="auto"/>
        <w:bottom w:val="none" w:sz="0" w:space="0" w:color="auto"/>
        <w:right w:val="none" w:sz="0" w:space="0" w:color="auto"/>
      </w:divBdr>
    </w:div>
    <w:div w:id="284237679">
      <w:marLeft w:val="480"/>
      <w:marRight w:val="0"/>
      <w:marTop w:val="0"/>
      <w:marBottom w:val="0"/>
      <w:divBdr>
        <w:top w:val="none" w:sz="0" w:space="0" w:color="auto"/>
        <w:left w:val="none" w:sz="0" w:space="0" w:color="auto"/>
        <w:bottom w:val="none" w:sz="0" w:space="0" w:color="auto"/>
        <w:right w:val="none" w:sz="0" w:space="0" w:color="auto"/>
      </w:divBdr>
    </w:div>
    <w:div w:id="284239180">
      <w:marLeft w:val="480"/>
      <w:marRight w:val="0"/>
      <w:marTop w:val="0"/>
      <w:marBottom w:val="0"/>
      <w:divBdr>
        <w:top w:val="none" w:sz="0" w:space="0" w:color="auto"/>
        <w:left w:val="none" w:sz="0" w:space="0" w:color="auto"/>
        <w:bottom w:val="none" w:sz="0" w:space="0" w:color="auto"/>
        <w:right w:val="none" w:sz="0" w:space="0" w:color="auto"/>
      </w:divBdr>
    </w:div>
    <w:div w:id="284318290">
      <w:marLeft w:val="480"/>
      <w:marRight w:val="0"/>
      <w:marTop w:val="0"/>
      <w:marBottom w:val="0"/>
      <w:divBdr>
        <w:top w:val="none" w:sz="0" w:space="0" w:color="auto"/>
        <w:left w:val="none" w:sz="0" w:space="0" w:color="auto"/>
        <w:bottom w:val="none" w:sz="0" w:space="0" w:color="auto"/>
        <w:right w:val="none" w:sz="0" w:space="0" w:color="auto"/>
      </w:divBdr>
    </w:div>
    <w:div w:id="284385598">
      <w:marLeft w:val="480"/>
      <w:marRight w:val="0"/>
      <w:marTop w:val="0"/>
      <w:marBottom w:val="0"/>
      <w:divBdr>
        <w:top w:val="none" w:sz="0" w:space="0" w:color="auto"/>
        <w:left w:val="none" w:sz="0" w:space="0" w:color="auto"/>
        <w:bottom w:val="none" w:sz="0" w:space="0" w:color="auto"/>
        <w:right w:val="none" w:sz="0" w:space="0" w:color="auto"/>
      </w:divBdr>
    </w:div>
    <w:div w:id="284385959">
      <w:marLeft w:val="480"/>
      <w:marRight w:val="0"/>
      <w:marTop w:val="0"/>
      <w:marBottom w:val="0"/>
      <w:divBdr>
        <w:top w:val="none" w:sz="0" w:space="0" w:color="auto"/>
        <w:left w:val="none" w:sz="0" w:space="0" w:color="auto"/>
        <w:bottom w:val="none" w:sz="0" w:space="0" w:color="auto"/>
        <w:right w:val="none" w:sz="0" w:space="0" w:color="auto"/>
      </w:divBdr>
    </w:div>
    <w:div w:id="284386438">
      <w:marLeft w:val="480"/>
      <w:marRight w:val="0"/>
      <w:marTop w:val="0"/>
      <w:marBottom w:val="0"/>
      <w:divBdr>
        <w:top w:val="none" w:sz="0" w:space="0" w:color="auto"/>
        <w:left w:val="none" w:sz="0" w:space="0" w:color="auto"/>
        <w:bottom w:val="none" w:sz="0" w:space="0" w:color="auto"/>
        <w:right w:val="none" w:sz="0" w:space="0" w:color="auto"/>
      </w:divBdr>
    </w:div>
    <w:div w:id="284388658">
      <w:marLeft w:val="480"/>
      <w:marRight w:val="0"/>
      <w:marTop w:val="0"/>
      <w:marBottom w:val="0"/>
      <w:divBdr>
        <w:top w:val="none" w:sz="0" w:space="0" w:color="auto"/>
        <w:left w:val="none" w:sz="0" w:space="0" w:color="auto"/>
        <w:bottom w:val="none" w:sz="0" w:space="0" w:color="auto"/>
        <w:right w:val="none" w:sz="0" w:space="0" w:color="auto"/>
      </w:divBdr>
    </w:div>
    <w:div w:id="284391867">
      <w:marLeft w:val="480"/>
      <w:marRight w:val="0"/>
      <w:marTop w:val="0"/>
      <w:marBottom w:val="0"/>
      <w:divBdr>
        <w:top w:val="none" w:sz="0" w:space="0" w:color="auto"/>
        <w:left w:val="none" w:sz="0" w:space="0" w:color="auto"/>
        <w:bottom w:val="none" w:sz="0" w:space="0" w:color="auto"/>
        <w:right w:val="none" w:sz="0" w:space="0" w:color="auto"/>
      </w:divBdr>
    </w:div>
    <w:div w:id="284392725">
      <w:marLeft w:val="480"/>
      <w:marRight w:val="0"/>
      <w:marTop w:val="0"/>
      <w:marBottom w:val="0"/>
      <w:divBdr>
        <w:top w:val="none" w:sz="0" w:space="0" w:color="auto"/>
        <w:left w:val="none" w:sz="0" w:space="0" w:color="auto"/>
        <w:bottom w:val="none" w:sz="0" w:space="0" w:color="auto"/>
        <w:right w:val="none" w:sz="0" w:space="0" w:color="auto"/>
      </w:divBdr>
    </w:div>
    <w:div w:id="284428215">
      <w:marLeft w:val="480"/>
      <w:marRight w:val="0"/>
      <w:marTop w:val="0"/>
      <w:marBottom w:val="0"/>
      <w:divBdr>
        <w:top w:val="none" w:sz="0" w:space="0" w:color="auto"/>
        <w:left w:val="none" w:sz="0" w:space="0" w:color="auto"/>
        <w:bottom w:val="none" w:sz="0" w:space="0" w:color="auto"/>
        <w:right w:val="none" w:sz="0" w:space="0" w:color="auto"/>
      </w:divBdr>
    </w:div>
    <w:div w:id="284429036">
      <w:marLeft w:val="480"/>
      <w:marRight w:val="0"/>
      <w:marTop w:val="0"/>
      <w:marBottom w:val="0"/>
      <w:divBdr>
        <w:top w:val="none" w:sz="0" w:space="0" w:color="auto"/>
        <w:left w:val="none" w:sz="0" w:space="0" w:color="auto"/>
        <w:bottom w:val="none" w:sz="0" w:space="0" w:color="auto"/>
        <w:right w:val="none" w:sz="0" w:space="0" w:color="auto"/>
      </w:divBdr>
    </w:div>
    <w:div w:id="284506034">
      <w:marLeft w:val="480"/>
      <w:marRight w:val="0"/>
      <w:marTop w:val="0"/>
      <w:marBottom w:val="0"/>
      <w:divBdr>
        <w:top w:val="none" w:sz="0" w:space="0" w:color="auto"/>
        <w:left w:val="none" w:sz="0" w:space="0" w:color="auto"/>
        <w:bottom w:val="none" w:sz="0" w:space="0" w:color="auto"/>
        <w:right w:val="none" w:sz="0" w:space="0" w:color="auto"/>
      </w:divBdr>
    </w:div>
    <w:div w:id="284585514">
      <w:marLeft w:val="480"/>
      <w:marRight w:val="0"/>
      <w:marTop w:val="0"/>
      <w:marBottom w:val="0"/>
      <w:divBdr>
        <w:top w:val="none" w:sz="0" w:space="0" w:color="auto"/>
        <w:left w:val="none" w:sz="0" w:space="0" w:color="auto"/>
        <w:bottom w:val="none" w:sz="0" w:space="0" w:color="auto"/>
        <w:right w:val="none" w:sz="0" w:space="0" w:color="auto"/>
      </w:divBdr>
    </w:div>
    <w:div w:id="284624271">
      <w:marLeft w:val="480"/>
      <w:marRight w:val="0"/>
      <w:marTop w:val="0"/>
      <w:marBottom w:val="0"/>
      <w:divBdr>
        <w:top w:val="none" w:sz="0" w:space="0" w:color="auto"/>
        <w:left w:val="none" w:sz="0" w:space="0" w:color="auto"/>
        <w:bottom w:val="none" w:sz="0" w:space="0" w:color="auto"/>
        <w:right w:val="none" w:sz="0" w:space="0" w:color="auto"/>
      </w:divBdr>
    </w:div>
    <w:div w:id="284626156">
      <w:marLeft w:val="480"/>
      <w:marRight w:val="0"/>
      <w:marTop w:val="0"/>
      <w:marBottom w:val="0"/>
      <w:divBdr>
        <w:top w:val="none" w:sz="0" w:space="0" w:color="auto"/>
        <w:left w:val="none" w:sz="0" w:space="0" w:color="auto"/>
        <w:bottom w:val="none" w:sz="0" w:space="0" w:color="auto"/>
        <w:right w:val="none" w:sz="0" w:space="0" w:color="auto"/>
      </w:divBdr>
    </w:div>
    <w:div w:id="284695328">
      <w:marLeft w:val="480"/>
      <w:marRight w:val="0"/>
      <w:marTop w:val="0"/>
      <w:marBottom w:val="0"/>
      <w:divBdr>
        <w:top w:val="none" w:sz="0" w:space="0" w:color="auto"/>
        <w:left w:val="none" w:sz="0" w:space="0" w:color="auto"/>
        <w:bottom w:val="none" w:sz="0" w:space="0" w:color="auto"/>
        <w:right w:val="none" w:sz="0" w:space="0" w:color="auto"/>
      </w:divBdr>
    </w:div>
    <w:div w:id="284773444">
      <w:marLeft w:val="480"/>
      <w:marRight w:val="0"/>
      <w:marTop w:val="0"/>
      <w:marBottom w:val="0"/>
      <w:divBdr>
        <w:top w:val="none" w:sz="0" w:space="0" w:color="auto"/>
        <w:left w:val="none" w:sz="0" w:space="0" w:color="auto"/>
        <w:bottom w:val="none" w:sz="0" w:space="0" w:color="auto"/>
        <w:right w:val="none" w:sz="0" w:space="0" w:color="auto"/>
      </w:divBdr>
    </w:div>
    <w:div w:id="284774410">
      <w:marLeft w:val="480"/>
      <w:marRight w:val="0"/>
      <w:marTop w:val="0"/>
      <w:marBottom w:val="0"/>
      <w:divBdr>
        <w:top w:val="none" w:sz="0" w:space="0" w:color="auto"/>
        <w:left w:val="none" w:sz="0" w:space="0" w:color="auto"/>
        <w:bottom w:val="none" w:sz="0" w:space="0" w:color="auto"/>
        <w:right w:val="none" w:sz="0" w:space="0" w:color="auto"/>
      </w:divBdr>
    </w:div>
    <w:div w:id="284777265">
      <w:marLeft w:val="480"/>
      <w:marRight w:val="0"/>
      <w:marTop w:val="0"/>
      <w:marBottom w:val="0"/>
      <w:divBdr>
        <w:top w:val="none" w:sz="0" w:space="0" w:color="auto"/>
        <w:left w:val="none" w:sz="0" w:space="0" w:color="auto"/>
        <w:bottom w:val="none" w:sz="0" w:space="0" w:color="auto"/>
        <w:right w:val="none" w:sz="0" w:space="0" w:color="auto"/>
      </w:divBdr>
    </w:div>
    <w:div w:id="284819900">
      <w:marLeft w:val="480"/>
      <w:marRight w:val="0"/>
      <w:marTop w:val="0"/>
      <w:marBottom w:val="0"/>
      <w:divBdr>
        <w:top w:val="none" w:sz="0" w:space="0" w:color="auto"/>
        <w:left w:val="none" w:sz="0" w:space="0" w:color="auto"/>
        <w:bottom w:val="none" w:sz="0" w:space="0" w:color="auto"/>
        <w:right w:val="none" w:sz="0" w:space="0" w:color="auto"/>
      </w:divBdr>
    </w:div>
    <w:div w:id="284846846">
      <w:marLeft w:val="480"/>
      <w:marRight w:val="0"/>
      <w:marTop w:val="0"/>
      <w:marBottom w:val="0"/>
      <w:divBdr>
        <w:top w:val="none" w:sz="0" w:space="0" w:color="auto"/>
        <w:left w:val="none" w:sz="0" w:space="0" w:color="auto"/>
        <w:bottom w:val="none" w:sz="0" w:space="0" w:color="auto"/>
        <w:right w:val="none" w:sz="0" w:space="0" w:color="auto"/>
      </w:divBdr>
    </w:div>
    <w:div w:id="284890308">
      <w:marLeft w:val="480"/>
      <w:marRight w:val="0"/>
      <w:marTop w:val="0"/>
      <w:marBottom w:val="0"/>
      <w:divBdr>
        <w:top w:val="none" w:sz="0" w:space="0" w:color="auto"/>
        <w:left w:val="none" w:sz="0" w:space="0" w:color="auto"/>
        <w:bottom w:val="none" w:sz="0" w:space="0" w:color="auto"/>
        <w:right w:val="none" w:sz="0" w:space="0" w:color="auto"/>
      </w:divBdr>
    </w:div>
    <w:div w:id="284892232">
      <w:marLeft w:val="480"/>
      <w:marRight w:val="0"/>
      <w:marTop w:val="0"/>
      <w:marBottom w:val="0"/>
      <w:divBdr>
        <w:top w:val="none" w:sz="0" w:space="0" w:color="auto"/>
        <w:left w:val="none" w:sz="0" w:space="0" w:color="auto"/>
        <w:bottom w:val="none" w:sz="0" w:space="0" w:color="auto"/>
        <w:right w:val="none" w:sz="0" w:space="0" w:color="auto"/>
      </w:divBdr>
    </w:div>
    <w:div w:id="284893432">
      <w:marLeft w:val="480"/>
      <w:marRight w:val="0"/>
      <w:marTop w:val="0"/>
      <w:marBottom w:val="0"/>
      <w:divBdr>
        <w:top w:val="none" w:sz="0" w:space="0" w:color="auto"/>
        <w:left w:val="none" w:sz="0" w:space="0" w:color="auto"/>
        <w:bottom w:val="none" w:sz="0" w:space="0" w:color="auto"/>
        <w:right w:val="none" w:sz="0" w:space="0" w:color="auto"/>
      </w:divBdr>
    </w:div>
    <w:div w:id="284897138">
      <w:marLeft w:val="480"/>
      <w:marRight w:val="0"/>
      <w:marTop w:val="0"/>
      <w:marBottom w:val="0"/>
      <w:divBdr>
        <w:top w:val="none" w:sz="0" w:space="0" w:color="auto"/>
        <w:left w:val="none" w:sz="0" w:space="0" w:color="auto"/>
        <w:bottom w:val="none" w:sz="0" w:space="0" w:color="auto"/>
        <w:right w:val="none" w:sz="0" w:space="0" w:color="auto"/>
      </w:divBdr>
    </w:div>
    <w:div w:id="284967801">
      <w:marLeft w:val="480"/>
      <w:marRight w:val="0"/>
      <w:marTop w:val="0"/>
      <w:marBottom w:val="0"/>
      <w:divBdr>
        <w:top w:val="none" w:sz="0" w:space="0" w:color="auto"/>
        <w:left w:val="none" w:sz="0" w:space="0" w:color="auto"/>
        <w:bottom w:val="none" w:sz="0" w:space="0" w:color="auto"/>
        <w:right w:val="none" w:sz="0" w:space="0" w:color="auto"/>
      </w:divBdr>
    </w:div>
    <w:div w:id="285044511">
      <w:marLeft w:val="480"/>
      <w:marRight w:val="0"/>
      <w:marTop w:val="0"/>
      <w:marBottom w:val="0"/>
      <w:divBdr>
        <w:top w:val="none" w:sz="0" w:space="0" w:color="auto"/>
        <w:left w:val="none" w:sz="0" w:space="0" w:color="auto"/>
        <w:bottom w:val="none" w:sz="0" w:space="0" w:color="auto"/>
        <w:right w:val="none" w:sz="0" w:space="0" w:color="auto"/>
      </w:divBdr>
    </w:div>
    <w:div w:id="285045337">
      <w:marLeft w:val="480"/>
      <w:marRight w:val="0"/>
      <w:marTop w:val="0"/>
      <w:marBottom w:val="0"/>
      <w:divBdr>
        <w:top w:val="none" w:sz="0" w:space="0" w:color="auto"/>
        <w:left w:val="none" w:sz="0" w:space="0" w:color="auto"/>
        <w:bottom w:val="none" w:sz="0" w:space="0" w:color="auto"/>
        <w:right w:val="none" w:sz="0" w:space="0" w:color="auto"/>
      </w:divBdr>
    </w:div>
    <w:div w:id="285084523">
      <w:marLeft w:val="480"/>
      <w:marRight w:val="0"/>
      <w:marTop w:val="0"/>
      <w:marBottom w:val="0"/>
      <w:divBdr>
        <w:top w:val="none" w:sz="0" w:space="0" w:color="auto"/>
        <w:left w:val="none" w:sz="0" w:space="0" w:color="auto"/>
        <w:bottom w:val="none" w:sz="0" w:space="0" w:color="auto"/>
        <w:right w:val="none" w:sz="0" w:space="0" w:color="auto"/>
      </w:divBdr>
    </w:div>
    <w:div w:id="285089720">
      <w:marLeft w:val="480"/>
      <w:marRight w:val="0"/>
      <w:marTop w:val="0"/>
      <w:marBottom w:val="0"/>
      <w:divBdr>
        <w:top w:val="none" w:sz="0" w:space="0" w:color="auto"/>
        <w:left w:val="none" w:sz="0" w:space="0" w:color="auto"/>
        <w:bottom w:val="none" w:sz="0" w:space="0" w:color="auto"/>
        <w:right w:val="none" w:sz="0" w:space="0" w:color="auto"/>
      </w:divBdr>
    </w:div>
    <w:div w:id="285091338">
      <w:marLeft w:val="480"/>
      <w:marRight w:val="0"/>
      <w:marTop w:val="0"/>
      <w:marBottom w:val="0"/>
      <w:divBdr>
        <w:top w:val="none" w:sz="0" w:space="0" w:color="auto"/>
        <w:left w:val="none" w:sz="0" w:space="0" w:color="auto"/>
        <w:bottom w:val="none" w:sz="0" w:space="0" w:color="auto"/>
        <w:right w:val="none" w:sz="0" w:space="0" w:color="auto"/>
      </w:divBdr>
    </w:div>
    <w:div w:id="285238239">
      <w:marLeft w:val="480"/>
      <w:marRight w:val="0"/>
      <w:marTop w:val="0"/>
      <w:marBottom w:val="0"/>
      <w:divBdr>
        <w:top w:val="none" w:sz="0" w:space="0" w:color="auto"/>
        <w:left w:val="none" w:sz="0" w:space="0" w:color="auto"/>
        <w:bottom w:val="none" w:sz="0" w:space="0" w:color="auto"/>
        <w:right w:val="none" w:sz="0" w:space="0" w:color="auto"/>
      </w:divBdr>
    </w:div>
    <w:div w:id="285284808">
      <w:marLeft w:val="480"/>
      <w:marRight w:val="0"/>
      <w:marTop w:val="0"/>
      <w:marBottom w:val="0"/>
      <w:divBdr>
        <w:top w:val="none" w:sz="0" w:space="0" w:color="auto"/>
        <w:left w:val="none" w:sz="0" w:space="0" w:color="auto"/>
        <w:bottom w:val="none" w:sz="0" w:space="0" w:color="auto"/>
        <w:right w:val="none" w:sz="0" w:space="0" w:color="auto"/>
      </w:divBdr>
    </w:div>
    <w:div w:id="285350755">
      <w:marLeft w:val="480"/>
      <w:marRight w:val="0"/>
      <w:marTop w:val="0"/>
      <w:marBottom w:val="0"/>
      <w:divBdr>
        <w:top w:val="none" w:sz="0" w:space="0" w:color="auto"/>
        <w:left w:val="none" w:sz="0" w:space="0" w:color="auto"/>
        <w:bottom w:val="none" w:sz="0" w:space="0" w:color="auto"/>
        <w:right w:val="none" w:sz="0" w:space="0" w:color="auto"/>
      </w:divBdr>
    </w:div>
    <w:div w:id="285356603">
      <w:marLeft w:val="480"/>
      <w:marRight w:val="0"/>
      <w:marTop w:val="0"/>
      <w:marBottom w:val="0"/>
      <w:divBdr>
        <w:top w:val="none" w:sz="0" w:space="0" w:color="auto"/>
        <w:left w:val="none" w:sz="0" w:space="0" w:color="auto"/>
        <w:bottom w:val="none" w:sz="0" w:space="0" w:color="auto"/>
        <w:right w:val="none" w:sz="0" w:space="0" w:color="auto"/>
      </w:divBdr>
    </w:div>
    <w:div w:id="285357149">
      <w:bodyDiv w:val="1"/>
      <w:marLeft w:val="0"/>
      <w:marRight w:val="0"/>
      <w:marTop w:val="0"/>
      <w:marBottom w:val="0"/>
      <w:divBdr>
        <w:top w:val="none" w:sz="0" w:space="0" w:color="auto"/>
        <w:left w:val="none" w:sz="0" w:space="0" w:color="auto"/>
        <w:bottom w:val="none" w:sz="0" w:space="0" w:color="auto"/>
        <w:right w:val="none" w:sz="0" w:space="0" w:color="auto"/>
      </w:divBdr>
    </w:div>
    <w:div w:id="285359341">
      <w:marLeft w:val="480"/>
      <w:marRight w:val="0"/>
      <w:marTop w:val="0"/>
      <w:marBottom w:val="0"/>
      <w:divBdr>
        <w:top w:val="none" w:sz="0" w:space="0" w:color="auto"/>
        <w:left w:val="none" w:sz="0" w:space="0" w:color="auto"/>
        <w:bottom w:val="none" w:sz="0" w:space="0" w:color="auto"/>
        <w:right w:val="none" w:sz="0" w:space="0" w:color="auto"/>
      </w:divBdr>
    </w:div>
    <w:div w:id="285425770">
      <w:marLeft w:val="480"/>
      <w:marRight w:val="0"/>
      <w:marTop w:val="0"/>
      <w:marBottom w:val="0"/>
      <w:divBdr>
        <w:top w:val="none" w:sz="0" w:space="0" w:color="auto"/>
        <w:left w:val="none" w:sz="0" w:space="0" w:color="auto"/>
        <w:bottom w:val="none" w:sz="0" w:space="0" w:color="auto"/>
        <w:right w:val="none" w:sz="0" w:space="0" w:color="auto"/>
      </w:divBdr>
    </w:div>
    <w:div w:id="285426084">
      <w:marLeft w:val="480"/>
      <w:marRight w:val="0"/>
      <w:marTop w:val="0"/>
      <w:marBottom w:val="0"/>
      <w:divBdr>
        <w:top w:val="none" w:sz="0" w:space="0" w:color="auto"/>
        <w:left w:val="none" w:sz="0" w:space="0" w:color="auto"/>
        <w:bottom w:val="none" w:sz="0" w:space="0" w:color="auto"/>
        <w:right w:val="none" w:sz="0" w:space="0" w:color="auto"/>
      </w:divBdr>
    </w:div>
    <w:div w:id="285506362">
      <w:marLeft w:val="480"/>
      <w:marRight w:val="0"/>
      <w:marTop w:val="0"/>
      <w:marBottom w:val="0"/>
      <w:divBdr>
        <w:top w:val="none" w:sz="0" w:space="0" w:color="auto"/>
        <w:left w:val="none" w:sz="0" w:space="0" w:color="auto"/>
        <w:bottom w:val="none" w:sz="0" w:space="0" w:color="auto"/>
        <w:right w:val="none" w:sz="0" w:space="0" w:color="auto"/>
      </w:divBdr>
    </w:div>
    <w:div w:id="285546701">
      <w:marLeft w:val="480"/>
      <w:marRight w:val="0"/>
      <w:marTop w:val="0"/>
      <w:marBottom w:val="0"/>
      <w:divBdr>
        <w:top w:val="none" w:sz="0" w:space="0" w:color="auto"/>
        <w:left w:val="none" w:sz="0" w:space="0" w:color="auto"/>
        <w:bottom w:val="none" w:sz="0" w:space="0" w:color="auto"/>
        <w:right w:val="none" w:sz="0" w:space="0" w:color="auto"/>
      </w:divBdr>
    </w:div>
    <w:div w:id="285620202">
      <w:marLeft w:val="480"/>
      <w:marRight w:val="0"/>
      <w:marTop w:val="0"/>
      <w:marBottom w:val="0"/>
      <w:divBdr>
        <w:top w:val="none" w:sz="0" w:space="0" w:color="auto"/>
        <w:left w:val="none" w:sz="0" w:space="0" w:color="auto"/>
        <w:bottom w:val="none" w:sz="0" w:space="0" w:color="auto"/>
        <w:right w:val="none" w:sz="0" w:space="0" w:color="auto"/>
      </w:divBdr>
    </w:div>
    <w:div w:id="285621104">
      <w:marLeft w:val="480"/>
      <w:marRight w:val="0"/>
      <w:marTop w:val="0"/>
      <w:marBottom w:val="0"/>
      <w:divBdr>
        <w:top w:val="none" w:sz="0" w:space="0" w:color="auto"/>
        <w:left w:val="none" w:sz="0" w:space="0" w:color="auto"/>
        <w:bottom w:val="none" w:sz="0" w:space="0" w:color="auto"/>
        <w:right w:val="none" w:sz="0" w:space="0" w:color="auto"/>
      </w:divBdr>
    </w:div>
    <w:div w:id="285621560">
      <w:marLeft w:val="480"/>
      <w:marRight w:val="0"/>
      <w:marTop w:val="0"/>
      <w:marBottom w:val="0"/>
      <w:divBdr>
        <w:top w:val="none" w:sz="0" w:space="0" w:color="auto"/>
        <w:left w:val="none" w:sz="0" w:space="0" w:color="auto"/>
        <w:bottom w:val="none" w:sz="0" w:space="0" w:color="auto"/>
        <w:right w:val="none" w:sz="0" w:space="0" w:color="auto"/>
      </w:divBdr>
    </w:div>
    <w:div w:id="285621759">
      <w:marLeft w:val="480"/>
      <w:marRight w:val="0"/>
      <w:marTop w:val="0"/>
      <w:marBottom w:val="0"/>
      <w:divBdr>
        <w:top w:val="none" w:sz="0" w:space="0" w:color="auto"/>
        <w:left w:val="none" w:sz="0" w:space="0" w:color="auto"/>
        <w:bottom w:val="none" w:sz="0" w:space="0" w:color="auto"/>
        <w:right w:val="none" w:sz="0" w:space="0" w:color="auto"/>
      </w:divBdr>
    </w:div>
    <w:div w:id="285697354">
      <w:marLeft w:val="480"/>
      <w:marRight w:val="0"/>
      <w:marTop w:val="0"/>
      <w:marBottom w:val="0"/>
      <w:divBdr>
        <w:top w:val="none" w:sz="0" w:space="0" w:color="auto"/>
        <w:left w:val="none" w:sz="0" w:space="0" w:color="auto"/>
        <w:bottom w:val="none" w:sz="0" w:space="0" w:color="auto"/>
        <w:right w:val="none" w:sz="0" w:space="0" w:color="auto"/>
      </w:divBdr>
    </w:div>
    <w:div w:id="285703705">
      <w:marLeft w:val="480"/>
      <w:marRight w:val="0"/>
      <w:marTop w:val="0"/>
      <w:marBottom w:val="0"/>
      <w:divBdr>
        <w:top w:val="none" w:sz="0" w:space="0" w:color="auto"/>
        <w:left w:val="none" w:sz="0" w:space="0" w:color="auto"/>
        <w:bottom w:val="none" w:sz="0" w:space="0" w:color="auto"/>
        <w:right w:val="none" w:sz="0" w:space="0" w:color="auto"/>
      </w:divBdr>
    </w:div>
    <w:div w:id="285743232">
      <w:marLeft w:val="480"/>
      <w:marRight w:val="0"/>
      <w:marTop w:val="0"/>
      <w:marBottom w:val="0"/>
      <w:divBdr>
        <w:top w:val="none" w:sz="0" w:space="0" w:color="auto"/>
        <w:left w:val="none" w:sz="0" w:space="0" w:color="auto"/>
        <w:bottom w:val="none" w:sz="0" w:space="0" w:color="auto"/>
        <w:right w:val="none" w:sz="0" w:space="0" w:color="auto"/>
      </w:divBdr>
    </w:div>
    <w:div w:id="285745090">
      <w:marLeft w:val="480"/>
      <w:marRight w:val="0"/>
      <w:marTop w:val="0"/>
      <w:marBottom w:val="0"/>
      <w:divBdr>
        <w:top w:val="none" w:sz="0" w:space="0" w:color="auto"/>
        <w:left w:val="none" w:sz="0" w:space="0" w:color="auto"/>
        <w:bottom w:val="none" w:sz="0" w:space="0" w:color="auto"/>
        <w:right w:val="none" w:sz="0" w:space="0" w:color="auto"/>
      </w:divBdr>
    </w:div>
    <w:div w:id="285746000">
      <w:marLeft w:val="480"/>
      <w:marRight w:val="0"/>
      <w:marTop w:val="0"/>
      <w:marBottom w:val="0"/>
      <w:divBdr>
        <w:top w:val="none" w:sz="0" w:space="0" w:color="auto"/>
        <w:left w:val="none" w:sz="0" w:space="0" w:color="auto"/>
        <w:bottom w:val="none" w:sz="0" w:space="0" w:color="auto"/>
        <w:right w:val="none" w:sz="0" w:space="0" w:color="auto"/>
      </w:divBdr>
    </w:div>
    <w:div w:id="285812593">
      <w:marLeft w:val="480"/>
      <w:marRight w:val="0"/>
      <w:marTop w:val="0"/>
      <w:marBottom w:val="0"/>
      <w:divBdr>
        <w:top w:val="none" w:sz="0" w:space="0" w:color="auto"/>
        <w:left w:val="none" w:sz="0" w:space="0" w:color="auto"/>
        <w:bottom w:val="none" w:sz="0" w:space="0" w:color="auto"/>
        <w:right w:val="none" w:sz="0" w:space="0" w:color="auto"/>
      </w:divBdr>
    </w:div>
    <w:div w:id="285813297">
      <w:marLeft w:val="480"/>
      <w:marRight w:val="0"/>
      <w:marTop w:val="0"/>
      <w:marBottom w:val="0"/>
      <w:divBdr>
        <w:top w:val="none" w:sz="0" w:space="0" w:color="auto"/>
        <w:left w:val="none" w:sz="0" w:space="0" w:color="auto"/>
        <w:bottom w:val="none" w:sz="0" w:space="0" w:color="auto"/>
        <w:right w:val="none" w:sz="0" w:space="0" w:color="auto"/>
      </w:divBdr>
    </w:div>
    <w:div w:id="285887949">
      <w:marLeft w:val="640"/>
      <w:marRight w:val="0"/>
      <w:marTop w:val="0"/>
      <w:marBottom w:val="0"/>
      <w:divBdr>
        <w:top w:val="none" w:sz="0" w:space="0" w:color="auto"/>
        <w:left w:val="none" w:sz="0" w:space="0" w:color="auto"/>
        <w:bottom w:val="none" w:sz="0" w:space="0" w:color="auto"/>
        <w:right w:val="none" w:sz="0" w:space="0" w:color="auto"/>
      </w:divBdr>
    </w:div>
    <w:div w:id="285892721">
      <w:marLeft w:val="480"/>
      <w:marRight w:val="0"/>
      <w:marTop w:val="0"/>
      <w:marBottom w:val="0"/>
      <w:divBdr>
        <w:top w:val="none" w:sz="0" w:space="0" w:color="auto"/>
        <w:left w:val="none" w:sz="0" w:space="0" w:color="auto"/>
        <w:bottom w:val="none" w:sz="0" w:space="0" w:color="auto"/>
        <w:right w:val="none" w:sz="0" w:space="0" w:color="auto"/>
      </w:divBdr>
    </w:div>
    <w:div w:id="285937746">
      <w:marLeft w:val="480"/>
      <w:marRight w:val="0"/>
      <w:marTop w:val="0"/>
      <w:marBottom w:val="0"/>
      <w:divBdr>
        <w:top w:val="none" w:sz="0" w:space="0" w:color="auto"/>
        <w:left w:val="none" w:sz="0" w:space="0" w:color="auto"/>
        <w:bottom w:val="none" w:sz="0" w:space="0" w:color="auto"/>
        <w:right w:val="none" w:sz="0" w:space="0" w:color="auto"/>
      </w:divBdr>
    </w:div>
    <w:div w:id="285966265">
      <w:marLeft w:val="480"/>
      <w:marRight w:val="0"/>
      <w:marTop w:val="0"/>
      <w:marBottom w:val="0"/>
      <w:divBdr>
        <w:top w:val="none" w:sz="0" w:space="0" w:color="auto"/>
        <w:left w:val="none" w:sz="0" w:space="0" w:color="auto"/>
        <w:bottom w:val="none" w:sz="0" w:space="0" w:color="auto"/>
        <w:right w:val="none" w:sz="0" w:space="0" w:color="auto"/>
      </w:divBdr>
    </w:div>
    <w:div w:id="286006901">
      <w:marLeft w:val="480"/>
      <w:marRight w:val="0"/>
      <w:marTop w:val="0"/>
      <w:marBottom w:val="0"/>
      <w:divBdr>
        <w:top w:val="none" w:sz="0" w:space="0" w:color="auto"/>
        <w:left w:val="none" w:sz="0" w:space="0" w:color="auto"/>
        <w:bottom w:val="none" w:sz="0" w:space="0" w:color="auto"/>
        <w:right w:val="none" w:sz="0" w:space="0" w:color="auto"/>
      </w:divBdr>
    </w:div>
    <w:div w:id="286009421">
      <w:marLeft w:val="480"/>
      <w:marRight w:val="0"/>
      <w:marTop w:val="0"/>
      <w:marBottom w:val="0"/>
      <w:divBdr>
        <w:top w:val="none" w:sz="0" w:space="0" w:color="auto"/>
        <w:left w:val="none" w:sz="0" w:space="0" w:color="auto"/>
        <w:bottom w:val="none" w:sz="0" w:space="0" w:color="auto"/>
        <w:right w:val="none" w:sz="0" w:space="0" w:color="auto"/>
      </w:divBdr>
    </w:div>
    <w:div w:id="286009746">
      <w:marLeft w:val="480"/>
      <w:marRight w:val="0"/>
      <w:marTop w:val="0"/>
      <w:marBottom w:val="0"/>
      <w:divBdr>
        <w:top w:val="none" w:sz="0" w:space="0" w:color="auto"/>
        <w:left w:val="none" w:sz="0" w:space="0" w:color="auto"/>
        <w:bottom w:val="none" w:sz="0" w:space="0" w:color="auto"/>
        <w:right w:val="none" w:sz="0" w:space="0" w:color="auto"/>
      </w:divBdr>
    </w:div>
    <w:div w:id="286088391">
      <w:marLeft w:val="480"/>
      <w:marRight w:val="0"/>
      <w:marTop w:val="0"/>
      <w:marBottom w:val="0"/>
      <w:divBdr>
        <w:top w:val="none" w:sz="0" w:space="0" w:color="auto"/>
        <w:left w:val="none" w:sz="0" w:space="0" w:color="auto"/>
        <w:bottom w:val="none" w:sz="0" w:space="0" w:color="auto"/>
        <w:right w:val="none" w:sz="0" w:space="0" w:color="auto"/>
      </w:divBdr>
    </w:div>
    <w:div w:id="286132103">
      <w:marLeft w:val="480"/>
      <w:marRight w:val="0"/>
      <w:marTop w:val="0"/>
      <w:marBottom w:val="0"/>
      <w:divBdr>
        <w:top w:val="none" w:sz="0" w:space="0" w:color="auto"/>
        <w:left w:val="none" w:sz="0" w:space="0" w:color="auto"/>
        <w:bottom w:val="none" w:sz="0" w:space="0" w:color="auto"/>
        <w:right w:val="none" w:sz="0" w:space="0" w:color="auto"/>
      </w:divBdr>
    </w:div>
    <w:div w:id="286159685">
      <w:marLeft w:val="480"/>
      <w:marRight w:val="0"/>
      <w:marTop w:val="0"/>
      <w:marBottom w:val="0"/>
      <w:divBdr>
        <w:top w:val="none" w:sz="0" w:space="0" w:color="auto"/>
        <w:left w:val="none" w:sz="0" w:space="0" w:color="auto"/>
        <w:bottom w:val="none" w:sz="0" w:space="0" w:color="auto"/>
        <w:right w:val="none" w:sz="0" w:space="0" w:color="auto"/>
      </w:divBdr>
    </w:div>
    <w:div w:id="286206656">
      <w:marLeft w:val="480"/>
      <w:marRight w:val="0"/>
      <w:marTop w:val="0"/>
      <w:marBottom w:val="0"/>
      <w:divBdr>
        <w:top w:val="none" w:sz="0" w:space="0" w:color="auto"/>
        <w:left w:val="none" w:sz="0" w:space="0" w:color="auto"/>
        <w:bottom w:val="none" w:sz="0" w:space="0" w:color="auto"/>
        <w:right w:val="none" w:sz="0" w:space="0" w:color="auto"/>
      </w:divBdr>
    </w:div>
    <w:div w:id="286274550">
      <w:marLeft w:val="480"/>
      <w:marRight w:val="0"/>
      <w:marTop w:val="0"/>
      <w:marBottom w:val="0"/>
      <w:divBdr>
        <w:top w:val="none" w:sz="0" w:space="0" w:color="auto"/>
        <w:left w:val="none" w:sz="0" w:space="0" w:color="auto"/>
        <w:bottom w:val="none" w:sz="0" w:space="0" w:color="auto"/>
        <w:right w:val="none" w:sz="0" w:space="0" w:color="auto"/>
      </w:divBdr>
    </w:div>
    <w:div w:id="286281346">
      <w:marLeft w:val="480"/>
      <w:marRight w:val="0"/>
      <w:marTop w:val="0"/>
      <w:marBottom w:val="0"/>
      <w:divBdr>
        <w:top w:val="none" w:sz="0" w:space="0" w:color="auto"/>
        <w:left w:val="none" w:sz="0" w:space="0" w:color="auto"/>
        <w:bottom w:val="none" w:sz="0" w:space="0" w:color="auto"/>
        <w:right w:val="none" w:sz="0" w:space="0" w:color="auto"/>
      </w:divBdr>
    </w:div>
    <w:div w:id="286281782">
      <w:marLeft w:val="480"/>
      <w:marRight w:val="0"/>
      <w:marTop w:val="0"/>
      <w:marBottom w:val="0"/>
      <w:divBdr>
        <w:top w:val="none" w:sz="0" w:space="0" w:color="auto"/>
        <w:left w:val="none" w:sz="0" w:space="0" w:color="auto"/>
        <w:bottom w:val="none" w:sz="0" w:space="0" w:color="auto"/>
        <w:right w:val="none" w:sz="0" w:space="0" w:color="auto"/>
      </w:divBdr>
    </w:div>
    <w:div w:id="286349927">
      <w:marLeft w:val="480"/>
      <w:marRight w:val="0"/>
      <w:marTop w:val="0"/>
      <w:marBottom w:val="0"/>
      <w:divBdr>
        <w:top w:val="none" w:sz="0" w:space="0" w:color="auto"/>
        <w:left w:val="none" w:sz="0" w:space="0" w:color="auto"/>
        <w:bottom w:val="none" w:sz="0" w:space="0" w:color="auto"/>
        <w:right w:val="none" w:sz="0" w:space="0" w:color="auto"/>
      </w:divBdr>
    </w:div>
    <w:div w:id="286351292">
      <w:marLeft w:val="480"/>
      <w:marRight w:val="0"/>
      <w:marTop w:val="0"/>
      <w:marBottom w:val="0"/>
      <w:divBdr>
        <w:top w:val="none" w:sz="0" w:space="0" w:color="auto"/>
        <w:left w:val="none" w:sz="0" w:space="0" w:color="auto"/>
        <w:bottom w:val="none" w:sz="0" w:space="0" w:color="auto"/>
        <w:right w:val="none" w:sz="0" w:space="0" w:color="auto"/>
      </w:divBdr>
    </w:div>
    <w:div w:id="286353782">
      <w:marLeft w:val="480"/>
      <w:marRight w:val="0"/>
      <w:marTop w:val="0"/>
      <w:marBottom w:val="0"/>
      <w:divBdr>
        <w:top w:val="none" w:sz="0" w:space="0" w:color="auto"/>
        <w:left w:val="none" w:sz="0" w:space="0" w:color="auto"/>
        <w:bottom w:val="none" w:sz="0" w:space="0" w:color="auto"/>
        <w:right w:val="none" w:sz="0" w:space="0" w:color="auto"/>
      </w:divBdr>
    </w:div>
    <w:div w:id="286393302">
      <w:marLeft w:val="480"/>
      <w:marRight w:val="0"/>
      <w:marTop w:val="0"/>
      <w:marBottom w:val="0"/>
      <w:divBdr>
        <w:top w:val="none" w:sz="0" w:space="0" w:color="auto"/>
        <w:left w:val="none" w:sz="0" w:space="0" w:color="auto"/>
        <w:bottom w:val="none" w:sz="0" w:space="0" w:color="auto"/>
        <w:right w:val="none" w:sz="0" w:space="0" w:color="auto"/>
      </w:divBdr>
    </w:div>
    <w:div w:id="286400027">
      <w:marLeft w:val="480"/>
      <w:marRight w:val="0"/>
      <w:marTop w:val="0"/>
      <w:marBottom w:val="0"/>
      <w:divBdr>
        <w:top w:val="none" w:sz="0" w:space="0" w:color="auto"/>
        <w:left w:val="none" w:sz="0" w:space="0" w:color="auto"/>
        <w:bottom w:val="none" w:sz="0" w:space="0" w:color="auto"/>
        <w:right w:val="none" w:sz="0" w:space="0" w:color="auto"/>
      </w:divBdr>
    </w:div>
    <w:div w:id="286473110">
      <w:marLeft w:val="480"/>
      <w:marRight w:val="0"/>
      <w:marTop w:val="0"/>
      <w:marBottom w:val="0"/>
      <w:divBdr>
        <w:top w:val="none" w:sz="0" w:space="0" w:color="auto"/>
        <w:left w:val="none" w:sz="0" w:space="0" w:color="auto"/>
        <w:bottom w:val="none" w:sz="0" w:space="0" w:color="auto"/>
        <w:right w:val="none" w:sz="0" w:space="0" w:color="auto"/>
      </w:divBdr>
    </w:div>
    <w:div w:id="286620816">
      <w:marLeft w:val="480"/>
      <w:marRight w:val="0"/>
      <w:marTop w:val="0"/>
      <w:marBottom w:val="0"/>
      <w:divBdr>
        <w:top w:val="none" w:sz="0" w:space="0" w:color="auto"/>
        <w:left w:val="none" w:sz="0" w:space="0" w:color="auto"/>
        <w:bottom w:val="none" w:sz="0" w:space="0" w:color="auto"/>
        <w:right w:val="none" w:sz="0" w:space="0" w:color="auto"/>
      </w:divBdr>
    </w:div>
    <w:div w:id="286662745">
      <w:marLeft w:val="480"/>
      <w:marRight w:val="0"/>
      <w:marTop w:val="0"/>
      <w:marBottom w:val="0"/>
      <w:divBdr>
        <w:top w:val="none" w:sz="0" w:space="0" w:color="auto"/>
        <w:left w:val="none" w:sz="0" w:space="0" w:color="auto"/>
        <w:bottom w:val="none" w:sz="0" w:space="0" w:color="auto"/>
        <w:right w:val="none" w:sz="0" w:space="0" w:color="auto"/>
      </w:divBdr>
    </w:div>
    <w:div w:id="286737256">
      <w:marLeft w:val="480"/>
      <w:marRight w:val="0"/>
      <w:marTop w:val="0"/>
      <w:marBottom w:val="0"/>
      <w:divBdr>
        <w:top w:val="none" w:sz="0" w:space="0" w:color="auto"/>
        <w:left w:val="none" w:sz="0" w:space="0" w:color="auto"/>
        <w:bottom w:val="none" w:sz="0" w:space="0" w:color="auto"/>
        <w:right w:val="none" w:sz="0" w:space="0" w:color="auto"/>
      </w:divBdr>
    </w:div>
    <w:div w:id="286744993">
      <w:marLeft w:val="480"/>
      <w:marRight w:val="0"/>
      <w:marTop w:val="0"/>
      <w:marBottom w:val="0"/>
      <w:divBdr>
        <w:top w:val="none" w:sz="0" w:space="0" w:color="auto"/>
        <w:left w:val="none" w:sz="0" w:space="0" w:color="auto"/>
        <w:bottom w:val="none" w:sz="0" w:space="0" w:color="auto"/>
        <w:right w:val="none" w:sz="0" w:space="0" w:color="auto"/>
      </w:divBdr>
    </w:div>
    <w:div w:id="286745160">
      <w:marLeft w:val="480"/>
      <w:marRight w:val="0"/>
      <w:marTop w:val="0"/>
      <w:marBottom w:val="0"/>
      <w:divBdr>
        <w:top w:val="none" w:sz="0" w:space="0" w:color="auto"/>
        <w:left w:val="none" w:sz="0" w:space="0" w:color="auto"/>
        <w:bottom w:val="none" w:sz="0" w:space="0" w:color="auto"/>
        <w:right w:val="none" w:sz="0" w:space="0" w:color="auto"/>
      </w:divBdr>
    </w:div>
    <w:div w:id="286787260">
      <w:marLeft w:val="480"/>
      <w:marRight w:val="0"/>
      <w:marTop w:val="0"/>
      <w:marBottom w:val="0"/>
      <w:divBdr>
        <w:top w:val="none" w:sz="0" w:space="0" w:color="auto"/>
        <w:left w:val="none" w:sz="0" w:space="0" w:color="auto"/>
        <w:bottom w:val="none" w:sz="0" w:space="0" w:color="auto"/>
        <w:right w:val="none" w:sz="0" w:space="0" w:color="auto"/>
      </w:divBdr>
    </w:div>
    <w:div w:id="286787580">
      <w:marLeft w:val="480"/>
      <w:marRight w:val="0"/>
      <w:marTop w:val="0"/>
      <w:marBottom w:val="0"/>
      <w:divBdr>
        <w:top w:val="none" w:sz="0" w:space="0" w:color="auto"/>
        <w:left w:val="none" w:sz="0" w:space="0" w:color="auto"/>
        <w:bottom w:val="none" w:sz="0" w:space="0" w:color="auto"/>
        <w:right w:val="none" w:sz="0" w:space="0" w:color="auto"/>
      </w:divBdr>
    </w:div>
    <w:div w:id="286811992">
      <w:marLeft w:val="480"/>
      <w:marRight w:val="0"/>
      <w:marTop w:val="0"/>
      <w:marBottom w:val="0"/>
      <w:divBdr>
        <w:top w:val="none" w:sz="0" w:space="0" w:color="auto"/>
        <w:left w:val="none" w:sz="0" w:space="0" w:color="auto"/>
        <w:bottom w:val="none" w:sz="0" w:space="0" w:color="auto"/>
        <w:right w:val="none" w:sz="0" w:space="0" w:color="auto"/>
      </w:divBdr>
    </w:div>
    <w:div w:id="286815051">
      <w:marLeft w:val="480"/>
      <w:marRight w:val="0"/>
      <w:marTop w:val="0"/>
      <w:marBottom w:val="0"/>
      <w:divBdr>
        <w:top w:val="none" w:sz="0" w:space="0" w:color="auto"/>
        <w:left w:val="none" w:sz="0" w:space="0" w:color="auto"/>
        <w:bottom w:val="none" w:sz="0" w:space="0" w:color="auto"/>
        <w:right w:val="none" w:sz="0" w:space="0" w:color="auto"/>
      </w:divBdr>
    </w:div>
    <w:div w:id="286815348">
      <w:marLeft w:val="480"/>
      <w:marRight w:val="0"/>
      <w:marTop w:val="0"/>
      <w:marBottom w:val="0"/>
      <w:divBdr>
        <w:top w:val="none" w:sz="0" w:space="0" w:color="auto"/>
        <w:left w:val="none" w:sz="0" w:space="0" w:color="auto"/>
        <w:bottom w:val="none" w:sz="0" w:space="0" w:color="auto"/>
        <w:right w:val="none" w:sz="0" w:space="0" w:color="auto"/>
      </w:divBdr>
    </w:div>
    <w:div w:id="286856914">
      <w:marLeft w:val="480"/>
      <w:marRight w:val="0"/>
      <w:marTop w:val="0"/>
      <w:marBottom w:val="0"/>
      <w:divBdr>
        <w:top w:val="none" w:sz="0" w:space="0" w:color="auto"/>
        <w:left w:val="none" w:sz="0" w:space="0" w:color="auto"/>
        <w:bottom w:val="none" w:sz="0" w:space="0" w:color="auto"/>
        <w:right w:val="none" w:sz="0" w:space="0" w:color="auto"/>
      </w:divBdr>
    </w:div>
    <w:div w:id="286858703">
      <w:marLeft w:val="480"/>
      <w:marRight w:val="0"/>
      <w:marTop w:val="0"/>
      <w:marBottom w:val="0"/>
      <w:divBdr>
        <w:top w:val="none" w:sz="0" w:space="0" w:color="auto"/>
        <w:left w:val="none" w:sz="0" w:space="0" w:color="auto"/>
        <w:bottom w:val="none" w:sz="0" w:space="0" w:color="auto"/>
        <w:right w:val="none" w:sz="0" w:space="0" w:color="auto"/>
      </w:divBdr>
    </w:div>
    <w:div w:id="286859564">
      <w:marLeft w:val="480"/>
      <w:marRight w:val="0"/>
      <w:marTop w:val="0"/>
      <w:marBottom w:val="0"/>
      <w:divBdr>
        <w:top w:val="none" w:sz="0" w:space="0" w:color="auto"/>
        <w:left w:val="none" w:sz="0" w:space="0" w:color="auto"/>
        <w:bottom w:val="none" w:sz="0" w:space="0" w:color="auto"/>
        <w:right w:val="none" w:sz="0" w:space="0" w:color="auto"/>
      </w:divBdr>
    </w:div>
    <w:div w:id="286859974">
      <w:marLeft w:val="480"/>
      <w:marRight w:val="0"/>
      <w:marTop w:val="0"/>
      <w:marBottom w:val="0"/>
      <w:divBdr>
        <w:top w:val="none" w:sz="0" w:space="0" w:color="auto"/>
        <w:left w:val="none" w:sz="0" w:space="0" w:color="auto"/>
        <w:bottom w:val="none" w:sz="0" w:space="0" w:color="auto"/>
        <w:right w:val="none" w:sz="0" w:space="0" w:color="auto"/>
      </w:divBdr>
    </w:div>
    <w:div w:id="286860613">
      <w:marLeft w:val="480"/>
      <w:marRight w:val="0"/>
      <w:marTop w:val="0"/>
      <w:marBottom w:val="0"/>
      <w:divBdr>
        <w:top w:val="none" w:sz="0" w:space="0" w:color="auto"/>
        <w:left w:val="none" w:sz="0" w:space="0" w:color="auto"/>
        <w:bottom w:val="none" w:sz="0" w:space="0" w:color="auto"/>
        <w:right w:val="none" w:sz="0" w:space="0" w:color="auto"/>
      </w:divBdr>
    </w:div>
    <w:div w:id="286934706">
      <w:marLeft w:val="480"/>
      <w:marRight w:val="0"/>
      <w:marTop w:val="0"/>
      <w:marBottom w:val="0"/>
      <w:divBdr>
        <w:top w:val="none" w:sz="0" w:space="0" w:color="auto"/>
        <w:left w:val="none" w:sz="0" w:space="0" w:color="auto"/>
        <w:bottom w:val="none" w:sz="0" w:space="0" w:color="auto"/>
        <w:right w:val="none" w:sz="0" w:space="0" w:color="auto"/>
      </w:divBdr>
    </w:div>
    <w:div w:id="286935922">
      <w:marLeft w:val="480"/>
      <w:marRight w:val="0"/>
      <w:marTop w:val="0"/>
      <w:marBottom w:val="0"/>
      <w:divBdr>
        <w:top w:val="none" w:sz="0" w:space="0" w:color="auto"/>
        <w:left w:val="none" w:sz="0" w:space="0" w:color="auto"/>
        <w:bottom w:val="none" w:sz="0" w:space="0" w:color="auto"/>
        <w:right w:val="none" w:sz="0" w:space="0" w:color="auto"/>
      </w:divBdr>
    </w:div>
    <w:div w:id="287009471">
      <w:marLeft w:val="480"/>
      <w:marRight w:val="0"/>
      <w:marTop w:val="0"/>
      <w:marBottom w:val="0"/>
      <w:divBdr>
        <w:top w:val="none" w:sz="0" w:space="0" w:color="auto"/>
        <w:left w:val="none" w:sz="0" w:space="0" w:color="auto"/>
        <w:bottom w:val="none" w:sz="0" w:space="0" w:color="auto"/>
        <w:right w:val="none" w:sz="0" w:space="0" w:color="auto"/>
      </w:divBdr>
    </w:div>
    <w:div w:id="287012581">
      <w:marLeft w:val="480"/>
      <w:marRight w:val="0"/>
      <w:marTop w:val="0"/>
      <w:marBottom w:val="0"/>
      <w:divBdr>
        <w:top w:val="none" w:sz="0" w:space="0" w:color="auto"/>
        <w:left w:val="none" w:sz="0" w:space="0" w:color="auto"/>
        <w:bottom w:val="none" w:sz="0" w:space="0" w:color="auto"/>
        <w:right w:val="none" w:sz="0" w:space="0" w:color="auto"/>
      </w:divBdr>
    </w:div>
    <w:div w:id="287014115">
      <w:marLeft w:val="480"/>
      <w:marRight w:val="0"/>
      <w:marTop w:val="0"/>
      <w:marBottom w:val="0"/>
      <w:divBdr>
        <w:top w:val="none" w:sz="0" w:space="0" w:color="auto"/>
        <w:left w:val="none" w:sz="0" w:space="0" w:color="auto"/>
        <w:bottom w:val="none" w:sz="0" w:space="0" w:color="auto"/>
        <w:right w:val="none" w:sz="0" w:space="0" w:color="auto"/>
      </w:divBdr>
    </w:div>
    <w:div w:id="287049649">
      <w:marLeft w:val="480"/>
      <w:marRight w:val="0"/>
      <w:marTop w:val="0"/>
      <w:marBottom w:val="0"/>
      <w:divBdr>
        <w:top w:val="none" w:sz="0" w:space="0" w:color="auto"/>
        <w:left w:val="none" w:sz="0" w:space="0" w:color="auto"/>
        <w:bottom w:val="none" w:sz="0" w:space="0" w:color="auto"/>
        <w:right w:val="none" w:sz="0" w:space="0" w:color="auto"/>
      </w:divBdr>
    </w:div>
    <w:div w:id="287056830">
      <w:marLeft w:val="640"/>
      <w:marRight w:val="0"/>
      <w:marTop w:val="0"/>
      <w:marBottom w:val="0"/>
      <w:divBdr>
        <w:top w:val="none" w:sz="0" w:space="0" w:color="auto"/>
        <w:left w:val="none" w:sz="0" w:space="0" w:color="auto"/>
        <w:bottom w:val="none" w:sz="0" w:space="0" w:color="auto"/>
        <w:right w:val="none" w:sz="0" w:space="0" w:color="auto"/>
      </w:divBdr>
    </w:div>
    <w:div w:id="287057241">
      <w:marLeft w:val="480"/>
      <w:marRight w:val="0"/>
      <w:marTop w:val="0"/>
      <w:marBottom w:val="0"/>
      <w:divBdr>
        <w:top w:val="none" w:sz="0" w:space="0" w:color="auto"/>
        <w:left w:val="none" w:sz="0" w:space="0" w:color="auto"/>
        <w:bottom w:val="none" w:sz="0" w:space="0" w:color="auto"/>
        <w:right w:val="none" w:sz="0" w:space="0" w:color="auto"/>
      </w:divBdr>
    </w:div>
    <w:div w:id="287080364">
      <w:marLeft w:val="480"/>
      <w:marRight w:val="0"/>
      <w:marTop w:val="0"/>
      <w:marBottom w:val="0"/>
      <w:divBdr>
        <w:top w:val="none" w:sz="0" w:space="0" w:color="auto"/>
        <w:left w:val="none" w:sz="0" w:space="0" w:color="auto"/>
        <w:bottom w:val="none" w:sz="0" w:space="0" w:color="auto"/>
        <w:right w:val="none" w:sz="0" w:space="0" w:color="auto"/>
      </w:divBdr>
    </w:div>
    <w:div w:id="287125479">
      <w:marLeft w:val="480"/>
      <w:marRight w:val="0"/>
      <w:marTop w:val="0"/>
      <w:marBottom w:val="0"/>
      <w:divBdr>
        <w:top w:val="none" w:sz="0" w:space="0" w:color="auto"/>
        <w:left w:val="none" w:sz="0" w:space="0" w:color="auto"/>
        <w:bottom w:val="none" w:sz="0" w:space="0" w:color="auto"/>
        <w:right w:val="none" w:sz="0" w:space="0" w:color="auto"/>
      </w:divBdr>
    </w:div>
    <w:div w:id="287127428">
      <w:marLeft w:val="480"/>
      <w:marRight w:val="0"/>
      <w:marTop w:val="0"/>
      <w:marBottom w:val="0"/>
      <w:divBdr>
        <w:top w:val="none" w:sz="0" w:space="0" w:color="auto"/>
        <w:left w:val="none" w:sz="0" w:space="0" w:color="auto"/>
        <w:bottom w:val="none" w:sz="0" w:space="0" w:color="auto"/>
        <w:right w:val="none" w:sz="0" w:space="0" w:color="auto"/>
      </w:divBdr>
    </w:div>
    <w:div w:id="287200349">
      <w:marLeft w:val="480"/>
      <w:marRight w:val="0"/>
      <w:marTop w:val="0"/>
      <w:marBottom w:val="0"/>
      <w:divBdr>
        <w:top w:val="none" w:sz="0" w:space="0" w:color="auto"/>
        <w:left w:val="none" w:sz="0" w:space="0" w:color="auto"/>
        <w:bottom w:val="none" w:sz="0" w:space="0" w:color="auto"/>
        <w:right w:val="none" w:sz="0" w:space="0" w:color="auto"/>
      </w:divBdr>
    </w:div>
    <w:div w:id="287205110">
      <w:marLeft w:val="480"/>
      <w:marRight w:val="0"/>
      <w:marTop w:val="0"/>
      <w:marBottom w:val="0"/>
      <w:divBdr>
        <w:top w:val="none" w:sz="0" w:space="0" w:color="auto"/>
        <w:left w:val="none" w:sz="0" w:space="0" w:color="auto"/>
        <w:bottom w:val="none" w:sz="0" w:space="0" w:color="auto"/>
        <w:right w:val="none" w:sz="0" w:space="0" w:color="auto"/>
      </w:divBdr>
    </w:div>
    <w:div w:id="287248493">
      <w:marLeft w:val="480"/>
      <w:marRight w:val="0"/>
      <w:marTop w:val="0"/>
      <w:marBottom w:val="0"/>
      <w:divBdr>
        <w:top w:val="none" w:sz="0" w:space="0" w:color="auto"/>
        <w:left w:val="none" w:sz="0" w:space="0" w:color="auto"/>
        <w:bottom w:val="none" w:sz="0" w:space="0" w:color="auto"/>
        <w:right w:val="none" w:sz="0" w:space="0" w:color="auto"/>
      </w:divBdr>
    </w:div>
    <w:div w:id="287276246">
      <w:marLeft w:val="480"/>
      <w:marRight w:val="0"/>
      <w:marTop w:val="0"/>
      <w:marBottom w:val="0"/>
      <w:divBdr>
        <w:top w:val="none" w:sz="0" w:space="0" w:color="auto"/>
        <w:left w:val="none" w:sz="0" w:space="0" w:color="auto"/>
        <w:bottom w:val="none" w:sz="0" w:space="0" w:color="auto"/>
        <w:right w:val="none" w:sz="0" w:space="0" w:color="auto"/>
      </w:divBdr>
    </w:div>
    <w:div w:id="287321218">
      <w:marLeft w:val="480"/>
      <w:marRight w:val="0"/>
      <w:marTop w:val="0"/>
      <w:marBottom w:val="0"/>
      <w:divBdr>
        <w:top w:val="none" w:sz="0" w:space="0" w:color="auto"/>
        <w:left w:val="none" w:sz="0" w:space="0" w:color="auto"/>
        <w:bottom w:val="none" w:sz="0" w:space="0" w:color="auto"/>
        <w:right w:val="none" w:sz="0" w:space="0" w:color="auto"/>
      </w:divBdr>
    </w:div>
    <w:div w:id="287322188">
      <w:marLeft w:val="480"/>
      <w:marRight w:val="0"/>
      <w:marTop w:val="0"/>
      <w:marBottom w:val="0"/>
      <w:divBdr>
        <w:top w:val="none" w:sz="0" w:space="0" w:color="auto"/>
        <w:left w:val="none" w:sz="0" w:space="0" w:color="auto"/>
        <w:bottom w:val="none" w:sz="0" w:space="0" w:color="auto"/>
        <w:right w:val="none" w:sz="0" w:space="0" w:color="auto"/>
      </w:divBdr>
    </w:div>
    <w:div w:id="287392304">
      <w:marLeft w:val="480"/>
      <w:marRight w:val="0"/>
      <w:marTop w:val="0"/>
      <w:marBottom w:val="0"/>
      <w:divBdr>
        <w:top w:val="none" w:sz="0" w:space="0" w:color="auto"/>
        <w:left w:val="none" w:sz="0" w:space="0" w:color="auto"/>
        <w:bottom w:val="none" w:sz="0" w:space="0" w:color="auto"/>
        <w:right w:val="none" w:sz="0" w:space="0" w:color="auto"/>
      </w:divBdr>
    </w:div>
    <w:div w:id="287394188">
      <w:marLeft w:val="480"/>
      <w:marRight w:val="0"/>
      <w:marTop w:val="0"/>
      <w:marBottom w:val="0"/>
      <w:divBdr>
        <w:top w:val="none" w:sz="0" w:space="0" w:color="auto"/>
        <w:left w:val="none" w:sz="0" w:space="0" w:color="auto"/>
        <w:bottom w:val="none" w:sz="0" w:space="0" w:color="auto"/>
        <w:right w:val="none" w:sz="0" w:space="0" w:color="auto"/>
      </w:divBdr>
    </w:div>
    <w:div w:id="287399570">
      <w:marLeft w:val="480"/>
      <w:marRight w:val="0"/>
      <w:marTop w:val="0"/>
      <w:marBottom w:val="0"/>
      <w:divBdr>
        <w:top w:val="none" w:sz="0" w:space="0" w:color="auto"/>
        <w:left w:val="none" w:sz="0" w:space="0" w:color="auto"/>
        <w:bottom w:val="none" w:sz="0" w:space="0" w:color="auto"/>
        <w:right w:val="none" w:sz="0" w:space="0" w:color="auto"/>
      </w:divBdr>
    </w:div>
    <w:div w:id="287401109">
      <w:marLeft w:val="480"/>
      <w:marRight w:val="0"/>
      <w:marTop w:val="0"/>
      <w:marBottom w:val="0"/>
      <w:divBdr>
        <w:top w:val="none" w:sz="0" w:space="0" w:color="auto"/>
        <w:left w:val="none" w:sz="0" w:space="0" w:color="auto"/>
        <w:bottom w:val="none" w:sz="0" w:space="0" w:color="auto"/>
        <w:right w:val="none" w:sz="0" w:space="0" w:color="auto"/>
      </w:divBdr>
    </w:div>
    <w:div w:id="287517416">
      <w:marLeft w:val="480"/>
      <w:marRight w:val="0"/>
      <w:marTop w:val="0"/>
      <w:marBottom w:val="0"/>
      <w:divBdr>
        <w:top w:val="none" w:sz="0" w:space="0" w:color="auto"/>
        <w:left w:val="none" w:sz="0" w:space="0" w:color="auto"/>
        <w:bottom w:val="none" w:sz="0" w:space="0" w:color="auto"/>
        <w:right w:val="none" w:sz="0" w:space="0" w:color="auto"/>
      </w:divBdr>
    </w:div>
    <w:div w:id="287661052">
      <w:marLeft w:val="480"/>
      <w:marRight w:val="0"/>
      <w:marTop w:val="0"/>
      <w:marBottom w:val="0"/>
      <w:divBdr>
        <w:top w:val="none" w:sz="0" w:space="0" w:color="auto"/>
        <w:left w:val="none" w:sz="0" w:space="0" w:color="auto"/>
        <w:bottom w:val="none" w:sz="0" w:space="0" w:color="auto"/>
        <w:right w:val="none" w:sz="0" w:space="0" w:color="auto"/>
      </w:divBdr>
    </w:div>
    <w:div w:id="287662188">
      <w:marLeft w:val="480"/>
      <w:marRight w:val="0"/>
      <w:marTop w:val="0"/>
      <w:marBottom w:val="0"/>
      <w:divBdr>
        <w:top w:val="none" w:sz="0" w:space="0" w:color="auto"/>
        <w:left w:val="none" w:sz="0" w:space="0" w:color="auto"/>
        <w:bottom w:val="none" w:sz="0" w:space="0" w:color="auto"/>
        <w:right w:val="none" w:sz="0" w:space="0" w:color="auto"/>
      </w:divBdr>
    </w:div>
    <w:div w:id="287705144">
      <w:marLeft w:val="480"/>
      <w:marRight w:val="0"/>
      <w:marTop w:val="0"/>
      <w:marBottom w:val="0"/>
      <w:divBdr>
        <w:top w:val="none" w:sz="0" w:space="0" w:color="auto"/>
        <w:left w:val="none" w:sz="0" w:space="0" w:color="auto"/>
        <w:bottom w:val="none" w:sz="0" w:space="0" w:color="auto"/>
        <w:right w:val="none" w:sz="0" w:space="0" w:color="auto"/>
      </w:divBdr>
    </w:div>
    <w:div w:id="287780595">
      <w:marLeft w:val="480"/>
      <w:marRight w:val="0"/>
      <w:marTop w:val="0"/>
      <w:marBottom w:val="0"/>
      <w:divBdr>
        <w:top w:val="none" w:sz="0" w:space="0" w:color="auto"/>
        <w:left w:val="none" w:sz="0" w:space="0" w:color="auto"/>
        <w:bottom w:val="none" w:sz="0" w:space="0" w:color="auto"/>
        <w:right w:val="none" w:sz="0" w:space="0" w:color="auto"/>
      </w:divBdr>
    </w:div>
    <w:div w:id="287786275">
      <w:marLeft w:val="480"/>
      <w:marRight w:val="0"/>
      <w:marTop w:val="0"/>
      <w:marBottom w:val="0"/>
      <w:divBdr>
        <w:top w:val="none" w:sz="0" w:space="0" w:color="auto"/>
        <w:left w:val="none" w:sz="0" w:space="0" w:color="auto"/>
        <w:bottom w:val="none" w:sz="0" w:space="0" w:color="auto"/>
        <w:right w:val="none" w:sz="0" w:space="0" w:color="auto"/>
      </w:divBdr>
    </w:div>
    <w:div w:id="287854143">
      <w:marLeft w:val="480"/>
      <w:marRight w:val="0"/>
      <w:marTop w:val="0"/>
      <w:marBottom w:val="0"/>
      <w:divBdr>
        <w:top w:val="none" w:sz="0" w:space="0" w:color="auto"/>
        <w:left w:val="none" w:sz="0" w:space="0" w:color="auto"/>
        <w:bottom w:val="none" w:sz="0" w:space="0" w:color="auto"/>
        <w:right w:val="none" w:sz="0" w:space="0" w:color="auto"/>
      </w:divBdr>
    </w:div>
    <w:div w:id="287857032">
      <w:marLeft w:val="480"/>
      <w:marRight w:val="0"/>
      <w:marTop w:val="0"/>
      <w:marBottom w:val="0"/>
      <w:divBdr>
        <w:top w:val="none" w:sz="0" w:space="0" w:color="auto"/>
        <w:left w:val="none" w:sz="0" w:space="0" w:color="auto"/>
        <w:bottom w:val="none" w:sz="0" w:space="0" w:color="auto"/>
        <w:right w:val="none" w:sz="0" w:space="0" w:color="auto"/>
      </w:divBdr>
    </w:div>
    <w:div w:id="287859436">
      <w:marLeft w:val="480"/>
      <w:marRight w:val="0"/>
      <w:marTop w:val="0"/>
      <w:marBottom w:val="0"/>
      <w:divBdr>
        <w:top w:val="none" w:sz="0" w:space="0" w:color="auto"/>
        <w:left w:val="none" w:sz="0" w:space="0" w:color="auto"/>
        <w:bottom w:val="none" w:sz="0" w:space="0" w:color="auto"/>
        <w:right w:val="none" w:sz="0" w:space="0" w:color="auto"/>
      </w:divBdr>
    </w:div>
    <w:div w:id="287901373">
      <w:marLeft w:val="480"/>
      <w:marRight w:val="0"/>
      <w:marTop w:val="0"/>
      <w:marBottom w:val="0"/>
      <w:divBdr>
        <w:top w:val="none" w:sz="0" w:space="0" w:color="auto"/>
        <w:left w:val="none" w:sz="0" w:space="0" w:color="auto"/>
        <w:bottom w:val="none" w:sz="0" w:space="0" w:color="auto"/>
        <w:right w:val="none" w:sz="0" w:space="0" w:color="auto"/>
      </w:divBdr>
    </w:div>
    <w:div w:id="287903282">
      <w:marLeft w:val="480"/>
      <w:marRight w:val="0"/>
      <w:marTop w:val="0"/>
      <w:marBottom w:val="0"/>
      <w:divBdr>
        <w:top w:val="none" w:sz="0" w:space="0" w:color="auto"/>
        <w:left w:val="none" w:sz="0" w:space="0" w:color="auto"/>
        <w:bottom w:val="none" w:sz="0" w:space="0" w:color="auto"/>
        <w:right w:val="none" w:sz="0" w:space="0" w:color="auto"/>
      </w:divBdr>
    </w:div>
    <w:div w:id="287905559">
      <w:marLeft w:val="480"/>
      <w:marRight w:val="0"/>
      <w:marTop w:val="0"/>
      <w:marBottom w:val="0"/>
      <w:divBdr>
        <w:top w:val="none" w:sz="0" w:space="0" w:color="auto"/>
        <w:left w:val="none" w:sz="0" w:space="0" w:color="auto"/>
        <w:bottom w:val="none" w:sz="0" w:space="0" w:color="auto"/>
        <w:right w:val="none" w:sz="0" w:space="0" w:color="auto"/>
      </w:divBdr>
    </w:div>
    <w:div w:id="287977093">
      <w:marLeft w:val="480"/>
      <w:marRight w:val="0"/>
      <w:marTop w:val="0"/>
      <w:marBottom w:val="0"/>
      <w:divBdr>
        <w:top w:val="none" w:sz="0" w:space="0" w:color="auto"/>
        <w:left w:val="none" w:sz="0" w:space="0" w:color="auto"/>
        <w:bottom w:val="none" w:sz="0" w:space="0" w:color="auto"/>
        <w:right w:val="none" w:sz="0" w:space="0" w:color="auto"/>
      </w:divBdr>
    </w:div>
    <w:div w:id="287980799">
      <w:marLeft w:val="480"/>
      <w:marRight w:val="0"/>
      <w:marTop w:val="0"/>
      <w:marBottom w:val="0"/>
      <w:divBdr>
        <w:top w:val="none" w:sz="0" w:space="0" w:color="auto"/>
        <w:left w:val="none" w:sz="0" w:space="0" w:color="auto"/>
        <w:bottom w:val="none" w:sz="0" w:space="0" w:color="auto"/>
        <w:right w:val="none" w:sz="0" w:space="0" w:color="auto"/>
      </w:divBdr>
    </w:div>
    <w:div w:id="288047168">
      <w:marLeft w:val="480"/>
      <w:marRight w:val="0"/>
      <w:marTop w:val="0"/>
      <w:marBottom w:val="0"/>
      <w:divBdr>
        <w:top w:val="none" w:sz="0" w:space="0" w:color="auto"/>
        <w:left w:val="none" w:sz="0" w:space="0" w:color="auto"/>
        <w:bottom w:val="none" w:sz="0" w:space="0" w:color="auto"/>
        <w:right w:val="none" w:sz="0" w:space="0" w:color="auto"/>
      </w:divBdr>
    </w:div>
    <w:div w:id="288052655">
      <w:marLeft w:val="480"/>
      <w:marRight w:val="0"/>
      <w:marTop w:val="0"/>
      <w:marBottom w:val="0"/>
      <w:divBdr>
        <w:top w:val="none" w:sz="0" w:space="0" w:color="auto"/>
        <w:left w:val="none" w:sz="0" w:space="0" w:color="auto"/>
        <w:bottom w:val="none" w:sz="0" w:space="0" w:color="auto"/>
        <w:right w:val="none" w:sz="0" w:space="0" w:color="auto"/>
      </w:divBdr>
    </w:div>
    <w:div w:id="288055055">
      <w:marLeft w:val="480"/>
      <w:marRight w:val="0"/>
      <w:marTop w:val="0"/>
      <w:marBottom w:val="0"/>
      <w:divBdr>
        <w:top w:val="none" w:sz="0" w:space="0" w:color="auto"/>
        <w:left w:val="none" w:sz="0" w:space="0" w:color="auto"/>
        <w:bottom w:val="none" w:sz="0" w:space="0" w:color="auto"/>
        <w:right w:val="none" w:sz="0" w:space="0" w:color="auto"/>
      </w:divBdr>
    </w:div>
    <w:div w:id="288097940">
      <w:marLeft w:val="480"/>
      <w:marRight w:val="0"/>
      <w:marTop w:val="0"/>
      <w:marBottom w:val="0"/>
      <w:divBdr>
        <w:top w:val="none" w:sz="0" w:space="0" w:color="auto"/>
        <w:left w:val="none" w:sz="0" w:space="0" w:color="auto"/>
        <w:bottom w:val="none" w:sz="0" w:space="0" w:color="auto"/>
        <w:right w:val="none" w:sz="0" w:space="0" w:color="auto"/>
      </w:divBdr>
    </w:div>
    <w:div w:id="288098728">
      <w:marLeft w:val="480"/>
      <w:marRight w:val="0"/>
      <w:marTop w:val="0"/>
      <w:marBottom w:val="0"/>
      <w:divBdr>
        <w:top w:val="none" w:sz="0" w:space="0" w:color="auto"/>
        <w:left w:val="none" w:sz="0" w:space="0" w:color="auto"/>
        <w:bottom w:val="none" w:sz="0" w:space="0" w:color="auto"/>
        <w:right w:val="none" w:sz="0" w:space="0" w:color="auto"/>
      </w:divBdr>
    </w:div>
    <w:div w:id="288165487">
      <w:marLeft w:val="480"/>
      <w:marRight w:val="0"/>
      <w:marTop w:val="0"/>
      <w:marBottom w:val="0"/>
      <w:divBdr>
        <w:top w:val="none" w:sz="0" w:space="0" w:color="auto"/>
        <w:left w:val="none" w:sz="0" w:space="0" w:color="auto"/>
        <w:bottom w:val="none" w:sz="0" w:space="0" w:color="auto"/>
        <w:right w:val="none" w:sz="0" w:space="0" w:color="auto"/>
      </w:divBdr>
    </w:div>
    <w:div w:id="288167060">
      <w:marLeft w:val="480"/>
      <w:marRight w:val="0"/>
      <w:marTop w:val="0"/>
      <w:marBottom w:val="0"/>
      <w:divBdr>
        <w:top w:val="none" w:sz="0" w:space="0" w:color="auto"/>
        <w:left w:val="none" w:sz="0" w:space="0" w:color="auto"/>
        <w:bottom w:val="none" w:sz="0" w:space="0" w:color="auto"/>
        <w:right w:val="none" w:sz="0" w:space="0" w:color="auto"/>
      </w:divBdr>
    </w:div>
    <w:div w:id="288174527">
      <w:marLeft w:val="480"/>
      <w:marRight w:val="0"/>
      <w:marTop w:val="0"/>
      <w:marBottom w:val="0"/>
      <w:divBdr>
        <w:top w:val="none" w:sz="0" w:space="0" w:color="auto"/>
        <w:left w:val="none" w:sz="0" w:space="0" w:color="auto"/>
        <w:bottom w:val="none" w:sz="0" w:space="0" w:color="auto"/>
        <w:right w:val="none" w:sz="0" w:space="0" w:color="auto"/>
      </w:divBdr>
    </w:div>
    <w:div w:id="288243090">
      <w:marLeft w:val="480"/>
      <w:marRight w:val="0"/>
      <w:marTop w:val="0"/>
      <w:marBottom w:val="0"/>
      <w:divBdr>
        <w:top w:val="none" w:sz="0" w:space="0" w:color="auto"/>
        <w:left w:val="none" w:sz="0" w:space="0" w:color="auto"/>
        <w:bottom w:val="none" w:sz="0" w:space="0" w:color="auto"/>
        <w:right w:val="none" w:sz="0" w:space="0" w:color="auto"/>
      </w:divBdr>
    </w:div>
    <w:div w:id="288247470">
      <w:marLeft w:val="480"/>
      <w:marRight w:val="0"/>
      <w:marTop w:val="0"/>
      <w:marBottom w:val="0"/>
      <w:divBdr>
        <w:top w:val="none" w:sz="0" w:space="0" w:color="auto"/>
        <w:left w:val="none" w:sz="0" w:space="0" w:color="auto"/>
        <w:bottom w:val="none" w:sz="0" w:space="0" w:color="auto"/>
        <w:right w:val="none" w:sz="0" w:space="0" w:color="auto"/>
      </w:divBdr>
    </w:div>
    <w:div w:id="288316264">
      <w:marLeft w:val="480"/>
      <w:marRight w:val="0"/>
      <w:marTop w:val="0"/>
      <w:marBottom w:val="0"/>
      <w:divBdr>
        <w:top w:val="none" w:sz="0" w:space="0" w:color="auto"/>
        <w:left w:val="none" w:sz="0" w:space="0" w:color="auto"/>
        <w:bottom w:val="none" w:sz="0" w:space="0" w:color="auto"/>
        <w:right w:val="none" w:sz="0" w:space="0" w:color="auto"/>
      </w:divBdr>
    </w:div>
    <w:div w:id="288316956">
      <w:marLeft w:val="480"/>
      <w:marRight w:val="0"/>
      <w:marTop w:val="0"/>
      <w:marBottom w:val="0"/>
      <w:divBdr>
        <w:top w:val="none" w:sz="0" w:space="0" w:color="auto"/>
        <w:left w:val="none" w:sz="0" w:space="0" w:color="auto"/>
        <w:bottom w:val="none" w:sz="0" w:space="0" w:color="auto"/>
        <w:right w:val="none" w:sz="0" w:space="0" w:color="auto"/>
      </w:divBdr>
    </w:div>
    <w:div w:id="288317523">
      <w:marLeft w:val="480"/>
      <w:marRight w:val="0"/>
      <w:marTop w:val="0"/>
      <w:marBottom w:val="0"/>
      <w:divBdr>
        <w:top w:val="none" w:sz="0" w:space="0" w:color="auto"/>
        <w:left w:val="none" w:sz="0" w:space="0" w:color="auto"/>
        <w:bottom w:val="none" w:sz="0" w:space="0" w:color="auto"/>
        <w:right w:val="none" w:sz="0" w:space="0" w:color="auto"/>
      </w:divBdr>
    </w:div>
    <w:div w:id="288318569">
      <w:marLeft w:val="480"/>
      <w:marRight w:val="0"/>
      <w:marTop w:val="0"/>
      <w:marBottom w:val="0"/>
      <w:divBdr>
        <w:top w:val="none" w:sz="0" w:space="0" w:color="auto"/>
        <w:left w:val="none" w:sz="0" w:space="0" w:color="auto"/>
        <w:bottom w:val="none" w:sz="0" w:space="0" w:color="auto"/>
        <w:right w:val="none" w:sz="0" w:space="0" w:color="auto"/>
      </w:divBdr>
    </w:div>
    <w:div w:id="288321737">
      <w:marLeft w:val="480"/>
      <w:marRight w:val="0"/>
      <w:marTop w:val="0"/>
      <w:marBottom w:val="0"/>
      <w:divBdr>
        <w:top w:val="none" w:sz="0" w:space="0" w:color="auto"/>
        <w:left w:val="none" w:sz="0" w:space="0" w:color="auto"/>
        <w:bottom w:val="none" w:sz="0" w:space="0" w:color="auto"/>
        <w:right w:val="none" w:sz="0" w:space="0" w:color="auto"/>
      </w:divBdr>
    </w:div>
    <w:div w:id="288362121">
      <w:marLeft w:val="480"/>
      <w:marRight w:val="0"/>
      <w:marTop w:val="0"/>
      <w:marBottom w:val="0"/>
      <w:divBdr>
        <w:top w:val="none" w:sz="0" w:space="0" w:color="auto"/>
        <w:left w:val="none" w:sz="0" w:space="0" w:color="auto"/>
        <w:bottom w:val="none" w:sz="0" w:space="0" w:color="auto"/>
        <w:right w:val="none" w:sz="0" w:space="0" w:color="auto"/>
      </w:divBdr>
    </w:div>
    <w:div w:id="288363008">
      <w:marLeft w:val="480"/>
      <w:marRight w:val="0"/>
      <w:marTop w:val="0"/>
      <w:marBottom w:val="0"/>
      <w:divBdr>
        <w:top w:val="none" w:sz="0" w:space="0" w:color="auto"/>
        <w:left w:val="none" w:sz="0" w:space="0" w:color="auto"/>
        <w:bottom w:val="none" w:sz="0" w:space="0" w:color="auto"/>
        <w:right w:val="none" w:sz="0" w:space="0" w:color="auto"/>
      </w:divBdr>
    </w:div>
    <w:div w:id="288436589">
      <w:marLeft w:val="480"/>
      <w:marRight w:val="0"/>
      <w:marTop w:val="0"/>
      <w:marBottom w:val="0"/>
      <w:divBdr>
        <w:top w:val="none" w:sz="0" w:space="0" w:color="auto"/>
        <w:left w:val="none" w:sz="0" w:space="0" w:color="auto"/>
        <w:bottom w:val="none" w:sz="0" w:space="0" w:color="auto"/>
        <w:right w:val="none" w:sz="0" w:space="0" w:color="auto"/>
      </w:divBdr>
    </w:div>
    <w:div w:id="288442424">
      <w:marLeft w:val="480"/>
      <w:marRight w:val="0"/>
      <w:marTop w:val="0"/>
      <w:marBottom w:val="0"/>
      <w:divBdr>
        <w:top w:val="none" w:sz="0" w:space="0" w:color="auto"/>
        <w:left w:val="none" w:sz="0" w:space="0" w:color="auto"/>
        <w:bottom w:val="none" w:sz="0" w:space="0" w:color="auto"/>
        <w:right w:val="none" w:sz="0" w:space="0" w:color="auto"/>
      </w:divBdr>
    </w:div>
    <w:div w:id="288510452">
      <w:marLeft w:val="480"/>
      <w:marRight w:val="0"/>
      <w:marTop w:val="0"/>
      <w:marBottom w:val="0"/>
      <w:divBdr>
        <w:top w:val="none" w:sz="0" w:space="0" w:color="auto"/>
        <w:left w:val="none" w:sz="0" w:space="0" w:color="auto"/>
        <w:bottom w:val="none" w:sz="0" w:space="0" w:color="auto"/>
        <w:right w:val="none" w:sz="0" w:space="0" w:color="auto"/>
      </w:divBdr>
    </w:div>
    <w:div w:id="288585798">
      <w:marLeft w:val="480"/>
      <w:marRight w:val="0"/>
      <w:marTop w:val="0"/>
      <w:marBottom w:val="0"/>
      <w:divBdr>
        <w:top w:val="none" w:sz="0" w:space="0" w:color="auto"/>
        <w:left w:val="none" w:sz="0" w:space="0" w:color="auto"/>
        <w:bottom w:val="none" w:sz="0" w:space="0" w:color="auto"/>
        <w:right w:val="none" w:sz="0" w:space="0" w:color="auto"/>
      </w:divBdr>
    </w:div>
    <w:div w:id="288628989">
      <w:marLeft w:val="480"/>
      <w:marRight w:val="0"/>
      <w:marTop w:val="0"/>
      <w:marBottom w:val="0"/>
      <w:divBdr>
        <w:top w:val="none" w:sz="0" w:space="0" w:color="auto"/>
        <w:left w:val="none" w:sz="0" w:space="0" w:color="auto"/>
        <w:bottom w:val="none" w:sz="0" w:space="0" w:color="auto"/>
        <w:right w:val="none" w:sz="0" w:space="0" w:color="auto"/>
      </w:divBdr>
    </w:div>
    <w:div w:id="288629008">
      <w:marLeft w:val="480"/>
      <w:marRight w:val="0"/>
      <w:marTop w:val="0"/>
      <w:marBottom w:val="0"/>
      <w:divBdr>
        <w:top w:val="none" w:sz="0" w:space="0" w:color="auto"/>
        <w:left w:val="none" w:sz="0" w:space="0" w:color="auto"/>
        <w:bottom w:val="none" w:sz="0" w:space="0" w:color="auto"/>
        <w:right w:val="none" w:sz="0" w:space="0" w:color="auto"/>
      </w:divBdr>
    </w:div>
    <w:div w:id="288631438">
      <w:marLeft w:val="480"/>
      <w:marRight w:val="0"/>
      <w:marTop w:val="0"/>
      <w:marBottom w:val="0"/>
      <w:divBdr>
        <w:top w:val="none" w:sz="0" w:space="0" w:color="auto"/>
        <w:left w:val="none" w:sz="0" w:space="0" w:color="auto"/>
        <w:bottom w:val="none" w:sz="0" w:space="0" w:color="auto"/>
        <w:right w:val="none" w:sz="0" w:space="0" w:color="auto"/>
      </w:divBdr>
    </w:div>
    <w:div w:id="288632215">
      <w:marLeft w:val="480"/>
      <w:marRight w:val="0"/>
      <w:marTop w:val="0"/>
      <w:marBottom w:val="0"/>
      <w:divBdr>
        <w:top w:val="none" w:sz="0" w:space="0" w:color="auto"/>
        <w:left w:val="none" w:sz="0" w:space="0" w:color="auto"/>
        <w:bottom w:val="none" w:sz="0" w:space="0" w:color="auto"/>
        <w:right w:val="none" w:sz="0" w:space="0" w:color="auto"/>
      </w:divBdr>
    </w:div>
    <w:div w:id="288632761">
      <w:marLeft w:val="480"/>
      <w:marRight w:val="0"/>
      <w:marTop w:val="0"/>
      <w:marBottom w:val="0"/>
      <w:divBdr>
        <w:top w:val="none" w:sz="0" w:space="0" w:color="auto"/>
        <w:left w:val="none" w:sz="0" w:space="0" w:color="auto"/>
        <w:bottom w:val="none" w:sz="0" w:space="0" w:color="auto"/>
        <w:right w:val="none" w:sz="0" w:space="0" w:color="auto"/>
      </w:divBdr>
    </w:div>
    <w:div w:id="288704686">
      <w:marLeft w:val="480"/>
      <w:marRight w:val="0"/>
      <w:marTop w:val="0"/>
      <w:marBottom w:val="0"/>
      <w:divBdr>
        <w:top w:val="none" w:sz="0" w:space="0" w:color="auto"/>
        <w:left w:val="none" w:sz="0" w:space="0" w:color="auto"/>
        <w:bottom w:val="none" w:sz="0" w:space="0" w:color="auto"/>
        <w:right w:val="none" w:sz="0" w:space="0" w:color="auto"/>
      </w:divBdr>
    </w:div>
    <w:div w:id="288706111">
      <w:marLeft w:val="480"/>
      <w:marRight w:val="0"/>
      <w:marTop w:val="0"/>
      <w:marBottom w:val="0"/>
      <w:divBdr>
        <w:top w:val="none" w:sz="0" w:space="0" w:color="auto"/>
        <w:left w:val="none" w:sz="0" w:space="0" w:color="auto"/>
        <w:bottom w:val="none" w:sz="0" w:space="0" w:color="auto"/>
        <w:right w:val="none" w:sz="0" w:space="0" w:color="auto"/>
      </w:divBdr>
    </w:div>
    <w:div w:id="288820960">
      <w:marLeft w:val="640"/>
      <w:marRight w:val="0"/>
      <w:marTop w:val="0"/>
      <w:marBottom w:val="0"/>
      <w:divBdr>
        <w:top w:val="none" w:sz="0" w:space="0" w:color="auto"/>
        <w:left w:val="none" w:sz="0" w:space="0" w:color="auto"/>
        <w:bottom w:val="none" w:sz="0" w:space="0" w:color="auto"/>
        <w:right w:val="none" w:sz="0" w:space="0" w:color="auto"/>
      </w:divBdr>
    </w:div>
    <w:div w:id="288895557">
      <w:marLeft w:val="480"/>
      <w:marRight w:val="0"/>
      <w:marTop w:val="0"/>
      <w:marBottom w:val="0"/>
      <w:divBdr>
        <w:top w:val="none" w:sz="0" w:space="0" w:color="auto"/>
        <w:left w:val="none" w:sz="0" w:space="0" w:color="auto"/>
        <w:bottom w:val="none" w:sz="0" w:space="0" w:color="auto"/>
        <w:right w:val="none" w:sz="0" w:space="0" w:color="auto"/>
      </w:divBdr>
    </w:div>
    <w:div w:id="288900970">
      <w:marLeft w:val="480"/>
      <w:marRight w:val="0"/>
      <w:marTop w:val="0"/>
      <w:marBottom w:val="0"/>
      <w:divBdr>
        <w:top w:val="none" w:sz="0" w:space="0" w:color="auto"/>
        <w:left w:val="none" w:sz="0" w:space="0" w:color="auto"/>
        <w:bottom w:val="none" w:sz="0" w:space="0" w:color="auto"/>
        <w:right w:val="none" w:sz="0" w:space="0" w:color="auto"/>
      </w:divBdr>
    </w:div>
    <w:div w:id="288975487">
      <w:marLeft w:val="480"/>
      <w:marRight w:val="0"/>
      <w:marTop w:val="0"/>
      <w:marBottom w:val="0"/>
      <w:divBdr>
        <w:top w:val="none" w:sz="0" w:space="0" w:color="auto"/>
        <w:left w:val="none" w:sz="0" w:space="0" w:color="auto"/>
        <w:bottom w:val="none" w:sz="0" w:space="0" w:color="auto"/>
        <w:right w:val="none" w:sz="0" w:space="0" w:color="auto"/>
      </w:divBdr>
    </w:div>
    <w:div w:id="288979448">
      <w:marLeft w:val="480"/>
      <w:marRight w:val="0"/>
      <w:marTop w:val="0"/>
      <w:marBottom w:val="0"/>
      <w:divBdr>
        <w:top w:val="none" w:sz="0" w:space="0" w:color="auto"/>
        <w:left w:val="none" w:sz="0" w:space="0" w:color="auto"/>
        <w:bottom w:val="none" w:sz="0" w:space="0" w:color="auto"/>
        <w:right w:val="none" w:sz="0" w:space="0" w:color="auto"/>
      </w:divBdr>
    </w:div>
    <w:div w:id="289020788">
      <w:marLeft w:val="480"/>
      <w:marRight w:val="0"/>
      <w:marTop w:val="0"/>
      <w:marBottom w:val="0"/>
      <w:divBdr>
        <w:top w:val="none" w:sz="0" w:space="0" w:color="auto"/>
        <w:left w:val="none" w:sz="0" w:space="0" w:color="auto"/>
        <w:bottom w:val="none" w:sz="0" w:space="0" w:color="auto"/>
        <w:right w:val="none" w:sz="0" w:space="0" w:color="auto"/>
      </w:divBdr>
    </w:div>
    <w:div w:id="289022294">
      <w:marLeft w:val="480"/>
      <w:marRight w:val="0"/>
      <w:marTop w:val="0"/>
      <w:marBottom w:val="0"/>
      <w:divBdr>
        <w:top w:val="none" w:sz="0" w:space="0" w:color="auto"/>
        <w:left w:val="none" w:sz="0" w:space="0" w:color="auto"/>
        <w:bottom w:val="none" w:sz="0" w:space="0" w:color="auto"/>
        <w:right w:val="none" w:sz="0" w:space="0" w:color="auto"/>
      </w:divBdr>
    </w:div>
    <w:div w:id="289091424">
      <w:marLeft w:val="480"/>
      <w:marRight w:val="0"/>
      <w:marTop w:val="0"/>
      <w:marBottom w:val="0"/>
      <w:divBdr>
        <w:top w:val="none" w:sz="0" w:space="0" w:color="auto"/>
        <w:left w:val="none" w:sz="0" w:space="0" w:color="auto"/>
        <w:bottom w:val="none" w:sz="0" w:space="0" w:color="auto"/>
        <w:right w:val="none" w:sz="0" w:space="0" w:color="auto"/>
      </w:divBdr>
    </w:div>
    <w:div w:id="289091888">
      <w:marLeft w:val="480"/>
      <w:marRight w:val="0"/>
      <w:marTop w:val="0"/>
      <w:marBottom w:val="0"/>
      <w:divBdr>
        <w:top w:val="none" w:sz="0" w:space="0" w:color="auto"/>
        <w:left w:val="none" w:sz="0" w:space="0" w:color="auto"/>
        <w:bottom w:val="none" w:sz="0" w:space="0" w:color="auto"/>
        <w:right w:val="none" w:sz="0" w:space="0" w:color="auto"/>
      </w:divBdr>
    </w:div>
    <w:div w:id="289096572">
      <w:marLeft w:val="480"/>
      <w:marRight w:val="0"/>
      <w:marTop w:val="0"/>
      <w:marBottom w:val="0"/>
      <w:divBdr>
        <w:top w:val="none" w:sz="0" w:space="0" w:color="auto"/>
        <w:left w:val="none" w:sz="0" w:space="0" w:color="auto"/>
        <w:bottom w:val="none" w:sz="0" w:space="0" w:color="auto"/>
        <w:right w:val="none" w:sz="0" w:space="0" w:color="auto"/>
      </w:divBdr>
    </w:div>
    <w:div w:id="289096637">
      <w:marLeft w:val="480"/>
      <w:marRight w:val="0"/>
      <w:marTop w:val="0"/>
      <w:marBottom w:val="0"/>
      <w:divBdr>
        <w:top w:val="none" w:sz="0" w:space="0" w:color="auto"/>
        <w:left w:val="none" w:sz="0" w:space="0" w:color="auto"/>
        <w:bottom w:val="none" w:sz="0" w:space="0" w:color="auto"/>
        <w:right w:val="none" w:sz="0" w:space="0" w:color="auto"/>
      </w:divBdr>
    </w:div>
    <w:div w:id="289170922">
      <w:marLeft w:val="480"/>
      <w:marRight w:val="0"/>
      <w:marTop w:val="0"/>
      <w:marBottom w:val="0"/>
      <w:divBdr>
        <w:top w:val="none" w:sz="0" w:space="0" w:color="auto"/>
        <w:left w:val="none" w:sz="0" w:space="0" w:color="auto"/>
        <w:bottom w:val="none" w:sz="0" w:space="0" w:color="auto"/>
        <w:right w:val="none" w:sz="0" w:space="0" w:color="auto"/>
      </w:divBdr>
    </w:div>
    <w:div w:id="289210661">
      <w:marLeft w:val="480"/>
      <w:marRight w:val="0"/>
      <w:marTop w:val="0"/>
      <w:marBottom w:val="0"/>
      <w:divBdr>
        <w:top w:val="none" w:sz="0" w:space="0" w:color="auto"/>
        <w:left w:val="none" w:sz="0" w:space="0" w:color="auto"/>
        <w:bottom w:val="none" w:sz="0" w:space="0" w:color="auto"/>
        <w:right w:val="none" w:sz="0" w:space="0" w:color="auto"/>
      </w:divBdr>
    </w:div>
    <w:div w:id="289211018">
      <w:marLeft w:val="480"/>
      <w:marRight w:val="0"/>
      <w:marTop w:val="0"/>
      <w:marBottom w:val="0"/>
      <w:divBdr>
        <w:top w:val="none" w:sz="0" w:space="0" w:color="auto"/>
        <w:left w:val="none" w:sz="0" w:space="0" w:color="auto"/>
        <w:bottom w:val="none" w:sz="0" w:space="0" w:color="auto"/>
        <w:right w:val="none" w:sz="0" w:space="0" w:color="auto"/>
      </w:divBdr>
    </w:div>
    <w:div w:id="289286404">
      <w:marLeft w:val="480"/>
      <w:marRight w:val="0"/>
      <w:marTop w:val="0"/>
      <w:marBottom w:val="0"/>
      <w:divBdr>
        <w:top w:val="none" w:sz="0" w:space="0" w:color="auto"/>
        <w:left w:val="none" w:sz="0" w:space="0" w:color="auto"/>
        <w:bottom w:val="none" w:sz="0" w:space="0" w:color="auto"/>
        <w:right w:val="none" w:sz="0" w:space="0" w:color="auto"/>
      </w:divBdr>
    </w:div>
    <w:div w:id="289287512">
      <w:marLeft w:val="480"/>
      <w:marRight w:val="0"/>
      <w:marTop w:val="0"/>
      <w:marBottom w:val="0"/>
      <w:divBdr>
        <w:top w:val="none" w:sz="0" w:space="0" w:color="auto"/>
        <w:left w:val="none" w:sz="0" w:space="0" w:color="auto"/>
        <w:bottom w:val="none" w:sz="0" w:space="0" w:color="auto"/>
        <w:right w:val="none" w:sz="0" w:space="0" w:color="auto"/>
      </w:divBdr>
    </w:div>
    <w:div w:id="289363123">
      <w:marLeft w:val="480"/>
      <w:marRight w:val="0"/>
      <w:marTop w:val="0"/>
      <w:marBottom w:val="0"/>
      <w:divBdr>
        <w:top w:val="none" w:sz="0" w:space="0" w:color="auto"/>
        <w:left w:val="none" w:sz="0" w:space="0" w:color="auto"/>
        <w:bottom w:val="none" w:sz="0" w:space="0" w:color="auto"/>
        <w:right w:val="none" w:sz="0" w:space="0" w:color="auto"/>
      </w:divBdr>
    </w:div>
    <w:div w:id="289476707">
      <w:marLeft w:val="480"/>
      <w:marRight w:val="0"/>
      <w:marTop w:val="0"/>
      <w:marBottom w:val="0"/>
      <w:divBdr>
        <w:top w:val="none" w:sz="0" w:space="0" w:color="auto"/>
        <w:left w:val="none" w:sz="0" w:space="0" w:color="auto"/>
        <w:bottom w:val="none" w:sz="0" w:space="0" w:color="auto"/>
        <w:right w:val="none" w:sz="0" w:space="0" w:color="auto"/>
      </w:divBdr>
    </w:div>
    <w:div w:id="289552986">
      <w:marLeft w:val="480"/>
      <w:marRight w:val="0"/>
      <w:marTop w:val="0"/>
      <w:marBottom w:val="0"/>
      <w:divBdr>
        <w:top w:val="none" w:sz="0" w:space="0" w:color="auto"/>
        <w:left w:val="none" w:sz="0" w:space="0" w:color="auto"/>
        <w:bottom w:val="none" w:sz="0" w:space="0" w:color="auto"/>
        <w:right w:val="none" w:sz="0" w:space="0" w:color="auto"/>
      </w:divBdr>
    </w:div>
    <w:div w:id="289553524">
      <w:marLeft w:val="480"/>
      <w:marRight w:val="0"/>
      <w:marTop w:val="0"/>
      <w:marBottom w:val="0"/>
      <w:divBdr>
        <w:top w:val="none" w:sz="0" w:space="0" w:color="auto"/>
        <w:left w:val="none" w:sz="0" w:space="0" w:color="auto"/>
        <w:bottom w:val="none" w:sz="0" w:space="0" w:color="auto"/>
        <w:right w:val="none" w:sz="0" w:space="0" w:color="auto"/>
      </w:divBdr>
    </w:div>
    <w:div w:id="289560118">
      <w:marLeft w:val="480"/>
      <w:marRight w:val="0"/>
      <w:marTop w:val="0"/>
      <w:marBottom w:val="0"/>
      <w:divBdr>
        <w:top w:val="none" w:sz="0" w:space="0" w:color="auto"/>
        <w:left w:val="none" w:sz="0" w:space="0" w:color="auto"/>
        <w:bottom w:val="none" w:sz="0" w:space="0" w:color="auto"/>
        <w:right w:val="none" w:sz="0" w:space="0" w:color="auto"/>
      </w:divBdr>
    </w:div>
    <w:div w:id="289629566">
      <w:marLeft w:val="480"/>
      <w:marRight w:val="0"/>
      <w:marTop w:val="0"/>
      <w:marBottom w:val="0"/>
      <w:divBdr>
        <w:top w:val="none" w:sz="0" w:space="0" w:color="auto"/>
        <w:left w:val="none" w:sz="0" w:space="0" w:color="auto"/>
        <w:bottom w:val="none" w:sz="0" w:space="0" w:color="auto"/>
        <w:right w:val="none" w:sz="0" w:space="0" w:color="auto"/>
      </w:divBdr>
    </w:div>
    <w:div w:id="289630551">
      <w:marLeft w:val="480"/>
      <w:marRight w:val="0"/>
      <w:marTop w:val="0"/>
      <w:marBottom w:val="0"/>
      <w:divBdr>
        <w:top w:val="none" w:sz="0" w:space="0" w:color="auto"/>
        <w:left w:val="none" w:sz="0" w:space="0" w:color="auto"/>
        <w:bottom w:val="none" w:sz="0" w:space="0" w:color="auto"/>
        <w:right w:val="none" w:sz="0" w:space="0" w:color="auto"/>
      </w:divBdr>
    </w:div>
    <w:div w:id="289675714">
      <w:marLeft w:val="480"/>
      <w:marRight w:val="0"/>
      <w:marTop w:val="0"/>
      <w:marBottom w:val="0"/>
      <w:divBdr>
        <w:top w:val="none" w:sz="0" w:space="0" w:color="auto"/>
        <w:left w:val="none" w:sz="0" w:space="0" w:color="auto"/>
        <w:bottom w:val="none" w:sz="0" w:space="0" w:color="auto"/>
        <w:right w:val="none" w:sz="0" w:space="0" w:color="auto"/>
      </w:divBdr>
    </w:div>
    <w:div w:id="289677390">
      <w:marLeft w:val="480"/>
      <w:marRight w:val="0"/>
      <w:marTop w:val="0"/>
      <w:marBottom w:val="0"/>
      <w:divBdr>
        <w:top w:val="none" w:sz="0" w:space="0" w:color="auto"/>
        <w:left w:val="none" w:sz="0" w:space="0" w:color="auto"/>
        <w:bottom w:val="none" w:sz="0" w:space="0" w:color="auto"/>
        <w:right w:val="none" w:sz="0" w:space="0" w:color="auto"/>
      </w:divBdr>
    </w:div>
    <w:div w:id="289748982">
      <w:marLeft w:val="480"/>
      <w:marRight w:val="0"/>
      <w:marTop w:val="0"/>
      <w:marBottom w:val="0"/>
      <w:divBdr>
        <w:top w:val="none" w:sz="0" w:space="0" w:color="auto"/>
        <w:left w:val="none" w:sz="0" w:space="0" w:color="auto"/>
        <w:bottom w:val="none" w:sz="0" w:space="0" w:color="auto"/>
        <w:right w:val="none" w:sz="0" w:space="0" w:color="auto"/>
      </w:divBdr>
    </w:div>
    <w:div w:id="289869541">
      <w:marLeft w:val="480"/>
      <w:marRight w:val="0"/>
      <w:marTop w:val="0"/>
      <w:marBottom w:val="0"/>
      <w:divBdr>
        <w:top w:val="none" w:sz="0" w:space="0" w:color="auto"/>
        <w:left w:val="none" w:sz="0" w:space="0" w:color="auto"/>
        <w:bottom w:val="none" w:sz="0" w:space="0" w:color="auto"/>
        <w:right w:val="none" w:sz="0" w:space="0" w:color="auto"/>
      </w:divBdr>
    </w:div>
    <w:div w:id="289869946">
      <w:marLeft w:val="480"/>
      <w:marRight w:val="0"/>
      <w:marTop w:val="0"/>
      <w:marBottom w:val="0"/>
      <w:divBdr>
        <w:top w:val="none" w:sz="0" w:space="0" w:color="auto"/>
        <w:left w:val="none" w:sz="0" w:space="0" w:color="auto"/>
        <w:bottom w:val="none" w:sz="0" w:space="0" w:color="auto"/>
        <w:right w:val="none" w:sz="0" w:space="0" w:color="auto"/>
      </w:divBdr>
    </w:div>
    <w:div w:id="289895005">
      <w:marLeft w:val="480"/>
      <w:marRight w:val="0"/>
      <w:marTop w:val="0"/>
      <w:marBottom w:val="0"/>
      <w:divBdr>
        <w:top w:val="none" w:sz="0" w:space="0" w:color="auto"/>
        <w:left w:val="none" w:sz="0" w:space="0" w:color="auto"/>
        <w:bottom w:val="none" w:sz="0" w:space="0" w:color="auto"/>
        <w:right w:val="none" w:sz="0" w:space="0" w:color="auto"/>
      </w:divBdr>
    </w:div>
    <w:div w:id="289897948">
      <w:marLeft w:val="480"/>
      <w:marRight w:val="0"/>
      <w:marTop w:val="0"/>
      <w:marBottom w:val="0"/>
      <w:divBdr>
        <w:top w:val="none" w:sz="0" w:space="0" w:color="auto"/>
        <w:left w:val="none" w:sz="0" w:space="0" w:color="auto"/>
        <w:bottom w:val="none" w:sz="0" w:space="0" w:color="auto"/>
        <w:right w:val="none" w:sz="0" w:space="0" w:color="auto"/>
      </w:divBdr>
    </w:div>
    <w:div w:id="289898031">
      <w:marLeft w:val="480"/>
      <w:marRight w:val="0"/>
      <w:marTop w:val="0"/>
      <w:marBottom w:val="0"/>
      <w:divBdr>
        <w:top w:val="none" w:sz="0" w:space="0" w:color="auto"/>
        <w:left w:val="none" w:sz="0" w:space="0" w:color="auto"/>
        <w:bottom w:val="none" w:sz="0" w:space="0" w:color="auto"/>
        <w:right w:val="none" w:sz="0" w:space="0" w:color="auto"/>
      </w:divBdr>
    </w:div>
    <w:div w:id="289944819">
      <w:marLeft w:val="480"/>
      <w:marRight w:val="0"/>
      <w:marTop w:val="0"/>
      <w:marBottom w:val="0"/>
      <w:divBdr>
        <w:top w:val="none" w:sz="0" w:space="0" w:color="auto"/>
        <w:left w:val="none" w:sz="0" w:space="0" w:color="auto"/>
        <w:bottom w:val="none" w:sz="0" w:space="0" w:color="auto"/>
        <w:right w:val="none" w:sz="0" w:space="0" w:color="auto"/>
      </w:divBdr>
    </w:div>
    <w:div w:id="290016572">
      <w:marLeft w:val="480"/>
      <w:marRight w:val="0"/>
      <w:marTop w:val="0"/>
      <w:marBottom w:val="0"/>
      <w:divBdr>
        <w:top w:val="none" w:sz="0" w:space="0" w:color="auto"/>
        <w:left w:val="none" w:sz="0" w:space="0" w:color="auto"/>
        <w:bottom w:val="none" w:sz="0" w:space="0" w:color="auto"/>
        <w:right w:val="none" w:sz="0" w:space="0" w:color="auto"/>
      </w:divBdr>
    </w:div>
    <w:div w:id="290091378">
      <w:marLeft w:val="480"/>
      <w:marRight w:val="0"/>
      <w:marTop w:val="0"/>
      <w:marBottom w:val="0"/>
      <w:divBdr>
        <w:top w:val="none" w:sz="0" w:space="0" w:color="auto"/>
        <w:left w:val="none" w:sz="0" w:space="0" w:color="auto"/>
        <w:bottom w:val="none" w:sz="0" w:space="0" w:color="auto"/>
        <w:right w:val="none" w:sz="0" w:space="0" w:color="auto"/>
      </w:divBdr>
    </w:div>
    <w:div w:id="290091556">
      <w:marLeft w:val="480"/>
      <w:marRight w:val="0"/>
      <w:marTop w:val="0"/>
      <w:marBottom w:val="0"/>
      <w:divBdr>
        <w:top w:val="none" w:sz="0" w:space="0" w:color="auto"/>
        <w:left w:val="none" w:sz="0" w:space="0" w:color="auto"/>
        <w:bottom w:val="none" w:sz="0" w:space="0" w:color="auto"/>
        <w:right w:val="none" w:sz="0" w:space="0" w:color="auto"/>
      </w:divBdr>
    </w:div>
    <w:div w:id="290133602">
      <w:marLeft w:val="480"/>
      <w:marRight w:val="0"/>
      <w:marTop w:val="0"/>
      <w:marBottom w:val="0"/>
      <w:divBdr>
        <w:top w:val="none" w:sz="0" w:space="0" w:color="auto"/>
        <w:left w:val="none" w:sz="0" w:space="0" w:color="auto"/>
        <w:bottom w:val="none" w:sz="0" w:space="0" w:color="auto"/>
        <w:right w:val="none" w:sz="0" w:space="0" w:color="auto"/>
      </w:divBdr>
    </w:div>
    <w:div w:id="290135394">
      <w:marLeft w:val="480"/>
      <w:marRight w:val="0"/>
      <w:marTop w:val="0"/>
      <w:marBottom w:val="0"/>
      <w:divBdr>
        <w:top w:val="none" w:sz="0" w:space="0" w:color="auto"/>
        <w:left w:val="none" w:sz="0" w:space="0" w:color="auto"/>
        <w:bottom w:val="none" w:sz="0" w:space="0" w:color="auto"/>
        <w:right w:val="none" w:sz="0" w:space="0" w:color="auto"/>
      </w:divBdr>
    </w:div>
    <w:div w:id="290138730">
      <w:marLeft w:val="480"/>
      <w:marRight w:val="0"/>
      <w:marTop w:val="0"/>
      <w:marBottom w:val="0"/>
      <w:divBdr>
        <w:top w:val="none" w:sz="0" w:space="0" w:color="auto"/>
        <w:left w:val="none" w:sz="0" w:space="0" w:color="auto"/>
        <w:bottom w:val="none" w:sz="0" w:space="0" w:color="auto"/>
        <w:right w:val="none" w:sz="0" w:space="0" w:color="auto"/>
      </w:divBdr>
    </w:div>
    <w:div w:id="290210900">
      <w:marLeft w:val="480"/>
      <w:marRight w:val="0"/>
      <w:marTop w:val="0"/>
      <w:marBottom w:val="0"/>
      <w:divBdr>
        <w:top w:val="none" w:sz="0" w:space="0" w:color="auto"/>
        <w:left w:val="none" w:sz="0" w:space="0" w:color="auto"/>
        <w:bottom w:val="none" w:sz="0" w:space="0" w:color="auto"/>
        <w:right w:val="none" w:sz="0" w:space="0" w:color="auto"/>
      </w:divBdr>
    </w:div>
    <w:div w:id="290213878">
      <w:marLeft w:val="480"/>
      <w:marRight w:val="0"/>
      <w:marTop w:val="0"/>
      <w:marBottom w:val="0"/>
      <w:divBdr>
        <w:top w:val="none" w:sz="0" w:space="0" w:color="auto"/>
        <w:left w:val="none" w:sz="0" w:space="0" w:color="auto"/>
        <w:bottom w:val="none" w:sz="0" w:space="0" w:color="auto"/>
        <w:right w:val="none" w:sz="0" w:space="0" w:color="auto"/>
      </w:divBdr>
    </w:div>
    <w:div w:id="290214618">
      <w:marLeft w:val="480"/>
      <w:marRight w:val="0"/>
      <w:marTop w:val="0"/>
      <w:marBottom w:val="0"/>
      <w:divBdr>
        <w:top w:val="none" w:sz="0" w:space="0" w:color="auto"/>
        <w:left w:val="none" w:sz="0" w:space="0" w:color="auto"/>
        <w:bottom w:val="none" w:sz="0" w:space="0" w:color="auto"/>
        <w:right w:val="none" w:sz="0" w:space="0" w:color="auto"/>
      </w:divBdr>
    </w:div>
    <w:div w:id="290285245">
      <w:marLeft w:val="480"/>
      <w:marRight w:val="0"/>
      <w:marTop w:val="0"/>
      <w:marBottom w:val="0"/>
      <w:divBdr>
        <w:top w:val="none" w:sz="0" w:space="0" w:color="auto"/>
        <w:left w:val="none" w:sz="0" w:space="0" w:color="auto"/>
        <w:bottom w:val="none" w:sz="0" w:space="0" w:color="auto"/>
        <w:right w:val="none" w:sz="0" w:space="0" w:color="auto"/>
      </w:divBdr>
    </w:div>
    <w:div w:id="290285795">
      <w:marLeft w:val="480"/>
      <w:marRight w:val="0"/>
      <w:marTop w:val="0"/>
      <w:marBottom w:val="0"/>
      <w:divBdr>
        <w:top w:val="none" w:sz="0" w:space="0" w:color="auto"/>
        <w:left w:val="none" w:sz="0" w:space="0" w:color="auto"/>
        <w:bottom w:val="none" w:sz="0" w:space="0" w:color="auto"/>
        <w:right w:val="none" w:sz="0" w:space="0" w:color="auto"/>
      </w:divBdr>
    </w:div>
    <w:div w:id="290288075">
      <w:marLeft w:val="480"/>
      <w:marRight w:val="0"/>
      <w:marTop w:val="0"/>
      <w:marBottom w:val="0"/>
      <w:divBdr>
        <w:top w:val="none" w:sz="0" w:space="0" w:color="auto"/>
        <w:left w:val="none" w:sz="0" w:space="0" w:color="auto"/>
        <w:bottom w:val="none" w:sz="0" w:space="0" w:color="auto"/>
        <w:right w:val="none" w:sz="0" w:space="0" w:color="auto"/>
      </w:divBdr>
    </w:div>
    <w:div w:id="290290167">
      <w:marLeft w:val="480"/>
      <w:marRight w:val="0"/>
      <w:marTop w:val="0"/>
      <w:marBottom w:val="0"/>
      <w:divBdr>
        <w:top w:val="none" w:sz="0" w:space="0" w:color="auto"/>
        <w:left w:val="none" w:sz="0" w:space="0" w:color="auto"/>
        <w:bottom w:val="none" w:sz="0" w:space="0" w:color="auto"/>
        <w:right w:val="none" w:sz="0" w:space="0" w:color="auto"/>
      </w:divBdr>
    </w:div>
    <w:div w:id="290325683">
      <w:marLeft w:val="480"/>
      <w:marRight w:val="0"/>
      <w:marTop w:val="0"/>
      <w:marBottom w:val="0"/>
      <w:divBdr>
        <w:top w:val="none" w:sz="0" w:space="0" w:color="auto"/>
        <w:left w:val="none" w:sz="0" w:space="0" w:color="auto"/>
        <w:bottom w:val="none" w:sz="0" w:space="0" w:color="auto"/>
        <w:right w:val="none" w:sz="0" w:space="0" w:color="auto"/>
      </w:divBdr>
    </w:div>
    <w:div w:id="290326495">
      <w:marLeft w:val="480"/>
      <w:marRight w:val="0"/>
      <w:marTop w:val="0"/>
      <w:marBottom w:val="0"/>
      <w:divBdr>
        <w:top w:val="none" w:sz="0" w:space="0" w:color="auto"/>
        <w:left w:val="none" w:sz="0" w:space="0" w:color="auto"/>
        <w:bottom w:val="none" w:sz="0" w:space="0" w:color="auto"/>
        <w:right w:val="none" w:sz="0" w:space="0" w:color="auto"/>
      </w:divBdr>
    </w:div>
    <w:div w:id="290326783">
      <w:marLeft w:val="480"/>
      <w:marRight w:val="0"/>
      <w:marTop w:val="0"/>
      <w:marBottom w:val="0"/>
      <w:divBdr>
        <w:top w:val="none" w:sz="0" w:space="0" w:color="auto"/>
        <w:left w:val="none" w:sz="0" w:space="0" w:color="auto"/>
        <w:bottom w:val="none" w:sz="0" w:space="0" w:color="auto"/>
        <w:right w:val="none" w:sz="0" w:space="0" w:color="auto"/>
      </w:divBdr>
    </w:div>
    <w:div w:id="290326978">
      <w:marLeft w:val="480"/>
      <w:marRight w:val="0"/>
      <w:marTop w:val="0"/>
      <w:marBottom w:val="0"/>
      <w:divBdr>
        <w:top w:val="none" w:sz="0" w:space="0" w:color="auto"/>
        <w:left w:val="none" w:sz="0" w:space="0" w:color="auto"/>
        <w:bottom w:val="none" w:sz="0" w:space="0" w:color="auto"/>
        <w:right w:val="none" w:sz="0" w:space="0" w:color="auto"/>
      </w:divBdr>
    </w:div>
    <w:div w:id="290332523">
      <w:marLeft w:val="480"/>
      <w:marRight w:val="0"/>
      <w:marTop w:val="0"/>
      <w:marBottom w:val="0"/>
      <w:divBdr>
        <w:top w:val="none" w:sz="0" w:space="0" w:color="auto"/>
        <w:left w:val="none" w:sz="0" w:space="0" w:color="auto"/>
        <w:bottom w:val="none" w:sz="0" w:space="0" w:color="auto"/>
        <w:right w:val="none" w:sz="0" w:space="0" w:color="auto"/>
      </w:divBdr>
    </w:div>
    <w:div w:id="290404373">
      <w:marLeft w:val="480"/>
      <w:marRight w:val="0"/>
      <w:marTop w:val="0"/>
      <w:marBottom w:val="0"/>
      <w:divBdr>
        <w:top w:val="none" w:sz="0" w:space="0" w:color="auto"/>
        <w:left w:val="none" w:sz="0" w:space="0" w:color="auto"/>
        <w:bottom w:val="none" w:sz="0" w:space="0" w:color="auto"/>
        <w:right w:val="none" w:sz="0" w:space="0" w:color="auto"/>
      </w:divBdr>
    </w:div>
    <w:div w:id="290476678">
      <w:marLeft w:val="480"/>
      <w:marRight w:val="0"/>
      <w:marTop w:val="0"/>
      <w:marBottom w:val="0"/>
      <w:divBdr>
        <w:top w:val="none" w:sz="0" w:space="0" w:color="auto"/>
        <w:left w:val="none" w:sz="0" w:space="0" w:color="auto"/>
        <w:bottom w:val="none" w:sz="0" w:space="0" w:color="auto"/>
        <w:right w:val="none" w:sz="0" w:space="0" w:color="auto"/>
      </w:divBdr>
    </w:div>
    <w:div w:id="290477798">
      <w:marLeft w:val="480"/>
      <w:marRight w:val="0"/>
      <w:marTop w:val="0"/>
      <w:marBottom w:val="0"/>
      <w:divBdr>
        <w:top w:val="none" w:sz="0" w:space="0" w:color="auto"/>
        <w:left w:val="none" w:sz="0" w:space="0" w:color="auto"/>
        <w:bottom w:val="none" w:sz="0" w:space="0" w:color="auto"/>
        <w:right w:val="none" w:sz="0" w:space="0" w:color="auto"/>
      </w:divBdr>
    </w:div>
    <w:div w:id="290478491">
      <w:marLeft w:val="640"/>
      <w:marRight w:val="0"/>
      <w:marTop w:val="0"/>
      <w:marBottom w:val="0"/>
      <w:divBdr>
        <w:top w:val="none" w:sz="0" w:space="0" w:color="auto"/>
        <w:left w:val="none" w:sz="0" w:space="0" w:color="auto"/>
        <w:bottom w:val="none" w:sz="0" w:space="0" w:color="auto"/>
        <w:right w:val="none" w:sz="0" w:space="0" w:color="auto"/>
      </w:divBdr>
    </w:div>
    <w:div w:id="290553181">
      <w:marLeft w:val="480"/>
      <w:marRight w:val="0"/>
      <w:marTop w:val="0"/>
      <w:marBottom w:val="0"/>
      <w:divBdr>
        <w:top w:val="none" w:sz="0" w:space="0" w:color="auto"/>
        <w:left w:val="none" w:sz="0" w:space="0" w:color="auto"/>
        <w:bottom w:val="none" w:sz="0" w:space="0" w:color="auto"/>
        <w:right w:val="none" w:sz="0" w:space="0" w:color="auto"/>
      </w:divBdr>
    </w:div>
    <w:div w:id="290593865">
      <w:marLeft w:val="480"/>
      <w:marRight w:val="0"/>
      <w:marTop w:val="0"/>
      <w:marBottom w:val="0"/>
      <w:divBdr>
        <w:top w:val="none" w:sz="0" w:space="0" w:color="auto"/>
        <w:left w:val="none" w:sz="0" w:space="0" w:color="auto"/>
        <w:bottom w:val="none" w:sz="0" w:space="0" w:color="auto"/>
        <w:right w:val="none" w:sz="0" w:space="0" w:color="auto"/>
      </w:divBdr>
    </w:div>
    <w:div w:id="290599502">
      <w:marLeft w:val="480"/>
      <w:marRight w:val="0"/>
      <w:marTop w:val="0"/>
      <w:marBottom w:val="0"/>
      <w:divBdr>
        <w:top w:val="none" w:sz="0" w:space="0" w:color="auto"/>
        <w:left w:val="none" w:sz="0" w:space="0" w:color="auto"/>
        <w:bottom w:val="none" w:sz="0" w:space="0" w:color="auto"/>
        <w:right w:val="none" w:sz="0" w:space="0" w:color="auto"/>
      </w:divBdr>
    </w:div>
    <w:div w:id="290599857">
      <w:marLeft w:val="480"/>
      <w:marRight w:val="0"/>
      <w:marTop w:val="0"/>
      <w:marBottom w:val="0"/>
      <w:divBdr>
        <w:top w:val="none" w:sz="0" w:space="0" w:color="auto"/>
        <w:left w:val="none" w:sz="0" w:space="0" w:color="auto"/>
        <w:bottom w:val="none" w:sz="0" w:space="0" w:color="auto"/>
        <w:right w:val="none" w:sz="0" w:space="0" w:color="auto"/>
      </w:divBdr>
    </w:div>
    <w:div w:id="290667888">
      <w:marLeft w:val="480"/>
      <w:marRight w:val="0"/>
      <w:marTop w:val="0"/>
      <w:marBottom w:val="0"/>
      <w:divBdr>
        <w:top w:val="none" w:sz="0" w:space="0" w:color="auto"/>
        <w:left w:val="none" w:sz="0" w:space="0" w:color="auto"/>
        <w:bottom w:val="none" w:sz="0" w:space="0" w:color="auto"/>
        <w:right w:val="none" w:sz="0" w:space="0" w:color="auto"/>
      </w:divBdr>
    </w:div>
    <w:div w:id="290747526">
      <w:marLeft w:val="480"/>
      <w:marRight w:val="0"/>
      <w:marTop w:val="0"/>
      <w:marBottom w:val="0"/>
      <w:divBdr>
        <w:top w:val="none" w:sz="0" w:space="0" w:color="auto"/>
        <w:left w:val="none" w:sz="0" w:space="0" w:color="auto"/>
        <w:bottom w:val="none" w:sz="0" w:space="0" w:color="auto"/>
        <w:right w:val="none" w:sz="0" w:space="0" w:color="auto"/>
      </w:divBdr>
    </w:div>
    <w:div w:id="290748419">
      <w:marLeft w:val="480"/>
      <w:marRight w:val="0"/>
      <w:marTop w:val="0"/>
      <w:marBottom w:val="0"/>
      <w:divBdr>
        <w:top w:val="none" w:sz="0" w:space="0" w:color="auto"/>
        <w:left w:val="none" w:sz="0" w:space="0" w:color="auto"/>
        <w:bottom w:val="none" w:sz="0" w:space="0" w:color="auto"/>
        <w:right w:val="none" w:sz="0" w:space="0" w:color="auto"/>
      </w:divBdr>
    </w:div>
    <w:div w:id="290787754">
      <w:marLeft w:val="480"/>
      <w:marRight w:val="0"/>
      <w:marTop w:val="0"/>
      <w:marBottom w:val="0"/>
      <w:divBdr>
        <w:top w:val="none" w:sz="0" w:space="0" w:color="auto"/>
        <w:left w:val="none" w:sz="0" w:space="0" w:color="auto"/>
        <w:bottom w:val="none" w:sz="0" w:space="0" w:color="auto"/>
        <w:right w:val="none" w:sz="0" w:space="0" w:color="auto"/>
      </w:divBdr>
    </w:div>
    <w:div w:id="290788339">
      <w:marLeft w:val="480"/>
      <w:marRight w:val="0"/>
      <w:marTop w:val="0"/>
      <w:marBottom w:val="0"/>
      <w:divBdr>
        <w:top w:val="none" w:sz="0" w:space="0" w:color="auto"/>
        <w:left w:val="none" w:sz="0" w:space="0" w:color="auto"/>
        <w:bottom w:val="none" w:sz="0" w:space="0" w:color="auto"/>
        <w:right w:val="none" w:sz="0" w:space="0" w:color="auto"/>
      </w:divBdr>
    </w:div>
    <w:div w:id="290789829">
      <w:marLeft w:val="480"/>
      <w:marRight w:val="0"/>
      <w:marTop w:val="0"/>
      <w:marBottom w:val="0"/>
      <w:divBdr>
        <w:top w:val="none" w:sz="0" w:space="0" w:color="auto"/>
        <w:left w:val="none" w:sz="0" w:space="0" w:color="auto"/>
        <w:bottom w:val="none" w:sz="0" w:space="0" w:color="auto"/>
        <w:right w:val="none" w:sz="0" w:space="0" w:color="auto"/>
      </w:divBdr>
    </w:div>
    <w:div w:id="290862246">
      <w:marLeft w:val="480"/>
      <w:marRight w:val="0"/>
      <w:marTop w:val="0"/>
      <w:marBottom w:val="0"/>
      <w:divBdr>
        <w:top w:val="none" w:sz="0" w:space="0" w:color="auto"/>
        <w:left w:val="none" w:sz="0" w:space="0" w:color="auto"/>
        <w:bottom w:val="none" w:sz="0" w:space="0" w:color="auto"/>
        <w:right w:val="none" w:sz="0" w:space="0" w:color="auto"/>
      </w:divBdr>
    </w:div>
    <w:div w:id="290945697">
      <w:marLeft w:val="480"/>
      <w:marRight w:val="0"/>
      <w:marTop w:val="0"/>
      <w:marBottom w:val="0"/>
      <w:divBdr>
        <w:top w:val="none" w:sz="0" w:space="0" w:color="auto"/>
        <w:left w:val="none" w:sz="0" w:space="0" w:color="auto"/>
        <w:bottom w:val="none" w:sz="0" w:space="0" w:color="auto"/>
        <w:right w:val="none" w:sz="0" w:space="0" w:color="auto"/>
      </w:divBdr>
    </w:div>
    <w:div w:id="290987544">
      <w:marLeft w:val="480"/>
      <w:marRight w:val="0"/>
      <w:marTop w:val="0"/>
      <w:marBottom w:val="0"/>
      <w:divBdr>
        <w:top w:val="none" w:sz="0" w:space="0" w:color="auto"/>
        <w:left w:val="none" w:sz="0" w:space="0" w:color="auto"/>
        <w:bottom w:val="none" w:sz="0" w:space="0" w:color="auto"/>
        <w:right w:val="none" w:sz="0" w:space="0" w:color="auto"/>
      </w:divBdr>
    </w:div>
    <w:div w:id="291063049">
      <w:marLeft w:val="480"/>
      <w:marRight w:val="0"/>
      <w:marTop w:val="0"/>
      <w:marBottom w:val="0"/>
      <w:divBdr>
        <w:top w:val="none" w:sz="0" w:space="0" w:color="auto"/>
        <w:left w:val="none" w:sz="0" w:space="0" w:color="auto"/>
        <w:bottom w:val="none" w:sz="0" w:space="0" w:color="auto"/>
        <w:right w:val="none" w:sz="0" w:space="0" w:color="auto"/>
      </w:divBdr>
    </w:div>
    <w:div w:id="291131794">
      <w:marLeft w:val="480"/>
      <w:marRight w:val="0"/>
      <w:marTop w:val="0"/>
      <w:marBottom w:val="0"/>
      <w:divBdr>
        <w:top w:val="none" w:sz="0" w:space="0" w:color="auto"/>
        <w:left w:val="none" w:sz="0" w:space="0" w:color="auto"/>
        <w:bottom w:val="none" w:sz="0" w:space="0" w:color="auto"/>
        <w:right w:val="none" w:sz="0" w:space="0" w:color="auto"/>
      </w:divBdr>
    </w:div>
    <w:div w:id="291132145">
      <w:marLeft w:val="480"/>
      <w:marRight w:val="0"/>
      <w:marTop w:val="0"/>
      <w:marBottom w:val="0"/>
      <w:divBdr>
        <w:top w:val="none" w:sz="0" w:space="0" w:color="auto"/>
        <w:left w:val="none" w:sz="0" w:space="0" w:color="auto"/>
        <w:bottom w:val="none" w:sz="0" w:space="0" w:color="auto"/>
        <w:right w:val="none" w:sz="0" w:space="0" w:color="auto"/>
      </w:divBdr>
    </w:div>
    <w:div w:id="291133740">
      <w:marLeft w:val="480"/>
      <w:marRight w:val="0"/>
      <w:marTop w:val="0"/>
      <w:marBottom w:val="0"/>
      <w:divBdr>
        <w:top w:val="none" w:sz="0" w:space="0" w:color="auto"/>
        <w:left w:val="none" w:sz="0" w:space="0" w:color="auto"/>
        <w:bottom w:val="none" w:sz="0" w:space="0" w:color="auto"/>
        <w:right w:val="none" w:sz="0" w:space="0" w:color="auto"/>
      </w:divBdr>
    </w:div>
    <w:div w:id="291208751">
      <w:marLeft w:val="480"/>
      <w:marRight w:val="0"/>
      <w:marTop w:val="0"/>
      <w:marBottom w:val="0"/>
      <w:divBdr>
        <w:top w:val="none" w:sz="0" w:space="0" w:color="auto"/>
        <w:left w:val="none" w:sz="0" w:space="0" w:color="auto"/>
        <w:bottom w:val="none" w:sz="0" w:space="0" w:color="auto"/>
        <w:right w:val="none" w:sz="0" w:space="0" w:color="auto"/>
      </w:divBdr>
    </w:div>
    <w:div w:id="291248461">
      <w:marLeft w:val="480"/>
      <w:marRight w:val="0"/>
      <w:marTop w:val="0"/>
      <w:marBottom w:val="0"/>
      <w:divBdr>
        <w:top w:val="none" w:sz="0" w:space="0" w:color="auto"/>
        <w:left w:val="none" w:sz="0" w:space="0" w:color="auto"/>
        <w:bottom w:val="none" w:sz="0" w:space="0" w:color="auto"/>
        <w:right w:val="none" w:sz="0" w:space="0" w:color="auto"/>
      </w:divBdr>
    </w:div>
    <w:div w:id="291250558">
      <w:marLeft w:val="480"/>
      <w:marRight w:val="0"/>
      <w:marTop w:val="0"/>
      <w:marBottom w:val="0"/>
      <w:divBdr>
        <w:top w:val="none" w:sz="0" w:space="0" w:color="auto"/>
        <w:left w:val="none" w:sz="0" w:space="0" w:color="auto"/>
        <w:bottom w:val="none" w:sz="0" w:space="0" w:color="auto"/>
        <w:right w:val="none" w:sz="0" w:space="0" w:color="auto"/>
      </w:divBdr>
    </w:div>
    <w:div w:id="291257104">
      <w:marLeft w:val="480"/>
      <w:marRight w:val="0"/>
      <w:marTop w:val="0"/>
      <w:marBottom w:val="0"/>
      <w:divBdr>
        <w:top w:val="none" w:sz="0" w:space="0" w:color="auto"/>
        <w:left w:val="none" w:sz="0" w:space="0" w:color="auto"/>
        <w:bottom w:val="none" w:sz="0" w:space="0" w:color="auto"/>
        <w:right w:val="none" w:sz="0" w:space="0" w:color="auto"/>
      </w:divBdr>
    </w:div>
    <w:div w:id="291327725">
      <w:marLeft w:val="480"/>
      <w:marRight w:val="0"/>
      <w:marTop w:val="0"/>
      <w:marBottom w:val="0"/>
      <w:divBdr>
        <w:top w:val="none" w:sz="0" w:space="0" w:color="auto"/>
        <w:left w:val="none" w:sz="0" w:space="0" w:color="auto"/>
        <w:bottom w:val="none" w:sz="0" w:space="0" w:color="auto"/>
        <w:right w:val="none" w:sz="0" w:space="0" w:color="auto"/>
      </w:divBdr>
    </w:div>
    <w:div w:id="291328803">
      <w:marLeft w:val="480"/>
      <w:marRight w:val="0"/>
      <w:marTop w:val="0"/>
      <w:marBottom w:val="0"/>
      <w:divBdr>
        <w:top w:val="none" w:sz="0" w:space="0" w:color="auto"/>
        <w:left w:val="none" w:sz="0" w:space="0" w:color="auto"/>
        <w:bottom w:val="none" w:sz="0" w:space="0" w:color="auto"/>
        <w:right w:val="none" w:sz="0" w:space="0" w:color="auto"/>
      </w:divBdr>
    </w:div>
    <w:div w:id="291332768">
      <w:marLeft w:val="480"/>
      <w:marRight w:val="0"/>
      <w:marTop w:val="0"/>
      <w:marBottom w:val="0"/>
      <w:divBdr>
        <w:top w:val="none" w:sz="0" w:space="0" w:color="auto"/>
        <w:left w:val="none" w:sz="0" w:space="0" w:color="auto"/>
        <w:bottom w:val="none" w:sz="0" w:space="0" w:color="auto"/>
        <w:right w:val="none" w:sz="0" w:space="0" w:color="auto"/>
      </w:divBdr>
    </w:div>
    <w:div w:id="291399063">
      <w:marLeft w:val="480"/>
      <w:marRight w:val="0"/>
      <w:marTop w:val="0"/>
      <w:marBottom w:val="0"/>
      <w:divBdr>
        <w:top w:val="none" w:sz="0" w:space="0" w:color="auto"/>
        <w:left w:val="none" w:sz="0" w:space="0" w:color="auto"/>
        <w:bottom w:val="none" w:sz="0" w:space="0" w:color="auto"/>
        <w:right w:val="none" w:sz="0" w:space="0" w:color="auto"/>
      </w:divBdr>
    </w:div>
    <w:div w:id="291399148">
      <w:marLeft w:val="480"/>
      <w:marRight w:val="0"/>
      <w:marTop w:val="0"/>
      <w:marBottom w:val="0"/>
      <w:divBdr>
        <w:top w:val="none" w:sz="0" w:space="0" w:color="auto"/>
        <w:left w:val="none" w:sz="0" w:space="0" w:color="auto"/>
        <w:bottom w:val="none" w:sz="0" w:space="0" w:color="auto"/>
        <w:right w:val="none" w:sz="0" w:space="0" w:color="auto"/>
      </w:divBdr>
    </w:div>
    <w:div w:id="291400261">
      <w:marLeft w:val="480"/>
      <w:marRight w:val="0"/>
      <w:marTop w:val="0"/>
      <w:marBottom w:val="0"/>
      <w:divBdr>
        <w:top w:val="none" w:sz="0" w:space="0" w:color="auto"/>
        <w:left w:val="none" w:sz="0" w:space="0" w:color="auto"/>
        <w:bottom w:val="none" w:sz="0" w:space="0" w:color="auto"/>
        <w:right w:val="none" w:sz="0" w:space="0" w:color="auto"/>
      </w:divBdr>
    </w:div>
    <w:div w:id="291403708">
      <w:marLeft w:val="480"/>
      <w:marRight w:val="0"/>
      <w:marTop w:val="0"/>
      <w:marBottom w:val="0"/>
      <w:divBdr>
        <w:top w:val="none" w:sz="0" w:space="0" w:color="auto"/>
        <w:left w:val="none" w:sz="0" w:space="0" w:color="auto"/>
        <w:bottom w:val="none" w:sz="0" w:space="0" w:color="auto"/>
        <w:right w:val="none" w:sz="0" w:space="0" w:color="auto"/>
      </w:divBdr>
    </w:div>
    <w:div w:id="291404122">
      <w:marLeft w:val="480"/>
      <w:marRight w:val="0"/>
      <w:marTop w:val="0"/>
      <w:marBottom w:val="0"/>
      <w:divBdr>
        <w:top w:val="none" w:sz="0" w:space="0" w:color="auto"/>
        <w:left w:val="none" w:sz="0" w:space="0" w:color="auto"/>
        <w:bottom w:val="none" w:sz="0" w:space="0" w:color="auto"/>
        <w:right w:val="none" w:sz="0" w:space="0" w:color="auto"/>
      </w:divBdr>
    </w:div>
    <w:div w:id="291405238">
      <w:marLeft w:val="640"/>
      <w:marRight w:val="0"/>
      <w:marTop w:val="0"/>
      <w:marBottom w:val="0"/>
      <w:divBdr>
        <w:top w:val="none" w:sz="0" w:space="0" w:color="auto"/>
        <w:left w:val="none" w:sz="0" w:space="0" w:color="auto"/>
        <w:bottom w:val="none" w:sz="0" w:space="0" w:color="auto"/>
        <w:right w:val="none" w:sz="0" w:space="0" w:color="auto"/>
      </w:divBdr>
    </w:div>
    <w:div w:id="291449662">
      <w:marLeft w:val="480"/>
      <w:marRight w:val="0"/>
      <w:marTop w:val="0"/>
      <w:marBottom w:val="0"/>
      <w:divBdr>
        <w:top w:val="none" w:sz="0" w:space="0" w:color="auto"/>
        <w:left w:val="none" w:sz="0" w:space="0" w:color="auto"/>
        <w:bottom w:val="none" w:sz="0" w:space="0" w:color="auto"/>
        <w:right w:val="none" w:sz="0" w:space="0" w:color="auto"/>
      </w:divBdr>
    </w:div>
    <w:div w:id="291523524">
      <w:marLeft w:val="640"/>
      <w:marRight w:val="0"/>
      <w:marTop w:val="0"/>
      <w:marBottom w:val="0"/>
      <w:divBdr>
        <w:top w:val="none" w:sz="0" w:space="0" w:color="auto"/>
        <w:left w:val="none" w:sz="0" w:space="0" w:color="auto"/>
        <w:bottom w:val="none" w:sz="0" w:space="0" w:color="auto"/>
        <w:right w:val="none" w:sz="0" w:space="0" w:color="auto"/>
      </w:divBdr>
    </w:div>
    <w:div w:id="291593507">
      <w:marLeft w:val="480"/>
      <w:marRight w:val="0"/>
      <w:marTop w:val="0"/>
      <w:marBottom w:val="0"/>
      <w:divBdr>
        <w:top w:val="none" w:sz="0" w:space="0" w:color="auto"/>
        <w:left w:val="none" w:sz="0" w:space="0" w:color="auto"/>
        <w:bottom w:val="none" w:sz="0" w:space="0" w:color="auto"/>
        <w:right w:val="none" w:sz="0" w:space="0" w:color="auto"/>
      </w:divBdr>
    </w:div>
    <w:div w:id="291601043">
      <w:marLeft w:val="480"/>
      <w:marRight w:val="0"/>
      <w:marTop w:val="0"/>
      <w:marBottom w:val="0"/>
      <w:divBdr>
        <w:top w:val="none" w:sz="0" w:space="0" w:color="auto"/>
        <w:left w:val="none" w:sz="0" w:space="0" w:color="auto"/>
        <w:bottom w:val="none" w:sz="0" w:space="0" w:color="auto"/>
        <w:right w:val="none" w:sz="0" w:space="0" w:color="auto"/>
      </w:divBdr>
    </w:div>
    <w:div w:id="291636084">
      <w:marLeft w:val="480"/>
      <w:marRight w:val="0"/>
      <w:marTop w:val="0"/>
      <w:marBottom w:val="0"/>
      <w:divBdr>
        <w:top w:val="none" w:sz="0" w:space="0" w:color="auto"/>
        <w:left w:val="none" w:sz="0" w:space="0" w:color="auto"/>
        <w:bottom w:val="none" w:sz="0" w:space="0" w:color="auto"/>
        <w:right w:val="none" w:sz="0" w:space="0" w:color="auto"/>
      </w:divBdr>
    </w:div>
    <w:div w:id="291640963">
      <w:marLeft w:val="480"/>
      <w:marRight w:val="0"/>
      <w:marTop w:val="0"/>
      <w:marBottom w:val="0"/>
      <w:divBdr>
        <w:top w:val="none" w:sz="0" w:space="0" w:color="auto"/>
        <w:left w:val="none" w:sz="0" w:space="0" w:color="auto"/>
        <w:bottom w:val="none" w:sz="0" w:space="0" w:color="auto"/>
        <w:right w:val="none" w:sz="0" w:space="0" w:color="auto"/>
      </w:divBdr>
    </w:div>
    <w:div w:id="291789476">
      <w:marLeft w:val="480"/>
      <w:marRight w:val="0"/>
      <w:marTop w:val="0"/>
      <w:marBottom w:val="0"/>
      <w:divBdr>
        <w:top w:val="none" w:sz="0" w:space="0" w:color="auto"/>
        <w:left w:val="none" w:sz="0" w:space="0" w:color="auto"/>
        <w:bottom w:val="none" w:sz="0" w:space="0" w:color="auto"/>
        <w:right w:val="none" w:sz="0" w:space="0" w:color="auto"/>
      </w:divBdr>
    </w:div>
    <w:div w:id="291793216">
      <w:marLeft w:val="480"/>
      <w:marRight w:val="0"/>
      <w:marTop w:val="0"/>
      <w:marBottom w:val="0"/>
      <w:divBdr>
        <w:top w:val="none" w:sz="0" w:space="0" w:color="auto"/>
        <w:left w:val="none" w:sz="0" w:space="0" w:color="auto"/>
        <w:bottom w:val="none" w:sz="0" w:space="0" w:color="auto"/>
        <w:right w:val="none" w:sz="0" w:space="0" w:color="auto"/>
      </w:divBdr>
    </w:div>
    <w:div w:id="291832522">
      <w:marLeft w:val="640"/>
      <w:marRight w:val="0"/>
      <w:marTop w:val="0"/>
      <w:marBottom w:val="0"/>
      <w:divBdr>
        <w:top w:val="none" w:sz="0" w:space="0" w:color="auto"/>
        <w:left w:val="none" w:sz="0" w:space="0" w:color="auto"/>
        <w:bottom w:val="none" w:sz="0" w:space="0" w:color="auto"/>
        <w:right w:val="none" w:sz="0" w:space="0" w:color="auto"/>
      </w:divBdr>
    </w:div>
    <w:div w:id="291833218">
      <w:marLeft w:val="480"/>
      <w:marRight w:val="0"/>
      <w:marTop w:val="0"/>
      <w:marBottom w:val="0"/>
      <w:divBdr>
        <w:top w:val="none" w:sz="0" w:space="0" w:color="auto"/>
        <w:left w:val="none" w:sz="0" w:space="0" w:color="auto"/>
        <w:bottom w:val="none" w:sz="0" w:space="0" w:color="auto"/>
        <w:right w:val="none" w:sz="0" w:space="0" w:color="auto"/>
      </w:divBdr>
    </w:div>
    <w:div w:id="291835923">
      <w:marLeft w:val="480"/>
      <w:marRight w:val="0"/>
      <w:marTop w:val="0"/>
      <w:marBottom w:val="0"/>
      <w:divBdr>
        <w:top w:val="none" w:sz="0" w:space="0" w:color="auto"/>
        <w:left w:val="none" w:sz="0" w:space="0" w:color="auto"/>
        <w:bottom w:val="none" w:sz="0" w:space="0" w:color="auto"/>
        <w:right w:val="none" w:sz="0" w:space="0" w:color="auto"/>
      </w:divBdr>
    </w:div>
    <w:div w:id="291864285">
      <w:marLeft w:val="480"/>
      <w:marRight w:val="0"/>
      <w:marTop w:val="0"/>
      <w:marBottom w:val="0"/>
      <w:divBdr>
        <w:top w:val="none" w:sz="0" w:space="0" w:color="auto"/>
        <w:left w:val="none" w:sz="0" w:space="0" w:color="auto"/>
        <w:bottom w:val="none" w:sz="0" w:space="0" w:color="auto"/>
        <w:right w:val="none" w:sz="0" w:space="0" w:color="auto"/>
      </w:divBdr>
    </w:div>
    <w:div w:id="291909780">
      <w:marLeft w:val="480"/>
      <w:marRight w:val="0"/>
      <w:marTop w:val="0"/>
      <w:marBottom w:val="0"/>
      <w:divBdr>
        <w:top w:val="none" w:sz="0" w:space="0" w:color="auto"/>
        <w:left w:val="none" w:sz="0" w:space="0" w:color="auto"/>
        <w:bottom w:val="none" w:sz="0" w:space="0" w:color="auto"/>
        <w:right w:val="none" w:sz="0" w:space="0" w:color="auto"/>
      </w:divBdr>
    </w:div>
    <w:div w:id="291912578">
      <w:marLeft w:val="480"/>
      <w:marRight w:val="0"/>
      <w:marTop w:val="0"/>
      <w:marBottom w:val="0"/>
      <w:divBdr>
        <w:top w:val="none" w:sz="0" w:space="0" w:color="auto"/>
        <w:left w:val="none" w:sz="0" w:space="0" w:color="auto"/>
        <w:bottom w:val="none" w:sz="0" w:space="0" w:color="auto"/>
        <w:right w:val="none" w:sz="0" w:space="0" w:color="auto"/>
      </w:divBdr>
    </w:div>
    <w:div w:id="291983119">
      <w:marLeft w:val="480"/>
      <w:marRight w:val="0"/>
      <w:marTop w:val="0"/>
      <w:marBottom w:val="0"/>
      <w:divBdr>
        <w:top w:val="none" w:sz="0" w:space="0" w:color="auto"/>
        <w:left w:val="none" w:sz="0" w:space="0" w:color="auto"/>
        <w:bottom w:val="none" w:sz="0" w:space="0" w:color="auto"/>
        <w:right w:val="none" w:sz="0" w:space="0" w:color="auto"/>
      </w:divBdr>
    </w:div>
    <w:div w:id="291985397">
      <w:marLeft w:val="480"/>
      <w:marRight w:val="0"/>
      <w:marTop w:val="0"/>
      <w:marBottom w:val="0"/>
      <w:divBdr>
        <w:top w:val="none" w:sz="0" w:space="0" w:color="auto"/>
        <w:left w:val="none" w:sz="0" w:space="0" w:color="auto"/>
        <w:bottom w:val="none" w:sz="0" w:space="0" w:color="auto"/>
        <w:right w:val="none" w:sz="0" w:space="0" w:color="auto"/>
      </w:divBdr>
    </w:div>
    <w:div w:id="292054304">
      <w:marLeft w:val="480"/>
      <w:marRight w:val="0"/>
      <w:marTop w:val="0"/>
      <w:marBottom w:val="0"/>
      <w:divBdr>
        <w:top w:val="none" w:sz="0" w:space="0" w:color="auto"/>
        <w:left w:val="none" w:sz="0" w:space="0" w:color="auto"/>
        <w:bottom w:val="none" w:sz="0" w:space="0" w:color="auto"/>
        <w:right w:val="none" w:sz="0" w:space="0" w:color="auto"/>
      </w:divBdr>
    </w:div>
    <w:div w:id="292055144">
      <w:marLeft w:val="480"/>
      <w:marRight w:val="0"/>
      <w:marTop w:val="0"/>
      <w:marBottom w:val="0"/>
      <w:divBdr>
        <w:top w:val="none" w:sz="0" w:space="0" w:color="auto"/>
        <w:left w:val="none" w:sz="0" w:space="0" w:color="auto"/>
        <w:bottom w:val="none" w:sz="0" w:space="0" w:color="auto"/>
        <w:right w:val="none" w:sz="0" w:space="0" w:color="auto"/>
      </w:divBdr>
    </w:div>
    <w:div w:id="292056999">
      <w:marLeft w:val="480"/>
      <w:marRight w:val="0"/>
      <w:marTop w:val="0"/>
      <w:marBottom w:val="0"/>
      <w:divBdr>
        <w:top w:val="none" w:sz="0" w:space="0" w:color="auto"/>
        <w:left w:val="none" w:sz="0" w:space="0" w:color="auto"/>
        <w:bottom w:val="none" w:sz="0" w:space="0" w:color="auto"/>
        <w:right w:val="none" w:sz="0" w:space="0" w:color="auto"/>
      </w:divBdr>
    </w:div>
    <w:div w:id="292058896">
      <w:marLeft w:val="480"/>
      <w:marRight w:val="0"/>
      <w:marTop w:val="0"/>
      <w:marBottom w:val="0"/>
      <w:divBdr>
        <w:top w:val="none" w:sz="0" w:space="0" w:color="auto"/>
        <w:left w:val="none" w:sz="0" w:space="0" w:color="auto"/>
        <w:bottom w:val="none" w:sz="0" w:space="0" w:color="auto"/>
        <w:right w:val="none" w:sz="0" w:space="0" w:color="auto"/>
      </w:divBdr>
    </w:div>
    <w:div w:id="292060691">
      <w:marLeft w:val="480"/>
      <w:marRight w:val="0"/>
      <w:marTop w:val="0"/>
      <w:marBottom w:val="0"/>
      <w:divBdr>
        <w:top w:val="none" w:sz="0" w:space="0" w:color="auto"/>
        <w:left w:val="none" w:sz="0" w:space="0" w:color="auto"/>
        <w:bottom w:val="none" w:sz="0" w:space="0" w:color="auto"/>
        <w:right w:val="none" w:sz="0" w:space="0" w:color="auto"/>
      </w:divBdr>
    </w:div>
    <w:div w:id="292179334">
      <w:marLeft w:val="480"/>
      <w:marRight w:val="0"/>
      <w:marTop w:val="0"/>
      <w:marBottom w:val="0"/>
      <w:divBdr>
        <w:top w:val="none" w:sz="0" w:space="0" w:color="auto"/>
        <w:left w:val="none" w:sz="0" w:space="0" w:color="auto"/>
        <w:bottom w:val="none" w:sz="0" w:space="0" w:color="auto"/>
        <w:right w:val="none" w:sz="0" w:space="0" w:color="auto"/>
      </w:divBdr>
    </w:div>
    <w:div w:id="292248660">
      <w:marLeft w:val="480"/>
      <w:marRight w:val="0"/>
      <w:marTop w:val="0"/>
      <w:marBottom w:val="0"/>
      <w:divBdr>
        <w:top w:val="none" w:sz="0" w:space="0" w:color="auto"/>
        <w:left w:val="none" w:sz="0" w:space="0" w:color="auto"/>
        <w:bottom w:val="none" w:sz="0" w:space="0" w:color="auto"/>
        <w:right w:val="none" w:sz="0" w:space="0" w:color="auto"/>
      </w:divBdr>
    </w:div>
    <w:div w:id="292252151">
      <w:marLeft w:val="480"/>
      <w:marRight w:val="0"/>
      <w:marTop w:val="0"/>
      <w:marBottom w:val="0"/>
      <w:divBdr>
        <w:top w:val="none" w:sz="0" w:space="0" w:color="auto"/>
        <w:left w:val="none" w:sz="0" w:space="0" w:color="auto"/>
        <w:bottom w:val="none" w:sz="0" w:space="0" w:color="auto"/>
        <w:right w:val="none" w:sz="0" w:space="0" w:color="auto"/>
      </w:divBdr>
    </w:div>
    <w:div w:id="292291118">
      <w:marLeft w:val="480"/>
      <w:marRight w:val="0"/>
      <w:marTop w:val="0"/>
      <w:marBottom w:val="0"/>
      <w:divBdr>
        <w:top w:val="none" w:sz="0" w:space="0" w:color="auto"/>
        <w:left w:val="none" w:sz="0" w:space="0" w:color="auto"/>
        <w:bottom w:val="none" w:sz="0" w:space="0" w:color="auto"/>
        <w:right w:val="none" w:sz="0" w:space="0" w:color="auto"/>
      </w:divBdr>
    </w:div>
    <w:div w:id="292291980">
      <w:marLeft w:val="480"/>
      <w:marRight w:val="0"/>
      <w:marTop w:val="0"/>
      <w:marBottom w:val="0"/>
      <w:divBdr>
        <w:top w:val="none" w:sz="0" w:space="0" w:color="auto"/>
        <w:left w:val="none" w:sz="0" w:space="0" w:color="auto"/>
        <w:bottom w:val="none" w:sz="0" w:space="0" w:color="auto"/>
        <w:right w:val="none" w:sz="0" w:space="0" w:color="auto"/>
      </w:divBdr>
    </w:div>
    <w:div w:id="292292142">
      <w:marLeft w:val="480"/>
      <w:marRight w:val="0"/>
      <w:marTop w:val="0"/>
      <w:marBottom w:val="0"/>
      <w:divBdr>
        <w:top w:val="none" w:sz="0" w:space="0" w:color="auto"/>
        <w:left w:val="none" w:sz="0" w:space="0" w:color="auto"/>
        <w:bottom w:val="none" w:sz="0" w:space="0" w:color="auto"/>
        <w:right w:val="none" w:sz="0" w:space="0" w:color="auto"/>
      </w:divBdr>
    </w:div>
    <w:div w:id="292298697">
      <w:marLeft w:val="480"/>
      <w:marRight w:val="0"/>
      <w:marTop w:val="0"/>
      <w:marBottom w:val="0"/>
      <w:divBdr>
        <w:top w:val="none" w:sz="0" w:space="0" w:color="auto"/>
        <w:left w:val="none" w:sz="0" w:space="0" w:color="auto"/>
        <w:bottom w:val="none" w:sz="0" w:space="0" w:color="auto"/>
        <w:right w:val="none" w:sz="0" w:space="0" w:color="auto"/>
      </w:divBdr>
    </w:div>
    <w:div w:id="292323183">
      <w:marLeft w:val="480"/>
      <w:marRight w:val="0"/>
      <w:marTop w:val="0"/>
      <w:marBottom w:val="0"/>
      <w:divBdr>
        <w:top w:val="none" w:sz="0" w:space="0" w:color="auto"/>
        <w:left w:val="none" w:sz="0" w:space="0" w:color="auto"/>
        <w:bottom w:val="none" w:sz="0" w:space="0" w:color="auto"/>
        <w:right w:val="none" w:sz="0" w:space="0" w:color="auto"/>
      </w:divBdr>
    </w:div>
    <w:div w:id="292367890">
      <w:marLeft w:val="480"/>
      <w:marRight w:val="0"/>
      <w:marTop w:val="0"/>
      <w:marBottom w:val="0"/>
      <w:divBdr>
        <w:top w:val="none" w:sz="0" w:space="0" w:color="auto"/>
        <w:left w:val="none" w:sz="0" w:space="0" w:color="auto"/>
        <w:bottom w:val="none" w:sz="0" w:space="0" w:color="auto"/>
        <w:right w:val="none" w:sz="0" w:space="0" w:color="auto"/>
      </w:divBdr>
    </w:div>
    <w:div w:id="292374350">
      <w:marLeft w:val="480"/>
      <w:marRight w:val="0"/>
      <w:marTop w:val="0"/>
      <w:marBottom w:val="0"/>
      <w:divBdr>
        <w:top w:val="none" w:sz="0" w:space="0" w:color="auto"/>
        <w:left w:val="none" w:sz="0" w:space="0" w:color="auto"/>
        <w:bottom w:val="none" w:sz="0" w:space="0" w:color="auto"/>
        <w:right w:val="none" w:sz="0" w:space="0" w:color="auto"/>
      </w:divBdr>
    </w:div>
    <w:div w:id="292440969">
      <w:marLeft w:val="480"/>
      <w:marRight w:val="0"/>
      <w:marTop w:val="0"/>
      <w:marBottom w:val="0"/>
      <w:divBdr>
        <w:top w:val="none" w:sz="0" w:space="0" w:color="auto"/>
        <w:left w:val="none" w:sz="0" w:space="0" w:color="auto"/>
        <w:bottom w:val="none" w:sz="0" w:space="0" w:color="auto"/>
        <w:right w:val="none" w:sz="0" w:space="0" w:color="auto"/>
      </w:divBdr>
    </w:div>
    <w:div w:id="292441295">
      <w:marLeft w:val="480"/>
      <w:marRight w:val="0"/>
      <w:marTop w:val="0"/>
      <w:marBottom w:val="0"/>
      <w:divBdr>
        <w:top w:val="none" w:sz="0" w:space="0" w:color="auto"/>
        <w:left w:val="none" w:sz="0" w:space="0" w:color="auto"/>
        <w:bottom w:val="none" w:sz="0" w:space="0" w:color="auto"/>
        <w:right w:val="none" w:sz="0" w:space="0" w:color="auto"/>
      </w:divBdr>
    </w:div>
    <w:div w:id="292443150">
      <w:marLeft w:val="480"/>
      <w:marRight w:val="0"/>
      <w:marTop w:val="0"/>
      <w:marBottom w:val="0"/>
      <w:divBdr>
        <w:top w:val="none" w:sz="0" w:space="0" w:color="auto"/>
        <w:left w:val="none" w:sz="0" w:space="0" w:color="auto"/>
        <w:bottom w:val="none" w:sz="0" w:space="0" w:color="auto"/>
        <w:right w:val="none" w:sz="0" w:space="0" w:color="auto"/>
      </w:divBdr>
    </w:div>
    <w:div w:id="292445241">
      <w:marLeft w:val="480"/>
      <w:marRight w:val="0"/>
      <w:marTop w:val="0"/>
      <w:marBottom w:val="0"/>
      <w:divBdr>
        <w:top w:val="none" w:sz="0" w:space="0" w:color="auto"/>
        <w:left w:val="none" w:sz="0" w:space="0" w:color="auto"/>
        <w:bottom w:val="none" w:sz="0" w:space="0" w:color="auto"/>
        <w:right w:val="none" w:sz="0" w:space="0" w:color="auto"/>
      </w:divBdr>
    </w:div>
    <w:div w:id="292518145">
      <w:marLeft w:val="480"/>
      <w:marRight w:val="0"/>
      <w:marTop w:val="0"/>
      <w:marBottom w:val="0"/>
      <w:divBdr>
        <w:top w:val="none" w:sz="0" w:space="0" w:color="auto"/>
        <w:left w:val="none" w:sz="0" w:space="0" w:color="auto"/>
        <w:bottom w:val="none" w:sz="0" w:space="0" w:color="auto"/>
        <w:right w:val="none" w:sz="0" w:space="0" w:color="auto"/>
      </w:divBdr>
    </w:div>
    <w:div w:id="292559366">
      <w:marLeft w:val="480"/>
      <w:marRight w:val="0"/>
      <w:marTop w:val="0"/>
      <w:marBottom w:val="0"/>
      <w:divBdr>
        <w:top w:val="none" w:sz="0" w:space="0" w:color="auto"/>
        <w:left w:val="none" w:sz="0" w:space="0" w:color="auto"/>
        <w:bottom w:val="none" w:sz="0" w:space="0" w:color="auto"/>
        <w:right w:val="none" w:sz="0" w:space="0" w:color="auto"/>
      </w:divBdr>
    </w:div>
    <w:div w:id="292564689">
      <w:marLeft w:val="480"/>
      <w:marRight w:val="0"/>
      <w:marTop w:val="0"/>
      <w:marBottom w:val="0"/>
      <w:divBdr>
        <w:top w:val="none" w:sz="0" w:space="0" w:color="auto"/>
        <w:left w:val="none" w:sz="0" w:space="0" w:color="auto"/>
        <w:bottom w:val="none" w:sz="0" w:space="0" w:color="auto"/>
        <w:right w:val="none" w:sz="0" w:space="0" w:color="auto"/>
      </w:divBdr>
    </w:div>
    <w:div w:id="292566076">
      <w:marLeft w:val="480"/>
      <w:marRight w:val="0"/>
      <w:marTop w:val="0"/>
      <w:marBottom w:val="0"/>
      <w:divBdr>
        <w:top w:val="none" w:sz="0" w:space="0" w:color="auto"/>
        <w:left w:val="none" w:sz="0" w:space="0" w:color="auto"/>
        <w:bottom w:val="none" w:sz="0" w:space="0" w:color="auto"/>
        <w:right w:val="none" w:sz="0" w:space="0" w:color="auto"/>
      </w:divBdr>
    </w:div>
    <w:div w:id="292567636">
      <w:marLeft w:val="480"/>
      <w:marRight w:val="0"/>
      <w:marTop w:val="0"/>
      <w:marBottom w:val="0"/>
      <w:divBdr>
        <w:top w:val="none" w:sz="0" w:space="0" w:color="auto"/>
        <w:left w:val="none" w:sz="0" w:space="0" w:color="auto"/>
        <w:bottom w:val="none" w:sz="0" w:space="0" w:color="auto"/>
        <w:right w:val="none" w:sz="0" w:space="0" w:color="auto"/>
      </w:divBdr>
    </w:div>
    <w:div w:id="292635715">
      <w:marLeft w:val="480"/>
      <w:marRight w:val="0"/>
      <w:marTop w:val="0"/>
      <w:marBottom w:val="0"/>
      <w:divBdr>
        <w:top w:val="none" w:sz="0" w:space="0" w:color="auto"/>
        <w:left w:val="none" w:sz="0" w:space="0" w:color="auto"/>
        <w:bottom w:val="none" w:sz="0" w:space="0" w:color="auto"/>
        <w:right w:val="none" w:sz="0" w:space="0" w:color="auto"/>
      </w:divBdr>
    </w:div>
    <w:div w:id="292636435">
      <w:marLeft w:val="480"/>
      <w:marRight w:val="0"/>
      <w:marTop w:val="0"/>
      <w:marBottom w:val="0"/>
      <w:divBdr>
        <w:top w:val="none" w:sz="0" w:space="0" w:color="auto"/>
        <w:left w:val="none" w:sz="0" w:space="0" w:color="auto"/>
        <w:bottom w:val="none" w:sz="0" w:space="0" w:color="auto"/>
        <w:right w:val="none" w:sz="0" w:space="0" w:color="auto"/>
      </w:divBdr>
    </w:div>
    <w:div w:id="292713977">
      <w:marLeft w:val="480"/>
      <w:marRight w:val="0"/>
      <w:marTop w:val="0"/>
      <w:marBottom w:val="0"/>
      <w:divBdr>
        <w:top w:val="none" w:sz="0" w:space="0" w:color="auto"/>
        <w:left w:val="none" w:sz="0" w:space="0" w:color="auto"/>
        <w:bottom w:val="none" w:sz="0" w:space="0" w:color="auto"/>
        <w:right w:val="none" w:sz="0" w:space="0" w:color="auto"/>
      </w:divBdr>
    </w:div>
    <w:div w:id="292716344">
      <w:marLeft w:val="480"/>
      <w:marRight w:val="0"/>
      <w:marTop w:val="0"/>
      <w:marBottom w:val="0"/>
      <w:divBdr>
        <w:top w:val="none" w:sz="0" w:space="0" w:color="auto"/>
        <w:left w:val="none" w:sz="0" w:space="0" w:color="auto"/>
        <w:bottom w:val="none" w:sz="0" w:space="0" w:color="auto"/>
        <w:right w:val="none" w:sz="0" w:space="0" w:color="auto"/>
      </w:divBdr>
    </w:div>
    <w:div w:id="292827195">
      <w:marLeft w:val="480"/>
      <w:marRight w:val="0"/>
      <w:marTop w:val="0"/>
      <w:marBottom w:val="0"/>
      <w:divBdr>
        <w:top w:val="none" w:sz="0" w:space="0" w:color="auto"/>
        <w:left w:val="none" w:sz="0" w:space="0" w:color="auto"/>
        <w:bottom w:val="none" w:sz="0" w:space="0" w:color="auto"/>
        <w:right w:val="none" w:sz="0" w:space="0" w:color="auto"/>
      </w:divBdr>
    </w:div>
    <w:div w:id="292832459">
      <w:marLeft w:val="480"/>
      <w:marRight w:val="0"/>
      <w:marTop w:val="0"/>
      <w:marBottom w:val="0"/>
      <w:divBdr>
        <w:top w:val="none" w:sz="0" w:space="0" w:color="auto"/>
        <w:left w:val="none" w:sz="0" w:space="0" w:color="auto"/>
        <w:bottom w:val="none" w:sz="0" w:space="0" w:color="auto"/>
        <w:right w:val="none" w:sz="0" w:space="0" w:color="auto"/>
      </w:divBdr>
    </w:div>
    <w:div w:id="292834395">
      <w:marLeft w:val="480"/>
      <w:marRight w:val="0"/>
      <w:marTop w:val="0"/>
      <w:marBottom w:val="0"/>
      <w:divBdr>
        <w:top w:val="none" w:sz="0" w:space="0" w:color="auto"/>
        <w:left w:val="none" w:sz="0" w:space="0" w:color="auto"/>
        <w:bottom w:val="none" w:sz="0" w:space="0" w:color="auto"/>
        <w:right w:val="none" w:sz="0" w:space="0" w:color="auto"/>
      </w:divBdr>
    </w:div>
    <w:div w:id="292836631">
      <w:marLeft w:val="640"/>
      <w:marRight w:val="0"/>
      <w:marTop w:val="0"/>
      <w:marBottom w:val="0"/>
      <w:divBdr>
        <w:top w:val="none" w:sz="0" w:space="0" w:color="auto"/>
        <w:left w:val="none" w:sz="0" w:space="0" w:color="auto"/>
        <w:bottom w:val="none" w:sz="0" w:space="0" w:color="auto"/>
        <w:right w:val="none" w:sz="0" w:space="0" w:color="auto"/>
      </w:divBdr>
    </w:div>
    <w:div w:id="292907294">
      <w:marLeft w:val="480"/>
      <w:marRight w:val="0"/>
      <w:marTop w:val="0"/>
      <w:marBottom w:val="0"/>
      <w:divBdr>
        <w:top w:val="none" w:sz="0" w:space="0" w:color="auto"/>
        <w:left w:val="none" w:sz="0" w:space="0" w:color="auto"/>
        <w:bottom w:val="none" w:sz="0" w:space="0" w:color="auto"/>
        <w:right w:val="none" w:sz="0" w:space="0" w:color="auto"/>
      </w:divBdr>
    </w:div>
    <w:div w:id="292909208">
      <w:marLeft w:val="480"/>
      <w:marRight w:val="0"/>
      <w:marTop w:val="0"/>
      <w:marBottom w:val="0"/>
      <w:divBdr>
        <w:top w:val="none" w:sz="0" w:space="0" w:color="auto"/>
        <w:left w:val="none" w:sz="0" w:space="0" w:color="auto"/>
        <w:bottom w:val="none" w:sz="0" w:space="0" w:color="auto"/>
        <w:right w:val="none" w:sz="0" w:space="0" w:color="auto"/>
      </w:divBdr>
    </w:div>
    <w:div w:id="292911221">
      <w:bodyDiv w:val="1"/>
      <w:marLeft w:val="0"/>
      <w:marRight w:val="0"/>
      <w:marTop w:val="0"/>
      <w:marBottom w:val="0"/>
      <w:divBdr>
        <w:top w:val="none" w:sz="0" w:space="0" w:color="auto"/>
        <w:left w:val="none" w:sz="0" w:space="0" w:color="auto"/>
        <w:bottom w:val="none" w:sz="0" w:space="0" w:color="auto"/>
        <w:right w:val="none" w:sz="0" w:space="0" w:color="auto"/>
      </w:divBdr>
    </w:div>
    <w:div w:id="292947819">
      <w:marLeft w:val="480"/>
      <w:marRight w:val="0"/>
      <w:marTop w:val="0"/>
      <w:marBottom w:val="0"/>
      <w:divBdr>
        <w:top w:val="none" w:sz="0" w:space="0" w:color="auto"/>
        <w:left w:val="none" w:sz="0" w:space="0" w:color="auto"/>
        <w:bottom w:val="none" w:sz="0" w:space="0" w:color="auto"/>
        <w:right w:val="none" w:sz="0" w:space="0" w:color="auto"/>
      </w:divBdr>
    </w:div>
    <w:div w:id="292948412">
      <w:marLeft w:val="480"/>
      <w:marRight w:val="0"/>
      <w:marTop w:val="0"/>
      <w:marBottom w:val="0"/>
      <w:divBdr>
        <w:top w:val="none" w:sz="0" w:space="0" w:color="auto"/>
        <w:left w:val="none" w:sz="0" w:space="0" w:color="auto"/>
        <w:bottom w:val="none" w:sz="0" w:space="0" w:color="auto"/>
        <w:right w:val="none" w:sz="0" w:space="0" w:color="auto"/>
      </w:divBdr>
    </w:div>
    <w:div w:id="293022410">
      <w:marLeft w:val="480"/>
      <w:marRight w:val="0"/>
      <w:marTop w:val="0"/>
      <w:marBottom w:val="0"/>
      <w:divBdr>
        <w:top w:val="none" w:sz="0" w:space="0" w:color="auto"/>
        <w:left w:val="none" w:sz="0" w:space="0" w:color="auto"/>
        <w:bottom w:val="none" w:sz="0" w:space="0" w:color="auto"/>
        <w:right w:val="none" w:sz="0" w:space="0" w:color="auto"/>
      </w:divBdr>
    </w:div>
    <w:div w:id="293099359">
      <w:marLeft w:val="480"/>
      <w:marRight w:val="0"/>
      <w:marTop w:val="0"/>
      <w:marBottom w:val="0"/>
      <w:divBdr>
        <w:top w:val="none" w:sz="0" w:space="0" w:color="auto"/>
        <w:left w:val="none" w:sz="0" w:space="0" w:color="auto"/>
        <w:bottom w:val="none" w:sz="0" w:space="0" w:color="auto"/>
        <w:right w:val="none" w:sz="0" w:space="0" w:color="auto"/>
      </w:divBdr>
    </w:div>
    <w:div w:id="293099611">
      <w:marLeft w:val="480"/>
      <w:marRight w:val="0"/>
      <w:marTop w:val="0"/>
      <w:marBottom w:val="0"/>
      <w:divBdr>
        <w:top w:val="none" w:sz="0" w:space="0" w:color="auto"/>
        <w:left w:val="none" w:sz="0" w:space="0" w:color="auto"/>
        <w:bottom w:val="none" w:sz="0" w:space="0" w:color="auto"/>
        <w:right w:val="none" w:sz="0" w:space="0" w:color="auto"/>
      </w:divBdr>
    </w:div>
    <w:div w:id="293171532">
      <w:marLeft w:val="480"/>
      <w:marRight w:val="0"/>
      <w:marTop w:val="0"/>
      <w:marBottom w:val="0"/>
      <w:divBdr>
        <w:top w:val="none" w:sz="0" w:space="0" w:color="auto"/>
        <w:left w:val="none" w:sz="0" w:space="0" w:color="auto"/>
        <w:bottom w:val="none" w:sz="0" w:space="0" w:color="auto"/>
        <w:right w:val="none" w:sz="0" w:space="0" w:color="auto"/>
      </w:divBdr>
    </w:div>
    <w:div w:id="293171799">
      <w:marLeft w:val="480"/>
      <w:marRight w:val="0"/>
      <w:marTop w:val="0"/>
      <w:marBottom w:val="0"/>
      <w:divBdr>
        <w:top w:val="none" w:sz="0" w:space="0" w:color="auto"/>
        <w:left w:val="none" w:sz="0" w:space="0" w:color="auto"/>
        <w:bottom w:val="none" w:sz="0" w:space="0" w:color="auto"/>
        <w:right w:val="none" w:sz="0" w:space="0" w:color="auto"/>
      </w:divBdr>
    </w:div>
    <w:div w:id="293214336">
      <w:marLeft w:val="480"/>
      <w:marRight w:val="0"/>
      <w:marTop w:val="0"/>
      <w:marBottom w:val="0"/>
      <w:divBdr>
        <w:top w:val="none" w:sz="0" w:space="0" w:color="auto"/>
        <w:left w:val="none" w:sz="0" w:space="0" w:color="auto"/>
        <w:bottom w:val="none" w:sz="0" w:space="0" w:color="auto"/>
        <w:right w:val="none" w:sz="0" w:space="0" w:color="auto"/>
      </w:divBdr>
    </w:div>
    <w:div w:id="293215577">
      <w:marLeft w:val="480"/>
      <w:marRight w:val="0"/>
      <w:marTop w:val="0"/>
      <w:marBottom w:val="0"/>
      <w:divBdr>
        <w:top w:val="none" w:sz="0" w:space="0" w:color="auto"/>
        <w:left w:val="none" w:sz="0" w:space="0" w:color="auto"/>
        <w:bottom w:val="none" w:sz="0" w:space="0" w:color="auto"/>
        <w:right w:val="none" w:sz="0" w:space="0" w:color="auto"/>
      </w:divBdr>
    </w:div>
    <w:div w:id="293217154">
      <w:marLeft w:val="480"/>
      <w:marRight w:val="0"/>
      <w:marTop w:val="0"/>
      <w:marBottom w:val="0"/>
      <w:divBdr>
        <w:top w:val="none" w:sz="0" w:space="0" w:color="auto"/>
        <w:left w:val="none" w:sz="0" w:space="0" w:color="auto"/>
        <w:bottom w:val="none" w:sz="0" w:space="0" w:color="auto"/>
        <w:right w:val="none" w:sz="0" w:space="0" w:color="auto"/>
      </w:divBdr>
    </w:div>
    <w:div w:id="293221840">
      <w:marLeft w:val="480"/>
      <w:marRight w:val="0"/>
      <w:marTop w:val="0"/>
      <w:marBottom w:val="0"/>
      <w:divBdr>
        <w:top w:val="none" w:sz="0" w:space="0" w:color="auto"/>
        <w:left w:val="none" w:sz="0" w:space="0" w:color="auto"/>
        <w:bottom w:val="none" w:sz="0" w:space="0" w:color="auto"/>
        <w:right w:val="none" w:sz="0" w:space="0" w:color="auto"/>
      </w:divBdr>
    </w:div>
    <w:div w:id="293290568">
      <w:marLeft w:val="480"/>
      <w:marRight w:val="0"/>
      <w:marTop w:val="0"/>
      <w:marBottom w:val="0"/>
      <w:divBdr>
        <w:top w:val="none" w:sz="0" w:space="0" w:color="auto"/>
        <w:left w:val="none" w:sz="0" w:space="0" w:color="auto"/>
        <w:bottom w:val="none" w:sz="0" w:space="0" w:color="auto"/>
        <w:right w:val="none" w:sz="0" w:space="0" w:color="auto"/>
      </w:divBdr>
    </w:div>
    <w:div w:id="293296896">
      <w:marLeft w:val="480"/>
      <w:marRight w:val="0"/>
      <w:marTop w:val="0"/>
      <w:marBottom w:val="0"/>
      <w:divBdr>
        <w:top w:val="none" w:sz="0" w:space="0" w:color="auto"/>
        <w:left w:val="none" w:sz="0" w:space="0" w:color="auto"/>
        <w:bottom w:val="none" w:sz="0" w:space="0" w:color="auto"/>
        <w:right w:val="none" w:sz="0" w:space="0" w:color="auto"/>
      </w:divBdr>
    </w:div>
    <w:div w:id="293341333">
      <w:marLeft w:val="480"/>
      <w:marRight w:val="0"/>
      <w:marTop w:val="0"/>
      <w:marBottom w:val="0"/>
      <w:divBdr>
        <w:top w:val="none" w:sz="0" w:space="0" w:color="auto"/>
        <w:left w:val="none" w:sz="0" w:space="0" w:color="auto"/>
        <w:bottom w:val="none" w:sz="0" w:space="0" w:color="auto"/>
        <w:right w:val="none" w:sz="0" w:space="0" w:color="auto"/>
      </w:divBdr>
    </w:div>
    <w:div w:id="293369789">
      <w:marLeft w:val="480"/>
      <w:marRight w:val="0"/>
      <w:marTop w:val="0"/>
      <w:marBottom w:val="0"/>
      <w:divBdr>
        <w:top w:val="none" w:sz="0" w:space="0" w:color="auto"/>
        <w:left w:val="none" w:sz="0" w:space="0" w:color="auto"/>
        <w:bottom w:val="none" w:sz="0" w:space="0" w:color="auto"/>
        <w:right w:val="none" w:sz="0" w:space="0" w:color="auto"/>
      </w:divBdr>
    </w:div>
    <w:div w:id="293407782">
      <w:marLeft w:val="480"/>
      <w:marRight w:val="0"/>
      <w:marTop w:val="0"/>
      <w:marBottom w:val="0"/>
      <w:divBdr>
        <w:top w:val="none" w:sz="0" w:space="0" w:color="auto"/>
        <w:left w:val="none" w:sz="0" w:space="0" w:color="auto"/>
        <w:bottom w:val="none" w:sz="0" w:space="0" w:color="auto"/>
        <w:right w:val="none" w:sz="0" w:space="0" w:color="auto"/>
      </w:divBdr>
    </w:div>
    <w:div w:id="293409068">
      <w:marLeft w:val="640"/>
      <w:marRight w:val="0"/>
      <w:marTop w:val="0"/>
      <w:marBottom w:val="0"/>
      <w:divBdr>
        <w:top w:val="none" w:sz="0" w:space="0" w:color="auto"/>
        <w:left w:val="none" w:sz="0" w:space="0" w:color="auto"/>
        <w:bottom w:val="none" w:sz="0" w:space="0" w:color="auto"/>
        <w:right w:val="none" w:sz="0" w:space="0" w:color="auto"/>
      </w:divBdr>
    </w:div>
    <w:div w:id="293409392">
      <w:marLeft w:val="640"/>
      <w:marRight w:val="0"/>
      <w:marTop w:val="0"/>
      <w:marBottom w:val="0"/>
      <w:divBdr>
        <w:top w:val="none" w:sz="0" w:space="0" w:color="auto"/>
        <w:left w:val="none" w:sz="0" w:space="0" w:color="auto"/>
        <w:bottom w:val="none" w:sz="0" w:space="0" w:color="auto"/>
        <w:right w:val="none" w:sz="0" w:space="0" w:color="auto"/>
      </w:divBdr>
    </w:div>
    <w:div w:id="293411180">
      <w:marLeft w:val="480"/>
      <w:marRight w:val="0"/>
      <w:marTop w:val="0"/>
      <w:marBottom w:val="0"/>
      <w:divBdr>
        <w:top w:val="none" w:sz="0" w:space="0" w:color="auto"/>
        <w:left w:val="none" w:sz="0" w:space="0" w:color="auto"/>
        <w:bottom w:val="none" w:sz="0" w:space="0" w:color="auto"/>
        <w:right w:val="none" w:sz="0" w:space="0" w:color="auto"/>
      </w:divBdr>
    </w:div>
    <w:div w:id="293413025">
      <w:marLeft w:val="480"/>
      <w:marRight w:val="0"/>
      <w:marTop w:val="0"/>
      <w:marBottom w:val="0"/>
      <w:divBdr>
        <w:top w:val="none" w:sz="0" w:space="0" w:color="auto"/>
        <w:left w:val="none" w:sz="0" w:space="0" w:color="auto"/>
        <w:bottom w:val="none" w:sz="0" w:space="0" w:color="auto"/>
        <w:right w:val="none" w:sz="0" w:space="0" w:color="auto"/>
      </w:divBdr>
    </w:div>
    <w:div w:id="293482959">
      <w:marLeft w:val="480"/>
      <w:marRight w:val="0"/>
      <w:marTop w:val="0"/>
      <w:marBottom w:val="0"/>
      <w:divBdr>
        <w:top w:val="none" w:sz="0" w:space="0" w:color="auto"/>
        <w:left w:val="none" w:sz="0" w:space="0" w:color="auto"/>
        <w:bottom w:val="none" w:sz="0" w:space="0" w:color="auto"/>
        <w:right w:val="none" w:sz="0" w:space="0" w:color="auto"/>
      </w:divBdr>
    </w:div>
    <w:div w:id="293483341">
      <w:marLeft w:val="480"/>
      <w:marRight w:val="0"/>
      <w:marTop w:val="0"/>
      <w:marBottom w:val="0"/>
      <w:divBdr>
        <w:top w:val="none" w:sz="0" w:space="0" w:color="auto"/>
        <w:left w:val="none" w:sz="0" w:space="0" w:color="auto"/>
        <w:bottom w:val="none" w:sz="0" w:space="0" w:color="auto"/>
        <w:right w:val="none" w:sz="0" w:space="0" w:color="auto"/>
      </w:divBdr>
    </w:div>
    <w:div w:id="293489282">
      <w:marLeft w:val="480"/>
      <w:marRight w:val="0"/>
      <w:marTop w:val="0"/>
      <w:marBottom w:val="0"/>
      <w:divBdr>
        <w:top w:val="none" w:sz="0" w:space="0" w:color="auto"/>
        <w:left w:val="none" w:sz="0" w:space="0" w:color="auto"/>
        <w:bottom w:val="none" w:sz="0" w:space="0" w:color="auto"/>
        <w:right w:val="none" w:sz="0" w:space="0" w:color="auto"/>
      </w:divBdr>
    </w:div>
    <w:div w:id="293557779">
      <w:marLeft w:val="480"/>
      <w:marRight w:val="0"/>
      <w:marTop w:val="0"/>
      <w:marBottom w:val="0"/>
      <w:divBdr>
        <w:top w:val="none" w:sz="0" w:space="0" w:color="auto"/>
        <w:left w:val="none" w:sz="0" w:space="0" w:color="auto"/>
        <w:bottom w:val="none" w:sz="0" w:space="0" w:color="auto"/>
        <w:right w:val="none" w:sz="0" w:space="0" w:color="auto"/>
      </w:divBdr>
    </w:div>
    <w:div w:id="293562449">
      <w:marLeft w:val="480"/>
      <w:marRight w:val="0"/>
      <w:marTop w:val="0"/>
      <w:marBottom w:val="0"/>
      <w:divBdr>
        <w:top w:val="none" w:sz="0" w:space="0" w:color="auto"/>
        <w:left w:val="none" w:sz="0" w:space="0" w:color="auto"/>
        <w:bottom w:val="none" w:sz="0" w:space="0" w:color="auto"/>
        <w:right w:val="none" w:sz="0" w:space="0" w:color="auto"/>
      </w:divBdr>
    </w:div>
    <w:div w:id="293566125">
      <w:marLeft w:val="480"/>
      <w:marRight w:val="0"/>
      <w:marTop w:val="0"/>
      <w:marBottom w:val="0"/>
      <w:divBdr>
        <w:top w:val="none" w:sz="0" w:space="0" w:color="auto"/>
        <w:left w:val="none" w:sz="0" w:space="0" w:color="auto"/>
        <w:bottom w:val="none" w:sz="0" w:space="0" w:color="auto"/>
        <w:right w:val="none" w:sz="0" w:space="0" w:color="auto"/>
      </w:divBdr>
    </w:div>
    <w:div w:id="293601326">
      <w:marLeft w:val="480"/>
      <w:marRight w:val="0"/>
      <w:marTop w:val="0"/>
      <w:marBottom w:val="0"/>
      <w:divBdr>
        <w:top w:val="none" w:sz="0" w:space="0" w:color="auto"/>
        <w:left w:val="none" w:sz="0" w:space="0" w:color="auto"/>
        <w:bottom w:val="none" w:sz="0" w:space="0" w:color="auto"/>
        <w:right w:val="none" w:sz="0" w:space="0" w:color="auto"/>
      </w:divBdr>
    </w:div>
    <w:div w:id="293601581">
      <w:marLeft w:val="480"/>
      <w:marRight w:val="0"/>
      <w:marTop w:val="0"/>
      <w:marBottom w:val="0"/>
      <w:divBdr>
        <w:top w:val="none" w:sz="0" w:space="0" w:color="auto"/>
        <w:left w:val="none" w:sz="0" w:space="0" w:color="auto"/>
        <w:bottom w:val="none" w:sz="0" w:space="0" w:color="auto"/>
        <w:right w:val="none" w:sz="0" w:space="0" w:color="auto"/>
      </w:divBdr>
    </w:div>
    <w:div w:id="293601720">
      <w:marLeft w:val="480"/>
      <w:marRight w:val="0"/>
      <w:marTop w:val="0"/>
      <w:marBottom w:val="0"/>
      <w:divBdr>
        <w:top w:val="none" w:sz="0" w:space="0" w:color="auto"/>
        <w:left w:val="none" w:sz="0" w:space="0" w:color="auto"/>
        <w:bottom w:val="none" w:sz="0" w:space="0" w:color="auto"/>
        <w:right w:val="none" w:sz="0" w:space="0" w:color="auto"/>
      </w:divBdr>
    </w:div>
    <w:div w:id="293606517">
      <w:marLeft w:val="480"/>
      <w:marRight w:val="0"/>
      <w:marTop w:val="0"/>
      <w:marBottom w:val="0"/>
      <w:divBdr>
        <w:top w:val="none" w:sz="0" w:space="0" w:color="auto"/>
        <w:left w:val="none" w:sz="0" w:space="0" w:color="auto"/>
        <w:bottom w:val="none" w:sz="0" w:space="0" w:color="auto"/>
        <w:right w:val="none" w:sz="0" w:space="0" w:color="auto"/>
      </w:divBdr>
    </w:div>
    <w:div w:id="293608448">
      <w:marLeft w:val="480"/>
      <w:marRight w:val="0"/>
      <w:marTop w:val="0"/>
      <w:marBottom w:val="0"/>
      <w:divBdr>
        <w:top w:val="none" w:sz="0" w:space="0" w:color="auto"/>
        <w:left w:val="none" w:sz="0" w:space="0" w:color="auto"/>
        <w:bottom w:val="none" w:sz="0" w:space="0" w:color="auto"/>
        <w:right w:val="none" w:sz="0" w:space="0" w:color="auto"/>
      </w:divBdr>
    </w:div>
    <w:div w:id="293676613">
      <w:marLeft w:val="480"/>
      <w:marRight w:val="0"/>
      <w:marTop w:val="0"/>
      <w:marBottom w:val="0"/>
      <w:divBdr>
        <w:top w:val="none" w:sz="0" w:space="0" w:color="auto"/>
        <w:left w:val="none" w:sz="0" w:space="0" w:color="auto"/>
        <w:bottom w:val="none" w:sz="0" w:space="0" w:color="auto"/>
        <w:right w:val="none" w:sz="0" w:space="0" w:color="auto"/>
      </w:divBdr>
    </w:div>
    <w:div w:id="293680388">
      <w:marLeft w:val="480"/>
      <w:marRight w:val="0"/>
      <w:marTop w:val="0"/>
      <w:marBottom w:val="0"/>
      <w:divBdr>
        <w:top w:val="none" w:sz="0" w:space="0" w:color="auto"/>
        <w:left w:val="none" w:sz="0" w:space="0" w:color="auto"/>
        <w:bottom w:val="none" w:sz="0" w:space="0" w:color="auto"/>
        <w:right w:val="none" w:sz="0" w:space="0" w:color="auto"/>
      </w:divBdr>
    </w:div>
    <w:div w:id="293682164">
      <w:marLeft w:val="480"/>
      <w:marRight w:val="0"/>
      <w:marTop w:val="0"/>
      <w:marBottom w:val="0"/>
      <w:divBdr>
        <w:top w:val="none" w:sz="0" w:space="0" w:color="auto"/>
        <w:left w:val="none" w:sz="0" w:space="0" w:color="auto"/>
        <w:bottom w:val="none" w:sz="0" w:space="0" w:color="auto"/>
        <w:right w:val="none" w:sz="0" w:space="0" w:color="auto"/>
      </w:divBdr>
    </w:div>
    <w:div w:id="293755602">
      <w:marLeft w:val="480"/>
      <w:marRight w:val="0"/>
      <w:marTop w:val="0"/>
      <w:marBottom w:val="0"/>
      <w:divBdr>
        <w:top w:val="none" w:sz="0" w:space="0" w:color="auto"/>
        <w:left w:val="none" w:sz="0" w:space="0" w:color="auto"/>
        <w:bottom w:val="none" w:sz="0" w:space="0" w:color="auto"/>
        <w:right w:val="none" w:sz="0" w:space="0" w:color="auto"/>
      </w:divBdr>
    </w:div>
    <w:div w:id="293758008">
      <w:marLeft w:val="480"/>
      <w:marRight w:val="0"/>
      <w:marTop w:val="0"/>
      <w:marBottom w:val="0"/>
      <w:divBdr>
        <w:top w:val="none" w:sz="0" w:space="0" w:color="auto"/>
        <w:left w:val="none" w:sz="0" w:space="0" w:color="auto"/>
        <w:bottom w:val="none" w:sz="0" w:space="0" w:color="auto"/>
        <w:right w:val="none" w:sz="0" w:space="0" w:color="auto"/>
      </w:divBdr>
    </w:div>
    <w:div w:id="293797912">
      <w:marLeft w:val="480"/>
      <w:marRight w:val="0"/>
      <w:marTop w:val="0"/>
      <w:marBottom w:val="0"/>
      <w:divBdr>
        <w:top w:val="none" w:sz="0" w:space="0" w:color="auto"/>
        <w:left w:val="none" w:sz="0" w:space="0" w:color="auto"/>
        <w:bottom w:val="none" w:sz="0" w:space="0" w:color="auto"/>
        <w:right w:val="none" w:sz="0" w:space="0" w:color="auto"/>
      </w:divBdr>
    </w:div>
    <w:div w:id="293944247">
      <w:marLeft w:val="480"/>
      <w:marRight w:val="0"/>
      <w:marTop w:val="0"/>
      <w:marBottom w:val="0"/>
      <w:divBdr>
        <w:top w:val="none" w:sz="0" w:space="0" w:color="auto"/>
        <w:left w:val="none" w:sz="0" w:space="0" w:color="auto"/>
        <w:bottom w:val="none" w:sz="0" w:space="0" w:color="auto"/>
        <w:right w:val="none" w:sz="0" w:space="0" w:color="auto"/>
      </w:divBdr>
    </w:div>
    <w:div w:id="293951420">
      <w:marLeft w:val="480"/>
      <w:marRight w:val="0"/>
      <w:marTop w:val="0"/>
      <w:marBottom w:val="0"/>
      <w:divBdr>
        <w:top w:val="none" w:sz="0" w:space="0" w:color="auto"/>
        <w:left w:val="none" w:sz="0" w:space="0" w:color="auto"/>
        <w:bottom w:val="none" w:sz="0" w:space="0" w:color="auto"/>
        <w:right w:val="none" w:sz="0" w:space="0" w:color="auto"/>
      </w:divBdr>
    </w:div>
    <w:div w:id="294020924">
      <w:marLeft w:val="480"/>
      <w:marRight w:val="0"/>
      <w:marTop w:val="0"/>
      <w:marBottom w:val="0"/>
      <w:divBdr>
        <w:top w:val="none" w:sz="0" w:space="0" w:color="auto"/>
        <w:left w:val="none" w:sz="0" w:space="0" w:color="auto"/>
        <w:bottom w:val="none" w:sz="0" w:space="0" w:color="auto"/>
        <w:right w:val="none" w:sz="0" w:space="0" w:color="auto"/>
      </w:divBdr>
    </w:div>
    <w:div w:id="294022794">
      <w:marLeft w:val="480"/>
      <w:marRight w:val="0"/>
      <w:marTop w:val="0"/>
      <w:marBottom w:val="0"/>
      <w:divBdr>
        <w:top w:val="none" w:sz="0" w:space="0" w:color="auto"/>
        <w:left w:val="none" w:sz="0" w:space="0" w:color="auto"/>
        <w:bottom w:val="none" w:sz="0" w:space="0" w:color="auto"/>
        <w:right w:val="none" w:sz="0" w:space="0" w:color="auto"/>
      </w:divBdr>
    </w:div>
    <w:div w:id="294138907">
      <w:marLeft w:val="480"/>
      <w:marRight w:val="0"/>
      <w:marTop w:val="0"/>
      <w:marBottom w:val="0"/>
      <w:divBdr>
        <w:top w:val="none" w:sz="0" w:space="0" w:color="auto"/>
        <w:left w:val="none" w:sz="0" w:space="0" w:color="auto"/>
        <w:bottom w:val="none" w:sz="0" w:space="0" w:color="auto"/>
        <w:right w:val="none" w:sz="0" w:space="0" w:color="auto"/>
      </w:divBdr>
    </w:div>
    <w:div w:id="294214620">
      <w:marLeft w:val="480"/>
      <w:marRight w:val="0"/>
      <w:marTop w:val="0"/>
      <w:marBottom w:val="0"/>
      <w:divBdr>
        <w:top w:val="none" w:sz="0" w:space="0" w:color="auto"/>
        <w:left w:val="none" w:sz="0" w:space="0" w:color="auto"/>
        <w:bottom w:val="none" w:sz="0" w:space="0" w:color="auto"/>
        <w:right w:val="none" w:sz="0" w:space="0" w:color="auto"/>
      </w:divBdr>
    </w:div>
    <w:div w:id="294215115">
      <w:marLeft w:val="480"/>
      <w:marRight w:val="0"/>
      <w:marTop w:val="0"/>
      <w:marBottom w:val="0"/>
      <w:divBdr>
        <w:top w:val="none" w:sz="0" w:space="0" w:color="auto"/>
        <w:left w:val="none" w:sz="0" w:space="0" w:color="auto"/>
        <w:bottom w:val="none" w:sz="0" w:space="0" w:color="auto"/>
        <w:right w:val="none" w:sz="0" w:space="0" w:color="auto"/>
      </w:divBdr>
    </w:div>
    <w:div w:id="294216916">
      <w:marLeft w:val="640"/>
      <w:marRight w:val="0"/>
      <w:marTop w:val="0"/>
      <w:marBottom w:val="0"/>
      <w:divBdr>
        <w:top w:val="none" w:sz="0" w:space="0" w:color="auto"/>
        <w:left w:val="none" w:sz="0" w:space="0" w:color="auto"/>
        <w:bottom w:val="none" w:sz="0" w:space="0" w:color="auto"/>
        <w:right w:val="none" w:sz="0" w:space="0" w:color="auto"/>
      </w:divBdr>
    </w:div>
    <w:div w:id="294218015">
      <w:marLeft w:val="480"/>
      <w:marRight w:val="0"/>
      <w:marTop w:val="0"/>
      <w:marBottom w:val="0"/>
      <w:divBdr>
        <w:top w:val="none" w:sz="0" w:space="0" w:color="auto"/>
        <w:left w:val="none" w:sz="0" w:space="0" w:color="auto"/>
        <w:bottom w:val="none" w:sz="0" w:space="0" w:color="auto"/>
        <w:right w:val="none" w:sz="0" w:space="0" w:color="auto"/>
      </w:divBdr>
    </w:div>
    <w:div w:id="294220876">
      <w:marLeft w:val="480"/>
      <w:marRight w:val="0"/>
      <w:marTop w:val="0"/>
      <w:marBottom w:val="0"/>
      <w:divBdr>
        <w:top w:val="none" w:sz="0" w:space="0" w:color="auto"/>
        <w:left w:val="none" w:sz="0" w:space="0" w:color="auto"/>
        <w:bottom w:val="none" w:sz="0" w:space="0" w:color="auto"/>
        <w:right w:val="none" w:sz="0" w:space="0" w:color="auto"/>
      </w:divBdr>
    </w:div>
    <w:div w:id="294262290">
      <w:marLeft w:val="480"/>
      <w:marRight w:val="0"/>
      <w:marTop w:val="0"/>
      <w:marBottom w:val="0"/>
      <w:divBdr>
        <w:top w:val="none" w:sz="0" w:space="0" w:color="auto"/>
        <w:left w:val="none" w:sz="0" w:space="0" w:color="auto"/>
        <w:bottom w:val="none" w:sz="0" w:space="0" w:color="auto"/>
        <w:right w:val="none" w:sz="0" w:space="0" w:color="auto"/>
      </w:divBdr>
    </w:div>
    <w:div w:id="294263652">
      <w:marLeft w:val="480"/>
      <w:marRight w:val="0"/>
      <w:marTop w:val="0"/>
      <w:marBottom w:val="0"/>
      <w:divBdr>
        <w:top w:val="none" w:sz="0" w:space="0" w:color="auto"/>
        <w:left w:val="none" w:sz="0" w:space="0" w:color="auto"/>
        <w:bottom w:val="none" w:sz="0" w:space="0" w:color="auto"/>
        <w:right w:val="none" w:sz="0" w:space="0" w:color="auto"/>
      </w:divBdr>
    </w:div>
    <w:div w:id="294340178">
      <w:marLeft w:val="480"/>
      <w:marRight w:val="0"/>
      <w:marTop w:val="0"/>
      <w:marBottom w:val="0"/>
      <w:divBdr>
        <w:top w:val="none" w:sz="0" w:space="0" w:color="auto"/>
        <w:left w:val="none" w:sz="0" w:space="0" w:color="auto"/>
        <w:bottom w:val="none" w:sz="0" w:space="0" w:color="auto"/>
        <w:right w:val="none" w:sz="0" w:space="0" w:color="auto"/>
      </w:divBdr>
    </w:div>
    <w:div w:id="294457769">
      <w:marLeft w:val="480"/>
      <w:marRight w:val="0"/>
      <w:marTop w:val="0"/>
      <w:marBottom w:val="0"/>
      <w:divBdr>
        <w:top w:val="none" w:sz="0" w:space="0" w:color="auto"/>
        <w:left w:val="none" w:sz="0" w:space="0" w:color="auto"/>
        <w:bottom w:val="none" w:sz="0" w:space="0" w:color="auto"/>
        <w:right w:val="none" w:sz="0" w:space="0" w:color="auto"/>
      </w:divBdr>
    </w:div>
    <w:div w:id="294528846">
      <w:marLeft w:val="480"/>
      <w:marRight w:val="0"/>
      <w:marTop w:val="0"/>
      <w:marBottom w:val="0"/>
      <w:divBdr>
        <w:top w:val="none" w:sz="0" w:space="0" w:color="auto"/>
        <w:left w:val="none" w:sz="0" w:space="0" w:color="auto"/>
        <w:bottom w:val="none" w:sz="0" w:space="0" w:color="auto"/>
        <w:right w:val="none" w:sz="0" w:space="0" w:color="auto"/>
      </w:divBdr>
    </w:div>
    <w:div w:id="294605152">
      <w:marLeft w:val="480"/>
      <w:marRight w:val="0"/>
      <w:marTop w:val="0"/>
      <w:marBottom w:val="0"/>
      <w:divBdr>
        <w:top w:val="none" w:sz="0" w:space="0" w:color="auto"/>
        <w:left w:val="none" w:sz="0" w:space="0" w:color="auto"/>
        <w:bottom w:val="none" w:sz="0" w:space="0" w:color="auto"/>
        <w:right w:val="none" w:sz="0" w:space="0" w:color="auto"/>
      </w:divBdr>
    </w:div>
    <w:div w:id="294608402">
      <w:marLeft w:val="480"/>
      <w:marRight w:val="0"/>
      <w:marTop w:val="0"/>
      <w:marBottom w:val="0"/>
      <w:divBdr>
        <w:top w:val="none" w:sz="0" w:space="0" w:color="auto"/>
        <w:left w:val="none" w:sz="0" w:space="0" w:color="auto"/>
        <w:bottom w:val="none" w:sz="0" w:space="0" w:color="auto"/>
        <w:right w:val="none" w:sz="0" w:space="0" w:color="auto"/>
      </w:divBdr>
    </w:div>
    <w:div w:id="294651130">
      <w:marLeft w:val="480"/>
      <w:marRight w:val="0"/>
      <w:marTop w:val="0"/>
      <w:marBottom w:val="0"/>
      <w:divBdr>
        <w:top w:val="none" w:sz="0" w:space="0" w:color="auto"/>
        <w:left w:val="none" w:sz="0" w:space="0" w:color="auto"/>
        <w:bottom w:val="none" w:sz="0" w:space="0" w:color="auto"/>
        <w:right w:val="none" w:sz="0" w:space="0" w:color="auto"/>
      </w:divBdr>
    </w:div>
    <w:div w:id="294651205">
      <w:marLeft w:val="480"/>
      <w:marRight w:val="0"/>
      <w:marTop w:val="0"/>
      <w:marBottom w:val="0"/>
      <w:divBdr>
        <w:top w:val="none" w:sz="0" w:space="0" w:color="auto"/>
        <w:left w:val="none" w:sz="0" w:space="0" w:color="auto"/>
        <w:bottom w:val="none" w:sz="0" w:space="0" w:color="auto"/>
        <w:right w:val="none" w:sz="0" w:space="0" w:color="auto"/>
      </w:divBdr>
    </w:div>
    <w:div w:id="294675533">
      <w:marLeft w:val="480"/>
      <w:marRight w:val="0"/>
      <w:marTop w:val="0"/>
      <w:marBottom w:val="0"/>
      <w:divBdr>
        <w:top w:val="none" w:sz="0" w:space="0" w:color="auto"/>
        <w:left w:val="none" w:sz="0" w:space="0" w:color="auto"/>
        <w:bottom w:val="none" w:sz="0" w:space="0" w:color="auto"/>
        <w:right w:val="none" w:sz="0" w:space="0" w:color="auto"/>
      </w:divBdr>
    </w:div>
    <w:div w:id="294681962">
      <w:marLeft w:val="480"/>
      <w:marRight w:val="0"/>
      <w:marTop w:val="0"/>
      <w:marBottom w:val="0"/>
      <w:divBdr>
        <w:top w:val="none" w:sz="0" w:space="0" w:color="auto"/>
        <w:left w:val="none" w:sz="0" w:space="0" w:color="auto"/>
        <w:bottom w:val="none" w:sz="0" w:space="0" w:color="auto"/>
        <w:right w:val="none" w:sz="0" w:space="0" w:color="auto"/>
      </w:divBdr>
    </w:div>
    <w:div w:id="294682015">
      <w:marLeft w:val="480"/>
      <w:marRight w:val="0"/>
      <w:marTop w:val="0"/>
      <w:marBottom w:val="0"/>
      <w:divBdr>
        <w:top w:val="none" w:sz="0" w:space="0" w:color="auto"/>
        <w:left w:val="none" w:sz="0" w:space="0" w:color="auto"/>
        <w:bottom w:val="none" w:sz="0" w:space="0" w:color="auto"/>
        <w:right w:val="none" w:sz="0" w:space="0" w:color="auto"/>
      </w:divBdr>
    </w:div>
    <w:div w:id="294723643">
      <w:marLeft w:val="480"/>
      <w:marRight w:val="0"/>
      <w:marTop w:val="0"/>
      <w:marBottom w:val="0"/>
      <w:divBdr>
        <w:top w:val="none" w:sz="0" w:space="0" w:color="auto"/>
        <w:left w:val="none" w:sz="0" w:space="0" w:color="auto"/>
        <w:bottom w:val="none" w:sz="0" w:space="0" w:color="auto"/>
        <w:right w:val="none" w:sz="0" w:space="0" w:color="auto"/>
      </w:divBdr>
    </w:div>
    <w:div w:id="294724436">
      <w:marLeft w:val="480"/>
      <w:marRight w:val="0"/>
      <w:marTop w:val="0"/>
      <w:marBottom w:val="0"/>
      <w:divBdr>
        <w:top w:val="none" w:sz="0" w:space="0" w:color="auto"/>
        <w:left w:val="none" w:sz="0" w:space="0" w:color="auto"/>
        <w:bottom w:val="none" w:sz="0" w:space="0" w:color="auto"/>
        <w:right w:val="none" w:sz="0" w:space="0" w:color="auto"/>
      </w:divBdr>
    </w:div>
    <w:div w:id="294794692">
      <w:marLeft w:val="480"/>
      <w:marRight w:val="0"/>
      <w:marTop w:val="0"/>
      <w:marBottom w:val="0"/>
      <w:divBdr>
        <w:top w:val="none" w:sz="0" w:space="0" w:color="auto"/>
        <w:left w:val="none" w:sz="0" w:space="0" w:color="auto"/>
        <w:bottom w:val="none" w:sz="0" w:space="0" w:color="auto"/>
        <w:right w:val="none" w:sz="0" w:space="0" w:color="auto"/>
      </w:divBdr>
    </w:div>
    <w:div w:id="294796220">
      <w:marLeft w:val="480"/>
      <w:marRight w:val="0"/>
      <w:marTop w:val="0"/>
      <w:marBottom w:val="0"/>
      <w:divBdr>
        <w:top w:val="none" w:sz="0" w:space="0" w:color="auto"/>
        <w:left w:val="none" w:sz="0" w:space="0" w:color="auto"/>
        <w:bottom w:val="none" w:sz="0" w:space="0" w:color="auto"/>
        <w:right w:val="none" w:sz="0" w:space="0" w:color="auto"/>
      </w:divBdr>
    </w:div>
    <w:div w:id="294797499">
      <w:marLeft w:val="480"/>
      <w:marRight w:val="0"/>
      <w:marTop w:val="0"/>
      <w:marBottom w:val="0"/>
      <w:divBdr>
        <w:top w:val="none" w:sz="0" w:space="0" w:color="auto"/>
        <w:left w:val="none" w:sz="0" w:space="0" w:color="auto"/>
        <w:bottom w:val="none" w:sz="0" w:space="0" w:color="auto"/>
        <w:right w:val="none" w:sz="0" w:space="0" w:color="auto"/>
      </w:divBdr>
    </w:div>
    <w:div w:id="294797803">
      <w:marLeft w:val="480"/>
      <w:marRight w:val="0"/>
      <w:marTop w:val="0"/>
      <w:marBottom w:val="0"/>
      <w:divBdr>
        <w:top w:val="none" w:sz="0" w:space="0" w:color="auto"/>
        <w:left w:val="none" w:sz="0" w:space="0" w:color="auto"/>
        <w:bottom w:val="none" w:sz="0" w:space="0" w:color="auto"/>
        <w:right w:val="none" w:sz="0" w:space="0" w:color="auto"/>
      </w:divBdr>
    </w:div>
    <w:div w:id="294801321">
      <w:marLeft w:val="480"/>
      <w:marRight w:val="0"/>
      <w:marTop w:val="0"/>
      <w:marBottom w:val="0"/>
      <w:divBdr>
        <w:top w:val="none" w:sz="0" w:space="0" w:color="auto"/>
        <w:left w:val="none" w:sz="0" w:space="0" w:color="auto"/>
        <w:bottom w:val="none" w:sz="0" w:space="0" w:color="auto"/>
        <w:right w:val="none" w:sz="0" w:space="0" w:color="auto"/>
      </w:divBdr>
    </w:div>
    <w:div w:id="294873610">
      <w:marLeft w:val="480"/>
      <w:marRight w:val="0"/>
      <w:marTop w:val="0"/>
      <w:marBottom w:val="0"/>
      <w:divBdr>
        <w:top w:val="none" w:sz="0" w:space="0" w:color="auto"/>
        <w:left w:val="none" w:sz="0" w:space="0" w:color="auto"/>
        <w:bottom w:val="none" w:sz="0" w:space="0" w:color="auto"/>
        <w:right w:val="none" w:sz="0" w:space="0" w:color="auto"/>
      </w:divBdr>
    </w:div>
    <w:div w:id="294917081">
      <w:marLeft w:val="480"/>
      <w:marRight w:val="0"/>
      <w:marTop w:val="0"/>
      <w:marBottom w:val="0"/>
      <w:divBdr>
        <w:top w:val="none" w:sz="0" w:space="0" w:color="auto"/>
        <w:left w:val="none" w:sz="0" w:space="0" w:color="auto"/>
        <w:bottom w:val="none" w:sz="0" w:space="0" w:color="auto"/>
        <w:right w:val="none" w:sz="0" w:space="0" w:color="auto"/>
      </w:divBdr>
    </w:div>
    <w:div w:id="294917932">
      <w:marLeft w:val="480"/>
      <w:marRight w:val="0"/>
      <w:marTop w:val="0"/>
      <w:marBottom w:val="0"/>
      <w:divBdr>
        <w:top w:val="none" w:sz="0" w:space="0" w:color="auto"/>
        <w:left w:val="none" w:sz="0" w:space="0" w:color="auto"/>
        <w:bottom w:val="none" w:sz="0" w:space="0" w:color="auto"/>
        <w:right w:val="none" w:sz="0" w:space="0" w:color="auto"/>
      </w:divBdr>
    </w:div>
    <w:div w:id="294987225">
      <w:marLeft w:val="480"/>
      <w:marRight w:val="0"/>
      <w:marTop w:val="0"/>
      <w:marBottom w:val="0"/>
      <w:divBdr>
        <w:top w:val="none" w:sz="0" w:space="0" w:color="auto"/>
        <w:left w:val="none" w:sz="0" w:space="0" w:color="auto"/>
        <w:bottom w:val="none" w:sz="0" w:space="0" w:color="auto"/>
        <w:right w:val="none" w:sz="0" w:space="0" w:color="auto"/>
      </w:divBdr>
    </w:div>
    <w:div w:id="294992926">
      <w:marLeft w:val="480"/>
      <w:marRight w:val="0"/>
      <w:marTop w:val="0"/>
      <w:marBottom w:val="0"/>
      <w:divBdr>
        <w:top w:val="none" w:sz="0" w:space="0" w:color="auto"/>
        <w:left w:val="none" w:sz="0" w:space="0" w:color="auto"/>
        <w:bottom w:val="none" w:sz="0" w:space="0" w:color="auto"/>
        <w:right w:val="none" w:sz="0" w:space="0" w:color="auto"/>
      </w:divBdr>
    </w:div>
    <w:div w:id="294994111">
      <w:marLeft w:val="480"/>
      <w:marRight w:val="0"/>
      <w:marTop w:val="0"/>
      <w:marBottom w:val="0"/>
      <w:divBdr>
        <w:top w:val="none" w:sz="0" w:space="0" w:color="auto"/>
        <w:left w:val="none" w:sz="0" w:space="0" w:color="auto"/>
        <w:bottom w:val="none" w:sz="0" w:space="0" w:color="auto"/>
        <w:right w:val="none" w:sz="0" w:space="0" w:color="auto"/>
      </w:divBdr>
    </w:div>
    <w:div w:id="294995128">
      <w:marLeft w:val="480"/>
      <w:marRight w:val="0"/>
      <w:marTop w:val="0"/>
      <w:marBottom w:val="0"/>
      <w:divBdr>
        <w:top w:val="none" w:sz="0" w:space="0" w:color="auto"/>
        <w:left w:val="none" w:sz="0" w:space="0" w:color="auto"/>
        <w:bottom w:val="none" w:sz="0" w:space="0" w:color="auto"/>
        <w:right w:val="none" w:sz="0" w:space="0" w:color="auto"/>
      </w:divBdr>
    </w:div>
    <w:div w:id="294995814">
      <w:marLeft w:val="480"/>
      <w:marRight w:val="0"/>
      <w:marTop w:val="0"/>
      <w:marBottom w:val="0"/>
      <w:divBdr>
        <w:top w:val="none" w:sz="0" w:space="0" w:color="auto"/>
        <w:left w:val="none" w:sz="0" w:space="0" w:color="auto"/>
        <w:bottom w:val="none" w:sz="0" w:space="0" w:color="auto"/>
        <w:right w:val="none" w:sz="0" w:space="0" w:color="auto"/>
      </w:divBdr>
    </w:div>
    <w:div w:id="295063354">
      <w:marLeft w:val="480"/>
      <w:marRight w:val="0"/>
      <w:marTop w:val="0"/>
      <w:marBottom w:val="0"/>
      <w:divBdr>
        <w:top w:val="none" w:sz="0" w:space="0" w:color="auto"/>
        <w:left w:val="none" w:sz="0" w:space="0" w:color="auto"/>
        <w:bottom w:val="none" w:sz="0" w:space="0" w:color="auto"/>
        <w:right w:val="none" w:sz="0" w:space="0" w:color="auto"/>
      </w:divBdr>
    </w:div>
    <w:div w:id="295070815">
      <w:marLeft w:val="480"/>
      <w:marRight w:val="0"/>
      <w:marTop w:val="0"/>
      <w:marBottom w:val="0"/>
      <w:divBdr>
        <w:top w:val="none" w:sz="0" w:space="0" w:color="auto"/>
        <w:left w:val="none" w:sz="0" w:space="0" w:color="auto"/>
        <w:bottom w:val="none" w:sz="0" w:space="0" w:color="auto"/>
        <w:right w:val="none" w:sz="0" w:space="0" w:color="auto"/>
      </w:divBdr>
    </w:div>
    <w:div w:id="295070833">
      <w:marLeft w:val="480"/>
      <w:marRight w:val="0"/>
      <w:marTop w:val="0"/>
      <w:marBottom w:val="0"/>
      <w:divBdr>
        <w:top w:val="none" w:sz="0" w:space="0" w:color="auto"/>
        <w:left w:val="none" w:sz="0" w:space="0" w:color="auto"/>
        <w:bottom w:val="none" w:sz="0" w:space="0" w:color="auto"/>
        <w:right w:val="none" w:sz="0" w:space="0" w:color="auto"/>
      </w:divBdr>
    </w:div>
    <w:div w:id="295111043">
      <w:marLeft w:val="480"/>
      <w:marRight w:val="0"/>
      <w:marTop w:val="0"/>
      <w:marBottom w:val="0"/>
      <w:divBdr>
        <w:top w:val="none" w:sz="0" w:space="0" w:color="auto"/>
        <w:left w:val="none" w:sz="0" w:space="0" w:color="auto"/>
        <w:bottom w:val="none" w:sz="0" w:space="0" w:color="auto"/>
        <w:right w:val="none" w:sz="0" w:space="0" w:color="auto"/>
      </w:divBdr>
    </w:div>
    <w:div w:id="295138525">
      <w:marLeft w:val="480"/>
      <w:marRight w:val="0"/>
      <w:marTop w:val="0"/>
      <w:marBottom w:val="0"/>
      <w:divBdr>
        <w:top w:val="none" w:sz="0" w:space="0" w:color="auto"/>
        <w:left w:val="none" w:sz="0" w:space="0" w:color="auto"/>
        <w:bottom w:val="none" w:sz="0" w:space="0" w:color="auto"/>
        <w:right w:val="none" w:sz="0" w:space="0" w:color="auto"/>
      </w:divBdr>
    </w:div>
    <w:div w:id="295181883">
      <w:marLeft w:val="480"/>
      <w:marRight w:val="0"/>
      <w:marTop w:val="0"/>
      <w:marBottom w:val="0"/>
      <w:divBdr>
        <w:top w:val="none" w:sz="0" w:space="0" w:color="auto"/>
        <w:left w:val="none" w:sz="0" w:space="0" w:color="auto"/>
        <w:bottom w:val="none" w:sz="0" w:space="0" w:color="auto"/>
        <w:right w:val="none" w:sz="0" w:space="0" w:color="auto"/>
      </w:divBdr>
    </w:div>
    <w:div w:id="295183162">
      <w:marLeft w:val="480"/>
      <w:marRight w:val="0"/>
      <w:marTop w:val="0"/>
      <w:marBottom w:val="0"/>
      <w:divBdr>
        <w:top w:val="none" w:sz="0" w:space="0" w:color="auto"/>
        <w:left w:val="none" w:sz="0" w:space="0" w:color="auto"/>
        <w:bottom w:val="none" w:sz="0" w:space="0" w:color="auto"/>
        <w:right w:val="none" w:sz="0" w:space="0" w:color="auto"/>
      </w:divBdr>
    </w:div>
    <w:div w:id="295256120">
      <w:marLeft w:val="480"/>
      <w:marRight w:val="0"/>
      <w:marTop w:val="0"/>
      <w:marBottom w:val="0"/>
      <w:divBdr>
        <w:top w:val="none" w:sz="0" w:space="0" w:color="auto"/>
        <w:left w:val="none" w:sz="0" w:space="0" w:color="auto"/>
        <w:bottom w:val="none" w:sz="0" w:space="0" w:color="auto"/>
        <w:right w:val="none" w:sz="0" w:space="0" w:color="auto"/>
      </w:divBdr>
    </w:div>
    <w:div w:id="295259190">
      <w:marLeft w:val="480"/>
      <w:marRight w:val="0"/>
      <w:marTop w:val="0"/>
      <w:marBottom w:val="0"/>
      <w:divBdr>
        <w:top w:val="none" w:sz="0" w:space="0" w:color="auto"/>
        <w:left w:val="none" w:sz="0" w:space="0" w:color="auto"/>
        <w:bottom w:val="none" w:sz="0" w:space="0" w:color="auto"/>
        <w:right w:val="none" w:sz="0" w:space="0" w:color="auto"/>
      </w:divBdr>
    </w:div>
    <w:div w:id="295261987">
      <w:marLeft w:val="480"/>
      <w:marRight w:val="0"/>
      <w:marTop w:val="0"/>
      <w:marBottom w:val="0"/>
      <w:divBdr>
        <w:top w:val="none" w:sz="0" w:space="0" w:color="auto"/>
        <w:left w:val="none" w:sz="0" w:space="0" w:color="auto"/>
        <w:bottom w:val="none" w:sz="0" w:space="0" w:color="auto"/>
        <w:right w:val="none" w:sz="0" w:space="0" w:color="auto"/>
      </w:divBdr>
    </w:div>
    <w:div w:id="295375572">
      <w:marLeft w:val="480"/>
      <w:marRight w:val="0"/>
      <w:marTop w:val="0"/>
      <w:marBottom w:val="0"/>
      <w:divBdr>
        <w:top w:val="none" w:sz="0" w:space="0" w:color="auto"/>
        <w:left w:val="none" w:sz="0" w:space="0" w:color="auto"/>
        <w:bottom w:val="none" w:sz="0" w:space="0" w:color="auto"/>
        <w:right w:val="none" w:sz="0" w:space="0" w:color="auto"/>
      </w:divBdr>
    </w:div>
    <w:div w:id="295376200">
      <w:marLeft w:val="480"/>
      <w:marRight w:val="0"/>
      <w:marTop w:val="0"/>
      <w:marBottom w:val="0"/>
      <w:divBdr>
        <w:top w:val="none" w:sz="0" w:space="0" w:color="auto"/>
        <w:left w:val="none" w:sz="0" w:space="0" w:color="auto"/>
        <w:bottom w:val="none" w:sz="0" w:space="0" w:color="auto"/>
        <w:right w:val="none" w:sz="0" w:space="0" w:color="auto"/>
      </w:divBdr>
    </w:div>
    <w:div w:id="295455246">
      <w:marLeft w:val="480"/>
      <w:marRight w:val="0"/>
      <w:marTop w:val="0"/>
      <w:marBottom w:val="0"/>
      <w:divBdr>
        <w:top w:val="none" w:sz="0" w:space="0" w:color="auto"/>
        <w:left w:val="none" w:sz="0" w:space="0" w:color="auto"/>
        <w:bottom w:val="none" w:sz="0" w:space="0" w:color="auto"/>
        <w:right w:val="none" w:sz="0" w:space="0" w:color="auto"/>
      </w:divBdr>
    </w:div>
    <w:div w:id="295527555">
      <w:marLeft w:val="480"/>
      <w:marRight w:val="0"/>
      <w:marTop w:val="0"/>
      <w:marBottom w:val="0"/>
      <w:divBdr>
        <w:top w:val="none" w:sz="0" w:space="0" w:color="auto"/>
        <w:left w:val="none" w:sz="0" w:space="0" w:color="auto"/>
        <w:bottom w:val="none" w:sz="0" w:space="0" w:color="auto"/>
        <w:right w:val="none" w:sz="0" w:space="0" w:color="auto"/>
      </w:divBdr>
    </w:div>
    <w:div w:id="295528579">
      <w:bodyDiv w:val="1"/>
      <w:marLeft w:val="0"/>
      <w:marRight w:val="0"/>
      <w:marTop w:val="0"/>
      <w:marBottom w:val="0"/>
      <w:divBdr>
        <w:top w:val="none" w:sz="0" w:space="0" w:color="auto"/>
        <w:left w:val="none" w:sz="0" w:space="0" w:color="auto"/>
        <w:bottom w:val="none" w:sz="0" w:space="0" w:color="auto"/>
        <w:right w:val="none" w:sz="0" w:space="0" w:color="auto"/>
      </w:divBdr>
    </w:div>
    <w:div w:id="295529353">
      <w:marLeft w:val="480"/>
      <w:marRight w:val="0"/>
      <w:marTop w:val="0"/>
      <w:marBottom w:val="0"/>
      <w:divBdr>
        <w:top w:val="none" w:sz="0" w:space="0" w:color="auto"/>
        <w:left w:val="none" w:sz="0" w:space="0" w:color="auto"/>
        <w:bottom w:val="none" w:sz="0" w:space="0" w:color="auto"/>
        <w:right w:val="none" w:sz="0" w:space="0" w:color="auto"/>
      </w:divBdr>
    </w:div>
    <w:div w:id="295529706">
      <w:marLeft w:val="480"/>
      <w:marRight w:val="0"/>
      <w:marTop w:val="0"/>
      <w:marBottom w:val="0"/>
      <w:divBdr>
        <w:top w:val="none" w:sz="0" w:space="0" w:color="auto"/>
        <w:left w:val="none" w:sz="0" w:space="0" w:color="auto"/>
        <w:bottom w:val="none" w:sz="0" w:space="0" w:color="auto"/>
        <w:right w:val="none" w:sz="0" w:space="0" w:color="auto"/>
      </w:divBdr>
    </w:div>
    <w:div w:id="295529958">
      <w:marLeft w:val="480"/>
      <w:marRight w:val="0"/>
      <w:marTop w:val="0"/>
      <w:marBottom w:val="0"/>
      <w:divBdr>
        <w:top w:val="none" w:sz="0" w:space="0" w:color="auto"/>
        <w:left w:val="none" w:sz="0" w:space="0" w:color="auto"/>
        <w:bottom w:val="none" w:sz="0" w:space="0" w:color="auto"/>
        <w:right w:val="none" w:sz="0" w:space="0" w:color="auto"/>
      </w:divBdr>
    </w:div>
    <w:div w:id="295531826">
      <w:marLeft w:val="480"/>
      <w:marRight w:val="0"/>
      <w:marTop w:val="0"/>
      <w:marBottom w:val="0"/>
      <w:divBdr>
        <w:top w:val="none" w:sz="0" w:space="0" w:color="auto"/>
        <w:left w:val="none" w:sz="0" w:space="0" w:color="auto"/>
        <w:bottom w:val="none" w:sz="0" w:space="0" w:color="auto"/>
        <w:right w:val="none" w:sz="0" w:space="0" w:color="auto"/>
      </w:divBdr>
    </w:div>
    <w:div w:id="295571150">
      <w:marLeft w:val="480"/>
      <w:marRight w:val="0"/>
      <w:marTop w:val="0"/>
      <w:marBottom w:val="0"/>
      <w:divBdr>
        <w:top w:val="none" w:sz="0" w:space="0" w:color="auto"/>
        <w:left w:val="none" w:sz="0" w:space="0" w:color="auto"/>
        <w:bottom w:val="none" w:sz="0" w:space="0" w:color="auto"/>
        <w:right w:val="none" w:sz="0" w:space="0" w:color="auto"/>
      </w:divBdr>
    </w:div>
    <w:div w:id="295571934">
      <w:marLeft w:val="480"/>
      <w:marRight w:val="0"/>
      <w:marTop w:val="0"/>
      <w:marBottom w:val="0"/>
      <w:divBdr>
        <w:top w:val="none" w:sz="0" w:space="0" w:color="auto"/>
        <w:left w:val="none" w:sz="0" w:space="0" w:color="auto"/>
        <w:bottom w:val="none" w:sz="0" w:space="0" w:color="auto"/>
        <w:right w:val="none" w:sz="0" w:space="0" w:color="auto"/>
      </w:divBdr>
    </w:div>
    <w:div w:id="295644306">
      <w:marLeft w:val="480"/>
      <w:marRight w:val="0"/>
      <w:marTop w:val="0"/>
      <w:marBottom w:val="0"/>
      <w:divBdr>
        <w:top w:val="none" w:sz="0" w:space="0" w:color="auto"/>
        <w:left w:val="none" w:sz="0" w:space="0" w:color="auto"/>
        <w:bottom w:val="none" w:sz="0" w:space="0" w:color="auto"/>
        <w:right w:val="none" w:sz="0" w:space="0" w:color="auto"/>
      </w:divBdr>
    </w:div>
    <w:div w:id="295648843">
      <w:marLeft w:val="480"/>
      <w:marRight w:val="0"/>
      <w:marTop w:val="0"/>
      <w:marBottom w:val="0"/>
      <w:divBdr>
        <w:top w:val="none" w:sz="0" w:space="0" w:color="auto"/>
        <w:left w:val="none" w:sz="0" w:space="0" w:color="auto"/>
        <w:bottom w:val="none" w:sz="0" w:space="0" w:color="auto"/>
        <w:right w:val="none" w:sz="0" w:space="0" w:color="auto"/>
      </w:divBdr>
    </w:div>
    <w:div w:id="295720341">
      <w:marLeft w:val="480"/>
      <w:marRight w:val="0"/>
      <w:marTop w:val="0"/>
      <w:marBottom w:val="0"/>
      <w:divBdr>
        <w:top w:val="none" w:sz="0" w:space="0" w:color="auto"/>
        <w:left w:val="none" w:sz="0" w:space="0" w:color="auto"/>
        <w:bottom w:val="none" w:sz="0" w:space="0" w:color="auto"/>
        <w:right w:val="none" w:sz="0" w:space="0" w:color="auto"/>
      </w:divBdr>
    </w:div>
    <w:div w:id="295722136">
      <w:marLeft w:val="480"/>
      <w:marRight w:val="0"/>
      <w:marTop w:val="0"/>
      <w:marBottom w:val="0"/>
      <w:divBdr>
        <w:top w:val="none" w:sz="0" w:space="0" w:color="auto"/>
        <w:left w:val="none" w:sz="0" w:space="0" w:color="auto"/>
        <w:bottom w:val="none" w:sz="0" w:space="0" w:color="auto"/>
        <w:right w:val="none" w:sz="0" w:space="0" w:color="auto"/>
      </w:divBdr>
    </w:div>
    <w:div w:id="295722594">
      <w:marLeft w:val="480"/>
      <w:marRight w:val="0"/>
      <w:marTop w:val="0"/>
      <w:marBottom w:val="0"/>
      <w:divBdr>
        <w:top w:val="none" w:sz="0" w:space="0" w:color="auto"/>
        <w:left w:val="none" w:sz="0" w:space="0" w:color="auto"/>
        <w:bottom w:val="none" w:sz="0" w:space="0" w:color="auto"/>
        <w:right w:val="none" w:sz="0" w:space="0" w:color="auto"/>
      </w:divBdr>
    </w:div>
    <w:div w:id="295724143">
      <w:marLeft w:val="640"/>
      <w:marRight w:val="0"/>
      <w:marTop w:val="0"/>
      <w:marBottom w:val="0"/>
      <w:divBdr>
        <w:top w:val="none" w:sz="0" w:space="0" w:color="auto"/>
        <w:left w:val="none" w:sz="0" w:space="0" w:color="auto"/>
        <w:bottom w:val="none" w:sz="0" w:space="0" w:color="auto"/>
        <w:right w:val="none" w:sz="0" w:space="0" w:color="auto"/>
      </w:divBdr>
    </w:div>
    <w:div w:id="295767149">
      <w:marLeft w:val="480"/>
      <w:marRight w:val="0"/>
      <w:marTop w:val="0"/>
      <w:marBottom w:val="0"/>
      <w:divBdr>
        <w:top w:val="none" w:sz="0" w:space="0" w:color="auto"/>
        <w:left w:val="none" w:sz="0" w:space="0" w:color="auto"/>
        <w:bottom w:val="none" w:sz="0" w:space="0" w:color="auto"/>
        <w:right w:val="none" w:sz="0" w:space="0" w:color="auto"/>
      </w:divBdr>
    </w:div>
    <w:div w:id="295792193">
      <w:marLeft w:val="480"/>
      <w:marRight w:val="0"/>
      <w:marTop w:val="0"/>
      <w:marBottom w:val="0"/>
      <w:divBdr>
        <w:top w:val="none" w:sz="0" w:space="0" w:color="auto"/>
        <w:left w:val="none" w:sz="0" w:space="0" w:color="auto"/>
        <w:bottom w:val="none" w:sz="0" w:space="0" w:color="auto"/>
        <w:right w:val="none" w:sz="0" w:space="0" w:color="auto"/>
      </w:divBdr>
    </w:div>
    <w:div w:id="295795552">
      <w:marLeft w:val="480"/>
      <w:marRight w:val="0"/>
      <w:marTop w:val="0"/>
      <w:marBottom w:val="0"/>
      <w:divBdr>
        <w:top w:val="none" w:sz="0" w:space="0" w:color="auto"/>
        <w:left w:val="none" w:sz="0" w:space="0" w:color="auto"/>
        <w:bottom w:val="none" w:sz="0" w:space="0" w:color="auto"/>
        <w:right w:val="none" w:sz="0" w:space="0" w:color="auto"/>
      </w:divBdr>
    </w:div>
    <w:div w:id="295834884">
      <w:marLeft w:val="480"/>
      <w:marRight w:val="0"/>
      <w:marTop w:val="0"/>
      <w:marBottom w:val="0"/>
      <w:divBdr>
        <w:top w:val="none" w:sz="0" w:space="0" w:color="auto"/>
        <w:left w:val="none" w:sz="0" w:space="0" w:color="auto"/>
        <w:bottom w:val="none" w:sz="0" w:space="0" w:color="auto"/>
        <w:right w:val="none" w:sz="0" w:space="0" w:color="auto"/>
      </w:divBdr>
    </w:div>
    <w:div w:id="295840886">
      <w:marLeft w:val="480"/>
      <w:marRight w:val="0"/>
      <w:marTop w:val="0"/>
      <w:marBottom w:val="0"/>
      <w:divBdr>
        <w:top w:val="none" w:sz="0" w:space="0" w:color="auto"/>
        <w:left w:val="none" w:sz="0" w:space="0" w:color="auto"/>
        <w:bottom w:val="none" w:sz="0" w:space="0" w:color="auto"/>
        <w:right w:val="none" w:sz="0" w:space="0" w:color="auto"/>
      </w:divBdr>
    </w:div>
    <w:div w:id="295841277">
      <w:marLeft w:val="480"/>
      <w:marRight w:val="0"/>
      <w:marTop w:val="0"/>
      <w:marBottom w:val="0"/>
      <w:divBdr>
        <w:top w:val="none" w:sz="0" w:space="0" w:color="auto"/>
        <w:left w:val="none" w:sz="0" w:space="0" w:color="auto"/>
        <w:bottom w:val="none" w:sz="0" w:space="0" w:color="auto"/>
        <w:right w:val="none" w:sz="0" w:space="0" w:color="auto"/>
      </w:divBdr>
    </w:div>
    <w:div w:id="295910790">
      <w:marLeft w:val="480"/>
      <w:marRight w:val="0"/>
      <w:marTop w:val="0"/>
      <w:marBottom w:val="0"/>
      <w:divBdr>
        <w:top w:val="none" w:sz="0" w:space="0" w:color="auto"/>
        <w:left w:val="none" w:sz="0" w:space="0" w:color="auto"/>
        <w:bottom w:val="none" w:sz="0" w:space="0" w:color="auto"/>
        <w:right w:val="none" w:sz="0" w:space="0" w:color="auto"/>
      </w:divBdr>
    </w:div>
    <w:div w:id="295917760">
      <w:marLeft w:val="480"/>
      <w:marRight w:val="0"/>
      <w:marTop w:val="0"/>
      <w:marBottom w:val="0"/>
      <w:divBdr>
        <w:top w:val="none" w:sz="0" w:space="0" w:color="auto"/>
        <w:left w:val="none" w:sz="0" w:space="0" w:color="auto"/>
        <w:bottom w:val="none" w:sz="0" w:space="0" w:color="auto"/>
        <w:right w:val="none" w:sz="0" w:space="0" w:color="auto"/>
      </w:divBdr>
    </w:div>
    <w:div w:id="295960690">
      <w:marLeft w:val="640"/>
      <w:marRight w:val="0"/>
      <w:marTop w:val="0"/>
      <w:marBottom w:val="0"/>
      <w:divBdr>
        <w:top w:val="none" w:sz="0" w:space="0" w:color="auto"/>
        <w:left w:val="none" w:sz="0" w:space="0" w:color="auto"/>
        <w:bottom w:val="none" w:sz="0" w:space="0" w:color="auto"/>
        <w:right w:val="none" w:sz="0" w:space="0" w:color="auto"/>
      </w:divBdr>
    </w:div>
    <w:div w:id="295961301">
      <w:marLeft w:val="480"/>
      <w:marRight w:val="0"/>
      <w:marTop w:val="0"/>
      <w:marBottom w:val="0"/>
      <w:divBdr>
        <w:top w:val="none" w:sz="0" w:space="0" w:color="auto"/>
        <w:left w:val="none" w:sz="0" w:space="0" w:color="auto"/>
        <w:bottom w:val="none" w:sz="0" w:space="0" w:color="auto"/>
        <w:right w:val="none" w:sz="0" w:space="0" w:color="auto"/>
      </w:divBdr>
    </w:div>
    <w:div w:id="295989203">
      <w:marLeft w:val="480"/>
      <w:marRight w:val="0"/>
      <w:marTop w:val="0"/>
      <w:marBottom w:val="0"/>
      <w:divBdr>
        <w:top w:val="none" w:sz="0" w:space="0" w:color="auto"/>
        <w:left w:val="none" w:sz="0" w:space="0" w:color="auto"/>
        <w:bottom w:val="none" w:sz="0" w:space="0" w:color="auto"/>
        <w:right w:val="none" w:sz="0" w:space="0" w:color="auto"/>
      </w:divBdr>
    </w:div>
    <w:div w:id="295989210">
      <w:marLeft w:val="480"/>
      <w:marRight w:val="0"/>
      <w:marTop w:val="0"/>
      <w:marBottom w:val="0"/>
      <w:divBdr>
        <w:top w:val="none" w:sz="0" w:space="0" w:color="auto"/>
        <w:left w:val="none" w:sz="0" w:space="0" w:color="auto"/>
        <w:bottom w:val="none" w:sz="0" w:space="0" w:color="auto"/>
        <w:right w:val="none" w:sz="0" w:space="0" w:color="auto"/>
      </w:divBdr>
    </w:div>
    <w:div w:id="295993226">
      <w:marLeft w:val="480"/>
      <w:marRight w:val="0"/>
      <w:marTop w:val="0"/>
      <w:marBottom w:val="0"/>
      <w:divBdr>
        <w:top w:val="none" w:sz="0" w:space="0" w:color="auto"/>
        <w:left w:val="none" w:sz="0" w:space="0" w:color="auto"/>
        <w:bottom w:val="none" w:sz="0" w:space="0" w:color="auto"/>
        <w:right w:val="none" w:sz="0" w:space="0" w:color="auto"/>
      </w:divBdr>
    </w:div>
    <w:div w:id="296029000">
      <w:marLeft w:val="480"/>
      <w:marRight w:val="0"/>
      <w:marTop w:val="0"/>
      <w:marBottom w:val="0"/>
      <w:divBdr>
        <w:top w:val="none" w:sz="0" w:space="0" w:color="auto"/>
        <w:left w:val="none" w:sz="0" w:space="0" w:color="auto"/>
        <w:bottom w:val="none" w:sz="0" w:space="0" w:color="auto"/>
        <w:right w:val="none" w:sz="0" w:space="0" w:color="auto"/>
      </w:divBdr>
    </w:div>
    <w:div w:id="296036948">
      <w:marLeft w:val="480"/>
      <w:marRight w:val="0"/>
      <w:marTop w:val="0"/>
      <w:marBottom w:val="0"/>
      <w:divBdr>
        <w:top w:val="none" w:sz="0" w:space="0" w:color="auto"/>
        <w:left w:val="none" w:sz="0" w:space="0" w:color="auto"/>
        <w:bottom w:val="none" w:sz="0" w:space="0" w:color="auto"/>
        <w:right w:val="none" w:sz="0" w:space="0" w:color="auto"/>
      </w:divBdr>
    </w:div>
    <w:div w:id="296108000">
      <w:marLeft w:val="480"/>
      <w:marRight w:val="0"/>
      <w:marTop w:val="0"/>
      <w:marBottom w:val="0"/>
      <w:divBdr>
        <w:top w:val="none" w:sz="0" w:space="0" w:color="auto"/>
        <w:left w:val="none" w:sz="0" w:space="0" w:color="auto"/>
        <w:bottom w:val="none" w:sz="0" w:space="0" w:color="auto"/>
        <w:right w:val="none" w:sz="0" w:space="0" w:color="auto"/>
      </w:divBdr>
    </w:div>
    <w:div w:id="296184272">
      <w:marLeft w:val="480"/>
      <w:marRight w:val="0"/>
      <w:marTop w:val="0"/>
      <w:marBottom w:val="0"/>
      <w:divBdr>
        <w:top w:val="none" w:sz="0" w:space="0" w:color="auto"/>
        <w:left w:val="none" w:sz="0" w:space="0" w:color="auto"/>
        <w:bottom w:val="none" w:sz="0" w:space="0" w:color="auto"/>
        <w:right w:val="none" w:sz="0" w:space="0" w:color="auto"/>
      </w:divBdr>
    </w:div>
    <w:div w:id="296184303">
      <w:marLeft w:val="480"/>
      <w:marRight w:val="0"/>
      <w:marTop w:val="0"/>
      <w:marBottom w:val="0"/>
      <w:divBdr>
        <w:top w:val="none" w:sz="0" w:space="0" w:color="auto"/>
        <w:left w:val="none" w:sz="0" w:space="0" w:color="auto"/>
        <w:bottom w:val="none" w:sz="0" w:space="0" w:color="auto"/>
        <w:right w:val="none" w:sz="0" w:space="0" w:color="auto"/>
      </w:divBdr>
    </w:div>
    <w:div w:id="296254672">
      <w:marLeft w:val="480"/>
      <w:marRight w:val="0"/>
      <w:marTop w:val="0"/>
      <w:marBottom w:val="0"/>
      <w:divBdr>
        <w:top w:val="none" w:sz="0" w:space="0" w:color="auto"/>
        <w:left w:val="none" w:sz="0" w:space="0" w:color="auto"/>
        <w:bottom w:val="none" w:sz="0" w:space="0" w:color="auto"/>
        <w:right w:val="none" w:sz="0" w:space="0" w:color="auto"/>
      </w:divBdr>
    </w:div>
    <w:div w:id="296255318">
      <w:marLeft w:val="480"/>
      <w:marRight w:val="0"/>
      <w:marTop w:val="0"/>
      <w:marBottom w:val="0"/>
      <w:divBdr>
        <w:top w:val="none" w:sz="0" w:space="0" w:color="auto"/>
        <w:left w:val="none" w:sz="0" w:space="0" w:color="auto"/>
        <w:bottom w:val="none" w:sz="0" w:space="0" w:color="auto"/>
        <w:right w:val="none" w:sz="0" w:space="0" w:color="auto"/>
      </w:divBdr>
    </w:div>
    <w:div w:id="296301064">
      <w:marLeft w:val="480"/>
      <w:marRight w:val="0"/>
      <w:marTop w:val="0"/>
      <w:marBottom w:val="0"/>
      <w:divBdr>
        <w:top w:val="none" w:sz="0" w:space="0" w:color="auto"/>
        <w:left w:val="none" w:sz="0" w:space="0" w:color="auto"/>
        <w:bottom w:val="none" w:sz="0" w:space="0" w:color="auto"/>
        <w:right w:val="none" w:sz="0" w:space="0" w:color="auto"/>
      </w:divBdr>
    </w:div>
    <w:div w:id="296303796">
      <w:marLeft w:val="480"/>
      <w:marRight w:val="0"/>
      <w:marTop w:val="0"/>
      <w:marBottom w:val="0"/>
      <w:divBdr>
        <w:top w:val="none" w:sz="0" w:space="0" w:color="auto"/>
        <w:left w:val="none" w:sz="0" w:space="0" w:color="auto"/>
        <w:bottom w:val="none" w:sz="0" w:space="0" w:color="auto"/>
        <w:right w:val="none" w:sz="0" w:space="0" w:color="auto"/>
      </w:divBdr>
    </w:div>
    <w:div w:id="296375605">
      <w:marLeft w:val="480"/>
      <w:marRight w:val="0"/>
      <w:marTop w:val="0"/>
      <w:marBottom w:val="0"/>
      <w:divBdr>
        <w:top w:val="none" w:sz="0" w:space="0" w:color="auto"/>
        <w:left w:val="none" w:sz="0" w:space="0" w:color="auto"/>
        <w:bottom w:val="none" w:sz="0" w:space="0" w:color="auto"/>
        <w:right w:val="none" w:sz="0" w:space="0" w:color="auto"/>
      </w:divBdr>
    </w:div>
    <w:div w:id="296493993">
      <w:marLeft w:val="480"/>
      <w:marRight w:val="0"/>
      <w:marTop w:val="0"/>
      <w:marBottom w:val="0"/>
      <w:divBdr>
        <w:top w:val="none" w:sz="0" w:space="0" w:color="auto"/>
        <w:left w:val="none" w:sz="0" w:space="0" w:color="auto"/>
        <w:bottom w:val="none" w:sz="0" w:space="0" w:color="auto"/>
        <w:right w:val="none" w:sz="0" w:space="0" w:color="auto"/>
      </w:divBdr>
    </w:div>
    <w:div w:id="296496356">
      <w:marLeft w:val="480"/>
      <w:marRight w:val="0"/>
      <w:marTop w:val="0"/>
      <w:marBottom w:val="0"/>
      <w:divBdr>
        <w:top w:val="none" w:sz="0" w:space="0" w:color="auto"/>
        <w:left w:val="none" w:sz="0" w:space="0" w:color="auto"/>
        <w:bottom w:val="none" w:sz="0" w:space="0" w:color="auto"/>
        <w:right w:val="none" w:sz="0" w:space="0" w:color="auto"/>
      </w:divBdr>
    </w:div>
    <w:div w:id="296496820">
      <w:marLeft w:val="640"/>
      <w:marRight w:val="0"/>
      <w:marTop w:val="0"/>
      <w:marBottom w:val="0"/>
      <w:divBdr>
        <w:top w:val="none" w:sz="0" w:space="0" w:color="auto"/>
        <w:left w:val="none" w:sz="0" w:space="0" w:color="auto"/>
        <w:bottom w:val="none" w:sz="0" w:space="0" w:color="auto"/>
        <w:right w:val="none" w:sz="0" w:space="0" w:color="auto"/>
      </w:divBdr>
    </w:div>
    <w:div w:id="296574363">
      <w:marLeft w:val="480"/>
      <w:marRight w:val="0"/>
      <w:marTop w:val="0"/>
      <w:marBottom w:val="0"/>
      <w:divBdr>
        <w:top w:val="none" w:sz="0" w:space="0" w:color="auto"/>
        <w:left w:val="none" w:sz="0" w:space="0" w:color="auto"/>
        <w:bottom w:val="none" w:sz="0" w:space="0" w:color="auto"/>
        <w:right w:val="none" w:sz="0" w:space="0" w:color="auto"/>
      </w:divBdr>
    </w:div>
    <w:div w:id="296689353">
      <w:marLeft w:val="480"/>
      <w:marRight w:val="0"/>
      <w:marTop w:val="0"/>
      <w:marBottom w:val="0"/>
      <w:divBdr>
        <w:top w:val="none" w:sz="0" w:space="0" w:color="auto"/>
        <w:left w:val="none" w:sz="0" w:space="0" w:color="auto"/>
        <w:bottom w:val="none" w:sz="0" w:space="0" w:color="auto"/>
        <w:right w:val="none" w:sz="0" w:space="0" w:color="auto"/>
      </w:divBdr>
    </w:div>
    <w:div w:id="296883990">
      <w:marLeft w:val="480"/>
      <w:marRight w:val="0"/>
      <w:marTop w:val="0"/>
      <w:marBottom w:val="0"/>
      <w:divBdr>
        <w:top w:val="none" w:sz="0" w:space="0" w:color="auto"/>
        <w:left w:val="none" w:sz="0" w:space="0" w:color="auto"/>
        <w:bottom w:val="none" w:sz="0" w:space="0" w:color="auto"/>
        <w:right w:val="none" w:sz="0" w:space="0" w:color="auto"/>
      </w:divBdr>
    </w:div>
    <w:div w:id="296910559">
      <w:marLeft w:val="480"/>
      <w:marRight w:val="0"/>
      <w:marTop w:val="0"/>
      <w:marBottom w:val="0"/>
      <w:divBdr>
        <w:top w:val="none" w:sz="0" w:space="0" w:color="auto"/>
        <w:left w:val="none" w:sz="0" w:space="0" w:color="auto"/>
        <w:bottom w:val="none" w:sz="0" w:space="0" w:color="auto"/>
        <w:right w:val="none" w:sz="0" w:space="0" w:color="auto"/>
      </w:divBdr>
    </w:div>
    <w:div w:id="296952424">
      <w:marLeft w:val="480"/>
      <w:marRight w:val="0"/>
      <w:marTop w:val="0"/>
      <w:marBottom w:val="0"/>
      <w:divBdr>
        <w:top w:val="none" w:sz="0" w:space="0" w:color="auto"/>
        <w:left w:val="none" w:sz="0" w:space="0" w:color="auto"/>
        <w:bottom w:val="none" w:sz="0" w:space="0" w:color="auto"/>
        <w:right w:val="none" w:sz="0" w:space="0" w:color="auto"/>
      </w:divBdr>
    </w:div>
    <w:div w:id="296955907">
      <w:marLeft w:val="480"/>
      <w:marRight w:val="0"/>
      <w:marTop w:val="0"/>
      <w:marBottom w:val="0"/>
      <w:divBdr>
        <w:top w:val="none" w:sz="0" w:space="0" w:color="auto"/>
        <w:left w:val="none" w:sz="0" w:space="0" w:color="auto"/>
        <w:bottom w:val="none" w:sz="0" w:space="0" w:color="auto"/>
        <w:right w:val="none" w:sz="0" w:space="0" w:color="auto"/>
      </w:divBdr>
    </w:div>
    <w:div w:id="296958105">
      <w:marLeft w:val="480"/>
      <w:marRight w:val="0"/>
      <w:marTop w:val="0"/>
      <w:marBottom w:val="0"/>
      <w:divBdr>
        <w:top w:val="none" w:sz="0" w:space="0" w:color="auto"/>
        <w:left w:val="none" w:sz="0" w:space="0" w:color="auto"/>
        <w:bottom w:val="none" w:sz="0" w:space="0" w:color="auto"/>
        <w:right w:val="none" w:sz="0" w:space="0" w:color="auto"/>
      </w:divBdr>
    </w:div>
    <w:div w:id="297103646">
      <w:marLeft w:val="480"/>
      <w:marRight w:val="0"/>
      <w:marTop w:val="0"/>
      <w:marBottom w:val="0"/>
      <w:divBdr>
        <w:top w:val="none" w:sz="0" w:space="0" w:color="auto"/>
        <w:left w:val="none" w:sz="0" w:space="0" w:color="auto"/>
        <w:bottom w:val="none" w:sz="0" w:space="0" w:color="auto"/>
        <w:right w:val="none" w:sz="0" w:space="0" w:color="auto"/>
      </w:divBdr>
    </w:div>
    <w:div w:id="297228953">
      <w:marLeft w:val="480"/>
      <w:marRight w:val="0"/>
      <w:marTop w:val="0"/>
      <w:marBottom w:val="0"/>
      <w:divBdr>
        <w:top w:val="none" w:sz="0" w:space="0" w:color="auto"/>
        <w:left w:val="none" w:sz="0" w:space="0" w:color="auto"/>
        <w:bottom w:val="none" w:sz="0" w:space="0" w:color="auto"/>
        <w:right w:val="none" w:sz="0" w:space="0" w:color="auto"/>
      </w:divBdr>
    </w:div>
    <w:div w:id="297271754">
      <w:marLeft w:val="480"/>
      <w:marRight w:val="0"/>
      <w:marTop w:val="0"/>
      <w:marBottom w:val="0"/>
      <w:divBdr>
        <w:top w:val="none" w:sz="0" w:space="0" w:color="auto"/>
        <w:left w:val="none" w:sz="0" w:space="0" w:color="auto"/>
        <w:bottom w:val="none" w:sz="0" w:space="0" w:color="auto"/>
        <w:right w:val="none" w:sz="0" w:space="0" w:color="auto"/>
      </w:divBdr>
    </w:div>
    <w:div w:id="297296470">
      <w:marLeft w:val="480"/>
      <w:marRight w:val="0"/>
      <w:marTop w:val="0"/>
      <w:marBottom w:val="0"/>
      <w:divBdr>
        <w:top w:val="none" w:sz="0" w:space="0" w:color="auto"/>
        <w:left w:val="none" w:sz="0" w:space="0" w:color="auto"/>
        <w:bottom w:val="none" w:sz="0" w:space="0" w:color="auto"/>
        <w:right w:val="none" w:sz="0" w:space="0" w:color="auto"/>
      </w:divBdr>
    </w:div>
    <w:div w:id="297302592">
      <w:marLeft w:val="480"/>
      <w:marRight w:val="0"/>
      <w:marTop w:val="0"/>
      <w:marBottom w:val="0"/>
      <w:divBdr>
        <w:top w:val="none" w:sz="0" w:space="0" w:color="auto"/>
        <w:left w:val="none" w:sz="0" w:space="0" w:color="auto"/>
        <w:bottom w:val="none" w:sz="0" w:space="0" w:color="auto"/>
        <w:right w:val="none" w:sz="0" w:space="0" w:color="auto"/>
      </w:divBdr>
    </w:div>
    <w:div w:id="297416994">
      <w:marLeft w:val="480"/>
      <w:marRight w:val="0"/>
      <w:marTop w:val="0"/>
      <w:marBottom w:val="0"/>
      <w:divBdr>
        <w:top w:val="none" w:sz="0" w:space="0" w:color="auto"/>
        <w:left w:val="none" w:sz="0" w:space="0" w:color="auto"/>
        <w:bottom w:val="none" w:sz="0" w:space="0" w:color="auto"/>
        <w:right w:val="none" w:sz="0" w:space="0" w:color="auto"/>
      </w:divBdr>
    </w:div>
    <w:div w:id="297419075">
      <w:marLeft w:val="480"/>
      <w:marRight w:val="0"/>
      <w:marTop w:val="0"/>
      <w:marBottom w:val="0"/>
      <w:divBdr>
        <w:top w:val="none" w:sz="0" w:space="0" w:color="auto"/>
        <w:left w:val="none" w:sz="0" w:space="0" w:color="auto"/>
        <w:bottom w:val="none" w:sz="0" w:space="0" w:color="auto"/>
        <w:right w:val="none" w:sz="0" w:space="0" w:color="auto"/>
      </w:divBdr>
    </w:div>
    <w:div w:id="297491897">
      <w:marLeft w:val="480"/>
      <w:marRight w:val="0"/>
      <w:marTop w:val="0"/>
      <w:marBottom w:val="0"/>
      <w:divBdr>
        <w:top w:val="none" w:sz="0" w:space="0" w:color="auto"/>
        <w:left w:val="none" w:sz="0" w:space="0" w:color="auto"/>
        <w:bottom w:val="none" w:sz="0" w:space="0" w:color="auto"/>
        <w:right w:val="none" w:sz="0" w:space="0" w:color="auto"/>
      </w:divBdr>
    </w:div>
    <w:div w:id="297492031">
      <w:marLeft w:val="480"/>
      <w:marRight w:val="0"/>
      <w:marTop w:val="0"/>
      <w:marBottom w:val="0"/>
      <w:divBdr>
        <w:top w:val="none" w:sz="0" w:space="0" w:color="auto"/>
        <w:left w:val="none" w:sz="0" w:space="0" w:color="auto"/>
        <w:bottom w:val="none" w:sz="0" w:space="0" w:color="auto"/>
        <w:right w:val="none" w:sz="0" w:space="0" w:color="auto"/>
      </w:divBdr>
    </w:div>
    <w:div w:id="297535281">
      <w:marLeft w:val="480"/>
      <w:marRight w:val="0"/>
      <w:marTop w:val="0"/>
      <w:marBottom w:val="0"/>
      <w:divBdr>
        <w:top w:val="none" w:sz="0" w:space="0" w:color="auto"/>
        <w:left w:val="none" w:sz="0" w:space="0" w:color="auto"/>
        <w:bottom w:val="none" w:sz="0" w:space="0" w:color="auto"/>
        <w:right w:val="none" w:sz="0" w:space="0" w:color="auto"/>
      </w:divBdr>
    </w:div>
    <w:div w:id="297535924">
      <w:marLeft w:val="480"/>
      <w:marRight w:val="0"/>
      <w:marTop w:val="0"/>
      <w:marBottom w:val="0"/>
      <w:divBdr>
        <w:top w:val="none" w:sz="0" w:space="0" w:color="auto"/>
        <w:left w:val="none" w:sz="0" w:space="0" w:color="auto"/>
        <w:bottom w:val="none" w:sz="0" w:space="0" w:color="auto"/>
        <w:right w:val="none" w:sz="0" w:space="0" w:color="auto"/>
      </w:divBdr>
    </w:div>
    <w:div w:id="297538091">
      <w:marLeft w:val="480"/>
      <w:marRight w:val="0"/>
      <w:marTop w:val="0"/>
      <w:marBottom w:val="0"/>
      <w:divBdr>
        <w:top w:val="none" w:sz="0" w:space="0" w:color="auto"/>
        <w:left w:val="none" w:sz="0" w:space="0" w:color="auto"/>
        <w:bottom w:val="none" w:sz="0" w:space="0" w:color="auto"/>
        <w:right w:val="none" w:sz="0" w:space="0" w:color="auto"/>
      </w:divBdr>
    </w:div>
    <w:div w:id="297565807">
      <w:marLeft w:val="480"/>
      <w:marRight w:val="0"/>
      <w:marTop w:val="0"/>
      <w:marBottom w:val="0"/>
      <w:divBdr>
        <w:top w:val="none" w:sz="0" w:space="0" w:color="auto"/>
        <w:left w:val="none" w:sz="0" w:space="0" w:color="auto"/>
        <w:bottom w:val="none" w:sz="0" w:space="0" w:color="auto"/>
        <w:right w:val="none" w:sz="0" w:space="0" w:color="auto"/>
      </w:divBdr>
    </w:div>
    <w:div w:id="297610366">
      <w:marLeft w:val="480"/>
      <w:marRight w:val="0"/>
      <w:marTop w:val="0"/>
      <w:marBottom w:val="0"/>
      <w:divBdr>
        <w:top w:val="none" w:sz="0" w:space="0" w:color="auto"/>
        <w:left w:val="none" w:sz="0" w:space="0" w:color="auto"/>
        <w:bottom w:val="none" w:sz="0" w:space="0" w:color="auto"/>
        <w:right w:val="none" w:sz="0" w:space="0" w:color="auto"/>
      </w:divBdr>
    </w:div>
    <w:div w:id="297611539">
      <w:marLeft w:val="480"/>
      <w:marRight w:val="0"/>
      <w:marTop w:val="0"/>
      <w:marBottom w:val="0"/>
      <w:divBdr>
        <w:top w:val="none" w:sz="0" w:space="0" w:color="auto"/>
        <w:left w:val="none" w:sz="0" w:space="0" w:color="auto"/>
        <w:bottom w:val="none" w:sz="0" w:space="0" w:color="auto"/>
        <w:right w:val="none" w:sz="0" w:space="0" w:color="auto"/>
      </w:divBdr>
    </w:div>
    <w:div w:id="297612924">
      <w:marLeft w:val="640"/>
      <w:marRight w:val="0"/>
      <w:marTop w:val="0"/>
      <w:marBottom w:val="0"/>
      <w:divBdr>
        <w:top w:val="none" w:sz="0" w:space="0" w:color="auto"/>
        <w:left w:val="none" w:sz="0" w:space="0" w:color="auto"/>
        <w:bottom w:val="none" w:sz="0" w:space="0" w:color="auto"/>
        <w:right w:val="none" w:sz="0" w:space="0" w:color="auto"/>
      </w:divBdr>
    </w:div>
    <w:div w:id="297613097">
      <w:marLeft w:val="480"/>
      <w:marRight w:val="0"/>
      <w:marTop w:val="0"/>
      <w:marBottom w:val="0"/>
      <w:divBdr>
        <w:top w:val="none" w:sz="0" w:space="0" w:color="auto"/>
        <w:left w:val="none" w:sz="0" w:space="0" w:color="auto"/>
        <w:bottom w:val="none" w:sz="0" w:space="0" w:color="auto"/>
        <w:right w:val="none" w:sz="0" w:space="0" w:color="auto"/>
      </w:divBdr>
    </w:div>
    <w:div w:id="297691720">
      <w:marLeft w:val="480"/>
      <w:marRight w:val="0"/>
      <w:marTop w:val="0"/>
      <w:marBottom w:val="0"/>
      <w:divBdr>
        <w:top w:val="none" w:sz="0" w:space="0" w:color="auto"/>
        <w:left w:val="none" w:sz="0" w:space="0" w:color="auto"/>
        <w:bottom w:val="none" w:sz="0" w:space="0" w:color="auto"/>
        <w:right w:val="none" w:sz="0" w:space="0" w:color="auto"/>
      </w:divBdr>
    </w:div>
    <w:div w:id="297732080">
      <w:marLeft w:val="480"/>
      <w:marRight w:val="0"/>
      <w:marTop w:val="0"/>
      <w:marBottom w:val="0"/>
      <w:divBdr>
        <w:top w:val="none" w:sz="0" w:space="0" w:color="auto"/>
        <w:left w:val="none" w:sz="0" w:space="0" w:color="auto"/>
        <w:bottom w:val="none" w:sz="0" w:space="0" w:color="auto"/>
        <w:right w:val="none" w:sz="0" w:space="0" w:color="auto"/>
      </w:divBdr>
    </w:div>
    <w:div w:id="297733026">
      <w:marLeft w:val="480"/>
      <w:marRight w:val="0"/>
      <w:marTop w:val="0"/>
      <w:marBottom w:val="0"/>
      <w:divBdr>
        <w:top w:val="none" w:sz="0" w:space="0" w:color="auto"/>
        <w:left w:val="none" w:sz="0" w:space="0" w:color="auto"/>
        <w:bottom w:val="none" w:sz="0" w:space="0" w:color="auto"/>
        <w:right w:val="none" w:sz="0" w:space="0" w:color="auto"/>
      </w:divBdr>
    </w:div>
    <w:div w:id="297733494">
      <w:marLeft w:val="480"/>
      <w:marRight w:val="0"/>
      <w:marTop w:val="0"/>
      <w:marBottom w:val="0"/>
      <w:divBdr>
        <w:top w:val="none" w:sz="0" w:space="0" w:color="auto"/>
        <w:left w:val="none" w:sz="0" w:space="0" w:color="auto"/>
        <w:bottom w:val="none" w:sz="0" w:space="0" w:color="auto"/>
        <w:right w:val="none" w:sz="0" w:space="0" w:color="auto"/>
      </w:divBdr>
    </w:div>
    <w:div w:id="297758036">
      <w:marLeft w:val="480"/>
      <w:marRight w:val="0"/>
      <w:marTop w:val="0"/>
      <w:marBottom w:val="0"/>
      <w:divBdr>
        <w:top w:val="none" w:sz="0" w:space="0" w:color="auto"/>
        <w:left w:val="none" w:sz="0" w:space="0" w:color="auto"/>
        <w:bottom w:val="none" w:sz="0" w:space="0" w:color="auto"/>
        <w:right w:val="none" w:sz="0" w:space="0" w:color="auto"/>
      </w:divBdr>
    </w:div>
    <w:div w:id="297801876">
      <w:marLeft w:val="480"/>
      <w:marRight w:val="0"/>
      <w:marTop w:val="0"/>
      <w:marBottom w:val="0"/>
      <w:divBdr>
        <w:top w:val="none" w:sz="0" w:space="0" w:color="auto"/>
        <w:left w:val="none" w:sz="0" w:space="0" w:color="auto"/>
        <w:bottom w:val="none" w:sz="0" w:space="0" w:color="auto"/>
        <w:right w:val="none" w:sz="0" w:space="0" w:color="auto"/>
      </w:divBdr>
    </w:div>
    <w:div w:id="297804631">
      <w:marLeft w:val="480"/>
      <w:marRight w:val="0"/>
      <w:marTop w:val="0"/>
      <w:marBottom w:val="0"/>
      <w:divBdr>
        <w:top w:val="none" w:sz="0" w:space="0" w:color="auto"/>
        <w:left w:val="none" w:sz="0" w:space="0" w:color="auto"/>
        <w:bottom w:val="none" w:sz="0" w:space="0" w:color="auto"/>
        <w:right w:val="none" w:sz="0" w:space="0" w:color="auto"/>
      </w:divBdr>
    </w:div>
    <w:div w:id="297876091">
      <w:marLeft w:val="480"/>
      <w:marRight w:val="0"/>
      <w:marTop w:val="0"/>
      <w:marBottom w:val="0"/>
      <w:divBdr>
        <w:top w:val="none" w:sz="0" w:space="0" w:color="auto"/>
        <w:left w:val="none" w:sz="0" w:space="0" w:color="auto"/>
        <w:bottom w:val="none" w:sz="0" w:space="0" w:color="auto"/>
        <w:right w:val="none" w:sz="0" w:space="0" w:color="auto"/>
      </w:divBdr>
    </w:div>
    <w:div w:id="297877722">
      <w:marLeft w:val="480"/>
      <w:marRight w:val="0"/>
      <w:marTop w:val="0"/>
      <w:marBottom w:val="0"/>
      <w:divBdr>
        <w:top w:val="none" w:sz="0" w:space="0" w:color="auto"/>
        <w:left w:val="none" w:sz="0" w:space="0" w:color="auto"/>
        <w:bottom w:val="none" w:sz="0" w:space="0" w:color="auto"/>
        <w:right w:val="none" w:sz="0" w:space="0" w:color="auto"/>
      </w:divBdr>
    </w:div>
    <w:div w:id="297883948">
      <w:marLeft w:val="640"/>
      <w:marRight w:val="0"/>
      <w:marTop w:val="0"/>
      <w:marBottom w:val="0"/>
      <w:divBdr>
        <w:top w:val="none" w:sz="0" w:space="0" w:color="auto"/>
        <w:left w:val="none" w:sz="0" w:space="0" w:color="auto"/>
        <w:bottom w:val="none" w:sz="0" w:space="0" w:color="auto"/>
        <w:right w:val="none" w:sz="0" w:space="0" w:color="auto"/>
      </w:divBdr>
    </w:div>
    <w:div w:id="297927499">
      <w:marLeft w:val="480"/>
      <w:marRight w:val="0"/>
      <w:marTop w:val="0"/>
      <w:marBottom w:val="0"/>
      <w:divBdr>
        <w:top w:val="none" w:sz="0" w:space="0" w:color="auto"/>
        <w:left w:val="none" w:sz="0" w:space="0" w:color="auto"/>
        <w:bottom w:val="none" w:sz="0" w:space="0" w:color="auto"/>
        <w:right w:val="none" w:sz="0" w:space="0" w:color="auto"/>
      </w:divBdr>
    </w:div>
    <w:div w:id="297998984">
      <w:marLeft w:val="480"/>
      <w:marRight w:val="0"/>
      <w:marTop w:val="0"/>
      <w:marBottom w:val="0"/>
      <w:divBdr>
        <w:top w:val="none" w:sz="0" w:space="0" w:color="auto"/>
        <w:left w:val="none" w:sz="0" w:space="0" w:color="auto"/>
        <w:bottom w:val="none" w:sz="0" w:space="0" w:color="auto"/>
        <w:right w:val="none" w:sz="0" w:space="0" w:color="auto"/>
      </w:divBdr>
    </w:div>
    <w:div w:id="297999395">
      <w:marLeft w:val="480"/>
      <w:marRight w:val="0"/>
      <w:marTop w:val="0"/>
      <w:marBottom w:val="0"/>
      <w:divBdr>
        <w:top w:val="none" w:sz="0" w:space="0" w:color="auto"/>
        <w:left w:val="none" w:sz="0" w:space="0" w:color="auto"/>
        <w:bottom w:val="none" w:sz="0" w:space="0" w:color="auto"/>
        <w:right w:val="none" w:sz="0" w:space="0" w:color="auto"/>
      </w:divBdr>
    </w:div>
    <w:div w:id="297999892">
      <w:marLeft w:val="480"/>
      <w:marRight w:val="0"/>
      <w:marTop w:val="0"/>
      <w:marBottom w:val="0"/>
      <w:divBdr>
        <w:top w:val="none" w:sz="0" w:space="0" w:color="auto"/>
        <w:left w:val="none" w:sz="0" w:space="0" w:color="auto"/>
        <w:bottom w:val="none" w:sz="0" w:space="0" w:color="auto"/>
        <w:right w:val="none" w:sz="0" w:space="0" w:color="auto"/>
      </w:divBdr>
    </w:div>
    <w:div w:id="298144638">
      <w:marLeft w:val="480"/>
      <w:marRight w:val="0"/>
      <w:marTop w:val="0"/>
      <w:marBottom w:val="0"/>
      <w:divBdr>
        <w:top w:val="none" w:sz="0" w:space="0" w:color="auto"/>
        <w:left w:val="none" w:sz="0" w:space="0" w:color="auto"/>
        <w:bottom w:val="none" w:sz="0" w:space="0" w:color="auto"/>
        <w:right w:val="none" w:sz="0" w:space="0" w:color="auto"/>
      </w:divBdr>
    </w:div>
    <w:div w:id="298144999">
      <w:marLeft w:val="480"/>
      <w:marRight w:val="0"/>
      <w:marTop w:val="0"/>
      <w:marBottom w:val="0"/>
      <w:divBdr>
        <w:top w:val="none" w:sz="0" w:space="0" w:color="auto"/>
        <w:left w:val="none" w:sz="0" w:space="0" w:color="auto"/>
        <w:bottom w:val="none" w:sz="0" w:space="0" w:color="auto"/>
        <w:right w:val="none" w:sz="0" w:space="0" w:color="auto"/>
      </w:divBdr>
    </w:div>
    <w:div w:id="298146197">
      <w:marLeft w:val="480"/>
      <w:marRight w:val="0"/>
      <w:marTop w:val="0"/>
      <w:marBottom w:val="0"/>
      <w:divBdr>
        <w:top w:val="none" w:sz="0" w:space="0" w:color="auto"/>
        <w:left w:val="none" w:sz="0" w:space="0" w:color="auto"/>
        <w:bottom w:val="none" w:sz="0" w:space="0" w:color="auto"/>
        <w:right w:val="none" w:sz="0" w:space="0" w:color="auto"/>
      </w:divBdr>
    </w:div>
    <w:div w:id="298148134">
      <w:marLeft w:val="480"/>
      <w:marRight w:val="0"/>
      <w:marTop w:val="0"/>
      <w:marBottom w:val="0"/>
      <w:divBdr>
        <w:top w:val="none" w:sz="0" w:space="0" w:color="auto"/>
        <w:left w:val="none" w:sz="0" w:space="0" w:color="auto"/>
        <w:bottom w:val="none" w:sz="0" w:space="0" w:color="auto"/>
        <w:right w:val="none" w:sz="0" w:space="0" w:color="auto"/>
      </w:divBdr>
    </w:div>
    <w:div w:id="298149362">
      <w:marLeft w:val="480"/>
      <w:marRight w:val="0"/>
      <w:marTop w:val="0"/>
      <w:marBottom w:val="0"/>
      <w:divBdr>
        <w:top w:val="none" w:sz="0" w:space="0" w:color="auto"/>
        <w:left w:val="none" w:sz="0" w:space="0" w:color="auto"/>
        <w:bottom w:val="none" w:sz="0" w:space="0" w:color="auto"/>
        <w:right w:val="none" w:sz="0" w:space="0" w:color="auto"/>
      </w:divBdr>
    </w:div>
    <w:div w:id="298270836">
      <w:marLeft w:val="480"/>
      <w:marRight w:val="0"/>
      <w:marTop w:val="0"/>
      <w:marBottom w:val="0"/>
      <w:divBdr>
        <w:top w:val="none" w:sz="0" w:space="0" w:color="auto"/>
        <w:left w:val="none" w:sz="0" w:space="0" w:color="auto"/>
        <w:bottom w:val="none" w:sz="0" w:space="0" w:color="auto"/>
        <w:right w:val="none" w:sz="0" w:space="0" w:color="auto"/>
      </w:divBdr>
    </w:div>
    <w:div w:id="298415896">
      <w:marLeft w:val="480"/>
      <w:marRight w:val="0"/>
      <w:marTop w:val="0"/>
      <w:marBottom w:val="0"/>
      <w:divBdr>
        <w:top w:val="none" w:sz="0" w:space="0" w:color="auto"/>
        <w:left w:val="none" w:sz="0" w:space="0" w:color="auto"/>
        <w:bottom w:val="none" w:sz="0" w:space="0" w:color="auto"/>
        <w:right w:val="none" w:sz="0" w:space="0" w:color="auto"/>
      </w:divBdr>
    </w:div>
    <w:div w:id="298458891">
      <w:marLeft w:val="480"/>
      <w:marRight w:val="0"/>
      <w:marTop w:val="0"/>
      <w:marBottom w:val="0"/>
      <w:divBdr>
        <w:top w:val="none" w:sz="0" w:space="0" w:color="auto"/>
        <w:left w:val="none" w:sz="0" w:space="0" w:color="auto"/>
        <w:bottom w:val="none" w:sz="0" w:space="0" w:color="auto"/>
        <w:right w:val="none" w:sz="0" w:space="0" w:color="auto"/>
      </w:divBdr>
    </w:div>
    <w:div w:id="298459165">
      <w:marLeft w:val="480"/>
      <w:marRight w:val="0"/>
      <w:marTop w:val="0"/>
      <w:marBottom w:val="0"/>
      <w:divBdr>
        <w:top w:val="none" w:sz="0" w:space="0" w:color="auto"/>
        <w:left w:val="none" w:sz="0" w:space="0" w:color="auto"/>
        <w:bottom w:val="none" w:sz="0" w:space="0" w:color="auto"/>
        <w:right w:val="none" w:sz="0" w:space="0" w:color="auto"/>
      </w:divBdr>
    </w:div>
    <w:div w:id="298462890">
      <w:marLeft w:val="480"/>
      <w:marRight w:val="0"/>
      <w:marTop w:val="0"/>
      <w:marBottom w:val="0"/>
      <w:divBdr>
        <w:top w:val="none" w:sz="0" w:space="0" w:color="auto"/>
        <w:left w:val="none" w:sz="0" w:space="0" w:color="auto"/>
        <w:bottom w:val="none" w:sz="0" w:space="0" w:color="auto"/>
        <w:right w:val="none" w:sz="0" w:space="0" w:color="auto"/>
      </w:divBdr>
    </w:div>
    <w:div w:id="298535625">
      <w:marLeft w:val="640"/>
      <w:marRight w:val="0"/>
      <w:marTop w:val="0"/>
      <w:marBottom w:val="0"/>
      <w:divBdr>
        <w:top w:val="none" w:sz="0" w:space="0" w:color="auto"/>
        <w:left w:val="none" w:sz="0" w:space="0" w:color="auto"/>
        <w:bottom w:val="none" w:sz="0" w:space="0" w:color="auto"/>
        <w:right w:val="none" w:sz="0" w:space="0" w:color="auto"/>
      </w:divBdr>
    </w:div>
    <w:div w:id="298536309">
      <w:marLeft w:val="480"/>
      <w:marRight w:val="0"/>
      <w:marTop w:val="0"/>
      <w:marBottom w:val="0"/>
      <w:divBdr>
        <w:top w:val="none" w:sz="0" w:space="0" w:color="auto"/>
        <w:left w:val="none" w:sz="0" w:space="0" w:color="auto"/>
        <w:bottom w:val="none" w:sz="0" w:space="0" w:color="auto"/>
        <w:right w:val="none" w:sz="0" w:space="0" w:color="auto"/>
      </w:divBdr>
    </w:div>
    <w:div w:id="298607164">
      <w:marLeft w:val="480"/>
      <w:marRight w:val="0"/>
      <w:marTop w:val="0"/>
      <w:marBottom w:val="0"/>
      <w:divBdr>
        <w:top w:val="none" w:sz="0" w:space="0" w:color="auto"/>
        <w:left w:val="none" w:sz="0" w:space="0" w:color="auto"/>
        <w:bottom w:val="none" w:sz="0" w:space="0" w:color="auto"/>
        <w:right w:val="none" w:sz="0" w:space="0" w:color="auto"/>
      </w:divBdr>
    </w:div>
    <w:div w:id="298649406">
      <w:marLeft w:val="480"/>
      <w:marRight w:val="0"/>
      <w:marTop w:val="0"/>
      <w:marBottom w:val="0"/>
      <w:divBdr>
        <w:top w:val="none" w:sz="0" w:space="0" w:color="auto"/>
        <w:left w:val="none" w:sz="0" w:space="0" w:color="auto"/>
        <w:bottom w:val="none" w:sz="0" w:space="0" w:color="auto"/>
        <w:right w:val="none" w:sz="0" w:space="0" w:color="auto"/>
      </w:divBdr>
    </w:div>
    <w:div w:id="298732176">
      <w:marLeft w:val="480"/>
      <w:marRight w:val="0"/>
      <w:marTop w:val="0"/>
      <w:marBottom w:val="0"/>
      <w:divBdr>
        <w:top w:val="none" w:sz="0" w:space="0" w:color="auto"/>
        <w:left w:val="none" w:sz="0" w:space="0" w:color="auto"/>
        <w:bottom w:val="none" w:sz="0" w:space="0" w:color="auto"/>
        <w:right w:val="none" w:sz="0" w:space="0" w:color="auto"/>
      </w:divBdr>
    </w:div>
    <w:div w:id="298801726">
      <w:marLeft w:val="480"/>
      <w:marRight w:val="0"/>
      <w:marTop w:val="0"/>
      <w:marBottom w:val="0"/>
      <w:divBdr>
        <w:top w:val="none" w:sz="0" w:space="0" w:color="auto"/>
        <w:left w:val="none" w:sz="0" w:space="0" w:color="auto"/>
        <w:bottom w:val="none" w:sz="0" w:space="0" w:color="auto"/>
        <w:right w:val="none" w:sz="0" w:space="0" w:color="auto"/>
      </w:divBdr>
    </w:div>
    <w:div w:id="298802118">
      <w:marLeft w:val="480"/>
      <w:marRight w:val="0"/>
      <w:marTop w:val="0"/>
      <w:marBottom w:val="0"/>
      <w:divBdr>
        <w:top w:val="none" w:sz="0" w:space="0" w:color="auto"/>
        <w:left w:val="none" w:sz="0" w:space="0" w:color="auto"/>
        <w:bottom w:val="none" w:sz="0" w:space="0" w:color="auto"/>
        <w:right w:val="none" w:sz="0" w:space="0" w:color="auto"/>
      </w:divBdr>
    </w:div>
    <w:div w:id="298803638">
      <w:marLeft w:val="480"/>
      <w:marRight w:val="0"/>
      <w:marTop w:val="0"/>
      <w:marBottom w:val="0"/>
      <w:divBdr>
        <w:top w:val="none" w:sz="0" w:space="0" w:color="auto"/>
        <w:left w:val="none" w:sz="0" w:space="0" w:color="auto"/>
        <w:bottom w:val="none" w:sz="0" w:space="0" w:color="auto"/>
        <w:right w:val="none" w:sz="0" w:space="0" w:color="auto"/>
      </w:divBdr>
    </w:div>
    <w:div w:id="298806446">
      <w:marLeft w:val="480"/>
      <w:marRight w:val="0"/>
      <w:marTop w:val="0"/>
      <w:marBottom w:val="0"/>
      <w:divBdr>
        <w:top w:val="none" w:sz="0" w:space="0" w:color="auto"/>
        <w:left w:val="none" w:sz="0" w:space="0" w:color="auto"/>
        <w:bottom w:val="none" w:sz="0" w:space="0" w:color="auto"/>
        <w:right w:val="none" w:sz="0" w:space="0" w:color="auto"/>
      </w:divBdr>
    </w:div>
    <w:div w:id="298807539">
      <w:marLeft w:val="480"/>
      <w:marRight w:val="0"/>
      <w:marTop w:val="0"/>
      <w:marBottom w:val="0"/>
      <w:divBdr>
        <w:top w:val="none" w:sz="0" w:space="0" w:color="auto"/>
        <w:left w:val="none" w:sz="0" w:space="0" w:color="auto"/>
        <w:bottom w:val="none" w:sz="0" w:space="0" w:color="auto"/>
        <w:right w:val="none" w:sz="0" w:space="0" w:color="auto"/>
      </w:divBdr>
    </w:div>
    <w:div w:id="298845389">
      <w:marLeft w:val="480"/>
      <w:marRight w:val="0"/>
      <w:marTop w:val="0"/>
      <w:marBottom w:val="0"/>
      <w:divBdr>
        <w:top w:val="none" w:sz="0" w:space="0" w:color="auto"/>
        <w:left w:val="none" w:sz="0" w:space="0" w:color="auto"/>
        <w:bottom w:val="none" w:sz="0" w:space="0" w:color="auto"/>
        <w:right w:val="none" w:sz="0" w:space="0" w:color="auto"/>
      </w:divBdr>
    </w:div>
    <w:div w:id="298850677">
      <w:marLeft w:val="480"/>
      <w:marRight w:val="0"/>
      <w:marTop w:val="0"/>
      <w:marBottom w:val="0"/>
      <w:divBdr>
        <w:top w:val="none" w:sz="0" w:space="0" w:color="auto"/>
        <w:left w:val="none" w:sz="0" w:space="0" w:color="auto"/>
        <w:bottom w:val="none" w:sz="0" w:space="0" w:color="auto"/>
        <w:right w:val="none" w:sz="0" w:space="0" w:color="auto"/>
      </w:divBdr>
    </w:div>
    <w:div w:id="298923757">
      <w:marLeft w:val="480"/>
      <w:marRight w:val="0"/>
      <w:marTop w:val="0"/>
      <w:marBottom w:val="0"/>
      <w:divBdr>
        <w:top w:val="none" w:sz="0" w:space="0" w:color="auto"/>
        <w:left w:val="none" w:sz="0" w:space="0" w:color="auto"/>
        <w:bottom w:val="none" w:sz="0" w:space="0" w:color="auto"/>
        <w:right w:val="none" w:sz="0" w:space="0" w:color="auto"/>
      </w:divBdr>
    </w:div>
    <w:div w:id="298924250">
      <w:marLeft w:val="480"/>
      <w:marRight w:val="0"/>
      <w:marTop w:val="0"/>
      <w:marBottom w:val="0"/>
      <w:divBdr>
        <w:top w:val="none" w:sz="0" w:space="0" w:color="auto"/>
        <w:left w:val="none" w:sz="0" w:space="0" w:color="auto"/>
        <w:bottom w:val="none" w:sz="0" w:space="0" w:color="auto"/>
        <w:right w:val="none" w:sz="0" w:space="0" w:color="auto"/>
      </w:divBdr>
    </w:div>
    <w:div w:id="299068663">
      <w:marLeft w:val="480"/>
      <w:marRight w:val="0"/>
      <w:marTop w:val="0"/>
      <w:marBottom w:val="0"/>
      <w:divBdr>
        <w:top w:val="none" w:sz="0" w:space="0" w:color="auto"/>
        <w:left w:val="none" w:sz="0" w:space="0" w:color="auto"/>
        <w:bottom w:val="none" w:sz="0" w:space="0" w:color="auto"/>
        <w:right w:val="none" w:sz="0" w:space="0" w:color="auto"/>
      </w:divBdr>
    </w:div>
    <w:div w:id="299070407">
      <w:marLeft w:val="480"/>
      <w:marRight w:val="0"/>
      <w:marTop w:val="0"/>
      <w:marBottom w:val="0"/>
      <w:divBdr>
        <w:top w:val="none" w:sz="0" w:space="0" w:color="auto"/>
        <w:left w:val="none" w:sz="0" w:space="0" w:color="auto"/>
        <w:bottom w:val="none" w:sz="0" w:space="0" w:color="auto"/>
        <w:right w:val="none" w:sz="0" w:space="0" w:color="auto"/>
      </w:divBdr>
    </w:div>
    <w:div w:id="299113077">
      <w:marLeft w:val="480"/>
      <w:marRight w:val="0"/>
      <w:marTop w:val="0"/>
      <w:marBottom w:val="0"/>
      <w:divBdr>
        <w:top w:val="none" w:sz="0" w:space="0" w:color="auto"/>
        <w:left w:val="none" w:sz="0" w:space="0" w:color="auto"/>
        <w:bottom w:val="none" w:sz="0" w:space="0" w:color="auto"/>
        <w:right w:val="none" w:sz="0" w:space="0" w:color="auto"/>
      </w:divBdr>
    </w:div>
    <w:div w:id="299115797">
      <w:marLeft w:val="480"/>
      <w:marRight w:val="0"/>
      <w:marTop w:val="0"/>
      <w:marBottom w:val="0"/>
      <w:divBdr>
        <w:top w:val="none" w:sz="0" w:space="0" w:color="auto"/>
        <w:left w:val="none" w:sz="0" w:space="0" w:color="auto"/>
        <w:bottom w:val="none" w:sz="0" w:space="0" w:color="auto"/>
        <w:right w:val="none" w:sz="0" w:space="0" w:color="auto"/>
      </w:divBdr>
    </w:div>
    <w:div w:id="299262239">
      <w:bodyDiv w:val="1"/>
      <w:marLeft w:val="0"/>
      <w:marRight w:val="0"/>
      <w:marTop w:val="0"/>
      <w:marBottom w:val="0"/>
      <w:divBdr>
        <w:top w:val="none" w:sz="0" w:space="0" w:color="auto"/>
        <w:left w:val="none" w:sz="0" w:space="0" w:color="auto"/>
        <w:bottom w:val="none" w:sz="0" w:space="0" w:color="auto"/>
        <w:right w:val="none" w:sz="0" w:space="0" w:color="auto"/>
      </w:divBdr>
    </w:div>
    <w:div w:id="299309921">
      <w:marLeft w:val="480"/>
      <w:marRight w:val="0"/>
      <w:marTop w:val="0"/>
      <w:marBottom w:val="0"/>
      <w:divBdr>
        <w:top w:val="none" w:sz="0" w:space="0" w:color="auto"/>
        <w:left w:val="none" w:sz="0" w:space="0" w:color="auto"/>
        <w:bottom w:val="none" w:sz="0" w:space="0" w:color="auto"/>
        <w:right w:val="none" w:sz="0" w:space="0" w:color="auto"/>
      </w:divBdr>
    </w:div>
    <w:div w:id="299310609">
      <w:marLeft w:val="480"/>
      <w:marRight w:val="0"/>
      <w:marTop w:val="0"/>
      <w:marBottom w:val="0"/>
      <w:divBdr>
        <w:top w:val="none" w:sz="0" w:space="0" w:color="auto"/>
        <w:left w:val="none" w:sz="0" w:space="0" w:color="auto"/>
        <w:bottom w:val="none" w:sz="0" w:space="0" w:color="auto"/>
        <w:right w:val="none" w:sz="0" w:space="0" w:color="auto"/>
      </w:divBdr>
    </w:div>
    <w:div w:id="299312059">
      <w:marLeft w:val="480"/>
      <w:marRight w:val="0"/>
      <w:marTop w:val="0"/>
      <w:marBottom w:val="0"/>
      <w:divBdr>
        <w:top w:val="none" w:sz="0" w:space="0" w:color="auto"/>
        <w:left w:val="none" w:sz="0" w:space="0" w:color="auto"/>
        <w:bottom w:val="none" w:sz="0" w:space="0" w:color="auto"/>
        <w:right w:val="none" w:sz="0" w:space="0" w:color="auto"/>
      </w:divBdr>
    </w:div>
    <w:div w:id="299313057">
      <w:marLeft w:val="480"/>
      <w:marRight w:val="0"/>
      <w:marTop w:val="0"/>
      <w:marBottom w:val="0"/>
      <w:divBdr>
        <w:top w:val="none" w:sz="0" w:space="0" w:color="auto"/>
        <w:left w:val="none" w:sz="0" w:space="0" w:color="auto"/>
        <w:bottom w:val="none" w:sz="0" w:space="0" w:color="auto"/>
        <w:right w:val="none" w:sz="0" w:space="0" w:color="auto"/>
      </w:divBdr>
    </w:div>
    <w:div w:id="299384049">
      <w:marLeft w:val="480"/>
      <w:marRight w:val="0"/>
      <w:marTop w:val="0"/>
      <w:marBottom w:val="0"/>
      <w:divBdr>
        <w:top w:val="none" w:sz="0" w:space="0" w:color="auto"/>
        <w:left w:val="none" w:sz="0" w:space="0" w:color="auto"/>
        <w:bottom w:val="none" w:sz="0" w:space="0" w:color="auto"/>
        <w:right w:val="none" w:sz="0" w:space="0" w:color="auto"/>
      </w:divBdr>
    </w:div>
    <w:div w:id="299389353">
      <w:marLeft w:val="480"/>
      <w:marRight w:val="0"/>
      <w:marTop w:val="0"/>
      <w:marBottom w:val="0"/>
      <w:divBdr>
        <w:top w:val="none" w:sz="0" w:space="0" w:color="auto"/>
        <w:left w:val="none" w:sz="0" w:space="0" w:color="auto"/>
        <w:bottom w:val="none" w:sz="0" w:space="0" w:color="auto"/>
        <w:right w:val="none" w:sz="0" w:space="0" w:color="auto"/>
      </w:divBdr>
    </w:div>
    <w:div w:id="299389427">
      <w:marLeft w:val="480"/>
      <w:marRight w:val="0"/>
      <w:marTop w:val="0"/>
      <w:marBottom w:val="0"/>
      <w:divBdr>
        <w:top w:val="none" w:sz="0" w:space="0" w:color="auto"/>
        <w:left w:val="none" w:sz="0" w:space="0" w:color="auto"/>
        <w:bottom w:val="none" w:sz="0" w:space="0" w:color="auto"/>
        <w:right w:val="none" w:sz="0" w:space="0" w:color="auto"/>
      </w:divBdr>
    </w:div>
    <w:div w:id="299463421">
      <w:marLeft w:val="480"/>
      <w:marRight w:val="0"/>
      <w:marTop w:val="0"/>
      <w:marBottom w:val="0"/>
      <w:divBdr>
        <w:top w:val="none" w:sz="0" w:space="0" w:color="auto"/>
        <w:left w:val="none" w:sz="0" w:space="0" w:color="auto"/>
        <w:bottom w:val="none" w:sz="0" w:space="0" w:color="auto"/>
        <w:right w:val="none" w:sz="0" w:space="0" w:color="auto"/>
      </w:divBdr>
    </w:div>
    <w:div w:id="299502578">
      <w:marLeft w:val="480"/>
      <w:marRight w:val="0"/>
      <w:marTop w:val="0"/>
      <w:marBottom w:val="0"/>
      <w:divBdr>
        <w:top w:val="none" w:sz="0" w:space="0" w:color="auto"/>
        <w:left w:val="none" w:sz="0" w:space="0" w:color="auto"/>
        <w:bottom w:val="none" w:sz="0" w:space="0" w:color="auto"/>
        <w:right w:val="none" w:sz="0" w:space="0" w:color="auto"/>
      </w:divBdr>
    </w:div>
    <w:div w:id="299504105">
      <w:marLeft w:val="480"/>
      <w:marRight w:val="0"/>
      <w:marTop w:val="0"/>
      <w:marBottom w:val="0"/>
      <w:divBdr>
        <w:top w:val="none" w:sz="0" w:space="0" w:color="auto"/>
        <w:left w:val="none" w:sz="0" w:space="0" w:color="auto"/>
        <w:bottom w:val="none" w:sz="0" w:space="0" w:color="auto"/>
        <w:right w:val="none" w:sz="0" w:space="0" w:color="auto"/>
      </w:divBdr>
    </w:div>
    <w:div w:id="299504128">
      <w:marLeft w:val="480"/>
      <w:marRight w:val="0"/>
      <w:marTop w:val="0"/>
      <w:marBottom w:val="0"/>
      <w:divBdr>
        <w:top w:val="none" w:sz="0" w:space="0" w:color="auto"/>
        <w:left w:val="none" w:sz="0" w:space="0" w:color="auto"/>
        <w:bottom w:val="none" w:sz="0" w:space="0" w:color="auto"/>
        <w:right w:val="none" w:sz="0" w:space="0" w:color="auto"/>
      </w:divBdr>
    </w:div>
    <w:div w:id="299532187">
      <w:marLeft w:val="480"/>
      <w:marRight w:val="0"/>
      <w:marTop w:val="0"/>
      <w:marBottom w:val="0"/>
      <w:divBdr>
        <w:top w:val="none" w:sz="0" w:space="0" w:color="auto"/>
        <w:left w:val="none" w:sz="0" w:space="0" w:color="auto"/>
        <w:bottom w:val="none" w:sz="0" w:space="0" w:color="auto"/>
        <w:right w:val="none" w:sz="0" w:space="0" w:color="auto"/>
      </w:divBdr>
    </w:div>
    <w:div w:id="299573794">
      <w:marLeft w:val="640"/>
      <w:marRight w:val="0"/>
      <w:marTop w:val="0"/>
      <w:marBottom w:val="0"/>
      <w:divBdr>
        <w:top w:val="none" w:sz="0" w:space="0" w:color="auto"/>
        <w:left w:val="none" w:sz="0" w:space="0" w:color="auto"/>
        <w:bottom w:val="none" w:sz="0" w:space="0" w:color="auto"/>
        <w:right w:val="none" w:sz="0" w:space="0" w:color="auto"/>
      </w:divBdr>
    </w:div>
    <w:div w:id="299656188">
      <w:marLeft w:val="480"/>
      <w:marRight w:val="0"/>
      <w:marTop w:val="0"/>
      <w:marBottom w:val="0"/>
      <w:divBdr>
        <w:top w:val="none" w:sz="0" w:space="0" w:color="auto"/>
        <w:left w:val="none" w:sz="0" w:space="0" w:color="auto"/>
        <w:bottom w:val="none" w:sz="0" w:space="0" w:color="auto"/>
        <w:right w:val="none" w:sz="0" w:space="0" w:color="auto"/>
      </w:divBdr>
    </w:div>
    <w:div w:id="299769033">
      <w:marLeft w:val="480"/>
      <w:marRight w:val="0"/>
      <w:marTop w:val="0"/>
      <w:marBottom w:val="0"/>
      <w:divBdr>
        <w:top w:val="none" w:sz="0" w:space="0" w:color="auto"/>
        <w:left w:val="none" w:sz="0" w:space="0" w:color="auto"/>
        <w:bottom w:val="none" w:sz="0" w:space="0" w:color="auto"/>
        <w:right w:val="none" w:sz="0" w:space="0" w:color="auto"/>
      </w:divBdr>
    </w:div>
    <w:div w:id="299775268">
      <w:marLeft w:val="480"/>
      <w:marRight w:val="0"/>
      <w:marTop w:val="0"/>
      <w:marBottom w:val="0"/>
      <w:divBdr>
        <w:top w:val="none" w:sz="0" w:space="0" w:color="auto"/>
        <w:left w:val="none" w:sz="0" w:space="0" w:color="auto"/>
        <w:bottom w:val="none" w:sz="0" w:space="0" w:color="auto"/>
        <w:right w:val="none" w:sz="0" w:space="0" w:color="auto"/>
      </w:divBdr>
    </w:div>
    <w:div w:id="299775430">
      <w:marLeft w:val="640"/>
      <w:marRight w:val="0"/>
      <w:marTop w:val="0"/>
      <w:marBottom w:val="0"/>
      <w:divBdr>
        <w:top w:val="none" w:sz="0" w:space="0" w:color="auto"/>
        <w:left w:val="none" w:sz="0" w:space="0" w:color="auto"/>
        <w:bottom w:val="none" w:sz="0" w:space="0" w:color="auto"/>
        <w:right w:val="none" w:sz="0" w:space="0" w:color="auto"/>
      </w:divBdr>
    </w:div>
    <w:div w:id="299893683">
      <w:marLeft w:val="640"/>
      <w:marRight w:val="0"/>
      <w:marTop w:val="0"/>
      <w:marBottom w:val="0"/>
      <w:divBdr>
        <w:top w:val="none" w:sz="0" w:space="0" w:color="auto"/>
        <w:left w:val="none" w:sz="0" w:space="0" w:color="auto"/>
        <w:bottom w:val="none" w:sz="0" w:space="0" w:color="auto"/>
        <w:right w:val="none" w:sz="0" w:space="0" w:color="auto"/>
      </w:divBdr>
    </w:div>
    <w:div w:id="299918310">
      <w:marLeft w:val="480"/>
      <w:marRight w:val="0"/>
      <w:marTop w:val="0"/>
      <w:marBottom w:val="0"/>
      <w:divBdr>
        <w:top w:val="none" w:sz="0" w:space="0" w:color="auto"/>
        <w:left w:val="none" w:sz="0" w:space="0" w:color="auto"/>
        <w:bottom w:val="none" w:sz="0" w:space="0" w:color="auto"/>
        <w:right w:val="none" w:sz="0" w:space="0" w:color="auto"/>
      </w:divBdr>
    </w:div>
    <w:div w:id="299919137">
      <w:marLeft w:val="480"/>
      <w:marRight w:val="0"/>
      <w:marTop w:val="0"/>
      <w:marBottom w:val="0"/>
      <w:divBdr>
        <w:top w:val="none" w:sz="0" w:space="0" w:color="auto"/>
        <w:left w:val="none" w:sz="0" w:space="0" w:color="auto"/>
        <w:bottom w:val="none" w:sz="0" w:space="0" w:color="auto"/>
        <w:right w:val="none" w:sz="0" w:space="0" w:color="auto"/>
      </w:divBdr>
    </w:div>
    <w:div w:id="299920121">
      <w:marLeft w:val="480"/>
      <w:marRight w:val="0"/>
      <w:marTop w:val="0"/>
      <w:marBottom w:val="0"/>
      <w:divBdr>
        <w:top w:val="none" w:sz="0" w:space="0" w:color="auto"/>
        <w:left w:val="none" w:sz="0" w:space="0" w:color="auto"/>
        <w:bottom w:val="none" w:sz="0" w:space="0" w:color="auto"/>
        <w:right w:val="none" w:sz="0" w:space="0" w:color="auto"/>
      </w:divBdr>
    </w:div>
    <w:div w:id="299922788">
      <w:marLeft w:val="480"/>
      <w:marRight w:val="0"/>
      <w:marTop w:val="0"/>
      <w:marBottom w:val="0"/>
      <w:divBdr>
        <w:top w:val="none" w:sz="0" w:space="0" w:color="auto"/>
        <w:left w:val="none" w:sz="0" w:space="0" w:color="auto"/>
        <w:bottom w:val="none" w:sz="0" w:space="0" w:color="auto"/>
        <w:right w:val="none" w:sz="0" w:space="0" w:color="auto"/>
      </w:divBdr>
    </w:div>
    <w:div w:id="299961681">
      <w:marLeft w:val="480"/>
      <w:marRight w:val="0"/>
      <w:marTop w:val="0"/>
      <w:marBottom w:val="0"/>
      <w:divBdr>
        <w:top w:val="none" w:sz="0" w:space="0" w:color="auto"/>
        <w:left w:val="none" w:sz="0" w:space="0" w:color="auto"/>
        <w:bottom w:val="none" w:sz="0" w:space="0" w:color="auto"/>
        <w:right w:val="none" w:sz="0" w:space="0" w:color="auto"/>
      </w:divBdr>
    </w:div>
    <w:div w:id="300042208">
      <w:marLeft w:val="480"/>
      <w:marRight w:val="0"/>
      <w:marTop w:val="0"/>
      <w:marBottom w:val="0"/>
      <w:divBdr>
        <w:top w:val="none" w:sz="0" w:space="0" w:color="auto"/>
        <w:left w:val="none" w:sz="0" w:space="0" w:color="auto"/>
        <w:bottom w:val="none" w:sz="0" w:space="0" w:color="auto"/>
        <w:right w:val="none" w:sz="0" w:space="0" w:color="auto"/>
      </w:divBdr>
    </w:div>
    <w:div w:id="300112756">
      <w:marLeft w:val="480"/>
      <w:marRight w:val="0"/>
      <w:marTop w:val="0"/>
      <w:marBottom w:val="0"/>
      <w:divBdr>
        <w:top w:val="none" w:sz="0" w:space="0" w:color="auto"/>
        <w:left w:val="none" w:sz="0" w:space="0" w:color="auto"/>
        <w:bottom w:val="none" w:sz="0" w:space="0" w:color="auto"/>
        <w:right w:val="none" w:sz="0" w:space="0" w:color="auto"/>
      </w:divBdr>
    </w:div>
    <w:div w:id="300232851">
      <w:marLeft w:val="480"/>
      <w:marRight w:val="0"/>
      <w:marTop w:val="0"/>
      <w:marBottom w:val="0"/>
      <w:divBdr>
        <w:top w:val="none" w:sz="0" w:space="0" w:color="auto"/>
        <w:left w:val="none" w:sz="0" w:space="0" w:color="auto"/>
        <w:bottom w:val="none" w:sz="0" w:space="0" w:color="auto"/>
        <w:right w:val="none" w:sz="0" w:space="0" w:color="auto"/>
      </w:divBdr>
    </w:div>
    <w:div w:id="300233318">
      <w:marLeft w:val="480"/>
      <w:marRight w:val="0"/>
      <w:marTop w:val="0"/>
      <w:marBottom w:val="0"/>
      <w:divBdr>
        <w:top w:val="none" w:sz="0" w:space="0" w:color="auto"/>
        <w:left w:val="none" w:sz="0" w:space="0" w:color="auto"/>
        <w:bottom w:val="none" w:sz="0" w:space="0" w:color="auto"/>
        <w:right w:val="none" w:sz="0" w:space="0" w:color="auto"/>
      </w:divBdr>
    </w:div>
    <w:div w:id="300234734">
      <w:marLeft w:val="480"/>
      <w:marRight w:val="0"/>
      <w:marTop w:val="0"/>
      <w:marBottom w:val="0"/>
      <w:divBdr>
        <w:top w:val="none" w:sz="0" w:space="0" w:color="auto"/>
        <w:left w:val="none" w:sz="0" w:space="0" w:color="auto"/>
        <w:bottom w:val="none" w:sz="0" w:space="0" w:color="auto"/>
        <w:right w:val="none" w:sz="0" w:space="0" w:color="auto"/>
      </w:divBdr>
    </w:div>
    <w:div w:id="300236721">
      <w:marLeft w:val="480"/>
      <w:marRight w:val="0"/>
      <w:marTop w:val="0"/>
      <w:marBottom w:val="0"/>
      <w:divBdr>
        <w:top w:val="none" w:sz="0" w:space="0" w:color="auto"/>
        <w:left w:val="none" w:sz="0" w:space="0" w:color="auto"/>
        <w:bottom w:val="none" w:sz="0" w:space="0" w:color="auto"/>
        <w:right w:val="none" w:sz="0" w:space="0" w:color="auto"/>
      </w:divBdr>
    </w:div>
    <w:div w:id="300502418">
      <w:marLeft w:val="480"/>
      <w:marRight w:val="0"/>
      <w:marTop w:val="0"/>
      <w:marBottom w:val="0"/>
      <w:divBdr>
        <w:top w:val="none" w:sz="0" w:space="0" w:color="auto"/>
        <w:left w:val="none" w:sz="0" w:space="0" w:color="auto"/>
        <w:bottom w:val="none" w:sz="0" w:space="0" w:color="auto"/>
        <w:right w:val="none" w:sz="0" w:space="0" w:color="auto"/>
      </w:divBdr>
    </w:div>
    <w:div w:id="300504210">
      <w:marLeft w:val="480"/>
      <w:marRight w:val="0"/>
      <w:marTop w:val="0"/>
      <w:marBottom w:val="0"/>
      <w:divBdr>
        <w:top w:val="none" w:sz="0" w:space="0" w:color="auto"/>
        <w:left w:val="none" w:sz="0" w:space="0" w:color="auto"/>
        <w:bottom w:val="none" w:sz="0" w:space="0" w:color="auto"/>
        <w:right w:val="none" w:sz="0" w:space="0" w:color="auto"/>
      </w:divBdr>
    </w:div>
    <w:div w:id="300577470">
      <w:marLeft w:val="480"/>
      <w:marRight w:val="0"/>
      <w:marTop w:val="0"/>
      <w:marBottom w:val="0"/>
      <w:divBdr>
        <w:top w:val="none" w:sz="0" w:space="0" w:color="auto"/>
        <w:left w:val="none" w:sz="0" w:space="0" w:color="auto"/>
        <w:bottom w:val="none" w:sz="0" w:space="0" w:color="auto"/>
        <w:right w:val="none" w:sz="0" w:space="0" w:color="auto"/>
      </w:divBdr>
    </w:div>
    <w:div w:id="300616136">
      <w:marLeft w:val="480"/>
      <w:marRight w:val="0"/>
      <w:marTop w:val="0"/>
      <w:marBottom w:val="0"/>
      <w:divBdr>
        <w:top w:val="none" w:sz="0" w:space="0" w:color="auto"/>
        <w:left w:val="none" w:sz="0" w:space="0" w:color="auto"/>
        <w:bottom w:val="none" w:sz="0" w:space="0" w:color="auto"/>
        <w:right w:val="none" w:sz="0" w:space="0" w:color="auto"/>
      </w:divBdr>
    </w:div>
    <w:div w:id="300693076">
      <w:marLeft w:val="480"/>
      <w:marRight w:val="0"/>
      <w:marTop w:val="0"/>
      <w:marBottom w:val="0"/>
      <w:divBdr>
        <w:top w:val="none" w:sz="0" w:space="0" w:color="auto"/>
        <w:left w:val="none" w:sz="0" w:space="0" w:color="auto"/>
        <w:bottom w:val="none" w:sz="0" w:space="0" w:color="auto"/>
        <w:right w:val="none" w:sz="0" w:space="0" w:color="auto"/>
      </w:divBdr>
    </w:div>
    <w:div w:id="300695940">
      <w:marLeft w:val="480"/>
      <w:marRight w:val="0"/>
      <w:marTop w:val="0"/>
      <w:marBottom w:val="0"/>
      <w:divBdr>
        <w:top w:val="none" w:sz="0" w:space="0" w:color="auto"/>
        <w:left w:val="none" w:sz="0" w:space="0" w:color="auto"/>
        <w:bottom w:val="none" w:sz="0" w:space="0" w:color="auto"/>
        <w:right w:val="none" w:sz="0" w:space="0" w:color="auto"/>
      </w:divBdr>
    </w:div>
    <w:div w:id="300699259">
      <w:marLeft w:val="480"/>
      <w:marRight w:val="0"/>
      <w:marTop w:val="0"/>
      <w:marBottom w:val="0"/>
      <w:divBdr>
        <w:top w:val="none" w:sz="0" w:space="0" w:color="auto"/>
        <w:left w:val="none" w:sz="0" w:space="0" w:color="auto"/>
        <w:bottom w:val="none" w:sz="0" w:space="0" w:color="auto"/>
        <w:right w:val="none" w:sz="0" w:space="0" w:color="auto"/>
      </w:divBdr>
    </w:div>
    <w:div w:id="300885191">
      <w:marLeft w:val="480"/>
      <w:marRight w:val="0"/>
      <w:marTop w:val="0"/>
      <w:marBottom w:val="0"/>
      <w:divBdr>
        <w:top w:val="none" w:sz="0" w:space="0" w:color="auto"/>
        <w:left w:val="none" w:sz="0" w:space="0" w:color="auto"/>
        <w:bottom w:val="none" w:sz="0" w:space="0" w:color="auto"/>
        <w:right w:val="none" w:sz="0" w:space="0" w:color="auto"/>
      </w:divBdr>
    </w:div>
    <w:div w:id="300890981">
      <w:marLeft w:val="480"/>
      <w:marRight w:val="0"/>
      <w:marTop w:val="0"/>
      <w:marBottom w:val="0"/>
      <w:divBdr>
        <w:top w:val="none" w:sz="0" w:space="0" w:color="auto"/>
        <w:left w:val="none" w:sz="0" w:space="0" w:color="auto"/>
        <w:bottom w:val="none" w:sz="0" w:space="0" w:color="auto"/>
        <w:right w:val="none" w:sz="0" w:space="0" w:color="auto"/>
      </w:divBdr>
    </w:div>
    <w:div w:id="300966787">
      <w:marLeft w:val="480"/>
      <w:marRight w:val="0"/>
      <w:marTop w:val="0"/>
      <w:marBottom w:val="0"/>
      <w:divBdr>
        <w:top w:val="none" w:sz="0" w:space="0" w:color="auto"/>
        <w:left w:val="none" w:sz="0" w:space="0" w:color="auto"/>
        <w:bottom w:val="none" w:sz="0" w:space="0" w:color="auto"/>
        <w:right w:val="none" w:sz="0" w:space="0" w:color="auto"/>
      </w:divBdr>
    </w:div>
    <w:div w:id="301010759">
      <w:marLeft w:val="480"/>
      <w:marRight w:val="0"/>
      <w:marTop w:val="0"/>
      <w:marBottom w:val="0"/>
      <w:divBdr>
        <w:top w:val="none" w:sz="0" w:space="0" w:color="auto"/>
        <w:left w:val="none" w:sz="0" w:space="0" w:color="auto"/>
        <w:bottom w:val="none" w:sz="0" w:space="0" w:color="auto"/>
        <w:right w:val="none" w:sz="0" w:space="0" w:color="auto"/>
      </w:divBdr>
    </w:div>
    <w:div w:id="301034387">
      <w:marLeft w:val="480"/>
      <w:marRight w:val="0"/>
      <w:marTop w:val="0"/>
      <w:marBottom w:val="0"/>
      <w:divBdr>
        <w:top w:val="none" w:sz="0" w:space="0" w:color="auto"/>
        <w:left w:val="none" w:sz="0" w:space="0" w:color="auto"/>
        <w:bottom w:val="none" w:sz="0" w:space="0" w:color="auto"/>
        <w:right w:val="none" w:sz="0" w:space="0" w:color="auto"/>
      </w:divBdr>
    </w:div>
    <w:div w:id="301036580">
      <w:marLeft w:val="640"/>
      <w:marRight w:val="0"/>
      <w:marTop w:val="0"/>
      <w:marBottom w:val="0"/>
      <w:divBdr>
        <w:top w:val="none" w:sz="0" w:space="0" w:color="auto"/>
        <w:left w:val="none" w:sz="0" w:space="0" w:color="auto"/>
        <w:bottom w:val="none" w:sz="0" w:space="0" w:color="auto"/>
        <w:right w:val="none" w:sz="0" w:space="0" w:color="auto"/>
      </w:divBdr>
    </w:div>
    <w:div w:id="301036736">
      <w:marLeft w:val="480"/>
      <w:marRight w:val="0"/>
      <w:marTop w:val="0"/>
      <w:marBottom w:val="0"/>
      <w:divBdr>
        <w:top w:val="none" w:sz="0" w:space="0" w:color="auto"/>
        <w:left w:val="none" w:sz="0" w:space="0" w:color="auto"/>
        <w:bottom w:val="none" w:sz="0" w:space="0" w:color="auto"/>
        <w:right w:val="none" w:sz="0" w:space="0" w:color="auto"/>
      </w:divBdr>
    </w:div>
    <w:div w:id="301081475">
      <w:marLeft w:val="480"/>
      <w:marRight w:val="0"/>
      <w:marTop w:val="0"/>
      <w:marBottom w:val="0"/>
      <w:divBdr>
        <w:top w:val="none" w:sz="0" w:space="0" w:color="auto"/>
        <w:left w:val="none" w:sz="0" w:space="0" w:color="auto"/>
        <w:bottom w:val="none" w:sz="0" w:space="0" w:color="auto"/>
        <w:right w:val="none" w:sz="0" w:space="0" w:color="auto"/>
      </w:divBdr>
    </w:div>
    <w:div w:id="301083891">
      <w:marLeft w:val="480"/>
      <w:marRight w:val="0"/>
      <w:marTop w:val="0"/>
      <w:marBottom w:val="0"/>
      <w:divBdr>
        <w:top w:val="none" w:sz="0" w:space="0" w:color="auto"/>
        <w:left w:val="none" w:sz="0" w:space="0" w:color="auto"/>
        <w:bottom w:val="none" w:sz="0" w:space="0" w:color="auto"/>
        <w:right w:val="none" w:sz="0" w:space="0" w:color="auto"/>
      </w:divBdr>
    </w:div>
    <w:div w:id="301085554">
      <w:marLeft w:val="480"/>
      <w:marRight w:val="0"/>
      <w:marTop w:val="0"/>
      <w:marBottom w:val="0"/>
      <w:divBdr>
        <w:top w:val="none" w:sz="0" w:space="0" w:color="auto"/>
        <w:left w:val="none" w:sz="0" w:space="0" w:color="auto"/>
        <w:bottom w:val="none" w:sz="0" w:space="0" w:color="auto"/>
        <w:right w:val="none" w:sz="0" w:space="0" w:color="auto"/>
      </w:divBdr>
    </w:div>
    <w:div w:id="301159175">
      <w:marLeft w:val="480"/>
      <w:marRight w:val="0"/>
      <w:marTop w:val="0"/>
      <w:marBottom w:val="0"/>
      <w:divBdr>
        <w:top w:val="none" w:sz="0" w:space="0" w:color="auto"/>
        <w:left w:val="none" w:sz="0" w:space="0" w:color="auto"/>
        <w:bottom w:val="none" w:sz="0" w:space="0" w:color="auto"/>
        <w:right w:val="none" w:sz="0" w:space="0" w:color="auto"/>
      </w:divBdr>
    </w:div>
    <w:div w:id="301233496">
      <w:marLeft w:val="480"/>
      <w:marRight w:val="0"/>
      <w:marTop w:val="0"/>
      <w:marBottom w:val="0"/>
      <w:divBdr>
        <w:top w:val="none" w:sz="0" w:space="0" w:color="auto"/>
        <w:left w:val="none" w:sz="0" w:space="0" w:color="auto"/>
        <w:bottom w:val="none" w:sz="0" w:space="0" w:color="auto"/>
        <w:right w:val="none" w:sz="0" w:space="0" w:color="auto"/>
      </w:divBdr>
    </w:div>
    <w:div w:id="301234005">
      <w:marLeft w:val="480"/>
      <w:marRight w:val="0"/>
      <w:marTop w:val="0"/>
      <w:marBottom w:val="0"/>
      <w:divBdr>
        <w:top w:val="none" w:sz="0" w:space="0" w:color="auto"/>
        <w:left w:val="none" w:sz="0" w:space="0" w:color="auto"/>
        <w:bottom w:val="none" w:sz="0" w:space="0" w:color="auto"/>
        <w:right w:val="none" w:sz="0" w:space="0" w:color="auto"/>
      </w:divBdr>
    </w:div>
    <w:div w:id="301235468">
      <w:marLeft w:val="480"/>
      <w:marRight w:val="0"/>
      <w:marTop w:val="0"/>
      <w:marBottom w:val="0"/>
      <w:divBdr>
        <w:top w:val="none" w:sz="0" w:space="0" w:color="auto"/>
        <w:left w:val="none" w:sz="0" w:space="0" w:color="auto"/>
        <w:bottom w:val="none" w:sz="0" w:space="0" w:color="auto"/>
        <w:right w:val="none" w:sz="0" w:space="0" w:color="auto"/>
      </w:divBdr>
    </w:div>
    <w:div w:id="301236188">
      <w:marLeft w:val="480"/>
      <w:marRight w:val="0"/>
      <w:marTop w:val="0"/>
      <w:marBottom w:val="0"/>
      <w:divBdr>
        <w:top w:val="none" w:sz="0" w:space="0" w:color="auto"/>
        <w:left w:val="none" w:sz="0" w:space="0" w:color="auto"/>
        <w:bottom w:val="none" w:sz="0" w:space="0" w:color="auto"/>
        <w:right w:val="none" w:sz="0" w:space="0" w:color="auto"/>
      </w:divBdr>
    </w:div>
    <w:div w:id="301270217">
      <w:marLeft w:val="480"/>
      <w:marRight w:val="0"/>
      <w:marTop w:val="0"/>
      <w:marBottom w:val="0"/>
      <w:divBdr>
        <w:top w:val="none" w:sz="0" w:space="0" w:color="auto"/>
        <w:left w:val="none" w:sz="0" w:space="0" w:color="auto"/>
        <w:bottom w:val="none" w:sz="0" w:space="0" w:color="auto"/>
        <w:right w:val="none" w:sz="0" w:space="0" w:color="auto"/>
      </w:divBdr>
    </w:div>
    <w:div w:id="301272650">
      <w:marLeft w:val="480"/>
      <w:marRight w:val="0"/>
      <w:marTop w:val="0"/>
      <w:marBottom w:val="0"/>
      <w:divBdr>
        <w:top w:val="none" w:sz="0" w:space="0" w:color="auto"/>
        <w:left w:val="none" w:sz="0" w:space="0" w:color="auto"/>
        <w:bottom w:val="none" w:sz="0" w:space="0" w:color="auto"/>
        <w:right w:val="none" w:sz="0" w:space="0" w:color="auto"/>
      </w:divBdr>
    </w:div>
    <w:div w:id="301274082">
      <w:marLeft w:val="480"/>
      <w:marRight w:val="0"/>
      <w:marTop w:val="0"/>
      <w:marBottom w:val="0"/>
      <w:divBdr>
        <w:top w:val="none" w:sz="0" w:space="0" w:color="auto"/>
        <w:left w:val="none" w:sz="0" w:space="0" w:color="auto"/>
        <w:bottom w:val="none" w:sz="0" w:space="0" w:color="auto"/>
        <w:right w:val="none" w:sz="0" w:space="0" w:color="auto"/>
      </w:divBdr>
    </w:div>
    <w:div w:id="301348465">
      <w:marLeft w:val="480"/>
      <w:marRight w:val="0"/>
      <w:marTop w:val="0"/>
      <w:marBottom w:val="0"/>
      <w:divBdr>
        <w:top w:val="none" w:sz="0" w:space="0" w:color="auto"/>
        <w:left w:val="none" w:sz="0" w:space="0" w:color="auto"/>
        <w:bottom w:val="none" w:sz="0" w:space="0" w:color="auto"/>
        <w:right w:val="none" w:sz="0" w:space="0" w:color="auto"/>
      </w:divBdr>
    </w:div>
    <w:div w:id="301348911">
      <w:marLeft w:val="480"/>
      <w:marRight w:val="0"/>
      <w:marTop w:val="0"/>
      <w:marBottom w:val="0"/>
      <w:divBdr>
        <w:top w:val="none" w:sz="0" w:space="0" w:color="auto"/>
        <w:left w:val="none" w:sz="0" w:space="0" w:color="auto"/>
        <w:bottom w:val="none" w:sz="0" w:space="0" w:color="auto"/>
        <w:right w:val="none" w:sz="0" w:space="0" w:color="auto"/>
      </w:divBdr>
    </w:div>
    <w:div w:id="301350717">
      <w:marLeft w:val="480"/>
      <w:marRight w:val="0"/>
      <w:marTop w:val="0"/>
      <w:marBottom w:val="0"/>
      <w:divBdr>
        <w:top w:val="none" w:sz="0" w:space="0" w:color="auto"/>
        <w:left w:val="none" w:sz="0" w:space="0" w:color="auto"/>
        <w:bottom w:val="none" w:sz="0" w:space="0" w:color="auto"/>
        <w:right w:val="none" w:sz="0" w:space="0" w:color="auto"/>
      </w:divBdr>
    </w:div>
    <w:div w:id="301426531">
      <w:marLeft w:val="480"/>
      <w:marRight w:val="0"/>
      <w:marTop w:val="0"/>
      <w:marBottom w:val="0"/>
      <w:divBdr>
        <w:top w:val="none" w:sz="0" w:space="0" w:color="auto"/>
        <w:left w:val="none" w:sz="0" w:space="0" w:color="auto"/>
        <w:bottom w:val="none" w:sz="0" w:space="0" w:color="auto"/>
        <w:right w:val="none" w:sz="0" w:space="0" w:color="auto"/>
      </w:divBdr>
    </w:div>
    <w:div w:id="301496502">
      <w:marLeft w:val="480"/>
      <w:marRight w:val="0"/>
      <w:marTop w:val="0"/>
      <w:marBottom w:val="0"/>
      <w:divBdr>
        <w:top w:val="none" w:sz="0" w:space="0" w:color="auto"/>
        <w:left w:val="none" w:sz="0" w:space="0" w:color="auto"/>
        <w:bottom w:val="none" w:sz="0" w:space="0" w:color="auto"/>
        <w:right w:val="none" w:sz="0" w:space="0" w:color="auto"/>
      </w:divBdr>
    </w:div>
    <w:div w:id="301539144">
      <w:marLeft w:val="480"/>
      <w:marRight w:val="0"/>
      <w:marTop w:val="0"/>
      <w:marBottom w:val="0"/>
      <w:divBdr>
        <w:top w:val="none" w:sz="0" w:space="0" w:color="auto"/>
        <w:left w:val="none" w:sz="0" w:space="0" w:color="auto"/>
        <w:bottom w:val="none" w:sz="0" w:space="0" w:color="auto"/>
        <w:right w:val="none" w:sz="0" w:space="0" w:color="auto"/>
      </w:divBdr>
    </w:div>
    <w:div w:id="301615983">
      <w:marLeft w:val="480"/>
      <w:marRight w:val="0"/>
      <w:marTop w:val="0"/>
      <w:marBottom w:val="0"/>
      <w:divBdr>
        <w:top w:val="none" w:sz="0" w:space="0" w:color="auto"/>
        <w:left w:val="none" w:sz="0" w:space="0" w:color="auto"/>
        <w:bottom w:val="none" w:sz="0" w:space="0" w:color="auto"/>
        <w:right w:val="none" w:sz="0" w:space="0" w:color="auto"/>
      </w:divBdr>
    </w:div>
    <w:div w:id="301619190">
      <w:marLeft w:val="480"/>
      <w:marRight w:val="0"/>
      <w:marTop w:val="0"/>
      <w:marBottom w:val="0"/>
      <w:divBdr>
        <w:top w:val="none" w:sz="0" w:space="0" w:color="auto"/>
        <w:left w:val="none" w:sz="0" w:space="0" w:color="auto"/>
        <w:bottom w:val="none" w:sz="0" w:space="0" w:color="auto"/>
        <w:right w:val="none" w:sz="0" w:space="0" w:color="auto"/>
      </w:divBdr>
    </w:div>
    <w:div w:id="301623469">
      <w:marLeft w:val="480"/>
      <w:marRight w:val="0"/>
      <w:marTop w:val="0"/>
      <w:marBottom w:val="0"/>
      <w:divBdr>
        <w:top w:val="none" w:sz="0" w:space="0" w:color="auto"/>
        <w:left w:val="none" w:sz="0" w:space="0" w:color="auto"/>
        <w:bottom w:val="none" w:sz="0" w:space="0" w:color="auto"/>
        <w:right w:val="none" w:sz="0" w:space="0" w:color="auto"/>
      </w:divBdr>
    </w:div>
    <w:div w:id="301737205">
      <w:marLeft w:val="480"/>
      <w:marRight w:val="0"/>
      <w:marTop w:val="0"/>
      <w:marBottom w:val="0"/>
      <w:divBdr>
        <w:top w:val="none" w:sz="0" w:space="0" w:color="auto"/>
        <w:left w:val="none" w:sz="0" w:space="0" w:color="auto"/>
        <w:bottom w:val="none" w:sz="0" w:space="0" w:color="auto"/>
        <w:right w:val="none" w:sz="0" w:space="0" w:color="auto"/>
      </w:divBdr>
    </w:div>
    <w:div w:id="301740713">
      <w:marLeft w:val="480"/>
      <w:marRight w:val="0"/>
      <w:marTop w:val="0"/>
      <w:marBottom w:val="0"/>
      <w:divBdr>
        <w:top w:val="none" w:sz="0" w:space="0" w:color="auto"/>
        <w:left w:val="none" w:sz="0" w:space="0" w:color="auto"/>
        <w:bottom w:val="none" w:sz="0" w:space="0" w:color="auto"/>
        <w:right w:val="none" w:sz="0" w:space="0" w:color="auto"/>
      </w:divBdr>
    </w:div>
    <w:div w:id="301811923">
      <w:marLeft w:val="480"/>
      <w:marRight w:val="0"/>
      <w:marTop w:val="0"/>
      <w:marBottom w:val="0"/>
      <w:divBdr>
        <w:top w:val="none" w:sz="0" w:space="0" w:color="auto"/>
        <w:left w:val="none" w:sz="0" w:space="0" w:color="auto"/>
        <w:bottom w:val="none" w:sz="0" w:space="0" w:color="auto"/>
        <w:right w:val="none" w:sz="0" w:space="0" w:color="auto"/>
      </w:divBdr>
    </w:div>
    <w:div w:id="301812262">
      <w:marLeft w:val="480"/>
      <w:marRight w:val="0"/>
      <w:marTop w:val="0"/>
      <w:marBottom w:val="0"/>
      <w:divBdr>
        <w:top w:val="none" w:sz="0" w:space="0" w:color="auto"/>
        <w:left w:val="none" w:sz="0" w:space="0" w:color="auto"/>
        <w:bottom w:val="none" w:sz="0" w:space="0" w:color="auto"/>
        <w:right w:val="none" w:sz="0" w:space="0" w:color="auto"/>
      </w:divBdr>
    </w:div>
    <w:div w:id="301931668">
      <w:marLeft w:val="480"/>
      <w:marRight w:val="0"/>
      <w:marTop w:val="0"/>
      <w:marBottom w:val="0"/>
      <w:divBdr>
        <w:top w:val="none" w:sz="0" w:space="0" w:color="auto"/>
        <w:left w:val="none" w:sz="0" w:space="0" w:color="auto"/>
        <w:bottom w:val="none" w:sz="0" w:space="0" w:color="auto"/>
        <w:right w:val="none" w:sz="0" w:space="0" w:color="auto"/>
      </w:divBdr>
    </w:div>
    <w:div w:id="302004466">
      <w:marLeft w:val="480"/>
      <w:marRight w:val="0"/>
      <w:marTop w:val="0"/>
      <w:marBottom w:val="0"/>
      <w:divBdr>
        <w:top w:val="none" w:sz="0" w:space="0" w:color="auto"/>
        <w:left w:val="none" w:sz="0" w:space="0" w:color="auto"/>
        <w:bottom w:val="none" w:sz="0" w:space="0" w:color="auto"/>
        <w:right w:val="none" w:sz="0" w:space="0" w:color="auto"/>
      </w:divBdr>
    </w:div>
    <w:div w:id="302005526">
      <w:marLeft w:val="480"/>
      <w:marRight w:val="0"/>
      <w:marTop w:val="0"/>
      <w:marBottom w:val="0"/>
      <w:divBdr>
        <w:top w:val="none" w:sz="0" w:space="0" w:color="auto"/>
        <w:left w:val="none" w:sz="0" w:space="0" w:color="auto"/>
        <w:bottom w:val="none" w:sz="0" w:space="0" w:color="auto"/>
        <w:right w:val="none" w:sz="0" w:space="0" w:color="auto"/>
      </w:divBdr>
    </w:div>
    <w:div w:id="302007705">
      <w:marLeft w:val="480"/>
      <w:marRight w:val="0"/>
      <w:marTop w:val="0"/>
      <w:marBottom w:val="0"/>
      <w:divBdr>
        <w:top w:val="none" w:sz="0" w:space="0" w:color="auto"/>
        <w:left w:val="none" w:sz="0" w:space="0" w:color="auto"/>
        <w:bottom w:val="none" w:sz="0" w:space="0" w:color="auto"/>
        <w:right w:val="none" w:sz="0" w:space="0" w:color="auto"/>
      </w:divBdr>
    </w:div>
    <w:div w:id="302009694">
      <w:marLeft w:val="480"/>
      <w:marRight w:val="0"/>
      <w:marTop w:val="0"/>
      <w:marBottom w:val="0"/>
      <w:divBdr>
        <w:top w:val="none" w:sz="0" w:space="0" w:color="auto"/>
        <w:left w:val="none" w:sz="0" w:space="0" w:color="auto"/>
        <w:bottom w:val="none" w:sz="0" w:space="0" w:color="auto"/>
        <w:right w:val="none" w:sz="0" w:space="0" w:color="auto"/>
      </w:divBdr>
    </w:div>
    <w:div w:id="302080909">
      <w:marLeft w:val="480"/>
      <w:marRight w:val="0"/>
      <w:marTop w:val="0"/>
      <w:marBottom w:val="0"/>
      <w:divBdr>
        <w:top w:val="none" w:sz="0" w:space="0" w:color="auto"/>
        <w:left w:val="none" w:sz="0" w:space="0" w:color="auto"/>
        <w:bottom w:val="none" w:sz="0" w:space="0" w:color="auto"/>
        <w:right w:val="none" w:sz="0" w:space="0" w:color="auto"/>
      </w:divBdr>
    </w:div>
    <w:div w:id="302194687">
      <w:marLeft w:val="480"/>
      <w:marRight w:val="0"/>
      <w:marTop w:val="0"/>
      <w:marBottom w:val="0"/>
      <w:divBdr>
        <w:top w:val="none" w:sz="0" w:space="0" w:color="auto"/>
        <w:left w:val="none" w:sz="0" w:space="0" w:color="auto"/>
        <w:bottom w:val="none" w:sz="0" w:space="0" w:color="auto"/>
        <w:right w:val="none" w:sz="0" w:space="0" w:color="auto"/>
      </w:divBdr>
    </w:div>
    <w:div w:id="302202344">
      <w:marLeft w:val="480"/>
      <w:marRight w:val="0"/>
      <w:marTop w:val="0"/>
      <w:marBottom w:val="0"/>
      <w:divBdr>
        <w:top w:val="none" w:sz="0" w:space="0" w:color="auto"/>
        <w:left w:val="none" w:sz="0" w:space="0" w:color="auto"/>
        <w:bottom w:val="none" w:sz="0" w:space="0" w:color="auto"/>
        <w:right w:val="none" w:sz="0" w:space="0" w:color="auto"/>
      </w:divBdr>
    </w:div>
    <w:div w:id="302270325">
      <w:marLeft w:val="640"/>
      <w:marRight w:val="0"/>
      <w:marTop w:val="0"/>
      <w:marBottom w:val="0"/>
      <w:divBdr>
        <w:top w:val="none" w:sz="0" w:space="0" w:color="auto"/>
        <w:left w:val="none" w:sz="0" w:space="0" w:color="auto"/>
        <w:bottom w:val="none" w:sz="0" w:space="0" w:color="auto"/>
        <w:right w:val="none" w:sz="0" w:space="0" w:color="auto"/>
      </w:divBdr>
    </w:div>
    <w:div w:id="302273680">
      <w:marLeft w:val="480"/>
      <w:marRight w:val="0"/>
      <w:marTop w:val="0"/>
      <w:marBottom w:val="0"/>
      <w:divBdr>
        <w:top w:val="none" w:sz="0" w:space="0" w:color="auto"/>
        <w:left w:val="none" w:sz="0" w:space="0" w:color="auto"/>
        <w:bottom w:val="none" w:sz="0" w:space="0" w:color="auto"/>
        <w:right w:val="none" w:sz="0" w:space="0" w:color="auto"/>
      </w:divBdr>
    </w:div>
    <w:div w:id="302274612">
      <w:marLeft w:val="480"/>
      <w:marRight w:val="0"/>
      <w:marTop w:val="0"/>
      <w:marBottom w:val="0"/>
      <w:divBdr>
        <w:top w:val="none" w:sz="0" w:space="0" w:color="auto"/>
        <w:left w:val="none" w:sz="0" w:space="0" w:color="auto"/>
        <w:bottom w:val="none" w:sz="0" w:space="0" w:color="auto"/>
        <w:right w:val="none" w:sz="0" w:space="0" w:color="auto"/>
      </w:divBdr>
    </w:div>
    <w:div w:id="302276627">
      <w:marLeft w:val="480"/>
      <w:marRight w:val="0"/>
      <w:marTop w:val="0"/>
      <w:marBottom w:val="0"/>
      <w:divBdr>
        <w:top w:val="none" w:sz="0" w:space="0" w:color="auto"/>
        <w:left w:val="none" w:sz="0" w:space="0" w:color="auto"/>
        <w:bottom w:val="none" w:sz="0" w:space="0" w:color="auto"/>
        <w:right w:val="none" w:sz="0" w:space="0" w:color="auto"/>
      </w:divBdr>
    </w:div>
    <w:div w:id="302349112">
      <w:marLeft w:val="480"/>
      <w:marRight w:val="0"/>
      <w:marTop w:val="0"/>
      <w:marBottom w:val="0"/>
      <w:divBdr>
        <w:top w:val="none" w:sz="0" w:space="0" w:color="auto"/>
        <w:left w:val="none" w:sz="0" w:space="0" w:color="auto"/>
        <w:bottom w:val="none" w:sz="0" w:space="0" w:color="auto"/>
        <w:right w:val="none" w:sz="0" w:space="0" w:color="auto"/>
      </w:divBdr>
    </w:div>
    <w:div w:id="302392298">
      <w:marLeft w:val="480"/>
      <w:marRight w:val="0"/>
      <w:marTop w:val="0"/>
      <w:marBottom w:val="0"/>
      <w:divBdr>
        <w:top w:val="none" w:sz="0" w:space="0" w:color="auto"/>
        <w:left w:val="none" w:sz="0" w:space="0" w:color="auto"/>
        <w:bottom w:val="none" w:sz="0" w:space="0" w:color="auto"/>
        <w:right w:val="none" w:sz="0" w:space="0" w:color="auto"/>
      </w:divBdr>
    </w:div>
    <w:div w:id="302466580">
      <w:marLeft w:val="480"/>
      <w:marRight w:val="0"/>
      <w:marTop w:val="0"/>
      <w:marBottom w:val="0"/>
      <w:divBdr>
        <w:top w:val="none" w:sz="0" w:space="0" w:color="auto"/>
        <w:left w:val="none" w:sz="0" w:space="0" w:color="auto"/>
        <w:bottom w:val="none" w:sz="0" w:space="0" w:color="auto"/>
        <w:right w:val="none" w:sz="0" w:space="0" w:color="auto"/>
      </w:divBdr>
    </w:div>
    <w:div w:id="302467871">
      <w:marLeft w:val="480"/>
      <w:marRight w:val="0"/>
      <w:marTop w:val="0"/>
      <w:marBottom w:val="0"/>
      <w:divBdr>
        <w:top w:val="none" w:sz="0" w:space="0" w:color="auto"/>
        <w:left w:val="none" w:sz="0" w:space="0" w:color="auto"/>
        <w:bottom w:val="none" w:sz="0" w:space="0" w:color="auto"/>
        <w:right w:val="none" w:sz="0" w:space="0" w:color="auto"/>
      </w:divBdr>
    </w:div>
    <w:div w:id="302472326">
      <w:marLeft w:val="480"/>
      <w:marRight w:val="0"/>
      <w:marTop w:val="0"/>
      <w:marBottom w:val="0"/>
      <w:divBdr>
        <w:top w:val="none" w:sz="0" w:space="0" w:color="auto"/>
        <w:left w:val="none" w:sz="0" w:space="0" w:color="auto"/>
        <w:bottom w:val="none" w:sz="0" w:space="0" w:color="auto"/>
        <w:right w:val="none" w:sz="0" w:space="0" w:color="auto"/>
      </w:divBdr>
    </w:div>
    <w:div w:id="302546660">
      <w:marLeft w:val="480"/>
      <w:marRight w:val="0"/>
      <w:marTop w:val="0"/>
      <w:marBottom w:val="0"/>
      <w:divBdr>
        <w:top w:val="none" w:sz="0" w:space="0" w:color="auto"/>
        <w:left w:val="none" w:sz="0" w:space="0" w:color="auto"/>
        <w:bottom w:val="none" w:sz="0" w:space="0" w:color="auto"/>
        <w:right w:val="none" w:sz="0" w:space="0" w:color="auto"/>
      </w:divBdr>
    </w:div>
    <w:div w:id="302582381">
      <w:marLeft w:val="480"/>
      <w:marRight w:val="0"/>
      <w:marTop w:val="0"/>
      <w:marBottom w:val="0"/>
      <w:divBdr>
        <w:top w:val="none" w:sz="0" w:space="0" w:color="auto"/>
        <w:left w:val="none" w:sz="0" w:space="0" w:color="auto"/>
        <w:bottom w:val="none" w:sz="0" w:space="0" w:color="auto"/>
        <w:right w:val="none" w:sz="0" w:space="0" w:color="auto"/>
      </w:divBdr>
    </w:div>
    <w:div w:id="302583730">
      <w:marLeft w:val="480"/>
      <w:marRight w:val="0"/>
      <w:marTop w:val="0"/>
      <w:marBottom w:val="0"/>
      <w:divBdr>
        <w:top w:val="none" w:sz="0" w:space="0" w:color="auto"/>
        <w:left w:val="none" w:sz="0" w:space="0" w:color="auto"/>
        <w:bottom w:val="none" w:sz="0" w:space="0" w:color="auto"/>
        <w:right w:val="none" w:sz="0" w:space="0" w:color="auto"/>
      </w:divBdr>
    </w:div>
    <w:div w:id="302587198">
      <w:marLeft w:val="480"/>
      <w:marRight w:val="0"/>
      <w:marTop w:val="0"/>
      <w:marBottom w:val="0"/>
      <w:divBdr>
        <w:top w:val="none" w:sz="0" w:space="0" w:color="auto"/>
        <w:left w:val="none" w:sz="0" w:space="0" w:color="auto"/>
        <w:bottom w:val="none" w:sz="0" w:space="0" w:color="auto"/>
        <w:right w:val="none" w:sz="0" w:space="0" w:color="auto"/>
      </w:divBdr>
    </w:div>
    <w:div w:id="302659272">
      <w:marLeft w:val="480"/>
      <w:marRight w:val="0"/>
      <w:marTop w:val="0"/>
      <w:marBottom w:val="0"/>
      <w:divBdr>
        <w:top w:val="none" w:sz="0" w:space="0" w:color="auto"/>
        <w:left w:val="none" w:sz="0" w:space="0" w:color="auto"/>
        <w:bottom w:val="none" w:sz="0" w:space="0" w:color="auto"/>
        <w:right w:val="none" w:sz="0" w:space="0" w:color="auto"/>
      </w:divBdr>
    </w:div>
    <w:div w:id="302661460">
      <w:marLeft w:val="480"/>
      <w:marRight w:val="0"/>
      <w:marTop w:val="0"/>
      <w:marBottom w:val="0"/>
      <w:divBdr>
        <w:top w:val="none" w:sz="0" w:space="0" w:color="auto"/>
        <w:left w:val="none" w:sz="0" w:space="0" w:color="auto"/>
        <w:bottom w:val="none" w:sz="0" w:space="0" w:color="auto"/>
        <w:right w:val="none" w:sz="0" w:space="0" w:color="auto"/>
      </w:divBdr>
    </w:div>
    <w:div w:id="302662316">
      <w:marLeft w:val="480"/>
      <w:marRight w:val="0"/>
      <w:marTop w:val="0"/>
      <w:marBottom w:val="0"/>
      <w:divBdr>
        <w:top w:val="none" w:sz="0" w:space="0" w:color="auto"/>
        <w:left w:val="none" w:sz="0" w:space="0" w:color="auto"/>
        <w:bottom w:val="none" w:sz="0" w:space="0" w:color="auto"/>
        <w:right w:val="none" w:sz="0" w:space="0" w:color="auto"/>
      </w:divBdr>
    </w:div>
    <w:div w:id="302662850">
      <w:marLeft w:val="480"/>
      <w:marRight w:val="0"/>
      <w:marTop w:val="0"/>
      <w:marBottom w:val="0"/>
      <w:divBdr>
        <w:top w:val="none" w:sz="0" w:space="0" w:color="auto"/>
        <w:left w:val="none" w:sz="0" w:space="0" w:color="auto"/>
        <w:bottom w:val="none" w:sz="0" w:space="0" w:color="auto"/>
        <w:right w:val="none" w:sz="0" w:space="0" w:color="auto"/>
      </w:divBdr>
    </w:div>
    <w:div w:id="302736092">
      <w:marLeft w:val="480"/>
      <w:marRight w:val="0"/>
      <w:marTop w:val="0"/>
      <w:marBottom w:val="0"/>
      <w:divBdr>
        <w:top w:val="none" w:sz="0" w:space="0" w:color="auto"/>
        <w:left w:val="none" w:sz="0" w:space="0" w:color="auto"/>
        <w:bottom w:val="none" w:sz="0" w:space="0" w:color="auto"/>
        <w:right w:val="none" w:sz="0" w:space="0" w:color="auto"/>
      </w:divBdr>
    </w:div>
    <w:div w:id="302738349">
      <w:marLeft w:val="480"/>
      <w:marRight w:val="0"/>
      <w:marTop w:val="0"/>
      <w:marBottom w:val="0"/>
      <w:divBdr>
        <w:top w:val="none" w:sz="0" w:space="0" w:color="auto"/>
        <w:left w:val="none" w:sz="0" w:space="0" w:color="auto"/>
        <w:bottom w:val="none" w:sz="0" w:space="0" w:color="auto"/>
        <w:right w:val="none" w:sz="0" w:space="0" w:color="auto"/>
      </w:divBdr>
    </w:div>
    <w:div w:id="302741118">
      <w:marLeft w:val="480"/>
      <w:marRight w:val="0"/>
      <w:marTop w:val="0"/>
      <w:marBottom w:val="0"/>
      <w:divBdr>
        <w:top w:val="none" w:sz="0" w:space="0" w:color="auto"/>
        <w:left w:val="none" w:sz="0" w:space="0" w:color="auto"/>
        <w:bottom w:val="none" w:sz="0" w:space="0" w:color="auto"/>
        <w:right w:val="none" w:sz="0" w:space="0" w:color="auto"/>
      </w:divBdr>
    </w:div>
    <w:div w:id="302927974">
      <w:marLeft w:val="480"/>
      <w:marRight w:val="0"/>
      <w:marTop w:val="0"/>
      <w:marBottom w:val="0"/>
      <w:divBdr>
        <w:top w:val="none" w:sz="0" w:space="0" w:color="auto"/>
        <w:left w:val="none" w:sz="0" w:space="0" w:color="auto"/>
        <w:bottom w:val="none" w:sz="0" w:space="0" w:color="auto"/>
        <w:right w:val="none" w:sz="0" w:space="0" w:color="auto"/>
      </w:divBdr>
    </w:div>
    <w:div w:id="302933848">
      <w:marLeft w:val="480"/>
      <w:marRight w:val="0"/>
      <w:marTop w:val="0"/>
      <w:marBottom w:val="0"/>
      <w:divBdr>
        <w:top w:val="none" w:sz="0" w:space="0" w:color="auto"/>
        <w:left w:val="none" w:sz="0" w:space="0" w:color="auto"/>
        <w:bottom w:val="none" w:sz="0" w:space="0" w:color="auto"/>
        <w:right w:val="none" w:sz="0" w:space="0" w:color="auto"/>
      </w:divBdr>
    </w:div>
    <w:div w:id="302934481">
      <w:marLeft w:val="480"/>
      <w:marRight w:val="0"/>
      <w:marTop w:val="0"/>
      <w:marBottom w:val="0"/>
      <w:divBdr>
        <w:top w:val="none" w:sz="0" w:space="0" w:color="auto"/>
        <w:left w:val="none" w:sz="0" w:space="0" w:color="auto"/>
        <w:bottom w:val="none" w:sz="0" w:space="0" w:color="auto"/>
        <w:right w:val="none" w:sz="0" w:space="0" w:color="auto"/>
      </w:divBdr>
    </w:div>
    <w:div w:id="303001696">
      <w:marLeft w:val="480"/>
      <w:marRight w:val="0"/>
      <w:marTop w:val="0"/>
      <w:marBottom w:val="0"/>
      <w:divBdr>
        <w:top w:val="none" w:sz="0" w:space="0" w:color="auto"/>
        <w:left w:val="none" w:sz="0" w:space="0" w:color="auto"/>
        <w:bottom w:val="none" w:sz="0" w:space="0" w:color="auto"/>
        <w:right w:val="none" w:sz="0" w:space="0" w:color="auto"/>
      </w:divBdr>
    </w:div>
    <w:div w:id="303001891">
      <w:marLeft w:val="480"/>
      <w:marRight w:val="0"/>
      <w:marTop w:val="0"/>
      <w:marBottom w:val="0"/>
      <w:divBdr>
        <w:top w:val="none" w:sz="0" w:space="0" w:color="auto"/>
        <w:left w:val="none" w:sz="0" w:space="0" w:color="auto"/>
        <w:bottom w:val="none" w:sz="0" w:space="0" w:color="auto"/>
        <w:right w:val="none" w:sz="0" w:space="0" w:color="auto"/>
      </w:divBdr>
    </w:div>
    <w:div w:id="303002905">
      <w:marLeft w:val="480"/>
      <w:marRight w:val="0"/>
      <w:marTop w:val="0"/>
      <w:marBottom w:val="0"/>
      <w:divBdr>
        <w:top w:val="none" w:sz="0" w:space="0" w:color="auto"/>
        <w:left w:val="none" w:sz="0" w:space="0" w:color="auto"/>
        <w:bottom w:val="none" w:sz="0" w:space="0" w:color="auto"/>
        <w:right w:val="none" w:sz="0" w:space="0" w:color="auto"/>
      </w:divBdr>
    </w:div>
    <w:div w:id="303050007">
      <w:marLeft w:val="480"/>
      <w:marRight w:val="0"/>
      <w:marTop w:val="0"/>
      <w:marBottom w:val="0"/>
      <w:divBdr>
        <w:top w:val="none" w:sz="0" w:space="0" w:color="auto"/>
        <w:left w:val="none" w:sz="0" w:space="0" w:color="auto"/>
        <w:bottom w:val="none" w:sz="0" w:space="0" w:color="auto"/>
        <w:right w:val="none" w:sz="0" w:space="0" w:color="auto"/>
      </w:divBdr>
    </w:div>
    <w:div w:id="303051452">
      <w:marLeft w:val="480"/>
      <w:marRight w:val="0"/>
      <w:marTop w:val="0"/>
      <w:marBottom w:val="0"/>
      <w:divBdr>
        <w:top w:val="none" w:sz="0" w:space="0" w:color="auto"/>
        <w:left w:val="none" w:sz="0" w:space="0" w:color="auto"/>
        <w:bottom w:val="none" w:sz="0" w:space="0" w:color="auto"/>
        <w:right w:val="none" w:sz="0" w:space="0" w:color="auto"/>
      </w:divBdr>
    </w:div>
    <w:div w:id="303119222">
      <w:marLeft w:val="480"/>
      <w:marRight w:val="0"/>
      <w:marTop w:val="0"/>
      <w:marBottom w:val="0"/>
      <w:divBdr>
        <w:top w:val="none" w:sz="0" w:space="0" w:color="auto"/>
        <w:left w:val="none" w:sz="0" w:space="0" w:color="auto"/>
        <w:bottom w:val="none" w:sz="0" w:space="0" w:color="auto"/>
        <w:right w:val="none" w:sz="0" w:space="0" w:color="auto"/>
      </w:divBdr>
    </w:div>
    <w:div w:id="303123723">
      <w:marLeft w:val="480"/>
      <w:marRight w:val="0"/>
      <w:marTop w:val="0"/>
      <w:marBottom w:val="0"/>
      <w:divBdr>
        <w:top w:val="none" w:sz="0" w:space="0" w:color="auto"/>
        <w:left w:val="none" w:sz="0" w:space="0" w:color="auto"/>
        <w:bottom w:val="none" w:sz="0" w:space="0" w:color="auto"/>
        <w:right w:val="none" w:sz="0" w:space="0" w:color="auto"/>
      </w:divBdr>
    </w:div>
    <w:div w:id="303199472">
      <w:marLeft w:val="480"/>
      <w:marRight w:val="0"/>
      <w:marTop w:val="0"/>
      <w:marBottom w:val="0"/>
      <w:divBdr>
        <w:top w:val="none" w:sz="0" w:space="0" w:color="auto"/>
        <w:left w:val="none" w:sz="0" w:space="0" w:color="auto"/>
        <w:bottom w:val="none" w:sz="0" w:space="0" w:color="auto"/>
        <w:right w:val="none" w:sz="0" w:space="0" w:color="auto"/>
      </w:divBdr>
    </w:div>
    <w:div w:id="303240935">
      <w:marLeft w:val="480"/>
      <w:marRight w:val="0"/>
      <w:marTop w:val="0"/>
      <w:marBottom w:val="0"/>
      <w:divBdr>
        <w:top w:val="none" w:sz="0" w:space="0" w:color="auto"/>
        <w:left w:val="none" w:sz="0" w:space="0" w:color="auto"/>
        <w:bottom w:val="none" w:sz="0" w:space="0" w:color="auto"/>
        <w:right w:val="none" w:sz="0" w:space="0" w:color="auto"/>
      </w:divBdr>
    </w:div>
    <w:div w:id="303243956">
      <w:marLeft w:val="480"/>
      <w:marRight w:val="0"/>
      <w:marTop w:val="0"/>
      <w:marBottom w:val="0"/>
      <w:divBdr>
        <w:top w:val="none" w:sz="0" w:space="0" w:color="auto"/>
        <w:left w:val="none" w:sz="0" w:space="0" w:color="auto"/>
        <w:bottom w:val="none" w:sz="0" w:space="0" w:color="auto"/>
        <w:right w:val="none" w:sz="0" w:space="0" w:color="auto"/>
      </w:divBdr>
    </w:div>
    <w:div w:id="303320065">
      <w:marLeft w:val="480"/>
      <w:marRight w:val="0"/>
      <w:marTop w:val="0"/>
      <w:marBottom w:val="0"/>
      <w:divBdr>
        <w:top w:val="none" w:sz="0" w:space="0" w:color="auto"/>
        <w:left w:val="none" w:sz="0" w:space="0" w:color="auto"/>
        <w:bottom w:val="none" w:sz="0" w:space="0" w:color="auto"/>
        <w:right w:val="none" w:sz="0" w:space="0" w:color="auto"/>
      </w:divBdr>
    </w:div>
    <w:div w:id="303391208">
      <w:marLeft w:val="480"/>
      <w:marRight w:val="0"/>
      <w:marTop w:val="0"/>
      <w:marBottom w:val="0"/>
      <w:divBdr>
        <w:top w:val="none" w:sz="0" w:space="0" w:color="auto"/>
        <w:left w:val="none" w:sz="0" w:space="0" w:color="auto"/>
        <w:bottom w:val="none" w:sz="0" w:space="0" w:color="auto"/>
        <w:right w:val="none" w:sz="0" w:space="0" w:color="auto"/>
      </w:divBdr>
    </w:div>
    <w:div w:id="303433824">
      <w:marLeft w:val="480"/>
      <w:marRight w:val="0"/>
      <w:marTop w:val="0"/>
      <w:marBottom w:val="0"/>
      <w:divBdr>
        <w:top w:val="none" w:sz="0" w:space="0" w:color="auto"/>
        <w:left w:val="none" w:sz="0" w:space="0" w:color="auto"/>
        <w:bottom w:val="none" w:sz="0" w:space="0" w:color="auto"/>
        <w:right w:val="none" w:sz="0" w:space="0" w:color="auto"/>
      </w:divBdr>
    </w:div>
    <w:div w:id="303505876">
      <w:marLeft w:val="480"/>
      <w:marRight w:val="0"/>
      <w:marTop w:val="0"/>
      <w:marBottom w:val="0"/>
      <w:divBdr>
        <w:top w:val="none" w:sz="0" w:space="0" w:color="auto"/>
        <w:left w:val="none" w:sz="0" w:space="0" w:color="auto"/>
        <w:bottom w:val="none" w:sz="0" w:space="0" w:color="auto"/>
        <w:right w:val="none" w:sz="0" w:space="0" w:color="auto"/>
      </w:divBdr>
    </w:div>
    <w:div w:id="303511091">
      <w:marLeft w:val="480"/>
      <w:marRight w:val="0"/>
      <w:marTop w:val="0"/>
      <w:marBottom w:val="0"/>
      <w:divBdr>
        <w:top w:val="none" w:sz="0" w:space="0" w:color="auto"/>
        <w:left w:val="none" w:sz="0" w:space="0" w:color="auto"/>
        <w:bottom w:val="none" w:sz="0" w:space="0" w:color="auto"/>
        <w:right w:val="none" w:sz="0" w:space="0" w:color="auto"/>
      </w:divBdr>
    </w:div>
    <w:div w:id="303513651">
      <w:marLeft w:val="480"/>
      <w:marRight w:val="0"/>
      <w:marTop w:val="0"/>
      <w:marBottom w:val="0"/>
      <w:divBdr>
        <w:top w:val="none" w:sz="0" w:space="0" w:color="auto"/>
        <w:left w:val="none" w:sz="0" w:space="0" w:color="auto"/>
        <w:bottom w:val="none" w:sz="0" w:space="0" w:color="auto"/>
        <w:right w:val="none" w:sz="0" w:space="0" w:color="auto"/>
      </w:divBdr>
    </w:div>
    <w:div w:id="303584453">
      <w:marLeft w:val="480"/>
      <w:marRight w:val="0"/>
      <w:marTop w:val="0"/>
      <w:marBottom w:val="0"/>
      <w:divBdr>
        <w:top w:val="none" w:sz="0" w:space="0" w:color="auto"/>
        <w:left w:val="none" w:sz="0" w:space="0" w:color="auto"/>
        <w:bottom w:val="none" w:sz="0" w:space="0" w:color="auto"/>
        <w:right w:val="none" w:sz="0" w:space="0" w:color="auto"/>
      </w:divBdr>
    </w:div>
    <w:div w:id="303658741">
      <w:marLeft w:val="480"/>
      <w:marRight w:val="0"/>
      <w:marTop w:val="0"/>
      <w:marBottom w:val="0"/>
      <w:divBdr>
        <w:top w:val="none" w:sz="0" w:space="0" w:color="auto"/>
        <w:left w:val="none" w:sz="0" w:space="0" w:color="auto"/>
        <w:bottom w:val="none" w:sz="0" w:space="0" w:color="auto"/>
        <w:right w:val="none" w:sz="0" w:space="0" w:color="auto"/>
      </w:divBdr>
    </w:div>
    <w:div w:id="303702905">
      <w:marLeft w:val="480"/>
      <w:marRight w:val="0"/>
      <w:marTop w:val="0"/>
      <w:marBottom w:val="0"/>
      <w:divBdr>
        <w:top w:val="none" w:sz="0" w:space="0" w:color="auto"/>
        <w:left w:val="none" w:sz="0" w:space="0" w:color="auto"/>
        <w:bottom w:val="none" w:sz="0" w:space="0" w:color="auto"/>
        <w:right w:val="none" w:sz="0" w:space="0" w:color="auto"/>
      </w:divBdr>
    </w:div>
    <w:div w:id="303705639">
      <w:marLeft w:val="480"/>
      <w:marRight w:val="0"/>
      <w:marTop w:val="0"/>
      <w:marBottom w:val="0"/>
      <w:divBdr>
        <w:top w:val="none" w:sz="0" w:space="0" w:color="auto"/>
        <w:left w:val="none" w:sz="0" w:space="0" w:color="auto"/>
        <w:bottom w:val="none" w:sz="0" w:space="0" w:color="auto"/>
        <w:right w:val="none" w:sz="0" w:space="0" w:color="auto"/>
      </w:divBdr>
    </w:div>
    <w:div w:id="303774412">
      <w:marLeft w:val="480"/>
      <w:marRight w:val="0"/>
      <w:marTop w:val="0"/>
      <w:marBottom w:val="0"/>
      <w:divBdr>
        <w:top w:val="none" w:sz="0" w:space="0" w:color="auto"/>
        <w:left w:val="none" w:sz="0" w:space="0" w:color="auto"/>
        <w:bottom w:val="none" w:sz="0" w:space="0" w:color="auto"/>
        <w:right w:val="none" w:sz="0" w:space="0" w:color="auto"/>
      </w:divBdr>
    </w:div>
    <w:div w:id="303781527">
      <w:marLeft w:val="480"/>
      <w:marRight w:val="0"/>
      <w:marTop w:val="0"/>
      <w:marBottom w:val="0"/>
      <w:divBdr>
        <w:top w:val="none" w:sz="0" w:space="0" w:color="auto"/>
        <w:left w:val="none" w:sz="0" w:space="0" w:color="auto"/>
        <w:bottom w:val="none" w:sz="0" w:space="0" w:color="auto"/>
        <w:right w:val="none" w:sz="0" w:space="0" w:color="auto"/>
      </w:divBdr>
    </w:div>
    <w:div w:id="303851371">
      <w:marLeft w:val="480"/>
      <w:marRight w:val="0"/>
      <w:marTop w:val="0"/>
      <w:marBottom w:val="0"/>
      <w:divBdr>
        <w:top w:val="none" w:sz="0" w:space="0" w:color="auto"/>
        <w:left w:val="none" w:sz="0" w:space="0" w:color="auto"/>
        <w:bottom w:val="none" w:sz="0" w:space="0" w:color="auto"/>
        <w:right w:val="none" w:sz="0" w:space="0" w:color="auto"/>
      </w:divBdr>
    </w:div>
    <w:div w:id="303851846">
      <w:marLeft w:val="480"/>
      <w:marRight w:val="0"/>
      <w:marTop w:val="0"/>
      <w:marBottom w:val="0"/>
      <w:divBdr>
        <w:top w:val="none" w:sz="0" w:space="0" w:color="auto"/>
        <w:left w:val="none" w:sz="0" w:space="0" w:color="auto"/>
        <w:bottom w:val="none" w:sz="0" w:space="0" w:color="auto"/>
        <w:right w:val="none" w:sz="0" w:space="0" w:color="auto"/>
      </w:divBdr>
    </w:div>
    <w:div w:id="303857475">
      <w:marLeft w:val="480"/>
      <w:marRight w:val="0"/>
      <w:marTop w:val="0"/>
      <w:marBottom w:val="0"/>
      <w:divBdr>
        <w:top w:val="none" w:sz="0" w:space="0" w:color="auto"/>
        <w:left w:val="none" w:sz="0" w:space="0" w:color="auto"/>
        <w:bottom w:val="none" w:sz="0" w:space="0" w:color="auto"/>
        <w:right w:val="none" w:sz="0" w:space="0" w:color="auto"/>
      </w:divBdr>
    </w:div>
    <w:div w:id="303900615">
      <w:marLeft w:val="480"/>
      <w:marRight w:val="0"/>
      <w:marTop w:val="0"/>
      <w:marBottom w:val="0"/>
      <w:divBdr>
        <w:top w:val="none" w:sz="0" w:space="0" w:color="auto"/>
        <w:left w:val="none" w:sz="0" w:space="0" w:color="auto"/>
        <w:bottom w:val="none" w:sz="0" w:space="0" w:color="auto"/>
        <w:right w:val="none" w:sz="0" w:space="0" w:color="auto"/>
      </w:divBdr>
    </w:div>
    <w:div w:id="303972961">
      <w:marLeft w:val="480"/>
      <w:marRight w:val="0"/>
      <w:marTop w:val="0"/>
      <w:marBottom w:val="0"/>
      <w:divBdr>
        <w:top w:val="none" w:sz="0" w:space="0" w:color="auto"/>
        <w:left w:val="none" w:sz="0" w:space="0" w:color="auto"/>
        <w:bottom w:val="none" w:sz="0" w:space="0" w:color="auto"/>
        <w:right w:val="none" w:sz="0" w:space="0" w:color="auto"/>
      </w:divBdr>
    </w:div>
    <w:div w:id="304041943">
      <w:marLeft w:val="480"/>
      <w:marRight w:val="0"/>
      <w:marTop w:val="0"/>
      <w:marBottom w:val="0"/>
      <w:divBdr>
        <w:top w:val="none" w:sz="0" w:space="0" w:color="auto"/>
        <w:left w:val="none" w:sz="0" w:space="0" w:color="auto"/>
        <w:bottom w:val="none" w:sz="0" w:space="0" w:color="auto"/>
        <w:right w:val="none" w:sz="0" w:space="0" w:color="auto"/>
      </w:divBdr>
    </w:div>
    <w:div w:id="304045110">
      <w:marLeft w:val="480"/>
      <w:marRight w:val="0"/>
      <w:marTop w:val="0"/>
      <w:marBottom w:val="0"/>
      <w:divBdr>
        <w:top w:val="none" w:sz="0" w:space="0" w:color="auto"/>
        <w:left w:val="none" w:sz="0" w:space="0" w:color="auto"/>
        <w:bottom w:val="none" w:sz="0" w:space="0" w:color="auto"/>
        <w:right w:val="none" w:sz="0" w:space="0" w:color="auto"/>
      </w:divBdr>
    </w:div>
    <w:div w:id="304090225">
      <w:marLeft w:val="480"/>
      <w:marRight w:val="0"/>
      <w:marTop w:val="0"/>
      <w:marBottom w:val="0"/>
      <w:divBdr>
        <w:top w:val="none" w:sz="0" w:space="0" w:color="auto"/>
        <w:left w:val="none" w:sz="0" w:space="0" w:color="auto"/>
        <w:bottom w:val="none" w:sz="0" w:space="0" w:color="auto"/>
        <w:right w:val="none" w:sz="0" w:space="0" w:color="auto"/>
      </w:divBdr>
    </w:div>
    <w:div w:id="304090522">
      <w:marLeft w:val="480"/>
      <w:marRight w:val="0"/>
      <w:marTop w:val="0"/>
      <w:marBottom w:val="0"/>
      <w:divBdr>
        <w:top w:val="none" w:sz="0" w:space="0" w:color="auto"/>
        <w:left w:val="none" w:sz="0" w:space="0" w:color="auto"/>
        <w:bottom w:val="none" w:sz="0" w:space="0" w:color="auto"/>
        <w:right w:val="none" w:sz="0" w:space="0" w:color="auto"/>
      </w:divBdr>
    </w:div>
    <w:div w:id="304119706">
      <w:marLeft w:val="480"/>
      <w:marRight w:val="0"/>
      <w:marTop w:val="0"/>
      <w:marBottom w:val="0"/>
      <w:divBdr>
        <w:top w:val="none" w:sz="0" w:space="0" w:color="auto"/>
        <w:left w:val="none" w:sz="0" w:space="0" w:color="auto"/>
        <w:bottom w:val="none" w:sz="0" w:space="0" w:color="auto"/>
        <w:right w:val="none" w:sz="0" w:space="0" w:color="auto"/>
      </w:divBdr>
    </w:div>
    <w:div w:id="304166734">
      <w:marLeft w:val="480"/>
      <w:marRight w:val="0"/>
      <w:marTop w:val="0"/>
      <w:marBottom w:val="0"/>
      <w:divBdr>
        <w:top w:val="none" w:sz="0" w:space="0" w:color="auto"/>
        <w:left w:val="none" w:sz="0" w:space="0" w:color="auto"/>
        <w:bottom w:val="none" w:sz="0" w:space="0" w:color="auto"/>
        <w:right w:val="none" w:sz="0" w:space="0" w:color="auto"/>
      </w:divBdr>
    </w:div>
    <w:div w:id="304167147">
      <w:marLeft w:val="480"/>
      <w:marRight w:val="0"/>
      <w:marTop w:val="0"/>
      <w:marBottom w:val="0"/>
      <w:divBdr>
        <w:top w:val="none" w:sz="0" w:space="0" w:color="auto"/>
        <w:left w:val="none" w:sz="0" w:space="0" w:color="auto"/>
        <w:bottom w:val="none" w:sz="0" w:space="0" w:color="auto"/>
        <w:right w:val="none" w:sz="0" w:space="0" w:color="auto"/>
      </w:divBdr>
    </w:div>
    <w:div w:id="304236246">
      <w:marLeft w:val="480"/>
      <w:marRight w:val="0"/>
      <w:marTop w:val="0"/>
      <w:marBottom w:val="0"/>
      <w:divBdr>
        <w:top w:val="none" w:sz="0" w:space="0" w:color="auto"/>
        <w:left w:val="none" w:sz="0" w:space="0" w:color="auto"/>
        <w:bottom w:val="none" w:sz="0" w:space="0" w:color="auto"/>
        <w:right w:val="none" w:sz="0" w:space="0" w:color="auto"/>
      </w:divBdr>
    </w:div>
    <w:div w:id="304285662">
      <w:marLeft w:val="480"/>
      <w:marRight w:val="0"/>
      <w:marTop w:val="0"/>
      <w:marBottom w:val="0"/>
      <w:divBdr>
        <w:top w:val="none" w:sz="0" w:space="0" w:color="auto"/>
        <w:left w:val="none" w:sz="0" w:space="0" w:color="auto"/>
        <w:bottom w:val="none" w:sz="0" w:space="0" w:color="auto"/>
        <w:right w:val="none" w:sz="0" w:space="0" w:color="auto"/>
      </w:divBdr>
    </w:div>
    <w:div w:id="304310807">
      <w:marLeft w:val="480"/>
      <w:marRight w:val="0"/>
      <w:marTop w:val="0"/>
      <w:marBottom w:val="0"/>
      <w:divBdr>
        <w:top w:val="none" w:sz="0" w:space="0" w:color="auto"/>
        <w:left w:val="none" w:sz="0" w:space="0" w:color="auto"/>
        <w:bottom w:val="none" w:sz="0" w:space="0" w:color="auto"/>
        <w:right w:val="none" w:sz="0" w:space="0" w:color="auto"/>
      </w:divBdr>
    </w:div>
    <w:div w:id="304310977">
      <w:marLeft w:val="480"/>
      <w:marRight w:val="0"/>
      <w:marTop w:val="0"/>
      <w:marBottom w:val="0"/>
      <w:divBdr>
        <w:top w:val="none" w:sz="0" w:space="0" w:color="auto"/>
        <w:left w:val="none" w:sz="0" w:space="0" w:color="auto"/>
        <w:bottom w:val="none" w:sz="0" w:space="0" w:color="auto"/>
        <w:right w:val="none" w:sz="0" w:space="0" w:color="auto"/>
      </w:divBdr>
    </w:div>
    <w:div w:id="304312057">
      <w:marLeft w:val="0"/>
      <w:marRight w:val="0"/>
      <w:marTop w:val="0"/>
      <w:marBottom w:val="0"/>
      <w:divBdr>
        <w:top w:val="none" w:sz="0" w:space="0" w:color="auto"/>
        <w:left w:val="none" w:sz="0" w:space="0" w:color="auto"/>
        <w:bottom w:val="none" w:sz="0" w:space="0" w:color="auto"/>
        <w:right w:val="none" w:sz="0" w:space="0" w:color="auto"/>
      </w:divBdr>
    </w:div>
    <w:div w:id="304353367">
      <w:marLeft w:val="480"/>
      <w:marRight w:val="0"/>
      <w:marTop w:val="0"/>
      <w:marBottom w:val="0"/>
      <w:divBdr>
        <w:top w:val="none" w:sz="0" w:space="0" w:color="auto"/>
        <w:left w:val="none" w:sz="0" w:space="0" w:color="auto"/>
        <w:bottom w:val="none" w:sz="0" w:space="0" w:color="auto"/>
        <w:right w:val="none" w:sz="0" w:space="0" w:color="auto"/>
      </w:divBdr>
    </w:div>
    <w:div w:id="304354987">
      <w:marLeft w:val="640"/>
      <w:marRight w:val="0"/>
      <w:marTop w:val="0"/>
      <w:marBottom w:val="0"/>
      <w:divBdr>
        <w:top w:val="none" w:sz="0" w:space="0" w:color="auto"/>
        <w:left w:val="none" w:sz="0" w:space="0" w:color="auto"/>
        <w:bottom w:val="none" w:sz="0" w:space="0" w:color="auto"/>
        <w:right w:val="none" w:sz="0" w:space="0" w:color="auto"/>
      </w:divBdr>
    </w:div>
    <w:div w:id="304358031">
      <w:marLeft w:val="480"/>
      <w:marRight w:val="0"/>
      <w:marTop w:val="0"/>
      <w:marBottom w:val="0"/>
      <w:divBdr>
        <w:top w:val="none" w:sz="0" w:space="0" w:color="auto"/>
        <w:left w:val="none" w:sz="0" w:space="0" w:color="auto"/>
        <w:bottom w:val="none" w:sz="0" w:space="0" w:color="auto"/>
        <w:right w:val="none" w:sz="0" w:space="0" w:color="auto"/>
      </w:divBdr>
    </w:div>
    <w:div w:id="304360172">
      <w:marLeft w:val="480"/>
      <w:marRight w:val="0"/>
      <w:marTop w:val="0"/>
      <w:marBottom w:val="0"/>
      <w:divBdr>
        <w:top w:val="none" w:sz="0" w:space="0" w:color="auto"/>
        <w:left w:val="none" w:sz="0" w:space="0" w:color="auto"/>
        <w:bottom w:val="none" w:sz="0" w:space="0" w:color="auto"/>
        <w:right w:val="none" w:sz="0" w:space="0" w:color="auto"/>
      </w:divBdr>
    </w:div>
    <w:div w:id="304437294">
      <w:marLeft w:val="480"/>
      <w:marRight w:val="0"/>
      <w:marTop w:val="0"/>
      <w:marBottom w:val="0"/>
      <w:divBdr>
        <w:top w:val="none" w:sz="0" w:space="0" w:color="auto"/>
        <w:left w:val="none" w:sz="0" w:space="0" w:color="auto"/>
        <w:bottom w:val="none" w:sz="0" w:space="0" w:color="auto"/>
        <w:right w:val="none" w:sz="0" w:space="0" w:color="auto"/>
      </w:divBdr>
    </w:div>
    <w:div w:id="304508515">
      <w:marLeft w:val="480"/>
      <w:marRight w:val="0"/>
      <w:marTop w:val="0"/>
      <w:marBottom w:val="0"/>
      <w:divBdr>
        <w:top w:val="none" w:sz="0" w:space="0" w:color="auto"/>
        <w:left w:val="none" w:sz="0" w:space="0" w:color="auto"/>
        <w:bottom w:val="none" w:sz="0" w:space="0" w:color="auto"/>
        <w:right w:val="none" w:sz="0" w:space="0" w:color="auto"/>
      </w:divBdr>
    </w:div>
    <w:div w:id="304546744">
      <w:marLeft w:val="480"/>
      <w:marRight w:val="0"/>
      <w:marTop w:val="0"/>
      <w:marBottom w:val="0"/>
      <w:divBdr>
        <w:top w:val="none" w:sz="0" w:space="0" w:color="auto"/>
        <w:left w:val="none" w:sz="0" w:space="0" w:color="auto"/>
        <w:bottom w:val="none" w:sz="0" w:space="0" w:color="auto"/>
        <w:right w:val="none" w:sz="0" w:space="0" w:color="auto"/>
      </w:divBdr>
    </w:div>
    <w:div w:id="304548107">
      <w:marLeft w:val="480"/>
      <w:marRight w:val="0"/>
      <w:marTop w:val="0"/>
      <w:marBottom w:val="0"/>
      <w:divBdr>
        <w:top w:val="none" w:sz="0" w:space="0" w:color="auto"/>
        <w:left w:val="none" w:sz="0" w:space="0" w:color="auto"/>
        <w:bottom w:val="none" w:sz="0" w:space="0" w:color="auto"/>
        <w:right w:val="none" w:sz="0" w:space="0" w:color="auto"/>
      </w:divBdr>
    </w:div>
    <w:div w:id="304549527">
      <w:marLeft w:val="480"/>
      <w:marRight w:val="0"/>
      <w:marTop w:val="0"/>
      <w:marBottom w:val="0"/>
      <w:divBdr>
        <w:top w:val="none" w:sz="0" w:space="0" w:color="auto"/>
        <w:left w:val="none" w:sz="0" w:space="0" w:color="auto"/>
        <w:bottom w:val="none" w:sz="0" w:space="0" w:color="auto"/>
        <w:right w:val="none" w:sz="0" w:space="0" w:color="auto"/>
      </w:divBdr>
    </w:div>
    <w:div w:id="304555920">
      <w:marLeft w:val="480"/>
      <w:marRight w:val="0"/>
      <w:marTop w:val="0"/>
      <w:marBottom w:val="0"/>
      <w:divBdr>
        <w:top w:val="none" w:sz="0" w:space="0" w:color="auto"/>
        <w:left w:val="none" w:sz="0" w:space="0" w:color="auto"/>
        <w:bottom w:val="none" w:sz="0" w:space="0" w:color="auto"/>
        <w:right w:val="none" w:sz="0" w:space="0" w:color="auto"/>
      </w:divBdr>
    </w:div>
    <w:div w:id="304622565">
      <w:marLeft w:val="480"/>
      <w:marRight w:val="0"/>
      <w:marTop w:val="0"/>
      <w:marBottom w:val="0"/>
      <w:divBdr>
        <w:top w:val="none" w:sz="0" w:space="0" w:color="auto"/>
        <w:left w:val="none" w:sz="0" w:space="0" w:color="auto"/>
        <w:bottom w:val="none" w:sz="0" w:space="0" w:color="auto"/>
        <w:right w:val="none" w:sz="0" w:space="0" w:color="auto"/>
      </w:divBdr>
    </w:div>
    <w:div w:id="304624436">
      <w:marLeft w:val="480"/>
      <w:marRight w:val="0"/>
      <w:marTop w:val="0"/>
      <w:marBottom w:val="0"/>
      <w:divBdr>
        <w:top w:val="none" w:sz="0" w:space="0" w:color="auto"/>
        <w:left w:val="none" w:sz="0" w:space="0" w:color="auto"/>
        <w:bottom w:val="none" w:sz="0" w:space="0" w:color="auto"/>
        <w:right w:val="none" w:sz="0" w:space="0" w:color="auto"/>
      </w:divBdr>
    </w:div>
    <w:div w:id="304626977">
      <w:marLeft w:val="480"/>
      <w:marRight w:val="0"/>
      <w:marTop w:val="0"/>
      <w:marBottom w:val="0"/>
      <w:divBdr>
        <w:top w:val="none" w:sz="0" w:space="0" w:color="auto"/>
        <w:left w:val="none" w:sz="0" w:space="0" w:color="auto"/>
        <w:bottom w:val="none" w:sz="0" w:space="0" w:color="auto"/>
        <w:right w:val="none" w:sz="0" w:space="0" w:color="auto"/>
      </w:divBdr>
    </w:div>
    <w:div w:id="304628837">
      <w:marLeft w:val="480"/>
      <w:marRight w:val="0"/>
      <w:marTop w:val="0"/>
      <w:marBottom w:val="0"/>
      <w:divBdr>
        <w:top w:val="none" w:sz="0" w:space="0" w:color="auto"/>
        <w:left w:val="none" w:sz="0" w:space="0" w:color="auto"/>
        <w:bottom w:val="none" w:sz="0" w:space="0" w:color="auto"/>
        <w:right w:val="none" w:sz="0" w:space="0" w:color="auto"/>
      </w:divBdr>
    </w:div>
    <w:div w:id="304816566">
      <w:marLeft w:val="480"/>
      <w:marRight w:val="0"/>
      <w:marTop w:val="0"/>
      <w:marBottom w:val="0"/>
      <w:divBdr>
        <w:top w:val="none" w:sz="0" w:space="0" w:color="auto"/>
        <w:left w:val="none" w:sz="0" w:space="0" w:color="auto"/>
        <w:bottom w:val="none" w:sz="0" w:space="0" w:color="auto"/>
        <w:right w:val="none" w:sz="0" w:space="0" w:color="auto"/>
      </w:divBdr>
    </w:div>
    <w:div w:id="304824136">
      <w:marLeft w:val="480"/>
      <w:marRight w:val="0"/>
      <w:marTop w:val="0"/>
      <w:marBottom w:val="0"/>
      <w:divBdr>
        <w:top w:val="none" w:sz="0" w:space="0" w:color="auto"/>
        <w:left w:val="none" w:sz="0" w:space="0" w:color="auto"/>
        <w:bottom w:val="none" w:sz="0" w:space="0" w:color="auto"/>
        <w:right w:val="none" w:sz="0" w:space="0" w:color="auto"/>
      </w:divBdr>
    </w:div>
    <w:div w:id="304890998">
      <w:marLeft w:val="480"/>
      <w:marRight w:val="0"/>
      <w:marTop w:val="0"/>
      <w:marBottom w:val="0"/>
      <w:divBdr>
        <w:top w:val="none" w:sz="0" w:space="0" w:color="auto"/>
        <w:left w:val="none" w:sz="0" w:space="0" w:color="auto"/>
        <w:bottom w:val="none" w:sz="0" w:space="0" w:color="auto"/>
        <w:right w:val="none" w:sz="0" w:space="0" w:color="auto"/>
      </w:divBdr>
    </w:div>
    <w:div w:id="304892452">
      <w:marLeft w:val="480"/>
      <w:marRight w:val="0"/>
      <w:marTop w:val="0"/>
      <w:marBottom w:val="0"/>
      <w:divBdr>
        <w:top w:val="none" w:sz="0" w:space="0" w:color="auto"/>
        <w:left w:val="none" w:sz="0" w:space="0" w:color="auto"/>
        <w:bottom w:val="none" w:sz="0" w:space="0" w:color="auto"/>
        <w:right w:val="none" w:sz="0" w:space="0" w:color="auto"/>
      </w:divBdr>
    </w:div>
    <w:div w:id="304942549">
      <w:marLeft w:val="480"/>
      <w:marRight w:val="0"/>
      <w:marTop w:val="0"/>
      <w:marBottom w:val="0"/>
      <w:divBdr>
        <w:top w:val="none" w:sz="0" w:space="0" w:color="auto"/>
        <w:left w:val="none" w:sz="0" w:space="0" w:color="auto"/>
        <w:bottom w:val="none" w:sz="0" w:space="0" w:color="auto"/>
        <w:right w:val="none" w:sz="0" w:space="0" w:color="auto"/>
      </w:divBdr>
    </w:div>
    <w:div w:id="305011394">
      <w:marLeft w:val="480"/>
      <w:marRight w:val="0"/>
      <w:marTop w:val="0"/>
      <w:marBottom w:val="0"/>
      <w:divBdr>
        <w:top w:val="none" w:sz="0" w:space="0" w:color="auto"/>
        <w:left w:val="none" w:sz="0" w:space="0" w:color="auto"/>
        <w:bottom w:val="none" w:sz="0" w:space="0" w:color="auto"/>
        <w:right w:val="none" w:sz="0" w:space="0" w:color="auto"/>
      </w:divBdr>
    </w:div>
    <w:div w:id="305017332">
      <w:marLeft w:val="480"/>
      <w:marRight w:val="0"/>
      <w:marTop w:val="0"/>
      <w:marBottom w:val="0"/>
      <w:divBdr>
        <w:top w:val="none" w:sz="0" w:space="0" w:color="auto"/>
        <w:left w:val="none" w:sz="0" w:space="0" w:color="auto"/>
        <w:bottom w:val="none" w:sz="0" w:space="0" w:color="auto"/>
        <w:right w:val="none" w:sz="0" w:space="0" w:color="auto"/>
      </w:divBdr>
    </w:div>
    <w:div w:id="305018150">
      <w:marLeft w:val="480"/>
      <w:marRight w:val="0"/>
      <w:marTop w:val="0"/>
      <w:marBottom w:val="0"/>
      <w:divBdr>
        <w:top w:val="none" w:sz="0" w:space="0" w:color="auto"/>
        <w:left w:val="none" w:sz="0" w:space="0" w:color="auto"/>
        <w:bottom w:val="none" w:sz="0" w:space="0" w:color="auto"/>
        <w:right w:val="none" w:sz="0" w:space="0" w:color="auto"/>
      </w:divBdr>
    </w:div>
    <w:div w:id="305083954">
      <w:marLeft w:val="480"/>
      <w:marRight w:val="0"/>
      <w:marTop w:val="0"/>
      <w:marBottom w:val="0"/>
      <w:divBdr>
        <w:top w:val="none" w:sz="0" w:space="0" w:color="auto"/>
        <w:left w:val="none" w:sz="0" w:space="0" w:color="auto"/>
        <w:bottom w:val="none" w:sz="0" w:space="0" w:color="auto"/>
        <w:right w:val="none" w:sz="0" w:space="0" w:color="auto"/>
      </w:divBdr>
    </w:div>
    <w:div w:id="305086044">
      <w:marLeft w:val="480"/>
      <w:marRight w:val="0"/>
      <w:marTop w:val="0"/>
      <w:marBottom w:val="0"/>
      <w:divBdr>
        <w:top w:val="none" w:sz="0" w:space="0" w:color="auto"/>
        <w:left w:val="none" w:sz="0" w:space="0" w:color="auto"/>
        <w:bottom w:val="none" w:sz="0" w:space="0" w:color="auto"/>
        <w:right w:val="none" w:sz="0" w:space="0" w:color="auto"/>
      </w:divBdr>
    </w:div>
    <w:div w:id="305163590">
      <w:marLeft w:val="480"/>
      <w:marRight w:val="0"/>
      <w:marTop w:val="0"/>
      <w:marBottom w:val="0"/>
      <w:divBdr>
        <w:top w:val="none" w:sz="0" w:space="0" w:color="auto"/>
        <w:left w:val="none" w:sz="0" w:space="0" w:color="auto"/>
        <w:bottom w:val="none" w:sz="0" w:space="0" w:color="auto"/>
        <w:right w:val="none" w:sz="0" w:space="0" w:color="auto"/>
      </w:divBdr>
    </w:div>
    <w:div w:id="305166789">
      <w:marLeft w:val="480"/>
      <w:marRight w:val="0"/>
      <w:marTop w:val="0"/>
      <w:marBottom w:val="0"/>
      <w:divBdr>
        <w:top w:val="none" w:sz="0" w:space="0" w:color="auto"/>
        <w:left w:val="none" w:sz="0" w:space="0" w:color="auto"/>
        <w:bottom w:val="none" w:sz="0" w:space="0" w:color="auto"/>
        <w:right w:val="none" w:sz="0" w:space="0" w:color="auto"/>
      </w:divBdr>
    </w:div>
    <w:div w:id="305168333">
      <w:marLeft w:val="480"/>
      <w:marRight w:val="0"/>
      <w:marTop w:val="0"/>
      <w:marBottom w:val="0"/>
      <w:divBdr>
        <w:top w:val="none" w:sz="0" w:space="0" w:color="auto"/>
        <w:left w:val="none" w:sz="0" w:space="0" w:color="auto"/>
        <w:bottom w:val="none" w:sz="0" w:space="0" w:color="auto"/>
        <w:right w:val="none" w:sz="0" w:space="0" w:color="auto"/>
      </w:divBdr>
    </w:div>
    <w:div w:id="305202750">
      <w:marLeft w:val="480"/>
      <w:marRight w:val="0"/>
      <w:marTop w:val="0"/>
      <w:marBottom w:val="0"/>
      <w:divBdr>
        <w:top w:val="none" w:sz="0" w:space="0" w:color="auto"/>
        <w:left w:val="none" w:sz="0" w:space="0" w:color="auto"/>
        <w:bottom w:val="none" w:sz="0" w:space="0" w:color="auto"/>
        <w:right w:val="none" w:sz="0" w:space="0" w:color="auto"/>
      </w:divBdr>
    </w:div>
    <w:div w:id="305204612">
      <w:marLeft w:val="480"/>
      <w:marRight w:val="0"/>
      <w:marTop w:val="0"/>
      <w:marBottom w:val="0"/>
      <w:divBdr>
        <w:top w:val="none" w:sz="0" w:space="0" w:color="auto"/>
        <w:left w:val="none" w:sz="0" w:space="0" w:color="auto"/>
        <w:bottom w:val="none" w:sz="0" w:space="0" w:color="auto"/>
        <w:right w:val="none" w:sz="0" w:space="0" w:color="auto"/>
      </w:divBdr>
    </w:div>
    <w:div w:id="305207451">
      <w:marLeft w:val="480"/>
      <w:marRight w:val="0"/>
      <w:marTop w:val="0"/>
      <w:marBottom w:val="0"/>
      <w:divBdr>
        <w:top w:val="none" w:sz="0" w:space="0" w:color="auto"/>
        <w:left w:val="none" w:sz="0" w:space="0" w:color="auto"/>
        <w:bottom w:val="none" w:sz="0" w:space="0" w:color="auto"/>
        <w:right w:val="none" w:sz="0" w:space="0" w:color="auto"/>
      </w:divBdr>
    </w:div>
    <w:div w:id="305207511">
      <w:marLeft w:val="480"/>
      <w:marRight w:val="0"/>
      <w:marTop w:val="0"/>
      <w:marBottom w:val="0"/>
      <w:divBdr>
        <w:top w:val="none" w:sz="0" w:space="0" w:color="auto"/>
        <w:left w:val="none" w:sz="0" w:space="0" w:color="auto"/>
        <w:bottom w:val="none" w:sz="0" w:space="0" w:color="auto"/>
        <w:right w:val="none" w:sz="0" w:space="0" w:color="auto"/>
      </w:divBdr>
    </w:div>
    <w:div w:id="305208358">
      <w:marLeft w:val="480"/>
      <w:marRight w:val="0"/>
      <w:marTop w:val="0"/>
      <w:marBottom w:val="0"/>
      <w:divBdr>
        <w:top w:val="none" w:sz="0" w:space="0" w:color="auto"/>
        <w:left w:val="none" w:sz="0" w:space="0" w:color="auto"/>
        <w:bottom w:val="none" w:sz="0" w:space="0" w:color="auto"/>
        <w:right w:val="none" w:sz="0" w:space="0" w:color="auto"/>
      </w:divBdr>
    </w:div>
    <w:div w:id="305279178">
      <w:marLeft w:val="480"/>
      <w:marRight w:val="0"/>
      <w:marTop w:val="0"/>
      <w:marBottom w:val="0"/>
      <w:divBdr>
        <w:top w:val="none" w:sz="0" w:space="0" w:color="auto"/>
        <w:left w:val="none" w:sz="0" w:space="0" w:color="auto"/>
        <w:bottom w:val="none" w:sz="0" w:space="0" w:color="auto"/>
        <w:right w:val="none" w:sz="0" w:space="0" w:color="auto"/>
      </w:divBdr>
    </w:div>
    <w:div w:id="305279297">
      <w:marLeft w:val="480"/>
      <w:marRight w:val="0"/>
      <w:marTop w:val="0"/>
      <w:marBottom w:val="0"/>
      <w:divBdr>
        <w:top w:val="none" w:sz="0" w:space="0" w:color="auto"/>
        <w:left w:val="none" w:sz="0" w:space="0" w:color="auto"/>
        <w:bottom w:val="none" w:sz="0" w:space="0" w:color="auto"/>
        <w:right w:val="none" w:sz="0" w:space="0" w:color="auto"/>
      </w:divBdr>
    </w:div>
    <w:div w:id="305282811">
      <w:marLeft w:val="480"/>
      <w:marRight w:val="0"/>
      <w:marTop w:val="0"/>
      <w:marBottom w:val="0"/>
      <w:divBdr>
        <w:top w:val="none" w:sz="0" w:space="0" w:color="auto"/>
        <w:left w:val="none" w:sz="0" w:space="0" w:color="auto"/>
        <w:bottom w:val="none" w:sz="0" w:space="0" w:color="auto"/>
        <w:right w:val="none" w:sz="0" w:space="0" w:color="auto"/>
      </w:divBdr>
    </w:div>
    <w:div w:id="305283168">
      <w:marLeft w:val="480"/>
      <w:marRight w:val="0"/>
      <w:marTop w:val="0"/>
      <w:marBottom w:val="0"/>
      <w:divBdr>
        <w:top w:val="none" w:sz="0" w:space="0" w:color="auto"/>
        <w:left w:val="none" w:sz="0" w:space="0" w:color="auto"/>
        <w:bottom w:val="none" w:sz="0" w:space="0" w:color="auto"/>
        <w:right w:val="none" w:sz="0" w:space="0" w:color="auto"/>
      </w:divBdr>
    </w:div>
    <w:div w:id="305284555">
      <w:marLeft w:val="480"/>
      <w:marRight w:val="0"/>
      <w:marTop w:val="0"/>
      <w:marBottom w:val="0"/>
      <w:divBdr>
        <w:top w:val="none" w:sz="0" w:space="0" w:color="auto"/>
        <w:left w:val="none" w:sz="0" w:space="0" w:color="auto"/>
        <w:bottom w:val="none" w:sz="0" w:space="0" w:color="auto"/>
        <w:right w:val="none" w:sz="0" w:space="0" w:color="auto"/>
      </w:divBdr>
    </w:div>
    <w:div w:id="305354344">
      <w:marLeft w:val="480"/>
      <w:marRight w:val="0"/>
      <w:marTop w:val="0"/>
      <w:marBottom w:val="0"/>
      <w:divBdr>
        <w:top w:val="none" w:sz="0" w:space="0" w:color="auto"/>
        <w:left w:val="none" w:sz="0" w:space="0" w:color="auto"/>
        <w:bottom w:val="none" w:sz="0" w:space="0" w:color="auto"/>
        <w:right w:val="none" w:sz="0" w:space="0" w:color="auto"/>
      </w:divBdr>
    </w:div>
    <w:div w:id="305357439">
      <w:marLeft w:val="480"/>
      <w:marRight w:val="0"/>
      <w:marTop w:val="0"/>
      <w:marBottom w:val="0"/>
      <w:divBdr>
        <w:top w:val="none" w:sz="0" w:space="0" w:color="auto"/>
        <w:left w:val="none" w:sz="0" w:space="0" w:color="auto"/>
        <w:bottom w:val="none" w:sz="0" w:space="0" w:color="auto"/>
        <w:right w:val="none" w:sz="0" w:space="0" w:color="auto"/>
      </w:divBdr>
    </w:div>
    <w:div w:id="305362133">
      <w:marLeft w:val="480"/>
      <w:marRight w:val="0"/>
      <w:marTop w:val="0"/>
      <w:marBottom w:val="0"/>
      <w:divBdr>
        <w:top w:val="none" w:sz="0" w:space="0" w:color="auto"/>
        <w:left w:val="none" w:sz="0" w:space="0" w:color="auto"/>
        <w:bottom w:val="none" w:sz="0" w:space="0" w:color="auto"/>
        <w:right w:val="none" w:sz="0" w:space="0" w:color="auto"/>
      </w:divBdr>
    </w:div>
    <w:div w:id="305403041">
      <w:marLeft w:val="480"/>
      <w:marRight w:val="0"/>
      <w:marTop w:val="0"/>
      <w:marBottom w:val="0"/>
      <w:divBdr>
        <w:top w:val="none" w:sz="0" w:space="0" w:color="auto"/>
        <w:left w:val="none" w:sz="0" w:space="0" w:color="auto"/>
        <w:bottom w:val="none" w:sz="0" w:space="0" w:color="auto"/>
        <w:right w:val="none" w:sz="0" w:space="0" w:color="auto"/>
      </w:divBdr>
    </w:div>
    <w:div w:id="305471769">
      <w:marLeft w:val="480"/>
      <w:marRight w:val="0"/>
      <w:marTop w:val="0"/>
      <w:marBottom w:val="0"/>
      <w:divBdr>
        <w:top w:val="none" w:sz="0" w:space="0" w:color="auto"/>
        <w:left w:val="none" w:sz="0" w:space="0" w:color="auto"/>
        <w:bottom w:val="none" w:sz="0" w:space="0" w:color="auto"/>
        <w:right w:val="none" w:sz="0" w:space="0" w:color="auto"/>
      </w:divBdr>
    </w:div>
    <w:div w:id="305476989">
      <w:marLeft w:val="480"/>
      <w:marRight w:val="0"/>
      <w:marTop w:val="0"/>
      <w:marBottom w:val="0"/>
      <w:divBdr>
        <w:top w:val="none" w:sz="0" w:space="0" w:color="auto"/>
        <w:left w:val="none" w:sz="0" w:space="0" w:color="auto"/>
        <w:bottom w:val="none" w:sz="0" w:space="0" w:color="auto"/>
        <w:right w:val="none" w:sz="0" w:space="0" w:color="auto"/>
      </w:divBdr>
    </w:div>
    <w:div w:id="305548140">
      <w:marLeft w:val="480"/>
      <w:marRight w:val="0"/>
      <w:marTop w:val="0"/>
      <w:marBottom w:val="0"/>
      <w:divBdr>
        <w:top w:val="none" w:sz="0" w:space="0" w:color="auto"/>
        <w:left w:val="none" w:sz="0" w:space="0" w:color="auto"/>
        <w:bottom w:val="none" w:sz="0" w:space="0" w:color="auto"/>
        <w:right w:val="none" w:sz="0" w:space="0" w:color="auto"/>
      </w:divBdr>
    </w:div>
    <w:div w:id="305550961">
      <w:marLeft w:val="480"/>
      <w:marRight w:val="0"/>
      <w:marTop w:val="0"/>
      <w:marBottom w:val="0"/>
      <w:divBdr>
        <w:top w:val="none" w:sz="0" w:space="0" w:color="auto"/>
        <w:left w:val="none" w:sz="0" w:space="0" w:color="auto"/>
        <w:bottom w:val="none" w:sz="0" w:space="0" w:color="auto"/>
        <w:right w:val="none" w:sz="0" w:space="0" w:color="auto"/>
      </w:divBdr>
    </w:div>
    <w:div w:id="305595000">
      <w:marLeft w:val="480"/>
      <w:marRight w:val="0"/>
      <w:marTop w:val="0"/>
      <w:marBottom w:val="0"/>
      <w:divBdr>
        <w:top w:val="none" w:sz="0" w:space="0" w:color="auto"/>
        <w:left w:val="none" w:sz="0" w:space="0" w:color="auto"/>
        <w:bottom w:val="none" w:sz="0" w:space="0" w:color="auto"/>
        <w:right w:val="none" w:sz="0" w:space="0" w:color="auto"/>
      </w:divBdr>
    </w:div>
    <w:div w:id="305667746">
      <w:marLeft w:val="480"/>
      <w:marRight w:val="0"/>
      <w:marTop w:val="0"/>
      <w:marBottom w:val="0"/>
      <w:divBdr>
        <w:top w:val="none" w:sz="0" w:space="0" w:color="auto"/>
        <w:left w:val="none" w:sz="0" w:space="0" w:color="auto"/>
        <w:bottom w:val="none" w:sz="0" w:space="0" w:color="auto"/>
        <w:right w:val="none" w:sz="0" w:space="0" w:color="auto"/>
      </w:divBdr>
    </w:div>
    <w:div w:id="305670646">
      <w:marLeft w:val="480"/>
      <w:marRight w:val="0"/>
      <w:marTop w:val="0"/>
      <w:marBottom w:val="0"/>
      <w:divBdr>
        <w:top w:val="none" w:sz="0" w:space="0" w:color="auto"/>
        <w:left w:val="none" w:sz="0" w:space="0" w:color="auto"/>
        <w:bottom w:val="none" w:sz="0" w:space="0" w:color="auto"/>
        <w:right w:val="none" w:sz="0" w:space="0" w:color="auto"/>
      </w:divBdr>
    </w:div>
    <w:div w:id="305671945">
      <w:marLeft w:val="480"/>
      <w:marRight w:val="0"/>
      <w:marTop w:val="0"/>
      <w:marBottom w:val="0"/>
      <w:divBdr>
        <w:top w:val="none" w:sz="0" w:space="0" w:color="auto"/>
        <w:left w:val="none" w:sz="0" w:space="0" w:color="auto"/>
        <w:bottom w:val="none" w:sz="0" w:space="0" w:color="auto"/>
        <w:right w:val="none" w:sz="0" w:space="0" w:color="auto"/>
      </w:divBdr>
    </w:div>
    <w:div w:id="305741866">
      <w:marLeft w:val="480"/>
      <w:marRight w:val="0"/>
      <w:marTop w:val="0"/>
      <w:marBottom w:val="0"/>
      <w:divBdr>
        <w:top w:val="none" w:sz="0" w:space="0" w:color="auto"/>
        <w:left w:val="none" w:sz="0" w:space="0" w:color="auto"/>
        <w:bottom w:val="none" w:sz="0" w:space="0" w:color="auto"/>
        <w:right w:val="none" w:sz="0" w:space="0" w:color="auto"/>
      </w:divBdr>
    </w:div>
    <w:div w:id="305742236">
      <w:marLeft w:val="480"/>
      <w:marRight w:val="0"/>
      <w:marTop w:val="0"/>
      <w:marBottom w:val="0"/>
      <w:divBdr>
        <w:top w:val="none" w:sz="0" w:space="0" w:color="auto"/>
        <w:left w:val="none" w:sz="0" w:space="0" w:color="auto"/>
        <w:bottom w:val="none" w:sz="0" w:space="0" w:color="auto"/>
        <w:right w:val="none" w:sz="0" w:space="0" w:color="auto"/>
      </w:divBdr>
    </w:div>
    <w:div w:id="305747563">
      <w:marLeft w:val="480"/>
      <w:marRight w:val="0"/>
      <w:marTop w:val="0"/>
      <w:marBottom w:val="0"/>
      <w:divBdr>
        <w:top w:val="none" w:sz="0" w:space="0" w:color="auto"/>
        <w:left w:val="none" w:sz="0" w:space="0" w:color="auto"/>
        <w:bottom w:val="none" w:sz="0" w:space="0" w:color="auto"/>
        <w:right w:val="none" w:sz="0" w:space="0" w:color="auto"/>
      </w:divBdr>
    </w:div>
    <w:div w:id="305816079">
      <w:marLeft w:val="480"/>
      <w:marRight w:val="0"/>
      <w:marTop w:val="0"/>
      <w:marBottom w:val="0"/>
      <w:divBdr>
        <w:top w:val="none" w:sz="0" w:space="0" w:color="auto"/>
        <w:left w:val="none" w:sz="0" w:space="0" w:color="auto"/>
        <w:bottom w:val="none" w:sz="0" w:space="0" w:color="auto"/>
        <w:right w:val="none" w:sz="0" w:space="0" w:color="auto"/>
      </w:divBdr>
    </w:div>
    <w:div w:id="305932377">
      <w:marLeft w:val="480"/>
      <w:marRight w:val="0"/>
      <w:marTop w:val="0"/>
      <w:marBottom w:val="0"/>
      <w:divBdr>
        <w:top w:val="none" w:sz="0" w:space="0" w:color="auto"/>
        <w:left w:val="none" w:sz="0" w:space="0" w:color="auto"/>
        <w:bottom w:val="none" w:sz="0" w:space="0" w:color="auto"/>
        <w:right w:val="none" w:sz="0" w:space="0" w:color="auto"/>
      </w:divBdr>
    </w:div>
    <w:div w:id="306083543">
      <w:marLeft w:val="480"/>
      <w:marRight w:val="0"/>
      <w:marTop w:val="0"/>
      <w:marBottom w:val="0"/>
      <w:divBdr>
        <w:top w:val="none" w:sz="0" w:space="0" w:color="auto"/>
        <w:left w:val="none" w:sz="0" w:space="0" w:color="auto"/>
        <w:bottom w:val="none" w:sz="0" w:space="0" w:color="auto"/>
        <w:right w:val="none" w:sz="0" w:space="0" w:color="auto"/>
      </w:divBdr>
    </w:div>
    <w:div w:id="306084833">
      <w:marLeft w:val="480"/>
      <w:marRight w:val="0"/>
      <w:marTop w:val="0"/>
      <w:marBottom w:val="0"/>
      <w:divBdr>
        <w:top w:val="none" w:sz="0" w:space="0" w:color="auto"/>
        <w:left w:val="none" w:sz="0" w:space="0" w:color="auto"/>
        <w:bottom w:val="none" w:sz="0" w:space="0" w:color="auto"/>
        <w:right w:val="none" w:sz="0" w:space="0" w:color="auto"/>
      </w:divBdr>
    </w:div>
    <w:div w:id="306134739">
      <w:marLeft w:val="480"/>
      <w:marRight w:val="0"/>
      <w:marTop w:val="0"/>
      <w:marBottom w:val="0"/>
      <w:divBdr>
        <w:top w:val="none" w:sz="0" w:space="0" w:color="auto"/>
        <w:left w:val="none" w:sz="0" w:space="0" w:color="auto"/>
        <w:bottom w:val="none" w:sz="0" w:space="0" w:color="auto"/>
        <w:right w:val="none" w:sz="0" w:space="0" w:color="auto"/>
      </w:divBdr>
    </w:div>
    <w:div w:id="306205262">
      <w:marLeft w:val="480"/>
      <w:marRight w:val="0"/>
      <w:marTop w:val="0"/>
      <w:marBottom w:val="0"/>
      <w:divBdr>
        <w:top w:val="none" w:sz="0" w:space="0" w:color="auto"/>
        <w:left w:val="none" w:sz="0" w:space="0" w:color="auto"/>
        <w:bottom w:val="none" w:sz="0" w:space="0" w:color="auto"/>
        <w:right w:val="none" w:sz="0" w:space="0" w:color="auto"/>
      </w:divBdr>
    </w:div>
    <w:div w:id="306209296">
      <w:marLeft w:val="480"/>
      <w:marRight w:val="0"/>
      <w:marTop w:val="0"/>
      <w:marBottom w:val="0"/>
      <w:divBdr>
        <w:top w:val="none" w:sz="0" w:space="0" w:color="auto"/>
        <w:left w:val="none" w:sz="0" w:space="0" w:color="auto"/>
        <w:bottom w:val="none" w:sz="0" w:space="0" w:color="auto"/>
        <w:right w:val="none" w:sz="0" w:space="0" w:color="auto"/>
      </w:divBdr>
    </w:div>
    <w:div w:id="306250546">
      <w:marLeft w:val="480"/>
      <w:marRight w:val="0"/>
      <w:marTop w:val="0"/>
      <w:marBottom w:val="0"/>
      <w:divBdr>
        <w:top w:val="none" w:sz="0" w:space="0" w:color="auto"/>
        <w:left w:val="none" w:sz="0" w:space="0" w:color="auto"/>
        <w:bottom w:val="none" w:sz="0" w:space="0" w:color="auto"/>
        <w:right w:val="none" w:sz="0" w:space="0" w:color="auto"/>
      </w:divBdr>
    </w:div>
    <w:div w:id="306276647">
      <w:marLeft w:val="480"/>
      <w:marRight w:val="0"/>
      <w:marTop w:val="0"/>
      <w:marBottom w:val="0"/>
      <w:divBdr>
        <w:top w:val="none" w:sz="0" w:space="0" w:color="auto"/>
        <w:left w:val="none" w:sz="0" w:space="0" w:color="auto"/>
        <w:bottom w:val="none" w:sz="0" w:space="0" w:color="auto"/>
        <w:right w:val="none" w:sz="0" w:space="0" w:color="auto"/>
      </w:divBdr>
    </w:div>
    <w:div w:id="306279601">
      <w:marLeft w:val="480"/>
      <w:marRight w:val="0"/>
      <w:marTop w:val="0"/>
      <w:marBottom w:val="0"/>
      <w:divBdr>
        <w:top w:val="none" w:sz="0" w:space="0" w:color="auto"/>
        <w:left w:val="none" w:sz="0" w:space="0" w:color="auto"/>
        <w:bottom w:val="none" w:sz="0" w:space="0" w:color="auto"/>
        <w:right w:val="none" w:sz="0" w:space="0" w:color="auto"/>
      </w:divBdr>
    </w:div>
    <w:div w:id="306322245">
      <w:marLeft w:val="480"/>
      <w:marRight w:val="0"/>
      <w:marTop w:val="0"/>
      <w:marBottom w:val="0"/>
      <w:divBdr>
        <w:top w:val="none" w:sz="0" w:space="0" w:color="auto"/>
        <w:left w:val="none" w:sz="0" w:space="0" w:color="auto"/>
        <w:bottom w:val="none" w:sz="0" w:space="0" w:color="auto"/>
        <w:right w:val="none" w:sz="0" w:space="0" w:color="auto"/>
      </w:divBdr>
    </w:div>
    <w:div w:id="306325450">
      <w:marLeft w:val="480"/>
      <w:marRight w:val="0"/>
      <w:marTop w:val="0"/>
      <w:marBottom w:val="0"/>
      <w:divBdr>
        <w:top w:val="none" w:sz="0" w:space="0" w:color="auto"/>
        <w:left w:val="none" w:sz="0" w:space="0" w:color="auto"/>
        <w:bottom w:val="none" w:sz="0" w:space="0" w:color="auto"/>
        <w:right w:val="none" w:sz="0" w:space="0" w:color="auto"/>
      </w:divBdr>
    </w:div>
    <w:div w:id="306325998">
      <w:marLeft w:val="480"/>
      <w:marRight w:val="0"/>
      <w:marTop w:val="0"/>
      <w:marBottom w:val="0"/>
      <w:divBdr>
        <w:top w:val="none" w:sz="0" w:space="0" w:color="auto"/>
        <w:left w:val="none" w:sz="0" w:space="0" w:color="auto"/>
        <w:bottom w:val="none" w:sz="0" w:space="0" w:color="auto"/>
        <w:right w:val="none" w:sz="0" w:space="0" w:color="auto"/>
      </w:divBdr>
    </w:div>
    <w:div w:id="306327366">
      <w:marLeft w:val="480"/>
      <w:marRight w:val="0"/>
      <w:marTop w:val="0"/>
      <w:marBottom w:val="0"/>
      <w:divBdr>
        <w:top w:val="none" w:sz="0" w:space="0" w:color="auto"/>
        <w:left w:val="none" w:sz="0" w:space="0" w:color="auto"/>
        <w:bottom w:val="none" w:sz="0" w:space="0" w:color="auto"/>
        <w:right w:val="none" w:sz="0" w:space="0" w:color="auto"/>
      </w:divBdr>
    </w:div>
    <w:div w:id="306396690">
      <w:marLeft w:val="480"/>
      <w:marRight w:val="0"/>
      <w:marTop w:val="0"/>
      <w:marBottom w:val="0"/>
      <w:divBdr>
        <w:top w:val="none" w:sz="0" w:space="0" w:color="auto"/>
        <w:left w:val="none" w:sz="0" w:space="0" w:color="auto"/>
        <w:bottom w:val="none" w:sz="0" w:space="0" w:color="auto"/>
        <w:right w:val="none" w:sz="0" w:space="0" w:color="auto"/>
      </w:divBdr>
    </w:div>
    <w:div w:id="306475333">
      <w:marLeft w:val="480"/>
      <w:marRight w:val="0"/>
      <w:marTop w:val="0"/>
      <w:marBottom w:val="0"/>
      <w:divBdr>
        <w:top w:val="none" w:sz="0" w:space="0" w:color="auto"/>
        <w:left w:val="none" w:sz="0" w:space="0" w:color="auto"/>
        <w:bottom w:val="none" w:sz="0" w:space="0" w:color="auto"/>
        <w:right w:val="none" w:sz="0" w:space="0" w:color="auto"/>
      </w:divBdr>
    </w:div>
    <w:div w:id="306476946">
      <w:marLeft w:val="480"/>
      <w:marRight w:val="0"/>
      <w:marTop w:val="0"/>
      <w:marBottom w:val="0"/>
      <w:divBdr>
        <w:top w:val="none" w:sz="0" w:space="0" w:color="auto"/>
        <w:left w:val="none" w:sz="0" w:space="0" w:color="auto"/>
        <w:bottom w:val="none" w:sz="0" w:space="0" w:color="auto"/>
        <w:right w:val="none" w:sz="0" w:space="0" w:color="auto"/>
      </w:divBdr>
    </w:div>
    <w:div w:id="306477622">
      <w:marLeft w:val="480"/>
      <w:marRight w:val="0"/>
      <w:marTop w:val="0"/>
      <w:marBottom w:val="0"/>
      <w:divBdr>
        <w:top w:val="none" w:sz="0" w:space="0" w:color="auto"/>
        <w:left w:val="none" w:sz="0" w:space="0" w:color="auto"/>
        <w:bottom w:val="none" w:sz="0" w:space="0" w:color="auto"/>
        <w:right w:val="none" w:sz="0" w:space="0" w:color="auto"/>
      </w:divBdr>
    </w:div>
    <w:div w:id="306478337">
      <w:marLeft w:val="480"/>
      <w:marRight w:val="0"/>
      <w:marTop w:val="0"/>
      <w:marBottom w:val="0"/>
      <w:divBdr>
        <w:top w:val="none" w:sz="0" w:space="0" w:color="auto"/>
        <w:left w:val="none" w:sz="0" w:space="0" w:color="auto"/>
        <w:bottom w:val="none" w:sz="0" w:space="0" w:color="auto"/>
        <w:right w:val="none" w:sz="0" w:space="0" w:color="auto"/>
      </w:divBdr>
    </w:div>
    <w:div w:id="306521861">
      <w:marLeft w:val="480"/>
      <w:marRight w:val="0"/>
      <w:marTop w:val="0"/>
      <w:marBottom w:val="0"/>
      <w:divBdr>
        <w:top w:val="none" w:sz="0" w:space="0" w:color="auto"/>
        <w:left w:val="none" w:sz="0" w:space="0" w:color="auto"/>
        <w:bottom w:val="none" w:sz="0" w:space="0" w:color="auto"/>
        <w:right w:val="none" w:sz="0" w:space="0" w:color="auto"/>
      </w:divBdr>
    </w:div>
    <w:div w:id="306521995">
      <w:marLeft w:val="480"/>
      <w:marRight w:val="0"/>
      <w:marTop w:val="0"/>
      <w:marBottom w:val="0"/>
      <w:divBdr>
        <w:top w:val="none" w:sz="0" w:space="0" w:color="auto"/>
        <w:left w:val="none" w:sz="0" w:space="0" w:color="auto"/>
        <w:bottom w:val="none" w:sz="0" w:space="0" w:color="auto"/>
        <w:right w:val="none" w:sz="0" w:space="0" w:color="auto"/>
      </w:divBdr>
    </w:div>
    <w:div w:id="306588782">
      <w:marLeft w:val="480"/>
      <w:marRight w:val="0"/>
      <w:marTop w:val="0"/>
      <w:marBottom w:val="0"/>
      <w:divBdr>
        <w:top w:val="none" w:sz="0" w:space="0" w:color="auto"/>
        <w:left w:val="none" w:sz="0" w:space="0" w:color="auto"/>
        <w:bottom w:val="none" w:sz="0" w:space="0" w:color="auto"/>
        <w:right w:val="none" w:sz="0" w:space="0" w:color="auto"/>
      </w:divBdr>
    </w:div>
    <w:div w:id="306666131">
      <w:marLeft w:val="480"/>
      <w:marRight w:val="0"/>
      <w:marTop w:val="0"/>
      <w:marBottom w:val="0"/>
      <w:divBdr>
        <w:top w:val="none" w:sz="0" w:space="0" w:color="auto"/>
        <w:left w:val="none" w:sz="0" w:space="0" w:color="auto"/>
        <w:bottom w:val="none" w:sz="0" w:space="0" w:color="auto"/>
        <w:right w:val="none" w:sz="0" w:space="0" w:color="auto"/>
      </w:divBdr>
    </w:div>
    <w:div w:id="306670633">
      <w:marLeft w:val="480"/>
      <w:marRight w:val="0"/>
      <w:marTop w:val="0"/>
      <w:marBottom w:val="0"/>
      <w:divBdr>
        <w:top w:val="none" w:sz="0" w:space="0" w:color="auto"/>
        <w:left w:val="none" w:sz="0" w:space="0" w:color="auto"/>
        <w:bottom w:val="none" w:sz="0" w:space="0" w:color="auto"/>
        <w:right w:val="none" w:sz="0" w:space="0" w:color="auto"/>
      </w:divBdr>
    </w:div>
    <w:div w:id="306739371">
      <w:marLeft w:val="480"/>
      <w:marRight w:val="0"/>
      <w:marTop w:val="0"/>
      <w:marBottom w:val="0"/>
      <w:divBdr>
        <w:top w:val="none" w:sz="0" w:space="0" w:color="auto"/>
        <w:left w:val="none" w:sz="0" w:space="0" w:color="auto"/>
        <w:bottom w:val="none" w:sz="0" w:space="0" w:color="auto"/>
        <w:right w:val="none" w:sz="0" w:space="0" w:color="auto"/>
      </w:divBdr>
    </w:div>
    <w:div w:id="306740660">
      <w:marLeft w:val="480"/>
      <w:marRight w:val="0"/>
      <w:marTop w:val="0"/>
      <w:marBottom w:val="0"/>
      <w:divBdr>
        <w:top w:val="none" w:sz="0" w:space="0" w:color="auto"/>
        <w:left w:val="none" w:sz="0" w:space="0" w:color="auto"/>
        <w:bottom w:val="none" w:sz="0" w:space="0" w:color="auto"/>
        <w:right w:val="none" w:sz="0" w:space="0" w:color="auto"/>
      </w:divBdr>
    </w:div>
    <w:div w:id="306781000">
      <w:marLeft w:val="480"/>
      <w:marRight w:val="0"/>
      <w:marTop w:val="0"/>
      <w:marBottom w:val="0"/>
      <w:divBdr>
        <w:top w:val="none" w:sz="0" w:space="0" w:color="auto"/>
        <w:left w:val="none" w:sz="0" w:space="0" w:color="auto"/>
        <w:bottom w:val="none" w:sz="0" w:space="0" w:color="auto"/>
        <w:right w:val="none" w:sz="0" w:space="0" w:color="auto"/>
      </w:divBdr>
    </w:div>
    <w:div w:id="306785185">
      <w:marLeft w:val="480"/>
      <w:marRight w:val="0"/>
      <w:marTop w:val="0"/>
      <w:marBottom w:val="0"/>
      <w:divBdr>
        <w:top w:val="none" w:sz="0" w:space="0" w:color="auto"/>
        <w:left w:val="none" w:sz="0" w:space="0" w:color="auto"/>
        <w:bottom w:val="none" w:sz="0" w:space="0" w:color="auto"/>
        <w:right w:val="none" w:sz="0" w:space="0" w:color="auto"/>
      </w:divBdr>
    </w:div>
    <w:div w:id="306859471">
      <w:marLeft w:val="480"/>
      <w:marRight w:val="0"/>
      <w:marTop w:val="0"/>
      <w:marBottom w:val="0"/>
      <w:divBdr>
        <w:top w:val="none" w:sz="0" w:space="0" w:color="auto"/>
        <w:left w:val="none" w:sz="0" w:space="0" w:color="auto"/>
        <w:bottom w:val="none" w:sz="0" w:space="0" w:color="auto"/>
        <w:right w:val="none" w:sz="0" w:space="0" w:color="auto"/>
      </w:divBdr>
    </w:div>
    <w:div w:id="306859963">
      <w:marLeft w:val="480"/>
      <w:marRight w:val="0"/>
      <w:marTop w:val="0"/>
      <w:marBottom w:val="0"/>
      <w:divBdr>
        <w:top w:val="none" w:sz="0" w:space="0" w:color="auto"/>
        <w:left w:val="none" w:sz="0" w:space="0" w:color="auto"/>
        <w:bottom w:val="none" w:sz="0" w:space="0" w:color="auto"/>
        <w:right w:val="none" w:sz="0" w:space="0" w:color="auto"/>
      </w:divBdr>
    </w:div>
    <w:div w:id="306860975">
      <w:marLeft w:val="480"/>
      <w:marRight w:val="0"/>
      <w:marTop w:val="0"/>
      <w:marBottom w:val="0"/>
      <w:divBdr>
        <w:top w:val="none" w:sz="0" w:space="0" w:color="auto"/>
        <w:left w:val="none" w:sz="0" w:space="0" w:color="auto"/>
        <w:bottom w:val="none" w:sz="0" w:space="0" w:color="auto"/>
        <w:right w:val="none" w:sz="0" w:space="0" w:color="auto"/>
      </w:divBdr>
    </w:div>
    <w:div w:id="306861665">
      <w:marLeft w:val="480"/>
      <w:marRight w:val="0"/>
      <w:marTop w:val="0"/>
      <w:marBottom w:val="0"/>
      <w:divBdr>
        <w:top w:val="none" w:sz="0" w:space="0" w:color="auto"/>
        <w:left w:val="none" w:sz="0" w:space="0" w:color="auto"/>
        <w:bottom w:val="none" w:sz="0" w:space="0" w:color="auto"/>
        <w:right w:val="none" w:sz="0" w:space="0" w:color="auto"/>
      </w:divBdr>
    </w:div>
    <w:div w:id="306905112">
      <w:marLeft w:val="480"/>
      <w:marRight w:val="0"/>
      <w:marTop w:val="0"/>
      <w:marBottom w:val="0"/>
      <w:divBdr>
        <w:top w:val="none" w:sz="0" w:space="0" w:color="auto"/>
        <w:left w:val="none" w:sz="0" w:space="0" w:color="auto"/>
        <w:bottom w:val="none" w:sz="0" w:space="0" w:color="auto"/>
        <w:right w:val="none" w:sz="0" w:space="0" w:color="auto"/>
      </w:divBdr>
    </w:div>
    <w:div w:id="306907091">
      <w:marLeft w:val="480"/>
      <w:marRight w:val="0"/>
      <w:marTop w:val="0"/>
      <w:marBottom w:val="0"/>
      <w:divBdr>
        <w:top w:val="none" w:sz="0" w:space="0" w:color="auto"/>
        <w:left w:val="none" w:sz="0" w:space="0" w:color="auto"/>
        <w:bottom w:val="none" w:sz="0" w:space="0" w:color="auto"/>
        <w:right w:val="none" w:sz="0" w:space="0" w:color="auto"/>
      </w:divBdr>
    </w:div>
    <w:div w:id="306907385">
      <w:marLeft w:val="480"/>
      <w:marRight w:val="0"/>
      <w:marTop w:val="0"/>
      <w:marBottom w:val="0"/>
      <w:divBdr>
        <w:top w:val="none" w:sz="0" w:space="0" w:color="auto"/>
        <w:left w:val="none" w:sz="0" w:space="0" w:color="auto"/>
        <w:bottom w:val="none" w:sz="0" w:space="0" w:color="auto"/>
        <w:right w:val="none" w:sz="0" w:space="0" w:color="auto"/>
      </w:divBdr>
    </w:div>
    <w:div w:id="306932072">
      <w:marLeft w:val="480"/>
      <w:marRight w:val="0"/>
      <w:marTop w:val="0"/>
      <w:marBottom w:val="0"/>
      <w:divBdr>
        <w:top w:val="none" w:sz="0" w:space="0" w:color="auto"/>
        <w:left w:val="none" w:sz="0" w:space="0" w:color="auto"/>
        <w:bottom w:val="none" w:sz="0" w:space="0" w:color="auto"/>
        <w:right w:val="none" w:sz="0" w:space="0" w:color="auto"/>
      </w:divBdr>
    </w:div>
    <w:div w:id="306978415">
      <w:marLeft w:val="480"/>
      <w:marRight w:val="0"/>
      <w:marTop w:val="0"/>
      <w:marBottom w:val="0"/>
      <w:divBdr>
        <w:top w:val="none" w:sz="0" w:space="0" w:color="auto"/>
        <w:left w:val="none" w:sz="0" w:space="0" w:color="auto"/>
        <w:bottom w:val="none" w:sz="0" w:space="0" w:color="auto"/>
        <w:right w:val="none" w:sz="0" w:space="0" w:color="auto"/>
      </w:divBdr>
    </w:div>
    <w:div w:id="306979667">
      <w:bodyDiv w:val="1"/>
      <w:marLeft w:val="0"/>
      <w:marRight w:val="0"/>
      <w:marTop w:val="0"/>
      <w:marBottom w:val="0"/>
      <w:divBdr>
        <w:top w:val="none" w:sz="0" w:space="0" w:color="auto"/>
        <w:left w:val="none" w:sz="0" w:space="0" w:color="auto"/>
        <w:bottom w:val="none" w:sz="0" w:space="0" w:color="auto"/>
        <w:right w:val="none" w:sz="0" w:space="0" w:color="auto"/>
      </w:divBdr>
      <w:divsChild>
        <w:div w:id="8683484">
          <w:marLeft w:val="480"/>
          <w:marRight w:val="0"/>
          <w:marTop w:val="0"/>
          <w:marBottom w:val="0"/>
          <w:divBdr>
            <w:top w:val="none" w:sz="0" w:space="0" w:color="auto"/>
            <w:left w:val="none" w:sz="0" w:space="0" w:color="auto"/>
            <w:bottom w:val="none" w:sz="0" w:space="0" w:color="auto"/>
            <w:right w:val="none" w:sz="0" w:space="0" w:color="auto"/>
          </w:divBdr>
        </w:div>
        <w:div w:id="83114057">
          <w:marLeft w:val="480"/>
          <w:marRight w:val="0"/>
          <w:marTop w:val="0"/>
          <w:marBottom w:val="0"/>
          <w:divBdr>
            <w:top w:val="none" w:sz="0" w:space="0" w:color="auto"/>
            <w:left w:val="none" w:sz="0" w:space="0" w:color="auto"/>
            <w:bottom w:val="none" w:sz="0" w:space="0" w:color="auto"/>
            <w:right w:val="none" w:sz="0" w:space="0" w:color="auto"/>
          </w:divBdr>
        </w:div>
        <w:div w:id="153646857">
          <w:marLeft w:val="480"/>
          <w:marRight w:val="0"/>
          <w:marTop w:val="0"/>
          <w:marBottom w:val="0"/>
          <w:divBdr>
            <w:top w:val="none" w:sz="0" w:space="0" w:color="auto"/>
            <w:left w:val="none" w:sz="0" w:space="0" w:color="auto"/>
            <w:bottom w:val="none" w:sz="0" w:space="0" w:color="auto"/>
            <w:right w:val="none" w:sz="0" w:space="0" w:color="auto"/>
          </w:divBdr>
        </w:div>
        <w:div w:id="203829548">
          <w:marLeft w:val="480"/>
          <w:marRight w:val="0"/>
          <w:marTop w:val="0"/>
          <w:marBottom w:val="0"/>
          <w:divBdr>
            <w:top w:val="none" w:sz="0" w:space="0" w:color="auto"/>
            <w:left w:val="none" w:sz="0" w:space="0" w:color="auto"/>
            <w:bottom w:val="none" w:sz="0" w:space="0" w:color="auto"/>
            <w:right w:val="none" w:sz="0" w:space="0" w:color="auto"/>
          </w:divBdr>
        </w:div>
        <w:div w:id="283468075">
          <w:marLeft w:val="480"/>
          <w:marRight w:val="0"/>
          <w:marTop w:val="0"/>
          <w:marBottom w:val="0"/>
          <w:divBdr>
            <w:top w:val="none" w:sz="0" w:space="0" w:color="auto"/>
            <w:left w:val="none" w:sz="0" w:space="0" w:color="auto"/>
            <w:bottom w:val="none" w:sz="0" w:space="0" w:color="auto"/>
            <w:right w:val="none" w:sz="0" w:space="0" w:color="auto"/>
          </w:divBdr>
        </w:div>
        <w:div w:id="372194564">
          <w:marLeft w:val="480"/>
          <w:marRight w:val="0"/>
          <w:marTop w:val="0"/>
          <w:marBottom w:val="0"/>
          <w:divBdr>
            <w:top w:val="none" w:sz="0" w:space="0" w:color="auto"/>
            <w:left w:val="none" w:sz="0" w:space="0" w:color="auto"/>
            <w:bottom w:val="none" w:sz="0" w:space="0" w:color="auto"/>
            <w:right w:val="none" w:sz="0" w:space="0" w:color="auto"/>
          </w:divBdr>
        </w:div>
        <w:div w:id="470828343">
          <w:marLeft w:val="480"/>
          <w:marRight w:val="0"/>
          <w:marTop w:val="0"/>
          <w:marBottom w:val="0"/>
          <w:divBdr>
            <w:top w:val="none" w:sz="0" w:space="0" w:color="auto"/>
            <w:left w:val="none" w:sz="0" w:space="0" w:color="auto"/>
            <w:bottom w:val="none" w:sz="0" w:space="0" w:color="auto"/>
            <w:right w:val="none" w:sz="0" w:space="0" w:color="auto"/>
          </w:divBdr>
        </w:div>
        <w:div w:id="471139613">
          <w:marLeft w:val="480"/>
          <w:marRight w:val="0"/>
          <w:marTop w:val="0"/>
          <w:marBottom w:val="0"/>
          <w:divBdr>
            <w:top w:val="none" w:sz="0" w:space="0" w:color="auto"/>
            <w:left w:val="none" w:sz="0" w:space="0" w:color="auto"/>
            <w:bottom w:val="none" w:sz="0" w:space="0" w:color="auto"/>
            <w:right w:val="none" w:sz="0" w:space="0" w:color="auto"/>
          </w:divBdr>
        </w:div>
        <w:div w:id="563486433">
          <w:marLeft w:val="480"/>
          <w:marRight w:val="0"/>
          <w:marTop w:val="0"/>
          <w:marBottom w:val="0"/>
          <w:divBdr>
            <w:top w:val="none" w:sz="0" w:space="0" w:color="auto"/>
            <w:left w:val="none" w:sz="0" w:space="0" w:color="auto"/>
            <w:bottom w:val="none" w:sz="0" w:space="0" w:color="auto"/>
            <w:right w:val="none" w:sz="0" w:space="0" w:color="auto"/>
          </w:divBdr>
        </w:div>
        <w:div w:id="570851049">
          <w:marLeft w:val="480"/>
          <w:marRight w:val="0"/>
          <w:marTop w:val="0"/>
          <w:marBottom w:val="0"/>
          <w:divBdr>
            <w:top w:val="none" w:sz="0" w:space="0" w:color="auto"/>
            <w:left w:val="none" w:sz="0" w:space="0" w:color="auto"/>
            <w:bottom w:val="none" w:sz="0" w:space="0" w:color="auto"/>
            <w:right w:val="none" w:sz="0" w:space="0" w:color="auto"/>
          </w:divBdr>
        </w:div>
        <w:div w:id="590551561">
          <w:marLeft w:val="480"/>
          <w:marRight w:val="0"/>
          <w:marTop w:val="0"/>
          <w:marBottom w:val="0"/>
          <w:divBdr>
            <w:top w:val="none" w:sz="0" w:space="0" w:color="auto"/>
            <w:left w:val="none" w:sz="0" w:space="0" w:color="auto"/>
            <w:bottom w:val="none" w:sz="0" w:space="0" w:color="auto"/>
            <w:right w:val="none" w:sz="0" w:space="0" w:color="auto"/>
          </w:divBdr>
        </w:div>
        <w:div w:id="667514658">
          <w:marLeft w:val="480"/>
          <w:marRight w:val="0"/>
          <w:marTop w:val="0"/>
          <w:marBottom w:val="0"/>
          <w:divBdr>
            <w:top w:val="none" w:sz="0" w:space="0" w:color="auto"/>
            <w:left w:val="none" w:sz="0" w:space="0" w:color="auto"/>
            <w:bottom w:val="none" w:sz="0" w:space="0" w:color="auto"/>
            <w:right w:val="none" w:sz="0" w:space="0" w:color="auto"/>
          </w:divBdr>
        </w:div>
        <w:div w:id="766657096">
          <w:marLeft w:val="480"/>
          <w:marRight w:val="0"/>
          <w:marTop w:val="0"/>
          <w:marBottom w:val="0"/>
          <w:divBdr>
            <w:top w:val="none" w:sz="0" w:space="0" w:color="auto"/>
            <w:left w:val="none" w:sz="0" w:space="0" w:color="auto"/>
            <w:bottom w:val="none" w:sz="0" w:space="0" w:color="auto"/>
            <w:right w:val="none" w:sz="0" w:space="0" w:color="auto"/>
          </w:divBdr>
        </w:div>
        <w:div w:id="771434837">
          <w:marLeft w:val="480"/>
          <w:marRight w:val="0"/>
          <w:marTop w:val="0"/>
          <w:marBottom w:val="0"/>
          <w:divBdr>
            <w:top w:val="none" w:sz="0" w:space="0" w:color="auto"/>
            <w:left w:val="none" w:sz="0" w:space="0" w:color="auto"/>
            <w:bottom w:val="none" w:sz="0" w:space="0" w:color="auto"/>
            <w:right w:val="none" w:sz="0" w:space="0" w:color="auto"/>
          </w:divBdr>
        </w:div>
        <w:div w:id="797647418">
          <w:marLeft w:val="480"/>
          <w:marRight w:val="0"/>
          <w:marTop w:val="0"/>
          <w:marBottom w:val="0"/>
          <w:divBdr>
            <w:top w:val="none" w:sz="0" w:space="0" w:color="auto"/>
            <w:left w:val="none" w:sz="0" w:space="0" w:color="auto"/>
            <w:bottom w:val="none" w:sz="0" w:space="0" w:color="auto"/>
            <w:right w:val="none" w:sz="0" w:space="0" w:color="auto"/>
          </w:divBdr>
        </w:div>
        <w:div w:id="814102638">
          <w:marLeft w:val="480"/>
          <w:marRight w:val="0"/>
          <w:marTop w:val="0"/>
          <w:marBottom w:val="0"/>
          <w:divBdr>
            <w:top w:val="none" w:sz="0" w:space="0" w:color="auto"/>
            <w:left w:val="none" w:sz="0" w:space="0" w:color="auto"/>
            <w:bottom w:val="none" w:sz="0" w:space="0" w:color="auto"/>
            <w:right w:val="none" w:sz="0" w:space="0" w:color="auto"/>
          </w:divBdr>
        </w:div>
        <w:div w:id="918365321">
          <w:marLeft w:val="480"/>
          <w:marRight w:val="0"/>
          <w:marTop w:val="0"/>
          <w:marBottom w:val="0"/>
          <w:divBdr>
            <w:top w:val="none" w:sz="0" w:space="0" w:color="auto"/>
            <w:left w:val="none" w:sz="0" w:space="0" w:color="auto"/>
            <w:bottom w:val="none" w:sz="0" w:space="0" w:color="auto"/>
            <w:right w:val="none" w:sz="0" w:space="0" w:color="auto"/>
          </w:divBdr>
        </w:div>
        <w:div w:id="964392268">
          <w:marLeft w:val="480"/>
          <w:marRight w:val="0"/>
          <w:marTop w:val="0"/>
          <w:marBottom w:val="0"/>
          <w:divBdr>
            <w:top w:val="none" w:sz="0" w:space="0" w:color="auto"/>
            <w:left w:val="none" w:sz="0" w:space="0" w:color="auto"/>
            <w:bottom w:val="none" w:sz="0" w:space="0" w:color="auto"/>
            <w:right w:val="none" w:sz="0" w:space="0" w:color="auto"/>
          </w:divBdr>
        </w:div>
        <w:div w:id="1257715464">
          <w:marLeft w:val="480"/>
          <w:marRight w:val="0"/>
          <w:marTop w:val="0"/>
          <w:marBottom w:val="0"/>
          <w:divBdr>
            <w:top w:val="none" w:sz="0" w:space="0" w:color="auto"/>
            <w:left w:val="none" w:sz="0" w:space="0" w:color="auto"/>
            <w:bottom w:val="none" w:sz="0" w:space="0" w:color="auto"/>
            <w:right w:val="none" w:sz="0" w:space="0" w:color="auto"/>
          </w:divBdr>
        </w:div>
        <w:div w:id="1294554852">
          <w:marLeft w:val="480"/>
          <w:marRight w:val="0"/>
          <w:marTop w:val="0"/>
          <w:marBottom w:val="0"/>
          <w:divBdr>
            <w:top w:val="none" w:sz="0" w:space="0" w:color="auto"/>
            <w:left w:val="none" w:sz="0" w:space="0" w:color="auto"/>
            <w:bottom w:val="none" w:sz="0" w:space="0" w:color="auto"/>
            <w:right w:val="none" w:sz="0" w:space="0" w:color="auto"/>
          </w:divBdr>
        </w:div>
      </w:divsChild>
    </w:div>
    <w:div w:id="307053394">
      <w:marLeft w:val="480"/>
      <w:marRight w:val="0"/>
      <w:marTop w:val="0"/>
      <w:marBottom w:val="0"/>
      <w:divBdr>
        <w:top w:val="none" w:sz="0" w:space="0" w:color="auto"/>
        <w:left w:val="none" w:sz="0" w:space="0" w:color="auto"/>
        <w:bottom w:val="none" w:sz="0" w:space="0" w:color="auto"/>
        <w:right w:val="none" w:sz="0" w:space="0" w:color="auto"/>
      </w:divBdr>
    </w:div>
    <w:div w:id="307059379">
      <w:marLeft w:val="480"/>
      <w:marRight w:val="0"/>
      <w:marTop w:val="0"/>
      <w:marBottom w:val="0"/>
      <w:divBdr>
        <w:top w:val="none" w:sz="0" w:space="0" w:color="auto"/>
        <w:left w:val="none" w:sz="0" w:space="0" w:color="auto"/>
        <w:bottom w:val="none" w:sz="0" w:space="0" w:color="auto"/>
        <w:right w:val="none" w:sz="0" w:space="0" w:color="auto"/>
      </w:divBdr>
    </w:div>
    <w:div w:id="307127382">
      <w:marLeft w:val="480"/>
      <w:marRight w:val="0"/>
      <w:marTop w:val="0"/>
      <w:marBottom w:val="0"/>
      <w:divBdr>
        <w:top w:val="none" w:sz="0" w:space="0" w:color="auto"/>
        <w:left w:val="none" w:sz="0" w:space="0" w:color="auto"/>
        <w:bottom w:val="none" w:sz="0" w:space="0" w:color="auto"/>
        <w:right w:val="none" w:sz="0" w:space="0" w:color="auto"/>
      </w:divBdr>
    </w:div>
    <w:div w:id="307129074">
      <w:marLeft w:val="640"/>
      <w:marRight w:val="0"/>
      <w:marTop w:val="0"/>
      <w:marBottom w:val="0"/>
      <w:divBdr>
        <w:top w:val="none" w:sz="0" w:space="0" w:color="auto"/>
        <w:left w:val="none" w:sz="0" w:space="0" w:color="auto"/>
        <w:bottom w:val="none" w:sz="0" w:space="0" w:color="auto"/>
        <w:right w:val="none" w:sz="0" w:space="0" w:color="auto"/>
      </w:divBdr>
    </w:div>
    <w:div w:id="307132517">
      <w:marLeft w:val="480"/>
      <w:marRight w:val="0"/>
      <w:marTop w:val="0"/>
      <w:marBottom w:val="0"/>
      <w:divBdr>
        <w:top w:val="none" w:sz="0" w:space="0" w:color="auto"/>
        <w:left w:val="none" w:sz="0" w:space="0" w:color="auto"/>
        <w:bottom w:val="none" w:sz="0" w:space="0" w:color="auto"/>
        <w:right w:val="none" w:sz="0" w:space="0" w:color="auto"/>
      </w:divBdr>
    </w:div>
    <w:div w:id="307245570">
      <w:marLeft w:val="480"/>
      <w:marRight w:val="0"/>
      <w:marTop w:val="0"/>
      <w:marBottom w:val="0"/>
      <w:divBdr>
        <w:top w:val="none" w:sz="0" w:space="0" w:color="auto"/>
        <w:left w:val="none" w:sz="0" w:space="0" w:color="auto"/>
        <w:bottom w:val="none" w:sz="0" w:space="0" w:color="auto"/>
        <w:right w:val="none" w:sz="0" w:space="0" w:color="auto"/>
      </w:divBdr>
    </w:div>
    <w:div w:id="307246070">
      <w:marLeft w:val="480"/>
      <w:marRight w:val="0"/>
      <w:marTop w:val="0"/>
      <w:marBottom w:val="0"/>
      <w:divBdr>
        <w:top w:val="none" w:sz="0" w:space="0" w:color="auto"/>
        <w:left w:val="none" w:sz="0" w:space="0" w:color="auto"/>
        <w:bottom w:val="none" w:sz="0" w:space="0" w:color="auto"/>
        <w:right w:val="none" w:sz="0" w:space="0" w:color="auto"/>
      </w:divBdr>
    </w:div>
    <w:div w:id="307321277">
      <w:marLeft w:val="480"/>
      <w:marRight w:val="0"/>
      <w:marTop w:val="0"/>
      <w:marBottom w:val="0"/>
      <w:divBdr>
        <w:top w:val="none" w:sz="0" w:space="0" w:color="auto"/>
        <w:left w:val="none" w:sz="0" w:space="0" w:color="auto"/>
        <w:bottom w:val="none" w:sz="0" w:space="0" w:color="auto"/>
        <w:right w:val="none" w:sz="0" w:space="0" w:color="auto"/>
      </w:divBdr>
    </w:div>
    <w:div w:id="307324421">
      <w:marLeft w:val="480"/>
      <w:marRight w:val="0"/>
      <w:marTop w:val="0"/>
      <w:marBottom w:val="0"/>
      <w:divBdr>
        <w:top w:val="none" w:sz="0" w:space="0" w:color="auto"/>
        <w:left w:val="none" w:sz="0" w:space="0" w:color="auto"/>
        <w:bottom w:val="none" w:sz="0" w:space="0" w:color="auto"/>
        <w:right w:val="none" w:sz="0" w:space="0" w:color="auto"/>
      </w:divBdr>
    </w:div>
    <w:div w:id="307365572">
      <w:marLeft w:val="480"/>
      <w:marRight w:val="0"/>
      <w:marTop w:val="0"/>
      <w:marBottom w:val="0"/>
      <w:divBdr>
        <w:top w:val="none" w:sz="0" w:space="0" w:color="auto"/>
        <w:left w:val="none" w:sz="0" w:space="0" w:color="auto"/>
        <w:bottom w:val="none" w:sz="0" w:space="0" w:color="auto"/>
        <w:right w:val="none" w:sz="0" w:space="0" w:color="auto"/>
      </w:divBdr>
    </w:div>
    <w:div w:id="307367085">
      <w:marLeft w:val="480"/>
      <w:marRight w:val="0"/>
      <w:marTop w:val="0"/>
      <w:marBottom w:val="0"/>
      <w:divBdr>
        <w:top w:val="none" w:sz="0" w:space="0" w:color="auto"/>
        <w:left w:val="none" w:sz="0" w:space="0" w:color="auto"/>
        <w:bottom w:val="none" w:sz="0" w:space="0" w:color="auto"/>
        <w:right w:val="none" w:sz="0" w:space="0" w:color="auto"/>
      </w:divBdr>
    </w:div>
    <w:div w:id="307436286">
      <w:marLeft w:val="480"/>
      <w:marRight w:val="0"/>
      <w:marTop w:val="0"/>
      <w:marBottom w:val="0"/>
      <w:divBdr>
        <w:top w:val="none" w:sz="0" w:space="0" w:color="auto"/>
        <w:left w:val="none" w:sz="0" w:space="0" w:color="auto"/>
        <w:bottom w:val="none" w:sz="0" w:space="0" w:color="auto"/>
        <w:right w:val="none" w:sz="0" w:space="0" w:color="auto"/>
      </w:divBdr>
    </w:div>
    <w:div w:id="307445976">
      <w:marLeft w:val="480"/>
      <w:marRight w:val="0"/>
      <w:marTop w:val="0"/>
      <w:marBottom w:val="0"/>
      <w:divBdr>
        <w:top w:val="none" w:sz="0" w:space="0" w:color="auto"/>
        <w:left w:val="none" w:sz="0" w:space="0" w:color="auto"/>
        <w:bottom w:val="none" w:sz="0" w:space="0" w:color="auto"/>
        <w:right w:val="none" w:sz="0" w:space="0" w:color="auto"/>
      </w:divBdr>
    </w:div>
    <w:div w:id="307511858">
      <w:marLeft w:val="480"/>
      <w:marRight w:val="0"/>
      <w:marTop w:val="0"/>
      <w:marBottom w:val="0"/>
      <w:divBdr>
        <w:top w:val="none" w:sz="0" w:space="0" w:color="auto"/>
        <w:left w:val="none" w:sz="0" w:space="0" w:color="auto"/>
        <w:bottom w:val="none" w:sz="0" w:space="0" w:color="auto"/>
        <w:right w:val="none" w:sz="0" w:space="0" w:color="auto"/>
      </w:divBdr>
    </w:div>
    <w:div w:id="307519301">
      <w:marLeft w:val="480"/>
      <w:marRight w:val="0"/>
      <w:marTop w:val="0"/>
      <w:marBottom w:val="0"/>
      <w:divBdr>
        <w:top w:val="none" w:sz="0" w:space="0" w:color="auto"/>
        <w:left w:val="none" w:sz="0" w:space="0" w:color="auto"/>
        <w:bottom w:val="none" w:sz="0" w:space="0" w:color="auto"/>
        <w:right w:val="none" w:sz="0" w:space="0" w:color="auto"/>
      </w:divBdr>
    </w:div>
    <w:div w:id="307563808">
      <w:marLeft w:val="480"/>
      <w:marRight w:val="0"/>
      <w:marTop w:val="0"/>
      <w:marBottom w:val="0"/>
      <w:divBdr>
        <w:top w:val="none" w:sz="0" w:space="0" w:color="auto"/>
        <w:left w:val="none" w:sz="0" w:space="0" w:color="auto"/>
        <w:bottom w:val="none" w:sz="0" w:space="0" w:color="auto"/>
        <w:right w:val="none" w:sz="0" w:space="0" w:color="auto"/>
      </w:divBdr>
    </w:div>
    <w:div w:id="307563871">
      <w:marLeft w:val="480"/>
      <w:marRight w:val="0"/>
      <w:marTop w:val="0"/>
      <w:marBottom w:val="0"/>
      <w:divBdr>
        <w:top w:val="none" w:sz="0" w:space="0" w:color="auto"/>
        <w:left w:val="none" w:sz="0" w:space="0" w:color="auto"/>
        <w:bottom w:val="none" w:sz="0" w:space="0" w:color="auto"/>
        <w:right w:val="none" w:sz="0" w:space="0" w:color="auto"/>
      </w:divBdr>
    </w:div>
    <w:div w:id="307590084">
      <w:marLeft w:val="480"/>
      <w:marRight w:val="0"/>
      <w:marTop w:val="0"/>
      <w:marBottom w:val="0"/>
      <w:divBdr>
        <w:top w:val="none" w:sz="0" w:space="0" w:color="auto"/>
        <w:left w:val="none" w:sz="0" w:space="0" w:color="auto"/>
        <w:bottom w:val="none" w:sz="0" w:space="0" w:color="auto"/>
        <w:right w:val="none" w:sz="0" w:space="0" w:color="auto"/>
      </w:divBdr>
    </w:div>
    <w:div w:id="307590346">
      <w:marLeft w:val="480"/>
      <w:marRight w:val="0"/>
      <w:marTop w:val="0"/>
      <w:marBottom w:val="0"/>
      <w:divBdr>
        <w:top w:val="none" w:sz="0" w:space="0" w:color="auto"/>
        <w:left w:val="none" w:sz="0" w:space="0" w:color="auto"/>
        <w:bottom w:val="none" w:sz="0" w:space="0" w:color="auto"/>
        <w:right w:val="none" w:sz="0" w:space="0" w:color="auto"/>
      </w:divBdr>
    </w:div>
    <w:div w:id="307591194">
      <w:marLeft w:val="480"/>
      <w:marRight w:val="0"/>
      <w:marTop w:val="0"/>
      <w:marBottom w:val="0"/>
      <w:divBdr>
        <w:top w:val="none" w:sz="0" w:space="0" w:color="auto"/>
        <w:left w:val="none" w:sz="0" w:space="0" w:color="auto"/>
        <w:bottom w:val="none" w:sz="0" w:space="0" w:color="auto"/>
        <w:right w:val="none" w:sz="0" w:space="0" w:color="auto"/>
      </w:divBdr>
    </w:div>
    <w:div w:id="307635269">
      <w:marLeft w:val="480"/>
      <w:marRight w:val="0"/>
      <w:marTop w:val="0"/>
      <w:marBottom w:val="0"/>
      <w:divBdr>
        <w:top w:val="none" w:sz="0" w:space="0" w:color="auto"/>
        <w:left w:val="none" w:sz="0" w:space="0" w:color="auto"/>
        <w:bottom w:val="none" w:sz="0" w:space="0" w:color="auto"/>
        <w:right w:val="none" w:sz="0" w:space="0" w:color="auto"/>
      </w:divBdr>
    </w:div>
    <w:div w:id="307637311">
      <w:marLeft w:val="480"/>
      <w:marRight w:val="0"/>
      <w:marTop w:val="0"/>
      <w:marBottom w:val="0"/>
      <w:divBdr>
        <w:top w:val="none" w:sz="0" w:space="0" w:color="auto"/>
        <w:left w:val="none" w:sz="0" w:space="0" w:color="auto"/>
        <w:bottom w:val="none" w:sz="0" w:space="0" w:color="auto"/>
        <w:right w:val="none" w:sz="0" w:space="0" w:color="auto"/>
      </w:divBdr>
    </w:div>
    <w:div w:id="307711877">
      <w:marLeft w:val="480"/>
      <w:marRight w:val="0"/>
      <w:marTop w:val="0"/>
      <w:marBottom w:val="0"/>
      <w:divBdr>
        <w:top w:val="none" w:sz="0" w:space="0" w:color="auto"/>
        <w:left w:val="none" w:sz="0" w:space="0" w:color="auto"/>
        <w:bottom w:val="none" w:sz="0" w:space="0" w:color="auto"/>
        <w:right w:val="none" w:sz="0" w:space="0" w:color="auto"/>
      </w:divBdr>
    </w:div>
    <w:div w:id="307757129">
      <w:marLeft w:val="480"/>
      <w:marRight w:val="0"/>
      <w:marTop w:val="0"/>
      <w:marBottom w:val="0"/>
      <w:divBdr>
        <w:top w:val="none" w:sz="0" w:space="0" w:color="auto"/>
        <w:left w:val="none" w:sz="0" w:space="0" w:color="auto"/>
        <w:bottom w:val="none" w:sz="0" w:space="0" w:color="auto"/>
        <w:right w:val="none" w:sz="0" w:space="0" w:color="auto"/>
      </w:divBdr>
    </w:div>
    <w:div w:id="307787496">
      <w:marLeft w:val="480"/>
      <w:marRight w:val="0"/>
      <w:marTop w:val="0"/>
      <w:marBottom w:val="0"/>
      <w:divBdr>
        <w:top w:val="none" w:sz="0" w:space="0" w:color="auto"/>
        <w:left w:val="none" w:sz="0" w:space="0" w:color="auto"/>
        <w:bottom w:val="none" w:sz="0" w:space="0" w:color="auto"/>
        <w:right w:val="none" w:sz="0" w:space="0" w:color="auto"/>
      </w:divBdr>
    </w:div>
    <w:div w:id="307787578">
      <w:bodyDiv w:val="1"/>
      <w:marLeft w:val="0"/>
      <w:marRight w:val="0"/>
      <w:marTop w:val="0"/>
      <w:marBottom w:val="0"/>
      <w:divBdr>
        <w:top w:val="none" w:sz="0" w:space="0" w:color="auto"/>
        <w:left w:val="none" w:sz="0" w:space="0" w:color="auto"/>
        <w:bottom w:val="none" w:sz="0" w:space="0" w:color="auto"/>
        <w:right w:val="none" w:sz="0" w:space="0" w:color="auto"/>
      </w:divBdr>
      <w:divsChild>
        <w:div w:id="25958672">
          <w:marLeft w:val="480"/>
          <w:marRight w:val="0"/>
          <w:marTop w:val="0"/>
          <w:marBottom w:val="0"/>
          <w:divBdr>
            <w:top w:val="none" w:sz="0" w:space="0" w:color="auto"/>
            <w:left w:val="none" w:sz="0" w:space="0" w:color="auto"/>
            <w:bottom w:val="none" w:sz="0" w:space="0" w:color="auto"/>
            <w:right w:val="none" w:sz="0" w:space="0" w:color="auto"/>
          </w:divBdr>
        </w:div>
        <w:div w:id="106702490">
          <w:marLeft w:val="480"/>
          <w:marRight w:val="0"/>
          <w:marTop w:val="0"/>
          <w:marBottom w:val="0"/>
          <w:divBdr>
            <w:top w:val="none" w:sz="0" w:space="0" w:color="auto"/>
            <w:left w:val="none" w:sz="0" w:space="0" w:color="auto"/>
            <w:bottom w:val="none" w:sz="0" w:space="0" w:color="auto"/>
            <w:right w:val="none" w:sz="0" w:space="0" w:color="auto"/>
          </w:divBdr>
        </w:div>
        <w:div w:id="117574683">
          <w:marLeft w:val="480"/>
          <w:marRight w:val="0"/>
          <w:marTop w:val="0"/>
          <w:marBottom w:val="0"/>
          <w:divBdr>
            <w:top w:val="none" w:sz="0" w:space="0" w:color="auto"/>
            <w:left w:val="none" w:sz="0" w:space="0" w:color="auto"/>
            <w:bottom w:val="none" w:sz="0" w:space="0" w:color="auto"/>
            <w:right w:val="none" w:sz="0" w:space="0" w:color="auto"/>
          </w:divBdr>
        </w:div>
        <w:div w:id="247035288">
          <w:marLeft w:val="480"/>
          <w:marRight w:val="0"/>
          <w:marTop w:val="0"/>
          <w:marBottom w:val="0"/>
          <w:divBdr>
            <w:top w:val="none" w:sz="0" w:space="0" w:color="auto"/>
            <w:left w:val="none" w:sz="0" w:space="0" w:color="auto"/>
            <w:bottom w:val="none" w:sz="0" w:space="0" w:color="auto"/>
            <w:right w:val="none" w:sz="0" w:space="0" w:color="auto"/>
          </w:divBdr>
        </w:div>
        <w:div w:id="297106151">
          <w:marLeft w:val="480"/>
          <w:marRight w:val="0"/>
          <w:marTop w:val="0"/>
          <w:marBottom w:val="0"/>
          <w:divBdr>
            <w:top w:val="none" w:sz="0" w:space="0" w:color="auto"/>
            <w:left w:val="none" w:sz="0" w:space="0" w:color="auto"/>
            <w:bottom w:val="none" w:sz="0" w:space="0" w:color="auto"/>
            <w:right w:val="none" w:sz="0" w:space="0" w:color="auto"/>
          </w:divBdr>
        </w:div>
        <w:div w:id="317536228">
          <w:marLeft w:val="480"/>
          <w:marRight w:val="0"/>
          <w:marTop w:val="0"/>
          <w:marBottom w:val="0"/>
          <w:divBdr>
            <w:top w:val="none" w:sz="0" w:space="0" w:color="auto"/>
            <w:left w:val="none" w:sz="0" w:space="0" w:color="auto"/>
            <w:bottom w:val="none" w:sz="0" w:space="0" w:color="auto"/>
            <w:right w:val="none" w:sz="0" w:space="0" w:color="auto"/>
          </w:divBdr>
        </w:div>
        <w:div w:id="318386275">
          <w:marLeft w:val="480"/>
          <w:marRight w:val="0"/>
          <w:marTop w:val="0"/>
          <w:marBottom w:val="0"/>
          <w:divBdr>
            <w:top w:val="none" w:sz="0" w:space="0" w:color="auto"/>
            <w:left w:val="none" w:sz="0" w:space="0" w:color="auto"/>
            <w:bottom w:val="none" w:sz="0" w:space="0" w:color="auto"/>
            <w:right w:val="none" w:sz="0" w:space="0" w:color="auto"/>
          </w:divBdr>
        </w:div>
        <w:div w:id="349647623">
          <w:marLeft w:val="480"/>
          <w:marRight w:val="0"/>
          <w:marTop w:val="0"/>
          <w:marBottom w:val="0"/>
          <w:divBdr>
            <w:top w:val="none" w:sz="0" w:space="0" w:color="auto"/>
            <w:left w:val="none" w:sz="0" w:space="0" w:color="auto"/>
            <w:bottom w:val="none" w:sz="0" w:space="0" w:color="auto"/>
            <w:right w:val="none" w:sz="0" w:space="0" w:color="auto"/>
          </w:divBdr>
        </w:div>
        <w:div w:id="379525006">
          <w:marLeft w:val="480"/>
          <w:marRight w:val="0"/>
          <w:marTop w:val="0"/>
          <w:marBottom w:val="0"/>
          <w:divBdr>
            <w:top w:val="none" w:sz="0" w:space="0" w:color="auto"/>
            <w:left w:val="none" w:sz="0" w:space="0" w:color="auto"/>
            <w:bottom w:val="none" w:sz="0" w:space="0" w:color="auto"/>
            <w:right w:val="none" w:sz="0" w:space="0" w:color="auto"/>
          </w:divBdr>
        </w:div>
        <w:div w:id="580724993">
          <w:marLeft w:val="480"/>
          <w:marRight w:val="0"/>
          <w:marTop w:val="0"/>
          <w:marBottom w:val="0"/>
          <w:divBdr>
            <w:top w:val="none" w:sz="0" w:space="0" w:color="auto"/>
            <w:left w:val="none" w:sz="0" w:space="0" w:color="auto"/>
            <w:bottom w:val="none" w:sz="0" w:space="0" w:color="auto"/>
            <w:right w:val="none" w:sz="0" w:space="0" w:color="auto"/>
          </w:divBdr>
        </w:div>
        <w:div w:id="587619528">
          <w:marLeft w:val="480"/>
          <w:marRight w:val="0"/>
          <w:marTop w:val="0"/>
          <w:marBottom w:val="0"/>
          <w:divBdr>
            <w:top w:val="none" w:sz="0" w:space="0" w:color="auto"/>
            <w:left w:val="none" w:sz="0" w:space="0" w:color="auto"/>
            <w:bottom w:val="none" w:sz="0" w:space="0" w:color="auto"/>
            <w:right w:val="none" w:sz="0" w:space="0" w:color="auto"/>
          </w:divBdr>
        </w:div>
        <w:div w:id="637297089">
          <w:marLeft w:val="480"/>
          <w:marRight w:val="0"/>
          <w:marTop w:val="0"/>
          <w:marBottom w:val="0"/>
          <w:divBdr>
            <w:top w:val="none" w:sz="0" w:space="0" w:color="auto"/>
            <w:left w:val="none" w:sz="0" w:space="0" w:color="auto"/>
            <w:bottom w:val="none" w:sz="0" w:space="0" w:color="auto"/>
            <w:right w:val="none" w:sz="0" w:space="0" w:color="auto"/>
          </w:divBdr>
        </w:div>
        <w:div w:id="637951949">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837234088">
          <w:marLeft w:val="480"/>
          <w:marRight w:val="0"/>
          <w:marTop w:val="0"/>
          <w:marBottom w:val="0"/>
          <w:divBdr>
            <w:top w:val="none" w:sz="0" w:space="0" w:color="auto"/>
            <w:left w:val="none" w:sz="0" w:space="0" w:color="auto"/>
            <w:bottom w:val="none" w:sz="0" w:space="0" w:color="auto"/>
            <w:right w:val="none" w:sz="0" w:space="0" w:color="auto"/>
          </w:divBdr>
        </w:div>
        <w:div w:id="867529560">
          <w:marLeft w:val="480"/>
          <w:marRight w:val="0"/>
          <w:marTop w:val="0"/>
          <w:marBottom w:val="0"/>
          <w:divBdr>
            <w:top w:val="none" w:sz="0" w:space="0" w:color="auto"/>
            <w:left w:val="none" w:sz="0" w:space="0" w:color="auto"/>
            <w:bottom w:val="none" w:sz="0" w:space="0" w:color="auto"/>
            <w:right w:val="none" w:sz="0" w:space="0" w:color="auto"/>
          </w:divBdr>
        </w:div>
        <w:div w:id="905339971">
          <w:marLeft w:val="480"/>
          <w:marRight w:val="0"/>
          <w:marTop w:val="0"/>
          <w:marBottom w:val="0"/>
          <w:divBdr>
            <w:top w:val="none" w:sz="0" w:space="0" w:color="auto"/>
            <w:left w:val="none" w:sz="0" w:space="0" w:color="auto"/>
            <w:bottom w:val="none" w:sz="0" w:space="0" w:color="auto"/>
            <w:right w:val="none" w:sz="0" w:space="0" w:color="auto"/>
          </w:divBdr>
        </w:div>
        <w:div w:id="935869735">
          <w:marLeft w:val="480"/>
          <w:marRight w:val="0"/>
          <w:marTop w:val="0"/>
          <w:marBottom w:val="0"/>
          <w:divBdr>
            <w:top w:val="none" w:sz="0" w:space="0" w:color="auto"/>
            <w:left w:val="none" w:sz="0" w:space="0" w:color="auto"/>
            <w:bottom w:val="none" w:sz="0" w:space="0" w:color="auto"/>
            <w:right w:val="none" w:sz="0" w:space="0" w:color="auto"/>
          </w:divBdr>
        </w:div>
        <w:div w:id="999624271">
          <w:marLeft w:val="480"/>
          <w:marRight w:val="0"/>
          <w:marTop w:val="0"/>
          <w:marBottom w:val="0"/>
          <w:divBdr>
            <w:top w:val="none" w:sz="0" w:space="0" w:color="auto"/>
            <w:left w:val="none" w:sz="0" w:space="0" w:color="auto"/>
            <w:bottom w:val="none" w:sz="0" w:space="0" w:color="auto"/>
            <w:right w:val="none" w:sz="0" w:space="0" w:color="auto"/>
          </w:divBdr>
        </w:div>
        <w:div w:id="1059205428">
          <w:marLeft w:val="480"/>
          <w:marRight w:val="0"/>
          <w:marTop w:val="0"/>
          <w:marBottom w:val="0"/>
          <w:divBdr>
            <w:top w:val="none" w:sz="0" w:space="0" w:color="auto"/>
            <w:left w:val="none" w:sz="0" w:space="0" w:color="auto"/>
            <w:bottom w:val="none" w:sz="0" w:space="0" w:color="auto"/>
            <w:right w:val="none" w:sz="0" w:space="0" w:color="auto"/>
          </w:divBdr>
        </w:div>
        <w:div w:id="1208377649">
          <w:marLeft w:val="480"/>
          <w:marRight w:val="0"/>
          <w:marTop w:val="0"/>
          <w:marBottom w:val="0"/>
          <w:divBdr>
            <w:top w:val="none" w:sz="0" w:space="0" w:color="auto"/>
            <w:left w:val="none" w:sz="0" w:space="0" w:color="auto"/>
            <w:bottom w:val="none" w:sz="0" w:space="0" w:color="auto"/>
            <w:right w:val="none" w:sz="0" w:space="0" w:color="auto"/>
          </w:divBdr>
        </w:div>
      </w:divsChild>
    </w:div>
    <w:div w:id="307827325">
      <w:marLeft w:val="480"/>
      <w:marRight w:val="0"/>
      <w:marTop w:val="0"/>
      <w:marBottom w:val="0"/>
      <w:divBdr>
        <w:top w:val="none" w:sz="0" w:space="0" w:color="auto"/>
        <w:left w:val="none" w:sz="0" w:space="0" w:color="auto"/>
        <w:bottom w:val="none" w:sz="0" w:space="0" w:color="auto"/>
        <w:right w:val="none" w:sz="0" w:space="0" w:color="auto"/>
      </w:divBdr>
    </w:div>
    <w:div w:id="307830913">
      <w:marLeft w:val="480"/>
      <w:marRight w:val="0"/>
      <w:marTop w:val="0"/>
      <w:marBottom w:val="0"/>
      <w:divBdr>
        <w:top w:val="none" w:sz="0" w:space="0" w:color="auto"/>
        <w:left w:val="none" w:sz="0" w:space="0" w:color="auto"/>
        <w:bottom w:val="none" w:sz="0" w:space="0" w:color="auto"/>
        <w:right w:val="none" w:sz="0" w:space="0" w:color="auto"/>
      </w:divBdr>
    </w:div>
    <w:div w:id="307902807">
      <w:marLeft w:val="480"/>
      <w:marRight w:val="0"/>
      <w:marTop w:val="0"/>
      <w:marBottom w:val="0"/>
      <w:divBdr>
        <w:top w:val="none" w:sz="0" w:space="0" w:color="auto"/>
        <w:left w:val="none" w:sz="0" w:space="0" w:color="auto"/>
        <w:bottom w:val="none" w:sz="0" w:space="0" w:color="auto"/>
        <w:right w:val="none" w:sz="0" w:space="0" w:color="auto"/>
      </w:divBdr>
    </w:div>
    <w:div w:id="307904619">
      <w:marLeft w:val="480"/>
      <w:marRight w:val="0"/>
      <w:marTop w:val="0"/>
      <w:marBottom w:val="0"/>
      <w:divBdr>
        <w:top w:val="none" w:sz="0" w:space="0" w:color="auto"/>
        <w:left w:val="none" w:sz="0" w:space="0" w:color="auto"/>
        <w:bottom w:val="none" w:sz="0" w:space="0" w:color="auto"/>
        <w:right w:val="none" w:sz="0" w:space="0" w:color="auto"/>
      </w:divBdr>
    </w:div>
    <w:div w:id="307907729">
      <w:marLeft w:val="640"/>
      <w:marRight w:val="0"/>
      <w:marTop w:val="0"/>
      <w:marBottom w:val="0"/>
      <w:divBdr>
        <w:top w:val="none" w:sz="0" w:space="0" w:color="auto"/>
        <w:left w:val="none" w:sz="0" w:space="0" w:color="auto"/>
        <w:bottom w:val="none" w:sz="0" w:space="0" w:color="auto"/>
        <w:right w:val="none" w:sz="0" w:space="0" w:color="auto"/>
      </w:divBdr>
    </w:div>
    <w:div w:id="307983160">
      <w:marLeft w:val="480"/>
      <w:marRight w:val="0"/>
      <w:marTop w:val="0"/>
      <w:marBottom w:val="0"/>
      <w:divBdr>
        <w:top w:val="none" w:sz="0" w:space="0" w:color="auto"/>
        <w:left w:val="none" w:sz="0" w:space="0" w:color="auto"/>
        <w:bottom w:val="none" w:sz="0" w:space="0" w:color="auto"/>
        <w:right w:val="none" w:sz="0" w:space="0" w:color="auto"/>
      </w:divBdr>
    </w:div>
    <w:div w:id="308023408">
      <w:marLeft w:val="480"/>
      <w:marRight w:val="0"/>
      <w:marTop w:val="0"/>
      <w:marBottom w:val="0"/>
      <w:divBdr>
        <w:top w:val="none" w:sz="0" w:space="0" w:color="auto"/>
        <w:left w:val="none" w:sz="0" w:space="0" w:color="auto"/>
        <w:bottom w:val="none" w:sz="0" w:space="0" w:color="auto"/>
        <w:right w:val="none" w:sz="0" w:space="0" w:color="auto"/>
      </w:divBdr>
    </w:div>
    <w:div w:id="308025585">
      <w:marLeft w:val="480"/>
      <w:marRight w:val="0"/>
      <w:marTop w:val="0"/>
      <w:marBottom w:val="0"/>
      <w:divBdr>
        <w:top w:val="none" w:sz="0" w:space="0" w:color="auto"/>
        <w:left w:val="none" w:sz="0" w:space="0" w:color="auto"/>
        <w:bottom w:val="none" w:sz="0" w:space="0" w:color="auto"/>
        <w:right w:val="none" w:sz="0" w:space="0" w:color="auto"/>
      </w:divBdr>
    </w:div>
    <w:div w:id="308050085">
      <w:marLeft w:val="480"/>
      <w:marRight w:val="0"/>
      <w:marTop w:val="0"/>
      <w:marBottom w:val="0"/>
      <w:divBdr>
        <w:top w:val="none" w:sz="0" w:space="0" w:color="auto"/>
        <w:left w:val="none" w:sz="0" w:space="0" w:color="auto"/>
        <w:bottom w:val="none" w:sz="0" w:space="0" w:color="auto"/>
        <w:right w:val="none" w:sz="0" w:space="0" w:color="auto"/>
      </w:divBdr>
    </w:div>
    <w:div w:id="308095647">
      <w:marLeft w:val="480"/>
      <w:marRight w:val="0"/>
      <w:marTop w:val="0"/>
      <w:marBottom w:val="0"/>
      <w:divBdr>
        <w:top w:val="none" w:sz="0" w:space="0" w:color="auto"/>
        <w:left w:val="none" w:sz="0" w:space="0" w:color="auto"/>
        <w:bottom w:val="none" w:sz="0" w:space="0" w:color="auto"/>
        <w:right w:val="none" w:sz="0" w:space="0" w:color="auto"/>
      </w:divBdr>
    </w:div>
    <w:div w:id="308097350">
      <w:marLeft w:val="480"/>
      <w:marRight w:val="0"/>
      <w:marTop w:val="0"/>
      <w:marBottom w:val="0"/>
      <w:divBdr>
        <w:top w:val="none" w:sz="0" w:space="0" w:color="auto"/>
        <w:left w:val="none" w:sz="0" w:space="0" w:color="auto"/>
        <w:bottom w:val="none" w:sz="0" w:space="0" w:color="auto"/>
        <w:right w:val="none" w:sz="0" w:space="0" w:color="auto"/>
      </w:divBdr>
    </w:div>
    <w:div w:id="308100751">
      <w:marLeft w:val="480"/>
      <w:marRight w:val="0"/>
      <w:marTop w:val="0"/>
      <w:marBottom w:val="0"/>
      <w:divBdr>
        <w:top w:val="none" w:sz="0" w:space="0" w:color="auto"/>
        <w:left w:val="none" w:sz="0" w:space="0" w:color="auto"/>
        <w:bottom w:val="none" w:sz="0" w:space="0" w:color="auto"/>
        <w:right w:val="none" w:sz="0" w:space="0" w:color="auto"/>
      </w:divBdr>
    </w:div>
    <w:div w:id="308171596">
      <w:marLeft w:val="480"/>
      <w:marRight w:val="0"/>
      <w:marTop w:val="0"/>
      <w:marBottom w:val="0"/>
      <w:divBdr>
        <w:top w:val="none" w:sz="0" w:space="0" w:color="auto"/>
        <w:left w:val="none" w:sz="0" w:space="0" w:color="auto"/>
        <w:bottom w:val="none" w:sz="0" w:space="0" w:color="auto"/>
        <w:right w:val="none" w:sz="0" w:space="0" w:color="auto"/>
      </w:divBdr>
    </w:div>
    <w:div w:id="308361025">
      <w:marLeft w:val="480"/>
      <w:marRight w:val="0"/>
      <w:marTop w:val="0"/>
      <w:marBottom w:val="0"/>
      <w:divBdr>
        <w:top w:val="none" w:sz="0" w:space="0" w:color="auto"/>
        <w:left w:val="none" w:sz="0" w:space="0" w:color="auto"/>
        <w:bottom w:val="none" w:sz="0" w:space="0" w:color="auto"/>
        <w:right w:val="none" w:sz="0" w:space="0" w:color="auto"/>
      </w:divBdr>
    </w:div>
    <w:div w:id="308361168">
      <w:marLeft w:val="480"/>
      <w:marRight w:val="0"/>
      <w:marTop w:val="0"/>
      <w:marBottom w:val="0"/>
      <w:divBdr>
        <w:top w:val="none" w:sz="0" w:space="0" w:color="auto"/>
        <w:left w:val="none" w:sz="0" w:space="0" w:color="auto"/>
        <w:bottom w:val="none" w:sz="0" w:space="0" w:color="auto"/>
        <w:right w:val="none" w:sz="0" w:space="0" w:color="auto"/>
      </w:divBdr>
    </w:div>
    <w:div w:id="308364394">
      <w:marLeft w:val="480"/>
      <w:marRight w:val="0"/>
      <w:marTop w:val="0"/>
      <w:marBottom w:val="0"/>
      <w:divBdr>
        <w:top w:val="none" w:sz="0" w:space="0" w:color="auto"/>
        <w:left w:val="none" w:sz="0" w:space="0" w:color="auto"/>
        <w:bottom w:val="none" w:sz="0" w:space="0" w:color="auto"/>
        <w:right w:val="none" w:sz="0" w:space="0" w:color="auto"/>
      </w:divBdr>
    </w:div>
    <w:div w:id="308366396">
      <w:marLeft w:val="480"/>
      <w:marRight w:val="0"/>
      <w:marTop w:val="0"/>
      <w:marBottom w:val="0"/>
      <w:divBdr>
        <w:top w:val="none" w:sz="0" w:space="0" w:color="auto"/>
        <w:left w:val="none" w:sz="0" w:space="0" w:color="auto"/>
        <w:bottom w:val="none" w:sz="0" w:space="0" w:color="auto"/>
        <w:right w:val="none" w:sz="0" w:space="0" w:color="auto"/>
      </w:divBdr>
    </w:div>
    <w:div w:id="308369159">
      <w:marLeft w:val="480"/>
      <w:marRight w:val="0"/>
      <w:marTop w:val="0"/>
      <w:marBottom w:val="0"/>
      <w:divBdr>
        <w:top w:val="none" w:sz="0" w:space="0" w:color="auto"/>
        <w:left w:val="none" w:sz="0" w:space="0" w:color="auto"/>
        <w:bottom w:val="none" w:sz="0" w:space="0" w:color="auto"/>
        <w:right w:val="none" w:sz="0" w:space="0" w:color="auto"/>
      </w:divBdr>
    </w:div>
    <w:div w:id="308439601">
      <w:marLeft w:val="480"/>
      <w:marRight w:val="0"/>
      <w:marTop w:val="0"/>
      <w:marBottom w:val="0"/>
      <w:divBdr>
        <w:top w:val="none" w:sz="0" w:space="0" w:color="auto"/>
        <w:left w:val="none" w:sz="0" w:space="0" w:color="auto"/>
        <w:bottom w:val="none" w:sz="0" w:space="0" w:color="auto"/>
        <w:right w:val="none" w:sz="0" w:space="0" w:color="auto"/>
      </w:divBdr>
    </w:div>
    <w:div w:id="308445104">
      <w:marLeft w:val="480"/>
      <w:marRight w:val="0"/>
      <w:marTop w:val="0"/>
      <w:marBottom w:val="0"/>
      <w:divBdr>
        <w:top w:val="none" w:sz="0" w:space="0" w:color="auto"/>
        <w:left w:val="none" w:sz="0" w:space="0" w:color="auto"/>
        <w:bottom w:val="none" w:sz="0" w:space="0" w:color="auto"/>
        <w:right w:val="none" w:sz="0" w:space="0" w:color="auto"/>
      </w:divBdr>
    </w:div>
    <w:div w:id="308480121">
      <w:marLeft w:val="480"/>
      <w:marRight w:val="0"/>
      <w:marTop w:val="0"/>
      <w:marBottom w:val="0"/>
      <w:divBdr>
        <w:top w:val="none" w:sz="0" w:space="0" w:color="auto"/>
        <w:left w:val="none" w:sz="0" w:space="0" w:color="auto"/>
        <w:bottom w:val="none" w:sz="0" w:space="0" w:color="auto"/>
        <w:right w:val="none" w:sz="0" w:space="0" w:color="auto"/>
      </w:divBdr>
    </w:div>
    <w:div w:id="308480640">
      <w:marLeft w:val="480"/>
      <w:marRight w:val="0"/>
      <w:marTop w:val="0"/>
      <w:marBottom w:val="0"/>
      <w:divBdr>
        <w:top w:val="none" w:sz="0" w:space="0" w:color="auto"/>
        <w:left w:val="none" w:sz="0" w:space="0" w:color="auto"/>
        <w:bottom w:val="none" w:sz="0" w:space="0" w:color="auto"/>
        <w:right w:val="none" w:sz="0" w:space="0" w:color="auto"/>
      </w:divBdr>
    </w:div>
    <w:div w:id="308486102">
      <w:marLeft w:val="480"/>
      <w:marRight w:val="0"/>
      <w:marTop w:val="0"/>
      <w:marBottom w:val="0"/>
      <w:divBdr>
        <w:top w:val="none" w:sz="0" w:space="0" w:color="auto"/>
        <w:left w:val="none" w:sz="0" w:space="0" w:color="auto"/>
        <w:bottom w:val="none" w:sz="0" w:space="0" w:color="auto"/>
        <w:right w:val="none" w:sz="0" w:space="0" w:color="auto"/>
      </w:divBdr>
    </w:div>
    <w:div w:id="308486378">
      <w:marLeft w:val="480"/>
      <w:marRight w:val="0"/>
      <w:marTop w:val="0"/>
      <w:marBottom w:val="0"/>
      <w:divBdr>
        <w:top w:val="none" w:sz="0" w:space="0" w:color="auto"/>
        <w:left w:val="none" w:sz="0" w:space="0" w:color="auto"/>
        <w:bottom w:val="none" w:sz="0" w:space="0" w:color="auto"/>
        <w:right w:val="none" w:sz="0" w:space="0" w:color="auto"/>
      </w:divBdr>
    </w:div>
    <w:div w:id="308487197">
      <w:marLeft w:val="480"/>
      <w:marRight w:val="0"/>
      <w:marTop w:val="0"/>
      <w:marBottom w:val="0"/>
      <w:divBdr>
        <w:top w:val="none" w:sz="0" w:space="0" w:color="auto"/>
        <w:left w:val="none" w:sz="0" w:space="0" w:color="auto"/>
        <w:bottom w:val="none" w:sz="0" w:space="0" w:color="auto"/>
        <w:right w:val="none" w:sz="0" w:space="0" w:color="auto"/>
      </w:divBdr>
    </w:div>
    <w:div w:id="308629578">
      <w:marLeft w:val="480"/>
      <w:marRight w:val="0"/>
      <w:marTop w:val="0"/>
      <w:marBottom w:val="0"/>
      <w:divBdr>
        <w:top w:val="none" w:sz="0" w:space="0" w:color="auto"/>
        <w:left w:val="none" w:sz="0" w:space="0" w:color="auto"/>
        <w:bottom w:val="none" w:sz="0" w:space="0" w:color="auto"/>
        <w:right w:val="none" w:sz="0" w:space="0" w:color="auto"/>
      </w:divBdr>
    </w:div>
    <w:div w:id="308632207">
      <w:marLeft w:val="480"/>
      <w:marRight w:val="0"/>
      <w:marTop w:val="0"/>
      <w:marBottom w:val="0"/>
      <w:divBdr>
        <w:top w:val="none" w:sz="0" w:space="0" w:color="auto"/>
        <w:left w:val="none" w:sz="0" w:space="0" w:color="auto"/>
        <w:bottom w:val="none" w:sz="0" w:space="0" w:color="auto"/>
        <w:right w:val="none" w:sz="0" w:space="0" w:color="auto"/>
      </w:divBdr>
    </w:div>
    <w:div w:id="308705547">
      <w:marLeft w:val="480"/>
      <w:marRight w:val="0"/>
      <w:marTop w:val="0"/>
      <w:marBottom w:val="0"/>
      <w:divBdr>
        <w:top w:val="none" w:sz="0" w:space="0" w:color="auto"/>
        <w:left w:val="none" w:sz="0" w:space="0" w:color="auto"/>
        <w:bottom w:val="none" w:sz="0" w:space="0" w:color="auto"/>
        <w:right w:val="none" w:sz="0" w:space="0" w:color="auto"/>
      </w:divBdr>
    </w:div>
    <w:div w:id="308752210">
      <w:marLeft w:val="480"/>
      <w:marRight w:val="0"/>
      <w:marTop w:val="0"/>
      <w:marBottom w:val="0"/>
      <w:divBdr>
        <w:top w:val="none" w:sz="0" w:space="0" w:color="auto"/>
        <w:left w:val="none" w:sz="0" w:space="0" w:color="auto"/>
        <w:bottom w:val="none" w:sz="0" w:space="0" w:color="auto"/>
        <w:right w:val="none" w:sz="0" w:space="0" w:color="auto"/>
      </w:divBdr>
    </w:div>
    <w:div w:id="308825494">
      <w:marLeft w:val="480"/>
      <w:marRight w:val="0"/>
      <w:marTop w:val="0"/>
      <w:marBottom w:val="0"/>
      <w:divBdr>
        <w:top w:val="none" w:sz="0" w:space="0" w:color="auto"/>
        <w:left w:val="none" w:sz="0" w:space="0" w:color="auto"/>
        <w:bottom w:val="none" w:sz="0" w:space="0" w:color="auto"/>
        <w:right w:val="none" w:sz="0" w:space="0" w:color="auto"/>
      </w:divBdr>
    </w:div>
    <w:div w:id="308827226">
      <w:marLeft w:val="480"/>
      <w:marRight w:val="0"/>
      <w:marTop w:val="0"/>
      <w:marBottom w:val="0"/>
      <w:divBdr>
        <w:top w:val="none" w:sz="0" w:space="0" w:color="auto"/>
        <w:left w:val="none" w:sz="0" w:space="0" w:color="auto"/>
        <w:bottom w:val="none" w:sz="0" w:space="0" w:color="auto"/>
        <w:right w:val="none" w:sz="0" w:space="0" w:color="auto"/>
      </w:divBdr>
    </w:div>
    <w:div w:id="308828929">
      <w:marLeft w:val="480"/>
      <w:marRight w:val="0"/>
      <w:marTop w:val="0"/>
      <w:marBottom w:val="0"/>
      <w:divBdr>
        <w:top w:val="none" w:sz="0" w:space="0" w:color="auto"/>
        <w:left w:val="none" w:sz="0" w:space="0" w:color="auto"/>
        <w:bottom w:val="none" w:sz="0" w:space="0" w:color="auto"/>
        <w:right w:val="none" w:sz="0" w:space="0" w:color="auto"/>
      </w:divBdr>
    </w:div>
    <w:div w:id="308942370">
      <w:marLeft w:val="480"/>
      <w:marRight w:val="0"/>
      <w:marTop w:val="0"/>
      <w:marBottom w:val="0"/>
      <w:divBdr>
        <w:top w:val="none" w:sz="0" w:space="0" w:color="auto"/>
        <w:left w:val="none" w:sz="0" w:space="0" w:color="auto"/>
        <w:bottom w:val="none" w:sz="0" w:space="0" w:color="auto"/>
        <w:right w:val="none" w:sz="0" w:space="0" w:color="auto"/>
      </w:divBdr>
    </w:div>
    <w:div w:id="308943033">
      <w:marLeft w:val="480"/>
      <w:marRight w:val="0"/>
      <w:marTop w:val="0"/>
      <w:marBottom w:val="0"/>
      <w:divBdr>
        <w:top w:val="none" w:sz="0" w:space="0" w:color="auto"/>
        <w:left w:val="none" w:sz="0" w:space="0" w:color="auto"/>
        <w:bottom w:val="none" w:sz="0" w:space="0" w:color="auto"/>
        <w:right w:val="none" w:sz="0" w:space="0" w:color="auto"/>
      </w:divBdr>
    </w:div>
    <w:div w:id="308948193">
      <w:marLeft w:val="480"/>
      <w:marRight w:val="0"/>
      <w:marTop w:val="0"/>
      <w:marBottom w:val="0"/>
      <w:divBdr>
        <w:top w:val="none" w:sz="0" w:space="0" w:color="auto"/>
        <w:left w:val="none" w:sz="0" w:space="0" w:color="auto"/>
        <w:bottom w:val="none" w:sz="0" w:space="0" w:color="auto"/>
        <w:right w:val="none" w:sz="0" w:space="0" w:color="auto"/>
      </w:divBdr>
    </w:div>
    <w:div w:id="308949698">
      <w:marLeft w:val="480"/>
      <w:marRight w:val="0"/>
      <w:marTop w:val="0"/>
      <w:marBottom w:val="0"/>
      <w:divBdr>
        <w:top w:val="none" w:sz="0" w:space="0" w:color="auto"/>
        <w:left w:val="none" w:sz="0" w:space="0" w:color="auto"/>
        <w:bottom w:val="none" w:sz="0" w:space="0" w:color="auto"/>
        <w:right w:val="none" w:sz="0" w:space="0" w:color="auto"/>
      </w:divBdr>
    </w:div>
    <w:div w:id="309020228">
      <w:marLeft w:val="480"/>
      <w:marRight w:val="0"/>
      <w:marTop w:val="0"/>
      <w:marBottom w:val="0"/>
      <w:divBdr>
        <w:top w:val="none" w:sz="0" w:space="0" w:color="auto"/>
        <w:left w:val="none" w:sz="0" w:space="0" w:color="auto"/>
        <w:bottom w:val="none" w:sz="0" w:space="0" w:color="auto"/>
        <w:right w:val="none" w:sz="0" w:space="0" w:color="auto"/>
      </w:divBdr>
    </w:div>
    <w:div w:id="309024259">
      <w:marLeft w:val="480"/>
      <w:marRight w:val="0"/>
      <w:marTop w:val="0"/>
      <w:marBottom w:val="0"/>
      <w:divBdr>
        <w:top w:val="none" w:sz="0" w:space="0" w:color="auto"/>
        <w:left w:val="none" w:sz="0" w:space="0" w:color="auto"/>
        <w:bottom w:val="none" w:sz="0" w:space="0" w:color="auto"/>
        <w:right w:val="none" w:sz="0" w:space="0" w:color="auto"/>
      </w:divBdr>
    </w:div>
    <w:div w:id="309092284">
      <w:marLeft w:val="480"/>
      <w:marRight w:val="0"/>
      <w:marTop w:val="0"/>
      <w:marBottom w:val="0"/>
      <w:divBdr>
        <w:top w:val="none" w:sz="0" w:space="0" w:color="auto"/>
        <w:left w:val="none" w:sz="0" w:space="0" w:color="auto"/>
        <w:bottom w:val="none" w:sz="0" w:space="0" w:color="auto"/>
        <w:right w:val="none" w:sz="0" w:space="0" w:color="auto"/>
      </w:divBdr>
    </w:div>
    <w:div w:id="309133578">
      <w:marLeft w:val="480"/>
      <w:marRight w:val="0"/>
      <w:marTop w:val="0"/>
      <w:marBottom w:val="0"/>
      <w:divBdr>
        <w:top w:val="none" w:sz="0" w:space="0" w:color="auto"/>
        <w:left w:val="none" w:sz="0" w:space="0" w:color="auto"/>
        <w:bottom w:val="none" w:sz="0" w:space="0" w:color="auto"/>
        <w:right w:val="none" w:sz="0" w:space="0" w:color="auto"/>
      </w:divBdr>
    </w:div>
    <w:div w:id="309139522">
      <w:marLeft w:val="480"/>
      <w:marRight w:val="0"/>
      <w:marTop w:val="0"/>
      <w:marBottom w:val="0"/>
      <w:divBdr>
        <w:top w:val="none" w:sz="0" w:space="0" w:color="auto"/>
        <w:left w:val="none" w:sz="0" w:space="0" w:color="auto"/>
        <w:bottom w:val="none" w:sz="0" w:space="0" w:color="auto"/>
        <w:right w:val="none" w:sz="0" w:space="0" w:color="auto"/>
      </w:divBdr>
    </w:div>
    <w:div w:id="309139926">
      <w:marLeft w:val="480"/>
      <w:marRight w:val="0"/>
      <w:marTop w:val="0"/>
      <w:marBottom w:val="0"/>
      <w:divBdr>
        <w:top w:val="none" w:sz="0" w:space="0" w:color="auto"/>
        <w:left w:val="none" w:sz="0" w:space="0" w:color="auto"/>
        <w:bottom w:val="none" w:sz="0" w:space="0" w:color="auto"/>
        <w:right w:val="none" w:sz="0" w:space="0" w:color="auto"/>
      </w:divBdr>
    </w:div>
    <w:div w:id="309140901">
      <w:bodyDiv w:val="1"/>
      <w:marLeft w:val="0"/>
      <w:marRight w:val="0"/>
      <w:marTop w:val="0"/>
      <w:marBottom w:val="0"/>
      <w:divBdr>
        <w:top w:val="none" w:sz="0" w:space="0" w:color="auto"/>
        <w:left w:val="none" w:sz="0" w:space="0" w:color="auto"/>
        <w:bottom w:val="none" w:sz="0" w:space="0" w:color="auto"/>
        <w:right w:val="none" w:sz="0" w:space="0" w:color="auto"/>
      </w:divBdr>
    </w:div>
    <w:div w:id="309210315">
      <w:marLeft w:val="480"/>
      <w:marRight w:val="0"/>
      <w:marTop w:val="0"/>
      <w:marBottom w:val="0"/>
      <w:divBdr>
        <w:top w:val="none" w:sz="0" w:space="0" w:color="auto"/>
        <w:left w:val="none" w:sz="0" w:space="0" w:color="auto"/>
        <w:bottom w:val="none" w:sz="0" w:space="0" w:color="auto"/>
        <w:right w:val="none" w:sz="0" w:space="0" w:color="auto"/>
      </w:divBdr>
    </w:div>
    <w:div w:id="309211260">
      <w:marLeft w:val="480"/>
      <w:marRight w:val="0"/>
      <w:marTop w:val="0"/>
      <w:marBottom w:val="0"/>
      <w:divBdr>
        <w:top w:val="none" w:sz="0" w:space="0" w:color="auto"/>
        <w:left w:val="none" w:sz="0" w:space="0" w:color="auto"/>
        <w:bottom w:val="none" w:sz="0" w:space="0" w:color="auto"/>
        <w:right w:val="none" w:sz="0" w:space="0" w:color="auto"/>
      </w:divBdr>
    </w:div>
    <w:div w:id="309215217">
      <w:marLeft w:val="480"/>
      <w:marRight w:val="0"/>
      <w:marTop w:val="0"/>
      <w:marBottom w:val="0"/>
      <w:divBdr>
        <w:top w:val="none" w:sz="0" w:space="0" w:color="auto"/>
        <w:left w:val="none" w:sz="0" w:space="0" w:color="auto"/>
        <w:bottom w:val="none" w:sz="0" w:space="0" w:color="auto"/>
        <w:right w:val="none" w:sz="0" w:space="0" w:color="auto"/>
      </w:divBdr>
    </w:div>
    <w:div w:id="309333185">
      <w:marLeft w:val="480"/>
      <w:marRight w:val="0"/>
      <w:marTop w:val="0"/>
      <w:marBottom w:val="0"/>
      <w:divBdr>
        <w:top w:val="none" w:sz="0" w:space="0" w:color="auto"/>
        <w:left w:val="none" w:sz="0" w:space="0" w:color="auto"/>
        <w:bottom w:val="none" w:sz="0" w:space="0" w:color="auto"/>
        <w:right w:val="none" w:sz="0" w:space="0" w:color="auto"/>
      </w:divBdr>
    </w:div>
    <w:div w:id="309403890">
      <w:marLeft w:val="480"/>
      <w:marRight w:val="0"/>
      <w:marTop w:val="0"/>
      <w:marBottom w:val="0"/>
      <w:divBdr>
        <w:top w:val="none" w:sz="0" w:space="0" w:color="auto"/>
        <w:left w:val="none" w:sz="0" w:space="0" w:color="auto"/>
        <w:bottom w:val="none" w:sz="0" w:space="0" w:color="auto"/>
        <w:right w:val="none" w:sz="0" w:space="0" w:color="auto"/>
      </w:divBdr>
    </w:div>
    <w:div w:id="309404771">
      <w:marLeft w:val="480"/>
      <w:marRight w:val="0"/>
      <w:marTop w:val="0"/>
      <w:marBottom w:val="0"/>
      <w:divBdr>
        <w:top w:val="none" w:sz="0" w:space="0" w:color="auto"/>
        <w:left w:val="none" w:sz="0" w:space="0" w:color="auto"/>
        <w:bottom w:val="none" w:sz="0" w:space="0" w:color="auto"/>
        <w:right w:val="none" w:sz="0" w:space="0" w:color="auto"/>
      </w:divBdr>
    </w:div>
    <w:div w:id="309406872">
      <w:marLeft w:val="480"/>
      <w:marRight w:val="0"/>
      <w:marTop w:val="0"/>
      <w:marBottom w:val="0"/>
      <w:divBdr>
        <w:top w:val="none" w:sz="0" w:space="0" w:color="auto"/>
        <w:left w:val="none" w:sz="0" w:space="0" w:color="auto"/>
        <w:bottom w:val="none" w:sz="0" w:space="0" w:color="auto"/>
        <w:right w:val="none" w:sz="0" w:space="0" w:color="auto"/>
      </w:divBdr>
    </w:div>
    <w:div w:id="309407188">
      <w:marLeft w:val="480"/>
      <w:marRight w:val="0"/>
      <w:marTop w:val="0"/>
      <w:marBottom w:val="0"/>
      <w:divBdr>
        <w:top w:val="none" w:sz="0" w:space="0" w:color="auto"/>
        <w:left w:val="none" w:sz="0" w:space="0" w:color="auto"/>
        <w:bottom w:val="none" w:sz="0" w:space="0" w:color="auto"/>
        <w:right w:val="none" w:sz="0" w:space="0" w:color="auto"/>
      </w:divBdr>
    </w:div>
    <w:div w:id="309482383">
      <w:marLeft w:val="480"/>
      <w:marRight w:val="0"/>
      <w:marTop w:val="0"/>
      <w:marBottom w:val="0"/>
      <w:divBdr>
        <w:top w:val="none" w:sz="0" w:space="0" w:color="auto"/>
        <w:left w:val="none" w:sz="0" w:space="0" w:color="auto"/>
        <w:bottom w:val="none" w:sz="0" w:space="0" w:color="auto"/>
        <w:right w:val="none" w:sz="0" w:space="0" w:color="auto"/>
      </w:divBdr>
    </w:div>
    <w:div w:id="309483272">
      <w:marLeft w:val="480"/>
      <w:marRight w:val="0"/>
      <w:marTop w:val="0"/>
      <w:marBottom w:val="0"/>
      <w:divBdr>
        <w:top w:val="none" w:sz="0" w:space="0" w:color="auto"/>
        <w:left w:val="none" w:sz="0" w:space="0" w:color="auto"/>
        <w:bottom w:val="none" w:sz="0" w:space="0" w:color="auto"/>
        <w:right w:val="none" w:sz="0" w:space="0" w:color="auto"/>
      </w:divBdr>
    </w:div>
    <w:div w:id="309484148">
      <w:marLeft w:val="480"/>
      <w:marRight w:val="0"/>
      <w:marTop w:val="0"/>
      <w:marBottom w:val="0"/>
      <w:divBdr>
        <w:top w:val="none" w:sz="0" w:space="0" w:color="auto"/>
        <w:left w:val="none" w:sz="0" w:space="0" w:color="auto"/>
        <w:bottom w:val="none" w:sz="0" w:space="0" w:color="auto"/>
        <w:right w:val="none" w:sz="0" w:space="0" w:color="auto"/>
      </w:divBdr>
    </w:div>
    <w:div w:id="309599927">
      <w:marLeft w:val="480"/>
      <w:marRight w:val="0"/>
      <w:marTop w:val="0"/>
      <w:marBottom w:val="0"/>
      <w:divBdr>
        <w:top w:val="none" w:sz="0" w:space="0" w:color="auto"/>
        <w:left w:val="none" w:sz="0" w:space="0" w:color="auto"/>
        <w:bottom w:val="none" w:sz="0" w:space="0" w:color="auto"/>
        <w:right w:val="none" w:sz="0" w:space="0" w:color="auto"/>
      </w:divBdr>
    </w:div>
    <w:div w:id="309604236">
      <w:marLeft w:val="480"/>
      <w:marRight w:val="0"/>
      <w:marTop w:val="0"/>
      <w:marBottom w:val="0"/>
      <w:divBdr>
        <w:top w:val="none" w:sz="0" w:space="0" w:color="auto"/>
        <w:left w:val="none" w:sz="0" w:space="0" w:color="auto"/>
        <w:bottom w:val="none" w:sz="0" w:space="0" w:color="auto"/>
        <w:right w:val="none" w:sz="0" w:space="0" w:color="auto"/>
      </w:divBdr>
    </w:div>
    <w:div w:id="309673560">
      <w:marLeft w:val="480"/>
      <w:marRight w:val="0"/>
      <w:marTop w:val="0"/>
      <w:marBottom w:val="0"/>
      <w:divBdr>
        <w:top w:val="none" w:sz="0" w:space="0" w:color="auto"/>
        <w:left w:val="none" w:sz="0" w:space="0" w:color="auto"/>
        <w:bottom w:val="none" w:sz="0" w:space="0" w:color="auto"/>
        <w:right w:val="none" w:sz="0" w:space="0" w:color="auto"/>
      </w:divBdr>
    </w:div>
    <w:div w:id="309674123">
      <w:marLeft w:val="480"/>
      <w:marRight w:val="0"/>
      <w:marTop w:val="0"/>
      <w:marBottom w:val="0"/>
      <w:divBdr>
        <w:top w:val="none" w:sz="0" w:space="0" w:color="auto"/>
        <w:left w:val="none" w:sz="0" w:space="0" w:color="auto"/>
        <w:bottom w:val="none" w:sz="0" w:space="0" w:color="auto"/>
        <w:right w:val="none" w:sz="0" w:space="0" w:color="auto"/>
      </w:divBdr>
    </w:div>
    <w:div w:id="309676628">
      <w:marLeft w:val="480"/>
      <w:marRight w:val="0"/>
      <w:marTop w:val="0"/>
      <w:marBottom w:val="0"/>
      <w:divBdr>
        <w:top w:val="none" w:sz="0" w:space="0" w:color="auto"/>
        <w:left w:val="none" w:sz="0" w:space="0" w:color="auto"/>
        <w:bottom w:val="none" w:sz="0" w:space="0" w:color="auto"/>
        <w:right w:val="none" w:sz="0" w:space="0" w:color="auto"/>
      </w:divBdr>
    </w:div>
    <w:div w:id="309748200">
      <w:marLeft w:val="480"/>
      <w:marRight w:val="0"/>
      <w:marTop w:val="0"/>
      <w:marBottom w:val="0"/>
      <w:divBdr>
        <w:top w:val="none" w:sz="0" w:space="0" w:color="auto"/>
        <w:left w:val="none" w:sz="0" w:space="0" w:color="auto"/>
        <w:bottom w:val="none" w:sz="0" w:space="0" w:color="auto"/>
        <w:right w:val="none" w:sz="0" w:space="0" w:color="auto"/>
      </w:divBdr>
    </w:div>
    <w:div w:id="309791581">
      <w:marLeft w:val="480"/>
      <w:marRight w:val="0"/>
      <w:marTop w:val="0"/>
      <w:marBottom w:val="0"/>
      <w:divBdr>
        <w:top w:val="none" w:sz="0" w:space="0" w:color="auto"/>
        <w:left w:val="none" w:sz="0" w:space="0" w:color="auto"/>
        <w:bottom w:val="none" w:sz="0" w:space="0" w:color="auto"/>
        <w:right w:val="none" w:sz="0" w:space="0" w:color="auto"/>
      </w:divBdr>
    </w:div>
    <w:div w:id="309796519">
      <w:marLeft w:val="480"/>
      <w:marRight w:val="0"/>
      <w:marTop w:val="0"/>
      <w:marBottom w:val="0"/>
      <w:divBdr>
        <w:top w:val="none" w:sz="0" w:space="0" w:color="auto"/>
        <w:left w:val="none" w:sz="0" w:space="0" w:color="auto"/>
        <w:bottom w:val="none" w:sz="0" w:space="0" w:color="auto"/>
        <w:right w:val="none" w:sz="0" w:space="0" w:color="auto"/>
      </w:divBdr>
    </w:div>
    <w:div w:id="309866646">
      <w:marLeft w:val="480"/>
      <w:marRight w:val="0"/>
      <w:marTop w:val="0"/>
      <w:marBottom w:val="0"/>
      <w:divBdr>
        <w:top w:val="none" w:sz="0" w:space="0" w:color="auto"/>
        <w:left w:val="none" w:sz="0" w:space="0" w:color="auto"/>
        <w:bottom w:val="none" w:sz="0" w:space="0" w:color="auto"/>
        <w:right w:val="none" w:sz="0" w:space="0" w:color="auto"/>
      </w:divBdr>
    </w:div>
    <w:div w:id="309941775">
      <w:marLeft w:val="480"/>
      <w:marRight w:val="0"/>
      <w:marTop w:val="0"/>
      <w:marBottom w:val="0"/>
      <w:divBdr>
        <w:top w:val="none" w:sz="0" w:space="0" w:color="auto"/>
        <w:left w:val="none" w:sz="0" w:space="0" w:color="auto"/>
        <w:bottom w:val="none" w:sz="0" w:space="0" w:color="auto"/>
        <w:right w:val="none" w:sz="0" w:space="0" w:color="auto"/>
      </w:divBdr>
    </w:div>
    <w:div w:id="309947730">
      <w:marLeft w:val="480"/>
      <w:marRight w:val="0"/>
      <w:marTop w:val="0"/>
      <w:marBottom w:val="0"/>
      <w:divBdr>
        <w:top w:val="none" w:sz="0" w:space="0" w:color="auto"/>
        <w:left w:val="none" w:sz="0" w:space="0" w:color="auto"/>
        <w:bottom w:val="none" w:sz="0" w:space="0" w:color="auto"/>
        <w:right w:val="none" w:sz="0" w:space="0" w:color="auto"/>
      </w:divBdr>
    </w:div>
    <w:div w:id="309986285">
      <w:marLeft w:val="480"/>
      <w:marRight w:val="0"/>
      <w:marTop w:val="0"/>
      <w:marBottom w:val="0"/>
      <w:divBdr>
        <w:top w:val="none" w:sz="0" w:space="0" w:color="auto"/>
        <w:left w:val="none" w:sz="0" w:space="0" w:color="auto"/>
        <w:bottom w:val="none" w:sz="0" w:space="0" w:color="auto"/>
        <w:right w:val="none" w:sz="0" w:space="0" w:color="auto"/>
      </w:divBdr>
    </w:div>
    <w:div w:id="309990485">
      <w:marLeft w:val="640"/>
      <w:marRight w:val="0"/>
      <w:marTop w:val="0"/>
      <w:marBottom w:val="0"/>
      <w:divBdr>
        <w:top w:val="none" w:sz="0" w:space="0" w:color="auto"/>
        <w:left w:val="none" w:sz="0" w:space="0" w:color="auto"/>
        <w:bottom w:val="none" w:sz="0" w:space="0" w:color="auto"/>
        <w:right w:val="none" w:sz="0" w:space="0" w:color="auto"/>
      </w:divBdr>
    </w:div>
    <w:div w:id="310065945">
      <w:marLeft w:val="480"/>
      <w:marRight w:val="0"/>
      <w:marTop w:val="0"/>
      <w:marBottom w:val="0"/>
      <w:divBdr>
        <w:top w:val="none" w:sz="0" w:space="0" w:color="auto"/>
        <w:left w:val="none" w:sz="0" w:space="0" w:color="auto"/>
        <w:bottom w:val="none" w:sz="0" w:space="0" w:color="auto"/>
        <w:right w:val="none" w:sz="0" w:space="0" w:color="auto"/>
      </w:divBdr>
    </w:div>
    <w:div w:id="310141489">
      <w:marLeft w:val="480"/>
      <w:marRight w:val="0"/>
      <w:marTop w:val="0"/>
      <w:marBottom w:val="0"/>
      <w:divBdr>
        <w:top w:val="none" w:sz="0" w:space="0" w:color="auto"/>
        <w:left w:val="none" w:sz="0" w:space="0" w:color="auto"/>
        <w:bottom w:val="none" w:sz="0" w:space="0" w:color="auto"/>
        <w:right w:val="none" w:sz="0" w:space="0" w:color="auto"/>
      </w:divBdr>
    </w:div>
    <w:div w:id="310184985">
      <w:marLeft w:val="480"/>
      <w:marRight w:val="0"/>
      <w:marTop w:val="0"/>
      <w:marBottom w:val="0"/>
      <w:divBdr>
        <w:top w:val="none" w:sz="0" w:space="0" w:color="auto"/>
        <w:left w:val="none" w:sz="0" w:space="0" w:color="auto"/>
        <w:bottom w:val="none" w:sz="0" w:space="0" w:color="auto"/>
        <w:right w:val="none" w:sz="0" w:space="0" w:color="auto"/>
      </w:divBdr>
    </w:div>
    <w:div w:id="310211319">
      <w:marLeft w:val="480"/>
      <w:marRight w:val="0"/>
      <w:marTop w:val="0"/>
      <w:marBottom w:val="0"/>
      <w:divBdr>
        <w:top w:val="none" w:sz="0" w:space="0" w:color="auto"/>
        <w:left w:val="none" w:sz="0" w:space="0" w:color="auto"/>
        <w:bottom w:val="none" w:sz="0" w:space="0" w:color="auto"/>
        <w:right w:val="none" w:sz="0" w:space="0" w:color="auto"/>
      </w:divBdr>
    </w:div>
    <w:div w:id="310250724">
      <w:marLeft w:val="480"/>
      <w:marRight w:val="0"/>
      <w:marTop w:val="0"/>
      <w:marBottom w:val="0"/>
      <w:divBdr>
        <w:top w:val="none" w:sz="0" w:space="0" w:color="auto"/>
        <w:left w:val="none" w:sz="0" w:space="0" w:color="auto"/>
        <w:bottom w:val="none" w:sz="0" w:space="0" w:color="auto"/>
        <w:right w:val="none" w:sz="0" w:space="0" w:color="auto"/>
      </w:divBdr>
    </w:div>
    <w:div w:id="310257370">
      <w:marLeft w:val="480"/>
      <w:marRight w:val="0"/>
      <w:marTop w:val="0"/>
      <w:marBottom w:val="0"/>
      <w:divBdr>
        <w:top w:val="none" w:sz="0" w:space="0" w:color="auto"/>
        <w:left w:val="none" w:sz="0" w:space="0" w:color="auto"/>
        <w:bottom w:val="none" w:sz="0" w:space="0" w:color="auto"/>
        <w:right w:val="none" w:sz="0" w:space="0" w:color="auto"/>
      </w:divBdr>
    </w:div>
    <w:div w:id="310330130">
      <w:marLeft w:val="480"/>
      <w:marRight w:val="0"/>
      <w:marTop w:val="0"/>
      <w:marBottom w:val="0"/>
      <w:divBdr>
        <w:top w:val="none" w:sz="0" w:space="0" w:color="auto"/>
        <w:left w:val="none" w:sz="0" w:space="0" w:color="auto"/>
        <w:bottom w:val="none" w:sz="0" w:space="0" w:color="auto"/>
        <w:right w:val="none" w:sz="0" w:space="0" w:color="auto"/>
      </w:divBdr>
    </w:div>
    <w:div w:id="310330820">
      <w:marLeft w:val="480"/>
      <w:marRight w:val="0"/>
      <w:marTop w:val="0"/>
      <w:marBottom w:val="0"/>
      <w:divBdr>
        <w:top w:val="none" w:sz="0" w:space="0" w:color="auto"/>
        <w:left w:val="none" w:sz="0" w:space="0" w:color="auto"/>
        <w:bottom w:val="none" w:sz="0" w:space="0" w:color="auto"/>
        <w:right w:val="none" w:sz="0" w:space="0" w:color="auto"/>
      </w:divBdr>
    </w:div>
    <w:div w:id="310334278">
      <w:marLeft w:val="480"/>
      <w:marRight w:val="0"/>
      <w:marTop w:val="0"/>
      <w:marBottom w:val="0"/>
      <w:divBdr>
        <w:top w:val="none" w:sz="0" w:space="0" w:color="auto"/>
        <w:left w:val="none" w:sz="0" w:space="0" w:color="auto"/>
        <w:bottom w:val="none" w:sz="0" w:space="0" w:color="auto"/>
        <w:right w:val="none" w:sz="0" w:space="0" w:color="auto"/>
      </w:divBdr>
    </w:div>
    <w:div w:id="310409430">
      <w:marLeft w:val="640"/>
      <w:marRight w:val="0"/>
      <w:marTop w:val="0"/>
      <w:marBottom w:val="0"/>
      <w:divBdr>
        <w:top w:val="none" w:sz="0" w:space="0" w:color="auto"/>
        <w:left w:val="none" w:sz="0" w:space="0" w:color="auto"/>
        <w:bottom w:val="none" w:sz="0" w:space="0" w:color="auto"/>
        <w:right w:val="none" w:sz="0" w:space="0" w:color="auto"/>
      </w:divBdr>
    </w:div>
    <w:div w:id="310409584">
      <w:marLeft w:val="480"/>
      <w:marRight w:val="0"/>
      <w:marTop w:val="0"/>
      <w:marBottom w:val="0"/>
      <w:divBdr>
        <w:top w:val="none" w:sz="0" w:space="0" w:color="auto"/>
        <w:left w:val="none" w:sz="0" w:space="0" w:color="auto"/>
        <w:bottom w:val="none" w:sz="0" w:space="0" w:color="auto"/>
        <w:right w:val="none" w:sz="0" w:space="0" w:color="auto"/>
      </w:divBdr>
    </w:div>
    <w:div w:id="310451736">
      <w:marLeft w:val="480"/>
      <w:marRight w:val="0"/>
      <w:marTop w:val="0"/>
      <w:marBottom w:val="0"/>
      <w:divBdr>
        <w:top w:val="none" w:sz="0" w:space="0" w:color="auto"/>
        <w:left w:val="none" w:sz="0" w:space="0" w:color="auto"/>
        <w:bottom w:val="none" w:sz="0" w:space="0" w:color="auto"/>
        <w:right w:val="none" w:sz="0" w:space="0" w:color="auto"/>
      </w:divBdr>
    </w:div>
    <w:div w:id="310451871">
      <w:marLeft w:val="480"/>
      <w:marRight w:val="0"/>
      <w:marTop w:val="0"/>
      <w:marBottom w:val="0"/>
      <w:divBdr>
        <w:top w:val="none" w:sz="0" w:space="0" w:color="auto"/>
        <w:left w:val="none" w:sz="0" w:space="0" w:color="auto"/>
        <w:bottom w:val="none" w:sz="0" w:space="0" w:color="auto"/>
        <w:right w:val="none" w:sz="0" w:space="0" w:color="auto"/>
      </w:divBdr>
    </w:div>
    <w:div w:id="310522114">
      <w:marLeft w:val="480"/>
      <w:marRight w:val="0"/>
      <w:marTop w:val="0"/>
      <w:marBottom w:val="0"/>
      <w:divBdr>
        <w:top w:val="none" w:sz="0" w:space="0" w:color="auto"/>
        <w:left w:val="none" w:sz="0" w:space="0" w:color="auto"/>
        <w:bottom w:val="none" w:sz="0" w:space="0" w:color="auto"/>
        <w:right w:val="none" w:sz="0" w:space="0" w:color="auto"/>
      </w:divBdr>
    </w:div>
    <w:div w:id="310523920">
      <w:marLeft w:val="480"/>
      <w:marRight w:val="0"/>
      <w:marTop w:val="0"/>
      <w:marBottom w:val="0"/>
      <w:divBdr>
        <w:top w:val="none" w:sz="0" w:space="0" w:color="auto"/>
        <w:left w:val="none" w:sz="0" w:space="0" w:color="auto"/>
        <w:bottom w:val="none" w:sz="0" w:space="0" w:color="auto"/>
        <w:right w:val="none" w:sz="0" w:space="0" w:color="auto"/>
      </w:divBdr>
    </w:div>
    <w:div w:id="310595946">
      <w:marLeft w:val="480"/>
      <w:marRight w:val="0"/>
      <w:marTop w:val="0"/>
      <w:marBottom w:val="0"/>
      <w:divBdr>
        <w:top w:val="none" w:sz="0" w:space="0" w:color="auto"/>
        <w:left w:val="none" w:sz="0" w:space="0" w:color="auto"/>
        <w:bottom w:val="none" w:sz="0" w:space="0" w:color="auto"/>
        <w:right w:val="none" w:sz="0" w:space="0" w:color="auto"/>
      </w:divBdr>
    </w:div>
    <w:div w:id="310603708">
      <w:marLeft w:val="480"/>
      <w:marRight w:val="0"/>
      <w:marTop w:val="0"/>
      <w:marBottom w:val="0"/>
      <w:divBdr>
        <w:top w:val="none" w:sz="0" w:space="0" w:color="auto"/>
        <w:left w:val="none" w:sz="0" w:space="0" w:color="auto"/>
        <w:bottom w:val="none" w:sz="0" w:space="0" w:color="auto"/>
        <w:right w:val="none" w:sz="0" w:space="0" w:color="auto"/>
      </w:divBdr>
    </w:div>
    <w:div w:id="310713816">
      <w:marLeft w:val="480"/>
      <w:marRight w:val="0"/>
      <w:marTop w:val="0"/>
      <w:marBottom w:val="0"/>
      <w:divBdr>
        <w:top w:val="none" w:sz="0" w:space="0" w:color="auto"/>
        <w:left w:val="none" w:sz="0" w:space="0" w:color="auto"/>
        <w:bottom w:val="none" w:sz="0" w:space="0" w:color="auto"/>
        <w:right w:val="none" w:sz="0" w:space="0" w:color="auto"/>
      </w:divBdr>
    </w:div>
    <w:div w:id="310719958">
      <w:marLeft w:val="480"/>
      <w:marRight w:val="0"/>
      <w:marTop w:val="0"/>
      <w:marBottom w:val="0"/>
      <w:divBdr>
        <w:top w:val="none" w:sz="0" w:space="0" w:color="auto"/>
        <w:left w:val="none" w:sz="0" w:space="0" w:color="auto"/>
        <w:bottom w:val="none" w:sz="0" w:space="0" w:color="auto"/>
        <w:right w:val="none" w:sz="0" w:space="0" w:color="auto"/>
      </w:divBdr>
    </w:div>
    <w:div w:id="310797680">
      <w:marLeft w:val="480"/>
      <w:marRight w:val="0"/>
      <w:marTop w:val="0"/>
      <w:marBottom w:val="0"/>
      <w:divBdr>
        <w:top w:val="none" w:sz="0" w:space="0" w:color="auto"/>
        <w:left w:val="none" w:sz="0" w:space="0" w:color="auto"/>
        <w:bottom w:val="none" w:sz="0" w:space="0" w:color="auto"/>
        <w:right w:val="none" w:sz="0" w:space="0" w:color="auto"/>
      </w:divBdr>
    </w:div>
    <w:div w:id="310911790">
      <w:marLeft w:val="480"/>
      <w:marRight w:val="0"/>
      <w:marTop w:val="0"/>
      <w:marBottom w:val="0"/>
      <w:divBdr>
        <w:top w:val="none" w:sz="0" w:space="0" w:color="auto"/>
        <w:left w:val="none" w:sz="0" w:space="0" w:color="auto"/>
        <w:bottom w:val="none" w:sz="0" w:space="0" w:color="auto"/>
        <w:right w:val="none" w:sz="0" w:space="0" w:color="auto"/>
      </w:divBdr>
    </w:div>
    <w:div w:id="310984169">
      <w:marLeft w:val="480"/>
      <w:marRight w:val="0"/>
      <w:marTop w:val="0"/>
      <w:marBottom w:val="0"/>
      <w:divBdr>
        <w:top w:val="none" w:sz="0" w:space="0" w:color="auto"/>
        <w:left w:val="none" w:sz="0" w:space="0" w:color="auto"/>
        <w:bottom w:val="none" w:sz="0" w:space="0" w:color="auto"/>
        <w:right w:val="none" w:sz="0" w:space="0" w:color="auto"/>
      </w:divBdr>
    </w:div>
    <w:div w:id="310987243">
      <w:marLeft w:val="480"/>
      <w:marRight w:val="0"/>
      <w:marTop w:val="0"/>
      <w:marBottom w:val="0"/>
      <w:divBdr>
        <w:top w:val="none" w:sz="0" w:space="0" w:color="auto"/>
        <w:left w:val="none" w:sz="0" w:space="0" w:color="auto"/>
        <w:bottom w:val="none" w:sz="0" w:space="0" w:color="auto"/>
        <w:right w:val="none" w:sz="0" w:space="0" w:color="auto"/>
      </w:divBdr>
    </w:div>
    <w:div w:id="311056704">
      <w:marLeft w:val="480"/>
      <w:marRight w:val="0"/>
      <w:marTop w:val="0"/>
      <w:marBottom w:val="0"/>
      <w:divBdr>
        <w:top w:val="none" w:sz="0" w:space="0" w:color="auto"/>
        <w:left w:val="none" w:sz="0" w:space="0" w:color="auto"/>
        <w:bottom w:val="none" w:sz="0" w:space="0" w:color="auto"/>
        <w:right w:val="none" w:sz="0" w:space="0" w:color="auto"/>
      </w:divBdr>
    </w:div>
    <w:div w:id="311056981">
      <w:marLeft w:val="480"/>
      <w:marRight w:val="0"/>
      <w:marTop w:val="0"/>
      <w:marBottom w:val="0"/>
      <w:divBdr>
        <w:top w:val="none" w:sz="0" w:space="0" w:color="auto"/>
        <w:left w:val="none" w:sz="0" w:space="0" w:color="auto"/>
        <w:bottom w:val="none" w:sz="0" w:space="0" w:color="auto"/>
        <w:right w:val="none" w:sz="0" w:space="0" w:color="auto"/>
      </w:divBdr>
    </w:div>
    <w:div w:id="311059420">
      <w:marLeft w:val="480"/>
      <w:marRight w:val="0"/>
      <w:marTop w:val="0"/>
      <w:marBottom w:val="0"/>
      <w:divBdr>
        <w:top w:val="none" w:sz="0" w:space="0" w:color="auto"/>
        <w:left w:val="none" w:sz="0" w:space="0" w:color="auto"/>
        <w:bottom w:val="none" w:sz="0" w:space="0" w:color="auto"/>
        <w:right w:val="none" w:sz="0" w:space="0" w:color="auto"/>
      </w:divBdr>
    </w:div>
    <w:div w:id="311061820">
      <w:marLeft w:val="480"/>
      <w:marRight w:val="0"/>
      <w:marTop w:val="0"/>
      <w:marBottom w:val="0"/>
      <w:divBdr>
        <w:top w:val="none" w:sz="0" w:space="0" w:color="auto"/>
        <w:left w:val="none" w:sz="0" w:space="0" w:color="auto"/>
        <w:bottom w:val="none" w:sz="0" w:space="0" w:color="auto"/>
        <w:right w:val="none" w:sz="0" w:space="0" w:color="auto"/>
      </w:divBdr>
    </w:div>
    <w:div w:id="311100737">
      <w:marLeft w:val="480"/>
      <w:marRight w:val="0"/>
      <w:marTop w:val="0"/>
      <w:marBottom w:val="0"/>
      <w:divBdr>
        <w:top w:val="none" w:sz="0" w:space="0" w:color="auto"/>
        <w:left w:val="none" w:sz="0" w:space="0" w:color="auto"/>
        <w:bottom w:val="none" w:sz="0" w:space="0" w:color="auto"/>
        <w:right w:val="none" w:sz="0" w:space="0" w:color="auto"/>
      </w:divBdr>
    </w:div>
    <w:div w:id="311102391">
      <w:marLeft w:val="480"/>
      <w:marRight w:val="0"/>
      <w:marTop w:val="0"/>
      <w:marBottom w:val="0"/>
      <w:divBdr>
        <w:top w:val="none" w:sz="0" w:space="0" w:color="auto"/>
        <w:left w:val="none" w:sz="0" w:space="0" w:color="auto"/>
        <w:bottom w:val="none" w:sz="0" w:space="0" w:color="auto"/>
        <w:right w:val="none" w:sz="0" w:space="0" w:color="auto"/>
      </w:divBdr>
    </w:div>
    <w:div w:id="311178737">
      <w:marLeft w:val="640"/>
      <w:marRight w:val="0"/>
      <w:marTop w:val="0"/>
      <w:marBottom w:val="0"/>
      <w:divBdr>
        <w:top w:val="none" w:sz="0" w:space="0" w:color="auto"/>
        <w:left w:val="none" w:sz="0" w:space="0" w:color="auto"/>
        <w:bottom w:val="none" w:sz="0" w:space="0" w:color="auto"/>
        <w:right w:val="none" w:sz="0" w:space="0" w:color="auto"/>
      </w:divBdr>
    </w:div>
    <w:div w:id="311179508">
      <w:marLeft w:val="480"/>
      <w:marRight w:val="0"/>
      <w:marTop w:val="0"/>
      <w:marBottom w:val="0"/>
      <w:divBdr>
        <w:top w:val="none" w:sz="0" w:space="0" w:color="auto"/>
        <w:left w:val="none" w:sz="0" w:space="0" w:color="auto"/>
        <w:bottom w:val="none" w:sz="0" w:space="0" w:color="auto"/>
        <w:right w:val="none" w:sz="0" w:space="0" w:color="auto"/>
      </w:divBdr>
    </w:div>
    <w:div w:id="311251229">
      <w:marLeft w:val="480"/>
      <w:marRight w:val="0"/>
      <w:marTop w:val="0"/>
      <w:marBottom w:val="0"/>
      <w:divBdr>
        <w:top w:val="none" w:sz="0" w:space="0" w:color="auto"/>
        <w:left w:val="none" w:sz="0" w:space="0" w:color="auto"/>
        <w:bottom w:val="none" w:sz="0" w:space="0" w:color="auto"/>
        <w:right w:val="none" w:sz="0" w:space="0" w:color="auto"/>
      </w:divBdr>
    </w:div>
    <w:div w:id="311254461">
      <w:marLeft w:val="480"/>
      <w:marRight w:val="0"/>
      <w:marTop w:val="0"/>
      <w:marBottom w:val="0"/>
      <w:divBdr>
        <w:top w:val="none" w:sz="0" w:space="0" w:color="auto"/>
        <w:left w:val="none" w:sz="0" w:space="0" w:color="auto"/>
        <w:bottom w:val="none" w:sz="0" w:space="0" w:color="auto"/>
        <w:right w:val="none" w:sz="0" w:space="0" w:color="auto"/>
      </w:divBdr>
    </w:div>
    <w:div w:id="311256691">
      <w:marLeft w:val="480"/>
      <w:marRight w:val="0"/>
      <w:marTop w:val="0"/>
      <w:marBottom w:val="0"/>
      <w:divBdr>
        <w:top w:val="none" w:sz="0" w:space="0" w:color="auto"/>
        <w:left w:val="none" w:sz="0" w:space="0" w:color="auto"/>
        <w:bottom w:val="none" w:sz="0" w:space="0" w:color="auto"/>
        <w:right w:val="none" w:sz="0" w:space="0" w:color="auto"/>
      </w:divBdr>
    </w:div>
    <w:div w:id="311259083">
      <w:marLeft w:val="480"/>
      <w:marRight w:val="0"/>
      <w:marTop w:val="0"/>
      <w:marBottom w:val="0"/>
      <w:divBdr>
        <w:top w:val="none" w:sz="0" w:space="0" w:color="auto"/>
        <w:left w:val="none" w:sz="0" w:space="0" w:color="auto"/>
        <w:bottom w:val="none" w:sz="0" w:space="0" w:color="auto"/>
        <w:right w:val="none" w:sz="0" w:space="0" w:color="auto"/>
      </w:divBdr>
    </w:div>
    <w:div w:id="311300388">
      <w:bodyDiv w:val="1"/>
      <w:marLeft w:val="0"/>
      <w:marRight w:val="0"/>
      <w:marTop w:val="0"/>
      <w:marBottom w:val="0"/>
      <w:divBdr>
        <w:top w:val="none" w:sz="0" w:space="0" w:color="auto"/>
        <w:left w:val="none" w:sz="0" w:space="0" w:color="auto"/>
        <w:bottom w:val="none" w:sz="0" w:space="0" w:color="auto"/>
        <w:right w:val="none" w:sz="0" w:space="0" w:color="auto"/>
      </w:divBdr>
      <w:divsChild>
        <w:div w:id="112796898">
          <w:marLeft w:val="480"/>
          <w:marRight w:val="0"/>
          <w:marTop w:val="0"/>
          <w:marBottom w:val="0"/>
          <w:divBdr>
            <w:top w:val="none" w:sz="0" w:space="0" w:color="auto"/>
            <w:left w:val="none" w:sz="0" w:space="0" w:color="auto"/>
            <w:bottom w:val="none" w:sz="0" w:space="0" w:color="auto"/>
            <w:right w:val="none" w:sz="0" w:space="0" w:color="auto"/>
          </w:divBdr>
        </w:div>
        <w:div w:id="116265404">
          <w:marLeft w:val="480"/>
          <w:marRight w:val="0"/>
          <w:marTop w:val="0"/>
          <w:marBottom w:val="0"/>
          <w:divBdr>
            <w:top w:val="none" w:sz="0" w:space="0" w:color="auto"/>
            <w:left w:val="none" w:sz="0" w:space="0" w:color="auto"/>
            <w:bottom w:val="none" w:sz="0" w:space="0" w:color="auto"/>
            <w:right w:val="none" w:sz="0" w:space="0" w:color="auto"/>
          </w:divBdr>
        </w:div>
        <w:div w:id="193537739">
          <w:marLeft w:val="480"/>
          <w:marRight w:val="0"/>
          <w:marTop w:val="0"/>
          <w:marBottom w:val="0"/>
          <w:divBdr>
            <w:top w:val="none" w:sz="0" w:space="0" w:color="auto"/>
            <w:left w:val="none" w:sz="0" w:space="0" w:color="auto"/>
            <w:bottom w:val="none" w:sz="0" w:space="0" w:color="auto"/>
            <w:right w:val="none" w:sz="0" w:space="0" w:color="auto"/>
          </w:divBdr>
        </w:div>
        <w:div w:id="321853770">
          <w:marLeft w:val="480"/>
          <w:marRight w:val="0"/>
          <w:marTop w:val="0"/>
          <w:marBottom w:val="0"/>
          <w:divBdr>
            <w:top w:val="none" w:sz="0" w:space="0" w:color="auto"/>
            <w:left w:val="none" w:sz="0" w:space="0" w:color="auto"/>
            <w:bottom w:val="none" w:sz="0" w:space="0" w:color="auto"/>
            <w:right w:val="none" w:sz="0" w:space="0" w:color="auto"/>
          </w:divBdr>
        </w:div>
        <w:div w:id="470708657">
          <w:marLeft w:val="480"/>
          <w:marRight w:val="0"/>
          <w:marTop w:val="0"/>
          <w:marBottom w:val="0"/>
          <w:divBdr>
            <w:top w:val="none" w:sz="0" w:space="0" w:color="auto"/>
            <w:left w:val="none" w:sz="0" w:space="0" w:color="auto"/>
            <w:bottom w:val="none" w:sz="0" w:space="0" w:color="auto"/>
            <w:right w:val="none" w:sz="0" w:space="0" w:color="auto"/>
          </w:divBdr>
        </w:div>
        <w:div w:id="551117185">
          <w:marLeft w:val="480"/>
          <w:marRight w:val="0"/>
          <w:marTop w:val="0"/>
          <w:marBottom w:val="0"/>
          <w:divBdr>
            <w:top w:val="none" w:sz="0" w:space="0" w:color="auto"/>
            <w:left w:val="none" w:sz="0" w:space="0" w:color="auto"/>
            <w:bottom w:val="none" w:sz="0" w:space="0" w:color="auto"/>
            <w:right w:val="none" w:sz="0" w:space="0" w:color="auto"/>
          </w:divBdr>
        </w:div>
        <w:div w:id="585695533">
          <w:marLeft w:val="480"/>
          <w:marRight w:val="0"/>
          <w:marTop w:val="0"/>
          <w:marBottom w:val="0"/>
          <w:divBdr>
            <w:top w:val="none" w:sz="0" w:space="0" w:color="auto"/>
            <w:left w:val="none" w:sz="0" w:space="0" w:color="auto"/>
            <w:bottom w:val="none" w:sz="0" w:space="0" w:color="auto"/>
            <w:right w:val="none" w:sz="0" w:space="0" w:color="auto"/>
          </w:divBdr>
        </w:div>
        <w:div w:id="605625445">
          <w:marLeft w:val="480"/>
          <w:marRight w:val="0"/>
          <w:marTop w:val="0"/>
          <w:marBottom w:val="0"/>
          <w:divBdr>
            <w:top w:val="none" w:sz="0" w:space="0" w:color="auto"/>
            <w:left w:val="none" w:sz="0" w:space="0" w:color="auto"/>
            <w:bottom w:val="none" w:sz="0" w:space="0" w:color="auto"/>
            <w:right w:val="none" w:sz="0" w:space="0" w:color="auto"/>
          </w:divBdr>
        </w:div>
        <w:div w:id="728767528">
          <w:marLeft w:val="480"/>
          <w:marRight w:val="0"/>
          <w:marTop w:val="0"/>
          <w:marBottom w:val="0"/>
          <w:divBdr>
            <w:top w:val="none" w:sz="0" w:space="0" w:color="auto"/>
            <w:left w:val="none" w:sz="0" w:space="0" w:color="auto"/>
            <w:bottom w:val="none" w:sz="0" w:space="0" w:color="auto"/>
            <w:right w:val="none" w:sz="0" w:space="0" w:color="auto"/>
          </w:divBdr>
        </w:div>
        <w:div w:id="811362201">
          <w:marLeft w:val="480"/>
          <w:marRight w:val="0"/>
          <w:marTop w:val="0"/>
          <w:marBottom w:val="0"/>
          <w:divBdr>
            <w:top w:val="none" w:sz="0" w:space="0" w:color="auto"/>
            <w:left w:val="none" w:sz="0" w:space="0" w:color="auto"/>
            <w:bottom w:val="none" w:sz="0" w:space="0" w:color="auto"/>
            <w:right w:val="none" w:sz="0" w:space="0" w:color="auto"/>
          </w:divBdr>
        </w:div>
        <w:div w:id="934901028">
          <w:marLeft w:val="480"/>
          <w:marRight w:val="0"/>
          <w:marTop w:val="0"/>
          <w:marBottom w:val="0"/>
          <w:divBdr>
            <w:top w:val="none" w:sz="0" w:space="0" w:color="auto"/>
            <w:left w:val="none" w:sz="0" w:space="0" w:color="auto"/>
            <w:bottom w:val="none" w:sz="0" w:space="0" w:color="auto"/>
            <w:right w:val="none" w:sz="0" w:space="0" w:color="auto"/>
          </w:divBdr>
        </w:div>
        <w:div w:id="963313674">
          <w:marLeft w:val="480"/>
          <w:marRight w:val="0"/>
          <w:marTop w:val="0"/>
          <w:marBottom w:val="0"/>
          <w:divBdr>
            <w:top w:val="none" w:sz="0" w:space="0" w:color="auto"/>
            <w:left w:val="none" w:sz="0" w:space="0" w:color="auto"/>
            <w:bottom w:val="none" w:sz="0" w:space="0" w:color="auto"/>
            <w:right w:val="none" w:sz="0" w:space="0" w:color="auto"/>
          </w:divBdr>
        </w:div>
        <w:div w:id="1051927021">
          <w:marLeft w:val="480"/>
          <w:marRight w:val="0"/>
          <w:marTop w:val="0"/>
          <w:marBottom w:val="0"/>
          <w:divBdr>
            <w:top w:val="none" w:sz="0" w:space="0" w:color="auto"/>
            <w:left w:val="none" w:sz="0" w:space="0" w:color="auto"/>
            <w:bottom w:val="none" w:sz="0" w:space="0" w:color="auto"/>
            <w:right w:val="none" w:sz="0" w:space="0" w:color="auto"/>
          </w:divBdr>
        </w:div>
        <w:div w:id="1155604172">
          <w:marLeft w:val="480"/>
          <w:marRight w:val="0"/>
          <w:marTop w:val="0"/>
          <w:marBottom w:val="0"/>
          <w:divBdr>
            <w:top w:val="none" w:sz="0" w:space="0" w:color="auto"/>
            <w:left w:val="none" w:sz="0" w:space="0" w:color="auto"/>
            <w:bottom w:val="none" w:sz="0" w:space="0" w:color="auto"/>
            <w:right w:val="none" w:sz="0" w:space="0" w:color="auto"/>
          </w:divBdr>
        </w:div>
      </w:divsChild>
    </w:div>
    <w:div w:id="311373215">
      <w:marLeft w:val="480"/>
      <w:marRight w:val="0"/>
      <w:marTop w:val="0"/>
      <w:marBottom w:val="0"/>
      <w:divBdr>
        <w:top w:val="none" w:sz="0" w:space="0" w:color="auto"/>
        <w:left w:val="none" w:sz="0" w:space="0" w:color="auto"/>
        <w:bottom w:val="none" w:sz="0" w:space="0" w:color="auto"/>
        <w:right w:val="none" w:sz="0" w:space="0" w:color="auto"/>
      </w:divBdr>
    </w:div>
    <w:div w:id="311377278">
      <w:marLeft w:val="480"/>
      <w:marRight w:val="0"/>
      <w:marTop w:val="0"/>
      <w:marBottom w:val="0"/>
      <w:divBdr>
        <w:top w:val="none" w:sz="0" w:space="0" w:color="auto"/>
        <w:left w:val="none" w:sz="0" w:space="0" w:color="auto"/>
        <w:bottom w:val="none" w:sz="0" w:space="0" w:color="auto"/>
        <w:right w:val="none" w:sz="0" w:space="0" w:color="auto"/>
      </w:divBdr>
    </w:div>
    <w:div w:id="311449206">
      <w:marLeft w:val="480"/>
      <w:marRight w:val="0"/>
      <w:marTop w:val="0"/>
      <w:marBottom w:val="0"/>
      <w:divBdr>
        <w:top w:val="none" w:sz="0" w:space="0" w:color="auto"/>
        <w:left w:val="none" w:sz="0" w:space="0" w:color="auto"/>
        <w:bottom w:val="none" w:sz="0" w:space="0" w:color="auto"/>
        <w:right w:val="none" w:sz="0" w:space="0" w:color="auto"/>
      </w:divBdr>
    </w:div>
    <w:div w:id="311562317">
      <w:marLeft w:val="640"/>
      <w:marRight w:val="0"/>
      <w:marTop w:val="0"/>
      <w:marBottom w:val="0"/>
      <w:divBdr>
        <w:top w:val="none" w:sz="0" w:space="0" w:color="auto"/>
        <w:left w:val="none" w:sz="0" w:space="0" w:color="auto"/>
        <w:bottom w:val="none" w:sz="0" w:space="0" w:color="auto"/>
        <w:right w:val="none" w:sz="0" w:space="0" w:color="auto"/>
      </w:divBdr>
    </w:div>
    <w:div w:id="311562952">
      <w:marLeft w:val="480"/>
      <w:marRight w:val="0"/>
      <w:marTop w:val="0"/>
      <w:marBottom w:val="0"/>
      <w:divBdr>
        <w:top w:val="none" w:sz="0" w:space="0" w:color="auto"/>
        <w:left w:val="none" w:sz="0" w:space="0" w:color="auto"/>
        <w:bottom w:val="none" w:sz="0" w:space="0" w:color="auto"/>
        <w:right w:val="none" w:sz="0" w:space="0" w:color="auto"/>
      </w:divBdr>
    </w:div>
    <w:div w:id="311565597">
      <w:marLeft w:val="480"/>
      <w:marRight w:val="0"/>
      <w:marTop w:val="0"/>
      <w:marBottom w:val="0"/>
      <w:divBdr>
        <w:top w:val="none" w:sz="0" w:space="0" w:color="auto"/>
        <w:left w:val="none" w:sz="0" w:space="0" w:color="auto"/>
        <w:bottom w:val="none" w:sz="0" w:space="0" w:color="auto"/>
        <w:right w:val="none" w:sz="0" w:space="0" w:color="auto"/>
      </w:divBdr>
    </w:div>
    <w:div w:id="311566447">
      <w:marLeft w:val="480"/>
      <w:marRight w:val="0"/>
      <w:marTop w:val="0"/>
      <w:marBottom w:val="0"/>
      <w:divBdr>
        <w:top w:val="none" w:sz="0" w:space="0" w:color="auto"/>
        <w:left w:val="none" w:sz="0" w:space="0" w:color="auto"/>
        <w:bottom w:val="none" w:sz="0" w:space="0" w:color="auto"/>
        <w:right w:val="none" w:sz="0" w:space="0" w:color="auto"/>
      </w:divBdr>
    </w:div>
    <w:div w:id="311570303">
      <w:marLeft w:val="480"/>
      <w:marRight w:val="0"/>
      <w:marTop w:val="0"/>
      <w:marBottom w:val="0"/>
      <w:divBdr>
        <w:top w:val="none" w:sz="0" w:space="0" w:color="auto"/>
        <w:left w:val="none" w:sz="0" w:space="0" w:color="auto"/>
        <w:bottom w:val="none" w:sz="0" w:space="0" w:color="auto"/>
        <w:right w:val="none" w:sz="0" w:space="0" w:color="auto"/>
      </w:divBdr>
    </w:div>
    <w:div w:id="311636832">
      <w:marLeft w:val="480"/>
      <w:marRight w:val="0"/>
      <w:marTop w:val="0"/>
      <w:marBottom w:val="0"/>
      <w:divBdr>
        <w:top w:val="none" w:sz="0" w:space="0" w:color="auto"/>
        <w:left w:val="none" w:sz="0" w:space="0" w:color="auto"/>
        <w:bottom w:val="none" w:sz="0" w:space="0" w:color="auto"/>
        <w:right w:val="none" w:sz="0" w:space="0" w:color="auto"/>
      </w:divBdr>
    </w:div>
    <w:div w:id="311639750">
      <w:marLeft w:val="480"/>
      <w:marRight w:val="0"/>
      <w:marTop w:val="0"/>
      <w:marBottom w:val="0"/>
      <w:divBdr>
        <w:top w:val="none" w:sz="0" w:space="0" w:color="auto"/>
        <w:left w:val="none" w:sz="0" w:space="0" w:color="auto"/>
        <w:bottom w:val="none" w:sz="0" w:space="0" w:color="auto"/>
        <w:right w:val="none" w:sz="0" w:space="0" w:color="auto"/>
      </w:divBdr>
    </w:div>
    <w:div w:id="311714922">
      <w:marLeft w:val="480"/>
      <w:marRight w:val="0"/>
      <w:marTop w:val="0"/>
      <w:marBottom w:val="0"/>
      <w:divBdr>
        <w:top w:val="none" w:sz="0" w:space="0" w:color="auto"/>
        <w:left w:val="none" w:sz="0" w:space="0" w:color="auto"/>
        <w:bottom w:val="none" w:sz="0" w:space="0" w:color="auto"/>
        <w:right w:val="none" w:sz="0" w:space="0" w:color="auto"/>
      </w:divBdr>
    </w:div>
    <w:div w:id="311719154">
      <w:marLeft w:val="480"/>
      <w:marRight w:val="0"/>
      <w:marTop w:val="0"/>
      <w:marBottom w:val="0"/>
      <w:divBdr>
        <w:top w:val="none" w:sz="0" w:space="0" w:color="auto"/>
        <w:left w:val="none" w:sz="0" w:space="0" w:color="auto"/>
        <w:bottom w:val="none" w:sz="0" w:space="0" w:color="auto"/>
        <w:right w:val="none" w:sz="0" w:space="0" w:color="auto"/>
      </w:divBdr>
    </w:div>
    <w:div w:id="311721605">
      <w:marLeft w:val="480"/>
      <w:marRight w:val="0"/>
      <w:marTop w:val="0"/>
      <w:marBottom w:val="0"/>
      <w:divBdr>
        <w:top w:val="none" w:sz="0" w:space="0" w:color="auto"/>
        <w:left w:val="none" w:sz="0" w:space="0" w:color="auto"/>
        <w:bottom w:val="none" w:sz="0" w:space="0" w:color="auto"/>
        <w:right w:val="none" w:sz="0" w:space="0" w:color="auto"/>
      </w:divBdr>
    </w:div>
    <w:div w:id="311758225">
      <w:marLeft w:val="480"/>
      <w:marRight w:val="0"/>
      <w:marTop w:val="0"/>
      <w:marBottom w:val="0"/>
      <w:divBdr>
        <w:top w:val="none" w:sz="0" w:space="0" w:color="auto"/>
        <w:left w:val="none" w:sz="0" w:space="0" w:color="auto"/>
        <w:bottom w:val="none" w:sz="0" w:space="0" w:color="auto"/>
        <w:right w:val="none" w:sz="0" w:space="0" w:color="auto"/>
      </w:divBdr>
    </w:div>
    <w:div w:id="311832976">
      <w:marLeft w:val="480"/>
      <w:marRight w:val="0"/>
      <w:marTop w:val="0"/>
      <w:marBottom w:val="0"/>
      <w:divBdr>
        <w:top w:val="none" w:sz="0" w:space="0" w:color="auto"/>
        <w:left w:val="none" w:sz="0" w:space="0" w:color="auto"/>
        <w:bottom w:val="none" w:sz="0" w:space="0" w:color="auto"/>
        <w:right w:val="none" w:sz="0" w:space="0" w:color="auto"/>
      </w:divBdr>
    </w:div>
    <w:div w:id="311910629">
      <w:marLeft w:val="480"/>
      <w:marRight w:val="0"/>
      <w:marTop w:val="0"/>
      <w:marBottom w:val="0"/>
      <w:divBdr>
        <w:top w:val="none" w:sz="0" w:space="0" w:color="auto"/>
        <w:left w:val="none" w:sz="0" w:space="0" w:color="auto"/>
        <w:bottom w:val="none" w:sz="0" w:space="0" w:color="auto"/>
        <w:right w:val="none" w:sz="0" w:space="0" w:color="auto"/>
      </w:divBdr>
    </w:div>
    <w:div w:id="311910635">
      <w:marLeft w:val="480"/>
      <w:marRight w:val="0"/>
      <w:marTop w:val="0"/>
      <w:marBottom w:val="0"/>
      <w:divBdr>
        <w:top w:val="none" w:sz="0" w:space="0" w:color="auto"/>
        <w:left w:val="none" w:sz="0" w:space="0" w:color="auto"/>
        <w:bottom w:val="none" w:sz="0" w:space="0" w:color="auto"/>
        <w:right w:val="none" w:sz="0" w:space="0" w:color="auto"/>
      </w:divBdr>
    </w:div>
    <w:div w:id="311956425">
      <w:marLeft w:val="480"/>
      <w:marRight w:val="0"/>
      <w:marTop w:val="0"/>
      <w:marBottom w:val="0"/>
      <w:divBdr>
        <w:top w:val="none" w:sz="0" w:space="0" w:color="auto"/>
        <w:left w:val="none" w:sz="0" w:space="0" w:color="auto"/>
        <w:bottom w:val="none" w:sz="0" w:space="0" w:color="auto"/>
        <w:right w:val="none" w:sz="0" w:space="0" w:color="auto"/>
      </w:divBdr>
    </w:div>
    <w:div w:id="311957552">
      <w:marLeft w:val="480"/>
      <w:marRight w:val="0"/>
      <w:marTop w:val="0"/>
      <w:marBottom w:val="0"/>
      <w:divBdr>
        <w:top w:val="none" w:sz="0" w:space="0" w:color="auto"/>
        <w:left w:val="none" w:sz="0" w:space="0" w:color="auto"/>
        <w:bottom w:val="none" w:sz="0" w:space="0" w:color="auto"/>
        <w:right w:val="none" w:sz="0" w:space="0" w:color="auto"/>
      </w:divBdr>
    </w:div>
    <w:div w:id="312025789">
      <w:marLeft w:val="480"/>
      <w:marRight w:val="0"/>
      <w:marTop w:val="0"/>
      <w:marBottom w:val="0"/>
      <w:divBdr>
        <w:top w:val="none" w:sz="0" w:space="0" w:color="auto"/>
        <w:left w:val="none" w:sz="0" w:space="0" w:color="auto"/>
        <w:bottom w:val="none" w:sz="0" w:space="0" w:color="auto"/>
        <w:right w:val="none" w:sz="0" w:space="0" w:color="auto"/>
      </w:divBdr>
    </w:div>
    <w:div w:id="312028355">
      <w:marLeft w:val="480"/>
      <w:marRight w:val="0"/>
      <w:marTop w:val="0"/>
      <w:marBottom w:val="0"/>
      <w:divBdr>
        <w:top w:val="none" w:sz="0" w:space="0" w:color="auto"/>
        <w:left w:val="none" w:sz="0" w:space="0" w:color="auto"/>
        <w:bottom w:val="none" w:sz="0" w:space="0" w:color="auto"/>
        <w:right w:val="none" w:sz="0" w:space="0" w:color="auto"/>
      </w:divBdr>
    </w:div>
    <w:div w:id="312028817">
      <w:marLeft w:val="480"/>
      <w:marRight w:val="0"/>
      <w:marTop w:val="0"/>
      <w:marBottom w:val="0"/>
      <w:divBdr>
        <w:top w:val="none" w:sz="0" w:space="0" w:color="auto"/>
        <w:left w:val="none" w:sz="0" w:space="0" w:color="auto"/>
        <w:bottom w:val="none" w:sz="0" w:space="0" w:color="auto"/>
        <w:right w:val="none" w:sz="0" w:space="0" w:color="auto"/>
      </w:divBdr>
    </w:div>
    <w:div w:id="312029381">
      <w:marLeft w:val="480"/>
      <w:marRight w:val="0"/>
      <w:marTop w:val="0"/>
      <w:marBottom w:val="0"/>
      <w:divBdr>
        <w:top w:val="none" w:sz="0" w:space="0" w:color="auto"/>
        <w:left w:val="none" w:sz="0" w:space="0" w:color="auto"/>
        <w:bottom w:val="none" w:sz="0" w:space="0" w:color="auto"/>
        <w:right w:val="none" w:sz="0" w:space="0" w:color="auto"/>
      </w:divBdr>
    </w:div>
    <w:div w:id="312030013">
      <w:marLeft w:val="480"/>
      <w:marRight w:val="0"/>
      <w:marTop w:val="0"/>
      <w:marBottom w:val="0"/>
      <w:divBdr>
        <w:top w:val="none" w:sz="0" w:space="0" w:color="auto"/>
        <w:left w:val="none" w:sz="0" w:space="0" w:color="auto"/>
        <w:bottom w:val="none" w:sz="0" w:space="0" w:color="auto"/>
        <w:right w:val="none" w:sz="0" w:space="0" w:color="auto"/>
      </w:divBdr>
    </w:div>
    <w:div w:id="312099802">
      <w:marLeft w:val="480"/>
      <w:marRight w:val="0"/>
      <w:marTop w:val="0"/>
      <w:marBottom w:val="0"/>
      <w:divBdr>
        <w:top w:val="none" w:sz="0" w:space="0" w:color="auto"/>
        <w:left w:val="none" w:sz="0" w:space="0" w:color="auto"/>
        <w:bottom w:val="none" w:sz="0" w:space="0" w:color="auto"/>
        <w:right w:val="none" w:sz="0" w:space="0" w:color="auto"/>
      </w:divBdr>
    </w:div>
    <w:div w:id="312100208">
      <w:marLeft w:val="480"/>
      <w:marRight w:val="0"/>
      <w:marTop w:val="0"/>
      <w:marBottom w:val="0"/>
      <w:divBdr>
        <w:top w:val="none" w:sz="0" w:space="0" w:color="auto"/>
        <w:left w:val="none" w:sz="0" w:space="0" w:color="auto"/>
        <w:bottom w:val="none" w:sz="0" w:space="0" w:color="auto"/>
        <w:right w:val="none" w:sz="0" w:space="0" w:color="auto"/>
      </w:divBdr>
    </w:div>
    <w:div w:id="312148251">
      <w:marLeft w:val="480"/>
      <w:marRight w:val="0"/>
      <w:marTop w:val="0"/>
      <w:marBottom w:val="0"/>
      <w:divBdr>
        <w:top w:val="none" w:sz="0" w:space="0" w:color="auto"/>
        <w:left w:val="none" w:sz="0" w:space="0" w:color="auto"/>
        <w:bottom w:val="none" w:sz="0" w:space="0" w:color="auto"/>
        <w:right w:val="none" w:sz="0" w:space="0" w:color="auto"/>
      </w:divBdr>
    </w:div>
    <w:div w:id="312176393">
      <w:marLeft w:val="480"/>
      <w:marRight w:val="0"/>
      <w:marTop w:val="0"/>
      <w:marBottom w:val="0"/>
      <w:divBdr>
        <w:top w:val="none" w:sz="0" w:space="0" w:color="auto"/>
        <w:left w:val="none" w:sz="0" w:space="0" w:color="auto"/>
        <w:bottom w:val="none" w:sz="0" w:space="0" w:color="auto"/>
        <w:right w:val="none" w:sz="0" w:space="0" w:color="auto"/>
      </w:divBdr>
    </w:div>
    <w:div w:id="312176744">
      <w:marLeft w:val="480"/>
      <w:marRight w:val="0"/>
      <w:marTop w:val="0"/>
      <w:marBottom w:val="0"/>
      <w:divBdr>
        <w:top w:val="none" w:sz="0" w:space="0" w:color="auto"/>
        <w:left w:val="none" w:sz="0" w:space="0" w:color="auto"/>
        <w:bottom w:val="none" w:sz="0" w:space="0" w:color="auto"/>
        <w:right w:val="none" w:sz="0" w:space="0" w:color="auto"/>
      </w:divBdr>
    </w:div>
    <w:div w:id="312294584">
      <w:marLeft w:val="480"/>
      <w:marRight w:val="0"/>
      <w:marTop w:val="0"/>
      <w:marBottom w:val="0"/>
      <w:divBdr>
        <w:top w:val="none" w:sz="0" w:space="0" w:color="auto"/>
        <w:left w:val="none" w:sz="0" w:space="0" w:color="auto"/>
        <w:bottom w:val="none" w:sz="0" w:space="0" w:color="auto"/>
        <w:right w:val="none" w:sz="0" w:space="0" w:color="auto"/>
      </w:divBdr>
    </w:div>
    <w:div w:id="312300011">
      <w:marLeft w:val="480"/>
      <w:marRight w:val="0"/>
      <w:marTop w:val="0"/>
      <w:marBottom w:val="0"/>
      <w:divBdr>
        <w:top w:val="none" w:sz="0" w:space="0" w:color="auto"/>
        <w:left w:val="none" w:sz="0" w:space="0" w:color="auto"/>
        <w:bottom w:val="none" w:sz="0" w:space="0" w:color="auto"/>
        <w:right w:val="none" w:sz="0" w:space="0" w:color="auto"/>
      </w:divBdr>
    </w:div>
    <w:div w:id="312367479">
      <w:marLeft w:val="480"/>
      <w:marRight w:val="0"/>
      <w:marTop w:val="0"/>
      <w:marBottom w:val="0"/>
      <w:divBdr>
        <w:top w:val="none" w:sz="0" w:space="0" w:color="auto"/>
        <w:left w:val="none" w:sz="0" w:space="0" w:color="auto"/>
        <w:bottom w:val="none" w:sz="0" w:space="0" w:color="auto"/>
        <w:right w:val="none" w:sz="0" w:space="0" w:color="auto"/>
      </w:divBdr>
    </w:div>
    <w:div w:id="312373266">
      <w:marLeft w:val="480"/>
      <w:marRight w:val="0"/>
      <w:marTop w:val="0"/>
      <w:marBottom w:val="0"/>
      <w:divBdr>
        <w:top w:val="none" w:sz="0" w:space="0" w:color="auto"/>
        <w:left w:val="none" w:sz="0" w:space="0" w:color="auto"/>
        <w:bottom w:val="none" w:sz="0" w:space="0" w:color="auto"/>
        <w:right w:val="none" w:sz="0" w:space="0" w:color="auto"/>
      </w:divBdr>
    </w:div>
    <w:div w:id="312412171">
      <w:marLeft w:val="480"/>
      <w:marRight w:val="0"/>
      <w:marTop w:val="0"/>
      <w:marBottom w:val="0"/>
      <w:divBdr>
        <w:top w:val="none" w:sz="0" w:space="0" w:color="auto"/>
        <w:left w:val="none" w:sz="0" w:space="0" w:color="auto"/>
        <w:bottom w:val="none" w:sz="0" w:space="0" w:color="auto"/>
        <w:right w:val="none" w:sz="0" w:space="0" w:color="auto"/>
      </w:divBdr>
    </w:div>
    <w:div w:id="312485074">
      <w:marLeft w:val="480"/>
      <w:marRight w:val="0"/>
      <w:marTop w:val="0"/>
      <w:marBottom w:val="0"/>
      <w:divBdr>
        <w:top w:val="none" w:sz="0" w:space="0" w:color="auto"/>
        <w:left w:val="none" w:sz="0" w:space="0" w:color="auto"/>
        <w:bottom w:val="none" w:sz="0" w:space="0" w:color="auto"/>
        <w:right w:val="none" w:sz="0" w:space="0" w:color="auto"/>
      </w:divBdr>
    </w:div>
    <w:div w:id="312485090">
      <w:marLeft w:val="480"/>
      <w:marRight w:val="0"/>
      <w:marTop w:val="0"/>
      <w:marBottom w:val="0"/>
      <w:divBdr>
        <w:top w:val="none" w:sz="0" w:space="0" w:color="auto"/>
        <w:left w:val="none" w:sz="0" w:space="0" w:color="auto"/>
        <w:bottom w:val="none" w:sz="0" w:space="0" w:color="auto"/>
        <w:right w:val="none" w:sz="0" w:space="0" w:color="auto"/>
      </w:divBdr>
    </w:div>
    <w:div w:id="312486295">
      <w:marLeft w:val="480"/>
      <w:marRight w:val="0"/>
      <w:marTop w:val="0"/>
      <w:marBottom w:val="0"/>
      <w:divBdr>
        <w:top w:val="none" w:sz="0" w:space="0" w:color="auto"/>
        <w:left w:val="none" w:sz="0" w:space="0" w:color="auto"/>
        <w:bottom w:val="none" w:sz="0" w:space="0" w:color="auto"/>
        <w:right w:val="none" w:sz="0" w:space="0" w:color="auto"/>
      </w:divBdr>
    </w:div>
    <w:div w:id="312487227">
      <w:marLeft w:val="480"/>
      <w:marRight w:val="0"/>
      <w:marTop w:val="0"/>
      <w:marBottom w:val="0"/>
      <w:divBdr>
        <w:top w:val="none" w:sz="0" w:space="0" w:color="auto"/>
        <w:left w:val="none" w:sz="0" w:space="0" w:color="auto"/>
        <w:bottom w:val="none" w:sz="0" w:space="0" w:color="auto"/>
        <w:right w:val="none" w:sz="0" w:space="0" w:color="auto"/>
      </w:divBdr>
    </w:div>
    <w:div w:id="312562686">
      <w:marLeft w:val="480"/>
      <w:marRight w:val="0"/>
      <w:marTop w:val="0"/>
      <w:marBottom w:val="0"/>
      <w:divBdr>
        <w:top w:val="none" w:sz="0" w:space="0" w:color="auto"/>
        <w:left w:val="none" w:sz="0" w:space="0" w:color="auto"/>
        <w:bottom w:val="none" w:sz="0" w:space="0" w:color="auto"/>
        <w:right w:val="none" w:sz="0" w:space="0" w:color="auto"/>
      </w:divBdr>
    </w:div>
    <w:div w:id="312564385">
      <w:marLeft w:val="480"/>
      <w:marRight w:val="0"/>
      <w:marTop w:val="0"/>
      <w:marBottom w:val="0"/>
      <w:divBdr>
        <w:top w:val="none" w:sz="0" w:space="0" w:color="auto"/>
        <w:left w:val="none" w:sz="0" w:space="0" w:color="auto"/>
        <w:bottom w:val="none" w:sz="0" w:space="0" w:color="auto"/>
        <w:right w:val="none" w:sz="0" w:space="0" w:color="auto"/>
      </w:divBdr>
    </w:div>
    <w:div w:id="312607710">
      <w:marLeft w:val="480"/>
      <w:marRight w:val="0"/>
      <w:marTop w:val="0"/>
      <w:marBottom w:val="0"/>
      <w:divBdr>
        <w:top w:val="none" w:sz="0" w:space="0" w:color="auto"/>
        <w:left w:val="none" w:sz="0" w:space="0" w:color="auto"/>
        <w:bottom w:val="none" w:sz="0" w:space="0" w:color="auto"/>
        <w:right w:val="none" w:sz="0" w:space="0" w:color="auto"/>
      </w:divBdr>
    </w:div>
    <w:div w:id="312609462">
      <w:marLeft w:val="480"/>
      <w:marRight w:val="0"/>
      <w:marTop w:val="0"/>
      <w:marBottom w:val="0"/>
      <w:divBdr>
        <w:top w:val="none" w:sz="0" w:space="0" w:color="auto"/>
        <w:left w:val="none" w:sz="0" w:space="0" w:color="auto"/>
        <w:bottom w:val="none" w:sz="0" w:space="0" w:color="auto"/>
        <w:right w:val="none" w:sz="0" w:space="0" w:color="auto"/>
      </w:divBdr>
    </w:div>
    <w:div w:id="312610425">
      <w:marLeft w:val="480"/>
      <w:marRight w:val="0"/>
      <w:marTop w:val="0"/>
      <w:marBottom w:val="0"/>
      <w:divBdr>
        <w:top w:val="none" w:sz="0" w:space="0" w:color="auto"/>
        <w:left w:val="none" w:sz="0" w:space="0" w:color="auto"/>
        <w:bottom w:val="none" w:sz="0" w:space="0" w:color="auto"/>
        <w:right w:val="none" w:sz="0" w:space="0" w:color="auto"/>
      </w:divBdr>
    </w:div>
    <w:div w:id="312611007">
      <w:marLeft w:val="480"/>
      <w:marRight w:val="0"/>
      <w:marTop w:val="0"/>
      <w:marBottom w:val="0"/>
      <w:divBdr>
        <w:top w:val="none" w:sz="0" w:space="0" w:color="auto"/>
        <w:left w:val="none" w:sz="0" w:space="0" w:color="auto"/>
        <w:bottom w:val="none" w:sz="0" w:space="0" w:color="auto"/>
        <w:right w:val="none" w:sz="0" w:space="0" w:color="auto"/>
      </w:divBdr>
    </w:div>
    <w:div w:id="312611930">
      <w:marLeft w:val="480"/>
      <w:marRight w:val="0"/>
      <w:marTop w:val="0"/>
      <w:marBottom w:val="0"/>
      <w:divBdr>
        <w:top w:val="none" w:sz="0" w:space="0" w:color="auto"/>
        <w:left w:val="none" w:sz="0" w:space="0" w:color="auto"/>
        <w:bottom w:val="none" w:sz="0" w:space="0" w:color="auto"/>
        <w:right w:val="none" w:sz="0" w:space="0" w:color="auto"/>
      </w:divBdr>
    </w:div>
    <w:div w:id="312638282">
      <w:marLeft w:val="480"/>
      <w:marRight w:val="0"/>
      <w:marTop w:val="0"/>
      <w:marBottom w:val="0"/>
      <w:divBdr>
        <w:top w:val="none" w:sz="0" w:space="0" w:color="auto"/>
        <w:left w:val="none" w:sz="0" w:space="0" w:color="auto"/>
        <w:bottom w:val="none" w:sz="0" w:space="0" w:color="auto"/>
        <w:right w:val="none" w:sz="0" w:space="0" w:color="auto"/>
      </w:divBdr>
    </w:div>
    <w:div w:id="312682219">
      <w:marLeft w:val="480"/>
      <w:marRight w:val="0"/>
      <w:marTop w:val="0"/>
      <w:marBottom w:val="0"/>
      <w:divBdr>
        <w:top w:val="none" w:sz="0" w:space="0" w:color="auto"/>
        <w:left w:val="none" w:sz="0" w:space="0" w:color="auto"/>
        <w:bottom w:val="none" w:sz="0" w:space="0" w:color="auto"/>
        <w:right w:val="none" w:sz="0" w:space="0" w:color="auto"/>
      </w:divBdr>
    </w:div>
    <w:div w:id="312684318">
      <w:marLeft w:val="480"/>
      <w:marRight w:val="0"/>
      <w:marTop w:val="0"/>
      <w:marBottom w:val="0"/>
      <w:divBdr>
        <w:top w:val="none" w:sz="0" w:space="0" w:color="auto"/>
        <w:left w:val="none" w:sz="0" w:space="0" w:color="auto"/>
        <w:bottom w:val="none" w:sz="0" w:space="0" w:color="auto"/>
        <w:right w:val="none" w:sz="0" w:space="0" w:color="auto"/>
      </w:divBdr>
    </w:div>
    <w:div w:id="312687408">
      <w:marLeft w:val="480"/>
      <w:marRight w:val="0"/>
      <w:marTop w:val="0"/>
      <w:marBottom w:val="0"/>
      <w:divBdr>
        <w:top w:val="none" w:sz="0" w:space="0" w:color="auto"/>
        <w:left w:val="none" w:sz="0" w:space="0" w:color="auto"/>
        <w:bottom w:val="none" w:sz="0" w:space="0" w:color="auto"/>
        <w:right w:val="none" w:sz="0" w:space="0" w:color="auto"/>
      </w:divBdr>
    </w:div>
    <w:div w:id="312754742">
      <w:marLeft w:val="480"/>
      <w:marRight w:val="0"/>
      <w:marTop w:val="0"/>
      <w:marBottom w:val="0"/>
      <w:divBdr>
        <w:top w:val="none" w:sz="0" w:space="0" w:color="auto"/>
        <w:left w:val="none" w:sz="0" w:space="0" w:color="auto"/>
        <w:bottom w:val="none" w:sz="0" w:space="0" w:color="auto"/>
        <w:right w:val="none" w:sz="0" w:space="0" w:color="auto"/>
      </w:divBdr>
    </w:div>
    <w:div w:id="312756639">
      <w:marLeft w:val="480"/>
      <w:marRight w:val="0"/>
      <w:marTop w:val="0"/>
      <w:marBottom w:val="0"/>
      <w:divBdr>
        <w:top w:val="none" w:sz="0" w:space="0" w:color="auto"/>
        <w:left w:val="none" w:sz="0" w:space="0" w:color="auto"/>
        <w:bottom w:val="none" w:sz="0" w:space="0" w:color="auto"/>
        <w:right w:val="none" w:sz="0" w:space="0" w:color="auto"/>
      </w:divBdr>
    </w:div>
    <w:div w:id="312757004">
      <w:marLeft w:val="480"/>
      <w:marRight w:val="0"/>
      <w:marTop w:val="0"/>
      <w:marBottom w:val="0"/>
      <w:divBdr>
        <w:top w:val="none" w:sz="0" w:space="0" w:color="auto"/>
        <w:left w:val="none" w:sz="0" w:space="0" w:color="auto"/>
        <w:bottom w:val="none" w:sz="0" w:space="0" w:color="auto"/>
        <w:right w:val="none" w:sz="0" w:space="0" w:color="auto"/>
      </w:divBdr>
    </w:div>
    <w:div w:id="312803385">
      <w:marLeft w:val="480"/>
      <w:marRight w:val="0"/>
      <w:marTop w:val="0"/>
      <w:marBottom w:val="0"/>
      <w:divBdr>
        <w:top w:val="none" w:sz="0" w:space="0" w:color="auto"/>
        <w:left w:val="none" w:sz="0" w:space="0" w:color="auto"/>
        <w:bottom w:val="none" w:sz="0" w:space="0" w:color="auto"/>
        <w:right w:val="none" w:sz="0" w:space="0" w:color="auto"/>
      </w:divBdr>
    </w:div>
    <w:div w:id="312804104">
      <w:marLeft w:val="480"/>
      <w:marRight w:val="0"/>
      <w:marTop w:val="0"/>
      <w:marBottom w:val="0"/>
      <w:divBdr>
        <w:top w:val="none" w:sz="0" w:space="0" w:color="auto"/>
        <w:left w:val="none" w:sz="0" w:space="0" w:color="auto"/>
        <w:bottom w:val="none" w:sz="0" w:space="0" w:color="auto"/>
        <w:right w:val="none" w:sz="0" w:space="0" w:color="auto"/>
      </w:divBdr>
    </w:div>
    <w:div w:id="312805089">
      <w:marLeft w:val="480"/>
      <w:marRight w:val="0"/>
      <w:marTop w:val="0"/>
      <w:marBottom w:val="0"/>
      <w:divBdr>
        <w:top w:val="none" w:sz="0" w:space="0" w:color="auto"/>
        <w:left w:val="none" w:sz="0" w:space="0" w:color="auto"/>
        <w:bottom w:val="none" w:sz="0" w:space="0" w:color="auto"/>
        <w:right w:val="none" w:sz="0" w:space="0" w:color="auto"/>
      </w:divBdr>
    </w:div>
    <w:div w:id="312833006">
      <w:marLeft w:val="480"/>
      <w:marRight w:val="0"/>
      <w:marTop w:val="0"/>
      <w:marBottom w:val="0"/>
      <w:divBdr>
        <w:top w:val="none" w:sz="0" w:space="0" w:color="auto"/>
        <w:left w:val="none" w:sz="0" w:space="0" w:color="auto"/>
        <w:bottom w:val="none" w:sz="0" w:space="0" w:color="auto"/>
        <w:right w:val="none" w:sz="0" w:space="0" w:color="auto"/>
      </w:divBdr>
    </w:div>
    <w:div w:id="312834554">
      <w:marLeft w:val="480"/>
      <w:marRight w:val="0"/>
      <w:marTop w:val="0"/>
      <w:marBottom w:val="0"/>
      <w:divBdr>
        <w:top w:val="none" w:sz="0" w:space="0" w:color="auto"/>
        <w:left w:val="none" w:sz="0" w:space="0" w:color="auto"/>
        <w:bottom w:val="none" w:sz="0" w:space="0" w:color="auto"/>
        <w:right w:val="none" w:sz="0" w:space="0" w:color="auto"/>
      </w:divBdr>
    </w:div>
    <w:div w:id="312835405">
      <w:marLeft w:val="480"/>
      <w:marRight w:val="0"/>
      <w:marTop w:val="0"/>
      <w:marBottom w:val="0"/>
      <w:divBdr>
        <w:top w:val="none" w:sz="0" w:space="0" w:color="auto"/>
        <w:left w:val="none" w:sz="0" w:space="0" w:color="auto"/>
        <w:bottom w:val="none" w:sz="0" w:space="0" w:color="auto"/>
        <w:right w:val="none" w:sz="0" w:space="0" w:color="auto"/>
      </w:divBdr>
    </w:div>
    <w:div w:id="312949670">
      <w:marLeft w:val="480"/>
      <w:marRight w:val="0"/>
      <w:marTop w:val="0"/>
      <w:marBottom w:val="0"/>
      <w:divBdr>
        <w:top w:val="none" w:sz="0" w:space="0" w:color="auto"/>
        <w:left w:val="none" w:sz="0" w:space="0" w:color="auto"/>
        <w:bottom w:val="none" w:sz="0" w:space="0" w:color="auto"/>
        <w:right w:val="none" w:sz="0" w:space="0" w:color="auto"/>
      </w:divBdr>
    </w:div>
    <w:div w:id="313031668">
      <w:marLeft w:val="480"/>
      <w:marRight w:val="0"/>
      <w:marTop w:val="0"/>
      <w:marBottom w:val="0"/>
      <w:divBdr>
        <w:top w:val="none" w:sz="0" w:space="0" w:color="auto"/>
        <w:left w:val="none" w:sz="0" w:space="0" w:color="auto"/>
        <w:bottom w:val="none" w:sz="0" w:space="0" w:color="auto"/>
        <w:right w:val="none" w:sz="0" w:space="0" w:color="auto"/>
      </w:divBdr>
    </w:div>
    <w:div w:id="313141999">
      <w:marLeft w:val="480"/>
      <w:marRight w:val="0"/>
      <w:marTop w:val="0"/>
      <w:marBottom w:val="0"/>
      <w:divBdr>
        <w:top w:val="none" w:sz="0" w:space="0" w:color="auto"/>
        <w:left w:val="none" w:sz="0" w:space="0" w:color="auto"/>
        <w:bottom w:val="none" w:sz="0" w:space="0" w:color="auto"/>
        <w:right w:val="none" w:sz="0" w:space="0" w:color="auto"/>
      </w:divBdr>
    </w:div>
    <w:div w:id="313142304">
      <w:marLeft w:val="480"/>
      <w:marRight w:val="0"/>
      <w:marTop w:val="0"/>
      <w:marBottom w:val="0"/>
      <w:divBdr>
        <w:top w:val="none" w:sz="0" w:space="0" w:color="auto"/>
        <w:left w:val="none" w:sz="0" w:space="0" w:color="auto"/>
        <w:bottom w:val="none" w:sz="0" w:space="0" w:color="auto"/>
        <w:right w:val="none" w:sz="0" w:space="0" w:color="auto"/>
      </w:divBdr>
    </w:div>
    <w:div w:id="313217242">
      <w:marLeft w:val="480"/>
      <w:marRight w:val="0"/>
      <w:marTop w:val="0"/>
      <w:marBottom w:val="0"/>
      <w:divBdr>
        <w:top w:val="none" w:sz="0" w:space="0" w:color="auto"/>
        <w:left w:val="none" w:sz="0" w:space="0" w:color="auto"/>
        <w:bottom w:val="none" w:sz="0" w:space="0" w:color="auto"/>
        <w:right w:val="none" w:sz="0" w:space="0" w:color="auto"/>
      </w:divBdr>
    </w:div>
    <w:div w:id="313218697">
      <w:marLeft w:val="480"/>
      <w:marRight w:val="0"/>
      <w:marTop w:val="0"/>
      <w:marBottom w:val="0"/>
      <w:divBdr>
        <w:top w:val="none" w:sz="0" w:space="0" w:color="auto"/>
        <w:left w:val="none" w:sz="0" w:space="0" w:color="auto"/>
        <w:bottom w:val="none" w:sz="0" w:space="0" w:color="auto"/>
        <w:right w:val="none" w:sz="0" w:space="0" w:color="auto"/>
      </w:divBdr>
    </w:div>
    <w:div w:id="313224301">
      <w:marLeft w:val="480"/>
      <w:marRight w:val="0"/>
      <w:marTop w:val="0"/>
      <w:marBottom w:val="0"/>
      <w:divBdr>
        <w:top w:val="none" w:sz="0" w:space="0" w:color="auto"/>
        <w:left w:val="none" w:sz="0" w:space="0" w:color="auto"/>
        <w:bottom w:val="none" w:sz="0" w:space="0" w:color="auto"/>
        <w:right w:val="none" w:sz="0" w:space="0" w:color="auto"/>
      </w:divBdr>
    </w:div>
    <w:div w:id="313266385">
      <w:marLeft w:val="480"/>
      <w:marRight w:val="0"/>
      <w:marTop w:val="0"/>
      <w:marBottom w:val="0"/>
      <w:divBdr>
        <w:top w:val="none" w:sz="0" w:space="0" w:color="auto"/>
        <w:left w:val="none" w:sz="0" w:space="0" w:color="auto"/>
        <w:bottom w:val="none" w:sz="0" w:space="0" w:color="auto"/>
        <w:right w:val="none" w:sz="0" w:space="0" w:color="auto"/>
      </w:divBdr>
    </w:div>
    <w:div w:id="313266747">
      <w:marLeft w:val="480"/>
      <w:marRight w:val="0"/>
      <w:marTop w:val="0"/>
      <w:marBottom w:val="0"/>
      <w:divBdr>
        <w:top w:val="none" w:sz="0" w:space="0" w:color="auto"/>
        <w:left w:val="none" w:sz="0" w:space="0" w:color="auto"/>
        <w:bottom w:val="none" w:sz="0" w:space="0" w:color="auto"/>
        <w:right w:val="none" w:sz="0" w:space="0" w:color="auto"/>
      </w:divBdr>
    </w:div>
    <w:div w:id="313336816">
      <w:marLeft w:val="480"/>
      <w:marRight w:val="0"/>
      <w:marTop w:val="0"/>
      <w:marBottom w:val="0"/>
      <w:divBdr>
        <w:top w:val="none" w:sz="0" w:space="0" w:color="auto"/>
        <w:left w:val="none" w:sz="0" w:space="0" w:color="auto"/>
        <w:bottom w:val="none" w:sz="0" w:space="0" w:color="auto"/>
        <w:right w:val="none" w:sz="0" w:space="0" w:color="auto"/>
      </w:divBdr>
    </w:div>
    <w:div w:id="313343060">
      <w:marLeft w:val="480"/>
      <w:marRight w:val="0"/>
      <w:marTop w:val="0"/>
      <w:marBottom w:val="0"/>
      <w:divBdr>
        <w:top w:val="none" w:sz="0" w:space="0" w:color="auto"/>
        <w:left w:val="none" w:sz="0" w:space="0" w:color="auto"/>
        <w:bottom w:val="none" w:sz="0" w:space="0" w:color="auto"/>
        <w:right w:val="none" w:sz="0" w:space="0" w:color="auto"/>
      </w:divBdr>
    </w:div>
    <w:div w:id="313410092">
      <w:marLeft w:val="480"/>
      <w:marRight w:val="0"/>
      <w:marTop w:val="0"/>
      <w:marBottom w:val="0"/>
      <w:divBdr>
        <w:top w:val="none" w:sz="0" w:space="0" w:color="auto"/>
        <w:left w:val="none" w:sz="0" w:space="0" w:color="auto"/>
        <w:bottom w:val="none" w:sz="0" w:space="0" w:color="auto"/>
        <w:right w:val="none" w:sz="0" w:space="0" w:color="auto"/>
      </w:divBdr>
    </w:div>
    <w:div w:id="313416571">
      <w:marLeft w:val="480"/>
      <w:marRight w:val="0"/>
      <w:marTop w:val="0"/>
      <w:marBottom w:val="0"/>
      <w:divBdr>
        <w:top w:val="none" w:sz="0" w:space="0" w:color="auto"/>
        <w:left w:val="none" w:sz="0" w:space="0" w:color="auto"/>
        <w:bottom w:val="none" w:sz="0" w:space="0" w:color="auto"/>
        <w:right w:val="none" w:sz="0" w:space="0" w:color="auto"/>
      </w:divBdr>
    </w:div>
    <w:div w:id="313416692">
      <w:marLeft w:val="480"/>
      <w:marRight w:val="0"/>
      <w:marTop w:val="0"/>
      <w:marBottom w:val="0"/>
      <w:divBdr>
        <w:top w:val="none" w:sz="0" w:space="0" w:color="auto"/>
        <w:left w:val="none" w:sz="0" w:space="0" w:color="auto"/>
        <w:bottom w:val="none" w:sz="0" w:space="0" w:color="auto"/>
        <w:right w:val="none" w:sz="0" w:space="0" w:color="auto"/>
      </w:divBdr>
    </w:div>
    <w:div w:id="313485397">
      <w:marLeft w:val="480"/>
      <w:marRight w:val="0"/>
      <w:marTop w:val="0"/>
      <w:marBottom w:val="0"/>
      <w:divBdr>
        <w:top w:val="none" w:sz="0" w:space="0" w:color="auto"/>
        <w:left w:val="none" w:sz="0" w:space="0" w:color="auto"/>
        <w:bottom w:val="none" w:sz="0" w:space="0" w:color="auto"/>
        <w:right w:val="none" w:sz="0" w:space="0" w:color="auto"/>
      </w:divBdr>
    </w:div>
    <w:div w:id="313527888">
      <w:marLeft w:val="480"/>
      <w:marRight w:val="0"/>
      <w:marTop w:val="0"/>
      <w:marBottom w:val="0"/>
      <w:divBdr>
        <w:top w:val="none" w:sz="0" w:space="0" w:color="auto"/>
        <w:left w:val="none" w:sz="0" w:space="0" w:color="auto"/>
        <w:bottom w:val="none" w:sz="0" w:space="0" w:color="auto"/>
        <w:right w:val="none" w:sz="0" w:space="0" w:color="auto"/>
      </w:divBdr>
    </w:div>
    <w:div w:id="313604062">
      <w:marLeft w:val="480"/>
      <w:marRight w:val="0"/>
      <w:marTop w:val="0"/>
      <w:marBottom w:val="0"/>
      <w:divBdr>
        <w:top w:val="none" w:sz="0" w:space="0" w:color="auto"/>
        <w:left w:val="none" w:sz="0" w:space="0" w:color="auto"/>
        <w:bottom w:val="none" w:sz="0" w:space="0" w:color="auto"/>
        <w:right w:val="none" w:sz="0" w:space="0" w:color="auto"/>
      </w:divBdr>
    </w:div>
    <w:div w:id="313606794">
      <w:marLeft w:val="480"/>
      <w:marRight w:val="0"/>
      <w:marTop w:val="0"/>
      <w:marBottom w:val="0"/>
      <w:divBdr>
        <w:top w:val="none" w:sz="0" w:space="0" w:color="auto"/>
        <w:left w:val="none" w:sz="0" w:space="0" w:color="auto"/>
        <w:bottom w:val="none" w:sz="0" w:space="0" w:color="auto"/>
        <w:right w:val="none" w:sz="0" w:space="0" w:color="auto"/>
      </w:divBdr>
    </w:div>
    <w:div w:id="313609912">
      <w:marLeft w:val="480"/>
      <w:marRight w:val="0"/>
      <w:marTop w:val="0"/>
      <w:marBottom w:val="0"/>
      <w:divBdr>
        <w:top w:val="none" w:sz="0" w:space="0" w:color="auto"/>
        <w:left w:val="none" w:sz="0" w:space="0" w:color="auto"/>
        <w:bottom w:val="none" w:sz="0" w:space="0" w:color="auto"/>
        <w:right w:val="none" w:sz="0" w:space="0" w:color="auto"/>
      </w:divBdr>
    </w:div>
    <w:div w:id="313678573">
      <w:marLeft w:val="480"/>
      <w:marRight w:val="0"/>
      <w:marTop w:val="0"/>
      <w:marBottom w:val="0"/>
      <w:divBdr>
        <w:top w:val="none" w:sz="0" w:space="0" w:color="auto"/>
        <w:left w:val="none" w:sz="0" w:space="0" w:color="auto"/>
        <w:bottom w:val="none" w:sz="0" w:space="0" w:color="auto"/>
        <w:right w:val="none" w:sz="0" w:space="0" w:color="auto"/>
      </w:divBdr>
    </w:div>
    <w:div w:id="313686531">
      <w:marLeft w:val="480"/>
      <w:marRight w:val="0"/>
      <w:marTop w:val="0"/>
      <w:marBottom w:val="0"/>
      <w:divBdr>
        <w:top w:val="none" w:sz="0" w:space="0" w:color="auto"/>
        <w:left w:val="none" w:sz="0" w:space="0" w:color="auto"/>
        <w:bottom w:val="none" w:sz="0" w:space="0" w:color="auto"/>
        <w:right w:val="none" w:sz="0" w:space="0" w:color="auto"/>
      </w:divBdr>
    </w:div>
    <w:div w:id="313729177">
      <w:marLeft w:val="480"/>
      <w:marRight w:val="0"/>
      <w:marTop w:val="0"/>
      <w:marBottom w:val="0"/>
      <w:divBdr>
        <w:top w:val="none" w:sz="0" w:space="0" w:color="auto"/>
        <w:left w:val="none" w:sz="0" w:space="0" w:color="auto"/>
        <w:bottom w:val="none" w:sz="0" w:space="0" w:color="auto"/>
        <w:right w:val="none" w:sz="0" w:space="0" w:color="auto"/>
      </w:divBdr>
    </w:div>
    <w:div w:id="313729452">
      <w:marLeft w:val="480"/>
      <w:marRight w:val="0"/>
      <w:marTop w:val="0"/>
      <w:marBottom w:val="0"/>
      <w:divBdr>
        <w:top w:val="none" w:sz="0" w:space="0" w:color="auto"/>
        <w:left w:val="none" w:sz="0" w:space="0" w:color="auto"/>
        <w:bottom w:val="none" w:sz="0" w:space="0" w:color="auto"/>
        <w:right w:val="none" w:sz="0" w:space="0" w:color="auto"/>
      </w:divBdr>
    </w:div>
    <w:div w:id="313799477">
      <w:marLeft w:val="480"/>
      <w:marRight w:val="0"/>
      <w:marTop w:val="0"/>
      <w:marBottom w:val="0"/>
      <w:divBdr>
        <w:top w:val="none" w:sz="0" w:space="0" w:color="auto"/>
        <w:left w:val="none" w:sz="0" w:space="0" w:color="auto"/>
        <w:bottom w:val="none" w:sz="0" w:space="0" w:color="auto"/>
        <w:right w:val="none" w:sz="0" w:space="0" w:color="auto"/>
      </w:divBdr>
    </w:div>
    <w:div w:id="313800070">
      <w:marLeft w:val="480"/>
      <w:marRight w:val="0"/>
      <w:marTop w:val="0"/>
      <w:marBottom w:val="0"/>
      <w:divBdr>
        <w:top w:val="none" w:sz="0" w:space="0" w:color="auto"/>
        <w:left w:val="none" w:sz="0" w:space="0" w:color="auto"/>
        <w:bottom w:val="none" w:sz="0" w:space="0" w:color="auto"/>
        <w:right w:val="none" w:sz="0" w:space="0" w:color="auto"/>
      </w:divBdr>
    </w:div>
    <w:div w:id="313801977">
      <w:marLeft w:val="480"/>
      <w:marRight w:val="0"/>
      <w:marTop w:val="0"/>
      <w:marBottom w:val="0"/>
      <w:divBdr>
        <w:top w:val="none" w:sz="0" w:space="0" w:color="auto"/>
        <w:left w:val="none" w:sz="0" w:space="0" w:color="auto"/>
        <w:bottom w:val="none" w:sz="0" w:space="0" w:color="auto"/>
        <w:right w:val="none" w:sz="0" w:space="0" w:color="auto"/>
      </w:divBdr>
    </w:div>
    <w:div w:id="313802502">
      <w:marLeft w:val="480"/>
      <w:marRight w:val="0"/>
      <w:marTop w:val="0"/>
      <w:marBottom w:val="0"/>
      <w:divBdr>
        <w:top w:val="none" w:sz="0" w:space="0" w:color="auto"/>
        <w:left w:val="none" w:sz="0" w:space="0" w:color="auto"/>
        <w:bottom w:val="none" w:sz="0" w:space="0" w:color="auto"/>
        <w:right w:val="none" w:sz="0" w:space="0" w:color="auto"/>
      </w:divBdr>
    </w:div>
    <w:div w:id="313920367">
      <w:marLeft w:val="480"/>
      <w:marRight w:val="0"/>
      <w:marTop w:val="0"/>
      <w:marBottom w:val="0"/>
      <w:divBdr>
        <w:top w:val="none" w:sz="0" w:space="0" w:color="auto"/>
        <w:left w:val="none" w:sz="0" w:space="0" w:color="auto"/>
        <w:bottom w:val="none" w:sz="0" w:space="0" w:color="auto"/>
        <w:right w:val="none" w:sz="0" w:space="0" w:color="auto"/>
      </w:divBdr>
    </w:div>
    <w:div w:id="313921137">
      <w:marLeft w:val="480"/>
      <w:marRight w:val="0"/>
      <w:marTop w:val="0"/>
      <w:marBottom w:val="0"/>
      <w:divBdr>
        <w:top w:val="none" w:sz="0" w:space="0" w:color="auto"/>
        <w:left w:val="none" w:sz="0" w:space="0" w:color="auto"/>
        <w:bottom w:val="none" w:sz="0" w:space="0" w:color="auto"/>
        <w:right w:val="none" w:sz="0" w:space="0" w:color="auto"/>
      </w:divBdr>
    </w:div>
    <w:div w:id="313921606">
      <w:marLeft w:val="480"/>
      <w:marRight w:val="0"/>
      <w:marTop w:val="0"/>
      <w:marBottom w:val="0"/>
      <w:divBdr>
        <w:top w:val="none" w:sz="0" w:space="0" w:color="auto"/>
        <w:left w:val="none" w:sz="0" w:space="0" w:color="auto"/>
        <w:bottom w:val="none" w:sz="0" w:space="0" w:color="auto"/>
        <w:right w:val="none" w:sz="0" w:space="0" w:color="auto"/>
      </w:divBdr>
    </w:div>
    <w:div w:id="313947128">
      <w:marLeft w:val="480"/>
      <w:marRight w:val="0"/>
      <w:marTop w:val="0"/>
      <w:marBottom w:val="0"/>
      <w:divBdr>
        <w:top w:val="none" w:sz="0" w:space="0" w:color="auto"/>
        <w:left w:val="none" w:sz="0" w:space="0" w:color="auto"/>
        <w:bottom w:val="none" w:sz="0" w:space="0" w:color="auto"/>
        <w:right w:val="none" w:sz="0" w:space="0" w:color="auto"/>
      </w:divBdr>
    </w:div>
    <w:div w:id="313948070">
      <w:marLeft w:val="480"/>
      <w:marRight w:val="0"/>
      <w:marTop w:val="0"/>
      <w:marBottom w:val="0"/>
      <w:divBdr>
        <w:top w:val="none" w:sz="0" w:space="0" w:color="auto"/>
        <w:left w:val="none" w:sz="0" w:space="0" w:color="auto"/>
        <w:bottom w:val="none" w:sz="0" w:space="0" w:color="auto"/>
        <w:right w:val="none" w:sz="0" w:space="0" w:color="auto"/>
      </w:divBdr>
    </w:div>
    <w:div w:id="313988956">
      <w:marLeft w:val="480"/>
      <w:marRight w:val="0"/>
      <w:marTop w:val="0"/>
      <w:marBottom w:val="0"/>
      <w:divBdr>
        <w:top w:val="none" w:sz="0" w:space="0" w:color="auto"/>
        <w:left w:val="none" w:sz="0" w:space="0" w:color="auto"/>
        <w:bottom w:val="none" w:sz="0" w:space="0" w:color="auto"/>
        <w:right w:val="none" w:sz="0" w:space="0" w:color="auto"/>
      </w:divBdr>
    </w:div>
    <w:div w:id="313989080">
      <w:marLeft w:val="480"/>
      <w:marRight w:val="0"/>
      <w:marTop w:val="0"/>
      <w:marBottom w:val="0"/>
      <w:divBdr>
        <w:top w:val="none" w:sz="0" w:space="0" w:color="auto"/>
        <w:left w:val="none" w:sz="0" w:space="0" w:color="auto"/>
        <w:bottom w:val="none" w:sz="0" w:space="0" w:color="auto"/>
        <w:right w:val="none" w:sz="0" w:space="0" w:color="auto"/>
      </w:divBdr>
    </w:div>
    <w:div w:id="313995152">
      <w:marLeft w:val="480"/>
      <w:marRight w:val="0"/>
      <w:marTop w:val="0"/>
      <w:marBottom w:val="0"/>
      <w:divBdr>
        <w:top w:val="none" w:sz="0" w:space="0" w:color="auto"/>
        <w:left w:val="none" w:sz="0" w:space="0" w:color="auto"/>
        <w:bottom w:val="none" w:sz="0" w:space="0" w:color="auto"/>
        <w:right w:val="none" w:sz="0" w:space="0" w:color="auto"/>
      </w:divBdr>
    </w:div>
    <w:div w:id="313997104">
      <w:marLeft w:val="480"/>
      <w:marRight w:val="0"/>
      <w:marTop w:val="0"/>
      <w:marBottom w:val="0"/>
      <w:divBdr>
        <w:top w:val="none" w:sz="0" w:space="0" w:color="auto"/>
        <w:left w:val="none" w:sz="0" w:space="0" w:color="auto"/>
        <w:bottom w:val="none" w:sz="0" w:space="0" w:color="auto"/>
        <w:right w:val="none" w:sz="0" w:space="0" w:color="auto"/>
      </w:divBdr>
    </w:div>
    <w:div w:id="313997207">
      <w:marLeft w:val="480"/>
      <w:marRight w:val="0"/>
      <w:marTop w:val="0"/>
      <w:marBottom w:val="0"/>
      <w:divBdr>
        <w:top w:val="none" w:sz="0" w:space="0" w:color="auto"/>
        <w:left w:val="none" w:sz="0" w:space="0" w:color="auto"/>
        <w:bottom w:val="none" w:sz="0" w:space="0" w:color="auto"/>
        <w:right w:val="none" w:sz="0" w:space="0" w:color="auto"/>
      </w:divBdr>
    </w:div>
    <w:div w:id="314140600">
      <w:marLeft w:val="480"/>
      <w:marRight w:val="0"/>
      <w:marTop w:val="0"/>
      <w:marBottom w:val="0"/>
      <w:divBdr>
        <w:top w:val="none" w:sz="0" w:space="0" w:color="auto"/>
        <w:left w:val="none" w:sz="0" w:space="0" w:color="auto"/>
        <w:bottom w:val="none" w:sz="0" w:space="0" w:color="auto"/>
        <w:right w:val="none" w:sz="0" w:space="0" w:color="auto"/>
      </w:divBdr>
    </w:div>
    <w:div w:id="314145490">
      <w:marLeft w:val="480"/>
      <w:marRight w:val="0"/>
      <w:marTop w:val="0"/>
      <w:marBottom w:val="0"/>
      <w:divBdr>
        <w:top w:val="none" w:sz="0" w:space="0" w:color="auto"/>
        <w:left w:val="none" w:sz="0" w:space="0" w:color="auto"/>
        <w:bottom w:val="none" w:sz="0" w:space="0" w:color="auto"/>
        <w:right w:val="none" w:sz="0" w:space="0" w:color="auto"/>
      </w:divBdr>
    </w:div>
    <w:div w:id="314264942">
      <w:marLeft w:val="480"/>
      <w:marRight w:val="0"/>
      <w:marTop w:val="0"/>
      <w:marBottom w:val="0"/>
      <w:divBdr>
        <w:top w:val="none" w:sz="0" w:space="0" w:color="auto"/>
        <w:left w:val="none" w:sz="0" w:space="0" w:color="auto"/>
        <w:bottom w:val="none" w:sz="0" w:space="0" w:color="auto"/>
        <w:right w:val="none" w:sz="0" w:space="0" w:color="auto"/>
      </w:divBdr>
    </w:div>
    <w:div w:id="314535051">
      <w:marLeft w:val="480"/>
      <w:marRight w:val="0"/>
      <w:marTop w:val="0"/>
      <w:marBottom w:val="0"/>
      <w:divBdr>
        <w:top w:val="none" w:sz="0" w:space="0" w:color="auto"/>
        <w:left w:val="none" w:sz="0" w:space="0" w:color="auto"/>
        <w:bottom w:val="none" w:sz="0" w:space="0" w:color="auto"/>
        <w:right w:val="none" w:sz="0" w:space="0" w:color="auto"/>
      </w:divBdr>
    </w:div>
    <w:div w:id="314535095">
      <w:marLeft w:val="480"/>
      <w:marRight w:val="0"/>
      <w:marTop w:val="0"/>
      <w:marBottom w:val="0"/>
      <w:divBdr>
        <w:top w:val="none" w:sz="0" w:space="0" w:color="auto"/>
        <w:left w:val="none" w:sz="0" w:space="0" w:color="auto"/>
        <w:bottom w:val="none" w:sz="0" w:space="0" w:color="auto"/>
        <w:right w:val="none" w:sz="0" w:space="0" w:color="auto"/>
      </w:divBdr>
    </w:div>
    <w:div w:id="314573997">
      <w:marLeft w:val="480"/>
      <w:marRight w:val="0"/>
      <w:marTop w:val="0"/>
      <w:marBottom w:val="0"/>
      <w:divBdr>
        <w:top w:val="none" w:sz="0" w:space="0" w:color="auto"/>
        <w:left w:val="none" w:sz="0" w:space="0" w:color="auto"/>
        <w:bottom w:val="none" w:sz="0" w:space="0" w:color="auto"/>
        <w:right w:val="none" w:sz="0" w:space="0" w:color="auto"/>
      </w:divBdr>
    </w:div>
    <w:div w:id="314602139">
      <w:marLeft w:val="480"/>
      <w:marRight w:val="0"/>
      <w:marTop w:val="0"/>
      <w:marBottom w:val="0"/>
      <w:divBdr>
        <w:top w:val="none" w:sz="0" w:space="0" w:color="auto"/>
        <w:left w:val="none" w:sz="0" w:space="0" w:color="auto"/>
        <w:bottom w:val="none" w:sz="0" w:space="0" w:color="auto"/>
        <w:right w:val="none" w:sz="0" w:space="0" w:color="auto"/>
      </w:divBdr>
    </w:div>
    <w:div w:id="314603940">
      <w:marLeft w:val="480"/>
      <w:marRight w:val="0"/>
      <w:marTop w:val="0"/>
      <w:marBottom w:val="0"/>
      <w:divBdr>
        <w:top w:val="none" w:sz="0" w:space="0" w:color="auto"/>
        <w:left w:val="none" w:sz="0" w:space="0" w:color="auto"/>
        <w:bottom w:val="none" w:sz="0" w:space="0" w:color="auto"/>
        <w:right w:val="none" w:sz="0" w:space="0" w:color="auto"/>
      </w:divBdr>
    </w:div>
    <w:div w:id="314647417">
      <w:marLeft w:val="480"/>
      <w:marRight w:val="0"/>
      <w:marTop w:val="0"/>
      <w:marBottom w:val="0"/>
      <w:divBdr>
        <w:top w:val="none" w:sz="0" w:space="0" w:color="auto"/>
        <w:left w:val="none" w:sz="0" w:space="0" w:color="auto"/>
        <w:bottom w:val="none" w:sz="0" w:space="0" w:color="auto"/>
        <w:right w:val="none" w:sz="0" w:space="0" w:color="auto"/>
      </w:divBdr>
    </w:div>
    <w:div w:id="314650346">
      <w:marLeft w:val="480"/>
      <w:marRight w:val="0"/>
      <w:marTop w:val="0"/>
      <w:marBottom w:val="0"/>
      <w:divBdr>
        <w:top w:val="none" w:sz="0" w:space="0" w:color="auto"/>
        <w:left w:val="none" w:sz="0" w:space="0" w:color="auto"/>
        <w:bottom w:val="none" w:sz="0" w:space="0" w:color="auto"/>
        <w:right w:val="none" w:sz="0" w:space="0" w:color="auto"/>
      </w:divBdr>
    </w:div>
    <w:div w:id="314727423">
      <w:marLeft w:val="480"/>
      <w:marRight w:val="0"/>
      <w:marTop w:val="0"/>
      <w:marBottom w:val="0"/>
      <w:divBdr>
        <w:top w:val="none" w:sz="0" w:space="0" w:color="auto"/>
        <w:left w:val="none" w:sz="0" w:space="0" w:color="auto"/>
        <w:bottom w:val="none" w:sz="0" w:space="0" w:color="auto"/>
        <w:right w:val="none" w:sz="0" w:space="0" w:color="auto"/>
      </w:divBdr>
    </w:div>
    <w:div w:id="314837744">
      <w:marLeft w:val="480"/>
      <w:marRight w:val="0"/>
      <w:marTop w:val="0"/>
      <w:marBottom w:val="0"/>
      <w:divBdr>
        <w:top w:val="none" w:sz="0" w:space="0" w:color="auto"/>
        <w:left w:val="none" w:sz="0" w:space="0" w:color="auto"/>
        <w:bottom w:val="none" w:sz="0" w:space="0" w:color="auto"/>
        <w:right w:val="none" w:sz="0" w:space="0" w:color="auto"/>
      </w:divBdr>
    </w:div>
    <w:div w:id="314843786">
      <w:marLeft w:val="480"/>
      <w:marRight w:val="0"/>
      <w:marTop w:val="0"/>
      <w:marBottom w:val="0"/>
      <w:divBdr>
        <w:top w:val="none" w:sz="0" w:space="0" w:color="auto"/>
        <w:left w:val="none" w:sz="0" w:space="0" w:color="auto"/>
        <w:bottom w:val="none" w:sz="0" w:space="0" w:color="auto"/>
        <w:right w:val="none" w:sz="0" w:space="0" w:color="auto"/>
      </w:divBdr>
    </w:div>
    <w:div w:id="314993747">
      <w:bodyDiv w:val="1"/>
      <w:marLeft w:val="0"/>
      <w:marRight w:val="0"/>
      <w:marTop w:val="0"/>
      <w:marBottom w:val="0"/>
      <w:divBdr>
        <w:top w:val="none" w:sz="0" w:space="0" w:color="auto"/>
        <w:left w:val="none" w:sz="0" w:space="0" w:color="auto"/>
        <w:bottom w:val="none" w:sz="0" w:space="0" w:color="auto"/>
        <w:right w:val="none" w:sz="0" w:space="0" w:color="auto"/>
      </w:divBdr>
    </w:div>
    <w:div w:id="314997628">
      <w:marLeft w:val="480"/>
      <w:marRight w:val="0"/>
      <w:marTop w:val="0"/>
      <w:marBottom w:val="0"/>
      <w:divBdr>
        <w:top w:val="none" w:sz="0" w:space="0" w:color="auto"/>
        <w:left w:val="none" w:sz="0" w:space="0" w:color="auto"/>
        <w:bottom w:val="none" w:sz="0" w:space="0" w:color="auto"/>
        <w:right w:val="none" w:sz="0" w:space="0" w:color="auto"/>
      </w:divBdr>
    </w:div>
    <w:div w:id="315034937">
      <w:marLeft w:val="480"/>
      <w:marRight w:val="0"/>
      <w:marTop w:val="0"/>
      <w:marBottom w:val="0"/>
      <w:divBdr>
        <w:top w:val="none" w:sz="0" w:space="0" w:color="auto"/>
        <w:left w:val="none" w:sz="0" w:space="0" w:color="auto"/>
        <w:bottom w:val="none" w:sz="0" w:space="0" w:color="auto"/>
        <w:right w:val="none" w:sz="0" w:space="0" w:color="auto"/>
      </w:divBdr>
    </w:div>
    <w:div w:id="315038890">
      <w:marLeft w:val="480"/>
      <w:marRight w:val="0"/>
      <w:marTop w:val="0"/>
      <w:marBottom w:val="0"/>
      <w:divBdr>
        <w:top w:val="none" w:sz="0" w:space="0" w:color="auto"/>
        <w:left w:val="none" w:sz="0" w:space="0" w:color="auto"/>
        <w:bottom w:val="none" w:sz="0" w:space="0" w:color="auto"/>
        <w:right w:val="none" w:sz="0" w:space="0" w:color="auto"/>
      </w:divBdr>
    </w:div>
    <w:div w:id="315111224">
      <w:marLeft w:val="480"/>
      <w:marRight w:val="0"/>
      <w:marTop w:val="0"/>
      <w:marBottom w:val="0"/>
      <w:divBdr>
        <w:top w:val="none" w:sz="0" w:space="0" w:color="auto"/>
        <w:left w:val="none" w:sz="0" w:space="0" w:color="auto"/>
        <w:bottom w:val="none" w:sz="0" w:space="0" w:color="auto"/>
        <w:right w:val="none" w:sz="0" w:space="0" w:color="auto"/>
      </w:divBdr>
    </w:div>
    <w:div w:id="315114912">
      <w:marLeft w:val="480"/>
      <w:marRight w:val="0"/>
      <w:marTop w:val="0"/>
      <w:marBottom w:val="0"/>
      <w:divBdr>
        <w:top w:val="none" w:sz="0" w:space="0" w:color="auto"/>
        <w:left w:val="none" w:sz="0" w:space="0" w:color="auto"/>
        <w:bottom w:val="none" w:sz="0" w:space="0" w:color="auto"/>
        <w:right w:val="none" w:sz="0" w:space="0" w:color="auto"/>
      </w:divBdr>
    </w:div>
    <w:div w:id="315181723">
      <w:marLeft w:val="480"/>
      <w:marRight w:val="0"/>
      <w:marTop w:val="0"/>
      <w:marBottom w:val="0"/>
      <w:divBdr>
        <w:top w:val="none" w:sz="0" w:space="0" w:color="auto"/>
        <w:left w:val="none" w:sz="0" w:space="0" w:color="auto"/>
        <w:bottom w:val="none" w:sz="0" w:space="0" w:color="auto"/>
        <w:right w:val="none" w:sz="0" w:space="0" w:color="auto"/>
      </w:divBdr>
    </w:div>
    <w:div w:id="315188769">
      <w:marLeft w:val="480"/>
      <w:marRight w:val="0"/>
      <w:marTop w:val="0"/>
      <w:marBottom w:val="0"/>
      <w:divBdr>
        <w:top w:val="none" w:sz="0" w:space="0" w:color="auto"/>
        <w:left w:val="none" w:sz="0" w:space="0" w:color="auto"/>
        <w:bottom w:val="none" w:sz="0" w:space="0" w:color="auto"/>
        <w:right w:val="none" w:sz="0" w:space="0" w:color="auto"/>
      </w:divBdr>
    </w:div>
    <w:div w:id="315232559">
      <w:marLeft w:val="480"/>
      <w:marRight w:val="0"/>
      <w:marTop w:val="0"/>
      <w:marBottom w:val="0"/>
      <w:divBdr>
        <w:top w:val="none" w:sz="0" w:space="0" w:color="auto"/>
        <w:left w:val="none" w:sz="0" w:space="0" w:color="auto"/>
        <w:bottom w:val="none" w:sz="0" w:space="0" w:color="auto"/>
        <w:right w:val="none" w:sz="0" w:space="0" w:color="auto"/>
      </w:divBdr>
    </w:div>
    <w:div w:id="315301559">
      <w:marLeft w:val="640"/>
      <w:marRight w:val="0"/>
      <w:marTop w:val="0"/>
      <w:marBottom w:val="0"/>
      <w:divBdr>
        <w:top w:val="none" w:sz="0" w:space="0" w:color="auto"/>
        <w:left w:val="none" w:sz="0" w:space="0" w:color="auto"/>
        <w:bottom w:val="none" w:sz="0" w:space="0" w:color="auto"/>
        <w:right w:val="none" w:sz="0" w:space="0" w:color="auto"/>
      </w:divBdr>
    </w:div>
    <w:div w:id="315305591">
      <w:marLeft w:val="480"/>
      <w:marRight w:val="0"/>
      <w:marTop w:val="0"/>
      <w:marBottom w:val="0"/>
      <w:divBdr>
        <w:top w:val="none" w:sz="0" w:space="0" w:color="auto"/>
        <w:left w:val="none" w:sz="0" w:space="0" w:color="auto"/>
        <w:bottom w:val="none" w:sz="0" w:space="0" w:color="auto"/>
        <w:right w:val="none" w:sz="0" w:space="0" w:color="auto"/>
      </w:divBdr>
    </w:div>
    <w:div w:id="315306511">
      <w:marLeft w:val="480"/>
      <w:marRight w:val="0"/>
      <w:marTop w:val="0"/>
      <w:marBottom w:val="0"/>
      <w:divBdr>
        <w:top w:val="none" w:sz="0" w:space="0" w:color="auto"/>
        <w:left w:val="none" w:sz="0" w:space="0" w:color="auto"/>
        <w:bottom w:val="none" w:sz="0" w:space="0" w:color="auto"/>
        <w:right w:val="none" w:sz="0" w:space="0" w:color="auto"/>
      </w:divBdr>
    </w:div>
    <w:div w:id="315307869">
      <w:marLeft w:val="480"/>
      <w:marRight w:val="0"/>
      <w:marTop w:val="0"/>
      <w:marBottom w:val="0"/>
      <w:divBdr>
        <w:top w:val="none" w:sz="0" w:space="0" w:color="auto"/>
        <w:left w:val="none" w:sz="0" w:space="0" w:color="auto"/>
        <w:bottom w:val="none" w:sz="0" w:space="0" w:color="auto"/>
        <w:right w:val="none" w:sz="0" w:space="0" w:color="auto"/>
      </w:divBdr>
    </w:div>
    <w:div w:id="315380984">
      <w:marLeft w:val="480"/>
      <w:marRight w:val="0"/>
      <w:marTop w:val="0"/>
      <w:marBottom w:val="0"/>
      <w:divBdr>
        <w:top w:val="none" w:sz="0" w:space="0" w:color="auto"/>
        <w:left w:val="none" w:sz="0" w:space="0" w:color="auto"/>
        <w:bottom w:val="none" w:sz="0" w:space="0" w:color="auto"/>
        <w:right w:val="none" w:sz="0" w:space="0" w:color="auto"/>
      </w:divBdr>
    </w:div>
    <w:div w:id="315383744">
      <w:marLeft w:val="480"/>
      <w:marRight w:val="0"/>
      <w:marTop w:val="0"/>
      <w:marBottom w:val="0"/>
      <w:divBdr>
        <w:top w:val="none" w:sz="0" w:space="0" w:color="auto"/>
        <w:left w:val="none" w:sz="0" w:space="0" w:color="auto"/>
        <w:bottom w:val="none" w:sz="0" w:space="0" w:color="auto"/>
        <w:right w:val="none" w:sz="0" w:space="0" w:color="auto"/>
      </w:divBdr>
    </w:div>
    <w:div w:id="315452701">
      <w:marLeft w:val="480"/>
      <w:marRight w:val="0"/>
      <w:marTop w:val="0"/>
      <w:marBottom w:val="0"/>
      <w:divBdr>
        <w:top w:val="none" w:sz="0" w:space="0" w:color="auto"/>
        <w:left w:val="none" w:sz="0" w:space="0" w:color="auto"/>
        <w:bottom w:val="none" w:sz="0" w:space="0" w:color="auto"/>
        <w:right w:val="none" w:sz="0" w:space="0" w:color="auto"/>
      </w:divBdr>
    </w:div>
    <w:div w:id="315454357">
      <w:marLeft w:val="480"/>
      <w:marRight w:val="0"/>
      <w:marTop w:val="0"/>
      <w:marBottom w:val="0"/>
      <w:divBdr>
        <w:top w:val="none" w:sz="0" w:space="0" w:color="auto"/>
        <w:left w:val="none" w:sz="0" w:space="0" w:color="auto"/>
        <w:bottom w:val="none" w:sz="0" w:space="0" w:color="auto"/>
        <w:right w:val="none" w:sz="0" w:space="0" w:color="auto"/>
      </w:divBdr>
    </w:div>
    <w:div w:id="315495507">
      <w:marLeft w:val="480"/>
      <w:marRight w:val="0"/>
      <w:marTop w:val="0"/>
      <w:marBottom w:val="0"/>
      <w:divBdr>
        <w:top w:val="none" w:sz="0" w:space="0" w:color="auto"/>
        <w:left w:val="none" w:sz="0" w:space="0" w:color="auto"/>
        <w:bottom w:val="none" w:sz="0" w:space="0" w:color="auto"/>
        <w:right w:val="none" w:sz="0" w:space="0" w:color="auto"/>
      </w:divBdr>
    </w:div>
    <w:div w:id="315645747">
      <w:marLeft w:val="480"/>
      <w:marRight w:val="0"/>
      <w:marTop w:val="0"/>
      <w:marBottom w:val="0"/>
      <w:divBdr>
        <w:top w:val="none" w:sz="0" w:space="0" w:color="auto"/>
        <w:left w:val="none" w:sz="0" w:space="0" w:color="auto"/>
        <w:bottom w:val="none" w:sz="0" w:space="0" w:color="auto"/>
        <w:right w:val="none" w:sz="0" w:space="0" w:color="auto"/>
      </w:divBdr>
    </w:div>
    <w:div w:id="315688497">
      <w:marLeft w:val="480"/>
      <w:marRight w:val="0"/>
      <w:marTop w:val="0"/>
      <w:marBottom w:val="0"/>
      <w:divBdr>
        <w:top w:val="none" w:sz="0" w:space="0" w:color="auto"/>
        <w:left w:val="none" w:sz="0" w:space="0" w:color="auto"/>
        <w:bottom w:val="none" w:sz="0" w:space="0" w:color="auto"/>
        <w:right w:val="none" w:sz="0" w:space="0" w:color="auto"/>
      </w:divBdr>
    </w:div>
    <w:div w:id="315719334">
      <w:marLeft w:val="480"/>
      <w:marRight w:val="0"/>
      <w:marTop w:val="0"/>
      <w:marBottom w:val="0"/>
      <w:divBdr>
        <w:top w:val="none" w:sz="0" w:space="0" w:color="auto"/>
        <w:left w:val="none" w:sz="0" w:space="0" w:color="auto"/>
        <w:bottom w:val="none" w:sz="0" w:space="0" w:color="auto"/>
        <w:right w:val="none" w:sz="0" w:space="0" w:color="auto"/>
      </w:divBdr>
    </w:div>
    <w:div w:id="315770355">
      <w:marLeft w:val="480"/>
      <w:marRight w:val="0"/>
      <w:marTop w:val="0"/>
      <w:marBottom w:val="0"/>
      <w:divBdr>
        <w:top w:val="none" w:sz="0" w:space="0" w:color="auto"/>
        <w:left w:val="none" w:sz="0" w:space="0" w:color="auto"/>
        <w:bottom w:val="none" w:sz="0" w:space="0" w:color="auto"/>
        <w:right w:val="none" w:sz="0" w:space="0" w:color="auto"/>
      </w:divBdr>
    </w:div>
    <w:div w:id="315916176">
      <w:marLeft w:val="480"/>
      <w:marRight w:val="0"/>
      <w:marTop w:val="0"/>
      <w:marBottom w:val="0"/>
      <w:divBdr>
        <w:top w:val="none" w:sz="0" w:space="0" w:color="auto"/>
        <w:left w:val="none" w:sz="0" w:space="0" w:color="auto"/>
        <w:bottom w:val="none" w:sz="0" w:space="0" w:color="auto"/>
        <w:right w:val="none" w:sz="0" w:space="0" w:color="auto"/>
      </w:divBdr>
    </w:div>
    <w:div w:id="315956212">
      <w:marLeft w:val="480"/>
      <w:marRight w:val="0"/>
      <w:marTop w:val="0"/>
      <w:marBottom w:val="0"/>
      <w:divBdr>
        <w:top w:val="none" w:sz="0" w:space="0" w:color="auto"/>
        <w:left w:val="none" w:sz="0" w:space="0" w:color="auto"/>
        <w:bottom w:val="none" w:sz="0" w:space="0" w:color="auto"/>
        <w:right w:val="none" w:sz="0" w:space="0" w:color="auto"/>
      </w:divBdr>
    </w:div>
    <w:div w:id="315956901">
      <w:marLeft w:val="480"/>
      <w:marRight w:val="0"/>
      <w:marTop w:val="0"/>
      <w:marBottom w:val="0"/>
      <w:divBdr>
        <w:top w:val="none" w:sz="0" w:space="0" w:color="auto"/>
        <w:left w:val="none" w:sz="0" w:space="0" w:color="auto"/>
        <w:bottom w:val="none" w:sz="0" w:space="0" w:color="auto"/>
        <w:right w:val="none" w:sz="0" w:space="0" w:color="auto"/>
      </w:divBdr>
    </w:div>
    <w:div w:id="316034742">
      <w:marLeft w:val="480"/>
      <w:marRight w:val="0"/>
      <w:marTop w:val="0"/>
      <w:marBottom w:val="0"/>
      <w:divBdr>
        <w:top w:val="none" w:sz="0" w:space="0" w:color="auto"/>
        <w:left w:val="none" w:sz="0" w:space="0" w:color="auto"/>
        <w:bottom w:val="none" w:sz="0" w:space="0" w:color="auto"/>
        <w:right w:val="none" w:sz="0" w:space="0" w:color="auto"/>
      </w:divBdr>
    </w:div>
    <w:div w:id="316036198">
      <w:marLeft w:val="480"/>
      <w:marRight w:val="0"/>
      <w:marTop w:val="0"/>
      <w:marBottom w:val="0"/>
      <w:divBdr>
        <w:top w:val="none" w:sz="0" w:space="0" w:color="auto"/>
        <w:left w:val="none" w:sz="0" w:space="0" w:color="auto"/>
        <w:bottom w:val="none" w:sz="0" w:space="0" w:color="auto"/>
        <w:right w:val="none" w:sz="0" w:space="0" w:color="auto"/>
      </w:divBdr>
    </w:div>
    <w:div w:id="316037277">
      <w:marLeft w:val="480"/>
      <w:marRight w:val="0"/>
      <w:marTop w:val="0"/>
      <w:marBottom w:val="0"/>
      <w:divBdr>
        <w:top w:val="none" w:sz="0" w:space="0" w:color="auto"/>
        <w:left w:val="none" w:sz="0" w:space="0" w:color="auto"/>
        <w:bottom w:val="none" w:sz="0" w:space="0" w:color="auto"/>
        <w:right w:val="none" w:sz="0" w:space="0" w:color="auto"/>
      </w:divBdr>
    </w:div>
    <w:div w:id="316224272">
      <w:marLeft w:val="480"/>
      <w:marRight w:val="0"/>
      <w:marTop w:val="0"/>
      <w:marBottom w:val="0"/>
      <w:divBdr>
        <w:top w:val="none" w:sz="0" w:space="0" w:color="auto"/>
        <w:left w:val="none" w:sz="0" w:space="0" w:color="auto"/>
        <w:bottom w:val="none" w:sz="0" w:space="0" w:color="auto"/>
        <w:right w:val="none" w:sz="0" w:space="0" w:color="auto"/>
      </w:divBdr>
    </w:div>
    <w:div w:id="316225143">
      <w:marLeft w:val="480"/>
      <w:marRight w:val="0"/>
      <w:marTop w:val="0"/>
      <w:marBottom w:val="0"/>
      <w:divBdr>
        <w:top w:val="none" w:sz="0" w:space="0" w:color="auto"/>
        <w:left w:val="none" w:sz="0" w:space="0" w:color="auto"/>
        <w:bottom w:val="none" w:sz="0" w:space="0" w:color="auto"/>
        <w:right w:val="none" w:sz="0" w:space="0" w:color="auto"/>
      </w:divBdr>
    </w:div>
    <w:div w:id="316225523">
      <w:marLeft w:val="480"/>
      <w:marRight w:val="0"/>
      <w:marTop w:val="0"/>
      <w:marBottom w:val="0"/>
      <w:divBdr>
        <w:top w:val="none" w:sz="0" w:space="0" w:color="auto"/>
        <w:left w:val="none" w:sz="0" w:space="0" w:color="auto"/>
        <w:bottom w:val="none" w:sz="0" w:space="0" w:color="auto"/>
        <w:right w:val="none" w:sz="0" w:space="0" w:color="auto"/>
      </w:divBdr>
    </w:div>
    <w:div w:id="316226127">
      <w:marLeft w:val="480"/>
      <w:marRight w:val="0"/>
      <w:marTop w:val="0"/>
      <w:marBottom w:val="0"/>
      <w:divBdr>
        <w:top w:val="none" w:sz="0" w:space="0" w:color="auto"/>
        <w:left w:val="none" w:sz="0" w:space="0" w:color="auto"/>
        <w:bottom w:val="none" w:sz="0" w:space="0" w:color="auto"/>
        <w:right w:val="none" w:sz="0" w:space="0" w:color="auto"/>
      </w:divBdr>
    </w:div>
    <w:div w:id="316298810">
      <w:marLeft w:val="480"/>
      <w:marRight w:val="0"/>
      <w:marTop w:val="0"/>
      <w:marBottom w:val="0"/>
      <w:divBdr>
        <w:top w:val="none" w:sz="0" w:space="0" w:color="auto"/>
        <w:left w:val="none" w:sz="0" w:space="0" w:color="auto"/>
        <w:bottom w:val="none" w:sz="0" w:space="0" w:color="auto"/>
        <w:right w:val="none" w:sz="0" w:space="0" w:color="auto"/>
      </w:divBdr>
    </w:div>
    <w:div w:id="316301574">
      <w:marLeft w:val="480"/>
      <w:marRight w:val="0"/>
      <w:marTop w:val="0"/>
      <w:marBottom w:val="0"/>
      <w:divBdr>
        <w:top w:val="none" w:sz="0" w:space="0" w:color="auto"/>
        <w:left w:val="none" w:sz="0" w:space="0" w:color="auto"/>
        <w:bottom w:val="none" w:sz="0" w:space="0" w:color="auto"/>
        <w:right w:val="none" w:sz="0" w:space="0" w:color="auto"/>
      </w:divBdr>
    </w:div>
    <w:div w:id="316305007">
      <w:marLeft w:val="480"/>
      <w:marRight w:val="0"/>
      <w:marTop w:val="0"/>
      <w:marBottom w:val="0"/>
      <w:divBdr>
        <w:top w:val="none" w:sz="0" w:space="0" w:color="auto"/>
        <w:left w:val="none" w:sz="0" w:space="0" w:color="auto"/>
        <w:bottom w:val="none" w:sz="0" w:space="0" w:color="auto"/>
        <w:right w:val="none" w:sz="0" w:space="0" w:color="auto"/>
      </w:divBdr>
    </w:div>
    <w:div w:id="316306494">
      <w:marLeft w:val="480"/>
      <w:marRight w:val="0"/>
      <w:marTop w:val="0"/>
      <w:marBottom w:val="0"/>
      <w:divBdr>
        <w:top w:val="none" w:sz="0" w:space="0" w:color="auto"/>
        <w:left w:val="none" w:sz="0" w:space="0" w:color="auto"/>
        <w:bottom w:val="none" w:sz="0" w:space="0" w:color="auto"/>
        <w:right w:val="none" w:sz="0" w:space="0" w:color="auto"/>
      </w:divBdr>
    </w:div>
    <w:div w:id="316344322">
      <w:marLeft w:val="480"/>
      <w:marRight w:val="0"/>
      <w:marTop w:val="0"/>
      <w:marBottom w:val="0"/>
      <w:divBdr>
        <w:top w:val="none" w:sz="0" w:space="0" w:color="auto"/>
        <w:left w:val="none" w:sz="0" w:space="0" w:color="auto"/>
        <w:bottom w:val="none" w:sz="0" w:space="0" w:color="auto"/>
        <w:right w:val="none" w:sz="0" w:space="0" w:color="auto"/>
      </w:divBdr>
    </w:div>
    <w:div w:id="316350157">
      <w:marLeft w:val="480"/>
      <w:marRight w:val="0"/>
      <w:marTop w:val="0"/>
      <w:marBottom w:val="0"/>
      <w:divBdr>
        <w:top w:val="none" w:sz="0" w:space="0" w:color="auto"/>
        <w:left w:val="none" w:sz="0" w:space="0" w:color="auto"/>
        <w:bottom w:val="none" w:sz="0" w:space="0" w:color="auto"/>
        <w:right w:val="none" w:sz="0" w:space="0" w:color="auto"/>
      </w:divBdr>
    </w:div>
    <w:div w:id="316350415">
      <w:marLeft w:val="480"/>
      <w:marRight w:val="0"/>
      <w:marTop w:val="0"/>
      <w:marBottom w:val="0"/>
      <w:divBdr>
        <w:top w:val="none" w:sz="0" w:space="0" w:color="auto"/>
        <w:left w:val="none" w:sz="0" w:space="0" w:color="auto"/>
        <w:bottom w:val="none" w:sz="0" w:space="0" w:color="auto"/>
        <w:right w:val="none" w:sz="0" w:space="0" w:color="auto"/>
      </w:divBdr>
    </w:div>
    <w:div w:id="316496062">
      <w:marLeft w:val="480"/>
      <w:marRight w:val="0"/>
      <w:marTop w:val="0"/>
      <w:marBottom w:val="0"/>
      <w:divBdr>
        <w:top w:val="none" w:sz="0" w:space="0" w:color="auto"/>
        <w:left w:val="none" w:sz="0" w:space="0" w:color="auto"/>
        <w:bottom w:val="none" w:sz="0" w:space="0" w:color="auto"/>
        <w:right w:val="none" w:sz="0" w:space="0" w:color="auto"/>
      </w:divBdr>
    </w:div>
    <w:div w:id="316501009">
      <w:marLeft w:val="480"/>
      <w:marRight w:val="0"/>
      <w:marTop w:val="0"/>
      <w:marBottom w:val="0"/>
      <w:divBdr>
        <w:top w:val="none" w:sz="0" w:space="0" w:color="auto"/>
        <w:left w:val="none" w:sz="0" w:space="0" w:color="auto"/>
        <w:bottom w:val="none" w:sz="0" w:space="0" w:color="auto"/>
        <w:right w:val="none" w:sz="0" w:space="0" w:color="auto"/>
      </w:divBdr>
    </w:div>
    <w:div w:id="316540122">
      <w:marLeft w:val="480"/>
      <w:marRight w:val="0"/>
      <w:marTop w:val="0"/>
      <w:marBottom w:val="0"/>
      <w:divBdr>
        <w:top w:val="none" w:sz="0" w:space="0" w:color="auto"/>
        <w:left w:val="none" w:sz="0" w:space="0" w:color="auto"/>
        <w:bottom w:val="none" w:sz="0" w:space="0" w:color="auto"/>
        <w:right w:val="none" w:sz="0" w:space="0" w:color="auto"/>
      </w:divBdr>
    </w:div>
    <w:div w:id="316567885">
      <w:marLeft w:val="480"/>
      <w:marRight w:val="0"/>
      <w:marTop w:val="0"/>
      <w:marBottom w:val="0"/>
      <w:divBdr>
        <w:top w:val="none" w:sz="0" w:space="0" w:color="auto"/>
        <w:left w:val="none" w:sz="0" w:space="0" w:color="auto"/>
        <w:bottom w:val="none" w:sz="0" w:space="0" w:color="auto"/>
        <w:right w:val="none" w:sz="0" w:space="0" w:color="auto"/>
      </w:divBdr>
    </w:div>
    <w:div w:id="316568635">
      <w:marLeft w:val="480"/>
      <w:marRight w:val="0"/>
      <w:marTop w:val="0"/>
      <w:marBottom w:val="0"/>
      <w:divBdr>
        <w:top w:val="none" w:sz="0" w:space="0" w:color="auto"/>
        <w:left w:val="none" w:sz="0" w:space="0" w:color="auto"/>
        <w:bottom w:val="none" w:sz="0" w:space="0" w:color="auto"/>
        <w:right w:val="none" w:sz="0" w:space="0" w:color="auto"/>
      </w:divBdr>
    </w:div>
    <w:div w:id="316568767">
      <w:marLeft w:val="480"/>
      <w:marRight w:val="0"/>
      <w:marTop w:val="0"/>
      <w:marBottom w:val="0"/>
      <w:divBdr>
        <w:top w:val="none" w:sz="0" w:space="0" w:color="auto"/>
        <w:left w:val="none" w:sz="0" w:space="0" w:color="auto"/>
        <w:bottom w:val="none" w:sz="0" w:space="0" w:color="auto"/>
        <w:right w:val="none" w:sz="0" w:space="0" w:color="auto"/>
      </w:divBdr>
    </w:div>
    <w:div w:id="316616178">
      <w:marLeft w:val="480"/>
      <w:marRight w:val="0"/>
      <w:marTop w:val="0"/>
      <w:marBottom w:val="0"/>
      <w:divBdr>
        <w:top w:val="none" w:sz="0" w:space="0" w:color="auto"/>
        <w:left w:val="none" w:sz="0" w:space="0" w:color="auto"/>
        <w:bottom w:val="none" w:sz="0" w:space="0" w:color="auto"/>
        <w:right w:val="none" w:sz="0" w:space="0" w:color="auto"/>
      </w:divBdr>
    </w:div>
    <w:div w:id="316686873">
      <w:marLeft w:val="480"/>
      <w:marRight w:val="0"/>
      <w:marTop w:val="0"/>
      <w:marBottom w:val="0"/>
      <w:divBdr>
        <w:top w:val="none" w:sz="0" w:space="0" w:color="auto"/>
        <w:left w:val="none" w:sz="0" w:space="0" w:color="auto"/>
        <w:bottom w:val="none" w:sz="0" w:space="0" w:color="auto"/>
        <w:right w:val="none" w:sz="0" w:space="0" w:color="auto"/>
      </w:divBdr>
    </w:div>
    <w:div w:id="316688818">
      <w:marLeft w:val="480"/>
      <w:marRight w:val="0"/>
      <w:marTop w:val="0"/>
      <w:marBottom w:val="0"/>
      <w:divBdr>
        <w:top w:val="none" w:sz="0" w:space="0" w:color="auto"/>
        <w:left w:val="none" w:sz="0" w:space="0" w:color="auto"/>
        <w:bottom w:val="none" w:sz="0" w:space="0" w:color="auto"/>
        <w:right w:val="none" w:sz="0" w:space="0" w:color="auto"/>
      </w:divBdr>
    </w:div>
    <w:div w:id="316691733">
      <w:marLeft w:val="480"/>
      <w:marRight w:val="0"/>
      <w:marTop w:val="0"/>
      <w:marBottom w:val="0"/>
      <w:divBdr>
        <w:top w:val="none" w:sz="0" w:space="0" w:color="auto"/>
        <w:left w:val="none" w:sz="0" w:space="0" w:color="auto"/>
        <w:bottom w:val="none" w:sz="0" w:space="0" w:color="auto"/>
        <w:right w:val="none" w:sz="0" w:space="0" w:color="auto"/>
      </w:divBdr>
    </w:div>
    <w:div w:id="316765648">
      <w:marLeft w:val="640"/>
      <w:marRight w:val="0"/>
      <w:marTop w:val="0"/>
      <w:marBottom w:val="0"/>
      <w:divBdr>
        <w:top w:val="none" w:sz="0" w:space="0" w:color="auto"/>
        <w:left w:val="none" w:sz="0" w:space="0" w:color="auto"/>
        <w:bottom w:val="none" w:sz="0" w:space="0" w:color="auto"/>
        <w:right w:val="none" w:sz="0" w:space="0" w:color="auto"/>
      </w:divBdr>
    </w:div>
    <w:div w:id="316803899">
      <w:marLeft w:val="480"/>
      <w:marRight w:val="0"/>
      <w:marTop w:val="0"/>
      <w:marBottom w:val="0"/>
      <w:divBdr>
        <w:top w:val="none" w:sz="0" w:space="0" w:color="auto"/>
        <w:left w:val="none" w:sz="0" w:space="0" w:color="auto"/>
        <w:bottom w:val="none" w:sz="0" w:space="0" w:color="auto"/>
        <w:right w:val="none" w:sz="0" w:space="0" w:color="auto"/>
      </w:divBdr>
    </w:div>
    <w:div w:id="316804837">
      <w:marLeft w:val="480"/>
      <w:marRight w:val="0"/>
      <w:marTop w:val="0"/>
      <w:marBottom w:val="0"/>
      <w:divBdr>
        <w:top w:val="none" w:sz="0" w:space="0" w:color="auto"/>
        <w:left w:val="none" w:sz="0" w:space="0" w:color="auto"/>
        <w:bottom w:val="none" w:sz="0" w:space="0" w:color="auto"/>
        <w:right w:val="none" w:sz="0" w:space="0" w:color="auto"/>
      </w:divBdr>
    </w:div>
    <w:div w:id="316807035">
      <w:marLeft w:val="480"/>
      <w:marRight w:val="0"/>
      <w:marTop w:val="0"/>
      <w:marBottom w:val="0"/>
      <w:divBdr>
        <w:top w:val="none" w:sz="0" w:space="0" w:color="auto"/>
        <w:left w:val="none" w:sz="0" w:space="0" w:color="auto"/>
        <w:bottom w:val="none" w:sz="0" w:space="0" w:color="auto"/>
        <w:right w:val="none" w:sz="0" w:space="0" w:color="auto"/>
      </w:divBdr>
    </w:div>
    <w:div w:id="316885447">
      <w:marLeft w:val="480"/>
      <w:marRight w:val="0"/>
      <w:marTop w:val="0"/>
      <w:marBottom w:val="0"/>
      <w:divBdr>
        <w:top w:val="none" w:sz="0" w:space="0" w:color="auto"/>
        <w:left w:val="none" w:sz="0" w:space="0" w:color="auto"/>
        <w:bottom w:val="none" w:sz="0" w:space="0" w:color="auto"/>
        <w:right w:val="none" w:sz="0" w:space="0" w:color="auto"/>
      </w:divBdr>
    </w:div>
    <w:div w:id="316887970">
      <w:marLeft w:val="480"/>
      <w:marRight w:val="0"/>
      <w:marTop w:val="0"/>
      <w:marBottom w:val="0"/>
      <w:divBdr>
        <w:top w:val="none" w:sz="0" w:space="0" w:color="auto"/>
        <w:left w:val="none" w:sz="0" w:space="0" w:color="auto"/>
        <w:bottom w:val="none" w:sz="0" w:space="0" w:color="auto"/>
        <w:right w:val="none" w:sz="0" w:space="0" w:color="auto"/>
      </w:divBdr>
    </w:div>
    <w:div w:id="316954182">
      <w:marLeft w:val="0"/>
      <w:marRight w:val="0"/>
      <w:marTop w:val="0"/>
      <w:marBottom w:val="0"/>
      <w:divBdr>
        <w:top w:val="none" w:sz="0" w:space="0" w:color="auto"/>
        <w:left w:val="none" w:sz="0" w:space="0" w:color="auto"/>
        <w:bottom w:val="none" w:sz="0" w:space="0" w:color="auto"/>
        <w:right w:val="none" w:sz="0" w:space="0" w:color="auto"/>
      </w:divBdr>
    </w:div>
    <w:div w:id="316958110">
      <w:marLeft w:val="480"/>
      <w:marRight w:val="0"/>
      <w:marTop w:val="0"/>
      <w:marBottom w:val="0"/>
      <w:divBdr>
        <w:top w:val="none" w:sz="0" w:space="0" w:color="auto"/>
        <w:left w:val="none" w:sz="0" w:space="0" w:color="auto"/>
        <w:bottom w:val="none" w:sz="0" w:space="0" w:color="auto"/>
        <w:right w:val="none" w:sz="0" w:space="0" w:color="auto"/>
      </w:divBdr>
    </w:div>
    <w:div w:id="316958824">
      <w:marLeft w:val="480"/>
      <w:marRight w:val="0"/>
      <w:marTop w:val="0"/>
      <w:marBottom w:val="0"/>
      <w:divBdr>
        <w:top w:val="none" w:sz="0" w:space="0" w:color="auto"/>
        <w:left w:val="none" w:sz="0" w:space="0" w:color="auto"/>
        <w:bottom w:val="none" w:sz="0" w:space="0" w:color="auto"/>
        <w:right w:val="none" w:sz="0" w:space="0" w:color="auto"/>
      </w:divBdr>
    </w:div>
    <w:div w:id="317004677">
      <w:marLeft w:val="480"/>
      <w:marRight w:val="0"/>
      <w:marTop w:val="0"/>
      <w:marBottom w:val="0"/>
      <w:divBdr>
        <w:top w:val="none" w:sz="0" w:space="0" w:color="auto"/>
        <w:left w:val="none" w:sz="0" w:space="0" w:color="auto"/>
        <w:bottom w:val="none" w:sz="0" w:space="0" w:color="auto"/>
        <w:right w:val="none" w:sz="0" w:space="0" w:color="auto"/>
      </w:divBdr>
    </w:div>
    <w:div w:id="317072711">
      <w:marLeft w:val="480"/>
      <w:marRight w:val="0"/>
      <w:marTop w:val="0"/>
      <w:marBottom w:val="0"/>
      <w:divBdr>
        <w:top w:val="none" w:sz="0" w:space="0" w:color="auto"/>
        <w:left w:val="none" w:sz="0" w:space="0" w:color="auto"/>
        <w:bottom w:val="none" w:sz="0" w:space="0" w:color="auto"/>
        <w:right w:val="none" w:sz="0" w:space="0" w:color="auto"/>
      </w:divBdr>
    </w:div>
    <w:div w:id="317081068">
      <w:marLeft w:val="480"/>
      <w:marRight w:val="0"/>
      <w:marTop w:val="0"/>
      <w:marBottom w:val="0"/>
      <w:divBdr>
        <w:top w:val="none" w:sz="0" w:space="0" w:color="auto"/>
        <w:left w:val="none" w:sz="0" w:space="0" w:color="auto"/>
        <w:bottom w:val="none" w:sz="0" w:space="0" w:color="auto"/>
        <w:right w:val="none" w:sz="0" w:space="0" w:color="auto"/>
      </w:divBdr>
    </w:div>
    <w:div w:id="317153332">
      <w:marLeft w:val="480"/>
      <w:marRight w:val="0"/>
      <w:marTop w:val="0"/>
      <w:marBottom w:val="0"/>
      <w:divBdr>
        <w:top w:val="none" w:sz="0" w:space="0" w:color="auto"/>
        <w:left w:val="none" w:sz="0" w:space="0" w:color="auto"/>
        <w:bottom w:val="none" w:sz="0" w:space="0" w:color="auto"/>
        <w:right w:val="none" w:sz="0" w:space="0" w:color="auto"/>
      </w:divBdr>
    </w:div>
    <w:div w:id="317155911">
      <w:marLeft w:val="0"/>
      <w:marRight w:val="0"/>
      <w:marTop w:val="0"/>
      <w:marBottom w:val="0"/>
      <w:divBdr>
        <w:top w:val="none" w:sz="0" w:space="0" w:color="auto"/>
        <w:left w:val="none" w:sz="0" w:space="0" w:color="auto"/>
        <w:bottom w:val="none" w:sz="0" w:space="0" w:color="auto"/>
        <w:right w:val="none" w:sz="0" w:space="0" w:color="auto"/>
      </w:divBdr>
    </w:div>
    <w:div w:id="317156715">
      <w:marLeft w:val="640"/>
      <w:marRight w:val="0"/>
      <w:marTop w:val="0"/>
      <w:marBottom w:val="0"/>
      <w:divBdr>
        <w:top w:val="none" w:sz="0" w:space="0" w:color="auto"/>
        <w:left w:val="none" w:sz="0" w:space="0" w:color="auto"/>
        <w:bottom w:val="none" w:sz="0" w:space="0" w:color="auto"/>
        <w:right w:val="none" w:sz="0" w:space="0" w:color="auto"/>
      </w:divBdr>
    </w:div>
    <w:div w:id="317194334">
      <w:marLeft w:val="480"/>
      <w:marRight w:val="0"/>
      <w:marTop w:val="0"/>
      <w:marBottom w:val="0"/>
      <w:divBdr>
        <w:top w:val="none" w:sz="0" w:space="0" w:color="auto"/>
        <w:left w:val="none" w:sz="0" w:space="0" w:color="auto"/>
        <w:bottom w:val="none" w:sz="0" w:space="0" w:color="auto"/>
        <w:right w:val="none" w:sz="0" w:space="0" w:color="auto"/>
      </w:divBdr>
    </w:div>
    <w:div w:id="317197560">
      <w:marLeft w:val="480"/>
      <w:marRight w:val="0"/>
      <w:marTop w:val="0"/>
      <w:marBottom w:val="0"/>
      <w:divBdr>
        <w:top w:val="none" w:sz="0" w:space="0" w:color="auto"/>
        <w:left w:val="none" w:sz="0" w:space="0" w:color="auto"/>
        <w:bottom w:val="none" w:sz="0" w:space="0" w:color="auto"/>
        <w:right w:val="none" w:sz="0" w:space="0" w:color="auto"/>
      </w:divBdr>
    </w:div>
    <w:div w:id="317226857">
      <w:marLeft w:val="640"/>
      <w:marRight w:val="0"/>
      <w:marTop w:val="0"/>
      <w:marBottom w:val="0"/>
      <w:divBdr>
        <w:top w:val="none" w:sz="0" w:space="0" w:color="auto"/>
        <w:left w:val="none" w:sz="0" w:space="0" w:color="auto"/>
        <w:bottom w:val="none" w:sz="0" w:space="0" w:color="auto"/>
        <w:right w:val="none" w:sz="0" w:space="0" w:color="auto"/>
      </w:divBdr>
    </w:div>
    <w:div w:id="317267496">
      <w:marLeft w:val="480"/>
      <w:marRight w:val="0"/>
      <w:marTop w:val="0"/>
      <w:marBottom w:val="0"/>
      <w:divBdr>
        <w:top w:val="none" w:sz="0" w:space="0" w:color="auto"/>
        <w:left w:val="none" w:sz="0" w:space="0" w:color="auto"/>
        <w:bottom w:val="none" w:sz="0" w:space="0" w:color="auto"/>
        <w:right w:val="none" w:sz="0" w:space="0" w:color="auto"/>
      </w:divBdr>
    </w:div>
    <w:div w:id="317269657">
      <w:marLeft w:val="480"/>
      <w:marRight w:val="0"/>
      <w:marTop w:val="0"/>
      <w:marBottom w:val="0"/>
      <w:divBdr>
        <w:top w:val="none" w:sz="0" w:space="0" w:color="auto"/>
        <w:left w:val="none" w:sz="0" w:space="0" w:color="auto"/>
        <w:bottom w:val="none" w:sz="0" w:space="0" w:color="auto"/>
        <w:right w:val="none" w:sz="0" w:space="0" w:color="auto"/>
      </w:divBdr>
    </w:div>
    <w:div w:id="317269829">
      <w:marLeft w:val="480"/>
      <w:marRight w:val="0"/>
      <w:marTop w:val="0"/>
      <w:marBottom w:val="0"/>
      <w:divBdr>
        <w:top w:val="none" w:sz="0" w:space="0" w:color="auto"/>
        <w:left w:val="none" w:sz="0" w:space="0" w:color="auto"/>
        <w:bottom w:val="none" w:sz="0" w:space="0" w:color="auto"/>
        <w:right w:val="none" w:sz="0" w:space="0" w:color="auto"/>
      </w:divBdr>
    </w:div>
    <w:div w:id="317341043">
      <w:marLeft w:val="480"/>
      <w:marRight w:val="0"/>
      <w:marTop w:val="0"/>
      <w:marBottom w:val="0"/>
      <w:divBdr>
        <w:top w:val="none" w:sz="0" w:space="0" w:color="auto"/>
        <w:left w:val="none" w:sz="0" w:space="0" w:color="auto"/>
        <w:bottom w:val="none" w:sz="0" w:space="0" w:color="auto"/>
        <w:right w:val="none" w:sz="0" w:space="0" w:color="auto"/>
      </w:divBdr>
    </w:div>
    <w:div w:id="317343902">
      <w:marLeft w:val="480"/>
      <w:marRight w:val="0"/>
      <w:marTop w:val="0"/>
      <w:marBottom w:val="0"/>
      <w:divBdr>
        <w:top w:val="none" w:sz="0" w:space="0" w:color="auto"/>
        <w:left w:val="none" w:sz="0" w:space="0" w:color="auto"/>
        <w:bottom w:val="none" w:sz="0" w:space="0" w:color="auto"/>
        <w:right w:val="none" w:sz="0" w:space="0" w:color="auto"/>
      </w:divBdr>
    </w:div>
    <w:div w:id="317391923">
      <w:marLeft w:val="480"/>
      <w:marRight w:val="0"/>
      <w:marTop w:val="0"/>
      <w:marBottom w:val="0"/>
      <w:divBdr>
        <w:top w:val="none" w:sz="0" w:space="0" w:color="auto"/>
        <w:left w:val="none" w:sz="0" w:space="0" w:color="auto"/>
        <w:bottom w:val="none" w:sz="0" w:space="0" w:color="auto"/>
        <w:right w:val="none" w:sz="0" w:space="0" w:color="auto"/>
      </w:divBdr>
    </w:div>
    <w:div w:id="317417038">
      <w:marLeft w:val="480"/>
      <w:marRight w:val="0"/>
      <w:marTop w:val="0"/>
      <w:marBottom w:val="0"/>
      <w:divBdr>
        <w:top w:val="none" w:sz="0" w:space="0" w:color="auto"/>
        <w:left w:val="none" w:sz="0" w:space="0" w:color="auto"/>
        <w:bottom w:val="none" w:sz="0" w:space="0" w:color="auto"/>
        <w:right w:val="none" w:sz="0" w:space="0" w:color="auto"/>
      </w:divBdr>
    </w:div>
    <w:div w:id="317459392">
      <w:marLeft w:val="480"/>
      <w:marRight w:val="0"/>
      <w:marTop w:val="0"/>
      <w:marBottom w:val="0"/>
      <w:divBdr>
        <w:top w:val="none" w:sz="0" w:space="0" w:color="auto"/>
        <w:left w:val="none" w:sz="0" w:space="0" w:color="auto"/>
        <w:bottom w:val="none" w:sz="0" w:space="0" w:color="auto"/>
        <w:right w:val="none" w:sz="0" w:space="0" w:color="auto"/>
      </w:divBdr>
    </w:div>
    <w:div w:id="317535493">
      <w:marLeft w:val="480"/>
      <w:marRight w:val="0"/>
      <w:marTop w:val="0"/>
      <w:marBottom w:val="0"/>
      <w:divBdr>
        <w:top w:val="none" w:sz="0" w:space="0" w:color="auto"/>
        <w:left w:val="none" w:sz="0" w:space="0" w:color="auto"/>
        <w:bottom w:val="none" w:sz="0" w:space="0" w:color="auto"/>
        <w:right w:val="none" w:sz="0" w:space="0" w:color="auto"/>
      </w:divBdr>
    </w:div>
    <w:div w:id="317535621">
      <w:marLeft w:val="480"/>
      <w:marRight w:val="0"/>
      <w:marTop w:val="0"/>
      <w:marBottom w:val="0"/>
      <w:divBdr>
        <w:top w:val="none" w:sz="0" w:space="0" w:color="auto"/>
        <w:left w:val="none" w:sz="0" w:space="0" w:color="auto"/>
        <w:bottom w:val="none" w:sz="0" w:space="0" w:color="auto"/>
        <w:right w:val="none" w:sz="0" w:space="0" w:color="auto"/>
      </w:divBdr>
    </w:div>
    <w:div w:id="317536969">
      <w:marLeft w:val="480"/>
      <w:marRight w:val="0"/>
      <w:marTop w:val="0"/>
      <w:marBottom w:val="0"/>
      <w:divBdr>
        <w:top w:val="none" w:sz="0" w:space="0" w:color="auto"/>
        <w:left w:val="none" w:sz="0" w:space="0" w:color="auto"/>
        <w:bottom w:val="none" w:sz="0" w:space="0" w:color="auto"/>
        <w:right w:val="none" w:sz="0" w:space="0" w:color="auto"/>
      </w:divBdr>
    </w:div>
    <w:div w:id="317543348">
      <w:marLeft w:val="480"/>
      <w:marRight w:val="0"/>
      <w:marTop w:val="0"/>
      <w:marBottom w:val="0"/>
      <w:divBdr>
        <w:top w:val="none" w:sz="0" w:space="0" w:color="auto"/>
        <w:left w:val="none" w:sz="0" w:space="0" w:color="auto"/>
        <w:bottom w:val="none" w:sz="0" w:space="0" w:color="auto"/>
        <w:right w:val="none" w:sz="0" w:space="0" w:color="auto"/>
      </w:divBdr>
    </w:div>
    <w:div w:id="317616092">
      <w:marLeft w:val="480"/>
      <w:marRight w:val="0"/>
      <w:marTop w:val="0"/>
      <w:marBottom w:val="0"/>
      <w:divBdr>
        <w:top w:val="none" w:sz="0" w:space="0" w:color="auto"/>
        <w:left w:val="none" w:sz="0" w:space="0" w:color="auto"/>
        <w:bottom w:val="none" w:sz="0" w:space="0" w:color="auto"/>
        <w:right w:val="none" w:sz="0" w:space="0" w:color="auto"/>
      </w:divBdr>
    </w:div>
    <w:div w:id="317616243">
      <w:marLeft w:val="480"/>
      <w:marRight w:val="0"/>
      <w:marTop w:val="0"/>
      <w:marBottom w:val="0"/>
      <w:divBdr>
        <w:top w:val="none" w:sz="0" w:space="0" w:color="auto"/>
        <w:left w:val="none" w:sz="0" w:space="0" w:color="auto"/>
        <w:bottom w:val="none" w:sz="0" w:space="0" w:color="auto"/>
        <w:right w:val="none" w:sz="0" w:space="0" w:color="auto"/>
      </w:divBdr>
    </w:div>
    <w:div w:id="317617044">
      <w:marLeft w:val="480"/>
      <w:marRight w:val="0"/>
      <w:marTop w:val="0"/>
      <w:marBottom w:val="0"/>
      <w:divBdr>
        <w:top w:val="none" w:sz="0" w:space="0" w:color="auto"/>
        <w:left w:val="none" w:sz="0" w:space="0" w:color="auto"/>
        <w:bottom w:val="none" w:sz="0" w:space="0" w:color="auto"/>
        <w:right w:val="none" w:sz="0" w:space="0" w:color="auto"/>
      </w:divBdr>
    </w:div>
    <w:div w:id="317655994">
      <w:marLeft w:val="480"/>
      <w:marRight w:val="0"/>
      <w:marTop w:val="0"/>
      <w:marBottom w:val="0"/>
      <w:divBdr>
        <w:top w:val="none" w:sz="0" w:space="0" w:color="auto"/>
        <w:left w:val="none" w:sz="0" w:space="0" w:color="auto"/>
        <w:bottom w:val="none" w:sz="0" w:space="0" w:color="auto"/>
        <w:right w:val="none" w:sz="0" w:space="0" w:color="auto"/>
      </w:divBdr>
    </w:div>
    <w:div w:id="317684974">
      <w:marLeft w:val="480"/>
      <w:marRight w:val="0"/>
      <w:marTop w:val="0"/>
      <w:marBottom w:val="0"/>
      <w:divBdr>
        <w:top w:val="none" w:sz="0" w:space="0" w:color="auto"/>
        <w:left w:val="none" w:sz="0" w:space="0" w:color="auto"/>
        <w:bottom w:val="none" w:sz="0" w:space="0" w:color="auto"/>
        <w:right w:val="none" w:sz="0" w:space="0" w:color="auto"/>
      </w:divBdr>
    </w:div>
    <w:div w:id="317728051">
      <w:bodyDiv w:val="1"/>
      <w:marLeft w:val="0"/>
      <w:marRight w:val="0"/>
      <w:marTop w:val="0"/>
      <w:marBottom w:val="0"/>
      <w:divBdr>
        <w:top w:val="none" w:sz="0" w:space="0" w:color="auto"/>
        <w:left w:val="none" w:sz="0" w:space="0" w:color="auto"/>
        <w:bottom w:val="none" w:sz="0" w:space="0" w:color="auto"/>
        <w:right w:val="none" w:sz="0" w:space="0" w:color="auto"/>
      </w:divBdr>
    </w:div>
    <w:div w:id="317733825">
      <w:marLeft w:val="480"/>
      <w:marRight w:val="0"/>
      <w:marTop w:val="0"/>
      <w:marBottom w:val="0"/>
      <w:divBdr>
        <w:top w:val="none" w:sz="0" w:space="0" w:color="auto"/>
        <w:left w:val="none" w:sz="0" w:space="0" w:color="auto"/>
        <w:bottom w:val="none" w:sz="0" w:space="0" w:color="auto"/>
        <w:right w:val="none" w:sz="0" w:space="0" w:color="auto"/>
      </w:divBdr>
    </w:div>
    <w:div w:id="317804873">
      <w:marLeft w:val="480"/>
      <w:marRight w:val="0"/>
      <w:marTop w:val="0"/>
      <w:marBottom w:val="0"/>
      <w:divBdr>
        <w:top w:val="none" w:sz="0" w:space="0" w:color="auto"/>
        <w:left w:val="none" w:sz="0" w:space="0" w:color="auto"/>
        <w:bottom w:val="none" w:sz="0" w:space="0" w:color="auto"/>
        <w:right w:val="none" w:sz="0" w:space="0" w:color="auto"/>
      </w:divBdr>
    </w:div>
    <w:div w:id="317809057">
      <w:marLeft w:val="480"/>
      <w:marRight w:val="0"/>
      <w:marTop w:val="0"/>
      <w:marBottom w:val="0"/>
      <w:divBdr>
        <w:top w:val="none" w:sz="0" w:space="0" w:color="auto"/>
        <w:left w:val="none" w:sz="0" w:space="0" w:color="auto"/>
        <w:bottom w:val="none" w:sz="0" w:space="0" w:color="auto"/>
        <w:right w:val="none" w:sz="0" w:space="0" w:color="auto"/>
      </w:divBdr>
    </w:div>
    <w:div w:id="317810103">
      <w:marLeft w:val="480"/>
      <w:marRight w:val="0"/>
      <w:marTop w:val="0"/>
      <w:marBottom w:val="0"/>
      <w:divBdr>
        <w:top w:val="none" w:sz="0" w:space="0" w:color="auto"/>
        <w:left w:val="none" w:sz="0" w:space="0" w:color="auto"/>
        <w:bottom w:val="none" w:sz="0" w:space="0" w:color="auto"/>
        <w:right w:val="none" w:sz="0" w:space="0" w:color="auto"/>
      </w:divBdr>
    </w:div>
    <w:div w:id="317854654">
      <w:marLeft w:val="480"/>
      <w:marRight w:val="0"/>
      <w:marTop w:val="0"/>
      <w:marBottom w:val="0"/>
      <w:divBdr>
        <w:top w:val="none" w:sz="0" w:space="0" w:color="auto"/>
        <w:left w:val="none" w:sz="0" w:space="0" w:color="auto"/>
        <w:bottom w:val="none" w:sz="0" w:space="0" w:color="auto"/>
        <w:right w:val="none" w:sz="0" w:space="0" w:color="auto"/>
      </w:divBdr>
    </w:div>
    <w:div w:id="317926069">
      <w:marLeft w:val="480"/>
      <w:marRight w:val="0"/>
      <w:marTop w:val="0"/>
      <w:marBottom w:val="0"/>
      <w:divBdr>
        <w:top w:val="none" w:sz="0" w:space="0" w:color="auto"/>
        <w:left w:val="none" w:sz="0" w:space="0" w:color="auto"/>
        <w:bottom w:val="none" w:sz="0" w:space="0" w:color="auto"/>
        <w:right w:val="none" w:sz="0" w:space="0" w:color="auto"/>
      </w:divBdr>
    </w:div>
    <w:div w:id="317926718">
      <w:marLeft w:val="640"/>
      <w:marRight w:val="0"/>
      <w:marTop w:val="0"/>
      <w:marBottom w:val="0"/>
      <w:divBdr>
        <w:top w:val="none" w:sz="0" w:space="0" w:color="auto"/>
        <w:left w:val="none" w:sz="0" w:space="0" w:color="auto"/>
        <w:bottom w:val="none" w:sz="0" w:space="0" w:color="auto"/>
        <w:right w:val="none" w:sz="0" w:space="0" w:color="auto"/>
      </w:divBdr>
    </w:div>
    <w:div w:id="317999286">
      <w:marLeft w:val="480"/>
      <w:marRight w:val="0"/>
      <w:marTop w:val="0"/>
      <w:marBottom w:val="0"/>
      <w:divBdr>
        <w:top w:val="none" w:sz="0" w:space="0" w:color="auto"/>
        <w:left w:val="none" w:sz="0" w:space="0" w:color="auto"/>
        <w:bottom w:val="none" w:sz="0" w:space="0" w:color="auto"/>
        <w:right w:val="none" w:sz="0" w:space="0" w:color="auto"/>
      </w:divBdr>
    </w:div>
    <w:div w:id="318047554">
      <w:marLeft w:val="480"/>
      <w:marRight w:val="0"/>
      <w:marTop w:val="0"/>
      <w:marBottom w:val="0"/>
      <w:divBdr>
        <w:top w:val="none" w:sz="0" w:space="0" w:color="auto"/>
        <w:left w:val="none" w:sz="0" w:space="0" w:color="auto"/>
        <w:bottom w:val="none" w:sz="0" w:space="0" w:color="auto"/>
        <w:right w:val="none" w:sz="0" w:space="0" w:color="auto"/>
      </w:divBdr>
    </w:div>
    <w:div w:id="318071418">
      <w:marLeft w:val="480"/>
      <w:marRight w:val="0"/>
      <w:marTop w:val="0"/>
      <w:marBottom w:val="0"/>
      <w:divBdr>
        <w:top w:val="none" w:sz="0" w:space="0" w:color="auto"/>
        <w:left w:val="none" w:sz="0" w:space="0" w:color="auto"/>
        <w:bottom w:val="none" w:sz="0" w:space="0" w:color="auto"/>
        <w:right w:val="none" w:sz="0" w:space="0" w:color="auto"/>
      </w:divBdr>
    </w:div>
    <w:div w:id="318075213">
      <w:marLeft w:val="480"/>
      <w:marRight w:val="0"/>
      <w:marTop w:val="0"/>
      <w:marBottom w:val="0"/>
      <w:divBdr>
        <w:top w:val="none" w:sz="0" w:space="0" w:color="auto"/>
        <w:left w:val="none" w:sz="0" w:space="0" w:color="auto"/>
        <w:bottom w:val="none" w:sz="0" w:space="0" w:color="auto"/>
        <w:right w:val="none" w:sz="0" w:space="0" w:color="auto"/>
      </w:divBdr>
    </w:div>
    <w:div w:id="318078775">
      <w:marLeft w:val="480"/>
      <w:marRight w:val="0"/>
      <w:marTop w:val="0"/>
      <w:marBottom w:val="0"/>
      <w:divBdr>
        <w:top w:val="none" w:sz="0" w:space="0" w:color="auto"/>
        <w:left w:val="none" w:sz="0" w:space="0" w:color="auto"/>
        <w:bottom w:val="none" w:sz="0" w:space="0" w:color="auto"/>
        <w:right w:val="none" w:sz="0" w:space="0" w:color="auto"/>
      </w:divBdr>
    </w:div>
    <w:div w:id="318116489">
      <w:marLeft w:val="480"/>
      <w:marRight w:val="0"/>
      <w:marTop w:val="0"/>
      <w:marBottom w:val="0"/>
      <w:divBdr>
        <w:top w:val="none" w:sz="0" w:space="0" w:color="auto"/>
        <w:left w:val="none" w:sz="0" w:space="0" w:color="auto"/>
        <w:bottom w:val="none" w:sz="0" w:space="0" w:color="auto"/>
        <w:right w:val="none" w:sz="0" w:space="0" w:color="auto"/>
      </w:divBdr>
    </w:div>
    <w:div w:id="318118713">
      <w:marLeft w:val="480"/>
      <w:marRight w:val="0"/>
      <w:marTop w:val="0"/>
      <w:marBottom w:val="0"/>
      <w:divBdr>
        <w:top w:val="none" w:sz="0" w:space="0" w:color="auto"/>
        <w:left w:val="none" w:sz="0" w:space="0" w:color="auto"/>
        <w:bottom w:val="none" w:sz="0" w:space="0" w:color="auto"/>
        <w:right w:val="none" w:sz="0" w:space="0" w:color="auto"/>
      </w:divBdr>
    </w:div>
    <w:div w:id="318119320">
      <w:marLeft w:val="480"/>
      <w:marRight w:val="0"/>
      <w:marTop w:val="0"/>
      <w:marBottom w:val="0"/>
      <w:divBdr>
        <w:top w:val="none" w:sz="0" w:space="0" w:color="auto"/>
        <w:left w:val="none" w:sz="0" w:space="0" w:color="auto"/>
        <w:bottom w:val="none" w:sz="0" w:space="0" w:color="auto"/>
        <w:right w:val="none" w:sz="0" w:space="0" w:color="auto"/>
      </w:divBdr>
    </w:div>
    <w:div w:id="318196766">
      <w:marLeft w:val="480"/>
      <w:marRight w:val="0"/>
      <w:marTop w:val="0"/>
      <w:marBottom w:val="0"/>
      <w:divBdr>
        <w:top w:val="none" w:sz="0" w:space="0" w:color="auto"/>
        <w:left w:val="none" w:sz="0" w:space="0" w:color="auto"/>
        <w:bottom w:val="none" w:sz="0" w:space="0" w:color="auto"/>
        <w:right w:val="none" w:sz="0" w:space="0" w:color="auto"/>
      </w:divBdr>
    </w:div>
    <w:div w:id="318270294">
      <w:marLeft w:val="480"/>
      <w:marRight w:val="0"/>
      <w:marTop w:val="0"/>
      <w:marBottom w:val="0"/>
      <w:divBdr>
        <w:top w:val="none" w:sz="0" w:space="0" w:color="auto"/>
        <w:left w:val="none" w:sz="0" w:space="0" w:color="auto"/>
        <w:bottom w:val="none" w:sz="0" w:space="0" w:color="auto"/>
        <w:right w:val="none" w:sz="0" w:space="0" w:color="auto"/>
      </w:divBdr>
    </w:div>
    <w:div w:id="318384606">
      <w:marLeft w:val="480"/>
      <w:marRight w:val="0"/>
      <w:marTop w:val="0"/>
      <w:marBottom w:val="0"/>
      <w:divBdr>
        <w:top w:val="none" w:sz="0" w:space="0" w:color="auto"/>
        <w:left w:val="none" w:sz="0" w:space="0" w:color="auto"/>
        <w:bottom w:val="none" w:sz="0" w:space="0" w:color="auto"/>
        <w:right w:val="none" w:sz="0" w:space="0" w:color="auto"/>
      </w:divBdr>
    </w:div>
    <w:div w:id="318388865">
      <w:marLeft w:val="480"/>
      <w:marRight w:val="0"/>
      <w:marTop w:val="0"/>
      <w:marBottom w:val="0"/>
      <w:divBdr>
        <w:top w:val="none" w:sz="0" w:space="0" w:color="auto"/>
        <w:left w:val="none" w:sz="0" w:space="0" w:color="auto"/>
        <w:bottom w:val="none" w:sz="0" w:space="0" w:color="auto"/>
        <w:right w:val="none" w:sz="0" w:space="0" w:color="auto"/>
      </w:divBdr>
    </w:div>
    <w:div w:id="318461211">
      <w:marLeft w:val="480"/>
      <w:marRight w:val="0"/>
      <w:marTop w:val="0"/>
      <w:marBottom w:val="0"/>
      <w:divBdr>
        <w:top w:val="none" w:sz="0" w:space="0" w:color="auto"/>
        <w:left w:val="none" w:sz="0" w:space="0" w:color="auto"/>
        <w:bottom w:val="none" w:sz="0" w:space="0" w:color="auto"/>
        <w:right w:val="none" w:sz="0" w:space="0" w:color="auto"/>
      </w:divBdr>
    </w:div>
    <w:div w:id="318463078">
      <w:marLeft w:val="480"/>
      <w:marRight w:val="0"/>
      <w:marTop w:val="0"/>
      <w:marBottom w:val="0"/>
      <w:divBdr>
        <w:top w:val="none" w:sz="0" w:space="0" w:color="auto"/>
        <w:left w:val="none" w:sz="0" w:space="0" w:color="auto"/>
        <w:bottom w:val="none" w:sz="0" w:space="0" w:color="auto"/>
        <w:right w:val="none" w:sz="0" w:space="0" w:color="auto"/>
      </w:divBdr>
    </w:div>
    <w:div w:id="318509184">
      <w:marLeft w:val="480"/>
      <w:marRight w:val="0"/>
      <w:marTop w:val="0"/>
      <w:marBottom w:val="0"/>
      <w:divBdr>
        <w:top w:val="none" w:sz="0" w:space="0" w:color="auto"/>
        <w:left w:val="none" w:sz="0" w:space="0" w:color="auto"/>
        <w:bottom w:val="none" w:sz="0" w:space="0" w:color="auto"/>
        <w:right w:val="none" w:sz="0" w:space="0" w:color="auto"/>
      </w:divBdr>
    </w:div>
    <w:div w:id="318534442">
      <w:marLeft w:val="480"/>
      <w:marRight w:val="0"/>
      <w:marTop w:val="0"/>
      <w:marBottom w:val="0"/>
      <w:divBdr>
        <w:top w:val="none" w:sz="0" w:space="0" w:color="auto"/>
        <w:left w:val="none" w:sz="0" w:space="0" w:color="auto"/>
        <w:bottom w:val="none" w:sz="0" w:space="0" w:color="auto"/>
        <w:right w:val="none" w:sz="0" w:space="0" w:color="auto"/>
      </w:divBdr>
    </w:div>
    <w:div w:id="318655123">
      <w:marLeft w:val="640"/>
      <w:marRight w:val="0"/>
      <w:marTop w:val="0"/>
      <w:marBottom w:val="0"/>
      <w:divBdr>
        <w:top w:val="none" w:sz="0" w:space="0" w:color="auto"/>
        <w:left w:val="none" w:sz="0" w:space="0" w:color="auto"/>
        <w:bottom w:val="none" w:sz="0" w:space="0" w:color="auto"/>
        <w:right w:val="none" w:sz="0" w:space="0" w:color="auto"/>
      </w:divBdr>
    </w:div>
    <w:div w:id="318729062">
      <w:marLeft w:val="480"/>
      <w:marRight w:val="0"/>
      <w:marTop w:val="0"/>
      <w:marBottom w:val="0"/>
      <w:divBdr>
        <w:top w:val="none" w:sz="0" w:space="0" w:color="auto"/>
        <w:left w:val="none" w:sz="0" w:space="0" w:color="auto"/>
        <w:bottom w:val="none" w:sz="0" w:space="0" w:color="auto"/>
        <w:right w:val="none" w:sz="0" w:space="0" w:color="auto"/>
      </w:divBdr>
    </w:div>
    <w:div w:id="318729417">
      <w:marLeft w:val="480"/>
      <w:marRight w:val="0"/>
      <w:marTop w:val="0"/>
      <w:marBottom w:val="0"/>
      <w:divBdr>
        <w:top w:val="none" w:sz="0" w:space="0" w:color="auto"/>
        <w:left w:val="none" w:sz="0" w:space="0" w:color="auto"/>
        <w:bottom w:val="none" w:sz="0" w:space="0" w:color="auto"/>
        <w:right w:val="none" w:sz="0" w:space="0" w:color="auto"/>
      </w:divBdr>
    </w:div>
    <w:div w:id="318733789">
      <w:marLeft w:val="480"/>
      <w:marRight w:val="0"/>
      <w:marTop w:val="0"/>
      <w:marBottom w:val="0"/>
      <w:divBdr>
        <w:top w:val="none" w:sz="0" w:space="0" w:color="auto"/>
        <w:left w:val="none" w:sz="0" w:space="0" w:color="auto"/>
        <w:bottom w:val="none" w:sz="0" w:space="0" w:color="auto"/>
        <w:right w:val="none" w:sz="0" w:space="0" w:color="auto"/>
      </w:divBdr>
    </w:div>
    <w:div w:id="318769465">
      <w:marLeft w:val="480"/>
      <w:marRight w:val="0"/>
      <w:marTop w:val="0"/>
      <w:marBottom w:val="0"/>
      <w:divBdr>
        <w:top w:val="none" w:sz="0" w:space="0" w:color="auto"/>
        <w:left w:val="none" w:sz="0" w:space="0" w:color="auto"/>
        <w:bottom w:val="none" w:sz="0" w:space="0" w:color="auto"/>
        <w:right w:val="none" w:sz="0" w:space="0" w:color="auto"/>
      </w:divBdr>
    </w:div>
    <w:div w:id="318770074">
      <w:marLeft w:val="480"/>
      <w:marRight w:val="0"/>
      <w:marTop w:val="0"/>
      <w:marBottom w:val="0"/>
      <w:divBdr>
        <w:top w:val="none" w:sz="0" w:space="0" w:color="auto"/>
        <w:left w:val="none" w:sz="0" w:space="0" w:color="auto"/>
        <w:bottom w:val="none" w:sz="0" w:space="0" w:color="auto"/>
        <w:right w:val="none" w:sz="0" w:space="0" w:color="auto"/>
      </w:divBdr>
    </w:div>
    <w:div w:id="318770537">
      <w:marLeft w:val="480"/>
      <w:marRight w:val="0"/>
      <w:marTop w:val="0"/>
      <w:marBottom w:val="0"/>
      <w:divBdr>
        <w:top w:val="none" w:sz="0" w:space="0" w:color="auto"/>
        <w:left w:val="none" w:sz="0" w:space="0" w:color="auto"/>
        <w:bottom w:val="none" w:sz="0" w:space="0" w:color="auto"/>
        <w:right w:val="none" w:sz="0" w:space="0" w:color="auto"/>
      </w:divBdr>
    </w:div>
    <w:div w:id="318852860">
      <w:marLeft w:val="480"/>
      <w:marRight w:val="0"/>
      <w:marTop w:val="0"/>
      <w:marBottom w:val="0"/>
      <w:divBdr>
        <w:top w:val="none" w:sz="0" w:space="0" w:color="auto"/>
        <w:left w:val="none" w:sz="0" w:space="0" w:color="auto"/>
        <w:bottom w:val="none" w:sz="0" w:space="0" w:color="auto"/>
        <w:right w:val="none" w:sz="0" w:space="0" w:color="auto"/>
      </w:divBdr>
    </w:div>
    <w:div w:id="318853928">
      <w:marLeft w:val="480"/>
      <w:marRight w:val="0"/>
      <w:marTop w:val="0"/>
      <w:marBottom w:val="0"/>
      <w:divBdr>
        <w:top w:val="none" w:sz="0" w:space="0" w:color="auto"/>
        <w:left w:val="none" w:sz="0" w:space="0" w:color="auto"/>
        <w:bottom w:val="none" w:sz="0" w:space="0" w:color="auto"/>
        <w:right w:val="none" w:sz="0" w:space="0" w:color="auto"/>
      </w:divBdr>
    </w:div>
    <w:div w:id="318920871">
      <w:marLeft w:val="480"/>
      <w:marRight w:val="0"/>
      <w:marTop w:val="0"/>
      <w:marBottom w:val="0"/>
      <w:divBdr>
        <w:top w:val="none" w:sz="0" w:space="0" w:color="auto"/>
        <w:left w:val="none" w:sz="0" w:space="0" w:color="auto"/>
        <w:bottom w:val="none" w:sz="0" w:space="0" w:color="auto"/>
        <w:right w:val="none" w:sz="0" w:space="0" w:color="auto"/>
      </w:divBdr>
    </w:div>
    <w:div w:id="318924720">
      <w:marLeft w:val="480"/>
      <w:marRight w:val="0"/>
      <w:marTop w:val="0"/>
      <w:marBottom w:val="0"/>
      <w:divBdr>
        <w:top w:val="none" w:sz="0" w:space="0" w:color="auto"/>
        <w:left w:val="none" w:sz="0" w:space="0" w:color="auto"/>
        <w:bottom w:val="none" w:sz="0" w:space="0" w:color="auto"/>
        <w:right w:val="none" w:sz="0" w:space="0" w:color="auto"/>
      </w:divBdr>
    </w:div>
    <w:div w:id="318925629">
      <w:marLeft w:val="480"/>
      <w:marRight w:val="0"/>
      <w:marTop w:val="0"/>
      <w:marBottom w:val="0"/>
      <w:divBdr>
        <w:top w:val="none" w:sz="0" w:space="0" w:color="auto"/>
        <w:left w:val="none" w:sz="0" w:space="0" w:color="auto"/>
        <w:bottom w:val="none" w:sz="0" w:space="0" w:color="auto"/>
        <w:right w:val="none" w:sz="0" w:space="0" w:color="auto"/>
      </w:divBdr>
    </w:div>
    <w:div w:id="318928460">
      <w:marLeft w:val="480"/>
      <w:marRight w:val="0"/>
      <w:marTop w:val="0"/>
      <w:marBottom w:val="0"/>
      <w:divBdr>
        <w:top w:val="none" w:sz="0" w:space="0" w:color="auto"/>
        <w:left w:val="none" w:sz="0" w:space="0" w:color="auto"/>
        <w:bottom w:val="none" w:sz="0" w:space="0" w:color="auto"/>
        <w:right w:val="none" w:sz="0" w:space="0" w:color="auto"/>
      </w:divBdr>
    </w:div>
    <w:div w:id="318967316">
      <w:marLeft w:val="480"/>
      <w:marRight w:val="0"/>
      <w:marTop w:val="0"/>
      <w:marBottom w:val="0"/>
      <w:divBdr>
        <w:top w:val="none" w:sz="0" w:space="0" w:color="auto"/>
        <w:left w:val="none" w:sz="0" w:space="0" w:color="auto"/>
        <w:bottom w:val="none" w:sz="0" w:space="0" w:color="auto"/>
        <w:right w:val="none" w:sz="0" w:space="0" w:color="auto"/>
      </w:divBdr>
    </w:div>
    <w:div w:id="318968123">
      <w:marLeft w:val="480"/>
      <w:marRight w:val="0"/>
      <w:marTop w:val="0"/>
      <w:marBottom w:val="0"/>
      <w:divBdr>
        <w:top w:val="none" w:sz="0" w:space="0" w:color="auto"/>
        <w:left w:val="none" w:sz="0" w:space="0" w:color="auto"/>
        <w:bottom w:val="none" w:sz="0" w:space="0" w:color="auto"/>
        <w:right w:val="none" w:sz="0" w:space="0" w:color="auto"/>
      </w:divBdr>
    </w:div>
    <w:div w:id="319041202">
      <w:marLeft w:val="480"/>
      <w:marRight w:val="0"/>
      <w:marTop w:val="0"/>
      <w:marBottom w:val="0"/>
      <w:divBdr>
        <w:top w:val="none" w:sz="0" w:space="0" w:color="auto"/>
        <w:left w:val="none" w:sz="0" w:space="0" w:color="auto"/>
        <w:bottom w:val="none" w:sz="0" w:space="0" w:color="auto"/>
        <w:right w:val="none" w:sz="0" w:space="0" w:color="auto"/>
      </w:divBdr>
    </w:div>
    <w:div w:id="319043616">
      <w:marLeft w:val="480"/>
      <w:marRight w:val="0"/>
      <w:marTop w:val="0"/>
      <w:marBottom w:val="0"/>
      <w:divBdr>
        <w:top w:val="none" w:sz="0" w:space="0" w:color="auto"/>
        <w:left w:val="none" w:sz="0" w:space="0" w:color="auto"/>
        <w:bottom w:val="none" w:sz="0" w:space="0" w:color="auto"/>
        <w:right w:val="none" w:sz="0" w:space="0" w:color="auto"/>
      </w:divBdr>
    </w:div>
    <w:div w:id="319044469">
      <w:marLeft w:val="480"/>
      <w:marRight w:val="0"/>
      <w:marTop w:val="0"/>
      <w:marBottom w:val="0"/>
      <w:divBdr>
        <w:top w:val="none" w:sz="0" w:space="0" w:color="auto"/>
        <w:left w:val="none" w:sz="0" w:space="0" w:color="auto"/>
        <w:bottom w:val="none" w:sz="0" w:space="0" w:color="auto"/>
        <w:right w:val="none" w:sz="0" w:space="0" w:color="auto"/>
      </w:divBdr>
    </w:div>
    <w:div w:id="319115974">
      <w:marLeft w:val="480"/>
      <w:marRight w:val="0"/>
      <w:marTop w:val="0"/>
      <w:marBottom w:val="0"/>
      <w:divBdr>
        <w:top w:val="none" w:sz="0" w:space="0" w:color="auto"/>
        <w:left w:val="none" w:sz="0" w:space="0" w:color="auto"/>
        <w:bottom w:val="none" w:sz="0" w:space="0" w:color="auto"/>
        <w:right w:val="none" w:sz="0" w:space="0" w:color="auto"/>
      </w:divBdr>
    </w:div>
    <w:div w:id="319117732">
      <w:marLeft w:val="480"/>
      <w:marRight w:val="0"/>
      <w:marTop w:val="0"/>
      <w:marBottom w:val="0"/>
      <w:divBdr>
        <w:top w:val="none" w:sz="0" w:space="0" w:color="auto"/>
        <w:left w:val="none" w:sz="0" w:space="0" w:color="auto"/>
        <w:bottom w:val="none" w:sz="0" w:space="0" w:color="auto"/>
        <w:right w:val="none" w:sz="0" w:space="0" w:color="auto"/>
      </w:divBdr>
    </w:div>
    <w:div w:id="319120499">
      <w:marLeft w:val="480"/>
      <w:marRight w:val="0"/>
      <w:marTop w:val="0"/>
      <w:marBottom w:val="0"/>
      <w:divBdr>
        <w:top w:val="none" w:sz="0" w:space="0" w:color="auto"/>
        <w:left w:val="none" w:sz="0" w:space="0" w:color="auto"/>
        <w:bottom w:val="none" w:sz="0" w:space="0" w:color="auto"/>
        <w:right w:val="none" w:sz="0" w:space="0" w:color="auto"/>
      </w:divBdr>
    </w:div>
    <w:div w:id="319122452">
      <w:marLeft w:val="480"/>
      <w:marRight w:val="0"/>
      <w:marTop w:val="0"/>
      <w:marBottom w:val="0"/>
      <w:divBdr>
        <w:top w:val="none" w:sz="0" w:space="0" w:color="auto"/>
        <w:left w:val="none" w:sz="0" w:space="0" w:color="auto"/>
        <w:bottom w:val="none" w:sz="0" w:space="0" w:color="auto"/>
        <w:right w:val="none" w:sz="0" w:space="0" w:color="auto"/>
      </w:divBdr>
    </w:div>
    <w:div w:id="319233937">
      <w:marLeft w:val="480"/>
      <w:marRight w:val="0"/>
      <w:marTop w:val="0"/>
      <w:marBottom w:val="0"/>
      <w:divBdr>
        <w:top w:val="none" w:sz="0" w:space="0" w:color="auto"/>
        <w:left w:val="none" w:sz="0" w:space="0" w:color="auto"/>
        <w:bottom w:val="none" w:sz="0" w:space="0" w:color="auto"/>
        <w:right w:val="none" w:sz="0" w:space="0" w:color="auto"/>
      </w:divBdr>
    </w:div>
    <w:div w:id="319308635">
      <w:marLeft w:val="480"/>
      <w:marRight w:val="0"/>
      <w:marTop w:val="0"/>
      <w:marBottom w:val="0"/>
      <w:divBdr>
        <w:top w:val="none" w:sz="0" w:space="0" w:color="auto"/>
        <w:left w:val="none" w:sz="0" w:space="0" w:color="auto"/>
        <w:bottom w:val="none" w:sz="0" w:space="0" w:color="auto"/>
        <w:right w:val="none" w:sz="0" w:space="0" w:color="auto"/>
      </w:divBdr>
    </w:div>
    <w:div w:id="319308853">
      <w:marLeft w:val="480"/>
      <w:marRight w:val="0"/>
      <w:marTop w:val="0"/>
      <w:marBottom w:val="0"/>
      <w:divBdr>
        <w:top w:val="none" w:sz="0" w:space="0" w:color="auto"/>
        <w:left w:val="none" w:sz="0" w:space="0" w:color="auto"/>
        <w:bottom w:val="none" w:sz="0" w:space="0" w:color="auto"/>
        <w:right w:val="none" w:sz="0" w:space="0" w:color="auto"/>
      </w:divBdr>
    </w:div>
    <w:div w:id="319312008">
      <w:marLeft w:val="640"/>
      <w:marRight w:val="0"/>
      <w:marTop w:val="0"/>
      <w:marBottom w:val="0"/>
      <w:divBdr>
        <w:top w:val="none" w:sz="0" w:space="0" w:color="auto"/>
        <w:left w:val="none" w:sz="0" w:space="0" w:color="auto"/>
        <w:bottom w:val="none" w:sz="0" w:space="0" w:color="auto"/>
        <w:right w:val="none" w:sz="0" w:space="0" w:color="auto"/>
      </w:divBdr>
    </w:div>
    <w:div w:id="319384286">
      <w:marLeft w:val="480"/>
      <w:marRight w:val="0"/>
      <w:marTop w:val="0"/>
      <w:marBottom w:val="0"/>
      <w:divBdr>
        <w:top w:val="none" w:sz="0" w:space="0" w:color="auto"/>
        <w:left w:val="none" w:sz="0" w:space="0" w:color="auto"/>
        <w:bottom w:val="none" w:sz="0" w:space="0" w:color="auto"/>
        <w:right w:val="none" w:sz="0" w:space="0" w:color="auto"/>
      </w:divBdr>
    </w:div>
    <w:div w:id="319387658">
      <w:marLeft w:val="480"/>
      <w:marRight w:val="0"/>
      <w:marTop w:val="0"/>
      <w:marBottom w:val="0"/>
      <w:divBdr>
        <w:top w:val="none" w:sz="0" w:space="0" w:color="auto"/>
        <w:left w:val="none" w:sz="0" w:space="0" w:color="auto"/>
        <w:bottom w:val="none" w:sz="0" w:space="0" w:color="auto"/>
        <w:right w:val="none" w:sz="0" w:space="0" w:color="auto"/>
      </w:divBdr>
    </w:div>
    <w:div w:id="319427307">
      <w:marLeft w:val="480"/>
      <w:marRight w:val="0"/>
      <w:marTop w:val="0"/>
      <w:marBottom w:val="0"/>
      <w:divBdr>
        <w:top w:val="none" w:sz="0" w:space="0" w:color="auto"/>
        <w:left w:val="none" w:sz="0" w:space="0" w:color="auto"/>
        <w:bottom w:val="none" w:sz="0" w:space="0" w:color="auto"/>
        <w:right w:val="none" w:sz="0" w:space="0" w:color="auto"/>
      </w:divBdr>
    </w:div>
    <w:div w:id="319430483">
      <w:marLeft w:val="480"/>
      <w:marRight w:val="0"/>
      <w:marTop w:val="0"/>
      <w:marBottom w:val="0"/>
      <w:divBdr>
        <w:top w:val="none" w:sz="0" w:space="0" w:color="auto"/>
        <w:left w:val="none" w:sz="0" w:space="0" w:color="auto"/>
        <w:bottom w:val="none" w:sz="0" w:space="0" w:color="auto"/>
        <w:right w:val="none" w:sz="0" w:space="0" w:color="auto"/>
      </w:divBdr>
    </w:div>
    <w:div w:id="319433665">
      <w:marLeft w:val="480"/>
      <w:marRight w:val="0"/>
      <w:marTop w:val="0"/>
      <w:marBottom w:val="0"/>
      <w:divBdr>
        <w:top w:val="none" w:sz="0" w:space="0" w:color="auto"/>
        <w:left w:val="none" w:sz="0" w:space="0" w:color="auto"/>
        <w:bottom w:val="none" w:sz="0" w:space="0" w:color="auto"/>
        <w:right w:val="none" w:sz="0" w:space="0" w:color="auto"/>
      </w:divBdr>
    </w:div>
    <w:div w:id="319503893">
      <w:marLeft w:val="480"/>
      <w:marRight w:val="0"/>
      <w:marTop w:val="0"/>
      <w:marBottom w:val="0"/>
      <w:divBdr>
        <w:top w:val="none" w:sz="0" w:space="0" w:color="auto"/>
        <w:left w:val="none" w:sz="0" w:space="0" w:color="auto"/>
        <w:bottom w:val="none" w:sz="0" w:space="0" w:color="auto"/>
        <w:right w:val="none" w:sz="0" w:space="0" w:color="auto"/>
      </w:divBdr>
    </w:div>
    <w:div w:id="319575100">
      <w:marLeft w:val="480"/>
      <w:marRight w:val="0"/>
      <w:marTop w:val="0"/>
      <w:marBottom w:val="0"/>
      <w:divBdr>
        <w:top w:val="none" w:sz="0" w:space="0" w:color="auto"/>
        <w:left w:val="none" w:sz="0" w:space="0" w:color="auto"/>
        <w:bottom w:val="none" w:sz="0" w:space="0" w:color="auto"/>
        <w:right w:val="none" w:sz="0" w:space="0" w:color="auto"/>
      </w:divBdr>
    </w:div>
    <w:div w:id="319583249">
      <w:marLeft w:val="480"/>
      <w:marRight w:val="0"/>
      <w:marTop w:val="0"/>
      <w:marBottom w:val="0"/>
      <w:divBdr>
        <w:top w:val="none" w:sz="0" w:space="0" w:color="auto"/>
        <w:left w:val="none" w:sz="0" w:space="0" w:color="auto"/>
        <w:bottom w:val="none" w:sz="0" w:space="0" w:color="auto"/>
        <w:right w:val="none" w:sz="0" w:space="0" w:color="auto"/>
      </w:divBdr>
    </w:div>
    <w:div w:id="319583956">
      <w:marLeft w:val="480"/>
      <w:marRight w:val="0"/>
      <w:marTop w:val="0"/>
      <w:marBottom w:val="0"/>
      <w:divBdr>
        <w:top w:val="none" w:sz="0" w:space="0" w:color="auto"/>
        <w:left w:val="none" w:sz="0" w:space="0" w:color="auto"/>
        <w:bottom w:val="none" w:sz="0" w:space="0" w:color="auto"/>
        <w:right w:val="none" w:sz="0" w:space="0" w:color="auto"/>
      </w:divBdr>
    </w:div>
    <w:div w:id="319622674">
      <w:marLeft w:val="480"/>
      <w:marRight w:val="0"/>
      <w:marTop w:val="0"/>
      <w:marBottom w:val="0"/>
      <w:divBdr>
        <w:top w:val="none" w:sz="0" w:space="0" w:color="auto"/>
        <w:left w:val="none" w:sz="0" w:space="0" w:color="auto"/>
        <w:bottom w:val="none" w:sz="0" w:space="0" w:color="auto"/>
        <w:right w:val="none" w:sz="0" w:space="0" w:color="auto"/>
      </w:divBdr>
    </w:div>
    <w:div w:id="319696716">
      <w:marLeft w:val="480"/>
      <w:marRight w:val="0"/>
      <w:marTop w:val="0"/>
      <w:marBottom w:val="0"/>
      <w:divBdr>
        <w:top w:val="none" w:sz="0" w:space="0" w:color="auto"/>
        <w:left w:val="none" w:sz="0" w:space="0" w:color="auto"/>
        <w:bottom w:val="none" w:sz="0" w:space="0" w:color="auto"/>
        <w:right w:val="none" w:sz="0" w:space="0" w:color="auto"/>
      </w:divBdr>
    </w:div>
    <w:div w:id="319768745">
      <w:marLeft w:val="480"/>
      <w:marRight w:val="0"/>
      <w:marTop w:val="0"/>
      <w:marBottom w:val="0"/>
      <w:divBdr>
        <w:top w:val="none" w:sz="0" w:space="0" w:color="auto"/>
        <w:left w:val="none" w:sz="0" w:space="0" w:color="auto"/>
        <w:bottom w:val="none" w:sz="0" w:space="0" w:color="auto"/>
        <w:right w:val="none" w:sz="0" w:space="0" w:color="auto"/>
      </w:divBdr>
    </w:div>
    <w:div w:id="319776624">
      <w:marLeft w:val="480"/>
      <w:marRight w:val="0"/>
      <w:marTop w:val="0"/>
      <w:marBottom w:val="0"/>
      <w:divBdr>
        <w:top w:val="none" w:sz="0" w:space="0" w:color="auto"/>
        <w:left w:val="none" w:sz="0" w:space="0" w:color="auto"/>
        <w:bottom w:val="none" w:sz="0" w:space="0" w:color="auto"/>
        <w:right w:val="none" w:sz="0" w:space="0" w:color="auto"/>
      </w:divBdr>
    </w:div>
    <w:div w:id="319816135">
      <w:marLeft w:val="480"/>
      <w:marRight w:val="0"/>
      <w:marTop w:val="0"/>
      <w:marBottom w:val="0"/>
      <w:divBdr>
        <w:top w:val="none" w:sz="0" w:space="0" w:color="auto"/>
        <w:left w:val="none" w:sz="0" w:space="0" w:color="auto"/>
        <w:bottom w:val="none" w:sz="0" w:space="0" w:color="auto"/>
        <w:right w:val="none" w:sz="0" w:space="0" w:color="auto"/>
      </w:divBdr>
    </w:div>
    <w:div w:id="319848154">
      <w:marLeft w:val="480"/>
      <w:marRight w:val="0"/>
      <w:marTop w:val="0"/>
      <w:marBottom w:val="0"/>
      <w:divBdr>
        <w:top w:val="none" w:sz="0" w:space="0" w:color="auto"/>
        <w:left w:val="none" w:sz="0" w:space="0" w:color="auto"/>
        <w:bottom w:val="none" w:sz="0" w:space="0" w:color="auto"/>
        <w:right w:val="none" w:sz="0" w:space="0" w:color="auto"/>
      </w:divBdr>
    </w:div>
    <w:div w:id="319895512">
      <w:marLeft w:val="480"/>
      <w:marRight w:val="0"/>
      <w:marTop w:val="0"/>
      <w:marBottom w:val="0"/>
      <w:divBdr>
        <w:top w:val="none" w:sz="0" w:space="0" w:color="auto"/>
        <w:left w:val="none" w:sz="0" w:space="0" w:color="auto"/>
        <w:bottom w:val="none" w:sz="0" w:space="0" w:color="auto"/>
        <w:right w:val="none" w:sz="0" w:space="0" w:color="auto"/>
      </w:divBdr>
    </w:div>
    <w:div w:id="319969802">
      <w:marLeft w:val="480"/>
      <w:marRight w:val="0"/>
      <w:marTop w:val="0"/>
      <w:marBottom w:val="0"/>
      <w:divBdr>
        <w:top w:val="none" w:sz="0" w:space="0" w:color="auto"/>
        <w:left w:val="none" w:sz="0" w:space="0" w:color="auto"/>
        <w:bottom w:val="none" w:sz="0" w:space="0" w:color="auto"/>
        <w:right w:val="none" w:sz="0" w:space="0" w:color="auto"/>
      </w:divBdr>
    </w:div>
    <w:div w:id="320012478">
      <w:marLeft w:val="480"/>
      <w:marRight w:val="0"/>
      <w:marTop w:val="0"/>
      <w:marBottom w:val="0"/>
      <w:divBdr>
        <w:top w:val="none" w:sz="0" w:space="0" w:color="auto"/>
        <w:left w:val="none" w:sz="0" w:space="0" w:color="auto"/>
        <w:bottom w:val="none" w:sz="0" w:space="0" w:color="auto"/>
        <w:right w:val="none" w:sz="0" w:space="0" w:color="auto"/>
      </w:divBdr>
    </w:div>
    <w:div w:id="320038950">
      <w:marLeft w:val="480"/>
      <w:marRight w:val="0"/>
      <w:marTop w:val="0"/>
      <w:marBottom w:val="0"/>
      <w:divBdr>
        <w:top w:val="none" w:sz="0" w:space="0" w:color="auto"/>
        <w:left w:val="none" w:sz="0" w:space="0" w:color="auto"/>
        <w:bottom w:val="none" w:sz="0" w:space="0" w:color="auto"/>
        <w:right w:val="none" w:sz="0" w:space="0" w:color="auto"/>
      </w:divBdr>
    </w:div>
    <w:div w:id="320040331">
      <w:marLeft w:val="480"/>
      <w:marRight w:val="0"/>
      <w:marTop w:val="0"/>
      <w:marBottom w:val="0"/>
      <w:divBdr>
        <w:top w:val="none" w:sz="0" w:space="0" w:color="auto"/>
        <w:left w:val="none" w:sz="0" w:space="0" w:color="auto"/>
        <w:bottom w:val="none" w:sz="0" w:space="0" w:color="auto"/>
        <w:right w:val="none" w:sz="0" w:space="0" w:color="auto"/>
      </w:divBdr>
    </w:div>
    <w:div w:id="320082130">
      <w:marLeft w:val="480"/>
      <w:marRight w:val="0"/>
      <w:marTop w:val="0"/>
      <w:marBottom w:val="0"/>
      <w:divBdr>
        <w:top w:val="none" w:sz="0" w:space="0" w:color="auto"/>
        <w:left w:val="none" w:sz="0" w:space="0" w:color="auto"/>
        <w:bottom w:val="none" w:sz="0" w:space="0" w:color="auto"/>
        <w:right w:val="none" w:sz="0" w:space="0" w:color="auto"/>
      </w:divBdr>
    </w:div>
    <w:div w:id="320083055">
      <w:marLeft w:val="480"/>
      <w:marRight w:val="0"/>
      <w:marTop w:val="0"/>
      <w:marBottom w:val="0"/>
      <w:divBdr>
        <w:top w:val="none" w:sz="0" w:space="0" w:color="auto"/>
        <w:left w:val="none" w:sz="0" w:space="0" w:color="auto"/>
        <w:bottom w:val="none" w:sz="0" w:space="0" w:color="auto"/>
        <w:right w:val="none" w:sz="0" w:space="0" w:color="auto"/>
      </w:divBdr>
    </w:div>
    <w:div w:id="320084392">
      <w:marLeft w:val="480"/>
      <w:marRight w:val="0"/>
      <w:marTop w:val="0"/>
      <w:marBottom w:val="0"/>
      <w:divBdr>
        <w:top w:val="none" w:sz="0" w:space="0" w:color="auto"/>
        <w:left w:val="none" w:sz="0" w:space="0" w:color="auto"/>
        <w:bottom w:val="none" w:sz="0" w:space="0" w:color="auto"/>
        <w:right w:val="none" w:sz="0" w:space="0" w:color="auto"/>
      </w:divBdr>
    </w:div>
    <w:div w:id="320087088">
      <w:marLeft w:val="480"/>
      <w:marRight w:val="0"/>
      <w:marTop w:val="0"/>
      <w:marBottom w:val="0"/>
      <w:divBdr>
        <w:top w:val="none" w:sz="0" w:space="0" w:color="auto"/>
        <w:left w:val="none" w:sz="0" w:space="0" w:color="auto"/>
        <w:bottom w:val="none" w:sz="0" w:space="0" w:color="auto"/>
        <w:right w:val="none" w:sz="0" w:space="0" w:color="auto"/>
      </w:divBdr>
    </w:div>
    <w:div w:id="320155095">
      <w:marLeft w:val="480"/>
      <w:marRight w:val="0"/>
      <w:marTop w:val="0"/>
      <w:marBottom w:val="0"/>
      <w:divBdr>
        <w:top w:val="none" w:sz="0" w:space="0" w:color="auto"/>
        <w:left w:val="none" w:sz="0" w:space="0" w:color="auto"/>
        <w:bottom w:val="none" w:sz="0" w:space="0" w:color="auto"/>
        <w:right w:val="none" w:sz="0" w:space="0" w:color="auto"/>
      </w:divBdr>
    </w:div>
    <w:div w:id="320158387">
      <w:marLeft w:val="480"/>
      <w:marRight w:val="0"/>
      <w:marTop w:val="0"/>
      <w:marBottom w:val="0"/>
      <w:divBdr>
        <w:top w:val="none" w:sz="0" w:space="0" w:color="auto"/>
        <w:left w:val="none" w:sz="0" w:space="0" w:color="auto"/>
        <w:bottom w:val="none" w:sz="0" w:space="0" w:color="auto"/>
        <w:right w:val="none" w:sz="0" w:space="0" w:color="auto"/>
      </w:divBdr>
    </w:div>
    <w:div w:id="320164203">
      <w:marLeft w:val="480"/>
      <w:marRight w:val="0"/>
      <w:marTop w:val="0"/>
      <w:marBottom w:val="0"/>
      <w:divBdr>
        <w:top w:val="none" w:sz="0" w:space="0" w:color="auto"/>
        <w:left w:val="none" w:sz="0" w:space="0" w:color="auto"/>
        <w:bottom w:val="none" w:sz="0" w:space="0" w:color="auto"/>
        <w:right w:val="none" w:sz="0" w:space="0" w:color="auto"/>
      </w:divBdr>
    </w:div>
    <w:div w:id="320349871">
      <w:marLeft w:val="480"/>
      <w:marRight w:val="0"/>
      <w:marTop w:val="0"/>
      <w:marBottom w:val="0"/>
      <w:divBdr>
        <w:top w:val="none" w:sz="0" w:space="0" w:color="auto"/>
        <w:left w:val="none" w:sz="0" w:space="0" w:color="auto"/>
        <w:bottom w:val="none" w:sz="0" w:space="0" w:color="auto"/>
        <w:right w:val="none" w:sz="0" w:space="0" w:color="auto"/>
      </w:divBdr>
    </w:div>
    <w:div w:id="320351247">
      <w:marLeft w:val="480"/>
      <w:marRight w:val="0"/>
      <w:marTop w:val="0"/>
      <w:marBottom w:val="0"/>
      <w:divBdr>
        <w:top w:val="none" w:sz="0" w:space="0" w:color="auto"/>
        <w:left w:val="none" w:sz="0" w:space="0" w:color="auto"/>
        <w:bottom w:val="none" w:sz="0" w:space="0" w:color="auto"/>
        <w:right w:val="none" w:sz="0" w:space="0" w:color="auto"/>
      </w:divBdr>
    </w:div>
    <w:div w:id="320428193">
      <w:marLeft w:val="480"/>
      <w:marRight w:val="0"/>
      <w:marTop w:val="0"/>
      <w:marBottom w:val="0"/>
      <w:divBdr>
        <w:top w:val="none" w:sz="0" w:space="0" w:color="auto"/>
        <w:left w:val="none" w:sz="0" w:space="0" w:color="auto"/>
        <w:bottom w:val="none" w:sz="0" w:space="0" w:color="auto"/>
        <w:right w:val="none" w:sz="0" w:space="0" w:color="auto"/>
      </w:divBdr>
    </w:div>
    <w:div w:id="320432830">
      <w:marLeft w:val="480"/>
      <w:marRight w:val="0"/>
      <w:marTop w:val="0"/>
      <w:marBottom w:val="0"/>
      <w:divBdr>
        <w:top w:val="none" w:sz="0" w:space="0" w:color="auto"/>
        <w:left w:val="none" w:sz="0" w:space="0" w:color="auto"/>
        <w:bottom w:val="none" w:sz="0" w:space="0" w:color="auto"/>
        <w:right w:val="none" w:sz="0" w:space="0" w:color="auto"/>
      </w:divBdr>
    </w:div>
    <w:div w:id="320471129">
      <w:marLeft w:val="480"/>
      <w:marRight w:val="0"/>
      <w:marTop w:val="0"/>
      <w:marBottom w:val="0"/>
      <w:divBdr>
        <w:top w:val="none" w:sz="0" w:space="0" w:color="auto"/>
        <w:left w:val="none" w:sz="0" w:space="0" w:color="auto"/>
        <w:bottom w:val="none" w:sz="0" w:space="0" w:color="auto"/>
        <w:right w:val="none" w:sz="0" w:space="0" w:color="auto"/>
      </w:divBdr>
    </w:div>
    <w:div w:id="320499536">
      <w:marLeft w:val="480"/>
      <w:marRight w:val="0"/>
      <w:marTop w:val="0"/>
      <w:marBottom w:val="0"/>
      <w:divBdr>
        <w:top w:val="none" w:sz="0" w:space="0" w:color="auto"/>
        <w:left w:val="none" w:sz="0" w:space="0" w:color="auto"/>
        <w:bottom w:val="none" w:sz="0" w:space="0" w:color="auto"/>
        <w:right w:val="none" w:sz="0" w:space="0" w:color="auto"/>
      </w:divBdr>
    </w:div>
    <w:div w:id="320542185">
      <w:marLeft w:val="480"/>
      <w:marRight w:val="0"/>
      <w:marTop w:val="0"/>
      <w:marBottom w:val="0"/>
      <w:divBdr>
        <w:top w:val="none" w:sz="0" w:space="0" w:color="auto"/>
        <w:left w:val="none" w:sz="0" w:space="0" w:color="auto"/>
        <w:bottom w:val="none" w:sz="0" w:space="0" w:color="auto"/>
        <w:right w:val="none" w:sz="0" w:space="0" w:color="auto"/>
      </w:divBdr>
    </w:div>
    <w:div w:id="320543513">
      <w:marLeft w:val="480"/>
      <w:marRight w:val="0"/>
      <w:marTop w:val="0"/>
      <w:marBottom w:val="0"/>
      <w:divBdr>
        <w:top w:val="none" w:sz="0" w:space="0" w:color="auto"/>
        <w:left w:val="none" w:sz="0" w:space="0" w:color="auto"/>
        <w:bottom w:val="none" w:sz="0" w:space="0" w:color="auto"/>
        <w:right w:val="none" w:sz="0" w:space="0" w:color="auto"/>
      </w:divBdr>
    </w:div>
    <w:div w:id="320548158">
      <w:marLeft w:val="480"/>
      <w:marRight w:val="0"/>
      <w:marTop w:val="0"/>
      <w:marBottom w:val="0"/>
      <w:divBdr>
        <w:top w:val="none" w:sz="0" w:space="0" w:color="auto"/>
        <w:left w:val="none" w:sz="0" w:space="0" w:color="auto"/>
        <w:bottom w:val="none" w:sz="0" w:space="0" w:color="auto"/>
        <w:right w:val="none" w:sz="0" w:space="0" w:color="auto"/>
      </w:divBdr>
    </w:div>
    <w:div w:id="320548863">
      <w:marLeft w:val="480"/>
      <w:marRight w:val="0"/>
      <w:marTop w:val="0"/>
      <w:marBottom w:val="0"/>
      <w:divBdr>
        <w:top w:val="none" w:sz="0" w:space="0" w:color="auto"/>
        <w:left w:val="none" w:sz="0" w:space="0" w:color="auto"/>
        <w:bottom w:val="none" w:sz="0" w:space="0" w:color="auto"/>
        <w:right w:val="none" w:sz="0" w:space="0" w:color="auto"/>
      </w:divBdr>
    </w:div>
    <w:div w:id="320549784">
      <w:marLeft w:val="480"/>
      <w:marRight w:val="0"/>
      <w:marTop w:val="0"/>
      <w:marBottom w:val="0"/>
      <w:divBdr>
        <w:top w:val="none" w:sz="0" w:space="0" w:color="auto"/>
        <w:left w:val="none" w:sz="0" w:space="0" w:color="auto"/>
        <w:bottom w:val="none" w:sz="0" w:space="0" w:color="auto"/>
        <w:right w:val="none" w:sz="0" w:space="0" w:color="auto"/>
      </w:divBdr>
    </w:div>
    <w:div w:id="320622731">
      <w:marLeft w:val="480"/>
      <w:marRight w:val="0"/>
      <w:marTop w:val="0"/>
      <w:marBottom w:val="0"/>
      <w:divBdr>
        <w:top w:val="none" w:sz="0" w:space="0" w:color="auto"/>
        <w:left w:val="none" w:sz="0" w:space="0" w:color="auto"/>
        <w:bottom w:val="none" w:sz="0" w:space="0" w:color="auto"/>
        <w:right w:val="none" w:sz="0" w:space="0" w:color="auto"/>
      </w:divBdr>
    </w:div>
    <w:div w:id="320624357">
      <w:marLeft w:val="480"/>
      <w:marRight w:val="0"/>
      <w:marTop w:val="0"/>
      <w:marBottom w:val="0"/>
      <w:divBdr>
        <w:top w:val="none" w:sz="0" w:space="0" w:color="auto"/>
        <w:left w:val="none" w:sz="0" w:space="0" w:color="auto"/>
        <w:bottom w:val="none" w:sz="0" w:space="0" w:color="auto"/>
        <w:right w:val="none" w:sz="0" w:space="0" w:color="auto"/>
      </w:divBdr>
    </w:div>
    <w:div w:id="320668237">
      <w:marLeft w:val="480"/>
      <w:marRight w:val="0"/>
      <w:marTop w:val="0"/>
      <w:marBottom w:val="0"/>
      <w:divBdr>
        <w:top w:val="none" w:sz="0" w:space="0" w:color="auto"/>
        <w:left w:val="none" w:sz="0" w:space="0" w:color="auto"/>
        <w:bottom w:val="none" w:sz="0" w:space="0" w:color="auto"/>
        <w:right w:val="none" w:sz="0" w:space="0" w:color="auto"/>
      </w:divBdr>
    </w:div>
    <w:div w:id="320669078">
      <w:marLeft w:val="480"/>
      <w:marRight w:val="0"/>
      <w:marTop w:val="0"/>
      <w:marBottom w:val="0"/>
      <w:divBdr>
        <w:top w:val="none" w:sz="0" w:space="0" w:color="auto"/>
        <w:left w:val="none" w:sz="0" w:space="0" w:color="auto"/>
        <w:bottom w:val="none" w:sz="0" w:space="0" w:color="auto"/>
        <w:right w:val="none" w:sz="0" w:space="0" w:color="auto"/>
      </w:divBdr>
    </w:div>
    <w:div w:id="320693697">
      <w:marLeft w:val="480"/>
      <w:marRight w:val="0"/>
      <w:marTop w:val="0"/>
      <w:marBottom w:val="0"/>
      <w:divBdr>
        <w:top w:val="none" w:sz="0" w:space="0" w:color="auto"/>
        <w:left w:val="none" w:sz="0" w:space="0" w:color="auto"/>
        <w:bottom w:val="none" w:sz="0" w:space="0" w:color="auto"/>
        <w:right w:val="none" w:sz="0" w:space="0" w:color="auto"/>
      </w:divBdr>
    </w:div>
    <w:div w:id="320694305">
      <w:marLeft w:val="480"/>
      <w:marRight w:val="0"/>
      <w:marTop w:val="0"/>
      <w:marBottom w:val="0"/>
      <w:divBdr>
        <w:top w:val="none" w:sz="0" w:space="0" w:color="auto"/>
        <w:left w:val="none" w:sz="0" w:space="0" w:color="auto"/>
        <w:bottom w:val="none" w:sz="0" w:space="0" w:color="auto"/>
        <w:right w:val="none" w:sz="0" w:space="0" w:color="auto"/>
      </w:divBdr>
    </w:div>
    <w:div w:id="320695877">
      <w:marLeft w:val="480"/>
      <w:marRight w:val="0"/>
      <w:marTop w:val="0"/>
      <w:marBottom w:val="0"/>
      <w:divBdr>
        <w:top w:val="none" w:sz="0" w:space="0" w:color="auto"/>
        <w:left w:val="none" w:sz="0" w:space="0" w:color="auto"/>
        <w:bottom w:val="none" w:sz="0" w:space="0" w:color="auto"/>
        <w:right w:val="none" w:sz="0" w:space="0" w:color="auto"/>
      </w:divBdr>
    </w:div>
    <w:div w:id="320699898">
      <w:marLeft w:val="480"/>
      <w:marRight w:val="0"/>
      <w:marTop w:val="0"/>
      <w:marBottom w:val="0"/>
      <w:divBdr>
        <w:top w:val="none" w:sz="0" w:space="0" w:color="auto"/>
        <w:left w:val="none" w:sz="0" w:space="0" w:color="auto"/>
        <w:bottom w:val="none" w:sz="0" w:space="0" w:color="auto"/>
        <w:right w:val="none" w:sz="0" w:space="0" w:color="auto"/>
      </w:divBdr>
    </w:div>
    <w:div w:id="320700048">
      <w:marLeft w:val="480"/>
      <w:marRight w:val="0"/>
      <w:marTop w:val="0"/>
      <w:marBottom w:val="0"/>
      <w:divBdr>
        <w:top w:val="none" w:sz="0" w:space="0" w:color="auto"/>
        <w:left w:val="none" w:sz="0" w:space="0" w:color="auto"/>
        <w:bottom w:val="none" w:sz="0" w:space="0" w:color="auto"/>
        <w:right w:val="none" w:sz="0" w:space="0" w:color="auto"/>
      </w:divBdr>
    </w:div>
    <w:div w:id="320811696">
      <w:marLeft w:val="480"/>
      <w:marRight w:val="0"/>
      <w:marTop w:val="0"/>
      <w:marBottom w:val="0"/>
      <w:divBdr>
        <w:top w:val="none" w:sz="0" w:space="0" w:color="auto"/>
        <w:left w:val="none" w:sz="0" w:space="0" w:color="auto"/>
        <w:bottom w:val="none" w:sz="0" w:space="0" w:color="auto"/>
        <w:right w:val="none" w:sz="0" w:space="0" w:color="auto"/>
      </w:divBdr>
    </w:div>
    <w:div w:id="320812607">
      <w:marLeft w:val="480"/>
      <w:marRight w:val="0"/>
      <w:marTop w:val="0"/>
      <w:marBottom w:val="0"/>
      <w:divBdr>
        <w:top w:val="none" w:sz="0" w:space="0" w:color="auto"/>
        <w:left w:val="none" w:sz="0" w:space="0" w:color="auto"/>
        <w:bottom w:val="none" w:sz="0" w:space="0" w:color="auto"/>
        <w:right w:val="none" w:sz="0" w:space="0" w:color="auto"/>
      </w:divBdr>
    </w:div>
    <w:div w:id="320814603">
      <w:marLeft w:val="480"/>
      <w:marRight w:val="0"/>
      <w:marTop w:val="0"/>
      <w:marBottom w:val="0"/>
      <w:divBdr>
        <w:top w:val="none" w:sz="0" w:space="0" w:color="auto"/>
        <w:left w:val="none" w:sz="0" w:space="0" w:color="auto"/>
        <w:bottom w:val="none" w:sz="0" w:space="0" w:color="auto"/>
        <w:right w:val="none" w:sz="0" w:space="0" w:color="auto"/>
      </w:divBdr>
    </w:div>
    <w:div w:id="320814762">
      <w:marLeft w:val="480"/>
      <w:marRight w:val="0"/>
      <w:marTop w:val="0"/>
      <w:marBottom w:val="0"/>
      <w:divBdr>
        <w:top w:val="none" w:sz="0" w:space="0" w:color="auto"/>
        <w:left w:val="none" w:sz="0" w:space="0" w:color="auto"/>
        <w:bottom w:val="none" w:sz="0" w:space="0" w:color="auto"/>
        <w:right w:val="none" w:sz="0" w:space="0" w:color="auto"/>
      </w:divBdr>
    </w:div>
    <w:div w:id="320815747">
      <w:marLeft w:val="480"/>
      <w:marRight w:val="0"/>
      <w:marTop w:val="0"/>
      <w:marBottom w:val="0"/>
      <w:divBdr>
        <w:top w:val="none" w:sz="0" w:space="0" w:color="auto"/>
        <w:left w:val="none" w:sz="0" w:space="0" w:color="auto"/>
        <w:bottom w:val="none" w:sz="0" w:space="0" w:color="auto"/>
        <w:right w:val="none" w:sz="0" w:space="0" w:color="auto"/>
      </w:divBdr>
    </w:div>
    <w:div w:id="320817449">
      <w:marLeft w:val="480"/>
      <w:marRight w:val="0"/>
      <w:marTop w:val="0"/>
      <w:marBottom w:val="0"/>
      <w:divBdr>
        <w:top w:val="none" w:sz="0" w:space="0" w:color="auto"/>
        <w:left w:val="none" w:sz="0" w:space="0" w:color="auto"/>
        <w:bottom w:val="none" w:sz="0" w:space="0" w:color="auto"/>
        <w:right w:val="none" w:sz="0" w:space="0" w:color="auto"/>
      </w:divBdr>
    </w:div>
    <w:div w:id="320818385">
      <w:marLeft w:val="480"/>
      <w:marRight w:val="0"/>
      <w:marTop w:val="0"/>
      <w:marBottom w:val="0"/>
      <w:divBdr>
        <w:top w:val="none" w:sz="0" w:space="0" w:color="auto"/>
        <w:left w:val="none" w:sz="0" w:space="0" w:color="auto"/>
        <w:bottom w:val="none" w:sz="0" w:space="0" w:color="auto"/>
        <w:right w:val="none" w:sz="0" w:space="0" w:color="auto"/>
      </w:divBdr>
    </w:div>
    <w:div w:id="320818534">
      <w:bodyDiv w:val="1"/>
      <w:marLeft w:val="0"/>
      <w:marRight w:val="0"/>
      <w:marTop w:val="0"/>
      <w:marBottom w:val="0"/>
      <w:divBdr>
        <w:top w:val="none" w:sz="0" w:space="0" w:color="auto"/>
        <w:left w:val="none" w:sz="0" w:space="0" w:color="auto"/>
        <w:bottom w:val="none" w:sz="0" w:space="0" w:color="auto"/>
        <w:right w:val="none" w:sz="0" w:space="0" w:color="auto"/>
      </w:divBdr>
    </w:div>
    <w:div w:id="320892513">
      <w:marLeft w:val="480"/>
      <w:marRight w:val="0"/>
      <w:marTop w:val="0"/>
      <w:marBottom w:val="0"/>
      <w:divBdr>
        <w:top w:val="none" w:sz="0" w:space="0" w:color="auto"/>
        <w:left w:val="none" w:sz="0" w:space="0" w:color="auto"/>
        <w:bottom w:val="none" w:sz="0" w:space="0" w:color="auto"/>
        <w:right w:val="none" w:sz="0" w:space="0" w:color="auto"/>
      </w:divBdr>
    </w:div>
    <w:div w:id="321004741">
      <w:marLeft w:val="480"/>
      <w:marRight w:val="0"/>
      <w:marTop w:val="0"/>
      <w:marBottom w:val="0"/>
      <w:divBdr>
        <w:top w:val="none" w:sz="0" w:space="0" w:color="auto"/>
        <w:left w:val="none" w:sz="0" w:space="0" w:color="auto"/>
        <w:bottom w:val="none" w:sz="0" w:space="0" w:color="auto"/>
        <w:right w:val="none" w:sz="0" w:space="0" w:color="auto"/>
      </w:divBdr>
    </w:div>
    <w:div w:id="321005519">
      <w:marLeft w:val="480"/>
      <w:marRight w:val="0"/>
      <w:marTop w:val="0"/>
      <w:marBottom w:val="0"/>
      <w:divBdr>
        <w:top w:val="none" w:sz="0" w:space="0" w:color="auto"/>
        <w:left w:val="none" w:sz="0" w:space="0" w:color="auto"/>
        <w:bottom w:val="none" w:sz="0" w:space="0" w:color="auto"/>
        <w:right w:val="none" w:sz="0" w:space="0" w:color="auto"/>
      </w:divBdr>
    </w:div>
    <w:div w:id="321010724">
      <w:marLeft w:val="480"/>
      <w:marRight w:val="0"/>
      <w:marTop w:val="0"/>
      <w:marBottom w:val="0"/>
      <w:divBdr>
        <w:top w:val="none" w:sz="0" w:space="0" w:color="auto"/>
        <w:left w:val="none" w:sz="0" w:space="0" w:color="auto"/>
        <w:bottom w:val="none" w:sz="0" w:space="0" w:color="auto"/>
        <w:right w:val="none" w:sz="0" w:space="0" w:color="auto"/>
      </w:divBdr>
    </w:div>
    <w:div w:id="321088452">
      <w:marLeft w:val="480"/>
      <w:marRight w:val="0"/>
      <w:marTop w:val="0"/>
      <w:marBottom w:val="0"/>
      <w:divBdr>
        <w:top w:val="none" w:sz="0" w:space="0" w:color="auto"/>
        <w:left w:val="none" w:sz="0" w:space="0" w:color="auto"/>
        <w:bottom w:val="none" w:sz="0" w:space="0" w:color="auto"/>
        <w:right w:val="none" w:sz="0" w:space="0" w:color="auto"/>
      </w:divBdr>
    </w:div>
    <w:div w:id="321129956">
      <w:marLeft w:val="480"/>
      <w:marRight w:val="0"/>
      <w:marTop w:val="0"/>
      <w:marBottom w:val="0"/>
      <w:divBdr>
        <w:top w:val="none" w:sz="0" w:space="0" w:color="auto"/>
        <w:left w:val="none" w:sz="0" w:space="0" w:color="auto"/>
        <w:bottom w:val="none" w:sz="0" w:space="0" w:color="auto"/>
        <w:right w:val="none" w:sz="0" w:space="0" w:color="auto"/>
      </w:divBdr>
    </w:div>
    <w:div w:id="321130397">
      <w:marLeft w:val="480"/>
      <w:marRight w:val="0"/>
      <w:marTop w:val="0"/>
      <w:marBottom w:val="0"/>
      <w:divBdr>
        <w:top w:val="none" w:sz="0" w:space="0" w:color="auto"/>
        <w:left w:val="none" w:sz="0" w:space="0" w:color="auto"/>
        <w:bottom w:val="none" w:sz="0" w:space="0" w:color="auto"/>
        <w:right w:val="none" w:sz="0" w:space="0" w:color="auto"/>
      </w:divBdr>
    </w:div>
    <w:div w:id="321130634">
      <w:bodyDiv w:val="1"/>
      <w:marLeft w:val="0"/>
      <w:marRight w:val="0"/>
      <w:marTop w:val="0"/>
      <w:marBottom w:val="0"/>
      <w:divBdr>
        <w:top w:val="none" w:sz="0" w:space="0" w:color="auto"/>
        <w:left w:val="none" w:sz="0" w:space="0" w:color="auto"/>
        <w:bottom w:val="none" w:sz="0" w:space="0" w:color="auto"/>
        <w:right w:val="none" w:sz="0" w:space="0" w:color="auto"/>
      </w:divBdr>
    </w:div>
    <w:div w:id="321155533">
      <w:marLeft w:val="480"/>
      <w:marRight w:val="0"/>
      <w:marTop w:val="0"/>
      <w:marBottom w:val="0"/>
      <w:divBdr>
        <w:top w:val="none" w:sz="0" w:space="0" w:color="auto"/>
        <w:left w:val="none" w:sz="0" w:space="0" w:color="auto"/>
        <w:bottom w:val="none" w:sz="0" w:space="0" w:color="auto"/>
        <w:right w:val="none" w:sz="0" w:space="0" w:color="auto"/>
      </w:divBdr>
    </w:div>
    <w:div w:id="321158580">
      <w:marLeft w:val="480"/>
      <w:marRight w:val="0"/>
      <w:marTop w:val="0"/>
      <w:marBottom w:val="0"/>
      <w:divBdr>
        <w:top w:val="none" w:sz="0" w:space="0" w:color="auto"/>
        <w:left w:val="none" w:sz="0" w:space="0" w:color="auto"/>
        <w:bottom w:val="none" w:sz="0" w:space="0" w:color="auto"/>
        <w:right w:val="none" w:sz="0" w:space="0" w:color="auto"/>
      </w:divBdr>
    </w:div>
    <w:div w:id="321200261">
      <w:marLeft w:val="0"/>
      <w:marRight w:val="0"/>
      <w:marTop w:val="0"/>
      <w:marBottom w:val="0"/>
      <w:divBdr>
        <w:top w:val="none" w:sz="0" w:space="0" w:color="auto"/>
        <w:left w:val="none" w:sz="0" w:space="0" w:color="auto"/>
        <w:bottom w:val="none" w:sz="0" w:space="0" w:color="auto"/>
        <w:right w:val="none" w:sz="0" w:space="0" w:color="auto"/>
      </w:divBdr>
    </w:div>
    <w:div w:id="321201463">
      <w:marLeft w:val="480"/>
      <w:marRight w:val="0"/>
      <w:marTop w:val="0"/>
      <w:marBottom w:val="0"/>
      <w:divBdr>
        <w:top w:val="none" w:sz="0" w:space="0" w:color="auto"/>
        <w:left w:val="none" w:sz="0" w:space="0" w:color="auto"/>
        <w:bottom w:val="none" w:sz="0" w:space="0" w:color="auto"/>
        <w:right w:val="none" w:sz="0" w:space="0" w:color="auto"/>
      </w:divBdr>
    </w:div>
    <w:div w:id="321203297">
      <w:marLeft w:val="480"/>
      <w:marRight w:val="0"/>
      <w:marTop w:val="0"/>
      <w:marBottom w:val="0"/>
      <w:divBdr>
        <w:top w:val="none" w:sz="0" w:space="0" w:color="auto"/>
        <w:left w:val="none" w:sz="0" w:space="0" w:color="auto"/>
        <w:bottom w:val="none" w:sz="0" w:space="0" w:color="auto"/>
        <w:right w:val="none" w:sz="0" w:space="0" w:color="auto"/>
      </w:divBdr>
    </w:div>
    <w:div w:id="321281457">
      <w:marLeft w:val="480"/>
      <w:marRight w:val="0"/>
      <w:marTop w:val="0"/>
      <w:marBottom w:val="0"/>
      <w:divBdr>
        <w:top w:val="none" w:sz="0" w:space="0" w:color="auto"/>
        <w:left w:val="none" w:sz="0" w:space="0" w:color="auto"/>
        <w:bottom w:val="none" w:sz="0" w:space="0" w:color="auto"/>
        <w:right w:val="none" w:sz="0" w:space="0" w:color="auto"/>
      </w:divBdr>
    </w:div>
    <w:div w:id="321352099">
      <w:marLeft w:val="480"/>
      <w:marRight w:val="0"/>
      <w:marTop w:val="0"/>
      <w:marBottom w:val="0"/>
      <w:divBdr>
        <w:top w:val="none" w:sz="0" w:space="0" w:color="auto"/>
        <w:left w:val="none" w:sz="0" w:space="0" w:color="auto"/>
        <w:bottom w:val="none" w:sz="0" w:space="0" w:color="auto"/>
        <w:right w:val="none" w:sz="0" w:space="0" w:color="auto"/>
      </w:divBdr>
    </w:div>
    <w:div w:id="321391587">
      <w:marLeft w:val="480"/>
      <w:marRight w:val="0"/>
      <w:marTop w:val="0"/>
      <w:marBottom w:val="0"/>
      <w:divBdr>
        <w:top w:val="none" w:sz="0" w:space="0" w:color="auto"/>
        <w:left w:val="none" w:sz="0" w:space="0" w:color="auto"/>
        <w:bottom w:val="none" w:sz="0" w:space="0" w:color="auto"/>
        <w:right w:val="none" w:sz="0" w:space="0" w:color="auto"/>
      </w:divBdr>
    </w:div>
    <w:div w:id="321393990">
      <w:marLeft w:val="480"/>
      <w:marRight w:val="0"/>
      <w:marTop w:val="0"/>
      <w:marBottom w:val="0"/>
      <w:divBdr>
        <w:top w:val="none" w:sz="0" w:space="0" w:color="auto"/>
        <w:left w:val="none" w:sz="0" w:space="0" w:color="auto"/>
        <w:bottom w:val="none" w:sz="0" w:space="0" w:color="auto"/>
        <w:right w:val="none" w:sz="0" w:space="0" w:color="auto"/>
      </w:divBdr>
    </w:div>
    <w:div w:id="321399859">
      <w:marLeft w:val="480"/>
      <w:marRight w:val="0"/>
      <w:marTop w:val="0"/>
      <w:marBottom w:val="0"/>
      <w:divBdr>
        <w:top w:val="none" w:sz="0" w:space="0" w:color="auto"/>
        <w:left w:val="none" w:sz="0" w:space="0" w:color="auto"/>
        <w:bottom w:val="none" w:sz="0" w:space="0" w:color="auto"/>
        <w:right w:val="none" w:sz="0" w:space="0" w:color="auto"/>
      </w:divBdr>
    </w:div>
    <w:div w:id="321474871">
      <w:marLeft w:val="480"/>
      <w:marRight w:val="0"/>
      <w:marTop w:val="0"/>
      <w:marBottom w:val="0"/>
      <w:divBdr>
        <w:top w:val="none" w:sz="0" w:space="0" w:color="auto"/>
        <w:left w:val="none" w:sz="0" w:space="0" w:color="auto"/>
        <w:bottom w:val="none" w:sz="0" w:space="0" w:color="auto"/>
        <w:right w:val="none" w:sz="0" w:space="0" w:color="auto"/>
      </w:divBdr>
    </w:div>
    <w:div w:id="321542591">
      <w:marLeft w:val="480"/>
      <w:marRight w:val="0"/>
      <w:marTop w:val="0"/>
      <w:marBottom w:val="0"/>
      <w:divBdr>
        <w:top w:val="none" w:sz="0" w:space="0" w:color="auto"/>
        <w:left w:val="none" w:sz="0" w:space="0" w:color="auto"/>
        <w:bottom w:val="none" w:sz="0" w:space="0" w:color="auto"/>
        <w:right w:val="none" w:sz="0" w:space="0" w:color="auto"/>
      </w:divBdr>
    </w:div>
    <w:div w:id="321586298">
      <w:marLeft w:val="480"/>
      <w:marRight w:val="0"/>
      <w:marTop w:val="0"/>
      <w:marBottom w:val="0"/>
      <w:divBdr>
        <w:top w:val="none" w:sz="0" w:space="0" w:color="auto"/>
        <w:left w:val="none" w:sz="0" w:space="0" w:color="auto"/>
        <w:bottom w:val="none" w:sz="0" w:space="0" w:color="auto"/>
        <w:right w:val="none" w:sz="0" w:space="0" w:color="auto"/>
      </w:divBdr>
    </w:div>
    <w:div w:id="321660003">
      <w:marLeft w:val="480"/>
      <w:marRight w:val="0"/>
      <w:marTop w:val="0"/>
      <w:marBottom w:val="0"/>
      <w:divBdr>
        <w:top w:val="none" w:sz="0" w:space="0" w:color="auto"/>
        <w:left w:val="none" w:sz="0" w:space="0" w:color="auto"/>
        <w:bottom w:val="none" w:sz="0" w:space="0" w:color="auto"/>
        <w:right w:val="none" w:sz="0" w:space="0" w:color="auto"/>
      </w:divBdr>
    </w:div>
    <w:div w:id="321664990">
      <w:marLeft w:val="480"/>
      <w:marRight w:val="0"/>
      <w:marTop w:val="0"/>
      <w:marBottom w:val="0"/>
      <w:divBdr>
        <w:top w:val="none" w:sz="0" w:space="0" w:color="auto"/>
        <w:left w:val="none" w:sz="0" w:space="0" w:color="auto"/>
        <w:bottom w:val="none" w:sz="0" w:space="0" w:color="auto"/>
        <w:right w:val="none" w:sz="0" w:space="0" w:color="auto"/>
      </w:divBdr>
    </w:div>
    <w:div w:id="321734789">
      <w:marLeft w:val="480"/>
      <w:marRight w:val="0"/>
      <w:marTop w:val="0"/>
      <w:marBottom w:val="0"/>
      <w:divBdr>
        <w:top w:val="none" w:sz="0" w:space="0" w:color="auto"/>
        <w:left w:val="none" w:sz="0" w:space="0" w:color="auto"/>
        <w:bottom w:val="none" w:sz="0" w:space="0" w:color="auto"/>
        <w:right w:val="none" w:sz="0" w:space="0" w:color="auto"/>
      </w:divBdr>
    </w:div>
    <w:div w:id="321857534">
      <w:marLeft w:val="480"/>
      <w:marRight w:val="0"/>
      <w:marTop w:val="0"/>
      <w:marBottom w:val="0"/>
      <w:divBdr>
        <w:top w:val="none" w:sz="0" w:space="0" w:color="auto"/>
        <w:left w:val="none" w:sz="0" w:space="0" w:color="auto"/>
        <w:bottom w:val="none" w:sz="0" w:space="0" w:color="auto"/>
        <w:right w:val="none" w:sz="0" w:space="0" w:color="auto"/>
      </w:divBdr>
    </w:div>
    <w:div w:id="321859340">
      <w:marLeft w:val="480"/>
      <w:marRight w:val="0"/>
      <w:marTop w:val="0"/>
      <w:marBottom w:val="0"/>
      <w:divBdr>
        <w:top w:val="none" w:sz="0" w:space="0" w:color="auto"/>
        <w:left w:val="none" w:sz="0" w:space="0" w:color="auto"/>
        <w:bottom w:val="none" w:sz="0" w:space="0" w:color="auto"/>
        <w:right w:val="none" w:sz="0" w:space="0" w:color="auto"/>
      </w:divBdr>
    </w:div>
    <w:div w:id="321860901">
      <w:marLeft w:val="480"/>
      <w:marRight w:val="0"/>
      <w:marTop w:val="0"/>
      <w:marBottom w:val="0"/>
      <w:divBdr>
        <w:top w:val="none" w:sz="0" w:space="0" w:color="auto"/>
        <w:left w:val="none" w:sz="0" w:space="0" w:color="auto"/>
        <w:bottom w:val="none" w:sz="0" w:space="0" w:color="auto"/>
        <w:right w:val="none" w:sz="0" w:space="0" w:color="auto"/>
      </w:divBdr>
    </w:div>
    <w:div w:id="321861440">
      <w:marLeft w:val="480"/>
      <w:marRight w:val="0"/>
      <w:marTop w:val="0"/>
      <w:marBottom w:val="0"/>
      <w:divBdr>
        <w:top w:val="none" w:sz="0" w:space="0" w:color="auto"/>
        <w:left w:val="none" w:sz="0" w:space="0" w:color="auto"/>
        <w:bottom w:val="none" w:sz="0" w:space="0" w:color="auto"/>
        <w:right w:val="none" w:sz="0" w:space="0" w:color="auto"/>
      </w:divBdr>
    </w:div>
    <w:div w:id="321930964">
      <w:marLeft w:val="480"/>
      <w:marRight w:val="0"/>
      <w:marTop w:val="0"/>
      <w:marBottom w:val="0"/>
      <w:divBdr>
        <w:top w:val="none" w:sz="0" w:space="0" w:color="auto"/>
        <w:left w:val="none" w:sz="0" w:space="0" w:color="auto"/>
        <w:bottom w:val="none" w:sz="0" w:space="0" w:color="auto"/>
        <w:right w:val="none" w:sz="0" w:space="0" w:color="auto"/>
      </w:divBdr>
    </w:div>
    <w:div w:id="321932763">
      <w:marLeft w:val="640"/>
      <w:marRight w:val="0"/>
      <w:marTop w:val="0"/>
      <w:marBottom w:val="0"/>
      <w:divBdr>
        <w:top w:val="none" w:sz="0" w:space="0" w:color="auto"/>
        <w:left w:val="none" w:sz="0" w:space="0" w:color="auto"/>
        <w:bottom w:val="none" w:sz="0" w:space="0" w:color="auto"/>
        <w:right w:val="none" w:sz="0" w:space="0" w:color="auto"/>
      </w:divBdr>
    </w:div>
    <w:div w:id="321934445">
      <w:marLeft w:val="480"/>
      <w:marRight w:val="0"/>
      <w:marTop w:val="0"/>
      <w:marBottom w:val="0"/>
      <w:divBdr>
        <w:top w:val="none" w:sz="0" w:space="0" w:color="auto"/>
        <w:left w:val="none" w:sz="0" w:space="0" w:color="auto"/>
        <w:bottom w:val="none" w:sz="0" w:space="0" w:color="auto"/>
        <w:right w:val="none" w:sz="0" w:space="0" w:color="auto"/>
      </w:divBdr>
    </w:div>
    <w:div w:id="321937154">
      <w:marLeft w:val="480"/>
      <w:marRight w:val="0"/>
      <w:marTop w:val="0"/>
      <w:marBottom w:val="0"/>
      <w:divBdr>
        <w:top w:val="none" w:sz="0" w:space="0" w:color="auto"/>
        <w:left w:val="none" w:sz="0" w:space="0" w:color="auto"/>
        <w:bottom w:val="none" w:sz="0" w:space="0" w:color="auto"/>
        <w:right w:val="none" w:sz="0" w:space="0" w:color="auto"/>
      </w:divBdr>
    </w:div>
    <w:div w:id="322120810">
      <w:marLeft w:val="480"/>
      <w:marRight w:val="0"/>
      <w:marTop w:val="0"/>
      <w:marBottom w:val="0"/>
      <w:divBdr>
        <w:top w:val="none" w:sz="0" w:space="0" w:color="auto"/>
        <w:left w:val="none" w:sz="0" w:space="0" w:color="auto"/>
        <w:bottom w:val="none" w:sz="0" w:space="0" w:color="auto"/>
        <w:right w:val="none" w:sz="0" w:space="0" w:color="auto"/>
      </w:divBdr>
    </w:div>
    <w:div w:id="322201047">
      <w:marLeft w:val="480"/>
      <w:marRight w:val="0"/>
      <w:marTop w:val="0"/>
      <w:marBottom w:val="0"/>
      <w:divBdr>
        <w:top w:val="none" w:sz="0" w:space="0" w:color="auto"/>
        <w:left w:val="none" w:sz="0" w:space="0" w:color="auto"/>
        <w:bottom w:val="none" w:sz="0" w:space="0" w:color="auto"/>
        <w:right w:val="none" w:sz="0" w:space="0" w:color="auto"/>
      </w:divBdr>
    </w:div>
    <w:div w:id="322245683">
      <w:marLeft w:val="480"/>
      <w:marRight w:val="0"/>
      <w:marTop w:val="0"/>
      <w:marBottom w:val="0"/>
      <w:divBdr>
        <w:top w:val="none" w:sz="0" w:space="0" w:color="auto"/>
        <w:left w:val="none" w:sz="0" w:space="0" w:color="auto"/>
        <w:bottom w:val="none" w:sz="0" w:space="0" w:color="auto"/>
        <w:right w:val="none" w:sz="0" w:space="0" w:color="auto"/>
      </w:divBdr>
    </w:div>
    <w:div w:id="322315127">
      <w:marLeft w:val="480"/>
      <w:marRight w:val="0"/>
      <w:marTop w:val="0"/>
      <w:marBottom w:val="0"/>
      <w:divBdr>
        <w:top w:val="none" w:sz="0" w:space="0" w:color="auto"/>
        <w:left w:val="none" w:sz="0" w:space="0" w:color="auto"/>
        <w:bottom w:val="none" w:sz="0" w:space="0" w:color="auto"/>
        <w:right w:val="none" w:sz="0" w:space="0" w:color="auto"/>
      </w:divBdr>
    </w:div>
    <w:div w:id="322315598">
      <w:bodyDiv w:val="1"/>
      <w:marLeft w:val="0"/>
      <w:marRight w:val="0"/>
      <w:marTop w:val="0"/>
      <w:marBottom w:val="0"/>
      <w:divBdr>
        <w:top w:val="none" w:sz="0" w:space="0" w:color="auto"/>
        <w:left w:val="none" w:sz="0" w:space="0" w:color="auto"/>
        <w:bottom w:val="none" w:sz="0" w:space="0" w:color="auto"/>
        <w:right w:val="none" w:sz="0" w:space="0" w:color="auto"/>
      </w:divBdr>
    </w:div>
    <w:div w:id="322393196">
      <w:marLeft w:val="480"/>
      <w:marRight w:val="0"/>
      <w:marTop w:val="0"/>
      <w:marBottom w:val="0"/>
      <w:divBdr>
        <w:top w:val="none" w:sz="0" w:space="0" w:color="auto"/>
        <w:left w:val="none" w:sz="0" w:space="0" w:color="auto"/>
        <w:bottom w:val="none" w:sz="0" w:space="0" w:color="auto"/>
        <w:right w:val="none" w:sz="0" w:space="0" w:color="auto"/>
      </w:divBdr>
    </w:div>
    <w:div w:id="322396634">
      <w:marLeft w:val="480"/>
      <w:marRight w:val="0"/>
      <w:marTop w:val="0"/>
      <w:marBottom w:val="0"/>
      <w:divBdr>
        <w:top w:val="none" w:sz="0" w:space="0" w:color="auto"/>
        <w:left w:val="none" w:sz="0" w:space="0" w:color="auto"/>
        <w:bottom w:val="none" w:sz="0" w:space="0" w:color="auto"/>
        <w:right w:val="none" w:sz="0" w:space="0" w:color="auto"/>
      </w:divBdr>
    </w:div>
    <w:div w:id="322466172">
      <w:marLeft w:val="480"/>
      <w:marRight w:val="0"/>
      <w:marTop w:val="0"/>
      <w:marBottom w:val="0"/>
      <w:divBdr>
        <w:top w:val="none" w:sz="0" w:space="0" w:color="auto"/>
        <w:left w:val="none" w:sz="0" w:space="0" w:color="auto"/>
        <w:bottom w:val="none" w:sz="0" w:space="0" w:color="auto"/>
        <w:right w:val="none" w:sz="0" w:space="0" w:color="auto"/>
      </w:divBdr>
    </w:div>
    <w:div w:id="322469878">
      <w:marLeft w:val="480"/>
      <w:marRight w:val="0"/>
      <w:marTop w:val="0"/>
      <w:marBottom w:val="0"/>
      <w:divBdr>
        <w:top w:val="none" w:sz="0" w:space="0" w:color="auto"/>
        <w:left w:val="none" w:sz="0" w:space="0" w:color="auto"/>
        <w:bottom w:val="none" w:sz="0" w:space="0" w:color="auto"/>
        <w:right w:val="none" w:sz="0" w:space="0" w:color="auto"/>
      </w:divBdr>
    </w:div>
    <w:div w:id="322510887">
      <w:marLeft w:val="480"/>
      <w:marRight w:val="0"/>
      <w:marTop w:val="0"/>
      <w:marBottom w:val="0"/>
      <w:divBdr>
        <w:top w:val="none" w:sz="0" w:space="0" w:color="auto"/>
        <w:left w:val="none" w:sz="0" w:space="0" w:color="auto"/>
        <w:bottom w:val="none" w:sz="0" w:space="0" w:color="auto"/>
        <w:right w:val="none" w:sz="0" w:space="0" w:color="auto"/>
      </w:divBdr>
    </w:div>
    <w:div w:id="322512048">
      <w:marLeft w:val="480"/>
      <w:marRight w:val="0"/>
      <w:marTop w:val="0"/>
      <w:marBottom w:val="0"/>
      <w:divBdr>
        <w:top w:val="none" w:sz="0" w:space="0" w:color="auto"/>
        <w:left w:val="none" w:sz="0" w:space="0" w:color="auto"/>
        <w:bottom w:val="none" w:sz="0" w:space="0" w:color="auto"/>
        <w:right w:val="none" w:sz="0" w:space="0" w:color="auto"/>
      </w:divBdr>
    </w:div>
    <w:div w:id="322516583">
      <w:marLeft w:val="480"/>
      <w:marRight w:val="0"/>
      <w:marTop w:val="0"/>
      <w:marBottom w:val="0"/>
      <w:divBdr>
        <w:top w:val="none" w:sz="0" w:space="0" w:color="auto"/>
        <w:left w:val="none" w:sz="0" w:space="0" w:color="auto"/>
        <w:bottom w:val="none" w:sz="0" w:space="0" w:color="auto"/>
        <w:right w:val="none" w:sz="0" w:space="0" w:color="auto"/>
      </w:divBdr>
    </w:div>
    <w:div w:id="322586960">
      <w:marLeft w:val="480"/>
      <w:marRight w:val="0"/>
      <w:marTop w:val="0"/>
      <w:marBottom w:val="0"/>
      <w:divBdr>
        <w:top w:val="none" w:sz="0" w:space="0" w:color="auto"/>
        <w:left w:val="none" w:sz="0" w:space="0" w:color="auto"/>
        <w:bottom w:val="none" w:sz="0" w:space="0" w:color="auto"/>
        <w:right w:val="none" w:sz="0" w:space="0" w:color="auto"/>
      </w:divBdr>
    </w:div>
    <w:div w:id="322589777">
      <w:marLeft w:val="480"/>
      <w:marRight w:val="0"/>
      <w:marTop w:val="0"/>
      <w:marBottom w:val="0"/>
      <w:divBdr>
        <w:top w:val="none" w:sz="0" w:space="0" w:color="auto"/>
        <w:left w:val="none" w:sz="0" w:space="0" w:color="auto"/>
        <w:bottom w:val="none" w:sz="0" w:space="0" w:color="auto"/>
        <w:right w:val="none" w:sz="0" w:space="0" w:color="auto"/>
      </w:divBdr>
    </w:div>
    <w:div w:id="322591281">
      <w:marLeft w:val="480"/>
      <w:marRight w:val="0"/>
      <w:marTop w:val="0"/>
      <w:marBottom w:val="0"/>
      <w:divBdr>
        <w:top w:val="none" w:sz="0" w:space="0" w:color="auto"/>
        <w:left w:val="none" w:sz="0" w:space="0" w:color="auto"/>
        <w:bottom w:val="none" w:sz="0" w:space="0" w:color="auto"/>
        <w:right w:val="none" w:sz="0" w:space="0" w:color="auto"/>
      </w:divBdr>
    </w:div>
    <w:div w:id="322658857">
      <w:marLeft w:val="480"/>
      <w:marRight w:val="0"/>
      <w:marTop w:val="0"/>
      <w:marBottom w:val="0"/>
      <w:divBdr>
        <w:top w:val="none" w:sz="0" w:space="0" w:color="auto"/>
        <w:left w:val="none" w:sz="0" w:space="0" w:color="auto"/>
        <w:bottom w:val="none" w:sz="0" w:space="0" w:color="auto"/>
        <w:right w:val="none" w:sz="0" w:space="0" w:color="auto"/>
      </w:divBdr>
    </w:div>
    <w:div w:id="322661016">
      <w:marLeft w:val="480"/>
      <w:marRight w:val="0"/>
      <w:marTop w:val="0"/>
      <w:marBottom w:val="0"/>
      <w:divBdr>
        <w:top w:val="none" w:sz="0" w:space="0" w:color="auto"/>
        <w:left w:val="none" w:sz="0" w:space="0" w:color="auto"/>
        <w:bottom w:val="none" w:sz="0" w:space="0" w:color="auto"/>
        <w:right w:val="none" w:sz="0" w:space="0" w:color="auto"/>
      </w:divBdr>
    </w:div>
    <w:div w:id="322662351">
      <w:marLeft w:val="480"/>
      <w:marRight w:val="0"/>
      <w:marTop w:val="0"/>
      <w:marBottom w:val="0"/>
      <w:divBdr>
        <w:top w:val="none" w:sz="0" w:space="0" w:color="auto"/>
        <w:left w:val="none" w:sz="0" w:space="0" w:color="auto"/>
        <w:bottom w:val="none" w:sz="0" w:space="0" w:color="auto"/>
        <w:right w:val="none" w:sz="0" w:space="0" w:color="auto"/>
      </w:divBdr>
    </w:div>
    <w:div w:id="322662581">
      <w:marLeft w:val="480"/>
      <w:marRight w:val="0"/>
      <w:marTop w:val="0"/>
      <w:marBottom w:val="0"/>
      <w:divBdr>
        <w:top w:val="none" w:sz="0" w:space="0" w:color="auto"/>
        <w:left w:val="none" w:sz="0" w:space="0" w:color="auto"/>
        <w:bottom w:val="none" w:sz="0" w:space="0" w:color="auto"/>
        <w:right w:val="none" w:sz="0" w:space="0" w:color="auto"/>
      </w:divBdr>
    </w:div>
    <w:div w:id="322664636">
      <w:marLeft w:val="480"/>
      <w:marRight w:val="0"/>
      <w:marTop w:val="0"/>
      <w:marBottom w:val="0"/>
      <w:divBdr>
        <w:top w:val="none" w:sz="0" w:space="0" w:color="auto"/>
        <w:left w:val="none" w:sz="0" w:space="0" w:color="auto"/>
        <w:bottom w:val="none" w:sz="0" w:space="0" w:color="auto"/>
        <w:right w:val="none" w:sz="0" w:space="0" w:color="auto"/>
      </w:divBdr>
    </w:div>
    <w:div w:id="322706950">
      <w:marLeft w:val="480"/>
      <w:marRight w:val="0"/>
      <w:marTop w:val="0"/>
      <w:marBottom w:val="0"/>
      <w:divBdr>
        <w:top w:val="none" w:sz="0" w:space="0" w:color="auto"/>
        <w:left w:val="none" w:sz="0" w:space="0" w:color="auto"/>
        <w:bottom w:val="none" w:sz="0" w:space="0" w:color="auto"/>
        <w:right w:val="none" w:sz="0" w:space="0" w:color="auto"/>
      </w:divBdr>
    </w:div>
    <w:div w:id="322709156">
      <w:marLeft w:val="480"/>
      <w:marRight w:val="0"/>
      <w:marTop w:val="0"/>
      <w:marBottom w:val="0"/>
      <w:divBdr>
        <w:top w:val="none" w:sz="0" w:space="0" w:color="auto"/>
        <w:left w:val="none" w:sz="0" w:space="0" w:color="auto"/>
        <w:bottom w:val="none" w:sz="0" w:space="0" w:color="auto"/>
        <w:right w:val="none" w:sz="0" w:space="0" w:color="auto"/>
      </w:divBdr>
    </w:div>
    <w:div w:id="322779631">
      <w:marLeft w:val="480"/>
      <w:marRight w:val="0"/>
      <w:marTop w:val="0"/>
      <w:marBottom w:val="0"/>
      <w:divBdr>
        <w:top w:val="none" w:sz="0" w:space="0" w:color="auto"/>
        <w:left w:val="none" w:sz="0" w:space="0" w:color="auto"/>
        <w:bottom w:val="none" w:sz="0" w:space="0" w:color="auto"/>
        <w:right w:val="none" w:sz="0" w:space="0" w:color="auto"/>
      </w:divBdr>
    </w:div>
    <w:div w:id="322779814">
      <w:marLeft w:val="480"/>
      <w:marRight w:val="0"/>
      <w:marTop w:val="0"/>
      <w:marBottom w:val="0"/>
      <w:divBdr>
        <w:top w:val="none" w:sz="0" w:space="0" w:color="auto"/>
        <w:left w:val="none" w:sz="0" w:space="0" w:color="auto"/>
        <w:bottom w:val="none" w:sz="0" w:space="0" w:color="auto"/>
        <w:right w:val="none" w:sz="0" w:space="0" w:color="auto"/>
      </w:divBdr>
    </w:div>
    <w:div w:id="322779837">
      <w:marLeft w:val="480"/>
      <w:marRight w:val="0"/>
      <w:marTop w:val="0"/>
      <w:marBottom w:val="0"/>
      <w:divBdr>
        <w:top w:val="none" w:sz="0" w:space="0" w:color="auto"/>
        <w:left w:val="none" w:sz="0" w:space="0" w:color="auto"/>
        <w:bottom w:val="none" w:sz="0" w:space="0" w:color="auto"/>
        <w:right w:val="none" w:sz="0" w:space="0" w:color="auto"/>
      </w:divBdr>
    </w:div>
    <w:div w:id="322861153">
      <w:marLeft w:val="480"/>
      <w:marRight w:val="0"/>
      <w:marTop w:val="0"/>
      <w:marBottom w:val="0"/>
      <w:divBdr>
        <w:top w:val="none" w:sz="0" w:space="0" w:color="auto"/>
        <w:left w:val="none" w:sz="0" w:space="0" w:color="auto"/>
        <w:bottom w:val="none" w:sz="0" w:space="0" w:color="auto"/>
        <w:right w:val="none" w:sz="0" w:space="0" w:color="auto"/>
      </w:divBdr>
    </w:div>
    <w:div w:id="322896523">
      <w:marLeft w:val="480"/>
      <w:marRight w:val="0"/>
      <w:marTop w:val="0"/>
      <w:marBottom w:val="0"/>
      <w:divBdr>
        <w:top w:val="none" w:sz="0" w:space="0" w:color="auto"/>
        <w:left w:val="none" w:sz="0" w:space="0" w:color="auto"/>
        <w:bottom w:val="none" w:sz="0" w:space="0" w:color="auto"/>
        <w:right w:val="none" w:sz="0" w:space="0" w:color="auto"/>
      </w:divBdr>
    </w:div>
    <w:div w:id="322896693">
      <w:marLeft w:val="480"/>
      <w:marRight w:val="0"/>
      <w:marTop w:val="0"/>
      <w:marBottom w:val="0"/>
      <w:divBdr>
        <w:top w:val="none" w:sz="0" w:space="0" w:color="auto"/>
        <w:left w:val="none" w:sz="0" w:space="0" w:color="auto"/>
        <w:bottom w:val="none" w:sz="0" w:space="0" w:color="auto"/>
        <w:right w:val="none" w:sz="0" w:space="0" w:color="auto"/>
      </w:divBdr>
    </w:div>
    <w:div w:id="322901372">
      <w:marLeft w:val="480"/>
      <w:marRight w:val="0"/>
      <w:marTop w:val="0"/>
      <w:marBottom w:val="0"/>
      <w:divBdr>
        <w:top w:val="none" w:sz="0" w:space="0" w:color="auto"/>
        <w:left w:val="none" w:sz="0" w:space="0" w:color="auto"/>
        <w:bottom w:val="none" w:sz="0" w:space="0" w:color="auto"/>
        <w:right w:val="none" w:sz="0" w:space="0" w:color="auto"/>
      </w:divBdr>
    </w:div>
    <w:div w:id="322927680">
      <w:marLeft w:val="480"/>
      <w:marRight w:val="0"/>
      <w:marTop w:val="0"/>
      <w:marBottom w:val="0"/>
      <w:divBdr>
        <w:top w:val="none" w:sz="0" w:space="0" w:color="auto"/>
        <w:left w:val="none" w:sz="0" w:space="0" w:color="auto"/>
        <w:bottom w:val="none" w:sz="0" w:space="0" w:color="auto"/>
        <w:right w:val="none" w:sz="0" w:space="0" w:color="auto"/>
      </w:divBdr>
    </w:div>
    <w:div w:id="322970295">
      <w:marLeft w:val="480"/>
      <w:marRight w:val="0"/>
      <w:marTop w:val="0"/>
      <w:marBottom w:val="0"/>
      <w:divBdr>
        <w:top w:val="none" w:sz="0" w:space="0" w:color="auto"/>
        <w:left w:val="none" w:sz="0" w:space="0" w:color="auto"/>
        <w:bottom w:val="none" w:sz="0" w:space="0" w:color="auto"/>
        <w:right w:val="none" w:sz="0" w:space="0" w:color="auto"/>
      </w:divBdr>
    </w:div>
    <w:div w:id="322975330">
      <w:marLeft w:val="480"/>
      <w:marRight w:val="0"/>
      <w:marTop w:val="0"/>
      <w:marBottom w:val="0"/>
      <w:divBdr>
        <w:top w:val="none" w:sz="0" w:space="0" w:color="auto"/>
        <w:left w:val="none" w:sz="0" w:space="0" w:color="auto"/>
        <w:bottom w:val="none" w:sz="0" w:space="0" w:color="auto"/>
        <w:right w:val="none" w:sz="0" w:space="0" w:color="auto"/>
      </w:divBdr>
    </w:div>
    <w:div w:id="322978491">
      <w:marLeft w:val="480"/>
      <w:marRight w:val="0"/>
      <w:marTop w:val="0"/>
      <w:marBottom w:val="0"/>
      <w:divBdr>
        <w:top w:val="none" w:sz="0" w:space="0" w:color="auto"/>
        <w:left w:val="none" w:sz="0" w:space="0" w:color="auto"/>
        <w:bottom w:val="none" w:sz="0" w:space="0" w:color="auto"/>
        <w:right w:val="none" w:sz="0" w:space="0" w:color="auto"/>
      </w:divBdr>
    </w:div>
    <w:div w:id="323050995">
      <w:marLeft w:val="640"/>
      <w:marRight w:val="0"/>
      <w:marTop w:val="0"/>
      <w:marBottom w:val="0"/>
      <w:divBdr>
        <w:top w:val="none" w:sz="0" w:space="0" w:color="auto"/>
        <w:left w:val="none" w:sz="0" w:space="0" w:color="auto"/>
        <w:bottom w:val="none" w:sz="0" w:space="0" w:color="auto"/>
        <w:right w:val="none" w:sz="0" w:space="0" w:color="auto"/>
      </w:divBdr>
    </w:div>
    <w:div w:id="323051831">
      <w:marLeft w:val="480"/>
      <w:marRight w:val="0"/>
      <w:marTop w:val="0"/>
      <w:marBottom w:val="0"/>
      <w:divBdr>
        <w:top w:val="none" w:sz="0" w:space="0" w:color="auto"/>
        <w:left w:val="none" w:sz="0" w:space="0" w:color="auto"/>
        <w:bottom w:val="none" w:sz="0" w:space="0" w:color="auto"/>
        <w:right w:val="none" w:sz="0" w:space="0" w:color="auto"/>
      </w:divBdr>
    </w:div>
    <w:div w:id="323051964">
      <w:bodyDiv w:val="1"/>
      <w:marLeft w:val="0"/>
      <w:marRight w:val="0"/>
      <w:marTop w:val="0"/>
      <w:marBottom w:val="0"/>
      <w:divBdr>
        <w:top w:val="none" w:sz="0" w:space="0" w:color="auto"/>
        <w:left w:val="none" w:sz="0" w:space="0" w:color="auto"/>
        <w:bottom w:val="none" w:sz="0" w:space="0" w:color="auto"/>
        <w:right w:val="none" w:sz="0" w:space="0" w:color="auto"/>
      </w:divBdr>
    </w:div>
    <w:div w:id="323053836">
      <w:bodyDiv w:val="1"/>
      <w:marLeft w:val="0"/>
      <w:marRight w:val="0"/>
      <w:marTop w:val="0"/>
      <w:marBottom w:val="0"/>
      <w:divBdr>
        <w:top w:val="none" w:sz="0" w:space="0" w:color="auto"/>
        <w:left w:val="none" w:sz="0" w:space="0" w:color="auto"/>
        <w:bottom w:val="none" w:sz="0" w:space="0" w:color="auto"/>
        <w:right w:val="none" w:sz="0" w:space="0" w:color="auto"/>
      </w:divBdr>
      <w:divsChild>
        <w:div w:id="31735381">
          <w:marLeft w:val="480"/>
          <w:marRight w:val="0"/>
          <w:marTop w:val="0"/>
          <w:marBottom w:val="0"/>
          <w:divBdr>
            <w:top w:val="none" w:sz="0" w:space="0" w:color="auto"/>
            <w:left w:val="none" w:sz="0" w:space="0" w:color="auto"/>
            <w:bottom w:val="none" w:sz="0" w:space="0" w:color="auto"/>
            <w:right w:val="none" w:sz="0" w:space="0" w:color="auto"/>
          </w:divBdr>
        </w:div>
        <w:div w:id="195392829">
          <w:marLeft w:val="480"/>
          <w:marRight w:val="0"/>
          <w:marTop w:val="0"/>
          <w:marBottom w:val="0"/>
          <w:divBdr>
            <w:top w:val="none" w:sz="0" w:space="0" w:color="auto"/>
            <w:left w:val="none" w:sz="0" w:space="0" w:color="auto"/>
            <w:bottom w:val="none" w:sz="0" w:space="0" w:color="auto"/>
            <w:right w:val="none" w:sz="0" w:space="0" w:color="auto"/>
          </w:divBdr>
        </w:div>
        <w:div w:id="219637152">
          <w:marLeft w:val="480"/>
          <w:marRight w:val="0"/>
          <w:marTop w:val="0"/>
          <w:marBottom w:val="0"/>
          <w:divBdr>
            <w:top w:val="none" w:sz="0" w:space="0" w:color="auto"/>
            <w:left w:val="none" w:sz="0" w:space="0" w:color="auto"/>
            <w:bottom w:val="none" w:sz="0" w:space="0" w:color="auto"/>
            <w:right w:val="none" w:sz="0" w:space="0" w:color="auto"/>
          </w:divBdr>
        </w:div>
        <w:div w:id="362561978">
          <w:marLeft w:val="480"/>
          <w:marRight w:val="0"/>
          <w:marTop w:val="0"/>
          <w:marBottom w:val="0"/>
          <w:divBdr>
            <w:top w:val="none" w:sz="0" w:space="0" w:color="auto"/>
            <w:left w:val="none" w:sz="0" w:space="0" w:color="auto"/>
            <w:bottom w:val="none" w:sz="0" w:space="0" w:color="auto"/>
            <w:right w:val="none" w:sz="0" w:space="0" w:color="auto"/>
          </w:divBdr>
        </w:div>
        <w:div w:id="579829354">
          <w:marLeft w:val="480"/>
          <w:marRight w:val="0"/>
          <w:marTop w:val="0"/>
          <w:marBottom w:val="0"/>
          <w:divBdr>
            <w:top w:val="none" w:sz="0" w:space="0" w:color="auto"/>
            <w:left w:val="none" w:sz="0" w:space="0" w:color="auto"/>
            <w:bottom w:val="none" w:sz="0" w:space="0" w:color="auto"/>
            <w:right w:val="none" w:sz="0" w:space="0" w:color="auto"/>
          </w:divBdr>
        </w:div>
        <w:div w:id="615717575">
          <w:marLeft w:val="480"/>
          <w:marRight w:val="0"/>
          <w:marTop w:val="0"/>
          <w:marBottom w:val="0"/>
          <w:divBdr>
            <w:top w:val="none" w:sz="0" w:space="0" w:color="auto"/>
            <w:left w:val="none" w:sz="0" w:space="0" w:color="auto"/>
            <w:bottom w:val="none" w:sz="0" w:space="0" w:color="auto"/>
            <w:right w:val="none" w:sz="0" w:space="0" w:color="auto"/>
          </w:divBdr>
        </w:div>
        <w:div w:id="627979837">
          <w:marLeft w:val="480"/>
          <w:marRight w:val="0"/>
          <w:marTop w:val="0"/>
          <w:marBottom w:val="0"/>
          <w:divBdr>
            <w:top w:val="none" w:sz="0" w:space="0" w:color="auto"/>
            <w:left w:val="none" w:sz="0" w:space="0" w:color="auto"/>
            <w:bottom w:val="none" w:sz="0" w:space="0" w:color="auto"/>
            <w:right w:val="none" w:sz="0" w:space="0" w:color="auto"/>
          </w:divBdr>
        </w:div>
        <w:div w:id="670911580">
          <w:marLeft w:val="480"/>
          <w:marRight w:val="0"/>
          <w:marTop w:val="0"/>
          <w:marBottom w:val="0"/>
          <w:divBdr>
            <w:top w:val="none" w:sz="0" w:space="0" w:color="auto"/>
            <w:left w:val="none" w:sz="0" w:space="0" w:color="auto"/>
            <w:bottom w:val="none" w:sz="0" w:space="0" w:color="auto"/>
            <w:right w:val="none" w:sz="0" w:space="0" w:color="auto"/>
          </w:divBdr>
        </w:div>
        <w:div w:id="717321483">
          <w:marLeft w:val="480"/>
          <w:marRight w:val="0"/>
          <w:marTop w:val="0"/>
          <w:marBottom w:val="0"/>
          <w:divBdr>
            <w:top w:val="none" w:sz="0" w:space="0" w:color="auto"/>
            <w:left w:val="none" w:sz="0" w:space="0" w:color="auto"/>
            <w:bottom w:val="none" w:sz="0" w:space="0" w:color="auto"/>
            <w:right w:val="none" w:sz="0" w:space="0" w:color="auto"/>
          </w:divBdr>
        </w:div>
        <w:div w:id="736975129">
          <w:marLeft w:val="480"/>
          <w:marRight w:val="0"/>
          <w:marTop w:val="0"/>
          <w:marBottom w:val="0"/>
          <w:divBdr>
            <w:top w:val="none" w:sz="0" w:space="0" w:color="auto"/>
            <w:left w:val="none" w:sz="0" w:space="0" w:color="auto"/>
            <w:bottom w:val="none" w:sz="0" w:space="0" w:color="auto"/>
            <w:right w:val="none" w:sz="0" w:space="0" w:color="auto"/>
          </w:divBdr>
        </w:div>
        <w:div w:id="807553492">
          <w:marLeft w:val="480"/>
          <w:marRight w:val="0"/>
          <w:marTop w:val="0"/>
          <w:marBottom w:val="0"/>
          <w:divBdr>
            <w:top w:val="none" w:sz="0" w:space="0" w:color="auto"/>
            <w:left w:val="none" w:sz="0" w:space="0" w:color="auto"/>
            <w:bottom w:val="none" w:sz="0" w:space="0" w:color="auto"/>
            <w:right w:val="none" w:sz="0" w:space="0" w:color="auto"/>
          </w:divBdr>
        </w:div>
        <w:div w:id="854997491">
          <w:marLeft w:val="480"/>
          <w:marRight w:val="0"/>
          <w:marTop w:val="0"/>
          <w:marBottom w:val="0"/>
          <w:divBdr>
            <w:top w:val="none" w:sz="0" w:space="0" w:color="auto"/>
            <w:left w:val="none" w:sz="0" w:space="0" w:color="auto"/>
            <w:bottom w:val="none" w:sz="0" w:space="0" w:color="auto"/>
            <w:right w:val="none" w:sz="0" w:space="0" w:color="auto"/>
          </w:divBdr>
        </w:div>
        <w:div w:id="983387637">
          <w:marLeft w:val="480"/>
          <w:marRight w:val="0"/>
          <w:marTop w:val="0"/>
          <w:marBottom w:val="0"/>
          <w:divBdr>
            <w:top w:val="none" w:sz="0" w:space="0" w:color="auto"/>
            <w:left w:val="none" w:sz="0" w:space="0" w:color="auto"/>
            <w:bottom w:val="none" w:sz="0" w:space="0" w:color="auto"/>
            <w:right w:val="none" w:sz="0" w:space="0" w:color="auto"/>
          </w:divBdr>
        </w:div>
        <w:div w:id="1018045714">
          <w:marLeft w:val="480"/>
          <w:marRight w:val="0"/>
          <w:marTop w:val="0"/>
          <w:marBottom w:val="0"/>
          <w:divBdr>
            <w:top w:val="none" w:sz="0" w:space="0" w:color="auto"/>
            <w:left w:val="none" w:sz="0" w:space="0" w:color="auto"/>
            <w:bottom w:val="none" w:sz="0" w:space="0" w:color="auto"/>
            <w:right w:val="none" w:sz="0" w:space="0" w:color="auto"/>
          </w:divBdr>
        </w:div>
        <w:div w:id="1169100426">
          <w:marLeft w:val="480"/>
          <w:marRight w:val="0"/>
          <w:marTop w:val="0"/>
          <w:marBottom w:val="0"/>
          <w:divBdr>
            <w:top w:val="none" w:sz="0" w:space="0" w:color="auto"/>
            <w:left w:val="none" w:sz="0" w:space="0" w:color="auto"/>
            <w:bottom w:val="none" w:sz="0" w:space="0" w:color="auto"/>
            <w:right w:val="none" w:sz="0" w:space="0" w:color="auto"/>
          </w:divBdr>
        </w:div>
        <w:div w:id="1185748841">
          <w:marLeft w:val="480"/>
          <w:marRight w:val="0"/>
          <w:marTop w:val="0"/>
          <w:marBottom w:val="0"/>
          <w:divBdr>
            <w:top w:val="none" w:sz="0" w:space="0" w:color="auto"/>
            <w:left w:val="none" w:sz="0" w:space="0" w:color="auto"/>
            <w:bottom w:val="none" w:sz="0" w:space="0" w:color="auto"/>
            <w:right w:val="none" w:sz="0" w:space="0" w:color="auto"/>
          </w:divBdr>
        </w:div>
        <w:div w:id="1209608910">
          <w:marLeft w:val="480"/>
          <w:marRight w:val="0"/>
          <w:marTop w:val="0"/>
          <w:marBottom w:val="0"/>
          <w:divBdr>
            <w:top w:val="none" w:sz="0" w:space="0" w:color="auto"/>
            <w:left w:val="none" w:sz="0" w:space="0" w:color="auto"/>
            <w:bottom w:val="none" w:sz="0" w:space="0" w:color="auto"/>
            <w:right w:val="none" w:sz="0" w:space="0" w:color="auto"/>
          </w:divBdr>
        </w:div>
        <w:div w:id="1227759858">
          <w:marLeft w:val="480"/>
          <w:marRight w:val="0"/>
          <w:marTop w:val="0"/>
          <w:marBottom w:val="0"/>
          <w:divBdr>
            <w:top w:val="none" w:sz="0" w:space="0" w:color="auto"/>
            <w:left w:val="none" w:sz="0" w:space="0" w:color="auto"/>
            <w:bottom w:val="none" w:sz="0" w:space="0" w:color="auto"/>
            <w:right w:val="none" w:sz="0" w:space="0" w:color="auto"/>
          </w:divBdr>
        </w:div>
        <w:div w:id="1270426624">
          <w:marLeft w:val="480"/>
          <w:marRight w:val="0"/>
          <w:marTop w:val="0"/>
          <w:marBottom w:val="0"/>
          <w:divBdr>
            <w:top w:val="none" w:sz="0" w:space="0" w:color="auto"/>
            <w:left w:val="none" w:sz="0" w:space="0" w:color="auto"/>
            <w:bottom w:val="none" w:sz="0" w:space="0" w:color="auto"/>
            <w:right w:val="none" w:sz="0" w:space="0" w:color="auto"/>
          </w:divBdr>
        </w:div>
        <w:div w:id="1280141811">
          <w:marLeft w:val="480"/>
          <w:marRight w:val="0"/>
          <w:marTop w:val="0"/>
          <w:marBottom w:val="0"/>
          <w:divBdr>
            <w:top w:val="none" w:sz="0" w:space="0" w:color="auto"/>
            <w:left w:val="none" w:sz="0" w:space="0" w:color="auto"/>
            <w:bottom w:val="none" w:sz="0" w:space="0" w:color="auto"/>
            <w:right w:val="none" w:sz="0" w:space="0" w:color="auto"/>
          </w:divBdr>
        </w:div>
        <w:div w:id="1358849925">
          <w:marLeft w:val="480"/>
          <w:marRight w:val="0"/>
          <w:marTop w:val="0"/>
          <w:marBottom w:val="0"/>
          <w:divBdr>
            <w:top w:val="none" w:sz="0" w:space="0" w:color="auto"/>
            <w:left w:val="none" w:sz="0" w:space="0" w:color="auto"/>
            <w:bottom w:val="none" w:sz="0" w:space="0" w:color="auto"/>
            <w:right w:val="none" w:sz="0" w:space="0" w:color="auto"/>
          </w:divBdr>
        </w:div>
      </w:divsChild>
    </w:div>
    <w:div w:id="323122075">
      <w:marLeft w:val="480"/>
      <w:marRight w:val="0"/>
      <w:marTop w:val="0"/>
      <w:marBottom w:val="0"/>
      <w:divBdr>
        <w:top w:val="none" w:sz="0" w:space="0" w:color="auto"/>
        <w:left w:val="none" w:sz="0" w:space="0" w:color="auto"/>
        <w:bottom w:val="none" w:sz="0" w:space="0" w:color="auto"/>
        <w:right w:val="none" w:sz="0" w:space="0" w:color="auto"/>
      </w:divBdr>
    </w:div>
    <w:div w:id="323122488">
      <w:marLeft w:val="480"/>
      <w:marRight w:val="0"/>
      <w:marTop w:val="0"/>
      <w:marBottom w:val="0"/>
      <w:divBdr>
        <w:top w:val="none" w:sz="0" w:space="0" w:color="auto"/>
        <w:left w:val="none" w:sz="0" w:space="0" w:color="auto"/>
        <w:bottom w:val="none" w:sz="0" w:space="0" w:color="auto"/>
        <w:right w:val="none" w:sz="0" w:space="0" w:color="auto"/>
      </w:divBdr>
    </w:div>
    <w:div w:id="323122740">
      <w:marLeft w:val="480"/>
      <w:marRight w:val="0"/>
      <w:marTop w:val="0"/>
      <w:marBottom w:val="0"/>
      <w:divBdr>
        <w:top w:val="none" w:sz="0" w:space="0" w:color="auto"/>
        <w:left w:val="none" w:sz="0" w:space="0" w:color="auto"/>
        <w:bottom w:val="none" w:sz="0" w:space="0" w:color="auto"/>
        <w:right w:val="none" w:sz="0" w:space="0" w:color="auto"/>
      </w:divBdr>
    </w:div>
    <w:div w:id="323172298">
      <w:marLeft w:val="480"/>
      <w:marRight w:val="0"/>
      <w:marTop w:val="0"/>
      <w:marBottom w:val="0"/>
      <w:divBdr>
        <w:top w:val="none" w:sz="0" w:space="0" w:color="auto"/>
        <w:left w:val="none" w:sz="0" w:space="0" w:color="auto"/>
        <w:bottom w:val="none" w:sz="0" w:space="0" w:color="auto"/>
        <w:right w:val="none" w:sz="0" w:space="0" w:color="auto"/>
      </w:divBdr>
    </w:div>
    <w:div w:id="323241297">
      <w:marLeft w:val="480"/>
      <w:marRight w:val="0"/>
      <w:marTop w:val="0"/>
      <w:marBottom w:val="0"/>
      <w:divBdr>
        <w:top w:val="none" w:sz="0" w:space="0" w:color="auto"/>
        <w:left w:val="none" w:sz="0" w:space="0" w:color="auto"/>
        <w:bottom w:val="none" w:sz="0" w:space="0" w:color="auto"/>
        <w:right w:val="none" w:sz="0" w:space="0" w:color="auto"/>
      </w:divBdr>
    </w:div>
    <w:div w:id="323242656">
      <w:marLeft w:val="480"/>
      <w:marRight w:val="0"/>
      <w:marTop w:val="0"/>
      <w:marBottom w:val="0"/>
      <w:divBdr>
        <w:top w:val="none" w:sz="0" w:space="0" w:color="auto"/>
        <w:left w:val="none" w:sz="0" w:space="0" w:color="auto"/>
        <w:bottom w:val="none" w:sz="0" w:space="0" w:color="auto"/>
        <w:right w:val="none" w:sz="0" w:space="0" w:color="auto"/>
      </w:divBdr>
    </w:div>
    <w:div w:id="323245313">
      <w:marLeft w:val="480"/>
      <w:marRight w:val="0"/>
      <w:marTop w:val="0"/>
      <w:marBottom w:val="0"/>
      <w:divBdr>
        <w:top w:val="none" w:sz="0" w:space="0" w:color="auto"/>
        <w:left w:val="none" w:sz="0" w:space="0" w:color="auto"/>
        <w:bottom w:val="none" w:sz="0" w:space="0" w:color="auto"/>
        <w:right w:val="none" w:sz="0" w:space="0" w:color="auto"/>
      </w:divBdr>
    </w:div>
    <w:div w:id="323364451">
      <w:marLeft w:val="480"/>
      <w:marRight w:val="0"/>
      <w:marTop w:val="0"/>
      <w:marBottom w:val="0"/>
      <w:divBdr>
        <w:top w:val="none" w:sz="0" w:space="0" w:color="auto"/>
        <w:left w:val="none" w:sz="0" w:space="0" w:color="auto"/>
        <w:bottom w:val="none" w:sz="0" w:space="0" w:color="auto"/>
        <w:right w:val="none" w:sz="0" w:space="0" w:color="auto"/>
      </w:divBdr>
    </w:div>
    <w:div w:id="323433358">
      <w:marLeft w:val="480"/>
      <w:marRight w:val="0"/>
      <w:marTop w:val="0"/>
      <w:marBottom w:val="0"/>
      <w:divBdr>
        <w:top w:val="none" w:sz="0" w:space="0" w:color="auto"/>
        <w:left w:val="none" w:sz="0" w:space="0" w:color="auto"/>
        <w:bottom w:val="none" w:sz="0" w:space="0" w:color="auto"/>
        <w:right w:val="none" w:sz="0" w:space="0" w:color="auto"/>
      </w:divBdr>
    </w:div>
    <w:div w:id="323435239">
      <w:marLeft w:val="480"/>
      <w:marRight w:val="0"/>
      <w:marTop w:val="0"/>
      <w:marBottom w:val="0"/>
      <w:divBdr>
        <w:top w:val="none" w:sz="0" w:space="0" w:color="auto"/>
        <w:left w:val="none" w:sz="0" w:space="0" w:color="auto"/>
        <w:bottom w:val="none" w:sz="0" w:space="0" w:color="auto"/>
        <w:right w:val="none" w:sz="0" w:space="0" w:color="auto"/>
      </w:divBdr>
    </w:div>
    <w:div w:id="323510998">
      <w:marLeft w:val="480"/>
      <w:marRight w:val="0"/>
      <w:marTop w:val="0"/>
      <w:marBottom w:val="0"/>
      <w:divBdr>
        <w:top w:val="none" w:sz="0" w:space="0" w:color="auto"/>
        <w:left w:val="none" w:sz="0" w:space="0" w:color="auto"/>
        <w:bottom w:val="none" w:sz="0" w:space="0" w:color="auto"/>
        <w:right w:val="none" w:sz="0" w:space="0" w:color="auto"/>
      </w:divBdr>
    </w:div>
    <w:div w:id="323512346">
      <w:marLeft w:val="480"/>
      <w:marRight w:val="0"/>
      <w:marTop w:val="0"/>
      <w:marBottom w:val="0"/>
      <w:divBdr>
        <w:top w:val="none" w:sz="0" w:space="0" w:color="auto"/>
        <w:left w:val="none" w:sz="0" w:space="0" w:color="auto"/>
        <w:bottom w:val="none" w:sz="0" w:space="0" w:color="auto"/>
        <w:right w:val="none" w:sz="0" w:space="0" w:color="auto"/>
      </w:divBdr>
    </w:div>
    <w:div w:id="323557085">
      <w:marLeft w:val="480"/>
      <w:marRight w:val="0"/>
      <w:marTop w:val="0"/>
      <w:marBottom w:val="0"/>
      <w:divBdr>
        <w:top w:val="none" w:sz="0" w:space="0" w:color="auto"/>
        <w:left w:val="none" w:sz="0" w:space="0" w:color="auto"/>
        <w:bottom w:val="none" w:sz="0" w:space="0" w:color="auto"/>
        <w:right w:val="none" w:sz="0" w:space="0" w:color="auto"/>
      </w:divBdr>
    </w:div>
    <w:div w:id="323557929">
      <w:marLeft w:val="480"/>
      <w:marRight w:val="0"/>
      <w:marTop w:val="0"/>
      <w:marBottom w:val="0"/>
      <w:divBdr>
        <w:top w:val="none" w:sz="0" w:space="0" w:color="auto"/>
        <w:left w:val="none" w:sz="0" w:space="0" w:color="auto"/>
        <w:bottom w:val="none" w:sz="0" w:space="0" w:color="auto"/>
        <w:right w:val="none" w:sz="0" w:space="0" w:color="auto"/>
      </w:divBdr>
    </w:div>
    <w:div w:id="323558298">
      <w:marLeft w:val="480"/>
      <w:marRight w:val="0"/>
      <w:marTop w:val="0"/>
      <w:marBottom w:val="0"/>
      <w:divBdr>
        <w:top w:val="none" w:sz="0" w:space="0" w:color="auto"/>
        <w:left w:val="none" w:sz="0" w:space="0" w:color="auto"/>
        <w:bottom w:val="none" w:sz="0" w:space="0" w:color="auto"/>
        <w:right w:val="none" w:sz="0" w:space="0" w:color="auto"/>
      </w:divBdr>
    </w:div>
    <w:div w:id="323582485">
      <w:marLeft w:val="480"/>
      <w:marRight w:val="0"/>
      <w:marTop w:val="0"/>
      <w:marBottom w:val="0"/>
      <w:divBdr>
        <w:top w:val="none" w:sz="0" w:space="0" w:color="auto"/>
        <w:left w:val="none" w:sz="0" w:space="0" w:color="auto"/>
        <w:bottom w:val="none" w:sz="0" w:space="0" w:color="auto"/>
        <w:right w:val="none" w:sz="0" w:space="0" w:color="auto"/>
      </w:divBdr>
    </w:div>
    <w:div w:id="323751618">
      <w:marLeft w:val="480"/>
      <w:marRight w:val="0"/>
      <w:marTop w:val="0"/>
      <w:marBottom w:val="0"/>
      <w:divBdr>
        <w:top w:val="none" w:sz="0" w:space="0" w:color="auto"/>
        <w:left w:val="none" w:sz="0" w:space="0" w:color="auto"/>
        <w:bottom w:val="none" w:sz="0" w:space="0" w:color="auto"/>
        <w:right w:val="none" w:sz="0" w:space="0" w:color="auto"/>
      </w:divBdr>
    </w:div>
    <w:div w:id="323776284">
      <w:marLeft w:val="480"/>
      <w:marRight w:val="0"/>
      <w:marTop w:val="0"/>
      <w:marBottom w:val="0"/>
      <w:divBdr>
        <w:top w:val="none" w:sz="0" w:space="0" w:color="auto"/>
        <w:left w:val="none" w:sz="0" w:space="0" w:color="auto"/>
        <w:bottom w:val="none" w:sz="0" w:space="0" w:color="auto"/>
        <w:right w:val="none" w:sz="0" w:space="0" w:color="auto"/>
      </w:divBdr>
    </w:div>
    <w:div w:id="323820706">
      <w:marLeft w:val="480"/>
      <w:marRight w:val="0"/>
      <w:marTop w:val="0"/>
      <w:marBottom w:val="0"/>
      <w:divBdr>
        <w:top w:val="none" w:sz="0" w:space="0" w:color="auto"/>
        <w:left w:val="none" w:sz="0" w:space="0" w:color="auto"/>
        <w:bottom w:val="none" w:sz="0" w:space="0" w:color="auto"/>
        <w:right w:val="none" w:sz="0" w:space="0" w:color="auto"/>
      </w:divBdr>
    </w:div>
    <w:div w:id="323827056">
      <w:marLeft w:val="480"/>
      <w:marRight w:val="0"/>
      <w:marTop w:val="0"/>
      <w:marBottom w:val="0"/>
      <w:divBdr>
        <w:top w:val="none" w:sz="0" w:space="0" w:color="auto"/>
        <w:left w:val="none" w:sz="0" w:space="0" w:color="auto"/>
        <w:bottom w:val="none" w:sz="0" w:space="0" w:color="auto"/>
        <w:right w:val="none" w:sz="0" w:space="0" w:color="auto"/>
      </w:divBdr>
    </w:div>
    <w:div w:id="323894741">
      <w:marLeft w:val="480"/>
      <w:marRight w:val="0"/>
      <w:marTop w:val="0"/>
      <w:marBottom w:val="0"/>
      <w:divBdr>
        <w:top w:val="none" w:sz="0" w:space="0" w:color="auto"/>
        <w:left w:val="none" w:sz="0" w:space="0" w:color="auto"/>
        <w:bottom w:val="none" w:sz="0" w:space="0" w:color="auto"/>
        <w:right w:val="none" w:sz="0" w:space="0" w:color="auto"/>
      </w:divBdr>
    </w:div>
    <w:div w:id="323899153">
      <w:marLeft w:val="480"/>
      <w:marRight w:val="0"/>
      <w:marTop w:val="0"/>
      <w:marBottom w:val="0"/>
      <w:divBdr>
        <w:top w:val="none" w:sz="0" w:space="0" w:color="auto"/>
        <w:left w:val="none" w:sz="0" w:space="0" w:color="auto"/>
        <w:bottom w:val="none" w:sz="0" w:space="0" w:color="auto"/>
        <w:right w:val="none" w:sz="0" w:space="0" w:color="auto"/>
      </w:divBdr>
    </w:div>
    <w:div w:id="323900309">
      <w:marLeft w:val="480"/>
      <w:marRight w:val="0"/>
      <w:marTop w:val="0"/>
      <w:marBottom w:val="0"/>
      <w:divBdr>
        <w:top w:val="none" w:sz="0" w:space="0" w:color="auto"/>
        <w:left w:val="none" w:sz="0" w:space="0" w:color="auto"/>
        <w:bottom w:val="none" w:sz="0" w:space="0" w:color="auto"/>
        <w:right w:val="none" w:sz="0" w:space="0" w:color="auto"/>
      </w:divBdr>
    </w:div>
    <w:div w:id="323974386">
      <w:marLeft w:val="480"/>
      <w:marRight w:val="0"/>
      <w:marTop w:val="0"/>
      <w:marBottom w:val="0"/>
      <w:divBdr>
        <w:top w:val="none" w:sz="0" w:space="0" w:color="auto"/>
        <w:left w:val="none" w:sz="0" w:space="0" w:color="auto"/>
        <w:bottom w:val="none" w:sz="0" w:space="0" w:color="auto"/>
        <w:right w:val="none" w:sz="0" w:space="0" w:color="auto"/>
      </w:divBdr>
    </w:div>
    <w:div w:id="324016823">
      <w:marLeft w:val="480"/>
      <w:marRight w:val="0"/>
      <w:marTop w:val="0"/>
      <w:marBottom w:val="0"/>
      <w:divBdr>
        <w:top w:val="none" w:sz="0" w:space="0" w:color="auto"/>
        <w:left w:val="none" w:sz="0" w:space="0" w:color="auto"/>
        <w:bottom w:val="none" w:sz="0" w:space="0" w:color="auto"/>
        <w:right w:val="none" w:sz="0" w:space="0" w:color="auto"/>
      </w:divBdr>
    </w:div>
    <w:div w:id="324092537">
      <w:marLeft w:val="480"/>
      <w:marRight w:val="0"/>
      <w:marTop w:val="0"/>
      <w:marBottom w:val="0"/>
      <w:divBdr>
        <w:top w:val="none" w:sz="0" w:space="0" w:color="auto"/>
        <w:left w:val="none" w:sz="0" w:space="0" w:color="auto"/>
        <w:bottom w:val="none" w:sz="0" w:space="0" w:color="auto"/>
        <w:right w:val="none" w:sz="0" w:space="0" w:color="auto"/>
      </w:divBdr>
    </w:div>
    <w:div w:id="324283280">
      <w:marLeft w:val="480"/>
      <w:marRight w:val="0"/>
      <w:marTop w:val="0"/>
      <w:marBottom w:val="0"/>
      <w:divBdr>
        <w:top w:val="none" w:sz="0" w:space="0" w:color="auto"/>
        <w:left w:val="none" w:sz="0" w:space="0" w:color="auto"/>
        <w:bottom w:val="none" w:sz="0" w:space="0" w:color="auto"/>
        <w:right w:val="none" w:sz="0" w:space="0" w:color="auto"/>
      </w:divBdr>
    </w:div>
    <w:div w:id="324355887">
      <w:marLeft w:val="480"/>
      <w:marRight w:val="0"/>
      <w:marTop w:val="0"/>
      <w:marBottom w:val="0"/>
      <w:divBdr>
        <w:top w:val="none" w:sz="0" w:space="0" w:color="auto"/>
        <w:left w:val="none" w:sz="0" w:space="0" w:color="auto"/>
        <w:bottom w:val="none" w:sz="0" w:space="0" w:color="auto"/>
        <w:right w:val="none" w:sz="0" w:space="0" w:color="auto"/>
      </w:divBdr>
    </w:div>
    <w:div w:id="324357744">
      <w:marLeft w:val="480"/>
      <w:marRight w:val="0"/>
      <w:marTop w:val="0"/>
      <w:marBottom w:val="0"/>
      <w:divBdr>
        <w:top w:val="none" w:sz="0" w:space="0" w:color="auto"/>
        <w:left w:val="none" w:sz="0" w:space="0" w:color="auto"/>
        <w:bottom w:val="none" w:sz="0" w:space="0" w:color="auto"/>
        <w:right w:val="none" w:sz="0" w:space="0" w:color="auto"/>
      </w:divBdr>
    </w:div>
    <w:div w:id="324358517">
      <w:marLeft w:val="480"/>
      <w:marRight w:val="0"/>
      <w:marTop w:val="0"/>
      <w:marBottom w:val="0"/>
      <w:divBdr>
        <w:top w:val="none" w:sz="0" w:space="0" w:color="auto"/>
        <w:left w:val="none" w:sz="0" w:space="0" w:color="auto"/>
        <w:bottom w:val="none" w:sz="0" w:space="0" w:color="auto"/>
        <w:right w:val="none" w:sz="0" w:space="0" w:color="auto"/>
      </w:divBdr>
    </w:div>
    <w:div w:id="324359511">
      <w:marLeft w:val="480"/>
      <w:marRight w:val="0"/>
      <w:marTop w:val="0"/>
      <w:marBottom w:val="0"/>
      <w:divBdr>
        <w:top w:val="none" w:sz="0" w:space="0" w:color="auto"/>
        <w:left w:val="none" w:sz="0" w:space="0" w:color="auto"/>
        <w:bottom w:val="none" w:sz="0" w:space="0" w:color="auto"/>
        <w:right w:val="none" w:sz="0" w:space="0" w:color="auto"/>
      </w:divBdr>
    </w:div>
    <w:div w:id="324430831">
      <w:bodyDiv w:val="1"/>
      <w:marLeft w:val="0"/>
      <w:marRight w:val="0"/>
      <w:marTop w:val="0"/>
      <w:marBottom w:val="0"/>
      <w:divBdr>
        <w:top w:val="none" w:sz="0" w:space="0" w:color="auto"/>
        <w:left w:val="none" w:sz="0" w:space="0" w:color="auto"/>
        <w:bottom w:val="none" w:sz="0" w:space="0" w:color="auto"/>
        <w:right w:val="none" w:sz="0" w:space="0" w:color="auto"/>
      </w:divBdr>
    </w:div>
    <w:div w:id="324431614">
      <w:marLeft w:val="480"/>
      <w:marRight w:val="0"/>
      <w:marTop w:val="0"/>
      <w:marBottom w:val="0"/>
      <w:divBdr>
        <w:top w:val="none" w:sz="0" w:space="0" w:color="auto"/>
        <w:left w:val="none" w:sz="0" w:space="0" w:color="auto"/>
        <w:bottom w:val="none" w:sz="0" w:space="0" w:color="auto"/>
        <w:right w:val="none" w:sz="0" w:space="0" w:color="auto"/>
      </w:divBdr>
    </w:div>
    <w:div w:id="324479992">
      <w:marLeft w:val="480"/>
      <w:marRight w:val="0"/>
      <w:marTop w:val="0"/>
      <w:marBottom w:val="0"/>
      <w:divBdr>
        <w:top w:val="none" w:sz="0" w:space="0" w:color="auto"/>
        <w:left w:val="none" w:sz="0" w:space="0" w:color="auto"/>
        <w:bottom w:val="none" w:sz="0" w:space="0" w:color="auto"/>
        <w:right w:val="none" w:sz="0" w:space="0" w:color="auto"/>
      </w:divBdr>
    </w:div>
    <w:div w:id="324481976">
      <w:marLeft w:val="480"/>
      <w:marRight w:val="0"/>
      <w:marTop w:val="0"/>
      <w:marBottom w:val="0"/>
      <w:divBdr>
        <w:top w:val="none" w:sz="0" w:space="0" w:color="auto"/>
        <w:left w:val="none" w:sz="0" w:space="0" w:color="auto"/>
        <w:bottom w:val="none" w:sz="0" w:space="0" w:color="auto"/>
        <w:right w:val="none" w:sz="0" w:space="0" w:color="auto"/>
      </w:divBdr>
    </w:div>
    <w:div w:id="324551055">
      <w:marLeft w:val="480"/>
      <w:marRight w:val="0"/>
      <w:marTop w:val="0"/>
      <w:marBottom w:val="0"/>
      <w:divBdr>
        <w:top w:val="none" w:sz="0" w:space="0" w:color="auto"/>
        <w:left w:val="none" w:sz="0" w:space="0" w:color="auto"/>
        <w:bottom w:val="none" w:sz="0" w:space="0" w:color="auto"/>
        <w:right w:val="none" w:sz="0" w:space="0" w:color="auto"/>
      </w:divBdr>
    </w:div>
    <w:div w:id="324553282">
      <w:marLeft w:val="480"/>
      <w:marRight w:val="0"/>
      <w:marTop w:val="0"/>
      <w:marBottom w:val="0"/>
      <w:divBdr>
        <w:top w:val="none" w:sz="0" w:space="0" w:color="auto"/>
        <w:left w:val="none" w:sz="0" w:space="0" w:color="auto"/>
        <w:bottom w:val="none" w:sz="0" w:space="0" w:color="auto"/>
        <w:right w:val="none" w:sz="0" w:space="0" w:color="auto"/>
      </w:divBdr>
    </w:div>
    <w:div w:id="324630713">
      <w:marLeft w:val="480"/>
      <w:marRight w:val="0"/>
      <w:marTop w:val="0"/>
      <w:marBottom w:val="0"/>
      <w:divBdr>
        <w:top w:val="none" w:sz="0" w:space="0" w:color="auto"/>
        <w:left w:val="none" w:sz="0" w:space="0" w:color="auto"/>
        <w:bottom w:val="none" w:sz="0" w:space="0" w:color="auto"/>
        <w:right w:val="none" w:sz="0" w:space="0" w:color="auto"/>
      </w:divBdr>
    </w:div>
    <w:div w:id="324672644">
      <w:marLeft w:val="640"/>
      <w:marRight w:val="0"/>
      <w:marTop w:val="0"/>
      <w:marBottom w:val="0"/>
      <w:divBdr>
        <w:top w:val="none" w:sz="0" w:space="0" w:color="auto"/>
        <w:left w:val="none" w:sz="0" w:space="0" w:color="auto"/>
        <w:bottom w:val="none" w:sz="0" w:space="0" w:color="auto"/>
        <w:right w:val="none" w:sz="0" w:space="0" w:color="auto"/>
      </w:divBdr>
    </w:div>
    <w:div w:id="324744326">
      <w:marLeft w:val="480"/>
      <w:marRight w:val="0"/>
      <w:marTop w:val="0"/>
      <w:marBottom w:val="0"/>
      <w:divBdr>
        <w:top w:val="none" w:sz="0" w:space="0" w:color="auto"/>
        <w:left w:val="none" w:sz="0" w:space="0" w:color="auto"/>
        <w:bottom w:val="none" w:sz="0" w:space="0" w:color="auto"/>
        <w:right w:val="none" w:sz="0" w:space="0" w:color="auto"/>
      </w:divBdr>
    </w:div>
    <w:div w:id="324749131">
      <w:marLeft w:val="480"/>
      <w:marRight w:val="0"/>
      <w:marTop w:val="0"/>
      <w:marBottom w:val="0"/>
      <w:divBdr>
        <w:top w:val="none" w:sz="0" w:space="0" w:color="auto"/>
        <w:left w:val="none" w:sz="0" w:space="0" w:color="auto"/>
        <w:bottom w:val="none" w:sz="0" w:space="0" w:color="auto"/>
        <w:right w:val="none" w:sz="0" w:space="0" w:color="auto"/>
      </w:divBdr>
    </w:div>
    <w:div w:id="324750178">
      <w:marLeft w:val="480"/>
      <w:marRight w:val="0"/>
      <w:marTop w:val="0"/>
      <w:marBottom w:val="0"/>
      <w:divBdr>
        <w:top w:val="none" w:sz="0" w:space="0" w:color="auto"/>
        <w:left w:val="none" w:sz="0" w:space="0" w:color="auto"/>
        <w:bottom w:val="none" w:sz="0" w:space="0" w:color="auto"/>
        <w:right w:val="none" w:sz="0" w:space="0" w:color="auto"/>
      </w:divBdr>
    </w:div>
    <w:div w:id="324750762">
      <w:marLeft w:val="480"/>
      <w:marRight w:val="0"/>
      <w:marTop w:val="0"/>
      <w:marBottom w:val="0"/>
      <w:divBdr>
        <w:top w:val="none" w:sz="0" w:space="0" w:color="auto"/>
        <w:left w:val="none" w:sz="0" w:space="0" w:color="auto"/>
        <w:bottom w:val="none" w:sz="0" w:space="0" w:color="auto"/>
        <w:right w:val="none" w:sz="0" w:space="0" w:color="auto"/>
      </w:divBdr>
    </w:div>
    <w:div w:id="324822338">
      <w:marLeft w:val="480"/>
      <w:marRight w:val="0"/>
      <w:marTop w:val="0"/>
      <w:marBottom w:val="0"/>
      <w:divBdr>
        <w:top w:val="none" w:sz="0" w:space="0" w:color="auto"/>
        <w:left w:val="none" w:sz="0" w:space="0" w:color="auto"/>
        <w:bottom w:val="none" w:sz="0" w:space="0" w:color="auto"/>
        <w:right w:val="none" w:sz="0" w:space="0" w:color="auto"/>
      </w:divBdr>
    </w:div>
    <w:div w:id="324825489">
      <w:marLeft w:val="480"/>
      <w:marRight w:val="0"/>
      <w:marTop w:val="0"/>
      <w:marBottom w:val="0"/>
      <w:divBdr>
        <w:top w:val="none" w:sz="0" w:space="0" w:color="auto"/>
        <w:left w:val="none" w:sz="0" w:space="0" w:color="auto"/>
        <w:bottom w:val="none" w:sz="0" w:space="0" w:color="auto"/>
        <w:right w:val="none" w:sz="0" w:space="0" w:color="auto"/>
      </w:divBdr>
    </w:div>
    <w:div w:id="324866048">
      <w:marLeft w:val="480"/>
      <w:marRight w:val="0"/>
      <w:marTop w:val="0"/>
      <w:marBottom w:val="0"/>
      <w:divBdr>
        <w:top w:val="none" w:sz="0" w:space="0" w:color="auto"/>
        <w:left w:val="none" w:sz="0" w:space="0" w:color="auto"/>
        <w:bottom w:val="none" w:sz="0" w:space="0" w:color="auto"/>
        <w:right w:val="none" w:sz="0" w:space="0" w:color="auto"/>
      </w:divBdr>
    </w:div>
    <w:div w:id="324868335">
      <w:marLeft w:val="480"/>
      <w:marRight w:val="0"/>
      <w:marTop w:val="0"/>
      <w:marBottom w:val="0"/>
      <w:divBdr>
        <w:top w:val="none" w:sz="0" w:space="0" w:color="auto"/>
        <w:left w:val="none" w:sz="0" w:space="0" w:color="auto"/>
        <w:bottom w:val="none" w:sz="0" w:space="0" w:color="auto"/>
        <w:right w:val="none" w:sz="0" w:space="0" w:color="auto"/>
      </w:divBdr>
    </w:div>
    <w:div w:id="325062150">
      <w:marLeft w:val="480"/>
      <w:marRight w:val="0"/>
      <w:marTop w:val="0"/>
      <w:marBottom w:val="0"/>
      <w:divBdr>
        <w:top w:val="none" w:sz="0" w:space="0" w:color="auto"/>
        <w:left w:val="none" w:sz="0" w:space="0" w:color="auto"/>
        <w:bottom w:val="none" w:sz="0" w:space="0" w:color="auto"/>
        <w:right w:val="none" w:sz="0" w:space="0" w:color="auto"/>
      </w:divBdr>
    </w:div>
    <w:div w:id="325085934">
      <w:marLeft w:val="480"/>
      <w:marRight w:val="0"/>
      <w:marTop w:val="0"/>
      <w:marBottom w:val="0"/>
      <w:divBdr>
        <w:top w:val="none" w:sz="0" w:space="0" w:color="auto"/>
        <w:left w:val="none" w:sz="0" w:space="0" w:color="auto"/>
        <w:bottom w:val="none" w:sz="0" w:space="0" w:color="auto"/>
        <w:right w:val="none" w:sz="0" w:space="0" w:color="auto"/>
      </w:divBdr>
    </w:div>
    <w:div w:id="325089477">
      <w:marLeft w:val="480"/>
      <w:marRight w:val="0"/>
      <w:marTop w:val="0"/>
      <w:marBottom w:val="0"/>
      <w:divBdr>
        <w:top w:val="none" w:sz="0" w:space="0" w:color="auto"/>
        <w:left w:val="none" w:sz="0" w:space="0" w:color="auto"/>
        <w:bottom w:val="none" w:sz="0" w:space="0" w:color="auto"/>
        <w:right w:val="none" w:sz="0" w:space="0" w:color="auto"/>
      </w:divBdr>
    </w:div>
    <w:div w:id="325129645">
      <w:marLeft w:val="480"/>
      <w:marRight w:val="0"/>
      <w:marTop w:val="0"/>
      <w:marBottom w:val="0"/>
      <w:divBdr>
        <w:top w:val="none" w:sz="0" w:space="0" w:color="auto"/>
        <w:left w:val="none" w:sz="0" w:space="0" w:color="auto"/>
        <w:bottom w:val="none" w:sz="0" w:space="0" w:color="auto"/>
        <w:right w:val="none" w:sz="0" w:space="0" w:color="auto"/>
      </w:divBdr>
    </w:div>
    <w:div w:id="325130680">
      <w:marLeft w:val="480"/>
      <w:marRight w:val="0"/>
      <w:marTop w:val="0"/>
      <w:marBottom w:val="0"/>
      <w:divBdr>
        <w:top w:val="none" w:sz="0" w:space="0" w:color="auto"/>
        <w:left w:val="none" w:sz="0" w:space="0" w:color="auto"/>
        <w:bottom w:val="none" w:sz="0" w:space="0" w:color="auto"/>
        <w:right w:val="none" w:sz="0" w:space="0" w:color="auto"/>
      </w:divBdr>
    </w:div>
    <w:div w:id="325136260">
      <w:marLeft w:val="480"/>
      <w:marRight w:val="0"/>
      <w:marTop w:val="0"/>
      <w:marBottom w:val="0"/>
      <w:divBdr>
        <w:top w:val="none" w:sz="0" w:space="0" w:color="auto"/>
        <w:left w:val="none" w:sz="0" w:space="0" w:color="auto"/>
        <w:bottom w:val="none" w:sz="0" w:space="0" w:color="auto"/>
        <w:right w:val="none" w:sz="0" w:space="0" w:color="auto"/>
      </w:divBdr>
    </w:div>
    <w:div w:id="325255515">
      <w:marLeft w:val="480"/>
      <w:marRight w:val="0"/>
      <w:marTop w:val="0"/>
      <w:marBottom w:val="0"/>
      <w:divBdr>
        <w:top w:val="none" w:sz="0" w:space="0" w:color="auto"/>
        <w:left w:val="none" w:sz="0" w:space="0" w:color="auto"/>
        <w:bottom w:val="none" w:sz="0" w:space="0" w:color="auto"/>
        <w:right w:val="none" w:sz="0" w:space="0" w:color="auto"/>
      </w:divBdr>
    </w:div>
    <w:div w:id="325326912">
      <w:marLeft w:val="480"/>
      <w:marRight w:val="0"/>
      <w:marTop w:val="0"/>
      <w:marBottom w:val="0"/>
      <w:divBdr>
        <w:top w:val="none" w:sz="0" w:space="0" w:color="auto"/>
        <w:left w:val="none" w:sz="0" w:space="0" w:color="auto"/>
        <w:bottom w:val="none" w:sz="0" w:space="0" w:color="auto"/>
        <w:right w:val="none" w:sz="0" w:space="0" w:color="auto"/>
      </w:divBdr>
    </w:div>
    <w:div w:id="325398403">
      <w:marLeft w:val="480"/>
      <w:marRight w:val="0"/>
      <w:marTop w:val="0"/>
      <w:marBottom w:val="0"/>
      <w:divBdr>
        <w:top w:val="none" w:sz="0" w:space="0" w:color="auto"/>
        <w:left w:val="none" w:sz="0" w:space="0" w:color="auto"/>
        <w:bottom w:val="none" w:sz="0" w:space="0" w:color="auto"/>
        <w:right w:val="none" w:sz="0" w:space="0" w:color="auto"/>
      </w:divBdr>
    </w:div>
    <w:div w:id="325402042">
      <w:marLeft w:val="480"/>
      <w:marRight w:val="0"/>
      <w:marTop w:val="0"/>
      <w:marBottom w:val="0"/>
      <w:divBdr>
        <w:top w:val="none" w:sz="0" w:space="0" w:color="auto"/>
        <w:left w:val="none" w:sz="0" w:space="0" w:color="auto"/>
        <w:bottom w:val="none" w:sz="0" w:space="0" w:color="auto"/>
        <w:right w:val="none" w:sz="0" w:space="0" w:color="auto"/>
      </w:divBdr>
    </w:div>
    <w:div w:id="325473270">
      <w:marLeft w:val="480"/>
      <w:marRight w:val="0"/>
      <w:marTop w:val="0"/>
      <w:marBottom w:val="0"/>
      <w:divBdr>
        <w:top w:val="none" w:sz="0" w:space="0" w:color="auto"/>
        <w:left w:val="none" w:sz="0" w:space="0" w:color="auto"/>
        <w:bottom w:val="none" w:sz="0" w:space="0" w:color="auto"/>
        <w:right w:val="none" w:sz="0" w:space="0" w:color="auto"/>
      </w:divBdr>
    </w:div>
    <w:div w:id="325478615">
      <w:marLeft w:val="480"/>
      <w:marRight w:val="0"/>
      <w:marTop w:val="0"/>
      <w:marBottom w:val="0"/>
      <w:divBdr>
        <w:top w:val="none" w:sz="0" w:space="0" w:color="auto"/>
        <w:left w:val="none" w:sz="0" w:space="0" w:color="auto"/>
        <w:bottom w:val="none" w:sz="0" w:space="0" w:color="auto"/>
        <w:right w:val="none" w:sz="0" w:space="0" w:color="auto"/>
      </w:divBdr>
    </w:div>
    <w:div w:id="325519660">
      <w:marLeft w:val="480"/>
      <w:marRight w:val="0"/>
      <w:marTop w:val="0"/>
      <w:marBottom w:val="0"/>
      <w:divBdr>
        <w:top w:val="none" w:sz="0" w:space="0" w:color="auto"/>
        <w:left w:val="none" w:sz="0" w:space="0" w:color="auto"/>
        <w:bottom w:val="none" w:sz="0" w:space="0" w:color="auto"/>
        <w:right w:val="none" w:sz="0" w:space="0" w:color="auto"/>
      </w:divBdr>
    </w:div>
    <w:div w:id="325521839">
      <w:marLeft w:val="640"/>
      <w:marRight w:val="0"/>
      <w:marTop w:val="0"/>
      <w:marBottom w:val="0"/>
      <w:divBdr>
        <w:top w:val="none" w:sz="0" w:space="0" w:color="auto"/>
        <w:left w:val="none" w:sz="0" w:space="0" w:color="auto"/>
        <w:bottom w:val="none" w:sz="0" w:space="0" w:color="auto"/>
        <w:right w:val="none" w:sz="0" w:space="0" w:color="auto"/>
      </w:divBdr>
    </w:div>
    <w:div w:id="325548667">
      <w:marLeft w:val="480"/>
      <w:marRight w:val="0"/>
      <w:marTop w:val="0"/>
      <w:marBottom w:val="0"/>
      <w:divBdr>
        <w:top w:val="none" w:sz="0" w:space="0" w:color="auto"/>
        <w:left w:val="none" w:sz="0" w:space="0" w:color="auto"/>
        <w:bottom w:val="none" w:sz="0" w:space="0" w:color="auto"/>
        <w:right w:val="none" w:sz="0" w:space="0" w:color="auto"/>
      </w:divBdr>
    </w:div>
    <w:div w:id="325591100">
      <w:marLeft w:val="480"/>
      <w:marRight w:val="0"/>
      <w:marTop w:val="0"/>
      <w:marBottom w:val="0"/>
      <w:divBdr>
        <w:top w:val="none" w:sz="0" w:space="0" w:color="auto"/>
        <w:left w:val="none" w:sz="0" w:space="0" w:color="auto"/>
        <w:bottom w:val="none" w:sz="0" w:space="0" w:color="auto"/>
        <w:right w:val="none" w:sz="0" w:space="0" w:color="auto"/>
      </w:divBdr>
    </w:div>
    <w:div w:id="325785807">
      <w:marLeft w:val="480"/>
      <w:marRight w:val="0"/>
      <w:marTop w:val="0"/>
      <w:marBottom w:val="0"/>
      <w:divBdr>
        <w:top w:val="none" w:sz="0" w:space="0" w:color="auto"/>
        <w:left w:val="none" w:sz="0" w:space="0" w:color="auto"/>
        <w:bottom w:val="none" w:sz="0" w:space="0" w:color="auto"/>
        <w:right w:val="none" w:sz="0" w:space="0" w:color="auto"/>
      </w:divBdr>
    </w:div>
    <w:div w:id="325787605">
      <w:marLeft w:val="640"/>
      <w:marRight w:val="0"/>
      <w:marTop w:val="0"/>
      <w:marBottom w:val="0"/>
      <w:divBdr>
        <w:top w:val="none" w:sz="0" w:space="0" w:color="auto"/>
        <w:left w:val="none" w:sz="0" w:space="0" w:color="auto"/>
        <w:bottom w:val="none" w:sz="0" w:space="0" w:color="auto"/>
        <w:right w:val="none" w:sz="0" w:space="0" w:color="auto"/>
      </w:divBdr>
    </w:div>
    <w:div w:id="325859555">
      <w:marLeft w:val="480"/>
      <w:marRight w:val="0"/>
      <w:marTop w:val="0"/>
      <w:marBottom w:val="0"/>
      <w:divBdr>
        <w:top w:val="none" w:sz="0" w:space="0" w:color="auto"/>
        <w:left w:val="none" w:sz="0" w:space="0" w:color="auto"/>
        <w:bottom w:val="none" w:sz="0" w:space="0" w:color="auto"/>
        <w:right w:val="none" w:sz="0" w:space="0" w:color="auto"/>
      </w:divBdr>
    </w:div>
    <w:div w:id="325937640">
      <w:marLeft w:val="480"/>
      <w:marRight w:val="0"/>
      <w:marTop w:val="0"/>
      <w:marBottom w:val="0"/>
      <w:divBdr>
        <w:top w:val="none" w:sz="0" w:space="0" w:color="auto"/>
        <w:left w:val="none" w:sz="0" w:space="0" w:color="auto"/>
        <w:bottom w:val="none" w:sz="0" w:space="0" w:color="auto"/>
        <w:right w:val="none" w:sz="0" w:space="0" w:color="auto"/>
      </w:divBdr>
    </w:div>
    <w:div w:id="325984474">
      <w:marLeft w:val="480"/>
      <w:marRight w:val="0"/>
      <w:marTop w:val="0"/>
      <w:marBottom w:val="0"/>
      <w:divBdr>
        <w:top w:val="none" w:sz="0" w:space="0" w:color="auto"/>
        <w:left w:val="none" w:sz="0" w:space="0" w:color="auto"/>
        <w:bottom w:val="none" w:sz="0" w:space="0" w:color="auto"/>
        <w:right w:val="none" w:sz="0" w:space="0" w:color="auto"/>
      </w:divBdr>
    </w:div>
    <w:div w:id="326055869">
      <w:marLeft w:val="480"/>
      <w:marRight w:val="0"/>
      <w:marTop w:val="0"/>
      <w:marBottom w:val="0"/>
      <w:divBdr>
        <w:top w:val="none" w:sz="0" w:space="0" w:color="auto"/>
        <w:left w:val="none" w:sz="0" w:space="0" w:color="auto"/>
        <w:bottom w:val="none" w:sz="0" w:space="0" w:color="auto"/>
        <w:right w:val="none" w:sz="0" w:space="0" w:color="auto"/>
      </w:divBdr>
    </w:div>
    <w:div w:id="326135615">
      <w:marLeft w:val="480"/>
      <w:marRight w:val="0"/>
      <w:marTop w:val="0"/>
      <w:marBottom w:val="0"/>
      <w:divBdr>
        <w:top w:val="none" w:sz="0" w:space="0" w:color="auto"/>
        <w:left w:val="none" w:sz="0" w:space="0" w:color="auto"/>
        <w:bottom w:val="none" w:sz="0" w:space="0" w:color="auto"/>
        <w:right w:val="none" w:sz="0" w:space="0" w:color="auto"/>
      </w:divBdr>
    </w:div>
    <w:div w:id="326173541">
      <w:marLeft w:val="480"/>
      <w:marRight w:val="0"/>
      <w:marTop w:val="0"/>
      <w:marBottom w:val="0"/>
      <w:divBdr>
        <w:top w:val="none" w:sz="0" w:space="0" w:color="auto"/>
        <w:left w:val="none" w:sz="0" w:space="0" w:color="auto"/>
        <w:bottom w:val="none" w:sz="0" w:space="0" w:color="auto"/>
        <w:right w:val="none" w:sz="0" w:space="0" w:color="auto"/>
      </w:divBdr>
    </w:div>
    <w:div w:id="326253855">
      <w:marLeft w:val="480"/>
      <w:marRight w:val="0"/>
      <w:marTop w:val="0"/>
      <w:marBottom w:val="0"/>
      <w:divBdr>
        <w:top w:val="none" w:sz="0" w:space="0" w:color="auto"/>
        <w:left w:val="none" w:sz="0" w:space="0" w:color="auto"/>
        <w:bottom w:val="none" w:sz="0" w:space="0" w:color="auto"/>
        <w:right w:val="none" w:sz="0" w:space="0" w:color="auto"/>
      </w:divBdr>
    </w:div>
    <w:div w:id="326254343">
      <w:marLeft w:val="480"/>
      <w:marRight w:val="0"/>
      <w:marTop w:val="0"/>
      <w:marBottom w:val="0"/>
      <w:divBdr>
        <w:top w:val="none" w:sz="0" w:space="0" w:color="auto"/>
        <w:left w:val="none" w:sz="0" w:space="0" w:color="auto"/>
        <w:bottom w:val="none" w:sz="0" w:space="0" w:color="auto"/>
        <w:right w:val="none" w:sz="0" w:space="0" w:color="auto"/>
      </w:divBdr>
    </w:div>
    <w:div w:id="326323784">
      <w:marLeft w:val="480"/>
      <w:marRight w:val="0"/>
      <w:marTop w:val="0"/>
      <w:marBottom w:val="0"/>
      <w:divBdr>
        <w:top w:val="none" w:sz="0" w:space="0" w:color="auto"/>
        <w:left w:val="none" w:sz="0" w:space="0" w:color="auto"/>
        <w:bottom w:val="none" w:sz="0" w:space="0" w:color="auto"/>
        <w:right w:val="none" w:sz="0" w:space="0" w:color="auto"/>
      </w:divBdr>
    </w:div>
    <w:div w:id="326327503">
      <w:marLeft w:val="480"/>
      <w:marRight w:val="0"/>
      <w:marTop w:val="0"/>
      <w:marBottom w:val="0"/>
      <w:divBdr>
        <w:top w:val="none" w:sz="0" w:space="0" w:color="auto"/>
        <w:left w:val="none" w:sz="0" w:space="0" w:color="auto"/>
        <w:bottom w:val="none" w:sz="0" w:space="0" w:color="auto"/>
        <w:right w:val="none" w:sz="0" w:space="0" w:color="auto"/>
      </w:divBdr>
    </w:div>
    <w:div w:id="326330022">
      <w:marLeft w:val="480"/>
      <w:marRight w:val="0"/>
      <w:marTop w:val="0"/>
      <w:marBottom w:val="0"/>
      <w:divBdr>
        <w:top w:val="none" w:sz="0" w:space="0" w:color="auto"/>
        <w:left w:val="none" w:sz="0" w:space="0" w:color="auto"/>
        <w:bottom w:val="none" w:sz="0" w:space="0" w:color="auto"/>
        <w:right w:val="none" w:sz="0" w:space="0" w:color="auto"/>
      </w:divBdr>
    </w:div>
    <w:div w:id="326371150">
      <w:marLeft w:val="480"/>
      <w:marRight w:val="0"/>
      <w:marTop w:val="0"/>
      <w:marBottom w:val="0"/>
      <w:divBdr>
        <w:top w:val="none" w:sz="0" w:space="0" w:color="auto"/>
        <w:left w:val="none" w:sz="0" w:space="0" w:color="auto"/>
        <w:bottom w:val="none" w:sz="0" w:space="0" w:color="auto"/>
        <w:right w:val="none" w:sz="0" w:space="0" w:color="auto"/>
      </w:divBdr>
    </w:div>
    <w:div w:id="326398038">
      <w:marLeft w:val="480"/>
      <w:marRight w:val="0"/>
      <w:marTop w:val="0"/>
      <w:marBottom w:val="0"/>
      <w:divBdr>
        <w:top w:val="none" w:sz="0" w:space="0" w:color="auto"/>
        <w:left w:val="none" w:sz="0" w:space="0" w:color="auto"/>
        <w:bottom w:val="none" w:sz="0" w:space="0" w:color="auto"/>
        <w:right w:val="none" w:sz="0" w:space="0" w:color="auto"/>
      </w:divBdr>
    </w:div>
    <w:div w:id="326401689">
      <w:marLeft w:val="480"/>
      <w:marRight w:val="0"/>
      <w:marTop w:val="0"/>
      <w:marBottom w:val="0"/>
      <w:divBdr>
        <w:top w:val="none" w:sz="0" w:space="0" w:color="auto"/>
        <w:left w:val="none" w:sz="0" w:space="0" w:color="auto"/>
        <w:bottom w:val="none" w:sz="0" w:space="0" w:color="auto"/>
        <w:right w:val="none" w:sz="0" w:space="0" w:color="auto"/>
      </w:divBdr>
    </w:div>
    <w:div w:id="326445958">
      <w:marLeft w:val="480"/>
      <w:marRight w:val="0"/>
      <w:marTop w:val="0"/>
      <w:marBottom w:val="0"/>
      <w:divBdr>
        <w:top w:val="none" w:sz="0" w:space="0" w:color="auto"/>
        <w:left w:val="none" w:sz="0" w:space="0" w:color="auto"/>
        <w:bottom w:val="none" w:sz="0" w:space="0" w:color="auto"/>
        <w:right w:val="none" w:sz="0" w:space="0" w:color="auto"/>
      </w:divBdr>
    </w:div>
    <w:div w:id="326594101">
      <w:marLeft w:val="480"/>
      <w:marRight w:val="0"/>
      <w:marTop w:val="0"/>
      <w:marBottom w:val="0"/>
      <w:divBdr>
        <w:top w:val="none" w:sz="0" w:space="0" w:color="auto"/>
        <w:left w:val="none" w:sz="0" w:space="0" w:color="auto"/>
        <w:bottom w:val="none" w:sz="0" w:space="0" w:color="auto"/>
        <w:right w:val="none" w:sz="0" w:space="0" w:color="auto"/>
      </w:divBdr>
    </w:div>
    <w:div w:id="326594169">
      <w:marLeft w:val="480"/>
      <w:marRight w:val="0"/>
      <w:marTop w:val="0"/>
      <w:marBottom w:val="0"/>
      <w:divBdr>
        <w:top w:val="none" w:sz="0" w:space="0" w:color="auto"/>
        <w:left w:val="none" w:sz="0" w:space="0" w:color="auto"/>
        <w:bottom w:val="none" w:sz="0" w:space="0" w:color="auto"/>
        <w:right w:val="none" w:sz="0" w:space="0" w:color="auto"/>
      </w:divBdr>
    </w:div>
    <w:div w:id="326709441">
      <w:marLeft w:val="640"/>
      <w:marRight w:val="0"/>
      <w:marTop w:val="0"/>
      <w:marBottom w:val="0"/>
      <w:divBdr>
        <w:top w:val="none" w:sz="0" w:space="0" w:color="auto"/>
        <w:left w:val="none" w:sz="0" w:space="0" w:color="auto"/>
        <w:bottom w:val="none" w:sz="0" w:space="0" w:color="auto"/>
        <w:right w:val="none" w:sz="0" w:space="0" w:color="auto"/>
      </w:divBdr>
    </w:div>
    <w:div w:id="326783087">
      <w:marLeft w:val="480"/>
      <w:marRight w:val="0"/>
      <w:marTop w:val="0"/>
      <w:marBottom w:val="0"/>
      <w:divBdr>
        <w:top w:val="none" w:sz="0" w:space="0" w:color="auto"/>
        <w:left w:val="none" w:sz="0" w:space="0" w:color="auto"/>
        <w:bottom w:val="none" w:sz="0" w:space="0" w:color="auto"/>
        <w:right w:val="none" w:sz="0" w:space="0" w:color="auto"/>
      </w:divBdr>
    </w:div>
    <w:div w:id="326783636">
      <w:marLeft w:val="480"/>
      <w:marRight w:val="0"/>
      <w:marTop w:val="0"/>
      <w:marBottom w:val="0"/>
      <w:divBdr>
        <w:top w:val="none" w:sz="0" w:space="0" w:color="auto"/>
        <w:left w:val="none" w:sz="0" w:space="0" w:color="auto"/>
        <w:bottom w:val="none" w:sz="0" w:space="0" w:color="auto"/>
        <w:right w:val="none" w:sz="0" w:space="0" w:color="auto"/>
      </w:divBdr>
    </w:div>
    <w:div w:id="326787958">
      <w:marLeft w:val="480"/>
      <w:marRight w:val="0"/>
      <w:marTop w:val="0"/>
      <w:marBottom w:val="0"/>
      <w:divBdr>
        <w:top w:val="none" w:sz="0" w:space="0" w:color="auto"/>
        <w:left w:val="none" w:sz="0" w:space="0" w:color="auto"/>
        <w:bottom w:val="none" w:sz="0" w:space="0" w:color="auto"/>
        <w:right w:val="none" w:sz="0" w:space="0" w:color="auto"/>
      </w:divBdr>
    </w:div>
    <w:div w:id="326828725">
      <w:marLeft w:val="480"/>
      <w:marRight w:val="0"/>
      <w:marTop w:val="0"/>
      <w:marBottom w:val="0"/>
      <w:divBdr>
        <w:top w:val="none" w:sz="0" w:space="0" w:color="auto"/>
        <w:left w:val="none" w:sz="0" w:space="0" w:color="auto"/>
        <w:bottom w:val="none" w:sz="0" w:space="0" w:color="auto"/>
        <w:right w:val="none" w:sz="0" w:space="0" w:color="auto"/>
      </w:divBdr>
    </w:div>
    <w:div w:id="326828778">
      <w:marLeft w:val="480"/>
      <w:marRight w:val="0"/>
      <w:marTop w:val="0"/>
      <w:marBottom w:val="0"/>
      <w:divBdr>
        <w:top w:val="none" w:sz="0" w:space="0" w:color="auto"/>
        <w:left w:val="none" w:sz="0" w:space="0" w:color="auto"/>
        <w:bottom w:val="none" w:sz="0" w:space="0" w:color="auto"/>
        <w:right w:val="none" w:sz="0" w:space="0" w:color="auto"/>
      </w:divBdr>
    </w:div>
    <w:div w:id="326834888">
      <w:marLeft w:val="480"/>
      <w:marRight w:val="0"/>
      <w:marTop w:val="0"/>
      <w:marBottom w:val="0"/>
      <w:divBdr>
        <w:top w:val="none" w:sz="0" w:space="0" w:color="auto"/>
        <w:left w:val="none" w:sz="0" w:space="0" w:color="auto"/>
        <w:bottom w:val="none" w:sz="0" w:space="0" w:color="auto"/>
        <w:right w:val="none" w:sz="0" w:space="0" w:color="auto"/>
      </w:divBdr>
    </w:div>
    <w:div w:id="326909630">
      <w:marLeft w:val="480"/>
      <w:marRight w:val="0"/>
      <w:marTop w:val="0"/>
      <w:marBottom w:val="0"/>
      <w:divBdr>
        <w:top w:val="none" w:sz="0" w:space="0" w:color="auto"/>
        <w:left w:val="none" w:sz="0" w:space="0" w:color="auto"/>
        <w:bottom w:val="none" w:sz="0" w:space="0" w:color="auto"/>
        <w:right w:val="none" w:sz="0" w:space="0" w:color="auto"/>
      </w:divBdr>
    </w:div>
    <w:div w:id="326978966">
      <w:marLeft w:val="480"/>
      <w:marRight w:val="0"/>
      <w:marTop w:val="0"/>
      <w:marBottom w:val="0"/>
      <w:divBdr>
        <w:top w:val="none" w:sz="0" w:space="0" w:color="auto"/>
        <w:left w:val="none" w:sz="0" w:space="0" w:color="auto"/>
        <w:bottom w:val="none" w:sz="0" w:space="0" w:color="auto"/>
        <w:right w:val="none" w:sz="0" w:space="0" w:color="auto"/>
      </w:divBdr>
    </w:div>
    <w:div w:id="326984297">
      <w:marLeft w:val="480"/>
      <w:marRight w:val="0"/>
      <w:marTop w:val="0"/>
      <w:marBottom w:val="0"/>
      <w:divBdr>
        <w:top w:val="none" w:sz="0" w:space="0" w:color="auto"/>
        <w:left w:val="none" w:sz="0" w:space="0" w:color="auto"/>
        <w:bottom w:val="none" w:sz="0" w:space="0" w:color="auto"/>
        <w:right w:val="none" w:sz="0" w:space="0" w:color="auto"/>
      </w:divBdr>
    </w:div>
    <w:div w:id="326985008">
      <w:marLeft w:val="640"/>
      <w:marRight w:val="0"/>
      <w:marTop w:val="0"/>
      <w:marBottom w:val="0"/>
      <w:divBdr>
        <w:top w:val="none" w:sz="0" w:space="0" w:color="auto"/>
        <w:left w:val="none" w:sz="0" w:space="0" w:color="auto"/>
        <w:bottom w:val="none" w:sz="0" w:space="0" w:color="auto"/>
        <w:right w:val="none" w:sz="0" w:space="0" w:color="auto"/>
      </w:divBdr>
    </w:div>
    <w:div w:id="327025689">
      <w:marLeft w:val="480"/>
      <w:marRight w:val="0"/>
      <w:marTop w:val="0"/>
      <w:marBottom w:val="0"/>
      <w:divBdr>
        <w:top w:val="none" w:sz="0" w:space="0" w:color="auto"/>
        <w:left w:val="none" w:sz="0" w:space="0" w:color="auto"/>
        <w:bottom w:val="none" w:sz="0" w:space="0" w:color="auto"/>
        <w:right w:val="none" w:sz="0" w:space="0" w:color="auto"/>
      </w:divBdr>
    </w:div>
    <w:div w:id="327051833">
      <w:marLeft w:val="480"/>
      <w:marRight w:val="0"/>
      <w:marTop w:val="0"/>
      <w:marBottom w:val="0"/>
      <w:divBdr>
        <w:top w:val="none" w:sz="0" w:space="0" w:color="auto"/>
        <w:left w:val="none" w:sz="0" w:space="0" w:color="auto"/>
        <w:bottom w:val="none" w:sz="0" w:space="0" w:color="auto"/>
        <w:right w:val="none" w:sz="0" w:space="0" w:color="auto"/>
      </w:divBdr>
    </w:div>
    <w:div w:id="327051984">
      <w:marLeft w:val="480"/>
      <w:marRight w:val="0"/>
      <w:marTop w:val="0"/>
      <w:marBottom w:val="0"/>
      <w:divBdr>
        <w:top w:val="none" w:sz="0" w:space="0" w:color="auto"/>
        <w:left w:val="none" w:sz="0" w:space="0" w:color="auto"/>
        <w:bottom w:val="none" w:sz="0" w:space="0" w:color="auto"/>
        <w:right w:val="none" w:sz="0" w:space="0" w:color="auto"/>
      </w:divBdr>
    </w:div>
    <w:div w:id="327097438">
      <w:marLeft w:val="480"/>
      <w:marRight w:val="0"/>
      <w:marTop w:val="0"/>
      <w:marBottom w:val="0"/>
      <w:divBdr>
        <w:top w:val="none" w:sz="0" w:space="0" w:color="auto"/>
        <w:left w:val="none" w:sz="0" w:space="0" w:color="auto"/>
        <w:bottom w:val="none" w:sz="0" w:space="0" w:color="auto"/>
        <w:right w:val="none" w:sz="0" w:space="0" w:color="auto"/>
      </w:divBdr>
    </w:div>
    <w:div w:id="327099750">
      <w:marLeft w:val="480"/>
      <w:marRight w:val="0"/>
      <w:marTop w:val="0"/>
      <w:marBottom w:val="0"/>
      <w:divBdr>
        <w:top w:val="none" w:sz="0" w:space="0" w:color="auto"/>
        <w:left w:val="none" w:sz="0" w:space="0" w:color="auto"/>
        <w:bottom w:val="none" w:sz="0" w:space="0" w:color="auto"/>
        <w:right w:val="none" w:sz="0" w:space="0" w:color="auto"/>
      </w:divBdr>
    </w:div>
    <w:div w:id="327173431">
      <w:marLeft w:val="480"/>
      <w:marRight w:val="0"/>
      <w:marTop w:val="0"/>
      <w:marBottom w:val="0"/>
      <w:divBdr>
        <w:top w:val="none" w:sz="0" w:space="0" w:color="auto"/>
        <w:left w:val="none" w:sz="0" w:space="0" w:color="auto"/>
        <w:bottom w:val="none" w:sz="0" w:space="0" w:color="auto"/>
        <w:right w:val="none" w:sz="0" w:space="0" w:color="auto"/>
      </w:divBdr>
    </w:div>
    <w:div w:id="327175254">
      <w:marLeft w:val="480"/>
      <w:marRight w:val="0"/>
      <w:marTop w:val="0"/>
      <w:marBottom w:val="0"/>
      <w:divBdr>
        <w:top w:val="none" w:sz="0" w:space="0" w:color="auto"/>
        <w:left w:val="none" w:sz="0" w:space="0" w:color="auto"/>
        <w:bottom w:val="none" w:sz="0" w:space="0" w:color="auto"/>
        <w:right w:val="none" w:sz="0" w:space="0" w:color="auto"/>
      </w:divBdr>
    </w:div>
    <w:div w:id="327221313">
      <w:marLeft w:val="480"/>
      <w:marRight w:val="0"/>
      <w:marTop w:val="0"/>
      <w:marBottom w:val="0"/>
      <w:divBdr>
        <w:top w:val="none" w:sz="0" w:space="0" w:color="auto"/>
        <w:left w:val="none" w:sz="0" w:space="0" w:color="auto"/>
        <w:bottom w:val="none" w:sz="0" w:space="0" w:color="auto"/>
        <w:right w:val="none" w:sz="0" w:space="0" w:color="auto"/>
      </w:divBdr>
    </w:div>
    <w:div w:id="327249062">
      <w:marLeft w:val="480"/>
      <w:marRight w:val="0"/>
      <w:marTop w:val="0"/>
      <w:marBottom w:val="0"/>
      <w:divBdr>
        <w:top w:val="none" w:sz="0" w:space="0" w:color="auto"/>
        <w:left w:val="none" w:sz="0" w:space="0" w:color="auto"/>
        <w:bottom w:val="none" w:sz="0" w:space="0" w:color="auto"/>
        <w:right w:val="none" w:sz="0" w:space="0" w:color="auto"/>
      </w:divBdr>
    </w:div>
    <w:div w:id="327287886">
      <w:marLeft w:val="480"/>
      <w:marRight w:val="0"/>
      <w:marTop w:val="0"/>
      <w:marBottom w:val="0"/>
      <w:divBdr>
        <w:top w:val="none" w:sz="0" w:space="0" w:color="auto"/>
        <w:left w:val="none" w:sz="0" w:space="0" w:color="auto"/>
        <w:bottom w:val="none" w:sz="0" w:space="0" w:color="auto"/>
        <w:right w:val="none" w:sz="0" w:space="0" w:color="auto"/>
      </w:divBdr>
    </w:div>
    <w:div w:id="327290075">
      <w:marLeft w:val="480"/>
      <w:marRight w:val="0"/>
      <w:marTop w:val="0"/>
      <w:marBottom w:val="0"/>
      <w:divBdr>
        <w:top w:val="none" w:sz="0" w:space="0" w:color="auto"/>
        <w:left w:val="none" w:sz="0" w:space="0" w:color="auto"/>
        <w:bottom w:val="none" w:sz="0" w:space="0" w:color="auto"/>
        <w:right w:val="none" w:sz="0" w:space="0" w:color="auto"/>
      </w:divBdr>
    </w:div>
    <w:div w:id="327292971">
      <w:marLeft w:val="640"/>
      <w:marRight w:val="0"/>
      <w:marTop w:val="0"/>
      <w:marBottom w:val="0"/>
      <w:divBdr>
        <w:top w:val="none" w:sz="0" w:space="0" w:color="auto"/>
        <w:left w:val="none" w:sz="0" w:space="0" w:color="auto"/>
        <w:bottom w:val="none" w:sz="0" w:space="0" w:color="auto"/>
        <w:right w:val="none" w:sz="0" w:space="0" w:color="auto"/>
      </w:divBdr>
    </w:div>
    <w:div w:id="327366743">
      <w:marLeft w:val="480"/>
      <w:marRight w:val="0"/>
      <w:marTop w:val="0"/>
      <w:marBottom w:val="0"/>
      <w:divBdr>
        <w:top w:val="none" w:sz="0" w:space="0" w:color="auto"/>
        <w:left w:val="none" w:sz="0" w:space="0" w:color="auto"/>
        <w:bottom w:val="none" w:sz="0" w:space="0" w:color="auto"/>
        <w:right w:val="none" w:sz="0" w:space="0" w:color="auto"/>
      </w:divBdr>
    </w:div>
    <w:div w:id="327368833">
      <w:marLeft w:val="480"/>
      <w:marRight w:val="0"/>
      <w:marTop w:val="0"/>
      <w:marBottom w:val="0"/>
      <w:divBdr>
        <w:top w:val="none" w:sz="0" w:space="0" w:color="auto"/>
        <w:left w:val="none" w:sz="0" w:space="0" w:color="auto"/>
        <w:bottom w:val="none" w:sz="0" w:space="0" w:color="auto"/>
        <w:right w:val="none" w:sz="0" w:space="0" w:color="auto"/>
      </w:divBdr>
    </w:div>
    <w:div w:id="327368985">
      <w:marLeft w:val="480"/>
      <w:marRight w:val="0"/>
      <w:marTop w:val="0"/>
      <w:marBottom w:val="0"/>
      <w:divBdr>
        <w:top w:val="none" w:sz="0" w:space="0" w:color="auto"/>
        <w:left w:val="none" w:sz="0" w:space="0" w:color="auto"/>
        <w:bottom w:val="none" w:sz="0" w:space="0" w:color="auto"/>
        <w:right w:val="none" w:sz="0" w:space="0" w:color="auto"/>
      </w:divBdr>
    </w:div>
    <w:div w:id="327439711">
      <w:marLeft w:val="480"/>
      <w:marRight w:val="0"/>
      <w:marTop w:val="0"/>
      <w:marBottom w:val="0"/>
      <w:divBdr>
        <w:top w:val="none" w:sz="0" w:space="0" w:color="auto"/>
        <w:left w:val="none" w:sz="0" w:space="0" w:color="auto"/>
        <w:bottom w:val="none" w:sz="0" w:space="0" w:color="auto"/>
        <w:right w:val="none" w:sz="0" w:space="0" w:color="auto"/>
      </w:divBdr>
    </w:div>
    <w:div w:id="327447009">
      <w:marLeft w:val="480"/>
      <w:marRight w:val="0"/>
      <w:marTop w:val="0"/>
      <w:marBottom w:val="0"/>
      <w:divBdr>
        <w:top w:val="none" w:sz="0" w:space="0" w:color="auto"/>
        <w:left w:val="none" w:sz="0" w:space="0" w:color="auto"/>
        <w:bottom w:val="none" w:sz="0" w:space="0" w:color="auto"/>
        <w:right w:val="none" w:sz="0" w:space="0" w:color="auto"/>
      </w:divBdr>
    </w:div>
    <w:div w:id="327448074">
      <w:marLeft w:val="480"/>
      <w:marRight w:val="0"/>
      <w:marTop w:val="0"/>
      <w:marBottom w:val="0"/>
      <w:divBdr>
        <w:top w:val="none" w:sz="0" w:space="0" w:color="auto"/>
        <w:left w:val="none" w:sz="0" w:space="0" w:color="auto"/>
        <w:bottom w:val="none" w:sz="0" w:space="0" w:color="auto"/>
        <w:right w:val="none" w:sz="0" w:space="0" w:color="auto"/>
      </w:divBdr>
    </w:div>
    <w:div w:id="327486672">
      <w:marLeft w:val="480"/>
      <w:marRight w:val="0"/>
      <w:marTop w:val="0"/>
      <w:marBottom w:val="0"/>
      <w:divBdr>
        <w:top w:val="none" w:sz="0" w:space="0" w:color="auto"/>
        <w:left w:val="none" w:sz="0" w:space="0" w:color="auto"/>
        <w:bottom w:val="none" w:sz="0" w:space="0" w:color="auto"/>
        <w:right w:val="none" w:sz="0" w:space="0" w:color="auto"/>
      </w:divBdr>
    </w:div>
    <w:div w:id="327489932">
      <w:marLeft w:val="480"/>
      <w:marRight w:val="0"/>
      <w:marTop w:val="0"/>
      <w:marBottom w:val="0"/>
      <w:divBdr>
        <w:top w:val="none" w:sz="0" w:space="0" w:color="auto"/>
        <w:left w:val="none" w:sz="0" w:space="0" w:color="auto"/>
        <w:bottom w:val="none" w:sz="0" w:space="0" w:color="auto"/>
        <w:right w:val="none" w:sz="0" w:space="0" w:color="auto"/>
      </w:divBdr>
    </w:div>
    <w:div w:id="327514773">
      <w:marLeft w:val="480"/>
      <w:marRight w:val="0"/>
      <w:marTop w:val="0"/>
      <w:marBottom w:val="0"/>
      <w:divBdr>
        <w:top w:val="none" w:sz="0" w:space="0" w:color="auto"/>
        <w:left w:val="none" w:sz="0" w:space="0" w:color="auto"/>
        <w:bottom w:val="none" w:sz="0" w:space="0" w:color="auto"/>
        <w:right w:val="none" w:sz="0" w:space="0" w:color="auto"/>
      </w:divBdr>
    </w:div>
    <w:div w:id="327556613">
      <w:marLeft w:val="480"/>
      <w:marRight w:val="0"/>
      <w:marTop w:val="0"/>
      <w:marBottom w:val="0"/>
      <w:divBdr>
        <w:top w:val="none" w:sz="0" w:space="0" w:color="auto"/>
        <w:left w:val="none" w:sz="0" w:space="0" w:color="auto"/>
        <w:bottom w:val="none" w:sz="0" w:space="0" w:color="auto"/>
        <w:right w:val="none" w:sz="0" w:space="0" w:color="auto"/>
      </w:divBdr>
    </w:div>
    <w:div w:id="327557372">
      <w:marLeft w:val="480"/>
      <w:marRight w:val="0"/>
      <w:marTop w:val="0"/>
      <w:marBottom w:val="0"/>
      <w:divBdr>
        <w:top w:val="none" w:sz="0" w:space="0" w:color="auto"/>
        <w:left w:val="none" w:sz="0" w:space="0" w:color="auto"/>
        <w:bottom w:val="none" w:sz="0" w:space="0" w:color="auto"/>
        <w:right w:val="none" w:sz="0" w:space="0" w:color="auto"/>
      </w:divBdr>
    </w:div>
    <w:div w:id="327558821">
      <w:marLeft w:val="480"/>
      <w:marRight w:val="0"/>
      <w:marTop w:val="0"/>
      <w:marBottom w:val="0"/>
      <w:divBdr>
        <w:top w:val="none" w:sz="0" w:space="0" w:color="auto"/>
        <w:left w:val="none" w:sz="0" w:space="0" w:color="auto"/>
        <w:bottom w:val="none" w:sz="0" w:space="0" w:color="auto"/>
        <w:right w:val="none" w:sz="0" w:space="0" w:color="auto"/>
      </w:divBdr>
    </w:div>
    <w:div w:id="327560103">
      <w:marLeft w:val="480"/>
      <w:marRight w:val="0"/>
      <w:marTop w:val="0"/>
      <w:marBottom w:val="0"/>
      <w:divBdr>
        <w:top w:val="none" w:sz="0" w:space="0" w:color="auto"/>
        <w:left w:val="none" w:sz="0" w:space="0" w:color="auto"/>
        <w:bottom w:val="none" w:sz="0" w:space="0" w:color="auto"/>
        <w:right w:val="none" w:sz="0" w:space="0" w:color="auto"/>
      </w:divBdr>
    </w:div>
    <w:div w:id="327564810">
      <w:marLeft w:val="480"/>
      <w:marRight w:val="0"/>
      <w:marTop w:val="0"/>
      <w:marBottom w:val="0"/>
      <w:divBdr>
        <w:top w:val="none" w:sz="0" w:space="0" w:color="auto"/>
        <w:left w:val="none" w:sz="0" w:space="0" w:color="auto"/>
        <w:bottom w:val="none" w:sz="0" w:space="0" w:color="auto"/>
        <w:right w:val="none" w:sz="0" w:space="0" w:color="auto"/>
      </w:divBdr>
    </w:div>
    <w:div w:id="327633552">
      <w:marLeft w:val="480"/>
      <w:marRight w:val="0"/>
      <w:marTop w:val="0"/>
      <w:marBottom w:val="0"/>
      <w:divBdr>
        <w:top w:val="none" w:sz="0" w:space="0" w:color="auto"/>
        <w:left w:val="none" w:sz="0" w:space="0" w:color="auto"/>
        <w:bottom w:val="none" w:sz="0" w:space="0" w:color="auto"/>
        <w:right w:val="none" w:sz="0" w:space="0" w:color="auto"/>
      </w:divBdr>
    </w:div>
    <w:div w:id="327634440">
      <w:marLeft w:val="480"/>
      <w:marRight w:val="0"/>
      <w:marTop w:val="0"/>
      <w:marBottom w:val="0"/>
      <w:divBdr>
        <w:top w:val="none" w:sz="0" w:space="0" w:color="auto"/>
        <w:left w:val="none" w:sz="0" w:space="0" w:color="auto"/>
        <w:bottom w:val="none" w:sz="0" w:space="0" w:color="auto"/>
        <w:right w:val="none" w:sz="0" w:space="0" w:color="auto"/>
      </w:divBdr>
    </w:div>
    <w:div w:id="327637175">
      <w:marLeft w:val="480"/>
      <w:marRight w:val="0"/>
      <w:marTop w:val="0"/>
      <w:marBottom w:val="0"/>
      <w:divBdr>
        <w:top w:val="none" w:sz="0" w:space="0" w:color="auto"/>
        <w:left w:val="none" w:sz="0" w:space="0" w:color="auto"/>
        <w:bottom w:val="none" w:sz="0" w:space="0" w:color="auto"/>
        <w:right w:val="none" w:sz="0" w:space="0" w:color="auto"/>
      </w:divBdr>
    </w:div>
    <w:div w:id="327825242">
      <w:marLeft w:val="480"/>
      <w:marRight w:val="0"/>
      <w:marTop w:val="0"/>
      <w:marBottom w:val="0"/>
      <w:divBdr>
        <w:top w:val="none" w:sz="0" w:space="0" w:color="auto"/>
        <w:left w:val="none" w:sz="0" w:space="0" w:color="auto"/>
        <w:bottom w:val="none" w:sz="0" w:space="0" w:color="auto"/>
        <w:right w:val="none" w:sz="0" w:space="0" w:color="auto"/>
      </w:divBdr>
    </w:div>
    <w:div w:id="327832553">
      <w:marLeft w:val="480"/>
      <w:marRight w:val="0"/>
      <w:marTop w:val="0"/>
      <w:marBottom w:val="0"/>
      <w:divBdr>
        <w:top w:val="none" w:sz="0" w:space="0" w:color="auto"/>
        <w:left w:val="none" w:sz="0" w:space="0" w:color="auto"/>
        <w:bottom w:val="none" w:sz="0" w:space="0" w:color="auto"/>
        <w:right w:val="none" w:sz="0" w:space="0" w:color="auto"/>
      </w:divBdr>
    </w:div>
    <w:div w:id="327903376">
      <w:marLeft w:val="480"/>
      <w:marRight w:val="0"/>
      <w:marTop w:val="0"/>
      <w:marBottom w:val="0"/>
      <w:divBdr>
        <w:top w:val="none" w:sz="0" w:space="0" w:color="auto"/>
        <w:left w:val="none" w:sz="0" w:space="0" w:color="auto"/>
        <w:bottom w:val="none" w:sz="0" w:space="0" w:color="auto"/>
        <w:right w:val="none" w:sz="0" w:space="0" w:color="auto"/>
      </w:divBdr>
    </w:div>
    <w:div w:id="327904866">
      <w:marLeft w:val="480"/>
      <w:marRight w:val="0"/>
      <w:marTop w:val="0"/>
      <w:marBottom w:val="0"/>
      <w:divBdr>
        <w:top w:val="none" w:sz="0" w:space="0" w:color="auto"/>
        <w:left w:val="none" w:sz="0" w:space="0" w:color="auto"/>
        <w:bottom w:val="none" w:sz="0" w:space="0" w:color="auto"/>
        <w:right w:val="none" w:sz="0" w:space="0" w:color="auto"/>
      </w:divBdr>
    </w:div>
    <w:div w:id="327943652">
      <w:marLeft w:val="480"/>
      <w:marRight w:val="0"/>
      <w:marTop w:val="0"/>
      <w:marBottom w:val="0"/>
      <w:divBdr>
        <w:top w:val="none" w:sz="0" w:space="0" w:color="auto"/>
        <w:left w:val="none" w:sz="0" w:space="0" w:color="auto"/>
        <w:bottom w:val="none" w:sz="0" w:space="0" w:color="auto"/>
        <w:right w:val="none" w:sz="0" w:space="0" w:color="auto"/>
      </w:divBdr>
    </w:div>
    <w:div w:id="327948688">
      <w:marLeft w:val="480"/>
      <w:marRight w:val="0"/>
      <w:marTop w:val="0"/>
      <w:marBottom w:val="0"/>
      <w:divBdr>
        <w:top w:val="none" w:sz="0" w:space="0" w:color="auto"/>
        <w:left w:val="none" w:sz="0" w:space="0" w:color="auto"/>
        <w:bottom w:val="none" w:sz="0" w:space="0" w:color="auto"/>
        <w:right w:val="none" w:sz="0" w:space="0" w:color="auto"/>
      </w:divBdr>
    </w:div>
    <w:div w:id="328018583">
      <w:marLeft w:val="480"/>
      <w:marRight w:val="0"/>
      <w:marTop w:val="0"/>
      <w:marBottom w:val="0"/>
      <w:divBdr>
        <w:top w:val="none" w:sz="0" w:space="0" w:color="auto"/>
        <w:left w:val="none" w:sz="0" w:space="0" w:color="auto"/>
        <w:bottom w:val="none" w:sz="0" w:space="0" w:color="auto"/>
        <w:right w:val="none" w:sz="0" w:space="0" w:color="auto"/>
      </w:divBdr>
    </w:div>
    <w:div w:id="328022349">
      <w:marLeft w:val="480"/>
      <w:marRight w:val="0"/>
      <w:marTop w:val="0"/>
      <w:marBottom w:val="0"/>
      <w:divBdr>
        <w:top w:val="none" w:sz="0" w:space="0" w:color="auto"/>
        <w:left w:val="none" w:sz="0" w:space="0" w:color="auto"/>
        <w:bottom w:val="none" w:sz="0" w:space="0" w:color="auto"/>
        <w:right w:val="none" w:sz="0" w:space="0" w:color="auto"/>
      </w:divBdr>
    </w:div>
    <w:div w:id="328022727">
      <w:marLeft w:val="480"/>
      <w:marRight w:val="0"/>
      <w:marTop w:val="0"/>
      <w:marBottom w:val="0"/>
      <w:divBdr>
        <w:top w:val="none" w:sz="0" w:space="0" w:color="auto"/>
        <w:left w:val="none" w:sz="0" w:space="0" w:color="auto"/>
        <w:bottom w:val="none" w:sz="0" w:space="0" w:color="auto"/>
        <w:right w:val="none" w:sz="0" w:space="0" w:color="auto"/>
      </w:divBdr>
    </w:div>
    <w:div w:id="328025638">
      <w:marLeft w:val="480"/>
      <w:marRight w:val="0"/>
      <w:marTop w:val="0"/>
      <w:marBottom w:val="0"/>
      <w:divBdr>
        <w:top w:val="none" w:sz="0" w:space="0" w:color="auto"/>
        <w:left w:val="none" w:sz="0" w:space="0" w:color="auto"/>
        <w:bottom w:val="none" w:sz="0" w:space="0" w:color="auto"/>
        <w:right w:val="none" w:sz="0" w:space="0" w:color="auto"/>
      </w:divBdr>
    </w:div>
    <w:div w:id="328094014">
      <w:marLeft w:val="480"/>
      <w:marRight w:val="0"/>
      <w:marTop w:val="0"/>
      <w:marBottom w:val="0"/>
      <w:divBdr>
        <w:top w:val="none" w:sz="0" w:space="0" w:color="auto"/>
        <w:left w:val="none" w:sz="0" w:space="0" w:color="auto"/>
        <w:bottom w:val="none" w:sz="0" w:space="0" w:color="auto"/>
        <w:right w:val="none" w:sz="0" w:space="0" w:color="auto"/>
      </w:divBdr>
    </w:div>
    <w:div w:id="328095966">
      <w:marLeft w:val="480"/>
      <w:marRight w:val="0"/>
      <w:marTop w:val="0"/>
      <w:marBottom w:val="0"/>
      <w:divBdr>
        <w:top w:val="none" w:sz="0" w:space="0" w:color="auto"/>
        <w:left w:val="none" w:sz="0" w:space="0" w:color="auto"/>
        <w:bottom w:val="none" w:sz="0" w:space="0" w:color="auto"/>
        <w:right w:val="none" w:sz="0" w:space="0" w:color="auto"/>
      </w:divBdr>
    </w:div>
    <w:div w:id="328097869">
      <w:marLeft w:val="480"/>
      <w:marRight w:val="0"/>
      <w:marTop w:val="0"/>
      <w:marBottom w:val="0"/>
      <w:divBdr>
        <w:top w:val="none" w:sz="0" w:space="0" w:color="auto"/>
        <w:left w:val="none" w:sz="0" w:space="0" w:color="auto"/>
        <w:bottom w:val="none" w:sz="0" w:space="0" w:color="auto"/>
        <w:right w:val="none" w:sz="0" w:space="0" w:color="auto"/>
      </w:divBdr>
    </w:div>
    <w:div w:id="328289632">
      <w:marLeft w:val="480"/>
      <w:marRight w:val="0"/>
      <w:marTop w:val="0"/>
      <w:marBottom w:val="0"/>
      <w:divBdr>
        <w:top w:val="none" w:sz="0" w:space="0" w:color="auto"/>
        <w:left w:val="none" w:sz="0" w:space="0" w:color="auto"/>
        <w:bottom w:val="none" w:sz="0" w:space="0" w:color="auto"/>
        <w:right w:val="none" w:sz="0" w:space="0" w:color="auto"/>
      </w:divBdr>
    </w:div>
    <w:div w:id="328290607">
      <w:marLeft w:val="480"/>
      <w:marRight w:val="0"/>
      <w:marTop w:val="0"/>
      <w:marBottom w:val="0"/>
      <w:divBdr>
        <w:top w:val="none" w:sz="0" w:space="0" w:color="auto"/>
        <w:left w:val="none" w:sz="0" w:space="0" w:color="auto"/>
        <w:bottom w:val="none" w:sz="0" w:space="0" w:color="auto"/>
        <w:right w:val="none" w:sz="0" w:space="0" w:color="auto"/>
      </w:divBdr>
    </w:div>
    <w:div w:id="328293857">
      <w:marLeft w:val="480"/>
      <w:marRight w:val="0"/>
      <w:marTop w:val="0"/>
      <w:marBottom w:val="0"/>
      <w:divBdr>
        <w:top w:val="none" w:sz="0" w:space="0" w:color="auto"/>
        <w:left w:val="none" w:sz="0" w:space="0" w:color="auto"/>
        <w:bottom w:val="none" w:sz="0" w:space="0" w:color="auto"/>
        <w:right w:val="none" w:sz="0" w:space="0" w:color="auto"/>
      </w:divBdr>
    </w:div>
    <w:div w:id="328294196">
      <w:marLeft w:val="480"/>
      <w:marRight w:val="0"/>
      <w:marTop w:val="0"/>
      <w:marBottom w:val="0"/>
      <w:divBdr>
        <w:top w:val="none" w:sz="0" w:space="0" w:color="auto"/>
        <w:left w:val="none" w:sz="0" w:space="0" w:color="auto"/>
        <w:bottom w:val="none" w:sz="0" w:space="0" w:color="auto"/>
        <w:right w:val="none" w:sz="0" w:space="0" w:color="auto"/>
      </w:divBdr>
    </w:div>
    <w:div w:id="328295645">
      <w:marLeft w:val="480"/>
      <w:marRight w:val="0"/>
      <w:marTop w:val="0"/>
      <w:marBottom w:val="0"/>
      <w:divBdr>
        <w:top w:val="none" w:sz="0" w:space="0" w:color="auto"/>
        <w:left w:val="none" w:sz="0" w:space="0" w:color="auto"/>
        <w:bottom w:val="none" w:sz="0" w:space="0" w:color="auto"/>
        <w:right w:val="none" w:sz="0" w:space="0" w:color="auto"/>
      </w:divBdr>
    </w:div>
    <w:div w:id="328339249">
      <w:marLeft w:val="480"/>
      <w:marRight w:val="0"/>
      <w:marTop w:val="0"/>
      <w:marBottom w:val="0"/>
      <w:divBdr>
        <w:top w:val="none" w:sz="0" w:space="0" w:color="auto"/>
        <w:left w:val="none" w:sz="0" w:space="0" w:color="auto"/>
        <w:bottom w:val="none" w:sz="0" w:space="0" w:color="auto"/>
        <w:right w:val="none" w:sz="0" w:space="0" w:color="auto"/>
      </w:divBdr>
    </w:div>
    <w:div w:id="328414007">
      <w:marLeft w:val="480"/>
      <w:marRight w:val="0"/>
      <w:marTop w:val="0"/>
      <w:marBottom w:val="0"/>
      <w:divBdr>
        <w:top w:val="none" w:sz="0" w:space="0" w:color="auto"/>
        <w:left w:val="none" w:sz="0" w:space="0" w:color="auto"/>
        <w:bottom w:val="none" w:sz="0" w:space="0" w:color="auto"/>
        <w:right w:val="none" w:sz="0" w:space="0" w:color="auto"/>
      </w:divBdr>
    </w:div>
    <w:div w:id="328486574">
      <w:marLeft w:val="480"/>
      <w:marRight w:val="0"/>
      <w:marTop w:val="0"/>
      <w:marBottom w:val="0"/>
      <w:divBdr>
        <w:top w:val="none" w:sz="0" w:space="0" w:color="auto"/>
        <w:left w:val="none" w:sz="0" w:space="0" w:color="auto"/>
        <w:bottom w:val="none" w:sz="0" w:space="0" w:color="auto"/>
        <w:right w:val="none" w:sz="0" w:space="0" w:color="auto"/>
      </w:divBdr>
    </w:div>
    <w:div w:id="328558680">
      <w:marLeft w:val="480"/>
      <w:marRight w:val="0"/>
      <w:marTop w:val="0"/>
      <w:marBottom w:val="0"/>
      <w:divBdr>
        <w:top w:val="none" w:sz="0" w:space="0" w:color="auto"/>
        <w:left w:val="none" w:sz="0" w:space="0" w:color="auto"/>
        <w:bottom w:val="none" w:sz="0" w:space="0" w:color="auto"/>
        <w:right w:val="none" w:sz="0" w:space="0" w:color="auto"/>
      </w:divBdr>
    </w:div>
    <w:div w:id="328559267">
      <w:marLeft w:val="480"/>
      <w:marRight w:val="0"/>
      <w:marTop w:val="0"/>
      <w:marBottom w:val="0"/>
      <w:divBdr>
        <w:top w:val="none" w:sz="0" w:space="0" w:color="auto"/>
        <w:left w:val="none" w:sz="0" w:space="0" w:color="auto"/>
        <w:bottom w:val="none" w:sz="0" w:space="0" w:color="auto"/>
        <w:right w:val="none" w:sz="0" w:space="0" w:color="auto"/>
      </w:divBdr>
    </w:div>
    <w:div w:id="328600499">
      <w:marLeft w:val="480"/>
      <w:marRight w:val="0"/>
      <w:marTop w:val="0"/>
      <w:marBottom w:val="0"/>
      <w:divBdr>
        <w:top w:val="none" w:sz="0" w:space="0" w:color="auto"/>
        <w:left w:val="none" w:sz="0" w:space="0" w:color="auto"/>
        <w:bottom w:val="none" w:sz="0" w:space="0" w:color="auto"/>
        <w:right w:val="none" w:sz="0" w:space="0" w:color="auto"/>
      </w:divBdr>
    </w:div>
    <w:div w:id="328682621">
      <w:marLeft w:val="480"/>
      <w:marRight w:val="0"/>
      <w:marTop w:val="0"/>
      <w:marBottom w:val="0"/>
      <w:divBdr>
        <w:top w:val="none" w:sz="0" w:space="0" w:color="auto"/>
        <w:left w:val="none" w:sz="0" w:space="0" w:color="auto"/>
        <w:bottom w:val="none" w:sz="0" w:space="0" w:color="auto"/>
        <w:right w:val="none" w:sz="0" w:space="0" w:color="auto"/>
      </w:divBdr>
    </w:div>
    <w:div w:id="328750193">
      <w:bodyDiv w:val="1"/>
      <w:marLeft w:val="0"/>
      <w:marRight w:val="0"/>
      <w:marTop w:val="0"/>
      <w:marBottom w:val="0"/>
      <w:divBdr>
        <w:top w:val="none" w:sz="0" w:space="0" w:color="auto"/>
        <w:left w:val="none" w:sz="0" w:space="0" w:color="auto"/>
        <w:bottom w:val="none" w:sz="0" w:space="0" w:color="auto"/>
        <w:right w:val="none" w:sz="0" w:space="0" w:color="auto"/>
      </w:divBdr>
    </w:div>
    <w:div w:id="328752586">
      <w:marLeft w:val="480"/>
      <w:marRight w:val="0"/>
      <w:marTop w:val="0"/>
      <w:marBottom w:val="0"/>
      <w:divBdr>
        <w:top w:val="none" w:sz="0" w:space="0" w:color="auto"/>
        <w:left w:val="none" w:sz="0" w:space="0" w:color="auto"/>
        <w:bottom w:val="none" w:sz="0" w:space="0" w:color="auto"/>
        <w:right w:val="none" w:sz="0" w:space="0" w:color="auto"/>
      </w:divBdr>
    </w:div>
    <w:div w:id="328800238">
      <w:marLeft w:val="480"/>
      <w:marRight w:val="0"/>
      <w:marTop w:val="0"/>
      <w:marBottom w:val="0"/>
      <w:divBdr>
        <w:top w:val="none" w:sz="0" w:space="0" w:color="auto"/>
        <w:left w:val="none" w:sz="0" w:space="0" w:color="auto"/>
        <w:bottom w:val="none" w:sz="0" w:space="0" w:color="auto"/>
        <w:right w:val="none" w:sz="0" w:space="0" w:color="auto"/>
      </w:divBdr>
    </w:div>
    <w:div w:id="328871656">
      <w:marLeft w:val="480"/>
      <w:marRight w:val="0"/>
      <w:marTop w:val="0"/>
      <w:marBottom w:val="0"/>
      <w:divBdr>
        <w:top w:val="none" w:sz="0" w:space="0" w:color="auto"/>
        <w:left w:val="none" w:sz="0" w:space="0" w:color="auto"/>
        <w:bottom w:val="none" w:sz="0" w:space="0" w:color="auto"/>
        <w:right w:val="none" w:sz="0" w:space="0" w:color="auto"/>
      </w:divBdr>
    </w:div>
    <w:div w:id="328948387">
      <w:marLeft w:val="480"/>
      <w:marRight w:val="0"/>
      <w:marTop w:val="0"/>
      <w:marBottom w:val="0"/>
      <w:divBdr>
        <w:top w:val="none" w:sz="0" w:space="0" w:color="auto"/>
        <w:left w:val="none" w:sz="0" w:space="0" w:color="auto"/>
        <w:bottom w:val="none" w:sz="0" w:space="0" w:color="auto"/>
        <w:right w:val="none" w:sz="0" w:space="0" w:color="auto"/>
      </w:divBdr>
    </w:div>
    <w:div w:id="328994437">
      <w:marLeft w:val="480"/>
      <w:marRight w:val="0"/>
      <w:marTop w:val="0"/>
      <w:marBottom w:val="0"/>
      <w:divBdr>
        <w:top w:val="none" w:sz="0" w:space="0" w:color="auto"/>
        <w:left w:val="none" w:sz="0" w:space="0" w:color="auto"/>
        <w:bottom w:val="none" w:sz="0" w:space="0" w:color="auto"/>
        <w:right w:val="none" w:sz="0" w:space="0" w:color="auto"/>
      </w:divBdr>
    </w:div>
    <w:div w:id="329022569">
      <w:marLeft w:val="480"/>
      <w:marRight w:val="0"/>
      <w:marTop w:val="0"/>
      <w:marBottom w:val="0"/>
      <w:divBdr>
        <w:top w:val="none" w:sz="0" w:space="0" w:color="auto"/>
        <w:left w:val="none" w:sz="0" w:space="0" w:color="auto"/>
        <w:bottom w:val="none" w:sz="0" w:space="0" w:color="auto"/>
        <w:right w:val="none" w:sz="0" w:space="0" w:color="auto"/>
      </w:divBdr>
    </w:div>
    <w:div w:id="329060239">
      <w:marLeft w:val="480"/>
      <w:marRight w:val="0"/>
      <w:marTop w:val="0"/>
      <w:marBottom w:val="0"/>
      <w:divBdr>
        <w:top w:val="none" w:sz="0" w:space="0" w:color="auto"/>
        <w:left w:val="none" w:sz="0" w:space="0" w:color="auto"/>
        <w:bottom w:val="none" w:sz="0" w:space="0" w:color="auto"/>
        <w:right w:val="none" w:sz="0" w:space="0" w:color="auto"/>
      </w:divBdr>
    </w:div>
    <w:div w:id="329060391">
      <w:marLeft w:val="480"/>
      <w:marRight w:val="0"/>
      <w:marTop w:val="0"/>
      <w:marBottom w:val="0"/>
      <w:divBdr>
        <w:top w:val="none" w:sz="0" w:space="0" w:color="auto"/>
        <w:left w:val="none" w:sz="0" w:space="0" w:color="auto"/>
        <w:bottom w:val="none" w:sz="0" w:space="0" w:color="auto"/>
        <w:right w:val="none" w:sz="0" w:space="0" w:color="auto"/>
      </w:divBdr>
    </w:div>
    <w:div w:id="329061219">
      <w:marLeft w:val="480"/>
      <w:marRight w:val="0"/>
      <w:marTop w:val="0"/>
      <w:marBottom w:val="0"/>
      <w:divBdr>
        <w:top w:val="none" w:sz="0" w:space="0" w:color="auto"/>
        <w:left w:val="none" w:sz="0" w:space="0" w:color="auto"/>
        <w:bottom w:val="none" w:sz="0" w:space="0" w:color="auto"/>
        <w:right w:val="none" w:sz="0" w:space="0" w:color="auto"/>
      </w:divBdr>
    </w:div>
    <w:div w:id="329065337">
      <w:marLeft w:val="480"/>
      <w:marRight w:val="0"/>
      <w:marTop w:val="0"/>
      <w:marBottom w:val="0"/>
      <w:divBdr>
        <w:top w:val="none" w:sz="0" w:space="0" w:color="auto"/>
        <w:left w:val="none" w:sz="0" w:space="0" w:color="auto"/>
        <w:bottom w:val="none" w:sz="0" w:space="0" w:color="auto"/>
        <w:right w:val="none" w:sz="0" w:space="0" w:color="auto"/>
      </w:divBdr>
    </w:div>
    <w:div w:id="329138719">
      <w:marLeft w:val="480"/>
      <w:marRight w:val="0"/>
      <w:marTop w:val="0"/>
      <w:marBottom w:val="0"/>
      <w:divBdr>
        <w:top w:val="none" w:sz="0" w:space="0" w:color="auto"/>
        <w:left w:val="none" w:sz="0" w:space="0" w:color="auto"/>
        <w:bottom w:val="none" w:sz="0" w:space="0" w:color="auto"/>
        <w:right w:val="none" w:sz="0" w:space="0" w:color="auto"/>
      </w:divBdr>
    </w:div>
    <w:div w:id="329139102">
      <w:marLeft w:val="480"/>
      <w:marRight w:val="0"/>
      <w:marTop w:val="0"/>
      <w:marBottom w:val="0"/>
      <w:divBdr>
        <w:top w:val="none" w:sz="0" w:space="0" w:color="auto"/>
        <w:left w:val="none" w:sz="0" w:space="0" w:color="auto"/>
        <w:bottom w:val="none" w:sz="0" w:space="0" w:color="auto"/>
        <w:right w:val="none" w:sz="0" w:space="0" w:color="auto"/>
      </w:divBdr>
    </w:div>
    <w:div w:id="329140644">
      <w:marLeft w:val="640"/>
      <w:marRight w:val="0"/>
      <w:marTop w:val="0"/>
      <w:marBottom w:val="0"/>
      <w:divBdr>
        <w:top w:val="none" w:sz="0" w:space="0" w:color="auto"/>
        <w:left w:val="none" w:sz="0" w:space="0" w:color="auto"/>
        <w:bottom w:val="none" w:sz="0" w:space="0" w:color="auto"/>
        <w:right w:val="none" w:sz="0" w:space="0" w:color="auto"/>
      </w:divBdr>
    </w:div>
    <w:div w:id="329212902">
      <w:marLeft w:val="480"/>
      <w:marRight w:val="0"/>
      <w:marTop w:val="0"/>
      <w:marBottom w:val="0"/>
      <w:divBdr>
        <w:top w:val="none" w:sz="0" w:space="0" w:color="auto"/>
        <w:left w:val="none" w:sz="0" w:space="0" w:color="auto"/>
        <w:bottom w:val="none" w:sz="0" w:space="0" w:color="auto"/>
        <w:right w:val="none" w:sz="0" w:space="0" w:color="auto"/>
      </w:divBdr>
    </w:div>
    <w:div w:id="329256648">
      <w:marLeft w:val="480"/>
      <w:marRight w:val="0"/>
      <w:marTop w:val="0"/>
      <w:marBottom w:val="0"/>
      <w:divBdr>
        <w:top w:val="none" w:sz="0" w:space="0" w:color="auto"/>
        <w:left w:val="none" w:sz="0" w:space="0" w:color="auto"/>
        <w:bottom w:val="none" w:sz="0" w:space="0" w:color="auto"/>
        <w:right w:val="none" w:sz="0" w:space="0" w:color="auto"/>
      </w:divBdr>
    </w:div>
    <w:div w:id="329330164">
      <w:marLeft w:val="480"/>
      <w:marRight w:val="0"/>
      <w:marTop w:val="0"/>
      <w:marBottom w:val="0"/>
      <w:divBdr>
        <w:top w:val="none" w:sz="0" w:space="0" w:color="auto"/>
        <w:left w:val="none" w:sz="0" w:space="0" w:color="auto"/>
        <w:bottom w:val="none" w:sz="0" w:space="0" w:color="auto"/>
        <w:right w:val="none" w:sz="0" w:space="0" w:color="auto"/>
      </w:divBdr>
    </w:div>
    <w:div w:id="329411880">
      <w:marLeft w:val="0"/>
      <w:marRight w:val="0"/>
      <w:marTop w:val="0"/>
      <w:marBottom w:val="0"/>
      <w:divBdr>
        <w:top w:val="none" w:sz="0" w:space="0" w:color="auto"/>
        <w:left w:val="none" w:sz="0" w:space="0" w:color="auto"/>
        <w:bottom w:val="none" w:sz="0" w:space="0" w:color="auto"/>
        <w:right w:val="none" w:sz="0" w:space="0" w:color="auto"/>
      </w:divBdr>
    </w:div>
    <w:div w:id="329411887">
      <w:marLeft w:val="480"/>
      <w:marRight w:val="0"/>
      <w:marTop w:val="0"/>
      <w:marBottom w:val="0"/>
      <w:divBdr>
        <w:top w:val="none" w:sz="0" w:space="0" w:color="auto"/>
        <w:left w:val="none" w:sz="0" w:space="0" w:color="auto"/>
        <w:bottom w:val="none" w:sz="0" w:space="0" w:color="auto"/>
        <w:right w:val="none" w:sz="0" w:space="0" w:color="auto"/>
      </w:divBdr>
    </w:div>
    <w:div w:id="329412700">
      <w:marLeft w:val="480"/>
      <w:marRight w:val="0"/>
      <w:marTop w:val="0"/>
      <w:marBottom w:val="0"/>
      <w:divBdr>
        <w:top w:val="none" w:sz="0" w:space="0" w:color="auto"/>
        <w:left w:val="none" w:sz="0" w:space="0" w:color="auto"/>
        <w:bottom w:val="none" w:sz="0" w:space="0" w:color="auto"/>
        <w:right w:val="none" w:sz="0" w:space="0" w:color="auto"/>
      </w:divBdr>
    </w:div>
    <w:div w:id="329452781">
      <w:marLeft w:val="480"/>
      <w:marRight w:val="0"/>
      <w:marTop w:val="0"/>
      <w:marBottom w:val="0"/>
      <w:divBdr>
        <w:top w:val="none" w:sz="0" w:space="0" w:color="auto"/>
        <w:left w:val="none" w:sz="0" w:space="0" w:color="auto"/>
        <w:bottom w:val="none" w:sz="0" w:space="0" w:color="auto"/>
        <w:right w:val="none" w:sz="0" w:space="0" w:color="auto"/>
      </w:divBdr>
    </w:div>
    <w:div w:id="329453055">
      <w:marLeft w:val="480"/>
      <w:marRight w:val="0"/>
      <w:marTop w:val="0"/>
      <w:marBottom w:val="0"/>
      <w:divBdr>
        <w:top w:val="none" w:sz="0" w:space="0" w:color="auto"/>
        <w:left w:val="none" w:sz="0" w:space="0" w:color="auto"/>
        <w:bottom w:val="none" w:sz="0" w:space="0" w:color="auto"/>
        <w:right w:val="none" w:sz="0" w:space="0" w:color="auto"/>
      </w:divBdr>
    </w:div>
    <w:div w:id="329454007">
      <w:marLeft w:val="480"/>
      <w:marRight w:val="0"/>
      <w:marTop w:val="0"/>
      <w:marBottom w:val="0"/>
      <w:divBdr>
        <w:top w:val="none" w:sz="0" w:space="0" w:color="auto"/>
        <w:left w:val="none" w:sz="0" w:space="0" w:color="auto"/>
        <w:bottom w:val="none" w:sz="0" w:space="0" w:color="auto"/>
        <w:right w:val="none" w:sz="0" w:space="0" w:color="auto"/>
      </w:divBdr>
    </w:div>
    <w:div w:id="329481330">
      <w:marLeft w:val="480"/>
      <w:marRight w:val="0"/>
      <w:marTop w:val="0"/>
      <w:marBottom w:val="0"/>
      <w:divBdr>
        <w:top w:val="none" w:sz="0" w:space="0" w:color="auto"/>
        <w:left w:val="none" w:sz="0" w:space="0" w:color="auto"/>
        <w:bottom w:val="none" w:sz="0" w:space="0" w:color="auto"/>
        <w:right w:val="none" w:sz="0" w:space="0" w:color="auto"/>
      </w:divBdr>
    </w:div>
    <w:div w:id="329601794">
      <w:marLeft w:val="480"/>
      <w:marRight w:val="0"/>
      <w:marTop w:val="0"/>
      <w:marBottom w:val="0"/>
      <w:divBdr>
        <w:top w:val="none" w:sz="0" w:space="0" w:color="auto"/>
        <w:left w:val="none" w:sz="0" w:space="0" w:color="auto"/>
        <w:bottom w:val="none" w:sz="0" w:space="0" w:color="auto"/>
        <w:right w:val="none" w:sz="0" w:space="0" w:color="auto"/>
      </w:divBdr>
    </w:div>
    <w:div w:id="329605251">
      <w:marLeft w:val="480"/>
      <w:marRight w:val="0"/>
      <w:marTop w:val="0"/>
      <w:marBottom w:val="0"/>
      <w:divBdr>
        <w:top w:val="none" w:sz="0" w:space="0" w:color="auto"/>
        <w:left w:val="none" w:sz="0" w:space="0" w:color="auto"/>
        <w:bottom w:val="none" w:sz="0" w:space="0" w:color="auto"/>
        <w:right w:val="none" w:sz="0" w:space="0" w:color="auto"/>
      </w:divBdr>
    </w:div>
    <w:div w:id="329718619">
      <w:marLeft w:val="480"/>
      <w:marRight w:val="0"/>
      <w:marTop w:val="0"/>
      <w:marBottom w:val="0"/>
      <w:divBdr>
        <w:top w:val="none" w:sz="0" w:space="0" w:color="auto"/>
        <w:left w:val="none" w:sz="0" w:space="0" w:color="auto"/>
        <w:bottom w:val="none" w:sz="0" w:space="0" w:color="auto"/>
        <w:right w:val="none" w:sz="0" w:space="0" w:color="auto"/>
      </w:divBdr>
    </w:div>
    <w:div w:id="329719374">
      <w:marLeft w:val="480"/>
      <w:marRight w:val="0"/>
      <w:marTop w:val="0"/>
      <w:marBottom w:val="0"/>
      <w:divBdr>
        <w:top w:val="none" w:sz="0" w:space="0" w:color="auto"/>
        <w:left w:val="none" w:sz="0" w:space="0" w:color="auto"/>
        <w:bottom w:val="none" w:sz="0" w:space="0" w:color="auto"/>
        <w:right w:val="none" w:sz="0" w:space="0" w:color="auto"/>
      </w:divBdr>
    </w:div>
    <w:div w:id="329720019">
      <w:marLeft w:val="480"/>
      <w:marRight w:val="0"/>
      <w:marTop w:val="0"/>
      <w:marBottom w:val="0"/>
      <w:divBdr>
        <w:top w:val="none" w:sz="0" w:space="0" w:color="auto"/>
        <w:left w:val="none" w:sz="0" w:space="0" w:color="auto"/>
        <w:bottom w:val="none" w:sz="0" w:space="0" w:color="auto"/>
        <w:right w:val="none" w:sz="0" w:space="0" w:color="auto"/>
      </w:divBdr>
    </w:div>
    <w:div w:id="329720726">
      <w:marLeft w:val="480"/>
      <w:marRight w:val="0"/>
      <w:marTop w:val="0"/>
      <w:marBottom w:val="0"/>
      <w:divBdr>
        <w:top w:val="none" w:sz="0" w:space="0" w:color="auto"/>
        <w:left w:val="none" w:sz="0" w:space="0" w:color="auto"/>
        <w:bottom w:val="none" w:sz="0" w:space="0" w:color="auto"/>
        <w:right w:val="none" w:sz="0" w:space="0" w:color="auto"/>
      </w:divBdr>
    </w:div>
    <w:div w:id="329793448">
      <w:marLeft w:val="480"/>
      <w:marRight w:val="0"/>
      <w:marTop w:val="0"/>
      <w:marBottom w:val="0"/>
      <w:divBdr>
        <w:top w:val="none" w:sz="0" w:space="0" w:color="auto"/>
        <w:left w:val="none" w:sz="0" w:space="0" w:color="auto"/>
        <w:bottom w:val="none" w:sz="0" w:space="0" w:color="auto"/>
        <w:right w:val="none" w:sz="0" w:space="0" w:color="auto"/>
      </w:divBdr>
    </w:div>
    <w:div w:id="329796404">
      <w:marLeft w:val="480"/>
      <w:marRight w:val="0"/>
      <w:marTop w:val="0"/>
      <w:marBottom w:val="0"/>
      <w:divBdr>
        <w:top w:val="none" w:sz="0" w:space="0" w:color="auto"/>
        <w:left w:val="none" w:sz="0" w:space="0" w:color="auto"/>
        <w:bottom w:val="none" w:sz="0" w:space="0" w:color="auto"/>
        <w:right w:val="none" w:sz="0" w:space="0" w:color="auto"/>
      </w:divBdr>
    </w:div>
    <w:div w:id="329867709">
      <w:marLeft w:val="480"/>
      <w:marRight w:val="0"/>
      <w:marTop w:val="0"/>
      <w:marBottom w:val="0"/>
      <w:divBdr>
        <w:top w:val="none" w:sz="0" w:space="0" w:color="auto"/>
        <w:left w:val="none" w:sz="0" w:space="0" w:color="auto"/>
        <w:bottom w:val="none" w:sz="0" w:space="0" w:color="auto"/>
        <w:right w:val="none" w:sz="0" w:space="0" w:color="auto"/>
      </w:divBdr>
    </w:div>
    <w:div w:id="329871930">
      <w:marLeft w:val="480"/>
      <w:marRight w:val="0"/>
      <w:marTop w:val="0"/>
      <w:marBottom w:val="0"/>
      <w:divBdr>
        <w:top w:val="none" w:sz="0" w:space="0" w:color="auto"/>
        <w:left w:val="none" w:sz="0" w:space="0" w:color="auto"/>
        <w:bottom w:val="none" w:sz="0" w:space="0" w:color="auto"/>
        <w:right w:val="none" w:sz="0" w:space="0" w:color="auto"/>
      </w:divBdr>
    </w:div>
    <w:div w:id="329872286">
      <w:marLeft w:val="640"/>
      <w:marRight w:val="0"/>
      <w:marTop w:val="0"/>
      <w:marBottom w:val="0"/>
      <w:divBdr>
        <w:top w:val="none" w:sz="0" w:space="0" w:color="auto"/>
        <w:left w:val="none" w:sz="0" w:space="0" w:color="auto"/>
        <w:bottom w:val="none" w:sz="0" w:space="0" w:color="auto"/>
        <w:right w:val="none" w:sz="0" w:space="0" w:color="auto"/>
      </w:divBdr>
    </w:div>
    <w:div w:id="329911072">
      <w:marLeft w:val="480"/>
      <w:marRight w:val="0"/>
      <w:marTop w:val="0"/>
      <w:marBottom w:val="0"/>
      <w:divBdr>
        <w:top w:val="none" w:sz="0" w:space="0" w:color="auto"/>
        <w:left w:val="none" w:sz="0" w:space="0" w:color="auto"/>
        <w:bottom w:val="none" w:sz="0" w:space="0" w:color="auto"/>
        <w:right w:val="none" w:sz="0" w:space="0" w:color="auto"/>
      </w:divBdr>
    </w:div>
    <w:div w:id="329913878">
      <w:marLeft w:val="480"/>
      <w:marRight w:val="0"/>
      <w:marTop w:val="0"/>
      <w:marBottom w:val="0"/>
      <w:divBdr>
        <w:top w:val="none" w:sz="0" w:space="0" w:color="auto"/>
        <w:left w:val="none" w:sz="0" w:space="0" w:color="auto"/>
        <w:bottom w:val="none" w:sz="0" w:space="0" w:color="auto"/>
        <w:right w:val="none" w:sz="0" w:space="0" w:color="auto"/>
      </w:divBdr>
    </w:div>
    <w:div w:id="329916464">
      <w:marLeft w:val="480"/>
      <w:marRight w:val="0"/>
      <w:marTop w:val="0"/>
      <w:marBottom w:val="0"/>
      <w:divBdr>
        <w:top w:val="none" w:sz="0" w:space="0" w:color="auto"/>
        <w:left w:val="none" w:sz="0" w:space="0" w:color="auto"/>
        <w:bottom w:val="none" w:sz="0" w:space="0" w:color="auto"/>
        <w:right w:val="none" w:sz="0" w:space="0" w:color="auto"/>
      </w:divBdr>
    </w:div>
    <w:div w:id="329917547">
      <w:marLeft w:val="480"/>
      <w:marRight w:val="0"/>
      <w:marTop w:val="0"/>
      <w:marBottom w:val="0"/>
      <w:divBdr>
        <w:top w:val="none" w:sz="0" w:space="0" w:color="auto"/>
        <w:left w:val="none" w:sz="0" w:space="0" w:color="auto"/>
        <w:bottom w:val="none" w:sz="0" w:space="0" w:color="auto"/>
        <w:right w:val="none" w:sz="0" w:space="0" w:color="auto"/>
      </w:divBdr>
    </w:div>
    <w:div w:id="329987540">
      <w:marLeft w:val="480"/>
      <w:marRight w:val="0"/>
      <w:marTop w:val="0"/>
      <w:marBottom w:val="0"/>
      <w:divBdr>
        <w:top w:val="none" w:sz="0" w:space="0" w:color="auto"/>
        <w:left w:val="none" w:sz="0" w:space="0" w:color="auto"/>
        <w:bottom w:val="none" w:sz="0" w:space="0" w:color="auto"/>
        <w:right w:val="none" w:sz="0" w:space="0" w:color="auto"/>
      </w:divBdr>
    </w:div>
    <w:div w:id="329989210">
      <w:marLeft w:val="480"/>
      <w:marRight w:val="0"/>
      <w:marTop w:val="0"/>
      <w:marBottom w:val="0"/>
      <w:divBdr>
        <w:top w:val="none" w:sz="0" w:space="0" w:color="auto"/>
        <w:left w:val="none" w:sz="0" w:space="0" w:color="auto"/>
        <w:bottom w:val="none" w:sz="0" w:space="0" w:color="auto"/>
        <w:right w:val="none" w:sz="0" w:space="0" w:color="auto"/>
      </w:divBdr>
    </w:div>
    <w:div w:id="330066648">
      <w:marLeft w:val="480"/>
      <w:marRight w:val="0"/>
      <w:marTop w:val="0"/>
      <w:marBottom w:val="0"/>
      <w:divBdr>
        <w:top w:val="none" w:sz="0" w:space="0" w:color="auto"/>
        <w:left w:val="none" w:sz="0" w:space="0" w:color="auto"/>
        <w:bottom w:val="none" w:sz="0" w:space="0" w:color="auto"/>
        <w:right w:val="none" w:sz="0" w:space="0" w:color="auto"/>
      </w:divBdr>
    </w:div>
    <w:div w:id="330106312">
      <w:marLeft w:val="480"/>
      <w:marRight w:val="0"/>
      <w:marTop w:val="0"/>
      <w:marBottom w:val="0"/>
      <w:divBdr>
        <w:top w:val="none" w:sz="0" w:space="0" w:color="auto"/>
        <w:left w:val="none" w:sz="0" w:space="0" w:color="auto"/>
        <w:bottom w:val="none" w:sz="0" w:space="0" w:color="auto"/>
        <w:right w:val="none" w:sz="0" w:space="0" w:color="auto"/>
      </w:divBdr>
    </w:div>
    <w:div w:id="330109374">
      <w:marLeft w:val="480"/>
      <w:marRight w:val="0"/>
      <w:marTop w:val="0"/>
      <w:marBottom w:val="0"/>
      <w:divBdr>
        <w:top w:val="none" w:sz="0" w:space="0" w:color="auto"/>
        <w:left w:val="none" w:sz="0" w:space="0" w:color="auto"/>
        <w:bottom w:val="none" w:sz="0" w:space="0" w:color="auto"/>
        <w:right w:val="none" w:sz="0" w:space="0" w:color="auto"/>
      </w:divBdr>
    </w:div>
    <w:div w:id="330178528">
      <w:marLeft w:val="480"/>
      <w:marRight w:val="0"/>
      <w:marTop w:val="0"/>
      <w:marBottom w:val="0"/>
      <w:divBdr>
        <w:top w:val="none" w:sz="0" w:space="0" w:color="auto"/>
        <w:left w:val="none" w:sz="0" w:space="0" w:color="auto"/>
        <w:bottom w:val="none" w:sz="0" w:space="0" w:color="auto"/>
        <w:right w:val="none" w:sz="0" w:space="0" w:color="auto"/>
      </w:divBdr>
    </w:div>
    <w:div w:id="330179125">
      <w:marLeft w:val="480"/>
      <w:marRight w:val="0"/>
      <w:marTop w:val="0"/>
      <w:marBottom w:val="0"/>
      <w:divBdr>
        <w:top w:val="none" w:sz="0" w:space="0" w:color="auto"/>
        <w:left w:val="none" w:sz="0" w:space="0" w:color="auto"/>
        <w:bottom w:val="none" w:sz="0" w:space="0" w:color="auto"/>
        <w:right w:val="none" w:sz="0" w:space="0" w:color="auto"/>
      </w:divBdr>
    </w:div>
    <w:div w:id="330186252">
      <w:marLeft w:val="480"/>
      <w:marRight w:val="0"/>
      <w:marTop w:val="0"/>
      <w:marBottom w:val="0"/>
      <w:divBdr>
        <w:top w:val="none" w:sz="0" w:space="0" w:color="auto"/>
        <w:left w:val="none" w:sz="0" w:space="0" w:color="auto"/>
        <w:bottom w:val="none" w:sz="0" w:space="0" w:color="auto"/>
        <w:right w:val="none" w:sz="0" w:space="0" w:color="auto"/>
      </w:divBdr>
    </w:div>
    <w:div w:id="330186976">
      <w:marLeft w:val="480"/>
      <w:marRight w:val="0"/>
      <w:marTop w:val="0"/>
      <w:marBottom w:val="0"/>
      <w:divBdr>
        <w:top w:val="none" w:sz="0" w:space="0" w:color="auto"/>
        <w:left w:val="none" w:sz="0" w:space="0" w:color="auto"/>
        <w:bottom w:val="none" w:sz="0" w:space="0" w:color="auto"/>
        <w:right w:val="none" w:sz="0" w:space="0" w:color="auto"/>
      </w:divBdr>
    </w:div>
    <w:div w:id="330253469">
      <w:marLeft w:val="480"/>
      <w:marRight w:val="0"/>
      <w:marTop w:val="0"/>
      <w:marBottom w:val="0"/>
      <w:divBdr>
        <w:top w:val="none" w:sz="0" w:space="0" w:color="auto"/>
        <w:left w:val="none" w:sz="0" w:space="0" w:color="auto"/>
        <w:bottom w:val="none" w:sz="0" w:space="0" w:color="auto"/>
        <w:right w:val="none" w:sz="0" w:space="0" w:color="auto"/>
      </w:divBdr>
    </w:div>
    <w:div w:id="330260388">
      <w:marLeft w:val="480"/>
      <w:marRight w:val="0"/>
      <w:marTop w:val="0"/>
      <w:marBottom w:val="0"/>
      <w:divBdr>
        <w:top w:val="none" w:sz="0" w:space="0" w:color="auto"/>
        <w:left w:val="none" w:sz="0" w:space="0" w:color="auto"/>
        <w:bottom w:val="none" w:sz="0" w:space="0" w:color="auto"/>
        <w:right w:val="none" w:sz="0" w:space="0" w:color="auto"/>
      </w:divBdr>
    </w:div>
    <w:div w:id="330261054">
      <w:marLeft w:val="480"/>
      <w:marRight w:val="0"/>
      <w:marTop w:val="0"/>
      <w:marBottom w:val="0"/>
      <w:divBdr>
        <w:top w:val="none" w:sz="0" w:space="0" w:color="auto"/>
        <w:left w:val="none" w:sz="0" w:space="0" w:color="auto"/>
        <w:bottom w:val="none" w:sz="0" w:space="0" w:color="auto"/>
        <w:right w:val="none" w:sz="0" w:space="0" w:color="auto"/>
      </w:divBdr>
    </w:div>
    <w:div w:id="330301449">
      <w:marLeft w:val="480"/>
      <w:marRight w:val="0"/>
      <w:marTop w:val="0"/>
      <w:marBottom w:val="0"/>
      <w:divBdr>
        <w:top w:val="none" w:sz="0" w:space="0" w:color="auto"/>
        <w:left w:val="none" w:sz="0" w:space="0" w:color="auto"/>
        <w:bottom w:val="none" w:sz="0" w:space="0" w:color="auto"/>
        <w:right w:val="none" w:sz="0" w:space="0" w:color="auto"/>
      </w:divBdr>
    </w:div>
    <w:div w:id="330304404">
      <w:marLeft w:val="480"/>
      <w:marRight w:val="0"/>
      <w:marTop w:val="0"/>
      <w:marBottom w:val="0"/>
      <w:divBdr>
        <w:top w:val="none" w:sz="0" w:space="0" w:color="auto"/>
        <w:left w:val="none" w:sz="0" w:space="0" w:color="auto"/>
        <w:bottom w:val="none" w:sz="0" w:space="0" w:color="auto"/>
        <w:right w:val="none" w:sz="0" w:space="0" w:color="auto"/>
      </w:divBdr>
    </w:div>
    <w:div w:id="330328838">
      <w:marLeft w:val="480"/>
      <w:marRight w:val="0"/>
      <w:marTop w:val="0"/>
      <w:marBottom w:val="0"/>
      <w:divBdr>
        <w:top w:val="none" w:sz="0" w:space="0" w:color="auto"/>
        <w:left w:val="none" w:sz="0" w:space="0" w:color="auto"/>
        <w:bottom w:val="none" w:sz="0" w:space="0" w:color="auto"/>
        <w:right w:val="none" w:sz="0" w:space="0" w:color="auto"/>
      </w:divBdr>
    </w:div>
    <w:div w:id="330328855">
      <w:marLeft w:val="480"/>
      <w:marRight w:val="0"/>
      <w:marTop w:val="0"/>
      <w:marBottom w:val="0"/>
      <w:divBdr>
        <w:top w:val="none" w:sz="0" w:space="0" w:color="auto"/>
        <w:left w:val="none" w:sz="0" w:space="0" w:color="auto"/>
        <w:bottom w:val="none" w:sz="0" w:space="0" w:color="auto"/>
        <w:right w:val="none" w:sz="0" w:space="0" w:color="auto"/>
      </w:divBdr>
    </w:div>
    <w:div w:id="330330953">
      <w:marLeft w:val="480"/>
      <w:marRight w:val="0"/>
      <w:marTop w:val="0"/>
      <w:marBottom w:val="0"/>
      <w:divBdr>
        <w:top w:val="none" w:sz="0" w:space="0" w:color="auto"/>
        <w:left w:val="none" w:sz="0" w:space="0" w:color="auto"/>
        <w:bottom w:val="none" w:sz="0" w:space="0" w:color="auto"/>
        <w:right w:val="none" w:sz="0" w:space="0" w:color="auto"/>
      </w:divBdr>
    </w:div>
    <w:div w:id="330331339">
      <w:marLeft w:val="480"/>
      <w:marRight w:val="0"/>
      <w:marTop w:val="0"/>
      <w:marBottom w:val="0"/>
      <w:divBdr>
        <w:top w:val="none" w:sz="0" w:space="0" w:color="auto"/>
        <w:left w:val="none" w:sz="0" w:space="0" w:color="auto"/>
        <w:bottom w:val="none" w:sz="0" w:space="0" w:color="auto"/>
        <w:right w:val="none" w:sz="0" w:space="0" w:color="auto"/>
      </w:divBdr>
    </w:div>
    <w:div w:id="330331377">
      <w:marLeft w:val="480"/>
      <w:marRight w:val="0"/>
      <w:marTop w:val="0"/>
      <w:marBottom w:val="0"/>
      <w:divBdr>
        <w:top w:val="none" w:sz="0" w:space="0" w:color="auto"/>
        <w:left w:val="none" w:sz="0" w:space="0" w:color="auto"/>
        <w:bottom w:val="none" w:sz="0" w:space="0" w:color="auto"/>
        <w:right w:val="none" w:sz="0" w:space="0" w:color="auto"/>
      </w:divBdr>
    </w:div>
    <w:div w:id="330332850">
      <w:bodyDiv w:val="1"/>
      <w:marLeft w:val="0"/>
      <w:marRight w:val="0"/>
      <w:marTop w:val="0"/>
      <w:marBottom w:val="0"/>
      <w:divBdr>
        <w:top w:val="none" w:sz="0" w:space="0" w:color="auto"/>
        <w:left w:val="none" w:sz="0" w:space="0" w:color="auto"/>
        <w:bottom w:val="none" w:sz="0" w:space="0" w:color="auto"/>
        <w:right w:val="none" w:sz="0" w:space="0" w:color="auto"/>
      </w:divBdr>
    </w:div>
    <w:div w:id="330371508">
      <w:marLeft w:val="480"/>
      <w:marRight w:val="0"/>
      <w:marTop w:val="0"/>
      <w:marBottom w:val="0"/>
      <w:divBdr>
        <w:top w:val="none" w:sz="0" w:space="0" w:color="auto"/>
        <w:left w:val="none" w:sz="0" w:space="0" w:color="auto"/>
        <w:bottom w:val="none" w:sz="0" w:space="0" w:color="auto"/>
        <w:right w:val="none" w:sz="0" w:space="0" w:color="auto"/>
      </w:divBdr>
    </w:div>
    <w:div w:id="330374197">
      <w:marLeft w:val="480"/>
      <w:marRight w:val="0"/>
      <w:marTop w:val="0"/>
      <w:marBottom w:val="0"/>
      <w:divBdr>
        <w:top w:val="none" w:sz="0" w:space="0" w:color="auto"/>
        <w:left w:val="none" w:sz="0" w:space="0" w:color="auto"/>
        <w:bottom w:val="none" w:sz="0" w:space="0" w:color="auto"/>
        <w:right w:val="none" w:sz="0" w:space="0" w:color="auto"/>
      </w:divBdr>
    </w:div>
    <w:div w:id="330374383">
      <w:marLeft w:val="480"/>
      <w:marRight w:val="0"/>
      <w:marTop w:val="0"/>
      <w:marBottom w:val="0"/>
      <w:divBdr>
        <w:top w:val="none" w:sz="0" w:space="0" w:color="auto"/>
        <w:left w:val="none" w:sz="0" w:space="0" w:color="auto"/>
        <w:bottom w:val="none" w:sz="0" w:space="0" w:color="auto"/>
        <w:right w:val="none" w:sz="0" w:space="0" w:color="auto"/>
      </w:divBdr>
    </w:div>
    <w:div w:id="330376709">
      <w:marLeft w:val="480"/>
      <w:marRight w:val="0"/>
      <w:marTop w:val="0"/>
      <w:marBottom w:val="0"/>
      <w:divBdr>
        <w:top w:val="none" w:sz="0" w:space="0" w:color="auto"/>
        <w:left w:val="none" w:sz="0" w:space="0" w:color="auto"/>
        <w:bottom w:val="none" w:sz="0" w:space="0" w:color="auto"/>
        <w:right w:val="none" w:sz="0" w:space="0" w:color="auto"/>
      </w:divBdr>
    </w:div>
    <w:div w:id="330525275">
      <w:marLeft w:val="480"/>
      <w:marRight w:val="0"/>
      <w:marTop w:val="0"/>
      <w:marBottom w:val="0"/>
      <w:divBdr>
        <w:top w:val="none" w:sz="0" w:space="0" w:color="auto"/>
        <w:left w:val="none" w:sz="0" w:space="0" w:color="auto"/>
        <w:bottom w:val="none" w:sz="0" w:space="0" w:color="auto"/>
        <w:right w:val="none" w:sz="0" w:space="0" w:color="auto"/>
      </w:divBdr>
    </w:div>
    <w:div w:id="330526638">
      <w:marLeft w:val="480"/>
      <w:marRight w:val="0"/>
      <w:marTop w:val="0"/>
      <w:marBottom w:val="0"/>
      <w:divBdr>
        <w:top w:val="none" w:sz="0" w:space="0" w:color="auto"/>
        <w:left w:val="none" w:sz="0" w:space="0" w:color="auto"/>
        <w:bottom w:val="none" w:sz="0" w:space="0" w:color="auto"/>
        <w:right w:val="none" w:sz="0" w:space="0" w:color="auto"/>
      </w:divBdr>
    </w:div>
    <w:div w:id="330528380">
      <w:marLeft w:val="480"/>
      <w:marRight w:val="0"/>
      <w:marTop w:val="0"/>
      <w:marBottom w:val="0"/>
      <w:divBdr>
        <w:top w:val="none" w:sz="0" w:space="0" w:color="auto"/>
        <w:left w:val="none" w:sz="0" w:space="0" w:color="auto"/>
        <w:bottom w:val="none" w:sz="0" w:space="0" w:color="auto"/>
        <w:right w:val="none" w:sz="0" w:space="0" w:color="auto"/>
      </w:divBdr>
    </w:div>
    <w:div w:id="330529155">
      <w:marLeft w:val="480"/>
      <w:marRight w:val="0"/>
      <w:marTop w:val="0"/>
      <w:marBottom w:val="0"/>
      <w:divBdr>
        <w:top w:val="none" w:sz="0" w:space="0" w:color="auto"/>
        <w:left w:val="none" w:sz="0" w:space="0" w:color="auto"/>
        <w:bottom w:val="none" w:sz="0" w:space="0" w:color="auto"/>
        <w:right w:val="none" w:sz="0" w:space="0" w:color="auto"/>
      </w:divBdr>
    </w:div>
    <w:div w:id="330645595">
      <w:marLeft w:val="480"/>
      <w:marRight w:val="0"/>
      <w:marTop w:val="0"/>
      <w:marBottom w:val="0"/>
      <w:divBdr>
        <w:top w:val="none" w:sz="0" w:space="0" w:color="auto"/>
        <w:left w:val="none" w:sz="0" w:space="0" w:color="auto"/>
        <w:bottom w:val="none" w:sz="0" w:space="0" w:color="auto"/>
        <w:right w:val="none" w:sz="0" w:space="0" w:color="auto"/>
      </w:divBdr>
    </w:div>
    <w:div w:id="330834510">
      <w:marLeft w:val="480"/>
      <w:marRight w:val="0"/>
      <w:marTop w:val="0"/>
      <w:marBottom w:val="0"/>
      <w:divBdr>
        <w:top w:val="none" w:sz="0" w:space="0" w:color="auto"/>
        <w:left w:val="none" w:sz="0" w:space="0" w:color="auto"/>
        <w:bottom w:val="none" w:sz="0" w:space="0" w:color="auto"/>
        <w:right w:val="none" w:sz="0" w:space="0" w:color="auto"/>
      </w:divBdr>
    </w:div>
    <w:div w:id="330834669">
      <w:marLeft w:val="480"/>
      <w:marRight w:val="0"/>
      <w:marTop w:val="0"/>
      <w:marBottom w:val="0"/>
      <w:divBdr>
        <w:top w:val="none" w:sz="0" w:space="0" w:color="auto"/>
        <w:left w:val="none" w:sz="0" w:space="0" w:color="auto"/>
        <w:bottom w:val="none" w:sz="0" w:space="0" w:color="auto"/>
        <w:right w:val="none" w:sz="0" w:space="0" w:color="auto"/>
      </w:divBdr>
    </w:div>
    <w:div w:id="330956888">
      <w:marLeft w:val="480"/>
      <w:marRight w:val="0"/>
      <w:marTop w:val="0"/>
      <w:marBottom w:val="0"/>
      <w:divBdr>
        <w:top w:val="none" w:sz="0" w:space="0" w:color="auto"/>
        <w:left w:val="none" w:sz="0" w:space="0" w:color="auto"/>
        <w:bottom w:val="none" w:sz="0" w:space="0" w:color="auto"/>
        <w:right w:val="none" w:sz="0" w:space="0" w:color="auto"/>
      </w:divBdr>
    </w:div>
    <w:div w:id="330987481">
      <w:marLeft w:val="480"/>
      <w:marRight w:val="0"/>
      <w:marTop w:val="0"/>
      <w:marBottom w:val="0"/>
      <w:divBdr>
        <w:top w:val="none" w:sz="0" w:space="0" w:color="auto"/>
        <w:left w:val="none" w:sz="0" w:space="0" w:color="auto"/>
        <w:bottom w:val="none" w:sz="0" w:space="0" w:color="auto"/>
        <w:right w:val="none" w:sz="0" w:space="0" w:color="auto"/>
      </w:divBdr>
    </w:div>
    <w:div w:id="330987937">
      <w:marLeft w:val="480"/>
      <w:marRight w:val="0"/>
      <w:marTop w:val="0"/>
      <w:marBottom w:val="0"/>
      <w:divBdr>
        <w:top w:val="none" w:sz="0" w:space="0" w:color="auto"/>
        <w:left w:val="none" w:sz="0" w:space="0" w:color="auto"/>
        <w:bottom w:val="none" w:sz="0" w:space="0" w:color="auto"/>
        <w:right w:val="none" w:sz="0" w:space="0" w:color="auto"/>
      </w:divBdr>
    </w:div>
    <w:div w:id="331034898">
      <w:marLeft w:val="480"/>
      <w:marRight w:val="0"/>
      <w:marTop w:val="0"/>
      <w:marBottom w:val="0"/>
      <w:divBdr>
        <w:top w:val="none" w:sz="0" w:space="0" w:color="auto"/>
        <w:left w:val="none" w:sz="0" w:space="0" w:color="auto"/>
        <w:bottom w:val="none" w:sz="0" w:space="0" w:color="auto"/>
        <w:right w:val="none" w:sz="0" w:space="0" w:color="auto"/>
      </w:divBdr>
    </w:div>
    <w:div w:id="331035319">
      <w:marLeft w:val="480"/>
      <w:marRight w:val="0"/>
      <w:marTop w:val="0"/>
      <w:marBottom w:val="0"/>
      <w:divBdr>
        <w:top w:val="none" w:sz="0" w:space="0" w:color="auto"/>
        <w:left w:val="none" w:sz="0" w:space="0" w:color="auto"/>
        <w:bottom w:val="none" w:sz="0" w:space="0" w:color="auto"/>
        <w:right w:val="none" w:sz="0" w:space="0" w:color="auto"/>
      </w:divBdr>
    </w:div>
    <w:div w:id="331185087">
      <w:marLeft w:val="480"/>
      <w:marRight w:val="0"/>
      <w:marTop w:val="0"/>
      <w:marBottom w:val="0"/>
      <w:divBdr>
        <w:top w:val="none" w:sz="0" w:space="0" w:color="auto"/>
        <w:left w:val="none" w:sz="0" w:space="0" w:color="auto"/>
        <w:bottom w:val="none" w:sz="0" w:space="0" w:color="auto"/>
        <w:right w:val="none" w:sz="0" w:space="0" w:color="auto"/>
      </w:divBdr>
    </w:div>
    <w:div w:id="331296278">
      <w:marLeft w:val="480"/>
      <w:marRight w:val="0"/>
      <w:marTop w:val="0"/>
      <w:marBottom w:val="0"/>
      <w:divBdr>
        <w:top w:val="none" w:sz="0" w:space="0" w:color="auto"/>
        <w:left w:val="none" w:sz="0" w:space="0" w:color="auto"/>
        <w:bottom w:val="none" w:sz="0" w:space="0" w:color="auto"/>
        <w:right w:val="none" w:sz="0" w:space="0" w:color="auto"/>
      </w:divBdr>
    </w:div>
    <w:div w:id="331298261">
      <w:marLeft w:val="480"/>
      <w:marRight w:val="0"/>
      <w:marTop w:val="0"/>
      <w:marBottom w:val="0"/>
      <w:divBdr>
        <w:top w:val="none" w:sz="0" w:space="0" w:color="auto"/>
        <w:left w:val="none" w:sz="0" w:space="0" w:color="auto"/>
        <w:bottom w:val="none" w:sz="0" w:space="0" w:color="auto"/>
        <w:right w:val="none" w:sz="0" w:space="0" w:color="auto"/>
      </w:divBdr>
    </w:div>
    <w:div w:id="331301643">
      <w:marLeft w:val="480"/>
      <w:marRight w:val="0"/>
      <w:marTop w:val="0"/>
      <w:marBottom w:val="0"/>
      <w:divBdr>
        <w:top w:val="none" w:sz="0" w:space="0" w:color="auto"/>
        <w:left w:val="none" w:sz="0" w:space="0" w:color="auto"/>
        <w:bottom w:val="none" w:sz="0" w:space="0" w:color="auto"/>
        <w:right w:val="none" w:sz="0" w:space="0" w:color="auto"/>
      </w:divBdr>
    </w:div>
    <w:div w:id="331302642">
      <w:marLeft w:val="640"/>
      <w:marRight w:val="0"/>
      <w:marTop w:val="0"/>
      <w:marBottom w:val="0"/>
      <w:divBdr>
        <w:top w:val="none" w:sz="0" w:space="0" w:color="auto"/>
        <w:left w:val="none" w:sz="0" w:space="0" w:color="auto"/>
        <w:bottom w:val="none" w:sz="0" w:space="0" w:color="auto"/>
        <w:right w:val="none" w:sz="0" w:space="0" w:color="auto"/>
      </w:divBdr>
    </w:div>
    <w:div w:id="331371838">
      <w:marLeft w:val="480"/>
      <w:marRight w:val="0"/>
      <w:marTop w:val="0"/>
      <w:marBottom w:val="0"/>
      <w:divBdr>
        <w:top w:val="none" w:sz="0" w:space="0" w:color="auto"/>
        <w:left w:val="none" w:sz="0" w:space="0" w:color="auto"/>
        <w:bottom w:val="none" w:sz="0" w:space="0" w:color="auto"/>
        <w:right w:val="none" w:sz="0" w:space="0" w:color="auto"/>
      </w:divBdr>
    </w:div>
    <w:div w:id="331372737">
      <w:marLeft w:val="480"/>
      <w:marRight w:val="0"/>
      <w:marTop w:val="0"/>
      <w:marBottom w:val="0"/>
      <w:divBdr>
        <w:top w:val="none" w:sz="0" w:space="0" w:color="auto"/>
        <w:left w:val="none" w:sz="0" w:space="0" w:color="auto"/>
        <w:bottom w:val="none" w:sz="0" w:space="0" w:color="auto"/>
        <w:right w:val="none" w:sz="0" w:space="0" w:color="auto"/>
      </w:divBdr>
    </w:div>
    <w:div w:id="331379705">
      <w:marLeft w:val="480"/>
      <w:marRight w:val="0"/>
      <w:marTop w:val="0"/>
      <w:marBottom w:val="0"/>
      <w:divBdr>
        <w:top w:val="none" w:sz="0" w:space="0" w:color="auto"/>
        <w:left w:val="none" w:sz="0" w:space="0" w:color="auto"/>
        <w:bottom w:val="none" w:sz="0" w:space="0" w:color="auto"/>
        <w:right w:val="none" w:sz="0" w:space="0" w:color="auto"/>
      </w:divBdr>
    </w:div>
    <w:div w:id="331417343">
      <w:marLeft w:val="480"/>
      <w:marRight w:val="0"/>
      <w:marTop w:val="0"/>
      <w:marBottom w:val="0"/>
      <w:divBdr>
        <w:top w:val="none" w:sz="0" w:space="0" w:color="auto"/>
        <w:left w:val="none" w:sz="0" w:space="0" w:color="auto"/>
        <w:bottom w:val="none" w:sz="0" w:space="0" w:color="auto"/>
        <w:right w:val="none" w:sz="0" w:space="0" w:color="auto"/>
      </w:divBdr>
    </w:div>
    <w:div w:id="331446771">
      <w:marLeft w:val="480"/>
      <w:marRight w:val="0"/>
      <w:marTop w:val="0"/>
      <w:marBottom w:val="0"/>
      <w:divBdr>
        <w:top w:val="none" w:sz="0" w:space="0" w:color="auto"/>
        <w:left w:val="none" w:sz="0" w:space="0" w:color="auto"/>
        <w:bottom w:val="none" w:sz="0" w:space="0" w:color="auto"/>
        <w:right w:val="none" w:sz="0" w:space="0" w:color="auto"/>
      </w:divBdr>
    </w:div>
    <w:div w:id="331491226">
      <w:marLeft w:val="480"/>
      <w:marRight w:val="0"/>
      <w:marTop w:val="0"/>
      <w:marBottom w:val="0"/>
      <w:divBdr>
        <w:top w:val="none" w:sz="0" w:space="0" w:color="auto"/>
        <w:left w:val="none" w:sz="0" w:space="0" w:color="auto"/>
        <w:bottom w:val="none" w:sz="0" w:space="0" w:color="auto"/>
        <w:right w:val="none" w:sz="0" w:space="0" w:color="auto"/>
      </w:divBdr>
    </w:div>
    <w:div w:id="331496152">
      <w:marLeft w:val="480"/>
      <w:marRight w:val="0"/>
      <w:marTop w:val="0"/>
      <w:marBottom w:val="0"/>
      <w:divBdr>
        <w:top w:val="none" w:sz="0" w:space="0" w:color="auto"/>
        <w:left w:val="none" w:sz="0" w:space="0" w:color="auto"/>
        <w:bottom w:val="none" w:sz="0" w:space="0" w:color="auto"/>
        <w:right w:val="none" w:sz="0" w:space="0" w:color="auto"/>
      </w:divBdr>
    </w:div>
    <w:div w:id="331566787">
      <w:marLeft w:val="480"/>
      <w:marRight w:val="0"/>
      <w:marTop w:val="0"/>
      <w:marBottom w:val="0"/>
      <w:divBdr>
        <w:top w:val="none" w:sz="0" w:space="0" w:color="auto"/>
        <w:left w:val="none" w:sz="0" w:space="0" w:color="auto"/>
        <w:bottom w:val="none" w:sz="0" w:space="0" w:color="auto"/>
        <w:right w:val="none" w:sz="0" w:space="0" w:color="auto"/>
      </w:divBdr>
    </w:div>
    <w:div w:id="331612289">
      <w:marLeft w:val="480"/>
      <w:marRight w:val="0"/>
      <w:marTop w:val="0"/>
      <w:marBottom w:val="0"/>
      <w:divBdr>
        <w:top w:val="none" w:sz="0" w:space="0" w:color="auto"/>
        <w:left w:val="none" w:sz="0" w:space="0" w:color="auto"/>
        <w:bottom w:val="none" w:sz="0" w:space="0" w:color="auto"/>
        <w:right w:val="none" w:sz="0" w:space="0" w:color="auto"/>
      </w:divBdr>
    </w:div>
    <w:div w:id="331614852">
      <w:marLeft w:val="480"/>
      <w:marRight w:val="0"/>
      <w:marTop w:val="0"/>
      <w:marBottom w:val="0"/>
      <w:divBdr>
        <w:top w:val="none" w:sz="0" w:space="0" w:color="auto"/>
        <w:left w:val="none" w:sz="0" w:space="0" w:color="auto"/>
        <w:bottom w:val="none" w:sz="0" w:space="0" w:color="auto"/>
        <w:right w:val="none" w:sz="0" w:space="0" w:color="auto"/>
      </w:divBdr>
    </w:div>
    <w:div w:id="331641389">
      <w:marLeft w:val="480"/>
      <w:marRight w:val="0"/>
      <w:marTop w:val="0"/>
      <w:marBottom w:val="0"/>
      <w:divBdr>
        <w:top w:val="none" w:sz="0" w:space="0" w:color="auto"/>
        <w:left w:val="none" w:sz="0" w:space="0" w:color="auto"/>
        <w:bottom w:val="none" w:sz="0" w:space="0" w:color="auto"/>
        <w:right w:val="none" w:sz="0" w:space="0" w:color="auto"/>
      </w:divBdr>
    </w:div>
    <w:div w:id="331643644">
      <w:marLeft w:val="640"/>
      <w:marRight w:val="0"/>
      <w:marTop w:val="0"/>
      <w:marBottom w:val="0"/>
      <w:divBdr>
        <w:top w:val="none" w:sz="0" w:space="0" w:color="auto"/>
        <w:left w:val="none" w:sz="0" w:space="0" w:color="auto"/>
        <w:bottom w:val="none" w:sz="0" w:space="0" w:color="auto"/>
        <w:right w:val="none" w:sz="0" w:space="0" w:color="auto"/>
      </w:divBdr>
    </w:div>
    <w:div w:id="331685119">
      <w:marLeft w:val="480"/>
      <w:marRight w:val="0"/>
      <w:marTop w:val="0"/>
      <w:marBottom w:val="0"/>
      <w:divBdr>
        <w:top w:val="none" w:sz="0" w:space="0" w:color="auto"/>
        <w:left w:val="none" w:sz="0" w:space="0" w:color="auto"/>
        <w:bottom w:val="none" w:sz="0" w:space="0" w:color="auto"/>
        <w:right w:val="none" w:sz="0" w:space="0" w:color="auto"/>
      </w:divBdr>
    </w:div>
    <w:div w:id="331686024">
      <w:marLeft w:val="480"/>
      <w:marRight w:val="0"/>
      <w:marTop w:val="0"/>
      <w:marBottom w:val="0"/>
      <w:divBdr>
        <w:top w:val="none" w:sz="0" w:space="0" w:color="auto"/>
        <w:left w:val="none" w:sz="0" w:space="0" w:color="auto"/>
        <w:bottom w:val="none" w:sz="0" w:space="0" w:color="auto"/>
        <w:right w:val="none" w:sz="0" w:space="0" w:color="auto"/>
      </w:divBdr>
    </w:div>
    <w:div w:id="331686815">
      <w:marLeft w:val="480"/>
      <w:marRight w:val="0"/>
      <w:marTop w:val="0"/>
      <w:marBottom w:val="0"/>
      <w:divBdr>
        <w:top w:val="none" w:sz="0" w:space="0" w:color="auto"/>
        <w:left w:val="none" w:sz="0" w:space="0" w:color="auto"/>
        <w:bottom w:val="none" w:sz="0" w:space="0" w:color="auto"/>
        <w:right w:val="none" w:sz="0" w:space="0" w:color="auto"/>
      </w:divBdr>
    </w:div>
    <w:div w:id="331765344">
      <w:marLeft w:val="480"/>
      <w:marRight w:val="0"/>
      <w:marTop w:val="0"/>
      <w:marBottom w:val="0"/>
      <w:divBdr>
        <w:top w:val="none" w:sz="0" w:space="0" w:color="auto"/>
        <w:left w:val="none" w:sz="0" w:space="0" w:color="auto"/>
        <w:bottom w:val="none" w:sz="0" w:space="0" w:color="auto"/>
        <w:right w:val="none" w:sz="0" w:space="0" w:color="auto"/>
      </w:divBdr>
    </w:div>
    <w:div w:id="331836687">
      <w:marLeft w:val="480"/>
      <w:marRight w:val="0"/>
      <w:marTop w:val="0"/>
      <w:marBottom w:val="0"/>
      <w:divBdr>
        <w:top w:val="none" w:sz="0" w:space="0" w:color="auto"/>
        <w:left w:val="none" w:sz="0" w:space="0" w:color="auto"/>
        <w:bottom w:val="none" w:sz="0" w:space="0" w:color="auto"/>
        <w:right w:val="none" w:sz="0" w:space="0" w:color="auto"/>
      </w:divBdr>
    </w:div>
    <w:div w:id="331837984">
      <w:marLeft w:val="480"/>
      <w:marRight w:val="0"/>
      <w:marTop w:val="0"/>
      <w:marBottom w:val="0"/>
      <w:divBdr>
        <w:top w:val="none" w:sz="0" w:space="0" w:color="auto"/>
        <w:left w:val="none" w:sz="0" w:space="0" w:color="auto"/>
        <w:bottom w:val="none" w:sz="0" w:space="0" w:color="auto"/>
        <w:right w:val="none" w:sz="0" w:space="0" w:color="auto"/>
      </w:divBdr>
    </w:div>
    <w:div w:id="331839035">
      <w:marLeft w:val="640"/>
      <w:marRight w:val="0"/>
      <w:marTop w:val="0"/>
      <w:marBottom w:val="0"/>
      <w:divBdr>
        <w:top w:val="none" w:sz="0" w:space="0" w:color="auto"/>
        <w:left w:val="none" w:sz="0" w:space="0" w:color="auto"/>
        <w:bottom w:val="none" w:sz="0" w:space="0" w:color="auto"/>
        <w:right w:val="none" w:sz="0" w:space="0" w:color="auto"/>
      </w:divBdr>
    </w:div>
    <w:div w:id="331839532">
      <w:marLeft w:val="640"/>
      <w:marRight w:val="0"/>
      <w:marTop w:val="0"/>
      <w:marBottom w:val="0"/>
      <w:divBdr>
        <w:top w:val="none" w:sz="0" w:space="0" w:color="auto"/>
        <w:left w:val="none" w:sz="0" w:space="0" w:color="auto"/>
        <w:bottom w:val="none" w:sz="0" w:space="0" w:color="auto"/>
        <w:right w:val="none" w:sz="0" w:space="0" w:color="auto"/>
      </w:divBdr>
    </w:div>
    <w:div w:id="331877609">
      <w:marLeft w:val="480"/>
      <w:marRight w:val="0"/>
      <w:marTop w:val="0"/>
      <w:marBottom w:val="0"/>
      <w:divBdr>
        <w:top w:val="none" w:sz="0" w:space="0" w:color="auto"/>
        <w:left w:val="none" w:sz="0" w:space="0" w:color="auto"/>
        <w:bottom w:val="none" w:sz="0" w:space="0" w:color="auto"/>
        <w:right w:val="none" w:sz="0" w:space="0" w:color="auto"/>
      </w:divBdr>
    </w:div>
    <w:div w:id="331884044">
      <w:marLeft w:val="480"/>
      <w:marRight w:val="0"/>
      <w:marTop w:val="0"/>
      <w:marBottom w:val="0"/>
      <w:divBdr>
        <w:top w:val="none" w:sz="0" w:space="0" w:color="auto"/>
        <w:left w:val="none" w:sz="0" w:space="0" w:color="auto"/>
        <w:bottom w:val="none" w:sz="0" w:space="0" w:color="auto"/>
        <w:right w:val="none" w:sz="0" w:space="0" w:color="auto"/>
      </w:divBdr>
    </w:div>
    <w:div w:id="331954392">
      <w:marLeft w:val="480"/>
      <w:marRight w:val="0"/>
      <w:marTop w:val="0"/>
      <w:marBottom w:val="0"/>
      <w:divBdr>
        <w:top w:val="none" w:sz="0" w:space="0" w:color="auto"/>
        <w:left w:val="none" w:sz="0" w:space="0" w:color="auto"/>
        <w:bottom w:val="none" w:sz="0" w:space="0" w:color="auto"/>
        <w:right w:val="none" w:sz="0" w:space="0" w:color="auto"/>
      </w:divBdr>
    </w:div>
    <w:div w:id="332027344">
      <w:marLeft w:val="480"/>
      <w:marRight w:val="0"/>
      <w:marTop w:val="0"/>
      <w:marBottom w:val="0"/>
      <w:divBdr>
        <w:top w:val="none" w:sz="0" w:space="0" w:color="auto"/>
        <w:left w:val="none" w:sz="0" w:space="0" w:color="auto"/>
        <w:bottom w:val="none" w:sz="0" w:space="0" w:color="auto"/>
        <w:right w:val="none" w:sz="0" w:space="0" w:color="auto"/>
      </w:divBdr>
    </w:div>
    <w:div w:id="332030603">
      <w:marLeft w:val="480"/>
      <w:marRight w:val="0"/>
      <w:marTop w:val="0"/>
      <w:marBottom w:val="0"/>
      <w:divBdr>
        <w:top w:val="none" w:sz="0" w:space="0" w:color="auto"/>
        <w:left w:val="none" w:sz="0" w:space="0" w:color="auto"/>
        <w:bottom w:val="none" w:sz="0" w:space="0" w:color="auto"/>
        <w:right w:val="none" w:sz="0" w:space="0" w:color="auto"/>
      </w:divBdr>
    </w:div>
    <w:div w:id="332031192">
      <w:marLeft w:val="480"/>
      <w:marRight w:val="0"/>
      <w:marTop w:val="0"/>
      <w:marBottom w:val="0"/>
      <w:divBdr>
        <w:top w:val="none" w:sz="0" w:space="0" w:color="auto"/>
        <w:left w:val="none" w:sz="0" w:space="0" w:color="auto"/>
        <w:bottom w:val="none" w:sz="0" w:space="0" w:color="auto"/>
        <w:right w:val="none" w:sz="0" w:space="0" w:color="auto"/>
      </w:divBdr>
    </w:div>
    <w:div w:id="332076013">
      <w:marLeft w:val="480"/>
      <w:marRight w:val="0"/>
      <w:marTop w:val="0"/>
      <w:marBottom w:val="0"/>
      <w:divBdr>
        <w:top w:val="none" w:sz="0" w:space="0" w:color="auto"/>
        <w:left w:val="none" w:sz="0" w:space="0" w:color="auto"/>
        <w:bottom w:val="none" w:sz="0" w:space="0" w:color="auto"/>
        <w:right w:val="none" w:sz="0" w:space="0" w:color="auto"/>
      </w:divBdr>
    </w:div>
    <w:div w:id="332220073">
      <w:marLeft w:val="480"/>
      <w:marRight w:val="0"/>
      <w:marTop w:val="0"/>
      <w:marBottom w:val="0"/>
      <w:divBdr>
        <w:top w:val="none" w:sz="0" w:space="0" w:color="auto"/>
        <w:left w:val="none" w:sz="0" w:space="0" w:color="auto"/>
        <w:bottom w:val="none" w:sz="0" w:space="0" w:color="auto"/>
        <w:right w:val="none" w:sz="0" w:space="0" w:color="auto"/>
      </w:divBdr>
    </w:div>
    <w:div w:id="332221167">
      <w:marLeft w:val="480"/>
      <w:marRight w:val="0"/>
      <w:marTop w:val="0"/>
      <w:marBottom w:val="0"/>
      <w:divBdr>
        <w:top w:val="none" w:sz="0" w:space="0" w:color="auto"/>
        <w:left w:val="none" w:sz="0" w:space="0" w:color="auto"/>
        <w:bottom w:val="none" w:sz="0" w:space="0" w:color="auto"/>
        <w:right w:val="none" w:sz="0" w:space="0" w:color="auto"/>
      </w:divBdr>
    </w:div>
    <w:div w:id="332298987">
      <w:marLeft w:val="480"/>
      <w:marRight w:val="0"/>
      <w:marTop w:val="0"/>
      <w:marBottom w:val="0"/>
      <w:divBdr>
        <w:top w:val="none" w:sz="0" w:space="0" w:color="auto"/>
        <w:left w:val="none" w:sz="0" w:space="0" w:color="auto"/>
        <w:bottom w:val="none" w:sz="0" w:space="0" w:color="auto"/>
        <w:right w:val="none" w:sz="0" w:space="0" w:color="auto"/>
      </w:divBdr>
    </w:div>
    <w:div w:id="332337903">
      <w:marLeft w:val="640"/>
      <w:marRight w:val="0"/>
      <w:marTop w:val="0"/>
      <w:marBottom w:val="0"/>
      <w:divBdr>
        <w:top w:val="none" w:sz="0" w:space="0" w:color="auto"/>
        <w:left w:val="none" w:sz="0" w:space="0" w:color="auto"/>
        <w:bottom w:val="none" w:sz="0" w:space="0" w:color="auto"/>
        <w:right w:val="none" w:sz="0" w:space="0" w:color="auto"/>
      </w:divBdr>
    </w:div>
    <w:div w:id="332418589">
      <w:marLeft w:val="480"/>
      <w:marRight w:val="0"/>
      <w:marTop w:val="0"/>
      <w:marBottom w:val="0"/>
      <w:divBdr>
        <w:top w:val="none" w:sz="0" w:space="0" w:color="auto"/>
        <w:left w:val="none" w:sz="0" w:space="0" w:color="auto"/>
        <w:bottom w:val="none" w:sz="0" w:space="0" w:color="auto"/>
        <w:right w:val="none" w:sz="0" w:space="0" w:color="auto"/>
      </w:divBdr>
    </w:div>
    <w:div w:id="332420267">
      <w:marLeft w:val="480"/>
      <w:marRight w:val="0"/>
      <w:marTop w:val="0"/>
      <w:marBottom w:val="0"/>
      <w:divBdr>
        <w:top w:val="none" w:sz="0" w:space="0" w:color="auto"/>
        <w:left w:val="none" w:sz="0" w:space="0" w:color="auto"/>
        <w:bottom w:val="none" w:sz="0" w:space="0" w:color="auto"/>
        <w:right w:val="none" w:sz="0" w:space="0" w:color="auto"/>
      </w:divBdr>
    </w:div>
    <w:div w:id="332420851">
      <w:marLeft w:val="480"/>
      <w:marRight w:val="0"/>
      <w:marTop w:val="0"/>
      <w:marBottom w:val="0"/>
      <w:divBdr>
        <w:top w:val="none" w:sz="0" w:space="0" w:color="auto"/>
        <w:left w:val="none" w:sz="0" w:space="0" w:color="auto"/>
        <w:bottom w:val="none" w:sz="0" w:space="0" w:color="auto"/>
        <w:right w:val="none" w:sz="0" w:space="0" w:color="auto"/>
      </w:divBdr>
    </w:div>
    <w:div w:id="332421129">
      <w:marLeft w:val="480"/>
      <w:marRight w:val="0"/>
      <w:marTop w:val="0"/>
      <w:marBottom w:val="0"/>
      <w:divBdr>
        <w:top w:val="none" w:sz="0" w:space="0" w:color="auto"/>
        <w:left w:val="none" w:sz="0" w:space="0" w:color="auto"/>
        <w:bottom w:val="none" w:sz="0" w:space="0" w:color="auto"/>
        <w:right w:val="none" w:sz="0" w:space="0" w:color="auto"/>
      </w:divBdr>
    </w:div>
    <w:div w:id="332492478">
      <w:marLeft w:val="480"/>
      <w:marRight w:val="0"/>
      <w:marTop w:val="0"/>
      <w:marBottom w:val="0"/>
      <w:divBdr>
        <w:top w:val="none" w:sz="0" w:space="0" w:color="auto"/>
        <w:left w:val="none" w:sz="0" w:space="0" w:color="auto"/>
        <w:bottom w:val="none" w:sz="0" w:space="0" w:color="auto"/>
        <w:right w:val="none" w:sz="0" w:space="0" w:color="auto"/>
      </w:divBdr>
    </w:div>
    <w:div w:id="332496474">
      <w:marLeft w:val="480"/>
      <w:marRight w:val="0"/>
      <w:marTop w:val="0"/>
      <w:marBottom w:val="0"/>
      <w:divBdr>
        <w:top w:val="none" w:sz="0" w:space="0" w:color="auto"/>
        <w:left w:val="none" w:sz="0" w:space="0" w:color="auto"/>
        <w:bottom w:val="none" w:sz="0" w:space="0" w:color="auto"/>
        <w:right w:val="none" w:sz="0" w:space="0" w:color="auto"/>
      </w:divBdr>
    </w:div>
    <w:div w:id="332682435">
      <w:marLeft w:val="480"/>
      <w:marRight w:val="0"/>
      <w:marTop w:val="0"/>
      <w:marBottom w:val="0"/>
      <w:divBdr>
        <w:top w:val="none" w:sz="0" w:space="0" w:color="auto"/>
        <w:left w:val="none" w:sz="0" w:space="0" w:color="auto"/>
        <w:bottom w:val="none" w:sz="0" w:space="0" w:color="auto"/>
        <w:right w:val="none" w:sz="0" w:space="0" w:color="auto"/>
      </w:divBdr>
    </w:div>
    <w:div w:id="332683333">
      <w:marLeft w:val="480"/>
      <w:marRight w:val="0"/>
      <w:marTop w:val="0"/>
      <w:marBottom w:val="0"/>
      <w:divBdr>
        <w:top w:val="none" w:sz="0" w:space="0" w:color="auto"/>
        <w:left w:val="none" w:sz="0" w:space="0" w:color="auto"/>
        <w:bottom w:val="none" w:sz="0" w:space="0" w:color="auto"/>
        <w:right w:val="none" w:sz="0" w:space="0" w:color="auto"/>
      </w:divBdr>
    </w:div>
    <w:div w:id="332685839">
      <w:marLeft w:val="640"/>
      <w:marRight w:val="0"/>
      <w:marTop w:val="0"/>
      <w:marBottom w:val="0"/>
      <w:divBdr>
        <w:top w:val="none" w:sz="0" w:space="0" w:color="auto"/>
        <w:left w:val="none" w:sz="0" w:space="0" w:color="auto"/>
        <w:bottom w:val="none" w:sz="0" w:space="0" w:color="auto"/>
        <w:right w:val="none" w:sz="0" w:space="0" w:color="auto"/>
      </w:divBdr>
    </w:div>
    <w:div w:id="332798794">
      <w:marLeft w:val="480"/>
      <w:marRight w:val="0"/>
      <w:marTop w:val="0"/>
      <w:marBottom w:val="0"/>
      <w:divBdr>
        <w:top w:val="none" w:sz="0" w:space="0" w:color="auto"/>
        <w:left w:val="none" w:sz="0" w:space="0" w:color="auto"/>
        <w:bottom w:val="none" w:sz="0" w:space="0" w:color="auto"/>
        <w:right w:val="none" w:sz="0" w:space="0" w:color="auto"/>
      </w:divBdr>
    </w:div>
    <w:div w:id="332880931">
      <w:marLeft w:val="480"/>
      <w:marRight w:val="0"/>
      <w:marTop w:val="0"/>
      <w:marBottom w:val="0"/>
      <w:divBdr>
        <w:top w:val="none" w:sz="0" w:space="0" w:color="auto"/>
        <w:left w:val="none" w:sz="0" w:space="0" w:color="auto"/>
        <w:bottom w:val="none" w:sz="0" w:space="0" w:color="auto"/>
        <w:right w:val="none" w:sz="0" w:space="0" w:color="auto"/>
      </w:divBdr>
    </w:div>
    <w:div w:id="332883325">
      <w:marLeft w:val="480"/>
      <w:marRight w:val="0"/>
      <w:marTop w:val="0"/>
      <w:marBottom w:val="0"/>
      <w:divBdr>
        <w:top w:val="none" w:sz="0" w:space="0" w:color="auto"/>
        <w:left w:val="none" w:sz="0" w:space="0" w:color="auto"/>
        <w:bottom w:val="none" w:sz="0" w:space="0" w:color="auto"/>
        <w:right w:val="none" w:sz="0" w:space="0" w:color="auto"/>
      </w:divBdr>
    </w:div>
    <w:div w:id="332955041">
      <w:marLeft w:val="480"/>
      <w:marRight w:val="0"/>
      <w:marTop w:val="0"/>
      <w:marBottom w:val="0"/>
      <w:divBdr>
        <w:top w:val="none" w:sz="0" w:space="0" w:color="auto"/>
        <w:left w:val="none" w:sz="0" w:space="0" w:color="auto"/>
        <w:bottom w:val="none" w:sz="0" w:space="0" w:color="auto"/>
        <w:right w:val="none" w:sz="0" w:space="0" w:color="auto"/>
      </w:divBdr>
    </w:div>
    <w:div w:id="333067935">
      <w:marLeft w:val="480"/>
      <w:marRight w:val="0"/>
      <w:marTop w:val="0"/>
      <w:marBottom w:val="0"/>
      <w:divBdr>
        <w:top w:val="none" w:sz="0" w:space="0" w:color="auto"/>
        <w:left w:val="none" w:sz="0" w:space="0" w:color="auto"/>
        <w:bottom w:val="none" w:sz="0" w:space="0" w:color="auto"/>
        <w:right w:val="none" w:sz="0" w:space="0" w:color="auto"/>
      </w:divBdr>
    </w:div>
    <w:div w:id="333070101">
      <w:marLeft w:val="480"/>
      <w:marRight w:val="0"/>
      <w:marTop w:val="0"/>
      <w:marBottom w:val="0"/>
      <w:divBdr>
        <w:top w:val="none" w:sz="0" w:space="0" w:color="auto"/>
        <w:left w:val="none" w:sz="0" w:space="0" w:color="auto"/>
        <w:bottom w:val="none" w:sz="0" w:space="0" w:color="auto"/>
        <w:right w:val="none" w:sz="0" w:space="0" w:color="auto"/>
      </w:divBdr>
    </w:div>
    <w:div w:id="333147687">
      <w:marLeft w:val="480"/>
      <w:marRight w:val="0"/>
      <w:marTop w:val="0"/>
      <w:marBottom w:val="0"/>
      <w:divBdr>
        <w:top w:val="none" w:sz="0" w:space="0" w:color="auto"/>
        <w:left w:val="none" w:sz="0" w:space="0" w:color="auto"/>
        <w:bottom w:val="none" w:sz="0" w:space="0" w:color="auto"/>
        <w:right w:val="none" w:sz="0" w:space="0" w:color="auto"/>
      </w:divBdr>
    </w:div>
    <w:div w:id="333147990">
      <w:marLeft w:val="480"/>
      <w:marRight w:val="0"/>
      <w:marTop w:val="0"/>
      <w:marBottom w:val="0"/>
      <w:divBdr>
        <w:top w:val="none" w:sz="0" w:space="0" w:color="auto"/>
        <w:left w:val="none" w:sz="0" w:space="0" w:color="auto"/>
        <w:bottom w:val="none" w:sz="0" w:space="0" w:color="auto"/>
        <w:right w:val="none" w:sz="0" w:space="0" w:color="auto"/>
      </w:divBdr>
    </w:div>
    <w:div w:id="333260472">
      <w:marLeft w:val="480"/>
      <w:marRight w:val="0"/>
      <w:marTop w:val="0"/>
      <w:marBottom w:val="0"/>
      <w:divBdr>
        <w:top w:val="none" w:sz="0" w:space="0" w:color="auto"/>
        <w:left w:val="none" w:sz="0" w:space="0" w:color="auto"/>
        <w:bottom w:val="none" w:sz="0" w:space="0" w:color="auto"/>
        <w:right w:val="none" w:sz="0" w:space="0" w:color="auto"/>
      </w:divBdr>
    </w:div>
    <w:div w:id="333267223">
      <w:marLeft w:val="480"/>
      <w:marRight w:val="0"/>
      <w:marTop w:val="0"/>
      <w:marBottom w:val="0"/>
      <w:divBdr>
        <w:top w:val="none" w:sz="0" w:space="0" w:color="auto"/>
        <w:left w:val="none" w:sz="0" w:space="0" w:color="auto"/>
        <w:bottom w:val="none" w:sz="0" w:space="0" w:color="auto"/>
        <w:right w:val="none" w:sz="0" w:space="0" w:color="auto"/>
      </w:divBdr>
    </w:div>
    <w:div w:id="333267983">
      <w:marLeft w:val="480"/>
      <w:marRight w:val="0"/>
      <w:marTop w:val="0"/>
      <w:marBottom w:val="0"/>
      <w:divBdr>
        <w:top w:val="none" w:sz="0" w:space="0" w:color="auto"/>
        <w:left w:val="none" w:sz="0" w:space="0" w:color="auto"/>
        <w:bottom w:val="none" w:sz="0" w:space="0" w:color="auto"/>
        <w:right w:val="none" w:sz="0" w:space="0" w:color="auto"/>
      </w:divBdr>
    </w:div>
    <w:div w:id="333340406">
      <w:marLeft w:val="640"/>
      <w:marRight w:val="0"/>
      <w:marTop w:val="0"/>
      <w:marBottom w:val="0"/>
      <w:divBdr>
        <w:top w:val="none" w:sz="0" w:space="0" w:color="auto"/>
        <w:left w:val="none" w:sz="0" w:space="0" w:color="auto"/>
        <w:bottom w:val="none" w:sz="0" w:space="0" w:color="auto"/>
        <w:right w:val="none" w:sz="0" w:space="0" w:color="auto"/>
      </w:divBdr>
    </w:div>
    <w:div w:id="333344860">
      <w:marLeft w:val="480"/>
      <w:marRight w:val="0"/>
      <w:marTop w:val="0"/>
      <w:marBottom w:val="0"/>
      <w:divBdr>
        <w:top w:val="none" w:sz="0" w:space="0" w:color="auto"/>
        <w:left w:val="none" w:sz="0" w:space="0" w:color="auto"/>
        <w:bottom w:val="none" w:sz="0" w:space="0" w:color="auto"/>
        <w:right w:val="none" w:sz="0" w:space="0" w:color="auto"/>
      </w:divBdr>
    </w:div>
    <w:div w:id="333345319">
      <w:marLeft w:val="480"/>
      <w:marRight w:val="0"/>
      <w:marTop w:val="0"/>
      <w:marBottom w:val="0"/>
      <w:divBdr>
        <w:top w:val="none" w:sz="0" w:space="0" w:color="auto"/>
        <w:left w:val="none" w:sz="0" w:space="0" w:color="auto"/>
        <w:bottom w:val="none" w:sz="0" w:space="0" w:color="auto"/>
        <w:right w:val="none" w:sz="0" w:space="0" w:color="auto"/>
      </w:divBdr>
    </w:div>
    <w:div w:id="333454434">
      <w:marLeft w:val="480"/>
      <w:marRight w:val="0"/>
      <w:marTop w:val="0"/>
      <w:marBottom w:val="0"/>
      <w:divBdr>
        <w:top w:val="none" w:sz="0" w:space="0" w:color="auto"/>
        <w:left w:val="none" w:sz="0" w:space="0" w:color="auto"/>
        <w:bottom w:val="none" w:sz="0" w:space="0" w:color="auto"/>
        <w:right w:val="none" w:sz="0" w:space="0" w:color="auto"/>
      </w:divBdr>
    </w:div>
    <w:div w:id="333458457">
      <w:marLeft w:val="480"/>
      <w:marRight w:val="0"/>
      <w:marTop w:val="0"/>
      <w:marBottom w:val="0"/>
      <w:divBdr>
        <w:top w:val="none" w:sz="0" w:space="0" w:color="auto"/>
        <w:left w:val="none" w:sz="0" w:space="0" w:color="auto"/>
        <w:bottom w:val="none" w:sz="0" w:space="0" w:color="auto"/>
        <w:right w:val="none" w:sz="0" w:space="0" w:color="auto"/>
      </w:divBdr>
    </w:div>
    <w:div w:id="333463305">
      <w:marLeft w:val="480"/>
      <w:marRight w:val="0"/>
      <w:marTop w:val="0"/>
      <w:marBottom w:val="0"/>
      <w:divBdr>
        <w:top w:val="none" w:sz="0" w:space="0" w:color="auto"/>
        <w:left w:val="none" w:sz="0" w:space="0" w:color="auto"/>
        <w:bottom w:val="none" w:sz="0" w:space="0" w:color="auto"/>
        <w:right w:val="none" w:sz="0" w:space="0" w:color="auto"/>
      </w:divBdr>
    </w:div>
    <w:div w:id="333530019">
      <w:marLeft w:val="480"/>
      <w:marRight w:val="0"/>
      <w:marTop w:val="0"/>
      <w:marBottom w:val="0"/>
      <w:divBdr>
        <w:top w:val="none" w:sz="0" w:space="0" w:color="auto"/>
        <w:left w:val="none" w:sz="0" w:space="0" w:color="auto"/>
        <w:bottom w:val="none" w:sz="0" w:space="0" w:color="auto"/>
        <w:right w:val="none" w:sz="0" w:space="0" w:color="auto"/>
      </w:divBdr>
    </w:div>
    <w:div w:id="333532811">
      <w:marLeft w:val="480"/>
      <w:marRight w:val="0"/>
      <w:marTop w:val="0"/>
      <w:marBottom w:val="0"/>
      <w:divBdr>
        <w:top w:val="none" w:sz="0" w:space="0" w:color="auto"/>
        <w:left w:val="none" w:sz="0" w:space="0" w:color="auto"/>
        <w:bottom w:val="none" w:sz="0" w:space="0" w:color="auto"/>
        <w:right w:val="none" w:sz="0" w:space="0" w:color="auto"/>
      </w:divBdr>
    </w:div>
    <w:div w:id="333533959">
      <w:marLeft w:val="480"/>
      <w:marRight w:val="0"/>
      <w:marTop w:val="0"/>
      <w:marBottom w:val="0"/>
      <w:divBdr>
        <w:top w:val="none" w:sz="0" w:space="0" w:color="auto"/>
        <w:left w:val="none" w:sz="0" w:space="0" w:color="auto"/>
        <w:bottom w:val="none" w:sz="0" w:space="0" w:color="auto"/>
        <w:right w:val="none" w:sz="0" w:space="0" w:color="auto"/>
      </w:divBdr>
    </w:div>
    <w:div w:id="333537758">
      <w:marLeft w:val="480"/>
      <w:marRight w:val="0"/>
      <w:marTop w:val="0"/>
      <w:marBottom w:val="0"/>
      <w:divBdr>
        <w:top w:val="none" w:sz="0" w:space="0" w:color="auto"/>
        <w:left w:val="none" w:sz="0" w:space="0" w:color="auto"/>
        <w:bottom w:val="none" w:sz="0" w:space="0" w:color="auto"/>
        <w:right w:val="none" w:sz="0" w:space="0" w:color="auto"/>
      </w:divBdr>
    </w:div>
    <w:div w:id="333608720">
      <w:marLeft w:val="480"/>
      <w:marRight w:val="0"/>
      <w:marTop w:val="0"/>
      <w:marBottom w:val="0"/>
      <w:divBdr>
        <w:top w:val="none" w:sz="0" w:space="0" w:color="auto"/>
        <w:left w:val="none" w:sz="0" w:space="0" w:color="auto"/>
        <w:bottom w:val="none" w:sz="0" w:space="0" w:color="auto"/>
        <w:right w:val="none" w:sz="0" w:space="0" w:color="auto"/>
      </w:divBdr>
    </w:div>
    <w:div w:id="333609023">
      <w:marLeft w:val="480"/>
      <w:marRight w:val="0"/>
      <w:marTop w:val="0"/>
      <w:marBottom w:val="0"/>
      <w:divBdr>
        <w:top w:val="none" w:sz="0" w:space="0" w:color="auto"/>
        <w:left w:val="none" w:sz="0" w:space="0" w:color="auto"/>
        <w:bottom w:val="none" w:sz="0" w:space="0" w:color="auto"/>
        <w:right w:val="none" w:sz="0" w:space="0" w:color="auto"/>
      </w:divBdr>
    </w:div>
    <w:div w:id="333725036">
      <w:marLeft w:val="480"/>
      <w:marRight w:val="0"/>
      <w:marTop w:val="0"/>
      <w:marBottom w:val="0"/>
      <w:divBdr>
        <w:top w:val="none" w:sz="0" w:space="0" w:color="auto"/>
        <w:left w:val="none" w:sz="0" w:space="0" w:color="auto"/>
        <w:bottom w:val="none" w:sz="0" w:space="0" w:color="auto"/>
        <w:right w:val="none" w:sz="0" w:space="0" w:color="auto"/>
      </w:divBdr>
    </w:div>
    <w:div w:id="333729977">
      <w:marLeft w:val="480"/>
      <w:marRight w:val="0"/>
      <w:marTop w:val="0"/>
      <w:marBottom w:val="0"/>
      <w:divBdr>
        <w:top w:val="none" w:sz="0" w:space="0" w:color="auto"/>
        <w:left w:val="none" w:sz="0" w:space="0" w:color="auto"/>
        <w:bottom w:val="none" w:sz="0" w:space="0" w:color="auto"/>
        <w:right w:val="none" w:sz="0" w:space="0" w:color="auto"/>
      </w:divBdr>
    </w:div>
    <w:div w:id="333841031">
      <w:marLeft w:val="480"/>
      <w:marRight w:val="0"/>
      <w:marTop w:val="0"/>
      <w:marBottom w:val="0"/>
      <w:divBdr>
        <w:top w:val="none" w:sz="0" w:space="0" w:color="auto"/>
        <w:left w:val="none" w:sz="0" w:space="0" w:color="auto"/>
        <w:bottom w:val="none" w:sz="0" w:space="0" w:color="auto"/>
        <w:right w:val="none" w:sz="0" w:space="0" w:color="auto"/>
      </w:divBdr>
    </w:div>
    <w:div w:id="333843701">
      <w:marLeft w:val="480"/>
      <w:marRight w:val="0"/>
      <w:marTop w:val="0"/>
      <w:marBottom w:val="0"/>
      <w:divBdr>
        <w:top w:val="none" w:sz="0" w:space="0" w:color="auto"/>
        <w:left w:val="none" w:sz="0" w:space="0" w:color="auto"/>
        <w:bottom w:val="none" w:sz="0" w:space="0" w:color="auto"/>
        <w:right w:val="none" w:sz="0" w:space="0" w:color="auto"/>
      </w:divBdr>
    </w:div>
    <w:div w:id="333919319">
      <w:marLeft w:val="480"/>
      <w:marRight w:val="0"/>
      <w:marTop w:val="0"/>
      <w:marBottom w:val="0"/>
      <w:divBdr>
        <w:top w:val="none" w:sz="0" w:space="0" w:color="auto"/>
        <w:left w:val="none" w:sz="0" w:space="0" w:color="auto"/>
        <w:bottom w:val="none" w:sz="0" w:space="0" w:color="auto"/>
        <w:right w:val="none" w:sz="0" w:space="0" w:color="auto"/>
      </w:divBdr>
    </w:div>
    <w:div w:id="333921542">
      <w:marLeft w:val="480"/>
      <w:marRight w:val="0"/>
      <w:marTop w:val="0"/>
      <w:marBottom w:val="0"/>
      <w:divBdr>
        <w:top w:val="none" w:sz="0" w:space="0" w:color="auto"/>
        <w:left w:val="none" w:sz="0" w:space="0" w:color="auto"/>
        <w:bottom w:val="none" w:sz="0" w:space="0" w:color="auto"/>
        <w:right w:val="none" w:sz="0" w:space="0" w:color="auto"/>
      </w:divBdr>
    </w:div>
    <w:div w:id="333922580">
      <w:marLeft w:val="480"/>
      <w:marRight w:val="0"/>
      <w:marTop w:val="0"/>
      <w:marBottom w:val="0"/>
      <w:divBdr>
        <w:top w:val="none" w:sz="0" w:space="0" w:color="auto"/>
        <w:left w:val="none" w:sz="0" w:space="0" w:color="auto"/>
        <w:bottom w:val="none" w:sz="0" w:space="0" w:color="auto"/>
        <w:right w:val="none" w:sz="0" w:space="0" w:color="auto"/>
      </w:divBdr>
    </w:div>
    <w:div w:id="333923611">
      <w:marLeft w:val="480"/>
      <w:marRight w:val="0"/>
      <w:marTop w:val="0"/>
      <w:marBottom w:val="0"/>
      <w:divBdr>
        <w:top w:val="none" w:sz="0" w:space="0" w:color="auto"/>
        <w:left w:val="none" w:sz="0" w:space="0" w:color="auto"/>
        <w:bottom w:val="none" w:sz="0" w:space="0" w:color="auto"/>
        <w:right w:val="none" w:sz="0" w:space="0" w:color="auto"/>
      </w:divBdr>
    </w:div>
    <w:div w:id="334039155">
      <w:marLeft w:val="480"/>
      <w:marRight w:val="0"/>
      <w:marTop w:val="0"/>
      <w:marBottom w:val="0"/>
      <w:divBdr>
        <w:top w:val="none" w:sz="0" w:space="0" w:color="auto"/>
        <w:left w:val="none" w:sz="0" w:space="0" w:color="auto"/>
        <w:bottom w:val="none" w:sz="0" w:space="0" w:color="auto"/>
        <w:right w:val="none" w:sz="0" w:space="0" w:color="auto"/>
      </w:divBdr>
    </w:div>
    <w:div w:id="334041609">
      <w:marLeft w:val="480"/>
      <w:marRight w:val="0"/>
      <w:marTop w:val="0"/>
      <w:marBottom w:val="0"/>
      <w:divBdr>
        <w:top w:val="none" w:sz="0" w:space="0" w:color="auto"/>
        <w:left w:val="none" w:sz="0" w:space="0" w:color="auto"/>
        <w:bottom w:val="none" w:sz="0" w:space="0" w:color="auto"/>
        <w:right w:val="none" w:sz="0" w:space="0" w:color="auto"/>
      </w:divBdr>
    </w:div>
    <w:div w:id="334109027">
      <w:marLeft w:val="480"/>
      <w:marRight w:val="0"/>
      <w:marTop w:val="0"/>
      <w:marBottom w:val="0"/>
      <w:divBdr>
        <w:top w:val="none" w:sz="0" w:space="0" w:color="auto"/>
        <w:left w:val="none" w:sz="0" w:space="0" w:color="auto"/>
        <w:bottom w:val="none" w:sz="0" w:space="0" w:color="auto"/>
        <w:right w:val="none" w:sz="0" w:space="0" w:color="auto"/>
      </w:divBdr>
    </w:div>
    <w:div w:id="334116184">
      <w:marLeft w:val="480"/>
      <w:marRight w:val="0"/>
      <w:marTop w:val="0"/>
      <w:marBottom w:val="0"/>
      <w:divBdr>
        <w:top w:val="none" w:sz="0" w:space="0" w:color="auto"/>
        <w:left w:val="none" w:sz="0" w:space="0" w:color="auto"/>
        <w:bottom w:val="none" w:sz="0" w:space="0" w:color="auto"/>
        <w:right w:val="none" w:sz="0" w:space="0" w:color="auto"/>
      </w:divBdr>
    </w:div>
    <w:div w:id="334190558">
      <w:marLeft w:val="480"/>
      <w:marRight w:val="0"/>
      <w:marTop w:val="0"/>
      <w:marBottom w:val="0"/>
      <w:divBdr>
        <w:top w:val="none" w:sz="0" w:space="0" w:color="auto"/>
        <w:left w:val="none" w:sz="0" w:space="0" w:color="auto"/>
        <w:bottom w:val="none" w:sz="0" w:space="0" w:color="auto"/>
        <w:right w:val="none" w:sz="0" w:space="0" w:color="auto"/>
      </w:divBdr>
    </w:div>
    <w:div w:id="334190932">
      <w:marLeft w:val="480"/>
      <w:marRight w:val="0"/>
      <w:marTop w:val="0"/>
      <w:marBottom w:val="0"/>
      <w:divBdr>
        <w:top w:val="none" w:sz="0" w:space="0" w:color="auto"/>
        <w:left w:val="none" w:sz="0" w:space="0" w:color="auto"/>
        <w:bottom w:val="none" w:sz="0" w:space="0" w:color="auto"/>
        <w:right w:val="none" w:sz="0" w:space="0" w:color="auto"/>
      </w:divBdr>
    </w:div>
    <w:div w:id="334260713">
      <w:marLeft w:val="480"/>
      <w:marRight w:val="0"/>
      <w:marTop w:val="0"/>
      <w:marBottom w:val="0"/>
      <w:divBdr>
        <w:top w:val="none" w:sz="0" w:space="0" w:color="auto"/>
        <w:left w:val="none" w:sz="0" w:space="0" w:color="auto"/>
        <w:bottom w:val="none" w:sz="0" w:space="0" w:color="auto"/>
        <w:right w:val="none" w:sz="0" w:space="0" w:color="auto"/>
      </w:divBdr>
    </w:div>
    <w:div w:id="334381070">
      <w:marLeft w:val="480"/>
      <w:marRight w:val="0"/>
      <w:marTop w:val="0"/>
      <w:marBottom w:val="0"/>
      <w:divBdr>
        <w:top w:val="none" w:sz="0" w:space="0" w:color="auto"/>
        <w:left w:val="none" w:sz="0" w:space="0" w:color="auto"/>
        <w:bottom w:val="none" w:sz="0" w:space="0" w:color="auto"/>
        <w:right w:val="none" w:sz="0" w:space="0" w:color="auto"/>
      </w:divBdr>
    </w:div>
    <w:div w:id="334381099">
      <w:marLeft w:val="480"/>
      <w:marRight w:val="0"/>
      <w:marTop w:val="0"/>
      <w:marBottom w:val="0"/>
      <w:divBdr>
        <w:top w:val="none" w:sz="0" w:space="0" w:color="auto"/>
        <w:left w:val="none" w:sz="0" w:space="0" w:color="auto"/>
        <w:bottom w:val="none" w:sz="0" w:space="0" w:color="auto"/>
        <w:right w:val="none" w:sz="0" w:space="0" w:color="auto"/>
      </w:divBdr>
    </w:div>
    <w:div w:id="334495801">
      <w:marLeft w:val="480"/>
      <w:marRight w:val="0"/>
      <w:marTop w:val="0"/>
      <w:marBottom w:val="0"/>
      <w:divBdr>
        <w:top w:val="none" w:sz="0" w:space="0" w:color="auto"/>
        <w:left w:val="none" w:sz="0" w:space="0" w:color="auto"/>
        <w:bottom w:val="none" w:sz="0" w:space="0" w:color="auto"/>
        <w:right w:val="none" w:sz="0" w:space="0" w:color="auto"/>
      </w:divBdr>
    </w:div>
    <w:div w:id="334577333">
      <w:marLeft w:val="480"/>
      <w:marRight w:val="0"/>
      <w:marTop w:val="0"/>
      <w:marBottom w:val="0"/>
      <w:divBdr>
        <w:top w:val="none" w:sz="0" w:space="0" w:color="auto"/>
        <w:left w:val="none" w:sz="0" w:space="0" w:color="auto"/>
        <w:bottom w:val="none" w:sz="0" w:space="0" w:color="auto"/>
        <w:right w:val="none" w:sz="0" w:space="0" w:color="auto"/>
      </w:divBdr>
    </w:div>
    <w:div w:id="334648780">
      <w:marLeft w:val="640"/>
      <w:marRight w:val="0"/>
      <w:marTop w:val="0"/>
      <w:marBottom w:val="0"/>
      <w:divBdr>
        <w:top w:val="none" w:sz="0" w:space="0" w:color="auto"/>
        <w:left w:val="none" w:sz="0" w:space="0" w:color="auto"/>
        <w:bottom w:val="none" w:sz="0" w:space="0" w:color="auto"/>
        <w:right w:val="none" w:sz="0" w:space="0" w:color="auto"/>
      </w:divBdr>
    </w:div>
    <w:div w:id="334654753">
      <w:marLeft w:val="480"/>
      <w:marRight w:val="0"/>
      <w:marTop w:val="0"/>
      <w:marBottom w:val="0"/>
      <w:divBdr>
        <w:top w:val="none" w:sz="0" w:space="0" w:color="auto"/>
        <w:left w:val="none" w:sz="0" w:space="0" w:color="auto"/>
        <w:bottom w:val="none" w:sz="0" w:space="0" w:color="auto"/>
        <w:right w:val="none" w:sz="0" w:space="0" w:color="auto"/>
      </w:divBdr>
    </w:div>
    <w:div w:id="334694018">
      <w:marLeft w:val="480"/>
      <w:marRight w:val="0"/>
      <w:marTop w:val="0"/>
      <w:marBottom w:val="0"/>
      <w:divBdr>
        <w:top w:val="none" w:sz="0" w:space="0" w:color="auto"/>
        <w:left w:val="none" w:sz="0" w:space="0" w:color="auto"/>
        <w:bottom w:val="none" w:sz="0" w:space="0" w:color="auto"/>
        <w:right w:val="none" w:sz="0" w:space="0" w:color="auto"/>
      </w:divBdr>
    </w:div>
    <w:div w:id="334697881">
      <w:marLeft w:val="480"/>
      <w:marRight w:val="0"/>
      <w:marTop w:val="0"/>
      <w:marBottom w:val="0"/>
      <w:divBdr>
        <w:top w:val="none" w:sz="0" w:space="0" w:color="auto"/>
        <w:left w:val="none" w:sz="0" w:space="0" w:color="auto"/>
        <w:bottom w:val="none" w:sz="0" w:space="0" w:color="auto"/>
        <w:right w:val="none" w:sz="0" w:space="0" w:color="auto"/>
      </w:divBdr>
    </w:div>
    <w:div w:id="334766095">
      <w:marLeft w:val="480"/>
      <w:marRight w:val="0"/>
      <w:marTop w:val="0"/>
      <w:marBottom w:val="0"/>
      <w:divBdr>
        <w:top w:val="none" w:sz="0" w:space="0" w:color="auto"/>
        <w:left w:val="none" w:sz="0" w:space="0" w:color="auto"/>
        <w:bottom w:val="none" w:sz="0" w:space="0" w:color="auto"/>
        <w:right w:val="none" w:sz="0" w:space="0" w:color="auto"/>
      </w:divBdr>
    </w:div>
    <w:div w:id="334768028">
      <w:marLeft w:val="480"/>
      <w:marRight w:val="0"/>
      <w:marTop w:val="0"/>
      <w:marBottom w:val="0"/>
      <w:divBdr>
        <w:top w:val="none" w:sz="0" w:space="0" w:color="auto"/>
        <w:left w:val="none" w:sz="0" w:space="0" w:color="auto"/>
        <w:bottom w:val="none" w:sz="0" w:space="0" w:color="auto"/>
        <w:right w:val="none" w:sz="0" w:space="0" w:color="auto"/>
      </w:divBdr>
    </w:div>
    <w:div w:id="334840145">
      <w:marLeft w:val="480"/>
      <w:marRight w:val="0"/>
      <w:marTop w:val="0"/>
      <w:marBottom w:val="0"/>
      <w:divBdr>
        <w:top w:val="none" w:sz="0" w:space="0" w:color="auto"/>
        <w:left w:val="none" w:sz="0" w:space="0" w:color="auto"/>
        <w:bottom w:val="none" w:sz="0" w:space="0" w:color="auto"/>
        <w:right w:val="none" w:sz="0" w:space="0" w:color="auto"/>
      </w:divBdr>
    </w:div>
    <w:div w:id="334917879">
      <w:marLeft w:val="480"/>
      <w:marRight w:val="0"/>
      <w:marTop w:val="0"/>
      <w:marBottom w:val="0"/>
      <w:divBdr>
        <w:top w:val="none" w:sz="0" w:space="0" w:color="auto"/>
        <w:left w:val="none" w:sz="0" w:space="0" w:color="auto"/>
        <w:bottom w:val="none" w:sz="0" w:space="0" w:color="auto"/>
        <w:right w:val="none" w:sz="0" w:space="0" w:color="auto"/>
      </w:divBdr>
    </w:div>
    <w:div w:id="334919581">
      <w:marLeft w:val="480"/>
      <w:marRight w:val="0"/>
      <w:marTop w:val="0"/>
      <w:marBottom w:val="0"/>
      <w:divBdr>
        <w:top w:val="none" w:sz="0" w:space="0" w:color="auto"/>
        <w:left w:val="none" w:sz="0" w:space="0" w:color="auto"/>
        <w:bottom w:val="none" w:sz="0" w:space="0" w:color="auto"/>
        <w:right w:val="none" w:sz="0" w:space="0" w:color="auto"/>
      </w:divBdr>
    </w:div>
    <w:div w:id="334957538">
      <w:marLeft w:val="480"/>
      <w:marRight w:val="0"/>
      <w:marTop w:val="0"/>
      <w:marBottom w:val="0"/>
      <w:divBdr>
        <w:top w:val="none" w:sz="0" w:space="0" w:color="auto"/>
        <w:left w:val="none" w:sz="0" w:space="0" w:color="auto"/>
        <w:bottom w:val="none" w:sz="0" w:space="0" w:color="auto"/>
        <w:right w:val="none" w:sz="0" w:space="0" w:color="auto"/>
      </w:divBdr>
    </w:div>
    <w:div w:id="334957569">
      <w:marLeft w:val="480"/>
      <w:marRight w:val="0"/>
      <w:marTop w:val="0"/>
      <w:marBottom w:val="0"/>
      <w:divBdr>
        <w:top w:val="none" w:sz="0" w:space="0" w:color="auto"/>
        <w:left w:val="none" w:sz="0" w:space="0" w:color="auto"/>
        <w:bottom w:val="none" w:sz="0" w:space="0" w:color="auto"/>
        <w:right w:val="none" w:sz="0" w:space="0" w:color="auto"/>
      </w:divBdr>
    </w:div>
    <w:div w:id="335036161">
      <w:marLeft w:val="480"/>
      <w:marRight w:val="0"/>
      <w:marTop w:val="0"/>
      <w:marBottom w:val="0"/>
      <w:divBdr>
        <w:top w:val="none" w:sz="0" w:space="0" w:color="auto"/>
        <w:left w:val="none" w:sz="0" w:space="0" w:color="auto"/>
        <w:bottom w:val="none" w:sz="0" w:space="0" w:color="auto"/>
        <w:right w:val="none" w:sz="0" w:space="0" w:color="auto"/>
      </w:divBdr>
    </w:div>
    <w:div w:id="335117819">
      <w:marLeft w:val="480"/>
      <w:marRight w:val="0"/>
      <w:marTop w:val="0"/>
      <w:marBottom w:val="0"/>
      <w:divBdr>
        <w:top w:val="none" w:sz="0" w:space="0" w:color="auto"/>
        <w:left w:val="none" w:sz="0" w:space="0" w:color="auto"/>
        <w:bottom w:val="none" w:sz="0" w:space="0" w:color="auto"/>
        <w:right w:val="none" w:sz="0" w:space="0" w:color="auto"/>
      </w:divBdr>
    </w:div>
    <w:div w:id="335155853">
      <w:marLeft w:val="480"/>
      <w:marRight w:val="0"/>
      <w:marTop w:val="0"/>
      <w:marBottom w:val="0"/>
      <w:divBdr>
        <w:top w:val="none" w:sz="0" w:space="0" w:color="auto"/>
        <w:left w:val="none" w:sz="0" w:space="0" w:color="auto"/>
        <w:bottom w:val="none" w:sz="0" w:space="0" w:color="auto"/>
        <w:right w:val="none" w:sz="0" w:space="0" w:color="auto"/>
      </w:divBdr>
    </w:div>
    <w:div w:id="335377934">
      <w:bodyDiv w:val="1"/>
      <w:marLeft w:val="0"/>
      <w:marRight w:val="0"/>
      <w:marTop w:val="0"/>
      <w:marBottom w:val="0"/>
      <w:divBdr>
        <w:top w:val="none" w:sz="0" w:space="0" w:color="auto"/>
        <w:left w:val="none" w:sz="0" w:space="0" w:color="auto"/>
        <w:bottom w:val="none" w:sz="0" w:space="0" w:color="auto"/>
        <w:right w:val="none" w:sz="0" w:space="0" w:color="auto"/>
      </w:divBdr>
    </w:div>
    <w:div w:id="335423533">
      <w:marLeft w:val="480"/>
      <w:marRight w:val="0"/>
      <w:marTop w:val="0"/>
      <w:marBottom w:val="0"/>
      <w:divBdr>
        <w:top w:val="none" w:sz="0" w:space="0" w:color="auto"/>
        <w:left w:val="none" w:sz="0" w:space="0" w:color="auto"/>
        <w:bottom w:val="none" w:sz="0" w:space="0" w:color="auto"/>
        <w:right w:val="none" w:sz="0" w:space="0" w:color="auto"/>
      </w:divBdr>
    </w:div>
    <w:div w:id="335423761">
      <w:marLeft w:val="480"/>
      <w:marRight w:val="0"/>
      <w:marTop w:val="0"/>
      <w:marBottom w:val="0"/>
      <w:divBdr>
        <w:top w:val="none" w:sz="0" w:space="0" w:color="auto"/>
        <w:left w:val="none" w:sz="0" w:space="0" w:color="auto"/>
        <w:bottom w:val="none" w:sz="0" w:space="0" w:color="auto"/>
        <w:right w:val="none" w:sz="0" w:space="0" w:color="auto"/>
      </w:divBdr>
    </w:div>
    <w:div w:id="335498703">
      <w:marLeft w:val="480"/>
      <w:marRight w:val="0"/>
      <w:marTop w:val="0"/>
      <w:marBottom w:val="0"/>
      <w:divBdr>
        <w:top w:val="none" w:sz="0" w:space="0" w:color="auto"/>
        <w:left w:val="none" w:sz="0" w:space="0" w:color="auto"/>
        <w:bottom w:val="none" w:sz="0" w:space="0" w:color="auto"/>
        <w:right w:val="none" w:sz="0" w:space="0" w:color="auto"/>
      </w:divBdr>
    </w:div>
    <w:div w:id="335500795">
      <w:marLeft w:val="480"/>
      <w:marRight w:val="0"/>
      <w:marTop w:val="0"/>
      <w:marBottom w:val="0"/>
      <w:divBdr>
        <w:top w:val="none" w:sz="0" w:space="0" w:color="auto"/>
        <w:left w:val="none" w:sz="0" w:space="0" w:color="auto"/>
        <w:bottom w:val="none" w:sz="0" w:space="0" w:color="auto"/>
        <w:right w:val="none" w:sz="0" w:space="0" w:color="auto"/>
      </w:divBdr>
    </w:div>
    <w:div w:id="335545167">
      <w:marLeft w:val="480"/>
      <w:marRight w:val="0"/>
      <w:marTop w:val="0"/>
      <w:marBottom w:val="0"/>
      <w:divBdr>
        <w:top w:val="none" w:sz="0" w:space="0" w:color="auto"/>
        <w:left w:val="none" w:sz="0" w:space="0" w:color="auto"/>
        <w:bottom w:val="none" w:sz="0" w:space="0" w:color="auto"/>
        <w:right w:val="none" w:sz="0" w:space="0" w:color="auto"/>
      </w:divBdr>
    </w:div>
    <w:div w:id="335546175">
      <w:marLeft w:val="480"/>
      <w:marRight w:val="0"/>
      <w:marTop w:val="0"/>
      <w:marBottom w:val="0"/>
      <w:divBdr>
        <w:top w:val="none" w:sz="0" w:space="0" w:color="auto"/>
        <w:left w:val="none" w:sz="0" w:space="0" w:color="auto"/>
        <w:bottom w:val="none" w:sz="0" w:space="0" w:color="auto"/>
        <w:right w:val="none" w:sz="0" w:space="0" w:color="auto"/>
      </w:divBdr>
    </w:div>
    <w:div w:id="335572171">
      <w:marLeft w:val="640"/>
      <w:marRight w:val="0"/>
      <w:marTop w:val="0"/>
      <w:marBottom w:val="0"/>
      <w:divBdr>
        <w:top w:val="none" w:sz="0" w:space="0" w:color="auto"/>
        <w:left w:val="none" w:sz="0" w:space="0" w:color="auto"/>
        <w:bottom w:val="none" w:sz="0" w:space="0" w:color="auto"/>
        <w:right w:val="none" w:sz="0" w:space="0" w:color="auto"/>
      </w:divBdr>
    </w:div>
    <w:div w:id="335572334">
      <w:marLeft w:val="480"/>
      <w:marRight w:val="0"/>
      <w:marTop w:val="0"/>
      <w:marBottom w:val="0"/>
      <w:divBdr>
        <w:top w:val="none" w:sz="0" w:space="0" w:color="auto"/>
        <w:left w:val="none" w:sz="0" w:space="0" w:color="auto"/>
        <w:bottom w:val="none" w:sz="0" w:space="0" w:color="auto"/>
        <w:right w:val="none" w:sz="0" w:space="0" w:color="auto"/>
      </w:divBdr>
    </w:div>
    <w:div w:id="335576609">
      <w:marLeft w:val="480"/>
      <w:marRight w:val="0"/>
      <w:marTop w:val="0"/>
      <w:marBottom w:val="0"/>
      <w:divBdr>
        <w:top w:val="none" w:sz="0" w:space="0" w:color="auto"/>
        <w:left w:val="none" w:sz="0" w:space="0" w:color="auto"/>
        <w:bottom w:val="none" w:sz="0" w:space="0" w:color="auto"/>
        <w:right w:val="none" w:sz="0" w:space="0" w:color="auto"/>
      </w:divBdr>
    </w:div>
    <w:div w:id="335613297">
      <w:marLeft w:val="480"/>
      <w:marRight w:val="0"/>
      <w:marTop w:val="0"/>
      <w:marBottom w:val="0"/>
      <w:divBdr>
        <w:top w:val="none" w:sz="0" w:space="0" w:color="auto"/>
        <w:left w:val="none" w:sz="0" w:space="0" w:color="auto"/>
        <w:bottom w:val="none" w:sz="0" w:space="0" w:color="auto"/>
        <w:right w:val="none" w:sz="0" w:space="0" w:color="auto"/>
      </w:divBdr>
    </w:div>
    <w:div w:id="335618005">
      <w:marLeft w:val="480"/>
      <w:marRight w:val="0"/>
      <w:marTop w:val="0"/>
      <w:marBottom w:val="0"/>
      <w:divBdr>
        <w:top w:val="none" w:sz="0" w:space="0" w:color="auto"/>
        <w:left w:val="none" w:sz="0" w:space="0" w:color="auto"/>
        <w:bottom w:val="none" w:sz="0" w:space="0" w:color="auto"/>
        <w:right w:val="none" w:sz="0" w:space="0" w:color="auto"/>
      </w:divBdr>
    </w:div>
    <w:div w:id="335620809">
      <w:marLeft w:val="480"/>
      <w:marRight w:val="0"/>
      <w:marTop w:val="0"/>
      <w:marBottom w:val="0"/>
      <w:divBdr>
        <w:top w:val="none" w:sz="0" w:space="0" w:color="auto"/>
        <w:left w:val="none" w:sz="0" w:space="0" w:color="auto"/>
        <w:bottom w:val="none" w:sz="0" w:space="0" w:color="auto"/>
        <w:right w:val="none" w:sz="0" w:space="0" w:color="auto"/>
      </w:divBdr>
    </w:div>
    <w:div w:id="335688751">
      <w:marLeft w:val="480"/>
      <w:marRight w:val="0"/>
      <w:marTop w:val="0"/>
      <w:marBottom w:val="0"/>
      <w:divBdr>
        <w:top w:val="none" w:sz="0" w:space="0" w:color="auto"/>
        <w:left w:val="none" w:sz="0" w:space="0" w:color="auto"/>
        <w:bottom w:val="none" w:sz="0" w:space="0" w:color="auto"/>
        <w:right w:val="none" w:sz="0" w:space="0" w:color="auto"/>
      </w:divBdr>
    </w:div>
    <w:div w:id="335690416">
      <w:marLeft w:val="480"/>
      <w:marRight w:val="0"/>
      <w:marTop w:val="0"/>
      <w:marBottom w:val="0"/>
      <w:divBdr>
        <w:top w:val="none" w:sz="0" w:space="0" w:color="auto"/>
        <w:left w:val="none" w:sz="0" w:space="0" w:color="auto"/>
        <w:bottom w:val="none" w:sz="0" w:space="0" w:color="auto"/>
        <w:right w:val="none" w:sz="0" w:space="0" w:color="auto"/>
      </w:divBdr>
    </w:div>
    <w:div w:id="335691683">
      <w:marLeft w:val="480"/>
      <w:marRight w:val="0"/>
      <w:marTop w:val="0"/>
      <w:marBottom w:val="0"/>
      <w:divBdr>
        <w:top w:val="none" w:sz="0" w:space="0" w:color="auto"/>
        <w:left w:val="none" w:sz="0" w:space="0" w:color="auto"/>
        <w:bottom w:val="none" w:sz="0" w:space="0" w:color="auto"/>
        <w:right w:val="none" w:sz="0" w:space="0" w:color="auto"/>
      </w:divBdr>
    </w:div>
    <w:div w:id="335769028">
      <w:marLeft w:val="480"/>
      <w:marRight w:val="0"/>
      <w:marTop w:val="0"/>
      <w:marBottom w:val="0"/>
      <w:divBdr>
        <w:top w:val="none" w:sz="0" w:space="0" w:color="auto"/>
        <w:left w:val="none" w:sz="0" w:space="0" w:color="auto"/>
        <w:bottom w:val="none" w:sz="0" w:space="0" w:color="auto"/>
        <w:right w:val="none" w:sz="0" w:space="0" w:color="auto"/>
      </w:divBdr>
    </w:div>
    <w:div w:id="335808795">
      <w:marLeft w:val="480"/>
      <w:marRight w:val="0"/>
      <w:marTop w:val="0"/>
      <w:marBottom w:val="0"/>
      <w:divBdr>
        <w:top w:val="none" w:sz="0" w:space="0" w:color="auto"/>
        <w:left w:val="none" w:sz="0" w:space="0" w:color="auto"/>
        <w:bottom w:val="none" w:sz="0" w:space="0" w:color="auto"/>
        <w:right w:val="none" w:sz="0" w:space="0" w:color="auto"/>
      </w:divBdr>
    </w:div>
    <w:div w:id="335809186">
      <w:marLeft w:val="480"/>
      <w:marRight w:val="0"/>
      <w:marTop w:val="0"/>
      <w:marBottom w:val="0"/>
      <w:divBdr>
        <w:top w:val="none" w:sz="0" w:space="0" w:color="auto"/>
        <w:left w:val="none" w:sz="0" w:space="0" w:color="auto"/>
        <w:bottom w:val="none" w:sz="0" w:space="0" w:color="auto"/>
        <w:right w:val="none" w:sz="0" w:space="0" w:color="auto"/>
      </w:divBdr>
    </w:div>
    <w:div w:id="335884668">
      <w:marLeft w:val="480"/>
      <w:marRight w:val="0"/>
      <w:marTop w:val="0"/>
      <w:marBottom w:val="0"/>
      <w:divBdr>
        <w:top w:val="none" w:sz="0" w:space="0" w:color="auto"/>
        <w:left w:val="none" w:sz="0" w:space="0" w:color="auto"/>
        <w:bottom w:val="none" w:sz="0" w:space="0" w:color="auto"/>
        <w:right w:val="none" w:sz="0" w:space="0" w:color="auto"/>
      </w:divBdr>
    </w:div>
    <w:div w:id="335890960">
      <w:marLeft w:val="480"/>
      <w:marRight w:val="0"/>
      <w:marTop w:val="0"/>
      <w:marBottom w:val="0"/>
      <w:divBdr>
        <w:top w:val="none" w:sz="0" w:space="0" w:color="auto"/>
        <w:left w:val="none" w:sz="0" w:space="0" w:color="auto"/>
        <w:bottom w:val="none" w:sz="0" w:space="0" w:color="auto"/>
        <w:right w:val="none" w:sz="0" w:space="0" w:color="auto"/>
      </w:divBdr>
    </w:div>
    <w:div w:id="335962738">
      <w:marLeft w:val="480"/>
      <w:marRight w:val="0"/>
      <w:marTop w:val="0"/>
      <w:marBottom w:val="0"/>
      <w:divBdr>
        <w:top w:val="none" w:sz="0" w:space="0" w:color="auto"/>
        <w:left w:val="none" w:sz="0" w:space="0" w:color="auto"/>
        <w:bottom w:val="none" w:sz="0" w:space="0" w:color="auto"/>
        <w:right w:val="none" w:sz="0" w:space="0" w:color="auto"/>
      </w:divBdr>
    </w:div>
    <w:div w:id="335966009">
      <w:marLeft w:val="480"/>
      <w:marRight w:val="0"/>
      <w:marTop w:val="0"/>
      <w:marBottom w:val="0"/>
      <w:divBdr>
        <w:top w:val="none" w:sz="0" w:space="0" w:color="auto"/>
        <w:left w:val="none" w:sz="0" w:space="0" w:color="auto"/>
        <w:bottom w:val="none" w:sz="0" w:space="0" w:color="auto"/>
        <w:right w:val="none" w:sz="0" w:space="0" w:color="auto"/>
      </w:divBdr>
    </w:div>
    <w:div w:id="335966289">
      <w:marLeft w:val="480"/>
      <w:marRight w:val="0"/>
      <w:marTop w:val="0"/>
      <w:marBottom w:val="0"/>
      <w:divBdr>
        <w:top w:val="none" w:sz="0" w:space="0" w:color="auto"/>
        <w:left w:val="none" w:sz="0" w:space="0" w:color="auto"/>
        <w:bottom w:val="none" w:sz="0" w:space="0" w:color="auto"/>
        <w:right w:val="none" w:sz="0" w:space="0" w:color="auto"/>
      </w:divBdr>
    </w:div>
    <w:div w:id="336003377">
      <w:marLeft w:val="480"/>
      <w:marRight w:val="0"/>
      <w:marTop w:val="0"/>
      <w:marBottom w:val="0"/>
      <w:divBdr>
        <w:top w:val="none" w:sz="0" w:space="0" w:color="auto"/>
        <w:left w:val="none" w:sz="0" w:space="0" w:color="auto"/>
        <w:bottom w:val="none" w:sz="0" w:space="0" w:color="auto"/>
        <w:right w:val="none" w:sz="0" w:space="0" w:color="auto"/>
      </w:divBdr>
    </w:div>
    <w:div w:id="336032316">
      <w:marLeft w:val="480"/>
      <w:marRight w:val="0"/>
      <w:marTop w:val="0"/>
      <w:marBottom w:val="0"/>
      <w:divBdr>
        <w:top w:val="none" w:sz="0" w:space="0" w:color="auto"/>
        <w:left w:val="none" w:sz="0" w:space="0" w:color="auto"/>
        <w:bottom w:val="none" w:sz="0" w:space="0" w:color="auto"/>
        <w:right w:val="none" w:sz="0" w:space="0" w:color="auto"/>
      </w:divBdr>
    </w:div>
    <w:div w:id="336033566">
      <w:marLeft w:val="480"/>
      <w:marRight w:val="0"/>
      <w:marTop w:val="0"/>
      <w:marBottom w:val="0"/>
      <w:divBdr>
        <w:top w:val="none" w:sz="0" w:space="0" w:color="auto"/>
        <w:left w:val="none" w:sz="0" w:space="0" w:color="auto"/>
        <w:bottom w:val="none" w:sz="0" w:space="0" w:color="auto"/>
        <w:right w:val="none" w:sz="0" w:space="0" w:color="auto"/>
      </w:divBdr>
    </w:div>
    <w:div w:id="336083764">
      <w:marLeft w:val="480"/>
      <w:marRight w:val="0"/>
      <w:marTop w:val="0"/>
      <w:marBottom w:val="0"/>
      <w:divBdr>
        <w:top w:val="none" w:sz="0" w:space="0" w:color="auto"/>
        <w:left w:val="none" w:sz="0" w:space="0" w:color="auto"/>
        <w:bottom w:val="none" w:sz="0" w:space="0" w:color="auto"/>
        <w:right w:val="none" w:sz="0" w:space="0" w:color="auto"/>
      </w:divBdr>
    </w:div>
    <w:div w:id="336151274">
      <w:marLeft w:val="480"/>
      <w:marRight w:val="0"/>
      <w:marTop w:val="0"/>
      <w:marBottom w:val="0"/>
      <w:divBdr>
        <w:top w:val="none" w:sz="0" w:space="0" w:color="auto"/>
        <w:left w:val="none" w:sz="0" w:space="0" w:color="auto"/>
        <w:bottom w:val="none" w:sz="0" w:space="0" w:color="auto"/>
        <w:right w:val="none" w:sz="0" w:space="0" w:color="auto"/>
      </w:divBdr>
    </w:div>
    <w:div w:id="336201412">
      <w:marLeft w:val="480"/>
      <w:marRight w:val="0"/>
      <w:marTop w:val="0"/>
      <w:marBottom w:val="0"/>
      <w:divBdr>
        <w:top w:val="none" w:sz="0" w:space="0" w:color="auto"/>
        <w:left w:val="none" w:sz="0" w:space="0" w:color="auto"/>
        <w:bottom w:val="none" w:sz="0" w:space="0" w:color="auto"/>
        <w:right w:val="none" w:sz="0" w:space="0" w:color="auto"/>
      </w:divBdr>
    </w:div>
    <w:div w:id="336201858">
      <w:marLeft w:val="480"/>
      <w:marRight w:val="0"/>
      <w:marTop w:val="0"/>
      <w:marBottom w:val="0"/>
      <w:divBdr>
        <w:top w:val="none" w:sz="0" w:space="0" w:color="auto"/>
        <w:left w:val="none" w:sz="0" w:space="0" w:color="auto"/>
        <w:bottom w:val="none" w:sz="0" w:space="0" w:color="auto"/>
        <w:right w:val="none" w:sz="0" w:space="0" w:color="auto"/>
      </w:divBdr>
    </w:div>
    <w:div w:id="336270727">
      <w:marLeft w:val="480"/>
      <w:marRight w:val="0"/>
      <w:marTop w:val="0"/>
      <w:marBottom w:val="0"/>
      <w:divBdr>
        <w:top w:val="none" w:sz="0" w:space="0" w:color="auto"/>
        <w:left w:val="none" w:sz="0" w:space="0" w:color="auto"/>
        <w:bottom w:val="none" w:sz="0" w:space="0" w:color="auto"/>
        <w:right w:val="none" w:sz="0" w:space="0" w:color="auto"/>
      </w:divBdr>
    </w:div>
    <w:div w:id="336276921">
      <w:marLeft w:val="480"/>
      <w:marRight w:val="0"/>
      <w:marTop w:val="0"/>
      <w:marBottom w:val="0"/>
      <w:divBdr>
        <w:top w:val="none" w:sz="0" w:space="0" w:color="auto"/>
        <w:left w:val="none" w:sz="0" w:space="0" w:color="auto"/>
        <w:bottom w:val="none" w:sz="0" w:space="0" w:color="auto"/>
        <w:right w:val="none" w:sz="0" w:space="0" w:color="auto"/>
      </w:divBdr>
    </w:div>
    <w:div w:id="336347417">
      <w:marLeft w:val="480"/>
      <w:marRight w:val="0"/>
      <w:marTop w:val="0"/>
      <w:marBottom w:val="0"/>
      <w:divBdr>
        <w:top w:val="none" w:sz="0" w:space="0" w:color="auto"/>
        <w:left w:val="none" w:sz="0" w:space="0" w:color="auto"/>
        <w:bottom w:val="none" w:sz="0" w:space="0" w:color="auto"/>
        <w:right w:val="none" w:sz="0" w:space="0" w:color="auto"/>
      </w:divBdr>
    </w:div>
    <w:div w:id="336351794">
      <w:marLeft w:val="480"/>
      <w:marRight w:val="0"/>
      <w:marTop w:val="0"/>
      <w:marBottom w:val="0"/>
      <w:divBdr>
        <w:top w:val="none" w:sz="0" w:space="0" w:color="auto"/>
        <w:left w:val="none" w:sz="0" w:space="0" w:color="auto"/>
        <w:bottom w:val="none" w:sz="0" w:space="0" w:color="auto"/>
        <w:right w:val="none" w:sz="0" w:space="0" w:color="auto"/>
      </w:divBdr>
    </w:div>
    <w:div w:id="336352703">
      <w:marLeft w:val="480"/>
      <w:marRight w:val="0"/>
      <w:marTop w:val="0"/>
      <w:marBottom w:val="0"/>
      <w:divBdr>
        <w:top w:val="none" w:sz="0" w:space="0" w:color="auto"/>
        <w:left w:val="none" w:sz="0" w:space="0" w:color="auto"/>
        <w:bottom w:val="none" w:sz="0" w:space="0" w:color="auto"/>
        <w:right w:val="none" w:sz="0" w:space="0" w:color="auto"/>
      </w:divBdr>
    </w:div>
    <w:div w:id="336463221">
      <w:marLeft w:val="480"/>
      <w:marRight w:val="0"/>
      <w:marTop w:val="0"/>
      <w:marBottom w:val="0"/>
      <w:divBdr>
        <w:top w:val="none" w:sz="0" w:space="0" w:color="auto"/>
        <w:left w:val="none" w:sz="0" w:space="0" w:color="auto"/>
        <w:bottom w:val="none" w:sz="0" w:space="0" w:color="auto"/>
        <w:right w:val="none" w:sz="0" w:space="0" w:color="auto"/>
      </w:divBdr>
    </w:div>
    <w:div w:id="336537198">
      <w:marLeft w:val="480"/>
      <w:marRight w:val="0"/>
      <w:marTop w:val="0"/>
      <w:marBottom w:val="0"/>
      <w:divBdr>
        <w:top w:val="none" w:sz="0" w:space="0" w:color="auto"/>
        <w:left w:val="none" w:sz="0" w:space="0" w:color="auto"/>
        <w:bottom w:val="none" w:sz="0" w:space="0" w:color="auto"/>
        <w:right w:val="none" w:sz="0" w:space="0" w:color="auto"/>
      </w:divBdr>
    </w:div>
    <w:div w:id="336539210">
      <w:marLeft w:val="480"/>
      <w:marRight w:val="0"/>
      <w:marTop w:val="0"/>
      <w:marBottom w:val="0"/>
      <w:divBdr>
        <w:top w:val="none" w:sz="0" w:space="0" w:color="auto"/>
        <w:left w:val="none" w:sz="0" w:space="0" w:color="auto"/>
        <w:bottom w:val="none" w:sz="0" w:space="0" w:color="auto"/>
        <w:right w:val="none" w:sz="0" w:space="0" w:color="auto"/>
      </w:divBdr>
    </w:div>
    <w:div w:id="336541921">
      <w:bodyDiv w:val="1"/>
      <w:marLeft w:val="0"/>
      <w:marRight w:val="0"/>
      <w:marTop w:val="0"/>
      <w:marBottom w:val="0"/>
      <w:divBdr>
        <w:top w:val="none" w:sz="0" w:space="0" w:color="auto"/>
        <w:left w:val="none" w:sz="0" w:space="0" w:color="auto"/>
        <w:bottom w:val="none" w:sz="0" w:space="0" w:color="auto"/>
        <w:right w:val="none" w:sz="0" w:space="0" w:color="auto"/>
      </w:divBdr>
      <w:divsChild>
        <w:div w:id="46031152">
          <w:marLeft w:val="480"/>
          <w:marRight w:val="0"/>
          <w:marTop w:val="0"/>
          <w:marBottom w:val="0"/>
          <w:divBdr>
            <w:top w:val="none" w:sz="0" w:space="0" w:color="auto"/>
            <w:left w:val="none" w:sz="0" w:space="0" w:color="auto"/>
            <w:bottom w:val="none" w:sz="0" w:space="0" w:color="auto"/>
            <w:right w:val="none" w:sz="0" w:space="0" w:color="auto"/>
          </w:divBdr>
        </w:div>
        <w:div w:id="172425353">
          <w:marLeft w:val="480"/>
          <w:marRight w:val="0"/>
          <w:marTop w:val="0"/>
          <w:marBottom w:val="0"/>
          <w:divBdr>
            <w:top w:val="none" w:sz="0" w:space="0" w:color="auto"/>
            <w:left w:val="none" w:sz="0" w:space="0" w:color="auto"/>
            <w:bottom w:val="none" w:sz="0" w:space="0" w:color="auto"/>
            <w:right w:val="none" w:sz="0" w:space="0" w:color="auto"/>
          </w:divBdr>
        </w:div>
        <w:div w:id="191460178">
          <w:marLeft w:val="480"/>
          <w:marRight w:val="0"/>
          <w:marTop w:val="0"/>
          <w:marBottom w:val="0"/>
          <w:divBdr>
            <w:top w:val="none" w:sz="0" w:space="0" w:color="auto"/>
            <w:left w:val="none" w:sz="0" w:space="0" w:color="auto"/>
            <w:bottom w:val="none" w:sz="0" w:space="0" w:color="auto"/>
            <w:right w:val="none" w:sz="0" w:space="0" w:color="auto"/>
          </w:divBdr>
        </w:div>
        <w:div w:id="215165112">
          <w:marLeft w:val="480"/>
          <w:marRight w:val="0"/>
          <w:marTop w:val="0"/>
          <w:marBottom w:val="0"/>
          <w:divBdr>
            <w:top w:val="none" w:sz="0" w:space="0" w:color="auto"/>
            <w:left w:val="none" w:sz="0" w:space="0" w:color="auto"/>
            <w:bottom w:val="none" w:sz="0" w:space="0" w:color="auto"/>
            <w:right w:val="none" w:sz="0" w:space="0" w:color="auto"/>
          </w:divBdr>
        </w:div>
        <w:div w:id="220555146">
          <w:marLeft w:val="480"/>
          <w:marRight w:val="0"/>
          <w:marTop w:val="0"/>
          <w:marBottom w:val="0"/>
          <w:divBdr>
            <w:top w:val="none" w:sz="0" w:space="0" w:color="auto"/>
            <w:left w:val="none" w:sz="0" w:space="0" w:color="auto"/>
            <w:bottom w:val="none" w:sz="0" w:space="0" w:color="auto"/>
            <w:right w:val="none" w:sz="0" w:space="0" w:color="auto"/>
          </w:divBdr>
        </w:div>
        <w:div w:id="359160701">
          <w:marLeft w:val="480"/>
          <w:marRight w:val="0"/>
          <w:marTop w:val="0"/>
          <w:marBottom w:val="0"/>
          <w:divBdr>
            <w:top w:val="none" w:sz="0" w:space="0" w:color="auto"/>
            <w:left w:val="none" w:sz="0" w:space="0" w:color="auto"/>
            <w:bottom w:val="none" w:sz="0" w:space="0" w:color="auto"/>
            <w:right w:val="none" w:sz="0" w:space="0" w:color="auto"/>
          </w:divBdr>
        </w:div>
        <w:div w:id="556278620">
          <w:marLeft w:val="480"/>
          <w:marRight w:val="0"/>
          <w:marTop w:val="0"/>
          <w:marBottom w:val="0"/>
          <w:divBdr>
            <w:top w:val="none" w:sz="0" w:space="0" w:color="auto"/>
            <w:left w:val="none" w:sz="0" w:space="0" w:color="auto"/>
            <w:bottom w:val="none" w:sz="0" w:space="0" w:color="auto"/>
            <w:right w:val="none" w:sz="0" w:space="0" w:color="auto"/>
          </w:divBdr>
        </w:div>
        <w:div w:id="650447338">
          <w:marLeft w:val="480"/>
          <w:marRight w:val="0"/>
          <w:marTop w:val="0"/>
          <w:marBottom w:val="0"/>
          <w:divBdr>
            <w:top w:val="none" w:sz="0" w:space="0" w:color="auto"/>
            <w:left w:val="none" w:sz="0" w:space="0" w:color="auto"/>
            <w:bottom w:val="none" w:sz="0" w:space="0" w:color="auto"/>
            <w:right w:val="none" w:sz="0" w:space="0" w:color="auto"/>
          </w:divBdr>
        </w:div>
        <w:div w:id="674722365">
          <w:marLeft w:val="480"/>
          <w:marRight w:val="0"/>
          <w:marTop w:val="0"/>
          <w:marBottom w:val="0"/>
          <w:divBdr>
            <w:top w:val="none" w:sz="0" w:space="0" w:color="auto"/>
            <w:left w:val="none" w:sz="0" w:space="0" w:color="auto"/>
            <w:bottom w:val="none" w:sz="0" w:space="0" w:color="auto"/>
            <w:right w:val="none" w:sz="0" w:space="0" w:color="auto"/>
          </w:divBdr>
        </w:div>
        <w:div w:id="931818999">
          <w:marLeft w:val="480"/>
          <w:marRight w:val="0"/>
          <w:marTop w:val="0"/>
          <w:marBottom w:val="0"/>
          <w:divBdr>
            <w:top w:val="none" w:sz="0" w:space="0" w:color="auto"/>
            <w:left w:val="none" w:sz="0" w:space="0" w:color="auto"/>
            <w:bottom w:val="none" w:sz="0" w:space="0" w:color="auto"/>
            <w:right w:val="none" w:sz="0" w:space="0" w:color="auto"/>
          </w:divBdr>
        </w:div>
        <w:div w:id="1094322823">
          <w:marLeft w:val="480"/>
          <w:marRight w:val="0"/>
          <w:marTop w:val="0"/>
          <w:marBottom w:val="0"/>
          <w:divBdr>
            <w:top w:val="none" w:sz="0" w:space="0" w:color="auto"/>
            <w:left w:val="none" w:sz="0" w:space="0" w:color="auto"/>
            <w:bottom w:val="none" w:sz="0" w:space="0" w:color="auto"/>
            <w:right w:val="none" w:sz="0" w:space="0" w:color="auto"/>
          </w:divBdr>
        </w:div>
        <w:div w:id="1099063474">
          <w:marLeft w:val="480"/>
          <w:marRight w:val="0"/>
          <w:marTop w:val="0"/>
          <w:marBottom w:val="0"/>
          <w:divBdr>
            <w:top w:val="none" w:sz="0" w:space="0" w:color="auto"/>
            <w:left w:val="none" w:sz="0" w:space="0" w:color="auto"/>
            <w:bottom w:val="none" w:sz="0" w:space="0" w:color="auto"/>
            <w:right w:val="none" w:sz="0" w:space="0" w:color="auto"/>
          </w:divBdr>
        </w:div>
        <w:div w:id="1139148574">
          <w:marLeft w:val="480"/>
          <w:marRight w:val="0"/>
          <w:marTop w:val="0"/>
          <w:marBottom w:val="0"/>
          <w:divBdr>
            <w:top w:val="none" w:sz="0" w:space="0" w:color="auto"/>
            <w:left w:val="none" w:sz="0" w:space="0" w:color="auto"/>
            <w:bottom w:val="none" w:sz="0" w:space="0" w:color="auto"/>
            <w:right w:val="none" w:sz="0" w:space="0" w:color="auto"/>
          </w:divBdr>
        </w:div>
        <w:div w:id="1180463567">
          <w:marLeft w:val="480"/>
          <w:marRight w:val="0"/>
          <w:marTop w:val="0"/>
          <w:marBottom w:val="0"/>
          <w:divBdr>
            <w:top w:val="none" w:sz="0" w:space="0" w:color="auto"/>
            <w:left w:val="none" w:sz="0" w:space="0" w:color="auto"/>
            <w:bottom w:val="none" w:sz="0" w:space="0" w:color="auto"/>
            <w:right w:val="none" w:sz="0" w:space="0" w:color="auto"/>
          </w:divBdr>
        </w:div>
        <w:div w:id="1184511847">
          <w:marLeft w:val="480"/>
          <w:marRight w:val="0"/>
          <w:marTop w:val="0"/>
          <w:marBottom w:val="0"/>
          <w:divBdr>
            <w:top w:val="none" w:sz="0" w:space="0" w:color="auto"/>
            <w:left w:val="none" w:sz="0" w:space="0" w:color="auto"/>
            <w:bottom w:val="none" w:sz="0" w:space="0" w:color="auto"/>
            <w:right w:val="none" w:sz="0" w:space="0" w:color="auto"/>
          </w:divBdr>
        </w:div>
        <w:div w:id="1209489546">
          <w:marLeft w:val="480"/>
          <w:marRight w:val="0"/>
          <w:marTop w:val="0"/>
          <w:marBottom w:val="0"/>
          <w:divBdr>
            <w:top w:val="none" w:sz="0" w:space="0" w:color="auto"/>
            <w:left w:val="none" w:sz="0" w:space="0" w:color="auto"/>
            <w:bottom w:val="none" w:sz="0" w:space="0" w:color="auto"/>
            <w:right w:val="none" w:sz="0" w:space="0" w:color="auto"/>
          </w:divBdr>
        </w:div>
        <w:div w:id="1279487675">
          <w:marLeft w:val="480"/>
          <w:marRight w:val="0"/>
          <w:marTop w:val="0"/>
          <w:marBottom w:val="0"/>
          <w:divBdr>
            <w:top w:val="none" w:sz="0" w:space="0" w:color="auto"/>
            <w:left w:val="none" w:sz="0" w:space="0" w:color="auto"/>
            <w:bottom w:val="none" w:sz="0" w:space="0" w:color="auto"/>
            <w:right w:val="none" w:sz="0" w:space="0" w:color="auto"/>
          </w:divBdr>
        </w:div>
        <w:div w:id="1323660942">
          <w:marLeft w:val="480"/>
          <w:marRight w:val="0"/>
          <w:marTop w:val="0"/>
          <w:marBottom w:val="0"/>
          <w:divBdr>
            <w:top w:val="none" w:sz="0" w:space="0" w:color="auto"/>
            <w:left w:val="none" w:sz="0" w:space="0" w:color="auto"/>
            <w:bottom w:val="none" w:sz="0" w:space="0" w:color="auto"/>
            <w:right w:val="none" w:sz="0" w:space="0" w:color="auto"/>
          </w:divBdr>
        </w:div>
      </w:divsChild>
    </w:div>
    <w:div w:id="336542048">
      <w:marLeft w:val="480"/>
      <w:marRight w:val="0"/>
      <w:marTop w:val="0"/>
      <w:marBottom w:val="0"/>
      <w:divBdr>
        <w:top w:val="none" w:sz="0" w:space="0" w:color="auto"/>
        <w:left w:val="none" w:sz="0" w:space="0" w:color="auto"/>
        <w:bottom w:val="none" w:sz="0" w:space="0" w:color="auto"/>
        <w:right w:val="none" w:sz="0" w:space="0" w:color="auto"/>
      </w:divBdr>
    </w:div>
    <w:div w:id="336544728">
      <w:marLeft w:val="480"/>
      <w:marRight w:val="0"/>
      <w:marTop w:val="0"/>
      <w:marBottom w:val="0"/>
      <w:divBdr>
        <w:top w:val="none" w:sz="0" w:space="0" w:color="auto"/>
        <w:left w:val="none" w:sz="0" w:space="0" w:color="auto"/>
        <w:bottom w:val="none" w:sz="0" w:space="0" w:color="auto"/>
        <w:right w:val="none" w:sz="0" w:space="0" w:color="auto"/>
      </w:divBdr>
    </w:div>
    <w:div w:id="336618143">
      <w:marLeft w:val="480"/>
      <w:marRight w:val="0"/>
      <w:marTop w:val="0"/>
      <w:marBottom w:val="0"/>
      <w:divBdr>
        <w:top w:val="none" w:sz="0" w:space="0" w:color="auto"/>
        <w:left w:val="none" w:sz="0" w:space="0" w:color="auto"/>
        <w:bottom w:val="none" w:sz="0" w:space="0" w:color="auto"/>
        <w:right w:val="none" w:sz="0" w:space="0" w:color="auto"/>
      </w:divBdr>
    </w:div>
    <w:div w:id="336618352">
      <w:marLeft w:val="480"/>
      <w:marRight w:val="0"/>
      <w:marTop w:val="0"/>
      <w:marBottom w:val="0"/>
      <w:divBdr>
        <w:top w:val="none" w:sz="0" w:space="0" w:color="auto"/>
        <w:left w:val="none" w:sz="0" w:space="0" w:color="auto"/>
        <w:bottom w:val="none" w:sz="0" w:space="0" w:color="auto"/>
        <w:right w:val="none" w:sz="0" w:space="0" w:color="auto"/>
      </w:divBdr>
    </w:div>
    <w:div w:id="336735386">
      <w:marLeft w:val="480"/>
      <w:marRight w:val="0"/>
      <w:marTop w:val="0"/>
      <w:marBottom w:val="0"/>
      <w:divBdr>
        <w:top w:val="none" w:sz="0" w:space="0" w:color="auto"/>
        <w:left w:val="none" w:sz="0" w:space="0" w:color="auto"/>
        <w:bottom w:val="none" w:sz="0" w:space="0" w:color="auto"/>
        <w:right w:val="none" w:sz="0" w:space="0" w:color="auto"/>
      </w:divBdr>
    </w:div>
    <w:div w:id="336735945">
      <w:marLeft w:val="480"/>
      <w:marRight w:val="0"/>
      <w:marTop w:val="0"/>
      <w:marBottom w:val="0"/>
      <w:divBdr>
        <w:top w:val="none" w:sz="0" w:space="0" w:color="auto"/>
        <w:left w:val="none" w:sz="0" w:space="0" w:color="auto"/>
        <w:bottom w:val="none" w:sz="0" w:space="0" w:color="auto"/>
        <w:right w:val="none" w:sz="0" w:space="0" w:color="auto"/>
      </w:divBdr>
    </w:div>
    <w:div w:id="336805998">
      <w:marLeft w:val="480"/>
      <w:marRight w:val="0"/>
      <w:marTop w:val="0"/>
      <w:marBottom w:val="0"/>
      <w:divBdr>
        <w:top w:val="none" w:sz="0" w:space="0" w:color="auto"/>
        <w:left w:val="none" w:sz="0" w:space="0" w:color="auto"/>
        <w:bottom w:val="none" w:sz="0" w:space="0" w:color="auto"/>
        <w:right w:val="none" w:sz="0" w:space="0" w:color="auto"/>
      </w:divBdr>
    </w:div>
    <w:div w:id="336808470">
      <w:marLeft w:val="480"/>
      <w:marRight w:val="0"/>
      <w:marTop w:val="0"/>
      <w:marBottom w:val="0"/>
      <w:divBdr>
        <w:top w:val="none" w:sz="0" w:space="0" w:color="auto"/>
        <w:left w:val="none" w:sz="0" w:space="0" w:color="auto"/>
        <w:bottom w:val="none" w:sz="0" w:space="0" w:color="auto"/>
        <w:right w:val="none" w:sz="0" w:space="0" w:color="auto"/>
      </w:divBdr>
    </w:div>
    <w:div w:id="336809164">
      <w:marLeft w:val="480"/>
      <w:marRight w:val="0"/>
      <w:marTop w:val="0"/>
      <w:marBottom w:val="0"/>
      <w:divBdr>
        <w:top w:val="none" w:sz="0" w:space="0" w:color="auto"/>
        <w:left w:val="none" w:sz="0" w:space="0" w:color="auto"/>
        <w:bottom w:val="none" w:sz="0" w:space="0" w:color="auto"/>
        <w:right w:val="none" w:sz="0" w:space="0" w:color="auto"/>
      </w:divBdr>
    </w:div>
    <w:div w:id="336809423">
      <w:marLeft w:val="480"/>
      <w:marRight w:val="0"/>
      <w:marTop w:val="0"/>
      <w:marBottom w:val="0"/>
      <w:divBdr>
        <w:top w:val="none" w:sz="0" w:space="0" w:color="auto"/>
        <w:left w:val="none" w:sz="0" w:space="0" w:color="auto"/>
        <w:bottom w:val="none" w:sz="0" w:space="0" w:color="auto"/>
        <w:right w:val="none" w:sz="0" w:space="0" w:color="auto"/>
      </w:divBdr>
    </w:div>
    <w:div w:id="336857622">
      <w:marLeft w:val="480"/>
      <w:marRight w:val="0"/>
      <w:marTop w:val="0"/>
      <w:marBottom w:val="0"/>
      <w:divBdr>
        <w:top w:val="none" w:sz="0" w:space="0" w:color="auto"/>
        <w:left w:val="none" w:sz="0" w:space="0" w:color="auto"/>
        <w:bottom w:val="none" w:sz="0" w:space="0" w:color="auto"/>
        <w:right w:val="none" w:sz="0" w:space="0" w:color="auto"/>
      </w:divBdr>
    </w:div>
    <w:div w:id="336886770">
      <w:marLeft w:val="480"/>
      <w:marRight w:val="0"/>
      <w:marTop w:val="0"/>
      <w:marBottom w:val="0"/>
      <w:divBdr>
        <w:top w:val="none" w:sz="0" w:space="0" w:color="auto"/>
        <w:left w:val="none" w:sz="0" w:space="0" w:color="auto"/>
        <w:bottom w:val="none" w:sz="0" w:space="0" w:color="auto"/>
        <w:right w:val="none" w:sz="0" w:space="0" w:color="auto"/>
      </w:divBdr>
    </w:div>
    <w:div w:id="336931086">
      <w:marLeft w:val="480"/>
      <w:marRight w:val="0"/>
      <w:marTop w:val="0"/>
      <w:marBottom w:val="0"/>
      <w:divBdr>
        <w:top w:val="none" w:sz="0" w:space="0" w:color="auto"/>
        <w:left w:val="none" w:sz="0" w:space="0" w:color="auto"/>
        <w:bottom w:val="none" w:sz="0" w:space="0" w:color="auto"/>
        <w:right w:val="none" w:sz="0" w:space="0" w:color="auto"/>
      </w:divBdr>
    </w:div>
    <w:div w:id="336999968">
      <w:marLeft w:val="480"/>
      <w:marRight w:val="0"/>
      <w:marTop w:val="0"/>
      <w:marBottom w:val="0"/>
      <w:divBdr>
        <w:top w:val="none" w:sz="0" w:space="0" w:color="auto"/>
        <w:left w:val="none" w:sz="0" w:space="0" w:color="auto"/>
        <w:bottom w:val="none" w:sz="0" w:space="0" w:color="auto"/>
        <w:right w:val="none" w:sz="0" w:space="0" w:color="auto"/>
      </w:divBdr>
    </w:div>
    <w:div w:id="337005182">
      <w:marLeft w:val="480"/>
      <w:marRight w:val="0"/>
      <w:marTop w:val="0"/>
      <w:marBottom w:val="0"/>
      <w:divBdr>
        <w:top w:val="none" w:sz="0" w:space="0" w:color="auto"/>
        <w:left w:val="none" w:sz="0" w:space="0" w:color="auto"/>
        <w:bottom w:val="none" w:sz="0" w:space="0" w:color="auto"/>
        <w:right w:val="none" w:sz="0" w:space="0" w:color="auto"/>
      </w:divBdr>
    </w:div>
    <w:div w:id="337007187">
      <w:marLeft w:val="480"/>
      <w:marRight w:val="0"/>
      <w:marTop w:val="0"/>
      <w:marBottom w:val="0"/>
      <w:divBdr>
        <w:top w:val="none" w:sz="0" w:space="0" w:color="auto"/>
        <w:left w:val="none" w:sz="0" w:space="0" w:color="auto"/>
        <w:bottom w:val="none" w:sz="0" w:space="0" w:color="auto"/>
        <w:right w:val="none" w:sz="0" w:space="0" w:color="auto"/>
      </w:divBdr>
    </w:div>
    <w:div w:id="337007700">
      <w:marLeft w:val="480"/>
      <w:marRight w:val="0"/>
      <w:marTop w:val="0"/>
      <w:marBottom w:val="0"/>
      <w:divBdr>
        <w:top w:val="none" w:sz="0" w:space="0" w:color="auto"/>
        <w:left w:val="none" w:sz="0" w:space="0" w:color="auto"/>
        <w:bottom w:val="none" w:sz="0" w:space="0" w:color="auto"/>
        <w:right w:val="none" w:sz="0" w:space="0" w:color="auto"/>
      </w:divBdr>
    </w:div>
    <w:div w:id="337078212">
      <w:marLeft w:val="480"/>
      <w:marRight w:val="0"/>
      <w:marTop w:val="0"/>
      <w:marBottom w:val="0"/>
      <w:divBdr>
        <w:top w:val="none" w:sz="0" w:space="0" w:color="auto"/>
        <w:left w:val="none" w:sz="0" w:space="0" w:color="auto"/>
        <w:bottom w:val="none" w:sz="0" w:space="0" w:color="auto"/>
        <w:right w:val="none" w:sz="0" w:space="0" w:color="auto"/>
      </w:divBdr>
    </w:div>
    <w:div w:id="337122378">
      <w:marLeft w:val="480"/>
      <w:marRight w:val="0"/>
      <w:marTop w:val="0"/>
      <w:marBottom w:val="0"/>
      <w:divBdr>
        <w:top w:val="none" w:sz="0" w:space="0" w:color="auto"/>
        <w:left w:val="none" w:sz="0" w:space="0" w:color="auto"/>
        <w:bottom w:val="none" w:sz="0" w:space="0" w:color="auto"/>
        <w:right w:val="none" w:sz="0" w:space="0" w:color="auto"/>
      </w:divBdr>
    </w:div>
    <w:div w:id="337192448">
      <w:marLeft w:val="480"/>
      <w:marRight w:val="0"/>
      <w:marTop w:val="0"/>
      <w:marBottom w:val="0"/>
      <w:divBdr>
        <w:top w:val="none" w:sz="0" w:space="0" w:color="auto"/>
        <w:left w:val="none" w:sz="0" w:space="0" w:color="auto"/>
        <w:bottom w:val="none" w:sz="0" w:space="0" w:color="auto"/>
        <w:right w:val="none" w:sz="0" w:space="0" w:color="auto"/>
      </w:divBdr>
    </w:div>
    <w:div w:id="337199033">
      <w:marLeft w:val="480"/>
      <w:marRight w:val="0"/>
      <w:marTop w:val="0"/>
      <w:marBottom w:val="0"/>
      <w:divBdr>
        <w:top w:val="none" w:sz="0" w:space="0" w:color="auto"/>
        <w:left w:val="none" w:sz="0" w:space="0" w:color="auto"/>
        <w:bottom w:val="none" w:sz="0" w:space="0" w:color="auto"/>
        <w:right w:val="none" w:sz="0" w:space="0" w:color="auto"/>
      </w:divBdr>
    </w:div>
    <w:div w:id="337199416">
      <w:marLeft w:val="640"/>
      <w:marRight w:val="0"/>
      <w:marTop w:val="0"/>
      <w:marBottom w:val="0"/>
      <w:divBdr>
        <w:top w:val="none" w:sz="0" w:space="0" w:color="auto"/>
        <w:left w:val="none" w:sz="0" w:space="0" w:color="auto"/>
        <w:bottom w:val="none" w:sz="0" w:space="0" w:color="auto"/>
        <w:right w:val="none" w:sz="0" w:space="0" w:color="auto"/>
      </w:divBdr>
    </w:div>
    <w:div w:id="337271573">
      <w:marLeft w:val="480"/>
      <w:marRight w:val="0"/>
      <w:marTop w:val="0"/>
      <w:marBottom w:val="0"/>
      <w:divBdr>
        <w:top w:val="none" w:sz="0" w:space="0" w:color="auto"/>
        <w:left w:val="none" w:sz="0" w:space="0" w:color="auto"/>
        <w:bottom w:val="none" w:sz="0" w:space="0" w:color="auto"/>
        <w:right w:val="none" w:sz="0" w:space="0" w:color="auto"/>
      </w:divBdr>
    </w:div>
    <w:div w:id="337274387">
      <w:marLeft w:val="480"/>
      <w:marRight w:val="0"/>
      <w:marTop w:val="0"/>
      <w:marBottom w:val="0"/>
      <w:divBdr>
        <w:top w:val="none" w:sz="0" w:space="0" w:color="auto"/>
        <w:left w:val="none" w:sz="0" w:space="0" w:color="auto"/>
        <w:bottom w:val="none" w:sz="0" w:space="0" w:color="auto"/>
        <w:right w:val="none" w:sz="0" w:space="0" w:color="auto"/>
      </w:divBdr>
    </w:div>
    <w:div w:id="337342827">
      <w:marLeft w:val="480"/>
      <w:marRight w:val="0"/>
      <w:marTop w:val="0"/>
      <w:marBottom w:val="0"/>
      <w:divBdr>
        <w:top w:val="none" w:sz="0" w:space="0" w:color="auto"/>
        <w:left w:val="none" w:sz="0" w:space="0" w:color="auto"/>
        <w:bottom w:val="none" w:sz="0" w:space="0" w:color="auto"/>
        <w:right w:val="none" w:sz="0" w:space="0" w:color="auto"/>
      </w:divBdr>
    </w:div>
    <w:div w:id="337385556">
      <w:marLeft w:val="480"/>
      <w:marRight w:val="0"/>
      <w:marTop w:val="0"/>
      <w:marBottom w:val="0"/>
      <w:divBdr>
        <w:top w:val="none" w:sz="0" w:space="0" w:color="auto"/>
        <w:left w:val="none" w:sz="0" w:space="0" w:color="auto"/>
        <w:bottom w:val="none" w:sz="0" w:space="0" w:color="auto"/>
        <w:right w:val="none" w:sz="0" w:space="0" w:color="auto"/>
      </w:divBdr>
    </w:div>
    <w:div w:id="337386148">
      <w:marLeft w:val="480"/>
      <w:marRight w:val="0"/>
      <w:marTop w:val="0"/>
      <w:marBottom w:val="0"/>
      <w:divBdr>
        <w:top w:val="none" w:sz="0" w:space="0" w:color="auto"/>
        <w:left w:val="none" w:sz="0" w:space="0" w:color="auto"/>
        <w:bottom w:val="none" w:sz="0" w:space="0" w:color="auto"/>
        <w:right w:val="none" w:sz="0" w:space="0" w:color="auto"/>
      </w:divBdr>
    </w:div>
    <w:div w:id="337386327">
      <w:marLeft w:val="480"/>
      <w:marRight w:val="0"/>
      <w:marTop w:val="0"/>
      <w:marBottom w:val="0"/>
      <w:divBdr>
        <w:top w:val="none" w:sz="0" w:space="0" w:color="auto"/>
        <w:left w:val="none" w:sz="0" w:space="0" w:color="auto"/>
        <w:bottom w:val="none" w:sz="0" w:space="0" w:color="auto"/>
        <w:right w:val="none" w:sz="0" w:space="0" w:color="auto"/>
      </w:divBdr>
    </w:div>
    <w:div w:id="337387299">
      <w:marLeft w:val="480"/>
      <w:marRight w:val="0"/>
      <w:marTop w:val="0"/>
      <w:marBottom w:val="0"/>
      <w:divBdr>
        <w:top w:val="none" w:sz="0" w:space="0" w:color="auto"/>
        <w:left w:val="none" w:sz="0" w:space="0" w:color="auto"/>
        <w:bottom w:val="none" w:sz="0" w:space="0" w:color="auto"/>
        <w:right w:val="none" w:sz="0" w:space="0" w:color="auto"/>
      </w:divBdr>
    </w:div>
    <w:div w:id="337387891">
      <w:marLeft w:val="480"/>
      <w:marRight w:val="0"/>
      <w:marTop w:val="0"/>
      <w:marBottom w:val="0"/>
      <w:divBdr>
        <w:top w:val="none" w:sz="0" w:space="0" w:color="auto"/>
        <w:left w:val="none" w:sz="0" w:space="0" w:color="auto"/>
        <w:bottom w:val="none" w:sz="0" w:space="0" w:color="auto"/>
        <w:right w:val="none" w:sz="0" w:space="0" w:color="auto"/>
      </w:divBdr>
    </w:div>
    <w:div w:id="337393931">
      <w:marLeft w:val="480"/>
      <w:marRight w:val="0"/>
      <w:marTop w:val="0"/>
      <w:marBottom w:val="0"/>
      <w:divBdr>
        <w:top w:val="none" w:sz="0" w:space="0" w:color="auto"/>
        <w:left w:val="none" w:sz="0" w:space="0" w:color="auto"/>
        <w:bottom w:val="none" w:sz="0" w:space="0" w:color="auto"/>
        <w:right w:val="none" w:sz="0" w:space="0" w:color="auto"/>
      </w:divBdr>
    </w:div>
    <w:div w:id="337465024">
      <w:marLeft w:val="480"/>
      <w:marRight w:val="0"/>
      <w:marTop w:val="0"/>
      <w:marBottom w:val="0"/>
      <w:divBdr>
        <w:top w:val="none" w:sz="0" w:space="0" w:color="auto"/>
        <w:left w:val="none" w:sz="0" w:space="0" w:color="auto"/>
        <w:bottom w:val="none" w:sz="0" w:space="0" w:color="auto"/>
        <w:right w:val="none" w:sz="0" w:space="0" w:color="auto"/>
      </w:divBdr>
    </w:div>
    <w:div w:id="337466253">
      <w:marLeft w:val="480"/>
      <w:marRight w:val="0"/>
      <w:marTop w:val="0"/>
      <w:marBottom w:val="0"/>
      <w:divBdr>
        <w:top w:val="none" w:sz="0" w:space="0" w:color="auto"/>
        <w:left w:val="none" w:sz="0" w:space="0" w:color="auto"/>
        <w:bottom w:val="none" w:sz="0" w:space="0" w:color="auto"/>
        <w:right w:val="none" w:sz="0" w:space="0" w:color="auto"/>
      </w:divBdr>
    </w:div>
    <w:div w:id="337466630">
      <w:marLeft w:val="0"/>
      <w:marRight w:val="0"/>
      <w:marTop w:val="0"/>
      <w:marBottom w:val="0"/>
      <w:divBdr>
        <w:top w:val="none" w:sz="0" w:space="0" w:color="auto"/>
        <w:left w:val="none" w:sz="0" w:space="0" w:color="auto"/>
        <w:bottom w:val="none" w:sz="0" w:space="0" w:color="auto"/>
        <w:right w:val="none" w:sz="0" w:space="0" w:color="auto"/>
      </w:divBdr>
    </w:div>
    <w:div w:id="337538689">
      <w:marLeft w:val="480"/>
      <w:marRight w:val="0"/>
      <w:marTop w:val="0"/>
      <w:marBottom w:val="0"/>
      <w:divBdr>
        <w:top w:val="none" w:sz="0" w:space="0" w:color="auto"/>
        <w:left w:val="none" w:sz="0" w:space="0" w:color="auto"/>
        <w:bottom w:val="none" w:sz="0" w:space="0" w:color="auto"/>
        <w:right w:val="none" w:sz="0" w:space="0" w:color="auto"/>
      </w:divBdr>
    </w:div>
    <w:div w:id="337584906">
      <w:marLeft w:val="480"/>
      <w:marRight w:val="0"/>
      <w:marTop w:val="0"/>
      <w:marBottom w:val="0"/>
      <w:divBdr>
        <w:top w:val="none" w:sz="0" w:space="0" w:color="auto"/>
        <w:left w:val="none" w:sz="0" w:space="0" w:color="auto"/>
        <w:bottom w:val="none" w:sz="0" w:space="0" w:color="auto"/>
        <w:right w:val="none" w:sz="0" w:space="0" w:color="auto"/>
      </w:divBdr>
    </w:div>
    <w:div w:id="337584928">
      <w:marLeft w:val="480"/>
      <w:marRight w:val="0"/>
      <w:marTop w:val="0"/>
      <w:marBottom w:val="0"/>
      <w:divBdr>
        <w:top w:val="none" w:sz="0" w:space="0" w:color="auto"/>
        <w:left w:val="none" w:sz="0" w:space="0" w:color="auto"/>
        <w:bottom w:val="none" w:sz="0" w:space="0" w:color="auto"/>
        <w:right w:val="none" w:sz="0" w:space="0" w:color="auto"/>
      </w:divBdr>
    </w:div>
    <w:div w:id="337585713">
      <w:marLeft w:val="480"/>
      <w:marRight w:val="0"/>
      <w:marTop w:val="0"/>
      <w:marBottom w:val="0"/>
      <w:divBdr>
        <w:top w:val="none" w:sz="0" w:space="0" w:color="auto"/>
        <w:left w:val="none" w:sz="0" w:space="0" w:color="auto"/>
        <w:bottom w:val="none" w:sz="0" w:space="0" w:color="auto"/>
        <w:right w:val="none" w:sz="0" w:space="0" w:color="auto"/>
      </w:divBdr>
    </w:div>
    <w:div w:id="337586801">
      <w:marLeft w:val="480"/>
      <w:marRight w:val="0"/>
      <w:marTop w:val="0"/>
      <w:marBottom w:val="0"/>
      <w:divBdr>
        <w:top w:val="none" w:sz="0" w:space="0" w:color="auto"/>
        <w:left w:val="none" w:sz="0" w:space="0" w:color="auto"/>
        <w:bottom w:val="none" w:sz="0" w:space="0" w:color="auto"/>
        <w:right w:val="none" w:sz="0" w:space="0" w:color="auto"/>
      </w:divBdr>
    </w:div>
    <w:div w:id="337588166">
      <w:marLeft w:val="480"/>
      <w:marRight w:val="0"/>
      <w:marTop w:val="0"/>
      <w:marBottom w:val="0"/>
      <w:divBdr>
        <w:top w:val="none" w:sz="0" w:space="0" w:color="auto"/>
        <w:left w:val="none" w:sz="0" w:space="0" w:color="auto"/>
        <w:bottom w:val="none" w:sz="0" w:space="0" w:color="auto"/>
        <w:right w:val="none" w:sz="0" w:space="0" w:color="auto"/>
      </w:divBdr>
    </w:div>
    <w:div w:id="337654686">
      <w:marLeft w:val="480"/>
      <w:marRight w:val="0"/>
      <w:marTop w:val="0"/>
      <w:marBottom w:val="0"/>
      <w:divBdr>
        <w:top w:val="none" w:sz="0" w:space="0" w:color="auto"/>
        <w:left w:val="none" w:sz="0" w:space="0" w:color="auto"/>
        <w:bottom w:val="none" w:sz="0" w:space="0" w:color="auto"/>
        <w:right w:val="none" w:sz="0" w:space="0" w:color="auto"/>
      </w:divBdr>
    </w:div>
    <w:div w:id="337656725">
      <w:marLeft w:val="480"/>
      <w:marRight w:val="0"/>
      <w:marTop w:val="0"/>
      <w:marBottom w:val="0"/>
      <w:divBdr>
        <w:top w:val="none" w:sz="0" w:space="0" w:color="auto"/>
        <w:left w:val="none" w:sz="0" w:space="0" w:color="auto"/>
        <w:bottom w:val="none" w:sz="0" w:space="0" w:color="auto"/>
        <w:right w:val="none" w:sz="0" w:space="0" w:color="auto"/>
      </w:divBdr>
    </w:div>
    <w:div w:id="337657262">
      <w:marLeft w:val="480"/>
      <w:marRight w:val="0"/>
      <w:marTop w:val="0"/>
      <w:marBottom w:val="0"/>
      <w:divBdr>
        <w:top w:val="none" w:sz="0" w:space="0" w:color="auto"/>
        <w:left w:val="none" w:sz="0" w:space="0" w:color="auto"/>
        <w:bottom w:val="none" w:sz="0" w:space="0" w:color="auto"/>
        <w:right w:val="none" w:sz="0" w:space="0" w:color="auto"/>
      </w:divBdr>
    </w:div>
    <w:div w:id="337729566">
      <w:marLeft w:val="480"/>
      <w:marRight w:val="0"/>
      <w:marTop w:val="0"/>
      <w:marBottom w:val="0"/>
      <w:divBdr>
        <w:top w:val="none" w:sz="0" w:space="0" w:color="auto"/>
        <w:left w:val="none" w:sz="0" w:space="0" w:color="auto"/>
        <w:bottom w:val="none" w:sz="0" w:space="0" w:color="auto"/>
        <w:right w:val="none" w:sz="0" w:space="0" w:color="auto"/>
      </w:divBdr>
    </w:div>
    <w:div w:id="337730569">
      <w:marLeft w:val="480"/>
      <w:marRight w:val="0"/>
      <w:marTop w:val="0"/>
      <w:marBottom w:val="0"/>
      <w:divBdr>
        <w:top w:val="none" w:sz="0" w:space="0" w:color="auto"/>
        <w:left w:val="none" w:sz="0" w:space="0" w:color="auto"/>
        <w:bottom w:val="none" w:sz="0" w:space="0" w:color="auto"/>
        <w:right w:val="none" w:sz="0" w:space="0" w:color="auto"/>
      </w:divBdr>
    </w:div>
    <w:div w:id="337732086">
      <w:marLeft w:val="480"/>
      <w:marRight w:val="0"/>
      <w:marTop w:val="0"/>
      <w:marBottom w:val="0"/>
      <w:divBdr>
        <w:top w:val="none" w:sz="0" w:space="0" w:color="auto"/>
        <w:left w:val="none" w:sz="0" w:space="0" w:color="auto"/>
        <w:bottom w:val="none" w:sz="0" w:space="0" w:color="auto"/>
        <w:right w:val="none" w:sz="0" w:space="0" w:color="auto"/>
      </w:divBdr>
    </w:div>
    <w:div w:id="337732569">
      <w:marLeft w:val="480"/>
      <w:marRight w:val="0"/>
      <w:marTop w:val="0"/>
      <w:marBottom w:val="0"/>
      <w:divBdr>
        <w:top w:val="none" w:sz="0" w:space="0" w:color="auto"/>
        <w:left w:val="none" w:sz="0" w:space="0" w:color="auto"/>
        <w:bottom w:val="none" w:sz="0" w:space="0" w:color="auto"/>
        <w:right w:val="none" w:sz="0" w:space="0" w:color="auto"/>
      </w:divBdr>
    </w:div>
    <w:div w:id="337778060">
      <w:marLeft w:val="480"/>
      <w:marRight w:val="0"/>
      <w:marTop w:val="0"/>
      <w:marBottom w:val="0"/>
      <w:divBdr>
        <w:top w:val="none" w:sz="0" w:space="0" w:color="auto"/>
        <w:left w:val="none" w:sz="0" w:space="0" w:color="auto"/>
        <w:bottom w:val="none" w:sz="0" w:space="0" w:color="auto"/>
        <w:right w:val="none" w:sz="0" w:space="0" w:color="auto"/>
      </w:divBdr>
    </w:div>
    <w:div w:id="337779069">
      <w:marLeft w:val="480"/>
      <w:marRight w:val="0"/>
      <w:marTop w:val="0"/>
      <w:marBottom w:val="0"/>
      <w:divBdr>
        <w:top w:val="none" w:sz="0" w:space="0" w:color="auto"/>
        <w:left w:val="none" w:sz="0" w:space="0" w:color="auto"/>
        <w:bottom w:val="none" w:sz="0" w:space="0" w:color="auto"/>
        <w:right w:val="none" w:sz="0" w:space="0" w:color="auto"/>
      </w:divBdr>
    </w:div>
    <w:div w:id="337848693">
      <w:marLeft w:val="480"/>
      <w:marRight w:val="0"/>
      <w:marTop w:val="0"/>
      <w:marBottom w:val="0"/>
      <w:divBdr>
        <w:top w:val="none" w:sz="0" w:space="0" w:color="auto"/>
        <w:left w:val="none" w:sz="0" w:space="0" w:color="auto"/>
        <w:bottom w:val="none" w:sz="0" w:space="0" w:color="auto"/>
        <w:right w:val="none" w:sz="0" w:space="0" w:color="auto"/>
      </w:divBdr>
    </w:div>
    <w:div w:id="337853303">
      <w:marLeft w:val="480"/>
      <w:marRight w:val="0"/>
      <w:marTop w:val="0"/>
      <w:marBottom w:val="0"/>
      <w:divBdr>
        <w:top w:val="none" w:sz="0" w:space="0" w:color="auto"/>
        <w:left w:val="none" w:sz="0" w:space="0" w:color="auto"/>
        <w:bottom w:val="none" w:sz="0" w:space="0" w:color="auto"/>
        <w:right w:val="none" w:sz="0" w:space="0" w:color="auto"/>
      </w:divBdr>
    </w:div>
    <w:div w:id="337856350">
      <w:marLeft w:val="480"/>
      <w:marRight w:val="0"/>
      <w:marTop w:val="0"/>
      <w:marBottom w:val="0"/>
      <w:divBdr>
        <w:top w:val="none" w:sz="0" w:space="0" w:color="auto"/>
        <w:left w:val="none" w:sz="0" w:space="0" w:color="auto"/>
        <w:bottom w:val="none" w:sz="0" w:space="0" w:color="auto"/>
        <w:right w:val="none" w:sz="0" w:space="0" w:color="auto"/>
      </w:divBdr>
    </w:div>
    <w:div w:id="337928464">
      <w:marLeft w:val="480"/>
      <w:marRight w:val="0"/>
      <w:marTop w:val="0"/>
      <w:marBottom w:val="0"/>
      <w:divBdr>
        <w:top w:val="none" w:sz="0" w:space="0" w:color="auto"/>
        <w:left w:val="none" w:sz="0" w:space="0" w:color="auto"/>
        <w:bottom w:val="none" w:sz="0" w:space="0" w:color="auto"/>
        <w:right w:val="none" w:sz="0" w:space="0" w:color="auto"/>
      </w:divBdr>
    </w:div>
    <w:div w:id="338041073">
      <w:marLeft w:val="480"/>
      <w:marRight w:val="0"/>
      <w:marTop w:val="0"/>
      <w:marBottom w:val="0"/>
      <w:divBdr>
        <w:top w:val="none" w:sz="0" w:space="0" w:color="auto"/>
        <w:left w:val="none" w:sz="0" w:space="0" w:color="auto"/>
        <w:bottom w:val="none" w:sz="0" w:space="0" w:color="auto"/>
        <w:right w:val="none" w:sz="0" w:space="0" w:color="auto"/>
      </w:divBdr>
    </w:div>
    <w:div w:id="338041085">
      <w:marLeft w:val="480"/>
      <w:marRight w:val="0"/>
      <w:marTop w:val="0"/>
      <w:marBottom w:val="0"/>
      <w:divBdr>
        <w:top w:val="none" w:sz="0" w:space="0" w:color="auto"/>
        <w:left w:val="none" w:sz="0" w:space="0" w:color="auto"/>
        <w:bottom w:val="none" w:sz="0" w:space="0" w:color="auto"/>
        <w:right w:val="none" w:sz="0" w:space="0" w:color="auto"/>
      </w:divBdr>
    </w:div>
    <w:div w:id="338045560">
      <w:marLeft w:val="480"/>
      <w:marRight w:val="0"/>
      <w:marTop w:val="0"/>
      <w:marBottom w:val="0"/>
      <w:divBdr>
        <w:top w:val="none" w:sz="0" w:space="0" w:color="auto"/>
        <w:left w:val="none" w:sz="0" w:space="0" w:color="auto"/>
        <w:bottom w:val="none" w:sz="0" w:space="0" w:color="auto"/>
        <w:right w:val="none" w:sz="0" w:space="0" w:color="auto"/>
      </w:divBdr>
    </w:div>
    <w:div w:id="338046174">
      <w:marLeft w:val="480"/>
      <w:marRight w:val="0"/>
      <w:marTop w:val="0"/>
      <w:marBottom w:val="0"/>
      <w:divBdr>
        <w:top w:val="none" w:sz="0" w:space="0" w:color="auto"/>
        <w:left w:val="none" w:sz="0" w:space="0" w:color="auto"/>
        <w:bottom w:val="none" w:sz="0" w:space="0" w:color="auto"/>
        <w:right w:val="none" w:sz="0" w:space="0" w:color="auto"/>
      </w:divBdr>
    </w:div>
    <w:div w:id="338048760">
      <w:marLeft w:val="480"/>
      <w:marRight w:val="0"/>
      <w:marTop w:val="0"/>
      <w:marBottom w:val="0"/>
      <w:divBdr>
        <w:top w:val="none" w:sz="0" w:space="0" w:color="auto"/>
        <w:left w:val="none" w:sz="0" w:space="0" w:color="auto"/>
        <w:bottom w:val="none" w:sz="0" w:space="0" w:color="auto"/>
        <w:right w:val="none" w:sz="0" w:space="0" w:color="auto"/>
      </w:divBdr>
    </w:div>
    <w:div w:id="338192143">
      <w:marLeft w:val="480"/>
      <w:marRight w:val="0"/>
      <w:marTop w:val="0"/>
      <w:marBottom w:val="0"/>
      <w:divBdr>
        <w:top w:val="none" w:sz="0" w:space="0" w:color="auto"/>
        <w:left w:val="none" w:sz="0" w:space="0" w:color="auto"/>
        <w:bottom w:val="none" w:sz="0" w:space="0" w:color="auto"/>
        <w:right w:val="none" w:sz="0" w:space="0" w:color="auto"/>
      </w:divBdr>
    </w:div>
    <w:div w:id="338193915">
      <w:marLeft w:val="480"/>
      <w:marRight w:val="0"/>
      <w:marTop w:val="0"/>
      <w:marBottom w:val="0"/>
      <w:divBdr>
        <w:top w:val="none" w:sz="0" w:space="0" w:color="auto"/>
        <w:left w:val="none" w:sz="0" w:space="0" w:color="auto"/>
        <w:bottom w:val="none" w:sz="0" w:space="0" w:color="auto"/>
        <w:right w:val="none" w:sz="0" w:space="0" w:color="auto"/>
      </w:divBdr>
    </w:div>
    <w:div w:id="338238552">
      <w:marLeft w:val="480"/>
      <w:marRight w:val="0"/>
      <w:marTop w:val="0"/>
      <w:marBottom w:val="0"/>
      <w:divBdr>
        <w:top w:val="none" w:sz="0" w:space="0" w:color="auto"/>
        <w:left w:val="none" w:sz="0" w:space="0" w:color="auto"/>
        <w:bottom w:val="none" w:sz="0" w:space="0" w:color="auto"/>
        <w:right w:val="none" w:sz="0" w:space="0" w:color="auto"/>
      </w:divBdr>
    </w:div>
    <w:div w:id="338241410">
      <w:marLeft w:val="480"/>
      <w:marRight w:val="0"/>
      <w:marTop w:val="0"/>
      <w:marBottom w:val="0"/>
      <w:divBdr>
        <w:top w:val="none" w:sz="0" w:space="0" w:color="auto"/>
        <w:left w:val="none" w:sz="0" w:space="0" w:color="auto"/>
        <w:bottom w:val="none" w:sz="0" w:space="0" w:color="auto"/>
        <w:right w:val="none" w:sz="0" w:space="0" w:color="auto"/>
      </w:divBdr>
    </w:div>
    <w:div w:id="338242169">
      <w:marLeft w:val="480"/>
      <w:marRight w:val="0"/>
      <w:marTop w:val="0"/>
      <w:marBottom w:val="0"/>
      <w:divBdr>
        <w:top w:val="none" w:sz="0" w:space="0" w:color="auto"/>
        <w:left w:val="none" w:sz="0" w:space="0" w:color="auto"/>
        <w:bottom w:val="none" w:sz="0" w:space="0" w:color="auto"/>
        <w:right w:val="none" w:sz="0" w:space="0" w:color="auto"/>
      </w:divBdr>
    </w:div>
    <w:div w:id="338242303">
      <w:marLeft w:val="480"/>
      <w:marRight w:val="0"/>
      <w:marTop w:val="0"/>
      <w:marBottom w:val="0"/>
      <w:divBdr>
        <w:top w:val="none" w:sz="0" w:space="0" w:color="auto"/>
        <w:left w:val="none" w:sz="0" w:space="0" w:color="auto"/>
        <w:bottom w:val="none" w:sz="0" w:space="0" w:color="auto"/>
        <w:right w:val="none" w:sz="0" w:space="0" w:color="auto"/>
      </w:divBdr>
    </w:div>
    <w:div w:id="338386870">
      <w:marLeft w:val="480"/>
      <w:marRight w:val="0"/>
      <w:marTop w:val="0"/>
      <w:marBottom w:val="0"/>
      <w:divBdr>
        <w:top w:val="none" w:sz="0" w:space="0" w:color="auto"/>
        <w:left w:val="none" w:sz="0" w:space="0" w:color="auto"/>
        <w:bottom w:val="none" w:sz="0" w:space="0" w:color="auto"/>
        <w:right w:val="none" w:sz="0" w:space="0" w:color="auto"/>
      </w:divBdr>
    </w:div>
    <w:div w:id="338392049">
      <w:marLeft w:val="480"/>
      <w:marRight w:val="0"/>
      <w:marTop w:val="0"/>
      <w:marBottom w:val="0"/>
      <w:divBdr>
        <w:top w:val="none" w:sz="0" w:space="0" w:color="auto"/>
        <w:left w:val="none" w:sz="0" w:space="0" w:color="auto"/>
        <w:bottom w:val="none" w:sz="0" w:space="0" w:color="auto"/>
        <w:right w:val="none" w:sz="0" w:space="0" w:color="auto"/>
      </w:divBdr>
    </w:div>
    <w:div w:id="338430539">
      <w:marLeft w:val="480"/>
      <w:marRight w:val="0"/>
      <w:marTop w:val="0"/>
      <w:marBottom w:val="0"/>
      <w:divBdr>
        <w:top w:val="none" w:sz="0" w:space="0" w:color="auto"/>
        <w:left w:val="none" w:sz="0" w:space="0" w:color="auto"/>
        <w:bottom w:val="none" w:sz="0" w:space="0" w:color="auto"/>
        <w:right w:val="none" w:sz="0" w:space="0" w:color="auto"/>
      </w:divBdr>
    </w:div>
    <w:div w:id="338432422">
      <w:marLeft w:val="480"/>
      <w:marRight w:val="0"/>
      <w:marTop w:val="0"/>
      <w:marBottom w:val="0"/>
      <w:divBdr>
        <w:top w:val="none" w:sz="0" w:space="0" w:color="auto"/>
        <w:left w:val="none" w:sz="0" w:space="0" w:color="auto"/>
        <w:bottom w:val="none" w:sz="0" w:space="0" w:color="auto"/>
        <w:right w:val="none" w:sz="0" w:space="0" w:color="auto"/>
      </w:divBdr>
    </w:div>
    <w:div w:id="338509079">
      <w:marLeft w:val="640"/>
      <w:marRight w:val="0"/>
      <w:marTop w:val="0"/>
      <w:marBottom w:val="0"/>
      <w:divBdr>
        <w:top w:val="none" w:sz="0" w:space="0" w:color="auto"/>
        <w:left w:val="none" w:sz="0" w:space="0" w:color="auto"/>
        <w:bottom w:val="none" w:sz="0" w:space="0" w:color="auto"/>
        <w:right w:val="none" w:sz="0" w:space="0" w:color="auto"/>
      </w:divBdr>
    </w:div>
    <w:div w:id="338582595">
      <w:marLeft w:val="480"/>
      <w:marRight w:val="0"/>
      <w:marTop w:val="0"/>
      <w:marBottom w:val="0"/>
      <w:divBdr>
        <w:top w:val="none" w:sz="0" w:space="0" w:color="auto"/>
        <w:left w:val="none" w:sz="0" w:space="0" w:color="auto"/>
        <w:bottom w:val="none" w:sz="0" w:space="0" w:color="auto"/>
        <w:right w:val="none" w:sz="0" w:space="0" w:color="auto"/>
      </w:divBdr>
    </w:div>
    <w:div w:id="338657016">
      <w:marLeft w:val="480"/>
      <w:marRight w:val="0"/>
      <w:marTop w:val="0"/>
      <w:marBottom w:val="0"/>
      <w:divBdr>
        <w:top w:val="none" w:sz="0" w:space="0" w:color="auto"/>
        <w:left w:val="none" w:sz="0" w:space="0" w:color="auto"/>
        <w:bottom w:val="none" w:sz="0" w:space="0" w:color="auto"/>
        <w:right w:val="none" w:sz="0" w:space="0" w:color="auto"/>
      </w:divBdr>
    </w:div>
    <w:div w:id="338657177">
      <w:marLeft w:val="480"/>
      <w:marRight w:val="0"/>
      <w:marTop w:val="0"/>
      <w:marBottom w:val="0"/>
      <w:divBdr>
        <w:top w:val="none" w:sz="0" w:space="0" w:color="auto"/>
        <w:left w:val="none" w:sz="0" w:space="0" w:color="auto"/>
        <w:bottom w:val="none" w:sz="0" w:space="0" w:color="auto"/>
        <w:right w:val="none" w:sz="0" w:space="0" w:color="auto"/>
      </w:divBdr>
    </w:div>
    <w:div w:id="338775556">
      <w:marLeft w:val="480"/>
      <w:marRight w:val="0"/>
      <w:marTop w:val="0"/>
      <w:marBottom w:val="0"/>
      <w:divBdr>
        <w:top w:val="none" w:sz="0" w:space="0" w:color="auto"/>
        <w:left w:val="none" w:sz="0" w:space="0" w:color="auto"/>
        <w:bottom w:val="none" w:sz="0" w:space="0" w:color="auto"/>
        <w:right w:val="none" w:sz="0" w:space="0" w:color="auto"/>
      </w:divBdr>
    </w:div>
    <w:div w:id="338775611">
      <w:marLeft w:val="480"/>
      <w:marRight w:val="0"/>
      <w:marTop w:val="0"/>
      <w:marBottom w:val="0"/>
      <w:divBdr>
        <w:top w:val="none" w:sz="0" w:space="0" w:color="auto"/>
        <w:left w:val="none" w:sz="0" w:space="0" w:color="auto"/>
        <w:bottom w:val="none" w:sz="0" w:space="0" w:color="auto"/>
        <w:right w:val="none" w:sz="0" w:space="0" w:color="auto"/>
      </w:divBdr>
    </w:div>
    <w:div w:id="338778358">
      <w:marLeft w:val="480"/>
      <w:marRight w:val="0"/>
      <w:marTop w:val="0"/>
      <w:marBottom w:val="0"/>
      <w:divBdr>
        <w:top w:val="none" w:sz="0" w:space="0" w:color="auto"/>
        <w:left w:val="none" w:sz="0" w:space="0" w:color="auto"/>
        <w:bottom w:val="none" w:sz="0" w:space="0" w:color="auto"/>
        <w:right w:val="none" w:sz="0" w:space="0" w:color="auto"/>
      </w:divBdr>
    </w:div>
    <w:div w:id="338822553">
      <w:marLeft w:val="480"/>
      <w:marRight w:val="0"/>
      <w:marTop w:val="0"/>
      <w:marBottom w:val="0"/>
      <w:divBdr>
        <w:top w:val="none" w:sz="0" w:space="0" w:color="auto"/>
        <w:left w:val="none" w:sz="0" w:space="0" w:color="auto"/>
        <w:bottom w:val="none" w:sz="0" w:space="0" w:color="auto"/>
        <w:right w:val="none" w:sz="0" w:space="0" w:color="auto"/>
      </w:divBdr>
    </w:div>
    <w:div w:id="338847482">
      <w:marLeft w:val="480"/>
      <w:marRight w:val="0"/>
      <w:marTop w:val="0"/>
      <w:marBottom w:val="0"/>
      <w:divBdr>
        <w:top w:val="none" w:sz="0" w:space="0" w:color="auto"/>
        <w:left w:val="none" w:sz="0" w:space="0" w:color="auto"/>
        <w:bottom w:val="none" w:sz="0" w:space="0" w:color="auto"/>
        <w:right w:val="none" w:sz="0" w:space="0" w:color="auto"/>
      </w:divBdr>
    </w:div>
    <w:div w:id="338848950">
      <w:marLeft w:val="480"/>
      <w:marRight w:val="0"/>
      <w:marTop w:val="0"/>
      <w:marBottom w:val="0"/>
      <w:divBdr>
        <w:top w:val="none" w:sz="0" w:space="0" w:color="auto"/>
        <w:left w:val="none" w:sz="0" w:space="0" w:color="auto"/>
        <w:bottom w:val="none" w:sz="0" w:space="0" w:color="auto"/>
        <w:right w:val="none" w:sz="0" w:space="0" w:color="auto"/>
      </w:divBdr>
    </w:div>
    <w:div w:id="338892274">
      <w:marLeft w:val="480"/>
      <w:marRight w:val="0"/>
      <w:marTop w:val="0"/>
      <w:marBottom w:val="0"/>
      <w:divBdr>
        <w:top w:val="none" w:sz="0" w:space="0" w:color="auto"/>
        <w:left w:val="none" w:sz="0" w:space="0" w:color="auto"/>
        <w:bottom w:val="none" w:sz="0" w:space="0" w:color="auto"/>
        <w:right w:val="none" w:sz="0" w:space="0" w:color="auto"/>
      </w:divBdr>
    </w:div>
    <w:div w:id="338967849">
      <w:marLeft w:val="480"/>
      <w:marRight w:val="0"/>
      <w:marTop w:val="0"/>
      <w:marBottom w:val="0"/>
      <w:divBdr>
        <w:top w:val="none" w:sz="0" w:space="0" w:color="auto"/>
        <w:left w:val="none" w:sz="0" w:space="0" w:color="auto"/>
        <w:bottom w:val="none" w:sz="0" w:space="0" w:color="auto"/>
        <w:right w:val="none" w:sz="0" w:space="0" w:color="auto"/>
      </w:divBdr>
    </w:div>
    <w:div w:id="338968390">
      <w:marLeft w:val="480"/>
      <w:marRight w:val="0"/>
      <w:marTop w:val="0"/>
      <w:marBottom w:val="0"/>
      <w:divBdr>
        <w:top w:val="none" w:sz="0" w:space="0" w:color="auto"/>
        <w:left w:val="none" w:sz="0" w:space="0" w:color="auto"/>
        <w:bottom w:val="none" w:sz="0" w:space="0" w:color="auto"/>
        <w:right w:val="none" w:sz="0" w:space="0" w:color="auto"/>
      </w:divBdr>
    </w:div>
    <w:div w:id="339044925">
      <w:marLeft w:val="480"/>
      <w:marRight w:val="0"/>
      <w:marTop w:val="0"/>
      <w:marBottom w:val="0"/>
      <w:divBdr>
        <w:top w:val="none" w:sz="0" w:space="0" w:color="auto"/>
        <w:left w:val="none" w:sz="0" w:space="0" w:color="auto"/>
        <w:bottom w:val="none" w:sz="0" w:space="0" w:color="auto"/>
        <w:right w:val="none" w:sz="0" w:space="0" w:color="auto"/>
      </w:divBdr>
    </w:div>
    <w:div w:id="339159261">
      <w:marLeft w:val="480"/>
      <w:marRight w:val="0"/>
      <w:marTop w:val="0"/>
      <w:marBottom w:val="0"/>
      <w:divBdr>
        <w:top w:val="none" w:sz="0" w:space="0" w:color="auto"/>
        <w:left w:val="none" w:sz="0" w:space="0" w:color="auto"/>
        <w:bottom w:val="none" w:sz="0" w:space="0" w:color="auto"/>
        <w:right w:val="none" w:sz="0" w:space="0" w:color="auto"/>
      </w:divBdr>
    </w:div>
    <w:div w:id="339235620">
      <w:bodyDiv w:val="1"/>
      <w:marLeft w:val="0"/>
      <w:marRight w:val="0"/>
      <w:marTop w:val="0"/>
      <w:marBottom w:val="0"/>
      <w:divBdr>
        <w:top w:val="none" w:sz="0" w:space="0" w:color="auto"/>
        <w:left w:val="none" w:sz="0" w:space="0" w:color="auto"/>
        <w:bottom w:val="none" w:sz="0" w:space="0" w:color="auto"/>
        <w:right w:val="none" w:sz="0" w:space="0" w:color="auto"/>
      </w:divBdr>
      <w:divsChild>
        <w:div w:id="66996362">
          <w:marLeft w:val="480"/>
          <w:marRight w:val="0"/>
          <w:marTop w:val="0"/>
          <w:marBottom w:val="0"/>
          <w:divBdr>
            <w:top w:val="none" w:sz="0" w:space="0" w:color="auto"/>
            <w:left w:val="none" w:sz="0" w:space="0" w:color="auto"/>
            <w:bottom w:val="none" w:sz="0" w:space="0" w:color="auto"/>
            <w:right w:val="none" w:sz="0" w:space="0" w:color="auto"/>
          </w:divBdr>
        </w:div>
        <w:div w:id="230435280">
          <w:marLeft w:val="480"/>
          <w:marRight w:val="0"/>
          <w:marTop w:val="0"/>
          <w:marBottom w:val="0"/>
          <w:divBdr>
            <w:top w:val="none" w:sz="0" w:space="0" w:color="auto"/>
            <w:left w:val="none" w:sz="0" w:space="0" w:color="auto"/>
            <w:bottom w:val="none" w:sz="0" w:space="0" w:color="auto"/>
            <w:right w:val="none" w:sz="0" w:space="0" w:color="auto"/>
          </w:divBdr>
        </w:div>
        <w:div w:id="481389011">
          <w:marLeft w:val="480"/>
          <w:marRight w:val="0"/>
          <w:marTop w:val="0"/>
          <w:marBottom w:val="0"/>
          <w:divBdr>
            <w:top w:val="none" w:sz="0" w:space="0" w:color="auto"/>
            <w:left w:val="none" w:sz="0" w:space="0" w:color="auto"/>
            <w:bottom w:val="none" w:sz="0" w:space="0" w:color="auto"/>
            <w:right w:val="none" w:sz="0" w:space="0" w:color="auto"/>
          </w:divBdr>
        </w:div>
        <w:div w:id="517624741">
          <w:marLeft w:val="480"/>
          <w:marRight w:val="0"/>
          <w:marTop w:val="0"/>
          <w:marBottom w:val="0"/>
          <w:divBdr>
            <w:top w:val="none" w:sz="0" w:space="0" w:color="auto"/>
            <w:left w:val="none" w:sz="0" w:space="0" w:color="auto"/>
            <w:bottom w:val="none" w:sz="0" w:space="0" w:color="auto"/>
            <w:right w:val="none" w:sz="0" w:space="0" w:color="auto"/>
          </w:divBdr>
        </w:div>
        <w:div w:id="881330290">
          <w:marLeft w:val="480"/>
          <w:marRight w:val="0"/>
          <w:marTop w:val="0"/>
          <w:marBottom w:val="0"/>
          <w:divBdr>
            <w:top w:val="none" w:sz="0" w:space="0" w:color="auto"/>
            <w:left w:val="none" w:sz="0" w:space="0" w:color="auto"/>
            <w:bottom w:val="none" w:sz="0" w:space="0" w:color="auto"/>
            <w:right w:val="none" w:sz="0" w:space="0" w:color="auto"/>
          </w:divBdr>
        </w:div>
        <w:div w:id="909459422">
          <w:marLeft w:val="480"/>
          <w:marRight w:val="0"/>
          <w:marTop w:val="0"/>
          <w:marBottom w:val="0"/>
          <w:divBdr>
            <w:top w:val="none" w:sz="0" w:space="0" w:color="auto"/>
            <w:left w:val="none" w:sz="0" w:space="0" w:color="auto"/>
            <w:bottom w:val="none" w:sz="0" w:space="0" w:color="auto"/>
            <w:right w:val="none" w:sz="0" w:space="0" w:color="auto"/>
          </w:divBdr>
        </w:div>
        <w:div w:id="936016841">
          <w:marLeft w:val="480"/>
          <w:marRight w:val="0"/>
          <w:marTop w:val="0"/>
          <w:marBottom w:val="0"/>
          <w:divBdr>
            <w:top w:val="none" w:sz="0" w:space="0" w:color="auto"/>
            <w:left w:val="none" w:sz="0" w:space="0" w:color="auto"/>
            <w:bottom w:val="none" w:sz="0" w:space="0" w:color="auto"/>
            <w:right w:val="none" w:sz="0" w:space="0" w:color="auto"/>
          </w:divBdr>
        </w:div>
        <w:div w:id="945575281">
          <w:marLeft w:val="480"/>
          <w:marRight w:val="0"/>
          <w:marTop w:val="0"/>
          <w:marBottom w:val="0"/>
          <w:divBdr>
            <w:top w:val="none" w:sz="0" w:space="0" w:color="auto"/>
            <w:left w:val="none" w:sz="0" w:space="0" w:color="auto"/>
            <w:bottom w:val="none" w:sz="0" w:space="0" w:color="auto"/>
            <w:right w:val="none" w:sz="0" w:space="0" w:color="auto"/>
          </w:divBdr>
        </w:div>
        <w:div w:id="1151219141">
          <w:marLeft w:val="480"/>
          <w:marRight w:val="0"/>
          <w:marTop w:val="0"/>
          <w:marBottom w:val="0"/>
          <w:divBdr>
            <w:top w:val="none" w:sz="0" w:space="0" w:color="auto"/>
            <w:left w:val="none" w:sz="0" w:space="0" w:color="auto"/>
            <w:bottom w:val="none" w:sz="0" w:space="0" w:color="auto"/>
            <w:right w:val="none" w:sz="0" w:space="0" w:color="auto"/>
          </w:divBdr>
        </w:div>
        <w:div w:id="1228951712">
          <w:marLeft w:val="480"/>
          <w:marRight w:val="0"/>
          <w:marTop w:val="0"/>
          <w:marBottom w:val="0"/>
          <w:divBdr>
            <w:top w:val="none" w:sz="0" w:space="0" w:color="auto"/>
            <w:left w:val="none" w:sz="0" w:space="0" w:color="auto"/>
            <w:bottom w:val="none" w:sz="0" w:space="0" w:color="auto"/>
            <w:right w:val="none" w:sz="0" w:space="0" w:color="auto"/>
          </w:divBdr>
        </w:div>
      </w:divsChild>
    </w:div>
    <w:div w:id="339237563">
      <w:marLeft w:val="0"/>
      <w:marRight w:val="0"/>
      <w:marTop w:val="0"/>
      <w:marBottom w:val="0"/>
      <w:divBdr>
        <w:top w:val="none" w:sz="0" w:space="0" w:color="auto"/>
        <w:left w:val="none" w:sz="0" w:space="0" w:color="auto"/>
        <w:bottom w:val="none" w:sz="0" w:space="0" w:color="auto"/>
        <w:right w:val="none" w:sz="0" w:space="0" w:color="auto"/>
      </w:divBdr>
    </w:div>
    <w:div w:id="339238303">
      <w:marLeft w:val="480"/>
      <w:marRight w:val="0"/>
      <w:marTop w:val="0"/>
      <w:marBottom w:val="0"/>
      <w:divBdr>
        <w:top w:val="none" w:sz="0" w:space="0" w:color="auto"/>
        <w:left w:val="none" w:sz="0" w:space="0" w:color="auto"/>
        <w:bottom w:val="none" w:sz="0" w:space="0" w:color="auto"/>
        <w:right w:val="none" w:sz="0" w:space="0" w:color="auto"/>
      </w:divBdr>
    </w:div>
    <w:div w:id="339282648">
      <w:marLeft w:val="0"/>
      <w:marRight w:val="0"/>
      <w:marTop w:val="0"/>
      <w:marBottom w:val="0"/>
      <w:divBdr>
        <w:top w:val="none" w:sz="0" w:space="0" w:color="auto"/>
        <w:left w:val="none" w:sz="0" w:space="0" w:color="auto"/>
        <w:bottom w:val="none" w:sz="0" w:space="0" w:color="auto"/>
        <w:right w:val="none" w:sz="0" w:space="0" w:color="auto"/>
      </w:divBdr>
    </w:div>
    <w:div w:id="339283140">
      <w:marLeft w:val="480"/>
      <w:marRight w:val="0"/>
      <w:marTop w:val="0"/>
      <w:marBottom w:val="0"/>
      <w:divBdr>
        <w:top w:val="none" w:sz="0" w:space="0" w:color="auto"/>
        <w:left w:val="none" w:sz="0" w:space="0" w:color="auto"/>
        <w:bottom w:val="none" w:sz="0" w:space="0" w:color="auto"/>
        <w:right w:val="none" w:sz="0" w:space="0" w:color="auto"/>
      </w:divBdr>
    </w:div>
    <w:div w:id="339284939">
      <w:marLeft w:val="0"/>
      <w:marRight w:val="0"/>
      <w:marTop w:val="0"/>
      <w:marBottom w:val="0"/>
      <w:divBdr>
        <w:top w:val="none" w:sz="0" w:space="0" w:color="auto"/>
        <w:left w:val="none" w:sz="0" w:space="0" w:color="auto"/>
        <w:bottom w:val="none" w:sz="0" w:space="0" w:color="auto"/>
        <w:right w:val="none" w:sz="0" w:space="0" w:color="auto"/>
      </w:divBdr>
    </w:div>
    <w:div w:id="339359999">
      <w:marLeft w:val="480"/>
      <w:marRight w:val="0"/>
      <w:marTop w:val="0"/>
      <w:marBottom w:val="0"/>
      <w:divBdr>
        <w:top w:val="none" w:sz="0" w:space="0" w:color="auto"/>
        <w:left w:val="none" w:sz="0" w:space="0" w:color="auto"/>
        <w:bottom w:val="none" w:sz="0" w:space="0" w:color="auto"/>
        <w:right w:val="none" w:sz="0" w:space="0" w:color="auto"/>
      </w:divBdr>
    </w:div>
    <w:div w:id="339360393">
      <w:marLeft w:val="480"/>
      <w:marRight w:val="0"/>
      <w:marTop w:val="0"/>
      <w:marBottom w:val="0"/>
      <w:divBdr>
        <w:top w:val="none" w:sz="0" w:space="0" w:color="auto"/>
        <w:left w:val="none" w:sz="0" w:space="0" w:color="auto"/>
        <w:bottom w:val="none" w:sz="0" w:space="0" w:color="auto"/>
        <w:right w:val="none" w:sz="0" w:space="0" w:color="auto"/>
      </w:divBdr>
    </w:div>
    <w:div w:id="339427907">
      <w:marLeft w:val="480"/>
      <w:marRight w:val="0"/>
      <w:marTop w:val="0"/>
      <w:marBottom w:val="0"/>
      <w:divBdr>
        <w:top w:val="none" w:sz="0" w:space="0" w:color="auto"/>
        <w:left w:val="none" w:sz="0" w:space="0" w:color="auto"/>
        <w:bottom w:val="none" w:sz="0" w:space="0" w:color="auto"/>
        <w:right w:val="none" w:sz="0" w:space="0" w:color="auto"/>
      </w:divBdr>
    </w:div>
    <w:div w:id="339431212">
      <w:marLeft w:val="480"/>
      <w:marRight w:val="0"/>
      <w:marTop w:val="0"/>
      <w:marBottom w:val="0"/>
      <w:divBdr>
        <w:top w:val="none" w:sz="0" w:space="0" w:color="auto"/>
        <w:left w:val="none" w:sz="0" w:space="0" w:color="auto"/>
        <w:bottom w:val="none" w:sz="0" w:space="0" w:color="auto"/>
        <w:right w:val="none" w:sz="0" w:space="0" w:color="auto"/>
      </w:divBdr>
    </w:div>
    <w:div w:id="339434187">
      <w:marLeft w:val="480"/>
      <w:marRight w:val="0"/>
      <w:marTop w:val="0"/>
      <w:marBottom w:val="0"/>
      <w:divBdr>
        <w:top w:val="none" w:sz="0" w:space="0" w:color="auto"/>
        <w:left w:val="none" w:sz="0" w:space="0" w:color="auto"/>
        <w:bottom w:val="none" w:sz="0" w:space="0" w:color="auto"/>
        <w:right w:val="none" w:sz="0" w:space="0" w:color="auto"/>
      </w:divBdr>
    </w:div>
    <w:div w:id="339503059">
      <w:marLeft w:val="480"/>
      <w:marRight w:val="0"/>
      <w:marTop w:val="0"/>
      <w:marBottom w:val="0"/>
      <w:divBdr>
        <w:top w:val="none" w:sz="0" w:space="0" w:color="auto"/>
        <w:left w:val="none" w:sz="0" w:space="0" w:color="auto"/>
        <w:bottom w:val="none" w:sz="0" w:space="0" w:color="auto"/>
        <w:right w:val="none" w:sz="0" w:space="0" w:color="auto"/>
      </w:divBdr>
    </w:div>
    <w:div w:id="339505112">
      <w:marLeft w:val="480"/>
      <w:marRight w:val="0"/>
      <w:marTop w:val="0"/>
      <w:marBottom w:val="0"/>
      <w:divBdr>
        <w:top w:val="none" w:sz="0" w:space="0" w:color="auto"/>
        <w:left w:val="none" w:sz="0" w:space="0" w:color="auto"/>
        <w:bottom w:val="none" w:sz="0" w:space="0" w:color="auto"/>
        <w:right w:val="none" w:sz="0" w:space="0" w:color="auto"/>
      </w:divBdr>
    </w:div>
    <w:div w:id="339507809">
      <w:marLeft w:val="480"/>
      <w:marRight w:val="0"/>
      <w:marTop w:val="0"/>
      <w:marBottom w:val="0"/>
      <w:divBdr>
        <w:top w:val="none" w:sz="0" w:space="0" w:color="auto"/>
        <w:left w:val="none" w:sz="0" w:space="0" w:color="auto"/>
        <w:bottom w:val="none" w:sz="0" w:space="0" w:color="auto"/>
        <w:right w:val="none" w:sz="0" w:space="0" w:color="auto"/>
      </w:divBdr>
    </w:div>
    <w:div w:id="339547600">
      <w:marLeft w:val="480"/>
      <w:marRight w:val="0"/>
      <w:marTop w:val="0"/>
      <w:marBottom w:val="0"/>
      <w:divBdr>
        <w:top w:val="none" w:sz="0" w:space="0" w:color="auto"/>
        <w:left w:val="none" w:sz="0" w:space="0" w:color="auto"/>
        <w:bottom w:val="none" w:sz="0" w:space="0" w:color="auto"/>
        <w:right w:val="none" w:sz="0" w:space="0" w:color="auto"/>
      </w:divBdr>
    </w:div>
    <w:div w:id="339627400">
      <w:marLeft w:val="480"/>
      <w:marRight w:val="0"/>
      <w:marTop w:val="0"/>
      <w:marBottom w:val="0"/>
      <w:divBdr>
        <w:top w:val="none" w:sz="0" w:space="0" w:color="auto"/>
        <w:left w:val="none" w:sz="0" w:space="0" w:color="auto"/>
        <w:bottom w:val="none" w:sz="0" w:space="0" w:color="auto"/>
        <w:right w:val="none" w:sz="0" w:space="0" w:color="auto"/>
      </w:divBdr>
    </w:div>
    <w:div w:id="339699455">
      <w:marLeft w:val="480"/>
      <w:marRight w:val="0"/>
      <w:marTop w:val="0"/>
      <w:marBottom w:val="0"/>
      <w:divBdr>
        <w:top w:val="none" w:sz="0" w:space="0" w:color="auto"/>
        <w:left w:val="none" w:sz="0" w:space="0" w:color="auto"/>
        <w:bottom w:val="none" w:sz="0" w:space="0" w:color="auto"/>
        <w:right w:val="none" w:sz="0" w:space="0" w:color="auto"/>
      </w:divBdr>
    </w:div>
    <w:div w:id="339699549">
      <w:marLeft w:val="480"/>
      <w:marRight w:val="0"/>
      <w:marTop w:val="0"/>
      <w:marBottom w:val="0"/>
      <w:divBdr>
        <w:top w:val="none" w:sz="0" w:space="0" w:color="auto"/>
        <w:left w:val="none" w:sz="0" w:space="0" w:color="auto"/>
        <w:bottom w:val="none" w:sz="0" w:space="0" w:color="auto"/>
        <w:right w:val="none" w:sz="0" w:space="0" w:color="auto"/>
      </w:divBdr>
    </w:div>
    <w:div w:id="339700996">
      <w:marLeft w:val="480"/>
      <w:marRight w:val="0"/>
      <w:marTop w:val="0"/>
      <w:marBottom w:val="0"/>
      <w:divBdr>
        <w:top w:val="none" w:sz="0" w:space="0" w:color="auto"/>
        <w:left w:val="none" w:sz="0" w:space="0" w:color="auto"/>
        <w:bottom w:val="none" w:sz="0" w:space="0" w:color="auto"/>
        <w:right w:val="none" w:sz="0" w:space="0" w:color="auto"/>
      </w:divBdr>
    </w:div>
    <w:div w:id="339702348">
      <w:marLeft w:val="480"/>
      <w:marRight w:val="0"/>
      <w:marTop w:val="0"/>
      <w:marBottom w:val="0"/>
      <w:divBdr>
        <w:top w:val="none" w:sz="0" w:space="0" w:color="auto"/>
        <w:left w:val="none" w:sz="0" w:space="0" w:color="auto"/>
        <w:bottom w:val="none" w:sz="0" w:space="0" w:color="auto"/>
        <w:right w:val="none" w:sz="0" w:space="0" w:color="auto"/>
      </w:divBdr>
    </w:div>
    <w:div w:id="339702981">
      <w:marLeft w:val="480"/>
      <w:marRight w:val="0"/>
      <w:marTop w:val="0"/>
      <w:marBottom w:val="0"/>
      <w:divBdr>
        <w:top w:val="none" w:sz="0" w:space="0" w:color="auto"/>
        <w:left w:val="none" w:sz="0" w:space="0" w:color="auto"/>
        <w:bottom w:val="none" w:sz="0" w:space="0" w:color="auto"/>
        <w:right w:val="none" w:sz="0" w:space="0" w:color="auto"/>
      </w:divBdr>
    </w:div>
    <w:div w:id="339703766">
      <w:marLeft w:val="480"/>
      <w:marRight w:val="0"/>
      <w:marTop w:val="0"/>
      <w:marBottom w:val="0"/>
      <w:divBdr>
        <w:top w:val="none" w:sz="0" w:space="0" w:color="auto"/>
        <w:left w:val="none" w:sz="0" w:space="0" w:color="auto"/>
        <w:bottom w:val="none" w:sz="0" w:space="0" w:color="auto"/>
        <w:right w:val="none" w:sz="0" w:space="0" w:color="auto"/>
      </w:divBdr>
    </w:div>
    <w:div w:id="339739352">
      <w:marLeft w:val="0"/>
      <w:marRight w:val="0"/>
      <w:marTop w:val="0"/>
      <w:marBottom w:val="0"/>
      <w:divBdr>
        <w:top w:val="none" w:sz="0" w:space="0" w:color="auto"/>
        <w:left w:val="none" w:sz="0" w:space="0" w:color="auto"/>
        <w:bottom w:val="none" w:sz="0" w:space="0" w:color="auto"/>
        <w:right w:val="none" w:sz="0" w:space="0" w:color="auto"/>
      </w:divBdr>
    </w:div>
    <w:div w:id="339744028">
      <w:marLeft w:val="480"/>
      <w:marRight w:val="0"/>
      <w:marTop w:val="0"/>
      <w:marBottom w:val="0"/>
      <w:divBdr>
        <w:top w:val="none" w:sz="0" w:space="0" w:color="auto"/>
        <w:left w:val="none" w:sz="0" w:space="0" w:color="auto"/>
        <w:bottom w:val="none" w:sz="0" w:space="0" w:color="auto"/>
        <w:right w:val="none" w:sz="0" w:space="0" w:color="auto"/>
      </w:divBdr>
    </w:div>
    <w:div w:id="339744240">
      <w:marLeft w:val="480"/>
      <w:marRight w:val="0"/>
      <w:marTop w:val="0"/>
      <w:marBottom w:val="0"/>
      <w:divBdr>
        <w:top w:val="none" w:sz="0" w:space="0" w:color="auto"/>
        <w:left w:val="none" w:sz="0" w:space="0" w:color="auto"/>
        <w:bottom w:val="none" w:sz="0" w:space="0" w:color="auto"/>
        <w:right w:val="none" w:sz="0" w:space="0" w:color="auto"/>
      </w:divBdr>
    </w:div>
    <w:div w:id="339746902">
      <w:marLeft w:val="480"/>
      <w:marRight w:val="0"/>
      <w:marTop w:val="0"/>
      <w:marBottom w:val="0"/>
      <w:divBdr>
        <w:top w:val="none" w:sz="0" w:space="0" w:color="auto"/>
        <w:left w:val="none" w:sz="0" w:space="0" w:color="auto"/>
        <w:bottom w:val="none" w:sz="0" w:space="0" w:color="auto"/>
        <w:right w:val="none" w:sz="0" w:space="0" w:color="auto"/>
      </w:divBdr>
    </w:div>
    <w:div w:id="339816252">
      <w:marLeft w:val="480"/>
      <w:marRight w:val="0"/>
      <w:marTop w:val="0"/>
      <w:marBottom w:val="0"/>
      <w:divBdr>
        <w:top w:val="none" w:sz="0" w:space="0" w:color="auto"/>
        <w:left w:val="none" w:sz="0" w:space="0" w:color="auto"/>
        <w:bottom w:val="none" w:sz="0" w:space="0" w:color="auto"/>
        <w:right w:val="none" w:sz="0" w:space="0" w:color="auto"/>
      </w:divBdr>
    </w:div>
    <w:div w:id="339816580">
      <w:marLeft w:val="480"/>
      <w:marRight w:val="0"/>
      <w:marTop w:val="0"/>
      <w:marBottom w:val="0"/>
      <w:divBdr>
        <w:top w:val="none" w:sz="0" w:space="0" w:color="auto"/>
        <w:left w:val="none" w:sz="0" w:space="0" w:color="auto"/>
        <w:bottom w:val="none" w:sz="0" w:space="0" w:color="auto"/>
        <w:right w:val="none" w:sz="0" w:space="0" w:color="auto"/>
      </w:divBdr>
    </w:div>
    <w:div w:id="339890238">
      <w:marLeft w:val="480"/>
      <w:marRight w:val="0"/>
      <w:marTop w:val="0"/>
      <w:marBottom w:val="0"/>
      <w:divBdr>
        <w:top w:val="none" w:sz="0" w:space="0" w:color="auto"/>
        <w:left w:val="none" w:sz="0" w:space="0" w:color="auto"/>
        <w:bottom w:val="none" w:sz="0" w:space="0" w:color="auto"/>
        <w:right w:val="none" w:sz="0" w:space="0" w:color="auto"/>
      </w:divBdr>
    </w:div>
    <w:div w:id="339896989">
      <w:marLeft w:val="480"/>
      <w:marRight w:val="0"/>
      <w:marTop w:val="0"/>
      <w:marBottom w:val="0"/>
      <w:divBdr>
        <w:top w:val="none" w:sz="0" w:space="0" w:color="auto"/>
        <w:left w:val="none" w:sz="0" w:space="0" w:color="auto"/>
        <w:bottom w:val="none" w:sz="0" w:space="0" w:color="auto"/>
        <w:right w:val="none" w:sz="0" w:space="0" w:color="auto"/>
      </w:divBdr>
    </w:div>
    <w:div w:id="339897878">
      <w:marLeft w:val="480"/>
      <w:marRight w:val="0"/>
      <w:marTop w:val="0"/>
      <w:marBottom w:val="0"/>
      <w:divBdr>
        <w:top w:val="none" w:sz="0" w:space="0" w:color="auto"/>
        <w:left w:val="none" w:sz="0" w:space="0" w:color="auto"/>
        <w:bottom w:val="none" w:sz="0" w:space="0" w:color="auto"/>
        <w:right w:val="none" w:sz="0" w:space="0" w:color="auto"/>
      </w:divBdr>
    </w:div>
    <w:div w:id="339935503">
      <w:marLeft w:val="480"/>
      <w:marRight w:val="0"/>
      <w:marTop w:val="0"/>
      <w:marBottom w:val="0"/>
      <w:divBdr>
        <w:top w:val="none" w:sz="0" w:space="0" w:color="auto"/>
        <w:left w:val="none" w:sz="0" w:space="0" w:color="auto"/>
        <w:bottom w:val="none" w:sz="0" w:space="0" w:color="auto"/>
        <w:right w:val="none" w:sz="0" w:space="0" w:color="auto"/>
      </w:divBdr>
    </w:div>
    <w:div w:id="340007353">
      <w:marLeft w:val="480"/>
      <w:marRight w:val="0"/>
      <w:marTop w:val="0"/>
      <w:marBottom w:val="0"/>
      <w:divBdr>
        <w:top w:val="none" w:sz="0" w:space="0" w:color="auto"/>
        <w:left w:val="none" w:sz="0" w:space="0" w:color="auto"/>
        <w:bottom w:val="none" w:sz="0" w:space="0" w:color="auto"/>
        <w:right w:val="none" w:sz="0" w:space="0" w:color="auto"/>
      </w:divBdr>
    </w:div>
    <w:div w:id="340009420">
      <w:marLeft w:val="480"/>
      <w:marRight w:val="0"/>
      <w:marTop w:val="0"/>
      <w:marBottom w:val="0"/>
      <w:divBdr>
        <w:top w:val="none" w:sz="0" w:space="0" w:color="auto"/>
        <w:left w:val="none" w:sz="0" w:space="0" w:color="auto"/>
        <w:bottom w:val="none" w:sz="0" w:space="0" w:color="auto"/>
        <w:right w:val="none" w:sz="0" w:space="0" w:color="auto"/>
      </w:divBdr>
    </w:div>
    <w:div w:id="340089607">
      <w:marLeft w:val="640"/>
      <w:marRight w:val="0"/>
      <w:marTop w:val="0"/>
      <w:marBottom w:val="0"/>
      <w:divBdr>
        <w:top w:val="none" w:sz="0" w:space="0" w:color="auto"/>
        <w:left w:val="none" w:sz="0" w:space="0" w:color="auto"/>
        <w:bottom w:val="none" w:sz="0" w:space="0" w:color="auto"/>
        <w:right w:val="none" w:sz="0" w:space="0" w:color="auto"/>
      </w:divBdr>
    </w:div>
    <w:div w:id="340133478">
      <w:marLeft w:val="480"/>
      <w:marRight w:val="0"/>
      <w:marTop w:val="0"/>
      <w:marBottom w:val="0"/>
      <w:divBdr>
        <w:top w:val="none" w:sz="0" w:space="0" w:color="auto"/>
        <w:left w:val="none" w:sz="0" w:space="0" w:color="auto"/>
        <w:bottom w:val="none" w:sz="0" w:space="0" w:color="auto"/>
        <w:right w:val="none" w:sz="0" w:space="0" w:color="auto"/>
      </w:divBdr>
    </w:div>
    <w:div w:id="340157813">
      <w:marLeft w:val="480"/>
      <w:marRight w:val="0"/>
      <w:marTop w:val="0"/>
      <w:marBottom w:val="0"/>
      <w:divBdr>
        <w:top w:val="none" w:sz="0" w:space="0" w:color="auto"/>
        <w:left w:val="none" w:sz="0" w:space="0" w:color="auto"/>
        <w:bottom w:val="none" w:sz="0" w:space="0" w:color="auto"/>
        <w:right w:val="none" w:sz="0" w:space="0" w:color="auto"/>
      </w:divBdr>
    </w:div>
    <w:div w:id="340199924">
      <w:marLeft w:val="480"/>
      <w:marRight w:val="0"/>
      <w:marTop w:val="0"/>
      <w:marBottom w:val="0"/>
      <w:divBdr>
        <w:top w:val="none" w:sz="0" w:space="0" w:color="auto"/>
        <w:left w:val="none" w:sz="0" w:space="0" w:color="auto"/>
        <w:bottom w:val="none" w:sz="0" w:space="0" w:color="auto"/>
        <w:right w:val="none" w:sz="0" w:space="0" w:color="auto"/>
      </w:divBdr>
    </w:div>
    <w:div w:id="340200742">
      <w:marLeft w:val="480"/>
      <w:marRight w:val="0"/>
      <w:marTop w:val="0"/>
      <w:marBottom w:val="0"/>
      <w:divBdr>
        <w:top w:val="none" w:sz="0" w:space="0" w:color="auto"/>
        <w:left w:val="none" w:sz="0" w:space="0" w:color="auto"/>
        <w:bottom w:val="none" w:sz="0" w:space="0" w:color="auto"/>
        <w:right w:val="none" w:sz="0" w:space="0" w:color="auto"/>
      </w:divBdr>
    </w:div>
    <w:div w:id="340203719">
      <w:marLeft w:val="480"/>
      <w:marRight w:val="0"/>
      <w:marTop w:val="0"/>
      <w:marBottom w:val="0"/>
      <w:divBdr>
        <w:top w:val="none" w:sz="0" w:space="0" w:color="auto"/>
        <w:left w:val="none" w:sz="0" w:space="0" w:color="auto"/>
        <w:bottom w:val="none" w:sz="0" w:space="0" w:color="auto"/>
        <w:right w:val="none" w:sz="0" w:space="0" w:color="auto"/>
      </w:divBdr>
    </w:div>
    <w:div w:id="340206685">
      <w:marLeft w:val="480"/>
      <w:marRight w:val="0"/>
      <w:marTop w:val="0"/>
      <w:marBottom w:val="0"/>
      <w:divBdr>
        <w:top w:val="none" w:sz="0" w:space="0" w:color="auto"/>
        <w:left w:val="none" w:sz="0" w:space="0" w:color="auto"/>
        <w:bottom w:val="none" w:sz="0" w:space="0" w:color="auto"/>
        <w:right w:val="none" w:sz="0" w:space="0" w:color="auto"/>
      </w:divBdr>
    </w:div>
    <w:div w:id="340279560">
      <w:marLeft w:val="480"/>
      <w:marRight w:val="0"/>
      <w:marTop w:val="0"/>
      <w:marBottom w:val="0"/>
      <w:divBdr>
        <w:top w:val="none" w:sz="0" w:space="0" w:color="auto"/>
        <w:left w:val="none" w:sz="0" w:space="0" w:color="auto"/>
        <w:bottom w:val="none" w:sz="0" w:space="0" w:color="auto"/>
        <w:right w:val="none" w:sz="0" w:space="0" w:color="auto"/>
      </w:divBdr>
    </w:div>
    <w:div w:id="340283822">
      <w:marLeft w:val="480"/>
      <w:marRight w:val="0"/>
      <w:marTop w:val="0"/>
      <w:marBottom w:val="0"/>
      <w:divBdr>
        <w:top w:val="none" w:sz="0" w:space="0" w:color="auto"/>
        <w:left w:val="none" w:sz="0" w:space="0" w:color="auto"/>
        <w:bottom w:val="none" w:sz="0" w:space="0" w:color="auto"/>
        <w:right w:val="none" w:sz="0" w:space="0" w:color="auto"/>
      </w:divBdr>
    </w:div>
    <w:div w:id="340352539">
      <w:marLeft w:val="480"/>
      <w:marRight w:val="0"/>
      <w:marTop w:val="0"/>
      <w:marBottom w:val="0"/>
      <w:divBdr>
        <w:top w:val="none" w:sz="0" w:space="0" w:color="auto"/>
        <w:left w:val="none" w:sz="0" w:space="0" w:color="auto"/>
        <w:bottom w:val="none" w:sz="0" w:space="0" w:color="auto"/>
        <w:right w:val="none" w:sz="0" w:space="0" w:color="auto"/>
      </w:divBdr>
    </w:div>
    <w:div w:id="340355099">
      <w:marLeft w:val="480"/>
      <w:marRight w:val="0"/>
      <w:marTop w:val="0"/>
      <w:marBottom w:val="0"/>
      <w:divBdr>
        <w:top w:val="none" w:sz="0" w:space="0" w:color="auto"/>
        <w:left w:val="none" w:sz="0" w:space="0" w:color="auto"/>
        <w:bottom w:val="none" w:sz="0" w:space="0" w:color="auto"/>
        <w:right w:val="none" w:sz="0" w:space="0" w:color="auto"/>
      </w:divBdr>
    </w:div>
    <w:div w:id="340398846">
      <w:marLeft w:val="480"/>
      <w:marRight w:val="0"/>
      <w:marTop w:val="0"/>
      <w:marBottom w:val="0"/>
      <w:divBdr>
        <w:top w:val="none" w:sz="0" w:space="0" w:color="auto"/>
        <w:left w:val="none" w:sz="0" w:space="0" w:color="auto"/>
        <w:bottom w:val="none" w:sz="0" w:space="0" w:color="auto"/>
        <w:right w:val="none" w:sz="0" w:space="0" w:color="auto"/>
      </w:divBdr>
    </w:div>
    <w:div w:id="340400187">
      <w:marLeft w:val="480"/>
      <w:marRight w:val="0"/>
      <w:marTop w:val="0"/>
      <w:marBottom w:val="0"/>
      <w:divBdr>
        <w:top w:val="none" w:sz="0" w:space="0" w:color="auto"/>
        <w:left w:val="none" w:sz="0" w:space="0" w:color="auto"/>
        <w:bottom w:val="none" w:sz="0" w:space="0" w:color="auto"/>
        <w:right w:val="none" w:sz="0" w:space="0" w:color="auto"/>
      </w:divBdr>
    </w:div>
    <w:div w:id="340477699">
      <w:marLeft w:val="480"/>
      <w:marRight w:val="0"/>
      <w:marTop w:val="0"/>
      <w:marBottom w:val="0"/>
      <w:divBdr>
        <w:top w:val="none" w:sz="0" w:space="0" w:color="auto"/>
        <w:left w:val="none" w:sz="0" w:space="0" w:color="auto"/>
        <w:bottom w:val="none" w:sz="0" w:space="0" w:color="auto"/>
        <w:right w:val="none" w:sz="0" w:space="0" w:color="auto"/>
      </w:divBdr>
    </w:div>
    <w:div w:id="340548026">
      <w:marLeft w:val="480"/>
      <w:marRight w:val="0"/>
      <w:marTop w:val="0"/>
      <w:marBottom w:val="0"/>
      <w:divBdr>
        <w:top w:val="none" w:sz="0" w:space="0" w:color="auto"/>
        <w:left w:val="none" w:sz="0" w:space="0" w:color="auto"/>
        <w:bottom w:val="none" w:sz="0" w:space="0" w:color="auto"/>
        <w:right w:val="none" w:sz="0" w:space="0" w:color="auto"/>
      </w:divBdr>
    </w:div>
    <w:div w:id="340622599">
      <w:marLeft w:val="480"/>
      <w:marRight w:val="0"/>
      <w:marTop w:val="0"/>
      <w:marBottom w:val="0"/>
      <w:divBdr>
        <w:top w:val="none" w:sz="0" w:space="0" w:color="auto"/>
        <w:left w:val="none" w:sz="0" w:space="0" w:color="auto"/>
        <w:bottom w:val="none" w:sz="0" w:space="0" w:color="auto"/>
        <w:right w:val="none" w:sz="0" w:space="0" w:color="auto"/>
      </w:divBdr>
    </w:div>
    <w:div w:id="340669536">
      <w:marLeft w:val="480"/>
      <w:marRight w:val="0"/>
      <w:marTop w:val="0"/>
      <w:marBottom w:val="0"/>
      <w:divBdr>
        <w:top w:val="none" w:sz="0" w:space="0" w:color="auto"/>
        <w:left w:val="none" w:sz="0" w:space="0" w:color="auto"/>
        <w:bottom w:val="none" w:sz="0" w:space="0" w:color="auto"/>
        <w:right w:val="none" w:sz="0" w:space="0" w:color="auto"/>
      </w:divBdr>
    </w:div>
    <w:div w:id="340742146">
      <w:marLeft w:val="480"/>
      <w:marRight w:val="0"/>
      <w:marTop w:val="0"/>
      <w:marBottom w:val="0"/>
      <w:divBdr>
        <w:top w:val="none" w:sz="0" w:space="0" w:color="auto"/>
        <w:left w:val="none" w:sz="0" w:space="0" w:color="auto"/>
        <w:bottom w:val="none" w:sz="0" w:space="0" w:color="auto"/>
        <w:right w:val="none" w:sz="0" w:space="0" w:color="auto"/>
      </w:divBdr>
    </w:div>
    <w:div w:id="340816646">
      <w:marLeft w:val="480"/>
      <w:marRight w:val="0"/>
      <w:marTop w:val="0"/>
      <w:marBottom w:val="0"/>
      <w:divBdr>
        <w:top w:val="none" w:sz="0" w:space="0" w:color="auto"/>
        <w:left w:val="none" w:sz="0" w:space="0" w:color="auto"/>
        <w:bottom w:val="none" w:sz="0" w:space="0" w:color="auto"/>
        <w:right w:val="none" w:sz="0" w:space="0" w:color="auto"/>
      </w:divBdr>
    </w:div>
    <w:div w:id="340860425">
      <w:marLeft w:val="480"/>
      <w:marRight w:val="0"/>
      <w:marTop w:val="0"/>
      <w:marBottom w:val="0"/>
      <w:divBdr>
        <w:top w:val="none" w:sz="0" w:space="0" w:color="auto"/>
        <w:left w:val="none" w:sz="0" w:space="0" w:color="auto"/>
        <w:bottom w:val="none" w:sz="0" w:space="0" w:color="auto"/>
        <w:right w:val="none" w:sz="0" w:space="0" w:color="auto"/>
      </w:divBdr>
    </w:div>
    <w:div w:id="340930559">
      <w:marLeft w:val="480"/>
      <w:marRight w:val="0"/>
      <w:marTop w:val="0"/>
      <w:marBottom w:val="0"/>
      <w:divBdr>
        <w:top w:val="none" w:sz="0" w:space="0" w:color="auto"/>
        <w:left w:val="none" w:sz="0" w:space="0" w:color="auto"/>
        <w:bottom w:val="none" w:sz="0" w:space="0" w:color="auto"/>
        <w:right w:val="none" w:sz="0" w:space="0" w:color="auto"/>
      </w:divBdr>
    </w:div>
    <w:div w:id="340932002">
      <w:marLeft w:val="480"/>
      <w:marRight w:val="0"/>
      <w:marTop w:val="0"/>
      <w:marBottom w:val="0"/>
      <w:divBdr>
        <w:top w:val="none" w:sz="0" w:space="0" w:color="auto"/>
        <w:left w:val="none" w:sz="0" w:space="0" w:color="auto"/>
        <w:bottom w:val="none" w:sz="0" w:space="0" w:color="auto"/>
        <w:right w:val="none" w:sz="0" w:space="0" w:color="auto"/>
      </w:divBdr>
    </w:div>
    <w:div w:id="340937956">
      <w:marLeft w:val="480"/>
      <w:marRight w:val="0"/>
      <w:marTop w:val="0"/>
      <w:marBottom w:val="0"/>
      <w:divBdr>
        <w:top w:val="none" w:sz="0" w:space="0" w:color="auto"/>
        <w:left w:val="none" w:sz="0" w:space="0" w:color="auto"/>
        <w:bottom w:val="none" w:sz="0" w:space="0" w:color="auto"/>
        <w:right w:val="none" w:sz="0" w:space="0" w:color="auto"/>
      </w:divBdr>
    </w:div>
    <w:div w:id="341007368">
      <w:marLeft w:val="480"/>
      <w:marRight w:val="0"/>
      <w:marTop w:val="0"/>
      <w:marBottom w:val="0"/>
      <w:divBdr>
        <w:top w:val="none" w:sz="0" w:space="0" w:color="auto"/>
        <w:left w:val="none" w:sz="0" w:space="0" w:color="auto"/>
        <w:bottom w:val="none" w:sz="0" w:space="0" w:color="auto"/>
        <w:right w:val="none" w:sz="0" w:space="0" w:color="auto"/>
      </w:divBdr>
    </w:div>
    <w:div w:id="341008344">
      <w:marLeft w:val="480"/>
      <w:marRight w:val="0"/>
      <w:marTop w:val="0"/>
      <w:marBottom w:val="0"/>
      <w:divBdr>
        <w:top w:val="none" w:sz="0" w:space="0" w:color="auto"/>
        <w:left w:val="none" w:sz="0" w:space="0" w:color="auto"/>
        <w:bottom w:val="none" w:sz="0" w:space="0" w:color="auto"/>
        <w:right w:val="none" w:sz="0" w:space="0" w:color="auto"/>
      </w:divBdr>
    </w:div>
    <w:div w:id="341013137">
      <w:marLeft w:val="480"/>
      <w:marRight w:val="0"/>
      <w:marTop w:val="0"/>
      <w:marBottom w:val="0"/>
      <w:divBdr>
        <w:top w:val="none" w:sz="0" w:space="0" w:color="auto"/>
        <w:left w:val="none" w:sz="0" w:space="0" w:color="auto"/>
        <w:bottom w:val="none" w:sz="0" w:space="0" w:color="auto"/>
        <w:right w:val="none" w:sz="0" w:space="0" w:color="auto"/>
      </w:divBdr>
    </w:div>
    <w:div w:id="341053997">
      <w:marLeft w:val="480"/>
      <w:marRight w:val="0"/>
      <w:marTop w:val="0"/>
      <w:marBottom w:val="0"/>
      <w:divBdr>
        <w:top w:val="none" w:sz="0" w:space="0" w:color="auto"/>
        <w:left w:val="none" w:sz="0" w:space="0" w:color="auto"/>
        <w:bottom w:val="none" w:sz="0" w:space="0" w:color="auto"/>
        <w:right w:val="none" w:sz="0" w:space="0" w:color="auto"/>
      </w:divBdr>
    </w:div>
    <w:div w:id="341201331">
      <w:marLeft w:val="480"/>
      <w:marRight w:val="0"/>
      <w:marTop w:val="0"/>
      <w:marBottom w:val="0"/>
      <w:divBdr>
        <w:top w:val="none" w:sz="0" w:space="0" w:color="auto"/>
        <w:left w:val="none" w:sz="0" w:space="0" w:color="auto"/>
        <w:bottom w:val="none" w:sz="0" w:space="0" w:color="auto"/>
        <w:right w:val="none" w:sz="0" w:space="0" w:color="auto"/>
      </w:divBdr>
    </w:div>
    <w:div w:id="341205537">
      <w:marLeft w:val="480"/>
      <w:marRight w:val="0"/>
      <w:marTop w:val="0"/>
      <w:marBottom w:val="0"/>
      <w:divBdr>
        <w:top w:val="none" w:sz="0" w:space="0" w:color="auto"/>
        <w:left w:val="none" w:sz="0" w:space="0" w:color="auto"/>
        <w:bottom w:val="none" w:sz="0" w:space="0" w:color="auto"/>
        <w:right w:val="none" w:sz="0" w:space="0" w:color="auto"/>
      </w:divBdr>
    </w:div>
    <w:div w:id="341250595">
      <w:marLeft w:val="480"/>
      <w:marRight w:val="0"/>
      <w:marTop w:val="0"/>
      <w:marBottom w:val="0"/>
      <w:divBdr>
        <w:top w:val="none" w:sz="0" w:space="0" w:color="auto"/>
        <w:left w:val="none" w:sz="0" w:space="0" w:color="auto"/>
        <w:bottom w:val="none" w:sz="0" w:space="0" w:color="auto"/>
        <w:right w:val="none" w:sz="0" w:space="0" w:color="auto"/>
      </w:divBdr>
    </w:div>
    <w:div w:id="341276032">
      <w:marLeft w:val="480"/>
      <w:marRight w:val="0"/>
      <w:marTop w:val="0"/>
      <w:marBottom w:val="0"/>
      <w:divBdr>
        <w:top w:val="none" w:sz="0" w:space="0" w:color="auto"/>
        <w:left w:val="none" w:sz="0" w:space="0" w:color="auto"/>
        <w:bottom w:val="none" w:sz="0" w:space="0" w:color="auto"/>
        <w:right w:val="none" w:sz="0" w:space="0" w:color="auto"/>
      </w:divBdr>
    </w:div>
    <w:div w:id="341323347">
      <w:marLeft w:val="480"/>
      <w:marRight w:val="0"/>
      <w:marTop w:val="0"/>
      <w:marBottom w:val="0"/>
      <w:divBdr>
        <w:top w:val="none" w:sz="0" w:space="0" w:color="auto"/>
        <w:left w:val="none" w:sz="0" w:space="0" w:color="auto"/>
        <w:bottom w:val="none" w:sz="0" w:space="0" w:color="auto"/>
        <w:right w:val="none" w:sz="0" w:space="0" w:color="auto"/>
      </w:divBdr>
    </w:div>
    <w:div w:id="341323467">
      <w:marLeft w:val="480"/>
      <w:marRight w:val="0"/>
      <w:marTop w:val="0"/>
      <w:marBottom w:val="0"/>
      <w:divBdr>
        <w:top w:val="none" w:sz="0" w:space="0" w:color="auto"/>
        <w:left w:val="none" w:sz="0" w:space="0" w:color="auto"/>
        <w:bottom w:val="none" w:sz="0" w:space="0" w:color="auto"/>
        <w:right w:val="none" w:sz="0" w:space="0" w:color="auto"/>
      </w:divBdr>
    </w:div>
    <w:div w:id="341324732">
      <w:marLeft w:val="480"/>
      <w:marRight w:val="0"/>
      <w:marTop w:val="0"/>
      <w:marBottom w:val="0"/>
      <w:divBdr>
        <w:top w:val="none" w:sz="0" w:space="0" w:color="auto"/>
        <w:left w:val="none" w:sz="0" w:space="0" w:color="auto"/>
        <w:bottom w:val="none" w:sz="0" w:space="0" w:color="auto"/>
        <w:right w:val="none" w:sz="0" w:space="0" w:color="auto"/>
      </w:divBdr>
    </w:div>
    <w:div w:id="341392714">
      <w:marLeft w:val="640"/>
      <w:marRight w:val="0"/>
      <w:marTop w:val="0"/>
      <w:marBottom w:val="0"/>
      <w:divBdr>
        <w:top w:val="none" w:sz="0" w:space="0" w:color="auto"/>
        <w:left w:val="none" w:sz="0" w:space="0" w:color="auto"/>
        <w:bottom w:val="none" w:sz="0" w:space="0" w:color="auto"/>
        <w:right w:val="none" w:sz="0" w:space="0" w:color="auto"/>
      </w:divBdr>
    </w:div>
    <w:div w:id="341393777">
      <w:marLeft w:val="640"/>
      <w:marRight w:val="0"/>
      <w:marTop w:val="0"/>
      <w:marBottom w:val="0"/>
      <w:divBdr>
        <w:top w:val="none" w:sz="0" w:space="0" w:color="auto"/>
        <w:left w:val="none" w:sz="0" w:space="0" w:color="auto"/>
        <w:bottom w:val="none" w:sz="0" w:space="0" w:color="auto"/>
        <w:right w:val="none" w:sz="0" w:space="0" w:color="auto"/>
      </w:divBdr>
    </w:div>
    <w:div w:id="341396691">
      <w:marLeft w:val="640"/>
      <w:marRight w:val="0"/>
      <w:marTop w:val="0"/>
      <w:marBottom w:val="0"/>
      <w:divBdr>
        <w:top w:val="none" w:sz="0" w:space="0" w:color="auto"/>
        <w:left w:val="none" w:sz="0" w:space="0" w:color="auto"/>
        <w:bottom w:val="none" w:sz="0" w:space="0" w:color="auto"/>
        <w:right w:val="none" w:sz="0" w:space="0" w:color="auto"/>
      </w:divBdr>
    </w:div>
    <w:div w:id="341399274">
      <w:marLeft w:val="480"/>
      <w:marRight w:val="0"/>
      <w:marTop w:val="0"/>
      <w:marBottom w:val="0"/>
      <w:divBdr>
        <w:top w:val="none" w:sz="0" w:space="0" w:color="auto"/>
        <w:left w:val="none" w:sz="0" w:space="0" w:color="auto"/>
        <w:bottom w:val="none" w:sz="0" w:space="0" w:color="auto"/>
        <w:right w:val="none" w:sz="0" w:space="0" w:color="auto"/>
      </w:divBdr>
    </w:div>
    <w:div w:id="341472241">
      <w:marLeft w:val="480"/>
      <w:marRight w:val="0"/>
      <w:marTop w:val="0"/>
      <w:marBottom w:val="0"/>
      <w:divBdr>
        <w:top w:val="none" w:sz="0" w:space="0" w:color="auto"/>
        <w:left w:val="none" w:sz="0" w:space="0" w:color="auto"/>
        <w:bottom w:val="none" w:sz="0" w:space="0" w:color="auto"/>
        <w:right w:val="none" w:sz="0" w:space="0" w:color="auto"/>
      </w:divBdr>
    </w:div>
    <w:div w:id="341512694">
      <w:marLeft w:val="480"/>
      <w:marRight w:val="0"/>
      <w:marTop w:val="0"/>
      <w:marBottom w:val="0"/>
      <w:divBdr>
        <w:top w:val="none" w:sz="0" w:space="0" w:color="auto"/>
        <w:left w:val="none" w:sz="0" w:space="0" w:color="auto"/>
        <w:bottom w:val="none" w:sz="0" w:space="0" w:color="auto"/>
        <w:right w:val="none" w:sz="0" w:space="0" w:color="auto"/>
      </w:divBdr>
    </w:div>
    <w:div w:id="341590146">
      <w:marLeft w:val="480"/>
      <w:marRight w:val="0"/>
      <w:marTop w:val="0"/>
      <w:marBottom w:val="0"/>
      <w:divBdr>
        <w:top w:val="none" w:sz="0" w:space="0" w:color="auto"/>
        <w:left w:val="none" w:sz="0" w:space="0" w:color="auto"/>
        <w:bottom w:val="none" w:sz="0" w:space="0" w:color="auto"/>
        <w:right w:val="none" w:sz="0" w:space="0" w:color="auto"/>
      </w:divBdr>
    </w:div>
    <w:div w:id="341661376">
      <w:marLeft w:val="480"/>
      <w:marRight w:val="0"/>
      <w:marTop w:val="0"/>
      <w:marBottom w:val="0"/>
      <w:divBdr>
        <w:top w:val="none" w:sz="0" w:space="0" w:color="auto"/>
        <w:left w:val="none" w:sz="0" w:space="0" w:color="auto"/>
        <w:bottom w:val="none" w:sz="0" w:space="0" w:color="auto"/>
        <w:right w:val="none" w:sz="0" w:space="0" w:color="auto"/>
      </w:divBdr>
    </w:div>
    <w:div w:id="341669865">
      <w:marLeft w:val="480"/>
      <w:marRight w:val="0"/>
      <w:marTop w:val="0"/>
      <w:marBottom w:val="0"/>
      <w:divBdr>
        <w:top w:val="none" w:sz="0" w:space="0" w:color="auto"/>
        <w:left w:val="none" w:sz="0" w:space="0" w:color="auto"/>
        <w:bottom w:val="none" w:sz="0" w:space="0" w:color="auto"/>
        <w:right w:val="none" w:sz="0" w:space="0" w:color="auto"/>
      </w:divBdr>
    </w:div>
    <w:div w:id="341712886">
      <w:marLeft w:val="480"/>
      <w:marRight w:val="0"/>
      <w:marTop w:val="0"/>
      <w:marBottom w:val="0"/>
      <w:divBdr>
        <w:top w:val="none" w:sz="0" w:space="0" w:color="auto"/>
        <w:left w:val="none" w:sz="0" w:space="0" w:color="auto"/>
        <w:bottom w:val="none" w:sz="0" w:space="0" w:color="auto"/>
        <w:right w:val="none" w:sz="0" w:space="0" w:color="auto"/>
      </w:divBdr>
    </w:div>
    <w:div w:id="341736874">
      <w:marLeft w:val="480"/>
      <w:marRight w:val="0"/>
      <w:marTop w:val="0"/>
      <w:marBottom w:val="0"/>
      <w:divBdr>
        <w:top w:val="none" w:sz="0" w:space="0" w:color="auto"/>
        <w:left w:val="none" w:sz="0" w:space="0" w:color="auto"/>
        <w:bottom w:val="none" w:sz="0" w:space="0" w:color="auto"/>
        <w:right w:val="none" w:sz="0" w:space="0" w:color="auto"/>
      </w:divBdr>
    </w:div>
    <w:div w:id="341780956">
      <w:marLeft w:val="480"/>
      <w:marRight w:val="0"/>
      <w:marTop w:val="0"/>
      <w:marBottom w:val="0"/>
      <w:divBdr>
        <w:top w:val="none" w:sz="0" w:space="0" w:color="auto"/>
        <w:left w:val="none" w:sz="0" w:space="0" w:color="auto"/>
        <w:bottom w:val="none" w:sz="0" w:space="0" w:color="auto"/>
        <w:right w:val="none" w:sz="0" w:space="0" w:color="auto"/>
      </w:divBdr>
    </w:div>
    <w:div w:id="341857072">
      <w:marLeft w:val="480"/>
      <w:marRight w:val="0"/>
      <w:marTop w:val="0"/>
      <w:marBottom w:val="0"/>
      <w:divBdr>
        <w:top w:val="none" w:sz="0" w:space="0" w:color="auto"/>
        <w:left w:val="none" w:sz="0" w:space="0" w:color="auto"/>
        <w:bottom w:val="none" w:sz="0" w:space="0" w:color="auto"/>
        <w:right w:val="none" w:sz="0" w:space="0" w:color="auto"/>
      </w:divBdr>
    </w:div>
    <w:div w:id="341860505">
      <w:marLeft w:val="480"/>
      <w:marRight w:val="0"/>
      <w:marTop w:val="0"/>
      <w:marBottom w:val="0"/>
      <w:divBdr>
        <w:top w:val="none" w:sz="0" w:space="0" w:color="auto"/>
        <w:left w:val="none" w:sz="0" w:space="0" w:color="auto"/>
        <w:bottom w:val="none" w:sz="0" w:space="0" w:color="auto"/>
        <w:right w:val="none" w:sz="0" w:space="0" w:color="auto"/>
      </w:divBdr>
    </w:div>
    <w:div w:id="341862827">
      <w:marLeft w:val="480"/>
      <w:marRight w:val="0"/>
      <w:marTop w:val="0"/>
      <w:marBottom w:val="0"/>
      <w:divBdr>
        <w:top w:val="none" w:sz="0" w:space="0" w:color="auto"/>
        <w:left w:val="none" w:sz="0" w:space="0" w:color="auto"/>
        <w:bottom w:val="none" w:sz="0" w:space="0" w:color="auto"/>
        <w:right w:val="none" w:sz="0" w:space="0" w:color="auto"/>
      </w:divBdr>
    </w:div>
    <w:div w:id="341902033">
      <w:marLeft w:val="480"/>
      <w:marRight w:val="0"/>
      <w:marTop w:val="0"/>
      <w:marBottom w:val="0"/>
      <w:divBdr>
        <w:top w:val="none" w:sz="0" w:space="0" w:color="auto"/>
        <w:left w:val="none" w:sz="0" w:space="0" w:color="auto"/>
        <w:bottom w:val="none" w:sz="0" w:space="0" w:color="auto"/>
        <w:right w:val="none" w:sz="0" w:space="0" w:color="auto"/>
      </w:divBdr>
    </w:div>
    <w:div w:id="341931568">
      <w:marLeft w:val="480"/>
      <w:marRight w:val="0"/>
      <w:marTop w:val="0"/>
      <w:marBottom w:val="0"/>
      <w:divBdr>
        <w:top w:val="none" w:sz="0" w:space="0" w:color="auto"/>
        <w:left w:val="none" w:sz="0" w:space="0" w:color="auto"/>
        <w:bottom w:val="none" w:sz="0" w:space="0" w:color="auto"/>
        <w:right w:val="none" w:sz="0" w:space="0" w:color="auto"/>
      </w:divBdr>
    </w:div>
    <w:div w:id="341931764">
      <w:marLeft w:val="480"/>
      <w:marRight w:val="0"/>
      <w:marTop w:val="0"/>
      <w:marBottom w:val="0"/>
      <w:divBdr>
        <w:top w:val="none" w:sz="0" w:space="0" w:color="auto"/>
        <w:left w:val="none" w:sz="0" w:space="0" w:color="auto"/>
        <w:bottom w:val="none" w:sz="0" w:space="0" w:color="auto"/>
        <w:right w:val="none" w:sz="0" w:space="0" w:color="auto"/>
      </w:divBdr>
    </w:div>
    <w:div w:id="341974305">
      <w:marLeft w:val="480"/>
      <w:marRight w:val="0"/>
      <w:marTop w:val="0"/>
      <w:marBottom w:val="0"/>
      <w:divBdr>
        <w:top w:val="none" w:sz="0" w:space="0" w:color="auto"/>
        <w:left w:val="none" w:sz="0" w:space="0" w:color="auto"/>
        <w:bottom w:val="none" w:sz="0" w:space="0" w:color="auto"/>
        <w:right w:val="none" w:sz="0" w:space="0" w:color="auto"/>
      </w:divBdr>
    </w:div>
    <w:div w:id="342050314">
      <w:marLeft w:val="480"/>
      <w:marRight w:val="0"/>
      <w:marTop w:val="0"/>
      <w:marBottom w:val="0"/>
      <w:divBdr>
        <w:top w:val="none" w:sz="0" w:space="0" w:color="auto"/>
        <w:left w:val="none" w:sz="0" w:space="0" w:color="auto"/>
        <w:bottom w:val="none" w:sz="0" w:space="0" w:color="auto"/>
        <w:right w:val="none" w:sz="0" w:space="0" w:color="auto"/>
      </w:divBdr>
    </w:div>
    <w:div w:id="342054756">
      <w:marLeft w:val="480"/>
      <w:marRight w:val="0"/>
      <w:marTop w:val="0"/>
      <w:marBottom w:val="0"/>
      <w:divBdr>
        <w:top w:val="none" w:sz="0" w:space="0" w:color="auto"/>
        <w:left w:val="none" w:sz="0" w:space="0" w:color="auto"/>
        <w:bottom w:val="none" w:sz="0" w:space="0" w:color="auto"/>
        <w:right w:val="none" w:sz="0" w:space="0" w:color="auto"/>
      </w:divBdr>
    </w:div>
    <w:div w:id="342056623">
      <w:marLeft w:val="480"/>
      <w:marRight w:val="0"/>
      <w:marTop w:val="0"/>
      <w:marBottom w:val="0"/>
      <w:divBdr>
        <w:top w:val="none" w:sz="0" w:space="0" w:color="auto"/>
        <w:left w:val="none" w:sz="0" w:space="0" w:color="auto"/>
        <w:bottom w:val="none" w:sz="0" w:space="0" w:color="auto"/>
        <w:right w:val="none" w:sz="0" w:space="0" w:color="auto"/>
      </w:divBdr>
    </w:div>
    <w:div w:id="342125921">
      <w:marLeft w:val="480"/>
      <w:marRight w:val="0"/>
      <w:marTop w:val="0"/>
      <w:marBottom w:val="0"/>
      <w:divBdr>
        <w:top w:val="none" w:sz="0" w:space="0" w:color="auto"/>
        <w:left w:val="none" w:sz="0" w:space="0" w:color="auto"/>
        <w:bottom w:val="none" w:sz="0" w:space="0" w:color="auto"/>
        <w:right w:val="none" w:sz="0" w:space="0" w:color="auto"/>
      </w:divBdr>
    </w:div>
    <w:div w:id="342130463">
      <w:marLeft w:val="480"/>
      <w:marRight w:val="0"/>
      <w:marTop w:val="0"/>
      <w:marBottom w:val="0"/>
      <w:divBdr>
        <w:top w:val="none" w:sz="0" w:space="0" w:color="auto"/>
        <w:left w:val="none" w:sz="0" w:space="0" w:color="auto"/>
        <w:bottom w:val="none" w:sz="0" w:space="0" w:color="auto"/>
        <w:right w:val="none" w:sz="0" w:space="0" w:color="auto"/>
      </w:divBdr>
    </w:div>
    <w:div w:id="342172800">
      <w:marLeft w:val="480"/>
      <w:marRight w:val="0"/>
      <w:marTop w:val="0"/>
      <w:marBottom w:val="0"/>
      <w:divBdr>
        <w:top w:val="none" w:sz="0" w:space="0" w:color="auto"/>
        <w:left w:val="none" w:sz="0" w:space="0" w:color="auto"/>
        <w:bottom w:val="none" w:sz="0" w:space="0" w:color="auto"/>
        <w:right w:val="none" w:sz="0" w:space="0" w:color="auto"/>
      </w:divBdr>
    </w:div>
    <w:div w:id="342245842">
      <w:marLeft w:val="480"/>
      <w:marRight w:val="0"/>
      <w:marTop w:val="0"/>
      <w:marBottom w:val="0"/>
      <w:divBdr>
        <w:top w:val="none" w:sz="0" w:space="0" w:color="auto"/>
        <w:left w:val="none" w:sz="0" w:space="0" w:color="auto"/>
        <w:bottom w:val="none" w:sz="0" w:space="0" w:color="auto"/>
        <w:right w:val="none" w:sz="0" w:space="0" w:color="auto"/>
      </w:divBdr>
    </w:div>
    <w:div w:id="342316681">
      <w:marLeft w:val="480"/>
      <w:marRight w:val="0"/>
      <w:marTop w:val="0"/>
      <w:marBottom w:val="0"/>
      <w:divBdr>
        <w:top w:val="none" w:sz="0" w:space="0" w:color="auto"/>
        <w:left w:val="none" w:sz="0" w:space="0" w:color="auto"/>
        <w:bottom w:val="none" w:sz="0" w:space="0" w:color="auto"/>
        <w:right w:val="none" w:sz="0" w:space="0" w:color="auto"/>
      </w:divBdr>
    </w:div>
    <w:div w:id="342319299">
      <w:marLeft w:val="480"/>
      <w:marRight w:val="0"/>
      <w:marTop w:val="0"/>
      <w:marBottom w:val="0"/>
      <w:divBdr>
        <w:top w:val="none" w:sz="0" w:space="0" w:color="auto"/>
        <w:left w:val="none" w:sz="0" w:space="0" w:color="auto"/>
        <w:bottom w:val="none" w:sz="0" w:space="0" w:color="auto"/>
        <w:right w:val="none" w:sz="0" w:space="0" w:color="auto"/>
      </w:divBdr>
    </w:div>
    <w:div w:id="342320422">
      <w:marLeft w:val="480"/>
      <w:marRight w:val="0"/>
      <w:marTop w:val="0"/>
      <w:marBottom w:val="0"/>
      <w:divBdr>
        <w:top w:val="none" w:sz="0" w:space="0" w:color="auto"/>
        <w:left w:val="none" w:sz="0" w:space="0" w:color="auto"/>
        <w:bottom w:val="none" w:sz="0" w:space="0" w:color="auto"/>
        <w:right w:val="none" w:sz="0" w:space="0" w:color="auto"/>
      </w:divBdr>
    </w:div>
    <w:div w:id="342363333">
      <w:marLeft w:val="480"/>
      <w:marRight w:val="0"/>
      <w:marTop w:val="0"/>
      <w:marBottom w:val="0"/>
      <w:divBdr>
        <w:top w:val="none" w:sz="0" w:space="0" w:color="auto"/>
        <w:left w:val="none" w:sz="0" w:space="0" w:color="auto"/>
        <w:bottom w:val="none" w:sz="0" w:space="0" w:color="auto"/>
        <w:right w:val="none" w:sz="0" w:space="0" w:color="auto"/>
      </w:divBdr>
    </w:div>
    <w:div w:id="342513242">
      <w:marLeft w:val="480"/>
      <w:marRight w:val="0"/>
      <w:marTop w:val="0"/>
      <w:marBottom w:val="0"/>
      <w:divBdr>
        <w:top w:val="none" w:sz="0" w:space="0" w:color="auto"/>
        <w:left w:val="none" w:sz="0" w:space="0" w:color="auto"/>
        <w:bottom w:val="none" w:sz="0" w:space="0" w:color="auto"/>
        <w:right w:val="none" w:sz="0" w:space="0" w:color="auto"/>
      </w:divBdr>
    </w:div>
    <w:div w:id="342518938">
      <w:marLeft w:val="480"/>
      <w:marRight w:val="0"/>
      <w:marTop w:val="0"/>
      <w:marBottom w:val="0"/>
      <w:divBdr>
        <w:top w:val="none" w:sz="0" w:space="0" w:color="auto"/>
        <w:left w:val="none" w:sz="0" w:space="0" w:color="auto"/>
        <w:bottom w:val="none" w:sz="0" w:space="0" w:color="auto"/>
        <w:right w:val="none" w:sz="0" w:space="0" w:color="auto"/>
      </w:divBdr>
    </w:div>
    <w:div w:id="342558304">
      <w:marLeft w:val="480"/>
      <w:marRight w:val="0"/>
      <w:marTop w:val="0"/>
      <w:marBottom w:val="0"/>
      <w:divBdr>
        <w:top w:val="none" w:sz="0" w:space="0" w:color="auto"/>
        <w:left w:val="none" w:sz="0" w:space="0" w:color="auto"/>
        <w:bottom w:val="none" w:sz="0" w:space="0" w:color="auto"/>
        <w:right w:val="none" w:sz="0" w:space="0" w:color="auto"/>
      </w:divBdr>
    </w:div>
    <w:div w:id="342558347">
      <w:marLeft w:val="480"/>
      <w:marRight w:val="0"/>
      <w:marTop w:val="0"/>
      <w:marBottom w:val="0"/>
      <w:divBdr>
        <w:top w:val="none" w:sz="0" w:space="0" w:color="auto"/>
        <w:left w:val="none" w:sz="0" w:space="0" w:color="auto"/>
        <w:bottom w:val="none" w:sz="0" w:space="0" w:color="auto"/>
        <w:right w:val="none" w:sz="0" w:space="0" w:color="auto"/>
      </w:divBdr>
    </w:div>
    <w:div w:id="342560109">
      <w:marLeft w:val="480"/>
      <w:marRight w:val="0"/>
      <w:marTop w:val="0"/>
      <w:marBottom w:val="0"/>
      <w:divBdr>
        <w:top w:val="none" w:sz="0" w:space="0" w:color="auto"/>
        <w:left w:val="none" w:sz="0" w:space="0" w:color="auto"/>
        <w:bottom w:val="none" w:sz="0" w:space="0" w:color="auto"/>
        <w:right w:val="none" w:sz="0" w:space="0" w:color="auto"/>
      </w:divBdr>
    </w:div>
    <w:div w:id="342588501">
      <w:marLeft w:val="480"/>
      <w:marRight w:val="0"/>
      <w:marTop w:val="0"/>
      <w:marBottom w:val="0"/>
      <w:divBdr>
        <w:top w:val="none" w:sz="0" w:space="0" w:color="auto"/>
        <w:left w:val="none" w:sz="0" w:space="0" w:color="auto"/>
        <w:bottom w:val="none" w:sz="0" w:space="0" w:color="auto"/>
        <w:right w:val="none" w:sz="0" w:space="0" w:color="auto"/>
      </w:divBdr>
    </w:div>
    <w:div w:id="342754459">
      <w:marLeft w:val="480"/>
      <w:marRight w:val="0"/>
      <w:marTop w:val="0"/>
      <w:marBottom w:val="0"/>
      <w:divBdr>
        <w:top w:val="none" w:sz="0" w:space="0" w:color="auto"/>
        <w:left w:val="none" w:sz="0" w:space="0" w:color="auto"/>
        <w:bottom w:val="none" w:sz="0" w:space="0" w:color="auto"/>
        <w:right w:val="none" w:sz="0" w:space="0" w:color="auto"/>
      </w:divBdr>
    </w:div>
    <w:div w:id="342778292">
      <w:marLeft w:val="480"/>
      <w:marRight w:val="0"/>
      <w:marTop w:val="0"/>
      <w:marBottom w:val="0"/>
      <w:divBdr>
        <w:top w:val="none" w:sz="0" w:space="0" w:color="auto"/>
        <w:left w:val="none" w:sz="0" w:space="0" w:color="auto"/>
        <w:bottom w:val="none" w:sz="0" w:space="0" w:color="auto"/>
        <w:right w:val="none" w:sz="0" w:space="0" w:color="auto"/>
      </w:divBdr>
    </w:div>
    <w:div w:id="342780431">
      <w:marLeft w:val="480"/>
      <w:marRight w:val="0"/>
      <w:marTop w:val="0"/>
      <w:marBottom w:val="0"/>
      <w:divBdr>
        <w:top w:val="none" w:sz="0" w:space="0" w:color="auto"/>
        <w:left w:val="none" w:sz="0" w:space="0" w:color="auto"/>
        <w:bottom w:val="none" w:sz="0" w:space="0" w:color="auto"/>
        <w:right w:val="none" w:sz="0" w:space="0" w:color="auto"/>
      </w:divBdr>
    </w:div>
    <w:div w:id="342822662">
      <w:marLeft w:val="480"/>
      <w:marRight w:val="0"/>
      <w:marTop w:val="0"/>
      <w:marBottom w:val="0"/>
      <w:divBdr>
        <w:top w:val="none" w:sz="0" w:space="0" w:color="auto"/>
        <w:left w:val="none" w:sz="0" w:space="0" w:color="auto"/>
        <w:bottom w:val="none" w:sz="0" w:space="0" w:color="auto"/>
        <w:right w:val="none" w:sz="0" w:space="0" w:color="auto"/>
      </w:divBdr>
    </w:div>
    <w:div w:id="342896794">
      <w:marLeft w:val="480"/>
      <w:marRight w:val="0"/>
      <w:marTop w:val="0"/>
      <w:marBottom w:val="0"/>
      <w:divBdr>
        <w:top w:val="none" w:sz="0" w:space="0" w:color="auto"/>
        <w:left w:val="none" w:sz="0" w:space="0" w:color="auto"/>
        <w:bottom w:val="none" w:sz="0" w:space="0" w:color="auto"/>
        <w:right w:val="none" w:sz="0" w:space="0" w:color="auto"/>
      </w:divBdr>
    </w:div>
    <w:div w:id="342897518">
      <w:marLeft w:val="480"/>
      <w:marRight w:val="0"/>
      <w:marTop w:val="0"/>
      <w:marBottom w:val="0"/>
      <w:divBdr>
        <w:top w:val="none" w:sz="0" w:space="0" w:color="auto"/>
        <w:left w:val="none" w:sz="0" w:space="0" w:color="auto"/>
        <w:bottom w:val="none" w:sz="0" w:space="0" w:color="auto"/>
        <w:right w:val="none" w:sz="0" w:space="0" w:color="auto"/>
      </w:divBdr>
    </w:div>
    <w:div w:id="342900913">
      <w:marLeft w:val="480"/>
      <w:marRight w:val="0"/>
      <w:marTop w:val="0"/>
      <w:marBottom w:val="0"/>
      <w:divBdr>
        <w:top w:val="none" w:sz="0" w:space="0" w:color="auto"/>
        <w:left w:val="none" w:sz="0" w:space="0" w:color="auto"/>
        <w:bottom w:val="none" w:sz="0" w:space="0" w:color="auto"/>
        <w:right w:val="none" w:sz="0" w:space="0" w:color="auto"/>
      </w:divBdr>
    </w:div>
    <w:div w:id="342971609">
      <w:marLeft w:val="480"/>
      <w:marRight w:val="0"/>
      <w:marTop w:val="0"/>
      <w:marBottom w:val="0"/>
      <w:divBdr>
        <w:top w:val="none" w:sz="0" w:space="0" w:color="auto"/>
        <w:left w:val="none" w:sz="0" w:space="0" w:color="auto"/>
        <w:bottom w:val="none" w:sz="0" w:space="0" w:color="auto"/>
        <w:right w:val="none" w:sz="0" w:space="0" w:color="auto"/>
      </w:divBdr>
    </w:div>
    <w:div w:id="342979824">
      <w:marLeft w:val="480"/>
      <w:marRight w:val="0"/>
      <w:marTop w:val="0"/>
      <w:marBottom w:val="0"/>
      <w:divBdr>
        <w:top w:val="none" w:sz="0" w:space="0" w:color="auto"/>
        <w:left w:val="none" w:sz="0" w:space="0" w:color="auto"/>
        <w:bottom w:val="none" w:sz="0" w:space="0" w:color="auto"/>
        <w:right w:val="none" w:sz="0" w:space="0" w:color="auto"/>
      </w:divBdr>
    </w:div>
    <w:div w:id="343019658">
      <w:marLeft w:val="480"/>
      <w:marRight w:val="0"/>
      <w:marTop w:val="0"/>
      <w:marBottom w:val="0"/>
      <w:divBdr>
        <w:top w:val="none" w:sz="0" w:space="0" w:color="auto"/>
        <w:left w:val="none" w:sz="0" w:space="0" w:color="auto"/>
        <w:bottom w:val="none" w:sz="0" w:space="0" w:color="auto"/>
        <w:right w:val="none" w:sz="0" w:space="0" w:color="auto"/>
      </w:divBdr>
    </w:div>
    <w:div w:id="343020442">
      <w:bodyDiv w:val="1"/>
      <w:marLeft w:val="0"/>
      <w:marRight w:val="0"/>
      <w:marTop w:val="0"/>
      <w:marBottom w:val="0"/>
      <w:divBdr>
        <w:top w:val="none" w:sz="0" w:space="0" w:color="auto"/>
        <w:left w:val="none" w:sz="0" w:space="0" w:color="auto"/>
        <w:bottom w:val="none" w:sz="0" w:space="0" w:color="auto"/>
        <w:right w:val="none" w:sz="0" w:space="0" w:color="auto"/>
      </w:divBdr>
    </w:div>
    <w:div w:id="343090036">
      <w:marLeft w:val="480"/>
      <w:marRight w:val="0"/>
      <w:marTop w:val="0"/>
      <w:marBottom w:val="0"/>
      <w:divBdr>
        <w:top w:val="none" w:sz="0" w:space="0" w:color="auto"/>
        <w:left w:val="none" w:sz="0" w:space="0" w:color="auto"/>
        <w:bottom w:val="none" w:sz="0" w:space="0" w:color="auto"/>
        <w:right w:val="none" w:sz="0" w:space="0" w:color="auto"/>
      </w:divBdr>
    </w:div>
    <w:div w:id="343095860">
      <w:marLeft w:val="480"/>
      <w:marRight w:val="0"/>
      <w:marTop w:val="0"/>
      <w:marBottom w:val="0"/>
      <w:divBdr>
        <w:top w:val="none" w:sz="0" w:space="0" w:color="auto"/>
        <w:left w:val="none" w:sz="0" w:space="0" w:color="auto"/>
        <w:bottom w:val="none" w:sz="0" w:space="0" w:color="auto"/>
        <w:right w:val="none" w:sz="0" w:space="0" w:color="auto"/>
      </w:divBdr>
    </w:div>
    <w:div w:id="343097317">
      <w:marLeft w:val="480"/>
      <w:marRight w:val="0"/>
      <w:marTop w:val="0"/>
      <w:marBottom w:val="0"/>
      <w:divBdr>
        <w:top w:val="none" w:sz="0" w:space="0" w:color="auto"/>
        <w:left w:val="none" w:sz="0" w:space="0" w:color="auto"/>
        <w:bottom w:val="none" w:sz="0" w:space="0" w:color="auto"/>
        <w:right w:val="none" w:sz="0" w:space="0" w:color="auto"/>
      </w:divBdr>
    </w:div>
    <w:div w:id="343166246">
      <w:marLeft w:val="480"/>
      <w:marRight w:val="0"/>
      <w:marTop w:val="0"/>
      <w:marBottom w:val="0"/>
      <w:divBdr>
        <w:top w:val="none" w:sz="0" w:space="0" w:color="auto"/>
        <w:left w:val="none" w:sz="0" w:space="0" w:color="auto"/>
        <w:bottom w:val="none" w:sz="0" w:space="0" w:color="auto"/>
        <w:right w:val="none" w:sz="0" w:space="0" w:color="auto"/>
      </w:divBdr>
    </w:div>
    <w:div w:id="343167815">
      <w:marLeft w:val="480"/>
      <w:marRight w:val="0"/>
      <w:marTop w:val="0"/>
      <w:marBottom w:val="0"/>
      <w:divBdr>
        <w:top w:val="none" w:sz="0" w:space="0" w:color="auto"/>
        <w:left w:val="none" w:sz="0" w:space="0" w:color="auto"/>
        <w:bottom w:val="none" w:sz="0" w:space="0" w:color="auto"/>
        <w:right w:val="none" w:sz="0" w:space="0" w:color="auto"/>
      </w:divBdr>
    </w:div>
    <w:div w:id="343214765">
      <w:marLeft w:val="480"/>
      <w:marRight w:val="0"/>
      <w:marTop w:val="0"/>
      <w:marBottom w:val="0"/>
      <w:divBdr>
        <w:top w:val="none" w:sz="0" w:space="0" w:color="auto"/>
        <w:left w:val="none" w:sz="0" w:space="0" w:color="auto"/>
        <w:bottom w:val="none" w:sz="0" w:space="0" w:color="auto"/>
        <w:right w:val="none" w:sz="0" w:space="0" w:color="auto"/>
      </w:divBdr>
    </w:div>
    <w:div w:id="343243534">
      <w:marLeft w:val="480"/>
      <w:marRight w:val="0"/>
      <w:marTop w:val="0"/>
      <w:marBottom w:val="0"/>
      <w:divBdr>
        <w:top w:val="none" w:sz="0" w:space="0" w:color="auto"/>
        <w:left w:val="none" w:sz="0" w:space="0" w:color="auto"/>
        <w:bottom w:val="none" w:sz="0" w:space="0" w:color="auto"/>
        <w:right w:val="none" w:sz="0" w:space="0" w:color="auto"/>
      </w:divBdr>
    </w:div>
    <w:div w:id="343282945">
      <w:marLeft w:val="480"/>
      <w:marRight w:val="0"/>
      <w:marTop w:val="0"/>
      <w:marBottom w:val="0"/>
      <w:divBdr>
        <w:top w:val="none" w:sz="0" w:space="0" w:color="auto"/>
        <w:left w:val="none" w:sz="0" w:space="0" w:color="auto"/>
        <w:bottom w:val="none" w:sz="0" w:space="0" w:color="auto"/>
        <w:right w:val="none" w:sz="0" w:space="0" w:color="auto"/>
      </w:divBdr>
    </w:div>
    <w:div w:id="343358605">
      <w:marLeft w:val="480"/>
      <w:marRight w:val="0"/>
      <w:marTop w:val="0"/>
      <w:marBottom w:val="0"/>
      <w:divBdr>
        <w:top w:val="none" w:sz="0" w:space="0" w:color="auto"/>
        <w:left w:val="none" w:sz="0" w:space="0" w:color="auto"/>
        <w:bottom w:val="none" w:sz="0" w:space="0" w:color="auto"/>
        <w:right w:val="none" w:sz="0" w:space="0" w:color="auto"/>
      </w:divBdr>
    </w:div>
    <w:div w:id="343435513">
      <w:marLeft w:val="480"/>
      <w:marRight w:val="0"/>
      <w:marTop w:val="0"/>
      <w:marBottom w:val="0"/>
      <w:divBdr>
        <w:top w:val="none" w:sz="0" w:space="0" w:color="auto"/>
        <w:left w:val="none" w:sz="0" w:space="0" w:color="auto"/>
        <w:bottom w:val="none" w:sz="0" w:space="0" w:color="auto"/>
        <w:right w:val="none" w:sz="0" w:space="0" w:color="auto"/>
      </w:divBdr>
    </w:div>
    <w:div w:id="343440101">
      <w:marLeft w:val="480"/>
      <w:marRight w:val="0"/>
      <w:marTop w:val="0"/>
      <w:marBottom w:val="0"/>
      <w:divBdr>
        <w:top w:val="none" w:sz="0" w:space="0" w:color="auto"/>
        <w:left w:val="none" w:sz="0" w:space="0" w:color="auto"/>
        <w:bottom w:val="none" w:sz="0" w:space="0" w:color="auto"/>
        <w:right w:val="none" w:sz="0" w:space="0" w:color="auto"/>
      </w:divBdr>
    </w:div>
    <w:div w:id="343557227">
      <w:marLeft w:val="480"/>
      <w:marRight w:val="0"/>
      <w:marTop w:val="0"/>
      <w:marBottom w:val="0"/>
      <w:divBdr>
        <w:top w:val="none" w:sz="0" w:space="0" w:color="auto"/>
        <w:left w:val="none" w:sz="0" w:space="0" w:color="auto"/>
        <w:bottom w:val="none" w:sz="0" w:space="0" w:color="auto"/>
        <w:right w:val="none" w:sz="0" w:space="0" w:color="auto"/>
      </w:divBdr>
    </w:div>
    <w:div w:id="343628188">
      <w:marLeft w:val="480"/>
      <w:marRight w:val="0"/>
      <w:marTop w:val="0"/>
      <w:marBottom w:val="0"/>
      <w:divBdr>
        <w:top w:val="none" w:sz="0" w:space="0" w:color="auto"/>
        <w:left w:val="none" w:sz="0" w:space="0" w:color="auto"/>
        <w:bottom w:val="none" w:sz="0" w:space="0" w:color="auto"/>
        <w:right w:val="none" w:sz="0" w:space="0" w:color="auto"/>
      </w:divBdr>
    </w:div>
    <w:div w:id="343629167">
      <w:marLeft w:val="480"/>
      <w:marRight w:val="0"/>
      <w:marTop w:val="0"/>
      <w:marBottom w:val="0"/>
      <w:divBdr>
        <w:top w:val="none" w:sz="0" w:space="0" w:color="auto"/>
        <w:left w:val="none" w:sz="0" w:space="0" w:color="auto"/>
        <w:bottom w:val="none" w:sz="0" w:space="0" w:color="auto"/>
        <w:right w:val="none" w:sz="0" w:space="0" w:color="auto"/>
      </w:divBdr>
    </w:div>
    <w:div w:id="343629944">
      <w:marLeft w:val="480"/>
      <w:marRight w:val="0"/>
      <w:marTop w:val="0"/>
      <w:marBottom w:val="0"/>
      <w:divBdr>
        <w:top w:val="none" w:sz="0" w:space="0" w:color="auto"/>
        <w:left w:val="none" w:sz="0" w:space="0" w:color="auto"/>
        <w:bottom w:val="none" w:sz="0" w:space="0" w:color="auto"/>
        <w:right w:val="none" w:sz="0" w:space="0" w:color="auto"/>
      </w:divBdr>
    </w:div>
    <w:div w:id="343631377">
      <w:marLeft w:val="480"/>
      <w:marRight w:val="0"/>
      <w:marTop w:val="0"/>
      <w:marBottom w:val="0"/>
      <w:divBdr>
        <w:top w:val="none" w:sz="0" w:space="0" w:color="auto"/>
        <w:left w:val="none" w:sz="0" w:space="0" w:color="auto"/>
        <w:bottom w:val="none" w:sz="0" w:space="0" w:color="auto"/>
        <w:right w:val="none" w:sz="0" w:space="0" w:color="auto"/>
      </w:divBdr>
    </w:div>
    <w:div w:id="343634493">
      <w:marLeft w:val="480"/>
      <w:marRight w:val="0"/>
      <w:marTop w:val="0"/>
      <w:marBottom w:val="0"/>
      <w:divBdr>
        <w:top w:val="none" w:sz="0" w:space="0" w:color="auto"/>
        <w:left w:val="none" w:sz="0" w:space="0" w:color="auto"/>
        <w:bottom w:val="none" w:sz="0" w:space="0" w:color="auto"/>
        <w:right w:val="none" w:sz="0" w:space="0" w:color="auto"/>
      </w:divBdr>
    </w:div>
    <w:div w:id="343671649">
      <w:marLeft w:val="640"/>
      <w:marRight w:val="0"/>
      <w:marTop w:val="0"/>
      <w:marBottom w:val="0"/>
      <w:divBdr>
        <w:top w:val="none" w:sz="0" w:space="0" w:color="auto"/>
        <w:left w:val="none" w:sz="0" w:space="0" w:color="auto"/>
        <w:bottom w:val="none" w:sz="0" w:space="0" w:color="auto"/>
        <w:right w:val="none" w:sz="0" w:space="0" w:color="auto"/>
      </w:divBdr>
    </w:div>
    <w:div w:id="343673511">
      <w:marLeft w:val="480"/>
      <w:marRight w:val="0"/>
      <w:marTop w:val="0"/>
      <w:marBottom w:val="0"/>
      <w:divBdr>
        <w:top w:val="none" w:sz="0" w:space="0" w:color="auto"/>
        <w:left w:val="none" w:sz="0" w:space="0" w:color="auto"/>
        <w:bottom w:val="none" w:sz="0" w:space="0" w:color="auto"/>
        <w:right w:val="none" w:sz="0" w:space="0" w:color="auto"/>
      </w:divBdr>
    </w:div>
    <w:div w:id="343749303">
      <w:marLeft w:val="480"/>
      <w:marRight w:val="0"/>
      <w:marTop w:val="0"/>
      <w:marBottom w:val="0"/>
      <w:divBdr>
        <w:top w:val="none" w:sz="0" w:space="0" w:color="auto"/>
        <w:left w:val="none" w:sz="0" w:space="0" w:color="auto"/>
        <w:bottom w:val="none" w:sz="0" w:space="0" w:color="auto"/>
        <w:right w:val="none" w:sz="0" w:space="0" w:color="auto"/>
      </w:divBdr>
    </w:div>
    <w:div w:id="343754458">
      <w:marLeft w:val="480"/>
      <w:marRight w:val="0"/>
      <w:marTop w:val="0"/>
      <w:marBottom w:val="0"/>
      <w:divBdr>
        <w:top w:val="none" w:sz="0" w:space="0" w:color="auto"/>
        <w:left w:val="none" w:sz="0" w:space="0" w:color="auto"/>
        <w:bottom w:val="none" w:sz="0" w:space="0" w:color="auto"/>
        <w:right w:val="none" w:sz="0" w:space="0" w:color="auto"/>
      </w:divBdr>
    </w:div>
    <w:div w:id="343825262">
      <w:marLeft w:val="480"/>
      <w:marRight w:val="0"/>
      <w:marTop w:val="0"/>
      <w:marBottom w:val="0"/>
      <w:divBdr>
        <w:top w:val="none" w:sz="0" w:space="0" w:color="auto"/>
        <w:left w:val="none" w:sz="0" w:space="0" w:color="auto"/>
        <w:bottom w:val="none" w:sz="0" w:space="0" w:color="auto"/>
        <w:right w:val="none" w:sz="0" w:space="0" w:color="auto"/>
      </w:divBdr>
    </w:div>
    <w:div w:id="343897689">
      <w:marLeft w:val="640"/>
      <w:marRight w:val="0"/>
      <w:marTop w:val="0"/>
      <w:marBottom w:val="0"/>
      <w:divBdr>
        <w:top w:val="none" w:sz="0" w:space="0" w:color="auto"/>
        <w:left w:val="none" w:sz="0" w:space="0" w:color="auto"/>
        <w:bottom w:val="none" w:sz="0" w:space="0" w:color="auto"/>
        <w:right w:val="none" w:sz="0" w:space="0" w:color="auto"/>
      </w:divBdr>
    </w:div>
    <w:div w:id="344014938">
      <w:marLeft w:val="480"/>
      <w:marRight w:val="0"/>
      <w:marTop w:val="0"/>
      <w:marBottom w:val="0"/>
      <w:divBdr>
        <w:top w:val="none" w:sz="0" w:space="0" w:color="auto"/>
        <w:left w:val="none" w:sz="0" w:space="0" w:color="auto"/>
        <w:bottom w:val="none" w:sz="0" w:space="0" w:color="auto"/>
        <w:right w:val="none" w:sz="0" w:space="0" w:color="auto"/>
      </w:divBdr>
    </w:div>
    <w:div w:id="344017084">
      <w:marLeft w:val="480"/>
      <w:marRight w:val="0"/>
      <w:marTop w:val="0"/>
      <w:marBottom w:val="0"/>
      <w:divBdr>
        <w:top w:val="none" w:sz="0" w:space="0" w:color="auto"/>
        <w:left w:val="none" w:sz="0" w:space="0" w:color="auto"/>
        <w:bottom w:val="none" w:sz="0" w:space="0" w:color="auto"/>
        <w:right w:val="none" w:sz="0" w:space="0" w:color="auto"/>
      </w:divBdr>
    </w:div>
    <w:div w:id="344092261">
      <w:marLeft w:val="480"/>
      <w:marRight w:val="0"/>
      <w:marTop w:val="0"/>
      <w:marBottom w:val="0"/>
      <w:divBdr>
        <w:top w:val="none" w:sz="0" w:space="0" w:color="auto"/>
        <w:left w:val="none" w:sz="0" w:space="0" w:color="auto"/>
        <w:bottom w:val="none" w:sz="0" w:space="0" w:color="auto"/>
        <w:right w:val="none" w:sz="0" w:space="0" w:color="auto"/>
      </w:divBdr>
    </w:div>
    <w:div w:id="344096227">
      <w:marLeft w:val="480"/>
      <w:marRight w:val="0"/>
      <w:marTop w:val="0"/>
      <w:marBottom w:val="0"/>
      <w:divBdr>
        <w:top w:val="none" w:sz="0" w:space="0" w:color="auto"/>
        <w:left w:val="none" w:sz="0" w:space="0" w:color="auto"/>
        <w:bottom w:val="none" w:sz="0" w:space="0" w:color="auto"/>
        <w:right w:val="none" w:sz="0" w:space="0" w:color="auto"/>
      </w:divBdr>
    </w:div>
    <w:div w:id="344134427">
      <w:marLeft w:val="480"/>
      <w:marRight w:val="0"/>
      <w:marTop w:val="0"/>
      <w:marBottom w:val="0"/>
      <w:divBdr>
        <w:top w:val="none" w:sz="0" w:space="0" w:color="auto"/>
        <w:left w:val="none" w:sz="0" w:space="0" w:color="auto"/>
        <w:bottom w:val="none" w:sz="0" w:space="0" w:color="auto"/>
        <w:right w:val="none" w:sz="0" w:space="0" w:color="auto"/>
      </w:divBdr>
    </w:div>
    <w:div w:id="344134744">
      <w:marLeft w:val="0"/>
      <w:marRight w:val="0"/>
      <w:marTop w:val="0"/>
      <w:marBottom w:val="0"/>
      <w:divBdr>
        <w:top w:val="none" w:sz="0" w:space="0" w:color="auto"/>
        <w:left w:val="none" w:sz="0" w:space="0" w:color="auto"/>
        <w:bottom w:val="none" w:sz="0" w:space="0" w:color="auto"/>
        <w:right w:val="none" w:sz="0" w:space="0" w:color="auto"/>
      </w:divBdr>
    </w:div>
    <w:div w:id="344140548">
      <w:marLeft w:val="480"/>
      <w:marRight w:val="0"/>
      <w:marTop w:val="0"/>
      <w:marBottom w:val="0"/>
      <w:divBdr>
        <w:top w:val="none" w:sz="0" w:space="0" w:color="auto"/>
        <w:left w:val="none" w:sz="0" w:space="0" w:color="auto"/>
        <w:bottom w:val="none" w:sz="0" w:space="0" w:color="auto"/>
        <w:right w:val="none" w:sz="0" w:space="0" w:color="auto"/>
      </w:divBdr>
    </w:div>
    <w:div w:id="344208241">
      <w:marLeft w:val="480"/>
      <w:marRight w:val="0"/>
      <w:marTop w:val="0"/>
      <w:marBottom w:val="0"/>
      <w:divBdr>
        <w:top w:val="none" w:sz="0" w:space="0" w:color="auto"/>
        <w:left w:val="none" w:sz="0" w:space="0" w:color="auto"/>
        <w:bottom w:val="none" w:sz="0" w:space="0" w:color="auto"/>
        <w:right w:val="none" w:sz="0" w:space="0" w:color="auto"/>
      </w:divBdr>
    </w:div>
    <w:div w:id="344210970">
      <w:marLeft w:val="480"/>
      <w:marRight w:val="0"/>
      <w:marTop w:val="0"/>
      <w:marBottom w:val="0"/>
      <w:divBdr>
        <w:top w:val="none" w:sz="0" w:space="0" w:color="auto"/>
        <w:left w:val="none" w:sz="0" w:space="0" w:color="auto"/>
        <w:bottom w:val="none" w:sz="0" w:space="0" w:color="auto"/>
        <w:right w:val="none" w:sz="0" w:space="0" w:color="auto"/>
      </w:divBdr>
    </w:div>
    <w:div w:id="344211387">
      <w:marLeft w:val="480"/>
      <w:marRight w:val="0"/>
      <w:marTop w:val="0"/>
      <w:marBottom w:val="0"/>
      <w:divBdr>
        <w:top w:val="none" w:sz="0" w:space="0" w:color="auto"/>
        <w:left w:val="none" w:sz="0" w:space="0" w:color="auto"/>
        <w:bottom w:val="none" w:sz="0" w:space="0" w:color="auto"/>
        <w:right w:val="none" w:sz="0" w:space="0" w:color="auto"/>
      </w:divBdr>
    </w:div>
    <w:div w:id="344214332">
      <w:marLeft w:val="480"/>
      <w:marRight w:val="0"/>
      <w:marTop w:val="0"/>
      <w:marBottom w:val="0"/>
      <w:divBdr>
        <w:top w:val="none" w:sz="0" w:space="0" w:color="auto"/>
        <w:left w:val="none" w:sz="0" w:space="0" w:color="auto"/>
        <w:bottom w:val="none" w:sz="0" w:space="0" w:color="auto"/>
        <w:right w:val="none" w:sz="0" w:space="0" w:color="auto"/>
      </w:divBdr>
    </w:div>
    <w:div w:id="344286200">
      <w:marLeft w:val="480"/>
      <w:marRight w:val="0"/>
      <w:marTop w:val="0"/>
      <w:marBottom w:val="0"/>
      <w:divBdr>
        <w:top w:val="none" w:sz="0" w:space="0" w:color="auto"/>
        <w:left w:val="none" w:sz="0" w:space="0" w:color="auto"/>
        <w:bottom w:val="none" w:sz="0" w:space="0" w:color="auto"/>
        <w:right w:val="none" w:sz="0" w:space="0" w:color="auto"/>
      </w:divBdr>
    </w:div>
    <w:div w:id="344291003">
      <w:marLeft w:val="480"/>
      <w:marRight w:val="0"/>
      <w:marTop w:val="0"/>
      <w:marBottom w:val="0"/>
      <w:divBdr>
        <w:top w:val="none" w:sz="0" w:space="0" w:color="auto"/>
        <w:left w:val="none" w:sz="0" w:space="0" w:color="auto"/>
        <w:bottom w:val="none" w:sz="0" w:space="0" w:color="auto"/>
        <w:right w:val="none" w:sz="0" w:space="0" w:color="auto"/>
      </w:divBdr>
    </w:div>
    <w:div w:id="344330602">
      <w:marLeft w:val="480"/>
      <w:marRight w:val="0"/>
      <w:marTop w:val="0"/>
      <w:marBottom w:val="0"/>
      <w:divBdr>
        <w:top w:val="none" w:sz="0" w:space="0" w:color="auto"/>
        <w:left w:val="none" w:sz="0" w:space="0" w:color="auto"/>
        <w:bottom w:val="none" w:sz="0" w:space="0" w:color="auto"/>
        <w:right w:val="none" w:sz="0" w:space="0" w:color="auto"/>
      </w:divBdr>
    </w:div>
    <w:div w:id="344478406">
      <w:marLeft w:val="640"/>
      <w:marRight w:val="0"/>
      <w:marTop w:val="0"/>
      <w:marBottom w:val="0"/>
      <w:divBdr>
        <w:top w:val="none" w:sz="0" w:space="0" w:color="auto"/>
        <w:left w:val="none" w:sz="0" w:space="0" w:color="auto"/>
        <w:bottom w:val="none" w:sz="0" w:space="0" w:color="auto"/>
        <w:right w:val="none" w:sz="0" w:space="0" w:color="auto"/>
      </w:divBdr>
    </w:div>
    <w:div w:id="344479916">
      <w:marLeft w:val="480"/>
      <w:marRight w:val="0"/>
      <w:marTop w:val="0"/>
      <w:marBottom w:val="0"/>
      <w:divBdr>
        <w:top w:val="none" w:sz="0" w:space="0" w:color="auto"/>
        <w:left w:val="none" w:sz="0" w:space="0" w:color="auto"/>
        <w:bottom w:val="none" w:sz="0" w:space="0" w:color="auto"/>
        <w:right w:val="none" w:sz="0" w:space="0" w:color="auto"/>
      </w:divBdr>
    </w:div>
    <w:div w:id="344482798">
      <w:marLeft w:val="480"/>
      <w:marRight w:val="0"/>
      <w:marTop w:val="0"/>
      <w:marBottom w:val="0"/>
      <w:divBdr>
        <w:top w:val="none" w:sz="0" w:space="0" w:color="auto"/>
        <w:left w:val="none" w:sz="0" w:space="0" w:color="auto"/>
        <w:bottom w:val="none" w:sz="0" w:space="0" w:color="auto"/>
        <w:right w:val="none" w:sz="0" w:space="0" w:color="auto"/>
      </w:divBdr>
    </w:div>
    <w:div w:id="344524679">
      <w:marLeft w:val="480"/>
      <w:marRight w:val="0"/>
      <w:marTop w:val="0"/>
      <w:marBottom w:val="0"/>
      <w:divBdr>
        <w:top w:val="none" w:sz="0" w:space="0" w:color="auto"/>
        <w:left w:val="none" w:sz="0" w:space="0" w:color="auto"/>
        <w:bottom w:val="none" w:sz="0" w:space="0" w:color="auto"/>
        <w:right w:val="none" w:sz="0" w:space="0" w:color="auto"/>
      </w:divBdr>
    </w:div>
    <w:div w:id="344596836">
      <w:marLeft w:val="480"/>
      <w:marRight w:val="0"/>
      <w:marTop w:val="0"/>
      <w:marBottom w:val="0"/>
      <w:divBdr>
        <w:top w:val="none" w:sz="0" w:space="0" w:color="auto"/>
        <w:left w:val="none" w:sz="0" w:space="0" w:color="auto"/>
        <w:bottom w:val="none" w:sz="0" w:space="0" w:color="auto"/>
        <w:right w:val="none" w:sz="0" w:space="0" w:color="auto"/>
      </w:divBdr>
    </w:div>
    <w:div w:id="344597421">
      <w:marLeft w:val="480"/>
      <w:marRight w:val="0"/>
      <w:marTop w:val="0"/>
      <w:marBottom w:val="0"/>
      <w:divBdr>
        <w:top w:val="none" w:sz="0" w:space="0" w:color="auto"/>
        <w:left w:val="none" w:sz="0" w:space="0" w:color="auto"/>
        <w:bottom w:val="none" w:sz="0" w:space="0" w:color="auto"/>
        <w:right w:val="none" w:sz="0" w:space="0" w:color="auto"/>
      </w:divBdr>
    </w:div>
    <w:div w:id="344601519">
      <w:marLeft w:val="480"/>
      <w:marRight w:val="0"/>
      <w:marTop w:val="0"/>
      <w:marBottom w:val="0"/>
      <w:divBdr>
        <w:top w:val="none" w:sz="0" w:space="0" w:color="auto"/>
        <w:left w:val="none" w:sz="0" w:space="0" w:color="auto"/>
        <w:bottom w:val="none" w:sz="0" w:space="0" w:color="auto"/>
        <w:right w:val="none" w:sz="0" w:space="0" w:color="auto"/>
      </w:divBdr>
    </w:div>
    <w:div w:id="344668984">
      <w:marLeft w:val="480"/>
      <w:marRight w:val="0"/>
      <w:marTop w:val="0"/>
      <w:marBottom w:val="0"/>
      <w:divBdr>
        <w:top w:val="none" w:sz="0" w:space="0" w:color="auto"/>
        <w:left w:val="none" w:sz="0" w:space="0" w:color="auto"/>
        <w:bottom w:val="none" w:sz="0" w:space="0" w:color="auto"/>
        <w:right w:val="none" w:sz="0" w:space="0" w:color="auto"/>
      </w:divBdr>
    </w:div>
    <w:div w:id="344675827">
      <w:marLeft w:val="480"/>
      <w:marRight w:val="0"/>
      <w:marTop w:val="0"/>
      <w:marBottom w:val="0"/>
      <w:divBdr>
        <w:top w:val="none" w:sz="0" w:space="0" w:color="auto"/>
        <w:left w:val="none" w:sz="0" w:space="0" w:color="auto"/>
        <w:bottom w:val="none" w:sz="0" w:space="0" w:color="auto"/>
        <w:right w:val="none" w:sz="0" w:space="0" w:color="auto"/>
      </w:divBdr>
    </w:div>
    <w:div w:id="344747247">
      <w:marLeft w:val="480"/>
      <w:marRight w:val="0"/>
      <w:marTop w:val="0"/>
      <w:marBottom w:val="0"/>
      <w:divBdr>
        <w:top w:val="none" w:sz="0" w:space="0" w:color="auto"/>
        <w:left w:val="none" w:sz="0" w:space="0" w:color="auto"/>
        <w:bottom w:val="none" w:sz="0" w:space="0" w:color="auto"/>
        <w:right w:val="none" w:sz="0" w:space="0" w:color="auto"/>
      </w:divBdr>
    </w:div>
    <w:div w:id="344786830">
      <w:marLeft w:val="480"/>
      <w:marRight w:val="0"/>
      <w:marTop w:val="0"/>
      <w:marBottom w:val="0"/>
      <w:divBdr>
        <w:top w:val="none" w:sz="0" w:space="0" w:color="auto"/>
        <w:left w:val="none" w:sz="0" w:space="0" w:color="auto"/>
        <w:bottom w:val="none" w:sz="0" w:space="0" w:color="auto"/>
        <w:right w:val="none" w:sz="0" w:space="0" w:color="auto"/>
      </w:divBdr>
    </w:div>
    <w:div w:id="344945091">
      <w:marLeft w:val="480"/>
      <w:marRight w:val="0"/>
      <w:marTop w:val="0"/>
      <w:marBottom w:val="0"/>
      <w:divBdr>
        <w:top w:val="none" w:sz="0" w:space="0" w:color="auto"/>
        <w:left w:val="none" w:sz="0" w:space="0" w:color="auto"/>
        <w:bottom w:val="none" w:sz="0" w:space="0" w:color="auto"/>
        <w:right w:val="none" w:sz="0" w:space="0" w:color="auto"/>
      </w:divBdr>
    </w:div>
    <w:div w:id="344982225">
      <w:marLeft w:val="480"/>
      <w:marRight w:val="0"/>
      <w:marTop w:val="0"/>
      <w:marBottom w:val="0"/>
      <w:divBdr>
        <w:top w:val="none" w:sz="0" w:space="0" w:color="auto"/>
        <w:left w:val="none" w:sz="0" w:space="0" w:color="auto"/>
        <w:bottom w:val="none" w:sz="0" w:space="0" w:color="auto"/>
        <w:right w:val="none" w:sz="0" w:space="0" w:color="auto"/>
      </w:divBdr>
    </w:div>
    <w:div w:id="344983393">
      <w:marLeft w:val="480"/>
      <w:marRight w:val="0"/>
      <w:marTop w:val="0"/>
      <w:marBottom w:val="0"/>
      <w:divBdr>
        <w:top w:val="none" w:sz="0" w:space="0" w:color="auto"/>
        <w:left w:val="none" w:sz="0" w:space="0" w:color="auto"/>
        <w:bottom w:val="none" w:sz="0" w:space="0" w:color="auto"/>
        <w:right w:val="none" w:sz="0" w:space="0" w:color="auto"/>
      </w:divBdr>
    </w:div>
    <w:div w:id="345056490">
      <w:marLeft w:val="480"/>
      <w:marRight w:val="0"/>
      <w:marTop w:val="0"/>
      <w:marBottom w:val="0"/>
      <w:divBdr>
        <w:top w:val="none" w:sz="0" w:space="0" w:color="auto"/>
        <w:left w:val="none" w:sz="0" w:space="0" w:color="auto"/>
        <w:bottom w:val="none" w:sz="0" w:space="0" w:color="auto"/>
        <w:right w:val="none" w:sz="0" w:space="0" w:color="auto"/>
      </w:divBdr>
    </w:div>
    <w:div w:id="345056848">
      <w:marLeft w:val="480"/>
      <w:marRight w:val="0"/>
      <w:marTop w:val="0"/>
      <w:marBottom w:val="0"/>
      <w:divBdr>
        <w:top w:val="none" w:sz="0" w:space="0" w:color="auto"/>
        <w:left w:val="none" w:sz="0" w:space="0" w:color="auto"/>
        <w:bottom w:val="none" w:sz="0" w:space="0" w:color="auto"/>
        <w:right w:val="none" w:sz="0" w:space="0" w:color="auto"/>
      </w:divBdr>
    </w:div>
    <w:div w:id="345058632">
      <w:marLeft w:val="480"/>
      <w:marRight w:val="0"/>
      <w:marTop w:val="0"/>
      <w:marBottom w:val="0"/>
      <w:divBdr>
        <w:top w:val="none" w:sz="0" w:space="0" w:color="auto"/>
        <w:left w:val="none" w:sz="0" w:space="0" w:color="auto"/>
        <w:bottom w:val="none" w:sz="0" w:space="0" w:color="auto"/>
        <w:right w:val="none" w:sz="0" w:space="0" w:color="auto"/>
      </w:divBdr>
    </w:div>
    <w:div w:id="345061699">
      <w:marLeft w:val="480"/>
      <w:marRight w:val="0"/>
      <w:marTop w:val="0"/>
      <w:marBottom w:val="0"/>
      <w:divBdr>
        <w:top w:val="none" w:sz="0" w:space="0" w:color="auto"/>
        <w:left w:val="none" w:sz="0" w:space="0" w:color="auto"/>
        <w:bottom w:val="none" w:sz="0" w:space="0" w:color="auto"/>
        <w:right w:val="none" w:sz="0" w:space="0" w:color="auto"/>
      </w:divBdr>
    </w:div>
    <w:div w:id="345133649">
      <w:marLeft w:val="480"/>
      <w:marRight w:val="0"/>
      <w:marTop w:val="0"/>
      <w:marBottom w:val="0"/>
      <w:divBdr>
        <w:top w:val="none" w:sz="0" w:space="0" w:color="auto"/>
        <w:left w:val="none" w:sz="0" w:space="0" w:color="auto"/>
        <w:bottom w:val="none" w:sz="0" w:space="0" w:color="auto"/>
        <w:right w:val="none" w:sz="0" w:space="0" w:color="auto"/>
      </w:divBdr>
    </w:div>
    <w:div w:id="345137607">
      <w:marLeft w:val="480"/>
      <w:marRight w:val="0"/>
      <w:marTop w:val="0"/>
      <w:marBottom w:val="0"/>
      <w:divBdr>
        <w:top w:val="none" w:sz="0" w:space="0" w:color="auto"/>
        <w:left w:val="none" w:sz="0" w:space="0" w:color="auto"/>
        <w:bottom w:val="none" w:sz="0" w:space="0" w:color="auto"/>
        <w:right w:val="none" w:sz="0" w:space="0" w:color="auto"/>
      </w:divBdr>
    </w:div>
    <w:div w:id="345137955">
      <w:marLeft w:val="480"/>
      <w:marRight w:val="0"/>
      <w:marTop w:val="0"/>
      <w:marBottom w:val="0"/>
      <w:divBdr>
        <w:top w:val="none" w:sz="0" w:space="0" w:color="auto"/>
        <w:left w:val="none" w:sz="0" w:space="0" w:color="auto"/>
        <w:bottom w:val="none" w:sz="0" w:space="0" w:color="auto"/>
        <w:right w:val="none" w:sz="0" w:space="0" w:color="auto"/>
      </w:divBdr>
    </w:div>
    <w:div w:id="345209244">
      <w:marLeft w:val="640"/>
      <w:marRight w:val="0"/>
      <w:marTop w:val="0"/>
      <w:marBottom w:val="0"/>
      <w:divBdr>
        <w:top w:val="none" w:sz="0" w:space="0" w:color="auto"/>
        <w:left w:val="none" w:sz="0" w:space="0" w:color="auto"/>
        <w:bottom w:val="none" w:sz="0" w:space="0" w:color="auto"/>
        <w:right w:val="none" w:sz="0" w:space="0" w:color="auto"/>
      </w:divBdr>
    </w:div>
    <w:div w:id="345250587">
      <w:marLeft w:val="480"/>
      <w:marRight w:val="0"/>
      <w:marTop w:val="0"/>
      <w:marBottom w:val="0"/>
      <w:divBdr>
        <w:top w:val="none" w:sz="0" w:space="0" w:color="auto"/>
        <w:left w:val="none" w:sz="0" w:space="0" w:color="auto"/>
        <w:bottom w:val="none" w:sz="0" w:space="0" w:color="auto"/>
        <w:right w:val="none" w:sz="0" w:space="0" w:color="auto"/>
      </w:divBdr>
    </w:div>
    <w:div w:id="345252437">
      <w:marLeft w:val="480"/>
      <w:marRight w:val="0"/>
      <w:marTop w:val="0"/>
      <w:marBottom w:val="0"/>
      <w:divBdr>
        <w:top w:val="none" w:sz="0" w:space="0" w:color="auto"/>
        <w:left w:val="none" w:sz="0" w:space="0" w:color="auto"/>
        <w:bottom w:val="none" w:sz="0" w:space="0" w:color="auto"/>
        <w:right w:val="none" w:sz="0" w:space="0" w:color="auto"/>
      </w:divBdr>
    </w:div>
    <w:div w:id="345328767">
      <w:marLeft w:val="480"/>
      <w:marRight w:val="0"/>
      <w:marTop w:val="0"/>
      <w:marBottom w:val="0"/>
      <w:divBdr>
        <w:top w:val="none" w:sz="0" w:space="0" w:color="auto"/>
        <w:left w:val="none" w:sz="0" w:space="0" w:color="auto"/>
        <w:bottom w:val="none" w:sz="0" w:space="0" w:color="auto"/>
        <w:right w:val="none" w:sz="0" w:space="0" w:color="auto"/>
      </w:divBdr>
    </w:div>
    <w:div w:id="345332804">
      <w:marLeft w:val="480"/>
      <w:marRight w:val="0"/>
      <w:marTop w:val="0"/>
      <w:marBottom w:val="0"/>
      <w:divBdr>
        <w:top w:val="none" w:sz="0" w:space="0" w:color="auto"/>
        <w:left w:val="none" w:sz="0" w:space="0" w:color="auto"/>
        <w:bottom w:val="none" w:sz="0" w:space="0" w:color="auto"/>
        <w:right w:val="none" w:sz="0" w:space="0" w:color="auto"/>
      </w:divBdr>
    </w:div>
    <w:div w:id="345375519">
      <w:marLeft w:val="480"/>
      <w:marRight w:val="0"/>
      <w:marTop w:val="0"/>
      <w:marBottom w:val="0"/>
      <w:divBdr>
        <w:top w:val="none" w:sz="0" w:space="0" w:color="auto"/>
        <w:left w:val="none" w:sz="0" w:space="0" w:color="auto"/>
        <w:bottom w:val="none" w:sz="0" w:space="0" w:color="auto"/>
        <w:right w:val="none" w:sz="0" w:space="0" w:color="auto"/>
      </w:divBdr>
    </w:div>
    <w:div w:id="345402388">
      <w:marLeft w:val="480"/>
      <w:marRight w:val="0"/>
      <w:marTop w:val="0"/>
      <w:marBottom w:val="0"/>
      <w:divBdr>
        <w:top w:val="none" w:sz="0" w:space="0" w:color="auto"/>
        <w:left w:val="none" w:sz="0" w:space="0" w:color="auto"/>
        <w:bottom w:val="none" w:sz="0" w:space="0" w:color="auto"/>
        <w:right w:val="none" w:sz="0" w:space="0" w:color="auto"/>
      </w:divBdr>
    </w:div>
    <w:div w:id="345445901">
      <w:marLeft w:val="480"/>
      <w:marRight w:val="0"/>
      <w:marTop w:val="0"/>
      <w:marBottom w:val="0"/>
      <w:divBdr>
        <w:top w:val="none" w:sz="0" w:space="0" w:color="auto"/>
        <w:left w:val="none" w:sz="0" w:space="0" w:color="auto"/>
        <w:bottom w:val="none" w:sz="0" w:space="0" w:color="auto"/>
        <w:right w:val="none" w:sz="0" w:space="0" w:color="auto"/>
      </w:divBdr>
    </w:div>
    <w:div w:id="345446494">
      <w:marLeft w:val="480"/>
      <w:marRight w:val="0"/>
      <w:marTop w:val="0"/>
      <w:marBottom w:val="0"/>
      <w:divBdr>
        <w:top w:val="none" w:sz="0" w:space="0" w:color="auto"/>
        <w:left w:val="none" w:sz="0" w:space="0" w:color="auto"/>
        <w:bottom w:val="none" w:sz="0" w:space="0" w:color="auto"/>
        <w:right w:val="none" w:sz="0" w:space="0" w:color="auto"/>
      </w:divBdr>
    </w:div>
    <w:div w:id="345449251">
      <w:marLeft w:val="480"/>
      <w:marRight w:val="0"/>
      <w:marTop w:val="0"/>
      <w:marBottom w:val="0"/>
      <w:divBdr>
        <w:top w:val="none" w:sz="0" w:space="0" w:color="auto"/>
        <w:left w:val="none" w:sz="0" w:space="0" w:color="auto"/>
        <w:bottom w:val="none" w:sz="0" w:space="0" w:color="auto"/>
        <w:right w:val="none" w:sz="0" w:space="0" w:color="auto"/>
      </w:divBdr>
    </w:div>
    <w:div w:id="345450408">
      <w:marLeft w:val="480"/>
      <w:marRight w:val="0"/>
      <w:marTop w:val="0"/>
      <w:marBottom w:val="0"/>
      <w:divBdr>
        <w:top w:val="none" w:sz="0" w:space="0" w:color="auto"/>
        <w:left w:val="none" w:sz="0" w:space="0" w:color="auto"/>
        <w:bottom w:val="none" w:sz="0" w:space="0" w:color="auto"/>
        <w:right w:val="none" w:sz="0" w:space="0" w:color="auto"/>
      </w:divBdr>
    </w:div>
    <w:div w:id="345594370">
      <w:marLeft w:val="480"/>
      <w:marRight w:val="0"/>
      <w:marTop w:val="0"/>
      <w:marBottom w:val="0"/>
      <w:divBdr>
        <w:top w:val="none" w:sz="0" w:space="0" w:color="auto"/>
        <w:left w:val="none" w:sz="0" w:space="0" w:color="auto"/>
        <w:bottom w:val="none" w:sz="0" w:space="0" w:color="auto"/>
        <w:right w:val="none" w:sz="0" w:space="0" w:color="auto"/>
      </w:divBdr>
    </w:div>
    <w:div w:id="345595366">
      <w:marLeft w:val="480"/>
      <w:marRight w:val="0"/>
      <w:marTop w:val="0"/>
      <w:marBottom w:val="0"/>
      <w:divBdr>
        <w:top w:val="none" w:sz="0" w:space="0" w:color="auto"/>
        <w:left w:val="none" w:sz="0" w:space="0" w:color="auto"/>
        <w:bottom w:val="none" w:sz="0" w:space="0" w:color="auto"/>
        <w:right w:val="none" w:sz="0" w:space="0" w:color="auto"/>
      </w:divBdr>
    </w:div>
    <w:div w:id="345641296">
      <w:marLeft w:val="480"/>
      <w:marRight w:val="0"/>
      <w:marTop w:val="0"/>
      <w:marBottom w:val="0"/>
      <w:divBdr>
        <w:top w:val="none" w:sz="0" w:space="0" w:color="auto"/>
        <w:left w:val="none" w:sz="0" w:space="0" w:color="auto"/>
        <w:bottom w:val="none" w:sz="0" w:space="0" w:color="auto"/>
        <w:right w:val="none" w:sz="0" w:space="0" w:color="auto"/>
      </w:divBdr>
    </w:div>
    <w:div w:id="345711800">
      <w:marLeft w:val="480"/>
      <w:marRight w:val="0"/>
      <w:marTop w:val="0"/>
      <w:marBottom w:val="0"/>
      <w:divBdr>
        <w:top w:val="none" w:sz="0" w:space="0" w:color="auto"/>
        <w:left w:val="none" w:sz="0" w:space="0" w:color="auto"/>
        <w:bottom w:val="none" w:sz="0" w:space="0" w:color="auto"/>
        <w:right w:val="none" w:sz="0" w:space="0" w:color="auto"/>
      </w:divBdr>
    </w:div>
    <w:div w:id="345714106">
      <w:marLeft w:val="480"/>
      <w:marRight w:val="0"/>
      <w:marTop w:val="0"/>
      <w:marBottom w:val="0"/>
      <w:divBdr>
        <w:top w:val="none" w:sz="0" w:space="0" w:color="auto"/>
        <w:left w:val="none" w:sz="0" w:space="0" w:color="auto"/>
        <w:bottom w:val="none" w:sz="0" w:space="0" w:color="auto"/>
        <w:right w:val="none" w:sz="0" w:space="0" w:color="auto"/>
      </w:divBdr>
    </w:div>
    <w:div w:id="345715381">
      <w:marLeft w:val="480"/>
      <w:marRight w:val="0"/>
      <w:marTop w:val="0"/>
      <w:marBottom w:val="0"/>
      <w:divBdr>
        <w:top w:val="none" w:sz="0" w:space="0" w:color="auto"/>
        <w:left w:val="none" w:sz="0" w:space="0" w:color="auto"/>
        <w:bottom w:val="none" w:sz="0" w:space="0" w:color="auto"/>
        <w:right w:val="none" w:sz="0" w:space="0" w:color="auto"/>
      </w:divBdr>
    </w:div>
    <w:div w:id="345716504">
      <w:marLeft w:val="480"/>
      <w:marRight w:val="0"/>
      <w:marTop w:val="0"/>
      <w:marBottom w:val="0"/>
      <w:divBdr>
        <w:top w:val="none" w:sz="0" w:space="0" w:color="auto"/>
        <w:left w:val="none" w:sz="0" w:space="0" w:color="auto"/>
        <w:bottom w:val="none" w:sz="0" w:space="0" w:color="auto"/>
        <w:right w:val="none" w:sz="0" w:space="0" w:color="auto"/>
      </w:divBdr>
    </w:div>
    <w:div w:id="345716550">
      <w:marLeft w:val="480"/>
      <w:marRight w:val="0"/>
      <w:marTop w:val="0"/>
      <w:marBottom w:val="0"/>
      <w:divBdr>
        <w:top w:val="none" w:sz="0" w:space="0" w:color="auto"/>
        <w:left w:val="none" w:sz="0" w:space="0" w:color="auto"/>
        <w:bottom w:val="none" w:sz="0" w:space="0" w:color="auto"/>
        <w:right w:val="none" w:sz="0" w:space="0" w:color="auto"/>
      </w:divBdr>
    </w:div>
    <w:div w:id="345788231">
      <w:marLeft w:val="480"/>
      <w:marRight w:val="0"/>
      <w:marTop w:val="0"/>
      <w:marBottom w:val="0"/>
      <w:divBdr>
        <w:top w:val="none" w:sz="0" w:space="0" w:color="auto"/>
        <w:left w:val="none" w:sz="0" w:space="0" w:color="auto"/>
        <w:bottom w:val="none" w:sz="0" w:space="0" w:color="auto"/>
        <w:right w:val="none" w:sz="0" w:space="0" w:color="auto"/>
      </w:divBdr>
    </w:div>
    <w:div w:id="345788329">
      <w:marLeft w:val="480"/>
      <w:marRight w:val="0"/>
      <w:marTop w:val="0"/>
      <w:marBottom w:val="0"/>
      <w:divBdr>
        <w:top w:val="none" w:sz="0" w:space="0" w:color="auto"/>
        <w:left w:val="none" w:sz="0" w:space="0" w:color="auto"/>
        <w:bottom w:val="none" w:sz="0" w:space="0" w:color="auto"/>
        <w:right w:val="none" w:sz="0" w:space="0" w:color="auto"/>
      </w:divBdr>
    </w:div>
    <w:div w:id="345790873">
      <w:marLeft w:val="480"/>
      <w:marRight w:val="0"/>
      <w:marTop w:val="0"/>
      <w:marBottom w:val="0"/>
      <w:divBdr>
        <w:top w:val="none" w:sz="0" w:space="0" w:color="auto"/>
        <w:left w:val="none" w:sz="0" w:space="0" w:color="auto"/>
        <w:bottom w:val="none" w:sz="0" w:space="0" w:color="auto"/>
        <w:right w:val="none" w:sz="0" w:space="0" w:color="auto"/>
      </w:divBdr>
    </w:div>
    <w:div w:id="345791377">
      <w:marLeft w:val="480"/>
      <w:marRight w:val="0"/>
      <w:marTop w:val="0"/>
      <w:marBottom w:val="0"/>
      <w:divBdr>
        <w:top w:val="none" w:sz="0" w:space="0" w:color="auto"/>
        <w:left w:val="none" w:sz="0" w:space="0" w:color="auto"/>
        <w:bottom w:val="none" w:sz="0" w:space="0" w:color="auto"/>
        <w:right w:val="none" w:sz="0" w:space="0" w:color="auto"/>
      </w:divBdr>
    </w:div>
    <w:div w:id="345981427">
      <w:marLeft w:val="480"/>
      <w:marRight w:val="0"/>
      <w:marTop w:val="0"/>
      <w:marBottom w:val="0"/>
      <w:divBdr>
        <w:top w:val="none" w:sz="0" w:space="0" w:color="auto"/>
        <w:left w:val="none" w:sz="0" w:space="0" w:color="auto"/>
        <w:bottom w:val="none" w:sz="0" w:space="0" w:color="auto"/>
        <w:right w:val="none" w:sz="0" w:space="0" w:color="auto"/>
      </w:divBdr>
    </w:div>
    <w:div w:id="346054561">
      <w:marLeft w:val="480"/>
      <w:marRight w:val="0"/>
      <w:marTop w:val="0"/>
      <w:marBottom w:val="0"/>
      <w:divBdr>
        <w:top w:val="none" w:sz="0" w:space="0" w:color="auto"/>
        <w:left w:val="none" w:sz="0" w:space="0" w:color="auto"/>
        <w:bottom w:val="none" w:sz="0" w:space="0" w:color="auto"/>
        <w:right w:val="none" w:sz="0" w:space="0" w:color="auto"/>
      </w:divBdr>
    </w:div>
    <w:div w:id="346057500">
      <w:marLeft w:val="480"/>
      <w:marRight w:val="0"/>
      <w:marTop w:val="0"/>
      <w:marBottom w:val="0"/>
      <w:divBdr>
        <w:top w:val="none" w:sz="0" w:space="0" w:color="auto"/>
        <w:left w:val="none" w:sz="0" w:space="0" w:color="auto"/>
        <w:bottom w:val="none" w:sz="0" w:space="0" w:color="auto"/>
        <w:right w:val="none" w:sz="0" w:space="0" w:color="auto"/>
      </w:divBdr>
    </w:div>
    <w:div w:id="346060864">
      <w:marLeft w:val="480"/>
      <w:marRight w:val="0"/>
      <w:marTop w:val="0"/>
      <w:marBottom w:val="0"/>
      <w:divBdr>
        <w:top w:val="none" w:sz="0" w:space="0" w:color="auto"/>
        <w:left w:val="none" w:sz="0" w:space="0" w:color="auto"/>
        <w:bottom w:val="none" w:sz="0" w:space="0" w:color="auto"/>
        <w:right w:val="none" w:sz="0" w:space="0" w:color="auto"/>
      </w:divBdr>
    </w:div>
    <w:div w:id="346061782">
      <w:marLeft w:val="480"/>
      <w:marRight w:val="0"/>
      <w:marTop w:val="0"/>
      <w:marBottom w:val="0"/>
      <w:divBdr>
        <w:top w:val="none" w:sz="0" w:space="0" w:color="auto"/>
        <w:left w:val="none" w:sz="0" w:space="0" w:color="auto"/>
        <w:bottom w:val="none" w:sz="0" w:space="0" w:color="auto"/>
        <w:right w:val="none" w:sz="0" w:space="0" w:color="auto"/>
      </w:divBdr>
    </w:div>
    <w:div w:id="346097442">
      <w:marLeft w:val="480"/>
      <w:marRight w:val="0"/>
      <w:marTop w:val="0"/>
      <w:marBottom w:val="0"/>
      <w:divBdr>
        <w:top w:val="none" w:sz="0" w:space="0" w:color="auto"/>
        <w:left w:val="none" w:sz="0" w:space="0" w:color="auto"/>
        <w:bottom w:val="none" w:sz="0" w:space="0" w:color="auto"/>
        <w:right w:val="none" w:sz="0" w:space="0" w:color="auto"/>
      </w:divBdr>
    </w:div>
    <w:div w:id="346098751">
      <w:marLeft w:val="480"/>
      <w:marRight w:val="0"/>
      <w:marTop w:val="0"/>
      <w:marBottom w:val="0"/>
      <w:divBdr>
        <w:top w:val="none" w:sz="0" w:space="0" w:color="auto"/>
        <w:left w:val="none" w:sz="0" w:space="0" w:color="auto"/>
        <w:bottom w:val="none" w:sz="0" w:space="0" w:color="auto"/>
        <w:right w:val="none" w:sz="0" w:space="0" w:color="auto"/>
      </w:divBdr>
    </w:div>
    <w:div w:id="346181322">
      <w:marLeft w:val="480"/>
      <w:marRight w:val="0"/>
      <w:marTop w:val="0"/>
      <w:marBottom w:val="0"/>
      <w:divBdr>
        <w:top w:val="none" w:sz="0" w:space="0" w:color="auto"/>
        <w:left w:val="none" w:sz="0" w:space="0" w:color="auto"/>
        <w:bottom w:val="none" w:sz="0" w:space="0" w:color="auto"/>
        <w:right w:val="none" w:sz="0" w:space="0" w:color="auto"/>
      </w:divBdr>
    </w:div>
    <w:div w:id="346249771">
      <w:marLeft w:val="480"/>
      <w:marRight w:val="0"/>
      <w:marTop w:val="0"/>
      <w:marBottom w:val="0"/>
      <w:divBdr>
        <w:top w:val="none" w:sz="0" w:space="0" w:color="auto"/>
        <w:left w:val="none" w:sz="0" w:space="0" w:color="auto"/>
        <w:bottom w:val="none" w:sz="0" w:space="0" w:color="auto"/>
        <w:right w:val="none" w:sz="0" w:space="0" w:color="auto"/>
      </w:divBdr>
    </w:div>
    <w:div w:id="346255300">
      <w:marLeft w:val="640"/>
      <w:marRight w:val="0"/>
      <w:marTop w:val="0"/>
      <w:marBottom w:val="0"/>
      <w:divBdr>
        <w:top w:val="none" w:sz="0" w:space="0" w:color="auto"/>
        <w:left w:val="none" w:sz="0" w:space="0" w:color="auto"/>
        <w:bottom w:val="none" w:sz="0" w:space="0" w:color="auto"/>
        <w:right w:val="none" w:sz="0" w:space="0" w:color="auto"/>
      </w:divBdr>
    </w:div>
    <w:div w:id="346257585">
      <w:marLeft w:val="480"/>
      <w:marRight w:val="0"/>
      <w:marTop w:val="0"/>
      <w:marBottom w:val="0"/>
      <w:divBdr>
        <w:top w:val="none" w:sz="0" w:space="0" w:color="auto"/>
        <w:left w:val="none" w:sz="0" w:space="0" w:color="auto"/>
        <w:bottom w:val="none" w:sz="0" w:space="0" w:color="auto"/>
        <w:right w:val="none" w:sz="0" w:space="0" w:color="auto"/>
      </w:divBdr>
    </w:div>
    <w:div w:id="346257587">
      <w:marLeft w:val="480"/>
      <w:marRight w:val="0"/>
      <w:marTop w:val="0"/>
      <w:marBottom w:val="0"/>
      <w:divBdr>
        <w:top w:val="none" w:sz="0" w:space="0" w:color="auto"/>
        <w:left w:val="none" w:sz="0" w:space="0" w:color="auto"/>
        <w:bottom w:val="none" w:sz="0" w:space="0" w:color="auto"/>
        <w:right w:val="none" w:sz="0" w:space="0" w:color="auto"/>
      </w:divBdr>
    </w:div>
    <w:div w:id="346299278">
      <w:marLeft w:val="480"/>
      <w:marRight w:val="0"/>
      <w:marTop w:val="0"/>
      <w:marBottom w:val="0"/>
      <w:divBdr>
        <w:top w:val="none" w:sz="0" w:space="0" w:color="auto"/>
        <w:left w:val="none" w:sz="0" w:space="0" w:color="auto"/>
        <w:bottom w:val="none" w:sz="0" w:space="0" w:color="auto"/>
        <w:right w:val="none" w:sz="0" w:space="0" w:color="auto"/>
      </w:divBdr>
    </w:div>
    <w:div w:id="346324591">
      <w:marLeft w:val="480"/>
      <w:marRight w:val="0"/>
      <w:marTop w:val="0"/>
      <w:marBottom w:val="0"/>
      <w:divBdr>
        <w:top w:val="none" w:sz="0" w:space="0" w:color="auto"/>
        <w:left w:val="none" w:sz="0" w:space="0" w:color="auto"/>
        <w:bottom w:val="none" w:sz="0" w:space="0" w:color="auto"/>
        <w:right w:val="none" w:sz="0" w:space="0" w:color="auto"/>
      </w:divBdr>
    </w:div>
    <w:div w:id="346369347">
      <w:marLeft w:val="480"/>
      <w:marRight w:val="0"/>
      <w:marTop w:val="0"/>
      <w:marBottom w:val="0"/>
      <w:divBdr>
        <w:top w:val="none" w:sz="0" w:space="0" w:color="auto"/>
        <w:left w:val="none" w:sz="0" w:space="0" w:color="auto"/>
        <w:bottom w:val="none" w:sz="0" w:space="0" w:color="auto"/>
        <w:right w:val="none" w:sz="0" w:space="0" w:color="auto"/>
      </w:divBdr>
    </w:div>
    <w:div w:id="346442782">
      <w:marLeft w:val="480"/>
      <w:marRight w:val="0"/>
      <w:marTop w:val="0"/>
      <w:marBottom w:val="0"/>
      <w:divBdr>
        <w:top w:val="none" w:sz="0" w:space="0" w:color="auto"/>
        <w:left w:val="none" w:sz="0" w:space="0" w:color="auto"/>
        <w:bottom w:val="none" w:sz="0" w:space="0" w:color="auto"/>
        <w:right w:val="none" w:sz="0" w:space="0" w:color="auto"/>
      </w:divBdr>
    </w:div>
    <w:div w:id="346445929">
      <w:marLeft w:val="480"/>
      <w:marRight w:val="0"/>
      <w:marTop w:val="0"/>
      <w:marBottom w:val="0"/>
      <w:divBdr>
        <w:top w:val="none" w:sz="0" w:space="0" w:color="auto"/>
        <w:left w:val="none" w:sz="0" w:space="0" w:color="auto"/>
        <w:bottom w:val="none" w:sz="0" w:space="0" w:color="auto"/>
        <w:right w:val="none" w:sz="0" w:space="0" w:color="auto"/>
      </w:divBdr>
    </w:div>
    <w:div w:id="346446013">
      <w:marLeft w:val="480"/>
      <w:marRight w:val="0"/>
      <w:marTop w:val="0"/>
      <w:marBottom w:val="0"/>
      <w:divBdr>
        <w:top w:val="none" w:sz="0" w:space="0" w:color="auto"/>
        <w:left w:val="none" w:sz="0" w:space="0" w:color="auto"/>
        <w:bottom w:val="none" w:sz="0" w:space="0" w:color="auto"/>
        <w:right w:val="none" w:sz="0" w:space="0" w:color="auto"/>
      </w:divBdr>
    </w:div>
    <w:div w:id="346450137">
      <w:marLeft w:val="480"/>
      <w:marRight w:val="0"/>
      <w:marTop w:val="0"/>
      <w:marBottom w:val="0"/>
      <w:divBdr>
        <w:top w:val="none" w:sz="0" w:space="0" w:color="auto"/>
        <w:left w:val="none" w:sz="0" w:space="0" w:color="auto"/>
        <w:bottom w:val="none" w:sz="0" w:space="0" w:color="auto"/>
        <w:right w:val="none" w:sz="0" w:space="0" w:color="auto"/>
      </w:divBdr>
    </w:div>
    <w:div w:id="346492705">
      <w:marLeft w:val="480"/>
      <w:marRight w:val="0"/>
      <w:marTop w:val="0"/>
      <w:marBottom w:val="0"/>
      <w:divBdr>
        <w:top w:val="none" w:sz="0" w:space="0" w:color="auto"/>
        <w:left w:val="none" w:sz="0" w:space="0" w:color="auto"/>
        <w:bottom w:val="none" w:sz="0" w:space="0" w:color="auto"/>
        <w:right w:val="none" w:sz="0" w:space="0" w:color="auto"/>
      </w:divBdr>
    </w:div>
    <w:div w:id="346636391">
      <w:marLeft w:val="480"/>
      <w:marRight w:val="0"/>
      <w:marTop w:val="0"/>
      <w:marBottom w:val="0"/>
      <w:divBdr>
        <w:top w:val="none" w:sz="0" w:space="0" w:color="auto"/>
        <w:left w:val="none" w:sz="0" w:space="0" w:color="auto"/>
        <w:bottom w:val="none" w:sz="0" w:space="0" w:color="auto"/>
        <w:right w:val="none" w:sz="0" w:space="0" w:color="auto"/>
      </w:divBdr>
    </w:div>
    <w:div w:id="346637481">
      <w:marLeft w:val="480"/>
      <w:marRight w:val="0"/>
      <w:marTop w:val="0"/>
      <w:marBottom w:val="0"/>
      <w:divBdr>
        <w:top w:val="none" w:sz="0" w:space="0" w:color="auto"/>
        <w:left w:val="none" w:sz="0" w:space="0" w:color="auto"/>
        <w:bottom w:val="none" w:sz="0" w:space="0" w:color="auto"/>
        <w:right w:val="none" w:sz="0" w:space="0" w:color="auto"/>
      </w:divBdr>
    </w:div>
    <w:div w:id="346640507">
      <w:marLeft w:val="480"/>
      <w:marRight w:val="0"/>
      <w:marTop w:val="0"/>
      <w:marBottom w:val="0"/>
      <w:divBdr>
        <w:top w:val="none" w:sz="0" w:space="0" w:color="auto"/>
        <w:left w:val="none" w:sz="0" w:space="0" w:color="auto"/>
        <w:bottom w:val="none" w:sz="0" w:space="0" w:color="auto"/>
        <w:right w:val="none" w:sz="0" w:space="0" w:color="auto"/>
      </w:divBdr>
    </w:div>
    <w:div w:id="346643233">
      <w:marLeft w:val="480"/>
      <w:marRight w:val="0"/>
      <w:marTop w:val="0"/>
      <w:marBottom w:val="0"/>
      <w:divBdr>
        <w:top w:val="none" w:sz="0" w:space="0" w:color="auto"/>
        <w:left w:val="none" w:sz="0" w:space="0" w:color="auto"/>
        <w:bottom w:val="none" w:sz="0" w:space="0" w:color="auto"/>
        <w:right w:val="none" w:sz="0" w:space="0" w:color="auto"/>
      </w:divBdr>
    </w:div>
    <w:div w:id="346711149">
      <w:marLeft w:val="480"/>
      <w:marRight w:val="0"/>
      <w:marTop w:val="0"/>
      <w:marBottom w:val="0"/>
      <w:divBdr>
        <w:top w:val="none" w:sz="0" w:space="0" w:color="auto"/>
        <w:left w:val="none" w:sz="0" w:space="0" w:color="auto"/>
        <w:bottom w:val="none" w:sz="0" w:space="0" w:color="auto"/>
        <w:right w:val="none" w:sz="0" w:space="0" w:color="auto"/>
      </w:divBdr>
    </w:div>
    <w:div w:id="346713932">
      <w:marLeft w:val="480"/>
      <w:marRight w:val="0"/>
      <w:marTop w:val="0"/>
      <w:marBottom w:val="0"/>
      <w:divBdr>
        <w:top w:val="none" w:sz="0" w:space="0" w:color="auto"/>
        <w:left w:val="none" w:sz="0" w:space="0" w:color="auto"/>
        <w:bottom w:val="none" w:sz="0" w:space="0" w:color="auto"/>
        <w:right w:val="none" w:sz="0" w:space="0" w:color="auto"/>
      </w:divBdr>
    </w:div>
    <w:div w:id="346717117">
      <w:marLeft w:val="480"/>
      <w:marRight w:val="0"/>
      <w:marTop w:val="0"/>
      <w:marBottom w:val="0"/>
      <w:divBdr>
        <w:top w:val="none" w:sz="0" w:space="0" w:color="auto"/>
        <w:left w:val="none" w:sz="0" w:space="0" w:color="auto"/>
        <w:bottom w:val="none" w:sz="0" w:space="0" w:color="auto"/>
        <w:right w:val="none" w:sz="0" w:space="0" w:color="auto"/>
      </w:divBdr>
    </w:div>
    <w:div w:id="346755046">
      <w:marLeft w:val="480"/>
      <w:marRight w:val="0"/>
      <w:marTop w:val="0"/>
      <w:marBottom w:val="0"/>
      <w:divBdr>
        <w:top w:val="none" w:sz="0" w:space="0" w:color="auto"/>
        <w:left w:val="none" w:sz="0" w:space="0" w:color="auto"/>
        <w:bottom w:val="none" w:sz="0" w:space="0" w:color="auto"/>
        <w:right w:val="none" w:sz="0" w:space="0" w:color="auto"/>
      </w:divBdr>
    </w:div>
    <w:div w:id="346828204">
      <w:marLeft w:val="480"/>
      <w:marRight w:val="0"/>
      <w:marTop w:val="0"/>
      <w:marBottom w:val="0"/>
      <w:divBdr>
        <w:top w:val="none" w:sz="0" w:space="0" w:color="auto"/>
        <w:left w:val="none" w:sz="0" w:space="0" w:color="auto"/>
        <w:bottom w:val="none" w:sz="0" w:space="0" w:color="auto"/>
        <w:right w:val="none" w:sz="0" w:space="0" w:color="auto"/>
      </w:divBdr>
    </w:div>
    <w:div w:id="346949015">
      <w:marLeft w:val="480"/>
      <w:marRight w:val="0"/>
      <w:marTop w:val="0"/>
      <w:marBottom w:val="0"/>
      <w:divBdr>
        <w:top w:val="none" w:sz="0" w:space="0" w:color="auto"/>
        <w:left w:val="none" w:sz="0" w:space="0" w:color="auto"/>
        <w:bottom w:val="none" w:sz="0" w:space="0" w:color="auto"/>
        <w:right w:val="none" w:sz="0" w:space="0" w:color="auto"/>
      </w:divBdr>
    </w:div>
    <w:div w:id="346950613">
      <w:marLeft w:val="480"/>
      <w:marRight w:val="0"/>
      <w:marTop w:val="0"/>
      <w:marBottom w:val="0"/>
      <w:divBdr>
        <w:top w:val="none" w:sz="0" w:space="0" w:color="auto"/>
        <w:left w:val="none" w:sz="0" w:space="0" w:color="auto"/>
        <w:bottom w:val="none" w:sz="0" w:space="0" w:color="auto"/>
        <w:right w:val="none" w:sz="0" w:space="0" w:color="auto"/>
      </w:divBdr>
    </w:div>
    <w:div w:id="346952900">
      <w:marLeft w:val="640"/>
      <w:marRight w:val="0"/>
      <w:marTop w:val="0"/>
      <w:marBottom w:val="0"/>
      <w:divBdr>
        <w:top w:val="none" w:sz="0" w:space="0" w:color="auto"/>
        <w:left w:val="none" w:sz="0" w:space="0" w:color="auto"/>
        <w:bottom w:val="none" w:sz="0" w:space="0" w:color="auto"/>
        <w:right w:val="none" w:sz="0" w:space="0" w:color="auto"/>
      </w:divBdr>
    </w:div>
    <w:div w:id="346952964">
      <w:marLeft w:val="480"/>
      <w:marRight w:val="0"/>
      <w:marTop w:val="0"/>
      <w:marBottom w:val="0"/>
      <w:divBdr>
        <w:top w:val="none" w:sz="0" w:space="0" w:color="auto"/>
        <w:left w:val="none" w:sz="0" w:space="0" w:color="auto"/>
        <w:bottom w:val="none" w:sz="0" w:space="0" w:color="auto"/>
        <w:right w:val="none" w:sz="0" w:space="0" w:color="auto"/>
      </w:divBdr>
    </w:div>
    <w:div w:id="347026706">
      <w:marLeft w:val="480"/>
      <w:marRight w:val="0"/>
      <w:marTop w:val="0"/>
      <w:marBottom w:val="0"/>
      <w:divBdr>
        <w:top w:val="none" w:sz="0" w:space="0" w:color="auto"/>
        <w:left w:val="none" w:sz="0" w:space="0" w:color="auto"/>
        <w:bottom w:val="none" w:sz="0" w:space="0" w:color="auto"/>
        <w:right w:val="none" w:sz="0" w:space="0" w:color="auto"/>
      </w:divBdr>
    </w:div>
    <w:div w:id="347100179">
      <w:marLeft w:val="480"/>
      <w:marRight w:val="0"/>
      <w:marTop w:val="0"/>
      <w:marBottom w:val="0"/>
      <w:divBdr>
        <w:top w:val="none" w:sz="0" w:space="0" w:color="auto"/>
        <w:left w:val="none" w:sz="0" w:space="0" w:color="auto"/>
        <w:bottom w:val="none" w:sz="0" w:space="0" w:color="auto"/>
        <w:right w:val="none" w:sz="0" w:space="0" w:color="auto"/>
      </w:divBdr>
    </w:div>
    <w:div w:id="347103931">
      <w:marLeft w:val="480"/>
      <w:marRight w:val="0"/>
      <w:marTop w:val="0"/>
      <w:marBottom w:val="0"/>
      <w:divBdr>
        <w:top w:val="none" w:sz="0" w:space="0" w:color="auto"/>
        <w:left w:val="none" w:sz="0" w:space="0" w:color="auto"/>
        <w:bottom w:val="none" w:sz="0" w:space="0" w:color="auto"/>
        <w:right w:val="none" w:sz="0" w:space="0" w:color="auto"/>
      </w:divBdr>
    </w:div>
    <w:div w:id="347145985">
      <w:marLeft w:val="480"/>
      <w:marRight w:val="0"/>
      <w:marTop w:val="0"/>
      <w:marBottom w:val="0"/>
      <w:divBdr>
        <w:top w:val="none" w:sz="0" w:space="0" w:color="auto"/>
        <w:left w:val="none" w:sz="0" w:space="0" w:color="auto"/>
        <w:bottom w:val="none" w:sz="0" w:space="0" w:color="auto"/>
        <w:right w:val="none" w:sz="0" w:space="0" w:color="auto"/>
      </w:divBdr>
    </w:div>
    <w:div w:id="347148619">
      <w:marLeft w:val="480"/>
      <w:marRight w:val="0"/>
      <w:marTop w:val="0"/>
      <w:marBottom w:val="0"/>
      <w:divBdr>
        <w:top w:val="none" w:sz="0" w:space="0" w:color="auto"/>
        <w:left w:val="none" w:sz="0" w:space="0" w:color="auto"/>
        <w:bottom w:val="none" w:sz="0" w:space="0" w:color="auto"/>
        <w:right w:val="none" w:sz="0" w:space="0" w:color="auto"/>
      </w:divBdr>
    </w:div>
    <w:div w:id="347292106">
      <w:marLeft w:val="480"/>
      <w:marRight w:val="0"/>
      <w:marTop w:val="0"/>
      <w:marBottom w:val="0"/>
      <w:divBdr>
        <w:top w:val="none" w:sz="0" w:space="0" w:color="auto"/>
        <w:left w:val="none" w:sz="0" w:space="0" w:color="auto"/>
        <w:bottom w:val="none" w:sz="0" w:space="0" w:color="auto"/>
        <w:right w:val="none" w:sz="0" w:space="0" w:color="auto"/>
      </w:divBdr>
    </w:div>
    <w:div w:id="347292264">
      <w:marLeft w:val="480"/>
      <w:marRight w:val="0"/>
      <w:marTop w:val="0"/>
      <w:marBottom w:val="0"/>
      <w:divBdr>
        <w:top w:val="none" w:sz="0" w:space="0" w:color="auto"/>
        <w:left w:val="none" w:sz="0" w:space="0" w:color="auto"/>
        <w:bottom w:val="none" w:sz="0" w:space="0" w:color="auto"/>
        <w:right w:val="none" w:sz="0" w:space="0" w:color="auto"/>
      </w:divBdr>
    </w:div>
    <w:div w:id="347365480">
      <w:marLeft w:val="480"/>
      <w:marRight w:val="0"/>
      <w:marTop w:val="0"/>
      <w:marBottom w:val="0"/>
      <w:divBdr>
        <w:top w:val="none" w:sz="0" w:space="0" w:color="auto"/>
        <w:left w:val="none" w:sz="0" w:space="0" w:color="auto"/>
        <w:bottom w:val="none" w:sz="0" w:space="0" w:color="auto"/>
        <w:right w:val="none" w:sz="0" w:space="0" w:color="auto"/>
      </w:divBdr>
    </w:div>
    <w:div w:id="347367289">
      <w:marLeft w:val="480"/>
      <w:marRight w:val="0"/>
      <w:marTop w:val="0"/>
      <w:marBottom w:val="0"/>
      <w:divBdr>
        <w:top w:val="none" w:sz="0" w:space="0" w:color="auto"/>
        <w:left w:val="none" w:sz="0" w:space="0" w:color="auto"/>
        <w:bottom w:val="none" w:sz="0" w:space="0" w:color="auto"/>
        <w:right w:val="none" w:sz="0" w:space="0" w:color="auto"/>
      </w:divBdr>
    </w:div>
    <w:div w:id="347368984">
      <w:marLeft w:val="480"/>
      <w:marRight w:val="0"/>
      <w:marTop w:val="0"/>
      <w:marBottom w:val="0"/>
      <w:divBdr>
        <w:top w:val="none" w:sz="0" w:space="0" w:color="auto"/>
        <w:left w:val="none" w:sz="0" w:space="0" w:color="auto"/>
        <w:bottom w:val="none" w:sz="0" w:space="0" w:color="auto"/>
        <w:right w:val="none" w:sz="0" w:space="0" w:color="auto"/>
      </w:divBdr>
    </w:div>
    <w:div w:id="347369410">
      <w:marLeft w:val="480"/>
      <w:marRight w:val="0"/>
      <w:marTop w:val="0"/>
      <w:marBottom w:val="0"/>
      <w:divBdr>
        <w:top w:val="none" w:sz="0" w:space="0" w:color="auto"/>
        <w:left w:val="none" w:sz="0" w:space="0" w:color="auto"/>
        <w:bottom w:val="none" w:sz="0" w:space="0" w:color="auto"/>
        <w:right w:val="none" w:sz="0" w:space="0" w:color="auto"/>
      </w:divBdr>
    </w:div>
    <w:div w:id="347410069">
      <w:marLeft w:val="640"/>
      <w:marRight w:val="0"/>
      <w:marTop w:val="0"/>
      <w:marBottom w:val="0"/>
      <w:divBdr>
        <w:top w:val="none" w:sz="0" w:space="0" w:color="auto"/>
        <w:left w:val="none" w:sz="0" w:space="0" w:color="auto"/>
        <w:bottom w:val="none" w:sz="0" w:space="0" w:color="auto"/>
        <w:right w:val="none" w:sz="0" w:space="0" w:color="auto"/>
      </w:divBdr>
    </w:div>
    <w:div w:id="347410072">
      <w:marLeft w:val="640"/>
      <w:marRight w:val="0"/>
      <w:marTop w:val="0"/>
      <w:marBottom w:val="0"/>
      <w:divBdr>
        <w:top w:val="none" w:sz="0" w:space="0" w:color="auto"/>
        <w:left w:val="none" w:sz="0" w:space="0" w:color="auto"/>
        <w:bottom w:val="none" w:sz="0" w:space="0" w:color="auto"/>
        <w:right w:val="none" w:sz="0" w:space="0" w:color="auto"/>
      </w:divBdr>
    </w:div>
    <w:div w:id="347412845">
      <w:marLeft w:val="0"/>
      <w:marRight w:val="0"/>
      <w:marTop w:val="0"/>
      <w:marBottom w:val="0"/>
      <w:divBdr>
        <w:top w:val="none" w:sz="0" w:space="0" w:color="auto"/>
        <w:left w:val="none" w:sz="0" w:space="0" w:color="auto"/>
        <w:bottom w:val="none" w:sz="0" w:space="0" w:color="auto"/>
        <w:right w:val="none" w:sz="0" w:space="0" w:color="auto"/>
      </w:divBdr>
    </w:div>
    <w:div w:id="347487144">
      <w:marLeft w:val="480"/>
      <w:marRight w:val="0"/>
      <w:marTop w:val="0"/>
      <w:marBottom w:val="0"/>
      <w:divBdr>
        <w:top w:val="none" w:sz="0" w:space="0" w:color="auto"/>
        <w:left w:val="none" w:sz="0" w:space="0" w:color="auto"/>
        <w:bottom w:val="none" w:sz="0" w:space="0" w:color="auto"/>
        <w:right w:val="none" w:sz="0" w:space="0" w:color="auto"/>
      </w:divBdr>
    </w:div>
    <w:div w:id="347492624">
      <w:marLeft w:val="480"/>
      <w:marRight w:val="0"/>
      <w:marTop w:val="0"/>
      <w:marBottom w:val="0"/>
      <w:divBdr>
        <w:top w:val="none" w:sz="0" w:space="0" w:color="auto"/>
        <w:left w:val="none" w:sz="0" w:space="0" w:color="auto"/>
        <w:bottom w:val="none" w:sz="0" w:space="0" w:color="auto"/>
        <w:right w:val="none" w:sz="0" w:space="0" w:color="auto"/>
      </w:divBdr>
    </w:div>
    <w:div w:id="347559392">
      <w:marLeft w:val="480"/>
      <w:marRight w:val="0"/>
      <w:marTop w:val="0"/>
      <w:marBottom w:val="0"/>
      <w:divBdr>
        <w:top w:val="none" w:sz="0" w:space="0" w:color="auto"/>
        <w:left w:val="none" w:sz="0" w:space="0" w:color="auto"/>
        <w:bottom w:val="none" w:sz="0" w:space="0" w:color="auto"/>
        <w:right w:val="none" w:sz="0" w:space="0" w:color="auto"/>
      </w:divBdr>
    </w:div>
    <w:div w:id="347565614">
      <w:marLeft w:val="480"/>
      <w:marRight w:val="0"/>
      <w:marTop w:val="0"/>
      <w:marBottom w:val="0"/>
      <w:divBdr>
        <w:top w:val="none" w:sz="0" w:space="0" w:color="auto"/>
        <w:left w:val="none" w:sz="0" w:space="0" w:color="auto"/>
        <w:bottom w:val="none" w:sz="0" w:space="0" w:color="auto"/>
        <w:right w:val="none" w:sz="0" w:space="0" w:color="auto"/>
      </w:divBdr>
    </w:div>
    <w:div w:id="347607528">
      <w:marLeft w:val="480"/>
      <w:marRight w:val="0"/>
      <w:marTop w:val="0"/>
      <w:marBottom w:val="0"/>
      <w:divBdr>
        <w:top w:val="none" w:sz="0" w:space="0" w:color="auto"/>
        <w:left w:val="none" w:sz="0" w:space="0" w:color="auto"/>
        <w:bottom w:val="none" w:sz="0" w:space="0" w:color="auto"/>
        <w:right w:val="none" w:sz="0" w:space="0" w:color="auto"/>
      </w:divBdr>
    </w:div>
    <w:div w:id="347609286">
      <w:marLeft w:val="480"/>
      <w:marRight w:val="0"/>
      <w:marTop w:val="0"/>
      <w:marBottom w:val="0"/>
      <w:divBdr>
        <w:top w:val="none" w:sz="0" w:space="0" w:color="auto"/>
        <w:left w:val="none" w:sz="0" w:space="0" w:color="auto"/>
        <w:bottom w:val="none" w:sz="0" w:space="0" w:color="auto"/>
        <w:right w:val="none" w:sz="0" w:space="0" w:color="auto"/>
      </w:divBdr>
    </w:div>
    <w:div w:id="347678142">
      <w:marLeft w:val="480"/>
      <w:marRight w:val="0"/>
      <w:marTop w:val="0"/>
      <w:marBottom w:val="0"/>
      <w:divBdr>
        <w:top w:val="none" w:sz="0" w:space="0" w:color="auto"/>
        <w:left w:val="none" w:sz="0" w:space="0" w:color="auto"/>
        <w:bottom w:val="none" w:sz="0" w:space="0" w:color="auto"/>
        <w:right w:val="none" w:sz="0" w:space="0" w:color="auto"/>
      </w:divBdr>
    </w:div>
    <w:div w:id="347678431">
      <w:marLeft w:val="480"/>
      <w:marRight w:val="0"/>
      <w:marTop w:val="0"/>
      <w:marBottom w:val="0"/>
      <w:divBdr>
        <w:top w:val="none" w:sz="0" w:space="0" w:color="auto"/>
        <w:left w:val="none" w:sz="0" w:space="0" w:color="auto"/>
        <w:bottom w:val="none" w:sz="0" w:space="0" w:color="auto"/>
        <w:right w:val="none" w:sz="0" w:space="0" w:color="auto"/>
      </w:divBdr>
    </w:div>
    <w:div w:id="347799598">
      <w:marLeft w:val="480"/>
      <w:marRight w:val="0"/>
      <w:marTop w:val="0"/>
      <w:marBottom w:val="0"/>
      <w:divBdr>
        <w:top w:val="none" w:sz="0" w:space="0" w:color="auto"/>
        <w:left w:val="none" w:sz="0" w:space="0" w:color="auto"/>
        <w:bottom w:val="none" w:sz="0" w:space="0" w:color="auto"/>
        <w:right w:val="none" w:sz="0" w:space="0" w:color="auto"/>
      </w:divBdr>
    </w:div>
    <w:div w:id="347800273">
      <w:marLeft w:val="480"/>
      <w:marRight w:val="0"/>
      <w:marTop w:val="0"/>
      <w:marBottom w:val="0"/>
      <w:divBdr>
        <w:top w:val="none" w:sz="0" w:space="0" w:color="auto"/>
        <w:left w:val="none" w:sz="0" w:space="0" w:color="auto"/>
        <w:bottom w:val="none" w:sz="0" w:space="0" w:color="auto"/>
        <w:right w:val="none" w:sz="0" w:space="0" w:color="auto"/>
      </w:divBdr>
    </w:div>
    <w:div w:id="347803992">
      <w:marLeft w:val="480"/>
      <w:marRight w:val="0"/>
      <w:marTop w:val="0"/>
      <w:marBottom w:val="0"/>
      <w:divBdr>
        <w:top w:val="none" w:sz="0" w:space="0" w:color="auto"/>
        <w:left w:val="none" w:sz="0" w:space="0" w:color="auto"/>
        <w:bottom w:val="none" w:sz="0" w:space="0" w:color="auto"/>
        <w:right w:val="none" w:sz="0" w:space="0" w:color="auto"/>
      </w:divBdr>
    </w:div>
    <w:div w:id="347877867">
      <w:marLeft w:val="480"/>
      <w:marRight w:val="0"/>
      <w:marTop w:val="0"/>
      <w:marBottom w:val="0"/>
      <w:divBdr>
        <w:top w:val="none" w:sz="0" w:space="0" w:color="auto"/>
        <w:left w:val="none" w:sz="0" w:space="0" w:color="auto"/>
        <w:bottom w:val="none" w:sz="0" w:space="0" w:color="auto"/>
        <w:right w:val="none" w:sz="0" w:space="0" w:color="auto"/>
      </w:divBdr>
    </w:div>
    <w:div w:id="347879247">
      <w:marLeft w:val="480"/>
      <w:marRight w:val="0"/>
      <w:marTop w:val="0"/>
      <w:marBottom w:val="0"/>
      <w:divBdr>
        <w:top w:val="none" w:sz="0" w:space="0" w:color="auto"/>
        <w:left w:val="none" w:sz="0" w:space="0" w:color="auto"/>
        <w:bottom w:val="none" w:sz="0" w:space="0" w:color="auto"/>
        <w:right w:val="none" w:sz="0" w:space="0" w:color="auto"/>
      </w:divBdr>
    </w:div>
    <w:div w:id="347948933">
      <w:marLeft w:val="480"/>
      <w:marRight w:val="0"/>
      <w:marTop w:val="0"/>
      <w:marBottom w:val="0"/>
      <w:divBdr>
        <w:top w:val="none" w:sz="0" w:space="0" w:color="auto"/>
        <w:left w:val="none" w:sz="0" w:space="0" w:color="auto"/>
        <w:bottom w:val="none" w:sz="0" w:space="0" w:color="auto"/>
        <w:right w:val="none" w:sz="0" w:space="0" w:color="auto"/>
      </w:divBdr>
    </w:div>
    <w:div w:id="347951418">
      <w:marLeft w:val="480"/>
      <w:marRight w:val="0"/>
      <w:marTop w:val="0"/>
      <w:marBottom w:val="0"/>
      <w:divBdr>
        <w:top w:val="none" w:sz="0" w:space="0" w:color="auto"/>
        <w:left w:val="none" w:sz="0" w:space="0" w:color="auto"/>
        <w:bottom w:val="none" w:sz="0" w:space="0" w:color="auto"/>
        <w:right w:val="none" w:sz="0" w:space="0" w:color="auto"/>
      </w:divBdr>
    </w:div>
    <w:div w:id="347953049">
      <w:marLeft w:val="480"/>
      <w:marRight w:val="0"/>
      <w:marTop w:val="0"/>
      <w:marBottom w:val="0"/>
      <w:divBdr>
        <w:top w:val="none" w:sz="0" w:space="0" w:color="auto"/>
        <w:left w:val="none" w:sz="0" w:space="0" w:color="auto"/>
        <w:bottom w:val="none" w:sz="0" w:space="0" w:color="auto"/>
        <w:right w:val="none" w:sz="0" w:space="0" w:color="auto"/>
      </w:divBdr>
    </w:div>
    <w:div w:id="348021088">
      <w:marLeft w:val="480"/>
      <w:marRight w:val="0"/>
      <w:marTop w:val="0"/>
      <w:marBottom w:val="0"/>
      <w:divBdr>
        <w:top w:val="none" w:sz="0" w:space="0" w:color="auto"/>
        <w:left w:val="none" w:sz="0" w:space="0" w:color="auto"/>
        <w:bottom w:val="none" w:sz="0" w:space="0" w:color="auto"/>
        <w:right w:val="none" w:sz="0" w:space="0" w:color="auto"/>
      </w:divBdr>
    </w:div>
    <w:div w:id="348063860">
      <w:marLeft w:val="480"/>
      <w:marRight w:val="0"/>
      <w:marTop w:val="0"/>
      <w:marBottom w:val="0"/>
      <w:divBdr>
        <w:top w:val="none" w:sz="0" w:space="0" w:color="auto"/>
        <w:left w:val="none" w:sz="0" w:space="0" w:color="auto"/>
        <w:bottom w:val="none" w:sz="0" w:space="0" w:color="auto"/>
        <w:right w:val="none" w:sz="0" w:space="0" w:color="auto"/>
      </w:divBdr>
    </w:div>
    <w:div w:id="348069717">
      <w:marLeft w:val="480"/>
      <w:marRight w:val="0"/>
      <w:marTop w:val="0"/>
      <w:marBottom w:val="0"/>
      <w:divBdr>
        <w:top w:val="none" w:sz="0" w:space="0" w:color="auto"/>
        <w:left w:val="none" w:sz="0" w:space="0" w:color="auto"/>
        <w:bottom w:val="none" w:sz="0" w:space="0" w:color="auto"/>
        <w:right w:val="none" w:sz="0" w:space="0" w:color="auto"/>
      </w:divBdr>
    </w:div>
    <w:div w:id="348144383">
      <w:marLeft w:val="480"/>
      <w:marRight w:val="0"/>
      <w:marTop w:val="0"/>
      <w:marBottom w:val="0"/>
      <w:divBdr>
        <w:top w:val="none" w:sz="0" w:space="0" w:color="auto"/>
        <w:left w:val="none" w:sz="0" w:space="0" w:color="auto"/>
        <w:bottom w:val="none" w:sz="0" w:space="0" w:color="auto"/>
        <w:right w:val="none" w:sz="0" w:space="0" w:color="auto"/>
      </w:divBdr>
    </w:div>
    <w:div w:id="348333682">
      <w:marLeft w:val="480"/>
      <w:marRight w:val="0"/>
      <w:marTop w:val="0"/>
      <w:marBottom w:val="0"/>
      <w:divBdr>
        <w:top w:val="none" w:sz="0" w:space="0" w:color="auto"/>
        <w:left w:val="none" w:sz="0" w:space="0" w:color="auto"/>
        <w:bottom w:val="none" w:sz="0" w:space="0" w:color="auto"/>
        <w:right w:val="none" w:sz="0" w:space="0" w:color="auto"/>
      </w:divBdr>
    </w:div>
    <w:div w:id="348335134">
      <w:marLeft w:val="480"/>
      <w:marRight w:val="0"/>
      <w:marTop w:val="0"/>
      <w:marBottom w:val="0"/>
      <w:divBdr>
        <w:top w:val="none" w:sz="0" w:space="0" w:color="auto"/>
        <w:left w:val="none" w:sz="0" w:space="0" w:color="auto"/>
        <w:bottom w:val="none" w:sz="0" w:space="0" w:color="auto"/>
        <w:right w:val="none" w:sz="0" w:space="0" w:color="auto"/>
      </w:divBdr>
    </w:div>
    <w:div w:id="348336705">
      <w:marLeft w:val="480"/>
      <w:marRight w:val="0"/>
      <w:marTop w:val="0"/>
      <w:marBottom w:val="0"/>
      <w:divBdr>
        <w:top w:val="none" w:sz="0" w:space="0" w:color="auto"/>
        <w:left w:val="none" w:sz="0" w:space="0" w:color="auto"/>
        <w:bottom w:val="none" w:sz="0" w:space="0" w:color="auto"/>
        <w:right w:val="none" w:sz="0" w:space="0" w:color="auto"/>
      </w:divBdr>
    </w:div>
    <w:div w:id="348411545">
      <w:marLeft w:val="480"/>
      <w:marRight w:val="0"/>
      <w:marTop w:val="0"/>
      <w:marBottom w:val="0"/>
      <w:divBdr>
        <w:top w:val="none" w:sz="0" w:space="0" w:color="auto"/>
        <w:left w:val="none" w:sz="0" w:space="0" w:color="auto"/>
        <w:bottom w:val="none" w:sz="0" w:space="0" w:color="auto"/>
        <w:right w:val="none" w:sz="0" w:space="0" w:color="auto"/>
      </w:divBdr>
    </w:div>
    <w:div w:id="348412477">
      <w:marLeft w:val="480"/>
      <w:marRight w:val="0"/>
      <w:marTop w:val="0"/>
      <w:marBottom w:val="0"/>
      <w:divBdr>
        <w:top w:val="none" w:sz="0" w:space="0" w:color="auto"/>
        <w:left w:val="none" w:sz="0" w:space="0" w:color="auto"/>
        <w:bottom w:val="none" w:sz="0" w:space="0" w:color="auto"/>
        <w:right w:val="none" w:sz="0" w:space="0" w:color="auto"/>
      </w:divBdr>
    </w:div>
    <w:div w:id="348458850">
      <w:marLeft w:val="480"/>
      <w:marRight w:val="0"/>
      <w:marTop w:val="0"/>
      <w:marBottom w:val="0"/>
      <w:divBdr>
        <w:top w:val="none" w:sz="0" w:space="0" w:color="auto"/>
        <w:left w:val="none" w:sz="0" w:space="0" w:color="auto"/>
        <w:bottom w:val="none" w:sz="0" w:space="0" w:color="auto"/>
        <w:right w:val="none" w:sz="0" w:space="0" w:color="auto"/>
      </w:divBdr>
    </w:div>
    <w:div w:id="348483760">
      <w:marLeft w:val="480"/>
      <w:marRight w:val="0"/>
      <w:marTop w:val="0"/>
      <w:marBottom w:val="0"/>
      <w:divBdr>
        <w:top w:val="none" w:sz="0" w:space="0" w:color="auto"/>
        <w:left w:val="none" w:sz="0" w:space="0" w:color="auto"/>
        <w:bottom w:val="none" w:sz="0" w:space="0" w:color="auto"/>
        <w:right w:val="none" w:sz="0" w:space="0" w:color="auto"/>
      </w:divBdr>
    </w:div>
    <w:div w:id="348485315">
      <w:marLeft w:val="480"/>
      <w:marRight w:val="0"/>
      <w:marTop w:val="0"/>
      <w:marBottom w:val="0"/>
      <w:divBdr>
        <w:top w:val="none" w:sz="0" w:space="0" w:color="auto"/>
        <w:left w:val="none" w:sz="0" w:space="0" w:color="auto"/>
        <w:bottom w:val="none" w:sz="0" w:space="0" w:color="auto"/>
        <w:right w:val="none" w:sz="0" w:space="0" w:color="auto"/>
      </w:divBdr>
    </w:div>
    <w:div w:id="348529029">
      <w:marLeft w:val="480"/>
      <w:marRight w:val="0"/>
      <w:marTop w:val="0"/>
      <w:marBottom w:val="0"/>
      <w:divBdr>
        <w:top w:val="none" w:sz="0" w:space="0" w:color="auto"/>
        <w:left w:val="none" w:sz="0" w:space="0" w:color="auto"/>
        <w:bottom w:val="none" w:sz="0" w:space="0" w:color="auto"/>
        <w:right w:val="none" w:sz="0" w:space="0" w:color="auto"/>
      </w:divBdr>
    </w:div>
    <w:div w:id="348530648">
      <w:marLeft w:val="480"/>
      <w:marRight w:val="0"/>
      <w:marTop w:val="0"/>
      <w:marBottom w:val="0"/>
      <w:divBdr>
        <w:top w:val="none" w:sz="0" w:space="0" w:color="auto"/>
        <w:left w:val="none" w:sz="0" w:space="0" w:color="auto"/>
        <w:bottom w:val="none" w:sz="0" w:space="0" w:color="auto"/>
        <w:right w:val="none" w:sz="0" w:space="0" w:color="auto"/>
      </w:divBdr>
    </w:div>
    <w:div w:id="348534067">
      <w:marLeft w:val="480"/>
      <w:marRight w:val="0"/>
      <w:marTop w:val="0"/>
      <w:marBottom w:val="0"/>
      <w:divBdr>
        <w:top w:val="none" w:sz="0" w:space="0" w:color="auto"/>
        <w:left w:val="none" w:sz="0" w:space="0" w:color="auto"/>
        <w:bottom w:val="none" w:sz="0" w:space="0" w:color="auto"/>
        <w:right w:val="none" w:sz="0" w:space="0" w:color="auto"/>
      </w:divBdr>
    </w:div>
    <w:div w:id="348600561">
      <w:marLeft w:val="0"/>
      <w:marRight w:val="0"/>
      <w:marTop w:val="0"/>
      <w:marBottom w:val="0"/>
      <w:divBdr>
        <w:top w:val="none" w:sz="0" w:space="0" w:color="auto"/>
        <w:left w:val="none" w:sz="0" w:space="0" w:color="auto"/>
        <w:bottom w:val="none" w:sz="0" w:space="0" w:color="auto"/>
        <w:right w:val="none" w:sz="0" w:space="0" w:color="auto"/>
      </w:divBdr>
    </w:div>
    <w:div w:id="348601017">
      <w:marLeft w:val="480"/>
      <w:marRight w:val="0"/>
      <w:marTop w:val="0"/>
      <w:marBottom w:val="0"/>
      <w:divBdr>
        <w:top w:val="none" w:sz="0" w:space="0" w:color="auto"/>
        <w:left w:val="none" w:sz="0" w:space="0" w:color="auto"/>
        <w:bottom w:val="none" w:sz="0" w:space="0" w:color="auto"/>
        <w:right w:val="none" w:sz="0" w:space="0" w:color="auto"/>
      </w:divBdr>
    </w:div>
    <w:div w:id="348605121">
      <w:marLeft w:val="480"/>
      <w:marRight w:val="0"/>
      <w:marTop w:val="0"/>
      <w:marBottom w:val="0"/>
      <w:divBdr>
        <w:top w:val="none" w:sz="0" w:space="0" w:color="auto"/>
        <w:left w:val="none" w:sz="0" w:space="0" w:color="auto"/>
        <w:bottom w:val="none" w:sz="0" w:space="0" w:color="auto"/>
        <w:right w:val="none" w:sz="0" w:space="0" w:color="auto"/>
      </w:divBdr>
    </w:div>
    <w:div w:id="348607376">
      <w:marLeft w:val="0"/>
      <w:marRight w:val="0"/>
      <w:marTop w:val="0"/>
      <w:marBottom w:val="0"/>
      <w:divBdr>
        <w:top w:val="none" w:sz="0" w:space="0" w:color="auto"/>
        <w:left w:val="none" w:sz="0" w:space="0" w:color="auto"/>
        <w:bottom w:val="none" w:sz="0" w:space="0" w:color="auto"/>
        <w:right w:val="none" w:sz="0" w:space="0" w:color="auto"/>
      </w:divBdr>
    </w:div>
    <w:div w:id="348609161">
      <w:marLeft w:val="480"/>
      <w:marRight w:val="0"/>
      <w:marTop w:val="0"/>
      <w:marBottom w:val="0"/>
      <w:divBdr>
        <w:top w:val="none" w:sz="0" w:space="0" w:color="auto"/>
        <w:left w:val="none" w:sz="0" w:space="0" w:color="auto"/>
        <w:bottom w:val="none" w:sz="0" w:space="0" w:color="auto"/>
        <w:right w:val="none" w:sz="0" w:space="0" w:color="auto"/>
      </w:divBdr>
    </w:div>
    <w:div w:id="348679751">
      <w:marLeft w:val="480"/>
      <w:marRight w:val="0"/>
      <w:marTop w:val="0"/>
      <w:marBottom w:val="0"/>
      <w:divBdr>
        <w:top w:val="none" w:sz="0" w:space="0" w:color="auto"/>
        <w:left w:val="none" w:sz="0" w:space="0" w:color="auto"/>
        <w:bottom w:val="none" w:sz="0" w:space="0" w:color="auto"/>
        <w:right w:val="none" w:sz="0" w:space="0" w:color="auto"/>
      </w:divBdr>
    </w:div>
    <w:div w:id="348680387">
      <w:marLeft w:val="480"/>
      <w:marRight w:val="0"/>
      <w:marTop w:val="0"/>
      <w:marBottom w:val="0"/>
      <w:divBdr>
        <w:top w:val="none" w:sz="0" w:space="0" w:color="auto"/>
        <w:left w:val="none" w:sz="0" w:space="0" w:color="auto"/>
        <w:bottom w:val="none" w:sz="0" w:space="0" w:color="auto"/>
        <w:right w:val="none" w:sz="0" w:space="0" w:color="auto"/>
      </w:divBdr>
    </w:div>
    <w:div w:id="348721379">
      <w:marLeft w:val="480"/>
      <w:marRight w:val="0"/>
      <w:marTop w:val="0"/>
      <w:marBottom w:val="0"/>
      <w:divBdr>
        <w:top w:val="none" w:sz="0" w:space="0" w:color="auto"/>
        <w:left w:val="none" w:sz="0" w:space="0" w:color="auto"/>
        <w:bottom w:val="none" w:sz="0" w:space="0" w:color="auto"/>
        <w:right w:val="none" w:sz="0" w:space="0" w:color="auto"/>
      </w:divBdr>
    </w:div>
    <w:div w:id="348799877">
      <w:marLeft w:val="480"/>
      <w:marRight w:val="0"/>
      <w:marTop w:val="0"/>
      <w:marBottom w:val="0"/>
      <w:divBdr>
        <w:top w:val="none" w:sz="0" w:space="0" w:color="auto"/>
        <w:left w:val="none" w:sz="0" w:space="0" w:color="auto"/>
        <w:bottom w:val="none" w:sz="0" w:space="0" w:color="auto"/>
        <w:right w:val="none" w:sz="0" w:space="0" w:color="auto"/>
      </w:divBdr>
    </w:div>
    <w:div w:id="348872138">
      <w:marLeft w:val="480"/>
      <w:marRight w:val="0"/>
      <w:marTop w:val="0"/>
      <w:marBottom w:val="0"/>
      <w:divBdr>
        <w:top w:val="none" w:sz="0" w:space="0" w:color="auto"/>
        <w:left w:val="none" w:sz="0" w:space="0" w:color="auto"/>
        <w:bottom w:val="none" w:sz="0" w:space="0" w:color="auto"/>
        <w:right w:val="none" w:sz="0" w:space="0" w:color="auto"/>
      </w:divBdr>
    </w:div>
    <w:div w:id="348873704">
      <w:marLeft w:val="480"/>
      <w:marRight w:val="0"/>
      <w:marTop w:val="0"/>
      <w:marBottom w:val="0"/>
      <w:divBdr>
        <w:top w:val="none" w:sz="0" w:space="0" w:color="auto"/>
        <w:left w:val="none" w:sz="0" w:space="0" w:color="auto"/>
        <w:bottom w:val="none" w:sz="0" w:space="0" w:color="auto"/>
        <w:right w:val="none" w:sz="0" w:space="0" w:color="auto"/>
      </w:divBdr>
    </w:div>
    <w:div w:id="348987847">
      <w:marLeft w:val="480"/>
      <w:marRight w:val="0"/>
      <w:marTop w:val="0"/>
      <w:marBottom w:val="0"/>
      <w:divBdr>
        <w:top w:val="none" w:sz="0" w:space="0" w:color="auto"/>
        <w:left w:val="none" w:sz="0" w:space="0" w:color="auto"/>
        <w:bottom w:val="none" w:sz="0" w:space="0" w:color="auto"/>
        <w:right w:val="none" w:sz="0" w:space="0" w:color="auto"/>
      </w:divBdr>
    </w:div>
    <w:div w:id="348990623">
      <w:marLeft w:val="480"/>
      <w:marRight w:val="0"/>
      <w:marTop w:val="0"/>
      <w:marBottom w:val="0"/>
      <w:divBdr>
        <w:top w:val="none" w:sz="0" w:space="0" w:color="auto"/>
        <w:left w:val="none" w:sz="0" w:space="0" w:color="auto"/>
        <w:bottom w:val="none" w:sz="0" w:space="0" w:color="auto"/>
        <w:right w:val="none" w:sz="0" w:space="0" w:color="auto"/>
      </w:divBdr>
    </w:div>
    <w:div w:id="348991041">
      <w:marLeft w:val="480"/>
      <w:marRight w:val="0"/>
      <w:marTop w:val="0"/>
      <w:marBottom w:val="0"/>
      <w:divBdr>
        <w:top w:val="none" w:sz="0" w:space="0" w:color="auto"/>
        <w:left w:val="none" w:sz="0" w:space="0" w:color="auto"/>
        <w:bottom w:val="none" w:sz="0" w:space="0" w:color="auto"/>
        <w:right w:val="none" w:sz="0" w:space="0" w:color="auto"/>
      </w:divBdr>
    </w:div>
    <w:div w:id="349140266">
      <w:marLeft w:val="480"/>
      <w:marRight w:val="0"/>
      <w:marTop w:val="0"/>
      <w:marBottom w:val="0"/>
      <w:divBdr>
        <w:top w:val="none" w:sz="0" w:space="0" w:color="auto"/>
        <w:left w:val="none" w:sz="0" w:space="0" w:color="auto"/>
        <w:bottom w:val="none" w:sz="0" w:space="0" w:color="auto"/>
        <w:right w:val="none" w:sz="0" w:space="0" w:color="auto"/>
      </w:divBdr>
    </w:div>
    <w:div w:id="349183516">
      <w:marLeft w:val="480"/>
      <w:marRight w:val="0"/>
      <w:marTop w:val="0"/>
      <w:marBottom w:val="0"/>
      <w:divBdr>
        <w:top w:val="none" w:sz="0" w:space="0" w:color="auto"/>
        <w:left w:val="none" w:sz="0" w:space="0" w:color="auto"/>
        <w:bottom w:val="none" w:sz="0" w:space="0" w:color="auto"/>
        <w:right w:val="none" w:sz="0" w:space="0" w:color="auto"/>
      </w:divBdr>
    </w:div>
    <w:div w:id="349260364">
      <w:marLeft w:val="480"/>
      <w:marRight w:val="0"/>
      <w:marTop w:val="0"/>
      <w:marBottom w:val="0"/>
      <w:divBdr>
        <w:top w:val="none" w:sz="0" w:space="0" w:color="auto"/>
        <w:left w:val="none" w:sz="0" w:space="0" w:color="auto"/>
        <w:bottom w:val="none" w:sz="0" w:space="0" w:color="auto"/>
        <w:right w:val="none" w:sz="0" w:space="0" w:color="auto"/>
      </w:divBdr>
    </w:div>
    <w:div w:id="349260653">
      <w:marLeft w:val="480"/>
      <w:marRight w:val="0"/>
      <w:marTop w:val="0"/>
      <w:marBottom w:val="0"/>
      <w:divBdr>
        <w:top w:val="none" w:sz="0" w:space="0" w:color="auto"/>
        <w:left w:val="none" w:sz="0" w:space="0" w:color="auto"/>
        <w:bottom w:val="none" w:sz="0" w:space="0" w:color="auto"/>
        <w:right w:val="none" w:sz="0" w:space="0" w:color="auto"/>
      </w:divBdr>
    </w:div>
    <w:div w:id="349264589">
      <w:marLeft w:val="640"/>
      <w:marRight w:val="0"/>
      <w:marTop w:val="0"/>
      <w:marBottom w:val="0"/>
      <w:divBdr>
        <w:top w:val="none" w:sz="0" w:space="0" w:color="auto"/>
        <w:left w:val="none" w:sz="0" w:space="0" w:color="auto"/>
        <w:bottom w:val="none" w:sz="0" w:space="0" w:color="auto"/>
        <w:right w:val="none" w:sz="0" w:space="0" w:color="auto"/>
      </w:divBdr>
    </w:div>
    <w:div w:id="349265280">
      <w:marLeft w:val="480"/>
      <w:marRight w:val="0"/>
      <w:marTop w:val="0"/>
      <w:marBottom w:val="0"/>
      <w:divBdr>
        <w:top w:val="none" w:sz="0" w:space="0" w:color="auto"/>
        <w:left w:val="none" w:sz="0" w:space="0" w:color="auto"/>
        <w:bottom w:val="none" w:sz="0" w:space="0" w:color="auto"/>
        <w:right w:val="none" w:sz="0" w:space="0" w:color="auto"/>
      </w:divBdr>
    </w:div>
    <w:div w:id="349333069">
      <w:marLeft w:val="480"/>
      <w:marRight w:val="0"/>
      <w:marTop w:val="0"/>
      <w:marBottom w:val="0"/>
      <w:divBdr>
        <w:top w:val="none" w:sz="0" w:space="0" w:color="auto"/>
        <w:left w:val="none" w:sz="0" w:space="0" w:color="auto"/>
        <w:bottom w:val="none" w:sz="0" w:space="0" w:color="auto"/>
        <w:right w:val="none" w:sz="0" w:space="0" w:color="auto"/>
      </w:divBdr>
    </w:div>
    <w:div w:id="349335075">
      <w:marLeft w:val="480"/>
      <w:marRight w:val="0"/>
      <w:marTop w:val="0"/>
      <w:marBottom w:val="0"/>
      <w:divBdr>
        <w:top w:val="none" w:sz="0" w:space="0" w:color="auto"/>
        <w:left w:val="none" w:sz="0" w:space="0" w:color="auto"/>
        <w:bottom w:val="none" w:sz="0" w:space="0" w:color="auto"/>
        <w:right w:val="none" w:sz="0" w:space="0" w:color="auto"/>
      </w:divBdr>
    </w:div>
    <w:div w:id="349449137">
      <w:marLeft w:val="480"/>
      <w:marRight w:val="0"/>
      <w:marTop w:val="0"/>
      <w:marBottom w:val="0"/>
      <w:divBdr>
        <w:top w:val="none" w:sz="0" w:space="0" w:color="auto"/>
        <w:left w:val="none" w:sz="0" w:space="0" w:color="auto"/>
        <w:bottom w:val="none" w:sz="0" w:space="0" w:color="auto"/>
        <w:right w:val="none" w:sz="0" w:space="0" w:color="auto"/>
      </w:divBdr>
    </w:div>
    <w:div w:id="349450051">
      <w:marLeft w:val="480"/>
      <w:marRight w:val="0"/>
      <w:marTop w:val="0"/>
      <w:marBottom w:val="0"/>
      <w:divBdr>
        <w:top w:val="none" w:sz="0" w:space="0" w:color="auto"/>
        <w:left w:val="none" w:sz="0" w:space="0" w:color="auto"/>
        <w:bottom w:val="none" w:sz="0" w:space="0" w:color="auto"/>
        <w:right w:val="none" w:sz="0" w:space="0" w:color="auto"/>
      </w:divBdr>
    </w:div>
    <w:div w:id="349529086">
      <w:marLeft w:val="480"/>
      <w:marRight w:val="0"/>
      <w:marTop w:val="0"/>
      <w:marBottom w:val="0"/>
      <w:divBdr>
        <w:top w:val="none" w:sz="0" w:space="0" w:color="auto"/>
        <w:left w:val="none" w:sz="0" w:space="0" w:color="auto"/>
        <w:bottom w:val="none" w:sz="0" w:space="0" w:color="auto"/>
        <w:right w:val="none" w:sz="0" w:space="0" w:color="auto"/>
      </w:divBdr>
    </w:div>
    <w:div w:id="349530031">
      <w:marLeft w:val="480"/>
      <w:marRight w:val="0"/>
      <w:marTop w:val="0"/>
      <w:marBottom w:val="0"/>
      <w:divBdr>
        <w:top w:val="none" w:sz="0" w:space="0" w:color="auto"/>
        <w:left w:val="none" w:sz="0" w:space="0" w:color="auto"/>
        <w:bottom w:val="none" w:sz="0" w:space="0" w:color="auto"/>
        <w:right w:val="none" w:sz="0" w:space="0" w:color="auto"/>
      </w:divBdr>
    </w:div>
    <w:div w:id="349532501">
      <w:marLeft w:val="480"/>
      <w:marRight w:val="0"/>
      <w:marTop w:val="0"/>
      <w:marBottom w:val="0"/>
      <w:divBdr>
        <w:top w:val="none" w:sz="0" w:space="0" w:color="auto"/>
        <w:left w:val="none" w:sz="0" w:space="0" w:color="auto"/>
        <w:bottom w:val="none" w:sz="0" w:space="0" w:color="auto"/>
        <w:right w:val="none" w:sz="0" w:space="0" w:color="auto"/>
      </w:divBdr>
    </w:div>
    <w:div w:id="349532586">
      <w:marLeft w:val="480"/>
      <w:marRight w:val="0"/>
      <w:marTop w:val="0"/>
      <w:marBottom w:val="0"/>
      <w:divBdr>
        <w:top w:val="none" w:sz="0" w:space="0" w:color="auto"/>
        <w:left w:val="none" w:sz="0" w:space="0" w:color="auto"/>
        <w:bottom w:val="none" w:sz="0" w:space="0" w:color="auto"/>
        <w:right w:val="none" w:sz="0" w:space="0" w:color="auto"/>
      </w:divBdr>
    </w:div>
    <w:div w:id="349570528">
      <w:marLeft w:val="480"/>
      <w:marRight w:val="0"/>
      <w:marTop w:val="0"/>
      <w:marBottom w:val="0"/>
      <w:divBdr>
        <w:top w:val="none" w:sz="0" w:space="0" w:color="auto"/>
        <w:left w:val="none" w:sz="0" w:space="0" w:color="auto"/>
        <w:bottom w:val="none" w:sz="0" w:space="0" w:color="auto"/>
        <w:right w:val="none" w:sz="0" w:space="0" w:color="auto"/>
      </w:divBdr>
    </w:div>
    <w:div w:id="349574715">
      <w:marLeft w:val="480"/>
      <w:marRight w:val="0"/>
      <w:marTop w:val="0"/>
      <w:marBottom w:val="0"/>
      <w:divBdr>
        <w:top w:val="none" w:sz="0" w:space="0" w:color="auto"/>
        <w:left w:val="none" w:sz="0" w:space="0" w:color="auto"/>
        <w:bottom w:val="none" w:sz="0" w:space="0" w:color="auto"/>
        <w:right w:val="none" w:sz="0" w:space="0" w:color="auto"/>
      </w:divBdr>
    </w:div>
    <w:div w:id="349643833">
      <w:marLeft w:val="480"/>
      <w:marRight w:val="0"/>
      <w:marTop w:val="0"/>
      <w:marBottom w:val="0"/>
      <w:divBdr>
        <w:top w:val="none" w:sz="0" w:space="0" w:color="auto"/>
        <w:left w:val="none" w:sz="0" w:space="0" w:color="auto"/>
        <w:bottom w:val="none" w:sz="0" w:space="0" w:color="auto"/>
        <w:right w:val="none" w:sz="0" w:space="0" w:color="auto"/>
      </w:divBdr>
    </w:div>
    <w:div w:id="349721775">
      <w:marLeft w:val="480"/>
      <w:marRight w:val="0"/>
      <w:marTop w:val="0"/>
      <w:marBottom w:val="0"/>
      <w:divBdr>
        <w:top w:val="none" w:sz="0" w:space="0" w:color="auto"/>
        <w:left w:val="none" w:sz="0" w:space="0" w:color="auto"/>
        <w:bottom w:val="none" w:sz="0" w:space="0" w:color="auto"/>
        <w:right w:val="none" w:sz="0" w:space="0" w:color="auto"/>
      </w:divBdr>
    </w:div>
    <w:div w:id="349724592">
      <w:marLeft w:val="480"/>
      <w:marRight w:val="0"/>
      <w:marTop w:val="0"/>
      <w:marBottom w:val="0"/>
      <w:divBdr>
        <w:top w:val="none" w:sz="0" w:space="0" w:color="auto"/>
        <w:left w:val="none" w:sz="0" w:space="0" w:color="auto"/>
        <w:bottom w:val="none" w:sz="0" w:space="0" w:color="auto"/>
        <w:right w:val="none" w:sz="0" w:space="0" w:color="auto"/>
      </w:divBdr>
    </w:div>
    <w:div w:id="349725715">
      <w:marLeft w:val="480"/>
      <w:marRight w:val="0"/>
      <w:marTop w:val="0"/>
      <w:marBottom w:val="0"/>
      <w:divBdr>
        <w:top w:val="none" w:sz="0" w:space="0" w:color="auto"/>
        <w:left w:val="none" w:sz="0" w:space="0" w:color="auto"/>
        <w:bottom w:val="none" w:sz="0" w:space="0" w:color="auto"/>
        <w:right w:val="none" w:sz="0" w:space="0" w:color="auto"/>
      </w:divBdr>
    </w:div>
    <w:div w:id="349796030">
      <w:marLeft w:val="480"/>
      <w:marRight w:val="0"/>
      <w:marTop w:val="0"/>
      <w:marBottom w:val="0"/>
      <w:divBdr>
        <w:top w:val="none" w:sz="0" w:space="0" w:color="auto"/>
        <w:left w:val="none" w:sz="0" w:space="0" w:color="auto"/>
        <w:bottom w:val="none" w:sz="0" w:space="0" w:color="auto"/>
        <w:right w:val="none" w:sz="0" w:space="0" w:color="auto"/>
      </w:divBdr>
    </w:div>
    <w:div w:id="349835995">
      <w:marLeft w:val="480"/>
      <w:marRight w:val="0"/>
      <w:marTop w:val="0"/>
      <w:marBottom w:val="0"/>
      <w:divBdr>
        <w:top w:val="none" w:sz="0" w:space="0" w:color="auto"/>
        <w:left w:val="none" w:sz="0" w:space="0" w:color="auto"/>
        <w:bottom w:val="none" w:sz="0" w:space="0" w:color="auto"/>
        <w:right w:val="none" w:sz="0" w:space="0" w:color="auto"/>
      </w:divBdr>
    </w:div>
    <w:div w:id="349836175">
      <w:marLeft w:val="480"/>
      <w:marRight w:val="0"/>
      <w:marTop w:val="0"/>
      <w:marBottom w:val="0"/>
      <w:divBdr>
        <w:top w:val="none" w:sz="0" w:space="0" w:color="auto"/>
        <w:left w:val="none" w:sz="0" w:space="0" w:color="auto"/>
        <w:bottom w:val="none" w:sz="0" w:space="0" w:color="auto"/>
        <w:right w:val="none" w:sz="0" w:space="0" w:color="auto"/>
      </w:divBdr>
    </w:div>
    <w:div w:id="349915616">
      <w:marLeft w:val="480"/>
      <w:marRight w:val="0"/>
      <w:marTop w:val="0"/>
      <w:marBottom w:val="0"/>
      <w:divBdr>
        <w:top w:val="none" w:sz="0" w:space="0" w:color="auto"/>
        <w:left w:val="none" w:sz="0" w:space="0" w:color="auto"/>
        <w:bottom w:val="none" w:sz="0" w:space="0" w:color="auto"/>
        <w:right w:val="none" w:sz="0" w:space="0" w:color="auto"/>
      </w:divBdr>
    </w:div>
    <w:div w:id="349919012">
      <w:marLeft w:val="480"/>
      <w:marRight w:val="0"/>
      <w:marTop w:val="0"/>
      <w:marBottom w:val="0"/>
      <w:divBdr>
        <w:top w:val="none" w:sz="0" w:space="0" w:color="auto"/>
        <w:left w:val="none" w:sz="0" w:space="0" w:color="auto"/>
        <w:bottom w:val="none" w:sz="0" w:space="0" w:color="auto"/>
        <w:right w:val="none" w:sz="0" w:space="0" w:color="auto"/>
      </w:divBdr>
    </w:div>
    <w:div w:id="349989504">
      <w:marLeft w:val="480"/>
      <w:marRight w:val="0"/>
      <w:marTop w:val="0"/>
      <w:marBottom w:val="0"/>
      <w:divBdr>
        <w:top w:val="none" w:sz="0" w:space="0" w:color="auto"/>
        <w:left w:val="none" w:sz="0" w:space="0" w:color="auto"/>
        <w:bottom w:val="none" w:sz="0" w:space="0" w:color="auto"/>
        <w:right w:val="none" w:sz="0" w:space="0" w:color="auto"/>
      </w:divBdr>
    </w:div>
    <w:div w:id="349991432">
      <w:marLeft w:val="480"/>
      <w:marRight w:val="0"/>
      <w:marTop w:val="0"/>
      <w:marBottom w:val="0"/>
      <w:divBdr>
        <w:top w:val="none" w:sz="0" w:space="0" w:color="auto"/>
        <w:left w:val="none" w:sz="0" w:space="0" w:color="auto"/>
        <w:bottom w:val="none" w:sz="0" w:space="0" w:color="auto"/>
        <w:right w:val="none" w:sz="0" w:space="0" w:color="auto"/>
      </w:divBdr>
    </w:div>
    <w:div w:id="350029033">
      <w:marLeft w:val="480"/>
      <w:marRight w:val="0"/>
      <w:marTop w:val="0"/>
      <w:marBottom w:val="0"/>
      <w:divBdr>
        <w:top w:val="none" w:sz="0" w:space="0" w:color="auto"/>
        <w:left w:val="none" w:sz="0" w:space="0" w:color="auto"/>
        <w:bottom w:val="none" w:sz="0" w:space="0" w:color="auto"/>
        <w:right w:val="none" w:sz="0" w:space="0" w:color="auto"/>
      </w:divBdr>
    </w:div>
    <w:div w:id="350031945">
      <w:marLeft w:val="480"/>
      <w:marRight w:val="0"/>
      <w:marTop w:val="0"/>
      <w:marBottom w:val="0"/>
      <w:divBdr>
        <w:top w:val="none" w:sz="0" w:space="0" w:color="auto"/>
        <w:left w:val="none" w:sz="0" w:space="0" w:color="auto"/>
        <w:bottom w:val="none" w:sz="0" w:space="0" w:color="auto"/>
        <w:right w:val="none" w:sz="0" w:space="0" w:color="auto"/>
      </w:divBdr>
    </w:div>
    <w:div w:id="350033800">
      <w:marLeft w:val="480"/>
      <w:marRight w:val="0"/>
      <w:marTop w:val="0"/>
      <w:marBottom w:val="0"/>
      <w:divBdr>
        <w:top w:val="none" w:sz="0" w:space="0" w:color="auto"/>
        <w:left w:val="none" w:sz="0" w:space="0" w:color="auto"/>
        <w:bottom w:val="none" w:sz="0" w:space="0" w:color="auto"/>
        <w:right w:val="none" w:sz="0" w:space="0" w:color="auto"/>
      </w:divBdr>
    </w:div>
    <w:div w:id="350105812">
      <w:marLeft w:val="480"/>
      <w:marRight w:val="0"/>
      <w:marTop w:val="0"/>
      <w:marBottom w:val="0"/>
      <w:divBdr>
        <w:top w:val="none" w:sz="0" w:space="0" w:color="auto"/>
        <w:left w:val="none" w:sz="0" w:space="0" w:color="auto"/>
        <w:bottom w:val="none" w:sz="0" w:space="0" w:color="auto"/>
        <w:right w:val="none" w:sz="0" w:space="0" w:color="auto"/>
      </w:divBdr>
    </w:div>
    <w:div w:id="350109002">
      <w:marLeft w:val="480"/>
      <w:marRight w:val="0"/>
      <w:marTop w:val="0"/>
      <w:marBottom w:val="0"/>
      <w:divBdr>
        <w:top w:val="none" w:sz="0" w:space="0" w:color="auto"/>
        <w:left w:val="none" w:sz="0" w:space="0" w:color="auto"/>
        <w:bottom w:val="none" w:sz="0" w:space="0" w:color="auto"/>
        <w:right w:val="none" w:sz="0" w:space="0" w:color="auto"/>
      </w:divBdr>
    </w:div>
    <w:div w:id="350110121">
      <w:marLeft w:val="480"/>
      <w:marRight w:val="0"/>
      <w:marTop w:val="0"/>
      <w:marBottom w:val="0"/>
      <w:divBdr>
        <w:top w:val="none" w:sz="0" w:space="0" w:color="auto"/>
        <w:left w:val="none" w:sz="0" w:space="0" w:color="auto"/>
        <w:bottom w:val="none" w:sz="0" w:space="0" w:color="auto"/>
        <w:right w:val="none" w:sz="0" w:space="0" w:color="auto"/>
      </w:divBdr>
    </w:div>
    <w:div w:id="350113173">
      <w:marLeft w:val="480"/>
      <w:marRight w:val="0"/>
      <w:marTop w:val="0"/>
      <w:marBottom w:val="0"/>
      <w:divBdr>
        <w:top w:val="none" w:sz="0" w:space="0" w:color="auto"/>
        <w:left w:val="none" w:sz="0" w:space="0" w:color="auto"/>
        <w:bottom w:val="none" w:sz="0" w:space="0" w:color="auto"/>
        <w:right w:val="none" w:sz="0" w:space="0" w:color="auto"/>
      </w:divBdr>
    </w:div>
    <w:div w:id="350113741">
      <w:marLeft w:val="480"/>
      <w:marRight w:val="0"/>
      <w:marTop w:val="0"/>
      <w:marBottom w:val="0"/>
      <w:divBdr>
        <w:top w:val="none" w:sz="0" w:space="0" w:color="auto"/>
        <w:left w:val="none" w:sz="0" w:space="0" w:color="auto"/>
        <w:bottom w:val="none" w:sz="0" w:space="0" w:color="auto"/>
        <w:right w:val="none" w:sz="0" w:space="0" w:color="auto"/>
      </w:divBdr>
    </w:div>
    <w:div w:id="350185070">
      <w:marLeft w:val="480"/>
      <w:marRight w:val="0"/>
      <w:marTop w:val="0"/>
      <w:marBottom w:val="0"/>
      <w:divBdr>
        <w:top w:val="none" w:sz="0" w:space="0" w:color="auto"/>
        <w:left w:val="none" w:sz="0" w:space="0" w:color="auto"/>
        <w:bottom w:val="none" w:sz="0" w:space="0" w:color="auto"/>
        <w:right w:val="none" w:sz="0" w:space="0" w:color="auto"/>
      </w:divBdr>
    </w:div>
    <w:div w:id="350185111">
      <w:marLeft w:val="480"/>
      <w:marRight w:val="0"/>
      <w:marTop w:val="0"/>
      <w:marBottom w:val="0"/>
      <w:divBdr>
        <w:top w:val="none" w:sz="0" w:space="0" w:color="auto"/>
        <w:left w:val="none" w:sz="0" w:space="0" w:color="auto"/>
        <w:bottom w:val="none" w:sz="0" w:space="0" w:color="auto"/>
        <w:right w:val="none" w:sz="0" w:space="0" w:color="auto"/>
      </w:divBdr>
    </w:div>
    <w:div w:id="350186838">
      <w:marLeft w:val="480"/>
      <w:marRight w:val="0"/>
      <w:marTop w:val="0"/>
      <w:marBottom w:val="0"/>
      <w:divBdr>
        <w:top w:val="none" w:sz="0" w:space="0" w:color="auto"/>
        <w:left w:val="none" w:sz="0" w:space="0" w:color="auto"/>
        <w:bottom w:val="none" w:sz="0" w:space="0" w:color="auto"/>
        <w:right w:val="none" w:sz="0" w:space="0" w:color="auto"/>
      </w:divBdr>
    </w:div>
    <w:div w:id="350189045">
      <w:marLeft w:val="480"/>
      <w:marRight w:val="0"/>
      <w:marTop w:val="0"/>
      <w:marBottom w:val="0"/>
      <w:divBdr>
        <w:top w:val="none" w:sz="0" w:space="0" w:color="auto"/>
        <w:left w:val="none" w:sz="0" w:space="0" w:color="auto"/>
        <w:bottom w:val="none" w:sz="0" w:space="0" w:color="auto"/>
        <w:right w:val="none" w:sz="0" w:space="0" w:color="auto"/>
      </w:divBdr>
    </w:div>
    <w:div w:id="350228555">
      <w:marLeft w:val="480"/>
      <w:marRight w:val="0"/>
      <w:marTop w:val="0"/>
      <w:marBottom w:val="0"/>
      <w:divBdr>
        <w:top w:val="none" w:sz="0" w:space="0" w:color="auto"/>
        <w:left w:val="none" w:sz="0" w:space="0" w:color="auto"/>
        <w:bottom w:val="none" w:sz="0" w:space="0" w:color="auto"/>
        <w:right w:val="none" w:sz="0" w:space="0" w:color="auto"/>
      </w:divBdr>
    </w:div>
    <w:div w:id="350229657">
      <w:marLeft w:val="480"/>
      <w:marRight w:val="0"/>
      <w:marTop w:val="0"/>
      <w:marBottom w:val="0"/>
      <w:divBdr>
        <w:top w:val="none" w:sz="0" w:space="0" w:color="auto"/>
        <w:left w:val="none" w:sz="0" w:space="0" w:color="auto"/>
        <w:bottom w:val="none" w:sz="0" w:space="0" w:color="auto"/>
        <w:right w:val="none" w:sz="0" w:space="0" w:color="auto"/>
      </w:divBdr>
    </w:div>
    <w:div w:id="350255818">
      <w:marLeft w:val="480"/>
      <w:marRight w:val="0"/>
      <w:marTop w:val="0"/>
      <w:marBottom w:val="0"/>
      <w:divBdr>
        <w:top w:val="none" w:sz="0" w:space="0" w:color="auto"/>
        <w:left w:val="none" w:sz="0" w:space="0" w:color="auto"/>
        <w:bottom w:val="none" w:sz="0" w:space="0" w:color="auto"/>
        <w:right w:val="none" w:sz="0" w:space="0" w:color="auto"/>
      </w:divBdr>
    </w:div>
    <w:div w:id="350298835">
      <w:marLeft w:val="480"/>
      <w:marRight w:val="0"/>
      <w:marTop w:val="0"/>
      <w:marBottom w:val="0"/>
      <w:divBdr>
        <w:top w:val="none" w:sz="0" w:space="0" w:color="auto"/>
        <w:left w:val="none" w:sz="0" w:space="0" w:color="auto"/>
        <w:bottom w:val="none" w:sz="0" w:space="0" w:color="auto"/>
        <w:right w:val="none" w:sz="0" w:space="0" w:color="auto"/>
      </w:divBdr>
    </w:div>
    <w:div w:id="350299168">
      <w:marLeft w:val="480"/>
      <w:marRight w:val="0"/>
      <w:marTop w:val="0"/>
      <w:marBottom w:val="0"/>
      <w:divBdr>
        <w:top w:val="none" w:sz="0" w:space="0" w:color="auto"/>
        <w:left w:val="none" w:sz="0" w:space="0" w:color="auto"/>
        <w:bottom w:val="none" w:sz="0" w:space="0" w:color="auto"/>
        <w:right w:val="none" w:sz="0" w:space="0" w:color="auto"/>
      </w:divBdr>
    </w:div>
    <w:div w:id="350299830">
      <w:marLeft w:val="480"/>
      <w:marRight w:val="0"/>
      <w:marTop w:val="0"/>
      <w:marBottom w:val="0"/>
      <w:divBdr>
        <w:top w:val="none" w:sz="0" w:space="0" w:color="auto"/>
        <w:left w:val="none" w:sz="0" w:space="0" w:color="auto"/>
        <w:bottom w:val="none" w:sz="0" w:space="0" w:color="auto"/>
        <w:right w:val="none" w:sz="0" w:space="0" w:color="auto"/>
      </w:divBdr>
    </w:div>
    <w:div w:id="350305787">
      <w:marLeft w:val="480"/>
      <w:marRight w:val="0"/>
      <w:marTop w:val="0"/>
      <w:marBottom w:val="0"/>
      <w:divBdr>
        <w:top w:val="none" w:sz="0" w:space="0" w:color="auto"/>
        <w:left w:val="none" w:sz="0" w:space="0" w:color="auto"/>
        <w:bottom w:val="none" w:sz="0" w:space="0" w:color="auto"/>
        <w:right w:val="none" w:sz="0" w:space="0" w:color="auto"/>
      </w:divBdr>
    </w:div>
    <w:div w:id="350423766">
      <w:marLeft w:val="480"/>
      <w:marRight w:val="0"/>
      <w:marTop w:val="0"/>
      <w:marBottom w:val="0"/>
      <w:divBdr>
        <w:top w:val="none" w:sz="0" w:space="0" w:color="auto"/>
        <w:left w:val="none" w:sz="0" w:space="0" w:color="auto"/>
        <w:bottom w:val="none" w:sz="0" w:space="0" w:color="auto"/>
        <w:right w:val="none" w:sz="0" w:space="0" w:color="auto"/>
      </w:divBdr>
    </w:div>
    <w:div w:id="350451733">
      <w:marLeft w:val="480"/>
      <w:marRight w:val="0"/>
      <w:marTop w:val="0"/>
      <w:marBottom w:val="0"/>
      <w:divBdr>
        <w:top w:val="none" w:sz="0" w:space="0" w:color="auto"/>
        <w:left w:val="none" w:sz="0" w:space="0" w:color="auto"/>
        <w:bottom w:val="none" w:sz="0" w:space="0" w:color="auto"/>
        <w:right w:val="none" w:sz="0" w:space="0" w:color="auto"/>
      </w:divBdr>
    </w:div>
    <w:div w:id="350453505">
      <w:marLeft w:val="480"/>
      <w:marRight w:val="0"/>
      <w:marTop w:val="0"/>
      <w:marBottom w:val="0"/>
      <w:divBdr>
        <w:top w:val="none" w:sz="0" w:space="0" w:color="auto"/>
        <w:left w:val="none" w:sz="0" w:space="0" w:color="auto"/>
        <w:bottom w:val="none" w:sz="0" w:space="0" w:color="auto"/>
        <w:right w:val="none" w:sz="0" w:space="0" w:color="auto"/>
      </w:divBdr>
    </w:div>
    <w:div w:id="350492036">
      <w:marLeft w:val="480"/>
      <w:marRight w:val="0"/>
      <w:marTop w:val="0"/>
      <w:marBottom w:val="0"/>
      <w:divBdr>
        <w:top w:val="none" w:sz="0" w:space="0" w:color="auto"/>
        <w:left w:val="none" w:sz="0" w:space="0" w:color="auto"/>
        <w:bottom w:val="none" w:sz="0" w:space="0" w:color="auto"/>
        <w:right w:val="none" w:sz="0" w:space="0" w:color="auto"/>
      </w:divBdr>
    </w:div>
    <w:div w:id="350496740">
      <w:marLeft w:val="640"/>
      <w:marRight w:val="0"/>
      <w:marTop w:val="0"/>
      <w:marBottom w:val="0"/>
      <w:divBdr>
        <w:top w:val="none" w:sz="0" w:space="0" w:color="auto"/>
        <w:left w:val="none" w:sz="0" w:space="0" w:color="auto"/>
        <w:bottom w:val="none" w:sz="0" w:space="0" w:color="auto"/>
        <w:right w:val="none" w:sz="0" w:space="0" w:color="auto"/>
      </w:divBdr>
    </w:div>
    <w:div w:id="350497606">
      <w:marLeft w:val="480"/>
      <w:marRight w:val="0"/>
      <w:marTop w:val="0"/>
      <w:marBottom w:val="0"/>
      <w:divBdr>
        <w:top w:val="none" w:sz="0" w:space="0" w:color="auto"/>
        <w:left w:val="none" w:sz="0" w:space="0" w:color="auto"/>
        <w:bottom w:val="none" w:sz="0" w:space="0" w:color="auto"/>
        <w:right w:val="none" w:sz="0" w:space="0" w:color="auto"/>
      </w:divBdr>
    </w:div>
    <w:div w:id="350574026">
      <w:marLeft w:val="480"/>
      <w:marRight w:val="0"/>
      <w:marTop w:val="0"/>
      <w:marBottom w:val="0"/>
      <w:divBdr>
        <w:top w:val="none" w:sz="0" w:space="0" w:color="auto"/>
        <w:left w:val="none" w:sz="0" w:space="0" w:color="auto"/>
        <w:bottom w:val="none" w:sz="0" w:space="0" w:color="auto"/>
        <w:right w:val="none" w:sz="0" w:space="0" w:color="auto"/>
      </w:divBdr>
    </w:div>
    <w:div w:id="350645030">
      <w:marLeft w:val="480"/>
      <w:marRight w:val="0"/>
      <w:marTop w:val="0"/>
      <w:marBottom w:val="0"/>
      <w:divBdr>
        <w:top w:val="none" w:sz="0" w:space="0" w:color="auto"/>
        <w:left w:val="none" w:sz="0" w:space="0" w:color="auto"/>
        <w:bottom w:val="none" w:sz="0" w:space="0" w:color="auto"/>
        <w:right w:val="none" w:sz="0" w:space="0" w:color="auto"/>
      </w:divBdr>
    </w:div>
    <w:div w:id="350683998">
      <w:marLeft w:val="480"/>
      <w:marRight w:val="0"/>
      <w:marTop w:val="0"/>
      <w:marBottom w:val="0"/>
      <w:divBdr>
        <w:top w:val="none" w:sz="0" w:space="0" w:color="auto"/>
        <w:left w:val="none" w:sz="0" w:space="0" w:color="auto"/>
        <w:bottom w:val="none" w:sz="0" w:space="0" w:color="auto"/>
        <w:right w:val="none" w:sz="0" w:space="0" w:color="auto"/>
      </w:divBdr>
    </w:div>
    <w:div w:id="350686239">
      <w:marLeft w:val="480"/>
      <w:marRight w:val="0"/>
      <w:marTop w:val="0"/>
      <w:marBottom w:val="0"/>
      <w:divBdr>
        <w:top w:val="none" w:sz="0" w:space="0" w:color="auto"/>
        <w:left w:val="none" w:sz="0" w:space="0" w:color="auto"/>
        <w:bottom w:val="none" w:sz="0" w:space="0" w:color="auto"/>
        <w:right w:val="none" w:sz="0" w:space="0" w:color="auto"/>
      </w:divBdr>
    </w:div>
    <w:div w:id="350688325">
      <w:marLeft w:val="480"/>
      <w:marRight w:val="0"/>
      <w:marTop w:val="0"/>
      <w:marBottom w:val="0"/>
      <w:divBdr>
        <w:top w:val="none" w:sz="0" w:space="0" w:color="auto"/>
        <w:left w:val="none" w:sz="0" w:space="0" w:color="auto"/>
        <w:bottom w:val="none" w:sz="0" w:space="0" w:color="auto"/>
        <w:right w:val="none" w:sz="0" w:space="0" w:color="auto"/>
      </w:divBdr>
    </w:div>
    <w:div w:id="350690236">
      <w:marLeft w:val="480"/>
      <w:marRight w:val="0"/>
      <w:marTop w:val="0"/>
      <w:marBottom w:val="0"/>
      <w:divBdr>
        <w:top w:val="none" w:sz="0" w:space="0" w:color="auto"/>
        <w:left w:val="none" w:sz="0" w:space="0" w:color="auto"/>
        <w:bottom w:val="none" w:sz="0" w:space="0" w:color="auto"/>
        <w:right w:val="none" w:sz="0" w:space="0" w:color="auto"/>
      </w:divBdr>
    </w:div>
    <w:div w:id="350693393">
      <w:marLeft w:val="480"/>
      <w:marRight w:val="0"/>
      <w:marTop w:val="0"/>
      <w:marBottom w:val="0"/>
      <w:divBdr>
        <w:top w:val="none" w:sz="0" w:space="0" w:color="auto"/>
        <w:left w:val="none" w:sz="0" w:space="0" w:color="auto"/>
        <w:bottom w:val="none" w:sz="0" w:space="0" w:color="auto"/>
        <w:right w:val="none" w:sz="0" w:space="0" w:color="auto"/>
      </w:divBdr>
    </w:div>
    <w:div w:id="350759475">
      <w:marLeft w:val="480"/>
      <w:marRight w:val="0"/>
      <w:marTop w:val="0"/>
      <w:marBottom w:val="0"/>
      <w:divBdr>
        <w:top w:val="none" w:sz="0" w:space="0" w:color="auto"/>
        <w:left w:val="none" w:sz="0" w:space="0" w:color="auto"/>
        <w:bottom w:val="none" w:sz="0" w:space="0" w:color="auto"/>
        <w:right w:val="none" w:sz="0" w:space="0" w:color="auto"/>
      </w:divBdr>
    </w:div>
    <w:div w:id="350759902">
      <w:marLeft w:val="480"/>
      <w:marRight w:val="0"/>
      <w:marTop w:val="0"/>
      <w:marBottom w:val="0"/>
      <w:divBdr>
        <w:top w:val="none" w:sz="0" w:space="0" w:color="auto"/>
        <w:left w:val="none" w:sz="0" w:space="0" w:color="auto"/>
        <w:bottom w:val="none" w:sz="0" w:space="0" w:color="auto"/>
        <w:right w:val="none" w:sz="0" w:space="0" w:color="auto"/>
      </w:divBdr>
    </w:div>
    <w:div w:id="350768434">
      <w:marLeft w:val="480"/>
      <w:marRight w:val="0"/>
      <w:marTop w:val="0"/>
      <w:marBottom w:val="0"/>
      <w:divBdr>
        <w:top w:val="none" w:sz="0" w:space="0" w:color="auto"/>
        <w:left w:val="none" w:sz="0" w:space="0" w:color="auto"/>
        <w:bottom w:val="none" w:sz="0" w:space="0" w:color="auto"/>
        <w:right w:val="none" w:sz="0" w:space="0" w:color="auto"/>
      </w:divBdr>
    </w:div>
    <w:div w:id="350768968">
      <w:marLeft w:val="480"/>
      <w:marRight w:val="0"/>
      <w:marTop w:val="0"/>
      <w:marBottom w:val="0"/>
      <w:divBdr>
        <w:top w:val="none" w:sz="0" w:space="0" w:color="auto"/>
        <w:left w:val="none" w:sz="0" w:space="0" w:color="auto"/>
        <w:bottom w:val="none" w:sz="0" w:space="0" w:color="auto"/>
        <w:right w:val="none" w:sz="0" w:space="0" w:color="auto"/>
      </w:divBdr>
    </w:div>
    <w:div w:id="350841511">
      <w:marLeft w:val="480"/>
      <w:marRight w:val="0"/>
      <w:marTop w:val="0"/>
      <w:marBottom w:val="0"/>
      <w:divBdr>
        <w:top w:val="none" w:sz="0" w:space="0" w:color="auto"/>
        <w:left w:val="none" w:sz="0" w:space="0" w:color="auto"/>
        <w:bottom w:val="none" w:sz="0" w:space="0" w:color="auto"/>
        <w:right w:val="none" w:sz="0" w:space="0" w:color="auto"/>
      </w:divBdr>
    </w:div>
    <w:div w:id="350841817">
      <w:marLeft w:val="480"/>
      <w:marRight w:val="0"/>
      <w:marTop w:val="0"/>
      <w:marBottom w:val="0"/>
      <w:divBdr>
        <w:top w:val="none" w:sz="0" w:space="0" w:color="auto"/>
        <w:left w:val="none" w:sz="0" w:space="0" w:color="auto"/>
        <w:bottom w:val="none" w:sz="0" w:space="0" w:color="auto"/>
        <w:right w:val="none" w:sz="0" w:space="0" w:color="auto"/>
      </w:divBdr>
    </w:div>
    <w:div w:id="350844152">
      <w:marLeft w:val="480"/>
      <w:marRight w:val="0"/>
      <w:marTop w:val="0"/>
      <w:marBottom w:val="0"/>
      <w:divBdr>
        <w:top w:val="none" w:sz="0" w:space="0" w:color="auto"/>
        <w:left w:val="none" w:sz="0" w:space="0" w:color="auto"/>
        <w:bottom w:val="none" w:sz="0" w:space="0" w:color="auto"/>
        <w:right w:val="none" w:sz="0" w:space="0" w:color="auto"/>
      </w:divBdr>
    </w:div>
    <w:div w:id="350882462">
      <w:marLeft w:val="480"/>
      <w:marRight w:val="0"/>
      <w:marTop w:val="0"/>
      <w:marBottom w:val="0"/>
      <w:divBdr>
        <w:top w:val="none" w:sz="0" w:space="0" w:color="auto"/>
        <w:left w:val="none" w:sz="0" w:space="0" w:color="auto"/>
        <w:bottom w:val="none" w:sz="0" w:space="0" w:color="auto"/>
        <w:right w:val="none" w:sz="0" w:space="0" w:color="auto"/>
      </w:divBdr>
    </w:div>
    <w:div w:id="350883733">
      <w:marLeft w:val="480"/>
      <w:marRight w:val="0"/>
      <w:marTop w:val="0"/>
      <w:marBottom w:val="0"/>
      <w:divBdr>
        <w:top w:val="none" w:sz="0" w:space="0" w:color="auto"/>
        <w:left w:val="none" w:sz="0" w:space="0" w:color="auto"/>
        <w:bottom w:val="none" w:sz="0" w:space="0" w:color="auto"/>
        <w:right w:val="none" w:sz="0" w:space="0" w:color="auto"/>
      </w:divBdr>
    </w:div>
    <w:div w:id="350884362">
      <w:marLeft w:val="480"/>
      <w:marRight w:val="0"/>
      <w:marTop w:val="0"/>
      <w:marBottom w:val="0"/>
      <w:divBdr>
        <w:top w:val="none" w:sz="0" w:space="0" w:color="auto"/>
        <w:left w:val="none" w:sz="0" w:space="0" w:color="auto"/>
        <w:bottom w:val="none" w:sz="0" w:space="0" w:color="auto"/>
        <w:right w:val="none" w:sz="0" w:space="0" w:color="auto"/>
      </w:divBdr>
    </w:div>
    <w:div w:id="350912321">
      <w:marLeft w:val="480"/>
      <w:marRight w:val="0"/>
      <w:marTop w:val="0"/>
      <w:marBottom w:val="0"/>
      <w:divBdr>
        <w:top w:val="none" w:sz="0" w:space="0" w:color="auto"/>
        <w:left w:val="none" w:sz="0" w:space="0" w:color="auto"/>
        <w:bottom w:val="none" w:sz="0" w:space="0" w:color="auto"/>
        <w:right w:val="none" w:sz="0" w:space="0" w:color="auto"/>
      </w:divBdr>
    </w:div>
    <w:div w:id="350912357">
      <w:marLeft w:val="480"/>
      <w:marRight w:val="0"/>
      <w:marTop w:val="0"/>
      <w:marBottom w:val="0"/>
      <w:divBdr>
        <w:top w:val="none" w:sz="0" w:space="0" w:color="auto"/>
        <w:left w:val="none" w:sz="0" w:space="0" w:color="auto"/>
        <w:bottom w:val="none" w:sz="0" w:space="0" w:color="auto"/>
        <w:right w:val="none" w:sz="0" w:space="0" w:color="auto"/>
      </w:divBdr>
    </w:div>
    <w:div w:id="350958165">
      <w:marLeft w:val="480"/>
      <w:marRight w:val="0"/>
      <w:marTop w:val="0"/>
      <w:marBottom w:val="0"/>
      <w:divBdr>
        <w:top w:val="none" w:sz="0" w:space="0" w:color="auto"/>
        <w:left w:val="none" w:sz="0" w:space="0" w:color="auto"/>
        <w:bottom w:val="none" w:sz="0" w:space="0" w:color="auto"/>
        <w:right w:val="none" w:sz="0" w:space="0" w:color="auto"/>
      </w:divBdr>
    </w:div>
    <w:div w:id="351030831">
      <w:marLeft w:val="480"/>
      <w:marRight w:val="0"/>
      <w:marTop w:val="0"/>
      <w:marBottom w:val="0"/>
      <w:divBdr>
        <w:top w:val="none" w:sz="0" w:space="0" w:color="auto"/>
        <w:left w:val="none" w:sz="0" w:space="0" w:color="auto"/>
        <w:bottom w:val="none" w:sz="0" w:space="0" w:color="auto"/>
        <w:right w:val="none" w:sz="0" w:space="0" w:color="auto"/>
      </w:divBdr>
    </w:div>
    <w:div w:id="351076829">
      <w:marLeft w:val="480"/>
      <w:marRight w:val="0"/>
      <w:marTop w:val="0"/>
      <w:marBottom w:val="0"/>
      <w:divBdr>
        <w:top w:val="none" w:sz="0" w:space="0" w:color="auto"/>
        <w:left w:val="none" w:sz="0" w:space="0" w:color="auto"/>
        <w:bottom w:val="none" w:sz="0" w:space="0" w:color="auto"/>
        <w:right w:val="none" w:sz="0" w:space="0" w:color="auto"/>
      </w:divBdr>
    </w:div>
    <w:div w:id="351104524">
      <w:marLeft w:val="480"/>
      <w:marRight w:val="0"/>
      <w:marTop w:val="0"/>
      <w:marBottom w:val="0"/>
      <w:divBdr>
        <w:top w:val="none" w:sz="0" w:space="0" w:color="auto"/>
        <w:left w:val="none" w:sz="0" w:space="0" w:color="auto"/>
        <w:bottom w:val="none" w:sz="0" w:space="0" w:color="auto"/>
        <w:right w:val="none" w:sz="0" w:space="0" w:color="auto"/>
      </w:divBdr>
    </w:div>
    <w:div w:id="351105625">
      <w:marLeft w:val="480"/>
      <w:marRight w:val="0"/>
      <w:marTop w:val="0"/>
      <w:marBottom w:val="0"/>
      <w:divBdr>
        <w:top w:val="none" w:sz="0" w:space="0" w:color="auto"/>
        <w:left w:val="none" w:sz="0" w:space="0" w:color="auto"/>
        <w:bottom w:val="none" w:sz="0" w:space="0" w:color="auto"/>
        <w:right w:val="none" w:sz="0" w:space="0" w:color="auto"/>
      </w:divBdr>
    </w:div>
    <w:div w:id="351149720">
      <w:bodyDiv w:val="1"/>
      <w:marLeft w:val="0"/>
      <w:marRight w:val="0"/>
      <w:marTop w:val="0"/>
      <w:marBottom w:val="0"/>
      <w:divBdr>
        <w:top w:val="none" w:sz="0" w:space="0" w:color="auto"/>
        <w:left w:val="none" w:sz="0" w:space="0" w:color="auto"/>
        <w:bottom w:val="none" w:sz="0" w:space="0" w:color="auto"/>
        <w:right w:val="none" w:sz="0" w:space="0" w:color="auto"/>
      </w:divBdr>
    </w:div>
    <w:div w:id="351224726">
      <w:marLeft w:val="480"/>
      <w:marRight w:val="0"/>
      <w:marTop w:val="0"/>
      <w:marBottom w:val="0"/>
      <w:divBdr>
        <w:top w:val="none" w:sz="0" w:space="0" w:color="auto"/>
        <w:left w:val="none" w:sz="0" w:space="0" w:color="auto"/>
        <w:bottom w:val="none" w:sz="0" w:space="0" w:color="auto"/>
        <w:right w:val="none" w:sz="0" w:space="0" w:color="auto"/>
      </w:divBdr>
    </w:div>
    <w:div w:id="351227636">
      <w:marLeft w:val="480"/>
      <w:marRight w:val="0"/>
      <w:marTop w:val="0"/>
      <w:marBottom w:val="0"/>
      <w:divBdr>
        <w:top w:val="none" w:sz="0" w:space="0" w:color="auto"/>
        <w:left w:val="none" w:sz="0" w:space="0" w:color="auto"/>
        <w:bottom w:val="none" w:sz="0" w:space="0" w:color="auto"/>
        <w:right w:val="none" w:sz="0" w:space="0" w:color="auto"/>
      </w:divBdr>
    </w:div>
    <w:div w:id="351228633">
      <w:marLeft w:val="480"/>
      <w:marRight w:val="0"/>
      <w:marTop w:val="0"/>
      <w:marBottom w:val="0"/>
      <w:divBdr>
        <w:top w:val="none" w:sz="0" w:space="0" w:color="auto"/>
        <w:left w:val="none" w:sz="0" w:space="0" w:color="auto"/>
        <w:bottom w:val="none" w:sz="0" w:space="0" w:color="auto"/>
        <w:right w:val="none" w:sz="0" w:space="0" w:color="auto"/>
      </w:divBdr>
    </w:div>
    <w:div w:id="351303124">
      <w:marLeft w:val="480"/>
      <w:marRight w:val="0"/>
      <w:marTop w:val="0"/>
      <w:marBottom w:val="0"/>
      <w:divBdr>
        <w:top w:val="none" w:sz="0" w:space="0" w:color="auto"/>
        <w:left w:val="none" w:sz="0" w:space="0" w:color="auto"/>
        <w:bottom w:val="none" w:sz="0" w:space="0" w:color="auto"/>
        <w:right w:val="none" w:sz="0" w:space="0" w:color="auto"/>
      </w:divBdr>
    </w:div>
    <w:div w:id="351343381">
      <w:marLeft w:val="480"/>
      <w:marRight w:val="0"/>
      <w:marTop w:val="0"/>
      <w:marBottom w:val="0"/>
      <w:divBdr>
        <w:top w:val="none" w:sz="0" w:space="0" w:color="auto"/>
        <w:left w:val="none" w:sz="0" w:space="0" w:color="auto"/>
        <w:bottom w:val="none" w:sz="0" w:space="0" w:color="auto"/>
        <w:right w:val="none" w:sz="0" w:space="0" w:color="auto"/>
      </w:divBdr>
    </w:div>
    <w:div w:id="351423554">
      <w:marLeft w:val="480"/>
      <w:marRight w:val="0"/>
      <w:marTop w:val="0"/>
      <w:marBottom w:val="0"/>
      <w:divBdr>
        <w:top w:val="none" w:sz="0" w:space="0" w:color="auto"/>
        <w:left w:val="none" w:sz="0" w:space="0" w:color="auto"/>
        <w:bottom w:val="none" w:sz="0" w:space="0" w:color="auto"/>
        <w:right w:val="none" w:sz="0" w:space="0" w:color="auto"/>
      </w:divBdr>
    </w:div>
    <w:div w:id="351494047">
      <w:marLeft w:val="480"/>
      <w:marRight w:val="0"/>
      <w:marTop w:val="0"/>
      <w:marBottom w:val="0"/>
      <w:divBdr>
        <w:top w:val="none" w:sz="0" w:space="0" w:color="auto"/>
        <w:left w:val="none" w:sz="0" w:space="0" w:color="auto"/>
        <w:bottom w:val="none" w:sz="0" w:space="0" w:color="auto"/>
        <w:right w:val="none" w:sz="0" w:space="0" w:color="auto"/>
      </w:divBdr>
    </w:div>
    <w:div w:id="351540953">
      <w:marLeft w:val="480"/>
      <w:marRight w:val="0"/>
      <w:marTop w:val="0"/>
      <w:marBottom w:val="0"/>
      <w:divBdr>
        <w:top w:val="none" w:sz="0" w:space="0" w:color="auto"/>
        <w:left w:val="none" w:sz="0" w:space="0" w:color="auto"/>
        <w:bottom w:val="none" w:sz="0" w:space="0" w:color="auto"/>
        <w:right w:val="none" w:sz="0" w:space="0" w:color="auto"/>
      </w:divBdr>
    </w:div>
    <w:div w:id="351541391">
      <w:marLeft w:val="480"/>
      <w:marRight w:val="0"/>
      <w:marTop w:val="0"/>
      <w:marBottom w:val="0"/>
      <w:divBdr>
        <w:top w:val="none" w:sz="0" w:space="0" w:color="auto"/>
        <w:left w:val="none" w:sz="0" w:space="0" w:color="auto"/>
        <w:bottom w:val="none" w:sz="0" w:space="0" w:color="auto"/>
        <w:right w:val="none" w:sz="0" w:space="0" w:color="auto"/>
      </w:divBdr>
    </w:div>
    <w:div w:id="351541505">
      <w:marLeft w:val="480"/>
      <w:marRight w:val="0"/>
      <w:marTop w:val="0"/>
      <w:marBottom w:val="0"/>
      <w:divBdr>
        <w:top w:val="none" w:sz="0" w:space="0" w:color="auto"/>
        <w:left w:val="none" w:sz="0" w:space="0" w:color="auto"/>
        <w:bottom w:val="none" w:sz="0" w:space="0" w:color="auto"/>
        <w:right w:val="none" w:sz="0" w:space="0" w:color="auto"/>
      </w:divBdr>
    </w:div>
    <w:div w:id="351541966">
      <w:marLeft w:val="480"/>
      <w:marRight w:val="0"/>
      <w:marTop w:val="0"/>
      <w:marBottom w:val="0"/>
      <w:divBdr>
        <w:top w:val="none" w:sz="0" w:space="0" w:color="auto"/>
        <w:left w:val="none" w:sz="0" w:space="0" w:color="auto"/>
        <w:bottom w:val="none" w:sz="0" w:space="0" w:color="auto"/>
        <w:right w:val="none" w:sz="0" w:space="0" w:color="auto"/>
      </w:divBdr>
    </w:div>
    <w:div w:id="351567670">
      <w:marLeft w:val="480"/>
      <w:marRight w:val="0"/>
      <w:marTop w:val="0"/>
      <w:marBottom w:val="0"/>
      <w:divBdr>
        <w:top w:val="none" w:sz="0" w:space="0" w:color="auto"/>
        <w:left w:val="none" w:sz="0" w:space="0" w:color="auto"/>
        <w:bottom w:val="none" w:sz="0" w:space="0" w:color="auto"/>
        <w:right w:val="none" w:sz="0" w:space="0" w:color="auto"/>
      </w:divBdr>
    </w:div>
    <w:div w:id="351611160">
      <w:marLeft w:val="480"/>
      <w:marRight w:val="0"/>
      <w:marTop w:val="0"/>
      <w:marBottom w:val="0"/>
      <w:divBdr>
        <w:top w:val="none" w:sz="0" w:space="0" w:color="auto"/>
        <w:left w:val="none" w:sz="0" w:space="0" w:color="auto"/>
        <w:bottom w:val="none" w:sz="0" w:space="0" w:color="auto"/>
        <w:right w:val="none" w:sz="0" w:space="0" w:color="auto"/>
      </w:divBdr>
    </w:div>
    <w:div w:id="351612248">
      <w:marLeft w:val="480"/>
      <w:marRight w:val="0"/>
      <w:marTop w:val="0"/>
      <w:marBottom w:val="0"/>
      <w:divBdr>
        <w:top w:val="none" w:sz="0" w:space="0" w:color="auto"/>
        <w:left w:val="none" w:sz="0" w:space="0" w:color="auto"/>
        <w:bottom w:val="none" w:sz="0" w:space="0" w:color="auto"/>
        <w:right w:val="none" w:sz="0" w:space="0" w:color="auto"/>
      </w:divBdr>
    </w:div>
    <w:div w:id="351683690">
      <w:marLeft w:val="480"/>
      <w:marRight w:val="0"/>
      <w:marTop w:val="0"/>
      <w:marBottom w:val="0"/>
      <w:divBdr>
        <w:top w:val="none" w:sz="0" w:space="0" w:color="auto"/>
        <w:left w:val="none" w:sz="0" w:space="0" w:color="auto"/>
        <w:bottom w:val="none" w:sz="0" w:space="0" w:color="auto"/>
        <w:right w:val="none" w:sz="0" w:space="0" w:color="auto"/>
      </w:divBdr>
    </w:div>
    <w:div w:id="351733977">
      <w:marLeft w:val="480"/>
      <w:marRight w:val="0"/>
      <w:marTop w:val="0"/>
      <w:marBottom w:val="0"/>
      <w:divBdr>
        <w:top w:val="none" w:sz="0" w:space="0" w:color="auto"/>
        <w:left w:val="none" w:sz="0" w:space="0" w:color="auto"/>
        <w:bottom w:val="none" w:sz="0" w:space="0" w:color="auto"/>
        <w:right w:val="none" w:sz="0" w:space="0" w:color="auto"/>
      </w:divBdr>
    </w:div>
    <w:div w:id="351760183">
      <w:bodyDiv w:val="1"/>
      <w:marLeft w:val="0"/>
      <w:marRight w:val="0"/>
      <w:marTop w:val="0"/>
      <w:marBottom w:val="0"/>
      <w:divBdr>
        <w:top w:val="none" w:sz="0" w:space="0" w:color="auto"/>
        <w:left w:val="none" w:sz="0" w:space="0" w:color="auto"/>
        <w:bottom w:val="none" w:sz="0" w:space="0" w:color="auto"/>
        <w:right w:val="none" w:sz="0" w:space="0" w:color="auto"/>
      </w:divBdr>
      <w:divsChild>
        <w:div w:id="98571904">
          <w:marLeft w:val="480"/>
          <w:marRight w:val="0"/>
          <w:marTop w:val="0"/>
          <w:marBottom w:val="0"/>
          <w:divBdr>
            <w:top w:val="none" w:sz="0" w:space="0" w:color="auto"/>
            <w:left w:val="none" w:sz="0" w:space="0" w:color="auto"/>
            <w:bottom w:val="none" w:sz="0" w:space="0" w:color="auto"/>
            <w:right w:val="none" w:sz="0" w:space="0" w:color="auto"/>
          </w:divBdr>
        </w:div>
        <w:div w:id="127861202">
          <w:marLeft w:val="480"/>
          <w:marRight w:val="0"/>
          <w:marTop w:val="0"/>
          <w:marBottom w:val="0"/>
          <w:divBdr>
            <w:top w:val="none" w:sz="0" w:space="0" w:color="auto"/>
            <w:left w:val="none" w:sz="0" w:space="0" w:color="auto"/>
            <w:bottom w:val="none" w:sz="0" w:space="0" w:color="auto"/>
            <w:right w:val="none" w:sz="0" w:space="0" w:color="auto"/>
          </w:divBdr>
        </w:div>
        <w:div w:id="283777319">
          <w:marLeft w:val="480"/>
          <w:marRight w:val="0"/>
          <w:marTop w:val="0"/>
          <w:marBottom w:val="0"/>
          <w:divBdr>
            <w:top w:val="none" w:sz="0" w:space="0" w:color="auto"/>
            <w:left w:val="none" w:sz="0" w:space="0" w:color="auto"/>
            <w:bottom w:val="none" w:sz="0" w:space="0" w:color="auto"/>
            <w:right w:val="none" w:sz="0" w:space="0" w:color="auto"/>
          </w:divBdr>
        </w:div>
        <w:div w:id="401636735">
          <w:marLeft w:val="480"/>
          <w:marRight w:val="0"/>
          <w:marTop w:val="0"/>
          <w:marBottom w:val="0"/>
          <w:divBdr>
            <w:top w:val="none" w:sz="0" w:space="0" w:color="auto"/>
            <w:left w:val="none" w:sz="0" w:space="0" w:color="auto"/>
            <w:bottom w:val="none" w:sz="0" w:space="0" w:color="auto"/>
            <w:right w:val="none" w:sz="0" w:space="0" w:color="auto"/>
          </w:divBdr>
        </w:div>
        <w:div w:id="422799632">
          <w:marLeft w:val="480"/>
          <w:marRight w:val="0"/>
          <w:marTop w:val="0"/>
          <w:marBottom w:val="0"/>
          <w:divBdr>
            <w:top w:val="none" w:sz="0" w:space="0" w:color="auto"/>
            <w:left w:val="none" w:sz="0" w:space="0" w:color="auto"/>
            <w:bottom w:val="none" w:sz="0" w:space="0" w:color="auto"/>
            <w:right w:val="none" w:sz="0" w:space="0" w:color="auto"/>
          </w:divBdr>
        </w:div>
        <w:div w:id="662394416">
          <w:marLeft w:val="480"/>
          <w:marRight w:val="0"/>
          <w:marTop w:val="0"/>
          <w:marBottom w:val="0"/>
          <w:divBdr>
            <w:top w:val="none" w:sz="0" w:space="0" w:color="auto"/>
            <w:left w:val="none" w:sz="0" w:space="0" w:color="auto"/>
            <w:bottom w:val="none" w:sz="0" w:space="0" w:color="auto"/>
            <w:right w:val="none" w:sz="0" w:space="0" w:color="auto"/>
          </w:divBdr>
        </w:div>
        <w:div w:id="719475116">
          <w:marLeft w:val="480"/>
          <w:marRight w:val="0"/>
          <w:marTop w:val="0"/>
          <w:marBottom w:val="0"/>
          <w:divBdr>
            <w:top w:val="none" w:sz="0" w:space="0" w:color="auto"/>
            <w:left w:val="none" w:sz="0" w:space="0" w:color="auto"/>
            <w:bottom w:val="none" w:sz="0" w:space="0" w:color="auto"/>
            <w:right w:val="none" w:sz="0" w:space="0" w:color="auto"/>
          </w:divBdr>
        </w:div>
        <w:div w:id="761413769">
          <w:marLeft w:val="480"/>
          <w:marRight w:val="0"/>
          <w:marTop w:val="0"/>
          <w:marBottom w:val="0"/>
          <w:divBdr>
            <w:top w:val="none" w:sz="0" w:space="0" w:color="auto"/>
            <w:left w:val="none" w:sz="0" w:space="0" w:color="auto"/>
            <w:bottom w:val="none" w:sz="0" w:space="0" w:color="auto"/>
            <w:right w:val="none" w:sz="0" w:space="0" w:color="auto"/>
          </w:divBdr>
        </w:div>
        <w:div w:id="913970028">
          <w:marLeft w:val="480"/>
          <w:marRight w:val="0"/>
          <w:marTop w:val="0"/>
          <w:marBottom w:val="0"/>
          <w:divBdr>
            <w:top w:val="none" w:sz="0" w:space="0" w:color="auto"/>
            <w:left w:val="none" w:sz="0" w:space="0" w:color="auto"/>
            <w:bottom w:val="none" w:sz="0" w:space="0" w:color="auto"/>
            <w:right w:val="none" w:sz="0" w:space="0" w:color="auto"/>
          </w:divBdr>
        </w:div>
        <w:div w:id="1069351620">
          <w:marLeft w:val="480"/>
          <w:marRight w:val="0"/>
          <w:marTop w:val="0"/>
          <w:marBottom w:val="0"/>
          <w:divBdr>
            <w:top w:val="none" w:sz="0" w:space="0" w:color="auto"/>
            <w:left w:val="none" w:sz="0" w:space="0" w:color="auto"/>
            <w:bottom w:val="none" w:sz="0" w:space="0" w:color="auto"/>
            <w:right w:val="none" w:sz="0" w:space="0" w:color="auto"/>
          </w:divBdr>
        </w:div>
        <w:div w:id="1176337111">
          <w:marLeft w:val="480"/>
          <w:marRight w:val="0"/>
          <w:marTop w:val="0"/>
          <w:marBottom w:val="0"/>
          <w:divBdr>
            <w:top w:val="none" w:sz="0" w:space="0" w:color="auto"/>
            <w:left w:val="none" w:sz="0" w:space="0" w:color="auto"/>
            <w:bottom w:val="none" w:sz="0" w:space="0" w:color="auto"/>
            <w:right w:val="none" w:sz="0" w:space="0" w:color="auto"/>
          </w:divBdr>
        </w:div>
        <w:div w:id="1181773691">
          <w:marLeft w:val="480"/>
          <w:marRight w:val="0"/>
          <w:marTop w:val="0"/>
          <w:marBottom w:val="0"/>
          <w:divBdr>
            <w:top w:val="none" w:sz="0" w:space="0" w:color="auto"/>
            <w:left w:val="none" w:sz="0" w:space="0" w:color="auto"/>
            <w:bottom w:val="none" w:sz="0" w:space="0" w:color="auto"/>
            <w:right w:val="none" w:sz="0" w:space="0" w:color="auto"/>
          </w:divBdr>
        </w:div>
        <w:div w:id="1257783823">
          <w:marLeft w:val="480"/>
          <w:marRight w:val="0"/>
          <w:marTop w:val="0"/>
          <w:marBottom w:val="0"/>
          <w:divBdr>
            <w:top w:val="none" w:sz="0" w:space="0" w:color="auto"/>
            <w:left w:val="none" w:sz="0" w:space="0" w:color="auto"/>
            <w:bottom w:val="none" w:sz="0" w:space="0" w:color="auto"/>
            <w:right w:val="none" w:sz="0" w:space="0" w:color="auto"/>
          </w:divBdr>
        </w:div>
        <w:div w:id="1268931719">
          <w:marLeft w:val="480"/>
          <w:marRight w:val="0"/>
          <w:marTop w:val="0"/>
          <w:marBottom w:val="0"/>
          <w:divBdr>
            <w:top w:val="none" w:sz="0" w:space="0" w:color="auto"/>
            <w:left w:val="none" w:sz="0" w:space="0" w:color="auto"/>
            <w:bottom w:val="none" w:sz="0" w:space="0" w:color="auto"/>
            <w:right w:val="none" w:sz="0" w:space="0" w:color="auto"/>
          </w:divBdr>
        </w:div>
        <w:div w:id="1274943966">
          <w:marLeft w:val="480"/>
          <w:marRight w:val="0"/>
          <w:marTop w:val="0"/>
          <w:marBottom w:val="0"/>
          <w:divBdr>
            <w:top w:val="none" w:sz="0" w:space="0" w:color="auto"/>
            <w:left w:val="none" w:sz="0" w:space="0" w:color="auto"/>
            <w:bottom w:val="none" w:sz="0" w:space="0" w:color="auto"/>
            <w:right w:val="none" w:sz="0" w:space="0" w:color="auto"/>
          </w:divBdr>
        </w:div>
        <w:div w:id="1378892711">
          <w:marLeft w:val="480"/>
          <w:marRight w:val="0"/>
          <w:marTop w:val="0"/>
          <w:marBottom w:val="0"/>
          <w:divBdr>
            <w:top w:val="none" w:sz="0" w:space="0" w:color="auto"/>
            <w:left w:val="none" w:sz="0" w:space="0" w:color="auto"/>
            <w:bottom w:val="none" w:sz="0" w:space="0" w:color="auto"/>
            <w:right w:val="none" w:sz="0" w:space="0" w:color="auto"/>
          </w:divBdr>
        </w:div>
        <w:div w:id="1398476035">
          <w:marLeft w:val="480"/>
          <w:marRight w:val="0"/>
          <w:marTop w:val="0"/>
          <w:marBottom w:val="0"/>
          <w:divBdr>
            <w:top w:val="none" w:sz="0" w:space="0" w:color="auto"/>
            <w:left w:val="none" w:sz="0" w:space="0" w:color="auto"/>
            <w:bottom w:val="none" w:sz="0" w:space="0" w:color="auto"/>
            <w:right w:val="none" w:sz="0" w:space="0" w:color="auto"/>
          </w:divBdr>
        </w:div>
      </w:divsChild>
    </w:div>
    <w:div w:id="351763456">
      <w:marLeft w:val="480"/>
      <w:marRight w:val="0"/>
      <w:marTop w:val="0"/>
      <w:marBottom w:val="0"/>
      <w:divBdr>
        <w:top w:val="none" w:sz="0" w:space="0" w:color="auto"/>
        <w:left w:val="none" w:sz="0" w:space="0" w:color="auto"/>
        <w:bottom w:val="none" w:sz="0" w:space="0" w:color="auto"/>
        <w:right w:val="none" w:sz="0" w:space="0" w:color="auto"/>
      </w:divBdr>
    </w:div>
    <w:div w:id="351763938">
      <w:marLeft w:val="480"/>
      <w:marRight w:val="0"/>
      <w:marTop w:val="0"/>
      <w:marBottom w:val="0"/>
      <w:divBdr>
        <w:top w:val="none" w:sz="0" w:space="0" w:color="auto"/>
        <w:left w:val="none" w:sz="0" w:space="0" w:color="auto"/>
        <w:bottom w:val="none" w:sz="0" w:space="0" w:color="auto"/>
        <w:right w:val="none" w:sz="0" w:space="0" w:color="auto"/>
      </w:divBdr>
    </w:div>
    <w:div w:id="351801257">
      <w:marLeft w:val="480"/>
      <w:marRight w:val="0"/>
      <w:marTop w:val="0"/>
      <w:marBottom w:val="0"/>
      <w:divBdr>
        <w:top w:val="none" w:sz="0" w:space="0" w:color="auto"/>
        <w:left w:val="none" w:sz="0" w:space="0" w:color="auto"/>
        <w:bottom w:val="none" w:sz="0" w:space="0" w:color="auto"/>
        <w:right w:val="none" w:sz="0" w:space="0" w:color="auto"/>
      </w:divBdr>
    </w:div>
    <w:div w:id="351803827">
      <w:marLeft w:val="480"/>
      <w:marRight w:val="0"/>
      <w:marTop w:val="0"/>
      <w:marBottom w:val="0"/>
      <w:divBdr>
        <w:top w:val="none" w:sz="0" w:space="0" w:color="auto"/>
        <w:left w:val="none" w:sz="0" w:space="0" w:color="auto"/>
        <w:bottom w:val="none" w:sz="0" w:space="0" w:color="auto"/>
        <w:right w:val="none" w:sz="0" w:space="0" w:color="auto"/>
      </w:divBdr>
    </w:div>
    <w:div w:id="351810257">
      <w:marLeft w:val="480"/>
      <w:marRight w:val="0"/>
      <w:marTop w:val="0"/>
      <w:marBottom w:val="0"/>
      <w:divBdr>
        <w:top w:val="none" w:sz="0" w:space="0" w:color="auto"/>
        <w:left w:val="none" w:sz="0" w:space="0" w:color="auto"/>
        <w:bottom w:val="none" w:sz="0" w:space="0" w:color="auto"/>
        <w:right w:val="none" w:sz="0" w:space="0" w:color="auto"/>
      </w:divBdr>
    </w:div>
    <w:div w:id="351879940">
      <w:marLeft w:val="480"/>
      <w:marRight w:val="0"/>
      <w:marTop w:val="0"/>
      <w:marBottom w:val="0"/>
      <w:divBdr>
        <w:top w:val="none" w:sz="0" w:space="0" w:color="auto"/>
        <w:left w:val="none" w:sz="0" w:space="0" w:color="auto"/>
        <w:bottom w:val="none" w:sz="0" w:space="0" w:color="auto"/>
        <w:right w:val="none" w:sz="0" w:space="0" w:color="auto"/>
      </w:divBdr>
    </w:div>
    <w:div w:id="351883455">
      <w:marLeft w:val="480"/>
      <w:marRight w:val="0"/>
      <w:marTop w:val="0"/>
      <w:marBottom w:val="0"/>
      <w:divBdr>
        <w:top w:val="none" w:sz="0" w:space="0" w:color="auto"/>
        <w:left w:val="none" w:sz="0" w:space="0" w:color="auto"/>
        <w:bottom w:val="none" w:sz="0" w:space="0" w:color="auto"/>
        <w:right w:val="none" w:sz="0" w:space="0" w:color="auto"/>
      </w:divBdr>
    </w:div>
    <w:div w:id="351956717">
      <w:marLeft w:val="480"/>
      <w:marRight w:val="0"/>
      <w:marTop w:val="0"/>
      <w:marBottom w:val="0"/>
      <w:divBdr>
        <w:top w:val="none" w:sz="0" w:space="0" w:color="auto"/>
        <w:left w:val="none" w:sz="0" w:space="0" w:color="auto"/>
        <w:bottom w:val="none" w:sz="0" w:space="0" w:color="auto"/>
        <w:right w:val="none" w:sz="0" w:space="0" w:color="auto"/>
      </w:divBdr>
    </w:div>
    <w:div w:id="351959856">
      <w:marLeft w:val="480"/>
      <w:marRight w:val="0"/>
      <w:marTop w:val="0"/>
      <w:marBottom w:val="0"/>
      <w:divBdr>
        <w:top w:val="none" w:sz="0" w:space="0" w:color="auto"/>
        <w:left w:val="none" w:sz="0" w:space="0" w:color="auto"/>
        <w:bottom w:val="none" w:sz="0" w:space="0" w:color="auto"/>
        <w:right w:val="none" w:sz="0" w:space="0" w:color="auto"/>
      </w:divBdr>
    </w:div>
    <w:div w:id="352002312">
      <w:marLeft w:val="480"/>
      <w:marRight w:val="0"/>
      <w:marTop w:val="0"/>
      <w:marBottom w:val="0"/>
      <w:divBdr>
        <w:top w:val="none" w:sz="0" w:space="0" w:color="auto"/>
        <w:left w:val="none" w:sz="0" w:space="0" w:color="auto"/>
        <w:bottom w:val="none" w:sz="0" w:space="0" w:color="auto"/>
        <w:right w:val="none" w:sz="0" w:space="0" w:color="auto"/>
      </w:divBdr>
    </w:div>
    <w:div w:id="352145803">
      <w:marLeft w:val="480"/>
      <w:marRight w:val="0"/>
      <w:marTop w:val="0"/>
      <w:marBottom w:val="0"/>
      <w:divBdr>
        <w:top w:val="none" w:sz="0" w:space="0" w:color="auto"/>
        <w:left w:val="none" w:sz="0" w:space="0" w:color="auto"/>
        <w:bottom w:val="none" w:sz="0" w:space="0" w:color="auto"/>
        <w:right w:val="none" w:sz="0" w:space="0" w:color="auto"/>
      </w:divBdr>
    </w:div>
    <w:div w:id="352149574">
      <w:marLeft w:val="480"/>
      <w:marRight w:val="0"/>
      <w:marTop w:val="0"/>
      <w:marBottom w:val="0"/>
      <w:divBdr>
        <w:top w:val="none" w:sz="0" w:space="0" w:color="auto"/>
        <w:left w:val="none" w:sz="0" w:space="0" w:color="auto"/>
        <w:bottom w:val="none" w:sz="0" w:space="0" w:color="auto"/>
        <w:right w:val="none" w:sz="0" w:space="0" w:color="auto"/>
      </w:divBdr>
    </w:div>
    <w:div w:id="352195383">
      <w:marLeft w:val="480"/>
      <w:marRight w:val="0"/>
      <w:marTop w:val="0"/>
      <w:marBottom w:val="0"/>
      <w:divBdr>
        <w:top w:val="none" w:sz="0" w:space="0" w:color="auto"/>
        <w:left w:val="none" w:sz="0" w:space="0" w:color="auto"/>
        <w:bottom w:val="none" w:sz="0" w:space="0" w:color="auto"/>
        <w:right w:val="none" w:sz="0" w:space="0" w:color="auto"/>
      </w:divBdr>
    </w:div>
    <w:div w:id="352264408">
      <w:marLeft w:val="480"/>
      <w:marRight w:val="0"/>
      <w:marTop w:val="0"/>
      <w:marBottom w:val="0"/>
      <w:divBdr>
        <w:top w:val="none" w:sz="0" w:space="0" w:color="auto"/>
        <w:left w:val="none" w:sz="0" w:space="0" w:color="auto"/>
        <w:bottom w:val="none" w:sz="0" w:space="0" w:color="auto"/>
        <w:right w:val="none" w:sz="0" w:space="0" w:color="auto"/>
      </w:divBdr>
    </w:div>
    <w:div w:id="352265039">
      <w:marLeft w:val="480"/>
      <w:marRight w:val="0"/>
      <w:marTop w:val="0"/>
      <w:marBottom w:val="0"/>
      <w:divBdr>
        <w:top w:val="none" w:sz="0" w:space="0" w:color="auto"/>
        <w:left w:val="none" w:sz="0" w:space="0" w:color="auto"/>
        <w:bottom w:val="none" w:sz="0" w:space="0" w:color="auto"/>
        <w:right w:val="none" w:sz="0" w:space="0" w:color="auto"/>
      </w:divBdr>
    </w:div>
    <w:div w:id="352268360">
      <w:marLeft w:val="480"/>
      <w:marRight w:val="0"/>
      <w:marTop w:val="0"/>
      <w:marBottom w:val="0"/>
      <w:divBdr>
        <w:top w:val="none" w:sz="0" w:space="0" w:color="auto"/>
        <w:left w:val="none" w:sz="0" w:space="0" w:color="auto"/>
        <w:bottom w:val="none" w:sz="0" w:space="0" w:color="auto"/>
        <w:right w:val="none" w:sz="0" w:space="0" w:color="auto"/>
      </w:divBdr>
    </w:div>
    <w:div w:id="352269106">
      <w:marLeft w:val="480"/>
      <w:marRight w:val="0"/>
      <w:marTop w:val="0"/>
      <w:marBottom w:val="0"/>
      <w:divBdr>
        <w:top w:val="none" w:sz="0" w:space="0" w:color="auto"/>
        <w:left w:val="none" w:sz="0" w:space="0" w:color="auto"/>
        <w:bottom w:val="none" w:sz="0" w:space="0" w:color="auto"/>
        <w:right w:val="none" w:sz="0" w:space="0" w:color="auto"/>
      </w:divBdr>
    </w:div>
    <w:div w:id="352338605">
      <w:marLeft w:val="480"/>
      <w:marRight w:val="0"/>
      <w:marTop w:val="0"/>
      <w:marBottom w:val="0"/>
      <w:divBdr>
        <w:top w:val="none" w:sz="0" w:space="0" w:color="auto"/>
        <w:left w:val="none" w:sz="0" w:space="0" w:color="auto"/>
        <w:bottom w:val="none" w:sz="0" w:space="0" w:color="auto"/>
        <w:right w:val="none" w:sz="0" w:space="0" w:color="auto"/>
      </w:divBdr>
    </w:div>
    <w:div w:id="352339006">
      <w:marLeft w:val="480"/>
      <w:marRight w:val="0"/>
      <w:marTop w:val="0"/>
      <w:marBottom w:val="0"/>
      <w:divBdr>
        <w:top w:val="none" w:sz="0" w:space="0" w:color="auto"/>
        <w:left w:val="none" w:sz="0" w:space="0" w:color="auto"/>
        <w:bottom w:val="none" w:sz="0" w:space="0" w:color="auto"/>
        <w:right w:val="none" w:sz="0" w:space="0" w:color="auto"/>
      </w:divBdr>
    </w:div>
    <w:div w:id="352345735">
      <w:marLeft w:val="480"/>
      <w:marRight w:val="0"/>
      <w:marTop w:val="0"/>
      <w:marBottom w:val="0"/>
      <w:divBdr>
        <w:top w:val="none" w:sz="0" w:space="0" w:color="auto"/>
        <w:left w:val="none" w:sz="0" w:space="0" w:color="auto"/>
        <w:bottom w:val="none" w:sz="0" w:space="0" w:color="auto"/>
        <w:right w:val="none" w:sz="0" w:space="0" w:color="auto"/>
      </w:divBdr>
    </w:div>
    <w:div w:id="352346868">
      <w:marLeft w:val="480"/>
      <w:marRight w:val="0"/>
      <w:marTop w:val="0"/>
      <w:marBottom w:val="0"/>
      <w:divBdr>
        <w:top w:val="none" w:sz="0" w:space="0" w:color="auto"/>
        <w:left w:val="none" w:sz="0" w:space="0" w:color="auto"/>
        <w:bottom w:val="none" w:sz="0" w:space="0" w:color="auto"/>
        <w:right w:val="none" w:sz="0" w:space="0" w:color="auto"/>
      </w:divBdr>
    </w:div>
    <w:div w:id="352390498">
      <w:marLeft w:val="480"/>
      <w:marRight w:val="0"/>
      <w:marTop w:val="0"/>
      <w:marBottom w:val="0"/>
      <w:divBdr>
        <w:top w:val="none" w:sz="0" w:space="0" w:color="auto"/>
        <w:left w:val="none" w:sz="0" w:space="0" w:color="auto"/>
        <w:bottom w:val="none" w:sz="0" w:space="0" w:color="auto"/>
        <w:right w:val="none" w:sz="0" w:space="0" w:color="auto"/>
      </w:divBdr>
    </w:div>
    <w:div w:id="352415436">
      <w:marLeft w:val="480"/>
      <w:marRight w:val="0"/>
      <w:marTop w:val="0"/>
      <w:marBottom w:val="0"/>
      <w:divBdr>
        <w:top w:val="none" w:sz="0" w:space="0" w:color="auto"/>
        <w:left w:val="none" w:sz="0" w:space="0" w:color="auto"/>
        <w:bottom w:val="none" w:sz="0" w:space="0" w:color="auto"/>
        <w:right w:val="none" w:sz="0" w:space="0" w:color="auto"/>
      </w:divBdr>
    </w:div>
    <w:div w:id="352532919">
      <w:marLeft w:val="480"/>
      <w:marRight w:val="0"/>
      <w:marTop w:val="0"/>
      <w:marBottom w:val="0"/>
      <w:divBdr>
        <w:top w:val="none" w:sz="0" w:space="0" w:color="auto"/>
        <w:left w:val="none" w:sz="0" w:space="0" w:color="auto"/>
        <w:bottom w:val="none" w:sz="0" w:space="0" w:color="auto"/>
        <w:right w:val="none" w:sz="0" w:space="0" w:color="auto"/>
      </w:divBdr>
    </w:div>
    <w:div w:id="352534998">
      <w:marLeft w:val="480"/>
      <w:marRight w:val="0"/>
      <w:marTop w:val="0"/>
      <w:marBottom w:val="0"/>
      <w:divBdr>
        <w:top w:val="none" w:sz="0" w:space="0" w:color="auto"/>
        <w:left w:val="none" w:sz="0" w:space="0" w:color="auto"/>
        <w:bottom w:val="none" w:sz="0" w:space="0" w:color="auto"/>
        <w:right w:val="none" w:sz="0" w:space="0" w:color="auto"/>
      </w:divBdr>
    </w:div>
    <w:div w:id="352615878">
      <w:marLeft w:val="480"/>
      <w:marRight w:val="0"/>
      <w:marTop w:val="0"/>
      <w:marBottom w:val="0"/>
      <w:divBdr>
        <w:top w:val="none" w:sz="0" w:space="0" w:color="auto"/>
        <w:left w:val="none" w:sz="0" w:space="0" w:color="auto"/>
        <w:bottom w:val="none" w:sz="0" w:space="0" w:color="auto"/>
        <w:right w:val="none" w:sz="0" w:space="0" w:color="auto"/>
      </w:divBdr>
    </w:div>
    <w:div w:id="352730686">
      <w:marLeft w:val="480"/>
      <w:marRight w:val="0"/>
      <w:marTop w:val="0"/>
      <w:marBottom w:val="0"/>
      <w:divBdr>
        <w:top w:val="none" w:sz="0" w:space="0" w:color="auto"/>
        <w:left w:val="none" w:sz="0" w:space="0" w:color="auto"/>
        <w:bottom w:val="none" w:sz="0" w:space="0" w:color="auto"/>
        <w:right w:val="none" w:sz="0" w:space="0" w:color="auto"/>
      </w:divBdr>
    </w:div>
    <w:div w:id="352802293">
      <w:marLeft w:val="480"/>
      <w:marRight w:val="0"/>
      <w:marTop w:val="0"/>
      <w:marBottom w:val="0"/>
      <w:divBdr>
        <w:top w:val="none" w:sz="0" w:space="0" w:color="auto"/>
        <w:left w:val="none" w:sz="0" w:space="0" w:color="auto"/>
        <w:bottom w:val="none" w:sz="0" w:space="0" w:color="auto"/>
        <w:right w:val="none" w:sz="0" w:space="0" w:color="auto"/>
      </w:divBdr>
    </w:div>
    <w:div w:id="352806679">
      <w:marLeft w:val="0"/>
      <w:marRight w:val="0"/>
      <w:marTop w:val="0"/>
      <w:marBottom w:val="0"/>
      <w:divBdr>
        <w:top w:val="none" w:sz="0" w:space="0" w:color="auto"/>
        <w:left w:val="none" w:sz="0" w:space="0" w:color="auto"/>
        <w:bottom w:val="none" w:sz="0" w:space="0" w:color="auto"/>
        <w:right w:val="none" w:sz="0" w:space="0" w:color="auto"/>
      </w:divBdr>
    </w:div>
    <w:div w:id="352808655">
      <w:marLeft w:val="480"/>
      <w:marRight w:val="0"/>
      <w:marTop w:val="0"/>
      <w:marBottom w:val="0"/>
      <w:divBdr>
        <w:top w:val="none" w:sz="0" w:space="0" w:color="auto"/>
        <w:left w:val="none" w:sz="0" w:space="0" w:color="auto"/>
        <w:bottom w:val="none" w:sz="0" w:space="0" w:color="auto"/>
        <w:right w:val="none" w:sz="0" w:space="0" w:color="auto"/>
      </w:divBdr>
    </w:div>
    <w:div w:id="352851034">
      <w:marLeft w:val="480"/>
      <w:marRight w:val="0"/>
      <w:marTop w:val="0"/>
      <w:marBottom w:val="0"/>
      <w:divBdr>
        <w:top w:val="none" w:sz="0" w:space="0" w:color="auto"/>
        <w:left w:val="none" w:sz="0" w:space="0" w:color="auto"/>
        <w:bottom w:val="none" w:sz="0" w:space="0" w:color="auto"/>
        <w:right w:val="none" w:sz="0" w:space="0" w:color="auto"/>
      </w:divBdr>
    </w:div>
    <w:div w:id="352920935">
      <w:bodyDiv w:val="1"/>
      <w:marLeft w:val="0"/>
      <w:marRight w:val="0"/>
      <w:marTop w:val="0"/>
      <w:marBottom w:val="0"/>
      <w:divBdr>
        <w:top w:val="none" w:sz="0" w:space="0" w:color="auto"/>
        <w:left w:val="none" w:sz="0" w:space="0" w:color="auto"/>
        <w:bottom w:val="none" w:sz="0" w:space="0" w:color="auto"/>
        <w:right w:val="none" w:sz="0" w:space="0" w:color="auto"/>
      </w:divBdr>
    </w:div>
    <w:div w:id="352921693">
      <w:marLeft w:val="480"/>
      <w:marRight w:val="0"/>
      <w:marTop w:val="0"/>
      <w:marBottom w:val="0"/>
      <w:divBdr>
        <w:top w:val="none" w:sz="0" w:space="0" w:color="auto"/>
        <w:left w:val="none" w:sz="0" w:space="0" w:color="auto"/>
        <w:bottom w:val="none" w:sz="0" w:space="0" w:color="auto"/>
        <w:right w:val="none" w:sz="0" w:space="0" w:color="auto"/>
      </w:divBdr>
    </w:div>
    <w:div w:id="352925862">
      <w:marLeft w:val="480"/>
      <w:marRight w:val="0"/>
      <w:marTop w:val="0"/>
      <w:marBottom w:val="0"/>
      <w:divBdr>
        <w:top w:val="none" w:sz="0" w:space="0" w:color="auto"/>
        <w:left w:val="none" w:sz="0" w:space="0" w:color="auto"/>
        <w:bottom w:val="none" w:sz="0" w:space="0" w:color="auto"/>
        <w:right w:val="none" w:sz="0" w:space="0" w:color="auto"/>
      </w:divBdr>
    </w:div>
    <w:div w:id="352927159">
      <w:marLeft w:val="480"/>
      <w:marRight w:val="0"/>
      <w:marTop w:val="0"/>
      <w:marBottom w:val="0"/>
      <w:divBdr>
        <w:top w:val="none" w:sz="0" w:space="0" w:color="auto"/>
        <w:left w:val="none" w:sz="0" w:space="0" w:color="auto"/>
        <w:bottom w:val="none" w:sz="0" w:space="0" w:color="auto"/>
        <w:right w:val="none" w:sz="0" w:space="0" w:color="auto"/>
      </w:divBdr>
    </w:div>
    <w:div w:id="352927348">
      <w:marLeft w:val="480"/>
      <w:marRight w:val="0"/>
      <w:marTop w:val="0"/>
      <w:marBottom w:val="0"/>
      <w:divBdr>
        <w:top w:val="none" w:sz="0" w:space="0" w:color="auto"/>
        <w:left w:val="none" w:sz="0" w:space="0" w:color="auto"/>
        <w:bottom w:val="none" w:sz="0" w:space="0" w:color="auto"/>
        <w:right w:val="none" w:sz="0" w:space="0" w:color="auto"/>
      </w:divBdr>
    </w:div>
    <w:div w:id="352995095">
      <w:marLeft w:val="480"/>
      <w:marRight w:val="0"/>
      <w:marTop w:val="0"/>
      <w:marBottom w:val="0"/>
      <w:divBdr>
        <w:top w:val="none" w:sz="0" w:space="0" w:color="auto"/>
        <w:left w:val="none" w:sz="0" w:space="0" w:color="auto"/>
        <w:bottom w:val="none" w:sz="0" w:space="0" w:color="auto"/>
        <w:right w:val="none" w:sz="0" w:space="0" w:color="auto"/>
      </w:divBdr>
    </w:div>
    <w:div w:id="353002054">
      <w:marLeft w:val="480"/>
      <w:marRight w:val="0"/>
      <w:marTop w:val="0"/>
      <w:marBottom w:val="0"/>
      <w:divBdr>
        <w:top w:val="none" w:sz="0" w:space="0" w:color="auto"/>
        <w:left w:val="none" w:sz="0" w:space="0" w:color="auto"/>
        <w:bottom w:val="none" w:sz="0" w:space="0" w:color="auto"/>
        <w:right w:val="none" w:sz="0" w:space="0" w:color="auto"/>
      </w:divBdr>
    </w:div>
    <w:div w:id="353002804">
      <w:marLeft w:val="480"/>
      <w:marRight w:val="0"/>
      <w:marTop w:val="0"/>
      <w:marBottom w:val="0"/>
      <w:divBdr>
        <w:top w:val="none" w:sz="0" w:space="0" w:color="auto"/>
        <w:left w:val="none" w:sz="0" w:space="0" w:color="auto"/>
        <w:bottom w:val="none" w:sz="0" w:space="0" w:color="auto"/>
        <w:right w:val="none" w:sz="0" w:space="0" w:color="auto"/>
      </w:divBdr>
    </w:div>
    <w:div w:id="353073716">
      <w:marLeft w:val="480"/>
      <w:marRight w:val="0"/>
      <w:marTop w:val="0"/>
      <w:marBottom w:val="0"/>
      <w:divBdr>
        <w:top w:val="none" w:sz="0" w:space="0" w:color="auto"/>
        <w:left w:val="none" w:sz="0" w:space="0" w:color="auto"/>
        <w:bottom w:val="none" w:sz="0" w:space="0" w:color="auto"/>
        <w:right w:val="none" w:sz="0" w:space="0" w:color="auto"/>
      </w:divBdr>
    </w:div>
    <w:div w:id="353194052">
      <w:marLeft w:val="480"/>
      <w:marRight w:val="0"/>
      <w:marTop w:val="0"/>
      <w:marBottom w:val="0"/>
      <w:divBdr>
        <w:top w:val="none" w:sz="0" w:space="0" w:color="auto"/>
        <w:left w:val="none" w:sz="0" w:space="0" w:color="auto"/>
        <w:bottom w:val="none" w:sz="0" w:space="0" w:color="auto"/>
        <w:right w:val="none" w:sz="0" w:space="0" w:color="auto"/>
      </w:divBdr>
    </w:div>
    <w:div w:id="353267132">
      <w:marLeft w:val="480"/>
      <w:marRight w:val="0"/>
      <w:marTop w:val="0"/>
      <w:marBottom w:val="0"/>
      <w:divBdr>
        <w:top w:val="none" w:sz="0" w:space="0" w:color="auto"/>
        <w:left w:val="none" w:sz="0" w:space="0" w:color="auto"/>
        <w:bottom w:val="none" w:sz="0" w:space="0" w:color="auto"/>
        <w:right w:val="none" w:sz="0" w:space="0" w:color="auto"/>
      </w:divBdr>
    </w:div>
    <w:div w:id="353269402">
      <w:marLeft w:val="480"/>
      <w:marRight w:val="0"/>
      <w:marTop w:val="0"/>
      <w:marBottom w:val="0"/>
      <w:divBdr>
        <w:top w:val="none" w:sz="0" w:space="0" w:color="auto"/>
        <w:left w:val="none" w:sz="0" w:space="0" w:color="auto"/>
        <w:bottom w:val="none" w:sz="0" w:space="0" w:color="auto"/>
        <w:right w:val="none" w:sz="0" w:space="0" w:color="auto"/>
      </w:divBdr>
    </w:div>
    <w:div w:id="353305133">
      <w:marLeft w:val="480"/>
      <w:marRight w:val="0"/>
      <w:marTop w:val="0"/>
      <w:marBottom w:val="0"/>
      <w:divBdr>
        <w:top w:val="none" w:sz="0" w:space="0" w:color="auto"/>
        <w:left w:val="none" w:sz="0" w:space="0" w:color="auto"/>
        <w:bottom w:val="none" w:sz="0" w:space="0" w:color="auto"/>
        <w:right w:val="none" w:sz="0" w:space="0" w:color="auto"/>
      </w:divBdr>
    </w:div>
    <w:div w:id="353385555">
      <w:marLeft w:val="480"/>
      <w:marRight w:val="0"/>
      <w:marTop w:val="0"/>
      <w:marBottom w:val="0"/>
      <w:divBdr>
        <w:top w:val="none" w:sz="0" w:space="0" w:color="auto"/>
        <w:left w:val="none" w:sz="0" w:space="0" w:color="auto"/>
        <w:bottom w:val="none" w:sz="0" w:space="0" w:color="auto"/>
        <w:right w:val="none" w:sz="0" w:space="0" w:color="auto"/>
      </w:divBdr>
    </w:div>
    <w:div w:id="353462107">
      <w:marLeft w:val="480"/>
      <w:marRight w:val="0"/>
      <w:marTop w:val="0"/>
      <w:marBottom w:val="0"/>
      <w:divBdr>
        <w:top w:val="none" w:sz="0" w:space="0" w:color="auto"/>
        <w:left w:val="none" w:sz="0" w:space="0" w:color="auto"/>
        <w:bottom w:val="none" w:sz="0" w:space="0" w:color="auto"/>
        <w:right w:val="none" w:sz="0" w:space="0" w:color="auto"/>
      </w:divBdr>
    </w:div>
    <w:div w:id="353505915">
      <w:marLeft w:val="480"/>
      <w:marRight w:val="0"/>
      <w:marTop w:val="0"/>
      <w:marBottom w:val="0"/>
      <w:divBdr>
        <w:top w:val="none" w:sz="0" w:space="0" w:color="auto"/>
        <w:left w:val="none" w:sz="0" w:space="0" w:color="auto"/>
        <w:bottom w:val="none" w:sz="0" w:space="0" w:color="auto"/>
        <w:right w:val="none" w:sz="0" w:space="0" w:color="auto"/>
      </w:divBdr>
    </w:div>
    <w:div w:id="353577510">
      <w:marLeft w:val="480"/>
      <w:marRight w:val="0"/>
      <w:marTop w:val="0"/>
      <w:marBottom w:val="0"/>
      <w:divBdr>
        <w:top w:val="none" w:sz="0" w:space="0" w:color="auto"/>
        <w:left w:val="none" w:sz="0" w:space="0" w:color="auto"/>
        <w:bottom w:val="none" w:sz="0" w:space="0" w:color="auto"/>
        <w:right w:val="none" w:sz="0" w:space="0" w:color="auto"/>
      </w:divBdr>
    </w:div>
    <w:div w:id="353582542">
      <w:marLeft w:val="480"/>
      <w:marRight w:val="0"/>
      <w:marTop w:val="0"/>
      <w:marBottom w:val="0"/>
      <w:divBdr>
        <w:top w:val="none" w:sz="0" w:space="0" w:color="auto"/>
        <w:left w:val="none" w:sz="0" w:space="0" w:color="auto"/>
        <w:bottom w:val="none" w:sz="0" w:space="0" w:color="auto"/>
        <w:right w:val="none" w:sz="0" w:space="0" w:color="auto"/>
      </w:divBdr>
    </w:div>
    <w:div w:id="353649663">
      <w:marLeft w:val="480"/>
      <w:marRight w:val="0"/>
      <w:marTop w:val="0"/>
      <w:marBottom w:val="0"/>
      <w:divBdr>
        <w:top w:val="none" w:sz="0" w:space="0" w:color="auto"/>
        <w:left w:val="none" w:sz="0" w:space="0" w:color="auto"/>
        <w:bottom w:val="none" w:sz="0" w:space="0" w:color="auto"/>
        <w:right w:val="none" w:sz="0" w:space="0" w:color="auto"/>
      </w:divBdr>
    </w:div>
    <w:div w:id="353654321">
      <w:marLeft w:val="480"/>
      <w:marRight w:val="0"/>
      <w:marTop w:val="0"/>
      <w:marBottom w:val="0"/>
      <w:divBdr>
        <w:top w:val="none" w:sz="0" w:space="0" w:color="auto"/>
        <w:left w:val="none" w:sz="0" w:space="0" w:color="auto"/>
        <w:bottom w:val="none" w:sz="0" w:space="0" w:color="auto"/>
        <w:right w:val="none" w:sz="0" w:space="0" w:color="auto"/>
      </w:divBdr>
    </w:div>
    <w:div w:id="353654892">
      <w:marLeft w:val="480"/>
      <w:marRight w:val="0"/>
      <w:marTop w:val="0"/>
      <w:marBottom w:val="0"/>
      <w:divBdr>
        <w:top w:val="none" w:sz="0" w:space="0" w:color="auto"/>
        <w:left w:val="none" w:sz="0" w:space="0" w:color="auto"/>
        <w:bottom w:val="none" w:sz="0" w:space="0" w:color="auto"/>
        <w:right w:val="none" w:sz="0" w:space="0" w:color="auto"/>
      </w:divBdr>
    </w:div>
    <w:div w:id="353658124">
      <w:marLeft w:val="480"/>
      <w:marRight w:val="0"/>
      <w:marTop w:val="0"/>
      <w:marBottom w:val="0"/>
      <w:divBdr>
        <w:top w:val="none" w:sz="0" w:space="0" w:color="auto"/>
        <w:left w:val="none" w:sz="0" w:space="0" w:color="auto"/>
        <w:bottom w:val="none" w:sz="0" w:space="0" w:color="auto"/>
        <w:right w:val="none" w:sz="0" w:space="0" w:color="auto"/>
      </w:divBdr>
    </w:div>
    <w:div w:id="353697807">
      <w:marLeft w:val="480"/>
      <w:marRight w:val="0"/>
      <w:marTop w:val="0"/>
      <w:marBottom w:val="0"/>
      <w:divBdr>
        <w:top w:val="none" w:sz="0" w:space="0" w:color="auto"/>
        <w:left w:val="none" w:sz="0" w:space="0" w:color="auto"/>
        <w:bottom w:val="none" w:sz="0" w:space="0" w:color="auto"/>
        <w:right w:val="none" w:sz="0" w:space="0" w:color="auto"/>
      </w:divBdr>
    </w:div>
    <w:div w:id="353771434">
      <w:marLeft w:val="480"/>
      <w:marRight w:val="0"/>
      <w:marTop w:val="0"/>
      <w:marBottom w:val="0"/>
      <w:divBdr>
        <w:top w:val="none" w:sz="0" w:space="0" w:color="auto"/>
        <w:left w:val="none" w:sz="0" w:space="0" w:color="auto"/>
        <w:bottom w:val="none" w:sz="0" w:space="0" w:color="auto"/>
        <w:right w:val="none" w:sz="0" w:space="0" w:color="auto"/>
      </w:divBdr>
    </w:div>
    <w:div w:id="353773279">
      <w:marLeft w:val="480"/>
      <w:marRight w:val="0"/>
      <w:marTop w:val="0"/>
      <w:marBottom w:val="0"/>
      <w:divBdr>
        <w:top w:val="none" w:sz="0" w:space="0" w:color="auto"/>
        <w:left w:val="none" w:sz="0" w:space="0" w:color="auto"/>
        <w:bottom w:val="none" w:sz="0" w:space="0" w:color="auto"/>
        <w:right w:val="none" w:sz="0" w:space="0" w:color="auto"/>
      </w:divBdr>
    </w:div>
    <w:div w:id="353848665">
      <w:marLeft w:val="480"/>
      <w:marRight w:val="0"/>
      <w:marTop w:val="0"/>
      <w:marBottom w:val="0"/>
      <w:divBdr>
        <w:top w:val="none" w:sz="0" w:space="0" w:color="auto"/>
        <w:left w:val="none" w:sz="0" w:space="0" w:color="auto"/>
        <w:bottom w:val="none" w:sz="0" w:space="0" w:color="auto"/>
        <w:right w:val="none" w:sz="0" w:space="0" w:color="auto"/>
      </w:divBdr>
    </w:div>
    <w:div w:id="353961917">
      <w:marLeft w:val="480"/>
      <w:marRight w:val="0"/>
      <w:marTop w:val="0"/>
      <w:marBottom w:val="0"/>
      <w:divBdr>
        <w:top w:val="none" w:sz="0" w:space="0" w:color="auto"/>
        <w:left w:val="none" w:sz="0" w:space="0" w:color="auto"/>
        <w:bottom w:val="none" w:sz="0" w:space="0" w:color="auto"/>
        <w:right w:val="none" w:sz="0" w:space="0" w:color="auto"/>
      </w:divBdr>
    </w:div>
    <w:div w:id="353964291">
      <w:marLeft w:val="480"/>
      <w:marRight w:val="0"/>
      <w:marTop w:val="0"/>
      <w:marBottom w:val="0"/>
      <w:divBdr>
        <w:top w:val="none" w:sz="0" w:space="0" w:color="auto"/>
        <w:left w:val="none" w:sz="0" w:space="0" w:color="auto"/>
        <w:bottom w:val="none" w:sz="0" w:space="0" w:color="auto"/>
        <w:right w:val="none" w:sz="0" w:space="0" w:color="auto"/>
      </w:divBdr>
    </w:div>
    <w:div w:id="353967057">
      <w:marLeft w:val="640"/>
      <w:marRight w:val="0"/>
      <w:marTop w:val="0"/>
      <w:marBottom w:val="0"/>
      <w:divBdr>
        <w:top w:val="none" w:sz="0" w:space="0" w:color="auto"/>
        <w:left w:val="none" w:sz="0" w:space="0" w:color="auto"/>
        <w:bottom w:val="none" w:sz="0" w:space="0" w:color="auto"/>
        <w:right w:val="none" w:sz="0" w:space="0" w:color="auto"/>
      </w:divBdr>
    </w:div>
    <w:div w:id="353969991">
      <w:marLeft w:val="480"/>
      <w:marRight w:val="0"/>
      <w:marTop w:val="0"/>
      <w:marBottom w:val="0"/>
      <w:divBdr>
        <w:top w:val="none" w:sz="0" w:space="0" w:color="auto"/>
        <w:left w:val="none" w:sz="0" w:space="0" w:color="auto"/>
        <w:bottom w:val="none" w:sz="0" w:space="0" w:color="auto"/>
        <w:right w:val="none" w:sz="0" w:space="0" w:color="auto"/>
      </w:divBdr>
    </w:div>
    <w:div w:id="354043016">
      <w:marLeft w:val="640"/>
      <w:marRight w:val="0"/>
      <w:marTop w:val="0"/>
      <w:marBottom w:val="0"/>
      <w:divBdr>
        <w:top w:val="none" w:sz="0" w:space="0" w:color="auto"/>
        <w:left w:val="none" w:sz="0" w:space="0" w:color="auto"/>
        <w:bottom w:val="none" w:sz="0" w:space="0" w:color="auto"/>
        <w:right w:val="none" w:sz="0" w:space="0" w:color="auto"/>
      </w:divBdr>
    </w:div>
    <w:div w:id="354111364">
      <w:marLeft w:val="640"/>
      <w:marRight w:val="0"/>
      <w:marTop w:val="0"/>
      <w:marBottom w:val="0"/>
      <w:divBdr>
        <w:top w:val="none" w:sz="0" w:space="0" w:color="auto"/>
        <w:left w:val="none" w:sz="0" w:space="0" w:color="auto"/>
        <w:bottom w:val="none" w:sz="0" w:space="0" w:color="auto"/>
        <w:right w:val="none" w:sz="0" w:space="0" w:color="auto"/>
      </w:divBdr>
    </w:div>
    <w:div w:id="354119438">
      <w:marLeft w:val="480"/>
      <w:marRight w:val="0"/>
      <w:marTop w:val="0"/>
      <w:marBottom w:val="0"/>
      <w:divBdr>
        <w:top w:val="none" w:sz="0" w:space="0" w:color="auto"/>
        <w:left w:val="none" w:sz="0" w:space="0" w:color="auto"/>
        <w:bottom w:val="none" w:sz="0" w:space="0" w:color="auto"/>
        <w:right w:val="none" w:sz="0" w:space="0" w:color="auto"/>
      </w:divBdr>
    </w:div>
    <w:div w:id="354157118">
      <w:marLeft w:val="480"/>
      <w:marRight w:val="0"/>
      <w:marTop w:val="0"/>
      <w:marBottom w:val="0"/>
      <w:divBdr>
        <w:top w:val="none" w:sz="0" w:space="0" w:color="auto"/>
        <w:left w:val="none" w:sz="0" w:space="0" w:color="auto"/>
        <w:bottom w:val="none" w:sz="0" w:space="0" w:color="auto"/>
        <w:right w:val="none" w:sz="0" w:space="0" w:color="auto"/>
      </w:divBdr>
    </w:div>
    <w:div w:id="354163335">
      <w:marLeft w:val="480"/>
      <w:marRight w:val="0"/>
      <w:marTop w:val="0"/>
      <w:marBottom w:val="0"/>
      <w:divBdr>
        <w:top w:val="none" w:sz="0" w:space="0" w:color="auto"/>
        <w:left w:val="none" w:sz="0" w:space="0" w:color="auto"/>
        <w:bottom w:val="none" w:sz="0" w:space="0" w:color="auto"/>
        <w:right w:val="none" w:sz="0" w:space="0" w:color="auto"/>
      </w:divBdr>
    </w:div>
    <w:div w:id="354232039">
      <w:marLeft w:val="640"/>
      <w:marRight w:val="0"/>
      <w:marTop w:val="0"/>
      <w:marBottom w:val="0"/>
      <w:divBdr>
        <w:top w:val="none" w:sz="0" w:space="0" w:color="auto"/>
        <w:left w:val="none" w:sz="0" w:space="0" w:color="auto"/>
        <w:bottom w:val="none" w:sz="0" w:space="0" w:color="auto"/>
        <w:right w:val="none" w:sz="0" w:space="0" w:color="auto"/>
      </w:divBdr>
    </w:div>
    <w:div w:id="354237089">
      <w:marLeft w:val="480"/>
      <w:marRight w:val="0"/>
      <w:marTop w:val="0"/>
      <w:marBottom w:val="0"/>
      <w:divBdr>
        <w:top w:val="none" w:sz="0" w:space="0" w:color="auto"/>
        <w:left w:val="none" w:sz="0" w:space="0" w:color="auto"/>
        <w:bottom w:val="none" w:sz="0" w:space="0" w:color="auto"/>
        <w:right w:val="none" w:sz="0" w:space="0" w:color="auto"/>
      </w:divBdr>
    </w:div>
    <w:div w:id="354311321">
      <w:marLeft w:val="480"/>
      <w:marRight w:val="0"/>
      <w:marTop w:val="0"/>
      <w:marBottom w:val="0"/>
      <w:divBdr>
        <w:top w:val="none" w:sz="0" w:space="0" w:color="auto"/>
        <w:left w:val="none" w:sz="0" w:space="0" w:color="auto"/>
        <w:bottom w:val="none" w:sz="0" w:space="0" w:color="auto"/>
        <w:right w:val="none" w:sz="0" w:space="0" w:color="auto"/>
      </w:divBdr>
    </w:div>
    <w:div w:id="354311857">
      <w:marLeft w:val="480"/>
      <w:marRight w:val="0"/>
      <w:marTop w:val="0"/>
      <w:marBottom w:val="0"/>
      <w:divBdr>
        <w:top w:val="none" w:sz="0" w:space="0" w:color="auto"/>
        <w:left w:val="none" w:sz="0" w:space="0" w:color="auto"/>
        <w:bottom w:val="none" w:sz="0" w:space="0" w:color="auto"/>
        <w:right w:val="none" w:sz="0" w:space="0" w:color="auto"/>
      </w:divBdr>
    </w:div>
    <w:div w:id="354313026">
      <w:marLeft w:val="480"/>
      <w:marRight w:val="0"/>
      <w:marTop w:val="0"/>
      <w:marBottom w:val="0"/>
      <w:divBdr>
        <w:top w:val="none" w:sz="0" w:space="0" w:color="auto"/>
        <w:left w:val="none" w:sz="0" w:space="0" w:color="auto"/>
        <w:bottom w:val="none" w:sz="0" w:space="0" w:color="auto"/>
        <w:right w:val="none" w:sz="0" w:space="0" w:color="auto"/>
      </w:divBdr>
    </w:div>
    <w:div w:id="354354872">
      <w:marLeft w:val="480"/>
      <w:marRight w:val="0"/>
      <w:marTop w:val="0"/>
      <w:marBottom w:val="0"/>
      <w:divBdr>
        <w:top w:val="none" w:sz="0" w:space="0" w:color="auto"/>
        <w:left w:val="none" w:sz="0" w:space="0" w:color="auto"/>
        <w:bottom w:val="none" w:sz="0" w:space="0" w:color="auto"/>
        <w:right w:val="none" w:sz="0" w:space="0" w:color="auto"/>
      </w:divBdr>
    </w:div>
    <w:div w:id="354355114">
      <w:marLeft w:val="480"/>
      <w:marRight w:val="0"/>
      <w:marTop w:val="0"/>
      <w:marBottom w:val="0"/>
      <w:divBdr>
        <w:top w:val="none" w:sz="0" w:space="0" w:color="auto"/>
        <w:left w:val="none" w:sz="0" w:space="0" w:color="auto"/>
        <w:bottom w:val="none" w:sz="0" w:space="0" w:color="auto"/>
        <w:right w:val="none" w:sz="0" w:space="0" w:color="auto"/>
      </w:divBdr>
    </w:div>
    <w:div w:id="354424627">
      <w:marLeft w:val="640"/>
      <w:marRight w:val="0"/>
      <w:marTop w:val="0"/>
      <w:marBottom w:val="0"/>
      <w:divBdr>
        <w:top w:val="none" w:sz="0" w:space="0" w:color="auto"/>
        <w:left w:val="none" w:sz="0" w:space="0" w:color="auto"/>
        <w:bottom w:val="none" w:sz="0" w:space="0" w:color="auto"/>
        <w:right w:val="none" w:sz="0" w:space="0" w:color="auto"/>
      </w:divBdr>
    </w:div>
    <w:div w:id="354425907">
      <w:marLeft w:val="480"/>
      <w:marRight w:val="0"/>
      <w:marTop w:val="0"/>
      <w:marBottom w:val="0"/>
      <w:divBdr>
        <w:top w:val="none" w:sz="0" w:space="0" w:color="auto"/>
        <w:left w:val="none" w:sz="0" w:space="0" w:color="auto"/>
        <w:bottom w:val="none" w:sz="0" w:space="0" w:color="auto"/>
        <w:right w:val="none" w:sz="0" w:space="0" w:color="auto"/>
      </w:divBdr>
    </w:div>
    <w:div w:id="354503069">
      <w:marLeft w:val="480"/>
      <w:marRight w:val="0"/>
      <w:marTop w:val="0"/>
      <w:marBottom w:val="0"/>
      <w:divBdr>
        <w:top w:val="none" w:sz="0" w:space="0" w:color="auto"/>
        <w:left w:val="none" w:sz="0" w:space="0" w:color="auto"/>
        <w:bottom w:val="none" w:sz="0" w:space="0" w:color="auto"/>
        <w:right w:val="none" w:sz="0" w:space="0" w:color="auto"/>
      </w:divBdr>
    </w:div>
    <w:div w:id="354617490">
      <w:marLeft w:val="480"/>
      <w:marRight w:val="0"/>
      <w:marTop w:val="0"/>
      <w:marBottom w:val="0"/>
      <w:divBdr>
        <w:top w:val="none" w:sz="0" w:space="0" w:color="auto"/>
        <w:left w:val="none" w:sz="0" w:space="0" w:color="auto"/>
        <w:bottom w:val="none" w:sz="0" w:space="0" w:color="auto"/>
        <w:right w:val="none" w:sz="0" w:space="0" w:color="auto"/>
      </w:divBdr>
    </w:div>
    <w:div w:id="354619294">
      <w:marLeft w:val="480"/>
      <w:marRight w:val="0"/>
      <w:marTop w:val="0"/>
      <w:marBottom w:val="0"/>
      <w:divBdr>
        <w:top w:val="none" w:sz="0" w:space="0" w:color="auto"/>
        <w:left w:val="none" w:sz="0" w:space="0" w:color="auto"/>
        <w:bottom w:val="none" w:sz="0" w:space="0" w:color="auto"/>
        <w:right w:val="none" w:sz="0" w:space="0" w:color="auto"/>
      </w:divBdr>
    </w:div>
    <w:div w:id="354624473">
      <w:marLeft w:val="480"/>
      <w:marRight w:val="0"/>
      <w:marTop w:val="0"/>
      <w:marBottom w:val="0"/>
      <w:divBdr>
        <w:top w:val="none" w:sz="0" w:space="0" w:color="auto"/>
        <w:left w:val="none" w:sz="0" w:space="0" w:color="auto"/>
        <w:bottom w:val="none" w:sz="0" w:space="0" w:color="auto"/>
        <w:right w:val="none" w:sz="0" w:space="0" w:color="auto"/>
      </w:divBdr>
    </w:div>
    <w:div w:id="354624917">
      <w:marLeft w:val="480"/>
      <w:marRight w:val="0"/>
      <w:marTop w:val="0"/>
      <w:marBottom w:val="0"/>
      <w:divBdr>
        <w:top w:val="none" w:sz="0" w:space="0" w:color="auto"/>
        <w:left w:val="none" w:sz="0" w:space="0" w:color="auto"/>
        <w:bottom w:val="none" w:sz="0" w:space="0" w:color="auto"/>
        <w:right w:val="none" w:sz="0" w:space="0" w:color="auto"/>
      </w:divBdr>
    </w:div>
    <w:div w:id="354691052">
      <w:marLeft w:val="480"/>
      <w:marRight w:val="0"/>
      <w:marTop w:val="0"/>
      <w:marBottom w:val="0"/>
      <w:divBdr>
        <w:top w:val="none" w:sz="0" w:space="0" w:color="auto"/>
        <w:left w:val="none" w:sz="0" w:space="0" w:color="auto"/>
        <w:bottom w:val="none" w:sz="0" w:space="0" w:color="auto"/>
        <w:right w:val="none" w:sz="0" w:space="0" w:color="auto"/>
      </w:divBdr>
    </w:div>
    <w:div w:id="354694265">
      <w:marLeft w:val="480"/>
      <w:marRight w:val="0"/>
      <w:marTop w:val="0"/>
      <w:marBottom w:val="0"/>
      <w:divBdr>
        <w:top w:val="none" w:sz="0" w:space="0" w:color="auto"/>
        <w:left w:val="none" w:sz="0" w:space="0" w:color="auto"/>
        <w:bottom w:val="none" w:sz="0" w:space="0" w:color="auto"/>
        <w:right w:val="none" w:sz="0" w:space="0" w:color="auto"/>
      </w:divBdr>
    </w:div>
    <w:div w:id="354698020">
      <w:marLeft w:val="480"/>
      <w:marRight w:val="0"/>
      <w:marTop w:val="0"/>
      <w:marBottom w:val="0"/>
      <w:divBdr>
        <w:top w:val="none" w:sz="0" w:space="0" w:color="auto"/>
        <w:left w:val="none" w:sz="0" w:space="0" w:color="auto"/>
        <w:bottom w:val="none" w:sz="0" w:space="0" w:color="auto"/>
        <w:right w:val="none" w:sz="0" w:space="0" w:color="auto"/>
      </w:divBdr>
    </w:div>
    <w:div w:id="354774024">
      <w:marLeft w:val="480"/>
      <w:marRight w:val="0"/>
      <w:marTop w:val="0"/>
      <w:marBottom w:val="0"/>
      <w:divBdr>
        <w:top w:val="none" w:sz="0" w:space="0" w:color="auto"/>
        <w:left w:val="none" w:sz="0" w:space="0" w:color="auto"/>
        <w:bottom w:val="none" w:sz="0" w:space="0" w:color="auto"/>
        <w:right w:val="none" w:sz="0" w:space="0" w:color="auto"/>
      </w:divBdr>
    </w:div>
    <w:div w:id="354812561">
      <w:marLeft w:val="480"/>
      <w:marRight w:val="0"/>
      <w:marTop w:val="0"/>
      <w:marBottom w:val="0"/>
      <w:divBdr>
        <w:top w:val="none" w:sz="0" w:space="0" w:color="auto"/>
        <w:left w:val="none" w:sz="0" w:space="0" w:color="auto"/>
        <w:bottom w:val="none" w:sz="0" w:space="0" w:color="auto"/>
        <w:right w:val="none" w:sz="0" w:space="0" w:color="auto"/>
      </w:divBdr>
    </w:div>
    <w:div w:id="354816605">
      <w:marLeft w:val="480"/>
      <w:marRight w:val="0"/>
      <w:marTop w:val="0"/>
      <w:marBottom w:val="0"/>
      <w:divBdr>
        <w:top w:val="none" w:sz="0" w:space="0" w:color="auto"/>
        <w:left w:val="none" w:sz="0" w:space="0" w:color="auto"/>
        <w:bottom w:val="none" w:sz="0" w:space="0" w:color="auto"/>
        <w:right w:val="none" w:sz="0" w:space="0" w:color="auto"/>
      </w:divBdr>
    </w:div>
    <w:div w:id="354886894">
      <w:marLeft w:val="480"/>
      <w:marRight w:val="0"/>
      <w:marTop w:val="0"/>
      <w:marBottom w:val="0"/>
      <w:divBdr>
        <w:top w:val="none" w:sz="0" w:space="0" w:color="auto"/>
        <w:left w:val="none" w:sz="0" w:space="0" w:color="auto"/>
        <w:bottom w:val="none" w:sz="0" w:space="0" w:color="auto"/>
        <w:right w:val="none" w:sz="0" w:space="0" w:color="auto"/>
      </w:divBdr>
    </w:div>
    <w:div w:id="354890115">
      <w:marLeft w:val="480"/>
      <w:marRight w:val="0"/>
      <w:marTop w:val="0"/>
      <w:marBottom w:val="0"/>
      <w:divBdr>
        <w:top w:val="none" w:sz="0" w:space="0" w:color="auto"/>
        <w:left w:val="none" w:sz="0" w:space="0" w:color="auto"/>
        <w:bottom w:val="none" w:sz="0" w:space="0" w:color="auto"/>
        <w:right w:val="none" w:sz="0" w:space="0" w:color="auto"/>
      </w:divBdr>
    </w:div>
    <w:div w:id="354891352">
      <w:marLeft w:val="480"/>
      <w:marRight w:val="0"/>
      <w:marTop w:val="0"/>
      <w:marBottom w:val="0"/>
      <w:divBdr>
        <w:top w:val="none" w:sz="0" w:space="0" w:color="auto"/>
        <w:left w:val="none" w:sz="0" w:space="0" w:color="auto"/>
        <w:bottom w:val="none" w:sz="0" w:space="0" w:color="auto"/>
        <w:right w:val="none" w:sz="0" w:space="0" w:color="auto"/>
      </w:divBdr>
    </w:div>
    <w:div w:id="354967820">
      <w:marLeft w:val="480"/>
      <w:marRight w:val="0"/>
      <w:marTop w:val="0"/>
      <w:marBottom w:val="0"/>
      <w:divBdr>
        <w:top w:val="none" w:sz="0" w:space="0" w:color="auto"/>
        <w:left w:val="none" w:sz="0" w:space="0" w:color="auto"/>
        <w:bottom w:val="none" w:sz="0" w:space="0" w:color="auto"/>
        <w:right w:val="none" w:sz="0" w:space="0" w:color="auto"/>
      </w:divBdr>
    </w:div>
    <w:div w:id="355010910">
      <w:marLeft w:val="480"/>
      <w:marRight w:val="0"/>
      <w:marTop w:val="0"/>
      <w:marBottom w:val="0"/>
      <w:divBdr>
        <w:top w:val="none" w:sz="0" w:space="0" w:color="auto"/>
        <w:left w:val="none" w:sz="0" w:space="0" w:color="auto"/>
        <w:bottom w:val="none" w:sz="0" w:space="0" w:color="auto"/>
        <w:right w:val="none" w:sz="0" w:space="0" w:color="auto"/>
      </w:divBdr>
    </w:div>
    <w:div w:id="355011845">
      <w:marLeft w:val="480"/>
      <w:marRight w:val="0"/>
      <w:marTop w:val="0"/>
      <w:marBottom w:val="0"/>
      <w:divBdr>
        <w:top w:val="none" w:sz="0" w:space="0" w:color="auto"/>
        <w:left w:val="none" w:sz="0" w:space="0" w:color="auto"/>
        <w:bottom w:val="none" w:sz="0" w:space="0" w:color="auto"/>
        <w:right w:val="none" w:sz="0" w:space="0" w:color="auto"/>
      </w:divBdr>
    </w:div>
    <w:div w:id="355037272">
      <w:marLeft w:val="480"/>
      <w:marRight w:val="0"/>
      <w:marTop w:val="0"/>
      <w:marBottom w:val="0"/>
      <w:divBdr>
        <w:top w:val="none" w:sz="0" w:space="0" w:color="auto"/>
        <w:left w:val="none" w:sz="0" w:space="0" w:color="auto"/>
        <w:bottom w:val="none" w:sz="0" w:space="0" w:color="auto"/>
        <w:right w:val="none" w:sz="0" w:space="0" w:color="auto"/>
      </w:divBdr>
    </w:div>
    <w:div w:id="355079855">
      <w:marLeft w:val="480"/>
      <w:marRight w:val="0"/>
      <w:marTop w:val="0"/>
      <w:marBottom w:val="0"/>
      <w:divBdr>
        <w:top w:val="none" w:sz="0" w:space="0" w:color="auto"/>
        <w:left w:val="none" w:sz="0" w:space="0" w:color="auto"/>
        <w:bottom w:val="none" w:sz="0" w:space="0" w:color="auto"/>
        <w:right w:val="none" w:sz="0" w:space="0" w:color="auto"/>
      </w:divBdr>
    </w:div>
    <w:div w:id="355080888">
      <w:marLeft w:val="480"/>
      <w:marRight w:val="0"/>
      <w:marTop w:val="0"/>
      <w:marBottom w:val="0"/>
      <w:divBdr>
        <w:top w:val="none" w:sz="0" w:space="0" w:color="auto"/>
        <w:left w:val="none" w:sz="0" w:space="0" w:color="auto"/>
        <w:bottom w:val="none" w:sz="0" w:space="0" w:color="auto"/>
        <w:right w:val="none" w:sz="0" w:space="0" w:color="auto"/>
      </w:divBdr>
    </w:div>
    <w:div w:id="355084328">
      <w:marLeft w:val="480"/>
      <w:marRight w:val="0"/>
      <w:marTop w:val="0"/>
      <w:marBottom w:val="0"/>
      <w:divBdr>
        <w:top w:val="none" w:sz="0" w:space="0" w:color="auto"/>
        <w:left w:val="none" w:sz="0" w:space="0" w:color="auto"/>
        <w:bottom w:val="none" w:sz="0" w:space="0" w:color="auto"/>
        <w:right w:val="none" w:sz="0" w:space="0" w:color="auto"/>
      </w:divBdr>
    </w:div>
    <w:div w:id="355152948">
      <w:marLeft w:val="480"/>
      <w:marRight w:val="0"/>
      <w:marTop w:val="0"/>
      <w:marBottom w:val="0"/>
      <w:divBdr>
        <w:top w:val="none" w:sz="0" w:space="0" w:color="auto"/>
        <w:left w:val="none" w:sz="0" w:space="0" w:color="auto"/>
        <w:bottom w:val="none" w:sz="0" w:space="0" w:color="auto"/>
        <w:right w:val="none" w:sz="0" w:space="0" w:color="auto"/>
      </w:divBdr>
    </w:div>
    <w:div w:id="355153629">
      <w:marLeft w:val="480"/>
      <w:marRight w:val="0"/>
      <w:marTop w:val="0"/>
      <w:marBottom w:val="0"/>
      <w:divBdr>
        <w:top w:val="none" w:sz="0" w:space="0" w:color="auto"/>
        <w:left w:val="none" w:sz="0" w:space="0" w:color="auto"/>
        <w:bottom w:val="none" w:sz="0" w:space="0" w:color="auto"/>
        <w:right w:val="none" w:sz="0" w:space="0" w:color="auto"/>
      </w:divBdr>
    </w:div>
    <w:div w:id="355155623">
      <w:marLeft w:val="480"/>
      <w:marRight w:val="0"/>
      <w:marTop w:val="0"/>
      <w:marBottom w:val="0"/>
      <w:divBdr>
        <w:top w:val="none" w:sz="0" w:space="0" w:color="auto"/>
        <w:left w:val="none" w:sz="0" w:space="0" w:color="auto"/>
        <w:bottom w:val="none" w:sz="0" w:space="0" w:color="auto"/>
        <w:right w:val="none" w:sz="0" w:space="0" w:color="auto"/>
      </w:divBdr>
    </w:div>
    <w:div w:id="355159581">
      <w:marLeft w:val="0"/>
      <w:marRight w:val="0"/>
      <w:marTop w:val="0"/>
      <w:marBottom w:val="0"/>
      <w:divBdr>
        <w:top w:val="none" w:sz="0" w:space="0" w:color="auto"/>
        <w:left w:val="none" w:sz="0" w:space="0" w:color="auto"/>
        <w:bottom w:val="none" w:sz="0" w:space="0" w:color="auto"/>
        <w:right w:val="none" w:sz="0" w:space="0" w:color="auto"/>
      </w:divBdr>
    </w:div>
    <w:div w:id="355229174">
      <w:marLeft w:val="480"/>
      <w:marRight w:val="0"/>
      <w:marTop w:val="0"/>
      <w:marBottom w:val="0"/>
      <w:divBdr>
        <w:top w:val="none" w:sz="0" w:space="0" w:color="auto"/>
        <w:left w:val="none" w:sz="0" w:space="0" w:color="auto"/>
        <w:bottom w:val="none" w:sz="0" w:space="0" w:color="auto"/>
        <w:right w:val="none" w:sz="0" w:space="0" w:color="auto"/>
      </w:divBdr>
    </w:div>
    <w:div w:id="355352182">
      <w:marLeft w:val="480"/>
      <w:marRight w:val="0"/>
      <w:marTop w:val="0"/>
      <w:marBottom w:val="0"/>
      <w:divBdr>
        <w:top w:val="none" w:sz="0" w:space="0" w:color="auto"/>
        <w:left w:val="none" w:sz="0" w:space="0" w:color="auto"/>
        <w:bottom w:val="none" w:sz="0" w:space="0" w:color="auto"/>
        <w:right w:val="none" w:sz="0" w:space="0" w:color="auto"/>
      </w:divBdr>
    </w:div>
    <w:div w:id="355352421">
      <w:marLeft w:val="480"/>
      <w:marRight w:val="0"/>
      <w:marTop w:val="0"/>
      <w:marBottom w:val="0"/>
      <w:divBdr>
        <w:top w:val="none" w:sz="0" w:space="0" w:color="auto"/>
        <w:left w:val="none" w:sz="0" w:space="0" w:color="auto"/>
        <w:bottom w:val="none" w:sz="0" w:space="0" w:color="auto"/>
        <w:right w:val="none" w:sz="0" w:space="0" w:color="auto"/>
      </w:divBdr>
    </w:div>
    <w:div w:id="355354680">
      <w:marLeft w:val="480"/>
      <w:marRight w:val="0"/>
      <w:marTop w:val="0"/>
      <w:marBottom w:val="0"/>
      <w:divBdr>
        <w:top w:val="none" w:sz="0" w:space="0" w:color="auto"/>
        <w:left w:val="none" w:sz="0" w:space="0" w:color="auto"/>
        <w:bottom w:val="none" w:sz="0" w:space="0" w:color="auto"/>
        <w:right w:val="none" w:sz="0" w:space="0" w:color="auto"/>
      </w:divBdr>
    </w:div>
    <w:div w:id="355422083">
      <w:marLeft w:val="480"/>
      <w:marRight w:val="0"/>
      <w:marTop w:val="0"/>
      <w:marBottom w:val="0"/>
      <w:divBdr>
        <w:top w:val="none" w:sz="0" w:space="0" w:color="auto"/>
        <w:left w:val="none" w:sz="0" w:space="0" w:color="auto"/>
        <w:bottom w:val="none" w:sz="0" w:space="0" w:color="auto"/>
        <w:right w:val="none" w:sz="0" w:space="0" w:color="auto"/>
      </w:divBdr>
    </w:div>
    <w:div w:id="355423771">
      <w:marLeft w:val="480"/>
      <w:marRight w:val="0"/>
      <w:marTop w:val="0"/>
      <w:marBottom w:val="0"/>
      <w:divBdr>
        <w:top w:val="none" w:sz="0" w:space="0" w:color="auto"/>
        <w:left w:val="none" w:sz="0" w:space="0" w:color="auto"/>
        <w:bottom w:val="none" w:sz="0" w:space="0" w:color="auto"/>
        <w:right w:val="none" w:sz="0" w:space="0" w:color="auto"/>
      </w:divBdr>
    </w:div>
    <w:div w:id="355430815">
      <w:marLeft w:val="480"/>
      <w:marRight w:val="0"/>
      <w:marTop w:val="0"/>
      <w:marBottom w:val="0"/>
      <w:divBdr>
        <w:top w:val="none" w:sz="0" w:space="0" w:color="auto"/>
        <w:left w:val="none" w:sz="0" w:space="0" w:color="auto"/>
        <w:bottom w:val="none" w:sz="0" w:space="0" w:color="auto"/>
        <w:right w:val="none" w:sz="0" w:space="0" w:color="auto"/>
      </w:divBdr>
    </w:div>
    <w:div w:id="355467441">
      <w:marLeft w:val="480"/>
      <w:marRight w:val="0"/>
      <w:marTop w:val="0"/>
      <w:marBottom w:val="0"/>
      <w:divBdr>
        <w:top w:val="none" w:sz="0" w:space="0" w:color="auto"/>
        <w:left w:val="none" w:sz="0" w:space="0" w:color="auto"/>
        <w:bottom w:val="none" w:sz="0" w:space="0" w:color="auto"/>
        <w:right w:val="none" w:sz="0" w:space="0" w:color="auto"/>
      </w:divBdr>
    </w:div>
    <w:div w:id="355468046">
      <w:marLeft w:val="480"/>
      <w:marRight w:val="0"/>
      <w:marTop w:val="0"/>
      <w:marBottom w:val="0"/>
      <w:divBdr>
        <w:top w:val="none" w:sz="0" w:space="0" w:color="auto"/>
        <w:left w:val="none" w:sz="0" w:space="0" w:color="auto"/>
        <w:bottom w:val="none" w:sz="0" w:space="0" w:color="auto"/>
        <w:right w:val="none" w:sz="0" w:space="0" w:color="auto"/>
      </w:divBdr>
    </w:div>
    <w:div w:id="355468670">
      <w:marLeft w:val="480"/>
      <w:marRight w:val="0"/>
      <w:marTop w:val="0"/>
      <w:marBottom w:val="0"/>
      <w:divBdr>
        <w:top w:val="none" w:sz="0" w:space="0" w:color="auto"/>
        <w:left w:val="none" w:sz="0" w:space="0" w:color="auto"/>
        <w:bottom w:val="none" w:sz="0" w:space="0" w:color="auto"/>
        <w:right w:val="none" w:sz="0" w:space="0" w:color="auto"/>
      </w:divBdr>
    </w:div>
    <w:div w:id="355496945">
      <w:marLeft w:val="480"/>
      <w:marRight w:val="0"/>
      <w:marTop w:val="0"/>
      <w:marBottom w:val="0"/>
      <w:divBdr>
        <w:top w:val="none" w:sz="0" w:space="0" w:color="auto"/>
        <w:left w:val="none" w:sz="0" w:space="0" w:color="auto"/>
        <w:bottom w:val="none" w:sz="0" w:space="0" w:color="auto"/>
        <w:right w:val="none" w:sz="0" w:space="0" w:color="auto"/>
      </w:divBdr>
    </w:div>
    <w:div w:id="355541907">
      <w:marLeft w:val="480"/>
      <w:marRight w:val="0"/>
      <w:marTop w:val="0"/>
      <w:marBottom w:val="0"/>
      <w:divBdr>
        <w:top w:val="none" w:sz="0" w:space="0" w:color="auto"/>
        <w:left w:val="none" w:sz="0" w:space="0" w:color="auto"/>
        <w:bottom w:val="none" w:sz="0" w:space="0" w:color="auto"/>
        <w:right w:val="none" w:sz="0" w:space="0" w:color="auto"/>
      </w:divBdr>
    </w:div>
    <w:div w:id="355543919">
      <w:marLeft w:val="480"/>
      <w:marRight w:val="0"/>
      <w:marTop w:val="0"/>
      <w:marBottom w:val="0"/>
      <w:divBdr>
        <w:top w:val="none" w:sz="0" w:space="0" w:color="auto"/>
        <w:left w:val="none" w:sz="0" w:space="0" w:color="auto"/>
        <w:bottom w:val="none" w:sz="0" w:space="0" w:color="auto"/>
        <w:right w:val="none" w:sz="0" w:space="0" w:color="auto"/>
      </w:divBdr>
    </w:div>
    <w:div w:id="355545460">
      <w:marLeft w:val="480"/>
      <w:marRight w:val="0"/>
      <w:marTop w:val="0"/>
      <w:marBottom w:val="0"/>
      <w:divBdr>
        <w:top w:val="none" w:sz="0" w:space="0" w:color="auto"/>
        <w:left w:val="none" w:sz="0" w:space="0" w:color="auto"/>
        <w:bottom w:val="none" w:sz="0" w:space="0" w:color="auto"/>
        <w:right w:val="none" w:sz="0" w:space="0" w:color="auto"/>
      </w:divBdr>
    </w:div>
    <w:div w:id="355546850">
      <w:marLeft w:val="480"/>
      <w:marRight w:val="0"/>
      <w:marTop w:val="0"/>
      <w:marBottom w:val="0"/>
      <w:divBdr>
        <w:top w:val="none" w:sz="0" w:space="0" w:color="auto"/>
        <w:left w:val="none" w:sz="0" w:space="0" w:color="auto"/>
        <w:bottom w:val="none" w:sz="0" w:space="0" w:color="auto"/>
        <w:right w:val="none" w:sz="0" w:space="0" w:color="auto"/>
      </w:divBdr>
    </w:div>
    <w:div w:id="355615955">
      <w:marLeft w:val="480"/>
      <w:marRight w:val="0"/>
      <w:marTop w:val="0"/>
      <w:marBottom w:val="0"/>
      <w:divBdr>
        <w:top w:val="none" w:sz="0" w:space="0" w:color="auto"/>
        <w:left w:val="none" w:sz="0" w:space="0" w:color="auto"/>
        <w:bottom w:val="none" w:sz="0" w:space="0" w:color="auto"/>
        <w:right w:val="none" w:sz="0" w:space="0" w:color="auto"/>
      </w:divBdr>
    </w:div>
    <w:div w:id="355622551">
      <w:marLeft w:val="480"/>
      <w:marRight w:val="0"/>
      <w:marTop w:val="0"/>
      <w:marBottom w:val="0"/>
      <w:divBdr>
        <w:top w:val="none" w:sz="0" w:space="0" w:color="auto"/>
        <w:left w:val="none" w:sz="0" w:space="0" w:color="auto"/>
        <w:bottom w:val="none" w:sz="0" w:space="0" w:color="auto"/>
        <w:right w:val="none" w:sz="0" w:space="0" w:color="auto"/>
      </w:divBdr>
    </w:div>
    <w:div w:id="355667155">
      <w:marLeft w:val="480"/>
      <w:marRight w:val="0"/>
      <w:marTop w:val="0"/>
      <w:marBottom w:val="0"/>
      <w:divBdr>
        <w:top w:val="none" w:sz="0" w:space="0" w:color="auto"/>
        <w:left w:val="none" w:sz="0" w:space="0" w:color="auto"/>
        <w:bottom w:val="none" w:sz="0" w:space="0" w:color="auto"/>
        <w:right w:val="none" w:sz="0" w:space="0" w:color="auto"/>
      </w:divBdr>
    </w:div>
    <w:div w:id="355690457">
      <w:marLeft w:val="480"/>
      <w:marRight w:val="0"/>
      <w:marTop w:val="0"/>
      <w:marBottom w:val="0"/>
      <w:divBdr>
        <w:top w:val="none" w:sz="0" w:space="0" w:color="auto"/>
        <w:left w:val="none" w:sz="0" w:space="0" w:color="auto"/>
        <w:bottom w:val="none" w:sz="0" w:space="0" w:color="auto"/>
        <w:right w:val="none" w:sz="0" w:space="0" w:color="auto"/>
      </w:divBdr>
    </w:div>
    <w:div w:id="355733020">
      <w:marLeft w:val="480"/>
      <w:marRight w:val="0"/>
      <w:marTop w:val="0"/>
      <w:marBottom w:val="0"/>
      <w:divBdr>
        <w:top w:val="none" w:sz="0" w:space="0" w:color="auto"/>
        <w:left w:val="none" w:sz="0" w:space="0" w:color="auto"/>
        <w:bottom w:val="none" w:sz="0" w:space="0" w:color="auto"/>
        <w:right w:val="none" w:sz="0" w:space="0" w:color="auto"/>
      </w:divBdr>
    </w:div>
    <w:div w:id="355736397">
      <w:marLeft w:val="480"/>
      <w:marRight w:val="0"/>
      <w:marTop w:val="0"/>
      <w:marBottom w:val="0"/>
      <w:divBdr>
        <w:top w:val="none" w:sz="0" w:space="0" w:color="auto"/>
        <w:left w:val="none" w:sz="0" w:space="0" w:color="auto"/>
        <w:bottom w:val="none" w:sz="0" w:space="0" w:color="auto"/>
        <w:right w:val="none" w:sz="0" w:space="0" w:color="auto"/>
      </w:divBdr>
    </w:div>
    <w:div w:id="355736635">
      <w:marLeft w:val="480"/>
      <w:marRight w:val="0"/>
      <w:marTop w:val="0"/>
      <w:marBottom w:val="0"/>
      <w:divBdr>
        <w:top w:val="none" w:sz="0" w:space="0" w:color="auto"/>
        <w:left w:val="none" w:sz="0" w:space="0" w:color="auto"/>
        <w:bottom w:val="none" w:sz="0" w:space="0" w:color="auto"/>
        <w:right w:val="none" w:sz="0" w:space="0" w:color="auto"/>
      </w:divBdr>
    </w:div>
    <w:div w:id="355740235">
      <w:marLeft w:val="480"/>
      <w:marRight w:val="0"/>
      <w:marTop w:val="0"/>
      <w:marBottom w:val="0"/>
      <w:divBdr>
        <w:top w:val="none" w:sz="0" w:space="0" w:color="auto"/>
        <w:left w:val="none" w:sz="0" w:space="0" w:color="auto"/>
        <w:bottom w:val="none" w:sz="0" w:space="0" w:color="auto"/>
        <w:right w:val="none" w:sz="0" w:space="0" w:color="auto"/>
      </w:divBdr>
    </w:div>
    <w:div w:id="355740832">
      <w:marLeft w:val="480"/>
      <w:marRight w:val="0"/>
      <w:marTop w:val="0"/>
      <w:marBottom w:val="0"/>
      <w:divBdr>
        <w:top w:val="none" w:sz="0" w:space="0" w:color="auto"/>
        <w:left w:val="none" w:sz="0" w:space="0" w:color="auto"/>
        <w:bottom w:val="none" w:sz="0" w:space="0" w:color="auto"/>
        <w:right w:val="none" w:sz="0" w:space="0" w:color="auto"/>
      </w:divBdr>
    </w:div>
    <w:div w:id="355742280">
      <w:marLeft w:val="480"/>
      <w:marRight w:val="0"/>
      <w:marTop w:val="0"/>
      <w:marBottom w:val="0"/>
      <w:divBdr>
        <w:top w:val="none" w:sz="0" w:space="0" w:color="auto"/>
        <w:left w:val="none" w:sz="0" w:space="0" w:color="auto"/>
        <w:bottom w:val="none" w:sz="0" w:space="0" w:color="auto"/>
        <w:right w:val="none" w:sz="0" w:space="0" w:color="auto"/>
      </w:divBdr>
    </w:div>
    <w:div w:id="355809426">
      <w:marLeft w:val="480"/>
      <w:marRight w:val="0"/>
      <w:marTop w:val="0"/>
      <w:marBottom w:val="0"/>
      <w:divBdr>
        <w:top w:val="none" w:sz="0" w:space="0" w:color="auto"/>
        <w:left w:val="none" w:sz="0" w:space="0" w:color="auto"/>
        <w:bottom w:val="none" w:sz="0" w:space="0" w:color="auto"/>
        <w:right w:val="none" w:sz="0" w:space="0" w:color="auto"/>
      </w:divBdr>
    </w:div>
    <w:div w:id="355810286">
      <w:marLeft w:val="480"/>
      <w:marRight w:val="0"/>
      <w:marTop w:val="0"/>
      <w:marBottom w:val="0"/>
      <w:divBdr>
        <w:top w:val="none" w:sz="0" w:space="0" w:color="auto"/>
        <w:left w:val="none" w:sz="0" w:space="0" w:color="auto"/>
        <w:bottom w:val="none" w:sz="0" w:space="0" w:color="auto"/>
        <w:right w:val="none" w:sz="0" w:space="0" w:color="auto"/>
      </w:divBdr>
    </w:div>
    <w:div w:id="355813343">
      <w:marLeft w:val="480"/>
      <w:marRight w:val="0"/>
      <w:marTop w:val="0"/>
      <w:marBottom w:val="0"/>
      <w:divBdr>
        <w:top w:val="none" w:sz="0" w:space="0" w:color="auto"/>
        <w:left w:val="none" w:sz="0" w:space="0" w:color="auto"/>
        <w:bottom w:val="none" w:sz="0" w:space="0" w:color="auto"/>
        <w:right w:val="none" w:sz="0" w:space="0" w:color="auto"/>
      </w:divBdr>
    </w:div>
    <w:div w:id="355813534">
      <w:marLeft w:val="480"/>
      <w:marRight w:val="0"/>
      <w:marTop w:val="0"/>
      <w:marBottom w:val="0"/>
      <w:divBdr>
        <w:top w:val="none" w:sz="0" w:space="0" w:color="auto"/>
        <w:left w:val="none" w:sz="0" w:space="0" w:color="auto"/>
        <w:bottom w:val="none" w:sz="0" w:space="0" w:color="auto"/>
        <w:right w:val="none" w:sz="0" w:space="0" w:color="auto"/>
      </w:divBdr>
    </w:div>
    <w:div w:id="355815158">
      <w:marLeft w:val="480"/>
      <w:marRight w:val="0"/>
      <w:marTop w:val="0"/>
      <w:marBottom w:val="0"/>
      <w:divBdr>
        <w:top w:val="none" w:sz="0" w:space="0" w:color="auto"/>
        <w:left w:val="none" w:sz="0" w:space="0" w:color="auto"/>
        <w:bottom w:val="none" w:sz="0" w:space="0" w:color="auto"/>
        <w:right w:val="none" w:sz="0" w:space="0" w:color="auto"/>
      </w:divBdr>
    </w:div>
    <w:div w:id="355886124">
      <w:marLeft w:val="480"/>
      <w:marRight w:val="0"/>
      <w:marTop w:val="0"/>
      <w:marBottom w:val="0"/>
      <w:divBdr>
        <w:top w:val="none" w:sz="0" w:space="0" w:color="auto"/>
        <w:left w:val="none" w:sz="0" w:space="0" w:color="auto"/>
        <w:bottom w:val="none" w:sz="0" w:space="0" w:color="auto"/>
        <w:right w:val="none" w:sz="0" w:space="0" w:color="auto"/>
      </w:divBdr>
    </w:div>
    <w:div w:id="355891028">
      <w:marLeft w:val="480"/>
      <w:marRight w:val="0"/>
      <w:marTop w:val="0"/>
      <w:marBottom w:val="0"/>
      <w:divBdr>
        <w:top w:val="none" w:sz="0" w:space="0" w:color="auto"/>
        <w:left w:val="none" w:sz="0" w:space="0" w:color="auto"/>
        <w:bottom w:val="none" w:sz="0" w:space="0" w:color="auto"/>
        <w:right w:val="none" w:sz="0" w:space="0" w:color="auto"/>
      </w:divBdr>
    </w:div>
    <w:div w:id="355892890">
      <w:marLeft w:val="480"/>
      <w:marRight w:val="0"/>
      <w:marTop w:val="0"/>
      <w:marBottom w:val="0"/>
      <w:divBdr>
        <w:top w:val="none" w:sz="0" w:space="0" w:color="auto"/>
        <w:left w:val="none" w:sz="0" w:space="0" w:color="auto"/>
        <w:bottom w:val="none" w:sz="0" w:space="0" w:color="auto"/>
        <w:right w:val="none" w:sz="0" w:space="0" w:color="auto"/>
      </w:divBdr>
    </w:div>
    <w:div w:id="355935641">
      <w:marLeft w:val="480"/>
      <w:marRight w:val="0"/>
      <w:marTop w:val="0"/>
      <w:marBottom w:val="0"/>
      <w:divBdr>
        <w:top w:val="none" w:sz="0" w:space="0" w:color="auto"/>
        <w:left w:val="none" w:sz="0" w:space="0" w:color="auto"/>
        <w:bottom w:val="none" w:sz="0" w:space="0" w:color="auto"/>
        <w:right w:val="none" w:sz="0" w:space="0" w:color="auto"/>
      </w:divBdr>
    </w:div>
    <w:div w:id="356001696">
      <w:marLeft w:val="480"/>
      <w:marRight w:val="0"/>
      <w:marTop w:val="0"/>
      <w:marBottom w:val="0"/>
      <w:divBdr>
        <w:top w:val="none" w:sz="0" w:space="0" w:color="auto"/>
        <w:left w:val="none" w:sz="0" w:space="0" w:color="auto"/>
        <w:bottom w:val="none" w:sz="0" w:space="0" w:color="auto"/>
        <w:right w:val="none" w:sz="0" w:space="0" w:color="auto"/>
      </w:divBdr>
    </w:div>
    <w:div w:id="356005125">
      <w:marLeft w:val="480"/>
      <w:marRight w:val="0"/>
      <w:marTop w:val="0"/>
      <w:marBottom w:val="0"/>
      <w:divBdr>
        <w:top w:val="none" w:sz="0" w:space="0" w:color="auto"/>
        <w:left w:val="none" w:sz="0" w:space="0" w:color="auto"/>
        <w:bottom w:val="none" w:sz="0" w:space="0" w:color="auto"/>
        <w:right w:val="none" w:sz="0" w:space="0" w:color="auto"/>
      </w:divBdr>
    </w:div>
    <w:div w:id="356005138">
      <w:marLeft w:val="480"/>
      <w:marRight w:val="0"/>
      <w:marTop w:val="0"/>
      <w:marBottom w:val="0"/>
      <w:divBdr>
        <w:top w:val="none" w:sz="0" w:space="0" w:color="auto"/>
        <w:left w:val="none" w:sz="0" w:space="0" w:color="auto"/>
        <w:bottom w:val="none" w:sz="0" w:space="0" w:color="auto"/>
        <w:right w:val="none" w:sz="0" w:space="0" w:color="auto"/>
      </w:divBdr>
    </w:div>
    <w:div w:id="356010273">
      <w:marLeft w:val="480"/>
      <w:marRight w:val="0"/>
      <w:marTop w:val="0"/>
      <w:marBottom w:val="0"/>
      <w:divBdr>
        <w:top w:val="none" w:sz="0" w:space="0" w:color="auto"/>
        <w:left w:val="none" w:sz="0" w:space="0" w:color="auto"/>
        <w:bottom w:val="none" w:sz="0" w:space="0" w:color="auto"/>
        <w:right w:val="none" w:sz="0" w:space="0" w:color="auto"/>
      </w:divBdr>
    </w:div>
    <w:div w:id="356153229">
      <w:marLeft w:val="480"/>
      <w:marRight w:val="0"/>
      <w:marTop w:val="0"/>
      <w:marBottom w:val="0"/>
      <w:divBdr>
        <w:top w:val="none" w:sz="0" w:space="0" w:color="auto"/>
        <w:left w:val="none" w:sz="0" w:space="0" w:color="auto"/>
        <w:bottom w:val="none" w:sz="0" w:space="0" w:color="auto"/>
        <w:right w:val="none" w:sz="0" w:space="0" w:color="auto"/>
      </w:divBdr>
    </w:div>
    <w:div w:id="356199186">
      <w:marLeft w:val="480"/>
      <w:marRight w:val="0"/>
      <w:marTop w:val="0"/>
      <w:marBottom w:val="0"/>
      <w:divBdr>
        <w:top w:val="none" w:sz="0" w:space="0" w:color="auto"/>
        <w:left w:val="none" w:sz="0" w:space="0" w:color="auto"/>
        <w:bottom w:val="none" w:sz="0" w:space="0" w:color="auto"/>
        <w:right w:val="none" w:sz="0" w:space="0" w:color="auto"/>
      </w:divBdr>
    </w:div>
    <w:div w:id="356202233">
      <w:marLeft w:val="480"/>
      <w:marRight w:val="0"/>
      <w:marTop w:val="0"/>
      <w:marBottom w:val="0"/>
      <w:divBdr>
        <w:top w:val="none" w:sz="0" w:space="0" w:color="auto"/>
        <w:left w:val="none" w:sz="0" w:space="0" w:color="auto"/>
        <w:bottom w:val="none" w:sz="0" w:space="0" w:color="auto"/>
        <w:right w:val="none" w:sz="0" w:space="0" w:color="auto"/>
      </w:divBdr>
    </w:div>
    <w:div w:id="356203211">
      <w:marLeft w:val="480"/>
      <w:marRight w:val="0"/>
      <w:marTop w:val="0"/>
      <w:marBottom w:val="0"/>
      <w:divBdr>
        <w:top w:val="none" w:sz="0" w:space="0" w:color="auto"/>
        <w:left w:val="none" w:sz="0" w:space="0" w:color="auto"/>
        <w:bottom w:val="none" w:sz="0" w:space="0" w:color="auto"/>
        <w:right w:val="none" w:sz="0" w:space="0" w:color="auto"/>
      </w:divBdr>
    </w:div>
    <w:div w:id="356273503">
      <w:marLeft w:val="480"/>
      <w:marRight w:val="0"/>
      <w:marTop w:val="0"/>
      <w:marBottom w:val="0"/>
      <w:divBdr>
        <w:top w:val="none" w:sz="0" w:space="0" w:color="auto"/>
        <w:left w:val="none" w:sz="0" w:space="0" w:color="auto"/>
        <w:bottom w:val="none" w:sz="0" w:space="0" w:color="auto"/>
        <w:right w:val="none" w:sz="0" w:space="0" w:color="auto"/>
      </w:divBdr>
    </w:div>
    <w:div w:id="356277186">
      <w:marLeft w:val="480"/>
      <w:marRight w:val="0"/>
      <w:marTop w:val="0"/>
      <w:marBottom w:val="0"/>
      <w:divBdr>
        <w:top w:val="none" w:sz="0" w:space="0" w:color="auto"/>
        <w:left w:val="none" w:sz="0" w:space="0" w:color="auto"/>
        <w:bottom w:val="none" w:sz="0" w:space="0" w:color="auto"/>
        <w:right w:val="none" w:sz="0" w:space="0" w:color="auto"/>
      </w:divBdr>
    </w:div>
    <w:div w:id="356279603">
      <w:marLeft w:val="480"/>
      <w:marRight w:val="0"/>
      <w:marTop w:val="0"/>
      <w:marBottom w:val="0"/>
      <w:divBdr>
        <w:top w:val="none" w:sz="0" w:space="0" w:color="auto"/>
        <w:left w:val="none" w:sz="0" w:space="0" w:color="auto"/>
        <w:bottom w:val="none" w:sz="0" w:space="0" w:color="auto"/>
        <w:right w:val="none" w:sz="0" w:space="0" w:color="auto"/>
      </w:divBdr>
    </w:div>
    <w:div w:id="356319445">
      <w:marLeft w:val="480"/>
      <w:marRight w:val="0"/>
      <w:marTop w:val="0"/>
      <w:marBottom w:val="0"/>
      <w:divBdr>
        <w:top w:val="none" w:sz="0" w:space="0" w:color="auto"/>
        <w:left w:val="none" w:sz="0" w:space="0" w:color="auto"/>
        <w:bottom w:val="none" w:sz="0" w:space="0" w:color="auto"/>
        <w:right w:val="none" w:sz="0" w:space="0" w:color="auto"/>
      </w:divBdr>
    </w:div>
    <w:div w:id="356351576">
      <w:marLeft w:val="480"/>
      <w:marRight w:val="0"/>
      <w:marTop w:val="0"/>
      <w:marBottom w:val="0"/>
      <w:divBdr>
        <w:top w:val="none" w:sz="0" w:space="0" w:color="auto"/>
        <w:left w:val="none" w:sz="0" w:space="0" w:color="auto"/>
        <w:bottom w:val="none" w:sz="0" w:space="0" w:color="auto"/>
        <w:right w:val="none" w:sz="0" w:space="0" w:color="auto"/>
      </w:divBdr>
    </w:div>
    <w:div w:id="356466989">
      <w:marLeft w:val="480"/>
      <w:marRight w:val="0"/>
      <w:marTop w:val="0"/>
      <w:marBottom w:val="0"/>
      <w:divBdr>
        <w:top w:val="none" w:sz="0" w:space="0" w:color="auto"/>
        <w:left w:val="none" w:sz="0" w:space="0" w:color="auto"/>
        <w:bottom w:val="none" w:sz="0" w:space="0" w:color="auto"/>
        <w:right w:val="none" w:sz="0" w:space="0" w:color="auto"/>
      </w:divBdr>
    </w:div>
    <w:div w:id="356467872">
      <w:marLeft w:val="480"/>
      <w:marRight w:val="0"/>
      <w:marTop w:val="0"/>
      <w:marBottom w:val="0"/>
      <w:divBdr>
        <w:top w:val="none" w:sz="0" w:space="0" w:color="auto"/>
        <w:left w:val="none" w:sz="0" w:space="0" w:color="auto"/>
        <w:bottom w:val="none" w:sz="0" w:space="0" w:color="auto"/>
        <w:right w:val="none" w:sz="0" w:space="0" w:color="auto"/>
      </w:divBdr>
    </w:div>
    <w:div w:id="356468602">
      <w:marLeft w:val="480"/>
      <w:marRight w:val="0"/>
      <w:marTop w:val="0"/>
      <w:marBottom w:val="0"/>
      <w:divBdr>
        <w:top w:val="none" w:sz="0" w:space="0" w:color="auto"/>
        <w:left w:val="none" w:sz="0" w:space="0" w:color="auto"/>
        <w:bottom w:val="none" w:sz="0" w:space="0" w:color="auto"/>
        <w:right w:val="none" w:sz="0" w:space="0" w:color="auto"/>
      </w:divBdr>
    </w:div>
    <w:div w:id="356472268">
      <w:marLeft w:val="480"/>
      <w:marRight w:val="0"/>
      <w:marTop w:val="0"/>
      <w:marBottom w:val="0"/>
      <w:divBdr>
        <w:top w:val="none" w:sz="0" w:space="0" w:color="auto"/>
        <w:left w:val="none" w:sz="0" w:space="0" w:color="auto"/>
        <w:bottom w:val="none" w:sz="0" w:space="0" w:color="auto"/>
        <w:right w:val="none" w:sz="0" w:space="0" w:color="auto"/>
      </w:divBdr>
    </w:div>
    <w:div w:id="356540782">
      <w:marLeft w:val="480"/>
      <w:marRight w:val="0"/>
      <w:marTop w:val="0"/>
      <w:marBottom w:val="0"/>
      <w:divBdr>
        <w:top w:val="none" w:sz="0" w:space="0" w:color="auto"/>
        <w:left w:val="none" w:sz="0" w:space="0" w:color="auto"/>
        <w:bottom w:val="none" w:sz="0" w:space="0" w:color="auto"/>
        <w:right w:val="none" w:sz="0" w:space="0" w:color="auto"/>
      </w:divBdr>
    </w:div>
    <w:div w:id="356540833">
      <w:marLeft w:val="480"/>
      <w:marRight w:val="0"/>
      <w:marTop w:val="0"/>
      <w:marBottom w:val="0"/>
      <w:divBdr>
        <w:top w:val="none" w:sz="0" w:space="0" w:color="auto"/>
        <w:left w:val="none" w:sz="0" w:space="0" w:color="auto"/>
        <w:bottom w:val="none" w:sz="0" w:space="0" w:color="auto"/>
        <w:right w:val="none" w:sz="0" w:space="0" w:color="auto"/>
      </w:divBdr>
    </w:div>
    <w:div w:id="356544477">
      <w:marLeft w:val="480"/>
      <w:marRight w:val="0"/>
      <w:marTop w:val="0"/>
      <w:marBottom w:val="0"/>
      <w:divBdr>
        <w:top w:val="none" w:sz="0" w:space="0" w:color="auto"/>
        <w:left w:val="none" w:sz="0" w:space="0" w:color="auto"/>
        <w:bottom w:val="none" w:sz="0" w:space="0" w:color="auto"/>
        <w:right w:val="none" w:sz="0" w:space="0" w:color="auto"/>
      </w:divBdr>
    </w:div>
    <w:div w:id="356589987">
      <w:marLeft w:val="480"/>
      <w:marRight w:val="0"/>
      <w:marTop w:val="0"/>
      <w:marBottom w:val="0"/>
      <w:divBdr>
        <w:top w:val="none" w:sz="0" w:space="0" w:color="auto"/>
        <w:left w:val="none" w:sz="0" w:space="0" w:color="auto"/>
        <w:bottom w:val="none" w:sz="0" w:space="0" w:color="auto"/>
        <w:right w:val="none" w:sz="0" w:space="0" w:color="auto"/>
      </w:divBdr>
    </w:div>
    <w:div w:id="356658589">
      <w:marLeft w:val="480"/>
      <w:marRight w:val="0"/>
      <w:marTop w:val="0"/>
      <w:marBottom w:val="0"/>
      <w:divBdr>
        <w:top w:val="none" w:sz="0" w:space="0" w:color="auto"/>
        <w:left w:val="none" w:sz="0" w:space="0" w:color="auto"/>
        <w:bottom w:val="none" w:sz="0" w:space="0" w:color="auto"/>
        <w:right w:val="none" w:sz="0" w:space="0" w:color="auto"/>
      </w:divBdr>
    </w:div>
    <w:div w:id="356659214">
      <w:marLeft w:val="480"/>
      <w:marRight w:val="0"/>
      <w:marTop w:val="0"/>
      <w:marBottom w:val="0"/>
      <w:divBdr>
        <w:top w:val="none" w:sz="0" w:space="0" w:color="auto"/>
        <w:left w:val="none" w:sz="0" w:space="0" w:color="auto"/>
        <w:bottom w:val="none" w:sz="0" w:space="0" w:color="auto"/>
        <w:right w:val="none" w:sz="0" w:space="0" w:color="auto"/>
      </w:divBdr>
    </w:div>
    <w:div w:id="356663597">
      <w:marLeft w:val="480"/>
      <w:marRight w:val="0"/>
      <w:marTop w:val="0"/>
      <w:marBottom w:val="0"/>
      <w:divBdr>
        <w:top w:val="none" w:sz="0" w:space="0" w:color="auto"/>
        <w:left w:val="none" w:sz="0" w:space="0" w:color="auto"/>
        <w:bottom w:val="none" w:sz="0" w:space="0" w:color="auto"/>
        <w:right w:val="none" w:sz="0" w:space="0" w:color="auto"/>
      </w:divBdr>
    </w:div>
    <w:div w:id="356737131">
      <w:marLeft w:val="480"/>
      <w:marRight w:val="0"/>
      <w:marTop w:val="0"/>
      <w:marBottom w:val="0"/>
      <w:divBdr>
        <w:top w:val="none" w:sz="0" w:space="0" w:color="auto"/>
        <w:left w:val="none" w:sz="0" w:space="0" w:color="auto"/>
        <w:bottom w:val="none" w:sz="0" w:space="0" w:color="auto"/>
        <w:right w:val="none" w:sz="0" w:space="0" w:color="auto"/>
      </w:divBdr>
    </w:div>
    <w:div w:id="356780288">
      <w:marLeft w:val="480"/>
      <w:marRight w:val="0"/>
      <w:marTop w:val="0"/>
      <w:marBottom w:val="0"/>
      <w:divBdr>
        <w:top w:val="none" w:sz="0" w:space="0" w:color="auto"/>
        <w:left w:val="none" w:sz="0" w:space="0" w:color="auto"/>
        <w:bottom w:val="none" w:sz="0" w:space="0" w:color="auto"/>
        <w:right w:val="none" w:sz="0" w:space="0" w:color="auto"/>
      </w:divBdr>
    </w:div>
    <w:div w:id="356783010">
      <w:marLeft w:val="480"/>
      <w:marRight w:val="0"/>
      <w:marTop w:val="0"/>
      <w:marBottom w:val="0"/>
      <w:divBdr>
        <w:top w:val="none" w:sz="0" w:space="0" w:color="auto"/>
        <w:left w:val="none" w:sz="0" w:space="0" w:color="auto"/>
        <w:bottom w:val="none" w:sz="0" w:space="0" w:color="auto"/>
        <w:right w:val="none" w:sz="0" w:space="0" w:color="auto"/>
      </w:divBdr>
    </w:div>
    <w:div w:id="356810319">
      <w:marLeft w:val="480"/>
      <w:marRight w:val="0"/>
      <w:marTop w:val="0"/>
      <w:marBottom w:val="0"/>
      <w:divBdr>
        <w:top w:val="none" w:sz="0" w:space="0" w:color="auto"/>
        <w:left w:val="none" w:sz="0" w:space="0" w:color="auto"/>
        <w:bottom w:val="none" w:sz="0" w:space="0" w:color="auto"/>
        <w:right w:val="none" w:sz="0" w:space="0" w:color="auto"/>
      </w:divBdr>
    </w:div>
    <w:div w:id="356853513">
      <w:marLeft w:val="480"/>
      <w:marRight w:val="0"/>
      <w:marTop w:val="0"/>
      <w:marBottom w:val="0"/>
      <w:divBdr>
        <w:top w:val="none" w:sz="0" w:space="0" w:color="auto"/>
        <w:left w:val="none" w:sz="0" w:space="0" w:color="auto"/>
        <w:bottom w:val="none" w:sz="0" w:space="0" w:color="auto"/>
        <w:right w:val="none" w:sz="0" w:space="0" w:color="auto"/>
      </w:divBdr>
    </w:div>
    <w:div w:id="356855731">
      <w:marLeft w:val="480"/>
      <w:marRight w:val="0"/>
      <w:marTop w:val="0"/>
      <w:marBottom w:val="0"/>
      <w:divBdr>
        <w:top w:val="none" w:sz="0" w:space="0" w:color="auto"/>
        <w:left w:val="none" w:sz="0" w:space="0" w:color="auto"/>
        <w:bottom w:val="none" w:sz="0" w:space="0" w:color="auto"/>
        <w:right w:val="none" w:sz="0" w:space="0" w:color="auto"/>
      </w:divBdr>
    </w:div>
    <w:div w:id="356935027">
      <w:marLeft w:val="480"/>
      <w:marRight w:val="0"/>
      <w:marTop w:val="0"/>
      <w:marBottom w:val="0"/>
      <w:divBdr>
        <w:top w:val="none" w:sz="0" w:space="0" w:color="auto"/>
        <w:left w:val="none" w:sz="0" w:space="0" w:color="auto"/>
        <w:bottom w:val="none" w:sz="0" w:space="0" w:color="auto"/>
        <w:right w:val="none" w:sz="0" w:space="0" w:color="auto"/>
      </w:divBdr>
    </w:div>
    <w:div w:id="357001245">
      <w:marLeft w:val="480"/>
      <w:marRight w:val="0"/>
      <w:marTop w:val="0"/>
      <w:marBottom w:val="0"/>
      <w:divBdr>
        <w:top w:val="none" w:sz="0" w:space="0" w:color="auto"/>
        <w:left w:val="none" w:sz="0" w:space="0" w:color="auto"/>
        <w:bottom w:val="none" w:sz="0" w:space="0" w:color="auto"/>
        <w:right w:val="none" w:sz="0" w:space="0" w:color="auto"/>
      </w:divBdr>
    </w:div>
    <w:div w:id="357004825">
      <w:marLeft w:val="480"/>
      <w:marRight w:val="0"/>
      <w:marTop w:val="0"/>
      <w:marBottom w:val="0"/>
      <w:divBdr>
        <w:top w:val="none" w:sz="0" w:space="0" w:color="auto"/>
        <w:left w:val="none" w:sz="0" w:space="0" w:color="auto"/>
        <w:bottom w:val="none" w:sz="0" w:space="0" w:color="auto"/>
        <w:right w:val="none" w:sz="0" w:space="0" w:color="auto"/>
      </w:divBdr>
    </w:div>
    <w:div w:id="357043865">
      <w:marLeft w:val="640"/>
      <w:marRight w:val="0"/>
      <w:marTop w:val="0"/>
      <w:marBottom w:val="0"/>
      <w:divBdr>
        <w:top w:val="none" w:sz="0" w:space="0" w:color="auto"/>
        <w:left w:val="none" w:sz="0" w:space="0" w:color="auto"/>
        <w:bottom w:val="none" w:sz="0" w:space="0" w:color="auto"/>
        <w:right w:val="none" w:sz="0" w:space="0" w:color="auto"/>
      </w:divBdr>
    </w:div>
    <w:div w:id="357048217">
      <w:marLeft w:val="480"/>
      <w:marRight w:val="0"/>
      <w:marTop w:val="0"/>
      <w:marBottom w:val="0"/>
      <w:divBdr>
        <w:top w:val="none" w:sz="0" w:space="0" w:color="auto"/>
        <w:left w:val="none" w:sz="0" w:space="0" w:color="auto"/>
        <w:bottom w:val="none" w:sz="0" w:space="0" w:color="auto"/>
        <w:right w:val="none" w:sz="0" w:space="0" w:color="auto"/>
      </w:divBdr>
    </w:div>
    <w:div w:id="357121932">
      <w:marLeft w:val="480"/>
      <w:marRight w:val="0"/>
      <w:marTop w:val="0"/>
      <w:marBottom w:val="0"/>
      <w:divBdr>
        <w:top w:val="none" w:sz="0" w:space="0" w:color="auto"/>
        <w:left w:val="none" w:sz="0" w:space="0" w:color="auto"/>
        <w:bottom w:val="none" w:sz="0" w:space="0" w:color="auto"/>
        <w:right w:val="none" w:sz="0" w:space="0" w:color="auto"/>
      </w:divBdr>
    </w:div>
    <w:div w:id="357195133">
      <w:marLeft w:val="480"/>
      <w:marRight w:val="0"/>
      <w:marTop w:val="0"/>
      <w:marBottom w:val="0"/>
      <w:divBdr>
        <w:top w:val="none" w:sz="0" w:space="0" w:color="auto"/>
        <w:left w:val="none" w:sz="0" w:space="0" w:color="auto"/>
        <w:bottom w:val="none" w:sz="0" w:space="0" w:color="auto"/>
        <w:right w:val="none" w:sz="0" w:space="0" w:color="auto"/>
      </w:divBdr>
    </w:div>
    <w:div w:id="357195897">
      <w:marLeft w:val="480"/>
      <w:marRight w:val="0"/>
      <w:marTop w:val="0"/>
      <w:marBottom w:val="0"/>
      <w:divBdr>
        <w:top w:val="none" w:sz="0" w:space="0" w:color="auto"/>
        <w:left w:val="none" w:sz="0" w:space="0" w:color="auto"/>
        <w:bottom w:val="none" w:sz="0" w:space="0" w:color="auto"/>
        <w:right w:val="none" w:sz="0" w:space="0" w:color="auto"/>
      </w:divBdr>
    </w:div>
    <w:div w:id="357197496">
      <w:marLeft w:val="640"/>
      <w:marRight w:val="0"/>
      <w:marTop w:val="0"/>
      <w:marBottom w:val="0"/>
      <w:divBdr>
        <w:top w:val="none" w:sz="0" w:space="0" w:color="auto"/>
        <w:left w:val="none" w:sz="0" w:space="0" w:color="auto"/>
        <w:bottom w:val="none" w:sz="0" w:space="0" w:color="auto"/>
        <w:right w:val="none" w:sz="0" w:space="0" w:color="auto"/>
      </w:divBdr>
    </w:div>
    <w:div w:id="357236919">
      <w:marLeft w:val="480"/>
      <w:marRight w:val="0"/>
      <w:marTop w:val="0"/>
      <w:marBottom w:val="0"/>
      <w:divBdr>
        <w:top w:val="none" w:sz="0" w:space="0" w:color="auto"/>
        <w:left w:val="none" w:sz="0" w:space="0" w:color="auto"/>
        <w:bottom w:val="none" w:sz="0" w:space="0" w:color="auto"/>
        <w:right w:val="none" w:sz="0" w:space="0" w:color="auto"/>
      </w:divBdr>
    </w:div>
    <w:div w:id="357313062">
      <w:marLeft w:val="480"/>
      <w:marRight w:val="0"/>
      <w:marTop w:val="0"/>
      <w:marBottom w:val="0"/>
      <w:divBdr>
        <w:top w:val="none" w:sz="0" w:space="0" w:color="auto"/>
        <w:left w:val="none" w:sz="0" w:space="0" w:color="auto"/>
        <w:bottom w:val="none" w:sz="0" w:space="0" w:color="auto"/>
        <w:right w:val="none" w:sz="0" w:space="0" w:color="auto"/>
      </w:divBdr>
    </w:div>
    <w:div w:id="357313896">
      <w:marLeft w:val="480"/>
      <w:marRight w:val="0"/>
      <w:marTop w:val="0"/>
      <w:marBottom w:val="0"/>
      <w:divBdr>
        <w:top w:val="none" w:sz="0" w:space="0" w:color="auto"/>
        <w:left w:val="none" w:sz="0" w:space="0" w:color="auto"/>
        <w:bottom w:val="none" w:sz="0" w:space="0" w:color="auto"/>
        <w:right w:val="none" w:sz="0" w:space="0" w:color="auto"/>
      </w:divBdr>
    </w:div>
    <w:div w:id="357314113">
      <w:marLeft w:val="480"/>
      <w:marRight w:val="0"/>
      <w:marTop w:val="0"/>
      <w:marBottom w:val="0"/>
      <w:divBdr>
        <w:top w:val="none" w:sz="0" w:space="0" w:color="auto"/>
        <w:left w:val="none" w:sz="0" w:space="0" w:color="auto"/>
        <w:bottom w:val="none" w:sz="0" w:space="0" w:color="auto"/>
        <w:right w:val="none" w:sz="0" w:space="0" w:color="auto"/>
      </w:divBdr>
    </w:div>
    <w:div w:id="357319542">
      <w:marLeft w:val="480"/>
      <w:marRight w:val="0"/>
      <w:marTop w:val="0"/>
      <w:marBottom w:val="0"/>
      <w:divBdr>
        <w:top w:val="none" w:sz="0" w:space="0" w:color="auto"/>
        <w:left w:val="none" w:sz="0" w:space="0" w:color="auto"/>
        <w:bottom w:val="none" w:sz="0" w:space="0" w:color="auto"/>
        <w:right w:val="none" w:sz="0" w:space="0" w:color="auto"/>
      </w:divBdr>
    </w:div>
    <w:div w:id="357394299">
      <w:marLeft w:val="480"/>
      <w:marRight w:val="0"/>
      <w:marTop w:val="0"/>
      <w:marBottom w:val="0"/>
      <w:divBdr>
        <w:top w:val="none" w:sz="0" w:space="0" w:color="auto"/>
        <w:left w:val="none" w:sz="0" w:space="0" w:color="auto"/>
        <w:bottom w:val="none" w:sz="0" w:space="0" w:color="auto"/>
        <w:right w:val="none" w:sz="0" w:space="0" w:color="auto"/>
      </w:divBdr>
    </w:div>
    <w:div w:id="357394961">
      <w:marLeft w:val="480"/>
      <w:marRight w:val="0"/>
      <w:marTop w:val="0"/>
      <w:marBottom w:val="0"/>
      <w:divBdr>
        <w:top w:val="none" w:sz="0" w:space="0" w:color="auto"/>
        <w:left w:val="none" w:sz="0" w:space="0" w:color="auto"/>
        <w:bottom w:val="none" w:sz="0" w:space="0" w:color="auto"/>
        <w:right w:val="none" w:sz="0" w:space="0" w:color="auto"/>
      </w:divBdr>
    </w:div>
    <w:div w:id="357505520">
      <w:marLeft w:val="480"/>
      <w:marRight w:val="0"/>
      <w:marTop w:val="0"/>
      <w:marBottom w:val="0"/>
      <w:divBdr>
        <w:top w:val="none" w:sz="0" w:space="0" w:color="auto"/>
        <w:left w:val="none" w:sz="0" w:space="0" w:color="auto"/>
        <w:bottom w:val="none" w:sz="0" w:space="0" w:color="auto"/>
        <w:right w:val="none" w:sz="0" w:space="0" w:color="auto"/>
      </w:divBdr>
    </w:div>
    <w:div w:id="357509418">
      <w:marLeft w:val="480"/>
      <w:marRight w:val="0"/>
      <w:marTop w:val="0"/>
      <w:marBottom w:val="0"/>
      <w:divBdr>
        <w:top w:val="none" w:sz="0" w:space="0" w:color="auto"/>
        <w:left w:val="none" w:sz="0" w:space="0" w:color="auto"/>
        <w:bottom w:val="none" w:sz="0" w:space="0" w:color="auto"/>
        <w:right w:val="none" w:sz="0" w:space="0" w:color="auto"/>
      </w:divBdr>
    </w:div>
    <w:div w:id="357657338">
      <w:marLeft w:val="640"/>
      <w:marRight w:val="0"/>
      <w:marTop w:val="0"/>
      <w:marBottom w:val="0"/>
      <w:divBdr>
        <w:top w:val="none" w:sz="0" w:space="0" w:color="auto"/>
        <w:left w:val="none" w:sz="0" w:space="0" w:color="auto"/>
        <w:bottom w:val="none" w:sz="0" w:space="0" w:color="auto"/>
        <w:right w:val="none" w:sz="0" w:space="0" w:color="auto"/>
      </w:divBdr>
    </w:div>
    <w:div w:id="357658302">
      <w:marLeft w:val="480"/>
      <w:marRight w:val="0"/>
      <w:marTop w:val="0"/>
      <w:marBottom w:val="0"/>
      <w:divBdr>
        <w:top w:val="none" w:sz="0" w:space="0" w:color="auto"/>
        <w:left w:val="none" w:sz="0" w:space="0" w:color="auto"/>
        <w:bottom w:val="none" w:sz="0" w:space="0" w:color="auto"/>
        <w:right w:val="none" w:sz="0" w:space="0" w:color="auto"/>
      </w:divBdr>
    </w:div>
    <w:div w:id="357659465">
      <w:marLeft w:val="480"/>
      <w:marRight w:val="0"/>
      <w:marTop w:val="0"/>
      <w:marBottom w:val="0"/>
      <w:divBdr>
        <w:top w:val="none" w:sz="0" w:space="0" w:color="auto"/>
        <w:left w:val="none" w:sz="0" w:space="0" w:color="auto"/>
        <w:bottom w:val="none" w:sz="0" w:space="0" w:color="auto"/>
        <w:right w:val="none" w:sz="0" w:space="0" w:color="auto"/>
      </w:divBdr>
    </w:div>
    <w:div w:id="357659557">
      <w:marLeft w:val="480"/>
      <w:marRight w:val="0"/>
      <w:marTop w:val="0"/>
      <w:marBottom w:val="0"/>
      <w:divBdr>
        <w:top w:val="none" w:sz="0" w:space="0" w:color="auto"/>
        <w:left w:val="none" w:sz="0" w:space="0" w:color="auto"/>
        <w:bottom w:val="none" w:sz="0" w:space="0" w:color="auto"/>
        <w:right w:val="none" w:sz="0" w:space="0" w:color="auto"/>
      </w:divBdr>
    </w:div>
    <w:div w:id="357661209">
      <w:marLeft w:val="480"/>
      <w:marRight w:val="0"/>
      <w:marTop w:val="0"/>
      <w:marBottom w:val="0"/>
      <w:divBdr>
        <w:top w:val="none" w:sz="0" w:space="0" w:color="auto"/>
        <w:left w:val="none" w:sz="0" w:space="0" w:color="auto"/>
        <w:bottom w:val="none" w:sz="0" w:space="0" w:color="auto"/>
        <w:right w:val="none" w:sz="0" w:space="0" w:color="auto"/>
      </w:divBdr>
    </w:div>
    <w:div w:id="357698701">
      <w:marLeft w:val="480"/>
      <w:marRight w:val="0"/>
      <w:marTop w:val="0"/>
      <w:marBottom w:val="0"/>
      <w:divBdr>
        <w:top w:val="none" w:sz="0" w:space="0" w:color="auto"/>
        <w:left w:val="none" w:sz="0" w:space="0" w:color="auto"/>
        <w:bottom w:val="none" w:sz="0" w:space="0" w:color="auto"/>
        <w:right w:val="none" w:sz="0" w:space="0" w:color="auto"/>
      </w:divBdr>
    </w:div>
    <w:div w:id="357706344">
      <w:marLeft w:val="480"/>
      <w:marRight w:val="0"/>
      <w:marTop w:val="0"/>
      <w:marBottom w:val="0"/>
      <w:divBdr>
        <w:top w:val="none" w:sz="0" w:space="0" w:color="auto"/>
        <w:left w:val="none" w:sz="0" w:space="0" w:color="auto"/>
        <w:bottom w:val="none" w:sz="0" w:space="0" w:color="auto"/>
        <w:right w:val="none" w:sz="0" w:space="0" w:color="auto"/>
      </w:divBdr>
    </w:div>
    <w:div w:id="357897618">
      <w:marLeft w:val="480"/>
      <w:marRight w:val="0"/>
      <w:marTop w:val="0"/>
      <w:marBottom w:val="0"/>
      <w:divBdr>
        <w:top w:val="none" w:sz="0" w:space="0" w:color="auto"/>
        <w:left w:val="none" w:sz="0" w:space="0" w:color="auto"/>
        <w:bottom w:val="none" w:sz="0" w:space="0" w:color="auto"/>
        <w:right w:val="none" w:sz="0" w:space="0" w:color="auto"/>
      </w:divBdr>
    </w:div>
    <w:div w:id="357967461">
      <w:marLeft w:val="480"/>
      <w:marRight w:val="0"/>
      <w:marTop w:val="0"/>
      <w:marBottom w:val="0"/>
      <w:divBdr>
        <w:top w:val="none" w:sz="0" w:space="0" w:color="auto"/>
        <w:left w:val="none" w:sz="0" w:space="0" w:color="auto"/>
        <w:bottom w:val="none" w:sz="0" w:space="0" w:color="auto"/>
        <w:right w:val="none" w:sz="0" w:space="0" w:color="auto"/>
      </w:divBdr>
    </w:div>
    <w:div w:id="357970589">
      <w:marLeft w:val="480"/>
      <w:marRight w:val="0"/>
      <w:marTop w:val="0"/>
      <w:marBottom w:val="0"/>
      <w:divBdr>
        <w:top w:val="none" w:sz="0" w:space="0" w:color="auto"/>
        <w:left w:val="none" w:sz="0" w:space="0" w:color="auto"/>
        <w:bottom w:val="none" w:sz="0" w:space="0" w:color="auto"/>
        <w:right w:val="none" w:sz="0" w:space="0" w:color="auto"/>
      </w:divBdr>
    </w:div>
    <w:div w:id="357975908">
      <w:marLeft w:val="480"/>
      <w:marRight w:val="0"/>
      <w:marTop w:val="0"/>
      <w:marBottom w:val="0"/>
      <w:divBdr>
        <w:top w:val="none" w:sz="0" w:space="0" w:color="auto"/>
        <w:left w:val="none" w:sz="0" w:space="0" w:color="auto"/>
        <w:bottom w:val="none" w:sz="0" w:space="0" w:color="auto"/>
        <w:right w:val="none" w:sz="0" w:space="0" w:color="auto"/>
      </w:divBdr>
    </w:div>
    <w:div w:id="358051389">
      <w:marLeft w:val="480"/>
      <w:marRight w:val="0"/>
      <w:marTop w:val="0"/>
      <w:marBottom w:val="0"/>
      <w:divBdr>
        <w:top w:val="none" w:sz="0" w:space="0" w:color="auto"/>
        <w:left w:val="none" w:sz="0" w:space="0" w:color="auto"/>
        <w:bottom w:val="none" w:sz="0" w:space="0" w:color="auto"/>
        <w:right w:val="none" w:sz="0" w:space="0" w:color="auto"/>
      </w:divBdr>
    </w:div>
    <w:div w:id="358090524">
      <w:marLeft w:val="480"/>
      <w:marRight w:val="0"/>
      <w:marTop w:val="0"/>
      <w:marBottom w:val="0"/>
      <w:divBdr>
        <w:top w:val="none" w:sz="0" w:space="0" w:color="auto"/>
        <w:left w:val="none" w:sz="0" w:space="0" w:color="auto"/>
        <w:bottom w:val="none" w:sz="0" w:space="0" w:color="auto"/>
        <w:right w:val="none" w:sz="0" w:space="0" w:color="auto"/>
      </w:divBdr>
    </w:div>
    <w:div w:id="358094352">
      <w:marLeft w:val="480"/>
      <w:marRight w:val="0"/>
      <w:marTop w:val="0"/>
      <w:marBottom w:val="0"/>
      <w:divBdr>
        <w:top w:val="none" w:sz="0" w:space="0" w:color="auto"/>
        <w:left w:val="none" w:sz="0" w:space="0" w:color="auto"/>
        <w:bottom w:val="none" w:sz="0" w:space="0" w:color="auto"/>
        <w:right w:val="none" w:sz="0" w:space="0" w:color="auto"/>
      </w:divBdr>
    </w:div>
    <w:div w:id="358119126">
      <w:marLeft w:val="480"/>
      <w:marRight w:val="0"/>
      <w:marTop w:val="0"/>
      <w:marBottom w:val="0"/>
      <w:divBdr>
        <w:top w:val="none" w:sz="0" w:space="0" w:color="auto"/>
        <w:left w:val="none" w:sz="0" w:space="0" w:color="auto"/>
        <w:bottom w:val="none" w:sz="0" w:space="0" w:color="auto"/>
        <w:right w:val="none" w:sz="0" w:space="0" w:color="auto"/>
      </w:divBdr>
    </w:div>
    <w:div w:id="358119160">
      <w:marLeft w:val="480"/>
      <w:marRight w:val="0"/>
      <w:marTop w:val="0"/>
      <w:marBottom w:val="0"/>
      <w:divBdr>
        <w:top w:val="none" w:sz="0" w:space="0" w:color="auto"/>
        <w:left w:val="none" w:sz="0" w:space="0" w:color="auto"/>
        <w:bottom w:val="none" w:sz="0" w:space="0" w:color="auto"/>
        <w:right w:val="none" w:sz="0" w:space="0" w:color="auto"/>
      </w:divBdr>
    </w:div>
    <w:div w:id="358120860">
      <w:marLeft w:val="480"/>
      <w:marRight w:val="0"/>
      <w:marTop w:val="0"/>
      <w:marBottom w:val="0"/>
      <w:divBdr>
        <w:top w:val="none" w:sz="0" w:space="0" w:color="auto"/>
        <w:left w:val="none" w:sz="0" w:space="0" w:color="auto"/>
        <w:bottom w:val="none" w:sz="0" w:space="0" w:color="auto"/>
        <w:right w:val="none" w:sz="0" w:space="0" w:color="auto"/>
      </w:divBdr>
    </w:div>
    <w:div w:id="358162312">
      <w:marLeft w:val="480"/>
      <w:marRight w:val="0"/>
      <w:marTop w:val="0"/>
      <w:marBottom w:val="0"/>
      <w:divBdr>
        <w:top w:val="none" w:sz="0" w:space="0" w:color="auto"/>
        <w:left w:val="none" w:sz="0" w:space="0" w:color="auto"/>
        <w:bottom w:val="none" w:sz="0" w:space="0" w:color="auto"/>
        <w:right w:val="none" w:sz="0" w:space="0" w:color="auto"/>
      </w:divBdr>
    </w:div>
    <w:div w:id="358241847">
      <w:marLeft w:val="480"/>
      <w:marRight w:val="0"/>
      <w:marTop w:val="0"/>
      <w:marBottom w:val="0"/>
      <w:divBdr>
        <w:top w:val="none" w:sz="0" w:space="0" w:color="auto"/>
        <w:left w:val="none" w:sz="0" w:space="0" w:color="auto"/>
        <w:bottom w:val="none" w:sz="0" w:space="0" w:color="auto"/>
        <w:right w:val="none" w:sz="0" w:space="0" w:color="auto"/>
      </w:divBdr>
    </w:div>
    <w:div w:id="358242368">
      <w:marLeft w:val="480"/>
      <w:marRight w:val="0"/>
      <w:marTop w:val="0"/>
      <w:marBottom w:val="0"/>
      <w:divBdr>
        <w:top w:val="none" w:sz="0" w:space="0" w:color="auto"/>
        <w:left w:val="none" w:sz="0" w:space="0" w:color="auto"/>
        <w:bottom w:val="none" w:sz="0" w:space="0" w:color="auto"/>
        <w:right w:val="none" w:sz="0" w:space="0" w:color="auto"/>
      </w:divBdr>
    </w:div>
    <w:div w:id="358288164">
      <w:marLeft w:val="480"/>
      <w:marRight w:val="0"/>
      <w:marTop w:val="0"/>
      <w:marBottom w:val="0"/>
      <w:divBdr>
        <w:top w:val="none" w:sz="0" w:space="0" w:color="auto"/>
        <w:left w:val="none" w:sz="0" w:space="0" w:color="auto"/>
        <w:bottom w:val="none" w:sz="0" w:space="0" w:color="auto"/>
        <w:right w:val="none" w:sz="0" w:space="0" w:color="auto"/>
      </w:divBdr>
    </w:div>
    <w:div w:id="358312983">
      <w:marLeft w:val="480"/>
      <w:marRight w:val="0"/>
      <w:marTop w:val="0"/>
      <w:marBottom w:val="0"/>
      <w:divBdr>
        <w:top w:val="none" w:sz="0" w:space="0" w:color="auto"/>
        <w:left w:val="none" w:sz="0" w:space="0" w:color="auto"/>
        <w:bottom w:val="none" w:sz="0" w:space="0" w:color="auto"/>
        <w:right w:val="none" w:sz="0" w:space="0" w:color="auto"/>
      </w:divBdr>
    </w:div>
    <w:div w:id="358358612">
      <w:marLeft w:val="480"/>
      <w:marRight w:val="0"/>
      <w:marTop w:val="0"/>
      <w:marBottom w:val="0"/>
      <w:divBdr>
        <w:top w:val="none" w:sz="0" w:space="0" w:color="auto"/>
        <w:left w:val="none" w:sz="0" w:space="0" w:color="auto"/>
        <w:bottom w:val="none" w:sz="0" w:space="0" w:color="auto"/>
        <w:right w:val="none" w:sz="0" w:space="0" w:color="auto"/>
      </w:divBdr>
    </w:div>
    <w:div w:id="358434176">
      <w:marLeft w:val="480"/>
      <w:marRight w:val="0"/>
      <w:marTop w:val="0"/>
      <w:marBottom w:val="0"/>
      <w:divBdr>
        <w:top w:val="none" w:sz="0" w:space="0" w:color="auto"/>
        <w:left w:val="none" w:sz="0" w:space="0" w:color="auto"/>
        <w:bottom w:val="none" w:sz="0" w:space="0" w:color="auto"/>
        <w:right w:val="none" w:sz="0" w:space="0" w:color="auto"/>
      </w:divBdr>
    </w:div>
    <w:div w:id="358434435">
      <w:marLeft w:val="480"/>
      <w:marRight w:val="0"/>
      <w:marTop w:val="0"/>
      <w:marBottom w:val="0"/>
      <w:divBdr>
        <w:top w:val="none" w:sz="0" w:space="0" w:color="auto"/>
        <w:left w:val="none" w:sz="0" w:space="0" w:color="auto"/>
        <w:bottom w:val="none" w:sz="0" w:space="0" w:color="auto"/>
        <w:right w:val="none" w:sz="0" w:space="0" w:color="auto"/>
      </w:divBdr>
    </w:div>
    <w:div w:id="358434626">
      <w:marLeft w:val="480"/>
      <w:marRight w:val="0"/>
      <w:marTop w:val="0"/>
      <w:marBottom w:val="0"/>
      <w:divBdr>
        <w:top w:val="none" w:sz="0" w:space="0" w:color="auto"/>
        <w:left w:val="none" w:sz="0" w:space="0" w:color="auto"/>
        <w:bottom w:val="none" w:sz="0" w:space="0" w:color="auto"/>
        <w:right w:val="none" w:sz="0" w:space="0" w:color="auto"/>
      </w:divBdr>
    </w:div>
    <w:div w:id="358506885">
      <w:marLeft w:val="480"/>
      <w:marRight w:val="0"/>
      <w:marTop w:val="0"/>
      <w:marBottom w:val="0"/>
      <w:divBdr>
        <w:top w:val="none" w:sz="0" w:space="0" w:color="auto"/>
        <w:left w:val="none" w:sz="0" w:space="0" w:color="auto"/>
        <w:bottom w:val="none" w:sz="0" w:space="0" w:color="auto"/>
        <w:right w:val="none" w:sz="0" w:space="0" w:color="auto"/>
      </w:divBdr>
    </w:div>
    <w:div w:id="358509224">
      <w:marLeft w:val="480"/>
      <w:marRight w:val="0"/>
      <w:marTop w:val="0"/>
      <w:marBottom w:val="0"/>
      <w:divBdr>
        <w:top w:val="none" w:sz="0" w:space="0" w:color="auto"/>
        <w:left w:val="none" w:sz="0" w:space="0" w:color="auto"/>
        <w:bottom w:val="none" w:sz="0" w:space="0" w:color="auto"/>
        <w:right w:val="none" w:sz="0" w:space="0" w:color="auto"/>
      </w:divBdr>
    </w:div>
    <w:div w:id="358553416">
      <w:marLeft w:val="480"/>
      <w:marRight w:val="0"/>
      <w:marTop w:val="0"/>
      <w:marBottom w:val="0"/>
      <w:divBdr>
        <w:top w:val="none" w:sz="0" w:space="0" w:color="auto"/>
        <w:left w:val="none" w:sz="0" w:space="0" w:color="auto"/>
        <w:bottom w:val="none" w:sz="0" w:space="0" w:color="auto"/>
        <w:right w:val="none" w:sz="0" w:space="0" w:color="auto"/>
      </w:divBdr>
    </w:div>
    <w:div w:id="358630925">
      <w:marLeft w:val="480"/>
      <w:marRight w:val="0"/>
      <w:marTop w:val="0"/>
      <w:marBottom w:val="0"/>
      <w:divBdr>
        <w:top w:val="none" w:sz="0" w:space="0" w:color="auto"/>
        <w:left w:val="none" w:sz="0" w:space="0" w:color="auto"/>
        <w:bottom w:val="none" w:sz="0" w:space="0" w:color="auto"/>
        <w:right w:val="none" w:sz="0" w:space="0" w:color="auto"/>
      </w:divBdr>
    </w:div>
    <w:div w:id="358703979">
      <w:marLeft w:val="480"/>
      <w:marRight w:val="0"/>
      <w:marTop w:val="0"/>
      <w:marBottom w:val="0"/>
      <w:divBdr>
        <w:top w:val="none" w:sz="0" w:space="0" w:color="auto"/>
        <w:left w:val="none" w:sz="0" w:space="0" w:color="auto"/>
        <w:bottom w:val="none" w:sz="0" w:space="0" w:color="auto"/>
        <w:right w:val="none" w:sz="0" w:space="0" w:color="auto"/>
      </w:divBdr>
    </w:div>
    <w:div w:id="358704888">
      <w:marLeft w:val="480"/>
      <w:marRight w:val="0"/>
      <w:marTop w:val="0"/>
      <w:marBottom w:val="0"/>
      <w:divBdr>
        <w:top w:val="none" w:sz="0" w:space="0" w:color="auto"/>
        <w:left w:val="none" w:sz="0" w:space="0" w:color="auto"/>
        <w:bottom w:val="none" w:sz="0" w:space="0" w:color="auto"/>
        <w:right w:val="none" w:sz="0" w:space="0" w:color="auto"/>
      </w:divBdr>
    </w:div>
    <w:div w:id="358774661">
      <w:marLeft w:val="480"/>
      <w:marRight w:val="0"/>
      <w:marTop w:val="0"/>
      <w:marBottom w:val="0"/>
      <w:divBdr>
        <w:top w:val="none" w:sz="0" w:space="0" w:color="auto"/>
        <w:left w:val="none" w:sz="0" w:space="0" w:color="auto"/>
        <w:bottom w:val="none" w:sz="0" w:space="0" w:color="auto"/>
        <w:right w:val="none" w:sz="0" w:space="0" w:color="auto"/>
      </w:divBdr>
    </w:div>
    <w:div w:id="358816690">
      <w:marLeft w:val="480"/>
      <w:marRight w:val="0"/>
      <w:marTop w:val="0"/>
      <w:marBottom w:val="0"/>
      <w:divBdr>
        <w:top w:val="none" w:sz="0" w:space="0" w:color="auto"/>
        <w:left w:val="none" w:sz="0" w:space="0" w:color="auto"/>
        <w:bottom w:val="none" w:sz="0" w:space="0" w:color="auto"/>
        <w:right w:val="none" w:sz="0" w:space="0" w:color="auto"/>
      </w:divBdr>
    </w:div>
    <w:div w:id="358825488">
      <w:marLeft w:val="480"/>
      <w:marRight w:val="0"/>
      <w:marTop w:val="0"/>
      <w:marBottom w:val="0"/>
      <w:divBdr>
        <w:top w:val="none" w:sz="0" w:space="0" w:color="auto"/>
        <w:left w:val="none" w:sz="0" w:space="0" w:color="auto"/>
        <w:bottom w:val="none" w:sz="0" w:space="0" w:color="auto"/>
        <w:right w:val="none" w:sz="0" w:space="0" w:color="auto"/>
      </w:divBdr>
    </w:div>
    <w:div w:id="358894554">
      <w:marLeft w:val="640"/>
      <w:marRight w:val="0"/>
      <w:marTop w:val="0"/>
      <w:marBottom w:val="0"/>
      <w:divBdr>
        <w:top w:val="none" w:sz="0" w:space="0" w:color="auto"/>
        <w:left w:val="none" w:sz="0" w:space="0" w:color="auto"/>
        <w:bottom w:val="none" w:sz="0" w:space="0" w:color="auto"/>
        <w:right w:val="none" w:sz="0" w:space="0" w:color="auto"/>
      </w:divBdr>
    </w:div>
    <w:div w:id="358896105">
      <w:marLeft w:val="480"/>
      <w:marRight w:val="0"/>
      <w:marTop w:val="0"/>
      <w:marBottom w:val="0"/>
      <w:divBdr>
        <w:top w:val="none" w:sz="0" w:space="0" w:color="auto"/>
        <w:left w:val="none" w:sz="0" w:space="0" w:color="auto"/>
        <w:bottom w:val="none" w:sz="0" w:space="0" w:color="auto"/>
        <w:right w:val="none" w:sz="0" w:space="0" w:color="auto"/>
      </w:divBdr>
    </w:div>
    <w:div w:id="358899881">
      <w:marLeft w:val="480"/>
      <w:marRight w:val="0"/>
      <w:marTop w:val="0"/>
      <w:marBottom w:val="0"/>
      <w:divBdr>
        <w:top w:val="none" w:sz="0" w:space="0" w:color="auto"/>
        <w:left w:val="none" w:sz="0" w:space="0" w:color="auto"/>
        <w:bottom w:val="none" w:sz="0" w:space="0" w:color="auto"/>
        <w:right w:val="none" w:sz="0" w:space="0" w:color="auto"/>
      </w:divBdr>
    </w:div>
    <w:div w:id="358900523">
      <w:marLeft w:val="480"/>
      <w:marRight w:val="0"/>
      <w:marTop w:val="0"/>
      <w:marBottom w:val="0"/>
      <w:divBdr>
        <w:top w:val="none" w:sz="0" w:space="0" w:color="auto"/>
        <w:left w:val="none" w:sz="0" w:space="0" w:color="auto"/>
        <w:bottom w:val="none" w:sz="0" w:space="0" w:color="auto"/>
        <w:right w:val="none" w:sz="0" w:space="0" w:color="auto"/>
      </w:divBdr>
    </w:div>
    <w:div w:id="358968732">
      <w:marLeft w:val="480"/>
      <w:marRight w:val="0"/>
      <w:marTop w:val="0"/>
      <w:marBottom w:val="0"/>
      <w:divBdr>
        <w:top w:val="none" w:sz="0" w:space="0" w:color="auto"/>
        <w:left w:val="none" w:sz="0" w:space="0" w:color="auto"/>
        <w:bottom w:val="none" w:sz="0" w:space="0" w:color="auto"/>
        <w:right w:val="none" w:sz="0" w:space="0" w:color="auto"/>
      </w:divBdr>
    </w:div>
    <w:div w:id="358971842">
      <w:marLeft w:val="480"/>
      <w:marRight w:val="0"/>
      <w:marTop w:val="0"/>
      <w:marBottom w:val="0"/>
      <w:divBdr>
        <w:top w:val="none" w:sz="0" w:space="0" w:color="auto"/>
        <w:left w:val="none" w:sz="0" w:space="0" w:color="auto"/>
        <w:bottom w:val="none" w:sz="0" w:space="0" w:color="auto"/>
        <w:right w:val="none" w:sz="0" w:space="0" w:color="auto"/>
      </w:divBdr>
    </w:div>
    <w:div w:id="358971947">
      <w:marLeft w:val="480"/>
      <w:marRight w:val="0"/>
      <w:marTop w:val="0"/>
      <w:marBottom w:val="0"/>
      <w:divBdr>
        <w:top w:val="none" w:sz="0" w:space="0" w:color="auto"/>
        <w:left w:val="none" w:sz="0" w:space="0" w:color="auto"/>
        <w:bottom w:val="none" w:sz="0" w:space="0" w:color="auto"/>
        <w:right w:val="none" w:sz="0" w:space="0" w:color="auto"/>
      </w:divBdr>
    </w:div>
    <w:div w:id="359015305">
      <w:marLeft w:val="480"/>
      <w:marRight w:val="0"/>
      <w:marTop w:val="0"/>
      <w:marBottom w:val="0"/>
      <w:divBdr>
        <w:top w:val="none" w:sz="0" w:space="0" w:color="auto"/>
        <w:left w:val="none" w:sz="0" w:space="0" w:color="auto"/>
        <w:bottom w:val="none" w:sz="0" w:space="0" w:color="auto"/>
        <w:right w:val="none" w:sz="0" w:space="0" w:color="auto"/>
      </w:divBdr>
    </w:div>
    <w:div w:id="359085740">
      <w:marLeft w:val="480"/>
      <w:marRight w:val="0"/>
      <w:marTop w:val="0"/>
      <w:marBottom w:val="0"/>
      <w:divBdr>
        <w:top w:val="none" w:sz="0" w:space="0" w:color="auto"/>
        <w:left w:val="none" w:sz="0" w:space="0" w:color="auto"/>
        <w:bottom w:val="none" w:sz="0" w:space="0" w:color="auto"/>
        <w:right w:val="none" w:sz="0" w:space="0" w:color="auto"/>
      </w:divBdr>
    </w:div>
    <w:div w:id="359088214">
      <w:marLeft w:val="480"/>
      <w:marRight w:val="0"/>
      <w:marTop w:val="0"/>
      <w:marBottom w:val="0"/>
      <w:divBdr>
        <w:top w:val="none" w:sz="0" w:space="0" w:color="auto"/>
        <w:left w:val="none" w:sz="0" w:space="0" w:color="auto"/>
        <w:bottom w:val="none" w:sz="0" w:space="0" w:color="auto"/>
        <w:right w:val="none" w:sz="0" w:space="0" w:color="auto"/>
      </w:divBdr>
    </w:div>
    <w:div w:id="359090522">
      <w:marLeft w:val="480"/>
      <w:marRight w:val="0"/>
      <w:marTop w:val="0"/>
      <w:marBottom w:val="0"/>
      <w:divBdr>
        <w:top w:val="none" w:sz="0" w:space="0" w:color="auto"/>
        <w:left w:val="none" w:sz="0" w:space="0" w:color="auto"/>
        <w:bottom w:val="none" w:sz="0" w:space="0" w:color="auto"/>
        <w:right w:val="none" w:sz="0" w:space="0" w:color="auto"/>
      </w:divBdr>
    </w:div>
    <w:div w:id="359092254">
      <w:marLeft w:val="480"/>
      <w:marRight w:val="0"/>
      <w:marTop w:val="0"/>
      <w:marBottom w:val="0"/>
      <w:divBdr>
        <w:top w:val="none" w:sz="0" w:space="0" w:color="auto"/>
        <w:left w:val="none" w:sz="0" w:space="0" w:color="auto"/>
        <w:bottom w:val="none" w:sz="0" w:space="0" w:color="auto"/>
        <w:right w:val="none" w:sz="0" w:space="0" w:color="auto"/>
      </w:divBdr>
    </w:div>
    <w:div w:id="359160324">
      <w:marLeft w:val="480"/>
      <w:marRight w:val="0"/>
      <w:marTop w:val="0"/>
      <w:marBottom w:val="0"/>
      <w:divBdr>
        <w:top w:val="none" w:sz="0" w:space="0" w:color="auto"/>
        <w:left w:val="none" w:sz="0" w:space="0" w:color="auto"/>
        <w:bottom w:val="none" w:sz="0" w:space="0" w:color="auto"/>
        <w:right w:val="none" w:sz="0" w:space="0" w:color="auto"/>
      </w:divBdr>
    </w:div>
    <w:div w:id="359161267">
      <w:marLeft w:val="480"/>
      <w:marRight w:val="0"/>
      <w:marTop w:val="0"/>
      <w:marBottom w:val="0"/>
      <w:divBdr>
        <w:top w:val="none" w:sz="0" w:space="0" w:color="auto"/>
        <w:left w:val="none" w:sz="0" w:space="0" w:color="auto"/>
        <w:bottom w:val="none" w:sz="0" w:space="0" w:color="auto"/>
        <w:right w:val="none" w:sz="0" w:space="0" w:color="auto"/>
      </w:divBdr>
    </w:div>
    <w:div w:id="359162234">
      <w:marLeft w:val="480"/>
      <w:marRight w:val="0"/>
      <w:marTop w:val="0"/>
      <w:marBottom w:val="0"/>
      <w:divBdr>
        <w:top w:val="none" w:sz="0" w:space="0" w:color="auto"/>
        <w:left w:val="none" w:sz="0" w:space="0" w:color="auto"/>
        <w:bottom w:val="none" w:sz="0" w:space="0" w:color="auto"/>
        <w:right w:val="none" w:sz="0" w:space="0" w:color="auto"/>
      </w:divBdr>
    </w:div>
    <w:div w:id="359164278">
      <w:marLeft w:val="480"/>
      <w:marRight w:val="0"/>
      <w:marTop w:val="0"/>
      <w:marBottom w:val="0"/>
      <w:divBdr>
        <w:top w:val="none" w:sz="0" w:space="0" w:color="auto"/>
        <w:left w:val="none" w:sz="0" w:space="0" w:color="auto"/>
        <w:bottom w:val="none" w:sz="0" w:space="0" w:color="auto"/>
        <w:right w:val="none" w:sz="0" w:space="0" w:color="auto"/>
      </w:divBdr>
    </w:div>
    <w:div w:id="359207636">
      <w:marLeft w:val="480"/>
      <w:marRight w:val="0"/>
      <w:marTop w:val="0"/>
      <w:marBottom w:val="0"/>
      <w:divBdr>
        <w:top w:val="none" w:sz="0" w:space="0" w:color="auto"/>
        <w:left w:val="none" w:sz="0" w:space="0" w:color="auto"/>
        <w:bottom w:val="none" w:sz="0" w:space="0" w:color="auto"/>
        <w:right w:val="none" w:sz="0" w:space="0" w:color="auto"/>
      </w:divBdr>
    </w:div>
    <w:div w:id="359211826">
      <w:marLeft w:val="480"/>
      <w:marRight w:val="0"/>
      <w:marTop w:val="0"/>
      <w:marBottom w:val="0"/>
      <w:divBdr>
        <w:top w:val="none" w:sz="0" w:space="0" w:color="auto"/>
        <w:left w:val="none" w:sz="0" w:space="0" w:color="auto"/>
        <w:bottom w:val="none" w:sz="0" w:space="0" w:color="auto"/>
        <w:right w:val="none" w:sz="0" w:space="0" w:color="auto"/>
      </w:divBdr>
    </w:div>
    <w:div w:id="359235437">
      <w:marLeft w:val="480"/>
      <w:marRight w:val="0"/>
      <w:marTop w:val="0"/>
      <w:marBottom w:val="0"/>
      <w:divBdr>
        <w:top w:val="none" w:sz="0" w:space="0" w:color="auto"/>
        <w:left w:val="none" w:sz="0" w:space="0" w:color="auto"/>
        <w:bottom w:val="none" w:sz="0" w:space="0" w:color="auto"/>
        <w:right w:val="none" w:sz="0" w:space="0" w:color="auto"/>
      </w:divBdr>
    </w:div>
    <w:div w:id="359280725">
      <w:marLeft w:val="480"/>
      <w:marRight w:val="0"/>
      <w:marTop w:val="0"/>
      <w:marBottom w:val="0"/>
      <w:divBdr>
        <w:top w:val="none" w:sz="0" w:space="0" w:color="auto"/>
        <w:left w:val="none" w:sz="0" w:space="0" w:color="auto"/>
        <w:bottom w:val="none" w:sz="0" w:space="0" w:color="auto"/>
        <w:right w:val="none" w:sz="0" w:space="0" w:color="auto"/>
      </w:divBdr>
    </w:div>
    <w:div w:id="359284065">
      <w:marLeft w:val="480"/>
      <w:marRight w:val="0"/>
      <w:marTop w:val="0"/>
      <w:marBottom w:val="0"/>
      <w:divBdr>
        <w:top w:val="none" w:sz="0" w:space="0" w:color="auto"/>
        <w:left w:val="none" w:sz="0" w:space="0" w:color="auto"/>
        <w:bottom w:val="none" w:sz="0" w:space="0" w:color="auto"/>
        <w:right w:val="none" w:sz="0" w:space="0" w:color="auto"/>
      </w:divBdr>
    </w:div>
    <w:div w:id="359284883">
      <w:marLeft w:val="480"/>
      <w:marRight w:val="0"/>
      <w:marTop w:val="0"/>
      <w:marBottom w:val="0"/>
      <w:divBdr>
        <w:top w:val="none" w:sz="0" w:space="0" w:color="auto"/>
        <w:left w:val="none" w:sz="0" w:space="0" w:color="auto"/>
        <w:bottom w:val="none" w:sz="0" w:space="0" w:color="auto"/>
        <w:right w:val="none" w:sz="0" w:space="0" w:color="auto"/>
      </w:divBdr>
    </w:div>
    <w:div w:id="359356919">
      <w:marLeft w:val="480"/>
      <w:marRight w:val="0"/>
      <w:marTop w:val="0"/>
      <w:marBottom w:val="0"/>
      <w:divBdr>
        <w:top w:val="none" w:sz="0" w:space="0" w:color="auto"/>
        <w:left w:val="none" w:sz="0" w:space="0" w:color="auto"/>
        <w:bottom w:val="none" w:sz="0" w:space="0" w:color="auto"/>
        <w:right w:val="none" w:sz="0" w:space="0" w:color="auto"/>
      </w:divBdr>
    </w:div>
    <w:div w:id="359430470">
      <w:marLeft w:val="480"/>
      <w:marRight w:val="0"/>
      <w:marTop w:val="0"/>
      <w:marBottom w:val="0"/>
      <w:divBdr>
        <w:top w:val="none" w:sz="0" w:space="0" w:color="auto"/>
        <w:left w:val="none" w:sz="0" w:space="0" w:color="auto"/>
        <w:bottom w:val="none" w:sz="0" w:space="0" w:color="auto"/>
        <w:right w:val="none" w:sz="0" w:space="0" w:color="auto"/>
      </w:divBdr>
    </w:div>
    <w:div w:id="359431104">
      <w:marLeft w:val="480"/>
      <w:marRight w:val="0"/>
      <w:marTop w:val="0"/>
      <w:marBottom w:val="0"/>
      <w:divBdr>
        <w:top w:val="none" w:sz="0" w:space="0" w:color="auto"/>
        <w:left w:val="none" w:sz="0" w:space="0" w:color="auto"/>
        <w:bottom w:val="none" w:sz="0" w:space="0" w:color="auto"/>
        <w:right w:val="none" w:sz="0" w:space="0" w:color="auto"/>
      </w:divBdr>
    </w:div>
    <w:div w:id="359472764">
      <w:marLeft w:val="480"/>
      <w:marRight w:val="0"/>
      <w:marTop w:val="0"/>
      <w:marBottom w:val="0"/>
      <w:divBdr>
        <w:top w:val="none" w:sz="0" w:space="0" w:color="auto"/>
        <w:left w:val="none" w:sz="0" w:space="0" w:color="auto"/>
        <w:bottom w:val="none" w:sz="0" w:space="0" w:color="auto"/>
        <w:right w:val="none" w:sz="0" w:space="0" w:color="auto"/>
      </w:divBdr>
    </w:div>
    <w:div w:id="359547094">
      <w:marLeft w:val="480"/>
      <w:marRight w:val="0"/>
      <w:marTop w:val="0"/>
      <w:marBottom w:val="0"/>
      <w:divBdr>
        <w:top w:val="none" w:sz="0" w:space="0" w:color="auto"/>
        <w:left w:val="none" w:sz="0" w:space="0" w:color="auto"/>
        <w:bottom w:val="none" w:sz="0" w:space="0" w:color="auto"/>
        <w:right w:val="none" w:sz="0" w:space="0" w:color="auto"/>
      </w:divBdr>
    </w:div>
    <w:div w:id="359550605">
      <w:marLeft w:val="480"/>
      <w:marRight w:val="0"/>
      <w:marTop w:val="0"/>
      <w:marBottom w:val="0"/>
      <w:divBdr>
        <w:top w:val="none" w:sz="0" w:space="0" w:color="auto"/>
        <w:left w:val="none" w:sz="0" w:space="0" w:color="auto"/>
        <w:bottom w:val="none" w:sz="0" w:space="0" w:color="auto"/>
        <w:right w:val="none" w:sz="0" w:space="0" w:color="auto"/>
      </w:divBdr>
    </w:div>
    <w:div w:id="359596969">
      <w:marLeft w:val="480"/>
      <w:marRight w:val="0"/>
      <w:marTop w:val="0"/>
      <w:marBottom w:val="0"/>
      <w:divBdr>
        <w:top w:val="none" w:sz="0" w:space="0" w:color="auto"/>
        <w:left w:val="none" w:sz="0" w:space="0" w:color="auto"/>
        <w:bottom w:val="none" w:sz="0" w:space="0" w:color="auto"/>
        <w:right w:val="none" w:sz="0" w:space="0" w:color="auto"/>
      </w:divBdr>
    </w:div>
    <w:div w:id="359622464">
      <w:marLeft w:val="480"/>
      <w:marRight w:val="0"/>
      <w:marTop w:val="0"/>
      <w:marBottom w:val="0"/>
      <w:divBdr>
        <w:top w:val="none" w:sz="0" w:space="0" w:color="auto"/>
        <w:left w:val="none" w:sz="0" w:space="0" w:color="auto"/>
        <w:bottom w:val="none" w:sz="0" w:space="0" w:color="auto"/>
        <w:right w:val="none" w:sz="0" w:space="0" w:color="auto"/>
      </w:divBdr>
    </w:div>
    <w:div w:id="359622818">
      <w:marLeft w:val="480"/>
      <w:marRight w:val="0"/>
      <w:marTop w:val="0"/>
      <w:marBottom w:val="0"/>
      <w:divBdr>
        <w:top w:val="none" w:sz="0" w:space="0" w:color="auto"/>
        <w:left w:val="none" w:sz="0" w:space="0" w:color="auto"/>
        <w:bottom w:val="none" w:sz="0" w:space="0" w:color="auto"/>
        <w:right w:val="none" w:sz="0" w:space="0" w:color="auto"/>
      </w:divBdr>
    </w:div>
    <w:div w:id="359624847">
      <w:marLeft w:val="480"/>
      <w:marRight w:val="0"/>
      <w:marTop w:val="0"/>
      <w:marBottom w:val="0"/>
      <w:divBdr>
        <w:top w:val="none" w:sz="0" w:space="0" w:color="auto"/>
        <w:left w:val="none" w:sz="0" w:space="0" w:color="auto"/>
        <w:bottom w:val="none" w:sz="0" w:space="0" w:color="auto"/>
        <w:right w:val="none" w:sz="0" w:space="0" w:color="auto"/>
      </w:divBdr>
    </w:div>
    <w:div w:id="359666709">
      <w:marLeft w:val="480"/>
      <w:marRight w:val="0"/>
      <w:marTop w:val="0"/>
      <w:marBottom w:val="0"/>
      <w:divBdr>
        <w:top w:val="none" w:sz="0" w:space="0" w:color="auto"/>
        <w:left w:val="none" w:sz="0" w:space="0" w:color="auto"/>
        <w:bottom w:val="none" w:sz="0" w:space="0" w:color="auto"/>
        <w:right w:val="none" w:sz="0" w:space="0" w:color="auto"/>
      </w:divBdr>
    </w:div>
    <w:div w:id="359672444">
      <w:marLeft w:val="480"/>
      <w:marRight w:val="0"/>
      <w:marTop w:val="0"/>
      <w:marBottom w:val="0"/>
      <w:divBdr>
        <w:top w:val="none" w:sz="0" w:space="0" w:color="auto"/>
        <w:left w:val="none" w:sz="0" w:space="0" w:color="auto"/>
        <w:bottom w:val="none" w:sz="0" w:space="0" w:color="auto"/>
        <w:right w:val="none" w:sz="0" w:space="0" w:color="auto"/>
      </w:divBdr>
    </w:div>
    <w:div w:id="359818759">
      <w:marLeft w:val="0"/>
      <w:marRight w:val="0"/>
      <w:marTop w:val="0"/>
      <w:marBottom w:val="0"/>
      <w:divBdr>
        <w:top w:val="none" w:sz="0" w:space="0" w:color="auto"/>
        <w:left w:val="none" w:sz="0" w:space="0" w:color="auto"/>
        <w:bottom w:val="none" w:sz="0" w:space="0" w:color="auto"/>
        <w:right w:val="none" w:sz="0" w:space="0" w:color="auto"/>
      </w:divBdr>
    </w:div>
    <w:div w:id="359821279">
      <w:marLeft w:val="480"/>
      <w:marRight w:val="0"/>
      <w:marTop w:val="0"/>
      <w:marBottom w:val="0"/>
      <w:divBdr>
        <w:top w:val="none" w:sz="0" w:space="0" w:color="auto"/>
        <w:left w:val="none" w:sz="0" w:space="0" w:color="auto"/>
        <w:bottom w:val="none" w:sz="0" w:space="0" w:color="auto"/>
        <w:right w:val="none" w:sz="0" w:space="0" w:color="auto"/>
      </w:divBdr>
    </w:div>
    <w:div w:id="359824554">
      <w:marLeft w:val="480"/>
      <w:marRight w:val="0"/>
      <w:marTop w:val="0"/>
      <w:marBottom w:val="0"/>
      <w:divBdr>
        <w:top w:val="none" w:sz="0" w:space="0" w:color="auto"/>
        <w:left w:val="none" w:sz="0" w:space="0" w:color="auto"/>
        <w:bottom w:val="none" w:sz="0" w:space="0" w:color="auto"/>
        <w:right w:val="none" w:sz="0" w:space="0" w:color="auto"/>
      </w:divBdr>
    </w:div>
    <w:div w:id="359863500">
      <w:marLeft w:val="480"/>
      <w:marRight w:val="0"/>
      <w:marTop w:val="0"/>
      <w:marBottom w:val="0"/>
      <w:divBdr>
        <w:top w:val="none" w:sz="0" w:space="0" w:color="auto"/>
        <w:left w:val="none" w:sz="0" w:space="0" w:color="auto"/>
        <w:bottom w:val="none" w:sz="0" w:space="0" w:color="auto"/>
        <w:right w:val="none" w:sz="0" w:space="0" w:color="auto"/>
      </w:divBdr>
    </w:div>
    <w:div w:id="359938941">
      <w:marLeft w:val="480"/>
      <w:marRight w:val="0"/>
      <w:marTop w:val="0"/>
      <w:marBottom w:val="0"/>
      <w:divBdr>
        <w:top w:val="none" w:sz="0" w:space="0" w:color="auto"/>
        <w:left w:val="none" w:sz="0" w:space="0" w:color="auto"/>
        <w:bottom w:val="none" w:sz="0" w:space="0" w:color="auto"/>
        <w:right w:val="none" w:sz="0" w:space="0" w:color="auto"/>
      </w:divBdr>
    </w:div>
    <w:div w:id="359941928">
      <w:marLeft w:val="480"/>
      <w:marRight w:val="0"/>
      <w:marTop w:val="0"/>
      <w:marBottom w:val="0"/>
      <w:divBdr>
        <w:top w:val="none" w:sz="0" w:space="0" w:color="auto"/>
        <w:left w:val="none" w:sz="0" w:space="0" w:color="auto"/>
        <w:bottom w:val="none" w:sz="0" w:space="0" w:color="auto"/>
        <w:right w:val="none" w:sz="0" w:space="0" w:color="auto"/>
      </w:divBdr>
    </w:div>
    <w:div w:id="360008806">
      <w:marLeft w:val="480"/>
      <w:marRight w:val="0"/>
      <w:marTop w:val="0"/>
      <w:marBottom w:val="0"/>
      <w:divBdr>
        <w:top w:val="none" w:sz="0" w:space="0" w:color="auto"/>
        <w:left w:val="none" w:sz="0" w:space="0" w:color="auto"/>
        <w:bottom w:val="none" w:sz="0" w:space="0" w:color="auto"/>
        <w:right w:val="none" w:sz="0" w:space="0" w:color="auto"/>
      </w:divBdr>
    </w:div>
    <w:div w:id="360010019">
      <w:marLeft w:val="480"/>
      <w:marRight w:val="0"/>
      <w:marTop w:val="0"/>
      <w:marBottom w:val="0"/>
      <w:divBdr>
        <w:top w:val="none" w:sz="0" w:space="0" w:color="auto"/>
        <w:left w:val="none" w:sz="0" w:space="0" w:color="auto"/>
        <w:bottom w:val="none" w:sz="0" w:space="0" w:color="auto"/>
        <w:right w:val="none" w:sz="0" w:space="0" w:color="auto"/>
      </w:divBdr>
    </w:div>
    <w:div w:id="360010287">
      <w:marLeft w:val="480"/>
      <w:marRight w:val="0"/>
      <w:marTop w:val="0"/>
      <w:marBottom w:val="0"/>
      <w:divBdr>
        <w:top w:val="none" w:sz="0" w:space="0" w:color="auto"/>
        <w:left w:val="none" w:sz="0" w:space="0" w:color="auto"/>
        <w:bottom w:val="none" w:sz="0" w:space="0" w:color="auto"/>
        <w:right w:val="none" w:sz="0" w:space="0" w:color="auto"/>
      </w:divBdr>
    </w:div>
    <w:div w:id="360014210">
      <w:marLeft w:val="480"/>
      <w:marRight w:val="0"/>
      <w:marTop w:val="0"/>
      <w:marBottom w:val="0"/>
      <w:divBdr>
        <w:top w:val="none" w:sz="0" w:space="0" w:color="auto"/>
        <w:left w:val="none" w:sz="0" w:space="0" w:color="auto"/>
        <w:bottom w:val="none" w:sz="0" w:space="0" w:color="auto"/>
        <w:right w:val="none" w:sz="0" w:space="0" w:color="auto"/>
      </w:divBdr>
    </w:div>
    <w:div w:id="360057708">
      <w:marLeft w:val="480"/>
      <w:marRight w:val="0"/>
      <w:marTop w:val="0"/>
      <w:marBottom w:val="0"/>
      <w:divBdr>
        <w:top w:val="none" w:sz="0" w:space="0" w:color="auto"/>
        <w:left w:val="none" w:sz="0" w:space="0" w:color="auto"/>
        <w:bottom w:val="none" w:sz="0" w:space="0" w:color="auto"/>
        <w:right w:val="none" w:sz="0" w:space="0" w:color="auto"/>
      </w:divBdr>
    </w:div>
    <w:div w:id="360087025">
      <w:marLeft w:val="480"/>
      <w:marRight w:val="0"/>
      <w:marTop w:val="0"/>
      <w:marBottom w:val="0"/>
      <w:divBdr>
        <w:top w:val="none" w:sz="0" w:space="0" w:color="auto"/>
        <w:left w:val="none" w:sz="0" w:space="0" w:color="auto"/>
        <w:bottom w:val="none" w:sz="0" w:space="0" w:color="auto"/>
        <w:right w:val="none" w:sz="0" w:space="0" w:color="auto"/>
      </w:divBdr>
    </w:div>
    <w:div w:id="360129980">
      <w:marLeft w:val="480"/>
      <w:marRight w:val="0"/>
      <w:marTop w:val="0"/>
      <w:marBottom w:val="0"/>
      <w:divBdr>
        <w:top w:val="none" w:sz="0" w:space="0" w:color="auto"/>
        <w:left w:val="none" w:sz="0" w:space="0" w:color="auto"/>
        <w:bottom w:val="none" w:sz="0" w:space="0" w:color="auto"/>
        <w:right w:val="none" w:sz="0" w:space="0" w:color="auto"/>
      </w:divBdr>
    </w:div>
    <w:div w:id="360130262">
      <w:marLeft w:val="480"/>
      <w:marRight w:val="0"/>
      <w:marTop w:val="0"/>
      <w:marBottom w:val="0"/>
      <w:divBdr>
        <w:top w:val="none" w:sz="0" w:space="0" w:color="auto"/>
        <w:left w:val="none" w:sz="0" w:space="0" w:color="auto"/>
        <w:bottom w:val="none" w:sz="0" w:space="0" w:color="auto"/>
        <w:right w:val="none" w:sz="0" w:space="0" w:color="auto"/>
      </w:divBdr>
    </w:div>
    <w:div w:id="360133147">
      <w:marLeft w:val="480"/>
      <w:marRight w:val="0"/>
      <w:marTop w:val="0"/>
      <w:marBottom w:val="0"/>
      <w:divBdr>
        <w:top w:val="none" w:sz="0" w:space="0" w:color="auto"/>
        <w:left w:val="none" w:sz="0" w:space="0" w:color="auto"/>
        <w:bottom w:val="none" w:sz="0" w:space="0" w:color="auto"/>
        <w:right w:val="none" w:sz="0" w:space="0" w:color="auto"/>
      </w:divBdr>
    </w:div>
    <w:div w:id="360133768">
      <w:marLeft w:val="480"/>
      <w:marRight w:val="0"/>
      <w:marTop w:val="0"/>
      <w:marBottom w:val="0"/>
      <w:divBdr>
        <w:top w:val="none" w:sz="0" w:space="0" w:color="auto"/>
        <w:left w:val="none" w:sz="0" w:space="0" w:color="auto"/>
        <w:bottom w:val="none" w:sz="0" w:space="0" w:color="auto"/>
        <w:right w:val="none" w:sz="0" w:space="0" w:color="auto"/>
      </w:divBdr>
    </w:div>
    <w:div w:id="360208968">
      <w:marLeft w:val="480"/>
      <w:marRight w:val="0"/>
      <w:marTop w:val="0"/>
      <w:marBottom w:val="0"/>
      <w:divBdr>
        <w:top w:val="none" w:sz="0" w:space="0" w:color="auto"/>
        <w:left w:val="none" w:sz="0" w:space="0" w:color="auto"/>
        <w:bottom w:val="none" w:sz="0" w:space="0" w:color="auto"/>
        <w:right w:val="none" w:sz="0" w:space="0" w:color="auto"/>
      </w:divBdr>
    </w:div>
    <w:div w:id="360210877">
      <w:marLeft w:val="480"/>
      <w:marRight w:val="0"/>
      <w:marTop w:val="0"/>
      <w:marBottom w:val="0"/>
      <w:divBdr>
        <w:top w:val="none" w:sz="0" w:space="0" w:color="auto"/>
        <w:left w:val="none" w:sz="0" w:space="0" w:color="auto"/>
        <w:bottom w:val="none" w:sz="0" w:space="0" w:color="auto"/>
        <w:right w:val="none" w:sz="0" w:space="0" w:color="auto"/>
      </w:divBdr>
    </w:div>
    <w:div w:id="360282119">
      <w:marLeft w:val="480"/>
      <w:marRight w:val="0"/>
      <w:marTop w:val="0"/>
      <w:marBottom w:val="0"/>
      <w:divBdr>
        <w:top w:val="none" w:sz="0" w:space="0" w:color="auto"/>
        <w:left w:val="none" w:sz="0" w:space="0" w:color="auto"/>
        <w:bottom w:val="none" w:sz="0" w:space="0" w:color="auto"/>
        <w:right w:val="none" w:sz="0" w:space="0" w:color="auto"/>
      </w:divBdr>
    </w:div>
    <w:div w:id="360398190">
      <w:marLeft w:val="480"/>
      <w:marRight w:val="0"/>
      <w:marTop w:val="0"/>
      <w:marBottom w:val="0"/>
      <w:divBdr>
        <w:top w:val="none" w:sz="0" w:space="0" w:color="auto"/>
        <w:left w:val="none" w:sz="0" w:space="0" w:color="auto"/>
        <w:bottom w:val="none" w:sz="0" w:space="0" w:color="auto"/>
        <w:right w:val="none" w:sz="0" w:space="0" w:color="auto"/>
      </w:divBdr>
    </w:div>
    <w:div w:id="360398836">
      <w:marLeft w:val="480"/>
      <w:marRight w:val="0"/>
      <w:marTop w:val="0"/>
      <w:marBottom w:val="0"/>
      <w:divBdr>
        <w:top w:val="none" w:sz="0" w:space="0" w:color="auto"/>
        <w:left w:val="none" w:sz="0" w:space="0" w:color="auto"/>
        <w:bottom w:val="none" w:sz="0" w:space="0" w:color="auto"/>
        <w:right w:val="none" w:sz="0" w:space="0" w:color="auto"/>
      </w:divBdr>
    </w:div>
    <w:div w:id="360403048">
      <w:marLeft w:val="480"/>
      <w:marRight w:val="0"/>
      <w:marTop w:val="0"/>
      <w:marBottom w:val="0"/>
      <w:divBdr>
        <w:top w:val="none" w:sz="0" w:space="0" w:color="auto"/>
        <w:left w:val="none" w:sz="0" w:space="0" w:color="auto"/>
        <w:bottom w:val="none" w:sz="0" w:space="0" w:color="auto"/>
        <w:right w:val="none" w:sz="0" w:space="0" w:color="auto"/>
      </w:divBdr>
    </w:div>
    <w:div w:id="360471537">
      <w:marLeft w:val="480"/>
      <w:marRight w:val="0"/>
      <w:marTop w:val="0"/>
      <w:marBottom w:val="0"/>
      <w:divBdr>
        <w:top w:val="none" w:sz="0" w:space="0" w:color="auto"/>
        <w:left w:val="none" w:sz="0" w:space="0" w:color="auto"/>
        <w:bottom w:val="none" w:sz="0" w:space="0" w:color="auto"/>
        <w:right w:val="none" w:sz="0" w:space="0" w:color="auto"/>
      </w:divBdr>
    </w:div>
    <w:div w:id="360519883">
      <w:marLeft w:val="480"/>
      <w:marRight w:val="0"/>
      <w:marTop w:val="0"/>
      <w:marBottom w:val="0"/>
      <w:divBdr>
        <w:top w:val="none" w:sz="0" w:space="0" w:color="auto"/>
        <w:left w:val="none" w:sz="0" w:space="0" w:color="auto"/>
        <w:bottom w:val="none" w:sz="0" w:space="0" w:color="auto"/>
        <w:right w:val="none" w:sz="0" w:space="0" w:color="auto"/>
      </w:divBdr>
    </w:div>
    <w:div w:id="360520359">
      <w:marLeft w:val="480"/>
      <w:marRight w:val="0"/>
      <w:marTop w:val="0"/>
      <w:marBottom w:val="0"/>
      <w:divBdr>
        <w:top w:val="none" w:sz="0" w:space="0" w:color="auto"/>
        <w:left w:val="none" w:sz="0" w:space="0" w:color="auto"/>
        <w:bottom w:val="none" w:sz="0" w:space="0" w:color="auto"/>
        <w:right w:val="none" w:sz="0" w:space="0" w:color="auto"/>
      </w:divBdr>
    </w:div>
    <w:div w:id="360591587">
      <w:marLeft w:val="480"/>
      <w:marRight w:val="0"/>
      <w:marTop w:val="0"/>
      <w:marBottom w:val="0"/>
      <w:divBdr>
        <w:top w:val="none" w:sz="0" w:space="0" w:color="auto"/>
        <w:left w:val="none" w:sz="0" w:space="0" w:color="auto"/>
        <w:bottom w:val="none" w:sz="0" w:space="0" w:color="auto"/>
        <w:right w:val="none" w:sz="0" w:space="0" w:color="auto"/>
      </w:divBdr>
    </w:div>
    <w:div w:id="360592727">
      <w:marLeft w:val="480"/>
      <w:marRight w:val="0"/>
      <w:marTop w:val="0"/>
      <w:marBottom w:val="0"/>
      <w:divBdr>
        <w:top w:val="none" w:sz="0" w:space="0" w:color="auto"/>
        <w:left w:val="none" w:sz="0" w:space="0" w:color="auto"/>
        <w:bottom w:val="none" w:sz="0" w:space="0" w:color="auto"/>
        <w:right w:val="none" w:sz="0" w:space="0" w:color="auto"/>
      </w:divBdr>
    </w:div>
    <w:div w:id="360594158">
      <w:marLeft w:val="480"/>
      <w:marRight w:val="0"/>
      <w:marTop w:val="0"/>
      <w:marBottom w:val="0"/>
      <w:divBdr>
        <w:top w:val="none" w:sz="0" w:space="0" w:color="auto"/>
        <w:left w:val="none" w:sz="0" w:space="0" w:color="auto"/>
        <w:bottom w:val="none" w:sz="0" w:space="0" w:color="auto"/>
        <w:right w:val="none" w:sz="0" w:space="0" w:color="auto"/>
      </w:divBdr>
    </w:div>
    <w:div w:id="360595979">
      <w:marLeft w:val="480"/>
      <w:marRight w:val="0"/>
      <w:marTop w:val="0"/>
      <w:marBottom w:val="0"/>
      <w:divBdr>
        <w:top w:val="none" w:sz="0" w:space="0" w:color="auto"/>
        <w:left w:val="none" w:sz="0" w:space="0" w:color="auto"/>
        <w:bottom w:val="none" w:sz="0" w:space="0" w:color="auto"/>
        <w:right w:val="none" w:sz="0" w:space="0" w:color="auto"/>
      </w:divBdr>
    </w:div>
    <w:div w:id="360668569">
      <w:marLeft w:val="480"/>
      <w:marRight w:val="0"/>
      <w:marTop w:val="0"/>
      <w:marBottom w:val="0"/>
      <w:divBdr>
        <w:top w:val="none" w:sz="0" w:space="0" w:color="auto"/>
        <w:left w:val="none" w:sz="0" w:space="0" w:color="auto"/>
        <w:bottom w:val="none" w:sz="0" w:space="0" w:color="auto"/>
        <w:right w:val="none" w:sz="0" w:space="0" w:color="auto"/>
      </w:divBdr>
    </w:div>
    <w:div w:id="360671101">
      <w:marLeft w:val="480"/>
      <w:marRight w:val="0"/>
      <w:marTop w:val="0"/>
      <w:marBottom w:val="0"/>
      <w:divBdr>
        <w:top w:val="none" w:sz="0" w:space="0" w:color="auto"/>
        <w:left w:val="none" w:sz="0" w:space="0" w:color="auto"/>
        <w:bottom w:val="none" w:sz="0" w:space="0" w:color="auto"/>
        <w:right w:val="none" w:sz="0" w:space="0" w:color="auto"/>
      </w:divBdr>
    </w:div>
    <w:div w:id="360672633">
      <w:marLeft w:val="480"/>
      <w:marRight w:val="0"/>
      <w:marTop w:val="0"/>
      <w:marBottom w:val="0"/>
      <w:divBdr>
        <w:top w:val="none" w:sz="0" w:space="0" w:color="auto"/>
        <w:left w:val="none" w:sz="0" w:space="0" w:color="auto"/>
        <w:bottom w:val="none" w:sz="0" w:space="0" w:color="auto"/>
        <w:right w:val="none" w:sz="0" w:space="0" w:color="auto"/>
      </w:divBdr>
    </w:div>
    <w:div w:id="360673380">
      <w:marLeft w:val="480"/>
      <w:marRight w:val="0"/>
      <w:marTop w:val="0"/>
      <w:marBottom w:val="0"/>
      <w:divBdr>
        <w:top w:val="none" w:sz="0" w:space="0" w:color="auto"/>
        <w:left w:val="none" w:sz="0" w:space="0" w:color="auto"/>
        <w:bottom w:val="none" w:sz="0" w:space="0" w:color="auto"/>
        <w:right w:val="none" w:sz="0" w:space="0" w:color="auto"/>
      </w:divBdr>
    </w:div>
    <w:div w:id="360740101">
      <w:marLeft w:val="480"/>
      <w:marRight w:val="0"/>
      <w:marTop w:val="0"/>
      <w:marBottom w:val="0"/>
      <w:divBdr>
        <w:top w:val="none" w:sz="0" w:space="0" w:color="auto"/>
        <w:left w:val="none" w:sz="0" w:space="0" w:color="auto"/>
        <w:bottom w:val="none" w:sz="0" w:space="0" w:color="auto"/>
        <w:right w:val="none" w:sz="0" w:space="0" w:color="auto"/>
      </w:divBdr>
    </w:div>
    <w:div w:id="360864847">
      <w:marLeft w:val="480"/>
      <w:marRight w:val="0"/>
      <w:marTop w:val="0"/>
      <w:marBottom w:val="0"/>
      <w:divBdr>
        <w:top w:val="none" w:sz="0" w:space="0" w:color="auto"/>
        <w:left w:val="none" w:sz="0" w:space="0" w:color="auto"/>
        <w:bottom w:val="none" w:sz="0" w:space="0" w:color="auto"/>
        <w:right w:val="none" w:sz="0" w:space="0" w:color="auto"/>
      </w:divBdr>
    </w:div>
    <w:div w:id="360866207">
      <w:marLeft w:val="480"/>
      <w:marRight w:val="0"/>
      <w:marTop w:val="0"/>
      <w:marBottom w:val="0"/>
      <w:divBdr>
        <w:top w:val="none" w:sz="0" w:space="0" w:color="auto"/>
        <w:left w:val="none" w:sz="0" w:space="0" w:color="auto"/>
        <w:bottom w:val="none" w:sz="0" w:space="0" w:color="auto"/>
        <w:right w:val="none" w:sz="0" w:space="0" w:color="auto"/>
      </w:divBdr>
    </w:div>
    <w:div w:id="360909320">
      <w:marLeft w:val="480"/>
      <w:marRight w:val="0"/>
      <w:marTop w:val="0"/>
      <w:marBottom w:val="0"/>
      <w:divBdr>
        <w:top w:val="none" w:sz="0" w:space="0" w:color="auto"/>
        <w:left w:val="none" w:sz="0" w:space="0" w:color="auto"/>
        <w:bottom w:val="none" w:sz="0" w:space="0" w:color="auto"/>
        <w:right w:val="none" w:sz="0" w:space="0" w:color="auto"/>
      </w:divBdr>
    </w:div>
    <w:div w:id="360936850">
      <w:marLeft w:val="480"/>
      <w:marRight w:val="0"/>
      <w:marTop w:val="0"/>
      <w:marBottom w:val="0"/>
      <w:divBdr>
        <w:top w:val="none" w:sz="0" w:space="0" w:color="auto"/>
        <w:left w:val="none" w:sz="0" w:space="0" w:color="auto"/>
        <w:bottom w:val="none" w:sz="0" w:space="0" w:color="auto"/>
        <w:right w:val="none" w:sz="0" w:space="0" w:color="auto"/>
      </w:divBdr>
    </w:div>
    <w:div w:id="360980362">
      <w:marLeft w:val="480"/>
      <w:marRight w:val="0"/>
      <w:marTop w:val="0"/>
      <w:marBottom w:val="0"/>
      <w:divBdr>
        <w:top w:val="none" w:sz="0" w:space="0" w:color="auto"/>
        <w:left w:val="none" w:sz="0" w:space="0" w:color="auto"/>
        <w:bottom w:val="none" w:sz="0" w:space="0" w:color="auto"/>
        <w:right w:val="none" w:sz="0" w:space="0" w:color="auto"/>
      </w:divBdr>
    </w:div>
    <w:div w:id="360983084">
      <w:marLeft w:val="480"/>
      <w:marRight w:val="0"/>
      <w:marTop w:val="0"/>
      <w:marBottom w:val="0"/>
      <w:divBdr>
        <w:top w:val="none" w:sz="0" w:space="0" w:color="auto"/>
        <w:left w:val="none" w:sz="0" w:space="0" w:color="auto"/>
        <w:bottom w:val="none" w:sz="0" w:space="0" w:color="auto"/>
        <w:right w:val="none" w:sz="0" w:space="0" w:color="auto"/>
      </w:divBdr>
    </w:div>
    <w:div w:id="361052880">
      <w:marLeft w:val="480"/>
      <w:marRight w:val="0"/>
      <w:marTop w:val="0"/>
      <w:marBottom w:val="0"/>
      <w:divBdr>
        <w:top w:val="none" w:sz="0" w:space="0" w:color="auto"/>
        <w:left w:val="none" w:sz="0" w:space="0" w:color="auto"/>
        <w:bottom w:val="none" w:sz="0" w:space="0" w:color="auto"/>
        <w:right w:val="none" w:sz="0" w:space="0" w:color="auto"/>
      </w:divBdr>
    </w:div>
    <w:div w:id="361057388">
      <w:marLeft w:val="480"/>
      <w:marRight w:val="0"/>
      <w:marTop w:val="0"/>
      <w:marBottom w:val="0"/>
      <w:divBdr>
        <w:top w:val="none" w:sz="0" w:space="0" w:color="auto"/>
        <w:left w:val="none" w:sz="0" w:space="0" w:color="auto"/>
        <w:bottom w:val="none" w:sz="0" w:space="0" w:color="auto"/>
        <w:right w:val="none" w:sz="0" w:space="0" w:color="auto"/>
      </w:divBdr>
    </w:div>
    <w:div w:id="361128952">
      <w:marLeft w:val="480"/>
      <w:marRight w:val="0"/>
      <w:marTop w:val="0"/>
      <w:marBottom w:val="0"/>
      <w:divBdr>
        <w:top w:val="none" w:sz="0" w:space="0" w:color="auto"/>
        <w:left w:val="none" w:sz="0" w:space="0" w:color="auto"/>
        <w:bottom w:val="none" w:sz="0" w:space="0" w:color="auto"/>
        <w:right w:val="none" w:sz="0" w:space="0" w:color="auto"/>
      </w:divBdr>
    </w:div>
    <w:div w:id="361129164">
      <w:marLeft w:val="480"/>
      <w:marRight w:val="0"/>
      <w:marTop w:val="0"/>
      <w:marBottom w:val="0"/>
      <w:divBdr>
        <w:top w:val="none" w:sz="0" w:space="0" w:color="auto"/>
        <w:left w:val="none" w:sz="0" w:space="0" w:color="auto"/>
        <w:bottom w:val="none" w:sz="0" w:space="0" w:color="auto"/>
        <w:right w:val="none" w:sz="0" w:space="0" w:color="auto"/>
      </w:divBdr>
    </w:div>
    <w:div w:id="361129181">
      <w:marLeft w:val="480"/>
      <w:marRight w:val="0"/>
      <w:marTop w:val="0"/>
      <w:marBottom w:val="0"/>
      <w:divBdr>
        <w:top w:val="none" w:sz="0" w:space="0" w:color="auto"/>
        <w:left w:val="none" w:sz="0" w:space="0" w:color="auto"/>
        <w:bottom w:val="none" w:sz="0" w:space="0" w:color="auto"/>
        <w:right w:val="none" w:sz="0" w:space="0" w:color="auto"/>
      </w:divBdr>
    </w:div>
    <w:div w:id="361134068">
      <w:marLeft w:val="480"/>
      <w:marRight w:val="0"/>
      <w:marTop w:val="0"/>
      <w:marBottom w:val="0"/>
      <w:divBdr>
        <w:top w:val="none" w:sz="0" w:space="0" w:color="auto"/>
        <w:left w:val="none" w:sz="0" w:space="0" w:color="auto"/>
        <w:bottom w:val="none" w:sz="0" w:space="0" w:color="auto"/>
        <w:right w:val="none" w:sz="0" w:space="0" w:color="auto"/>
      </w:divBdr>
    </w:div>
    <w:div w:id="361135409">
      <w:marLeft w:val="480"/>
      <w:marRight w:val="0"/>
      <w:marTop w:val="0"/>
      <w:marBottom w:val="0"/>
      <w:divBdr>
        <w:top w:val="none" w:sz="0" w:space="0" w:color="auto"/>
        <w:left w:val="none" w:sz="0" w:space="0" w:color="auto"/>
        <w:bottom w:val="none" w:sz="0" w:space="0" w:color="auto"/>
        <w:right w:val="none" w:sz="0" w:space="0" w:color="auto"/>
      </w:divBdr>
    </w:div>
    <w:div w:id="361173702">
      <w:marLeft w:val="480"/>
      <w:marRight w:val="0"/>
      <w:marTop w:val="0"/>
      <w:marBottom w:val="0"/>
      <w:divBdr>
        <w:top w:val="none" w:sz="0" w:space="0" w:color="auto"/>
        <w:left w:val="none" w:sz="0" w:space="0" w:color="auto"/>
        <w:bottom w:val="none" w:sz="0" w:space="0" w:color="auto"/>
        <w:right w:val="none" w:sz="0" w:space="0" w:color="auto"/>
      </w:divBdr>
    </w:div>
    <w:div w:id="361251892">
      <w:marLeft w:val="480"/>
      <w:marRight w:val="0"/>
      <w:marTop w:val="0"/>
      <w:marBottom w:val="0"/>
      <w:divBdr>
        <w:top w:val="none" w:sz="0" w:space="0" w:color="auto"/>
        <w:left w:val="none" w:sz="0" w:space="0" w:color="auto"/>
        <w:bottom w:val="none" w:sz="0" w:space="0" w:color="auto"/>
        <w:right w:val="none" w:sz="0" w:space="0" w:color="auto"/>
      </w:divBdr>
    </w:div>
    <w:div w:id="361370415">
      <w:marLeft w:val="480"/>
      <w:marRight w:val="0"/>
      <w:marTop w:val="0"/>
      <w:marBottom w:val="0"/>
      <w:divBdr>
        <w:top w:val="none" w:sz="0" w:space="0" w:color="auto"/>
        <w:left w:val="none" w:sz="0" w:space="0" w:color="auto"/>
        <w:bottom w:val="none" w:sz="0" w:space="0" w:color="auto"/>
        <w:right w:val="none" w:sz="0" w:space="0" w:color="auto"/>
      </w:divBdr>
    </w:div>
    <w:div w:id="361394342">
      <w:marLeft w:val="480"/>
      <w:marRight w:val="0"/>
      <w:marTop w:val="0"/>
      <w:marBottom w:val="0"/>
      <w:divBdr>
        <w:top w:val="none" w:sz="0" w:space="0" w:color="auto"/>
        <w:left w:val="none" w:sz="0" w:space="0" w:color="auto"/>
        <w:bottom w:val="none" w:sz="0" w:space="0" w:color="auto"/>
        <w:right w:val="none" w:sz="0" w:space="0" w:color="auto"/>
      </w:divBdr>
    </w:div>
    <w:div w:id="361440224">
      <w:marLeft w:val="480"/>
      <w:marRight w:val="0"/>
      <w:marTop w:val="0"/>
      <w:marBottom w:val="0"/>
      <w:divBdr>
        <w:top w:val="none" w:sz="0" w:space="0" w:color="auto"/>
        <w:left w:val="none" w:sz="0" w:space="0" w:color="auto"/>
        <w:bottom w:val="none" w:sz="0" w:space="0" w:color="auto"/>
        <w:right w:val="none" w:sz="0" w:space="0" w:color="auto"/>
      </w:divBdr>
    </w:div>
    <w:div w:id="361445368">
      <w:marLeft w:val="480"/>
      <w:marRight w:val="0"/>
      <w:marTop w:val="0"/>
      <w:marBottom w:val="0"/>
      <w:divBdr>
        <w:top w:val="none" w:sz="0" w:space="0" w:color="auto"/>
        <w:left w:val="none" w:sz="0" w:space="0" w:color="auto"/>
        <w:bottom w:val="none" w:sz="0" w:space="0" w:color="auto"/>
        <w:right w:val="none" w:sz="0" w:space="0" w:color="auto"/>
      </w:divBdr>
    </w:div>
    <w:div w:id="361517840">
      <w:marLeft w:val="480"/>
      <w:marRight w:val="0"/>
      <w:marTop w:val="0"/>
      <w:marBottom w:val="0"/>
      <w:divBdr>
        <w:top w:val="none" w:sz="0" w:space="0" w:color="auto"/>
        <w:left w:val="none" w:sz="0" w:space="0" w:color="auto"/>
        <w:bottom w:val="none" w:sz="0" w:space="0" w:color="auto"/>
        <w:right w:val="none" w:sz="0" w:space="0" w:color="auto"/>
      </w:divBdr>
    </w:div>
    <w:div w:id="361520193">
      <w:marLeft w:val="480"/>
      <w:marRight w:val="0"/>
      <w:marTop w:val="0"/>
      <w:marBottom w:val="0"/>
      <w:divBdr>
        <w:top w:val="none" w:sz="0" w:space="0" w:color="auto"/>
        <w:left w:val="none" w:sz="0" w:space="0" w:color="auto"/>
        <w:bottom w:val="none" w:sz="0" w:space="0" w:color="auto"/>
        <w:right w:val="none" w:sz="0" w:space="0" w:color="auto"/>
      </w:divBdr>
    </w:div>
    <w:div w:id="361634436">
      <w:marLeft w:val="480"/>
      <w:marRight w:val="0"/>
      <w:marTop w:val="0"/>
      <w:marBottom w:val="0"/>
      <w:divBdr>
        <w:top w:val="none" w:sz="0" w:space="0" w:color="auto"/>
        <w:left w:val="none" w:sz="0" w:space="0" w:color="auto"/>
        <w:bottom w:val="none" w:sz="0" w:space="0" w:color="auto"/>
        <w:right w:val="none" w:sz="0" w:space="0" w:color="auto"/>
      </w:divBdr>
    </w:div>
    <w:div w:id="361636164">
      <w:marLeft w:val="480"/>
      <w:marRight w:val="0"/>
      <w:marTop w:val="0"/>
      <w:marBottom w:val="0"/>
      <w:divBdr>
        <w:top w:val="none" w:sz="0" w:space="0" w:color="auto"/>
        <w:left w:val="none" w:sz="0" w:space="0" w:color="auto"/>
        <w:bottom w:val="none" w:sz="0" w:space="0" w:color="auto"/>
        <w:right w:val="none" w:sz="0" w:space="0" w:color="auto"/>
      </w:divBdr>
    </w:div>
    <w:div w:id="361638015">
      <w:marLeft w:val="480"/>
      <w:marRight w:val="0"/>
      <w:marTop w:val="0"/>
      <w:marBottom w:val="0"/>
      <w:divBdr>
        <w:top w:val="none" w:sz="0" w:space="0" w:color="auto"/>
        <w:left w:val="none" w:sz="0" w:space="0" w:color="auto"/>
        <w:bottom w:val="none" w:sz="0" w:space="0" w:color="auto"/>
        <w:right w:val="none" w:sz="0" w:space="0" w:color="auto"/>
      </w:divBdr>
    </w:div>
    <w:div w:id="361708083">
      <w:marLeft w:val="480"/>
      <w:marRight w:val="0"/>
      <w:marTop w:val="0"/>
      <w:marBottom w:val="0"/>
      <w:divBdr>
        <w:top w:val="none" w:sz="0" w:space="0" w:color="auto"/>
        <w:left w:val="none" w:sz="0" w:space="0" w:color="auto"/>
        <w:bottom w:val="none" w:sz="0" w:space="0" w:color="auto"/>
        <w:right w:val="none" w:sz="0" w:space="0" w:color="auto"/>
      </w:divBdr>
    </w:div>
    <w:div w:id="361713800">
      <w:marLeft w:val="480"/>
      <w:marRight w:val="0"/>
      <w:marTop w:val="0"/>
      <w:marBottom w:val="0"/>
      <w:divBdr>
        <w:top w:val="none" w:sz="0" w:space="0" w:color="auto"/>
        <w:left w:val="none" w:sz="0" w:space="0" w:color="auto"/>
        <w:bottom w:val="none" w:sz="0" w:space="0" w:color="auto"/>
        <w:right w:val="none" w:sz="0" w:space="0" w:color="auto"/>
      </w:divBdr>
    </w:div>
    <w:div w:id="361783932">
      <w:marLeft w:val="480"/>
      <w:marRight w:val="0"/>
      <w:marTop w:val="0"/>
      <w:marBottom w:val="0"/>
      <w:divBdr>
        <w:top w:val="none" w:sz="0" w:space="0" w:color="auto"/>
        <w:left w:val="none" w:sz="0" w:space="0" w:color="auto"/>
        <w:bottom w:val="none" w:sz="0" w:space="0" w:color="auto"/>
        <w:right w:val="none" w:sz="0" w:space="0" w:color="auto"/>
      </w:divBdr>
    </w:div>
    <w:div w:id="361785013">
      <w:marLeft w:val="480"/>
      <w:marRight w:val="0"/>
      <w:marTop w:val="0"/>
      <w:marBottom w:val="0"/>
      <w:divBdr>
        <w:top w:val="none" w:sz="0" w:space="0" w:color="auto"/>
        <w:left w:val="none" w:sz="0" w:space="0" w:color="auto"/>
        <w:bottom w:val="none" w:sz="0" w:space="0" w:color="auto"/>
        <w:right w:val="none" w:sz="0" w:space="0" w:color="auto"/>
      </w:divBdr>
    </w:div>
    <w:div w:id="361900568">
      <w:marLeft w:val="480"/>
      <w:marRight w:val="0"/>
      <w:marTop w:val="0"/>
      <w:marBottom w:val="0"/>
      <w:divBdr>
        <w:top w:val="none" w:sz="0" w:space="0" w:color="auto"/>
        <w:left w:val="none" w:sz="0" w:space="0" w:color="auto"/>
        <w:bottom w:val="none" w:sz="0" w:space="0" w:color="auto"/>
        <w:right w:val="none" w:sz="0" w:space="0" w:color="auto"/>
      </w:divBdr>
    </w:div>
    <w:div w:id="361902187">
      <w:marLeft w:val="480"/>
      <w:marRight w:val="0"/>
      <w:marTop w:val="0"/>
      <w:marBottom w:val="0"/>
      <w:divBdr>
        <w:top w:val="none" w:sz="0" w:space="0" w:color="auto"/>
        <w:left w:val="none" w:sz="0" w:space="0" w:color="auto"/>
        <w:bottom w:val="none" w:sz="0" w:space="0" w:color="auto"/>
        <w:right w:val="none" w:sz="0" w:space="0" w:color="auto"/>
      </w:divBdr>
    </w:div>
    <w:div w:id="361905805">
      <w:marLeft w:val="480"/>
      <w:marRight w:val="0"/>
      <w:marTop w:val="0"/>
      <w:marBottom w:val="0"/>
      <w:divBdr>
        <w:top w:val="none" w:sz="0" w:space="0" w:color="auto"/>
        <w:left w:val="none" w:sz="0" w:space="0" w:color="auto"/>
        <w:bottom w:val="none" w:sz="0" w:space="0" w:color="auto"/>
        <w:right w:val="none" w:sz="0" w:space="0" w:color="auto"/>
      </w:divBdr>
    </w:div>
    <w:div w:id="361906720">
      <w:marLeft w:val="480"/>
      <w:marRight w:val="0"/>
      <w:marTop w:val="0"/>
      <w:marBottom w:val="0"/>
      <w:divBdr>
        <w:top w:val="none" w:sz="0" w:space="0" w:color="auto"/>
        <w:left w:val="none" w:sz="0" w:space="0" w:color="auto"/>
        <w:bottom w:val="none" w:sz="0" w:space="0" w:color="auto"/>
        <w:right w:val="none" w:sz="0" w:space="0" w:color="auto"/>
      </w:divBdr>
    </w:div>
    <w:div w:id="361975266">
      <w:marLeft w:val="480"/>
      <w:marRight w:val="0"/>
      <w:marTop w:val="0"/>
      <w:marBottom w:val="0"/>
      <w:divBdr>
        <w:top w:val="none" w:sz="0" w:space="0" w:color="auto"/>
        <w:left w:val="none" w:sz="0" w:space="0" w:color="auto"/>
        <w:bottom w:val="none" w:sz="0" w:space="0" w:color="auto"/>
        <w:right w:val="none" w:sz="0" w:space="0" w:color="auto"/>
      </w:divBdr>
    </w:div>
    <w:div w:id="361977170">
      <w:marLeft w:val="480"/>
      <w:marRight w:val="0"/>
      <w:marTop w:val="0"/>
      <w:marBottom w:val="0"/>
      <w:divBdr>
        <w:top w:val="none" w:sz="0" w:space="0" w:color="auto"/>
        <w:left w:val="none" w:sz="0" w:space="0" w:color="auto"/>
        <w:bottom w:val="none" w:sz="0" w:space="0" w:color="auto"/>
        <w:right w:val="none" w:sz="0" w:space="0" w:color="auto"/>
      </w:divBdr>
    </w:div>
    <w:div w:id="361981220">
      <w:marLeft w:val="480"/>
      <w:marRight w:val="0"/>
      <w:marTop w:val="0"/>
      <w:marBottom w:val="0"/>
      <w:divBdr>
        <w:top w:val="none" w:sz="0" w:space="0" w:color="auto"/>
        <w:left w:val="none" w:sz="0" w:space="0" w:color="auto"/>
        <w:bottom w:val="none" w:sz="0" w:space="0" w:color="auto"/>
        <w:right w:val="none" w:sz="0" w:space="0" w:color="auto"/>
      </w:divBdr>
    </w:div>
    <w:div w:id="362092981">
      <w:marLeft w:val="480"/>
      <w:marRight w:val="0"/>
      <w:marTop w:val="0"/>
      <w:marBottom w:val="0"/>
      <w:divBdr>
        <w:top w:val="none" w:sz="0" w:space="0" w:color="auto"/>
        <w:left w:val="none" w:sz="0" w:space="0" w:color="auto"/>
        <w:bottom w:val="none" w:sz="0" w:space="0" w:color="auto"/>
        <w:right w:val="none" w:sz="0" w:space="0" w:color="auto"/>
      </w:divBdr>
    </w:div>
    <w:div w:id="362101426">
      <w:marLeft w:val="480"/>
      <w:marRight w:val="0"/>
      <w:marTop w:val="0"/>
      <w:marBottom w:val="0"/>
      <w:divBdr>
        <w:top w:val="none" w:sz="0" w:space="0" w:color="auto"/>
        <w:left w:val="none" w:sz="0" w:space="0" w:color="auto"/>
        <w:bottom w:val="none" w:sz="0" w:space="0" w:color="auto"/>
        <w:right w:val="none" w:sz="0" w:space="0" w:color="auto"/>
      </w:divBdr>
    </w:div>
    <w:div w:id="362101600">
      <w:marLeft w:val="480"/>
      <w:marRight w:val="0"/>
      <w:marTop w:val="0"/>
      <w:marBottom w:val="0"/>
      <w:divBdr>
        <w:top w:val="none" w:sz="0" w:space="0" w:color="auto"/>
        <w:left w:val="none" w:sz="0" w:space="0" w:color="auto"/>
        <w:bottom w:val="none" w:sz="0" w:space="0" w:color="auto"/>
        <w:right w:val="none" w:sz="0" w:space="0" w:color="auto"/>
      </w:divBdr>
    </w:div>
    <w:div w:id="362217603">
      <w:marLeft w:val="480"/>
      <w:marRight w:val="0"/>
      <w:marTop w:val="0"/>
      <w:marBottom w:val="0"/>
      <w:divBdr>
        <w:top w:val="none" w:sz="0" w:space="0" w:color="auto"/>
        <w:left w:val="none" w:sz="0" w:space="0" w:color="auto"/>
        <w:bottom w:val="none" w:sz="0" w:space="0" w:color="auto"/>
        <w:right w:val="none" w:sz="0" w:space="0" w:color="auto"/>
      </w:divBdr>
    </w:div>
    <w:div w:id="362244378">
      <w:marLeft w:val="480"/>
      <w:marRight w:val="0"/>
      <w:marTop w:val="0"/>
      <w:marBottom w:val="0"/>
      <w:divBdr>
        <w:top w:val="none" w:sz="0" w:space="0" w:color="auto"/>
        <w:left w:val="none" w:sz="0" w:space="0" w:color="auto"/>
        <w:bottom w:val="none" w:sz="0" w:space="0" w:color="auto"/>
        <w:right w:val="none" w:sz="0" w:space="0" w:color="auto"/>
      </w:divBdr>
    </w:div>
    <w:div w:id="362247736">
      <w:marLeft w:val="480"/>
      <w:marRight w:val="0"/>
      <w:marTop w:val="0"/>
      <w:marBottom w:val="0"/>
      <w:divBdr>
        <w:top w:val="none" w:sz="0" w:space="0" w:color="auto"/>
        <w:left w:val="none" w:sz="0" w:space="0" w:color="auto"/>
        <w:bottom w:val="none" w:sz="0" w:space="0" w:color="auto"/>
        <w:right w:val="none" w:sz="0" w:space="0" w:color="auto"/>
      </w:divBdr>
    </w:div>
    <w:div w:id="362287009">
      <w:marLeft w:val="480"/>
      <w:marRight w:val="0"/>
      <w:marTop w:val="0"/>
      <w:marBottom w:val="0"/>
      <w:divBdr>
        <w:top w:val="none" w:sz="0" w:space="0" w:color="auto"/>
        <w:left w:val="none" w:sz="0" w:space="0" w:color="auto"/>
        <w:bottom w:val="none" w:sz="0" w:space="0" w:color="auto"/>
        <w:right w:val="none" w:sz="0" w:space="0" w:color="auto"/>
      </w:divBdr>
    </w:div>
    <w:div w:id="362289584">
      <w:marLeft w:val="480"/>
      <w:marRight w:val="0"/>
      <w:marTop w:val="0"/>
      <w:marBottom w:val="0"/>
      <w:divBdr>
        <w:top w:val="none" w:sz="0" w:space="0" w:color="auto"/>
        <w:left w:val="none" w:sz="0" w:space="0" w:color="auto"/>
        <w:bottom w:val="none" w:sz="0" w:space="0" w:color="auto"/>
        <w:right w:val="none" w:sz="0" w:space="0" w:color="auto"/>
      </w:divBdr>
    </w:div>
    <w:div w:id="362294803">
      <w:marLeft w:val="480"/>
      <w:marRight w:val="0"/>
      <w:marTop w:val="0"/>
      <w:marBottom w:val="0"/>
      <w:divBdr>
        <w:top w:val="none" w:sz="0" w:space="0" w:color="auto"/>
        <w:left w:val="none" w:sz="0" w:space="0" w:color="auto"/>
        <w:bottom w:val="none" w:sz="0" w:space="0" w:color="auto"/>
        <w:right w:val="none" w:sz="0" w:space="0" w:color="auto"/>
      </w:divBdr>
    </w:div>
    <w:div w:id="362362107">
      <w:marLeft w:val="480"/>
      <w:marRight w:val="0"/>
      <w:marTop w:val="0"/>
      <w:marBottom w:val="0"/>
      <w:divBdr>
        <w:top w:val="none" w:sz="0" w:space="0" w:color="auto"/>
        <w:left w:val="none" w:sz="0" w:space="0" w:color="auto"/>
        <w:bottom w:val="none" w:sz="0" w:space="0" w:color="auto"/>
        <w:right w:val="none" w:sz="0" w:space="0" w:color="auto"/>
      </w:divBdr>
    </w:div>
    <w:div w:id="362362817">
      <w:marLeft w:val="480"/>
      <w:marRight w:val="0"/>
      <w:marTop w:val="0"/>
      <w:marBottom w:val="0"/>
      <w:divBdr>
        <w:top w:val="none" w:sz="0" w:space="0" w:color="auto"/>
        <w:left w:val="none" w:sz="0" w:space="0" w:color="auto"/>
        <w:bottom w:val="none" w:sz="0" w:space="0" w:color="auto"/>
        <w:right w:val="none" w:sz="0" w:space="0" w:color="auto"/>
      </w:divBdr>
    </w:div>
    <w:div w:id="362368649">
      <w:marLeft w:val="480"/>
      <w:marRight w:val="0"/>
      <w:marTop w:val="0"/>
      <w:marBottom w:val="0"/>
      <w:divBdr>
        <w:top w:val="none" w:sz="0" w:space="0" w:color="auto"/>
        <w:left w:val="none" w:sz="0" w:space="0" w:color="auto"/>
        <w:bottom w:val="none" w:sz="0" w:space="0" w:color="auto"/>
        <w:right w:val="none" w:sz="0" w:space="0" w:color="auto"/>
      </w:divBdr>
    </w:div>
    <w:div w:id="362369204">
      <w:marLeft w:val="480"/>
      <w:marRight w:val="0"/>
      <w:marTop w:val="0"/>
      <w:marBottom w:val="0"/>
      <w:divBdr>
        <w:top w:val="none" w:sz="0" w:space="0" w:color="auto"/>
        <w:left w:val="none" w:sz="0" w:space="0" w:color="auto"/>
        <w:bottom w:val="none" w:sz="0" w:space="0" w:color="auto"/>
        <w:right w:val="none" w:sz="0" w:space="0" w:color="auto"/>
      </w:divBdr>
    </w:div>
    <w:div w:id="362439820">
      <w:marLeft w:val="480"/>
      <w:marRight w:val="0"/>
      <w:marTop w:val="0"/>
      <w:marBottom w:val="0"/>
      <w:divBdr>
        <w:top w:val="none" w:sz="0" w:space="0" w:color="auto"/>
        <w:left w:val="none" w:sz="0" w:space="0" w:color="auto"/>
        <w:bottom w:val="none" w:sz="0" w:space="0" w:color="auto"/>
        <w:right w:val="none" w:sz="0" w:space="0" w:color="auto"/>
      </w:divBdr>
    </w:div>
    <w:div w:id="362440657">
      <w:marLeft w:val="480"/>
      <w:marRight w:val="0"/>
      <w:marTop w:val="0"/>
      <w:marBottom w:val="0"/>
      <w:divBdr>
        <w:top w:val="none" w:sz="0" w:space="0" w:color="auto"/>
        <w:left w:val="none" w:sz="0" w:space="0" w:color="auto"/>
        <w:bottom w:val="none" w:sz="0" w:space="0" w:color="auto"/>
        <w:right w:val="none" w:sz="0" w:space="0" w:color="auto"/>
      </w:divBdr>
    </w:div>
    <w:div w:id="362444719">
      <w:marLeft w:val="480"/>
      <w:marRight w:val="0"/>
      <w:marTop w:val="0"/>
      <w:marBottom w:val="0"/>
      <w:divBdr>
        <w:top w:val="none" w:sz="0" w:space="0" w:color="auto"/>
        <w:left w:val="none" w:sz="0" w:space="0" w:color="auto"/>
        <w:bottom w:val="none" w:sz="0" w:space="0" w:color="auto"/>
        <w:right w:val="none" w:sz="0" w:space="0" w:color="auto"/>
      </w:divBdr>
    </w:div>
    <w:div w:id="362486028">
      <w:marLeft w:val="480"/>
      <w:marRight w:val="0"/>
      <w:marTop w:val="0"/>
      <w:marBottom w:val="0"/>
      <w:divBdr>
        <w:top w:val="none" w:sz="0" w:space="0" w:color="auto"/>
        <w:left w:val="none" w:sz="0" w:space="0" w:color="auto"/>
        <w:bottom w:val="none" w:sz="0" w:space="0" w:color="auto"/>
        <w:right w:val="none" w:sz="0" w:space="0" w:color="auto"/>
      </w:divBdr>
    </w:div>
    <w:div w:id="362486911">
      <w:marLeft w:val="480"/>
      <w:marRight w:val="0"/>
      <w:marTop w:val="0"/>
      <w:marBottom w:val="0"/>
      <w:divBdr>
        <w:top w:val="none" w:sz="0" w:space="0" w:color="auto"/>
        <w:left w:val="none" w:sz="0" w:space="0" w:color="auto"/>
        <w:bottom w:val="none" w:sz="0" w:space="0" w:color="auto"/>
        <w:right w:val="none" w:sz="0" w:space="0" w:color="auto"/>
      </w:divBdr>
    </w:div>
    <w:div w:id="362562258">
      <w:marLeft w:val="480"/>
      <w:marRight w:val="0"/>
      <w:marTop w:val="0"/>
      <w:marBottom w:val="0"/>
      <w:divBdr>
        <w:top w:val="none" w:sz="0" w:space="0" w:color="auto"/>
        <w:left w:val="none" w:sz="0" w:space="0" w:color="auto"/>
        <w:bottom w:val="none" w:sz="0" w:space="0" w:color="auto"/>
        <w:right w:val="none" w:sz="0" w:space="0" w:color="auto"/>
      </w:divBdr>
    </w:div>
    <w:div w:id="362630131">
      <w:marLeft w:val="480"/>
      <w:marRight w:val="0"/>
      <w:marTop w:val="0"/>
      <w:marBottom w:val="0"/>
      <w:divBdr>
        <w:top w:val="none" w:sz="0" w:space="0" w:color="auto"/>
        <w:left w:val="none" w:sz="0" w:space="0" w:color="auto"/>
        <w:bottom w:val="none" w:sz="0" w:space="0" w:color="auto"/>
        <w:right w:val="none" w:sz="0" w:space="0" w:color="auto"/>
      </w:divBdr>
    </w:div>
    <w:div w:id="362630683">
      <w:marLeft w:val="480"/>
      <w:marRight w:val="0"/>
      <w:marTop w:val="0"/>
      <w:marBottom w:val="0"/>
      <w:divBdr>
        <w:top w:val="none" w:sz="0" w:space="0" w:color="auto"/>
        <w:left w:val="none" w:sz="0" w:space="0" w:color="auto"/>
        <w:bottom w:val="none" w:sz="0" w:space="0" w:color="auto"/>
        <w:right w:val="none" w:sz="0" w:space="0" w:color="auto"/>
      </w:divBdr>
    </w:div>
    <w:div w:id="362630852">
      <w:marLeft w:val="480"/>
      <w:marRight w:val="0"/>
      <w:marTop w:val="0"/>
      <w:marBottom w:val="0"/>
      <w:divBdr>
        <w:top w:val="none" w:sz="0" w:space="0" w:color="auto"/>
        <w:left w:val="none" w:sz="0" w:space="0" w:color="auto"/>
        <w:bottom w:val="none" w:sz="0" w:space="0" w:color="auto"/>
        <w:right w:val="none" w:sz="0" w:space="0" w:color="auto"/>
      </w:divBdr>
    </w:div>
    <w:div w:id="362677596">
      <w:marLeft w:val="480"/>
      <w:marRight w:val="0"/>
      <w:marTop w:val="0"/>
      <w:marBottom w:val="0"/>
      <w:divBdr>
        <w:top w:val="none" w:sz="0" w:space="0" w:color="auto"/>
        <w:left w:val="none" w:sz="0" w:space="0" w:color="auto"/>
        <w:bottom w:val="none" w:sz="0" w:space="0" w:color="auto"/>
        <w:right w:val="none" w:sz="0" w:space="0" w:color="auto"/>
      </w:divBdr>
    </w:div>
    <w:div w:id="362706819">
      <w:marLeft w:val="480"/>
      <w:marRight w:val="0"/>
      <w:marTop w:val="0"/>
      <w:marBottom w:val="0"/>
      <w:divBdr>
        <w:top w:val="none" w:sz="0" w:space="0" w:color="auto"/>
        <w:left w:val="none" w:sz="0" w:space="0" w:color="auto"/>
        <w:bottom w:val="none" w:sz="0" w:space="0" w:color="auto"/>
        <w:right w:val="none" w:sz="0" w:space="0" w:color="auto"/>
      </w:divBdr>
    </w:div>
    <w:div w:id="362706994">
      <w:marLeft w:val="480"/>
      <w:marRight w:val="0"/>
      <w:marTop w:val="0"/>
      <w:marBottom w:val="0"/>
      <w:divBdr>
        <w:top w:val="none" w:sz="0" w:space="0" w:color="auto"/>
        <w:left w:val="none" w:sz="0" w:space="0" w:color="auto"/>
        <w:bottom w:val="none" w:sz="0" w:space="0" w:color="auto"/>
        <w:right w:val="none" w:sz="0" w:space="0" w:color="auto"/>
      </w:divBdr>
    </w:div>
    <w:div w:id="362748248">
      <w:marLeft w:val="480"/>
      <w:marRight w:val="0"/>
      <w:marTop w:val="0"/>
      <w:marBottom w:val="0"/>
      <w:divBdr>
        <w:top w:val="none" w:sz="0" w:space="0" w:color="auto"/>
        <w:left w:val="none" w:sz="0" w:space="0" w:color="auto"/>
        <w:bottom w:val="none" w:sz="0" w:space="0" w:color="auto"/>
        <w:right w:val="none" w:sz="0" w:space="0" w:color="auto"/>
      </w:divBdr>
    </w:div>
    <w:div w:id="362752456">
      <w:marLeft w:val="480"/>
      <w:marRight w:val="0"/>
      <w:marTop w:val="0"/>
      <w:marBottom w:val="0"/>
      <w:divBdr>
        <w:top w:val="none" w:sz="0" w:space="0" w:color="auto"/>
        <w:left w:val="none" w:sz="0" w:space="0" w:color="auto"/>
        <w:bottom w:val="none" w:sz="0" w:space="0" w:color="auto"/>
        <w:right w:val="none" w:sz="0" w:space="0" w:color="auto"/>
      </w:divBdr>
    </w:div>
    <w:div w:id="362822907">
      <w:marLeft w:val="480"/>
      <w:marRight w:val="0"/>
      <w:marTop w:val="0"/>
      <w:marBottom w:val="0"/>
      <w:divBdr>
        <w:top w:val="none" w:sz="0" w:space="0" w:color="auto"/>
        <w:left w:val="none" w:sz="0" w:space="0" w:color="auto"/>
        <w:bottom w:val="none" w:sz="0" w:space="0" w:color="auto"/>
        <w:right w:val="none" w:sz="0" w:space="0" w:color="auto"/>
      </w:divBdr>
    </w:div>
    <w:div w:id="362823667">
      <w:marLeft w:val="480"/>
      <w:marRight w:val="0"/>
      <w:marTop w:val="0"/>
      <w:marBottom w:val="0"/>
      <w:divBdr>
        <w:top w:val="none" w:sz="0" w:space="0" w:color="auto"/>
        <w:left w:val="none" w:sz="0" w:space="0" w:color="auto"/>
        <w:bottom w:val="none" w:sz="0" w:space="0" w:color="auto"/>
        <w:right w:val="none" w:sz="0" w:space="0" w:color="auto"/>
      </w:divBdr>
    </w:div>
    <w:div w:id="362824238">
      <w:marLeft w:val="640"/>
      <w:marRight w:val="0"/>
      <w:marTop w:val="0"/>
      <w:marBottom w:val="0"/>
      <w:divBdr>
        <w:top w:val="none" w:sz="0" w:space="0" w:color="auto"/>
        <w:left w:val="none" w:sz="0" w:space="0" w:color="auto"/>
        <w:bottom w:val="none" w:sz="0" w:space="0" w:color="auto"/>
        <w:right w:val="none" w:sz="0" w:space="0" w:color="auto"/>
      </w:divBdr>
    </w:div>
    <w:div w:id="362829232">
      <w:marLeft w:val="480"/>
      <w:marRight w:val="0"/>
      <w:marTop w:val="0"/>
      <w:marBottom w:val="0"/>
      <w:divBdr>
        <w:top w:val="none" w:sz="0" w:space="0" w:color="auto"/>
        <w:left w:val="none" w:sz="0" w:space="0" w:color="auto"/>
        <w:bottom w:val="none" w:sz="0" w:space="0" w:color="auto"/>
        <w:right w:val="none" w:sz="0" w:space="0" w:color="auto"/>
      </w:divBdr>
    </w:div>
    <w:div w:id="362900975">
      <w:marLeft w:val="480"/>
      <w:marRight w:val="0"/>
      <w:marTop w:val="0"/>
      <w:marBottom w:val="0"/>
      <w:divBdr>
        <w:top w:val="none" w:sz="0" w:space="0" w:color="auto"/>
        <w:left w:val="none" w:sz="0" w:space="0" w:color="auto"/>
        <w:bottom w:val="none" w:sz="0" w:space="0" w:color="auto"/>
        <w:right w:val="none" w:sz="0" w:space="0" w:color="auto"/>
      </w:divBdr>
    </w:div>
    <w:div w:id="362901471">
      <w:marLeft w:val="480"/>
      <w:marRight w:val="0"/>
      <w:marTop w:val="0"/>
      <w:marBottom w:val="0"/>
      <w:divBdr>
        <w:top w:val="none" w:sz="0" w:space="0" w:color="auto"/>
        <w:left w:val="none" w:sz="0" w:space="0" w:color="auto"/>
        <w:bottom w:val="none" w:sz="0" w:space="0" w:color="auto"/>
        <w:right w:val="none" w:sz="0" w:space="0" w:color="auto"/>
      </w:divBdr>
    </w:div>
    <w:div w:id="362943407">
      <w:marLeft w:val="480"/>
      <w:marRight w:val="0"/>
      <w:marTop w:val="0"/>
      <w:marBottom w:val="0"/>
      <w:divBdr>
        <w:top w:val="none" w:sz="0" w:space="0" w:color="auto"/>
        <w:left w:val="none" w:sz="0" w:space="0" w:color="auto"/>
        <w:bottom w:val="none" w:sz="0" w:space="0" w:color="auto"/>
        <w:right w:val="none" w:sz="0" w:space="0" w:color="auto"/>
      </w:divBdr>
    </w:div>
    <w:div w:id="362948221">
      <w:marLeft w:val="480"/>
      <w:marRight w:val="0"/>
      <w:marTop w:val="0"/>
      <w:marBottom w:val="0"/>
      <w:divBdr>
        <w:top w:val="none" w:sz="0" w:space="0" w:color="auto"/>
        <w:left w:val="none" w:sz="0" w:space="0" w:color="auto"/>
        <w:bottom w:val="none" w:sz="0" w:space="0" w:color="auto"/>
        <w:right w:val="none" w:sz="0" w:space="0" w:color="auto"/>
      </w:divBdr>
    </w:div>
    <w:div w:id="363023766">
      <w:marLeft w:val="480"/>
      <w:marRight w:val="0"/>
      <w:marTop w:val="0"/>
      <w:marBottom w:val="0"/>
      <w:divBdr>
        <w:top w:val="none" w:sz="0" w:space="0" w:color="auto"/>
        <w:left w:val="none" w:sz="0" w:space="0" w:color="auto"/>
        <w:bottom w:val="none" w:sz="0" w:space="0" w:color="auto"/>
        <w:right w:val="none" w:sz="0" w:space="0" w:color="auto"/>
      </w:divBdr>
    </w:div>
    <w:div w:id="363025583">
      <w:marLeft w:val="480"/>
      <w:marRight w:val="0"/>
      <w:marTop w:val="0"/>
      <w:marBottom w:val="0"/>
      <w:divBdr>
        <w:top w:val="none" w:sz="0" w:space="0" w:color="auto"/>
        <w:left w:val="none" w:sz="0" w:space="0" w:color="auto"/>
        <w:bottom w:val="none" w:sz="0" w:space="0" w:color="auto"/>
        <w:right w:val="none" w:sz="0" w:space="0" w:color="auto"/>
      </w:divBdr>
    </w:div>
    <w:div w:id="363136780">
      <w:marLeft w:val="480"/>
      <w:marRight w:val="0"/>
      <w:marTop w:val="0"/>
      <w:marBottom w:val="0"/>
      <w:divBdr>
        <w:top w:val="none" w:sz="0" w:space="0" w:color="auto"/>
        <w:left w:val="none" w:sz="0" w:space="0" w:color="auto"/>
        <w:bottom w:val="none" w:sz="0" w:space="0" w:color="auto"/>
        <w:right w:val="none" w:sz="0" w:space="0" w:color="auto"/>
      </w:divBdr>
    </w:div>
    <w:div w:id="363139321">
      <w:marLeft w:val="480"/>
      <w:marRight w:val="0"/>
      <w:marTop w:val="0"/>
      <w:marBottom w:val="0"/>
      <w:divBdr>
        <w:top w:val="none" w:sz="0" w:space="0" w:color="auto"/>
        <w:left w:val="none" w:sz="0" w:space="0" w:color="auto"/>
        <w:bottom w:val="none" w:sz="0" w:space="0" w:color="auto"/>
        <w:right w:val="none" w:sz="0" w:space="0" w:color="auto"/>
      </w:divBdr>
    </w:div>
    <w:div w:id="363141308">
      <w:marLeft w:val="480"/>
      <w:marRight w:val="0"/>
      <w:marTop w:val="0"/>
      <w:marBottom w:val="0"/>
      <w:divBdr>
        <w:top w:val="none" w:sz="0" w:space="0" w:color="auto"/>
        <w:left w:val="none" w:sz="0" w:space="0" w:color="auto"/>
        <w:bottom w:val="none" w:sz="0" w:space="0" w:color="auto"/>
        <w:right w:val="none" w:sz="0" w:space="0" w:color="auto"/>
      </w:divBdr>
    </w:div>
    <w:div w:id="363141990">
      <w:marLeft w:val="480"/>
      <w:marRight w:val="0"/>
      <w:marTop w:val="0"/>
      <w:marBottom w:val="0"/>
      <w:divBdr>
        <w:top w:val="none" w:sz="0" w:space="0" w:color="auto"/>
        <w:left w:val="none" w:sz="0" w:space="0" w:color="auto"/>
        <w:bottom w:val="none" w:sz="0" w:space="0" w:color="auto"/>
        <w:right w:val="none" w:sz="0" w:space="0" w:color="auto"/>
      </w:divBdr>
    </w:div>
    <w:div w:id="363217276">
      <w:marLeft w:val="480"/>
      <w:marRight w:val="0"/>
      <w:marTop w:val="0"/>
      <w:marBottom w:val="0"/>
      <w:divBdr>
        <w:top w:val="none" w:sz="0" w:space="0" w:color="auto"/>
        <w:left w:val="none" w:sz="0" w:space="0" w:color="auto"/>
        <w:bottom w:val="none" w:sz="0" w:space="0" w:color="auto"/>
        <w:right w:val="none" w:sz="0" w:space="0" w:color="auto"/>
      </w:divBdr>
    </w:div>
    <w:div w:id="363217497">
      <w:marLeft w:val="480"/>
      <w:marRight w:val="0"/>
      <w:marTop w:val="0"/>
      <w:marBottom w:val="0"/>
      <w:divBdr>
        <w:top w:val="none" w:sz="0" w:space="0" w:color="auto"/>
        <w:left w:val="none" w:sz="0" w:space="0" w:color="auto"/>
        <w:bottom w:val="none" w:sz="0" w:space="0" w:color="auto"/>
        <w:right w:val="none" w:sz="0" w:space="0" w:color="auto"/>
      </w:divBdr>
    </w:div>
    <w:div w:id="363293464">
      <w:marLeft w:val="480"/>
      <w:marRight w:val="0"/>
      <w:marTop w:val="0"/>
      <w:marBottom w:val="0"/>
      <w:divBdr>
        <w:top w:val="none" w:sz="0" w:space="0" w:color="auto"/>
        <w:left w:val="none" w:sz="0" w:space="0" w:color="auto"/>
        <w:bottom w:val="none" w:sz="0" w:space="0" w:color="auto"/>
        <w:right w:val="none" w:sz="0" w:space="0" w:color="auto"/>
      </w:divBdr>
    </w:div>
    <w:div w:id="363333763">
      <w:marLeft w:val="480"/>
      <w:marRight w:val="0"/>
      <w:marTop w:val="0"/>
      <w:marBottom w:val="0"/>
      <w:divBdr>
        <w:top w:val="none" w:sz="0" w:space="0" w:color="auto"/>
        <w:left w:val="none" w:sz="0" w:space="0" w:color="auto"/>
        <w:bottom w:val="none" w:sz="0" w:space="0" w:color="auto"/>
        <w:right w:val="none" w:sz="0" w:space="0" w:color="auto"/>
      </w:divBdr>
    </w:div>
    <w:div w:id="363333900">
      <w:marLeft w:val="480"/>
      <w:marRight w:val="0"/>
      <w:marTop w:val="0"/>
      <w:marBottom w:val="0"/>
      <w:divBdr>
        <w:top w:val="none" w:sz="0" w:space="0" w:color="auto"/>
        <w:left w:val="none" w:sz="0" w:space="0" w:color="auto"/>
        <w:bottom w:val="none" w:sz="0" w:space="0" w:color="auto"/>
        <w:right w:val="none" w:sz="0" w:space="0" w:color="auto"/>
      </w:divBdr>
    </w:div>
    <w:div w:id="363336029">
      <w:marLeft w:val="480"/>
      <w:marRight w:val="0"/>
      <w:marTop w:val="0"/>
      <w:marBottom w:val="0"/>
      <w:divBdr>
        <w:top w:val="none" w:sz="0" w:space="0" w:color="auto"/>
        <w:left w:val="none" w:sz="0" w:space="0" w:color="auto"/>
        <w:bottom w:val="none" w:sz="0" w:space="0" w:color="auto"/>
        <w:right w:val="none" w:sz="0" w:space="0" w:color="auto"/>
      </w:divBdr>
    </w:div>
    <w:div w:id="363360468">
      <w:marLeft w:val="480"/>
      <w:marRight w:val="0"/>
      <w:marTop w:val="0"/>
      <w:marBottom w:val="0"/>
      <w:divBdr>
        <w:top w:val="none" w:sz="0" w:space="0" w:color="auto"/>
        <w:left w:val="none" w:sz="0" w:space="0" w:color="auto"/>
        <w:bottom w:val="none" w:sz="0" w:space="0" w:color="auto"/>
        <w:right w:val="none" w:sz="0" w:space="0" w:color="auto"/>
      </w:divBdr>
    </w:div>
    <w:div w:id="363478487">
      <w:marLeft w:val="480"/>
      <w:marRight w:val="0"/>
      <w:marTop w:val="0"/>
      <w:marBottom w:val="0"/>
      <w:divBdr>
        <w:top w:val="none" w:sz="0" w:space="0" w:color="auto"/>
        <w:left w:val="none" w:sz="0" w:space="0" w:color="auto"/>
        <w:bottom w:val="none" w:sz="0" w:space="0" w:color="auto"/>
        <w:right w:val="none" w:sz="0" w:space="0" w:color="auto"/>
      </w:divBdr>
    </w:div>
    <w:div w:id="363483218">
      <w:marLeft w:val="480"/>
      <w:marRight w:val="0"/>
      <w:marTop w:val="0"/>
      <w:marBottom w:val="0"/>
      <w:divBdr>
        <w:top w:val="none" w:sz="0" w:space="0" w:color="auto"/>
        <w:left w:val="none" w:sz="0" w:space="0" w:color="auto"/>
        <w:bottom w:val="none" w:sz="0" w:space="0" w:color="auto"/>
        <w:right w:val="none" w:sz="0" w:space="0" w:color="auto"/>
      </w:divBdr>
    </w:div>
    <w:div w:id="363676621">
      <w:marLeft w:val="480"/>
      <w:marRight w:val="0"/>
      <w:marTop w:val="0"/>
      <w:marBottom w:val="0"/>
      <w:divBdr>
        <w:top w:val="none" w:sz="0" w:space="0" w:color="auto"/>
        <w:left w:val="none" w:sz="0" w:space="0" w:color="auto"/>
        <w:bottom w:val="none" w:sz="0" w:space="0" w:color="auto"/>
        <w:right w:val="none" w:sz="0" w:space="0" w:color="auto"/>
      </w:divBdr>
    </w:div>
    <w:div w:id="363679819">
      <w:marLeft w:val="480"/>
      <w:marRight w:val="0"/>
      <w:marTop w:val="0"/>
      <w:marBottom w:val="0"/>
      <w:divBdr>
        <w:top w:val="none" w:sz="0" w:space="0" w:color="auto"/>
        <w:left w:val="none" w:sz="0" w:space="0" w:color="auto"/>
        <w:bottom w:val="none" w:sz="0" w:space="0" w:color="auto"/>
        <w:right w:val="none" w:sz="0" w:space="0" w:color="auto"/>
      </w:divBdr>
    </w:div>
    <w:div w:id="363747745">
      <w:marLeft w:val="480"/>
      <w:marRight w:val="0"/>
      <w:marTop w:val="0"/>
      <w:marBottom w:val="0"/>
      <w:divBdr>
        <w:top w:val="none" w:sz="0" w:space="0" w:color="auto"/>
        <w:left w:val="none" w:sz="0" w:space="0" w:color="auto"/>
        <w:bottom w:val="none" w:sz="0" w:space="0" w:color="auto"/>
        <w:right w:val="none" w:sz="0" w:space="0" w:color="auto"/>
      </w:divBdr>
    </w:div>
    <w:div w:id="363747932">
      <w:marLeft w:val="480"/>
      <w:marRight w:val="0"/>
      <w:marTop w:val="0"/>
      <w:marBottom w:val="0"/>
      <w:divBdr>
        <w:top w:val="none" w:sz="0" w:space="0" w:color="auto"/>
        <w:left w:val="none" w:sz="0" w:space="0" w:color="auto"/>
        <w:bottom w:val="none" w:sz="0" w:space="0" w:color="auto"/>
        <w:right w:val="none" w:sz="0" w:space="0" w:color="auto"/>
      </w:divBdr>
    </w:div>
    <w:div w:id="363748126">
      <w:marLeft w:val="480"/>
      <w:marRight w:val="0"/>
      <w:marTop w:val="0"/>
      <w:marBottom w:val="0"/>
      <w:divBdr>
        <w:top w:val="none" w:sz="0" w:space="0" w:color="auto"/>
        <w:left w:val="none" w:sz="0" w:space="0" w:color="auto"/>
        <w:bottom w:val="none" w:sz="0" w:space="0" w:color="auto"/>
        <w:right w:val="none" w:sz="0" w:space="0" w:color="auto"/>
      </w:divBdr>
    </w:div>
    <w:div w:id="363750812">
      <w:marLeft w:val="480"/>
      <w:marRight w:val="0"/>
      <w:marTop w:val="0"/>
      <w:marBottom w:val="0"/>
      <w:divBdr>
        <w:top w:val="none" w:sz="0" w:space="0" w:color="auto"/>
        <w:left w:val="none" w:sz="0" w:space="0" w:color="auto"/>
        <w:bottom w:val="none" w:sz="0" w:space="0" w:color="auto"/>
        <w:right w:val="none" w:sz="0" w:space="0" w:color="auto"/>
      </w:divBdr>
    </w:div>
    <w:div w:id="363751124">
      <w:marLeft w:val="480"/>
      <w:marRight w:val="0"/>
      <w:marTop w:val="0"/>
      <w:marBottom w:val="0"/>
      <w:divBdr>
        <w:top w:val="none" w:sz="0" w:space="0" w:color="auto"/>
        <w:left w:val="none" w:sz="0" w:space="0" w:color="auto"/>
        <w:bottom w:val="none" w:sz="0" w:space="0" w:color="auto"/>
        <w:right w:val="none" w:sz="0" w:space="0" w:color="auto"/>
      </w:divBdr>
    </w:div>
    <w:div w:id="363752110">
      <w:marLeft w:val="480"/>
      <w:marRight w:val="0"/>
      <w:marTop w:val="0"/>
      <w:marBottom w:val="0"/>
      <w:divBdr>
        <w:top w:val="none" w:sz="0" w:space="0" w:color="auto"/>
        <w:left w:val="none" w:sz="0" w:space="0" w:color="auto"/>
        <w:bottom w:val="none" w:sz="0" w:space="0" w:color="auto"/>
        <w:right w:val="none" w:sz="0" w:space="0" w:color="auto"/>
      </w:divBdr>
    </w:div>
    <w:div w:id="363790665">
      <w:marLeft w:val="480"/>
      <w:marRight w:val="0"/>
      <w:marTop w:val="0"/>
      <w:marBottom w:val="0"/>
      <w:divBdr>
        <w:top w:val="none" w:sz="0" w:space="0" w:color="auto"/>
        <w:left w:val="none" w:sz="0" w:space="0" w:color="auto"/>
        <w:bottom w:val="none" w:sz="0" w:space="0" w:color="auto"/>
        <w:right w:val="none" w:sz="0" w:space="0" w:color="auto"/>
      </w:divBdr>
    </w:div>
    <w:div w:id="363793238">
      <w:marLeft w:val="480"/>
      <w:marRight w:val="0"/>
      <w:marTop w:val="0"/>
      <w:marBottom w:val="0"/>
      <w:divBdr>
        <w:top w:val="none" w:sz="0" w:space="0" w:color="auto"/>
        <w:left w:val="none" w:sz="0" w:space="0" w:color="auto"/>
        <w:bottom w:val="none" w:sz="0" w:space="0" w:color="auto"/>
        <w:right w:val="none" w:sz="0" w:space="0" w:color="auto"/>
      </w:divBdr>
    </w:div>
    <w:div w:id="363822812">
      <w:marLeft w:val="480"/>
      <w:marRight w:val="0"/>
      <w:marTop w:val="0"/>
      <w:marBottom w:val="0"/>
      <w:divBdr>
        <w:top w:val="none" w:sz="0" w:space="0" w:color="auto"/>
        <w:left w:val="none" w:sz="0" w:space="0" w:color="auto"/>
        <w:bottom w:val="none" w:sz="0" w:space="0" w:color="auto"/>
        <w:right w:val="none" w:sz="0" w:space="0" w:color="auto"/>
      </w:divBdr>
    </w:div>
    <w:div w:id="363864993">
      <w:marLeft w:val="480"/>
      <w:marRight w:val="0"/>
      <w:marTop w:val="0"/>
      <w:marBottom w:val="0"/>
      <w:divBdr>
        <w:top w:val="none" w:sz="0" w:space="0" w:color="auto"/>
        <w:left w:val="none" w:sz="0" w:space="0" w:color="auto"/>
        <w:bottom w:val="none" w:sz="0" w:space="0" w:color="auto"/>
        <w:right w:val="none" w:sz="0" w:space="0" w:color="auto"/>
      </w:divBdr>
    </w:div>
    <w:div w:id="363867553">
      <w:marLeft w:val="480"/>
      <w:marRight w:val="0"/>
      <w:marTop w:val="0"/>
      <w:marBottom w:val="0"/>
      <w:divBdr>
        <w:top w:val="none" w:sz="0" w:space="0" w:color="auto"/>
        <w:left w:val="none" w:sz="0" w:space="0" w:color="auto"/>
        <w:bottom w:val="none" w:sz="0" w:space="0" w:color="auto"/>
        <w:right w:val="none" w:sz="0" w:space="0" w:color="auto"/>
      </w:divBdr>
    </w:div>
    <w:div w:id="364135013">
      <w:marLeft w:val="640"/>
      <w:marRight w:val="0"/>
      <w:marTop w:val="0"/>
      <w:marBottom w:val="0"/>
      <w:divBdr>
        <w:top w:val="none" w:sz="0" w:space="0" w:color="auto"/>
        <w:left w:val="none" w:sz="0" w:space="0" w:color="auto"/>
        <w:bottom w:val="none" w:sz="0" w:space="0" w:color="auto"/>
        <w:right w:val="none" w:sz="0" w:space="0" w:color="auto"/>
      </w:divBdr>
    </w:div>
    <w:div w:id="364138358">
      <w:marLeft w:val="480"/>
      <w:marRight w:val="0"/>
      <w:marTop w:val="0"/>
      <w:marBottom w:val="0"/>
      <w:divBdr>
        <w:top w:val="none" w:sz="0" w:space="0" w:color="auto"/>
        <w:left w:val="none" w:sz="0" w:space="0" w:color="auto"/>
        <w:bottom w:val="none" w:sz="0" w:space="0" w:color="auto"/>
        <w:right w:val="none" w:sz="0" w:space="0" w:color="auto"/>
      </w:divBdr>
    </w:div>
    <w:div w:id="364138654">
      <w:marLeft w:val="480"/>
      <w:marRight w:val="0"/>
      <w:marTop w:val="0"/>
      <w:marBottom w:val="0"/>
      <w:divBdr>
        <w:top w:val="none" w:sz="0" w:space="0" w:color="auto"/>
        <w:left w:val="none" w:sz="0" w:space="0" w:color="auto"/>
        <w:bottom w:val="none" w:sz="0" w:space="0" w:color="auto"/>
        <w:right w:val="none" w:sz="0" w:space="0" w:color="auto"/>
      </w:divBdr>
    </w:div>
    <w:div w:id="364139941">
      <w:marLeft w:val="480"/>
      <w:marRight w:val="0"/>
      <w:marTop w:val="0"/>
      <w:marBottom w:val="0"/>
      <w:divBdr>
        <w:top w:val="none" w:sz="0" w:space="0" w:color="auto"/>
        <w:left w:val="none" w:sz="0" w:space="0" w:color="auto"/>
        <w:bottom w:val="none" w:sz="0" w:space="0" w:color="auto"/>
        <w:right w:val="none" w:sz="0" w:space="0" w:color="auto"/>
      </w:divBdr>
    </w:div>
    <w:div w:id="364143100">
      <w:marLeft w:val="480"/>
      <w:marRight w:val="0"/>
      <w:marTop w:val="0"/>
      <w:marBottom w:val="0"/>
      <w:divBdr>
        <w:top w:val="none" w:sz="0" w:space="0" w:color="auto"/>
        <w:left w:val="none" w:sz="0" w:space="0" w:color="auto"/>
        <w:bottom w:val="none" w:sz="0" w:space="0" w:color="auto"/>
        <w:right w:val="none" w:sz="0" w:space="0" w:color="auto"/>
      </w:divBdr>
    </w:div>
    <w:div w:id="364212418">
      <w:marLeft w:val="480"/>
      <w:marRight w:val="0"/>
      <w:marTop w:val="0"/>
      <w:marBottom w:val="0"/>
      <w:divBdr>
        <w:top w:val="none" w:sz="0" w:space="0" w:color="auto"/>
        <w:left w:val="none" w:sz="0" w:space="0" w:color="auto"/>
        <w:bottom w:val="none" w:sz="0" w:space="0" w:color="auto"/>
        <w:right w:val="none" w:sz="0" w:space="0" w:color="auto"/>
      </w:divBdr>
    </w:div>
    <w:div w:id="364253055">
      <w:marLeft w:val="480"/>
      <w:marRight w:val="0"/>
      <w:marTop w:val="0"/>
      <w:marBottom w:val="0"/>
      <w:divBdr>
        <w:top w:val="none" w:sz="0" w:space="0" w:color="auto"/>
        <w:left w:val="none" w:sz="0" w:space="0" w:color="auto"/>
        <w:bottom w:val="none" w:sz="0" w:space="0" w:color="auto"/>
        <w:right w:val="none" w:sz="0" w:space="0" w:color="auto"/>
      </w:divBdr>
    </w:div>
    <w:div w:id="364404308">
      <w:marLeft w:val="480"/>
      <w:marRight w:val="0"/>
      <w:marTop w:val="0"/>
      <w:marBottom w:val="0"/>
      <w:divBdr>
        <w:top w:val="none" w:sz="0" w:space="0" w:color="auto"/>
        <w:left w:val="none" w:sz="0" w:space="0" w:color="auto"/>
        <w:bottom w:val="none" w:sz="0" w:space="0" w:color="auto"/>
        <w:right w:val="none" w:sz="0" w:space="0" w:color="auto"/>
      </w:divBdr>
    </w:div>
    <w:div w:id="364523332">
      <w:marLeft w:val="640"/>
      <w:marRight w:val="0"/>
      <w:marTop w:val="0"/>
      <w:marBottom w:val="0"/>
      <w:divBdr>
        <w:top w:val="none" w:sz="0" w:space="0" w:color="auto"/>
        <w:left w:val="none" w:sz="0" w:space="0" w:color="auto"/>
        <w:bottom w:val="none" w:sz="0" w:space="0" w:color="auto"/>
        <w:right w:val="none" w:sz="0" w:space="0" w:color="auto"/>
      </w:divBdr>
    </w:div>
    <w:div w:id="364523646">
      <w:bodyDiv w:val="1"/>
      <w:marLeft w:val="0"/>
      <w:marRight w:val="0"/>
      <w:marTop w:val="0"/>
      <w:marBottom w:val="0"/>
      <w:divBdr>
        <w:top w:val="none" w:sz="0" w:space="0" w:color="auto"/>
        <w:left w:val="none" w:sz="0" w:space="0" w:color="auto"/>
        <w:bottom w:val="none" w:sz="0" w:space="0" w:color="auto"/>
        <w:right w:val="none" w:sz="0" w:space="0" w:color="auto"/>
      </w:divBdr>
    </w:div>
    <w:div w:id="364529026">
      <w:marLeft w:val="480"/>
      <w:marRight w:val="0"/>
      <w:marTop w:val="0"/>
      <w:marBottom w:val="0"/>
      <w:divBdr>
        <w:top w:val="none" w:sz="0" w:space="0" w:color="auto"/>
        <w:left w:val="none" w:sz="0" w:space="0" w:color="auto"/>
        <w:bottom w:val="none" w:sz="0" w:space="0" w:color="auto"/>
        <w:right w:val="none" w:sz="0" w:space="0" w:color="auto"/>
      </w:divBdr>
    </w:div>
    <w:div w:id="364600037">
      <w:marLeft w:val="640"/>
      <w:marRight w:val="0"/>
      <w:marTop w:val="0"/>
      <w:marBottom w:val="0"/>
      <w:divBdr>
        <w:top w:val="none" w:sz="0" w:space="0" w:color="auto"/>
        <w:left w:val="none" w:sz="0" w:space="0" w:color="auto"/>
        <w:bottom w:val="none" w:sz="0" w:space="0" w:color="auto"/>
        <w:right w:val="none" w:sz="0" w:space="0" w:color="auto"/>
      </w:divBdr>
    </w:div>
    <w:div w:id="364601075">
      <w:marLeft w:val="480"/>
      <w:marRight w:val="0"/>
      <w:marTop w:val="0"/>
      <w:marBottom w:val="0"/>
      <w:divBdr>
        <w:top w:val="none" w:sz="0" w:space="0" w:color="auto"/>
        <w:left w:val="none" w:sz="0" w:space="0" w:color="auto"/>
        <w:bottom w:val="none" w:sz="0" w:space="0" w:color="auto"/>
        <w:right w:val="none" w:sz="0" w:space="0" w:color="auto"/>
      </w:divBdr>
    </w:div>
    <w:div w:id="364602634">
      <w:marLeft w:val="480"/>
      <w:marRight w:val="0"/>
      <w:marTop w:val="0"/>
      <w:marBottom w:val="0"/>
      <w:divBdr>
        <w:top w:val="none" w:sz="0" w:space="0" w:color="auto"/>
        <w:left w:val="none" w:sz="0" w:space="0" w:color="auto"/>
        <w:bottom w:val="none" w:sz="0" w:space="0" w:color="auto"/>
        <w:right w:val="none" w:sz="0" w:space="0" w:color="auto"/>
      </w:divBdr>
    </w:div>
    <w:div w:id="364643593">
      <w:marLeft w:val="480"/>
      <w:marRight w:val="0"/>
      <w:marTop w:val="0"/>
      <w:marBottom w:val="0"/>
      <w:divBdr>
        <w:top w:val="none" w:sz="0" w:space="0" w:color="auto"/>
        <w:left w:val="none" w:sz="0" w:space="0" w:color="auto"/>
        <w:bottom w:val="none" w:sz="0" w:space="0" w:color="auto"/>
        <w:right w:val="none" w:sz="0" w:space="0" w:color="auto"/>
      </w:divBdr>
    </w:div>
    <w:div w:id="364674585">
      <w:marLeft w:val="480"/>
      <w:marRight w:val="0"/>
      <w:marTop w:val="0"/>
      <w:marBottom w:val="0"/>
      <w:divBdr>
        <w:top w:val="none" w:sz="0" w:space="0" w:color="auto"/>
        <w:left w:val="none" w:sz="0" w:space="0" w:color="auto"/>
        <w:bottom w:val="none" w:sz="0" w:space="0" w:color="auto"/>
        <w:right w:val="none" w:sz="0" w:space="0" w:color="auto"/>
      </w:divBdr>
    </w:div>
    <w:div w:id="364715866">
      <w:marLeft w:val="480"/>
      <w:marRight w:val="0"/>
      <w:marTop w:val="0"/>
      <w:marBottom w:val="0"/>
      <w:divBdr>
        <w:top w:val="none" w:sz="0" w:space="0" w:color="auto"/>
        <w:left w:val="none" w:sz="0" w:space="0" w:color="auto"/>
        <w:bottom w:val="none" w:sz="0" w:space="0" w:color="auto"/>
        <w:right w:val="none" w:sz="0" w:space="0" w:color="auto"/>
      </w:divBdr>
    </w:div>
    <w:div w:id="364717234">
      <w:marLeft w:val="480"/>
      <w:marRight w:val="0"/>
      <w:marTop w:val="0"/>
      <w:marBottom w:val="0"/>
      <w:divBdr>
        <w:top w:val="none" w:sz="0" w:space="0" w:color="auto"/>
        <w:left w:val="none" w:sz="0" w:space="0" w:color="auto"/>
        <w:bottom w:val="none" w:sz="0" w:space="0" w:color="auto"/>
        <w:right w:val="none" w:sz="0" w:space="0" w:color="auto"/>
      </w:divBdr>
    </w:div>
    <w:div w:id="364718881">
      <w:marLeft w:val="480"/>
      <w:marRight w:val="0"/>
      <w:marTop w:val="0"/>
      <w:marBottom w:val="0"/>
      <w:divBdr>
        <w:top w:val="none" w:sz="0" w:space="0" w:color="auto"/>
        <w:left w:val="none" w:sz="0" w:space="0" w:color="auto"/>
        <w:bottom w:val="none" w:sz="0" w:space="0" w:color="auto"/>
        <w:right w:val="none" w:sz="0" w:space="0" w:color="auto"/>
      </w:divBdr>
    </w:div>
    <w:div w:id="364719502">
      <w:marLeft w:val="480"/>
      <w:marRight w:val="0"/>
      <w:marTop w:val="0"/>
      <w:marBottom w:val="0"/>
      <w:divBdr>
        <w:top w:val="none" w:sz="0" w:space="0" w:color="auto"/>
        <w:left w:val="none" w:sz="0" w:space="0" w:color="auto"/>
        <w:bottom w:val="none" w:sz="0" w:space="0" w:color="auto"/>
        <w:right w:val="none" w:sz="0" w:space="0" w:color="auto"/>
      </w:divBdr>
    </w:div>
    <w:div w:id="364720891">
      <w:marLeft w:val="480"/>
      <w:marRight w:val="0"/>
      <w:marTop w:val="0"/>
      <w:marBottom w:val="0"/>
      <w:divBdr>
        <w:top w:val="none" w:sz="0" w:space="0" w:color="auto"/>
        <w:left w:val="none" w:sz="0" w:space="0" w:color="auto"/>
        <w:bottom w:val="none" w:sz="0" w:space="0" w:color="auto"/>
        <w:right w:val="none" w:sz="0" w:space="0" w:color="auto"/>
      </w:divBdr>
    </w:div>
    <w:div w:id="364722322">
      <w:marLeft w:val="480"/>
      <w:marRight w:val="0"/>
      <w:marTop w:val="0"/>
      <w:marBottom w:val="0"/>
      <w:divBdr>
        <w:top w:val="none" w:sz="0" w:space="0" w:color="auto"/>
        <w:left w:val="none" w:sz="0" w:space="0" w:color="auto"/>
        <w:bottom w:val="none" w:sz="0" w:space="0" w:color="auto"/>
        <w:right w:val="none" w:sz="0" w:space="0" w:color="auto"/>
      </w:divBdr>
    </w:div>
    <w:div w:id="364908440">
      <w:marLeft w:val="480"/>
      <w:marRight w:val="0"/>
      <w:marTop w:val="0"/>
      <w:marBottom w:val="0"/>
      <w:divBdr>
        <w:top w:val="none" w:sz="0" w:space="0" w:color="auto"/>
        <w:left w:val="none" w:sz="0" w:space="0" w:color="auto"/>
        <w:bottom w:val="none" w:sz="0" w:space="0" w:color="auto"/>
        <w:right w:val="none" w:sz="0" w:space="0" w:color="auto"/>
      </w:divBdr>
    </w:div>
    <w:div w:id="364911836">
      <w:marLeft w:val="480"/>
      <w:marRight w:val="0"/>
      <w:marTop w:val="0"/>
      <w:marBottom w:val="0"/>
      <w:divBdr>
        <w:top w:val="none" w:sz="0" w:space="0" w:color="auto"/>
        <w:left w:val="none" w:sz="0" w:space="0" w:color="auto"/>
        <w:bottom w:val="none" w:sz="0" w:space="0" w:color="auto"/>
        <w:right w:val="none" w:sz="0" w:space="0" w:color="auto"/>
      </w:divBdr>
    </w:div>
    <w:div w:id="364986447">
      <w:marLeft w:val="640"/>
      <w:marRight w:val="0"/>
      <w:marTop w:val="0"/>
      <w:marBottom w:val="0"/>
      <w:divBdr>
        <w:top w:val="none" w:sz="0" w:space="0" w:color="auto"/>
        <w:left w:val="none" w:sz="0" w:space="0" w:color="auto"/>
        <w:bottom w:val="none" w:sz="0" w:space="0" w:color="auto"/>
        <w:right w:val="none" w:sz="0" w:space="0" w:color="auto"/>
      </w:divBdr>
    </w:div>
    <w:div w:id="364988744">
      <w:marLeft w:val="480"/>
      <w:marRight w:val="0"/>
      <w:marTop w:val="0"/>
      <w:marBottom w:val="0"/>
      <w:divBdr>
        <w:top w:val="none" w:sz="0" w:space="0" w:color="auto"/>
        <w:left w:val="none" w:sz="0" w:space="0" w:color="auto"/>
        <w:bottom w:val="none" w:sz="0" w:space="0" w:color="auto"/>
        <w:right w:val="none" w:sz="0" w:space="0" w:color="auto"/>
      </w:divBdr>
    </w:div>
    <w:div w:id="364989082">
      <w:marLeft w:val="480"/>
      <w:marRight w:val="0"/>
      <w:marTop w:val="0"/>
      <w:marBottom w:val="0"/>
      <w:divBdr>
        <w:top w:val="none" w:sz="0" w:space="0" w:color="auto"/>
        <w:left w:val="none" w:sz="0" w:space="0" w:color="auto"/>
        <w:bottom w:val="none" w:sz="0" w:space="0" w:color="auto"/>
        <w:right w:val="none" w:sz="0" w:space="0" w:color="auto"/>
      </w:divBdr>
    </w:div>
    <w:div w:id="365102219">
      <w:marLeft w:val="480"/>
      <w:marRight w:val="0"/>
      <w:marTop w:val="0"/>
      <w:marBottom w:val="0"/>
      <w:divBdr>
        <w:top w:val="none" w:sz="0" w:space="0" w:color="auto"/>
        <w:left w:val="none" w:sz="0" w:space="0" w:color="auto"/>
        <w:bottom w:val="none" w:sz="0" w:space="0" w:color="auto"/>
        <w:right w:val="none" w:sz="0" w:space="0" w:color="auto"/>
      </w:divBdr>
    </w:div>
    <w:div w:id="365105022">
      <w:marLeft w:val="480"/>
      <w:marRight w:val="0"/>
      <w:marTop w:val="0"/>
      <w:marBottom w:val="0"/>
      <w:divBdr>
        <w:top w:val="none" w:sz="0" w:space="0" w:color="auto"/>
        <w:left w:val="none" w:sz="0" w:space="0" w:color="auto"/>
        <w:bottom w:val="none" w:sz="0" w:space="0" w:color="auto"/>
        <w:right w:val="none" w:sz="0" w:space="0" w:color="auto"/>
      </w:divBdr>
    </w:div>
    <w:div w:id="365106519">
      <w:marLeft w:val="480"/>
      <w:marRight w:val="0"/>
      <w:marTop w:val="0"/>
      <w:marBottom w:val="0"/>
      <w:divBdr>
        <w:top w:val="none" w:sz="0" w:space="0" w:color="auto"/>
        <w:left w:val="none" w:sz="0" w:space="0" w:color="auto"/>
        <w:bottom w:val="none" w:sz="0" w:space="0" w:color="auto"/>
        <w:right w:val="none" w:sz="0" w:space="0" w:color="auto"/>
      </w:divBdr>
    </w:div>
    <w:div w:id="365175266">
      <w:marLeft w:val="480"/>
      <w:marRight w:val="0"/>
      <w:marTop w:val="0"/>
      <w:marBottom w:val="0"/>
      <w:divBdr>
        <w:top w:val="none" w:sz="0" w:space="0" w:color="auto"/>
        <w:left w:val="none" w:sz="0" w:space="0" w:color="auto"/>
        <w:bottom w:val="none" w:sz="0" w:space="0" w:color="auto"/>
        <w:right w:val="none" w:sz="0" w:space="0" w:color="auto"/>
      </w:divBdr>
    </w:div>
    <w:div w:id="365177908">
      <w:marLeft w:val="480"/>
      <w:marRight w:val="0"/>
      <w:marTop w:val="0"/>
      <w:marBottom w:val="0"/>
      <w:divBdr>
        <w:top w:val="none" w:sz="0" w:space="0" w:color="auto"/>
        <w:left w:val="none" w:sz="0" w:space="0" w:color="auto"/>
        <w:bottom w:val="none" w:sz="0" w:space="0" w:color="auto"/>
        <w:right w:val="none" w:sz="0" w:space="0" w:color="auto"/>
      </w:divBdr>
    </w:div>
    <w:div w:id="365181790">
      <w:marLeft w:val="480"/>
      <w:marRight w:val="0"/>
      <w:marTop w:val="0"/>
      <w:marBottom w:val="0"/>
      <w:divBdr>
        <w:top w:val="none" w:sz="0" w:space="0" w:color="auto"/>
        <w:left w:val="none" w:sz="0" w:space="0" w:color="auto"/>
        <w:bottom w:val="none" w:sz="0" w:space="0" w:color="auto"/>
        <w:right w:val="none" w:sz="0" w:space="0" w:color="auto"/>
      </w:divBdr>
    </w:div>
    <w:div w:id="365181836">
      <w:marLeft w:val="480"/>
      <w:marRight w:val="0"/>
      <w:marTop w:val="0"/>
      <w:marBottom w:val="0"/>
      <w:divBdr>
        <w:top w:val="none" w:sz="0" w:space="0" w:color="auto"/>
        <w:left w:val="none" w:sz="0" w:space="0" w:color="auto"/>
        <w:bottom w:val="none" w:sz="0" w:space="0" w:color="auto"/>
        <w:right w:val="none" w:sz="0" w:space="0" w:color="auto"/>
      </w:divBdr>
    </w:div>
    <w:div w:id="365301139">
      <w:marLeft w:val="480"/>
      <w:marRight w:val="0"/>
      <w:marTop w:val="0"/>
      <w:marBottom w:val="0"/>
      <w:divBdr>
        <w:top w:val="none" w:sz="0" w:space="0" w:color="auto"/>
        <w:left w:val="none" w:sz="0" w:space="0" w:color="auto"/>
        <w:bottom w:val="none" w:sz="0" w:space="0" w:color="auto"/>
        <w:right w:val="none" w:sz="0" w:space="0" w:color="auto"/>
      </w:divBdr>
    </w:div>
    <w:div w:id="365302042">
      <w:marLeft w:val="480"/>
      <w:marRight w:val="0"/>
      <w:marTop w:val="0"/>
      <w:marBottom w:val="0"/>
      <w:divBdr>
        <w:top w:val="none" w:sz="0" w:space="0" w:color="auto"/>
        <w:left w:val="none" w:sz="0" w:space="0" w:color="auto"/>
        <w:bottom w:val="none" w:sz="0" w:space="0" w:color="auto"/>
        <w:right w:val="none" w:sz="0" w:space="0" w:color="auto"/>
      </w:divBdr>
    </w:div>
    <w:div w:id="365327824">
      <w:marLeft w:val="480"/>
      <w:marRight w:val="0"/>
      <w:marTop w:val="0"/>
      <w:marBottom w:val="0"/>
      <w:divBdr>
        <w:top w:val="none" w:sz="0" w:space="0" w:color="auto"/>
        <w:left w:val="none" w:sz="0" w:space="0" w:color="auto"/>
        <w:bottom w:val="none" w:sz="0" w:space="0" w:color="auto"/>
        <w:right w:val="none" w:sz="0" w:space="0" w:color="auto"/>
      </w:divBdr>
    </w:div>
    <w:div w:id="365445741">
      <w:marLeft w:val="480"/>
      <w:marRight w:val="0"/>
      <w:marTop w:val="0"/>
      <w:marBottom w:val="0"/>
      <w:divBdr>
        <w:top w:val="none" w:sz="0" w:space="0" w:color="auto"/>
        <w:left w:val="none" w:sz="0" w:space="0" w:color="auto"/>
        <w:bottom w:val="none" w:sz="0" w:space="0" w:color="auto"/>
        <w:right w:val="none" w:sz="0" w:space="0" w:color="auto"/>
      </w:divBdr>
    </w:div>
    <w:div w:id="365452623">
      <w:marLeft w:val="480"/>
      <w:marRight w:val="0"/>
      <w:marTop w:val="0"/>
      <w:marBottom w:val="0"/>
      <w:divBdr>
        <w:top w:val="none" w:sz="0" w:space="0" w:color="auto"/>
        <w:left w:val="none" w:sz="0" w:space="0" w:color="auto"/>
        <w:bottom w:val="none" w:sz="0" w:space="0" w:color="auto"/>
        <w:right w:val="none" w:sz="0" w:space="0" w:color="auto"/>
      </w:divBdr>
    </w:div>
    <w:div w:id="365519669">
      <w:marLeft w:val="480"/>
      <w:marRight w:val="0"/>
      <w:marTop w:val="0"/>
      <w:marBottom w:val="0"/>
      <w:divBdr>
        <w:top w:val="none" w:sz="0" w:space="0" w:color="auto"/>
        <w:left w:val="none" w:sz="0" w:space="0" w:color="auto"/>
        <w:bottom w:val="none" w:sz="0" w:space="0" w:color="auto"/>
        <w:right w:val="none" w:sz="0" w:space="0" w:color="auto"/>
      </w:divBdr>
    </w:div>
    <w:div w:id="365520914">
      <w:marLeft w:val="480"/>
      <w:marRight w:val="0"/>
      <w:marTop w:val="0"/>
      <w:marBottom w:val="0"/>
      <w:divBdr>
        <w:top w:val="none" w:sz="0" w:space="0" w:color="auto"/>
        <w:left w:val="none" w:sz="0" w:space="0" w:color="auto"/>
        <w:bottom w:val="none" w:sz="0" w:space="0" w:color="auto"/>
        <w:right w:val="none" w:sz="0" w:space="0" w:color="auto"/>
      </w:divBdr>
    </w:div>
    <w:div w:id="365564645">
      <w:marLeft w:val="480"/>
      <w:marRight w:val="0"/>
      <w:marTop w:val="0"/>
      <w:marBottom w:val="0"/>
      <w:divBdr>
        <w:top w:val="none" w:sz="0" w:space="0" w:color="auto"/>
        <w:left w:val="none" w:sz="0" w:space="0" w:color="auto"/>
        <w:bottom w:val="none" w:sz="0" w:space="0" w:color="auto"/>
        <w:right w:val="none" w:sz="0" w:space="0" w:color="auto"/>
      </w:divBdr>
    </w:div>
    <w:div w:id="365568937">
      <w:marLeft w:val="480"/>
      <w:marRight w:val="0"/>
      <w:marTop w:val="0"/>
      <w:marBottom w:val="0"/>
      <w:divBdr>
        <w:top w:val="none" w:sz="0" w:space="0" w:color="auto"/>
        <w:left w:val="none" w:sz="0" w:space="0" w:color="auto"/>
        <w:bottom w:val="none" w:sz="0" w:space="0" w:color="auto"/>
        <w:right w:val="none" w:sz="0" w:space="0" w:color="auto"/>
      </w:divBdr>
    </w:div>
    <w:div w:id="365570492">
      <w:marLeft w:val="480"/>
      <w:marRight w:val="0"/>
      <w:marTop w:val="0"/>
      <w:marBottom w:val="0"/>
      <w:divBdr>
        <w:top w:val="none" w:sz="0" w:space="0" w:color="auto"/>
        <w:left w:val="none" w:sz="0" w:space="0" w:color="auto"/>
        <w:bottom w:val="none" w:sz="0" w:space="0" w:color="auto"/>
        <w:right w:val="none" w:sz="0" w:space="0" w:color="auto"/>
      </w:divBdr>
    </w:div>
    <w:div w:id="365570952">
      <w:marLeft w:val="480"/>
      <w:marRight w:val="0"/>
      <w:marTop w:val="0"/>
      <w:marBottom w:val="0"/>
      <w:divBdr>
        <w:top w:val="none" w:sz="0" w:space="0" w:color="auto"/>
        <w:left w:val="none" w:sz="0" w:space="0" w:color="auto"/>
        <w:bottom w:val="none" w:sz="0" w:space="0" w:color="auto"/>
        <w:right w:val="none" w:sz="0" w:space="0" w:color="auto"/>
      </w:divBdr>
    </w:div>
    <w:div w:id="365643122">
      <w:marLeft w:val="480"/>
      <w:marRight w:val="0"/>
      <w:marTop w:val="0"/>
      <w:marBottom w:val="0"/>
      <w:divBdr>
        <w:top w:val="none" w:sz="0" w:space="0" w:color="auto"/>
        <w:left w:val="none" w:sz="0" w:space="0" w:color="auto"/>
        <w:bottom w:val="none" w:sz="0" w:space="0" w:color="auto"/>
        <w:right w:val="none" w:sz="0" w:space="0" w:color="auto"/>
      </w:divBdr>
    </w:div>
    <w:div w:id="365644990">
      <w:marLeft w:val="480"/>
      <w:marRight w:val="0"/>
      <w:marTop w:val="0"/>
      <w:marBottom w:val="0"/>
      <w:divBdr>
        <w:top w:val="none" w:sz="0" w:space="0" w:color="auto"/>
        <w:left w:val="none" w:sz="0" w:space="0" w:color="auto"/>
        <w:bottom w:val="none" w:sz="0" w:space="0" w:color="auto"/>
        <w:right w:val="none" w:sz="0" w:space="0" w:color="auto"/>
      </w:divBdr>
    </w:div>
    <w:div w:id="365645915">
      <w:marLeft w:val="640"/>
      <w:marRight w:val="0"/>
      <w:marTop w:val="0"/>
      <w:marBottom w:val="0"/>
      <w:divBdr>
        <w:top w:val="none" w:sz="0" w:space="0" w:color="auto"/>
        <w:left w:val="none" w:sz="0" w:space="0" w:color="auto"/>
        <w:bottom w:val="none" w:sz="0" w:space="0" w:color="auto"/>
        <w:right w:val="none" w:sz="0" w:space="0" w:color="auto"/>
      </w:divBdr>
    </w:div>
    <w:div w:id="365646852">
      <w:marLeft w:val="480"/>
      <w:marRight w:val="0"/>
      <w:marTop w:val="0"/>
      <w:marBottom w:val="0"/>
      <w:divBdr>
        <w:top w:val="none" w:sz="0" w:space="0" w:color="auto"/>
        <w:left w:val="none" w:sz="0" w:space="0" w:color="auto"/>
        <w:bottom w:val="none" w:sz="0" w:space="0" w:color="auto"/>
        <w:right w:val="none" w:sz="0" w:space="0" w:color="auto"/>
      </w:divBdr>
    </w:div>
    <w:div w:id="365718381">
      <w:marLeft w:val="480"/>
      <w:marRight w:val="0"/>
      <w:marTop w:val="0"/>
      <w:marBottom w:val="0"/>
      <w:divBdr>
        <w:top w:val="none" w:sz="0" w:space="0" w:color="auto"/>
        <w:left w:val="none" w:sz="0" w:space="0" w:color="auto"/>
        <w:bottom w:val="none" w:sz="0" w:space="0" w:color="auto"/>
        <w:right w:val="none" w:sz="0" w:space="0" w:color="auto"/>
      </w:divBdr>
    </w:div>
    <w:div w:id="365718879">
      <w:marLeft w:val="480"/>
      <w:marRight w:val="0"/>
      <w:marTop w:val="0"/>
      <w:marBottom w:val="0"/>
      <w:divBdr>
        <w:top w:val="none" w:sz="0" w:space="0" w:color="auto"/>
        <w:left w:val="none" w:sz="0" w:space="0" w:color="auto"/>
        <w:bottom w:val="none" w:sz="0" w:space="0" w:color="auto"/>
        <w:right w:val="none" w:sz="0" w:space="0" w:color="auto"/>
      </w:divBdr>
    </w:div>
    <w:div w:id="365719334">
      <w:marLeft w:val="480"/>
      <w:marRight w:val="0"/>
      <w:marTop w:val="0"/>
      <w:marBottom w:val="0"/>
      <w:divBdr>
        <w:top w:val="none" w:sz="0" w:space="0" w:color="auto"/>
        <w:left w:val="none" w:sz="0" w:space="0" w:color="auto"/>
        <w:bottom w:val="none" w:sz="0" w:space="0" w:color="auto"/>
        <w:right w:val="none" w:sz="0" w:space="0" w:color="auto"/>
      </w:divBdr>
    </w:div>
    <w:div w:id="365719544">
      <w:marLeft w:val="480"/>
      <w:marRight w:val="0"/>
      <w:marTop w:val="0"/>
      <w:marBottom w:val="0"/>
      <w:divBdr>
        <w:top w:val="none" w:sz="0" w:space="0" w:color="auto"/>
        <w:left w:val="none" w:sz="0" w:space="0" w:color="auto"/>
        <w:bottom w:val="none" w:sz="0" w:space="0" w:color="auto"/>
        <w:right w:val="none" w:sz="0" w:space="0" w:color="auto"/>
      </w:divBdr>
    </w:div>
    <w:div w:id="365762079">
      <w:marLeft w:val="480"/>
      <w:marRight w:val="0"/>
      <w:marTop w:val="0"/>
      <w:marBottom w:val="0"/>
      <w:divBdr>
        <w:top w:val="none" w:sz="0" w:space="0" w:color="auto"/>
        <w:left w:val="none" w:sz="0" w:space="0" w:color="auto"/>
        <w:bottom w:val="none" w:sz="0" w:space="0" w:color="auto"/>
        <w:right w:val="none" w:sz="0" w:space="0" w:color="auto"/>
      </w:divBdr>
    </w:div>
    <w:div w:id="365831128">
      <w:marLeft w:val="480"/>
      <w:marRight w:val="0"/>
      <w:marTop w:val="0"/>
      <w:marBottom w:val="0"/>
      <w:divBdr>
        <w:top w:val="none" w:sz="0" w:space="0" w:color="auto"/>
        <w:left w:val="none" w:sz="0" w:space="0" w:color="auto"/>
        <w:bottom w:val="none" w:sz="0" w:space="0" w:color="auto"/>
        <w:right w:val="none" w:sz="0" w:space="0" w:color="auto"/>
      </w:divBdr>
    </w:div>
    <w:div w:id="365954592">
      <w:marLeft w:val="480"/>
      <w:marRight w:val="0"/>
      <w:marTop w:val="0"/>
      <w:marBottom w:val="0"/>
      <w:divBdr>
        <w:top w:val="none" w:sz="0" w:space="0" w:color="auto"/>
        <w:left w:val="none" w:sz="0" w:space="0" w:color="auto"/>
        <w:bottom w:val="none" w:sz="0" w:space="0" w:color="auto"/>
        <w:right w:val="none" w:sz="0" w:space="0" w:color="auto"/>
      </w:divBdr>
    </w:div>
    <w:div w:id="365982831">
      <w:marLeft w:val="480"/>
      <w:marRight w:val="0"/>
      <w:marTop w:val="0"/>
      <w:marBottom w:val="0"/>
      <w:divBdr>
        <w:top w:val="none" w:sz="0" w:space="0" w:color="auto"/>
        <w:left w:val="none" w:sz="0" w:space="0" w:color="auto"/>
        <w:bottom w:val="none" w:sz="0" w:space="0" w:color="auto"/>
        <w:right w:val="none" w:sz="0" w:space="0" w:color="auto"/>
      </w:divBdr>
    </w:div>
    <w:div w:id="365982845">
      <w:marLeft w:val="480"/>
      <w:marRight w:val="0"/>
      <w:marTop w:val="0"/>
      <w:marBottom w:val="0"/>
      <w:divBdr>
        <w:top w:val="none" w:sz="0" w:space="0" w:color="auto"/>
        <w:left w:val="none" w:sz="0" w:space="0" w:color="auto"/>
        <w:bottom w:val="none" w:sz="0" w:space="0" w:color="auto"/>
        <w:right w:val="none" w:sz="0" w:space="0" w:color="auto"/>
      </w:divBdr>
    </w:div>
    <w:div w:id="365982912">
      <w:marLeft w:val="480"/>
      <w:marRight w:val="0"/>
      <w:marTop w:val="0"/>
      <w:marBottom w:val="0"/>
      <w:divBdr>
        <w:top w:val="none" w:sz="0" w:space="0" w:color="auto"/>
        <w:left w:val="none" w:sz="0" w:space="0" w:color="auto"/>
        <w:bottom w:val="none" w:sz="0" w:space="0" w:color="auto"/>
        <w:right w:val="none" w:sz="0" w:space="0" w:color="auto"/>
      </w:divBdr>
    </w:div>
    <w:div w:id="366029221">
      <w:marLeft w:val="480"/>
      <w:marRight w:val="0"/>
      <w:marTop w:val="0"/>
      <w:marBottom w:val="0"/>
      <w:divBdr>
        <w:top w:val="none" w:sz="0" w:space="0" w:color="auto"/>
        <w:left w:val="none" w:sz="0" w:space="0" w:color="auto"/>
        <w:bottom w:val="none" w:sz="0" w:space="0" w:color="auto"/>
        <w:right w:val="none" w:sz="0" w:space="0" w:color="auto"/>
      </w:divBdr>
    </w:div>
    <w:div w:id="366029968">
      <w:marLeft w:val="480"/>
      <w:marRight w:val="0"/>
      <w:marTop w:val="0"/>
      <w:marBottom w:val="0"/>
      <w:divBdr>
        <w:top w:val="none" w:sz="0" w:space="0" w:color="auto"/>
        <w:left w:val="none" w:sz="0" w:space="0" w:color="auto"/>
        <w:bottom w:val="none" w:sz="0" w:space="0" w:color="auto"/>
        <w:right w:val="none" w:sz="0" w:space="0" w:color="auto"/>
      </w:divBdr>
    </w:div>
    <w:div w:id="366030252">
      <w:marLeft w:val="480"/>
      <w:marRight w:val="0"/>
      <w:marTop w:val="0"/>
      <w:marBottom w:val="0"/>
      <w:divBdr>
        <w:top w:val="none" w:sz="0" w:space="0" w:color="auto"/>
        <w:left w:val="none" w:sz="0" w:space="0" w:color="auto"/>
        <w:bottom w:val="none" w:sz="0" w:space="0" w:color="auto"/>
        <w:right w:val="none" w:sz="0" w:space="0" w:color="auto"/>
      </w:divBdr>
    </w:div>
    <w:div w:id="366032549">
      <w:marLeft w:val="480"/>
      <w:marRight w:val="0"/>
      <w:marTop w:val="0"/>
      <w:marBottom w:val="0"/>
      <w:divBdr>
        <w:top w:val="none" w:sz="0" w:space="0" w:color="auto"/>
        <w:left w:val="none" w:sz="0" w:space="0" w:color="auto"/>
        <w:bottom w:val="none" w:sz="0" w:space="0" w:color="auto"/>
        <w:right w:val="none" w:sz="0" w:space="0" w:color="auto"/>
      </w:divBdr>
    </w:div>
    <w:div w:id="366103657">
      <w:marLeft w:val="480"/>
      <w:marRight w:val="0"/>
      <w:marTop w:val="0"/>
      <w:marBottom w:val="0"/>
      <w:divBdr>
        <w:top w:val="none" w:sz="0" w:space="0" w:color="auto"/>
        <w:left w:val="none" w:sz="0" w:space="0" w:color="auto"/>
        <w:bottom w:val="none" w:sz="0" w:space="0" w:color="auto"/>
        <w:right w:val="none" w:sz="0" w:space="0" w:color="auto"/>
      </w:divBdr>
    </w:div>
    <w:div w:id="366103908">
      <w:marLeft w:val="480"/>
      <w:marRight w:val="0"/>
      <w:marTop w:val="0"/>
      <w:marBottom w:val="0"/>
      <w:divBdr>
        <w:top w:val="none" w:sz="0" w:space="0" w:color="auto"/>
        <w:left w:val="none" w:sz="0" w:space="0" w:color="auto"/>
        <w:bottom w:val="none" w:sz="0" w:space="0" w:color="auto"/>
        <w:right w:val="none" w:sz="0" w:space="0" w:color="auto"/>
      </w:divBdr>
    </w:div>
    <w:div w:id="366150715">
      <w:marLeft w:val="480"/>
      <w:marRight w:val="0"/>
      <w:marTop w:val="0"/>
      <w:marBottom w:val="0"/>
      <w:divBdr>
        <w:top w:val="none" w:sz="0" w:space="0" w:color="auto"/>
        <w:left w:val="none" w:sz="0" w:space="0" w:color="auto"/>
        <w:bottom w:val="none" w:sz="0" w:space="0" w:color="auto"/>
        <w:right w:val="none" w:sz="0" w:space="0" w:color="auto"/>
      </w:divBdr>
    </w:div>
    <w:div w:id="366174695">
      <w:marLeft w:val="480"/>
      <w:marRight w:val="0"/>
      <w:marTop w:val="0"/>
      <w:marBottom w:val="0"/>
      <w:divBdr>
        <w:top w:val="none" w:sz="0" w:space="0" w:color="auto"/>
        <w:left w:val="none" w:sz="0" w:space="0" w:color="auto"/>
        <w:bottom w:val="none" w:sz="0" w:space="0" w:color="auto"/>
        <w:right w:val="none" w:sz="0" w:space="0" w:color="auto"/>
      </w:divBdr>
    </w:div>
    <w:div w:id="366181311">
      <w:marLeft w:val="480"/>
      <w:marRight w:val="0"/>
      <w:marTop w:val="0"/>
      <w:marBottom w:val="0"/>
      <w:divBdr>
        <w:top w:val="none" w:sz="0" w:space="0" w:color="auto"/>
        <w:left w:val="none" w:sz="0" w:space="0" w:color="auto"/>
        <w:bottom w:val="none" w:sz="0" w:space="0" w:color="auto"/>
        <w:right w:val="none" w:sz="0" w:space="0" w:color="auto"/>
      </w:divBdr>
    </w:div>
    <w:div w:id="366374644">
      <w:marLeft w:val="480"/>
      <w:marRight w:val="0"/>
      <w:marTop w:val="0"/>
      <w:marBottom w:val="0"/>
      <w:divBdr>
        <w:top w:val="none" w:sz="0" w:space="0" w:color="auto"/>
        <w:left w:val="none" w:sz="0" w:space="0" w:color="auto"/>
        <w:bottom w:val="none" w:sz="0" w:space="0" w:color="auto"/>
        <w:right w:val="none" w:sz="0" w:space="0" w:color="auto"/>
      </w:divBdr>
    </w:div>
    <w:div w:id="366486593">
      <w:marLeft w:val="640"/>
      <w:marRight w:val="0"/>
      <w:marTop w:val="0"/>
      <w:marBottom w:val="0"/>
      <w:divBdr>
        <w:top w:val="none" w:sz="0" w:space="0" w:color="auto"/>
        <w:left w:val="none" w:sz="0" w:space="0" w:color="auto"/>
        <w:bottom w:val="none" w:sz="0" w:space="0" w:color="auto"/>
        <w:right w:val="none" w:sz="0" w:space="0" w:color="auto"/>
      </w:divBdr>
    </w:div>
    <w:div w:id="366494631">
      <w:marLeft w:val="480"/>
      <w:marRight w:val="0"/>
      <w:marTop w:val="0"/>
      <w:marBottom w:val="0"/>
      <w:divBdr>
        <w:top w:val="none" w:sz="0" w:space="0" w:color="auto"/>
        <w:left w:val="none" w:sz="0" w:space="0" w:color="auto"/>
        <w:bottom w:val="none" w:sz="0" w:space="0" w:color="auto"/>
        <w:right w:val="none" w:sz="0" w:space="0" w:color="auto"/>
      </w:divBdr>
    </w:div>
    <w:div w:id="366562387">
      <w:marLeft w:val="480"/>
      <w:marRight w:val="0"/>
      <w:marTop w:val="0"/>
      <w:marBottom w:val="0"/>
      <w:divBdr>
        <w:top w:val="none" w:sz="0" w:space="0" w:color="auto"/>
        <w:left w:val="none" w:sz="0" w:space="0" w:color="auto"/>
        <w:bottom w:val="none" w:sz="0" w:space="0" w:color="auto"/>
        <w:right w:val="none" w:sz="0" w:space="0" w:color="auto"/>
      </w:divBdr>
    </w:div>
    <w:div w:id="366565308">
      <w:marLeft w:val="480"/>
      <w:marRight w:val="0"/>
      <w:marTop w:val="0"/>
      <w:marBottom w:val="0"/>
      <w:divBdr>
        <w:top w:val="none" w:sz="0" w:space="0" w:color="auto"/>
        <w:left w:val="none" w:sz="0" w:space="0" w:color="auto"/>
        <w:bottom w:val="none" w:sz="0" w:space="0" w:color="auto"/>
        <w:right w:val="none" w:sz="0" w:space="0" w:color="auto"/>
      </w:divBdr>
    </w:div>
    <w:div w:id="366569050">
      <w:marLeft w:val="480"/>
      <w:marRight w:val="0"/>
      <w:marTop w:val="0"/>
      <w:marBottom w:val="0"/>
      <w:divBdr>
        <w:top w:val="none" w:sz="0" w:space="0" w:color="auto"/>
        <w:left w:val="none" w:sz="0" w:space="0" w:color="auto"/>
        <w:bottom w:val="none" w:sz="0" w:space="0" w:color="auto"/>
        <w:right w:val="none" w:sz="0" w:space="0" w:color="auto"/>
      </w:divBdr>
    </w:div>
    <w:div w:id="366612547">
      <w:marLeft w:val="480"/>
      <w:marRight w:val="0"/>
      <w:marTop w:val="0"/>
      <w:marBottom w:val="0"/>
      <w:divBdr>
        <w:top w:val="none" w:sz="0" w:space="0" w:color="auto"/>
        <w:left w:val="none" w:sz="0" w:space="0" w:color="auto"/>
        <w:bottom w:val="none" w:sz="0" w:space="0" w:color="auto"/>
        <w:right w:val="none" w:sz="0" w:space="0" w:color="auto"/>
      </w:divBdr>
    </w:div>
    <w:div w:id="366612760">
      <w:marLeft w:val="480"/>
      <w:marRight w:val="0"/>
      <w:marTop w:val="0"/>
      <w:marBottom w:val="0"/>
      <w:divBdr>
        <w:top w:val="none" w:sz="0" w:space="0" w:color="auto"/>
        <w:left w:val="none" w:sz="0" w:space="0" w:color="auto"/>
        <w:bottom w:val="none" w:sz="0" w:space="0" w:color="auto"/>
        <w:right w:val="none" w:sz="0" w:space="0" w:color="auto"/>
      </w:divBdr>
    </w:div>
    <w:div w:id="366639384">
      <w:marLeft w:val="480"/>
      <w:marRight w:val="0"/>
      <w:marTop w:val="0"/>
      <w:marBottom w:val="0"/>
      <w:divBdr>
        <w:top w:val="none" w:sz="0" w:space="0" w:color="auto"/>
        <w:left w:val="none" w:sz="0" w:space="0" w:color="auto"/>
        <w:bottom w:val="none" w:sz="0" w:space="0" w:color="auto"/>
        <w:right w:val="none" w:sz="0" w:space="0" w:color="auto"/>
      </w:divBdr>
    </w:div>
    <w:div w:id="366639687">
      <w:marLeft w:val="480"/>
      <w:marRight w:val="0"/>
      <w:marTop w:val="0"/>
      <w:marBottom w:val="0"/>
      <w:divBdr>
        <w:top w:val="none" w:sz="0" w:space="0" w:color="auto"/>
        <w:left w:val="none" w:sz="0" w:space="0" w:color="auto"/>
        <w:bottom w:val="none" w:sz="0" w:space="0" w:color="auto"/>
        <w:right w:val="none" w:sz="0" w:space="0" w:color="auto"/>
      </w:divBdr>
    </w:div>
    <w:div w:id="366755159">
      <w:marLeft w:val="480"/>
      <w:marRight w:val="0"/>
      <w:marTop w:val="0"/>
      <w:marBottom w:val="0"/>
      <w:divBdr>
        <w:top w:val="none" w:sz="0" w:space="0" w:color="auto"/>
        <w:left w:val="none" w:sz="0" w:space="0" w:color="auto"/>
        <w:bottom w:val="none" w:sz="0" w:space="0" w:color="auto"/>
        <w:right w:val="none" w:sz="0" w:space="0" w:color="auto"/>
      </w:divBdr>
    </w:div>
    <w:div w:id="366761997">
      <w:marLeft w:val="480"/>
      <w:marRight w:val="0"/>
      <w:marTop w:val="0"/>
      <w:marBottom w:val="0"/>
      <w:divBdr>
        <w:top w:val="none" w:sz="0" w:space="0" w:color="auto"/>
        <w:left w:val="none" w:sz="0" w:space="0" w:color="auto"/>
        <w:bottom w:val="none" w:sz="0" w:space="0" w:color="auto"/>
        <w:right w:val="none" w:sz="0" w:space="0" w:color="auto"/>
      </w:divBdr>
    </w:div>
    <w:div w:id="366805081">
      <w:marLeft w:val="480"/>
      <w:marRight w:val="0"/>
      <w:marTop w:val="0"/>
      <w:marBottom w:val="0"/>
      <w:divBdr>
        <w:top w:val="none" w:sz="0" w:space="0" w:color="auto"/>
        <w:left w:val="none" w:sz="0" w:space="0" w:color="auto"/>
        <w:bottom w:val="none" w:sz="0" w:space="0" w:color="auto"/>
        <w:right w:val="none" w:sz="0" w:space="0" w:color="auto"/>
      </w:divBdr>
    </w:div>
    <w:div w:id="366836362">
      <w:marLeft w:val="480"/>
      <w:marRight w:val="0"/>
      <w:marTop w:val="0"/>
      <w:marBottom w:val="0"/>
      <w:divBdr>
        <w:top w:val="none" w:sz="0" w:space="0" w:color="auto"/>
        <w:left w:val="none" w:sz="0" w:space="0" w:color="auto"/>
        <w:bottom w:val="none" w:sz="0" w:space="0" w:color="auto"/>
        <w:right w:val="none" w:sz="0" w:space="0" w:color="auto"/>
      </w:divBdr>
    </w:div>
    <w:div w:id="366872411">
      <w:marLeft w:val="480"/>
      <w:marRight w:val="0"/>
      <w:marTop w:val="0"/>
      <w:marBottom w:val="0"/>
      <w:divBdr>
        <w:top w:val="none" w:sz="0" w:space="0" w:color="auto"/>
        <w:left w:val="none" w:sz="0" w:space="0" w:color="auto"/>
        <w:bottom w:val="none" w:sz="0" w:space="0" w:color="auto"/>
        <w:right w:val="none" w:sz="0" w:space="0" w:color="auto"/>
      </w:divBdr>
    </w:div>
    <w:div w:id="366872867">
      <w:marLeft w:val="480"/>
      <w:marRight w:val="0"/>
      <w:marTop w:val="0"/>
      <w:marBottom w:val="0"/>
      <w:divBdr>
        <w:top w:val="none" w:sz="0" w:space="0" w:color="auto"/>
        <w:left w:val="none" w:sz="0" w:space="0" w:color="auto"/>
        <w:bottom w:val="none" w:sz="0" w:space="0" w:color="auto"/>
        <w:right w:val="none" w:sz="0" w:space="0" w:color="auto"/>
      </w:divBdr>
    </w:div>
    <w:div w:id="366948936">
      <w:marLeft w:val="480"/>
      <w:marRight w:val="0"/>
      <w:marTop w:val="0"/>
      <w:marBottom w:val="0"/>
      <w:divBdr>
        <w:top w:val="none" w:sz="0" w:space="0" w:color="auto"/>
        <w:left w:val="none" w:sz="0" w:space="0" w:color="auto"/>
        <w:bottom w:val="none" w:sz="0" w:space="0" w:color="auto"/>
        <w:right w:val="none" w:sz="0" w:space="0" w:color="auto"/>
      </w:divBdr>
    </w:div>
    <w:div w:id="367023889">
      <w:marLeft w:val="480"/>
      <w:marRight w:val="0"/>
      <w:marTop w:val="0"/>
      <w:marBottom w:val="0"/>
      <w:divBdr>
        <w:top w:val="none" w:sz="0" w:space="0" w:color="auto"/>
        <w:left w:val="none" w:sz="0" w:space="0" w:color="auto"/>
        <w:bottom w:val="none" w:sz="0" w:space="0" w:color="auto"/>
        <w:right w:val="none" w:sz="0" w:space="0" w:color="auto"/>
      </w:divBdr>
    </w:div>
    <w:div w:id="367070042">
      <w:marLeft w:val="480"/>
      <w:marRight w:val="0"/>
      <w:marTop w:val="0"/>
      <w:marBottom w:val="0"/>
      <w:divBdr>
        <w:top w:val="none" w:sz="0" w:space="0" w:color="auto"/>
        <w:left w:val="none" w:sz="0" w:space="0" w:color="auto"/>
        <w:bottom w:val="none" w:sz="0" w:space="0" w:color="auto"/>
        <w:right w:val="none" w:sz="0" w:space="0" w:color="auto"/>
      </w:divBdr>
    </w:div>
    <w:div w:id="367072541">
      <w:marLeft w:val="640"/>
      <w:marRight w:val="0"/>
      <w:marTop w:val="0"/>
      <w:marBottom w:val="0"/>
      <w:divBdr>
        <w:top w:val="none" w:sz="0" w:space="0" w:color="auto"/>
        <w:left w:val="none" w:sz="0" w:space="0" w:color="auto"/>
        <w:bottom w:val="none" w:sz="0" w:space="0" w:color="auto"/>
        <w:right w:val="none" w:sz="0" w:space="0" w:color="auto"/>
      </w:divBdr>
    </w:div>
    <w:div w:id="367073520">
      <w:marLeft w:val="480"/>
      <w:marRight w:val="0"/>
      <w:marTop w:val="0"/>
      <w:marBottom w:val="0"/>
      <w:divBdr>
        <w:top w:val="none" w:sz="0" w:space="0" w:color="auto"/>
        <w:left w:val="none" w:sz="0" w:space="0" w:color="auto"/>
        <w:bottom w:val="none" w:sz="0" w:space="0" w:color="auto"/>
        <w:right w:val="none" w:sz="0" w:space="0" w:color="auto"/>
      </w:divBdr>
    </w:div>
    <w:div w:id="367145419">
      <w:marLeft w:val="480"/>
      <w:marRight w:val="0"/>
      <w:marTop w:val="0"/>
      <w:marBottom w:val="0"/>
      <w:divBdr>
        <w:top w:val="none" w:sz="0" w:space="0" w:color="auto"/>
        <w:left w:val="none" w:sz="0" w:space="0" w:color="auto"/>
        <w:bottom w:val="none" w:sz="0" w:space="0" w:color="auto"/>
        <w:right w:val="none" w:sz="0" w:space="0" w:color="auto"/>
      </w:divBdr>
    </w:div>
    <w:div w:id="367217582">
      <w:marLeft w:val="480"/>
      <w:marRight w:val="0"/>
      <w:marTop w:val="0"/>
      <w:marBottom w:val="0"/>
      <w:divBdr>
        <w:top w:val="none" w:sz="0" w:space="0" w:color="auto"/>
        <w:left w:val="none" w:sz="0" w:space="0" w:color="auto"/>
        <w:bottom w:val="none" w:sz="0" w:space="0" w:color="auto"/>
        <w:right w:val="none" w:sz="0" w:space="0" w:color="auto"/>
      </w:divBdr>
    </w:div>
    <w:div w:id="367225434">
      <w:marLeft w:val="480"/>
      <w:marRight w:val="0"/>
      <w:marTop w:val="0"/>
      <w:marBottom w:val="0"/>
      <w:divBdr>
        <w:top w:val="none" w:sz="0" w:space="0" w:color="auto"/>
        <w:left w:val="none" w:sz="0" w:space="0" w:color="auto"/>
        <w:bottom w:val="none" w:sz="0" w:space="0" w:color="auto"/>
        <w:right w:val="none" w:sz="0" w:space="0" w:color="auto"/>
      </w:divBdr>
    </w:div>
    <w:div w:id="367266514">
      <w:marLeft w:val="480"/>
      <w:marRight w:val="0"/>
      <w:marTop w:val="0"/>
      <w:marBottom w:val="0"/>
      <w:divBdr>
        <w:top w:val="none" w:sz="0" w:space="0" w:color="auto"/>
        <w:left w:val="none" w:sz="0" w:space="0" w:color="auto"/>
        <w:bottom w:val="none" w:sz="0" w:space="0" w:color="auto"/>
        <w:right w:val="none" w:sz="0" w:space="0" w:color="auto"/>
      </w:divBdr>
    </w:div>
    <w:div w:id="367293753">
      <w:marLeft w:val="480"/>
      <w:marRight w:val="0"/>
      <w:marTop w:val="0"/>
      <w:marBottom w:val="0"/>
      <w:divBdr>
        <w:top w:val="none" w:sz="0" w:space="0" w:color="auto"/>
        <w:left w:val="none" w:sz="0" w:space="0" w:color="auto"/>
        <w:bottom w:val="none" w:sz="0" w:space="0" w:color="auto"/>
        <w:right w:val="none" w:sz="0" w:space="0" w:color="auto"/>
      </w:divBdr>
    </w:div>
    <w:div w:id="367339980">
      <w:marLeft w:val="480"/>
      <w:marRight w:val="0"/>
      <w:marTop w:val="0"/>
      <w:marBottom w:val="0"/>
      <w:divBdr>
        <w:top w:val="none" w:sz="0" w:space="0" w:color="auto"/>
        <w:left w:val="none" w:sz="0" w:space="0" w:color="auto"/>
        <w:bottom w:val="none" w:sz="0" w:space="0" w:color="auto"/>
        <w:right w:val="none" w:sz="0" w:space="0" w:color="auto"/>
      </w:divBdr>
    </w:div>
    <w:div w:id="367410099">
      <w:marLeft w:val="480"/>
      <w:marRight w:val="0"/>
      <w:marTop w:val="0"/>
      <w:marBottom w:val="0"/>
      <w:divBdr>
        <w:top w:val="none" w:sz="0" w:space="0" w:color="auto"/>
        <w:left w:val="none" w:sz="0" w:space="0" w:color="auto"/>
        <w:bottom w:val="none" w:sz="0" w:space="0" w:color="auto"/>
        <w:right w:val="none" w:sz="0" w:space="0" w:color="auto"/>
      </w:divBdr>
    </w:div>
    <w:div w:id="367410528">
      <w:marLeft w:val="480"/>
      <w:marRight w:val="0"/>
      <w:marTop w:val="0"/>
      <w:marBottom w:val="0"/>
      <w:divBdr>
        <w:top w:val="none" w:sz="0" w:space="0" w:color="auto"/>
        <w:left w:val="none" w:sz="0" w:space="0" w:color="auto"/>
        <w:bottom w:val="none" w:sz="0" w:space="0" w:color="auto"/>
        <w:right w:val="none" w:sz="0" w:space="0" w:color="auto"/>
      </w:divBdr>
    </w:div>
    <w:div w:id="367528488">
      <w:marLeft w:val="480"/>
      <w:marRight w:val="0"/>
      <w:marTop w:val="0"/>
      <w:marBottom w:val="0"/>
      <w:divBdr>
        <w:top w:val="none" w:sz="0" w:space="0" w:color="auto"/>
        <w:left w:val="none" w:sz="0" w:space="0" w:color="auto"/>
        <w:bottom w:val="none" w:sz="0" w:space="0" w:color="auto"/>
        <w:right w:val="none" w:sz="0" w:space="0" w:color="auto"/>
      </w:divBdr>
    </w:div>
    <w:div w:id="367531268">
      <w:marLeft w:val="480"/>
      <w:marRight w:val="0"/>
      <w:marTop w:val="0"/>
      <w:marBottom w:val="0"/>
      <w:divBdr>
        <w:top w:val="none" w:sz="0" w:space="0" w:color="auto"/>
        <w:left w:val="none" w:sz="0" w:space="0" w:color="auto"/>
        <w:bottom w:val="none" w:sz="0" w:space="0" w:color="auto"/>
        <w:right w:val="none" w:sz="0" w:space="0" w:color="auto"/>
      </w:divBdr>
    </w:div>
    <w:div w:id="367531294">
      <w:marLeft w:val="480"/>
      <w:marRight w:val="0"/>
      <w:marTop w:val="0"/>
      <w:marBottom w:val="0"/>
      <w:divBdr>
        <w:top w:val="none" w:sz="0" w:space="0" w:color="auto"/>
        <w:left w:val="none" w:sz="0" w:space="0" w:color="auto"/>
        <w:bottom w:val="none" w:sz="0" w:space="0" w:color="auto"/>
        <w:right w:val="none" w:sz="0" w:space="0" w:color="auto"/>
      </w:divBdr>
    </w:div>
    <w:div w:id="367534182">
      <w:marLeft w:val="480"/>
      <w:marRight w:val="0"/>
      <w:marTop w:val="0"/>
      <w:marBottom w:val="0"/>
      <w:divBdr>
        <w:top w:val="none" w:sz="0" w:space="0" w:color="auto"/>
        <w:left w:val="none" w:sz="0" w:space="0" w:color="auto"/>
        <w:bottom w:val="none" w:sz="0" w:space="0" w:color="auto"/>
        <w:right w:val="none" w:sz="0" w:space="0" w:color="auto"/>
      </w:divBdr>
    </w:div>
    <w:div w:id="367608278">
      <w:marLeft w:val="480"/>
      <w:marRight w:val="0"/>
      <w:marTop w:val="0"/>
      <w:marBottom w:val="0"/>
      <w:divBdr>
        <w:top w:val="none" w:sz="0" w:space="0" w:color="auto"/>
        <w:left w:val="none" w:sz="0" w:space="0" w:color="auto"/>
        <w:bottom w:val="none" w:sz="0" w:space="0" w:color="auto"/>
        <w:right w:val="none" w:sz="0" w:space="0" w:color="auto"/>
      </w:divBdr>
    </w:div>
    <w:div w:id="367609236">
      <w:marLeft w:val="480"/>
      <w:marRight w:val="0"/>
      <w:marTop w:val="0"/>
      <w:marBottom w:val="0"/>
      <w:divBdr>
        <w:top w:val="none" w:sz="0" w:space="0" w:color="auto"/>
        <w:left w:val="none" w:sz="0" w:space="0" w:color="auto"/>
        <w:bottom w:val="none" w:sz="0" w:space="0" w:color="auto"/>
        <w:right w:val="none" w:sz="0" w:space="0" w:color="auto"/>
      </w:divBdr>
    </w:div>
    <w:div w:id="367683999">
      <w:marLeft w:val="480"/>
      <w:marRight w:val="0"/>
      <w:marTop w:val="0"/>
      <w:marBottom w:val="0"/>
      <w:divBdr>
        <w:top w:val="none" w:sz="0" w:space="0" w:color="auto"/>
        <w:left w:val="none" w:sz="0" w:space="0" w:color="auto"/>
        <w:bottom w:val="none" w:sz="0" w:space="0" w:color="auto"/>
        <w:right w:val="none" w:sz="0" w:space="0" w:color="auto"/>
      </w:divBdr>
    </w:div>
    <w:div w:id="367725446">
      <w:marLeft w:val="480"/>
      <w:marRight w:val="0"/>
      <w:marTop w:val="0"/>
      <w:marBottom w:val="0"/>
      <w:divBdr>
        <w:top w:val="none" w:sz="0" w:space="0" w:color="auto"/>
        <w:left w:val="none" w:sz="0" w:space="0" w:color="auto"/>
        <w:bottom w:val="none" w:sz="0" w:space="0" w:color="auto"/>
        <w:right w:val="none" w:sz="0" w:space="0" w:color="auto"/>
      </w:divBdr>
    </w:div>
    <w:div w:id="367727301">
      <w:marLeft w:val="480"/>
      <w:marRight w:val="0"/>
      <w:marTop w:val="0"/>
      <w:marBottom w:val="0"/>
      <w:divBdr>
        <w:top w:val="none" w:sz="0" w:space="0" w:color="auto"/>
        <w:left w:val="none" w:sz="0" w:space="0" w:color="auto"/>
        <w:bottom w:val="none" w:sz="0" w:space="0" w:color="auto"/>
        <w:right w:val="none" w:sz="0" w:space="0" w:color="auto"/>
      </w:divBdr>
    </w:div>
    <w:div w:id="367801978">
      <w:marLeft w:val="480"/>
      <w:marRight w:val="0"/>
      <w:marTop w:val="0"/>
      <w:marBottom w:val="0"/>
      <w:divBdr>
        <w:top w:val="none" w:sz="0" w:space="0" w:color="auto"/>
        <w:left w:val="none" w:sz="0" w:space="0" w:color="auto"/>
        <w:bottom w:val="none" w:sz="0" w:space="0" w:color="auto"/>
        <w:right w:val="none" w:sz="0" w:space="0" w:color="auto"/>
      </w:divBdr>
    </w:div>
    <w:div w:id="367805842">
      <w:marLeft w:val="480"/>
      <w:marRight w:val="0"/>
      <w:marTop w:val="0"/>
      <w:marBottom w:val="0"/>
      <w:divBdr>
        <w:top w:val="none" w:sz="0" w:space="0" w:color="auto"/>
        <w:left w:val="none" w:sz="0" w:space="0" w:color="auto"/>
        <w:bottom w:val="none" w:sz="0" w:space="0" w:color="auto"/>
        <w:right w:val="none" w:sz="0" w:space="0" w:color="auto"/>
      </w:divBdr>
    </w:div>
    <w:div w:id="367873249">
      <w:marLeft w:val="480"/>
      <w:marRight w:val="0"/>
      <w:marTop w:val="0"/>
      <w:marBottom w:val="0"/>
      <w:divBdr>
        <w:top w:val="none" w:sz="0" w:space="0" w:color="auto"/>
        <w:left w:val="none" w:sz="0" w:space="0" w:color="auto"/>
        <w:bottom w:val="none" w:sz="0" w:space="0" w:color="auto"/>
        <w:right w:val="none" w:sz="0" w:space="0" w:color="auto"/>
      </w:divBdr>
    </w:div>
    <w:div w:id="367923111">
      <w:marLeft w:val="480"/>
      <w:marRight w:val="0"/>
      <w:marTop w:val="0"/>
      <w:marBottom w:val="0"/>
      <w:divBdr>
        <w:top w:val="none" w:sz="0" w:space="0" w:color="auto"/>
        <w:left w:val="none" w:sz="0" w:space="0" w:color="auto"/>
        <w:bottom w:val="none" w:sz="0" w:space="0" w:color="auto"/>
        <w:right w:val="none" w:sz="0" w:space="0" w:color="auto"/>
      </w:divBdr>
    </w:div>
    <w:div w:id="367950457">
      <w:marLeft w:val="480"/>
      <w:marRight w:val="0"/>
      <w:marTop w:val="0"/>
      <w:marBottom w:val="0"/>
      <w:divBdr>
        <w:top w:val="none" w:sz="0" w:space="0" w:color="auto"/>
        <w:left w:val="none" w:sz="0" w:space="0" w:color="auto"/>
        <w:bottom w:val="none" w:sz="0" w:space="0" w:color="auto"/>
        <w:right w:val="none" w:sz="0" w:space="0" w:color="auto"/>
      </w:divBdr>
    </w:div>
    <w:div w:id="367999113">
      <w:marLeft w:val="480"/>
      <w:marRight w:val="0"/>
      <w:marTop w:val="0"/>
      <w:marBottom w:val="0"/>
      <w:divBdr>
        <w:top w:val="none" w:sz="0" w:space="0" w:color="auto"/>
        <w:left w:val="none" w:sz="0" w:space="0" w:color="auto"/>
        <w:bottom w:val="none" w:sz="0" w:space="0" w:color="auto"/>
        <w:right w:val="none" w:sz="0" w:space="0" w:color="auto"/>
      </w:divBdr>
    </w:div>
    <w:div w:id="368145685">
      <w:marLeft w:val="640"/>
      <w:marRight w:val="0"/>
      <w:marTop w:val="0"/>
      <w:marBottom w:val="0"/>
      <w:divBdr>
        <w:top w:val="none" w:sz="0" w:space="0" w:color="auto"/>
        <w:left w:val="none" w:sz="0" w:space="0" w:color="auto"/>
        <w:bottom w:val="none" w:sz="0" w:space="0" w:color="auto"/>
        <w:right w:val="none" w:sz="0" w:space="0" w:color="auto"/>
      </w:divBdr>
    </w:div>
    <w:div w:id="368147992">
      <w:marLeft w:val="640"/>
      <w:marRight w:val="0"/>
      <w:marTop w:val="0"/>
      <w:marBottom w:val="0"/>
      <w:divBdr>
        <w:top w:val="none" w:sz="0" w:space="0" w:color="auto"/>
        <w:left w:val="none" w:sz="0" w:space="0" w:color="auto"/>
        <w:bottom w:val="none" w:sz="0" w:space="0" w:color="auto"/>
        <w:right w:val="none" w:sz="0" w:space="0" w:color="auto"/>
      </w:divBdr>
    </w:div>
    <w:div w:id="368258915">
      <w:bodyDiv w:val="1"/>
      <w:marLeft w:val="0"/>
      <w:marRight w:val="0"/>
      <w:marTop w:val="0"/>
      <w:marBottom w:val="0"/>
      <w:divBdr>
        <w:top w:val="none" w:sz="0" w:space="0" w:color="auto"/>
        <w:left w:val="none" w:sz="0" w:space="0" w:color="auto"/>
        <w:bottom w:val="none" w:sz="0" w:space="0" w:color="auto"/>
        <w:right w:val="none" w:sz="0" w:space="0" w:color="auto"/>
      </w:divBdr>
    </w:div>
    <w:div w:id="368267025">
      <w:marLeft w:val="480"/>
      <w:marRight w:val="0"/>
      <w:marTop w:val="0"/>
      <w:marBottom w:val="0"/>
      <w:divBdr>
        <w:top w:val="none" w:sz="0" w:space="0" w:color="auto"/>
        <w:left w:val="none" w:sz="0" w:space="0" w:color="auto"/>
        <w:bottom w:val="none" w:sz="0" w:space="0" w:color="auto"/>
        <w:right w:val="none" w:sz="0" w:space="0" w:color="auto"/>
      </w:divBdr>
    </w:div>
    <w:div w:id="368268017">
      <w:marLeft w:val="480"/>
      <w:marRight w:val="0"/>
      <w:marTop w:val="0"/>
      <w:marBottom w:val="0"/>
      <w:divBdr>
        <w:top w:val="none" w:sz="0" w:space="0" w:color="auto"/>
        <w:left w:val="none" w:sz="0" w:space="0" w:color="auto"/>
        <w:bottom w:val="none" w:sz="0" w:space="0" w:color="auto"/>
        <w:right w:val="none" w:sz="0" w:space="0" w:color="auto"/>
      </w:divBdr>
    </w:div>
    <w:div w:id="368334873">
      <w:marLeft w:val="480"/>
      <w:marRight w:val="0"/>
      <w:marTop w:val="0"/>
      <w:marBottom w:val="0"/>
      <w:divBdr>
        <w:top w:val="none" w:sz="0" w:space="0" w:color="auto"/>
        <w:left w:val="none" w:sz="0" w:space="0" w:color="auto"/>
        <w:bottom w:val="none" w:sz="0" w:space="0" w:color="auto"/>
        <w:right w:val="none" w:sz="0" w:space="0" w:color="auto"/>
      </w:divBdr>
    </w:div>
    <w:div w:id="368385249">
      <w:marLeft w:val="480"/>
      <w:marRight w:val="0"/>
      <w:marTop w:val="0"/>
      <w:marBottom w:val="0"/>
      <w:divBdr>
        <w:top w:val="none" w:sz="0" w:space="0" w:color="auto"/>
        <w:left w:val="none" w:sz="0" w:space="0" w:color="auto"/>
        <w:bottom w:val="none" w:sz="0" w:space="0" w:color="auto"/>
        <w:right w:val="none" w:sz="0" w:space="0" w:color="auto"/>
      </w:divBdr>
    </w:div>
    <w:div w:id="368409028">
      <w:marLeft w:val="480"/>
      <w:marRight w:val="0"/>
      <w:marTop w:val="0"/>
      <w:marBottom w:val="0"/>
      <w:divBdr>
        <w:top w:val="none" w:sz="0" w:space="0" w:color="auto"/>
        <w:left w:val="none" w:sz="0" w:space="0" w:color="auto"/>
        <w:bottom w:val="none" w:sz="0" w:space="0" w:color="auto"/>
        <w:right w:val="none" w:sz="0" w:space="0" w:color="auto"/>
      </w:divBdr>
    </w:div>
    <w:div w:id="368409333">
      <w:marLeft w:val="480"/>
      <w:marRight w:val="0"/>
      <w:marTop w:val="0"/>
      <w:marBottom w:val="0"/>
      <w:divBdr>
        <w:top w:val="none" w:sz="0" w:space="0" w:color="auto"/>
        <w:left w:val="none" w:sz="0" w:space="0" w:color="auto"/>
        <w:bottom w:val="none" w:sz="0" w:space="0" w:color="auto"/>
        <w:right w:val="none" w:sz="0" w:space="0" w:color="auto"/>
      </w:divBdr>
    </w:div>
    <w:div w:id="368451787">
      <w:marLeft w:val="480"/>
      <w:marRight w:val="0"/>
      <w:marTop w:val="0"/>
      <w:marBottom w:val="0"/>
      <w:divBdr>
        <w:top w:val="none" w:sz="0" w:space="0" w:color="auto"/>
        <w:left w:val="none" w:sz="0" w:space="0" w:color="auto"/>
        <w:bottom w:val="none" w:sz="0" w:space="0" w:color="auto"/>
        <w:right w:val="none" w:sz="0" w:space="0" w:color="auto"/>
      </w:divBdr>
    </w:div>
    <w:div w:id="368451994">
      <w:marLeft w:val="480"/>
      <w:marRight w:val="0"/>
      <w:marTop w:val="0"/>
      <w:marBottom w:val="0"/>
      <w:divBdr>
        <w:top w:val="none" w:sz="0" w:space="0" w:color="auto"/>
        <w:left w:val="none" w:sz="0" w:space="0" w:color="auto"/>
        <w:bottom w:val="none" w:sz="0" w:space="0" w:color="auto"/>
        <w:right w:val="none" w:sz="0" w:space="0" w:color="auto"/>
      </w:divBdr>
    </w:div>
    <w:div w:id="368528636">
      <w:marLeft w:val="480"/>
      <w:marRight w:val="0"/>
      <w:marTop w:val="0"/>
      <w:marBottom w:val="0"/>
      <w:divBdr>
        <w:top w:val="none" w:sz="0" w:space="0" w:color="auto"/>
        <w:left w:val="none" w:sz="0" w:space="0" w:color="auto"/>
        <w:bottom w:val="none" w:sz="0" w:space="0" w:color="auto"/>
        <w:right w:val="none" w:sz="0" w:space="0" w:color="auto"/>
      </w:divBdr>
    </w:div>
    <w:div w:id="368536606">
      <w:marLeft w:val="480"/>
      <w:marRight w:val="0"/>
      <w:marTop w:val="0"/>
      <w:marBottom w:val="0"/>
      <w:divBdr>
        <w:top w:val="none" w:sz="0" w:space="0" w:color="auto"/>
        <w:left w:val="none" w:sz="0" w:space="0" w:color="auto"/>
        <w:bottom w:val="none" w:sz="0" w:space="0" w:color="auto"/>
        <w:right w:val="none" w:sz="0" w:space="0" w:color="auto"/>
      </w:divBdr>
    </w:div>
    <w:div w:id="368575093">
      <w:marLeft w:val="640"/>
      <w:marRight w:val="0"/>
      <w:marTop w:val="0"/>
      <w:marBottom w:val="0"/>
      <w:divBdr>
        <w:top w:val="none" w:sz="0" w:space="0" w:color="auto"/>
        <w:left w:val="none" w:sz="0" w:space="0" w:color="auto"/>
        <w:bottom w:val="none" w:sz="0" w:space="0" w:color="auto"/>
        <w:right w:val="none" w:sz="0" w:space="0" w:color="auto"/>
      </w:divBdr>
    </w:div>
    <w:div w:id="368649536">
      <w:marLeft w:val="480"/>
      <w:marRight w:val="0"/>
      <w:marTop w:val="0"/>
      <w:marBottom w:val="0"/>
      <w:divBdr>
        <w:top w:val="none" w:sz="0" w:space="0" w:color="auto"/>
        <w:left w:val="none" w:sz="0" w:space="0" w:color="auto"/>
        <w:bottom w:val="none" w:sz="0" w:space="0" w:color="auto"/>
        <w:right w:val="none" w:sz="0" w:space="0" w:color="auto"/>
      </w:divBdr>
    </w:div>
    <w:div w:id="368649824">
      <w:marLeft w:val="0"/>
      <w:marRight w:val="0"/>
      <w:marTop w:val="0"/>
      <w:marBottom w:val="0"/>
      <w:divBdr>
        <w:top w:val="none" w:sz="0" w:space="0" w:color="auto"/>
        <w:left w:val="none" w:sz="0" w:space="0" w:color="auto"/>
        <w:bottom w:val="none" w:sz="0" w:space="0" w:color="auto"/>
        <w:right w:val="none" w:sz="0" w:space="0" w:color="auto"/>
      </w:divBdr>
    </w:div>
    <w:div w:id="368651592">
      <w:marLeft w:val="480"/>
      <w:marRight w:val="0"/>
      <w:marTop w:val="0"/>
      <w:marBottom w:val="0"/>
      <w:divBdr>
        <w:top w:val="none" w:sz="0" w:space="0" w:color="auto"/>
        <w:left w:val="none" w:sz="0" w:space="0" w:color="auto"/>
        <w:bottom w:val="none" w:sz="0" w:space="0" w:color="auto"/>
        <w:right w:val="none" w:sz="0" w:space="0" w:color="auto"/>
      </w:divBdr>
    </w:div>
    <w:div w:id="368721253">
      <w:marLeft w:val="480"/>
      <w:marRight w:val="0"/>
      <w:marTop w:val="0"/>
      <w:marBottom w:val="0"/>
      <w:divBdr>
        <w:top w:val="none" w:sz="0" w:space="0" w:color="auto"/>
        <w:left w:val="none" w:sz="0" w:space="0" w:color="auto"/>
        <w:bottom w:val="none" w:sz="0" w:space="0" w:color="auto"/>
        <w:right w:val="none" w:sz="0" w:space="0" w:color="auto"/>
      </w:divBdr>
    </w:div>
    <w:div w:id="368725230">
      <w:marLeft w:val="480"/>
      <w:marRight w:val="0"/>
      <w:marTop w:val="0"/>
      <w:marBottom w:val="0"/>
      <w:divBdr>
        <w:top w:val="none" w:sz="0" w:space="0" w:color="auto"/>
        <w:left w:val="none" w:sz="0" w:space="0" w:color="auto"/>
        <w:bottom w:val="none" w:sz="0" w:space="0" w:color="auto"/>
        <w:right w:val="none" w:sz="0" w:space="0" w:color="auto"/>
      </w:divBdr>
    </w:div>
    <w:div w:id="368726140">
      <w:marLeft w:val="480"/>
      <w:marRight w:val="0"/>
      <w:marTop w:val="0"/>
      <w:marBottom w:val="0"/>
      <w:divBdr>
        <w:top w:val="none" w:sz="0" w:space="0" w:color="auto"/>
        <w:left w:val="none" w:sz="0" w:space="0" w:color="auto"/>
        <w:bottom w:val="none" w:sz="0" w:space="0" w:color="auto"/>
        <w:right w:val="none" w:sz="0" w:space="0" w:color="auto"/>
      </w:divBdr>
    </w:div>
    <w:div w:id="368803542">
      <w:marLeft w:val="480"/>
      <w:marRight w:val="0"/>
      <w:marTop w:val="0"/>
      <w:marBottom w:val="0"/>
      <w:divBdr>
        <w:top w:val="none" w:sz="0" w:space="0" w:color="auto"/>
        <w:left w:val="none" w:sz="0" w:space="0" w:color="auto"/>
        <w:bottom w:val="none" w:sz="0" w:space="0" w:color="auto"/>
        <w:right w:val="none" w:sz="0" w:space="0" w:color="auto"/>
      </w:divBdr>
    </w:div>
    <w:div w:id="368841228">
      <w:marLeft w:val="480"/>
      <w:marRight w:val="0"/>
      <w:marTop w:val="0"/>
      <w:marBottom w:val="0"/>
      <w:divBdr>
        <w:top w:val="none" w:sz="0" w:space="0" w:color="auto"/>
        <w:left w:val="none" w:sz="0" w:space="0" w:color="auto"/>
        <w:bottom w:val="none" w:sz="0" w:space="0" w:color="auto"/>
        <w:right w:val="none" w:sz="0" w:space="0" w:color="auto"/>
      </w:divBdr>
    </w:div>
    <w:div w:id="368847613">
      <w:marLeft w:val="480"/>
      <w:marRight w:val="0"/>
      <w:marTop w:val="0"/>
      <w:marBottom w:val="0"/>
      <w:divBdr>
        <w:top w:val="none" w:sz="0" w:space="0" w:color="auto"/>
        <w:left w:val="none" w:sz="0" w:space="0" w:color="auto"/>
        <w:bottom w:val="none" w:sz="0" w:space="0" w:color="auto"/>
        <w:right w:val="none" w:sz="0" w:space="0" w:color="auto"/>
      </w:divBdr>
    </w:div>
    <w:div w:id="368989263">
      <w:marLeft w:val="480"/>
      <w:marRight w:val="0"/>
      <w:marTop w:val="0"/>
      <w:marBottom w:val="0"/>
      <w:divBdr>
        <w:top w:val="none" w:sz="0" w:space="0" w:color="auto"/>
        <w:left w:val="none" w:sz="0" w:space="0" w:color="auto"/>
        <w:bottom w:val="none" w:sz="0" w:space="0" w:color="auto"/>
        <w:right w:val="none" w:sz="0" w:space="0" w:color="auto"/>
      </w:divBdr>
    </w:div>
    <w:div w:id="368990703">
      <w:marLeft w:val="480"/>
      <w:marRight w:val="0"/>
      <w:marTop w:val="0"/>
      <w:marBottom w:val="0"/>
      <w:divBdr>
        <w:top w:val="none" w:sz="0" w:space="0" w:color="auto"/>
        <w:left w:val="none" w:sz="0" w:space="0" w:color="auto"/>
        <w:bottom w:val="none" w:sz="0" w:space="0" w:color="auto"/>
        <w:right w:val="none" w:sz="0" w:space="0" w:color="auto"/>
      </w:divBdr>
    </w:div>
    <w:div w:id="368997337">
      <w:marLeft w:val="480"/>
      <w:marRight w:val="0"/>
      <w:marTop w:val="0"/>
      <w:marBottom w:val="0"/>
      <w:divBdr>
        <w:top w:val="none" w:sz="0" w:space="0" w:color="auto"/>
        <w:left w:val="none" w:sz="0" w:space="0" w:color="auto"/>
        <w:bottom w:val="none" w:sz="0" w:space="0" w:color="auto"/>
        <w:right w:val="none" w:sz="0" w:space="0" w:color="auto"/>
      </w:divBdr>
    </w:div>
    <w:div w:id="368998337">
      <w:marLeft w:val="480"/>
      <w:marRight w:val="0"/>
      <w:marTop w:val="0"/>
      <w:marBottom w:val="0"/>
      <w:divBdr>
        <w:top w:val="none" w:sz="0" w:space="0" w:color="auto"/>
        <w:left w:val="none" w:sz="0" w:space="0" w:color="auto"/>
        <w:bottom w:val="none" w:sz="0" w:space="0" w:color="auto"/>
        <w:right w:val="none" w:sz="0" w:space="0" w:color="auto"/>
      </w:divBdr>
    </w:div>
    <w:div w:id="369035174">
      <w:marLeft w:val="480"/>
      <w:marRight w:val="0"/>
      <w:marTop w:val="0"/>
      <w:marBottom w:val="0"/>
      <w:divBdr>
        <w:top w:val="none" w:sz="0" w:space="0" w:color="auto"/>
        <w:left w:val="none" w:sz="0" w:space="0" w:color="auto"/>
        <w:bottom w:val="none" w:sz="0" w:space="0" w:color="auto"/>
        <w:right w:val="none" w:sz="0" w:space="0" w:color="auto"/>
      </w:divBdr>
    </w:div>
    <w:div w:id="369036760">
      <w:marLeft w:val="480"/>
      <w:marRight w:val="0"/>
      <w:marTop w:val="0"/>
      <w:marBottom w:val="0"/>
      <w:divBdr>
        <w:top w:val="none" w:sz="0" w:space="0" w:color="auto"/>
        <w:left w:val="none" w:sz="0" w:space="0" w:color="auto"/>
        <w:bottom w:val="none" w:sz="0" w:space="0" w:color="auto"/>
        <w:right w:val="none" w:sz="0" w:space="0" w:color="auto"/>
      </w:divBdr>
    </w:div>
    <w:div w:id="369041071">
      <w:marLeft w:val="480"/>
      <w:marRight w:val="0"/>
      <w:marTop w:val="0"/>
      <w:marBottom w:val="0"/>
      <w:divBdr>
        <w:top w:val="none" w:sz="0" w:space="0" w:color="auto"/>
        <w:left w:val="none" w:sz="0" w:space="0" w:color="auto"/>
        <w:bottom w:val="none" w:sz="0" w:space="0" w:color="auto"/>
        <w:right w:val="none" w:sz="0" w:space="0" w:color="auto"/>
      </w:divBdr>
    </w:div>
    <w:div w:id="369065067">
      <w:marLeft w:val="480"/>
      <w:marRight w:val="0"/>
      <w:marTop w:val="0"/>
      <w:marBottom w:val="0"/>
      <w:divBdr>
        <w:top w:val="none" w:sz="0" w:space="0" w:color="auto"/>
        <w:left w:val="none" w:sz="0" w:space="0" w:color="auto"/>
        <w:bottom w:val="none" w:sz="0" w:space="0" w:color="auto"/>
        <w:right w:val="none" w:sz="0" w:space="0" w:color="auto"/>
      </w:divBdr>
    </w:div>
    <w:div w:id="369186569">
      <w:marLeft w:val="480"/>
      <w:marRight w:val="0"/>
      <w:marTop w:val="0"/>
      <w:marBottom w:val="0"/>
      <w:divBdr>
        <w:top w:val="none" w:sz="0" w:space="0" w:color="auto"/>
        <w:left w:val="none" w:sz="0" w:space="0" w:color="auto"/>
        <w:bottom w:val="none" w:sz="0" w:space="0" w:color="auto"/>
        <w:right w:val="none" w:sz="0" w:space="0" w:color="auto"/>
      </w:divBdr>
    </w:div>
    <w:div w:id="369309758">
      <w:marLeft w:val="480"/>
      <w:marRight w:val="0"/>
      <w:marTop w:val="0"/>
      <w:marBottom w:val="0"/>
      <w:divBdr>
        <w:top w:val="none" w:sz="0" w:space="0" w:color="auto"/>
        <w:left w:val="none" w:sz="0" w:space="0" w:color="auto"/>
        <w:bottom w:val="none" w:sz="0" w:space="0" w:color="auto"/>
        <w:right w:val="none" w:sz="0" w:space="0" w:color="auto"/>
      </w:divBdr>
    </w:div>
    <w:div w:id="369379331">
      <w:marLeft w:val="480"/>
      <w:marRight w:val="0"/>
      <w:marTop w:val="0"/>
      <w:marBottom w:val="0"/>
      <w:divBdr>
        <w:top w:val="none" w:sz="0" w:space="0" w:color="auto"/>
        <w:left w:val="none" w:sz="0" w:space="0" w:color="auto"/>
        <w:bottom w:val="none" w:sz="0" w:space="0" w:color="auto"/>
        <w:right w:val="none" w:sz="0" w:space="0" w:color="auto"/>
      </w:divBdr>
    </w:div>
    <w:div w:id="369452605">
      <w:marLeft w:val="480"/>
      <w:marRight w:val="0"/>
      <w:marTop w:val="0"/>
      <w:marBottom w:val="0"/>
      <w:divBdr>
        <w:top w:val="none" w:sz="0" w:space="0" w:color="auto"/>
        <w:left w:val="none" w:sz="0" w:space="0" w:color="auto"/>
        <w:bottom w:val="none" w:sz="0" w:space="0" w:color="auto"/>
        <w:right w:val="none" w:sz="0" w:space="0" w:color="auto"/>
      </w:divBdr>
    </w:div>
    <w:div w:id="369498126">
      <w:marLeft w:val="480"/>
      <w:marRight w:val="0"/>
      <w:marTop w:val="0"/>
      <w:marBottom w:val="0"/>
      <w:divBdr>
        <w:top w:val="none" w:sz="0" w:space="0" w:color="auto"/>
        <w:left w:val="none" w:sz="0" w:space="0" w:color="auto"/>
        <w:bottom w:val="none" w:sz="0" w:space="0" w:color="auto"/>
        <w:right w:val="none" w:sz="0" w:space="0" w:color="auto"/>
      </w:divBdr>
    </w:div>
    <w:div w:id="369572875">
      <w:marLeft w:val="480"/>
      <w:marRight w:val="0"/>
      <w:marTop w:val="0"/>
      <w:marBottom w:val="0"/>
      <w:divBdr>
        <w:top w:val="none" w:sz="0" w:space="0" w:color="auto"/>
        <w:left w:val="none" w:sz="0" w:space="0" w:color="auto"/>
        <w:bottom w:val="none" w:sz="0" w:space="0" w:color="auto"/>
        <w:right w:val="none" w:sz="0" w:space="0" w:color="auto"/>
      </w:divBdr>
    </w:div>
    <w:div w:id="369575535">
      <w:marLeft w:val="480"/>
      <w:marRight w:val="0"/>
      <w:marTop w:val="0"/>
      <w:marBottom w:val="0"/>
      <w:divBdr>
        <w:top w:val="none" w:sz="0" w:space="0" w:color="auto"/>
        <w:left w:val="none" w:sz="0" w:space="0" w:color="auto"/>
        <w:bottom w:val="none" w:sz="0" w:space="0" w:color="auto"/>
        <w:right w:val="none" w:sz="0" w:space="0" w:color="auto"/>
      </w:divBdr>
    </w:div>
    <w:div w:id="369646240">
      <w:marLeft w:val="480"/>
      <w:marRight w:val="0"/>
      <w:marTop w:val="0"/>
      <w:marBottom w:val="0"/>
      <w:divBdr>
        <w:top w:val="none" w:sz="0" w:space="0" w:color="auto"/>
        <w:left w:val="none" w:sz="0" w:space="0" w:color="auto"/>
        <w:bottom w:val="none" w:sz="0" w:space="0" w:color="auto"/>
        <w:right w:val="none" w:sz="0" w:space="0" w:color="auto"/>
      </w:divBdr>
    </w:div>
    <w:div w:id="369649198">
      <w:marLeft w:val="480"/>
      <w:marRight w:val="0"/>
      <w:marTop w:val="0"/>
      <w:marBottom w:val="0"/>
      <w:divBdr>
        <w:top w:val="none" w:sz="0" w:space="0" w:color="auto"/>
        <w:left w:val="none" w:sz="0" w:space="0" w:color="auto"/>
        <w:bottom w:val="none" w:sz="0" w:space="0" w:color="auto"/>
        <w:right w:val="none" w:sz="0" w:space="0" w:color="auto"/>
      </w:divBdr>
    </w:div>
    <w:div w:id="369651545">
      <w:marLeft w:val="480"/>
      <w:marRight w:val="0"/>
      <w:marTop w:val="0"/>
      <w:marBottom w:val="0"/>
      <w:divBdr>
        <w:top w:val="none" w:sz="0" w:space="0" w:color="auto"/>
        <w:left w:val="none" w:sz="0" w:space="0" w:color="auto"/>
        <w:bottom w:val="none" w:sz="0" w:space="0" w:color="auto"/>
        <w:right w:val="none" w:sz="0" w:space="0" w:color="auto"/>
      </w:divBdr>
    </w:div>
    <w:div w:id="369690750">
      <w:marLeft w:val="480"/>
      <w:marRight w:val="0"/>
      <w:marTop w:val="0"/>
      <w:marBottom w:val="0"/>
      <w:divBdr>
        <w:top w:val="none" w:sz="0" w:space="0" w:color="auto"/>
        <w:left w:val="none" w:sz="0" w:space="0" w:color="auto"/>
        <w:bottom w:val="none" w:sz="0" w:space="0" w:color="auto"/>
        <w:right w:val="none" w:sz="0" w:space="0" w:color="auto"/>
      </w:divBdr>
    </w:div>
    <w:div w:id="369694494">
      <w:bodyDiv w:val="1"/>
      <w:marLeft w:val="0"/>
      <w:marRight w:val="0"/>
      <w:marTop w:val="0"/>
      <w:marBottom w:val="0"/>
      <w:divBdr>
        <w:top w:val="none" w:sz="0" w:space="0" w:color="auto"/>
        <w:left w:val="none" w:sz="0" w:space="0" w:color="auto"/>
        <w:bottom w:val="none" w:sz="0" w:space="0" w:color="auto"/>
        <w:right w:val="none" w:sz="0" w:space="0" w:color="auto"/>
      </w:divBdr>
    </w:div>
    <w:div w:id="369721330">
      <w:marLeft w:val="480"/>
      <w:marRight w:val="0"/>
      <w:marTop w:val="0"/>
      <w:marBottom w:val="0"/>
      <w:divBdr>
        <w:top w:val="none" w:sz="0" w:space="0" w:color="auto"/>
        <w:left w:val="none" w:sz="0" w:space="0" w:color="auto"/>
        <w:bottom w:val="none" w:sz="0" w:space="0" w:color="auto"/>
        <w:right w:val="none" w:sz="0" w:space="0" w:color="auto"/>
      </w:divBdr>
    </w:div>
    <w:div w:id="369763420">
      <w:marLeft w:val="480"/>
      <w:marRight w:val="0"/>
      <w:marTop w:val="0"/>
      <w:marBottom w:val="0"/>
      <w:divBdr>
        <w:top w:val="none" w:sz="0" w:space="0" w:color="auto"/>
        <w:left w:val="none" w:sz="0" w:space="0" w:color="auto"/>
        <w:bottom w:val="none" w:sz="0" w:space="0" w:color="auto"/>
        <w:right w:val="none" w:sz="0" w:space="0" w:color="auto"/>
      </w:divBdr>
    </w:div>
    <w:div w:id="369766600">
      <w:marLeft w:val="0"/>
      <w:marRight w:val="0"/>
      <w:marTop w:val="0"/>
      <w:marBottom w:val="0"/>
      <w:divBdr>
        <w:top w:val="none" w:sz="0" w:space="0" w:color="auto"/>
        <w:left w:val="none" w:sz="0" w:space="0" w:color="auto"/>
        <w:bottom w:val="none" w:sz="0" w:space="0" w:color="auto"/>
        <w:right w:val="none" w:sz="0" w:space="0" w:color="auto"/>
      </w:divBdr>
    </w:div>
    <w:div w:id="369768809">
      <w:marLeft w:val="480"/>
      <w:marRight w:val="0"/>
      <w:marTop w:val="0"/>
      <w:marBottom w:val="0"/>
      <w:divBdr>
        <w:top w:val="none" w:sz="0" w:space="0" w:color="auto"/>
        <w:left w:val="none" w:sz="0" w:space="0" w:color="auto"/>
        <w:bottom w:val="none" w:sz="0" w:space="0" w:color="auto"/>
        <w:right w:val="none" w:sz="0" w:space="0" w:color="auto"/>
      </w:divBdr>
    </w:div>
    <w:div w:id="369843732">
      <w:marLeft w:val="480"/>
      <w:marRight w:val="0"/>
      <w:marTop w:val="0"/>
      <w:marBottom w:val="0"/>
      <w:divBdr>
        <w:top w:val="none" w:sz="0" w:space="0" w:color="auto"/>
        <w:left w:val="none" w:sz="0" w:space="0" w:color="auto"/>
        <w:bottom w:val="none" w:sz="0" w:space="0" w:color="auto"/>
        <w:right w:val="none" w:sz="0" w:space="0" w:color="auto"/>
      </w:divBdr>
    </w:div>
    <w:div w:id="369915405">
      <w:marLeft w:val="480"/>
      <w:marRight w:val="0"/>
      <w:marTop w:val="0"/>
      <w:marBottom w:val="0"/>
      <w:divBdr>
        <w:top w:val="none" w:sz="0" w:space="0" w:color="auto"/>
        <w:left w:val="none" w:sz="0" w:space="0" w:color="auto"/>
        <w:bottom w:val="none" w:sz="0" w:space="0" w:color="auto"/>
        <w:right w:val="none" w:sz="0" w:space="0" w:color="auto"/>
      </w:divBdr>
    </w:div>
    <w:div w:id="369917163">
      <w:marLeft w:val="0"/>
      <w:marRight w:val="0"/>
      <w:marTop w:val="0"/>
      <w:marBottom w:val="0"/>
      <w:divBdr>
        <w:top w:val="none" w:sz="0" w:space="0" w:color="auto"/>
        <w:left w:val="none" w:sz="0" w:space="0" w:color="auto"/>
        <w:bottom w:val="none" w:sz="0" w:space="0" w:color="auto"/>
        <w:right w:val="none" w:sz="0" w:space="0" w:color="auto"/>
      </w:divBdr>
    </w:div>
    <w:div w:id="369957039">
      <w:marLeft w:val="480"/>
      <w:marRight w:val="0"/>
      <w:marTop w:val="0"/>
      <w:marBottom w:val="0"/>
      <w:divBdr>
        <w:top w:val="none" w:sz="0" w:space="0" w:color="auto"/>
        <w:left w:val="none" w:sz="0" w:space="0" w:color="auto"/>
        <w:bottom w:val="none" w:sz="0" w:space="0" w:color="auto"/>
        <w:right w:val="none" w:sz="0" w:space="0" w:color="auto"/>
      </w:divBdr>
    </w:div>
    <w:div w:id="370030995">
      <w:marLeft w:val="480"/>
      <w:marRight w:val="0"/>
      <w:marTop w:val="0"/>
      <w:marBottom w:val="0"/>
      <w:divBdr>
        <w:top w:val="none" w:sz="0" w:space="0" w:color="auto"/>
        <w:left w:val="none" w:sz="0" w:space="0" w:color="auto"/>
        <w:bottom w:val="none" w:sz="0" w:space="0" w:color="auto"/>
        <w:right w:val="none" w:sz="0" w:space="0" w:color="auto"/>
      </w:divBdr>
    </w:div>
    <w:div w:id="370033676">
      <w:marLeft w:val="480"/>
      <w:marRight w:val="0"/>
      <w:marTop w:val="0"/>
      <w:marBottom w:val="0"/>
      <w:divBdr>
        <w:top w:val="none" w:sz="0" w:space="0" w:color="auto"/>
        <w:left w:val="none" w:sz="0" w:space="0" w:color="auto"/>
        <w:bottom w:val="none" w:sz="0" w:space="0" w:color="auto"/>
        <w:right w:val="none" w:sz="0" w:space="0" w:color="auto"/>
      </w:divBdr>
    </w:div>
    <w:div w:id="370038085">
      <w:marLeft w:val="480"/>
      <w:marRight w:val="0"/>
      <w:marTop w:val="0"/>
      <w:marBottom w:val="0"/>
      <w:divBdr>
        <w:top w:val="none" w:sz="0" w:space="0" w:color="auto"/>
        <w:left w:val="none" w:sz="0" w:space="0" w:color="auto"/>
        <w:bottom w:val="none" w:sz="0" w:space="0" w:color="auto"/>
        <w:right w:val="none" w:sz="0" w:space="0" w:color="auto"/>
      </w:divBdr>
    </w:div>
    <w:div w:id="370108102">
      <w:marLeft w:val="480"/>
      <w:marRight w:val="0"/>
      <w:marTop w:val="0"/>
      <w:marBottom w:val="0"/>
      <w:divBdr>
        <w:top w:val="none" w:sz="0" w:space="0" w:color="auto"/>
        <w:left w:val="none" w:sz="0" w:space="0" w:color="auto"/>
        <w:bottom w:val="none" w:sz="0" w:space="0" w:color="auto"/>
        <w:right w:val="none" w:sz="0" w:space="0" w:color="auto"/>
      </w:divBdr>
    </w:div>
    <w:div w:id="370109679">
      <w:marLeft w:val="480"/>
      <w:marRight w:val="0"/>
      <w:marTop w:val="0"/>
      <w:marBottom w:val="0"/>
      <w:divBdr>
        <w:top w:val="none" w:sz="0" w:space="0" w:color="auto"/>
        <w:left w:val="none" w:sz="0" w:space="0" w:color="auto"/>
        <w:bottom w:val="none" w:sz="0" w:space="0" w:color="auto"/>
        <w:right w:val="none" w:sz="0" w:space="0" w:color="auto"/>
      </w:divBdr>
    </w:div>
    <w:div w:id="370149564">
      <w:marLeft w:val="480"/>
      <w:marRight w:val="0"/>
      <w:marTop w:val="0"/>
      <w:marBottom w:val="0"/>
      <w:divBdr>
        <w:top w:val="none" w:sz="0" w:space="0" w:color="auto"/>
        <w:left w:val="none" w:sz="0" w:space="0" w:color="auto"/>
        <w:bottom w:val="none" w:sz="0" w:space="0" w:color="auto"/>
        <w:right w:val="none" w:sz="0" w:space="0" w:color="auto"/>
      </w:divBdr>
    </w:div>
    <w:div w:id="370153426">
      <w:marLeft w:val="480"/>
      <w:marRight w:val="0"/>
      <w:marTop w:val="0"/>
      <w:marBottom w:val="0"/>
      <w:divBdr>
        <w:top w:val="none" w:sz="0" w:space="0" w:color="auto"/>
        <w:left w:val="none" w:sz="0" w:space="0" w:color="auto"/>
        <w:bottom w:val="none" w:sz="0" w:space="0" w:color="auto"/>
        <w:right w:val="none" w:sz="0" w:space="0" w:color="auto"/>
      </w:divBdr>
    </w:div>
    <w:div w:id="370155180">
      <w:marLeft w:val="480"/>
      <w:marRight w:val="0"/>
      <w:marTop w:val="0"/>
      <w:marBottom w:val="0"/>
      <w:divBdr>
        <w:top w:val="none" w:sz="0" w:space="0" w:color="auto"/>
        <w:left w:val="none" w:sz="0" w:space="0" w:color="auto"/>
        <w:bottom w:val="none" w:sz="0" w:space="0" w:color="auto"/>
        <w:right w:val="none" w:sz="0" w:space="0" w:color="auto"/>
      </w:divBdr>
    </w:div>
    <w:div w:id="370300508">
      <w:marLeft w:val="640"/>
      <w:marRight w:val="0"/>
      <w:marTop w:val="0"/>
      <w:marBottom w:val="0"/>
      <w:divBdr>
        <w:top w:val="none" w:sz="0" w:space="0" w:color="auto"/>
        <w:left w:val="none" w:sz="0" w:space="0" w:color="auto"/>
        <w:bottom w:val="none" w:sz="0" w:space="0" w:color="auto"/>
        <w:right w:val="none" w:sz="0" w:space="0" w:color="auto"/>
      </w:divBdr>
    </w:div>
    <w:div w:id="370300883">
      <w:marLeft w:val="480"/>
      <w:marRight w:val="0"/>
      <w:marTop w:val="0"/>
      <w:marBottom w:val="0"/>
      <w:divBdr>
        <w:top w:val="none" w:sz="0" w:space="0" w:color="auto"/>
        <w:left w:val="none" w:sz="0" w:space="0" w:color="auto"/>
        <w:bottom w:val="none" w:sz="0" w:space="0" w:color="auto"/>
        <w:right w:val="none" w:sz="0" w:space="0" w:color="auto"/>
      </w:divBdr>
    </w:div>
    <w:div w:id="370306971">
      <w:marLeft w:val="480"/>
      <w:marRight w:val="0"/>
      <w:marTop w:val="0"/>
      <w:marBottom w:val="0"/>
      <w:divBdr>
        <w:top w:val="none" w:sz="0" w:space="0" w:color="auto"/>
        <w:left w:val="none" w:sz="0" w:space="0" w:color="auto"/>
        <w:bottom w:val="none" w:sz="0" w:space="0" w:color="auto"/>
        <w:right w:val="none" w:sz="0" w:space="0" w:color="auto"/>
      </w:divBdr>
    </w:div>
    <w:div w:id="370308427">
      <w:marLeft w:val="480"/>
      <w:marRight w:val="0"/>
      <w:marTop w:val="0"/>
      <w:marBottom w:val="0"/>
      <w:divBdr>
        <w:top w:val="none" w:sz="0" w:space="0" w:color="auto"/>
        <w:left w:val="none" w:sz="0" w:space="0" w:color="auto"/>
        <w:bottom w:val="none" w:sz="0" w:space="0" w:color="auto"/>
        <w:right w:val="none" w:sz="0" w:space="0" w:color="auto"/>
      </w:divBdr>
    </w:div>
    <w:div w:id="370344231">
      <w:marLeft w:val="480"/>
      <w:marRight w:val="0"/>
      <w:marTop w:val="0"/>
      <w:marBottom w:val="0"/>
      <w:divBdr>
        <w:top w:val="none" w:sz="0" w:space="0" w:color="auto"/>
        <w:left w:val="none" w:sz="0" w:space="0" w:color="auto"/>
        <w:bottom w:val="none" w:sz="0" w:space="0" w:color="auto"/>
        <w:right w:val="none" w:sz="0" w:space="0" w:color="auto"/>
      </w:divBdr>
    </w:div>
    <w:div w:id="370347257">
      <w:marLeft w:val="480"/>
      <w:marRight w:val="0"/>
      <w:marTop w:val="0"/>
      <w:marBottom w:val="0"/>
      <w:divBdr>
        <w:top w:val="none" w:sz="0" w:space="0" w:color="auto"/>
        <w:left w:val="none" w:sz="0" w:space="0" w:color="auto"/>
        <w:bottom w:val="none" w:sz="0" w:space="0" w:color="auto"/>
        <w:right w:val="none" w:sz="0" w:space="0" w:color="auto"/>
      </w:divBdr>
    </w:div>
    <w:div w:id="370375619">
      <w:marLeft w:val="480"/>
      <w:marRight w:val="0"/>
      <w:marTop w:val="0"/>
      <w:marBottom w:val="0"/>
      <w:divBdr>
        <w:top w:val="none" w:sz="0" w:space="0" w:color="auto"/>
        <w:left w:val="none" w:sz="0" w:space="0" w:color="auto"/>
        <w:bottom w:val="none" w:sz="0" w:space="0" w:color="auto"/>
        <w:right w:val="none" w:sz="0" w:space="0" w:color="auto"/>
      </w:divBdr>
    </w:div>
    <w:div w:id="370418507">
      <w:marLeft w:val="480"/>
      <w:marRight w:val="0"/>
      <w:marTop w:val="0"/>
      <w:marBottom w:val="0"/>
      <w:divBdr>
        <w:top w:val="none" w:sz="0" w:space="0" w:color="auto"/>
        <w:left w:val="none" w:sz="0" w:space="0" w:color="auto"/>
        <w:bottom w:val="none" w:sz="0" w:space="0" w:color="auto"/>
        <w:right w:val="none" w:sz="0" w:space="0" w:color="auto"/>
      </w:divBdr>
    </w:div>
    <w:div w:id="370420782">
      <w:marLeft w:val="480"/>
      <w:marRight w:val="0"/>
      <w:marTop w:val="0"/>
      <w:marBottom w:val="0"/>
      <w:divBdr>
        <w:top w:val="none" w:sz="0" w:space="0" w:color="auto"/>
        <w:left w:val="none" w:sz="0" w:space="0" w:color="auto"/>
        <w:bottom w:val="none" w:sz="0" w:space="0" w:color="auto"/>
        <w:right w:val="none" w:sz="0" w:space="0" w:color="auto"/>
      </w:divBdr>
    </w:div>
    <w:div w:id="370421872">
      <w:marLeft w:val="480"/>
      <w:marRight w:val="0"/>
      <w:marTop w:val="0"/>
      <w:marBottom w:val="0"/>
      <w:divBdr>
        <w:top w:val="none" w:sz="0" w:space="0" w:color="auto"/>
        <w:left w:val="none" w:sz="0" w:space="0" w:color="auto"/>
        <w:bottom w:val="none" w:sz="0" w:space="0" w:color="auto"/>
        <w:right w:val="none" w:sz="0" w:space="0" w:color="auto"/>
      </w:divBdr>
    </w:div>
    <w:div w:id="370494229">
      <w:marLeft w:val="480"/>
      <w:marRight w:val="0"/>
      <w:marTop w:val="0"/>
      <w:marBottom w:val="0"/>
      <w:divBdr>
        <w:top w:val="none" w:sz="0" w:space="0" w:color="auto"/>
        <w:left w:val="none" w:sz="0" w:space="0" w:color="auto"/>
        <w:bottom w:val="none" w:sz="0" w:space="0" w:color="auto"/>
        <w:right w:val="none" w:sz="0" w:space="0" w:color="auto"/>
      </w:divBdr>
    </w:div>
    <w:div w:id="370502073">
      <w:marLeft w:val="640"/>
      <w:marRight w:val="0"/>
      <w:marTop w:val="0"/>
      <w:marBottom w:val="0"/>
      <w:divBdr>
        <w:top w:val="none" w:sz="0" w:space="0" w:color="auto"/>
        <w:left w:val="none" w:sz="0" w:space="0" w:color="auto"/>
        <w:bottom w:val="none" w:sz="0" w:space="0" w:color="auto"/>
        <w:right w:val="none" w:sz="0" w:space="0" w:color="auto"/>
      </w:divBdr>
    </w:div>
    <w:div w:id="370541224">
      <w:marLeft w:val="480"/>
      <w:marRight w:val="0"/>
      <w:marTop w:val="0"/>
      <w:marBottom w:val="0"/>
      <w:divBdr>
        <w:top w:val="none" w:sz="0" w:space="0" w:color="auto"/>
        <w:left w:val="none" w:sz="0" w:space="0" w:color="auto"/>
        <w:bottom w:val="none" w:sz="0" w:space="0" w:color="auto"/>
        <w:right w:val="none" w:sz="0" w:space="0" w:color="auto"/>
      </w:divBdr>
    </w:div>
    <w:div w:id="370572454">
      <w:marLeft w:val="480"/>
      <w:marRight w:val="0"/>
      <w:marTop w:val="0"/>
      <w:marBottom w:val="0"/>
      <w:divBdr>
        <w:top w:val="none" w:sz="0" w:space="0" w:color="auto"/>
        <w:left w:val="none" w:sz="0" w:space="0" w:color="auto"/>
        <w:bottom w:val="none" w:sz="0" w:space="0" w:color="auto"/>
        <w:right w:val="none" w:sz="0" w:space="0" w:color="auto"/>
      </w:divBdr>
    </w:div>
    <w:div w:id="370573152">
      <w:marLeft w:val="480"/>
      <w:marRight w:val="0"/>
      <w:marTop w:val="0"/>
      <w:marBottom w:val="0"/>
      <w:divBdr>
        <w:top w:val="none" w:sz="0" w:space="0" w:color="auto"/>
        <w:left w:val="none" w:sz="0" w:space="0" w:color="auto"/>
        <w:bottom w:val="none" w:sz="0" w:space="0" w:color="auto"/>
        <w:right w:val="none" w:sz="0" w:space="0" w:color="auto"/>
      </w:divBdr>
    </w:div>
    <w:div w:id="370612009">
      <w:marLeft w:val="480"/>
      <w:marRight w:val="0"/>
      <w:marTop w:val="0"/>
      <w:marBottom w:val="0"/>
      <w:divBdr>
        <w:top w:val="none" w:sz="0" w:space="0" w:color="auto"/>
        <w:left w:val="none" w:sz="0" w:space="0" w:color="auto"/>
        <w:bottom w:val="none" w:sz="0" w:space="0" w:color="auto"/>
        <w:right w:val="none" w:sz="0" w:space="0" w:color="auto"/>
      </w:divBdr>
    </w:div>
    <w:div w:id="370613244">
      <w:marLeft w:val="480"/>
      <w:marRight w:val="0"/>
      <w:marTop w:val="0"/>
      <w:marBottom w:val="0"/>
      <w:divBdr>
        <w:top w:val="none" w:sz="0" w:space="0" w:color="auto"/>
        <w:left w:val="none" w:sz="0" w:space="0" w:color="auto"/>
        <w:bottom w:val="none" w:sz="0" w:space="0" w:color="auto"/>
        <w:right w:val="none" w:sz="0" w:space="0" w:color="auto"/>
      </w:divBdr>
    </w:div>
    <w:div w:id="370614820">
      <w:marLeft w:val="480"/>
      <w:marRight w:val="0"/>
      <w:marTop w:val="0"/>
      <w:marBottom w:val="0"/>
      <w:divBdr>
        <w:top w:val="none" w:sz="0" w:space="0" w:color="auto"/>
        <w:left w:val="none" w:sz="0" w:space="0" w:color="auto"/>
        <w:bottom w:val="none" w:sz="0" w:space="0" w:color="auto"/>
        <w:right w:val="none" w:sz="0" w:space="0" w:color="auto"/>
      </w:divBdr>
    </w:div>
    <w:div w:id="370616229">
      <w:marLeft w:val="480"/>
      <w:marRight w:val="0"/>
      <w:marTop w:val="0"/>
      <w:marBottom w:val="0"/>
      <w:divBdr>
        <w:top w:val="none" w:sz="0" w:space="0" w:color="auto"/>
        <w:left w:val="none" w:sz="0" w:space="0" w:color="auto"/>
        <w:bottom w:val="none" w:sz="0" w:space="0" w:color="auto"/>
        <w:right w:val="none" w:sz="0" w:space="0" w:color="auto"/>
      </w:divBdr>
    </w:div>
    <w:div w:id="370617230">
      <w:marLeft w:val="480"/>
      <w:marRight w:val="0"/>
      <w:marTop w:val="0"/>
      <w:marBottom w:val="0"/>
      <w:divBdr>
        <w:top w:val="none" w:sz="0" w:space="0" w:color="auto"/>
        <w:left w:val="none" w:sz="0" w:space="0" w:color="auto"/>
        <w:bottom w:val="none" w:sz="0" w:space="0" w:color="auto"/>
        <w:right w:val="none" w:sz="0" w:space="0" w:color="auto"/>
      </w:divBdr>
    </w:div>
    <w:div w:id="370693536">
      <w:marLeft w:val="480"/>
      <w:marRight w:val="0"/>
      <w:marTop w:val="0"/>
      <w:marBottom w:val="0"/>
      <w:divBdr>
        <w:top w:val="none" w:sz="0" w:space="0" w:color="auto"/>
        <w:left w:val="none" w:sz="0" w:space="0" w:color="auto"/>
        <w:bottom w:val="none" w:sz="0" w:space="0" w:color="auto"/>
        <w:right w:val="none" w:sz="0" w:space="0" w:color="auto"/>
      </w:divBdr>
    </w:div>
    <w:div w:id="370765778">
      <w:marLeft w:val="480"/>
      <w:marRight w:val="0"/>
      <w:marTop w:val="0"/>
      <w:marBottom w:val="0"/>
      <w:divBdr>
        <w:top w:val="none" w:sz="0" w:space="0" w:color="auto"/>
        <w:left w:val="none" w:sz="0" w:space="0" w:color="auto"/>
        <w:bottom w:val="none" w:sz="0" w:space="0" w:color="auto"/>
        <w:right w:val="none" w:sz="0" w:space="0" w:color="auto"/>
      </w:divBdr>
    </w:div>
    <w:div w:id="370806935">
      <w:marLeft w:val="480"/>
      <w:marRight w:val="0"/>
      <w:marTop w:val="0"/>
      <w:marBottom w:val="0"/>
      <w:divBdr>
        <w:top w:val="none" w:sz="0" w:space="0" w:color="auto"/>
        <w:left w:val="none" w:sz="0" w:space="0" w:color="auto"/>
        <w:bottom w:val="none" w:sz="0" w:space="0" w:color="auto"/>
        <w:right w:val="none" w:sz="0" w:space="0" w:color="auto"/>
      </w:divBdr>
    </w:div>
    <w:div w:id="370807220">
      <w:marLeft w:val="480"/>
      <w:marRight w:val="0"/>
      <w:marTop w:val="0"/>
      <w:marBottom w:val="0"/>
      <w:divBdr>
        <w:top w:val="none" w:sz="0" w:space="0" w:color="auto"/>
        <w:left w:val="none" w:sz="0" w:space="0" w:color="auto"/>
        <w:bottom w:val="none" w:sz="0" w:space="0" w:color="auto"/>
        <w:right w:val="none" w:sz="0" w:space="0" w:color="auto"/>
      </w:divBdr>
    </w:div>
    <w:div w:id="370885522">
      <w:marLeft w:val="480"/>
      <w:marRight w:val="0"/>
      <w:marTop w:val="0"/>
      <w:marBottom w:val="0"/>
      <w:divBdr>
        <w:top w:val="none" w:sz="0" w:space="0" w:color="auto"/>
        <w:left w:val="none" w:sz="0" w:space="0" w:color="auto"/>
        <w:bottom w:val="none" w:sz="0" w:space="0" w:color="auto"/>
        <w:right w:val="none" w:sz="0" w:space="0" w:color="auto"/>
      </w:divBdr>
    </w:div>
    <w:div w:id="370886484">
      <w:marLeft w:val="480"/>
      <w:marRight w:val="0"/>
      <w:marTop w:val="0"/>
      <w:marBottom w:val="0"/>
      <w:divBdr>
        <w:top w:val="none" w:sz="0" w:space="0" w:color="auto"/>
        <w:left w:val="none" w:sz="0" w:space="0" w:color="auto"/>
        <w:bottom w:val="none" w:sz="0" w:space="0" w:color="auto"/>
        <w:right w:val="none" w:sz="0" w:space="0" w:color="auto"/>
      </w:divBdr>
    </w:div>
    <w:div w:id="370886662">
      <w:marLeft w:val="480"/>
      <w:marRight w:val="0"/>
      <w:marTop w:val="0"/>
      <w:marBottom w:val="0"/>
      <w:divBdr>
        <w:top w:val="none" w:sz="0" w:space="0" w:color="auto"/>
        <w:left w:val="none" w:sz="0" w:space="0" w:color="auto"/>
        <w:bottom w:val="none" w:sz="0" w:space="0" w:color="auto"/>
        <w:right w:val="none" w:sz="0" w:space="0" w:color="auto"/>
      </w:divBdr>
    </w:div>
    <w:div w:id="370956500">
      <w:marLeft w:val="480"/>
      <w:marRight w:val="0"/>
      <w:marTop w:val="0"/>
      <w:marBottom w:val="0"/>
      <w:divBdr>
        <w:top w:val="none" w:sz="0" w:space="0" w:color="auto"/>
        <w:left w:val="none" w:sz="0" w:space="0" w:color="auto"/>
        <w:bottom w:val="none" w:sz="0" w:space="0" w:color="auto"/>
        <w:right w:val="none" w:sz="0" w:space="0" w:color="auto"/>
      </w:divBdr>
    </w:div>
    <w:div w:id="370961258">
      <w:marLeft w:val="480"/>
      <w:marRight w:val="0"/>
      <w:marTop w:val="0"/>
      <w:marBottom w:val="0"/>
      <w:divBdr>
        <w:top w:val="none" w:sz="0" w:space="0" w:color="auto"/>
        <w:left w:val="none" w:sz="0" w:space="0" w:color="auto"/>
        <w:bottom w:val="none" w:sz="0" w:space="0" w:color="auto"/>
        <w:right w:val="none" w:sz="0" w:space="0" w:color="auto"/>
      </w:divBdr>
    </w:div>
    <w:div w:id="370962053">
      <w:marLeft w:val="480"/>
      <w:marRight w:val="0"/>
      <w:marTop w:val="0"/>
      <w:marBottom w:val="0"/>
      <w:divBdr>
        <w:top w:val="none" w:sz="0" w:space="0" w:color="auto"/>
        <w:left w:val="none" w:sz="0" w:space="0" w:color="auto"/>
        <w:bottom w:val="none" w:sz="0" w:space="0" w:color="auto"/>
        <w:right w:val="none" w:sz="0" w:space="0" w:color="auto"/>
      </w:divBdr>
    </w:div>
    <w:div w:id="371002179">
      <w:marLeft w:val="480"/>
      <w:marRight w:val="0"/>
      <w:marTop w:val="0"/>
      <w:marBottom w:val="0"/>
      <w:divBdr>
        <w:top w:val="none" w:sz="0" w:space="0" w:color="auto"/>
        <w:left w:val="none" w:sz="0" w:space="0" w:color="auto"/>
        <w:bottom w:val="none" w:sz="0" w:space="0" w:color="auto"/>
        <w:right w:val="none" w:sz="0" w:space="0" w:color="auto"/>
      </w:divBdr>
    </w:div>
    <w:div w:id="371003462">
      <w:marLeft w:val="480"/>
      <w:marRight w:val="0"/>
      <w:marTop w:val="0"/>
      <w:marBottom w:val="0"/>
      <w:divBdr>
        <w:top w:val="none" w:sz="0" w:space="0" w:color="auto"/>
        <w:left w:val="none" w:sz="0" w:space="0" w:color="auto"/>
        <w:bottom w:val="none" w:sz="0" w:space="0" w:color="auto"/>
        <w:right w:val="none" w:sz="0" w:space="0" w:color="auto"/>
      </w:divBdr>
    </w:div>
    <w:div w:id="371003625">
      <w:marLeft w:val="480"/>
      <w:marRight w:val="0"/>
      <w:marTop w:val="0"/>
      <w:marBottom w:val="0"/>
      <w:divBdr>
        <w:top w:val="none" w:sz="0" w:space="0" w:color="auto"/>
        <w:left w:val="none" w:sz="0" w:space="0" w:color="auto"/>
        <w:bottom w:val="none" w:sz="0" w:space="0" w:color="auto"/>
        <w:right w:val="none" w:sz="0" w:space="0" w:color="auto"/>
      </w:divBdr>
    </w:div>
    <w:div w:id="371030220">
      <w:marLeft w:val="480"/>
      <w:marRight w:val="0"/>
      <w:marTop w:val="0"/>
      <w:marBottom w:val="0"/>
      <w:divBdr>
        <w:top w:val="none" w:sz="0" w:space="0" w:color="auto"/>
        <w:left w:val="none" w:sz="0" w:space="0" w:color="auto"/>
        <w:bottom w:val="none" w:sz="0" w:space="0" w:color="auto"/>
        <w:right w:val="none" w:sz="0" w:space="0" w:color="auto"/>
      </w:divBdr>
    </w:div>
    <w:div w:id="371074566">
      <w:marLeft w:val="480"/>
      <w:marRight w:val="0"/>
      <w:marTop w:val="0"/>
      <w:marBottom w:val="0"/>
      <w:divBdr>
        <w:top w:val="none" w:sz="0" w:space="0" w:color="auto"/>
        <w:left w:val="none" w:sz="0" w:space="0" w:color="auto"/>
        <w:bottom w:val="none" w:sz="0" w:space="0" w:color="auto"/>
        <w:right w:val="none" w:sz="0" w:space="0" w:color="auto"/>
      </w:divBdr>
    </w:div>
    <w:div w:id="371151187">
      <w:marLeft w:val="480"/>
      <w:marRight w:val="0"/>
      <w:marTop w:val="0"/>
      <w:marBottom w:val="0"/>
      <w:divBdr>
        <w:top w:val="none" w:sz="0" w:space="0" w:color="auto"/>
        <w:left w:val="none" w:sz="0" w:space="0" w:color="auto"/>
        <w:bottom w:val="none" w:sz="0" w:space="0" w:color="auto"/>
        <w:right w:val="none" w:sz="0" w:space="0" w:color="auto"/>
      </w:divBdr>
    </w:div>
    <w:div w:id="371151370">
      <w:marLeft w:val="480"/>
      <w:marRight w:val="0"/>
      <w:marTop w:val="0"/>
      <w:marBottom w:val="0"/>
      <w:divBdr>
        <w:top w:val="none" w:sz="0" w:space="0" w:color="auto"/>
        <w:left w:val="none" w:sz="0" w:space="0" w:color="auto"/>
        <w:bottom w:val="none" w:sz="0" w:space="0" w:color="auto"/>
        <w:right w:val="none" w:sz="0" w:space="0" w:color="auto"/>
      </w:divBdr>
    </w:div>
    <w:div w:id="371155739">
      <w:marLeft w:val="480"/>
      <w:marRight w:val="0"/>
      <w:marTop w:val="0"/>
      <w:marBottom w:val="0"/>
      <w:divBdr>
        <w:top w:val="none" w:sz="0" w:space="0" w:color="auto"/>
        <w:left w:val="none" w:sz="0" w:space="0" w:color="auto"/>
        <w:bottom w:val="none" w:sz="0" w:space="0" w:color="auto"/>
        <w:right w:val="none" w:sz="0" w:space="0" w:color="auto"/>
      </w:divBdr>
    </w:div>
    <w:div w:id="371268553">
      <w:marLeft w:val="480"/>
      <w:marRight w:val="0"/>
      <w:marTop w:val="0"/>
      <w:marBottom w:val="0"/>
      <w:divBdr>
        <w:top w:val="none" w:sz="0" w:space="0" w:color="auto"/>
        <w:left w:val="none" w:sz="0" w:space="0" w:color="auto"/>
        <w:bottom w:val="none" w:sz="0" w:space="0" w:color="auto"/>
        <w:right w:val="none" w:sz="0" w:space="0" w:color="auto"/>
      </w:divBdr>
    </w:div>
    <w:div w:id="371270175">
      <w:marLeft w:val="480"/>
      <w:marRight w:val="0"/>
      <w:marTop w:val="0"/>
      <w:marBottom w:val="0"/>
      <w:divBdr>
        <w:top w:val="none" w:sz="0" w:space="0" w:color="auto"/>
        <w:left w:val="none" w:sz="0" w:space="0" w:color="auto"/>
        <w:bottom w:val="none" w:sz="0" w:space="0" w:color="auto"/>
        <w:right w:val="none" w:sz="0" w:space="0" w:color="auto"/>
      </w:divBdr>
    </w:div>
    <w:div w:id="371271759">
      <w:marLeft w:val="480"/>
      <w:marRight w:val="0"/>
      <w:marTop w:val="0"/>
      <w:marBottom w:val="0"/>
      <w:divBdr>
        <w:top w:val="none" w:sz="0" w:space="0" w:color="auto"/>
        <w:left w:val="none" w:sz="0" w:space="0" w:color="auto"/>
        <w:bottom w:val="none" w:sz="0" w:space="0" w:color="auto"/>
        <w:right w:val="none" w:sz="0" w:space="0" w:color="auto"/>
      </w:divBdr>
    </w:div>
    <w:div w:id="371273870">
      <w:marLeft w:val="480"/>
      <w:marRight w:val="0"/>
      <w:marTop w:val="0"/>
      <w:marBottom w:val="0"/>
      <w:divBdr>
        <w:top w:val="none" w:sz="0" w:space="0" w:color="auto"/>
        <w:left w:val="none" w:sz="0" w:space="0" w:color="auto"/>
        <w:bottom w:val="none" w:sz="0" w:space="0" w:color="auto"/>
        <w:right w:val="none" w:sz="0" w:space="0" w:color="auto"/>
      </w:divBdr>
    </w:div>
    <w:div w:id="371343203">
      <w:marLeft w:val="480"/>
      <w:marRight w:val="0"/>
      <w:marTop w:val="0"/>
      <w:marBottom w:val="0"/>
      <w:divBdr>
        <w:top w:val="none" w:sz="0" w:space="0" w:color="auto"/>
        <w:left w:val="none" w:sz="0" w:space="0" w:color="auto"/>
        <w:bottom w:val="none" w:sz="0" w:space="0" w:color="auto"/>
        <w:right w:val="none" w:sz="0" w:space="0" w:color="auto"/>
      </w:divBdr>
    </w:div>
    <w:div w:id="371421007">
      <w:marLeft w:val="480"/>
      <w:marRight w:val="0"/>
      <w:marTop w:val="0"/>
      <w:marBottom w:val="0"/>
      <w:divBdr>
        <w:top w:val="none" w:sz="0" w:space="0" w:color="auto"/>
        <w:left w:val="none" w:sz="0" w:space="0" w:color="auto"/>
        <w:bottom w:val="none" w:sz="0" w:space="0" w:color="auto"/>
        <w:right w:val="none" w:sz="0" w:space="0" w:color="auto"/>
      </w:divBdr>
    </w:div>
    <w:div w:id="371422248">
      <w:marLeft w:val="480"/>
      <w:marRight w:val="0"/>
      <w:marTop w:val="0"/>
      <w:marBottom w:val="0"/>
      <w:divBdr>
        <w:top w:val="none" w:sz="0" w:space="0" w:color="auto"/>
        <w:left w:val="none" w:sz="0" w:space="0" w:color="auto"/>
        <w:bottom w:val="none" w:sz="0" w:space="0" w:color="auto"/>
        <w:right w:val="none" w:sz="0" w:space="0" w:color="auto"/>
      </w:divBdr>
    </w:div>
    <w:div w:id="371462507">
      <w:marLeft w:val="480"/>
      <w:marRight w:val="0"/>
      <w:marTop w:val="0"/>
      <w:marBottom w:val="0"/>
      <w:divBdr>
        <w:top w:val="none" w:sz="0" w:space="0" w:color="auto"/>
        <w:left w:val="none" w:sz="0" w:space="0" w:color="auto"/>
        <w:bottom w:val="none" w:sz="0" w:space="0" w:color="auto"/>
        <w:right w:val="none" w:sz="0" w:space="0" w:color="auto"/>
      </w:divBdr>
    </w:div>
    <w:div w:id="371464639">
      <w:marLeft w:val="480"/>
      <w:marRight w:val="0"/>
      <w:marTop w:val="0"/>
      <w:marBottom w:val="0"/>
      <w:divBdr>
        <w:top w:val="none" w:sz="0" w:space="0" w:color="auto"/>
        <w:left w:val="none" w:sz="0" w:space="0" w:color="auto"/>
        <w:bottom w:val="none" w:sz="0" w:space="0" w:color="auto"/>
        <w:right w:val="none" w:sz="0" w:space="0" w:color="auto"/>
      </w:divBdr>
    </w:div>
    <w:div w:id="371464877">
      <w:marLeft w:val="480"/>
      <w:marRight w:val="0"/>
      <w:marTop w:val="0"/>
      <w:marBottom w:val="0"/>
      <w:divBdr>
        <w:top w:val="none" w:sz="0" w:space="0" w:color="auto"/>
        <w:left w:val="none" w:sz="0" w:space="0" w:color="auto"/>
        <w:bottom w:val="none" w:sz="0" w:space="0" w:color="auto"/>
        <w:right w:val="none" w:sz="0" w:space="0" w:color="auto"/>
      </w:divBdr>
    </w:div>
    <w:div w:id="371540171">
      <w:marLeft w:val="480"/>
      <w:marRight w:val="0"/>
      <w:marTop w:val="0"/>
      <w:marBottom w:val="0"/>
      <w:divBdr>
        <w:top w:val="none" w:sz="0" w:space="0" w:color="auto"/>
        <w:left w:val="none" w:sz="0" w:space="0" w:color="auto"/>
        <w:bottom w:val="none" w:sz="0" w:space="0" w:color="auto"/>
        <w:right w:val="none" w:sz="0" w:space="0" w:color="auto"/>
      </w:divBdr>
    </w:div>
    <w:div w:id="371610083">
      <w:marLeft w:val="480"/>
      <w:marRight w:val="0"/>
      <w:marTop w:val="0"/>
      <w:marBottom w:val="0"/>
      <w:divBdr>
        <w:top w:val="none" w:sz="0" w:space="0" w:color="auto"/>
        <w:left w:val="none" w:sz="0" w:space="0" w:color="auto"/>
        <w:bottom w:val="none" w:sz="0" w:space="0" w:color="auto"/>
        <w:right w:val="none" w:sz="0" w:space="0" w:color="auto"/>
      </w:divBdr>
    </w:div>
    <w:div w:id="371618017">
      <w:marLeft w:val="480"/>
      <w:marRight w:val="0"/>
      <w:marTop w:val="0"/>
      <w:marBottom w:val="0"/>
      <w:divBdr>
        <w:top w:val="none" w:sz="0" w:space="0" w:color="auto"/>
        <w:left w:val="none" w:sz="0" w:space="0" w:color="auto"/>
        <w:bottom w:val="none" w:sz="0" w:space="0" w:color="auto"/>
        <w:right w:val="none" w:sz="0" w:space="0" w:color="auto"/>
      </w:divBdr>
    </w:div>
    <w:div w:id="371658325">
      <w:marLeft w:val="480"/>
      <w:marRight w:val="0"/>
      <w:marTop w:val="0"/>
      <w:marBottom w:val="0"/>
      <w:divBdr>
        <w:top w:val="none" w:sz="0" w:space="0" w:color="auto"/>
        <w:left w:val="none" w:sz="0" w:space="0" w:color="auto"/>
        <w:bottom w:val="none" w:sz="0" w:space="0" w:color="auto"/>
        <w:right w:val="none" w:sz="0" w:space="0" w:color="auto"/>
      </w:divBdr>
    </w:div>
    <w:div w:id="371662365">
      <w:marLeft w:val="480"/>
      <w:marRight w:val="0"/>
      <w:marTop w:val="0"/>
      <w:marBottom w:val="0"/>
      <w:divBdr>
        <w:top w:val="none" w:sz="0" w:space="0" w:color="auto"/>
        <w:left w:val="none" w:sz="0" w:space="0" w:color="auto"/>
        <w:bottom w:val="none" w:sz="0" w:space="0" w:color="auto"/>
        <w:right w:val="none" w:sz="0" w:space="0" w:color="auto"/>
      </w:divBdr>
    </w:div>
    <w:div w:id="371729622">
      <w:marLeft w:val="480"/>
      <w:marRight w:val="0"/>
      <w:marTop w:val="0"/>
      <w:marBottom w:val="0"/>
      <w:divBdr>
        <w:top w:val="none" w:sz="0" w:space="0" w:color="auto"/>
        <w:left w:val="none" w:sz="0" w:space="0" w:color="auto"/>
        <w:bottom w:val="none" w:sz="0" w:space="0" w:color="auto"/>
        <w:right w:val="none" w:sz="0" w:space="0" w:color="auto"/>
      </w:divBdr>
    </w:div>
    <w:div w:id="371732172">
      <w:marLeft w:val="480"/>
      <w:marRight w:val="0"/>
      <w:marTop w:val="0"/>
      <w:marBottom w:val="0"/>
      <w:divBdr>
        <w:top w:val="none" w:sz="0" w:space="0" w:color="auto"/>
        <w:left w:val="none" w:sz="0" w:space="0" w:color="auto"/>
        <w:bottom w:val="none" w:sz="0" w:space="0" w:color="auto"/>
        <w:right w:val="none" w:sz="0" w:space="0" w:color="auto"/>
      </w:divBdr>
    </w:div>
    <w:div w:id="371805255">
      <w:marLeft w:val="480"/>
      <w:marRight w:val="0"/>
      <w:marTop w:val="0"/>
      <w:marBottom w:val="0"/>
      <w:divBdr>
        <w:top w:val="none" w:sz="0" w:space="0" w:color="auto"/>
        <w:left w:val="none" w:sz="0" w:space="0" w:color="auto"/>
        <w:bottom w:val="none" w:sz="0" w:space="0" w:color="auto"/>
        <w:right w:val="none" w:sz="0" w:space="0" w:color="auto"/>
      </w:divBdr>
    </w:div>
    <w:div w:id="371808365">
      <w:marLeft w:val="480"/>
      <w:marRight w:val="0"/>
      <w:marTop w:val="0"/>
      <w:marBottom w:val="0"/>
      <w:divBdr>
        <w:top w:val="none" w:sz="0" w:space="0" w:color="auto"/>
        <w:left w:val="none" w:sz="0" w:space="0" w:color="auto"/>
        <w:bottom w:val="none" w:sz="0" w:space="0" w:color="auto"/>
        <w:right w:val="none" w:sz="0" w:space="0" w:color="auto"/>
      </w:divBdr>
    </w:div>
    <w:div w:id="371925606">
      <w:marLeft w:val="480"/>
      <w:marRight w:val="0"/>
      <w:marTop w:val="0"/>
      <w:marBottom w:val="0"/>
      <w:divBdr>
        <w:top w:val="none" w:sz="0" w:space="0" w:color="auto"/>
        <w:left w:val="none" w:sz="0" w:space="0" w:color="auto"/>
        <w:bottom w:val="none" w:sz="0" w:space="0" w:color="auto"/>
        <w:right w:val="none" w:sz="0" w:space="0" w:color="auto"/>
      </w:divBdr>
    </w:div>
    <w:div w:id="371926177">
      <w:marLeft w:val="640"/>
      <w:marRight w:val="0"/>
      <w:marTop w:val="0"/>
      <w:marBottom w:val="0"/>
      <w:divBdr>
        <w:top w:val="none" w:sz="0" w:space="0" w:color="auto"/>
        <w:left w:val="none" w:sz="0" w:space="0" w:color="auto"/>
        <w:bottom w:val="none" w:sz="0" w:space="0" w:color="auto"/>
        <w:right w:val="none" w:sz="0" w:space="0" w:color="auto"/>
      </w:divBdr>
    </w:div>
    <w:div w:id="371997906">
      <w:marLeft w:val="480"/>
      <w:marRight w:val="0"/>
      <w:marTop w:val="0"/>
      <w:marBottom w:val="0"/>
      <w:divBdr>
        <w:top w:val="none" w:sz="0" w:space="0" w:color="auto"/>
        <w:left w:val="none" w:sz="0" w:space="0" w:color="auto"/>
        <w:bottom w:val="none" w:sz="0" w:space="0" w:color="auto"/>
        <w:right w:val="none" w:sz="0" w:space="0" w:color="auto"/>
      </w:divBdr>
    </w:div>
    <w:div w:id="371999892">
      <w:marLeft w:val="480"/>
      <w:marRight w:val="0"/>
      <w:marTop w:val="0"/>
      <w:marBottom w:val="0"/>
      <w:divBdr>
        <w:top w:val="none" w:sz="0" w:space="0" w:color="auto"/>
        <w:left w:val="none" w:sz="0" w:space="0" w:color="auto"/>
        <w:bottom w:val="none" w:sz="0" w:space="0" w:color="auto"/>
        <w:right w:val="none" w:sz="0" w:space="0" w:color="auto"/>
      </w:divBdr>
    </w:div>
    <w:div w:id="372074325">
      <w:marLeft w:val="480"/>
      <w:marRight w:val="0"/>
      <w:marTop w:val="0"/>
      <w:marBottom w:val="0"/>
      <w:divBdr>
        <w:top w:val="none" w:sz="0" w:space="0" w:color="auto"/>
        <w:left w:val="none" w:sz="0" w:space="0" w:color="auto"/>
        <w:bottom w:val="none" w:sz="0" w:space="0" w:color="auto"/>
        <w:right w:val="none" w:sz="0" w:space="0" w:color="auto"/>
      </w:divBdr>
    </w:div>
    <w:div w:id="372075824">
      <w:marLeft w:val="480"/>
      <w:marRight w:val="0"/>
      <w:marTop w:val="0"/>
      <w:marBottom w:val="0"/>
      <w:divBdr>
        <w:top w:val="none" w:sz="0" w:space="0" w:color="auto"/>
        <w:left w:val="none" w:sz="0" w:space="0" w:color="auto"/>
        <w:bottom w:val="none" w:sz="0" w:space="0" w:color="auto"/>
        <w:right w:val="none" w:sz="0" w:space="0" w:color="auto"/>
      </w:divBdr>
    </w:div>
    <w:div w:id="372075925">
      <w:marLeft w:val="480"/>
      <w:marRight w:val="0"/>
      <w:marTop w:val="0"/>
      <w:marBottom w:val="0"/>
      <w:divBdr>
        <w:top w:val="none" w:sz="0" w:space="0" w:color="auto"/>
        <w:left w:val="none" w:sz="0" w:space="0" w:color="auto"/>
        <w:bottom w:val="none" w:sz="0" w:space="0" w:color="auto"/>
        <w:right w:val="none" w:sz="0" w:space="0" w:color="auto"/>
      </w:divBdr>
    </w:div>
    <w:div w:id="372077482">
      <w:marLeft w:val="480"/>
      <w:marRight w:val="0"/>
      <w:marTop w:val="0"/>
      <w:marBottom w:val="0"/>
      <w:divBdr>
        <w:top w:val="none" w:sz="0" w:space="0" w:color="auto"/>
        <w:left w:val="none" w:sz="0" w:space="0" w:color="auto"/>
        <w:bottom w:val="none" w:sz="0" w:space="0" w:color="auto"/>
        <w:right w:val="none" w:sz="0" w:space="0" w:color="auto"/>
      </w:divBdr>
    </w:div>
    <w:div w:id="372077678">
      <w:marLeft w:val="480"/>
      <w:marRight w:val="0"/>
      <w:marTop w:val="0"/>
      <w:marBottom w:val="0"/>
      <w:divBdr>
        <w:top w:val="none" w:sz="0" w:space="0" w:color="auto"/>
        <w:left w:val="none" w:sz="0" w:space="0" w:color="auto"/>
        <w:bottom w:val="none" w:sz="0" w:space="0" w:color="auto"/>
        <w:right w:val="none" w:sz="0" w:space="0" w:color="auto"/>
      </w:divBdr>
    </w:div>
    <w:div w:id="372078291">
      <w:marLeft w:val="640"/>
      <w:marRight w:val="0"/>
      <w:marTop w:val="0"/>
      <w:marBottom w:val="0"/>
      <w:divBdr>
        <w:top w:val="none" w:sz="0" w:space="0" w:color="auto"/>
        <w:left w:val="none" w:sz="0" w:space="0" w:color="auto"/>
        <w:bottom w:val="none" w:sz="0" w:space="0" w:color="auto"/>
        <w:right w:val="none" w:sz="0" w:space="0" w:color="auto"/>
      </w:divBdr>
    </w:div>
    <w:div w:id="372080385">
      <w:marLeft w:val="480"/>
      <w:marRight w:val="0"/>
      <w:marTop w:val="0"/>
      <w:marBottom w:val="0"/>
      <w:divBdr>
        <w:top w:val="none" w:sz="0" w:space="0" w:color="auto"/>
        <w:left w:val="none" w:sz="0" w:space="0" w:color="auto"/>
        <w:bottom w:val="none" w:sz="0" w:space="0" w:color="auto"/>
        <w:right w:val="none" w:sz="0" w:space="0" w:color="auto"/>
      </w:divBdr>
    </w:div>
    <w:div w:id="372114689">
      <w:marLeft w:val="480"/>
      <w:marRight w:val="0"/>
      <w:marTop w:val="0"/>
      <w:marBottom w:val="0"/>
      <w:divBdr>
        <w:top w:val="none" w:sz="0" w:space="0" w:color="auto"/>
        <w:left w:val="none" w:sz="0" w:space="0" w:color="auto"/>
        <w:bottom w:val="none" w:sz="0" w:space="0" w:color="auto"/>
        <w:right w:val="none" w:sz="0" w:space="0" w:color="auto"/>
      </w:divBdr>
    </w:div>
    <w:div w:id="372191078">
      <w:marLeft w:val="480"/>
      <w:marRight w:val="0"/>
      <w:marTop w:val="0"/>
      <w:marBottom w:val="0"/>
      <w:divBdr>
        <w:top w:val="none" w:sz="0" w:space="0" w:color="auto"/>
        <w:left w:val="none" w:sz="0" w:space="0" w:color="auto"/>
        <w:bottom w:val="none" w:sz="0" w:space="0" w:color="auto"/>
        <w:right w:val="none" w:sz="0" w:space="0" w:color="auto"/>
      </w:divBdr>
    </w:div>
    <w:div w:id="372194942">
      <w:marLeft w:val="480"/>
      <w:marRight w:val="0"/>
      <w:marTop w:val="0"/>
      <w:marBottom w:val="0"/>
      <w:divBdr>
        <w:top w:val="none" w:sz="0" w:space="0" w:color="auto"/>
        <w:left w:val="none" w:sz="0" w:space="0" w:color="auto"/>
        <w:bottom w:val="none" w:sz="0" w:space="0" w:color="auto"/>
        <w:right w:val="none" w:sz="0" w:space="0" w:color="auto"/>
      </w:divBdr>
    </w:div>
    <w:div w:id="372197458">
      <w:marLeft w:val="480"/>
      <w:marRight w:val="0"/>
      <w:marTop w:val="0"/>
      <w:marBottom w:val="0"/>
      <w:divBdr>
        <w:top w:val="none" w:sz="0" w:space="0" w:color="auto"/>
        <w:left w:val="none" w:sz="0" w:space="0" w:color="auto"/>
        <w:bottom w:val="none" w:sz="0" w:space="0" w:color="auto"/>
        <w:right w:val="none" w:sz="0" w:space="0" w:color="auto"/>
      </w:divBdr>
    </w:div>
    <w:div w:id="372265555">
      <w:marLeft w:val="480"/>
      <w:marRight w:val="0"/>
      <w:marTop w:val="0"/>
      <w:marBottom w:val="0"/>
      <w:divBdr>
        <w:top w:val="none" w:sz="0" w:space="0" w:color="auto"/>
        <w:left w:val="none" w:sz="0" w:space="0" w:color="auto"/>
        <w:bottom w:val="none" w:sz="0" w:space="0" w:color="auto"/>
        <w:right w:val="none" w:sz="0" w:space="0" w:color="auto"/>
      </w:divBdr>
    </w:div>
    <w:div w:id="372314871">
      <w:marLeft w:val="480"/>
      <w:marRight w:val="0"/>
      <w:marTop w:val="0"/>
      <w:marBottom w:val="0"/>
      <w:divBdr>
        <w:top w:val="none" w:sz="0" w:space="0" w:color="auto"/>
        <w:left w:val="none" w:sz="0" w:space="0" w:color="auto"/>
        <w:bottom w:val="none" w:sz="0" w:space="0" w:color="auto"/>
        <w:right w:val="none" w:sz="0" w:space="0" w:color="auto"/>
      </w:divBdr>
    </w:div>
    <w:div w:id="372315478">
      <w:marLeft w:val="480"/>
      <w:marRight w:val="0"/>
      <w:marTop w:val="0"/>
      <w:marBottom w:val="0"/>
      <w:divBdr>
        <w:top w:val="none" w:sz="0" w:space="0" w:color="auto"/>
        <w:left w:val="none" w:sz="0" w:space="0" w:color="auto"/>
        <w:bottom w:val="none" w:sz="0" w:space="0" w:color="auto"/>
        <w:right w:val="none" w:sz="0" w:space="0" w:color="auto"/>
      </w:divBdr>
    </w:div>
    <w:div w:id="372390744">
      <w:marLeft w:val="480"/>
      <w:marRight w:val="0"/>
      <w:marTop w:val="0"/>
      <w:marBottom w:val="0"/>
      <w:divBdr>
        <w:top w:val="none" w:sz="0" w:space="0" w:color="auto"/>
        <w:left w:val="none" w:sz="0" w:space="0" w:color="auto"/>
        <w:bottom w:val="none" w:sz="0" w:space="0" w:color="auto"/>
        <w:right w:val="none" w:sz="0" w:space="0" w:color="auto"/>
      </w:divBdr>
    </w:div>
    <w:div w:id="372390747">
      <w:marLeft w:val="640"/>
      <w:marRight w:val="0"/>
      <w:marTop w:val="0"/>
      <w:marBottom w:val="0"/>
      <w:divBdr>
        <w:top w:val="none" w:sz="0" w:space="0" w:color="auto"/>
        <w:left w:val="none" w:sz="0" w:space="0" w:color="auto"/>
        <w:bottom w:val="none" w:sz="0" w:space="0" w:color="auto"/>
        <w:right w:val="none" w:sz="0" w:space="0" w:color="auto"/>
      </w:divBdr>
    </w:div>
    <w:div w:id="372465109">
      <w:marLeft w:val="480"/>
      <w:marRight w:val="0"/>
      <w:marTop w:val="0"/>
      <w:marBottom w:val="0"/>
      <w:divBdr>
        <w:top w:val="none" w:sz="0" w:space="0" w:color="auto"/>
        <w:left w:val="none" w:sz="0" w:space="0" w:color="auto"/>
        <w:bottom w:val="none" w:sz="0" w:space="0" w:color="auto"/>
        <w:right w:val="none" w:sz="0" w:space="0" w:color="auto"/>
      </w:divBdr>
    </w:div>
    <w:div w:id="372466859">
      <w:marLeft w:val="480"/>
      <w:marRight w:val="0"/>
      <w:marTop w:val="0"/>
      <w:marBottom w:val="0"/>
      <w:divBdr>
        <w:top w:val="none" w:sz="0" w:space="0" w:color="auto"/>
        <w:left w:val="none" w:sz="0" w:space="0" w:color="auto"/>
        <w:bottom w:val="none" w:sz="0" w:space="0" w:color="auto"/>
        <w:right w:val="none" w:sz="0" w:space="0" w:color="auto"/>
      </w:divBdr>
    </w:div>
    <w:div w:id="372509158">
      <w:marLeft w:val="640"/>
      <w:marRight w:val="0"/>
      <w:marTop w:val="0"/>
      <w:marBottom w:val="0"/>
      <w:divBdr>
        <w:top w:val="none" w:sz="0" w:space="0" w:color="auto"/>
        <w:left w:val="none" w:sz="0" w:space="0" w:color="auto"/>
        <w:bottom w:val="none" w:sz="0" w:space="0" w:color="auto"/>
        <w:right w:val="none" w:sz="0" w:space="0" w:color="auto"/>
      </w:divBdr>
    </w:div>
    <w:div w:id="372580357">
      <w:marLeft w:val="480"/>
      <w:marRight w:val="0"/>
      <w:marTop w:val="0"/>
      <w:marBottom w:val="0"/>
      <w:divBdr>
        <w:top w:val="none" w:sz="0" w:space="0" w:color="auto"/>
        <w:left w:val="none" w:sz="0" w:space="0" w:color="auto"/>
        <w:bottom w:val="none" w:sz="0" w:space="0" w:color="auto"/>
        <w:right w:val="none" w:sz="0" w:space="0" w:color="auto"/>
      </w:divBdr>
    </w:div>
    <w:div w:id="372581953">
      <w:marLeft w:val="480"/>
      <w:marRight w:val="0"/>
      <w:marTop w:val="0"/>
      <w:marBottom w:val="0"/>
      <w:divBdr>
        <w:top w:val="none" w:sz="0" w:space="0" w:color="auto"/>
        <w:left w:val="none" w:sz="0" w:space="0" w:color="auto"/>
        <w:bottom w:val="none" w:sz="0" w:space="0" w:color="auto"/>
        <w:right w:val="none" w:sz="0" w:space="0" w:color="auto"/>
      </w:divBdr>
    </w:div>
    <w:div w:id="372582359">
      <w:marLeft w:val="480"/>
      <w:marRight w:val="0"/>
      <w:marTop w:val="0"/>
      <w:marBottom w:val="0"/>
      <w:divBdr>
        <w:top w:val="none" w:sz="0" w:space="0" w:color="auto"/>
        <w:left w:val="none" w:sz="0" w:space="0" w:color="auto"/>
        <w:bottom w:val="none" w:sz="0" w:space="0" w:color="auto"/>
        <w:right w:val="none" w:sz="0" w:space="0" w:color="auto"/>
      </w:divBdr>
    </w:div>
    <w:div w:id="372582503">
      <w:marLeft w:val="480"/>
      <w:marRight w:val="0"/>
      <w:marTop w:val="0"/>
      <w:marBottom w:val="0"/>
      <w:divBdr>
        <w:top w:val="none" w:sz="0" w:space="0" w:color="auto"/>
        <w:left w:val="none" w:sz="0" w:space="0" w:color="auto"/>
        <w:bottom w:val="none" w:sz="0" w:space="0" w:color="auto"/>
        <w:right w:val="none" w:sz="0" w:space="0" w:color="auto"/>
      </w:divBdr>
    </w:div>
    <w:div w:id="372583751">
      <w:marLeft w:val="480"/>
      <w:marRight w:val="0"/>
      <w:marTop w:val="0"/>
      <w:marBottom w:val="0"/>
      <w:divBdr>
        <w:top w:val="none" w:sz="0" w:space="0" w:color="auto"/>
        <w:left w:val="none" w:sz="0" w:space="0" w:color="auto"/>
        <w:bottom w:val="none" w:sz="0" w:space="0" w:color="auto"/>
        <w:right w:val="none" w:sz="0" w:space="0" w:color="auto"/>
      </w:divBdr>
    </w:div>
    <w:div w:id="372661599">
      <w:marLeft w:val="480"/>
      <w:marRight w:val="0"/>
      <w:marTop w:val="0"/>
      <w:marBottom w:val="0"/>
      <w:divBdr>
        <w:top w:val="none" w:sz="0" w:space="0" w:color="auto"/>
        <w:left w:val="none" w:sz="0" w:space="0" w:color="auto"/>
        <w:bottom w:val="none" w:sz="0" w:space="0" w:color="auto"/>
        <w:right w:val="none" w:sz="0" w:space="0" w:color="auto"/>
      </w:divBdr>
    </w:div>
    <w:div w:id="372703549">
      <w:marLeft w:val="480"/>
      <w:marRight w:val="0"/>
      <w:marTop w:val="0"/>
      <w:marBottom w:val="0"/>
      <w:divBdr>
        <w:top w:val="none" w:sz="0" w:space="0" w:color="auto"/>
        <w:left w:val="none" w:sz="0" w:space="0" w:color="auto"/>
        <w:bottom w:val="none" w:sz="0" w:space="0" w:color="auto"/>
        <w:right w:val="none" w:sz="0" w:space="0" w:color="auto"/>
      </w:divBdr>
    </w:div>
    <w:div w:id="372731982">
      <w:marLeft w:val="480"/>
      <w:marRight w:val="0"/>
      <w:marTop w:val="0"/>
      <w:marBottom w:val="0"/>
      <w:divBdr>
        <w:top w:val="none" w:sz="0" w:space="0" w:color="auto"/>
        <w:left w:val="none" w:sz="0" w:space="0" w:color="auto"/>
        <w:bottom w:val="none" w:sz="0" w:space="0" w:color="auto"/>
        <w:right w:val="none" w:sz="0" w:space="0" w:color="auto"/>
      </w:divBdr>
    </w:div>
    <w:div w:id="372734957">
      <w:marLeft w:val="480"/>
      <w:marRight w:val="0"/>
      <w:marTop w:val="0"/>
      <w:marBottom w:val="0"/>
      <w:divBdr>
        <w:top w:val="none" w:sz="0" w:space="0" w:color="auto"/>
        <w:left w:val="none" w:sz="0" w:space="0" w:color="auto"/>
        <w:bottom w:val="none" w:sz="0" w:space="0" w:color="auto"/>
        <w:right w:val="none" w:sz="0" w:space="0" w:color="auto"/>
      </w:divBdr>
    </w:div>
    <w:div w:id="372773191">
      <w:marLeft w:val="480"/>
      <w:marRight w:val="0"/>
      <w:marTop w:val="0"/>
      <w:marBottom w:val="0"/>
      <w:divBdr>
        <w:top w:val="none" w:sz="0" w:space="0" w:color="auto"/>
        <w:left w:val="none" w:sz="0" w:space="0" w:color="auto"/>
        <w:bottom w:val="none" w:sz="0" w:space="0" w:color="auto"/>
        <w:right w:val="none" w:sz="0" w:space="0" w:color="auto"/>
      </w:divBdr>
    </w:div>
    <w:div w:id="372776885">
      <w:marLeft w:val="480"/>
      <w:marRight w:val="0"/>
      <w:marTop w:val="0"/>
      <w:marBottom w:val="0"/>
      <w:divBdr>
        <w:top w:val="none" w:sz="0" w:space="0" w:color="auto"/>
        <w:left w:val="none" w:sz="0" w:space="0" w:color="auto"/>
        <w:bottom w:val="none" w:sz="0" w:space="0" w:color="auto"/>
        <w:right w:val="none" w:sz="0" w:space="0" w:color="auto"/>
      </w:divBdr>
    </w:div>
    <w:div w:id="372847927">
      <w:marLeft w:val="480"/>
      <w:marRight w:val="0"/>
      <w:marTop w:val="0"/>
      <w:marBottom w:val="0"/>
      <w:divBdr>
        <w:top w:val="none" w:sz="0" w:space="0" w:color="auto"/>
        <w:left w:val="none" w:sz="0" w:space="0" w:color="auto"/>
        <w:bottom w:val="none" w:sz="0" w:space="0" w:color="auto"/>
        <w:right w:val="none" w:sz="0" w:space="0" w:color="auto"/>
      </w:divBdr>
    </w:div>
    <w:div w:id="372854977">
      <w:marLeft w:val="480"/>
      <w:marRight w:val="0"/>
      <w:marTop w:val="0"/>
      <w:marBottom w:val="0"/>
      <w:divBdr>
        <w:top w:val="none" w:sz="0" w:space="0" w:color="auto"/>
        <w:left w:val="none" w:sz="0" w:space="0" w:color="auto"/>
        <w:bottom w:val="none" w:sz="0" w:space="0" w:color="auto"/>
        <w:right w:val="none" w:sz="0" w:space="0" w:color="auto"/>
      </w:divBdr>
    </w:div>
    <w:div w:id="372920663">
      <w:marLeft w:val="480"/>
      <w:marRight w:val="0"/>
      <w:marTop w:val="0"/>
      <w:marBottom w:val="0"/>
      <w:divBdr>
        <w:top w:val="none" w:sz="0" w:space="0" w:color="auto"/>
        <w:left w:val="none" w:sz="0" w:space="0" w:color="auto"/>
        <w:bottom w:val="none" w:sz="0" w:space="0" w:color="auto"/>
        <w:right w:val="none" w:sz="0" w:space="0" w:color="auto"/>
      </w:divBdr>
    </w:div>
    <w:div w:id="372922560">
      <w:marLeft w:val="480"/>
      <w:marRight w:val="0"/>
      <w:marTop w:val="0"/>
      <w:marBottom w:val="0"/>
      <w:divBdr>
        <w:top w:val="none" w:sz="0" w:space="0" w:color="auto"/>
        <w:left w:val="none" w:sz="0" w:space="0" w:color="auto"/>
        <w:bottom w:val="none" w:sz="0" w:space="0" w:color="auto"/>
        <w:right w:val="none" w:sz="0" w:space="0" w:color="auto"/>
      </w:divBdr>
    </w:div>
    <w:div w:id="372926903">
      <w:marLeft w:val="480"/>
      <w:marRight w:val="0"/>
      <w:marTop w:val="0"/>
      <w:marBottom w:val="0"/>
      <w:divBdr>
        <w:top w:val="none" w:sz="0" w:space="0" w:color="auto"/>
        <w:left w:val="none" w:sz="0" w:space="0" w:color="auto"/>
        <w:bottom w:val="none" w:sz="0" w:space="0" w:color="auto"/>
        <w:right w:val="none" w:sz="0" w:space="0" w:color="auto"/>
      </w:divBdr>
    </w:div>
    <w:div w:id="372927460">
      <w:marLeft w:val="480"/>
      <w:marRight w:val="0"/>
      <w:marTop w:val="0"/>
      <w:marBottom w:val="0"/>
      <w:divBdr>
        <w:top w:val="none" w:sz="0" w:space="0" w:color="auto"/>
        <w:left w:val="none" w:sz="0" w:space="0" w:color="auto"/>
        <w:bottom w:val="none" w:sz="0" w:space="0" w:color="auto"/>
        <w:right w:val="none" w:sz="0" w:space="0" w:color="auto"/>
      </w:divBdr>
    </w:div>
    <w:div w:id="372968725">
      <w:marLeft w:val="480"/>
      <w:marRight w:val="0"/>
      <w:marTop w:val="0"/>
      <w:marBottom w:val="0"/>
      <w:divBdr>
        <w:top w:val="none" w:sz="0" w:space="0" w:color="auto"/>
        <w:left w:val="none" w:sz="0" w:space="0" w:color="auto"/>
        <w:bottom w:val="none" w:sz="0" w:space="0" w:color="auto"/>
        <w:right w:val="none" w:sz="0" w:space="0" w:color="auto"/>
      </w:divBdr>
    </w:div>
    <w:div w:id="372996229">
      <w:marLeft w:val="480"/>
      <w:marRight w:val="0"/>
      <w:marTop w:val="0"/>
      <w:marBottom w:val="0"/>
      <w:divBdr>
        <w:top w:val="none" w:sz="0" w:space="0" w:color="auto"/>
        <w:left w:val="none" w:sz="0" w:space="0" w:color="auto"/>
        <w:bottom w:val="none" w:sz="0" w:space="0" w:color="auto"/>
        <w:right w:val="none" w:sz="0" w:space="0" w:color="auto"/>
      </w:divBdr>
    </w:div>
    <w:div w:id="372998134">
      <w:marLeft w:val="480"/>
      <w:marRight w:val="0"/>
      <w:marTop w:val="0"/>
      <w:marBottom w:val="0"/>
      <w:divBdr>
        <w:top w:val="none" w:sz="0" w:space="0" w:color="auto"/>
        <w:left w:val="none" w:sz="0" w:space="0" w:color="auto"/>
        <w:bottom w:val="none" w:sz="0" w:space="0" w:color="auto"/>
        <w:right w:val="none" w:sz="0" w:space="0" w:color="auto"/>
      </w:divBdr>
    </w:div>
    <w:div w:id="373046995">
      <w:marLeft w:val="480"/>
      <w:marRight w:val="0"/>
      <w:marTop w:val="0"/>
      <w:marBottom w:val="0"/>
      <w:divBdr>
        <w:top w:val="none" w:sz="0" w:space="0" w:color="auto"/>
        <w:left w:val="none" w:sz="0" w:space="0" w:color="auto"/>
        <w:bottom w:val="none" w:sz="0" w:space="0" w:color="auto"/>
        <w:right w:val="none" w:sz="0" w:space="0" w:color="auto"/>
      </w:divBdr>
    </w:div>
    <w:div w:id="373165186">
      <w:marLeft w:val="480"/>
      <w:marRight w:val="0"/>
      <w:marTop w:val="0"/>
      <w:marBottom w:val="0"/>
      <w:divBdr>
        <w:top w:val="none" w:sz="0" w:space="0" w:color="auto"/>
        <w:left w:val="none" w:sz="0" w:space="0" w:color="auto"/>
        <w:bottom w:val="none" w:sz="0" w:space="0" w:color="auto"/>
        <w:right w:val="none" w:sz="0" w:space="0" w:color="auto"/>
      </w:divBdr>
    </w:div>
    <w:div w:id="373189874">
      <w:marLeft w:val="480"/>
      <w:marRight w:val="0"/>
      <w:marTop w:val="0"/>
      <w:marBottom w:val="0"/>
      <w:divBdr>
        <w:top w:val="none" w:sz="0" w:space="0" w:color="auto"/>
        <w:left w:val="none" w:sz="0" w:space="0" w:color="auto"/>
        <w:bottom w:val="none" w:sz="0" w:space="0" w:color="auto"/>
        <w:right w:val="none" w:sz="0" w:space="0" w:color="auto"/>
      </w:divBdr>
    </w:div>
    <w:div w:id="373233867">
      <w:marLeft w:val="480"/>
      <w:marRight w:val="0"/>
      <w:marTop w:val="0"/>
      <w:marBottom w:val="0"/>
      <w:divBdr>
        <w:top w:val="none" w:sz="0" w:space="0" w:color="auto"/>
        <w:left w:val="none" w:sz="0" w:space="0" w:color="auto"/>
        <w:bottom w:val="none" w:sz="0" w:space="0" w:color="auto"/>
        <w:right w:val="none" w:sz="0" w:space="0" w:color="auto"/>
      </w:divBdr>
    </w:div>
    <w:div w:id="373234327">
      <w:marLeft w:val="480"/>
      <w:marRight w:val="0"/>
      <w:marTop w:val="0"/>
      <w:marBottom w:val="0"/>
      <w:divBdr>
        <w:top w:val="none" w:sz="0" w:space="0" w:color="auto"/>
        <w:left w:val="none" w:sz="0" w:space="0" w:color="auto"/>
        <w:bottom w:val="none" w:sz="0" w:space="0" w:color="auto"/>
        <w:right w:val="none" w:sz="0" w:space="0" w:color="auto"/>
      </w:divBdr>
    </w:div>
    <w:div w:id="373236562">
      <w:marLeft w:val="480"/>
      <w:marRight w:val="0"/>
      <w:marTop w:val="0"/>
      <w:marBottom w:val="0"/>
      <w:divBdr>
        <w:top w:val="none" w:sz="0" w:space="0" w:color="auto"/>
        <w:left w:val="none" w:sz="0" w:space="0" w:color="auto"/>
        <w:bottom w:val="none" w:sz="0" w:space="0" w:color="auto"/>
        <w:right w:val="none" w:sz="0" w:space="0" w:color="auto"/>
      </w:divBdr>
    </w:div>
    <w:div w:id="373309834">
      <w:marLeft w:val="480"/>
      <w:marRight w:val="0"/>
      <w:marTop w:val="0"/>
      <w:marBottom w:val="0"/>
      <w:divBdr>
        <w:top w:val="none" w:sz="0" w:space="0" w:color="auto"/>
        <w:left w:val="none" w:sz="0" w:space="0" w:color="auto"/>
        <w:bottom w:val="none" w:sz="0" w:space="0" w:color="auto"/>
        <w:right w:val="none" w:sz="0" w:space="0" w:color="auto"/>
      </w:divBdr>
    </w:div>
    <w:div w:id="373312165">
      <w:marLeft w:val="480"/>
      <w:marRight w:val="0"/>
      <w:marTop w:val="0"/>
      <w:marBottom w:val="0"/>
      <w:divBdr>
        <w:top w:val="none" w:sz="0" w:space="0" w:color="auto"/>
        <w:left w:val="none" w:sz="0" w:space="0" w:color="auto"/>
        <w:bottom w:val="none" w:sz="0" w:space="0" w:color="auto"/>
        <w:right w:val="none" w:sz="0" w:space="0" w:color="auto"/>
      </w:divBdr>
    </w:div>
    <w:div w:id="373431972">
      <w:marLeft w:val="480"/>
      <w:marRight w:val="0"/>
      <w:marTop w:val="0"/>
      <w:marBottom w:val="0"/>
      <w:divBdr>
        <w:top w:val="none" w:sz="0" w:space="0" w:color="auto"/>
        <w:left w:val="none" w:sz="0" w:space="0" w:color="auto"/>
        <w:bottom w:val="none" w:sz="0" w:space="0" w:color="auto"/>
        <w:right w:val="none" w:sz="0" w:space="0" w:color="auto"/>
      </w:divBdr>
    </w:div>
    <w:div w:id="373503324">
      <w:marLeft w:val="480"/>
      <w:marRight w:val="0"/>
      <w:marTop w:val="0"/>
      <w:marBottom w:val="0"/>
      <w:divBdr>
        <w:top w:val="none" w:sz="0" w:space="0" w:color="auto"/>
        <w:left w:val="none" w:sz="0" w:space="0" w:color="auto"/>
        <w:bottom w:val="none" w:sz="0" w:space="0" w:color="auto"/>
        <w:right w:val="none" w:sz="0" w:space="0" w:color="auto"/>
      </w:divBdr>
    </w:div>
    <w:div w:id="373505089">
      <w:marLeft w:val="480"/>
      <w:marRight w:val="0"/>
      <w:marTop w:val="0"/>
      <w:marBottom w:val="0"/>
      <w:divBdr>
        <w:top w:val="none" w:sz="0" w:space="0" w:color="auto"/>
        <w:left w:val="none" w:sz="0" w:space="0" w:color="auto"/>
        <w:bottom w:val="none" w:sz="0" w:space="0" w:color="auto"/>
        <w:right w:val="none" w:sz="0" w:space="0" w:color="auto"/>
      </w:divBdr>
    </w:div>
    <w:div w:id="373506963">
      <w:marLeft w:val="480"/>
      <w:marRight w:val="0"/>
      <w:marTop w:val="0"/>
      <w:marBottom w:val="0"/>
      <w:divBdr>
        <w:top w:val="none" w:sz="0" w:space="0" w:color="auto"/>
        <w:left w:val="none" w:sz="0" w:space="0" w:color="auto"/>
        <w:bottom w:val="none" w:sz="0" w:space="0" w:color="auto"/>
        <w:right w:val="none" w:sz="0" w:space="0" w:color="auto"/>
      </w:divBdr>
    </w:div>
    <w:div w:id="373507594">
      <w:marLeft w:val="480"/>
      <w:marRight w:val="0"/>
      <w:marTop w:val="0"/>
      <w:marBottom w:val="0"/>
      <w:divBdr>
        <w:top w:val="none" w:sz="0" w:space="0" w:color="auto"/>
        <w:left w:val="none" w:sz="0" w:space="0" w:color="auto"/>
        <w:bottom w:val="none" w:sz="0" w:space="0" w:color="auto"/>
        <w:right w:val="none" w:sz="0" w:space="0" w:color="auto"/>
      </w:divBdr>
    </w:div>
    <w:div w:id="373576418">
      <w:marLeft w:val="480"/>
      <w:marRight w:val="0"/>
      <w:marTop w:val="0"/>
      <w:marBottom w:val="0"/>
      <w:divBdr>
        <w:top w:val="none" w:sz="0" w:space="0" w:color="auto"/>
        <w:left w:val="none" w:sz="0" w:space="0" w:color="auto"/>
        <w:bottom w:val="none" w:sz="0" w:space="0" w:color="auto"/>
        <w:right w:val="none" w:sz="0" w:space="0" w:color="auto"/>
      </w:divBdr>
    </w:div>
    <w:div w:id="373578829">
      <w:marLeft w:val="480"/>
      <w:marRight w:val="0"/>
      <w:marTop w:val="0"/>
      <w:marBottom w:val="0"/>
      <w:divBdr>
        <w:top w:val="none" w:sz="0" w:space="0" w:color="auto"/>
        <w:left w:val="none" w:sz="0" w:space="0" w:color="auto"/>
        <w:bottom w:val="none" w:sz="0" w:space="0" w:color="auto"/>
        <w:right w:val="none" w:sz="0" w:space="0" w:color="auto"/>
      </w:divBdr>
    </w:div>
    <w:div w:id="373579215">
      <w:marLeft w:val="480"/>
      <w:marRight w:val="0"/>
      <w:marTop w:val="0"/>
      <w:marBottom w:val="0"/>
      <w:divBdr>
        <w:top w:val="none" w:sz="0" w:space="0" w:color="auto"/>
        <w:left w:val="none" w:sz="0" w:space="0" w:color="auto"/>
        <w:bottom w:val="none" w:sz="0" w:space="0" w:color="auto"/>
        <w:right w:val="none" w:sz="0" w:space="0" w:color="auto"/>
      </w:divBdr>
    </w:div>
    <w:div w:id="373627784">
      <w:marLeft w:val="480"/>
      <w:marRight w:val="0"/>
      <w:marTop w:val="0"/>
      <w:marBottom w:val="0"/>
      <w:divBdr>
        <w:top w:val="none" w:sz="0" w:space="0" w:color="auto"/>
        <w:left w:val="none" w:sz="0" w:space="0" w:color="auto"/>
        <w:bottom w:val="none" w:sz="0" w:space="0" w:color="auto"/>
        <w:right w:val="none" w:sz="0" w:space="0" w:color="auto"/>
      </w:divBdr>
    </w:div>
    <w:div w:id="373652180">
      <w:marLeft w:val="480"/>
      <w:marRight w:val="0"/>
      <w:marTop w:val="0"/>
      <w:marBottom w:val="0"/>
      <w:divBdr>
        <w:top w:val="none" w:sz="0" w:space="0" w:color="auto"/>
        <w:left w:val="none" w:sz="0" w:space="0" w:color="auto"/>
        <w:bottom w:val="none" w:sz="0" w:space="0" w:color="auto"/>
        <w:right w:val="none" w:sz="0" w:space="0" w:color="auto"/>
      </w:divBdr>
    </w:div>
    <w:div w:id="373699407">
      <w:marLeft w:val="480"/>
      <w:marRight w:val="0"/>
      <w:marTop w:val="0"/>
      <w:marBottom w:val="0"/>
      <w:divBdr>
        <w:top w:val="none" w:sz="0" w:space="0" w:color="auto"/>
        <w:left w:val="none" w:sz="0" w:space="0" w:color="auto"/>
        <w:bottom w:val="none" w:sz="0" w:space="0" w:color="auto"/>
        <w:right w:val="none" w:sz="0" w:space="0" w:color="auto"/>
      </w:divBdr>
    </w:div>
    <w:div w:id="373702910">
      <w:marLeft w:val="480"/>
      <w:marRight w:val="0"/>
      <w:marTop w:val="0"/>
      <w:marBottom w:val="0"/>
      <w:divBdr>
        <w:top w:val="none" w:sz="0" w:space="0" w:color="auto"/>
        <w:left w:val="none" w:sz="0" w:space="0" w:color="auto"/>
        <w:bottom w:val="none" w:sz="0" w:space="0" w:color="auto"/>
        <w:right w:val="none" w:sz="0" w:space="0" w:color="auto"/>
      </w:divBdr>
    </w:div>
    <w:div w:id="373773297">
      <w:marLeft w:val="480"/>
      <w:marRight w:val="0"/>
      <w:marTop w:val="0"/>
      <w:marBottom w:val="0"/>
      <w:divBdr>
        <w:top w:val="none" w:sz="0" w:space="0" w:color="auto"/>
        <w:left w:val="none" w:sz="0" w:space="0" w:color="auto"/>
        <w:bottom w:val="none" w:sz="0" w:space="0" w:color="auto"/>
        <w:right w:val="none" w:sz="0" w:space="0" w:color="auto"/>
      </w:divBdr>
    </w:div>
    <w:div w:id="373817510">
      <w:marLeft w:val="480"/>
      <w:marRight w:val="0"/>
      <w:marTop w:val="0"/>
      <w:marBottom w:val="0"/>
      <w:divBdr>
        <w:top w:val="none" w:sz="0" w:space="0" w:color="auto"/>
        <w:left w:val="none" w:sz="0" w:space="0" w:color="auto"/>
        <w:bottom w:val="none" w:sz="0" w:space="0" w:color="auto"/>
        <w:right w:val="none" w:sz="0" w:space="0" w:color="auto"/>
      </w:divBdr>
    </w:div>
    <w:div w:id="373817793">
      <w:marLeft w:val="480"/>
      <w:marRight w:val="0"/>
      <w:marTop w:val="0"/>
      <w:marBottom w:val="0"/>
      <w:divBdr>
        <w:top w:val="none" w:sz="0" w:space="0" w:color="auto"/>
        <w:left w:val="none" w:sz="0" w:space="0" w:color="auto"/>
        <w:bottom w:val="none" w:sz="0" w:space="0" w:color="auto"/>
        <w:right w:val="none" w:sz="0" w:space="0" w:color="auto"/>
      </w:divBdr>
    </w:div>
    <w:div w:id="373820007">
      <w:marLeft w:val="480"/>
      <w:marRight w:val="0"/>
      <w:marTop w:val="0"/>
      <w:marBottom w:val="0"/>
      <w:divBdr>
        <w:top w:val="none" w:sz="0" w:space="0" w:color="auto"/>
        <w:left w:val="none" w:sz="0" w:space="0" w:color="auto"/>
        <w:bottom w:val="none" w:sz="0" w:space="0" w:color="auto"/>
        <w:right w:val="none" w:sz="0" w:space="0" w:color="auto"/>
      </w:divBdr>
    </w:div>
    <w:div w:id="373844766">
      <w:marLeft w:val="480"/>
      <w:marRight w:val="0"/>
      <w:marTop w:val="0"/>
      <w:marBottom w:val="0"/>
      <w:divBdr>
        <w:top w:val="none" w:sz="0" w:space="0" w:color="auto"/>
        <w:left w:val="none" w:sz="0" w:space="0" w:color="auto"/>
        <w:bottom w:val="none" w:sz="0" w:space="0" w:color="auto"/>
        <w:right w:val="none" w:sz="0" w:space="0" w:color="auto"/>
      </w:divBdr>
    </w:div>
    <w:div w:id="373847999">
      <w:marLeft w:val="480"/>
      <w:marRight w:val="0"/>
      <w:marTop w:val="0"/>
      <w:marBottom w:val="0"/>
      <w:divBdr>
        <w:top w:val="none" w:sz="0" w:space="0" w:color="auto"/>
        <w:left w:val="none" w:sz="0" w:space="0" w:color="auto"/>
        <w:bottom w:val="none" w:sz="0" w:space="0" w:color="auto"/>
        <w:right w:val="none" w:sz="0" w:space="0" w:color="auto"/>
      </w:divBdr>
    </w:div>
    <w:div w:id="373849146">
      <w:marLeft w:val="480"/>
      <w:marRight w:val="0"/>
      <w:marTop w:val="0"/>
      <w:marBottom w:val="0"/>
      <w:divBdr>
        <w:top w:val="none" w:sz="0" w:space="0" w:color="auto"/>
        <w:left w:val="none" w:sz="0" w:space="0" w:color="auto"/>
        <w:bottom w:val="none" w:sz="0" w:space="0" w:color="auto"/>
        <w:right w:val="none" w:sz="0" w:space="0" w:color="auto"/>
      </w:divBdr>
    </w:div>
    <w:div w:id="373890715">
      <w:marLeft w:val="480"/>
      <w:marRight w:val="0"/>
      <w:marTop w:val="0"/>
      <w:marBottom w:val="0"/>
      <w:divBdr>
        <w:top w:val="none" w:sz="0" w:space="0" w:color="auto"/>
        <w:left w:val="none" w:sz="0" w:space="0" w:color="auto"/>
        <w:bottom w:val="none" w:sz="0" w:space="0" w:color="auto"/>
        <w:right w:val="none" w:sz="0" w:space="0" w:color="auto"/>
      </w:divBdr>
    </w:div>
    <w:div w:id="373967070">
      <w:marLeft w:val="480"/>
      <w:marRight w:val="0"/>
      <w:marTop w:val="0"/>
      <w:marBottom w:val="0"/>
      <w:divBdr>
        <w:top w:val="none" w:sz="0" w:space="0" w:color="auto"/>
        <w:left w:val="none" w:sz="0" w:space="0" w:color="auto"/>
        <w:bottom w:val="none" w:sz="0" w:space="0" w:color="auto"/>
        <w:right w:val="none" w:sz="0" w:space="0" w:color="auto"/>
      </w:divBdr>
    </w:div>
    <w:div w:id="373968137">
      <w:marLeft w:val="480"/>
      <w:marRight w:val="0"/>
      <w:marTop w:val="0"/>
      <w:marBottom w:val="0"/>
      <w:divBdr>
        <w:top w:val="none" w:sz="0" w:space="0" w:color="auto"/>
        <w:left w:val="none" w:sz="0" w:space="0" w:color="auto"/>
        <w:bottom w:val="none" w:sz="0" w:space="0" w:color="auto"/>
        <w:right w:val="none" w:sz="0" w:space="0" w:color="auto"/>
      </w:divBdr>
    </w:div>
    <w:div w:id="374088790">
      <w:marLeft w:val="480"/>
      <w:marRight w:val="0"/>
      <w:marTop w:val="0"/>
      <w:marBottom w:val="0"/>
      <w:divBdr>
        <w:top w:val="none" w:sz="0" w:space="0" w:color="auto"/>
        <w:left w:val="none" w:sz="0" w:space="0" w:color="auto"/>
        <w:bottom w:val="none" w:sz="0" w:space="0" w:color="auto"/>
        <w:right w:val="none" w:sz="0" w:space="0" w:color="auto"/>
      </w:divBdr>
    </w:div>
    <w:div w:id="374162099">
      <w:marLeft w:val="480"/>
      <w:marRight w:val="0"/>
      <w:marTop w:val="0"/>
      <w:marBottom w:val="0"/>
      <w:divBdr>
        <w:top w:val="none" w:sz="0" w:space="0" w:color="auto"/>
        <w:left w:val="none" w:sz="0" w:space="0" w:color="auto"/>
        <w:bottom w:val="none" w:sz="0" w:space="0" w:color="auto"/>
        <w:right w:val="none" w:sz="0" w:space="0" w:color="auto"/>
      </w:divBdr>
    </w:div>
    <w:div w:id="374234426">
      <w:marLeft w:val="640"/>
      <w:marRight w:val="0"/>
      <w:marTop w:val="0"/>
      <w:marBottom w:val="0"/>
      <w:divBdr>
        <w:top w:val="none" w:sz="0" w:space="0" w:color="auto"/>
        <w:left w:val="none" w:sz="0" w:space="0" w:color="auto"/>
        <w:bottom w:val="none" w:sz="0" w:space="0" w:color="auto"/>
        <w:right w:val="none" w:sz="0" w:space="0" w:color="auto"/>
      </w:divBdr>
    </w:div>
    <w:div w:id="374236021">
      <w:marLeft w:val="480"/>
      <w:marRight w:val="0"/>
      <w:marTop w:val="0"/>
      <w:marBottom w:val="0"/>
      <w:divBdr>
        <w:top w:val="none" w:sz="0" w:space="0" w:color="auto"/>
        <w:left w:val="none" w:sz="0" w:space="0" w:color="auto"/>
        <w:bottom w:val="none" w:sz="0" w:space="0" w:color="auto"/>
        <w:right w:val="none" w:sz="0" w:space="0" w:color="auto"/>
      </w:divBdr>
    </w:div>
    <w:div w:id="374238846">
      <w:marLeft w:val="480"/>
      <w:marRight w:val="0"/>
      <w:marTop w:val="0"/>
      <w:marBottom w:val="0"/>
      <w:divBdr>
        <w:top w:val="none" w:sz="0" w:space="0" w:color="auto"/>
        <w:left w:val="none" w:sz="0" w:space="0" w:color="auto"/>
        <w:bottom w:val="none" w:sz="0" w:space="0" w:color="auto"/>
        <w:right w:val="none" w:sz="0" w:space="0" w:color="auto"/>
      </w:divBdr>
    </w:div>
    <w:div w:id="374239759">
      <w:marLeft w:val="480"/>
      <w:marRight w:val="0"/>
      <w:marTop w:val="0"/>
      <w:marBottom w:val="0"/>
      <w:divBdr>
        <w:top w:val="none" w:sz="0" w:space="0" w:color="auto"/>
        <w:left w:val="none" w:sz="0" w:space="0" w:color="auto"/>
        <w:bottom w:val="none" w:sz="0" w:space="0" w:color="auto"/>
        <w:right w:val="none" w:sz="0" w:space="0" w:color="auto"/>
      </w:divBdr>
    </w:div>
    <w:div w:id="374240470">
      <w:marLeft w:val="480"/>
      <w:marRight w:val="0"/>
      <w:marTop w:val="0"/>
      <w:marBottom w:val="0"/>
      <w:divBdr>
        <w:top w:val="none" w:sz="0" w:space="0" w:color="auto"/>
        <w:left w:val="none" w:sz="0" w:space="0" w:color="auto"/>
        <w:bottom w:val="none" w:sz="0" w:space="0" w:color="auto"/>
        <w:right w:val="none" w:sz="0" w:space="0" w:color="auto"/>
      </w:divBdr>
    </w:div>
    <w:div w:id="374349458">
      <w:marLeft w:val="480"/>
      <w:marRight w:val="0"/>
      <w:marTop w:val="0"/>
      <w:marBottom w:val="0"/>
      <w:divBdr>
        <w:top w:val="none" w:sz="0" w:space="0" w:color="auto"/>
        <w:left w:val="none" w:sz="0" w:space="0" w:color="auto"/>
        <w:bottom w:val="none" w:sz="0" w:space="0" w:color="auto"/>
        <w:right w:val="none" w:sz="0" w:space="0" w:color="auto"/>
      </w:divBdr>
    </w:div>
    <w:div w:id="374350907">
      <w:marLeft w:val="480"/>
      <w:marRight w:val="0"/>
      <w:marTop w:val="0"/>
      <w:marBottom w:val="0"/>
      <w:divBdr>
        <w:top w:val="none" w:sz="0" w:space="0" w:color="auto"/>
        <w:left w:val="none" w:sz="0" w:space="0" w:color="auto"/>
        <w:bottom w:val="none" w:sz="0" w:space="0" w:color="auto"/>
        <w:right w:val="none" w:sz="0" w:space="0" w:color="auto"/>
      </w:divBdr>
    </w:div>
    <w:div w:id="374355364">
      <w:marLeft w:val="480"/>
      <w:marRight w:val="0"/>
      <w:marTop w:val="0"/>
      <w:marBottom w:val="0"/>
      <w:divBdr>
        <w:top w:val="none" w:sz="0" w:space="0" w:color="auto"/>
        <w:left w:val="none" w:sz="0" w:space="0" w:color="auto"/>
        <w:bottom w:val="none" w:sz="0" w:space="0" w:color="auto"/>
        <w:right w:val="none" w:sz="0" w:space="0" w:color="auto"/>
      </w:divBdr>
    </w:div>
    <w:div w:id="374357350">
      <w:marLeft w:val="480"/>
      <w:marRight w:val="0"/>
      <w:marTop w:val="0"/>
      <w:marBottom w:val="0"/>
      <w:divBdr>
        <w:top w:val="none" w:sz="0" w:space="0" w:color="auto"/>
        <w:left w:val="none" w:sz="0" w:space="0" w:color="auto"/>
        <w:bottom w:val="none" w:sz="0" w:space="0" w:color="auto"/>
        <w:right w:val="none" w:sz="0" w:space="0" w:color="auto"/>
      </w:divBdr>
    </w:div>
    <w:div w:id="374357442">
      <w:marLeft w:val="480"/>
      <w:marRight w:val="0"/>
      <w:marTop w:val="0"/>
      <w:marBottom w:val="0"/>
      <w:divBdr>
        <w:top w:val="none" w:sz="0" w:space="0" w:color="auto"/>
        <w:left w:val="none" w:sz="0" w:space="0" w:color="auto"/>
        <w:bottom w:val="none" w:sz="0" w:space="0" w:color="auto"/>
        <w:right w:val="none" w:sz="0" w:space="0" w:color="auto"/>
      </w:divBdr>
    </w:div>
    <w:div w:id="374426849">
      <w:marLeft w:val="480"/>
      <w:marRight w:val="0"/>
      <w:marTop w:val="0"/>
      <w:marBottom w:val="0"/>
      <w:divBdr>
        <w:top w:val="none" w:sz="0" w:space="0" w:color="auto"/>
        <w:left w:val="none" w:sz="0" w:space="0" w:color="auto"/>
        <w:bottom w:val="none" w:sz="0" w:space="0" w:color="auto"/>
        <w:right w:val="none" w:sz="0" w:space="0" w:color="auto"/>
      </w:divBdr>
    </w:div>
    <w:div w:id="374428281">
      <w:marLeft w:val="480"/>
      <w:marRight w:val="0"/>
      <w:marTop w:val="0"/>
      <w:marBottom w:val="0"/>
      <w:divBdr>
        <w:top w:val="none" w:sz="0" w:space="0" w:color="auto"/>
        <w:left w:val="none" w:sz="0" w:space="0" w:color="auto"/>
        <w:bottom w:val="none" w:sz="0" w:space="0" w:color="auto"/>
        <w:right w:val="none" w:sz="0" w:space="0" w:color="auto"/>
      </w:divBdr>
    </w:div>
    <w:div w:id="374476532">
      <w:marLeft w:val="480"/>
      <w:marRight w:val="0"/>
      <w:marTop w:val="0"/>
      <w:marBottom w:val="0"/>
      <w:divBdr>
        <w:top w:val="none" w:sz="0" w:space="0" w:color="auto"/>
        <w:left w:val="none" w:sz="0" w:space="0" w:color="auto"/>
        <w:bottom w:val="none" w:sz="0" w:space="0" w:color="auto"/>
        <w:right w:val="none" w:sz="0" w:space="0" w:color="auto"/>
      </w:divBdr>
    </w:div>
    <w:div w:id="374501557">
      <w:marLeft w:val="480"/>
      <w:marRight w:val="0"/>
      <w:marTop w:val="0"/>
      <w:marBottom w:val="0"/>
      <w:divBdr>
        <w:top w:val="none" w:sz="0" w:space="0" w:color="auto"/>
        <w:left w:val="none" w:sz="0" w:space="0" w:color="auto"/>
        <w:bottom w:val="none" w:sz="0" w:space="0" w:color="auto"/>
        <w:right w:val="none" w:sz="0" w:space="0" w:color="auto"/>
      </w:divBdr>
    </w:div>
    <w:div w:id="374503807">
      <w:marLeft w:val="480"/>
      <w:marRight w:val="0"/>
      <w:marTop w:val="0"/>
      <w:marBottom w:val="0"/>
      <w:divBdr>
        <w:top w:val="none" w:sz="0" w:space="0" w:color="auto"/>
        <w:left w:val="none" w:sz="0" w:space="0" w:color="auto"/>
        <w:bottom w:val="none" w:sz="0" w:space="0" w:color="auto"/>
        <w:right w:val="none" w:sz="0" w:space="0" w:color="auto"/>
      </w:divBdr>
    </w:div>
    <w:div w:id="374546676">
      <w:marLeft w:val="480"/>
      <w:marRight w:val="0"/>
      <w:marTop w:val="0"/>
      <w:marBottom w:val="0"/>
      <w:divBdr>
        <w:top w:val="none" w:sz="0" w:space="0" w:color="auto"/>
        <w:left w:val="none" w:sz="0" w:space="0" w:color="auto"/>
        <w:bottom w:val="none" w:sz="0" w:space="0" w:color="auto"/>
        <w:right w:val="none" w:sz="0" w:space="0" w:color="auto"/>
      </w:divBdr>
    </w:div>
    <w:div w:id="374547547">
      <w:marLeft w:val="480"/>
      <w:marRight w:val="0"/>
      <w:marTop w:val="0"/>
      <w:marBottom w:val="0"/>
      <w:divBdr>
        <w:top w:val="none" w:sz="0" w:space="0" w:color="auto"/>
        <w:left w:val="none" w:sz="0" w:space="0" w:color="auto"/>
        <w:bottom w:val="none" w:sz="0" w:space="0" w:color="auto"/>
        <w:right w:val="none" w:sz="0" w:space="0" w:color="auto"/>
      </w:divBdr>
    </w:div>
    <w:div w:id="374547792">
      <w:marLeft w:val="480"/>
      <w:marRight w:val="0"/>
      <w:marTop w:val="0"/>
      <w:marBottom w:val="0"/>
      <w:divBdr>
        <w:top w:val="none" w:sz="0" w:space="0" w:color="auto"/>
        <w:left w:val="none" w:sz="0" w:space="0" w:color="auto"/>
        <w:bottom w:val="none" w:sz="0" w:space="0" w:color="auto"/>
        <w:right w:val="none" w:sz="0" w:space="0" w:color="auto"/>
      </w:divBdr>
    </w:div>
    <w:div w:id="374549106">
      <w:marLeft w:val="480"/>
      <w:marRight w:val="0"/>
      <w:marTop w:val="0"/>
      <w:marBottom w:val="0"/>
      <w:divBdr>
        <w:top w:val="none" w:sz="0" w:space="0" w:color="auto"/>
        <w:left w:val="none" w:sz="0" w:space="0" w:color="auto"/>
        <w:bottom w:val="none" w:sz="0" w:space="0" w:color="auto"/>
        <w:right w:val="none" w:sz="0" w:space="0" w:color="auto"/>
      </w:divBdr>
    </w:div>
    <w:div w:id="374550231">
      <w:marLeft w:val="480"/>
      <w:marRight w:val="0"/>
      <w:marTop w:val="0"/>
      <w:marBottom w:val="0"/>
      <w:divBdr>
        <w:top w:val="none" w:sz="0" w:space="0" w:color="auto"/>
        <w:left w:val="none" w:sz="0" w:space="0" w:color="auto"/>
        <w:bottom w:val="none" w:sz="0" w:space="0" w:color="auto"/>
        <w:right w:val="none" w:sz="0" w:space="0" w:color="auto"/>
      </w:divBdr>
    </w:div>
    <w:div w:id="374625636">
      <w:marLeft w:val="480"/>
      <w:marRight w:val="0"/>
      <w:marTop w:val="0"/>
      <w:marBottom w:val="0"/>
      <w:divBdr>
        <w:top w:val="none" w:sz="0" w:space="0" w:color="auto"/>
        <w:left w:val="none" w:sz="0" w:space="0" w:color="auto"/>
        <w:bottom w:val="none" w:sz="0" w:space="0" w:color="auto"/>
        <w:right w:val="none" w:sz="0" w:space="0" w:color="auto"/>
      </w:divBdr>
    </w:div>
    <w:div w:id="374625867">
      <w:marLeft w:val="480"/>
      <w:marRight w:val="0"/>
      <w:marTop w:val="0"/>
      <w:marBottom w:val="0"/>
      <w:divBdr>
        <w:top w:val="none" w:sz="0" w:space="0" w:color="auto"/>
        <w:left w:val="none" w:sz="0" w:space="0" w:color="auto"/>
        <w:bottom w:val="none" w:sz="0" w:space="0" w:color="auto"/>
        <w:right w:val="none" w:sz="0" w:space="0" w:color="auto"/>
      </w:divBdr>
    </w:div>
    <w:div w:id="374735760">
      <w:marLeft w:val="480"/>
      <w:marRight w:val="0"/>
      <w:marTop w:val="0"/>
      <w:marBottom w:val="0"/>
      <w:divBdr>
        <w:top w:val="none" w:sz="0" w:space="0" w:color="auto"/>
        <w:left w:val="none" w:sz="0" w:space="0" w:color="auto"/>
        <w:bottom w:val="none" w:sz="0" w:space="0" w:color="auto"/>
        <w:right w:val="none" w:sz="0" w:space="0" w:color="auto"/>
      </w:divBdr>
    </w:div>
    <w:div w:id="374743514">
      <w:marLeft w:val="640"/>
      <w:marRight w:val="0"/>
      <w:marTop w:val="0"/>
      <w:marBottom w:val="0"/>
      <w:divBdr>
        <w:top w:val="none" w:sz="0" w:space="0" w:color="auto"/>
        <w:left w:val="none" w:sz="0" w:space="0" w:color="auto"/>
        <w:bottom w:val="none" w:sz="0" w:space="0" w:color="auto"/>
        <w:right w:val="none" w:sz="0" w:space="0" w:color="auto"/>
      </w:divBdr>
    </w:div>
    <w:div w:id="374811593">
      <w:marLeft w:val="480"/>
      <w:marRight w:val="0"/>
      <w:marTop w:val="0"/>
      <w:marBottom w:val="0"/>
      <w:divBdr>
        <w:top w:val="none" w:sz="0" w:space="0" w:color="auto"/>
        <w:left w:val="none" w:sz="0" w:space="0" w:color="auto"/>
        <w:bottom w:val="none" w:sz="0" w:space="0" w:color="auto"/>
        <w:right w:val="none" w:sz="0" w:space="0" w:color="auto"/>
      </w:divBdr>
    </w:div>
    <w:div w:id="374820650">
      <w:marLeft w:val="480"/>
      <w:marRight w:val="0"/>
      <w:marTop w:val="0"/>
      <w:marBottom w:val="0"/>
      <w:divBdr>
        <w:top w:val="none" w:sz="0" w:space="0" w:color="auto"/>
        <w:left w:val="none" w:sz="0" w:space="0" w:color="auto"/>
        <w:bottom w:val="none" w:sz="0" w:space="0" w:color="auto"/>
        <w:right w:val="none" w:sz="0" w:space="0" w:color="auto"/>
      </w:divBdr>
    </w:div>
    <w:div w:id="374892431">
      <w:marLeft w:val="480"/>
      <w:marRight w:val="0"/>
      <w:marTop w:val="0"/>
      <w:marBottom w:val="0"/>
      <w:divBdr>
        <w:top w:val="none" w:sz="0" w:space="0" w:color="auto"/>
        <w:left w:val="none" w:sz="0" w:space="0" w:color="auto"/>
        <w:bottom w:val="none" w:sz="0" w:space="0" w:color="auto"/>
        <w:right w:val="none" w:sz="0" w:space="0" w:color="auto"/>
      </w:divBdr>
    </w:div>
    <w:div w:id="374893053">
      <w:marLeft w:val="640"/>
      <w:marRight w:val="0"/>
      <w:marTop w:val="0"/>
      <w:marBottom w:val="0"/>
      <w:divBdr>
        <w:top w:val="none" w:sz="0" w:space="0" w:color="auto"/>
        <w:left w:val="none" w:sz="0" w:space="0" w:color="auto"/>
        <w:bottom w:val="none" w:sz="0" w:space="0" w:color="auto"/>
        <w:right w:val="none" w:sz="0" w:space="0" w:color="auto"/>
      </w:divBdr>
    </w:div>
    <w:div w:id="374933518">
      <w:marLeft w:val="480"/>
      <w:marRight w:val="0"/>
      <w:marTop w:val="0"/>
      <w:marBottom w:val="0"/>
      <w:divBdr>
        <w:top w:val="none" w:sz="0" w:space="0" w:color="auto"/>
        <w:left w:val="none" w:sz="0" w:space="0" w:color="auto"/>
        <w:bottom w:val="none" w:sz="0" w:space="0" w:color="auto"/>
        <w:right w:val="none" w:sz="0" w:space="0" w:color="auto"/>
      </w:divBdr>
    </w:div>
    <w:div w:id="375083303">
      <w:marLeft w:val="480"/>
      <w:marRight w:val="0"/>
      <w:marTop w:val="0"/>
      <w:marBottom w:val="0"/>
      <w:divBdr>
        <w:top w:val="none" w:sz="0" w:space="0" w:color="auto"/>
        <w:left w:val="none" w:sz="0" w:space="0" w:color="auto"/>
        <w:bottom w:val="none" w:sz="0" w:space="0" w:color="auto"/>
        <w:right w:val="none" w:sz="0" w:space="0" w:color="auto"/>
      </w:divBdr>
    </w:div>
    <w:div w:id="375085340">
      <w:marLeft w:val="480"/>
      <w:marRight w:val="0"/>
      <w:marTop w:val="0"/>
      <w:marBottom w:val="0"/>
      <w:divBdr>
        <w:top w:val="none" w:sz="0" w:space="0" w:color="auto"/>
        <w:left w:val="none" w:sz="0" w:space="0" w:color="auto"/>
        <w:bottom w:val="none" w:sz="0" w:space="0" w:color="auto"/>
        <w:right w:val="none" w:sz="0" w:space="0" w:color="auto"/>
      </w:divBdr>
    </w:div>
    <w:div w:id="375131641">
      <w:marLeft w:val="480"/>
      <w:marRight w:val="0"/>
      <w:marTop w:val="0"/>
      <w:marBottom w:val="0"/>
      <w:divBdr>
        <w:top w:val="none" w:sz="0" w:space="0" w:color="auto"/>
        <w:left w:val="none" w:sz="0" w:space="0" w:color="auto"/>
        <w:bottom w:val="none" w:sz="0" w:space="0" w:color="auto"/>
        <w:right w:val="none" w:sz="0" w:space="0" w:color="auto"/>
      </w:divBdr>
    </w:div>
    <w:div w:id="375206625">
      <w:marLeft w:val="480"/>
      <w:marRight w:val="0"/>
      <w:marTop w:val="0"/>
      <w:marBottom w:val="0"/>
      <w:divBdr>
        <w:top w:val="none" w:sz="0" w:space="0" w:color="auto"/>
        <w:left w:val="none" w:sz="0" w:space="0" w:color="auto"/>
        <w:bottom w:val="none" w:sz="0" w:space="0" w:color="auto"/>
        <w:right w:val="none" w:sz="0" w:space="0" w:color="auto"/>
      </w:divBdr>
    </w:div>
    <w:div w:id="375207028">
      <w:marLeft w:val="480"/>
      <w:marRight w:val="0"/>
      <w:marTop w:val="0"/>
      <w:marBottom w:val="0"/>
      <w:divBdr>
        <w:top w:val="none" w:sz="0" w:space="0" w:color="auto"/>
        <w:left w:val="none" w:sz="0" w:space="0" w:color="auto"/>
        <w:bottom w:val="none" w:sz="0" w:space="0" w:color="auto"/>
        <w:right w:val="none" w:sz="0" w:space="0" w:color="auto"/>
      </w:divBdr>
    </w:div>
    <w:div w:id="375274602">
      <w:marLeft w:val="480"/>
      <w:marRight w:val="0"/>
      <w:marTop w:val="0"/>
      <w:marBottom w:val="0"/>
      <w:divBdr>
        <w:top w:val="none" w:sz="0" w:space="0" w:color="auto"/>
        <w:left w:val="none" w:sz="0" w:space="0" w:color="auto"/>
        <w:bottom w:val="none" w:sz="0" w:space="0" w:color="auto"/>
        <w:right w:val="none" w:sz="0" w:space="0" w:color="auto"/>
      </w:divBdr>
    </w:div>
    <w:div w:id="375348790">
      <w:marLeft w:val="480"/>
      <w:marRight w:val="0"/>
      <w:marTop w:val="0"/>
      <w:marBottom w:val="0"/>
      <w:divBdr>
        <w:top w:val="none" w:sz="0" w:space="0" w:color="auto"/>
        <w:left w:val="none" w:sz="0" w:space="0" w:color="auto"/>
        <w:bottom w:val="none" w:sz="0" w:space="0" w:color="auto"/>
        <w:right w:val="none" w:sz="0" w:space="0" w:color="auto"/>
      </w:divBdr>
    </w:div>
    <w:div w:id="375351715">
      <w:marLeft w:val="480"/>
      <w:marRight w:val="0"/>
      <w:marTop w:val="0"/>
      <w:marBottom w:val="0"/>
      <w:divBdr>
        <w:top w:val="none" w:sz="0" w:space="0" w:color="auto"/>
        <w:left w:val="none" w:sz="0" w:space="0" w:color="auto"/>
        <w:bottom w:val="none" w:sz="0" w:space="0" w:color="auto"/>
        <w:right w:val="none" w:sz="0" w:space="0" w:color="auto"/>
      </w:divBdr>
    </w:div>
    <w:div w:id="375354041">
      <w:marLeft w:val="480"/>
      <w:marRight w:val="0"/>
      <w:marTop w:val="0"/>
      <w:marBottom w:val="0"/>
      <w:divBdr>
        <w:top w:val="none" w:sz="0" w:space="0" w:color="auto"/>
        <w:left w:val="none" w:sz="0" w:space="0" w:color="auto"/>
        <w:bottom w:val="none" w:sz="0" w:space="0" w:color="auto"/>
        <w:right w:val="none" w:sz="0" w:space="0" w:color="auto"/>
      </w:divBdr>
    </w:div>
    <w:div w:id="375394797">
      <w:marLeft w:val="480"/>
      <w:marRight w:val="0"/>
      <w:marTop w:val="0"/>
      <w:marBottom w:val="0"/>
      <w:divBdr>
        <w:top w:val="none" w:sz="0" w:space="0" w:color="auto"/>
        <w:left w:val="none" w:sz="0" w:space="0" w:color="auto"/>
        <w:bottom w:val="none" w:sz="0" w:space="0" w:color="auto"/>
        <w:right w:val="none" w:sz="0" w:space="0" w:color="auto"/>
      </w:divBdr>
    </w:div>
    <w:div w:id="375397675">
      <w:marLeft w:val="480"/>
      <w:marRight w:val="0"/>
      <w:marTop w:val="0"/>
      <w:marBottom w:val="0"/>
      <w:divBdr>
        <w:top w:val="none" w:sz="0" w:space="0" w:color="auto"/>
        <w:left w:val="none" w:sz="0" w:space="0" w:color="auto"/>
        <w:bottom w:val="none" w:sz="0" w:space="0" w:color="auto"/>
        <w:right w:val="none" w:sz="0" w:space="0" w:color="auto"/>
      </w:divBdr>
    </w:div>
    <w:div w:id="375467789">
      <w:marLeft w:val="480"/>
      <w:marRight w:val="0"/>
      <w:marTop w:val="0"/>
      <w:marBottom w:val="0"/>
      <w:divBdr>
        <w:top w:val="none" w:sz="0" w:space="0" w:color="auto"/>
        <w:left w:val="none" w:sz="0" w:space="0" w:color="auto"/>
        <w:bottom w:val="none" w:sz="0" w:space="0" w:color="auto"/>
        <w:right w:val="none" w:sz="0" w:space="0" w:color="auto"/>
      </w:divBdr>
    </w:div>
    <w:div w:id="375468282">
      <w:marLeft w:val="480"/>
      <w:marRight w:val="0"/>
      <w:marTop w:val="0"/>
      <w:marBottom w:val="0"/>
      <w:divBdr>
        <w:top w:val="none" w:sz="0" w:space="0" w:color="auto"/>
        <w:left w:val="none" w:sz="0" w:space="0" w:color="auto"/>
        <w:bottom w:val="none" w:sz="0" w:space="0" w:color="auto"/>
        <w:right w:val="none" w:sz="0" w:space="0" w:color="auto"/>
      </w:divBdr>
    </w:div>
    <w:div w:id="375470188">
      <w:bodyDiv w:val="1"/>
      <w:marLeft w:val="0"/>
      <w:marRight w:val="0"/>
      <w:marTop w:val="0"/>
      <w:marBottom w:val="0"/>
      <w:divBdr>
        <w:top w:val="none" w:sz="0" w:space="0" w:color="auto"/>
        <w:left w:val="none" w:sz="0" w:space="0" w:color="auto"/>
        <w:bottom w:val="none" w:sz="0" w:space="0" w:color="auto"/>
        <w:right w:val="none" w:sz="0" w:space="0" w:color="auto"/>
      </w:divBdr>
    </w:div>
    <w:div w:id="375471043">
      <w:marLeft w:val="480"/>
      <w:marRight w:val="0"/>
      <w:marTop w:val="0"/>
      <w:marBottom w:val="0"/>
      <w:divBdr>
        <w:top w:val="none" w:sz="0" w:space="0" w:color="auto"/>
        <w:left w:val="none" w:sz="0" w:space="0" w:color="auto"/>
        <w:bottom w:val="none" w:sz="0" w:space="0" w:color="auto"/>
        <w:right w:val="none" w:sz="0" w:space="0" w:color="auto"/>
      </w:divBdr>
    </w:div>
    <w:div w:id="375544418">
      <w:marLeft w:val="480"/>
      <w:marRight w:val="0"/>
      <w:marTop w:val="0"/>
      <w:marBottom w:val="0"/>
      <w:divBdr>
        <w:top w:val="none" w:sz="0" w:space="0" w:color="auto"/>
        <w:left w:val="none" w:sz="0" w:space="0" w:color="auto"/>
        <w:bottom w:val="none" w:sz="0" w:space="0" w:color="auto"/>
        <w:right w:val="none" w:sz="0" w:space="0" w:color="auto"/>
      </w:divBdr>
    </w:div>
    <w:div w:id="375544498">
      <w:marLeft w:val="480"/>
      <w:marRight w:val="0"/>
      <w:marTop w:val="0"/>
      <w:marBottom w:val="0"/>
      <w:divBdr>
        <w:top w:val="none" w:sz="0" w:space="0" w:color="auto"/>
        <w:left w:val="none" w:sz="0" w:space="0" w:color="auto"/>
        <w:bottom w:val="none" w:sz="0" w:space="0" w:color="auto"/>
        <w:right w:val="none" w:sz="0" w:space="0" w:color="auto"/>
      </w:divBdr>
    </w:div>
    <w:div w:id="375619042">
      <w:marLeft w:val="480"/>
      <w:marRight w:val="0"/>
      <w:marTop w:val="0"/>
      <w:marBottom w:val="0"/>
      <w:divBdr>
        <w:top w:val="none" w:sz="0" w:space="0" w:color="auto"/>
        <w:left w:val="none" w:sz="0" w:space="0" w:color="auto"/>
        <w:bottom w:val="none" w:sz="0" w:space="0" w:color="auto"/>
        <w:right w:val="none" w:sz="0" w:space="0" w:color="auto"/>
      </w:divBdr>
    </w:div>
    <w:div w:id="375659747">
      <w:marLeft w:val="480"/>
      <w:marRight w:val="0"/>
      <w:marTop w:val="0"/>
      <w:marBottom w:val="0"/>
      <w:divBdr>
        <w:top w:val="none" w:sz="0" w:space="0" w:color="auto"/>
        <w:left w:val="none" w:sz="0" w:space="0" w:color="auto"/>
        <w:bottom w:val="none" w:sz="0" w:space="0" w:color="auto"/>
        <w:right w:val="none" w:sz="0" w:space="0" w:color="auto"/>
      </w:divBdr>
    </w:div>
    <w:div w:id="375737682">
      <w:marLeft w:val="480"/>
      <w:marRight w:val="0"/>
      <w:marTop w:val="0"/>
      <w:marBottom w:val="0"/>
      <w:divBdr>
        <w:top w:val="none" w:sz="0" w:space="0" w:color="auto"/>
        <w:left w:val="none" w:sz="0" w:space="0" w:color="auto"/>
        <w:bottom w:val="none" w:sz="0" w:space="0" w:color="auto"/>
        <w:right w:val="none" w:sz="0" w:space="0" w:color="auto"/>
      </w:divBdr>
    </w:div>
    <w:div w:id="375860307">
      <w:marLeft w:val="480"/>
      <w:marRight w:val="0"/>
      <w:marTop w:val="0"/>
      <w:marBottom w:val="0"/>
      <w:divBdr>
        <w:top w:val="none" w:sz="0" w:space="0" w:color="auto"/>
        <w:left w:val="none" w:sz="0" w:space="0" w:color="auto"/>
        <w:bottom w:val="none" w:sz="0" w:space="0" w:color="auto"/>
        <w:right w:val="none" w:sz="0" w:space="0" w:color="auto"/>
      </w:divBdr>
    </w:div>
    <w:div w:id="376007471">
      <w:marLeft w:val="480"/>
      <w:marRight w:val="0"/>
      <w:marTop w:val="0"/>
      <w:marBottom w:val="0"/>
      <w:divBdr>
        <w:top w:val="none" w:sz="0" w:space="0" w:color="auto"/>
        <w:left w:val="none" w:sz="0" w:space="0" w:color="auto"/>
        <w:bottom w:val="none" w:sz="0" w:space="0" w:color="auto"/>
        <w:right w:val="none" w:sz="0" w:space="0" w:color="auto"/>
      </w:divBdr>
    </w:div>
    <w:div w:id="376010417">
      <w:marLeft w:val="480"/>
      <w:marRight w:val="0"/>
      <w:marTop w:val="0"/>
      <w:marBottom w:val="0"/>
      <w:divBdr>
        <w:top w:val="none" w:sz="0" w:space="0" w:color="auto"/>
        <w:left w:val="none" w:sz="0" w:space="0" w:color="auto"/>
        <w:bottom w:val="none" w:sz="0" w:space="0" w:color="auto"/>
        <w:right w:val="none" w:sz="0" w:space="0" w:color="auto"/>
      </w:divBdr>
    </w:div>
    <w:div w:id="376046708">
      <w:marLeft w:val="480"/>
      <w:marRight w:val="0"/>
      <w:marTop w:val="0"/>
      <w:marBottom w:val="0"/>
      <w:divBdr>
        <w:top w:val="none" w:sz="0" w:space="0" w:color="auto"/>
        <w:left w:val="none" w:sz="0" w:space="0" w:color="auto"/>
        <w:bottom w:val="none" w:sz="0" w:space="0" w:color="auto"/>
        <w:right w:val="none" w:sz="0" w:space="0" w:color="auto"/>
      </w:divBdr>
    </w:div>
    <w:div w:id="376048835">
      <w:marLeft w:val="480"/>
      <w:marRight w:val="0"/>
      <w:marTop w:val="0"/>
      <w:marBottom w:val="0"/>
      <w:divBdr>
        <w:top w:val="none" w:sz="0" w:space="0" w:color="auto"/>
        <w:left w:val="none" w:sz="0" w:space="0" w:color="auto"/>
        <w:bottom w:val="none" w:sz="0" w:space="0" w:color="auto"/>
        <w:right w:val="none" w:sz="0" w:space="0" w:color="auto"/>
      </w:divBdr>
    </w:div>
    <w:div w:id="376048874">
      <w:marLeft w:val="480"/>
      <w:marRight w:val="0"/>
      <w:marTop w:val="0"/>
      <w:marBottom w:val="0"/>
      <w:divBdr>
        <w:top w:val="none" w:sz="0" w:space="0" w:color="auto"/>
        <w:left w:val="none" w:sz="0" w:space="0" w:color="auto"/>
        <w:bottom w:val="none" w:sz="0" w:space="0" w:color="auto"/>
        <w:right w:val="none" w:sz="0" w:space="0" w:color="auto"/>
      </w:divBdr>
    </w:div>
    <w:div w:id="376121566">
      <w:bodyDiv w:val="1"/>
      <w:marLeft w:val="0"/>
      <w:marRight w:val="0"/>
      <w:marTop w:val="0"/>
      <w:marBottom w:val="0"/>
      <w:divBdr>
        <w:top w:val="none" w:sz="0" w:space="0" w:color="auto"/>
        <w:left w:val="none" w:sz="0" w:space="0" w:color="auto"/>
        <w:bottom w:val="none" w:sz="0" w:space="0" w:color="auto"/>
        <w:right w:val="none" w:sz="0" w:space="0" w:color="auto"/>
      </w:divBdr>
      <w:divsChild>
        <w:div w:id="55133663">
          <w:marLeft w:val="480"/>
          <w:marRight w:val="0"/>
          <w:marTop w:val="0"/>
          <w:marBottom w:val="0"/>
          <w:divBdr>
            <w:top w:val="none" w:sz="0" w:space="0" w:color="auto"/>
            <w:left w:val="none" w:sz="0" w:space="0" w:color="auto"/>
            <w:bottom w:val="none" w:sz="0" w:space="0" w:color="auto"/>
            <w:right w:val="none" w:sz="0" w:space="0" w:color="auto"/>
          </w:divBdr>
        </w:div>
        <w:div w:id="65615564">
          <w:marLeft w:val="480"/>
          <w:marRight w:val="0"/>
          <w:marTop w:val="0"/>
          <w:marBottom w:val="0"/>
          <w:divBdr>
            <w:top w:val="none" w:sz="0" w:space="0" w:color="auto"/>
            <w:left w:val="none" w:sz="0" w:space="0" w:color="auto"/>
            <w:bottom w:val="none" w:sz="0" w:space="0" w:color="auto"/>
            <w:right w:val="none" w:sz="0" w:space="0" w:color="auto"/>
          </w:divBdr>
        </w:div>
        <w:div w:id="427237583">
          <w:marLeft w:val="480"/>
          <w:marRight w:val="0"/>
          <w:marTop w:val="0"/>
          <w:marBottom w:val="0"/>
          <w:divBdr>
            <w:top w:val="none" w:sz="0" w:space="0" w:color="auto"/>
            <w:left w:val="none" w:sz="0" w:space="0" w:color="auto"/>
            <w:bottom w:val="none" w:sz="0" w:space="0" w:color="auto"/>
            <w:right w:val="none" w:sz="0" w:space="0" w:color="auto"/>
          </w:divBdr>
        </w:div>
        <w:div w:id="592207295">
          <w:marLeft w:val="480"/>
          <w:marRight w:val="0"/>
          <w:marTop w:val="0"/>
          <w:marBottom w:val="0"/>
          <w:divBdr>
            <w:top w:val="none" w:sz="0" w:space="0" w:color="auto"/>
            <w:left w:val="none" w:sz="0" w:space="0" w:color="auto"/>
            <w:bottom w:val="none" w:sz="0" w:space="0" w:color="auto"/>
            <w:right w:val="none" w:sz="0" w:space="0" w:color="auto"/>
          </w:divBdr>
        </w:div>
        <w:div w:id="604460678">
          <w:marLeft w:val="480"/>
          <w:marRight w:val="0"/>
          <w:marTop w:val="0"/>
          <w:marBottom w:val="0"/>
          <w:divBdr>
            <w:top w:val="none" w:sz="0" w:space="0" w:color="auto"/>
            <w:left w:val="none" w:sz="0" w:space="0" w:color="auto"/>
            <w:bottom w:val="none" w:sz="0" w:space="0" w:color="auto"/>
            <w:right w:val="none" w:sz="0" w:space="0" w:color="auto"/>
          </w:divBdr>
        </w:div>
        <w:div w:id="686566941">
          <w:marLeft w:val="480"/>
          <w:marRight w:val="0"/>
          <w:marTop w:val="0"/>
          <w:marBottom w:val="0"/>
          <w:divBdr>
            <w:top w:val="none" w:sz="0" w:space="0" w:color="auto"/>
            <w:left w:val="none" w:sz="0" w:space="0" w:color="auto"/>
            <w:bottom w:val="none" w:sz="0" w:space="0" w:color="auto"/>
            <w:right w:val="none" w:sz="0" w:space="0" w:color="auto"/>
          </w:divBdr>
        </w:div>
        <w:div w:id="717629955">
          <w:marLeft w:val="480"/>
          <w:marRight w:val="0"/>
          <w:marTop w:val="0"/>
          <w:marBottom w:val="0"/>
          <w:divBdr>
            <w:top w:val="none" w:sz="0" w:space="0" w:color="auto"/>
            <w:left w:val="none" w:sz="0" w:space="0" w:color="auto"/>
            <w:bottom w:val="none" w:sz="0" w:space="0" w:color="auto"/>
            <w:right w:val="none" w:sz="0" w:space="0" w:color="auto"/>
          </w:divBdr>
        </w:div>
        <w:div w:id="730464665">
          <w:marLeft w:val="480"/>
          <w:marRight w:val="0"/>
          <w:marTop w:val="0"/>
          <w:marBottom w:val="0"/>
          <w:divBdr>
            <w:top w:val="none" w:sz="0" w:space="0" w:color="auto"/>
            <w:left w:val="none" w:sz="0" w:space="0" w:color="auto"/>
            <w:bottom w:val="none" w:sz="0" w:space="0" w:color="auto"/>
            <w:right w:val="none" w:sz="0" w:space="0" w:color="auto"/>
          </w:divBdr>
        </w:div>
        <w:div w:id="739985750">
          <w:marLeft w:val="480"/>
          <w:marRight w:val="0"/>
          <w:marTop w:val="0"/>
          <w:marBottom w:val="0"/>
          <w:divBdr>
            <w:top w:val="none" w:sz="0" w:space="0" w:color="auto"/>
            <w:left w:val="none" w:sz="0" w:space="0" w:color="auto"/>
            <w:bottom w:val="none" w:sz="0" w:space="0" w:color="auto"/>
            <w:right w:val="none" w:sz="0" w:space="0" w:color="auto"/>
          </w:divBdr>
        </w:div>
        <w:div w:id="747264770">
          <w:marLeft w:val="480"/>
          <w:marRight w:val="0"/>
          <w:marTop w:val="0"/>
          <w:marBottom w:val="0"/>
          <w:divBdr>
            <w:top w:val="none" w:sz="0" w:space="0" w:color="auto"/>
            <w:left w:val="none" w:sz="0" w:space="0" w:color="auto"/>
            <w:bottom w:val="none" w:sz="0" w:space="0" w:color="auto"/>
            <w:right w:val="none" w:sz="0" w:space="0" w:color="auto"/>
          </w:divBdr>
        </w:div>
        <w:div w:id="797993588">
          <w:marLeft w:val="480"/>
          <w:marRight w:val="0"/>
          <w:marTop w:val="0"/>
          <w:marBottom w:val="0"/>
          <w:divBdr>
            <w:top w:val="none" w:sz="0" w:space="0" w:color="auto"/>
            <w:left w:val="none" w:sz="0" w:space="0" w:color="auto"/>
            <w:bottom w:val="none" w:sz="0" w:space="0" w:color="auto"/>
            <w:right w:val="none" w:sz="0" w:space="0" w:color="auto"/>
          </w:divBdr>
        </w:div>
        <w:div w:id="819463655">
          <w:marLeft w:val="480"/>
          <w:marRight w:val="0"/>
          <w:marTop w:val="0"/>
          <w:marBottom w:val="0"/>
          <w:divBdr>
            <w:top w:val="none" w:sz="0" w:space="0" w:color="auto"/>
            <w:left w:val="none" w:sz="0" w:space="0" w:color="auto"/>
            <w:bottom w:val="none" w:sz="0" w:space="0" w:color="auto"/>
            <w:right w:val="none" w:sz="0" w:space="0" w:color="auto"/>
          </w:divBdr>
        </w:div>
        <w:div w:id="1039664584">
          <w:marLeft w:val="480"/>
          <w:marRight w:val="0"/>
          <w:marTop w:val="0"/>
          <w:marBottom w:val="0"/>
          <w:divBdr>
            <w:top w:val="none" w:sz="0" w:space="0" w:color="auto"/>
            <w:left w:val="none" w:sz="0" w:space="0" w:color="auto"/>
            <w:bottom w:val="none" w:sz="0" w:space="0" w:color="auto"/>
            <w:right w:val="none" w:sz="0" w:space="0" w:color="auto"/>
          </w:divBdr>
        </w:div>
        <w:div w:id="1061173036">
          <w:marLeft w:val="480"/>
          <w:marRight w:val="0"/>
          <w:marTop w:val="0"/>
          <w:marBottom w:val="0"/>
          <w:divBdr>
            <w:top w:val="none" w:sz="0" w:space="0" w:color="auto"/>
            <w:left w:val="none" w:sz="0" w:space="0" w:color="auto"/>
            <w:bottom w:val="none" w:sz="0" w:space="0" w:color="auto"/>
            <w:right w:val="none" w:sz="0" w:space="0" w:color="auto"/>
          </w:divBdr>
        </w:div>
        <w:div w:id="1082020207">
          <w:marLeft w:val="480"/>
          <w:marRight w:val="0"/>
          <w:marTop w:val="0"/>
          <w:marBottom w:val="0"/>
          <w:divBdr>
            <w:top w:val="none" w:sz="0" w:space="0" w:color="auto"/>
            <w:left w:val="none" w:sz="0" w:space="0" w:color="auto"/>
            <w:bottom w:val="none" w:sz="0" w:space="0" w:color="auto"/>
            <w:right w:val="none" w:sz="0" w:space="0" w:color="auto"/>
          </w:divBdr>
        </w:div>
        <w:div w:id="1112289367">
          <w:marLeft w:val="480"/>
          <w:marRight w:val="0"/>
          <w:marTop w:val="0"/>
          <w:marBottom w:val="0"/>
          <w:divBdr>
            <w:top w:val="none" w:sz="0" w:space="0" w:color="auto"/>
            <w:left w:val="none" w:sz="0" w:space="0" w:color="auto"/>
            <w:bottom w:val="none" w:sz="0" w:space="0" w:color="auto"/>
            <w:right w:val="none" w:sz="0" w:space="0" w:color="auto"/>
          </w:divBdr>
        </w:div>
        <w:div w:id="1115559619">
          <w:marLeft w:val="480"/>
          <w:marRight w:val="0"/>
          <w:marTop w:val="0"/>
          <w:marBottom w:val="0"/>
          <w:divBdr>
            <w:top w:val="none" w:sz="0" w:space="0" w:color="auto"/>
            <w:left w:val="none" w:sz="0" w:space="0" w:color="auto"/>
            <w:bottom w:val="none" w:sz="0" w:space="0" w:color="auto"/>
            <w:right w:val="none" w:sz="0" w:space="0" w:color="auto"/>
          </w:divBdr>
        </w:div>
        <w:div w:id="1394625282">
          <w:marLeft w:val="480"/>
          <w:marRight w:val="0"/>
          <w:marTop w:val="0"/>
          <w:marBottom w:val="0"/>
          <w:divBdr>
            <w:top w:val="none" w:sz="0" w:space="0" w:color="auto"/>
            <w:left w:val="none" w:sz="0" w:space="0" w:color="auto"/>
            <w:bottom w:val="none" w:sz="0" w:space="0" w:color="auto"/>
            <w:right w:val="none" w:sz="0" w:space="0" w:color="auto"/>
          </w:divBdr>
        </w:div>
      </w:divsChild>
    </w:div>
    <w:div w:id="376123095">
      <w:marLeft w:val="480"/>
      <w:marRight w:val="0"/>
      <w:marTop w:val="0"/>
      <w:marBottom w:val="0"/>
      <w:divBdr>
        <w:top w:val="none" w:sz="0" w:space="0" w:color="auto"/>
        <w:left w:val="none" w:sz="0" w:space="0" w:color="auto"/>
        <w:bottom w:val="none" w:sz="0" w:space="0" w:color="auto"/>
        <w:right w:val="none" w:sz="0" w:space="0" w:color="auto"/>
      </w:divBdr>
    </w:div>
    <w:div w:id="376128211">
      <w:marLeft w:val="480"/>
      <w:marRight w:val="0"/>
      <w:marTop w:val="0"/>
      <w:marBottom w:val="0"/>
      <w:divBdr>
        <w:top w:val="none" w:sz="0" w:space="0" w:color="auto"/>
        <w:left w:val="none" w:sz="0" w:space="0" w:color="auto"/>
        <w:bottom w:val="none" w:sz="0" w:space="0" w:color="auto"/>
        <w:right w:val="none" w:sz="0" w:space="0" w:color="auto"/>
      </w:divBdr>
    </w:div>
    <w:div w:id="376199434">
      <w:marLeft w:val="480"/>
      <w:marRight w:val="0"/>
      <w:marTop w:val="0"/>
      <w:marBottom w:val="0"/>
      <w:divBdr>
        <w:top w:val="none" w:sz="0" w:space="0" w:color="auto"/>
        <w:left w:val="none" w:sz="0" w:space="0" w:color="auto"/>
        <w:bottom w:val="none" w:sz="0" w:space="0" w:color="auto"/>
        <w:right w:val="none" w:sz="0" w:space="0" w:color="auto"/>
      </w:divBdr>
    </w:div>
    <w:div w:id="376201154">
      <w:marLeft w:val="480"/>
      <w:marRight w:val="0"/>
      <w:marTop w:val="0"/>
      <w:marBottom w:val="0"/>
      <w:divBdr>
        <w:top w:val="none" w:sz="0" w:space="0" w:color="auto"/>
        <w:left w:val="none" w:sz="0" w:space="0" w:color="auto"/>
        <w:bottom w:val="none" w:sz="0" w:space="0" w:color="auto"/>
        <w:right w:val="none" w:sz="0" w:space="0" w:color="auto"/>
      </w:divBdr>
    </w:div>
    <w:div w:id="376203843">
      <w:marLeft w:val="640"/>
      <w:marRight w:val="0"/>
      <w:marTop w:val="0"/>
      <w:marBottom w:val="0"/>
      <w:divBdr>
        <w:top w:val="none" w:sz="0" w:space="0" w:color="auto"/>
        <w:left w:val="none" w:sz="0" w:space="0" w:color="auto"/>
        <w:bottom w:val="none" w:sz="0" w:space="0" w:color="auto"/>
        <w:right w:val="none" w:sz="0" w:space="0" w:color="auto"/>
      </w:divBdr>
    </w:div>
    <w:div w:id="376242906">
      <w:marLeft w:val="480"/>
      <w:marRight w:val="0"/>
      <w:marTop w:val="0"/>
      <w:marBottom w:val="0"/>
      <w:divBdr>
        <w:top w:val="none" w:sz="0" w:space="0" w:color="auto"/>
        <w:left w:val="none" w:sz="0" w:space="0" w:color="auto"/>
        <w:bottom w:val="none" w:sz="0" w:space="0" w:color="auto"/>
        <w:right w:val="none" w:sz="0" w:space="0" w:color="auto"/>
      </w:divBdr>
    </w:div>
    <w:div w:id="376244854">
      <w:marLeft w:val="480"/>
      <w:marRight w:val="0"/>
      <w:marTop w:val="0"/>
      <w:marBottom w:val="0"/>
      <w:divBdr>
        <w:top w:val="none" w:sz="0" w:space="0" w:color="auto"/>
        <w:left w:val="none" w:sz="0" w:space="0" w:color="auto"/>
        <w:bottom w:val="none" w:sz="0" w:space="0" w:color="auto"/>
        <w:right w:val="none" w:sz="0" w:space="0" w:color="auto"/>
      </w:divBdr>
    </w:div>
    <w:div w:id="376320782">
      <w:marLeft w:val="480"/>
      <w:marRight w:val="0"/>
      <w:marTop w:val="0"/>
      <w:marBottom w:val="0"/>
      <w:divBdr>
        <w:top w:val="none" w:sz="0" w:space="0" w:color="auto"/>
        <w:left w:val="none" w:sz="0" w:space="0" w:color="auto"/>
        <w:bottom w:val="none" w:sz="0" w:space="0" w:color="auto"/>
        <w:right w:val="none" w:sz="0" w:space="0" w:color="auto"/>
      </w:divBdr>
    </w:div>
    <w:div w:id="376321353">
      <w:marLeft w:val="480"/>
      <w:marRight w:val="0"/>
      <w:marTop w:val="0"/>
      <w:marBottom w:val="0"/>
      <w:divBdr>
        <w:top w:val="none" w:sz="0" w:space="0" w:color="auto"/>
        <w:left w:val="none" w:sz="0" w:space="0" w:color="auto"/>
        <w:bottom w:val="none" w:sz="0" w:space="0" w:color="auto"/>
        <w:right w:val="none" w:sz="0" w:space="0" w:color="auto"/>
      </w:divBdr>
    </w:div>
    <w:div w:id="376391668">
      <w:marLeft w:val="480"/>
      <w:marRight w:val="0"/>
      <w:marTop w:val="0"/>
      <w:marBottom w:val="0"/>
      <w:divBdr>
        <w:top w:val="none" w:sz="0" w:space="0" w:color="auto"/>
        <w:left w:val="none" w:sz="0" w:space="0" w:color="auto"/>
        <w:bottom w:val="none" w:sz="0" w:space="0" w:color="auto"/>
        <w:right w:val="none" w:sz="0" w:space="0" w:color="auto"/>
      </w:divBdr>
    </w:div>
    <w:div w:id="376392230">
      <w:marLeft w:val="480"/>
      <w:marRight w:val="0"/>
      <w:marTop w:val="0"/>
      <w:marBottom w:val="0"/>
      <w:divBdr>
        <w:top w:val="none" w:sz="0" w:space="0" w:color="auto"/>
        <w:left w:val="none" w:sz="0" w:space="0" w:color="auto"/>
        <w:bottom w:val="none" w:sz="0" w:space="0" w:color="auto"/>
        <w:right w:val="none" w:sz="0" w:space="0" w:color="auto"/>
      </w:divBdr>
    </w:div>
    <w:div w:id="376393697">
      <w:marLeft w:val="480"/>
      <w:marRight w:val="0"/>
      <w:marTop w:val="0"/>
      <w:marBottom w:val="0"/>
      <w:divBdr>
        <w:top w:val="none" w:sz="0" w:space="0" w:color="auto"/>
        <w:left w:val="none" w:sz="0" w:space="0" w:color="auto"/>
        <w:bottom w:val="none" w:sz="0" w:space="0" w:color="auto"/>
        <w:right w:val="none" w:sz="0" w:space="0" w:color="auto"/>
      </w:divBdr>
    </w:div>
    <w:div w:id="376394233">
      <w:marLeft w:val="480"/>
      <w:marRight w:val="0"/>
      <w:marTop w:val="0"/>
      <w:marBottom w:val="0"/>
      <w:divBdr>
        <w:top w:val="none" w:sz="0" w:space="0" w:color="auto"/>
        <w:left w:val="none" w:sz="0" w:space="0" w:color="auto"/>
        <w:bottom w:val="none" w:sz="0" w:space="0" w:color="auto"/>
        <w:right w:val="none" w:sz="0" w:space="0" w:color="auto"/>
      </w:divBdr>
    </w:div>
    <w:div w:id="376398523">
      <w:marLeft w:val="480"/>
      <w:marRight w:val="0"/>
      <w:marTop w:val="0"/>
      <w:marBottom w:val="0"/>
      <w:divBdr>
        <w:top w:val="none" w:sz="0" w:space="0" w:color="auto"/>
        <w:left w:val="none" w:sz="0" w:space="0" w:color="auto"/>
        <w:bottom w:val="none" w:sz="0" w:space="0" w:color="auto"/>
        <w:right w:val="none" w:sz="0" w:space="0" w:color="auto"/>
      </w:divBdr>
    </w:div>
    <w:div w:id="376441627">
      <w:marLeft w:val="480"/>
      <w:marRight w:val="0"/>
      <w:marTop w:val="0"/>
      <w:marBottom w:val="0"/>
      <w:divBdr>
        <w:top w:val="none" w:sz="0" w:space="0" w:color="auto"/>
        <w:left w:val="none" w:sz="0" w:space="0" w:color="auto"/>
        <w:bottom w:val="none" w:sz="0" w:space="0" w:color="auto"/>
        <w:right w:val="none" w:sz="0" w:space="0" w:color="auto"/>
      </w:divBdr>
    </w:div>
    <w:div w:id="376466977">
      <w:marLeft w:val="480"/>
      <w:marRight w:val="0"/>
      <w:marTop w:val="0"/>
      <w:marBottom w:val="0"/>
      <w:divBdr>
        <w:top w:val="none" w:sz="0" w:space="0" w:color="auto"/>
        <w:left w:val="none" w:sz="0" w:space="0" w:color="auto"/>
        <w:bottom w:val="none" w:sz="0" w:space="0" w:color="auto"/>
        <w:right w:val="none" w:sz="0" w:space="0" w:color="auto"/>
      </w:divBdr>
    </w:div>
    <w:div w:id="376509793">
      <w:marLeft w:val="480"/>
      <w:marRight w:val="0"/>
      <w:marTop w:val="0"/>
      <w:marBottom w:val="0"/>
      <w:divBdr>
        <w:top w:val="none" w:sz="0" w:space="0" w:color="auto"/>
        <w:left w:val="none" w:sz="0" w:space="0" w:color="auto"/>
        <w:bottom w:val="none" w:sz="0" w:space="0" w:color="auto"/>
        <w:right w:val="none" w:sz="0" w:space="0" w:color="auto"/>
      </w:divBdr>
    </w:div>
    <w:div w:id="376586565">
      <w:marLeft w:val="480"/>
      <w:marRight w:val="0"/>
      <w:marTop w:val="0"/>
      <w:marBottom w:val="0"/>
      <w:divBdr>
        <w:top w:val="none" w:sz="0" w:space="0" w:color="auto"/>
        <w:left w:val="none" w:sz="0" w:space="0" w:color="auto"/>
        <w:bottom w:val="none" w:sz="0" w:space="0" w:color="auto"/>
        <w:right w:val="none" w:sz="0" w:space="0" w:color="auto"/>
      </w:divBdr>
    </w:div>
    <w:div w:id="376588148">
      <w:marLeft w:val="480"/>
      <w:marRight w:val="0"/>
      <w:marTop w:val="0"/>
      <w:marBottom w:val="0"/>
      <w:divBdr>
        <w:top w:val="none" w:sz="0" w:space="0" w:color="auto"/>
        <w:left w:val="none" w:sz="0" w:space="0" w:color="auto"/>
        <w:bottom w:val="none" w:sz="0" w:space="0" w:color="auto"/>
        <w:right w:val="none" w:sz="0" w:space="0" w:color="auto"/>
      </w:divBdr>
    </w:div>
    <w:div w:id="376660197">
      <w:marLeft w:val="480"/>
      <w:marRight w:val="0"/>
      <w:marTop w:val="0"/>
      <w:marBottom w:val="0"/>
      <w:divBdr>
        <w:top w:val="none" w:sz="0" w:space="0" w:color="auto"/>
        <w:left w:val="none" w:sz="0" w:space="0" w:color="auto"/>
        <w:bottom w:val="none" w:sz="0" w:space="0" w:color="auto"/>
        <w:right w:val="none" w:sz="0" w:space="0" w:color="auto"/>
      </w:divBdr>
    </w:div>
    <w:div w:id="376782636">
      <w:marLeft w:val="480"/>
      <w:marRight w:val="0"/>
      <w:marTop w:val="0"/>
      <w:marBottom w:val="0"/>
      <w:divBdr>
        <w:top w:val="none" w:sz="0" w:space="0" w:color="auto"/>
        <w:left w:val="none" w:sz="0" w:space="0" w:color="auto"/>
        <w:bottom w:val="none" w:sz="0" w:space="0" w:color="auto"/>
        <w:right w:val="none" w:sz="0" w:space="0" w:color="auto"/>
      </w:divBdr>
    </w:div>
    <w:div w:id="376783160">
      <w:marLeft w:val="480"/>
      <w:marRight w:val="0"/>
      <w:marTop w:val="0"/>
      <w:marBottom w:val="0"/>
      <w:divBdr>
        <w:top w:val="none" w:sz="0" w:space="0" w:color="auto"/>
        <w:left w:val="none" w:sz="0" w:space="0" w:color="auto"/>
        <w:bottom w:val="none" w:sz="0" w:space="0" w:color="auto"/>
        <w:right w:val="none" w:sz="0" w:space="0" w:color="auto"/>
      </w:divBdr>
    </w:div>
    <w:div w:id="376898529">
      <w:marLeft w:val="480"/>
      <w:marRight w:val="0"/>
      <w:marTop w:val="0"/>
      <w:marBottom w:val="0"/>
      <w:divBdr>
        <w:top w:val="none" w:sz="0" w:space="0" w:color="auto"/>
        <w:left w:val="none" w:sz="0" w:space="0" w:color="auto"/>
        <w:bottom w:val="none" w:sz="0" w:space="0" w:color="auto"/>
        <w:right w:val="none" w:sz="0" w:space="0" w:color="auto"/>
      </w:divBdr>
    </w:div>
    <w:div w:id="376899794">
      <w:marLeft w:val="480"/>
      <w:marRight w:val="0"/>
      <w:marTop w:val="0"/>
      <w:marBottom w:val="0"/>
      <w:divBdr>
        <w:top w:val="none" w:sz="0" w:space="0" w:color="auto"/>
        <w:left w:val="none" w:sz="0" w:space="0" w:color="auto"/>
        <w:bottom w:val="none" w:sz="0" w:space="0" w:color="auto"/>
        <w:right w:val="none" w:sz="0" w:space="0" w:color="auto"/>
      </w:divBdr>
    </w:div>
    <w:div w:id="376903692">
      <w:marLeft w:val="480"/>
      <w:marRight w:val="0"/>
      <w:marTop w:val="0"/>
      <w:marBottom w:val="0"/>
      <w:divBdr>
        <w:top w:val="none" w:sz="0" w:space="0" w:color="auto"/>
        <w:left w:val="none" w:sz="0" w:space="0" w:color="auto"/>
        <w:bottom w:val="none" w:sz="0" w:space="0" w:color="auto"/>
        <w:right w:val="none" w:sz="0" w:space="0" w:color="auto"/>
      </w:divBdr>
    </w:div>
    <w:div w:id="376975879">
      <w:marLeft w:val="480"/>
      <w:marRight w:val="0"/>
      <w:marTop w:val="0"/>
      <w:marBottom w:val="0"/>
      <w:divBdr>
        <w:top w:val="none" w:sz="0" w:space="0" w:color="auto"/>
        <w:left w:val="none" w:sz="0" w:space="0" w:color="auto"/>
        <w:bottom w:val="none" w:sz="0" w:space="0" w:color="auto"/>
        <w:right w:val="none" w:sz="0" w:space="0" w:color="auto"/>
      </w:divBdr>
    </w:div>
    <w:div w:id="376976375">
      <w:marLeft w:val="480"/>
      <w:marRight w:val="0"/>
      <w:marTop w:val="0"/>
      <w:marBottom w:val="0"/>
      <w:divBdr>
        <w:top w:val="none" w:sz="0" w:space="0" w:color="auto"/>
        <w:left w:val="none" w:sz="0" w:space="0" w:color="auto"/>
        <w:bottom w:val="none" w:sz="0" w:space="0" w:color="auto"/>
        <w:right w:val="none" w:sz="0" w:space="0" w:color="auto"/>
      </w:divBdr>
    </w:div>
    <w:div w:id="377052851">
      <w:marLeft w:val="480"/>
      <w:marRight w:val="0"/>
      <w:marTop w:val="0"/>
      <w:marBottom w:val="0"/>
      <w:divBdr>
        <w:top w:val="none" w:sz="0" w:space="0" w:color="auto"/>
        <w:left w:val="none" w:sz="0" w:space="0" w:color="auto"/>
        <w:bottom w:val="none" w:sz="0" w:space="0" w:color="auto"/>
        <w:right w:val="none" w:sz="0" w:space="0" w:color="auto"/>
      </w:divBdr>
    </w:div>
    <w:div w:id="377054731">
      <w:marLeft w:val="480"/>
      <w:marRight w:val="0"/>
      <w:marTop w:val="0"/>
      <w:marBottom w:val="0"/>
      <w:divBdr>
        <w:top w:val="none" w:sz="0" w:space="0" w:color="auto"/>
        <w:left w:val="none" w:sz="0" w:space="0" w:color="auto"/>
        <w:bottom w:val="none" w:sz="0" w:space="0" w:color="auto"/>
        <w:right w:val="none" w:sz="0" w:space="0" w:color="auto"/>
      </w:divBdr>
    </w:div>
    <w:div w:id="377120867">
      <w:marLeft w:val="480"/>
      <w:marRight w:val="0"/>
      <w:marTop w:val="0"/>
      <w:marBottom w:val="0"/>
      <w:divBdr>
        <w:top w:val="none" w:sz="0" w:space="0" w:color="auto"/>
        <w:left w:val="none" w:sz="0" w:space="0" w:color="auto"/>
        <w:bottom w:val="none" w:sz="0" w:space="0" w:color="auto"/>
        <w:right w:val="none" w:sz="0" w:space="0" w:color="auto"/>
      </w:divBdr>
    </w:div>
    <w:div w:id="377164523">
      <w:marLeft w:val="480"/>
      <w:marRight w:val="0"/>
      <w:marTop w:val="0"/>
      <w:marBottom w:val="0"/>
      <w:divBdr>
        <w:top w:val="none" w:sz="0" w:space="0" w:color="auto"/>
        <w:left w:val="none" w:sz="0" w:space="0" w:color="auto"/>
        <w:bottom w:val="none" w:sz="0" w:space="0" w:color="auto"/>
        <w:right w:val="none" w:sz="0" w:space="0" w:color="auto"/>
      </w:divBdr>
    </w:div>
    <w:div w:id="377166804">
      <w:marLeft w:val="480"/>
      <w:marRight w:val="0"/>
      <w:marTop w:val="0"/>
      <w:marBottom w:val="0"/>
      <w:divBdr>
        <w:top w:val="none" w:sz="0" w:space="0" w:color="auto"/>
        <w:left w:val="none" w:sz="0" w:space="0" w:color="auto"/>
        <w:bottom w:val="none" w:sz="0" w:space="0" w:color="auto"/>
        <w:right w:val="none" w:sz="0" w:space="0" w:color="auto"/>
      </w:divBdr>
    </w:div>
    <w:div w:id="377166997">
      <w:marLeft w:val="480"/>
      <w:marRight w:val="0"/>
      <w:marTop w:val="0"/>
      <w:marBottom w:val="0"/>
      <w:divBdr>
        <w:top w:val="none" w:sz="0" w:space="0" w:color="auto"/>
        <w:left w:val="none" w:sz="0" w:space="0" w:color="auto"/>
        <w:bottom w:val="none" w:sz="0" w:space="0" w:color="auto"/>
        <w:right w:val="none" w:sz="0" w:space="0" w:color="auto"/>
      </w:divBdr>
    </w:div>
    <w:div w:id="377170644">
      <w:marLeft w:val="480"/>
      <w:marRight w:val="0"/>
      <w:marTop w:val="0"/>
      <w:marBottom w:val="0"/>
      <w:divBdr>
        <w:top w:val="none" w:sz="0" w:space="0" w:color="auto"/>
        <w:left w:val="none" w:sz="0" w:space="0" w:color="auto"/>
        <w:bottom w:val="none" w:sz="0" w:space="0" w:color="auto"/>
        <w:right w:val="none" w:sz="0" w:space="0" w:color="auto"/>
      </w:divBdr>
    </w:div>
    <w:div w:id="377241283">
      <w:marLeft w:val="480"/>
      <w:marRight w:val="0"/>
      <w:marTop w:val="0"/>
      <w:marBottom w:val="0"/>
      <w:divBdr>
        <w:top w:val="none" w:sz="0" w:space="0" w:color="auto"/>
        <w:left w:val="none" w:sz="0" w:space="0" w:color="auto"/>
        <w:bottom w:val="none" w:sz="0" w:space="0" w:color="auto"/>
        <w:right w:val="none" w:sz="0" w:space="0" w:color="auto"/>
      </w:divBdr>
    </w:div>
    <w:div w:id="377246188">
      <w:marLeft w:val="480"/>
      <w:marRight w:val="0"/>
      <w:marTop w:val="0"/>
      <w:marBottom w:val="0"/>
      <w:divBdr>
        <w:top w:val="none" w:sz="0" w:space="0" w:color="auto"/>
        <w:left w:val="none" w:sz="0" w:space="0" w:color="auto"/>
        <w:bottom w:val="none" w:sz="0" w:space="0" w:color="auto"/>
        <w:right w:val="none" w:sz="0" w:space="0" w:color="auto"/>
      </w:divBdr>
    </w:div>
    <w:div w:id="377318230">
      <w:marLeft w:val="480"/>
      <w:marRight w:val="0"/>
      <w:marTop w:val="0"/>
      <w:marBottom w:val="0"/>
      <w:divBdr>
        <w:top w:val="none" w:sz="0" w:space="0" w:color="auto"/>
        <w:left w:val="none" w:sz="0" w:space="0" w:color="auto"/>
        <w:bottom w:val="none" w:sz="0" w:space="0" w:color="auto"/>
        <w:right w:val="none" w:sz="0" w:space="0" w:color="auto"/>
      </w:divBdr>
    </w:div>
    <w:div w:id="377318425">
      <w:marLeft w:val="640"/>
      <w:marRight w:val="0"/>
      <w:marTop w:val="0"/>
      <w:marBottom w:val="0"/>
      <w:divBdr>
        <w:top w:val="none" w:sz="0" w:space="0" w:color="auto"/>
        <w:left w:val="none" w:sz="0" w:space="0" w:color="auto"/>
        <w:bottom w:val="none" w:sz="0" w:space="0" w:color="auto"/>
        <w:right w:val="none" w:sz="0" w:space="0" w:color="auto"/>
      </w:divBdr>
    </w:div>
    <w:div w:id="377322971">
      <w:marLeft w:val="480"/>
      <w:marRight w:val="0"/>
      <w:marTop w:val="0"/>
      <w:marBottom w:val="0"/>
      <w:divBdr>
        <w:top w:val="none" w:sz="0" w:space="0" w:color="auto"/>
        <w:left w:val="none" w:sz="0" w:space="0" w:color="auto"/>
        <w:bottom w:val="none" w:sz="0" w:space="0" w:color="auto"/>
        <w:right w:val="none" w:sz="0" w:space="0" w:color="auto"/>
      </w:divBdr>
    </w:div>
    <w:div w:id="377436752">
      <w:marLeft w:val="480"/>
      <w:marRight w:val="0"/>
      <w:marTop w:val="0"/>
      <w:marBottom w:val="0"/>
      <w:divBdr>
        <w:top w:val="none" w:sz="0" w:space="0" w:color="auto"/>
        <w:left w:val="none" w:sz="0" w:space="0" w:color="auto"/>
        <w:bottom w:val="none" w:sz="0" w:space="0" w:color="auto"/>
        <w:right w:val="none" w:sz="0" w:space="0" w:color="auto"/>
      </w:divBdr>
    </w:div>
    <w:div w:id="377583648">
      <w:marLeft w:val="480"/>
      <w:marRight w:val="0"/>
      <w:marTop w:val="0"/>
      <w:marBottom w:val="0"/>
      <w:divBdr>
        <w:top w:val="none" w:sz="0" w:space="0" w:color="auto"/>
        <w:left w:val="none" w:sz="0" w:space="0" w:color="auto"/>
        <w:bottom w:val="none" w:sz="0" w:space="0" w:color="auto"/>
        <w:right w:val="none" w:sz="0" w:space="0" w:color="auto"/>
      </w:divBdr>
    </w:div>
    <w:div w:id="377584754">
      <w:marLeft w:val="480"/>
      <w:marRight w:val="0"/>
      <w:marTop w:val="0"/>
      <w:marBottom w:val="0"/>
      <w:divBdr>
        <w:top w:val="none" w:sz="0" w:space="0" w:color="auto"/>
        <w:left w:val="none" w:sz="0" w:space="0" w:color="auto"/>
        <w:bottom w:val="none" w:sz="0" w:space="0" w:color="auto"/>
        <w:right w:val="none" w:sz="0" w:space="0" w:color="auto"/>
      </w:divBdr>
    </w:div>
    <w:div w:id="377585640">
      <w:marLeft w:val="480"/>
      <w:marRight w:val="0"/>
      <w:marTop w:val="0"/>
      <w:marBottom w:val="0"/>
      <w:divBdr>
        <w:top w:val="none" w:sz="0" w:space="0" w:color="auto"/>
        <w:left w:val="none" w:sz="0" w:space="0" w:color="auto"/>
        <w:bottom w:val="none" w:sz="0" w:space="0" w:color="auto"/>
        <w:right w:val="none" w:sz="0" w:space="0" w:color="auto"/>
      </w:divBdr>
    </w:div>
    <w:div w:id="377633354">
      <w:marLeft w:val="480"/>
      <w:marRight w:val="0"/>
      <w:marTop w:val="0"/>
      <w:marBottom w:val="0"/>
      <w:divBdr>
        <w:top w:val="none" w:sz="0" w:space="0" w:color="auto"/>
        <w:left w:val="none" w:sz="0" w:space="0" w:color="auto"/>
        <w:bottom w:val="none" w:sz="0" w:space="0" w:color="auto"/>
        <w:right w:val="none" w:sz="0" w:space="0" w:color="auto"/>
      </w:divBdr>
    </w:div>
    <w:div w:id="377634034">
      <w:marLeft w:val="480"/>
      <w:marRight w:val="0"/>
      <w:marTop w:val="0"/>
      <w:marBottom w:val="0"/>
      <w:divBdr>
        <w:top w:val="none" w:sz="0" w:space="0" w:color="auto"/>
        <w:left w:val="none" w:sz="0" w:space="0" w:color="auto"/>
        <w:bottom w:val="none" w:sz="0" w:space="0" w:color="auto"/>
        <w:right w:val="none" w:sz="0" w:space="0" w:color="auto"/>
      </w:divBdr>
    </w:div>
    <w:div w:id="377707667">
      <w:marLeft w:val="480"/>
      <w:marRight w:val="0"/>
      <w:marTop w:val="0"/>
      <w:marBottom w:val="0"/>
      <w:divBdr>
        <w:top w:val="none" w:sz="0" w:space="0" w:color="auto"/>
        <w:left w:val="none" w:sz="0" w:space="0" w:color="auto"/>
        <w:bottom w:val="none" w:sz="0" w:space="0" w:color="auto"/>
        <w:right w:val="none" w:sz="0" w:space="0" w:color="auto"/>
      </w:divBdr>
    </w:div>
    <w:div w:id="377750006">
      <w:marLeft w:val="480"/>
      <w:marRight w:val="0"/>
      <w:marTop w:val="0"/>
      <w:marBottom w:val="0"/>
      <w:divBdr>
        <w:top w:val="none" w:sz="0" w:space="0" w:color="auto"/>
        <w:left w:val="none" w:sz="0" w:space="0" w:color="auto"/>
        <w:bottom w:val="none" w:sz="0" w:space="0" w:color="auto"/>
        <w:right w:val="none" w:sz="0" w:space="0" w:color="auto"/>
      </w:divBdr>
    </w:div>
    <w:div w:id="377750061">
      <w:marLeft w:val="480"/>
      <w:marRight w:val="0"/>
      <w:marTop w:val="0"/>
      <w:marBottom w:val="0"/>
      <w:divBdr>
        <w:top w:val="none" w:sz="0" w:space="0" w:color="auto"/>
        <w:left w:val="none" w:sz="0" w:space="0" w:color="auto"/>
        <w:bottom w:val="none" w:sz="0" w:space="0" w:color="auto"/>
        <w:right w:val="none" w:sz="0" w:space="0" w:color="auto"/>
      </w:divBdr>
    </w:div>
    <w:div w:id="377819463">
      <w:marLeft w:val="480"/>
      <w:marRight w:val="0"/>
      <w:marTop w:val="0"/>
      <w:marBottom w:val="0"/>
      <w:divBdr>
        <w:top w:val="none" w:sz="0" w:space="0" w:color="auto"/>
        <w:left w:val="none" w:sz="0" w:space="0" w:color="auto"/>
        <w:bottom w:val="none" w:sz="0" w:space="0" w:color="auto"/>
        <w:right w:val="none" w:sz="0" w:space="0" w:color="auto"/>
      </w:divBdr>
    </w:div>
    <w:div w:id="377821799">
      <w:marLeft w:val="480"/>
      <w:marRight w:val="0"/>
      <w:marTop w:val="0"/>
      <w:marBottom w:val="0"/>
      <w:divBdr>
        <w:top w:val="none" w:sz="0" w:space="0" w:color="auto"/>
        <w:left w:val="none" w:sz="0" w:space="0" w:color="auto"/>
        <w:bottom w:val="none" w:sz="0" w:space="0" w:color="auto"/>
        <w:right w:val="none" w:sz="0" w:space="0" w:color="auto"/>
      </w:divBdr>
    </w:div>
    <w:div w:id="377899188">
      <w:marLeft w:val="480"/>
      <w:marRight w:val="0"/>
      <w:marTop w:val="0"/>
      <w:marBottom w:val="0"/>
      <w:divBdr>
        <w:top w:val="none" w:sz="0" w:space="0" w:color="auto"/>
        <w:left w:val="none" w:sz="0" w:space="0" w:color="auto"/>
        <w:bottom w:val="none" w:sz="0" w:space="0" w:color="auto"/>
        <w:right w:val="none" w:sz="0" w:space="0" w:color="auto"/>
      </w:divBdr>
    </w:div>
    <w:div w:id="377901353">
      <w:marLeft w:val="480"/>
      <w:marRight w:val="0"/>
      <w:marTop w:val="0"/>
      <w:marBottom w:val="0"/>
      <w:divBdr>
        <w:top w:val="none" w:sz="0" w:space="0" w:color="auto"/>
        <w:left w:val="none" w:sz="0" w:space="0" w:color="auto"/>
        <w:bottom w:val="none" w:sz="0" w:space="0" w:color="auto"/>
        <w:right w:val="none" w:sz="0" w:space="0" w:color="auto"/>
      </w:divBdr>
    </w:div>
    <w:div w:id="377972322">
      <w:marLeft w:val="480"/>
      <w:marRight w:val="0"/>
      <w:marTop w:val="0"/>
      <w:marBottom w:val="0"/>
      <w:divBdr>
        <w:top w:val="none" w:sz="0" w:space="0" w:color="auto"/>
        <w:left w:val="none" w:sz="0" w:space="0" w:color="auto"/>
        <w:bottom w:val="none" w:sz="0" w:space="0" w:color="auto"/>
        <w:right w:val="none" w:sz="0" w:space="0" w:color="auto"/>
      </w:divBdr>
    </w:div>
    <w:div w:id="377975618">
      <w:marLeft w:val="480"/>
      <w:marRight w:val="0"/>
      <w:marTop w:val="0"/>
      <w:marBottom w:val="0"/>
      <w:divBdr>
        <w:top w:val="none" w:sz="0" w:space="0" w:color="auto"/>
        <w:left w:val="none" w:sz="0" w:space="0" w:color="auto"/>
        <w:bottom w:val="none" w:sz="0" w:space="0" w:color="auto"/>
        <w:right w:val="none" w:sz="0" w:space="0" w:color="auto"/>
      </w:divBdr>
    </w:div>
    <w:div w:id="377975664">
      <w:marLeft w:val="480"/>
      <w:marRight w:val="0"/>
      <w:marTop w:val="0"/>
      <w:marBottom w:val="0"/>
      <w:divBdr>
        <w:top w:val="none" w:sz="0" w:space="0" w:color="auto"/>
        <w:left w:val="none" w:sz="0" w:space="0" w:color="auto"/>
        <w:bottom w:val="none" w:sz="0" w:space="0" w:color="auto"/>
        <w:right w:val="none" w:sz="0" w:space="0" w:color="auto"/>
      </w:divBdr>
    </w:div>
    <w:div w:id="377976157">
      <w:marLeft w:val="480"/>
      <w:marRight w:val="0"/>
      <w:marTop w:val="0"/>
      <w:marBottom w:val="0"/>
      <w:divBdr>
        <w:top w:val="none" w:sz="0" w:space="0" w:color="auto"/>
        <w:left w:val="none" w:sz="0" w:space="0" w:color="auto"/>
        <w:bottom w:val="none" w:sz="0" w:space="0" w:color="auto"/>
        <w:right w:val="none" w:sz="0" w:space="0" w:color="auto"/>
      </w:divBdr>
    </w:div>
    <w:div w:id="377978284">
      <w:marLeft w:val="480"/>
      <w:marRight w:val="0"/>
      <w:marTop w:val="0"/>
      <w:marBottom w:val="0"/>
      <w:divBdr>
        <w:top w:val="none" w:sz="0" w:space="0" w:color="auto"/>
        <w:left w:val="none" w:sz="0" w:space="0" w:color="auto"/>
        <w:bottom w:val="none" w:sz="0" w:space="0" w:color="auto"/>
        <w:right w:val="none" w:sz="0" w:space="0" w:color="auto"/>
      </w:divBdr>
    </w:div>
    <w:div w:id="378013853">
      <w:marLeft w:val="480"/>
      <w:marRight w:val="0"/>
      <w:marTop w:val="0"/>
      <w:marBottom w:val="0"/>
      <w:divBdr>
        <w:top w:val="none" w:sz="0" w:space="0" w:color="auto"/>
        <w:left w:val="none" w:sz="0" w:space="0" w:color="auto"/>
        <w:bottom w:val="none" w:sz="0" w:space="0" w:color="auto"/>
        <w:right w:val="none" w:sz="0" w:space="0" w:color="auto"/>
      </w:divBdr>
    </w:div>
    <w:div w:id="378019838">
      <w:marLeft w:val="480"/>
      <w:marRight w:val="0"/>
      <w:marTop w:val="0"/>
      <w:marBottom w:val="0"/>
      <w:divBdr>
        <w:top w:val="none" w:sz="0" w:space="0" w:color="auto"/>
        <w:left w:val="none" w:sz="0" w:space="0" w:color="auto"/>
        <w:bottom w:val="none" w:sz="0" w:space="0" w:color="auto"/>
        <w:right w:val="none" w:sz="0" w:space="0" w:color="auto"/>
      </w:divBdr>
    </w:div>
    <w:div w:id="378021072">
      <w:marLeft w:val="480"/>
      <w:marRight w:val="0"/>
      <w:marTop w:val="0"/>
      <w:marBottom w:val="0"/>
      <w:divBdr>
        <w:top w:val="none" w:sz="0" w:space="0" w:color="auto"/>
        <w:left w:val="none" w:sz="0" w:space="0" w:color="auto"/>
        <w:bottom w:val="none" w:sz="0" w:space="0" w:color="auto"/>
        <w:right w:val="none" w:sz="0" w:space="0" w:color="auto"/>
      </w:divBdr>
    </w:div>
    <w:div w:id="378021403">
      <w:marLeft w:val="480"/>
      <w:marRight w:val="0"/>
      <w:marTop w:val="0"/>
      <w:marBottom w:val="0"/>
      <w:divBdr>
        <w:top w:val="none" w:sz="0" w:space="0" w:color="auto"/>
        <w:left w:val="none" w:sz="0" w:space="0" w:color="auto"/>
        <w:bottom w:val="none" w:sz="0" w:space="0" w:color="auto"/>
        <w:right w:val="none" w:sz="0" w:space="0" w:color="auto"/>
      </w:divBdr>
    </w:div>
    <w:div w:id="378087660">
      <w:bodyDiv w:val="1"/>
      <w:marLeft w:val="0"/>
      <w:marRight w:val="0"/>
      <w:marTop w:val="0"/>
      <w:marBottom w:val="0"/>
      <w:divBdr>
        <w:top w:val="none" w:sz="0" w:space="0" w:color="auto"/>
        <w:left w:val="none" w:sz="0" w:space="0" w:color="auto"/>
        <w:bottom w:val="none" w:sz="0" w:space="0" w:color="auto"/>
        <w:right w:val="none" w:sz="0" w:space="0" w:color="auto"/>
      </w:divBdr>
    </w:div>
    <w:div w:id="378093260">
      <w:marLeft w:val="480"/>
      <w:marRight w:val="0"/>
      <w:marTop w:val="0"/>
      <w:marBottom w:val="0"/>
      <w:divBdr>
        <w:top w:val="none" w:sz="0" w:space="0" w:color="auto"/>
        <w:left w:val="none" w:sz="0" w:space="0" w:color="auto"/>
        <w:bottom w:val="none" w:sz="0" w:space="0" w:color="auto"/>
        <w:right w:val="none" w:sz="0" w:space="0" w:color="auto"/>
      </w:divBdr>
    </w:div>
    <w:div w:id="378093648">
      <w:marLeft w:val="480"/>
      <w:marRight w:val="0"/>
      <w:marTop w:val="0"/>
      <w:marBottom w:val="0"/>
      <w:divBdr>
        <w:top w:val="none" w:sz="0" w:space="0" w:color="auto"/>
        <w:left w:val="none" w:sz="0" w:space="0" w:color="auto"/>
        <w:bottom w:val="none" w:sz="0" w:space="0" w:color="auto"/>
        <w:right w:val="none" w:sz="0" w:space="0" w:color="auto"/>
      </w:divBdr>
    </w:div>
    <w:div w:id="378095187">
      <w:marLeft w:val="480"/>
      <w:marRight w:val="0"/>
      <w:marTop w:val="0"/>
      <w:marBottom w:val="0"/>
      <w:divBdr>
        <w:top w:val="none" w:sz="0" w:space="0" w:color="auto"/>
        <w:left w:val="none" w:sz="0" w:space="0" w:color="auto"/>
        <w:bottom w:val="none" w:sz="0" w:space="0" w:color="auto"/>
        <w:right w:val="none" w:sz="0" w:space="0" w:color="auto"/>
      </w:divBdr>
    </w:div>
    <w:div w:id="378095821">
      <w:marLeft w:val="480"/>
      <w:marRight w:val="0"/>
      <w:marTop w:val="0"/>
      <w:marBottom w:val="0"/>
      <w:divBdr>
        <w:top w:val="none" w:sz="0" w:space="0" w:color="auto"/>
        <w:left w:val="none" w:sz="0" w:space="0" w:color="auto"/>
        <w:bottom w:val="none" w:sz="0" w:space="0" w:color="auto"/>
        <w:right w:val="none" w:sz="0" w:space="0" w:color="auto"/>
      </w:divBdr>
    </w:div>
    <w:div w:id="378095968">
      <w:marLeft w:val="480"/>
      <w:marRight w:val="0"/>
      <w:marTop w:val="0"/>
      <w:marBottom w:val="0"/>
      <w:divBdr>
        <w:top w:val="none" w:sz="0" w:space="0" w:color="auto"/>
        <w:left w:val="none" w:sz="0" w:space="0" w:color="auto"/>
        <w:bottom w:val="none" w:sz="0" w:space="0" w:color="auto"/>
        <w:right w:val="none" w:sz="0" w:space="0" w:color="auto"/>
      </w:divBdr>
    </w:div>
    <w:div w:id="378162825">
      <w:marLeft w:val="480"/>
      <w:marRight w:val="0"/>
      <w:marTop w:val="0"/>
      <w:marBottom w:val="0"/>
      <w:divBdr>
        <w:top w:val="none" w:sz="0" w:space="0" w:color="auto"/>
        <w:left w:val="none" w:sz="0" w:space="0" w:color="auto"/>
        <w:bottom w:val="none" w:sz="0" w:space="0" w:color="auto"/>
        <w:right w:val="none" w:sz="0" w:space="0" w:color="auto"/>
      </w:divBdr>
    </w:div>
    <w:div w:id="378167199">
      <w:marLeft w:val="480"/>
      <w:marRight w:val="0"/>
      <w:marTop w:val="0"/>
      <w:marBottom w:val="0"/>
      <w:divBdr>
        <w:top w:val="none" w:sz="0" w:space="0" w:color="auto"/>
        <w:left w:val="none" w:sz="0" w:space="0" w:color="auto"/>
        <w:bottom w:val="none" w:sz="0" w:space="0" w:color="auto"/>
        <w:right w:val="none" w:sz="0" w:space="0" w:color="auto"/>
      </w:divBdr>
    </w:div>
    <w:div w:id="378172051">
      <w:marLeft w:val="480"/>
      <w:marRight w:val="0"/>
      <w:marTop w:val="0"/>
      <w:marBottom w:val="0"/>
      <w:divBdr>
        <w:top w:val="none" w:sz="0" w:space="0" w:color="auto"/>
        <w:left w:val="none" w:sz="0" w:space="0" w:color="auto"/>
        <w:bottom w:val="none" w:sz="0" w:space="0" w:color="auto"/>
        <w:right w:val="none" w:sz="0" w:space="0" w:color="auto"/>
      </w:divBdr>
    </w:div>
    <w:div w:id="378213824">
      <w:marLeft w:val="480"/>
      <w:marRight w:val="0"/>
      <w:marTop w:val="0"/>
      <w:marBottom w:val="0"/>
      <w:divBdr>
        <w:top w:val="none" w:sz="0" w:space="0" w:color="auto"/>
        <w:left w:val="none" w:sz="0" w:space="0" w:color="auto"/>
        <w:bottom w:val="none" w:sz="0" w:space="0" w:color="auto"/>
        <w:right w:val="none" w:sz="0" w:space="0" w:color="auto"/>
      </w:divBdr>
    </w:div>
    <w:div w:id="378213916">
      <w:marLeft w:val="480"/>
      <w:marRight w:val="0"/>
      <w:marTop w:val="0"/>
      <w:marBottom w:val="0"/>
      <w:divBdr>
        <w:top w:val="none" w:sz="0" w:space="0" w:color="auto"/>
        <w:left w:val="none" w:sz="0" w:space="0" w:color="auto"/>
        <w:bottom w:val="none" w:sz="0" w:space="0" w:color="auto"/>
        <w:right w:val="none" w:sz="0" w:space="0" w:color="auto"/>
      </w:divBdr>
    </w:div>
    <w:div w:id="378357327">
      <w:marLeft w:val="480"/>
      <w:marRight w:val="0"/>
      <w:marTop w:val="0"/>
      <w:marBottom w:val="0"/>
      <w:divBdr>
        <w:top w:val="none" w:sz="0" w:space="0" w:color="auto"/>
        <w:left w:val="none" w:sz="0" w:space="0" w:color="auto"/>
        <w:bottom w:val="none" w:sz="0" w:space="0" w:color="auto"/>
        <w:right w:val="none" w:sz="0" w:space="0" w:color="auto"/>
      </w:divBdr>
    </w:div>
    <w:div w:id="378363711">
      <w:marLeft w:val="480"/>
      <w:marRight w:val="0"/>
      <w:marTop w:val="0"/>
      <w:marBottom w:val="0"/>
      <w:divBdr>
        <w:top w:val="none" w:sz="0" w:space="0" w:color="auto"/>
        <w:left w:val="none" w:sz="0" w:space="0" w:color="auto"/>
        <w:bottom w:val="none" w:sz="0" w:space="0" w:color="auto"/>
        <w:right w:val="none" w:sz="0" w:space="0" w:color="auto"/>
      </w:divBdr>
    </w:div>
    <w:div w:id="378434323">
      <w:marLeft w:val="480"/>
      <w:marRight w:val="0"/>
      <w:marTop w:val="0"/>
      <w:marBottom w:val="0"/>
      <w:divBdr>
        <w:top w:val="none" w:sz="0" w:space="0" w:color="auto"/>
        <w:left w:val="none" w:sz="0" w:space="0" w:color="auto"/>
        <w:bottom w:val="none" w:sz="0" w:space="0" w:color="auto"/>
        <w:right w:val="none" w:sz="0" w:space="0" w:color="auto"/>
      </w:divBdr>
    </w:div>
    <w:div w:id="378435873">
      <w:marLeft w:val="480"/>
      <w:marRight w:val="0"/>
      <w:marTop w:val="0"/>
      <w:marBottom w:val="0"/>
      <w:divBdr>
        <w:top w:val="none" w:sz="0" w:space="0" w:color="auto"/>
        <w:left w:val="none" w:sz="0" w:space="0" w:color="auto"/>
        <w:bottom w:val="none" w:sz="0" w:space="0" w:color="auto"/>
        <w:right w:val="none" w:sz="0" w:space="0" w:color="auto"/>
      </w:divBdr>
    </w:div>
    <w:div w:id="378556224">
      <w:marLeft w:val="480"/>
      <w:marRight w:val="0"/>
      <w:marTop w:val="0"/>
      <w:marBottom w:val="0"/>
      <w:divBdr>
        <w:top w:val="none" w:sz="0" w:space="0" w:color="auto"/>
        <w:left w:val="none" w:sz="0" w:space="0" w:color="auto"/>
        <w:bottom w:val="none" w:sz="0" w:space="0" w:color="auto"/>
        <w:right w:val="none" w:sz="0" w:space="0" w:color="auto"/>
      </w:divBdr>
    </w:div>
    <w:div w:id="378557102">
      <w:marLeft w:val="480"/>
      <w:marRight w:val="0"/>
      <w:marTop w:val="0"/>
      <w:marBottom w:val="0"/>
      <w:divBdr>
        <w:top w:val="none" w:sz="0" w:space="0" w:color="auto"/>
        <w:left w:val="none" w:sz="0" w:space="0" w:color="auto"/>
        <w:bottom w:val="none" w:sz="0" w:space="0" w:color="auto"/>
        <w:right w:val="none" w:sz="0" w:space="0" w:color="auto"/>
      </w:divBdr>
    </w:div>
    <w:div w:id="378557268">
      <w:marLeft w:val="640"/>
      <w:marRight w:val="0"/>
      <w:marTop w:val="0"/>
      <w:marBottom w:val="0"/>
      <w:divBdr>
        <w:top w:val="none" w:sz="0" w:space="0" w:color="auto"/>
        <w:left w:val="none" w:sz="0" w:space="0" w:color="auto"/>
        <w:bottom w:val="none" w:sz="0" w:space="0" w:color="auto"/>
        <w:right w:val="none" w:sz="0" w:space="0" w:color="auto"/>
      </w:divBdr>
    </w:div>
    <w:div w:id="378558056">
      <w:marLeft w:val="480"/>
      <w:marRight w:val="0"/>
      <w:marTop w:val="0"/>
      <w:marBottom w:val="0"/>
      <w:divBdr>
        <w:top w:val="none" w:sz="0" w:space="0" w:color="auto"/>
        <w:left w:val="none" w:sz="0" w:space="0" w:color="auto"/>
        <w:bottom w:val="none" w:sz="0" w:space="0" w:color="auto"/>
        <w:right w:val="none" w:sz="0" w:space="0" w:color="auto"/>
      </w:divBdr>
    </w:div>
    <w:div w:id="378558074">
      <w:marLeft w:val="480"/>
      <w:marRight w:val="0"/>
      <w:marTop w:val="0"/>
      <w:marBottom w:val="0"/>
      <w:divBdr>
        <w:top w:val="none" w:sz="0" w:space="0" w:color="auto"/>
        <w:left w:val="none" w:sz="0" w:space="0" w:color="auto"/>
        <w:bottom w:val="none" w:sz="0" w:space="0" w:color="auto"/>
        <w:right w:val="none" w:sz="0" w:space="0" w:color="auto"/>
      </w:divBdr>
    </w:div>
    <w:div w:id="378628863">
      <w:marLeft w:val="480"/>
      <w:marRight w:val="0"/>
      <w:marTop w:val="0"/>
      <w:marBottom w:val="0"/>
      <w:divBdr>
        <w:top w:val="none" w:sz="0" w:space="0" w:color="auto"/>
        <w:left w:val="none" w:sz="0" w:space="0" w:color="auto"/>
        <w:bottom w:val="none" w:sz="0" w:space="0" w:color="auto"/>
        <w:right w:val="none" w:sz="0" w:space="0" w:color="auto"/>
      </w:divBdr>
    </w:div>
    <w:div w:id="378629047">
      <w:marLeft w:val="480"/>
      <w:marRight w:val="0"/>
      <w:marTop w:val="0"/>
      <w:marBottom w:val="0"/>
      <w:divBdr>
        <w:top w:val="none" w:sz="0" w:space="0" w:color="auto"/>
        <w:left w:val="none" w:sz="0" w:space="0" w:color="auto"/>
        <w:bottom w:val="none" w:sz="0" w:space="0" w:color="auto"/>
        <w:right w:val="none" w:sz="0" w:space="0" w:color="auto"/>
      </w:divBdr>
    </w:div>
    <w:div w:id="378630508">
      <w:marLeft w:val="480"/>
      <w:marRight w:val="0"/>
      <w:marTop w:val="0"/>
      <w:marBottom w:val="0"/>
      <w:divBdr>
        <w:top w:val="none" w:sz="0" w:space="0" w:color="auto"/>
        <w:left w:val="none" w:sz="0" w:space="0" w:color="auto"/>
        <w:bottom w:val="none" w:sz="0" w:space="0" w:color="auto"/>
        <w:right w:val="none" w:sz="0" w:space="0" w:color="auto"/>
      </w:divBdr>
    </w:div>
    <w:div w:id="378667451">
      <w:marLeft w:val="480"/>
      <w:marRight w:val="0"/>
      <w:marTop w:val="0"/>
      <w:marBottom w:val="0"/>
      <w:divBdr>
        <w:top w:val="none" w:sz="0" w:space="0" w:color="auto"/>
        <w:left w:val="none" w:sz="0" w:space="0" w:color="auto"/>
        <w:bottom w:val="none" w:sz="0" w:space="0" w:color="auto"/>
        <w:right w:val="none" w:sz="0" w:space="0" w:color="auto"/>
      </w:divBdr>
    </w:div>
    <w:div w:id="378667922">
      <w:marLeft w:val="480"/>
      <w:marRight w:val="0"/>
      <w:marTop w:val="0"/>
      <w:marBottom w:val="0"/>
      <w:divBdr>
        <w:top w:val="none" w:sz="0" w:space="0" w:color="auto"/>
        <w:left w:val="none" w:sz="0" w:space="0" w:color="auto"/>
        <w:bottom w:val="none" w:sz="0" w:space="0" w:color="auto"/>
        <w:right w:val="none" w:sz="0" w:space="0" w:color="auto"/>
      </w:divBdr>
    </w:div>
    <w:div w:id="378670734">
      <w:marLeft w:val="480"/>
      <w:marRight w:val="0"/>
      <w:marTop w:val="0"/>
      <w:marBottom w:val="0"/>
      <w:divBdr>
        <w:top w:val="none" w:sz="0" w:space="0" w:color="auto"/>
        <w:left w:val="none" w:sz="0" w:space="0" w:color="auto"/>
        <w:bottom w:val="none" w:sz="0" w:space="0" w:color="auto"/>
        <w:right w:val="none" w:sz="0" w:space="0" w:color="auto"/>
      </w:divBdr>
    </w:div>
    <w:div w:id="378743414">
      <w:marLeft w:val="480"/>
      <w:marRight w:val="0"/>
      <w:marTop w:val="0"/>
      <w:marBottom w:val="0"/>
      <w:divBdr>
        <w:top w:val="none" w:sz="0" w:space="0" w:color="auto"/>
        <w:left w:val="none" w:sz="0" w:space="0" w:color="auto"/>
        <w:bottom w:val="none" w:sz="0" w:space="0" w:color="auto"/>
        <w:right w:val="none" w:sz="0" w:space="0" w:color="auto"/>
      </w:divBdr>
    </w:div>
    <w:div w:id="378745557">
      <w:marLeft w:val="480"/>
      <w:marRight w:val="0"/>
      <w:marTop w:val="0"/>
      <w:marBottom w:val="0"/>
      <w:divBdr>
        <w:top w:val="none" w:sz="0" w:space="0" w:color="auto"/>
        <w:left w:val="none" w:sz="0" w:space="0" w:color="auto"/>
        <w:bottom w:val="none" w:sz="0" w:space="0" w:color="auto"/>
        <w:right w:val="none" w:sz="0" w:space="0" w:color="auto"/>
      </w:divBdr>
    </w:div>
    <w:div w:id="378750656">
      <w:marLeft w:val="480"/>
      <w:marRight w:val="0"/>
      <w:marTop w:val="0"/>
      <w:marBottom w:val="0"/>
      <w:divBdr>
        <w:top w:val="none" w:sz="0" w:space="0" w:color="auto"/>
        <w:left w:val="none" w:sz="0" w:space="0" w:color="auto"/>
        <w:bottom w:val="none" w:sz="0" w:space="0" w:color="auto"/>
        <w:right w:val="none" w:sz="0" w:space="0" w:color="auto"/>
      </w:divBdr>
    </w:div>
    <w:div w:id="378822622">
      <w:marLeft w:val="480"/>
      <w:marRight w:val="0"/>
      <w:marTop w:val="0"/>
      <w:marBottom w:val="0"/>
      <w:divBdr>
        <w:top w:val="none" w:sz="0" w:space="0" w:color="auto"/>
        <w:left w:val="none" w:sz="0" w:space="0" w:color="auto"/>
        <w:bottom w:val="none" w:sz="0" w:space="0" w:color="auto"/>
        <w:right w:val="none" w:sz="0" w:space="0" w:color="auto"/>
      </w:divBdr>
    </w:div>
    <w:div w:id="378826715">
      <w:marLeft w:val="480"/>
      <w:marRight w:val="0"/>
      <w:marTop w:val="0"/>
      <w:marBottom w:val="0"/>
      <w:divBdr>
        <w:top w:val="none" w:sz="0" w:space="0" w:color="auto"/>
        <w:left w:val="none" w:sz="0" w:space="0" w:color="auto"/>
        <w:bottom w:val="none" w:sz="0" w:space="0" w:color="auto"/>
        <w:right w:val="none" w:sz="0" w:space="0" w:color="auto"/>
      </w:divBdr>
    </w:div>
    <w:div w:id="378864913">
      <w:marLeft w:val="480"/>
      <w:marRight w:val="0"/>
      <w:marTop w:val="0"/>
      <w:marBottom w:val="0"/>
      <w:divBdr>
        <w:top w:val="none" w:sz="0" w:space="0" w:color="auto"/>
        <w:left w:val="none" w:sz="0" w:space="0" w:color="auto"/>
        <w:bottom w:val="none" w:sz="0" w:space="0" w:color="auto"/>
        <w:right w:val="none" w:sz="0" w:space="0" w:color="auto"/>
      </w:divBdr>
    </w:div>
    <w:div w:id="378866643">
      <w:marLeft w:val="480"/>
      <w:marRight w:val="0"/>
      <w:marTop w:val="0"/>
      <w:marBottom w:val="0"/>
      <w:divBdr>
        <w:top w:val="none" w:sz="0" w:space="0" w:color="auto"/>
        <w:left w:val="none" w:sz="0" w:space="0" w:color="auto"/>
        <w:bottom w:val="none" w:sz="0" w:space="0" w:color="auto"/>
        <w:right w:val="none" w:sz="0" w:space="0" w:color="auto"/>
      </w:divBdr>
    </w:div>
    <w:div w:id="378868292">
      <w:marLeft w:val="480"/>
      <w:marRight w:val="0"/>
      <w:marTop w:val="0"/>
      <w:marBottom w:val="0"/>
      <w:divBdr>
        <w:top w:val="none" w:sz="0" w:space="0" w:color="auto"/>
        <w:left w:val="none" w:sz="0" w:space="0" w:color="auto"/>
        <w:bottom w:val="none" w:sz="0" w:space="0" w:color="auto"/>
        <w:right w:val="none" w:sz="0" w:space="0" w:color="auto"/>
      </w:divBdr>
    </w:div>
    <w:div w:id="378869108">
      <w:marLeft w:val="480"/>
      <w:marRight w:val="0"/>
      <w:marTop w:val="0"/>
      <w:marBottom w:val="0"/>
      <w:divBdr>
        <w:top w:val="none" w:sz="0" w:space="0" w:color="auto"/>
        <w:left w:val="none" w:sz="0" w:space="0" w:color="auto"/>
        <w:bottom w:val="none" w:sz="0" w:space="0" w:color="auto"/>
        <w:right w:val="none" w:sz="0" w:space="0" w:color="auto"/>
      </w:divBdr>
    </w:div>
    <w:div w:id="378894498">
      <w:marLeft w:val="480"/>
      <w:marRight w:val="0"/>
      <w:marTop w:val="0"/>
      <w:marBottom w:val="0"/>
      <w:divBdr>
        <w:top w:val="none" w:sz="0" w:space="0" w:color="auto"/>
        <w:left w:val="none" w:sz="0" w:space="0" w:color="auto"/>
        <w:bottom w:val="none" w:sz="0" w:space="0" w:color="auto"/>
        <w:right w:val="none" w:sz="0" w:space="0" w:color="auto"/>
      </w:divBdr>
    </w:div>
    <w:div w:id="378938871">
      <w:marLeft w:val="480"/>
      <w:marRight w:val="0"/>
      <w:marTop w:val="0"/>
      <w:marBottom w:val="0"/>
      <w:divBdr>
        <w:top w:val="none" w:sz="0" w:space="0" w:color="auto"/>
        <w:left w:val="none" w:sz="0" w:space="0" w:color="auto"/>
        <w:bottom w:val="none" w:sz="0" w:space="0" w:color="auto"/>
        <w:right w:val="none" w:sz="0" w:space="0" w:color="auto"/>
      </w:divBdr>
    </w:div>
    <w:div w:id="378938892">
      <w:marLeft w:val="480"/>
      <w:marRight w:val="0"/>
      <w:marTop w:val="0"/>
      <w:marBottom w:val="0"/>
      <w:divBdr>
        <w:top w:val="none" w:sz="0" w:space="0" w:color="auto"/>
        <w:left w:val="none" w:sz="0" w:space="0" w:color="auto"/>
        <w:bottom w:val="none" w:sz="0" w:space="0" w:color="auto"/>
        <w:right w:val="none" w:sz="0" w:space="0" w:color="auto"/>
      </w:divBdr>
    </w:div>
    <w:div w:id="379012088">
      <w:marLeft w:val="640"/>
      <w:marRight w:val="0"/>
      <w:marTop w:val="0"/>
      <w:marBottom w:val="0"/>
      <w:divBdr>
        <w:top w:val="none" w:sz="0" w:space="0" w:color="auto"/>
        <w:left w:val="none" w:sz="0" w:space="0" w:color="auto"/>
        <w:bottom w:val="none" w:sz="0" w:space="0" w:color="auto"/>
        <w:right w:val="none" w:sz="0" w:space="0" w:color="auto"/>
      </w:divBdr>
    </w:div>
    <w:div w:id="379018588">
      <w:marLeft w:val="480"/>
      <w:marRight w:val="0"/>
      <w:marTop w:val="0"/>
      <w:marBottom w:val="0"/>
      <w:divBdr>
        <w:top w:val="none" w:sz="0" w:space="0" w:color="auto"/>
        <w:left w:val="none" w:sz="0" w:space="0" w:color="auto"/>
        <w:bottom w:val="none" w:sz="0" w:space="0" w:color="auto"/>
        <w:right w:val="none" w:sz="0" w:space="0" w:color="auto"/>
      </w:divBdr>
    </w:div>
    <w:div w:id="379062838">
      <w:marLeft w:val="480"/>
      <w:marRight w:val="0"/>
      <w:marTop w:val="0"/>
      <w:marBottom w:val="0"/>
      <w:divBdr>
        <w:top w:val="none" w:sz="0" w:space="0" w:color="auto"/>
        <w:left w:val="none" w:sz="0" w:space="0" w:color="auto"/>
        <w:bottom w:val="none" w:sz="0" w:space="0" w:color="auto"/>
        <w:right w:val="none" w:sz="0" w:space="0" w:color="auto"/>
      </w:divBdr>
    </w:div>
    <w:div w:id="379129617">
      <w:marLeft w:val="480"/>
      <w:marRight w:val="0"/>
      <w:marTop w:val="0"/>
      <w:marBottom w:val="0"/>
      <w:divBdr>
        <w:top w:val="none" w:sz="0" w:space="0" w:color="auto"/>
        <w:left w:val="none" w:sz="0" w:space="0" w:color="auto"/>
        <w:bottom w:val="none" w:sz="0" w:space="0" w:color="auto"/>
        <w:right w:val="none" w:sz="0" w:space="0" w:color="auto"/>
      </w:divBdr>
    </w:div>
    <w:div w:id="379138235">
      <w:marLeft w:val="480"/>
      <w:marRight w:val="0"/>
      <w:marTop w:val="0"/>
      <w:marBottom w:val="0"/>
      <w:divBdr>
        <w:top w:val="none" w:sz="0" w:space="0" w:color="auto"/>
        <w:left w:val="none" w:sz="0" w:space="0" w:color="auto"/>
        <w:bottom w:val="none" w:sz="0" w:space="0" w:color="auto"/>
        <w:right w:val="none" w:sz="0" w:space="0" w:color="auto"/>
      </w:divBdr>
    </w:div>
    <w:div w:id="379207885">
      <w:marLeft w:val="480"/>
      <w:marRight w:val="0"/>
      <w:marTop w:val="0"/>
      <w:marBottom w:val="0"/>
      <w:divBdr>
        <w:top w:val="none" w:sz="0" w:space="0" w:color="auto"/>
        <w:left w:val="none" w:sz="0" w:space="0" w:color="auto"/>
        <w:bottom w:val="none" w:sz="0" w:space="0" w:color="auto"/>
        <w:right w:val="none" w:sz="0" w:space="0" w:color="auto"/>
      </w:divBdr>
    </w:div>
    <w:div w:id="379283503">
      <w:marLeft w:val="480"/>
      <w:marRight w:val="0"/>
      <w:marTop w:val="0"/>
      <w:marBottom w:val="0"/>
      <w:divBdr>
        <w:top w:val="none" w:sz="0" w:space="0" w:color="auto"/>
        <w:left w:val="none" w:sz="0" w:space="0" w:color="auto"/>
        <w:bottom w:val="none" w:sz="0" w:space="0" w:color="auto"/>
        <w:right w:val="none" w:sz="0" w:space="0" w:color="auto"/>
      </w:divBdr>
    </w:div>
    <w:div w:id="379283938">
      <w:marLeft w:val="480"/>
      <w:marRight w:val="0"/>
      <w:marTop w:val="0"/>
      <w:marBottom w:val="0"/>
      <w:divBdr>
        <w:top w:val="none" w:sz="0" w:space="0" w:color="auto"/>
        <w:left w:val="none" w:sz="0" w:space="0" w:color="auto"/>
        <w:bottom w:val="none" w:sz="0" w:space="0" w:color="auto"/>
        <w:right w:val="none" w:sz="0" w:space="0" w:color="auto"/>
      </w:divBdr>
    </w:div>
    <w:div w:id="379284720">
      <w:marLeft w:val="480"/>
      <w:marRight w:val="0"/>
      <w:marTop w:val="0"/>
      <w:marBottom w:val="0"/>
      <w:divBdr>
        <w:top w:val="none" w:sz="0" w:space="0" w:color="auto"/>
        <w:left w:val="none" w:sz="0" w:space="0" w:color="auto"/>
        <w:bottom w:val="none" w:sz="0" w:space="0" w:color="auto"/>
        <w:right w:val="none" w:sz="0" w:space="0" w:color="auto"/>
      </w:divBdr>
    </w:div>
    <w:div w:id="379285553">
      <w:marLeft w:val="480"/>
      <w:marRight w:val="0"/>
      <w:marTop w:val="0"/>
      <w:marBottom w:val="0"/>
      <w:divBdr>
        <w:top w:val="none" w:sz="0" w:space="0" w:color="auto"/>
        <w:left w:val="none" w:sz="0" w:space="0" w:color="auto"/>
        <w:bottom w:val="none" w:sz="0" w:space="0" w:color="auto"/>
        <w:right w:val="none" w:sz="0" w:space="0" w:color="auto"/>
      </w:divBdr>
    </w:div>
    <w:div w:id="379289469">
      <w:bodyDiv w:val="1"/>
      <w:marLeft w:val="0"/>
      <w:marRight w:val="0"/>
      <w:marTop w:val="0"/>
      <w:marBottom w:val="0"/>
      <w:divBdr>
        <w:top w:val="none" w:sz="0" w:space="0" w:color="auto"/>
        <w:left w:val="none" w:sz="0" w:space="0" w:color="auto"/>
        <w:bottom w:val="none" w:sz="0" w:space="0" w:color="auto"/>
        <w:right w:val="none" w:sz="0" w:space="0" w:color="auto"/>
      </w:divBdr>
    </w:div>
    <w:div w:id="379328321">
      <w:marLeft w:val="480"/>
      <w:marRight w:val="0"/>
      <w:marTop w:val="0"/>
      <w:marBottom w:val="0"/>
      <w:divBdr>
        <w:top w:val="none" w:sz="0" w:space="0" w:color="auto"/>
        <w:left w:val="none" w:sz="0" w:space="0" w:color="auto"/>
        <w:bottom w:val="none" w:sz="0" w:space="0" w:color="auto"/>
        <w:right w:val="none" w:sz="0" w:space="0" w:color="auto"/>
      </w:divBdr>
    </w:div>
    <w:div w:id="379398968">
      <w:marLeft w:val="480"/>
      <w:marRight w:val="0"/>
      <w:marTop w:val="0"/>
      <w:marBottom w:val="0"/>
      <w:divBdr>
        <w:top w:val="none" w:sz="0" w:space="0" w:color="auto"/>
        <w:left w:val="none" w:sz="0" w:space="0" w:color="auto"/>
        <w:bottom w:val="none" w:sz="0" w:space="0" w:color="auto"/>
        <w:right w:val="none" w:sz="0" w:space="0" w:color="auto"/>
      </w:divBdr>
    </w:div>
    <w:div w:id="379399615">
      <w:marLeft w:val="480"/>
      <w:marRight w:val="0"/>
      <w:marTop w:val="0"/>
      <w:marBottom w:val="0"/>
      <w:divBdr>
        <w:top w:val="none" w:sz="0" w:space="0" w:color="auto"/>
        <w:left w:val="none" w:sz="0" w:space="0" w:color="auto"/>
        <w:bottom w:val="none" w:sz="0" w:space="0" w:color="auto"/>
        <w:right w:val="none" w:sz="0" w:space="0" w:color="auto"/>
      </w:divBdr>
    </w:div>
    <w:div w:id="379399965">
      <w:marLeft w:val="480"/>
      <w:marRight w:val="0"/>
      <w:marTop w:val="0"/>
      <w:marBottom w:val="0"/>
      <w:divBdr>
        <w:top w:val="none" w:sz="0" w:space="0" w:color="auto"/>
        <w:left w:val="none" w:sz="0" w:space="0" w:color="auto"/>
        <w:bottom w:val="none" w:sz="0" w:space="0" w:color="auto"/>
        <w:right w:val="none" w:sz="0" w:space="0" w:color="auto"/>
      </w:divBdr>
    </w:div>
    <w:div w:id="379406064">
      <w:marLeft w:val="480"/>
      <w:marRight w:val="0"/>
      <w:marTop w:val="0"/>
      <w:marBottom w:val="0"/>
      <w:divBdr>
        <w:top w:val="none" w:sz="0" w:space="0" w:color="auto"/>
        <w:left w:val="none" w:sz="0" w:space="0" w:color="auto"/>
        <w:bottom w:val="none" w:sz="0" w:space="0" w:color="auto"/>
        <w:right w:val="none" w:sz="0" w:space="0" w:color="auto"/>
      </w:divBdr>
    </w:div>
    <w:div w:id="379473393">
      <w:marLeft w:val="480"/>
      <w:marRight w:val="0"/>
      <w:marTop w:val="0"/>
      <w:marBottom w:val="0"/>
      <w:divBdr>
        <w:top w:val="none" w:sz="0" w:space="0" w:color="auto"/>
        <w:left w:val="none" w:sz="0" w:space="0" w:color="auto"/>
        <w:bottom w:val="none" w:sz="0" w:space="0" w:color="auto"/>
        <w:right w:val="none" w:sz="0" w:space="0" w:color="auto"/>
      </w:divBdr>
    </w:div>
    <w:div w:id="379478835">
      <w:marLeft w:val="480"/>
      <w:marRight w:val="0"/>
      <w:marTop w:val="0"/>
      <w:marBottom w:val="0"/>
      <w:divBdr>
        <w:top w:val="none" w:sz="0" w:space="0" w:color="auto"/>
        <w:left w:val="none" w:sz="0" w:space="0" w:color="auto"/>
        <w:bottom w:val="none" w:sz="0" w:space="0" w:color="auto"/>
        <w:right w:val="none" w:sz="0" w:space="0" w:color="auto"/>
      </w:divBdr>
    </w:div>
    <w:div w:id="379523407">
      <w:marLeft w:val="480"/>
      <w:marRight w:val="0"/>
      <w:marTop w:val="0"/>
      <w:marBottom w:val="0"/>
      <w:divBdr>
        <w:top w:val="none" w:sz="0" w:space="0" w:color="auto"/>
        <w:left w:val="none" w:sz="0" w:space="0" w:color="auto"/>
        <w:bottom w:val="none" w:sz="0" w:space="0" w:color="auto"/>
        <w:right w:val="none" w:sz="0" w:space="0" w:color="auto"/>
      </w:divBdr>
    </w:div>
    <w:div w:id="379523896">
      <w:marLeft w:val="640"/>
      <w:marRight w:val="0"/>
      <w:marTop w:val="0"/>
      <w:marBottom w:val="0"/>
      <w:divBdr>
        <w:top w:val="none" w:sz="0" w:space="0" w:color="auto"/>
        <w:left w:val="none" w:sz="0" w:space="0" w:color="auto"/>
        <w:bottom w:val="none" w:sz="0" w:space="0" w:color="auto"/>
        <w:right w:val="none" w:sz="0" w:space="0" w:color="auto"/>
      </w:divBdr>
    </w:div>
    <w:div w:id="379666823">
      <w:marLeft w:val="480"/>
      <w:marRight w:val="0"/>
      <w:marTop w:val="0"/>
      <w:marBottom w:val="0"/>
      <w:divBdr>
        <w:top w:val="none" w:sz="0" w:space="0" w:color="auto"/>
        <w:left w:val="none" w:sz="0" w:space="0" w:color="auto"/>
        <w:bottom w:val="none" w:sz="0" w:space="0" w:color="auto"/>
        <w:right w:val="none" w:sz="0" w:space="0" w:color="auto"/>
      </w:divBdr>
    </w:div>
    <w:div w:id="379668791">
      <w:marLeft w:val="480"/>
      <w:marRight w:val="0"/>
      <w:marTop w:val="0"/>
      <w:marBottom w:val="0"/>
      <w:divBdr>
        <w:top w:val="none" w:sz="0" w:space="0" w:color="auto"/>
        <w:left w:val="none" w:sz="0" w:space="0" w:color="auto"/>
        <w:bottom w:val="none" w:sz="0" w:space="0" w:color="auto"/>
        <w:right w:val="none" w:sz="0" w:space="0" w:color="auto"/>
      </w:divBdr>
    </w:div>
    <w:div w:id="379670845">
      <w:marLeft w:val="480"/>
      <w:marRight w:val="0"/>
      <w:marTop w:val="0"/>
      <w:marBottom w:val="0"/>
      <w:divBdr>
        <w:top w:val="none" w:sz="0" w:space="0" w:color="auto"/>
        <w:left w:val="none" w:sz="0" w:space="0" w:color="auto"/>
        <w:bottom w:val="none" w:sz="0" w:space="0" w:color="auto"/>
        <w:right w:val="none" w:sz="0" w:space="0" w:color="auto"/>
      </w:divBdr>
    </w:div>
    <w:div w:id="379675490">
      <w:marLeft w:val="480"/>
      <w:marRight w:val="0"/>
      <w:marTop w:val="0"/>
      <w:marBottom w:val="0"/>
      <w:divBdr>
        <w:top w:val="none" w:sz="0" w:space="0" w:color="auto"/>
        <w:left w:val="none" w:sz="0" w:space="0" w:color="auto"/>
        <w:bottom w:val="none" w:sz="0" w:space="0" w:color="auto"/>
        <w:right w:val="none" w:sz="0" w:space="0" w:color="auto"/>
      </w:divBdr>
    </w:div>
    <w:div w:id="379716570">
      <w:marLeft w:val="480"/>
      <w:marRight w:val="0"/>
      <w:marTop w:val="0"/>
      <w:marBottom w:val="0"/>
      <w:divBdr>
        <w:top w:val="none" w:sz="0" w:space="0" w:color="auto"/>
        <w:left w:val="none" w:sz="0" w:space="0" w:color="auto"/>
        <w:bottom w:val="none" w:sz="0" w:space="0" w:color="auto"/>
        <w:right w:val="none" w:sz="0" w:space="0" w:color="auto"/>
      </w:divBdr>
    </w:div>
    <w:div w:id="379717618">
      <w:marLeft w:val="480"/>
      <w:marRight w:val="0"/>
      <w:marTop w:val="0"/>
      <w:marBottom w:val="0"/>
      <w:divBdr>
        <w:top w:val="none" w:sz="0" w:space="0" w:color="auto"/>
        <w:left w:val="none" w:sz="0" w:space="0" w:color="auto"/>
        <w:bottom w:val="none" w:sz="0" w:space="0" w:color="auto"/>
        <w:right w:val="none" w:sz="0" w:space="0" w:color="auto"/>
      </w:divBdr>
    </w:div>
    <w:div w:id="379745218">
      <w:marLeft w:val="480"/>
      <w:marRight w:val="0"/>
      <w:marTop w:val="0"/>
      <w:marBottom w:val="0"/>
      <w:divBdr>
        <w:top w:val="none" w:sz="0" w:space="0" w:color="auto"/>
        <w:left w:val="none" w:sz="0" w:space="0" w:color="auto"/>
        <w:bottom w:val="none" w:sz="0" w:space="0" w:color="auto"/>
        <w:right w:val="none" w:sz="0" w:space="0" w:color="auto"/>
      </w:divBdr>
    </w:div>
    <w:div w:id="379938538">
      <w:marLeft w:val="480"/>
      <w:marRight w:val="0"/>
      <w:marTop w:val="0"/>
      <w:marBottom w:val="0"/>
      <w:divBdr>
        <w:top w:val="none" w:sz="0" w:space="0" w:color="auto"/>
        <w:left w:val="none" w:sz="0" w:space="0" w:color="auto"/>
        <w:bottom w:val="none" w:sz="0" w:space="0" w:color="auto"/>
        <w:right w:val="none" w:sz="0" w:space="0" w:color="auto"/>
      </w:divBdr>
    </w:div>
    <w:div w:id="379938937">
      <w:marLeft w:val="480"/>
      <w:marRight w:val="0"/>
      <w:marTop w:val="0"/>
      <w:marBottom w:val="0"/>
      <w:divBdr>
        <w:top w:val="none" w:sz="0" w:space="0" w:color="auto"/>
        <w:left w:val="none" w:sz="0" w:space="0" w:color="auto"/>
        <w:bottom w:val="none" w:sz="0" w:space="0" w:color="auto"/>
        <w:right w:val="none" w:sz="0" w:space="0" w:color="auto"/>
      </w:divBdr>
    </w:div>
    <w:div w:id="379939142">
      <w:marLeft w:val="480"/>
      <w:marRight w:val="0"/>
      <w:marTop w:val="0"/>
      <w:marBottom w:val="0"/>
      <w:divBdr>
        <w:top w:val="none" w:sz="0" w:space="0" w:color="auto"/>
        <w:left w:val="none" w:sz="0" w:space="0" w:color="auto"/>
        <w:bottom w:val="none" w:sz="0" w:space="0" w:color="auto"/>
        <w:right w:val="none" w:sz="0" w:space="0" w:color="auto"/>
      </w:divBdr>
    </w:div>
    <w:div w:id="379943116">
      <w:marLeft w:val="480"/>
      <w:marRight w:val="0"/>
      <w:marTop w:val="0"/>
      <w:marBottom w:val="0"/>
      <w:divBdr>
        <w:top w:val="none" w:sz="0" w:space="0" w:color="auto"/>
        <w:left w:val="none" w:sz="0" w:space="0" w:color="auto"/>
        <w:bottom w:val="none" w:sz="0" w:space="0" w:color="auto"/>
        <w:right w:val="none" w:sz="0" w:space="0" w:color="auto"/>
      </w:divBdr>
    </w:div>
    <w:div w:id="379979809">
      <w:marLeft w:val="480"/>
      <w:marRight w:val="0"/>
      <w:marTop w:val="0"/>
      <w:marBottom w:val="0"/>
      <w:divBdr>
        <w:top w:val="none" w:sz="0" w:space="0" w:color="auto"/>
        <w:left w:val="none" w:sz="0" w:space="0" w:color="auto"/>
        <w:bottom w:val="none" w:sz="0" w:space="0" w:color="auto"/>
        <w:right w:val="none" w:sz="0" w:space="0" w:color="auto"/>
      </w:divBdr>
    </w:div>
    <w:div w:id="379984799">
      <w:marLeft w:val="480"/>
      <w:marRight w:val="0"/>
      <w:marTop w:val="0"/>
      <w:marBottom w:val="0"/>
      <w:divBdr>
        <w:top w:val="none" w:sz="0" w:space="0" w:color="auto"/>
        <w:left w:val="none" w:sz="0" w:space="0" w:color="auto"/>
        <w:bottom w:val="none" w:sz="0" w:space="0" w:color="auto"/>
        <w:right w:val="none" w:sz="0" w:space="0" w:color="auto"/>
      </w:divBdr>
    </w:div>
    <w:div w:id="380053962">
      <w:marLeft w:val="480"/>
      <w:marRight w:val="0"/>
      <w:marTop w:val="0"/>
      <w:marBottom w:val="0"/>
      <w:divBdr>
        <w:top w:val="none" w:sz="0" w:space="0" w:color="auto"/>
        <w:left w:val="none" w:sz="0" w:space="0" w:color="auto"/>
        <w:bottom w:val="none" w:sz="0" w:space="0" w:color="auto"/>
        <w:right w:val="none" w:sz="0" w:space="0" w:color="auto"/>
      </w:divBdr>
    </w:div>
    <w:div w:id="380054681">
      <w:marLeft w:val="480"/>
      <w:marRight w:val="0"/>
      <w:marTop w:val="0"/>
      <w:marBottom w:val="0"/>
      <w:divBdr>
        <w:top w:val="none" w:sz="0" w:space="0" w:color="auto"/>
        <w:left w:val="none" w:sz="0" w:space="0" w:color="auto"/>
        <w:bottom w:val="none" w:sz="0" w:space="0" w:color="auto"/>
        <w:right w:val="none" w:sz="0" w:space="0" w:color="auto"/>
      </w:divBdr>
    </w:div>
    <w:div w:id="380130945">
      <w:marLeft w:val="480"/>
      <w:marRight w:val="0"/>
      <w:marTop w:val="0"/>
      <w:marBottom w:val="0"/>
      <w:divBdr>
        <w:top w:val="none" w:sz="0" w:space="0" w:color="auto"/>
        <w:left w:val="none" w:sz="0" w:space="0" w:color="auto"/>
        <w:bottom w:val="none" w:sz="0" w:space="0" w:color="auto"/>
        <w:right w:val="none" w:sz="0" w:space="0" w:color="auto"/>
      </w:divBdr>
    </w:div>
    <w:div w:id="380134829">
      <w:marLeft w:val="480"/>
      <w:marRight w:val="0"/>
      <w:marTop w:val="0"/>
      <w:marBottom w:val="0"/>
      <w:divBdr>
        <w:top w:val="none" w:sz="0" w:space="0" w:color="auto"/>
        <w:left w:val="none" w:sz="0" w:space="0" w:color="auto"/>
        <w:bottom w:val="none" w:sz="0" w:space="0" w:color="auto"/>
        <w:right w:val="none" w:sz="0" w:space="0" w:color="auto"/>
      </w:divBdr>
    </w:div>
    <w:div w:id="380135919">
      <w:marLeft w:val="480"/>
      <w:marRight w:val="0"/>
      <w:marTop w:val="0"/>
      <w:marBottom w:val="0"/>
      <w:divBdr>
        <w:top w:val="none" w:sz="0" w:space="0" w:color="auto"/>
        <w:left w:val="none" w:sz="0" w:space="0" w:color="auto"/>
        <w:bottom w:val="none" w:sz="0" w:space="0" w:color="auto"/>
        <w:right w:val="none" w:sz="0" w:space="0" w:color="auto"/>
      </w:divBdr>
    </w:div>
    <w:div w:id="380177958">
      <w:marLeft w:val="480"/>
      <w:marRight w:val="0"/>
      <w:marTop w:val="0"/>
      <w:marBottom w:val="0"/>
      <w:divBdr>
        <w:top w:val="none" w:sz="0" w:space="0" w:color="auto"/>
        <w:left w:val="none" w:sz="0" w:space="0" w:color="auto"/>
        <w:bottom w:val="none" w:sz="0" w:space="0" w:color="auto"/>
        <w:right w:val="none" w:sz="0" w:space="0" w:color="auto"/>
      </w:divBdr>
    </w:div>
    <w:div w:id="380247297">
      <w:marLeft w:val="480"/>
      <w:marRight w:val="0"/>
      <w:marTop w:val="0"/>
      <w:marBottom w:val="0"/>
      <w:divBdr>
        <w:top w:val="none" w:sz="0" w:space="0" w:color="auto"/>
        <w:left w:val="none" w:sz="0" w:space="0" w:color="auto"/>
        <w:bottom w:val="none" w:sz="0" w:space="0" w:color="auto"/>
        <w:right w:val="none" w:sz="0" w:space="0" w:color="auto"/>
      </w:divBdr>
    </w:div>
    <w:div w:id="380248809">
      <w:marLeft w:val="480"/>
      <w:marRight w:val="0"/>
      <w:marTop w:val="0"/>
      <w:marBottom w:val="0"/>
      <w:divBdr>
        <w:top w:val="none" w:sz="0" w:space="0" w:color="auto"/>
        <w:left w:val="none" w:sz="0" w:space="0" w:color="auto"/>
        <w:bottom w:val="none" w:sz="0" w:space="0" w:color="auto"/>
        <w:right w:val="none" w:sz="0" w:space="0" w:color="auto"/>
      </w:divBdr>
    </w:div>
    <w:div w:id="380251425">
      <w:marLeft w:val="480"/>
      <w:marRight w:val="0"/>
      <w:marTop w:val="0"/>
      <w:marBottom w:val="0"/>
      <w:divBdr>
        <w:top w:val="none" w:sz="0" w:space="0" w:color="auto"/>
        <w:left w:val="none" w:sz="0" w:space="0" w:color="auto"/>
        <w:bottom w:val="none" w:sz="0" w:space="0" w:color="auto"/>
        <w:right w:val="none" w:sz="0" w:space="0" w:color="auto"/>
      </w:divBdr>
    </w:div>
    <w:div w:id="380372864">
      <w:marLeft w:val="480"/>
      <w:marRight w:val="0"/>
      <w:marTop w:val="0"/>
      <w:marBottom w:val="0"/>
      <w:divBdr>
        <w:top w:val="none" w:sz="0" w:space="0" w:color="auto"/>
        <w:left w:val="none" w:sz="0" w:space="0" w:color="auto"/>
        <w:bottom w:val="none" w:sz="0" w:space="0" w:color="auto"/>
        <w:right w:val="none" w:sz="0" w:space="0" w:color="auto"/>
      </w:divBdr>
    </w:div>
    <w:div w:id="380441770">
      <w:marLeft w:val="480"/>
      <w:marRight w:val="0"/>
      <w:marTop w:val="0"/>
      <w:marBottom w:val="0"/>
      <w:divBdr>
        <w:top w:val="none" w:sz="0" w:space="0" w:color="auto"/>
        <w:left w:val="none" w:sz="0" w:space="0" w:color="auto"/>
        <w:bottom w:val="none" w:sz="0" w:space="0" w:color="auto"/>
        <w:right w:val="none" w:sz="0" w:space="0" w:color="auto"/>
      </w:divBdr>
    </w:div>
    <w:div w:id="380445566">
      <w:marLeft w:val="480"/>
      <w:marRight w:val="0"/>
      <w:marTop w:val="0"/>
      <w:marBottom w:val="0"/>
      <w:divBdr>
        <w:top w:val="none" w:sz="0" w:space="0" w:color="auto"/>
        <w:left w:val="none" w:sz="0" w:space="0" w:color="auto"/>
        <w:bottom w:val="none" w:sz="0" w:space="0" w:color="auto"/>
        <w:right w:val="none" w:sz="0" w:space="0" w:color="auto"/>
      </w:divBdr>
    </w:div>
    <w:div w:id="380515506">
      <w:marLeft w:val="480"/>
      <w:marRight w:val="0"/>
      <w:marTop w:val="0"/>
      <w:marBottom w:val="0"/>
      <w:divBdr>
        <w:top w:val="none" w:sz="0" w:space="0" w:color="auto"/>
        <w:left w:val="none" w:sz="0" w:space="0" w:color="auto"/>
        <w:bottom w:val="none" w:sz="0" w:space="0" w:color="auto"/>
        <w:right w:val="none" w:sz="0" w:space="0" w:color="auto"/>
      </w:divBdr>
    </w:div>
    <w:div w:id="380516616">
      <w:marLeft w:val="480"/>
      <w:marRight w:val="0"/>
      <w:marTop w:val="0"/>
      <w:marBottom w:val="0"/>
      <w:divBdr>
        <w:top w:val="none" w:sz="0" w:space="0" w:color="auto"/>
        <w:left w:val="none" w:sz="0" w:space="0" w:color="auto"/>
        <w:bottom w:val="none" w:sz="0" w:space="0" w:color="auto"/>
        <w:right w:val="none" w:sz="0" w:space="0" w:color="auto"/>
      </w:divBdr>
    </w:div>
    <w:div w:id="380524594">
      <w:marLeft w:val="480"/>
      <w:marRight w:val="0"/>
      <w:marTop w:val="0"/>
      <w:marBottom w:val="0"/>
      <w:divBdr>
        <w:top w:val="none" w:sz="0" w:space="0" w:color="auto"/>
        <w:left w:val="none" w:sz="0" w:space="0" w:color="auto"/>
        <w:bottom w:val="none" w:sz="0" w:space="0" w:color="auto"/>
        <w:right w:val="none" w:sz="0" w:space="0" w:color="auto"/>
      </w:divBdr>
    </w:div>
    <w:div w:id="380524624">
      <w:marLeft w:val="480"/>
      <w:marRight w:val="0"/>
      <w:marTop w:val="0"/>
      <w:marBottom w:val="0"/>
      <w:divBdr>
        <w:top w:val="none" w:sz="0" w:space="0" w:color="auto"/>
        <w:left w:val="none" w:sz="0" w:space="0" w:color="auto"/>
        <w:bottom w:val="none" w:sz="0" w:space="0" w:color="auto"/>
        <w:right w:val="none" w:sz="0" w:space="0" w:color="auto"/>
      </w:divBdr>
    </w:div>
    <w:div w:id="380641037">
      <w:marLeft w:val="480"/>
      <w:marRight w:val="0"/>
      <w:marTop w:val="0"/>
      <w:marBottom w:val="0"/>
      <w:divBdr>
        <w:top w:val="none" w:sz="0" w:space="0" w:color="auto"/>
        <w:left w:val="none" w:sz="0" w:space="0" w:color="auto"/>
        <w:bottom w:val="none" w:sz="0" w:space="0" w:color="auto"/>
        <w:right w:val="none" w:sz="0" w:space="0" w:color="auto"/>
      </w:divBdr>
    </w:div>
    <w:div w:id="380641971">
      <w:marLeft w:val="480"/>
      <w:marRight w:val="0"/>
      <w:marTop w:val="0"/>
      <w:marBottom w:val="0"/>
      <w:divBdr>
        <w:top w:val="none" w:sz="0" w:space="0" w:color="auto"/>
        <w:left w:val="none" w:sz="0" w:space="0" w:color="auto"/>
        <w:bottom w:val="none" w:sz="0" w:space="0" w:color="auto"/>
        <w:right w:val="none" w:sz="0" w:space="0" w:color="auto"/>
      </w:divBdr>
    </w:div>
    <w:div w:id="380713709">
      <w:marLeft w:val="480"/>
      <w:marRight w:val="0"/>
      <w:marTop w:val="0"/>
      <w:marBottom w:val="0"/>
      <w:divBdr>
        <w:top w:val="none" w:sz="0" w:space="0" w:color="auto"/>
        <w:left w:val="none" w:sz="0" w:space="0" w:color="auto"/>
        <w:bottom w:val="none" w:sz="0" w:space="0" w:color="auto"/>
        <w:right w:val="none" w:sz="0" w:space="0" w:color="auto"/>
      </w:divBdr>
    </w:div>
    <w:div w:id="380715294">
      <w:marLeft w:val="480"/>
      <w:marRight w:val="0"/>
      <w:marTop w:val="0"/>
      <w:marBottom w:val="0"/>
      <w:divBdr>
        <w:top w:val="none" w:sz="0" w:space="0" w:color="auto"/>
        <w:left w:val="none" w:sz="0" w:space="0" w:color="auto"/>
        <w:bottom w:val="none" w:sz="0" w:space="0" w:color="auto"/>
        <w:right w:val="none" w:sz="0" w:space="0" w:color="auto"/>
      </w:divBdr>
    </w:div>
    <w:div w:id="380717817">
      <w:marLeft w:val="480"/>
      <w:marRight w:val="0"/>
      <w:marTop w:val="0"/>
      <w:marBottom w:val="0"/>
      <w:divBdr>
        <w:top w:val="none" w:sz="0" w:space="0" w:color="auto"/>
        <w:left w:val="none" w:sz="0" w:space="0" w:color="auto"/>
        <w:bottom w:val="none" w:sz="0" w:space="0" w:color="auto"/>
        <w:right w:val="none" w:sz="0" w:space="0" w:color="auto"/>
      </w:divBdr>
    </w:div>
    <w:div w:id="380786744">
      <w:marLeft w:val="480"/>
      <w:marRight w:val="0"/>
      <w:marTop w:val="0"/>
      <w:marBottom w:val="0"/>
      <w:divBdr>
        <w:top w:val="none" w:sz="0" w:space="0" w:color="auto"/>
        <w:left w:val="none" w:sz="0" w:space="0" w:color="auto"/>
        <w:bottom w:val="none" w:sz="0" w:space="0" w:color="auto"/>
        <w:right w:val="none" w:sz="0" w:space="0" w:color="auto"/>
      </w:divBdr>
    </w:div>
    <w:div w:id="380787995">
      <w:marLeft w:val="640"/>
      <w:marRight w:val="0"/>
      <w:marTop w:val="0"/>
      <w:marBottom w:val="0"/>
      <w:divBdr>
        <w:top w:val="none" w:sz="0" w:space="0" w:color="auto"/>
        <w:left w:val="none" w:sz="0" w:space="0" w:color="auto"/>
        <w:bottom w:val="none" w:sz="0" w:space="0" w:color="auto"/>
        <w:right w:val="none" w:sz="0" w:space="0" w:color="auto"/>
      </w:divBdr>
    </w:div>
    <w:div w:id="380789874">
      <w:marLeft w:val="480"/>
      <w:marRight w:val="0"/>
      <w:marTop w:val="0"/>
      <w:marBottom w:val="0"/>
      <w:divBdr>
        <w:top w:val="none" w:sz="0" w:space="0" w:color="auto"/>
        <w:left w:val="none" w:sz="0" w:space="0" w:color="auto"/>
        <w:bottom w:val="none" w:sz="0" w:space="0" w:color="auto"/>
        <w:right w:val="none" w:sz="0" w:space="0" w:color="auto"/>
      </w:divBdr>
    </w:div>
    <w:div w:id="380790499">
      <w:marLeft w:val="480"/>
      <w:marRight w:val="0"/>
      <w:marTop w:val="0"/>
      <w:marBottom w:val="0"/>
      <w:divBdr>
        <w:top w:val="none" w:sz="0" w:space="0" w:color="auto"/>
        <w:left w:val="none" w:sz="0" w:space="0" w:color="auto"/>
        <w:bottom w:val="none" w:sz="0" w:space="0" w:color="auto"/>
        <w:right w:val="none" w:sz="0" w:space="0" w:color="auto"/>
      </w:divBdr>
    </w:div>
    <w:div w:id="380830415">
      <w:marLeft w:val="480"/>
      <w:marRight w:val="0"/>
      <w:marTop w:val="0"/>
      <w:marBottom w:val="0"/>
      <w:divBdr>
        <w:top w:val="none" w:sz="0" w:space="0" w:color="auto"/>
        <w:left w:val="none" w:sz="0" w:space="0" w:color="auto"/>
        <w:bottom w:val="none" w:sz="0" w:space="0" w:color="auto"/>
        <w:right w:val="none" w:sz="0" w:space="0" w:color="auto"/>
      </w:divBdr>
    </w:div>
    <w:div w:id="380831478">
      <w:marLeft w:val="480"/>
      <w:marRight w:val="0"/>
      <w:marTop w:val="0"/>
      <w:marBottom w:val="0"/>
      <w:divBdr>
        <w:top w:val="none" w:sz="0" w:space="0" w:color="auto"/>
        <w:left w:val="none" w:sz="0" w:space="0" w:color="auto"/>
        <w:bottom w:val="none" w:sz="0" w:space="0" w:color="auto"/>
        <w:right w:val="none" w:sz="0" w:space="0" w:color="auto"/>
      </w:divBdr>
    </w:div>
    <w:div w:id="380831555">
      <w:marLeft w:val="480"/>
      <w:marRight w:val="0"/>
      <w:marTop w:val="0"/>
      <w:marBottom w:val="0"/>
      <w:divBdr>
        <w:top w:val="none" w:sz="0" w:space="0" w:color="auto"/>
        <w:left w:val="none" w:sz="0" w:space="0" w:color="auto"/>
        <w:bottom w:val="none" w:sz="0" w:space="0" w:color="auto"/>
        <w:right w:val="none" w:sz="0" w:space="0" w:color="auto"/>
      </w:divBdr>
    </w:div>
    <w:div w:id="380832766">
      <w:marLeft w:val="480"/>
      <w:marRight w:val="0"/>
      <w:marTop w:val="0"/>
      <w:marBottom w:val="0"/>
      <w:divBdr>
        <w:top w:val="none" w:sz="0" w:space="0" w:color="auto"/>
        <w:left w:val="none" w:sz="0" w:space="0" w:color="auto"/>
        <w:bottom w:val="none" w:sz="0" w:space="0" w:color="auto"/>
        <w:right w:val="none" w:sz="0" w:space="0" w:color="auto"/>
      </w:divBdr>
    </w:div>
    <w:div w:id="380833276">
      <w:marLeft w:val="480"/>
      <w:marRight w:val="0"/>
      <w:marTop w:val="0"/>
      <w:marBottom w:val="0"/>
      <w:divBdr>
        <w:top w:val="none" w:sz="0" w:space="0" w:color="auto"/>
        <w:left w:val="none" w:sz="0" w:space="0" w:color="auto"/>
        <w:bottom w:val="none" w:sz="0" w:space="0" w:color="auto"/>
        <w:right w:val="none" w:sz="0" w:space="0" w:color="auto"/>
      </w:divBdr>
    </w:div>
    <w:div w:id="380833615">
      <w:marLeft w:val="480"/>
      <w:marRight w:val="0"/>
      <w:marTop w:val="0"/>
      <w:marBottom w:val="0"/>
      <w:divBdr>
        <w:top w:val="none" w:sz="0" w:space="0" w:color="auto"/>
        <w:left w:val="none" w:sz="0" w:space="0" w:color="auto"/>
        <w:bottom w:val="none" w:sz="0" w:space="0" w:color="auto"/>
        <w:right w:val="none" w:sz="0" w:space="0" w:color="auto"/>
      </w:divBdr>
    </w:div>
    <w:div w:id="380834428">
      <w:marLeft w:val="480"/>
      <w:marRight w:val="0"/>
      <w:marTop w:val="0"/>
      <w:marBottom w:val="0"/>
      <w:divBdr>
        <w:top w:val="none" w:sz="0" w:space="0" w:color="auto"/>
        <w:left w:val="none" w:sz="0" w:space="0" w:color="auto"/>
        <w:bottom w:val="none" w:sz="0" w:space="0" w:color="auto"/>
        <w:right w:val="none" w:sz="0" w:space="0" w:color="auto"/>
      </w:divBdr>
    </w:div>
    <w:div w:id="380905635">
      <w:marLeft w:val="480"/>
      <w:marRight w:val="0"/>
      <w:marTop w:val="0"/>
      <w:marBottom w:val="0"/>
      <w:divBdr>
        <w:top w:val="none" w:sz="0" w:space="0" w:color="auto"/>
        <w:left w:val="none" w:sz="0" w:space="0" w:color="auto"/>
        <w:bottom w:val="none" w:sz="0" w:space="0" w:color="auto"/>
        <w:right w:val="none" w:sz="0" w:space="0" w:color="auto"/>
      </w:divBdr>
    </w:div>
    <w:div w:id="380979323">
      <w:marLeft w:val="640"/>
      <w:marRight w:val="0"/>
      <w:marTop w:val="0"/>
      <w:marBottom w:val="0"/>
      <w:divBdr>
        <w:top w:val="none" w:sz="0" w:space="0" w:color="auto"/>
        <w:left w:val="none" w:sz="0" w:space="0" w:color="auto"/>
        <w:bottom w:val="none" w:sz="0" w:space="0" w:color="auto"/>
        <w:right w:val="none" w:sz="0" w:space="0" w:color="auto"/>
      </w:divBdr>
    </w:div>
    <w:div w:id="380980233">
      <w:marLeft w:val="480"/>
      <w:marRight w:val="0"/>
      <w:marTop w:val="0"/>
      <w:marBottom w:val="0"/>
      <w:divBdr>
        <w:top w:val="none" w:sz="0" w:space="0" w:color="auto"/>
        <w:left w:val="none" w:sz="0" w:space="0" w:color="auto"/>
        <w:bottom w:val="none" w:sz="0" w:space="0" w:color="auto"/>
        <w:right w:val="none" w:sz="0" w:space="0" w:color="auto"/>
      </w:divBdr>
    </w:div>
    <w:div w:id="381027738">
      <w:marLeft w:val="480"/>
      <w:marRight w:val="0"/>
      <w:marTop w:val="0"/>
      <w:marBottom w:val="0"/>
      <w:divBdr>
        <w:top w:val="none" w:sz="0" w:space="0" w:color="auto"/>
        <w:left w:val="none" w:sz="0" w:space="0" w:color="auto"/>
        <w:bottom w:val="none" w:sz="0" w:space="0" w:color="auto"/>
        <w:right w:val="none" w:sz="0" w:space="0" w:color="auto"/>
      </w:divBdr>
    </w:div>
    <w:div w:id="381095409">
      <w:marLeft w:val="480"/>
      <w:marRight w:val="0"/>
      <w:marTop w:val="0"/>
      <w:marBottom w:val="0"/>
      <w:divBdr>
        <w:top w:val="none" w:sz="0" w:space="0" w:color="auto"/>
        <w:left w:val="none" w:sz="0" w:space="0" w:color="auto"/>
        <w:bottom w:val="none" w:sz="0" w:space="0" w:color="auto"/>
        <w:right w:val="none" w:sz="0" w:space="0" w:color="auto"/>
      </w:divBdr>
    </w:div>
    <w:div w:id="381095552">
      <w:marLeft w:val="480"/>
      <w:marRight w:val="0"/>
      <w:marTop w:val="0"/>
      <w:marBottom w:val="0"/>
      <w:divBdr>
        <w:top w:val="none" w:sz="0" w:space="0" w:color="auto"/>
        <w:left w:val="none" w:sz="0" w:space="0" w:color="auto"/>
        <w:bottom w:val="none" w:sz="0" w:space="0" w:color="auto"/>
        <w:right w:val="none" w:sz="0" w:space="0" w:color="auto"/>
      </w:divBdr>
    </w:div>
    <w:div w:id="381096024">
      <w:marLeft w:val="480"/>
      <w:marRight w:val="0"/>
      <w:marTop w:val="0"/>
      <w:marBottom w:val="0"/>
      <w:divBdr>
        <w:top w:val="none" w:sz="0" w:space="0" w:color="auto"/>
        <w:left w:val="none" w:sz="0" w:space="0" w:color="auto"/>
        <w:bottom w:val="none" w:sz="0" w:space="0" w:color="auto"/>
        <w:right w:val="none" w:sz="0" w:space="0" w:color="auto"/>
      </w:divBdr>
    </w:div>
    <w:div w:id="381097321">
      <w:marLeft w:val="480"/>
      <w:marRight w:val="0"/>
      <w:marTop w:val="0"/>
      <w:marBottom w:val="0"/>
      <w:divBdr>
        <w:top w:val="none" w:sz="0" w:space="0" w:color="auto"/>
        <w:left w:val="none" w:sz="0" w:space="0" w:color="auto"/>
        <w:bottom w:val="none" w:sz="0" w:space="0" w:color="auto"/>
        <w:right w:val="none" w:sz="0" w:space="0" w:color="auto"/>
      </w:divBdr>
    </w:div>
    <w:div w:id="381102907">
      <w:marLeft w:val="0"/>
      <w:marRight w:val="0"/>
      <w:marTop w:val="0"/>
      <w:marBottom w:val="0"/>
      <w:divBdr>
        <w:top w:val="none" w:sz="0" w:space="0" w:color="auto"/>
        <w:left w:val="none" w:sz="0" w:space="0" w:color="auto"/>
        <w:bottom w:val="none" w:sz="0" w:space="0" w:color="auto"/>
        <w:right w:val="none" w:sz="0" w:space="0" w:color="auto"/>
      </w:divBdr>
    </w:div>
    <w:div w:id="381171379">
      <w:marLeft w:val="480"/>
      <w:marRight w:val="0"/>
      <w:marTop w:val="0"/>
      <w:marBottom w:val="0"/>
      <w:divBdr>
        <w:top w:val="none" w:sz="0" w:space="0" w:color="auto"/>
        <w:left w:val="none" w:sz="0" w:space="0" w:color="auto"/>
        <w:bottom w:val="none" w:sz="0" w:space="0" w:color="auto"/>
        <w:right w:val="none" w:sz="0" w:space="0" w:color="auto"/>
      </w:divBdr>
    </w:div>
    <w:div w:id="381171605">
      <w:marLeft w:val="480"/>
      <w:marRight w:val="0"/>
      <w:marTop w:val="0"/>
      <w:marBottom w:val="0"/>
      <w:divBdr>
        <w:top w:val="none" w:sz="0" w:space="0" w:color="auto"/>
        <w:left w:val="none" w:sz="0" w:space="0" w:color="auto"/>
        <w:bottom w:val="none" w:sz="0" w:space="0" w:color="auto"/>
        <w:right w:val="none" w:sz="0" w:space="0" w:color="auto"/>
      </w:divBdr>
    </w:div>
    <w:div w:id="381177354">
      <w:marLeft w:val="480"/>
      <w:marRight w:val="0"/>
      <w:marTop w:val="0"/>
      <w:marBottom w:val="0"/>
      <w:divBdr>
        <w:top w:val="none" w:sz="0" w:space="0" w:color="auto"/>
        <w:left w:val="none" w:sz="0" w:space="0" w:color="auto"/>
        <w:bottom w:val="none" w:sz="0" w:space="0" w:color="auto"/>
        <w:right w:val="none" w:sz="0" w:space="0" w:color="auto"/>
      </w:divBdr>
    </w:div>
    <w:div w:id="381249439">
      <w:marLeft w:val="480"/>
      <w:marRight w:val="0"/>
      <w:marTop w:val="0"/>
      <w:marBottom w:val="0"/>
      <w:divBdr>
        <w:top w:val="none" w:sz="0" w:space="0" w:color="auto"/>
        <w:left w:val="none" w:sz="0" w:space="0" w:color="auto"/>
        <w:bottom w:val="none" w:sz="0" w:space="0" w:color="auto"/>
        <w:right w:val="none" w:sz="0" w:space="0" w:color="auto"/>
      </w:divBdr>
    </w:div>
    <w:div w:id="381252414">
      <w:marLeft w:val="640"/>
      <w:marRight w:val="0"/>
      <w:marTop w:val="0"/>
      <w:marBottom w:val="0"/>
      <w:divBdr>
        <w:top w:val="none" w:sz="0" w:space="0" w:color="auto"/>
        <w:left w:val="none" w:sz="0" w:space="0" w:color="auto"/>
        <w:bottom w:val="none" w:sz="0" w:space="0" w:color="auto"/>
        <w:right w:val="none" w:sz="0" w:space="0" w:color="auto"/>
      </w:divBdr>
    </w:div>
    <w:div w:id="381297642">
      <w:marLeft w:val="480"/>
      <w:marRight w:val="0"/>
      <w:marTop w:val="0"/>
      <w:marBottom w:val="0"/>
      <w:divBdr>
        <w:top w:val="none" w:sz="0" w:space="0" w:color="auto"/>
        <w:left w:val="none" w:sz="0" w:space="0" w:color="auto"/>
        <w:bottom w:val="none" w:sz="0" w:space="0" w:color="auto"/>
        <w:right w:val="none" w:sz="0" w:space="0" w:color="auto"/>
      </w:divBdr>
    </w:div>
    <w:div w:id="381365197">
      <w:marLeft w:val="480"/>
      <w:marRight w:val="0"/>
      <w:marTop w:val="0"/>
      <w:marBottom w:val="0"/>
      <w:divBdr>
        <w:top w:val="none" w:sz="0" w:space="0" w:color="auto"/>
        <w:left w:val="none" w:sz="0" w:space="0" w:color="auto"/>
        <w:bottom w:val="none" w:sz="0" w:space="0" w:color="auto"/>
        <w:right w:val="none" w:sz="0" w:space="0" w:color="auto"/>
      </w:divBdr>
    </w:div>
    <w:div w:id="381372641">
      <w:marLeft w:val="480"/>
      <w:marRight w:val="0"/>
      <w:marTop w:val="0"/>
      <w:marBottom w:val="0"/>
      <w:divBdr>
        <w:top w:val="none" w:sz="0" w:space="0" w:color="auto"/>
        <w:left w:val="none" w:sz="0" w:space="0" w:color="auto"/>
        <w:bottom w:val="none" w:sz="0" w:space="0" w:color="auto"/>
        <w:right w:val="none" w:sz="0" w:space="0" w:color="auto"/>
      </w:divBdr>
    </w:div>
    <w:div w:id="381439814">
      <w:marLeft w:val="480"/>
      <w:marRight w:val="0"/>
      <w:marTop w:val="0"/>
      <w:marBottom w:val="0"/>
      <w:divBdr>
        <w:top w:val="none" w:sz="0" w:space="0" w:color="auto"/>
        <w:left w:val="none" w:sz="0" w:space="0" w:color="auto"/>
        <w:bottom w:val="none" w:sz="0" w:space="0" w:color="auto"/>
        <w:right w:val="none" w:sz="0" w:space="0" w:color="auto"/>
      </w:divBdr>
    </w:div>
    <w:div w:id="381446345">
      <w:marLeft w:val="0"/>
      <w:marRight w:val="0"/>
      <w:marTop w:val="0"/>
      <w:marBottom w:val="0"/>
      <w:divBdr>
        <w:top w:val="none" w:sz="0" w:space="0" w:color="auto"/>
        <w:left w:val="none" w:sz="0" w:space="0" w:color="auto"/>
        <w:bottom w:val="none" w:sz="0" w:space="0" w:color="auto"/>
        <w:right w:val="none" w:sz="0" w:space="0" w:color="auto"/>
      </w:divBdr>
    </w:div>
    <w:div w:id="381490184">
      <w:marLeft w:val="480"/>
      <w:marRight w:val="0"/>
      <w:marTop w:val="0"/>
      <w:marBottom w:val="0"/>
      <w:divBdr>
        <w:top w:val="none" w:sz="0" w:space="0" w:color="auto"/>
        <w:left w:val="none" w:sz="0" w:space="0" w:color="auto"/>
        <w:bottom w:val="none" w:sz="0" w:space="0" w:color="auto"/>
        <w:right w:val="none" w:sz="0" w:space="0" w:color="auto"/>
      </w:divBdr>
    </w:div>
    <w:div w:id="381517450">
      <w:marLeft w:val="480"/>
      <w:marRight w:val="0"/>
      <w:marTop w:val="0"/>
      <w:marBottom w:val="0"/>
      <w:divBdr>
        <w:top w:val="none" w:sz="0" w:space="0" w:color="auto"/>
        <w:left w:val="none" w:sz="0" w:space="0" w:color="auto"/>
        <w:bottom w:val="none" w:sz="0" w:space="0" w:color="auto"/>
        <w:right w:val="none" w:sz="0" w:space="0" w:color="auto"/>
      </w:divBdr>
    </w:div>
    <w:div w:id="381558226">
      <w:marLeft w:val="480"/>
      <w:marRight w:val="0"/>
      <w:marTop w:val="0"/>
      <w:marBottom w:val="0"/>
      <w:divBdr>
        <w:top w:val="none" w:sz="0" w:space="0" w:color="auto"/>
        <w:left w:val="none" w:sz="0" w:space="0" w:color="auto"/>
        <w:bottom w:val="none" w:sz="0" w:space="0" w:color="auto"/>
        <w:right w:val="none" w:sz="0" w:space="0" w:color="auto"/>
      </w:divBdr>
    </w:div>
    <w:div w:id="381559190">
      <w:marLeft w:val="480"/>
      <w:marRight w:val="0"/>
      <w:marTop w:val="0"/>
      <w:marBottom w:val="0"/>
      <w:divBdr>
        <w:top w:val="none" w:sz="0" w:space="0" w:color="auto"/>
        <w:left w:val="none" w:sz="0" w:space="0" w:color="auto"/>
        <w:bottom w:val="none" w:sz="0" w:space="0" w:color="auto"/>
        <w:right w:val="none" w:sz="0" w:space="0" w:color="auto"/>
      </w:divBdr>
    </w:div>
    <w:div w:id="381562366">
      <w:marLeft w:val="480"/>
      <w:marRight w:val="0"/>
      <w:marTop w:val="0"/>
      <w:marBottom w:val="0"/>
      <w:divBdr>
        <w:top w:val="none" w:sz="0" w:space="0" w:color="auto"/>
        <w:left w:val="none" w:sz="0" w:space="0" w:color="auto"/>
        <w:bottom w:val="none" w:sz="0" w:space="0" w:color="auto"/>
        <w:right w:val="none" w:sz="0" w:space="0" w:color="auto"/>
      </w:divBdr>
    </w:div>
    <w:div w:id="381562484">
      <w:marLeft w:val="480"/>
      <w:marRight w:val="0"/>
      <w:marTop w:val="0"/>
      <w:marBottom w:val="0"/>
      <w:divBdr>
        <w:top w:val="none" w:sz="0" w:space="0" w:color="auto"/>
        <w:left w:val="none" w:sz="0" w:space="0" w:color="auto"/>
        <w:bottom w:val="none" w:sz="0" w:space="0" w:color="auto"/>
        <w:right w:val="none" w:sz="0" w:space="0" w:color="auto"/>
      </w:divBdr>
    </w:div>
    <w:div w:id="381634142">
      <w:marLeft w:val="480"/>
      <w:marRight w:val="0"/>
      <w:marTop w:val="0"/>
      <w:marBottom w:val="0"/>
      <w:divBdr>
        <w:top w:val="none" w:sz="0" w:space="0" w:color="auto"/>
        <w:left w:val="none" w:sz="0" w:space="0" w:color="auto"/>
        <w:bottom w:val="none" w:sz="0" w:space="0" w:color="auto"/>
        <w:right w:val="none" w:sz="0" w:space="0" w:color="auto"/>
      </w:divBdr>
    </w:div>
    <w:div w:id="381635346">
      <w:marLeft w:val="480"/>
      <w:marRight w:val="0"/>
      <w:marTop w:val="0"/>
      <w:marBottom w:val="0"/>
      <w:divBdr>
        <w:top w:val="none" w:sz="0" w:space="0" w:color="auto"/>
        <w:left w:val="none" w:sz="0" w:space="0" w:color="auto"/>
        <w:bottom w:val="none" w:sz="0" w:space="0" w:color="auto"/>
        <w:right w:val="none" w:sz="0" w:space="0" w:color="auto"/>
      </w:divBdr>
    </w:div>
    <w:div w:id="381641093">
      <w:marLeft w:val="480"/>
      <w:marRight w:val="0"/>
      <w:marTop w:val="0"/>
      <w:marBottom w:val="0"/>
      <w:divBdr>
        <w:top w:val="none" w:sz="0" w:space="0" w:color="auto"/>
        <w:left w:val="none" w:sz="0" w:space="0" w:color="auto"/>
        <w:bottom w:val="none" w:sz="0" w:space="0" w:color="auto"/>
        <w:right w:val="none" w:sz="0" w:space="0" w:color="auto"/>
      </w:divBdr>
    </w:div>
    <w:div w:id="381641439">
      <w:marLeft w:val="480"/>
      <w:marRight w:val="0"/>
      <w:marTop w:val="0"/>
      <w:marBottom w:val="0"/>
      <w:divBdr>
        <w:top w:val="none" w:sz="0" w:space="0" w:color="auto"/>
        <w:left w:val="none" w:sz="0" w:space="0" w:color="auto"/>
        <w:bottom w:val="none" w:sz="0" w:space="0" w:color="auto"/>
        <w:right w:val="none" w:sz="0" w:space="0" w:color="auto"/>
      </w:divBdr>
    </w:div>
    <w:div w:id="381683062">
      <w:marLeft w:val="480"/>
      <w:marRight w:val="0"/>
      <w:marTop w:val="0"/>
      <w:marBottom w:val="0"/>
      <w:divBdr>
        <w:top w:val="none" w:sz="0" w:space="0" w:color="auto"/>
        <w:left w:val="none" w:sz="0" w:space="0" w:color="auto"/>
        <w:bottom w:val="none" w:sz="0" w:space="0" w:color="auto"/>
        <w:right w:val="none" w:sz="0" w:space="0" w:color="auto"/>
      </w:divBdr>
    </w:div>
    <w:div w:id="381683274">
      <w:marLeft w:val="480"/>
      <w:marRight w:val="0"/>
      <w:marTop w:val="0"/>
      <w:marBottom w:val="0"/>
      <w:divBdr>
        <w:top w:val="none" w:sz="0" w:space="0" w:color="auto"/>
        <w:left w:val="none" w:sz="0" w:space="0" w:color="auto"/>
        <w:bottom w:val="none" w:sz="0" w:space="0" w:color="auto"/>
        <w:right w:val="none" w:sz="0" w:space="0" w:color="auto"/>
      </w:divBdr>
    </w:div>
    <w:div w:id="381825948">
      <w:marLeft w:val="480"/>
      <w:marRight w:val="0"/>
      <w:marTop w:val="0"/>
      <w:marBottom w:val="0"/>
      <w:divBdr>
        <w:top w:val="none" w:sz="0" w:space="0" w:color="auto"/>
        <w:left w:val="none" w:sz="0" w:space="0" w:color="auto"/>
        <w:bottom w:val="none" w:sz="0" w:space="0" w:color="auto"/>
        <w:right w:val="none" w:sz="0" w:space="0" w:color="auto"/>
      </w:divBdr>
    </w:div>
    <w:div w:id="381944474">
      <w:marLeft w:val="480"/>
      <w:marRight w:val="0"/>
      <w:marTop w:val="0"/>
      <w:marBottom w:val="0"/>
      <w:divBdr>
        <w:top w:val="none" w:sz="0" w:space="0" w:color="auto"/>
        <w:left w:val="none" w:sz="0" w:space="0" w:color="auto"/>
        <w:bottom w:val="none" w:sz="0" w:space="0" w:color="auto"/>
        <w:right w:val="none" w:sz="0" w:space="0" w:color="auto"/>
      </w:divBdr>
    </w:div>
    <w:div w:id="381951903">
      <w:marLeft w:val="480"/>
      <w:marRight w:val="0"/>
      <w:marTop w:val="0"/>
      <w:marBottom w:val="0"/>
      <w:divBdr>
        <w:top w:val="none" w:sz="0" w:space="0" w:color="auto"/>
        <w:left w:val="none" w:sz="0" w:space="0" w:color="auto"/>
        <w:bottom w:val="none" w:sz="0" w:space="0" w:color="auto"/>
        <w:right w:val="none" w:sz="0" w:space="0" w:color="auto"/>
      </w:divBdr>
    </w:div>
    <w:div w:id="382095956">
      <w:marLeft w:val="480"/>
      <w:marRight w:val="0"/>
      <w:marTop w:val="0"/>
      <w:marBottom w:val="0"/>
      <w:divBdr>
        <w:top w:val="none" w:sz="0" w:space="0" w:color="auto"/>
        <w:left w:val="none" w:sz="0" w:space="0" w:color="auto"/>
        <w:bottom w:val="none" w:sz="0" w:space="0" w:color="auto"/>
        <w:right w:val="none" w:sz="0" w:space="0" w:color="auto"/>
      </w:divBdr>
    </w:div>
    <w:div w:id="382144149">
      <w:bodyDiv w:val="1"/>
      <w:marLeft w:val="0"/>
      <w:marRight w:val="0"/>
      <w:marTop w:val="0"/>
      <w:marBottom w:val="0"/>
      <w:divBdr>
        <w:top w:val="none" w:sz="0" w:space="0" w:color="auto"/>
        <w:left w:val="none" w:sz="0" w:space="0" w:color="auto"/>
        <w:bottom w:val="none" w:sz="0" w:space="0" w:color="auto"/>
        <w:right w:val="none" w:sz="0" w:space="0" w:color="auto"/>
      </w:divBdr>
      <w:divsChild>
        <w:div w:id="20398438">
          <w:marLeft w:val="480"/>
          <w:marRight w:val="0"/>
          <w:marTop w:val="0"/>
          <w:marBottom w:val="0"/>
          <w:divBdr>
            <w:top w:val="none" w:sz="0" w:space="0" w:color="auto"/>
            <w:left w:val="none" w:sz="0" w:space="0" w:color="auto"/>
            <w:bottom w:val="none" w:sz="0" w:space="0" w:color="auto"/>
            <w:right w:val="none" w:sz="0" w:space="0" w:color="auto"/>
          </w:divBdr>
        </w:div>
        <w:div w:id="29649966">
          <w:marLeft w:val="480"/>
          <w:marRight w:val="0"/>
          <w:marTop w:val="0"/>
          <w:marBottom w:val="0"/>
          <w:divBdr>
            <w:top w:val="none" w:sz="0" w:space="0" w:color="auto"/>
            <w:left w:val="none" w:sz="0" w:space="0" w:color="auto"/>
            <w:bottom w:val="none" w:sz="0" w:space="0" w:color="auto"/>
            <w:right w:val="none" w:sz="0" w:space="0" w:color="auto"/>
          </w:divBdr>
        </w:div>
        <w:div w:id="340201817">
          <w:marLeft w:val="480"/>
          <w:marRight w:val="0"/>
          <w:marTop w:val="0"/>
          <w:marBottom w:val="0"/>
          <w:divBdr>
            <w:top w:val="none" w:sz="0" w:space="0" w:color="auto"/>
            <w:left w:val="none" w:sz="0" w:space="0" w:color="auto"/>
            <w:bottom w:val="none" w:sz="0" w:space="0" w:color="auto"/>
            <w:right w:val="none" w:sz="0" w:space="0" w:color="auto"/>
          </w:divBdr>
        </w:div>
        <w:div w:id="449326468">
          <w:marLeft w:val="480"/>
          <w:marRight w:val="0"/>
          <w:marTop w:val="0"/>
          <w:marBottom w:val="0"/>
          <w:divBdr>
            <w:top w:val="none" w:sz="0" w:space="0" w:color="auto"/>
            <w:left w:val="none" w:sz="0" w:space="0" w:color="auto"/>
            <w:bottom w:val="none" w:sz="0" w:space="0" w:color="auto"/>
            <w:right w:val="none" w:sz="0" w:space="0" w:color="auto"/>
          </w:divBdr>
        </w:div>
        <w:div w:id="455610122">
          <w:marLeft w:val="480"/>
          <w:marRight w:val="0"/>
          <w:marTop w:val="0"/>
          <w:marBottom w:val="0"/>
          <w:divBdr>
            <w:top w:val="none" w:sz="0" w:space="0" w:color="auto"/>
            <w:left w:val="none" w:sz="0" w:space="0" w:color="auto"/>
            <w:bottom w:val="none" w:sz="0" w:space="0" w:color="auto"/>
            <w:right w:val="none" w:sz="0" w:space="0" w:color="auto"/>
          </w:divBdr>
        </w:div>
        <w:div w:id="471598373">
          <w:marLeft w:val="480"/>
          <w:marRight w:val="0"/>
          <w:marTop w:val="0"/>
          <w:marBottom w:val="0"/>
          <w:divBdr>
            <w:top w:val="none" w:sz="0" w:space="0" w:color="auto"/>
            <w:left w:val="none" w:sz="0" w:space="0" w:color="auto"/>
            <w:bottom w:val="none" w:sz="0" w:space="0" w:color="auto"/>
            <w:right w:val="none" w:sz="0" w:space="0" w:color="auto"/>
          </w:divBdr>
        </w:div>
        <w:div w:id="481822532">
          <w:marLeft w:val="480"/>
          <w:marRight w:val="0"/>
          <w:marTop w:val="0"/>
          <w:marBottom w:val="0"/>
          <w:divBdr>
            <w:top w:val="none" w:sz="0" w:space="0" w:color="auto"/>
            <w:left w:val="none" w:sz="0" w:space="0" w:color="auto"/>
            <w:bottom w:val="none" w:sz="0" w:space="0" w:color="auto"/>
            <w:right w:val="none" w:sz="0" w:space="0" w:color="auto"/>
          </w:divBdr>
        </w:div>
        <w:div w:id="503785430">
          <w:marLeft w:val="480"/>
          <w:marRight w:val="0"/>
          <w:marTop w:val="0"/>
          <w:marBottom w:val="0"/>
          <w:divBdr>
            <w:top w:val="none" w:sz="0" w:space="0" w:color="auto"/>
            <w:left w:val="none" w:sz="0" w:space="0" w:color="auto"/>
            <w:bottom w:val="none" w:sz="0" w:space="0" w:color="auto"/>
            <w:right w:val="none" w:sz="0" w:space="0" w:color="auto"/>
          </w:divBdr>
        </w:div>
        <w:div w:id="505249414">
          <w:marLeft w:val="480"/>
          <w:marRight w:val="0"/>
          <w:marTop w:val="0"/>
          <w:marBottom w:val="0"/>
          <w:divBdr>
            <w:top w:val="none" w:sz="0" w:space="0" w:color="auto"/>
            <w:left w:val="none" w:sz="0" w:space="0" w:color="auto"/>
            <w:bottom w:val="none" w:sz="0" w:space="0" w:color="auto"/>
            <w:right w:val="none" w:sz="0" w:space="0" w:color="auto"/>
          </w:divBdr>
        </w:div>
        <w:div w:id="509758816">
          <w:marLeft w:val="480"/>
          <w:marRight w:val="0"/>
          <w:marTop w:val="0"/>
          <w:marBottom w:val="0"/>
          <w:divBdr>
            <w:top w:val="none" w:sz="0" w:space="0" w:color="auto"/>
            <w:left w:val="none" w:sz="0" w:space="0" w:color="auto"/>
            <w:bottom w:val="none" w:sz="0" w:space="0" w:color="auto"/>
            <w:right w:val="none" w:sz="0" w:space="0" w:color="auto"/>
          </w:divBdr>
        </w:div>
        <w:div w:id="554511383">
          <w:marLeft w:val="480"/>
          <w:marRight w:val="0"/>
          <w:marTop w:val="0"/>
          <w:marBottom w:val="0"/>
          <w:divBdr>
            <w:top w:val="none" w:sz="0" w:space="0" w:color="auto"/>
            <w:left w:val="none" w:sz="0" w:space="0" w:color="auto"/>
            <w:bottom w:val="none" w:sz="0" w:space="0" w:color="auto"/>
            <w:right w:val="none" w:sz="0" w:space="0" w:color="auto"/>
          </w:divBdr>
        </w:div>
        <w:div w:id="581960599">
          <w:marLeft w:val="480"/>
          <w:marRight w:val="0"/>
          <w:marTop w:val="0"/>
          <w:marBottom w:val="0"/>
          <w:divBdr>
            <w:top w:val="none" w:sz="0" w:space="0" w:color="auto"/>
            <w:left w:val="none" w:sz="0" w:space="0" w:color="auto"/>
            <w:bottom w:val="none" w:sz="0" w:space="0" w:color="auto"/>
            <w:right w:val="none" w:sz="0" w:space="0" w:color="auto"/>
          </w:divBdr>
        </w:div>
        <w:div w:id="596838333">
          <w:marLeft w:val="480"/>
          <w:marRight w:val="0"/>
          <w:marTop w:val="0"/>
          <w:marBottom w:val="0"/>
          <w:divBdr>
            <w:top w:val="none" w:sz="0" w:space="0" w:color="auto"/>
            <w:left w:val="none" w:sz="0" w:space="0" w:color="auto"/>
            <w:bottom w:val="none" w:sz="0" w:space="0" w:color="auto"/>
            <w:right w:val="none" w:sz="0" w:space="0" w:color="auto"/>
          </w:divBdr>
        </w:div>
        <w:div w:id="656543746">
          <w:marLeft w:val="480"/>
          <w:marRight w:val="0"/>
          <w:marTop w:val="0"/>
          <w:marBottom w:val="0"/>
          <w:divBdr>
            <w:top w:val="none" w:sz="0" w:space="0" w:color="auto"/>
            <w:left w:val="none" w:sz="0" w:space="0" w:color="auto"/>
            <w:bottom w:val="none" w:sz="0" w:space="0" w:color="auto"/>
            <w:right w:val="none" w:sz="0" w:space="0" w:color="auto"/>
          </w:divBdr>
        </w:div>
        <w:div w:id="728502228">
          <w:marLeft w:val="480"/>
          <w:marRight w:val="0"/>
          <w:marTop w:val="0"/>
          <w:marBottom w:val="0"/>
          <w:divBdr>
            <w:top w:val="none" w:sz="0" w:space="0" w:color="auto"/>
            <w:left w:val="none" w:sz="0" w:space="0" w:color="auto"/>
            <w:bottom w:val="none" w:sz="0" w:space="0" w:color="auto"/>
            <w:right w:val="none" w:sz="0" w:space="0" w:color="auto"/>
          </w:divBdr>
        </w:div>
        <w:div w:id="799492271">
          <w:marLeft w:val="480"/>
          <w:marRight w:val="0"/>
          <w:marTop w:val="0"/>
          <w:marBottom w:val="0"/>
          <w:divBdr>
            <w:top w:val="none" w:sz="0" w:space="0" w:color="auto"/>
            <w:left w:val="none" w:sz="0" w:space="0" w:color="auto"/>
            <w:bottom w:val="none" w:sz="0" w:space="0" w:color="auto"/>
            <w:right w:val="none" w:sz="0" w:space="0" w:color="auto"/>
          </w:divBdr>
        </w:div>
        <w:div w:id="843016415">
          <w:marLeft w:val="480"/>
          <w:marRight w:val="0"/>
          <w:marTop w:val="0"/>
          <w:marBottom w:val="0"/>
          <w:divBdr>
            <w:top w:val="none" w:sz="0" w:space="0" w:color="auto"/>
            <w:left w:val="none" w:sz="0" w:space="0" w:color="auto"/>
            <w:bottom w:val="none" w:sz="0" w:space="0" w:color="auto"/>
            <w:right w:val="none" w:sz="0" w:space="0" w:color="auto"/>
          </w:divBdr>
        </w:div>
        <w:div w:id="886374867">
          <w:marLeft w:val="480"/>
          <w:marRight w:val="0"/>
          <w:marTop w:val="0"/>
          <w:marBottom w:val="0"/>
          <w:divBdr>
            <w:top w:val="none" w:sz="0" w:space="0" w:color="auto"/>
            <w:left w:val="none" w:sz="0" w:space="0" w:color="auto"/>
            <w:bottom w:val="none" w:sz="0" w:space="0" w:color="auto"/>
            <w:right w:val="none" w:sz="0" w:space="0" w:color="auto"/>
          </w:divBdr>
        </w:div>
        <w:div w:id="1129324002">
          <w:marLeft w:val="480"/>
          <w:marRight w:val="0"/>
          <w:marTop w:val="0"/>
          <w:marBottom w:val="0"/>
          <w:divBdr>
            <w:top w:val="none" w:sz="0" w:space="0" w:color="auto"/>
            <w:left w:val="none" w:sz="0" w:space="0" w:color="auto"/>
            <w:bottom w:val="none" w:sz="0" w:space="0" w:color="auto"/>
            <w:right w:val="none" w:sz="0" w:space="0" w:color="auto"/>
          </w:divBdr>
        </w:div>
        <w:div w:id="1176072771">
          <w:marLeft w:val="480"/>
          <w:marRight w:val="0"/>
          <w:marTop w:val="0"/>
          <w:marBottom w:val="0"/>
          <w:divBdr>
            <w:top w:val="none" w:sz="0" w:space="0" w:color="auto"/>
            <w:left w:val="none" w:sz="0" w:space="0" w:color="auto"/>
            <w:bottom w:val="none" w:sz="0" w:space="0" w:color="auto"/>
            <w:right w:val="none" w:sz="0" w:space="0" w:color="auto"/>
          </w:divBdr>
        </w:div>
        <w:div w:id="1208765250">
          <w:marLeft w:val="480"/>
          <w:marRight w:val="0"/>
          <w:marTop w:val="0"/>
          <w:marBottom w:val="0"/>
          <w:divBdr>
            <w:top w:val="none" w:sz="0" w:space="0" w:color="auto"/>
            <w:left w:val="none" w:sz="0" w:space="0" w:color="auto"/>
            <w:bottom w:val="none" w:sz="0" w:space="0" w:color="auto"/>
            <w:right w:val="none" w:sz="0" w:space="0" w:color="auto"/>
          </w:divBdr>
        </w:div>
        <w:div w:id="1321734175">
          <w:marLeft w:val="480"/>
          <w:marRight w:val="0"/>
          <w:marTop w:val="0"/>
          <w:marBottom w:val="0"/>
          <w:divBdr>
            <w:top w:val="none" w:sz="0" w:space="0" w:color="auto"/>
            <w:left w:val="none" w:sz="0" w:space="0" w:color="auto"/>
            <w:bottom w:val="none" w:sz="0" w:space="0" w:color="auto"/>
            <w:right w:val="none" w:sz="0" w:space="0" w:color="auto"/>
          </w:divBdr>
        </w:div>
      </w:divsChild>
    </w:div>
    <w:div w:id="382172587">
      <w:marLeft w:val="480"/>
      <w:marRight w:val="0"/>
      <w:marTop w:val="0"/>
      <w:marBottom w:val="0"/>
      <w:divBdr>
        <w:top w:val="none" w:sz="0" w:space="0" w:color="auto"/>
        <w:left w:val="none" w:sz="0" w:space="0" w:color="auto"/>
        <w:bottom w:val="none" w:sz="0" w:space="0" w:color="auto"/>
        <w:right w:val="none" w:sz="0" w:space="0" w:color="auto"/>
      </w:divBdr>
    </w:div>
    <w:div w:id="382218803">
      <w:marLeft w:val="480"/>
      <w:marRight w:val="0"/>
      <w:marTop w:val="0"/>
      <w:marBottom w:val="0"/>
      <w:divBdr>
        <w:top w:val="none" w:sz="0" w:space="0" w:color="auto"/>
        <w:left w:val="none" w:sz="0" w:space="0" w:color="auto"/>
        <w:bottom w:val="none" w:sz="0" w:space="0" w:color="auto"/>
        <w:right w:val="none" w:sz="0" w:space="0" w:color="auto"/>
      </w:divBdr>
    </w:div>
    <w:div w:id="382220166">
      <w:marLeft w:val="480"/>
      <w:marRight w:val="0"/>
      <w:marTop w:val="0"/>
      <w:marBottom w:val="0"/>
      <w:divBdr>
        <w:top w:val="none" w:sz="0" w:space="0" w:color="auto"/>
        <w:left w:val="none" w:sz="0" w:space="0" w:color="auto"/>
        <w:bottom w:val="none" w:sz="0" w:space="0" w:color="auto"/>
        <w:right w:val="none" w:sz="0" w:space="0" w:color="auto"/>
      </w:divBdr>
    </w:div>
    <w:div w:id="382288883">
      <w:marLeft w:val="480"/>
      <w:marRight w:val="0"/>
      <w:marTop w:val="0"/>
      <w:marBottom w:val="0"/>
      <w:divBdr>
        <w:top w:val="none" w:sz="0" w:space="0" w:color="auto"/>
        <w:left w:val="none" w:sz="0" w:space="0" w:color="auto"/>
        <w:bottom w:val="none" w:sz="0" w:space="0" w:color="auto"/>
        <w:right w:val="none" w:sz="0" w:space="0" w:color="auto"/>
      </w:divBdr>
    </w:div>
    <w:div w:id="382289835">
      <w:marLeft w:val="480"/>
      <w:marRight w:val="0"/>
      <w:marTop w:val="0"/>
      <w:marBottom w:val="0"/>
      <w:divBdr>
        <w:top w:val="none" w:sz="0" w:space="0" w:color="auto"/>
        <w:left w:val="none" w:sz="0" w:space="0" w:color="auto"/>
        <w:bottom w:val="none" w:sz="0" w:space="0" w:color="auto"/>
        <w:right w:val="none" w:sz="0" w:space="0" w:color="auto"/>
      </w:divBdr>
    </w:div>
    <w:div w:id="382294180">
      <w:marLeft w:val="480"/>
      <w:marRight w:val="0"/>
      <w:marTop w:val="0"/>
      <w:marBottom w:val="0"/>
      <w:divBdr>
        <w:top w:val="none" w:sz="0" w:space="0" w:color="auto"/>
        <w:left w:val="none" w:sz="0" w:space="0" w:color="auto"/>
        <w:bottom w:val="none" w:sz="0" w:space="0" w:color="auto"/>
        <w:right w:val="none" w:sz="0" w:space="0" w:color="auto"/>
      </w:divBdr>
    </w:div>
    <w:div w:id="382412087">
      <w:marLeft w:val="480"/>
      <w:marRight w:val="0"/>
      <w:marTop w:val="0"/>
      <w:marBottom w:val="0"/>
      <w:divBdr>
        <w:top w:val="none" w:sz="0" w:space="0" w:color="auto"/>
        <w:left w:val="none" w:sz="0" w:space="0" w:color="auto"/>
        <w:bottom w:val="none" w:sz="0" w:space="0" w:color="auto"/>
        <w:right w:val="none" w:sz="0" w:space="0" w:color="auto"/>
      </w:divBdr>
    </w:div>
    <w:div w:id="382481897">
      <w:marLeft w:val="480"/>
      <w:marRight w:val="0"/>
      <w:marTop w:val="0"/>
      <w:marBottom w:val="0"/>
      <w:divBdr>
        <w:top w:val="none" w:sz="0" w:space="0" w:color="auto"/>
        <w:left w:val="none" w:sz="0" w:space="0" w:color="auto"/>
        <w:bottom w:val="none" w:sz="0" w:space="0" w:color="auto"/>
        <w:right w:val="none" w:sz="0" w:space="0" w:color="auto"/>
      </w:divBdr>
    </w:div>
    <w:div w:id="382483257">
      <w:marLeft w:val="480"/>
      <w:marRight w:val="0"/>
      <w:marTop w:val="0"/>
      <w:marBottom w:val="0"/>
      <w:divBdr>
        <w:top w:val="none" w:sz="0" w:space="0" w:color="auto"/>
        <w:left w:val="none" w:sz="0" w:space="0" w:color="auto"/>
        <w:bottom w:val="none" w:sz="0" w:space="0" w:color="auto"/>
        <w:right w:val="none" w:sz="0" w:space="0" w:color="auto"/>
      </w:divBdr>
    </w:div>
    <w:div w:id="382559774">
      <w:marLeft w:val="480"/>
      <w:marRight w:val="0"/>
      <w:marTop w:val="0"/>
      <w:marBottom w:val="0"/>
      <w:divBdr>
        <w:top w:val="none" w:sz="0" w:space="0" w:color="auto"/>
        <w:left w:val="none" w:sz="0" w:space="0" w:color="auto"/>
        <w:bottom w:val="none" w:sz="0" w:space="0" w:color="auto"/>
        <w:right w:val="none" w:sz="0" w:space="0" w:color="auto"/>
      </w:divBdr>
    </w:div>
    <w:div w:id="382563536">
      <w:marLeft w:val="480"/>
      <w:marRight w:val="0"/>
      <w:marTop w:val="0"/>
      <w:marBottom w:val="0"/>
      <w:divBdr>
        <w:top w:val="none" w:sz="0" w:space="0" w:color="auto"/>
        <w:left w:val="none" w:sz="0" w:space="0" w:color="auto"/>
        <w:bottom w:val="none" w:sz="0" w:space="0" w:color="auto"/>
        <w:right w:val="none" w:sz="0" w:space="0" w:color="auto"/>
      </w:divBdr>
    </w:div>
    <w:div w:id="382564390">
      <w:marLeft w:val="480"/>
      <w:marRight w:val="0"/>
      <w:marTop w:val="0"/>
      <w:marBottom w:val="0"/>
      <w:divBdr>
        <w:top w:val="none" w:sz="0" w:space="0" w:color="auto"/>
        <w:left w:val="none" w:sz="0" w:space="0" w:color="auto"/>
        <w:bottom w:val="none" w:sz="0" w:space="0" w:color="auto"/>
        <w:right w:val="none" w:sz="0" w:space="0" w:color="auto"/>
      </w:divBdr>
    </w:div>
    <w:div w:id="382565107">
      <w:marLeft w:val="480"/>
      <w:marRight w:val="0"/>
      <w:marTop w:val="0"/>
      <w:marBottom w:val="0"/>
      <w:divBdr>
        <w:top w:val="none" w:sz="0" w:space="0" w:color="auto"/>
        <w:left w:val="none" w:sz="0" w:space="0" w:color="auto"/>
        <w:bottom w:val="none" w:sz="0" w:space="0" w:color="auto"/>
        <w:right w:val="none" w:sz="0" w:space="0" w:color="auto"/>
      </w:divBdr>
    </w:div>
    <w:div w:id="382602351">
      <w:marLeft w:val="480"/>
      <w:marRight w:val="0"/>
      <w:marTop w:val="0"/>
      <w:marBottom w:val="0"/>
      <w:divBdr>
        <w:top w:val="none" w:sz="0" w:space="0" w:color="auto"/>
        <w:left w:val="none" w:sz="0" w:space="0" w:color="auto"/>
        <w:bottom w:val="none" w:sz="0" w:space="0" w:color="auto"/>
        <w:right w:val="none" w:sz="0" w:space="0" w:color="auto"/>
      </w:divBdr>
    </w:div>
    <w:div w:id="382603895">
      <w:marLeft w:val="480"/>
      <w:marRight w:val="0"/>
      <w:marTop w:val="0"/>
      <w:marBottom w:val="0"/>
      <w:divBdr>
        <w:top w:val="none" w:sz="0" w:space="0" w:color="auto"/>
        <w:left w:val="none" w:sz="0" w:space="0" w:color="auto"/>
        <w:bottom w:val="none" w:sz="0" w:space="0" w:color="auto"/>
        <w:right w:val="none" w:sz="0" w:space="0" w:color="auto"/>
      </w:divBdr>
    </w:div>
    <w:div w:id="382683102">
      <w:marLeft w:val="480"/>
      <w:marRight w:val="0"/>
      <w:marTop w:val="0"/>
      <w:marBottom w:val="0"/>
      <w:divBdr>
        <w:top w:val="none" w:sz="0" w:space="0" w:color="auto"/>
        <w:left w:val="none" w:sz="0" w:space="0" w:color="auto"/>
        <w:bottom w:val="none" w:sz="0" w:space="0" w:color="auto"/>
        <w:right w:val="none" w:sz="0" w:space="0" w:color="auto"/>
      </w:divBdr>
    </w:div>
    <w:div w:id="382683502">
      <w:marLeft w:val="480"/>
      <w:marRight w:val="0"/>
      <w:marTop w:val="0"/>
      <w:marBottom w:val="0"/>
      <w:divBdr>
        <w:top w:val="none" w:sz="0" w:space="0" w:color="auto"/>
        <w:left w:val="none" w:sz="0" w:space="0" w:color="auto"/>
        <w:bottom w:val="none" w:sz="0" w:space="0" w:color="auto"/>
        <w:right w:val="none" w:sz="0" w:space="0" w:color="auto"/>
      </w:divBdr>
    </w:div>
    <w:div w:id="382801150">
      <w:marLeft w:val="480"/>
      <w:marRight w:val="0"/>
      <w:marTop w:val="0"/>
      <w:marBottom w:val="0"/>
      <w:divBdr>
        <w:top w:val="none" w:sz="0" w:space="0" w:color="auto"/>
        <w:left w:val="none" w:sz="0" w:space="0" w:color="auto"/>
        <w:bottom w:val="none" w:sz="0" w:space="0" w:color="auto"/>
        <w:right w:val="none" w:sz="0" w:space="0" w:color="auto"/>
      </w:divBdr>
    </w:div>
    <w:div w:id="382827678">
      <w:marLeft w:val="480"/>
      <w:marRight w:val="0"/>
      <w:marTop w:val="0"/>
      <w:marBottom w:val="0"/>
      <w:divBdr>
        <w:top w:val="none" w:sz="0" w:space="0" w:color="auto"/>
        <w:left w:val="none" w:sz="0" w:space="0" w:color="auto"/>
        <w:bottom w:val="none" w:sz="0" w:space="0" w:color="auto"/>
        <w:right w:val="none" w:sz="0" w:space="0" w:color="auto"/>
      </w:divBdr>
    </w:div>
    <w:div w:id="382870024">
      <w:marLeft w:val="480"/>
      <w:marRight w:val="0"/>
      <w:marTop w:val="0"/>
      <w:marBottom w:val="0"/>
      <w:divBdr>
        <w:top w:val="none" w:sz="0" w:space="0" w:color="auto"/>
        <w:left w:val="none" w:sz="0" w:space="0" w:color="auto"/>
        <w:bottom w:val="none" w:sz="0" w:space="0" w:color="auto"/>
        <w:right w:val="none" w:sz="0" w:space="0" w:color="auto"/>
      </w:divBdr>
    </w:div>
    <w:div w:id="382875670">
      <w:marLeft w:val="480"/>
      <w:marRight w:val="0"/>
      <w:marTop w:val="0"/>
      <w:marBottom w:val="0"/>
      <w:divBdr>
        <w:top w:val="none" w:sz="0" w:space="0" w:color="auto"/>
        <w:left w:val="none" w:sz="0" w:space="0" w:color="auto"/>
        <w:bottom w:val="none" w:sz="0" w:space="0" w:color="auto"/>
        <w:right w:val="none" w:sz="0" w:space="0" w:color="auto"/>
      </w:divBdr>
    </w:div>
    <w:div w:id="382943255">
      <w:marLeft w:val="480"/>
      <w:marRight w:val="0"/>
      <w:marTop w:val="0"/>
      <w:marBottom w:val="0"/>
      <w:divBdr>
        <w:top w:val="none" w:sz="0" w:space="0" w:color="auto"/>
        <w:left w:val="none" w:sz="0" w:space="0" w:color="auto"/>
        <w:bottom w:val="none" w:sz="0" w:space="0" w:color="auto"/>
        <w:right w:val="none" w:sz="0" w:space="0" w:color="auto"/>
      </w:divBdr>
    </w:div>
    <w:div w:id="382949908">
      <w:marLeft w:val="480"/>
      <w:marRight w:val="0"/>
      <w:marTop w:val="0"/>
      <w:marBottom w:val="0"/>
      <w:divBdr>
        <w:top w:val="none" w:sz="0" w:space="0" w:color="auto"/>
        <w:left w:val="none" w:sz="0" w:space="0" w:color="auto"/>
        <w:bottom w:val="none" w:sz="0" w:space="0" w:color="auto"/>
        <w:right w:val="none" w:sz="0" w:space="0" w:color="auto"/>
      </w:divBdr>
    </w:div>
    <w:div w:id="383021077">
      <w:marLeft w:val="480"/>
      <w:marRight w:val="0"/>
      <w:marTop w:val="0"/>
      <w:marBottom w:val="0"/>
      <w:divBdr>
        <w:top w:val="none" w:sz="0" w:space="0" w:color="auto"/>
        <w:left w:val="none" w:sz="0" w:space="0" w:color="auto"/>
        <w:bottom w:val="none" w:sz="0" w:space="0" w:color="auto"/>
        <w:right w:val="none" w:sz="0" w:space="0" w:color="auto"/>
      </w:divBdr>
    </w:div>
    <w:div w:id="383063675">
      <w:marLeft w:val="640"/>
      <w:marRight w:val="0"/>
      <w:marTop w:val="0"/>
      <w:marBottom w:val="0"/>
      <w:divBdr>
        <w:top w:val="none" w:sz="0" w:space="0" w:color="auto"/>
        <w:left w:val="none" w:sz="0" w:space="0" w:color="auto"/>
        <w:bottom w:val="none" w:sz="0" w:space="0" w:color="auto"/>
        <w:right w:val="none" w:sz="0" w:space="0" w:color="auto"/>
      </w:divBdr>
    </w:div>
    <w:div w:id="383143504">
      <w:marLeft w:val="480"/>
      <w:marRight w:val="0"/>
      <w:marTop w:val="0"/>
      <w:marBottom w:val="0"/>
      <w:divBdr>
        <w:top w:val="none" w:sz="0" w:space="0" w:color="auto"/>
        <w:left w:val="none" w:sz="0" w:space="0" w:color="auto"/>
        <w:bottom w:val="none" w:sz="0" w:space="0" w:color="auto"/>
        <w:right w:val="none" w:sz="0" w:space="0" w:color="auto"/>
      </w:divBdr>
    </w:div>
    <w:div w:id="383213466">
      <w:marLeft w:val="480"/>
      <w:marRight w:val="0"/>
      <w:marTop w:val="0"/>
      <w:marBottom w:val="0"/>
      <w:divBdr>
        <w:top w:val="none" w:sz="0" w:space="0" w:color="auto"/>
        <w:left w:val="none" w:sz="0" w:space="0" w:color="auto"/>
        <w:bottom w:val="none" w:sz="0" w:space="0" w:color="auto"/>
        <w:right w:val="none" w:sz="0" w:space="0" w:color="auto"/>
      </w:divBdr>
    </w:div>
    <w:div w:id="383256829">
      <w:marLeft w:val="480"/>
      <w:marRight w:val="0"/>
      <w:marTop w:val="0"/>
      <w:marBottom w:val="0"/>
      <w:divBdr>
        <w:top w:val="none" w:sz="0" w:space="0" w:color="auto"/>
        <w:left w:val="none" w:sz="0" w:space="0" w:color="auto"/>
        <w:bottom w:val="none" w:sz="0" w:space="0" w:color="auto"/>
        <w:right w:val="none" w:sz="0" w:space="0" w:color="auto"/>
      </w:divBdr>
    </w:div>
    <w:div w:id="383331788">
      <w:marLeft w:val="480"/>
      <w:marRight w:val="0"/>
      <w:marTop w:val="0"/>
      <w:marBottom w:val="0"/>
      <w:divBdr>
        <w:top w:val="none" w:sz="0" w:space="0" w:color="auto"/>
        <w:left w:val="none" w:sz="0" w:space="0" w:color="auto"/>
        <w:bottom w:val="none" w:sz="0" w:space="0" w:color="auto"/>
        <w:right w:val="none" w:sz="0" w:space="0" w:color="auto"/>
      </w:divBdr>
    </w:div>
    <w:div w:id="383335067">
      <w:marLeft w:val="480"/>
      <w:marRight w:val="0"/>
      <w:marTop w:val="0"/>
      <w:marBottom w:val="0"/>
      <w:divBdr>
        <w:top w:val="none" w:sz="0" w:space="0" w:color="auto"/>
        <w:left w:val="none" w:sz="0" w:space="0" w:color="auto"/>
        <w:bottom w:val="none" w:sz="0" w:space="0" w:color="auto"/>
        <w:right w:val="none" w:sz="0" w:space="0" w:color="auto"/>
      </w:divBdr>
    </w:div>
    <w:div w:id="383335278">
      <w:marLeft w:val="640"/>
      <w:marRight w:val="0"/>
      <w:marTop w:val="0"/>
      <w:marBottom w:val="0"/>
      <w:divBdr>
        <w:top w:val="none" w:sz="0" w:space="0" w:color="auto"/>
        <w:left w:val="none" w:sz="0" w:space="0" w:color="auto"/>
        <w:bottom w:val="none" w:sz="0" w:space="0" w:color="auto"/>
        <w:right w:val="none" w:sz="0" w:space="0" w:color="auto"/>
      </w:divBdr>
    </w:div>
    <w:div w:id="383407984">
      <w:marLeft w:val="480"/>
      <w:marRight w:val="0"/>
      <w:marTop w:val="0"/>
      <w:marBottom w:val="0"/>
      <w:divBdr>
        <w:top w:val="none" w:sz="0" w:space="0" w:color="auto"/>
        <w:left w:val="none" w:sz="0" w:space="0" w:color="auto"/>
        <w:bottom w:val="none" w:sz="0" w:space="0" w:color="auto"/>
        <w:right w:val="none" w:sz="0" w:space="0" w:color="auto"/>
      </w:divBdr>
    </w:div>
    <w:div w:id="383412867">
      <w:marLeft w:val="480"/>
      <w:marRight w:val="0"/>
      <w:marTop w:val="0"/>
      <w:marBottom w:val="0"/>
      <w:divBdr>
        <w:top w:val="none" w:sz="0" w:space="0" w:color="auto"/>
        <w:left w:val="none" w:sz="0" w:space="0" w:color="auto"/>
        <w:bottom w:val="none" w:sz="0" w:space="0" w:color="auto"/>
        <w:right w:val="none" w:sz="0" w:space="0" w:color="auto"/>
      </w:divBdr>
    </w:div>
    <w:div w:id="383413068">
      <w:marLeft w:val="480"/>
      <w:marRight w:val="0"/>
      <w:marTop w:val="0"/>
      <w:marBottom w:val="0"/>
      <w:divBdr>
        <w:top w:val="none" w:sz="0" w:space="0" w:color="auto"/>
        <w:left w:val="none" w:sz="0" w:space="0" w:color="auto"/>
        <w:bottom w:val="none" w:sz="0" w:space="0" w:color="auto"/>
        <w:right w:val="none" w:sz="0" w:space="0" w:color="auto"/>
      </w:divBdr>
    </w:div>
    <w:div w:id="383451412">
      <w:marLeft w:val="480"/>
      <w:marRight w:val="0"/>
      <w:marTop w:val="0"/>
      <w:marBottom w:val="0"/>
      <w:divBdr>
        <w:top w:val="none" w:sz="0" w:space="0" w:color="auto"/>
        <w:left w:val="none" w:sz="0" w:space="0" w:color="auto"/>
        <w:bottom w:val="none" w:sz="0" w:space="0" w:color="auto"/>
        <w:right w:val="none" w:sz="0" w:space="0" w:color="auto"/>
      </w:divBdr>
    </w:div>
    <w:div w:id="383452036">
      <w:marLeft w:val="480"/>
      <w:marRight w:val="0"/>
      <w:marTop w:val="0"/>
      <w:marBottom w:val="0"/>
      <w:divBdr>
        <w:top w:val="none" w:sz="0" w:space="0" w:color="auto"/>
        <w:left w:val="none" w:sz="0" w:space="0" w:color="auto"/>
        <w:bottom w:val="none" w:sz="0" w:space="0" w:color="auto"/>
        <w:right w:val="none" w:sz="0" w:space="0" w:color="auto"/>
      </w:divBdr>
    </w:div>
    <w:div w:id="383530058">
      <w:marLeft w:val="480"/>
      <w:marRight w:val="0"/>
      <w:marTop w:val="0"/>
      <w:marBottom w:val="0"/>
      <w:divBdr>
        <w:top w:val="none" w:sz="0" w:space="0" w:color="auto"/>
        <w:left w:val="none" w:sz="0" w:space="0" w:color="auto"/>
        <w:bottom w:val="none" w:sz="0" w:space="0" w:color="auto"/>
        <w:right w:val="none" w:sz="0" w:space="0" w:color="auto"/>
      </w:divBdr>
    </w:div>
    <w:div w:id="383605440">
      <w:marLeft w:val="480"/>
      <w:marRight w:val="0"/>
      <w:marTop w:val="0"/>
      <w:marBottom w:val="0"/>
      <w:divBdr>
        <w:top w:val="none" w:sz="0" w:space="0" w:color="auto"/>
        <w:left w:val="none" w:sz="0" w:space="0" w:color="auto"/>
        <w:bottom w:val="none" w:sz="0" w:space="0" w:color="auto"/>
        <w:right w:val="none" w:sz="0" w:space="0" w:color="auto"/>
      </w:divBdr>
    </w:div>
    <w:div w:id="383675976">
      <w:marLeft w:val="480"/>
      <w:marRight w:val="0"/>
      <w:marTop w:val="0"/>
      <w:marBottom w:val="0"/>
      <w:divBdr>
        <w:top w:val="none" w:sz="0" w:space="0" w:color="auto"/>
        <w:left w:val="none" w:sz="0" w:space="0" w:color="auto"/>
        <w:bottom w:val="none" w:sz="0" w:space="0" w:color="auto"/>
        <w:right w:val="none" w:sz="0" w:space="0" w:color="auto"/>
      </w:divBdr>
    </w:div>
    <w:div w:id="383718580">
      <w:bodyDiv w:val="1"/>
      <w:marLeft w:val="0"/>
      <w:marRight w:val="0"/>
      <w:marTop w:val="0"/>
      <w:marBottom w:val="0"/>
      <w:divBdr>
        <w:top w:val="none" w:sz="0" w:space="0" w:color="auto"/>
        <w:left w:val="none" w:sz="0" w:space="0" w:color="auto"/>
        <w:bottom w:val="none" w:sz="0" w:space="0" w:color="auto"/>
        <w:right w:val="none" w:sz="0" w:space="0" w:color="auto"/>
      </w:divBdr>
    </w:div>
    <w:div w:id="383722238">
      <w:marLeft w:val="480"/>
      <w:marRight w:val="0"/>
      <w:marTop w:val="0"/>
      <w:marBottom w:val="0"/>
      <w:divBdr>
        <w:top w:val="none" w:sz="0" w:space="0" w:color="auto"/>
        <w:left w:val="none" w:sz="0" w:space="0" w:color="auto"/>
        <w:bottom w:val="none" w:sz="0" w:space="0" w:color="auto"/>
        <w:right w:val="none" w:sz="0" w:space="0" w:color="auto"/>
      </w:divBdr>
    </w:div>
    <w:div w:id="383792825">
      <w:marLeft w:val="480"/>
      <w:marRight w:val="0"/>
      <w:marTop w:val="0"/>
      <w:marBottom w:val="0"/>
      <w:divBdr>
        <w:top w:val="none" w:sz="0" w:space="0" w:color="auto"/>
        <w:left w:val="none" w:sz="0" w:space="0" w:color="auto"/>
        <w:bottom w:val="none" w:sz="0" w:space="0" w:color="auto"/>
        <w:right w:val="none" w:sz="0" w:space="0" w:color="auto"/>
      </w:divBdr>
    </w:div>
    <w:div w:id="383793302">
      <w:marLeft w:val="480"/>
      <w:marRight w:val="0"/>
      <w:marTop w:val="0"/>
      <w:marBottom w:val="0"/>
      <w:divBdr>
        <w:top w:val="none" w:sz="0" w:space="0" w:color="auto"/>
        <w:left w:val="none" w:sz="0" w:space="0" w:color="auto"/>
        <w:bottom w:val="none" w:sz="0" w:space="0" w:color="auto"/>
        <w:right w:val="none" w:sz="0" w:space="0" w:color="auto"/>
      </w:divBdr>
    </w:div>
    <w:div w:id="383793845">
      <w:marLeft w:val="480"/>
      <w:marRight w:val="0"/>
      <w:marTop w:val="0"/>
      <w:marBottom w:val="0"/>
      <w:divBdr>
        <w:top w:val="none" w:sz="0" w:space="0" w:color="auto"/>
        <w:left w:val="none" w:sz="0" w:space="0" w:color="auto"/>
        <w:bottom w:val="none" w:sz="0" w:space="0" w:color="auto"/>
        <w:right w:val="none" w:sz="0" w:space="0" w:color="auto"/>
      </w:divBdr>
    </w:div>
    <w:div w:id="383797204">
      <w:marLeft w:val="480"/>
      <w:marRight w:val="0"/>
      <w:marTop w:val="0"/>
      <w:marBottom w:val="0"/>
      <w:divBdr>
        <w:top w:val="none" w:sz="0" w:space="0" w:color="auto"/>
        <w:left w:val="none" w:sz="0" w:space="0" w:color="auto"/>
        <w:bottom w:val="none" w:sz="0" w:space="0" w:color="auto"/>
        <w:right w:val="none" w:sz="0" w:space="0" w:color="auto"/>
      </w:divBdr>
    </w:div>
    <w:div w:id="383867437">
      <w:marLeft w:val="480"/>
      <w:marRight w:val="0"/>
      <w:marTop w:val="0"/>
      <w:marBottom w:val="0"/>
      <w:divBdr>
        <w:top w:val="none" w:sz="0" w:space="0" w:color="auto"/>
        <w:left w:val="none" w:sz="0" w:space="0" w:color="auto"/>
        <w:bottom w:val="none" w:sz="0" w:space="0" w:color="auto"/>
        <w:right w:val="none" w:sz="0" w:space="0" w:color="auto"/>
      </w:divBdr>
    </w:div>
    <w:div w:id="383870267">
      <w:marLeft w:val="480"/>
      <w:marRight w:val="0"/>
      <w:marTop w:val="0"/>
      <w:marBottom w:val="0"/>
      <w:divBdr>
        <w:top w:val="none" w:sz="0" w:space="0" w:color="auto"/>
        <w:left w:val="none" w:sz="0" w:space="0" w:color="auto"/>
        <w:bottom w:val="none" w:sz="0" w:space="0" w:color="auto"/>
        <w:right w:val="none" w:sz="0" w:space="0" w:color="auto"/>
      </w:divBdr>
    </w:div>
    <w:div w:id="383875771">
      <w:marLeft w:val="480"/>
      <w:marRight w:val="0"/>
      <w:marTop w:val="0"/>
      <w:marBottom w:val="0"/>
      <w:divBdr>
        <w:top w:val="none" w:sz="0" w:space="0" w:color="auto"/>
        <w:left w:val="none" w:sz="0" w:space="0" w:color="auto"/>
        <w:bottom w:val="none" w:sz="0" w:space="0" w:color="auto"/>
        <w:right w:val="none" w:sz="0" w:space="0" w:color="auto"/>
      </w:divBdr>
    </w:div>
    <w:div w:id="383912378">
      <w:marLeft w:val="480"/>
      <w:marRight w:val="0"/>
      <w:marTop w:val="0"/>
      <w:marBottom w:val="0"/>
      <w:divBdr>
        <w:top w:val="none" w:sz="0" w:space="0" w:color="auto"/>
        <w:left w:val="none" w:sz="0" w:space="0" w:color="auto"/>
        <w:bottom w:val="none" w:sz="0" w:space="0" w:color="auto"/>
        <w:right w:val="none" w:sz="0" w:space="0" w:color="auto"/>
      </w:divBdr>
    </w:div>
    <w:div w:id="383912551">
      <w:marLeft w:val="480"/>
      <w:marRight w:val="0"/>
      <w:marTop w:val="0"/>
      <w:marBottom w:val="0"/>
      <w:divBdr>
        <w:top w:val="none" w:sz="0" w:space="0" w:color="auto"/>
        <w:left w:val="none" w:sz="0" w:space="0" w:color="auto"/>
        <w:bottom w:val="none" w:sz="0" w:space="0" w:color="auto"/>
        <w:right w:val="none" w:sz="0" w:space="0" w:color="auto"/>
      </w:divBdr>
    </w:div>
    <w:div w:id="383914113">
      <w:marLeft w:val="480"/>
      <w:marRight w:val="0"/>
      <w:marTop w:val="0"/>
      <w:marBottom w:val="0"/>
      <w:divBdr>
        <w:top w:val="none" w:sz="0" w:space="0" w:color="auto"/>
        <w:left w:val="none" w:sz="0" w:space="0" w:color="auto"/>
        <w:bottom w:val="none" w:sz="0" w:space="0" w:color="auto"/>
        <w:right w:val="none" w:sz="0" w:space="0" w:color="auto"/>
      </w:divBdr>
    </w:div>
    <w:div w:id="383918884">
      <w:marLeft w:val="480"/>
      <w:marRight w:val="0"/>
      <w:marTop w:val="0"/>
      <w:marBottom w:val="0"/>
      <w:divBdr>
        <w:top w:val="none" w:sz="0" w:space="0" w:color="auto"/>
        <w:left w:val="none" w:sz="0" w:space="0" w:color="auto"/>
        <w:bottom w:val="none" w:sz="0" w:space="0" w:color="auto"/>
        <w:right w:val="none" w:sz="0" w:space="0" w:color="auto"/>
      </w:divBdr>
    </w:div>
    <w:div w:id="383985232">
      <w:marLeft w:val="480"/>
      <w:marRight w:val="0"/>
      <w:marTop w:val="0"/>
      <w:marBottom w:val="0"/>
      <w:divBdr>
        <w:top w:val="none" w:sz="0" w:space="0" w:color="auto"/>
        <w:left w:val="none" w:sz="0" w:space="0" w:color="auto"/>
        <w:bottom w:val="none" w:sz="0" w:space="0" w:color="auto"/>
        <w:right w:val="none" w:sz="0" w:space="0" w:color="auto"/>
      </w:divBdr>
    </w:div>
    <w:div w:id="383994165">
      <w:marLeft w:val="480"/>
      <w:marRight w:val="0"/>
      <w:marTop w:val="0"/>
      <w:marBottom w:val="0"/>
      <w:divBdr>
        <w:top w:val="none" w:sz="0" w:space="0" w:color="auto"/>
        <w:left w:val="none" w:sz="0" w:space="0" w:color="auto"/>
        <w:bottom w:val="none" w:sz="0" w:space="0" w:color="auto"/>
        <w:right w:val="none" w:sz="0" w:space="0" w:color="auto"/>
      </w:divBdr>
    </w:div>
    <w:div w:id="384064807">
      <w:marLeft w:val="480"/>
      <w:marRight w:val="0"/>
      <w:marTop w:val="0"/>
      <w:marBottom w:val="0"/>
      <w:divBdr>
        <w:top w:val="none" w:sz="0" w:space="0" w:color="auto"/>
        <w:left w:val="none" w:sz="0" w:space="0" w:color="auto"/>
        <w:bottom w:val="none" w:sz="0" w:space="0" w:color="auto"/>
        <w:right w:val="none" w:sz="0" w:space="0" w:color="auto"/>
      </w:divBdr>
    </w:div>
    <w:div w:id="384068322">
      <w:marLeft w:val="640"/>
      <w:marRight w:val="0"/>
      <w:marTop w:val="0"/>
      <w:marBottom w:val="0"/>
      <w:divBdr>
        <w:top w:val="none" w:sz="0" w:space="0" w:color="auto"/>
        <w:left w:val="none" w:sz="0" w:space="0" w:color="auto"/>
        <w:bottom w:val="none" w:sz="0" w:space="0" w:color="auto"/>
        <w:right w:val="none" w:sz="0" w:space="0" w:color="auto"/>
      </w:divBdr>
    </w:div>
    <w:div w:id="384107310">
      <w:marLeft w:val="480"/>
      <w:marRight w:val="0"/>
      <w:marTop w:val="0"/>
      <w:marBottom w:val="0"/>
      <w:divBdr>
        <w:top w:val="none" w:sz="0" w:space="0" w:color="auto"/>
        <w:left w:val="none" w:sz="0" w:space="0" w:color="auto"/>
        <w:bottom w:val="none" w:sz="0" w:space="0" w:color="auto"/>
        <w:right w:val="none" w:sz="0" w:space="0" w:color="auto"/>
      </w:divBdr>
    </w:div>
    <w:div w:id="384137338">
      <w:marLeft w:val="480"/>
      <w:marRight w:val="0"/>
      <w:marTop w:val="0"/>
      <w:marBottom w:val="0"/>
      <w:divBdr>
        <w:top w:val="none" w:sz="0" w:space="0" w:color="auto"/>
        <w:left w:val="none" w:sz="0" w:space="0" w:color="auto"/>
        <w:bottom w:val="none" w:sz="0" w:space="0" w:color="auto"/>
        <w:right w:val="none" w:sz="0" w:space="0" w:color="auto"/>
      </w:divBdr>
    </w:div>
    <w:div w:id="384137757">
      <w:marLeft w:val="480"/>
      <w:marRight w:val="0"/>
      <w:marTop w:val="0"/>
      <w:marBottom w:val="0"/>
      <w:divBdr>
        <w:top w:val="none" w:sz="0" w:space="0" w:color="auto"/>
        <w:left w:val="none" w:sz="0" w:space="0" w:color="auto"/>
        <w:bottom w:val="none" w:sz="0" w:space="0" w:color="auto"/>
        <w:right w:val="none" w:sz="0" w:space="0" w:color="auto"/>
      </w:divBdr>
    </w:div>
    <w:div w:id="384182729">
      <w:marLeft w:val="480"/>
      <w:marRight w:val="0"/>
      <w:marTop w:val="0"/>
      <w:marBottom w:val="0"/>
      <w:divBdr>
        <w:top w:val="none" w:sz="0" w:space="0" w:color="auto"/>
        <w:left w:val="none" w:sz="0" w:space="0" w:color="auto"/>
        <w:bottom w:val="none" w:sz="0" w:space="0" w:color="auto"/>
        <w:right w:val="none" w:sz="0" w:space="0" w:color="auto"/>
      </w:divBdr>
    </w:div>
    <w:div w:id="384183164">
      <w:marLeft w:val="480"/>
      <w:marRight w:val="0"/>
      <w:marTop w:val="0"/>
      <w:marBottom w:val="0"/>
      <w:divBdr>
        <w:top w:val="none" w:sz="0" w:space="0" w:color="auto"/>
        <w:left w:val="none" w:sz="0" w:space="0" w:color="auto"/>
        <w:bottom w:val="none" w:sz="0" w:space="0" w:color="auto"/>
        <w:right w:val="none" w:sz="0" w:space="0" w:color="auto"/>
      </w:divBdr>
    </w:div>
    <w:div w:id="384185262">
      <w:marLeft w:val="480"/>
      <w:marRight w:val="0"/>
      <w:marTop w:val="0"/>
      <w:marBottom w:val="0"/>
      <w:divBdr>
        <w:top w:val="none" w:sz="0" w:space="0" w:color="auto"/>
        <w:left w:val="none" w:sz="0" w:space="0" w:color="auto"/>
        <w:bottom w:val="none" w:sz="0" w:space="0" w:color="auto"/>
        <w:right w:val="none" w:sz="0" w:space="0" w:color="auto"/>
      </w:divBdr>
    </w:div>
    <w:div w:id="384255915">
      <w:marLeft w:val="480"/>
      <w:marRight w:val="0"/>
      <w:marTop w:val="0"/>
      <w:marBottom w:val="0"/>
      <w:divBdr>
        <w:top w:val="none" w:sz="0" w:space="0" w:color="auto"/>
        <w:left w:val="none" w:sz="0" w:space="0" w:color="auto"/>
        <w:bottom w:val="none" w:sz="0" w:space="0" w:color="auto"/>
        <w:right w:val="none" w:sz="0" w:space="0" w:color="auto"/>
      </w:divBdr>
    </w:div>
    <w:div w:id="384256265">
      <w:marLeft w:val="480"/>
      <w:marRight w:val="0"/>
      <w:marTop w:val="0"/>
      <w:marBottom w:val="0"/>
      <w:divBdr>
        <w:top w:val="none" w:sz="0" w:space="0" w:color="auto"/>
        <w:left w:val="none" w:sz="0" w:space="0" w:color="auto"/>
        <w:bottom w:val="none" w:sz="0" w:space="0" w:color="auto"/>
        <w:right w:val="none" w:sz="0" w:space="0" w:color="auto"/>
      </w:divBdr>
    </w:div>
    <w:div w:id="384303218">
      <w:marLeft w:val="480"/>
      <w:marRight w:val="0"/>
      <w:marTop w:val="0"/>
      <w:marBottom w:val="0"/>
      <w:divBdr>
        <w:top w:val="none" w:sz="0" w:space="0" w:color="auto"/>
        <w:left w:val="none" w:sz="0" w:space="0" w:color="auto"/>
        <w:bottom w:val="none" w:sz="0" w:space="0" w:color="auto"/>
        <w:right w:val="none" w:sz="0" w:space="0" w:color="auto"/>
      </w:divBdr>
    </w:div>
    <w:div w:id="384330492">
      <w:marLeft w:val="480"/>
      <w:marRight w:val="0"/>
      <w:marTop w:val="0"/>
      <w:marBottom w:val="0"/>
      <w:divBdr>
        <w:top w:val="none" w:sz="0" w:space="0" w:color="auto"/>
        <w:left w:val="none" w:sz="0" w:space="0" w:color="auto"/>
        <w:bottom w:val="none" w:sz="0" w:space="0" w:color="auto"/>
        <w:right w:val="none" w:sz="0" w:space="0" w:color="auto"/>
      </w:divBdr>
    </w:div>
    <w:div w:id="384333975">
      <w:marLeft w:val="480"/>
      <w:marRight w:val="0"/>
      <w:marTop w:val="0"/>
      <w:marBottom w:val="0"/>
      <w:divBdr>
        <w:top w:val="none" w:sz="0" w:space="0" w:color="auto"/>
        <w:left w:val="none" w:sz="0" w:space="0" w:color="auto"/>
        <w:bottom w:val="none" w:sz="0" w:space="0" w:color="auto"/>
        <w:right w:val="none" w:sz="0" w:space="0" w:color="auto"/>
      </w:divBdr>
    </w:div>
    <w:div w:id="384374405">
      <w:marLeft w:val="480"/>
      <w:marRight w:val="0"/>
      <w:marTop w:val="0"/>
      <w:marBottom w:val="0"/>
      <w:divBdr>
        <w:top w:val="none" w:sz="0" w:space="0" w:color="auto"/>
        <w:left w:val="none" w:sz="0" w:space="0" w:color="auto"/>
        <w:bottom w:val="none" w:sz="0" w:space="0" w:color="auto"/>
        <w:right w:val="none" w:sz="0" w:space="0" w:color="auto"/>
      </w:divBdr>
    </w:div>
    <w:div w:id="384375049">
      <w:marLeft w:val="480"/>
      <w:marRight w:val="0"/>
      <w:marTop w:val="0"/>
      <w:marBottom w:val="0"/>
      <w:divBdr>
        <w:top w:val="none" w:sz="0" w:space="0" w:color="auto"/>
        <w:left w:val="none" w:sz="0" w:space="0" w:color="auto"/>
        <w:bottom w:val="none" w:sz="0" w:space="0" w:color="auto"/>
        <w:right w:val="none" w:sz="0" w:space="0" w:color="auto"/>
      </w:divBdr>
    </w:div>
    <w:div w:id="384376246">
      <w:marLeft w:val="480"/>
      <w:marRight w:val="0"/>
      <w:marTop w:val="0"/>
      <w:marBottom w:val="0"/>
      <w:divBdr>
        <w:top w:val="none" w:sz="0" w:space="0" w:color="auto"/>
        <w:left w:val="none" w:sz="0" w:space="0" w:color="auto"/>
        <w:bottom w:val="none" w:sz="0" w:space="0" w:color="auto"/>
        <w:right w:val="none" w:sz="0" w:space="0" w:color="auto"/>
      </w:divBdr>
    </w:div>
    <w:div w:id="384377234">
      <w:marLeft w:val="480"/>
      <w:marRight w:val="0"/>
      <w:marTop w:val="0"/>
      <w:marBottom w:val="0"/>
      <w:divBdr>
        <w:top w:val="none" w:sz="0" w:space="0" w:color="auto"/>
        <w:left w:val="none" w:sz="0" w:space="0" w:color="auto"/>
        <w:bottom w:val="none" w:sz="0" w:space="0" w:color="auto"/>
        <w:right w:val="none" w:sz="0" w:space="0" w:color="auto"/>
      </w:divBdr>
    </w:div>
    <w:div w:id="384447197">
      <w:marLeft w:val="480"/>
      <w:marRight w:val="0"/>
      <w:marTop w:val="0"/>
      <w:marBottom w:val="0"/>
      <w:divBdr>
        <w:top w:val="none" w:sz="0" w:space="0" w:color="auto"/>
        <w:left w:val="none" w:sz="0" w:space="0" w:color="auto"/>
        <w:bottom w:val="none" w:sz="0" w:space="0" w:color="auto"/>
        <w:right w:val="none" w:sz="0" w:space="0" w:color="auto"/>
      </w:divBdr>
    </w:div>
    <w:div w:id="384450469">
      <w:marLeft w:val="480"/>
      <w:marRight w:val="0"/>
      <w:marTop w:val="0"/>
      <w:marBottom w:val="0"/>
      <w:divBdr>
        <w:top w:val="none" w:sz="0" w:space="0" w:color="auto"/>
        <w:left w:val="none" w:sz="0" w:space="0" w:color="auto"/>
        <w:bottom w:val="none" w:sz="0" w:space="0" w:color="auto"/>
        <w:right w:val="none" w:sz="0" w:space="0" w:color="auto"/>
      </w:divBdr>
    </w:div>
    <w:div w:id="384451704">
      <w:marLeft w:val="480"/>
      <w:marRight w:val="0"/>
      <w:marTop w:val="0"/>
      <w:marBottom w:val="0"/>
      <w:divBdr>
        <w:top w:val="none" w:sz="0" w:space="0" w:color="auto"/>
        <w:left w:val="none" w:sz="0" w:space="0" w:color="auto"/>
        <w:bottom w:val="none" w:sz="0" w:space="0" w:color="auto"/>
        <w:right w:val="none" w:sz="0" w:space="0" w:color="auto"/>
      </w:divBdr>
    </w:div>
    <w:div w:id="384452071">
      <w:marLeft w:val="480"/>
      <w:marRight w:val="0"/>
      <w:marTop w:val="0"/>
      <w:marBottom w:val="0"/>
      <w:divBdr>
        <w:top w:val="none" w:sz="0" w:space="0" w:color="auto"/>
        <w:left w:val="none" w:sz="0" w:space="0" w:color="auto"/>
        <w:bottom w:val="none" w:sz="0" w:space="0" w:color="auto"/>
        <w:right w:val="none" w:sz="0" w:space="0" w:color="auto"/>
      </w:divBdr>
    </w:div>
    <w:div w:id="384452379">
      <w:marLeft w:val="480"/>
      <w:marRight w:val="0"/>
      <w:marTop w:val="0"/>
      <w:marBottom w:val="0"/>
      <w:divBdr>
        <w:top w:val="none" w:sz="0" w:space="0" w:color="auto"/>
        <w:left w:val="none" w:sz="0" w:space="0" w:color="auto"/>
        <w:bottom w:val="none" w:sz="0" w:space="0" w:color="auto"/>
        <w:right w:val="none" w:sz="0" w:space="0" w:color="auto"/>
      </w:divBdr>
    </w:div>
    <w:div w:id="384453833">
      <w:marLeft w:val="480"/>
      <w:marRight w:val="0"/>
      <w:marTop w:val="0"/>
      <w:marBottom w:val="0"/>
      <w:divBdr>
        <w:top w:val="none" w:sz="0" w:space="0" w:color="auto"/>
        <w:left w:val="none" w:sz="0" w:space="0" w:color="auto"/>
        <w:bottom w:val="none" w:sz="0" w:space="0" w:color="auto"/>
        <w:right w:val="none" w:sz="0" w:space="0" w:color="auto"/>
      </w:divBdr>
    </w:div>
    <w:div w:id="384522836">
      <w:marLeft w:val="480"/>
      <w:marRight w:val="0"/>
      <w:marTop w:val="0"/>
      <w:marBottom w:val="0"/>
      <w:divBdr>
        <w:top w:val="none" w:sz="0" w:space="0" w:color="auto"/>
        <w:left w:val="none" w:sz="0" w:space="0" w:color="auto"/>
        <w:bottom w:val="none" w:sz="0" w:space="0" w:color="auto"/>
        <w:right w:val="none" w:sz="0" w:space="0" w:color="auto"/>
      </w:divBdr>
    </w:div>
    <w:div w:id="384565902">
      <w:marLeft w:val="480"/>
      <w:marRight w:val="0"/>
      <w:marTop w:val="0"/>
      <w:marBottom w:val="0"/>
      <w:divBdr>
        <w:top w:val="none" w:sz="0" w:space="0" w:color="auto"/>
        <w:left w:val="none" w:sz="0" w:space="0" w:color="auto"/>
        <w:bottom w:val="none" w:sz="0" w:space="0" w:color="auto"/>
        <w:right w:val="none" w:sz="0" w:space="0" w:color="auto"/>
      </w:divBdr>
    </w:div>
    <w:div w:id="384574139">
      <w:marLeft w:val="480"/>
      <w:marRight w:val="0"/>
      <w:marTop w:val="0"/>
      <w:marBottom w:val="0"/>
      <w:divBdr>
        <w:top w:val="none" w:sz="0" w:space="0" w:color="auto"/>
        <w:left w:val="none" w:sz="0" w:space="0" w:color="auto"/>
        <w:bottom w:val="none" w:sz="0" w:space="0" w:color="auto"/>
        <w:right w:val="none" w:sz="0" w:space="0" w:color="auto"/>
      </w:divBdr>
    </w:div>
    <w:div w:id="384640539">
      <w:marLeft w:val="480"/>
      <w:marRight w:val="0"/>
      <w:marTop w:val="0"/>
      <w:marBottom w:val="0"/>
      <w:divBdr>
        <w:top w:val="none" w:sz="0" w:space="0" w:color="auto"/>
        <w:left w:val="none" w:sz="0" w:space="0" w:color="auto"/>
        <w:bottom w:val="none" w:sz="0" w:space="0" w:color="auto"/>
        <w:right w:val="none" w:sz="0" w:space="0" w:color="auto"/>
      </w:divBdr>
    </w:div>
    <w:div w:id="384645850">
      <w:marLeft w:val="640"/>
      <w:marRight w:val="0"/>
      <w:marTop w:val="0"/>
      <w:marBottom w:val="0"/>
      <w:divBdr>
        <w:top w:val="none" w:sz="0" w:space="0" w:color="auto"/>
        <w:left w:val="none" w:sz="0" w:space="0" w:color="auto"/>
        <w:bottom w:val="none" w:sz="0" w:space="0" w:color="auto"/>
        <w:right w:val="none" w:sz="0" w:space="0" w:color="auto"/>
      </w:divBdr>
    </w:div>
    <w:div w:id="384646633">
      <w:marLeft w:val="480"/>
      <w:marRight w:val="0"/>
      <w:marTop w:val="0"/>
      <w:marBottom w:val="0"/>
      <w:divBdr>
        <w:top w:val="none" w:sz="0" w:space="0" w:color="auto"/>
        <w:left w:val="none" w:sz="0" w:space="0" w:color="auto"/>
        <w:bottom w:val="none" w:sz="0" w:space="0" w:color="auto"/>
        <w:right w:val="none" w:sz="0" w:space="0" w:color="auto"/>
      </w:divBdr>
    </w:div>
    <w:div w:id="384765703">
      <w:marLeft w:val="480"/>
      <w:marRight w:val="0"/>
      <w:marTop w:val="0"/>
      <w:marBottom w:val="0"/>
      <w:divBdr>
        <w:top w:val="none" w:sz="0" w:space="0" w:color="auto"/>
        <w:left w:val="none" w:sz="0" w:space="0" w:color="auto"/>
        <w:bottom w:val="none" w:sz="0" w:space="0" w:color="auto"/>
        <w:right w:val="none" w:sz="0" w:space="0" w:color="auto"/>
      </w:divBdr>
    </w:div>
    <w:div w:id="384791730">
      <w:marLeft w:val="480"/>
      <w:marRight w:val="0"/>
      <w:marTop w:val="0"/>
      <w:marBottom w:val="0"/>
      <w:divBdr>
        <w:top w:val="none" w:sz="0" w:space="0" w:color="auto"/>
        <w:left w:val="none" w:sz="0" w:space="0" w:color="auto"/>
        <w:bottom w:val="none" w:sz="0" w:space="0" w:color="auto"/>
        <w:right w:val="none" w:sz="0" w:space="0" w:color="auto"/>
      </w:divBdr>
    </w:div>
    <w:div w:id="384833995">
      <w:marLeft w:val="480"/>
      <w:marRight w:val="0"/>
      <w:marTop w:val="0"/>
      <w:marBottom w:val="0"/>
      <w:divBdr>
        <w:top w:val="none" w:sz="0" w:space="0" w:color="auto"/>
        <w:left w:val="none" w:sz="0" w:space="0" w:color="auto"/>
        <w:bottom w:val="none" w:sz="0" w:space="0" w:color="auto"/>
        <w:right w:val="none" w:sz="0" w:space="0" w:color="auto"/>
      </w:divBdr>
    </w:div>
    <w:div w:id="384839382">
      <w:marLeft w:val="480"/>
      <w:marRight w:val="0"/>
      <w:marTop w:val="0"/>
      <w:marBottom w:val="0"/>
      <w:divBdr>
        <w:top w:val="none" w:sz="0" w:space="0" w:color="auto"/>
        <w:left w:val="none" w:sz="0" w:space="0" w:color="auto"/>
        <w:bottom w:val="none" w:sz="0" w:space="0" w:color="auto"/>
        <w:right w:val="none" w:sz="0" w:space="0" w:color="auto"/>
      </w:divBdr>
    </w:div>
    <w:div w:id="384841354">
      <w:marLeft w:val="480"/>
      <w:marRight w:val="0"/>
      <w:marTop w:val="0"/>
      <w:marBottom w:val="0"/>
      <w:divBdr>
        <w:top w:val="none" w:sz="0" w:space="0" w:color="auto"/>
        <w:left w:val="none" w:sz="0" w:space="0" w:color="auto"/>
        <w:bottom w:val="none" w:sz="0" w:space="0" w:color="auto"/>
        <w:right w:val="none" w:sz="0" w:space="0" w:color="auto"/>
      </w:divBdr>
    </w:div>
    <w:div w:id="384841736">
      <w:marLeft w:val="480"/>
      <w:marRight w:val="0"/>
      <w:marTop w:val="0"/>
      <w:marBottom w:val="0"/>
      <w:divBdr>
        <w:top w:val="none" w:sz="0" w:space="0" w:color="auto"/>
        <w:left w:val="none" w:sz="0" w:space="0" w:color="auto"/>
        <w:bottom w:val="none" w:sz="0" w:space="0" w:color="auto"/>
        <w:right w:val="none" w:sz="0" w:space="0" w:color="auto"/>
      </w:divBdr>
    </w:div>
    <w:div w:id="384909316">
      <w:marLeft w:val="480"/>
      <w:marRight w:val="0"/>
      <w:marTop w:val="0"/>
      <w:marBottom w:val="0"/>
      <w:divBdr>
        <w:top w:val="none" w:sz="0" w:space="0" w:color="auto"/>
        <w:left w:val="none" w:sz="0" w:space="0" w:color="auto"/>
        <w:bottom w:val="none" w:sz="0" w:space="0" w:color="auto"/>
        <w:right w:val="none" w:sz="0" w:space="0" w:color="auto"/>
      </w:divBdr>
    </w:div>
    <w:div w:id="384984537">
      <w:marLeft w:val="480"/>
      <w:marRight w:val="0"/>
      <w:marTop w:val="0"/>
      <w:marBottom w:val="0"/>
      <w:divBdr>
        <w:top w:val="none" w:sz="0" w:space="0" w:color="auto"/>
        <w:left w:val="none" w:sz="0" w:space="0" w:color="auto"/>
        <w:bottom w:val="none" w:sz="0" w:space="0" w:color="auto"/>
        <w:right w:val="none" w:sz="0" w:space="0" w:color="auto"/>
      </w:divBdr>
    </w:div>
    <w:div w:id="384987574">
      <w:marLeft w:val="640"/>
      <w:marRight w:val="0"/>
      <w:marTop w:val="0"/>
      <w:marBottom w:val="0"/>
      <w:divBdr>
        <w:top w:val="none" w:sz="0" w:space="0" w:color="auto"/>
        <w:left w:val="none" w:sz="0" w:space="0" w:color="auto"/>
        <w:bottom w:val="none" w:sz="0" w:space="0" w:color="auto"/>
        <w:right w:val="none" w:sz="0" w:space="0" w:color="auto"/>
      </w:divBdr>
    </w:div>
    <w:div w:id="384989943">
      <w:marLeft w:val="480"/>
      <w:marRight w:val="0"/>
      <w:marTop w:val="0"/>
      <w:marBottom w:val="0"/>
      <w:divBdr>
        <w:top w:val="none" w:sz="0" w:space="0" w:color="auto"/>
        <w:left w:val="none" w:sz="0" w:space="0" w:color="auto"/>
        <w:bottom w:val="none" w:sz="0" w:space="0" w:color="auto"/>
        <w:right w:val="none" w:sz="0" w:space="0" w:color="auto"/>
      </w:divBdr>
    </w:div>
    <w:div w:id="385028946">
      <w:marLeft w:val="480"/>
      <w:marRight w:val="0"/>
      <w:marTop w:val="0"/>
      <w:marBottom w:val="0"/>
      <w:divBdr>
        <w:top w:val="none" w:sz="0" w:space="0" w:color="auto"/>
        <w:left w:val="none" w:sz="0" w:space="0" w:color="auto"/>
        <w:bottom w:val="none" w:sz="0" w:space="0" w:color="auto"/>
        <w:right w:val="none" w:sz="0" w:space="0" w:color="auto"/>
      </w:divBdr>
    </w:div>
    <w:div w:id="385029150">
      <w:marLeft w:val="480"/>
      <w:marRight w:val="0"/>
      <w:marTop w:val="0"/>
      <w:marBottom w:val="0"/>
      <w:divBdr>
        <w:top w:val="none" w:sz="0" w:space="0" w:color="auto"/>
        <w:left w:val="none" w:sz="0" w:space="0" w:color="auto"/>
        <w:bottom w:val="none" w:sz="0" w:space="0" w:color="auto"/>
        <w:right w:val="none" w:sz="0" w:space="0" w:color="auto"/>
      </w:divBdr>
    </w:div>
    <w:div w:id="385031721">
      <w:marLeft w:val="480"/>
      <w:marRight w:val="0"/>
      <w:marTop w:val="0"/>
      <w:marBottom w:val="0"/>
      <w:divBdr>
        <w:top w:val="none" w:sz="0" w:space="0" w:color="auto"/>
        <w:left w:val="none" w:sz="0" w:space="0" w:color="auto"/>
        <w:bottom w:val="none" w:sz="0" w:space="0" w:color="auto"/>
        <w:right w:val="none" w:sz="0" w:space="0" w:color="auto"/>
      </w:divBdr>
    </w:div>
    <w:div w:id="385107721">
      <w:marLeft w:val="480"/>
      <w:marRight w:val="0"/>
      <w:marTop w:val="0"/>
      <w:marBottom w:val="0"/>
      <w:divBdr>
        <w:top w:val="none" w:sz="0" w:space="0" w:color="auto"/>
        <w:left w:val="none" w:sz="0" w:space="0" w:color="auto"/>
        <w:bottom w:val="none" w:sz="0" w:space="0" w:color="auto"/>
        <w:right w:val="none" w:sz="0" w:space="0" w:color="auto"/>
      </w:divBdr>
    </w:div>
    <w:div w:id="385179029">
      <w:marLeft w:val="480"/>
      <w:marRight w:val="0"/>
      <w:marTop w:val="0"/>
      <w:marBottom w:val="0"/>
      <w:divBdr>
        <w:top w:val="none" w:sz="0" w:space="0" w:color="auto"/>
        <w:left w:val="none" w:sz="0" w:space="0" w:color="auto"/>
        <w:bottom w:val="none" w:sz="0" w:space="0" w:color="auto"/>
        <w:right w:val="none" w:sz="0" w:space="0" w:color="auto"/>
      </w:divBdr>
    </w:div>
    <w:div w:id="385226578">
      <w:marLeft w:val="480"/>
      <w:marRight w:val="0"/>
      <w:marTop w:val="0"/>
      <w:marBottom w:val="0"/>
      <w:divBdr>
        <w:top w:val="none" w:sz="0" w:space="0" w:color="auto"/>
        <w:left w:val="none" w:sz="0" w:space="0" w:color="auto"/>
        <w:bottom w:val="none" w:sz="0" w:space="0" w:color="auto"/>
        <w:right w:val="none" w:sz="0" w:space="0" w:color="auto"/>
      </w:divBdr>
    </w:div>
    <w:div w:id="385226629">
      <w:marLeft w:val="480"/>
      <w:marRight w:val="0"/>
      <w:marTop w:val="0"/>
      <w:marBottom w:val="0"/>
      <w:divBdr>
        <w:top w:val="none" w:sz="0" w:space="0" w:color="auto"/>
        <w:left w:val="none" w:sz="0" w:space="0" w:color="auto"/>
        <w:bottom w:val="none" w:sz="0" w:space="0" w:color="auto"/>
        <w:right w:val="none" w:sz="0" w:space="0" w:color="auto"/>
      </w:divBdr>
    </w:div>
    <w:div w:id="385227421">
      <w:marLeft w:val="480"/>
      <w:marRight w:val="0"/>
      <w:marTop w:val="0"/>
      <w:marBottom w:val="0"/>
      <w:divBdr>
        <w:top w:val="none" w:sz="0" w:space="0" w:color="auto"/>
        <w:left w:val="none" w:sz="0" w:space="0" w:color="auto"/>
        <w:bottom w:val="none" w:sz="0" w:space="0" w:color="auto"/>
        <w:right w:val="none" w:sz="0" w:space="0" w:color="auto"/>
      </w:divBdr>
    </w:div>
    <w:div w:id="385253345">
      <w:marLeft w:val="480"/>
      <w:marRight w:val="0"/>
      <w:marTop w:val="0"/>
      <w:marBottom w:val="0"/>
      <w:divBdr>
        <w:top w:val="none" w:sz="0" w:space="0" w:color="auto"/>
        <w:left w:val="none" w:sz="0" w:space="0" w:color="auto"/>
        <w:bottom w:val="none" w:sz="0" w:space="0" w:color="auto"/>
        <w:right w:val="none" w:sz="0" w:space="0" w:color="auto"/>
      </w:divBdr>
    </w:div>
    <w:div w:id="385296100">
      <w:marLeft w:val="480"/>
      <w:marRight w:val="0"/>
      <w:marTop w:val="0"/>
      <w:marBottom w:val="0"/>
      <w:divBdr>
        <w:top w:val="none" w:sz="0" w:space="0" w:color="auto"/>
        <w:left w:val="none" w:sz="0" w:space="0" w:color="auto"/>
        <w:bottom w:val="none" w:sz="0" w:space="0" w:color="auto"/>
        <w:right w:val="none" w:sz="0" w:space="0" w:color="auto"/>
      </w:divBdr>
    </w:div>
    <w:div w:id="385296308">
      <w:marLeft w:val="480"/>
      <w:marRight w:val="0"/>
      <w:marTop w:val="0"/>
      <w:marBottom w:val="0"/>
      <w:divBdr>
        <w:top w:val="none" w:sz="0" w:space="0" w:color="auto"/>
        <w:left w:val="none" w:sz="0" w:space="0" w:color="auto"/>
        <w:bottom w:val="none" w:sz="0" w:space="0" w:color="auto"/>
        <w:right w:val="none" w:sz="0" w:space="0" w:color="auto"/>
      </w:divBdr>
    </w:div>
    <w:div w:id="385446118">
      <w:marLeft w:val="480"/>
      <w:marRight w:val="0"/>
      <w:marTop w:val="0"/>
      <w:marBottom w:val="0"/>
      <w:divBdr>
        <w:top w:val="none" w:sz="0" w:space="0" w:color="auto"/>
        <w:left w:val="none" w:sz="0" w:space="0" w:color="auto"/>
        <w:bottom w:val="none" w:sz="0" w:space="0" w:color="auto"/>
        <w:right w:val="none" w:sz="0" w:space="0" w:color="auto"/>
      </w:divBdr>
    </w:div>
    <w:div w:id="385448124">
      <w:marLeft w:val="480"/>
      <w:marRight w:val="0"/>
      <w:marTop w:val="0"/>
      <w:marBottom w:val="0"/>
      <w:divBdr>
        <w:top w:val="none" w:sz="0" w:space="0" w:color="auto"/>
        <w:left w:val="none" w:sz="0" w:space="0" w:color="auto"/>
        <w:bottom w:val="none" w:sz="0" w:space="0" w:color="auto"/>
        <w:right w:val="none" w:sz="0" w:space="0" w:color="auto"/>
      </w:divBdr>
    </w:div>
    <w:div w:id="385448867">
      <w:marLeft w:val="480"/>
      <w:marRight w:val="0"/>
      <w:marTop w:val="0"/>
      <w:marBottom w:val="0"/>
      <w:divBdr>
        <w:top w:val="none" w:sz="0" w:space="0" w:color="auto"/>
        <w:left w:val="none" w:sz="0" w:space="0" w:color="auto"/>
        <w:bottom w:val="none" w:sz="0" w:space="0" w:color="auto"/>
        <w:right w:val="none" w:sz="0" w:space="0" w:color="auto"/>
      </w:divBdr>
    </w:div>
    <w:div w:id="385492671">
      <w:marLeft w:val="480"/>
      <w:marRight w:val="0"/>
      <w:marTop w:val="0"/>
      <w:marBottom w:val="0"/>
      <w:divBdr>
        <w:top w:val="none" w:sz="0" w:space="0" w:color="auto"/>
        <w:left w:val="none" w:sz="0" w:space="0" w:color="auto"/>
        <w:bottom w:val="none" w:sz="0" w:space="0" w:color="auto"/>
        <w:right w:val="none" w:sz="0" w:space="0" w:color="auto"/>
      </w:divBdr>
    </w:div>
    <w:div w:id="385493153">
      <w:marLeft w:val="480"/>
      <w:marRight w:val="0"/>
      <w:marTop w:val="0"/>
      <w:marBottom w:val="0"/>
      <w:divBdr>
        <w:top w:val="none" w:sz="0" w:space="0" w:color="auto"/>
        <w:left w:val="none" w:sz="0" w:space="0" w:color="auto"/>
        <w:bottom w:val="none" w:sz="0" w:space="0" w:color="auto"/>
        <w:right w:val="none" w:sz="0" w:space="0" w:color="auto"/>
      </w:divBdr>
    </w:div>
    <w:div w:id="385493852">
      <w:marLeft w:val="480"/>
      <w:marRight w:val="0"/>
      <w:marTop w:val="0"/>
      <w:marBottom w:val="0"/>
      <w:divBdr>
        <w:top w:val="none" w:sz="0" w:space="0" w:color="auto"/>
        <w:left w:val="none" w:sz="0" w:space="0" w:color="auto"/>
        <w:bottom w:val="none" w:sz="0" w:space="0" w:color="auto"/>
        <w:right w:val="none" w:sz="0" w:space="0" w:color="auto"/>
      </w:divBdr>
    </w:div>
    <w:div w:id="385567509">
      <w:marLeft w:val="480"/>
      <w:marRight w:val="0"/>
      <w:marTop w:val="0"/>
      <w:marBottom w:val="0"/>
      <w:divBdr>
        <w:top w:val="none" w:sz="0" w:space="0" w:color="auto"/>
        <w:left w:val="none" w:sz="0" w:space="0" w:color="auto"/>
        <w:bottom w:val="none" w:sz="0" w:space="0" w:color="auto"/>
        <w:right w:val="none" w:sz="0" w:space="0" w:color="auto"/>
      </w:divBdr>
    </w:div>
    <w:div w:id="385567606">
      <w:marLeft w:val="480"/>
      <w:marRight w:val="0"/>
      <w:marTop w:val="0"/>
      <w:marBottom w:val="0"/>
      <w:divBdr>
        <w:top w:val="none" w:sz="0" w:space="0" w:color="auto"/>
        <w:left w:val="none" w:sz="0" w:space="0" w:color="auto"/>
        <w:bottom w:val="none" w:sz="0" w:space="0" w:color="auto"/>
        <w:right w:val="none" w:sz="0" w:space="0" w:color="auto"/>
      </w:divBdr>
    </w:div>
    <w:div w:id="385570408">
      <w:marLeft w:val="480"/>
      <w:marRight w:val="0"/>
      <w:marTop w:val="0"/>
      <w:marBottom w:val="0"/>
      <w:divBdr>
        <w:top w:val="none" w:sz="0" w:space="0" w:color="auto"/>
        <w:left w:val="none" w:sz="0" w:space="0" w:color="auto"/>
        <w:bottom w:val="none" w:sz="0" w:space="0" w:color="auto"/>
        <w:right w:val="none" w:sz="0" w:space="0" w:color="auto"/>
      </w:divBdr>
    </w:div>
    <w:div w:id="385571440">
      <w:marLeft w:val="480"/>
      <w:marRight w:val="0"/>
      <w:marTop w:val="0"/>
      <w:marBottom w:val="0"/>
      <w:divBdr>
        <w:top w:val="none" w:sz="0" w:space="0" w:color="auto"/>
        <w:left w:val="none" w:sz="0" w:space="0" w:color="auto"/>
        <w:bottom w:val="none" w:sz="0" w:space="0" w:color="auto"/>
        <w:right w:val="none" w:sz="0" w:space="0" w:color="auto"/>
      </w:divBdr>
    </w:div>
    <w:div w:id="385642517">
      <w:marLeft w:val="480"/>
      <w:marRight w:val="0"/>
      <w:marTop w:val="0"/>
      <w:marBottom w:val="0"/>
      <w:divBdr>
        <w:top w:val="none" w:sz="0" w:space="0" w:color="auto"/>
        <w:left w:val="none" w:sz="0" w:space="0" w:color="auto"/>
        <w:bottom w:val="none" w:sz="0" w:space="0" w:color="auto"/>
        <w:right w:val="none" w:sz="0" w:space="0" w:color="auto"/>
      </w:divBdr>
    </w:div>
    <w:div w:id="385645668">
      <w:marLeft w:val="480"/>
      <w:marRight w:val="0"/>
      <w:marTop w:val="0"/>
      <w:marBottom w:val="0"/>
      <w:divBdr>
        <w:top w:val="none" w:sz="0" w:space="0" w:color="auto"/>
        <w:left w:val="none" w:sz="0" w:space="0" w:color="auto"/>
        <w:bottom w:val="none" w:sz="0" w:space="0" w:color="auto"/>
        <w:right w:val="none" w:sz="0" w:space="0" w:color="auto"/>
      </w:divBdr>
    </w:div>
    <w:div w:id="385686044">
      <w:marLeft w:val="480"/>
      <w:marRight w:val="0"/>
      <w:marTop w:val="0"/>
      <w:marBottom w:val="0"/>
      <w:divBdr>
        <w:top w:val="none" w:sz="0" w:space="0" w:color="auto"/>
        <w:left w:val="none" w:sz="0" w:space="0" w:color="auto"/>
        <w:bottom w:val="none" w:sz="0" w:space="0" w:color="auto"/>
        <w:right w:val="none" w:sz="0" w:space="0" w:color="auto"/>
      </w:divBdr>
    </w:div>
    <w:div w:id="385688770">
      <w:marLeft w:val="480"/>
      <w:marRight w:val="0"/>
      <w:marTop w:val="0"/>
      <w:marBottom w:val="0"/>
      <w:divBdr>
        <w:top w:val="none" w:sz="0" w:space="0" w:color="auto"/>
        <w:left w:val="none" w:sz="0" w:space="0" w:color="auto"/>
        <w:bottom w:val="none" w:sz="0" w:space="0" w:color="auto"/>
        <w:right w:val="none" w:sz="0" w:space="0" w:color="auto"/>
      </w:divBdr>
    </w:div>
    <w:div w:id="385690167">
      <w:marLeft w:val="480"/>
      <w:marRight w:val="0"/>
      <w:marTop w:val="0"/>
      <w:marBottom w:val="0"/>
      <w:divBdr>
        <w:top w:val="none" w:sz="0" w:space="0" w:color="auto"/>
        <w:left w:val="none" w:sz="0" w:space="0" w:color="auto"/>
        <w:bottom w:val="none" w:sz="0" w:space="0" w:color="auto"/>
        <w:right w:val="none" w:sz="0" w:space="0" w:color="auto"/>
      </w:divBdr>
    </w:div>
    <w:div w:id="385764104">
      <w:marLeft w:val="480"/>
      <w:marRight w:val="0"/>
      <w:marTop w:val="0"/>
      <w:marBottom w:val="0"/>
      <w:divBdr>
        <w:top w:val="none" w:sz="0" w:space="0" w:color="auto"/>
        <w:left w:val="none" w:sz="0" w:space="0" w:color="auto"/>
        <w:bottom w:val="none" w:sz="0" w:space="0" w:color="auto"/>
        <w:right w:val="none" w:sz="0" w:space="0" w:color="auto"/>
      </w:divBdr>
    </w:div>
    <w:div w:id="385835436">
      <w:marLeft w:val="480"/>
      <w:marRight w:val="0"/>
      <w:marTop w:val="0"/>
      <w:marBottom w:val="0"/>
      <w:divBdr>
        <w:top w:val="none" w:sz="0" w:space="0" w:color="auto"/>
        <w:left w:val="none" w:sz="0" w:space="0" w:color="auto"/>
        <w:bottom w:val="none" w:sz="0" w:space="0" w:color="auto"/>
        <w:right w:val="none" w:sz="0" w:space="0" w:color="auto"/>
      </w:divBdr>
    </w:div>
    <w:div w:id="385839387">
      <w:marLeft w:val="480"/>
      <w:marRight w:val="0"/>
      <w:marTop w:val="0"/>
      <w:marBottom w:val="0"/>
      <w:divBdr>
        <w:top w:val="none" w:sz="0" w:space="0" w:color="auto"/>
        <w:left w:val="none" w:sz="0" w:space="0" w:color="auto"/>
        <w:bottom w:val="none" w:sz="0" w:space="0" w:color="auto"/>
        <w:right w:val="none" w:sz="0" w:space="0" w:color="auto"/>
      </w:divBdr>
    </w:div>
    <w:div w:id="385839948">
      <w:marLeft w:val="480"/>
      <w:marRight w:val="0"/>
      <w:marTop w:val="0"/>
      <w:marBottom w:val="0"/>
      <w:divBdr>
        <w:top w:val="none" w:sz="0" w:space="0" w:color="auto"/>
        <w:left w:val="none" w:sz="0" w:space="0" w:color="auto"/>
        <w:bottom w:val="none" w:sz="0" w:space="0" w:color="auto"/>
        <w:right w:val="none" w:sz="0" w:space="0" w:color="auto"/>
      </w:divBdr>
    </w:div>
    <w:div w:id="385840642">
      <w:marLeft w:val="480"/>
      <w:marRight w:val="0"/>
      <w:marTop w:val="0"/>
      <w:marBottom w:val="0"/>
      <w:divBdr>
        <w:top w:val="none" w:sz="0" w:space="0" w:color="auto"/>
        <w:left w:val="none" w:sz="0" w:space="0" w:color="auto"/>
        <w:bottom w:val="none" w:sz="0" w:space="0" w:color="auto"/>
        <w:right w:val="none" w:sz="0" w:space="0" w:color="auto"/>
      </w:divBdr>
    </w:div>
    <w:div w:id="385881305">
      <w:marLeft w:val="480"/>
      <w:marRight w:val="0"/>
      <w:marTop w:val="0"/>
      <w:marBottom w:val="0"/>
      <w:divBdr>
        <w:top w:val="none" w:sz="0" w:space="0" w:color="auto"/>
        <w:left w:val="none" w:sz="0" w:space="0" w:color="auto"/>
        <w:bottom w:val="none" w:sz="0" w:space="0" w:color="auto"/>
        <w:right w:val="none" w:sz="0" w:space="0" w:color="auto"/>
      </w:divBdr>
    </w:div>
    <w:div w:id="385951422">
      <w:marLeft w:val="480"/>
      <w:marRight w:val="0"/>
      <w:marTop w:val="0"/>
      <w:marBottom w:val="0"/>
      <w:divBdr>
        <w:top w:val="none" w:sz="0" w:space="0" w:color="auto"/>
        <w:left w:val="none" w:sz="0" w:space="0" w:color="auto"/>
        <w:bottom w:val="none" w:sz="0" w:space="0" w:color="auto"/>
        <w:right w:val="none" w:sz="0" w:space="0" w:color="auto"/>
      </w:divBdr>
    </w:div>
    <w:div w:id="385959794">
      <w:marLeft w:val="480"/>
      <w:marRight w:val="0"/>
      <w:marTop w:val="0"/>
      <w:marBottom w:val="0"/>
      <w:divBdr>
        <w:top w:val="none" w:sz="0" w:space="0" w:color="auto"/>
        <w:left w:val="none" w:sz="0" w:space="0" w:color="auto"/>
        <w:bottom w:val="none" w:sz="0" w:space="0" w:color="auto"/>
        <w:right w:val="none" w:sz="0" w:space="0" w:color="auto"/>
      </w:divBdr>
    </w:div>
    <w:div w:id="386026687">
      <w:marLeft w:val="480"/>
      <w:marRight w:val="0"/>
      <w:marTop w:val="0"/>
      <w:marBottom w:val="0"/>
      <w:divBdr>
        <w:top w:val="none" w:sz="0" w:space="0" w:color="auto"/>
        <w:left w:val="none" w:sz="0" w:space="0" w:color="auto"/>
        <w:bottom w:val="none" w:sz="0" w:space="0" w:color="auto"/>
        <w:right w:val="none" w:sz="0" w:space="0" w:color="auto"/>
      </w:divBdr>
    </w:div>
    <w:div w:id="386030049">
      <w:marLeft w:val="480"/>
      <w:marRight w:val="0"/>
      <w:marTop w:val="0"/>
      <w:marBottom w:val="0"/>
      <w:divBdr>
        <w:top w:val="none" w:sz="0" w:space="0" w:color="auto"/>
        <w:left w:val="none" w:sz="0" w:space="0" w:color="auto"/>
        <w:bottom w:val="none" w:sz="0" w:space="0" w:color="auto"/>
        <w:right w:val="none" w:sz="0" w:space="0" w:color="auto"/>
      </w:divBdr>
    </w:div>
    <w:div w:id="386032991">
      <w:marLeft w:val="480"/>
      <w:marRight w:val="0"/>
      <w:marTop w:val="0"/>
      <w:marBottom w:val="0"/>
      <w:divBdr>
        <w:top w:val="none" w:sz="0" w:space="0" w:color="auto"/>
        <w:left w:val="none" w:sz="0" w:space="0" w:color="auto"/>
        <w:bottom w:val="none" w:sz="0" w:space="0" w:color="auto"/>
        <w:right w:val="none" w:sz="0" w:space="0" w:color="auto"/>
      </w:divBdr>
    </w:div>
    <w:div w:id="386033219">
      <w:marLeft w:val="480"/>
      <w:marRight w:val="0"/>
      <w:marTop w:val="0"/>
      <w:marBottom w:val="0"/>
      <w:divBdr>
        <w:top w:val="none" w:sz="0" w:space="0" w:color="auto"/>
        <w:left w:val="none" w:sz="0" w:space="0" w:color="auto"/>
        <w:bottom w:val="none" w:sz="0" w:space="0" w:color="auto"/>
        <w:right w:val="none" w:sz="0" w:space="0" w:color="auto"/>
      </w:divBdr>
    </w:div>
    <w:div w:id="386077158">
      <w:marLeft w:val="480"/>
      <w:marRight w:val="0"/>
      <w:marTop w:val="0"/>
      <w:marBottom w:val="0"/>
      <w:divBdr>
        <w:top w:val="none" w:sz="0" w:space="0" w:color="auto"/>
        <w:left w:val="none" w:sz="0" w:space="0" w:color="auto"/>
        <w:bottom w:val="none" w:sz="0" w:space="0" w:color="auto"/>
        <w:right w:val="none" w:sz="0" w:space="0" w:color="auto"/>
      </w:divBdr>
    </w:div>
    <w:div w:id="386147157">
      <w:marLeft w:val="480"/>
      <w:marRight w:val="0"/>
      <w:marTop w:val="0"/>
      <w:marBottom w:val="0"/>
      <w:divBdr>
        <w:top w:val="none" w:sz="0" w:space="0" w:color="auto"/>
        <w:left w:val="none" w:sz="0" w:space="0" w:color="auto"/>
        <w:bottom w:val="none" w:sz="0" w:space="0" w:color="auto"/>
        <w:right w:val="none" w:sz="0" w:space="0" w:color="auto"/>
      </w:divBdr>
    </w:div>
    <w:div w:id="386148829">
      <w:marLeft w:val="480"/>
      <w:marRight w:val="0"/>
      <w:marTop w:val="0"/>
      <w:marBottom w:val="0"/>
      <w:divBdr>
        <w:top w:val="none" w:sz="0" w:space="0" w:color="auto"/>
        <w:left w:val="none" w:sz="0" w:space="0" w:color="auto"/>
        <w:bottom w:val="none" w:sz="0" w:space="0" w:color="auto"/>
        <w:right w:val="none" w:sz="0" w:space="0" w:color="auto"/>
      </w:divBdr>
    </w:div>
    <w:div w:id="386149800">
      <w:marLeft w:val="480"/>
      <w:marRight w:val="0"/>
      <w:marTop w:val="0"/>
      <w:marBottom w:val="0"/>
      <w:divBdr>
        <w:top w:val="none" w:sz="0" w:space="0" w:color="auto"/>
        <w:left w:val="none" w:sz="0" w:space="0" w:color="auto"/>
        <w:bottom w:val="none" w:sz="0" w:space="0" w:color="auto"/>
        <w:right w:val="none" w:sz="0" w:space="0" w:color="auto"/>
      </w:divBdr>
    </w:div>
    <w:div w:id="386222264">
      <w:marLeft w:val="640"/>
      <w:marRight w:val="0"/>
      <w:marTop w:val="0"/>
      <w:marBottom w:val="0"/>
      <w:divBdr>
        <w:top w:val="none" w:sz="0" w:space="0" w:color="auto"/>
        <w:left w:val="none" w:sz="0" w:space="0" w:color="auto"/>
        <w:bottom w:val="none" w:sz="0" w:space="0" w:color="auto"/>
        <w:right w:val="none" w:sz="0" w:space="0" w:color="auto"/>
      </w:divBdr>
    </w:div>
    <w:div w:id="386226952">
      <w:marLeft w:val="480"/>
      <w:marRight w:val="0"/>
      <w:marTop w:val="0"/>
      <w:marBottom w:val="0"/>
      <w:divBdr>
        <w:top w:val="none" w:sz="0" w:space="0" w:color="auto"/>
        <w:left w:val="none" w:sz="0" w:space="0" w:color="auto"/>
        <w:bottom w:val="none" w:sz="0" w:space="0" w:color="auto"/>
        <w:right w:val="none" w:sz="0" w:space="0" w:color="auto"/>
      </w:divBdr>
    </w:div>
    <w:div w:id="386270404">
      <w:marLeft w:val="480"/>
      <w:marRight w:val="0"/>
      <w:marTop w:val="0"/>
      <w:marBottom w:val="0"/>
      <w:divBdr>
        <w:top w:val="none" w:sz="0" w:space="0" w:color="auto"/>
        <w:left w:val="none" w:sz="0" w:space="0" w:color="auto"/>
        <w:bottom w:val="none" w:sz="0" w:space="0" w:color="auto"/>
        <w:right w:val="none" w:sz="0" w:space="0" w:color="auto"/>
      </w:divBdr>
    </w:div>
    <w:div w:id="386298302">
      <w:marLeft w:val="480"/>
      <w:marRight w:val="0"/>
      <w:marTop w:val="0"/>
      <w:marBottom w:val="0"/>
      <w:divBdr>
        <w:top w:val="none" w:sz="0" w:space="0" w:color="auto"/>
        <w:left w:val="none" w:sz="0" w:space="0" w:color="auto"/>
        <w:bottom w:val="none" w:sz="0" w:space="0" w:color="auto"/>
        <w:right w:val="none" w:sz="0" w:space="0" w:color="auto"/>
      </w:divBdr>
    </w:div>
    <w:div w:id="386299224">
      <w:marLeft w:val="480"/>
      <w:marRight w:val="0"/>
      <w:marTop w:val="0"/>
      <w:marBottom w:val="0"/>
      <w:divBdr>
        <w:top w:val="none" w:sz="0" w:space="0" w:color="auto"/>
        <w:left w:val="none" w:sz="0" w:space="0" w:color="auto"/>
        <w:bottom w:val="none" w:sz="0" w:space="0" w:color="auto"/>
        <w:right w:val="none" w:sz="0" w:space="0" w:color="auto"/>
      </w:divBdr>
    </w:div>
    <w:div w:id="386301187">
      <w:marLeft w:val="480"/>
      <w:marRight w:val="0"/>
      <w:marTop w:val="0"/>
      <w:marBottom w:val="0"/>
      <w:divBdr>
        <w:top w:val="none" w:sz="0" w:space="0" w:color="auto"/>
        <w:left w:val="none" w:sz="0" w:space="0" w:color="auto"/>
        <w:bottom w:val="none" w:sz="0" w:space="0" w:color="auto"/>
        <w:right w:val="none" w:sz="0" w:space="0" w:color="auto"/>
      </w:divBdr>
    </w:div>
    <w:div w:id="386341156">
      <w:marLeft w:val="480"/>
      <w:marRight w:val="0"/>
      <w:marTop w:val="0"/>
      <w:marBottom w:val="0"/>
      <w:divBdr>
        <w:top w:val="none" w:sz="0" w:space="0" w:color="auto"/>
        <w:left w:val="none" w:sz="0" w:space="0" w:color="auto"/>
        <w:bottom w:val="none" w:sz="0" w:space="0" w:color="auto"/>
        <w:right w:val="none" w:sz="0" w:space="0" w:color="auto"/>
      </w:divBdr>
    </w:div>
    <w:div w:id="386342705">
      <w:marLeft w:val="480"/>
      <w:marRight w:val="0"/>
      <w:marTop w:val="0"/>
      <w:marBottom w:val="0"/>
      <w:divBdr>
        <w:top w:val="none" w:sz="0" w:space="0" w:color="auto"/>
        <w:left w:val="none" w:sz="0" w:space="0" w:color="auto"/>
        <w:bottom w:val="none" w:sz="0" w:space="0" w:color="auto"/>
        <w:right w:val="none" w:sz="0" w:space="0" w:color="auto"/>
      </w:divBdr>
    </w:div>
    <w:div w:id="386343342">
      <w:marLeft w:val="480"/>
      <w:marRight w:val="0"/>
      <w:marTop w:val="0"/>
      <w:marBottom w:val="0"/>
      <w:divBdr>
        <w:top w:val="none" w:sz="0" w:space="0" w:color="auto"/>
        <w:left w:val="none" w:sz="0" w:space="0" w:color="auto"/>
        <w:bottom w:val="none" w:sz="0" w:space="0" w:color="auto"/>
        <w:right w:val="none" w:sz="0" w:space="0" w:color="auto"/>
      </w:divBdr>
    </w:div>
    <w:div w:id="386420155">
      <w:marLeft w:val="480"/>
      <w:marRight w:val="0"/>
      <w:marTop w:val="0"/>
      <w:marBottom w:val="0"/>
      <w:divBdr>
        <w:top w:val="none" w:sz="0" w:space="0" w:color="auto"/>
        <w:left w:val="none" w:sz="0" w:space="0" w:color="auto"/>
        <w:bottom w:val="none" w:sz="0" w:space="0" w:color="auto"/>
        <w:right w:val="none" w:sz="0" w:space="0" w:color="auto"/>
      </w:divBdr>
    </w:div>
    <w:div w:id="386421336">
      <w:marLeft w:val="480"/>
      <w:marRight w:val="0"/>
      <w:marTop w:val="0"/>
      <w:marBottom w:val="0"/>
      <w:divBdr>
        <w:top w:val="none" w:sz="0" w:space="0" w:color="auto"/>
        <w:left w:val="none" w:sz="0" w:space="0" w:color="auto"/>
        <w:bottom w:val="none" w:sz="0" w:space="0" w:color="auto"/>
        <w:right w:val="none" w:sz="0" w:space="0" w:color="auto"/>
      </w:divBdr>
    </w:div>
    <w:div w:id="386488812">
      <w:marLeft w:val="480"/>
      <w:marRight w:val="0"/>
      <w:marTop w:val="0"/>
      <w:marBottom w:val="0"/>
      <w:divBdr>
        <w:top w:val="none" w:sz="0" w:space="0" w:color="auto"/>
        <w:left w:val="none" w:sz="0" w:space="0" w:color="auto"/>
        <w:bottom w:val="none" w:sz="0" w:space="0" w:color="auto"/>
        <w:right w:val="none" w:sz="0" w:space="0" w:color="auto"/>
      </w:divBdr>
    </w:div>
    <w:div w:id="386491596">
      <w:marLeft w:val="480"/>
      <w:marRight w:val="0"/>
      <w:marTop w:val="0"/>
      <w:marBottom w:val="0"/>
      <w:divBdr>
        <w:top w:val="none" w:sz="0" w:space="0" w:color="auto"/>
        <w:left w:val="none" w:sz="0" w:space="0" w:color="auto"/>
        <w:bottom w:val="none" w:sz="0" w:space="0" w:color="auto"/>
        <w:right w:val="none" w:sz="0" w:space="0" w:color="auto"/>
      </w:divBdr>
    </w:div>
    <w:div w:id="386494356">
      <w:marLeft w:val="480"/>
      <w:marRight w:val="0"/>
      <w:marTop w:val="0"/>
      <w:marBottom w:val="0"/>
      <w:divBdr>
        <w:top w:val="none" w:sz="0" w:space="0" w:color="auto"/>
        <w:left w:val="none" w:sz="0" w:space="0" w:color="auto"/>
        <w:bottom w:val="none" w:sz="0" w:space="0" w:color="auto"/>
        <w:right w:val="none" w:sz="0" w:space="0" w:color="auto"/>
      </w:divBdr>
    </w:div>
    <w:div w:id="386537512">
      <w:marLeft w:val="480"/>
      <w:marRight w:val="0"/>
      <w:marTop w:val="0"/>
      <w:marBottom w:val="0"/>
      <w:divBdr>
        <w:top w:val="none" w:sz="0" w:space="0" w:color="auto"/>
        <w:left w:val="none" w:sz="0" w:space="0" w:color="auto"/>
        <w:bottom w:val="none" w:sz="0" w:space="0" w:color="auto"/>
        <w:right w:val="none" w:sz="0" w:space="0" w:color="auto"/>
      </w:divBdr>
    </w:div>
    <w:div w:id="386605935">
      <w:marLeft w:val="480"/>
      <w:marRight w:val="0"/>
      <w:marTop w:val="0"/>
      <w:marBottom w:val="0"/>
      <w:divBdr>
        <w:top w:val="none" w:sz="0" w:space="0" w:color="auto"/>
        <w:left w:val="none" w:sz="0" w:space="0" w:color="auto"/>
        <w:bottom w:val="none" w:sz="0" w:space="0" w:color="auto"/>
        <w:right w:val="none" w:sz="0" w:space="0" w:color="auto"/>
      </w:divBdr>
    </w:div>
    <w:div w:id="386608496">
      <w:marLeft w:val="480"/>
      <w:marRight w:val="0"/>
      <w:marTop w:val="0"/>
      <w:marBottom w:val="0"/>
      <w:divBdr>
        <w:top w:val="none" w:sz="0" w:space="0" w:color="auto"/>
        <w:left w:val="none" w:sz="0" w:space="0" w:color="auto"/>
        <w:bottom w:val="none" w:sz="0" w:space="0" w:color="auto"/>
        <w:right w:val="none" w:sz="0" w:space="0" w:color="auto"/>
      </w:divBdr>
    </w:div>
    <w:div w:id="386729340">
      <w:marLeft w:val="480"/>
      <w:marRight w:val="0"/>
      <w:marTop w:val="0"/>
      <w:marBottom w:val="0"/>
      <w:divBdr>
        <w:top w:val="none" w:sz="0" w:space="0" w:color="auto"/>
        <w:left w:val="none" w:sz="0" w:space="0" w:color="auto"/>
        <w:bottom w:val="none" w:sz="0" w:space="0" w:color="auto"/>
        <w:right w:val="none" w:sz="0" w:space="0" w:color="auto"/>
      </w:divBdr>
    </w:div>
    <w:div w:id="386731539">
      <w:marLeft w:val="480"/>
      <w:marRight w:val="0"/>
      <w:marTop w:val="0"/>
      <w:marBottom w:val="0"/>
      <w:divBdr>
        <w:top w:val="none" w:sz="0" w:space="0" w:color="auto"/>
        <w:left w:val="none" w:sz="0" w:space="0" w:color="auto"/>
        <w:bottom w:val="none" w:sz="0" w:space="0" w:color="auto"/>
        <w:right w:val="none" w:sz="0" w:space="0" w:color="auto"/>
      </w:divBdr>
    </w:div>
    <w:div w:id="386758064">
      <w:marLeft w:val="480"/>
      <w:marRight w:val="0"/>
      <w:marTop w:val="0"/>
      <w:marBottom w:val="0"/>
      <w:divBdr>
        <w:top w:val="none" w:sz="0" w:space="0" w:color="auto"/>
        <w:left w:val="none" w:sz="0" w:space="0" w:color="auto"/>
        <w:bottom w:val="none" w:sz="0" w:space="0" w:color="auto"/>
        <w:right w:val="none" w:sz="0" w:space="0" w:color="auto"/>
      </w:divBdr>
    </w:div>
    <w:div w:id="386799789">
      <w:marLeft w:val="480"/>
      <w:marRight w:val="0"/>
      <w:marTop w:val="0"/>
      <w:marBottom w:val="0"/>
      <w:divBdr>
        <w:top w:val="none" w:sz="0" w:space="0" w:color="auto"/>
        <w:left w:val="none" w:sz="0" w:space="0" w:color="auto"/>
        <w:bottom w:val="none" w:sz="0" w:space="0" w:color="auto"/>
        <w:right w:val="none" w:sz="0" w:space="0" w:color="auto"/>
      </w:divBdr>
    </w:div>
    <w:div w:id="386800266">
      <w:marLeft w:val="480"/>
      <w:marRight w:val="0"/>
      <w:marTop w:val="0"/>
      <w:marBottom w:val="0"/>
      <w:divBdr>
        <w:top w:val="none" w:sz="0" w:space="0" w:color="auto"/>
        <w:left w:val="none" w:sz="0" w:space="0" w:color="auto"/>
        <w:bottom w:val="none" w:sz="0" w:space="0" w:color="auto"/>
        <w:right w:val="none" w:sz="0" w:space="0" w:color="auto"/>
      </w:divBdr>
    </w:div>
    <w:div w:id="386807203">
      <w:marLeft w:val="480"/>
      <w:marRight w:val="0"/>
      <w:marTop w:val="0"/>
      <w:marBottom w:val="0"/>
      <w:divBdr>
        <w:top w:val="none" w:sz="0" w:space="0" w:color="auto"/>
        <w:left w:val="none" w:sz="0" w:space="0" w:color="auto"/>
        <w:bottom w:val="none" w:sz="0" w:space="0" w:color="auto"/>
        <w:right w:val="none" w:sz="0" w:space="0" w:color="auto"/>
      </w:divBdr>
    </w:div>
    <w:div w:id="386879587">
      <w:marLeft w:val="480"/>
      <w:marRight w:val="0"/>
      <w:marTop w:val="0"/>
      <w:marBottom w:val="0"/>
      <w:divBdr>
        <w:top w:val="none" w:sz="0" w:space="0" w:color="auto"/>
        <w:left w:val="none" w:sz="0" w:space="0" w:color="auto"/>
        <w:bottom w:val="none" w:sz="0" w:space="0" w:color="auto"/>
        <w:right w:val="none" w:sz="0" w:space="0" w:color="auto"/>
      </w:divBdr>
    </w:div>
    <w:div w:id="386882206">
      <w:marLeft w:val="480"/>
      <w:marRight w:val="0"/>
      <w:marTop w:val="0"/>
      <w:marBottom w:val="0"/>
      <w:divBdr>
        <w:top w:val="none" w:sz="0" w:space="0" w:color="auto"/>
        <w:left w:val="none" w:sz="0" w:space="0" w:color="auto"/>
        <w:bottom w:val="none" w:sz="0" w:space="0" w:color="auto"/>
        <w:right w:val="none" w:sz="0" w:space="0" w:color="auto"/>
      </w:divBdr>
    </w:div>
    <w:div w:id="386925807">
      <w:marLeft w:val="480"/>
      <w:marRight w:val="0"/>
      <w:marTop w:val="0"/>
      <w:marBottom w:val="0"/>
      <w:divBdr>
        <w:top w:val="none" w:sz="0" w:space="0" w:color="auto"/>
        <w:left w:val="none" w:sz="0" w:space="0" w:color="auto"/>
        <w:bottom w:val="none" w:sz="0" w:space="0" w:color="auto"/>
        <w:right w:val="none" w:sz="0" w:space="0" w:color="auto"/>
      </w:divBdr>
    </w:div>
    <w:div w:id="386953011">
      <w:marLeft w:val="480"/>
      <w:marRight w:val="0"/>
      <w:marTop w:val="0"/>
      <w:marBottom w:val="0"/>
      <w:divBdr>
        <w:top w:val="none" w:sz="0" w:space="0" w:color="auto"/>
        <w:left w:val="none" w:sz="0" w:space="0" w:color="auto"/>
        <w:bottom w:val="none" w:sz="0" w:space="0" w:color="auto"/>
        <w:right w:val="none" w:sz="0" w:space="0" w:color="auto"/>
      </w:divBdr>
    </w:div>
    <w:div w:id="386992967">
      <w:marLeft w:val="480"/>
      <w:marRight w:val="0"/>
      <w:marTop w:val="0"/>
      <w:marBottom w:val="0"/>
      <w:divBdr>
        <w:top w:val="none" w:sz="0" w:space="0" w:color="auto"/>
        <w:left w:val="none" w:sz="0" w:space="0" w:color="auto"/>
        <w:bottom w:val="none" w:sz="0" w:space="0" w:color="auto"/>
        <w:right w:val="none" w:sz="0" w:space="0" w:color="auto"/>
      </w:divBdr>
    </w:div>
    <w:div w:id="386997635">
      <w:marLeft w:val="480"/>
      <w:marRight w:val="0"/>
      <w:marTop w:val="0"/>
      <w:marBottom w:val="0"/>
      <w:divBdr>
        <w:top w:val="none" w:sz="0" w:space="0" w:color="auto"/>
        <w:left w:val="none" w:sz="0" w:space="0" w:color="auto"/>
        <w:bottom w:val="none" w:sz="0" w:space="0" w:color="auto"/>
        <w:right w:val="none" w:sz="0" w:space="0" w:color="auto"/>
      </w:divBdr>
    </w:div>
    <w:div w:id="387000524">
      <w:marLeft w:val="480"/>
      <w:marRight w:val="0"/>
      <w:marTop w:val="0"/>
      <w:marBottom w:val="0"/>
      <w:divBdr>
        <w:top w:val="none" w:sz="0" w:space="0" w:color="auto"/>
        <w:left w:val="none" w:sz="0" w:space="0" w:color="auto"/>
        <w:bottom w:val="none" w:sz="0" w:space="0" w:color="auto"/>
        <w:right w:val="none" w:sz="0" w:space="0" w:color="auto"/>
      </w:divBdr>
    </w:div>
    <w:div w:id="387067909">
      <w:marLeft w:val="480"/>
      <w:marRight w:val="0"/>
      <w:marTop w:val="0"/>
      <w:marBottom w:val="0"/>
      <w:divBdr>
        <w:top w:val="none" w:sz="0" w:space="0" w:color="auto"/>
        <w:left w:val="none" w:sz="0" w:space="0" w:color="auto"/>
        <w:bottom w:val="none" w:sz="0" w:space="0" w:color="auto"/>
        <w:right w:val="none" w:sz="0" w:space="0" w:color="auto"/>
      </w:divBdr>
    </w:div>
    <w:div w:id="387073944">
      <w:marLeft w:val="480"/>
      <w:marRight w:val="0"/>
      <w:marTop w:val="0"/>
      <w:marBottom w:val="0"/>
      <w:divBdr>
        <w:top w:val="none" w:sz="0" w:space="0" w:color="auto"/>
        <w:left w:val="none" w:sz="0" w:space="0" w:color="auto"/>
        <w:bottom w:val="none" w:sz="0" w:space="0" w:color="auto"/>
        <w:right w:val="none" w:sz="0" w:space="0" w:color="auto"/>
      </w:divBdr>
    </w:div>
    <w:div w:id="387074892">
      <w:marLeft w:val="480"/>
      <w:marRight w:val="0"/>
      <w:marTop w:val="0"/>
      <w:marBottom w:val="0"/>
      <w:divBdr>
        <w:top w:val="none" w:sz="0" w:space="0" w:color="auto"/>
        <w:left w:val="none" w:sz="0" w:space="0" w:color="auto"/>
        <w:bottom w:val="none" w:sz="0" w:space="0" w:color="auto"/>
        <w:right w:val="none" w:sz="0" w:space="0" w:color="auto"/>
      </w:divBdr>
    </w:div>
    <w:div w:id="387075267">
      <w:marLeft w:val="480"/>
      <w:marRight w:val="0"/>
      <w:marTop w:val="0"/>
      <w:marBottom w:val="0"/>
      <w:divBdr>
        <w:top w:val="none" w:sz="0" w:space="0" w:color="auto"/>
        <w:left w:val="none" w:sz="0" w:space="0" w:color="auto"/>
        <w:bottom w:val="none" w:sz="0" w:space="0" w:color="auto"/>
        <w:right w:val="none" w:sz="0" w:space="0" w:color="auto"/>
      </w:divBdr>
    </w:div>
    <w:div w:id="387146407">
      <w:marLeft w:val="480"/>
      <w:marRight w:val="0"/>
      <w:marTop w:val="0"/>
      <w:marBottom w:val="0"/>
      <w:divBdr>
        <w:top w:val="none" w:sz="0" w:space="0" w:color="auto"/>
        <w:left w:val="none" w:sz="0" w:space="0" w:color="auto"/>
        <w:bottom w:val="none" w:sz="0" w:space="0" w:color="auto"/>
        <w:right w:val="none" w:sz="0" w:space="0" w:color="auto"/>
      </w:divBdr>
    </w:div>
    <w:div w:id="387151889">
      <w:marLeft w:val="480"/>
      <w:marRight w:val="0"/>
      <w:marTop w:val="0"/>
      <w:marBottom w:val="0"/>
      <w:divBdr>
        <w:top w:val="none" w:sz="0" w:space="0" w:color="auto"/>
        <w:left w:val="none" w:sz="0" w:space="0" w:color="auto"/>
        <w:bottom w:val="none" w:sz="0" w:space="0" w:color="auto"/>
        <w:right w:val="none" w:sz="0" w:space="0" w:color="auto"/>
      </w:divBdr>
    </w:div>
    <w:div w:id="387151980">
      <w:marLeft w:val="480"/>
      <w:marRight w:val="0"/>
      <w:marTop w:val="0"/>
      <w:marBottom w:val="0"/>
      <w:divBdr>
        <w:top w:val="none" w:sz="0" w:space="0" w:color="auto"/>
        <w:left w:val="none" w:sz="0" w:space="0" w:color="auto"/>
        <w:bottom w:val="none" w:sz="0" w:space="0" w:color="auto"/>
        <w:right w:val="none" w:sz="0" w:space="0" w:color="auto"/>
      </w:divBdr>
    </w:div>
    <w:div w:id="387152339">
      <w:marLeft w:val="480"/>
      <w:marRight w:val="0"/>
      <w:marTop w:val="0"/>
      <w:marBottom w:val="0"/>
      <w:divBdr>
        <w:top w:val="none" w:sz="0" w:space="0" w:color="auto"/>
        <w:left w:val="none" w:sz="0" w:space="0" w:color="auto"/>
        <w:bottom w:val="none" w:sz="0" w:space="0" w:color="auto"/>
        <w:right w:val="none" w:sz="0" w:space="0" w:color="auto"/>
      </w:divBdr>
    </w:div>
    <w:div w:id="387261260">
      <w:marLeft w:val="480"/>
      <w:marRight w:val="0"/>
      <w:marTop w:val="0"/>
      <w:marBottom w:val="0"/>
      <w:divBdr>
        <w:top w:val="none" w:sz="0" w:space="0" w:color="auto"/>
        <w:left w:val="none" w:sz="0" w:space="0" w:color="auto"/>
        <w:bottom w:val="none" w:sz="0" w:space="0" w:color="auto"/>
        <w:right w:val="none" w:sz="0" w:space="0" w:color="auto"/>
      </w:divBdr>
    </w:div>
    <w:div w:id="387262607">
      <w:marLeft w:val="480"/>
      <w:marRight w:val="0"/>
      <w:marTop w:val="0"/>
      <w:marBottom w:val="0"/>
      <w:divBdr>
        <w:top w:val="none" w:sz="0" w:space="0" w:color="auto"/>
        <w:left w:val="none" w:sz="0" w:space="0" w:color="auto"/>
        <w:bottom w:val="none" w:sz="0" w:space="0" w:color="auto"/>
        <w:right w:val="none" w:sz="0" w:space="0" w:color="auto"/>
      </w:divBdr>
    </w:div>
    <w:div w:id="387336456">
      <w:marLeft w:val="480"/>
      <w:marRight w:val="0"/>
      <w:marTop w:val="0"/>
      <w:marBottom w:val="0"/>
      <w:divBdr>
        <w:top w:val="none" w:sz="0" w:space="0" w:color="auto"/>
        <w:left w:val="none" w:sz="0" w:space="0" w:color="auto"/>
        <w:bottom w:val="none" w:sz="0" w:space="0" w:color="auto"/>
        <w:right w:val="none" w:sz="0" w:space="0" w:color="auto"/>
      </w:divBdr>
    </w:div>
    <w:div w:id="387341765">
      <w:marLeft w:val="480"/>
      <w:marRight w:val="0"/>
      <w:marTop w:val="0"/>
      <w:marBottom w:val="0"/>
      <w:divBdr>
        <w:top w:val="none" w:sz="0" w:space="0" w:color="auto"/>
        <w:left w:val="none" w:sz="0" w:space="0" w:color="auto"/>
        <w:bottom w:val="none" w:sz="0" w:space="0" w:color="auto"/>
        <w:right w:val="none" w:sz="0" w:space="0" w:color="auto"/>
      </w:divBdr>
    </w:div>
    <w:div w:id="387341992">
      <w:marLeft w:val="480"/>
      <w:marRight w:val="0"/>
      <w:marTop w:val="0"/>
      <w:marBottom w:val="0"/>
      <w:divBdr>
        <w:top w:val="none" w:sz="0" w:space="0" w:color="auto"/>
        <w:left w:val="none" w:sz="0" w:space="0" w:color="auto"/>
        <w:bottom w:val="none" w:sz="0" w:space="0" w:color="auto"/>
        <w:right w:val="none" w:sz="0" w:space="0" w:color="auto"/>
      </w:divBdr>
    </w:div>
    <w:div w:id="387345237">
      <w:marLeft w:val="480"/>
      <w:marRight w:val="0"/>
      <w:marTop w:val="0"/>
      <w:marBottom w:val="0"/>
      <w:divBdr>
        <w:top w:val="none" w:sz="0" w:space="0" w:color="auto"/>
        <w:left w:val="none" w:sz="0" w:space="0" w:color="auto"/>
        <w:bottom w:val="none" w:sz="0" w:space="0" w:color="auto"/>
        <w:right w:val="none" w:sz="0" w:space="0" w:color="auto"/>
      </w:divBdr>
    </w:div>
    <w:div w:id="387384997">
      <w:marLeft w:val="640"/>
      <w:marRight w:val="0"/>
      <w:marTop w:val="0"/>
      <w:marBottom w:val="0"/>
      <w:divBdr>
        <w:top w:val="none" w:sz="0" w:space="0" w:color="auto"/>
        <w:left w:val="none" w:sz="0" w:space="0" w:color="auto"/>
        <w:bottom w:val="none" w:sz="0" w:space="0" w:color="auto"/>
        <w:right w:val="none" w:sz="0" w:space="0" w:color="auto"/>
      </w:divBdr>
    </w:div>
    <w:div w:id="387538598">
      <w:marLeft w:val="480"/>
      <w:marRight w:val="0"/>
      <w:marTop w:val="0"/>
      <w:marBottom w:val="0"/>
      <w:divBdr>
        <w:top w:val="none" w:sz="0" w:space="0" w:color="auto"/>
        <w:left w:val="none" w:sz="0" w:space="0" w:color="auto"/>
        <w:bottom w:val="none" w:sz="0" w:space="0" w:color="auto"/>
        <w:right w:val="none" w:sz="0" w:space="0" w:color="auto"/>
      </w:divBdr>
    </w:div>
    <w:div w:id="387580405">
      <w:marLeft w:val="480"/>
      <w:marRight w:val="0"/>
      <w:marTop w:val="0"/>
      <w:marBottom w:val="0"/>
      <w:divBdr>
        <w:top w:val="none" w:sz="0" w:space="0" w:color="auto"/>
        <w:left w:val="none" w:sz="0" w:space="0" w:color="auto"/>
        <w:bottom w:val="none" w:sz="0" w:space="0" w:color="auto"/>
        <w:right w:val="none" w:sz="0" w:space="0" w:color="auto"/>
      </w:divBdr>
    </w:div>
    <w:div w:id="387610263">
      <w:bodyDiv w:val="1"/>
      <w:marLeft w:val="0"/>
      <w:marRight w:val="0"/>
      <w:marTop w:val="0"/>
      <w:marBottom w:val="0"/>
      <w:divBdr>
        <w:top w:val="none" w:sz="0" w:space="0" w:color="auto"/>
        <w:left w:val="none" w:sz="0" w:space="0" w:color="auto"/>
        <w:bottom w:val="none" w:sz="0" w:space="0" w:color="auto"/>
        <w:right w:val="none" w:sz="0" w:space="0" w:color="auto"/>
      </w:divBdr>
    </w:div>
    <w:div w:id="387611977">
      <w:marLeft w:val="480"/>
      <w:marRight w:val="0"/>
      <w:marTop w:val="0"/>
      <w:marBottom w:val="0"/>
      <w:divBdr>
        <w:top w:val="none" w:sz="0" w:space="0" w:color="auto"/>
        <w:left w:val="none" w:sz="0" w:space="0" w:color="auto"/>
        <w:bottom w:val="none" w:sz="0" w:space="0" w:color="auto"/>
        <w:right w:val="none" w:sz="0" w:space="0" w:color="auto"/>
      </w:divBdr>
    </w:div>
    <w:div w:id="387655852">
      <w:marLeft w:val="480"/>
      <w:marRight w:val="0"/>
      <w:marTop w:val="0"/>
      <w:marBottom w:val="0"/>
      <w:divBdr>
        <w:top w:val="none" w:sz="0" w:space="0" w:color="auto"/>
        <w:left w:val="none" w:sz="0" w:space="0" w:color="auto"/>
        <w:bottom w:val="none" w:sz="0" w:space="0" w:color="auto"/>
        <w:right w:val="none" w:sz="0" w:space="0" w:color="auto"/>
      </w:divBdr>
    </w:div>
    <w:div w:id="387726341">
      <w:marLeft w:val="480"/>
      <w:marRight w:val="0"/>
      <w:marTop w:val="0"/>
      <w:marBottom w:val="0"/>
      <w:divBdr>
        <w:top w:val="none" w:sz="0" w:space="0" w:color="auto"/>
        <w:left w:val="none" w:sz="0" w:space="0" w:color="auto"/>
        <w:bottom w:val="none" w:sz="0" w:space="0" w:color="auto"/>
        <w:right w:val="none" w:sz="0" w:space="0" w:color="auto"/>
      </w:divBdr>
    </w:div>
    <w:div w:id="387728982">
      <w:marLeft w:val="480"/>
      <w:marRight w:val="0"/>
      <w:marTop w:val="0"/>
      <w:marBottom w:val="0"/>
      <w:divBdr>
        <w:top w:val="none" w:sz="0" w:space="0" w:color="auto"/>
        <w:left w:val="none" w:sz="0" w:space="0" w:color="auto"/>
        <w:bottom w:val="none" w:sz="0" w:space="0" w:color="auto"/>
        <w:right w:val="none" w:sz="0" w:space="0" w:color="auto"/>
      </w:divBdr>
    </w:div>
    <w:div w:id="387803049">
      <w:marLeft w:val="480"/>
      <w:marRight w:val="0"/>
      <w:marTop w:val="0"/>
      <w:marBottom w:val="0"/>
      <w:divBdr>
        <w:top w:val="none" w:sz="0" w:space="0" w:color="auto"/>
        <w:left w:val="none" w:sz="0" w:space="0" w:color="auto"/>
        <w:bottom w:val="none" w:sz="0" w:space="0" w:color="auto"/>
        <w:right w:val="none" w:sz="0" w:space="0" w:color="auto"/>
      </w:divBdr>
    </w:div>
    <w:div w:id="387803122">
      <w:marLeft w:val="640"/>
      <w:marRight w:val="0"/>
      <w:marTop w:val="0"/>
      <w:marBottom w:val="0"/>
      <w:divBdr>
        <w:top w:val="none" w:sz="0" w:space="0" w:color="auto"/>
        <w:left w:val="none" w:sz="0" w:space="0" w:color="auto"/>
        <w:bottom w:val="none" w:sz="0" w:space="0" w:color="auto"/>
        <w:right w:val="none" w:sz="0" w:space="0" w:color="auto"/>
      </w:divBdr>
    </w:div>
    <w:div w:id="387807032">
      <w:marLeft w:val="480"/>
      <w:marRight w:val="0"/>
      <w:marTop w:val="0"/>
      <w:marBottom w:val="0"/>
      <w:divBdr>
        <w:top w:val="none" w:sz="0" w:space="0" w:color="auto"/>
        <w:left w:val="none" w:sz="0" w:space="0" w:color="auto"/>
        <w:bottom w:val="none" w:sz="0" w:space="0" w:color="auto"/>
        <w:right w:val="none" w:sz="0" w:space="0" w:color="auto"/>
      </w:divBdr>
    </w:div>
    <w:div w:id="387842493">
      <w:marLeft w:val="480"/>
      <w:marRight w:val="0"/>
      <w:marTop w:val="0"/>
      <w:marBottom w:val="0"/>
      <w:divBdr>
        <w:top w:val="none" w:sz="0" w:space="0" w:color="auto"/>
        <w:left w:val="none" w:sz="0" w:space="0" w:color="auto"/>
        <w:bottom w:val="none" w:sz="0" w:space="0" w:color="auto"/>
        <w:right w:val="none" w:sz="0" w:space="0" w:color="auto"/>
      </w:divBdr>
    </w:div>
    <w:div w:id="387843489">
      <w:marLeft w:val="480"/>
      <w:marRight w:val="0"/>
      <w:marTop w:val="0"/>
      <w:marBottom w:val="0"/>
      <w:divBdr>
        <w:top w:val="none" w:sz="0" w:space="0" w:color="auto"/>
        <w:left w:val="none" w:sz="0" w:space="0" w:color="auto"/>
        <w:bottom w:val="none" w:sz="0" w:space="0" w:color="auto"/>
        <w:right w:val="none" w:sz="0" w:space="0" w:color="auto"/>
      </w:divBdr>
    </w:div>
    <w:div w:id="387849816">
      <w:marLeft w:val="480"/>
      <w:marRight w:val="0"/>
      <w:marTop w:val="0"/>
      <w:marBottom w:val="0"/>
      <w:divBdr>
        <w:top w:val="none" w:sz="0" w:space="0" w:color="auto"/>
        <w:left w:val="none" w:sz="0" w:space="0" w:color="auto"/>
        <w:bottom w:val="none" w:sz="0" w:space="0" w:color="auto"/>
        <w:right w:val="none" w:sz="0" w:space="0" w:color="auto"/>
      </w:divBdr>
    </w:div>
    <w:div w:id="387993862">
      <w:marLeft w:val="480"/>
      <w:marRight w:val="0"/>
      <w:marTop w:val="0"/>
      <w:marBottom w:val="0"/>
      <w:divBdr>
        <w:top w:val="none" w:sz="0" w:space="0" w:color="auto"/>
        <w:left w:val="none" w:sz="0" w:space="0" w:color="auto"/>
        <w:bottom w:val="none" w:sz="0" w:space="0" w:color="auto"/>
        <w:right w:val="none" w:sz="0" w:space="0" w:color="auto"/>
      </w:divBdr>
    </w:div>
    <w:div w:id="388114881">
      <w:marLeft w:val="480"/>
      <w:marRight w:val="0"/>
      <w:marTop w:val="0"/>
      <w:marBottom w:val="0"/>
      <w:divBdr>
        <w:top w:val="none" w:sz="0" w:space="0" w:color="auto"/>
        <w:left w:val="none" w:sz="0" w:space="0" w:color="auto"/>
        <w:bottom w:val="none" w:sz="0" w:space="0" w:color="auto"/>
        <w:right w:val="none" w:sz="0" w:space="0" w:color="auto"/>
      </w:divBdr>
    </w:div>
    <w:div w:id="388117015">
      <w:marLeft w:val="480"/>
      <w:marRight w:val="0"/>
      <w:marTop w:val="0"/>
      <w:marBottom w:val="0"/>
      <w:divBdr>
        <w:top w:val="none" w:sz="0" w:space="0" w:color="auto"/>
        <w:left w:val="none" w:sz="0" w:space="0" w:color="auto"/>
        <w:bottom w:val="none" w:sz="0" w:space="0" w:color="auto"/>
        <w:right w:val="none" w:sz="0" w:space="0" w:color="auto"/>
      </w:divBdr>
    </w:div>
    <w:div w:id="388186571">
      <w:marLeft w:val="480"/>
      <w:marRight w:val="0"/>
      <w:marTop w:val="0"/>
      <w:marBottom w:val="0"/>
      <w:divBdr>
        <w:top w:val="none" w:sz="0" w:space="0" w:color="auto"/>
        <w:left w:val="none" w:sz="0" w:space="0" w:color="auto"/>
        <w:bottom w:val="none" w:sz="0" w:space="0" w:color="auto"/>
        <w:right w:val="none" w:sz="0" w:space="0" w:color="auto"/>
      </w:divBdr>
    </w:div>
    <w:div w:id="388193941">
      <w:marLeft w:val="480"/>
      <w:marRight w:val="0"/>
      <w:marTop w:val="0"/>
      <w:marBottom w:val="0"/>
      <w:divBdr>
        <w:top w:val="none" w:sz="0" w:space="0" w:color="auto"/>
        <w:left w:val="none" w:sz="0" w:space="0" w:color="auto"/>
        <w:bottom w:val="none" w:sz="0" w:space="0" w:color="auto"/>
        <w:right w:val="none" w:sz="0" w:space="0" w:color="auto"/>
      </w:divBdr>
    </w:div>
    <w:div w:id="388235429">
      <w:marLeft w:val="480"/>
      <w:marRight w:val="0"/>
      <w:marTop w:val="0"/>
      <w:marBottom w:val="0"/>
      <w:divBdr>
        <w:top w:val="none" w:sz="0" w:space="0" w:color="auto"/>
        <w:left w:val="none" w:sz="0" w:space="0" w:color="auto"/>
        <w:bottom w:val="none" w:sz="0" w:space="0" w:color="auto"/>
        <w:right w:val="none" w:sz="0" w:space="0" w:color="auto"/>
      </w:divBdr>
    </w:div>
    <w:div w:id="388261268">
      <w:bodyDiv w:val="1"/>
      <w:marLeft w:val="0"/>
      <w:marRight w:val="0"/>
      <w:marTop w:val="0"/>
      <w:marBottom w:val="0"/>
      <w:divBdr>
        <w:top w:val="none" w:sz="0" w:space="0" w:color="auto"/>
        <w:left w:val="none" w:sz="0" w:space="0" w:color="auto"/>
        <w:bottom w:val="none" w:sz="0" w:space="0" w:color="auto"/>
        <w:right w:val="none" w:sz="0" w:space="0" w:color="auto"/>
      </w:divBdr>
    </w:div>
    <w:div w:id="388263295">
      <w:marLeft w:val="480"/>
      <w:marRight w:val="0"/>
      <w:marTop w:val="0"/>
      <w:marBottom w:val="0"/>
      <w:divBdr>
        <w:top w:val="none" w:sz="0" w:space="0" w:color="auto"/>
        <w:left w:val="none" w:sz="0" w:space="0" w:color="auto"/>
        <w:bottom w:val="none" w:sz="0" w:space="0" w:color="auto"/>
        <w:right w:val="none" w:sz="0" w:space="0" w:color="auto"/>
      </w:divBdr>
    </w:div>
    <w:div w:id="388264940">
      <w:marLeft w:val="480"/>
      <w:marRight w:val="0"/>
      <w:marTop w:val="0"/>
      <w:marBottom w:val="0"/>
      <w:divBdr>
        <w:top w:val="none" w:sz="0" w:space="0" w:color="auto"/>
        <w:left w:val="none" w:sz="0" w:space="0" w:color="auto"/>
        <w:bottom w:val="none" w:sz="0" w:space="0" w:color="auto"/>
        <w:right w:val="none" w:sz="0" w:space="0" w:color="auto"/>
      </w:divBdr>
    </w:div>
    <w:div w:id="388308737">
      <w:marLeft w:val="480"/>
      <w:marRight w:val="0"/>
      <w:marTop w:val="0"/>
      <w:marBottom w:val="0"/>
      <w:divBdr>
        <w:top w:val="none" w:sz="0" w:space="0" w:color="auto"/>
        <w:left w:val="none" w:sz="0" w:space="0" w:color="auto"/>
        <w:bottom w:val="none" w:sz="0" w:space="0" w:color="auto"/>
        <w:right w:val="none" w:sz="0" w:space="0" w:color="auto"/>
      </w:divBdr>
    </w:div>
    <w:div w:id="388380630">
      <w:marLeft w:val="480"/>
      <w:marRight w:val="0"/>
      <w:marTop w:val="0"/>
      <w:marBottom w:val="0"/>
      <w:divBdr>
        <w:top w:val="none" w:sz="0" w:space="0" w:color="auto"/>
        <w:left w:val="none" w:sz="0" w:space="0" w:color="auto"/>
        <w:bottom w:val="none" w:sz="0" w:space="0" w:color="auto"/>
        <w:right w:val="none" w:sz="0" w:space="0" w:color="auto"/>
      </w:divBdr>
    </w:div>
    <w:div w:id="388381622">
      <w:marLeft w:val="480"/>
      <w:marRight w:val="0"/>
      <w:marTop w:val="0"/>
      <w:marBottom w:val="0"/>
      <w:divBdr>
        <w:top w:val="none" w:sz="0" w:space="0" w:color="auto"/>
        <w:left w:val="none" w:sz="0" w:space="0" w:color="auto"/>
        <w:bottom w:val="none" w:sz="0" w:space="0" w:color="auto"/>
        <w:right w:val="none" w:sz="0" w:space="0" w:color="auto"/>
      </w:divBdr>
    </w:div>
    <w:div w:id="388457272">
      <w:marLeft w:val="480"/>
      <w:marRight w:val="0"/>
      <w:marTop w:val="0"/>
      <w:marBottom w:val="0"/>
      <w:divBdr>
        <w:top w:val="none" w:sz="0" w:space="0" w:color="auto"/>
        <w:left w:val="none" w:sz="0" w:space="0" w:color="auto"/>
        <w:bottom w:val="none" w:sz="0" w:space="0" w:color="auto"/>
        <w:right w:val="none" w:sz="0" w:space="0" w:color="auto"/>
      </w:divBdr>
    </w:div>
    <w:div w:id="388463103">
      <w:marLeft w:val="480"/>
      <w:marRight w:val="0"/>
      <w:marTop w:val="0"/>
      <w:marBottom w:val="0"/>
      <w:divBdr>
        <w:top w:val="none" w:sz="0" w:space="0" w:color="auto"/>
        <w:left w:val="none" w:sz="0" w:space="0" w:color="auto"/>
        <w:bottom w:val="none" w:sz="0" w:space="0" w:color="auto"/>
        <w:right w:val="none" w:sz="0" w:space="0" w:color="auto"/>
      </w:divBdr>
    </w:div>
    <w:div w:id="388501185">
      <w:marLeft w:val="480"/>
      <w:marRight w:val="0"/>
      <w:marTop w:val="0"/>
      <w:marBottom w:val="0"/>
      <w:divBdr>
        <w:top w:val="none" w:sz="0" w:space="0" w:color="auto"/>
        <w:left w:val="none" w:sz="0" w:space="0" w:color="auto"/>
        <w:bottom w:val="none" w:sz="0" w:space="0" w:color="auto"/>
        <w:right w:val="none" w:sz="0" w:space="0" w:color="auto"/>
      </w:divBdr>
    </w:div>
    <w:div w:id="388573609">
      <w:marLeft w:val="640"/>
      <w:marRight w:val="0"/>
      <w:marTop w:val="0"/>
      <w:marBottom w:val="0"/>
      <w:divBdr>
        <w:top w:val="none" w:sz="0" w:space="0" w:color="auto"/>
        <w:left w:val="none" w:sz="0" w:space="0" w:color="auto"/>
        <w:bottom w:val="none" w:sz="0" w:space="0" w:color="auto"/>
        <w:right w:val="none" w:sz="0" w:space="0" w:color="auto"/>
      </w:divBdr>
    </w:div>
    <w:div w:id="388573665">
      <w:marLeft w:val="480"/>
      <w:marRight w:val="0"/>
      <w:marTop w:val="0"/>
      <w:marBottom w:val="0"/>
      <w:divBdr>
        <w:top w:val="none" w:sz="0" w:space="0" w:color="auto"/>
        <w:left w:val="none" w:sz="0" w:space="0" w:color="auto"/>
        <w:bottom w:val="none" w:sz="0" w:space="0" w:color="auto"/>
        <w:right w:val="none" w:sz="0" w:space="0" w:color="auto"/>
      </w:divBdr>
    </w:div>
    <w:div w:id="388574502">
      <w:marLeft w:val="480"/>
      <w:marRight w:val="0"/>
      <w:marTop w:val="0"/>
      <w:marBottom w:val="0"/>
      <w:divBdr>
        <w:top w:val="none" w:sz="0" w:space="0" w:color="auto"/>
        <w:left w:val="none" w:sz="0" w:space="0" w:color="auto"/>
        <w:bottom w:val="none" w:sz="0" w:space="0" w:color="auto"/>
        <w:right w:val="none" w:sz="0" w:space="0" w:color="auto"/>
      </w:divBdr>
    </w:div>
    <w:div w:id="388647045">
      <w:marLeft w:val="480"/>
      <w:marRight w:val="0"/>
      <w:marTop w:val="0"/>
      <w:marBottom w:val="0"/>
      <w:divBdr>
        <w:top w:val="none" w:sz="0" w:space="0" w:color="auto"/>
        <w:left w:val="none" w:sz="0" w:space="0" w:color="auto"/>
        <w:bottom w:val="none" w:sz="0" w:space="0" w:color="auto"/>
        <w:right w:val="none" w:sz="0" w:space="0" w:color="auto"/>
      </w:divBdr>
    </w:div>
    <w:div w:id="388653608">
      <w:marLeft w:val="480"/>
      <w:marRight w:val="0"/>
      <w:marTop w:val="0"/>
      <w:marBottom w:val="0"/>
      <w:divBdr>
        <w:top w:val="none" w:sz="0" w:space="0" w:color="auto"/>
        <w:left w:val="none" w:sz="0" w:space="0" w:color="auto"/>
        <w:bottom w:val="none" w:sz="0" w:space="0" w:color="auto"/>
        <w:right w:val="none" w:sz="0" w:space="0" w:color="auto"/>
      </w:divBdr>
    </w:div>
    <w:div w:id="388655019">
      <w:marLeft w:val="480"/>
      <w:marRight w:val="0"/>
      <w:marTop w:val="0"/>
      <w:marBottom w:val="0"/>
      <w:divBdr>
        <w:top w:val="none" w:sz="0" w:space="0" w:color="auto"/>
        <w:left w:val="none" w:sz="0" w:space="0" w:color="auto"/>
        <w:bottom w:val="none" w:sz="0" w:space="0" w:color="auto"/>
        <w:right w:val="none" w:sz="0" w:space="0" w:color="auto"/>
      </w:divBdr>
    </w:div>
    <w:div w:id="388694941">
      <w:marLeft w:val="480"/>
      <w:marRight w:val="0"/>
      <w:marTop w:val="0"/>
      <w:marBottom w:val="0"/>
      <w:divBdr>
        <w:top w:val="none" w:sz="0" w:space="0" w:color="auto"/>
        <w:left w:val="none" w:sz="0" w:space="0" w:color="auto"/>
        <w:bottom w:val="none" w:sz="0" w:space="0" w:color="auto"/>
        <w:right w:val="none" w:sz="0" w:space="0" w:color="auto"/>
      </w:divBdr>
    </w:div>
    <w:div w:id="388697712">
      <w:marLeft w:val="480"/>
      <w:marRight w:val="0"/>
      <w:marTop w:val="0"/>
      <w:marBottom w:val="0"/>
      <w:divBdr>
        <w:top w:val="none" w:sz="0" w:space="0" w:color="auto"/>
        <w:left w:val="none" w:sz="0" w:space="0" w:color="auto"/>
        <w:bottom w:val="none" w:sz="0" w:space="0" w:color="auto"/>
        <w:right w:val="none" w:sz="0" w:space="0" w:color="auto"/>
      </w:divBdr>
    </w:div>
    <w:div w:id="388842243">
      <w:marLeft w:val="480"/>
      <w:marRight w:val="0"/>
      <w:marTop w:val="0"/>
      <w:marBottom w:val="0"/>
      <w:divBdr>
        <w:top w:val="none" w:sz="0" w:space="0" w:color="auto"/>
        <w:left w:val="none" w:sz="0" w:space="0" w:color="auto"/>
        <w:bottom w:val="none" w:sz="0" w:space="0" w:color="auto"/>
        <w:right w:val="none" w:sz="0" w:space="0" w:color="auto"/>
      </w:divBdr>
    </w:div>
    <w:div w:id="388847082">
      <w:marLeft w:val="480"/>
      <w:marRight w:val="0"/>
      <w:marTop w:val="0"/>
      <w:marBottom w:val="0"/>
      <w:divBdr>
        <w:top w:val="none" w:sz="0" w:space="0" w:color="auto"/>
        <w:left w:val="none" w:sz="0" w:space="0" w:color="auto"/>
        <w:bottom w:val="none" w:sz="0" w:space="0" w:color="auto"/>
        <w:right w:val="none" w:sz="0" w:space="0" w:color="auto"/>
      </w:divBdr>
    </w:div>
    <w:div w:id="388962762">
      <w:marLeft w:val="480"/>
      <w:marRight w:val="0"/>
      <w:marTop w:val="0"/>
      <w:marBottom w:val="0"/>
      <w:divBdr>
        <w:top w:val="none" w:sz="0" w:space="0" w:color="auto"/>
        <w:left w:val="none" w:sz="0" w:space="0" w:color="auto"/>
        <w:bottom w:val="none" w:sz="0" w:space="0" w:color="auto"/>
        <w:right w:val="none" w:sz="0" w:space="0" w:color="auto"/>
      </w:divBdr>
    </w:div>
    <w:div w:id="389035686">
      <w:marLeft w:val="480"/>
      <w:marRight w:val="0"/>
      <w:marTop w:val="0"/>
      <w:marBottom w:val="0"/>
      <w:divBdr>
        <w:top w:val="none" w:sz="0" w:space="0" w:color="auto"/>
        <w:left w:val="none" w:sz="0" w:space="0" w:color="auto"/>
        <w:bottom w:val="none" w:sz="0" w:space="0" w:color="auto"/>
        <w:right w:val="none" w:sz="0" w:space="0" w:color="auto"/>
      </w:divBdr>
    </w:div>
    <w:div w:id="389039633">
      <w:marLeft w:val="480"/>
      <w:marRight w:val="0"/>
      <w:marTop w:val="0"/>
      <w:marBottom w:val="0"/>
      <w:divBdr>
        <w:top w:val="none" w:sz="0" w:space="0" w:color="auto"/>
        <w:left w:val="none" w:sz="0" w:space="0" w:color="auto"/>
        <w:bottom w:val="none" w:sz="0" w:space="0" w:color="auto"/>
        <w:right w:val="none" w:sz="0" w:space="0" w:color="auto"/>
      </w:divBdr>
    </w:div>
    <w:div w:id="389115189">
      <w:marLeft w:val="480"/>
      <w:marRight w:val="0"/>
      <w:marTop w:val="0"/>
      <w:marBottom w:val="0"/>
      <w:divBdr>
        <w:top w:val="none" w:sz="0" w:space="0" w:color="auto"/>
        <w:left w:val="none" w:sz="0" w:space="0" w:color="auto"/>
        <w:bottom w:val="none" w:sz="0" w:space="0" w:color="auto"/>
        <w:right w:val="none" w:sz="0" w:space="0" w:color="auto"/>
      </w:divBdr>
    </w:div>
    <w:div w:id="389154135">
      <w:marLeft w:val="480"/>
      <w:marRight w:val="0"/>
      <w:marTop w:val="0"/>
      <w:marBottom w:val="0"/>
      <w:divBdr>
        <w:top w:val="none" w:sz="0" w:space="0" w:color="auto"/>
        <w:left w:val="none" w:sz="0" w:space="0" w:color="auto"/>
        <w:bottom w:val="none" w:sz="0" w:space="0" w:color="auto"/>
        <w:right w:val="none" w:sz="0" w:space="0" w:color="auto"/>
      </w:divBdr>
    </w:div>
    <w:div w:id="389155365">
      <w:marLeft w:val="480"/>
      <w:marRight w:val="0"/>
      <w:marTop w:val="0"/>
      <w:marBottom w:val="0"/>
      <w:divBdr>
        <w:top w:val="none" w:sz="0" w:space="0" w:color="auto"/>
        <w:left w:val="none" w:sz="0" w:space="0" w:color="auto"/>
        <w:bottom w:val="none" w:sz="0" w:space="0" w:color="auto"/>
        <w:right w:val="none" w:sz="0" w:space="0" w:color="auto"/>
      </w:divBdr>
    </w:div>
    <w:div w:id="389159399">
      <w:marLeft w:val="480"/>
      <w:marRight w:val="0"/>
      <w:marTop w:val="0"/>
      <w:marBottom w:val="0"/>
      <w:divBdr>
        <w:top w:val="none" w:sz="0" w:space="0" w:color="auto"/>
        <w:left w:val="none" w:sz="0" w:space="0" w:color="auto"/>
        <w:bottom w:val="none" w:sz="0" w:space="0" w:color="auto"/>
        <w:right w:val="none" w:sz="0" w:space="0" w:color="auto"/>
      </w:divBdr>
    </w:div>
    <w:div w:id="389184509">
      <w:marLeft w:val="480"/>
      <w:marRight w:val="0"/>
      <w:marTop w:val="0"/>
      <w:marBottom w:val="0"/>
      <w:divBdr>
        <w:top w:val="none" w:sz="0" w:space="0" w:color="auto"/>
        <w:left w:val="none" w:sz="0" w:space="0" w:color="auto"/>
        <w:bottom w:val="none" w:sz="0" w:space="0" w:color="auto"/>
        <w:right w:val="none" w:sz="0" w:space="0" w:color="auto"/>
      </w:divBdr>
    </w:div>
    <w:div w:id="389233747">
      <w:marLeft w:val="480"/>
      <w:marRight w:val="0"/>
      <w:marTop w:val="0"/>
      <w:marBottom w:val="0"/>
      <w:divBdr>
        <w:top w:val="none" w:sz="0" w:space="0" w:color="auto"/>
        <w:left w:val="none" w:sz="0" w:space="0" w:color="auto"/>
        <w:bottom w:val="none" w:sz="0" w:space="0" w:color="auto"/>
        <w:right w:val="none" w:sz="0" w:space="0" w:color="auto"/>
      </w:divBdr>
    </w:div>
    <w:div w:id="389304290">
      <w:marLeft w:val="480"/>
      <w:marRight w:val="0"/>
      <w:marTop w:val="0"/>
      <w:marBottom w:val="0"/>
      <w:divBdr>
        <w:top w:val="none" w:sz="0" w:space="0" w:color="auto"/>
        <w:left w:val="none" w:sz="0" w:space="0" w:color="auto"/>
        <w:bottom w:val="none" w:sz="0" w:space="0" w:color="auto"/>
        <w:right w:val="none" w:sz="0" w:space="0" w:color="auto"/>
      </w:divBdr>
    </w:div>
    <w:div w:id="389309641">
      <w:marLeft w:val="480"/>
      <w:marRight w:val="0"/>
      <w:marTop w:val="0"/>
      <w:marBottom w:val="0"/>
      <w:divBdr>
        <w:top w:val="none" w:sz="0" w:space="0" w:color="auto"/>
        <w:left w:val="none" w:sz="0" w:space="0" w:color="auto"/>
        <w:bottom w:val="none" w:sz="0" w:space="0" w:color="auto"/>
        <w:right w:val="none" w:sz="0" w:space="0" w:color="auto"/>
      </w:divBdr>
    </w:div>
    <w:div w:id="389312032">
      <w:marLeft w:val="640"/>
      <w:marRight w:val="0"/>
      <w:marTop w:val="0"/>
      <w:marBottom w:val="0"/>
      <w:divBdr>
        <w:top w:val="none" w:sz="0" w:space="0" w:color="auto"/>
        <w:left w:val="none" w:sz="0" w:space="0" w:color="auto"/>
        <w:bottom w:val="none" w:sz="0" w:space="0" w:color="auto"/>
        <w:right w:val="none" w:sz="0" w:space="0" w:color="auto"/>
      </w:divBdr>
    </w:div>
    <w:div w:id="389350251">
      <w:marLeft w:val="480"/>
      <w:marRight w:val="0"/>
      <w:marTop w:val="0"/>
      <w:marBottom w:val="0"/>
      <w:divBdr>
        <w:top w:val="none" w:sz="0" w:space="0" w:color="auto"/>
        <w:left w:val="none" w:sz="0" w:space="0" w:color="auto"/>
        <w:bottom w:val="none" w:sz="0" w:space="0" w:color="auto"/>
        <w:right w:val="none" w:sz="0" w:space="0" w:color="auto"/>
      </w:divBdr>
    </w:div>
    <w:div w:id="389421278">
      <w:marLeft w:val="480"/>
      <w:marRight w:val="0"/>
      <w:marTop w:val="0"/>
      <w:marBottom w:val="0"/>
      <w:divBdr>
        <w:top w:val="none" w:sz="0" w:space="0" w:color="auto"/>
        <w:left w:val="none" w:sz="0" w:space="0" w:color="auto"/>
        <w:bottom w:val="none" w:sz="0" w:space="0" w:color="auto"/>
        <w:right w:val="none" w:sz="0" w:space="0" w:color="auto"/>
      </w:divBdr>
    </w:div>
    <w:div w:id="389422843">
      <w:marLeft w:val="480"/>
      <w:marRight w:val="0"/>
      <w:marTop w:val="0"/>
      <w:marBottom w:val="0"/>
      <w:divBdr>
        <w:top w:val="none" w:sz="0" w:space="0" w:color="auto"/>
        <w:left w:val="none" w:sz="0" w:space="0" w:color="auto"/>
        <w:bottom w:val="none" w:sz="0" w:space="0" w:color="auto"/>
        <w:right w:val="none" w:sz="0" w:space="0" w:color="auto"/>
      </w:divBdr>
    </w:div>
    <w:div w:id="389424405">
      <w:marLeft w:val="480"/>
      <w:marRight w:val="0"/>
      <w:marTop w:val="0"/>
      <w:marBottom w:val="0"/>
      <w:divBdr>
        <w:top w:val="none" w:sz="0" w:space="0" w:color="auto"/>
        <w:left w:val="none" w:sz="0" w:space="0" w:color="auto"/>
        <w:bottom w:val="none" w:sz="0" w:space="0" w:color="auto"/>
        <w:right w:val="none" w:sz="0" w:space="0" w:color="auto"/>
      </w:divBdr>
    </w:div>
    <w:div w:id="389429861">
      <w:marLeft w:val="480"/>
      <w:marRight w:val="0"/>
      <w:marTop w:val="0"/>
      <w:marBottom w:val="0"/>
      <w:divBdr>
        <w:top w:val="none" w:sz="0" w:space="0" w:color="auto"/>
        <w:left w:val="none" w:sz="0" w:space="0" w:color="auto"/>
        <w:bottom w:val="none" w:sz="0" w:space="0" w:color="auto"/>
        <w:right w:val="none" w:sz="0" w:space="0" w:color="auto"/>
      </w:divBdr>
    </w:div>
    <w:div w:id="389502408">
      <w:marLeft w:val="480"/>
      <w:marRight w:val="0"/>
      <w:marTop w:val="0"/>
      <w:marBottom w:val="0"/>
      <w:divBdr>
        <w:top w:val="none" w:sz="0" w:space="0" w:color="auto"/>
        <w:left w:val="none" w:sz="0" w:space="0" w:color="auto"/>
        <w:bottom w:val="none" w:sz="0" w:space="0" w:color="auto"/>
        <w:right w:val="none" w:sz="0" w:space="0" w:color="auto"/>
      </w:divBdr>
    </w:div>
    <w:div w:id="389504491">
      <w:marLeft w:val="480"/>
      <w:marRight w:val="0"/>
      <w:marTop w:val="0"/>
      <w:marBottom w:val="0"/>
      <w:divBdr>
        <w:top w:val="none" w:sz="0" w:space="0" w:color="auto"/>
        <w:left w:val="none" w:sz="0" w:space="0" w:color="auto"/>
        <w:bottom w:val="none" w:sz="0" w:space="0" w:color="auto"/>
        <w:right w:val="none" w:sz="0" w:space="0" w:color="auto"/>
      </w:divBdr>
    </w:div>
    <w:div w:id="389571377">
      <w:marLeft w:val="480"/>
      <w:marRight w:val="0"/>
      <w:marTop w:val="0"/>
      <w:marBottom w:val="0"/>
      <w:divBdr>
        <w:top w:val="none" w:sz="0" w:space="0" w:color="auto"/>
        <w:left w:val="none" w:sz="0" w:space="0" w:color="auto"/>
        <w:bottom w:val="none" w:sz="0" w:space="0" w:color="auto"/>
        <w:right w:val="none" w:sz="0" w:space="0" w:color="auto"/>
      </w:divBdr>
    </w:div>
    <w:div w:id="389573829">
      <w:marLeft w:val="480"/>
      <w:marRight w:val="0"/>
      <w:marTop w:val="0"/>
      <w:marBottom w:val="0"/>
      <w:divBdr>
        <w:top w:val="none" w:sz="0" w:space="0" w:color="auto"/>
        <w:left w:val="none" w:sz="0" w:space="0" w:color="auto"/>
        <w:bottom w:val="none" w:sz="0" w:space="0" w:color="auto"/>
        <w:right w:val="none" w:sz="0" w:space="0" w:color="auto"/>
      </w:divBdr>
    </w:div>
    <w:div w:id="389574606">
      <w:marLeft w:val="480"/>
      <w:marRight w:val="0"/>
      <w:marTop w:val="0"/>
      <w:marBottom w:val="0"/>
      <w:divBdr>
        <w:top w:val="none" w:sz="0" w:space="0" w:color="auto"/>
        <w:left w:val="none" w:sz="0" w:space="0" w:color="auto"/>
        <w:bottom w:val="none" w:sz="0" w:space="0" w:color="auto"/>
        <w:right w:val="none" w:sz="0" w:space="0" w:color="auto"/>
      </w:divBdr>
    </w:div>
    <w:div w:id="389577116">
      <w:marLeft w:val="480"/>
      <w:marRight w:val="0"/>
      <w:marTop w:val="0"/>
      <w:marBottom w:val="0"/>
      <w:divBdr>
        <w:top w:val="none" w:sz="0" w:space="0" w:color="auto"/>
        <w:left w:val="none" w:sz="0" w:space="0" w:color="auto"/>
        <w:bottom w:val="none" w:sz="0" w:space="0" w:color="auto"/>
        <w:right w:val="none" w:sz="0" w:space="0" w:color="auto"/>
      </w:divBdr>
    </w:div>
    <w:div w:id="389578609">
      <w:marLeft w:val="480"/>
      <w:marRight w:val="0"/>
      <w:marTop w:val="0"/>
      <w:marBottom w:val="0"/>
      <w:divBdr>
        <w:top w:val="none" w:sz="0" w:space="0" w:color="auto"/>
        <w:left w:val="none" w:sz="0" w:space="0" w:color="auto"/>
        <w:bottom w:val="none" w:sz="0" w:space="0" w:color="auto"/>
        <w:right w:val="none" w:sz="0" w:space="0" w:color="auto"/>
      </w:divBdr>
    </w:div>
    <w:div w:id="389690070">
      <w:marLeft w:val="480"/>
      <w:marRight w:val="0"/>
      <w:marTop w:val="0"/>
      <w:marBottom w:val="0"/>
      <w:divBdr>
        <w:top w:val="none" w:sz="0" w:space="0" w:color="auto"/>
        <w:left w:val="none" w:sz="0" w:space="0" w:color="auto"/>
        <w:bottom w:val="none" w:sz="0" w:space="0" w:color="auto"/>
        <w:right w:val="none" w:sz="0" w:space="0" w:color="auto"/>
      </w:divBdr>
    </w:div>
    <w:div w:id="389694939">
      <w:marLeft w:val="480"/>
      <w:marRight w:val="0"/>
      <w:marTop w:val="0"/>
      <w:marBottom w:val="0"/>
      <w:divBdr>
        <w:top w:val="none" w:sz="0" w:space="0" w:color="auto"/>
        <w:left w:val="none" w:sz="0" w:space="0" w:color="auto"/>
        <w:bottom w:val="none" w:sz="0" w:space="0" w:color="auto"/>
        <w:right w:val="none" w:sz="0" w:space="0" w:color="auto"/>
      </w:divBdr>
    </w:div>
    <w:div w:id="389697422">
      <w:marLeft w:val="480"/>
      <w:marRight w:val="0"/>
      <w:marTop w:val="0"/>
      <w:marBottom w:val="0"/>
      <w:divBdr>
        <w:top w:val="none" w:sz="0" w:space="0" w:color="auto"/>
        <w:left w:val="none" w:sz="0" w:space="0" w:color="auto"/>
        <w:bottom w:val="none" w:sz="0" w:space="0" w:color="auto"/>
        <w:right w:val="none" w:sz="0" w:space="0" w:color="auto"/>
      </w:divBdr>
    </w:div>
    <w:div w:id="389772286">
      <w:marLeft w:val="480"/>
      <w:marRight w:val="0"/>
      <w:marTop w:val="0"/>
      <w:marBottom w:val="0"/>
      <w:divBdr>
        <w:top w:val="none" w:sz="0" w:space="0" w:color="auto"/>
        <w:left w:val="none" w:sz="0" w:space="0" w:color="auto"/>
        <w:bottom w:val="none" w:sz="0" w:space="0" w:color="auto"/>
        <w:right w:val="none" w:sz="0" w:space="0" w:color="auto"/>
      </w:divBdr>
    </w:div>
    <w:div w:id="389814275">
      <w:marLeft w:val="480"/>
      <w:marRight w:val="0"/>
      <w:marTop w:val="0"/>
      <w:marBottom w:val="0"/>
      <w:divBdr>
        <w:top w:val="none" w:sz="0" w:space="0" w:color="auto"/>
        <w:left w:val="none" w:sz="0" w:space="0" w:color="auto"/>
        <w:bottom w:val="none" w:sz="0" w:space="0" w:color="auto"/>
        <w:right w:val="none" w:sz="0" w:space="0" w:color="auto"/>
      </w:divBdr>
    </w:div>
    <w:div w:id="389883179">
      <w:marLeft w:val="480"/>
      <w:marRight w:val="0"/>
      <w:marTop w:val="0"/>
      <w:marBottom w:val="0"/>
      <w:divBdr>
        <w:top w:val="none" w:sz="0" w:space="0" w:color="auto"/>
        <w:left w:val="none" w:sz="0" w:space="0" w:color="auto"/>
        <w:bottom w:val="none" w:sz="0" w:space="0" w:color="auto"/>
        <w:right w:val="none" w:sz="0" w:space="0" w:color="auto"/>
      </w:divBdr>
    </w:div>
    <w:div w:id="389883251">
      <w:marLeft w:val="480"/>
      <w:marRight w:val="0"/>
      <w:marTop w:val="0"/>
      <w:marBottom w:val="0"/>
      <w:divBdr>
        <w:top w:val="none" w:sz="0" w:space="0" w:color="auto"/>
        <w:left w:val="none" w:sz="0" w:space="0" w:color="auto"/>
        <w:bottom w:val="none" w:sz="0" w:space="0" w:color="auto"/>
        <w:right w:val="none" w:sz="0" w:space="0" w:color="auto"/>
      </w:divBdr>
    </w:div>
    <w:div w:id="389887926">
      <w:marLeft w:val="480"/>
      <w:marRight w:val="0"/>
      <w:marTop w:val="0"/>
      <w:marBottom w:val="0"/>
      <w:divBdr>
        <w:top w:val="none" w:sz="0" w:space="0" w:color="auto"/>
        <w:left w:val="none" w:sz="0" w:space="0" w:color="auto"/>
        <w:bottom w:val="none" w:sz="0" w:space="0" w:color="auto"/>
        <w:right w:val="none" w:sz="0" w:space="0" w:color="auto"/>
      </w:divBdr>
    </w:div>
    <w:div w:id="389888144">
      <w:marLeft w:val="480"/>
      <w:marRight w:val="0"/>
      <w:marTop w:val="0"/>
      <w:marBottom w:val="0"/>
      <w:divBdr>
        <w:top w:val="none" w:sz="0" w:space="0" w:color="auto"/>
        <w:left w:val="none" w:sz="0" w:space="0" w:color="auto"/>
        <w:bottom w:val="none" w:sz="0" w:space="0" w:color="auto"/>
        <w:right w:val="none" w:sz="0" w:space="0" w:color="auto"/>
      </w:divBdr>
    </w:div>
    <w:div w:id="389957902">
      <w:marLeft w:val="640"/>
      <w:marRight w:val="0"/>
      <w:marTop w:val="0"/>
      <w:marBottom w:val="0"/>
      <w:divBdr>
        <w:top w:val="none" w:sz="0" w:space="0" w:color="auto"/>
        <w:left w:val="none" w:sz="0" w:space="0" w:color="auto"/>
        <w:bottom w:val="none" w:sz="0" w:space="0" w:color="auto"/>
        <w:right w:val="none" w:sz="0" w:space="0" w:color="auto"/>
      </w:divBdr>
    </w:div>
    <w:div w:id="390080548">
      <w:marLeft w:val="480"/>
      <w:marRight w:val="0"/>
      <w:marTop w:val="0"/>
      <w:marBottom w:val="0"/>
      <w:divBdr>
        <w:top w:val="none" w:sz="0" w:space="0" w:color="auto"/>
        <w:left w:val="none" w:sz="0" w:space="0" w:color="auto"/>
        <w:bottom w:val="none" w:sz="0" w:space="0" w:color="auto"/>
        <w:right w:val="none" w:sz="0" w:space="0" w:color="auto"/>
      </w:divBdr>
    </w:div>
    <w:div w:id="390152029">
      <w:marLeft w:val="480"/>
      <w:marRight w:val="0"/>
      <w:marTop w:val="0"/>
      <w:marBottom w:val="0"/>
      <w:divBdr>
        <w:top w:val="none" w:sz="0" w:space="0" w:color="auto"/>
        <w:left w:val="none" w:sz="0" w:space="0" w:color="auto"/>
        <w:bottom w:val="none" w:sz="0" w:space="0" w:color="auto"/>
        <w:right w:val="none" w:sz="0" w:space="0" w:color="auto"/>
      </w:divBdr>
    </w:div>
    <w:div w:id="390152178">
      <w:marLeft w:val="640"/>
      <w:marRight w:val="0"/>
      <w:marTop w:val="0"/>
      <w:marBottom w:val="0"/>
      <w:divBdr>
        <w:top w:val="none" w:sz="0" w:space="0" w:color="auto"/>
        <w:left w:val="none" w:sz="0" w:space="0" w:color="auto"/>
        <w:bottom w:val="none" w:sz="0" w:space="0" w:color="auto"/>
        <w:right w:val="none" w:sz="0" w:space="0" w:color="auto"/>
      </w:divBdr>
    </w:div>
    <w:div w:id="390226259">
      <w:marLeft w:val="480"/>
      <w:marRight w:val="0"/>
      <w:marTop w:val="0"/>
      <w:marBottom w:val="0"/>
      <w:divBdr>
        <w:top w:val="none" w:sz="0" w:space="0" w:color="auto"/>
        <w:left w:val="none" w:sz="0" w:space="0" w:color="auto"/>
        <w:bottom w:val="none" w:sz="0" w:space="0" w:color="auto"/>
        <w:right w:val="none" w:sz="0" w:space="0" w:color="auto"/>
      </w:divBdr>
    </w:div>
    <w:div w:id="390345304">
      <w:marLeft w:val="480"/>
      <w:marRight w:val="0"/>
      <w:marTop w:val="0"/>
      <w:marBottom w:val="0"/>
      <w:divBdr>
        <w:top w:val="none" w:sz="0" w:space="0" w:color="auto"/>
        <w:left w:val="none" w:sz="0" w:space="0" w:color="auto"/>
        <w:bottom w:val="none" w:sz="0" w:space="0" w:color="auto"/>
        <w:right w:val="none" w:sz="0" w:space="0" w:color="auto"/>
      </w:divBdr>
    </w:div>
    <w:div w:id="390424035">
      <w:marLeft w:val="480"/>
      <w:marRight w:val="0"/>
      <w:marTop w:val="0"/>
      <w:marBottom w:val="0"/>
      <w:divBdr>
        <w:top w:val="none" w:sz="0" w:space="0" w:color="auto"/>
        <w:left w:val="none" w:sz="0" w:space="0" w:color="auto"/>
        <w:bottom w:val="none" w:sz="0" w:space="0" w:color="auto"/>
        <w:right w:val="none" w:sz="0" w:space="0" w:color="auto"/>
      </w:divBdr>
    </w:div>
    <w:div w:id="390426538">
      <w:marLeft w:val="480"/>
      <w:marRight w:val="0"/>
      <w:marTop w:val="0"/>
      <w:marBottom w:val="0"/>
      <w:divBdr>
        <w:top w:val="none" w:sz="0" w:space="0" w:color="auto"/>
        <w:left w:val="none" w:sz="0" w:space="0" w:color="auto"/>
        <w:bottom w:val="none" w:sz="0" w:space="0" w:color="auto"/>
        <w:right w:val="none" w:sz="0" w:space="0" w:color="auto"/>
      </w:divBdr>
    </w:div>
    <w:div w:id="390467314">
      <w:marLeft w:val="480"/>
      <w:marRight w:val="0"/>
      <w:marTop w:val="0"/>
      <w:marBottom w:val="0"/>
      <w:divBdr>
        <w:top w:val="none" w:sz="0" w:space="0" w:color="auto"/>
        <w:left w:val="none" w:sz="0" w:space="0" w:color="auto"/>
        <w:bottom w:val="none" w:sz="0" w:space="0" w:color="auto"/>
        <w:right w:val="none" w:sz="0" w:space="0" w:color="auto"/>
      </w:divBdr>
    </w:div>
    <w:div w:id="390467690">
      <w:marLeft w:val="480"/>
      <w:marRight w:val="0"/>
      <w:marTop w:val="0"/>
      <w:marBottom w:val="0"/>
      <w:divBdr>
        <w:top w:val="none" w:sz="0" w:space="0" w:color="auto"/>
        <w:left w:val="none" w:sz="0" w:space="0" w:color="auto"/>
        <w:bottom w:val="none" w:sz="0" w:space="0" w:color="auto"/>
        <w:right w:val="none" w:sz="0" w:space="0" w:color="auto"/>
      </w:divBdr>
    </w:div>
    <w:div w:id="390544813">
      <w:marLeft w:val="480"/>
      <w:marRight w:val="0"/>
      <w:marTop w:val="0"/>
      <w:marBottom w:val="0"/>
      <w:divBdr>
        <w:top w:val="none" w:sz="0" w:space="0" w:color="auto"/>
        <w:left w:val="none" w:sz="0" w:space="0" w:color="auto"/>
        <w:bottom w:val="none" w:sz="0" w:space="0" w:color="auto"/>
        <w:right w:val="none" w:sz="0" w:space="0" w:color="auto"/>
      </w:divBdr>
    </w:div>
    <w:div w:id="390545197">
      <w:marLeft w:val="480"/>
      <w:marRight w:val="0"/>
      <w:marTop w:val="0"/>
      <w:marBottom w:val="0"/>
      <w:divBdr>
        <w:top w:val="none" w:sz="0" w:space="0" w:color="auto"/>
        <w:left w:val="none" w:sz="0" w:space="0" w:color="auto"/>
        <w:bottom w:val="none" w:sz="0" w:space="0" w:color="auto"/>
        <w:right w:val="none" w:sz="0" w:space="0" w:color="auto"/>
      </w:divBdr>
    </w:div>
    <w:div w:id="390546007">
      <w:marLeft w:val="480"/>
      <w:marRight w:val="0"/>
      <w:marTop w:val="0"/>
      <w:marBottom w:val="0"/>
      <w:divBdr>
        <w:top w:val="none" w:sz="0" w:space="0" w:color="auto"/>
        <w:left w:val="none" w:sz="0" w:space="0" w:color="auto"/>
        <w:bottom w:val="none" w:sz="0" w:space="0" w:color="auto"/>
        <w:right w:val="none" w:sz="0" w:space="0" w:color="auto"/>
      </w:divBdr>
    </w:div>
    <w:div w:id="390614024">
      <w:marLeft w:val="480"/>
      <w:marRight w:val="0"/>
      <w:marTop w:val="0"/>
      <w:marBottom w:val="0"/>
      <w:divBdr>
        <w:top w:val="none" w:sz="0" w:space="0" w:color="auto"/>
        <w:left w:val="none" w:sz="0" w:space="0" w:color="auto"/>
        <w:bottom w:val="none" w:sz="0" w:space="0" w:color="auto"/>
        <w:right w:val="none" w:sz="0" w:space="0" w:color="auto"/>
      </w:divBdr>
    </w:div>
    <w:div w:id="390615453">
      <w:marLeft w:val="480"/>
      <w:marRight w:val="0"/>
      <w:marTop w:val="0"/>
      <w:marBottom w:val="0"/>
      <w:divBdr>
        <w:top w:val="none" w:sz="0" w:space="0" w:color="auto"/>
        <w:left w:val="none" w:sz="0" w:space="0" w:color="auto"/>
        <w:bottom w:val="none" w:sz="0" w:space="0" w:color="auto"/>
        <w:right w:val="none" w:sz="0" w:space="0" w:color="auto"/>
      </w:divBdr>
    </w:div>
    <w:div w:id="390621457">
      <w:marLeft w:val="480"/>
      <w:marRight w:val="0"/>
      <w:marTop w:val="0"/>
      <w:marBottom w:val="0"/>
      <w:divBdr>
        <w:top w:val="none" w:sz="0" w:space="0" w:color="auto"/>
        <w:left w:val="none" w:sz="0" w:space="0" w:color="auto"/>
        <w:bottom w:val="none" w:sz="0" w:space="0" w:color="auto"/>
        <w:right w:val="none" w:sz="0" w:space="0" w:color="auto"/>
      </w:divBdr>
    </w:div>
    <w:div w:id="390621657">
      <w:marLeft w:val="480"/>
      <w:marRight w:val="0"/>
      <w:marTop w:val="0"/>
      <w:marBottom w:val="0"/>
      <w:divBdr>
        <w:top w:val="none" w:sz="0" w:space="0" w:color="auto"/>
        <w:left w:val="none" w:sz="0" w:space="0" w:color="auto"/>
        <w:bottom w:val="none" w:sz="0" w:space="0" w:color="auto"/>
        <w:right w:val="none" w:sz="0" w:space="0" w:color="auto"/>
      </w:divBdr>
    </w:div>
    <w:div w:id="390661555">
      <w:marLeft w:val="480"/>
      <w:marRight w:val="0"/>
      <w:marTop w:val="0"/>
      <w:marBottom w:val="0"/>
      <w:divBdr>
        <w:top w:val="none" w:sz="0" w:space="0" w:color="auto"/>
        <w:left w:val="none" w:sz="0" w:space="0" w:color="auto"/>
        <w:bottom w:val="none" w:sz="0" w:space="0" w:color="auto"/>
        <w:right w:val="none" w:sz="0" w:space="0" w:color="auto"/>
      </w:divBdr>
    </w:div>
    <w:div w:id="390692342">
      <w:marLeft w:val="480"/>
      <w:marRight w:val="0"/>
      <w:marTop w:val="0"/>
      <w:marBottom w:val="0"/>
      <w:divBdr>
        <w:top w:val="none" w:sz="0" w:space="0" w:color="auto"/>
        <w:left w:val="none" w:sz="0" w:space="0" w:color="auto"/>
        <w:bottom w:val="none" w:sz="0" w:space="0" w:color="auto"/>
        <w:right w:val="none" w:sz="0" w:space="0" w:color="auto"/>
      </w:divBdr>
    </w:div>
    <w:div w:id="390692514">
      <w:marLeft w:val="480"/>
      <w:marRight w:val="0"/>
      <w:marTop w:val="0"/>
      <w:marBottom w:val="0"/>
      <w:divBdr>
        <w:top w:val="none" w:sz="0" w:space="0" w:color="auto"/>
        <w:left w:val="none" w:sz="0" w:space="0" w:color="auto"/>
        <w:bottom w:val="none" w:sz="0" w:space="0" w:color="auto"/>
        <w:right w:val="none" w:sz="0" w:space="0" w:color="auto"/>
      </w:divBdr>
    </w:div>
    <w:div w:id="390732611">
      <w:marLeft w:val="480"/>
      <w:marRight w:val="0"/>
      <w:marTop w:val="0"/>
      <w:marBottom w:val="0"/>
      <w:divBdr>
        <w:top w:val="none" w:sz="0" w:space="0" w:color="auto"/>
        <w:left w:val="none" w:sz="0" w:space="0" w:color="auto"/>
        <w:bottom w:val="none" w:sz="0" w:space="0" w:color="auto"/>
        <w:right w:val="none" w:sz="0" w:space="0" w:color="auto"/>
      </w:divBdr>
    </w:div>
    <w:div w:id="390808366">
      <w:marLeft w:val="480"/>
      <w:marRight w:val="0"/>
      <w:marTop w:val="0"/>
      <w:marBottom w:val="0"/>
      <w:divBdr>
        <w:top w:val="none" w:sz="0" w:space="0" w:color="auto"/>
        <w:left w:val="none" w:sz="0" w:space="0" w:color="auto"/>
        <w:bottom w:val="none" w:sz="0" w:space="0" w:color="auto"/>
        <w:right w:val="none" w:sz="0" w:space="0" w:color="auto"/>
      </w:divBdr>
    </w:div>
    <w:div w:id="390810145">
      <w:marLeft w:val="480"/>
      <w:marRight w:val="0"/>
      <w:marTop w:val="0"/>
      <w:marBottom w:val="0"/>
      <w:divBdr>
        <w:top w:val="none" w:sz="0" w:space="0" w:color="auto"/>
        <w:left w:val="none" w:sz="0" w:space="0" w:color="auto"/>
        <w:bottom w:val="none" w:sz="0" w:space="0" w:color="auto"/>
        <w:right w:val="none" w:sz="0" w:space="0" w:color="auto"/>
      </w:divBdr>
    </w:div>
    <w:div w:id="390812421">
      <w:marLeft w:val="480"/>
      <w:marRight w:val="0"/>
      <w:marTop w:val="0"/>
      <w:marBottom w:val="0"/>
      <w:divBdr>
        <w:top w:val="none" w:sz="0" w:space="0" w:color="auto"/>
        <w:left w:val="none" w:sz="0" w:space="0" w:color="auto"/>
        <w:bottom w:val="none" w:sz="0" w:space="0" w:color="auto"/>
        <w:right w:val="none" w:sz="0" w:space="0" w:color="auto"/>
      </w:divBdr>
    </w:div>
    <w:div w:id="391002547">
      <w:marLeft w:val="480"/>
      <w:marRight w:val="0"/>
      <w:marTop w:val="0"/>
      <w:marBottom w:val="0"/>
      <w:divBdr>
        <w:top w:val="none" w:sz="0" w:space="0" w:color="auto"/>
        <w:left w:val="none" w:sz="0" w:space="0" w:color="auto"/>
        <w:bottom w:val="none" w:sz="0" w:space="0" w:color="auto"/>
        <w:right w:val="none" w:sz="0" w:space="0" w:color="auto"/>
      </w:divBdr>
    </w:div>
    <w:div w:id="391006792">
      <w:marLeft w:val="480"/>
      <w:marRight w:val="0"/>
      <w:marTop w:val="0"/>
      <w:marBottom w:val="0"/>
      <w:divBdr>
        <w:top w:val="none" w:sz="0" w:space="0" w:color="auto"/>
        <w:left w:val="none" w:sz="0" w:space="0" w:color="auto"/>
        <w:bottom w:val="none" w:sz="0" w:space="0" w:color="auto"/>
        <w:right w:val="none" w:sz="0" w:space="0" w:color="auto"/>
      </w:divBdr>
    </w:div>
    <w:div w:id="391007036">
      <w:marLeft w:val="480"/>
      <w:marRight w:val="0"/>
      <w:marTop w:val="0"/>
      <w:marBottom w:val="0"/>
      <w:divBdr>
        <w:top w:val="none" w:sz="0" w:space="0" w:color="auto"/>
        <w:left w:val="none" w:sz="0" w:space="0" w:color="auto"/>
        <w:bottom w:val="none" w:sz="0" w:space="0" w:color="auto"/>
        <w:right w:val="none" w:sz="0" w:space="0" w:color="auto"/>
      </w:divBdr>
    </w:div>
    <w:div w:id="391079111">
      <w:marLeft w:val="480"/>
      <w:marRight w:val="0"/>
      <w:marTop w:val="0"/>
      <w:marBottom w:val="0"/>
      <w:divBdr>
        <w:top w:val="none" w:sz="0" w:space="0" w:color="auto"/>
        <w:left w:val="none" w:sz="0" w:space="0" w:color="auto"/>
        <w:bottom w:val="none" w:sz="0" w:space="0" w:color="auto"/>
        <w:right w:val="none" w:sz="0" w:space="0" w:color="auto"/>
      </w:divBdr>
    </w:div>
    <w:div w:id="391083902">
      <w:marLeft w:val="480"/>
      <w:marRight w:val="0"/>
      <w:marTop w:val="0"/>
      <w:marBottom w:val="0"/>
      <w:divBdr>
        <w:top w:val="none" w:sz="0" w:space="0" w:color="auto"/>
        <w:left w:val="none" w:sz="0" w:space="0" w:color="auto"/>
        <w:bottom w:val="none" w:sz="0" w:space="0" w:color="auto"/>
        <w:right w:val="none" w:sz="0" w:space="0" w:color="auto"/>
      </w:divBdr>
    </w:div>
    <w:div w:id="391123440">
      <w:marLeft w:val="480"/>
      <w:marRight w:val="0"/>
      <w:marTop w:val="0"/>
      <w:marBottom w:val="0"/>
      <w:divBdr>
        <w:top w:val="none" w:sz="0" w:space="0" w:color="auto"/>
        <w:left w:val="none" w:sz="0" w:space="0" w:color="auto"/>
        <w:bottom w:val="none" w:sz="0" w:space="0" w:color="auto"/>
        <w:right w:val="none" w:sz="0" w:space="0" w:color="auto"/>
      </w:divBdr>
    </w:div>
    <w:div w:id="391124154">
      <w:marLeft w:val="480"/>
      <w:marRight w:val="0"/>
      <w:marTop w:val="0"/>
      <w:marBottom w:val="0"/>
      <w:divBdr>
        <w:top w:val="none" w:sz="0" w:space="0" w:color="auto"/>
        <w:left w:val="none" w:sz="0" w:space="0" w:color="auto"/>
        <w:bottom w:val="none" w:sz="0" w:space="0" w:color="auto"/>
        <w:right w:val="none" w:sz="0" w:space="0" w:color="auto"/>
      </w:divBdr>
    </w:div>
    <w:div w:id="391193716">
      <w:marLeft w:val="480"/>
      <w:marRight w:val="0"/>
      <w:marTop w:val="0"/>
      <w:marBottom w:val="0"/>
      <w:divBdr>
        <w:top w:val="none" w:sz="0" w:space="0" w:color="auto"/>
        <w:left w:val="none" w:sz="0" w:space="0" w:color="auto"/>
        <w:bottom w:val="none" w:sz="0" w:space="0" w:color="auto"/>
        <w:right w:val="none" w:sz="0" w:space="0" w:color="auto"/>
      </w:divBdr>
    </w:div>
    <w:div w:id="391199105">
      <w:marLeft w:val="480"/>
      <w:marRight w:val="0"/>
      <w:marTop w:val="0"/>
      <w:marBottom w:val="0"/>
      <w:divBdr>
        <w:top w:val="none" w:sz="0" w:space="0" w:color="auto"/>
        <w:left w:val="none" w:sz="0" w:space="0" w:color="auto"/>
        <w:bottom w:val="none" w:sz="0" w:space="0" w:color="auto"/>
        <w:right w:val="none" w:sz="0" w:space="0" w:color="auto"/>
      </w:divBdr>
    </w:div>
    <w:div w:id="391201285">
      <w:marLeft w:val="480"/>
      <w:marRight w:val="0"/>
      <w:marTop w:val="0"/>
      <w:marBottom w:val="0"/>
      <w:divBdr>
        <w:top w:val="none" w:sz="0" w:space="0" w:color="auto"/>
        <w:left w:val="none" w:sz="0" w:space="0" w:color="auto"/>
        <w:bottom w:val="none" w:sz="0" w:space="0" w:color="auto"/>
        <w:right w:val="none" w:sz="0" w:space="0" w:color="auto"/>
      </w:divBdr>
    </w:div>
    <w:div w:id="391271622">
      <w:marLeft w:val="480"/>
      <w:marRight w:val="0"/>
      <w:marTop w:val="0"/>
      <w:marBottom w:val="0"/>
      <w:divBdr>
        <w:top w:val="none" w:sz="0" w:space="0" w:color="auto"/>
        <w:left w:val="none" w:sz="0" w:space="0" w:color="auto"/>
        <w:bottom w:val="none" w:sz="0" w:space="0" w:color="auto"/>
        <w:right w:val="none" w:sz="0" w:space="0" w:color="auto"/>
      </w:divBdr>
    </w:div>
    <w:div w:id="391346310">
      <w:marLeft w:val="480"/>
      <w:marRight w:val="0"/>
      <w:marTop w:val="0"/>
      <w:marBottom w:val="0"/>
      <w:divBdr>
        <w:top w:val="none" w:sz="0" w:space="0" w:color="auto"/>
        <w:left w:val="none" w:sz="0" w:space="0" w:color="auto"/>
        <w:bottom w:val="none" w:sz="0" w:space="0" w:color="auto"/>
        <w:right w:val="none" w:sz="0" w:space="0" w:color="auto"/>
      </w:divBdr>
    </w:div>
    <w:div w:id="391468753">
      <w:marLeft w:val="480"/>
      <w:marRight w:val="0"/>
      <w:marTop w:val="0"/>
      <w:marBottom w:val="0"/>
      <w:divBdr>
        <w:top w:val="none" w:sz="0" w:space="0" w:color="auto"/>
        <w:left w:val="none" w:sz="0" w:space="0" w:color="auto"/>
        <w:bottom w:val="none" w:sz="0" w:space="0" w:color="auto"/>
        <w:right w:val="none" w:sz="0" w:space="0" w:color="auto"/>
      </w:divBdr>
    </w:div>
    <w:div w:id="391542835">
      <w:marLeft w:val="480"/>
      <w:marRight w:val="0"/>
      <w:marTop w:val="0"/>
      <w:marBottom w:val="0"/>
      <w:divBdr>
        <w:top w:val="none" w:sz="0" w:space="0" w:color="auto"/>
        <w:left w:val="none" w:sz="0" w:space="0" w:color="auto"/>
        <w:bottom w:val="none" w:sz="0" w:space="0" w:color="auto"/>
        <w:right w:val="none" w:sz="0" w:space="0" w:color="auto"/>
      </w:divBdr>
    </w:div>
    <w:div w:id="391580969">
      <w:marLeft w:val="480"/>
      <w:marRight w:val="0"/>
      <w:marTop w:val="0"/>
      <w:marBottom w:val="0"/>
      <w:divBdr>
        <w:top w:val="none" w:sz="0" w:space="0" w:color="auto"/>
        <w:left w:val="none" w:sz="0" w:space="0" w:color="auto"/>
        <w:bottom w:val="none" w:sz="0" w:space="0" w:color="auto"/>
        <w:right w:val="none" w:sz="0" w:space="0" w:color="auto"/>
      </w:divBdr>
    </w:div>
    <w:div w:id="391583923">
      <w:marLeft w:val="480"/>
      <w:marRight w:val="0"/>
      <w:marTop w:val="0"/>
      <w:marBottom w:val="0"/>
      <w:divBdr>
        <w:top w:val="none" w:sz="0" w:space="0" w:color="auto"/>
        <w:left w:val="none" w:sz="0" w:space="0" w:color="auto"/>
        <w:bottom w:val="none" w:sz="0" w:space="0" w:color="auto"/>
        <w:right w:val="none" w:sz="0" w:space="0" w:color="auto"/>
      </w:divBdr>
    </w:div>
    <w:div w:id="391655964">
      <w:marLeft w:val="480"/>
      <w:marRight w:val="0"/>
      <w:marTop w:val="0"/>
      <w:marBottom w:val="0"/>
      <w:divBdr>
        <w:top w:val="none" w:sz="0" w:space="0" w:color="auto"/>
        <w:left w:val="none" w:sz="0" w:space="0" w:color="auto"/>
        <w:bottom w:val="none" w:sz="0" w:space="0" w:color="auto"/>
        <w:right w:val="none" w:sz="0" w:space="0" w:color="auto"/>
      </w:divBdr>
    </w:div>
    <w:div w:id="391658104">
      <w:bodyDiv w:val="1"/>
      <w:marLeft w:val="0"/>
      <w:marRight w:val="0"/>
      <w:marTop w:val="0"/>
      <w:marBottom w:val="0"/>
      <w:divBdr>
        <w:top w:val="none" w:sz="0" w:space="0" w:color="auto"/>
        <w:left w:val="none" w:sz="0" w:space="0" w:color="auto"/>
        <w:bottom w:val="none" w:sz="0" w:space="0" w:color="auto"/>
        <w:right w:val="none" w:sz="0" w:space="0" w:color="auto"/>
      </w:divBdr>
    </w:div>
    <w:div w:id="391661210">
      <w:bodyDiv w:val="1"/>
      <w:marLeft w:val="0"/>
      <w:marRight w:val="0"/>
      <w:marTop w:val="0"/>
      <w:marBottom w:val="0"/>
      <w:divBdr>
        <w:top w:val="none" w:sz="0" w:space="0" w:color="auto"/>
        <w:left w:val="none" w:sz="0" w:space="0" w:color="auto"/>
        <w:bottom w:val="none" w:sz="0" w:space="0" w:color="auto"/>
        <w:right w:val="none" w:sz="0" w:space="0" w:color="auto"/>
      </w:divBdr>
    </w:div>
    <w:div w:id="391730648">
      <w:marLeft w:val="480"/>
      <w:marRight w:val="0"/>
      <w:marTop w:val="0"/>
      <w:marBottom w:val="0"/>
      <w:divBdr>
        <w:top w:val="none" w:sz="0" w:space="0" w:color="auto"/>
        <w:left w:val="none" w:sz="0" w:space="0" w:color="auto"/>
        <w:bottom w:val="none" w:sz="0" w:space="0" w:color="auto"/>
        <w:right w:val="none" w:sz="0" w:space="0" w:color="auto"/>
      </w:divBdr>
    </w:div>
    <w:div w:id="391776206">
      <w:marLeft w:val="480"/>
      <w:marRight w:val="0"/>
      <w:marTop w:val="0"/>
      <w:marBottom w:val="0"/>
      <w:divBdr>
        <w:top w:val="none" w:sz="0" w:space="0" w:color="auto"/>
        <w:left w:val="none" w:sz="0" w:space="0" w:color="auto"/>
        <w:bottom w:val="none" w:sz="0" w:space="0" w:color="auto"/>
        <w:right w:val="none" w:sz="0" w:space="0" w:color="auto"/>
      </w:divBdr>
    </w:div>
    <w:div w:id="391778962">
      <w:marLeft w:val="480"/>
      <w:marRight w:val="0"/>
      <w:marTop w:val="0"/>
      <w:marBottom w:val="0"/>
      <w:divBdr>
        <w:top w:val="none" w:sz="0" w:space="0" w:color="auto"/>
        <w:left w:val="none" w:sz="0" w:space="0" w:color="auto"/>
        <w:bottom w:val="none" w:sz="0" w:space="0" w:color="auto"/>
        <w:right w:val="none" w:sz="0" w:space="0" w:color="auto"/>
      </w:divBdr>
    </w:div>
    <w:div w:id="391806494">
      <w:marLeft w:val="480"/>
      <w:marRight w:val="0"/>
      <w:marTop w:val="0"/>
      <w:marBottom w:val="0"/>
      <w:divBdr>
        <w:top w:val="none" w:sz="0" w:space="0" w:color="auto"/>
        <w:left w:val="none" w:sz="0" w:space="0" w:color="auto"/>
        <w:bottom w:val="none" w:sz="0" w:space="0" w:color="auto"/>
        <w:right w:val="none" w:sz="0" w:space="0" w:color="auto"/>
      </w:divBdr>
    </w:div>
    <w:div w:id="391850494">
      <w:marLeft w:val="480"/>
      <w:marRight w:val="0"/>
      <w:marTop w:val="0"/>
      <w:marBottom w:val="0"/>
      <w:divBdr>
        <w:top w:val="none" w:sz="0" w:space="0" w:color="auto"/>
        <w:left w:val="none" w:sz="0" w:space="0" w:color="auto"/>
        <w:bottom w:val="none" w:sz="0" w:space="0" w:color="auto"/>
        <w:right w:val="none" w:sz="0" w:space="0" w:color="auto"/>
      </w:divBdr>
    </w:div>
    <w:div w:id="391928011">
      <w:marLeft w:val="480"/>
      <w:marRight w:val="0"/>
      <w:marTop w:val="0"/>
      <w:marBottom w:val="0"/>
      <w:divBdr>
        <w:top w:val="none" w:sz="0" w:space="0" w:color="auto"/>
        <w:left w:val="none" w:sz="0" w:space="0" w:color="auto"/>
        <w:bottom w:val="none" w:sz="0" w:space="0" w:color="auto"/>
        <w:right w:val="none" w:sz="0" w:space="0" w:color="auto"/>
      </w:divBdr>
    </w:div>
    <w:div w:id="391929365">
      <w:marLeft w:val="480"/>
      <w:marRight w:val="0"/>
      <w:marTop w:val="0"/>
      <w:marBottom w:val="0"/>
      <w:divBdr>
        <w:top w:val="none" w:sz="0" w:space="0" w:color="auto"/>
        <w:left w:val="none" w:sz="0" w:space="0" w:color="auto"/>
        <w:bottom w:val="none" w:sz="0" w:space="0" w:color="auto"/>
        <w:right w:val="none" w:sz="0" w:space="0" w:color="auto"/>
      </w:divBdr>
    </w:div>
    <w:div w:id="392003343">
      <w:marLeft w:val="480"/>
      <w:marRight w:val="0"/>
      <w:marTop w:val="0"/>
      <w:marBottom w:val="0"/>
      <w:divBdr>
        <w:top w:val="none" w:sz="0" w:space="0" w:color="auto"/>
        <w:left w:val="none" w:sz="0" w:space="0" w:color="auto"/>
        <w:bottom w:val="none" w:sz="0" w:space="0" w:color="auto"/>
        <w:right w:val="none" w:sz="0" w:space="0" w:color="auto"/>
      </w:divBdr>
    </w:div>
    <w:div w:id="392043513">
      <w:marLeft w:val="480"/>
      <w:marRight w:val="0"/>
      <w:marTop w:val="0"/>
      <w:marBottom w:val="0"/>
      <w:divBdr>
        <w:top w:val="none" w:sz="0" w:space="0" w:color="auto"/>
        <w:left w:val="none" w:sz="0" w:space="0" w:color="auto"/>
        <w:bottom w:val="none" w:sz="0" w:space="0" w:color="auto"/>
        <w:right w:val="none" w:sz="0" w:space="0" w:color="auto"/>
      </w:divBdr>
    </w:div>
    <w:div w:id="392048902">
      <w:marLeft w:val="480"/>
      <w:marRight w:val="0"/>
      <w:marTop w:val="0"/>
      <w:marBottom w:val="0"/>
      <w:divBdr>
        <w:top w:val="none" w:sz="0" w:space="0" w:color="auto"/>
        <w:left w:val="none" w:sz="0" w:space="0" w:color="auto"/>
        <w:bottom w:val="none" w:sz="0" w:space="0" w:color="auto"/>
        <w:right w:val="none" w:sz="0" w:space="0" w:color="auto"/>
      </w:divBdr>
    </w:div>
    <w:div w:id="392117439">
      <w:marLeft w:val="480"/>
      <w:marRight w:val="0"/>
      <w:marTop w:val="0"/>
      <w:marBottom w:val="0"/>
      <w:divBdr>
        <w:top w:val="none" w:sz="0" w:space="0" w:color="auto"/>
        <w:left w:val="none" w:sz="0" w:space="0" w:color="auto"/>
        <w:bottom w:val="none" w:sz="0" w:space="0" w:color="auto"/>
        <w:right w:val="none" w:sz="0" w:space="0" w:color="auto"/>
      </w:divBdr>
    </w:div>
    <w:div w:id="392119926">
      <w:marLeft w:val="480"/>
      <w:marRight w:val="0"/>
      <w:marTop w:val="0"/>
      <w:marBottom w:val="0"/>
      <w:divBdr>
        <w:top w:val="none" w:sz="0" w:space="0" w:color="auto"/>
        <w:left w:val="none" w:sz="0" w:space="0" w:color="auto"/>
        <w:bottom w:val="none" w:sz="0" w:space="0" w:color="auto"/>
        <w:right w:val="none" w:sz="0" w:space="0" w:color="auto"/>
      </w:divBdr>
    </w:div>
    <w:div w:id="392125831">
      <w:marLeft w:val="480"/>
      <w:marRight w:val="0"/>
      <w:marTop w:val="0"/>
      <w:marBottom w:val="0"/>
      <w:divBdr>
        <w:top w:val="none" w:sz="0" w:space="0" w:color="auto"/>
        <w:left w:val="none" w:sz="0" w:space="0" w:color="auto"/>
        <w:bottom w:val="none" w:sz="0" w:space="0" w:color="auto"/>
        <w:right w:val="none" w:sz="0" w:space="0" w:color="auto"/>
      </w:divBdr>
    </w:div>
    <w:div w:id="392196779">
      <w:marLeft w:val="0"/>
      <w:marRight w:val="0"/>
      <w:marTop w:val="0"/>
      <w:marBottom w:val="0"/>
      <w:divBdr>
        <w:top w:val="none" w:sz="0" w:space="0" w:color="auto"/>
        <w:left w:val="none" w:sz="0" w:space="0" w:color="auto"/>
        <w:bottom w:val="none" w:sz="0" w:space="0" w:color="auto"/>
        <w:right w:val="none" w:sz="0" w:space="0" w:color="auto"/>
      </w:divBdr>
    </w:div>
    <w:div w:id="392199054">
      <w:marLeft w:val="480"/>
      <w:marRight w:val="0"/>
      <w:marTop w:val="0"/>
      <w:marBottom w:val="0"/>
      <w:divBdr>
        <w:top w:val="none" w:sz="0" w:space="0" w:color="auto"/>
        <w:left w:val="none" w:sz="0" w:space="0" w:color="auto"/>
        <w:bottom w:val="none" w:sz="0" w:space="0" w:color="auto"/>
        <w:right w:val="none" w:sz="0" w:space="0" w:color="auto"/>
      </w:divBdr>
    </w:div>
    <w:div w:id="392385575">
      <w:bodyDiv w:val="1"/>
      <w:marLeft w:val="0"/>
      <w:marRight w:val="0"/>
      <w:marTop w:val="0"/>
      <w:marBottom w:val="0"/>
      <w:divBdr>
        <w:top w:val="none" w:sz="0" w:space="0" w:color="auto"/>
        <w:left w:val="none" w:sz="0" w:space="0" w:color="auto"/>
        <w:bottom w:val="none" w:sz="0" w:space="0" w:color="auto"/>
        <w:right w:val="none" w:sz="0" w:space="0" w:color="auto"/>
      </w:divBdr>
    </w:div>
    <w:div w:id="392389992">
      <w:marLeft w:val="480"/>
      <w:marRight w:val="0"/>
      <w:marTop w:val="0"/>
      <w:marBottom w:val="0"/>
      <w:divBdr>
        <w:top w:val="none" w:sz="0" w:space="0" w:color="auto"/>
        <w:left w:val="none" w:sz="0" w:space="0" w:color="auto"/>
        <w:bottom w:val="none" w:sz="0" w:space="0" w:color="auto"/>
        <w:right w:val="none" w:sz="0" w:space="0" w:color="auto"/>
      </w:divBdr>
    </w:div>
    <w:div w:id="392432273">
      <w:marLeft w:val="640"/>
      <w:marRight w:val="0"/>
      <w:marTop w:val="0"/>
      <w:marBottom w:val="0"/>
      <w:divBdr>
        <w:top w:val="none" w:sz="0" w:space="0" w:color="auto"/>
        <w:left w:val="none" w:sz="0" w:space="0" w:color="auto"/>
        <w:bottom w:val="none" w:sz="0" w:space="0" w:color="auto"/>
        <w:right w:val="none" w:sz="0" w:space="0" w:color="auto"/>
      </w:divBdr>
    </w:div>
    <w:div w:id="392507137">
      <w:marLeft w:val="480"/>
      <w:marRight w:val="0"/>
      <w:marTop w:val="0"/>
      <w:marBottom w:val="0"/>
      <w:divBdr>
        <w:top w:val="none" w:sz="0" w:space="0" w:color="auto"/>
        <w:left w:val="none" w:sz="0" w:space="0" w:color="auto"/>
        <w:bottom w:val="none" w:sz="0" w:space="0" w:color="auto"/>
        <w:right w:val="none" w:sz="0" w:space="0" w:color="auto"/>
      </w:divBdr>
    </w:div>
    <w:div w:id="392508592">
      <w:marLeft w:val="480"/>
      <w:marRight w:val="0"/>
      <w:marTop w:val="0"/>
      <w:marBottom w:val="0"/>
      <w:divBdr>
        <w:top w:val="none" w:sz="0" w:space="0" w:color="auto"/>
        <w:left w:val="none" w:sz="0" w:space="0" w:color="auto"/>
        <w:bottom w:val="none" w:sz="0" w:space="0" w:color="auto"/>
        <w:right w:val="none" w:sz="0" w:space="0" w:color="auto"/>
      </w:divBdr>
    </w:div>
    <w:div w:id="392579751">
      <w:marLeft w:val="480"/>
      <w:marRight w:val="0"/>
      <w:marTop w:val="0"/>
      <w:marBottom w:val="0"/>
      <w:divBdr>
        <w:top w:val="none" w:sz="0" w:space="0" w:color="auto"/>
        <w:left w:val="none" w:sz="0" w:space="0" w:color="auto"/>
        <w:bottom w:val="none" w:sz="0" w:space="0" w:color="auto"/>
        <w:right w:val="none" w:sz="0" w:space="0" w:color="auto"/>
      </w:divBdr>
    </w:div>
    <w:div w:id="392582916">
      <w:marLeft w:val="480"/>
      <w:marRight w:val="0"/>
      <w:marTop w:val="0"/>
      <w:marBottom w:val="0"/>
      <w:divBdr>
        <w:top w:val="none" w:sz="0" w:space="0" w:color="auto"/>
        <w:left w:val="none" w:sz="0" w:space="0" w:color="auto"/>
        <w:bottom w:val="none" w:sz="0" w:space="0" w:color="auto"/>
        <w:right w:val="none" w:sz="0" w:space="0" w:color="auto"/>
      </w:divBdr>
    </w:div>
    <w:div w:id="392584666">
      <w:marLeft w:val="480"/>
      <w:marRight w:val="0"/>
      <w:marTop w:val="0"/>
      <w:marBottom w:val="0"/>
      <w:divBdr>
        <w:top w:val="none" w:sz="0" w:space="0" w:color="auto"/>
        <w:left w:val="none" w:sz="0" w:space="0" w:color="auto"/>
        <w:bottom w:val="none" w:sz="0" w:space="0" w:color="auto"/>
        <w:right w:val="none" w:sz="0" w:space="0" w:color="auto"/>
      </w:divBdr>
    </w:div>
    <w:div w:id="392654778">
      <w:marLeft w:val="640"/>
      <w:marRight w:val="0"/>
      <w:marTop w:val="0"/>
      <w:marBottom w:val="0"/>
      <w:divBdr>
        <w:top w:val="none" w:sz="0" w:space="0" w:color="auto"/>
        <w:left w:val="none" w:sz="0" w:space="0" w:color="auto"/>
        <w:bottom w:val="none" w:sz="0" w:space="0" w:color="auto"/>
        <w:right w:val="none" w:sz="0" w:space="0" w:color="auto"/>
      </w:divBdr>
    </w:div>
    <w:div w:id="392697230">
      <w:marLeft w:val="480"/>
      <w:marRight w:val="0"/>
      <w:marTop w:val="0"/>
      <w:marBottom w:val="0"/>
      <w:divBdr>
        <w:top w:val="none" w:sz="0" w:space="0" w:color="auto"/>
        <w:left w:val="none" w:sz="0" w:space="0" w:color="auto"/>
        <w:bottom w:val="none" w:sz="0" w:space="0" w:color="auto"/>
        <w:right w:val="none" w:sz="0" w:space="0" w:color="auto"/>
      </w:divBdr>
    </w:div>
    <w:div w:id="392700282">
      <w:marLeft w:val="480"/>
      <w:marRight w:val="0"/>
      <w:marTop w:val="0"/>
      <w:marBottom w:val="0"/>
      <w:divBdr>
        <w:top w:val="none" w:sz="0" w:space="0" w:color="auto"/>
        <w:left w:val="none" w:sz="0" w:space="0" w:color="auto"/>
        <w:bottom w:val="none" w:sz="0" w:space="0" w:color="auto"/>
        <w:right w:val="none" w:sz="0" w:space="0" w:color="auto"/>
      </w:divBdr>
    </w:div>
    <w:div w:id="392700466">
      <w:marLeft w:val="480"/>
      <w:marRight w:val="0"/>
      <w:marTop w:val="0"/>
      <w:marBottom w:val="0"/>
      <w:divBdr>
        <w:top w:val="none" w:sz="0" w:space="0" w:color="auto"/>
        <w:left w:val="none" w:sz="0" w:space="0" w:color="auto"/>
        <w:bottom w:val="none" w:sz="0" w:space="0" w:color="auto"/>
        <w:right w:val="none" w:sz="0" w:space="0" w:color="auto"/>
      </w:divBdr>
    </w:div>
    <w:div w:id="392705963">
      <w:marLeft w:val="480"/>
      <w:marRight w:val="0"/>
      <w:marTop w:val="0"/>
      <w:marBottom w:val="0"/>
      <w:divBdr>
        <w:top w:val="none" w:sz="0" w:space="0" w:color="auto"/>
        <w:left w:val="none" w:sz="0" w:space="0" w:color="auto"/>
        <w:bottom w:val="none" w:sz="0" w:space="0" w:color="auto"/>
        <w:right w:val="none" w:sz="0" w:space="0" w:color="auto"/>
      </w:divBdr>
    </w:div>
    <w:div w:id="392775145">
      <w:marLeft w:val="480"/>
      <w:marRight w:val="0"/>
      <w:marTop w:val="0"/>
      <w:marBottom w:val="0"/>
      <w:divBdr>
        <w:top w:val="none" w:sz="0" w:space="0" w:color="auto"/>
        <w:left w:val="none" w:sz="0" w:space="0" w:color="auto"/>
        <w:bottom w:val="none" w:sz="0" w:space="0" w:color="auto"/>
        <w:right w:val="none" w:sz="0" w:space="0" w:color="auto"/>
      </w:divBdr>
    </w:div>
    <w:div w:id="392777726">
      <w:marLeft w:val="480"/>
      <w:marRight w:val="0"/>
      <w:marTop w:val="0"/>
      <w:marBottom w:val="0"/>
      <w:divBdr>
        <w:top w:val="none" w:sz="0" w:space="0" w:color="auto"/>
        <w:left w:val="none" w:sz="0" w:space="0" w:color="auto"/>
        <w:bottom w:val="none" w:sz="0" w:space="0" w:color="auto"/>
        <w:right w:val="none" w:sz="0" w:space="0" w:color="auto"/>
      </w:divBdr>
    </w:div>
    <w:div w:id="392823301">
      <w:marLeft w:val="480"/>
      <w:marRight w:val="0"/>
      <w:marTop w:val="0"/>
      <w:marBottom w:val="0"/>
      <w:divBdr>
        <w:top w:val="none" w:sz="0" w:space="0" w:color="auto"/>
        <w:left w:val="none" w:sz="0" w:space="0" w:color="auto"/>
        <w:bottom w:val="none" w:sz="0" w:space="0" w:color="auto"/>
        <w:right w:val="none" w:sz="0" w:space="0" w:color="auto"/>
      </w:divBdr>
    </w:div>
    <w:div w:id="392849202">
      <w:marLeft w:val="480"/>
      <w:marRight w:val="0"/>
      <w:marTop w:val="0"/>
      <w:marBottom w:val="0"/>
      <w:divBdr>
        <w:top w:val="none" w:sz="0" w:space="0" w:color="auto"/>
        <w:left w:val="none" w:sz="0" w:space="0" w:color="auto"/>
        <w:bottom w:val="none" w:sz="0" w:space="0" w:color="auto"/>
        <w:right w:val="none" w:sz="0" w:space="0" w:color="auto"/>
      </w:divBdr>
    </w:div>
    <w:div w:id="392849571">
      <w:marLeft w:val="480"/>
      <w:marRight w:val="0"/>
      <w:marTop w:val="0"/>
      <w:marBottom w:val="0"/>
      <w:divBdr>
        <w:top w:val="none" w:sz="0" w:space="0" w:color="auto"/>
        <w:left w:val="none" w:sz="0" w:space="0" w:color="auto"/>
        <w:bottom w:val="none" w:sz="0" w:space="0" w:color="auto"/>
        <w:right w:val="none" w:sz="0" w:space="0" w:color="auto"/>
      </w:divBdr>
    </w:div>
    <w:div w:id="392850583">
      <w:marLeft w:val="480"/>
      <w:marRight w:val="0"/>
      <w:marTop w:val="0"/>
      <w:marBottom w:val="0"/>
      <w:divBdr>
        <w:top w:val="none" w:sz="0" w:space="0" w:color="auto"/>
        <w:left w:val="none" w:sz="0" w:space="0" w:color="auto"/>
        <w:bottom w:val="none" w:sz="0" w:space="0" w:color="auto"/>
        <w:right w:val="none" w:sz="0" w:space="0" w:color="auto"/>
      </w:divBdr>
    </w:div>
    <w:div w:id="392851263">
      <w:marLeft w:val="480"/>
      <w:marRight w:val="0"/>
      <w:marTop w:val="0"/>
      <w:marBottom w:val="0"/>
      <w:divBdr>
        <w:top w:val="none" w:sz="0" w:space="0" w:color="auto"/>
        <w:left w:val="none" w:sz="0" w:space="0" w:color="auto"/>
        <w:bottom w:val="none" w:sz="0" w:space="0" w:color="auto"/>
        <w:right w:val="none" w:sz="0" w:space="0" w:color="auto"/>
      </w:divBdr>
    </w:div>
    <w:div w:id="392852861">
      <w:marLeft w:val="480"/>
      <w:marRight w:val="0"/>
      <w:marTop w:val="0"/>
      <w:marBottom w:val="0"/>
      <w:divBdr>
        <w:top w:val="none" w:sz="0" w:space="0" w:color="auto"/>
        <w:left w:val="none" w:sz="0" w:space="0" w:color="auto"/>
        <w:bottom w:val="none" w:sz="0" w:space="0" w:color="auto"/>
        <w:right w:val="none" w:sz="0" w:space="0" w:color="auto"/>
      </w:divBdr>
    </w:div>
    <w:div w:id="392855243">
      <w:marLeft w:val="480"/>
      <w:marRight w:val="0"/>
      <w:marTop w:val="0"/>
      <w:marBottom w:val="0"/>
      <w:divBdr>
        <w:top w:val="none" w:sz="0" w:space="0" w:color="auto"/>
        <w:left w:val="none" w:sz="0" w:space="0" w:color="auto"/>
        <w:bottom w:val="none" w:sz="0" w:space="0" w:color="auto"/>
        <w:right w:val="none" w:sz="0" w:space="0" w:color="auto"/>
      </w:divBdr>
    </w:div>
    <w:div w:id="392891027">
      <w:marLeft w:val="480"/>
      <w:marRight w:val="0"/>
      <w:marTop w:val="0"/>
      <w:marBottom w:val="0"/>
      <w:divBdr>
        <w:top w:val="none" w:sz="0" w:space="0" w:color="auto"/>
        <w:left w:val="none" w:sz="0" w:space="0" w:color="auto"/>
        <w:bottom w:val="none" w:sz="0" w:space="0" w:color="auto"/>
        <w:right w:val="none" w:sz="0" w:space="0" w:color="auto"/>
      </w:divBdr>
    </w:div>
    <w:div w:id="392896444">
      <w:marLeft w:val="480"/>
      <w:marRight w:val="0"/>
      <w:marTop w:val="0"/>
      <w:marBottom w:val="0"/>
      <w:divBdr>
        <w:top w:val="none" w:sz="0" w:space="0" w:color="auto"/>
        <w:left w:val="none" w:sz="0" w:space="0" w:color="auto"/>
        <w:bottom w:val="none" w:sz="0" w:space="0" w:color="auto"/>
        <w:right w:val="none" w:sz="0" w:space="0" w:color="auto"/>
      </w:divBdr>
    </w:div>
    <w:div w:id="392968361">
      <w:marLeft w:val="480"/>
      <w:marRight w:val="0"/>
      <w:marTop w:val="0"/>
      <w:marBottom w:val="0"/>
      <w:divBdr>
        <w:top w:val="none" w:sz="0" w:space="0" w:color="auto"/>
        <w:left w:val="none" w:sz="0" w:space="0" w:color="auto"/>
        <w:bottom w:val="none" w:sz="0" w:space="0" w:color="auto"/>
        <w:right w:val="none" w:sz="0" w:space="0" w:color="auto"/>
      </w:divBdr>
    </w:div>
    <w:div w:id="393040805">
      <w:marLeft w:val="480"/>
      <w:marRight w:val="0"/>
      <w:marTop w:val="0"/>
      <w:marBottom w:val="0"/>
      <w:divBdr>
        <w:top w:val="none" w:sz="0" w:space="0" w:color="auto"/>
        <w:left w:val="none" w:sz="0" w:space="0" w:color="auto"/>
        <w:bottom w:val="none" w:sz="0" w:space="0" w:color="auto"/>
        <w:right w:val="none" w:sz="0" w:space="0" w:color="auto"/>
      </w:divBdr>
    </w:div>
    <w:div w:id="393049039">
      <w:marLeft w:val="480"/>
      <w:marRight w:val="0"/>
      <w:marTop w:val="0"/>
      <w:marBottom w:val="0"/>
      <w:divBdr>
        <w:top w:val="none" w:sz="0" w:space="0" w:color="auto"/>
        <w:left w:val="none" w:sz="0" w:space="0" w:color="auto"/>
        <w:bottom w:val="none" w:sz="0" w:space="0" w:color="auto"/>
        <w:right w:val="none" w:sz="0" w:space="0" w:color="auto"/>
      </w:divBdr>
    </w:div>
    <w:div w:id="393116359">
      <w:marLeft w:val="480"/>
      <w:marRight w:val="0"/>
      <w:marTop w:val="0"/>
      <w:marBottom w:val="0"/>
      <w:divBdr>
        <w:top w:val="none" w:sz="0" w:space="0" w:color="auto"/>
        <w:left w:val="none" w:sz="0" w:space="0" w:color="auto"/>
        <w:bottom w:val="none" w:sz="0" w:space="0" w:color="auto"/>
        <w:right w:val="none" w:sz="0" w:space="0" w:color="auto"/>
      </w:divBdr>
    </w:div>
    <w:div w:id="393159670">
      <w:marLeft w:val="480"/>
      <w:marRight w:val="0"/>
      <w:marTop w:val="0"/>
      <w:marBottom w:val="0"/>
      <w:divBdr>
        <w:top w:val="none" w:sz="0" w:space="0" w:color="auto"/>
        <w:left w:val="none" w:sz="0" w:space="0" w:color="auto"/>
        <w:bottom w:val="none" w:sz="0" w:space="0" w:color="auto"/>
        <w:right w:val="none" w:sz="0" w:space="0" w:color="auto"/>
      </w:divBdr>
    </w:div>
    <w:div w:id="393165944">
      <w:marLeft w:val="480"/>
      <w:marRight w:val="0"/>
      <w:marTop w:val="0"/>
      <w:marBottom w:val="0"/>
      <w:divBdr>
        <w:top w:val="none" w:sz="0" w:space="0" w:color="auto"/>
        <w:left w:val="none" w:sz="0" w:space="0" w:color="auto"/>
        <w:bottom w:val="none" w:sz="0" w:space="0" w:color="auto"/>
        <w:right w:val="none" w:sz="0" w:space="0" w:color="auto"/>
      </w:divBdr>
    </w:div>
    <w:div w:id="393166729">
      <w:marLeft w:val="480"/>
      <w:marRight w:val="0"/>
      <w:marTop w:val="0"/>
      <w:marBottom w:val="0"/>
      <w:divBdr>
        <w:top w:val="none" w:sz="0" w:space="0" w:color="auto"/>
        <w:left w:val="none" w:sz="0" w:space="0" w:color="auto"/>
        <w:bottom w:val="none" w:sz="0" w:space="0" w:color="auto"/>
        <w:right w:val="none" w:sz="0" w:space="0" w:color="auto"/>
      </w:divBdr>
    </w:div>
    <w:div w:id="393238325">
      <w:marLeft w:val="480"/>
      <w:marRight w:val="0"/>
      <w:marTop w:val="0"/>
      <w:marBottom w:val="0"/>
      <w:divBdr>
        <w:top w:val="none" w:sz="0" w:space="0" w:color="auto"/>
        <w:left w:val="none" w:sz="0" w:space="0" w:color="auto"/>
        <w:bottom w:val="none" w:sz="0" w:space="0" w:color="auto"/>
        <w:right w:val="none" w:sz="0" w:space="0" w:color="auto"/>
      </w:divBdr>
    </w:div>
    <w:div w:id="393282933">
      <w:marLeft w:val="480"/>
      <w:marRight w:val="0"/>
      <w:marTop w:val="0"/>
      <w:marBottom w:val="0"/>
      <w:divBdr>
        <w:top w:val="none" w:sz="0" w:space="0" w:color="auto"/>
        <w:left w:val="none" w:sz="0" w:space="0" w:color="auto"/>
        <w:bottom w:val="none" w:sz="0" w:space="0" w:color="auto"/>
        <w:right w:val="none" w:sz="0" w:space="0" w:color="auto"/>
      </w:divBdr>
    </w:div>
    <w:div w:id="393353878">
      <w:marLeft w:val="480"/>
      <w:marRight w:val="0"/>
      <w:marTop w:val="0"/>
      <w:marBottom w:val="0"/>
      <w:divBdr>
        <w:top w:val="none" w:sz="0" w:space="0" w:color="auto"/>
        <w:left w:val="none" w:sz="0" w:space="0" w:color="auto"/>
        <w:bottom w:val="none" w:sz="0" w:space="0" w:color="auto"/>
        <w:right w:val="none" w:sz="0" w:space="0" w:color="auto"/>
      </w:divBdr>
    </w:div>
    <w:div w:id="393355094">
      <w:marLeft w:val="480"/>
      <w:marRight w:val="0"/>
      <w:marTop w:val="0"/>
      <w:marBottom w:val="0"/>
      <w:divBdr>
        <w:top w:val="none" w:sz="0" w:space="0" w:color="auto"/>
        <w:left w:val="none" w:sz="0" w:space="0" w:color="auto"/>
        <w:bottom w:val="none" w:sz="0" w:space="0" w:color="auto"/>
        <w:right w:val="none" w:sz="0" w:space="0" w:color="auto"/>
      </w:divBdr>
    </w:div>
    <w:div w:id="393356992">
      <w:marLeft w:val="480"/>
      <w:marRight w:val="0"/>
      <w:marTop w:val="0"/>
      <w:marBottom w:val="0"/>
      <w:divBdr>
        <w:top w:val="none" w:sz="0" w:space="0" w:color="auto"/>
        <w:left w:val="none" w:sz="0" w:space="0" w:color="auto"/>
        <w:bottom w:val="none" w:sz="0" w:space="0" w:color="auto"/>
        <w:right w:val="none" w:sz="0" w:space="0" w:color="auto"/>
      </w:divBdr>
    </w:div>
    <w:div w:id="393429800">
      <w:marLeft w:val="480"/>
      <w:marRight w:val="0"/>
      <w:marTop w:val="0"/>
      <w:marBottom w:val="0"/>
      <w:divBdr>
        <w:top w:val="none" w:sz="0" w:space="0" w:color="auto"/>
        <w:left w:val="none" w:sz="0" w:space="0" w:color="auto"/>
        <w:bottom w:val="none" w:sz="0" w:space="0" w:color="auto"/>
        <w:right w:val="none" w:sz="0" w:space="0" w:color="auto"/>
      </w:divBdr>
    </w:div>
    <w:div w:id="393430230">
      <w:marLeft w:val="480"/>
      <w:marRight w:val="0"/>
      <w:marTop w:val="0"/>
      <w:marBottom w:val="0"/>
      <w:divBdr>
        <w:top w:val="none" w:sz="0" w:space="0" w:color="auto"/>
        <w:left w:val="none" w:sz="0" w:space="0" w:color="auto"/>
        <w:bottom w:val="none" w:sz="0" w:space="0" w:color="auto"/>
        <w:right w:val="none" w:sz="0" w:space="0" w:color="auto"/>
      </w:divBdr>
    </w:div>
    <w:div w:id="393436159">
      <w:marLeft w:val="480"/>
      <w:marRight w:val="0"/>
      <w:marTop w:val="0"/>
      <w:marBottom w:val="0"/>
      <w:divBdr>
        <w:top w:val="none" w:sz="0" w:space="0" w:color="auto"/>
        <w:left w:val="none" w:sz="0" w:space="0" w:color="auto"/>
        <w:bottom w:val="none" w:sz="0" w:space="0" w:color="auto"/>
        <w:right w:val="none" w:sz="0" w:space="0" w:color="auto"/>
      </w:divBdr>
    </w:div>
    <w:div w:id="393509754">
      <w:marLeft w:val="640"/>
      <w:marRight w:val="0"/>
      <w:marTop w:val="0"/>
      <w:marBottom w:val="0"/>
      <w:divBdr>
        <w:top w:val="none" w:sz="0" w:space="0" w:color="auto"/>
        <w:left w:val="none" w:sz="0" w:space="0" w:color="auto"/>
        <w:bottom w:val="none" w:sz="0" w:space="0" w:color="auto"/>
        <w:right w:val="none" w:sz="0" w:space="0" w:color="auto"/>
      </w:divBdr>
    </w:div>
    <w:div w:id="393548758">
      <w:marLeft w:val="480"/>
      <w:marRight w:val="0"/>
      <w:marTop w:val="0"/>
      <w:marBottom w:val="0"/>
      <w:divBdr>
        <w:top w:val="none" w:sz="0" w:space="0" w:color="auto"/>
        <w:left w:val="none" w:sz="0" w:space="0" w:color="auto"/>
        <w:bottom w:val="none" w:sz="0" w:space="0" w:color="auto"/>
        <w:right w:val="none" w:sz="0" w:space="0" w:color="auto"/>
      </w:divBdr>
    </w:div>
    <w:div w:id="393551016">
      <w:marLeft w:val="480"/>
      <w:marRight w:val="0"/>
      <w:marTop w:val="0"/>
      <w:marBottom w:val="0"/>
      <w:divBdr>
        <w:top w:val="none" w:sz="0" w:space="0" w:color="auto"/>
        <w:left w:val="none" w:sz="0" w:space="0" w:color="auto"/>
        <w:bottom w:val="none" w:sz="0" w:space="0" w:color="auto"/>
        <w:right w:val="none" w:sz="0" w:space="0" w:color="auto"/>
      </w:divBdr>
    </w:div>
    <w:div w:id="393625819">
      <w:marLeft w:val="480"/>
      <w:marRight w:val="0"/>
      <w:marTop w:val="0"/>
      <w:marBottom w:val="0"/>
      <w:divBdr>
        <w:top w:val="none" w:sz="0" w:space="0" w:color="auto"/>
        <w:left w:val="none" w:sz="0" w:space="0" w:color="auto"/>
        <w:bottom w:val="none" w:sz="0" w:space="0" w:color="auto"/>
        <w:right w:val="none" w:sz="0" w:space="0" w:color="auto"/>
      </w:divBdr>
    </w:div>
    <w:div w:id="393628575">
      <w:marLeft w:val="480"/>
      <w:marRight w:val="0"/>
      <w:marTop w:val="0"/>
      <w:marBottom w:val="0"/>
      <w:divBdr>
        <w:top w:val="none" w:sz="0" w:space="0" w:color="auto"/>
        <w:left w:val="none" w:sz="0" w:space="0" w:color="auto"/>
        <w:bottom w:val="none" w:sz="0" w:space="0" w:color="auto"/>
        <w:right w:val="none" w:sz="0" w:space="0" w:color="auto"/>
      </w:divBdr>
    </w:div>
    <w:div w:id="393700946">
      <w:marLeft w:val="480"/>
      <w:marRight w:val="0"/>
      <w:marTop w:val="0"/>
      <w:marBottom w:val="0"/>
      <w:divBdr>
        <w:top w:val="none" w:sz="0" w:space="0" w:color="auto"/>
        <w:left w:val="none" w:sz="0" w:space="0" w:color="auto"/>
        <w:bottom w:val="none" w:sz="0" w:space="0" w:color="auto"/>
        <w:right w:val="none" w:sz="0" w:space="0" w:color="auto"/>
      </w:divBdr>
    </w:div>
    <w:div w:id="393702720">
      <w:marLeft w:val="480"/>
      <w:marRight w:val="0"/>
      <w:marTop w:val="0"/>
      <w:marBottom w:val="0"/>
      <w:divBdr>
        <w:top w:val="none" w:sz="0" w:space="0" w:color="auto"/>
        <w:left w:val="none" w:sz="0" w:space="0" w:color="auto"/>
        <w:bottom w:val="none" w:sz="0" w:space="0" w:color="auto"/>
        <w:right w:val="none" w:sz="0" w:space="0" w:color="auto"/>
      </w:divBdr>
    </w:div>
    <w:div w:id="393740362">
      <w:marLeft w:val="480"/>
      <w:marRight w:val="0"/>
      <w:marTop w:val="0"/>
      <w:marBottom w:val="0"/>
      <w:divBdr>
        <w:top w:val="none" w:sz="0" w:space="0" w:color="auto"/>
        <w:left w:val="none" w:sz="0" w:space="0" w:color="auto"/>
        <w:bottom w:val="none" w:sz="0" w:space="0" w:color="auto"/>
        <w:right w:val="none" w:sz="0" w:space="0" w:color="auto"/>
      </w:divBdr>
    </w:div>
    <w:div w:id="393741275">
      <w:marLeft w:val="480"/>
      <w:marRight w:val="0"/>
      <w:marTop w:val="0"/>
      <w:marBottom w:val="0"/>
      <w:divBdr>
        <w:top w:val="none" w:sz="0" w:space="0" w:color="auto"/>
        <w:left w:val="none" w:sz="0" w:space="0" w:color="auto"/>
        <w:bottom w:val="none" w:sz="0" w:space="0" w:color="auto"/>
        <w:right w:val="none" w:sz="0" w:space="0" w:color="auto"/>
      </w:divBdr>
    </w:div>
    <w:div w:id="393814667">
      <w:marLeft w:val="480"/>
      <w:marRight w:val="0"/>
      <w:marTop w:val="0"/>
      <w:marBottom w:val="0"/>
      <w:divBdr>
        <w:top w:val="none" w:sz="0" w:space="0" w:color="auto"/>
        <w:left w:val="none" w:sz="0" w:space="0" w:color="auto"/>
        <w:bottom w:val="none" w:sz="0" w:space="0" w:color="auto"/>
        <w:right w:val="none" w:sz="0" w:space="0" w:color="auto"/>
      </w:divBdr>
    </w:div>
    <w:div w:id="393889664">
      <w:marLeft w:val="480"/>
      <w:marRight w:val="0"/>
      <w:marTop w:val="0"/>
      <w:marBottom w:val="0"/>
      <w:divBdr>
        <w:top w:val="none" w:sz="0" w:space="0" w:color="auto"/>
        <w:left w:val="none" w:sz="0" w:space="0" w:color="auto"/>
        <w:bottom w:val="none" w:sz="0" w:space="0" w:color="auto"/>
        <w:right w:val="none" w:sz="0" w:space="0" w:color="auto"/>
      </w:divBdr>
    </w:div>
    <w:div w:id="393895229">
      <w:marLeft w:val="480"/>
      <w:marRight w:val="0"/>
      <w:marTop w:val="0"/>
      <w:marBottom w:val="0"/>
      <w:divBdr>
        <w:top w:val="none" w:sz="0" w:space="0" w:color="auto"/>
        <w:left w:val="none" w:sz="0" w:space="0" w:color="auto"/>
        <w:bottom w:val="none" w:sz="0" w:space="0" w:color="auto"/>
        <w:right w:val="none" w:sz="0" w:space="0" w:color="auto"/>
      </w:divBdr>
    </w:div>
    <w:div w:id="393895666">
      <w:marLeft w:val="480"/>
      <w:marRight w:val="0"/>
      <w:marTop w:val="0"/>
      <w:marBottom w:val="0"/>
      <w:divBdr>
        <w:top w:val="none" w:sz="0" w:space="0" w:color="auto"/>
        <w:left w:val="none" w:sz="0" w:space="0" w:color="auto"/>
        <w:bottom w:val="none" w:sz="0" w:space="0" w:color="auto"/>
        <w:right w:val="none" w:sz="0" w:space="0" w:color="auto"/>
      </w:divBdr>
    </w:div>
    <w:div w:id="393897721">
      <w:marLeft w:val="640"/>
      <w:marRight w:val="0"/>
      <w:marTop w:val="0"/>
      <w:marBottom w:val="0"/>
      <w:divBdr>
        <w:top w:val="none" w:sz="0" w:space="0" w:color="auto"/>
        <w:left w:val="none" w:sz="0" w:space="0" w:color="auto"/>
        <w:bottom w:val="none" w:sz="0" w:space="0" w:color="auto"/>
        <w:right w:val="none" w:sz="0" w:space="0" w:color="auto"/>
      </w:divBdr>
    </w:div>
    <w:div w:id="393938957">
      <w:marLeft w:val="480"/>
      <w:marRight w:val="0"/>
      <w:marTop w:val="0"/>
      <w:marBottom w:val="0"/>
      <w:divBdr>
        <w:top w:val="none" w:sz="0" w:space="0" w:color="auto"/>
        <w:left w:val="none" w:sz="0" w:space="0" w:color="auto"/>
        <w:bottom w:val="none" w:sz="0" w:space="0" w:color="auto"/>
        <w:right w:val="none" w:sz="0" w:space="0" w:color="auto"/>
      </w:divBdr>
    </w:div>
    <w:div w:id="393939188">
      <w:marLeft w:val="480"/>
      <w:marRight w:val="0"/>
      <w:marTop w:val="0"/>
      <w:marBottom w:val="0"/>
      <w:divBdr>
        <w:top w:val="none" w:sz="0" w:space="0" w:color="auto"/>
        <w:left w:val="none" w:sz="0" w:space="0" w:color="auto"/>
        <w:bottom w:val="none" w:sz="0" w:space="0" w:color="auto"/>
        <w:right w:val="none" w:sz="0" w:space="0" w:color="auto"/>
      </w:divBdr>
    </w:div>
    <w:div w:id="393940139">
      <w:marLeft w:val="480"/>
      <w:marRight w:val="0"/>
      <w:marTop w:val="0"/>
      <w:marBottom w:val="0"/>
      <w:divBdr>
        <w:top w:val="none" w:sz="0" w:space="0" w:color="auto"/>
        <w:left w:val="none" w:sz="0" w:space="0" w:color="auto"/>
        <w:bottom w:val="none" w:sz="0" w:space="0" w:color="auto"/>
        <w:right w:val="none" w:sz="0" w:space="0" w:color="auto"/>
      </w:divBdr>
    </w:div>
    <w:div w:id="393941356">
      <w:marLeft w:val="480"/>
      <w:marRight w:val="0"/>
      <w:marTop w:val="0"/>
      <w:marBottom w:val="0"/>
      <w:divBdr>
        <w:top w:val="none" w:sz="0" w:space="0" w:color="auto"/>
        <w:left w:val="none" w:sz="0" w:space="0" w:color="auto"/>
        <w:bottom w:val="none" w:sz="0" w:space="0" w:color="auto"/>
        <w:right w:val="none" w:sz="0" w:space="0" w:color="auto"/>
      </w:divBdr>
    </w:div>
    <w:div w:id="393966501">
      <w:marLeft w:val="480"/>
      <w:marRight w:val="0"/>
      <w:marTop w:val="0"/>
      <w:marBottom w:val="0"/>
      <w:divBdr>
        <w:top w:val="none" w:sz="0" w:space="0" w:color="auto"/>
        <w:left w:val="none" w:sz="0" w:space="0" w:color="auto"/>
        <w:bottom w:val="none" w:sz="0" w:space="0" w:color="auto"/>
        <w:right w:val="none" w:sz="0" w:space="0" w:color="auto"/>
      </w:divBdr>
    </w:div>
    <w:div w:id="394013609">
      <w:marLeft w:val="480"/>
      <w:marRight w:val="0"/>
      <w:marTop w:val="0"/>
      <w:marBottom w:val="0"/>
      <w:divBdr>
        <w:top w:val="none" w:sz="0" w:space="0" w:color="auto"/>
        <w:left w:val="none" w:sz="0" w:space="0" w:color="auto"/>
        <w:bottom w:val="none" w:sz="0" w:space="0" w:color="auto"/>
        <w:right w:val="none" w:sz="0" w:space="0" w:color="auto"/>
      </w:divBdr>
    </w:div>
    <w:div w:id="394163600">
      <w:marLeft w:val="480"/>
      <w:marRight w:val="0"/>
      <w:marTop w:val="0"/>
      <w:marBottom w:val="0"/>
      <w:divBdr>
        <w:top w:val="none" w:sz="0" w:space="0" w:color="auto"/>
        <w:left w:val="none" w:sz="0" w:space="0" w:color="auto"/>
        <w:bottom w:val="none" w:sz="0" w:space="0" w:color="auto"/>
        <w:right w:val="none" w:sz="0" w:space="0" w:color="auto"/>
      </w:divBdr>
    </w:div>
    <w:div w:id="394207911">
      <w:marLeft w:val="480"/>
      <w:marRight w:val="0"/>
      <w:marTop w:val="0"/>
      <w:marBottom w:val="0"/>
      <w:divBdr>
        <w:top w:val="none" w:sz="0" w:space="0" w:color="auto"/>
        <w:left w:val="none" w:sz="0" w:space="0" w:color="auto"/>
        <w:bottom w:val="none" w:sz="0" w:space="0" w:color="auto"/>
        <w:right w:val="none" w:sz="0" w:space="0" w:color="auto"/>
      </w:divBdr>
    </w:div>
    <w:div w:id="394281739">
      <w:marLeft w:val="480"/>
      <w:marRight w:val="0"/>
      <w:marTop w:val="0"/>
      <w:marBottom w:val="0"/>
      <w:divBdr>
        <w:top w:val="none" w:sz="0" w:space="0" w:color="auto"/>
        <w:left w:val="none" w:sz="0" w:space="0" w:color="auto"/>
        <w:bottom w:val="none" w:sz="0" w:space="0" w:color="auto"/>
        <w:right w:val="none" w:sz="0" w:space="0" w:color="auto"/>
      </w:divBdr>
    </w:div>
    <w:div w:id="394284689">
      <w:marLeft w:val="480"/>
      <w:marRight w:val="0"/>
      <w:marTop w:val="0"/>
      <w:marBottom w:val="0"/>
      <w:divBdr>
        <w:top w:val="none" w:sz="0" w:space="0" w:color="auto"/>
        <w:left w:val="none" w:sz="0" w:space="0" w:color="auto"/>
        <w:bottom w:val="none" w:sz="0" w:space="0" w:color="auto"/>
        <w:right w:val="none" w:sz="0" w:space="0" w:color="auto"/>
      </w:divBdr>
    </w:div>
    <w:div w:id="394284919">
      <w:marLeft w:val="480"/>
      <w:marRight w:val="0"/>
      <w:marTop w:val="0"/>
      <w:marBottom w:val="0"/>
      <w:divBdr>
        <w:top w:val="none" w:sz="0" w:space="0" w:color="auto"/>
        <w:left w:val="none" w:sz="0" w:space="0" w:color="auto"/>
        <w:bottom w:val="none" w:sz="0" w:space="0" w:color="auto"/>
        <w:right w:val="none" w:sz="0" w:space="0" w:color="auto"/>
      </w:divBdr>
    </w:div>
    <w:div w:id="394353035">
      <w:marLeft w:val="480"/>
      <w:marRight w:val="0"/>
      <w:marTop w:val="0"/>
      <w:marBottom w:val="0"/>
      <w:divBdr>
        <w:top w:val="none" w:sz="0" w:space="0" w:color="auto"/>
        <w:left w:val="none" w:sz="0" w:space="0" w:color="auto"/>
        <w:bottom w:val="none" w:sz="0" w:space="0" w:color="auto"/>
        <w:right w:val="none" w:sz="0" w:space="0" w:color="auto"/>
      </w:divBdr>
    </w:div>
    <w:div w:id="394357197">
      <w:marLeft w:val="640"/>
      <w:marRight w:val="0"/>
      <w:marTop w:val="0"/>
      <w:marBottom w:val="0"/>
      <w:divBdr>
        <w:top w:val="none" w:sz="0" w:space="0" w:color="auto"/>
        <w:left w:val="none" w:sz="0" w:space="0" w:color="auto"/>
        <w:bottom w:val="none" w:sz="0" w:space="0" w:color="auto"/>
        <w:right w:val="none" w:sz="0" w:space="0" w:color="auto"/>
      </w:divBdr>
    </w:div>
    <w:div w:id="394402751">
      <w:marLeft w:val="480"/>
      <w:marRight w:val="0"/>
      <w:marTop w:val="0"/>
      <w:marBottom w:val="0"/>
      <w:divBdr>
        <w:top w:val="none" w:sz="0" w:space="0" w:color="auto"/>
        <w:left w:val="none" w:sz="0" w:space="0" w:color="auto"/>
        <w:bottom w:val="none" w:sz="0" w:space="0" w:color="auto"/>
        <w:right w:val="none" w:sz="0" w:space="0" w:color="auto"/>
      </w:divBdr>
    </w:div>
    <w:div w:id="394472258">
      <w:marLeft w:val="480"/>
      <w:marRight w:val="0"/>
      <w:marTop w:val="0"/>
      <w:marBottom w:val="0"/>
      <w:divBdr>
        <w:top w:val="none" w:sz="0" w:space="0" w:color="auto"/>
        <w:left w:val="none" w:sz="0" w:space="0" w:color="auto"/>
        <w:bottom w:val="none" w:sz="0" w:space="0" w:color="auto"/>
        <w:right w:val="none" w:sz="0" w:space="0" w:color="auto"/>
      </w:divBdr>
    </w:div>
    <w:div w:id="394477966">
      <w:marLeft w:val="480"/>
      <w:marRight w:val="0"/>
      <w:marTop w:val="0"/>
      <w:marBottom w:val="0"/>
      <w:divBdr>
        <w:top w:val="none" w:sz="0" w:space="0" w:color="auto"/>
        <w:left w:val="none" w:sz="0" w:space="0" w:color="auto"/>
        <w:bottom w:val="none" w:sz="0" w:space="0" w:color="auto"/>
        <w:right w:val="none" w:sz="0" w:space="0" w:color="auto"/>
      </w:divBdr>
    </w:div>
    <w:div w:id="394546582">
      <w:marLeft w:val="480"/>
      <w:marRight w:val="0"/>
      <w:marTop w:val="0"/>
      <w:marBottom w:val="0"/>
      <w:divBdr>
        <w:top w:val="none" w:sz="0" w:space="0" w:color="auto"/>
        <w:left w:val="none" w:sz="0" w:space="0" w:color="auto"/>
        <w:bottom w:val="none" w:sz="0" w:space="0" w:color="auto"/>
        <w:right w:val="none" w:sz="0" w:space="0" w:color="auto"/>
      </w:divBdr>
    </w:div>
    <w:div w:id="394549052">
      <w:marLeft w:val="480"/>
      <w:marRight w:val="0"/>
      <w:marTop w:val="0"/>
      <w:marBottom w:val="0"/>
      <w:divBdr>
        <w:top w:val="none" w:sz="0" w:space="0" w:color="auto"/>
        <w:left w:val="none" w:sz="0" w:space="0" w:color="auto"/>
        <w:bottom w:val="none" w:sz="0" w:space="0" w:color="auto"/>
        <w:right w:val="none" w:sz="0" w:space="0" w:color="auto"/>
      </w:divBdr>
    </w:div>
    <w:div w:id="394549270">
      <w:marLeft w:val="480"/>
      <w:marRight w:val="0"/>
      <w:marTop w:val="0"/>
      <w:marBottom w:val="0"/>
      <w:divBdr>
        <w:top w:val="none" w:sz="0" w:space="0" w:color="auto"/>
        <w:left w:val="none" w:sz="0" w:space="0" w:color="auto"/>
        <w:bottom w:val="none" w:sz="0" w:space="0" w:color="auto"/>
        <w:right w:val="none" w:sz="0" w:space="0" w:color="auto"/>
      </w:divBdr>
    </w:div>
    <w:div w:id="394595339">
      <w:marLeft w:val="480"/>
      <w:marRight w:val="0"/>
      <w:marTop w:val="0"/>
      <w:marBottom w:val="0"/>
      <w:divBdr>
        <w:top w:val="none" w:sz="0" w:space="0" w:color="auto"/>
        <w:left w:val="none" w:sz="0" w:space="0" w:color="auto"/>
        <w:bottom w:val="none" w:sz="0" w:space="0" w:color="auto"/>
        <w:right w:val="none" w:sz="0" w:space="0" w:color="auto"/>
      </w:divBdr>
    </w:div>
    <w:div w:id="394664514">
      <w:marLeft w:val="480"/>
      <w:marRight w:val="0"/>
      <w:marTop w:val="0"/>
      <w:marBottom w:val="0"/>
      <w:divBdr>
        <w:top w:val="none" w:sz="0" w:space="0" w:color="auto"/>
        <w:left w:val="none" w:sz="0" w:space="0" w:color="auto"/>
        <w:bottom w:val="none" w:sz="0" w:space="0" w:color="auto"/>
        <w:right w:val="none" w:sz="0" w:space="0" w:color="auto"/>
      </w:divBdr>
    </w:div>
    <w:div w:id="394668508">
      <w:marLeft w:val="480"/>
      <w:marRight w:val="0"/>
      <w:marTop w:val="0"/>
      <w:marBottom w:val="0"/>
      <w:divBdr>
        <w:top w:val="none" w:sz="0" w:space="0" w:color="auto"/>
        <w:left w:val="none" w:sz="0" w:space="0" w:color="auto"/>
        <w:bottom w:val="none" w:sz="0" w:space="0" w:color="auto"/>
        <w:right w:val="none" w:sz="0" w:space="0" w:color="auto"/>
      </w:divBdr>
    </w:div>
    <w:div w:id="394739199">
      <w:marLeft w:val="480"/>
      <w:marRight w:val="0"/>
      <w:marTop w:val="0"/>
      <w:marBottom w:val="0"/>
      <w:divBdr>
        <w:top w:val="none" w:sz="0" w:space="0" w:color="auto"/>
        <w:left w:val="none" w:sz="0" w:space="0" w:color="auto"/>
        <w:bottom w:val="none" w:sz="0" w:space="0" w:color="auto"/>
        <w:right w:val="none" w:sz="0" w:space="0" w:color="auto"/>
      </w:divBdr>
    </w:div>
    <w:div w:id="394740772">
      <w:marLeft w:val="480"/>
      <w:marRight w:val="0"/>
      <w:marTop w:val="0"/>
      <w:marBottom w:val="0"/>
      <w:divBdr>
        <w:top w:val="none" w:sz="0" w:space="0" w:color="auto"/>
        <w:left w:val="none" w:sz="0" w:space="0" w:color="auto"/>
        <w:bottom w:val="none" w:sz="0" w:space="0" w:color="auto"/>
        <w:right w:val="none" w:sz="0" w:space="0" w:color="auto"/>
      </w:divBdr>
    </w:div>
    <w:div w:id="394814810">
      <w:marLeft w:val="480"/>
      <w:marRight w:val="0"/>
      <w:marTop w:val="0"/>
      <w:marBottom w:val="0"/>
      <w:divBdr>
        <w:top w:val="none" w:sz="0" w:space="0" w:color="auto"/>
        <w:left w:val="none" w:sz="0" w:space="0" w:color="auto"/>
        <w:bottom w:val="none" w:sz="0" w:space="0" w:color="auto"/>
        <w:right w:val="none" w:sz="0" w:space="0" w:color="auto"/>
      </w:divBdr>
    </w:div>
    <w:div w:id="394857446">
      <w:marLeft w:val="640"/>
      <w:marRight w:val="0"/>
      <w:marTop w:val="0"/>
      <w:marBottom w:val="0"/>
      <w:divBdr>
        <w:top w:val="none" w:sz="0" w:space="0" w:color="auto"/>
        <w:left w:val="none" w:sz="0" w:space="0" w:color="auto"/>
        <w:bottom w:val="none" w:sz="0" w:space="0" w:color="auto"/>
        <w:right w:val="none" w:sz="0" w:space="0" w:color="auto"/>
      </w:divBdr>
    </w:div>
    <w:div w:id="394860557">
      <w:marLeft w:val="480"/>
      <w:marRight w:val="0"/>
      <w:marTop w:val="0"/>
      <w:marBottom w:val="0"/>
      <w:divBdr>
        <w:top w:val="none" w:sz="0" w:space="0" w:color="auto"/>
        <w:left w:val="none" w:sz="0" w:space="0" w:color="auto"/>
        <w:bottom w:val="none" w:sz="0" w:space="0" w:color="auto"/>
        <w:right w:val="none" w:sz="0" w:space="0" w:color="auto"/>
      </w:divBdr>
    </w:div>
    <w:div w:id="394863557">
      <w:marLeft w:val="480"/>
      <w:marRight w:val="0"/>
      <w:marTop w:val="0"/>
      <w:marBottom w:val="0"/>
      <w:divBdr>
        <w:top w:val="none" w:sz="0" w:space="0" w:color="auto"/>
        <w:left w:val="none" w:sz="0" w:space="0" w:color="auto"/>
        <w:bottom w:val="none" w:sz="0" w:space="0" w:color="auto"/>
        <w:right w:val="none" w:sz="0" w:space="0" w:color="auto"/>
      </w:divBdr>
    </w:div>
    <w:div w:id="394937170">
      <w:marLeft w:val="480"/>
      <w:marRight w:val="0"/>
      <w:marTop w:val="0"/>
      <w:marBottom w:val="0"/>
      <w:divBdr>
        <w:top w:val="none" w:sz="0" w:space="0" w:color="auto"/>
        <w:left w:val="none" w:sz="0" w:space="0" w:color="auto"/>
        <w:bottom w:val="none" w:sz="0" w:space="0" w:color="auto"/>
        <w:right w:val="none" w:sz="0" w:space="0" w:color="auto"/>
      </w:divBdr>
    </w:div>
    <w:div w:id="394940299">
      <w:marLeft w:val="480"/>
      <w:marRight w:val="0"/>
      <w:marTop w:val="0"/>
      <w:marBottom w:val="0"/>
      <w:divBdr>
        <w:top w:val="none" w:sz="0" w:space="0" w:color="auto"/>
        <w:left w:val="none" w:sz="0" w:space="0" w:color="auto"/>
        <w:bottom w:val="none" w:sz="0" w:space="0" w:color="auto"/>
        <w:right w:val="none" w:sz="0" w:space="0" w:color="auto"/>
      </w:divBdr>
    </w:div>
    <w:div w:id="395015257">
      <w:marLeft w:val="480"/>
      <w:marRight w:val="0"/>
      <w:marTop w:val="0"/>
      <w:marBottom w:val="0"/>
      <w:divBdr>
        <w:top w:val="none" w:sz="0" w:space="0" w:color="auto"/>
        <w:left w:val="none" w:sz="0" w:space="0" w:color="auto"/>
        <w:bottom w:val="none" w:sz="0" w:space="0" w:color="auto"/>
        <w:right w:val="none" w:sz="0" w:space="0" w:color="auto"/>
      </w:divBdr>
    </w:div>
    <w:div w:id="395051703">
      <w:marLeft w:val="480"/>
      <w:marRight w:val="0"/>
      <w:marTop w:val="0"/>
      <w:marBottom w:val="0"/>
      <w:divBdr>
        <w:top w:val="none" w:sz="0" w:space="0" w:color="auto"/>
        <w:left w:val="none" w:sz="0" w:space="0" w:color="auto"/>
        <w:bottom w:val="none" w:sz="0" w:space="0" w:color="auto"/>
        <w:right w:val="none" w:sz="0" w:space="0" w:color="auto"/>
      </w:divBdr>
    </w:div>
    <w:div w:id="395124616">
      <w:marLeft w:val="480"/>
      <w:marRight w:val="0"/>
      <w:marTop w:val="0"/>
      <w:marBottom w:val="0"/>
      <w:divBdr>
        <w:top w:val="none" w:sz="0" w:space="0" w:color="auto"/>
        <w:left w:val="none" w:sz="0" w:space="0" w:color="auto"/>
        <w:bottom w:val="none" w:sz="0" w:space="0" w:color="auto"/>
        <w:right w:val="none" w:sz="0" w:space="0" w:color="auto"/>
      </w:divBdr>
    </w:div>
    <w:div w:id="395126285">
      <w:marLeft w:val="480"/>
      <w:marRight w:val="0"/>
      <w:marTop w:val="0"/>
      <w:marBottom w:val="0"/>
      <w:divBdr>
        <w:top w:val="none" w:sz="0" w:space="0" w:color="auto"/>
        <w:left w:val="none" w:sz="0" w:space="0" w:color="auto"/>
        <w:bottom w:val="none" w:sz="0" w:space="0" w:color="auto"/>
        <w:right w:val="none" w:sz="0" w:space="0" w:color="auto"/>
      </w:divBdr>
    </w:div>
    <w:div w:id="395129092">
      <w:marLeft w:val="480"/>
      <w:marRight w:val="0"/>
      <w:marTop w:val="0"/>
      <w:marBottom w:val="0"/>
      <w:divBdr>
        <w:top w:val="none" w:sz="0" w:space="0" w:color="auto"/>
        <w:left w:val="none" w:sz="0" w:space="0" w:color="auto"/>
        <w:bottom w:val="none" w:sz="0" w:space="0" w:color="auto"/>
        <w:right w:val="none" w:sz="0" w:space="0" w:color="auto"/>
      </w:divBdr>
    </w:div>
    <w:div w:id="395129980">
      <w:marLeft w:val="480"/>
      <w:marRight w:val="0"/>
      <w:marTop w:val="0"/>
      <w:marBottom w:val="0"/>
      <w:divBdr>
        <w:top w:val="none" w:sz="0" w:space="0" w:color="auto"/>
        <w:left w:val="none" w:sz="0" w:space="0" w:color="auto"/>
        <w:bottom w:val="none" w:sz="0" w:space="0" w:color="auto"/>
        <w:right w:val="none" w:sz="0" w:space="0" w:color="auto"/>
      </w:divBdr>
    </w:div>
    <w:div w:id="395200903">
      <w:marLeft w:val="480"/>
      <w:marRight w:val="0"/>
      <w:marTop w:val="0"/>
      <w:marBottom w:val="0"/>
      <w:divBdr>
        <w:top w:val="none" w:sz="0" w:space="0" w:color="auto"/>
        <w:left w:val="none" w:sz="0" w:space="0" w:color="auto"/>
        <w:bottom w:val="none" w:sz="0" w:space="0" w:color="auto"/>
        <w:right w:val="none" w:sz="0" w:space="0" w:color="auto"/>
      </w:divBdr>
    </w:div>
    <w:div w:id="395275603">
      <w:marLeft w:val="480"/>
      <w:marRight w:val="0"/>
      <w:marTop w:val="0"/>
      <w:marBottom w:val="0"/>
      <w:divBdr>
        <w:top w:val="none" w:sz="0" w:space="0" w:color="auto"/>
        <w:left w:val="none" w:sz="0" w:space="0" w:color="auto"/>
        <w:bottom w:val="none" w:sz="0" w:space="0" w:color="auto"/>
        <w:right w:val="none" w:sz="0" w:space="0" w:color="auto"/>
      </w:divBdr>
    </w:div>
    <w:div w:id="395279773">
      <w:marLeft w:val="480"/>
      <w:marRight w:val="0"/>
      <w:marTop w:val="0"/>
      <w:marBottom w:val="0"/>
      <w:divBdr>
        <w:top w:val="none" w:sz="0" w:space="0" w:color="auto"/>
        <w:left w:val="none" w:sz="0" w:space="0" w:color="auto"/>
        <w:bottom w:val="none" w:sz="0" w:space="0" w:color="auto"/>
        <w:right w:val="none" w:sz="0" w:space="0" w:color="auto"/>
      </w:divBdr>
    </w:div>
    <w:div w:id="395318325">
      <w:marLeft w:val="480"/>
      <w:marRight w:val="0"/>
      <w:marTop w:val="0"/>
      <w:marBottom w:val="0"/>
      <w:divBdr>
        <w:top w:val="none" w:sz="0" w:space="0" w:color="auto"/>
        <w:left w:val="none" w:sz="0" w:space="0" w:color="auto"/>
        <w:bottom w:val="none" w:sz="0" w:space="0" w:color="auto"/>
        <w:right w:val="none" w:sz="0" w:space="0" w:color="auto"/>
      </w:divBdr>
    </w:div>
    <w:div w:id="395401818">
      <w:marLeft w:val="480"/>
      <w:marRight w:val="0"/>
      <w:marTop w:val="0"/>
      <w:marBottom w:val="0"/>
      <w:divBdr>
        <w:top w:val="none" w:sz="0" w:space="0" w:color="auto"/>
        <w:left w:val="none" w:sz="0" w:space="0" w:color="auto"/>
        <w:bottom w:val="none" w:sz="0" w:space="0" w:color="auto"/>
        <w:right w:val="none" w:sz="0" w:space="0" w:color="auto"/>
      </w:divBdr>
    </w:div>
    <w:div w:id="395401910">
      <w:marLeft w:val="480"/>
      <w:marRight w:val="0"/>
      <w:marTop w:val="0"/>
      <w:marBottom w:val="0"/>
      <w:divBdr>
        <w:top w:val="none" w:sz="0" w:space="0" w:color="auto"/>
        <w:left w:val="none" w:sz="0" w:space="0" w:color="auto"/>
        <w:bottom w:val="none" w:sz="0" w:space="0" w:color="auto"/>
        <w:right w:val="none" w:sz="0" w:space="0" w:color="auto"/>
      </w:divBdr>
    </w:div>
    <w:div w:id="395514702">
      <w:marLeft w:val="480"/>
      <w:marRight w:val="0"/>
      <w:marTop w:val="0"/>
      <w:marBottom w:val="0"/>
      <w:divBdr>
        <w:top w:val="none" w:sz="0" w:space="0" w:color="auto"/>
        <w:left w:val="none" w:sz="0" w:space="0" w:color="auto"/>
        <w:bottom w:val="none" w:sz="0" w:space="0" w:color="auto"/>
        <w:right w:val="none" w:sz="0" w:space="0" w:color="auto"/>
      </w:divBdr>
    </w:div>
    <w:div w:id="395517746">
      <w:marLeft w:val="480"/>
      <w:marRight w:val="0"/>
      <w:marTop w:val="0"/>
      <w:marBottom w:val="0"/>
      <w:divBdr>
        <w:top w:val="none" w:sz="0" w:space="0" w:color="auto"/>
        <w:left w:val="none" w:sz="0" w:space="0" w:color="auto"/>
        <w:bottom w:val="none" w:sz="0" w:space="0" w:color="auto"/>
        <w:right w:val="none" w:sz="0" w:space="0" w:color="auto"/>
      </w:divBdr>
    </w:div>
    <w:div w:id="395594838">
      <w:marLeft w:val="480"/>
      <w:marRight w:val="0"/>
      <w:marTop w:val="0"/>
      <w:marBottom w:val="0"/>
      <w:divBdr>
        <w:top w:val="none" w:sz="0" w:space="0" w:color="auto"/>
        <w:left w:val="none" w:sz="0" w:space="0" w:color="auto"/>
        <w:bottom w:val="none" w:sz="0" w:space="0" w:color="auto"/>
        <w:right w:val="none" w:sz="0" w:space="0" w:color="auto"/>
      </w:divBdr>
    </w:div>
    <w:div w:id="395662154">
      <w:marLeft w:val="480"/>
      <w:marRight w:val="0"/>
      <w:marTop w:val="0"/>
      <w:marBottom w:val="0"/>
      <w:divBdr>
        <w:top w:val="none" w:sz="0" w:space="0" w:color="auto"/>
        <w:left w:val="none" w:sz="0" w:space="0" w:color="auto"/>
        <w:bottom w:val="none" w:sz="0" w:space="0" w:color="auto"/>
        <w:right w:val="none" w:sz="0" w:space="0" w:color="auto"/>
      </w:divBdr>
    </w:div>
    <w:div w:id="395668300">
      <w:marLeft w:val="480"/>
      <w:marRight w:val="0"/>
      <w:marTop w:val="0"/>
      <w:marBottom w:val="0"/>
      <w:divBdr>
        <w:top w:val="none" w:sz="0" w:space="0" w:color="auto"/>
        <w:left w:val="none" w:sz="0" w:space="0" w:color="auto"/>
        <w:bottom w:val="none" w:sz="0" w:space="0" w:color="auto"/>
        <w:right w:val="none" w:sz="0" w:space="0" w:color="auto"/>
      </w:divBdr>
    </w:div>
    <w:div w:id="395669608">
      <w:marLeft w:val="480"/>
      <w:marRight w:val="0"/>
      <w:marTop w:val="0"/>
      <w:marBottom w:val="0"/>
      <w:divBdr>
        <w:top w:val="none" w:sz="0" w:space="0" w:color="auto"/>
        <w:left w:val="none" w:sz="0" w:space="0" w:color="auto"/>
        <w:bottom w:val="none" w:sz="0" w:space="0" w:color="auto"/>
        <w:right w:val="none" w:sz="0" w:space="0" w:color="auto"/>
      </w:divBdr>
    </w:div>
    <w:div w:id="395706431">
      <w:bodyDiv w:val="1"/>
      <w:marLeft w:val="0"/>
      <w:marRight w:val="0"/>
      <w:marTop w:val="0"/>
      <w:marBottom w:val="0"/>
      <w:divBdr>
        <w:top w:val="none" w:sz="0" w:space="0" w:color="auto"/>
        <w:left w:val="none" w:sz="0" w:space="0" w:color="auto"/>
        <w:bottom w:val="none" w:sz="0" w:space="0" w:color="auto"/>
        <w:right w:val="none" w:sz="0" w:space="0" w:color="auto"/>
      </w:divBdr>
    </w:div>
    <w:div w:id="395779581">
      <w:marLeft w:val="480"/>
      <w:marRight w:val="0"/>
      <w:marTop w:val="0"/>
      <w:marBottom w:val="0"/>
      <w:divBdr>
        <w:top w:val="none" w:sz="0" w:space="0" w:color="auto"/>
        <w:left w:val="none" w:sz="0" w:space="0" w:color="auto"/>
        <w:bottom w:val="none" w:sz="0" w:space="0" w:color="auto"/>
        <w:right w:val="none" w:sz="0" w:space="0" w:color="auto"/>
      </w:divBdr>
    </w:div>
    <w:div w:id="395855767">
      <w:marLeft w:val="480"/>
      <w:marRight w:val="0"/>
      <w:marTop w:val="0"/>
      <w:marBottom w:val="0"/>
      <w:divBdr>
        <w:top w:val="none" w:sz="0" w:space="0" w:color="auto"/>
        <w:left w:val="none" w:sz="0" w:space="0" w:color="auto"/>
        <w:bottom w:val="none" w:sz="0" w:space="0" w:color="auto"/>
        <w:right w:val="none" w:sz="0" w:space="0" w:color="auto"/>
      </w:divBdr>
    </w:div>
    <w:div w:id="395863053">
      <w:marLeft w:val="480"/>
      <w:marRight w:val="0"/>
      <w:marTop w:val="0"/>
      <w:marBottom w:val="0"/>
      <w:divBdr>
        <w:top w:val="none" w:sz="0" w:space="0" w:color="auto"/>
        <w:left w:val="none" w:sz="0" w:space="0" w:color="auto"/>
        <w:bottom w:val="none" w:sz="0" w:space="0" w:color="auto"/>
        <w:right w:val="none" w:sz="0" w:space="0" w:color="auto"/>
      </w:divBdr>
    </w:div>
    <w:div w:id="395905845">
      <w:marLeft w:val="480"/>
      <w:marRight w:val="0"/>
      <w:marTop w:val="0"/>
      <w:marBottom w:val="0"/>
      <w:divBdr>
        <w:top w:val="none" w:sz="0" w:space="0" w:color="auto"/>
        <w:left w:val="none" w:sz="0" w:space="0" w:color="auto"/>
        <w:bottom w:val="none" w:sz="0" w:space="0" w:color="auto"/>
        <w:right w:val="none" w:sz="0" w:space="0" w:color="auto"/>
      </w:divBdr>
    </w:div>
    <w:div w:id="395980817">
      <w:marLeft w:val="480"/>
      <w:marRight w:val="0"/>
      <w:marTop w:val="0"/>
      <w:marBottom w:val="0"/>
      <w:divBdr>
        <w:top w:val="none" w:sz="0" w:space="0" w:color="auto"/>
        <w:left w:val="none" w:sz="0" w:space="0" w:color="auto"/>
        <w:bottom w:val="none" w:sz="0" w:space="0" w:color="auto"/>
        <w:right w:val="none" w:sz="0" w:space="0" w:color="auto"/>
      </w:divBdr>
    </w:div>
    <w:div w:id="396051363">
      <w:marLeft w:val="480"/>
      <w:marRight w:val="0"/>
      <w:marTop w:val="0"/>
      <w:marBottom w:val="0"/>
      <w:divBdr>
        <w:top w:val="none" w:sz="0" w:space="0" w:color="auto"/>
        <w:left w:val="none" w:sz="0" w:space="0" w:color="auto"/>
        <w:bottom w:val="none" w:sz="0" w:space="0" w:color="auto"/>
        <w:right w:val="none" w:sz="0" w:space="0" w:color="auto"/>
      </w:divBdr>
    </w:div>
    <w:div w:id="396167508">
      <w:marLeft w:val="480"/>
      <w:marRight w:val="0"/>
      <w:marTop w:val="0"/>
      <w:marBottom w:val="0"/>
      <w:divBdr>
        <w:top w:val="none" w:sz="0" w:space="0" w:color="auto"/>
        <w:left w:val="none" w:sz="0" w:space="0" w:color="auto"/>
        <w:bottom w:val="none" w:sz="0" w:space="0" w:color="auto"/>
        <w:right w:val="none" w:sz="0" w:space="0" w:color="auto"/>
      </w:divBdr>
    </w:div>
    <w:div w:id="396172910">
      <w:marLeft w:val="480"/>
      <w:marRight w:val="0"/>
      <w:marTop w:val="0"/>
      <w:marBottom w:val="0"/>
      <w:divBdr>
        <w:top w:val="none" w:sz="0" w:space="0" w:color="auto"/>
        <w:left w:val="none" w:sz="0" w:space="0" w:color="auto"/>
        <w:bottom w:val="none" w:sz="0" w:space="0" w:color="auto"/>
        <w:right w:val="none" w:sz="0" w:space="0" w:color="auto"/>
      </w:divBdr>
    </w:div>
    <w:div w:id="396175054">
      <w:marLeft w:val="480"/>
      <w:marRight w:val="0"/>
      <w:marTop w:val="0"/>
      <w:marBottom w:val="0"/>
      <w:divBdr>
        <w:top w:val="none" w:sz="0" w:space="0" w:color="auto"/>
        <w:left w:val="none" w:sz="0" w:space="0" w:color="auto"/>
        <w:bottom w:val="none" w:sz="0" w:space="0" w:color="auto"/>
        <w:right w:val="none" w:sz="0" w:space="0" w:color="auto"/>
      </w:divBdr>
    </w:div>
    <w:div w:id="396241694">
      <w:marLeft w:val="480"/>
      <w:marRight w:val="0"/>
      <w:marTop w:val="0"/>
      <w:marBottom w:val="0"/>
      <w:divBdr>
        <w:top w:val="none" w:sz="0" w:space="0" w:color="auto"/>
        <w:left w:val="none" w:sz="0" w:space="0" w:color="auto"/>
        <w:bottom w:val="none" w:sz="0" w:space="0" w:color="auto"/>
        <w:right w:val="none" w:sz="0" w:space="0" w:color="auto"/>
      </w:divBdr>
    </w:div>
    <w:div w:id="396251045">
      <w:marLeft w:val="480"/>
      <w:marRight w:val="0"/>
      <w:marTop w:val="0"/>
      <w:marBottom w:val="0"/>
      <w:divBdr>
        <w:top w:val="none" w:sz="0" w:space="0" w:color="auto"/>
        <w:left w:val="none" w:sz="0" w:space="0" w:color="auto"/>
        <w:bottom w:val="none" w:sz="0" w:space="0" w:color="auto"/>
        <w:right w:val="none" w:sz="0" w:space="0" w:color="auto"/>
      </w:divBdr>
    </w:div>
    <w:div w:id="396317243">
      <w:marLeft w:val="640"/>
      <w:marRight w:val="0"/>
      <w:marTop w:val="0"/>
      <w:marBottom w:val="0"/>
      <w:divBdr>
        <w:top w:val="none" w:sz="0" w:space="0" w:color="auto"/>
        <w:left w:val="none" w:sz="0" w:space="0" w:color="auto"/>
        <w:bottom w:val="none" w:sz="0" w:space="0" w:color="auto"/>
        <w:right w:val="none" w:sz="0" w:space="0" w:color="auto"/>
      </w:divBdr>
    </w:div>
    <w:div w:id="396317790">
      <w:marLeft w:val="480"/>
      <w:marRight w:val="0"/>
      <w:marTop w:val="0"/>
      <w:marBottom w:val="0"/>
      <w:divBdr>
        <w:top w:val="none" w:sz="0" w:space="0" w:color="auto"/>
        <w:left w:val="none" w:sz="0" w:space="0" w:color="auto"/>
        <w:bottom w:val="none" w:sz="0" w:space="0" w:color="auto"/>
        <w:right w:val="none" w:sz="0" w:space="0" w:color="auto"/>
      </w:divBdr>
    </w:div>
    <w:div w:id="396318304">
      <w:marLeft w:val="480"/>
      <w:marRight w:val="0"/>
      <w:marTop w:val="0"/>
      <w:marBottom w:val="0"/>
      <w:divBdr>
        <w:top w:val="none" w:sz="0" w:space="0" w:color="auto"/>
        <w:left w:val="none" w:sz="0" w:space="0" w:color="auto"/>
        <w:bottom w:val="none" w:sz="0" w:space="0" w:color="auto"/>
        <w:right w:val="none" w:sz="0" w:space="0" w:color="auto"/>
      </w:divBdr>
    </w:div>
    <w:div w:id="396318348">
      <w:marLeft w:val="480"/>
      <w:marRight w:val="0"/>
      <w:marTop w:val="0"/>
      <w:marBottom w:val="0"/>
      <w:divBdr>
        <w:top w:val="none" w:sz="0" w:space="0" w:color="auto"/>
        <w:left w:val="none" w:sz="0" w:space="0" w:color="auto"/>
        <w:bottom w:val="none" w:sz="0" w:space="0" w:color="auto"/>
        <w:right w:val="none" w:sz="0" w:space="0" w:color="auto"/>
      </w:divBdr>
    </w:div>
    <w:div w:id="396321724">
      <w:marLeft w:val="480"/>
      <w:marRight w:val="0"/>
      <w:marTop w:val="0"/>
      <w:marBottom w:val="0"/>
      <w:divBdr>
        <w:top w:val="none" w:sz="0" w:space="0" w:color="auto"/>
        <w:left w:val="none" w:sz="0" w:space="0" w:color="auto"/>
        <w:bottom w:val="none" w:sz="0" w:space="0" w:color="auto"/>
        <w:right w:val="none" w:sz="0" w:space="0" w:color="auto"/>
      </w:divBdr>
    </w:div>
    <w:div w:id="396322652">
      <w:marLeft w:val="480"/>
      <w:marRight w:val="0"/>
      <w:marTop w:val="0"/>
      <w:marBottom w:val="0"/>
      <w:divBdr>
        <w:top w:val="none" w:sz="0" w:space="0" w:color="auto"/>
        <w:left w:val="none" w:sz="0" w:space="0" w:color="auto"/>
        <w:bottom w:val="none" w:sz="0" w:space="0" w:color="auto"/>
        <w:right w:val="none" w:sz="0" w:space="0" w:color="auto"/>
      </w:divBdr>
    </w:div>
    <w:div w:id="396323008">
      <w:marLeft w:val="480"/>
      <w:marRight w:val="0"/>
      <w:marTop w:val="0"/>
      <w:marBottom w:val="0"/>
      <w:divBdr>
        <w:top w:val="none" w:sz="0" w:space="0" w:color="auto"/>
        <w:left w:val="none" w:sz="0" w:space="0" w:color="auto"/>
        <w:bottom w:val="none" w:sz="0" w:space="0" w:color="auto"/>
        <w:right w:val="none" w:sz="0" w:space="0" w:color="auto"/>
      </w:divBdr>
    </w:div>
    <w:div w:id="396323803">
      <w:marLeft w:val="480"/>
      <w:marRight w:val="0"/>
      <w:marTop w:val="0"/>
      <w:marBottom w:val="0"/>
      <w:divBdr>
        <w:top w:val="none" w:sz="0" w:space="0" w:color="auto"/>
        <w:left w:val="none" w:sz="0" w:space="0" w:color="auto"/>
        <w:bottom w:val="none" w:sz="0" w:space="0" w:color="auto"/>
        <w:right w:val="none" w:sz="0" w:space="0" w:color="auto"/>
      </w:divBdr>
    </w:div>
    <w:div w:id="396367664">
      <w:marLeft w:val="480"/>
      <w:marRight w:val="0"/>
      <w:marTop w:val="0"/>
      <w:marBottom w:val="0"/>
      <w:divBdr>
        <w:top w:val="none" w:sz="0" w:space="0" w:color="auto"/>
        <w:left w:val="none" w:sz="0" w:space="0" w:color="auto"/>
        <w:bottom w:val="none" w:sz="0" w:space="0" w:color="auto"/>
        <w:right w:val="none" w:sz="0" w:space="0" w:color="auto"/>
      </w:divBdr>
    </w:div>
    <w:div w:id="396435498">
      <w:marLeft w:val="480"/>
      <w:marRight w:val="0"/>
      <w:marTop w:val="0"/>
      <w:marBottom w:val="0"/>
      <w:divBdr>
        <w:top w:val="none" w:sz="0" w:space="0" w:color="auto"/>
        <w:left w:val="none" w:sz="0" w:space="0" w:color="auto"/>
        <w:bottom w:val="none" w:sz="0" w:space="0" w:color="auto"/>
        <w:right w:val="none" w:sz="0" w:space="0" w:color="auto"/>
      </w:divBdr>
    </w:div>
    <w:div w:id="396443025">
      <w:marLeft w:val="480"/>
      <w:marRight w:val="0"/>
      <w:marTop w:val="0"/>
      <w:marBottom w:val="0"/>
      <w:divBdr>
        <w:top w:val="none" w:sz="0" w:space="0" w:color="auto"/>
        <w:left w:val="none" w:sz="0" w:space="0" w:color="auto"/>
        <w:bottom w:val="none" w:sz="0" w:space="0" w:color="auto"/>
        <w:right w:val="none" w:sz="0" w:space="0" w:color="auto"/>
      </w:divBdr>
    </w:div>
    <w:div w:id="396512126">
      <w:marLeft w:val="480"/>
      <w:marRight w:val="0"/>
      <w:marTop w:val="0"/>
      <w:marBottom w:val="0"/>
      <w:divBdr>
        <w:top w:val="none" w:sz="0" w:space="0" w:color="auto"/>
        <w:left w:val="none" w:sz="0" w:space="0" w:color="auto"/>
        <w:bottom w:val="none" w:sz="0" w:space="0" w:color="auto"/>
        <w:right w:val="none" w:sz="0" w:space="0" w:color="auto"/>
      </w:divBdr>
    </w:div>
    <w:div w:id="396562203">
      <w:marLeft w:val="480"/>
      <w:marRight w:val="0"/>
      <w:marTop w:val="0"/>
      <w:marBottom w:val="0"/>
      <w:divBdr>
        <w:top w:val="none" w:sz="0" w:space="0" w:color="auto"/>
        <w:left w:val="none" w:sz="0" w:space="0" w:color="auto"/>
        <w:bottom w:val="none" w:sz="0" w:space="0" w:color="auto"/>
        <w:right w:val="none" w:sz="0" w:space="0" w:color="auto"/>
      </w:divBdr>
    </w:div>
    <w:div w:id="396585954">
      <w:bodyDiv w:val="1"/>
      <w:marLeft w:val="0"/>
      <w:marRight w:val="0"/>
      <w:marTop w:val="0"/>
      <w:marBottom w:val="0"/>
      <w:divBdr>
        <w:top w:val="none" w:sz="0" w:space="0" w:color="auto"/>
        <w:left w:val="none" w:sz="0" w:space="0" w:color="auto"/>
        <w:bottom w:val="none" w:sz="0" w:space="0" w:color="auto"/>
        <w:right w:val="none" w:sz="0" w:space="0" w:color="auto"/>
      </w:divBdr>
      <w:divsChild>
        <w:div w:id="13194980">
          <w:marLeft w:val="480"/>
          <w:marRight w:val="0"/>
          <w:marTop w:val="0"/>
          <w:marBottom w:val="0"/>
          <w:divBdr>
            <w:top w:val="none" w:sz="0" w:space="0" w:color="auto"/>
            <w:left w:val="none" w:sz="0" w:space="0" w:color="auto"/>
            <w:bottom w:val="none" w:sz="0" w:space="0" w:color="auto"/>
            <w:right w:val="none" w:sz="0" w:space="0" w:color="auto"/>
          </w:divBdr>
        </w:div>
        <w:div w:id="51779216">
          <w:marLeft w:val="480"/>
          <w:marRight w:val="0"/>
          <w:marTop w:val="0"/>
          <w:marBottom w:val="0"/>
          <w:divBdr>
            <w:top w:val="none" w:sz="0" w:space="0" w:color="auto"/>
            <w:left w:val="none" w:sz="0" w:space="0" w:color="auto"/>
            <w:bottom w:val="none" w:sz="0" w:space="0" w:color="auto"/>
            <w:right w:val="none" w:sz="0" w:space="0" w:color="auto"/>
          </w:divBdr>
        </w:div>
        <w:div w:id="132330407">
          <w:marLeft w:val="480"/>
          <w:marRight w:val="0"/>
          <w:marTop w:val="0"/>
          <w:marBottom w:val="0"/>
          <w:divBdr>
            <w:top w:val="none" w:sz="0" w:space="0" w:color="auto"/>
            <w:left w:val="none" w:sz="0" w:space="0" w:color="auto"/>
            <w:bottom w:val="none" w:sz="0" w:space="0" w:color="auto"/>
            <w:right w:val="none" w:sz="0" w:space="0" w:color="auto"/>
          </w:divBdr>
        </w:div>
        <w:div w:id="202913775">
          <w:marLeft w:val="480"/>
          <w:marRight w:val="0"/>
          <w:marTop w:val="0"/>
          <w:marBottom w:val="0"/>
          <w:divBdr>
            <w:top w:val="none" w:sz="0" w:space="0" w:color="auto"/>
            <w:left w:val="none" w:sz="0" w:space="0" w:color="auto"/>
            <w:bottom w:val="none" w:sz="0" w:space="0" w:color="auto"/>
            <w:right w:val="none" w:sz="0" w:space="0" w:color="auto"/>
          </w:divBdr>
        </w:div>
        <w:div w:id="252934088">
          <w:marLeft w:val="480"/>
          <w:marRight w:val="0"/>
          <w:marTop w:val="0"/>
          <w:marBottom w:val="0"/>
          <w:divBdr>
            <w:top w:val="none" w:sz="0" w:space="0" w:color="auto"/>
            <w:left w:val="none" w:sz="0" w:space="0" w:color="auto"/>
            <w:bottom w:val="none" w:sz="0" w:space="0" w:color="auto"/>
            <w:right w:val="none" w:sz="0" w:space="0" w:color="auto"/>
          </w:divBdr>
        </w:div>
        <w:div w:id="425343015">
          <w:marLeft w:val="480"/>
          <w:marRight w:val="0"/>
          <w:marTop w:val="0"/>
          <w:marBottom w:val="0"/>
          <w:divBdr>
            <w:top w:val="none" w:sz="0" w:space="0" w:color="auto"/>
            <w:left w:val="none" w:sz="0" w:space="0" w:color="auto"/>
            <w:bottom w:val="none" w:sz="0" w:space="0" w:color="auto"/>
            <w:right w:val="none" w:sz="0" w:space="0" w:color="auto"/>
          </w:divBdr>
        </w:div>
        <w:div w:id="639768903">
          <w:marLeft w:val="480"/>
          <w:marRight w:val="0"/>
          <w:marTop w:val="0"/>
          <w:marBottom w:val="0"/>
          <w:divBdr>
            <w:top w:val="none" w:sz="0" w:space="0" w:color="auto"/>
            <w:left w:val="none" w:sz="0" w:space="0" w:color="auto"/>
            <w:bottom w:val="none" w:sz="0" w:space="0" w:color="auto"/>
            <w:right w:val="none" w:sz="0" w:space="0" w:color="auto"/>
          </w:divBdr>
        </w:div>
        <w:div w:id="670722003">
          <w:marLeft w:val="480"/>
          <w:marRight w:val="0"/>
          <w:marTop w:val="0"/>
          <w:marBottom w:val="0"/>
          <w:divBdr>
            <w:top w:val="none" w:sz="0" w:space="0" w:color="auto"/>
            <w:left w:val="none" w:sz="0" w:space="0" w:color="auto"/>
            <w:bottom w:val="none" w:sz="0" w:space="0" w:color="auto"/>
            <w:right w:val="none" w:sz="0" w:space="0" w:color="auto"/>
          </w:divBdr>
        </w:div>
        <w:div w:id="783887021">
          <w:marLeft w:val="480"/>
          <w:marRight w:val="0"/>
          <w:marTop w:val="0"/>
          <w:marBottom w:val="0"/>
          <w:divBdr>
            <w:top w:val="none" w:sz="0" w:space="0" w:color="auto"/>
            <w:left w:val="none" w:sz="0" w:space="0" w:color="auto"/>
            <w:bottom w:val="none" w:sz="0" w:space="0" w:color="auto"/>
            <w:right w:val="none" w:sz="0" w:space="0" w:color="auto"/>
          </w:divBdr>
        </w:div>
        <w:div w:id="807406428">
          <w:marLeft w:val="480"/>
          <w:marRight w:val="0"/>
          <w:marTop w:val="0"/>
          <w:marBottom w:val="0"/>
          <w:divBdr>
            <w:top w:val="none" w:sz="0" w:space="0" w:color="auto"/>
            <w:left w:val="none" w:sz="0" w:space="0" w:color="auto"/>
            <w:bottom w:val="none" w:sz="0" w:space="0" w:color="auto"/>
            <w:right w:val="none" w:sz="0" w:space="0" w:color="auto"/>
          </w:divBdr>
        </w:div>
        <w:div w:id="825241290">
          <w:marLeft w:val="480"/>
          <w:marRight w:val="0"/>
          <w:marTop w:val="0"/>
          <w:marBottom w:val="0"/>
          <w:divBdr>
            <w:top w:val="none" w:sz="0" w:space="0" w:color="auto"/>
            <w:left w:val="none" w:sz="0" w:space="0" w:color="auto"/>
            <w:bottom w:val="none" w:sz="0" w:space="0" w:color="auto"/>
            <w:right w:val="none" w:sz="0" w:space="0" w:color="auto"/>
          </w:divBdr>
        </w:div>
        <w:div w:id="1006634719">
          <w:marLeft w:val="480"/>
          <w:marRight w:val="0"/>
          <w:marTop w:val="0"/>
          <w:marBottom w:val="0"/>
          <w:divBdr>
            <w:top w:val="none" w:sz="0" w:space="0" w:color="auto"/>
            <w:left w:val="none" w:sz="0" w:space="0" w:color="auto"/>
            <w:bottom w:val="none" w:sz="0" w:space="0" w:color="auto"/>
            <w:right w:val="none" w:sz="0" w:space="0" w:color="auto"/>
          </w:divBdr>
        </w:div>
        <w:div w:id="1008755376">
          <w:marLeft w:val="480"/>
          <w:marRight w:val="0"/>
          <w:marTop w:val="0"/>
          <w:marBottom w:val="0"/>
          <w:divBdr>
            <w:top w:val="none" w:sz="0" w:space="0" w:color="auto"/>
            <w:left w:val="none" w:sz="0" w:space="0" w:color="auto"/>
            <w:bottom w:val="none" w:sz="0" w:space="0" w:color="auto"/>
            <w:right w:val="none" w:sz="0" w:space="0" w:color="auto"/>
          </w:divBdr>
        </w:div>
        <w:div w:id="1127313014">
          <w:marLeft w:val="480"/>
          <w:marRight w:val="0"/>
          <w:marTop w:val="0"/>
          <w:marBottom w:val="0"/>
          <w:divBdr>
            <w:top w:val="none" w:sz="0" w:space="0" w:color="auto"/>
            <w:left w:val="none" w:sz="0" w:space="0" w:color="auto"/>
            <w:bottom w:val="none" w:sz="0" w:space="0" w:color="auto"/>
            <w:right w:val="none" w:sz="0" w:space="0" w:color="auto"/>
          </w:divBdr>
        </w:div>
        <w:div w:id="1178277679">
          <w:marLeft w:val="480"/>
          <w:marRight w:val="0"/>
          <w:marTop w:val="0"/>
          <w:marBottom w:val="0"/>
          <w:divBdr>
            <w:top w:val="none" w:sz="0" w:space="0" w:color="auto"/>
            <w:left w:val="none" w:sz="0" w:space="0" w:color="auto"/>
            <w:bottom w:val="none" w:sz="0" w:space="0" w:color="auto"/>
            <w:right w:val="none" w:sz="0" w:space="0" w:color="auto"/>
          </w:divBdr>
        </w:div>
        <w:div w:id="1209682594">
          <w:marLeft w:val="480"/>
          <w:marRight w:val="0"/>
          <w:marTop w:val="0"/>
          <w:marBottom w:val="0"/>
          <w:divBdr>
            <w:top w:val="none" w:sz="0" w:space="0" w:color="auto"/>
            <w:left w:val="none" w:sz="0" w:space="0" w:color="auto"/>
            <w:bottom w:val="none" w:sz="0" w:space="0" w:color="auto"/>
            <w:right w:val="none" w:sz="0" w:space="0" w:color="auto"/>
          </w:divBdr>
        </w:div>
        <w:div w:id="1271399765">
          <w:marLeft w:val="480"/>
          <w:marRight w:val="0"/>
          <w:marTop w:val="0"/>
          <w:marBottom w:val="0"/>
          <w:divBdr>
            <w:top w:val="none" w:sz="0" w:space="0" w:color="auto"/>
            <w:left w:val="none" w:sz="0" w:space="0" w:color="auto"/>
            <w:bottom w:val="none" w:sz="0" w:space="0" w:color="auto"/>
            <w:right w:val="none" w:sz="0" w:space="0" w:color="auto"/>
          </w:divBdr>
        </w:div>
        <w:div w:id="1272007163">
          <w:marLeft w:val="480"/>
          <w:marRight w:val="0"/>
          <w:marTop w:val="0"/>
          <w:marBottom w:val="0"/>
          <w:divBdr>
            <w:top w:val="none" w:sz="0" w:space="0" w:color="auto"/>
            <w:left w:val="none" w:sz="0" w:space="0" w:color="auto"/>
            <w:bottom w:val="none" w:sz="0" w:space="0" w:color="auto"/>
            <w:right w:val="none" w:sz="0" w:space="0" w:color="auto"/>
          </w:divBdr>
        </w:div>
        <w:div w:id="1332219890">
          <w:marLeft w:val="480"/>
          <w:marRight w:val="0"/>
          <w:marTop w:val="0"/>
          <w:marBottom w:val="0"/>
          <w:divBdr>
            <w:top w:val="none" w:sz="0" w:space="0" w:color="auto"/>
            <w:left w:val="none" w:sz="0" w:space="0" w:color="auto"/>
            <w:bottom w:val="none" w:sz="0" w:space="0" w:color="auto"/>
            <w:right w:val="none" w:sz="0" w:space="0" w:color="auto"/>
          </w:divBdr>
        </w:div>
      </w:divsChild>
    </w:div>
    <w:div w:id="396628715">
      <w:marLeft w:val="480"/>
      <w:marRight w:val="0"/>
      <w:marTop w:val="0"/>
      <w:marBottom w:val="0"/>
      <w:divBdr>
        <w:top w:val="none" w:sz="0" w:space="0" w:color="auto"/>
        <w:left w:val="none" w:sz="0" w:space="0" w:color="auto"/>
        <w:bottom w:val="none" w:sz="0" w:space="0" w:color="auto"/>
        <w:right w:val="none" w:sz="0" w:space="0" w:color="auto"/>
      </w:divBdr>
    </w:div>
    <w:div w:id="396633718">
      <w:marLeft w:val="480"/>
      <w:marRight w:val="0"/>
      <w:marTop w:val="0"/>
      <w:marBottom w:val="0"/>
      <w:divBdr>
        <w:top w:val="none" w:sz="0" w:space="0" w:color="auto"/>
        <w:left w:val="none" w:sz="0" w:space="0" w:color="auto"/>
        <w:bottom w:val="none" w:sz="0" w:space="0" w:color="auto"/>
        <w:right w:val="none" w:sz="0" w:space="0" w:color="auto"/>
      </w:divBdr>
    </w:div>
    <w:div w:id="396637625">
      <w:marLeft w:val="480"/>
      <w:marRight w:val="0"/>
      <w:marTop w:val="0"/>
      <w:marBottom w:val="0"/>
      <w:divBdr>
        <w:top w:val="none" w:sz="0" w:space="0" w:color="auto"/>
        <w:left w:val="none" w:sz="0" w:space="0" w:color="auto"/>
        <w:bottom w:val="none" w:sz="0" w:space="0" w:color="auto"/>
        <w:right w:val="none" w:sz="0" w:space="0" w:color="auto"/>
      </w:divBdr>
    </w:div>
    <w:div w:id="396705089">
      <w:marLeft w:val="480"/>
      <w:marRight w:val="0"/>
      <w:marTop w:val="0"/>
      <w:marBottom w:val="0"/>
      <w:divBdr>
        <w:top w:val="none" w:sz="0" w:space="0" w:color="auto"/>
        <w:left w:val="none" w:sz="0" w:space="0" w:color="auto"/>
        <w:bottom w:val="none" w:sz="0" w:space="0" w:color="auto"/>
        <w:right w:val="none" w:sz="0" w:space="0" w:color="auto"/>
      </w:divBdr>
    </w:div>
    <w:div w:id="396705474">
      <w:marLeft w:val="480"/>
      <w:marRight w:val="0"/>
      <w:marTop w:val="0"/>
      <w:marBottom w:val="0"/>
      <w:divBdr>
        <w:top w:val="none" w:sz="0" w:space="0" w:color="auto"/>
        <w:left w:val="none" w:sz="0" w:space="0" w:color="auto"/>
        <w:bottom w:val="none" w:sz="0" w:space="0" w:color="auto"/>
        <w:right w:val="none" w:sz="0" w:space="0" w:color="auto"/>
      </w:divBdr>
    </w:div>
    <w:div w:id="396712114">
      <w:marLeft w:val="480"/>
      <w:marRight w:val="0"/>
      <w:marTop w:val="0"/>
      <w:marBottom w:val="0"/>
      <w:divBdr>
        <w:top w:val="none" w:sz="0" w:space="0" w:color="auto"/>
        <w:left w:val="none" w:sz="0" w:space="0" w:color="auto"/>
        <w:bottom w:val="none" w:sz="0" w:space="0" w:color="auto"/>
        <w:right w:val="none" w:sz="0" w:space="0" w:color="auto"/>
      </w:divBdr>
    </w:div>
    <w:div w:id="396780318">
      <w:marLeft w:val="480"/>
      <w:marRight w:val="0"/>
      <w:marTop w:val="0"/>
      <w:marBottom w:val="0"/>
      <w:divBdr>
        <w:top w:val="none" w:sz="0" w:space="0" w:color="auto"/>
        <w:left w:val="none" w:sz="0" w:space="0" w:color="auto"/>
        <w:bottom w:val="none" w:sz="0" w:space="0" w:color="auto"/>
        <w:right w:val="none" w:sz="0" w:space="0" w:color="auto"/>
      </w:divBdr>
    </w:div>
    <w:div w:id="396781079">
      <w:marLeft w:val="480"/>
      <w:marRight w:val="0"/>
      <w:marTop w:val="0"/>
      <w:marBottom w:val="0"/>
      <w:divBdr>
        <w:top w:val="none" w:sz="0" w:space="0" w:color="auto"/>
        <w:left w:val="none" w:sz="0" w:space="0" w:color="auto"/>
        <w:bottom w:val="none" w:sz="0" w:space="0" w:color="auto"/>
        <w:right w:val="none" w:sz="0" w:space="0" w:color="auto"/>
      </w:divBdr>
    </w:div>
    <w:div w:id="396785883">
      <w:marLeft w:val="480"/>
      <w:marRight w:val="0"/>
      <w:marTop w:val="0"/>
      <w:marBottom w:val="0"/>
      <w:divBdr>
        <w:top w:val="none" w:sz="0" w:space="0" w:color="auto"/>
        <w:left w:val="none" w:sz="0" w:space="0" w:color="auto"/>
        <w:bottom w:val="none" w:sz="0" w:space="0" w:color="auto"/>
        <w:right w:val="none" w:sz="0" w:space="0" w:color="auto"/>
      </w:divBdr>
    </w:div>
    <w:div w:id="396822809">
      <w:marLeft w:val="480"/>
      <w:marRight w:val="0"/>
      <w:marTop w:val="0"/>
      <w:marBottom w:val="0"/>
      <w:divBdr>
        <w:top w:val="none" w:sz="0" w:space="0" w:color="auto"/>
        <w:left w:val="none" w:sz="0" w:space="0" w:color="auto"/>
        <w:bottom w:val="none" w:sz="0" w:space="0" w:color="auto"/>
        <w:right w:val="none" w:sz="0" w:space="0" w:color="auto"/>
      </w:divBdr>
    </w:div>
    <w:div w:id="396903920">
      <w:marLeft w:val="640"/>
      <w:marRight w:val="0"/>
      <w:marTop w:val="0"/>
      <w:marBottom w:val="0"/>
      <w:divBdr>
        <w:top w:val="none" w:sz="0" w:space="0" w:color="auto"/>
        <w:left w:val="none" w:sz="0" w:space="0" w:color="auto"/>
        <w:bottom w:val="none" w:sz="0" w:space="0" w:color="auto"/>
        <w:right w:val="none" w:sz="0" w:space="0" w:color="auto"/>
      </w:divBdr>
    </w:div>
    <w:div w:id="397019486">
      <w:marLeft w:val="480"/>
      <w:marRight w:val="0"/>
      <w:marTop w:val="0"/>
      <w:marBottom w:val="0"/>
      <w:divBdr>
        <w:top w:val="none" w:sz="0" w:space="0" w:color="auto"/>
        <w:left w:val="none" w:sz="0" w:space="0" w:color="auto"/>
        <w:bottom w:val="none" w:sz="0" w:space="0" w:color="auto"/>
        <w:right w:val="none" w:sz="0" w:space="0" w:color="auto"/>
      </w:divBdr>
    </w:div>
    <w:div w:id="397023219">
      <w:marLeft w:val="640"/>
      <w:marRight w:val="0"/>
      <w:marTop w:val="0"/>
      <w:marBottom w:val="0"/>
      <w:divBdr>
        <w:top w:val="none" w:sz="0" w:space="0" w:color="auto"/>
        <w:left w:val="none" w:sz="0" w:space="0" w:color="auto"/>
        <w:bottom w:val="none" w:sz="0" w:space="0" w:color="auto"/>
        <w:right w:val="none" w:sz="0" w:space="0" w:color="auto"/>
      </w:divBdr>
    </w:div>
    <w:div w:id="397024579">
      <w:marLeft w:val="480"/>
      <w:marRight w:val="0"/>
      <w:marTop w:val="0"/>
      <w:marBottom w:val="0"/>
      <w:divBdr>
        <w:top w:val="none" w:sz="0" w:space="0" w:color="auto"/>
        <w:left w:val="none" w:sz="0" w:space="0" w:color="auto"/>
        <w:bottom w:val="none" w:sz="0" w:space="0" w:color="auto"/>
        <w:right w:val="none" w:sz="0" w:space="0" w:color="auto"/>
      </w:divBdr>
    </w:div>
    <w:div w:id="397049542">
      <w:marLeft w:val="480"/>
      <w:marRight w:val="0"/>
      <w:marTop w:val="0"/>
      <w:marBottom w:val="0"/>
      <w:divBdr>
        <w:top w:val="none" w:sz="0" w:space="0" w:color="auto"/>
        <w:left w:val="none" w:sz="0" w:space="0" w:color="auto"/>
        <w:bottom w:val="none" w:sz="0" w:space="0" w:color="auto"/>
        <w:right w:val="none" w:sz="0" w:space="0" w:color="auto"/>
      </w:divBdr>
    </w:div>
    <w:div w:id="397092738">
      <w:marLeft w:val="480"/>
      <w:marRight w:val="0"/>
      <w:marTop w:val="0"/>
      <w:marBottom w:val="0"/>
      <w:divBdr>
        <w:top w:val="none" w:sz="0" w:space="0" w:color="auto"/>
        <w:left w:val="none" w:sz="0" w:space="0" w:color="auto"/>
        <w:bottom w:val="none" w:sz="0" w:space="0" w:color="auto"/>
        <w:right w:val="none" w:sz="0" w:space="0" w:color="auto"/>
      </w:divBdr>
    </w:div>
    <w:div w:id="397097348">
      <w:marLeft w:val="640"/>
      <w:marRight w:val="0"/>
      <w:marTop w:val="0"/>
      <w:marBottom w:val="0"/>
      <w:divBdr>
        <w:top w:val="none" w:sz="0" w:space="0" w:color="auto"/>
        <w:left w:val="none" w:sz="0" w:space="0" w:color="auto"/>
        <w:bottom w:val="none" w:sz="0" w:space="0" w:color="auto"/>
        <w:right w:val="none" w:sz="0" w:space="0" w:color="auto"/>
      </w:divBdr>
    </w:div>
    <w:div w:id="397166260">
      <w:marLeft w:val="480"/>
      <w:marRight w:val="0"/>
      <w:marTop w:val="0"/>
      <w:marBottom w:val="0"/>
      <w:divBdr>
        <w:top w:val="none" w:sz="0" w:space="0" w:color="auto"/>
        <w:left w:val="none" w:sz="0" w:space="0" w:color="auto"/>
        <w:bottom w:val="none" w:sz="0" w:space="0" w:color="auto"/>
        <w:right w:val="none" w:sz="0" w:space="0" w:color="auto"/>
      </w:divBdr>
    </w:div>
    <w:div w:id="397216493">
      <w:marLeft w:val="480"/>
      <w:marRight w:val="0"/>
      <w:marTop w:val="0"/>
      <w:marBottom w:val="0"/>
      <w:divBdr>
        <w:top w:val="none" w:sz="0" w:space="0" w:color="auto"/>
        <w:left w:val="none" w:sz="0" w:space="0" w:color="auto"/>
        <w:bottom w:val="none" w:sz="0" w:space="0" w:color="auto"/>
        <w:right w:val="none" w:sz="0" w:space="0" w:color="auto"/>
      </w:divBdr>
    </w:div>
    <w:div w:id="397284318">
      <w:marLeft w:val="0"/>
      <w:marRight w:val="0"/>
      <w:marTop w:val="0"/>
      <w:marBottom w:val="0"/>
      <w:divBdr>
        <w:top w:val="none" w:sz="0" w:space="0" w:color="auto"/>
        <w:left w:val="none" w:sz="0" w:space="0" w:color="auto"/>
        <w:bottom w:val="none" w:sz="0" w:space="0" w:color="auto"/>
        <w:right w:val="none" w:sz="0" w:space="0" w:color="auto"/>
      </w:divBdr>
    </w:div>
    <w:div w:id="397292895">
      <w:marLeft w:val="480"/>
      <w:marRight w:val="0"/>
      <w:marTop w:val="0"/>
      <w:marBottom w:val="0"/>
      <w:divBdr>
        <w:top w:val="none" w:sz="0" w:space="0" w:color="auto"/>
        <w:left w:val="none" w:sz="0" w:space="0" w:color="auto"/>
        <w:bottom w:val="none" w:sz="0" w:space="0" w:color="auto"/>
        <w:right w:val="none" w:sz="0" w:space="0" w:color="auto"/>
      </w:divBdr>
    </w:div>
    <w:div w:id="397360321">
      <w:marLeft w:val="480"/>
      <w:marRight w:val="0"/>
      <w:marTop w:val="0"/>
      <w:marBottom w:val="0"/>
      <w:divBdr>
        <w:top w:val="none" w:sz="0" w:space="0" w:color="auto"/>
        <w:left w:val="none" w:sz="0" w:space="0" w:color="auto"/>
        <w:bottom w:val="none" w:sz="0" w:space="0" w:color="auto"/>
        <w:right w:val="none" w:sz="0" w:space="0" w:color="auto"/>
      </w:divBdr>
    </w:div>
    <w:div w:id="397362136">
      <w:marLeft w:val="480"/>
      <w:marRight w:val="0"/>
      <w:marTop w:val="0"/>
      <w:marBottom w:val="0"/>
      <w:divBdr>
        <w:top w:val="none" w:sz="0" w:space="0" w:color="auto"/>
        <w:left w:val="none" w:sz="0" w:space="0" w:color="auto"/>
        <w:bottom w:val="none" w:sz="0" w:space="0" w:color="auto"/>
        <w:right w:val="none" w:sz="0" w:space="0" w:color="auto"/>
      </w:divBdr>
    </w:div>
    <w:div w:id="397362314">
      <w:marLeft w:val="480"/>
      <w:marRight w:val="0"/>
      <w:marTop w:val="0"/>
      <w:marBottom w:val="0"/>
      <w:divBdr>
        <w:top w:val="none" w:sz="0" w:space="0" w:color="auto"/>
        <w:left w:val="none" w:sz="0" w:space="0" w:color="auto"/>
        <w:bottom w:val="none" w:sz="0" w:space="0" w:color="auto"/>
        <w:right w:val="none" w:sz="0" w:space="0" w:color="auto"/>
      </w:divBdr>
    </w:div>
    <w:div w:id="397435515">
      <w:marLeft w:val="480"/>
      <w:marRight w:val="0"/>
      <w:marTop w:val="0"/>
      <w:marBottom w:val="0"/>
      <w:divBdr>
        <w:top w:val="none" w:sz="0" w:space="0" w:color="auto"/>
        <w:left w:val="none" w:sz="0" w:space="0" w:color="auto"/>
        <w:bottom w:val="none" w:sz="0" w:space="0" w:color="auto"/>
        <w:right w:val="none" w:sz="0" w:space="0" w:color="auto"/>
      </w:divBdr>
    </w:div>
    <w:div w:id="397478439">
      <w:marLeft w:val="480"/>
      <w:marRight w:val="0"/>
      <w:marTop w:val="0"/>
      <w:marBottom w:val="0"/>
      <w:divBdr>
        <w:top w:val="none" w:sz="0" w:space="0" w:color="auto"/>
        <w:left w:val="none" w:sz="0" w:space="0" w:color="auto"/>
        <w:bottom w:val="none" w:sz="0" w:space="0" w:color="auto"/>
        <w:right w:val="none" w:sz="0" w:space="0" w:color="auto"/>
      </w:divBdr>
    </w:div>
    <w:div w:id="397479225">
      <w:marLeft w:val="480"/>
      <w:marRight w:val="0"/>
      <w:marTop w:val="0"/>
      <w:marBottom w:val="0"/>
      <w:divBdr>
        <w:top w:val="none" w:sz="0" w:space="0" w:color="auto"/>
        <w:left w:val="none" w:sz="0" w:space="0" w:color="auto"/>
        <w:bottom w:val="none" w:sz="0" w:space="0" w:color="auto"/>
        <w:right w:val="none" w:sz="0" w:space="0" w:color="auto"/>
      </w:divBdr>
    </w:div>
    <w:div w:id="397484158">
      <w:marLeft w:val="480"/>
      <w:marRight w:val="0"/>
      <w:marTop w:val="0"/>
      <w:marBottom w:val="0"/>
      <w:divBdr>
        <w:top w:val="none" w:sz="0" w:space="0" w:color="auto"/>
        <w:left w:val="none" w:sz="0" w:space="0" w:color="auto"/>
        <w:bottom w:val="none" w:sz="0" w:space="0" w:color="auto"/>
        <w:right w:val="none" w:sz="0" w:space="0" w:color="auto"/>
      </w:divBdr>
    </w:div>
    <w:div w:id="397678500">
      <w:marLeft w:val="480"/>
      <w:marRight w:val="0"/>
      <w:marTop w:val="0"/>
      <w:marBottom w:val="0"/>
      <w:divBdr>
        <w:top w:val="none" w:sz="0" w:space="0" w:color="auto"/>
        <w:left w:val="none" w:sz="0" w:space="0" w:color="auto"/>
        <w:bottom w:val="none" w:sz="0" w:space="0" w:color="auto"/>
        <w:right w:val="none" w:sz="0" w:space="0" w:color="auto"/>
      </w:divBdr>
    </w:div>
    <w:div w:id="397748854">
      <w:marLeft w:val="480"/>
      <w:marRight w:val="0"/>
      <w:marTop w:val="0"/>
      <w:marBottom w:val="0"/>
      <w:divBdr>
        <w:top w:val="none" w:sz="0" w:space="0" w:color="auto"/>
        <w:left w:val="none" w:sz="0" w:space="0" w:color="auto"/>
        <w:bottom w:val="none" w:sz="0" w:space="0" w:color="auto"/>
        <w:right w:val="none" w:sz="0" w:space="0" w:color="auto"/>
      </w:divBdr>
    </w:div>
    <w:div w:id="397749341">
      <w:marLeft w:val="480"/>
      <w:marRight w:val="0"/>
      <w:marTop w:val="0"/>
      <w:marBottom w:val="0"/>
      <w:divBdr>
        <w:top w:val="none" w:sz="0" w:space="0" w:color="auto"/>
        <w:left w:val="none" w:sz="0" w:space="0" w:color="auto"/>
        <w:bottom w:val="none" w:sz="0" w:space="0" w:color="auto"/>
        <w:right w:val="none" w:sz="0" w:space="0" w:color="auto"/>
      </w:divBdr>
    </w:div>
    <w:div w:id="397822628">
      <w:marLeft w:val="640"/>
      <w:marRight w:val="0"/>
      <w:marTop w:val="0"/>
      <w:marBottom w:val="0"/>
      <w:divBdr>
        <w:top w:val="none" w:sz="0" w:space="0" w:color="auto"/>
        <w:left w:val="none" w:sz="0" w:space="0" w:color="auto"/>
        <w:bottom w:val="none" w:sz="0" w:space="0" w:color="auto"/>
        <w:right w:val="none" w:sz="0" w:space="0" w:color="auto"/>
      </w:divBdr>
    </w:div>
    <w:div w:id="397824866">
      <w:marLeft w:val="480"/>
      <w:marRight w:val="0"/>
      <w:marTop w:val="0"/>
      <w:marBottom w:val="0"/>
      <w:divBdr>
        <w:top w:val="none" w:sz="0" w:space="0" w:color="auto"/>
        <w:left w:val="none" w:sz="0" w:space="0" w:color="auto"/>
        <w:bottom w:val="none" w:sz="0" w:space="0" w:color="auto"/>
        <w:right w:val="none" w:sz="0" w:space="0" w:color="auto"/>
      </w:divBdr>
    </w:div>
    <w:div w:id="397826718">
      <w:marLeft w:val="480"/>
      <w:marRight w:val="0"/>
      <w:marTop w:val="0"/>
      <w:marBottom w:val="0"/>
      <w:divBdr>
        <w:top w:val="none" w:sz="0" w:space="0" w:color="auto"/>
        <w:left w:val="none" w:sz="0" w:space="0" w:color="auto"/>
        <w:bottom w:val="none" w:sz="0" w:space="0" w:color="auto"/>
        <w:right w:val="none" w:sz="0" w:space="0" w:color="auto"/>
      </w:divBdr>
    </w:div>
    <w:div w:id="397869518">
      <w:marLeft w:val="480"/>
      <w:marRight w:val="0"/>
      <w:marTop w:val="0"/>
      <w:marBottom w:val="0"/>
      <w:divBdr>
        <w:top w:val="none" w:sz="0" w:space="0" w:color="auto"/>
        <w:left w:val="none" w:sz="0" w:space="0" w:color="auto"/>
        <w:bottom w:val="none" w:sz="0" w:space="0" w:color="auto"/>
        <w:right w:val="none" w:sz="0" w:space="0" w:color="auto"/>
      </w:divBdr>
    </w:div>
    <w:div w:id="397870718">
      <w:marLeft w:val="480"/>
      <w:marRight w:val="0"/>
      <w:marTop w:val="0"/>
      <w:marBottom w:val="0"/>
      <w:divBdr>
        <w:top w:val="none" w:sz="0" w:space="0" w:color="auto"/>
        <w:left w:val="none" w:sz="0" w:space="0" w:color="auto"/>
        <w:bottom w:val="none" w:sz="0" w:space="0" w:color="auto"/>
        <w:right w:val="none" w:sz="0" w:space="0" w:color="auto"/>
      </w:divBdr>
    </w:div>
    <w:div w:id="397898912">
      <w:marLeft w:val="480"/>
      <w:marRight w:val="0"/>
      <w:marTop w:val="0"/>
      <w:marBottom w:val="0"/>
      <w:divBdr>
        <w:top w:val="none" w:sz="0" w:space="0" w:color="auto"/>
        <w:left w:val="none" w:sz="0" w:space="0" w:color="auto"/>
        <w:bottom w:val="none" w:sz="0" w:space="0" w:color="auto"/>
        <w:right w:val="none" w:sz="0" w:space="0" w:color="auto"/>
      </w:divBdr>
    </w:div>
    <w:div w:id="397900583">
      <w:marLeft w:val="480"/>
      <w:marRight w:val="0"/>
      <w:marTop w:val="0"/>
      <w:marBottom w:val="0"/>
      <w:divBdr>
        <w:top w:val="none" w:sz="0" w:space="0" w:color="auto"/>
        <w:left w:val="none" w:sz="0" w:space="0" w:color="auto"/>
        <w:bottom w:val="none" w:sz="0" w:space="0" w:color="auto"/>
        <w:right w:val="none" w:sz="0" w:space="0" w:color="auto"/>
      </w:divBdr>
    </w:div>
    <w:div w:id="397941677">
      <w:marLeft w:val="480"/>
      <w:marRight w:val="0"/>
      <w:marTop w:val="0"/>
      <w:marBottom w:val="0"/>
      <w:divBdr>
        <w:top w:val="none" w:sz="0" w:space="0" w:color="auto"/>
        <w:left w:val="none" w:sz="0" w:space="0" w:color="auto"/>
        <w:bottom w:val="none" w:sz="0" w:space="0" w:color="auto"/>
        <w:right w:val="none" w:sz="0" w:space="0" w:color="auto"/>
      </w:divBdr>
    </w:div>
    <w:div w:id="398014137">
      <w:marLeft w:val="480"/>
      <w:marRight w:val="0"/>
      <w:marTop w:val="0"/>
      <w:marBottom w:val="0"/>
      <w:divBdr>
        <w:top w:val="none" w:sz="0" w:space="0" w:color="auto"/>
        <w:left w:val="none" w:sz="0" w:space="0" w:color="auto"/>
        <w:bottom w:val="none" w:sz="0" w:space="0" w:color="auto"/>
        <w:right w:val="none" w:sz="0" w:space="0" w:color="auto"/>
      </w:divBdr>
    </w:div>
    <w:div w:id="398018447">
      <w:marLeft w:val="480"/>
      <w:marRight w:val="0"/>
      <w:marTop w:val="0"/>
      <w:marBottom w:val="0"/>
      <w:divBdr>
        <w:top w:val="none" w:sz="0" w:space="0" w:color="auto"/>
        <w:left w:val="none" w:sz="0" w:space="0" w:color="auto"/>
        <w:bottom w:val="none" w:sz="0" w:space="0" w:color="auto"/>
        <w:right w:val="none" w:sz="0" w:space="0" w:color="auto"/>
      </w:divBdr>
    </w:div>
    <w:div w:id="398018862">
      <w:marLeft w:val="640"/>
      <w:marRight w:val="0"/>
      <w:marTop w:val="0"/>
      <w:marBottom w:val="0"/>
      <w:divBdr>
        <w:top w:val="none" w:sz="0" w:space="0" w:color="auto"/>
        <w:left w:val="none" w:sz="0" w:space="0" w:color="auto"/>
        <w:bottom w:val="none" w:sz="0" w:space="0" w:color="auto"/>
        <w:right w:val="none" w:sz="0" w:space="0" w:color="auto"/>
      </w:divBdr>
    </w:div>
    <w:div w:id="398020396">
      <w:marLeft w:val="480"/>
      <w:marRight w:val="0"/>
      <w:marTop w:val="0"/>
      <w:marBottom w:val="0"/>
      <w:divBdr>
        <w:top w:val="none" w:sz="0" w:space="0" w:color="auto"/>
        <w:left w:val="none" w:sz="0" w:space="0" w:color="auto"/>
        <w:bottom w:val="none" w:sz="0" w:space="0" w:color="auto"/>
        <w:right w:val="none" w:sz="0" w:space="0" w:color="auto"/>
      </w:divBdr>
    </w:div>
    <w:div w:id="398089672">
      <w:marLeft w:val="480"/>
      <w:marRight w:val="0"/>
      <w:marTop w:val="0"/>
      <w:marBottom w:val="0"/>
      <w:divBdr>
        <w:top w:val="none" w:sz="0" w:space="0" w:color="auto"/>
        <w:left w:val="none" w:sz="0" w:space="0" w:color="auto"/>
        <w:bottom w:val="none" w:sz="0" w:space="0" w:color="auto"/>
        <w:right w:val="none" w:sz="0" w:space="0" w:color="auto"/>
      </w:divBdr>
    </w:div>
    <w:div w:id="398138579">
      <w:marLeft w:val="480"/>
      <w:marRight w:val="0"/>
      <w:marTop w:val="0"/>
      <w:marBottom w:val="0"/>
      <w:divBdr>
        <w:top w:val="none" w:sz="0" w:space="0" w:color="auto"/>
        <w:left w:val="none" w:sz="0" w:space="0" w:color="auto"/>
        <w:bottom w:val="none" w:sz="0" w:space="0" w:color="auto"/>
        <w:right w:val="none" w:sz="0" w:space="0" w:color="auto"/>
      </w:divBdr>
    </w:div>
    <w:div w:id="398139882">
      <w:marLeft w:val="480"/>
      <w:marRight w:val="0"/>
      <w:marTop w:val="0"/>
      <w:marBottom w:val="0"/>
      <w:divBdr>
        <w:top w:val="none" w:sz="0" w:space="0" w:color="auto"/>
        <w:left w:val="none" w:sz="0" w:space="0" w:color="auto"/>
        <w:bottom w:val="none" w:sz="0" w:space="0" w:color="auto"/>
        <w:right w:val="none" w:sz="0" w:space="0" w:color="auto"/>
      </w:divBdr>
    </w:div>
    <w:div w:id="398208261">
      <w:marLeft w:val="480"/>
      <w:marRight w:val="0"/>
      <w:marTop w:val="0"/>
      <w:marBottom w:val="0"/>
      <w:divBdr>
        <w:top w:val="none" w:sz="0" w:space="0" w:color="auto"/>
        <w:left w:val="none" w:sz="0" w:space="0" w:color="auto"/>
        <w:bottom w:val="none" w:sz="0" w:space="0" w:color="auto"/>
        <w:right w:val="none" w:sz="0" w:space="0" w:color="auto"/>
      </w:divBdr>
    </w:div>
    <w:div w:id="398216201">
      <w:marLeft w:val="480"/>
      <w:marRight w:val="0"/>
      <w:marTop w:val="0"/>
      <w:marBottom w:val="0"/>
      <w:divBdr>
        <w:top w:val="none" w:sz="0" w:space="0" w:color="auto"/>
        <w:left w:val="none" w:sz="0" w:space="0" w:color="auto"/>
        <w:bottom w:val="none" w:sz="0" w:space="0" w:color="auto"/>
        <w:right w:val="none" w:sz="0" w:space="0" w:color="auto"/>
      </w:divBdr>
    </w:div>
    <w:div w:id="398286704">
      <w:marLeft w:val="480"/>
      <w:marRight w:val="0"/>
      <w:marTop w:val="0"/>
      <w:marBottom w:val="0"/>
      <w:divBdr>
        <w:top w:val="none" w:sz="0" w:space="0" w:color="auto"/>
        <w:left w:val="none" w:sz="0" w:space="0" w:color="auto"/>
        <w:bottom w:val="none" w:sz="0" w:space="0" w:color="auto"/>
        <w:right w:val="none" w:sz="0" w:space="0" w:color="auto"/>
      </w:divBdr>
    </w:div>
    <w:div w:id="398288213">
      <w:marLeft w:val="480"/>
      <w:marRight w:val="0"/>
      <w:marTop w:val="0"/>
      <w:marBottom w:val="0"/>
      <w:divBdr>
        <w:top w:val="none" w:sz="0" w:space="0" w:color="auto"/>
        <w:left w:val="none" w:sz="0" w:space="0" w:color="auto"/>
        <w:bottom w:val="none" w:sz="0" w:space="0" w:color="auto"/>
        <w:right w:val="none" w:sz="0" w:space="0" w:color="auto"/>
      </w:divBdr>
    </w:div>
    <w:div w:id="398328689">
      <w:marLeft w:val="480"/>
      <w:marRight w:val="0"/>
      <w:marTop w:val="0"/>
      <w:marBottom w:val="0"/>
      <w:divBdr>
        <w:top w:val="none" w:sz="0" w:space="0" w:color="auto"/>
        <w:left w:val="none" w:sz="0" w:space="0" w:color="auto"/>
        <w:bottom w:val="none" w:sz="0" w:space="0" w:color="auto"/>
        <w:right w:val="none" w:sz="0" w:space="0" w:color="auto"/>
      </w:divBdr>
    </w:div>
    <w:div w:id="398333882">
      <w:marLeft w:val="480"/>
      <w:marRight w:val="0"/>
      <w:marTop w:val="0"/>
      <w:marBottom w:val="0"/>
      <w:divBdr>
        <w:top w:val="none" w:sz="0" w:space="0" w:color="auto"/>
        <w:left w:val="none" w:sz="0" w:space="0" w:color="auto"/>
        <w:bottom w:val="none" w:sz="0" w:space="0" w:color="auto"/>
        <w:right w:val="none" w:sz="0" w:space="0" w:color="auto"/>
      </w:divBdr>
    </w:div>
    <w:div w:id="398405409">
      <w:marLeft w:val="480"/>
      <w:marRight w:val="0"/>
      <w:marTop w:val="0"/>
      <w:marBottom w:val="0"/>
      <w:divBdr>
        <w:top w:val="none" w:sz="0" w:space="0" w:color="auto"/>
        <w:left w:val="none" w:sz="0" w:space="0" w:color="auto"/>
        <w:bottom w:val="none" w:sz="0" w:space="0" w:color="auto"/>
        <w:right w:val="none" w:sz="0" w:space="0" w:color="auto"/>
      </w:divBdr>
    </w:div>
    <w:div w:id="398481381">
      <w:marLeft w:val="480"/>
      <w:marRight w:val="0"/>
      <w:marTop w:val="0"/>
      <w:marBottom w:val="0"/>
      <w:divBdr>
        <w:top w:val="none" w:sz="0" w:space="0" w:color="auto"/>
        <w:left w:val="none" w:sz="0" w:space="0" w:color="auto"/>
        <w:bottom w:val="none" w:sz="0" w:space="0" w:color="auto"/>
        <w:right w:val="none" w:sz="0" w:space="0" w:color="auto"/>
      </w:divBdr>
    </w:div>
    <w:div w:id="398482340">
      <w:marLeft w:val="480"/>
      <w:marRight w:val="0"/>
      <w:marTop w:val="0"/>
      <w:marBottom w:val="0"/>
      <w:divBdr>
        <w:top w:val="none" w:sz="0" w:space="0" w:color="auto"/>
        <w:left w:val="none" w:sz="0" w:space="0" w:color="auto"/>
        <w:bottom w:val="none" w:sz="0" w:space="0" w:color="auto"/>
        <w:right w:val="none" w:sz="0" w:space="0" w:color="auto"/>
      </w:divBdr>
    </w:div>
    <w:div w:id="398525171">
      <w:marLeft w:val="480"/>
      <w:marRight w:val="0"/>
      <w:marTop w:val="0"/>
      <w:marBottom w:val="0"/>
      <w:divBdr>
        <w:top w:val="none" w:sz="0" w:space="0" w:color="auto"/>
        <w:left w:val="none" w:sz="0" w:space="0" w:color="auto"/>
        <w:bottom w:val="none" w:sz="0" w:space="0" w:color="auto"/>
        <w:right w:val="none" w:sz="0" w:space="0" w:color="auto"/>
      </w:divBdr>
    </w:div>
    <w:div w:id="398525467">
      <w:marLeft w:val="480"/>
      <w:marRight w:val="0"/>
      <w:marTop w:val="0"/>
      <w:marBottom w:val="0"/>
      <w:divBdr>
        <w:top w:val="none" w:sz="0" w:space="0" w:color="auto"/>
        <w:left w:val="none" w:sz="0" w:space="0" w:color="auto"/>
        <w:bottom w:val="none" w:sz="0" w:space="0" w:color="auto"/>
        <w:right w:val="none" w:sz="0" w:space="0" w:color="auto"/>
      </w:divBdr>
    </w:div>
    <w:div w:id="398594976">
      <w:marLeft w:val="480"/>
      <w:marRight w:val="0"/>
      <w:marTop w:val="0"/>
      <w:marBottom w:val="0"/>
      <w:divBdr>
        <w:top w:val="none" w:sz="0" w:space="0" w:color="auto"/>
        <w:left w:val="none" w:sz="0" w:space="0" w:color="auto"/>
        <w:bottom w:val="none" w:sz="0" w:space="0" w:color="auto"/>
        <w:right w:val="none" w:sz="0" w:space="0" w:color="auto"/>
      </w:divBdr>
    </w:div>
    <w:div w:id="398598340">
      <w:marLeft w:val="480"/>
      <w:marRight w:val="0"/>
      <w:marTop w:val="0"/>
      <w:marBottom w:val="0"/>
      <w:divBdr>
        <w:top w:val="none" w:sz="0" w:space="0" w:color="auto"/>
        <w:left w:val="none" w:sz="0" w:space="0" w:color="auto"/>
        <w:bottom w:val="none" w:sz="0" w:space="0" w:color="auto"/>
        <w:right w:val="none" w:sz="0" w:space="0" w:color="auto"/>
      </w:divBdr>
    </w:div>
    <w:div w:id="398673834">
      <w:marLeft w:val="480"/>
      <w:marRight w:val="0"/>
      <w:marTop w:val="0"/>
      <w:marBottom w:val="0"/>
      <w:divBdr>
        <w:top w:val="none" w:sz="0" w:space="0" w:color="auto"/>
        <w:left w:val="none" w:sz="0" w:space="0" w:color="auto"/>
        <w:bottom w:val="none" w:sz="0" w:space="0" w:color="auto"/>
        <w:right w:val="none" w:sz="0" w:space="0" w:color="auto"/>
      </w:divBdr>
    </w:div>
    <w:div w:id="398678065">
      <w:marLeft w:val="480"/>
      <w:marRight w:val="0"/>
      <w:marTop w:val="0"/>
      <w:marBottom w:val="0"/>
      <w:divBdr>
        <w:top w:val="none" w:sz="0" w:space="0" w:color="auto"/>
        <w:left w:val="none" w:sz="0" w:space="0" w:color="auto"/>
        <w:bottom w:val="none" w:sz="0" w:space="0" w:color="auto"/>
        <w:right w:val="none" w:sz="0" w:space="0" w:color="auto"/>
      </w:divBdr>
    </w:div>
    <w:div w:id="398791957">
      <w:marLeft w:val="480"/>
      <w:marRight w:val="0"/>
      <w:marTop w:val="0"/>
      <w:marBottom w:val="0"/>
      <w:divBdr>
        <w:top w:val="none" w:sz="0" w:space="0" w:color="auto"/>
        <w:left w:val="none" w:sz="0" w:space="0" w:color="auto"/>
        <w:bottom w:val="none" w:sz="0" w:space="0" w:color="auto"/>
        <w:right w:val="none" w:sz="0" w:space="0" w:color="auto"/>
      </w:divBdr>
    </w:div>
    <w:div w:id="398792358">
      <w:marLeft w:val="480"/>
      <w:marRight w:val="0"/>
      <w:marTop w:val="0"/>
      <w:marBottom w:val="0"/>
      <w:divBdr>
        <w:top w:val="none" w:sz="0" w:space="0" w:color="auto"/>
        <w:left w:val="none" w:sz="0" w:space="0" w:color="auto"/>
        <w:bottom w:val="none" w:sz="0" w:space="0" w:color="auto"/>
        <w:right w:val="none" w:sz="0" w:space="0" w:color="auto"/>
      </w:divBdr>
    </w:div>
    <w:div w:id="398865450">
      <w:marLeft w:val="480"/>
      <w:marRight w:val="0"/>
      <w:marTop w:val="0"/>
      <w:marBottom w:val="0"/>
      <w:divBdr>
        <w:top w:val="none" w:sz="0" w:space="0" w:color="auto"/>
        <w:left w:val="none" w:sz="0" w:space="0" w:color="auto"/>
        <w:bottom w:val="none" w:sz="0" w:space="0" w:color="auto"/>
        <w:right w:val="none" w:sz="0" w:space="0" w:color="auto"/>
      </w:divBdr>
    </w:div>
    <w:div w:id="398867001">
      <w:marLeft w:val="480"/>
      <w:marRight w:val="0"/>
      <w:marTop w:val="0"/>
      <w:marBottom w:val="0"/>
      <w:divBdr>
        <w:top w:val="none" w:sz="0" w:space="0" w:color="auto"/>
        <w:left w:val="none" w:sz="0" w:space="0" w:color="auto"/>
        <w:bottom w:val="none" w:sz="0" w:space="0" w:color="auto"/>
        <w:right w:val="none" w:sz="0" w:space="0" w:color="auto"/>
      </w:divBdr>
    </w:div>
    <w:div w:id="398870465">
      <w:marLeft w:val="480"/>
      <w:marRight w:val="0"/>
      <w:marTop w:val="0"/>
      <w:marBottom w:val="0"/>
      <w:divBdr>
        <w:top w:val="none" w:sz="0" w:space="0" w:color="auto"/>
        <w:left w:val="none" w:sz="0" w:space="0" w:color="auto"/>
        <w:bottom w:val="none" w:sz="0" w:space="0" w:color="auto"/>
        <w:right w:val="none" w:sz="0" w:space="0" w:color="auto"/>
      </w:divBdr>
    </w:div>
    <w:div w:id="398946652">
      <w:marLeft w:val="480"/>
      <w:marRight w:val="0"/>
      <w:marTop w:val="0"/>
      <w:marBottom w:val="0"/>
      <w:divBdr>
        <w:top w:val="none" w:sz="0" w:space="0" w:color="auto"/>
        <w:left w:val="none" w:sz="0" w:space="0" w:color="auto"/>
        <w:bottom w:val="none" w:sz="0" w:space="0" w:color="auto"/>
        <w:right w:val="none" w:sz="0" w:space="0" w:color="auto"/>
      </w:divBdr>
    </w:div>
    <w:div w:id="398986863">
      <w:marLeft w:val="480"/>
      <w:marRight w:val="0"/>
      <w:marTop w:val="0"/>
      <w:marBottom w:val="0"/>
      <w:divBdr>
        <w:top w:val="none" w:sz="0" w:space="0" w:color="auto"/>
        <w:left w:val="none" w:sz="0" w:space="0" w:color="auto"/>
        <w:bottom w:val="none" w:sz="0" w:space="0" w:color="auto"/>
        <w:right w:val="none" w:sz="0" w:space="0" w:color="auto"/>
      </w:divBdr>
    </w:div>
    <w:div w:id="398986994">
      <w:marLeft w:val="480"/>
      <w:marRight w:val="0"/>
      <w:marTop w:val="0"/>
      <w:marBottom w:val="0"/>
      <w:divBdr>
        <w:top w:val="none" w:sz="0" w:space="0" w:color="auto"/>
        <w:left w:val="none" w:sz="0" w:space="0" w:color="auto"/>
        <w:bottom w:val="none" w:sz="0" w:space="0" w:color="auto"/>
        <w:right w:val="none" w:sz="0" w:space="0" w:color="auto"/>
      </w:divBdr>
    </w:div>
    <w:div w:id="398989514">
      <w:marLeft w:val="480"/>
      <w:marRight w:val="0"/>
      <w:marTop w:val="0"/>
      <w:marBottom w:val="0"/>
      <w:divBdr>
        <w:top w:val="none" w:sz="0" w:space="0" w:color="auto"/>
        <w:left w:val="none" w:sz="0" w:space="0" w:color="auto"/>
        <w:bottom w:val="none" w:sz="0" w:space="0" w:color="auto"/>
        <w:right w:val="none" w:sz="0" w:space="0" w:color="auto"/>
      </w:divBdr>
    </w:div>
    <w:div w:id="399139033">
      <w:marLeft w:val="640"/>
      <w:marRight w:val="0"/>
      <w:marTop w:val="0"/>
      <w:marBottom w:val="0"/>
      <w:divBdr>
        <w:top w:val="none" w:sz="0" w:space="0" w:color="auto"/>
        <w:left w:val="none" w:sz="0" w:space="0" w:color="auto"/>
        <w:bottom w:val="none" w:sz="0" w:space="0" w:color="auto"/>
        <w:right w:val="none" w:sz="0" w:space="0" w:color="auto"/>
      </w:divBdr>
    </w:div>
    <w:div w:id="399139943">
      <w:marLeft w:val="480"/>
      <w:marRight w:val="0"/>
      <w:marTop w:val="0"/>
      <w:marBottom w:val="0"/>
      <w:divBdr>
        <w:top w:val="none" w:sz="0" w:space="0" w:color="auto"/>
        <w:left w:val="none" w:sz="0" w:space="0" w:color="auto"/>
        <w:bottom w:val="none" w:sz="0" w:space="0" w:color="auto"/>
        <w:right w:val="none" w:sz="0" w:space="0" w:color="auto"/>
      </w:divBdr>
    </w:div>
    <w:div w:id="399181148">
      <w:marLeft w:val="480"/>
      <w:marRight w:val="0"/>
      <w:marTop w:val="0"/>
      <w:marBottom w:val="0"/>
      <w:divBdr>
        <w:top w:val="none" w:sz="0" w:space="0" w:color="auto"/>
        <w:left w:val="none" w:sz="0" w:space="0" w:color="auto"/>
        <w:bottom w:val="none" w:sz="0" w:space="0" w:color="auto"/>
        <w:right w:val="none" w:sz="0" w:space="0" w:color="auto"/>
      </w:divBdr>
    </w:div>
    <w:div w:id="399209932">
      <w:marLeft w:val="480"/>
      <w:marRight w:val="0"/>
      <w:marTop w:val="0"/>
      <w:marBottom w:val="0"/>
      <w:divBdr>
        <w:top w:val="none" w:sz="0" w:space="0" w:color="auto"/>
        <w:left w:val="none" w:sz="0" w:space="0" w:color="auto"/>
        <w:bottom w:val="none" w:sz="0" w:space="0" w:color="auto"/>
        <w:right w:val="none" w:sz="0" w:space="0" w:color="auto"/>
      </w:divBdr>
    </w:div>
    <w:div w:id="399251021">
      <w:marLeft w:val="480"/>
      <w:marRight w:val="0"/>
      <w:marTop w:val="0"/>
      <w:marBottom w:val="0"/>
      <w:divBdr>
        <w:top w:val="none" w:sz="0" w:space="0" w:color="auto"/>
        <w:left w:val="none" w:sz="0" w:space="0" w:color="auto"/>
        <w:bottom w:val="none" w:sz="0" w:space="0" w:color="auto"/>
        <w:right w:val="none" w:sz="0" w:space="0" w:color="auto"/>
      </w:divBdr>
    </w:div>
    <w:div w:id="399253469">
      <w:marLeft w:val="480"/>
      <w:marRight w:val="0"/>
      <w:marTop w:val="0"/>
      <w:marBottom w:val="0"/>
      <w:divBdr>
        <w:top w:val="none" w:sz="0" w:space="0" w:color="auto"/>
        <w:left w:val="none" w:sz="0" w:space="0" w:color="auto"/>
        <w:bottom w:val="none" w:sz="0" w:space="0" w:color="auto"/>
        <w:right w:val="none" w:sz="0" w:space="0" w:color="auto"/>
      </w:divBdr>
    </w:div>
    <w:div w:id="399326913">
      <w:marLeft w:val="480"/>
      <w:marRight w:val="0"/>
      <w:marTop w:val="0"/>
      <w:marBottom w:val="0"/>
      <w:divBdr>
        <w:top w:val="none" w:sz="0" w:space="0" w:color="auto"/>
        <w:left w:val="none" w:sz="0" w:space="0" w:color="auto"/>
        <w:bottom w:val="none" w:sz="0" w:space="0" w:color="auto"/>
        <w:right w:val="none" w:sz="0" w:space="0" w:color="auto"/>
      </w:divBdr>
    </w:div>
    <w:div w:id="399327459">
      <w:marLeft w:val="640"/>
      <w:marRight w:val="0"/>
      <w:marTop w:val="0"/>
      <w:marBottom w:val="0"/>
      <w:divBdr>
        <w:top w:val="none" w:sz="0" w:space="0" w:color="auto"/>
        <w:left w:val="none" w:sz="0" w:space="0" w:color="auto"/>
        <w:bottom w:val="none" w:sz="0" w:space="0" w:color="auto"/>
        <w:right w:val="none" w:sz="0" w:space="0" w:color="auto"/>
      </w:divBdr>
    </w:div>
    <w:div w:id="399327935">
      <w:marLeft w:val="640"/>
      <w:marRight w:val="0"/>
      <w:marTop w:val="0"/>
      <w:marBottom w:val="0"/>
      <w:divBdr>
        <w:top w:val="none" w:sz="0" w:space="0" w:color="auto"/>
        <w:left w:val="none" w:sz="0" w:space="0" w:color="auto"/>
        <w:bottom w:val="none" w:sz="0" w:space="0" w:color="auto"/>
        <w:right w:val="none" w:sz="0" w:space="0" w:color="auto"/>
      </w:divBdr>
    </w:div>
    <w:div w:id="399328552">
      <w:marLeft w:val="640"/>
      <w:marRight w:val="0"/>
      <w:marTop w:val="0"/>
      <w:marBottom w:val="0"/>
      <w:divBdr>
        <w:top w:val="none" w:sz="0" w:space="0" w:color="auto"/>
        <w:left w:val="none" w:sz="0" w:space="0" w:color="auto"/>
        <w:bottom w:val="none" w:sz="0" w:space="0" w:color="auto"/>
        <w:right w:val="none" w:sz="0" w:space="0" w:color="auto"/>
      </w:divBdr>
    </w:div>
    <w:div w:id="399330035">
      <w:marLeft w:val="480"/>
      <w:marRight w:val="0"/>
      <w:marTop w:val="0"/>
      <w:marBottom w:val="0"/>
      <w:divBdr>
        <w:top w:val="none" w:sz="0" w:space="0" w:color="auto"/>
        <w:left w:val="none" w:sz="0" w:space="0" w:color="auto"/>
        <w:bottom w:val="none" w:sz="0" w:space="0" w:color="auto"/>
        <w:right w:val="none" w:sz="0" w:space="0" w:color="auto"/>
      </w:divBdr>
    </w:div>
    <w:div w:id="399330303">
      <w:marLeft w:val="480"/>
      <w:marRight w:val="0"/>
      <w:marTop w:val="0"/>
      <w:marBottom w:val="0"/>
      <w:divBdr>
        <w:top w:val="none" w:sz="0" w:space="0" w:color="auto"/>
        <w:left w:val="none" w:sz="0" w:space="0" w:color="auto"/>
        <w:bottom w:val="none" w:sz="0" w:space="0" w:color="auto"/>
        <w:right w:val="none" w:sz="0" w:space="0" w:color="auto"/>
      </w:divBdr>
    </w:div>
    <w:div w:id="399333425">
      <w:marLeft w:val="480"/>
      <w:marRight w:val="0"/>
      <w:marTop w:val="0"/>
      <w:marBottom w:val="0"/>
      <w:divBdr>
        <w:top w:val="none" w:sz="0" w:space="0" w:color="auto"/>
        <w:left w:val="none" w:sz="0" w:space="0" w:color="auto"/>
        <w:bottom w:val="none" w:sz="0" w:space="0" w:color="auto"/>
        <w:right w:val="none" w:sz="0" w:space="0" w:color="auto"/>
      </w:divBdr>
    </w:div>
    <w:div w:id="399400867">
      <w:marLeft w:val="480"/>
      <w:marRight w:val="0"/>
      <w:marTop w:val="0"/>
      <w:marBottom w:val="0"/>
      <w:divBdr>
        <w:top w:val="none" w:sz="0" w:space="0" w:color="auto"/>
        <w:left w:val="none" w:sz="0" w:space="0" w:color="auto"/>
        <w:bottom w:val="none" w:sz="0" w:space="0" w:color="auto"/>
        <w:right w:val="none" w:sz="0" w:space="0" w:color="auto"/>
      </w:divBdr>
    </w:div>
    <w:div w:id="399404898">
      <w:marLeft w:val="480"/>
      <w:marRight w:val="0"/>
      <w:marTop w:val="0"/>
      <w:marBottom w:val="0"/>
      <w:divBdr>
        <w:top w:val="none" w:sz="0" w:space="0" w:color="auto"/>
        <w:left w:val="none" w:sz="0" w:space="0" w:color="auto"/>
        <w:bottom w:val="none" w:sz="0" w:space="0" w:color="auto"/>
        <w:right w:val="none" w:sz="0" w:space="0" w:color="auto"/>
      </w:divBdr>
    </w:div>
    <w:div w:id="399443679">
      <w:marLeft w:val="480"/>
      <w:marRight w:val="0"/>
      <w:marTop w:val="0"/>
      <w:marBottom w:val="0"/>
      <w:divBdr>
        <w:top w:val="none" w:sz="0" w:space="0" w:color="auto"/>
        <w:left w:val="none" w:sz="0" w:space="0" w:color="auto"/>
        <w:bottom w:val="none" w:sz="0" w:space="0" w:color="auto"/>
        <w:right w:val="none" w:sz="0" w:space="0" w:color="auto"/>
      </w:divBdr>
    </w:div>
    <w:div w:id="399446555">
      <w:marLeft w:val="480"/>
      <w:marRight w:val="0"/>
      <w:marTop w:val="0"/>
      <w:marBottom w:val="0"/>
      <w:divBdr>
        <w:top w:val="none" w:sz="0" w:space="0" w:color="auto"/>
        <w:left w:val="none" w:sz="0" w:space="0" w:color="auto"/>
        <w:bottom w:val="none" w:sz="0" w:space="0" w:color="auto"/>
        <w:right w:val="none" w:sz="0" w:space="0" w:color="auto"/>
      </w:divBdr>
    </w:div>
    <w:div w:id="399450577">
      <w:marLeft w:val="480"/>
      <w:marRight w:val="0"/>
      <w:marTop w:val="0"/>
      <w:marBottom w:val="0"/>
      <w:divBdr>
        <w:top w:val="none" w:sz="0" w:space="0" w:color="auto"/>
        <w:left w:val="none" w:sz="0" w:space="0" w:color="auto"/>
        <w:bottom w:val="none" w:sz="0" w:space="0" w:color="auto"/>
        <w:right w:val="none" w:sz="0" w:space="0" w:color="auto"/>
      </w:divBdr>
    </w:div>
    <w:div w:id="399451472">
      <w:marLeft w:val="480"/>
      <w:marRight w:val="0"/>
      <w:marTop w:val="0"/>
      <w:marBottom w:val="0"/>
      <w:divBdr>
        <w:top w:val="none" w:sz="0" w:space="0" w:color="auto"/>
        <w:left w:val="none" w:sz="0" w:space="0" w:color="auto"/>
        <w:bottom w:val="none" w:sz="0" w:space="0" w:color="auto"/>
        <w:right w:val="none" w:sz="0" w:space="0" w:color="auto"/>
      </w:divBdr>
    </w:div>
    <w:div w:id="399526482">
      <w:marLeft w:val="480"/>
      <w:marRight w:val="0"/>
      <w:marTop w:val="0"/>
      <w:marBottom w:val="0"/>
      <w:divBdr>
        <w:top w:val="none" w:sz="0" w:space="0" w:color="auto"/>
        <w:left w:val="none" w:sz="0" w:space="0" w:color="auto"/>
        <w:bottom w:val="none" w:sz="0" w:space="0" w:color="auto"/>
        <w:right w:val="none" w:sz="0" w:space="0" w:color="auto"/>
      </w:divBdr>
    </w:div>
    <w:div w:id="399527189">
      <w:marLeft w:val="480"/>
      <w:marRight w:val="0"/>
      <w:marTop w:val="0"/>
      <w:marBottom w:val="0"/>
      <w:divBdr>
        <w:top w:val="none" w:sz="0" w:space="0" w:color="auto"/>
        <w:left w:val="none" w:sz="0" w:space="0" w:color="auto"/>
        <w:bottom w:val="none" w:sz="0" w:space="0" w:color="auto"/>
        <w:right w:val="none" w:sz="0" w:space="0" w:color="auto"/>
      </w:divBdr>
    </w:div>
    <w:div w:id="399642892">
      <w:marLeft w:val="480"/>
      <w:marRight w:val="0"/>
      <w:marTop w:val="0"/>
      <w:marBottom w:val="0"/>
      <w:divBdr>
        <w:top w:val="none" w:sz="0" w:space="0" w:color="auto"/>
        <w:left w:val="none" w:sz="0" w:space="0" w:color="auto"/>
        <w:bottom w:val="none" w:sz="0" w:space="0" w:color="auto"/>
        <w:right w:val="none" w:sz="0" w:space="0" w:color="auto"/>
      </w:divBdr>
    </w:div>
    <w:div w:id="399715612">
      <w:marLeft w:val="480"/>
      <w:marRight w:val="0"/>
      <w:marTop w:val="0"/>
      <w:marBottom w:val="0"/>
      <w:divBdr>
        <w:top w:val="none" w:sz="0" w:space="0" w:color="auto"/>
        <w:left w:val="none" w:sz="0" w:space="0" w:color="auto"/>
        <w:bottom w:val="none" w:sz="0" w:space="0" w:color="auto"/>
        <w:right w:val="none" w:sz="0" w:space="0" w:color="auto"/>
      </w:divBdr>
    </w:div>
    <w:div w:id="399792930">
      <w:marLeft w:val="480"/>
      <w:marRight w:val="0"/>
      <w:marTop w:val="0"/>
      <w:marBottom w:val="0"/>
      <w:divBdr>
        <w:top w:val="none" w:sz="0" w:space="0" w:color="auto"/>
        <w:left w:val="none" w:sz="0" w:space="0" w:color="auto"/>
        <w:bottom w:val="none" w:sz="0" w:space="0" w:color="auto"/>
        <w:right w:val="none" w:sz="0" w:space="0" w:color="auto"/>
      </w:divBdr>
    </w:div>
    <w:div w:id="399794164">
      <w:marLeft w:val="480"/>
      <w:marRight w:val="0"/>
      <w:marTop w:val="0"/>
      <w:marBottom w:val="0"/>
      <w:divBdr>
        <w:top w:val="none" w:sz="0" w:space="0" w:color="auto"/>
        <w:left w:val="none" w:sz="0" w:space="0" w:color="auto"/>
        <w:bottom w:val="none" w:sz="0" w:space="0" w:color="auto"/>
        <w:right w:val="none" w:sz="0" w:space="0" w:color="auto"/>
      </w:divBdr>
    </w:div>
    <w:div w:id="399865404">
      <w:marLeft w:val="480"/>
      <w:marRight w:val="0"/>
      <w:marTop w:val="0"/>
      <w:marBottom w:val="0"/>
      <w:divBdr>
        <w:top w:val="none" w:sz="0" w:space="0" w:color="auto"/>
        <w:left w:val="none" w:sz="0" w:space="0" w:color="auto"/>
        <w:bottom w:val="none" w:sz="0" w:space="0" w:color="auto"/>
        <w:right w:val="none" w:sz="0" w:space="0" w:color="auto"/>
      </w:divBdr>
    </w:div>
    <w:div w:id="399985577">
      <w:marLeft w:val="480"/>
      <w:marRight w:val="0"/>
      <w:marTop w:val="0"/>
      <w:marBottom w:val="0"/>
      <w:divBdr>
        <w:top w:val="none" w:sz="0" w:space="0" w:color="auto"/>
        <w:left w:val="none" w:sz="0" w:space="0" w:color="auto"/>
        <w:bottom w:val="none" w:sz="0" w:space="0" w:color="auto"/>
        <w:right w:val="none" w:sz="0" w:space="0" w:color="auto"/>
      </w:divBdr>
    </w:div>
    <w:div w:id="399987035">
      <w:marLeft w:val="480"/>
      <w:marRight w:val="0"/>
      <w:marTop w:val="0"/>
      <w:marBottom w:val="0"/>
      <w:divBdr>
        <w:top w:val="none" w:sz="0" w:space="0" w:color="auto"/>
        <w:left w:val="none" w:sz="0" w:space="0" w:color="auto"/>
        <w:bottom w:val="none" w:sz="0" w:space="0" w:color="auto"/>
        <w:right w:val="none" w:sz="0" w:space="0" w:color="auto"/>
      </w:divBdr>
    </w:div>
    <w:div w:id="400056333">
      <w:marLeft w:val="480"/>
      <w:marRight w:val="0"/>
      <w:marTop w:val="0"/>
      <w:marBottom w:val="0"/>
      <w:divBdr>
        <w:top w:val="none" w:sz="0" w:space="0" w:color="auto"/>
        <w:left w:val="none" w:sz="0" w:space="0" w:color="auto"/>
        <w:bottom w:val="none" w:sz="0" w:space="0" w:color="auto"/>
        <w:right w:val="none" w:sz="0" w:space="0" w:color="auto"/>
      </w:divBdr>
    </w:div>
    <w:div w:id="400060055">
      <w:marLeft w:val="480"/>
      <w:marRight w:val="0"/>
      <w:marTop w:val="0"/>
      <w:marBottom w:val="0"/>
      <w:divBdr>
        <w:top w:val="none" w:sz="0" w:space="0" w:color="auto"/>
        <w:left w:val="none" w:sz="0" w:space="0" w:color="auto"/>
        <w:bottom w:val="none" w:sz="0" w:space="0" w:color="auto"/>
        <w:right w:val="none" w:sz="0" w:space="0" w:color="auto"/>
      </w:divBdr>
    </w:div>
    <w:div w:id="400098657">
      <w:marLeft w:val="480"/>
      <w:marRight w:val="0"/>
      <w:marTop w:val="0"/>
      <w:marBottom w:val="0"/>
      <w:divBdr>
        <w:top w:val="none" w:sz="0" w:space="0" w:color="auto"/>
        <w:left w:val="none" w:sz="0" w:space="0" w:color="auto"/>
        <w:bottom w:val="none" w:sz="0" w:space="0" w:color="auto"/>
        <w:right w:val="none" w:sz="0" w:space="0" w:color="auto"/>
      </w:divBdr>
    </w:div>
    <w:div w:id="400100634">
      <w:marLeft w:val="480"/>
      <w:marRight w:val="0"/>
      <w:marTop w:val="0"/>
      <w:marBottom w:val="0"/>
      <w:divBdr>
        <w:top w:val="none" w:sz="0" w:space="0" w:color="auto"/>
        <w:left w:val="none" w:sz="0" w:space="0" w:color="auto"/>
        <w:bottom w:val="none" w:sz="0" w:space="0" w:color="auto"/>
        <w:right w:val="none" w:sz="0" w:space="0" w:color="auto"/>
      </w:divBdr>
    </w:div>
    <w:div w:id="400102401">
      <w:marLeft w:val="480"/>
      <w:marRight w:val="0"/>
      <w:marTop w:val="0"/>
      <w:marBottom w:val="0"/>
      <w:divBdr>
        <w:top w:val="none" w:sz="0" w:space="0" w:color="auto"/>
        <w:left w:val="none" w:sz="0" w:space="0" w:color="auto"/>
        <w:bottom w:val="none" w:sz="0" w:space="0" w:color="auto"/>
        <w:right w:val="none" w:sz="0" w:space="0" w:color="auto"/>
      </w:divBdr>
    </w:div>
    <w:div w:id="400249950">
      <w:marLeft w:val="480"/>
      <w:marRight w:val="0"/>
      <w:marTop w:val="0"/>
      <w:marBottom w:val="0"/>
      <w:divBdr>
        <w:top w:val="none" w:sz="0" w:space="0" w:color="auto"/>
        <w:left w:val="none" w:sz="0" w:space="0" w:color="auto"/>
        <w:bottom w:val="none" w:sz="0" w:space="0" w:color="auto"/>
        <w:right w:val="none" w:sz="0" w:space="0" w:color="auto"/>
      </w:divBdr>
    </w:div>
    <w:div w:id="400255135">
      <w:marLeft w:val="480"/>
      <w:marRight w:val="0"/>
      <w:marTop w:val="0"/>
      <w:marBottom w:val="0"/>
      <w:divBdr>
        <w:top w:val="none" w:sz="0" w:space="0" w:color="auto"/>
        <w:left w:val="none" w:sz="0" w:space="0" w:color="auto"/>
        <w:bottom w:val="none" w:sz="0" w:space="0" w:color="auto"/>
        <w:right w:val="none" w:sz="0" w:space="0" w:color="auto"/>
      </w:divBdr>
    </w:div>
    <w:div w:id="400256597">
      <w:marLeft w:val="480"/>
      <w:marRight w:val="0"/>
      <w:marTop w:val="0"/>
      <w:marBottom w:val="0"/>
      <w:divBdr>
        <w:top w:val="none" w:sz="0" w:space="0" w:color="auto"/>
        <w:left w:val="none" w:sz="0" w:space="0" w:color="auto"/>
        <w:bottom w:val="none" w:sz="0" w:space="0" w:color="auto"/>
        <w:right w:val="none" w:sz="0" w:space="0" w:color="auto"/>
      </w:divBdr>
    </w:div>
    <w:div w:id="400370199">
      <w:marLeft w:val="480"/>
      <w:marRight w:val="0"/>
      <w:marTop w:val="0"/>
      <w:marBottom w:val="0"/>
      <w:divBdr>
        <w:top w:val="none" w:sz="0" w:space="0" w:color="auto"/>
        <w:left w:val="none" w:sz="0" w:space="0" w:color="auto"/>
        <w:bottom w:val="none" w:sz="0" w:space="0" w:color="auto"/>
        <w:right w:val="none" w:sz="0" w:space="0" w:color="auto"/>
      </w:divBdr>
    </w:div>
    <w:div w:id="400371476">
      <w:marLeft w:val="480"/>
      <w:marRight w:val="0"/>
      <w:marTop w:val="0"/>
      <w:marBottom w:val="0"/>
      <w:divBdr>
        <w:top w:val="none" w:sz="0" w:space="0" w:color="auto"/>
        <w:left w:val="none" w:sz="0" w:space="0" w:color="auto"/>
        <w:bottom w:val="none" w:sz="0" w:space="0" w:color="auto"/>
        <w:right w:val="none" w:sz="0" w:space="0" w:color="auto"/>
      </w:divBdr>
    </w:div>
    <w:div w:id="400372357">
      <w:marLeft w:val="480"/>
      <w:marRight w:val="0"/>
      <w:marTop w:val="0"/>
      <w:marBottom w:val="0"/>
      <w:divBdr>
        <w:top w:val="none" w:sz="0" w:space="0" w:color="auto"/>
        <w:left w:val="none" w:sz="0" w:space="0" w:color="auto"/>
        <w:bottom w:val="none" w:sz="0" w:space="0" w:color="auto"/>
        <w:right w:val="none" w:sz="0" w:space="0" w:color="auto"/>
      </w:divBdr>
    </w:div>
    <w:div w:id="400372862">
      <w:marLeft w:val="480"/>
      <w:marRight w:val="0"/>
      <w:marTop w:val="0"/>
      <w:marBottom w:val="0"/>
      <w:divBdr>
        <w:top w:val="none" w:sz="0" w:space="0" w:color="auto"/>
        <w:left w:val="none" w:sz="0" w:space="0" w:color="auto"/>
        <w:bottom w:val="none" w:sz="0" w:space="0" w:color="auto"/>
        <w:right w:val="none" w:sz="0" w:space="0" w:color="auto"/>
      </w:divBdr>
    </w:div>
    <w:div w:id="400373456">
      <w:marLeft w:val="640"/>
      <w:marRight w:val="0"/>
      <w:marTop w:val="0"/>
      <w:marBottom w:val="0"/>
      <w:divBdr>
        <w:top w:val="none" w:sz="0" w:space="0" w:color="auto"/>
        <w:left w:val="none" w:sz="0" w:space="0" w:color="auto"/>
        <w:bottom w:val="none" w:sz="0" w:space="0" w:color="auto"/>
        <w:right w:val="none" w:sz="0" w:space="0" w:color="auto"/>
      </w:divBdr>
    </w:div>
    <w:div w:id="400375735">
      <w:marLeft w:val="480"/>
      <w:marRight w:val="0"/>
      <w:marTop w:val="0"/>
      <w:marBottom w:val="0"/>
      <w:divBdr>
        <w:top w:val="none" w:sz="0" w:space="0" w:color="auto"/>
        <w:left w:val="none" w:sz="0" w:space="0" w:color="auto"/>
        <w:bottom w:val="none" w:sz="0" w:space="0" w:color="auto"/>
        <w:right w:val="none" w:sz="0" w:space="0" w:color="auto"/>
      </w:divBdr>
    </w:div>
    <w:div w:id="400446184">
      <w:marLeft w:val="480"/>
      <w:marRight w:val="0"/>
      <w:marTop w:val="0"/>
      <w:marBottom w:val="0"/>
      <w:divBdr>
        <w:top w:val="none" w:sz="0" w:space="0" w:color="auto"/>
        <w:left w:val="none" w:sz="0" w:space="0" w:color="auto"/>
        <w:bottom w:val="none" w:sz="0" w:space="0" w:color="auto"/>
        <w:right w:val="none" w:sz="0" w:space="0" w:color="auto"/>
      </w:divBdr>
    </w:div>
    <w:div w:id="400446185">
      <w:marLeft w:val="480"/>
      <w:marRight w:val="0"/>
      <w:marTop w:val="0"/>
      <w:marBottom w:val="0"/>
      <w:divBdr>
        <w:top w:val="none" w:sz="0" w:space="0" w:color="auto"/>
        <w:left w:val="none" w:sz="0" w:space="0" w:color="auto"/>
        <w:bottom w:val="none" w:sz="0" w:space="0" w:color="auto"/>
        <w:right w:val="none" w:sz="0" w:space="0" w:color="auto"/>
      </w:divBdr>
    </w:div>
    <w:div w:id="400560189">
      <w:marLeft w:val="480"/>
      <w:marRight w:val="0"/>
      <w:marTop w:val="0"/>
      <w:marBottom w:val="0"/>
      <w:divBdr>
        <w:top w:val="none" w:sz="0" w:space="0" w:color="auto"/>
        <w:left w:val="none" w:sz="0" w:space="0" w:color="auto"/>
        <w:bottom w:val="none" w:sz="0" w:space="0" w:color="auto"/>
        <w:right w:val="none" w:sz="0" w:space="0" w:color="auto"/>
      </w:divBdr>
    </w:div>
    <w:div w:id="400563254">
      <w:marLeft w:val="480"/>
      <w:marRight w:val="0"/>
      <w:marTop w:val="0"/>
      <w:marBottom w:val="0"/>
      <w:divBdr>
        <w:top w:val="none" w:sz="0" w:space="0" w:color="auto"/>
        <w:left w:val="none" w:sz="0" w:space="0" w:color="auto"/>
        <w:bottom w:val="none" w:sz="0" w:space="0" w:color="auto"/>
        <w:right w:val="none" w:sz="0" w:space="0" w:color="auto"/>
      </w:divBdr>
    </w:div>
    <w:div w:id="400569549">
      <w:marLeft w:val="480"/>
      <w:marRight w:val="0"/>
      <w:marTop w:val="0"/>
      <w:marBottom w:val="0"/>
      <w:divBdr>
        <w:top w:val="none" w:sz="0" w:space="0" w:color="auto"/>
        <w:left w:val="none" w:sz="0" w:space="0" w:color="auto"/>
        <w:bottom w:val="none" w:sz="0" w:space="0" w:color="auto"/>
        <w:right w:val="none" w:sz="0" w:space="0" w:color="auto"/>
      </w:divBdr>
    </w:div>
    <w:div w:id="400640009">
      <w:marLeft w:val="480"/>
      <w:marRight w:val="0"/>
      <w:marTop w:val="0"/>
      <w:marBottom w:val="0"/>
      <w:divBdr>
        <w:top w:val="none" w:sz="0" w:space="0" w:color="auto"/>
        <w:left w:val="none" w:sz="0" w:space="0" w:color="auto"/>
        <w:bottom w:val="none" w:sz="0" w:space="0" w:color="auto"/>
        <w:right w:val="none" w:sz="0" w:space="0" w:color="auto"/>
      </w:divBdr>
    </w:div>
    <w:div w:id="400642035">
      <w:marLeft w:val="480"/>
      <w:marRight w:val="0"/>
      <w:marTop w:val="0"/>
      <w:marBottom w:val="0"/>
      <w:divBdr>
        <w:top w:val="none" w:sz="0" w:space="0" w:color="auto"/>
        <w:left w:val="none" w:sz="0" w:space="0" w:color="auto"/>
        <w:bottom w:val="none" w:sz="0" w:space="0" w:color="auto"/>
        <w:right w:val="none" w:sz="0" w:space="0" w:color="auto"/>
      </w:divBdr>
    </w:div>
    <w:div w:id="400712212">
      <w:marLeft w:val="480"/>
      <w:marRight w:val="0"/>
      <w:marTop w:val="0"/>
      <w:marBottom w:val="0"/>
      <w:divBdr>
        <w:top w:val="none" w:sz="0" w:space="0" w:color="auto"/>
        <w:left w:val="none" w:sz="0" w:space="0" w:color="auto"/>
        <w:bottom w:val="none" w:sz="0" w:space="0" w:color="auto"/>
        <w:right w:val="none" w:sz="0" w:space="0" w:color="auto"/>
      </w:divBdr>
    </w:div>
    <w:div w:id="400712501">
      <w:marLeft w:val="480"/>
      <w:marRight w:val="0"/>
      <w:marTop w:val="0"/>
      <w:marBottom w:val="0"/>
      <w:divBdr>
        <w:top w:val="none" w:sz="0" w:space="0" w:color="auto"/>
        <w:left w:val="none" w:sz="0" w:space="0" w:color="auto"/>
        <w:bottom w:val="none" w:sz="0" w:space="0" w:color="auto"/>
        <w:right w:val="none" w:sz="0" w:space="0" w:color="auto"/>
      </w:divBdr>
    </w:div>
    <w:div w:id="400715146">
      <w:marLeft w:val="480"/>
      <w:marRight w:val="0"/>
      <w:marTop w:val="0"/>
      <w:marBottom w:val="0"/>
      <w:divBdr>
        <w:top w:val="none" w:sz="0" w:space="0" w:color="auto"/>
        <w:left w:val="none" w:sz="0" w:space="0" w:color="auto"/>
        <w:bottom w:val="none" w:sz="0" w:space="0" w:color="auto"/>
        <w:right w:val="none" w:sz="0" w:space="0" w:color="auto"/>
      </w:divBdr>
    </w:div>
    <w:div w:id="400759766">
      <w:marLeft w:val="480"/>
      <w:marRight w:val="0"/>
      <w:marTop w:val="0"/>
      <w:marBottom w:val="0"/>
      <w:divBdr>
        <w:top w:val="none" w:sz="0" w:space="0" w:color="auto"/>
        <w:left w:val="none" w:sz="0" w:space="0" w:color="auto"/>
        <w:bottom w:val="none" w:sz="0" w:space="0" w:color="auto"/>
        <w:right w:val="none" w:sz="0" w:space="0" w:color="auto"/>
      </w:divBdr>
    </w:div>
    <w:div w:id="400909090">
      <w:marLeft w:val="480"/>
      <w:marRight w:val="0"/>
      <w:marTop w:val="0"/>
      <w:marBottom w:val="0"/>
      <w:divBdr>
        <w:top w:val="none" w:sz="0" w:space="0" w:color="auto"/>
        <w:left w:val="none" w:sz="0" w:space="0" w:color="auto"/>
        <w:bottom w:val="none" w:sz="0" w:space="0" w:color="auto"/>
        <w:right w:val="none" w:sz="0" w:space="0" w:color="auto"/>
      </w:divBdr>
    </w:div>
    <w:div w:id="400913368">
      <w:marLeft w:val="480"/>
      <w:marRight w:val="0"/>
      <w:marTop w:val="0"/>
      <w:marBottom w:val="0"/>
      <w:divBdr>
        <w:top w:val="none" w:sz="0" w:space="0" w:color="auto"/>
        <w:left w:val="none" w:sz="0" w:space="0" w:color="auto"/>
        <w:bottom w:val="none" w:sz="0" w:space="0" w:color="auto"/>
        <w:right w:val="none" w:sz="0" w:space="0" w:color="auto"/>
      </w:divBdr>
    </w:div>
    <w:div w:id="400953566">
      <w:marLeft w:val="480"/>
      <w:marRight w:val="0"/>
      <w:marTop w:val="0"/>
      <w:marBottom w:val="0"/>
      <w:divBdr>
        <w:top w:val="none" w:sz="0" w:space="0" w:color="auto"/>
        <w:left w:val="none" w:sz="0" w:space="0" w:color="auto"/>
        <w:bottom w:val="none" w:sz="0" w:space="0" w:color="auto"/>
        <w:right w:val="none" w:sz="0" w:space="0" w:color="auto"/>
      </w:divBdr>
    </w:div>
    <w:div w:id="400980694">
      <w:marLeft w:val="480"/>
      <w:marRight w:val="0"/>
      <w:marTop w:val="0"/>
      <w:marBottom w:val="0"/>
      <w:divBdr>
        <w:top w:val="none" w:sz="0" w:space="0" w:color="auto"/>
        <w:left w:val="none" w:sz="0" w:space="0" w:color="auto"/>
        <w:bottom w:val="none" w:sz="0" w:space="0" w:color="auto"/>
        <w:right w:val="none" w:sz="0" w:space="0" w:color="auto"/>
      </w:divBdr>
    </w:div>
    <w:div w:id="401024349">
      <w:marLeft w:val="480"/>
      <w:marRight w:val="0"/>
      <w:marTop w:val="0"/>
      <w:marBottom w:val="0"/>
      <w:divBdr>
        <w:top w:val="none" w:sz="0" w:space="0" w:color="auto"/>
        <w:left w:val="none" w:sz="0" w:space="0" w:color="auto"/>
        <w:bottom w:val="none" w:sz="0" w:space="0" w:color="auto"/>
        <w:right w:val="none" w:sz="0" w:space="0" w:color="auto"/>
      </w:divBdr>
    </w:div>
    <w:div w:id="401101804">
      <w:marLeft w:val="480"/>
      <w:marRight w:val="0"/>
      <w:marTop w:val="0"/>
      <w:marBottom w:val="0"/>
      <w:divBdr>
        <w:top w:val="none" w:sz="0" w:space="0" w:color="auto"/>
        <w:left w:val="none" w:sz="0" w:space="0" w:color="auto"/>
        <w:bottom w:val="none" w:sz="0" w:space="0" w:color="auto"/>
        <w:right w:val="none" w:sz="0" w:space="0" w:color="auto"/>
      </w:divBdr>
    </w:div>
    <w:div w:id="401102666">
      <w:marLeft w:val="480"/>
      <w:marRight w:val="0"/>
      <w:marTop w:val="0"/>
      <w:marBottom w:val="0"/>
      <w:divBdr>
        <w:top w:val="none" w:sz="0" w:space="0" w:color="auto"/>
        <w:left w:val="none" w:sz="0" w:space="0" w:color="auto"/>
        <w:bottom w:val="none" w:sz="0" w:space="0" w:color="auto"/>
        <w:right w:val="none" w:sz="0" w:space="0" w:color="auto"/>
      </w:divBdr>
    </w:div>
    <w:div w:id="401174509">
      <w:marLeft w:val="480"/>
      <w:marRight w:val="0"/>
      <w:marTop w:val="0"/>
      <w:marBottom w:val="0"/>
      <w:divBdr>
        <w:top w:val="none" w:sz="0" w:space="0" w:color="auto"/>
        <w:left w:val="none" w:sz="0" w:space="0" w:color="auto"/>
        <w:bottom w:val="none" w:sz="0" w:space="0" w:color="auto"/>
        <w:right w:val="none" w:sz="0" w:space="0" w:color="auto"/>
      </w:divBdr>
    </w:div>
    <w:div w:id="401175642">
      <w:marLeft w:val="480"/>
      <w:marRight w:val="0"/>
      <w:marTop w:val="0"/>
      <w:marBottom w:val="0"/>
      <w:divBdr>
        <w:top w:val="none" w:sz="0" w:space="0" w:color="auto"/>
        <w:left w:val="none" w:sz="0" w:space="0" w:color="auto"/>
        <w:bottom w:val="none" w:sz="0" w:space="0" w:color="auto"/>
        <w:right w:val="none" w:sz="0" w:space="0" w:color="auto"/>
      </w:divBdr>
    </w:div>
    <w:div w:id="401216238">
      <w:marLeft w:val="480"/>
      <w:marRight w:val="0"/>
      <w:marTop w:val="0"/>
      <w:marBottom w:val="0"/>
      <w:divBdr>
        <w:top w:val="none" w:sz="0" w:space="0" w:color="auto"/>
        <w:left w:val="none" w:sz="0" w:space="0" w:color="auto"/>
        <w:bottom w:val="none" w:sz="0" w:space="0" w:color="auto"/>
        <w:right w:val="none" w:sz="0" w:space="0" w:color="auto"/>
      </w:divBdr>
    </w:div>
    <w:div w:id="401296173">
      <w:marLeft w:val="480"/>
      <w:marRight w:val="0"/>
      <w:marTop w:val="0"/>
      <w:marBottom w:val="0"/>
      <w:divBdr>
        <w:top w:val="none" w:sz="0" w:space="0" w:color="auto"/>
        <w:left w:val="none" w:sz="0" w:space="0" w:color="auto"/>
        <w:bottom w:val="none" w:sz="0" w:space="0" w:color="auto"/>
        <w:right w:val="none" w:sz="0" w:space="0" w:color="auto"/>
      </w:divBdr>
    </w:div>
    <w:div w:id="401300134">
      <w:marLeft w:val="480"/>
      <w:marRight w:val="0"/>
      <w:marTop w:val="0"/>
      <w:marBottom w:val="0"/>
      <w:divBdr>
        <w:top w:val="none" w:sz="0" w:space="0" w:color="auto"/>
        <w:left w:val="none" w:sz="0" w:space="0" w:color="auto"/>
        <w:bottom w:val="none" w:sz="0" w:space="0" w:color="auto"/>
        <w:right w:val="none" w:sz="0" w:space="0" w:color="auto"/>
      </w:divBdr>
    </w:div>
    <w:div w:id="401408730">
      <w:marLeft w:val="480"/>
      <w:marRight w:val="0"/>
      <w:marTop w:val="0"/>
      <w:marBottom w:val="0"/>
      <w:divBdr>
        <w:top w:val="none" w:sz="0" w:space="0" w:color="auto"/>
        <w:left w:val="none" w:sz="0" w:space="0" w:color="auto"/>
        <w:bottom w:val="none" w:sz="0" w:space="0" w:color="auto"/>
        <w:right w:val="none" w:sz="0" w:space="0" w:color="auto"/>
      </w:divBdr>
    </w:div>
    <w:div w:id="401411389">
      <w:marLeft w:val="480"/>
      <w:marRight w:val="0"/>
      <w:marTop w:val="0"/>
      <w:marBottom w:val="0"/>
      <w:divBdr>
        <w:top w:val="none" w:sz="0" w:space="0" w:color="auto"/>
        <w:left w:val="none" w:sz="0" w:space="0" w:color="auto"/>
        <w:bottom w:val="none" w:sz="0" w:space="0" w:color="auto"/>
        <w:right w:val="none" w:sz="0" w:space="0" w:color="auto"/>
      </w:divBdr>
    </w:div>
    <w:div w:id="401411528">
      <w:marLeft w:val="480"/>
      <w:marRight w:val="0"/>
      <w:marTop w:val="0"/>
      <w:marBottom w:val="0"/>
      <w:divBdr>
        <w:top w:val="none" w:sz="0" w:space="0" w:color="auto"/>
        <w:left w:val="none" w:sz="0" w:space="0" w:color="auto"/>
        <w:bottom w:val="none" w:sz="0" w:space="0" w:color="auto"/>
        <w:right w:val="none" w:sz="0" w:space="0" w:color="auto"/>
      </w:divBdr>
    </w:div>
    <w:div w:id="401415940">
      <w:marLeft w:val="480"/>
      <w:marRight w:val="0"/>
      <w:marTop w:val="0"/>
      <w:marBottom w:val="0"/>
      <w:divBdr>
        <w:top w:val="none" w:sz="0" w:space="0" w:color="auto"/>
        <w:left w:val="none" w:sz="0" w:space="0" w:color="auto"/>
        <w:bottom w:val="none" w:sz="0" w:space="0" w:color="auto"/>
        <w:right w:val="none" w:sz="0" w:space="0" w:color="auto"/>
      </w:divBdr>
    </w:div>
    <w:div w:id="401418022">
      <w:marLeft w:val="480"/>
      <w:marRight w:val="0"/>
      <w:marTop w:val="0"/>
      <w:marBottom w:val="0"/>
      <w:divBdr>
        <w:top w:val="none" w:sz="0" w:space="0" w:color="auto"/>
        <w:left w:val="none" w:sz="0" w:space="0" w:color="auto"/>
        <w:bottom w:val="none" w:sz="0" w:space="0" w:color="auto"/>
        <w:right w:val="none" w:sz="0" w:space="0" w:color="auto"/>
      </w:divBdr>
    </w:div>
    <w:div w:id="401484346">
      <w:marLeft w:val="480"/>
      <w:marRight w:val="0"/>
      <w:marTop w:val="0"/>
      <w:marBottom w:val="0"/>
      <w:divBdr>
        <w:top w:val="none" w:sz="0" w:space="0" w:color="auto"/>
        <w:left w:val="none" w:sz="0" w:space="0" w:color="auto"/>
        <w:bottom w:val="none" w:sz="0" w:space="0" w:color="auto"/>
        <w:right w:val="none" w:sz="0" w:space="0" w:color="auto"/>
      </w:divBdr>
    </w:div>
    <w:div w:id="401485044">
      <w:marLeft w:val="480"/>
      <w:marRight w:val="0"/>
      <w:marTop w:val="0"/>
      <w:marBottom w:val="0"/>
      <w:divBdr>
        <w:top w:val="none" w:sz="0" w:space="0" w:color="auto"/>
        <w:left w:val="none" w:sz="0" w:space="0" w:color="auto"/>
        <w:bottom w:val="none" w:sz="0" w:space="0" w:color="auto"/>
        <w:right w:val="none" w:sz="0" w:space="0" w:color="auto"/>
      </w:divBdr>
    </w:div>
    <w:div w:id="401491112">
      <w:bodyDiv w:val="1"/>
      <w:marLeft w:val="0"/>
      <w:marRight w:val="0"/>
      <w:marTop w:val="0"/>
      <w:marBottom w:val="0"/>
      <w:divBdr>
        <w:top w:val="none" w:sz="0" w:space="0" w:color="auto"/>
        <w:left w:val="none" w:sz="0" w:space="0" w:color="auto"/>
        <w:bottom w:val="none" w:sz="0" w:space="0" w:color="auto"/>
        <w:right w:val="none" w:sz="0" w:space="0" w:color="auto"/>
      </w:divBdr>
    </w:div>
    <w:div w:id="401564971">
      <w:marLeft w:val="480"/>
      <w:marRight w:val="0"/>
      <w:marTop w:val="0"/>
      <w:marBottom w:val="0"/>
      <w:divBdr>
        <w:top w:val="none" w:sz="0" w:space="0" w:color="auto"/>
        <w:left w:val="none" w:sz="0" w:space="0" w:color="auto"/>
        <w:bottom w:val="none" w:sz="0" w:space="0" w:color="auto"/>
        <w:right w:val="none" w:sz="0" w:space="0" w:color="auto"/>
      </w:divBdr>
    </w:div>
    <w:div w:id="401608135">
      <w:marLeft w:val="480"/>
      <w:marRight w:val="0"/>
      <w:marTop w:val="0"/>
      <w:marBottom w:val="0"/>
      <w:divBdr>
        <w:top w:val="none" w:sz="0" w:space="0" w:color="auto"/>
        <w:left w:val="none" w:sz="0" w:space="0" w:color="auto"/>
        <w:bottom w:val="none" w:sz="0" w:space="0" w:color="auto"/>
        <w:right w:val="none" w:sz="0" w:space="0" w:color="auto"/>
      </w:divBdr>
    </w:div>
    <w:div w:id="401636563">
      <w:marLeft w:val="480"/>
      <w:marRight w:val="0"/>
      <w:marTop w:val="0"/>
      <w:marBottom w:val="0"/>
      <w:divBdr>
        <w:top w:val="none" w:sz="0" w:space="0" w:color="auto"/>
        <w:left w:val="none" w:sz="0" w:space="0" w:color="auto"/>
        <w:bottom w:val="none" w:sz="0" w:space="0" w:color="auto"/>
        <w:right w:val="none" w:sz="0" w:space="0" w:color="auto"/>
      </w:divBdr>
    </w:div>
    <w:div w:id="401680497">
      <w:marLeft w:val="480"/>
      <w:marRight w:val="0"/>
      <w:marTop w:val="0"/>
      <w:marBottom w:val="0"/>
      <w:divBdr>
        <w:top w:val="none" w:sz="0" w:space="0" w:color="auto"/>
        <w:left w:val="none" w:sz="0" w:space="0" w:color="auto"/>
        <w:bottom w:val="none" w:sz="0" w:space="0" w:color="auto"/>
        <w:right w:val="none" w:sz="0" w:space="0" w:color="auto"/>
      </w:divBdr>
    </w:div>
    <w:div w:id="401682098">
      <w:marLeft w:val="480"/>
      <w:marRight w:val="0"/>
      <w:marTop w:val="0"/>
      <w:marBottom w:val="0"/>
      <w:divBdr>
        <w:top w:val="none" w:sz="0" w:space="0" w:color="auto"/>
        <w:left w:val="none" w:sz="0" w:space="0" w:color="auto"/>
        <w:bottom w:val="none" w:sz="0" w:space="0" w:color="auto"/>
        <w:right w:val="none" w:sz="0" w:space="0" w:color="auto"/>
      </w:divBdr>
    </w:div>
    <w:div w:id="401754502">
      <w:marLeft w:val="480"/>
      <w:marRight w:val="0"/>
      <w:marTop w:val="0"/>
      <w:marBottom w:val="0"/>
      <w:divBdr>
        <w:top w:val="none" w:sz="0" w:space="0" w:color="auto"/>
        <w:left w:val="none" w:sz="0" w:space="0" w:color="auto"/>
        <w:bottom w:val="none" w:sz="0" w:space="0" w:color="auto"/>
        <w:right w:val="none" w:sz="0" w:space="0" w:color="auto"/>
      </w:divBdr>
    </w:div>
    <w:div w:id="401757195">
      <w:marLeft w:val="640"/>
      <w:marRight w:val="0"/>
      <w:marTop w:val="0"/>
      <w:marBottom w:val="0"/>
      <w:divBdr>
        <w:top w:val="none" w:sz="0" w:space="0" w:color="auto"/>
        <w:left w:val="none" w:sz="0" w:space="0" w:color="auto"/>
        <w:bottom w:val="none" w:sz="0" w:space="0" w:color="auto"/>
        <w:right w:val="none" w:sz="0" w:space="0" w:color="auto"/>
      </w:divBdr>
    </w:div>
    <w:div w:id="401802173">
      <w:marLeft w:val="480"/>
      <w:marRight w:val="0"/>
      <w:marTop w:val="0"/>
      <w:marBottom w:val="0"/>
      <w:divBdr>
        <w:top w:val="none" w:sz="0" w:space="0" w:color="auto"/>
        <w:left w:val="none" w:sz="0" w:space="0" w:color="auto"/>
        <w:bottom w:val="none" w:sz="0" w:space="0" w:color="auto"/>
        <w:right w:val="none" w:sz="0" w:space="0" w:color="auto"/>
      </w:divBdr>
    </w:div>
    <w:div w:id="401871040">
      <w:marLeft w:val="480"/>
      <w:marRight w:val="0"/>
      <w:marTop w:val="0"/>
      <w:marBottom w:val="0"/>
      <w:divBdr>
        <w:top w:val="none" w:sz="0" w:space="0" w:color="auto"/>
        <w:left w:val="none" w:sz="0" w:space="0" w:color="auto"/>
        <w:bottom w:val="none" w:sz="0" w:space="0" w:color="auto"/>
        <w:right w:val="none" w:sz="0" w:space="0" w:color="auto"/>
      </w:divBdr>
    </w:div>
    <w:div w:id="401874865">
      <w:marLeft w:val="480"/>
      <w:marRight w:val="0"/>
      <w:marTop w:val="0"/>
      <w:marBottom w:val="0"/>
      <w:divBdr>
        <w:top w:val="none" w:sz="0" w:space="0" w:color="auto"/>
        <w:left w:val="none" w:sz="0" w:space="0" w:color="auto"/>
        <w:bottom w:val="none" w:sz="0" w:space="0" w:color="auto"/>
        <w:right w:val="none" w:sz="0" w:space="0" w:color="auto"/>
      </w:divBdr>
    </w:div>
    <w:div w:id="401876346">
      <w:marLeft w:val="480"/>
      <w:marRight w:val="0"/>
      <w:marTop w:val="0"/>
      <w:marBottom w:val="0"/>
      <w:divBdr>
        <w:top w:val="none" w:sz="0" w:space="0" w:color="auto"/>
        <w:left w:val="none" w:sz="0" w:space="0" w:color="auto"/>
        <w:bottom w:val="none" w:sz="0" w:space="0" w:color="auto"/>
        <w:right w:val="none" w:sz="0" w:space="0" w:color="auto"/>
      </w:divBdr>
    </w:div>
    <w:div w:id="401878684">
      <w:marLeft w:val="480"/>
      <w:marRight w:val="0"/>
      <w:marTop w:val="0"/>
      <w:marBottom w:val="0"/>
      <w:divBdr>
        <w:top w:val="none" w:sz="0" w:space="0" w:color="auto"/>
        <w:left w:val="none" w:sz="0" w:space="0" w:color="auto"/>
        <w:bottom w:val="none" w:sz="0" w:space="0" w:color="auto"/>
        <w:right w:val="none" w:sz="0" w:space="0" w:color="auto"/>
      </w:divBdr>
    </w:div>
    <w:div w:id="401946945">
      <w:marLeft w:val="480"/>
      <w:marRight w:val="0"/>
      <w:marTop w:val="0"/>
      <w:marBottom w:val="0"/>
      <w:divBdr>
        <w:top w:val="none" w:sz="0" w:space="0" w:color="auto"/>
        <w:left w:val="none" w:sz="0" w:space="0" w:color="auto"/>
        <w:bottom w:val="none" w:sz="0" w:space="0" w:color="auto"/>
        <w:right w:val="none" w:sz="0" w:space="0" w:color="auto"/>
      </w:divBdr>
    </w:div>
    <w:div w:id="401947491">
      <w:marLeft w:val="480"/>
      <w:marRight w:val="0"/>
      <w:marTop w:val="0"/>
      <w:marBottom w:val="0"/>
      <w:divBdr>
        <w:top w:val="none" w:sz="0" w:space="0" w:color="auto"/>
        <w:left w:val="none" w:sz="0" w:space="0" w:color="auto"/>
        <w:bottom w:val="none" w:sz="0" w:space="0" w:color="auto"/>
        <w:right w:val="none" w:sz="0" w:space="0" w:color="auto"/>
      </w:divBdr>
    </w:div>
    <w:div w:id="401952587">
      <w:marLeft w:val="480"/>
      <w:marRight w:val="0"/>
      <w:marTop w:val="0"/>
      <w:marBottom w:val="0"/>
      <w:divBdr>
        <w:top w:val="none" w:sz="0" w:space="0" w:color="auto"/>
        <w:left w:val="none" w:sz="0" w:space="0" w:color="auto"/>
        <w:bottom w:val="none" w:sz="0" w:space="0" w:color="auto"/>
        <w:right w:val="none" w:sz="0" w:space="0" w:color="auto"/>
      </w:divBdr>
    </w:div>
    <w:div w:id="402067345">
      <w:marLeft w:val="480"/>
      <w:marRight w:val="0"/>
      <w:marTop w:val="0"/>
      <w:marBottom w:val="0"/>
      <w:divBdr>
        <w:top w:val="none" w:sz="0" w:space="0" w:color="auto"/>
        <w:left w:val="none" w:sz="0" w:space="0" w:color="auto"/>
        <w:bottom w:val="none" w:sz="0" w:space="0" w:color="auto"/>
        <w:right w:val="none" w:sz="0" w:space="0" w:color="auto"/>
      </w:divBdr>
    </w:div>
    <w:div w:id="402069269">
      <w:marLeft w:val="480"/>
      <w:marRight w:val="0"/>
      <w:marTop w:val="0"/>
      <w:marBottom w:val="0"/>
      <w:divBdr>
        <w:top w:val="none" w:sz="0" w:space="0" w:color="auto"/>
        <w:left w:val="none" w:sz="0" w:space="0" w:color="auto"/>
        <w:bottom w:val="none" w:sz="0" w:space="0" w:color="auto"/>
        <w:right w:val="none" w:sz="0" w:space="0" w:color="auto"/>
      </w:divBdr>
    </w:div>
    <w:div w:id="402069839">
      <w:marLeft w:val="480"/>
      <w:marRight w:val="0"/>
      <w:marTop w:val="0"/>
      <w:marBottom w:val="0"/>
      <w:divBdr>
        <w:top w:val="none" w:sz="0" w:space="0" w:color="auto"/>
        <w:left w:val="none" w:sz="0" w:space="0" w:color="auto"/>
        <w:bottom w:val="none" w:sz="0" w:space="0" w:color="auto"/>
        <w:right w:val="none" w:sz="0" w:space="0" w:color="auto"/>
      </w:divBdr>
    </w:div>
    <w:div w:id="402072580">
      <w:marLeft w:val="480"/>
      <w:marRight w:val="0"/>
      <w:marTop w:val="0"/>
      <w:marBottom w:val="0"/>
      <w:divBdr>
        <w:top w:val="none" w:sz="0" w:space="0" w:color="auto"/>
        <w:left w:val="none" w:sz="0" w:space="0" w:color="auto"/>
        <w:bottom w:val="none" w:sz="0" w:space="0" w:color="auto"/>
        <w:right w:val="none" w:sz="0" w:space="0" w:color="auto"/>
      </w:divBdr>
    </w:div>
    <w:div w:id="402143651">
      <w:marLeft w:val="480"/>
      <w:marRight w:val="0"/>
      <w:marTop w:val="0"/>
      <w:marBottom w:val="0"/>
      <w:divBdr>
        <w:top w:val="none" w:sz="0" w:space="0" w:color="auto"/>
        <w:left w:val="none" w:sz="0" w:space="0" w:color="auto"/>
        <w:bottom w:val="none" w:sz="0" w:space="0" w:color="auto"/>
        <w:right w:val="none" w:sz="0" w:space="0" w:color="auto"/>
      </w:divBdr>
    </w:div>
    <w:div w:id="402216355">
      <w:marLeft w:val="480"/>
      <w:marRight w:val="0"/>
      <w:marTop w:val="0"/>
      <w:marBottom w:val="0"/>
      <w:divBdr>
        <w:top w:val="none" w:sz="0" w:space="0" w:color="auto"/>
        <w:left w:val="none" w:sz="0" w:space="0" w:color="auto"/>
        <w:bottom w:val="none" w:sz="0" w:space="0" w:color="auto"/>
        <w:right w:val="none" w:sz="0" w:space="0" w:color="auto"/>
      </w:divBdr>
    </w:div>
    <w:div w:id="402220813">
      <w:marLeft w:val="480"/>
      <w:marRight w:val="0"/>
      <w:marTop w:val="0"/>
      <w:marBottom w:val="0"/>
      <w:divBdr>
        <w:top w:val="none" w:sz="0" w:space="0" w:color="auto"/>
        <w:left w:val="none" w:sz="0" w:space="0" w:color="auto"/>
        <w:bottom w:val="none" w:sz="0" w:space="0" w:color="auto"/>
        <w:right w:val="none" w:sz="0" w:space="0" w:color="auto"/>
      </w:divBdr>
    </w:div>
    <w:div w:id="402413605">
      <w:marLeft w:val="480"/>
      <w:marRight w:val="0"/>
      <w:marTop w:val="0"/>
      <w:marBottom w:val="0"/>
      <w:divBdr>
        <w:top w:val="none" w:sz="0" w:space="0" w:color="auto"/>
        <w:left w:val="none" w:sz="0" w:space="0" w:color="auto"/>
        <w:bottom w:val="none" w:sz="0" w:space="0" w:color="auto"/>
        <w:right w:val="none" w:sz="0" w:space="0" w:color="auto"/>
      </w:divBdr>
    </w:div>
    <w:div w:id="402417072">
      <w:marLeft w:val="480"/>
      <w:marRight w:val="0"/>
      <w:marTop w:val="0"/>
      <w:marBottom w:val="0"/>
      <w:divBdr>
        <w:top w:val="none" w:sz="0" w:space="0" w:color="auto"/>
        <w:left w:val="none" w:sz="0" w:space="0" w:color="auto"/>
        <w:bottom w:val="none" w:sz="0" w:space="0" w:color="auto"/>
        <w:right w:val="none" w:sz="0" w:space="0" w:color="auto"/>
      </w:divBdr>
    </w:div>
    <w:div w:id="402459281">
      <w:marLeft w:val="640"/>
      <w:marRight w:val="0"/>
      <w:marTop w:val="0"/>
      <w:marBottom w:val="0"/>
      <w:divBdr>
        <w:top w:val="none" w:sz="0" w:space="0" w:color="auto"/>
        <w:left w:val="none" w:sz="0" w:space="0" w:color="auto"/>
        <w:bottom w:val="none" w:sz="0" w:space="0" w:color="auto"/>
        <w:right w:val="none" w:sz="0" w:space="0" w:color="auto"/>
      </w:divBdr>
    </w:div>
    <w:div w:id="402485299">
      <w:marLeft w:val="480"/>
      <w:marRight w:val="0"/>
      <w:marTop w:val="0"/>
      <w:marBottom w:val="0"/>
      <w:divBdr>
        <w:top w:val="none" w:sz="0" w:space="0" w:color="auto"/>
        <w:left w:val="none" w:sz="0" w:space="0" w:color="auto"/>
        <w:bottom w:val="none" w:sz="0" w:space="0" w:color="auto"/>
        <w:right w:val="none" w:sz="0" w:space="0" w:color="auto"/>
      </w:divBdr>
    </w:div>
    <w:div w:id="402485475">
      <w:marLeft w:val="480"/>
      <w:marRight w:val="0"/>
      <w:marTop w:val="0"/>
      <w:marBottom w:val="0"/>
      <w:divBdr>
        <w:top w:val="none" w:sz="0" w:space="0" w:color="auto"/>
        <w:left w:val="none" w:sz="0" w:space="0" w:color="auto"/>
        <w:bottom w:val="none" w:sz="0" w:space="0" w:color="auto"/>
        <w:right w:val="none" w:sz="0" w:space="0" w:color="auto"/>
      </w:divBdr>
    </w:div>
    <w:div w:id="402487582">
      <w:marLeft w:val="480"/>
      <w:marRight w:val="0"/>
      <w:marTop w:val="0"/>
      <w:marBottom w:val="0"/>
      <w:divBdr>
        <w:top w:val="none" w:sz="0" w:space="0" w:color="auto"/>
        <w:left w:val="none" w:sz="0" w:space="0" w:color="auto"/>
        <w:bottom w:val="none" w:sz="0" w:space="0" w:color="auto"/>
        <w:right w:val="none" w:sz="0" w:space="0" w:color="auto"/>
      </w:divBdr>
    </w:div>
    <w:div w:id="402530213">
      <w:marLeft w:val="480"/>
      <w:marRight w:val="0"/>
      <w:marTop w:val="0"/>
      <w:marBottom w:val="0"/>
      <w:divBdr>
        <w:top w:val="none" w:sz="0" w:space="0" w:color="auto"/>
        <w:left w:val="none" w:sz="0" w:space="0" w:color="auto"/>
        <w:bottom w:val="none" w:sz="0" w:space="0" w:color="auto"/>
        <w:right w:val="none" w:sz="0" w:space="0" w:color="auto"/>
      </w:divBdr>
    </w:div>
    <w:div w:id="402530388">
      <w:marLeft w:val="480"/>
      <w:marRight w:val="0"/>
      <w:marTop w:val="0"/>
      <w:marBottom w:val="0"/>
      <w:divBdr>
        <w:top w:val="none" w:sz="0" w:space="0" w:color="auto"/>
        <w:left w:val="none" w:sz="0" w:space="0" w:color="auto"/>
        <w:bottom w:val="none" w:sz="0" w:space="0" w:color="auto"/>
        <w:right w:val="none" w:sz="0" w:space="0" w:color="auto"/>
      </w:divBdr>
    </w:div>
    <w:div w:id="402601146">
      <w:marLeft w:val="480"/>
      <w:marRight w:val="0"/>
      <w:marTop w:val="0"/>
      <w:marBottom w:val="0"/>
      <w:divBdr>
        <w:top w:val="none" w:sz="0" w:space="0" w:color="auto"/>
        <w:left w:val="none" w:sz="0" w:space="0" w:color="auto"/>
        <w:bottom w:val="none" w:sz="0" w:space="0" w:color="auto"/>
        <w:right w:val="none" w:sz="0" w:space="0" w:color="auto"/>
      </w:divBdr>
    </w:div>
    <w:div w:id="402603337">
      <w:marLeft w:val="480"/>
      <w:marRight w:val="0"/>
      <w:marTop w:val="0"/>
      <w:marBottom w:val="0"/>
      <w:divBdr>
        <w:top w:val="none" w:sz="0" w:space="0" w:color="auto"/>
        <w:left w:val="none" w:sz="0" w:space="0" w:color="auto"/>
        <w:bottom w:val="none" w:sz="0" w:space="0" w:color="auto"/>
        <w:right w:val="none" w:sz="0" w:space="0" w:color="auto"/>
      </w:divBdr>
    </w:div>
    <w:div w:id="402606996">
      <w:marLeft w:val="480"/>
      <w:marRight w:val="0"/>
      <w:marTop w:val="0"/>
      <w:marBottom w:val="0"/>
      <w:divBdr>
        <w:top w:val="none" w:sz="0" w:space="0" w:color="auto"/>
        <w:left w:val="none" w:sz="0" w:space="0" w:color="auto"/>
        <w:bottom w:val="none" w:sz="0" w:space="0" w:color="auto"/>
        <w:right w:val="none" w:sz="0" w:space="0" w:color="auto"/>
      </w:divBdr>
    </w:div>
    <w:div w:id="402609420">
      <w:marLeft w:val="480"/>
      <w:marRight w:val="0"/>
      <w:marTop w:val="0"/>
      <w:marBottom w:val="0"/>
      <w:divBdr>
        <w:top w:val="none" w:sz="0" w:space="0" w:color="auto"/>
        <w:left w:val="none" w:sz="0" w:space="0" w:color="auto"/>
        <w:bottom w:val="none" w:sz="0" w:space="0" w:color="auto"/>
        <w:right w:val="none" w:sz="0" w:space="0" w:color="auto"/>
      </w:divBdr>
    </w:div>
    <w:div w:id="402678137">
      <w:marLeft w:val="480"/>
      <w:marRight w:val="0"/>
      <w:marTop w:val="0"/>
      <w:marBottom w:val="0"/>
      <w:divBdr>
        <w:top w:val="none" w:sz="0" w:space="0" w:color="auto"/>
        <w:left w:val="none" w:sz="0" w:space="0" w:color="auto"/>
        <w:bottom w:val="none" w:sz="0" w:space="0" w:color="auto"/>
        <w:right w:val="none" w:sz="0" w:space="0" w:color="auto"/>
      </w:divBdr>
    </w:div>
    <w:div w:id="402681977">
      <w:marLeft w:val="480"/>
      <w:marRight w:val="0"/>
      <w:marTop w:val="0"/>
      <w:marBottom w:val="0"/>
      <w:divBdr>
        <w:top w:val="none" w:sz="0" w:space="0" w:color="auto"/>
        <w:left w:val="none" w:sz="0" w:space="0" w:color="auto"/>
        <w:bottom w:val="none" w:sz="0" w:space="0" w:color="auto"/>
        <w:right w:val="none" w:sz="0" w:space="0" w:color="auto"/>
      </w:divBdr>
    </w:div>
    <w:div w:id="402719185">
      <w:marLeft w:val="480"/>
      <w:marRight w:val="0"/>
      <w:marTop w:val="0"/>
      <w:marBottom w:val="0"/>
      <w:divBdr>
        <w:top w:val="none" w:sz="0" w:space="0" w:color="auto"/>
        <w:left w:val="none" w:sz="0" w:space="0" w:color="auto"/>
        <w:bottom w:val="none" w:sz="0" w:space="0" w:color="auto"/>
        <w:right w:val="none" w:sz="0" w:space="0" w:color="auto"/>
      </w:divBdr>
    </w:div>
    <w:div w:id="402719465">
      <w:marLeft w:val="480"/>
      <w:marRight w:val="0"/>
      <w:marTop w:val="0"/>
      <w:marBottom w:val="0"/>
      <w:divBdr>
        <w:top w:val="none" w:sz="0" w:space="0" w:color="auto"/>
        <w:left w:val="none" w:sz="0" w:space="0" w:color="auto"/>
        <w:bottom w:val="none" w:sz="0" w:space="0" w:color="auto"/>
        <w:right w:val="none" w:sz="0" w:space="0" w:color="auto"/>
      </w:divBdr>
    </w:div>
    <w:div w:id="402722714">
      <w:marLeft w:val="480"/>
      <w:marRight w:val="0"/>
      <w:marTop w:val="0"/>
      <w:marBottom w:val="0"/>
      <w:divBdr>
        <w:top w:val="none" w:sz="0" w:space="0" w:color="auto"/>
        <w:left w:val="none" w:sz="0" w:space="0" w:color="auto"/>
        <w:bottom w:val="none" w:sz="0" w:space="0" w:color="auto"/>
        <w:right w:val="none" w:sz="0" w:space="0" w:color="auto"/>
      </w:divBdr>
    </w:div>
    <w:div w:id="402795180">
      <w:marLeft w:val="480"/>
      <w:marRight w:val="0"/>
      <w:marTop w:val="0"/>
      <w:marBottom w:val="0"/>
      <w:divBdr>
        <w:top w:val="none" w:sz="0" w:space="0" w:color="auto"/>
        <w:left w:val="none" w:sz="0" w:space="0" w:color="auto"/>
        <w:bottom w:val="none" w:sz="0" w:space="0" w:color="auto"/>
        <w:right w:val="none" w:sz="0" w:space="0" w:color="auto"/>
      </w:divBdr>
    </w:div>
    <w:div w:id="402869640">
      <w:marLeft w:val="480"/>
      <w:marRight w:val="0"/>
      <w:marTop w:val="0"/>
      <w:marBottom w:val="0"/>
      <w:divBdr>
        <w:top w:val="none" w:sz="0" w:space="0" w:color="auto"/>
        <w:left w:val="none" w:sz="0" w:space="0" w:color="auto"/>
        <w:bottom w:val="none" w:sz="0" w:space="0" w:color="auto"/>
        <w:right w:val="none" w:sz="0" w:space="0" w:color="auto"/>
      </w:divBdr>
    </w:div>
    <w:div w:id="402916641">
      <w:marLeft w:val="480"/>
      <w:marRight w:val="0"/>
      <w:marTop w:val="0"/>
      <w:marBottom w:val="0"/>
      <w:divBdr>
        <w:top w:val="none" w:sz="0" w:space="0" w:color="auto"/>
        <w:left w:val="none" w:sz="0" w:space="0" w:color="auto"/>
        <w:bottom w:val="none" w:sz="0" w:space="0" w:color="auto"/>
        <w:right w:val="none" w:sz="0" w:space="0" w:color="auto"/>
      </w:divBdr>
    </w:div>
    <w:div w:id="402945591">
      <w:marLeft w:val="480"/>
      <w:marRight w:val="0"/>
      <w:marTop w:val="0"/>
      <w:marBottom w:val="0"/>
      <w:divBdr>
        <w:top w:val="none" w:sz="0" w:space="0" w:color="auto"/>
        <w:left w:val="none" w:sz="0" w:space="0" w:color="auto"/>
        <w:bottom w:val="none" w:sz="0" w:space="0" w:color="auto"/>
        <w:right w:val="none" w:sz="0" w:space="0" w:color="auto"/>
      </w:divBdr>
    </w:div>
    <w:div w:id="402994401">
      <w:marLeft w:val="480"/>
      <w:marRight w:val="0"/>
      <w:marTop w:val="0"/>
      <w:marBottom w:val="0"/>
      <w:divBdr>
        <w:top w:val="none" w:sz="0" w:space="0" w:color="auto"/>
        <w:left w:val="none" w:sz="0" w:space="0" w:color="auto"/>
        <w:bottom w:val="none" w:sz="0" w:space="0" w:color="auto"/>
        <w:right w:val="none" w:sz="0" w:space="0" w:color="auto"/>
      </w:divBdr>
    </w:div>
    <w:div w:id="403065680">
      <w:marLeft w:val="480"/>
      <w:marRight w:val="0"/>
      <w:marTop w:val="0"/>
      <w:marBottom w:val="0"/>
      <w:divBdr>
        <w:top w:val="none" w:sz="0" w:space="0" w:color="auto"/>
        <w:left w:val="none" w:sz="0" w:space="0" w:color="auto"/>
        <w:bottom w:val="none" w:sz="0" w:space="0" w:color="auto"/>
        <w:right w:val="none" w:sz="0" w:space="0" w:color="auto"/>
      </w:divBdr>
    </w:div>
    <w:div w:id="403066403">
      <w:marLeft w:val="480"/>
      <w:marRight w:val="0"/>
      <w:marTop w:val="0"/>
      <w:marBottom w:val="0"/>
      <w:divBdr>
        <w:top w:val="none" w:sz="0" w:space="0" w:color="auto"/>
        <w:left w:val="none" w:sz="0" w:space="0" w:color="auto"/>
        <w:bottom w:val="none" w:sz="0" w:space="0" w:color="auto"/>
        <w:right w:val="none" w:sz="0" w:space="0" w:color="auto"/>
      </w:divBdr>
    </w:div>
    <w:div w:id="403112406">
      <w:marLeft w:val="480"/>
      <w:marRight w:val="0"/>
      <w:marTop w:val="0"/>
      <w:marBottom w:val="0"/>
      <w:divBdr>
        <w:top w:val="none" w:sz="0" w:space="0" w:color="auto"/>
        <w:left w:val="none" w:sz="0" w:space="0" w:color="auto"/>
        <w:bottom w:val="none" w:sz="0" w:space="0" w:color="auto"/>
        <w:right w:val="none" w:sz="0" w:space="0" w:color="auto"/>
      </w:divBdr>
    </w:div>
    <w:div w:id="403139989">
      <w:marLeft w:val="480"/>
      <w:marRight w:val="0"/>
      <w:marTop w:val="0"/>
      <w:marBottom w:val="0"/>
      <w:divBdr>
        <w:top w:val="none" w:sz="0" w:space="0" w:color="auto"/>
        <w:left w:val="none" w:sz="0" w:space="0" w:color="auto"/>
        <w:bottom w:val="none" w:sz="0" w:space="0" w:color="auto"/>
        <w:right w:val="none" w:sz="0" w:space="0" w:color="auto"/>
      </w:divBdr>
    </w:div>
    <w:div w:id="403182896">
      <w:marLeft w:val="480"/>
      <w:marRight w:val="0"/>
      <w:marTop w:val="0"/>
      <w:marBottom w:val="0"/>
      <w:divBdr>
        <w:top w:val="none" w:sz="0" w:space="0" w:color="auto"/>
        <w:left w:val="none" w:sz="0" w:space="0" w:color="auto"/>
        <w:bottom w:val="none" w:sz="0" w:space="0" w:color="auto"/>
        <w:right w:val="none" w:sz="0" w:space="0" w:color="auto"/>
      </w:divBdr>
    </w:div>
    <w:div w:id="403186750">
      <w:marLeft w:val="480"/>
      <w:marRight w:val="0"/>
      <w:marTop w:val="0"/>
      <w:marBottom w:val="0"/>
      <w:divBdr>
        <w:top w:val="none" w:sz="0" w:space="0" w:color="auto"/>
        <w:left w:val="none" w:sz="0" w:space="0" w:color="auto"/>
        <w:bottom w:val="none" w:sz="0" w:space="0" w:color="auto"/>
        <w:right w:val="none" w:sz="0" w:space="0" w:color="auto"/>
      </w:divBdr>
    </w:div>
    <w:div w:id="403187154">
      <w:marLeft w:val="480"/>
      <w:marRight w:val="0"/>
      <w:marTop w:val="0"/>
      <w:marBottom w:val="0"/>
      <w:divBdr>
        <w:top w:val="none" w:sz="0" w:space="0" w:color="auto"/>
        <w:left w:val="none" w:sz="0" w:space="0" w:color="auto"/>
        <w:bottom w:val="none" w:sz="0" w:space="0" w:color="auto"/>
        <w:right w:val="none" w:sz="0" w:space="0" w:color="auto"/>
      </w:divBdr>
    </w:div>
    <w:div w:id="403188744">
      <w:marLeft w:val="480"/>
      <w:marRight w:val="0"/>
      <w:marTop w:val="0"/>
      <w:marBottom w:val="0"/>
      <w:divBdr>
        <w:top w:val="none" w:sz="0" w:space="0" w:color="auto"/>
        <w:left w:val="none" w:sz="0" w:space="0" w:color="auto"/>
        <w:bottom w:val="none" w:sz="0" w:space="0" w:color="auto"/>
        <w:right w:val="none" w:sz="0" w:space="0" w:color="auto"/>
      </w:divBdr>
    </w:div>
    <w:div w:id="403256946">
      <w:marLeft w:val="480"/>
      <w:marRight w:val="0"/>
      <w:marTop w:val="0"/>
      <w:marBottom w:val="0"/>
      <w:divBdr>
        <w:top w:val="none" w:sz="0" w:space="0" w:color="auto"/>
        <w:left w:val="none" w:sz="0" w:space="0" w:color="auto"/>
        <w:bottom w:val="none" w:sz="0" w:space="0" w:color="auto"/>
        <w:right w:val="none" w:sz="0" w:space="0" w:color="auto"/>
      </w:divBdr>
    </w:div>
    <w:div w:id="403262603">
      <w:marLeft w:val="480"/>
      <w:marRight w:val="0"/>
      <w:marTop w:val="0"/>
      <w:marBottom w:val="0"/>
      <w:divBdr>
        <w:top w:val="none" w:sz="0" w:space="0" w:color="auto"/>
        <w:left w:val="none" w:sz="0" w:space="0" w:color="auto"/>
        <w:bottom w:val="none" w:sz="0" w:space="0" w:color="auto"/>
        <w:right w:val="none" w:sz="0" w:space="0" w:color="auto"/>
      </w:divBdr>
    </w:div>
    <w:div w:id="403335554">
      <w:marLeft w:val="480"/>
      <w:marRight w:val="0"/>
      <w:marTop w:val="0"/>
      <w:marBottom w:val="0"/>
      <w:divBdr>
        <w:top w:val="none" w:sz="0" w:space="0" w:color="auto"/>
        <w:left w:val="none" w:sz="0" w:space="0" w:color="auto"/>
        <w:bottom w:val="none" w:sz="0" w:space="0" w:color="auto"/>
        <w:right w:val="none" w:sz="0" w:space="0" w:color="auto"/>
      </w:divBdr>
    </w:div>
    <w:div w:id="403378648">
      <w:marLeft w:val="480"/>
      <w:marRight w:val="0"/>
      <w:marTop w:val="0"/>
      <w:marBottom w:val="0"/>
      <w:divBdr>
        <w:top w:val="none" w:sz="0" w:space="0" w:color="auto"/>
        <w:left w:val="none" w:sz="0" w:space="0" w:color="auto"/>
        <w:bottom w:val="none" w:sz="0" w:space="0" w:color="auto"/>
        <w:right w:val="none" w:sz="0" w:space="0" w:color="auto"/>
      </w:divBdr>
    </w:div>
    <w:div w:id="403379535">
      <w:marLeft w:val="640"/>
      <w:marRight w:val="0"/>
      <w:marTop w:val="0"/>
      <w:marBottom w:val="0"/>
      <w:divBdr>
        <w:top w:val="none" w:sz="0" w:space="0" w:color="auto"/>
        <w:left w:val="none" w:sz="0" w:space="0" w:color="auto"/>
        <w:bottom w:val="none" w:sz="0" w:space="0" w:color="auto"/>
        <w:right w:val="none" w:sz="0" w:space="0" w:color="auto"/>
      </w:divBdr>
    </w:div>
    <w:div w:id="403450231">
      <w:marLeft w:val="480"/>
      <w:marRight w:val="0"/>
      <w:marTop w:val="0"/>
      <w:marBottom w:val="0"/>
      <w:divBdr>
        <w:top w:val="none" w:sz="0" w:space="0" w:color="auto"/>
        <w:left w:val="none" w:sz="0" w:space="0" w:color="auto"/>
        <w:bottom w:val="none" w:sz="0" w:space="0" w:color="auto"/>
        <w:right w:val="none" w:sz="0" w:space="0" w:color="auto"/>
      </w:divBdr>
    </w:div>
    <w:div w:id="403452645">
      <w:marLeft w:val="480"/>
      <w:marRight w:val="0"/>
      <w:marTop w:val="0"/>
      <w:marBottom w:val="0"/>
      <w:divBdr>
        <w:top w:val="none" w:sz="0" w:space="0" w:color="auto"/>
        <w:left w:val="none" w:sz="0" w:space="0" w:color="auto"/>
        <w:bottom w:val="none" w:sz="0" w:space="0" w:color="auto"/>
        <w:right w:val="none" w:sz="0" w:space="0" w:color="auto"/>
      </w:divBdr>
    </w:div>
    <w:div w:id="403458118">
      <w:marLeft w:val="480"/>
      <w:marRight w:val="0"/>
      <w:marTop w:val="0"/>
      <w:marBottom w:val="0"/>
      <w:divBdr>
        <w:top w:val="none" w:sz="0" w:space="0" w:color="auto"/>
        <w:left w:val="none" w:sz="0" w:space="0" w:color="auto"/>
        <w:bottom w:val="none" w:sz="0" w:space="0" w:color="auto"/>
        <w:right w:val="none" w:sz="0" w:space="0" w:color="auto"/>
      </w:divBdr>
    </w:div>
    <w:div w:id="403527235">
      <w:marLeft w:val="480"/>
      <w:marRight w:val="0"/>
      <w:marTop w:val="0"/>
      <w:marBottom w:val="0"/>
      <w:divBdr>
        <w:top w:val="none" w:sz="0" w:space="0" w:color="auto"/>
        <w:left w:val="none" w:sz="0" w:space="0" w:color="auto"/>
        <w:bottom w:val="none" w:sz="0" w:space="0" w:color="auto"/>
        <w:right w:val="none" w:sz="0" w:space="0" w:color="auto"/>
      </w:divBdr>
    </w:div>
    <w:div w:id="403529916">
      <w:marLeft w:val="480"/>
      <w:marRight w:val="0"/>
      <w:marTop w:val="0"/>
      <w:marBottom w:val="0"/>
      <w:divBdr>
        <w:top w:val="none" w:sz="0" w:space="0" w:color="auto"/>
        <w:left w:val="none" w:sz="0" w:space="0" w:color="auto"/>
        <w:bottom w:val="none" w:sz="0" w:space="0" w:color="auto"/>
        <w:right w:val="none" w:sz="0" w:space="0" w:color="auto"/>
      </w:divBdr>
    </w:div>
    <w:div w:id="403574894">
      <w:marLeft w:val="480"/>
      <w:marRight w:val="0"/>
      <w:marTop w:val="0"/>
      <w:marBottom w:val="0"/>
      <w:divBdr>
        <w:top w:val="none" w:sz="0" w:space="0" w:color="auto"/>
        <w:left w:val="none" w:sz="0" w:space="0" w:color="auto"/>
        <w:bottom w:val="none" w:sz="0" w:space="0" w:color="auto"/>
        <w:right w:val="none" w:sz="0" w:space="0" w:color="auto"/>
      </w:divBdr>
    </w:div>
    <w:div w:id="403650141">
      <w:marLeft w:val="480"/>
      <w:marRight w:val="0"/>
      <w:marTop w:val="0"/>
      <w:marBottom w:val="0"/>
      <w:divBdr>
        <w:top w:val="none" w:sz="0" w:space="0" w:color="auto"/>
        <w:left w:val="none" w:sz="0" w:space="0" w:color="auto"/>
        <w:bottom w:val="none" w:sz="0" w:space="0" w:color="auto"/>
        <w:right w:val="none" w:sz="0" w:space="0" w:color="auto"/>
      </w:divBdr>
    </w:div>
    <w:div w:id="403650250">
      <w:marLeft w:val="480"/>
      <w:marRight w:val="0"/>
      <w:marTop w:val="0"/>
      <w:marBottom w:val="0"/>
      <w:divBdr>
        <w:top w:val="none" w:sz="0" w:space="0" w:color="auto"/>
        <w:left w:val="none" w:sz="0" w:space="0" w:color="auto"/>
        <w:bottom w:val="none" w:sz="0" w:space="0" w:color="auto"/>
        <w:right w:val="none" w:sz="0" w:space="0" w:color="auto"/>
      </w:divBdr>
    </w:div>
    <w:div w:id="403652034">
      <w:marLeft w:val="480"/>
      <w:marRight w:val="0"/>
      <w:marTop w:val="0"/>
      <w:marBottom w:val="0"/>
      <w:divBdr>
        <w:top w:val="none" w:sz="0" w:space="0" w:color="auto"/>
        <w:left w:val="none" w:sz="0" w:space="0" w:color="auto"/>
        <w:bottom w:val="none" w:sz="0" w:space="0" w:color="auto"/>
        <w:right w:val="none" w:sz="0" w:space="0" w:color="auto"/>
      </w:divBdr>
    </w:div>
    <w:div w:id="403723466">
      <w:marLeft w:val="480"/>
      <w:marRight w:val="0"/>
      <w:marTop w:val="0"/>
      <w:marBottom w:val="0"/>
      <w:divBdr>
        <w:top w:val="none" w:sz="0" w:space="0" w:color="auto"/>
        <w:left w:val="none" w:sz="0" w:space="0" w:color="auto"/>
        <w:bottom w:val="none" w:sz="0" w:space="0" w:color="auto"/>
        <w:right w:val="none" w:sz="0" w:space="0" w:color="auto"/>
      </w:divBdr>
    </w:div>
    <w:div w:id="403725809">
      <w:marLeft w:val="480"/>
      <w:marRight w:val="0"/>
      <w:marTop w:val="0"/>
      <w:marBottom w:val="0"/>
      <w:divBdr>
        <w:top w:val="none" w:sz="0" w:space="0" w:color="auto"/>
        <w:left w:val="none" w:sz="0" w:space="0" w:color="auto"/>
        <w:bottom w:val="none" w:sz="0" w:space="0" w:color="auto"/>
        <w:right w:val="none" w:sz="0" w:space="0" w:color="auto"/>
      </w:divBdr>
    </w:div>
    <w:div w:id="403768419">
      <w:marLeft w:val="480"/>
      <w:marRight w:val="0"/>
      <w:marTop w:val="0"/>
      <w:marBottom w:val="0"/>
      <w:divBdr>
        <w:top w:val="none" w:sz="0" w:space="0" w:color="auto"/>
        <w:left w:val="none" w:sz="0" w:space="0" w:color="auto"/>
        <w:bottom w:val="none" w:sz="0" w:space="0" w:color="auto"/>
        <w:right w:val="none" w:sz="0" w:space="0" w:color="auto"/>
      </w:divBdr>
    </w:div>
    <w:div w:id="403795785">
      <w:marLeft w:val="480"/>
      <w:marRight w:val="0"/>
      <w:marTop w:val="0"/>
      <w:marBottom w:val="0"/>
      <w:divBdr>
        <w:top w:val="none" w:sz="0" w:space="0" w:color="auto"/>
        <w:left w:val="none" w:sz="0" w:space="0" w:color="auto"/>
        <w:bottom w:val="none" w:sz="0" w:space="0" w:color="auto"/>
        <w:right w:val="none" w:sz="0" w:space="0" w:color="auto"/>
      </w:divBdr>
    </w:div>
    <w:div w:id="403842088">
      <w:marLeft w:val="480"/>
      <w:marRight w:val="0"/>
      <w:marTop w:val="0"/>
      <w:marBottom w:val="0"/>
      <w:divBdr>
        <w:top w:val="none" w:sz="0" w:space="0" w:color="auto"/>
        <w:left w:val="none" w:sz="0" w:space="0" w:color="auto"/>
        <w:bottom w:val="none" w:sz="0" w:space="0" w:color="auto"/>
        <w:right w:val="none" w:sz="0" w:space="0" w:color="auto"/>
      </w:divBdr>
    </w:div>
    <w:div w:id="403844544">
      <w:marLeft w:val="480"/>
      <w:marRight w:val="0"/>
      <w:marTop w:val="0"/>
      <w:marBottom w:val="0"/>
      <w:divBdr>
        <w:top w:val="none" w:sz="0" w:space="0" w:color="auto"/>
        <w:left w:val="none" w:sz="0" w:space="0" w:color="auto"/>
        <w:bottom w:val="none" w:sz="0" w:space="0" w:color="auto"/>
        <w:right w:val="none" w:sz="0" w:space="0" w:color="auto"/>
      </w:divBdr>
    </w:div>
    <w:div w:id="403914026">
      <w:marLeft w:val="480"/>
      <w:marRight w:val="0"/>
      <w:marTop w:val="0"/>
      <w:marBottom w:val="0"/>
      <w:divBdr>
        <w:top w:val="none" w:sz="0" w:space="0" w:color="auto"/>
        <w:left w:val="none" w:sz="0" w:space="0" w:color="auto"/>
        <w:bottom w:val="none" w:sz="0" w:space="0" w:color="auto"/>
        <w:right w:val="none" w:sz="0" w:space="0" w:color="auto"/>
      </w:divBdr>
    </w:div>
    <w:div w:id="403920664">
      <w:marLeft w:val="480"/>
      <w:marRight w:val="0"/>
      <w:marTop w:val="0"/>
      <w:marBottom w:val="0"/>
      <w:divBdr>
        <w:top w:val="none" w:sz="0" w:space="0" w:color="auto"/>
        <w:left w:val="none" w:sz="0" w:space="0" w:color="auto"/>
        <w:bottom w:val="none" w:sz="0" w:space="0" w:color="auto"/>
        <w:right w:val="none" w:sz="0" w:space="0" w:color="auto"/>
      </w:divBdr>
    </w:div>
    <w:div w:id="403988350">
      <w:marLeft w:val="480"/>
      <w:marRight w:val="0"/>
      <w:marTop w:val="0"/>
      <w:marBottom w:val="0"/>
      <w:divBdr>
        <w:top w:val="none" w:sz="0" w:space="0" w:color="auto"/>
        <w:left w:val="none" w:sz="0" w:space="0" w:color="auto"/>
        <w:bottom w:val="none" w:sz="0" w:space="0" w:color="auto"/>
        <w:right w:val="none" w:sz="0" w:space="0" w:color="auto"/>
      </w:divBdr>
    </w:div>
    <w:div w:id="404030651">
      <w:marLeft w:val="480"/>
      <w:marRight w:val="0"/>
      <w:marTop w:val="0"/>
      <w:marBottom w:val="0"/>
      <w:divBdr>
        <w:top w:val="none" w:sz="0" w:space="0" w:color="auto"/>
        <w:left w:val="none" w:sz="0" w:space="0" w:color="auto"/>
        <w:bottom w:val="none" w:sz="0" w:space="0" w:color="auto"/>
        <w:right w:val="none" w:sz="0" w:space="0" w:color="auto"/>
      </w:divBdr>
    </w:div>
    <w:div w:id="404111029">
      <w:marLeft w:val="480"/>
      <w:marRight w:val="0"/>
      <w:marTop w:val="0"/>
      <w:marBottom w:val="0"/>
      <w:divBdr>
        <w:top w:val="none" w:sz="0" w:space="0" w:color="auto"/>
        <w:left w:val="none" w:sz="0" w:space="0" w:color="auto"/>
        <w:bottom w:val="none" w:sz="0" w:space="0" w:color="auto"/>
        <w:right w:val="none" w:sz="0" w:space="0" w:color="auto"/>
      </w:divBdr>
    </w:div>
    <w:div w:id="404189948">
      <w:marLeft w:val="480"/>
      <w:marRight w:val="0"/>
      <w:marTop w:val="0"/>
      <w:marBottom w:val="0"/>
      <w:divBdr>
        <w:top w:val="none" w:sz="0" w:space="0" w:color="auto"/>
        <w:left w:val="none" w:sz="0" w:space="0" w:color="auto"/>
        <w:bottom w:val="none" w:sz="0" w:space="0" w:color="auto"/>
        <w:right w:val="none" w:sz="0" w:space="0" w:color="auto"/>
      </w:divBdr>
    </w:div>
    <w:div w:id="404255755">
      <w:marLeft w:val="480"/>
      <w:marRight w:val="0"/>
      <w:marTop w:val="0"/>
      <w:marBottom w:val="0"/>
      <w:divBdr>
        <w:top w:val="none" w:sz="0" w:space="0" w:color="auto"/>
        <w:left w:val="none" w:sz="0" w:space="0" w:color="auto"/>
        <w:bottom w:val="none" w:sz="0" w:space="0" w:color="auto"/>
        <w:right w:val="none" w:sz="0" w:space="0" w:color="auto"/>
      </w:divBdr>
    </w:div>
    <w:div w:id="404374494">
      <w:marLeft w:val="480"/>
      <w:marRight w:val="0"/>
      <w:marTop w:val="0"/>
      <w:marBottom w:val="0"/>
      <w:divBdr>
        <w:top w:val="none" w:sz="0" w:space="0" w:color="auto"/>
        <w:left w:val="none" w:sz="0" w:space="0" w:color="auto"/>
        <w:bottom w:val="none" w:sz="0" w:space="0" w:color="auto"/>
        <w:right w:val="none" w:sz="0" w:space="0" w:color="auto"/>
      </w:divBdr>
    </w:div>
    <w:div w:id="404375511">
      <w:marLeft w:val="480"/>
      <w:marRight w:val="0"/>
      <w:marTop w:val="0"/>
      <w:marBottom w:val="0"/>
      <w:divBdr>
        <w:top w:val="none" w:sz="0" w:space="0" w:color="auto"/>
        <w:left w:val="none" w:sz="0" w:space="0" w:color="auto"/>
        <w:bottom w:val="none" w:sz="0" w:space="0" w:color="auto"/>
        <w:right w:val="none" w:sz="0" w:space="0" w:color="auto"/>
      </w:divBdr>
    </w:div>
    <w:div w:id="404424406">
      <w:marLeft w:val="480"/>
      <w:marRight w:val="0"/>
      <w:marTop w:val="0"/>
      <w:marBottom w:val="0"/>
      <w:divBdr>
        <w:top w:val="none" w:sz="0" w:space="0" w:color="auto"/>
        <w:left w:val="none" w:sz="0" w:space="0" w:color="auto"/>
        <w:bottom w:val="none" w:sz="0" w:space="0" w:color="auto"/>
        <w:right w:val="none" w:sz="0" w:space="0" w:color="auto"/>
      </w:divBdr>
    </w:div>
    <w:div w:id="404454463">
      <w:marLeft w:val="480"/>
      <w:marRight w:val="0"/>
      <w:marTop w:val="0"/>
      <w:marBottom w:val="0"/>
      <w:divBdr>
        <w:top w:val="none" w:sz="0" w:space="0" w:color="auto"/>
        <w:left w:val="none" w:sz="0" w:space="0" w:color="auto"/>
        <w:bottom w:val="none" w:sz="0" w:space="0" w:color="auto"/>
        <w:right w:val="none" w:sz="0" w:space="0" w:color="auto"/>
      </w:divBdr>
    </w:div>
    <w:div w:id="404492026">
      <w:marLeft w:val="480"/>
      <w:marRight w:val="0"/>
      <w:marTop w:val="0"/>
      <w:marBottom w:val="0"/>
      <w:divBdr>
        <w:top w:val="none" w:sz="0" w:space="0" w:color="auto"/>
        <w:left w:val="none" w:sz="0" w:space="0" w:color="auto"/>
        <w:bottom w:val="none" w:sz="0" w:space="0" w:color="auto"/>
        <w:right w:val="none" w:sz="0" w:space="0" w:color="auto"/>
      </w:divBdr>
    </w:div>
    <w:div w:id="404501175">
      <w:marLeft w:val="480"/>
      <w:marRight w:val="0"/>
      <w:marTop w:val="0"/>
      <w:marBottom w:val="0"/>
      <w:divBdr>
        <w:top w:val="none" w:sz="0" w:space="0" w:color="auto"/>
        <w:left w:val="none" w:sz="0" w:space="0" w:color="auto"/>
        <w:bottom w:val="none" w:sz="0" w:space="0" w:color="auto"/>
        <w:right w:val="none" w:sz="0" w:space="0" w:color="auto"/>
      </w:divBdr>
    </w:div>
    <w:div w:id="404647908">
      <w:marLeft w:val="480"/>
      <w:marRight w:val="0"/>
      <w:marTop w:val="0"/>
      <w:marBottom w:val="0"/>
      <w:divBdr>
        <w:top w:val="none" w:sz="0" w:space="0" w:color="auto"/>
        <w:left w:val="none" w:sz="0" w:space="0" w:color="auto"/>
        <w:bottom w:val="none" w:sz="0" w:space="0" w:color="auto"/>
        <w:right w:val="none" w:sz="0" w:space="0" w:color="auto"/>
      </w:divBdr>
    </w:div>
    <w:div w:id="404693870">
      <w:marLeft w:val="0"/>
      <w:marRight w:val="0"/>
      <w:marTop w:val="0"/>
      <w:marBottom w:val="0"/>
      <w:divBdr>
        <w:top w:val="none" w:sz="0" w:space="0" w:color="auto"/>
        <w:left w:val="none" w:sz="0" w:space="0" w:color="auto"/>
        <w:bottom w:val="none" w:sz="0" w:space="0" w:color="auto"/>
        <w:right w:val="none" w:sz="0" w:space="0" w:color="auto"/>
      </w:divBdr>
    </w:div>
    <w:div w:id="404760588">
      <w:marLeft w:val="480"/>
      <w:marRight w:val="0"/>
      <w:marTop w:val="0"/>
      <w:marBottom w:val="0"/>
      <w:divBdr>
        <w:top w:val="none" w:sz="0" w:space="0" w:color="auto"/>
        <w:left w:val="none" w:sz="0" w:space="0" w:color="auto"/>
        <w:bottom w:val="none" w:sz="0" w:space="0" w:color="auto"/>
        <w:right w:val="none" w:sz="0" w:space="0" w:color="auto"/>
      </w:divBdr>
    </w:div>
    <w:div w:id="404763960">
      <w:marLeft w:val="480"/>
      <w:marRight w:val="0"/>
      <w:marTop w:val="0"/>
      <w:marBottom w:val="0"/>
      <w:divBdr>
        <w:top w:val="none" w:sz="0" w:space="0" w:color="auto"/>
        <w:left w:val="none" w:sz="0" w:space="0" w:color="auto"/>
        <w:bottom w:val="none" w:sz="0" w:space="0" w:color="auto"/>
        <w:right w:val="none" w:sz="0" w:space="0" w:color="auto"/>
      </w:divBdr>
    </w:div>
    <w:div w:id="404884988">
      <w:marLeft w:val="480"/>
      <w:marRight w:val="0"/>
      <w:marTop w:val="0"/>
      <w:marBottom w:val="0"/>
      <w:divBdr>
        <w:top w:val="none" w:sz="0" w:space="0" w:color="auto"/>
        <w:left w:val="none" w:sz="0" w:space="0" w:color="auto"/>
        <w:bottom w:val="none" w:sz="0" w:space="0" w:color="auto"/>
        <w:right w:val="none" w:sz="0" w:space="0" w:color="auto"/>
      </w:divBdr>
    </w:div>
    <w:div w:id="404886689">
      <w:marLeft w:val="480"/>
      <w:marRight w:val="0"/>
      <w:marTop w:val="0"/>
      <w:marBottom w:val="0"/>
      <w:divBdr>
        <w:top w:val="none" w:sz="0" w:space="0" w:color="auto"/>
        <w:left w:val="none" w:sz="0" w:space="0" w:color="auto"/>
        <w:bottom w:val="none" w:sz="0" w:space="0" w:color="auto"/>
        <w:right w:val="none" w:sz="0" w:space="0" w:color="auto"/>
      </w:divBdr>
    </w:div>
    <w:div w:id="404887614">
      <w:marLeft w:val="480"/>
      <w:marRight w:val="0"/>
      <w:marTop w:val="0"/>
      <w:marBottom w:val="0"/>
      <w:divBdr>
        <w:top w:val="none" w:sz="0" w:space="0" w:color="auto"/>
        <w:left w:val="none" w:sz="0" w:space="0" w:color="auto"/>
        <w:bottom w:val="none" w:sz="0" w:space="0" w:color="auto"/>
        <w:right w:val="none" w:sz="0" w:space="0" w:color="auto"/>
      </w:divBdr>
    </w:div>
    <w:div w:id="404911096">
      <w:marLeft w:val="480"/>
      <w:marRight w:val="0"/>
      <w:marTop w:val="0"/>
      <w:marBottom w:val="0"/>
      <w:divBdr>
        <w:top w:val="none" w:sz="0" w:space="0" w:color="auto"/>
        <w:left w:val="none" w:sz="0" w:space="0" w:color="auto"/>
        <w:bottom w:val="none" w:sz="0" w:space="0" w:color="auto"/>
        <w:right w:val="none" w:sz="0" w:space="0" w:color="auto"/>
      </w:divBdr>
    </w:div>
    <w:div w:id="404911196">
      <w:marLeft w:val="480"/>
      <w:marRight w:val="0"/>
      <w:marTop w:val="0"/>
      <w:marBottom w:val="0"/>
      <w:divBdr>
        <w:top w:val="none" w:sz="0" w:space="0" w:color="auto"/>
        <w:left w:val="none" w:sz="0" w:space="0" w:color="auto"/>
        <w:bottom w:val="none" w:sz="0" w:space="0" w:color="auto"/>
        <w:right w:val="none" w:sz="0" w:space="0" w:color="auto"/>
      </w:divBdr>
    </w:div>
    <w:div w:id="405028963">
      <w:marLeft w:val="480"/>
      <w:marRight w:val="0"/>
      <w:marTop w:val="0"/>
      <w:marBottom w:val="0"/>
      <w:divBdr>
        <w:top w:val="none" w:sz="0" w:space="0" w:color="auto"/>
        <w:left w:val="none" w:sz="0" w:space="0" w:color="auto"/>
        <w:bottom w:val="none" w:sz="0" w:space="0" w:color="auto"/>
        <w:right w:val="none" w:sz="0" w:space="0" w:color="auto"/>
      </w:divBdr>
    </w:div>
    <w:div w:id="405029135">
      <w:marLeft w:val="480"/>
      <w:marRight w:val="0"/>
      <w:marTop w:val="0"/>
      <w:marBottom w:val="0"/>
      <w:divBdr>
        <w:top w:val="none" w:sz="0" w:space="0" w:color="auto"/>
        <w:left w:val="none" w:sz="0" w:space="0" w:color="auto"/>
        <w:bottom w:val="none" w:sz="0" w:space="0" w:color="auto"/>
        <w:right w:val="none" w:sz="0" w:space="0" w:color="auto"/>
      </w:divBdr>
    </w:div>
    <w:div w:id="405107181">
      <w:marLeft w:val="480"/>
      <w:marRight w:val="0"/>
      <w:marTop w:val="0"/>
      <w:marBottom w:val="0"/>
      <w:divBdr>
        <w:top w:val="none" w:sz="0" w:space="0" w:color="auto"/>
        <w:left w:val="none" w:sz="0" w:space="0" w:color="auto"/>
        <w:bottom w:val="none" w:sz="0" w:space="0" w:color="auto"/>
        <w:right w:val="none" w:sz="0" w:space="0" w:color="auto"/>
      </w:divBdr>
    </w:div>
    <w:div w:id="405109108">
      <w:marLeft w:val="480"/>
      <w:marRight w:val="0"/>
      <w:marTop w:val="0"/>
      <w:marBottom w:val="0"/>
      <w:divBdr>
        <w:top w:val="none" w:sz="0" w:space="0" w:color="auto"/>
        <w:left w:val="none" w:sz="0" w:space="0" w:color="auto"/>
        <w:bottom w:val="none" w:sz="0" w:space="0" w:color="auto"/>
        <w:right w:val="none" w:sz="0" w:space="0" w:color="auto"/>
      </w:divBdr>
    </w:div>
    <w:div w:id="405148116">
      <w:marLeft w:val="480"/>
      <w:marRight w:val="0"/>
      <w:marTop w:val="0"/>
      <w:marBottom w:val="0"/>
      <w:divBdr>
        <w:top w:val="none" w:sz="0" w:space="0" w:color="auto"/>
        <w:left w:val="none" w:sz="0" w:space="0" w:color="auto"/>
        <w:bottom w:val="none" w:sz="0" w:space="0" w:color="auto"/>
        <w:right w:val="none" w:sz="0" w:space="0" w:color="auto"/>
      </w:divBdr>
    </w:div>
    <w:div w:id="405155135">
      <w:marLeft w:val="480"/>
      <w:marRight w:val="0"/>
      <w:marTop w:val="0"/>
      <w:marBottom w:val="0"/>
      <w:divBdr>
        <w:top w:val="none" w:sz="0" w:space="0" w:color="auto"/>
        <w:left w:val="none" w:sz="0" w:space="0" w:color="auto"/>
        <w:bottom w:val="none" w:sz="0" w:space="0" w:color="auto"/>
        <w:right w:val="none" w:sz="0" w:space="0" w:color="auto"/>
      </w:divBdr>
    </w:div>
    <w:div w:id="405223684">
      <w:marLeft w:val="480"/>
      <w:marRight w:val="0"/>
      <w:marTop w:val="0"/>
      <w:marBottom w:val="0"/>
      <w:divBdr>
        <w:top w:val="none" w:sz="0" w:space="0" w:color="auto"/>
        <w:left w:val="none" w:sz="0" w:space="0" w:color="auto"/>
        <w:bottom w:val="none" w:sz="0" w:space="0" w:color="auto"/>
        <w:right w:val="none" w:sz="0" w:space="0" w:color="auto"/>
      </w:divBdr>
    </w:div>
    <w:div w:id="405224222">
      <w:marLeft w:val="480"/>
      <w:marRight w:val="0"/>
      <w:marTop w:val="0"/>
      <w:marBottom w:val="0"/>
      <w:divBdr>
        <w:top w:val="none" w:sz="0" w:space="0" w:color="auto"/>
        <w:left w:val="none" w:sz="0" w:space="0" w:color="auto"/>
        <w:bottom w:val="none" w:sz="0" w:space="0" w:color="auto"/>
        <w:right w:val="none" w:sz="0" w:space="0" w:color="auto"/>
      </w:divBdr>
    </w:div>
    <w:div w:id="405225653">
      <w:marLeft w:val="480"/>
      <w:marRight w:val="0"/>
      <w:marTop w:val="0"/>
      <w:marBottom w:val="0"/>
      <w:divBdr>
        <w:top w:val="none" w:sz="0" w:space="0" w:color="auto"/>
        <w:left w:val="none" w:sz="0" w:space="0" w:color="auto"/>
        <w:bottom w:val="none" w:sz="0" w:space="0" w:color="auto"/>
        <w:right w:val="none" w:sz="0" w:space="0" w:color="auto"/>
      </w:divBdr>
    </w:div>
    <w:div w:id="405225982">
      <w:marLeft w:val="480"/>
      <w:marRight w:val="0"/>
      <w:marTop w:val="0"/>
      <w:marBottom w:val="0"/>
      <w:divBdr>
        <w:top w:val="none" w:sz="0" w:space="0" w:color="auto"/>
        <w:left w:val="none" w:sz="0" w:space="0" w:color="auto"/>
        <w:bottom w:val="none" w:sz="0" w:space="0" w:color="auto"/>
        <w:right w:val="none" w:sz="0" w:space="0" w:color="auto"/>
      </w:divBdr>
    </w:div>
    <w:div w:id="405298549">
      <w:marLeft w:val="480"/>
      <w:marRight w:val="0"/>
      <w:marTop w:val="0"/>
      <w:marBottom w:val="0"/>
      <w:divBdr>
        <w:top w:val="none" w:sz="0" w:space="0" w:color="auto"/>
        <w:left w:val="none" w:sz="0" w:space="0" w:color="auto"/>
        <w:bottom w:val="none" w:sz="0" w:space="0" w:color="auto"/>
        <w:right w:val="none" w:sz="0" w:space="0" w:color="auto"/>
      </w:divBdr>
    </w:div>
    <w:div w:id="405302680">
      <w:marLeft w:val="480"/>
      <w:marRight w:val="0"/>
      <w:marTop w:val="0"/>
      <w:marBottom w:val="0"/>
      <w:divBdr>
        <w:top w:val="none" w:sz="0" w:space="0" w:color="auto"/>
        <w:left w:val="none" w:sz="0" w:space="0" w:color="auto"/>
        <w:bottom w:val="none" w:sz="0" w:space="0" w:color="auto"/>
        <w:right w:val="none" w:sz="0" w:space="0" w:color="auto"/>
      </w:divBdr>
    </w:div>
    <w:div w:id="405304421">
      <w:marLeft w:val="480"/>
      <w:marRight w:val="0"/>
      <w:marTop w:val="0"/>
      <w:marBottom w:val="0"/>
      <w:divBdr>
        <w:top w:val="none" w:sz="0" w:space="0" w:color="auto"/>
        <w:left w:val="none" w:sz="0" w:space="0" w:color="auto"/>
        <w:bottom w:val="none" w:sz="0" w:space="0" w:color="auto"/>
        <w:right w:val="none" w:sz="0" w:space="0" w:color="auto"/>
      </w:divBdr>
    </w:div>
    <w:div w:id="405342427">
      <w:marLeft w:val="480"/>
      <w:marRight w:val="0"/>
      <w:marTop w:val="0"/>
      <w:marBottom w:val="0"/>
      <w:divBdr>
        <w:top w:val="none" w:sz="0" w:space="0" w:color="auto"/>
        <w:left w:val="none" w:sz="0" w:space="0" w:color="auto"/>
        <w:bottom w:val="none" w:sz="0" w:space="0" w:color="auto"/>
        <w:right w:val="none" w:sz="0" w:space="0" w:color="auto"/>
      </w:divBdr>
    </w:div>
    <w:div w:id="405536895">
      <w:marLeft w:val="480"/>
      <w:marRight w:val="0"/>
      <w:marTop w:val="0"/>
      <w:marBottom w:val="0"/>
      <w:divBdr>
        <w:top w:val="none" w:sz="0" w:space="0" w:color="auto"/>
        <w:left w:val="none" w:sz="0" w:space="0" w:color="auto"/>
        <w:bottom w:val="none" w:sz="0" w:space="0" w:color="auto"/>
        <w:right w:val="none" w:sz="0" w:space="0" w:color="auto"/>
      </w:divBdr>
    </w:div>
    <w:div w:id="405542930">
      <w:marLeft w:val="480"/>
      <w:marRight w:val="0"/>
      <w:marTop w:val="0"/>
      <w:marBottom w:val="0"/>
      <w:divBdr>
        <w:top w:val="none" w:sz="0" w:space="0" w:color="auto"/>
        <w:left w:val="none" w:sz="0" w:space="0" w:color="auto"/>
        <w:bottom w:val="none" w:sz="0" w:space="0" w:color="auto"/>
        <w:right w:val="none" w:sz="0" w:space="0" w:color="auto"/>
      </w:divBdr>
    </w:div>
    <w:div w:id="405610932">
      <w:marLeft w:val="480"/>
      <w:marRight w:val="0"/>
      <w:marTop w:val="0"/>
      <w:marBottom w:val="0"/>
      <w:divBdr>
        <w:top w:val="none" w:sz="0" w:space="0" w:color="auto"/>
        <w:left w:val="none" w:sz="0" w:space="0" w:color="auto"/>
        <w:bottom w:val="none" w:sz="0" w:space="0" w:color="auto"/>
        <w:right w:val="none" w:sz="0" w:space="0" w:color="auto"/>
      </w:divBdr>
    </w:div>
    <w:div w:id="405612664">
      <w:marLeft w:val="480"/>
      <w:marRight w:val="0"/>
      <w:marTop w:val="0"/>
      <w:marBottom w:val="0"/>
      <w:divBdr>
        <w:top w:val="none" w:sz="0" w:space="0" w:color="auto"/>
        <w:left w:val="none" w:sz="0" w:space="0" w:color="auto"/>
        <w:bottom w:val="none" w:sz="0" w:space="0" w:color="auto"/>
        <w:right w:val="none" w:sz="0" w:space="0" w:color="auto"/>
      </w:divBdr>
    </w:div>
    <w:div w:id="405684692">
      <w:marLeft w:val="480"/>
      <w:marRight w:val="0"/>
      <w:marTop w:val="0"/>
      <w:marBottom w:val="0"/>
      <w:divBdr>
        <w:top w:val="none" w:sz="0" w:space="0" w:color="auto"/>
        <w:left w:val="none" w:sz="0" w:space="0" w:color="auto"/>
        <w:bottom w:val="none" w:sz="0" w:space="0" w:color="auto"/>
        <w:right w:val="none" w:sz="0" w:space="0" w:color="auto"/>
      </w:divBdr>
    </w:div>
    <w:div w:id="405685651">
      <w:marLeft w:val="480"/>
      <w:marRight w:val="0"/>
      <w:marTop w:val="0"/>
      <w:marBottom w:val="0"/>
      <w:divBdr>
        <w:top w:val="none" w:sz="0" w:space="0" w:color="auto"/>
        <w:left w:val="none" w:sz="0" w:space="0" w:color="auto"/>
        <w:bottom w:val="none" w:sz="0" w:space="0" w:color="auto"/>
        <w:right w:val="none" w:sz="0" w:space="0" w:color="auto"/>
      </w:divBdr>
    </w:div>
    <w:div w:id="405693167">
      <w:marLeft w:val="480"/>
      <w:marRight w:val="0"/>
      <w:marTop w:val="0"/>
      <w:marBottom w:val="0"/>
      <w:divBdr>
        <w:top w:val="none" w:sz="0" w:space="0" w:color="auto"/>
        <w:left w:val="none" w:sz="0" w:space="0" w:color="auto"/>
        <w:bottom w:val="none" w:sz="0" w:space="0" w:color="auto"/>
        <w:right w:val="none" w:sz="0" w:space="0" w:color="auto"/>
      </w:divBdr>
    </w:div>
    <w:div w:id="405759705">
      <w:marLeft w:val="480"/>
      <w:marRight w:val="0"/>
      <w:marTop w:val="0"/>
      <w:marBottom w:val="0"/>
      <w:divBdr>
        <w:top w:val="none" w:sz="0" w:space="0" w:color="auto"/>
        <w:left w:val="none" w:sz="0" w:space="0" w:color="auto"/>
        <w:bottom w:val="none" w:sz="0" w:space="0" w:color="auto"/>
        <w:right w:val="none" w:sz="0" w:space="0" w:color="auto"/>
      </w:divBdr>
    </w:div>
    <w:div w:id="405762166">
      <w:marLeft w:val="480"/>
      <w:marRight w:val="0"/>
      <w:marTop w:val="0"/>
      <w:marBottom w:val="0"/>
      <w:divBdr>
        <w:top w:val="none" w:sz="0" w:space="0" w:color="auto"/>
        <w:left w:val="none" w:sz="0" w:space="0" w:color="auto"/>
        <w:bottom w:val="none" w:sz="0" w:space="0" w:color="auto"/>
        <w:right w:val="none" w:sz="0" w:space="0" w:color="auto"/>
      </w:divBdr>
    </w:div>
    <w:div w:id="405763262">
      <w:marLeft w:val="480"/>
      <w:marRight w:val="0"/>
      <w:marTop w:val="0"/>
      <w:marBottom w:val="0"/>
      <w:divBdr>
        <w:top w:val="none" w:sz="0" w:space="0" w:color="auto"/>
        <w:left w:val="none" w:sz="0" w:space="0" w:color="auto"/>
        <w:bottom w:val="none" w:sz="0" w:space="0" w:color="auto"/>
        <w:right w:val="none" w:sz="0" w:space="0" w:color="auto"/>
      </w:divBdr>
    </w:div>
    <w:div w:id="405805408">
      <w:marLeft w:val="640"/>
      <w:marRight w:val="0"/>
      <w:marTop w:val="0"/>
      <w:marBottom w:val="0"/>
      <w:divBdr>
        <w:top w:val="none" w:sz="0" w:space="0" w:color="auto"/>
        <w:left w:val="none" w:sz="0" w:space="0" w:color="auto"/>
        <w:bottom w:val="none" w:sz="0" w:space="0" w:color="auto"/>
        <w:right w:val="none" w:sz="0" w:space="0" w:color="auto"/>
      </w:divBdr>
    </w:div>
    <w:div w:id="405811175">
      <w:marLeft w:val="480"/>
      <w:marRight w:val="0"/>
      <w:marTop w:val="0"/>
      <w:marBottom w:val="0"/>
      <w:divBdr>
        <w:top w:val="none" w:sz="0" w:space="0" w:color="auto"/>
        <w:left w:val="none" w:sz="0" w:space="0" w:color="auto"/>
        <w:bottom w:val="none" w:sz="0" w:space="0" w:color="auto"/>
        <w:right w:val="none" w:sz="0" w:space="0" w:color="auto"/>
      </w:divBdr>
    </w:div>
    <w:div w:id="405879587">
      <w:marLeft w:val="480"/>
      <w:marRight w:val="0"/>
      <w:marTop w:val="0"/>
      <w:marBottom w:val="0"/>
      <w:divBdr>
        <w:top w:val="none" w:sz="0" w:space="0" w:color="auto"/>
        <w:left w:val="none" w:sz="0" w:space="0" w:color="auto"/>
        <w:bottom w:val="none" w:sz="0" w:space="0" w:color="auto"/>
        <w:right w:val="none" w:sz="0" w:space="0" w:color="auto"/>
      </w:divBdr>
    </w:div>
    <w:div w:id="405882685">
      <w:marLeft w:val="480"/>
      <w:marRight w:val="0"/>
      <w:marTop w:val="0"/>
      <w:marBottom w:val="0"/>
      <w:divBdr>
        <w:top w:val="none" w:sz="0" w:space="0" w:color="auto"/>
        <w:left w:val="none" w:sz="0" w:space="0" w:color="auto"/>
        <w:bottom w:val="none" w:sz="0" w:space="0" w:color="auto"/>
        <w:right w:val="none" w:sz="0" w:space="0" w:color="auto"/>
      </w:divBdr>
    </w:div>
    <w:div w:id="405958193">
      <w:marLeft w:val="480"/>
      <w:marRight w:val="0"/>
      <w:marTop w:val="0"/>
      <w:marBottom w:val="0"/>
      <w:divBdr>
        <w:top w:val="none" w:sz="0" w:space="0" w:color="auto"/>
        <w:left w:val="none" w:sz="0" w:space="0" w:color="auto"/>
        <w:bottom w:val="none" w:sz="0" w:space="0" w:color="auto"/>
        <w:right w:val="none" w:sz="0" w:space="0" w:color="auto"/>
      </w:divBdr>
    </w:div>
    <w:div w:id="406001980">
      <w:marLeft w:val="480"/>
      <w:marRight w:val="0"/>
      <w:marTop w:val="0"/>
      <w:marBottom w:val="0"/>
      <w:divBdr>
        <w:top w:val="none" w:sz="0" w:space="0" w:color="auto"/>
        <w:left w:val="none" w:sz="0" w:space="0" w:color="auto"/>
        <w:bottom w:val="none" w:sz="0" w:space="0" w:color="auto"/>
        <w:right w:val="none" w:sz="0" w:space="0" w:color="auto"/>
      </w:divBdr>
    </w:div>
    <w:div w:id="406003530">
      <w:marLeft w:val="480"/>
      <w:marRight w:val="0"/>
      <w:marTop w:val="0"/>
      <w:marBottom w:val="0"/>
      <w:divBdr>
        <w:top w:val="none" w:sz="0" w:space="0" w:color="auto"/>
        <w:left w:val="none" w:sz="0" w:space="0" w:color="auto"/>
        <w:bottom w:val="none" w:sz="0" w:space="0" w:color="auto"/>
        <w:right w:val="none" w:sz="0" w:space="0" w:color="auto"/>
      </w:divBdr>
    </w:div>
    <w:div w:id="406004855">
      <w:marLeft w:val="480"/>
      <w:marRight w:val="0"/>
      <w:marTop w:val="0"/>
      <w:marBottom w:val="0"/>
      <w:divBdr>
        <w:top w:val="none" w:sz="0" w:space="0" w:color="auto"/>
        <w:left w:val="none" w:sz="0" w:space="0" w:color="auto"/>
        <w:bottom w:val="none" w:sz="0" w:space="0" w:color="auto"/>
        <w:right w:val="none" w:sz="0" w:space="0" w:color="auto"/>
      </w:divBdr>
    </w:div>
    <w:div w:id="406077599">
      <w:marLeft w:val="480"/>
      <w:marRight w:val="0"/>
      <w:marTop w:val="0"/>
      <w:marBottom w:val="0"/>
      <w:divBdr>
        <w:top w:val="none" w:sz="0" w:space="0" w:color="auto"/>
        <w:left w:val="none" w:sz="0" w:space="0" w:color="auto"/>
        <w:bottom w:val="none" w:sz="0" w:space="0" w:color="auto"/>
        <w:right w:val="none" w:sz="0" w:space="0" w:color="auto"/>
      </w:divBdr>
    </w:div>
    <w:div w:id="406077844">
      <w:marLeft w:val="640"/>
      <w:marRight w:val="0"/>
      <w:marTop w:val="0"/>
      <w:marBottom w:val="0"/>
      <w:divBdr>
        <w:top w:val="none" w:sz="0" w:space="0" w:color="auto"/>
        <w:left w:val="none" w:sz="0" w:space="0" w:color="auto"/>
        <w:bottom w:val="none" w:sz="0" w:space="0" w:color="auto"/>
        <w:right w:val="none" w:sz="0" w:space="0" w:color="auto"/>
      </w:divBdr>
    </w:div>
    <w:div w:id="406078159">
      <w:marLeft w:val="480"/>
      <w:marRight w:val="0"/>
      <w:marTop w:val="0"/>
      <w:marBottom w:val="0"/>
      <w:divBdr>
        <w:top w:val="none" w:sz="0" w:space="0" w:color="auto"/>
        <w:left w:val="none" w:sz="0" w:space="0" w:color="auto"/>
        <w:bottom w:val="none" w:sz="0" w:space="0" w:color="auto"/>
        <w:right w:val="none" w:sz="0" w:space="0" w:color="auto"/>
      </w:divBdr>
    </w:div>
    <w:div w:id="406150769">
      <w:marLeft w:val="480"/>
      <w:marRight w:val="0"/>
      <w:marTop w:val="0"/>
      <w:marBottom w:val="0"/>
      <w:divBdr>
        <w:top w:val="none" w:sz="0" w:space="0" w:color="auto"/>
        <w:left w:val="none" w:sz="0" w:space="0" w:color="auto"/>
        <w:bottom w:val="none" w:sz="0" w:space="0" w:color="auto"/>
        <w:right w:val="none" w:sz="0" w:space="0" w:color="auto"/>
      </w:divBdr>
    </w:div>
    <w:div w:id="406151164">
      <w:marLeft w:val="480"/>
      <w:marRight w:val="0"/>
      <w:marTop w:val="0"/>
      <w:marBottom w:val="0"/>
      <w:divBdr>
        <w:top w:val="none" w:sz="0" w:space="0" w:color="auto"/>
        <w:left w:val="none" w:sz="0" w:space="0" w:color="auto"/>
        <w:bottom w:val="none" w:sz="0" w:space="0" w:color="auto"/>
        <w:right w:val="none" w:sz="0" w:space="0" w:color="auto"/>
      </w:divBdr>
    </w:div>
    <w:div w:id="406153417">
      <w:bodyDiv w:val="1"/>
      <w:marLeft w:val="0"/>
      <w:marRight w:val="0"/>
      <w:marTop w:val="0"/>
      <w:marBottom w:val="0"/>
      <w:divBdr>
        <w:top w:val="none" w:sz="0" w:space="0" w:color="auto"/>
        <w:left w:val="none" w:sz="0" w:space="0" w:color="auto"/>
        <w:bottom w:val="none" w:sz="0" w:space="0" w:color="auto"/>
        <w:right w:val="none" w:sz="0" w:space="0" w:color="auto"/>
      </w:divBdr>
    </w:div>
    <w:div w:id="406153796">
      <w:marLeft w:val="480"/>
      <w:marRight w:val="0"/>
      <w:marTop w:val="0"/>
      <w:marBottom w:val="0"/>
      <w:divBdr>
        <w:top w:val="none" w:sz="0" w:space="0" w:color="auto"/>
        <w:left w:val="none" w:sz="0" w:space="0" w:color="auto"/>
        <w:bottom w:val="none" w:sz="0" w:space="0" w:color="auto"/>
        <w:right w:val="none" w:sz="0" w:space="0" w:color="auto"/>
      </w:divBdr>
    </w:div>
    <w:div w:id="406197918">
      <w:marLeft w:val="480"/>
      <w:marRight w:val="0"/>
      <w:marTop w:val="0"/>
      <w:marBottom w:val="0"/>
      <w:divBdr>
        <w:top w:val="none" w:sz="0" w:space="0" w:color="auto"/>
        <w:left w:val="none" w:sz="0" w:space="0" w:color="auto"/>
        <w:bottom w:val="none" w:sz="0" w:space="0" w:color="auto"/>
        <w:right w:val="none" w:sz="0" w:space="0" w:color="auto"/>
      </w:divBdr>
    </w:div>
    <w:div w:id="406223016">
      <w:marLeft w:val="640"/>
      <w:marRight w:val="0"/>
      <w:marTop w:val="0"/>
      <w:marBottom w:val="0"/>
      <w:divBdr>
        <w:top w:val="none" w:sz="0" w:space="0" w:color="auto"/>
        <w:left w:val="none" w:sz="0" w:space="0" w:color="auto"/>
        <w:bottom w:val="none" w:sz="0" w:space="0" w:color="auto"/>
        <w:right w:val="none" w:sz="0" w:space="0" w:color="auto"/>
      </w:divBdr>
    </w:div>
    <w:div w:id="406223262">
      <w:marLeft w:val="480"/>
      <w:marRight w:val="0"/>
      <w:marTop w:val="0"/>
      <w:marBottom w:val="0"/>
      <w:divBdr>
        <w:top w:val="none" w:sz="0" w:space="0" w:color="auto"/>
        <w:left w:val="none" w:sz="0" w:space="0" w:color="auto"/>
        <w:bottom w:val="none" w:sz="0" w:space="0" w:color="auto"/>
        <w:right w:val="none" w:sz="0" w:space="0" w:color="auto"/>
      </w:divBdr>
    </w:div>
    <w:div w:id="406223451">
      <w:marLeft w:val="480"/>
      <w:marRight w:val="0"/>
      <w:marTop w:val="0"/>
      <w:marBottom w:val="0"/>
      <w:divBdr>
        <w:top w:val="none" w:sz="0" w:space="0" w:color="auto"/>
        <w:left w:val="none" w:sz="0" w:space="0" w:color="auto"/>
        <w:bottom w:val="none" w:sz="0" w:space="0" w:color="auto"/>
        <w:right w:val="none" w:sz="0" w:space="0" w:color="auto"/>
      </w:divBdr>
    </w:div>
    <w:div w:id="406266726">
      <w:marLeft w:val="480"/>
      <w:marRight w:val="0"/>
      <w:marTop w:val="0"/>
      <w:marBottom w:val="0"/>
      <w:divBdr>
        <w:top w:val="none" w:sz="0" w:space="0" w:color="auto"/>
        <w:left w:val="none" w:sz="0" w:space="0" w:color="auto"/>
        <w:bottom w:val="none" w:sz="0" w:space="0" w:color="auto"/>
        <w:right w:val="none" w:sz="0" w:space="0" w:color="auto"/>
      </w:divBdr>
    </w:div>
    <w:div w:id="406266734">
      <w:marLeft w:val="480"/>
      <w:marRight w:val="0"/>
      <w:marTop w:val="0"/>
      <w:marBottom w:val="0"/>
      <w:divBdr>
        <w:top w:val="none" w:sz="0" w:space="0" w:color="auto"/>
        <w:left w:val="none" w:sz="0" w:space="0" w:color="auto"/>
        <w:bottom w:val="none" w:sz="0" w:space="0" w:color="auto"/>
        <w:right w:val="none" w:sz="0" w:space="0" w:color="auto"/>
      </w:divBdr>
    </w:div>
    <w:div w:id="406267905">
      <w:marLeft w:val="480"/>
      <w:marRight w:val="0"/>
      <w:marTop w:val="0"/>
      <w:marBottom w:val="0"/>
      <w:divBdr>
        <w:top w:val="none" w:sz="0" w:space="0" w:color="auto"/>
        <w:left w:val="none" w:sz="0" w:space="0" w:color="auto"/>
        <w:bottom w:val="none" w:sz="0" w:space="0" w:color="auto"/>
        <w:right w:val="none" w:sz="0" w:space="0" w:color="auto"/>
      </w:divBdr>
    </w:div>
    <w:div w:id="406341719">
      <w:marLeft w:val="480"/>
      <w:marRight w:val="0"/>
      <w:marTop w:val="0"/>
      <w:marBottom w:val="0"/>
      <w:divBdr>
        <w:top w:val="none" w:sz="0" w:space="0" w:color="auto"/>
        <w:left w:val="none" w:sz="0" w:space="0" w:color="auto"/>
        <w:bottom w:val="none" w:sz="0" w:space="0" w:color="auto"/>
        <w:right w:val="none" w:sz="0" w:space="0" w:color="auto"/>
      </w:divBdr>
    </w:div>
    <w:div w:id="406462710">
      <w:marLeft w:val="480"/>
      <w:marRight w:val="0"/>
      <w:marTop w:val="0"/>
      <w:marBottom w:val="0"/>
      <w:divBdr>
        <w:top w:val="none" w:sz="0" w:space="0" w:color="auto"/>
        <w:left w:val="none" w:sz="0" w:space="0" w:color="auto"/>
        <w:bottom w:val="none" w:sz="0" w:space="0" w:color="auto"/>
        <w:right w:val="none" w:sz="0" w:space="0" w:color="auto"/>
      </w:divBdr>
    </w:div>
    <w:div w:id="406462720">
      <w:marLeft w:val="480"/>
      <w:marRight w:val="0"/>
      <w:marTop w:val="0"/>
      <w:marBottom w:val="0"/>
      <w:divBdr>
        <w:top w:val="none" w:sz="0" w:space="0" w:color="auto"/>
        <w:left w:val="none" w:sz="0" w:space="0" w:color="auto"/>
        <w:bottom w:val="none" w:sz="0" w:space="0" w:color="auto"/>
        <w:right w:val="none" w:sz="0" w:space="0" w:color="auto"/>
      </w:divBdr>
    </w:div>
    <w:div w:id="406465615">
      <w:marLeft w:val="480"/>
      <w:marRight w:val="0"/>
      <w:marTop w:val="0"/>
      <w:marBottom w:val="0"/>
      <w:divBdr>
        <w:top w:val="none" w:sz="0" w:space="0" w:color="auto"/>
        <w:left w:val="none" w:sz="0" w:space="0" w:color="auto"/>
        <w:bottom w:val="none" w:sz="0" w:space="0" w:color="auto"/>
        <w:right w:val="none" w:sz="0" w:space="0" w:color="auto"/>
      </w:divBdr>
    </w:div>
    <w:div w:id="406535469">
      <w:marLeft w:val="480"/>
      <w:marRight w:val="0"/>
      <w:marTop w:val="0"/>
      <w:marBottom w:val="0"/>
      <w:divBdr>
        <w:top w:val="none" w:sz="0" w:space="0" w:color="auto"/>
        <w:left w:val="none" w:sz="0" w:space="0" w:color="auto"/>
        <w:bottom w:val="none" w:sz="0" w:space="0" w:color="auto"/>
        <w:right w:val="none" w:sz="0" w:space="0" w:color="auto"/>
      </w:divBdr>
    </w:div>
    <w:div w:id="406538902">
      <w:marLeft w:val="640"/>
      <w:marRight w:val="0"/>
      <w:marTop w:val="0"/>
      <w:marBottom w:val="0"/>
      <w:divBdr>
        <w:top w:val="none" w:sz="0" w:space="0" w:color="auto"/>
        <w:left w:val="none" w:sz="0" w:space="0" w:color="auto"/>
        <w:bottom w:val="none" w:sz="0" w:space="0" w:color="auto"/>
        <w:right w:val="none" w:sz="0" w:space="0" w:color="auto"/>
      </w:divBdr>
    </w:div>
    <w:div w:id="406610931">
      <w:marLeft w:val="480"/>
      <w:marRight w:val="0"/>
      <w:marTop w:val="0"/>
      <w:marBottom w:val="0"/>
      <w:divBdr>
        <w:top w:val="none" w:sz="0" w:space="0" w:color="auto"/>
        <w:left w:val="none" w:sz="0" w:space="0" w:color="auto"/>
        <w:bottom w:val="none" w:sz="0" w:space="0" w:color="auto"/>
        <w:right w:val="none" w:sz="0" w:space="0" w:color="auto"/>
      </w:divBdr>
    </w:div>
    <w:div w:id="406654097">
      <w:marLeft w:val="480"/>
      <w:marRight w:val="0"/>
      <w:marTop w:val="0"/>
      <w:marBottom w:val="0"/>
      <w:divBdr>
        <w:top w:val="none" w:sz="0" w:space="0" w:color="auto"/>
        <w:left w:val="none" w:sz="0" w:space="0" w:color="auto"/>
        <w:bottom w:val="none" w:sz="0" w:space="0" w:color="auto"/>
        <w:right w:val="none" w:sz="0" w:space="0" w:color="auto"/>
      </w:divBdr>
    </w:div>
    <w:div w:id="406727020">
      <w:marLeft w:val="480"/>
      <w:marRight w:val="0"/>
      <w:marTop w:val="0"/>
      <w:marBottom w:val="0"/>
      <w:divBdr>
        <w:top w:val="none" w:sz="0" w:space="0" w:color="auto"/>
        <w:left w:val="none" w:sz="0" w:space="0" w:color="auto"/>
        <w:bottom w:val="none" w:sz="0" w:space="0" w:color="auto"/>
        <w:right w:val="none" w:sz="0" w:space="0" w:color="auto"/>
      </w:divBdr>
    </w:div>
    <w:div w:id="406728370">
      <w:marLeft w:val="480"/>
      <w:marRight w:val="0"/>
      <w:marTop w:val="0"/>
      <w:marBottom w:val="0"/>
      <w:divBdr>
        <w:top w:val="none" w:sz="0" w:space="0" w:color="auto"/>
        <w:left w:val="none" w:sz="0" w:space="0" w:color="auto"/>
        <w:bottom w:val="none" w:sz="0" w:space="0" w:color="auto"/>
        <w:right w:val="none" w:sz="0" w:space="0" w:color="auto"/>
      </w:divBdr>
    </w:div>
    <w:div w:id="406807336">
      <w:marLeft w:val="480"/>
      <w:marRight w:val="0"/>
      <w:marTop w:val="0"/>
      <w:marBottom w:val="0"/>
      <w:divBdr>
        <w:top w:val="none" w:sz="0" w:space="0" w:color="auto"/>
        <w:left w:val="none" w:sz="0" w:space="0" w:color="auto"/>
        <w:bottom w:val="none" w:sz="0" w:space="0" w:color="auto"/>
        <w:right w:val="none" w:sz="0" w:space="0" w:color="auto"/>
      </w:divBdr>
    </w:div>
    <w:div w:id="406847783">
      <w:marLeft w:val="480"/>
      <w:marRight w:val="0"/>
      <w:marTop w:val="0"/>
      <w:marBottom w:val="0"/>
      <w:divBdr>
        <w:top w:val="none" w:sz="0" w:space="0" w:color="auto"/>
        <w:left w:val="none" w:sz="0" w:space="0" w:color="auto"/>
        <w:bottom w:val="none" w:sz="0" w:space="0" w:color="auto"/>
        <w:right w:val="none" w:sz="0" w:space="0" w:color="auto"/>
      </w:divBdr>
    </w:div>
    <w:div w:id="406852009">
      <w:marLeft w:val="480"/>
      <w:marRight w:val="0"/>
      <w:marTop w:val="0"/>
      <w:marBottom w:val="0"/>
      <w:divBdr>
        <w:top w:val="none" w:sz="0" w:space="0" w:color="auto"/>
        <w:left w:val="none" w:sz="0" w:space="0" w:color="auto"/>
        <w:bottom w:val="none" w:sz="0" w:space="0" w:color="auto"/>
        <w:right w:val="none" w:sz="0" w:space="0" w:color="auto"/>
      </w:divBdr>
    </w:div>
    <w:div w:id="406877189">
      <w:marLeft w:val="480"/>
      <w:marRight w:val="0"/>
      <w:marTop w:val="0"/>
      <w:marBottom w:val="0"/>
      <w:divBdr>
        <w:top w:val="none" w:sz="0" w:space="0" w:color="auto"/>
        <w:left w:val="none" w:sz="0" w:space="0" w:color="auto"/>
        <w:bottom w:val="none" w:sz="0" w:space="0" w:color="auto"/>
        <w:right w:val="none" w:sz="0" w:space="0" w:color="auto"/>
      </w:divBdr>
    </w:div>
    <w:div w:id="406994756">
      <w:marLeft w:val="480"/>
      <w:marRight w:val="0"/>
      <w:marTop w:val="0"/>
      <w:marBottom w:val="0"/>
      <w:divBdr>
        <w:top w:val="none" w:sz="0" w:space="0" w:color="auto"/>
        <w:left w:val="none" w:sz="0" w:space="0" w:color="auto"/>
        <w:bottom w:val="none" w:sz="0" w:space="0" w:color="auto"/>
        <w:right w:val="none" w:sz="0" w:space="0" w:color="auto"/>
      </w:divBdr>
    </w:div>
    <w:div w:id="407000983">
      <w:marLeft w:val="480"/>
      <w:marRight w:val="0"/>
      <w:marTop w:val="0"/>
      <w:marBottom w:val="0"/>
      <w:divBdr>
        <w:top w:val="none" w:sz="0" w:space="0" w:color="auto"/>
        <w:left w:val="none" w:sz="0" w:space="0" w:color="auto"/>
        <w:bottom w:val="none" w:sz="0" w:space="0" w:color="auto"/>
        <w:right w:val="none" w:sz="0" w:space="0" w:color="auto"/>
      </w:divBdr>
    </w:div>
    <w:div w:id="407001847">
      <w:marLeft w:val="480"/>
      <w:marRight w:val="0"/>
      <w:marTop w:val="0"/>
      <w:marBottom w:val="0"/>
      <w:divBdr>
        <w:top w:val="none" w:sz="0" w:space="0" w:color="auto"/>
        <w:left w:val="none" w:sz="0" w:space="0" w:color="auto"/>
        <w:bottom w:val="none" w:sz="0" w:space="0" w:color="auto"/>
        <w:right w:val="none" w:sz="0" w:space="0" w:color="auto"/>
      </w:divBdr>
    </w:div>
    <w:div w:id="407044645">
      <w:marLeft w:val="480"/>
      <w:marRight w:val="0"/>
      <w:marTop w:val="0"/>
      <w:marBottom w:val="0"/>
      <w:divBdr>
        <w:top w:val="none" w:sz="0" w:space="0" w:color="auto"/>
        <w:left w:val="none" w:sz="0" w:space="0" w:color="auto"/>
        <w:bottom w:val="none" w:sz="0" w:space="0" w:color="auto"/>
        <w:right w:val="none" w:sz="0" w:space="0" w:color="auto"/>
      </w:divBdr>
    </w:div>
    <w:div w:id="407072927">
      <w:marLeft w:val="480"/>
      <w:marRight w:val="0"/>
      <w:marTop w:val="0"/>
      <w:marBottom w:val="0"/>
      <w:divBdr>
        <w:top w:val="none" w:sz="0" w:space="0" w:color="auto"/>
        <w:left w:val="none" w:sz="0" w:space="0" w:color="auto"/>
        <w:bottom w:val="none" w:sz="0" w:space="0" w:color="auto"/>
        <w:right w:val="none" w:sz="0" w:space="0" w:color="auto"/>
      </w:divBdr>
    </w:div>
    <w:div w:id="407073345">
      <w:marLeft w:val="640"/>
      <w:marRight w:val="0"/>
      <w:marTop w:val="0"/>
      <w:marBottom w:val="0"/>
      <w:divBdr>
        <w:top w:val="none" w:sz="0" w:space="0" w:color="auto"/>
        <w:left w:val="none" w:sz="0" w:space="0" w:color="auto"/>
        <w:bottom w:val="none" w:sz="0" w:space="0" w:color="auto"/>
        <w:right w:val="none" w:sz="0" w:space="0" w:color="auto"/>
      </w:divBdr>
    </w:div>
    <w:div w:id="407073371">
      <w:marLeft w:val="480"/>
      <w:marRight w:val="0"/>
      <w:marTop w:val="0"/>
      <w:marBottom w:val="0"/>
      <w:divBdr>
        <w:top w:val="none" w:sz="0" w:space="0" w:color="auto"/>
        <w:left w:val="none" w:sz="0" w:space="0" w:color="auto"/>
        <w:bottom w:val="none" w:sz="0" w:space="0" w:color="auto"/>
        <w:right w:val="none" w:sz="0" w:space="0" w:color="auto"/>
      </w:divBdr>
    </w:div>
    <w:div w:id="407074746">
      <w:marLeft w:val="480"/>
      <w:marRight w:val="0"/>
      <w:marTop w:val="0"/>
      <w:marBottom w:val="0"/>
      <w:divBdr>
        <w:top w:val="none" w:sz="0" w:space="0" w:color="auto"/>
        <w:left w:val="none" w:sz="0" w:space="0" w:color="auto"/>
        <w:bottom w:val="none" w:sz="0" w:space="0" w:color="auto"/>
        <w:right w:val="none" w:sz="0" w:space="0" w:color="auto"/>
      </w:divBdr>
    </w:div>
    <w:div w:id="407076252">
      <w:marLeft w:val="480"/>
      <w:marRight w:val="0"/>
      <w:marTop w:val="0"/>
      <w:marBottom w:val="0"/>
      <w:divBdr>
        <w:top w:val="none" w:sz="0" w:space="0" w:color="auto"/>
        <w:left w:val="none" w:sz="0" w:space="0" w:color="auto"/>
        <w:bottom w:val="none" w:sz="0" w:space="0" w:color="auto"/>
        <w:right w:val="none" w:sz="0" w:space="0" w:color="auto"/>
      </w:divBdr>
    </w:div>
    <w:div w:id="407076636">
      <w:marLeft w:val="480"/>
      <w:marRight w:val="0"/>
      <w:marTop w:val="0"/>
      <w:marBottom w:val="0"/>
      <w:divBdr>
        <w:top w:val="none" w:sz="0" w:space="0" w:color="auto"/>
        <w:left w:val="none" w:sz="0" w:space="0" w:color="auto"/>
        <w:bottom w:val="none" w:sz="0" w:space="0" w:color="auto"/>
        <w:right w:val="none" w:sz="0" w:space="0" w:color="auto"/>
      </w:divBdr>
    </w:div>
    <w:div w:id="407121128">
      <w:bodyDiv w:val="1"/>
      <w:marLeft w:val="0"/>
      <w:marRight w:val="0"/>
      <w:marTop w:val="0"/>
      <w:marBottom w:val="0"/>
      <w:divBdr>
        <w:top w:val="none" w:sz="0" w:space="0" w:color="auto"/>
        <w:left w:val="none" w:sz="0" w:space="0" w:color="auto"/>
        <w:bottom w:val="none" w:sz="0" w:space="0" w:color="auto"/>
        <w:right w:val="none" w:sz="0" w:space="0" w:color="auto"/>
      </w:divBdr>
      <w:divsChild>
        <w:div w:id="183204811">
          <w:marLeft w:val="480"/>
          <w:marRight w:val="0"/>
          <w:marTop w:val="0"/>
          <w:marBottom w:val="0"/>
          <w:divBdr>
            <w:top w:val="none" w:sz="0" w:space="0" w:color="auto"/>
            <w:left w:val="none" w:sz="0" w:space="0" w:color="auto"/>
            <w:bottom w:val="none" w:sz="0" w:space="0" w:color="auto"/>
            <w:right w:val="none" w:sz="0" w:space="0" w:color="auto"/>
          </w:divBdr>
        </w:div>
        <w:div w:id="218132235">
          <w:marLeft w:val="480"/>
          <w:marRight w:val="0"/>
          <w:marTop w:val="0"/>
          <w:marBottom w:val="0"/>
          <w:divBdr>
            <w:top w:val="none" w:sz="0" w:space="0" w:color="auto"/>
            <w:left w:val="none" w:sz="0" w:space="0" w:color="auto"/>
            <w:bottom w:val="none" w:sz="0" w:space="0" w:color="auto"/>
            <w:right w:val="none" w:sz="0" w:space="0" w:color="auto"/>
          </w:divBdr>
        </w:div>
        <w:div w:id="245262464">
          <w:marLeft w:val="480"/>
          <w:marRight w:val="0"/>
          <w:marTop w:val="0"/>
          <w:marBottom w:val="0"/>
          <w:divBdr>
            <w:top w:val="none" w:sz="0" w:space="0" w:color="auto"/>
            <w:left w:val="none" w:sz="0" w:space="0" w:color="auto"/>
            <w:bottom w:val="none" w:sz="0" w:space="0" w:color="auto"/>
            <w:right w:val="none" w:sz="0" w:space="0" w:color="auto"/>
          </w:divBdr>
        </w:div>
        <w:div w:id="329018570">
          <w:marLeft w:val="480"/>
          <w:marRight w:val="0"/>
          <w:marTop w:val="0"/>
          <w:marBottom w:val="0"/>
          <w:divBdr>
            <w:top w:val="none" w:sz="0" w:space="0" w:color="auto"/>
            <w:left w:val="none" w:sz="0" w:space="0" w:color="auto"/>
            <w:bottom w:val="none" w:sz="0" w:space="0" w:color="auto"/>
            <w:right w:val="none" w:sz="0" w:space="0" w:color="auto"/>
          </w:divBdr>
        </w:div>
        <w:div w:id="364911983">
          <w:marLeft w:val="480"/>
          <w:marRight w:val="0"/>
          <w:marTop w:val="0"/>
          <w:marBottom w:val="0"/>
          <w:divBdr>
            <w:top w:val="none" w:sz="0" w:space="0" w:color="auto"/>
            <w:left w:val="none" w:sz="0" w:space="0" w:color="auto"/>
            <w:bottom w:val="none" w:sz="0" w:space="0" w:color="auto"/>
            <w:right w:val="none" w:sz="0" w:space="0" w:color="auto"/>
          </w:divBdr>
        </w:div>
        <w:div w:id="453065064">
          <w:marLeft w:val="480"/>
          <w:marRight w:val="0"/>
          <w:marTop w:val="0"/>
          <w:marBottom w:val="0"/>
          <w:divBdr>
            <w:top w:val="none" w:sz="0" w:space="0" w:color="auto"/>
            <w:left w:val="none" w:sz="0" w:space="0" w:color="auto"/>
            <w:bottom w:val="none" w:sz="0" w:space="0" w:color="auto"/>
            <w:right w:val="none" w:sz="0" w:space="0" w:color="auto"/>
          </w:divBdr>
        </w:div>
        <w:div w:id="516193299">
          <w:marLeft w:val="480"/>
          <w:marRight w:val="0"/>
          <w:marTop w:val="0"/>
          <w:marBottom w:val="0"/>
          <w:divBdr>
            <w:top w:val="none" w:sz="0" w:space="0" w:color="auto"/>
            <w:left w:val="none" w:sz="0" w:space="0" w:color="auto"/>
            <w:bottom w:val="none" w:sz="0" w:space="0" w:color="auto"/>
            <w:right w:val="none" w:sz="0" w:space="0" w:color="auto"/>
          </w:divBdr>
        </w:div>
        <w:div w:id="549806033">
          <w:marLeft w:val="480"/>
          <w:marRight w:val="0"/>
          <w:marTop w:val="0"/>
          <w:marBottom w:val="0"/>
          <w:divBdr>
            <w:top w:val="none" w:sz="0" w:space="0" w:color="auto"/>
            <w:left w:val="none" w:sz="0" w:space="0" w:color="auto"/>
            <w:bottom w:val="none" w:sz="0" w:space="0" w:color="auto"/>
            <w:right w:val="none" w:sz="0" w:space="0" w:color="auto"/>
          </w:divBdr>
        </w:div>
        <w:div w:id="642395101">
          <w:marLeft w:val="480"/>
          <w:marRight w:val="0"/>
          <w:marTop w:val="0"/>
          <w:marBottom w:val="0"/>
          <w:divBdr>
            <w:top w:val="none" w:sz="0" w:space="0" w:color="auto"/>
            <w:left w:val="none" w:sz="0" w:space="0" w:color="auto"/>
            <w:bottom w:val="none" w:sz="0" w:space="0" w:color="auto"/>
            <w:right w:val="none" w:sz="0" w:space="0" w:color="auto"/>
          </w:divBdr>
        </w:div>
        <w:div w:id="756292410">
          <w:marLeft w:val="480"/>
          <w:marRight w:val="0"/>
          <w:marTop w:val="0"/>
          <w:marBottom w:val="0"/>
          <w:divBdr>
            <w:top w:val="none" w:sz="0" w:space="0" w:color="auto"/>
            <w:left w:val="none" w:sz="0" w:space="0" w:color="auto"/>
            <w:bottom w:val="none" w:sz="0" w:space="0" w:color="auto"/>
            <w:right w:val="none" w:sz="0" w:space="0" w:color="auto"/>
          </w:divBdr>
        </w:div>
        <w:div w:id="969826859">
          <w:marLeft w:val="480"/>
          <w:marRight w:val="0"/>
          <w:marTop w:val="0"/>
          <w:marBottom w:val="0"/>
          <w:divBdr>
            <w:top w:val="none" w:sz="0" w:space="0" w:color="auto"/>
            <w:left w:val="none" w:sz="0" w:space="0" w:color="auto"/>
            <w:bottom w:val="none" w:sz="0" w:space="0" w:color="auto"/>
            <w:right w:val="none" w:sz="0" w:space="0" w:color="auto"/>
          </w:divBdr>
        </w:div>
        <w:div w:id="989871771">
          <w:marLeft w:val="480"/>
          <w:marRight w:val="0"/>
          <w:marTop w:val="0"/>
          <w:marBottom w:val="0"/>
          <w:divBdr>
            <w:top w:val="none" w:sz="0" w:space="0" w:color="auto"/>
            <w:left w:val="none" w:sz="0" w:space="0" w:color="auto"/>
            <w:bottom w:val="none" w:sz="0" w:space="0" w:color="auto"/>
            <w:right w:val="none" w:sz="0" w:space="0" w:color="auto"/>
          </w:divBdr>
        </w:div>
        <w:div w:id="1079670806">
          <w:marLeft w:val="480"/>
          <w:marRight w:val="0"/>
          <w:marTop w:val="0"/>
          <w:marBottom w:val="0"/>
          <w:divBdr>
            <w:top w:val="none" w:sz="0" w:space="0" w:color="auto"/>
            <w:left w:val="none" w:sz="0" w:space="0" w:color="auto"/>
            <w:bottom w:val="none" w:sz="0" w:space="0" w:color="auto"/>
            <w:right w:val="none" w:sz="0" w:space="0" w:color="auto"/>
          </w:divBdr>
        </w:div>
        <w:div w:id="1112748942">
          <w:marLeft w:val="480"/>
          <w:marRight w:val="0"/>
          <w:marTop w:val="0"/>
          <w:marBottom w:val="0"/>
          <w:divBdr>
            <w:top w:val="none" w:sz="0" w:space="0" w:color="auto"/>
            <w:left w:val="none" w:sz="0" w:space="0" w:color="auto"/>
            <w:bottom w:val="none" w:sz="0" w:space="0" w:color="auto"/>
            <w:right w:val="none" w:sz="0" w:space="0" w:color="auto"/>
          </w:divBdr>
        </w:div>
        <w:div w:id="1115952212">
          <w:marLeft w:val="480"/>
          <w:marRight w:val="0"/>
          <w:marTop w:val="0"/>
          <w:marBottom w:val="0"/>
          <w:divBdr>
            <w:top w:val="none" w:sz="0" w:space="0" w:color="auto"/>
            <w:left w:val="none" w:sz="0" w:space="0" w:color="auto"/>
            <w:bottom w:val="none" w:sz="0" w:space="0" w:color="auto"/>
            <w:right w:val="none" w:sz="0" w:space="0" w:color="auto"/>
          </w:divBdr>
        </w:div>
        <w:div w:id="1153646210">
          <w:marLeft w:val="480"/>
          <w:marRight w:val="0"/>
          <w:marTop w:val="0"/>
          <w:marBottom w:val="0"/>
          <w:divBdr>
            <w:top w:val="none" w:sz="0" w:space="0" w:color="auto"/>
            <w:left w:val="none" w:sz="0" w:space="0" w:color="auto"/>
            <w:bottom w:val="none" w:sz="0" w:space="0" w:color="auto"/>
            <w:right w:val="none" w:sz="0" w:space="0" w:color="auto"/>
          </w:divBdr>
        </w:div>
        <w:div w:id="1177423871">
          <w:marLeft w:val="480"/>
          <w:marRight w:val="0"/>
          <w:marTop w:val="0"/>
          <w:marBottom w:val="0"/>
          <w:divBdr>
            <w:top w:val="none" w:sz="0" w:space="0" w:color="auto"/>
            <w:left w:val="none" w:sz="0" w:space="0" w:color="auto"/>
            <w:bottom w:val="none" w:sz="0" w:space="0" w:color="auto"/>
            <w:right w:val="none" w:sz="0" w:space="0" w:color="auto"/>
          </w:divBdr>
        </w:div>
        <w:div w:id="1362703622">
          <w:marLeft w:val="480"/>
          <w:marRight w:val="0"/>
          <w:marTop w:val="0"/>
          <w:marBottom w:val="0"/>
          <w:divBdr>
            <w:top w:val="none" w:sz="0" w:space="0" w:color="auto"/>
            <w:left w:val="none" w:sz="0" w:space="0" w:color="auto"/>
            <w:bottom w:val="none" w:sz="0" w:space="0" w:color="auto"/>
            <w:right w:val="none" w:sz="0" w:space="0" w:color="auto"/>
          </w:divBdr>
        </w:div>
      </w:divsChild>
    </w:div>
    <w:div w:id="407121573">
      <w:marLeft w:val="480"/>
      <w:marRight w:val="0"/>
      <w:marTop w:val="0"/>
      <w:marBottom w:val="0"/>
      <w:divBdr>
        <w:top w:val="none" w:sz="0" w:space="0" w:color="auto"/>
        <w:left w:val="none" w:sz="0" w:space="0" w:color="auto"/>
        <w:bottom w:val="none" w:sz="0" w:space="0" w:color="auto"/>
        <w:right w:val="none" w:sz="0" w:space="0" w:color="auto"/>
      </w:divBdr>
    </w:div>
    <w:div w:id="407121768">
      <w:marLeft w:val="480"/>
      <w:marRight w:val="0"/>
      <w:marTop w:val="0"/>
      <w:marBottom w:val="0"/>
      <w:divBdr>
        <w:top w:val="none" w:sz="0" w:space="0" w:color="auto"/>
        <w:left w:val="none" w:sz="0" w:space="0" w:color="auto"/>
        <w:bottom w:val="none" w:sz="0" w:space="0" w:color="auto"/>
        <w:right w:val="none" w:sz="0" w:space="0" w:color="auto"/>
      </w:divBdr>
    </w:div>
    <w:div w:id="407195193">
      <w:marLeft w:val="480"/>
      <w:marRight w:val="0"/>
      <w:marTop w:val="0"/>
      <w:marBottom w:val="0"/>
      <w:divBdr>
        <w:top w:val="none" w:sz="0" w:space="0" w:color="auto"/>
        <w:left w:val="none" w:sz="0" w:space="0" w:color="auto"/>
        <w:bottom w:val="none" w:sz="0" w:space="0" w:color="auto"/>
        <w:right w:val="none" w:sz="0" w:space="0" w:color="auto"/>
      </w:divBdr>
    </w:div>
    <w:div w:id="407269273">
      <w:marLeft w:val="480"/>
      <w:marRight w:val="0"/>
      <w:marTop w:val="0"/>
      <w:marBottom w:val="0"/>
      <w:divBdr>
        <w:top w:val="none" w:sz="0" w:space="0" w:color="auto"/>
        <w:left w:val="none" w:sz="0" w:space="0" w:color="auto"/>
        <w:bottom w:val="none" w:sz="0" w:space="0" w:color="auto"/>
        <w:right w:val="none" w:sz="0" w:space="0" w:color="auto"/>
      </w:divBdr>
    </w:div>
    <w:div w:id="407269515">
      <w:marLeft w:val="480"/>
      <w:marRight w:val="0"/>
      <w:marTop w:val="0"/>
      <w:marBottom w:val="0"/>
      <w:divBdr>
        <w:top w:val="none" w:sz="0" w:space="0" w:color="auto"/>
        <w:left w:val="none" w:sz="0" w:space="0" w:color="auto"/>
        <w:bottom w:val="none" w:sz="0" w:space="0" w:color="auto"/>
        <w:right w:val="none" w:sz="0" w:space="0" w:color="auto"/>
      </w:divBdr>
    </w:div>
    <w:div w:id="407306723">
      <w:marLeft w:val="480"/>
      <w:marRight w:val="0"/>
      <w:marTop w:val="0"/>
      <w:marBottom w:val="0"/>
      <w:divBdr>
        <w:top w:val="none" w:sz="0" w:space="0" w:color="auto"/>
        <w:left w:val="none" w:sz="0" w:space="0" w:color="auto"/>
        <w:bottom w:val="none" w:sz="0" w:space="0" w:color="auto"/>
        <w:right w:val="none" w:sz="0" w:space="0" w:color="auto"/>
      </w:divBdr>
    </w:div>
    <w:div w:id="407311971">
      <w:marLeft w:val="480"/>
      <w:marRight w:val="0"/>
      <w:marTop w:val="0"/>
      <w:marBottom w:val="0"/>
      <w:divBdr>
        <w:top w:val="none" w:sz="0" w:space="0" w:color="auto"/>
        <w:left w:val="none" w:sz="0" w:space="0" w:color="auto"/>
        <w:bottom w:val="none" w:sz="0" w:space="0" w:color="auto"/>
        <w:right w:val="none" w:sz="0" w:space="0" w:color="auto"/>
      </w:divBdr>
    </w:div>
    <w:div w:id="407314947">
      <w:marLeft w:val="480"/>
      <w:marRight w:val="0"/>
      <w:marTop w:val="0"/>
      <w:marBottom w:val="0"/>
      <w:divBdr>
        <w:top w:val="none" w:sz="0" w:space="0" w:color="auto"/>
        <w:left w:val="none" w:sz="0" w:space="0" w:color="auto"/>
        <w:bottom w:val="none" w:sz="0" w:space="0" w:color="auto"/>
        <w:right w:val="none" w:sz="0" w:space="0" w:color="auto"/>
      </w:divBdr>
    </w:div>
    <w:div w:id="407315420">
      <w:marLeft w:val="480"/>
      <w:marRight w:val="0"/>
      <w:marTop w:val="0"/>
      <w:marBottom w:val="0"/>
      <w:divBdr>
        <w:top w:val="none" w:sz="0" w:space="0" w:color="auto"/>
        <w:left w:val="none" w:sz="0" w:space="0" w:color="auto"/>
        <w:bottom w:val="none" w:sz="0" w:space="0" w:color="auto"/>
        <w:right w:val="none" w:sz="0" w:space="0" w:color="auto"/>
      </w:divBdr>
    </w:div>
    <w:div w:id="407338965">
      <w:marLeft w:val="480"/>
      <w:marRight w:val="0"/>
      <w:marTop w:val="0"/>
      <w:marBottom w:val="0"/>
      <w:divBdr>
        <w:top w:val="none" w:sz="0" w:space="0" w:color="auto"/>
        <w:left w:val="none" w:sz="0" w:space="0" w:color="auto"/>
        <w:bottom w:val="none" w:sz="0" w:space="0" w:color="auto"/>
        <w:right w:val="none" w:sz="0" w:space="0" w:color="auto"/>
      </w:divBdr>
    </w:div>
    <w:div w:id="407502994">
      <w:marLeft w:val="480"/>
      <w:marRight w:val="0"/>
      <w:marTop w:val="0"/>
      <w:marBottom w:val="0"/>
      <w:divBdr>
        <w:top w:val="none" w:sz="0" w:space="0" w:color="auto"/>
        <w:left w:val="none" w:sz="0" w:space="0" w:color="auto"/>
        <w:bottom w:val="none" w:sz="0" w:space="0" w:color="auto"/>
        <w:right w:val="none" w:sz="0" w:space="0" w:color="auto"/>
      </w:divBdr>
    </w:div>
    <w:div w:id="407574707">
      <w:marLeft w:val="480"/>
      <w:marRight w:val="0"/>
      <w:marTop w:val="0"/>
      <w:marBottom w:val="0"/>
      <w:divBdr>
        <w:top w:val="none" w:sz="0" w:space="0" w:color="auto"/>
        <w:left w:val="none" w:sz="0" w:space="0" w:color="auto"/>
        <w:bottom w:val="none" w:sz="0" w:space="0" w:color="auto"/>
        <w:right w:val="none" w:sz="0" w:space="0" w:color="auto"/>
      </w:divBdr>
    </w:div>
    <w:div w:id="407577370">
      <w:marLeft w:val="480"/>
      <w:marRight w:val="0"/>
      <w:marTop w:val="0"/>
      <w:marBottom w:val="0"/>
      <w:divBdr>
        <w:top w:val="none" w:sz="0" w:space="0" w:color="auto"/>
        <w:left w:val="none" w:sz="0" w:space="0" w:color="auto"/>
        <w:bottom w:val="none" w:sz="0" w:space="0" w:color="auto"/>
        <w:right w:val="none" w:sz="0" w:space="0" w:color="auto"/>
      </w:divBdr>
    </w:div>
    <w:div w:id="407699689">
      <w:marLeft w:val="480"/>
      <w:marRight w:val="0"/>
      <w:marTop w:val="0"/>
      <w:marBottom w:val="0"/>
      <w:divBdr>
        <w:top w:val="none" w:sz="0" w:space="0" w:color="auto"/>
        <w:left w:val="none" w:sz="0" w:space="0" w:color="auto"/>
        <w:bottom w:val="none" w:sz="0" w:space="0" w:color="auto"/>
        <w:right w:val="none" w:sz="0" w:space="0" w:color="auto"/>
      </w:divBdr>
    </w:div>
    <w:div w:id="407700107">
      <w:marLeft w:val="480"/>
      <w:marRight w:val="0"/>
      <w:marTop w:val="0"/>
      <w:marBottom w:val="0"/>
      <w:divBdr>
        <w:top w:val="none" w:sz="0" w:space="0" w:color="auto"/>
        <w:left w:val="none" w:sz="0" w:space="0" w:color="auto"/>
        <w:bottom w:val="none" w:sz="0" w:space="0" w:color="auto"/>
        <w:right w:val="none" w:sz="0" w:space="0" w:color="auto"/>
      </w:divBdr>
    </w:div>
    <w:div w:id="407725976">
      <w:marLeft w:val="0"/>
      <w:marRight w:val="0"/>
      <w:marTop w:val="0"/>
      <w:marBottom w:val="0"/>
      <w:divBdr>
        <w:top w:val="none" w:sz="0" w:space="0" w:color="auto"/>
        <w:left w:val="none" w:sz="0" w:space="0" w:color="auto"/>
        <w:bottom w:val="none" w:sz="0" w:space="0" w:color="auto"/>
        <w:right w:val="none" w:sz="0" w:space="0" w:color="auto"/>
      </w:divBdr>
    </w:div>
    <w:div w:id="407728821">
      <w:marLeft w:val="480"/>
      <w:marRight w:val="0"/>
      <w:marTop w:val="0"/>
      <w:marBottom w:val="0"/>
      <w:divBdr>
        <w:top w:val="none" w:sz="0" w:space="0" w:color="auto"/>
        <w:left w:val="none" w:sz="0" w:space="0" w:color="auto"/>
        <w:bottom w:val="none" w:sz="0" w:space="0" w:color="auto"/>
        <w:right w:val="none" w:sz="0" w:space="0" w:color="auto"/>
      </w:divBdr>
    </w:div>
    <w:div w:id="407769416">
      <w:marLeft w:val="480"/>
      <w:marRight w:val="0"/>
      <w:marTop w:val="0"/>
      <w:marBottom w:val="0"/>
      <w:divBdr>
        <w:top w:val="none" w:sz="0" w:space="0" w:color="auto"/>
        <w:left w:val="none" w:sz="0" w:space="0" w:color="auto"/>
        <w:bottom w:val="none" w:sz="0" w:space="0" w:color="auto"/>
        <w:right w:val="none" w:sz="0" w:space="0" w:color="auto"/>
      </w:divBdr>
    </w:div>
    <w:div w:id="407844462">
      <w:marLeft w:val="480"/>
      <w:marRight w:val="0"/>
      <w:marTop w:val="0"/>
      <w:marBottom w:val="0"/>
      <w:divBdr>
        <w:top w:val="none" w:sz="0" w:space="0" w:color="auto"/>
        <w:left w:val="none" w:sz="0" w:space="0" w:color="auto"/>
        <w:bottom w:val="none" w:sz="0" w:space="0" w:color="auto"/>
        <w:right w:val="none" w:sz="0" w:space="0" w:color="auto"/>
      </w:divBdr>
    </w:div>
    <w:div w:id="407847967">
      <w:marLeft w:val="480"/>
      <w:marRight w:val="0"/>
      <w:marTop w:val="0"/>
      <w:marBottom w:val="0"/>
      <w:divBdr>
        <w:top w:val="none" w:sz="0" w:space="0" w:color="auto"/>
        <w:left w:val="none" w:sz="0" w:space="0" w:color="auto"/>
        <w:bottom w:val="none" w:sz="0" w:space="0" w:color="auto"/>
        <w:right w:val="none" w:sz="0" w:space="0" w:color="auto"/>
      </w:divBdr>
    </w:div>
    <w:div w:id="407852150">
      <w:marLeft w:val="480"/>
      <w:marRight w:val="0"/>
      <w:marTop w:val="0"/>
      <w:marBottom w:val="0"/>
      <w:divBdr>
        <w:top w:val="none" w:sz="0" w:space="0" w:color="auto"/>
        <w:left w:val="none" w:sz="0" w:space="0" w:color="auto"/>
        <w:bottom w:val="none" w:sz="0" w:space="0" w:color="auto"/>
        <w:right w:val="none" w:sz="0" w:space="0" w:color="auto"/>
      </w:divBdr>
    </w:div>
    <w:div w:id="408036707">
      <w:marLeft w:val="480"/>
      <w:marRight w:val="0"/>
      <w:marTop w:val="0"/>
      <w:marBottom w:val="0"/>
      <w:divBdr>
        <w:top w:val="none" w:sz="0" w:space="0" w:color="auto"/>
        <w:left w:val="none" w:sz="0" w:space="0" w:color="auto"/>
        <w:bottom w:val="none" w:sz="0" w:space="0" w:color="auto"/>
        <w:right w:val="none" w:sz="0" w:space="0" w:color="auto"/>
      </w:divBdr>
    </w:div>
    <w:div w:id="408039290">
      <w:marLeft w:val="480"/>
      <w:marRight w:val="0"/>
      <w:marTop w:val="0"/>
      <w:marBottom w:val="0"/>
      <w:divBdr>
        <w:top w:val="none" w:sz="0" w:space="0" w:color="auto"/>
        <w:left w:val="none" w:sz="0" w:space="0" w:color="auto"/>
        <w:bottom w:val="none" w:sz="0" w:space="0" w:color="auto"/>
        <w:right w:val="none" w:sz="0" w:space="0" w:color="auto"/>
      </w:divBdr>
    </w:div>
    <w:div w:id="408040852">
      <w:marLeft w:val="480"/>
      <w:marRight w:val="0"/>
      <w:marTop w:val="0"/>
      <w:marBottom w:val="0"/>
      <w:divBdr>
        <w:top w:val="none" w:sz="0" w:space="0" w:color="auto"/>
        <w:left w:val="none" w:sz="0" w:space="0" w:color="auto"/>
        <w:bottom w:val="none" w:sz="0" w:space="0" w:color="auto"/>
        <w:right w:val="none" w:sz="0" w:space="0" w:color="auto"/>
      </w:divBdr>
    </w:div>
    <w:div w:id="408112174">
      <w:marLeft w:val="480"/>
      <w:marRight w:val="0"/>
      <w:marTop w:val="0"/>
      <w:marBottom w:val="0"/>
      <w:divBdr>
        <w:top w:val="none" w:sz="0" w:space="0" w:color="auto"/>
        <w:left w:val="none" w:sz="0" w:space="0" w:color="auto"/>
        <w:bottom w:val="none" w:sz="0" w:space="0" w:color="auto"/>
        <w:right w:val="none" w:sz="0" w:space="0" w:color="auto"/>
      </w:divBdr>
    </w:div>
    <w:div w:id="408158498">
      <w:marLeft w:val="480"/>
      <w:marRight w:val="0"/>
      <w:marTop w:val="0"/>
      <w:marBottom w:val="0"/>
      <w:divBdr>
        <w:top w:val="none" w:sz="0" w:space="0" w:color="auto"/>
        <w:left w:val="none" w:sz="0" w:space="0" w:color="auto"/>
        <w:bottom w:val="none" w:sz="0" w:space="0" w:color="auto"/>
        <w:right w:val="none" w:sz="0" w:space="0" w:color="auto"/>
      </w:divBdr>
    </w:div>
    <w:div w:id="408160555">
      <w:marLeft w:val="480"/>
      <w:marRight w:val="0"/>
      <w:marTop w:val="0"/>
      <w:marBottom w:val="0"/>
      <w:divBdr>
        <w:top w:val="none" w:sz="0" w:space="0" w:color="auto"/>
        <w:left w:val="none" w:sz="0" w:space="0" w:color="auto"/>
        <w:bottom w:val="none" w:sz="0" w:space="0" w:color="auto"/>
        <w:right w:val="none" w:sz="0" w:space="0" w:color="auto"/>
      </w:divBdr>
    </w:div>
    <w:div w:id="408189309">
      <w:marLeft w:val="480"/>
      <w:marRight w:val="0"/>
      <w:marTop w:val="0"/>
      <w:marBottom w:val="0"/>
      <w:divBdr>
        <w:top w:val="none" w:sz="0" w:space="0" w:color="auto"/>
        <w:left w:val="none" w:sz="0" w:space="0" w:color="auto"/>
        <w:bottom w:val="none" w:sz="0" w:space="0" w:color="auto"/>
        <w:right w:val="none" w:sz="0" w:space="0" w:color="auto"/>
      </w:divBdr>
    </w:div>
    <w:div w:id="408189339">
      <w:marLeft w:val="480"/>
      <w:marRight w:val="0"/>
      <w:marTop w:val="0"/>
      <w:marBottom w:val="0"/>
      <w:divBdr>
        <w:top w:val="none" w:sz="0" w:space="0" w:color="auto"/>
        <w:left w:val="none" w:sz="0" w:space="0" w:color="auto"/>
        <w:bottom w:val="none" w:sz="0" w:space="0" w:color="auto"/>
        <w:right w:val="none" w:sz="0" w:space="0" w:color="auto"/>
      </w:divBdr>
    </w:div>
    <w:div w:id="408230613">
      <w:marLeft w:val="480"/>
      <w:marRight w:val="0"/>
      <w:marTop w:val="0"/>
      <w:marBottom w:val="0"/>
      <w:divBdr>
        <w:top w:val="none" w:sz="0" w:space="0" w:color="auto"/>
        <w:left w:val="none" w:sz="0" w:space="0" w:color="auto"/>
        <w:bottom w:val="none" w:sz="0" w:space="0" w:color="auto"/>
        <w:right w:val="none" w:sz="0" w:space="0" w:color="auto"/>
      </w:divBdr>
    </w:div>
    <w:div w:id="408234773">
      <w:marLeft w:val="480"/>
      <w:marRight w:val="0"/>
      <w:marTop w:val="0"/>
      <w:marBottom w:val="0"/>
      <w:divBdr>
        <w:top w:val="none" w:sz="0" w:space="0" w:color="auto"/>
        <w:left w:val="none" w:sz="0" w:space="0" w:color="auto"/>
        <w:bottom w:val="none" w:sz="0" w:space="0" w:color="auto"/>
        <w:right w:val="none" w:sz="0" w:space="0" w:color="auto"/>
      </w:divBdr>
    </w:div>
    <w:div w:id="408237015">
      <w:marLeft w:val="480"/>
      <w:marRight w:val="0"/>
      <w:marTop w:val="0"/>
      <w:marBottom w:val="0"/>
      <w:divBdr>
        <w:top w:val="none" w:sz="0" w:space="0" w:color="auto"/>
        <w:left w:val="none" w:sz="0" w:space="0" w:color="auto"/>
        <w:bottom w:val="none" w:sz="0" w:space="0" w:color="auto"/>
        <w:right w:val="none" w:sz="0" w:space="0" w:color="auto"/>
      </w:divBdr>
    </w:div>
    <w:div w:id="408237022">
      <w:marLeft w:val="480"/>
      <w:marRight w:val="0"/>
      <w:marTop w:val="0"/>
      <w:marBottom w:val="0"/>
      <w:divBdr>
        <w:top w:val="none" w:sz="0" w:space="0" w:color="auto"/>
        <w:left w:val="none" w:sz="0" w:space="0" w:color="auto"/>
        <w:bottom w:val="none" w:sz="0" w:space="0" w:color="auto"/>
        <w:right w:val="none" w:sz="0" w:space="0" w:color="auto"/>
      </w:divBdr>
    </w:div>
    <w:div w:id="408305884">
      <w:marLeft w:val="480"/>
      <w:marRight w:val="0"/>
      <w:marTop w:val="0"/>
      <w:marBottom w:val="0"/>
      <w:divBdr>
        <w:top w:val="none" w:sz="0" w:space="0" w:color="auto"/>
        <w:left w:val="none" w:sz="0" w:space="0" w:color="auto"/>
        <w:bottom w:val="none" w:sz="0" w:space="0" w:color="auto"/>
        <w:right w:val="none" w:sz="0" w:space="0" w:color="auto"/>
      </w:divBdr>
    </w:div>
    <w:div w:id="408356747">
      <w:marLeft w:val="480"/>
      <w:marRight w:val="0"/>
      <w:marTop w:val="0"/>
      <w:marBottom w:val="0"/>
      <w:divBdr>
        <w:top w:val="none" w:sz="0" w:space="0" w:color="auto"/>
        <w:left w:val="none" w:sz="0" w:space="0" w:color="auto"/>
        <w:bottom w:val="none" w:sz="0" w:space="0" w:color="auto"/>
        <w:right w:val="none" w:sz="0" w:space="0" w:color="auto"/>
      </w:divBdr>
    </w:div>
    <w:div w:id="408425850">
      <w:marLeft w:val="480"/>
      <w:marRight w:val="0"/>
      <w:marTop w:val="0"/>
      <w:marBottom w:val="0"/>
      <w:divBdr>
        <w:top w:val="none" w:sz="0" w:space="0" w:color="auto"/>
        <w:left w:val="none" w:sz="0" w:space="0" w:color="auto"/>
        <w:bottom w:val="none" w:sz="0" w:space="0" w:color="auto"/>
        <w:right w:val="none" w:sz="0" w:space="0" w:color="auto"/>
      </w:divBdr>
    </w:div>
    <w:div w:id="408431496">
      <w:marLeft w:val="480"/>
      <w:marRight w:val="0"/>
      <w:marTop w:val="0"/>
      <w:marBottom w:val="0"/>
      <w:divBdr>
        <w:top w:val="none" w:sz="0" w:space="0" w:color="auto"/>
        <w:left w:val="none" w:sz="0" w:space="0" w:color="auto"/>
        <w:bottom w:val="none" w:sz="0" w:space="0" w:color="auto"/>
        <w:right w:val="none" w:sz="0" w:space="0" w:color="auto"/>
      </w:divBdr>
    </w:div>
    <w:div w:id="408500473">
      <w:marLeft w:val="480"/>
      <w:marRight w:val="0"/>
      <w:marTop w:val="0"/>
      <w:marBottom w:val="0"/>
      <w:divBdr>
        <w:top w:val="none" w:sz="0" w:space="0" w:color="auto"/>
        <w:left w:val="none" w:sz="0" w:space="0" w:color="auto"/>
        <w:bottom w:val="none" w:sz="0" w:space="0" w:color="auto"/>
        <w:right w:val="none" w:sz="0" w:space="0" w:color="auto"/>
      </w:divBdr>
    </w:div>
    <w:div w:id="408501269">
      <w:marLeft w:val="480"/>
      <w:marRight w:val="0"/>
      <w:marTop w:val="0"/>
      <w:marBottom w:val="0"/>
      <w:divBdr>
        <w:top w:val="none" w:sz="0" w:space="0" w:color="auto"/>
        <w:left w:val="none" w:sz="0" w:space="0" w:color="auto"/>
        <w:bottom w:val="none" w:sz="0" w:space="0" w:color="auto"/>
        <w:right w:val="none" w:sz="0" w:space="0" w:color="auto"/>
      </w:divBdr>
    </w:div>
    <w:div w:id="408574186">
      <w:marLeft w:val="480"/>
      <w:marRight w:val="0"/>
      <w:marTop w:val="0"/>
      <w:marBottom w:val="0"/>
      <w:divBdr>
        <w:top w:val="none" w:sz="0" w:space="0" w:color="auto"/>
        <w:left w:val="none" w:sz="0" w:space="0" w:color="auto"/>
        <w:bottom w:val="none" w:sz="0" w:space="0" w:color="auto"/>
        <w:right w:val="none" w:sz="0" w:space="0" w:color="auto"/>
      </w:divBdr>
    </w:div>
    <w:div w:id="408625536">
      <w:marLeft w:val="480"/>
      <w:marRight w:val="0"/>
      <w:marTop w:val="0"/>
      <w:marBottom w:val="0"/>
      <w:divBdr>
        <w:top w:val="none" w:sz="0" w:space="0" w:color="auto"/>
        <w:left w:val="none" w:sz="0" w:space="0" w:color="auto"/>
        <w:bottom w:val="none" w:sz="0" w:space="0" w:color="auto"/>
        <w:right w:val="none" w:sz="0" w:space="0" w:color="auto"/>
      </w:divBdr>
    </w:div>
    <w:div w:id="408691876">
      <w:marLeft w:val="480"/>
      <w:marRight w:val="0"/>
      <w:marTop w:val="0"/>
      <w:marBottom w:val="0"/>
      <w:divBdr>
        <w:top w:val="none" w:sz="0" w:space="0" w:color="auto"/>
        <w:left w:val="none" w:sz="0" w:space="0" w:color="auto"/>
        <w:bottom w:val="none" w:sz="0" w:space="0" w:color="auto"/>
        <w:right w:val="none" w:sz="0" w:space="0" w:color="auto"/>
      </w:divBdr>
    </w:div>
    <w:div w:id="408698028">
      <w:marLeft w:val="480"/>
      <w:marRight w:val="0"/>
      <w:marTop w:val="0"/>
      <w:marBottom w:val="0"/>
      <w:divBdr>
        <w:top w:val="none" w:sz="0" w:space="0" w:color="auto"/>
        <w:left w:val="none" w:sz="0" w:space="0" w:color="auto"/>
        <w:bottom w:val="none" w:sz="0" w:space="0" w:color="auto"/>
        <w:right w:val="none" w:sz="0" w:space="0" w:color="auto"/>
      </w:divBdr>
    </w:div>
    <w:div w:id="408701243">
      <w:marLeft w:val="480"/>
      <w:marRight w:val="0"/>
      <w:marTop w:val="0"/>
      <w:marBottom w:val="0"/>
      <w:divBdr>
        <w:top w:val="none" w:sz="0" w:space="0" w:color="auto"/>
        <w:left w:val="none" w:sz="0" w:space="0" w:color="auto"/>
        <w:bottom w:val="none" w:sz="0" w:space="0" w:color="auto"/>
        <w:right w:val="none" w:sz="0" w:space="0" w:color="auto"/>
      </w:divBdr>
    </w:div>
    <w:div w:id="408818553">
      <w:marLeft w:val="480"/>
      <w:marRight w:val="0"/>
      <w:marTop w:val="0"/>
      <w:marBottom w:val="0"/>
      <w:divBdr>
        <w:top w:val="none" w:sz="0" w:space="0" w:color="auto"/>
        <w:left w:val="none" w:sz="0" w:space="0" w:color="auto"/>
        <w:bottom w:val="none" w:sz="0" w:space="0" w:color="auto"/>
        <w:right w:val="none" w:sz="0" w:space="0" w:color="auto"/>
      </w:divBdr>
    </w:div>
    <w:div w:id="408889722">
      <w:marLeft w:val="480"/>
      <w:marRight w:val="0"/>
      <w:marTop w:val="0"/>
      <w:marBottom w:val="0"/>
      <w:divBdr>
        <w:top w:val="none" w:sz="0" w:space="0" w:color="auto"/>
        <w:left w:val="none" w:sz="0" w:space="0" w:color="auto"/>
        <w:bottom w:val="none" w:sz="0" w:space="0" w:color="auto"/>
        <w:right w:val="none" w:sz="0" w:space="0" w:color="auto"/>
      </w:divBdr>
    </w:div>
    <w:div w:id="408965072">
      <w:marLeft w:val="480"/>
      <w:marRight w:val="0"/>
      <w:marTop w:val="0"/>
      <w:marBottom w:val="0"/>
      <w:divBdr>
        <w:top w:val="none" w:sz="0" w:space="0" w:color="auto"/>
        <w:left w:val="none" w:sz="0" w:space="0" w:color="auto"/>
        <w:bottom w:val="none" w:sz="0" w:space="0" w:color="auto"/>
        <w:right w:val="none" w:sz="0" w:space="0" w:color="auto"/>
      </w:divBdr>
    </w:div>
    <w:div w:id="408968403">
      <w:marLeft w:val="480"/>
      <w:marRight w:val="0"/>
      <w:marTop w:val="0"/>
      <w:marBottom w:val="0"/>
      <w:divBdr>
        <w:top w:val="none" w:sz="0" w:space="0" w:color="auto"/>
        <w:left w:val="none" w:sz="0" w:space="0" w:color="auto"/>
        <w:bottom w:val="none" w:sz="0" w:space="0" w:color="auto"/>
        <w:right w:val="none" w:sz="0" w:space="0" w:color="auto"/>
      </w:divBdr>
    </w:div>
    <w:div w:id="409010524">
      <w:marLeft w:val="480"/>
      <w:marRight w:val="0"/>
      <w:marTop w:val="0"/>
      <w:marBottom w:val="0"/>
      <w:divBdr>
        <w:top w:val="none" w:sz="0" w:space="0" w:color="auto"/>
        <w:left w:val="none" w:sz="0" w:space="0" w:color="auto"/>
        <w:bottom w:val="none" w:sz="0" w:space="0" w:color="auto"/>
        <w:right w:val="none" w:sz="0" w:space="0" w:color="auto"/>
      </w:divBdr>
    </w:div>
    <w:div w:id="409036669">
      <w:marLeft w:val="480"/>
      <w:marRight w:val="0"/>
      <w:marTop w:val="0"/>
      <w:marBottom w:val="0"/>
      <w:divBdr>
        <w:top w:val="none" w:sz="0" w:space="0" w:color="auto"/>
        <w:left w:val="none" w:sz="0" w:space="0" w:color="auto"/>
        <w:bottom w:val="none" w:sz="0" w:space="0" w:color="auto"/>
        <w:right w:val="none" w:sz="0" w:space="0" w:color="auto"/>
      </w:divBdr>
    </w:div>
    <w:div w:id="409040719">
      <w:marLeft w:val="480"/>
      <w:marRight w:val="0"/>
      <w:marTop w:val="0"/>
      <w:marBottom w:val="0"/>
      <w:divBdr>
        <w:top w:val="none" w:sz="0" w:space="0" w:color="auto"/>
        <w:left w:val="none" w:sz="0" w:space="0" w:color="auto"/>
        <w:bottom w:val="none" w:sz="0" w:space="0" w:color="auto"/>
        <w:right w:val="none" w:sz="0" w:space="0" w:color="auto"/>
      </w:divBdr>
    </w:div>
    <w:div w:id="409156111">
      <w:marLeft w:val="480"/>
      <w:marRight w:val="0"/>
      <w:marTop w:val="0"/>
      <w:marBottom w:val="0"/>
      <w:divBdr>
        <w:top w:val="none" w:sz="0" w:space="0" w:color="auto"/>
        <w:left w:val="none" w:sz="0" w:space="0" w:color="auto"/>
        <w:bottom w:val="none" w:sz="0" w:space="0" w:color="auto"/>
        <w:right w:val="none" w:sz="0" w:space="0" w:color="auto"/>
      </w:divBdr>
    </w:div>
    <w:div w:id="409156327">
      <w:marLeft w:val="480"/>
      <w:marRight w:val="0"/>
      <w:marTop w:val="0"/>
      <w:marBottom w:val="0"/>
      <w:divBdr>
        <w:top w:val="none" w:sz="0" w:space="0" w:color="auto"/>
        <w:left w:val="none" w:sz="0" w:space="0" w:color="auto"/>
        <w:bottom w:val="none" w:sz="0" w:space="0" w:color="auto"/>
        <w:right w:val="none" w:sz="0" w:space="0" w:color="auto"/>
      </w:divBdr>
    </w:div>
    <w:div w:id="409156680">
      <w:marLeft w:val="480"/>
      <w:marRight w:val="0"/>
      <w:marTop w:val="0"/>
      <w:marBottom w:val="0"/>
      <w:divBdr>
        <w:top w:val="none" w:sz="0" w:space="0" w:color="auto"/>
        <w:left w:val="none" w:sz="0" w:space="0" w:color="auto"/>
        <w:bottom w:val="none" w:sz="0" w:space="0" w:color="auto"/>
        <w:right w:val="none" w:sz="0" w:space="0" w:color="auto"/>
      </w:divBdr>
    </w:div>
    <w:div w:id="409156829">
      <w:marLeft w:val="480"/>
      <w:marRight w:val="0"/>
      <w:marTop w:val="0"/>
      <w:marBottom w:val="0"/>
      <w:divBdr>
        <w:top w:val="none" w:sz="0" w:space="0" w:color="auto"/>
        <w:left w:val="none" w:sz="0" w:space="0" w:color="auto"/>
        <w:bottom w:val="none" w:sz="0" w:space="0" w:color="auto"/>
        <w:right w:val="none" w:sz="0" w:space="0" w:color="auto"/>
      </w:divBdr>
    </w:div>
    <w:div w:id="409231425">
      <w:marLeft w:val="480"/>
      <w:marRight w:val="0"/>
      <w:marTop w:val="0"/>
      <w:marBottom w:val="0"/>
      <w:divBdr>
        <w:top w:val="none" w:sz="0" w:space="0" w:color="auto"/>
        <w:left w:val="none" w:sz="0" w:space="0" w:color="auto"/>
        <w:bottom w:val="none" w:sz="0" w:space="0" w:color="auto"/>
        <w:right w:val="none" w:sz="0" w:space="0" w:color="auto"/>
      </w:divBdr>
    </w:div>
    <w:div w:id="409273630">
      <w:marLeft w:val="480"/>
      <w:marRight w:val="0"/>
      <w:marTop w:val="0"/>
      <w:marBottom w:val="0"/>
      <w:divBdr>
        <w:top w:val="none" w:sz="0" w:space="0" w:color="auto"/>
        <w:left w:val="none" w:sz="0" w:space="0" w:color="auto"/>
        <w:bottom w:val="none" w:sz="0" w:space="0" w:color="auto"/>
        <w:right w:val="none" w:sz="0" w:space="0" w:color="auto"/>
      </w:divBdr>
    </w:div>
    <w:div w:id="409353681">
      <w:marLeft w:val="480"/>
      <w:marRight w:val="0"/>
      <w:marTop w:val="0"/>
      <w:marBottom w:val="0"/>
      <w:divBdr>
        <w:top w:val="none" w:sz="0" w:space="0" w:color="auto"/>
        <w:left w:val="none" w:sz="0" w:space="0" w:color="auto"/>
        <w:bottom w:val="none" w:sz="0" w:space="0" w:color="auto"/>
        <w:right w:val="none" w:sz="0" w:space="0" w:color="auto"/>
      </w:divBdr>
    </w:div>
    <w:div w:id="409426237">
      <w:marLeft w:val="480"/>
      <w:marRight w:val="0"/>
      <w:marTop w:val="0"/>
      <w:marBottom w:val="0"/>
      <w:divBdr>
        <w:top w:val="none" w:sz="0" w:space="0" w:color="auto"/>
        <w:left w:val="none" w:sz="0" w:space="0" w:color="auto"/>
        <w:bottom w:val="none" w:sz="0" w:space="0" w:color="auto"/>
        <w:right w:val="none" w:sz="0" w:space="0" w:color="auto"/>
      </w:divBdr>
    </w:div>
    <w:div w:id="409428316">
      <w:marLeft w:val="480"/>
      <w:marRight w:val="0"/>
      <w:marTop w:val="0"/>
      <w:marBottom w:val="0"/>
      <w:divBdr>
        <w:top w:val="none" w:sz="0" w:space="0" w:color="auto"/>
        <w:left w:val="none" w:sz="0" w:space="0" w:color="auto"/>
        <w:bottom w:val="none" w:sz="0" w:space="0" w:color="auto"/>
        <w:right w:val="none" w:sz="0" w:space="0" w:color="auto"/>
      </w:divBdr>
    </w:div>
    <w:div w:id="409431601">
      <w:marLeft w:val="480"/>
      <w:marRight w:val="0"/>
      <w:marTop w:val="0"/>
      <w:marBottom w:val="0"/>
      <w:divBdr>
        <w:top w:val="none" w:sz="0" w:space="0" w:color="auto"/>
        <w:left w:val="none" w:sz="0" w:space="0" w:color="auto"/>
        <w:bottom w:val="none" w:sz="0" w:space="0" w:color="auto"/>
        <w:right w:val="none" w:sz="0" w:space="0" w:color="auto"/>
      </w:divBdr>
    </w:div>
    <w:div w:id="409471840">
      <w:marLeft w:val="480"/>
      <w:marRight w:val="0"/>
      <w:marTop w:val="0"/>
      <w:marBottom w:val="0"/>
      <w:divBdr>
        <w:top w:val="none" w:sz="0" w:space="0" w:color="auto"/>
        <w:left w:val="none" w:sz="0" w:space="0" w:color="auto"/>
        <w:bottom w:val="none" w:sz="0" w:space="0" w:color="auto"/>
        <w:right w:val="none" w:sz="0" w:space="0" w:color="auto"/>
      </w:divBdr>
    </w:div>
    <w:div w:id="409501478">
      <w:marLeft w:val="480"/>
      <w:marRight w:val="0"/>
      <w:marTop w:val="0"/>
      <w:marBottom w:val="0"/>
      <w:divBdr>
        <w:top w:val="none" w:sz="0" w:space="0" w:color="auto"/>
        <w:left w:val="none" w:sz="0" w:space="0" w:color="auto"/>
        <w:bottom w:val="none" w:sz="0" w:space="0" w:color="auto"/>
        <w:right w:val="none" w:sz="0" w:space="0" w:color="auto"/>
      </w:divBdr>
    </w:div>
    <w:div w:id="409541277">
      <w:marLeft w:val="480"/>
      <w:marRight w:val="0"/>
      <w:marTop w:val="0"/>
      <w:marBottom w:val="0"/>
      <w:divBdr>
        <w:top w:val="none" w:sz="0" w:space="0" w:color="auto"/>
        <w:left w:val="none" w:sz="0" w:space="0" w:color="auto"/>
        <w:bottom w:val="none" w:sz="0" w:space="0" w:color="auto"/>
        <w:right w:val="none" w:sz="0" w:space="0" w:color="auto"/>
      </w:divBdr>
    </w:div>
    <w:div w:id="409619791">
      <w:marLeft w:val="480"/>
      <w:marRight w:val="0"/>
      <w:marTop w:val="0"/>
      <w:marBottom w:val="0"/>
      <w:divBdr>
        <w:top w:val="none" w:sz="0" w:space="0" w:color="auto"/>
        <w:left w:val="none" w:sz="0" w:space="0" w:color="auto"/>
        <w:bottom w:val="none" w:sz="0" w:space="0" w:color="auto"/>
        <w:right w:val="none" w:sz="0" w:space="0" w:color="auto"/>
      </w:divBdr>
    </w:div>
    <w:div w:id="409623736">
      <w:marLeft w:val="480"/>
      <w:marRight w:val="0"/>
      <w:marTop w:val="0"/>
      <w:marBottom w:val="0"/>
      <w:divBdr>
        <w:top w:val="none" w:sz="0" w:space="0" w:color="auto"/>
        <w:left w:val="none" w:sz="0" w:space="0" w:color="auto"/>
        <w:bottom w:val="none" w:sz="0" w:space="0" w:color="auto"/>
        <w:right w:val="none" w:sz="0" w:space="0" w:color="auto"/>
      </w:divBdr>
    </w:div>
    <w:div w:id="409667796">
      <w:marLeft w:val="480"/>
      <w:marRight w:val="0"/>
      <w:marTop w:val="0"/>
      <w:marBottom w:val="0"/>
      <w:divBdr>
        <w:top w:val="none" w:sz="0" w:space="0" w:color="auto"/>
        <w:left w:val="none" w:sz="0" w:space="0" w:color="auto"/>
        <w:bottom w:val="none" w:sz="0" w:space="0" w:color="auto"/>
        <w:right w:val="none" w:sz="0" w:space="0" w:color="auto"/>
      </w:divBdr>
    </w:div>
    <w:div w:id="409696982">
      <w:marLeft w:val="480"/>
      <w:marRight w:val="0"/>
      <w:marTop w:val="0"/>
      <w:marBottom w:val="0"/>
      <w:divBdr>
        <w:top w:val="none" w:sz="0" w:space="0" w:color="auto"/>
        <w:left w:val="none" w:sz="0" w:space="0" w:color="auto"/>
        <w:bottom w:val="none" w:sz="0" w:space="0" w:color="auto"/>
        <w:right w:val="none" w:sz="0" w:space="0" w:color="auto"/>
      </w:divBdr>
    </w:div>
    <w:div w:id="409739042">
      <w:marLeft w:val="480"/>
      <w:marRight w:val="0"/>
      <w:marTop w:val="0"/>
      <w:marBottom w:val="0"/>
      <w:divBdr>
        <w:top w:val="none" w:sz="0" w:space="0" w:color="auto"/>
        <w:left w:val="none" w:sz="0" w:space="0" w:color="auto"/>
        <w:bottom w:val="none" w:sz="0" w:space="0" w:color="auto"/>
        <w:right w:val="none" w:sz="0" w:space="0" w:color="auto"/>
      </w:divBdr>
    </w:div>
    <w:div w:id="409741532">
      <w:marLeft w:val="480"/>
      <w:marRight w:val="0"/>
      <w:marTop w:val="0"/>
      <w:marBottom w:val="0"/>
      <w:divBdr>
        <w:top w:val="none" w:sz="0" w:space="0" w:color="auto"/>
        <w:left w:val="none" w:sz="0" w:space="0" w:color="auto"/>
        <w:bottom w:val="none" w:sz="0" w:space="0" w:color="auto"/>
        <w:right w:val="none" w:sz="0" w:space="0" w:color="auto"/>
      </w:divBdr>
    </w:div>
    <w:div w:id="409808968">
      <w:marLeft w:val="480"/>
      <w:marRight w:val="0"/>
      <w:marTop w:val="0"/>
      <w:marBottom w:val="0"/>
      <w:divBdr>
        <w:top w:val="none" w:sz="0" w:space="0" w:color="auto"/>
        <w:left w:val="none" w:sz="0" w:space="0" w:color="auto"/>
        <w:bottom w:val="none" w:sz="0" w:space="0" w:color="auto"/>
        <w:right w:val="none" w:sz="0" w:space="0" w:color="auto"/>
      </w:divBdr>
    </w:div>
    <w:div w:id="409811290">
      <w:marLeft w:val="480"/>
      <w:marRight w:val="0"/>
      <w:marTop w:val="0"/>
      <w:marBottom w:val="0"/>
      <w:divBdr>
        <w:top w:val="none" w:sz="0" w:space="0" w:color="auto"/>
        <w:left w:val="none" w:sz="0" w:space="0" w:color="auto"/>
        <w:bottom w:val="none" w:sz="0" w:space="0" w:color="auto"/>
        <w:right w:val="none" w:sz="0" w:space="0" w:color="auto"/>
      </w:divBdr>
    </w:div>
    <w:div w:id="409813399">
      <w:marLeft w:val="480"/>
      <w:marRight w:val="0"/>
      <w:marTop w:val="0"/>
      <w:marBottom w:val="0"/>
      <w:divBdr>
        <w:top w:val="none" w:sz="0" w:space="0" w:color="auto"/>
        <w:left w:val="none" w:sz="0" w:space="0" w:color="auto"/>
        <w:bottom w:val="none" w:sz="0" w:space="0" w:color="auto"/>
        <w:right w:val="none" w:sz="0" w:space="0" w:color="auto"/>
      </w:divBdr>
    </w:div>
    <w:div w:id="409816207">
      <w:marLeft w:val="480"/>
      <w:marRight w:val="0"/>
      <w:marTop w:val="0"/>
      <w:marBottom w:val="0"/>
      <w:divBdr>
        <w:top w:val="none" w:sz="0" w:space="0" w:color="auto"/>
        <w:left w:val="none" w:sz="0" w:space="0" w:color="auto"/>
        <w:bottom w:val="none" w:sz="0" w:space="0" w:color="auto"/>
        <w:right w:val="none" w:sz="0" w:space="0" w:color="auto"/>
      </w:divBdr>
    </w:div>
    <w:div w:id="409892359">
      <w:marLeft w:val="480"/>
      <w:marRight w:val="0"/>
      <w:marTop w:val="0"/>
      <w:marBottom w:val="0"/>
      <w:divBdr>
        <w:top w:val="none" w:sz="0" w:space="0" w:color="auto"/>
        <w:left w:val="none" w:sz="0" w:space="0" w:color="auto"/>
        <w:bottom w:val="none" w:sz="0" w:space="0" w:color="auto"/>
        <w:right w:val="none" w:sz="0" w:space="0" w:color="auto"/>
      </w:divBdr>
    </w:div>
    <w:div w:id="409933145">
      <w:marLeft w:val="480"/>
      <w:marRight w:val="0"/>
      <w:marTop w:val="0"/>
      <w:marBottom w:val="0"/>
      <w:divBdr>
        <w:top w:val="none" w:sz="0" w:space="0" w:color="auto"/>
        <w:left w:val="none" w:sz="0" w:space="0" w:color="auto"/>
        <w:bottom w:val="none" w:sz="0" w:space="0" w:color="auto"/>
        <w:right w:val="none" w:sz="0" w:space="0" w:color="auto"/>
      </w:divBdr>
    </w:div>
    <w:div w:id="410005371">
      <w:marLeft w:val="480"/>
      <w:marRight w:val="0"/>
      <w:marTop w:val="0"/>
      <w:marBottom w:val="0"/>
      <w:divBdr>
        <w:top w:val="none" w:sz="0" w:space="0" w:color="auto"/>
        <w:left w:val="none" w:sz="0" w:space="0" w:color="auto"/>
        <w:bottom w:val="none" w:sz="0" w:space="0" w:color="auto"/>
        <w:right w:val="none" w:sz="0" w:space="0" w:color="auto"/>
      </w:divBdr>
    </w:div>
    <w:div w:id="410011042">
      <w:marLeft w:val="480"/>
      <w:marRight w:val="0"/>
      <w:marTop w:val="0"/>
      <w:marBottom w:val="0"/>
      <w:divBdr>
        <w:top w:val="none" w:sz="0" w:space="0" w:color="auto"/>
        <w:left w:val="none" w:sz="0" w:space="0" w:color="auto"/>
        <w:bottom w:val="none" w:sz="0" w:space="0" w:color="auto"/>
        <w:right w:val="none" w:sz="0" w:space="0" w:color="auto"/>
      </w:divBdr>
    </w:div>
    <w:div w:id="410086833">
      <w:marLeft w:val="480"/>
      <w:marRight w:val="0"/>
      <w:marTop w:val="0"/>
      <w:marBottom w:val="0"/>
      <w:divBdr>
        <w:top w:val="none" w:sz="0" w:space="0" w:color="auto"/>
        <w:left w:val="none" w:sz="0" w:space="0" w:color="auto"/>
        <w:bottom w:val="none" w:sz="0" w:space="0" w:color="auto"/>
        <w:right w:val="none" w:sz="0" w:space="0" w:color="auto"/>
      </w:divBdr>
    </w:div>
    <w:div w:id="410125510">
      <w:marLeft w:val="480"/>
      <w:marRight w:val="0"/>
      <w:marTop w:val="0"/>
      <w:marBottom w:val="0"/>
      <w:divBdr>
        <w:top w:val="none" w:sz="0" w:space="0" w:color="auto"/>
        <w:left w:val="none" w:sz="0" w:space="0" w:color="auto"/>
        <w:bottom w:val="none" w:sz="0" w:space="0" w:color="auto"/>
        <w:right w:val="none" w:sz="0" w:space="0" w:color="auto"/>
      </w:divBdr>
    </w:div>
    <w:div w:id="410128997">
      <w:marLeft w:val="480"/>
      <w:marRight w:val="0"/>
      <w:marTop w:val="0"/>
      <w:marBottom w:val="0"/>
      <w:divBdr>
        <w:top w:val="none" w:sz="0" w:space="0" w:color="auto"/>
        <w:left w:val="none" w:sz="0" w:space="0" w:color="auto"/>
        <w:bottom w:val="none" w:sz="0" w:space="0" w:color="auto"/>
        <w:right w:val="none" w:sz="0" w:space="0" w:color="auto"/>
      </w:divBdr>
    </w:div>
    <w:div w:id="410154452">
      <w:marLeft w:val="480"/>
      <w:marRight w:val="0"/>
      <w:marTop w:val="0"/>
      <w:marBottom w:val="0"/>
      <w:divBdr>
        <w:top w:val="none" w:sz="0" w:space="0" w:color="auto"/>
        <w:left w:val="none" w:sz="0" w:space="0" w:color="auto"/>
        <w:bottom w:val="none" w:sz="0" w:space="0" w:color="auto"/>
        <w:right w:val="none" w:sz="0" w:space="0" w:color="auto"/>
      </w:divBdr>
    </w:div>
    <w:div w:id="410279836">
      <w:marLeft w:val="480"/>
      <w:marRight w:val="0"/>
      <w:marTop w:val="0"/>
      <w:marBottom w:val="0"/>
      <w:divBdr>
        <w:top w:val="none" w:sz="0" w:space="0" w:color="auto"/>
        <w:left w:val="none" w:sz="0" w:space="0" w:color="auto"/>
        <w:bottom w:val="none" w:sz="0" w:space="0" w:color="auto"/>
        <w:right w:val="none" w:sz="0" w:space="0" w:color="auto"/>
      </w:divBdr>
    </w:div>
    <w:div w:id="410348047">
      <w:marLeft w:val="480"/>
      <w:marRight w:val="0"/>
      <w:marTop w:val="0"/>
      <w:marBottom w:val="0"/>
      <w:divBdr>
        <w:top w:val="none" w:sz="0" w:space="0" w:color="auto"/>
        <w:left w:val="none" w:sz="0" w:space="0" w:color="auto"/>
        <w:bottom w:val="none" w:sz="0" w:space="0" w:color="auto"/>
        <w:right w:val="none" w:sz="0" w:space="0" w:color="auto"/>
      </w:divBdr>
    </w:div>
    <w:div w:id="410348740">
      <w:marLeft w:val="480"/>
      <w:marRight w:val="0"/>
      <w:marTop w:val="0"/>
      <w:marBottom w:val="0"/>
      <w:divBdr>
        <w:top w:val="none" w:sz="0" w:space="0" w:color="auto"/>
        <w:left w:val="none" w:sz="0" w:space="0" w:color="auto"/>
        <w:bottom w:val="none" w:sz="0" w:space="0" w:color="auto"/>
        <w:right w:val="none" w:sz="0" w:space="0" w:color="auto"/>
      </w:divBdr>
    </w:div>
    <w:div w:id="410397862">
      <w:marLeft w:val="480"/>
      <w:marRight w:val="0"/>
      <w:marTop w:val="0"/>
      <w:marBottom w:val="0"/>
      <w:divBdr>
        <w:top w:val="none" w:sz="0" w:space="0" w:color="auto"/>
        <w:left w:val="none" w:sz="0" w:space="0" w:color="auto"/>
        <w:bottom w:val="none" w:sz="0" w:space="0" w:color="auto"/>
        <w:right w:val="none" w:sz="0" w:space="0" w:color="auto"/>
      </w:divBdr>
    </w:div>
    <w:div w:id="410540776">
      <w:marLeft w:val="480"/>
      <w:marRight w:val="0"/>
      <w:marTop w:val="0"/>
      <w:marBottom w:val="0"/>
      <w:divBdr>
        <w:top w:val="none" w:sz="0" w:space="0" w:color="auto"/>
        <w:left w:val="none" w:sz="0" w:space="0" w:color="auto"/>
        <w:bottom w:val="none" w:sz="0" w:space="0" w:color="auto"/>
        <w:right w:val="none" w:sz="0" w:space="0" w:color="auto"/>
      </w:divBdr>
    </w:div>
    <w:div w:id="410545286">
      <w:marLeft w:val="480"/>
      <w:marRight w:val="0"/>
      <w:marTop w:val="0"/>
      <w:marBottom w:val="0"/>
      <w:divBdr>
        <w:top w:val="none" w:sz="0" w:space="0" w:color="auto"/>
        <w:left w:val="none" w:sz="0" w:space="0" w:color="auto"/>
        <w:bottom w:val="none" w:sz="0" w:space="0" w:color="auto"/>
        <w:right w:val="none" w:sz="0" w:space="0" w:color="auto"/>
      </w:divBdr>
    </w:div>
    <w:div w:id="410548122">
      <w:marLeft w:val="480"/>
      <w:marRight w:val="0"/>
      <w:marTop w:val="0"/>
      <w:marBottom w:val="0"/>
      <w:divBdr>
        <w:top w:val="none" w:sz="0" w:space="0" w:color="auto"/>
        <w:left w:val="none" w:sz="0" w:space="0" w:color="auto"/>
        <w:bottom w:val="none" w:sz="0" w:space="0" w:color="auto"/>
        <w:right w:val="none" w:sz="0" w:space="0" w:color="auto"/>
      </w:divBdr>
    </w:div>
    <w:div w:id="410549260">
      <w:marLeft w:val="480"/>
      <w:marRight w:val="0"/>
      <w:marTop w:val="0"/>
      <w:marBottom w:val="0"/>
      <w:divBdr>
        <w:top w:val="none" w:sz="0" w:space="0" w:color="auto"/>
        <w:left w:val="none" w:sz="0" w:space="0" w:color="auto"/>
        <w:bottom w:val="none" w:sz="0" w:space="0" w:color="auto"/>
        <w:right w:val="none" w:sz="0" w:space="0" w:color="auto"/>
      </w:divBdr>
    </w:div>
    <w:div w:id="410589964">
      <w:marLeft w:val="480"/>
      <w:marRight w:val="0"/>
      <w:marTop w:val="0"/>
      <w:marBottom w:val="0"/>
      <w:divBdr>
        <w:top w:val="none" w:sz="0" w:space="0" w:color="auto"/>
        <w:left w:val="none" w:sz="0" w:space="0" w:color="auto"/>
        <w:bottom w:val="none" w:sz="0" w:space="0" w:color="auto"/>
        <w:right w:val="none" w:sz="0" w:space="0" w:color="auto"/>
      </w:divBdr>
    </w:div>
    <w:div w:id="410659921">
      <w:marLeft w:val="640"/>
      <w:marRight w:val="0"/>
      <w:marTop w:val="0"/>
      <w:marBottom w:val="0"/>
      <w:divBdr>
        <w:top w:val="none" w:sz="0" w:space="0" w:color="auto"/>
        <w:left w:val="none" w:sz="0" w:space="0" w:color="auto"/>
        <w:bottom w:val="none" w:sz="0" w:space="0" w:color="auto"/>
        <w:right w:val="none" w:sz="0" w:space="0" w:color="auto"/>
      </w:divBdr>
    </w:div>
    <w:div w:id="410665363">
      <w:marLeft w:val="480"/>
      <w:marRight w:val="0"/>
      <w:marTop w:val="0"/>
      <w:marBottom w:val="0"/>
      <w:divBdr>
        <w:top w:val="none" w:sz="0" w:space="0" w:color="auto"/>
        <w:left w:val="none" w:sz="0" w:space="0" w:color="auto"/>
        <w:bottom w:val="none" w:sz="0" w:space="0" w:color="auto"/>
        <w:right w:val="none" w:sz="0" w:space="0" w:color="auto"/>
      </w:divBdr>
    </w:div>
    <w:div w:id="410665901">
      <w:marLeft w:val="480"/>
      <w:marRight w:val="0"/>
      <w:marTop w:val="0"/>
      <w:marBottom w:val="0"/>
      <w:divBdr>
        <w:top w:val="none" w:sz="0" w:space="0" w:color="auto"/>
        <w:left w:val="none" w:sz="0" w:space="0" w:color="auto"/>
        <w:bottom w:val="none" w:sz="0" w:space="0" w:color="auto"/>
        <w:right w:val="none" w:sz="0" w:space="0" w:color="auto"/>
      </w:divBdr>
    </w:div>
    <w:div w:id="410665987">
      <w:marLeft w:val="480"/>
      <w:marRight w:val="0"/>
      <w:marTop w:val="0"/>
      <w:marBottom w:val="0"/>
      <w:divBdr>
        <w:top w:val="none" w:sz="0" w:space="0" w:color="auto"/>
        <w:left w:val="none" w:sz="0" w:space="0" w:color="auto"/>
        <w:bottom w:val="none" w:sz="0" w:space="0" w:color="auto"/>
        <w:right w:val="none" w:sz="0" w:space="0" w:color="auto"/>
      </w:divBdr>
    </w:div>
    <w:div w:id="410742299">
      <w:marLeft w:val="480"/>
      <w:marRight w:val="0"/>
      <w:marTop w:val="0"/>
      <w:marBottom w:val="0"/>
      <w:divBdr>
        <w:top w:val="none" w:sz="0" w:space="0" w:color="auto"/>
        <w:left w:val="none" w:sz="0" w:space="0" w:color="auto"/>
        <w:bottom w:val="none" w:sz="0" w:space="0" w:color="auto"/>
        <w:right w:val="none" w:sz="0" w:space="0" w:color="auto"/>
      </w:divBdr>
    </w:div>
    <w:div w:id="410809417">
      <w:marLeft w:val="480"/>
      <w:marRight w:val="0"/>
      <w:marTop w:val="0"/>
      <w:marBottom w:val="0"/>
      <w:divBdr>
        <w:top w:val="none" w:sz="0" w:space="0" w:color="auto"/>
        <w:left w:val="none" w:sz="0" w:space="0" w:color="auto"/>
        <w:bottom w:val="none" w:sz="0" w:space="0" w:color="auto"/>
        <w:right w:val="none" w:sz="0" w:space="0" w:color="auto"/>
      </w:divBdr>
    </w:div>
    <w:div w:id="410810614">
      <w:marLeft w:val="640"/>
      <w:marRight w:val="0"/>
      <w:marTop w:val="0"/>
      <w:marBottom w:val="0"/>
      <w:divBdr>
        <w:top w:val="none" w:sz="0" w:space="0" w:color="auto"/>
        <w:left w:val="none" w:sz="0" w:space="0" w:color="auto"/>
        <w:bottom w:val="none" w:sz="0" w:space="0" w:color="auto"/>
        <w:right w:val="none" w:sz="0" w:space="0" w:color="auto"/>
      </w:divBdr>
    </w:div>
    <w:div w:id="410855413">
      <w:marLeft w:val="480"/>
      <w:marRight w:val="0"/>
      <w:marTop w:val="0"/>
      <w:marBottom w:val="0"/>
      <w:divBdr>
        <w:top w:val="none" w:sz="0" w:space="0" w:color="auto"/>
        <w:left w:val="none" w:sz="0" w:space="0" w:color="auto"/>
        <w:bottom w:val="none" w:sz="0" w:space="0" w:color="auto"/>
        <w:right w:val="none" w:sz="0" w:space="0" w:color="auto"/>
      </w:divBdr>
    </w:div>
    <w:div w:id="410931406">
      <w:marLeft w:val="480"/>
      <w:marRight w:val="0"/>
      <w:marTop w:val="0"/>
      <w:marBottom w:val="0"/>
      <w:divBdr>
        <w:top w:val="none" w:sz="0" w:space="0" w:color="auto"/>
        <w:left w:val="none" w:sz="0" w:space="0" w:color="auto"/>
        <w:bottom w:val="none" w:sz="0" w:space="0" w:color="auto"/>
        <w:right w:val="none" w:sz="0" w:space="0" w:color="auto"/>
      </w:divBdr>
    </w:div>
    <w:div w:id="410932151">
      <w:marLeft w:val="640"/>
      <w:marRight w:val="0"/>
      <w:marTop w:val="0"/>
      <w:marBottom w:val="0"/>
      <w:divBdr>
        <w:top w:val="none" w:sz="0" w:space="0" w:color="auto"/>
        <w:left w:val="none" w:sz="0" w:space="0" w:color="auto"/>
        <w:bottom w:val="none" w:sz="0" w:space="0" w:color="auto"/>
        <w:right w:val="none" w:sz="0" w:space="0" w:color="auto"/>
      </w:divBdr>
    </w:div>
    <w:div w:id="411003183">
      <w:marLeft w:val="480"/>
      <w:marRight w:val="0"/>
      <w:marTop w:val="0"/>
      <w:marBottom w:val="0"/>
      <w:divBdr>
        <w:top w:val="none" w:sz="0" w:space="0" w:color="auto"/>
        <w:left w:val="none" w:sz="0" w:space="0" w:color="auto"/>
        <w:bottom w:val="none" w:sz="0" w:space="0" w:color="auto"/>
        <w:right w:val="none" w:sz="0" w:space="0" w:color="auto"/>
      </w:divBdr>
    </w:div>
    <w:div w:id="411007472">
      <w:marLeft w:val="480"/>
      <w:marRight w:val="0"/>
      <w:marTop w:val="0"/>
      <w:marBottom w:val="0"/>
      <w:divBdr>
        <w:top w:val="none" w:sz="0" w:space="0" w:color="auto"/>
        <w:left w:val="none" w:sz="0" w:space="0" w:color="auto"/>
        <w:bottom w:val="none" w:sz="0" w:space="0" w:color="auto"/>
        <w:right w:val="none" w:sz="0" w:space="0" w:color="auto"/>
      </w:divBdr>
    </w:div>
    <w:div w:id="411045260">
      <w:marLeft w:val="480"/>
      <w:marRight w:val="0"/>
      <w:marTop w:val="0"/>
      <w:marBottom w:val="0"/>
      <w:divBdr>
        <w:top w:val="none" w:sz="0" w:space="0" w:color="auto"/>
        <w:left w:val="none" w:sz="0" w:space="0" w:color="auto"/>
        <w:bottom w:val="none" w:sz="0" w:space="0" w:color="auto"/>
        <w:right w:val="none" w:sz="0" w:space="0" w:color="auto"/>
      </w:divBdr>
    </w:div>
    <w:div w:id="411046257">
      <w:marLeft w:val="480"/>
      <w:marRight w:val="0"/>
      <w:marTop w:val="0"/>
      <w:marBottom w:val="0"/>
      <w:divBdr>
        <w:top w:val="none" w:sz="0" w:space="0" w:color="auto"/>
        <w:left w:val="none" w:sz="0" w:space="0" w:color="auto"/>
        <w:bottom w:val="none" w:sz="0" w:space="0" w:color="auto"/>
        <w:right w:val="none" w:sz="0" w:space="0" w:color="auto"/>
      </w:divBdr>
    </w:div>
    <w:div w:id="411046543">
      <w:marLeft w:val="480"/>
      <w:marRight w:val="0"/>
      <w:marTop w:val="0"/>
      <w:marBottom w:val="0"/>
      <w:divBdr>
        <w:top w:val="none" w:sz="0" w:space="0" w:color="auto"/>
        <w:left w:val="none" w:sz="0" w:space="0" w:color="auto"/>
        <w:bottom w:val="none" w:sz="0" w:space="0" w:color="auto"/>
        <w:right w:val="none" w:sz="0" w:space="0" w:color="auto"/>
      </w:divBdr>
    </w:div>
    <w:div w:id="411048164">
      <w:marLeft w:val="480"/>
      <w:marRight w:val="0"/>
      <w:marTop w:val="0"/>
      <w:marBottom w:val="0"/>
      <w:divBdr>
        <w:top w:val="none" w:sz="0" w:space="0" w:color="auto"/>
        <w:left w:val="none" w:sz="0" w:space="0" w:color="auto"/>
        <w:bottom w:val="none" w:sz="0" w:space="0" w:color="auto"/>
        <w:right w:val="none" w:sz="0" w:space="0" w:color="auto"/>
      </w:divBdr>
    </w:div>
    <w:div w:id="411122051">
      <w:marLeft w:val="480"/>
      <w:marRight w:val="0"/>
      <w:marTop w:val="0"/>
      <w:marBottom w:val="0"/>
      <w:divBdr>
        <w:top w:val="none" w:sz="0" w:space="0" w:color="auto"/>
        <w:left w:val="none" w:sz="0" w:space="0" w:color="auto"/>
        <w:bottom w:val="none" w:sz="0" w:space="0" w:color="auto"/>
        <w:right w:val="none" w:sz="0" w:space="0" w:color="auto"/>
      </w:divBdr>
    </w:div>
    <w:div w:id="411200500">
      <w:marLeft w:val="480"/>
      <w:marRight w:val="0"/>
      <w:marTop w:val="0"/>
      <w:marBottom w:val="0"/>
      <w:divBdr>
        <w:top w:val="none" w:sz="0" w:space="0" w:color="auto"/>
        <w:left w:val="none" w:sz="0" w:space="0" w:color="auto"/>
        <w:bottom w:val="none" w:sz="0" w:space="0" w:color="auto"/>
        <w:right w:val="none" w:sz="0" w:space="0" w:color="auto"/>
      </w:divBdr>
    </w:div>
    <w:div w:id="411200723">
      <w:marLeft w:val="640"/>
      <w:marRight w:val="0"/>
      <w:marTop w:val="0"/>
      <w:marBottom w:val="0"/>
      <w:divBdr>
        <w:top w:val="none" w:sz="0" w:space="0" w:color="auto"/>
        <w:left w:val="none" w:sz="0" w:space="0" w:color="auto"/>
        <w:bottom w:val="none" w:sz="0" w:space="0" w:color="auto"/>
        <w:right w:val="none" w:sz="0" w:space="0" w:color="auto"/>
      </w:divBdr>
    </w:div>
    <w:div w:id="411201130">
      <w:marLeft w:val="480"/>
      <w:marRight w:val="0"/>
      <w:marTop w:val="0"/>
      <w:marBottom w:val="0"/>
      <w:divBdr>
        <w:top w:val="none" w:sz="0" w:space="0" w:color="auto"/>
        <w:left w:val="none" w:sz="0" w:space="0" w:color="auto"/>
        <w:bottom w:val="none" w:sz="0" w:space="0" w:color="auto"/>
        <w:right w:val="none" w:sz="0" w:space="0" w:color="auto"/>
      </w:divBdr>
    </w:div>
    <w:div w:id="411238804">
      <w:marLeft w:val="640"/>
      <w:marRight w:val="0"/>
      <w:marTop w:val="0"/>
      <w:marBottom w:val="0"/>
      <w:divBdr>
        <w:top w:val="none" w:sz="0" w:space="0" w:color="auto"/>
        <w:left w:val="none" w:sz="0" w:space="0" w:color="auto"/>
        <w:bottom w:val="none" w:sz="0" w:space="0" w:color="auto"/>
        <w:right w:val="none" w:sz="0" w:space="0" w:color="auto"/>
      </w:divBdr>
    </w:div>
    <w:div w:id="411243607">
      <w:marLeft w:val="480"/>
      <w:marRight w:val="0"/>
      <w:marTop w:val="0"/>
      <w:marBottom w:val="0"/>
      <w:divBdr>
        <w:top w:val="none" w:sz="0" w:space="0" w:color="auto"/>
        <w:left w:val="none" w:sz="0" w:space="0" w:color="auto"/>
        <w:bottom w:val="none" w:sz="0" w:space="0" w:color="auto"/>
        <w:right w:val="none" w:sz="0" w:space="0" w:color="auto"/>
      </w:divBdr>
    </w:div>
    <w:div w:id="411313868">
      <w:marLeft w:val="480"/>
      <w:marRight w:val="0"/>
      <w:marTop w:val="0"/>
      <w:marBottom w:val="0"/>
      <w:divBdr>
        <w:top w:val="none" w:sz="0" w:space="0" w:color="auto"/>
        <w:left w:val="none" w:sz="0" w:space="0" w:color="auto"/>
        <w:bottom w:val="none" w:sz="0" w:space="0" w:color="auto"/>
        <w:right w:val="none" w:sz="0" w:space="0" w:color="auto"/>
      </w:divBdr>
    </w:div>
    <w:div w:id="411315437">
      <w:marLeft w:val="480"/>
      <w:marRight w:val="0"/>
      <w:marTop w:val="0"/>
      <w:marBottom w:val="0"/>
      <w:divBdr>
        <w:top w:val="none" w:sz="0" w:space="0" w:color="auto"/>
        <w:left w:val="none" w:sz="0" w:space="0" w:color="auto"/>
        <w:bottom w:val="none" w:sz="0" w:space="0" w:color="auto"/>
        <w:right w:val="none" w:sz="0" w:space="0" w:color="auto"/>
      </w:divBdr>
    </w:div>
    <w:div w:id="411320256">
      <w:marLeft w:val="480"/>
      <w:marRight w:val="0"/>
      <w:marTop w:val="0"/>
      <w:marBottom w:val="0"/>
      <w:divBdr>
        <w:top w:val="none" w:sz="0" w:space="0" w:color="auto"/>
        <w:left w:val="none" w:sz="0" w:space="0" w:color="auto"/>
        <w:bottom w:val="none" w:sz="0" w:space="0" w:color="auto"/>
        <w:right w:val="none" w:sz="0" w:space="0" w:color="auto"/>
      </w:divBdr>
    </w:div>
    <w:div w:id="411465791">
      <w:marLeft w:val="480"/>
      <w:marRight w:val="0"/>
      <w:marTop w:val="0"/>
      <w:marBottom w:val="0"/>
      <w:divBdr>
        <w:top w:val="none" w:sz="0" w:space="0" w:color="auto"/>
        <w:left w:val="none" w:sz="0" w:space="0" w:color="auto"/>
        <w:bottom w:val="none" w:sz="0" w:space="0" w:color="auto"/>
        <w:right w:val="none" w:sz="0" w:space="0" w:color="auto"/>
      </w:divBdr>
    </w:div>
    <w:div w:id="411513196">
      <w:marLeft w:val="480"/>
      <w:marRight w:val="0"/>
      <w:marTop w:val="0"/>
      <w:marBottom w:val="0"/>
      <w:divBdr>
        <w:top w:val="none" w:sz="0" w:space="0" w:color="auto"/>
        <w:left w:val="none" w:sz="0" w:space="0" w:color="auto"/>
        <w:bottom w:val="none" w:sz="0" w:space="0" w:color="auto"/>
        <w:right w:val="none" w:sz="0" w:space="0" w:color="auto"/>
      </w:divBdr>
    </w:div>
    <w:div w:id="411515323">
      <w:marLeft w:val="480"/>
      <w:marRight w:val="0"/>
      <w:marTop w:val="0"/>
      <w:marBottom w:val="0"/>
      <w:divBdr>
        <w:top w:val="none" w:sz="0" w:space="0" w:color="auto"/>
        <w:left w:val="none" w:sz="0" w:space="0" w:color="auto"/>
        <w:bottom w:val="none" w:sz="0" w:space="0" w:color="auto"/>
        <w:right w:val="none" w:sz="0" w:space="0" w:color="auto"/>
      </w:divBdr>
    </w:div>
    <w:div w:id="411659021">
      <w:marLeft w:val="480"/>
      <w:marRight w:val="0"/>
      <w:marTop w:val="0"/>
      <w:marBottom w:val="0"/>
      <w:divBdr>
        <w:top w:val="none" w:sz="0" w:space="0" w:color="auto"/>
        <w:left w:val="none" w:sz="0" w:space="0" w:color="auto"/>
        <w:bottom w:val="none" w:sz="0" w:space="0" w:color="auto"/>
        <w:right w:val="none" w:sz="0" w:space="0" w:color="auto"/>
      </w:divBdr>
    </w:div>
    <w:div w:id="411661488">
      <w:marLeft w:val="480"/>
      <w:marRight w:val="0"/>
      <w:marTop w:val="0"/>
      <w:marBottom w:val="0"/>
      <w:divBdr>
        <w:top w:val="none" w:sz="0" w:space="0" w:color="auto"/>
        <w:left w:val="none" w:sz="0" w:space="0" w:color="auto"/>
        <w:bottom w:val="none" w:sz="0" w:space="0" w:color="auto"/>
        <w:right w:val="none" w:sz="0" w:space="0" w:color="auto"/>
      </w:divBdr>
    </w:div>
    <w:div w:id="411699825">
      <w:marLeft w:val="480"/>
      <w:marRight w:val="0"/>
      <w:marTop w:val="0"/>
      <w:marBottom w:val="0"/>
      <w:divBdr>
        <w:top w:val="none" w:sz="0" w:space="0" w:color="auto"/>
        <w:left w:val="none" w:sz="0" w:space="0" w:color="auto"/>
        <w:bottom w:val="none" w:sz="0" w:space="0" w:color="auto"/>
        <w:right w:val="none" w:sz="0" w:space="0" w:color="auto"/>
      </w:divBdr>
    </w:div>
    <w:div w:id="411700816">
      <w:marLeft w:val="480"/>
      <w:marRight w:val="0"/>
      <w:marTop w:val="0"/>
      <w:marBottom w:val="0"/>
      <w:divBdr>
        <w:top w:val="none" w:sz="0" w:space="0" w:color="auto"/>
        <w:left w:val="none" w:sz="0" w:space="0" w:color="auto"/>
        <w:bottom w:val="none" w:sz="0" w:space="0" w:color="auto"/>
        <w:right w:val="none" w:sz="0" w:space="0" w:color="auto"/>
      </w:divBdr>
    </w:div>
    <w:div w:id="411702308">
      <w:marLeft w:val="480"/>
      <w:marRight w:val="0"/>
      <w:marTop w:val="0"/>
      <w:marBottom w:val="0"/>
      <w:divBdr>
        <w:top w:val="none" w:sz="0" w:space="0" w:color="auto"/>
        <w:left w:val="none" w:sz="0" w:space="0" w:color="auto"/>
        <w:bottom w:val="none" w:sz="0" w:space="0" w:color="auto"/>
        <w:right w:val="none" w:sz="0" w:space="0" w:color="auto"/>
      </w:divBdr>
    </w:div>
    <w:div w:id="411708276">
      <w:marLeft w:val="480"/>
      <w:marRight w:val="0"/>
      <w:marTop w:val="0"/>
      <w:marBottom w:val="0"/>
      <w:divBdr>
        <w:top w:val="none" w:sz="0" w:space="0" w:color="auto"/>
        <w:left w:val="none" w:sz="0" w:space="0" w:color="auto"/>
        <w:bottom w:val="none" w:sz="0" w:space="0" w:color="auto"/>
        <w:right w:val="none" w:sz="0" w:space="0" w:color="auto"/>
      </w:divBdr>
    </w:div>
    <w:div w:id="411775599">
      <w:marLeft w:val="480"/>
      <w:marRight w:val="0"/>
      <w:marTop w:val="0"/>
      <w:marBottom w:val="0"/>
      <w:divBdr>
        <w:top w:val="none" w:sz="0" w:space="0" w:color="auto"/>
        <w:left w:val="none" w:sz="0" w:space="0" w:color="auto"/>
        <w:bottom w:val="none" w:sz="0" w:space="0" w:color="auto"/>
        <w:right w:val="none" w:sz="0" w:space="0" w:color="auto"/>
      </w:divBdr>
    </w:div>
    <w:div w:id="411780927">
      <w:marLeft w:val="480"/>
      <w:marRight w:val="0"/>
      <w:marTop w:val="0"/>
      <w:marBottom w:val="0"/>
      <w:divBdr>
        <w:top w:val="none" w:sz="0" w:space="0" w:color="auto"/>
        <w:left w:val="none" w:sz="0" w:space="0" w:color="auto"/>
        <w:bottom w:val="none" w:sz="0" w:space="0" w:color="auto"/>
        <w:right w:val="none" w:sz="0" w:space="0" w:color="auto"/>
      </w:divBdr>
    </w:div>
    <w:div w:id="411780987">
      <w:marLeft w:val="480"/>
      <w:marRight w:val="0"/>
      <w:marTop w:val="0"/>
      <w:marBottom w:val="0"/>
      <w:divBdr>
        <w:top w:val="none" w:sz="0" w:space="0" w:color="auto"/>
        <w:left w:val="none" w:sz="0" w:space="0" w:color="auto"/>
        <w:bottom w:val="none" w:sz="0" w:space="0" w:color="auto"/>
        <w:right w:val="none" w:sz="0" w:space="0" w:color="auto"/>
      </w:divBdr>
    </w:div>
    <w:div w:id="411781580">
      <w:marLeft w:val="480"/>
      <w:marRight w:val="0"/>
      <w:marTop w:val="0"/>
      <w:marBottom w:val="0"/>
      <w:divBdr>
        <w:top w:val="none" w:sz="0" w:space="0" w:color="auto"/>
        <w:left w:val="none" w:sz="0" w:space="0" w:color="auto"/>
        <w:bottom w:val="none" w:sz="0" w:space="0" w:color="auto"/>
        <w:right w:val="none" w:sz="0" w:space="0" w:color="auto"/>
      </w:divBdr>
    </w:div>
    <w:div w:id="411850203">
      <w:marLeft w:val="480"/>
      <w:marRight w:val="0"/>
      <w:marTop w:val="0"/>
      <w:marBottom w:val="0"/>
      <w:divBdr>
        <w:top w:val="none" w:sz="0" w:space="0" w:color="auto"/>
        <w:left w:val="none" w:sz="0" w:space="0" w:color="auto"/>
        <w:bottom w:val="none" w:sz="0" w:space="0" w:color="auto"/>
        <w:right w:val="none" w:sz="0" w:space="0" w:color="auto"/>
      </w:divBdr>
    </w:div>
    <w:div w:id="411852032">
      <w:marLeft w:val="480"/>
      <w:marRight w:val="0"/>
      <w:marTop w:val="0"/>
      <w:marBottom w:val="0"/>
      <w:divBdr>
        <w:top w:val="none" w:sz="0" w:space="0" w:color="auto"/>
        <w:left w:val="none" w:sz="0" w:space="0" w:color="auto"/>
        <w:bottom w:val="none" w:sz="0" w:space="0" w:color="auto"/>
        <w:right w:val="none" w:sz="0" w:space="0" w:color="auto"/>
      </w:divBdr>
    </w:div>
    <w:div w:id="411893897">
      <w:marLeft w:val="480"/>
      <w:marRight w:val="0"/>
      <w:marTop w:val="0"/>
      <w:marBottom w:val="0"/>
      <w:divBdr>
        <w:top w:val="none" w:sz="0" w:space="0" w:color="auto"/>
        <w:left w:val="none" w:sz="0" w:space="0" w:color="auto"/>
        <w:bottom w:val="none" w:sz="0" w:space="0" w:color="auto"/>
        <w:right w:val="none" w:sz="0" w:space="0" w:color="auto"/>
      </w:divBdr>
    </w:div>
    <w:div w:id="411894399">
      <w:marLeft w:val="480"/>
      <w:marRight w:val="0"/>
      <w:marTop w:val="0"/>
      <w:marBottom w:val="0"/>
      <w:divBdr>
        <w:top w:val="none" w:sz="0" w:space="0" w:color="auto"/>
        <w:left w:val="none" w:sz="0" w:space="0" w:color="auto"/>
        <w:bottom w:val="none" w:sz="0" w:space="0" w:color="auto"/>
        <w:right w:val="none" w:sz="0" w:space="0" w:color="auto"/>
      </w:divBdr>
    </w:div>
    <w:div w:id="411925482">
      <w:marLeft w:val="480"/>
      <w:marRight w:val="0"/>
      <w:marTop w:val="0"/>
      <w:marBottom w:val="0"/>
      <w:divBdr>
        <w:top w:val="none" w:sz="0" w:space="0" w:color="auto"/>
        <w:left w:val="none" w:sz="0" w:space="0" w:color="auto"/>
        <w:bottom w:val="none" w:sz="0" w:space="0" w:color="auto"/>
        <w:right w:val="none" w:sz="0" w:space="0" w:color="auto"/>
      </w:divBdr>
    </w:div>
    <w:div w:id="411972337">
      <w:marLeft w:val="480"/>
      <w:marRight w:val="0"/>
      <w:marTop w:val="0"/>
      <w:marBottom w:val="0"/>
      <w:divBdr>
        <w:top w:val="none" w:sz="0" w:space="0" w:color="auto"/>
        <w:left w:val="none" w:sz="0" w:space="0" w:color="auto"/>
        <w:bottom w:val="none" w:sz="0" w:space="0" w:color="auto"/>
        <w:right w:val="none" w:sz="0" w:space="0" w:color="auto"/>
      </w:divBdr>
    </w:div>
    <w:div w:id="411973253">
      <w:marLeft w:val="480"/>
      <w:marRight w:val="0"/>
      <w:marTop w:val="0"/>
      <w:marBottom w:val="0"/>
      <w:divBdr>
        <w:top w:val="none" w:sz="0" w:space="0" w:color="auto"/>
        <w:left w:val="none" w:sz="0" w:space="0" w:color="auto"/>
        <w:bottom w:val="none" w:sz="0" w:space="0" w:color="auto"/>
        <w:right w:val="none" w:sz="0" w:space="0" w:color="auto"/>
      </w:divBdr>
    </w:div>
    <w:div w:id="411973660">
      <w:marLeft w:val="480"/>
      <w:marRight w:val="0"/>
      <w:marTop w:val="0"/>
      <w:marBottom w:val="0"/>
      <w:divBdr>
        <w:top w:val="none" w:sz="0" w:space="0" w:color="auto"/>
        <w:left w:val="none" w:sz="0" w:space="0" w:color="auto"/>
        <w:bottom w:val="none" w:sz="0" w:space="0" w:color="auto"/>
        <w:right w:val="none" w:sz="0" w:space="0" w:color="auto"/>
      </w:divBdr>
    </w:div>
    <w:div w:id="411974653">
      <w:marLeft w:val="480"/>
      <w:marRight w:val="0"/>
      <w:marTop w:val="0"/>
      <w:marBottom w:val="0"/>
      <w:divBdr>
        <w:top w:val="none" w:sz="0" w:space="0" w:color="auto"/>
        <w:left w:val="none" w:sz="0" w:space="0" w:color="auto"/>
        <w:bottom w:val="none" w:sz="0" w:space="0" w:color="auto"/>
        <w:right w:val="none" w:sz="0" w:space="0" w:color="auto"/>
      </w:divBdr>
    </w:div>
    <w:div w:id="412048136">
      <w:marLeft w:val="480"/>
      <w:marRight w:val="0"/>
      <w:marTop w:val="0"/>
      <w:marBottom w:val="0"/>
      <w:divBdr>
        <w:top w:val="none" w:sz="0" w:space="0" w:color="auto"/>
        <w:left w:val="none" w:sz="0" w:space="0" w:color="auto"/>
        <w:bottom w:val="none" w:sz="0" w:space="0" w:color="auto"/>
        <w:right w:val="none" w:sz="0" w:space="0" w:color="auto"/>
      </w:divBdr>
    </w:div>
    <w:div w:id="412091957">
      <w:marLeft w:val="480"/>
      <w:marRight w:val="0"/>
      <w:marTop w:val="0"/>
      <w:marBottom w:val="0"/>
      <w:divBdr>
        <w:top w:val="none" w:sz="0" w:space="0" w:color="auto"/>
        <w:left w:val="none" w:sz="0" w:space="0" w:color="auto"/>
        <w:bottom w:val="none" w:sz="0" w:space="0" w:color="auto"/>
        <w:right w:val="none" w:sz="0" w:space="0" w:color="auto"/>
      </w:divBdr>
    </w:div>
    <w:div w:id="412093290">
      <w:marLeft w:val="480"/>
      <w:marRight w:val="0"/>
      <w:marTop w:val="0"/>
      <w:marBottom w:val="0"/>
      <w:divBdr>
        <w:top w:val="none" w:sz="0" w:space="0" w:color="auto"/>
        <w:left w:val="none" w:sz="0" w:space="0" w:color="auto"/>
        <w:bottom w:val="none" w:sz="0" w:space="0" w:color="auto"/>
        <w:right w:val="none" w:sz="0" w:space="0" w:color="auto"/>
      </w:divBdr>
    </w:div>
    <w:div w:id="412093345">
      <w:marLeft w:val="480"/>
      <w:marRight w:val="0"/>
      <w:marTop w:val="0"/>
      <w:marBottom w:val="0"/>
      <w:divBdr>
        <w:top w:val="none" w:sz="0" w:space="0" w:color="auto"/>
        <w:left w:val="none" w:sz="0" w:space="0" w:color="auto"/>
        <w:bottom w:val="none" w:sz="0" w:space="0" w:color="auto"/>
        <w:right w:val="none" w:sz="0" w:space="0" w:color="auto"/>
      </w:divBdr>
    </w:div>
    <w:div w:id="412119387">
      <w:marLeft w:val="480"/>
      <w:marRight w:val="0"/>
      <w:marTop w:val="0"/>
      <w:marBottom w:val="0"/>
      <w:divBdr>
        <w:top w:val="none" w:sz="0" w:space="0" w:color="auto"/>
        <w:left w:val="none" w:sz="0" w:space="0" w:color="auto"/>
        <w:bottom w:val="none" w:sz="0" w:space="0" w:color="auto"/>
        <w:right w:val="none" w:sz="0" w:space="0" w:color="auto"/>
      </w:divBdr>
    </w:div>
    <w:div w:id="412121459">
      <w:marLeft w:val="480"/>
      <w:marRight w:val="0"/>
      <w:marTop w:val="0"/>
      <w:marBottom w:val="0"/>
      <w:divBdr>
        <w:top w:val="none" w:sz="0" w:space="0" w:color="auto"/>
        <w:left w:val="none" w:sz="0" w:space="0" w:color="auto"/>
        <w:bottom w:val="none" w:sz="0" w:space="0" w:color="auto"/>
        <w:right w:val="none" w:sz="0" w:space="0" w:color="auto"/>
      </w:divBdr>
    </w:div>
    <w:div w:id="412122017">
      <w:marLeft w:val="480"/>
      <w:marRight w:val="0"/>
      <w:marTop w:val="0"/>
      <w:marBottom w:val="0"/>
      <w:divBdr>
        <w:top w:val="none" w:sz="0" w:space="0" w:color="auto"/>
        <w:left w:val="none" w:sz="0" w:space="0" w:color="auto"/>
        <w:bottom w:val="none" w:sz="0" w:space="0" w:color="auto"/>
        <w:right w:val="none" w:sz="0" w:space="0" w:color="auto"/>
      </w:divBdr>
    </w:div>
    <w:div w:id="412161526">
      <w:marLeft w:val="480"/>
      <w:marRight w:val="0"/>
      <w:marTop w:val="0"/>
      <w:marBottom w:val="0"/>
      <w:divBdr>
        <w:top w:val="none" w:sz="0" w:space="0" w:color="auto"/>
        <w:left w:val="none" w:sz="0" w:space="0" w:color="auto"/>
        <w:bottom w:val="none" w:sz="0" w:space="0" w:color="auto"/>
        <w:right w:val="none" w:sz="0" w:space="0" w:color="auto"/>
      </w:divBdr>
    </w:div>
    <w:div w:id="412162396">
      <w:marLeft w:val="480"/>
      <w:marRight w:val="0"/>
      <w:marTop w:val="0"/>
      <w:marBottom w:val="0"/>
      <w:divBdr>
        <w:top w:val="none" w:sz="0" w:space="0" w:color="auto"/>
        <w:left w:val="none" w:sz="0" w:space="0" w:color="auto"/>
        <w:bottom w:val="none" w:sz="0" w:space="0" w:color="auto"/>
        <w:right w:val="none" w:sz="0" w:space="0" w:color="auto"/>
      </w:divBdr>
    </w:div>
    <w:div w:id="412236929">
      <w:marLeft w:val="480"/>
      <w:marRight w:val="0"/>
      <w:marTop w:val="0"/>
      <w:marBottom w:val="0"/>
      <w:divBdr>
        <w:top w:val="none" w:sz="0" w:space="0" w:color="auto"/>
        <w:left w:val="none" w:sz="0" w:space="0" w:color="auto"/>
        <w:bottom w:val="none" w:sz="0" w:space="0" w:color="auto"/>
        <w:right w:val="none" w:sz="0" w:space="0" w:color="auto"/>
      </w:divBdr>
    </w:div>
    <w:div w:id="412237067">
      <w:marLeft w:val="0"/>
      <w:marRight w:val="0"/>
      <w:marTop w:val="0"/>
      <w:marBottom w:val="0"/>
      <w:divBdr>
        <w:top w:val="none" w:sz="0" w:space="0" w:color="auto"/>
        <w:left w:val="none" w:sz="0" w:space="0" w:color="auto"/>
        <w:bottom w:val="none" w:sz="0" w:space="0" w:color="auto"/>
        <w:right w:val="none" w:sz="0" w:space="0" w:color="auto"/>
      </w:divBdr>
    </w:div>
    <w:div w:id="412246210">
      <w:marLeft w:val="480"/>
      <w:marRight w:val="0"/>
      <w:marTop w:val="0"/>
      <w:marBottom w:val="0"/>
      <w:divBdr>
        <w:top w:val="none" w:sz="0" w:space="0" w:color="auto"/>
        <w:left w:val="none" w:sz="0" w:space="0" w:color="auto"/>
        <w:bottom w:val="none" w:sz="0" w:space="0" w:color="auto"/>
        <w:right w:val="none" w:sz="0" w:space="0" w:color="auto"/>
      </w:divBdr>
    </w:div>
    <w:div w:id="412312127">
      <w:marLeft w:val="480"/>
      <w:marRight w:val="0"/>
      <w:marTop w:val="0"/>
      <w:marBottom w:val="0"/>
      <w:divBdr>
        <w:top w:val="none" w:sz="0" w:space="0" w:color="auto"/>
        <w:left w:val="none" w:sz="0" w:space="0" w:color="auto"/>
        <w:bottom w:val="none" w:sz="0" w:space="0" w:color="auto"/>
        <w:right w:val="none" w:sz="0" w:space="0" w:color="auto"/>
      </w:divBdr>
    </w:div>
    <w:div w:id="412355066">
      <w:marLeft w:val="480"/>
      <w:marRight w:val="0"/>
      <w:marTop w:val="0"/>
      <w:marBottom w:val="0"/>
      <w:divBdr>
        <w:top w:val="none" w:sz="0" w:space="0" w:color="auto"/>
        <w:left w:val="none" w:sz="0" w:space="0" w:color="auto"/>
        <w:bottom w:val="none" w:sz="0" w:space="0" w:color="auto"/>
        <w:right w:val="none" w:sz="0" w:space="0" w:color="auto"/>
      </w:divBdr>
    </w:div>
    <w:div w:id="412363973">
      <w:marLeft w:val="480"/>
      <w:marRight w:val="0"/>
      <w:marTop w:val="0"/>
      <w:marBottom w:val="0"/>
      <w:divBdr>
        <w:top w:val="none" w:sz="0" w:space="0" w:color="auto"/>
        <w:left w:val="none" w:sz="0" w:space="0" w:color="auto"/>
        <w:bottom w:val="none" w:sz="0" w:space="0" w:color="auto"/>
        <w:right w:val="none" w:sz="0" w:space="0" w:color="auto"/>
      </w:divBdr>
    </w:div>
    <w:div w:id="412507466">
      <w:marLeft w:val="640"/>
      <w:marRight w:val="0"/>
      <w:marTop w:val="0"/>
      <w:marBottom w:val="0"/>
      <w:divBdr>
        <w:top w:val="none" w:sz="0" w:space="0" w:color="auto"/>
        <w:left w:val="none" w:sz="0" w:space="0" w:color="auto"/>
        <w:bottom w:val="none" w:sz="0" w:space="0" w:color="auto"/>
        <w:right w:val="none" w:sz="0" w:space="0" w:color="auto"/>
      </w:divBdr>
    </w:div>
    <w:div w:id="412550794">
      <w:marLeft w:val="480"/>
      <w:marRight w:val="0"/>
      <w:marTop w:val="0"/>
      <w:marBottom w:val="0"/>
      <w:divBdr>
        <w:top w:val="none" w:sz="0" w:space="0" w:color="auto"/>
        <w:left w:val="none" w:sz="0" w:space="0" w:color="auto"/>
        <w:bottom w:val="none" w:sz="0" w:space="0" w:color="auto"/>
        <w:right w:val="none" w:sz="0" w:space="0" w:color="auto"/>
      </w:divBdr>
    </w:div>
    <w:div w:id="412551374">
      <w:marLeft w:val="480"/>
      <w:marRight w:val="0"/>
      <w:marTop w:val="0"/>
      <w:marBottom w:val="0"/>
      <w:divBdr>
        <w:top w:val="none" w:sz="0" w:space="0" w:color="auto"/>
        <w:left w:val="none" w:sz="0" w:space="0" w:color="auto"/>
        <w:bottom w:val="none" w:sz="0" w:space="0" w:color="auto"/>
        <w:right w:val="none" w:sz="0" w:space="0" w:color="auto"/>
      </w:divBdr>
    </w:div>
    <w:div w:id="412556384">
      <w:marLeft w:val="480"/>
      <w:marRight w:val="0"/>
      <w:marTop w:val="0"/>
      <w:marBottom w:val="0"/>
      <w:divBdr>
        <w:top w:val="none" w:sz="0" w:space="0" w:color="auto"/>
        <w:left w:val="none" w:sz="0" w:space="0" w:color="auto"/>
        <w:bottom w:val="none" w:sz="0" w:space="0" w:color="auto"/>
        <w:right w:val="none" w:sz="0" w:space="0" w:color="auto"/>
      </w:divBdr>
    </w:div>
    <w:div w:id="412624682">
      <w:marLeft w:val="480"/>
      <w:marRight w:val="0"/>
      <w:marTop w:val="0"/>
      <w:marBottom w:val="0"/>
      <w:divBdr>
        <w:top w:val="none" w:sz="0" w:space="0" w:color="auto"/>
        <w:left w:val="none" w:sz="0" w:space="0" w:color="auto"/>
        <w:bottom w:val="none" w:sz="0" w:space="0" w:color="auto"/>
        <w:right w:val="none" w:sz="0" w:space="0" w:color="auto"/>
      </w:divBdr>
    </w:div>
    <w:div w:id="412630682">
      <w:marLeft w:val="480"/>
      <w:marRight w:val="0"/>
      <w:marTop w:val="0"/>
      <w:marBottom w:val="0"/>
      <w:divBdr>
        <w:top w:val="none" w:sz="0" w:space="0" w:color="auto"/>
        <w:left w:val="none" w:sz="0" w:space="0" w:color="auto"/>
        <w:bottom w:val="none" w:sz="0" w:space="0" w:color="auto"/>
        <w:right w:val="none" w:sz="0" w:space="0" w:color="auto"/>
      </w:divBdr>
    </w:div>
    <w:div w:id="412632131">
      <w:marLeft w:val="480"/>
      <w:marRight w:val="0"/>
      <w:marTop w:val="0"/>
      <w:marBottom w:val="0"/>
      <w:divBdr>
        <w:top w:val="none" w:sz="0" w:space="0" w:color="auto"/>
        <w:left w:val="none" w:sz="0" w:space="0" w:color="auto"/>
        <w:bottom w:val="none" w:sz="0" w:space="0" w:color="auto"/>
        <w:right w:val="none" w:sz="0" w:space="0" w:color="auto"/>
      </w:divBdr>
    </w:div>
    <w:div w:id="412632820">
      <w:marLeft w:val="480"/>
      <w:marRight w:val="0"/>
      <w:marTop w:val="0"/>
      <w:marBottom w:val="0"/>
      <w:divBdr>
        <w:top w:val="none" w:sz="0" w:space="0" w:color="auto"/>
        <w:left w:val="none" w:sz="0" w:space="0" w:color="auto"/>
        <w:bottom w:val="none" w:sz="0" w:space="0" w:color="auto"/>
        <w:right w:val="none" w:sz="0" w:space="0" w:color="auto"/>
      </w:divBdr>
    </w:div>
    <w:div w:id="412701921">
      <w:marLeft w:val="480"/>
      <w:marRight w:val="0"/>
      <w:marTop w:val="0"/>
      <w:marBottom w:val="0"/>
      <w:divBdr>
        <w:top w:val="none" w:sz="0" w:space="0" w:color="auto"/>
        <w:left w:val="none" w:sz="0" w:space="0" w:color="auto"/>
        <w:bottom w:val="none" w:sz="0" w:space="0" w:color="auto"/>
        <w:right w:val="none" w:sz="0" w:space="0" w:color="auto"/>
      </w:divBdr>
    </w:div>
    <w:div w:id="412775134">
      <w:marLeft w:val="480"/>
      <w:marRight w:val="0"/>
      <w:marTop w:val="0"/>
      <w:marBottom w:val="0"/>
      <w:divBdr>
        <w:top w:val="none" w:sz="0" w:space="0" w:color="auto"/>
        <w:left w:val="none" w:sz="0" w:space="0" w:color="auto"/>
        <w:bottom w:val="none" w:sz="0" w:space="0" w:color="auto"/>
        <w:right w:val="none" w:sz="0" w:space="0" w:color="auto"/>
      </w:divBdr>
    </w:div>
    <w:div w:id="412778488">
      <w:marLeft w:val="480"/>
      <w:marRight w:val="0"/>
      <w:marTop w:val="0"/>
      <w:marBottom w:val="0"/>
      <w:divBdr>
        <w:top w:val="none" w:sz="0" w:space="0" w:color="auto"/>
        <w:left w:val="none" w:sz="0" w:space="0" w:color="auto"/>
        <w:bottom w:val="none" w:sz="0" w:space="0" w:color="auto"/>
        <w:right w:val="none" w:sz="0" w:space="0" w:color="auto"/>
      </w:divBdr>
    </w:div>
    <w:div w:id="412817667">
      <w:marLeft w:val="480"/>
      <w:marRight w:val="0"/>
      <w:marTop w:val="0"/>
      <w:marBottom w:val="0"/>
      <w:divBdr>
        <w:top w:val="none" w:sz="0" w:space="0" w:color="auto"/>
        <w:left w:val="none" w:sz="0" w:space="0" w:color="auto"/>
        <w:bottom w:val="none" w:sz="0" w:space="0" w:color="auto"/>
        <w:right w:val="none" w:sz="0" w:space="0" w:color="auto"/>
      </w:divBdr>
    </w:div>
    <w:div w:id="412822567">
      <w:bodyDiv w:val="1"/>
      <w:marLeft w:val="0"/>
      <w:marRight w:val="0"/>
      <w:marTop w:val="0"/>
      <w:marBottom w:val="0"/>
      <w:divBdr>
        <w:top w:val="none" w:sz="0" w:space="0" w:color="auto"/>
        <w:left w:val="none" w:sz="0" w:space="0" w:color="auto"/>
        <w:bottom w:val="none" w:sz="0" w:space="0" w:color="auto"/>
        <w:right w:val="none" w:sz="0" w:space="0" w:color="auto"/>
      </w:divBdr>
      <w:divsChild>
        <w:div w:id="309790168">
          <w:marLeft w:val="480"/>
          <w:marRight w:val="0"/>
          <w:marTop w:val="0"/>
          <w:marBottom w:val="0"/>
          <w:divBdr>
            <w:top w:val="none" w:sz="0" w:space="0" w:color="auto"/>
            <w:left w:val="none" w:sz="0" w:space="0" w:color="auto"/>
            <w:bottom w:val="none" w:sz="0" w:space="0" w:color="auto"/>
            <w:right w:val="none" w:sz="0" w:space="0" w:color="auto"/>
          </w:divBdr>
        </w:div>
        <w:div w:id="360133728">
          <w:marLeft w:val="480"/>
          <w:marRight w:val="0"/>
          <w:marTop w:val="0"/>
          <w:marBottom w:val="0"/>
          <w:divBdr>
            <w:top w:val="none" w:sz="0" w:space="0" w:color="auto"/>
            <w:left w:val="none" w:sz="0" w:space="0" w:color="auto"/>
            <w:bottom w:val="none" w:sz="0" w:space="0" w:color="auto"/>
            <w:right w:val="none" w:sz="0" w:space="0" w:color="auto"/>
          </w:divBdr>
        </w:div>
        <w:div w:id="392585256">
          <w:marLeft w:val="480"/>
          <w:marRight w:val="0"/>
          <w:marTop w:val="0"/>
          <w:marBottom w:val="0"/>
          <w:divBdr>
            <w:top w:val="none" w:sz="0" w:space="0" w:color="auto"/>
            <w:left w:val="none" w:sz="0" w:space="0" w:color="auto"/>
            <w:bottom w:val="none" w:sz="0" w:space="0" w:color="auto"/>
            <w:right w:val="none" w:sz="0" w:space="0" w:color="auto"/>
          </w:divBdr>
        </w:div>
        <w:div w:id="582492330">
          <w:marLeft w:val="480"/>
          <w:marRight w:val="0"/>
          <w:marTop w:val="0"/>
          <w:marBottom w:val="0"/>
          <w:divBdr>
            <w:top w:val="none" w:sz="0" w:space="0" w:color="auto"/>
            <w:left w:val="none" w:sz="0" w:space="0" w:color="auto"/>
            <w:bottom w:val="none" w:sz="0" w:space="0" w:color="auto"/>
            <w:right w:val="none" w:sz="0" w:space="0" w:color="auto"/>
          </w:divBdr>
        </w:div>
        <w:div w:id="754471799">
          <w:marLeft w:val="480"/>
          <w:marRight w:val="0"/>
          <w:marTop w:val="0"/>
          <w:marBottom w:val="0"/>
          <w:divBdr>
            <w:top w:val="none" w:sz="0" w:space="0" w:color="auto"/>
            <w:left w:val="none" w:sz="0" w:space="0" w:color="auto"/>
            <w:bottom w:val="none" w:sz="0" w:space="0" w:color="auto"/>
            <w:right w:val="none" w:sz="0" w:space="0" w:color="auto"/>
          </w:divBdr>
        </w:div>
        <w:div w:id="766736542">
          <w:marLeft w:val="480"/>
          <w:marRight w:val="0"/>
          <w:marTop w:val="0"/>
          <w:marBottom w:val="0"/>
          <w:divBdr>
            <w:top w:val="none" w:sz="0" w:space="0" w:color="auto"/>
            <w:left w:val="none" w:sz="0" w:space="0" w:color="auto"/>
            <w:bottom w:val="none" w:sz="0" w:space="0" w:color="auto"/>
            <w:right w:val="none" w:sz="0" w:space="0" w:color="auto"/>
          </w:divBdr>
        </w:div>
        <w:div w:id="1202013618">
          <w:marLeft w:val="480"/>
          <w:marRight w:val="0"/>
          <w:marTop w:val="0"/>
          <w:marBottom w:val="0"/>
          <w:divBdr>
            <w:top w:val="none" w:sz="0" w:space="0" w:color="auto"/>
            <w:left w:val="none" w:sz="0" w:space="0" w:color="auto"/>
            <w:bottom w:val="none" w:sz="0" w:space="0" w:color="auto"/>
            <w:right w:val="none" w:sz="0" w:space="0" w:color="auto"/>
          </w:divBdr>
        </w:div>
        <w:div w:id="1240218165">
          <w:marLeft w:val="480"/>
          <w:marRight w:val="0"/>
          <w:marTop w:val="0"/>
          <w:marBottom w:val="0"/>
          <w:divBdr>
            <w:top w:val="none" w:sz="0" w:space="0" w:color="auto"/>
            <w:left w:val="none" w:sz="0" w:space="0" w:color="auto"/>
            <w:bottom w:val="none" w:sz="0" w:space="0" w:color="auto"/>
            <w:right w:val="none" w:sz="0" w:space="0" w:color="auto"/>
          </w:divBdr>
        </w:div>
        <w:div w:id="1288271363">
          <w:marLeft w:val="480"/>
          <w:marRight w:val="0"/>
          <w:marTop w:val="0"/>
          <w:marBottom w:val="0"/>
          <w:divBdr>
            <w:top w:val="none" w:sz="0" w:space="0" w:color="auto"/>
            <w:left w:val="none" w:sz="0" w:space="0" w:color="auto"/>
            <w:bottom w:val="none" w:sz="0" w:space="0" w:color="auto"/>
            <w:right w:val="none" w:sz="0" w:space="0" w:color="auto"/>
          </w:divBdr>
        </w:div>
        <w:div w:id="1344630108">
          <w:marLeft w:val="480"/>
          <w:marRight w:val="0"/>
          <w:marTop w:val="0"/>
          <w:marBottom w:val="0"/>
          <w:divBdr>
            <w:top w:val="none" w:sz="0" w:space="0" w:color="auto"/>
            <w:left w:val="none" w:sz="0" w:space="0" w:color="auto"/>
            <w:bottom w:val="none" w:sz="0" w:space="0" w:color="auto"/>
            <w:right w:val="none" w:sz="0" w:space="0" w:color="auto"/>
          </w:divBdr>
        </w:div>
      </w:divsChild>
    </w:div>
    <w:div w:id="412892197">
      <w:marLeft w:val="480"/>
      <w:marRight w:val="0"/>
      <w:marTop w:val="0"/>
      <w:marBottom w:val="0"/>
      <w:divBdr>
        <w:top w:val="none" w:sz="0" w:space="0" w:color="auto"/>
        <w:left w:val="none" w:sz="0" w:space="0" w:color="auto"/>
        <w:bottom w:val="none" w:sz="0" w:space="0" w:color="auto"/>
        <w:right w:val="none" w:sz="0" w:space="0" w:color="auto"/>
      </w:divBdr>
    </w:div>
    <w:div w:id="412897002">
      <w:marLeft w:val="480"/>
      <w:marRight w:val="0"/>
      <w:marTop w:val="0"/>
      <w:marBottom w:val="0"/>
      <w:divBdr>
        <w:top w:val="none" w:sz="0" w:space="0" w:color="auto"/>
        <w:left w:val="none" w:sz="0" w:space="0" w:color="auto"/>
        <w:bottom w:val="none" w:sz="0" w:space="0" w:color="auto"/>
        <w:right w:val="none" w:sz="0" w:space="0" w:color="auto"/>
      </w:divBdr>
    </w:div>
    <w:div w:id="412899927">
      <w:marLeft w:val="480"/>
      <w:marRight w:val="0"/>
      <w:marTop w:val="0"/>
      <w:marBottom w:val="0"/>
      <w:divBdr>
        <w:top w:val="none" w:sz="0" w:space="0" w:color="auto"/>
        <w:left w:val="none" w:sz="0" w:space="0" w:color="auto"/>
        <w:bottom w:val="none" w:sz="0" w:space="0" w:color="auto"/>
        <w:right w:val="none" w:sz="0" w:space="0" w:color="auto"/>
      </w:divBdr>
    </w:div>
    <w:div w:id="412944160">
      <w:marLeft w:val="480"/>
      <w:marRight w:val="0"/>
      <w:marTop w:val="0"/>
      <w:marBottom w:val="0"/>
      <w:divBdr>
        <w:top w:val="none" w:sz="0" w:space="0" w:color="auto"/>
        <w:left w:val="none" w:sz="0" w:space="0" w:color="auto"/>
        <w:bottom w:val="none" w:sz="0" w:space="0" w:color="auto"/>
        <w:right w:val="none" w:sz="0" w:space="0" w:color="auto"/>
      </w:divBdr>
    </w:div>
    <w:div w:id="412944214">
      <w:marLeft w:val="480"/>
      <w:marRight w:val="0"/>
      <w:marTop w:val="0"/>
      <w:marBottom w:val="0"/>
      <w:divBdr>
        <w:top w:val="none" w:sz="0" w:space="0" w:color="auto"/>
        <w:left w:val="none" w:sz="0" w:space="0" w:color="auto"/>
        <w:bottom w:val="none" w:sz="0" w:space="0" w:color="auto"/>
        <w:right w:val="none" w:sz="0" w:space="0" w:color="auto"/>
      </w:divBdr>
    </w:div>
    <w:div w:id="412974434">
      <w:marLeft w:val="480"/>
      <w:marRight w:val="0"/>
      <w:marTop w:val="0"/>
      <w:marBottom w:val="0"/>
      <w:divBdr>
        <w:top w:val="none" w:sz="0" w:space="0" w:color="auto"/>
        <w:left w:val="none" w:sz="0" w:space="0" w:color="auto"/>
        <w:bottom w:val="none" w:sz="0" w:space="0" w:color="auto"/>
        <w:right w:val="none" w:sz="0" w:space="0" w:color="auto"/>
      </w:divBdr>
    </w:div>
    <w:div w:id="413014159">
      <w:marLeft w:val="480"/>
      <w:marRight w:val="0"/>
      <w:marTop w:val="0"/>
      <w:marBottom w:val="0"/>
      <w:divBdr>
        <w:top w:val="none" w:sz="0" w:space="0" w:color="auto"/>
        <w:left w:val="none" w:sz="0" w:space="0" w:color="auto"/>
        <w:bottom w:val="none" w:sz="0" w:space="0" w:color="auto"/>
        <w:right w:val="none" w:sz="0" w:space="0" w:color="auto"/>
      </w:divBdr>
    </w:div>
    <w:div w:id="413016148">
      <w:marLeft w:val="480"/>
      <w:marRight w:val="0"/>
      <w:marTop w:val="0"/>
      <w:marBottom w:val="0"/>
      <w:divBdr>
        <w:top w:val="none" w:sz="0" w:space="0" w:color="auto"/>
        <w:left w:val="none" w:sz="0" w:space="0" w:color="auto"/>
        <w:bottom w:val="none" w:sz="0" w:space="0" w:color="auto"/>
        <w:right w:val="none" w:sz="0" w:space="0" w:color="auto"/>
      </w:divBdr>
    </w:div>
    <w:div w:id="413093232">
      <w:marLeft w:val="480"/>
      <w:marRight w:val="0"/>
      <w:marTop w:val="0"/>
      <w:marBottom w:val="0"/>
      <w:divBdr>
        <w:top w:val="none" w:sz="0" w:space="0" w:color="auto"/>
        <w:left w:val="none" w:sz="0" w:space="0" w:color="auto"/>
        <w:bottom w:val="none" w:sz="0" w:space="0" w:color="auto"/>
        <w:right w:val="none" w:sz="0" w:space="0" w:color="auto"/>
      </w:divBdr>
    </w:div>
    <w:div w:id="413163756">
      <w:marLeft w:val="480"/>
      <w:marRight w:val="0"/>
      <w:marTop w:val="0"/>
      <w:marBottom w:val="0"/>
      <w:divBdr>
        <w:top w:val="none" w:sz="0" w:space="0" w:color="auto"/>
        <w:left w:val="none" w:sz="0" w:space="0" w:color="auto"/>
        <w:bottom w:val="none" w:sz="0" w:space="0" w:color="auto"/>
        <w:right w:val="none" w:sz="0" w:space="0" w:color="auto"/>
      </w:divBdr>
    </w:div>
    <w:div w:id="413168131">
      <w:marLeft w:val="480"/>
      <w:marRight w:val="0"/>
      <w:marTop w:val="0"/>
      <w:marBottom w:val="0"/>
      <w:divBdr>
        <w:top w:val="none" w:sz="0" w:space="0" w:color="auto"/>
        <w:left w:val="none" w:sz="0" w:space="0" w:color="auto"/>
        <w:bottom w:val="none" w:sz="0" w:space="0" w:color="auto"/>
        <w:right w:val="none" w:sz="0" w:space="0" w:color="auto"/>
      </w:divBdr>
    </w:div>
    <w:div w:id="413168466">
      <w:marLeft w:val="480"/>
      <w:marRight w:val="0"/>
      <w:marTop w:val="0"/>
      <w:marBottom w:val="0"/>
      <w:divBdr>
        <w:top w:val="none" w:sz="0" w:space="0" w:color="auto"/>
        <w:left w:val="none" w:sz="0" w:space="0" w:color="auto"/>
        <w:bottom w:val="none" w:sz="0" w:space="0" w:color="auto"/>
        <w:right w:val="none" w:sz="0" w:space="0" w:color="auto"/>
      </w:divBdr>
    </w:div>
    <w:div w:id="413210796">
      <w:marLeft w:val="480"/>
      <w:marRight w:val="0"/>
      <w:marTop w:val="0"/>
      <w:marBottom w:val="0"/>
      <w:divBdr>
        <w:top w:val="none" w:sz="0" w:space="0" w:color="auto"/>
        <w:left w:val="none" w:sz="0" w:space="0" w:color="auto"/>
        <w:bottom w:val="none" w:sz="0" w:space="0" w:color="auto"/>
        <w:right w:val="none" w:sz="0" w:space="0" w:color="auto"/>
      </w:divBdr>
    </w:div>
    <w:div w:id="413284965">
      <w:marLeft w:val="480"/>
      <w:marRight w:val="0"/>
      <w:marTop w:val="0"/>
      <w:marBottom w:val="0"/>
      <w:divBdr>
        <w:top w:val="none" w:sz="0" w:space="0" w:color="auto"/>
        <w:left w:val="none" w:sz="0" w:space="0" w:color="auto"/>
        <w:bottom w:val="none" w:sz="0" w:space="0" w:color="auto"/>
        <w:right w:val="none" w:sz="0" w:space="0" w:color="auto"/>
      </w:divBdr>
    </w:div>
    <w:div w:id="413403313">
      <w:marLeft w:val="640"/>
      <w:marRight w:val="0"/>
      <w:marTop w:val="0"/>
      <w:marBottom w:val="0"/>
      <w:divBdr>
        <w:top w:val="none" w:sz="0" w:space="0" w:color="auto"/>
        <w:left w:val="none" w:sz="0" w:space="0" w:color="auto"/>
        <w:bottom w:val="none" w:sz="0" w:space="0" w:color="auto"/>
        <w:right w:val="none" w:sz="0" w:space="0" w:color="auto"/>
      </w:divBdr>
    </w:div>
    <w:div w:id="413478290">
      <w:marLeft w:val="480"/>
      <w:marRight w:val="0"/>
      <w:marTop w:val="0"/>
      <w:marBottom w:val="0"/>
      <w:divBdr>
        <w:top w:val="none" w:sz="0" w:space="0" w:color="auto"/>
        <w:left w:val="none" w:sz="0" w:space="0" w:color="auto"/>
        <w:bottom w:val="none" w:sz="0" w:space="0" w:color="auto"/>
        <w:right w:val="none" w:sz="0" w:space="0" w:color="auto"/>
      </w:divBdr>
    </w:div>
    <w:div w:id="413555420">
      <w:marLeft w:val="480"/>
      <w:marRight w:val="0"/>
      <w:marTop w:val="0"/>
      <w:marBottom w:val="0"/>
      <w:divBdr>
        <w:top w:val="none" w:sz="0" w:space="0" w:color="auto"/>
        <w:left w:val="none" w:sz="0" w:space="0" w:color="auto"/>
        <w:bottom w:val="none" w:sz="0" w:space="0" w:color="auto"/>
        <w:right w:val="none" w:sz="0" w:space="0" w:color="auto"/>
      </w:divBdr>
    </w:div>
    <w:div w:id="413598195">
      <w:marLeft w:val="480"/>
      <w:marRight w:val="0"/>
      <w:marTop w:val="0"/>
      <w:marBottom w:val="0"/>
      <w:divBdr>
        <w:top w:val="none" w:sz="0" w:space="0" w:color="auto"/>
        <w:left w:val="none" w:sz="0" w:space="0" w:color="auto"/>
        <w:bottom w:val="none" w:sz="0" w:space="0" w:color="auto"/>
        <w:right w:val="none" w:sz="0" w:space="0" w:color="auto"/>
      </w:divBdr>
    </w:div>
    <w:div w:id="413599180">
      <w:marLeft w:val="480"/>
      <w:marRight w:val="0"/>
      <w:marTop w:val="0"/>
      <w:marBottom w:val="0"/>
      <w:divBdr>
        <w:top w:val="none" w:sz="0" w:space="0" w:color="auto"/>
        <w:left w:val="none" w:sz="0" w:space="0" w:color="auto"/>
        <w:bottom w:val="none" w:sz="0" w:space="0" w:color="auto"/>
        <w:right w:val="none" w:sz="0" w:space="0" w:color="auto"/>
      </w:divBdr>
    </w:div>
    <w:div w:id="413622660">
      <w:marLeft w:val="640"/>
      <w:marRight w:val="0"/>
      <w:marTop w:val="0"/>
      <w:marBottom w:val="0"/>
      <w:divBdr>
        <w:top w:val="none" w:sz="0" w:space="0" w:color="auto"/>
        <w:left w:val="none" w:sz="0" w:space="0" w:color="auto"/>
        <w:bottom w:val="none" w:sz="0" w:space="0" w:color="auto"/>
        <w:right w:val="none" w:sz="0" w:space="0" w:color="auto"/>
      </w:divBdr>
    </w:div>
    <w:div w:id="413671930">
      <w:marLeft w:val="480"/>
      <w:marRight w:val="0"/>
      <w:marTop w:val="0"/>
      <w:marBottom w:val="0"/>
      <w:divBdr>
        <w:top w:val="none" w:sz="0" w:space="0" w:color="auto"/>
        <w:left w:val="none" w:sz="0" w:space="0" w:color="auto"/>
        <w:bottom w:val="none" w:sz="0" w:space="0" w:color="auto"/>
        <w:right w:val="none" w:sz="0" w:space="0" w:color="auto"/>
      </w:divBdr>
    </w:div>
    <w:div w:id="413743532">
      <w:marLeft w:val="480"/>
      <w:marRight w:val="0"/>
      <w:marTop w:val="0"/>
      <w:marBottom w:val="0"/>
      <w:divBdr>
        <w:top w:val="none" w:sz="0" w:space="0" w:color="auto"/>
        <w:left w:val="none" w:sz="0" w:space="0" w:color="auto"/>
        <w:bottom w:val="none" w:sz="0" w:space="0" w:color="auto"/>
        <w:right w:val="none" w:sz="0" w:space="0" w:color="auto"/>
      </w:divBdr>
    </w:div>
    <w:div w:id="413747242">
      <w:marLeft w:val="480"/>
      <w:marRight w:val="0"/>
      <w:marTop w:val="0"/>
      <w:marBottom w:val="0"/>
      <w:divBdr>
        <w:top w:val="none" w:sz="0" w:space="0" w:color="auto"/>
        <w:left w:val="none" w:sz="0" w:space="0" w:color="auto"/>
        <w:bottom w:val="none" w:sz="0" w:space="0" w:color="auto"/>
        <w:right w:val="none" w:sz="0" w:space="0" w:color="auto"/>
      </w:divBdr>
    </w:div>
    <w:div w:id="413820803">
      <w:marLeft w:val="480"/>
      <w:marRight w:val="0"/>
      <w:marTop w:val="0"/>
      <w:marBottom w:val="0"/>
      <w:divBdr>
        <w:top w:val="none" w:sz="0" w:space="0" w:color="auto"/>
        <w:left w:val="none" w:sz="0" w:space="0" w:color="auto"/>
        <w:bottom w:val="none" w:sz="0" w:space="0" w:color="auto"/>
        <w:right w:val="none" w:sz="0" w:space="0" w:color="auto"/>
      </w:divBdr>
    </w:div>
    <w:div w:id="413822656">
      <w:marLeft w:val="480"/>
      <w:marRight w:val="0"/>
      <w:marTop w:val="0"/>
      <w:marBottom w:val="0"/>
      <w:divBdr>
        <w:top w:val="none" w:sz="0" w:space="0" w:color="auto"/>
        <w:left w:val="none" w:sz="0" w:space="0" w:color="auto"/>
        <w:bottom w:val="none" w:sz="0" w:space="0" w:color="auto"/>
        <w:right w:val="none" w:sz="0" w:space="0" w:color="auto"/>
      </w:divBdr>
    </w:div>
    <w:div w:id="413862782">
      <w:marLeft w:val="480"/>
      <w:marRight w:val="0"/>
      <w:marTop w:val="0"/>
      <w:marBottom w:val="0"/>
      <w:divBdr>
        <w:top w:val="none" w:sz="0" w:space="0" w:color="auto"/>
        <w:left w:val="none" w:sz="0" w:space="0" w:color="auto"/>
        <w:bottom w:val="none" w:sz="0" w:space="0" w:color="auto"/>
        <w:right w:val="none" w:sz="0" w:space="0" w:color="auto"/>
      </w:divBdr>
    </w:div>
    <w:div w:id="413864454">
      <w:marLeft w:val="480"/>
      <w:marRight w:val="0"/>
      <w:marTop w:val="0"/>
      <w:marBottom w:val="0"/>
      <w:divBdr>
        <w:top w:val="none" w:sz="0" w:space="0" w:color="auto"/>
        <w:left w:val="none" w:sz="0" w:space="0" w:color="auto"/>
        <w:bottom w:val="none" w:sz="0" w:space="0" w:color="auto"/>
        <w:right w:val="none" w:sz="0" w:space="0" w:color="auto"/>
      </w:divBdr>
    </w:div>
    <w:div w:id="413866237">
      <w:marLeft w:val="480"/>
      <w:marRight w:val="0"/>
      <w:marTop w:val="0"/>
      <w:marBottom w:val="0"/>
      <w:divBdr>
        <w:top w:val="none" w:sz="0" w:space="0" w:color="auto"/>
        <w:left w:val="none" w:sz="0" w:space="0" w:color="auto"/>
        <w:bottom w:val="none" w:sz="0" w:space="0" w:color="auto"/>
        <w:right w:val="none" w:sz="0" w:space="0" w:color="auto"/>
      </w:divBdr>
    </w:div>
    <w:div w:id="413935344">
      <w:marLeft w:val="480"/>
      <w:marRight w:val="0"/>
      <w:marTop w:val="0"/>
      <w:marBottom w:val="0"/>
      <w:divBdr>
        <w:top w:val="none" w:sz="0" w:space="0" w:color="auto"/>
        <w:left w:val="none" w:sz="0" w:space="0" w:color="auto"/>
        <w:bottom w:val="none" w:sz="0" w:space="0" w:color="auto"/>
        <w:right w:val="none" w:sz="0" w:space="0" w:color="auto"/>
      </w:divBdr>
    </w:div>
    <w:div w:id="413936469">
      <w:marLeft w:val="480"/>
      <w:marRight w:val="0"/>
      <w:marTop w:val="0"/>
      <w:marBottom w:val="0"/>
      <w:divBdr>
        <w:top w:val="none" w:sz="0" w:space="0" w:color="auto"/>
        <w:left w:val="none" w:sz="0" w:space="0" w:color="auto"/>
        <w:bottom w:val="none" w:sz="0" w:space="0" w:color="auto"/>
        <w:right w:val="none" w:sz="0" w:space="0" w:color="auto"/>
      </w:divBdr>
    </w:div>
    <w:div w:id="413937402">
      <w:marLeft w:val="480"/>
      <w:marRight w:val="0"/>
      <w:marTop w:val="0"/>
      <w:marBottom w:val="0"/>
      <w:divBdr>
        <w:top w:val="none" w:sz="0" w:space="0" w:color="auto"/>
        <w:left w:val="none" w:sz="0" w:space="0" w:color="auto"/>
        <w:bottom w:val="none" w:sz="0" w:space="0" w:color="auto"/>
        <w:right w:val="none" w:sz="0" w:space="0" w:color="auto"/>
      </w:divBdr>
    </w:div>
    <w:div w:id="413937862">
      <w:marLeft w:val="480"/>
      <w:marRight w:val="0"/>
      <w:marTop w:val="0"/>
      <w:marBottom w:val="0"/>
      <w:divBdr>
        <w:top w:val="none" w:sz="0" w:space="0" w:color="auto"/>
        <w:left w:val="none" w:sz="0" w:space="0" w:color="auto"/>
        <w:bottom w:val="none" w:sz="0" w:space="0" w:color="auto"/>
        <w:right w:val="none" w:sz="0" w:space="0" w:color="auto"/>
      </w:divBdr>
    </w:div>
    <w:div w:id="413938181">
      <w:marLeft w:val="480"/>
      <w:marRight w:val="0"/>
      <w:marTop w:val="0"/>
      <w:marBottom w:val="0"/>
      <w:divBdr>
        <w:top w:val="none" w:sz="0" w:space="0" w:color="auto"/>
        <w:left w:val="none" w:sz="0" w:space="0" w:color="auto"/>
        <w:bottom w:val="none" w:sz="0" w:space="0" w:color="auto"/>
        <w:right w:val="none" w:sz="0" w:space="0" w:color="auto"/>
      </w:divBdr>
    </w:div>
    <w:div w:id="414014948">
      <w:marLeft w:val="480"/>
      <w:marRight w:val="0"/>
      <w:marTop w:val="0"/>
      <w:marBottom w:val="0"/>
      <w:divBdr>
        <w:top w:val="none" w:sz="0" w:space="0" w:color="auto"/>
        <w:left w:val="none" w:sz="0" w:space="0" w:color="auto"/>
        <w:bottom w:val="none" w:sz="0" w:space="0" w:color="auto"/>
        <w:right w:val="none" w:sz="0" w:space="0" w:color="auto"/>
      </w:divBdr>
    </w:div>
    <w:div w:id="414061462">
      <w:marLeft w:val="480"/>
      <w:marRight w:val="0"/>
      <w:marTop w:val="0"/>
      <w:marBottom w:val="0"/>
      <w:divBdr>
        <w:top w:val="none" w:sz="0" w:space="0" w:color="auto"/>
        <w:left w:val="none" w:sz="0" w:space="0" w:color="auto"/>
        <w:bottom w:val="none" w:sz="0" w:space="0" w:color="auto"/>
        <w:right w:val="none" w:sz="0" w:space="0" w:color="auto"/>
      </w:divBdr>
    </w:div>
    <w:div w:id="414089017">
      <w:marLeft w:val="480"/>
      <w:marRight w:val="0"/>
      <w:marTop w:val="0"/>
      <w:marBottom w:val="0"/>
      <w:divBdr>
        <w:top w:val="none" w:sz="0" w:space="0" w:color="auto"/>
        <w:left w:val="none" w:sz="0" w:space="0" w:color="auto"/>
        <w:bottom w:val="none" w:sz="0" w:space="0" w:color="auto"/>
        <w:right w:val="none" w:sz="0" w:space="0" w:color="auto"/>
      </w:divBdr>
    </w:div>
    <w:div w:id="414129620">
      <w:marLeft w:val="480"/>
      <w:marRight w:val="0"/>
      <w:marTop w:val="0"/>
      <w:marBottom w:val="0"/>
      <w:divBdr>
        <w:top w:val="none" w:sz="0" w:space="0" w:color="auto"/>
        <w:left w:val="none" w:sz="0" w:space="0" w:color="auto"/>
        <w:bottom w:val="none" w:sz="0" w:space="0" w:color="auto"/>
        <w:right w:val="none" w:sz="0" w:space="0" w:color="auto"/>
      </w:divBdr>
    </w:div>
    <w:div w:id="414135427">
      <w:marLeft w:val="480"/>
      <w:marRight w:val="0"/>
      <w:marTop w:val="0"/>
      <w:marBottom w:val="0"/>
      <w:divBdr>
        <w:top w:val="none" w:sz="0" w:space="0" w:color="auto"/>
        <w:left w:val="none" w:sz="0" w:space="0" w:color="auto"/>
        <w:bottom w:val="none" w:sz="0" w:space="0" w:color="auto"/>
        <w:right w:val="none" w:sz="0" w:space="0" w:color="auto"/>
      </w:divBdr>
    </w:div>
    <w:div w:id="414325491">
      <w:marLeft w:val="480"/>
      <w:marRight w:val="0"/>
      <w:marTop w:val="0"/>
      <w:marBottom w:val="0"/>
      <w:divBdr>
        <w:top w:val="none" w:sz="0" w:space="0" w:color="auto"/>
        <w:left w:val="none" w:sz="0" w:space="0" w:color="auto"/>
        <w:bottom w:val="none" w:sz="0" w:space="0" w:color="auto"/>
        <w:right w:val="none" w:sz="0" w:space="0" w:color="auto"/>
      </w:divBdr>
    </w:div>
    <w:div w:id="414476263">
      <w:marLeft w:val="480"/>
      <w:marRight w:val="0"/>
      <w:marTop w:val="0"/>
      <w:marBottom w:val="0"/>
      <w:divBdr>
        <w:top w:val="none" w:sz="0" w:space="0" w:color="auto"/>
        <w:left w:val="none" w:sz="0" w:space="0" w:color="auto"/>
        <w:bottom w:val="none" w:sz="0" w:space="0" w:color="auto"/>
        <w:right w:val="none" w:sz="0" w:space="0" w:color="auto"/>
      </w:divBdr>
    </w:div>
    <w:div w:id="414478174">
      <w:marLeft w:val="480"/>
      <w:marRight w:val="0"/>
      <w:marTop w:val="0"/>
      <w:marBottom w:val="0"/>
      <w:divBdr>
        <w:top w:val="none" w:sz="0" w:space="0" w:color="auto"/>
        <w:left w:val="none" w:sz="0" w:space="0" w:color="auto"/>
        <w:bottom w:val="none" w:sz="0" w:space="0" w:color="auto"/>
        <w:right w:val="none" w:sz="0" w:space="0" w:color="auto"/>
      </w:divBdr>
    </w:div>
    <w:div w:id="414515833">
      <w:marLeft w:val="480"/>
      <w:marRight w:val="0"/>
      <w:marTop w:val="0"/>
      <w:marBottom w:val="0"/>
      <w:divBdr>
        <w:top w:val="none" w:sz="0" w:space="0" w:color="auto"/>
        <w:left w:val="none" w:sz="0" w:space="0" w:color="auto"/>
        <w:bottom w:val="none" w:sz="0" w:space="0" w:color="auto"/>
        <w:right w:val="none" w:sz="0" w:space="0" w:color="auto"/>
      </w:divBdr>
    </w:div>
    <w:div w:id="414519651">
      <w:marLeft w:val="480"/>
      <w:marRight w:val="0"/>
      <w:marTop w:val="0"/>
      <w:marBottom w:val="0"/>
      <w:divBdr>
        <w:top w:val="none" w:sz="0" w:space="0" w:color="auto"/>
        <w:left w:val="none" w:sz="0" w:space="0" w:color="auto"/>
        <w:bottom w:val="none" w:sz="0" w:space="0" w:color="auto"/>
        <w:right w:val="none" w:sz="0" w:space="0" w:color="auto"/>
      </w:divBdr>
    </w:div>
    <w:div w:id="414519766">
      <w:marLeft w:val="480"/>
      <w:marRight w:val="0"/>
      <w:marTop w:val="0"/>
      <w:marBottom w:val="0"/>
      <w:divBdr>
        <w:top w:val="none" w:sz="0" w:space="0" w:color="auto"/>
        <w:left w:val="none" w:sz="0" w:space="0" w:color="auto"/>
        <w:bottom w:val="none" w:sz="0" w:space="0" w:color="auto"/>
        <w:right w:val="none" w:sz="0" w:space="0" w:color="auto"/>
      </w:divBdr>
    </w:div>
    <w:div w:id="414523059">
      <w:marLeft w:val="480"/>
      <w:marRight w:val="0"/>
      <w:marTop w:val="0"/>
      <w:marBottom w:val="0"/>
      <w:divBdr>
        <w:top w:val="none" w:sz="0" w:space="0" w:color="auto"/>
        <w:left w:val="none" w:sz="0" w:space="0" w:color="auto"/>
        <w:bottom w:val="none" w:sz="0" w:space="0" w:color="auto"/>
        <w:right w:val="none" w:sz="0" w:space="0" w:color="auto"/>
      </w:divBdr>
    </w:div>
    <w:div w:id="414592517">
      <w:marLeft w:val="480"/>
      <w:marRight w:val="0"/>
      <w:marTop w:val="0"/>
      <w:marBottom w:val="0"/>
      <w:divBdr>
        <w:top w:val="none" w:sz="0" w:space="0" w:color="auto"/>
        <w:left w:val="none" w:sz="0" w:space="0" w:color="auto"/>
        <w:bottom w:val="none" w:sz="0" w:space="0" w:color="auto"/>
        <w:right w:val="none" w:sz="0" w:space="0" w:color="auto"/>
      </w:divBdr>
    </w:div>
    <w:div w:id="414594985">
      <w:marLeft w:val="480"/>
      <w:marRight w:val="0"/>
      <w:marTop w:val="0"/>
      <w:marBottom w:val="0"/>
      <w:divBdr>
        <w:top w:val="none" w:sz="0" w:space="0" w:color="auto"/>
        <w:left w:val="none" w:sz="0" w:space="0" w:color="auto"/>
        <w:bottom w:val="none" w:sz="0" w:space="0" w:color="auto"/>
        <w:right w:val="none" w:sz="0" w:space="0" w:color="auto"/>
      </w:divBdr>
    </w:div>
    <w:div w:id="414595751">
      <w:marLeft w:val="480"/>
      <w:marRight w:val="0"/>
      <w:marTop w:val="0"/>
      <w:marBottom w:val="0"/>
      <w:divBdr>
        <w:top w:val="none" w:sz="0" w:space="0" w:color="auto"/>
        <w:left w:val="none" w:sz="0" w:space="0" w:color="auto"/>
        <w:bottom w:val="none" w:sz="0" w:space="0" w:color="auto"/>
        <w:right w:val="none" w:sz="0" w:space="0" w:color="auto"/>
      </w:divBdr>
    </w:div>
    <w:div w:id="414667480">
      <w:marLeft w:val="480"/>
      <w:marRight w:val="0"/>
      <w:marTop w:val="0"/>
      <w:marBottom w:val="0"/>
      <w:divBdr>
        <w:top w:val="none" w:sz="0" w:space="0" w:color="auto"/>
        <w:left w:val="none" w:sz="0" w:space="0" w:color="auto"/>
        <w:bottom w:val="none" w:sz="0" w:space="0" w:color="auto"/>
        <w:right w:val="none" w:sz="0" w:space="0" w:color="auto"/>
      </w:divBdr>
    </w:div>
    <w:div w:id="414671008">
      <w:marLeft w:val="480"/>
      <w:marRight w:val="0"/>
      <w:marTop w:val="0"/>
      <w:marBottom w:val="0"/>
      <w:divBdr>
        <w:top w:val="none" w:sz="0" w:space="0" w:color="auto"/>
        <w:left w:val="none" w:sz="0" w:space="0" w:color="auto"/>
        <w:bottom w:val="none" w:sz="0" w:space="0" w:color="auto"/>
        <w:right w:val="none" w:sz="0" w:space="0" w:color="auto"/>
      </w:divBdr>
    </w:div>
    <w:div w:id="414786063">
      <w:marLeft w:val="480"/>
      <w:marRight w:val="0"/>
      <w:marTop w:val="0"/>
      <w:marBottom w:val="0"/>
      <w:divBdr>
        <w:top w:val="none" w:sz="0" w:space="0" w:color="auto"/>
        <w:left w:val="none" w:sz="0" w:space="0" w:color="auto"/>
        <w:bottom w:val="none" w:sz="0" w:space="0" w:color="auto"/>
        <w:right w:val="none" w:sz="0" w:space="0" w:color="auto"/>
      </w:divBdr>
    </w:div>
    <w:div w:id="414937906">
      <w:marLeft w:val="640"/>
      <w:marRight w:val="0"/>
      <w:marTop w:val="0"/>
      <w:marBottom w:val="0"/>
      <w:divBdr>
        <w:top w:val="none" w:sz="0" w:space="0" w:color="auto"/>
        <w:left w:val="none" w:sz="0" w:space="0" w:color="auto"/>
        <w:bottom w:val="none" w:sz="0" w:space="0" w:color="auto"/>
        <w:right w:val="none" w:sz="0" w:space="0" w:color="auto"/>
      </w:divBdr>
    </w:div>
    <w:div w:id="414980920">
      <w:marLeft w:val="480"/>
      <w:marRight w:val="0"/>
      <w:marTop w:val="0"/>
      <w:marBottom w:val="0"/>
      <w:divBdr>
        <w:top w:val="none" w:sz="0" w:space="0" w:color="auto"/>
        <w:left w:val="none" w:sz="0" w:space="0" w:color="auto"/>
        <w:bottom w:val="none" w:sz="0" w:space="0" w:color="auto"/>
        <w:right w:val="none" w:sz="0" w:space="0" w:color="auto"/>
      </w:divBdr>
    </w:div>
    <w:div w:id="414985166">
      <w:marLeft w:val="480"/>
      <w:marRight w:val="0"/>
      <w:marTop w:val="0"/>
      <w:marBottom w:val="0"/>
      <w:divBdr>
        <w:top w:val="none" w:sz="0" w:space="0" w:color="auto"/>
        <w:left w:val="none" w:sz="0" w:space="0" w:color="auto"/>
        <w:bottom w:val="none" w:sz="0" w:space="0" w:color="auto"/>
        <w:right w:val="none" w:sz="0" w:space="0" w:color="auto"/>
      </w:divBdr>
    </w:div>
    <w:div w:id="415051418">
      <w:marLeft w:val="480"/>
      <w:marRight w:val="0"/>
      <w:marTop w:val="0"/>
      <w:marBottom w:val="0"/>
      <w:divBdr>
        <w:top w:val="none" w:sz="0" w:space="0" w:color="auto"/>
        <w:left w:val="none" w:sz="0" w:space="0" w:color="auto"/>
        <w:bottom w:val="none" w:sz="0" w:space="0" w:color="auto"/>
        <w:right w:val="none" w:sz="0" w:space="0" w:color="auto"/>
      </w:divBdr>
    </w:div>
    <w:div w:id="415054438">
      <w:marLeft w:val="480"/>
      <w:marRight w:val="0"/>
      <w:marTop w:val="0"/>
      <w:marBottom w:val="0"/>
      <w:divBdr>
        <w:top w:val="none" w:sz="0" w:space="0" w:color="auto"/>
        <w:left w:val="none" w:sz="0" w:space="0" w:color="auto"/>
        <w:bottom w:val="none" w:sz="0" w:space="0" w:color="auto"/>
        <w:right w:val="none" w:sz="0" w:space="0" w:color="auto"/>
      </w:divBdr>
    </w:div>
    <w:div w:id="415057585">
      <w:marLeft w:val="480"/>
      <w:marRight w:val="0"/>
      <w:marTop w:val="0"/>
      <w:marBottom w:val="0"/>
      <w:divBdr>
        <w:top w:val="none" w:sz="0" w:space="0" w:color="auto"/>
        <w:left w:val="none" w:sz="0" w:space="0" w:color="auto"/>
        <w:bottom w:val="none" w:sz="0" w:space="0" w:color="auto"/>
        <w:right w:val="none" w:sz="0" w:space="0" w:color="auto"/>
      </w:divBdr>
    </w:div>
    <w:div w:id="415175879">
      <w:marLeft w:val="480"/>
      <w:marRight w:val="0"/>
      <w:marTop w:val="0"/>
      <w:marBottom w:val="0"/>
      <w:divBdr>
        <w:top w:val="none" w:sz="0" w:space="0" w:color="auto"/>
        <w:left w:val="none" w:sz="0" w:space="0" w:color="auto"/>
        <w:bottom w:val="none" w:sz="0" w:space="0" w:color="auto"/>
        <w:right w:val="none" w:sz="0" w:space="0" w:color="auto"/>
      </w:divBdr>
    </w:div>
    <w:div w:id="415178205">
      <w:marLeft w:val="480"/>
      <w:marRight w:val="0"/>
      <w:marTop w:val="0"/>
      <w:marBottom w:val="0"/>
      <w:divBdr>
        <w:top w:val="none" w:sz="0" w:space="0" w:color="auto"/>
        <w:left w:val="none" w:sz="0" w:space="0" w:color="auto"/>
        <w:bottom w:val="none" w:sz="0" w:space="0" w:color="auto"/>
        <w:right w:val="none" w:sz="0" w:space="0" w:color="auto"/>
      </w:divBdr>
    </w:div>
    <w:div w:id="415178653">
      <w:marLeft w:val="480"/>
      <w:marRight w:val="0"/>
      <w:marTop w:val="0"/>
      <w:marBottom w:val="0"/>
      <w:divBdr>
        <w:top w:val="none" w:sz="0" w:space="0" w:color="auto"/>
        <w:left w:val="none" w:sz="0" w:space="0" w:color="auto"/>
        <w:bottom w:val="none" w:sz="0" w:space="0" w:color="auto"/>
        <w:right w:val="none" w:sz="0" w:space="0" w:color="auto"/>
      </w:divBdr>
    </w:div>
    <w:div w:id="415244691">
      <w:marLeft w:val="480"/>
      <w:marRight w:val="0"/>
      <w:marTop w:val="0"/>
      <w:marBottom w:val="0"/>
      <w:divBdr>
        <w:top w:val="none" w:sz="0" w:space="0" w:color="auto"/>
        <w:left w:val="none" w:sz="0" w:space="0" w:color="auto"/>
        <w:bottom w:val="none" w:sz="0" w:space="0" w:color="auto"/>
        <w:right w:val="none" w:sz="0" w:space="0" w:color="auto"/>
      </w:divBdr>
    </w:div>
    <w:div w:id="415247063">
      <w:marLeft w:val="480"/>
      <w:marRight w:val="0"/>
      <w:marTop w:val="0"/>
      <w:marBottom w:val="0"/>
      <w:divBdr>
        <w:top w:val="none" w:sz="0" w:space="0" w:color="auto"/>
        <w:left w:val="none" w:sz="0" w:space="0" w:color="auto"/>
        <w:bottom w:val="none" w:sz="0" w:space="0" w:color="auto"/>
        <w:right w:val="none" w:sz="0" w:space="0" w:color="auto"/>
      </w:divBdr>
    </w:div>
    <w:div w:id="415248708">
      <w:marLeft w:val="480"/>
      <w:marRight w:val="0"/>
      <w:marTop w:val="0"/>
      <w:marBottom w:val="0"/>
      <w:divBdr>
        <w:top w:val="none" w:sz="0" w:space="0" w:color="auto"/>
        <w:left w:val="none" w:sz="0" w:space="0" w:color="auto"/>
        <w:bottom w:val="none" w:sz="0" w:space="0" w:color="auto"/>
        <w:right w:val="none" w:sz="0" w:space="0" w:color="auto"/>
      </w:divBdr>
    </w:div>
    <w:div w:id="415253973">
      <w:marLeft w:val="480"/>
      <w:marRight w:val="0"/>
      <w:marTop w:val="0"/>
      <w:marBottom w:val="0"/>
      <w:divBdr>
        <w:top w:val="none" w:sz="0" w:space="0" w:color="auto"/>
        <w:left w:val="none" w:sz="0" w:space="0" w:color="auto"/>
        <w:bottom w:val="none" w:sz="0" w:space="0" w:color="auto"/>
        <w:right w:val="none" w:sz="0" w:space="0" w:color="auto"/>
      </w:divBdr>
    </w:div>
    <w:div w:id="415321870">
      <w:marLeft w:val="480"/>
      <w:marRight w:val="0"/>
      <w:marTop w:val="0"/>
      <w:marBottom w:val="0"/>
      <w:divBdr>
        <w:top w:val="none" w:sz="0" w:space="0" w:color="auto"/>
        <w:left w:val="none" w:sz="0" w:space="0" w:color="auto"/>
        <w:bottom w:val="none" w:sz="0" w:space="0" w:color="auto"/>
        <w:right w:val="none" w:sz="0" w:space="0" w:color="auto"/>
      </w:divBdr>
    </w:div>
    <w:div w:id="415323029">
      <w:marLeft w:val="480"/>
      <w:marRight w:val="0"/>
      <w:marTop w:val="0"/>
      <w:marBottom w:val="0"/>
      <w:divBdr>
        <w:top w:val="none" w:sz="0" w:space="0" w:color="auto"/>
        <w:left w:val="none" w:sz="0" w:space="0" w:color="auto"/>
        <w:bottom w:val="none" w:sz="0" w:space="0" w:color="auto"/>
        <w:right w:val="none" w:sz="0" w:space="0" w:color="auto"/>
      </w:divBdr>
    </w:div>
    <w:div w:id="415395276">
      <w:marLeft w:val="480"/>
      <w:marRight w:val="0"/>
      <w:marTop w:val="0"/>
      <w:marBottom w:val="0"/>
      <w:divBdr>
        <w:top w:val="none" w:sz="0" w:space="0" w:color="auto"/>
        <w:left w:val="none" w:sz="0" w:space="0" w:color="auto"/>
        <w:bottom w:val="none" w:sz="0" w:space="0" w:color="auto"/>
        <w:right w:val="none" w:sz="0" w:space="0" w:color="auto"/>
      </w:divBdr>
    </w:div>
    <w:div w:id="415441706">
      <w:marLeft w:val="480"/>
      <w:marRight w:val="0"/>
      <w:marTop w:val="0"/>
      <w:marBottom w:val="0"/>
      <w:divBdr>
        <w:top w:val="none" w:sz="0" w:space="0" w:color="auto"/>
        <w:left w:val="none" w:sz="0" w:space="0" w:color="auto"/>
        <w:bottom w:val="none" w:sz="0" w:space="0" w:color="auto"/>
        <w:right w:val="none" w:sz="0" w:space="0" w:color="auto"/>
      </w:divBdr>
    </w:div>
    <w:div w:id="415447206">
      <w:marLeft w:val="480"/>
      <w:marRight w:val="0"/>
      <w:marTop w:val="0"/>
      <w:marBottom w:val="0"/>
      <w:divBdr>
        <w:top w:val="none" w:sz="0" w:space="0" w:color="auto"/>
        <w:left w:val="none" w:sz="0" w:space="0" w:color="auto"/>
        <w:bottom w:val="none" w:sz="0" w:space="0" w:color="auto"/>
        <w:right w:val="none" w:sz="0" w:space="0" w:color="auto"/>
      </w:divBdr>
    </w:div>
    <w:div w:id="415564616">
      <w:marLeft w:val="480"/>
      <w:marRight w:val="0"/>
      <w:marTop w:val="0"/>
      <w:marBottom w:val="0"/>
      <w:divBdr>
        <w:top w:val="none" w:sz="0" w:space="0" w:color="auto"/>
        <w:left w:val="none" w:sz="0" w:space="0" w:color="auto"/>
        <w:bottom w:val="none" w:sz="0" w:space="0" w:color="auto"/>
        <w:right w:val="none" w:sz="0" w:space="0" w:color="auto"/>
      </w:divBdr>
    </w:div>
    <w:div w:id="415594507">
      <w:marLeft w:val="480"/>
      <w:marRight w:val="0"/>
      <w:marTop w:val="0"/>
      <w:marBottom w:val="0"/>
      <w:divBdr>
        <w:top w:val="none" w:sz="0" w:space="0" w:color="auto"/>
        <w:left w:val="none" w:sz="0" w:space="0" w:color="auto"/>
        <w:bottom w:val="none" w:sz="0" w:space="0" w:color="auto"/>
        <w:right w:val="none" w:sz="0" w:space="0" w:color="auto"/>
      </w:divBdr>
    </w:div>
    <w:div w:id="415632266">
      <w:marLeft w:val="480"/>
      <w:marRight w:val="0"/>
      <w:marTop w:val="0"/>
      <w:marBottom w:val="0"/>
      <w:divBdr>
        <w:top w:val="none" w:sz="0" w:space="0" w:color="auto"/>
        <w:left w:val="none" w:sz="0" w:space="0" w:color="auto"/>
        <w:bottom w:val="none" w:sz="0" w:space="0" w:color="auto"/>
        <w:right w:val="none" w:sz="0" w:space="0" w:color="auto"/>
      </w:divBdr>
    </w:div>
    <w:div w:id="415635559">
      <w:marLeft w:val="480"/>
      <w:marRight w:val="0"/>
      <w:marTop w:val="0"/>
      <w:marBottom w:val="0"/>
      <w:divBdr>
        <w:top w:val="none" w:sz="0" w:space="0" w:color="auto"/>
        <w:left w:val="none" w:sz="0" w:space="0" w:color="auto"/>
        <w:bottom w:val="none" w:sz="0" w:space="0" w:color="auto"/>
        <w:right w:val="none" w:sz="0" w:space="0" w:color="auto"/>
      </w:divBdr>
    </w:div>
    <w:div w:id="415636917">
      <w:marLeft w:val="480"/>
      <w:marRight w:val="0"/>
      <w:marTop w:val="0"/>
      <w:marBottom w:val="0"/>
      <w:divBdr>
        <w:top w:val="none" w:sz="0" w:space="0" w:color="auto"/>
        <w:left w:val="none" w:sz="0" w:space="0" w:color="auto"/>
        <w:bottom w:val="none" w:sz="0" w:space="0" w:color="auto"/>
        <w:right w:val="none" w:sz="0" w:space="0" w:color="auto"/>
      </w:divBdr>
    </w:div>
    <w:div w:id="415639717">
      <w:marLeft w:val="480"/>
      <w:marRight w:val="0"/>
      <w:marTop w:val="0"/>
      <w:marBottom w:val="0"/>
      <w:divBdr>
        <w:top w:val="none" w:sz="0" w:space="0" w:color="auto"/>
        <w:left w:val="none" w:sz="0" w:space="0" w:color="auto"/>
        <w:bottom w:val="none" w:sz="0" w:space="0" w:color="auto"/>
        <w:right w:val="none" w:sz="0" w:space="0" w:color="auto"/>
      </w:divBdr>
    </w:div>
    <w:div w:id="415785329">
      <w:marLeft w:val="480"/>
      <w:marRight w:val="0"/>
      <w:marTop w:val="0"/>
      <w:marBottom w:val="0"/>
      <w:divBdr>
        <w:top w:val="none" w:sz="0" w:space="0" w:color="auto"/>
        <w:left w:val="none" w:sz="0" w:space="0" w:color="auto"/>
        <w:bottom w:val="none" w:sz="0" w:space="0" w:color="auto"/>
        <w:right w:val="none" w:sz="0" w:space="0" w:color="auto"/>
      </w:divBdr>
    </w:div>
    <w:div w:id="415900184">
      <w:marLeft w:val="480"/>
      <w:marRight w:val="0"/>
      <w:marTop w:val="0"/>
      <w:marBottom w:val="0"/>
      <w:divBdr>
        <w:top w:val="none" w:sz="0" w:space="0" w:color="auto"/>
        <w:left w:val="none" w:sz="0" w:space="0" w:color="auto"/>
        <w:bottom w:val="none" w:sz="0" w:space="0" w:color="auto"/>
        <w:right w:val="none" w:sz="0" w:space="0" w:color="auto"/>
      </w:divBdr>
    </w:div>
    <w:div w:id="415900766">
      <w:marLeft w:val="480"/>
      <w:marRight w:val="0"/>
      <w:marTop w:val="0"/>
      <w:marBottom w:val="0"/>
      <w:divBdr>
        <w:top w:val="none" w:sz="0" w:space="0" w:color="auto"/>
        <w:left w:val="none" w:sz="0" w:space="0" w:color="auto"/>
        <w:bottom w:val="none" w:sz="0" w:space="0" w:color="auto"/>
        <w:right w:val="none" w:sz="0" w:space="0" w:color="auto"/>
      </w:divBdr>
    </w:div>
    <w:div w:id="415903653">
      <w:marLeft w:val="480"/>
      <w:marRight w:val="0"/>
      <w:marTop w:val="0"/>
      <w:marBottom w:val="0"/>
      <w:divBdr>
        <w:top w:val="none" w:sz="0" w:space="0" w:color="auto"/>
        <w:left w:val="none" w:sz="0" w:space="0" w:color="auto"/>
        <w:bottom w:val="none" w:sz="0" w:space="0" w:color="auto"/>
        <w:right w:val="none" w:sz="0" w:space="0" w:color="auto"/>
      </w:divBdr>
    </w:div>
    <w:div w:id="415906131">
      <w:marLeft w:val="480"/>
      <w:marRight w:val="0"/>
      <w:marTop w:val="0"/>
      <w:marBottom w:val="0"/>
      <w:divBdr>
        <w:top w:val="none" w:sz="0" w:space="0" w:color="auto"/>
        <w:left w:val="none" w:sz="0" w:space="0" w:color="auto"/>
        <w:bottom w:val="none" w:sz="0" w:space="0" w:color="auto"/>
        <w:right w:val="none" w:sz="0" w:space="0" w:color="auto"/>
      </w:divBdr>
    </w:div>
    <w:div w:id="415978845">
      <w:marLeft w:val="480"/>
      <w:marRight w:val="0"/>
      <w:marTop w:val="0"/>
      <w:marBottom w:val="0"/>
      <w:divBdr>
        <w:top w:val="none" w:sz="0" w:space="0" w:color="auto"/>
        <w:left w:val="none" w:sz="0" w:space="0" w:color="auto"/>
        <w:bottom w:val="none" w:sz="0" w:space="0" w:color="auto"/>
        <w:right w:val="none" w:sz="0" w:space="0" w:color="auto"/>
      </w:divBdr>
    </w:div>
    <w:div w:id="415983479">
      <w:marLeft w:val="480"/>
      <w:marRight w:val="0"/>
      <w:marTop w:val="0"/>
      <w:marBottom w:val="0"/>
      <w:divBdr>
        <w:top w:val="none" w:sz="0" w:space="0" w:color="auto"/>
        <w:left w:val="none" w:sz="0" w:space="0" w:color="auto"/>
        <w:bottom w:val="none" w:sz="0" w:space="0" w:color="auto"/>
        <w:right w:val="none" w:sz="0" w:space="0" w:color="auto"/>
      </w:divBdr>
    </w:div>
    <w:div w:id="415983950">
      <w:marLeft w:val="480"/>
      <w:marRight w:val="0"/>
      <w:marTop w:val="0"/>
      <w:marBottom w:val="0"/>
      <w:divBdr>
        <w:top w:val="none" w:sz="0" w:space="0" w:color="auto"/>
        <w:left w:val="none" w:sz="0" w:space="0" w:color="auto"/>
        <w:bottom w:val="none" w:sz="0" w:space="0" w:color="auto"/>
        <w:right w:val="none" w:sz="0" w:space="0" w:color="auto"/>
      </w:divBdr>
    </w:div>
    <w:div w:id="416023149">
      <w:marLeft w:val="480"/>
      <w:marRight w:val="0"/>
      <w:marTop w:val="0"/>
      <w:marBottom w:val="0"/>
      <w:divBdr>
        <w:top w:val="none" w:sz="0" w:space="0" w:color="auto"/>
        <w:left w:val="none" w:sz="0" w:space="0" w:color="auto"/>
        <w:bottom w:val="none" w:sz="0" w:space="0" w:color="auto"/>
        <w:right w:val="none" w:sz="0" w:space="0" w:color="auto"/>
      </w:divBdr>
    </w:div>
    <w:div w:id="416052805">
      <w:marLeft w:val="480"/>
      <w:marRight w:val="0"/>
      <w:marTop w:val="0"/>
      <w:marBottom w:val="0"/>
      <w:divBdr>
        <w:top w:val="none" w:sz="0" w:space="0" w:color="auto"/>
        <w:left w:val="none" w:sz="0" w:space="0" w:color="auto"/>
        <w:bottom w:val="none" w:sz="0" w:space="0" w:color="auto"/>
        <w:right w:val="none" w:sz="0" w:space="0" w:color="auto"/>
      </w:divBdr>
    </w:div>
    <w:div w:id="416096078">
      <w:marLeft w:val="480"/>
      <w:marRight w:val="0"/>
      <w:marTop w:val="0"/>
      <w:marBottom w:val="0"/>
      <w:divBdr>
        <w:top w:val="none" w:sz="0" w:space="0" w:color="auto"/>
        <w:left w:val="none" w:sz="0" w:space="0" w:color="auto"/>
        <w:bottom w:val="none" w:sz="0" w:space="0" w:color="auto"/>
        <w:right w:val="none" w:sz="0" w:space="0" w:color="auto"/>
      </w:divBdr>
    </w:div>
    <w:div w:id="416100387">
      <w:marLeft w:val="480"/>
      <w:marRight w:val="0"/>
      <w:marTop w:val="0"/>
      <w:marBottom w:val="0"/>
      <w:divBdr>
        <w:top w:val="none" w:sz="0" w:space="0" w:color="auto"/>
        <w:left w:val="none" w:sz="0" w:space="0" w:color="auto"/>
        <w:bottom w:val="none" w:sz="0" w:space="0" w:color="auto"/>
        <w:right w:val="none" w:sz="0" w:space="0" w:color="auto"/>
      </w:divBdr>
    </w:div>
    <w:div w:id="416101508">
      <w:marLeft w:val="480"/>
      <w:marRight w:val="0"/>
      <w:marTop w:val="0"/>
      <w:marBottom w:val="0"/>
      <w:divBdr>
        <w:top w:val="none" w:sz="0" w:space="0" w:color="auto"/>
        <w:left w:val="none" w:sz="0" w:space="0" w:color="auto"/>
        <w:bottom w:val="none" w:sz="0" w:space="0" w:color="auto"/>
        <w:right w:val="none" w:sz="0" w:space="0" w:color="auto"/>
      </w:divBdr>
    </w:div>
    <w:div w:id="416168503">
      <w:marLeft w:val="480"/>
      <w:marRight w:val="0"/>
      <w:marTop w:val="0"/>
      <w:marBottom w:val="0"/>
      <w:divBdr>
        <w:top w:val="none" w:sz="0" w:space="0" w:color="auto"/>
        <w:left w:val="none" w:sz="0" w:space="0" w:color="auto"/>
        <w:bottom w:val="none" w:sz="0" w:space="0" w:color="auto"/>
        <w:right w:val="none" w:sz="0" w:space="0" w:color="auto"/>
      </w:divBdr>
    </w:div>
    <w:div w:id="416288089">
      <w:marLeft w:val="480"/>
      <w:marRight w:val="0"/>
      <w:marTop w:val="0"/>
      <w:marBottom w:val="0"/>
      <w:divBdr>
        <w:top w:val="none" w:sz="0" w:space="0" w:color="auto"/>
        <w:left w:val="none" w:sz="0" w:space="0" w:color="auto"/>
        <w:bottom w:val="none" w:sz="0" w:space="0" w:color="auto"/>
        <w:right w:val="none" w:sz="0" w:space="0" w:color="auto"/>
      </w:divBdr>
    </w:div>
    <w:div w:id="416290777">
      <w:marLeft w:val="480"/>
      <w:marRight w:val="0"/>
      <w:marTop w:val="0"/>
      <w:marBottom w:val="0"/>
      <w:divBdr>
        <w:top w:val="none" w:sz="0" w:space="0" w:color="auto"/>
        <w:left w:val="none" w:sz="0" w:space="0" w:color="auto"/>
        <w:bottom w:val="none" w:sz="0" w:space="0" w:color="auto"/>
        <w:right w:val="none" w:sz="0" w:space="0" w:color="auto"/>
      </w:divBdr>
    </w:div>
    <w:div w:id="416294632">
      <w:marLeft w:val="480"/>
      <w:marRight w:val="0"/>
      <w:marTop w:val="0"/>
      <w:marBottom w:val="0"/>
      <w:divBdr>
        <w:top w:val="none" w:sz="0" w:space="0" w:color="auto"/>
        <w:left w:val="none" w:sz="0" w:space="0" w:color="auto"/>
        <w:bottom w:val="none" w:sz="0" w:space="0" w:color="auto"/>
        <w:right w:val="none" w:sz="0" w:space="0" w:color="auto"/>
      </w:divBdr>
    </w:div>
    <w:div w:id="416367378">
      <w:marLeft w:val="480"/>
      <w:marRight w:val="0"/>
      <w:marTop w:val="0"/>
      <w:marBottom w:val="0"/>
      <w:divBdr>
        <w:top w:val="none" w:sz="0" w:space="0" w:color="auto"/>
        <w:left w:val="none" w:sz="0" w:space="0" w:color="auto"/>
        <w:bottom w:val="none" w:sz="0" w:space="0" w:color="auto"/>
        <w:right w:val="none" w:sz="0" w:space="0" w:color="auto"/>
      </w:divBdr>
    </w:div>
    <w:div w:id="416487550">
      <w:marLeft w:val="480"/>
      <w:marRight w:val="0"/>
      <w:marTop w:val="0"/>
      <w:marBottom w:val="0"/>
      <w:divBdr>
        <w:top w:val="none" w:sz="0" w:space="0" w:color="auto"/>
        <w:left w:val="none" w:sz="0" w:space="0" w:color="auto"/>
        <w:bottom w:val="none" w:sz="0" w:space="0" w:color="auto"/>
        <w:right w:val="none" w:sz="0" w:space="0" w:color="auto"/>
      </w:divBdr>
    </w:div>
    <w:div w:id="416488140">
      <w:marLeft w:val="480"/>
      <w:marRight w:val="0"/>
      <w:marTop w:val="0"/>
      <w:marBottom w:val="0"/>
      <w:divBdr>
        <w:top w:val="none" w:sz="0" w:space="0" w:color="auto"/>
        <w:left w:val="none" w:sz="0" w:space="0" w:color="auto"/>
        <w:bottom w:val="none" w:sz="0" w:space="0" w:color="auto"/>
        <w:right w:val="none" w:sz="0" w:space="0" w:color="auto"/>
      </w:divBdr>
    </w:div>
    <w:div w:id="416562672">
      <w:marLeft w:val="480"/>
      <w:marRight w:val="0"/>
      <w:marTop w:val="0"/>
      <w:marBottom w:val="0"/>
      <w:divBdr>
        <w:top w:val="none" w:sz="0" w:space="0" w:color="auto"/>
        <w:left w:val="none" w:sz="0" w:space="0" w:color="auto"/>
        <w:bottom w:val="none" w:sz="0" w:space="0" w:color="auto"/>
        <w:right w:val="none" w:sz="0" w:space="0" w:color="auto"/>
      </w:divBdr>
    </w:div>
    <w:div w:id="416633793">
      <w:marLeft w:val="480"/>
      <w:marRight w:val="0"/>
      <w:marTop w:val="0"/>
      <w:marBottom w:val="0"/>
      <w:divBdr>
        <w:top w:val="none" w:sz="0" w:space="0" w:color="auto"/>
        <w:left w:val="none" w:sz="0" w:space="0" w:color="auto"/>
        <w:bottom w:val="none" w:sz="0" w:space="0" w:color="auto"/>
        <w:right w:val="none" w:sz="0" w:space="0" w:color="auto"/>
      </w:divBdr>
    </w:div>
    <w:div w:id="416639143">
      <w:marLeft w:val="480"/>
      <w:marRight w:val="0"/>
      <w:marTop w:val="0"/>
      <w:marBottom w:val="0"/>
      <w:divBdr>
        <w:top w:val="none" w:sz="0" w:space="0" w:color="auto"/>
        <w:left w:val="none" w:sz="0" w:space="0" w:color="auto"/>
        <w:bottom w:val="none" w:sz="0" w:space="0" w:color="auto"/>
        <w:right w:val="none" w:sz="0" w:space="0" w:color="auto"/>
      </w:divBdr>
    </w:div>
    <w:div w:id="416678069">
      <w:marLeft w:val="480"/>
      <w:marRight w:val="0"/>
      <w:marTop w:val="0"/>
      <w:marBottom w:val="0"/>
      <w:divBdr>
        <w:top w:val="none" w:sz="0" w:space="0" w:color="auto"/>
        <w:left w:val="none" w:sz="0" w:space="0" w:color="auto"/>
        <w:bottom w:val="none" w:sz="0" w:space="0" w:color="auto"/>
        <w:right w:val="none" w:sz="0" w:space="0" w:color="auto"/>
      </w:divBdr>
    </w:div>
    <w:div w:id="416707830">
      <w:marLeft w:val="480"/>
      <w:marRight w:val="0"/>
      <w:marTop w:val="0"/>
      <w:marBottom w:val="0"/>
      <w:divBdr>
        <w:top w:val="none" w:sz="0" w:space="0" w:color="auto"/>
        <w:left w:val="none" w:sz="0" w:space="0" w:color="auto"/>
        <w:bottom w:val="none" w:sz="0" w:space="0" w:color="auto"/>
        <w:right w:val="none" w:sz="0" w:space="0" w:color="auto"/>
      </w:divBdr>
    </w:div>
    <w:div w:id="416749875">
      <w:marLeft w:val="480"/>
      <w:marRight w:val="0"/>
      <w:marTop w:val="0"/>
      <w:marBottom w:val="0"/>
      <w:divBdr>
        <w:top w:val="none" w:sz="0" w:space="0" w:color="auto"/>
        <w:left w:val="none" w:sz="0" w:space="0" w:color="auto"/>
        <w:bottom w:val="none" w:sz="0" w:space="0" w:color="auto"/>
        <w:right w:val="none" w:sz="0" w:space="0" w:color="auto"/>
      </w:divBdr>
    </w:div>
    <w:div w:id="416755345">
      <w:marLeft w:val="480"/>
      <w:marRight w:val="0"/>
      <w:marTop w:val="0"/>
      <w:marBottom w:val="0"/>
      <w:divBdr>
        <w:top w:val="none" w:sz="0" w:space="0" w:color="auto"/>
        <w:left w:val="none" w:sz="0" w:space="0" w:color="auto"/>
        <w:bottom w:val="none" w:sz="0" w:space="0" w:color="auto"/>
        <w:right w:val="none" w:sz="0" w:space="0" w:color="auto"/>
      </w:divBdr>
    </w:div>
    <w:div w:id="416826671">
      <w:marLeft w:val="480"/>
      <w:marRight w:val="0"/>
      <w:marTop w:val="0"/>
      <w:marBottom w:val="0"/>
      <w:divBdr>
        <w:top w:val="none" w:sz="0" w:space="0" w:color="auto"/>
        <w:left w:val="none" w:sz="0" w:space="0" w:color="auto"/>
        <w:bottom w:val="none" w:sz="0" w:space="0" w:color="auto"/>
        <w:right w:val="none" w:sz="0" w:space="0" w:color="auto"/>
      </w:divBdr>
    </w:div>
    <w:div w:id="416828888">
      <w:marLeft w:val="480"/>
      <w:marRight w:val="0"/>
      <w:marTop w:val="0"/>
      <w:marBottom w:val="0"/>
      <w:divBdr>
        <w:top w:val="none" w:sz="0" w:space="0" w:color="auto"/>
        <w:left w:val="none" w:sz="0" w:space="0" w:color="auto"/>
        <w:bottom w:val="none" w:sz="0" w:space="0" w:color="auto"/>
        <w:right w:val="none" w:sz="0" w:space="0" w:color="auto"/>
      </w:divBdr>
    </w:div>
    <w:div w:id="416898967">
      <w:marLeft w:val="640"/>
      <w:marRight w:val="0"/>
      <w:marTop w:val="0"/>
      <w:marBottom w:val="0"/>
      <w:divBdr>
        <w:top w:val="none" w:sz="0" w:space="0" w:color="auto"/>
        <w:left w:val="none" w:sz="0" w:space="0" w:color="auto"/>
        <w:bottom w:val="none" w:sz="0" w:space="0" w:color="auto"/>
        <w:right w:val="none" w:sz="0" w:space="0" w:color="auto"/>
      </w:divBdr>
    </w:div>
    <w:div w:id="416899390">
      <w:marLeft w:val="480"/>
      <w:marRight w:val="0"/>
      <w:marTop w:val="0"/>
      <w:marBottom w:val="0"/>
      <w:divBdr>
        <w:top w:val="none" w:sz="0" w:space="0" w:color="auto"/>
        <w:left w:val="none" w:sz="0" w:space="0" w:color="auto"/>
        <w:bottom w:val="none" w:sz="0" w:space="0" w:color="auto"/>
        <w:right w:val="none" w:sz="0" w:space="0" w:color="auto"/>
      </w:divBdr>
    </w:div>
    <w:div w:id="416899563">
      <w:marLeft w:val="480"/>
      <w:marRight w:val="0"/>
      <w:marTop w:val="0"/>
      <w:marBottom w:val="0"/>
      <w:divBdr>
        <w:top w:val="none" w:sz="0" w:space="0" w:color="auto"/>
        <w:left w:val="none" w:sz="0" w:space="0" w:color="auto"/>
        <w:bottom w:val="none" w:sz="0" w:space="0" w:color="auto"/>
        <w:right w:val="none" w:sz="0" w:space="0" w:color="auto"/>
      </w:divBdr>
    </w:div>
    <w:div w:id="416901030">
      <w:marLeft w:val="480"/>
      <w:marRight w:val="0"/>
      <w:marTop w:val="0"/>
      <w:marBottom w:val="0"/>
      <w:divBdr>
        <w:top w:val="none" w:sz="0" w:space="0" w:color="auto"/>
        <w:left w:val="none" w:sz="0" w:space="0" w:color="auto"/>
        <w:bottom w:val="none" w:sz="0" w:space="0" w:color="auto"/>
        <w:right w:val="none" w:sz="0" w:space="0" w:color="auto"/>
      </w:divBdr>
    </w:div>
    <w:div w:id="416901956">
      <w:marLeft w:val="480"/>
      <w:marRight w:val="0"/>
      <w:marTop w:val="0"/>
      <w:marBottom w:val="0"/>
      <w:divBdr>
        <w:top w:val="none" w:sz="0" w:space="0" w:color="auto"/>
        <w:left w:val="none" w:sz="0" w:space="0" w:color="auto"/>
        <w:bottom w:val="none" w:sz="0" w:space="0" w:color="auto"/>
        <w:right w:val="none" w:sz="0" w:space="0" w:color="auto"/>
      </w:divBdr>
    </w:div>
    <w:div w:id="416905920">
      <w:marLeft w:val="480"/>
      <w:marRight w:val="0"/>
      <w:marTop w:val="0"/>
      <w:marBottom w:val="0"/>
      <w:divBdr>
        <w:top w:val="none" w:sz="0" w:space="0" w:color="auto"/>
        <w:left w:val="none" w:sz="0" w:space="0" w:color="auto"/>
        <w:bottom w:val="none" w:sz="0" w:space="0" w:color="auto"/>
        <w:right w:val="none" w:sz="0" w:space="0" w:color="auto"/>
      </w:divBdr>
    </w:div>
    <w:div w:id="416948913">
      <w:marLeft w:val="480"/>
      <w:marRight w:val="0"/>
      <w:marTop w:val="0"/>
      <w:marBottom w:val="0"/>
      <w:divBdr>
        <w:top w:val="none" w:sz="0" w:space="0" w:color="auto"/>
        <w:left w:val="none" w:sz="0" w:space="0" w:color="auto"/>
        <w:bottom w:val="none" w:sz="0" w:space="0" w:color="auto"/>
        <w:right w:val="none" w:sz="0" w:space="0" w:color="auto"/>
      </w:divBdr>
    </w:div>
    <w:div w:id="416950903">
      <w:marLeft w:val="480"/>
      <w:marRight w:val="0"/>
      <w:marTop w:val="0"/>
      <w:marBottom w:val="0"/>
      <w:divBdr>
        <w:top w:val="none" w:sz="0" w:space="0" w:color="auto"/>
        <w:left w:val="none" w:sz="0" w:space="0" w:color="auto"/>
        <w:bottom w:val="none" w:sz="0" w:space="0" w:color="auto"/>
        <w:right w:val="none" w:sz="0" w:space="0" w:color="auto"/>
      </w:divBdr>
    </w:div>
    <w:div w:id="417140268">
      <w:marLeft w:val="480"/>
      <w:marRight w:val="0"/>
      <w:marTop w:val="0"/>
      <w:marBottom w:val="0"/>
      <w:divBdr>
        <w:top w:val="none" w:sz="0" w:space="0" w:color="auto"/>
        <w:left w:val="none" w:sz="0" w:space="0" w:color="auto"/>
        <w:bottom w:val="none" w:sz="0" w:space="0" w:color="auto"/>
        <w:right w:val="none" w:sz="0" w:space="0" w:color="auto"/>
      </w:divBdr>
    </w:div>
    <w:div w:id="417140868">
      <w:marLeft w:val="480"/>
      <w:marRight w:val="0"/>
      <w:marTop w:val="0"/>
      <w:marBottom w:val="0"/>
      <w:divBdr>
        <w:top w:val="none" w:sz="0" w:space="0" w:color="auto"/>
        <w:left w:val="none" w:sz="0" w:space="0" w:color="auto"/>
        <w:bottom w:val="none" w:sz="0" w:space="0" w:color="auto"/>
        <w:right w:val="none" w:sz="0" w:space="0" w:color="auto"/>
      </w:divBdr>
    </w:div>
    <w:div w:id="417144127">
      <w:marLeft w:val="480"/>
      <w:marRight w:val="0"/>
      <w:marTop w:val="0"/>
      <w:marBottom w:val="0"/>
      <w:divBdr>
        <w:top w:val="none" w:sz="0" w:space="0" w:color="auto"/>
        <w:left w:val="none" w:sz="0" w:space="0" w:color="auto"/>
        <w:bottom w:val="none" w:sz="0" w:space="0" w:color="auto"/>
        <w:right w:val="none" w:sz="0" w:space="0" w:color="auto"/>
      </w:divBdr>
    </w:div>
    <w:div w:id="417289038">
      <w:marLeft w:val="480"/>
      <w:marRight w:val="0"/>
      <w:marTop w:val="0"/>
      <w:marBottom w:val="0"/>
      <w:divBdr>
        <w:top w:val="none" w:sz="0" w:space="0" w:color="auto"/>
        <w:left w:val="none" w:sz="0" w:space="0" w:color="auto"/>
        <w:bottom w:val="none" w:sz="0" w:space="0" w:color="auto"/>
        <w:right w:val="none" w:sz="0" w:space="0" w:color="auto"/>
      </w:divBdr>
    </w:div>
    <w:div w:id="417289637">
      <w:marLeft w:val="480"/>
      <w:marRight w:val="0"/>
      <w:marTop w:val="0"/>
      <w:marBottom w:val="0"/>
      <w:divBdr>
        <w:top w:val="none" w:sz="0" w:space="0" w:color="auto"/>
        <w:left w:val="none" w:sz="0" w:space="0" w:color="auto"/>
        <w:bottom w:val="none" w:sz="0" w:space="0" w:color="auto"/>
        <w:right w:val="none" w:sz="0" w:space="0" w:color="auto"/>
      </w:divBdr>
    </w:div>
    <w:div w:id="417291356">
      <w:marLeft w:val="480"/>
      <w:marRight w:val="0"/>
      <w:marTop w:val="0"/>
      <w:marBottom w:val="0"/>
      <w:divBdr>
        <w:top w:val="none" w:sz="0" w:space="0" w:color="auto"/>
        <w:left w:val="none" w:sz="0" w:space="0" w:color="auto"/>
        <w:bottom w:val="none" w:sz="0" w:space="0" w:color="auto"/>
        <w:right w:val="none" w:sz="0" w:space="0" w:color="auto"/>
      </w:divBdr>
    </w:div>
    <w:div w:id="417291611">
      <w:marLeft w:val="480"/>
      <w:marRight w:val="0"/>
      <w:marTop w:val="0"/>
      <w:marBottom w:val="0"/>
      <w:divBdr>
        <w:top w:val="none" w:sz="0" w:space="0" w:color="auto"/>
        <w:left w:val="none" w:sz="0" w:space="0" w:color="auto"/>
        <w:bottom w:val="none" w:sz="0" w:space="0" w:color="auto"/>
        <w:right w:val="none" w:sz="0" w:space="0" w:color="auto"/>
      </w:divBdr>
    </w:div>
    <w:div w:id="417364007">
      <w:marLeft w:val="480"/>
      <w:marRight w:val="0"/>
      <w:marTop w:val="0"/>
      <w:marBottom w:val="0"/>
      <w:divBdr>
        <w:top w:val="none" w:sz="0" w:space="0" w:color="auto"/>
        <w:left w:val="none" w:sz="0" w:space="0" w:color="auto"/>
        <w:bottom w:val="none" w:sz="0" w:space="0" w:color="auto"/>
        <w:right w:val="none" w:sz="0" w:space="0" w:color="auto"/>
      </w:divBdr>
    </w:div>
    <w:div w:id="417411641">
      <w:marLeft w:val="480"/>
      <w:marRight w:val="0"/>
      <w:marTop w:val="0"/>
      <w:marBottom w:val="0"/>
      <w:divBdr>
        <w:top w:val="none" w:sz="0" w:space="0" w:color="auto"/>
        <w:left w:val="none" w:sz="0" w:space="0" w:color="auto"/>
        <w:bottom w:val="none" w:sz="0" w:space="0" w:color="auto"/>
        <w:right w:val="none" w:sz="0" w:space="0" w:color="auto"/>
      </w:divBdr>
    </w:div>
    <w:div w:id="417483740">
      <w:marLeft w:val="480"/>
      <w:marRight w:val="0"/>
      <w:marTop w:val="0"/>
      <w:marBottom w:val="0"/>
      <w:divBdr>
        <w:top w:val="none" w:sz="0" w:space="0" w:color="auto"/>
        <w:left w:val="none" w:sz="0" w:space="0" w:color="auto"/>
        <w:bottom w:val="none" w:sz="0" w:space="0" w:color="auto"/>
        <w:right w:val="none" w:sz="0" w:space="0" w:color="auto"/>
      </w:divBdr>
    </w:div>
    <w:div w:id="417531108">
      <w:marLeft w:val="480"/>
      <w:marRight w:val="0"/>
      <w:marTop w:val="0"/>
      <w:marBottom w:val="0"/>
      <w:divBdr>
        <w:top w:val="none" w:sz="0" w:space="0" w:color="auto"/>
        <w:left w:val="none" w:sz="0" w:space="0" w:color="auto"/>
        <w:bottom w:val="none" w:sz="0" w:space="0" w:color="auto"/>
        <w:right w:val="none" w:sz="0" w:space="0" w:color="auto"/>
      </w:divBdr>
    </w:div>
    <w:div w:id="417604096">
      <w:marLeft w:val="640"/>
      <w:marRight w:val="0"/>
      <w:marTop w:val="0"/>
      <w:marBottom w:val="0"/>
      <w:divBdr>
        <w:top w:val="none" w:sz="0" w:space="0" w:color="auto"/>
        <w:left w:val="none" w:sz="0" w:space="0" w:color="auto"/>
        <w:bottom w:val="none" w:sz="0" w:space="0" w:color="auto"/>
        <w:right w:val="none" w:sz="0" w:space="0" w:color="auto"/>
      </w:divBdr>
    </w:div>
    <w:div w:id="417604218">
      <w:marLeft w:val="480"/>
      <w:marRight w:val="0"/>
      <w:marTop w:val="0"/>
      <w:marBottom w:val="0"/>
      <w:divBdr>
        <w:top w:val="none" w:sz="0" w:space="0" w:color="auto"/>
        <w:left w:val="none" w:sz="0" w:space="0" w:color="auto"/>
        <w:bottom w:val="none" w:sz="0" w:space="0" w:color="auto"/>
        <w:right w:val="none" w:sz="0" w:space="0" w:color="auto"/>
      </w:divBdr>
    </w:div>
    <w:div w:id="417676634">
      <w:marLeft w:val="480"/>
      <w:marRight w:val="0"/>
      <w:marTop w:val="0"/>
      <w:marBottom w:val="0"/>
      <w:divBdr>
        <w:top w:val="none" w:sz="0" w:space="0" w:color="auto"/>
        <w:left w:val="none" w:sz="0" w:space="0" w:color="auto"/>
        <w:bottom w:val="none" w:sz="0" w:space="0" w:color="auto"/>
        <w:right w:val="none" w:sz="0" w:space="0" w:color="auto"/>
      </w:divBdr>
    </w:div>
    <w:div w:id="417677198">
      <w:marLeft w:val="480"/>
      <w:marRight w:val="0"/>
      <w:marTop w:val="0"/>
      <w:marBottom w:val="0"/>
      <w:divBdr>
        <w:top w:val="none" w:sz="0" w:space="0" w:color="auto"/>
        <w:left w:val="none" w:sz="0" w:space="0" w:color="auto"/>
        <w:bottom w:val="none" w:sz="0" w:space="0" w:color="auto"/>
        <w:right w:val="none" w:sz="0" w:space="0" w:color="auto"/>
      </w:divBdr>
    </w:div>
    <w:div w:id="417754534">
      <w:marLeft w:val="480"/>
      <w:marRight w:val="0"/>
      <w:marTop w:val="0"/>
      <w:marBottom w:val="0"/>
      <w:divBdr>
        <w:top w:val="none" w:sz="0" w:space="0" w:color="auto"/>
        <w:left w:val="none" w:sz="0" w:space="0" w:color="auto"/>
        <w:bottom w:val="none" w:sz="0" w:space="0" w:color="auto"/>
        <w:right w:val="none" w:sz="0" w:space="0" w:color="auto"/>
      </w:divBdr>
    </w:div>
    <w:div w:id="417865682">
      <w:marLeft w:val="480"/>
      <w:marRight w:val="0"/>
      <w:marTop w:val="0"/>
      <w:marBottom w:val="0"/>
      <w:divBdr>
        <w:top w:val="none" w:sz="0" w:space="0" w:color="auto"/>
        <w:left w:val="none" w:sz="0" w:space="0" w:color="auto"/>
        <w:bottom w:val="none" w:sz="0" w:space="0" w:color="auto"/>
        <w:right w:val="none" w:sz="0" w:space="0" w:color="auto"/>
      </w:divBdr>
    </w:div>
    <w:div w:id="417868217">
      <w:marLeft w:val="480"/>
      <w:marRight w:val="0"/>
      <w:marTop w:val="0"/>
      <w:marBottom w:val="0"/>
      <w:divBdr>
        <w:top w:val="none" w:sz="0" w:space="0" w:color="auto"/>
        <w:left w:val="none" w:sz="0" w:space="0" w:color="auto"/>
        <w:bottom w:val="none" w:sz="0" w:space="0" w:color="auto"/>
        <w:right w:val="none" w:sz="0" w:space="0" w:color="auto"/>
      </w:divBdr>
    </w:div>
    <w:div w:id="417869811">
      <w:marLeft w:val="480"/>
      <w:marRight w:val="0"/>
      <w:marTop w:val="0"/>
      <w:marBottom w:val="0"/>
      <w:divBdr>
        <w:top w:val="none" w:sz="0" w:space="0" w:color="auto"/>
        <w:left w:val="none" w:sz="0" w:space="0" w:color="auto"/>
        <w:bottom w:val="none" w:sz="0" w:space="0" w:color="auto"/>
        <w:right w:val="none" w:sz="0" w:space="0" w:color="auto"/>
      </w:divBdr>
    </w:div>
    <w:div w:id="417871382">
      <w:marLeft w:val="480"/>
      <w:marRight w:val="0"/>
      <w:marTop w:val="0"/>
      <w:marBottom w:val="0"/>
      <w:divBdr>
        <w:top w:val="none" w:sz="0" w:space="0" w:color="auto"/>
        <w:left w:val="none" w:sz="0" w:space="0" w:color="auto"/>
        <w:bottom w:val="none" w:sz="0" w:space="0" w:color="auto"/>
        <w:right w:val="none" w:sz="0" w:space="0" w:color="auto"/>
      </w:divBdr>
    </w:div>
    <w:div w:id="417872963">
      <w:marLeft w:val="640"/>
      <w:marRight w:val="0"/>
      <w:marTop w:val="0"/>
      <w:marBottom w:val="0"/>
      <w:divBdr>
        <w:top w:val="none" w:sz="0" w:space="0" w:color="auto"/>
        <w:left w:val="none" w:sz="0" w:space="0" w:color="auto"/>
        <w:bottom w:val="none" w:sz="0" w:space="0" w:color="auto"/>
        <w:right w:val="none" w:sz="0" w:space="0" w:color="auto"/>
      </w:divBdr>
    </w:div>
    <w:div w:id="417874891">
      <w:marLeft w:val="480"/>
      <w:marRight w:val="0"/>
      <w:marTop w:val="0"/>
      <w:marBottom w:val="0"/>
      <w:divBdr>
        <w:top w:val="none" w:sz="0" w:space="0" w:color="auto"/>
        <w:left w:val="none" w:sz="0" w:space="0" w:color="auto"/>
        <w:bottom w:val="none" w:sz="0" w:space="0" w:color="auto"/>
        <w:right w:val="none" w:sz="0" w:space="0" w:color="auto"/>
      </w:divBdr>
    </w:div>
    <w:div w:id="417940870">
      <w:marLeft w:val="480"/>
      <w:marRight w:val="0"/>
      <w:marTop w:val="0"/>
      <w:marBottom w:val="0"/>
      <w:divBdr>
        <w:top w:val="none" w:sz="0" w:space="0" w:color="auto"/>
        <w:left w:val="none" w:sz="0" w:space="0" w:color="auto"/>
        <w:bottom w:val="none" w:sz="0" w:space="0" w:color="auto"/>
        <w:right w:val="none" w:sz="0" w:space="0" w:color="auto"/>
      </w:divBdr>
    </w:div>
    <w:div w:id="417945042">
      <w:marLeft w:val="480"/>
      <w:marRight w:val="0"/>
      <w:marTop w:val="0"/>
      <w:marBottom w:val="0"/>
      <w:divBdr>
        <w:top w:val="none" w:sz="0" w:space="0" w:color="auto"/>
        <w:left w:val="none" w:sz="0" w:space="0" w:color="auto"/>
        <w:bottom w:val="none" w:sz="0" w:space="0" w:color="auto"/>
        <w:right w:val="none" w:sz="0" w:space="0" w:color="auto"/>
      </w:divBdr>
    </w:div>
    <w:div w:id="417945226">
      <w:marLeft w:val="480"/>
      <w:marRight w:val="0"/>
      <w:marTop w:val="0"/>
      <w:marBottom w:val="0"/>
      <w:divBdr>
        <w:top w:val="none" w:sz="0" w:space="0" w:color="auto"/>
        <w:left w:val="none" w:sz="0" w:space="0" w:color="auto"/>
        <w:bottom w:val="none" w:sz="0" w:space="0" w:color="auto"/>
        <w:right w:val="none" w:sz="0" w:space="0" w:color="auto"/>
      </w:divBdr>
    </w:div>
    <w:div w:id="417946540">
      <w:marLeft w:val="480"/>
      <w:marRight w:val="0"/>
      <w:marTop w:val="0"/>
      <w:marBottom w:val="0"/>
      <w:divBdr>
        <w:top w:val="none" w:sz="0" w:space="0" w:color="auto"/>
        <w:left w:val="none" w:sz="0" w:space="0" w:color="auto"/>
        <w:bottom w:val="none" w:sz="0" w:space="0" w:color="auto"/>
        <w:right w:val="none" w:sz="0" w:space="0" w:color="auto"/>
      </w:divBdr>
    </w:div>
    <w:div w:id="417989182">
      <w:marLeft w:val="480"/>
      <w:marRight w:val="0"/>
      <w:marTop w:val="0"/>
      <w:marBottom w:val="0"/>
      <w:divBdr>
        <w:top w:val="none" w:sz="0" w:space="0" w:color="auto"/>
        <w:left w:val="none" w:sz="0" w:space="0" w:color="auto"/>
        <w:bottom w:val="none" w:sz="0" w:space="0" w:color="auto"/>
        <w:right w:val="none" w:sz="0" w:space="0" w:color="auto"/>
      </w:divBdr>
    </w:div>
    <w:div w:id="418016951">
      <w:marLeft w:val="480"/>
      <w:marRight w:val="0"/>
      <w:marTop w:val="0"/>
      <w:marBottom w:val="0"/>
      <w:divBdr>
        <w:top w:val="none" w:sz="0" w:space="0" w:color="auto"/>
        <w:left w:val="none" w:sz="0" w:space="0" w:color="auto"/>
        <w:bottom w:val="none" w:sz="0" w:space="0" w:color="auto"/>
        <w:right w:val="none" w:sz="0" w:space="0" w:color="auto"/>
      </w:divBdr>
    </w:div>
    <w:div w:id="418137865">
      <w:marLeft w:val="480"/>
      <w:marRight w:val="0"/>
      <w:marTop w:val="0"/>
      <w:marBottom w:val="0"/>
      <w:divBdr>
        <w:top w:val="none" w:sz="0" w:space="0" w:color="auto"/>
        <w:left w:val="none" w:sz="0" w:space="0" w:color="auto"/>
        <w:bottom w:val="none" w:sz="0" w:space="0" w:color="auto"/>
        <w:right w:val="none" w:sz="0" w:space="0" w:color="auto"/>
      </w:divBdr>
    </w:div>
    <w:div w:id="418138067">
      <w:marLeft w:val="480"/>
      <w:marRight w:val="0"/>
      <w:marTop w:val="0"/>
      <w:marBottom w:val="0"/>
      <w:divBdr>
        <w:top w:val="none" w:sz="0" w:space="0" w:color="auto"/>
        <w:left w:val="none" w:sz="0" w:space="0" w:color="auto"/>
        <w:bottom w:val="none" w:sz="0" w:space="0" w:color="auto"/>
        <w:right w:val="none" w:sz="0" w:space="0" w:color="auto"/>
      </w:divBdr>
    </w:div>
    <w:div w:id="418140018">
      <w:marLeft w:val="480"/>
      <w:marRight w:val="0"/>
      <w:marTop w:val="0"/>
      <w:marBottom w:val="0"/>
      <w:divBdr>
        <w:top w:val="none" w:sz="0" w:space="0" w:color="auto"/>
        <w:left w:val="none" w:sz="0" w:space="0" w:color="auto"/>
        <w:bottom w:val="none" w:sz="0" w:space="0" w:color="auto"/>
        <w:right w:val="none" w:sz="0" w:space="0" w:color="auto"/>
      </w:divBdr>
    </w:div>
    <w:div w:id="418261574">
      <w:marLeft w:val="480"/>
      <w:marRight w:val="0"/>
      <w:marTop w:val="0"/>
      <w:marBottom w:val="0"/>
      <w:divBdr>
        <w:top w:val="none" w:sz="0" w:space="0" w:color="auto"/>
        <w:left w:val="none" w:sz="0" w:space="0" w:color="auto"/>
        <w:bottom w:val="none" w:sz="0" w:space="0" w:color="auto"/>
        <w:right w:val="none" w:sz="0" w:space="0" w:color="auto"/>
      </w:divBdr>
    </w:div>
    <w:div w:id="418405045">
      <w:marLeft w:val="480"/>
      <w:marRight w:val="0"/>
      <w:marTop w:val="0"/>
      <w:marBottom w:val="0"/>
      <w:divBdr>
        <w:top w:val="none" w:sz="0" w:space="0" w:color="auto"/>
        <w:left w:val="none" w:sz="0" w:space="0" w:color="auto"/>
        <w:bottom w:val="none" w:sz="0" w:space="0" w:color="auto"/>
        <w:right w:val="none" w:sz="0" w:space="0" w:color="auto"/>
      </w:divBdr>
    </w:div>
    <w:div w:id="418407151">
      <w:marLeft w:val="480"/>
      <w:marRight w:val="0"/>
      <w:marTop w:val="0"/>
      <w:marBottom w:val="0"/>
      <w:divBdr>
        <w:top w:val="none" w:sz="0" w:space="0" w:color="auto"/>
        <w:left w:val="none" w:sz="0" w:space="0" w:color="auto"/>
        <w:bottom w:val="none" w:sz="0" w:space="0" w:color="auto"/>
        <w:right w:val="none" w:sz="0" w:space="0" w:color="auto"/>
      </w:divBdr>
    </w:div>
    <w:div w:id="418411874">
      <w:marLeft w:val="480"/>
      <w:marRight w:val="0"/>
      <w:marTop w:val="0"/>
      <w:marBottom w:val="0"/>
      <w:divBdr>
        <w:top w:val="none" w:sz="0" w:space="0" w:color="auto"/>
        <w:left w:val="none" w:sz="0" w:space="0" w:color="auto"/>
        <w:bottom w:val="none" w:sz="0" w:space="0" w:color="auto"/>
        <w:right w:val="none" w:sz="0" w:space="0" w:color="auto"/>
      </w:divBdr>
    </w:div>
    <w:div w:id="418521820">
      <w:marLeft w:val="480"/>
      <w:marRight w:val="0"/>
      <w:marTop w:val="0"/>
      <w:marBottom w:val="0"/>
      <w:divBdr>
        <w:top w:val="none" w:sz="0" w:space="0" w:color="auto"/>
        <w:left w:val="none" w:sz="0" w:space="0" w:color="auto"/>
        <w:bottom w:val="none" w:sz="0" w:space="0" w:color="auto"/>
        <w:right w:val="none" w:sz="0" w:space="0" w:color="auto"/>
      </w:divBdr>
    </w:div>
    <w:div w:id="418527257">
      <w:marLeft w:val="480"/>
      <w:marRight w:val="0"/>
      <w:marTop w:val="0"/>
      <w:marBottom w:val="0"/>
      <w:divBdr>
        <w:top w:val="none" w:sz="0" w:space="0" w:color="auto"/>
        <w:left w:val="none" w:sz="0" w:space="0" w:color="auto"/>
        <w:bottom w:val="none" w:sz="0" w:space="0" w:color="auto"/>
        <w:right w:val="none" w:sz="0" w:space="0" w:color="auto"/>
      </w:divBdr>
    </w:div>
    <w:div w:id="418527671">
      <w:marLeft w:val="480"/>
      <w:marRight w:val="0"/>
      <w:marTop w:val="0"/>
      <w:marBottom w:val="0"/>
      <w:divBdr>
        <w:top w:val="none" w:sz="0" w:space="0" w:color="auto"/>
        <w:left w:val="none" w:sz="0" w:space="0" w:color="auto"/>
        <w:bottom w:val="none" w:sz="0" w:space="0" w:color="auto"/>
        <w:right w:val="none" w:sz="0" w:space="0" w:color="auto"/>
      </w:divBdr>
    </w:div>
    <w:div w:id="418597011">
      <w:marLeft w:val="480"/>
      <w:marRight w:val="0"/>
      <w:marTop w:val="0"/>
      <w:marBottom w:val="0"/>
      <w:divBdr>
        <w:top w:val="none" w:sz="0" w:space="0" w:color="auto"/>
        <w:left w:val="none" w:sz="0" w:space="0" w:color="auto"/>
        <w:bottom w:val="none" w:sz="0" w:space="0" w:color="auto"/>
        <w:right w:val="none" w:sz="0" w:space="0" w:color="auto"/>
      </w:divBdr>
    </w:div>
    <w:div w:id="418597020">
      <w:marLeft w:val="480"/>
      <w:marRight w:val="0"/>
      <w:marTop w:val="0"/>
      <w:marBottom w:val="0"/>
      <w:divBdr>
        <w:top w:val="none" w:sz="0" w:space="0" w:color="auto"/>
        <w:left w:val="none" w:sz="0" w:space="0" w:color="auto"/>
        <w:bottom w:val="none" w:sz="0" w:space="0" w:color="auto"/>
        <w:right w:val="none" w:sz="0" w:space="0" w:color="auto"/>
      </w:divBdr>
    </w:div>
    <w:div w:id="418599840">
      <w:marLeft w:val="480"/>
      <w:marRight w:val="0"/>
      <w:marTop w:val="0"/>
      <w:marBottom w:val="0"/>
      <w:divBdr>
        <w:top w:val="none" w:sz="0" w:space="0" w:color="auto"/>
        <w:left w:val="none" w:sz="0" w:space="0" w:color="auto"/>
        <w:bottom w:val="none" w:sz="0" w:space="0" w:color="auto"/>
        <w:right w:val="none" w:sz="0" w:space="0" w:color="auto"/>
      </w:divBdr>
    </w:div>
    <w:div w:id="418672659">
      <w:marLeft w:val="640"/>
      <w:marRight w:val="0"/>
      <w:marTop w:val="0"/>
      <w:marBottom w:val="0"/>
      <w:divBdr>
        <w:top w:val="none" w:sz="0" w:space="0" w:color="auto"/>
        <w:left w:val="none" w:sz="0" w:space="0" w:color="auto"/>
        <w:bottom w:val="none" w:sz="0" w:space="0" w:color="auto"/>
        <w:right w:val="none" w:sz="0" w:space="0" w:color="auto"/>
      </w:divBdr>
    </w:div>
    <w:div w:id="418672696">
      <w:marLeft w:val="480"/>
      <w:marRight w:val="0"/>
      <w:marTop w:val="0"/>
      <w:marBottom w:val="0"/>
      <w:divBdr>
        <w:top w:val="none" w:sz="0" w:space="0" w:color="auto"/>
        <w:left w:val="none" w:sz="0" w:space="0" w:color="auto"/>
        <w:bottom w:val="none" w:sz="0" w:space="0" w:color="auto"/>
        <w:right w:val="none" w:sz="0" w:space="0" w:color="auto"/>
      </w:divBdr>
    </w:div>
    <w:div w:id="418716538">
      <w:marLeft w:val="640"/>
      <w:marRight w:val="0"/>
      <w:marTop w:val="0"/>
      <w:marBottom w:val="0"/>
      <w:divBdr>
        <w:top w:val="none" w:sz="0" w:space="0" w:color="auto"/>
        <w:left w:val="none" w:sz="0" w:space="0" w:color="auto"/>
        <w:bottom w:val="none" w:sz="0" w:space="0" w:color="auto"/>
        <w:right w:val="none" w:sz="0" w:space="0" w:color="auto"/>
      </w:divBdr>
    </w:div>
    <w:div w:id="418717660">
      <w:marLeft w:val="480"/>
      <w:marRight w:val="0"/>
      <w:marTop w:val="0"/>
      <w:marBottom w:val="0"/>
      <w:divBdr>
        <w:top w:val="none" w:sz="0" w:space="0" w:color="auto"/>
        <w:left w:val="none" w:sz="0" w:space="0" w:color="auto"/>
        <w:bottom w:val="none" w:sz="0" w:space="0" w:color="auto"/>
        <w:right w:val="none" w:sz="0" w:space="0" w:color="auto"/>
      </w:divBdr>
    </w:div>
    <w:div w:id="418793604">
      <w:marLeft w:val="480"/>
      <w:marRight w:val="0"/>
      <w:marTop w:val="0"/>
      <w:marBottom w:val="0"/>
      <w:divBdr>
        <w:top w:val="none" w:sz="0" w:space="0" w:color="auto"/>
        <w:left w:val="none" w:sz="0" w:space="0" w:color="auto"/>
        <w:bottom w:val="none" w:sz="0" w:space="0" w:color="auto"/>
        <w:right w:val="none" w:sz="0" w:space="0" w:color="auto"/>
      </w:divBdr>
    </w:div>
    <w:div w:id="418869274">
      <w:marLeft w:val="480"/>
      <w:marRight w:val="0"/>
      <w:marTop w:val="0"/>
      <w:marBottom w:val="0"/>
      <w:divBdr>
        <w:top w:val="none" w:sz="0" w:space="0" w:color="auto"/>
        <w:left w:val="none" w:sz="0" w:space="0" w:color="auto"/>
        <w:bottom w:val="none" w:sz="0" w:space="0" w:color="auto"/>
        <w:right w:val="none" w:sz="0" w:space="0" w:color="auto"/>
      </w:divBdr>
    </w:div>
    <w:div w:id="418872074">
      <w:marLeft w:val="480"/>
      <w:marRight w:val="0"/>
      <w:marTop w:val="0"/>
      <w:marBottom w:val="0"/>
      <w:divBdr>
        <w:top w:val="none" w:sz="0" w:space="0" w:color="auto"/>
        <w:left w:val="none" w:sz="0" w:space="0" w:color="auto"/>
        <w:bottom w:val="none" w:sz="0" w:space="0" w:color="auto"/>
        <w:right w:val="none" w:sz="0" w:space="0" w:color="auto"/>
      </w:divBdr>
    </w:div>
    <w:div w:id="418872536">
      <w:marLeft w:val="480"/>
      <w:marRight w:val="0"/>
      <w:marTop w:val="0"/>
      <w:marBottom w:val="0"/>
      <w:divBdr>
        <w:top w:val="none" w:sz="0" w:space="0" w:color="auto"/>
        <w:left w:val="none" w:sz="0" w:space="0" w:color="auto"/>
        <w:bottom w:val="none" w:sz="0" w:space="0" w:color="auto"/>
        <w:right w:val="none" w:sz="0" w:space="0" w:color="auto"/>
      </w:divBdr>
    </w:div>
    <w:div w:id="418911392">
      <w:marLeft w:val="480"/>
      <w:marRight w:val="0"/>
      <w:marTop w:val="0"/>
      <w:marBottom w:val="0"/>
      <w:divBdr>
        <w:top w:val="none" w:sz="0" w:space="0" w:color="auto"/>
        <w:left w:val="none" w:sz="0" w:space="0" w:color="auto"/>
        <w:bottom w:val="none" w:sz="0" w:space="0" w:color="auto"/>
        <w:right w:val="none" w:sz="0" w:space="0" w:color="auto"/>
      </w:divBdr>
    </w:div>
    <w:div w:id="418911554">
      <w:marLeft w:val="480"/>
      <w:marRight w:val="0"/>
      <w:marTop w:val="0"/>
      <w:marBottom w:val="0"/>
      <w:divBdr>
        <w:top w:val="none" w:sz="0" w:space="0" w:color="auto"/>
        <w:left w:val="none" w:sz="0" w:space="0" w:color="auto"/>
        <w:bottom w:val="none" w:sz="0" w:space="0" w:color="auto"/>
        <w:right w:val="none" w:sz="0" w:space="0" w:color="auto"/>
      </w:divBdr>
    </w:div>
    <w:div w:id="418915510">
      <w:marLeft w:val="480"/>
      <w:marRight w:val="0"/>
      <w:marTop w:val="0"/>
      <w:marBottom w:val="0"/>
      <w:divBdr>
        <w:top w:val="none" w:sz="0" w:space="0" w:color="auto"/>
        <w:left w:val="none" w:sz="0" w:space="0" w:color="auto"/>
        <w:bottom w:val="none" w:sz="0" w:space="0" w:color="auto"/>
        <w:right w:val="none" w:sz="0" w:space="0" w:color="auto"/>
      </w:divBdr>
    </w:div>
    <w:div w:id="418983231">
      <w:marLeft w:val="480"/>
      <w:marRight w:val="0"/>
      <w:marTop w:val="0"/>
      <w:marBottom w:val="0"/>
      <w:divBdr>
        <w:top w:val="none" w:sz="0" w:space="0" w:color="auto"/>
        <w:left w:val="none" w:sz="0" w:space="0" w:color="auto"/>
        <w:bottom w:val="none" w:sz="0" w:space="0" w:color="auto"/>
        <w:right w:val="none" w:sz="0" w:space="0" w:color="auto"/>
      </w:divBdr>
    </w:div>
    <w:div w:id="419062883">
      <w:marLeft w:val="480"/>
      <w:marRight w:val="0"/>
      <w:marTop w:val="0"/>
      <w:marBottom w:val="0"/>
      <w:divBdr>
        <w:top w:val="none" w:sz="0" w:space="0" w:color="auto"/>
        <w:left w:val="none" w:sz="0" w:space="0" w:color="auto"/>
        <w:bottom w:val="none" w:sz="0" w:space="0" w:color="auto"/>
        <w:right w:val="none" w:sz="0" w:space="0" w:color="auto"/>
      </w:divBdr>
    </w:div>
    <w:div w:id="419104693">
      <w:marLeft w:val="480"/>
      <w:marRight w:val="0"/>
      <w:marTop w:val="0"/>
      <w:marBottom w:val="0"/>
      <w:divBdr>
        <w:top w:val="none" w:sz="0" w:space="0" w:color="auto"/>
        <w:left w:val="none" w:sz="0" w:space="0" w:color="auto"/>
        <w:bottom w:val="none" w:sz="0" w:space="0" w:color="auto"/>
        <w:right w:val="none" w:sz="0" w:space="0" w:color="auto"/>
      </w:divBdr>
    </w:div>
    <w:div w:id="419133635">
      <w:marLeft w:val="480"/>
      <w:marRight w:val="0"/>
      <w:marTop w:val="0"/>
      <w:marBottom w:val="0"/>
      <w:divBdr>
        <w:top w:val="none" w:sz="0" w:space="0" w:color="auto"/>
        <w:left w:val="none" w:sz="0" w:space="0" w:color="auto"/>
        <w:bottom w:val="none" w:sz="0" w:space="0" w:color="auto"/>
        <w:right w:val="none" w:sz="0" w:space="0" w:color="auto"/>
      </w:divBdr>
    </w:div>
    <w:div w:id="419134385">
      <w:marLeft w:val="480"/>
      <w:marRight w:val="0"/>
      <w:marTop w:val="0"/>
      <w:marBottom w:val="0"/>
      <w:divBdr>
        <w:top w:val="none" w:sz="0" w:space="0" w:color="auto"/>
        <w:left w:val="none" w:sz="0" w:space="0" w:color="auto"/>
        <w:bottom w:val="none" w:sz="0" w:space="0" w:color="auto"/>
        <w:right w:val="none" w:sz="0" w:space="0" w:color="auto"/>
      </w:divBdr>
    </w:div>
    <w:div w:id="419179695">
      <w:marLeft w:val="480"/>
      <w:marRight w:val="0"/>
      <w:marTop w:val="0"/>
      <w:marBottom w:val="0"/>
      <w:divBdr>
        <w:top w:val="none" w:sz="0" w:space="0" w:color="auto"/>
        <w:left w:val="none" w:sz="0" w:space="0" w:color="auto"/>
        <w:bottom w:val="none" w:sz="0" w:space="0" w:color="auto"/>
        <w:right w:val="none" w:sz="0" w:space="0" w:color="auto"/>
      </w:divBdr>
    </w:div>
    <w:div w:id="419182464">
      <w:marLeft w:val="640"/>
      <w:marRight w:val="0"/>
      <w:marTop w:val="0"/>
      <w:marBottom w:val="0"/>
      <w:divBdr>
        <w:top w:val="none" w:sz="0" w:space="0" w:color="auto"/>
        <w:left w:val="none" w:sz="0" w:space="0" w:color="auto"/>
        <w:bottom w:val="none" w:sz="0" w:space="0" w:color="auto"/>
        <w:right w:val="none" w:sz="0" w:space="0" w:color="auto"/>
      </w:divBdr>
    </w:div>
    <w:div w:id="419259303">
      <w:marLeft w:val="480"/>
      <w:marRight w:val="0"/>
      <w:marTop w:val="0"/>
      <w:marBottom w:val="0"/>
      <w:divBdr>
        <w:top w:val="none" w:sz="0" w:space="0" w:color="auto"/>
        <w:left w:val="none" w:sz="0" w:space="0" w:color="auto"/>
        <w:bottom w:val="none" w:sz="0" w:space="0" w:color="auto"/>
        <w:right w:val="none" w:sz="0" w:space="0" w:color="auto"/>
      </w:divBdr>
    </w:div>
    <w:div w:id="419259726">
      <w:marLeft w:val="480"/>
      <w:marRight w:val="0"/>
      <w:marTop w:val="0"/>
      <w:marBottom w:val="0"/>
      <w:divBdr>
        <w:top w:val="none" w:sz="0" w:space="0" w:color="auto"/>
        <w:left w:val="none" w:sz="0" w:space="0" w:color="auto"/>
        <w:bottom w:val="none" w:sz="0" w:space="0" w:color="auto"/>
        <w:right w:val="none" w:sz="0" w:space="0" w:color="auto"/>
      </w:divBdr>
    </w:div>
    <w:div w:id="419302512">
      <w:marLeft w:val="480"/>
      <w:marRight w:val="0"/>
      <w:marTop w:val="0"/>
      <w:marBottom w:val="0"/>
      <w:divBdr>
        <w:top w:val="none" w:sz="0" w:space="0" w:color="auto"/>
        <w:left w:val="none" w:sz="0" w:space="0" w:color="auto"/>
        <w:bottom w:val="none" w:sz="0" w:space="0" w:color="auto"/>
        <w:right w:val="none" w:sz="0" w:space="0" w:color="auto"/>
      </w:divBdr>
    </w:div>
    <w:div w:id="419330071">
      <w:marLeft w:val="480"/>
      <w:marRight w:val="0"/>
      <w:marTop w:val="0"/>
      <w:marBottom w:val="0"/>
      <w:divBdr>
        <w:top w:val="none" w:sz="0" w:space="0" w:color="auto"/>
        <w:left w:val="none" w:sz="0" w:space="0" w:color="auto"/>
        <w:bottom w:val="none" w:sz="0" w:space="0" w:color="auto"/>
        <w:right w:val="none" w:sz="0" w:space="0" w:color="auto"/>
      </w:divBdr>
    </w:div>
    <w:div w:id="419331782">
      <w:marLeft w:val="480"/>
      <w:marRight w:val="0"/>
      <w:marTop w:val="0"/>
      <w:marBottom w:val="0"/>
      <w:divBdr>
        <w:top w:val="none" w:sz="0" w:space="0" w:color="auto"/>
        <w:left w:val="none" w:sz="0" w:space="0" w:color="auto"/>
        <w:bottom w:val="none" w:sz="0" w:space="0" w:color="auto"/>
        <w:right w:val="none" w:sz="0" w:space="0" w:color="auto"/>
      </w:divBdr>
    </w:div>
    <w:div w:id="419375901">
      <w:marLeft w:val="480"/>
      <w:marRight w:val="0"/>
      <w:marTop w:val="0"/>
      <w:marBottom w:val="0"/>
      <w:divBdr>
        <w:top w:val="none" w:sz="0" w:space="0" w:color="auto"/>
        <w:left w:val="none" w:sz="0" w:space="0" w:color="auto"/>
        <w:bottom w:val="none" w:sz="0" w:space="0" w:color="auto"/>
        <w:right w:val="none" w:sz="0" w:space="0" w:color="auto"/>
      </w:divBdr>
    </w:div>
    <w:div w:id="419378194">
      <w:marLeft w:val="480"/>
      <w:marRight w:val="0"/>
      <w:marTop w:val="0"/>
      <w:marBottom w:val="0"/>
      <w:divBdr>
        <w:top w:val="none" w:sz="0" w:space="0" w:color="auto"/>
        <w:left w:val="none" w:sz="0" w:space="0" w:color="auto"/>
        <w:bottom w:val="none" w:sz="0" w:space="0" w:color="auto"/>
        <w:right w:val="none" w:sz="0" w:space="0" w:color="auto"/>
      </w:divBdr>
    </w:div>
    <w:div w:id="419378552">
      <w:marLeft w:val="480"/>
      <w:marRight w:val="0"/>
      <w:marTop w:val="0"/>
      <w:marBottom w:val="0"/>
      <w:divBdr>
        <w:top w:val="none" w:sz="0" w:space="0" w:color="auto"/>
        <w:left w:val="none" w:sz="0" w:space="0" w:color="auto"/>
        <w:bottom w:val="none" w:sz="0" w:space="0" w:color="auto"/>
        <w:right w:val="none" w:sz="0" w:space="0" w:color="auto"/>
      </w:divBdr>
    </w:div>
    <w:div w:id="419496700">
      <w:marLeft w:val="480"/>
      <w:marRight w:val="0"/>
      <w:marTop w:val="0"/>
      <w:marBottom w:val="0"/>
      <w:divBdr>
        <w:top w:val="none" w:sz="0" w:space="0" w:color="auto"/>
        <w:left w:val="none" w:sz="0" w:space="0" w:color="auto"/>
        <w:bottom w:val="none" w:sz="0" w:space="0" w:color="auto"/>
        <w:right w:val="none" w:sz="0" w:space="0" w:color="auto"/>
      </w:divBdr>
    </w:div>
    <w:div w:id="419523024">
      <w:marLeft w:val="480"/>
      <w:marRight w:val="0"/>
      <w:marTop w:val="0"/>
      <w:marBottom w:val="0"/>
      <w:divBdr>
        <w:top w:val="none" w:sz="0" w:space="0" w:color="auto"/>
        <w:left w:val="none" w:sz="0" w:space="0" w:color="auto"/>
        <w:bottom w:val="none" w:sz="0" w:space="0" w:color="auto"/>
        <w:right w:val="none" w:sz="0" w:space="0" w:color="auto"/>
      </w:divBdr>
    </w:div>
    <w:div w:id="419567535">
      <w:marLeft w:val="480"/>
      <w:marRight w:val="0"/>
      <w:marTop w:val="0"/>
      <w:marBottom w:val="0"/>
      <w:divBdr>
        <w:top w:val="none" w:sz="0" w:space="0" w:color="auto"/>
        <w:left w:val="none" w:sz="0" w:space="0" w:color="auto"/>
        <w:bottom w:val="none" w:sz="0" w:space="0" w:color="auto"/>
        <w:right w:val="none" w:sz="0" w:space="0" w:color="auto"/>
      </w:divBdr>
    </w:div>
    <w:div w:id="419714120">
      <w:marLeft w:val="480"/>
      <w:marRight w:val="0"/>
      <w:marTop w:val="0"/>
      <w:marBottom w:val="0"/>
      <w:divBdr>
        <w:top w:val="none" w:sz="0" w:space="0" w:color="auto"/>
        <w:left w:val="none" w:sz="0" w:space="0" w:color="auto"/>
        <w:bottom w:val="none" w:sz="0" w:space="0" w:color="auto"/>
        <w:right w:val="none" w:sz="0" w:space="0" w:color="auto"/>
      </w:divBdr>
    </w:div>
    <w:div w:id="419716871">
      <w:marLeft w:val="480"/>
      <w:marRight w:val="0"/>
      <w:marTop w:val="0"/>
      <w:marBottom w:val="0"/>
      <w:divBdr>
        <w:top w:val="none" w:sz="0" w:space="0" w:color="auto"/>
        <w:left w:val="none" w:sz="0" w:space="0" w:color="auto"/>
        <w:bottom w:val="none" w:sz="0" w:space="0" w:color="auto"/>
        <w:right w:val="none" w:sz="0" w:space="0" w:color="auto"/>
      </w:divBdr>
    </w:div>
    <w:div w:id="419721415">
      <w:marLeft w:val="480"/>
      <w:marRight w:val="0"/>
      <w:marTop w:val="0"/>
      <w:marBottom w:val="0"/>
      <w:divBdr>
        <w:top w:val="none" w:sz="0" w:space="0" w:color="auto"/>
        <w:left w:val="none" w:sz="0" w:space="0" w:color="auto"/>
        <w:bottom w:val="none" w:sz="0" w:space="0" w:color="auto"/>
        <w:right w:val="none" w:sz="0" w:space="0" w:color="auto"/>
      </w:divBdr>
    </w:div>
    <w:div w:id="419788664">
      <w:marLeft w:val="480"/>
      <w:marRight w:val="0"/>
      <w:marTop w:val="0"/>
      <w:marBottom w:val="0"/>
      <w:divBdr>
        <w:top w:val="none" w:sz="0" w:space="0" w:color="auto"/>
        <w:left w:val="none" w:sz="0" w:space="0" w:color="auto"/>
        <w:bottom w:val="none" w:sz="0" w:space="0" w:color="auto"/>
        <w:right w:val="none" w:sz="0" w:space="0" w:color="auto"/>
      </w:divBdr>
    </w:div>
    <w:div w:id="419838591">
      <w:marLeft w:val="480"/>
      <w:marRight w:val="0"/>
      <w:marTop w:val="0"/>
      <w:marBottom w:val="0"/>
      <w:divBdr>
        <w:top w:val="none" w:sz="0" w:space="0" w:color="auto"/>
        <w:left w:val="none" w:sz="0" w:space="0" w:color="auto"/>
        <w:bottom w:val="none" w:sz="0" w:space="0" w:color="auto"/>
        <w:right w:val="none" w:sz="0" w:space="0" w:color="auto"/>
      </w:divBdr>
    </w:div>
    <w:div w:id="419958276">
      <w:marLeft w:val="480"/>
      <w:marRight w:val="0"/>
      <w:marTop w:val="0"/>
      <w:marBottom w:val="0"/>
      <w:divBdr>
        <w:top w:val="none" w:sz="0" w:space="0" w:color="auto"/>
        <w:left w:val="none" w:sz="0" w:space="0" w:color="auto"/>
        <w:bottom w:val="none" w:sz="0" w:space="0" w:color="auto"/>
        <w:right w:val="none" w:sz="0" w:space="0" w:color="auto"/>
      </w:divBdr>
    </w:div>
    <w:div w:id="420025566">
      <w:marLeft w:val="480"/>
      <w:marRight w:val="0"/>
      <w:marTop w:val="0"/>
      <w:marBottom w:val="0"/>
      <w:divBdr>
        <w:top w:val="none" w:sz="0" w:space="0" w:color="auto"/>
        <w:left w:val="none" w:sz="0" w:space="0" w:color="auto"/>
        <w:bottom w:val="none" w:sz="0" w:space="0" w:color="auto"/>
        <w:right w:val="none" w:sz="0" w:space="0" w:color="auto"/>
      </w:divBdr>
    </w:div>
    <w:div w:id="420030326">
      <w:marLeft w:val="480"/>
      <w:marRight w:val="0"/>
      <w:marTop w:val="0"/>
      <w:marBottom w:val="0"/>
      <w:divBdr>
        <w:top w:val="none" w:sz="0" w:space="0" w:color="auto"/>
        <w:left w:val="none" w:sz="0" w:space="0" w:color="auto"/>
        <w:bottom w:val="none" w:sz="0" w:space="0" w:color="auto"/>
        <w:right w:val="none" w:sz="0" w:space="0" w:color="auto"/>
      </w:divBdr>
    </w:div>
    <w:div w:id="420107655">
      <w:marLeft w:val="480"/>
      <w:marRight w:val="0"/>
      <w:marTop w:val="0"/>
      <w:marBottom w:val="0"/>
      <w:divBdr>
        <w:top w:val="none" w:sz="0" w:space="0" w:color="auto"/>
        <w:left w:val="none" w:sz="0" w:space="0" w:color="auto"/>
        <w:bottom w:val="none" w:sz="0" w:space="0" w:color="auto"/>
        <w:right w:val="none" w:sz="0" w:space="0" w:color="auto"/>
      </w:divBdr>
    </w:div>
    <w:div w:id="420107853">
      <w:marLeft w:val="480"/>
      <w:marRight w:val="0"/>
      <w:marTop w:val="0"/>
      <w:marBottom w:val="0"/>
      <w:divBdr>
        <w:top w:val="none" w:sz="0" w:space="0" w:color="auto"/>
        <w:left w:val="none" w:sz="0" w:space="0" w:color="auto"/>
        <w:bottom w:val="none" w:sz="0" w:space="0" w:color="auto"/>
        <w:right w:val="none" w:sz="0" w:space="0" w:color="auto"/>
      </w:divBdr>
    </w:div>
    <w:div w:id="420108624">
      <w:marLeft w:val="480"/>
      <w:marRight w:val="0"/>
      <w:marTop w:val="0"/>
      <w:marBottom w:val="0"/>
      <w:divBdr>
        <w:top w:val="none" w:sz="0" w:space="0" w:color="auto"/>
        <w:left w:val="none" w:sz="0" w:space="0" w:color="auto"/>
        <w:bottom w:val="none" w:sz="0" w:space="0" w:color="auto"/>
        <w:right w:val="none" w:sz="0" w:space="0" w:color="auto"/>
      </w:divBdr>
    </w:div>
    <w:div w:id="420224918">
      <w:marLeft w:val="480"/>
      <w:marRight w:val="0"/>
      <w:marTop w:val="0"/>
      <w:marBottom w:val="0"/>
      <w:divBdr>
        <w:top w:val="none" w:sz="0" w:space="0" w:color="auto"/>
        <w:left w:val="none" w:sz="0" w:space="0" w:color="auto"/>
        <w:bottom w:val="none" w:sz="0" w:space="0" w:color="auto"/>
        <w:right w:val="none" w:sz="0" w:space="0" w:color="auto"/>
      </w:divBdr>
    </w:div>
    <w:div w:id="420226643">
      <w:marLeft w:val="480"/>
      <w:marRight w:val="0"/>
      <w:marTop w:val="0"/>
      <w:marBottom w:val="0"/>
      <w:divBdr>
        <w:top w:val="none" w:sz="0" w:space="0" w:color="auto"/>
        <w:left w:val="none" w:sz="0" w:space="0" w:color="auto"/>
        <w:bottom w:val="none" w:sz="0" w:space="0" w:color="auto"/>
        <w:right w:val="none" w:sz="0" w:space="0" w:color="auto"/>
      </w:divBdr>
    </w:div>
    <w:div w:id="420295105">
      <w:marLeft w:val="480"/>
      <w:marRight w:val="0"/>
      <w:marTop w:val="0"/>
      <w:marBottom w:val="0"/>
      <w:divBdr>
        <w:top w:val="none" w:sz="0" w:space="0" w:color="auto"/>
        <w:left w:val="none" w:sz="0" w:space="0" w:color="auto"/>
        <w:bottom w:val="none" w:sz="0" w:space="0" w:color="auto"/>
        <w:right w:val="none" w:sz="0" w:space="0" w:color="auto"/>
      </w:divBdr>
    </w:div>
    <w:div w:id="420298116">
      <w:marLeft w:val="480"/>
      <w:marRight w:val="0"/>
      <w:marTop w:val="0"/>
      <w:marBottom w:val="0"/>
      <w:divBdr>
        <w:top w:val="none" w:sz="0" w:space="0" w:color="auto"/>
        <w:left w:val="none" w:sz="0" w:space="0" w:color="auto"/>
        <w:bottom w:val="none" w:sz="0" w:space="0" w:color="auto"/>
        <w:right w:val="none" w:sz="0" w:space="0" w:color="auto"/>
      </w:divBdr>
    </w:div>
    <w:div w:id="420368899">
      <w:marLeft w:val="480"/>
      <w:marRight w:val="0"/>
      <w:marTop w:val="0"/>
      <w:marBottom w:val="0"/>
      <w:divBdr>
        <w:top w:val="none" w:sz="0" w:space="0" w:color="auto"/>
        <w:left w:val="none" w:sz="0" w:space="0" w:color="auto"/>
        <w:bottom w:val="none" w:sz="0" w:space="0" w:color="auto"/>
        <w:right w:val="none" w:sz="0" w:space="0" w:color="auto"/>
      </w:divBdr>
    </w:div>
    <w:div w:id="420377090">
      <w:marLeft w:val="480"/>
      <w:marRight w:val="0"/>
      <w:marTop w:val="0"/>
      <w:marBottom w:val="0"/>
      <w:divBdr>
        <w:top w:val="none" w:sz="0" w:space="0" w:color="auto"/>
        <w:left w:val="none" w:sz="0" w:space="0" w:color="auto"/>
        <w:bottom w:val="none" w:sz="0" w:space="0" w:color="auto"/>
        <w:right w:val="none" w:sz="0" w:space="0" w:color="auto"/>
      </w:divBdr>
    </w:div>
    <w:div w:id="420492751">
      <w:marLeft w:val="480"/>
      <w:marRight w:val="0"/>
      <w:marTop w:val="0"/>
      <w:marBottom w:val="0"/>
      <w:divBdr>
        <w:top w:val="none" w:sz="0" w:space="0" w:color="auto"/>
        <w:left w:val="none" w:sz="0" w:space="0" w:color="auto"/>
        <w:bottom w:val="none" w:sz="0" w:space="0" w:color="auto"/>
        <w:right w:val="none" w:sz="0" w:space="0" w:color="auto"/>
      </w:divBdr>
    </w:div>
    <w:div w:id="420494354">
      <w:marLeft w:val="480"/>
      <w:marRight w:val="0"/>
      <w:marTop w:val="0"/>
      <w:marBottom w:val="0"/>
      <w:divBdr>
        <w:top w:val="none" w:sz="0" w:space="0" w:color="auto"/>
        <w:left w:val="none" w:sz="0" w:space="0" w:color="auto"/>
        <w:bottom w:val="none" w:sz="0" w:space="0" w:color="auto"/>
        <w:right w:val="none" w:sz="0" w:space="0" w:color="auto"/>
      </w:divBdr>
    </w:div>
    <w:div w:id="420563990">
      <w:marLeft w:val="480"/>
      <w:marRight w:val="0"/>
      <w:marTop w:val="0"/>
      <w:marBottom w:val="0"/>
      <w:divBdr>
        <w:top w:val="none" w:sz="0" w:space="0" w:color="auto"/>
        <w:left w:val="none" w:sz="0" w:space="0" w:color="auto"/>
        <w:bottom w:val="none" w:sz="0" w:space="0" w:color="auto"/>
        <w:right w:val="none" w:sz="0" w:space="0" w:color="auto"/>
      </w:divBdr>
    </w:div>
    <w:div w:id="420569405">
      <w:marLeft w:val="480"/>
      <w:marRight w:val="0"/>
      <w:marTop w:val="0"/>
      <w:marBottom w:val="0"/>
      <w:divBdr>
        <w:top w:val="none" w:sz="0" w:space="0" w:color="auto"/>
        <w:left w:val="none" w:sz="0" w:space="0" w:color="auto"/>
        <w:bottom w:val="none" w:sz="0" w:space="0" w:color="auto"/>
        <w:right w:val="none" w:sz="0" w:space="0" w:color="auto"/>
      </w:divBdr>
    </w:div>
    <w:div w:id="420569917">
      <w:marLeft w:val="480"/>
      <w:marRight w:val="0"/>
      <w:marTop w:val="0"/>
      <w:marBottom w:val="0"/>
      <w:divBdr>
        <w:top w:val="none" w:sz="0" w:space="0" w:color="auto"/>
        <w:left w:val="none" w:sz="0" w:space="0" w:color="auto"/>
        <w:bottom w:val="none" w:sz="0" w:space="0" w:color="auto"/>
        <w:right w:val="none" w:sz="0" w:space="0" w:color="auto"/>
      </w:divBdr>
    </w:div>
    <w:div w:id="420610310">
      <w:marLeft w:val="480"/>
      <w:marRight w:val="0"/>
      <w:marTop w:val="0"/>
      <w:marBottom w:val="0"/>
      <w:divBdr>
        <w:top w:val="none" w:sz="0" w:space="0" w:color="auto"/>
        <w:left w:val="none" w:sz="0" w:space="0" w:color="auto"/>
        <w:bottom w:val="none" w:sz="0" w:space="0" w:color="auto"/>
        <w:right w:val="none" w:sz="0" w:space="0" w:color="auto"/>
      </w:divBdr>
    </w:div>
    <w:div w:id="420682910">
      <w:marLeft w:val="480"/>
      <w:marRight w:val="0"/>
      <w:marTop w:val="0"/>
      <w:marBottom w:val="0"/>
      <w:divBdr>
        <w:top w:val="none" w:sz="0" w:space="0" w:color="auto"/>
        <w:left w:val="none" w:sz="0" w:space="0" w:color="auto"/>
        <w:bottom w:val="none" w:sz="0" w:space="0" w:color="auto"/>
        <w:right w:val="none" w:sz="0" w:space="0" w:color="auto"/>
      </w:divBdr>
    </w:div>
    <w:div w:id="420689065">
      <w:marLeft w:val="480"/>
      <w:marRight w:val="0"/>
      <w:marTop w:val="0"/>
      <w:marBottom w:val="0"/>
      <w:divBdr>
        <w:top w:val="none" w:sz="0" w:space="0" w:color="auto"/>
        <w:left w:val="none" w:sz="0" w:space="0" w:color="auto"/>
        <w:bottom w:val="none" w:sz="0" w:space="0" w:color="auto"/>
        <w:right w:val="none" w:sz="0" w:space="0" w:color="auto"/>
      </w:divBdr>
    </w:div>
    <w:div w:id="420755583">
      <w:marLeft w:val="480"/>
      <w:marRight w:val="0"/>
      <w:marTop w:val="0"/>
      <w:marBottom w:val="0"/>
      <w:divBdr>
        <w:top w:val="none" w:sz="0" w:space="0" w:color="auto"/>
        <w:left w:val="none" w:sz="0" w:space="0" w:color="auto"/>
        <w:bottom w:val="none" w:sz="0" w:space="0" w:color="auto"/>
        <w:right w:val="none" w:sz="0" w:space="0" w:color="auto"/>
      </w:divBdr>
    </w:div>
    <w:div w:id="420757828">
      <w:marLeft w:val="640"/>
      <w:marRight w:val="0"/>
      <w:marTop w:val="0"/>
      <w:marBottom w:val="0"/>
      <w:divBdr>
        <w:top w:val="none" w:sz="0" w:space="0" w:color="auto"/>
        <w:left w:val="none" w:sz="0" w:space="0" w:color="auto"/>
        <w:bottom w:val="none" w:sz="0" w:space="0" w:color="auto"/>
        <w:right w:val="none" w:sz="0" w:space="0" w:color="auto"/>
      </w:divBdr>
    </w:div>
    <w:div w:id="420760113">
      <w:marLeft w:val="480"/>
      <w:marRight w:val="0"/>
      <w:marTop w:val="0"/>
      <w:marBottom w:val="0"/>
      <w:divBdr>
        <w:top w:val="none" w:sz="0" w:space="0" w:color="auto"/>
        <w:left w:val="none" w:sz="0" w:space="0" w:color="auto"/>
        <w:bottom w:val="none" w:sz="0" w:space="0" w:color="auto"/>
        <w:right w:val="none" w:sz="0" w:space="0" w:color="auto"/>
      </w:divBdr>
    </w:div>
    <w:div w:id="420764449">
      <w:marLeft w:val="480"/>
      <w:marRight w:val="0"/>
      <w:marTop w:val="0"/>
      <w:marBottom w:val="0"/>
      <w:divBdr>
        <w:top w:val="none" w:sz="0" w:space="0" w:color="auto"/>
        <w:left w:val="none" w:sz="0" w:space="0" w:color="auto"/>
        <w:bottom w:val="none" w:sz="0" w:space="0" w:color="auto"/>
        <w:right w:val="none" w:sz="0" w:space="0" w:color="auto"/>
      </w:divBdr>
    </w:div>
    <w:div w:id="420835558">
      <w:marLeft w:val="480"/>
      <w:marRight w:val="0"/>
      <w:marTop w:val="0"/>
      <w:marBottom w:val="0"/>
      <w:divBdr>
        <w:top w:val="none" w:sz="0" w:space="0" w:color="auto"/>
        <w:left w:val="none" w:sz="0" w:space="0" w:color="auto"/>
        <w:bottom w:val="none" w:sz="0" w:space="0" w:color="auto"/>
        <w:right w:val="none" w:sz="0" w:space="0" w:color="auto"/>
      </w:divBdr>
    </w:div>
    <w:div w:id="420875700">
      <w:marLeft w:val="480"/>
      <w:marRight w:val="0"/>
      <w:marTop w:val="0"/>
      <w:marBottom w:val="0"/>
      <w:divBdr>
        <w:top w:val="none" w:sz="0" w:space="0" w:color="auto"/>
        <w:left w:val="none" w:sz="0" w:space="0" w:color="auto"/>
        <w:bottom w:val="none" w:sz="0" w:space="0" w:color="auto"/>
        <w:right w:val="none" w:sz="0" w:space="0" w:color="auto"/>
      </w:divBdr>
    </w:div>
    <w:div w:id="420880971">
      <w:marLeft w:val="480"/>
      <w:marRight w:val="0"/>
      <w:marTop w:val="0"/>
      <w:marBottom w:val="0"/>
      <w:divBdr>
        <w:top w:val="none" w:sz="0" w:space="0" w:color="auto"/>
        <w:left w:val="none" w:sz="0" w:space="0" w:color="auto"/>
        <w:bottom w:val="none" w:sz="0" w:space="0" w:color="auto"/>
        <w:right w:val="none" w:sz="0" w:space="0" w:color="auto"/>
      </w:divBdr>
    </w:div>
    <w:div w:id="420954475">
      <w:marLeft w:val="480"/>
      <w:marRight w:val="0"/>
      <w:marTop w:val="0"/>
      <w:marBottom w:val="0"/>
      <w:divBdr>
        <w:top w:val="none" w:sz="0" w:space="0" w:color="auto"/>
        <w:left w:val="none" w:sz="0" w:space="0" w:color="auto"/>
        <w:bottom w:val="none" w:sz="0" w:space="0" w:color="auto"/>
        <w:right w:val="none" w:sz="0" w:space="0" w:color="auto"/>
      </w:divBdr>
    </w:div>
    <w:div w:id="420956866">
      <w:marLeft w:val="480"/>
      <w:marRight w:val="0"/>
      <w:marTop w:val="0"/>
      <w:marBottom w:val="0"/>
      <w:divBdr>
        <w:top w:val="none" w:sz="0" w:space="0" w:color="auto"/>
        <w:left w:val="none" w:sz="0" w:space="0" w:color="auto"/>
        <w:bottom w:val="none" w:sz="0" w:space="0" w:color="auto"/>
        <w:right w:val="none" w:sz="0" w:space="0" w:color="auto"/>
      </w:divBdr>
    </w:div>
    <w:div w:id="421029693">
      <w:marLeft w:val="480"/>
      <w:marRight w:val="0"/>
      <w:marTop w:val="0"/>
      <w:marBottom w:val="0"/>
      <w:divBdr>
        <w:top w:val="none" w:sz="0" w:space="0" w:color="auto"/>
        <w:left w:val="none" w:sz="0" w:space="0" w:color="auto"/>
        <w:bottom w:val="none" w:sz="0" w:space="0" w:color="auto"/>
        <w:right w:val="none" w:sz="0" w:space="0" w:color="auto"/>
      </w:divBdr>
    </w:div>
    <w:div w:id="421145007">
      <w:marLeft w:val="480"/>
      <w:marRight w:val="0"/>
      <w:marTop w:val="0"/>
      <w:marBottom w:val="0"/>
      <w:divBdr>
        <w:top w:val="none" w:sz="0" w:space="0" w:color="auto"/>
        <w:left w:val="none" w:sz="0" w:space="0" w:color="auto"/>
        <w:bottom w:val="none" w:sz="0" w:space="0" w:color="auto"/>
        <w:right w:val="none" w:sz="0" w:space="0" w:color="auto"/>
      </w:divBdr>
    </w:div>
    <w:div w:id="421218146">
      <w:marLeft w:val="480"/>
      <w:marRight w:val="0"/>
      <w:marTop w:val="0"/>
      <w:marBottom w:val="0"/>
      <w:divBdr>
        <w:top w:val="none" w:sz="0" w:space="0" w:color="auto"/>
        <w:left w:val="none" w:sz="0" w:space="0" w:color="auto"/>
        <w:bottom w:val="none" w:sz="0" w:space="0" w:color="auto"/>
        <w:right w:val="none" w:sz="0" w:space="0" w:color="auto"/>
      </w:divBdr>
    </w:div>
    <w:div w:id="421221152">
      <w:bodyDiv w:val="1"/>
      <w:marLeft w:val="0"/>
      <w:marRight w:val="0"/>
      <w:marTop w:val="0"/>
      <w:marBottom w:val="0"/>
      <w:divBdr>
        <w:top w:val="none" w:sz="0" w:space="0" w:color="auto"/>
        <w:left w:val="none" w:sz="0" w:space="0" w:color="auto"/>
        <w:bottom w:val="none" w:sz="0" w:space="0" w:color="auto"/>
        <w:right w:val="none" w:sz="0" w:space="0" w:color="auto"/>
      </w:divBdr>
    </w:div>
    <w:div w:id="421225480">
      <w:marLeft w:val="640"/>
      <w:marRight w:val="0"/>
      <w:marTop w:val="0"/>
      <w:marBottom w:val="0"/>
      <w:divBdr>
        <w:top w:val="none" w:sz="0" w:space="0" w:color="auto"/>
        <w:left w:val="none" w:sz="0" w:space="0" w:color="auto"/>
        <w:bottom w:val="none" w:sz="0" w:space="0" w:color="auto"/>
        <w:right w:val="none" w:sz="0" w:space="0" w:color="auto"/>
      </w:divBdr>
    </w:div>
    <w:div w:id="421226453">
      <w:marLeft w:val="480"/>
      <w:marRight w:val="0"/>
      <w:marTop w:val="0"/>
      <w:marBottom w:val="0"/>
      <w:divBdr>
        <w:top w:val="none" w:sz="0" w:space="0" w:color="auto"/>
        <w:left w:val="none" w:sz="0" w:space="0" w:color="auto"/>
        <w:bottom w:val="none" w:sz="0" w:space="0" w:color="auto"/>
        <w:right w:val="none" w:sz="0" w:space="0" w:color="auto"/>
      </w:divBdr>
    </w:div>
    <w:div w:id="421226565">
      <w:marLeft w:val="640"/>
      <w:marRight w:val="0"/>
      <w:marTop w:val="0"/>
      <w:marBottom w:val="0"/>
      <w:divBdr>
        <w:top w:val="none" w:sz="0" w:space="0" w:color="auto"/>
        <w:left w:val="none" w:sz="0" w:space="0" w:color="auto"/>
        <w:bottom w:val="none" w:sz="0" w:space="0" w:color="auto"/>
        <w:right w:val="none" w:sz="0" w:space="0" w:color="auto"/>
      </w:divBdr>
    </w:div>
    <w:div w:id="421226785">
      <w:marLeft w:val="480"/>
      <w:marRight w:val="0"/>
      <w:marTop w:val="0"/>
      <w:marBottom w:val="0"/>
      <w:divBdr>
        <w:top w:val="none" w:sz="0" w:space="0" w:color="auto"/>
        <w:left w:val="none" w:sz="0" w:space="0" w:color="auto"/>
        <w:bottom w:val="none" w:sz="0" w:space="0" w:color="auto"/>
        <w:right w:val="none" w:sz="0" w:space="0" w:color="auto"/>
      </w:divBdr>
    </w:div>
    <w:div w:id="421268240">
      <w:marLeft w:val="480"/>
      <w:marRight w:val="0"/>
      <w:marTop w:val="0"/>
      <w:marBottom w:val="0"/>
      <w:divBdr>
        <w:top w:val="none" w:sz="0" w:space="0" w:color="auto"/>
        <w:left w:val="none" w:sz="0" w:space="0" w:color="auto"/>
        <w:bottom w:val="none" w:sz="0" w:space="0" w:color="auto"/>
        <w:right w:val="none" w:sz="0" w:space="0" w:color="auto"/>
      </w:divBdr>
    </w:div>
    <w:div w:id="421293854">
      <w:marLeft w:val="480"/>
      <w:marRight w:val="0"/>
      <w:marTop w:val="0"/>
      <w:marBottom w:val="0"/>
      <w:divBdr>
        <w:top w:val="none" w:sz="0" w:space="0" w:color="auto"/>
        <w:left w:val="none" w:sz="0" w:space="0" w:color="auto"/>
        <w:bottom w:val="none" w:sz="0" w:space="0" w:color="auto"/>
        <w:right w:val="none" w:sz="0" w:space="0" w:color="auto"/>
      </w:divBdr>
    </w:div>
    <w:div w:id="421296400">
      <w:marLeft w:val="480"/>
      <w:marRight w:val="0"/>
      <w:marTop w:val="0"/>
      <w:marBottom w:val="0"/>
      <w:divBdr>
        <w:top w:val="none" w:sz="0" w:space="0" w:color="auto"/>
        <w:left w:val="none" w:sz="0" w:space="0" w:color="auto"/>
        <w:bottom w:val="none" w:sz="0" w:space="0" w:color="auto"/>
        <w:right w:val="none" w:sz="0" w:space="0" w:color="auto"/>
      </w:divBdr>
    </w:div>
    <w:div w:id="421297647">
      <w:marLeft w:val="480"/>
      <w:marRight w:val="0"/>
      <w:marTop w:val="0"/>
      <w:marBottom w:val="0"/>
      <w:divBdr>
        <w:top w:val="none" w:sz="0" w:space="0" w:color="auto"/>
        <w:left w:val="none" w:sz="0" w:space="0" w:color="auto"/>
        <w:bottom w:val="none" w:sz="0" w:space="0" w:color="auto"/>
        <w:right w:val="none" w:sz="0" w:space="0" w:color="auto"/>
      </w:divBdr>
    </w:div>
    <w:div w:id="421343721">
      <w:marLeft w:val="480"/>
      <w:marRight w:val="0"/>
      <w:marTop w:val="0"/>
      <w:marBottom w:val="0"/>
      <w:divBdr>
        <w:top w:val="none" w:sz="0" w:space="0" w:color="auto"/>
        <w:left w:val="none" w:sz="0" w:space="0" w:color="auto"/>
        <w:bottom w:val="none" w:sz="0" w:space="0" w:color="auto"/>
        <w:right w:val="none" w:sz="0" w:space="0" w:color="auto"/>
      </w:divBdr>
    </w:div>
    <w:div w:id="421411878">
      <w:marLeft w:val="480"/>
      <w:marRight w:val="0"/>
      <w:marTop w:val="0"/>
      <w:marBottom w:val="0"/>
      <w:divBdr>
        <w:top w:val="none" w:sz="0" w:space="0" w:color="auto"/>
        <w:left w:val="none" w:sz="0" w:space="0" w:color="auto"/>
        <w:bottom w:val="none" w:sz="0" w:space="0" w:color="auto"/>
        <w:right w:val="none" w:sz="0" w:space="0" w:color="auto"/>
      </w:divBdr>
    </w:div>
    <w:div w:id="421418364">
      <w:marLeft w:val="480"/>
      <w:marRight w:val="0"/>
      <w:marTop w:val="0"/>
      <w:marBottom w:val="0"/>
      <w:divBdr>
        <w:top w:val="none" w:sz="0" w:space="0" w:color="auto"/>
        <w:left w:val="none" w:sz="0" w:space="0" w:color="auto"/>
        <w:bottom w:val="none" w:sz="0" w:space="0" w:color="auto"/>
        <w:right w:val="none" w:sz="0" w:space="0" w:color="auto"/>
      </w:divBdr>
    </w:div>
    <w:div w:id="421490191">
      <w:marLeft w:val="480"/>
      <w:marRight w:val="0"/>
      <w:marTop w:val="0"/>
      <w:marBottom w:val="0"/>
      <w:divBdr>
        <w:top w:val="none" w:sz="0" w:space="0" w:color="auto"/>
        <w:left w:val="none" w:sz="0" w:space="0" w:color="auto"/>
        <w:bottom w:val="none" w:sz="0" w:space="0" w:color="auto"/>
        <w:right w:val="none" w:sz="0" w:space="0" w:color="auto"/>
      </w:divBdr>
    </w:div>
    <w:div w:id="421531405">
      <w:marLeft w:val="480"/>
      <w:marRight w:val="0"/>
      <w:marTop w:val="0"/>
      <w:marBottom w:val="0"/>
      <w:divBdr>
        <w:top w:val="none" w:sz="0" w:space="0" w:color="auto"/>
        <w:left w:val="none" w:sz="0" w:space="0" w:color="auto"/>
        <w:bottom w:val="none" w:sz="0" w:space="0" w:color="auto"/>
        <w:right w:val="none" w:sz="0" w:space="0" w:color="auto"/>
      </w:divBdr>
    </w:div>
    <w:div w:id="421532766">
      <w:marLeft w:val="480"/>
      <w:marRight w:val="0"/>
      <w:marTop w:val="0"/>
      <w:marBottom w:val="0"/>
      <w:divBdr>
        <w:top w:val="none" w:sz="0" w:space="0" w:color="auto"/>
        <w:left w:val="none" w:sz="0" w:space="0" w:color="auto"/>
        <w:bottom w:val="none" w:sz="0" w:space="0" w:color="auto"/>
        <w:right w:val="none" w:sz="0" w:space="0" w:color="auto"/>
      </w:divBdr>
    </w:div>
    <w:div w:id="421604647">
      <w:marLeft w:val="480"/>
      <w:marRight w:val="0"/>
      <w:marTop w:val="0"/>
      <w:marBottom w:val="0"/>
      <w:divBdr>
        <w:top w:val="none" w:sz="0" w:space="0" w:color="auto"/>
        <w:left w:val="none" w:sz="0" w:space="0" w:color="auto"/>
        <w:bottom w:val="none" w:sz="0" w:space="0" w:color="auto"/>
        <w:right w:val="none" w:sz="0" w:space="0" w:color="auto"/>
      </w:divBdr>
    </w:div>
    <w:div w:id="421607322">
      <w:marLeft w:val="480"/>
      <w:marRight w:val="0"/>
      <w:marTop w:val="0"/>
      <w:marBottom w:val="0"/>
      <w:divBdr>
        <w:top w:val="none" w:sz="0" w:space="0" w:color="auto"/>
        <w:left w:val="none" w:sz="0" w:space="0" w:color="auto"/>
        <w:bottom w:val="none" w:sz="0" w:space="0" w:color="auto"/>
        <w:right w:val="none" w:sz="0" w:space="0" w:color="auto"/>
      </w:divBdr>
    </w:div>
    <w:div w:id="421612975">
      <w:marLeft w:val="640"/>
      <w:marRight w:val="0"/>
      <w:marTop w:val="0"/>
      <w:marBottom w:val="0"/>
      <w:divBdr>
        <w:top w:val="none" w:sz="0" w:space="0" w:color="auto"/>
        <w:left w:val="none" w:sz="0" w:space="0" w:color="auto"/>
        <w:bottom w:val="none" w:sz="0" w:space="0" w:color="auto"/>
        <w:right w:val="none" w:sz="0" w:space="0" w:color="auto"/>
      </w:divBdr>
    </w:div>
    <w:div w:id="421680132">
      <w:marLeft w:val="480"/>
      <w:marRight w:val="0"/>
      <w:marTop w:val="0"/>
      <w:marBottom w:val="0"/>
      <w:divBdr>
        <w:top w:val="none" w:sz="0" w:space="0" w:color="auto"/>
        <w:left w:val="none" w:sz="0" w:space="0" w:color="auto"/>
        <w:bottom w:val="none" w:sz="0" w:space="0" w:color="auto"/>
        <w:right w:val="none" w:sz="0" w:space="0" w:color="auto"/>
      </w:divBdr>
    </w:div>
    <w:div w:id="421681967">
      <w:marLeft w:val="640"/>
      <w:marRight w:val="0"/>
      <w:marTop w:val="0"/>
      <w:marBottom w:val="0"/>
      <w:divBdr>
        <w:top w:val="none" w:sz="0" w:space="0" w:color="auto"/>
        <w:left w:val="none" w:sz="0" w:space="0" w:color="auto"/>
        <w:bottom w:val="none" w:sz="0" w:space="0" w:color="auto"/>
        <w:right w:val="none" w:sz="0" w:space="0" w:color="auto"/>
      </w:divBdr>
    </w:div>
    <w:div w:id="421682773">
      <w:marLeft w:val="480"/>
      <w:marRight w:val="0"/>
      <w:marTop w:val="0"/>
      <w:marBottom w:val="0"/>
      <w:divBdr>
        <w:top w:val="none" w:sz="0" w:space="0" w:color="auto"/>
        <w:left w:val="none" w:sz="0" w:space="0" w:color="auto"/>
        <w:bottom w:val="none" w:sz="0" w:space="0" w:color="auto"/>
        <w:right w:val="none" w:sz="0" w:space="0" w:color="auto"/>
      </w:divBdr>
    </w:div>
    <w:div w:id="421683971">
      <w:marLeft w:val="480"/>
      <w:marRight w:val="0"/>
      <w:marTop w:val="0"/>
      <w:marBottom w:val="0"/>
      <w:divBdr>
        <w:top w:val="none" w:sz="0" w:space="0" w:color="auto"/>
        <w:left w:val="none" w:sz="0" w:space="0" w:color="auto"/>
        <w:bottom w:val="none" w:sz="0" w:space="0" w:color="auto"/>
        <w:right w:val="none" w:sz="0" w:space="0" w:color="auto"/>
      </w:divBdr>
    </w:div>
    <w:div w:id="421686169">
      <w:marLeft w:val="480"/>
      <w:marRight w:val="0"/>
      <w:marTop w:val="0"/>
      <w:marBottom w:val="0"/>
      <w:divBdr>
        <w:top w:val="none" w:sz="0" w:space="0" w:color="auto"/>
        <w:left w:val="none" w:sz="0" w:space="0" w:color="auto"/>
        <w:bottom w:val="none" w:sz="0" w:space="0" w:color="auto"/>
        <w:right w:val="none" w:sz="0" w:space="0" w:color="auto"/>
      </w:divBdr>
    </w:div>
    <w:div w:id="421725683">
      <w:marLeft w:val="480"/>
      <w:marRight w:val="0"/>
      <w:marTop w:val="0"/>
      <w:marBottom w:val="0"/>
      <w:divBdr>
        <w:top w:val="none" w:sz="0" w:space="0" w:color="auto"/>
        <w:left w:val="none" w:sz="0" w:space="0" w:color="auto"/>
        <w:bottom w:val="none" w:sz="0" w:space="0" w:color="auto"/>
        <w:right w:val="none" w:sz="0" w:space="0" w:color="auto"/>
      </w:divBdr>
    </w:div>
    <w:div w:id="421728698">
      <w:marLeft w:val="480"/>
      <w:marRight w:val="0"/>
      <w:marTop w:val="0"/>
      <w:marBottom w:val="0"/>
      <w:divBdr>
        <w:top w:val="none" w:sz="0" w:space="0" w:color="auto"/>
        <w:left w:val="none" w:sz="0" w:space="0" w:color="auto"/>
        <w:bottom w:val="none" w:sz="0" w:space="0" w:color="auto"/>
        <w:right w:val="none" w:sz="0" w:space="0" w:color="auto"/>
      </w:divBdr>
    </w:div>
    <w:div w:id="421798095">
      <w:marLeft w:val="480"/>
      <w:marRight w:val="0"/>
      <w:marTop w:val="0"/>
      <w:marBottom w:val="0"/>
      <w:divBdr>
        <w:top w:val="none" w:sz="0" w:space="0" w:color="auto"/>
        <w:left w:val="none" w:sz="0" w:space="0" w:color="auto"/>
        <w:bottom w:val="none" w:sz="0" w:space="0" w:color="auto"/>
        <w:right w:val="none" w:sz="0" w:space="0" w:color="auto"/>
      </w:divBdr>
    </w:div>
    <w:div w:id="421802461">
      <w:marLeft w:val="480"/>
      <w:marRight w:val="0"/>
      <w:marTop w:val="0"/>
      <w:marBottom w:val="0"/>
      <w:divBdr>
        <w:top w:val="none" w:sz="0" w:space="0" w:color="auto"/>
        <w:left w:val="none" w:sz="0" w:space="0" w:color="auto"/>
        <w:bottom w:val="none" w:sz="0" w:space="0" w:color="auto"/>
        <w:right w:val="none" w:sz="0" w:space="0" w:color="auto"/>
      </w:divBdr>
    </w:div>
    <w:div w:id="421803514">
      <w:marLeft w:val="480"/>
      <w:marRight w:val="0"/>
      <w:marTop w:val="0"/>
      <w:marBottom w:val="0"/>
      <w:divBdr>
        <w:top w:val="none" w:sz="0" w:space="0" w:color="auto"/>
        <w:left w:val="none" w:sz="0" w:space="0" w:color="auto"/>
        <w:bottom w:val="none" w:sz="0" w:space="0" w:color="auto"/>
        <w:right w:val="none" w:sz="0" w:space="0" w:color="auto"/>
      </w:divBdr>
    </w:div>
    <w:div w:id="421804567">
      <w:marLeft w:val="480"/>
      <w:marRight w:val="0"/>
      <w:marTop w:val="0"/>
      <w:marBottom w:val="0"/>
      <w:divBdr>
        <w:top w:val="none" w:sz="0" w:space="0" w:color="auto"/>
        <w:left w:val="none" w:sz="0" w:space="0" w:color="auto"/>
        <w:bottom w:val="none" w:sz="0" w:space="0" w:color="auto"/>
        <w:right w:val="none" w:sz="0" w:space="0" w:color="auto"/>
      </w:divBdr>
    </w:div>
    <w:div w:id="421922021">
      <w:marLeft w:val="480"/>
      <w:marRight w:val="0"/>
      <w:marTop w:val="0"/>
      <w:marBottom w:val="0"/>
      <w:divBdr>
        <w:top w:val="none" w:sz="0" w:space="0" w:color="auto"/>
        <w:left w:val="none" w:sz="0" w:space="0" w:color="auto"/>
        <w:bottom w:val="none" w:sz="0" w:space="0" w:color="auto"/>
        <w:right w:val="none" w:sz="0" w:space="0" w:color="auto"/>
      </w:divBdr>
    </w:div>
    <w:div w:id="421947760">
      <w:marLeft w:val="480"/>
      <w:marRight w:val="0"/>
      <w:marTop w:val="0"/>
      <w:marBottom w:val="0"/>
      <w:divBdr>
        <w:top w:val="none" w:sz="0" w:space="0" w:color="auto"/>
        <w:left w:val="none" w:sz="0" w:space="0" w:color="auto"/>
        <w:bottom w:val="none" w:sz="0" w:space="0" w:color="auto"/>
        <w:right w:val="none" w:sz="0" w:space="0" w:color="auto"/>
      </w:divBdr>
    </w:div>
    <w:div w:id="421949043">
      <w:marLeft w:val="480"/>
      <w:marRight w:val="0"/>
      <w:marTop w:val="0"/>
      <w:marBottom w:val="0"/>
      <w:divBdr>
        <w:top w:val="none" w:sz="0" w:space="0" w:color="auto"/>
        <w:left w:val="none" w:sz="0" w:space="0" w:color="auto"/>
        <w:bottom w:val="none" w:sz="0" w:space="0" w:color="auto"/>
        <w:right w:val="none" w:sz="0" w:space="0" w:color="auto"/>
      </w:divBdr>
    </w:div>
    <w:div w:id="421991645">
      <w:marLeft w:val="480"/>
      <w:marRight w:val="0"/>
      <w:marTop w:val="0"/>
      <w:marBottom w:val="0"/>
      <w:divBdr>
        <w:top w:val="none" w:sz="0" w:space="0" w:color="auto"/>
        <w:left w:val="none" w:sz="0" w:space="0" w:color="auto"/>
        <w:bottom w:val="none" w:sz="0" w:space="0" w:color="auto"/>
        <w:right w:val="none" w:sz="0" w:space="0" w:color="auto"/>
      </w:divBdr>
    </w:div>
    <w:div w:id="421993392">
      <w:marLeft w:val="480"/>
      <w:marRight w:val="0"/>
      <w:marTop w:val="0"/>
      <w:marBottom w:val="0"/>
      <w:divBdr>
        <w:top w:val="none" w:sz="0" w:space="0" w:color="auto"/>
        <w:left w:val="none" w:sz="0" w:space="0" w:color="auto"/>
        <w:bottom w:val="none" w:sz="0" w:space="0" w:color="auto"/>
        <w:right w:val="none" w:sz="0" w:space="0" w:color="auto"/>
      </w:divBdr>
    </w:div>
    <w:div w:id="421996294">
      <w:marLeft w:val="480"/>
      <w:marRight w:val="0"/>
      <w:marTop w:val="0"/>
      <w:marBottom w:val="0"/>
      <w:divBdr>
        <w:top w:val="none" w:sz="0" w:space="0" w:color="auto"/>
        <w:left w:val="none" w:sz="0" w:space="0" w:color="auto"/>
        <w:bottom w:val="none" w:sz="0" w:space="0" w:color="auto"/>
        <w:right w:val="none" w:sz="0" w:space="0" w:color="auto"/>
      </w:divBdr>
    </w:div>
    <w:div w:id="422071304">
      <w:marLeft w:val="480"/>
      <w:marRight w:val="0"/>
      <w:marTop w:val="0"/>
      <w:marBottom w:val="0"/>
      <w:divBdr>
        <w:top w:val="none" w:sz="0" w:space="0" w:color="auto"/>
        <w:left w:val="none" w:sz="0" w:space="0" w:color="auto"/>
        <w:bottom w:val="none" w:sz="0" w:space="0" w:color="auto"/>
        <w:right w:val="none" w:sz="0" w:space="0" w:color="auto"/>
      </w:divBdr>
    </w:div>
    <w:div w:id="422191071">
      <w:marLeft w:val="480"/>
      <w:marRight w:val="0"/>
      <w:marTop w:val="0"/>
      <w:marBottom w:val="0"/>
      <w:divBdr>
        <w:top w:val="none" w:sz="0" w:space="0" w:color="auto"/>
        <w:left w:val="none" w:sz="0" w:space="0" w:color="auto"/>
        <w:bottom w:val="none" w:sz="0" w:space="0" w:color="auto"/>
        <w:right w:val="none" w:sz="0" w:space="0" w:color="auto"/>
      </w:divBdr>
    </w:div>
    <w:div w:id="422191355">
      <w:marLeft w:val="480"/>
      <w:marRight w:val="0"/>
      <w:marTop w:val="0"/>
      <w:marBottom w:val="0"/>
      <w:divBdr>
        <w:top w:val="none" w:sz="0" w:space="0" w:color="auto"/>
        <w:left w:val="none" w:sz="0" w:space="0" w:color="auto"/>
        <w:bottom w:val="none" w:sz="0" w:space="0" w:color="auto"/>
        <w:right w:val="none" w:sz="0" w:space="0" w:color="auto"/>
      </w:divBdr>
    </w:div>
    <w:div w:id="422264699">
      <w:marLeft w:val="480"/>
      <w:marRight w:val="0"/>
      <w:marTop w:val="0"/>
      <w:marBottom w:val="0"/>
      <w:divBdr>
        <w:top w:val="none" w:sz="0" w:space="0" w:color="auto"/>
        <w:left w:val="none" w:sz="0" w:space="0" w:color="auto"/>
        <w:bottom w:val="none" w:sz="0" w:space="0" w:color="auto"/>
        <w:right w:val="none" w:sz="0" w:space="0" w:color="auto"/>
      </w:divBdr>
    </w:div>
    <w:div w:id="422264951">
      <w:marLeft w:val="480"/>
      <w:marRight w:val="0"/>
      <w:marTop w:val="0"/>
      <w:marBottom w:val="0"/>
      <w:divBdr>
        <w:top w:val="none" w:sz="0" w:space="0" w:color="auto"/>
        <w:left w:val="none" w:sz="0" w:space="0" w:color="auto"/>
        <w:bottom w:val="none" w:sz="0" w:space="0" w:color="auto"/>
        <w:right w:val="none" w:sz="0" w:space="0" w:color="auto"/>
      </w:divBdr>
    </w:div>
    <w:div w:id="422267068">
      <w:marLeft w:val="0"/>
      <w:marRight w:val="0"/>
      <w:marTop w:val="0"/>
      <w:marBottom w:val="0"/>
      <w:divBdr>
        <w:top w:val="none" w:sz="0" w:space="0" w:color="auto"/>
        <w:left w:val="none" w:sz="0" w:space="0" w:color="auto"/>
        <w:bottom w:val="none" w:sz="0" w:space="0" w:color="auto"/>
        <w:right w:val="none" w:sz="0" w:space="0" w:color="auto"/>
      </w:divBdr>
    </w:div>
    <w:div w:id="422267609">
      <w:marLeft w:val="480"/>
      <w:marRight w:val="0"/>
      <w:marTop w:val="0"/>
      <w:marBottom w:val="0"/>
      <w:divBdr>
        <w:top w:val="none" w:sz="0" w:space="0" w:color="auto"/>
        <w:left w:val="none" w:sz="0" w:space="0" w:color="auto"/>
        <w:bottom w:val="none" w:sz="0" w:space="0" w:color="auto"/>
        <w:right w:val="none" w:sz="0" w:space="0" w:color="auto"/>
      </w:divBdr>
    </w:div>
    <w:div w:id="422338764">
      <w:marLeft w:val="480"/>
      <w:marRight w:val="0"/>
      <w:marTop w:val="0"/>
      <w:marBottom w:val="0"/>
      <w:divBdr>
        <w:top w:val="none" w:sz="0" w:space="0" w:color="auto"/>
        <w:left w:val="none" w:sz="0" w:space="0" w:color="auto"/>
        <w:bottom w:val="none" w:sz="0" w:space="0" w:color="auto"/>
        <w:right w:val="none" w:sz="0" w:space="0" w:color="auto"/>
      </w:divBdr>
    </w:div>
    <w:div w:id="422340156">
      <w:marLeft w:val="480"/>
      <w:marRight w:val="0"/>
      <w:marTop w:val="0"/>
      <w:marBottom w:val="0"/>
      <w:divBdr>
        <w:top w:val="none" w:sz="0" w:space="0" w:color="auto"/>
        <w:left w:val="none" w:sz="0" w:space="0" w:color="auto"/>
        <w:bottom w:val="none" w:sz="0" w:space="0" w:color="auto"/>
        <w:right w:val="none" w:sz="0" w:space="0" w:color="auto"/>
      </w:divBdr>
    </w:div>
    <w:div w:id="422409822">
      <w:marLeft w:val="480"/>
      <w:marRight w:val="0"/>
      <w:marTop w:val="0"/>
      <w:marBottom w:val="0"/>
      <w:divBdr>
        <w:top w:val="none" w:sz="0" w:space="0" w:color="auto"/>
        <w:left w:val="none" w:sz="0" w:space="0" w:color="auto"/>
        <w:bottom w:val="none" w:sz="0" w:space="0" w:color="auto"/>
        <w:right w:val="none" w:sz="0" w:space="0" w:color="auto"/>
      </w:divBdr>
    </w:div>
    <w:div w:id="422532247">
      <w:bodyDiv w:val="1"/>
      <w:marLeft w:val="0"/>
      <w:marRight w:val="0"/>
      <w:marTop w:val="0"/>
      <w:marBottom w:val="0"/>
      <w:divBdr>
        <w:top w:val="none" w:sz="0" w:space="0" w:color="auto"/>
        <w:left w:val="none" w:sz="0" w:space="0" w:color="auto"/>
        <w:bottom w:val="none" w:sz="0" w:space="0" w:color="auto"/>
        <w:right w:val="none" w:sz="0" w:space="0" w:color="auto"/>
      </w:divBdr>
    </w:div>
    <w:div w:id="422534996">
      <w:marLeft w:val="480"/>
      <w:marRight w:val="0"/>
      <w:marTop w:val="0"/>
      <w:marBottom w:val="0"/>
      <w:divBdr>
        <w:top w:val="none" w:sz="0" w:space="0" w:color="auto"/>
        <w:left w:val="none" w:sz="0" w:space="0" w:color="auto"/>
        <w:bottom w:val="none" w:sz="0" w:space="0" w:color="auto"/>
        <w:right w:val="none" w:sz="0" w:space="0" w:color="auto"/>
      </w:divBdr>
    </w:div>
    <w:div w:id="422536628">
      <w:marLeft w:val="480"/>
      <w:marRight w:val="0"/>
      <w:marTop w:val="0"/>
      <w:marBottom w:val="0"/>
      <w:divBdr>
        <w:top w:val="none" w:sz="0" w:space="0" w:color="auto"/>
        <w:left w:val="none" w:sz="0" w:space="0" w:color="auto"/>
        <w:bottom w:val="none" w:sz="0" w:space="0" w:color="auto"/>
        <w:right w:val="none" w:sz="0" w:space="0" w:color="auto"/>
      </w:divBdr>
    </w:div>
    <w:div w:id="422579139">
      <w:marLeft w:val="480"/>
      <w:marRight w:val="0"/>
      <w:marTop w:val="0"/>
      <w:marBottom w:val="0"/>
      <w:divBdr>
        <w:top w:val="none" w:sz="0" w:space="0" w:color="auto"/>
        <w:left w:val="none" w:sz="0" w:space="0" w:color="auto"/>
        <w:bottom w:val="none" w:sz="0" w:space="0" w:color="auto"/>
        <w:right w:val="none" w:sz="0" w:space="0" w:color="auto"/>
      </w:divBdr>
    </w:div>
    <w:div w:id="422604919">
      <w:marLeft w:val="480"/>
      <w:marRight w:val="0"/>
      <w:marTop w:val="0"/>
      <w:marBottom w:val="0"/>
      <w:divBdr>
        <w:top w:val="none" w:sz="0" w:space="0" w:color="auto"/>
        <w:left w:val="none" w:sz="0" w:space="0" w:color="auto"/>
        <w:bottom w:val="none" w:sz="0" w:space="0" w:color="auto"/>
        <w:right w:val="none" w:sz="0" w:space="0" w:color="auto"/>
      </w:divBdr>
    </w:div>
    <w:div w:id="422645950">
      <w:marLeft w:val="480"/>
      <w:marRight w:val="0"/>
      <w:marTop w:val="0"/>
      <w:marBottom w:val="0"/>
      <w:divBdr>
        <w:top w:val="none" w:sz="0" w:space="0" w:color="auto"/>
        <w:left w:val="none" w:sz="0" w:space="0" w:color="auto"/>
        <w:bottom w:val="none" w:sz="0" w:space="0" w:color="auto"/>
        <w:right w:val="none" w:sz="0" w:space="0" w:color="auto"/>
      </w:divBdr>
    </w:div>
    <w:div w:id="422648722">
      <w:marLeft w:val="480"/>
      <w:marRight w:val="0"/>
      <w:marTop w:val="0"/>
      <w:marBottom w:val="0"/>
      <w:divBdr>
        <w:top w:val="none" w:sz="0" w:space="0" w:color="auto"/>
        <w:left w:val="none" w:sz="0" w:space="0" w:color="auto"/>
        <w:bottom w:val="none" w:sz="0" w:space="0" w:color="auto"/>
        <w:right w:val="none" w:sz="0" w:space="0" w:color="auto"/>
      </w:divBdr>
    </w:div>
    <w:div w:id="422653926">
      <w:marLeft w:val="480"/>
      <w:marRight w:val="0"/>
      <w:marTop w:val="0"/>
      <w:marBottom w:val="0"/>
      <w:divBdr>
        <w:top w:val="none" w:sz="0" w:space="0" w:color="auto"/>
        <w:left w:val="none" w:sz="0" w:space="0" w:color="auto"/>
        <w:bottom w:val="none" w:sz="0" w:space="0" w:color="auto"/>
        <w:right w:val="none" w:sz="0" w:space="0" w:color="auto"/>
      </w:divBdr>
    </w:div>
    <w:div w:id="422725089">
      <w:marLeft w:val="480"/>
      <w:marRight w:val="0"/>
      <w:marTop w:val="0"/>
      <w:marBottom w:val="0"/>
      <w:divBdr>
        <w:top w:val="none" w:sz="0" w:space="0" w:color="auto"/>
        <w:left w:val="none" w:sz="0" w:space="0" w:color="auto"/>
        <w:bottom w:val="none" w:sz="0" w:space="0" w:color="auto"/>
        <w:right w:val="none" w:sz="0" w:space="0" w:color="auto"/>
      </w:divBdr>
    </w:div>
    <w:div w:id="422725406">
      <w:marLeft w:val="480"/>
      <w:marRight w:val="0"/>
      <w:marTop w:val="0"/>
      <w:marBottom w:val="0"/>
      <w:divBdr>
        <w:top w:val="none" w:sz="0" w:space="0" w:color="auto"/>
        <w:left w:val="none" w:sz="0" w:space="0" w:color="auto"/>
        <w:bottom w:val="none" w:sz="0" w:space="0" w:color="auto"/>
        <w:right w:val="none" w:sz="0" w:space="0" w:color="auto"/>
      </w:divBdr>
    </w:div>
    <w:div w:id="422725746">
      <w:marLeft w:val="480"/>
      <w:marRight w:val="0"/>
      <w:marTop w:val="0"/>
      <w:marBottom w:val="0"/>
      <w:divBdr>
        <w:top w:val="none" w:sz="0" w:space="0" w:color="auto"/>
        <w:left w:val="none" w:sz="0" w:space="0" w:color="auto"/>
        <w:bottom w:val="none" w:sz="0" w:space="0" w:color="auto"/>
        <w:right w:val="none" w:sz="0" w:space="0" w:color="auto"/>
      </w:divBdr>
    </w:div>
    <w:div w:id="422728848">
      <w:marLeft w:val="480"/>
      <w:marRight w:val="0"/>
      <w:marTop w:val="0"/>
      <w:marBottom w:val="0"/>
      <w:divBdr>
        <w:top w:val="none" w:sz="0" w:space="0" w:color="auto"/>
        <w:left w:val="none" w:sz="0" w:space="0" w:color="auto"/>
        <w:bottom w:val="none" w:sz="0" w:space="0" w:color="auto"/>
        <w:right w:val="none" w:sz="0" w:space="0" w:color="auto"/>
      </w:divBdr>
    </w:div>
    <w:div w:id="422804360">
      <w:marLeft w:val="480"/>
      <w:marRight w:val="0"/>
      <w:marTop w:val="0"/>
      <w:marBottom w:val="0"/>
      <w:divBdr>
        <w:top w:val="none" w:sz="0" w:space="0" w:color="auto"/>
        <w:left w:val="none" w:sz="0" w:space="0" w:color="auto"/>
        <w:bottom w:val="none" w:sz="0" w:space="0" w:color="auto"/>
        <w:right w:val="none" w:sz="0" w:space="0" w:color="auto"/>
      </w:divBdr>
    </w:div>
    <w:div w:id="422844423">
      <w:marLeft w:val="480"/>
      <w:marRight w:val="0"/>
      <w:marTop w:val="0"/>
      <w:marBottom w:val="0"/>
      <w:divBdr>
        <w:top w:val="none" w:sz="0" w:space="0" w:color="auto"/>
        <w:left w:val="none" w:sz="0" w:space="0" w:color="auto"/>
        <w:bottom w:val="none" w:sz="0" w:space="0" w:color="auto"/>
        <w:right w:val="none" w:sz="0" w:space="0" w:color="auto"/>
      </w:divBdr>
    </w:div>
    <w:div w:id="422992992">
      <w:marLeft w:val="640"/>
      <w:marRight w:val="0"/>
      <w:marTop w:val="0"/>
      <w:marBottom w:val="0"/>
      <w:divBdr>
        <w:top w:val="none" w:sz="0" w:space="0" w:color="auto"/>
        <w:left w:val="none" w:sz="0" w:space="0" w:color="auto"/>
        <w:bottom w:val="none" w:sz="0" w:space="0" w:color="auto"/>
        <w:right w:val="none" w:sz="0" w:space="0" w:color="auto"/>
      </w:divBdr>
    </w:div>
    <w:div w:id="422995396">
      <w:marLeft w:val="480"/>
      <w:marRight w:val="0"/>
      <w:marTop w:val="0"/>
      <w:marBottom w:val="0"/>
      <w:divBdr>
        <w:top w:val="none" w:sz="0" w:space="0" w:color="auto"/>
        <w:left w:val="none" w:sz="0" w:space="0" w:color="auto"/>
        <w:bottom w:val="none" w:sz="0" w:space="0" w:color="auto"/>
        <w:right w:val="none" w:sz="0" w:space="0" w:color="auto"/>
      </w:divBdr>
    </w:div>
    <w:div w:id="422995410">
      <w:marLeft w:val="480"/>
      <w:marRight w:val="0"/>
      <w:marTop w:val="0"/>
      <w:marBottom w:val="0"/>
      <w:divBdr>
        <w:top w:val="none" w:sz="0" w:space="0" w:color="auto"/>
        <w:left w:val="none" w:sz="0" w:space="0" w:color="auto"/>
        <w:bottom w:val="none" w:sz="0" w:space="0" w:color="auto"/>
        <w:right w:val="none" w:sz="0" w:space="0" w:color="auto"/>
      </w:divBdr>
    </w:div>
    <w:div w:id="423036785">
      <w:marLeft w:val="480"/>
      <w:marRight w:val="0"/>
      <w:marTop w:val="0"/>
      <w:marBottom w:val="0"/>
      <w:divBdr>
        <w:top w:val="none" w:sz="0" w:space="0" w:color="auto"/>
        <w:left w:val="none" w:sz="0" w:space="0" w:color="auto"/>
        <w:bottom w:val="none" w:sz="0" w:space="0" w:color="auto"/>
        <w:right w:val="none" w:sz="0" w:space="0" w:color="auto"/>
      </w:divBdr>
    </w:div>
    <w:div w:id="423038203">
      <w:marLeft w:val="480"/>
      <w:marRight w:val="0"/>
      <w:marTop w:val="0"/>
      <w:marBottom w:val="0"/>
      <w:divBdr>
        <w:top w:val="none" w:sz="0" w:space="0" w:color="auto"/>
        <w:left w:val="none" w:sz="0" w:space="0" w:color="auto"/>
        <w:bottom w:val="none" w:sz="0" w:space="0" w:color="auto"/>
        <w:right w:val="none" w:sz="0" w:space="0" w:color="auto"/>
      </w:divBdr>
    </w:div>
    <w:div w:id="423041492">
      <w:marLeft w:val="480"/>
      <w:marRight w:val="0"/>
      <w:marTop w:val="0"/>
      <w:marBottom w:val="0"/>
      <w:divBdr>
        <w:top w:val="none" w:sz="0" w:space="0" w:color="auto"/>
        <w:left w:val="none" w:sz="0" w:space="0" w:color="auto"/>
        <w:bottom w:val="none" w:sz="0" w:space="0" w:color="auto"/>
        <w:right w:val="none" w:sz="0" w:space="0" w:color="auto"/>
      </w:divBdr>
    </w:div>
    <w:div w:id="423066057">
      <w:marLeft w:val="480"/>
      <w:marRight w:val="0"/>
      <w:marTop w:val="0"/>
      <w:marBottom w:val="0"/>
      <w:divBdr>
        <w:top w:val="none" w:sz="0" w:space="0" w:color="auto"/>
        <w:left w:val="none" w:sz="0" w:space="0" w:color="auto"/>
        <w:bottom w:val="none" w:sz="0" w:space="0" w:color="auto"/>
        <w:right w:val="none" w:sz="0" w:space="0" w:color="auto"/>
      </w:divBdr>
    </w:div>
    <w:div w:id="423109624">
      <w:marLeft w:val="480"/>
      <w:marRight w:val="0"/>
      <w:marTop w:val="0"/>
      <w:marBottom w:val="0"/>
      <w:divBdr>
        <w:top w:val="none" w:sz="0" w:space="0" w:color="auto"/>
        <w:left w:val="none" w:sz="0" w:space="0" w:color="auto"/>
        <w:bottom w:val="none" w:sz="0" w:space="0" w:color="auto"/>
        <w:right w:val="none" w:sz="0" w:space="0" w:color="auto"/>
      </w:divBdr>
    </w:div>
    <w:div w:id="423111275">
      <w:marLeft w:val="480"/>
      <w:marRight w:val="0"/>
      <w:marTop w:val="0"/>
      <w:marBottom w:val="0"/>
      <w:divBdr>
        <w:top w:val="none" w:sz="0" w:space="0" w:color="auto"/>
        <w:left w:val="none" w:sz="0" w:space="0" w:color="auto"/>
        <w:bottom w:val="none" w:sz="0" w:space="0" w:color="auto"/>
        <w:right w:val="none" w:sz="0" w:space="0" w:color="auto"/>
      </w:divBdr>
    </w:div>
    <w:div w:id="423111923">
      <w:marLeft w:val="480"/>
      <w:marRight w:val="0"/>
      <w:marTop w:val="0"/>
      <w:marBottom w:val="0"/>
      <w:divBdr>
        <w:top w:val="none" w:sz="0" w:space="0" w:color="auto"/>
        <w:left w:val="none" w:sz="0" w:space="0" w:color="auto"/>
        <w:bottom w:val="none" w:sz="0" w:space="0" w:color="auto"/>
        <w:right w:val="none" w:sz="0" w:space="0" w:color="auto"/>
      </w:divBdr>
    </w:div>
    <w:div w:id="423113951">
      <w:marLeft w:val="480"/>
      <w:marRight w:val="0"/>
      <w:marTop w:val="0"/>
      <w:marBottom w:val="0"/>
      <w:divBdr>
        <w:top w:val="none" w:sz="0" w:space="0" w:color="auto"/>
        <w:left w:val="none" w:sz="0" w:space="0" w:color="auto"/>
        <w:bottom w:val="none" w:sz="0" w:space="0" w:color="auto"/>
        <w:right w:val="none" w:sz="0" w:space="0" w:color="auto"/>
      </w:divBdr>
    </w:div>
    <w:div w:id="423190095">
      <w:marLeft w:val="480"/>
      <w:marRight w:val="0"/>
      <w:marTop w:val="0"/>
      <w:marBottom w:val="0"/>
      <w:divBdr>
        <w:top w:val="none" w:sz="0" w:space="0" w:color="auto"/>
        <w:left w:val="none" w:sz="0" w:space="0" w:color="auto"/>
        <w:bottom w:val="none" w:sz="0" w:space="0" w:color="auto"/>
        <w:right w:val="none" w:sz="0" w:space="0" w:color="auto"/>
      </w:divBdr>
    </w:div>
    <w:div w:id="423264099">
      <w:marLeft w:val="480"/>
      <w:marRight w:val="0"/>
      <w:marTop w:val="0"/>
      <w:marBottom w:val="0"/>
      <w:divBdr>
        <w:top w:val="none" w:sz="0" w:space="0" w:color="auto"/>
        <w:left w:val="none" w:sz="0" w:space="0" w:color="auto"/>
        <w:bottom w:val="none" w:sz="0" w:space="0" w:color="auto"/>
        <w:right w:val="none" w:sz="0" w:space="0" w:color="auto"/>
      </w:divBdr>
    </w:div>
    <w:div w:id="423303016">
      <w:marLeft w:val="480"/>
      <w:marRight w:val="0"/>
      <w:marTop w:val="0"/>
      <w:marBottom w:val="0"/>
      <w:divBdr>
        <w:top w:val="none" w:sz="0" w:space="0" w:color="auto"/>
        <w:left w:val="none" w:sz="0" w:space="0" w:color="auto"/>
        <w:bottom w:val="none" w:sz="0" w:space="0" w:color="auto"/>
        <w:right w:val="none" w:sz="0" w:space="0" w:color="auto"/>
      </w:divBdr>
    </w:div>
    <w:div w:id="423376321">
      <w:marLeft w:val="480"/>
      <w:marRight w:val="0"/>
      <w:marTop w:val="0"/>
      <w:marBottom w:val="0"/>
      <w:divBdr>
        <w:top w:val="none" w:sz="0" w:space="0" w:color="auto"/>
        <w:left w:val="none" w:sz="0" w:space="0" w:color="auto"/>
        <w:bottom w:val="none" w:sz="0" w:space="0" w:color="auto"/>
        <w:right w:val="none" w:sz="0" w:space="0" w:color="auto"/>
      </w:divBdr>
    </w:div>
    <w:div w:id="423384040">
      <w:marLeft w:val="480"/>
      <w:marRight w:val="0"/>
      <w:marTop w:val="0"/>
      <w:marBottom w:val="0"/>
      <w:divBdr>
        <w:top w:val="none" w:sz="0" w:space="0" w:color="auto"/>
        <w:left w:val="none" w:sz="0" w:space="0" w:color="auto"/>
        <w:bottom w:val="none" w:sz="0" w:space="0" w:color="auto"/>
        <w:right w:val="none" w:sz="0" w:space="0" w:color="auto"/>
      </w:divBdr>
    </w:div>
    <w:div w:id="423451915">
      <w:marLeft w:val="480"/>
      <w:marRight w:val="0"/>
      <w:marTop w:val="0"/>
      <w:marBottom w:val="0"/>
      <w:divBdr>
        <w:top w:val="none" w:sz="0" w:space="0" w:color="auto"/>
        <w:left w:val="none" w:sz="0" w:space="0" w:color="auto"/>
        <w:bottom w:val="none" w:sz="0" w:space="0" w:color="auto"/>
        <w:right w:val="none" w:sz="0" w:space="0" w:color="auto"/>
      </w:divBdr>
    </w:div>
    <w:div w:id="423496159">
      <w:marLeft w:val="640"/>
      <w:marRight w:val="0"/>
      <w:marTop w:val="0"/>
      <w:marBottom w:val="0"/>
      <w:divBdr>
        <w:top w:val="none" w:sz="0" w:space="0" w:color="auto"/>
        <w:left w:val="none" w:sz="0" w:space="0" w:color="auto"/>
        <w:bottom w:val="none" w:sz="0" w:space="0" w:color="auto"/>
        <w:right w:val="none" w:sz="0" w:space="0" w:color="auto"/>
      </w:divBdr>
    </w:div>
    <w:div w:id="423498479">
      <w:marLeft w:val="480"/>
      <w:marRight w:val="0"/>
      <w:marTop w:val="0"/>
      <w:marBottom w:val="0"/>
      <w:divBdr>
        <w:top w:val="none" w:sz="0" w:space="0" w:color="auto"/>
        <w:left w:val="none" w:sz="0" w:space="0" w:color="auto"/>
        <w:bottom w:val="none" w:sz="0" w:space="0" w:color="auto"/>
        <w:right w:val="none" w:sz="0" w:space="0" w:color="auto"/>
      </w:divBdr>
    </w:div>
    <w:div w:id="423499058">
      <w:marLeft w:val="480"/>
      <w:marRight w:val="0"/>
      <w:marTop w:val="0"/>
      <w:marBottom w:val="0"/>
      <w:divBdr>
        <w:top w:val="none" w:sz="0" w:space="0" w:color="auto"/>
        <w:left w:val="none" w:sz="0" w:space="0" w:color="auto"/>
        <w:bottom w:val="none" w:sz="0" w:space="0" w:color="auto"/>
        <w:right w:val="none" w:sz="0" w:space="0" w:color="auto"/>
      </w:divBdr>
    </w:div>
    <w:div w:id="423501556">
      <w:marLeft w:val="480"/>
      <w:marRight w:val="0"/>
      <w:marTop w:val="0"/>
      <w:marBottom w:val="0"/>
      <w:divBdr>
        <w:top w:val="none" w:sz="0" w:space="0" w:color="auto"/>
        <w:left w:val="none" w:sz="0" w:space="0" w:color="auto"/>
        <w:bottom w:val="none" w:sz="0" w:space="0" w:color="auto"/>
        <w:right w:val="none" w:sz="0" w:space="0" w:color="auto"/>
      </w:divBdr>
    </w:div>
    <w:div w:id="423502228">
      <w:marLeft w:val="480"/>
      <w:marRight w:val="0"/>
      <w:marTop w:val="0"/>
      <w:marBottom w:val="0"/>
      <w:divBdr>
        <w:top w:val="none" w:sz="0" w:space="0" w:color="auto"/>
        <w:left w:val="none" w:sz="0" w:space="0" w:color="auto"/>
        <w:bottom w:val="none" w:sz="0" w:space="0" w:color="auto"/>
        <w:right w:val="none" w:sz="0" w:space="0" w:color="auto"/>
      </w:divBdr>
    </w:div>
    <w:div w:id="423503688">
      <w:marLeft w:val="480"/>
      <w:marRight w:val="0"/>
      <w:marTop w:val="0"/>
      <w:marBottom w:val="0"/>
      <w:divBdr>
        <w:top w:val="none" w:sz="0" w:space="0" w:color="auto"/>
        <w:left w:val="none" w:sz="0" w:space="0" w:color="auto"/>
        <w:bottom w:val="none" w:sz="0" w:space="0" w:color="auto"/>
        <w:right w:val="none" w:sz="0" w:space="0" w:color="auto"/>
      </w:divBdr>
    </w:div>
    <w:div w:id="423571656">
      <w:marLeft w:val="480"/>
      <w:marRight w:val="0"/>
      <w:marTop w:val="0"/>
      <w:marBottom w:val="0"/>
      <w:divBdr>
        <w:top w:val="none" w:sz="0" w:space="0" w:color="auto"/>
        <w:left w:val="none" w:sz="0" w:space="0" w:color="auto"/>
        <w:bottom w:val="none" w:sz="0" w:space="0" w:color="auto"/>
        <w:right w:val="none" w:sz="0" w:space="0" w:color="auto"/>
      </w:divBdr>
    </w:div>
    <w:div w:id="423576984">
      <w:marLeft w:val="480"/>
      <w:marRight w:val="0"/>
      <w:marTop w:val="0"/>
      <w:marBottom w:val="0"/>
      <w:divBdr>
        <w:top w:val="none" w:sz="0" w:space="0" w:color="auto"/>
        <w:left w:val="none" w:sz="0" w:space="0" w:color="auto"/>
        <w:bottom w:val="none" w:sz="0" w:space="0" w:color="auto"/>
        <w:right w:val="none" w:sz="0" w:space="0" w:color="auto"/>
      </w:divBdr>
    </w:div>
    <w:div w:id="423579238">
      <w:marLeft w:val="480"/>
      <w:marRight w:val="0"/>
      <w:marTop w:val="0"/>
      <w:marBottom w:val="0"/>
      <w:divBdr>
        <w:top w:val="none" w:sz="0" w:space="0" w:color="auto"/>
        <w:left w:val="none" w:sz="0" w:space="0" w:color="auto"/>
        <w:bottom w:val="none" w:sz="0" w:space="0" w:color="auto"/>
        <w:right w:val="none" w:sz="0" w:space="0" w:color="auto"/>
      </w:divBdr>
    </w:div>
    <w:div w:id="423647693">
      <w:marLeft w:val="480"/>
      <w:marRight w:val="0"/>
      <w:marTop w:val="0"/>
      <w:marBottom w:val="0"/>
      <w:divBdr>
        <w:top w:val="none" w:sz="0" w:space="0" w:color="auto"/>
        <w:left w:val="none" w:sz="0" w:space="0" w:color="auto"/>
        <w:bottom w:val="none" w:sz="0" w:space="0" w:color="auto"/>
        <w:right w:val="none" w:sz="0" w:space="0" w:color="auto"/>
      </w:divBdr>
    </w:div>
    <w:div w:id="423649743">
      <w:marLeft w:val="480"/>
      <w:marRight w:val="0"/>
      <w:marTop w:val="0"/>
      <w:marBottom w:val="0"/>
      <w:divBdr>
        <w:top w:val="none" w:sz="0" w:space="0" w:color="auto"/>
        <w:left w:val="none" w:sz="0" w:space="0" w:color="auto"/>
        <w:bottom w:val="none" w:sz="0" w:space="0" w:color="auto"/>
        <w:right w:val="none" w:sz="0" w:space="0" w:color="auto"/>
      </w:divBdr>
    </w:div>
    <w:div w:id="423652484">
      <w:marLeft w:val="480"/>
      <w:marRight w:val="0"/>
      <w:marTop w:val="0"/>
      <w:marBottom w:val="0"/>
      <w:divBdr>
        <w:top w:val="none" w:sz="0" w:space="0" w:color="auto"/>
        <w:left w:val="none" w:sz="0" w:space="0" w:color="auto"/>
        <w:bottom w:val="none" w:sz="0" w:space="0" w:color="auto"/>
        <w:right w:val="none" w:sz="0" w:space="0" w:color="auto"/>
      </w:divBdr>
    </w:div>
    <w:div w:id="423654447">
      <w:marLeft w:val="480"/>
      <w:marRight w:val="0"/>
      <w:marTop w:val="0"/>
      <w:marBottom w:val="0"/>
      <w:divBdr>
        <w:top w:val="none" w:sz="0" w:space="0" w:color="auto"/>
        <w:left w:val="none" w:sz="0" w:space="0" w:color="auto"/>
        <w:bottom w:val="none" w:sz="0" w:space="0" w:color="auto"/>
        <w:right w:val="none" w:sz="0" w:space="0" w:color="auto"/>
      </w:divBdr>
    </w:div>
    <w:div w:id="423654715">
      <w:marLeft w:val="480"/>
      <w:marRight w:val="0"/>
      <w:marTop w:val="0"/>
      <w:marBottom w:val="0"/>
      <w:divBdr>
        <w:top w:val="none" w:sz="0" w:space="0" w:color="auto"/>
        <w:left w:val="none" w:sz="0" w:space="0" w:color="auto"/>
        <w:bottom w:val="none" w:sz="0" w:space="0" w:color="auto"/>
        <w:right w:val="none" w:sz="0" w:space="0" w:color="auto"/>
      </w:divBdr>
    </w:div>
    <w:div w:id="423762880">
      <w:marLeft w:val="480"/>
      <w:marRight w:val="0"/>
      <w:marTop w:val="0"/>
      <w:marBottom w:val="0"/>
      <w:divBdr>
        <w:top w:val="none" w:sz="0" w:space="0" w:color="auto"/>
        <w:left w:val="none" w:sz="0" w:space="0" w:color="auto"/>
        <w:bottom w:val="none" w:sz="0" w:space="0" w:color="auto"/>
        <w:right w:val="none" w:sz="0" w:space="0" w:color="auto"/>
      </w:divBdr>
    </w:div>
    <w:div w:id="423764533">
      <w:marLeft w:val="480"/>
      <w:marRight w:val="0"/>
      <w:marTop w:val="0"/>
      <w:marBottom w:val="0"/>
      <w:divBdr>
        <w:top w:val="none" w:sz="0" w:space="0" w:color="auto"/>
        <w:left w:val="none" w:sz="0" w:space="0" w:color="auto"/>
        <w:bottom w:val="none" w:sz="0" w:space="0" w:color="auto"/>
        <w:right w:val="none" w:sz="0" w:space="0" w:color="auto"/>
      </w:divBdr>
    </w:div>
    <w:div w:id="423766706">
      <w:marLeft w:val="0"/>
      <w:marRight w:val="0"/>
      <w:marTop w:val="0"/>
      <w:marBottom w:val="0"/>
      <w:divBdr>
        <w:top w:val="none" w:sz="0" w:space="0" w:color="auto"/>
        <w:left w:val="none" w:sz="0" w:space="0" w:color="auto"/>
        <w:bottom w:val="none" w:sz="0" w:space="0" w:color="auto"/>
        <w:right w:val="none" w:sz="0" w:space="0" w:color="auto"/>
      </w:divBdr>
    </w:div>
    <w:div w:id="423842729">
      <w:marLeft w:val="480"/>
      <w:marRight w:val="0"/>
      <w:marTop w:val="0"/>
      <w:marBottom w:val="0"/>
      <w:divBdr>
        <w:top w:val="none" w:sz="0" w:space="0" w:color="auto"/>
        <w:left w:val="none" w:sz="0" w:space="0" w:color="auto"/>
        <w:bottom w:val="none" w:sz="0" w:space="0" w:color="auto"/>
        <w:right w:val="none" w:sz="0" w:space="0" w:color="auto"/>
      </w:divBdr>
    </w:div>
    <w:div w:id="423887845">
      <w:marLeft w:val="0"/>
      <w:marRight w:val="0"/>
      <w:marTop w:val="0"/>
      <w:marBottom w:val="0"/>
      <w:divBdr>
        <w:top w:val="none" w:sz="0" w:space="0" w:color="auto"/>
        <w:left w:val="none" w:sz="0" w:space="0" w:color="auto"/>
        <w:bottom w:val="none" w:sz="0" w:space="0" w:color="auto"/>
        <w:right w:val="none" w:sz="0" w:space="0" w:color="auto"/>
      </w:divBdr>
    </w:div>
    <w:div w:id="423916583">
      <w:marLeft w:val="480"/>
      <w:marRight w:val="0"/>
      <w:marTop w:val="0"/>
      <w:marBottom w:val="0"/>
      <w:divBdr>
        <w:top w:val="none" w:sz="0" w:space="0" w:color="auto"/>
        <w:left w:val="none" w:sz="0" w:space="0" w:color="auto"/>
        <w:bottom w:val="none" w:sz="0" w:space="0" w:color="auto"/>
        <w:right w:val="none" w:sz="0" w:space="0" w:color="auto"/>
      </w:divBdr>
    </w:div>
    <w:div w:id="423957187">
      <w:marLeft w:val="480"/>
      <w:marRight w:val="0"/>
      <w:marTop w:val="0"/>
      <w:marBottom w:val="0"/>
      <w:divBdr>
        <w:top w:val="none" w:sz="0" w:space="0" w:color="auto"/>
        <w:left w:val="none" w:sz="0" w:space="0" w:color="auto"/>
        <w:bottom w:val="none" w:sz="0" w:space="0" w:color="auto"/>
        <w:right w:val="none" w:sz="0" w:space="0" w:color="auto"/>
      </w:divBdr>
    </w:div>
    <w:div w:id="423957734">
      <w:marLeft w:val="480"/>
      <w:marRight w:val="0"/>
      <w:marTop w:val="0"/>
      <w:marBottom w:val="0"/>
      <w:divBdr>
        <w:top w:val="none" w:sz="0" w:space="0" w:color="auto"/>
        <w:left w:val="none" w:sz="0" w:space="0" w:color="auto"/>
        <w:bottom w:val="none" w:sz="0" w:space="0" w:color="auto"/>
        <w:right w:val="none" w:sz="0" w:space="0" w:color="auto"/>
      </w:divBdr>
    </w:div>
    <w:div w:id="423958528">
      <w:marLeft w:val="480"/>
      <w:marRight w:val="0"/>
      <w:marTop w:val="0"/>
      <w:marBottom w:val="0"/>
      <w:divBdr>
        <w:top w:val="none" w:sz="0" w:space="0" w:color="auto"/>
        <w:left w:val="none" w:sz="0" w:space="0" w:color="auto"/>
        <w:bottom w:val="none" w:sz="0" w:space="0" w:color="auto"/>
        <w:right w:val="none" w:sz="0" w:space="0" w:color="auto"/>
      </w:divBdr>
    </w:div>
    <w:div w:id="424035827">
      <w:marLeft w:val="480"/>
      <w:marRight w:val="0"/>
      <w:marTop w:val="0"/>
      <w:marBottom w:val="0"/>
      <w:divBdr>
        <w:top w:val="none" w:sz="0" w:space="0" w:color="auto"/>
        <w:left w:val="none" w:sz="0" w:space="0" w:color="auto"/>
        <w:bottom w:val="none" w:sz="0" w:space="0" w:color="auto"/>
        <w:right w:val="none" w:sz="0" w:space="0" w:color="auto"/>
      </w:divBdr>
    </w:div>
    <w:div w:id="424037737">
      <w:marLeft w:val="480"/>
      <w:marRight w:val="0"/>
      <w:marTop w:val="0"/>
      <w:marBottom w:val="0"/>
      <w:divBdr>
        <w:top w:val="none" w:sz="0" w:space="0" w:color="auto"/>
        <w:left w:val="none" w:sz="0" w:space="0" w:color="auto"/>
        <w:bottom w:val="none" w:sz="0" w:space="0" w:color="auto"/>
        <w:right w:val="none" w:sz="0" w:space="0" w:color="auto"/>
      </w:divBdr>
    </w:div>
    <w:div w:id="424111399">
      <w:marLeft w:val="480"/>
      <w:marRight w:val="0"/>
      <w:marTop w:val="0"/>
      <w:marBottom w:val="0"/>
      <w:divBdr>
        <w:top w:val="none" w:sz="0" w:space="0" w:color="auto"/>
        <w:left w:val="none" w:sz="0" w:space="0" w:color="auto"/>
        <w:bottom w:val="none" w:sz="0" w:space="0" w:color="auto"/>
        <w:right w:val="none" w:sz="0" w:space="0" w:color="auto"/>
      </w:divBdr>
    </w:div>
    <w:div w:id="424114672">
      <w:marLeft w:val="480"/>
      <w:marRight w:val="0"/>
      <w:marTop w:val="0"/>
      <w:marBottom w:val="0"/>
      <w:divBdr>
        <w:top w:val="none" w:sz="0" w:space="0" w:color="auto"/>
        <w:left w:val="none" w:sz="0" w:space="0" w:color="auto"/>
        <w:bottom w:val="none" w:sz="0" w:space="0" w:color="auto"/>
        <w:right w:val="none" w:sz="0" w:space="0" w:color="auto"/>
      </w:divBdr>
    </w:div>
    <w:div w:id="424115253">
      <w:marLeft w:val="480"/>
      <w:marRight w:val="0"/>
      <w:marTop w:val="0"/>
      <w:marBottom w:val="0"/>
      <w:divBdr>
        <w:top w:val="none" w:sz="0" w:space="0" w:color="auto"/>
        <w:left w:val="none" w:sz="0" w:space="0" w:color="auto"/>
        <w:bottom w:val="none" w:sz="0" w:space="0" w:color="auto"/>
        <w:right w:val="none" w:sz="0" w:space="0" w:color="auto"/>
      </w:divBdr>
    </w:div>
    <w:div w:id="424115784">
      <w:marLeft w:val="480"/>
      <w:marRight w:val="0"/>
      <w:marTop w:val="0"/>
      <w:marBottom w:val="0"/>
      <w:divBdr>
        <w:top w:val="none" w:sz="0" w:space="0" w:color="auto"/>
        <w:left w:val="none" w:sz="0" w:space="0" w:color="auto"/>
        <w:bottom w:val="none" w:sz="0" w:space="0" w:color="auto"/>
        <w:right w:val="none" w:sz="0" w:space="0" w:color="auto"/>
      </w:divBdr>
    </w:div>
    <w:div w:id="424157976">
      <w:marLeft w:val="480"/>
      <w:marRight w:val="0"/>
      <w:marTop w:val="0"/>
      <w:marBottom w:val="0"/>
      <w:divBdr>
        <w:top w:val="none" w:sz="0" w:space="0" w:color="auto"/>
        <w:left w:val="none" w:sz="0" w:space="0" w:color="auto"/>
        <w:bottom w:val="none" w:sz="0" w:space="0" w:color="auto"/>
        <w:right w:val="none" w:sz="0" w:space="0" w:color="auto"/>
      </w:divBdr>
    </w:div>
    <w:div w:id="424224960">
      <w:marLeft w:val="480"/>
      <w:marRight w:val="0"/>
      <w:marTop w:val="0"/>
      <w:marBottom w:val="0"/>
      <w:divBdr>
        <w:top w:val="none" w:sz="0" w:space="0" w:color="auto"/>
        <w:left w:val="none" w:sz="0" w:space="0" w:color="auto"/>
        <w:bottom w:val="none" w:sz="0" w:space="0" w:color="auto"/>
        <w:right w:val="none" w:sz="0" w:space="0" w:color="auto"/>
      </w:divBdr>
    </w:div>
    <w:div w:id="424226664">
      <w:marLeft w:val="480"/>
      <w:marRight w:val="0"/>
      <w:marTop w:val="0"/>
      <w:marBottom w:val="0"/>
      <w:divBdr>
        <w:top w:val="none" w:sz="0" w:space="0" w:color="auto"/>
        <w:left w:val="none" w:sz="0" w:space="0" w:color="auto"/>
        <w:bottom w:val="none" w:sz="0" w:space="0" w:color="auto"/>
        <w:right w:val="none" w:sz="0" w:space="0" w:color="auto"/>
      </w:divBdr>
    </w:div>
    <w:div w:id="424227261">
      <w:marLeft w:val="480"/>
      <w:marRight w:val="0"/>
      <w:marTop w:val="0"/>
      <w:marBottom w:val="0"/>
      <w:divBdr>
        <w:top w:val="none" w:sz="0" w:space="0" w:color="auto"/>
        <w:left w:val="none" w:sz="0" w:space="0" w:color="auto"/>
        <w:bottom w:val="none" w:sz="0" w:space="0" w:color="auto"/>
        <w:right w:val="none" w:sz="0" w:space="0" w:color="auto"/>
      </w:divBdr>
    </w:div>
    <w:div w:id="424227445">
      <w:marLeft w:val="480"/>
      <w:marRight w:val="0"/>
      <w:marTop w:val="0"/>
      <w:marBottom w:val="0"/>
      <w:divBdr>
        <w:top w:val="none" w:sz="0" w:space="0" w:color="auto"/>
        <w:left w:val="none" w:sz="0" w:space="0" w:color="auto"/>
        <w:bottom w:val="none" w:sz="0" w:space="0" w:color="auto"/>
        <w:right w:val="none" w:sz="0" w:space="0" w:color="auto"/>
      </w:divBdr>
    </w:div>
    <w:div w:id="424228081">
      <w:marLeft w:val="480"/>
      <w:marRight w:val="0"/>
      <w:marTop w:val="0"/>
      <w:marBottom w:val="0"/>
      <w:divBdr>
        <w:top w:val="none" w:sz="0" w:space="0" w:color="auto"/>
        <w:left w:val="none" w:sz="0" w:space="0" w:color="auto"/>
        <w:bottom w:val="none" w:sz="0" w:space="0" w:color="auto"/>
        <w:right w:val="none" w:sz="0" w:space="0" w:color="auto"/>
      </w:divBdr>
    </w:div>
    <w:div w:id="424232642">
      <w:marLeft w:val="480"/>
      <w:marRight w:val="0"/>
      <w:marTop w:val="0"/>
      <w:marBottom w:val="0"/>
      <w:divBdr>
        <w:top w:val="none" w:sz="0" w:space="0" w:color="auto"/>
        <w:left w:val="none" w:sz="0" w:space="0" w:color="auto"/>
        <w:bottom w:val="none" w:sz="0" w:space="0" w:color="auto"/>
        <w:right w:val="none" w:sz="0" w:space="0" w:color="auto"/>
      </w:divBdr>
    </w:div>
    <w:div w:id="424234309">
      <w:marLeft w:val="640"/>
      <w:marRight w:val="0"/>
      <w:marTop w:val="0"/>
      <w:marBottom w:val="0"/>
      <w:divBdr>
        <w:top w:val="none" w:sz="0" w:space="0" w:color="auto"/>
        <w:left w:val="none" w:sz="0" w:space="0" w:color="auto"/>
        <w:bottom w:val="none" w:sz="0" w:space="0" w:color="auto"/>
        <w:right w:val="none" w:sz="0" w:space="0" w:color="auto"/>
      </w:divBdr>
    </w:div>
    <w:div w:id="424302237">
      <w:marLeft w:val="480"/>
      <w:marRight w:val="0"/>
      <w:marTop w:val="0"/>
      <w:marBottom w:val="0"/>
      <w:divBdr>
        <w:top w:val="none" w:sz="0" w:space="0" w:color="auto"/>
        <w:left w:val="none" w:sz="0" w:space="0" w:color="auto"/>
        <w:bottom w:val="none" w:sz="0" w:space="0" w:color="auto"/>
        <w:right w:val="none" w:sz="0" w:space="0" w:color="auto"/>
      </w:divBdr>
    </w:div>
    <w:div w:id="424309664">
      <w:marLeft w:val="480"/>
      <w:marRight w:val="0"/>
      <w:marTop w:val="0"/>
      <w:marBottom w:val="0"/>
      <w:divBdr>
        <w:top w:val="none" w:sz="0" w:space="0" w:color="auto"/>
        <w:left w:val="none" w:sz="0" w:space="0" w:color="auto"/>
        <w:bottom w:val="none" w:sz="0" w:space="0" w:color="auto"/>
        <w:right w:val="none" w:sz="0" w:space="0" w:color="auto"/>
      </w:divBdr>
    </w:div>
    <w:div w:id="424378187">
      <w:marLeft w:val="480"/>
      <w:marRight w:val="0"/>
      <w:marTop w:val="0"/>
      <w:marBottom w:val="0"/>
      <w:divBdr>
        <w:top w:val="none" w:sz="0" w:space="0" w:color="auto"/>
        <w:left w:val="none" w:sz="0" w:space="0" w:color="auto"/>
        <w:bottom w:val="none" w:sz="0" w:space="0" w:color="auto"/>
        <w:right w:val="none" w:sz="0" w:space="0" w:color="auto"/>
      </w:divBdr>
    </w:div>
    <w:div w:id="424418731">
      <w:marLeft w:val="480"/>
      <w:marRight w:val="0"/>
      <w:marTop w:val="0"/>
      <w:marBottom w:val="0"/>
      <w:divBdr>
        <w:top w:val="none" w:sz="0" w:space="0" w:color="auto"/>
        <w:left w:val="none" w:sz="0" w:space="0" w:color="auto"/>
        <w:bottom w:val="none" w:sz="0" w:space="0" w:color="auto"/>
        <w:right w:val="none" w:sz="0" w:space="0" w:color="auto"/>
      </w:divBdr>
    </w:div>
    <w:div w:id="424425346">
      <w:marLeft w:val="480"/>
      <w:marRight w:val="0"/>
      <w:marTop w:val="0"/>
      <w:marBottom w:val="0"/>
      <w:divBdr>
        <w:top w:val="none" w:sz="0" w:space="0" w:color="auto"/>
        <w:left w:val="none" w:sz="0" w:space="0" w:color="auto"/>
        <w:bottom w:val="none" w:sz="0" w:space="0" w:color="auto"/>
        <w:right w:val="none" w:sz="0" w:space="0" w:color="auto"/>
      </w:divBdr>
    </w:div>
    <w:div w:id="424493519">
      <w:marLeft w:val="480"/>
      <w:marRight w:val="0"/>
      <w:marTop w:val="0"/>
      <w:marBottom w:val="0"/>
      <w:divBdr>
        <w:top w:val="none" w:sz="0" w:space="0" w:color="auto"/>
        <w:left w:val="none" w:sz="0" w:space="0" w:color="auto"/>
        <w:bottom w:val="none" w:sz="0" w:space="0" w:color="auto"/>
        <w:right w:val="none" w:sz="0" w:space="0" w:color="auto"/>
      </w:divBdr>
    </w:div>
    <w:div w:id="424497777">
      <w:marLeft w:val="480"/>
      <w:marRight w:val="0"/>
      <w:marTop w:val="0"/>
      <w:marBottom w:val="0"/>
      <w:divBdr>
        <w:top w:val="none" w:sz="0" w:space="0" w:color="auto"/>
        <w:left w:val="none" w:sz="0" w:space="0" w:color="auto"/>
        <w:bottom w:val="none" w:sz="0" w:space="0" w:color="auto"/>
        <w:right w:val="none" w:sz="0" w:space="0" w:color="auto"/>
      </w:divBdr>
    </w:div>
    <w:div w:id="424500418">
      <w:marLeft w:val="480"/>
      <w:marRight w:val="0"/>
      <w:marTop w:val="0"/>
      <w:marBottom w:val="0"/>
      <w:divBdr>
        <w:top w:val="none" w:sz="0" w:space="0" w:color="auto"/>
        <w:left w:val="none" w:sz="0" w:space="0" w:color="auto"/>
        <w:bottom w:val="none" w:sz="0" w:space="0" w:color="auto"/>
        <w:right w:val="none" w:sz="0" w:space="0" w:color="auto"/>
      </w:divBdr>
    </w:div>
    <w:div w:id="424573194">
      <w:marLeft w:val="480"/>
      <w:marRight w:val="0"/>
      <w:marTop w:val="0"/>
      <w:marBottom w:val="0"/>
      <w:divBdr>
        <w:top w:val="none" w:sz="0" w:space="0" w:color="auto"/>
        <w:left w:val="none" w:sz="0" w:space="0" w:color="auto"/>
        <w:bottom w:val="none" w:sz="0" w:space="0" w:color="auto"/>
        <w:right w:val="none" w:sz="0" w:space="0" w:color="auto"/>
      </w:divBdr>
    </w:div>
    <w:div w:id="424613862">
      <w:marLeft w:val="480"/>
      <w:marRight w:val="0"/>
      <w:marTop w:val="0"/>
      <w:marBottom w:val="0"/>
      <w:divBdr>
        <w:top w:val="none" w:sz="0" w:space="0" w:color="auto"/>
        <w:left w:val="none" w:sz="0" w:space="0" w:color="auto"/>
        <w:bottom w:val="none" w:sz="0" w:space="0" w:color="auto"/>
        <w:right w:val="none" w:sz="0" w:space="0" w:color="auto"/>
      </w:divBdr>
    </w:div>
    <w:div w:id="424617040">
      <w:marLeft w:val="480"/>
      <w:marRight w:val="0"/>
      <w:marTop w:val="0"/>
      <w:marBottom w:val="0"/>
      <w:divBdr>
        <w:top w:val="none" w:sz="0" w:space="0" w:color="auto"/>
        <w:left w:val="none" w:sz="0" w:space="0" w:color="auto"/>
        <w:bottom w:val="none" w:sz="0" w:space="0" w:color="auto"/>
        <w:right w:val="none" w:sz="0" w:space="0" w:color="auto"/>
      </w:divBdr>
    </w:div>
    <w:div w:id="424618868">
      <w:marLeft w:val="480"/>
      <w:marRight w:val="0"/>
      <w:marTop w:val="0"/>
      <w:marBottom w:val="0"/>
      <w:divBdr>
        <w:top w:val="none" w:sz="0" w:space="0" w:color="auto"/>
        <w:left w:val="none" w:sz="0" w:space="0" w:color="auto"/>
        <w:bottom w:val="none" w:sz="0" w:space="0" w:color="auto"/>
        <w:right w:val="none" w:sz="0" w:space="0" w:color="auto"/>
      </w:divBdr>
    </w:div>
    <w:div w:id="424688485">
      <w:marLeft w:val="480"/>
      <w:marRight w:val="0"/>
      <w:marTop w:val="0"/>
      <w:marBottom w:val="0"/>
      <w:divBdr>
        <w:top w:val="none" w:sz="0" w:space="0" w:color="auto"/>
        <w:left w:val="none" w:sz="0" w:space="0" w:color="auto"/>
        <w:bottom w:val="none" w:sz="0" w:space="0" w:color="auto"/>
        <w:right w:val="none" w:sz="0" w:space="0" w:color="auto"/>
      </w:divBdr>
    </w:div>
    <w:div w:id="424689760">
      <w:marLeft w:val="480"/>
      <w:marRight w:val="0"/>
      <w:marTop w:val="0"/>
      <w:marBottom w:val="0"/>
      <w:divBdr>
        <w:top w:val="none" w:sz="0" w:space="0" w:color="auto"/>
        <w:left w:val="none" w:sz="0" w:space="0" w:color="auto"/>
        <w:bottom w:val="none" w:sz="0" w:space="0" w:color="auto"/>
        <w:right w:val="none" w:sz="0" w:space="0" w:color="auto"/>
      </w:divBdr>
    </w:div>
    <w:div w:id="424692361">
      <w:marLeft w:val="480"/>
      <w:marRight w:val="0"/>
      <w:marTop w:val="0"/>
      <w:marBottom w:val="0"/>
      <w:divBdr>
        <w:top w:val="none" w:sz="0" w:space="0" w:color="auto"/>
        <w:left w:val="none" w:sz="0" w:space="0" w:color="auto"/>
        <w:bottom w:val="none" w:sz="0" w:space="0" w:color="auto"/>
        <w:right w:val="none" w:sz="0" w:space="0" w:color="auto"/>
      </w:divBdr>
    </w:div>
    <w:div w:id="424693077">
      <w:marLeft w:val="480"/>
      <w:marRight w:val="0"/>
      <w:marTop w:val="0"/>
      <w:marBottom w:val="0"/>
      <w:divBdr>
        <w:top w:val="none" w:sz="0" w:space="0" w:color="auto"/>
        <w:left w:val="none" w:sz="0" w:space="0" w:color="auto"/>
        <w:bottom w:val="none" w:sz="0" w:space="0" w:color="auto"/>
        <w:right w:val="none" w:sz="0" w:space="0" w:color="auto"/>
      </w:divBdr>
    </w:div>
    <w:div w:id="424764494">
      <w:marLeft w:val="480"/>
      <w:marRight w:val="0"/>
      <w:marTop w:val="0"/>
      <w:marBottom w:val="0"/>
      <w:divBdr>
        <w:top w:val="none" w:sz="0" w:space="0" w:color="auto"/>
        <w:left w:val="none" w:sz="0" w:space="0" w:color="auto"/>
        <w:bottom w:val="none" w:sz="0" w:space="0" w:color="auto"/>
        <w:right w:val="none" w:sz="0" w:space="0" w:color="auto"/>
      </w:divBdr>
    </w:div>
    <w:div w:id="424880239">
      <w:marLeft w:val="480"/>
      <w:marRight w:val="0"/>
      <w:marTop w:val="0"/>
      <w:marBottom w:val="0"/>
      <w:divBdr>
        <w:top w:val="none" w:sz="0" w:space="0" w:color="auto"/>
        <w:left w:val="none" w:sz="0" w:space="0" w:color="auto"/>
        <w:bottom w:val="none" w:sz="0" w:space="0" w:color="auto"/>
        <w:right w:val="none" w:sz="0" w:space="0" w:color="auto"/>
      </w:divBdr>
    </w:div>
    <w:div w:id="424887294">
      <w:marLeft w:val="480"/>
      <w:marRight w:val="0"/>
      <w:marTop w:val="0"/>
      <w:marBottom w:val="0"/>
      <w:divBdr>
        <w:top w:val="none" w:sz="0" w:space="0" w:color="auto"/>
        <w:left w:val="none" w:sz="0" w:space="0" w:color="auto"/>
        <w:bottom w:val="none" w:sz="0" w:space="0" w:color="auto"/>
        <w:right w:val="none" w:sz="0" w:space="0" w:color="auto"/>
      </w:divBdr>
    </w:div>
    <w:div w:id="424889791">
      <w:marLeft w:val="480"/>
      <w:marRight w:val="0"/>
      <w:marTop w:val="0"/>
      <w:marBottom w:val="0"/>
      <w:divBdr>
        <w:top w:val="none" w:sz="0" w:space="0" w:color="auto"/>
        <w:left w:val="none" w:sz="0" w:space="0" w:color="auto"/>
        <w:bottom w:val="none" w:sz="0" w:space="0" w:color="auto"/>
        <w:right w:val="none" w:sz="0" w:space="0" w:color="auto"/>
      </w:divBdr>
    </w:div>
    <w:div w:id="424961789">
      <w:marLeft w:val="480"/>
      <w:marRight w:val="0"/>
      <w:marTop w:val="0"/>
      <w:marBottom w:val="0"/>
      <w:divBdr>
        <w:top w:val="none" w:sz="0" w:space="0" w:color="auto"/>
        <w:left w:val="none" w:sz="0" w:space="0" w:color="auto"/>
        <w:bottom w:val="none" w:sz="0" w:space="0" w:color="auto"/>
        <w:right w:val="none" w:sz="0" w:space="0" w:color="auto"/>
      </w:divBdr>
    </w:div>
    <w:div w:id="425001823">
      <w:marLeft w:val="480"/>
      <w:marRight w:val="0"/>
      <w:marTop w:val="0"/>
      <w:marBottom w:val="0"/>
      <w:divBdr>
        <w:top w:val="none" w:sz="0" w:space="0" w:color="auto"/>
        <w:left w:val="none" w:sz="0" w:space="0" w:color="auto"/>
        <w:bottom w:val="none" w:sz="0" w:space="0" w:color="auto"/>
        <w:right w:val="none" w:sz="0" w:space="0" w:color="auto"/>
      </w:divBdr>
    </w:div>
    <w:div w:id="425002168">
      <w:marLeft w:val="480"/>
      <w:marRight w:val="0"/>
      <w:marTop w:val="0"/>
      <w:marBottom w:val="0"/>
      <w:divBdr>
        <w:top w:val="none" w:sz="0" w:space="0" w:color="auto"/>
        <w:left w:val="none" w:sz="0" w:space="0" w:color="auto"/>
        <w:bottom w:val="none" w:sz="0" w:space="0" w:color="auto"/>
        <w:right w:val="none" w:sz="0" w:space="0" w:color="auto"/>
      </w:divBdr>
    </w:div>
    <w:div w:id="425074836">
      <w:marLeft w:val="480"/>
      <w:marRight w:val="0"/>
      <w:marTop w:val="0"/>
      <w:marBottom w:val="0"/>
      <w:divBdr>
        <w:top w:val="none" w:sz="0" w:space="0" w:color="auto"/>
        <w:left w:val="none" w:sz="0" w:space="0" w:color="auto"/>
        <w:bottom w:val="none" w:sz="0" w:space="0" w:color="auto"/>
        <w:right w:val="none" w:sz="0" w:space="0" w:color="auto"/>
      </w:divBdr>
    </w:div>
    <w:div w:id="425080460">
      <w:marLeft w:val="480"/>
      <w:marRight w:val="0"/>
      <w:marTop w:val="0"/>
      <w:marBottom w:val="0"/>
      <w:divBdr>
        <w:top w:val="none" w:sz="0" w:space="0" w:color="auto"/>
        <w:left w:val="none" w:sz="0" w:space="0" w:color="auto"/>
        <w:bottom w:val="none" w:sz="0" w:space="0" w:color="auto"/>
        <w:right w:val="none" w:sz="0" w:space="0" w:color="auto"/>
      </w:divBdr>
    </w:div>
    <w:div w:id="425154544">
      <w:marLeft w:val="480"/>
      <w:marRight w:val="0"/>
      <w:marTop w:val="0"/>
      <w:marBottom w:val="0"/>
      <w:divBdr>
        <w:top w:val="none" w:sz="0" w:space="0" w:color="auto"/>
        <w:left w:val="none" w:sz="0" w:space="0" w:color="auto"/>
        <w:bottom w:val="none" w:sz="0" w:space="0" w:color="auto"/>
        <w:right w:val="none" w:sz="0" w:space="0" w:color="auto"/>
      </w:divBdr>
    </w:div>
    <w:div w:id="425199339">
      <w:marLeft w:val="480"/>
      <w:marRight w:val="0"/>
      <w:marTop w:val="0"/>
      <w:marBottom w:val="0"/>
      <w:divBdr>
        <w:top w:val="none" w:sz="0" w:space="0" w:color="auto"/>
        <w:left w:val="none" w:sz="0" w:space="0" w:color="auto"/>
        <w:bottom w:val="none" w:sz="0" w:space="0" w:color="auto"/>
        <w:right w:val="none" w:sz="0" w:space="0" w:color="auto"/>
      </w:divBdr>
    </w:div>
    <w:div w:id="425228611">
      <w:marLeft w:val="480"/>
      <w:marRight w:val="0"/>
      <w:marTop w:val="0"/>
      <w:marBottom w:val="0"/>
      <w:divBdr>
        <w:top w:val="none" w:sz="0" w:space="0" w:color="auto"/>
        <w:left w:val="none" w:sz="0" w:space="0" w:color="auto"/>
        <w:bottom w:val="none" w:sz="0" w:space="0" w:color="auto"/>
        <w:right w:val="none" w:sz="0" w:space="0" w:color="auto"/>
      </w:divBdr>
    </w:div>
    <w:div w:id="425268492">
      <w:marLeft w:val="0"/>
      <w:marRight w:val="0"/>
      <w:marTop w:val="0"/>
      <w:marBottom w:val="0"/>
      <w:divBdr>
        <w:top w:val="none" w:sz="0" w:space="0" w:color="auto"/>
        <w:left w:val="none" w:sz="0" w:space="0" w:color="auto"/>
        <w:bottom w:val="none" w:sz="0" w:space="0" w:color="auto"/>
        <w:right w:val="none" w:sz="0" w:space="0" w:color="auto"/>
      </w:divBdr>
    </w:div>
    <w:div w:id="425269359">
      <w:marLeft w:val="480"/>
      <w:marRight w:val="0"/>
      <w:marTop w:val="0"/>
      <w:marBottom w:val="0"/>
      <w:divBdr>
        <w:top w:val="none" w:sz="0" w:space="0" w:color="auto"/>
        <w:left w:val="none" w:sz="0" w:space="0" w:color="auto"/>
        <w:bottom w:val="none" w:sz="0" w:space="0" w:color="auto"/>
        <w:right w:val="none" w:sz="0" w:space="0" w:color="auto"/>
      </w:divBdr>
    </w:div>
    <w:div w:id="425271009">
      <w:marLeft w:val="480"/>
      <w:marRight w:val="0"/>
      <w:marTop w:val="0"/>
      <w:marBottom w:val="0"/>
      <w:divBdr>
        <w:top w:val="none" w:sz="0" w:space="0" w:color="auto"/>
        <w:left w:val="none" w:sz="0" w:space="0" w:color="auto"/>
        <w:bottom w:val="none" w:sz="0" w:space="0" w:color="auto"/>
        <w:right w:val="none" w:sz="0" w:space="0" w:color="auto"/>
      </w:divBdr>
    </w:div>
    <w:div w:id="425271510">
      <w:marLeft w:val="480"/>
      <w:marRight w:val="0"/>
      <w:marTop w:val="0"/>
      <w:marBottom w:val="0"/>
      <w:divBdr>
        <w:top w:val="none" w:sz="0" w:space="0" w:color="auto"/>
        <w:left w:val="none" w:sz="0" w:space="0" w:color="auto"/>
        <w:bottom w:val="none" w:sz="0" w:space="0" w:color="auto"/>
        <w:right w:val="none" w:sz="0" w:space="0" w:color="auto"/>
      </w:divBdr>
    </w:div>
    <w:div w:id="425274269">
      <w:marLeft w:val="480"/>
      <w:marRight w:val="0"/>
      <w:marTop w:val="0"/>
      <w:marBottom w:val="0"/>
      <w:divBdr>
        <w:top w:val="none" w:sz="0" w:space="0" w:color="auto"/>
        <w:left w:val="none" w:sz="0" w:space="0" w:color="auto"/>
        <w:bottom w:val="none" w:sz="0" w:space="0" w:color="auto"/>
        <w:right w:val="none" w:sz="0" w:space="0" w:color="auto"/>
      </w:divBdr>
    </w:div>
    <w:div w:id="425421543">
      <w:marLeft w:val="480"/>
      <w:marRight w:val="0"/>
      <w:marTop w:val="0"/>
      <w:marBottom w:val="0"/>
      <w:divBdr>
        <w:top w:val="none" w:sz="0" w:space="0" w:color="auto"/>
        <w:left w:val="none" w:sz="0" w:space="0" w:color="auto"/>
        <w:bottom w:val="none" w:sz="0" w:space="0" w:color="auto"/>
        <w:right w:val="none" w:sz="0" w:space="0" w:color="auto"/>
      </w:divBdr>
    </w:div>
    <w:div w:id="425425410">
      <w:marLeft w:val="480"/>
      <w:marRight w:val="0"/>
      <w:marTop w:val="0"/>
      <w:marBottom w:val="0"/>
      <w:divBdr>
        <w:top w:val="none" w:sz="0" w:space="0" w:color="auto"/>
        <w:left w:val="none" w:sz="0" w:space="0" w:color="auto"/>
        <w:bottom w:val="none" w:sz="0" w:space="0" w:color="auto"/>
        <w:right w:val="none" w:sz="0" w:space="0" w:color="auto"/>
      </w:divBdr>
    </w:div>
    <w:div w:id="425543221">
      <w:marLeft w:val="480"/>
      <w:marRight w:val="0"/>
      <w:marTop w:val="0"/>
      <w:marBottom w:val="0"/>
      <w:divBdr>
        <w:top w:val="none" w:sz="0" w:space="0" w:color="auto"/>
        <w:left w:val="none" w:sz="0" w:space="0" w:color="auto"/>
        <w:bottom w:val="none" w:sz="0" w:space="0" w:color="auto"/>
        <w:right w:val="none" w:sz="0" w:space="0" w:color="auto"/>
      </w:divBdr>
    </w:div>
    <w:div w:id="425543708">
      <w:marLeft w:val="480"/>
      <w:marRight w:val="0"/>
      <w:marTop w:val="0"/>
      <w:marBottom w:val="0"/>
      <w:divBdr>
        <w:top w:val="none" w:sz="0" w:space="0" w:color="auto"/>
        <w:left w:val="none" w:sz="0" w:space="0" w:color="auto"/>
        <w:bottom w:val="none" w:sz="0" w:space="0" w:color="auto"/>
        <w:right w:val="none" w:sz="0" w:space="0" w:color="auto"/>
      </w:divBdr>
    </w:div>
    <w:div w:id="425615379">
      <w:marLeft w:val="480"/>
      <w:marRight w:val="0"/>
      <w:marTop w:val="0"/>
      <w:marBottom w:val="0"/>
      <w:divBdr>
        <w:top w:val="none" w:sz="0" w:space="0" w:color="auto"/>
        <w:left w:val="none" w:sz="0" w:space="0" w:color="auto"/>
        <w:bottom w:val="none" w:sz="0" w:space="0" w:color="auto"/>
        <w:right w:val="none" w:sz="0" w:space="0" w:color="auto"/>
      </w:divBdr>
    </w:div>
    <w:div w:id="425617781">
      <w:marLeft w:val="480"/>
      <w:marRight w:val="0"/>
      <w:marTop w:val="0"/>
      <w:marBottom w:val="0"/>
      <w:divBdr>
        <w:top w:val="none" w:sz="0" w:space="0" w:color="auto"/>
        <w:left w:val="none" w:sz="0" w:space="0" w:color="auto"/>
        <w:bottom w:val="none" w:sz="0" w:space="0" w:color="auto"/>
        <w:right w:val="none" w:sz="0" w:space="0" w:color="auto"/>
      </w:divBdr>
    </w:div>
    <w:div w:id="425660495">
      <w:marLeft w:val="480"/>
      <w:marRight w:val="0"/>
      <w:marTop w:val="0"/>
      <w:marBottom w:val="0"/>
      <w:divBdr>
        <w:top w:val="none" w:sz="0" w:space="0" w:color="auto"/>
        <w:left w:val="none" w:sz="0" w:space="0" w:color="auto"/>
        <w:bottom w:val="none" w:sz="0" w:space="0" w:color="auto"/>
        <w:right w:val="none" w:sz="0" w:space="0" w:color="auto"/>
      </w:divBdr>
    </w:div>
    <w:div w:id="425662199">
      <w:bodyDiv w:val="1"/>
      <w:marLeft w:val="0"/>
      <w:marRight w:val="0"/>
      <w:marTop w:val="0"/>
      <w:marBottom w:val="0"/>
      <w:divBdr>
        <w:top w:val="none" w:sz="0" w:space="0" w:color="auto"/>
        <w:left w:val="none" w:sz="0" w:space="0" w:color="auto"/>
        <w:bottom w:val="none" w:sz="0" w:space="0" w:color="auto"/>
        <w:right w:val="none" w:sz="0" w:space="0" w:color="auto"/>
      </w:divBdr>
    </w:div>
    <w:div w:id="425662833">
      <w:marLeft w:val="480"/>
      <w:marRight w:val="0"/>
      <w:marTop w:val="0"/>
      <w:marBottom w:val="0"/>
      <w:divBdr>
        <w:top w:val="none" w:sz="0" w:space="0" w:color="auto"/>
        <w:left w:val="none" w:sz="0" w:space="0" w:color="auto"/>
        <w:bottom w:val="none" w:sz="0" w:space="0" w:color="auto"/>
        <w:right w:val="none" w:sz="0" w:space="0" w:color="auto"/>
      </w:divBdr>
    </w:div>
    <w:div w:id="425734321">
      <w:marLeft w:val="480"/>
      <w:marRight w:val="0"/>
      <w:marTop w:val="0"/>
      <w:marBottom w:val="0"/>
      <w:divBdr>
        <w:top w:val="none" w:sz="0" w:space="0" w:color="auto"/>
        <w:left w:val="none" w:sz="0" w:space="0" w:color="auto"/>
        <w:bottom w:val="none" w:sz="0" w:space="0" w:color="auto"/>
        <w:right w:val="none" w:sz="0" w:space="0" w:color="auto"/>
      </w:divBdr>
    </w:div>
    <w:div w:id="425734652">
      <w:marLeft w:val="480"/>
      <w:marRight w:val="0"/>
      <w:marTop w:val="0"/>
      <w:marBottom w:val="0"/>
      <w:divBdr>
        <w:top w:val="none" w:sz="0" w:space="0" w:color="auto"/>
        <w:left w:val="none" w:sz="0" w:space="0" w:color="auto"/>
        <w:bottom w:val="none" w:sz="0" w:space="0" w:color="auto"/>
        <w:right w:val="none" w:sz="0" w:space="0" w:color="auto"/>
      </w:divBdr>
    </w:div>
    <w:div w:id="425804272">
      <w:marLeft w:val="480"/>
      <w:marRight w:val="0"/>
      <w:marTop w:val="0"/>
      <w:marBottom w:val="0"/>
      <w:divBdr>
        <w:top w:val="none" w:sz="0" w:space="0" w:color="auto"/>
        <w:left w:val="none" w:sz="0" w:space="0" w:color="auto"/>
        <w:bottom w:val="none" w:sz="0" w:space="0" w:color="auto"/>
        <w:right w:val="none" w:sz="0" w:space="0" w:color="auto"/>
      </w:divBdr>
    </w:div>
    <w:div w:id="425806324">
      <w:marLeft w:val="480"/>
      <w:marRight w:val="0"/>
      <w:marTop w:val="0"/>
      <w:marBottom w:val="0"/>
      <w:divBdr>
        <w:top w:val="none" w:sz="0" w:space="0" w:color="auto"/>
        <w:left w:val="none" w:sz="0" w:space="0" w:color="auto"/>
        <w:bottom w:val="none" w:sz="0" w:space="0" w:color="auto"/>
        <w:right w:val="none" w:sz="0" w:space="0" w:color="auto"/>
      </w:divBdr>
    </w:div>
    <w:div w:id="425808922">
      <w:marLeft w:val="480"/>
      <w:marRight w:val="0"/>
      <w:marTop w:val="0"/>
      <w:marBottom w:val="0"/>
      <w:divBdr>
        <w:top w:val="none" w:sz="0" w:space="0" w:color="auto"/>
        <w:left w:val="none" w:sz="0" w:space="0" w:color="auto"/>
        <w:bottom w:val="none" w:sz="0" w:space="0" w:color="auto"/>
        <w:right w:val="none" w:sz="0" w:space="0" w:color="auto"/>
      </w:divBdr>
    </w:div>
    <w:div w:id="425810398">
      <w:marLeft w:val="480"/>
      <w:marRight w:val="0"/>
      <w:marTop w:val="0"/>
      <w:marBottom w:val="0"/>
      <w:divBdr>
        <w:top w:val="none" w:sz="0" w:space="0" w:color="auto"/>
        <w:left w:val="none" w:sz="0" w:space="0" w:color="auto"/>
        <w:bottom w:val="none" w:sz="0" w:space="0" w:color="auto"/>
        <w:right w:val="none" w:sz="0" w:space="0" w:color="auto"/>
      </w:divBdr>
    </w:div>
    <w:div w:id="425810880">
      <w:marLeft w:val="480"/>
      <w:marRight w:val="0"/>
      <w:marTop w:val="0"/>
      <w:marBottom w:val="0"/>
      <w:divBdr>
        <w:top w:val="none" w:sz="0" w:space="0" w:color="auto"/>
        <w:left w:val="none" w:sz="0" w:space="0" w:color="auto"/>
        <w:bottom w:val="none" w:sz="0" w:space="0" w:color="auto"/>
        <w:right w:val="none" w:sz="0" w:space="0" w:color="auto"/>
      </w:divBdr>
    </w:div>
    <w:div w:id="425922245">
      <w:marLeft w:val="480"/>
      <w:marRight w:val="0"/>
      <w:marTop w:val="0"/>
      <w:marBottom w:val="0"/>
      <w:divBdr>
        <w:top w:val="none" w:sz="0" w:space="0" w:color="auto"/>
        <w:left w:val="none" w:sz="0" w:space="0" w:color="auto"/>
        <w:bottom w:val="none" w:sz="0" w:space="0" w:color="auto"/>
        <w:right w:val="none" w:sz="0" w:space="0" w:color="auto"/>
      </w:divBdr>
    </w:div>
    <w:div w:id="425924794">
      <w:bodyDiv w:val="1"/>
      <w:marLeft w:val="0"/>
      <w:marRight w:val="0"/>
      <w:marTop w:val="0"/>
      <w:marBottom w:val="0"/>
      <w:divBdr>
        <w:top w:val="none" w:sz="0" w:space="0" w:color="auto"/>
        <w:left w:val="none" w:sz="0" w:space="0" w:color="auto"/>
        <w:bottom w:val="none" w:sz="0" w:space="0" w:color="auto"/>
        <w:right w:val="none" w:sz="0" w:space="0" w:color="auto"/>
      </w:divBdr>
    </w:div>
    <w:div w:id="425926888">
      <w:marLeft w:val="480"/>
      <w:marRight w:val="0"/>
      <w:marTop w:val="0"/>
      <w:marBottom w:val="0"/>
      <w:divBdr>
        <w:top w:val="none" w:sz="0" w:space="0" w:color="auto"/>
        <w:left w:val="none" w:sz="0" w:space="0" w:color="auto"/>
        <w:bottom w:val="none" w:sz="0" w:space="0" w:color="auto"/>
        <w:right w:val="none" w:sz="0" w:space="0" w:color="auto"/>
      </w:divBdr>
    </w:div>
    <w:div w:id="425999468">
      <w:marLeft w:val="480"/>
      <w:marRight w:val="0"/>
      <w:marTop w:val="0"/>
      <w:marBottom w:val="0"/>
      <w:divBdr>
        <w:top w:val="none" w:sz="0" w:space="0" w:color="auto"/>
        <w:left w:val="none" w:sz="0" w:space="0" w:color="auto"/>
        <w:bottom w:val="none" w:sz="0" w:space="0" w:color="auto"/>
        <w:right w:val="none" w:sz="0" w:space="0" w:color="auto"/>
      </w:divBdr>
    </w:div>
    <w:div w:id="425999943">
      <w:marLeft w:val="480"/>
      <w:marRight w:val="0"/>
      <w:marTop w:val="0"/>
      <w:marBottom w:val="0"/>
      <w:divBdr>
        <w:top w:val="none" w:sz="0" w:space="0" w:color="auto"/>
        <w:left w:val="none" w:sz="0" w:space="0" w:color="auto"/>
        <w:bottom w:val="none" w:sz="0" w:space="0" w:color="auto"/>
        <w:right w:val="none" w:sz="0" w:space="0" w:color="auto"/>
      </w:divBdr>
    </w:div>
    <w:div w:id="426005539">
      <w:marLeft w:val="480"/>
      <w:marRight w:val="0"/>
      <w:marTop w:val="0"/>
      <w:marBottom w:val="0"/>
      <w:divBdr>
        <w:top w:val="none" w:sz="0" w:space="0" w:color="auto"/>
        <w:left w:val="none" w:sz="0" w:space="0" w:color="auto"/>
        <w:bottom w:val="none" w:sz="0" w:space="0" w:color="auto"/>
        <w:right w:val="none" w:sz="0" w:space="0" w:color="auto"/>
      </w:divBdr>
    </w:div>
    <w:div w:id="426078984">
      <w:marLeft w:val="480"/>
      <w:marRight w:val="0"/>
      <w:marTop w:val="0"/>
      <w:marBottom w:val="0"/>
      <w:divBdr>
        <w:top w:val="none" w:sz="0" w:space="0" w:color="auto"/>
        <w:left w:val="none" w:sz="0" w:space="0" w:color="auto"/>
        <w:bottom w:val="none" w:sz="0" w:space="0" w:color="auto"/>
        <w:right w:val="none" w:sz="0" w:space="0" w:color="auto"/>
      </w:divBdr>
    </w:div>
    <w:div w:id="426080395">
      <w:marLeft w:val="480"/>
      <w:marRight w:val="0"/>
      <w:marTop w:val="0"/>
      <w:marBottom w:val="0"/>
      <w:divBdr>
        <w:top w:val="none" w:sz="0" w:space="0" w:color="auto"/>
        <w:left w:val="none" w:sz="0" w:space="0" w:color="auto"/>
        <w:bottom w:val="none" w:sz="0" w:space="0" w:color="auto"/>
        <w:right w:val="none" w:sz="0" w:space="0" w:color="auto"/>
      </w:divBdr>
    </w:div>
    <w:div w:id="426082013">
      <w:marLeft w:val="480"/>
      <w:marRight w:val="0"/>
      <w:marTop w:val="0"/>
      <w:marBottom w:val="0"/>
      <w:divBdr>
        <w:top w:val="none" w:sz="0" w:space="0" w:color="auto"/>
        <w:left w:val="none" w:sz="0" w:space="0" w:color="auto"/>
        <w:bottom w:val="none" w:sz="0" w:space="0" w:color="auto"/>
        <w:right w:val="none" w:sz="0" w:space="0" w:color="auto"/>
      </w:divBdr>
    </w:div>
    <w:div w:id="426116498">
      <w:marLeft w:val="480"/>
      <w:marRight w:val="0"/>
      <w:marTop w:val="0"/>
      <w:marBottom w:val="0"/>
      <w:divBdr>
        <w:top w:val="none" w:sz="0" w:space="0" w:color="auto"/>
        <w:left w:val="none" w:sz="0" w:space="0" w:color="auto"/>
        <w:bottom w:val="none" w:sz="0" w:space="0" w:color="auto"/>
        <w:right w:val="none" w:sz="0" w:space="0" w:color="auto"/>
      </w:divBdr>
    </w:div>
    <w:div w:id="426123181">
      <w:marLeft w:val="480"/>
      <w:marRight w:val="0"/>
      <w:marTop w:val="0"/>
      <w:marBottom w:val="0"/>
      <w:divBdr>
        <w:top w:val="none" w:sz="0" w:space="0" w:color="auto"/>
        <w:left w:val="none" w:sz="0" w:space="0" w:color="auto"/>
        <w:bottom w:val="none" w:sz="0" w:space="0" w:color="auto"/>
        <w:right w:val="none" w:sz="0" w:space="0" w:color="auto"/>
      </w:divBdr>
    </w:div>
    <w:div w:id="426193992">
      <w:marLeft w:val="480"/>
      <w:marRight w:val="0"/>
      <w:marTop w:val="0"/>
      <w:marBottom w:val="0"/>
      <w:divBdr>
        <w:top w:val="none" w:sz="0" w:space="0" w:color="auto"/>
        <w:left w:val="none" w:sz="0" w:space="0" w:color="auto"/>
        <w:bottom w:val="none" w:sz="0" w:space="0" w:color="auto"/>
        <w:right w:val="none" w:sz="0" w:space="0" w:color="auto"/>
      </w:divBdr>
    </w:div>
    <w:div w:id="426194507">
      <w:marLeft w:val="480"/>
      <w:marRight w:val="0"/>
      <w:marTop w:val="0"/>
      <w:marBottom w:val="0"/>
      <w:divBdr>
        <w:top w:val="none" w:sz="0" w:space="0" w:color="auto"/>
        <w:left w:val="none" w:sz="0" w:space="0" w:color="auto"/>
        <w:bottom w:val="none" w:sz="0" w:space="0" w:color="auto"/>
        <w:right w:val="none" w:sz="0" w:space="0" w:color="auto"/>
      </w:divBdr>
    </w:div>
    <w:div w:id="426269203">
      <w:marLeft w:val="480"/>
      <w:marRight w:val="0"/>
      <w:marTop w:val="0"/>
      <w:marBottom w:val="0"/>
      <w:divBdr>
        <w:top w:val="none" w:sz="0" w:space="0" w:color="auto"/>
        <w:left w:val="none" w:sz="0" w:space="0" w:color="auto"/>
        <w:bottom w:val="none" w:sz="0" w:space="0" w:color="auto"/>
        <w:right w:val="none" w:sz="0" w:space="0" w:color="auto"/>
      </w:divBdr>
    </w:div>
    <w:div w:id="426272143">
      <w:marLeft w:val="480"/>
      <w:marRight w:val="0"/>
      <w:marTop w:val="0"/>
      <w:marBottom w:val="0"/>
      <w:divBdr>
        <w:top w:val="none" w:sz="0" w:space="0" w:color="auto"/>
        <w:left w:val="none" w:sz="0" w:space="0" w:color="auto"/>
        <w:bottom w:val="none" w:sz="0" w:space="0" w:color="auto"/>
        <w:right w:val="none" w:sz="0" w:space="0" w:color="auto"/>
      </w:divBdr>
    </w:div>
    <w:div w:id="426274681">
      <w:marLeft w:val="480"/>
      <w:marRight w:val="0"/>
      <w:marTop w:val="0"/>
      <w:marBottom w:val="0"/>
      <w:divBdr>
        <w:top w:val="none" w:sz="0" w:space="0" w:color="auto"/>
        <w:left w:val="none" w:sz="0" w:space="0" w:color="auto"/>
        <w:bottom w:val="none" w:sz="0" w:space="0" w:color="auto"/>
        <w:right w:val="none" w:sz="0" w:space="0" w:color="auto"/>
      </w:divBdr>
    </w:div>
    <w:div w:id="426316830">
      <w:bodyDiv w:val="1"/>
      <w:marLeft w:val="0"/>
      <w:marRight w:val="0"/>
      <w:marTop w:val="0"/>
      <w:marBottom w:val="0"/>
      <w:divBdr>
        <w:top w:val="none" w:sz="0" w:space="0" w:color="auto"/>
        <w:left w:val="none" w:sz="0" w:space="0" w:color="auto"/>
        <w:bottom w:val="none" w:sz="0" w:space="0" w:color="auto"/>
        <w:right w:val="none" w:sz="0" w:space="0" w:color="auto"/>
      </w:divBdr>
    </w:div>
    <w:div w:id="426385229">
      <w:marLeft w:val="480"/>
      <w:marRight w:val="0"/>
      <w:marTop w:val="0"/>
      <w:marBottom w:val="0"/>
      <w:divBdr>
        <w:top w:val="none" w:sz="0" w:space="0" w:color="auto"/>
        <w:left w:val="none" w:sz="0" w:space="0" w:color="auto"/>
        <w:bottom w:val="none" w:sz="0" w:space="0" w:color="auto"/>
        <w:right w:val="none" w:sz="0" w:space="0" w:color="auto"/>
      </w:divBdr>
    </w:div>
    <w:div w:id="426391915">
      <w:marLeft w:val="480"/>
      <w:marRight w:val="0"/>
      <w:marTop w:val="0"/>
      <w:marBottom w:val="0"/>
      <w:divBdr>
        <w:top w:val="none" w:sz="0" w:space="0" w:color="auto"/>
        <w:left w:val="none" w:sz="0" w:space="0" w:color="auto"/>
        <w:bottom w:val="none" w:sz="0" w:space="0" w:color="auto"/>
        <w:right w:val="none" w:sz="0" w:space="0" w:color="auto"/>
      </w:divBdr>
    </w:div>
    <w:div w:id="426460653">
      <w:marLeft w:val="480"/>
      <w:marRight w:val="0"/>
      <w:marTop w:val="0"/>
      <w:marBottom w:val="0"/>
      <w:divBdr>
        <w:top w:val="none" w:sz="0" w:space="0" w:color="auto"/>
        <w:left w:val="none" w:sz="0" w:space="0" w:color="auto"/>
        <w:bottom w:val="none" w:sz="0" w:space="0" w:color="auto"/>
        <w:right w:val="none" w:sz="0" w:space="0" w:color="auto"/>
      </w:divBdr>
    </w:div>
    <w:div w:id="426461217">
      <w:marLeft w:val="640"/>
      <w:marRight w:val="0"/>
      <w:marTop w:val="0"/>
      <w:marBottom w:val="0"/>
      <w:divBdr>
        <w:top w:val="none" w:sz="0" w:space="0" w:color="auto"/>
        <w:left w:val="none" w:sz="0" w:space="0" w:color="auto"/>
        <w:bottom w:val="none" w:sz="0" w:space="0" w:color="auto"/>
        <w:right w:val="none" w:sz="0" w:space="0" w:color="auto"/>
      </w:divBdr>
    </w:div>
    <w:div w:id="426461787">
      <w:marLeft w:val="480"/>
      <w:marRight w:val="0"/>
      <w:marTop w:val="0"/>
      <w:marBottom w:val="0"/>
      <w:divBdr>
        <w:top w:val="none" w:sz="0" w:space="0" w:color="auto"/>
        <w:left w:val="none" w:sz="0" w:space="0" w:color="auto"/>
        <w:bottom w:val="none" w:sz="0" w:space="0" w:color="auto"/>
        <w:right w:val="none" w:sz="0" w:space="0" w:color="auto"/>
      </w:divBdr>
    </w:div>
    <w:div w:id="426464359">
      <w:marLeft w:val="480"/>
      <w:marRight w:val="0"/>
      <w:marTop w:val="0"/>
      <w:marBottom w:val="0"/>
      <w:divBdr>
        <w:top w:val="none" w:sz="0" w:space="0" w:color="auto"/>
        <w:left w:val="none" w:sz="0" w:space="0" w:color="auto"/>
        <w:bottom w:val="none" w:sz="0" w:space="0" w:color="auto"/>
        <w:right w:val="none" w:sz="0" w:space="0" w:color="auto"/>
      </w:divBdr>
    </w:div>
    <w:div w:id="426465493">
      <w:marLeft w:val="480"/>
      <w:marRight w:val="0"/>
      <w:marTop w:val="0"/>
      <w:marBottom w:val="0"/>
      <w:divBdr>
        <w:top w:val="none" w:sz="0" w:space="0" w:color="auto"/>
        <w:left w:val="none" w:sz="0" w:space="0" w:color="auto"/>
        <w:bottom w:val="none" w:sz="0" w:space="0" w:color="auto"/>
        <w:right w:val="none" w:sz="0" w:space="0" w:color="auto"/>
      </w:divBdr>
    </w:div>
    <w:div w:id="426466414">
      <w:marLeft w:val="480"/>
      <w:marRight w:val="0"/>
      <w:marTop w:val="0"/>
      <w:marBottom w:val="0"/>
      <w:divBdr>
        <w:top w:val="none" w:sz="0" w:space="0" w:color="auto"/>
        <w:left w:val="none" w:sz="0" w:space="0" w:color="auto"/>
        <w:bottom w:val="none" w:sz="0" w:space="0" w:color="auto"/>
        <w:right w:val="none" w:sz="0" w:space="0" w:color="auto"/>
      </w:divBdr>
    </w:div>
    <w:div w:id="426538775">
      <w:marLeft w:val="480"/>
      <w:marRight w:val="0"/>
      <w:marTop w:val="0"/>
      <w:marBottom w:val="0"/>
      <w:divBdr>
        <w:top w:val="none" w:sz="0" w:space="0" w:color="auto"/>
        <w:left w:val="none" w:sz="0" w:space="0" w:color="auto"/>
        <w:bottom w:val="none" w:sz="0" w:space="0" w:color="auto"/>
        <w:right w:val="none" w:sz="0" w:space="0" w:color="auto"/>
      </w:divBdr>
    </w:div>
    <w:div w:id="426578614">
      <w:marLeft w:val="480"/>
      <w:marRight w:val="0"/>
      <w:marTop w:val="0"/>
      <w:marBottom w:val="0"/>
      <w:divBdr>
        <w:top w:val="none" w:sz="0" w:space="0" w:color="auto"/>
        <w:left w:val="none" w:sz="0" w:space="0" w:color="auto"/>
        <w:bottom w:val="none" w:sz="0" w:space="0" w:color="auto"/>
        <w:right w:val="none" w:sz="0" w:space="0" w:color="auto"/>
      </w:divBdr>
    </w:div>
    <w:div w:id="426586339">
      <w:marLeft w:val="480"/>
      <w:marRight w:val="0"/>
      <w:marTop w:val="0"/>
      <w:marBottom w:val="0"/>
      <w:divBdr>
        <w:top w:val="none" w:sz="0" w:space="0" w:color="auto"/>
        <w:left w:val="none" w:sz="0" w:space="0" w:color="auto"/>
        <w:bottom w:val="none" w:sz="0" w:space="0" w:color="auto"/>
        <w:right w:val="none" w:sz="0" w:space="0" w:color="auto"/>
      </w:divBdr>
    </w:div>
    <w:div w:id="426655287">
      <w:marLeft w:val="480"/>
      <w:marRight w:val="0"/>
      <w:marTop w:val="0"/>
      <w:marBottom w:val="0"/>
      <w:divBdr>
        <w:top w:val="none" w:sz="0" w:space="0" w:color="auto"/>
        <w:left w:val="none" w:sz="0" w:space="0" w:color="auto"/>
        <w:bottom w:val="none" w:sz="0" w:space="0" w:color="auto"/>
        <w:right w:val="none" w:sz="0" w:space="0" w:color="auto"/>
      </w:divBdr>
    </w:div>
    <w:div w:id="426659508">
      <w:marLeft w:val="480"/>
      <w:marRight w:val="0"/>
      <w:marTop w:val="0"/>
      <w:marBottom w:val="0"/>
      <w:divBdr>
        <w:top w:val="none" w:sz="0" w:space="0" w:color="auto"/>
        <w:left w:val="none" w:sz="0" w:space="0" w:color="auto"/>
        <w:bottom w:val="none" w:sz="0" w:space="0" w:color="auto"/>
        <w:right w:val="none" w:sz="0" w:space="0" w:color="auto"/>
      </w:divBdr>
    </w:div>
    <w:div w:id="426730362">
      <w:marLeft w:val="480"/>
      <w:marRight w:val="0"/>
      <w:marTop w:val="0"/>
      <w:marBottom w:val="0"/>
      <w:divBdr>
        <w:top w:val="none" w:sz="0" w:space="0" w:color="auto"/>
        <w:left w:val="none" w:sz="0" w:space="0" w:color="auto"/>
        <w:bottom w:val="none" w:sz="0" w:space="0" w:color="auto"/>
        <w:right w:val="none" w:sz="0" w:space="0" w:color="auto"/>
      </w:divBdr>
    </w:div>
    <w:div w:id="426730485">
      <w:marLeft w:val="480"/>
      <w:marRight w:val="0"/>
      <w:marTop w:val="0"/>
      <w:marBottom w:val="0"/>
      <w:divBdr>
        <w:top w:val="none" w:sz="0" w:space="0" w:color="auto"/>
        <w:left w:val="none" w:sz="0" w:space="0" w:color="auto"/>
        <w:bottom w:val="none" w:sz="0" w:space="0" w:color="auto"/>
        <w:right w:val="none" w:sz="0" w:space="0" w:color="auto"/>
      </w:divBdr>
    </w:div>
    <w:div w:id="426732125">
      <w:marLeft w:val="480"/>
      <w:marRight w:val="0"/>
      <w:marTop w:val="0"/>
      <w:marBottom w:val="0"/>
      <w:divBdr>
        <w:top w:val="none" w:sz="0" w:space="0" w:color="auto"/>
        <w:left w:val="none" w:sz="0" w:space="0" w:color="auto"/>
        <w:bottom w:val="none" w:sz="0" w:space="0" w:color="auto"/>
        <w:right w:val="none" w:sz="0" w:space="0" w:color="auto"/>
      </w:divBdr>
    </w:div>
    <w:div w:id="426733942">
      <w:marLeft w:val="480"/>
      <w:marRight w:val="0"/>
      <w:marTop w:val="0"/>
      <w:marBottom w:val="0"/>
      <w:divBdr>
        <w:top w:val="none" w:sz="0" w:space="0" w:color="auto"/>
        <w:left w:val="none" w:sz="0" w:space="0" w:color="auto"/>
        <w:bottom w:val="none" w:sz="0" w:space="0" w:color="auto"/>
        <w:right w:val="none" w:sz="0" w:space="0" w:color="auto"/>
      </w:divBdr>
    </w:div>
    <w:div w:id="426775330">
      <w:marLeft w:val="480"/>
      <w:marRight w:val="0"/>
      <w:marTop w:val="0"/>
      <w:marBottom w:val="0"/>
      <w:divBdr>
        <w:top w:val="none" w:sz="0" w:space="0" w:color="auto"/>
        <w:left w:val="none" w:sz="0" w:space="0" w:color="auto"/>
        <w:bottom w:val="none" w:sz="0" w:space="0" w:color="auto"/>
        <w:right w:val="none" w:sz="0" w:space="0" w:color="auto"/>
      </w:divBdr>
    </w:div>
    <w:div w:id="426778805">
      <w:marLeft w:val="480"/>
      <w:marRight w:val="0"/>
      <w:marTop w:val="0"/>
      <w:marBottom w:val="0"/>
      <w:divBdr>
        <w:top w:val="none" w:sz="0" w:space="0" w:color="auto"/>
        <w:left w:val="none" w:sz="0" w:space="0" w:color="auto"/>
        <w:bottom w:val="none" w:sz="0" w:space="0" w:color="auto"/>
        <w:right w:val="none" w:sz="0" w:space="0" w:color="auto"/>
      </w:divBdr>
    </w:div>
    <w:div w:id="426778842">
      <w:marLeft w:val="480"/>
      <w:marRight w:val="0"/>
      <w:marTop w:val="0"/>
      <w:marBottom w:val="0"/>
      <w:divBdr>
        <w:top w:val="none" w:sz="0" w:space="0" w:color="auto"/>
        <w:left w:val="none" w:sz="0" w:space="0" w:color="auto"/>
        <w:bottom w:val="none" w:sz="0" w:space="0" w:color="auto"/>
        <w:right w:val="none" w:sz="0" w:space="0" w:color="auto"/>
      </w:divBdr>
    </w:div>
    <w:div w:id="426779465">
      <w:marLeft w:val="480"/>
      <w:marRight w:val="0"/>
      <w:marTop w:val="0"/>
      <w:marBottom w:val="0"/>
      <w:divBdr>
        <w:top w:val="none" w:sz="0" w:space="0" w:color="auto"/>
        <w:left w:val="none" w:sz="0" w:space="0" w:color="auto"/>
        <w:bottom w:val="none" w:sz="0" w:space="0" w:color="auto"/>
        <w:right w:val="none" w:sz="0" w:space="0" w:color="auto"/>
      </w:divBdr>
    </w:div>
    <w:div w:id="426923784">
      <w:marLeft w:val="480"/>
      <w:marRight w:val="0"/>
      <w:marTop w:val="0"/>
      <w:marBottom w:val="0"/>
      <w:divBdr>
        <w:top w:val="none" w:sz="0" w:space="0" w:color="auto"/>
        <w:left w:val="none" w:sz="0" w:space="0" w:color="auto"/>
        <w:bottom w:val="none" w:sz="0" w:space="0" w:color="auto"/>
        <w:right w:val="none" w:sz="0" w:space="0" w:color="auto"/>
      </w:divBdr>
    </w:div>
    <w:div w:id="426968759">
      <w:marLeft w:val="480"/>
      <w:marRight w:val="0"/>
      <w:marTop w:val="0"/>
      <w:marBottom w:val="0"/>
      <w:divBdr>
        <w:top w:val="none" w:sz="0" w:space="0" w:color="auto"/>
        <w:left w:val="none" w:sz="0" w:space="0" w:color="auto"/>
        <w:bottom w:val="none" w:sz="0" w:space="0" w:color="auto"/>
        <w:right w:val="none" w:sz="0" w:space="0" w:color="auto"/>
      </w:divBdr>
    </w:div>
    <w:div w:id="426969802">
      <w:marLeft w:val="640"/>
      <w:marRight w:val="0"/>
      <w:marTop w:val="0"/>
      <w:marBottom w:val="0"/>
      <w:divBdr>
        <w:top w:val="none" w:sz="0" w:space="0" w:color="auto"/>
        <w:left w:val="none" w:sz="0" w:space="0" w:color="auto"/>
        <w:bottom w:val="none" w:sz="0" w:space="0" w:color="auto"/>
        <w:right w:val="none" w:sz="0" w:space="0" w:color="auto"/>
      </w:divBdr>
    </w:div>
    <w:div w:id="427044143">
      <w:marLeft w:val="640"/>
      <w:marRight w:val="0"/>
      <w:marTop w:val="0"/>
      <w:marBottom w:val="0"/>
      <w:divBdr>
        <w:top w:val="none" w:sz="0" w:space="0" w:color="auto"/>
        <w:left w:val="none" w:sz="0" w:space="0" w:color="auto"/>
        <w:bottom w:val="none" w:sz="0" w:space="0" w:color="auto"/>
        <w:right w:val="none" w:sz="0" w:space="0" w:color="auto"/>
      </w:divBdr>
    </w:div>
    <w:div w:id="427045053">
      <w:marLeft w:val="480"/>
      <w:marRight w:val="0"/>
      <w:marTop w:val="0"/>
      <w:marBottom w:val="0"/>
      <w:divBdr>
        <w:top w:val="none" w:sz="0" w:space="0" w:color="auto"/>
        <w:left w:val="none" w:sz="0" w:space="0" w:color="auto"/>
        <w:bottom w:val="none" w:sz="0" w:space="0" w:color="auto"/>
        <w:right w:val="none" w:sz="0" w:space="0" w:color="auto"/>
      </w:divBdr>
    </w:div>
    <w:div w:id="427046571">
      <w:marLeft w:val="480"/>
      <w:marRight w:val="0"/>
      <w:marTop w:val="0"/>
      <w:marBottom w:val="0"/>
      <w:divBdr>
        <w:top w:val="none" w:sz="0" w:space="0" w:color="auto"/>
        <w:left w:val="none" w:sz="0" w:space="0" w:color="auto"/>
        <w:bottom w:val="none" w:sz="0" w:space="0" w:color="auto"/>
        <w:right w:val="none" w:sz="0" w:space="0" w:color="auto"/>
      </w:divBdr>
    </w:div>
    <w:div w:id="427047451">
      <w:marLeft w:val="480"/>
      <w:marRight w:val="0"/>
      <w:marTop w:val="0"/>
      <w:marBottom w:val="0"/>
      <w:divBdr>
        <w:top w:val="none" w:sz="0" w:space="0" w:color="auto"/>
        <w:left w:val="none" w:sz="0" w:space="0" w:color="auto"/>
        <w:bottom w:val="none" w:sz="0" w:space="0" w:color="auto"/>
        <w:right w:val="none" w:sz="0" w:space="0" w:color="auto"/>
      </w:divBdr>
    </w:div>
    <w:div w:id="427116225">
      <w:marLeft w:val="480"/>
      <w:marRight w:val="0"/>
      <w:marTop w:val="0"/>
      <w:marBottom w:val="0"/>
      <w:divBdr>
        <w:top w:val="none" w:sz="0" w:space="0" w:color="auto"/>
        <w:left w:val="none" w:sz="0" w:space="0" w:color="auto"/>
        <w:bottom w:val="none" w:sz="0" w:space="0" w:color="auto"/>
        <w:right w:val="none" w:sz="0" w:space="0" w:color="auto"/>
      </w:divBdr>
    </w:div>
    <w:div w:id="427118414">
      <w:marLeft w:val="480"/>
      <w:marRight w:val="0"/>
      <w:marTop w:val="0"/>
      <w:marBottom w:val="0"/>
      <w:divBdr>
        <w:top w:val="none" w:sz="0" w:space="0" w:color="auto"/>
        <w:left w:val="none" w:sz="0" w:space="0" w:color="auto"/>
        <w:bottom w:val="none" w:sz="0" w:space="0" w:color="auto"/>
        <w:right w:val="none" w:sz="0" w:space="0" w:color="auto"/>
      </w:divBdr>
    </w:div>
    <w:div w:id="427120109">
      <w:marLeft w:val="480"/>
      <w:marRight w:val="0"/>
      <w:marTop w:val="0"/>
      <w:marBottom w:val="0"/>
      <w:divBdr>
        <w:top w:val="none" w:sz="0" w:space="0" w:color="auto"/>
        <w:left w:val="none" w:sz="0" w:space="0" w:color="auto"/>
        <w:bottom w:val="none" w:sz="0" w:space="0" w:color="auto"/>
        <w:right w:val="none" w:sz="0" w:space="0" w:color="auto"/>
      </w:divBdr>
    </w:div>
    <w:div w:id="427121425">
      <w:marLeft w:val="480"/>
      <w:marRight w:val="0"/>
      <w:marTop w:val="0"/>
      <w:marBottom w:val="0"/>
      <w:divBdr>
        <w:top w:val="none" w:sz="0" w:space="0" w:color="auto"/>
        <w:left w:val="none" w:sz="0" w:space="0" w:color="auto"/>
        <w:bottom w:val="none" w:sz="0" w:space="0" w:color="auto"/>
        <w:right w:val="none" w:sz="0" w:space="0" w:color="auto"/>
      </w:divBdr>
    </w:div>
    <w:div w:id="427122829">
      <w:marLeft w:val="480"/>
      <w:marRight w:val="0"/>
      <w:marTop w:val="0"/>
      <w:marBottom w:val="0"/>
      <w:divBdr>
        <w:top w:val="none" w:sz="0" w:space="0" w:color="auto"/>
        <w:left w:val="none" w:sz="0" w:space="0" w:color="auto"/>
        <w:bottom w:val="none" w:sz="0" w:space="0" w:color="auto"/>
        <w:right w:val="none" w:sz="0" w:space="0" w:color="auto"/>
      </w:divBdr>
    </w:div>
    <w:div w:id="427123400">
      <w:marLeft w:val="480"/>
      <w:marRight w:val="0"/>
      <w:marTop w:val="0"/>
      <w:marBottom w:val="0"/>
      <w:divBdr>
        <w:top w:val="none" w:sz="0" w:space="0" w:color="auto"/>
        <w:left w:val="none" w:sz="0" w:space="0" w:color="auto"/>
        <w:bottom w:val="none" w:sz="0" w:space="0" w:color="auto"/>
        <w:right w:val="none" w:sz="0" w:space="0" w:color="auto"/>
      </w:divBdr>
    </w:div>
    <w:div w:id="427165609">
      <w:marLeft w:val="0"/>
      <w:marRight w:val="0"/>
      <w:marTop w:val="0"/>
      <w:marBottom w:val="0"/>
      <w:divBdr>
        <w:top w:val="none" w:sz="0" w:space="0" w:color="auto"/>
        <w:left w:val="none" w:sz="0" w:space="0" w:color="auto"/>
        <w:bottom w:val="none" w:sz="0" w:space="0" w:color="auto"/>
        <w:right w:val="none" w:sz="0" w:space="0" w:color="auto"/>
      </w:divBdr>
    </w:div>
    <w:div w:id="427166149">
      <w:marLeft w:val="480"/>
      <w:marRight w:val="0"/>
      <w:marTop w:val="0"/>
      <w:marBottom w:val="0"/>
      <w:divBdr>
        <w:top w:val="none" w:sz="0" w:space="0" w:color="auto"/>
        <w:left w:val="none" w:sz="0" w:space="0" w:color="auto"/>
        <w:bottom w:val="none" w:sz="0" w:space="0" w:color="auto"/>
        <w:right w:val="none" w:sz="0" w:space="0" w:color="auto"/>
      </w:divBdr>
    </w:div>
    <w:div w:id="427235144">
      <w:marLeft w:val="480"/>
      <w:marRight w:val="0"/>
      <w:marTop w:val="0"/>
      <w:marBottom w:val="0"/>
      <w:divBdr>
        <w:top w:val="none" w:sz="0" w:space="0" w:color="auto"/>
        <w:left w:val="none" w:sz="0" w:space="0" w:color="auto"/>
        <w:bottom w:val="none" w:sz="0" w:space="0" w:color="auto"/>
        <w:right w:val="none" w:sz="0" w:space="0" w:color="auto"/>
      </w:divBdr>
    </w:div>
    <w:div w:id="427235226">
      <w:marLeft w:val="480"/>
      <w:marRight w:val="0"/>
      <w:marTop w:val="0"/>
      <w:marBottom w:val="0"/>
      <w:divBdr>
        <w:top w:val="none" w:sz="0" w:space="0" w:color="auto"/>
        <w:left w:val="none" w:sz="0" w:space="0" w:color="auto"/>
        <w:bottom w:val="none" w:sz="0" w:space="0" w:color="auto"/>
        <w:right w:val="none" w:sz="0" w:space="0" w:color="auto"/>
      </w:divBdr>
    </w:div>
    <w:div w:id="427235852">
      <w:marLeft w:val="480"/>
      <w:marRight w:val="0"/>
      <w:marTop w:val="0"/>
      <w:marBottom w:val="0"/>
      <w:divBdr>
        <w:top w:val="none" w:sz="0" w:space="0" w:color="auto"/>
        <w:left w:val="none" w:sz="0" w:space="0" w:color="auto"/>
        <w:bottom w:val="none" w:sz="0" w:space="0" w:color="auto"/>
        <w:right w:val="none" w:sz="0" w:space="0" w:color="auto"/>
      </w:divBdr>
    </w:div>
    <w:div w:id="427235953">
      <w:marLeft w:val="480"/>
      <w:marRight w:val="0"/>
      <w:marTop w:val="0"/>
      <w:marBottom w:val="0"/>
      <w:divBdr>
        <w:top w:val="none" w:sz="0" w:space="0" w:color="auto"/>
        <w:left w:val="none" w:sz="0" w:space="0" w:color="auto"/>
        <w:bottom w:val="none" w:sz="0" w:space="0" w:color="auto"/>
        <w:right w:val="none" w:sz="0" w:space="0" w:color="auto"/>
      </w:divBdr>
    </w:div>
    <w:div w:id="427236163">
      <w:marLeft w:val="480"/>
      <w:marRight w:val="0"/>
      <w:marTop w:val="0"/>
      <w:marBottom w:val="0"/>
      <w:divBdr>
        <w:top w:val="none" w:sz="0" w:space="0" w:color="auto"/>
        <w:left w:val="none" w:sz="0" w:space="0" w:color="auto"/>
        <w:bottom w:val="none" w:sz="0" w:space="0" w:color="auto"/>
        <w:right w:val="none" w:sz="0" w:space="0" w:color="auto"/>
      </w:divBdr>
    </w:div>
    <w:div w:id="427310802">
      <w:marLeft w:val="480"/>
      <w:marRight w:val="0"/>
      <w:marTop w:val="0"/>
      <w:marBottom w:val="0"/>
      <w:divBdr>
        <w:top w:val="none" w:sz="0" w:space="0" w:color="auto"/>
        <w:left w:val="none" w:sz="0" w:space="0" w:color="auto"/>
        <w:bottom w:val="none" w:sz="0" w:space="0" w:color="auto"/>
        <w:right w:val="none" w:sz="0" w:space="0" w:color="auto"/>
      </w:divBdr>
    </w:div>
    <w:div w:id="427311306">
      <w:marLeft w:val="480"/>
      <w:marRight w:val="0"/>
      <w:marTop w:val="0"/>
      <w:marBottom w:val="0"/>
      <w:divBdr>
        <w:top w:val="none" w:sz="0" w:space="0" w:color="auto"/>
        <w:left w:val="none" w:sz="0" w:space="0" w:color="auto"/>
        <w:bottom w:val="none" w:sz="0" w:space="0" w:color="auto"/>
        <w:right w:val="none" w:sz="0" w:space="0" w:color="auto"/>
      </w:divBdr>
    </w:div>
    <w:div w:id="427311513">
      <w:marLeft w:val="480"/>
      <w:marRight w:val="0"/>
      <w:marTop w:val="0"/>
      <w:marBottom w:val="0"/>
      <w:divBdr>
        <w:top w:val="none" w:sz="0" w:space="0" w:color="auto"/>
        <w:left w:val="none" w:sz="0" w:space="0" w:color="auto"/>
        <w:bottom w:val="none" w:sz="0" w:space="0" w:color="auto"/>
        <w:right w:val="none" w:sz="0" w:space="0" w:color="auto"/>
      </w:divBdr>
    </w:div>
    <w:div w:id="427315750">
      <w:marLeft w:val="480"/>
      <w:marRight w:val="0"/>
      <w:marTop w:val="0"/>
      <w:marBottom w:val="0"/>
      <w:divBdr>
        <w:top w:val="none" w:sz="0" w:space="0" w:color="auto"/>
        <w:left w:val="none" w:sz="0" w:space="0" w:color="auto"/>
        <w:bottom w:val="none" w:sz="0" w:space="0" w:color="auto"/>
        <w:right w:val="none" w:sz="0" w:space="0" w:color="auto"/>
      </w:divBdr>
    </w:div>
    <w:div w:id="427317022">
      <w:marLeft w:val="480"/>
      <w:marRight w:val="0"/>
      <w:marTop w:val="0"/>
      <w:marBottom w:val="0"/>
      <w:divBdr>
        <w:top w:val="none" w:sz="0" w:space="0" w:color="auto"/>
        <w:left w:val="none" w:sz="0" w:space="0" w:color="auto"/>
        <w:bottom w:val="none" w:sz="0" w:space="0" w:color="auto"/>
        <w:right w:val="none" w:sz="0" w:space="0" w:color="auto"/>
      </w:divBdr>
    </w:div>
    <w:div w:id="427388117">
      <w:marLeft w:val="480"/>
      <w:marRight w:val="0"/>
      <w:marTop w:val="0"/>
      <w:marBottom w:val="0"/>
      <w:divBdr>
        <w:top w:val="none" w:sz="0" w:space="0" w:color="auto"/>
        <w:left w:val="none" w:sz="0" w:space="0" w:color="auto"/>
        <w:bottom w:val="none" w:sz="0" w:space="0" w:color="auto"/>
        <w:right w:val="none" w:sz="0" w:space="0" w:color="auto"/>
      </w:divBdr>
    </w:div>
    <w:div w:id="427388896">
      <w:marLeft w:val="480"/>
      <w:marRight w:val="0"/>
      <w:marTop w:val="0"/>
      <w:marBottom w:val="0"/>
      <w:divBdr>
        <w:top w:val="none" w:sz="0" w:space="0" w:color="auto"/>
        <w:left w:val="none" w:sz="0" w:space="0" w:color="auto"/>
        <w:bottom w:val="none" w:sz="0" w:space="0" w:color="auto"/>
        <w:right w:val="none" w:sz="0" w:space="0" w:color="auto"/>
      </w:divBdr>
    </w:div>
    <w:div w:id="427390077">
      <w:marLeft w:val="480"/>
      <w:marRight w:val="0"/>
      <w:marTop w:val="0"/>
      <w:marBottom w:val="0"/>
      <w:divBdr>
        <w:top w:val="none" w:sz="0" w:space="0" w:color="auto"/>
        <w:left w:val="none" w:sz="0" w:space="0" w:color="auto"/>
        <w:bottom w:val="none" w:sz="0" w:space="0" w:color="auto"/>
        <w:right w:val="none" w:sz="0" w:space="0" w:color="auto"/>
      </w:divBdr>
    </w:div>
    <w:div w:id="427426610">
      <w:marLeft w:val="480"/>
      <w:marRight w:val="0"/>
      <w:marTop w:val="0"/>
      <w:marBottom w:val="0"/>
      <w:divBdr>
        <w:top w:val="none" w:sz="0" w:space="0" w:color="auto"/>
        <w:left w:val="none" w:sz="0" w:space="0" w:color="auto"/>
        <w:bottom w:val="none" w:sz="0" w:space="0" w:color="auto"/>
        <w:right w:val="none" w:sz="0" w:space="0" w:color="auto"/>
      </w:divBdr>
    </w:div>
    <w:div w:id="427429316">
      <w:marLeft w:val="480"/>
      <w:marRight w:val="0"/>
      <w:marTop w:val="0"/>
      <w:marBottom w:val="0"/>
      <w:divBdr>
        <w:top w:val="none" w:sz="0" w:space="0" w:color="auto"/>
        <w:left w:val="none" w:sz="0" w:space="0" w:color="auto"/>
        <w:bottom w:val="none" w:sz="0" w:space="0" w:color="auto"/>
        <w:right w:val="none" w:sz="0" w:space="0" w:color="auto"/>
      </w:divBdr>
    </w:div>
    <w:div w:id="427429890">
      <w:marLeft w:val="480"/>
      <w:marRight w:val="0"/>
      <w:marTop w:val="0"/>
      <w:marBottom w:val="0"/>
      <w:divBdr>
        <w:top w:val="none" w:sz="0" w:space="0" w:color="auto"/>
        <w:left w:val="none" w:sz="0" w:space="0" w:color="auto"/>
        <w:bottom w:val="none" w:sz="0" w:space="0" w:color="auto"/>
        <w:right w:val="none" w:sz="0" w:space="0" w:color="auto"/>
      </w:divBdr>
    </w:div>
    <w:div w:id="427430152">
      <w:marLeft w:val="480"/>
      <w:marRight w:val="0"/>
      <w:marTop w:val="0"/>
      <w:marBottom w:val="0"/>
      <w:divBdr>
        <w:top w:val="none" w:sz="0" w:space="0" w:color="auto"/>
        <w:left w:val="none" w:sz="0" w:space="0" w:color="auto"/>
        <w:bottom w:val="none" w:sz="0" w:space="0" w:color="auto"/>
        <w:right w:val="none" w:sz="0" w:space="0" w:color="auto"/>
      </w:divBdr>
    </w:div>
    <w:div w:id="427505599">
      <w:marLeft w:val="480"/>
      <w:marRight w:val="0"/>
      <w:marTop w:val="0"/>
      <w:marBottom w:val="0"/>
      <w:divBdr>
        <w:top w:val="none" w:sz="0" w:space="0" w:color="auto"/>
        <w:left w:val="none" w:sz="0" w:space="0" w:color="auto"/>
        <w:bottom w:val="none" w:sz="0" w:space="0" w:color="auto"/>
        <w:right w:val="none" w:sz="0" w:space="0" w:color="auto"/>
      </w:divBdr>
    </w:div>
    <w:div w:id="427507774">
      <w:marLeft w:val="480"/>
      <w:marRight w:val="0"/>
      <w:marTop w:val="0"/>
      <w:marBottom w:val="0"/>
      <w:divBdr>
        <w:top w:val="none" w:sz="0" w:space="0" w:color="auto"/>
        <w:left w:val="none" w:sz="0" w:space="0" w:color="auto"/>
        <w:bottom w:val="none" w:sz="0" w:space="0" w:color="auto"/>
        <w:right w:val="none" w:sz="0" w:space="0" w:color="auto"/>
      </w:divBdr>
    </w:div>
    <w:div w:id="427576545">
      <w:marLeft w:val="480"/>
      <w:marRight w:val="0"/>
      <w:marTop w:val="0"/>
      <w:marBottom w:val="0"/>
      <w:divBdr>
        <w:top w:val="none" w:sz="0" w:space="0" w:color="auto"/>
        <w:left w:val="none" w:sz="0" w:space="0" w:color="auto"/>
        <w:bottom w:val="none" w:sz="0" w:space="0" w:color="auto"/>
        <w:right w:val="none" w:sz="0" w:space="0" w:color="auto"/>
      </w:divBdr>
    </w:div>
    <w:div w:id="427624497">
      <w:marLeft w:val="480"/>
      <w:marRight w:val="0"/>
      <w:marTop w:val="0"/>
      <w:marBottom w:val="0"/>
      <w:divBdr>
        <w:top w:val="none" w:sz="0" w:space="0" w:color="auto"/>
        <w:left w:val="none" w:sz="0" w:space="0" w:color="auto"/>
        <w:bottom w:val="none" w:sz="0" w:space="0" w:color="auto"/>
        <w:right w:val="none" w:sz="0" w:space="0" w:color="auto"/>
      </w:divBdr>
    </w:div>
    <w:div w:id="427625171">
      <w:marLeft w:val="480"/>
      <w:marRight w:val="0"/>
      <w:marTop w:val="0"/>
      <w:marBottom w:val="0"/>
      <w:divBdr>
        <w:top w:val="none" w:sz="0" w:space="0" w:color="auto"/>
        <w:left w:val="none" w:sz="0" w:space="0" w:color="auto"/>
        <w:bottom w:val="none" w:sz="0" w:space="0" w:color="auto"/>
        <w:right w:val="none" w:sz="0" w:space="0" w:color="auto"/>
      </w:divBdr>
    </w:div>
    <w:div w:id="427625640">
      <w:marLeft w:val="480"/>
      <w:marRight w:val="0"/>
      <w:marTop w:val="0"/>
      <w:marBottom w:val="0"/>
      <w:divBdr>
        <w:top w:val="none" w:sz="0" w:space="0" w:color="auto"/>
        <w:left w:val="none" w:sz="0" w:space="0" w:color="auto"/>
        <w:bottom w:val="none" w:sz="0" w:space="0" w:color="auto"/>
        <w:right w:val="none" w:sz="0" w:space="0" w:color="auto"/>
      </w:divBdr>
    </w:div>
    <w:div w:id="427694565">
      <w:marLeft w:val="480"/>
      <w:marRight w:val="0"/>
      <w:marTop w:val="0"/>
      <w:marBottom w:val="0"/>
      <w:divBdr>
        <w:top w:val="none" w:sz="0" w:space="0" w:color="auto"/>
        <w:left w:val="none" w:sz="0" w:space="0" w:color="auto"/>
        <w:bottom w:val="none" w:sz="0" w:space="0" w:color="auto"/>
        <w:right w:val="none" w:sz="0" w:space="0" w:color="auto"/>
      </w:divBdr>
    </w:div>
    <w:div w:id="427703017">
      <w:marLeft w:val="480"/>
      <w:marRight w:val="0"/>
      <w:marTop w:val="0"/>
      <w:marBottom w:val="0"/>
      <w:divBdr>
        <w:top w:val="none" w:sz="0" w:space="0" w:color="auto"/>
        <w:left w:val="none" w:sz="0" w:space="0" w:color="auto"/>
        <w:bottom w:val="none" w:sz="0" w:space="0" w:color="auto"/>
        <w:right w:val="none" w:sz="0" w:space="0" w:color="auto"/>
      </w:divBdr>
    </w:div>
    <w:div w:id="427771852">
      <w:marLeft w:val="480"/>
      <w:marRight w:val="0"/>
      <w:marTop w:val="0"/>
      <w:marBottom w:val="0"/>
      <w:divBdr>
        <w:top w:val="none" w:sz="0" w:space="0" w:color="auto"/>
        <w:left w:val="none" w:sz="0" w:space="0" w:color="auto"/>
        <w:bottom w:val="none" w:sz="0" w:space="0" w:color="auto"/>
        <w:right w:val="none" w:sz="0" w:space="0" w:color="auto"/>
      </w:divBdr>
    </w:div>
    <w:div w:id="427774790">
      <w:marLeft w:val="480"/>
      <w:marRight w:val="0"/>
      <w:marTop w:val="0"/>
      <w:marBottom w:val="0"/>
      <w:divBdr>
        <w:top w:val="none" w:sz="0" w:space="0" w:color="auto"/>
        <w:left w:val="none" w:sz="0" w:space="0" w:color="auto"/>
        <w:bottom w:val="none" w:sz="0" w:space="0" w:color="auto"/>
        <w:right w:val="none" w:sz="0" w:space="0" w:color="auto"/>
      </w:divBdr>
    </w:div>
    <w:div w:id="427776334">
      <w:marLeft w:val="480"/>
      <w:marRight w:val="0"/>
      <w:marTop w:val="0"/>
      <w:marBottom w:val="0"/>
      <w:divBdr>
        <w:top w:val="none" w:sz="0" w:space="0" w:color="auto"/>
        <w:left w:val="none" w:sz="0" w:space="0" w:color="auto"/>
        <w:bottom w:val="none" w:sz="0" w:space="0" w:color="auto"/>
        <w:right w:val="none" w:sz="0" w:space="0" w:color="auto"/>
      </w:divBdr>
    </w:div>
    <w:div w:id="427778034">
      <w:marLeft w:val="480"/>
      <w:marRight w:val="0"/>
      <w:marTop w:val="0"/>
      <w:marBottom w:val="0"/>
      <w:divBdr>
        <w:top w:val="none" w:sz="0" w:space="0" w:color="auto"/>
        <w:left w:val="none" w:sz="0" w:space="0" w:color="auto"/>
        <w:bottom w:val="none" w:sz="0" w:space="0" w:color="auto"/>
        <w:right w:val="none" w:sz="0" w:space="0" w:color="auto"/>
      </w:divBdr>
    </w:div>
    <w:div w:id="427778374">
      <w:marLeft w:val="480"/>
      <w:marRight w:val="0"/>
      <w:marTop w:val="0"/>
      <w:marBottom w:val="0"/>
      <w:divBdr>
        <w:top w:val="none" w:sz="0" w:space="0" w:color="auto"/>
        <w:left w:val="none" w:sz="0" w:space="0" w:color="auto"/>
        <w:bottom w:val="none" w:sz="0" w:space="0" w:color="auto"/>
        <w:right w:val="none" w:sz="0" w:space="0" w:color="auto"/>
      </w:divBdr>
    </w:div>
    <w:div w:id="427779489">
      <w:marLeft w:val="480"/>
      <w:marRight w:val="0"/>
      <w:marTop w:val="0"/>
      <w:marBottom w:val="0"/>
      <w:divBdr>
        <w:top w:val="none" w:sz="0" w:space="0" w:color="auto"/>
        <w:left w:val="none" w:sz="0" w:space="0" w:color="auto"/>
        <w:bottom w:val="none" w:sz="0" w:space="0" w:color="auto"/>
        <w:right w:val="none" w:sz="0" w:space="0" w:color="auto"/>
      </w:divBdr>
    </w:div>
    <w:div w:id="427819178">
      <w:marLeft w:val="480"/>
      <w:marRight w:val="0"/>
      <w:marTop w:val="0"/>
      <w:marBottom w:val="0"/>
      <w:divBdr>
        <w:top w:val="none" w:sz="0" w:space="0" w:color="auto"/>
        <w:left w:val="none" w:sz="0" w:space="0" w:color="auto"/>
        <w:bottom w:val="none" w:sz="0" w:space="0" w:color="auto"/>
        <w:right w:val="none" w:sz="0" w:space="0" w:color="auto"/>
      </w:divBdr>
    </w:div>
    <w:div w:id="427846116">
      <w:marLeft w:val="480"/>
      <w:marRight w:val="0"/>
      <w:marTop w:val="0"/>
      <w:marBottom w:val="0"/>
      <w:divBdr>
        <w:top w:val="none" w:sz="0" w:space="0" w:color="auto"/>
        <w:left w:val="none" w:sz="0" w:space="0" w:color="auto"/>
        <w:bottom w:val="none" w:sz="0" w:space="0" w:color="auto"/>
        <w:right w:val="none" w:sz="0" w:space="0" w:color="auto"/>
      </w:divBdr>
    </w:div>
    <w:div w:id="427848769">
      <w:marLeft w:val="480"/>
      <w:marRight w:val="0"/>
      <w:marTop w:val="0"/>
      <w:marBottom w:val="0"/>
      <w:divBdr>
        <w:top w:val="none" w:sz="0" w:space="0" w:color="auto"/>
        <w:left w:val="none" w:sz="0" w:space="0" w:color="auto"/>
        <w:bottom w:val="none" w:sz="0" w:space="0" w:color="auto"/>
        <w:right w:val="none" w:sz="0" w:space="0" w:color="auto"/>
      </w:divBdr>
    </w:div>
    <w:div w:id="427851052">
      <w:marLeft w:val="480"/>
      <w:marRight w:val="0"/>
      <w:marTop w:val="0"/>
      <w:marBottom w:val="0"/>
      <w:divBdr>
        <w:top w:val="none" w:sz="0" w:space="0" w:color="auto"/>
        <w:left w:val="none" w:sz="0" w:space="0" w:color="auto"/>
        <w:bottom w:val="none" w:sz="0" w:space="0" w:color="auto"/>
        <w:right w:val="none" w:sz="0" w:space="0" w:color="auto"/>
      </w:divBdr>
    </w:div>
    <w:div w:id="427893483">
      <w:marLeft w:val="480"/>
      <w:marRight w:val="0"/>
      <w:marTop w:val="0"/>
      <w:marBottom w:val="0"/>
      <w:divBdr>
        <w:top w:val="none" w:sz="0" w:space="0" w:color="auto"/>
        <w:left w:val="none" w:sz="0" w:space="0" w:color="auto"/>
        <w:bottom w:val="none" w:sz="0" w:space="0" w:color="auto"/>
        <w:right w:val="none" w:sz="0" w:space="0" w:color="auto"/>
      </w:divBdr>
    </w:div>
    <w:div w:id="427968865">
      <w:marLeft w:val="480"/>
      <w:marRight w:val="0"/>
      <w:marTop w:val="0"/>
      <w:marBottom w:val="0"/>
      <w:divBdr>
        <w:top w:val="none" w:sz="0" w:space="0" w:color="auto"/>
        <w:left w:val="none" w:sz="0" w:space="0" w:color="auto"/>
        <w:bottom w:val="none" w:sz="0" w:space="0" w:color="auto"/>
        <w:right w:val="none" w:sz="0" w:space="0" w:color="auto"/>
      </w:divBdr>
    </w:div>
    <w:div w:id="428045296">
      <w:marLeft w:val="480"/>
      <w:marRight w:val="0"/>
      <w:marTop w:val="0"/>
      <w:marBottom w:val="0"/>
      <w:divBdr>
        <w:top w:val="none" w:sz="0" w:space="0" w:color="auto"/>
        <w:left w:val="none" w:sz="0" w:space="0" w:color="auto"/>
        <w:bottom w:val="none" w:sz="0" w:space="0" w:color="auto"/>
        <w:right w:val="none" w:sz="0" w:space="0" w:color="auto"/>
      </w:divBdr>
    </w:div>
    <w:div w:id="428158456">
      <w:marLeft w:val="480"/>
      <w:marRight w:val="0"/>
      <w:marTop w:val="0"/>
      <w:marBottom w:val="0"/>
      <w:divBdr>
        <w:top w:val="none" w:sz="0" w:space="0" w:color="auto"/>
        <w:left w:val="none" w:sz="0" w:space="0" w:color="auto"/>
        <w:bottom w:val="none" w:sz="0" w:space="0" w:color="auto"/>
        <w:right w:val="none" w:sz="0" w:space="0" w:color="auto"/>
      </w:divBdr>
    </w:div>
    <w:div w:id="428163232">
      <w:marLeft w:val="480"/>
      <w:marRight w:val="0"/>
      <w:marTop w:val="0"/>
      <w:marBottom w:val="0"/>
      <w:divBdr>
        <w:top w:val="none" w:sz="0" w:space="0" w:color="auto"/>
        <w:left w:val="none" w:sz="0" w:space="0" w:color="auto"/>
        <w:bottom w:val="none" w:sz="0" w:space="0" w:color="auto"/>
        <w:right w:val="none" w:sz="0" w:space="0" w:color="auto"/>
      </w:divBdr>
    </w:div>
    <w:div w:id="428164459">
      <w:marLeft w:val="480"/>
      <w:marRight w:val="0"/>
      <w:marTop w:val="0"/>
      <w:marBottom w:val="0"/>
      <w:divBdr>
        <w:top w:val="none" w:sz="0" w:space="0" w:color="auto"/>
        <w:left w:val="none" w:sz="0" w:space="0" w:color="auto"/>
        <w:bottom w:val="none" w:sz="0" w:space="0" w:color="auto"/>
        <w:right w:val="none" w:sz="0" w:space="0" w:color="auto"/>
      </w:divBdr>
    </w:div>
    <w:div w:id="428164902">
      <w:marLeft w:val="480"/>
      <w:marRight w:val="0"/>
      <w:marTop w:val="0"/>
      <w:marBottom w:val="0"/>
      <w:divBdr>
        <w:top w:val="none" w:sz="0" w:space="0" w:color="auto"/>
        <w:left w:val="none" w:sz="0" w:space="0" w:color="auto"/>
        <w:bottom w:val="none" w:sz="0" w:space="0" w:color="auto"/>
        <w:right w:val="none" w:sz="0" w:space="0" w:color="auto"/>
      </w:divBdr>
    </w:div>
    <w:div w:id="428165165">
      <w:marLeft w:val="480"/>
      <w:marRight w:val="0"/>
      <w:marTop w:val="0"/>
      <w:marBottom w:val="0"/>
      <w:divBdr>
        <w:top w:val="none" w:sz="0" w:space="0" w:color="auto"/>
        <w:left w:val="none" w:sz="0" w:space="0" w:color="auto"/>
        <w:bottom w:val="none" w:sz="0" w:space="0" w:color="auto"/>
        <w:right w:val="none" w:sz="0" w:space="0" w:color="auto"/>
      </w:divBdr>
    </w:div>
    <w:div w:id="428235948">
      <w:marLeft w:val="640"/>
      <w:marRight w:val="0"/>
      <w:marTop w:val="0"/>
      <w:marBottom w:val="0"/>
      <w:divBdr>
        <w:top w:val="none" w:sz="0" w:space="0" w:color="auto"/>
        <w:left w:val="none" w:sz="0" w:space="0" w:color="auto"/>
        <w:bottom w:val="none" w:sz="0" w:space="0" w:color="auto"/>
        <w:right w:val="none" w:sz="0" w:space="0" w:color="auto"/>
      </w:divBdr>
    </w:div>
    <w:div w:id="428239863">
      <w:marLeft w:val="480"/>
      <w:marRight w:val="0"/>
      <w:marTop w:val="0"/>
      <w:marBottom w:val="0"/>
      <w:divBdr>
        <w:top w:val="none" w:sz="0" w:space="0" w:color="auto"/>
        <w:left w:val="none" w:sz="0" w:space="0" w:color="auto"/>
        <w:bottom w:val="none" w:sz="0" w:space="0" w:color="auto"/>
        <w:right w:val="none" w:sz="0" w:space="0" w:color="auto"/>
      </w:divBdr>
    </w:div>
    <w:div w:id="428240137">
      <w:marLeft w:val="480"/>
      <w:marRight w:val="0"/>
      <w:marTop w:val="0"/>
      <w:marBottom w:val="0"/>
      <w:divBdr>
        <w:top w:val="none" w:sz="0" w:space="0" w:color="auto"/>
        <w:left w:val="none" w:sz="0" w:space="0" w:color="auto"/>
        <w:bottom w:val="none" w:sz="0" w:space="0" w:color="auto"/>
        <w:right w:val="none" w:sz="0" w:space="0" w:color="auto"/>
      </w:divBdr>
    </w:div>
    <w:div w:id="428241400">
      <w:marLeft w:val="480"/>
      <w:marRight w:val="0"/>
      <w:marTop w:val="0"/>
      <w:marBottom w:val="0"/>
      <w:divBdr>
        <w:top w:val="none" w:sz="0" w:space="0" w:color="auto"/>
        <w:left w:val="none" w:sz="0" w:space="0" w:color="auto"/>
        <w:bottom w:val="none" w:sz="0" w:space="0" w:color="auto"/>
        <w:right w:val="none" w:sz="0" w:space="0" w:color="auto"/>
      </w:divBdr>
    </w:div>
    <w:div w:id="428307835">
      <w:marLeft w:val="640"/>
      <w:marRight w:val="0"/>
      <w:marTop w:val="0"/>
      <w:marBottom w:val="0"/>
      <w:divBdr>
        <w:top w:val="none" w:sz="0" w:space="0" w:color="auto"/>
        <w:left w:val="none" w:sz="0" w:space="0" w:color="auto"/>
        <w:bottom w:val="none" w:sz="0" w:space="0" w:color="auto"/>
        <w:right w:val="none" w:sz="0" w:space="0" w:color="auto"/>
      </w:divBdr>
    </w:div>
    <w:div w:id="428349809">
      <w:marLeft w:val="480"/>
      <w:marRight w:val="0"/>
      <w:marTop w:val="0"/>
      <w:marBottom w:val="0"/>
      <w:divBdr>
        <w:top w:val="none" w:sz="0" w:space="0" w:color="auto"/>
        <w:left w:val="none" w:sz="0" w:space="0" w:color="auto"/>
        <w:bottom w:val="none" w:sz="0" w:space="0" w:color="auto"/>
        <w:right w:val="none" w:sz="0" w:space="0" w:color="auto"/>
      </w:divBdr>
    </w:div>
    <w:div w:id="428355974">
      <w:marLeft w:val="480"/>
      <w:marRight w:val="0"/>
      <w:marTop w:val="0"/>
      <w:marBottom w:val="0"/>
      <w:divBdr>
        <w:top w:val="none" w:sz="0" w:space="0" w:color="auto"/>
        <w:left w:val="none" w:sz="0" w:space="0" w:color="auto"/>
        <w:bottom w:val="none" w:sz="0" w:space="0" w:color="auto"/>
        <w:right w:val="none" w:sz="0" w:space="0" w:color="auto"/>
      </w:divBdr>
    </w:div>
    <w:div w:id="428357124">
      <w:marLeft w:val="480"/>
      <w:marRight w:val="0"/>
      <w:marTop w:val="0"/>
      <w:marBottom w:val="0"/>
      <w:divBdr>
        <w:top w:val="none" w:sz="0" w:space="0" w:color="auto"/>
        <w:left w:val="none" w:sz="0" w:space="0" w:color="auto"/>
        <w:bottom w:val="none" w:sz="0" w:space="0" w:color="auto"/>
        <w:right w:val="none" w:sz="0" w:space="0" w:color="auto"/>
      </w:divBdr>
    </w:div>
    <w:div w:id="428425248">
      <w:marLeft w:val="640"/>
      <w:marRight w:val="0"/>
      <w:marTop w:val="0"/>
      <w:marBottom w:val="0"/>
      <w:divBdr>
        <w:top w:val="none" w:sz="0" w:space="0" w:color="auto"/>
        <w:left w:val="none" w:sz="0" w:space="0" w:color="auto"/>
        <w:bottom w:val="none" w:sz="0" w:space="0" w:color="auto"/>
        <w:right w:val="none" w:sz="0" w:space="0" w:color="auto"/>
      </w:divBdr>
    </w:div>
    <w:div w:id="428426029">
      <w:marLeft w:val="480"/>
      <w:marRight w:val="0"/>
      <w:marTop w:val="0"/>
      <w:marBottom w:val="0"/>
      <w:divBdr>
        <w:top w:val="none" w:sz="0" w:space="0" w:color="auto"/>
        <w:left w:val="none" w:sz="0" w:space="0" w:color="auto"/>
        <w:bottom w:val="none" w:sz="0" w:space="0" w:color="auto"/>
        <w:right w:val="none" w:sz="0" w:space="0" w:color="auto"/>
      </w:divBdr>
    </w:div>
    <w:div w:id="428431184">
      <w:marLeft w:val="480"/>
      <w:marRight w:val="0"/>
      <w:marTop w:val="0"/>
      <w:marBottom w:val="0"/>
      <w:divBdr>
        <w:top w:val="none" w:sz="0" w:space="0" w:color="auto"/>
        <w:left w:val="none" w:sz="0" w:space="0" w:color="auto"/>
        <w:bottom w:val="none" w:sz="0" w:space="0" w:color="auto"/>
        <w:right w:val="none" w:sz="0" w:space="0" w:color="auto"/>
      </w:divBdr>
    </w:div>
    <w:div w:id="428432761">
      <w:marLeft w:val="480"/>
      <w:marRight w:val="0"/>
      <w:marTop w:val="0"/>
      <w:marBottom w:val="0"/>
      <w:divBdr>
        <w:top w:val="none" w:sz="0" w:space="0" w:color="auto"/>
        <w:left w:val="none" w:sz="0" w:space="0" w:color="auto"/>
        <w:bottom w:val="none" w:sz="0" w:space="0" w:color="auto"/>
        <w:right w:val="none" w:sz="0" w:space="0" w:color="auto"/>
      </w:divBdr>
    </w:div>
    <w:div w:id="428476475">
      <w:marLeft w:val="480"/>
      <w:marRight w:val="0"/>
      <w:marTop w:val="0"/>
      <w:marBottom w:val="0"/>
      <w:divBdr>
        <w:top w:val="none" w:sz="0" w:space="0" w:color="auto"/>
        <w:left w:val="none" w:sz="0" w:space="0" w:color="auto"/>
        <w:bottom w:val="none" w:sz="0" w:space="0" w:color="auto"/>
        <w:right w:val="none" w:sz="0" w:space="0" w:color="auto"/>
      </w:divBdr>
    </w:div>
    <w:div w:id="428501701">
      <w:marLeft w:val="480"/>
      <w:marRight w:val="0"/>
      <w:marTop w:val="0"/>
      <w:marBottom w:val="0"/>
      <w:divBdr>
        <w:top w:val="none" w:sz="0" w:space="0" w:color="auto"/>
        <w:left w:val="none" w:sz="0" w:space="0" w:color="auto"/>
        <w:bottom w:val="none" w:sz="0" w:space="0" w:color="auto"/>
        <w:right w:val="none" w:sz="0" w:space="0" w:color="auto"/>
      </w:divBdr>
    </w:div>
    <w:div w:id="428506298">
      <w:marLeft w:val="480"/>
      <w:marRight w:val="0"/>
      <w:marTop w:val="0"/>
      <w:marBottom w:val="0"/>
      <w:divBdr>
        <w:top w:val="none" w:sz="0" w:space="0" w:color="auto"/>
        <w:left w:val="none" w:sz="0" w:space="0" w:color="auto"/>
        <w:bottom w:val="none" w:sz="0" w:space="0" w:color="auto"/>
        <w:right w:val="none" w:sz="0" w:space="0" w:color="auto"/>
      </w:divBdr>
    </w:div>
    <w:div w:id="428546093">
      <w:marLeft w:val="480"/>
      <w:marRight w:val="0"/>
      <w:marTop w:val="0"/>
      <w:marBottom w:val="0"/>
      <w:divBdr>
        <w:top w:val="none" w:sz="0" w:space="0" w:color="auto"/>
        <w:left w:val="none" w:sz="0" w:space="0" w:color="auto"/>
        <w:bottom w:val="none" w:sz="0" w:space="0" w:color="auto"/>
        <w:right w:val="none" w:sz="0" w:space="0" w:color="auto"/>
      </w:divBdr>
    </w:div>
    <w:div w:id="428549233">
      <w:marLeft w:val="480"/>
      <w:marRight w:val="0"/>
      <w:marTop w:val="0"/>
      <w:marBottom w:val="0"/>
      <w:divBdr>
        <w:top w:val="none" w:sz="0" w:space="0" w:color="auto"/>
        <w:left w:val="none" w:sz="0" w:space="0" w:color="auto"/>
        <w:bottom w:val="none" w:sz="0" w:space="0" w:color="auto"/>
        <w:right w:val="none" w:sz="0" w:space="0" w:color="auto"/>
      </w:divBdr>
    </w:div>
    <w:div w:id="428551349">
      <w:marLeft w:val="480"/>
      <w:marRight w:val="0"/>
      <w:marTop w:val="0"/>
      <w:marBottom w:val="0"/>
      <w:divBdr>
        <w:top w:val="none" w:sz="0" w:space="0" w:color="auto"/>
        <w:left w:val="none" w:sz="0" w:space="0" w:color="auto"/>
        <w:bottom w:val="none" w:sz="0" w:space="0" w:color="auto"/>
        <w:right w:val="none" w:sz="0" w:space="0" w:color="auto"/>
      </w:divBdr>
    </w:div>
    <w:div w:id="428694072">
      <w:marLeft w:val="480"/>
      <w:marRight w:val="0"/>
      <w:marTop w:val="0"/>
      <w:marBottom w:val="0"/>
      <w:divBdr>
        <w:top w:val="none" w:sz="0" w:space="0" w:color="auto"/>
        <w:left w:val="none" w:sz="0" w:space="0" w:color="auto"/>
        <w:bottom w:val="none" w:sz="0" w:space="0" w:color="auto"/>
        <w:right w:val="none" w:sz="0" w:space="0" w:color="auto"/>
      </w:divBdr>
    </w:div>
    <w:div w:id="428696373">
      <w:marLeft w:val="480"/>
      <w:marRight w:val="0"/>
      <w:marTop w:val="0"/>
      <w:marBottom w:val="0"/>
      <w:divBdr>
        <w:top w:val="none" w:sz="0" w:space="0" w:color="auto"/>
        <w:left w:val="none" w:sz="0" w:space="0" w:color="auto"/>
        <w:bottom w:val="none" w:sz="0" w:space="0" w:color="auto"/>
        <w:right w:val="none" w:sz="0" w:space="0" w:color="auto"/>
      </w:divBdr>
    </w:div>
    <w:div w:id="428699715">
      <w:marLeft w:val="480"/>
      <w:marRight w:val="0"/>
      <w:marTop w:val="0"/>
      <w:marBottom w:val="0"/>
      <w:divBdr>
        <w:top w:val="none" w:sz="0" w:space="0" w:color="auto"/>
        <w:left w:val="none" w:sz="0" w:space="0" w:color="auto"/>
        <w:bottom w:val="none" w:sz="0" w:space="0" w:color="auto"/>
        <w:right w:val="none" w:sz="0" w:space="0" w:color="auto"/>
      </w:divBdr>
    </w:div>
    <w:div w:id="428738785">
      <w:marLeft w:val="480"/>
      <w:marRight w:val="0"/>
      <w:marTop w:val="0"/>
      <w:marBottom w:val="0"/>
      <w:divBdr>
        <w:top w:val="none" w:sz="0" w:space="0" w:color="auto"/>
        <w:left w:val="none" w:sz="0" w:space="0" w:color="auto"/>
        <w:bottom w:val="none" w:sz="0" w:space="0" w:color="auto"/>
        <w:right w:val="none" w:sz="0" w:space="0" w:color="auto"/>
      </w:divBdr>
    </w:div>
    <w:div w:id="428745625">
      <w:marLeft w:val="480"/>
      <w:marRight w:val="0"/>
      <w:marTop w:val="0"/>
      <w:marBottom w:val="0"/>
      <w:divBdr>
        <w:top w:val="none" w:sz="0" w:space="0" w:color="auto"/>
        <w:left w:val="none" w:sz="0" w:space="0" w:color="auto"/>
        <w:bottom w:val="none" w:sz="0" w:space="0" w:color="auto"/>
        <w:right w:val="none" w:sz="0" w:space="0" w:color="auto"/>
      </w:divBdr>
    </w:div>
    <w:div w:id="428816057">
      <w:marLeft w:val="0"/>
      <w:marRight w:val="0"/>
      <w:marTop w:val="0"/>
      <w:marBottom w:val="0"/>
      <w:divBdr>
        <w:top w:val="none" w:sz="0" w:space="0" w:color="auto"/>
        <w:left w:val="none" w:sz="0" w:space="0" w:color="auto"/>
        <w:bottom w:val="none" w:sz="0" w:space="0" w:color="auto"/>
        <w:right w:val="none" w:sz="0" w:space="0" w:color="auto"/>
      </w:divBdr>
    </w:div>
    <w:div w:id="428933813">
      <w:marLeft w:val="480"/>
      <w:marRight w:val="0"/>
      <w:marTop w:val="0"/>
      <w:marBottom w:val="0"/>
      <w:divBdr>
        <w:top w:val="none" w:sz="0" w:space="0" w:color="auto"/>
        <w:left w:val="none" w:sz="0" w:space="0" w:color="auto"/>
        <w:bottom w:val="none" w:sz="0" w:space="0" w:color="auto"/>
        <w:right w:val="none" w:sz="0" w:space="0" w:color="auto"/>
      </w:divBdr>
    </w:div>
    <w:div w:id="428935904">
      <w:marLeft w:val="480"/>
      <w:marRight w:val="0"/>
      <w:marTop w:val="0"/>
      <w:marBottom w:val="0"/>
      <w:divBdr>
        <w:top w:val="none" w:sz="0" w:space="0" w:color="auto"/>
        <w:left w:val="none" w:sz="0" w:space="0" w:color="auto"/>
        <w:bottom w:val="none" w:sz="0" w:space="0" w:color="auto"/>
        <w:right w:val="none" w:sz="0" w:space="0" w:color="auto"/>
      </w:divBdr>
    </w:div>
    <w:div w:id="428936226">
      <w:marLeft w:val="480"/>
      <w:marRight w:val="0"/>
      <w:marTop w:val="0"/>
      <w:marBottom w:val="0"/>
      <w:divBdr>
        <w:top w:val="none" w:sz="0" w:space="0" w:color="auto"/>
        <w:left w:val="none" w:sz="0" w:space="0" w:color="auto"/>
        <w:bottom w:val="none" w:sz="0" w:space="0" w:color="auto"/>
        <w:right w:val="none" w:sz="0" w:space="0" w:color="auto"/>
      </w:divBdr>
    </w:div>
    <w:div w:id="429011371">
      <w:marLeft w:val="480"/>
      <w:marRight w:val="0"/>
      <w:marTop w:val="0"/>
      <w:marBottom w:val="0"/>
      <w:divBdr>
        <w:top w:val="none" w:sz="0" w:space="0" w:color="auto"/>
        <w:left w:val="none" w:sz="0" w:space="0" w:color="auto"/>
        <w:bottom w:val="none" w:sz="0" w:space="0" w:color="auto"/>
        <w:right w:val="none" w:sz="0" w:space="0" w:color="auto"/>
      </w:divBdr>
    </w:div>
    <w:div w:id="429089469">
      <w:marLeft w:val="480"/>
      <w:marRight w:val="0"/>
      <w:marTop w:val="0"/>
      <w:marBottom w:val="0"/>
      <w:divBdr>
        <w:top w:val="none" w:sz="0" w:space="0" w:color="auto"/>
        <w:left w:val="none" w:sz="0" w:space="0" w:color="auto"/>
        <w:bottom w:val="none" w:sz="0" w:space="0" w:color="auto"/>
        <w:right w:val="none" w:sz="0" w:space="0" w:color="auto"/>
      </w:divBdr>
    </w:div>
    <w:div w:id="429090159">
      <w:marLeft w:val="480"/>
      <w:marRight w:val="0"/>
      <w:marTop w:val="0"/>
      <w:marBottom w:val="0"/>
      <w:divBdr>
        <w:top w:val="none" w:sz="0" w:space="0" w:color="auto"/>
        <w:left w:val="none" w:sz="0" w:space="0" w:color="auto"/>
        <w:bottom w:val="none" w:sz="0" w:space="0" w:color="auto"/>
        <w:right w:val="none" w:sz="0" w:space="0" w:color="auto"/>
      </w:divBdr>
    </w:div>
    <w:div w:id="429158561">
      <w:marLeft w:val="480"/>
      <w:marRight w:val="0"/>
      <w:marTop w:val="0"/>
      <w:marBottom w:val="0"/>
      <w:divBdr>
        <w:top w:val="none" w:sz="0" w:space="0" w:color="auto"/>
        <w:left w:val="none" w:sz="0" w:space="0" w:color="auto"/>
        <w:bottom w:val="none" w:sz="0" w:space="0" w:color="auto"/>
        <w:right w:val="none" w:sz="0" w:space="0" w:color="auto"/>
      </w:divBdr>
    </w:div>
    <w:div w:id="429162177">
      <w:marLeft w:val="480"/>
      <w:marRight w:val="0"/>
      <w:marTop w:val="0"/>
      <w:marBottom w:val="0"/>
      <w:divBdr>
        <w:top w:val="none" w:sz="0" w:space="0" w:color="auto"/>
        <w:left w:val="none" w:sz="0" w:space="0" w:color="auto"/>
        <w:bottom w:val="none" w:sz="0" w:space="0" w:color="auto"/>
        <w:right w:val="none" w:sz="0" w:space="0" w:color="auto"/>
      </w:divBdr>
    </w:div>
    <w:div w:id="429200830">
      <w:marLeft w:val="480"/>
      <w:marRight w:val="0"/>
      <w:marTop w:val="0"/>
      <w:marBottom w:val="0"/>
      <w:divBdr>
        <w:top w:val="none" w:sz="0" w:space="0" w:color="auto"/>
        <w:left w:val="none" w:sz="0" w:space="0" w:color="auto"/>
        <w:bottom w:val="none" w:sz="0" w:space="0" w:color="auto"/>
        <w:right w:val="none" w:sz="0" w:space="0" w:color="auto"/>
      </w:divBdr>
    </w:div>
    <w:div w:id="429350016">
      <w:marLeft w:val="480"/>
      <w:marRight w:val="0"/>
      <w:marTop w:val="0"/>
      <w:marBottom w:val="0"/>
      <w:divBdr>
        <w:top w:val="none" w:sz="0" w:space="0" w:color="auto"/>
        <w:left w:val="none" w:sz="0" w:space="0" w:color="auto"/>
        <w:bottom w:val="none" w:sz="0" w:space="0" w:color="auto"/>
        <w:right w:val="none" w:sz="0" w:space="0" w:color="auto"/>
      </w:divBdr>
    </w:div>
    <w:div w:id="429350018">
      <w:marLeft w:val="480"/>
      <w:marRight w:val="0"/>
      <w:marTop w:val="0"/>
      <w:marBottom w:val="0"/>
      <w:divBdr>
        <w:top w:val="none" w:sz="0" w:space="0" w:color="auto"/>
        <w:left w:val="none" w:sz="0" w:space="0" w:color="auto"/>
        <w:bottom w:val="none" w:sz="0" w:space="0" w:color="auto"/>
        <w:right w:val="none" w:sz="0" w:space="0" w:color="auto"/>
      </w:divBdr>
    </w:div>
    <w:div w:id="429394070">
      <w:marLeft w:val="480"/>
      <w:marRight w:val="0"/>
      <w:marTop w:val="0"/>
      <w:marBottom w:val="0"/>
      <w:divBdr>
        <w:top w:val="none" w:sz="0" w:space="0" w:color="auto"/>
        <w:left w:val="none" w:sz="0" w:space="0" w:color="auto"/>
        <w:bottom w:val="none" w:sz="0" w:space="0" w:color="auto"/>
        <w:right w:val="none" w:sz="0" w:space="0" w:color="auto"/>
      </w:divBdr>
    </w:div>
    <w:div w:id="429395050">
      <w:marLeft w:val="480"/>
      <w:marRight w:val="0"/>
      <w:marTop w:val="0"/>
      <w:marBottom w:val="0"/>
      <w:divBdr>
        <w:top w:val="none" w:sz="0" w:space="0" w:color="auto"/>
        <w:left w:val="none" w:sz="0" w:space="0" w:color="auto"/>
        <w:bottom w:val="none" w:sz="0" w:space="0" w:color="auto"/>
        <w:right w:val="none" w:sz="0" w:space="0" w:color="auto"/>
      </w:divBdr>
    </w:div>
    <w:div w:id="429546972">
      <w:marLeft w:val="480"/>
      <w:marRight w:val="0"/>
      <w:marTop w:val="0"/>
      <w:marBottom w:val="0"/>
      <w:divBdr>
        <w:top w:val="none" w:sz="0" w:space="0" w:color="auto"/>
        <w:left w:val="none" w:sz="0" w:space="0" w:color="auto"/>
        <w:bottom w:val="none" w:sz="0" w:space="0" w:color="auto"/>
        <w:right w:val="none" w:sz="0" w:space="0" w:color="auto"/>
      </w:divBdr>
    </w:div>
    <w:div w:id="429589006">
      <w:marLeft w:val="480"/>
      <w:marRight w:val="0"/>
      <w:marTop w:val="0"/>
      <w:marBottom w:val="0"/>
      <w:divBdr>
        <w:top w:val="none" w:sz="0" w:space="0" w:color="auto"/>
        <w:left w:val="none" w:sz="0" w:space="0" w:color="auto"/>
        <w:bottom w:val="none" w:sz="0" w:space="0" w:color="auto"/>
        <w:right w:val="none" w:sz="0" w:space="0" w:color="auto"/>
      </w:divBdr>
    </w:div>
    <w:div w:id="429666806">
      <w:marLeft w:val="480"/>
      <w:marRight w:val="0"/>
      <w:marTop w:val="0"/>
      <w:marBottom w:val="0"/>
      <w:divBdr>
        <w:top w:val="none" w:sz="0" w:space="0" w:color="auto"/>
        <w:left w:val="none" w:sz="0" w:space="0" w:color="auto"/>
        <w:bottom w:val="none" w:sz="0" w:space="0" w:color="auto"/>
        <w:right w:val="none" w:sz="0" w:space="0" w:color="auto"/>
      </w:divBdr>
    </w:div>
    <w:div w:id="429669059">
      <w:marLeft w:val="480"/>
      <w:marRight w:val="0"/>
      <w:marTop w:val="0"/>
      <w:marBottom w:val="0"/>
      <w:divBdr>
        <w:top w:val="none" w:sz="0" w:space="0" w:color="auto"/>
        <w:left w:val="none" w:sz="0" w:space="0" w:color="auto"/>
        <w:bottom w:val="none" w:sz="0" w:space="0" w:color="auto"/>
        <w:right w:val="none" w:sz="0" w:space="0" w:color="auto"/>
      </w:divBdr>
    </w:div>
    <w:div w:id="429735981">
      <w:marLeft w:val="480"/>
      <w:marRight w:val="0"/>
      <w:marTop w:val="0"/>
      <w:marBottom w:val="0"/>
      <w:divBdr>
        <w:top w:val="none" w:sz="0" w:space="0" w:color="auto"/>
        <w:left w:val="none" w:sz="0" w:space="0" w:color="auto"/>
        <w:bottom w:val="none" w:sz="0" w:space="0" w:color="auto"/>
        <w:right w:val="none" w:sz="0" w:space="0" w:color="auto"/>
      </w:divBdr>
    </w:div>
    <w:div w:id="429742600">
      <w:marLeft w:val="480"/>
      <w:marRight w:val="0"/>
      <w:marTop w:val="0"/>
      <w:marBottom w:val="0"/>
      <w:divBdr>
        <w:top w:val="none" w:sz="0" w:space="0" w:color="auto"/>
        <w:left w:val="none" w:sz="0" w:space="0" w:color="auto"/>
        <w:bottom w:val="none" w:sz="0" w:space="0" w:color="auto"/>
        <w:right w:val="none" w:sz="0" w:space="0" w:color="auto"/>
      </w:divBdr>
    </w:div>
    <w:div w:id="429856216">
      <w:marLeft w:val="480"/>
      <w:marRight w:val="0"/>
      <w:marTop w:val="0"/>
      <w:marBottom w:val="0"/>
      <w:divBdr>
        <w:top w:val="none" w:sz="0" w:space="0" w:color="auto"/>
        <w:left w:val="none" w:sz="0" w:space="0" w:color="auto"/>
        <w:bottom w:val="none" w:sz="0" w:space="0" w:color="auto"/>
        <w:right w:val="none" w:sz="0" w:space="0" w:color="auto"/>
      </w:divBdr>
    </w:div>
    <w:div w:id="429860262">
      <w:marLeft w:val="480"/>
      <w:marRight w:val="0"/>
      <w:marTop w:val="0"/>
      <w:marBottom w:val="0"/>
      <w:divBdr>
        <w:top w:val="none" w:sz="0" w:space="0" w:color="auto"/>
        <w:left w:val="none" w:sz="0" w:space="0" w:color="auto"/>
        <w:bottom w:val="none" w:sz="0" w:space="0" w:color="auto"/>
        <w:right w:val="none" w:sz="0" w:space="0" w:color="auto"/>
      </w:divBdr>
    </w:div>
    <w:div w:id="429932079">
      <w:marLeft w:val="480"/>
      <w:marRight w:val="0"/>
      <w:marTop w:val="0"/>
      <w:marBottom w:val="0"/>
      <w:divBdr>
        <w:top w:val="none" w:sz="0" w:space="0" w:color="auto"/>
        <w:left w:val="none" w:sz="0" w:space="0" w:color="auto"/>
        <w:bottom w:val="none" w:sz="0" w:space="0" w:color="auto"/>
        <w:right w:val="none" w:sz="0" w:space="0" w:color="auto"/>
      </w:divBdr>
    </w:div>
    <w:div w:id="429936507">
      <w:marLeft w:val="480"/>
      <w:marRight w:val="0"/>
      <w:marTop w:val="0"/>
      <w:marBottom w:val="0"/>
      <w:divBdr>
        <w:top w:val="none" w:sz="0" w:space="0" w:color="auto"/>
        <w:left w:val="none" w:sz="0" w:space="0" w:color="auto"/>
        <w:bottom w:val="none" w:sz="0" w:space="0" w:color="auto"/>
        <w:right w:val="none" w:sz="0" w:space="0" w:color="auto"/>
      </w:divBdr>
    </w:div>
    <w:div w:id="430005774">
      <w:marLeft w:val="480"/>
      <w:marRight w:val="0"/>
      <w:marTop w:val="0"/>
      <w:marBottom w:val="0"/>
      <w:divBdr>
        <w:top w:val="none" w:sz="0" w:space="0" w:color="auto"/>
        <w:left w:val="none" w:sz="0" w:space="0" w:color="auto"/>
        <w:bottom w:val="none" w:sz="0" w:space="0" w:color="auto"/>
        <w:right w:val="none" w:sz="0" w:space="0" w:color="auto"/>
      </w:divBdr>
    </w:div>
    <w:div w:id="430009772">
      <w:marLeft w:val="640"/>
      <w:marRight w:val="0"/>
      <w:marTop w:val="0"/>
      <w:marBottom w:val="0"/>
      <w:divBdr>
        <w:top w:val="none" w:sz="0" w:space="0" w:color="auto"/>
        <w:left w:val="none" w:sz="0" w:space="0" w:color="auto"/>
        <w:bottom w:val="none" w:sz="0" w:space="0" w:color="auto"/>
        <w:right w:val="none" w:sz="0" w:space="0" w:color="auto"/>
      </w:divBdr>
    </w:div>
    <w:div w:id="430049489">
      <w:marLeft w:val="480"/>
      <w:marRight w:val="0"/>
      <w:marTop w:val="0"/>
      <w:marBottom w:val="0"/>
      <w:divBdr>
        <w:top w:val="none" w:sz="0" w:space="0" w:color="auto"/>
        <w:left w:val="none" w:sz="0" w:space="0" w:color="auto"/>
        <w:bottom w:val="none" w:sz="0" w:space="0" w:color="auto"/>
        <w:right w:val="none" w:sz="0" w:space="0" w:color="auto"/>
      </w:divBdr>
    </w:div>
    <w:div w:id="430054627">
      <w:marLeft w:val="480"/>
      <w:marRight w:val="0"/>
      <w:marTop w:val="0"/>
      <w:marBottom w:val="0"/>
      <w:divBdr>
        <w:top w:val="none" w:sz="0" w:space="0" w:color="auto"/>
        <w:left w:val="none" w:sz="0" w:space="0" w:color="auto"/>
        <w:bottom w:val="none" w:sz="0" w:space="0" w:color="auto"/>
        <w:right w:val="none" w:sz="0" w:space="0" w:color="auto"/>
      </w:divBdr>
    </w:div>
    <w:div w:id="430130056">
      <w:marLeft w:val="480"/>
      <w:marRight w:val="0"/>
      <w:marTop w:val="0"/>
      <w:marBottom w:val="0"/>
      <w:divBdr>
        <w:top w:val="none" w:sz="0" w:space="0" w:color="auto"/>
        <w:left w:val="none" w:sz="0" w:space="0" w:color="auto"/>
        <w:bottom w:val="none" w:sz="0" w:space="0" w:color="auto"/>
        <w:right w:val="none" w:sz="0" w:space="0" w:color="auto"/>
      </w:divBdr>
    </w:div>
    <w:div w:id="430204617">
      <w:marLeft w:val="480"/>
      <w:marRight w:val="0"/>
      <w:marTop w:val="0"/>
      <w:marBottom w:val="0"/>
      <w:divBdr>
        <w:top w:val="none" w:sz="0" w:space="0" w:color="auto"/>
        <w:left w:val="none" w:sz="0" w:space="0" w:color="auto"/>
        <w:bottom w:val="none" w:sz="0" w:space="0" w:color="auto"/>
        <w:right w:val="none" w:sz="0" w:space="0" w:color="auto"/>
      </w:divBdr>
    </w:div>
    <w:div w:id="430274187">
      <w:marLeft w:val="480"/>
      <w:marRight w:val="0"/>
      <w:marTop w:val="0"/>
      <w:marBottom w:val="0"/>
      <w:divBdr>
        <w:top w:val="none" w:sz="0" w:space="0" w:color="auto"/>
        <w:left w:val="none" w:sz="0" w:space="0" w:color="auto"/>
        <w:bottom w:val="none" w:sz="0" w:space="0" w:color="auto"/>
        <w:right w:val="none" w:sz="0" w:space="0" w:color="auto"/>
      </w:divBdr>
    </w:div>
    <w:div w:id="430319294">
      <w:marLeft w:val="480"/>
      <w:marRight w:val="0"/>
      <w:marTop w:val="0"/>
      <w:marBottom w:val="0"/>
      <w:divBdr>
        <w:top w:val="none" w:sz="0" w:space="0" w:color="auto"/>
        <w:left w:val="none" w:sz="0" w:space="0" w:color="auto"/>
        <w:bottom w:val="none" w:sz="0" w:space="0" w:color="auto"/>
        <w:right w:val="none" w:sz="0" w:space="0" w:color="auto"/>
      </w:divBdr>
    </w:div>
    <w:div w:id="430400508">
      <w:marLeft w:val="480"/>
      <w:marRight w:val="0"/>
      <w:marTop w:val="0"/>
      <w:marBottom w:val="0"/>
      <w:divBdr>
        <w:top w:val="none" w:sz="0" w:space="0" w:color="auto"/>
        <w:left w:val="none" w:sz="0" w:space="0" w:color="auto"/>
        <w:bottom w:val="none" w:sz="0" w:space="0" w:color="auto"/>
        <w:right w:val="none" w:sz="0" w:space="0" w:color="auto"/>
      </w:divBdr>
    </w:div>
    <w:div w:id="430467190">
      <w:marLeft w:val="480"/>
      <w:marRight w:val="0"/>
      <w:marTop w:val="0"/>
      <w:marBottom w:val="0"/>
      <w:divBdr>
        <w:top w:val="none" w:sz="0" w:space="0" w:color="auto"/>
        <w:left w:val="none" w:sz="0" w:space="0" w:color="auto"/>
        <w:bottom w:val="none" w:sz="0" w:space="0" w:color="auto"/>
        <w:right w:val="none" w:sz="0" w:space="0" w:color="auto"/>
      </w:divBdr>
    </w:div>
    <w:div w:id="430468076">
      <w:marLeft w:val="480"/>
      <w:marRight w:val="0"/>
      <w:marTop w:val="0"/>
      <w:marBottom w:val="0"/>
      <w:divBdr>
        <w:top w:val="none" w:sz="0" w:space="0" w:color="auto"/>
        <w:left w:val="none" w:sz="0" w:space="0" w:color="auto"/>
        <w:bottom w:val="none" w:sz="0" w:space="0" w:color="auto"/>
        <w:right w:val="none" w:sz="0" w:space="0" w:color="auto"/>
      </w:divBdr>
    </w:div>
    <w:div w:id="430473204">
      <w:marLeft w:val="480"/>
      <w:marRight w:val="0"/>
      <w:marTop w:val="0"/>
      <w:marBottom w:val="0"/>
      <w:divBdr>
        <w:top w:val="none" w:sz="0" w:space="0" w:color="auto"/>
        <w:left w:val="none" w:sz="0" w:space="0" w:color="auto"/>
        <w:bottom w:val="none" w:sz="0" w:space="0" w:color="auto"/>
        <w:right w:val="none" w:sz="0" w:space="0" w:color="auto"/>
      </w:divBdr>
    </w:div>
    <w:div w:id="430513015">
      <w:marLeft w:val="480"/>
      <w:marRight w:val="0"/>
      <w:marTop w:val="0"/>
      <w:marBottom w:val="0"/>
      <w:divBdr>
        <w:top w:val="none" w:sz="0" w:space="0" w:color="auto"/>
        <w:left w:val="none" w:sz="0" w:space="0" w:color="auto"/>
        <w:bottom w:val="none" w:sz="0" w:space="0" w:color="auto"/>
        <w:right w:val="none" w:sz="0" w:space="0" w:color="auto"/>
      </w:divBdr>
    </w:div>
    <w:div w:id="430516615">
      <w:marLeft w:val="480"/>
      <w:marRight w:val="0"/>
      <w:marTop w:val="0"/>
      <w:marBottom w:val="0"/>
      <w:divBdr>
        <w:top w:val="none" w:sz="0" w:space="0" w:color="auto"/>
        <w:left w:val="none" w:sz="0" w:space="0" w:color="auto"/>
        <w:bottom w:val="none" w:sz="0" w:space="0" w:color="auto"/>
        <w:right w:val="none" w:sz="0" w:space="0" w:color="auto"/>
      </w:divBdr>
    </w:div>
    <w:div w:id="430518505">
      <w:marLeft w:val="480"/>
      <w:marRight w:val="0"/>
      <w:marTop w:val="0"/>
      <w:marBottom w:val="0"/>
      <w:divBdr>
        <w:top w:val="none" w:sz="0" w:space="0" w:color="auto"/>
        <w:left w:val="none" w:sz="0" w:space="0" w:color="auto"/>
        <w:bottom w:val="none" w:sz="0" w:space="0" w:color="auto"/>
        <w:right w:val="none" w:sz="0" w:space="0" w:color="auto"/>
      </w:divBdr>
    </w:div>
    <w:div w:id="430585109">
      <w:marLeft w:val="480"/>
      <w:marRight w:val="0"/>
      <w:marTop w:val="0"/>
      <w:marBottom w:val="0"/>
      <w:divBdr>
        <w:top w:val="none" w:sz="0" w:space="0" w:color="auto"/>
        <w:left w:val="none" w:sz="0" w:space="0" w:color="auto"/>
        <w:bottom w:val="none" w:sz="0" w:space="0" w:color="auto"/>
        <w:right w:val="none" w:sz="0" w:space="0" w:color="auto"/>
      </w:divBdr>
    </w:div>
    <w:div w:id="430585330">
      <w:marLeft w:val="480"/>
      <w:marRight w:val="0"/>
      <w:marTop w:val="0"/>
      <w:marBottom w:val="0"/>
      <w:divBdr>
        <w:top w:val="none" w:sz="0" w:space="0" w:color="auto"/>
        <w:left w:val="none" w:sz="0" w:space="0" w:color="auto"/>
        <w:bottom w:val="none" w:sz="0" w:space="0" w:color="auto"/>
        <w:right w:val="none" w:sz="0" w:space="0" w:color="auto"/>
      </w:divBdr>
    </w:div>
    <w:div w:id="430663150">
      <w:marLeft w:val="480"/>
      <w:marRight w:val="0"/>
      <w:marTop w:val="0"/>
      <w:marBottom w:val="0"/>
      <w:divBdr>
        <w:top w:val="none" w:sz="0" w:space="0" w:color="auto"/>
        <w:left w:val="none" w:sz="0" w:space="0" w:color="auto"/>
        <w:bottom w:val="none" w:sz="0" w:space="0" w:color="auto"/>
        <w:right w:val="none" w:sz="0" w:space="0" w:color="auto"/>
      </w:divBdr>
    </w:div>
    <w:div w:id="430781183">
      <w:marLeft w:val="480"/>
      <w:marRight w:val="0"/>
      <w:marTop w:val="0"/>
      <w:marBottom w:val="0"/>
      <w:divBdr>
        <w:top w:val="none" w:sz="0" w:space="0" w:color="auto"/>
        <w:left w:val="none" w:sz="0" w:space="0" w:color="auto"/>
        <w:bottom w:val="none" w:sz="0" w:space="0" w:color="auto"/>
        <w:right w:val="none" w:sz="0" w:space="0" w:color="auto"/>
      </w:divBdr>
    </w:div>
    <w:div w:id="430783837">
      <w:marLeft w:val="480"/>
      <w:marRight w:val="0"/>
      <w:marTop w:val="0"/>
      <w:marBottom w:val="0"/>
      <w:divBdr>
        <w:top w:val="none" w:sz="0" w:space="0" w:color="auto"/>
        <w:left w:val="none" w:sz="0" w:space="0" w:color="auto"/>
        <w:bottom w:val="none" w:sz="0" w:space="0" w:color="auto"/>
        <w:right w:val="none" w:sz="0" w:space="0" w:color="auto"/>
      </w:divBdr>
    </w:div>
    <w:div w:id="430903665">
      <w:marLeft w:val="480"/>
      <w:marRight w:val="0"/>
      <w:marTop w:val="0"/>
      <w:marBottom w:val="0"/>
      <w:divBdr>
        <w:top w:val="none" w:sz="0" w:space="0" w:color="auto"/>
        <w:left w:val="none" w:sz="0" w:space="0" w:color="auto"/>
        <w:bottom w:val="none" w:sz="0" w:space="0" w:color="auto"/>
        <w:right w:val="none" w:sz="0" w:space="0" w:color="auto"/>
      </w:divBdr>
    </w:div>
    <w:div w:id="430971752">
      <w:marLeft w:val="480"/>
      <w:marRight w:val="0"/>
      <w:marTop w:val="0"/>
      <w:marBottom w:val="0"/>
      <w:divBdr>
        <w:top w:val="none" w:sz="0" w:space="0" w:color="auto"/>
        <w:left w:val="none" w:sz="0" w:space="0" w:color="auto"/>
        <w:bottom w:val="none" w:sz="0" w:space="0" w:color="auto"/>
        <w:right w:val="none" w:sz="0" w:space="0" w:color="auto"/>
      </w:divBdr>
    </w:div>
    <w:div w:id="430977455">
      <w:marLeft w:val="480"/>
      <w:marRight w:val="0"/>
      <w:marTop w:val="0"/>
      <w:marBottom w:val="0"/>
      <w:divBdr>
        <w:top w:val="none" w:sz="0" w:space="0" w:color="auto"/>
        <w:left w:val="none" w:sz="0" w:space="0" w:color="auto"/>
        <w:bottom w:val="none" w:sz="0" w:space="0" w:color="auto"/>
        <w:right w:val="none" w:sz="0" w:space="0" w:color="auto"/>
      </w:divBdr>
    </w:div>
    <w:div w:id="430978680">
      <w:marLeft w:val="480"/>
      <w:marRight w:val="0"/>
      <w:marTop w:val="0"/>
      <w:marBottom w:val="0"/>
      <w:divBdr>
        <w:top w:val="none" w:sz="0" w:space="0" w:color="auto"/>
        <w:left w:val="none" w:sz="0" w:space="0" w:color="auto"/>
        <w:bottom w:val="none" w:sz="0" w:space="0" w:color="auto"/>
        <w:right w:val="none" w:sz="0" w:space="0" w:color="auto"/>
      </w:divBdr>
    </w:div>
    <w:div w:id="431095965">
      <w:marLeft w:val="480"/>
      <w:marRight w:val="0"/>
      <w:marTop w:val="0"/>
      <w:marBottom w:val="0"/>
      <w:divBdr>
        <w:top w:val="none" w:sz="0" w:space="0" w:color="auto"/>
        <w:left w:val="none" w:sz="0" w:space="0" w:color="auto"/>
        <w:bottom w:val="none" w:sz="0" w:space="0" w:color="auto"/>
        <w:right w:val="none" w:sz="0" w:space="0" w:color="auto"/>
      </w:divBdr>
    </w:div>
    <w:div w:id="431123107">
      <w:marLeft w:val="480"/>
      <w:marRight w:val="0"/>
      <w:marTop w:val="0"/>
      <w:marBottom w:val="0"/>
      <w:divBdr>
        <w:top w:val="none" w:sz="0" w:space="0" w:color="auto"/>
        <w:left w:val="none" w:sz="0" w:space="0" w:color="auto"/>
        <w:bottom w:val="none" w:sz="0" w:space="0" w:color="auto"/>
        <w:right w:val="none" w:sz="0" w:space="0" w:color="auto"/>
      </w:divBdr>
    </w:div>
    <w:div w:id="431125700">
      <w:marLeft w:val="480"/>
      <w:marRight w:val="0"/>
      <w:marTop w:val="0"/>
      <w:marBottom w:val="0"/>
      <w:divBdr>
        <w:top w:val="none" w:sz="0" w:space="0" w:color="auto"/>
        <w:left w:val="none" w:sz="0" w:space="0" w:color="auto"/>
        <w:bottom w:val="none" w:sz="0" w:space="0" w:color="auto"/>
        <w:right w:val="none" w:sz="0" w:space="0" w:color="auto"/>
      </w:divBdr>
    </w:div>
    <w:div w:id="431173099">
      <w:marLeft w:val="480"/>
      <w:marRight w:val="0"/>
      <w:marTop w:val="0"/>
      <w:marBottom w:val="0"/>
      <w:divBdr>
        <w:top w:val="none" w:sz="0" w:space="0" w:color="auto"/>
        <w:left w:val="none" w:sz="0" w:space="0" w:color="auto"/>
        <w:bottom w:val="none" w:sz="0" w:space="0" w:color="auto"/>
        <w:right w:val="none" w:sz="0" w:space="0" w:color="auto"/>
      </w:divBdr>
    </w:div>
    <w:div w:id="431239755">
      <w:marLeft w:val="480"/>
      <w:marRight w:val="0"/>
      <w:marTop w:val="0"/>
      <w:marBottom w:val="0"/>
      <w:divBdr>
        <w:top w:val="none" w:sz="0" w:space="0" w:color="auto"/>
        <w:left w:val="none" w:sz="0" w:space="0" w:color="auto"/>
        <w:bottom w:val="none" w:sz="0" w:space="0" w:color="auto"/>
        <w:right w:val="none" w:sz="0" w:space="0" w:color="auto"/>
      </w:divBdr>
    </w:div>
    <w:div w:id="431240533">
      <w:marLeft w:val="480"/>
      <w:marRight w:val="0"/>
      <w:marTop w:val="0"/>
      <w:marBottom w:val="0"/>
      <w:divBdr>
        <w:top w:val="none" w:sz="0" w:space="0" w:color="auto"/>
        <w:left w:val="none" w:sz="0" w:space="0" w:color="auto"/>
        <w:bottom w:val="none" w:sz="0" w:space="0" w:color="auto"/>
        <w:right w:val="none" w:sz="0" w:space="0" w:color="auto"/>
      </w:divBdr>
    </w:div>
    <w:div w:id="431244729">
      <w:marLeft w:val="480"/>
      <w:marRight w:val="0"/>
      <w:marTop w:val="0"/>
      <w:marBottom w:val="0"/>
      <w:divBdr>
        <w:top w:val="none" w:sz="0" w:space="0" w:color="auto"/>
        <w:left w:val="none" w:sz="0" w:space="0" w:color="auto"/>
        <w:bottom w:val="none" w:sz="0" w:space="0" w:color="auto"/>
        <w:right w:val="none" w:sz="0" w:space="0" w:color="auto"/>
      </w:divBdr>
    </w:div>
    <w:div w:id="431317898">
      <w:marLeft w:val="480"/>
      <w:marRight w:val="0"/>
      <w:marTop w:val="0"/>
      <w:marBottom w:val="0"/>
      <w:divBdr>
        <w:top w:val="none" w:sz="0" w:space="0" w:color="auto"/>
        <w:left w:val="none" w:sz="0" w:space="0" w:color="auto"/>
        <w:bottom w:val="none" w:sz="0" w:space="0" w:color="auto"/>
        <w:right w:val="none" w:sz="0" w:space="0" w:color="auto"/>
      </w:divBdr>
    </w:div>
    <w:div w:id="431318711">
      <w:marLeft w:val="0"/>
      <w:marRight w:val="0"/>
      <w:marTop w:val="0"/>
      <w:marBottom w:val="0"/>
      <w:divBdr>
        <w:top w:val="none" w:sz="0" w:space="0" w:color="auto"/>
        <w:left w:val="none" w:sz="0" w:space="0" w:color="auto"/>
        <w:bottom w:val="none" w:sz="0" w:space="0" w:color="auto"/>
        <w:right w:val="none" w:sz="0" w:space="0" w:color="auto"/>
      </w:divBdr>
    </w:div>
    <w:div w:id="431359315">
      <w:marLeft w:val="480"/>
      <w:marRight w:val="0"/>
      <w:marTop w:val="0"/>
      <w:marBottom w:val="0"/>
      <w:divBdr>
        <w:top w:val="none" w:sz="0" w:space="0" w:color="auto"/>
        <w:left w:val="none" w:sz="0" w:space="0" w:color="auto"/>
        <w:bottom w:val="none" w:sz="0" w:space="0" w:color="auto"/>
        <w:right w:val="none" w:sz="0" w:space="0" w:color="auto"/>
      </w:divBdr>
    </w:div>
    <w:div w:id="431359504">
      <w:marLeft w:val="640"/>
      <w:marRight w:val="0"/>
      <w:marTop w:val="0"/>
      <w:marBottom w:val="0"/>
      <w:divBdr>
        <w:top w:val="none" w:sz="0" w:space="0" w:color="auto"/>
        <w:left w:val="none" w:sz="0" w:space="0" w:color="auto"/>
        <w:bottom w:val="none" w:sz="0" w:space="0" w:color="auto"/>
        <w:right w:val="none" w:sz="0" w:space="0" w:color="auto"/>
      </w:divBdr>
    </w:div>
    <w:div w:id="431360557">
      <w:marLeft w:val="480"/>
      <w:marRight w:val="0"/>
      <w:marTop w:val="0"/>
      <w:marBottom w:val="0"/>
      <w:divBdr>
        <w:top w:val="none" w:sz="0" w:space="0" w:color="auto"/>
        <w:left w:val="none" w:sz="0" w:space="0" w:color="auto"/>
        <w:bottom w:val="none" w:sz="0" w:space="0" w:color="auto"/>
        <w:right w:val="none" w:sz="0" w:space="0" w:color="auto"/>
      </w:divBdr>
    </w:div>
    <w:div w:id="431361045">
      <w:marLeft w:val="480"/>
      <w:marRight w:val="0"/>
      <w:marTop w:val="0"/>
      <w:marBottom w:val="0"/>
      <w:divBdr>
        <w:top w:val="none" w:sz="0" w:space="0" w:color="auto"/>
        <w:left w:val="none" w:sz="0" w:space="0" w:color="auto"/>
        <w:bottom w:val="none" w:sz="0" w:space="0" w:color="auto"/>
        <w:right w:val="none" w:sz="0" w:space="0" w:color="auto"/>
      </w:divBdr>
    </w:div>
    <w:div w:id="431435704">
      <w:marLeft w:val="480"/>
      <w:marRight w:val="0"/>
      <w:marTop w:val="0"/>
      <w:marBottom w:val="0"/>
      <w:divBdr>
        <w:top w:val="none" w:sz="0" w:space="0" w:color="auto"/>
        <w:left w:val="none" w:sz="0" w:space="0" w:color="auto"/>
        <w:bottom w:val="none" w:sz="0" w:space="0" w:color="auto"/>
        <w:right w:val="none" w:sz="0" w:space="0" w:color="auto"/>
      </w:divBdr>
    </w:div>
    <w:div w:id="431510318">
      <w:marLeft w:val="480"/>
      <w:marRight w:val="0"/>
      <w:marTop w:val="0"/>
      <w:marBottom w:val="0"/>
      <w:divBdr>
        <w:top w:val="none" w:sz="0" w:space="0" w:color="auto"/>
        <w:left w:val="none" w:sz="0" w:space="0" w:color="auto"/>
        <w:bottom w:val="none" w:sz="0" w:space="0" w:color="auto"/>
        <w:right w:val="none" w:sz="0" w:space="0" w:color="auto"/>
      </w:divBdr>
    </w:div>
    <w:div w:id="431511309">
      <w:marLeft w:val="480"/>
      <w:marRight w:val="0"/>
      <w:marTop w:val="0"/>
      <w:marBottom w:val="0"/>
      <w:divBdr>
        <w:top w:val="none" w:sz="0" w:space="0" w:color="auto"/>
        <w:left w:val="none" w:sz="0" w:space="0" w:color="auto"/>
        <w:bottom w:val="none" w:sz="0" w:space="0" w:color="auto"/>
        <w:right w:val="none" w:sz="0" w:space="0" w:color="auto"/>
      </w:divBdr>
    </w:div>
    <w:div w:id="431514921">
      <w:marLeft w:val="480"/>
      <w:marRight w:val="0"/>
      <w:marTop w:val="0"/>
      <w:marBottom w:val="0"/>
      <w:divBdr>
        <w:top w:val="none" w:sz="0" w:space="0" w:color="auto"/>
        <w:left w:val="none" w:sz="0" w:space="0" w:color="auto"/>
        <w:bottom w:val="none" w:sz="0" w:space="0" w:color="auto"/>
        <w:right w:val="none" w:sz="0" w:space="0" w:color="auto"/>
      </w:divBdr>
    </w:div>
    <w:div w:id="431554765">
      <w:marLeft w:val="480"/>
      <w:marRight w:val="0"/>
      <w:marTop w:val="0"/>
      <w:marBottom w:val="0"/>
      <w:divBdr>
        <w:top w:val="none" w:sz="0" w:space="0" w:color="auto"/>
        <w:left w:val="none" w:sz="0" w:space="0" w:color="auto"/>
        <w:bottom w:val="none" w:sz="0" w:space="0" w:color="auto"/>
        <w:right w:val="none" w:sz="0" w:space="0" w:color="auto"/>
      </w:divBdr>
    </w:div>
    <w:div w:id="431583729">
      <w:marLeft w:val="480"/>
      <w:marRight w:val="0"/>
      <w:marTop w:val="0"/>
      <w:marBottom w:val="0"/>
      <w:divBdr>
        <w:top w:val="none" w:sz="0" w:space="0" w:color="auto"/>
        <w:left w:val="none" w:sz="0" w:space="0" w:color="auto"/>
        <w:bottom w:val="none" w:sz="0" w:space="0" w:color="auto"/>
        <w:right w:val="none" w:sz="0" w:space="0" w:color="auto"/>
      </w:divBdr>
    </w:div>
    <w:div w:id="431626971">
      <w:marLeft w:val="480"/>
      <w:marRight w:val="0"/>
      <w:marTop w:val="0"/>
      <w:marBottom w:val="0"/>
      <w:divBdr>
        <w:top w:val="none" w:sz="0" w:space="0" w:color="auto"/>
        <w:left w:val="none" w:sz="0" w:space="0" w:color="auto"/>
        <w:bottom w:val="none" w:sz="0" w:space="0" w:color="auto"/>
        <w:right w:val="none" w:sz="0" w:space="0" w:color="auto"/>
      </w:divBdr>
    </w:div>
    <w:div w:id="431627720">
      <w:marLeft w:val="480"/>
      <w:marRight w:val="0"/>
      <w:marTop w:val="0"/>
      <w:marBottom w:val="0"/>
      <w:divBdr>
        <w:top w:val="none" w:sz="0" w:space="0" w:color="auto"/>
        <w:left w:val="none" w:sz="0" w:space="0" w:color="auto"/>
        <w:bottom w:val="none" w:sz="0" w:space="0" w:color="auto"/>
        <w:right w:val="none" w:sz="0" w:space="0" w:color="auto"/>
      </w:divBdr>
    </w:div>
    <w:div w:id="431634432">
      <w:marLeft w:val="480"/>
      <w:marRight w:val="0"/>
      <w:marTop w:val="0"/>
      <w:marBottom w:val="0"/>
      <w:divBdr>
        <w:top w:val="none" w:sz="0" w:space="0" w:color="auto"/>
        <w:left w:val="none" w:sz="0" w:space="0" w:color="auto"/>
        <w:bottom w:val="none" w:sz="0" w:space="0" w:color="auto"/>
        <w:right w:val="none" w:sz="0" w:space="0" w:color="auto"/>
      </w:divBdr>
    </w:div>
    <w:div w:id="431702812">
      <w:marLeft w:val="480"/>
      <w:marRight w:val="0"/>
      <w:marTop w:val="0"/>
      <w:marBottom w:val="0"/>
      <w:divBdr>
        <w:top w:val="none" w:sz="0" w:space="0" w:color="auto"/>
        <w:left w:val="none" w:sz="0" w:space="0" w:color="auto"/>
        <w:bottom w:val="none" w:sz="0" w:space="0" w:color="auto"/>
        <w:right w:val="none" w:sz="0" w:space="0" w:color="auto"/>
      </w:divBdr>
    </w:div>
    <w:div w:id="431751794">
      <w:marLeft w:val="480"/>
      <w:marRight w:val="0"/>
      <w:marTop w:val="0"/>
      <w:marBottom w:val="0"/>
      <w:divBdr>
        <w:top w:val="none" w:sz="0" w:space="0" w:color="auto"/>
        <w:left w:val="none" w:sz="0" w:space="0" w:color="auto"/>
        <w:bottom w:val="none" w:sz="0" w:space="0" w:color="auto"/>
        <w:right w:val="none" w:sz="0" w:space="0" w:color="auto"/>
      </w:divBdr>
    </w:div>
    <w:div w:id="431752120">
      <w:marLeft w:val="480"/>
      <w:marRight w:val="0"/>
      <w:marTop w:val="0"/>
      <w:marBottom w:val="0"/>
      <w:divBdr>
        <w:top w:val="none" w:sz="0" w:space="0" w:color="auto"/>
        <w:left w:val="none" w:sz="0" w:space="0" w:color="auto"/>
        <w:bottom w:val="none" w:sz="0" w:space="0" w:color="auto"/>
        <w:right w:val="none" w:sz="0" w:space="0" w:color="auto"/>
      </w:divBdr>
    </w:div>
    <w:div w:id="431782431">
      <w:marLeft w:val="480"/>
      <w:marRight w:val="0"/>
      <w:marTop w:val="0"/>
      <w:marBottom w:val="0"/>
      <w:divBdr>
        <w:top w:val="none" w:sz="0" w:space="0" w:color="auto"/>
        <w:left w:val="none" w:sz="0" w:space="0" w:color="auto"/>
        <w:bottom w:val="none" w:sz="0" w:space="0" w:color="auto"/>
        <w:right w:val="none" w:sz="0" w:space="0" w:color="auto"/>
      </w:divBdr>
    </w:div>
    <w:div w:id="431819997">
      <w:marLeft w:val="480"/>
      <w:marRight w:val="0"/>
      <w:marTop w:val="0"/>
      <w:marBottom w:val="0"/>
      <w:divBdr>
        <w:top w:val="none" w:sz="0" w:space="0" w:color="auto"/>
        <w:left w:val="none" w:sz="0" w:space="0" w:color="auto"/>
        <w:bottom w:val="none" w:sz="0" w:space="0" w:color="auto"/>
        <w:right w:val="none" w:sz="0" w:space="0" w:color="auto"/>
      </w:divBdr>
    </w:div>
    <w:div w:id="431822472">
      <w:marLeft w:val="480"/>
      <w:marRight w:val="0"/>
      <w:marTop w:val="0"/>
      <w:marBottom w:val="0"/>
      <w:divBdr>
        <w:top w:val="none" w:sz="0" w:space="0" w:color="auto"/>
        <w:left w:val="none" w:sz="0" w:space="0" w:color="auto"/>
        <w:bottom w:val="none" w:sz="0" w:space="0" w:color="auto"/>
        <w:right w:val="none" w:sz="0" w:space="0" w:color="auto"/>
      </w:divBdr>
    </w:div>
    <w:div w:id="431895848">
      <w:marLeft w:val="480"/>
      <w:marRight w:val="0"/>
      <w:marTop w:val="0"/>
      <w:marBottom w:val="0"/>
      <w:divBdr>
        <w:top w:val="none" w:sz="0" w:space="0" w:color="auto"/>
        <w:left w:val="none" w:sz="0" w:space="0" w:color="auto"/>
        <w:bottom w:val="none" w:sz="0" w:space="0" w:color="auto"/>
        <w:right w:val="none" w:sz="0" w:space="0" w:color="auto"/>
      </w:divBdr>
    </w:div>
    <w:div w:id="431899883">
      <w:marLeft w:val="480"/>
      <w:marRight w:val="0"/>
      <w:marTop w:val="0"/>
      <w:marBottom w:val="0"/>
      <w:divBdr>
        <w:top w:val="none" w:sz="0" w:space="0" w:color="auto"/>
        <w:left w:val="none" w:sz="0" w:space="0" w:color="auto"/>
        <w:bottom w:val="none" w:sz="0" w:space="0" w:color="auto"/>
        <w:right w:val="none" w:sz="0" w:space="0" w:color="auto"/>
      </w:divBdr>
    </w:div>
    <w:div w:id="431900584">
      <w:marLeft w:val="480"/>
      <w:marRight w:val="0"/>
      <w:marTop w:val="0"/>
      <w:marBottom w:val="0"/>
      <w:divBdr>
        <w:top w:val="none" w:sz="0" w:space="0" w:color="auto"/>
        <w:left w:val="none" w:sz="0" w:space="0" w:color="auto"/>
        <w:bottom w:val="none" w:sz="0" w:space="0" w:color="auto"/>
        <w:right w:val="none" w:sz="0" w:space="0" w:color="auto"/>
      </w:divBdr>
    </w:div>
    <w:div w:id="431901491">
      <w:marLeft w:val="640"/>
      <w:marRight w:val="0"/>
      <w:marTop w:val="0"/>
      <w:marBottom w:val="0"/>
      <w:divBdr>
        <w:top w:val="none" w:sz="0" w:space="0" w:color="auto"/>
        <w:left w:val="none" w:sz="0" w:space="0" w:color="auto"/>
        <w:bottom w:val="none" w:sz="0" w:space="0" w:color="auto"/>
        <w:right w:val="none" w:sz="0" w:space="0" w:color="auto"/>
      </w:divBdr>
    </w:div>
    <w:div w:id="431974636">
      <w:marLeft w:val="480"/>
      <w:marRight w:val="0"/>
      <w:marTop w:val="0"/>
      <w:marBottom w:val="0"/>
      <w:divBdr>
        <w:top w:val="none" w:sz="0" w:space="0" w:color="auto"/>
        <w:left w:val="none" w:sz="0" w:space="0" w:color="auto"/>
        <w:bottom w:val="none" w:sz="0" w:space="0" w:color="auto"/>
        <w:right w:val="none" w:sz="0" w:space="0" w:color="auto"/>
      </w:divBdr>
    </w:div>
    <w:div w:id="432013810">
      <w:marLeft w:val="480"/>
      <w:marRight w:val="0"/>
      <w:marTop w:val="0"/>
      <w:marBottom w:val="0"/>
      <w:divBdr>
        <w:top w:val="none" w:sz="0" w:space="0" w:color="auto"/>
        <w:left w:val="none" w:sz="0" w:space="0" w:color="auto"/>
        <w:bottom w:val="none" w:sz="0" w:space="0" w:color="auto"/>
        <w:right w:val="none" w:sz="0" w:space="0" w:color="auto"/>
      </w:divBdr>
    </w:div>
    <w:div w:id="432020712">
      <w:marLeft w:val="480"/>
      <w:marRight w:val="0"/>
      <w:marTop w:val="0"/>
      <w:marBottom w:val="0"/>
      <w:divBdr>
        <w:top w:val="none" w:sz="0" w:space="0" w:color="auto"/>
        <w:left w:val="none" w:sz="0" w:space="0" w:color="auto"/>
        <w:bottom w:val="none" w:sz="0" w:space="0" w:color="auto"/>
        <w:right w:val="none" w:sz="0" w:space="0" w:color="auto"/>
      </w:divBdr>
    </w:div>
    <w:div w:id="432021916">
      <w:marLeft w:val="480"/>
      <w:marRight w:val="0"/>
      <w:marTop w:val="0"/>
      <w:marBottom w:val="0"/>
      <w:divBdr>
        <w:top w:val="none" w:sz="0" w:space="0" w:color="auto"/>
        <w:left w:val="none" w:sz="0" w:space="0" w:color="auto"/>
        <w:bottom w:val="none" w:sz="0" w:space="0" w:color="auto"/>
        <w:right w:val="none" w:sz="0" w:space="0" w:color="auto"/>
      </w:divBdr>
    </w:div>
    <w:div w:id="432088045">
      <w:marLeft w:val="480"/>
      <w:marRight w:val="0"/>
      <w:marTop w:val="0"/>
      <w:marBottom w:val="0"/>
      <w:divBdr>
        <w:top w:val="none" w:sz="0" w:space="0" w:color="auto"/>
        <w:left w:val="none" w:sz="0" w:space="0" w:color="auto"/>
        <w:bottom w:val="none" w:sz="0" w:space="0" w:color="auto"/>
        <w:right w:val="none" w:sz="0" w:space="0" w:color="auto"/>
      </w:divBdr>
    </w:div>
    <w:div w:id="432088065">
      <w:marLeft w:val="480"/>
      <w:marRight w:val="0"/>
      <w:marTop w:val="0"/>
      <w:marBottom w:val="0"/>
      <w:divBdr>
        <w:top w:val="none" w:sz="0" w:space="0" w:color="auto"/>
        <w:left w:val="none" w:sz="0" w:space="0" w:color="auto"/>
        <w:bottom w:val="none" w:sz="0" w:space="0" w:color="auto"/>
        <w:right w:val="none" w:sz="0" w:space="0" w:color="auto"/>
      </w:divBdr>
    </w:div>
    <w:div w:id="432090207">
      <w:marLeft w:val="480"/>
      <w:marRight w:val="0"/>
      <w:marTop w:val="0"/>
      <w:marBottom w:val="0"/>
      <w:divBdr>
        <w:top w:val="none" w:sz="0" w:space="0" w:color="auto"/>
        <w:left w:val="none" w:sz="0" w:space="0" w:color="auto"/>
        <w:bottom w:val="none" w:sz="0" w:space="0" w:color="auto"/>
        <w:right w:val="none" w:sz="0" w:space="0" w:color="auto"/>
      </w:divBdr>
    </w:div>
    <w:div w:id="432092176">
      <w:marLeft w:val="480"/>
      <w:marRight w:val="0"/>
      <w:marTop w:val="0"/>
      <w:marBottom w:val="0"/>
      <w:divBdr>
        <w:top w:val="none" w:sz="0" w:space="0" w:color="auto"/>
        <w:left w:val="none" w:sz="0" w:space="0" w:color="auto"/>
        <w:bottom w:val="none" w:sz="0" w:space="0" w:color="auto"/>
        <w:right w:val="none" w:sz="0" w:space="0" w:color="auto"/>
      </w:divBdr>
    </w:div>
    <w:div w:id="432094606">
      <w:marLeft w:val="640"/>
      <w:marRight w:val="0"/>
      <w:marTop w:val="0"/>
      <w:marBottom w:val="0"/>
      <w:divBdr>
        <w:top w:val="none" w:sz="0" w:space="0" w:color="auto"/>
        <w:left w:val="none" w:sz="0" w:space="0" w:color="auto"/>
        <w:bottom w:val="none" w:sz="0" w:space="0" w:color="auto"/>
        <w:right w:val="none" w:sz="0" w:space="0" w:color="auto"/>
      </w:divBdr>
    </w:div>
    <w:div w:id="432163609">
      <w:marLeft w:val="480"/>
      <w:marRight w:val="0"/>
      <w:marTop w:val="0"/>
      <w:marBottom w:val="0"/>
      <w:divBdr>
        <w:top w:val="none" w:sz="0" w:space="0" w:color="auto"/>
        <w:left w:val="none" w:sz="0" w:space="0" w:color="auto"/>
        <w:bottom w:val="none" w:sz="0" w:space="0" w:color="auto"/>
        <w:right w:val="none" w:sz="0" w:space="0" w:color="auto"/>
      </w:divBdr>
    </w:div>
    <w:div w:id="432163807">
      <w:marLeft w:val="480"/>
      <w:marRight w:val="0"/>
      <w:marTop w:val="0"/>
      <w:marBottom w:val="0"/>
      <w:divBdr>
        <w:top w:val="none" w:sz="0" w:space="0" w:color="auto"/>
        <w:left w:val="none" w:sz="0" w:space="0" w:color="auto"/>
        <w:bottom w:val="none" w:sz="0" w:space="0" w:color="auto"/>
        <w:right w:val="none" w:sz="0" w:space="0" w:color="auto"/>
      </w:divBdr>
    </w:div>
    <w:div w:id="432164767">
      <w:marLeft w:val="480"/>
      <w:marRight w:val="0"/>
      <w:marTop w:val="0"/>
      <w:marBottom w:val="0"/>
      <w:divBdr>
        <w:top w:val="none" w:sz="0" w:space="0" w:color="auto"/>
        <w:left w:val="none" w:sz="0" w:space="0" w:color="auto"/>
        <w:bottom w:val="none" w:sz="0" w:space="0" w:color="auto"/>
        <w:right w:val="none" w:sz="0" w:space="0" w:color="auto"/>
      </w:divBdr>
    </w:div>
    <w:div w:id="432167394">
      <w:marLeft w:val="480"/>
      <w:marRight w:val="0"/>
      <w:marTop w:val="0"/>
      <w:marBottom w:val="0"/>
      <w:divBdr>
        <w:top w:val="none" w:sz="0" w:space="0" w:color="auto"/>
        <w:left w:val="none" w:sz="0" w:space="0" w:color="auto"/>
        <w:bottom w:val="none" w:sz="0" w:space="0" w:color="auto"/>
        <w:right w:val="none" w:sz="0" w:space="0" w:color="auto"/>
      </w:divBdr>
    </w:div>
    <w:div w:id="432172214">
      <w:marLeft w:val="480"/>
      <w:marRight w:val="0"/>
      <w:marTop w:val="0"/>
      <w:marBottom w:val="0"/>
      <w:divBdr>
        <w:top w:val="none" w:sz="0" w:space="0" w:color="auto"/>
        <w:left w:val="none" w:sz="0" w:space="0" w:color="auto"/>
        <w:bottom w:val="none" w:sz="0" w:space="0" w:color="auto"/>
        <w:right w:val="none" w:sz="0" w:space="0" w:color="auto"/>
      </w:divBdr>
    </w:div>
    <w:div w:id="432211866">
      <w:marLeft w:val="480"/>
      <w:marRight w:val="0"/>
      <w:marTop w:val="0"/>
      <w:marBottom w:val="0"/>
      <w:divBdr>
        <w:top w:val="none" w:sz="0" w:space="0" w:color="auto"/>
        <w:left w:val="none" w:sz="0" w:space="0" w:color="auto"/>
        <w:bottom w:val="none" w:sz="0" w:space="0" w:color="auto"/>
        <w:right w:val="none" w:sz="0" w:space="0" w:color="auto"/>
      </w:divBdr>
    </w:div>
    <w:div w:id="432287302">
      <w:marLeft w:val="480"/>
      <w:marRight w:val="0"/>
      <w:marTop w:val="0"/>
      <w:marBottom w:val="0"/>
      <w:divBdr>
        <w:top w:val="none" w:sz="0" w:space="0" w:color="auto"/>
        <w:left w:val="none" w:sz="0" w:space="0" w:color="auto"/>
        <w:bottom w:val="none" w:sz="0" w:space="0" w:color="auto"/>
        <w:right w:val="none" w:sz="0" w:space="0" w:color="auto"/>
      </w:divBdr>
    </w:div>
    <w:div w:id="432359760">
      <w:marLeft w:val="480"/>
      <w:marRight w:val="0"/>
      <w:marTop w:val="0"/>
      <w:marBottom w:val="0"/>
      <w:divBdr>
        <w:top w:val="none" w:sz="0" w:space="0" w:color="auto"/>
        <w:left w:val="none" w:sz="0" w:space="0" w:color="auto"/>
        <w:bottom w:val="none" w:sz="0" w:space="0" w:color="auto"/>
        <w:right w:val="none" w:sz="0" w:space="0" w:color="auto"/>
      </w:divBdr>
    </w:div>
    <w:div w:id="432363343">
      <w:marLeft w:val="480"/>
      <w:marRight w:val="0"/>
      <w:marTop w:val="0"/>
      <w:marBottom w:val="0"/>
      <w:divBdr>
        <w:top w:val="none" w:sz="0" w:space="0" w:color="auto"/>
        <w:left w:val="none" w:sz="0" w:space="0" w:color="auto"/>
        <w:bottom w:val="none" w:sz="0" w:space="0" w:color="auto"/>
        <w:right w:val="none" w:sz="0" w:space="0" w:color="auto"/>
      </w:divBdr>
    </w:div>
    <w:div w:id="432365421">
      <w:marLeft w:val="480"/>
      <w:marRight w:val="0"/>
      <w:marTop w:val="0"/>
      <w:marBottom w:val="0"/>
      <w:divBdr>
        <w:top w:val="none" w:sz="0" w:space="0" w:color="auto"/>
        <w:left w:val="none" w:sz="0" w:space="0" w:color="auto"/>
        <w:bottom w:val="none" w:sz="0" w:space="0" w:color="auto"/>
        <w:right w:val="none" w:sz="0" w:space="0" w:color="auto"/>
      </w:divBdr>
    </w:div>
    <w:div w:id="432365764">
      <w:marLeft w:val="480"/>
      <w:marRight w:val="0"/>
      <w:marTop w:val="0"/>
      <w:marBottom w:val="0"/>
      <w:divBdr>
        <w:top w:val="none" w:sz="0" w:space="0" w:color="auto"/>
        <w:left w:val="none" w:sz="0" w:space="0" w:color="auto"/>
        <w:bottom w:val="none" w:sz="0" w:space="0" w:color="auto"/>
        <w:right w:val="none" w:sz="0" w:space="0" w:color="auto"/>
      </w:divBdr>
    </w:div>
    <w:div w:id="432407774">
      <w:marLeft w:val="640"/>
      <w:marRight w:val="0"/>
      <w:marTop w:val="0"/>
      <w:marBottom w:val="0"/>
      <w:divBdr>
        <w:top w:val="none" w:sz="0" w:space="0" w:color="auto"/>
        <w:left w:val="none" w:sz="0" w:space="0" w:color="auto"/>
        <w:bottom w:val="none" w:sz="0" w:space="0" w:color="auto"/>
        <w:right w:val="none" w:sz="0" w:space="0" w:color="auto"/>
      </w:divBdr>
    </w:div>
    <w:div w:id="432433776">
      <w:marLeft w:val="480"/>
      <w:marRight w:val="0"/>
      <w:marTop w:val="0"/>
      <w:marBottom w:val="0"/>
      <w:divBdr>
        <w:top w:val="none" w:sz="0" w:space="0" w:color="auto"/>
        <w:left w:val="none" w:sz="0" w:space="0" w:color="auto"/>
        <w:bottom w:val="none" w:sz="0" w:space="0" w:color="auto"/>
        <w:right w:val="none" w:sz="0" w:space="0" w:color="auto"/>
      </w:divBdr>
    </w:div>
    <w:div w:id="432477736">
      <w:marLeft w:val="0"/>
      <w:marRight w:val="0"/>
      <w:marTop w:val="0"/>
      <w:marBottom w:val="0"/>
      <w:divBdr>
        <w:top w:val="none" w:sz="0" w:space="0" w:color="auto"/>
        <w:left w:val="none" w:sz="0" w:space="0" w:color="auto"/>
        <w:bottom w:val="none" w:sz="0" w:space="0" w:color="auto"/>
        <w:right w:val="none" w:sz="0" w:space="0" w:color="auto"/>
      </w:divBdr>
    </w:div>
    <w:div w:id="432478114">
      <w:marLeft w:val="480"/>
      <w:marRight w:val="0"/>
      <w:marTop w:val="0"/>
      <w:marBottom w:val="0"/>
      <w:divBdr>
        <w:top w:val="none" w:sz="0" w:space="0" w:color="auto"/>
        <w:left w:val="none" w:sz="0" w:space="0" w:color="auto"/>
        <w:bottom w:val="none" w:sz="0" w:space="0" w:color="auto"/>
        <w:right w:val="none" w:sz="0" w:space="0" w:color="auto"/>
      </w:divBdr>
    </w:div>
    <w:div w:id="432482172">
      <w:marLeft w:val="480"/>
      <w:marRight w:val="0"/>
      <w:marTop w:val="0"/>
      <w:marBottom w:val="0"/>
      <w:divBdr>
        <w:top w:val="none" w:sz="0" w:space="0" w:color="auto"/>
        <w:left w:val="none" w:sz="0" w:space="0" w:color="auto"/>
        <w:bottom w:val="none" w:sz="0" w:space="0" w:color="auto"/>
        <w:right w:val="none" w:sz="0" w:space="0" w:color="auto"/>
      </w:divBdr>
    </w:div>
    <w:div w:id="432551916">
      <w:marLeft w:val="480"/>
      <w:marRight w:val="0"/>
      <w:marTop w:val="0"/>
      <w:marBottom w:val="0"/>
      <w:divBdr>
        <w:top w:val="none" w:sz="0" w:space="0" w:color="auto"/>
        <w:left w:val="none" w:sz="0" w:space="0" w:color="auto"/>
        <w:bottom w:val="none" w:sz="0" w:space="0" w:color="auto"/>
        <w:right w:val="none" w:sz="0" w:space="0" w:color="auto"/>
      </w:divBdr>
    </w:div>
    <w:div w:id="432553438">
      <w:marLeft w:val="480"/>
      <w:marRight w:val="0"/>
      <w:marTop w:val="0"/>
      <w:marBottom w:val="0"/>
      <w:divBdr>
        <w:top w:val="none" w:sz="0" w:space="0" w:color="auto"/>
        <w:left w:val="none" w:sz="0" w:space="0" w:color="auto"/>
        <w:bottom w:val="none" w:sz="0" w:space="0" w:color="auto"/>
        <w:right w:val="none" w:sz="0" w:space="0" w:color="auto"/>
      </w:divBdr>
    </w:div>
    <w:div w:id="432626198">
      <w:marLeft w:val="480"/>
      <w:marRight w:val="0"/>
      <w:marTop w:val="0"/>
      <w:marBottom w:val="0"/>
      <w:divBdr>
        <w:top w:val="none" w:sz="0" w:space="0" w:color="auto"/>
        <w:left w:val="none" w:sz="0" w:space="0" w:color="auto"/>
        <w:bottom w:val="none" w:sz="0" w:space="0" w:color="auto"/>
        <w:right w:val="none" w:sz="0" w:space="0" w:color="auto"/>
      </w:divBdr>
    </w:div>
    <w:div w:id="432629467">
      <w:marLeft w:val="480"/>
      <w:marRight w:val="0"/>
      <w:marTop w:val="0"/>
      <w:marBottom w:val="0"/>
      <w:divBdr>
        <w:top w:val="none" w:sz="0" w:space="0" w:color="auto"/>
        <w:left w:val="none" w:sz="0" w:space="0" w:color="auto"/>
        <w:bottom w:val="none" w:sz="0" w:space="0" w:color="auto"/>
        <w:right w:val="none" w:sz="0" w:space="0" w:color="auto"/>
      </w:divBdr>
    </w:div>
    <w:div w:id="432631611">
      <w:marLeft w:val="480"/>
      <w:marRight w:val="0"/>
      <w:marTop w:val="0"/>
      <w:marBottom w:val="0"/>
      <w:divBdr>
        <w:top w:val="none" w:sz="0" w:space="0" w:color="auto"/>
        <w:left w:val="none" w:sz="0" w:space="0" w:color="auto"/>
        <w:bottom w:val="none" w:sz="0" w:space="0" w:color="auto"/>
        <w:right w:val="none" w:sz="0" w:space="0" w:color="auto"/>
      </w:divBdr>
    </w:div>
    <w:div w:id="432671453">
      <w:marLeft w:val="480"/>
      <w:marRight w:val="0"/>
      <w:marTop w:val="0"/>
      <w:marBottom w:val="0"/>
      <w:divBdr>
        <w:top w:val="none" w:sz="0" w:space="0" w:color="auto"/>
        <w:left w:val="none" w:sz="0" w:space="0" w:color="auto"/>
        <w:bottom w:val="none" w:sz="0" w:space="0" w:color="auto"/>
        <w:right w:val="none" w:sz="0" w:space="0" w:color="auto"/>
      </w:divBdr>
    </w:div>
    <w:div w:id="432676969">
      <w:marLeft w:val="480"/>
      <w:marRight w:val="0"/>
      <w:marTop w:val="0"/>
      <w:marBottom w:val="0"/>
      <w:divBdr>
        <w:top w:val="none" w:sz="0" w:space="0" w:color="auto"/>
        <w:left w:val="none" w:sz="0" w:space="0" w:color="auto"/>
        <w:bottom w:val="none" w:sz="0" w:space="0" w:color="auto"/>
        <w:right w:val="none" w:sz="0" w:space="0" w:color="auto"/>
      </w:divBdr>
    </w:div>
    <w:div w:id="432746855">
      <w:marLeft w:val="480"/>
      <w:marRight w:val="0"/>
      <w:marTop w:val="0"/>
      <w:marBottom w:val="0"/>
      <w:divBdr>
        <w:top w:val="none" w:sz="0" w:space="0" w:color="auto"/>
        <w:left w:val="none" w:sz="0" w:space="0" w:color="auto"/>
        <w:bottom w:val="none" w:sz="0" w:space="0" w:color="auto"/>
        <w:right w:val="none" w:sz="0" w:space="0" w:color="auto"/>
      </w:divBdr>
    </w:div>
    <w:div w:id="432752869">
      <w:marLeft w:val="480"/>
      <w:marRight w:val="0"/>
      <w:marTop w:val="0"/>
      <w:marBottom w:val="0"/>
      <w:divBdr>
        <w:top w:val="none" w:sz="0" w:space="0" w:color="auto"/>
        <w:left w:val="none" w:sz="0" w:space="0" w:color="auto"/>
        <w:bottom w:val="none" w:sz="0" w:space="0" w:color="auto"/>
        <w:right w:val="none" w:sz="0" w:space="0" w:color="auto"/>
      </w:divBdr>
    </w:div>
    <w:div w:id="432821157">
      <w:bodyDiv w:val="1"/>
      <w:marLeft w:val="0"/>
      <w:marRight w:val="0"/>
      <w:marTop w:val="0"/>
      <w:marBottom w:val="0"/>
      <w:divBdr>
        <w:top w:val="none" w:sz="0" w:space="0" w:color="auto"/>
        <w:left w:val="none" w:sz="0" w:space="0" w:color="auto"/>
        <w:bottom w:val="none" w:sz="0" w:space="0" w:color="auto"/>
        <w:right w:val="none" w:sz="0" w:space="0" w:color="auto"/>
      </w:divBdr>
    </w:div>
    <w:div w:id="432894707">
      <w:marLeft w:val="480"/>
      <w:marRight w:val="0"/>
      <w:marTop w:val="0"/>
      <w:marBottom w:val="0"/>
      <w:divBdr>
        <w:top w:val="none" w:sz="0" w:space="0" w:color="auto"/>
        <w:left w:val="none" w:sz="0" w:space="0" w:color="auto"/>
        <w:bottom w:val="none" w:sz="0" w:space="0" w:color="auto"/>
        <w:right w:val="none" w:sz="0" w:space="0" w:color="auto"/>
      </w:divBdr>
    </w:div>
    <w:div w:id="432940147">
      <w:marLeft w:val="480"/>
      <w:marRight w:val="0"/>
      <w:marTop w:val="0"/>
      <w:marBottom w:val="0"/>
      <w:divBdr>
        <w:top w:val="none" w:sz="0" w:space="0" w:color="auto"/>
        <w:left w:val="none" w:sz="0" w:space="0" w:color="auto"/>
        <w:bottom w:val="none" w:sz="0" w:space="0" w:color="auto"/>
        <w:right w:val="none" w:sz="0" w:space="0" w:color="auto"/>
      </w:divBdr>
    </w:div>
    <w:div w:id="432940857">
      <w:marLeft w:val="480"/>
      <w:marRight w:val="0"/>
      <w:marTop w:val="0"/>
      <w:marBottom w:val="0"/>
      <w:divBdr>
        <w:top w:val="none" w:sz="0" w:space="0" w:color="auto"/>
        <w:left w:val="none" w:sz="0" w:space="0" w:color="auto"/>
        <w:bottom w:val="none" w:sz="0" w:space="0" w:color="auto"/>
        <w:right w:val="none" w:sz="0" w:space="0" w:color="auto"/>
      </w:divBdr>
    </w:div>
    <w:div w:id="432941011">
      <w:marLeft w:val="480"/>
      <w:marRight w:val="0"/>
      <w:marTop w:val="0"/>
      <w:marBottom w:val="0"/>
      <w:divBdr>
        <w:top w:val="none" w:sz="0" w:space="0" w:color="auto"/>
        <w:left w:val="none" w:sz="0" w:space="0" w:color="auto"/>
        <w:bottom w:val="none" w:sz="0" w:space="0" w:color="auto"/>
        <w:right w:val="none" w:sz="0" w:space="0" w:color="auto"/>
      </w:divBdr>
    </w:div>
    <w:div w:id="433013042">
      <w:marLeft w:val="480"/>
      <w:marRight w:val="0"/>
      <w:marTop w:val="0"/>
      <w:marBottom w:val="0"/>
      <w:divBdr>
        <w:top w:val="none" w:sz="0" w:space="0" w:color="auto"/>
        <w:left w:val="none" w:sz="0" w:space="0" w:color="auto"/>
        <w:bottom w:val="none" w:sz="0" w:space="0" w:color="auto"/>
        <w:right w:val="none" w:sz="0" w:space="0" w:color="auto"/>
      </w:divBdr>
    </w:div>
    <w:div w:id="433063875">
      <w:marLeft w:val="480"/>
      <w:marRight w:val="0"/>
      <w:marTop w:val="0"/>
      <w:marBottom w:val="0"/>
      <w:divBdr>
        <w:top w:val="none" w:sz="0" w:space="0" w:color="auto"/>
        <w:left w:val="none" w:sz="0" w:space="0" w:color="auto"/>
        <w:bottom w:val="none" w:sz="0" w:space="0" w:color="auto"/>
        <w:right w:val="none" w:sz="0" w:space="0" w:color="auto"/>
      </w:divBdr>
    </w:div>
    <w:div w:id="433089919">
      <w:marLeft w:val="480"/>
      <w:marRight w:val="0"/>
      <w:marTop w:val="0"/>
      <w:marBottom w:val="0"/>
      <w:divBdr>
        <w:top w:val="none" w:sz="0" w:space="0" w:color="auto"/>
        <w:left w:val="none" w:sz="0" w:space="0" w:color="auto"/>
        <w:bottom w:val="none" w:sz="0" w:space="0" w:color="auto"/>
        <w:right w:val="none" w:sz="0" w:space="0" w:color="auto"/>
      </w:divBdr>
    </w:div>
    <w:div w:id="433133650">
      <w:marLeft w:val="480"/>
      <w:marRight w:val="0"/>
      <w:marTop w:val="0"/>
      <w:marBottom w:val="0"/>
      <w:divBdr>
        <w:top w:val="none" w:sz="0" w:space="0" w:color="auto"/>
        <w:left w:val="none" w:sz="0" w:space="0" w:color="auto"/>
        <w:bottom w:val="none" w:sz="0" w:space="0" w:color="auto"/>
        <w:right w:val="none" w:sz="0" w:space="0" w:color="auto"/>
      </w:divBdr>
    </w:div>
    <w:div w:id="433134666">
      <w:marLeft w:val="480"/>
      <w:marRight w:val="0"/>
      <w:marTop w:val="0"/>
      <w:marBottom w:val="0"/>
      <w:divBdr>
        <w:top w:val="none" w:sz="0" w:space="0" w:color="auto"/>
        <w:left w:val="none" w:sz="0" w:space="0" w:color="auto"/>
        <w:bottom w:val="none" w:sz="0" w:space="0" w:color="auto"/>
        <w:right w:val="none" w:sz="0" w:space="0" w:color="auto"/>
      </w:divBdr>
    </w:div>
    <w:div w:id="433136309">
      <w:marLeft w:val="480"/>
      <w:marRight w:val="0"/>
      <w:marTop w:val="0"/>
      <w:marBottom w:val="0"/>
      <w:divBdr>
        <w:top w:val="none" w:sz="0" w:space="0" w:color="auto"/>
        <w:left w:val="none" w:sz="0" w:space="0" w:color="auto"/>
        <w:bottom w:val="none" w:sz="0" w:space="0" w:color="auto"/>
        <w:right w:val="none" w:sz="0" w:space="0" w:color="auto"/>
      </w:divBdr>
    </w:div>
    <w:div w:id="433205317">
      <w:marLeft w:val="640"/>
      <w:marRight w:val="0"/>
      <w:marTop w:val="0"/>
      <w:marBottom w:val="0"/>
      <w:divBdr>
        <w:top w:val="none" w:sz="0" w:space="0" w:color="auto"/>
        <w:left w:val="none" w:sz="0" w:space="0" w:color="auto"/>
        <w:bottom w:val="none" w:sz="0" w:space="0" w:color="auto"/>
        <w:right w:val="none" w:sz="0" w:space="0" w:color="auto"/>
      </w:divBdr>
    </w:div>
    <w:div w:id="433210562">
      <w:marLeft w:val="480"/>
      <w:marRight w:val="0"/>
      <w:marTop w:val="0"/>
      <w:marBottom w:val="0"/>
      <w:divBdr>
        <w:top w:val="none" w:sz="0" w:space="0" w:color="auto"/>
        <w:left w:val="none" w:sz="0" w:space="0" w:color="auto"/>
        <w:bottom w:val="none" w:sz="0" w:space="0" w:color="auto"/>
        <w:right w:val="none" w:sz="0" w:space="0" w:color="auto"/>
      </w:divBdr>
    </w:div>
    <w:div w:id="433212814">
      <w:marLeft w:val="480"/>
      <w:marRight w:val="0"/>
      <w:marTop w:val="0"/>
      <w:marBottom w:val="0"/>
      <w:divBdr>
        <w:top w:val="none" w:sz="0" w:space="0" w:color="auto"/>
        <w:left w:val="none" w:sz="0" w:space="0" w:color="auto"/>
        <w:bottom w:val="none" w:sz="0" w:space="0" w:color="auto"/>
        <w:right w:val="none" w:sz="0" w:space="0" w:color="auto"/>
      </w:divBdr>
    </w:div>
    <w:div w:id="433214993">
      <w:marLeft w:val="480"/>
      <w:marRight w:val="0"/>
      <w:marTop w:val="0"/>
      <w:marBottom w:val="0"/>
      <w:divBdr>
        <w:top w:val="none" w:sz="0" w:space="0" w:color="auto"/>
        <w:left w:val="none" w:sz="0" w:space="0" w:color="auto"/>
        <w:bottom w:val="none" w:sz="0" w:space="0" w:color="auto"/>
        <w:right w:val="none" w:sz="0" w:space="0" w:color="auto"/>
      </w:divBdr>
    </w:div>
    <w:div w:id="433285406">
      <w:marLeft w:val="480"/>
      <w:marRight w:val="0"/>
      <w:marTop w:val="0"/>
      <w:marBottom w:val="0"/>
      <w:divBdr>
        <w:top w:val="none" w:sz="0" w:space="0" w:color="auto"/>
        <w:left w:val="none" w:sz="0" w:space="0" w:color="auto"/>
        <w:bottom w:val="none" w:sz="0" w:space="0" w:color="auto"/>
        <w:right w:val="none" w:sz="0" w:space="0" w:color="auto"/>
      </w:divBdr>
    </w:div>
    <w:div w:id="433289535">
      <w:marLeft w:val="480"/>
      <w:marRight w:val="0"/>
      <w:marTop w:val="0"/>
      <w:marBottom w:val="0"/>
      <w:divBdr>
        <w:top w:val="none" w:sz="0" w:space="0" w:color="auto"/>
        <w:left w:val="none" w:sz="0" w:space="0" w:color="auto"/>
        <w:bottom w:val="none" w:sz="0" w:space="0" w:color="auto"/>
        <w:right w:val="none" w:sz="0" w:space="0" w:color="auto"/>
      </w:divBdr>
    </w:div>
    <w:div w:id="433328078">
      <w:marLeft w:val="480"/>
      <w:marRight w:val="0"/>
      <w:marTop w:val="0"/>
      <w:marBottom w:val="0"/>
      <w:divBdr>
        <w:top w:val="none" w:sz="0" w:space="0" w:color="auto"/>
        <w:left w:val="none" w:sz="0" w:space="0" w:color="auto"/>
        <w:bottom w:val="none" w:sz="0" w:space="0" w:color="auto"/>
        <w:right w:val="none" w:sz="0" w:space="0" w:color="auto"/>
      </w:divBdr>
    </w:div>
    <w:div w:id="433400807">
      <w:marLeft w:val="640"/>
      <w:marRight w:val="0"/>
      <w:marTop w:val="0"/>
      <w:marBottom w:val="0"/>
      <w:divBdr>
        <w:top w:val="none" w:sz="0" w:space="0" w:color="auto"/>
        <w:left w:val="none" w:sz="0" w:space="0" w:color="auto"/>
        <w:bottom w:val="none" w:sz="0" w:space="0" w:color="auto"/>
        <w:right w:val="none" w:sz="0" w:space="0" w:color="auto"/>
      </w:divBdr>
    </w:div>
    <w:div w:id="433406167">
      <w:marLeft w:val="480"/>
      <w:marRight w:val="0"/>
      <w:marTop w:val="0"/>
      <w:marBottom w:val="0"/>
      <w:divBdr>
        <w:top w:val="none" w:sz="0" w:space="0" w:color="auto"/>
        <w:left w:val="none" w:sz="0" w:space="0" w:color="auto"/>
        <w:bottom w:val="none" w:sz="0" w:space="0" w:color="auto"/>
        <w:right w:val="none" w:sz="0" w:space="0" w:color="auto"/>
      </w:divBdr>
    </w:div>
    <w:div w:id="433476567">
      <w:marLeft w:val="480"/>
      <w:marRight w:val="0"/>
      <w:marTop w:val="0"/>
      <w:marBottom w:val="0"/>
      <w:divBdr>
        <w:top w:val="none" w:sz="0" w:space="0" w:color="auto"/>
        <w:left w:val="none" w:sz="0" w:space="0" w:color="auto"/>
        <w:bottom w:val="none" w:sz="0" w:space="0" w:color="auto"/>
        <w:right w:val="none" w:sz="0" w:space="0" w:color="auto"/>
      </w:divBdr>
    </w:div>
    <w:div w:id="433522750">
      <w:marLeft w:val="480"/>
      <w:marRight w:val="0"/>
      <w:marTop w:val="0"/>
      <w:marBottom w:val="0"/>
      <w:divBdr>
        <w:top w:val="none" w:sz="0" w:space="0" w:color="auto"/>
        <w:left w:val="none" w:sz="0" w:space="0" w:color="auto"/>
        <w:bottom w:val="none" w:sz="0" w:space="0" w:color="auto"/>
        <w:right w:val="none" w:sz="0" w:space="0" w:color="auto"/>
      </w:divBdr>
    </w:div>
    <w:div w:id="433523853">
      <w:marLeft w:val="480"/>
      <w:marRight w:val="0"/>
      <w:marTop w:val="0"/>
      <w:marBottom w:val="0"/>
      <w:divBdr>
        <w:top w:val="none" w:sz="0" w:space="0" w:color="auto"/>
        <w:left w:val="none" w:sz="0" w:space="0" w:color="auto"/>
        <w:bottom w:val="none" w:sz="0" w:space="0" w:color="auto"/>
        <w:right w:val="none" w:sz="0" w:space="0" w:color="auto"/>
      </w:divBdr>
    </w:div>
    <w:div w:id="433525304">
      <w:marLeft w:val="480"/>
      <w:marRight w:val="0"/>
      <w:marTop w:val="0"/>
      <w:marBottom w:val="0"/>
      <w:divBdr>
        <w:top w:val="none" w:sz="0" w:space="0" w:color="auto"/>
        <w:left w:val="none" w:sz="0" w:space="0" w:color="auto"/>
        <w:bottom w:val="none" w:sz="0" w:space="0" w:color="auto"/>
        <w:right w:val="none" w:sz="0" w:space="0" w:color="auto"/>
      </w:divBdr>
    </w:div>
    <w:div w:id="433593899">
      <w:marLeft w:val="480"/>
      <w:marRight w:val="0"/>
      <w:marTop w:val="0"/>
      <w:marBottom w:val="0"/>
      <w:divBdr>
        <w:top w:val="none" w:sz="0" w:space="0" w:color="auto"/>
        <w:left w:val="none" w:sz="0" w:space="0" w:color="auto"/>
        <w:bottom w:val="none" w:sz="0" w:space="0" w:color="auto"/>
        <w:right w:val="none" w:sz="0" w:space="0" w:color="auto"/>
      </w:divBdr>
    </w:div>
    <w:div w:id="433599345">
      <w:marLeft w:val="480"/>
      <w:marRight w:val="0"/>
      <w:marTop w:val="0"/>
      <w:marBottom w:val="0"/>
      <w:divBdr>
        <w:top w:val="none" w:sz="0" w:space="0" w:color="auto"/>
        <w:left w:val="none" w:sz="0" w:space="0" w:color="auto"/>
        <w:bottom w:val="none" w:sz="0" w:space="0" w:color="auto"/>
        <w:right w:val="none" w:sz="0" w:space="0" w:color="auto"/>
      </w:divBdr>
    </w:div>
    <w:div w:id="433599394">
      <w:marLeft w:val="480"/>
      <w:marRight w:val="0"/>
      <w:marTop w:val="0"/>
      <w:marBottom w:val="0"/>
      <w:divBdr>
        <w:top w:val="none" w:sz="0" w:space="0" w:color="auto"/>
        <w:left w:val="none" w:sz="0" w:space="0" w:color="auto"/>
        <w:bottom w:val="none" w:sz="0" w:space="0" w:color="auto"/>
        <w:right w:val="none" w:sz="0" w:space="0" w:color="auto"/>
      </w:divBdr>
    </w:div>
    <w:div w:id="433600358">
      <w:marLeft w:val="480"/>
      <w:marRight w:val="0"/>
      <w:marTop w:val="0"/>
      <w:marBottom w:val="0"/>
      <w:divBdr>
        <w:top w:val="none" w:sz="0" w:space="0" w:color="auto"/>
        <w:left w:val="none" w:sz="0" w:space="0" w:color="auto"/>
        <w:bottom w:val="none" w:sz="0" w:space="0" w:color="auto"/>
        <w:right w:val="none" w:sz="0" w:space="0" w:color="auto"/>
      </w:divBdr>
    </w:div>
    <w:div w:id="433600525">
      <w:marLeft w:val="480"/>
      <w:marRight w:val="0"/>
      <w:marTop w:val="0"/>
      <w:marBottom w:val="0"/>
      <w:divBdr>
        <w:top w:val="none" w:sz="0" w:space="0" w:color="auto"/>
        <w:left w:val="none" w:sz="0" w:space="0" w:color="auto"/>
        <w:bottom w:val="none" w:sz="0" w:space="0" w:color="auto"/>
        <w:right w:val="none" w:sz="0" w:space="0" w:color="auto"/>
      </w:divBdr>
    </w:div>
    <w:div w:id="433600775">
      <w:marLeft w:val="480"/>
      <w:marRight w:val="0"/>
      <w:marTop w:val="0"/>
      <w:marBottom w:val="0"/>
      <w:divBdr>
        <w:top w:val="none" w:sz="0" w:space="0" w:color="auto"/>
        <w:left w:val="none" w:sz="0" w:space="0" w:color="auto"/>
        <w:bottom w:val="none" w:sz="0" w:space="0" w:color="auto"/>
        <w:right w:val="none" w:sz="0" w:space="0" w:color="auto"/>
      </w:divBdr>
    </w:div>
    <w:div w:id="433668224">
      <w:marLeft w:val="480"/>
      <w:marRight w:val="0"/>
      <w:marTop w:val="0"/>
      <w:marBottom w:val="0"/>
      <w:divBdr>
        <w:top w:val="none" w:sz="0" w:space="0" w:color="auto"/>
        <w:left w:val="none" w:sz="0" w:space="0" w:color="auto"/>
        <w:bottom w:val="none" w:sz="0" w:space="0" w:color="auto"/>
        <w:right w:val="none" w:sz="0" w:space="0" w:color="auto"/>
      </w:divBdr>
    </w:div>
    <w:div w:id="433785615">
      <w:marLeft w:val="480"/>
      <w:marRight w:val="0"/>
      <w:marTop w:val="0"/>
      <w:marBottom w:val="0"/>
      <w:divBdr>
        <w:top w:val="none" w:sz="0" w:space="0" w:color="auto"/>
        <w:left w:val="none" w:sz="0" w:space="0" w:color="auto"/>
        <w:bottom w:val="none" w:sz="0" w:space="0" w:color="auto"/>
        <w:right w:val="none" w:sz="0" w:space="0" w:color="auto"/>
      </w:divBdr>
    </w:div>
    <w:div w:id="433789163">
      <w:marLeft w:val="480"/>
      <w:marRight w:val="0"/>
      <w:marTop w:val="0"/>
      <w:marBottom w:val="0"/>
      <w:divBdr>
        <w:top w:val="none" w:sz="0" w:space="0" w:color="auto"/>
        <w:left w:val="none" w:sz="0" w:space="0" w:color="auto"/>
        <w:bottom w:val="none" w:sz="0" w:space="0" w:color="auto"/>
        <w:right w:val="none" w:sz="0" w:space="0" w:color="auto"/>
      </w:divBdr>
    </w:div>
    <w:div w:id="433792749">
      <w:marLeft w:val="480"/>
      <w:marRight w:val="0"/>
      <w:marTop w:val="0"/>
      <w:marBottom w:val="0"/>
      <w:divBdr>
        <w:top w:val="none" w:sz="0" w:space="0" w:color="auto"/>
        <w:left w:val="none" w:sz="0" w:space="0" w:color="auto"/>
        <w:bottom w:val="none" w:sz="0" w:space="0" w:color="auto"/>
        <w:right w:val="none" w:sz="0" w:space="0" w:color="auto"/>
      </w:divBdr>
    </w:div>
    <w:div w:id="433794315">
      <w:marLeft w:val="480"/>
      <w:marRight w:val="0"/>
      <w:marTop w:val="0"/>
      <w:marBottom w:val="0"/>
      <w:divBdr>
        <w:top w:val="none" w:sz="0" w:space="0" w:color="auto"/>
        <w:left w:val="none" w:sz="0" w:space="0" w:color="auto"/>
        <w:bottom w:val="none" w:sz="0" w:space="0" w:color="auto"/>
        <w:right w:val="none" w:sz="0" w:space="0" w:color="auto"/>
      </w:divBdr>
    </w:div>
    <w:div w:id="433944383">
      <w:marLeft w:val="480"/>
      <w:marRight w:val="0"/>
      <w:marTop w:val="0"/>
      <w:marBottom w:val="0"/>
      <w:divBdr>
        <w:top w:val="none" w:sz="0" w:space="0" w:color="auto"/>
        <w:left w:val="none" w:sz="0" w:space="0" w:color="auto"/>
        <w:bottom w:val="none" w:sz="0" w:space="0" w:color="auto"/>
        <w:right w:val="none" w:sz="0" w:space="0" w:color="auto"/>
      </w:divBdr>
    </w:div>
    <w:div w:id="433945380">
      <w:marLeft w:val="480"/>
      <w:marRight w:val="0"/>
      <w:marTop w:val="0"/>
      <w:marBottom w:val="0"/>
      <w:divBdr>
        <w:top w:val="none" w:sz="0" w:space="0" w:color="auto"/>
        <w:left w:val="none" w:sz="0" w:space="0" w:color="auto"/>
        <w:bottom w:val="none" w:sz="0" w:space="0" w:color="auto"/>
        <w:right w:val="none" w:sz="0" w:space="0" w:color="auto"/>
      </w:divBdr>
    </w:div>
    <w:div w:id="434012003">
      <w:marLeft w:val="480"/>
      <w:marRight w:val="0"/>
      <w:marTop w:val="0"/>
      <w:marBottom w:val="0"/>
      <w:divBdr>
        <w:top w:val="none" w:sz="0" w:space="0" w:color="auto"/>
        <w:left w:val="none" w:sz="0" w:space="0" w:color="auto"/>
        <w:bottom w:val="none" w:sz="0" w:space="0" w:color="auto"/>
        <w:right w:val="none" w:sz="0" w:space="0" w:color="auto"/>
      </w:divBdr>
    </w:div>
    <w:div w:id="434055179">
      <w:marLeft w:val="480"/>
      <w:marRight w:val="0"/>
      <w:marTop w:val="0"/>
      <w:marBottom w:val="0"/>
      <w:divBdr>
        <w:top w:val="none" w:sz="0" w:space="0" w:color="auto"/>
        <w:left w:val="none" w:sz="0" w:space="0" w:color="auto"/>
        <w:bottom w:val="none" w:sz="0" w:space="0" w:color="auto"/>
        <w:right w:val="none" w:sz="0" w:space="0" w:color="auto"/>
      </w:divBdr>
    </w:div>
    <w:div w:id="434061425">
      <w:marLeft w:val="480"/>
      <w:marRight w:val="0"/>
      <w:marTop w:val="0"/>
      <w:marBottom w:val="0"/>
      <w:divBdr>
        <w:top w:val="none" w:sz="0" w:space="0" w:color="auto"/>
        <w:left w:val="none" w:sz="0" w:space="0" w:color="auto"/>
        <w:bottom w:val="none" w:sz="0" w:space="0" w:color="auto"/>
        <w:right w:val="none" w:sz="0" w:space="0" w:color="auto"/>
      </w:divBdr>
    </w:div>
    <w:div w:id="434063602">
      <w:marLeft w:val="480"/>
      <w:marRight w:val="0"/>
      <w:marTop w:val="0"/>
      <w:marBottom w:val="0"/>
      <w:divBdr>
        <w:top w:val="none" w:sz="0" w:space="0" w:color="auto"/>
        <w:left w:val="none" w:sz="0" w:space="0" w:color="auto"/>
        <w:bottom w:val="none" w:sz="0" w:space="0" w:color="auto"/>
        <w:right w:val="none" w:sz="0" w:space="0" w:color="auto"/>
      </w:divBdr>
    </w:div>
    <w:div w:id="434206189">
      <w:marLeft w:val="480"/>
      <w:marRight w:val="0"/>
      <w:marTop w:val="0"/>
      <w:marBottom w:val="0"/>
      <w:divBdr>
        <w:top w:val="none" w:sz="0" w:space="0" w:color="auto"/>
        <w:left w:val="none" w:sz="0" w:space="0" w:color="auto"/>
        <w:bottom w:val="none" w:sz="0" w:space="0" w:color="auto"/>
        <w:right w:val="none" w:sz="0" w:space="0" w:color="auto"/>
      </w:divBdr>
    </w:div>
    <w:div w:id="434331639">
      <w:marLeft w:val="480"/>
      <w:marRight w:val="0"/>
      <w:marTop w:val="0"/>
      <w:marBottom w:val="0"/>
      <w:divBdr>
        <w:top w:val="none" w:sz="0" w:space="0" w:color="auto"/>
        <w:left w:val="none" w:sz="0" w:space="0" w:color="auto"/>
        <w:bottom w:val="none" w:sz="0" w:space="0" w:color="auto"/>
        <w:right w:val="none" w:sz="0" w:space="0" w:color="auto"/>
      </w:divBdr>
    </w:div>
    <w:div w:id="434374417">
      <w:marLeft w:val="480"/>
      <w:marRight w:val="0"/>
      <w:marTop w:val="0"/>
      <w:marBottom w:val="0"/>
      <w:divBdr>
        <w:top w:val="none" w:sz="0" w:space="0" w:color="auto"/>
        <w:left w:val="none" w:sz="0" w:space="0" w:color="auto"/>
        <w:bottom w:val="none" w:sz="0" w:space="0" w:color="auto"/>
        <w:right w:val="none" w:sz="0" w:space="0" w:color="auto"/>
      </w:divBdr>
    </w:div>
    <w:div w:id="434401138">
      <w:marLeft w:val="480"/>
      <w:marRight w:val="0"/>
      <w:marTop w:val="0"/>
      <w:marBottom w:val="0"/>
      <w:divBdr>
        <w:top w:val="none" w:sz="0" w:space="0" w:color="auto"/>
        <w:left w:val="none" w:sz="0" w:space="0" w:color="auto"/>
        <w:bottom w:val="none" w:sz="0" w:space="0" w:color="auto"/>
        <w:right w:val="none" w:sz="0" w:space="0" w:color="auto"/>
      </w:divBdr>
    </w:div>
    <w:div w:id="434403758">
      <w:marLeft w:val="480"/>
      <w:marRight w:val="0"/>
      <w:marTop w:val="0"/>
      <w:marBottom w:val="0"/>
      <w:divBdr>
        <w:top w:val="none" w:sz="0" w:space="0" w:color="auto"/>
        <w:left w:val="none" w:sz="0" w:space="0" w:color="auto"/>
        <w:bottom w:val="none" w:sz="0" w:space="0" w:color="auto"/>
        <w:right w:val="none" w:sz="0" w:space="0" w:color="auto"/>
      </w:divBdr>
    </w:div>
    <w:div w:id="434446129">
      <w:marLeft w:val="480"/>
      <w:marRight w:val="0"/>
      <w:marTop w:val="0"/>
      <w:marBottom w:val="0"/>
      <w:divBdr>
        <w:top w:val="none" w:sz="0" w:space="0" w:color="auto"/>
        <w:left w:val="none" w:sz="0" w:space="0" w:color="auto"/>
        <w:bottom w:val="none" w:sz="0" w:space="0" w:color="auto"/>
        <w:right w:val="none" w:sz="0" w:space="0" w:color="auto"/>
      </w:divBdr>
    </w:div>
    <w:div w:id="434447905">
      <w:marLeft w:val="480"/>
      <w:marRight w:val="0"/>
      <w:marTop w:val="0"/>
      <w:marBottom w:val="0"/>
      <w:divBdr>
        <w:top w:val="none" w:sz="0" w:space="0" w:color="auto"/>
        <w:left w:val="none" w:sz="0" w:space="0" w:color="auto"/>
        <w:bottom w:val="none" w:sz="0" w:space="0" w:color="auto"/>
        <w:right w:val="none" w:sz="0" w:space="0" w:color="auto"/>
      </w:divBdr>
    </w:div>
    <w:div w:id="434517244">
      <w:marLeft w:val="480"/>
      <w:marRight w:val="0"/>
      <w:marTop w:val="0"/>
      <w:marBottom w:val="0"/>
      <w:divBdr>
        <w:top w:val="none" w:sz="0" w:space="0" w:color="auto"/>
        <w:left w:val="none" w:sz="0" w:space="0" w:color="auto"/>
        <w:bottom w:val="none" w:sz="0" w:space="0" w:color="auto"/>
        <w:right w:val="none" w:sz="0" w:space="0" w:color="auto"/>
      </w:divBdr>
    </w:div>
    <w:div w:id="434517490">
      <w:marLeft w:val="480"/>
      <w:marRight w:val="0"/>
      <w:marTop w:val="0"/>
      <w:marBottom w:val="0"/>
      <w:divBdr>
        <w:top w:val="none" w:sz="0" w:space="0" w:color="auto"/>
        <w:left w:val="none" w:sz="0" w:space="0" w:color="auto"/>
        <w:bottom w:val="none" w:sz="0" w:space="0" w:color="auto"/>
        <w:right w:val="none" w:sz="0" w:space="0" w:color="auto"/>
      </w:divBdr>
    </w:div>
    <w:div w:id="434521349">
      <w:marLeft w:val="480"/>
      <w:marRight w:val="0"/>
      <w:marTop w:val="0"/>
      <w:marBottom w:val="0"/>
      <w:divBdr>
        <w:top w:val="none" w:sz="0" w:space="0" w:color="auto"/>
        <w:left w:val="none" w:sz="0" w:space="0" w:color="auto"/>
        <w:bottom w:val="none" w:sz="0" w:space="0" w:color="auto"/>
        <w:right w:val="none" w:sz="0" w:space="0" w:color="auto"/>
      </w:divBdr>
    </w:div>
    <w:div w:id="434523530">
      <w:marLeft w:val="640"/>
      <w:marRight w:val="0"/>
      <w:marTop w:val="0"/>
      <w:marBottom w:val="0"/>
      <w:divBdr>
        <w:top w:val="none" w:sz="0" w:space="0" w:color="auto"/>
        <w:left w:val="none" w:sz="0" w:space="0" w:color="auto"/>
        <w:bottom w:val="none" w:sz="0" w:space="0" w:color="auto"/>
        <w:right w:val="none" w:sz="0" w:space="0" w:color="auto"/>
      </w:divBdr>
    </w:div>
    <w:div w:id="434592242">
      <w:marLeft w:val="480"/>
      <w:marRight w:val="0"/>
      <w:marTop w:val="0"/>
      <w:marBottom w:val="0"/>
      <w:divBdr>
        <w:top w:val="none" w:sz="0" w:space="0" w:color="auto"/>
        <w:left w:val="none" w:sz="0" w:space="0" w:color="auto"/>
        <w:bottom w:val="none" w:sz="0" w:space="0" w:color="auto"/>
        <w:right w:val="none" w:sz="0" w:space="0" w:color="auto"/>
      </w:divBdr>
    </w:div>
    <w:div w:id="434600312">
      <w:marLeft w:val="480"/>
      <w:marRight w:val="0"/>
      <w:marTop w:val="0"/>
      <w:marBottom w:val="0"/>
      <w:divBdr>
        <w:top w:val="none" w:sz="0" w:space="0" w:color="auto"/>
        <w:left w:val="none" w:sz="0" w:space="0" w:color="auto"/>
        <w:bottom w:val="none" w:sz="0" w:space="0" w:color="auto"/>
        <w:right w:val="none" w:sz="0" w:space="0" w:color="auto"/>
      </w:divBdr>
    </w:div>
    <w:div w:id="434640029">
      <w:marLeft w:val="480"/>
      <w:marRight w:val="0"/>
      <w:marTop w:val="0"/>
      <w:marBottom w:val="0"/>
      <w:divBdr>
        <w:top w:val="none" w:sz="0" w:space="0" w:color="auto"/>
        <w:left w:val="none" w:sz="0" w:space="0" w:color="auto"/>
        <w:bottom w:val="none" w:sz="0" w:space="0" w:color="auto"/>
        <w:right w:val="none" w:sz="0" w:space="0" w:color="auto"/>
      </w:divBdr>
    </w:div>
    <w:div w:id="434710130">
      <w:marLeft w:val="480"/>
      <w:marRight w:val="0"/>
      <w:marTop w:val="0"/>
      <w:marBottom w:val="0"/>
      <w:divBdr>
        <w:top w:val="none" w:sz="0" w:space="0" w:color="auto"/>
        <w:left w:val="none" w:sz="0" w:space="0" w:color="auto"/>
        <w:bottom w:val="none" w:sz="0" w:space="0" w:color="auto"/>
        <w:right w:val="none" w:sz="0" w:space="0" w:color="auto"/>
      </w:divBdr>
    </w:div>
    <w:div w:id="434713419">
      <w:marLeft w:val="480"/>
      <w:marRight w:val="0"/>
      <w:marTop w:val="0"/>
      <w:marBottom w:val="0"/>
      <w:divBdr>
        <w:top w:val="none" w:sz="0" w:space="0" w:color="auto"/>
        <w:left w:val="none" w:sz="0" w:space="0" w:color="auto"/>
        <w:bottom w:val="none" w:sz="0" w:space="0" w:color="auto"/>
        <w:right w:val="none" w:sz="0" w:space="0" w:color="auto"/>
      </w:divBdr>
    </w:div>
    <w:div w:id="434790065">
      <w:marLeft w:val="480"/>
      <w:marRight w:val="0"/>
      <w:marTop w:val="0"/>
      <w:marBottom w:val="0"/>
      <w:divBdr>
        <w:top w:val="none" w:sz="0" w:space="0" w:color="auto"/>
        <w:left w:val="none" w:sz="0" w:space="0" w:color="auto"/>
        <w:bottom w:val="none" w:sz="0" w:space="0" w:color="auto"/>
        <w:right w:val="none" w:sz="0" w:space="0" w:color="auto"/>
      </w:divBdr>
    </w:div>
    <w:div w:id="434791971">
      <w:bodyDiv w:val="1"/>
      <w:marLeft w:val="0"/>
      <w:marRight w:val="0"/>
      <w:marTop w:val="0"/>
      <w:marBottom w:val="0"/>
      <w:divBdr>
        <w:top w:val="none" w:sz="0" w:space="0" w:color="auto"/>
        <w:left w:val="none" w:sz="0" w:space="0" w:color="auto"/>
        <w:bottom w:val="none" w:sz="0" w:space="0" w:color="auto"/>
        <w:right w:val="none" w:sz="0" w:space="0" w:color="auto"/>
      </w:divBdr>
    </w:div>
    <w:div w:id="434793402">
      <w:marLeft w:val="480"/>
      <w:marRight w:val="0"/>
      <w:marTop w:val="0"/>
      <w:marBottom w:val="0"/>
      <w:divBdr>
        <w:top w:val="none" w:sz="0" w:space="0" w:color="auto"/>
        <w:left w:val="none" w:sz="0" w:space="0" w:color="auto"/>
        <w:bottom w:val="none" w:sz="0" w:space="0" w:color="auto"/>
        <w:right w:val="none" w:sz="0" w:space="0" w:color="auto"/>
      </w:divBdr>
    </w:div>
    <w:div w:id="434836468">
      <w:marLeft w:val="480"/>
      <w:marRight w:val="0"/>
      <w:marTop w:val="0"/>
      <w:marBottom w:val="0"/>
      <w:divBdr>
        <w:top w:val="none" w:sz="0" w:space="0" w:color="auto"/>
        <w:left w:val="none" w:sz="0" w:space="0" w:color="auto"/>
        <w:bottom w:val="none" w:sz="0" w:space="0" w:color="auto"/>
        <w:right w:val="none" w:sz="0" w:space="0" w:color="auto"/>
      </w:divBdr>
    </w:div>
    <w:div w:id="434906005">
      <w:marLeft w:val="480"/>
      <w:marRight w:val="0"/>
      <w:marTop w:val="0"/>
      <w:marBottom w:val="0"/>
      <w:divBdr>
        <w:top w:val="none" w:sz="0" w:space="0" w:color="auto"/>
        <w:left w:val="none" w:sz="0" w:space="0" w:color="auto"/>
        <w:bottom w:val="none" w:sz="0" w:space="0" w:color="auto"/>
        <w:right w:val="none" w:sz="0" w:space="0" w:color="auto"/>
      </w:divBdr>
    </w:div>
    <w:div w:id="434906805">
      <w:marLeft w:val="480"/>
      <w:marRight w:val="0"/>
      <w:marTop w:val="0"/>
      <w:marBottom w:val="0"/>
      <w:divBdr>
        <w:top w:val="none" w:sz="0" w:space="0" w:color="auto"/>
        <w:left w:val="none" w:sz="0" w:space="0" w:color="auto"/>
        <w:bottom w:val="none" w:sz="0" w:space="0" w:color="auto"/>
        <w:right w:val="none" w:sz="0" w:space="0" w:color="auto"/>
      </w:divBdr>
    </w:div>
    <w:div w:id="434980550">
      <w:marLeft w:val="480"/>
      <w:marRight w:val="0"/>
      <w:marTop w:val="0"/>
      <w:marBottom w:val="0"/>
      <w:divBdr>
        <w:top w:val="none" w:sz="0" w:space="0" w:color="auto"/>
        <w:left w:val="none" w:sz="0" w:space="0" w:color="auto"/>
        <w:bottom w:val="none" w:sz="0" w:space="0" w:color="auto"/>
        <w:right w:val="none" w:sz="0" w:space="0" w:color="auto"/>
      </w:divBdr>
    </w:div>
    <w:div w:id="434980948">
      <w:marLeft w:val="480"/>
      <w:marRight w:val="0"/>
      <w:marTop w:val="0"/>
      <w:marBottom w:val="0"/>
      <w:divBdr>
        <w:top w:val="none" w:sz="0" w:space="0" w:color="auto"/>
        <w:left w:val="none" w:sz="0" w:space="0" w:color="auto"/>
        <w:bottom w:val="none" w:sz="0" w:space="0" w:color="auto"/>
        <w:right w:val="none" w:sz="0" w:space="0" w:color="auto"/>
      </w:divBdr>
    </w:div>
    <w:div w:id="434984916">
      <w:marLeft w:val="480"/>
      <w:marRight w:val="0"/>
      <w:marTop w:val="0"/>
      <w:marBottom w:val="0"/>
      <w:divBdr>
        <w:top w:val="none" w:sz="0" w:space="0" w:color="auto"/>
        <w:left w:val="none" w:sz="0" w:space="0" w:color="auto"/>
        <w:bottom w:val="none" w:sz="0" w:space="0" w:color="auto"/>
        <w:right w:val="none" w:sz="0" w:space="0" w:color="auto"/>
      </w:divBdr>
    </w:div>
    <w:div w:id="435028218">
      <w:marLeft w:val="480"/>
      <w:marRight w:val="0"/>
      <w:marTop w:val="0"/>
      <w:marBottom w:val="0"/>
      <w:divBdr>
        <w:top w:val="none" w:sz="0" w:space="0" w:color="auto"/>
        <w:left w:val="none" w:sz="0" w:space="0" w:color="auto"/>
        <w:bottom w:val="none" w:sz="0" w:space="0" w:color="auto"/>
        <w:right w:val="none" w:sz="0" w:space="0" w:color="auto"/>
      </w:divBdr>
    </w:div>
    <w:div w:id="435055472">
      <w:marLeft w:val="480"/>
      <w:marRight w:val="0"/>
      <w:marTop w:val="0"/>
      <w:marBottom w:val="0"/>
      <w:divBdr>
        <w:top w:val="none" w:sz="0" w:space="0" w:color="auto"/>
        <w:left w:val="none" w:sz="0" w:space="0" w:color="auto"/>
        <w:bottom w:val="none" w:sz="0" w:space="0" w:color="auto"/>
        <w:right w:val="none" w:sz="0" w:space="0" w:color="auto"/>
      </w:divBdr>
    </w:div>
    <w:div w:id="435095758">
      <w:marLeft w:val="480"/>
      <w:marRight w:val="0"/>
      <w:marTop w:val="0"/>
      <w:marBottom w:val="0"/>
      <w:divBdr>
        <w:top w:val="none" w:sz="0" w:space="0" w:color="auto"/>
        <w:left w:val="none" w:sz="0" w:space="0" w:color="auto"/>
        <w:bottom w:val="none" w:sz="0" w:space="0" w:color="auto"/>
        <w:right w:val="none" w:sz="0" w:space="0" w:color="auto"/>
      </w:divBdr>
    </w:div>
    <w:div w:id="435102557">
      <w:marLeft w:val="480"/>
      <w:marRight w:val="0"/>
      <w:marTop w:val="0"/>
      <w:marBottom w:val="0"/>
      <w:divBdr>
        <w:top w:val="none" w:sz="0" w:space="0" w:color="auto"/>
        <w:left w:val="none" w:sz="0" w:space="0" w:color="auto"/>
        <w:bottom w:val="none" w:sz="0" w:space="0" w:color="auto"/>
        <w:right w:val="none" w:sz="0" w:space="0" w:color="auto"/>
      </w:divBdr>
    </w:div>
    <w:div w:id="435172377">
      <w:marLeft w:val="480"/>
      <w:marRight w:val="0"/>
      <w:marTop w:val="0"/>
      <w:marBottom w:val="0"/>
      <w:divBdr>
        <w:top w:val="none" w:sz="0" w:space="0" w:color="auto"/>
        <w:left w:val="none" w:sz="0" w:space="0" w:color="auto"/>
        <w:bottom w:val="none" w:sz="0" w:space="0" w:color="auto"/>
        <w:right w:val="none" w:sz="0" w:space="0" w:color="auto"/>
      </w:divBdr>
    </w:div>
    <w:div w:id="435174438">
      <w:marLeft w:val="480"/>
      <w:marRight w:val="0"/>
      <w:marTop w:val="0"/>
      <w:marBottom w:val="0"/>
      <w:divBdr>
        <w:top w:val="none" w:sz="0" w:space="0" w:color="auto"/>
        <w:left w:val="none" w:sz="0" w:space="0" w:color="auto"/>
        <w:bottom w:val="none" w:sz="0" w:space="0" w:color="auto"/>
        <w:right w:val="none" w:sz="0" w:space="0" w:color="auto"/>
      </w:divBdr>
    </w:div>
    <w:div w:id="435176362">
      <w:marLeft w:val="480"/>
      <w:marRight w:val="0"/>
      <w:marTop w:val="0"/>
      <w:marBottom w:val="0"/>
      <w:divBdr>
        <w:top w:val="none" w:sz="0" w:space="0" w:color="auto"/>
        <w:left w:val="none" w:sz="0" w:space="0" w:color="auto"/>
        <w:bottom w:val="none" w:sz="0" w:space="0" w:color="auto"/>
        <w:right w:val="none" w:sz="0" w:space="0" w:color="auto"/>
      </w:divBdr>
    </w:div>
    <w:div w:id="435176404">
      <w:marLeft w:val="480"/>
      <w:marRight w:val="0"/>
      <w:marTop w:val="0"/>
      <w:marBottom w:val="0"/>
      <w:divBdr>
        <w:top w:val="none" w:sz="0" w:space="0" w:color="auto"/>
        <w:left w:val="none" w:sz="0" w:space="0" w:color="auto"/>
        <w:bottom w:val="none" w:sz="0" w:space="0" w:color="auto"/>
        <w:right w:val="none" w:sz="0" w:space="0" w:color="auto"/>
      </w:divBdr>
    </w:div>
    <w:div w:id="435176419">
      <w:marLeft w:val="480"/>
      <w:marRight w:val="0"/>
      <w:marTop w:val="0"/>
      <w:marBottom w:val="0"/>
      <w:divBdr>
        <w:top w:val="none" w:sz="0" w:space="0" w:color="auto"/>
        <w:left w:val="none" w:sz="0" w:space="0" w:color="auto"/>
        <w:bottom w:val="none" w:sz="0" w:space="0" w:color="auto"/>
        <w:right w:val="none" w:sz="0" w:space="0" w:color="auto"/>
      </w:divBdr>
    </w:div>
    <w:div w:id="435251421">
      <w:marLeft w:val="480"/>
      <w:marRight w:val="0"/>
      <w:marTop w:val="0"/>
      <w:marBottom w:val="0"/>
      <w:divBdr>
        <w:top w:val="none" w:sz="0" w:space="0" w:color="auto"/>
        <w:left w:val="none" w:sz="0" w:space="0" w:color="auto"/>
        <w:bottom w:val="none" w:sz="0" w:space="0" w:color="auto"/>
        <w:right w:val="none" w:sz="0" w:space="0" w:color="auto"/>
      </w:divBdr>
    </w:div>
    <w:div w:id="435295558">
      <w:marLeft w:val="480"/>
      <w:marRight w:val="0"/>
      <w:marTop w:val="0"/>
      <w:marBottom w:val="0"/>
      <w:divBdr>
        <w:top w:val="none" w:sz="0" w:space="0" w:color="auto"/>
        <w:left w:val="none" w:sz="0" w:space="0" w:color="auto"/>
        <w:bottom w:val="none" w:sz="0" w:space="0" w:color="auto"/>
        <w:right w:val="none" w:sz="0" w:space="0" w:color="auto"/>
      </w:divBdr>
    </w:div>
    <w:div w:id="435491607">
      <w:marLeft w:val="480"/>
      <w:marRight w:val="0"/>
      <w:marTop w:val="0"/>
      <w:marBottom w:val="0"/>
      <w:divBdr>
        <w:top w:val="none" w:sz="0" w:space="0" w:color="auto"/>
        <w:left w:val="none" w:sz="0" w:space="0" w:color="auto"/>
        <w:bottom w:val="none" w:sz="0" w:space="0" w:color="auto"/>
        <w:right w:val="none" w:sz="0" w:space="0" w:color="auto"/>
      </w:divBdr>
    </w:div>
    <w:div w:id="435561390">
      <w:marLeft w:val="480"/>
      <w:marRight w:val="0"/>
      <w:marTop w:val="0"/>
      <w:marBottom w:val="0"/>
      <w:divBdr>
        <w:top w:val="none" w:sz="0" w:space="0" w:color="auto"/>
        <w:left w:val="none" w:sz="0" w:space="0" w:color="auto"/>
        <w:bottom w:val="none" w:sz="0" w:space="0" w:color="auto"/>
        <w:right w:val="none" w:sz="0" w:space="0" w:color="auto"/>
      </w:divBdr>
    </w:div>
    <w:div w:id="435638318">
      <w:marLeft w:val="480"/>
      <w:marRight w:val="0"/>
      <w:marTop w:val="0"/>
      <w:marBottom w:val="0"/>
      <w:divBdr>
        <w:top w:val="none" w:sz="0" w:space="0" w:color="auto"/>
        <w:left w:val="none" w:sz="0" w:space="0" w:color="auto"/>
        <w:bottom w:val="none" w:sz="0" w:space="0" w:color="auto"/>
        <w:right w:val="none" w:sz="0" w:space="0" w:color="auto"/>
      </w:divBdr>
    </w:div>
    <w:div w:id="435710132">
      <w:marLeft w:val="480"/>
      <w:marRight w:val="0"/>
      <w:marTop w:val="0"/>
      <w:marBottom w:val="0"/>
      <w:divBdr>
        <w:top w:val="none" w:sz="0" w:space="0" w:color="auto"/>
        <w:left w:val="none" w:sz="0" w:space="0" w:color="auto"/>
        <w:bottom w:val="none" w:sz="0" w:space="0" w:color="auto"/>
        <w:right w:val="none" w:sz="0" w:space="0" w:color="auto"/>
      </w:divBdr>
    </w:div>
    <w:div w:id="435758606">
      <w:marLeft w:val="480"/>
      <w:marRight w:val="0"/>
      <w:marTop w:val="0"/>
      <w:marBottom w:val="0"/>
      <w:divBdr>
        <w:top w:val="none" w:sz="0" w:space="0" w:color="auto"/>
        <w:left w:val="none" w:sz="0" w:space="0" w:color="auto"/>
        <w:bottom w:val="none" w:sz="0" w:space="0" w:color="auto"/>
        <w:right w:val="none" w:sz="0" w:space="0" w:color="auto"/>
      </w:divBdr>
    </w:div>
    <w:div w:id="435833668">
      <w:marLeft w:val="480"/>
      <w:marRight w:val="0"/>
      <w:marTop w:val="0"/>
      <w:marBottom w:val="0"/>
      <w:divBdr>
        <w:top w:val="none" w:sz="0" w:space="0" w:color="auto"/>
        <w:left w:val="none" w:sz="0" w:space="0" w:color="auto"/>
        <w:bottom w:val="none" w:sz="0" w:space="0" w:color="auto"/>
        <w:right w:val="none" w:sz="0" w:space="0" w:color="auto"/>
      </w:divBdr>
    </w:div>
    <w:div w:id="435903248">
      <w:marLeft w:val="480"/>
      <w:marRight w:val="0"/>
      <w:marTop w:val="0"/>
      <w:marBottom w:val="0"/>
      <w:divBdr>
        <w:top w:val="none" w:sz="0" w:space="0" w:color="auto"/>
        <w:left w:val="none" w:sz="0" w:space="0" w:color="auto"/>
        <w:bottom w:val="none" w:sz="0" w:space="0" w:color="auto"/>
        <w:right w:val="none" w:sz="0" w:space="0" w:color="auto"/>
      </w:divBdr>
    </w:div>
    <w:div w:id="435904118">
      <w:marLeft w:val="480"/>
      <w:marRight w:val="0"/>
      <w:marTop w:val="0"/>
      <w:marBottom w:val="0"/>
      <w:divBdr>
        <w:top w:val="none" w:sz="0" w:space="0" w:color="auto"/>
        <w:left w:val="none" w:sz="0" w:space="0" w:color="auto"/>
        <w:bottom w:val="none" w:sz="0" w:space="0" w:color="auto"/>
        <w:right w:val="none" w:sz="0" w:space="0" w:color="auto"/>
      </w:divBdr>
    </w:div>
    <w:div w:id="435911329">
      <w:marLeft w:val="480"/>
      <w:marRight w:val="0"/>
      <w:marTop w:val="0"/>
      <w:marBottom w:val="0"/>
      <w:divBdr>
        <w:top w:val="none" w:sz="0" w:space="0" w:color="auto"/>
        <w:left w:val="none" w:sz="0" w:space="0" w:color="auto"/>
        <w:bottom w:val="none" w:sz="0" w:space="0" w:color="auto"/>
        <w:right w:val="none" w:sz="0" w:space="0" w:color="auto"/>
      </w:divBdr>
    </w:div>
    <w:div w:id="436098553">
      <w:marLeft w:val="480"/>
      <w:marRight w:val="0"/>
      <w:marTop w:val="0"/>
      <w:marBottom w:val="0"/>
      <w:divBdr>
        <w:top w:val="none" w:sz="0" w:space="0" w:color="auto"/>
        <w:left w:val="none" w:sz="0" w:space="0" w:color="auto"/>
        <w:bottom w:val="none" w:sz="0" w:space="0" w:color="auto"/>
        <w:right w:val="none" w:sz="0" w:space="0" w:color="auto"/>
      </w:divBdr>
    </w:div>
    <w:div w:id="436098695">
      <w:marLeft w:val="480"/>
      <w:marRight w:val="0"/>
      <w:marTop w:val="0"/>
      <w:marBottom w:val="0"/>
      <w:divBdr>
        <w:top w:val="none" w:sz="0" w:space="0" w:color="auto"/>
        <w:left w:val="none" w:sz="0" w:space="0" w:color="auto"/>
        <w:bottom w:val="none" w:sz="0" w:space="0" w:color="auto"/>
        <w:right w:val="none" w:sz="0" w:space="0" w:color="auto"/>
      </w:divBdr>
    </w:div>
    <w:div w:id="436102395">
      <w:marLeft w:val="480"/>
      <w:marRight w:val="0"/>
      <w:marTop w:val="0"/>
      <w:marBottom w:val="0"/>
      <w:divBdr>
        <w:top w:val="none" w:sz="0" w:space="0" w:color="auto"/>
        <w:left w:val="none" w:sz="0" w:space="0" w:color="auto"/>
        <w:bottom w:val="none" w:sz="0" w:space="0" w:color="auto"/>
        <w:right w:val="none" w:sz="0" w:space="0" w:color="auto"/>
      </w:divBdr>
    </w:div>
    <w:div w:id="436142743">
      <w:marLeft w:val="480"/>
      <w:marRight w:val="0"/>
      <w:marTop w:val="0"/>
      <w:marBottom w:val="0"/>
      <w:divBdr>
        <w:top w:val="none" w:sz="0" w:space="0" w:color="auto"/>
        <w:left w:val="none" w:sz="0" w:space="0" w:color="auto"/>
        <w:bottom w:val="none" w:sz="0" w:space="0" w:color="auto"/>
        <w:right w:val="none" w:sz="0" w:space="0" w:color="auto"/>
      </w:divBdr>
    </w:div>
    <w:div w:id="436170618">
      <w:marLeft w:val="480"/>
      <w:marRight w:val="0"/>
      <w:marTop w:val="0"/>
      <w:marBottom w:val="0"/>
      <w:divBdr>
        <w:top w:val="none" w:sz="0" w:space="0" w:color="auto"/>
        <w:left w:val="none" w:sz="0" w:space="0" w:color="auto"/>
        <w:bottom w:val="none" w:sz="0" w:space="0" w:color="auto"/>
        <w:right w:val="none" w:sz="0" w:space="0" w:color="auto"/>
      </w:divBdr>
    </w:div>
    <w:div w:id="436220452">
      <w:marLeft w:val="480"/>
      <w:marRight w:val="0"/>
      <w:marTop w:val="0"/>
      <w:marBottom w:val="0"/>
      <w:divBdr>
        <w:top w:val="none" w:sz="0" w:space="0" w:color="auto"/>
        <w:left w:val="none" w:sz="0" w:space="0" w:color="auto"/>
        <w:bottom w:val="none" w:sz="0" w:space="0" w:color="auto"/>
        <w:right w:val="none" w:sz="0" w:space="0" w:color="auto"/>
      </w:divBdr>
    </w:div>
    <w:div w:id="436293543">
      <w:marLeft w:val="640"/>
      <w:marRight w:val="0"/>
      <w:marTop w:val="0"/>
      <w:marBottom w:val="0"/>
      <w:divBdr>
        <w:top w:val="none" w:sz="0" w:space="0" w:color="auto"/>
        <w:left w:val="none" w:sz="0" w:space="0" w:color="auto"/>
        <w:bottom w:val="none" w:sz="0" w:space="0" w:color="auto"/>
        <w:right w:val="none" w:sz="0" w:space="0" w:color="auto"/>
      </w:divBdr>
    </w:div>
    <w:div w:id="436412643">
      <w:marLeft w:val="480"/>
      <w:marRight w:val="0"/>
      <w:marTop w:val="0"/>
      <w:marBottom w:val="0"/>
      <w:divBdr>
        <w:top w:val="none" w:sz="0" w:space="0" w:color="auto"/>
        <w:left w:val="none" w:sz="0" w:space="0" w:color="auto"/>
        <w:bottom w:val="none" w:sz="0" w:space="0" w:color="auto"/>
        <w:right w:val="none" w:sz="0" w:space="0" w:color="auto"/>
      </w:divBdr>
    </w:div>
    <w:div w:id="436562861">
      <w:marLeft w:val="480"/>
      <w:marRight w:val="0"/>
      <w:marTop w:val="0"/>
      <w:marBottom w:val="0"/>
      <w:divBdr>
        <w:top w:val="none" w:sz="0" w:space="0" w:color="auto"/>
        <w:left w:val="none" w:sz="0" w:space="0" w:color="auto"/>
        <w:bottom w:val="none" w:sz="0" w:space="0" w:color="auto"/>
        <w:right w:val="none" w:sz="0" w:space="0" w:color="auto"/>
      </w:divBdr>
    </w:div>
    <w:div w:id="436563865">
      <w:marLeft w:val="480"/>
      <w:marRight w:val="0"/>
      <w:marTop w:val="0"/>
      <w:marBottom w:val="0"/>
      <w:divBdr>
        <w:top w:val="none" w:sz="0" w:space="0" w:color="auto"/>
        <w:left w:val="none" w:sz="0" w:space="0" w:color="auto"/>
        <w:bottom w:val="none" w:sz="0" w:space="0" w:color="auto"/>
        <w:right w:val="none" w:sz="0" w:space="0" w:color="auto"/>
      </w:divBdr>
    </w:div>
    <w:div w:id="436608063">
      <w:marLeft w:val="480"/>
      <w:marRight w:val="0"/>
      <w:marTop w:val="0"/>
      <w:marBottom w:val="0"/>
      <w:divBdr>
        <w:top w:val="none" w:sz="0" w:space="0" w:color="auto"/>
        <w:left w:val="none" w:sz="0" w:space="0" w:color="auto"/>
        <w:bottom w:val="none" w:sz="0" w:space="0" w:color="auto"/>
        <w:right w:val="none" w:sz="0" w:space="0" w:color="auto"/>
      </w:divBdr>
    </w:div>
    <w:div w:id="436608561">
      <w:marLeft w:val="480"/>
      <w:marRight w:val="0"/>
      <w:marTop w:val="0"/>
      <w:marBottom w:val="0"/>
      <w:divBdr>
        <w:top w:val="none" w:sz="0" w:space="0" w:color="auto"/>
        <w:left w:val="none" w:sz="0" w:space="0" w:color="auto"/>
        <w:bottom w:val="none" w:sz="0" w:space="0" w:color="auto"/>
        <w:right w:val="none" w:sz="0" w:space="0" w:color="auto"/>
      </w:divBdr>
    </w:div>
    <w:div w:id="436609259">
      <w:marLeft w:val="480"/>
      <w:marRight w:val="0"/>
      <w:marTop w:val="0"/>
      <w:marBottom w:val="0"/>
      <w:divBdr>
        <w:top w:val="none" w:sz="0" w:space="0" w:color="auto"/>
        <w:left w:val="none" w:sz="0" w:space="0" w:color="auto"/>
        <w:bottom w:val="none" w:sz="0" w:space="0" w:color="auto"/>
        <w:right w:val="none" w:sz="0" w:space="0" w:color="auto"/>
      </w:divBdr>
    </w:div>
    <w:div w:id="436632509">
      <w:marLeft w:val="480"/>
      <w:marRight w:val="0"/>
      <w:marTop w:val="0"/>
      <w:marBottom w:val="0"/>
      <w:divBdr>
        <w:top w:val="none" w:sz="0" w:space="0" w:color="auto"/>
        <w:left w:val="none" w:sz="0" w:space="0" w:color="auto"/>
        <w:bottom w:val="none" w:sz="0" w:space="0" w:color="auto"/>
        <w:right w:val="none" w:sz="0" w:space="0" w:color="auto"/>
      </w:divBdr>
    </w:div>
    <w:div w:id="436680295">
      <w:marLeft w:val="480"/>
      <w:marRight w:val="0"/>
      <w:marTop w:val="0"/>
      <w:marBottom w:val="0"/>
      <w:divBdr>
        <w:top w:val="none" w:sz="0" w:space="0" w:color="auto"/>
        <w:left w:val="none" w:sz="0" w:space="0" w:color="auto"/>
        <w:bottom w:val="none" w:sz="0" w:space="0" w:color="auto"/>
        <w:right w:val="none" w:sz="0" w:space="0" w:color="auto"/>
      </w:divBdr>
    </w:div>
    <w:div w:id="436683033">
      <w:marLeft w:val="480"/>
      <w:marRight w:val="0"/>
      <w:marTop w:val="0"/>
      <w:marBottom w:val="0"/>
      <w:divBdr>
        <w:top w:val="none" w:sz="0" w:space="0" w:color="auto"/>
        <w:left w:val="none" w:sz="0" w:space="0" w:color="auto"/>
        <w:bottom w:val="none" w:sz="0" w:space="0" w:color="auto"/>
        <w:right w:val="none" w:sz="0" w:space="0" w:color="auto"/>
      </w:divBdr>
    </w:div>
    <w:div w:id="436757961">
      <w:marLeft w:val="480"/>
      <w:marRight w:val="0"/>
      <w:marTop w:val="0"/>
      <w:marBottom w:val="0"/>
      <w:divBdr>
        <w:top w:val="none" w:sz="0" w:space="0" w:color="auto"/>
        <w:left w:val="none" w:sz="0" w:space="0" w:color="auto"/>
        <w:bottom w:val="none" w:sz="0" w:space="0" w:color="auto"/>
        <w:right w:val="none" w:sz="0" w:space="0" w:color="auto"/>
      </w:divBdr>
    </w:div>
    <w:div w:id="436758379">
      <w:marLeft w:val="480"/>
      <w:marRight w:val="0"/>
      <w:marTop w:val="0"/>
      <w:marBottom w:val="0"/>
      <w:divBdr>
        <w:top w:val="none" w:sz="0" w:space="0" w:color="auto"/>
        <w:left w:val="none" w:sz="0" w:space="0" w:color="auto"/>
        <w:bottom w:val="none" w:sz="0" w:space="0" w:color="auto"/>
        <w:right w:val="none" w:sz="0" w:space="0" w:color="auto"/>
      </w:divBdr>
    </w:div>
    <w:div w:id="436801539">
      <w:marLeft w:val="480"/>
      <w:marRight w:val="0"/>
      <w:marTop w:val="0"/>
      <w:marBottom w:val="0"/>
      <w:divBdr>
        <w:top w:val="none" w:sz="0" w:space="0" w:color="auto"/>
        <w:left w:val="none" w:sz="0" w:space="0" w:color="auto"/>
        <w:bottom w:val="none" w:sz="0" w:space="0" w:color="auto"/>
        <w:right w:val="none" w:sz="0" w:space="0" w:color="auto"/>
      </w:divBdr>
    </w:div>
    <w:div w:id="436826133">
      <w:marLeft w:val="480"/>
      <w:marRight w:val="0"/>
      <w:marTop w:val="0"/>
      <w:marBottom w:val="0"/>
      <w:divBdr>
        <w:top w:val="none" w:sz="0" w:space="0" w:color="auto"/>
        <w:left w:val="none" w:sz="0" w:space="0" w:color="auto"/>
        <w:bottom w:val="none" w:sz="0" w:space="0" w:color="auto"/>
        <w:right w:val="none" w:sz="0" w:space="0" w:color="auto"/>
      </w:divBdr>
    </w:div>
    <w:div w:id="436827409">
      <w:marLeft w:val="480"/>
      <w:marRight w:val="0"/>
      <w:marTop w:val="0"/>
      <w:marBottom w:val="0"/>
      <w:divBdr>
        <w:top w:val="none" w:sz="0" w:space="0" w:color="auto"/>
        <w:left w:val="none" w:sz="0" w:space="0" w:color="auto"/>
        <w:bottom w:val="none" w:sz="0" w:space="0" w:color="auto"/>
        <w:right w:val="none" w:sz="0" w:space="0" w:color="auto"/>
      </w:divBdr>
    </w:div>
    <w:div w:id="436876367">
      <w:marLeft w:val="480"/>
      <w:marRight w:val="0"/>
      <w:marTop w:val="0"/>
      <w:marBottom w:val="0"/>
      <w:divBdr>
        <w:top w:val="none" w:sz="0" w:space="0" w:color="auto"/>
        <w:left w:val="none" w:sz="0" w:space="0" w:color="auto"/>
        <w:bottom w:val="none" w:sz="0" w:space="0" w:color="auto"/>
        <w:right w:val="none" w:sz="0" w:space="0" w:color="auto"/>
      </w:divBdr>
    </w:div>
    <w:div w:id="436877449">
      <w:marLeft w:val="480"/>
      <w:marRight w:val="0"/>
      <w:marTop w:val="0"/>
      <w:marBottom w:val="0"/>
      <w:divBdr>
        <w:top w:val="none" w:sz="0" w:space="0" w:color="auto"/>
        <w:left w:val="none" w:sz="0" w:space="0" w:color="auto"/>
        <w:bottom w:val="none" w:sz="0" w:space="0" w:color="auto"/>
        <w:right w:val="none" w:sz="0" w:space="0" w:color="auto"/>
      </w:divBdr>
    </w:div>
    <w:div w:id="436952563">
      <w:marLeft w:val="480"/>
      <w:marRight w:val="0"/>
      <w:marTop w:val="0"/>
      <w:marBottom w:val="0"/>
      <w:divBdr>
        <w:top w:val="none" w:sz="0" w:space="0" w:color="auto"/>
        <w:left w:val="none" w:sz="0" w:space="0" w:color="auto"/>
        <w:bottom w:val="none" w:sz="0" w:space="0" w:color="auto"/>
        <w:right w:val="none" w:sz="0" w:space="0" w:color="auto"/>
      </w:divBdr>
    </w:div>
    <w:div w:id="437026362">
      <w:marLeft w:val="480"/>
      <w:marRight w:val="0"/>
      <w:marTop w:val="0"/>
      <w:marBottom w:val="0"/>
      <w:divBdr>
        <w:top w:val="none" w:sz="0" w:space="0" w:color="auto"/>
        <w:left w:val="none" w:sz="0" w:space="0" w:color="auto"/>
        <w:bottom w:val="none" w:sz="0" w:space="0" w:color="auto"/>
        <w:right w:val="none" w:sz="0" w:space="0" w:color="auto"/>
      </w:divBdr>
    </w:div>
    <w:div w:id="437069637">
      <w:marLeft w:val="480"/>
      <w:marRight w:val="0"/>
      <w:marTop w:val="0"/>
      <w:marBottom w:val="0"/>
      <w:divBdr>
        <w:top w:val="none" w:sz="0" w:space="0" w:color="auto"/>
        <w:left w:val="none" w:sz="0" w:space="0" w:color="auto"/>
        <w:bottom w:val="none" w:sz="0" w:space="0" w:color="auto"/>
        <w:right w:val="none" w:sz="0" w:space="0" w:color="auto"/>
      </w:divBdr>
    </w:div>
    <w:div w:id="437071118">
      <w:marLeft w:val="480"/>
      <w:marRight w:val="0"/>
      <w:marTop w:val="0"/>
      <w:marBottom w:val="0"/>
      <w:divBdr>
        <w:top w:val="none" w:sz="0" w:space="0" w:color="auto"/>
        <w:left w:val="none" w:sz="0" w:space="0" w:color="auto"/>
        <w:bottom w:val="none" w:sz="0" w:space="0" w:color="auto"/>
        <w:right w:val="none" w:sz="0" w:space="0" w:color="auto"/>
      </w:divBdr>
    </w:div>
    <w:div w:id="437140780">
      <w:marLeft w:val="480"/>
      <w:marRight w:val="0"/>
      <w:marTop w:val="0"/>
      <w:marBottom w:val="0"/>
      <w:divBdr>
        <w:top w:val="none" w:sz="0" w:space="0" w:color="auto"/>
        <w:left w:val="none" w:sz="0" w:space="0" w:color="auto"/>
        <w:bottom w:val="none" w:sz="0" w:space="0" w:color="auto"/>
        <w:right w:val="none" w:sz="0" w:space="0" w:color="auto"/>
      </w:divBdr>
    </w:div>
    <w:div w:id="437217907">
      <w:marLeft w:val="480"/>
      <w:marRight w:val="0"/>
      <w:marTop w:val="0"/>
      <w:marBottom w:val="0"/>
      <w:divBdr>
        <w:top w:val="none" w:sz="0" w:space="0" w:color="auto"/>
        <w:left w:val="none" w:sz="0" w:space="0" w:color="auto"/>
        <w:bottom w:val="none" w:sz="0" w:space="0" w:color="auto"/>
        <w:right w:val="none" w:sz="0" w:space="0" w:color="auto"/>
      </w:divBdr>
    </w:div>
    <w:div w:id="437257222">
      <w:marLeft w:val="480"/>
      <w:marRight w:val="0"/>
      <w:marTop w:val="0"/>
      <w:marBottom w:val="0"/>
      <w:divBdr>
        <w:top w:val="none" w:sz="0" w:space="0" w:color="auto"/>
        <w:left w:val="none" w:sz="0" w:space="0" w:color="auto"/>
        <w:bottom w:val="none" w:sz="0" w:space="0" w:color="auto"/>
        <w:right w:val="none" w:sz="0" w:space="0" w:color="auto"/>
      </w:divBdr>
    </w:div>
    <w:div w:id="437333667">
      <w:marLeft w:val="480"/>
      <w:marRight w:val="0"/>
      <w:marTop w:val="0"/>
      <w:marBottom w:val="0"/>
      <w:divBdr>
        <w:top w:val="none" w:sz="0" w:space="0" w:color="auto"/>
        <w:left w:val="none" w:sz="0" w:space="0" w:color="auto"/>
        <w:bottom w:val="none" w:sz="0" w:space="0" w:color="auto"/>
        <w:right w:val="none" w:sz="0" w:space="0" w:color="auto"/>
      </w:divBdr>
    </w:div>
    <w:div w:id="437335268">
      <w:marLeft w:val="480"/>
      <w:marRight w:val="0"/>
      <w:marTop w:val="0"/>
      <w:marBottom w:val="0"/>
      <w:divBdr>
        <w:top w:val="none" w:sz="0" w:space="0" w:color="auto"/>
        <w:left w:val="none" w:sz="0" w:space="0" w:color="auto"/>
        <w:bottom w:val="none" w:sz="0" w:space="0" w:color="auto"/>
        <w:right w:val="none" w:sz="0" w:space="0" w:color="auto"/>
      </w:divBdr>
    </w:div>
    <w:div w:id="437335782">
      <w:marLeft w:val="480"/>
      <w:marRight w:val="0"/>
      <w:marTop w:val="0"/>
      <w:marBottom w:val="0"/>
      <w:divBdr>
        <w:top w:val="none" w:sz="0" w:space="0" w:color="auto"/>
        <w:left w:val="none" w:sz="0" w:space="0" w:color="auto"/>
        <w:bottom w:val="none" w:sz="0" w:space="0" w:color="auto"/>
        <w:right w:val="none" w:sz="0" w:space="0" w:color="auto"/>
      </w:divBdr>
    </w:div>
    <w:div w:id="437336973">
      <w:marLeft w:val="480"/>
      <w:marRight w:val="0"/>
      <w:marTop w:val="0"/>
      <w:marBottom w:val="0"/>
      <w:divBdr>
        <w:top w:val="none" w:sz="0" w:space="0" w:color="auto"/>
        <w:left w:val="none" w:sz="0" w:space="0" w:color="auto"/>
        <w:bottom w:val="none" w:sz="0" w:space="0" w:color="auto"/>
        <w:right w:val="none" w:sz="0" w:space="0" w:color="auto"/>
      </w:divBdr>
    </w:div>
    <w:div w:id="437407275">
      <w:marLeft w:val="480"/>
      <w:marRight w:val="0"/>
      <w:marTop w:val="0"/>
      <w:marBottom w:val="0"/>
      <w:divBdr>
        <w:top w:val="none" w:sz="0" w:space="0" w:color="auto"/>
        <w:left w:val="none" w:sz="0" w:space="0" w:color="auto"/>
        <w:bottom w:val="none" w:sz="0" w:space="0" w:color="auto"/>
        <w:right w:val="none" w:sz="0" w:space="0" w:color="auto"/>
      </w:divBdr>
    </w:div>
    <w:div w:id="437407544">
      <w:marLeft w:val="480"/>
      <w:marRight w:val="0"/>
      <w:marTop w:val="0"/>
      <w:marBottom w:val="0"/>
      <w:divBdr>
        <w:top w:val="none" w:sz="0" w:space="0" w:color="auto"/>
        <w:left w:val="none" w:sz="0" w:space="0" w:color="auto"/>
        <w:bottom w:val="none" w:sz="0" w:space="0" w:color="auto"/>
        <w:right w:val="none" w:sz="0" w:space="0" w:color="auto"/>
      </w:divBdr>
    </w:div>
    <w:div w:id="437411983">
      <w:marLeft w:val="480"/>
      <w:marRight w:val="0"/>
      <w:marTop w:val="0"/>
      <w:marBottom w:val="0"/>
      <w:divBdr>
        <w:top w:val="none" w:sz="0" w:space="0" w:color="auto"/>
        <w:left w:val="none" w:sz="0" w:space="0" w:color="auto"/>
        <w:bottom w:val="none" w:sz="0" w:space="0" w:color="auto"/>
        <w:right w:val="none" w:sz="0" w:space="0" w:color="auto"/>
      </w:divBdr>
    </w:div>
    <w:div w:id="437453975">
      <w:marLeft w:val="480"/>
      <w:marRight w:val="0"/>
      <w:marTop w:val="0"/>
      <w:marBottom w:val="0"/>
      <w:divBdr>
        <w:top w:val="none" w:sz="0" w:space="0" w:color="auto"/>
        <w:left w:val="none" w:sz="0" w:space="0" w:color="auto"/>
        <w:bottom w:val="none" w:sz="0" w:space="0" w:color="auto"/>
        <w:right w:val="none" w:sz="0" w:space="0" w:color="auto"/>
      </w:divBdr>
    </w:div>
    <w:div w:id="437529140">
      <w:marLeft w:val="480"/>
      <w:marRight w:val="0"/>
      <w:marTop w:val="0"/>
      <w:marBottom w:val="0"/>
      <w:divBdr>
        <w:top w:val="none" w:sz="0" w:space="0" w:color="auto"/>
        <w:left w:val="none" w:sz="0" w:space="0" w:color="auto"/>
        <w:bottom w:val="none" w:sz="0" w:space="0" w:color="auto"/>
        <w:right w:val="none" w:sz="0" w:space="0" w:color="auto"/>
      </w:divBdr>
    </w:div>
    <w:div w:id="437605333">
      <w:marLeft w:val="480"/>
      <w:marRight w:val="0"/>
      <w:marTop w:val="0"/>
      <w:marBottom w:val="0"/>
      <w:divBdr>
        <w:top w:val="none" w:sz="0" w:space="0" w:color="auto"/>
        <w:left w:val="none" w:sz="0" w:space="0" w:color="auto"/>
        <w:bottom w:val="none" w:sz="0" w:space="0" w:color="auto"/>
        <w:right w:val="none" w:sz="0" w:space="0" w:color="auto"/>
      </w:divBdr>
    </w:div>
    <w:div w:id="437676642">
      <w:marLeft w:val="480"/>
      <w:marRight w:val="0"/>
      <w:marTop w:val="0"/>
      <w:marBottom w:val="0"/>
      <w:divBdr>
        <w:top w:val="none" w:sz="0" w:space="0" w:color="auto"/>
        <w:left w:val="none" w:sz="0" w:space="0" w:color="auto"/>
        <w:bottom w:val="none" w:sz="0" w:space="0" w:color="auto"/>
        <w:right w:val="none" w:sz="0" w:space="0" w:color="auto"/>
      </w:divBdr>
    </w:div>
    <w:div w:id="437724770">
      <w:marLeft w:val="480"/>
      <w:marRight w:val="0"/>
      <w:marTop w:val="0"/>
      <w:marBottom w:val="0"/>
      <w:divBdr>
        <w:top w:val="none" w:sz="0" w:space="0" w:color="auto"/>
        <w:left w:val="none" w:sz="0" w:space="0" w:color="auto"/>
        <w:bottom w:val="none" w:sz="0" w:space="0" w:color="auto"/>
        <w:right w:val="none" w:sz="0" w:space="0" w:color="auto"/>
      </w:divBdr>
    </w:div>
    <w:div w:id="437797362">
      <w:marLeft w:val="480"/>
      <w:marRight w:val="0"/>
      <w:marTop w:val="0"/>
      <w:marBottom w:val="0"/>
      <w:divBdr>
        <w:top w:val="none" w:sz="0" w:space="0" w:color="auto"/>
        <w:left w:val="none" w:sz="0" w:space="0" w:color="auto"/>
        <w:bottom w:val="none" w:sz="0" w:space="0" w:color="auto"/>
        <w:right w:val="none" w:sz="0" w:space="0" w:color="auto"/>
      </w:divBdr>
    </w:div>
    <w:div w:id="437797708">
      <w:marLeft w:val="480"/>
      <w:marRight w:val="0"/>
      <w:marTop w:val="0"/>
      <w:marBottom w:val="0"/>
      <w:divBdr>
        <w:top w:val="none" w:sz="0" w:space="0" w:color="auto"/>
        <w:left w:val="none" w:sz="0" w:space="0" w:color="auto"/>
        <w:bottom w:val="none" w:sz="0" w:space="0" w:color="auto"/>
        <w:right w:val="none" w:sz="0" w:space="0" w:color="auto"/>
      </w:divBdr>
    </w:div>
    <w:div w:id="437875862">
      <w:marLeft w:val="480"/>
      <w:marRight w:val="0"/>
      <w:marTop w:val="0"/>
      <w:marBottom w:val="0"/>
      <w:divBdr>
        <w:top w:val="none" w:sz="0" w:space="0" w:color="auto"/>
        <w:left w:val="none" w:sz="0" w:space="0" w:color="auto"/>
        <w:bottom w:val="none" w:sz="0" w:space="0" w:color="auto"/>
        <w:right w:val="none" w:sz="0" w:space="0" w:color="auto"/>
      </w:divBdr>
    </w:div>
    <w:div w:id="437914384">
      <w:marLeft w:val="480"/>
      <w:marRight w:val="0"/>
      <w:marTop w:val="0"/>
      <w:marBottom w:val="0"/>
      <w:divBdr>
        <w:top w:val="none" w:sz="0" w:space="0" w:color="auto"/>
        <w:left w:val="none" w:sz="0" w:space="0" w:color="auto"/>
        <w:bottom w:val="none" w:sz="0" w:space="0" w:color="auto"/>
        <w:right w:val="none" w:sz="0" w:space="0" w:color="auto"/>
      </w:divBdr>
    </w:div>
    <w:div w:id="437918030">
      <w:marLeft w:val="480"/>
      <w:marRight w:val="0"/>
      <w:marTop w:val="0"/>
      <w:marBottom w:val="0"/>
      <w:divBdr>
        <w:top w:val="none" w:sz="0" w:space="0" w:color="auto"/>
        <w:left w:val="none" w:sz="0" w:space="0" w:color="auto"/>
        <w:bottom w:val="none" w:sz="0" w:space="0" w:color="auto"/>
        <w:right w:val="none" w:sz="0" w:space="0" w:color="auto"/>
      </w:divBdr>
    </w:div>
    <w:div w:id="438066342">
      <w:marLeft w:val="480"/>
      <w:marRight w:val="0"/>
      <w:marTop w:val="0"/>
      <w:marBottom w:val="0"/>
      <w:divBdr>
        <w:top w:val="none" w:sz="0" w:space="0" w:color="auto"/>
        <w:left w:val="none" w:sz="0" w:space="0" w:color="auto"/>
        <w:bottom w:val="none" w:sz="0" w:space="0" w:color="auto"/>
        <w:right w:val="none" w:sz="0" w:space="0" w:color="auto"/>
      </w:divBdr>
    </w:div>
    <w:div w:id="438109451">
      <w:marLeft w:val="480"/>
      <w:marRight w:val="0"/>
      <w:marTop w:val="0"/>
      <w:marBottom w:val="0"/>
      <w:divBdr>
        <w:top w:val="none" w:sz="0" w:space="0" w:color="auto"/>
        <w:left w:val="none" w:sz="0" w:space="0" w:color="auto"/>
        <w:bottom w:val="none" w:sz="0" w:space="0" w:color="auto"/>
        <w:right w:val="none" w:sz="0" w:space="0" w:color="auto"/>
      </w:divBdr>
    </w:div>
    <w:div w:id="438109952">
      <w:marLeft w:val="480"/>
      <w:marRight w:val="0"/>
      <w:marTop w:val="0"/>
      <w:marBottom w:val="0"/>
      <w:divBdr>
        <w:top w:val="none" w:sz="0" w:space="0" w:color="auto"/>
        <w:left w:val="none" w:sz="0" w:space="0" w:color="auto"/>
        <w:bottom w:val="none" w:sz="0" w:space="0" w:color="auto"/>
        <w:right w:val="none" w:sz="0" w:space="0" w:color="auto"/>
      </w:divBdr>
    </w:div>
    <w:div w:id="438137832">
      <w:marLeft w:val="480"/>
      <w:marRight w:val="0"/>
      <w:marTop w:val="0"/>
      <w:marBottom w:val="0"/>
      <w:divBdr>
        <w:top w:val="none" w:sz="0" w:space="0" w:color="auto"/>
        <w:left w:val="none" w:sz="0" w:space="0" w:color="auto"/>
        <w:bottom w:val="none" w:sz="0" w:space="0" w:color="auto"/>
        <w:right w:val="none" w:sz="0" w:space="0" w:color="auto"/>
      </w:divBdr>
    </w:div>
    <w:div w:id="438180395">
      <w:marLeft w:val="480"/>
      <w:marRight w:val="0"/>
      <w:marTop w:val="0"/>
      <w:marBottom w:val="0"/>
      <w:divBdr>
        <w:top w:val="none" w:sz="0" w:space="0" w:color="auto"/>
        <w:left w:val="none" w:sz="0" w:space="0" w:color="auto"/>
        <w:bottom w:val="none" w:sz="0" w:space="0" w:color="auto"/>
        <w:right w:val="none" w:sz="0" w:space="0" w:color="auto"/>
      </w:divBdr>
    </w:div>
    <w:div w:id="438186919">
      <w:marLeft w:val="480"/>
      <w:marRight w:val="0"/>
      <w:marTop w:val="0"/>
      <w:marBottom w:val="0"/>
      <w:divBdr>
        <w:top w:val="none" w:sz="0" w:space="0" w:color="auto"/>
        <w:left w:val="none" w:sz="0" w:space="0" w:color="auto"/>
        <w:bottom w:val="none" w:sz="0" w:space="0" w:color="auto"/>
        <w:right w:val="none" w:sz="0" w:space="0" w:color="auto"/>
      </w:divBdr>
    </w:div>
    <w:div w:id="438188484">
      <w:marLeft w:val="480"/>
      <w:marRight w:val="0"/>
      <w:marTop w:val="0"/>
      <w:marBottom w:val="0"/>
      <w:divBdr>
        <w:top w:val="none" w:sz="0" w:space="0" w:color="auto"/>
        <w:left w:val="none" w:sz="0" w:space="0" w:color="auto"/>
        <w:bottom w:val="none" w:sz="0" w:space="0" w:color="auto"/>
        <w:right w:val="none" w:sz="0" w:space="0" w:color="auto"/>
      </w:divBdr>
    </w:div>
    <w:div w:id="438255130">
      <w:marLeft w:val="640"/>
      <w:marRight w:val="0"/>
      <w:marTop w:val="0"/>
      <w:marBottom w:val="0"/>
      <w:divBdr>
        <w:top w:val="none" w:sz="0" w:space="0" w:color="auto"/>
        <w:left w:val="none" w:sz="0" w:space="0" w:color="auto"/>
        <w:bottom w:val="none" w:sz="0" w:space="0" w:color="auto"/>
        <w:right w:val="none" w:sz="0" w:space="0" w:color="auto"/>
      </w:divBdr>
    </w:div>
    <w:div w:id="438256079">
      <w:marLeft w:val="480"/>
      <w:marRight w:val="0"/>
      <w:marTop w:val="0"/>
      <w:marBottom w:val="0"/>
      <w:divBdr>
        <w:top w:val="none" w:sz="0" w:space="0" w:color="auto"/>
        <w:left w:val="none" w:sz="0" w:space="0" w:color="auto"/>
        <w:bottom w:val="none" w:sz="0" w:space="0" w:color="auto"/>
        <w:right w:val="none" w:sz="0" w:space="0" w:color="auto"/>
      </w:divBdr>
    </w:div>
    <w:div w:id="438335588">
      <w:marLeft w:val="480"/>
      <w:marRight w:val="0"/>
      <w:marTop w:val="0"/>
      <w:marBottom w:val="0"/>
      <w:divBdr>
        <w:top w:val="none" w:sz="0" w:space="0" w:color="auto"/>
        <w:left w:val="none" w:sz="0" w:space="0" w:color="auto"/>
        <w:bottom w:val="none" w:sz="0" w:space="0" w:color="auto"/>
        <w:right w:val="none" w:sz="0" w:space="0" w:color="auto"/>
      </w:divBdr>
    </w:div>
    <w:div w:id="438336567">
      <w:marLeft w:val="480"/>
      <w:marRight w:val="0"/>
      <w:marTop w:val="0"/>
      <w:marBottom w:val="0"/>
      <w:divBdr>
        <w:top w:val="none" w:sz="0" w:space="0" w:color="auto"/>
        <w:left w:val="none" w:sz="0" w:space="0" w:color="auto"/>
        <w:bottom w:val="none" w:sz="0" w:space="0" w:color="auto"/>
        <w:right w:val="none" w:sz="0" w:space="0" w:color="auto"/>
      </w:divBdr>
    </w:div>
    <w:div w:id="438374874">
      <w:marLeft w:val="480"/>
      <w:marRight w:val="0"/>
      <w:marTop w:val="0"/>
      <w:marBottom w:val="0"/>
      <w:divBdr>
        <w:top w:val="none" w:sz="0" w:space="0" w:color="auto"/>
        <w:left w:val="none" w:sz="0" w:space="0" w:color="auto"/>
        <w:bottom w:val="none" w:sz="0" w:space="0" w:color="auto"/>
        <w:right w:val="none" w:sz="0" w:space="0" w:color="auto"/>
      </w:divBdr>
    </w:div>
    <w:div w:id="438375252">
      <w:marLeft w:val="480"/>
      <w:marRight w:val="0"/>
      <w:marTop w:val="0"/>
      <w:marBottom w:val="0"/>
      <w:divBdr>
        <w:top w:val="none" w:sz="0" w:space="0" w:color="auto"/>
        <w:left w:val="none" w:sz="0" w:space="0" w:color="auto"/>
        <w:bottom w:val="none" w:sz="0" w:space="0" w:color="auto"/>
        <w:right w:val="none" w:sz="0" w:space="0" w:color="auto"/>
      </w:divBdr>
    </w:div>
    <w:div w:id="438376168">
      <w:marLeft w:val="480"/>
      <w:marRight w:val="0"/>
      <w:marTop w:val="0"/>
      <w:marBottom w:val="0"/>
      <w:divBdr>
        <w:top w:val="none" w:sz="0" w:space="0" w:color="auto"/>
        <w:left w:val="none" w:sz="0" w:space="0" w:color="auto"/>
        <w:bottom w:val="none" w:sz="0" w:space="0" w:color="auto"/>
        <w:right w:val="none" w:sz="0" w:space="0" w:color="auto"/>
      </w:divBdr>
    </w:div>
    <w:div w:id="438379696">
      <w:marLeft w:val="480"/>
      <w:marRight w:val="0"/>
      <w:marTop w:val="0"/>
      <w:marBottom w:val="0"/>
      <w:divBdr>
        <w:top w:val="none" w:sz="0" w:space="0" w:color="auto"/>
        <w:left w:val="none" w:sz="0" w:space="0" w:color="auto"/>
        <w:bottom w:val="none" w:sz="0" w:space="0" w:color="auto"/>
        <w:right w:val="none" w:sz="0" w:space="0" w:color="auto"/>
      </w:divBdr>
    </w:div>
    <w:div w:id="438381555">
      <w:marLeft w:val="640"/>
      <w:marRight w:val="0"/>
      <w:marTop w:val="0"/>
      <w:marBottom w:val="0"/>
      <w:divBdr>
        <w:top w:val="none" w:sz="0" w:space="0" w:color="auto"/>
        <w:left w:val="none" w:sz="0" w:space="0" w:color="auto"/>
        <w:bottom w:val="none" w:sz="0" w:space="0" w:color="auto"/>
        <w:right w:val="none" w:sz="0" w:space="0" w:color="auto"/>
      </w:divBdr>
    </w:div>
    <w:div w:id="438450481">
      <w:marLeft w:val="480"/>
      <w:marRight w:val="0"/>
      <w:marTop w:val="0"/>
      <w:marBottom w:val="0"/>
      <w:divBdr>
        <w:top w:val="none" w:sz="0" w:space="0" w:color="auto"/>
        <w:left w:val="none" w:sz="0" w:space="0" w:color="auto"/>
        <w:bottom w:val="none" w:sz="0" w:space="0" w:color="auto"/>
        <w:right w:val="none" w:sz="0" w:space="0" w:color="auto"/>
      </w:divBdr>
    </w:div>
    <w:div w:id="438524384">
      <w:marLeft w:val="640"/>
      <w:marRight w:val="0"/>
      <w:marTop w:val="0"/>
      <w:marBottom w:val="0"/>
      <w:divBdr>
        <w:top w:val="none" w:sz="0" w:space="0" w:color="auto"/>
        <w:left w:val="none" w:sz="0" w:space="0" w:color="auto"/>
        <w:bottom w:val="none" w:sz="0" w:space="0" w:color="auto"/>
        <w:right w:val="none" w:sz="0" w:space="0" w:color="auto"/>
      </w:divBdr>
    </w:div>
    <w:div w:id="438528946">
      <w:marLeft w:val="480"/>
      <w:marRight w:val="0"/>
      <w:marTop w:val="0"/>
      <w:marBottom w:val="0"/>
      <w:divBdr>
        <w:top w:val="none" w:sz="0" w:space="0" w:color="auto"/>
        <w:left w:val="none" w:sz="0" w:space="0" w:color="auto"/>
        <w:bottom w:val="none" w:sz="0" w:space="0" w:color="auto"/>
        <w:right w:val="none" w:sz="0" w:space="0" w:color="auto"/>
      </w:divBdr>
    </w:div>
    <w:div w:id="438568706">
      <w:marLeft w:val="480"/>
      <w:marRight w:val="0"/>
      <w:marTop w:val="0"/>
      <w:marBottom w:val="0"/>
      <w:divBdr>
        <w:top w:val="none" w:sz="0" w:space="0" w:color="auto"/>
        <w:left w:val="none" w:sz="0" w:space="0" w:color="auto"/>
        <w:bottom w:val="none" w:sz="0" w:space="0" w:color="auto"/>
        <w:right w:val="none" w:sz="0" w:space="0" w:color="auto"/>
      </w:divBdr>
    </w:div>
    <w:div w:id="438645280">
      <w:bodyDiv w:val="1"/>
      <w:marLeft w:val="0"/>
      <w:marRight w:val="0"/>
      <w:marTop w:val="0"/>
      <w:marBottom w:val="0"/>
      <w:divBdr>
        <w:top w:val="none" w:sz="0" w:space="0" w:color="auto"/>
        <w:left w:val="none" w:sz="0" w:space="0" w:color="auto"/>
        <w:bottom w:val="none" w:sz="0" w:space="0" w:color="auto"/>
        <w:right w:val="none" w:sz="0" w:space="0" w:color="auto"/>
      </w:divBdr>
    </w:div>
    <w:div w:id="438647657">
      <w:marLeft w:val="480"/>
      <w:marRight w:val="0"/>
      <w:marTop w:val="0"/>
      <w:marBottom w:val="0"/>
      <w:divBdr>
        <w:top w:val="none" w:sz="0" w:space="0" w:color="auto"/>
        <w:left w:val="none" w:sz="0" w:space="0" w:color="auto"/>
        <w:bottom w:val="none" w:sz="0" w:space="0" w:color="auto"/>
        <w:right w:val="none" w:sz="0" w:space="0" w:color="auto"/>
      </w:divBdr>
    </w:div>
    <w:div w:id="438719211">
      <w:marLeft w:val="480"/>
      <w:marRight w:val="0"/>
      <w:marTop w:val="0"/>
      <w:marBottom w:val="0"/>
      <w:divBdr>
        <w:top w:val="none" w:sz="0" w:space="0" w:color="auto"/>
        <w:left w:val="none" w:sz="0" w:space="0" w:color="auto"/>
        <w:bottom w:val="none" w:sz="0" w:space="0" w:color="auto"/>
        <w:right w:val="none" w:sz="0" w:space="0" w:color="auto"/>
      </w:divBdr>
    </w:div>
    <w:div w:id="438722200">
      <w:marLeft w:val="480"/>
      <w:marRight w:val="0"/>
      <w:marTop w:val="0"/>
      <w:marBottom w:val="0"/>
      <w:divBdr>
        <w:top w:val="none" w:sz="0" w:space="0" w:color="auto"/>
        <w:left w:val="none" w:sz="0" w:space="0" w:color="auto"/>
        <w:bottom w:val="none" w:sz="0" w:space="0" w:color="auto"/>
        <w:right w:val="none" w:sz="0" w:space="0" w:color="auto"/>
      </w:divBdr>
    </w:div>
    <w:div w:id="438725181">
      <w:marLeft w:val="480"/>
      <w:marRight w:val="0"/>
      <w:marTop w:val="0"/>
      <w:marBottom w:val="0"/>
      <w:divBdr>
        <w:top w:val="none" w:sz="0" w:space="0" w:color="auto"/>
        <w:left w:val="none" w:sz="0" w:space="0" w:color="auto"/>
        <w:bottom w:val="none" w:sz="0" w:space="0" w:color="auto"/>
        <w:right w:val="none" w:sz="0" w:space="0" w:color="auto"/>
      </w:divBdr>
    </w:div>
    <w:div w:id="438763722">
      <w:marLeft w:val="480"/>
      <w:marRight w:val="0"/>
      <w:marTop w:val="0"/>
      <w:marBottom w:val="0"/>
      <w:divBdr>
        <w:top w:val="none" w:sz="0" w:space="0" w:color="auto"/>
        <w:left w:val="none" w:sz="0" w:space="0" w:color="auto"/>
        <w:bottom w:val="none" w:sz="0" w:space="0" w:color="auto"/>
        <w:right w:val="none" w:sz="0" w:space="0" w:color="auto"/>
      </w:divBdr>
    </w:div>
    <w:div w:id="438766343">
      <w:marLeft w:val="480"/>
      <w:marRight w:val="0"/>
      <w:marTop w:val="0"/>
      <w:marBottom w:val="0"/>
      <w:divBdr>
        <w:top w:val="none" w:sz="0" w:space="0" w:color="auto"/>
        <w:left w:val="none" w:sz="0" w:space="0" w:color="auto"/>
        <w:bottom w:val="none" w:sz="0" w:space="0" w:color="auto"/>
        <w:right w:val="none" w:sz="0" w:space="0" w:color="auto"/>
      </w:divBdr>
    </w:div>
    <w:div w:id="438767276">
      <w:marLeft w:val="480"/>
      <w:marRight w:val="0"/>
      <w:marTop w:val="0"/>
      <w:marBottom w:val="0"/>
      <w:divBdr>
        <w:top w:val="none" w:sz="0" w:space="0" w:color="auto"/>
        <w:left w:val="none" w:sz="0" w:space="0" w:color="auto"/>
        <w:bottom w:val="none" w:sz="0" w:space="0" w:color="auto"/>
        <w:right w:val="none" w:sz="0" w:space="0" w:color="auto"/>
      </w:divBdr>
    </w:div>
    <w:div w:id="438837787">
      <w:marLeft w:val="480"/>
      <w:marRight w:val="0"/>
      <w:marTop w:val="0"/>
      <w:marBottom w:val="0"/>
      <w:divBdr>
        <w:top w:val="none" w:sz="0" w:space="0" w:color="auto"/>
        <w:left w:val="none" w:sz="0" w:space="0" w:color="auto"/>
        <w:bottom w:val="none" w:sz="0" w:space="0" w:color="auto"/>
        <w:right w:val="none" w:sz="0" w:space="0" w:color="auto"/>
      </w:divBdr>
    </w:div>
    <w:div w:id="438914830">
      <w:marLeft w:val="480"/>
      <w:marRight w:val="0"/>
      <w:marTop w:val="0"/>
      <w:marBottom w:val="0"/>
      <w:divBdr>
        <w:top w:val="none" w:sz="0" w:space="0" w:color="auto"/>
        <w:left w:val="none" w:sz="0" w:space="0" w:color="auto"/>
        <w:bottom w:val="none" w:sz="0" w:space="0" w:color="auto"/>
        <w:right w:val="none" w:sz="0" w:space="0" w:color="auto"/>
      </w:divBdr>
    </w:div>
    <w:div w:id="438915473">
      <w:marLeft w:val="480"/>
      <w:marRight w:val="0"/>
      <w:marTop w:val="0"/>
      <w:marBottom w:val="0"/>
      <w:divBdr>
        <w:top w:val="none" w:sz="0" w:space="0" w:color="auto"/>
        <w:left w:val="none" w:sz="0" w:space="0" w:color="auto"/>
        <w:bottom w:val="none" w:sz="0" w:space="0" w:color="auto"/>
        <w:right w:val="none" w:sz="0" w:space="0" w:color="auto"/>
      </w:divBdr>
    </w:div>
    <w:div w:id="438990751">
      <w:marLeft w:val="480"/>
      <w:marRight w:val="0"/>
      <w:marTop w:val="0"/>
      <w:marBottom w:val="0"/>
      <w:divBdr>
        <w:top w:val="none" w:sz="0" w:space="0" w:color="auto"/>
        <w:left w:val="none" w:sz="0" w:space="0" w:color="auto"/>
        <w:bottom w:val="none" w:sz="0" w:space="0" w:color="auto"/>
        <w:right w:val="none" w:sz="0" w:space="0" w:color="auto"/>
      </w:divBdr>
    </w:div>
    <w:div w:id="439035563">
      <w:marLeft w:val="480"/>
      <w:marRight w:val="0"/>
      <w:marTop w:val="0"/>
      <w:marBottom w:val="0"/>
      <w:divBdr>
        <w:top w:val="none" w:sz="0" w:space="0" w:color="auto"/>
        <w:left w:val="none" w:sz="0" w:space="0" w:color="auto"/>
        <w:bottom w:val="none" w:sz="0" w:space="0" w:color="auto"/>
        <w:right w:val="none" w:sz="0" w:space="0" w:color="auto"/>
      </w:divBdr>
    </w:div>
    <w:div w:id="439102757">
      <w:marLeft w:val="480"/>
      <w:marRight w:val="0"/>
      <w:marTop w:val="0"/>
      <w:marBottom w:val="0"/>
      <w:divBdr>
        <w:top w:val="none" w:sz="0" w:space="0" w:color="auto"/>
        <w:left w:val="none" w:sz="0" w:space="0" w:color="auto"/>
        <w:bottom w:val="none" w:sz="0" w:space="0" w:color="auto"/>
        <w:right w:val="none" w:sz="0" w:space="0" w:color="auto"/>
      </w:divBdr>
    </w:div>
    <w:div w:id="439107183">
      <w:marLeft w:val="480"/>
      <w:marRight w:val="0"/>
      <w:marTop w:val="0"/>
      <w:marBottom w:val="0"/>
      <w:divBdr>
        <w:top w:val="none" w:sz="0" w:space="0" w:color="auto"/>
        <w:left w:val="none" w:sz="0" w:space="0" w:color="auto"/>
        <w:bottom w:val="none" w:sz="0" w:space="0" w:color="auto"/>
        <w:right w:val="none" w:sz="0" w:space="0" w:color="auto"/>
      </w:divBdr>
    </w:div>
    <w:div w:id="439179427">
      <w:marLeft w:val="480"/>
      <w:marRight w:val="0"/>
      <w:marTop w:val="0"/>
      <w:marBottom w:val="0"/>
      <w:divBdr>
        <w:top w:val="none" w:sz="0" w:space="0" w:color="auto"/>
        <w:left w:val="none" w:sz="0" w:space="0" w:color="auto"/>
        <w:bottom w:val="none" w:sz="0" w:space="0" w:color="auto"/>
        <w:right w:val="none" w:sz="0" w:space="0" w:color="auto"/>
      </w:divBdr>
    </w:div>
    <w:div w:id="439180530">
      <w:marLeft w:val="480"/>
      <w:marRight w:val="0"/>
      <w:marTop w:val="0"/>
      <w:marBottom w:val="0"/>
      <w:divBdr>
        <w:top w:val="none" w:sz="0" w:space="0" w:color="auto"/>
        <w:left w:val="none" w:sz="0" w:space="0" w:color="auto"/>
        <w:bottom w:val="none" w:sz="0" w:space="0" w:color="auto"/>
        <w:right w:val="none" w:sz="0" w:space="0" w:color="auto"/>
      </w:divBdr>
    </w:div>
    <w:div w:id="439375083">
      <w:marLeft w:val="480"/>
      <w:marRight w:val="0"/>
      <w:marTop w:val="0"/>
      <w:marBottom w:val="0"/>
      <w:divBdr>
        <w:top w:val="none" w:sz="0" w:space="0" w:color="auto"/>
        <w:left w:val="none" w:sz="0" w:space="0" w:color="auto"/>
        <w:bottom w:val="none" w:sz="0" w:space="0" w:color="auto"/>
        <w:right w:val="none" w:sz="0" w:space="0" w:color="auto"/>
      </w:divBdr>
    </w:div>
    <w:div w:id="439376268">
      <w:marLeft w:val="480"/>
      <w:marRight w:val="0"/>
      <w:marTop w:val="0"/>
      <w:marBottom w:val="0"/>
      <w:divBdr>
        <w:top w:val="none" w:sz="0" w:space="0" w:color="auto"/>
        <w:left w:val="none" w:sz="0" w:space="0" w:color="auto"/>
        <w:bottom w:val="none" w:sz="0" w:space="0" w:color="auto"/>
        <w:right w:val="none" w:sz="0" w:space="0" w:color="auto"/>
      </w:divBdr>
    </w:div>
    <w:div w:id="439377974">
      <w:marLeft w:val="480"/>
      <w:marRight w:val="0"/>
      <w:marTop w:val="0"/>
      <w:marBottom w:val="0"/>
      <w:divBdr>
        <w:top w:val="none" w:sz="0" w:space="0" w:color="auto"/>
        <w:left w:val="none" w:sz="0" w:space="0" w:color="auto"/>
        <w:bottom w:val="none" w:sz="0" w:space="0" w:color="auto"/>
        <w:right w:val="none" w:sz="0" w:space="0" w:color="auto"/>
      </w:divBdr>
    </w:div>
    <w:div w:id="439570419">
      <w:marLeft w:val="480"/>
      <w:marRight w:val="0"/>
      <w:marTop w:val="0"/>
      <w:marBottom w:val="0"/>
      <w:divBdr>
        <w:top w:val="none" w:sz="0" w:space="0" w:color="auto"/>
        <w:left w:val="none" w:sz="0" w:space="0" w:color="auto"/>
        <w:bottom w:val="none" w:sz="0" w:space="0" w:color="auto"/>
        <w:right w:val="none" w:sz="0" w:space="0" w:color="auto"/>
      </w:divBdr>
    </w:div>
    <w:div w:id="439573918">
      <w:marLeft w:val="480"/>
      <w:marRight w:val="0"/>
      <w:marTop w:val="0"/>
      <w:marBottom w:val="0"/>
      <w:divBdr>
        <w:top w:val="none" w:sz="0" w:space="0" w:color="auto"/>
        <w:left w:val="none" w:sz="0" w:space="0" w:color="auto"/>
        <w:bottom w:val="none" w:sz="0" w:space="0" w:color="auto"/>
        <w:right w:val="none" w:sz="0" w:space="0" w:color="auto"/>
      </w:divBdr>
    </w:div>
    <w:div w:id="439574357">
      <w:marLeft w:val="480"/>
      <w:marRight w:val="0"/>
      <w:marTop w:val="0"/>
      <w:marBottom w:val="0"/>
      <w:divBdr>
        <w:top w:val="none" w:sz="0" w:space="0" w:color="auto"/>
        <w:left w:val="none" w:sz="0" w:space="0" w:color="auto"/>
        <w:bottom w:val="none" w:sz="0" w:space="0" w:color="auto"/>
        <w:right w:val="none" w:sz="0" w:space="0" w:color="auto"/>
      </w:divBdr>
    </w:div>
    <w:div w:id="439615847">
      <w:marLeft w:val="480"/>
      <w:marRight w:val="0"/>
      <w:marTop w:val="0"/>
      <w:marBottom w:val="0"/>
      <w:divBdr>
        <w:top w:val="none" w:sz="0" w:space="0" w:color="auto"/>
        <w:left w:val="none" w:sz="0" w:space="0" w:color="auto"/>
        <w:bottom w:val="none" w:sz="0" w:space="0" w:color="auto"/>
        <w:right w:val="none" w:sz="0" w:space="0" w:color="auto"/>
      </w:divBdr>
    </w:div>
    <w:div w:id="439641898">
      <w:marLeft w:val="480"/>
      <w:marRight w:val="0"/>
      <w:marTop w:val="0"/>
      <w:marBottom w:val="0"/>
      <w:divBdr>
        <w:top w:val="none" w:sz="0" w:space="0" w:color="auto"/>
        <w:left w:val="none" w:sz="0" w:space="0" w:color="auto"/>
        <w:bottom w:val="none" w:sz="0" w:space="0" w:color="auto"/>
        <w:right w:val="none" w:sz="0" w:space="0" w:color="auto"/>
      </w:divBdr>
    </w:div>
    <w:div w:id="439645929">
      <w:marLeft w:val="480"/>
      <w:marRight w:val="0"/>
      <w:marTop w:val="0"/>
      <w:marBottom w:val="0"/>
      <w:divBdr>
        <w:top w:val="none" w:sz="0" w:space="0" w:color="auto"/>
        <w:left w:val="none" w:sz="0" w:space="0" w:color="auto"/>
        <w:bottom w:val="none" w:sz="0" w:space="0" w:color="auto"/>
        <w:right w:val="none" w:sz="0" w:space="0" w:color="auto"/>
      </w:divBdr>
    </w:div>
    <w:div w:id="439683906">
      <w:marLeft w:val="480"/>
      <w:marRight w:val="0"/>
      <w:marTop w:val="0"/>
      <w:marBottom w:val="0"/>
      <w:divBdr>
        <w:top w:val="none" w:sz="0" w:space="0" w:color="auto"/>
        <w:left w:val="none" w:sz="0" w:space="0" w:color="auto"/>
        <w:bottom w:val="none" w:sz="0" w:space="0" w:color="auto"/>
        <w:right w:val="none" w:sz="0" w:space="0" w:color="auto"/>
      </w:divBdr>
    </w:div>
    <w:div w:id="439685106">
      <w:marLeft w:val="480"/>
      <w:marRight w:val="0"/>
      <w:marTop w:val="0"/>
      <w:marBottom w:val="0"/>
      <w:divBdr>
        <w:top w:val="none" w:sz="0" w:space="0" w:color="auto"/>
        <w:left w:val="none" w:sz="0" w:space="0" w:color="auto"/>
        <w:bottom w:val="none" w:sz="0" w:space="0" w:color="auto"/>
        <w:right w:val="none" w:sz="0" w:space="0" w:color="auto"/>
      </w:divBdr>
    </w:div>
    <w:div w:id="439761206">
      <w:marLeft w:val="480"/>
      <w:marRight w:val="0"/>
      <w:marTop w:val="0"/>
      <w:marBottom w:val="0"/>
      <w:divBdr>
        <w:top w:val="none" w:sz="0" w:space="0" w:color="auto"/>
        <w:left w:val="none" w:sz="0" w:space="0" w:color="auto"/>
        <w:bottom w:val="none" w:sz="0" w:space="0" w:color="auto"/>
        <w:right w:val="none" w:sz="0" w:space="0" w:color="auto"/>
      </w:divBdr>
    </w:div>
    <w:div w:id="439764466">
      <w:marLeft w:val="480"/>
      <w:marRight w:val="0"/>
      <w:marTop w:val="0"/>
      <w:marBottom w:val="0"/>
      <w:divBdr>
        <w:top w:val="none" w:sz="0" w:space="0" w:color="auto"/>
        <w:left w:val="none" w:sz="0" w:space="0" w:color="auto"/>
        <w:bottom w:val="none" w:sz="0" w:space="0" w:color="auto"/>
        <w:right w:val="none" w:sz="0" w:space="0" w:color="auto"/>
      </w:divBdr>
    </w:div>
    <w:div w:id="439835667">
      <w:marLeft w:val="480"/>
      <w:marRight w:val="0"/>
      <w:marTop w:val="0"/>
      <w:marBottom w:val="0"/>
      <w:divBdr>
        <w:top w:val="none" w:sz="0" w:space="0" w:color="auto"/>
        <w:left w:val="none" w:sz="0" w:space="0" w:color="auto"/>
        <w:bottom w:val="none" w:sz="0" w:space="0" w:color="auto"/>
        <w:right w:val="none" w:sz="0" w:space="0" w:color="auto"/>
      </w:divBdr>
    </w:div>
    <w:div w:id="439837133">
      <w:marLeft w:val="480"/>
      <w:marRight w:val="0"/>
      <w:marTop w:val="0"/>
      <w:marBottom w:val="0"/>
      <w:divBdr>
        <w:top w:val="none" w:sz="0" w:space="0" w:color="auto"/>
        <w:left w:val="none" w:sz="0" w:space="0" w:color="auto"/>
        <w:bottom w:val="none" w:sz="0" w:space="0" w:color="auto"/>
        <w:right w:val="none" w:sz="0" w:space="0" w:color="auto"/>
      </w:divBdr>
    </w:div>
    <w:div w:id="439837837">
      <w:marLeft w:val="480"/>
      <w:marRight w:val="0"/>
      <w:marTop w:val="0"/>
      <w:marBottom w:val="0"/>
      <w:divBdr>
        <w:top w:val="none" w:sz="0" w:space="0" w:color="auto"/>
        <w:left w:val="none" w:sz="0" w:space="0" w:color="auto"/>
        <w:bottom w:val="none" w:sz="0" w:space="0" w:color="auto"/>
        <w:right w:val="none" w:sz="0" w:space="0" w:color="auto"/>
      </w:divBdr>
    </w:div>
    <w:div w:id="439839295">
      <w:marLeft w:val="480"/>
      <w:marRight w:val="0"/>
      <w:marTop w:val="0"/>
      <w:marBottom w:val="0"/>
      <w:divBdr>
        <w:top w:val="none" w:sz="0" w:space="0" w:color="auto"/>
        <w:left w:val="none" w:sz="0" w:space="0" w:color="auto"/>
        <w:bottom w:val="none" w:sz="0" w:space="0" w:color="auto"/>
        <w:right w:val="none" w:sz="0" w:space="0" w:color="auto"/>
      </w:divBdr>
    </w:div>
    <w:div w:id="439839427">
      <w:marLeft w:val="480"/>
      <w:marRight w:val="0"/>
      <w:marTop w:val="0"/>
      <w:marBottom w:val="0"/>
      <w:divBdr>
        <w:top w:val="none" w:sz="0" w:space="0" w:color="auto"/>
        <w:left w:val="none" w:sz="0" w:space="0" w:color="auto"/>
        <w:bottom w:val="none" w:sz="0" w:space="0" w:color="auto"/>
        <w:right w:val="none" w:sz="0" w:space="0" w:color="auto"/>
      </w:divBdr>
    </w:div>
    <w:div w:id="439880630">
      <w:marLeft w:val="480"/>
      <w:marRight w:val="0"/>
      <w:marTop w:val="0"/>
      <w:marBottom w:val="0"/>
      <w:divBdr>
        <w:top w:val="none" w:sz="0" w:space="0" w:color="auto"/>
        <w:left w:val="none" w:sz="0" w:space="0" w:color="auto"/>
        <w:bottom w:val="none" w:sz="0" w:space="0" w:color="auto"/>
        <w:right w:val="none" w:sz="0" w:space="0" w:color="auto"/>
      </w:divBdr>
    </w:div>
    <w:div w:id="439908971">
      <w:marLeft w:val="480"/>
      <w:marRight w:val="0"/>
      <w:marTop w:val="0"/>
      <w:marBottom w:val="0"/>
      <w:divBdr>
        <w:top w:val="none" w:sz="0" w:space="0" w:color="auto"/>
        <w:left w:val="none" w:sz="0" w:space="0" w:color="auto"/>
        <w:bottom w:val="none" w:sz="0" w:space="0" w:color="auto"/>
        <w:right w:val="none" w:sz="0" w:space="0" w:color="auto"/>
      </w:divBdr>
    </w:div>
    <w:div w:id="440077913">
      <w:marLeft w:val="480"/>
      <w:marRight w:val="0"/>
      <w:marTop w:val="0"/>
      <w:marBottom w:val="0"/>
      <w:divBdr>
        <w:top w:val="none" w:sz="0" w:space="0" w:color="auto"/>
        <w:left w:val="none" w:sz="0" w:space="0" w:color="auto"/>
        <w:bottom w:val="none" w:sz="0" w:space="0" w:color="auto"/>
        <w:right w:val="none" w:sz="0" w:space="0" w:color="auto"/>
      </w:divBdr>
    </w:div>
    <w:div w:id="440102013">
      <w:marLeft w:val="480"/>
      <w:marRight w:val="0"/>
      <w:marTop w:val="0"/>
      <w:marBottom w:val="0"/>
      <w:divBdr>
        <w:top w:val="none" w:sz="0" w:space="0" w:color="auto"/>
        <w:left w:val="none" w:sz="0" w:space="0" w:color="auto"/>
        <w:bottom w:val="none" w:sz="0" w:space="0" w:color="auto"/>
        <w:right w:val="none" w:sz="0" w:space="0" w:color="auto"/>
      </w:divBdr>
    </w:div>
    <w:div w:id="440105302">
      <w:marLeft w:val="480"/>
      <w:marRight w:val="0"/>
      <w:marTop w:val="0"/>
      <w:marBottom w:val="0"/>
      <w:divBdr>
        <w:top w:val="none" w:sz="0" w:space="0" w:color="auto"/>
        <w:left w:val="none" w:sz="0" w:space="0" w:color="auto"/>
        <w:bottom w:val="none" w:sz="0" w:space="0" w:color="auto"/>
        <w:right w:val="none" w:sz="0" w:space="0" w:color="auto"/>
      </w:divBdr>
    </w:div>
    <w:div w:id="440223137">
      <w:marLeft w:val="480"/>
      <w:marRight w:val="0"/>
      <w:marTop w:val="0"/>
      <w:marBottom w:val="0"/>
      <w:divBdr>
        <w:top w:val="none" w:sz="0" w:space="0" w:color="auto"/>
        <w:left w:val="none" w:sz="0" w:space="0" w:color="auto"/>
        <w:bottom w:val="none" w:sz="0" w:space="0" w:color="auto"/>
        <w:right w:val="none" w:sz="0" w:space="0" w:color="auto"/>
      </w:divBdr>
    </w:div>
    <w:div w:id="440223917">
      <w:marLeft w:val="480"/>
      <w:marRight w:val="0"/>
      <w:marTop w:val="0"/>
      <w:marBottom w:val="0"/>
      <w:divBdr>
        <w:top w:val="none" w:sz="0" w:space="0" w:color="auto"/>
        <w:left w:val="none" w:sz="0" w:space="0" w:color="auto"/>
        <w:bottom w:val="none" w:sz="0" w:space="0" w:color="auto"/>
        <w:right w:val="none" w:sz="0" w:space="0" w:color="auto"/>
      </w:divBdr>
    </w:div>
    <w:div w:id="440226486">
      <w:marLeft w:val="480"/>
      <w:marRight w:val="0"/>
      <w:marTop w:val="0"/>
      <w:marBottom w:val="0"/>
      <w:divBdr>
        <w:top w:val="none" w:sz="0" w:space="0" w:color="auto"/>
        <w:left w:val="none" w:sz="0" w:space="0" w:color="auto"/>
        <w:bottom w:val="none" w:sz="0" w:space="0" w:color="auto"/>
        <w:right w:val="none" w:sz="0" w:space="0" w:color="auto"/>
      </w:divBdr>
    </w:div>
    <w:div w:id="440344941">
      <w:marLeft w:val="480"/>
      <w:marRight w:val="0"/>
      <w:marTop w:val="0"/>
      <w:marBottom w:val="0"/>
      <w:divBdr>
        <w:top w:val="none" w:sz="0" w:space="0" w:color="auto"/>
        <w:left w:val="none" w:sz="0" w:space="0" w:color="auto"/>
        <w:bottom w:val="none" w:sz="0" w:space="0" w:color="auto"/>
        <w:right w:val="none" w:sz="0" w:space="0" w:color="auto"/>
      </w:divBdr>
    </w:div>
    <w:div w:id="440414371">
      <w:marLeft w:val="480"/>
      <w:marRight w:val="0"/>
      <w:marTop w:val="0"/>
      <w:marBottom w:val="0"/>
      <w:divBdr>
        <w:top w:val="none" w:sz="0" w:space="0" w:color="auto"/>
        <w:left w:val="none" w:sz="0" w:space="0" w:color="auto"/>
        <w:bottom w:val="none" w:sz="0" w:space="0" w:color="auto"/>
        <w:right w:val="none" w:sz="0" w:space="0" w:color="auto"/>
      </w:divBdr>
    </w:div>
    <w:div w:id="440420476">
      <w:marLeft w:val="480"/>
      <w:marRight w:val="0"/>
      <w:marTop w:val="0"/>
      <w:marBottom w:val="0"/>
      <w:divBdr>
        <w:top w:val="none" w:sz="0" w:space="0" w:color="auto"/>
        <w:left w:val="none" w:sz="0" w:space="0" w:color="auto"/>
        <w:bottom w:val="none" w:sz="0" w:space="0" w:color="auto"/>
        <w:right w:val="none" w:sz="0" w:space="0" w:color="auto"/>
      </w:divBdr>
    </w:div>
    <w:div w:id="440421671">
      <w:marLeft w:val="480"/>
      <w:marRight w:val="0"/>
      <w:marTop w:val="0"/>
      <w:marBottom w:val="0"/>
      <w:divBdr>
        <w:top w:val="none" w:sz="0" w:space="0" w:color="auto"/>
        <w:left w:val="none" w:sz="0" w:space="0" w:color="auto"/>
        <w:bottom w:val="none" w:sz="0" w:space="0" w:color="auto"/>
        <w:right w:val="none" w:sz="0" w:space="0" w:color="auto"/>
      </w:divBdr>
    </w:div>
    <w:div w:id="440606534">
      <w:marLeft w:val="640"/>
      <w:marRight w:val="0"/>
      <w:marTop w:val="0"/>
      <w:marBottom w:val="0"/>
      <w:divBdr>
        <w:top w:val="none" w:sz="0" w:space="0" w:color="auto"/>
        <w:left w:val="none" w:sz="0" w:space="0" w:color="auto"/>
        <w:bottom w:val="none" w:sz="0" w:space="0" w:color="auto"/>
        <w:right w:val="none" w:sz="0" w:space="0" w:color="auto"/>
      </w:divBdr>
    </w:div>
    <w:div w:id="440609474">
      <w:marLeft w:val="640"/>
      <w:marRight w:val="0"/>
      <w:marTop w:val="0"/>
      <w:marBottom w:val="0"/>
      <w:divBdr>
        <w:top w:val="none" w:sz="0" w:space="0" w:color="auto"/>
        <w:left w:val="none" w:sz="0" w:space="0" w:color="auto"/>
        <w:bottom w:val="none" w:sz="0" w:space="0" w:color="auto"/>
        <w:right w:val="none" w:sz="0" w:space="0" w:color="auto"/>
      </w:divBdr>
    </w:div>
    <w:div w:id="440611336">
      <w:marLeft w:val="480"/>
      <w:marRight w:val="0"/>
      <w:marTop w:val="0"/>
      <w:marBottom w:val="0"/>
      <w:divBdr>
        <w:top w:val="none" w:sz="0" w:space="0" w:color="auto"/>
        <w:left w:val="none" w:sz="0" w:space="0" w:color="auto"/>
        <w:bottom w:val="none" w:sz="0" w:space="0" w:color="auto"/>
        <w:right w:val="none" w:sz="0" w:space="0" w:color="auto"/>
      </w:divBdr>
    </w:div>
    <w:div w:id="440611377">
      <w:marLeft w:val="480"/>
      <w:marRight w:val="0"/>
      <w:marTop w:val="0"/>
      <w:marBottom w:val="0"/>
      <w:divBdr>
        <w:top w:val="none" w:sz="0" w:space="0" w:color="auto"/>
        <w:left w:val="none" w:sz="0" w:space="0" w:color="auto"/>
        <w:bottom w:val="none" w:sz="0" w:space="0" w:color="auto"/>
        <w:right w:val="none" w:sz="0" w:space="0" w:color="auto"/>
      </w:divBdr>
    </w:div>
    <w:div w:id="440614146">
      <w:marLeft w:val="480"/>
      <w:marRight w:val="0"/>
      <w:marTop w:val="0"/>
      <w:marBottom w:val="0"/>
      <w:divBdr>
        <w:top w:val="none" w:sz="0" w:space="0" w:color="auto"/>
        <w:left w:val="none" w:sz="0" w:space="0" w:color="auto"/>
        <w:bottom w:val="none" w:sz="0" w:space="0" w:color="auto"/>
        <w:right w:val="none" w:sz="0" w:space="0" w:color="auto"/>
      </w:divBdr>
    </w:div>
    <w:div w:id="440730145">
      <w:marLeft w:val="480"/>
      <w:marRight w:val="0"/>
      <w:marTop w:val="0"/>
      <w:marBottom w:val="0"/>
      <w:divBdr>
        <w:top w:val="none" w:sz="0" w:space="0" w:color="auto"/>
        <w:left w:val="none" w:sz="0" w:space="0" w:color="auto"/>
        <w:bottom w:val="none" w:sz="0" w:space="0" w:color="auto"/>
        <w:right w:val="none" w:sz="0" w:space="0" w:color="auto"/>
      </w:divBdr>
    </w:div>
    <w:div w:id="440730909">
      <w:marLeft w:val="480"/>
      <w:marRight w:val="0"/>
      <w:marTop w:val="0"/>
      <w:marBottom w:val="0"/>
      <w:divBdr>
        <w:top w:val="none" w:sz="0" w:space="0" w:color="auto"/>
        <w:left w:val="none" w:sz="0" w:space="0" w:color="auto"/>
        <w:bottom w:val="none" w:sz="0" w:space="0" w:color="auto"/>
        <w:right w:val="none" w:sz="0" w:space="0" w:color="auto"/>
      </w:divBdr>
    </w:div>
    <w:div w:id="440762337">
      <w:marLeft w:val="480"/>
      <w:marRight w:val="0"/>
      <w:marTop w:val="0"/>
      <w:marBottom w:val="0"/>
      <w:divBdr>
        <w:top w:val="none" w:sz="0" w:space="0" w:color="auto"/>
        <w:left w:val="none" w:sz="0" w:space="0" w:color="auto"/>
        <w:bottom w:val="none" w:sz="0" w:space="0" w:color="auto"/>
        <w:right w:val="none" w:sz="0" w:space="0" w:color="auto"/>
      </w:divBdr>
    </w:div>
    <w:div w:id="440802151">
      <w:marLeft w:val="640"/>
      <w:marRight w:val="0"/>
      <w:marTop w:val="0"/>
      <w:marBottom w:val="0"/>
      <w:divBdr>
        <w:top w:val="none" w:sz="0" w:space="0" w:color="auto"/>
        <w:left w:val="none" w:sz="0" w:space="0" w:color="auto"/>
        <w:bottom w:val="none" w:sz="0" w:space="0" w:color="auto"/>
        <w:right w:val="none" w:sz="0" w:space="0" w:color="auto"/>
      </w:divBdr>
    </w:div>
    <w:div w:id="440808420">
      <w:marLeft w:val="480"/>
      <w:marRight w:val="0"/>
      <w:marTop w:val="0"/>
      <w:marBottom w:val="0"/>
      <w:divBdr>
        <w:top w:val="none" w:sz="0" w:space="0" w:color="auto"/>
        <w:left w:val="none" w:sz="0" w:space="0" w:color="auto"/>
        <w:bottom w:val="none" w:sz="0" w:space="0" w:color="auto"/>
        <w:right w:val="none" w:sz="0" w:space="0" w:color="auto"/>
      </w:divBdr>
    </w:div>
    <w:div w:id="440876407">
      <w:marLeft w:val="640"/>
      <w:marRight w:val="0"/>
      <w:marTop w:val="0"/>
      <w:marBottom w:val="0"/>
      <w:divBdr>
        <w:top w:val="none" w:sz="0" w:space="0" w:color="auto"/>
        <w:left w:val="none" w:sz="0" w:space="0" w:color="auto"/>
        <w:bottom w:val="none" w:sz="0" w:space="0" w:color="auto"/>
        <w:right w:val="none" w:sz="0" w:space="0" w:color="auto"/>
      </w:divBdr>
    </w:div>
    <w:div w:id="440877855">
      <w:marLeft w:val="480"/>
      <w:marRight w:val="0"/>
      <w:marTop w:val="0"/>
      <w:marBottom w:val="0"/>
      <w:divBdr>
        <w:top w:val="none" w:sz="0" w:space="0" w:color="auto"/>
        <w:left w:val="none" w:sz="0" w:space="0" w:color="auto"/>
        <w:bottom w:val="none" w:sz="0" w:space="0" w:color="auto"/>
        <w:right w:val="none" w:sz="0" w:space="0" w:color="auto"/>
      </w:divBdr>
    </w:div>
    <w:div w:id="440880446">
      <w:marLeft w:val="480"/>
      <w:marRight w:val="0"/>
      <w:marTop w:val="0"/>
      <w:marBottom w:val="0"/>
      <w:divBdr>
        <w:top w:val="none" w:sz="0" w:space="0" w:color="auto"/>
        <w:left w:val="none" w:sz="0" w:space="0" w:color="auto"/>
        <w:bottom w:val="none" w:sz="0" w:space="0" w:color="auto"/>
        <w:right w:val="none" w:sz="0" w:space="0" w:color="auto"/>
      </w:divBdr>
    </w:div>
    <w:div w:id="440883780">
      <w:marLeft w:val="480"/>
      <w:marRight w:val="0"/>
      <w:marTop w:val="0"/>
      <w:marBottom w:val="0"/>
      <w:divBdr>
        <w:top w:val="none" w:sz="0" w:space="0" w:color="auto"/>
        <w:left w:val="none" w:sz="0" w:space="0" w:color="auto"/>
        <w:bottom w:val="none" w:sz="0" w:space="0" w:color="auto"/>
        <w:right w:val="none" w:sz="0" w:space="0" w:color="auto"/>
      </w:divBdr>
    </w:div>
    <w:div w:id="440884131">
      <w:marLeft w:val="480"/>
      <w:marRight w:val="0"/>
      <w:marTop w:val="0"/>
      <w:marBottom w:val="0"/>
      <w:divBdr>
        <w:top w:val="none" w:sz="0" w:space="0" w:color="auto"/>
        <w:left w:val="none" w:sz="0" w:space="0" w:color="auto"/>
        <w:bottom w:val="none" w:sz="0" w:space="0" w:color="auto"/>
        <w:right w:val="none" w:sz="0" w:space="0" w:color="auto"/>
      </w:divBdr>
    </w:div>
    <w:div w:id="440952046">
      <w:marLeft w:val="480"/>
      <w:marRight w:val="0"/>
      <w:marTop w:val="0"/>
      <w:marBottom w:val="0"/>
      <w:divBdr>
        <w:top w:val="none" w:sz="0" w:space="0" w:color="auto"/>
        <w:left w:val="none" w:sz="0" w:space="0" w:color="auto"/>
        <w:bottom w:val="none" w:sz="0" w:space="0" w:color="auto"/>
        <w:right w:val="none" w:sz="0" w:space="0" w:color="auto"/>
      </w:divBdr>
    </w:div>
    <w:div w:id="440993693">
      <w:marLeft w:val="480"/>
      <w:marRight w:val="0"/>
      <w:marTop w:val="0"/>
      <w:marBottom w:val="0"/>
      <w:divBdr>
        <w:top w:val="none" w:sz="0" w:space="0" w:color="auto"/>
        <w:left w:val="none" w:sz="0" w:space="0" w:color="auto"/>
        <w:bottom w:val="none" w:sz="0" w:space="0" w:color="auto"/>
        <w:right w:val="none" w:sz="0" w:space="0" w:color="auto"/>
      </w:divBdr>
    </w:div>
    <w:div w:id="440998091">
      <w:marLeft w:val="480"/>
      <w:marRight w:val="0"/>
      <w:marTop w:val="0"/>
      <w:marBottom w:val="0"/>
      <w:divBdr>
        <w:top w:val="none" w:sz="0" w:space="0" w:color="auto"/>
        <w:left w:val="none" w:sz="0" w:space="0" w:color="auto"/>
        <w:bottom w:val="none" w:sz="0" w:space="0" w:color="auto"/>
        <w:right w:val="none" w:sz="0" w:space="0" w:color="auto"/>
      </w:divBdr>
    </w:div>
    <w:div w:id="440999646">
      <w:marLeft w:val="480"/>
      <w:marRight w:val="0"/>
      <w:marTop w:val="0"/>
      <w:marBottom w:val="0"/>
      <w:divBdr>
        <w:top w:val="none" w:sz="0" w:space="0" w:color="auto"/>
        <w:left w:val="none" w:sz="0" w:space="0" w:color="auto"/>
        <w:bottom w:val="none" w:sz="0" w:space="0" w:color="auto"/>
        <w:right w:val="none" w:sz="0" w:space="0" w:color="auto"/>
      </w:divBdr>
    </w:div>
    <w:div w:id="440999844">
      <w:marLeft w:val="480"/>
      <w:marRight w:val="0"/>
      <w:marTop w:val="0"/>
      <w:marBottom w:val="0"/>
      <w:divBdr>
        <w:top w:val="none" w:sz="0" w:space="0" w:color="auto"/>
        <w:left w:val="none" w:sz="0" w:space="0" w:color="auto"/>
        <w:bottom w:val="none" w:sz="0" w:space="0" w:color="auto"/>
        <w:right w:val="none" w:sz="0" w:space="0" w:color="auto"/>
      </w:divBdr>
    </w:div>
    <w:div w:id="441071972">
      <w:marLeft w:val="480"/>
      <w:marRight w:val="0"/>
      <w:marTop w:val="0"/>
      <w:marBottom w:val="0"/>
      <w:divBdr>
        <w:top w:val="none" w:sz="0" w:space="0" w:color="auto"/>
        <w:left w:val="none" w:sz="0" w:space="0" w:color="auto"/>
        <w:bottom w:val="none" w:sz="0" w:space="0" w:color="auto"/>
        <w:right w:val="none" w:sz="0" w:space="0" w:color="auto"/>
      </w:divBdr>
    </w:div>
    <w:div w:id="441072157">
      <w:marLeft w:val="480"/>
      <w:marRight w:val="0"/>
      <w:marTop w:val="0"/>
      <w:marBottom w:val="0"/>
      <w:divBdr>
        <w:top w:val="none" w:sz="0" w:space="0" w:color="auto"/>
        <w:left w:val="none" w:sz="0" w:space="0" w:color="auto"/>
        <w:bottom w:val="none" w:sz="0" w:space="0" w:color="auto"/>
        <w:right w:val="none" w:sz="0" w:space="0" w:color="auto"/>
      </w:divBdr>
    </w:div>
    <w:div w:id="441072494">
      <w:marLeft w:val="480"/>
      <w:marRight w:val="0"/>
      <w:marTop w:val="0"/>
      <w:marBottom w:val="0"/>
      <w:divBdr>
        <w:top w:val="none" w:sz="0" w:space="0" w:color="auto"/>
        <w:left w:val="none" w:sz="0" w:space="0" w:color="auto"/>
        <w:bottom w:val="none" w:sz="0" w:space="0" w:color="auto"/>
        <w:right w:val="none" w:sz="0" w:space="0" w:color="auto"/>
      </w:divBdr>
    </w:div>
    <w:div w:id="441074717">
      <w:marLeft w:val="480"/>
      <w:marRight w:val="0"/>
      <w:marTop w:val="0"/>
      <w:marBottom w:val="0"/>
      <w:divBdr>
        <w:top w:val="none" w:sz="0" w:space="0" w:color="auto"/>
        <w:left w:val="none" w:sz="0" w:space="0" w:color="auto"/>
        <w:bottom w:val="none" w:sz="0" w:space="0" w:color="auto"/>
        <w:right w:val="none" w:sz="0" w:space="0" w:color="auto"/>
      </w:divBdr>
    </w:div>
    <w:div w:id="441144903">
      <w:marLeft w:val="480"/>
      <w:marRight w:val="0"/>
      <w:marTop w:val="0"/>
      <w:marBottom w:val="0"/>
      <w:divBdr>
        <w:top w:val="none" w:sz="0" w:space="0" w:color="auto"/>
        <w:left w:val="none" w:sz="0" w:space="0" w:color="auto"/>
        <w:bottom w:val="none" w:sz="0" w:space="0" w:color="auto"/>
        <w:right w:val="none" w:sz="0" w:space="0" w:color="auto"/>
      </w:divBdr>
    </w:div>
    <w:div w:id="441151225">
      <w:marLeft w:val="480"/>
      <w:marRight w:val="0"/>
      <w:marTop w:val="0"/>
      <w:marBottom w:val="0"/>
      <w:divBdr>
        <w:top w:val="none" w:sz="0" w:space="0" w:color="auto"/>
        <w:left w:val="none" w:sz="0" w:space="0" w:color="auto"/>
        <w:bottom w:val="none" w:sz="0" w:space="0" w:color="auto"/>
        <w:right w:val="none" w:sz="0" w:space="0" w:color="auto"/>
      </w:divBdr>
    </w:div>
    <w:div w:id="441152260">
      <w:marLeft w:val="480"/>
      <w:marRight w:val="0"/>
      <w:marTop w:val="0"/>
      <w:marBottom w:val="0"/>
      <w:divBdr>
        <w:top w:val="none" w:sz="0" w:space="0" w:color="auto"/>
        <w:left w:val="none" w:sz="0" w:space="0" w:color="auto"/>
        <w:bottom w:val="none" w:sz="0" w:space="0" w:color="auto"/>
        <w:right w:val="none" w:sz="0" w:space="0" w:color="auto"/>
      </w:divBdr>
    </w:div>
    <w:div w:id="441152894">
      <w:marLeft w:val="480"/>
      <w:marRight w:val="0"/>
      <w:marTop w:val="0"/>
      <w:marBottom w:val="0"/>
      <w:divBdr>
        <w:top w:val="none" w:sz="0" w:space="0" w:color="auto"/>
        <w:left w:val="none" w:sz="0" w:space="0" w:color="auto"/>
        <w:bottom w:val="none" w:sz="0" w:space="0" w:color="auto"/>
        <w:right w:val="none" w:sz="0" w:space="0" w:color="auto"/>
      </w:divBdr>
    </w:div>
    <w:div w:id="441271559">
      <w:marLeft w:val="480"/>
      <w:marRight w:val="0"/>
      <w:marTop w:val="0"/>
      <w:marBottom w:val="0"/>
      <w:divBdr>
        <w:top w:val="none" w:sz="0" w:space="0" w:color="auto"/>
        <w:left w:val="none" w:sz="0" w:space="0" w:color="auto"/>
        <w:bottom w:val="none" w:sz="0" w:space="0" w:color="auto"/>
        <w:right w:val="none" w:sz="0" w:space="0" w:color="auto"/>
      </w:divBdr>
    </w:div>
    <w:div w:id="441337211">
      <w:marLeft w:val="480"/>
      <w:marRight w:val="0"/>
      <w:marTop w:val="0"/>
      <w:marBottom w:val="0"/>
      <w:divBdr>
        <w:top w:val="none" w:sz="0" w:space="0" w:color="auto"/>
        <w:left w:val="none" w:sz="0" w:space="0" w:color="auto"/>
        <w:bottom w:val="none" w:sz="0" w:space="0" w:color="auto"/>
        <w:right w:val="none" w:sz="0" w:space="0" w:color="auto"/>
      </w:divBdr>
    </w:div>
    <w:div w:id="441339036">
      <w:marLeft w:val="640"/>
      <w:marRight w:val="0"/>
      <w:marTop w:val="0"/>
      <w:marBottom w:val="0"/>
      <w:divBdr>
        <w:top w:val="none" w:sz="0" w:space="0" w:color="auto"/>
        <w:left w:val="none" w:sz="0" w:space="0" w:color="auto"/>
        <w:bottom w:val="none" w:sz="0" w:space="0" w:color="auto"/>
        <w:right w:val="none" w:sz="0" w:space="0" w:color="auto"/>
      </w:divBdr>
    </w:div>
    <w:div w:id="441340561">
      <w:marLeft w:val="480"/>
      <w:marRight w:val="0"/>
      <w:marTop w:val="0"/>
      <w:marBottom w:val="0"/>
      <w:divBdr>
        <w:top w:val="none" w:sz="0" w:space="0" w:color="auto"/>
        <w:left w:val="none" w:sz="0" w:space="0" w:color="auto"/>
        <w:bottom w:val="none" w:sz="0" w:space="0" w:color="auto"/>
        <w:right w:val="none" w:sz="0" w:space="0" w:color="auto"/>
      </w:divBdr>
    </w:div>
    <w:div w:id="441346420">
      <w:marLeft w:val="480"/>
      <w:marRight w:val="0"/>
      <w:marTop w:val="0"/>
      <w:marBottom w:val="0"/>
      <w:divBdr>
        <w:top w:val="none" w:sz="0" w:space="0" w:color="auto"/>
        <w:left w:val="none" w:sz="0" w:space="0" w:color="auto"/>
        <w:bottom w:val="none" w:sz="0" w:space="0" w:color="auto"/>
        <w:right w:val="none" w:sz="0" w:space="0" w:color="auto"/>
      </w:divBdr>
    </w:div>
    <w:div w:id="441459619">
      <w:marLeft w:val="640"/>
      <w:marRight w:val="0"/>
      <w:marTop w:val="0"/>
      <w:marBottom w:val="0"/>
      <w:divBdr>
        <w:top w:val="none" w:sz="0" w:space="0" w:color="auto"/>
        <w:left w:val="none" w:sz="0" w:space="0" w:color="auto"/>
        <w:bottom w:val="none" w:sz="0" w:space="0" w:color="auto"/>
        <w:right w:val="none" w:sz="0" w:space="0" w:color="auto"/>
      </w:divBdr>
    </w:div>
    <w:div w:id="441611470">
      <w:marLeft w:val="480"/>
      <w:marRight w:val="0"/>
      <w:marTop w:val="0"/>
      <w:marBottom w:val="0"/>
      <w:divBdr>
        <w:top w:val="none" w:sz="0" w:space="0" w:color="auto"/>
        <w:left w:val="none" w:sz="0" w:space="0" w:color="auto"/>
        <w:bottom w:val="none" w:sz="0" w:space="0" w:color="auto"/>
        <w:right w:val="none" w:sz="0" w:space="0" w:color="auto"/>
      </w:divBdr>
    </w:div>
    <w:div w:id="441651514">
      <w:marLeft w:val="480"/>
      <w:marRight w:val="0"/>
      <w:marTop w:val="0"/>
      <w:marBottom w:val="0"/>
      <w:divBdr>
        <w:top w:val="none" w:sz="0" w:space="0" w:color="auto"/>
        <w:left w:val="none" w:sz="0" w:space="0" w:color="auto"/>
        <w:bottom w:val="none" w:sz="0" w:space="0" w:color="auto"/>
        <w:right w:val="none" w:sz="0" w:space="0" w:color="auto"/>
      </w:divBdr>
    </w:div>
    <w:div w:id="441727534">
      <w:marLeft w:val="480"/>
      <w:marRight w:val="0"/>
      <w:marTop w:val="0"/>
      <w:marBottom w:val="0"/>
      <w:divBdr>
        <w:top w:val="none" w:sz="0" w:space="0" w:color="auto"/>
        <w:left w:val="none" w:sz="0" w:space="0" w:color="auto"/>
        <w:bottom w:val="none" w:sz="0" w:space="0" w:color="auto"/>
        <w:right w:val="none" w:sz="0" w:space="0" w:color="auto"/>
      </w:divBdr>
    </w:div>
    <w:div w:id="441727580">
      <w:marLeft w:val="480"/>
      <w:marRight w:val="0"/>
      <w:marTop w:val="0"/>
      <w:marBottom w:val="0"/>
      <w:divBdr>
        <w:top w:val="none" w:sz="0" w:space="0" w:color="auto"/>
        <w:left w:val="none" w:sz="0" w:space="0" w:color="auto"/>
        <w:bottom w:val="none" w:sz="0" w:space="0" w:color="auto"/>
        <w:right w:val="none" w:sz="0" w:space="0" w:color="auto"/>
      </w:divBdr>
    </w:div>
    <w:div w:id="441733082">
      <w:marLeft w:val="480"/>
      <w:marRight w:val="0"/>
      <w:marTop w:val="0"/>
      <w:marBottom w:val="0"/>
      <w:divBdr>
        <w:top w:val="none" w:sz="0" w:space="0" w:color="auto"/>
        <w:left w:val="none" w:sz="0" w:space="0" w:color="auto"/>
        <w:bottom w:val="none" w:sz="0" w:space="0" w:color="auto"/>
        <w:right w:val="none" w:sz="0" w:space="0" w:color="auto"/>
      </w:divBdr>
    </w:div>
    <w:div w:id="441803644">
      <w:marLeft w:val="480"/>
      <w:marRight w:val="0"/>
      <w:marTop w:val="0"/>
      <w:marBottom w:val="0"/>
      <w:divBdr>
        <w:top w:val="none" w:sz="0" w:space="0" w:color="auto"/>
        <w:left w:val="none" w:sz="0" w:space="0" w:color="auto"/>
        <w:bottom w:val="none" w:sz="0" w:space="0" w:color="auto"/>
        <w:right w:val="none" w:sz="0" w:space="0" w:color="auto"/>
      </w:divBdr>
    </w:div>
    <w:div w:id="441806900">
      <w:marLeft w:val="480"/>
      <w:marRight w:val="0"/>
      <w:marTop w:val="0"/>
      <w:marBottom w:val="0"/>
      <w:divBdr>
        <w:top w:val="none" w:sz="0" w:space="0" w:color="auto"/>
        <w:left w:val="none" w:sz="0" w:space="0" w:color="auto"/>
        <w:bottom w:val="none" w:sz="0" w:space="0" w:color="auto"/>
        <w:right w:val="none" w:sz="0" w:space="0" w:color="auto"/>
      </w:divBdr>
    </w:div>
    <w:div w:id="441807686">
      <w:marLeft w:val="480"/>
      <w:marRight w:val="0"/>
      <w:marTop w:val="0"/>
      <w:marBottom w:val="0"/>
      <w:divBdr>
        <w:top w:val="none" w:sz="0" w:space="0" w:color="auto"/>
        <w:left w:val="none" w:sz="0" w:space="0" w:color="auto"/>
        <w:bottom w:val="none" w:sz="0" w:space="0" w:color="auto"/>
        <w:right w:val="none" w:sz="0" w:space="0" w:color="auto"/>
      </w:divBdr>
    </w:div>
    <w:div w:id="441843722">
      <w:marLeft w:val="480"/>
      <w:marRight w:val="0"/>
      <w:marTop w:val="0"/>
      <w:marBottom w:val="0"/>
      <w:divBdr>
        <w:top w:val="none" w:sz="0" w:space="0" w:color="auto"/>
        <w:left w:val="none" w:sz="0" w:space="0" w:color="auto"/>
        <w:bottom w:val="none" w:sz="0" w:space="0" w:color="auto"/>
        <w:right w:val="none" w:sz="0" w:space="0" w:color="auto"/>
      </w:divBdr>
    </w:div>
    <w:div w:id="441918596">
      <w:marLeft w:val="640"/>
      <w:marRight w:val="0"/>
      <w:marTop w:val="0"/>
      <w:marBottom w:val="0"/>
      <w:divBdr>
        <w:top w:val="none" w:sz="0" w:space="0" w:color="auto"/>
        <w:left w:val="none" w:sz="0" w:space="0" w:color="auto"/>
        <w:bottom w:val="none" w:sz="0" w:space="0" w:color="auto"/>
        <w:right w:val="none" w:sz="0" w:space="0" w:color="auto"/>
      </w:divBdr>
    </w:div>
    <w:div w:id="441922779">
      <w:marLeft w:val="480"/>
      <w:marRight w:val="0"/>
      <w:marTop w:val="0"/>
      <w:marBottom w:val="0"/>
      <w:divBdr>
        <w:top w:val="none" w:sz="0" w:space="0" w:color="auto"/>
        <w:left w:val="none" w:sz="0" w:space="0" w:color="auto"/>
        <w:bottom w:val="none" w:sz="0" w:space="0" w:color="auto"/>
        <w:right w:val="none" w:sz="0" w:space="0" w:color="auto"/>
      </w:divBdr>
    </w:div>
    <w:div w:id="441924743">
      <w:marLeft w:val="480"/>
      <w:marRight w:val="0"/>
      <w:marTop w:val="0"/>
      <w:marBottom w:val="0"/>
      <w:divBdr>
        <w:top w:val="none" w:sz="0" w:space="0" w:color="auto"/>
        <w:left w:val="none" w:sz="0" w:space="0" w:color="auto"/>
        <w:bottom w:val="none" w:sz="0" w:space="0" w:color="auto"/>
        <w:right w:val="none" w:sz="0" w:space="0" w:color="auto"/>
      </w:divBdr>
    </w:div>
    <w:div w:id="441999506">
      <w:marLeft w:val="480"/>
      <w:marRight w:val="0"/>
      <w:marTop w:val="0"/>
      <w:marBottom w:val="0"/>
      <w:divBdr>
        <w:top w:val="none" w:sz="0" w:space="0" w:color="auto"/>
        <w:left w:val="none" w:sz="0" w:space="0" w:color="auto"/>
        <w:bottom w:val="none" w:sz="0" w:space="0" w:color="auto"/>
        <w:right w:val="none" w:sz="0" w:space="0" w:color="auto"/>
      </w:divBdr>
    </w:div>
    <w:div w:id="442044228">
      <w:marLeft w:val="480"/>
      <w:marRight w:val="0"/>
      <w:marTop w:val="0"/>
      <w:marBottom w:val="0"/>
      <w:divBdr>
        <w:top w:val="none" w:sz="0" w:space="0" w:color="auto"/>
        <w:left w:val="none" w:sz="0" w:space="0" w:color="auto"/>
        <w:bottom w:val="none" w:sz="0" w:space="0" w:color="auto"/>
        <w:right w:val="none" w:sz="0" w:space="0" w:color="auto"/>
      </w:divBdr>
    </w:div>
    <w:div w:id="442110994">
      <w:marLeft w:val="480"/>
      <w:marRight w:val="0"/>
      <w:marTop w:val="0"/>
      <w:marBottom w:val="0"/>
      <w:divBdr>
        <w:top w:val="none" w:sz="0" w:space="0" w:color="auto"/>
        <w:left w:val="none" w:sz="0" w:space="0" w:color="auto"/>
        <w:bottom w:val="none" w:sz="0" w:space="0" w:color="auto"/>
        <w:right w:val="none" w:sz="0" w:space="0" w:color="auto"/>
      </w:divBdr>
    </w:div>
    <w:div w:id="442111457">
      <w:marLeft w:val="480"/>
      <w:marRight w:val="0"/>
      <w:marTop w:val="0"/>
      <w:marBottom w:val="0"/>
      <w:divBdr>
        <w:top w:val="none" w:sz="0" w:space="0" w:color="auto"/>
        <w:left w:val="none" w:sz="0" w:space="0" w:color="auto"/>
        <w:bottom w:val="none" w:sz="0" w:space="0" w:color="auto"/>
        <w:right w:val="none" w:sz="0" w:space="0" w:color="auto"/>
      </w:divBdr>
    </w:div>
    <w:div w:id="442115598">
      <w:marLeft w:val="480"/>
      <w:marRight w:val="0"/>
      <w:marTop w:val="0"/>
      <w:marBottom w:val="0"/>
      <w:divBdr>
        <w:top w:val="none" w:sz="0" w:space="0" w:color="auto"/>
        <w:left w:val="none" w:sz="0" w:space="0" w:color="auto"/>
        <w:bottom w:val="none" w:sz="0" w:space="0" w:color="auto"/>
        <w:right w:val="none" w:sz="0" w:space="0" w:color="auto"/>
      </w:divBdr>
    </w:div>
    <w:div w:id="442187356">
      <w:marLeft w:val="480"/>
      <w:marRight w:val="0"/>
      <w:marTop w:val="0"/>
      <w:marBottom w:val="0"/>
      <w:divBdr>
        <w:top w:val="none" w:sz="0" w:space="0" w:color="auto"/>
        <w:left w:val="none" w:sz="0" w:space="0" w:color="auto"/>
        <w:bottom w:val="none" w:sz="0" w:space="0" w:color="auto"/>
        <w:right w:val="none" w:sz="0" w:space="0" w:color="auto"/>
      </w:divBdr>
    </w:div>
    <w:div w:id="442262115">
      <w:marLeft w:val="480"/>
      <w:marRight w:val="0"/>
      <w:marTop w:val="0"/>
      <w:marBottom w:val="0"/>
      <w:divBdr>
        <w:top w:val="none" w:sz="0" w:space="0" w:color="auto"/>
        <w:left w:val="none" w:sz="0" w:space="0" w:color="auto"/>
        <w:bottom w:val="none" w:sz="0" w:space="0" w:color="auto"/>
        <w:right w:val="none" w:sz="0" w:space="0" w:color="auto"/>
      </w:divBdr>
    </w:div>
    <w:div w:id="442305863">
      <w:marLeft w:val="480"/>
      <w:marRight w:val="0"/>
      <w:marTop w:val="0"/>
      <w:marBottom w:val="0"/>
      <w:divBdr>
        <w:top w:val="none" w:sz="0" w:space="0" w:color="auto"/>
        <w:left w:val="none" w:sz="0" w:space="0" w:color="auto"/>
        <w:bottom w:val="none" w:sz="0" w:space="0" w:color="auto"/>
        <w:right w:val="none" w:sz="0" w:space="0" w:color="auto"/>
      </w:divBdr>
    </w:div>
    <w:div w:id="442307684">
      <w:marLeft w:val="480"/>
      <w:marRight w:val="0"/>
      <w:marTop w:val="0"/>
      <w:marBottom w:val="0"/>
      <w:divBdr>
        <w:top w:val="none" w:sz="0" w:space="0" w:color="auto"/>
        <w:left w:val="none" w:sz="0" w:space="0" w:color="auto"/>
        <w:bottom w:val="none" w:sz="0" w:space="0" w:color="auto"/>
        <w:right w:val="none" w:sz="0" w:space="0" w:color="auto"/>
      </w:divBdr>
    </w:div>
    <w:div w:id="442382243">
      <w:marLeft w:val="480"/>
      <w:marRight w:val="0"/>
      <w:marTop w:val="0"/>
      <w:marBottom w:val="0"/>
      <w:divBdr>
        <w:top w:val="none" w:sz="0" w:space="0" w:color="auto"/>
        <w:left w:val="none" w:sz="0" w:space="0" w:color="auto"/>
        <w:bottom w:val="none" w:sz="0" w:space="0" w:color="auto"/>
        <w:right w:val="none" w:sz="0" w:space="0" w:color="auto"/>
      </w:divBdr>
    </w:div>
    <w:div w:id="442387238">
      <w:marLeft w:val="480"/>
      <w:marRight w:val="0"/>
      <w:marTop w:val="0"/>
      <w:marBottom w:val="0"/>
      <w:divBdr>
        <w:top w:val="none" w:sz="0" w:space="0" w:color="auto"/>
        <w:left w:val="none" w:sz="0" w:space="0" w:color="auto"/>
        <w:bottom w:val="none" w:sz="0" w:space="0" w:color="auto"/>
        <w:right w:val="none" w:sz="0" w:space="0" w:color="auto"/>
      </w:divBdr>
    </w:div>
    <w:div w:id="442454540">
      <w:marLeft w:val="480"/>
      <w:marRight w:val="0"/>
      <w:marTop w:val="0"/>
      <w:marBottom w:val="0"/>
      <w:divBdr>
        <w:top w:val="none" w:sz="0" w:space="0" w:color="auto"/>
        <w:left w:val="none" w:sz="0" w:space="0" w:color="auto"/>
        <w:bottom w:val="none" w:sz="0" w:space="0" w:color="auto"/>
        <w:right w:val="none" w:sz="0" w:space="0" w:color="auto"/>
      </w:divBdr>
    </w:div>
    <w:div w:id="442456460">
      <w:marLeft w:val="480"/>
      <w:marRight w:val="0"/>
      <w:marTop w:val="0"/>
      <w:marBottom w:val="0"/>
      <w:divBdr>
        <w:top w:val="none" w:sz="0" w:space="0" w:color="auto"/>
        <w:left w:val="none" w:sz="0" w:space="0" w:color="auto"/>
        <w:bottom w:val="none" w:sz="0" w:space="0" w:color="auto"/>
        <w:right w:val="none" w:sz="0" w:space="0" w:color="auto"/>
      </w:divBdr>
    </w:div>
    <w:div w:id="442505450">
      <w:marLeft w:val="640"/>
      <w:marRight w:val="0"/>
      <w:marTop w:val="0"/>
      <w:marBottom w:val="0"/>
      <w:divBdr>
        <w:top w:val="none" w:sz="0" w:space="0" w:color="auto"/>
        <w:left w:val="none" w:sz="0" w:space="0" w:color="auto"/>
        <w:bottom w:val="none" w:sz="0" w:space="0" w:color="auto"/>
        <w:right w:val="none" w:sz="0" w:space="0" w:color="auto"/>
      </w:divBdr>
    </w:div>
    <w:div w:id="442573736">
      <w:marLeft w:val="480"/>
      <w:marRight w:val="0"/>
      <w:marTop w:val="0"/>
      <w:marBottom w:val="0"/>
      <w:divBdr>
        <w:top w:val="none" w:sz="0" w:space="0" w:color="auto"/>
        <w:left w:val="none" w:sz="0" w:space="0" w:color="auto"/>
        <w:bottom w:val="none" w:sz="0" w:space="0" w:color="auto"/>
        <w:right w:val="none" w:sz="0" w:space="0" w:color="auto"/>
      </w:divBdr>
    </w:div>
    <w:div w:id="442576334">
      <w:marLeft w:val="480"/>
      <w:marRight w:val="0"/>
      <w:marTop w:val="0"/>
      <w:marBottom w:val="0"/>
      <w:divBdr>
        <w:top w:val="none" w:sz="0" w:space="0" w:color="auto"/>
        <w:left w:val="none" w:sz="0" w:space="0" w:color="auto"/>
        <w:bottom w:val="none" w:sz="0" w:space="0" w:color="auto"/>
        <w:right w:val="none" w:sz="0" w:space="0" w:color="auto"/>
      </w:divBdr>
    </w:div>
    <w:div w:id="442578239">
      <w:marLeft w:val="480"/>
      <w:marRight w:val="0"/>
      <w:marTop w:val="0"/>
      <w:marBottom w:val="0"/>
      <w:divBdr>
        <w:top w:val="none" w:sz="0" w:space="0" w:color="auto"/>
        <w:left w:val="none" w:sz="0" w:space="0" w:color="auto"/>
        <w:bottom w:val="none" w:sz="0" w:space="0" w:color="auto"/>
        <w:right w:val="none" w:sz="0" w:space="0" w:color="auto"/>
      </w:divBdr>
    </w:div>
    <w:div w:id="442652128">
      <w:marLeft w:val="480"/>
      <w:marRight w:val="0"/>
      <w:marTop w:val="0"/>
      <w:marBottom w:val="0"/>
      <w:divBdr>
        <w:top w:val="none" w:sz="0" w:space="0" w:color="auto"/>
        <w:left w:val="none" w:sz="0" w:space="0" w:color="auto"/>
        <w:bottom w:val="none" w:sz="0" w:space="0" w:color="auto"/>
        <w:right w:val="none" w:sz="0" w:space="0" w:color="auto"/>
      </w:divBdr>
    </w:div>
    <w:div w:id="442654928">
      <w:marLeft w:val="640"/>
      <w:marRight w:val="0"/>
      <w:marTop w:val="0"/>
      <w:marBottom w:val="0"/>
      <w:divBdr>
        <w:top w:val="none" w:sz="0" w:space="0" w:color="auto"/>
        <w:left w:val="none" w:sz="0" w:space="0" w:color="auto"/>
        <w:bottom w:val="none" w:sz="0" w:space="0" w:color="auto"/>
        <w:right w:val="none" w:sz="0" w:space="0" w:color="auto"/>
      </w:divBdr>
    </w:div>
    <w:div w:id="442656175">
      <w:marLeft w:val="480"/>
      <w:marRight w:val="0"/>
      <w:marTop w:val="0"/>
      <w:marBottom w:val="0"/>
      <w:divBdr>
        <w:top w:val="none" w:sz="0" w:space="0" w:color="auto"/>
        <w:left w:val="none" w:sz="0" w:space="0" w:color="auto"/>
        <w:bottom w:val="none" w:sz="0" w:space="0" w:color="auto"/>
        <w:right w:val="none" w:sz="0" w:space="0" w:color="auto"/>
      </w:divBdr>
    </w:div>
    <w:div w:id="442727249">
      <w:marLeft w:val="480"/>
      <w:marRight w:val="0"/>
      <w:marTop w:val="0"/>
      <w:marBottom w:val="0"/>
      <w:divBdr>
        <w:top w:val="none" w:sz="0" w:space="0" w:color="auto"/>
        <w:left w:val="none" w:sz="0" w:space="0" w:color="auto"/>
        <w:bottom w:val="none" w:sz="0" w:space="0" w:color="auto"/>
        <w:right w:val="none" w:sz="0" w:space="0" w:color="auto"/>
      </w:divBdr>
    </w:div>
    <w:div w:id="442765921">
      <w:marLeft w:val="480"/>
      <w:marRight w:val="0"/>
      <w:marTop w:val="0"/>
      <w:marBottom w:val="0"/>
      <w:divBdr>
        <w:top w:val="none" w:sz="0" w:space="0" w:color="auto"/>
        <w:left w:val="none" w:sz="0" w:space="0" w:color="auto"/>
        <w:bottom w:val="none" w:sz="0" w:space="0" w:color="auto"/>
        <w:right w:val="none" w:sz="0" w:space="0" w:color="auto"/>
      </w:divBdr>
    </w:div>
    <w:div w:id="442845431">
      <w:marLeft w:val="480"/>
      <w:marRight w:val="0"/>
      <w:marTop w:val="0"/>
      <w:marBottom w:val="0"/>
      <w:divBdr>
        <w:top w:val="none" w:sz="0" w:space="0" w:color="auto"/>
        <w:left w:val="none" w:sz="0" w:space="0" w:color="auto"/>
        <w:bottom w:val="none" w:sz="0" w:space="0" w:color="auto"/>
        <w:right w:val="none" w:sz="0" w:space="0" w:color="auto"/>
      </w:divBdr>
    </w:div>
    <w:div w:id="442849512">
      <w:marLeft w:val="480"/>
      <w:marRight w:val="0"/>
      <w:marTop w:val="0"/>
      <w:marBottom w:val="0"/>
      <w:divBdr>
        <w:top w:val="none" w:sz="0" w:space="0" w:color="auto"/>
        <w:left w:val="none" w:sz="0" w:space="0" w:color="auto"/>
        <w:bottom w:val="none" w:sz="0" w:space="0" w:color="auto"/>
        <w:right w:val="none" w:sz="0" w:space="0" w:color="auto"/>
      </w:divBdr>
    </w:div>
    <w:div w:id="442921452">
      <w:marLeft w:val="480"/>
      <w:marRight w:val="0"/>
      <w:marTop w:val="0"/>
      <w:marBottom w:val="0"/>
      <w:divBdr>
        <w:top w:val="none" w:sz="0" w:space="0" w:color="auto"/>
        <w:left w:val="none" w:sz="0" w:space="0" w:color="auto"/>
        <w:bottom w:val="none" w:sz="0" w:space="0" w:color="auto"/>
        <w:right w:val="none" w:sz="0" w:space="0" w:color="auto"/>
      </w:divBdr>
    </w:div>
    <w:div w:id="442922209">
      <w:marLeft w:val="480"/>
      <w:marRight w:val="0"/>
      <w:marTop w:val="0"/>
      <w:marBottom w:val="0"/>
      <w:divBdr>
        <w:top w:val="none" w:sz="0" w:space="0" w:color="auto"/>
        <w:left w:val="none" w:sz="0" w:space="0" w:color="auto"/>
        <w:bottom w:val="none" w:sz="0" w:space="0" w:color="auto"/>
        <w:right w:val="none" w:sz="0" w:space="0" w:color="auto"/>
      </w:divBdr>
    </w:div>
    <w:div w:id="442960596">
      <w:marLeft w:val="480"/>
      <w:marRight w:val="0"/>
      <w:marTop w:val="0"/>
      <w:marBottom w:val="0"/>
      <w:divBdr>
        <w:top w:val="none" w:sz="0" w:space="0" w:color="auto"/>
        <w:left w:val="none" w:sz="0" w:space="0" w:color="auto"/>
        <w:bottom w:val="none" w:sz="0" w:space="0" w:color="auto"/>
        <w:right w:val="none" w:sz="0" w:space="0" w:color="auto"/>
      </w:divBdr>
    </w:div>
    <w:div w:id="443038860">
      <w:marLeft w:val="480"/>
      <w:marRight w:val="0"/>
      <w:marTop w:val="0"/>
      <w:marBottom w:val="0"/>
      <w:divBdr>
        <w:top w:val="none" w:sz="0" w:space="0" w:color="auto"/>
        <w:left w:val="none" w:sz="0" w:space="0" w:color="auto"/>
        <w:bottom w:val="none" w:sz="0" w:space="0" w:color="auto"/>
        <w:right w:val="none" w:sz="0" w:space="0" w:color="auto"/>
      </w:divBdr>
    </w:div>
    <w:div w:id="443305532">
      <w:marLeft w:val="480"/>
      <w:marRight w:val="0"/>
      <w:marTop w:val="0"/>
      <w:marBottom w:val="0"/>
      <w:divBdr>
        <w:top w:val="none" w:sz="0" w:space="0" w:color="auto"/>
        <w:left w:val="none" w:sz="0" w:space="0" w:color="auto"/>
        <w:bottom w:val="none" w:sz="0" w:space="0" w:color="auto"/>
        <w:right w:val="none" w:sz="0" w:space="0" w:color="auto"/>
      </w:divBdr>
    </w:div>
    <w:div w:id="443306305">
      <w:marLeft w:val="480"/>
      <w:marRight w:val="0"/>
      <w:marTop w:val="0"/>
      <w:marBottom w:val="0"/>
      <w:divBdr>
        <w:top w:val="none" w:sz="0" w:space="0" w:color="auto"/>
        <w:left w:val="none" w:sz="0" w:space="0" w:color="auto"/>
        <w:bottom w:val="none" w:sz="0" w:space="0" w:color="auto"/>
        <w:right w:val="none" w:sz="0" w:space="0" w:color="auto"/>
      </w:divBdr>
    </w:div>
    <w:div w:id="443306382">
      <w:marLeft w:val="0"/>
      <w:marRight w:val="0"/>
      <w:marTop w:val="0"/>
      <w:marBottom w:val="0"/>
      <w:divBdr>
        <w:top w:val="none" w:sz="0" w:space="0" w:color="auto"/>
        <w:left w:val="none" w:sz="0" w:space="0" w:color="auto"/>
        <w:bottom w:val="none" w:sz="0" w:space="0" w:color="auto"/>
        <w:right w:val="none" w:sz="0" w:space="0" w:color="auto"/>
      </w:divBdr>
    </w:div>
    <w:div w:id="443311725">
      <w:marLeft w:val="480"/>
      <w:marRight w:val="0"/>
      <w:marTop w:val="0"/>
      <w:marBottom w:val="0"/>
      <w:divBdr>
        <w:top w:val="none" w:sz="0" w:space="0" w:color="auto"/>
        <w:left w:val="none" w:sz="0" w:space="0" w:color="auto"/>
        <w:bottom w:val="none" w:sz="0" w:space="0" w:color="auto"/>
        <w:right w:val="none" w:sz="0" w:space="0" w:color="auto"/>
      </w:divBdr>
    </w:div>
    <w:div w:id="443354287">
      <w:marLeft w:val="480"/>
      <w:marRight w:val="0"/>
      <w:marTop w:val="0"/>
      <w:marBottom w:val="0"/>
      <w:divBdr>
        <w:top w:val="none" w:sz="0" w:space="0" w:color="auto"/>
        <w:left w:val="none" w:sz="0" w:space="0" w:color="auto"/>
        <w:bottom w:val="none" w:sz="0" w:space="0" w:color="auto"/>
        <w:right w:val="none" w:sz="0" w:space="0" w:color="auto"/>
      </w:divBdr>
    </w:div>
    <w:div w:id="443381571">
      <w:marLeft w:val="480"/>
      <w:marRight w:val="0"/>
      <w:marTop w:val="0"/>
      <w:marBottom w:val="0"/>
      <w:divBdr>
        <w:top w:val="none" w:sz="0" w:space="0" w:color="auto"/>
        <w:left w:val="none" w:sz="0" w:space="0" w:color="auto"/>
        <w:bottom w:val="none" w:sz="0" w:space="0" w:color="auto"/>
        <w:right w:val="none" w:sz="0" w:space="0" w:color="auto"/>
      </w:divBdr>
    </w:div>
    <w:div w:id="443423900">
      <w:marLeft w:val="480"/>
      <w:marRight w:val="0"/>
      <w:marTop w:val="0"/>
      <w:marBottom w:val="0"/>
      <w:divBdr>
        <w:top w:val="none" w:sz="0" w:space="0" w:color="auto"/>
        <w:left w:val="none" w:sz="0" w:space="0" w:color="auto"/>
        <w:bottom w:val="none" w:sz="0" w:space="0" w:color="auto"/>
        <w:right w:val="none" w:sz="0" w:space="0" w:color="auto"/>
      </w:divBdr>
    </w:div>
    <w:div w:id="443424571">
      <w:marLeft w:val="480"/>
      <w:marRight w:val="0"/>
      <w:marTop w:val="0"/>
      <w:marBottom w:val="0"/>
      <w:divBdr>
        <w:top w:val="none" w:sz="0" w:space="0" w:color="auto"/>
        <w:left w:val="none" w:sz="0" w:space="0" w:color="auto"/>
        <w:bottom w:val="none" w:sz="0" w:space="0" w:color="auto"/>
        <w:right w:val="none" w:sz="0" w:space="0" w:color="auto"/>
      </w:divBdr>
    </w:div>
    <w:div w:id="443425458">
      <w:marLeft w:val="480"/>
      <w:marRight w:val="0"/>
      <w:marTop w:val="0"/>
      <w:marBottom w:val="0"/>
      <w:divBdr>
        <w:top w:val="none" w:sz="0" w:space="0" w:color="auto"/>
        <w:left w:val="none" w:sz="0" w:space="0" w:color="auto"/>
        <w:bottom w:val="none" w:sz="0" w:space="0" w:color="auto"/>
        <w:right w:val="none" w:sz="0" w:space="0" w:color="auto"/>
      </w:divBdr>
    </w:div>
    <w:div w:id="443501146">
      <w:marLeft w:val="480"/>
      <w:marRight w:val="0"/>
      <w:marTop w:val="0"/>
      <w:marBottom w:val="0"/>
      <w:divBdr>
        <w:top w:val="none" w:sz="0" w:space="0" w:color="auto"/>
        <w:left w:val="none" w:sz="0" w:space="0" w:color="auto"/>
        <w:bottom w:val="none" w:sz="0" w:space="0" w:color="auto"/>
        <w:right w:val="none" w:sz="0" w:space="0" w:color="auto"/>
      </w:divBdr>
    </w:div>
    <w:div w:id="443504395">
      <w:marLeft w:val="480"/>
      <w:marRight w:val="0"/>
      <w:marTop w:val="0"/>
      <w:marBottom w:val="0"/>
      <w:divBdr>
        <w:top w:val="none" w:sz="0" w:space="0" w:color="auto"/>
        <w:left w:val="none" w:sz="0" w:space="0" w:color="auto"/>
        <w:bottom w:val="none" w:sz="0" w:space="0" w:color="auto"/>
        <w:right w:val="none" w:sz="0" w:space="0" w:color="auto"/>
      </w:divBdr>
    </w:div>
    <w:div w:id="443576782">
      <w:marLeft w:val="480"/>
      <w:marRight w:val="0"/>
      <w:marTop w:val="0"/>
      <w:marBottom w:val="0"/>
      <w:divBdr>
        <w:top w:val="none" w:sz="0" w:space="0" w:color="auto"/>
        <w:left w:val="none" w:sz="0" w:space="0" w:color="auto"/>
        <w:bottom w:val="none" w:sz="0" w:space="0" w:color="auto"/>
        <w:right w:val="none" w:sz="0" w:space="0" w:color="auto"/>
      </w:divBdr>
    </w:div>
    <w:div w:id="443620913">
      <w:marLeft w:val="480"/>
      <w:marRight w:val="0"/>
      <w:marTop w:val="0"/>
      <w:marBottom w:val="0"/>
      <w:divBdr>
        <w:top w:val="none" w:sz="0" w:space="0" w:color="auto"/>
        <w:left w:val="none" w:sz="0" w:space="0" w:color="auto"/>
        <w:bottom w:val="none" w:sz="0" w:space="0" w:color="auto"/>
        <w:right w:val="none" w:sz="0" w:space="0" w:color="auto"/>
      </w:divBdr>
    </w:div>
    <w:div w:id="443621474">
      <w:marLeft w:val="640"/>
      <w:marRight w:val="0"/>
      <w:marTop w:val="0"/>
      <w:marBottom w:val="0"/>
      <w:divBdr>
        <w:top w:val="none" w:sz="0" w:space="0" w:color="auto"/>
        <w:left w:val="none" w:sz="0" w:space="0" w:color="auto"/>
        <w:bottom w:val="none" w:sz="0" w:space="0" w:color="auto"/>
        <w:right w:val="none" w:sz="0" w:space="0" w:color="auto"/>
      </w:divBdr>
    </w:div>
    <w:div w:id="443623800">
      <w:marLeft w:val="480"/>
      <w:marRight w:val="0"/>
      <w:marTop w:val="0"/>
      <w:marBottom w:val="0"/>
      <w:divBdr>
        <w:top w:val="none" w:sz="0" w:space="0" w:color="auto"/>
        <w:left w:val="none" w:sz="0" w:space="0" w:color="auto"/>
        <w:bottom w:val="none" w:sz="0" w:space="0" w:color="auto"/>
        <w:right w:val="none" w:sz="0" w:space="0" w:color="auto"/>
      </w:divBdr>
    </w:div>
    <w:div w:id="443696382">
      <w:marLeft w:val="480"/>
      <w:marRight w:val="0"/>
      <w:marTop w:val="0"/>
      <w:marBottom w:val="0"/>
      <w:divBdr>
        <w:top w:val="none" w:sz="0" w:space="0" w:color="auto"/>
        <w:left w:val="none" w:sz="0" w:space="0" w:color="auto"/>
        <w:bottom w:val="none" w:sz="0" w:space="0" w:color="auto"/>
        <w:right w:val="none" w:sz="0" w:space="0" w:color="auto"/>
      </w:divBdr>
    </w:div>
    <w:div w:id="443766396">
      <w:marLeft w:val="480"/>
      <w:marRight w:val="0"/>
      <w:marTop w:val="0"/>
      <w:marBottom w:val="0"/>
      <w:divBdr>
        <w:top w:val="none" w:sz="0" w:space="0" w:color="auto"/>
        <w:left w:val="none" w:sz="0" w:space="0" w:color="auto"/>
        <w:bottom w:val="none" w:sz="0" w:space="0" w:color="auto"/>
        <w:right w:val="none" w:sz="0" w:space="0" w:color="auto"/>
      </w:divBdr>
    </w:div>
    <w:div w:id="443767514">
      <w:marLeft w:val="480"/>
      <w:marRight w:val="0"/>
      <w:marTop w:val="0"/>
      <w:marBottom w:val="0"/>
      <w:divBdr>
        <w:top w:val="none" w:sz="0" w:space="0" w:color="auto"/>
        <w:left w:val="none" w:sz="0" w:space="0" w:color="auto"/>
        <w:bottom w:val="none" w:sz="0" w:space="0" w:color="auto"/>
        <w:right w:val="none" w:sz="0" w:space="0" w:color="auto"/>
      </w:divBdr>
    </w:div>
    <w:div w:id="443772633">
      <w:marLeft w:val="480"/>
      <w:marRight w:val="0"/>
      <w:marTop w:val="0"/>
      <w:marBottom w:val="0"/>
      <w:divBdr>
        <w:top w:val="none" w:sz="0" w:space="0" w:color="auto"/>
        <w:left w:val="none" w:sz="0" w:space="0" w:color="auto"/>
        <w:bottom w:val="none" w:sz="0" w:space="0" w:color="auto"/>
        <w:right w:val="none" w:sz="0" w:space="0" w:color="auto"/>
      </w:divBdr>
    </w:div>
    <w:div w:id="443772856">
      <w:marLeft w:val="480"/>
      <w:marRight w:val="0"/>
      <w:marTop w:val="0"/>
      <w:marBottom w:val="0"/>
      <w:divBdr>
        <w:top w:val="none" w:sz="0" w:space="0" w:color="auto"/>
        <w:left w:val="none" w:sz="0" w:space="0" w:color="auto"/>
        <w:bottom w:val="none" w:sz="0" w:space="0" w:color="auto"/>
        <w:right w:val="none" w:sz="0" w:space="0" w:color="auto"/>
      </w:divBdr>
    </w:div>
    <w:div w:id="443773286">
      <w:marLeft w:val="480"/>
      <w:marRight w:val="0"/>
      <w:marTop w:val="0"/>
      <w:marBottom w:val="0"/>
      <w:divBdr>
        <w:top w:val="none" w:sz="0" w:space="0" w:color="auto"/>
        <w:left w:val="none" w:sz="0" w:space="0" w:color="auto"/>
        <w:bottom w:val="none" w:sz="0" w:space="0" w:color="auto"/>
        <w:right w:val="none" w:sz="0" w:space="0" w:color="auto"/>
      </w:divBdr>
    </w:div>
    <w:div w:id="443811497">
      <w:marLeft w:val="480"/>
      <w:marRight w:val="0"/>
      <w:marTop w:val="0"/>
      <w:marBottom w:val="0"/>
      <w:divBdr>
        <w:top w:val="none" w:sz="0" w:space="0" w:color="auto"/>
        <w:left w:val="none" w:sz="0" w:space="0" w:color="auto"/>
        <w:bottom w:val="none" w:sz="0" w:space="0" w:color="auto"/>
        <w:right w:val="none" w:sz="0" w:space="0" w:color="auto"/>
      </w:divBdr>
    </w:div>
    <w:div w:id="443811960">
      <w:marLeft w:val="480"/>
      <w:marRight w:val="0"/>
      <w:marTop w:val="0"/>
      <w:marBottom w:val="0"/>
      <w:divBdr>
        <w:top w:val="none" w:sz="0" w:space="0" w:color="auto"/>
        <w:left w:val="none" w:sz="0" w:space="0" w:color="auto"/>
        <w:bottom w:val="none" w:sz="0" w:space="0" w:color="auto"/>
        <w:right w:val="none" w:sz="0" w:space="0" w:color="auto"/>
      </w:divBdr>
    </w:div>
    <w:div w:id="443814362">
      <w:marLeft w:val="480"/>
      <w:marRight w:val="0"/>
      <w:marTop w:val="0"/>
      <w:marBottom w:val="0"/>
      <w:divBdr>
        <w:top w:val="none" w:sz="0" w:space="0" w:color="auto"/>
        <w:left w:val="none" w:sz="0" w:space="0" w:color="auto"/>
        <w:bottom w:val="none" w:sz="0" w:space="0" w:color="auto"/>
        <w:right w:val="none" w:sz="0" w:space="0" w:color="auto"/>
      </w:divBdr>
    </w:div>
    <w:div w:id="443816552">
      <w:bodyDiv w:val="1"/>
      <w:marLeft w:val="0"/>
      <w:marRight w:val="0"/>
      <w:marTop w:val="0"/>
      <w:marBottom w:val="0"/>
      <w:divBdr>
        <w:top w:val="none" w:sz="0" w:space="0" w:color="auto"/>
        <w:left w:val="none" w:sz="0" w:space="0" w:color="auto"/>
        <w:bottom w:val="none" w:sz="0" w:space="0" w:color="auto"/>
        <w:right w:val="none" w:sz="0" w:space="0" w:color="auto"/>
      </w:divBdr>
    </w:div>
    <w:div w:id="443892117">
      <w:marLeft w:val="480"/>
      <w:marRight w:val="0"/>
      <w:marTop w:val="0"/>
      <w:marBottom w:val="0"/>
      <w:divBdr>
        <w:top w:val="none" w:sz="0" w:space="0" w:color="auto"/>
        <w:left w:val="none" w:sz="0" w:space="0" w:color="auto"/>
        <w:bottom w:val="none" w:sz="0" w:space="0" w:color="auto"/>
        <w:right w:val="none" w:sz="0" w:space="0" w:color="auto"/>
      </w:divBdr>
    </w:div>
    <w:div w:id="443960112">
      <w:marLeft w:val="480"/>
      <w:marRight w:val="0"/>
      <w:marTop w:val="0"/>
      <w:marBottom w:val="0"/>
      <w:divBdr>
        <w:top w:val="none" w:sz="0" w:space="0" w:color="auto"/>
        <w:left w:val="none" w:sz="0" w:space="0" w:color="auto"/>
        <w:bottom w:val="none" w:sz="0" w:space="0" w:color="auto"/>
        <w:right w:val="none" w:sz="0" w:space="0" w:color="auto"/>
      </w:divBdr>
    </w:div>
    <w:div w:id="443961813">
      <w:marLeft w:val="480"/>
      <w:marRight w:val="0"/>
      <w:marTop w:val="0"/>
      <w:marBottom w:val="0"/>
      <w:divBdr>
        <w:top w:val="none" w:sz="0" w:space="0" w:color="auto"/>
        <w:left w:val="none" w:sz="0" w:space="0" w:color="auto"/>
        <w:bottom w:val="none" w:sz="0" w:space="0" w:color="auto"/>
        <w:right w:val="none" w:sz="0" w:space="0" w:color="auto"/>
      </w:divBdr>
    </w:div>
    <w:div w:id="444006978">
      <w:marLeft w:val="640"/>
      <w:marRight w:val="0"/>
      <w:marTop w:val="0"/>
      <w:marBottom w:val="0"/>
      <w:divBdr>
        <w:top w:val="none" w:sz="0" w:space="0" w:color="auto"/>
        <w:left w:val="none" w:sz="0" w:space="0" w:color="auto"/>
        <w:bottom w:val="none" w:sz="0" w:space="0" w:color="auto"/>
        <w:right w:val="none" w:sz="0" w:space="0" w:color="auto"/>
      </w:divBdr>
    </w:div>
    <w:div w:id="444034778">
      <w:marLeft w:val="480"/>
      <w:marRight w:val="0"/>
      <w:marTop w:val="0"/>
      <w:marBottom w:val="0"/>
      <w:divBdr>
        <w:top w:val="none" w:sz="0" w:space="0" w:color="auto"/>
        <w:left w:val="none" w:sz="0" w:space="0" w:color="auto"/>
        <w:bottom w:val="none" w:sz="0" w:space="0" w:color="auto"/>
        <w:right w:val="none" w:sz="0" w:space="0" w:color="auto"/>
      </w:divBdr>
    </w:div>
    <w:div w:id="444085368">
      <w:marLeft w:val="480"/>
      <w:marRight w:val="0"/>
      <w:marTop w:val="0"/>
      <w:marBottom w:val="0"/>
      <w:divBdr>
        <w:top w:val="none" w:sz="0" w:space="0" w:color="auto"/>
        <w:left w:val="none" w:sz="0" w:space="0" w:color="auto"/>
        <w:bottom w:val="none" w:sz="0" w:space="0" w:color="auto"/>
        <w:right w:val="none" w:sz="0" w:space="0" w:color="auto"/>
      </w:divBdr>
    </w:div>
    <w:div w:id="444151627">
      <w:marLeft w:val="640"/>
      <w:marRight w:val="0"/>
      <w:marTop w:val="0"/>
      <w:marBottom w:val="0"/>
      <w:divBdr>
        <w:top w:val="none" w:sz="0" w:space="0" w:color="auto"/>
        <w:left w:val="none" w:sz="0" w:space="0" w:color="auto"/>
        <w:bottom w:val="none" w:sz="0" w:space="0" w:color="auto"/>
        <w:right w:val="none" w:sz="0" w:space="0" w:color="auto"/>
      </w:divBdr>
    </w:div>
    <w:div w:id="444155385">
      <w:marLeft w:val="480"/>
      <w:marRight w:val="0"/>
      <w:marTop w:val="0"/>
      <w:marBottom w:val="0"/>
      <w:divBdr>
        <w:top w:val="none" w:sz="0" w:space="0" w:color="auto"/>
        <w:left w:val="none" w:sz="0" w:space="0" w:color="auto"/>
        <w:bottom w:val="none" w:sz="0" w:space="0" w:color="auto"/>
        <w:right w:val="none" w:sz="0" w:space="0" w:color="auto"/>
      </w:divBdr>
    </w:div>
    <w:div w:id="444156191">
      <w:marLeft w:val="480"/>
      <w:marRight w:val="0"/>
      <w:marTop w:val="0"/>
      <w:marBottom w:val="0"/>
      <w:divBdr>
        <w:top w:val="none" w:sz="0" w:space="0" w:color="auto"/>
        <w:left w:val="none" w:sz="0" w:space="0" w:color="auto"/>
        <w:bottom w:val="none" w:sz="0" w:space="0" w:color="auto"/>
        <w:right w:val="none" w:sz="0" w:space="0" w:color="auto"/>
      </w:divBdr>
    </w:div>
    <w:div w:id="444156459">
      <w:bodyDiv w:val="1"/>
      <w:marLeft w:val="0"/>
      <w:marRight w:val="0"/>
      <w:marTop w:val="0"/>
      <w:marBottom w:val="0"/>
      <w:divBdr>
        <w:top w:val="none" w:sz="0" w:space="0" w:color="auto"/>
        <w:left w:val="none" w:sz="0" w:space="0" w:color="auto"/>
        <w:bottom w:val="none" w:sz="0" w:space="0" w:color="auto"/>
        <w:right w:val="none" w:sz="0" w:space="0" w:color="auto"/>
      </w:divBdr>
    </w:div>
    <w:div w:id="444157854">
      <w:marLeft w:val="480"/>
      <w:marRight w:val="0"/>
      <w:marTop w:val="0"/>
      <w:marBottom w:val="0"/>
      <w:divBdr>
        <w:top w:val="none" w:sz="0" w:space="0" w:color="auto"/>
        <w:left w:val="none" w:sz="0" w:space="0" w:color="auto"/>
        <w:bottom w:val="none" w:sz="0" w:space="0" w:color="auto"/>
        <w:right w:val="none" w:sz="0" w:space="0" w:color="auto"/>
      </w:divBdr>
    </w:div>
    <w:div w:id="444231073">
      <w:marLeft w:val="480"/>
      <w:marRight w:val="0"/>
      <w:marTop w:val="0"/>
      <w:marBottom w:val="0"/>
      <w:divBdr>
        <w:top w:val="none" w:sz="0" w:space="0" w:color="auto"/>
        <w:left w:val="none" w:sz="0" w:space="0" w:color="auto"/>
        <w:bottom w:val="none" w:sz="0" w:space="0" w:color="auto"/>
        <w:right w:val="none" w:sz="0" w:space="0" w:color="auto"/>
      </w:divBdr>
    </w:div>
    <w:div w:id="444231839">
      <w:marLeft w:val="480"/>
      <w:marRight w:val="0"/>
      <w:marTop w:val="0"/>
      <w:marBottom w:val="0"/>
      <w:divBdr>
        <w:top w:val="none" w:sz="0" w:space="0" w:color="auto"/>
        <w:left w:val="none" w:sz="0" w:space="0" w:color="auto"/>
        <w:bottom w:val="none" w:sz="0" w:space="0" w:color="auto"/>
        <w:right w:val="none" w:sz="0" w:space="0" w:color="auto"/>
      </w:divBdr>
    </w:div>
    <w:div w:id="444232888">
      <w:marLeft w:val="480"/>
      <w:marRight w:val="0"/>
      <w:marTop w:val="0"/>
      <w:marBottom w:val="0"/>
      <w:divBdr>
        <w:top w:val="none" w:sz="0" w:space="0" w:color="auto"/>
        <w:left w:val="none" w:sz="0" w:space="0" w:color="auto"/>
        <w:bottom w:val="none" w:sz="0" w:space="0" w:color="auto"/>
        <w:right w:val="none" w:sz="0" w:space="0" w:color="auto"/>
      </w:divBdr>
    </w:div>
    <w:div w:id="444274305">
      <w:marLeft w:val="480"/>
      <w:marRight w:val="0"/>
      <w:marTop w:val="0"/>
      <w:marBottom w:val="0"/>
      <w:divBdr>
        <w:top w:val="none" w:sz="0" w:space="0" w:color="auto"/>
        <w:left w:val="none" w:sz="0" w:space="0" w:color="auto"/>
        <w:bottom w:val="none" w:sz="0" w:space="0" w:color="auto"/>
        <w:right w:val="none" w:sz="0" w:space="0" w:color="auto"/>
      </w:divBdr>
    </w:div>
    <w:div w:id="444275260">
      <w:marLeft w:val="480"/>
      <w:marRight w:val="0"/>
      <w:marTop w:val="0"/>
      <w:marBottom w:val="0"/>
      <w:divBdr>
        <w:top w:val="none" w:sz="0" w:space="0" w:color="auto"/>
        <w:left w:val="none" w:sz="0" w:space="0" w:color="auto"/>
        <w:bottom w:val="none" w:sz="0" w:space="0" w:color="auto"/>
        <w:right w:val="none" w:sz="0" w:space="0" w:color="auto"/>
      </w:divBdr>
    </w:div>
    <w:div w:id="444278607">
      <w:marLeft w:val="480"/>
      <w:marRight w:val="0"/>
      <w:marTop w:val="0"/>
      <w:marBottom w:val="0"/>
      <w:divBdr>
        <w:top w:val="none" w:sz="0" w:space="0" w:color="auto"/>
        <w:left w:val="none" w:sz="0" w:space="0" w:color="auto"/>
        <w:bottom w:val="none" w:sz="0" w:space="0" w:color="auto"/>
        <w:right w:val="none" w:sz="0" w:space="0" w:color="auto"/>
      </w:divBdr>
    </w:div>
    <w:div w:id="444348266">
      <w:marLeft w:val="480"/>
      <w:marRight w:val="0"/>
      <w:marTop w:val="0"/>
      <w:marBottom w:val="0"/>
      <w:divBdr>
        <w:top w:val="none" w:sz="0" w:space="0" w:color="auto"/>
        <w:left w:val="none" w:sz="0" w:space="0" w:color="auto"/>
        <w:bottom w:val="none" w:sz="0" w:space="0" w:color="auto"/>
        <w:right w:val="none" w:sz="0" w:space="0" w:color="auto"/>
      </w:divBdr>
    </w:div>
    <w:div w:id="444422558">
      <w:marLeft w:val="480"/>
      <w:marRight w:val="0"/>
      <w:marTop w:val="0"/>
      <w:marBottom w:val="0"/>
      <w:divBdr>
        <w:top w:val="none" w:sz="0" w:space="0" w:color="auto"/>
        <w:left w:val="none" w:sz="0" w:space="0" w:color="auto"/>
        <w:bottom w:val="none" w:sz="0" w:space="0" w:color="auto"/>
        <w:right w:val="none" w:sz="0" w:space="0" w:color="auto"/>
      </w:divBdr>
    </w:div>
    <w:div w:id="444425986">
      <w:marLeft w:val="480"/>
      <w:marRight w:val="0"/>
      <w:marTop w:val="0"/>
      <w:marBottom w:val="0"/>
      <w:divBdr>
        <w:top w:val="none" w:sz="0" w:space="0" w:color="auto"/>
        <w:left w:val="none" w:sz="0" w:space="0" w:color="auto"/>
        <w:bottom w:val="none" w:sz="0" w:space="0" w:color="auto"/>
        <w:right w:val="none" w:sz="0" w:space="0" w:color="auto"/>
      </w:divBdr>
    </w:div>
    <w:div w:id="444467638">
      <w:marLeft w:val="480"/>
      <w:marRight w:val="0"/>
      <w:marTop w:val="0"/>
      <w:marBottom w:val="0"/>
      <w:divBdr>
        <w:top w:val="none" w:sz="0" w:space="0" w:color="auto"/>
        <w:left w:val="none" w:sz="0" w:space="0" w:color="auto"/>
        <w:bottom w:val="none" w:sz="0" w:space="0" w:color="auto"/>
        <w:right w:val="none" w:sz="0" w:space="0" w:color="auto"/>
      </w:divBdr>
    </w:div>
    <w:div w:id="444495582">
      <w:marLeft w:val="480"/>
      <w:marRight w:val="0"/>
      <w:marTop w:val="0"/>
      <w:marBottom w:val="0"/>
      <w:divBdr>
        <w:top w:val="none" w:sz="0" w:space="0" w:color="auto"/>
        <w:left w:val="none" w:sz="0" w:space="0" w:color="auto"/>
        <w:bottom w:val="none" w:sz="0" w:space="0" w:color="auto"/>
        <w:right w:val="none" w:sz="0" w:space="0" w:color="auto"/>
      </w:divBdr>
    </w:div>
    <w:div w:id="444539176">
      <w:marLeft w:val="480"/>
      <w:marRight w:val="0"/>
      <w:marTop w:val="0"/>
      <w:marBottom w:val="0"/>
      <w:divBdr>
        <w:top w:val="none" w:sz="0" w:space="0" w:color="auto"/>
        <w:left w:val="none" w:sz="0" w:space="0" w:color="auto"/>
        <w:bottom w:val="none" w:sz="0" w:space="0" w:color="auto"/>
        <w:right w:val="none" w:sz="0" w:space="0" w:color="auto"/>
      </w:divBdr>
    </w:div>
    <w:div w:id="444614777">
      <w:marLeft w:val="480"/>
      <w:marRight w:val="0"/>
      <w:marTop w:val="0"/>
      <w:marBottom w:val="0"/>
      <w:divBdr>
        <w:top w:val="none" w:sz="0" w:space="0" w:color="auto"/>
        <w:left w:val="none" w:sz="0" w:space="0" w:color="auto"/>
        <w:bottom w:val="none" w:sz="0" w:space="0" w:color="auto"/>
        <w:right w:val="none" w:sz="0" w:space="0" w:color="auto"/>
      </w:divBdr>
    </w:div>
    <w:div w:id="444622170">
      <w:marLeft w:val="480"/>
      <w:marRight w:val="0"/>
      <w:marTop w:val="0"/>
      <w:marBottom w:val="0"/>
      <w:divBdr>
        <w:top w:val="none" w:sz="0" w:space="0" w:color="auto"/>
        <w:left w:val="none" w:sz="0" w:space="0" w:color="auto"/>
        <w:bottom w:val="none" w:sz="0" w:space="0" w:color="auto"/>
        <w:right w:val="none" w:sz="0" w:space="0" w:color="auto"/>
      </w:divBdr>
    </w:div>
    <w:div w:id="444662592">
      <w:marLeft w:val="480"/>
      <w:marRight w:val="0"/>
      <w:marTop w:val="0"/>
      <w:marBottom w:val="0"/>
      <w:divBdr>
        <w:top w:val="none" w:sz="0" w:space="0" w:color="auto"/>
        <w:left w:val="none" w:sz="0" w:space="0" w:color="auto"/>
        <w:bottom w:val="none" w:sz="0" w:space="0" w:color="auto"/>
        <w:right w:val="none" w:sz="0" w:space="0" w:color="auto"/>
      </w:divBdr>
    </w:div>
    <w:div w:id="444664567">
      <w:marLeft w:val="480"/>
      <w:marRight w:val="0"/>
      <w:marTop w:val="0"/>
      <w:marBottom w:val="0"/>
      <w:divBdr>
        <w:top w:val="none" w:sz="0" w:space="0" w:color="auto"/>
        <w:left w:val="none" w:sz="0" w:space="0" w:color="auto"/>
        <w:bottom w:val="none" w:sz="0" w:space="0" w:color="auto"/>
        <w:right w:val="none" w:sz="0" w:space="0" w:color="auto"/>
      </w:divBdr>
    </w:div>
    <w:div w:id="444665683">
      <w:marLeft w:val="480"/>
      <w:marRight w:val="0"/>
      <w:marTop w:val="0"/>
      <w:marBottom w:val="0"/>
      <w:divBdr>
        <w:top w:val="none" w:sz="0" w:space="0" w:color="auto"/>
        <w:left w:val="none" w:sz="0" w:space="0" w:color="auto"/>
        <w:bottom w:val="none" w:sz="0" w:space="0" w:color="auto"/>
        <w:right w:val="none" w:sz="0" w:space="0" w:color="auto"/>
      </w:divBdr>
    </w:div>
    <w:div w:id="444689616">
      <w:marLeft w:val="480"/>
      <w:marRight w:val="0"/>
      <w:marTop w:val="0"/>
      <w:marBottom w:val="0"/>
      <w:divBdr>
        <w:top w:val="none" w:sz="0" w:space="0" w:color="auto"/>
        <w:left w:val="none" w:sz="0" w:space="0" w:color="auto"/>
        <w:bottom w:val="none" w:sz="0" w:space="0" w:color="auto"/>
        <w:right w:val="none" w:sz="0" w:space="0" w:color="auto"/>
      </w:divBdr>
    </w:div>
    <w:div w:id="444732387">
      <w:marLeft w:val="480"/>
      <w:marRight w:val="0"/>
      <w:marTop w:val="0"/>
      <w:marBottom w:val="0"/>
      <w:divBdr>
        <w:top w:val="none" w:sz="0" w:space="0" w:color="auto"/>
        <w:left w:val="none" w:sz="0" w:space="0" w:color="auto"/>
        <w:bottom w:val="none" w:sz="0" w:space="0" w:color="auto"/>
        <w:right w:val="none" w:sz="0" w:space="0" w:color="auto"/>
      </w:divBdr>
    </w:div>
    <w:div w:id="444737773">
      <w:marLeft w:val="640"/>
      <w:marRight w:val="0"/>
      <w:marTop w:val="0"/>
      <w:marBottom w:val="0"/>
      <w:divBdr>
        <w:top w:val="none" w:sz="0" w:space="0" w:color="auto"/>
        <w:left w:val="none" w:sz="0" w:space="0" w:color="auto"/>
        <w:bottom w:val="none" w:sz="0" w:space="0" w:color="auto"/>
        <w:right w:val="none" w:sz="0" w:space="0" w:color="auto"/>
      </w:divBdr>
    </w:div>
    <w:div w:id="444738059">
      <w:marLeft w:val="480"/>
      <w:marRight w:val="0"/>
      <w:marTop w:val="0"/>
      <w:marBottom w:val="0"/>
      <w:divBdr>
        <w:top w:val="none" w:sz="0" w:space="0" w:color="auto"/>
        <w:left w:val="none" w:sz="0" w:space="0" w:color="auto"/>
        <w:bottom w:val="none" w:sz="0" w:space="0" w:color="auto"/>
        <w:right w:val="none" w:sz="0" w:space="0" w:color="auto"/>
      </w:divBdr>
    </w:div>
    <w:div w:id="444809626">
      <w:marLeft w:val="480"/>
      <w:marRight w:val="0"/>
      <w:marTop w:val="0"/>
      <w:marBottom w:val="0"/>
      <w:divBdr>
        <w:top w:val="none" w:sz="0" w:space="0" w:color="auto"/>
        <w:left w:val="none" w:sz="0" w:space="0" w:color="auto"/>
        <w:bottom w:val="none" w:sz="0" w:space="0" w:color="auto"/>
        <w:right w:val="none" w:sz="0" w:space="0" w:color="auto"/>
      </w:divBdr>
    </w:div>
    <w:div w:id="444816568">
      <w:marLeft w:val="480"/>
      <w:marRight w:val="0"/>
      <w:marTop w:val="0"/>
      <w:marBottom w:val="0"/>
      <w:divBdr>
        <w:top w:val="none" w:sz="0" w:space="0" w:color="auto"/>
        <w:left w:val="none" w:sz="0" w:space="0" w:color="auto"/>
        <w:bottom w:val="none" w:sz="0" w:space="0" w:color="auto"/>
        <w:right w:val="none" w:sz="0" w:space="0" w:color="auto"/>
      </w:divBdr>
    </w:div>
    <w:div w:id="444885655">
      <w:marLeft w:val="480"/>
      <w:marRight w:val="0"/>
      <w:marTop w:val="0"/>
      <w:marBottom w:val="0"/>
      <w:divBdr>
        <w:top w:val="none" w:sz="0" w:space="0" w:color="auto"/>
        <w:left w:val="none" w:sz="0" w:space="0" w:color="auto"/>
        <w:bottom w:val="none" w:sz="0" w:space="0" w:color="auto"/>
        <w:right w:val="none" w:sz="0" w:space="0" w:color="auto"/>
      </w:divBdr>
    </w:div>
    <w:div w:id="444931250">
      <w:marLeft w:val="480"/>
      <w:marRight w:val="0"/>
      <w:marTop w:val="0"/>
      <w:marBottom w:val="0"/>
      <w:divBdr>
        <w:top w:val="none" w:sz="0" w:space="0" w:color="auto"/>
        <w:left w:val="none" w:sz="0" w:space="0" w:color="auto"/>
        <w:bottom w:val="none" w:sz="0" w:space="0" w:color="auto"/>
        <w:right w:val="none" w:sz="0" w:space="0" w:color="auto"/>
      </w:divBdr>
    </w:div>
    <w:div w:id="445001262">
      <w:marLeft w:val="480"/>
      <w:marRight w:val="0"/>
      <w:marTop w:val="0"/>
      <w:marBottom w:val="0"/>
      <w:divBdr>
        <w:top w:val="none" w:sz="0" w:space="0" w:color="auto"/>
        <w:left w:val="none" w:sz="0" w:space="0" w:color="auto"/>
        <w:bottom w:val="none" w:sz="0" w:space="0" w:color="auto"/>
        <w:right w:val="none" w:sz="0" w:space="0" w:color="auto"/>
      </w:divBdr>
    </w:div>
    <w:div w:id="445003526">
      <w:marLeft w:val="480"/>
      <w:marRight w:val="0"/>
      <w:marTop w:val="0"/>
      <w:marBottom w:val="0"/>
      <w:divBdr>
        <w:top w:val="none" w:sz="0" w:space="0" w:color="auto"/>
        <w:left w:val="none" w:sz="0" w:space="0" w:color="auto"/>
        <w:bottom w:val="none" w:sz="0" w:space="0" w:color="auto"/>
        <w:right w:val="none" w:sz="0" w:space="0" w:color="auto"/>
      </w:divBdr>
    </w:div>
    <w:div w:id="445075893">
      <w:marLeft w:val="480"/>
      <w:marRight w:val="0"/>
      <w:marTop w:val="0"/>
      <w:marBottom w:val="0"/>
      <w:divBdr>
        <w:top w:val="none" w:sz="0" w:space="0" w:color="auto"/>
        <w:left w:val="none" w:sz="0" w:space="0" w:color="auto"/>
        <w:bottom w:val="none" w:sz="0" w:space="0" w:color="auto"/>
        <w:right w:val="none" w:sz="0" w:space="0" w:color="auto"/>
      </w:divBdr>
    </w:div>
    <w:div w:id="445077155">
      <w:marLeft w:val="480"/>
      <w:marRight w:val="0"/>
      <w:marTop w:val="0"/>
      <w:marBottom w:val="0"/>
      <w:divBdr>
        <w:top w:val="none" w:sz="0" w:space="0" w:color="auto"/>
        <w:left w:val="none" w:sz="0" w:space="0" w:color="auto"/>
        <w:bottom w:val="none" w:sz="0" w:space="0" w:color="auto"/>
        <w:right w:val="none" w:sz="0" w:space="0" w:color="auto"/>
      </w:divBdr>
    </w:div>
    <w:div w:id="445078363">
      <w:marLeft w:val="480"/>
      <w:marRight w:val="0"/>
      <w:marTop w:val="0"/>
      <w:marBottom w:val="0"/>
      <w:divBdr>
        <w:top w:val="none" w:sz="0" w:space="0" w:color="auto"/>
        <w:left w:val="none" w:sz="0" w:space="0" w:color="auto"/>
        <w:bottom w:val="none" w:sz="0" w:space="0" w:color="auto"/>
        <w:right w:val="none" w:sz="0" w:space="0" w:color="auto"/>
      </w:divBdr>
    </w:div>
    <w:div w:id="445080221">
      <w:marLeft w:val="480"/>
      <w:marRight w:val="0"/>
      <w:marTop w:val="0"/>
      <w:marBottom w:val="0"/>
      <w:divBdr>
        <w:top w:val="none" w:sz="0" w:space="0" w:color="auto"/>
        <w:left w:val="none" w:sz="0" w:space="0" w:color="auto"/>
        <w:bottom w:val="none" w:sz="0" w:space="0" w:color="auto"/>
        <w:right w:val="none" w:sz="0" w:space="0" w:color="auto"/>
      </w:divBdr>
    </w:div>
    <w:div w:id="445197098">
      <w:marLeft w:val="480"/>
      <w:marRight w:val="0"/>
      <w:marTop w:val="0"/>
      <w:marBottom w:val="0"/>
      <w:divBdr>
        <w:top w:val="none" w:sz="0" w:space="0" w:color="auto"/>
        <w:left w:val="none" w:sz="0" w:space="0" w:color="auto"/>
        <w:bottom w:val="none" w:sz="0" w:space="0" w:color="auto"/>
        <w:right w:val="none" w:sz="0" w:space="0" w:color="auto"/>
      </w:divBdr>
    </w:div>
    <w:div w:id="445199274">
      <w:marLeft w:val="480"/>
      <w:marRight w:val="0"/>
      <w:marTop w:val="0"/>
      <w:marBottom w:val="0"/>
      <w:divBdr>
        <w:top w:val="none" w:sz="0" w:space="0" w:color="auto"/>
        <w:left w:val="none" w:sz="0" w:space="0" w:color="auto"/>
        <w:bottom w:val="none" w:sz="0" w:space="0" w:color="auto"/>
        <w:right w:val="none" w:sz="0" w:space="0" w:color="auto"/>
      </w:divBdr>
    </w:div>
    <w:div w:id="445273735">
      <w:marLeft w:val="480"/>
      <w:marRight w:val="0"/>
      <w:marTop w:val="0"/>
      <w:marBottom w:val="0"/>
      <w:divBdr>
        <w:top w:val="none" w:sz="0" w:space="0" w:color="auto"/>
        <w:left w:val="none" w:sz="0" w:space="0" w:color="auto"/>
        <w:bottom w:val="none" w:sz="0" w:space="0" w:color="auto"/>
        <w:right w:val="none" w:sz="0" w:space="0" w:color="auto"/>
      </w:divBdr>
    </w:div>
    <w:div w:id="445275227">
      <w:marLeft w:val="480"/>
      <w:marRight w:val="0"/>
      <w:marTop w:val="0"/>
      <w:marBottom w:val="0"/>
      <w:divBdr>
        <w:top w:val="none" w:sz="0" w:space="0" w:color="auto"/>
        <w:left w:val="none" w:sz="0" w:space="0" w:color="auto"/>
        <w:bottom w:val="none" w:sz="0" w:space="0" w:color="auto"/>
        <w:right w:val="none" w:sz="0" w:space="0" w:color="auto"/>
      </w:divBdr>
    </w:div>
    <w:div w:id="445276494">
      <w:marLeft w:val="480"/>
      <w:marRight w:val="0"/>
      <w:marTop w:val="0"/>
      <w:marBottom w:val="0"/>
      <w:divBdr>
        <w:top w:val="none" w:sz="0" w:space="0" w:color="auto"/>
        <w:left w:val="none" w:sz="0" w:space="0" w:color="auto"/>
        <w:bottom w:val="none" w:sz="0" w:space="0" w:color="auto"/>
        <w:right w:val="none" w:sz="0" w:space="0" w:color="auto"/>
      </w:divBdr>
    </w:div>
    <w:div w:id="445317532">
      <w:marLeft w:val="480"/>
      <w:marRight w:val="0"/>
      <w:marTop w:val="0"/>
      <w:marBottom w:val="0"/>
      <w:divBdr>
        <w:top w:val="none" w:sz="0" w:space="0" w:color="auto"/>
        <w:left w:val="none" w:sz="0" w:space="0" w:color="auto"/>
        <w:bottom w:val="none" w:sz="0" w:space="0" w:color="auto"/>
        <w:right w:val="none" w:sz="0" w:space="0" w:color="auto"/>
      </w:divBdr>
    </w:div>
    <w:div w:id="445347684">
      <w:marLeft w:val="480"/>
      <w:marRight w:val="0"/>
      <w:marTop w:val="0"/>
      <w:marBottom w:val="0"/>
      <w:divBdr>
        <w:top w:val="none" w:sz="0" w:space="0" w:color="auto"/>
        <w:left w:val="none" w:sz="0" w:space="0" w:color="auto"/>
        <w:bottom w:val="none" w:sz="0" w:space="0" w:color="auto"/>
        <w:right w:val="none" w:sz="0" w:space="0" w:color="auto"/>
      </w:divBdr>
    </w:div>
    <w:div w:id="445348685">
      <w:marLeft w:val="480"/>
      <w:marRight w:val="0"/>
      <w:marTop w:val="0"/>
      <w:marBottom w:val="0"/>
      <w:divBdr>
        <w:top w:val="none" w:sz="0" w:space="0" w:color="auto"/>
        <w:left w:val="none" w:sz="0" w:space="0" w:color="auto"/>
        <w:bottom w:val="none" w:sz="0" w:space="0" w:color="auto"/>
        <w:right w:val="none" w:sz="0" w:space="0" w:color="auto"/>
      </w:divBdr>
    </w:div>
    <w:div w:id="445387775">
      <w:marLeft w:val="480"/>
      <w:marRight w:val="0"/>
      <w:marTop w:val="0"/>
      <w:marBottom w:val="0"/>
      <w:divBdr>
        <w:top w:val="none" w:sz="0" w:space="0" w:color="auto"/>
        <w:left w:val="none" w:sz="0" w:space="0" w:color="auto"/>
        <w:bottom w:val="none" w:sz="0" w:space="0" w:color="auto"/>
        <w:right w:val="none" w:sz="0" w:space="0" w:color="auto"/>
      </w:divBdr>
    </w:div>
    <w:div w:id="445388641">
      <w:marLeft w:val="480"/>
      <w:marRight w:val="0"/>
      <w:marTop w:val="0"/>
      <w:marBottom w:val="0"/>
      <w:divBdr>
        <w:top w:val="none" w:sz="0" w:space="0" w:color="auto"/>
        <w:left w:val="none" w:sz="0" w:space="0" w:color="auto"/>
        <w:bottom w:val="none" w:sz="0" w:space="0" w:color="auto"/>
        <w:right w:val="none" w:sz="0" w:space="0" w:color="auto"/>
      </w:divBdr>
    </w:div>
    <w:div w:id="445390782">
      <w:marLeft w:val="480"/>
      <w:marRight w:val="0"/>
      <w:marTop w:val="0"/>
      <w:marBottom w:val="0"/>
      <w:divBdr>
        <w:top w:val="none" w:sz="0" w:space="0" w:color="auto"/>
        <w:left w:val="none" w:sz="0" w:space="0" w:color="auto"/>
        <w:bottom w:val="none" w:sz="0" w:space="0" w:color="auto"/>
        <w:right w:val="none" w:sz="0" w:space="0" w:color="auto"/>
      </w:divBdr>
    </w:div>
    <w:div w:id="445391849">
      <w:marLeft w:val="480"/>
      <w:marRight w:val="0"/>
      <w:marTop w:val="0"/>
      <w:marBottom w:val="0"/>
      <w:divBdr>
        <w:top w:val="none" w:sz="0" w:space="0" w:color="auto"/>
        <w:left w:val="none" w:sz="0" w:space="0" w:color="auto"/>
        <w:bottom w:val="none" w:sz="0" w:space="0" w:color="auto"/>
        <w:right w:val="none" w:sz="0" w:space="0" w:color="auto"/>
      </w:divBdr>
    </w:div>
    <w:div w:id="445539409">
      <w:marLeft w:val="480"/>
      <w:marRight w:val="0"/>
      <w:marTop w:val="0"/>
      <w:marBottom w:val="0"/>
      <w:divBdr>
        <w:top w:val="none" w:sz="0" w:space="0" w:color="auto"/>
        <w:left w:val="none" w:sz="0" w:space="0" w:color="auto"/>
        <w:bottom w:val="none" w:sz="0" w:space="0" w:color="auto"/>
        <w:right w:val="none" w:sz="0" w:space="0" w:color="auto"/>
      </w:divBdr>
    </w:div>
    <w:div w:id="445540256">
      <w:marLeft w:val="480"/>
      <w:marRight w:val="0"/>
      <w:marTop w:val="0"/>
      <w:marBottom w:val="0"/>
      <w:divBdr>
        <w:top w:val="none" w:sz="0" w:space="0" w:color="auto"/>
        <w:left w:val="none" w:sz="0" w:space="0" w:color="auto"/>
        <w:bottom w:val="none" w:sz="0" w:space="0" w:color="auto"/>
        <w:right w:val="none" w:sz="0" w:space="0" w:color="auto"/>
      </w:divBdr>
    </w:div>
    <w:div w:id="445543486">
      <w:marLeft w:val="480"/>
      <w:marRight w:val="0"/>
      <w:marTop w:val="0"/>
      <w:marBottom w:val="0"/>
      <w:divBdr>
        <w:top w:val="none" w:sz="0" w:space="0" w:color="auto"/>
        <w:left w:val="none" w:sz="0" w:space="0" w:color="auto"/>
        <w:bottom w:val="none" w:sz="0" w:space="0" w:color="auto"/>
        <w:right w:val="none" w:sz="0" w:space="0" w:color="auto"/>
      </w:divBdr>
    </w:div>
    <w:div w:id="445543616">
      <w:marLeft w:val="480"/>
      <w:marRight w:val="0"/>
      <w:marTop w:val="0"/>
      <w:marBottom w:val="0"/>
      <w:divBdr>
        <w:top w:val="none" w:sz="0" w:space="0" w:color="auto"/>
        <w:left w:val="none" w:sz="0" w:space="0" w:color="auto"/>
        <w:bottom w:val="none" w:sz="0" w:space="0" w:color="auto"/>
        <w:right w:val="none" w:sz="0" w:space="0" w:color="auto"/>
      </w:divBdr>
    </w:div>
    <w:div w:id="445733186">
      <w:marLeft w:val="480"/>
      <w:marRight w:val="0"/>
      <w:marTop w:val="0"/>
      <w:marBottom w:val="0"/>
      <w:divBdr>
        <w:top w:val="none" w:sz="0" w:space="0" w:color="auto"/>
        <w:left w:val="none" w:sz="0" w:space="0" w:color="auto"/>
        <w:bottom w:val="none" w:sz="0" w:space="0" w:color="auto"/>
        <w:right w:val="none" w:sz="0" w:space="0" w:color="auto"/>
      </w:divBdr>
    </w:div>
    <w:div w:id="445736022">
      <w:marLeft w:val="480"/>
      <w:marRight w:val="0"/>
      <w:marTop w:val="0"/>
      <w:marBottom w:val="0"/>
      <w:divBdr>
        <w:top w:val="none" w:sz="0" w:space="0" w:color="auto"/>
        <w:left w:val="none" w:sz="0" w:space="0" w:color="auto"/>
        <w:bottom w:val="none" w:sz="0" w:space="0" w:color="auto"/>
        <w:right w:val="none" w:sz="0" w:space="0" w:color="auto"/>
      </w:divBdr>
    </w:div>
    <w:div w:id="445737783">
      <w:marLeft w:val="480"/>
      <w:marRight w:val="0"/>
      <w:marTop w:val="0"/>
      <w:marBottom w:val="0"/>
      <w:divBdr>
        <w:top w:val="none" w:sz="0" w:space="0" w:color="auto"/>
        <w:left w:val="none" w:sz="0" w:space="0" w:color="auto"/>
        <w:bottom w:val="none" w:sz="0" w:space="0" w:color="auto"/>
        <w:right w:val="none" w:sz="0" w:space="0" w:color="auto"/>
      </w:divBdr>
    </w:div>
    <w:div w:id="445775957">
      <w:marLeft w:val="480"/>
      <w:marRight w:val="0"/>
      <w:marTop w:val="0"/>
      <w:marBottom w:val="0"/>
      <w:divBdr>
        <w:top w:val="none" w:sz="0" w:space="0" w:color="auto"/>
        <w:left w:val="none" w:sz="0" w:space="0" w:color="auto"/>
        <w:bottom w:val="none" w:sz="0" w:space="0" w:color="auto"/>
        <w:right w:val="none" w:sz="0" w:space="0" w:color="auto"/>
      </w:divBdr>
    </w:div>
    <w:div w:id="445780026">
      <w:marLeft w:val="480"/>
      <w:marRight w:val="0"/>
      <w:marTop w:val="0"/>
      <w:marBottom w:val="0"/>
      <w:divBdr>
        <w:top w:val="none" w:sz="0" w:space="0" w:color="auto"/>
        <w:left w:val="none" w:sz="0" w:space="0" w:color="auto"/>
        <w:bottom w:val="none" w:sz="0" w:space="0" w:color="auto"/>
        <w:right w:val="none" w:sz="0" w:space="0" w:color="auto"/>
      </w:divBdr>
    </w:div>
    <w:div w:id="445924774">
      <w:marLeft w:val="480"/>
      <w:marRight w:val="0"/>
      <w:marTop w:val="0"/>
      <w:marBottom w:val="0"/>
      <w:divBdr>
        <w:top w:val="none" w:sz="0" w:space="0" w:color="auto"/>
        <w:left w:val="none" w:sz="0" w:space="0" w:color="auto"/>
        <w:bottom w:val="none" w:sz="0" w:space="0" w:color="auto"/>
        <w:right w:val="none" w:sz="0" w:space="0" w:color="auto"/>
      </w:divBdr>
    </w:div>
    <w:div w:id="445929787">
      <w:marLeft w:val="480"/>
      <w:marRight w:val="0"/>
      <w:marTop w:val="0"/>
      <w:marBottom w:val="0"/>
      <w:divBdr>
        <w:top w:val="none" w:sz="0" w:space="0" w:color="auto"/>
        <w:left w:val="none" w:sz="0" w:space="0" w:color="auto"/>
        <w:bottom w:val="none" w:sz="0" w:space="0" w:color="auto"/>
        <w:right w:val="none" w:sz="0" w:space="0" w:color="auto"/>
      </w:divBdr>
    </w:div>
    <w:div w:id="445931319">
      <w:marLeft w:val="480"/>
      <w:marRight w:val="0"/>
      <w:marTop w:val="0"/>
      <w:marBottom w:val="0"/>
      <w:divBdr>
        <w:top w:val="none" w:sz="0" w:space="0" w:color="auto"/>
        <w:left w:val="none" w:sz="0" w:space="0" w:color="auto"/>
        <w:bottom w:val="none" w:sz="0" w:space="0" w:color="auto"/>
        <w:right w:val="none" w:sz="0" w:space="0" w:color="auto"/>
      </w:divBdr>
    </w:div>
    <w:div w:id="446004346">
      <w:marLeft w:val="640"/>
      <w:marRight w:val="0"/>
      <w:marTop w:val="0"/>
      <w:marBottom w:val="0"/>
      <w:divBdr>
        <w:top w:val="none" w:sz="0" w:space="0" w:color="auto"/>
        <w:left w:val="none" w:sz="0" w:space="0" w:color="auto"/>
        <w:bottom w:val="none" w:sz="0" w:space="0" w:color="auto"/>
        <w:right w:val="none" w:sz="0" w:space="0" w:color="auto"/>
      </w:divBdr>
    </w:div>
    <w:div w:id="446050339">
      <w:marLeft w:val="480"/>
      <w:marRight w:val="0"/>
      <w:marTop w:val="0"/>
      <w:marBottom w:val="0"/>
      <w:divBdr>
        <w:top w:val="none" w:sz="0" w:space="0" w:color="auto"/>
        <w:left w:val="none" w:sz="0" w:space="0" w:color="auto"/>
        <w:bottom w:val="none" w:sz="0" w:space="0" w:color="auto"/>
        <w:right w:val="none" w:sz="0" w:space="0" w:color="auto"/>
      </w:divBdr>
    </w:div>
    <w:div w:id="446125350">
      <w:marLeft w:val="480"/>
      <w:marRight w:val="0"/>
      <w:marTop w:val="0"/>
      <w:marBottom w:val="0"/>
      <w:divBdr>
        <w:top w:val="none" w:sz="0" w:space="0" w:color="auto"/>
        <w:left w:val="none" w:sz="0" w:space="0" w:color="auto"/>
        <w:bottom w:val="none" w:sz="0" w:space="0" w:color="auto"/>
        <w:right w:val="none" w:sz="0" w:space="0" w:color="auto"/>
      </w:divBdr>
    </w:div>
    <w:div w:id="446196981">
      <w:marLeft w:val="480"/>
      <w:marRight w:val="0"/>
      <w:marTop w:val="0"/>
      <w:marBottom w:val="0"/>
      <w:divBdr>
        <w:top w:val="none" w:sz="0" w:space="0" w:color="auto"/>
        <w:left w:val="none" w:sz="0" w:space="0" w:color="auto"/>
        <w:bottom w:val="none" w:sz="0" w:space="0" w:color="auto"/>
        <w:right w:val="none" w:sz="0" w:space="0" w:color="auto"/>
      </w:divBdr>
    </w:div>
    <w:div w:id="446198339">
      <w:marLeft w:val="480"/>
      <w:marRight w:val="0"/>
      <w:marTop w:val="0"/>
      <w:marBottom w:val="0"/>
      <w:divBdr>
        <w:top w:val="none" w:sz="0" w:space="0" w:color="auto"/>
        <w:left w:val="none" w:sz="0" w:space="0" w:color="auto"/>
        <w:bottom w:val="none" w:sz="0" w:space="0" w:color="auto"/>
        <w:right w:val="none" w:sz="0" w:space="0" w:color="auto"/>
      </w:divBdr>
    </w:div>
    <w:div w:id="446200155">
      <w:marLeft w:val="480"/>
      <w:marRight w:val="0"/>
      <w:marTop w:val="0"/>
      <w:marBottom w:val="0"/>
      <w:divBdr>
        <w:top w:val="none" w:sz="0" w:space="0" w:color="auto"/>
        <w:left w:val="none" w:sz="0" w:space="0" w:color="auto"/>
        <w:bottom w:val="none" w:sz="0" w:space="0" w:color="auto"/>
        <w:right w:val="none" w:sz="0" w:space="0" w:color="auto"/>
      </w:divBdr>
    </w:div>
    <w:div w:id="446235782">
      <w:marLeft w:val="480"/>
      <w:marRight w:val="0"/>
      <w:marTop w:val="0"/>
      <w:marBottom w:val="0"/>
      <w:divBdr>
        <w:top w:val="none" w:sz="0" w:space="0" w:color="auto"/>
        <w:left w:val="none" w:sz="0" w:space="0" w:color="auto"/>
        <w:bottom w:val="none" w:sz="0" w:space="0" w:color="auto"/>
        <w:right w:val="none" w:sz="0" w:space="0" w:color="auto"/>
      </w:divBdr>
    </w:div>
    <w:div w:id="446241359">
      <w:marLeft w:val="640"/>
      <w:marRight w:val="0"/>
      <w:marTop w:val="0"/>
      <w:marBottom w:val="0"/>
      <w:divBdr>
        <w:top w:val="none" w:sz="0" w:space="0" w:color="auto"/>
        <w:left w:val="none" w:sz="0" w:space="0" w:color="auto"/>
        <w:bottom w:val="none" w:sz="0" w:space="0" w:color="auto"/>
        <w:right w:val="none" w:sz="0" w:space="0" w:color="auto"/>
      </w:divBdr>
    </w:div>
    <w:div w:id="446245111">
      <w:marLeft w:val="480"/>
      <w:marRight w:val="0"/>
      <w:marTop w:val="0"/>
      <w:marBottom w:val="0"/>
      <w:divBdr>
        <w:top w:val="none" w:sz="0" w:space="0" w:color="auto"/>
        <w:left w:val="none" w:sz="0" w:space="0" w:color="auto"/>
        <w:bottom w:val="none" w:sz="0" w:space="0" w:color="auto"/>
        <w:right w:val="none" w:sz="0" w:space="0" w:color="auto"/>
      </w:divBdr>
    </w:div>
    <w:div w:id="446317162">
      <w:marLeft w:val="480"/>
      <w:marRight w:val="0"/>
      <w:marTop w:val="0"/>
      <w:marBottom w:val="0"/>
      <w:divBdr>
        <w:top w:val="none" w:sz="0" w:space="0" w:color="auto"/>
        <w:left w:val="none" w:sz="0" w:space="0" w:color="auto"/>
        <w:bottom w:val="none" w:sz="0" w:space="0" w:color="auto"/>
        <w:right w:val="none" w:sz="0" w:space="0" w:color="auto"/>
      </w:divBdr>
    </w:div>
    <w:div w:id="446317742">
      <w:marLeft w:val="480"/>
      <w:marRight w:val="0"/>
      <w:marTop w:val="0"/>
      <w:marBottom w:val="0"/>
      <w:divBdr>
        <w:top w:val="none" w:sz="0" w:space="0" w:color="auto"/>
        <w:left w:val="none" w:sz="0" w:space="0" w:color="auto"/>
        <w:bottom w:val="none" w:sz="0" w:space="0" w:color="auto"/>
        <w:right w:val="none" w:sz="0" w:space="0" w:color="auto"/>
      </w:divBdr>
    </w:div>
    <w:div w:id="446320014">
      <w:marLeft w:val="480"/>
      <w:marRight w:val="0"/>
      <w:marTop w:val="0"/>
      <w:marBottom w:val="0"/>
      <w:divBdr>
        <w:top w:val="none" w:sz="0" w:space="0" w:color="auto"/>
        <w:left w:val="none" w:sz="0" w:space="0" w:color="auto"/>
        <w:bottom w:val="none" w:sz="0" w:space="0" w:color="auto"/>
        <w:right w:val="none" w:sz="0" w:space="0" w:color="auto"/>
      </w:divBdr>
    </w:div>
    <w:div w:id="446393692">
      <w:marLeft w:val="480"/>
      <w:marRight w:val="0"/>
      <w:marTop w:val="0"/>
      <w:marBottom w:val="0"/>
      <w:divBdr>
        <w:top w:val="none" w:sz="0" w:space="0" w:color="auto"/>
        <w:left w:val="none" w:sz="0" w:space="0" w:color="auto"/>
        <w:bottom w:val="none" w:sz="0" w:space="0" w:color="auto"/>
        <w:right w:val="none" w:sz="0" w:space="0" w:color="auto"/>
      </w:divBdr>
    </w:div>
    <w:div w:id="446432511">
      <w:marLeft w:val="480"/>
      <w:marRight w:val="0"/>
      <w:marTop w:val="0"/>
      <w:marBottom w:val="0"/>
      <w:divBdr>
        <w:top w:val="none" w:sz="0" w:space="0" w:color="auto"/>
        <w:left w:val="none" w:sz="0" w:space="0" w:color="auto"/>
        <w:bottom w:val="none" w:sz="0" w:space="0" w:color="auto"/>
        <w:right w:val="none" w:sz="0" w:space="0" w:color="auto"/>
      </w:divBdr>
    </w:div>
    <w:div w:id="446432702">
      <w:marLeft w:val="480"/>
      <w:marRight w:val="0"/>
      <w:marTop w:val="0"/>
      <w:marBottom w:val="0"/>
      <w:divBdr>
        <w:top w:val="none" w:sz="0" w:space="0" w:color="auto"/>
        <w:left w:val="none" w:sz="0" w:space="0" w:color="auto"/>
        <w:bottom w:val="none" w:sz="0" w:space="0" w:color="auto"/>
        <w:right w:val="none" w:sz="0" w:space="0" w:color="auto"/>
      </w:divBdr>
    </w:div>
    <w:div w:id="446512283">
      <w:marLeft w:val="480"/>
      <w:marRight w:val="0"/>
      <w:marTop w:val="0"/>
      <w:marBottom w:val="0"/>
      <w:divBdr>
        <w:top w:val="none" w:sz="0" w:space="0" w:color="auto"/>
        <w:left w:val="none" w:sz="0" w:space="0" w:color="auto"/>
        <w:bottom w:val="none" w:sz="0" w:space="0" w:color="auto"/>
        <w:right w:val="none" w:sz="0" w:space="0" w:color="auto"/>
      </w:divBdr>
    </w:div>
    <w:div w:id="446582325">
      <w:marLeft w:val="480"/>
      <w:marRight w:val="0"/>
      <w:marTop w:val="0"/>
      <w:marBottom w:val="0"/>
      <w:divBdr>
        <w:top w:val="none" w:sz="0" w:space="0" w:color="auto"/>
        <w:left w:val="none" w:sz="0" w:space="0" w:color="auto"/>
        <w:bottom w:val="none" w:sz="0" w:space="0" w:color="auto"/>
        <w:right w:val="none" w:sz="0" w:space="0" w:color="auto"/>
      </w:divBdr>
    </w:div>
    <w:div w:id="446697538">
      <w:marLeft w:val="480"/>
      <w:marRight w:val="0"/>
      <w:marTop w:val="0"/>
      <w:marBottom w:val="0"/>
      <w:divBdr>
        <w:top w:val="none" w:sz="0" w:space="0" w:color="auto"/>
        <w:left w:val="none" w:sz="0" w:space="0" w:color="auto"/>
        <w:bottom w:val="none" w:sz="0" w:space="0" w:color="auto"/>
        <w:right w:val="none" w:sz="0" w:space="0" w:color="auto"/>
      </w:divBdr>
    </w:div>
    <w:div w:id="446700289">
      <w:marLeft w:val="480"/>
      <w:marRight w:val="0"/>
      <w:marTop w:val="0"/>
      <w:marBottom w:val="0"/>
      <w:divBdr>
        <w:top w:val="none" w:sz="0" w:space="0" w:color="auto"/>
        <w:left w:val="none" w:sz="0" w:space="0" w:color="auto"/>
        <w:bottom w:val="none" w:sz="0" w:space="0" w:color="auto"/>
        <w:right w:val="none" w:sz="0" w:space="0" w:color="auto"/>
      </w:divBdr>
    </w:div>
    <w:div w:id="446773958">
      <w:marLeft w:val="480"/>
      <w:marRight w:val="0"/>
      <w:marTop w:val="0"/>
      <w:marBottom w:val="0"/>
      <w:divBdr>
        <w:top w:val="none" w:sz="0" w:space="0" w:color="auto"/>
        <w:left w:val="none" w:sz="0" w:space="0" w:color="auto"/>
        <w:bottom w:val="none" w:sz="0" w:space="0" w:color="auto"/>
        <w:right w:val="none" w:sz="0" w:space="0" w:color="auto"/>
      </w:divBdr>
    </w:div>
    <w:div w:id="446773975">
      <w:marLeft w:val="480"/>
      <w:marRight w:val="0"/>
      <w:marTop w:val="0"/>
      <w:marBottom w:val="0"/>
      <w:divBdr>
        <w:top w:val="none" w:sz="0" w:space="0" w:color="auto"/>
        <w:left w:val="none" w:sz="0" w:space="0" w:color="auto"/>
        <w:bottom w:val="none" w:sz="0" w:space="0" w:color="auto"/>
        <w:right w:val="none" w:sz="0" w:space="0" w:color="auto"/>
      </w:divBdr>
    </w:div>
    <w:div w:id="446777918">
      <w:marLeft w:val="480"/>
      <w:marRight w:val="0"/>
      <w:marTop w:val="0"/>
      <w:marBottom w:val="0"/>
      <w:divBdr>
        <w:top w:val="none" w:sz="0" w:space="0" w:color="auto"/>
        <w:left w:val="none" w:sz="0" w:space="0" w:color="auto"/>
        <w:bottom w:val="none" w:sz="0" w:space="0" w:color="auto"/>
        <w:right w:val="none" w:sz="0" w:space="0" w:color="auto"/>
      </w:divBdr>
    </w:div>
    <w:div w:id="446896010">
      <w:marLeft w:val="480"/>
      <w:marRight w:val="0"/>
      <w:marTop w:val="0"/>
      <w:marBottom w:val="0"/>
      <w:divBdr>
        <w:top w:val="none" w:sz="0" w:space="0" w:color="auto"/>
        <w:left w:val="none" w:sz="0" w:space="0" w:color="auto"/>
        <w:bottom w:val="none" w:sz="0" w:space="0" w:color="auto"/>
        <w:right w:val="none" w:sz="0" w:space="0" w:color="auto"/>
      </w:divBdr>
    </w:div>
    <w:div w:id="446898798">
      <w:marLeft w:val="480"/>
      <w:marRight w:val="0"/>
      <w:marTop w:val="0"/>
      <w:marBottom w:val="0"/>
      <w:divBdr>
        <w:top w:val="none" w:sz="0" w:space="0" w:color="auto"/>
        <w:left w:val="none" w:sz="0" w:space="0" w:color="auto"/>
        <w:bottom w:val="none" w:sz="0" w:space="0" w:color="auto"/>
        <w:right w:val="none" w:sz="0" w:space="0" w:color="auto"/>
      </w:divBdr>
    </w:div>
    <w:div w:id="446968984">
      <w:marLeft w:val="480"/>
      <w:marRight w:val="0"/>
      <w:marTop w:val="0"/>
      <w:marBottom w:val="0"/>
      <w:divBdr>
        <w:top w:val="none" w:sz="0" w:space="0" w:color="auto"/>
        <w:left w:val="none" w:sz="0" w:space="0" w:color="auto"/>
        <w:bottom w:val="none" w:sz="0" w:space="0" w:color="auto"/>
        <w:right w:val="none" w:sz="0" w:space="0" w:color="auto"/>
      </w:divBdr>
    </w:div>
    <w:div w:id="446974215">
      <w:marLeft w:val="480"/>
      <w:marRight w:val="0"/>
      <w:marTop w:val="0"/>
      <w:marBottom w:val="0"/>
      <w:divBdr>
        <w:top w:val="none" w:sz="0" w:space="0" w:color="auto"/>
        <w:left w:val="none" w:sz="0" w:space="0" w:color="auto"/>
        <w:bottom w:val="none" w:sz="0" w:space="0" w:color="auto"/>
        <w:right w:val="none" w:sz="0" w:space="0" w:color="auto"/>
      </w:divBdr>
    </w:div>
    <w:div w:id="446975252">
      <w:marLeft w:val="480"/>
      <w:marRight w:val="0"/>
      <w:marTop w:val="0"/>
      <w:marBottom w:val="0"/>
      <w:divBdr>
        <w:top w:val="none" w:sz="0" w:space="0" w:color="auto"/>
        <w:left w:val="none" w:sz="0" w:space="0" w:color="auto"/>
        <w:bottom w:val="none" w:sz="0" w:space="0" w:color="auto"/>
        <w:right w:val="none" w:sz="0" w:space="0" w:color="auto"/>
      </w:divBdr>
    </w:div>
    <w:div w:id="446975418">
      <w:marLeft w:val="480"/>
      <w:marRight w:val="0"/>
      <w:marTop w:val="0"/>
      <w:marBottom w:val="0"/>
      <w:divBdr>
        <w:top w:val="none" w:sz="0" w:space="0" w:color="auto"/>
        <w:left w:val="none" w:sz="0" w:space="0" w:color="auto"/>
        <w:bottom w:val="none" w:sz="0" w:space="0" w:color="auto"/>
        <w:right w:val="none" w:sz="0" w:space="0" w:color="auto"/>
      </w:divBdr>
    </w:div>
    <w:div w:id="447044452">
      <w:marLeft w:val="480"/>
      <w:marRight w:val="0"/>
      <w:marTop w:val="0"/>
      <w:marBottom w:val="0"/>
      <w:divBdr>
        <w:top w:val="none" w:sz="0" w:space="0" w:color="auto"/>
        <w:left w:val="none" w:sz="0" w:space="0" w:color="auto"/>
        <w:bottom w:val="none" w:sz="0" w:space="0" w:color="auto"/>
        <w:right w:val="none" w:sz="0" w:space="0" w:color="auto"/>
      </w:divBdr>
    </w:div>
    <w:div w:id="447045596">
      <w:marLeft w:val="480"/>
      <w:marRight w:val="0"/>
      <w:marTop w:val="0"/>
      <w:marBottom w:val="0"/>
      <w:divBdr>
        <w:top w:val="none" w:sz="0" w:space="0" w:color="auto"/>
        <w:left w:val="none" w:sz="0" w:space="0" w:color="auto"/>
        <w:bottom w:val="none" w:sz="0" w:space="0" w:color="auto"/>
        <w:right w:val="none" w:sz="0" w:space="0" w:color="auto"/>
      </w:divBdr>
    </w:div>
    <w:div w:id="447164559">
      <w:marLeft w:val="480"/>
      <w:marRight w:val="0"/>
      <w:marTop w:val="0"/>
      <w:marBottom w:val="0"/>
      <w:divBdr>
        <w:top w:val="none" w:sz="0" w:space="0" w:color="auto"/>
        <w:left w:val="none" w:sz="0" w:space="0" w:color="auto"/>
        <w:bottom w:val="none" w:sz="0" w:space="0" w:color="auto"/>
        <w:right w:val="none" w:sz="0" w:space="0" w:color="auto"/>
      </w:divBdr>
    </w:div>
    <w:div w:id="447168511">
      <w:marLeft w:val="480"/>
      <w:marRight w:val="0"/>
      <w:marTop w:val="0"/>
      <w:marBottom w:val="0"/>
      <w:divBdr>
        <w:top w:val="none" w:sz="0" w:space="0" w:color="auto"/>
        <w:left w:val="none" w:sz="0" w:space="0" w:color="auto"/>
        <w:bottom w:val="none" w:sz="0" w:space="0" w:color="auto"/>
        <w:right w:val="none" w:sz="0" w:space="0" w:color="auto"/>
      </w:divBdr>
    </w:div>
    <w:div w:id="447239046">
      <w:marLeft w:val="480"/>
      <w:marRight w:val="0"/>
      <w:marTop w:val="0"/>
      <w:marBottom w:val="0"/>
      <w:divBdr>
        <w:top w:val="none" w:sz="0" w:space="0" w:color="auto"/>
        <w:left w:val="none" w:sz="0" w:space="0" w:color="auto"/>
        <w:bottom w:val="none" w:sz="0" w:space="0" w:color="auto"/>
        <w:right w:val="none" w:sz="0" w:space="0" w:color="auto"/>
      </w:divBdr>
    </w:div>
    <w:div w:id="447310420">
      <w:marLeft w:val="480"/>
      <w:marRight w:val="0"/>
      <w:marTop w:val="0"/>
      <w:marBottom w:val="0"/>
      <w:divBdr>
        <w:top w:val="none" w:sz="0" w:space="0" w:color="auto"/>
        <w:left w:val="none" w:sz="0" w:space="0" w:color="auto"/>
        <w:bottom w:val="none" w:sz="0" w:space="0" w:color="auto"/>
        <w:right w:val="none" w:sz="0" w:space="0" w:color="auto"/>
      </w:divBdr>
    </w:div>
    <w:div w:id="447355117">
      <w:marLeft w:val="480"/>
      <w:marRight w:val="0"/>
      <w:marTop w:val="0"/>
      <w:marBottom w:val="0"/>
      <w:divBdr>
        <w:top w:val="none" w:sz="0" w:space="0" w:color="auto"/>
        <w:left w:val="none" w:sz="0" w:space="0" w:color="auto"/>
        <w:bottom w:val="none" w:sz="0" w:space="0" w:color="auto"/>
        <w:right w:val="none" w:sz="0" w:space="0" w:color="auto"/>
      </w:divBdr>
    </w:div>
    <w:div w:id="447358259">
      <w:marLeft w:val="480"/>
      <w:marRight w:val="0"/>
      <w:marTop w:val="0"/>
      <w:marBottom w:val="0"/>
      <w:divBdr>
        <w:top w:val="none" w:sz="0" w:space="0" w:color="auto"/>
        <w:left w:val="none" w:sz="0" w:space="0" w:color="auto"/>
        <w:bottom w:val="none" w:sz="0" w:space="0" w:color="auto"/>
        <w:right w:val="none" w:sz="0" w:space="0" w:color="auto"/>
      </w:divBdr>
    </w:div>
    <w:div w:id="447358821">
      <w:marLeft w:val="480"/>
      <w:marRight w:val="0"/>
      <w:marTop w:val="0"/>
      <w:marBottom w:val="0"/>
      <w:divBdr>
        <w:top w:val="none" w:sz="0" w:space="0" w:color="auto"/>
        <w:left w:val="none" w:sz="0" w:space="0" w:color="auto"/>
        <w:bottom w:val="none" w:sz="0" w:space="0" w:color="auto"/>
        <w:right w:val="none" w:sz="0" w:space="0" w:color="auto"/>
      </w:divBdr>
    </w:div>
    <w:div w:id="447428429">
      <w:marLeft w:val="480"/>
      <w:marRight w:val="0"/>
      <w:marTop w:val="0"/>
      <w:marBottom w:val="0"/>
      <w:divBdr>
        <w:top w:val="none" w:sz="0" w:space="0" w:color="auto"/>
        <w:left w:val="none" w:sz="0" w:space="0" w:color="auto"/>
        <w:bottom w:val="none" w:sz="0" w:space="0" w:color="auto"/>
        <w:right w:val="none" w:sz="0" w:space="0" w:color="auto"/>
      </w:divBdr>
    </w:div>
    <w:div w:id="447428672">
      <w:marLeft w:val="480"/>
      <w:marRight w:val="0"/>
      <w:marTop w:val="0"/>
      <w:marBottom w:val="0"/>
      <w:divBdr>
        <w:top w:val="none" w:sz="0" w:space="0" w:color="auto"/>
        <w:left w:val="none" w:sz="0" w:space="0" w:color="auto"/>
        <w:bottom w:val="none" w:sz="0" w:space="0" w:color="auto"/>
        <w:right w:val="none" w:sz="0" w:space="0" w:color="auto"/>
      </w:divBdr>
    </w:div>
    <w:div w:id="447433294">
      <w:marLeft w:val="480"/>
      <w:marRight w:val="0"/>
      <w:marTop w:val="0"/>
      <w:marBottom w:val="0"/>
      <w:divBdr>
        <w:top w:val="none" w:sz="0" w:space="0" w:color="auto"/>
        <w:left w:val="none" w:sz="0" w:space="0" w:color="auto"/>
        <w:bottom w:val="none" w:sz="0" w:space="0" w:color="auto"/>
        <w:right w:val="none" w:sz="0" w:space="0" w:color="auto"/>
      </w:divBdr>
    </w:div>
    <w:div w:id="447505575">
      <w:marLeft w:val="480"/>
      <w:marRight w:val="0"/>
      <w:marTop w:val="0"/>
      <w:marBottom w:val="0"/>
      <w:divBdr>
        <w:top w:val="none" w:sz="0" w:space="0" w:color="auto"/>
        <w:left w:val="none" w:sz="0" w:space="0" w:color="auto"/>
        <w:bottom w:val="none" w:sz="0" w:space="0" w:color="auto"/>
        <w:right w:val="none" w:sz="0" w:space="0" w:color="auto"/>
      </w:divBdr>
    </w:div>
    <w:div w:id="447505680">
      <w:marLeft w:val="480"/>
      <w:marRight w:val="0"/>
      <w:marTop w:val="0"/>
      <w:marBottom w:val="0"/>
      <w:divBdr>
        <w:top w:val="none" w:sz="0" w:space="0" w:color="auto"/>
        <w:left w:val="none" w:sz="0" w:space="0" w:color="auto"/>
        <w:bottom w:val="none" w:sz="0" w:space="0" w:color="auto"/>
        <w:right w:val="none" w:sz="0" w:space="0" w:color="auto"/>
      </w:divBdr>
    </w:div>
    <w:div w:id="447554610">
      <w:marLeft w:val="480"/>
      <w:marRight w:val="0"/>
      <w:marTop w:val="0"/>
      <w:marBottom w:val="0"/>
      <w:divBdr>
        <w:top w:val="none" w:sz="0" w:space="0" w:color="auto"/>
        <w:left w:val="none" w:sz="0" w:space="0" w:color="auto"/>
        <w:bottom w:val="none" w:sz="0" w:space="0" w:color="auto"/>
        <w:right w:val="none" w:sz="0" w:space="0" w:color="auto"/>
      </w:divBdr>
    </w:div>
    <w:div w:id="447623861">
      <w:marLeft w:val="480"/>
      <w:marRight w:val="0"/>
      <w:marTop w:val="0"/>
      <w:marBottom w:val="0"/>
      <w:divBdr>
        <w:top w:val="none" w:sz="0" w:space="0" w:color="auto"/>
        <w:left w:val="none" w:sz="0" w:space="0" w:color="auto"/>
        <w:bottom w:val="none" w:sz="0" w:space="0" w:color="auto"/>
        <w:right w:val="none" w:sz="0" w:space="0" w:color="auto"/>
      </w:divBdr>
    </w:div>
    <w:div w:id="447698253">
      <w:marLeft w:val="480"/>
      <w:marRight w:val="0"/>
      <w:marTop w:val="0"/>
      <w:marBottom w:val="0"/>
      <w:divBdr>
        <w:top w:val="none" w:sz="0" w:space="0" w:color="auto"/>
        <w:left w:val="none" w:sz="0" w:space="0" w:color="auto"/>
        <w:bottom w:val="none" w:sz="0" w:space="0" w:color="auto"/>
        <w:right w:val="none" w:sz="0" w:space="0" w:color="auto"/>
      </w:divBdr>
    </w:div>
    <w:div w:id="447705886">
      <w:marLeft w:val="480"/>
      <w:marRight w:val="0"/>
      <w:marTop w:val="0"/>
      <w:marBottom w:val="0"/>
      <w:divBdr>
        <w:top w:val="none" w:sz="0" w:space="0" w:color="auto"/>
        <w:left w:val="none" w:sz="0" w:space="0" w:color="auto"/>
        <w:bottom w:val="none" w:sz="0" w:space="0" w:color="auto"/>
        <w:right w:val="none" w:sz="0" w:space="0" w:color="auto"/>
      </w:divBdr>
    </w:div>
    <w:div w:id="447705971">
      <w:marLeft w:val="480"/>
      <w:marRight w:val="0"/>
      <w:marTop w:val="0"/>
      <w:marBottom w:val="0"/>
      <w:divBdr>
        <w:top w:val="none" w:sz="0" w:space="0" w:color="auto"/>
        <w:left w:val="none" w:sz="0" w:space="0" w:color="auto"/>
        <w:bottom w:val="none" w:sz="0" w:space="0" w:color="auto"/>
        <w:right w:val="none" w:sz="0" w:space="0" w:color="auto"/>
      </w:divBdr>
    </w:div>
    <w:div w:id="447742486">
      <w:marLeft w:val="480"/>
      <w:marRight w:val="0"/>
      <w:marTop w:val="0"/>
      <w:marBottom w:val="0"/>
      <w:divBdr>
        <w:top w:val="none" w:sz="0" w:space="0" w:color="auto"/>
        <w:left w:val="none" w:sz="0" w:space="0" w:color="auto"/>
        <w:bottom w:val="none" w:sz="0" w:space="0" w:color="auto"/>
        <w:right w:val="none" w:sz="0" w:space="0" w:color="auto"/>
      </w:divBdr>
    </w:div>
    <w:div w:id="447814531">
      <w:marLeft w:val="480"/>
      <w:marRight w:val="0"/>
      <w:marTop w:val="0"/>
      <w:marBottom w:val="0"/>
      <w:divBdr>
        <w:top w:val="none" w:sz="0" w:space="0" w:color="auto"/>
        <w:left w:val="none" w:sz="0" w:space="0" w:color="auto"/>
        <w:bottom w:val="none" w:sz="0" w:space="0" w:color="auto"/>
        <w:right w:val="none" w:sz="0" w:space="0" w:color="auto"/>
      </w:divBdr>
    </w:div>
    <w:div w:id="447819760">
      <w:marLeft w:val="480"/>
      <w:marRight w:val="0"/>
      <w:marTop w:val="0"/>
      <w:marBottom w:val="0"/>
      <w:divBdr>
        <w:top w:val="none" w:sz="0" w:space="0" w:color="auto"/>
        <w:left w:val="none" w:sz="0" w:space="0" w:color="auto"/>
        <w:bottom w:val="none" w:sz="0" w:space="0" w:color="auto"/>
        <w:right w:val="none" w:sz="0" w:space="0" w:color="auto"/>
      </w:divBdr>
    </w:div>
    <w:div w:id="447893165">
      <w:marLeft w:val="640"/>
      <w:marRight w:val="0"/>
      <w:marTop w:val="0"/>
      <w:marBottom w:val="0"/>
      <w:divBdr>
        <w:top w:val="none" w:sz="0" w:space="0" w:color="auto"/>
        <w:left w:val="none" w:sz="0" w:space="0" w:color="auto"/>
        <w:bottom w:val="none" w:sz="0" w:space="0" w:color="auto"/>
        <w:right w:val="none" w:sz="0" w:space="0" w:color="auto"/>
      </w:divBdr>
    </w:div>
    <w:div w:id="448085421">
      <w:marLeft w:val="480"/>
      <w:marRight w:val="0"/>
      <w:marTop w:val="0"/>
      <w:marBottom w:val="0"/>
      <w:divBdr>
        <w:top w:val="none" w:sz="0" w:space="0" w:color="auto"/>
        <w:left w:val="none" w:sz="0" w:space="0" w:color="auto"/>
        <w:bottom w:val="none" w:sz="0" w:space="0" w:color="auto"/>
        <w:right w:val="none" w:sz="0" w:space="0" w:color="auto"/>
      </w:divBdr>
    </w:div>
    <w:div w:id="448088993">
      <w:marLeft w:val="480"/>
      <w:marRight w:val="0"/>
      <w:marTop w:val="0"/>
      <w:marBottom w:val="0"/>
      <w:divBdr>
        <w:top w:val="none" w:sz="0" w:space="0" w:color="auto"/>
        <w:left w:val="none" w:sz="0" w:space="0" w:color="auto"/>
        <w:bottom w:val="none" w:sz="0" w:space="0" w:color="auto"/>
        <w:right w:val="none" w:sz="0" w:space="0" w:color="auto"/>
      </w:divBdr>
    </w:div>
    <w:div w:id="448164494">
      <w:bodyDiv w:val="1"/>
      <w:marLeft w:val="0"/>
      <w:marRight w:val="0"/>
      <w:marTop w:val="0"/>
      <w:marBottom w:val="0"/>
      <w:divBdr>
        <w:top w:val="none" w:sz="0" w:space="0" w:color="auto"/>
        <w:left w:val="none" w:sz="0" w:space="0" w:color="auto"/>
        <w:bottom w:val="none" w:sz="0" w:space="0" w:color="auto"/>
        <w:right w:val="none" w:sz="0" w:space="0" w:color="auto"/>
      </w:divBdr>
    </w:div>
    <w:div w:id="448202361">
      <w:marLeft w:val="480"/>
      <w:marRight w:val="0"/>
      <w:marTop w:val="0"/>
      <w:marBottom w:val="0"/>
      <w:divBdr>
        <w:top w:val="none" w:sz="0" w:space="0" w:color="auto"/>
        <w:left w:val="none" w:sz="0" w:space="0" w:color="auto"/>
        <w:bottom w:val="none" w:sz="0" w:space="0" w:color="auto"/>
        <w:right w:val="none" w:sz="0" w:space="0" w:color="auto"/>
      </w:divBdr>
    </w:div>
    <w:div w:id="448205031">
      <w:marLeft w:val="480"/>
      <w:marRight w:val="0"/>
      <w:marTop w:val="0"/>
      <w:marBottom w:val="0"/>
      <w:divBdr>
        <w:top w:val="none" w:sz="0" w:space="0" w:color="auto"/>
        <w:left w:val="none" w:sz="0" w:space="0" w:color="auto"/>
        <w:bottom w:val="none" w:sz="0" w:space="0" w:color="auto"/>
        <w:right w:val="none" w:sz="0" w:space="0" w:color="auto"/>
      </w:divBdr>
    </w:div>
    <w:div w:id="448210473">
      <w:marLeft w:val="480"/>
      <w:marRight w:val="0"/>
      <w:marTop w:val="0"/>
      <w:marBottom w:val="0"/>
      <w:divBdr>
        <w:top w:val="none" w:sz="0" w:space="0" w:color="auto"/>
        <w:left w:val="none" w:sz="0" w:space="0" w:color="auto"/>
        <w:bottom w:val="none" w:sz="0" w:space="0" w:color="auto"/>
        <w:right w:val="none" w:sz="0" w:space="0" w:color="auto"/>
      </w:divBdr>
    </w:div>
    <w:div w:id="448283156">
      <w:marLeft w:val="480"/>
      <w:marRight w:val="0"/>
      <w:marTop w:val="0"/>
      <w:marBottom w:val="0"/>
      <w:divBdr>
        <w:top w:val="none" w:sz="0" w:space="0" w:color="auto"/>
        <w:left w:val="none" w:sz="0" w:space="0" w:color="auto"/>
        <w:bottom w:val="none" w:sz="0" w:space="0" w:color="auto"/>
        <w:right w:val="none" w:sz="0" w:space="0" w:color="auto"/>
      </w:divBdr>
    </w:div>
    <w:div w:id="448475414">
      <w:marLeft w:val="480"/>
      <w:marRight w:val="0"/>
      <w:marTop w:val="0"/>
      <w:marBottom w:val="0"/>
      <w:divBdr>
        <w:top w:val="none" w:sz="0" w:space="0" w:color="auto"/>
        <w:left w:val="none" w:sz="0" w:space="0" w:color="auto"/>
        <w:bottom w:val="none" w:sz="0" w:space="0" w:color="auto"/>
        <w:right w:val="none" w:sz="0" w:space="0" w:color="auto"/>
      </w:divBdr>
    </w:div>
    <w:div w:id="448669454">
      <w:marLeft w:val="480"/>
      <w:marRight w:val="0"/>
      <w:marTop w:val="0"/>
      <w:marBottom w:val="0"/>
      <w:divBdr>
        <w:top w:val="none" w:sz="0" w:space="0" w:color="auto"/>
        <w:left w:val="none" w:sz="0" w:space="0" w:color="auto"/>
        <w:bottom w:val="none" w:sz="0" w:space="0" w:color="auto"/>
        <w:right w:val="none" w:sz="0" w:space="0" w:color="auto"/>
      </w:divBdr>
    </w:div>
    <w:div w:id="448741197">
      <w:marLeft w:val="480"/>
      <w:marRight w:val="0"/>
      <w:marTop w:val="0"/>
      <w:marBottom w:val="0"/>
      <w:divBdr>
        <w:top w:val="none" w:sz="0" w:space="0" w:color="auto"/>
        <w:left w:val="none" w:sz="0" w:space="0" w:color="auto"/>
        <w:bottom w:val="none" w:sz="0" w:space="0" w:color="auto"/>
        <w:right w:val="none" w:sz="0" w:space="0" w:color="auto"/>
      </w:divBdr>
    </w:div>
    <w:div w:id="448743100">
      <w:marLeft w:val="480"/>
      <w:marRight w:val="0"/>
      <w:marTop w:val="0"/>
      <w:marBottom w:val="0"/>
      <w:divBdr>
        <w:top w:val="none" w:sz="0" w:space="0" w:color="auto"/>
        <w:left w:val="none" w:sz="0" w:space="0" w:color="auto"/>
        <w:bottom w:val="none" w:sz="0" w:space="0" w:color="auto"/>
        <w:right w:val="none" w:sz="0" w:space="0" w:color="auto"/>
      </w:divBdr>
    </w:div>
    <w:div w:id="448744600">
      <w:marLeft w:val="480"/>
      <w:marRight w:val="0"/>
      <w:marTop w:val="0"/>
      <w:marBottom w:val="0"/>
      <w:divBdr>
        <w:top w:val="none" w:sz="0" w:space="0" w:color="auto"/>
        <w:left w:val="none" w:sz="0" w:space="0" w:color="auto"/>
        <w:bottom w:val="none" w:sz="0" w:space="0" w:color="auto"/>
        <w:right w:val="none" w:sz="0" w:space="0" w:color="auto"/>
      </w:divBdr>
    </w:div>
    <w:div w:id="448745927">
      <w:marLeft w:val="480"/>
      <w:marRight w:val="0"/>
      <w:marTop w:val="0"/>
      <w:marBottom w:val="0"/>
      <w:divBdr>
        <w:top w:val="none" w:sz="0" w:space="0" w:color="auto"/>
        <w:left w:val="none" w:sz="0" w:space="0" w:color="auto"/>
        <w:bottom w:val="none" w:sz="0" w:space="0" w:color="auto"/>
        <w:right w:val="none" w:sz="0" w:space="0" w:color="auto"/>
      </w:divBdr>
    </w:div>
    <w:div w:id="448747947">
      <w:marLeft w:val="480"/>
      <w:marRight w:val="0"/>
      <w:marTop w:val="0"/>
      <w:marBottom w:val="0"/>
      <w:divBdr>
        <w:top w:val="none" w:sz="0" w:space="0" w:color="auto"/>
        <w:left w:val="none" w:sz="0" w:space="0" w:color="auto"/>
        <w:bottom w:val="none" w:sz="0" w:space="0" w:color="auto"/>
        <w:right w:val="none" w:sz="0" w:space="0" w:color="auto"/>
      </w:divBdr>
    </w:div>
    <w:div w:id="448816174">
      <w:marLeft w:val="480"/>
      <w:marRight w:val="0"/>
      <w:marTop w:val="0"/>
      <w:marBottom w:val="0"/>
      <w:divBdr>
        <w:top w:val="none" w:sz="0" w:space="0" w:color="auto"/>
        <w:left w:val="none" w:sz="0" w:space="0" w:color="auto"/>
        <w:bottom w:val="none" w:sz="0" w:space="0" w:color="auto"/>
        <w:right w:val="none" w:sz="0" w:space="0" w:color="auto"/>
      </w:divBdr>
    </w:div>
    <w:div w:id="448821729">
      <w:marLeft w:val="480"/>
      <w:marRight w:val="0"/>
      <w:marTop w:val="0"/>
      <w:marBottom w:val="0"/>
      <w:divBdr>
        <w:top w:val="none" w:sz="0" w:space="0" w:color="auto"/>
        <w:left w:val="none" w:sz="0" w:space="0" w:color="auto"/>
        <w:bottom w:val="none" w:sz="0" w:space="0" w:color="auto"/>
        <w:right w:val="none" w:sz="0" w:space="0" w:color="auto"/>
      </w:divBdr>
    </w:div>
    <w:div w:id="448858827">
      <w:marLeft w:val="480"/>
      <w:marRight w:val="0"/>
      <w:marTop w:val="0"/>
      <w:marBottom w:val="0"/>
      <w:divBdr>
        <w:top w:val="none" w:sz="0" w:space="0" w:color="auto"/>
        <w:left w:val="none" w:sz="0" w:space="0" w:color="auto"/>
        <w:bottom w:val="none" w:sz="0" w:space="0" w:color="auto"/>
        <w:right w:val="none" w:sz="0" w:space="0" w:color="auto"/>
      </w:divBdr>
    </w:div>
    <w:div w:id="448859686">
      <w:marLeft w:val="480"/>
      <w:marRight w:val="0"/>
      <w:marTop w:val="0"/>
      <w:marBottom w:val="0"/>
      <w:divBdr>
        <w:top w:val="none" w:sz="0" w:space="0" w:color="auto"/>
        <w:left w:val="none" w:sz="0" w:space="0" w:color="auto"/>
        <w:bottom w:val="none" w:sz="0" w:space="0" w:color="auto"/>
        <w:right w:val="none" w:sz="0" w:space="0" w:color="auto"/>
      </w:divBdr>
    </w:div>
    <w:div w:id="448932115">
      <w:marLeft w:val="480"/>
      <w:marRight w:val="0"/>
      <w:marTop w:val="0"/>
      <w:marBottom w:val="0"/>
      <w:divBdr>
        <w:top w:val="none" w:sz="0" w:space="0" w:color="auto"/>
        <w:left w:val="none" w:sz="0" w:space="0" w:color="auto"/>
        <w:bottom w:val="none" w:sz="0" w:space="0" w:color="auto"/>
        <w:right w:val="none" w:sz="0" w:space="0" w:color="auto"/>
      </w:divBdr>
    </w:div>
    <w:div w:id="448933384">
      <w:marLeft w:val="480"/>
      <w:marRight w:val="0"/>
      <w:marTop w:val="0"/>
      <w:marBottom w:val="0"/>
      <w:divBdr>
        <w:top w:val="none" w:sz="0" w:space="0" w:color="auto"/>
        <w:left w:val="none" w:sz="0" w:space="0" w:color="auto"/>
        <w:bottom w:val="none" w:sz="0" w:space="0" w:color="auto"/>
        <w:right w:val="none" w:sz="0" w:space="0" w:color="auto"/>
      </w:divBdr>
    </w:div>
    <w:div w:id="448933771">
      <w:marLeft w:val="480"/>
      <w:marRight w:val="0"/>
      <w:marTop w:val="0"/>
      <w:marBottom w:val="0"/>
      <w:divBdr>
        <w:top w:val="none" w:sz="0" w:space="0" w:color="auto"/>
        <w:left w:val="none" w:sz="0" w:space="0" w:color="auto"/>
        <w:bottom w:val="none" w:sz="0" w:space="0" w:color="auto"/>
        <w:right w:val="none" w:sz="0" w:space="0" w:color="auto"/>
      </w:divBdr>
    </w:div>
    <w:div w:id="448935682">
      <w:marLeft w:val="480"/>
      <w:marRight w:val="0"/>
      <w:marTop w:val="0"/>
      <w:marBottom w:val="0"/>
      <w:divBdr>
        <w:top w:val="none" w:sz="0" w:space="0" w:color="auto"/>
        <w:left w:val="none" w:sz="0" w:space="0" w:color="auto"/>
        <w:bottom w:val="none" w:sz="0" w:space="0" w:color="auto"/>
        <w:right w:val="none" w:sz="0" w:space="0" w:color="auto"/>
      </w:divBdr>
    </w:div>
    <w:div w:id="448940647">
      <w:marLeft w:val="480"/>
      <w:marRight w:val="0"/>
      <w:marTop w:val="0"/>
      <w:marBottom w:val="0"/>
      <w:divBdr>
        <w:top w:val="none" w:sz="0" w:space="0" w:color="auto"/>
        <w:left w:val="none" w:sz="0" w:space="0" w:color="auto"/>
        <w:bottom w:val="none" w:sz="0" w:space="0" w:color="auto"/>
        <w:right w:val="none" w:sz="0" w:space="0" w:color="auto"/>
      </w:divBdr>
    </w:div>
    <w:div w:id="449007318">
      <w:bodyDiv w:val="1"/>
      <w:marLeft w:val="0"/>
      <w:marRight w:val="0"/>
      <w:marTop w:val="0"/>
      <w:marBottom w:val="0"/>
      <w:divBdr>
        <w:top w:val="none" w:sz="0" w:space="0" w:color="auto"/>
        <w:left w:val="none" w:sz="0" w:space="0" w:color="auto"/>
        <w:bottom w:val="none" w:sz="0" w:space="0" w:color="auto"/>
        <w:right w:val="none" w:sz="0" w:space="0" w:color="auto"/>
      </w:divBdr>
    </w:div>
    <w:div w:id="449007699">
      <w:marLeft w:val="640"/>
      <w:marRight w:val="0"/>
      <w:marTop w:val="0"/>
      <w:marBottom w:val="0"/>
      <w:divBdr>
        <w:top w:val="none" w:sz="0" w:space="0" w:color="auto"/>
        <w:left w:val="none" w:sz="0" w:space="0" w:color="auto"/>
        <w:bottom w:val="none" w:sz="0" w:space="0" w:color="auto"/>
        <w:right w:val="none" w:sz="0" w:space="0" w:color="auto"/>
      </w:divBdr>
    </w:div>
    <w:div w:id="449011151">
      <w:marLeft w:val="480"/>
      <w:marRight w:val="0"/>
      <w:marTop w:val="0"/>
      <w:marBottom w:val="0"/>
      <w:divBdr>
        <w:top w:val="none" w:sz="0" w:space="0" w:color="auto"/>
        <w:left w:val="none" w:sz="0" w:space="0" w:color="auto"/>
        <w:bottom w:val="none" w:sz="0" w:space="0" w:color="auto"/>
        <w:right w:val="none" w:sz="0" w:space="0" w:color="auto"/>
      </w:divBdr>
    </w:div>
    <w:div w:id="449058469">
      <w:marLeft w:val="480"/>
      <w:marRight w:val="0"/>
      <w:marTop w:val="0"/>
      <w:marBottom w:val="0"/>
      <w:divBdr>
        <w:top w:val="none" w:sz="0" w:space="0" w:color="auto"/>
        <w:left w:val="none" w:sz="0" w:space="0" w:color="auto"/>
        <w:bottom w:val="none" w:sz="0" w:space="0" w:color="auto"/>
        <w:right w:val="none" w:sz="0" w:space="0" w:color="auto"/>
      </w:divBdr>
    </w:div>
    <w:div w:id="449126089">
      <w:marLeft w:val="480"/>
      <w:marRight w:val="0"/>
      <w:marTop w:val="0"/>
      <w:marBottom w:val="0"/>
      <w:divBdr>
        <w:top w:val="none" w:sz="0" w:space="0" w:color="auto"/>
        <w:left w:val="none" w:sz="0" w:space="0" w:color="auto"/>
        <w:bottom w:val="none" w:sz="0" w:space="0" w:color="auto"/>
        <w:right w:val="none" w:sz="0" w:space="0" w:color="auto"/>
      </w:divBdr>
    </w:div>
    <w:div w:id="449129001">
      <w:marLeft w:val="480"/>
      <w:marRight w:val="0"/>
      <w:marTop w:val="0"/>
      <w:marBottom w:val="0"/>
      <w:divBdr>
        <w:top w:val="none" w:sz="0" w:space="0" w:color="auto"/>
        <w:left w:val="none" w:sz="0" w:space="0" w:color="auto"/>
        <w:bottom w:val="none" w:sz="0" w:space="0" w:color="auto"/>
        <w:right w:val="none" w:sz="0" w:space="0" w:color="auto"/>
      </w:divBdr>
    </w:div>
    <w:div w:id="449129848">
      <w:marLeft w:val="480"/>
      <w:marRight w:val="0"/>
      <w:marTop w:val="0"/>
      <w:marBottom w:val="0"/>
      <w:divBdr>
        <w:top w:val="none" w:sz="0" w:space="0" w:color="auto"/>
        <w:left w:val="none" w:sz="0" w:space="0" w:color="auto"/>
        <w:bottom w:val="none" w:sz="0" w:space="0" w:color="auto"/>
        <w:right w:val="none" w:sz="0" w:space="0" w:color="auto"/>
      </w:divBdr>
    </w:div>
    <w:div w:id="449130987">
      <w:marLeft w:val="480"/>
      <w:marRight w:val="0"/>
      <w:marTop w:val="0"/>
      <w:marBottom w:val="0"/>
      <w:divBdr>
        <w:top w:val="none" w:sz="0" w:space="0" w:color="auto"/>
        <w:left w:val="none" w:sz="0" w:space="0" w:color="auto"/>
        <w:bottom w:val="none" w:sz="0" w:space="0" w:color="auto"/>
        <w:right w:val="none" w:sz="0" w:space="0" w:color="auto"/>
      </w:divBdr>
    </w:div>
    <w:div w:id="449131521">
      <w:marLeft w:val="480"/>
      <w:marRight w:val="0"/>
      <w:marTop w:val="0"/>
      <w:marBottom w:val="0"/>
      <w:divBdr>
        <w:top w:val="none" w:sz="0" w:space="0" w:color="auto"/>
        <w:left w:val="none" w:sz="0" w:space="0" w:color="auto"/>
        <w:bottom w:val="none" w:sz="0" w:space="0" w:color="auto"/>
        <w:right w:val="none" w:sz="0" w:space="0" w:color="auto"/>
      </w:divBdr>
    </w:div>
    <w:div w:id="449200955">
      <w:marLeft w:val="480"/>
      <w:marRight w:val="0"/>
      <w:marTop w:val="0"/>
      <w:marBottom w:val="0"/>
      <w:divBdr>
        <w:top w:val="none" w:sz="0" w:space="0" w:color="auto"/>
        <w:left w:val="none" w:sz="0" w:space="0" w:color="auto"/>
        <w:bottom w:val="none" w:sz="0" w:space="0" w:color="auto"/>
        <w:right w:val="none" w:sz="0" w:space="0" w:color="auto"/>
      </w:divBdr>
    </w:div>
    <w:div w:id="449206601">
      <w:marLeft w:val="480"/>
      <w:marRight w:val="0"/>
      <w:marTop w:val="0"/>
      <w:marBottom w:val="0"/>
      <w:divBdr>
        <w:top w:val="none" w:sz="0" w:space="0" w:color="auto"/>
        <w:left w:val="none" w:sz="0" w:space="0" w:color="auto"/>
        <w:bottom w:val="none" w:sz="0" w:space="0" w:color="auto"/>
        <w:right w:val="none" w:sz="0" w:space="0" w:color="auto"/>
      </w:divBdr>
    </w:div>
    <w:div w:id="449275809">
      <w:marLeft w:val="480"/>
      <w:marRight w:val="0"/>
      <w:marTop w:val="0"/>
      <w:marBottom w:val="0"/>
      <w:divBdr>
        <w:top w:val="none" w:sz="0" w:space="0" w:color="auto"/>
        <w:left w:val="none" w:sz="0" w:space="0" w:color="auto"/>
        <w:bottom w:val="none" w:sz="0" w:space="0" w:color="auto"/>
        <w:right w:val="none" w:sz="0" w:space="0" w:color="auto"/>
      </w:divBdr>
    </w:div>
    <w:div w:id="449318889">
      <w:marLeft w:val="480"/>
      <w:marRight w:val="0"/>
      <w:marTop w:val="0"/>
      <w:marBottom w:val="0"/>
      <w:divBdr>
        <w:top w:val="none" w:sz="0" w:space="0" w:color="auto"/>
        <w:left w:val="none" w:sz="0" w:space="0" w:color="auto"/>
        <w:bottom w:val="none" w:sz="0" w:space="0" w:color="auto"/>
        <w:right w:val="none" w:sz="0" w:space="0" w:color="auto"/>
      </w:divBdr>
    </w:div>
    <w:div w:id="449395715">
      <w:marLeft w:val="480"/>
      <w:marRight w:val="0"/>
      <w:marTop w:val="0"/>
      <w:marBottom w:val="0"/>
      <w:divBdr>
        <w:top w:val="none" w:sz="0" w:space="0" w:color="auto"/>
        <w:left w:val="none" w:sz="0" w:space="0" w:color="auto"/>
        <w:bottom w:val="none" w:sz="0" w:space="0" w:color="auto"/>
        <w:right w:val="none" w:sz="0" w:space="0" w:color="auto"/>
      </w:divBdr>
    </w:div>
    <w:div w:id="449396131">
      <w:marLeft w:val="480"/>
      <w:marRight w:val="0"/>
      <w:marTop w:val="0"/>
      <w:marBottom w:val="0"/>
      <w:divBdr>
        <w:top w:val="none" w:sz="0" w:space="0" w:color="auto"/>
        <w:left w:val="none" w:sz="0" w:space="0" w:color="auto"/>
        <w:bottom w:val="none" w:sz="0" w:space="0" w:color="auto"/>
        <w:right w:val="none" w:sz="0" w:space="0" w:color="auto"/>
      </w:divBdr>
    </w:div>
    <w:div w:id="449400333">
      <w:marLeft w:val="480"/>
      <w:marRight w:val="0"/>
      <w:marTop w:val="0"/>
      <w:marBottom w:val="0"/>
      <w:divBdr>
        <w:top w:val="none" w:sz="0" w:space="0" w:color="auto"/>
        <w:left w:val="none" w:sz="0" w:space="0" w:color="auto"/>
        <w:bottom w:val="none" w:sz="0" w:space="0" w:color="auto"/>
        <w:right w:val="none" w:sz="0" w:space="0" w:color="auto"/>
      </w:divBdr>
    </w:div>
    <w:div w:id="449402217">
      <w:marLeft w:val="480"/>
      <w:marRight w:val="0"/>
      <w:marTop w:val="0"/>
      <w:marBottom w:val="0"/>
      <w:divBdr>
        <w:top w:val="none" w:sz="0" w:space="0" w:color="auto"/>
        <w:left w:val="none" w:sz="0" w:space="0" w:color="auto"/>
        <w:bottom w:val="none" w:sz="0" w:space="0" w:color="auto"/>
        <w:right w:val="none" w:sz="0" w:space="0" w:color="auto"/>
      </w:divBdr>
    </w:div>
    <w:div w:id="449402630">
      <w:marLeft w:val="480"/>
      <w:marRight w:val="0"/>
      <w:marTop w:val="0"/>
      <w:marBottom w:val="0"/>
      <w:divBdr>
        <w:top w:val="none" w:sz="0" w:space="0" w:color="auto"/>
        <w:left w:val="none" w:sz="0" w:space="0" w:color="auto"/>
        <w:bottom w:val="none" w:sz="0" w:space="0" w:color="auto"/>
        <w:right w:val="none" w:sz="0" w:space="0" w:color="auto"/>
      </w:divBdr>
    </w:div>
    <w:div w:id="449474952">
      <w:marLeft w:val="480"/>
      <w:marRight w:val="0"/>
      <w:marTop w:val="0"/>
      <w:marBottom w:val="0"/>
      <w:divBdr>
        <w:top w:val="none" w:sz="0" w:space="0" w:color="auto"/>
        <w:left w:val="none" w:sz="0" w:space="0" w:color="auto"/>
        <w:bottom w:val="none" w:sz="0" w:space="0" w:color="auto"/>
        <w:right w:val="none" w:sz="0" w:space="0" w:color="auto"/>
      </w:divBdr>
    </w:div>
    <w:div w:id="449477439">
      <w:marLeft w:val="480"/>
      <w:marRight w:val="0"/>
      <w:marTop w:val="0"/>
      <w:marBottom w:val="0"/>
      <w:divBdr>
        <w:top w:val="none" w:sz="0" w:space="0" w:color="auto"/>
        <w:left w:val="none" w:sz="0" w:space="0" w:color="auto"/>
        <w:bottom w:val="none" w:sz="0" w:space="0" w:color="auto"/>
        <w:right w:val="none" w:sz="0" w:space="0" w:color="auto"/>
      </w:divBdr>
    </w:div>
    <w:div w:id="449588284">
      <w:marLeft w:val="480"/>
      <w:marRight w:val="0"/>
      <w:marTop w:val="0"/>
      <w:marBottom w:val="0"/>
      <w:divBdr>
        <w:top w:val="none" w:sz="0" w:space="0" w:color="auto"/>
        <w:left w:val="none" w:sz="0" w:space="0" w:color="auto"/>
        <w:bottom w:val="none" w:sz="0" w:space="0" w:color="auto"/>
        <w:right w:val="none" w:sz="0" w:space="0" w:color="auto"/>
      </w:divBdr>
    </w:div>
    <w:div w:id="449596422">
      <w:marLeft w:val="480"/>
      <w:marRight w:val="0"/>
      <w:marTop w:val="0"/>
      <w:marBottom w:val="0"/>
      <w:divBdr>
        <w:top w:val="none" w:sz="0" w:space="0" w:color="auto"/>
        <w:left w:val="none" w:sz="0" w:space="0" w:color="auto"/>
        <w:bottom w:val="none" w:sz="0" w:space="0" w:color="auto"/>
        <w:right w:val="none" w:sz="0" w:space="0" w:color="auto"/>
      </w:divBdr>
    </w:div>
    <w:div w:id="449667201">
      <w:marLeft w:val="480"/>
      <w:marRight w:val="0"/>
      <w:marTop w:val="0"/>
      <w:marBottom w:val="0"/>
      <w:divBdr>
        <w:top w:val="none" w:sz="0" w:space="0" w:color="auto"/>
        <w:left w:val="none" w:sz="0" w:space="0" w:color="auto"/>
        <w:bottom w:val="none" w:sz="0" w:space="0" w:color="auto"/>
        <w:right w:val="none" w:sz="0" w:space="0" w:color="auto"/>
      </w:divBdr>
    </w:div>
    <w:div w:id="449668420">
      <w:marLeft w:val="480"/>
      <w:marRight w:val="0"/>
      <w:marTop w:val="0"/>
      <w:marBottom w:val="0"/>
      <w:divBdr>
        <w:top w:val="none" w:sz="0" w:space="0" w:color="auto"/>
        <w:left w:val="none" w:sz="0" w:space="0" w:color="auto"/>
        <w:bottom w:val="none" w:sz="0" w:space="0" w:color="auto"/>
        <w:right w:val="none" w:sz="0" w:space="0" w:color="auto"/>
      </w:divBdr>
    </w:div>
    <w:div w:id="449737786">
      <w:marLeft w:val="480"/>
      <w:marRight w:val="0"/>
      <w:marTop w:val="0"/>
      <w:marBottom w:val="0"/>
      <w:divBdr>
        <w:top w:val="none" w:sz="0" w:space="0" w:color="auto"/>
        <w:left w:val="none" w:sz="0" w:space="0" w:color="auto"/>
        <w:bottom w:val="none" w:sz="0" w:space="0" w:color="auto"/>
        <w:right w:val="none" w:sz="0" w:space="0" w:color="auto"/>
      </w:divBdr>
    </w:div>
    <w:div w:id="449785933">
      <w:marLeft w:val="480"/>
      <w:marRight w:val="0"/>
      <w:marTop w:val="0"/>
      <w:marBottom w:val="0"/>
      <w:divBdr>
        <w:top w:val="none" w:sz="0" w:space="0" w:color="auto"/>
        <w:left w:val="none" w:sz="0" w:space="0" w:color="auto"/>
        <w:bottom w:val="none" w:sz="0" w:space="0" w:color="auto"/>
        <w:right w:val="none" w:sz="0" w:space="0" w:color="auto"/>
      </w:divBdr>
    </w:div>
    <w:div w:id="449789989">
      <w:marLeft w:val="480"/>
      <w:marRight w:val="0"/>
      <w:marTop w:val="0"/>
      <w:marBottom w:val="0"/>
      <w:divBdr>
        <w:top w:val="none" w:sz="0" w:space="0" w:color="auto"/>
        <w:left w:val="none" w:sz="0" w:space="0" w:color="auto"/>
        <w:bottom w:val="none" w:sz="0" w:space="0" w:color="auto"/>
        <w:right w:val="none" w:sz="0" w:space="0" w:color="auto"/>
      </w:divBdr>
    </w:div>
    <w:div w:id="449862018">
      <w:marLeft w:val="480"/>
      <w:marRight w:val="0"/>
      <w:marTop w:val="0"/>
      <w:marBottom w:val="0"/>
      <w:divBdr>
        <w:top w:val="none" w:sz="0" w:space="0" w:color="auto"/>
        <w:left w:val="none" w:sz="0" w:space="0" w:color="auto"/>
        <w:bottom w:val="none" w:sz="0" w:space="0" w:color="auto"/>
        <w:right w:val="none" w:sz="0" w:space="0" w:color="auto"/>
      </w:divBdr>
    </w:div>
    <w:div w:id="449862992">
      <w:marLeft w:val="480"/>
      <w:marRight w:val="0"/>
      <w:marTop w:val="0"/>
      <w:marBottom w:val="0"/>
      <w:divBdr>
        <w:top w:val="none" w:sz="0" w:space="0" w:color="auto"/>
        <w:left w:val="none" w:sz="0" w:space="0" w:color="auto"/>
        <w:bottom w:val="none" w:sz="0" w:space="0" w:color="auto"/>
        <w:right w:val="none" w:sz="0" w:space="0" w:color="auto"/>
      </w:divBdr>
    </w:div>
    <w:div w:id="449864908">
      <w:marLeft w:val="480"/>
      <w:marRight w:val="0"/>
      <w:marTop w:val="0"/>
      <w:marBottom w:val="0"/>
      <w:divBdr>
        <w:top w:val="none" w:sz="0" w:space="0" w:color="auto"/>
        <w:left w:val="none" w:sz="0" w:space="0" w:color="auto"/>
        <w:bottom w:val="none" w:sz="0" w:space="0" w:color="auto"/>
        <w:right w:val="none" w:sz="0" w:space="0" w:color="auto"/>
      </w:divBdr>
    </w:div>
    <w:div w:id="449906700">
      <w:bodyDiv w:val="1"/>
      <w:marLeft w:val="0"/>
      <w:marRight w:val="0"/>
      <w:marTop w:val="0"/>
      <w:marBottom w:val="0"/>
      <w:divBdr>
        <w:top w:val="none" w:sz="0" w:space="0" w:color="auto"/>
        <w:left w:val="none" w:sz="0" w:space="0" w:color="auto"/>
        <w:bottom w:val="none" w:sz="0" w:space="0" w:color="auto"/>
        <w:right w:val="none" w:sz="0" w:space="0" w:color="auto"/>
      </w:divBdr>
    </w:div>
    <w:div w:id="449973854">
      <w:marLeft w:val="480"/>
      <w:marRight w:val="0"/>
      <w:marTop w:val="0"/>
      <w:marBottom w:val="0"/>
      <w:divBdr>
        <w:top w:val="none" w:sz="0" w:space="0" w:color="auto"/>
        <w:left w:val="none" w:sz="0" w:space="0" w:color="auto"/>
        <w:bottom w:val="none" w:sz="0" w:space="0" w:color="auto"/>
        <w:right w:val="none" w:sz="0" w:space="0" w:color="auto"/>
      </w:divBdr>
    </w:div>
    <w:div w:id="450052549">
      <w:bodyDiv w:val="1"/>
      <w:marLeft w:val="0"/>
      <w:marRight w:val="0"/>
      <w:marTop w:val="0"/>
      <w:marBottom w:val="0"/>
      <w:divBdr>
        <w:top w:val="none" w:sz="0" w:space="0" w:color="auto"/>
        <w:left w:val="none" w:sz="0" w:space="0" w:color="auto"/>
        <w:bottom w:val="none" w:sz="0" w:space="0" w:color="auto"/>
        <w:right w:val="none" w:sz="0" w:space="0" w:color="auto"/>
      </w:divBdr>
      <w:divsChild>
        <w:div w:id="72556304">
          <w:marLeft w:val="480"/>
          <w:marRight w:val="0"/>
          <w:marTop w:val="0"/>
          <w:marBottom w:val="0"/>
          <w:divBdr>
            <w:top w:val="none" w:sz="0" w:space="0" w:color="auto"/>
            <w:left w:val="none" w:sz="0" w:space="0" w:color="auto"/>
            <w:bottom w:val="none" w:sz="0" w:space="0" w:color="auto"/>
            <w:right w:val="none" w:sz="0" w:space="0" w:color="auto"/>
          </w:divBdr>
        </w:div>
        <w:div w:id="147136140">
          <w:marLeft w:val="480"/>
          <w:marRight w:val="0"/>
          <w:marTop w:val="0"/>
          <w:marBottom w:val="0"/>
          <w:divBdr>
            <w:top w:val="none" w:sz="0" w:space="0" w:color="auto"/>
            <w:left w:val="none" w:sz="0" w:space="0" w:color="auto"/>
            <w:bottom w:val="none" w:sz="0" w:space="0" w:color="auto"/>
            <w:right w:val="none" w:sz="0" w:space="0" w:color="auto"/>
          </w:divBdr>
        </w:div>
        <w:div w:id="163320516">
          <w:marLeft w:val="480"/>
          <w:marRight w:val="0"/>
          <w:marTop w:val="0"/>
          <w:marBottom w:val="0"/>
          <w:divBdr>
            <w:top w:val="none" w:sz="0" w:space="0" w:color="auto"/>
            <w:left w:val="none" w:sz="0" w:space="0" w:color="auto"/>
            <w:bottom w:val="none" w:sz="0" w:space="0" w:color="auto"/>
            <w:right w:val="none" w:sz="0" w:space="0" w:color="auto"/>
          </w:divBdr>
        </w:div>
        <w:div w:id="230778478">
          <w:marLeft w:val="480"/>
          <w:marRight w:val="0"/>
          <w:marTop w:val="0"/>
          <w:marBottom w:val="0"/>
          <w:divBdr>
            <w:top w:val="none" w:sz="0" w:space="0" w:color="auto"/>
            <w:left w:val="none" w:sz="0" w:space="0" w:color="auto"/>
            <w:bottom w:val="none" w:sz="0" w:space="0" w:color="auto"/>
            <w:right w:val="none" w:sz="0" w:space="0" w:color="auto"/>
          </w:divBdr>
        </w:div>
        <w:div w:id="235480934">
          <w:marLeft w:val="480"/>
          <w:marRight w:val="0"/>
          <w:marTop w:val="0"/>
          <w:marBottom w:val="0"/>
          <w:divBdr>
            <w:top w:val="none" w:sz="0" w:space="0" w:color="auto"/>
            <w:left w:val="none" w:sz="0" w:space="0" w:color="auto"/>
            <w:bottom w:val="none" w:sz="0" w:space="0" w:color="auto"/>
            <w:right w:val="none" w:sz="0" w:space="0" w:color="auto"/>
          </w:divBdr>
        </w:div>
        <w:div w:id="264113513">
          <w:marLeft w:val="480"/>
          <w:marRight w:val="0"/>
          <w:marTop w:val="0"/>
          <w:marBottom w:val="0"/>
          <w:divBdr>
            <w:top w:val="none" w:sz="0" w:space="0" w:color="auto"/>
            <w:left w:val="none" w:sz="0" w:space="0" w:color="auto"/>
            <w:bottom w:val="none" w:sz="0" w:space="0" w:color="auto"/>
            <w:right w:val="none" w:sz="0" w:space="0" w:color="auto"/>
          </w:divBdr>
        </w:div>
        <w:div w:id="296306144">
          <w:marLeft w:val="480"/>
          <w:marRight w:val="0"/>
          <w:marTop w:val="0"/>
          <w:marBottom w:val="0"/>
          <w:divBdr>
            <w:top w:val="none" w:sz="0" w:space="0" w:color="auto"/>
            <w:left w:val="none" w:sz="0" w:space="0" w:color="auto"/>
            <w:bottom w:val="none" w:sz="0" w:space="0" w:color="auto"/>
            <w:right w:val="none" w:sz="0" w:space="0" w:color="auto"/>
          </w:divBdr>
        </w:div>
        <w:div w:id="324168953">
          <w:marLeft w:val="480"/>
          <w:marRight w:val="0"/>
          <w:marTop w:val="0"/>
          <w:marBottom w:val="0"/>
          <w:divBdr>
            <w:top w:val="none" w:sz="0" w:space="0" w:color="auto"/>
            <w:left w:val="none" w:sz="0" w:space="0" w:color="auto"/>
            <w:bottom w:val="none" w:sz="0" w:space="0" w:color="auto"/>
            <w:right w:val="none" w:sz="0" w:space="0" w:color="auto"/>
          </w:divBdr>
        </w:div>
        <w:div w:id="426387085">
          <w:marLeft w:val="480"/>
          <w:marRight w:val="0"/>
          <w:marTop w:val="0"/>
          <w:marBottom w:val="0"/>
          <w:divBdr>
            <w:top w:val="none" w:sz="0" w:space="0" w:color="auto"/>
            <w:left w:val="none" w:sz="0" w:space="0" w:color="auto"/>
            <w:bottom w:val="none" w:sz="0" w:space="0" w:color="auto"/>
            <w:right w:val="none" w:sz="0" w:space="0" w:color="auto"/>
          </w:divBdr>
        </w:div>
        <w:div w:id="463886003">
          <w:marLeft w:val="480"/>
          <w:marRight w:val="0"/>
          <w:marTop w:val="0"/>
          <w:marBottom w:val="0"/>
          <w:divBdr>
            <w:top w:val="none" w:sz="0" w:space="0" w:color="auto"/>
            <w:left w:val="none" w:sz="0" w:space="0" w:color="auto"/>
            <w:bottom w:val="none" w:sz="0" w:space="0" w:color="auto"/>
            <w:right w:val="none" w:sz="0" w:space="0" w:color="auto"/>
          </w:divBdr>
        </w:div>
        <w:div w:id="542446311">
          <w:marLeft w:val="480"/>
          <w:marRight w:val="0"/>
          <w:marTop w:val="0"/>
          <w:marBottom w:val="0"/>
          <w:divBdr>
            <w:top w:val="none" w:sz="0" w:space="0" w:color="auto"/>
            <w:left w:val="none" w:sz="0" w:space="0" w:color="auto"/>
            <w:bottom w:val="none" w:sz="0" w:space="0" w:color="auto"/>
            <w:right w:val="none" w:sz="0" w:space="0" w:color="auto"/>
          </w:divBdr>
        </w:div>
        <w:div w:id="566495826">
          <w:marLeft w:val="480"/>
          <w:marRight w:val="0"/>
          <w:marTop w:val="0"/>
          <w:marBottom w:val="0"/>
          <w:divBdr>
            <w:top w:val="none" w:sz="0" w:space="0" w:color="auto"/>
            <w:left w:val="none" w:sz="0" w:space="0" w:color="auto"/>
            <w:bottom w:val="none" w:sz="0" w:space="0" w:color="auto"/>
            <w:right w:val="none" w:sz="0" w:space="0" w:color="auto"/>
          </w:divBdr>
        </w:div>
        <w:div w:id="576014704">
          <w:marLeft w:val="480"/>
          <w:marRight w:val="0"/>
          <w:marTop w:val="0"/>
          <w:marBottom w:val="0"/>
          <w:divBdr>
            <w:top w:val="none" w:sz="0" w:space="0" w:color="auto"/>
            <w:left w:val="none" w:sz="0" w:space="0" w:color="auto"/>
            <w:bottom w:val="none" w:sz="0" w:space="0" w:color="auto"/>
            <w:right w:val="none" w:sz="0" w:space="0" w:color="auto"/>
          </w:divBdr>
        </w:div>
        <w:div w:id="714281497">
          <w:marLeft w:val="480"/>
          <w:marRight w:val="0"/>
          <w:marTop w:val="0"/>
          <w:marBottom w:val="0"/>
          <w:divBdr>
            <w:top w:val="none" w:sz="0" w:space="0" w:color="auto"/>
            <w:left w:val="none" w:sz="0" w:space="0" w:color="auto"/>
            <w:bottom w:val="none" w:sz="0" w:space="0" w:color="auto"/>
            <w:right w:val="none" w:sz="0" w:space="0" w:color="auto"/>
          </w:divBdr>
        </w:div>
        <w:div w:id="761218240">
          <w:marLeft w:val="480"/>
          <w:marRight w:val="0"/>
          <w:marTop w:val="0"/>
          <w:marBottom w:val="0"/>
          <w:divBdr>
            <w:top w:val="none" w:sz="0" w:space="0" w:color="auto"/>
            <w:left w:val="none" w:sz="0" w:space="0" w:color="auto"/>
            <w:bottom w:val="none" w:sz="0" w:space="0" w:color="auto"/>
            <w:right w:val="none" w:sz="0" w:space="0" w:color="auto"/>
          </w:divBdr>
        </w:div>
        <w:div w:id="814369892">
          <w:marLeft w:val="480"/>
          <w:marRight w:val="0"/>
          <w:marTop w:val="0"/>
          <w:marBottom w:val="0"/>
          <w:divBdr>
            <w:top w:val="none" w:sz="0" w:space="0" w:color="auto"/>
            <w:left w:val="none" w:sz="0" w:space="0" w:color="auto"/>
            <w:bottom w:val="none" w:sz="0" w:space="0" w:color="auto"/>
            <w:right w:val="none" w:sz="0" w:space="0" w:color="auto"/>
          </w:divBdr>
        </w:div>
        <w:div w:id="911619648">
          <w:marLeft w:val="480"/>
          <w:marRight w:val="0"/>
          <w:marTop w:val="0"/>
          <w:marBottom w:val="0"/>
          <w:divBdr>
            <w:top w:val="none" w:sz="0" w:space="0" w:color="auto"/>
            <w:left w:val="none" w:sz="0" w:space="0" w:color="auto"/>
            <w:bottom w:val="none" w:sz="0" w:space="0" w:color="auto"/>
            <w:right w:val="none" w:sz="0" w:space="0" w:color="auto"/>
          </w:divBdr>
        </w:div>
        <w:div w:id="972518763">
          <w:marLeft w:val="480"/>
          <w:marRight w:val="0"/>
          <w:marTop w:val="0"/>
          <w:marBottom w:val="0"/>
          <w:divBdr>
            <w:top w:val="none" w:sz="0" w:space="0" w:color="auto"/>
            <w:left w:val="none" w:sz="0" w:space="0" w:color="auto"/>
            <w:bottom w:val="none" w:sz="0" w:space="0" w:color="auto"/>
            <w:right w:val="none" w:sz="0" w:space="0" w:color="auto"/>
          </w:divBdr>
        </w:div>
        <w:div w:id="1111512877">
          <w:marLeft w:val="480"/>
          <w:marRight w:val="0"/>
          <w:marTop w:val="0"/>
          <w:marBottom w:val="0"/>
          <w:divBdr>
            <w:top w:val="none" w:sz="0" w:space="0" w:color="auto"/>
            <w:left w:val="none" w:sz="0" w:space="0" w:color="auto"/>
            <w:bottom w:val="none" w:sz="0" w:space="0" w:color="auto"/>
            <w:right w:val="none" w:sz="0" w:space="0" w:color="auto"/>
          </w:divBdr>
        </w:div>
        <w:div w:id="1129468010">
          <w:marLeft w:val="480"/>
          <w:marRight w:val="0"/>
          <w:marTop w:val="0"/>
          <w:marBottom w:val="0"/>
          <w:divBdr>
            <w:top w:val="none" w:sz="0" w:space="0" w:color="auto"/>
            <w:left w:val="none" w:sz="0" w:space="0" w:color="auto"/>
            <w:bottom w:val="none" w:sz="0" w:space="0" w:color="auto"/>
            <w:right w:val="none" w:sz="0" w:space="0" w:color="auto"/>
          </w:divBdr>
        </w:div>
        <w:div w:id="1160652438">
          <w:marLeft w:val="480"/>
          <w:marRight w:val="0"/>
          <w:marTop w:val="0"/>
          <w:marBottom w:val="0"/>
          <w:divBdr>
            <w:top w:val="none" w:sz="0" w:space="0" w:color="auto"/>
            <w:left w:val="none" w:sz="0" w:space="0" w:color="auto"/>
            <w:bottom w:val="none" w:sz="0" w:space="0" w:color="auto"/>
            <w:right w:val="none" w:sz="0" w:space="0" w:color="auto"/>
          </w:divBdr>
        </w:div>
        <w:div w:id="1178427223">
          <w:marLeft w:val="480"/>
          <w:marRight w:val="0"/>
          <w:marTop w:val="0"/>
          <w:marBottom w:val="0"/>
          <w:divBdr>
            <w:top w:val="none" w:sz="0" w:space="0" w:color="auto"/>
            <w:left w:val="none" w:sz="0" w:space="0" w:color="auto"/>
            <w:bottom w:val="none" w:sz="0" w:space="0" w:color="auto"/>
            <w:right w:val="none" w:sz="0" w:space="0" w:color="auto"/>
          </w:divBdr>
        </w:div>
        <w:div w:id="1215504913">
          <w:marLeft w:val="480"/>
          <w:marRight w:val="0"/>
          <w:marTop w:val="0"/>
          <w:marBottom w:val="0"/>
          <w:divBdr>
            <w:top w:val="none" w:sz="0" w:space="0" w:color="auto"/>
            <w:left w:val="none" w:sz="0" w:space="0" w:color="auto"/>
            <w:bottom w:val="none" w:sz="0" w:space="0" w:color="auto"/>
            <w:right w:val="none" w:sz="0" w:space="0" w:color="auto"/>
          </w:divBdr>
        </w:div>
        <w:div w:id="1249848672">
          <w:marLeft w:val="480"/>
          <w:marRight w:val="0"/>
          <w:marTop w:val="0"/>
          <w:marBottom w:val="0"/>
          <w:divBdr>
            <w:top w:val="none" w:sz="0" w:space="0" w:color="auto"/>
            <w:left w:val="none" w:sz="0" w:space="0" w:color="auto"/>
            <w:bottom w:val="none" w:sz="0" w:space="0" w:color="auto"/>
            <w:right w:val="none" w:sz="0" w:space="0" w:color="auto"/>
          </w:divBdr>
        </w:div>
        <w:div w:id="1308322503">
          <w:marLeft w:val="480"/>
          <w:marRight w:val="0"/>
          <w:marTop w:val="0"/>
          <w:marBottom w:val="0"/>
          <w:divBdr>
            <w:top w:val="none" w:sz="0" w:space="0" w:color="auto"/>
            <w:left w:val="none" w:sz="0" w:space="0" w:color="auto"/>
            <w:bottom w:val="none" w:sz="0" w:space="0" w:color="auto"/>
            <w:right w:val="none" w:sz="0" w:space="0" w:color="auto"/>
          </w:divBdr>
        </w:div>
      </w:divsChild>
    </w:div>
    <w:div w:id="450057210">
      <w:marLeft w:val="480"/>
      <w:marRight w:val="0"/>
      <w:marTop w:val="0"/>
      <w:marBottom w:val="0"/>
      <w:divBdr>
        <w:top w:val="none" w:sz="0" w:space="0" w:color="auto"/>
        <w:left w:val="none" w:sz="0" w:space="0" w:color="auto"/>
        <w:bottom w:val="none" w:sz="0" w:space="0" w:color="auto"/>
        <w:right w:val="none" w:sz="0" w:space="0" w:color="auto"/>
      </w:divBdr>
    </w:div>
    <w:div w:id="450057494">
      <w:marLeft w:val="480"/>
      <w:marRight w:val="0"/>
      <w:marTop w:val="0"/>
      <w:marBottom w:val="0"/>
      <w:divBdr>
        <w:top w:val="none" w:sz="0" w:space="0" w:color="auto"/>
        <w:left w:val="none" w:sz="0" w:space="0" w:color="auto"/>
        <w:bottom w:val="none" w:sz="0" w:space="0" w:color="auto"/>
        <w:right w:val="none" w:sz="0" w:space="0" w:color="auto"/>
      </w:divBdr>
    </w:div>
    <w:div w:id="450128089">
      <w:marLeft w:val="480"/>
      <w:marRight w:val="0"/>
      <w:marTop w:val="0"/>
      <w:marBottom w:val="0"/>
      <w:divBdr>
        <w:top w:val="none" w:sz="0" w:space="0" w:color="auto"/>
        <w:left w:val="none" w:sz="0" w:space="0" w:color="auto"/>
        <w:bottom w:val="none" w:sz="0" w:space="0" w:color="auto"/>
        <w:right w:val="none" w:sz="0" w:space="0" w:color="auto"/>
      </w:divBdr>
    </w:div>
    <w:div w:id="450131897">
      <w:marLeft w:val="480"/>
      <w:marRight w:val="0"/>
      <w:marTop w:val="0"/>
      <w:marBottom w:val="0"/>
      <w:divBdr>
        <w:top w:val="none" w:sz="0" w:space="0" w:color="auto"/>
        <w:left w:val="none" w:sz="0" w:space="0" w:color="auto"/>
        <w:bottom w:val="none" w:sz="0" w:space="0" w:color="auto"/>
        <w:right w:val="none" w:sz="0" w:space="0" w:color="auto"/>
      </w:divBdr>
    </w:div>
    <w:div w:id="450166906">
      <w:marLeft w:val="480"/>
      <w:marRight w:val="0"/>
      <w:marTop w:val="0"/>
      <w:marBottom w:val="0"/>
      <w:divBdr>
        <w:top w:val="none" w:sz="0" w:space="0" w:color="auto"/>
        <w:left w:val="none" w:sz="0" w:space="0" w:color="auto"/>
        <w:bottom w:val="none" w:sz="0" w:space="0" w:color="auto"/>
        <w:right w:val="none" w:sz="0" w:space="0" w:color="auto"/>
      </w:divBdr>
    </w:div>
    <w:div w:id="450170028">
      <w:marLeft w:val="480"/>
      <w:marRight w:val="0"/>
      <w:marTop w:val="0"/>
      <w:marBottom w:val="0"/>
      <w:divBdr>
        <w:top w:val="none" w:sz="0" w:space="0" w:color="auto"/>
        <w:left w:val="none" w:sz="0" w:space="0" w:color="auto"/>
        <w:bottom w:val="none" w:sz="0" w:space="0" w:color="auto"/>
        <w:right w:val="none" w:sz="0" w:space="0" w:color="auto"/>
      </w:divBdr>
    </w:div>
    <w:div w:id="450172693">
      <w:marLeft w:val="480"/>
      <w:marRight w:val="0"/>
      <w:marTop w:val="0"/>
      <w:marBottom w:val="0"/>
      <w:divBdr>
        <w:top w:val="none" w:sz="0" w:space="0" w:color="auto"/>
        <w:left w:val="none" w:sz="0" w:space="0" w:color="auto"/>
        <w:bottom w:val="none" w:sz="0" w:space="0" w:color="auto"/>
        <w:right w:val="none" w:sz="0" w:space="0" w:color="auto"/>
      </w:divBdr>
    </w:div>
    <w:div w:id="450243081">
      <w:marLeft w:val="480"/>
      <w:marRight w:val="0"/>
      <w:marTop w:val="0"/>
      <w:marBottom w:val="0"/>
      <w:divBdr>
        <w:top w:val="none" w:sz="0" w:space="0" w:color="auto"/>
        <w:left w:val="none" w:sz="0" w:space="0" w:color="auto"/>
        <w:bottom w:val="none" w:sz="0" w:space="0" w:color="auto"/>
        <w:right w:val="none" w:sz="0" w:space="0" w:color="auto"/>
      </w:divBdr>
    </w:div>
    <w:div w:id="450248445">
      <w:marLeft w:val="480"/>
      <w:marRight w:val="0"/>
      <w:marTop w:val="0"/>
      <w:marBottom w:val="0"/>
      <w:divBdr>
        <w:top w:val="none" w:sz="0" w:space="0" w:color="auto"/>
        <w:left w:val="none" w:sz="0" w:space="0" w:color="auto"/>
        <w:bottom w:val="none" w:sz="0" w:space="0" w:color="auto"/>
        <w:right w:val="none" w:sz="0" w:space="0" w:color="auto"/>
      </w:divBdr>
    </w:div>
    <w:div w:id="450248488">
      <w:marLeft w:val="480"/>
      <w:marRight w:val="0"/>
      <w:marTop w:val="0"/>
      <w:marBottom w:val="0"/>
      <w:divBdr>
        <w:top w:val="none" w:sz="0" w:space="0" w:color="auto"/>
        <w:left w:val="none" w:sz="0" w:space="0" w:color="auto"/>
        <w:bottom w:val="none" w:sz="0" w:space="0" w:color="auto"/>
        <w:right w:val="none" w:sz="0" w:space="0" w:color="auto"/>
      </w:divBdr>
    </w:div>
    <w:div w:id="450366720">
      <w:marLeft w:val="480"/>
      <w:marRight w:val="0"/>
      <w:marTop w:val="0"/>
      <w:marBottom w:val="0"/>
      <w:divBdr>
        <w:top w:val="none" w:sz="0" w:space="0" w:color="auto"/>
        <w:left w:val="none" w:sz="0" w:space="0" w:color="auto"/>
        <w:bottom w:val="none" w:sz="0" w:space="0" w:color="auto"/>
        <w:right w:val="none" w:sz="0" w:space="0" w:color="auto"/>
      </w:divBdr>
    </w:div>
    <w:div w:id="450439102">
      <w:marLeft w:val="480"/>
      <w:marRight w:val="0"/>
      <w:marTop w:val="0"/>
      <w:marBottom w:val="0"/>
      <w:divBdr>
        <w:top w:val="none" w:sz="0" w:space="0" w:color="auto"/>
        <w:left w:val="none" w:sz="0" w:space="0" w:color="auto"/>
        <w:bottom w:val="none" w:sz="0" w:space="0" w:color="auto"/>
        <w:right w:val="none" w:sz="0" w:space="0" w:color="auto"/>
      </w:divBdr>
    </w:div>
    <w:div w:id="450440338">
      <w:marLeft w:val="480"/>
      <w:marRight w:val="0"/>
      <w:marTop w:val="0"/>
      <w:marBottom w:val="0"/>
      <w:divBdr>
        <w:top w:val="none" w:sz="0" w:space="0" w:color="auto"/>
        <w:left w:val="none" w:sz="0" w:space="0" w:color="auto"/>
        <w:bottom w:val="none" w:sz="0" w:space="0" w:color="auto"/>
        <w:right w:val="none" w:sz="0" w:space="0" w:color="auto"/>
      </w:divBdr>
    </w:div>
    <w:div w:id="450443161">
      <w:marLeft w:val="480"/>
      <w:marRight w:val="0"/>
      <w:marTop w:val="0"/>
      <w:marBottom w:val="0"/>
      <w:divBdr>
        <w:top w:val="none" w:sz="0" w:space="0" w:color="auto"/>
        <w:left w:val="none" w:sz="0" w:space="0" w:color="auto"/>
        <w:bottom w:val="none" w:sz="0" w:space="0" w:color="auto"/>
        <w:right w:val="none" w:sz="0" w:space="0" w:color="auto"/>
      </w:divBdr>
    </w:div>
    <w:div w:id="450444348">
      <w:marLeft w:val="480"/>
      <w:marRight w:val="0"/>
      <w:marTop w:val="0"/>
      <w:marBottom w:val="0"/>
      <w:divBdr>
        <w:top w:val="none" w:sz="0" w:space="0" w:color="auto"/>
        <w:left w:val="none" w:sz="0" w:space="0" w:color="auto"/>
        <w:bottom w:val="none" w:sz="0" w:space="0" w:color="auto"/>
        <w:right w:val="none" w:sz="0" w:space="0" w:color="auto"/>
      </w:divBdr>
    </w:div>
    <w:div w:id="450515182">
      <w:marLeft w:val="480"/>
      <w:marRight w:val="0"/>
      <w:marTop w:val="0"/>
      <w:marBottom w:val="0"/>
      <w:divBdr>
        <w:top w:val="none" w:sz="0" w:space="0" w:color="auto"/>
        <w:left w:val="none" w:sz="0" w:space="0" w:color="auto"/>
        <w:bottom w:val="none" w:sz="0" w:space="0" w:color="auto"/>
        <w:right w:val="none" w:sz="0" w:space="0" w:color="auto"/>
      </w:divBdr>
    </w:div>
    <w:div w:id="450519163">
      <w:marLeft w:val="480"/>
      <w:marRight w:val="0"/>
      <w:marTop w:val="0"/>
      <w:marBottom w:val="0"/>
      <w:divBdr>
        <w:top w:val="none" w:sz="0" w:space="0" w:color="auto"/>
        <w:left w:val="none" w:sz="0" w:space="0" w:color="auto"/>
        <w:bottom w:val="none" w:sz="0" w:space="0" w:color="auto"/>
        <w:right w:val="none" w:sz="0" w:space="0" w:color="auto"/>
      </w:divBdr>
    </w:div>
    <w:div w:id="450592470">
      <w:marLeft w:val="480"/>
      <w:marRight w:val="0"/>
      <w:marTop w:val="0"/>
      <w:marBottom w:val="0"/>
      <w:divBdr>
        <w:top w:val="none" w:sz="0" w:space="0" w:color="auto"/>
        <w:left w:val="none" w:sz="0" w:space="0" w:color="auto"/>
        <w:bottom w:val="none" w:sz="0" w:space="0" w:color="auto"/>
        <w:right w:val="none" w:sz="0" w:space="0" w:color="auto"/>
      </w:divBdr>
    </w:div>
    <w:div w:id="450711093">
      <w:marLeft w:val="480"/>
      <w:marRight w:val="0"/>
      <w:marTop w:val="0"/>
      <w:marBottom w:val="0"/>
      <w:divBdr>
        <w:top w:val="none" w:sz="0" w:space="0" w:color="auto"/>
        <w:left w:val="none" w:sz="0" w:space="0" w:color="auto"/>
        <w:bottom w:val="none" w:sz="0" w:space="0" w:color="auto"/>
        <w:right w:val="none" w:sz="0" w:space="0" w:color="auto"/>
      </w:divBdr>
    </w:div>
    <w:div w:id="450712266">
      <w:marLeft w:val="480"/>
      <w:marRight w:val="0"/>
      <w:marTop w:val="0"/>
      <w:marBottom w:val="0"/>
      <w:divBdr>
        <w:top w:val="none" w:sz="0" w:space="0" w:color="auto"/>
        <w:left w:val="none" w:sz="0" w:space="0" w:color="auto"/>
        <w:bottom w:val="none" w:sz="0" w:space="0" w:color="auto"/>
        <w:right w:val="none" w:sz="0" w:space="0" w:color="auto"/>
      </w:divBdr>
    </w:div>
    <w:div w:id="450785551">
      <w:marLeft w:val="480"/>
      <w:marRight w:val="0"/>
      <w:marTop w:val="0"/>
      <w:marBottom w:val="0"/>
      <w:divBdr>
        <w:top w:val="none" w:sz="0" w:space="0" w:color="auto"/>
        <w:left w:val="none" w:sz="0" w:space="0" w:color="auto"/>
        <w:bottom w:val="none" w:sz="0" w:space="0" w:color="auto"/>
        <w:right w:val="none" w:sz="0" w:space="0" w:color="auto"/>
      </w:divBdr>
    </w:div>
    <w:div w:id="450825439">
      <w:marLeft w:val="640"/>
      <w:marRight w:val="0"/>
      <w:marTop w:val="0"/>
      <w:marBottom w:val="0"/>
      <w:divBdr>
        <w:top w:val="none" w:sz="0" w:space="0" w:color="auto"/>
        <w:left w:val="none" w:sz="0" w:space="0" w:color="auto"/>
        <w:bottom w:val="none" w:sz="0" w:space="0" w:color="auto"/>
        <w:right w:val="none" w:sz="0" w:space="0" w:color="auto"/>
      </w:divBdr>
    </w:div>
    <w:div w:id="450826884">
      <w:marLeft w:val="480"/>
      <w:marRight w:val="0"/>
      <w:marTop w:val="0"/>
      <w:marBottom w:val="0"/>
      <w:divBdr>
        <w:top w:val="none" w:sz="0" w:space="0" w:color="auto"/>
        <w:left w:val="none" w:sz="0" w:space="0" w:color="auto"/>
        <w:bottom w:val="none" w:sz="0" w:space="0" w:color="auto"/>
        <w:right w:val="none" w:sz="0" w:space="0" w:color="auto"/>
      </w:divBdr>
    </w:div>
    <w:div w:id="450900587">
      <w:marLeft w:val="480"/>
      <w:marRight w:val="0"/>
      <w:marTop w:val="0"/>
      <w:marBottom w:val="0"/>
      <w:divBdr>
        <w:top w:val="none" w:sz="0" w:space="0" w:color="auto"/>
        <w:left w:val="none" w:sz="0" w:space="0" w:color="auto"/>
        <w:bottom w:val="none" w:sz="0" w:space="0" w:color="auto"/>
        <w:right w:val="none" w:sz="0" w:space="0" w:color="auto"/>
      </w:divBdr>
    </w:div>
    <w:div w:id="450980605">
      <w:marLeft w:val="480"/>
      <w:marRight w:val="0"/>
      <w:marTop w:val="0"/>
      <w:marBottom w:val="0"/>
      <w:divBdr>
        <w:top w:val="none" w:sz="0" w:space="0" w:color="auto"/>
        <w:left w:val="none" w:sz="0" w:space="0" w:color="auto"/>
        <w:bottom w:val="none" w:sz="0" w:space="0" w:color="auto"/>
        <w:right w:val="none" w:sz="0" w:space="0" w:color="auto"/>
      </w:divBdr>
    </w:div>
    <w:div w:id="451023245">
      <w:marLeft w:val="480"/>
      <w:marRight w:val="0"/>
      <w:marTop w:val="0"/>
      <w:marBottom w:val="0"/>
      <w:divBdr>
        <w:top w:val="none" w:sz="0" w:space="0" w:color="auto"/>
        <w:left w:val="none" w:sz="0" w:space="0" w:color="auto"/>
        <w:bottom w:val="none" w:sz="0" w:space="0" w:color="auto"/>
        <w:right w:val="none" w:sz="0" w:space="0" w:color="auto"/>
      </w:divBdr>
    </w:div>
    <w:div w:id="451024221">
      <w:marLeft w:val="480"/>
      <w:marRight w:val="0"/>
      <w:marTop w:val="0"/>
      <w:marBottom w:val="0"/>
      <w:divBdr>
        <w:top w:val="none" w:sz="0" w:space="0" w:color="auto"/>
        <w:left w:val="none" w:sz="0" w:space="0" w:color="auto"/>
        <w:bottom w:val="none" w:sz="0" w:space="0" w:color="auto"/>
        <w:right w:val="none" w:sz="0" w:space="0" w:color="auto"/>
      </w:divBdr>
    </w:div>
    <w:div w:id="451217847">
      <w:marLeft w:val="480"/>
      <w:marRight w:val="0"/>
      <w:marTop w:val="0"/>
      <w:marBottom w:val="0"/>
      <w:divBdr>
        <w:top w:val="none" w:sz="0" w:space="0" w:color="auto"/>
        <w:left w:val="none" w:sz="0" w:space="0" w:color="auto"/>
        <w:bottom w:val="none" w:sz="0" w:space="0" w:color="auto"/>
        <w:right w:val="none" w:sz="0" w:space="0" w:color="auto"/>
      </w:divBdr>
    </w:div>
    <w:div w:id="451243796">
      <w:marLeft w:val="480"/>
      <w:marRight w:val="0"/>
      <w:marTop w:val="0"/>
      <w:marBottom w:val="0"/>
      <w:divBdr>
        <w:top w:val="none" w:sz="0" w:space="0" w:color="auto"/>
        <w:left w:val="none" w:sz="0" w:space="0" w:color="auto"/>
        <w:bottom w:val="none" w:sz="0" w:space="0" w:color="auto"/>
        <w:right w:val="none" w:sz="0" w:space="0" w:color="auto"/>
      </w:divBdr>
    </w:div>
    <w:div w:id="451244520">
      <w:marLeft w:val="640"/>
      <w:marRight w:val="0"/>
      <w:marTop w:val="0"/>
      <w:marBottom w:val="0"/>
      <w:divBdr>
        <w:top w:val="none" w:sz="0" w:space="0" w:color="auto"/>
        <w:left w:val="none" w:sz="0" w:space="0" w:color="auto"/>
        <w:bottom w:val="none" w:sz="0" w:space="0" w:color="auto"/>
        <w:right w:val="none" w:sz="0" w:space="0" w:color="auto"/>
      </w:divBdr>
    </w:div>
    <w:div w:id="451284996">
      <w:marLeft w:val="480"/>
      <w:marRight w:val="0"/>
      <w:marTop w:val="0"/>
      <w:marBottom w:val="0"/>
      <w:divBdr>
        <w:top w:val="none" w:sz="0" w:space="0" w:color="auto"/>
        <w:left w:val="none" w:sz="0" w:space="0" w:color="auto"/>
        <w:bottom w:val="none" w:sz="0" w:space="0" w:color="auto"/>
        <w:right w:val="none" w:sz="0" w:space="0" w:color="auto"/>
      </w:divBdr>
    </w:div>
    <w:div w:id="451286068">
      <w:marLeft w:val="480"/>
      <w:marRight w:val="0"/>
      <w:marTop w:val="0"/>
      <w:marBottom w:val="0"/>
      <w:divBdr>
        <w:top w:val="none" w:sz="0" w:space="0" w:color="auto"/>
        <w:left w:val="none" w:sz="0" w:space="0" w:color="auto"/>
        <w:bottom w:val="none" w:sz="0" w:space="0" w:color="auto"/>
        <w:right w:val="none" w:sz="0" w:space="0" w:color="auto"/>
      </w:divBdr>
    </w:div>
    <w:div w:id="451286744">
      <w:marLeft w:val="480"/>
      <w:marRight w:val="0"/>
      <w:marTop w:val="0"/>
      <w:marBottom w:val="0"/>
      <w:divBdr>
        <w:top w:val="none" w:sz="0" w:space="0" w:color="auto"/>
        <w:left w:val="none" w:sz="0" w:space="0" w:color="auto"/>
        <w:bottom w:val="none" w:sz="0" w:space="0" w:color="auto"/>
        <w:right w:val="none" w:sz="0" w:space="0" w:color="auto"/>
      </w:divBdr>
    </w:div>
    <w:div w:id="451286993">
      <w:marLeft w:val="480"/>
      <w:marRight w:val="0"/>
      <w:marTop w:val="0"/>
      <w:marBottom w:val="0"/>
      <w:divBdr>
        <w:top w:val="none" w:sz="0" w:space="0" w:color="auto"/>
        <w:left w:val="none" w:sz="0" w:space="0" w:color="auto"/>
        <w:bottom w:val="none" w:sz="0" w:space="0" w:color="auto"/>
        <w:right w:val="none" w:sz="0" w:space="0" w:color="auto"/>
      </w:divBdr>
    </w:div>
    <w:div w:id="451289515">
      <w:marLeft w:val="480"/>
      <w:marRight w:val="0"/>
      <w:marTop w:val="0"/>
      <w:marBottom w:val="0"/>
      <w:divBdr>
        <w:top w:val="none" w:sz="0" w:space="0" w:color="auto"/>
        <w:left w:val="none" w:sz="0" w:space="0" w:color="auto"/>
        <w:bottom w:val="none" w:sz="0" w:space="0" w:color="auto"/>
        <w:right w:val="none" w:sz="0" w:space="0" w:color="auto"/>
      </w:divBdr>
    </w:div>
    <w:div w:id="451289762">
      <w:marLeft w:val="480"/>
      <w:marRight w:val="0"/>
      <w:marTop w:val="0"/>
      <w:marBottom w:val="0"/>
      <w:divBdr>
        <w:top w:val="none" w:sz="0" w:space="0" w:color="auto"/>
        <w:left w:val="none" w:sz="0" w:space="0" w:color="auto"/>
        <w:bottom w:val="none" w:sz="0" w:space="0" w:color="auto"/>
        <w:right w:val="none" w:sz="0" w:space="0" w:color="auto"/>
      </w:divBdr>
    </w:div>
    <w:div w:id="451361087">
      <w:marLeft w:val="480"/>
      <w:marRight w:val="0"/>
      <w:marTop w:val="0"/>
      <w:marBottom w:val="0"/>
      <w:divBdr>
        <w:top w:val="none" w:sz="0" w:space="0" w:color="auto"/>
        <w:left w:val="none" w:sz="0" w:space="0" w:color="auto"/>
        <w:bottom w:val="none" w:sz="0" w:space="0" w:color="auto"/>
        <w:right w:val="none" w:sz="0" w:space="0" w:color="auto"/>
      </w:divBdr>
    </w:div>
    <w:div w:id="451435077">
      <w:marLeft w:val="480"/>
      <w:marRight w:val="0"/>
      <w:marTop w:val="0"/>
      <w:marBottom w:val="0"/>
      <w:divBdr>
        <w:top w:val="none" w:sz="0" w:space="0" w:color="auto"/>
        <w:left w:val="none" w:sz="0" w:space="0" w:color="auto"/>
        <w:bottom w:val="none" w:sz="0" w:space="0" w:color="auto"/>
        <w:right w:val="none" w:sz="0" w:space="0" w:color="auto"/>
      </w:divBdr>
    </w:div>
    <w:div w:id="451439070">
      <w:marLeft w:val="480"/>
      <w:marRight w:val="0"/>
      <w:marTop w:val="0"/>
      <w:marBottom w:val="0"/>
      <w:divBdr>
        <w:top w:val="none" w:sz="0" w:space="0" w:color="auto"/>
        <w:left w:val="none" w:sz="0" w:space="0" w:color="auto"/>
        <w:bottom w:val="none" w:sz="0" w:space="0" w:color="auto"/>
        <w:right w:val="none" w:sz="0" w:space="0" w:color="auto"/>
      </w:divBdr>
    </w:div>
    <w:div w:id="451441799">
      <w:marLeft w:val="480"/>
      <w:marRight w:val="0"/>
      <w:marTop w:val="0"/>
      <w:marBottom w:val="0"/>
      <w:divBdr>
        <w:top w:val="none" w:sz="0" w:space="0" w:color="auto"/>
        <w:left w:val="none" w:sz="0" w:space="0" w:color="auto"/>
        <w:bottom w:val="none" w:sz="0" w:space="0" w:color="auto"/>
        <w:right w:val="none" w:sz="0" w:space="0" w:color="auto"/>
      </w:divBdr>
    </w:div>
    <w:div w:id="451477584">
      <w:marLeft w:val="480"/>
      <w:marRight w:val="0"/>
      <w:marTop w:val="0"/>
      <w:marBottom w:val="0"/>
      <w:divBdr>
        <w:top w:val="none" w:sz="0" w:space="0" w:color="auto"/>
        <w:left w:val="none" w:sz="0" w:space="0" w:color="auto"/>
        <w:bottom w:val="none" w:sz="0" w:space="0" w:color="auto"/>
        <w:right w:val="none" w:sz="0" w:space="0" w:color="auto"/>
      </w:divBdr>
    </w:div>
    <w:div w:id="451479902">
      <w:marLeft w:val="480"/>
      <w:marRight w:val="0"/>
      <w:marTop w:val="0"/>
      <w:marBottom w:val="0"/>
      <w:divBdr>
        <w:top w:val="none" w:sz="0" w:space="0" w:color="auto"/>
        <w:left w:val="none" w:sz="0" w:space="0" w:color="auto"/>
        <w:bottom w:val="none" w:sz="0" w:space="0" w:color="auto"/>
        <w:right w:val="none" w:sz="0" w:space="0" w:color="auto"/>
      </w:divBdr>
    </w:div>
    <w:div w:id="451481305">
      <w:marLeft w:val="480"/>
      <w:marRight w:val="0"/>
      <w:marTop w:val="0"/>
      <w:marBottom w:val="0"/>
      <w:divBdr>
        <w:top w:val="none" w:sz="0" w:space="0" w:color="auto"/>
        <w:left w:val="none" w:sz="0" w:space="0" w:color="auto"/>
        <w:bottom w:val="none" w:sz="0" w:space="0" w:color="auto"/>
        <w:right w:val="none" w:sz="0" w:space="0" w:color="auto"/>
      </w:divBdr>
    </w:div>
    <w:div w:id="451483175">
      <w:marLeft w:val="480"/>
      <w:marRight w:val="0"/>
      <w:marTop w:val="0"/>
      <w:marBottom w:val="0"/>
      <w:divBdr>
        <w:top w:val="none" w:sz="0" w:space="0" w:color="auto"/>
        <w:left w:val="none" w:sz="0" w:space="0" w:color="auto"/>
        <w:bottom w:val="none" w:sz="0" w:space="0" w:color="auto"/>
        <w:right w:val="none" w:sz="0" w:space="0" w:color="auto"/>
      </w:divBdr>
    </w:div>
    <w:div w:id="451486943">
      <w:marLeft w:val="480"/>
      <w:marRight w:val="0"/>
      <w:marTop w:val="0"/>
      <w:marBottom w:val="0"/>
      <w:divBdr>
        <w:top w:val="none" w:sz="0" w:space="0" w:color="auto"/>
        <w:left w:val="none" w:sz="0" w:space="0" w:color="auto"/>
        <w:bottom w:val="none" w:sz="0" w:space="0" w:color="auto"/>
        <w:right w:val="none" w:sz="0" w:space="0" w:color="auto"/>
      </w:divBdr>
    </w:div>
    <w:div w:id="451555716">
      <w:marLeft w:val="480"/>
      <w:marRight w:val="0"/>
      <w:marTop w:val="0"/>
      <w:marBottom w:val="0"/>
      <w:divBdr>
        <w:top w:val="none" w:sz="0" w:space="0" w:color="auto"/>
        <w:left w:val="none" w:sz="0" w:space="0" w:color="auto"/>
        <w:bottom w:val="none" w:sz="0" w:space="0" w:color="auto"/>
        <w:right w:val="none" w:sz="0" w:space="0" w:color="auto"/>
      </w:divBdr>
    </w:div>
    <w:div w:id="451705955">
      <w:marLeft w:val="480"/>
      <w:marRight w:val="0"/>
      <w:marTop w:val="0"/>
      <w:marBottom w:val="0"/>
      <w:divBdr>
        <w:top w:val="none" w:sz="0" w:space="0" w:color="auto"/>
        <w:left w:val="none" w:sz="0" w:space="0" w:color="auto"/>
        <w:bottom w:val="none" w:sz="0" w:space="0" w:color="auto"/>
        <w:right w:val="none" w:sz="0" w:space="0" w:color="auto"/>
      </w:divBdr>
    </w:div>
    <w:div w:id="451749665">
      <w:marLeft w:val="0"/>
      <w:marRight w:val="0"/>
      <w:marTop w:val="0"/>
      <w:marBottom w:val="0"/>
      <w:divBdr>
        <w:top w:val="none" w:sz="0" w:space="0" w:color="auto"/>
        <w:left w:val="none" w:sz="0" w:space="0" w:color="auto"/>
        <w:bottom w:val="none" w:sz="0" w:space="0" w:color="auto"/>
        <w:right w:val="none" w:sz="0" w:space="0" w:color="auto"/>
      </w:divBdr>
    </w:div>
    <w:div w:id="451821488">
      <w:marLeft w:val="480"/>
      <w:marRight w:val="0"/>
      <w:marTop w:val="0"/>
      <w:marBottom w:val="0"/>
      <w:divBdr>
        <w:top w:val="none" w:sz="0" w:space="0" w:color="auto"/>
        <w:left w:val="none" w:sz="0" w:space="0" w:color="auto"/>
        <w:bottom w:val="none" w:sz="0" w:space="0" w:color="auto"/>
        <w:right w:val="none" w:sz="0" w:space="0" w:color="auto"/>
      </w:divBdr>
    </w:div>
    <w:div w:id="451823597">
      <w:marLeft w:val="480"/>
      <w:marRight w:val="0"/>
      <w:marTop w:val="0"/>
      <w:marBottom w:val="0"/>
      <w:divBdr>
        <w:top w:val="none" w:sz="0" w:space="0" w:color="auto"/>
        <w:left w:val="none" w:sz="0" w:space="0" w:color="auto"/>
        <w:bottom w:val="none" w:sz="0" w:space="0" w:color="auto"/>
        <w:right w:val="none" w:sz="0" w:space="0" w:color="auto"/>
      </w:divBdr>
    </w:div>
    <w:div w:id="451829907">
      <w:marLeft w:val="480"/>
      <w:marRight w:val="0"/>
      <w:marTop w:val="0"/>
      <w:marBottom w:val="0"/>
      <w:divBdr>
        <w:top w:val="none" w:sz="0" w:space="0" w:color="auto"/>
        <w:left w:val="none" w:sz="0" w:space="0" w:color="auto"/>
        <w:bottom w:val="none" w:sz="0" w:space="0" w:color="auto"/>
        <w:right w:val="none" w:sz="0" w:space="0" w:color="auto"/>
      </w:divBdr>
    </w:div>
    <w:div w:id="451831271">
      <w:marLeft w:val="480"/>
      <w:marRight w:val="0"/>
      <w:marTop w:val="0"/>
      <w:marBottom w:val="0"/>
      <w:divBdr>
        <w:top w:val="none" w:sz="0" w:space="0" w:color="auto"/>
        <w:left w:val="none" w:sz="0" w:space="0" w:color="auto"/>
        <w:bottom w:val="none" w:sz="0" w:space="0" w:color="auto"/>
        <w:right w:val="none" w:sz="0" w:space="0" w:color="auto"/>
      </w:divBdr>
    </w:div>
    <w:div w:id="451873306">
      <w:marLeft w:val="480"/>
      <w:marRight w:val="0"/>
      <w:marTop w:val="0"/>
      <w:marBottom w:val="0"/>
      <w:divBdr>
        <w:top w:val="none" w:sz="0" w:space="0" w:color="auto"/>
        <w:left w:val="none" w:sz="0" w:space="0" w:color="auto"/>
        <w:bottom w:val="none" w:sz="0" w:space="0" w:color="auto"/>
        <w:right w:val="none" w:sz="0" w:space="0" w:color="auto"/>
      </w:divBdr>
    </w:div>
    <w:div w:id="451896865">
      <w:marLeft w:val="640"/>
      <w:marRight w:val="0"/>
      <w:marTop w:val="0"/>
      <w:marBottom w:val="0"/>
      <w:divBdr>
        <w:top w:val="none" w:sz="0" w:space="0" w:color="auto"/>
        <w:left w:val="none" w:sz="0" w:space="0" w:color="auto"/>
        <w:bottom w:val="none" w:sz="0" w:space="0" w:color="auto"/>
        <w:right w:val="none" w:sz="0" w:space="0" w:color="auto"/>
      </w:divBdr>
    </w:div>
    <w:div w:id="451898296">
      <w:marLeft w:val="480"/>
      <w:marRight w:val="0"/>
      <w:marTop w:val="0"/>
      <w:marBottom w:val="0"/>
      <w:divBdr>
        <w:top w:val="none" w:sz="0" w:space="0" w:color="auto"/>
        <w:left w:val="none" w:sz="0" w:space="0" w:color="auto"/>
        <w:bottom w:val="none" w:sz="0" w:space="0" w:color="auto"/>
        <w:right w:val="none" w:sz="0" w:space="0" w:color="auto"/>
      </w:divBdr>
    </w:div>
    <w:div w:id="451941579">
      <w:marLeft w:val="480"/>
      <w:marRight w:val="0"/>
      <w:marTop w:val="0"/>
      <w:marBottom w:val="0"/>
      <w:divBdr>
        <w:top w:val="none" w:sz="0" w:space="0" w:color="auto"/>
        <w:left w:val="none" w:sz="0" w:space="0" w:color="auto"/>
        <w:bottom w:val="none" w:sz="0" w:space="0" w:color="auto"/>
        <w:right w:val="none" w:sz="0" w:space="0" w:color="auto"/>
      </w:divBdr>
    </w:div>
    <w:div w:id="451948745">
      <w:marLeft w:val="480"/>
      <w:marRight w:val="0"/>
      <w:marTop w:val="0"/>
      <w:marBottom w:val="0"/>
      <w:divBdr>
        <w:top w:val="none" w:sz="0" w:space="0" w:color="auto"/>
        <w:left w:val="none" w:sz="0" w:space="0" w:color="auto"/>
        <w:bottom w:val="none" w:sz="0" w:space="0" w:color="auto"/>
        <w:right w:val="none" w:sz="0" w:space="0" w:color="auto"/>
      </w:divBdr>
    </w:div>
    <w:div w:id="452021660">
      <w:marLeft w:val="480"/>
      <w:marRight w:val="0"/>
      <w:marTop w:val="0"/>
      <w:marBottom w:val="0"/>
      <w:divBdr>
        <w:top w:val="none" w:sz="0" w:space="0" w:color="auto"/>
        <w:left w:val="none" w:sz="0" w:space="0" w:color="auto"/>
        <w:bottom w:val="none" w:sz="0" w:space="0" w:color="auto"/>
        <w:right w:val="none" w:sz="0" w:space="0" w:color="auto"/>
      </w:divBdr>
    </w:div>
    <w:div w:id="452024386">
      <w:marLeft w:val="480"/>
      <w:marRight w:val="0"/>
      <w:marTop w:val="0"/>
      <w:marBottom w:val="0"/>
      <w:divBdr>
        <w:top w:val="none" w:sz="0" w:space="0" w:color="auto"/>
        <w:left w:val="none" w:sz="0" w:space="0" w:color="auto"/>
        <w:bottom w:val="none" w:sz="0" w:space="0" w:color="auto"/>
        <w:right w:val="none" w:sz="0" w:space="0" w:color="auto"/>
      </w:divBdr>
    </w:div>
    <w:div w:id="452024451">
      <w:marLeft w:val="480"/>
      <w:marRight w:val="0"/>
      <w:marTop w:val="0"/>
      <w:marBottom w:val="0"/>
      <w:divBdr>
        <w:top w:val="none" w:sz="0" w:space="0" w:color="auto"/>
        <w:left w:val="none" w:sz="0" w:space="0" w:color="auto"/>
        <w:bottom w:val="none" w:sz="0" w:space="0" w:color="auto"/>
        <w:right w:val="none" w:sz="0" w:space="0" w:color="auto"/>
      </w:divBdr>
    </w:div>
    <w:div w:id="452142247">
      <w:marLeft w:val="480"/>
      <w:marRight w:val="0"/>
      <w:marTop w:val="0"/>
      <w:marBottom w:val="0"/>
      <w:divBdr>
        <w:top w:val="none" w:sz="0" w:space="0" w:color="auto"/>
        <w:left w:val="none" w:sz="0" w:space="0" w:color="auto"/>
        <w:bottom w:val="none" w:sz="0" w:space="0" w:color="auto"/>
        <w:right w:val="none" w:sz="0" w:space="0" w:color="auto"/>
      </w:divBdr>
    </w:div>
    <w:div w:id="452142458">
      <w:marLeft w:val="480"/>
      <w:marRight w:val="0"/>
      <w:marTop w:val="0"/>
      <w:marBottom w:val="0"/>
      <w:divBdr>
        <w:top w:val="none" w:sz="0" w:space="0" w:color="auto"/>
        <w:left w:val="none" w:sz="0" w:space="0" w:color="auto"/>
        <w:bottom w:val="none" w:sz="0" w:space="0" w:color="auto"/>
        <w:right w:val="none" w:sz="0" w:space="0" w:color="auto"/>
      </w:divBdr>
    </w:div>
    <w:div w:id="452209395">
      <w:marLeft w:val="480"/>
      <w:marRight w:val="0"/>
      <w:marTop w:val="0"/>
      <w:marBottom w:val="0"/>
      <w:divBdr>
        <w:top w:val="none" w:sz="0" w:space="0" w:color="auto"/>
        <w:left w:val="none" w:sz="0" w:space="0" w:color="auto"/>
        <w:bottom w:val="none" w:sz="0" w:space="0" w:color="auto"/>
        <w:right w:val="none" w:sz="0" w:space="0" w:color="auto"/>
      </w:divBdr>
    </w:div>
    <w:div w:id="452212672">
      <w:marLeft w:val="480"/>
      <w:marRight w:val="0"/>
      <w:marTop w:val="0"/>
      <w:marBottom w:val="0"/>
      <w:divBdr>
        <w:top w:val="none" w:sz="0" w:space="0" w:color="auto"/>
        <w:left w:val="none" w:sz="0" w:space="0" w:color="auto"/>
        <w:bottom w:val="none" w:sz="0" w:space="0" w:color="auto"/>
        <w:right w:val="none" w:sz="0" w:space="0" w:color="auto"/>
      </w:divBdr>
    </w:div>
    <w:div w:id="452213535">
      <w:marLeft w:val="480"/>
      <w:marRight w:val="0"/>
      <w:marTop w:val="0"/>
      <w:marBottom w:val="0"/>
      <w:divBdr>
        <w:top w:val="none" w:sz="0" w:space="0" w:color="auto"/>
        <w:left w:val="none" w:sz="0" w:space="0" w:color="auto"/>
        <w:bottom w:val="none" w:sz="0" w:space="0" w:color="auto"/>
        <w:right w:val="none" w:sz="0" w:space="0" w:color="auto"/>
      </w:divBdr>
    </w:div>
    <w:div w:id="452216847">
      <w:marLeft w:val="480"/>
      <w:marRight w:val="0"/>
      <w:marTop w:val="0"/>
      <w:marBottom w:val="0"/>
      <w:divBdr>
        <w:top w:val="none" w:sz="0" w:space="0" w:color="auto"/>
        <w:left w:val="none" w:sz="0" w:space="0" w:color="auto"/>
        <w:bottom w:val="none" w:sz="0" w:space="0" w:color="auto"/>
        <w:right w:val="none" w:sz="0" w:space="0" w:color="auto"/>
      </w:divBdr>
    </w:div>
    <w:div w:id="452217003">
      <w:marLeft w:val="480"/>
      <w:marRight w:val="0"/>
      <w:marTop w:val="0"/>
      <w:marBottom w:val="0"/>
      <w:divBdr>
        <w:top w:val="none" w:sz="0" w:space="0" w:color="auto"/>
        <w:left w:val="none" w:sz="0" w:space="0" w:color="auto"/>
        <w:bottom w:val="none" w:sz="0" w:space="0" w:color="auto"/>
        <w:right w:val="none" w:sz="0" w:space="0" w:color="auto"/>
      </w:divBdr>
    </w:div>
    <w:div w:id="452407165">
      <w:marLeft w:val="480"/>
      <w:marRight w:val="0"/>
      <w:marTop w:val="0"/>
      <w:marBottom w:val="0"/>
      <w:divBdr>
        <w:top w:val="none" w:sz="0" w:space="0" w:color="auto"/>
        <w:left w:val="none" w:sz="0" w:space="0" w:color="auto"/>
        <w:bottom w:val="none" w:sz="0" w:space="0" w:color="auto"/>
        <w:right w:val="none" w:sz="0" w:space="0" w:color="auto"/>
      </w:divBdr>
    </w:div>
    <w:div w:id="452407425">
      <w:marLeft w:val="480"/>
      <w:marRight w:val="0"/>
      <w:marTop w:val="0"/>
      <w:marBottom w:val="0"/>
      <w:divBdr>
        <w:top w:val="none" w:sz="0" w:space="0" w:color="auto"/>
        <w:left w:val="none" w:sz="0" w:space="0" w:color="auto"/>
        <w:bottom w:val="none" w:sz="0" w:space="0" w:color="auto"/>
        <w:right w:val="none" w:sz="0" w:space="0" w:color="auto"/>
      </w:divBdr>
    </w:div>
    <w:div w:id="452410979">
      <w:marLeft w:val="480"/>
      <w:marRight w:val="0"/>
      <w:marTop w:val="0"/>
      <w:marBottom w:val="0"/>
      <w:divBdr>
        <w:top w:val="none" w:sz="0" w:space="0" w:color="auto"/>
        <w:left w:val="none" w:sz="0" w:space="0" w:color="auto"/>
        <w:bottom w:val="none" w:sz="0" w:space="0" w:color="auto"/>
        <w:right w:val="none" w:sz="0" w:space="0" w:color="auto"/>
      </w:divBdr>
    </w:div>
    <w:div w:id="452478218">
      <w:marLeft w:val="480"/>
      <w:marRight w:val="0"/>
      <w:marTop w:val="0"/>
      <w:marBottom w:val="0"/>
      <w:divBdr>
        <w:top w:val="none" w:sz="0" w:space="0" w:color="auto"/>
        <w:left w:val="none" w:sz="0" w:space="0" w:color="auto"/>
        <w:bottom w:val="none" w:sz="0" w:space="0" w:color="auto"/>
        <w:right w:val="none" w:sz="0" w:space="0" w:color="auto"/>
      </w:divBdr>
    </w:div>
    <w:div w:id="452479893">
      <w:marLeft w:val="480"/>
      <w:marRight w:val="0"/>
      <w:marTop w:val="0"/>
      <w:marBottom w:val="0"/>
      <w:divBdr>
        <w:top w:val="none" w:sz="0" w:space="0" w:color="auto"/>
        <w:left w:val="none" w:sz="0" w:space="0" w:color="auto"/>
        <w:bottom w:val="none" w:sz="0" w:space="0" w:color="auto"/>
        <w:right w:val="none" w:sz="0" w:space="0" w:color="auto"/>
      </w:divBdr>
    </w:div>
    <w:div w:id="452556809">
      <w:marLeft w:val="480"/>
      <w:marRight w:val="0"/>
      <w:marTop w:val="0"/>
      <w:marBottom w:val="0"/>
      <w:divBdr>
        <w:top w:val="none" w:sz="0" w:space="0" w:color="auto"/>
        <w:left w:val="none" w:sz="0" w:space="0" w:color="auto"/>
        <w:bottom w:val="none" w:sz="0" w:space="0" w:color="auto"/>
        <w:right w:val="none" w:sz="0" w:space="0" w:color="auto"/>
      </w:divBdr>
    </w:div>
    <w:div w:id="452599929">
      <w:marLeft w:val="640"/>
      <w:marRight w:val="0"/>
      <w:marTop w:val="0"/>
      <w:marBottom w:val="0"/>
      <w:divBdr>
        <w:top w:val="none" w:sz="0" w:space="0" w:color="auto"/>
        <w:left w:val="none" w:sz="0" w:space="0" w:color="auto"/>
        <w:bottom w:val="none" w:sz="0" w:space="0" w:color="auto"/>
        <w:right w:val="none" w:sz="0" w:space="0" w:color="auto"/>
      </w:divBdr>
    </w:div>
    <w:div w:id="452676977">
      <w:marLeft w:val="640"/>
      <w:marRight w:val="0"/>
      <w:marTop w:val="0"/>
      <w:marBottom w:val="0"/>
      <w:divBdr>
        <w:top w:val="none" w:sz="0" w:space="0" w:color="auto"/>
        <w:left w:val="none" w:sz="0" w:space="0" w:color="auto"/>
        <w:bottom w:val="none" w:sz="0" w:space="0" w:color="auto"/>
        <w:right w:val="none" w:sz="0" w:space="0" w:color="auto"/>
      </w:divBdr>
    </w:div>
    <w:div w:id="452678882">
      <w:marLeft w:val="480"/>
      <w:marRight w:val="0"/>
      <w:marTop w:val="0"/>
      <w:marBottom w:val="0"/>
      <w:divBdr>
        <w:top w:val="none" w:sz="0" w:space="0" w:color="auto"/>
        <w:left w:val="none" w:sz="0" w:space="0" w:color="auto"/>
        <w:bottom w:val="none" w:sz="0" w:space="0" w:color="auto"/>
        <w:right w:val="none" w:sz="0" w:space="0" w:color="auto"/>
      </w:divBdr>
    </w:div>
    <w:div w:id="452746960">
      <w:marLeft w:val="480"/>
      <w:marRight w:val="0"/>
      <w:marTop w:val="0"/>
      <w:marBottom w:val="0"/>
      <w:divBdr>
        <w:top w:val="none" w:sz="0" w:space="0" w:color="auto"/>
        <w:left w:val="none" w:sz="0" w:space="0" w:color="auto"/>
        <w:bottom w:val="none" w:sz="0" w:space="0" w:color="auto"/>
        <w:right w:val="none" w:sz="0" w:space="0" w:color="auto"/>
      </w:divBdr>
    </w:div>
    <w:div w:id="452752336">
      <w:marLeft w:val="480"/>
      <w:marRight w:val="0"/>
      <w:marTop w:val="0"/>
      <w:marBottom w:val="0"/>
      <w:divBdr>
        <w:top w:val="none" w:sz="0" w:space="0" w:color="auto"/>
        <w:left w:val="none" w:sz="0" w:space="0" w:color="auto"/>
        <w:bottom w:val="none" w:sz="0" w:space="0" w:color="auto"/>
        <w:right w:val="none" w:sz="0" w:space="0" w:color="auto"/>
      </w:divBdr>
    </w:div>
    <w:div w:id="452754039">
      <w:marLeft w:val="480"/>
      <w:marRight w:val="0"/>
      <w:marTop w:val="0"/>
      <w:marBottom w:val="0"/>
      <w:divBdr>
        <w:top w:val="none" w:sz="0" w:space="0" w:color="auto"/>
        <w:left w:val="none" w:sz="0" w:space="0" w:color="auto"/>
        <w:bottom w:val="none" w:sz="0" w:space="0" w:color="auto"/>
        <w:right w:val="none" w:sz="0" w:space="0" w:color="auto"/>
      </w:divBdr>
    </w:div>
    <w:div w:id="452754868">
      <w:marLeft w:val="480"/>
      <w:marRight w:val="0"/>
      <w:marTop w:val="0"/>
      <w:marBottom w:val="0"/>
      <w:divBdr>
        <w:top w:val="none" w:sz="0" w:space="0" w:color="auto"/>
        <w:left w:val="none" w:sz="0" w:space="0" w:color="auto"/>
        <w:bottom w:val="none" w:sz="0" w:space="0" w:color="auto"/>
        <w:right w:val="none" w:sz="0" w:space="0" w:color="auto"/>
      </w:divBdr>
    </w:div>
    <w:div w:id="452789209">
      <w:marLeft w:val="480"/>
      <w:marRight w:val="0"/>
      <w:marTop w:val="0"/>
      <w:marBottom w:val="0"/>
      <w:divBdr>
        <w:top w:val="none" w:sz="0" w:space="0" w:color="auto"/>
        <w:left w:val="none" w:sz="0" w:space="0" w:color="auto"/>
        <w:bottom w:val="none" w:sz="0" w:space="0" w:color="auto"/>
        <w:right w:val="none" w:sz="0" w:space="0" w:color="auto"/>
      </w:divBdr>
    </w:div>
    <w:div w:id="452863607">
      <w:marLeft w:val="480"/>
      <w:marRight w:val="0"/>
      <w:marTop w:val="0"/>
      <w:marBottom w:val="0"/>
      <w:divBdr>
        <w:top w:val="none" w:sz="0" w:space="0" w:color="auto"/>
        <w:left w:val="none" w:sz="0" w:space="0" w:color="auto"/>
        <w:bottom w:val="none" w:sz="0" w:space="0" w:color="auto"/>
        <w:right w:val="none" w:sz="0" w:space="0" w:color="auto"/>
      </w:divBdr>
    </w:div>
    <w:div w:id="452863686">
      <w:marLeft w:val="480"/>
      <w:marRight w:val="0"/>
      <w:marTop w:val="0"/>
      <w:marBottom w:val="0"/>
      <w:divBdr>
        <w:top w:val="none" w:sz="0" w:space="0" w:color="auto"/>
        <w:left w:val="none" w:sz="0" w:space="0" w:color="auto"/>
        <w:bottom w:val="none" w:sz="0" w:space="0" w:color="auto"/>
        <w:right w:val="none" w:sz="0" w:space="0" w:color="auto"/>
      </w:divBdr>
    </w:div>
    <w:div w:id="452864870">
      <w:marLeft w:val="480"/>
      <w:marRight w:val="0"/>
      <w:marTop w:val="0"/>
      <w:marBottom w:val="0"/>
      <w:divBdr>
        <w:top w:val="none" w:sz="0" w:space="0" w:color="auto"/>
        <w:left w:val="none" w:sz="0" w:space="0" w:color="auto"/>
        <w:bottom w:val="none" w:sz="0" w:space="0" w:color="auto"/>
        <w:right w:val="none" w:sz="0" w:space="0" w:color="auto"/>
      </w:divBdr>
    </w:div>
    <w:div w:id="452865572">
      <w:marLeft w:val="480"/>
      <w:marRight w:val="0"/>
      <w:marTop w:val="0"/>
      <w:marBottom w:val="0"/>
      <w:divBdr>
        <w:top w:val="none" w:sz="0" w:space="0" w:color="auto"/>
        <w:left w:val="none" w:sz="0" w:space="0" w:color="auto"/>
        <w:bottom w:val="none" w:sz="0" w:space="0" w:color="auto"/>
        <w:right w:val="none" w:sz="0" w:space="0" w:color="auto"/>
      </w:divBdr>
    </w:div>
    <w:div w:id="452939808">
      <w:marLeft w:val="480"/>
      <w:marRight w:val="0"/>
      <w:marTop w:val="0"/>
      <w:marBottom w:val="0"/>
      <w:divBdr>
        <w:top w:val="none" w:sz="0" w:space="0" w:color="auto"/>
        <w:left w:val="none" w:sz="0" w:space="0" w:color="auto"/>
        <w:bottom w:val="none" w:sz="0" w:space="0" w:color="auto"/>
        <w:right w:val="none" w:sz="0" w:space="0" w:color="auto"/>
      </w:divBdr>
    </w:div>
    <w:div w:id="452948351">
      <w:marLeft w:val="480"/>
      <w:marRight w:val="0"/>
      <w:marTop w:val="0"/>
      <w:marBottom w:val="0"/>
      <w:divBdr>
        <w:top w:val="none" w:sz="0" w:space="0" w:color="auto"/>
        <w:left w:val="none" w:sz="0" w:space="0" w:color="auto"/>
        <w:bottom w:val="none" w:sz="0" w:space="0" w:color="auto"/>
        <w:right w:val="none" w:sz="0" w:space="0" w:color="auto"/>
      </w:divBdr>
    </w:div>
    <w:div w:id="452987953">
      <w:marLeft w:val="480"/>
      <w:marRight w:val="0"/>
      <w:marTop w:val="0"/>
      <w:marBottom w:val="0"/>
      <w:divBdr>
        <w:top w:val="none" w:sz="0" w:space="0" w:color="auto"/>
        <w:left w:val="none" w:sz="0" w:space="0" w:color="auto"/>
        <w:bottom w:val="none" w:sz="0" w:space="0" w:color="auto"/>
        <w:right w:val="none" w:sz="0" w:space="0" w:color="auto"/>
      </w:divBdr>
    </w:div>
    <w:div w:id="452990204">
      <w:marLeft w:val="480"/>
      <w:marRight w:val="0"/>
      <w:marTop w:val="0"/>
      <w:marBottom w:val="0"/>
      <w:divBdr>
        <w:top w:val="none" w:sz="0" w:space="0" w:color="auto"/>
        <w:left w:val="none" w:sz="0" w:space="0" w:color="auto"/>
        <w:bottom w:val="none" w:sz="0" w:space="0" w:color="auto"/>
        <w:right w:val="none" w:sz="0" w:space="0" w:color="auto"/>
      </w:divBdr>
    </w:div>
    <w:div w:id="453015182">
      <w:marLeft w:val="480"/>
      <w:marRight w:val="0"/>
      <w:marTop w:val="0"/>
      <w:marBottom w:val="0"/>
      <w:divBdr>
        <w:top w:val="none" w:sz="0" w:space="0" w:color="auto"/>
        <w:left w:val="none" w:sz="0" w:space="0" w:color="auto"/>
        <w:bottom w:val="none" w:sz="0" w:space="0" w:color="auto"/>
        <w:right w:val="none" w:sz="0" w:space="0" w:color="auto"/>
      </w:divBdr>
    </w:div>
    <w:div w:id="453133446">
      <w:marLeft w:val="480"/>
      <w:marRight w:val="0"/>
      <w:marTop w:val="0"/>
      <w:marBottom w:val="0"/>
      <w:divBdr>
        <w:top w:val="none" w:sz="0" w:space="0" w:color="auto"/>
        <w:left w:val="none" w:sz="0" w:space="0" w:color="auto"/>
        <w:bottom w:val="none" w:sz="0" w:space="0" w:color="auto"/>
        <w:right w:val="none" w:sz="0" w:space="0" w:color="auto"/>
      </w:divBdr>
    </w:div>
    <w:div w:id="453183426">
      <w:marLeft w:val="480"/>
      <w:marRight w:val="0"/>
      <w:marTop w:val="0"/>
      <w:marBottom w:val="0"/>
      <w:divBdr>
        <w:top w:val="none" w:sz="0" w:space="0" w:color="auto"/>
        <w:left w:val="none" w:sz="0" w:space="0" w:color="auto"/>
        <w:bottom w:val="none" w:sz="0" w:space="0" w:color="auto"/>
        <w:right w:val="none" w:sz="0" w:space="0" w:color="auto"/>
      </w:divBdr>
    </w:div>
    <w:div w:id="453183739">
      <w:marLeft w:val="480"/>
      <w:marRight w:val="0"/>
      <w:marTop w:val="0"/>
      <w:marBottom w:val="0"/>
      <w:divBdr>
        <w:top w:val="none" w:sz="0" w:space="0" w:color="auto"/>
        <w:left w:val="none" w:sz="0" w:space="0" w:color="auto"/>
        <w:bottom w:val="none" w:sz="0" w:space="0" w:color="auto"/>
        <w:right w:val="none" w:sz="0" w:space="0" w:color="auto"/>
      </w:divBdr>
    </w:div>
    <w:div w:id="453208326">
      <w:marLeft w:val="480"/>
      <w:marRight w:val="0"/>
      <w:marTop w:val="0"/>
      <w:marBottom w:val="0"/>
      <w:divBdr>
        <w:top w:val="none" w:sz="0" w:space="0" w:color="auto"/>
        <w:left w:val="none" w:sz="0" w:space="0" w:color="auto"/>
        <w:bottom w:val="none" w:sz="0" w:space="0" w:color="auto"/>
        <w:right w:val="none" w:sz="0" w:space="0" w:color="auto"/>
      </w:divBdr>
    </w:div>
    <w:div w:id="453209735">
      <w:marLeft w:val="480"/>
      <w:marRight w:val="0"/>
      <w:marTop w:val="0"/>
      <w:marBottom w:val="0"/>
      <w:divBdr>
        <w:top w:val="none" w:sz="0" w:space="0" w:color="auto"/>
        <w:left w:val="none" w:sz="0" w:space="0" w:color="auto"/>
        <w:bottom w:val="none" w:sz="0" w:space="0" w:color="auto"/>
        <w:right w:val="none" w:sz="0" w:space="0" w:color="auto"/>
      </w:divBdr>
    </w:div>
    <w:div w:id="453210425">
      <w:marLeft w:val="480"/>
      <w:marRight w:val="0"/>
      <w:marTop w:val="0"/>
      <w:marBottom w:val="0"/>
      <w:divBdr>
        <w:top w:val="none" w:sz="0" w:space="0" w:color="auto"/>
        <w:left w:val="none" w:sz="0" w:space="0" w:color="auto"/>
        <w:bottom w:val="none" w:sz="0" w:space="0" w:color="auto"/>
        <w:right w:val="none" w:sz="0" w:space="0" w:color="auto"/>
      </w:divBdr>
    </w:div>
    <w:div w:id="453258365">
      <w:marLeft w:val="480"/>
      <w:marRight w:val="0"/>
      <w:marTop w:val="0"/>
      <w:marBottom w:val="0"/>
      <w:divBdr>
        <w:top w:val="none" w:sz="0" w:space="0" w:color="auto"/>
        <w:left w:val="none" w:sz="0" w:space="0" w:color="auto"/>
        <w:bottom w:val="none" w:sz="0" w:space="0" w:color="auto"/>
        <w:right w:val="none" w:sz="0" w:space="0" w:color="auto"/>
      </w:divBdr>
    </w:div>
    <w:div w:id="453325653">
      <w:marLeft w:val="480"/>
      <w:marRight w:val="0"/>
      <w:marTop w:val="0"/>
      <w:marBottom w:val="0"/>
      <w:divBdr>
        <w:top w:val="none" w:sz="0" w:space="0" w:color="auto"/>
        <w:left w:val="none" w:sz="0" w:space="0" w:color="auto"/>
        <w:bottom w:val="none" w:sz="0" w:space="0" w:color="auto"/>
        <w:right w:val="none" w:sz="0" w:space="0" w:color="auto"/>
      </w:divBdr>
    </w:div>
    <w:div w:id="453333698">
      <w:marLeft w:val="480"/>
      <w:marRight w:val="0"/>
      <w:marTop w:val="0"/>
      <w:marBottom w:val="0"/>
      <w:divBdr>
        <w:top w:val="none" w:sz="0" w:space="0" w:color="auto"/>
        <w:left w:val="none" w:sz="0" w:space="0" w:color="auto"/>
        <w:bottom w:val="none" w:sz="0" w:space="0" w:color="auto"/>
        <w:right w:val="none" w:sz="0" w:space="0" w:color="auto"/>
      </w:divBdr>
    </w:div>
    <w:div w:id="453448523">
      <w:marLeft w:val="480"/>
      <w:marRight w:val="0"/>
      <w:marTop w:val="0"/>
      <w:marBottom w:val="0"/>
      <w:divBdr>
        <w:top w:val="none" w:sz="0" w:space="0" w:color="auto"/>
        <w:left w:val="none" w:sz="0" w:space="0" w:color="auto"/>
        <w:bottom w:val="none" w:sz="0" w:space="0" w:color="auto"/>
        <w:right w:val="none" w:sz="0" w:space="0" w:color="auto"/>
      </w:divBdr>
    </w:div>
    <w:div w:id="453448551">
      <w:marLeft w:val="480"/>
      <w:marRight w:val="0"/>
      <w:marTop w:val="0"/>
      <w:marBottom w:val="0"/>
      <w:divBdr>
        <w:top w:val="none" w:sz="0" w:space="0" w:color="auto"/>
        <w:left w:val="none" w:sz="0" w:space="0" w:color="auto"/>
        <w:bottom w:val="none" w:sz="0" w:space="0" w:color="auto"/>
        <w:right w:val="none" w:sz="0" w:space="0" w:color="auto"/>
      </w:divBdr>
    </w:div>
    <w:div w:id="453519145">
      <w:marLeft w:val="480"/>
      <w:marRight w:val="0"/>
      <w:marTop w:val="0"/>
      <w:marBottom w:val="0"/>
      <w:divBdr>
        <w:top w:val="none" w:sz="0" w:space="0" w:color="auto"/>
        <w:left w:val="none" w:sz="0" w:space="0" w:color="auto"/>
        <w:bottom w:val="none" w:sz="0" w:space="0" w:color="auto"/>
        <w:right w:val="none" w:sz="0" w:space="0" w:color="auto"/>
      </w:divBdr>
    </w:div>
    <w:div w:id="453525101">
      <w:marLeft w:val="480"/>
      <w:marRight w:val="0"/>
      <w:marTop w:val="0"/>
      <w:marBottom w:val="0"/>
      <w:divBdr>
        <w:top w:val="none" w:sz="0" w:space="0" w:color="auto"/>
        <w:left w:val="none" w:sz="0" w:space="0" w:color="auto"/>
        <w:bottom w:val="none" w:sz="0" w:space="0" w:color="auto"/>
        <w:right w:val="none" w:sz="0" w:space="0" w:color="auto"/>
      </w:divBdr>
    </w:div>
    <w:div w:id="453641389">
      <w:marLeft w:val="480"/>
      <w:marRight w:val="0"/>
      <w:marTop w:val="0"/>
      <w:marBottom w:val="0"/>
      <w:divBdr>
        <w:top w:val="none" w:sz="0" w:space="0" w:color="auto"/>
        <w:left w:val="none" w:sz="0" w:space="0" w:color="auto"/>
        <w:bottom w:val="none" w:sz="0" w:space="0" w:color="auto"/>
        <w:right w:val="none" w:sz="0" w:space="0" w:color="auto"/>
      </w:divBdr>
    </w:div>
    <w:div w:id="453670343">
      <w:marLeft w:val="480"/>
      <w:marRight w:val="0"/>
      <w:marTop w:val="0"/>
      <w:marBottom w:val="0"/>
      <w:divBdr>
        <w:top w:val="none" w:sz="0" w:space="0" w:color="auto"/>
        <w:left w:val="none" w:sz="0" w:space="0" w:color="auto"/>
        <w:bottom w:val="none" w:sz="0" w:space="0" w:color="auto"/>
        <w:right w:val="none" w:sz="0" w:space="0" w:color="auto"/>
      </w:divBdr>
    </w:div>
    <w:div w:id="453670429">
      <w:bodyDiv w:val="1"/>
      <w:marLeft w:val="0"/>
      <w:marRight w:val="0"/>
      <w:marTop w:val="0"/>
      <w:marBottom w:val="0"/>
      <w:divBdr>
        <w:top w:val="none" w:sz="0" w:space="0" w:color="auto"/>
        <w:left w:val="none" w:sz="0" w:space="0" w:color="auto"/>
        <w:bottom w:val="none" w:sz="0" w:space="0" w:color="auto"/>
        <w:right w:val="none" w:sz="0" w:space="0" w:color="auto"/>
      </w:divBdr>
    </w:div>
    <w:div w:id="453716658">
      <w:marLeft w:val="480"/>
      <w:marRight w:val="0"/>
      <w:marTop w:val="0"/>
      <w:marBottom w:val="0"/>
      <w:divBdr>
        <w:top w:val="none" w:sz="0" w:space="0" w:color="auto"/>
        <w:left w:val="none" w:sz="0" w:space="0" w:color="auto"/>
        <w:bottom w:val="none" w:sz="0" w:space="0" w:color="auto"/>
        <w:right w:val="none" w:sz="0" w:space="0" w:color="auto"/>
      </w:divBdr>
    </w:div>
    <w:div w:id="453719186">
      <w:marLeft w:val="640"/>
      <w:marRight w:val="0"/>
      <w:marTop w:val="0"/>
      <w:marBottom w:val="0"/>
      <w:divBdr>
        <w:top w:val="none" w:sz="0" w:space="0" w:color="auto"/>
        <w:left w:val="none" w:sz="0" w:space="0" w:color="auto"/>
        <w:bottom w:val="none" w:sz="0" w:space="0" w:color="auto"/>
        <w:right w:val="none" w:sz="0" w:space="0" w:color="auto"/>
      </w:divBdr>
    </w:div>
    <w:div w:id="453721181">
      <w:marLeft w:val="480"/>
      <w:marRight w:val="0"/>
      <w:marTop w:val="0"/>
      <w:marBottom w:val="0"/>
      <w:divBdr>
        <w:top w:val="none" w:sz="0" w:space="0" w:color="auto"/>
        <w:left w:val="none" w:sz="0" w:space="0" w:color="auto"/>
        <w:bottom w:val="none" w:sz="0" w:space="0" w:color="auto"/>
        <w:right w:val="none" w:sz="0" w:space="0" w:color="auto"/>
      </w:divBdr>
    </w:div>
    <w:div w:id="453789574">
      <w:marLeft w:val="480"/>
      <w:marRight w:val="0"/>
      <w:marTop w:val="0"/>
      <w:marBottom w:val="0"/>
      <w:divBdr>
        <w:top w:val="none" w:sz="0" w:space="0" w:color="auto"/>
        <w:left w:val="none" w:sz="0" w:space="0" w:color="auto"/>
        <w:bottom w:val="none" w:sz="0" w:space="0" w:color="auto"/>
        <w:right w:val="none" w:sz="0" w:space="0" w:color="auto"/>
      </w:divBdr>
    </w:div>
    <w:div w:id="453794372">
      <w:marLeft w:val="480"/>
      <w:marRight w:val="0"/>
      <w:marTop w:val="0"/>
      <w:marBottom w:val="0"/>
      <w:divBdr>
        <w:top w:val="none" w:sz="0" w:space="0" w:color="auto"/>
        <w:left w:val="none" w:sz="0" w:space="0" w:color="auto"/>
        <w:bottom w:val="none" w:sz="0" w:space="0" w:color="auto"/>
        <w:right w:val="none" w:sz="0" w:space="0" w:color="auto"/>
      </w:divBdr>
    </w:div>
    <w:div w:id="453837024">
      <w:marLeft w:val="480"/>
      <w:marRight w:val="0"/>
      <w:marTop w:val="0"/>
      <w:marBottom w:val="0"/>
      <w:divBdr>
        <w:top w:val="none" w:sz="0" w:space="0" w:color="auto"/>
        <w:left w:val="none" w:sz="0" w:space="0" w:color="auto"/>
        <w:bottom w:val="none" w:sz="0" w:space="0" w:color="auto"/>
        <w:right w:val="none" w:sz="0" w:space="0" w:color="auto"/>
      </w:divBdr>
    </w:div>
    <w:div w:id="453868846">
      <w:marLeft w:val="480"/>
      <w:marRight w:val="0"/>
      <w:marTop w:val="0"/>
      <w:marBottom w:val="0"/>
      <w:divBdr>
        <w:top w:val="none" w:sz="0" w:space="0" w:color="auto"/>
        <w:left w:val="none" w:sz="0" w:space="0" w:color="auto"/>
        <w:bottom w:val="none" w:sz="0" w:space="0" w:color="auto"/>
        <w:right w:val="none" w:sz="0" w:space="0" w:color="auto"/>
      </w:divBdr>
    </w:div>
    <w:div w:id="453910406">
      <w:marLeft w:val="480"/>
      <w:marRight w:val="0"/>
      <w:marTop w:val="0"/>
      <w:marBottom w:val="0"/>
      <w:divBdr>
        <w:top w:val="none" w:sz="0" w:space="0" w:color="auto"/>
        <w:left w:val="none" w:sz="0" w:space="0" w:color="auto"/>
        <w:bottom w:val="none" w:sz="0" w:space="0" w:color="auto"/>
        <w:right w:val="none" w:sz="0" w:space="0" w:color="auto"/>
      </w:divBdr>
    </w:div>
    <w:div w:id="453988345">
      <w:marLeft w:val="480"/>
      <w:marRight w:val="0"/>
      <w:marTop w:val="0"/>
      <w:marBottom w:val="0"/>
      <w:divBdr>
        <w:top w:val="none" w:sz="0" w:space="0" w:color="auto"/>
        <w:left w:val="none" w:sz="0" w:space="0" w:color="auto"/>
        <w:bottom w:val="none" w:sz="0" w:space="0" w:color="auto"/>
        <w:right w:val="none" w:sz="0" w:space="0" w:color="auto"/>
      </w:divBdr>
    </w:div>
    <w:div w:id="453989817">
      <w:marLeft w:val="480"/>
      <w:marRight w:val="0"/>
      <w:marTop w:val="0"/>
      <w:marBottom w:val="0"/>
      <w:divBdr>
        <w:top w:val="none" w:sz="0" w:space="0" w:color="auto"/>
        <w:left w:val="none" w:sz="0" w:space="0" w:color="auto"/>
        <w:bottom w:val="none" w:sz="0" w:space="0" w:color="auto"/>
        <w:right w:val="none" w:sz="0" w:space="0" w:color="auto"/>
      </w:divBdr>
    </w:div>
    <w:div w:id="454059773">
      <w:marLeft w:val="480"/>
      <w:marRight w:val="0"/>
      <w:marTop w:val="0"/>
      <w:marBottom w:val="0"/>
      <w:divBdr>
        <w:top w:val="none" w:sz="0" w:space="0" w:color="auto"/>
        <w:left w:val="none" w:sz="0" w:space="0" w:color="auto"/>
        <w:bottom w:val="none" w:sz="0" w:space="0" w:color="auto"/>
        <w:right w:val="none" w:sz="0" w:space="0" w:color="auto"/>
      </w:divBdr>
    </w:div>
    <w:div w:id="454061577">
      <w:marLeft w:val="480"/>
      <w:marRight w:val="0"/>
      <w:marTop w:val="0"/>
      <w:marBottom w:val="0"/>
      <w:divBdr>
        <w:top w:val="none" w:sz="0" w:space="0" w:color="auto"/>
        <w:left w:val="none" w:sz="0" w:space="0" w:color="auto"/>
        <w:bottom w:val="none" w:sz="0" w:space="0" w:color="auto"/>
        <w:right w:val="none" w:sz="0" w:space="0" w:color="auto"/>
      </w:divBdr>
    </w:div>
    <w:div w:id="454103190">
      <w:marLeft w:val="480"/>
      <w:marRight w:val="0"/>
      <w:marTop w:val="0"/>
      <w:marBottom w:val="0"/>
      <w:divBdr>
        <w:top w:val="none" w:sz="0" w:space="0" w:color="auto"/>
        <w:left w:val="none" w:sz="0" w:space="0" w:color="auto"/>
        <w:bottom w:val="none" w:sz="0" w:space="0" w:color="auto"/>
        <w:right w:val="none" w:sz="0" w:space="0" w:color="auto"/>
      </w:divBdr>
    </w:div>
    <w:div w:id="454107689">
      <w:marLeft w:val="480"/>
      <w:marRight w:val="0"/>
      <w:marTop w:val="0"/>
      <w:marBottom w:val="0"/>
      <w:divBdr>
        <w:top w:val="none" w:sz="0" w:space="0" w:color="auto"/>
        <w:left w:val="none" w:sz="0" w:space="0" w:color="auto"/>
        <w:bottom w:val="none" w:sz="0" w:space="0" w:color="auto"/>
        <w:right w:val="none" w:sz="0" w:space="0" w:color="auto"/>
      </w:divBdr>
    </w:div>
    <w:div w:id="454183577">
      <w:marLeft w:val="480"/>
      <w:marRight w:val="0"/>
      <w:marTop w:val="0"/>
      <w:marBottom w:val="0"/>
      <w:divBdr>
        <w:top w:val="none" w:sz="0" w:space="0" w:color="auto"/>
        <w:left w:val="none" w:sz="0" w:space="0" w:color="auto"/>
        <w:bottom w:val="none" w:sz="0" w:space="0" w:color="auto"/>
        <w:right w:val="none" w:sz="0" w:space="0" w:color="auto"/>
      </w:divBdr>
    </w:div>
    <w:div w:id="454249648">
      <w:marLeft w:val="480"/>
      <w:marRight w:val="0"/>
      <w:marTop w:val="0"/>
      <w:marBottom w:val="0"/>
      <w:divBdr>
        <w:top w:val="none" w:sz="0" w:space="0" w:color="auto"/>
        <w:left w:val="none" w:sz="0" w:space="0" w:color="auto"/>
        <w:bottom w:val="none" w:sz="0" w:space="0" w:color="auto"/>
        <w:right w:val="none" w:sz="0" w:space="0" w:color="auto"/>
      </w:divBdr>
    </w:div>
    <w:div w:id="454251871">
      <w:marLeft w:val="480"/>
      <w:marRight w:val="0"/>
      <w:marTop w:val="0"/>
      <w:marBottom w:val="0"/>
      <w:divBdr>
        <w:top w:val="none" w:sz="0" w:space="0" w:color="auto"/>
        <w:left w:val="none" w:sz="0" w:space="0" w:color="auto"/>
        <w:bottom w:val="none" w:sz="0" w:space="0" w:color="auto"/>
        <w:right w:val="none" w:sz="0" w:space="0" w:color="auto"/>
      </w:divBdr>
    </w:div>
    <w:div w:id="454255112">
      <w:marLeft w:val="480"/>
      <w:marRight w:val="0"/>
      <w:marTop w:val="0"/>
      <w:marBottom w:val="0"/>
      <w:divBdr>
        <w:top w:val="none" w:sz="0" w:space="0" w:color="auto"/>
        <w:left w:val="none" w:sz="0" w:space="0" w:color="auto"/>
        <w:bottom w:val="none" w:sz="0" w:space="0" w:color="auto"/>
        <w:right w:val="none" w:sz="0" w:space="0" w:color="auto"/>
      </w:divBdr>
    </w:div>
    <w:div w:id="454257331">
      <w:marLeft w:val="480"/>
      <w:marRight w:val="0"/>
      <w:marTop w:val="0"/>
      <w:marBottom w:val="0"/>
      <w:divBdr>
        <w:top w:val="none" w:sz="0" w:space="0" w:color="auto"/>
        <w:left w:val="none" w:sz="0" w:space="0" w:color="auto"/>
        <w:bottom w:val="none" w:sz="0" w:space="0" w:color="auto"/>
        <w:right w:val="none" w:sz="0" w:space="0" w:color="auto"/>
      </w:divBdr>
    </w:div>
    <w:div w:id="454298520">
      <w:marLeft w:val="480"/>
      <w:marRight w:val="0"/>
      <w:marTop w:val="0"/>
      <w:marBottom w:val="0"/>
      <w:divBdr>
        <w:top w:val="none" w:sz="0" w:space="0" w:color="auto"/>
        <w:left w:val="none" w:sz="0" w:space="0" w:color="auto"/>
        <w:bottom w:val="none" w:sz="0" w:space="0" w:color="auto"/>
        <w:right w:val="none" w:sz="0" w:space="0" w:color="auto"/>
      </w:divBdr>
    </w:div>
    <w:div w:id="454300285">
      <w:marLeft w:val="480"/>
      <w:marRight w:val="0"/>
      <w:marTop w:val="0"/>
      <w:marBottom w:val="0"/>
      <w:divBdr>
        <w:top w:val="none" w:sz="0" w:space="0" w:color="auto"/>
        <w:left w:val="none" w:sz="0" w:space="0" w:color="auto"/>
        <w:bottom w:val="none" w:sz="0" w:space="0" w:color="auto"/>
        <w:right w:val="none" w:sz="0" w:space="0" w:color="auto"/>
      </w:divBdr>
    </w:div>
    <w:div w:id="454326760">
      <w:marLeft w:val="480"/>
      <w:marRight w:val="0"/>
      <w:marTop w:val="0"/>
      <w:marBottom w:val="0"/>
      <w:divBdr>
        <w:top w:val="none" w:sz="0" w:space="0" w:color="auto"/>
        <w:left w:val="none" w:sz="0" w:space="0" w:color="auto"/>
        <w:bottom w:val="none" w:sz="0" w:space="0" w:color="auto"/>
        <w:right w:val="none" w:sz="0" w:space="0" w:color="auto"/>
      </w:divBdr>
    </w:div>
    <w:div w:id="454370176">
      <w:marLeft w:val="480"/>
      <w:marRight w:val="0"/>
      <w:marTop w:val="0"/>
      <w:marBottom w:val="0"/>
      <w:divBdr>
        <w:top w:val="none" w:sz="0" w:space="0" w:color="auto"/>
        <w:left w:val="none" w:sz="0" w:space="0" w:color="auto"/>
        <w:bottom w:val="none" w:sz="0" w:space="0" w:color="auto"/>
        <w:right w:val="none" w:sz="0" w:space="0" w:color="auto"/>
      </w:divBdr>
    </w:div>
    <w:div w:id="454450614">
      <w:marLeft w:val="480"/>
      <w:marRight w:val="0"/>
      <w:marTop w:val="0"/>
      <w:marBottom w:val="0"/>
      <w:divBdr>
        <w:top w:val="none" w:sz="0" w:space="0" w:color="auto"/>
        <w:left w:val="none" w:sz="0" w:space="0" w:color="auto"/>
        <w:bottom w:val="none" w:sz="0" w:space="0" w:color="auto"/>
        <w:right w:val="none" w:sz="0" w:space="0" w:color="auto"/>
      </w:divBdr>
    </w:div>
    <w:div w:id="454518470">
      <w:marLeft w:val="480"/>
      <w:marRight w:val="0"/>
      <w:marTop w:val="0"/>
      <w:marBottom w:val="0"/>
      <w:divBdr>
        <w:top w:val="none" w:sz="0" w:space="0" w:color="auto"/>
        <w:left w:val="none" w:sz="0" w:space="0" w:color="auto"/>
        <w:bottom w:val="none" w:sz="0" w:space="0" w:color="auto"/>
        <w:right w:val="none" w:sz="0" w:space="0" w:color="auto"/>
      </w:divBdr>
    </w:div>
    <w:div w:id="454520385">
      <w:marLeft w:val="480"/>
      <w:marRight w:val="0"/>
      <w:marTop w:val="0"/>
      <w:marBottom w:val="0"/>
      <w:divBdr>
        <w:top w:val="none" w:sz="0" w:space="0" w:color="auto"/>
        <w:left w:val="none" w:sz="0" w:space="0" w:color="auto"/>
        <w:bottom w:val="none" w:sz="0" w:space="0" w:color="auto"/>
        <w:right w:val="none" w:sz="0" w:space="0" w:color="auto"/>
      </w:divBdr>
    </w:div>
    <w:div w:id="454524255">
      <w:marLeft w:val="480"/>
      <w:marRight w:val="0"/>
      <w:marTop w:val="0"/>
      <w:marBottom w:val="0"/>
      <w:divBdr>
        <w:top w:val="none" w:sz="0" w:space="0" w:color="auto"/>
        <w:left w:val="none" w:sz="0" w:space="0" w:color="auto"/>
        <w:bottom w:val="none" w:sz="0" w:space="0" w:color="auto"/>
        <w:right w:val="none" w:sz="0" w:space="0" w:color="auto"/>
      </w:divBdr>
    </w:div>
    <w:div w:id="454569147">
      <w:marLeft w:val="480"/>
      <w:marRight w:val="0"/>
      <w:marTop w:val="0"/>
      <w:marBottom w:val="0"/>
      <w:divBdr>
        <w:top w:val="none" w:sz="0" w:space="0" w:color="auto"/>
        <w:left w:val="none" w:sz="0" w:space="0" w:color="auto"/>
        <w:bottom w:val="none" w:sz="0" w:space="0" w:color="auto"/>
        <w:right w:val="none" w:sz="0" w:space="0" w:color="auto"/>
      </w:divBdr>
    </w:div>
    <w:div w:id="454639251">
      <w:marLeft w:val="480"/>
      <w:marRight w:val="0"/>
      <w:marTop w:val="0"/>
      <w:marBottom w:val="0"/>
      <w:divBdr>
        <w:top w:val="none" w:sz="0" w:space="0" w:color="auto"/>
        <w:left w:val="none" w:sz="0" w:space="0" w:color="auto"/>
        <w:bottom w:val="none" w:sz="0" w:space="0" w:color="auto"/>
        <w:right w:val="none" w:sz="0" w:space="0" w:color="auto"/>
      </w:divBdr>
    </w:div>
    <w:div w:id="454639747">
      <w:marLeft w:val="480"/>
      <w:marRight w:val="0"/>
      <w:marTop w:val="0"/>
      <w:marBottom w:val="0"/>
      <w:divBdr>
        <w:top w:val="none" w:sz="0" w:space="0" w:color="auto"/>
        <w:left w:val="none" w:sz="0" w:space="0" w:color="auto"/>
        <w:bottom w:val="none" w:sz="0" w:space="0" w:color="auto"/>
        <w:right w:val="none" w:sz="0" w:space="0" w:color="auto"/>
      </w:divBdr>
    </w:div>
    <w:div w:id="454640122">
      <w:marLeft w:val="480"/>
      <w:marRight w:val="0"/>
      <w:marTop w:val="0"/>
      <w:marBottom w:val="0"/>
      <w:divBdr>
        <w:top w:val="none" w:sz="0" w:space="0" w:color="auto"/>
        <w:left w:val="none" w:sz="0" w:space="0" w:color="auto"/>
        <w:bottom w:val="none" w:sz="0" w:space="0" w:color="auto"/>
        <w:right w:val="none" w:sz="0" w:space="0" w:color="auto"/>
      </w:divBdr>
    </w:div>
    <w:div w:id="454642166">
      <w:marLeft w:val="480"/>
      <w:marRight w:val="0"/>
      <w:marTop w:val="0"/>
      <w:marBottom w:val="0"/>
      <w:divBdr>
        <w:top w:val="none" w:sz="0" w:space="0" w:color="auto"/>
        <w:left w:val="none" w:sz="0" w:space="0" w:color="auto"/>
        <w:bottom w:val="none" w:sz="0" w:space="0" w:color="auto"/>
        <w:right w:val="none" w:sz="0" w:space="0" w:color="auto"/>
      </w:divBdr>
    </w:div>
    <w:div w:id="454642359">
      <w:marLeft w:val="480"/>
      <w:marRight w:val="0"/>
      <w:marTop w:val="0"/>
      <w:marBottom w:val="0"/>
      <w:divBdr>
        <w:top w:val="none" w:sz="0" w:space="0" w:color="auto"/>
        <w:left w:val="none" w:sz="0" w:space="0" w:color="auto"/>
        <w:bottom w:val="none" w:sz="0" w:space="0" w:color="auto"/>
        <w:right w:val="none" w:sz="0" w:space="0" w:color="auto"/>
      </w:divBdr>
    </w:div>
    <w:div w:id="454713065">
      <w:marLeft w:val="480"/>
      <w:marRight w:val="0"/>
      <w:marTop w:val="0"/>
      <w:marBottom w:val="0"/>
      <w:divBdr>
        <w:top w:val="none" w:sz="0" w:space="0" w:color="auto"/>
        <w:left w:val="none" w:sz="0" w:space="0" w:color="auto"/>
        <w:bottom w:val="none" w:sz="0" w:space="0" w:color="auto"/>
        <w:right w:val="none" w:sz="0" w:space="0" w:color="auto"/>
      </w:divBdr>
    </w:div>
    <w:div w:id="454761268">
      <w:marLeft w:val="480"/>
      <w:marRight w:val="0"/>
      <w:marTop w:val="0"/>
      <w:marBottom w:val="0"/>
      <w:divBdr>
        <w:top w:val="none" w:sz="0" w:space="0" w:color="auto"/>
        <w:left w:val="none" w:sz="0" w:space="0" w:color="auto"/>
        <w:bottom w:val="none" w:sz="0" w:space="0" w:color="auto"/>
        <w:right w:val="none" w:sz="0" w:space="0" w:color="auto"/>
      </w:divBdr>
    </w:div>
    <w:div w:id="454830711">
      <w:marLeft w:val="480"/>
      <w:marRight w:val="0"/>
      <w:marTop w:val="0"/>
      <w:marBottom w:val="0"/>
      <w:divBdr>
        <w:top w:val="none" w:sz="0" w:space="0" w:color="auto"/>
        <w:left w:val="none" w:sz="0" w:space="0" w:color="auto"/>
        <w:bottom w:val="none" w:sz="0" w:space="0" w:color="auto"/>
        <w:right w:val="none" w:sz="0" w:space="0" w:color="auto"/>
      </w:divBdr>
    </w:div>
    <w:div w:id="454832897">
      <w:marLeft w:val="480"/>
      <w:marRight w:val="0"/>
      <w:marTop w:val="0"/>
      <w:marBottom w:val="0"/>
      <w:divBdr>
        <w:top w:val="none" w:sz="0" w:space="0" w:color="auto"/>
        <w:left w:val="none" w:sz="0" w:space="0" w:color="auto"/>
        <w:bottom w:val="none" w:sz="0" w:space="0" w:color="auto"/>
        <w:right w:val="none" w:sz="0" w:space="0" w:color="auto"/>
      </w:divBdr>
    </w:div>
    <w:div w:id="454838273">
      <w:marLeft w:val="480"/>
      <w:marRight w:val="0"/>
      <w:marTop w:val="0"/>
      <w:marBottom w:val="0"/>
      <w:divBdr>
        <w:top w:val="none" w:sz="0" w:space="0" w:color="auto"/>
        <w:left w:val="none" w:sz="0" w:space="0" w:color="auto"/>
        <w:bottom w:val="none" w:sz="0" w:space="0" w:color="auto"/>
        <w:right w:val="none" w:sz="0" w:space="0" w:color="auto"/>
      </w:divBdr>
    </w:div>
    <w:div w:id="454907356">
      <w:marLeft w:val="480"/>
      <w:marRight w:val="0"/>
      <w:marTop w:val="0"/>
      <w:marBottom w:val="0"/>
      <w:divBdr>
        <w:top w:val="none" w:sz="0" w:space="0" w:color="auto"/>
        <w:left w:val="none" w:sz="0" w:space="0" w:color="auto"/>
        <w:bottom w:val="none" w:sz="0" w:space="0" w:color="auto"/>
        <w:right w:val="none" w:sz="0" w:space="0" w:color="auto"/>
      </w:divBdr>
    </w:div>
    <w:div w:id="454907564">
      <w:marLeft w:val="480"/>
      <w:marRight w:val="0"/>
      <w:marTop w:val="0"/>
      <w:marBottom w:val="0"/>
      <w:divBdr>
        <w:top w:val="none" w:sz="0" w:space="0" w:color="auto"/>
        <w:left w:val="none" w:sz="0" w:space="0" w:color="auto"/>
        <w:bottom w:val="none" w:sz="0" w:space="0" w:color="auto"/>
        <w:right w:val="none" w:sz="0" w:space="0" w:color="auto"/>
      </w:divBdr>
    </w:div>
    <w:div w:id="454955727">
      <w:marLeft w:val="480"/>
      <w:marRight w:val="0"/>
      <w:marTop w:val="0"/>
      <w:marBottom w:val="0"/>
      <w:divBdr>
        <w:top w:val="none" w:sz="0" w:space="0" w:color="auto"/>
        <w:left w:val="none" w:sz="0" w:space="0" w:color="auto"/>
        <w:bottom w:val="none" w:sz="0" w:space="0" w:color="auto"/>
        <w:right w:val="none" w:sz="0" w:space="0" w:color="auto"/>
      </w:divBdr>
    </w:div>
    <w:div w:id="455022860">
      <w:marLeft w:val="480"/>
      <w:marRight w:val="0"/>
      <w:marTop w:val="0"/>
      <w:marBottom w:val="0"/>
      <w:divBdr>
        <w:top w:val="none" w:sz="0" w:space="0" w:color="auto"/>
        <w:left w:val="none" w:sz="0" w:space="0" w:color="auto"/>
        <w:bottom w:val="none" w:sz="0" w:space="0" w:color="auto"/>
        <w:right w:val="none" w:sz="0" w:space="0" w:color="auto"/>
      </w:divBdr>
    </w:div>
    <w:div w:id="455025632">
      <w:marLeft w:val="640"/>
      <w:marRight w:val="0"/>
      <w:marTop w:val="0"/>
      <w:marBottom w:val="0"/>
      <w:divBdr>
        <w:top w:val="none" w:sz="0" w:space="0" w:color="auto"/>
        <w:left w:val="none" w:sz="0" w:space="0" w:color="auto"/>
        <w:bottom w:val="none" w:sz="0" w:space="0" w:color="auto"/>
        <w:right w:val="none" w:sz="0" w:space="0" w:color="auto"/>
      </w:divBdr>
    </w:div>
    <w:div w:id="455027749">
      <w:marLeft w:val="480"/>
      <w:marRight w:val="0"/>
      <w:marTop w:val="0"/>
      <w:marBottom w:val="0"/>
      <w:divBdr>
        <w:top w:val="none" w:sz="0" w:space="0" w:color="auto"/>
        <w:left w:val="none" w:sz="0" w:space="0" w:color="auto"/>
        <w:bottom w:val="none" w:sz="0" w:space="0" w:color="auto"/>
        <w:right w:val="none" w:sz="0" w:space="0" w:color="auto"/>
      </w:divBdr>
    </w:div>
    <w:div w:id="455098797">
      <w:marLeft w:val="480"/>
      <w:marRight w:val="0"/>
      <w:marTop w:val="0"/>
      <w:marBottom w:val="0"/>
      <w:divBdr>
        <w:top w:val="none" w:sz="0" w:space="0" w:color="auto"/>
        <w:left w:val="none" w:sz="0" w:space="0" w:color="auto"/>
        <w:bottom w:val="none" w:sz="0" w:space="0" w:color="auto"/>
        <w:right w:val="none" w:sz="0" w:space="0" w:color="auto"/>
      </w:divBdr>
    </w:div>
    <w:div w:id="455102750">
      <w:marLeft w:val="480"/>
      <w:marRight w:val="0"/>
      <w:marTop w:val="0"/>
      <w:marBottom w:val="0"/>
      <w:divBdr>
        <w:top w:val="none" w:sz="0" w:space="0" w:color="auto"/>
        <w:left w:val="none" w:sz="0" w:space="0" w:color="auto"/>
        <w:bottom w:val="none" w:sz="0" w:space="0" w:color="auto"/>
        <w:right w:val="none" w:sz="0" w:space="0" w:color="auto"/>
      </w:divBdr>
    </w:div>
    <w:div w:id="455106911">
      <w:marLeft w:val="480"/>
      <w:marRight w:val="0"/>
      <w:marTop w:val="0"/>
      <w:marBottom w:val="0"/>
      <w:divBdr>
        <w:top w:val="none" w:sz="0" w:space="0" w:color="auto"/>
        <w:left w:val="none" w:sz="0" w:space="0" w:color="auto"/>
        <w:bottom w:val="none" w:sz="0" w:space="0" w:color="auto"/>
        <w:right w:val="none" w:sz="0" w:space="0" w:color="auto"/>
      </w:divBdr>
    </w:div>
    <w:div w:id="455217393">
      <w:marLeft w:val="480"/>
      <w:marRight w:val="0"/>
      <w:marTop w:val="0"/>
      <w:marBottom w:val="0"/>
      <w:divBdr>
        <w:top w:val="none" w:sz="0" w:space="0" w:color="auto"/>
        <w:left w:val="none" w:sz="0" w:space="0" w:color="auto"/>
        <w:bottom w:val="none" w:sz="0" w:space="0" w:color="auto"/>
        <w:right w:val="none" w:sz="0" w:space="0" w:color="auto"/>
      </w:divBdr>
    </w:div>
    <w:div w:id="455218019">
      <w:marLeft w:val="480"/>
      <w:marRight w:val="0"/>
      <w:marTop w:val="0"/>
      <w:marBottom w:val="0"/>
      <w:divBdr>
        <w:top w:val="none" w:sz="0" w:space="0" w:color="auto"/>
        <w:left w:val="none" w:sz="0" w:space="0" w:color="auto"/>
        <w:bottom w:val="none" w:sz="0" w:space="0" w:color="auto"/>
        <w:right w:val="none" w:sz="0" w:space="0" w:color="auto"/>
      </w:divBdr>
    </w:div>
    <w:div w:id="455222533">
      <w:marLeft w:val="480"/>
      <w:marRight w:val="0"/>
      <w:marTop w:val="0"/>
      <w:marBottom w:val="0"/>
      <w:divBdr>
        <w:top w:val="none" w:sz="0" w:space="0" w:color="auto"/>
        <w:left w:val="none" w:sz="0" w:space="0" w:color="auto"/>
        <w:bottom w:val="none" w:sz="0" w:space="0" w:color="auto"/>
        <w:right w:val="none" w:sz="0" w:space="0" w:color="auto"/>
      </w:divBdr>
    </w:div>
    <w:div w:id="455293993">
      <w:marLeft w:val="480"/>
      <w:marRight w:val="0"/>
      <w:marTop w:val="0"/>
      <w:marBottom w:val="0"/>
      <w:divBdr>
        <w:top w:val="none" w:sz="0" w:space="0" w:color="auto"/>
        <w:left w:val="none" w:sz="0" w:space="0" w:color="auto"/>
        <w:bottom w:val="none" w:sz="0" w:space="0" w:color="auto"/>
        <w:right w:val="none" w:sz="0" w:space="0" w:color="auto"/>
      </w:divBdr>
    </w:div>
    <w:div w:id="455294022">
      <w:marLeft w:val="480"/>
      <w:marRight w:val="0"/>
      <w:marTop w:val="0"/>
      <w:marBottom w:val="0"/>
      <w:divBdr>
        <w:top w:val="none" w:sz="0" w:space="0" w:color="auto"/>
        <w:left w:val="none" w:sz="0" w:space="0" w:color="auto"/>
        <w:bottom w:val="none" w:sz="0" w:space="0" w:color="auto"/>
        <w:right w:val="none" w:sz="0" w:space="0" w:color="auto"/>
      </w:divBdr>
    </w:div>
    <w:div w:id="455374326">
      <w:marLeft w:val="480"/>
      <w:marRight w:val="0"/>
      <w:marTop w:val="0"/>
      <w:marBottom w:val="0"/>
      <w:divBdr>
        <w:top w:val="none" w:sz="0" w:space="0" w:color="auto"/>
        <w:left w:val="none" w:sz="0" w:space="0" w:color="auto"/>
        <w:bottom w:val="none" w:sz="0" w:space="0" w:color="auto"/>
        <w:right w:val="none" w:sz="0" w:space="0" w:color="auto"/>
      </w:divBdr>
    </w:div>
    <w:div w:id="455375611">
      <w:marLeft w:val="480"/>
      <w:marRight w:val="0"/>
      <w:marTop w:val="0"/>
      <w:marBottom w:val="0"/>
      <w:divBdr>
        <w:top w:val="none" w:sz="0" w:space="0" w:color="auto"/>
        <w:left w:val="none" w:sz="0" w:space="0" w:color="auto"/>
        <w:bottom w:val="none" w:sz="0" w:space="0" w:color="auto"/>
        <w:right w:val="none" w:sz="0" w:space="0" w:color="auto"/>
      </w:divBdr>
    </w:div>
    <w:div w:id="455410405">
      <w:marLeft w:val="640"/>
      <w:marRight w:val="0"/>
      <w:marTop w:val="0"/>
      <w:marBottom w:val="0"/>
      <w:divBdr>
        <w:top w:val="none" w:sz="0" w:space="0" w:color="auto"/>
        <w:left w:val="none" w:sz="0" w:space="0" w:color="auto"/>
        <w:bottom w:val="none" w:sz="0" w:space="0" w:color="auto"/>
        <w:right w:val="none" w:sz="0" w:space="0" w:color="auto"/>
      </w:divBdr>
    </w:div>
    <w:div w:id="455416414">
      <w:marLeft w:val="480"/>
      <w:marRight w:val="0"/>
      <w:marTop w:val="0"/>
      <w:marBottom w:val="0"/>
      <w:divBdr>
        <w:top w:val="none" w:sz="0" w:space="0" w:color="auto"/>
        <w:left w:val="none" w:sz="0" w:space="0" w:color="auto"/>
        <w:bottom w:val="none" w:sz="0" w:space="0" w:color="auto"/>
        <w:right w:val="none" w:sz="0" w:space="0" w:color="auto"/>
      </w:divBdr>
    </w:div>
    <w:div w:id="455485203">
      <w:marLeft w:val="480"/>
      <w:marRight w:val="0"/>
      <w:marTop w:val="0"/>
      <w:marBottom w:val="0"/>
      <w:divBdr>
        <w:top w:val="none" w:sz="0" w:space="0" w:color="auto"/>
        <w:left w:val="none" w:sz="0" w:space="0" w:color="auto"/>
        <w:bottom w:val="none" w:sz="0" w:space="0" w:color="auto"/>
        <w:right w:val="none" w:sz="0" w:space="0" w:color="auto"/>
      </w:divBdr>
    </w:div>
    <w:div w:id="455485542">
      <w:marLeft w:val="480"/>
      <w:marRight w:val="0"/>
      <w:marTop w:val="0"/>
      <w:marBottom w:val="0"/>
      <w:divBdr>
        <w:top w:val="none" w:sz="0" w:space="0" w:color="auto"/>
        <w:left w:val="none" w:sz="0" w:space="0" w:color="auto"/>
        <w:bottom w:val="none" w:sz="0" w:space="0" w:color="auto"/>
        <w:right w:val="none" w:sz="0" w:space="0" w:color="auto"/>
      </w:divBdr>
    </w:div>
    <w:div w:id="455487604">
      <w:marLeft w:val="480"/>
      <w:marRight w:val="0"/>
      <w:marTop w:val="0"/>
      <w:marBottom w:val="0"/>
      <w:divBdr>
        <w:top w:val="none" w:sz="0" w:space="0" w:color="auto"/>
        <w:left w:val="none" w:sz="0" w:space="0" w:color="auto"/>
        <w:bottom w:val="none" w:sz="0" w:space="0" w:color="auto"/>
        <w:right w:val="none" w:sz="0" w:space="0" w:color="auto"/>
      </w:divBdr>
    </w:div>
    <w:div w:id="455491322">
      <w:marLeft w:val="480"/>
      <w:marRight w:val="0"/>
      <w:marTop w:val="0"/>
      <w:marBottom w:val="0"/>
      <w:divBdr>
        <w:top w:val="none" w:sz="0" w:space="0" w:color="auto"/>
        <w:left w:val="none" w:sz="0" w:space="0" w:color="auto"/>
        <w:bottom w:val="none" w:sz="0" w:space="0" w:color="auto"/>
        <w:right w:val="none" w:sz="0" w:space="0" w:color="auto"/>
      </w:divBdr>
    </w:div>
    <w:div w:id="455560303">
      <w:marLeft w:val="480"/>
      <w:marRight w:val="0"/>
      <w:marTop w:val="0"/>
      <w:marBottom w:val="0"/>
      <w:divBdr>
        <w:top w:val="none" w:sz="0" w:space="0" w:color="auto"/>
        <w:left w:val="none" w:sz="0" w:space="0" w:color="auto"/>
        <w:bottom w:val="none" w:sz="0" w:space="0" w:color="auto"/>
        <w:right w:val="none" w:sz="0" w:space="0" w:color="auto"/>
      </w:divBdr>
    </w:div>
    <w:div w:id="455566862">
      <w:marLeft w:val="480"/>
      <w:marRight w:val="0"/>
      <w:marTop w:val="0"/>
      <w:marBottom w:val="0"/>
      <w:divBdr>
        <w:top w:val="none" w:sz="0" w:space="0" w:color="auto"/>
        <w:left w:val="none" w:sz="0" w:space="0" w:color="auto"/>
        <w:bottom w:val="none" w:sz="0" w:space="0" w:color="auto"/>
        <w:right w:val="none" w:sz="0" w:space="0" w:color="auto"/>
      </w:divBdr>
    </w:div>
    <w:div w:id="455609018">
      <w:marLeft w:val="480"/>
      <w:marRight w:val="0"/>
      <w:marTop w:val="0"/>
      <w:marBottom w:val="0"/>
      <w:divBdr>
        <w:top w:val="none" w:sz="0" w:space="0" w:color="auto"/>
        <w:left w:val="none" w:sz="0" w:space="0" w:color="auto"/>
        <w:bottom w:val="none" w:sz="0" w:space="0" w:color="auto"/>
        <w:right w:val="none" w:sz="0" w:space="0" w:color="auto"/>
      </w:divBdr>
    </w:div>
    <w:div w:id="455610804">
      <w:marLeft w:val="480"/>
      <w:marRight w:val="0"/>
      <w:marTop w:val="0"/>
      <w:marBottom w:val="0"/>
      <w:divBdr>
        <w:top w:val="none" w:sz="0" w:space="0" w:color="auto"/>
        <w:left w:val="none" w:sz="0" w:space="0" w:color="auto"/>
        <w:bottom w:val="none" w:sz="0" w:space="0" w:color="auto"/>
        <w:right w:val="none" w:sz="0" w:space="0" w:color="auto"/>
      </w:divBdr>
    </w:div>
    <w:div w:id="455753452">
      <w:marLeft w:val="480"/>
      <w:marRight w:val="0"/>
      <w:marTop w:val="0"/>
      <w:marBottom w:val="0"/>
      <w:divBdr>
        <w:top w:val="none" w:sz="0" w:space="0" w:color="auto"/>
        <w:left w:val="none" w:sz="0" w:space="0" w:color="auto"/>
        <w:bottom w:val="none" w:sz="0" w:space="0" w:color="auto"/>
        <w:right w:val="none" w:sz="0" w:space="0" w:color="auto"/>
      </w:divBdr>
    </w:div>
    <w:div w:id="455755217">
      <w:marLeft w:val="480"/>
      <w:marRight w:val="0"/>
      <w:marTop w:val="0"/>
      <w:marBottom w:val="0"/>
      <w:divBdr>
        <w:top w:val="none" w:sz="0" w:space="0" w:color="auto"/>
        <w:left w:val="none" w:sz="0" w:space="0" w:color="auto"/>
        <w:bottom w:val="none" w:sz="0" w:space="0" w:color="auto"/>
        <w:right w:val="none" w:sz="0" w:space="0" w:color="auto"/>
      </w:divBdr>
    </w:div>
    <w:div w:id="455804972">
      <w:bodyDiv w:val="1"/>
      <w:marLeft w:val="0"/>
      <w:marRight w:val="0"/>
      <w:marTop w:val="0"/>
      <w:marBottom w:val="0"/>
      <w:divBdr>
        <w:top w:val="none" w:sz="0" w:space="0" w:color="auto"/>
        <w:left w:val="none" w:sz="0" w:space="0" w:color="auto"/>
        <w:bottom w:val="none" w:sz="0" w:space="0" w:color="auto"/>
        <w:right w:val="none" w:sz="0" w:space="0" w:color="auto"/>
      </w:divBdr>
    </w:div>
    <w:div w:id="455832311">
      <w:bodyDiv w:val="1"/>
      <w:marLeft w:val="0"/>
      <w:marRight w:val="0"/>
      <w:marTop w:val="0"/>
      <w:marBottom w:val="0"/>
      <w:divBdr>
        <w:top w:val="none" w:sz="0" w:space="0" w:color="auto"/>
        <w:left w:val="none" w:sz="0" w:space="0" w:color="auto"/>
        <w:bottom w:val="none" w:sz="0" w:space="0" w:color="auto"/>
        <w:right w:val="none" w:sz="0" w:space="0" w:color="auto"/>
      </w:divBdr>
    </w:div>
    <w:div w:id="455880347">
      <w:marLeft w:val="480"/>
      <w:marRight w:val="0"/>
      <w:marTop w:val="0"/>
      <w:marBottom w:val="0"/>
      <w:divBdr>
        <w:top w:val="none" w:sz="0" w:space="0" w:color="auto"/>
        <w:left w:val="none" w:sz="0" w:space="0" w:color="auto"/>
        <w:bottom w:val="none" w:sz="0" w:space="0" w:color="auto"/>
        <w:right w:val="none" w:sz="0" w:space="0" w:color="auto"/>
      </w:divBdr>
    </w:div>
    <w:div w:id="456022799">
      <w:marLeft w:val="480"/>
      <w:marRight w:val="0"/>
      <w:marTop w:val="0"/>
      <w:marBottom w:val="0"/>
      <w:divBdr>
        <w:top w:val="none" w:sz="0" w:space="0" w:color="auto"/>
        <w:left w:val="none" w:sz="0" w:space="0" w:color="auto"/>
        <w:bottom w:val="none" w:sz="0" w:space="0" w:color="auto"/>
        <w:right w:val="none" w:sz="0" w:space="0" w:color="auto"/>
      </w:divBdr>
    </w:div>
    <w:div w:id="456140199">
      <w:marLeft w:val="480"/>
      <w:marRight w:val="0"/>
      <w:marTop w:val="0"/>
      <w:marBottom w:val="0"/>
      <w:divBdr>
        <w:top w:val="none" w:sz="0" w:space="0" w:color="auto"/>
        <w:left w:val="none" w:sz="0" w:space="0" w:color="auto"/>
        <w:bottom w:val="none" w:sz="0" w:space="0" w:color="auto"/>
        <w:right w:val="none" w:sz="0" w:space="0" w:color="auto"/>
      </w:divBdr>
    </w:div>
    <w:div w:id="456141161">
      <w:marLeft w:val="480"/>
      <w:marRight w:val="0"/>
      <w:marTop w:val="0"/>
      <w:marBottom w:val="0"/>
      <w:divBdr>
        <w:top w:val="none" w:sz="0" w:space="0" w:color="auto"/>
        <w:left w:val="none" w:sz="0" w:space="0" w:color="auto"/>
        <w:bottom w:val="none" w:sz="0" w:space="0" w:color="auto"/>
        <w:right w:val="none" w:sz="0" w:space="0" w:color="auto"/>
      </w:divBdr>
    </w:div>
    <w:div w:id="456143773">
      <w:marLeft w:val="480"/>
      <w:marRight w:val="0"/>
      <w:marTop w:val="0"/>
      <w:marBottom w:val="0"/>
      <w:divBdr>
        <w:top w:val="none" w:sz="0" w:space="0" w:color="auto"/>
        <w:left w:val="none" w:sz="0" w:space="0" w:color="auto"/>
        <w:bottom w:val="none" w:sz="0" w:space="0" w:color="auto"/>
        <w:right w:val="none" w:sz="0" w:space="0" w:color="auto"/>
      </w:divBdr>
    </w:div>
    <w:div w:id="456144710">
      <w:marLeft w:val="480"/>
      <w:marRight w:val="0"/>
      <w:marTop w:val="0"/>
      <w:marBottom w:val="0"/>
      <w:divBdr>
        <w:top w:val="none" w:sz="0" w:space="0" w:color="auto"/>
        <w:left w:val="none" w:sz="0" w:space="0" w:color="auto"/>
        <w:bottom w:val="none" w:sz="0" w:space="0" w:color="auto"/>
        <w:right w:val="none" w:sz="0" w:space="0" w:color="auto"/>
      </w:divBdr>
    </w:div>
    <w:div w:id="456146441">
      <w:marLeft w:val="480"/>
      <w:marRight w:val="0"/>
      <w:marTop w:val="0"/>
      <w:marBottom w:val="0"/>
      <w:divBdr>
        <w:top w:val="none" w:sz="0" w:space="0" w:color="auto"/>
        <w:left w:val="none" w:sz="0" w:space="0" w:color="auto"/>
        <w:bottom w:val="none" w:sz="0" w:space="0" w:color="auto"/>
        <w:right w:val="none" w:sz="0" w:space="0" w:color="auto"/>
      </w:divBdr>
    </w:div>
    <w:div w:id="456218720">
      <w:marLeft w:val="480"/>
      <w:marRight w:val="0"/>
      <w:marTop w:val="0"/>
      <w:marBottom w:val="0"/>
      <w:divBdr>
        <w:top w:val="none" w:sz="0" w:space="0" w:color="auto"/>
        <w:left w:val="none" w:sz="0" w:space="0" w:color="auto"/>
        <w:bottom w:val="none" w:sz="0" w:space="0" w:color="auto"/>
        <w:right w:val="none" w:sz="0" w:space="0" w:color="auto"/>
      </w:divBdr>
    </w:div>
    <w:div w:id="456223996">
      <w:marLeft w:val="480"/>
      <w:marRight w:val="0"/>
      <w:marTop w:val="0"/>
      <w:marBottom w:val="0"/>
      <w:divBdr>
        <w:top w:val="none" w:sz="0" w:space="0" w:color="auto"/>
        <w:left w:val="none" w:sz="0" w:space="0" w:color="auto"/>
        <w:bottom w:val="none" w:sz="0" w:space="0" w:color="auto"/>
        <w:right w:val="none" w:sz="0" w:space="0" w:color="auto"/>
      </w:divBdr>
    </w:div>
    <w:div w:id="456261743">
      <w:marLeft w:val="480"/>
      <w:marRight w:val="0"/>
      <w:marTop w:val="0"/>
      <w:marBottom w:val="0"/>
      <w:divBdr>
        <w:top w:val="none" w:sz="0" w:space="0" w:color="auto"/>
        <w:left w:val="none" w:sz="0" w:space="0" w:color="auto"/>
        <w:bottom w:val="none" w:sz="0" w:space="0" w:color="auto"/>
        <w:right w:val="none" w:sz="0" w:space="0" w:color="auto"/>
      </w:divBdr>
    </w:div>
    <w:div w:id="456266910">
      <w:marLeft w:val="480"/>
      <w:marRight w:val="0"/>
      <w:marTop w:val="0"/>
      <w:marBottom w:val="0"/>
      <w:divBdr>
        <w:top w:val="none" w:sz="0" w:space="0" w:color="auto"/>
        <w:left w:val="none" w:sz="0" w:space="0" w:color="auto"/>
        <w:bottom w:val="none" w:sz="0" w:space="0" w:color="auto"/>
        <w:right w:val="none" w:sz="0" w:space="0" w:color="auto"/>
      </w:divBdr>
    </w:div>
    <w:div w:id="456292283">
      <w:marLeft w:val="480"/>
      <w:marRight w:val="0"/>
      <w:marTop w:val="0"/>
      <w:marBottom w:val="0"/>
      <w:divBdr>
        <w:top w:val="none" w:sz="0" w:space="0" w:color="auto"/>
        <w:left w:val="none" w:sz="0" w:space="0" w:color="auto"/>
        <w:bottom w:val="none" w:sz="0" w:space="0" w:color="auto"/>
        <w:right w:val="none" w:sz="0" w:space="0" w:color="auto"/>
      </w:divBdr>
    </w:div>
    <w:div w:id="456337813">
      <w:marLeft w:val="480"/>
      <w:marRight w:val="0"/>
      <w:marTop w:val="0"/>
      <w:marBottom w:val="0"/>
      <w:divBdr>
        <w:top w:val="none" w:sz="0" w:space="0" w:color="auto"/>
        <w:left w:val="none" w:sz="0" w:space="0" w:color="auto"/>
        <w:bottom w:val="none" w:sz="0" w:space="0" w:color="auto"/>
        <w:right w:val="none" w:sz="0" w:space="0" w:color="auto"/>
      </w:divBdr>
    </w:div>
    <w:div w:id="456413228">
      <w:marLeft w:val="480"/>
      <w:marRight w:val="0"/>
      <w:marTop w:val="0"/>
      <w:marBottom w:val="0"/>
      <w:divBdr>
        <w:top w:val="none" w:sz="0" w:space="0" w:color="auto"/>
        <w:left w:val="none" w:sz="0" w:space="0" w:color="auto"/>
        <w:bottom w:val="none" w:sz="0" w:space="0" w:color="auto"/>
        <w:right w:val="none" w:sz="0" w:space="0" w:color="auto"/>
      </w:divBdr>
    </w:div>
    <w:div w:id="456415336">
      <w:marLeft w:val="480"/>
      <w:marRight w:val="0"/>
      <w:marTop w:val="0"/>
      <w:marBottom w:val="0"/>
      <w:divBdr>
        <w:top w:val="none" w:sz="0" w:space="0" w:color="auto"/>
        <w:left w:val="none" w:sz="0" w:space="0" w:color="auto"/>
        <w:bottom w:val="none" w:sz="0" w:space="0" w:color="auto"/>
        <w:right w:val="none" w:sz="0" w:space="0" w:color="auto"/>
      </w:divBdr>
    </w:div>
    <w:div w:id="456529328">
      <w:marLeft w:val="480"/>
      <w:marRight w:val="0"/>
      <w:marTop w:val="0"/>
      <w:marBottom w:val="0"/>
      <w:divBdr>
        <w:top w:val="none" w:sz="0" w:space="0" w:color="auto"/>
        <w:left w:val="none" w:sz="0" w:space="0" w:color="auto"/>
        <w:bottom w:val="none" w:sz="0" w:space="0" w:color="auto"/>
        <w:right w:val="none" w:sz="0" w:space="0" w:color="auto"/>
      </w:divBdr>
    </w:div>
    <w:div w:id="456532806">
      <w:marLeft w:val="480"/>
      <w:marRight w:val="0"/>
      <w:marTop w:val="0"/>
      <w:marBottom w:val="0"/>
      <w:divBdr>
        <w:top w:val="none" w:sz="0" w:space="0" w:color="auto"/>
        <w:left w:val="none" w:sz="0" w:space="0" w:color="auto"/>
        <w:bottom w:val="none" w:sz="0" w:space="0" w:color="auto"/>
        <w:right w:val="none" w:sz="0" w:space="0" w:color="auto"/>
      </w:divBdr>
    </w:div>
    <w:div w:id="456535595">
      <w:marLeft w:val="480"/>
      <w:marRight w:val="0"/>
      <w:marTop w:val="0"/>
      <w:marBottom w:val="0"/>
      <w:divBdr>
        <w:top w:val="none" w:sz="0" w:space="0" w:color="auto"/>
        <w:left w:val="none" w:sz="0" w:space="0" w:color="auto"/>
        <w:bottom w:val="none" w:sz="0" w:space="0" w:color="auto"/>
        <w:right w:val="none" w:sz="0" w:space="0" w:color="auto"/>
      </w:divBdr>
    </w:div>
    <w:div w:id="456605813">
      <w:marLeft w:val="480"/>
      <w:marRight w:val="0"/>
      <w:marTop w:val="0"/>
      <w:marBottom w:val="0"/>
      <w:divBdr>
        <w:top w:val="none" w:sz="0" w:space="0" w:color="auto"/>
        <w:left w:val="none" w:sz="0" w:space="0" w:color="auto"/>
        <w:bottom w:val="none" w:sz="0" w:space="0" w:color="auto"/>
        <w:right w:val="none" w:sz="0" w:space="0" w:color="auto"/>
      </w:divBdr>
    </w:div>
    <w:div w:id="456607705">
      <w:marLeft w:val="480"/>
      <w:marRight w:val="0"/>
      <w:marTop w:val="0"/>
      <w:marBottom w:val="0"/>
      <w:divBdr>
        <w:top w:val="none" w:sz="0" w:space="0" w:color="auto"/>
        <w:left w:val="none" w:sz="0" w:space="0" w:color="auto"/>
        <w:bottom w:val="none" w:sz="0" w:space="0" w:color="auto"/>
        <w:right w:val="none" w:sz="0" w:space="0" w:color="auto"/>
      </w:divBdr>
    </w:div>
    <w:div w:id="456677898">
      <w:marLeft w:val="480"/>
      <w:marRight w:val="0"/>
      <w:marTop w:val="0"/>
      <w:marBottom w:val="0"/>
      <w:divBdr>
        <w:top w:val="none" w:sz="0" w:space="0" w:color="auto"/>
        <w:left w:val="none" w:sz="0" w:space="0" w:color="auto"/>
        <w:bottom w:val="none" w:sz="0" w:space="0" w:color="auto"/>
        <w:right w:val="none" w:sz="0" w:space="0" w:color="auto"/>
      </w:divBdr>
    </w:div>
    <w:div w:id="456720464">
      <w:marLeft w:val="640"/>
      <w:marRight w:val="0"/>
      <w:marTop w:val="0"/>
      <w:marBottom w:val="0"/>
      <w:divBdr>
        <w:top w:val="none" w:sz="0" w:space="0" w:color="auto"/>
        <w:left w:val="none" w:sz="0" w:space="0" w:color="auto"/>
        <w:bottom w:val="none" w:sz="0" w:space="0" w:color="auto"/>
        <w:right w:val="none" w:sz="0" w:space="0" w:color="auto"/>
      </w:divBdr>
    </w:div>
    <w:div w:id="456721970">
      <w:marLeft w:val="480"/>
      <w:marRight w:val="0"/>
      <w:marTop w:val="0"/>
      <w:marBottom w:val="0"/>
      <w:divBdr>
        <w:top w:val="none" w:sz="0" w:space="0" w:color="auto"/>
        <w:left w:val="none" w:sz="0" w:space="0" w:color="auto"/>
        <w:bottom w:val="none" w:sz="0" w:space="0" w:color="auto"/>
        <w:right w:val="none" w:sz="0" w:space="0" w:color="auto"/>
      </w:divBdr>
    </w:div>
    <w:div w:id="456796360">
      <w:marLeft w:val="480"/>
      <w:marRight w:val="0"/>
      <w:marTop w:val="0"/>
      <w:marBottom w:val="0"/>
      <w:divBdr>
        <w:top w:val="none" w:sz="0" w:space="0" w:color="auto"/>
        <w:left w:val="none" w:sz="0" w:space="0" w:color="auto"/>
        <w:bottom w:val="none" w:sz="0" w:space="0" w:color="auto"/>
        <w:right w:val="none" w:sz="0" w:space="0" w:color="auto"/>
      </w:divBdr>
    </w:div>
    <w:div w:id="456872612">
      <w:marLeft w:val="480"/>
      <w:marRight w:val="0"/>
      <w:marTop w:val="0"/>
      <w:marBottom w:val="0"/>
      <w:divBdr>
        <w:top w:val="none" w:sz="0" w:space="0" w:color="auto"/>
        <w:left w:val="none" w:sz="0" w:space="0" w:color="auto"/>
        <w:bottom w:val="none" w:sz="0" w:space="0" w:color="auto"/>
        <w:right w:val="none" w:sz="0" w:space="0" w:color="auto"/>
      </w:divBdr>
    </w:div>
    <w:div w:id="456879970">
      <w:marLeft w:val="480"/>
      <w:marRight w:val="0"/>
      <w:marTop w:val="0"/>
      <w:marBottom w:val="0"/>
      <w:divBdr>
        <w:top w:val="none" w:sz="0" w:space="0" w:color="auto"/>
        <w:left w:val="none" w:sz="0" w:space="0" w:color="auto"/>
        <w:bottom w:val="none" w:sz="0" w:space="0" w:color="auto"/>
        <w:right w:val="none" w:sz="0" w:space="0" w:color="auto"/>
      </w:divBdr>
    </w:div>
    <w:div w:id="456918050">
      <w:marLeft w:val="480"/>
      <w:marRight w:val="0"/>
      <w:marTop w:val="0"/>
      <w:marBottom w:val="0"/>
      <w:divBdr>
        <w:top w:val="none" w:sz="0" w:space="0" w:color="auto"/>
        <w:left w:val="none" w:sz="0" w:space="0" w:color="auto"/>
        <w:bottom w:val="none" w:sz="0" w:space="0" w:color="auto"/>
        <w:right w:val="none" w:sz="0" w:space="0" w:color="auto"/>
      </w:divBdr>
    </w:div>
    <w:div w:id="456918475">
      <w:marLeft w:val="480"/>
      <w:marRight w:val="0"/>
      <w:marTop w:val="0"/>
      <w:marBottom w:val="0"/>
      <w:divBdr>
        <w:top w:val="none" w:sz="0" w:space="0" w:color="auto"/>
        <w:left w:val="none" w:sz="0" w:space="0" w:color="auto"/>
        <w:bottom w:val="none" w:sz="0" w:space="0" w:color="auto"/>
        <w:right w:val="none" w:sz="0" w:space="0" w:color="auto"/>
      </w:divBdr>
    </w:div>
    <w:div w:id="456991151">
      <w:marLeft w:val="480"/>
      <w:marRight w:val="0"/>
      <w:marTop w:val="0"/>
      <w:marBottom w:val="0"/>
      <w:divBdr>
        <w:top w:val="none" w:sz="0" w:space="0" w:color="auto"/>
        <w:left w:val="none" w:sz="0" w:space="0" w:color="auto"/>
        <w:bottom w:val="none" w:sz="0" w:space="0" w:color="auto"/>
        <w:right w:val="none" w:sz="0" w:space="0" w:color="auto"/>
      </w:divBdr>
    </w:div>
    <w:div w:id="456992493">
      <w:marLeft w:val="480"/>
      <w:marRight w:val="0"/>
      <w:marTop w:val="0"/>
      <w:marBottom w:val="0"/>
      <w:divBdr>
        <w:top w:val="none" w:sz="0" w:space="0" w:color="auto"/>
        <w:left w:val="none" w:sz="0" w:space="0" w:color="auto"/>
        <w:bottom w:val="none" w:sz="0" w:space="0" w:color="auto"/>
        <w:right w:val="none" w:sz="0" w:space="0" w:color="auto"/>
      </w:divBdr>
    </w:div>
    <w:div w:id="456993473">
      <w:marLeft w:val="480"/>
      <w:marRight w:val="0"/>
      <w:marTop w:val="0"/>
      <w:marBottom w:val="0"/>
      <w:divBdr>
        <w:top w:val="none" w:sz="0" w:space="0" w:color="auto"/>
        <w:left w:val="none" w:sz="0" w:space="0" w:color="auto"/>
        <w:bottom w:val="none" w:sz="0" w:space="0" w:color="auto"/>
        <w:right w:val="none" w:sz="0" w:space="0" w:color="auto"/>
      </w:divBdr>
    </w:div>
    <w:div w:id="457066965">
      <w:marLeft w:val="480"/>
      <w:marRight w:val="0"/>
      <w:marTop w:val="0"/>
      <w:marBottom w:val="0"/>
      <w:divBdr>
        <w:top w:val="none" w:sz="0" w:space="0" w:color="auto"/>
        <w:left w:val="none" w:sz="0" w:space="0" w:color="auto"/>
        <w:bottom w:val="none" w:sz="0" w:space="0" w:color="auto"/>
        <w:right w:val="none" w:sz="0" w:space="0" w:color="auto"/>
      </w:divBdr>
    </w:div>
    <w:div w:id="457067962">
      <w:marLeft w:val="480"/>
      <w:marRight w:val="0"/>
      <w:marTop w:val="0"/>
      <w:marBottom w:val="0"/>
      <w:divBdr>
        <w:top w:val="none" w:sz="0" w:space="0" w:color="auto"/>
        <w:left w:val="none" w:sz="0" w:space="0" w:color="auto"/>
        <w:bottom w:val="none" w:sz="0" w:space="0" w:color="auto"/>
        <w:right w:val="none" w:sz="0" w:space="0" w:color="auto"/>
      </w:divBdr>
    </w:div>
    <w:div w:id="457069858">
      <w:bodyDiv w:val="1"/>
      <w:marLeft w:val="0"/>
      <w:marRight w:val="0"/>
      <w:marTop w:val="0"/>
      <w:marBottom w:val="0"/>
      <w:divBdr>
        <w:top w:val="none" w:sz="0" w:space="0" w:color="auto"/>
        <w:left w:val="none" w:sz="0" w:space="0" w:color="auto"/>
        <w:bottom w:val="none" w:sz="0" w:space="0" w:color="auto"/>
        <w:right w:val="none" w:sz="0" w:space="0" w:color="auto"/>
      </w:divBdr>
      <w:divsChild>
        <w:div w:id="233392302">
          <w:marLeft w:val="480"/>
          <w:marRight w:val="0"/>
          <w:marTop w:val="0"/>
          <w:marBottom w:val="0"/>
          <w:divBdr>
            <w:top w:val="none" w:sz="0" w:space="0" w:color="auto"/>
            <w:left w:val="none" w:sz="0" w:space="0" w:color="auto"/>
            <w:bottom w:val="none" w:sz="0" w:space="0" w:color="auto"/>
            <w:right w:val="none" w:sz="0" w:space="0" w:color="auto"/>
          </w:divBdr>
        </w:div>
        <w:div w:id="376854654">
          <w:marLeft w:val="480"/>
          <w:marRight w:val="0"/>
          <w:marTop w:val="0"/>
          <w:marBottom w:val="0"/>
          <w:divBdr>
            <w:top w:val="none" w:sz="0" w:space="0" w:color="auto"/>
            <w:left w:val="none" w:sz="0" w:space="0" w:color="auto"/>
            <w:bottom w:val="none" w:sz="0" w:space="0" w:color="auto"/>
            <w:right w:val="none" w:sz="0" w:space="0" w:color="auto"/>
          </w:divBdr>
        </w:div>
        <w:div w:id="627390964">
          <w:marLeft w:val="480"/>
          <w:marRight w:val="0"/>
          <w:marTop w:val="0"/>
          <w:marBottom w:val="0"/>
          <w:divBdr>
            <w:top w:val="none" w:sz="0" w:space="0" w:color="auto"/>
            <w:left w:val="none" w:sz="0" w:space="0" w:color="auto"/>
            <w:bottom w:val="none" w:sz="0" w:space="0" w:color="auto"/>
            <w:right w:val="none" w:sz="0" w:space="0" w:color="auto"/>
          </w:divBdr>
        </w:div>
        <w:div w:id="706030013">
          <w:marLeft w:val="480"/>
          <w:marRight w:val="0"/>
          <w:marTop w:val="0"/>
          <w:marBottom w:val="0"/>
          <w:divBdr>
            <w:top w:val="none" w:sz="0" w:space="0" w:color="auto"/>
            <w:left w:val="none" w:sz="0" w:space="0" w:color="auto"/>
            <w:bottom w:val="none" w:sz="0" w:space="0" w:color="auto"/>
            <w:right w:val="none" w:sz="0" w:space="0" w:color="auto"/>
          </w:divBdr>
        </w:div>
        <w:div w:id="740444852">
          <w:marLeft w:val="480"/>
          <w:marRight w:val="0"/>
          <w:marTop w:val="0"/>
          <w:marBottom w:val="0"/>
          <w:divBdr>
            <w:top w:val="none" w:sz="0" w:space="0" w:color="auto"/>
            <w:left w:val="none" w:sz="0" w:space="0" w:color="auto"/>
            <w:bottom w:val="none" w:sz="0" w:space="0" w:color="auto"/>
            <w:right w:val="none" w:sz="0" w:space="0" w:color="auto"/>
          </w:divBdr>
        </w:div>
        <w:div w:id="759134410">
          <w:marLeft w:val="480"/>
          <w:marRight w:val="0"/>
          <w:marTop w:val="0"/>
          <w:marBottom w:val="0"/>
          <w:divBdr>
            <w:top w:val="none" w:sz="0" w:space="0" w:color="auto"/>
            <w:left w:val="none" w:sz="0" w:space="0" w:color="auto"/>
            <w:bottom w:val="none" w:sz="0" w:space="0" w:color="auto"/>
            <w:right w:val="none" w:sz="0" w:space="0" w:color="auto"/>
          </w:divBdr>
        </w:div>
        <w:div w:id="760492125">
          <w:marLeft w:val="480"/>
          <w:marRight w:val="0"/>
          <w:marTop w:val="0"/>
          <w:marBottom w:val="0"/>
          <w:divBdr>
            <w:top w:val="none" w:sz="0" w:space="0" w:color="auto"/>
            <w:left w:val="none" w:sz="0" w:space="0" w:color="auto"/>
            <w:bottom w:val="none" w:sz="0" w:space="0" w:color="auto"/>
            <w:right w:val="none" w:sz="0" w:space="0" w:color="auto"/>
          </w:divBdr>
        </w:div>
        <w:div w:id="786045211">
          <w:marLeft w:val="480"/>
          <w:marRight w:val="0"/>
          <w:marTop w:val="0"/>
          <w:marBottom w:val="0"/>
          <w:divBdr>
            <w:top w:val="none" w:sz="0" w:space="0" w:color="auto"/>
            <w:left w:val="none" w:sz="0" w:space="0" w:color="auto"/>
            <w:bottom w:val="none" w:sz="0" w:space="0" w:color="auto"/>
            <w:right w:val="none" w:sz="0" w:space="0" w:color="auto"/>
          </w:divBdr>
        </w:div>
        <w:div w:id="1061563309">
          <w:marLeft w:val="480"/>
          <w:marRight w:val="0"/>
          <w:marTop w:val="0"/>
          <w:marBottom w:val="0"/>
          <w:divBdr>
            <w:top w:val="none" w:sz="0" w:space="0" w:color="auto"/>
            <w:left w:val="none" w:sz="0" w:space="0" w:color="auto"/>
            <w:bottom w:val="none" w:sz="0" w:space="0" w:color="auto"/>
            <w:right w:val="none" w:sz="0" w:space="0" w:color="auto"/>
          </w:divBdr>
        </w:div>
        <w:div w:id="1208762968">
          <w:marLeft w:val="480"/>
          <w:marRight w:val="0"/>
          <w:marTop w:val="0"/>
          <w:marBottom w:val="0"/>
          <w:divBdr>
            <w:top w:val="none" w:sz="0" w:space="0" w:color="auto"/>
            <w:left w:val="none" w:sz="0" w:space="0" w:color="auto"/>
            <w:bottom w:val="none" w:sz="0" w:space="0" w:color="auto"/>
            <w:right w:val="none" w:sz="0" w:space="0" w:color="auto"/>
          </w:divBdr>
        </w:div>
        <w:div w:id="1260412409">
          <w:marLeft w:val="480"/>
          <w:marRight w:val="0"/>
          <w:marTop w:val="0"/>
          <w:marBottom w:val="0"/>
          <w:divBdr>
            <w:top w:val="none" w:sz="0" w:space="0" w:color="auto"/>
            <w:left w:val="none" w:sz="0" w:space="0" w:color="auto"/>
            <w:bottom w:val="none" w:sz="0" w:space="0" w:color="auto"/>
            <w:right w:val="none" w:sz="0" w:space="0" w:color="auto"/>
          </w:divBdr>
        </w:div>
        <w:div w:id="1344361459">
          <w:marLeft w:val="480"/>
          <w:marRight w:val="0"/>
          <w:marTop w:val="0"/>
          <w:marBottom w:val="0"/>
          <w:divBdr>
            <w:top w:val="none" w:sz="0" w:space="0" w:color="auto"/>
            <w:left w:val="none" w:sz="0" w:space="0" w:color="auto"/>
            <w:bottom w:val="none" w:sz="0" w:space="0" w:color="auto"/>
            <w:right w:val="none" w:sz="0" w:space="0" w:color="auto"/>
          </w:divBdr>
        </w:div>
      </w:divsChild>
    </w:div>
    <w:div w:id="457142357">
      <w:marLeft w:val="480"/>
      <w:marRight w:val="0"/>
      <w:marTop w:val="0"/>
      <w:marBottom w:val="0"/>
      <w:divBdr>
        <w:top w:val="none" w:sz="0" w:space="0" w:color="auto"/>
        <w:left w:val="none" w:sz="0" w:space="0" w:color="auto"/>
        <w:bottom w:val="none" w:sz="0" w:space="0" w:color="auto"/>
        <w:right w:val="none" w:sz="0" w:space="0" w:color="auto"/>
      </w:divBdr>
    </w:div>
    <w:div w:id="457144675">
      <w:marLeft w:val="480"/>
      <w:marRight w:val="0"/>
      <w:marTop w:val="0"/>
      <w:marBottom w:val="0"/>
      <w:divBdr>
        <w:top w:val="none" w:sz="0" w:space="0" w:color="auto"/>
        <w:left w:val="none" w:sz="0" w:space="0" w:color="auto"/>
        <w:bottom w:val="none" w:sz="0" w:space="0" w:color="auto"/>
        <w:right w:val="none" w:sz="0" w:space="0" w:color="auto"/>
      </w:divBdr>
    </w:div>
    <w:div w:id="457144708">
      <w:marLeft w:val="480"/>
      <w:marRight w:val="0"/>
      <w:marTop w:val="0"/>
      <w:marBottom w:val="0"/>
      <w:divBdr>
        <w:top w:val="none" w:sz="0" w:space="0" w:color="auto"/>
        <w:left w:val="none" w:sz="0" w:space="0" w:color="auto"/>
        <w:bottom w:val="none" w:sz="0" w:space="0" w:color="auto"/>
        <w:right w:val="none" w:sz="0" w:space="0" w:color="auto"/>
      </w:divBdr>
    </w:div>
    <w:div w:id="457183402">
      <w:marLeft w:val="480"/>
      <w:marRight w:val="0"/>
      <w:marTop w:val="0"/>
      <w:marBottom w:val="0"/>
      <w:divBdr>
        <w:top w:val="none" w:sz="0" w:space="0" w:color="auto"/>
        <w:left w:val="none" w:sz="0" w:space="0" w:color="auto"/>
        <w:bottom w:val="none" w:sz="0" w:space="0" w:color="auto"/>
        <w:right w:val="none" w:sz="0" w:space="0" w:color="auto"/>
      </w:divBdr>
    </w:div>
    <w:div w:id="457190570">
      <w:marLeft w:val="480"/>
      <w:marRight w:val="0"/>
      <w:marTop w:val="0"/>
      <w:marBottom w:val="0"/>
      <w:divBdr>
        <w:top w:val="none" w:sz="0" w:space="0" w:color="auto"/>
        <w:left w:val="none" w:sz="0" w:space="0" w:color="auto"/>
        <w:bottom w:val="none" w:sz="0" w:space="0" w:color="auto"/>
        <w:right w:val="none" w:sz="0" w:space="0" w:color="auto"/>
      </w:divBdr>
    </w:div>
    <w:div w:id="457257156">
      <w:marLeft w:val="480"/>
      <w:marRight w:val="0"/>
      <w:marTop w:val="0"/>
      <w:marBottom w:val="0"/>
      <w:divBdr>
        <w:top w:val="none" w:sz="0" w:space="0" w:color="auto"/>
        <w:left w:val="none" w:sz="0" w:space="0" w:color="auto"/>
        <w:bottom w:val="none" w:sz="0" w:space="0" w:color="auto"/>
        <w:right w:val="none" w:sz="0" w:space="0" w:color="auto"/>
      </w:divBdr>
    </w:div>
    <w:div w:id="457259484">
      <w:marLeft w:val="480"/>
      <w:marRight w:val="0"/>
      <w:marTop w:val="0"/>
      <w:marBottom w:val="0"/>
      <w:divBdr>
        <w:top w:val="none" w:sz="0" w:space="0" w:color="auto"/>
        <w:left w:val="none" w:sz="0" w:space="0" w:color="auto"/>
        <w:bottom w:val="none" w:sz="0" w:space="0" w:color="auto"/>
        <w:right w:val="none" w:sz="0" w:space="0" w:color="auto"/>
      </w:divBdr>
    </w:div>
    <w:div w:id="457260741">
      <w:marLeft w:val="480"/>
      <w:marRight w:val="0"/>
      <w:marTop w:val="0"/>
      <w:marBottom w:val="0"/>
      <w:divBdr>
        <w:top w:val="none" w:sz="0" w:space="0" w:color="auto"/>
        <w:left w:val="none" w:sz="0" w:space="0" w:color="auto"/>
        <w:bottom w:val="none" w:sz="0" w:space="0" w:color="auto"/>
        <w:right w:val="none" w:sz="0" w:space="0" w:color="auto"/>
      </w:divBdr>
    </w:div>
    <w:div w:id="457264314">
      <w:marLeft w:val="640"/>
      <w:marRight w:val="0"/>
      <w:marTop w:val="0"/>
      <w:marBottom w:val="0"/>
      <w:divBdr>
        <w:top w:val="none" w:sz="0" w:space="0" w:color="auto"/>
        <w:left w:val="none" w:sz="0" w:space="0" w:color="auto"/>
        <w:bottom w:val="none" w:sz="0" w:space="0" w:color="auto"/>
        <w:right w:val="none" w:sz="0" w:space="0" w:color="auto"/>
      </w:divBdr>
    </w:div>
    <w:div w:id="457338017">
      <w:marLeft w:val="480"/>
      <w:marRight w:val="0"/>
      <w:marTop w:val="0"/>
      <w:marBottom w:val="0"/>
      <w:divBdr>
        <w:top w:val="none" w:sz="0" w:space="0" w:color="auto"/>
        <w:left w:val="none" w:sz="0" w:space="0" w:color="auto"/>
        <w:bottom w:val="none" w:sz="0" w:space="0" w:color="auto"/>
        <w:right w:val="none" w:sz="0" w:space="0" w:color="auto"/>
      </w:divBdr>
    </w:div>
    <w:div w:id="457378404">
      <w:marLeft w:val="480"/>
      <w:marRight w:val="0"/>
      <w:marTop w:val="0"/>
      <w:marBottom w:val="0"/>
      <w:divBdr>
        <w:top w:val="none" w:sz="0" w:space="0" w:color="auto"/>
        <w:left w:val="none" w:sz="0" w:space="0" w:color="auto"/>
        <w:bottom w:val="none" w:sz="0" w:space="0" w:color="auto"/>
        <w:right w:val="none" w:sz="0" w:space="0" w:color="auto"/>
      </w:divBdr>
    </w:div>
    <w:div w:id="457456584">
      <w:marLeft w:val="480"/>
      <w:marRight w:val="0"/>
      <w:marTop w:val="0"/>
      <w:marBottom w:val="0"/>
      <w:divBdr>
        <w:top w:val="none" w:sz="0" w:space="0" w:color="auto"/>
        <w:left w:val="none" w:sz="0" w:space="0" w:color="auto"/>
        <w:bottom w:val="none" w:sz="0" w:space="0" w:color="auto"/>
        <w:right w:val="none" w:sz="0" w:space="0" w:color="auto"/>
      </w:divBdr>
    </w:div>
    <w:div w:id="457457340">
      <w:marLeft w:val="480"/>
      <w:marRight w:val="0"/>
      <w:marTop w:val="0"/>
      <w:marBottom w:val="0"/>
      <w:divBdr>
        <w:top w:val="none" w:sz="0" w:space="0" w:color="auto"/>
        <w:left w:val="none" w:sz="0" w:space="0" w:color="auto"/>
        <w:bottom w:val="none" w:sz="0" w:space="0" w:color="auto"/>
        <w:right w:val="none" w:sz="0" w:space="0" w:color="auto"/>
      </w:divBdr>
    </w:div>
    <w:div w:id="457528254">
      <w:marLeft w:val="480"/>
      <w:marRight w:val="0"/>
      <w:marTop w:val="0"/>
      <w:marBottom w:val="0"/>
      <w:divBdr>
        <w:top w:val="none" w:sz="0" w:space="0" w:color="auto"/>
        <w:left w:val="none" w:sz="0" w:space="0" w:color="auto"/>
        <w:bottom w:val="none" w:sz="0" w:space="0" w:color="auto"/>
        <w:right w:val="none" w:sz="0" w:space="0" w:color="auto"/>
      </w:divBdr>
    </w:div>
    <w:div w:id="457530471">
      <w:marLeft w:val="480"/>
      <w:marRight w:val="0"/>
      <w:marTop w:val="0"/>
      <w:marBottom w:val="0"/>
      <w:divBdr>
        <w:top w:val="none" w:sz="0" w:space="0" w:color="auto"/>
        <w:left w:val="none" w:sz="0" w:space="0" w:color="auto"/>
        <w:bottom w:val="none" w:sz="0" w:space="0" w:color="auto"/>
        <w:right w:val="none" w:sz="0" w:space="0" w:color="auto"/>
      </w:divBdr>
    </w:div>
    <w:div w:id="457572864">
      <w:marLeft w:val="480"/>
      <w:marRight w:val="0"/>
      <w:marTop w:val="0"/>
      <w:marBottom w:val="0"/>
      <w:divBdr>
        <w:top w:val="none" w:sz="0" w:space="0" w:color="auto"/>
        <w:left w:val="none" w:sz="0" w:space="0" w:color="auto"/>
        <w:bottom w:val="none" w:sz="0" w:space="0" w:color="auto"/>
        <w:right w:val="none" w:sz="0" w:space="0" w:color="auto"/>
      </w:divBdr>
    </w:div>
    <w:div w:id="457646447">
      <w:marLeft w:val="480"/>
      <w:marRight w:val="0"/>
      <w:marTop w:val="0"/>
      <w:marBottom w:val="0"/>
      <w:divBdr>
        <w:top w:val="none" w:sz="0" w:space="0" w:color="auto"/>
        <w:left w:val="none" w:sz="0" w:space="0" w:color="auto"/>
        <w:bottom w:val="none" w:sz="0" w:space="0" w:color="auto"/>
        <w:right w:val="none" w:sz="0" w:space="0" w:color="auto"/>
      </w:divBdr>
    </w:div>
    <w:div w:id="457651452">
      <w:marLeft w:val="640"/>
      <w:marRight w:val="0"/>
      <w:marTop w:val="0"/>
      <w:marBottom w:val="0"/>
      <w:divBdr>
        <w:top w:val="none" w:sz="0" w:space="0" w:color="auto"/>
        <w:left w:val="none" w:sz="0" w:space="0" w:color="auto"/>
        <w:bottom w:val="none" w:sz="0" w:space="0" w:color="auto"/>
        <w:right w:val="none" w:sz="0" w:space="0" w:color="auto"/>
      </w:divBdr>
    </w:div>
    <w:div w:id="457651472">
      <w:marLeft w:val="640"/>
      <w:marRight w:val="0"/>
      <w:marTop w:val="0"/>
      <w:marBottom w:val="0"/>
      <w:divBdr>
        <w:top w:val="none" w:sz="0" w:space="0" w:color="auto"/>
        <w:left w:val="none" w:sz="0" w:space="0" w:color="auto"/>
        <w:bottom w:val="none" w:sz="0" w:space="0" w:color="auto"/>
        <w:right w:val="none" w:sz="0" w:space="0" w:color="auto"/>
      </w:divBdr>
    </w:div>
    <w:div w:id="457724122">
      <w:marLeft w:val="480"/>
      <w:marRight w:val="0"/>
      <w:marTop w:val="0"/>
      <w:marBottom w:val="0"/>
      <w:divBdr>
        <w:top w:val="none" w:sz="0" w:space="0" w:color="auto"/>
        <w:left w:val="none" w:sz="0" w:space="0" w:color="auto"/>
        <w:bottom w:val="none" w:sz="0" w:space="0" w:color="auto"/>
        <w:right w:val="none" w:sz="0" w:space="0" w:color="auto"/>
      </w:divBdr>
    </w:div>
    <w:div w:id="457727956">
      <w:marLeft w:val="480"/>
      <w:marRight w:val="0"/>
      <w:marTop w:val="0"/>
      <w:marBottom w:val="0"/>
      <w:divBdr>
        <w:top w:val="none" w:sz="0" w:space="0" w:color="auto"/>
        <w:left w:val="none" w:sz="0" w:space="0" w:color="auto"/>
        <w:bottom w:val="none" w:sz="0" w:space="0" w:color="auto"/>
        <w:right w:val="none" w:sz="0" w:space="0" w:color="auto"/>
      </w:divBdr>
    </w:div>
    <w:div w:id="457770484">
      <w:marLeft w:val="480"/>
      <w:marRight w:val="0"/>
      <w:marTop w:val="0"/>
      <w:marBottom w:val="0"/>
      <w:divBdr>
        <w:top w:val="none" w:sz="0" w:space="0" w:color="auto"/>
        <w:left w:val="none" w:sz="0" w:space="0" w:color="auto"/>
        <w:bottom w:val="none" w:sz="0" w:space="0" w:color="auto"/>
        <w:right w:val="none" w:sz="0" w:space="0" w:color="auto"/>
      </w:divBdr>
    </w:div>
    <w:div w:id="457795395">
      <w:marLeft w:val="480"/>
      <w:marRight w:val="0"/>
      <w:marTop w:val="0"/>
      <w:marBottom w:val="0"/>
      <w:divBdr>
        <w:top w:val="none" w:sz="0" w:space="0" w:color="auto"/>
        <w:left w:val="none" w:sz="0" w:space="0" w:color="auto"/>
        <w:bottom w:val="none" w:sz="0" w:space="0" w:color="auto"/>
        <w:right w:val="none" w:sz="0" w:space="0" w:color="auto"/>
      </w:divBdr>
    </w:div>
    <w:div w:id="457797040">
      <w:marLeft w:val="480"/>
      <w:marRight w:val="0"/>
      <w:marTop w:val="0"/>
      <w:marBottom w:val="0"/>
      <w:divBdr>
        <w:top w:val="none" w:sz="0" w:space="0" w:color="auto"/>
        <w:left w:val="none" w:sz="0" w:space="0" w:color="auto"/>
        <w:bottom w:val="none" w:sz="0" w:space="0" w:color="auto"/>
        <w:right w:val="none" w:sz="0" w:space="0" w:color="auto"/>
      </w:divBdr>
    </w:div>
    <w:div w:id="457839112">
      <w:marLeft w:val="480"/>
      <w:marRight w:val="0"/>
      <w:marTop w:val="0"/>
      <w:marBottom w:val="0"/>
      <w:divBdr>
        <w:top w:val="none" w:sz="0" w:space="0" w:color="auto"/>
        <w:left w:val="none" w:sz="0" w:space="0" w:color="auto"/>
        <w:bottom w:val="none" w:sz="0" w:space="0" w:color="auto"/>
        <w:right w:val="none" w:sz="0" w:space="0" w:color="auto"/>
      </w:divBdr>
    </w:div>
    <w:div w:id="457840246">
      <w:marLeft w:val="640"/>
      <w:marRight w:val="0"/>
      <w:marTop w:val="0"/>
      <w:marBottom w:val="0"/>
      <w:divBdr>
        <w:top w:val="none" w:sz="0" w:space="0" w:color="auto"/>
        <w:left w:val="none" w:sz="0" w:space="0" w:color="auto"/>
        <w:bottom w:val="none" w:sz="0" w:space="0" w:color="auto"/>
        <w:right w:val="none" w:sz="0" w:space="0" w:color="auto"/>
      </w:divBdr>
    </w:div>
    <w:div w:id="457844469">
      <w:marLeft w:val="480"/>
      <w:marRight w:val="0"/>
      <w:marTop w:val="0"/>
      <w:marBottom w:val="0"/>
      <w:divBdr>
        <w:top w:val="none" w:sz="0" w:space="0" w:color="auto"/>
        <w:left w:val="none" w:sz="0" w:space="0" w:color="auto"/>
        <w:bottom w:val="none" w:sz="0" w:space="0" w:color="auto"/>
        <w:right w:val="none" w:sz="0" w:space="0" w:color="auto"/>
      </w:divBdr>
    </w:div>
    <w:div w:id="457844676">
      <w:marLeft w:val="480"/>
      <w:marRight w:val="0"/>
      <w:marTop w:val="0"/>
      <w:marBottom w:val="0"/>
      <w:divBdr>
        <w:top w:val="none" w:sz="0" w:space="0" w:color="auto"/>
        <w:left w:val="none" w:sz="0" w:space="0" w:color="auto"/>
        <w:bottom w:val="none" w:sz="0" w:space="0" w:color="auto"/>
        <w:right w:val="none" w:sz="0" w:space="0" w:color="auto"/>
      </w:divBdr>
    </w:div>
    <w:div w:id="457921901">
      <w:marLeft w:val="480"/>
      <w:marRight w:val="0"/>
      <w:marTop w:val="0"/>
      <w:marBottom w:val="0"/>
      <w:divBdr>
        <w:top w:val="none" w:sz="0" w:space="0" w:color="auto"/>
        <w:left w:val="none" w:sz="0" w:space="0" w:color="auto"/>
        <w:bottom w:val="none" w:sz="0" w:space="0" w:color="auto"/>
        <w:right w:val="none" w:sz="0" w:space="0" w:color="auto"/>
      </w:divBdr>
    </w:div>
    <w:div w:id="457995308">
      <w:marLeft w:val="640"/>
      <w:marRight w:val="0"/>
      <w:marTop w:val="0"/>
      <w:marBottom w:val="0"/>
      <w:divBdr>
        <w:top w:val="none" w:sz="0" w:space="0" w:color="auto"/>
        <w:left w:val="none" w:sz="0" w:space="0" w:color="auto"/>
        <w:bottom w:val="none" w:sz="0" w:space="0" w:color="auto"/>
        <w:right w:val="none" w:sz="0" w:space="0" w:color="auto"/>
      </w:divBdr>
    </w:div>
    <w:div w:id="457996555">
      <w:marLeft w:val="480"/>
      <w:marRight w:val="0"/>
      <w:marTop w:val="0"/>
      <w:marBottom w:val="0"/>
      <w:divBdr>
        <w:top w:val="none" w:sz="0" w:space="0" w:color="auto"/>
        <w:left w:val="none" w:sz="0" w:space="0" w:color="auto"/>
        <w:bottom w:val="none" w:sz="0" w:space="0" w:color="auto"/>
        <w:right w:val="none" w:sz="0" w:space="0" w:color="auto"/>
      </w:divBdr>
    </w:div>
    <w:div w:id="458034925">
      <w:marLeft w:val="480"/>
      <w:marRight w:val="0"/>
      <w:marTop w:val="0"/>
      <w:marBottom w:val="0"/>
      <w:divBdr>
        <w:top w:val="none" w:sz="0" w:space="0" w:color="auto"/>
        <w:left w:val="none" w:sz="0" w:space="0" w:color="auto"/>
        <w:bottom w:val="none" w:sz="0" w:space="0" w:color="auto"/>
        <w:right w:val="none" w:sz="0" w:space="0" w:color="auto"/>
      </w:divBdr>
    </w:div>
    <w:div w:id="458108327">
      <w:marLeft w:val="480"/>
      <w:marRight w:val="0"/>
      <w:marTop w:val="0"/>
      <w:marBottom w:val="0"/>
      <w:divBdr>
        <w:top w:val="none" w:sz="0" w:space="0" w:color="auto"/>
        <w:left w:val="none" w:sz="0" w:space="0" w:color="auto"/>
        <w:bottom w:val="none" w:sz="0" w:space="0" w:color="auto"/>
        <w:right w:val="none" w:sz="0" w:space="0" w:color="auto"/>
      </w:divBdr>
    </w:div>
    <w:div w:id="458115028">
      <w:marLeft w:val="480"/>
      <w:marRight w:val="0"/>
      <w:marTop w:val="0"/>
      <w:marBottom w:val="0"/>
      <w:divBdr>
        <w:top w:val="none" w:sz="0" w:space="0" w:color="auto"/>
        <w:left w:val="none" w:sz="0" w:space="0" w:color="auto"/>
        <w:bottom w:val="none" w:sz="0" w:space="0" w:color="auto"/>
        <w:right w:val="none" w:sz="0" w:space="0" w:color="auto"/>
      </w:divBdr>
    </w:div>
    <w:div w:id="458185327">
      <w:marLeft w:val="480"/>
      <w:marRight w:val="0"/>
      <w:marTop w:val="0"/>
      <w:marBottom w:val="0"/>
      <w:divBdr>
        <w:top w:val="none" w:sz="0" w:space="0" w:color="auto"/>
        <w:left w:val="none" w:sz="0" w:space="0" w:color="auto"/>
        <w:bottom w:val="none" w:sz="0" w:space="0" w:color="auto"/>
        <w:right w:val="none" w:sz="0" w:space="0" w:color="auto"/>
      </w:divBdr>
    </w:div>
    <w:div w:id="458228731">
      <w:marLeft w:val="480"/>
      <w:marRight w:val="0"/>
      <w:marTop w:val="0"/>
      <w:marBottom w:val="0"/>
      <w:divBdr>
        <w:top w:val="none" w:sz="0" w:space="0" w:color="auto"/>
        <w:left w:val="none" w:sz="0" w:space="0" w:color="auto"/>
        <w:bottom w:val="none" w:sz="0" w:space="0" w:color="auto"/>
        <w:right w:val="none" w:sz="0" w:space="0" w:color="auto"/>
      </w:divBdr>
    </w:div>
    <w:div w:id="458231404">
      <w:marLeft w:val="480"/>
      <w:marRight w:val="0"/>
      <w:marTop w:val="0"/>
      <w:marBottom w:val="0"/>
      <w:divBdr>
        <w:top w:val="none" w:sz="0" w:space="0" w:color="auto"/>
        <w:left w:val="none" w:sz="0" w:space="0" w:color="auto"/>
        <w:bottom w:val="none" w:sz="0" w:space="0" w:color="auto"/>
        <w:right w:val="none" w:sz="0" w:space="0" w:color="auto"/>
      </w:divBdr>
    </w:div>
    <w:div w:id="458301312">
      <w:marLeft w:val="480"/>
      <w:marRight w:val="0"/>
      <w:marTop w:val="0"/>
      <w:marBottom w:val="0"/>
      <w:divBdr>
        <w:top w:val="none" w:sz="0" w:space="0" w:color="auto"/>
        <w:left w:val="none" w:sz="0" w:space="0" w:color="auto"/>
        <w:bottom w:val="none" w:sz="0" w:space="0" w:color="auto"/>
        <w:right w:val="none" w:sz="0" w:space="0" w:color="auto"/>
      </w:divBdr>
    </w:div>
    <w:div w:id="458303228">
      <w:marLeft w:val="480"/>
      <w:marRight w:val="0"/>
      <w:marTop w:val="0"/>
      <w:marBottom w:val="0"/>
      <w:divBdr>
        <w:top w:val="none" w:sz="0" w:space="0" w:color="auto"/>
        <w:left w:val="none" w:sz="0" w:space="0" w:color="auto"/>
        <w:bottom w:val="none" w:sz="0" w:space="0" w:color="auto"/>
        <w:right w:val="none" w:sz="0" w:space="0" w:color="auto"/>
      </w:divBdr>
    </w:div>
    <w:div w:id="458306134">
      <w:marLeft w:val="480"/>
      <w:marRight w:val="0"/>
      <w:marTop w:val="0"/>
      <w:marBottom w:val="0"/>
      <w:divBdr>
        <w:top w:val="none" w:sz="0" w:space="0" w:color="auto"/>
        <w:left w:val="none" w:sz="0" w:space="0" w:color="auto"/>
        <w:bottom w:val="none" w:sz="0" w:space="0" w:color="auto"/>
        <w:right w:val="none" w:sz="0" w:space="0" w:color="auto"/>
      </w:divBdr>
    </w:div>
    <w:div w:id="458306450">
      <w:marLeft w:val="480"/>
      <w:marRight w:val="0"/>
      <w:marTop w:val="0"/>
      <w:marBottom w:val="0"/>
      <w:divBdr>
        <w:top w:val="none" w:sz="0" w:space="0" w:color="auto"/>
        <w:left w:val="none" w:sz="0" w:space="0" w:color="auto"/>
        <w:bottom w:val="none" w:sz="0" w:space="0" w:color="auto"/>
        <w:right w:val="none" w:sz="0" w:space="0" w:color="auto"/>
      </w:divBdr>
    </w:div>
    <w:div w:id="458374543">
      <w:marLeft w:val="480"/>
      <w:marRight w:val="0"/>
      <w:marTop w:val="0"/>
      <w:marBottom w:val="0"/>
      <w:divBdr>
        <w:top w:val="none" w:sz="0" w:space="0" w:color="auto"/>
        <w:left w:val="none" w:sz="0" w:space="0" w:color="auto"/>
        <w:bottom w:val="none" w:sz="0" w:space="0" w:color="auto"/>
        <w:right w:val="none" w:sz="0" w:space="0" w:color="auto"/>
      </w:divBdr>
    </w:div>
    <w:div w:id="458376651">
      <w:marLeft w:val="480"/>
      <w:marRight w:val="0"/>
      <w:marTop w:val="0"/>
      <w:marBottom w:val="0"/>
      <w:divBdr>
        <w:top w:val="none" w:sz="0" w:space="0" w:color="auto"/>
        <w:left w:val="none" w:sz="0" w:space="0" w:color="auto"/>
        <w:bottom w:val="none" w:sz="0" w:space="0" w:color="auto"/>
        <w:right w:val="none" w:sz="0" w:space="0" w:color="auto"/>
      </w:divBdr>
    </w:div>
    <w:div w:id="458380965">
      <w:marLeft w:val="480"/>
      <w:marRight w:val="0"/>
      <w:marTop w:val="0"/>
      <w:marBottom w:val="0"/>
      <w:divBdr>
        <w:top w:val="none" w:sz="0" w:space="0" w:color="auto"/>
        <w:left w:val="none" w:sz="0" w:space="0" w:color="auto"/>
        <w:bottom w:val="none" w:sz="0" w:space="0" w:color="auto"/>
        <w:right w:val="none" w:sz="0" w:space="0" w:color="auto"/>
      </w:divBdr>
    </w:div>
    <w:div w:id="458381103">
      <w:marLeft w:val="480"/>
      <w:marRight w:val="0"/>
      <w:marTop w:val="0"/>
      <w:marBottom w:val="0"/>
      <w:divBdr>
        <w:top w:val="none" w:sz="0" w:space="0" w:color="auto"/>
        <w:left w:val="none" w:sz="0" w:space="0" w:color="auto"/>
        <w:bottom w:val="none" w:sz="0" w:space="0" w:color="auto"/>
        <w:right w:val="none" w:sz="0" w:space="0" w:color="auto"/>
      </w:divBdr>
    </w:div>
    <w:div w:id="458425214">
      <w:marLeft w:val="480"/>
      <w:marRight w:val="0"/>
      <w:marTop w:val="0"/>
      <w:marBottom w:val="0"/>
      <w:divBdr>
        <w:top w:val="none" w:sz="0" w:space="0" w:color="auto"/>
        <w:left w:val="none" w:sz="0" w:space="0" w:color="auto"/>
        <w:bottom w:val="none" w:sz="0" w:space="0" w:color="auto"/>
        <w:right w:val="none" w:sz="0" w:space="0" w:color="auto"/>
      </w:divBdr>
    </w:div>
    <w:div w:id="458454135">
      <w:marLeft w:val="480"/>
      <w:marRight w:val="0"/>
      <w:marTop w:val="0"/>
      <w:marBottom w:val="0"/>
      <w:divBdr>
        <w:top w:val="none" w:sz="0" w:space="0" w:color="auto"/>
        <w:left w:val="none" w:sz="0" w:space="0" w:color="auto"/>
        <w:bottom w:val="none" w:sz="0" w:space="0" w:color="auto"/>
        <w:right w:val="none" w:sz="0" w:space="0" w:color="auto"/>
      </w:divBdr>
    </w:div>
    <w:div w:id="458496898">
      <w:marLeft w:val="480"/>
      <w:marRight w:val="0"/>
      <w:marTop w:val="0"/>
      <w:marBottom w:val="0"/>
      <w:divBdr>
        <w:top w:val="none" w:sz="0" w:space="0" w:color="auto"/>
        <w:left w:val="none" w:sz="0" w:space="0" w:color="auto"/>
        <w:bottom w:val="none" w:sz="0" w:space="0" w:color="auto"/>
        <w:right w:val="none" w:sz="0" w:space="0" w:color="auto"/>
      </w:divBdr>
    </w:div>
    <w:div w:id="458571629">
      <w:marLeft w:val="480"/>
      <w:marRight w:val="0"/>
      <w:marTop w:val="0"/>
      <w:marBottom w:val="0"/>
      <w:divBdr>
        <w:top w:val="none" w:sz="0" w:space="0" w:color="auto"/>
        <w:left w:val="none" w:sz="0" w:space="0" w:color="auto"/>
        <w:bottom w:val="none" w:sz="0" w:space="0" w:color="auto"/>
        <w:right w:val="none" w:sz="0" w:space="0" w:color="auto"/>
      </w:divBdr>
    </w:div>
    <w:div w:id="458577258">
      <w:marLeft w:val="480"/>
      <w:marRight w:val="0"/>
      <w:marTop w:val="0"/>
      <w:marBottom w:val="0"/>
      <w:divBdr>
        <w:top w:val="none" w:sz="0" w:space="0" w:color="auto"/>
        <w:left w:val="none" w:sz="0" w:space="0" w:color="auto"/>
        <w:bottom w:val="none" w:sz="0" w:space="0" w:color="auto"/>
        <w:right w:val="none" w:sz="0" w:space="0" w:color="auto"/>
      </w:divBdr>
    </w:div>
    <w:div w:id="458647396">
      <w:marLeft w:val="480"/>
      <w:marRight w:val="0"/>
      <w:marTop w:val="0"/>
      <w:marBottom w:val="0"/>
      <w:divBdr>
        <w:top w:val="none" w:sz="0" w:space="0" w:color="auto"/>
        <w:left w:val="none" w:sz="0" w:space="0" w:color="auto"/>
        <w:bottom w:val="none" w:sz="0" w:space="0" w:color="auto"/>
        <w:right w:val="none" w:sz="0" w:space="0" w:color="auto"/>
      </w:divBdr>
    </w:div>
    <w:div w:id="458648089">
      <w:marLeft w:val="640"/>
      <w:marRight w:val="0"/>
      <w:marTop w:val="0"/>
      <w:marBottom w:val="0"/>
      <w:divBdr>
        <w:top w:val="none" w:sz="0" w:space="0" w:color="auto"/>
        <w:left w:val="none" w:sz="0" w:space="0" w:color="auto"/>
        <w:bottom w:val="none" w:sz="0" w:space="0" w:color="auto"/>
        <w:right w:val="none" w:sz="0" w:space="0" w:color="auto"/>
      </w:divBdr>
    </w:div>
    <w:div w:id="458652356">
      <w:marLeft w:val="480"/>
      <w:marRight w:val="0"/>
      <w:marTop w:val="0"/>
      <w:marBottom w:val="0"/>
      <w:divBdr>
        <w:top w:val="none" w:sz="0" w:space="0" w:color="auto"/>
        <w:left w:val="none" w:sz="0" w:space="0" w:color="auto"/>
        <w:bottom w:val="none" w:sz="0" w:space="0" w:color="auto"/>
        <w:right w:val="none" w:sz="0" w:space="0" w:color="auto"/>
      </w:divBdr>
    </w:div>
    <w:div w:id="458762420">
      <w:marLeft w:val="480"/>
      <w:marRight w:val="0"/>
      <w:marTop w:val="0"/>
      <w:marBottom w:val="0"/>
      <w:divBdr>
        <w:top w:val="none" w:sz="0" w:space="0" w:color="auto"/>
        <w:left w:val="none" w:sz="0" w:space="0" w:color="auto"/>
        <w:bottom w:val="none" w:sz="0" w:space="0" w:color="auto"/>
        <w:right w:val="none" w:sz="0" w:space="0" w:color="auto"/>
      </w:divBdr>
    </w:div>
    <w:div w:id="458762661">
      <w:marLeft w:val="480"/>
      <w:marRight w:val="0"/>
      <w:marTop w:val="0"/>
      <w:marBottom w:val="0"/>
      <w:divBdr>
        <w:top w:val="none" w:sz="0" w:space="0" w:color="auto"/>
        <w:left w:val="none" w:sz="0" w:space="0" w:color="auto"/>
        <w:bottom w:val="none" w:sz="0" w:space="0" w:color="auto"/>
        <w:right w:val="none" w:sz="0" w:space="0" w:color="auto"/>
      </w:divBdr>
    </w:div>
    <w:div w:id="458763153">
      <w:marLeft w:val="480"/>
      <w:marRight w:val="0"/>
      <w:marTop w:val="0"/>
      <w:marBottom w:val="0"/>
      <w:divBdr>
        <w:top w:val="none" w:sz="0" w:space="0" w:color="auto"/>
        <w:left w:val="none" w:sz="0" w:space="0" w:color="auto"/>
        <w:bottom w:val="none" w:sz="0" w:space="0" w:color="auto"/>
        <w:right w:val="none" w:sz="0" w:space="0" w:color="auto"/>
      </w:divBdr>
    </w:div>
    <w:div w:id="458839023">
      <w:marLeft w:val="640"/>
      <w:marRight w:val="0"/>
      <w:marTop w:val="0"/>
      <w:marBottom w:val="0"/>
      <w:divBdr>
        <w:top w:val="none" w:sz="0" w:space="0" w:color="auto"/>
        <w:left w:val="none" w:sz="0" w:space="0" w:color="auto"/>
        <w:bottom w:val="none" w:sz="0" w:space="0" w:color="auto"/>
        <w:right w:val="none" w:sz="0" w:space="0" w:color="auto"/>
      </w:divBdr>
    </w:div>
    <w:div w:id="458839494">
      <w:marLeft w:val="480"/>
      <w:marRight w:val="0"/>
      <w:marTop w:val="0"/>
      <w:marBottom w:val="0"/>
      <w:divBdr>
        <w:top w:val="none" w:sz="0" w:space="0" w:color="auto"/>
        <w:left w:val="none" w:sz="0" w:space="0" w:color="auto"/>
        <w:bottom w:val="none" w:sz="0" w:space="0" w:color="auto"/>
        <w:right w:val="none" w:sz="0" w:space="0" w:color="auto"/>
      </w:divBdr>
    </w:div>
    <w:div w:id="458845622">
      <w:marLeft w:val="480"/>
      <w:marRight w:val="0"/>
      <w:marTop w:val="0"/>
      <w:marBottom w:val="0"/>
      <w:divBdr>
        <w:top w:val="none" w:sz="0" w:space="0" w:color="auto"/>
        <w:left w:val="none" w:sz="0" w:space="0" w:color="auto"/>
        <w:bottom w:val="none" w:sz="0" w:space="0" w:color="auto"/>
        <w:right w:val="none" w:sz="0" w:space="0" w:color="auto"/>
      </w:divBdr>
    </w:div>
    <w:div w:id="459033117">
      <w:marLeft w:val="480"/>
      <w:marRight w:val="0"/>
      <w:marTop w:val="0"/>
      <w:marBottom w:val="0"/>
      <w:divBdr>
        <w:top w:val="none" w:sz="0" w:space="0" w:color="auto"/>
        <w:left w:val="none" w:sz="0" w:space="0" w:color="auto"/>
        <w:bottom w:val="none" w:sz="0" w:space="0" w:color="auto"/>
        <w:right w:val="none" w:sz="0" w:space="0" w:color="auto"/>
      </w:divBdr>
    </w:div>
    <w:div w:id="459033221">
      <w:marLeft w:val="480"/>
      <w:marRight w:val="0"/>
      <w:marTop w:val="0"/>
      <w:marBottom w:val="0"/>
      <w:divBdr>
        <w:top w:val="none" w:sz="0" w:space="0" w:color="auto"/>
        <w:left w:val="none" w:sz="0" w:space="0" w:color="auto"/>
        <w:bottom w:val="none" w:sz="0" w:space="0" w:color="auto"/>
        <w:right w:val="none" w:sz="0" w:space="0" w:color="auto"/>
      </w:divBdr>
    </w:div>
    <w:div w:id="459079708">
      <w:marLeft w:val="480"/>
      <w:marRight w:val="0"/>
      <w:marTop w:val="0"/>
      <w:marBottom w:val="0"/>
      <w:divBdr>
        <w:top w:val="none" w:sz="0" w:space="0" w:color="auto"/>
        <w:left w:val="none" w:sz="0" w:space="0" w:color="auto"/>
        <w:bottom w:val="none" w:sz="0" w:space="0" w:color="auto"/>
        <w:right w:val="none" w:sz="0" w:space="0" w:color="auto"/>
      </w:divBdr>
    </w:div>
    <w:div w:id="459081529">
      <w:bodyDiv w:val="1"/>
      <w:marLeft w:val="0"/>
      <w:marRight w:val="0"/>
      <w:marTop w:val="0"/>
      <w:marBottom w:val="0"/>
      <w:divBdr>
        <w:top w:val="none" w:sz="0" w:space="0" w:color="auto"/>
        <w:left w:val="none" w:sz="0" w:space="0" w:color="auto"/>
        <w:bottom w:val="none" w:sz="0" w:space="0" w:color="auto"/>
        <w:right w:val="none" w:sz="0" w:space="0" w:color="auto"/>
      </w:divBdr>
    </w:div>
    <w:div w:id="459108556">
      <w:marLeft w:val="480"/>
      <w:marRight w:val="0"/>
      <w:marTop w:val="0"/>
      <w:marBottom w:val="0"/>
      <w:divBdr>
        <w:top w:val="none" w:sz="0" w:space="0" w:color="auto"/>
        <w:left w:val="none" w:sz="0" w:space="0" w:color="auto"/>
        <w:bottom w:val="none" w:sz="0" w:space="0" w:color="auto"/>
        <w:right w:val="none" w:sz="0" w:space="0" w:color="auto"/>
      </w:divBdr>
    </w:div>
    <w:div w:id="459147627">
      <w:marLeft w:val="480"/>
      <w:marRight w:val="0"/>
      <w:marTop w:val="0"/>
      <w:marBottom w:val="0"/>
      <w:divBdr>
        <w:top w:val="none" w:sz="0" w:space="0" w:color="auto"/>
        <w:left w:val="none" w:sz="0" w:space="0" w:color="auto"/>
        <w:bottom w:val="none" w:sz="0" w:space="0" w:color="auto"/>
        <w:right w:val="none" w:sz="0" w:space="0" w:color="auto"/>
      </w:divBdr>
    </w:div>
    <w:div w:id="459147786">
      <w:marLeft w:val="480"/>
      <w:marRight w:val="0"/>
      <w:marTop w:val="0"/>
      <w:marBottom w:val="0"/>
      <w:divBdr>
        <w:top w:val="none" w:sz="0" w:space="0" w:color="auto"/>
        <w:left w:val="none" w:sz="0" w:space="0" w:color="auto"/>
        <w:bottom w:val="none" w:sz="0" w:space="0" w:color="auto"/>
        <w:right w:val="none" w:sz="0" w:space="0" w:color="auto"/>
      </w:divBdr>
    </w:div>
    <w:div w:id="459148719">
      <w:marLeft w:val="480"/>
      <w:marRight w:val="0"/>
      <w:marTop w:val="0"/>
      <w:marBottom w:val="0"/>
      <w:divBdr>
        <w:top w:val="none" w:sz="0" w:space="0" w:color="auto"/>
        <w:left w:val="none" w:sz="0" w:space="0" w:color="auto"/>
        <w:bottom w:val="none" w:sz="0" w:space="0" w:color="auto"/>
        <w:right w:val="none" w:sz="0" w:space="0" w:color="auto"/>
      </w:divBdr>
    </w:div>
    <w:div w:id="459151230">
      <w:marLeft w:val="480"/>
      <w:marRight w:val="0"/>
      <w:marTop w:val="0"/>
      <w:marBottom w:val="0"/>
      <w:divBdr>
        <w:top w:val="none" w:sz="0" w:space="0" w:color="auto"/>
        <w:left w:val="none" w:sz="0" w:space="0" w:color="auto"/>
        <w:bottom w:val="none" w:sz="0" w:space="0" w:color="auto"/>
        <w:right w:val="none" w:sz="0" w:space="0" w:color="auto"/>
      </w:divBdr>
    </w:div>
    <w:div w:id="459152589">
      <w:marLeft w:val="480"/>
      <w:marRight w:val="0"/>
      <w:marTop w:val="0"/>
      <w:marBottom w:val="0"/>
      <w:divBdr>
        <w:top w:val="none" w:sz="0" w:space="0" w:color="auto"/>
        <w:left w:val="none" w:sz="0" w:space="0" w:color="auto"/>
        <w:bottom w:val="none" w:sz="0" w:space="0" w:color="auto"/>
        <w:right w:val="none" w:sz="0" w:space="0" w:color="auto"/>
      </w:divBdr>
    </w:div>
    <w:div w:id="459225958">
      <w:marLeft w:val="480"/>
      <w:marRight w:val="0"/>
      <w:marTop w:val="0"/>
      <w:marBottom w:val="0"/>
      <w:divBdr>
        <w:top w:val="none" w:sz="0" w:space="0" w:color="auto"/>
        <w:left w:val="none" w:sz="0" w:space="0" w:color="auto"/>
        <w:bottom w:val="none" w:sz="0" w:space="0" w:color="auto"/>
        <w:right w:val="none" w:sz="0" w:space="0" w:color="auto"/>
      </w:divBdr>
    </w:div>
    <w:div w:id="459226633">
      <w:marLeft w:val="480"/>
      <w:marRight w:val="0"/>
      <w:marTop w:val="0"/>
      <w:marBottom w:val="0"/>
      <w:divBdr>
        <w:top w:val="none" w:sz="0" w:space="0" w:color="auto"/>
        <w:left w:val="none" w:sz="0" w:space="0" w:color="auto"/>
        <w:bottom w:val="none" w:sz="0" w:space="0" w:color="auto"/>
        <w:right w:val="none" w:sz="0" w:space="0" w:color="auto"/>
      </w:divBdr>
    </w:div>
    <w:div w:id="459298849">
      <w:marLeft w:val="480"/>
      <w:marRight w:val="0"/>
      <w:marTop w:val="0"/>
      <w:marBottom w:val="0"/>
      <w:divBdr>
        <w:top w:val="none" w:sz="0" w:space="0" w:color="auto"/>
        <w:left w:val="none" w:sz="0" w:space="0" w:color="auto"/>
        <w:bottom w:val="none" w:sz="0" w:space="0" w:color="auto"/>
        <w:right w:val="none" w:sz="0" w:space="0" w:color="auto"/>
      </w:divBdr>
    </w:div>
    <w:div w:id="459306478">
      <w:marLeft w:val="480"/>
      <w:marRight w:val="0"/>
      <w:marTop w:val="0"/>
      <w:marBottom w:val="0"/>
      <w:divBdr>
        <w:top w:val="none" w:sz="0" w:space="0" w:color="auto"/>
        <w:left w:val="none" w:sz="0" w:space="0" w:color="auto"/>
        <w:bottom w:val="none" w:sz="0" w:space="0" w:color="auto"/>
        <w:right w:val="none" w:sz="0" w:space="0" w:color="auto"/>
      </w:divBdr>
    </w:div>
    <w:div w:id="459343346">
      <w:marLeft w:val="480"/>
      <w:marRight w:val="0"/>
      <w:marTop w:val="0"/>
      <w:marBottom w:val="0"/>
      <w:divBdr>
        <w:top w:val="none" w:sz="0" w:space="0" w:color="auto"/>
        <w:left w:val="none" w:sz="0" w:space="0" w:color="auto"/>
        <w:bottom w:val="none" w:sz="0" w:space="0" w:color="auto"/>
        <w:right w:val="none" w:sz="0" w:space="0" w:color="auto"/>
      </w:divBdr>
    </w:div>
    <w:div w:id="459416352">
      <w:marLeft w:val="480"/>
      <w:marRight w:val="0"/>
      <w:marTop w:val="0"/>
      <w:marBottom w:val="0"/>
      <w:divBdr>
        <w:top w:val="none" w:sz="0" w:space="0" w:color="auto"/>
        <w:left w:val="none" w:sz="0" w:space="0" w:color="auto"/>
        <w:bottom w:val="none" w:sz="0" w:space="0" w:color="auto"/>
        <w:right w:val="none" w:sz="0" w:space="0" w:color="auto"/>
      </w:divBdr>
    </w:div>
    <w:div w:id="459425510">
      <w:marLeft w:val="0"/>
      <w:marRight w:val="0"/>
      <w:marTop w:val="0"/>
      <w:marBottom w:val="0"/>
      <w:divBdr>
        <w:top w:val="none" w:sz="0" w:space="0" w:color="auto"/>
        <w:left w:val="none" w:sz="0" w:space="0" w:color="auto"/>
        <w:bottom w:val="none" w:sz="0" w:space="0" w:color="auto"/>
        <w:right w:val="none" w:sz="0" w:space="0" w:color="auto"/>
      </w:divBdr>
    </w:div>
    <w:div w:id="459498118">
      <w:marLeft w:val="0"/>
      <w:marRight w:val="0"/>
      <w:marTop w:val="0"/>
      <w:marBottom w:val="0"/>
      <w:divBdr>
        <w:top w:val="none" w:sz="0" w:space="0" w:color="auto"/>
        <w:left w:val="none" w:sz="0" w:space="0" w:color="auto"/>
        <w:bottom w:val="none" w:sz="0" w:space="0" w:color="auto"/>
        <w:right w:val="none" w:sz="0" w:space="0" w:color="auto"/>
      </w:divBdr>
    </w:div>
    <w:div w:id="459499413">
      <w:marLeft w:val="480"/>
      <w:marRight w:val="0"/>
      <w:marTop w:val="0"/>
      <w:marBottom w:val="0"/>
      <w:divBdr>
        <w:top w:val="none" w:sz="0" w:space="0" w:color="auto"/>
        <w:left w:val="none" w:sz="0" w:space="0" w:color="auto"/>
        <w:bottom w:val="none" w:sz="0" w:space="0" w:color="auto"/>
        <w:right w:val="none" w:sz="0" w:space="0" w:color="auto"/>
      </w:divBdr>
    </w:div>
    <w:div w:id="459499558">
      <w:marLeft w:val="480"/>
      <w:marRight w:val="0"/>
      <w:marTop w:val="0"/>
      <w:marBottom w:val="0"/>
      <w:divBdr>
        <w:top w:val="none" w:sz="0" w:space="0" w:color="auto"/>
        <w:left w:val="none" w:sz="0" w:space="0" w:color="auto"/>
        <w:bottom w:val="none" w:sz="0" w:space="0" w:color="auto"/>
        <w:right w:val="none" w:sz="0" w:space="0" w:color="auto"/>
      </w:divBdr>
    </w:div>
    <w:div w:id="459610600">
      <w:marLeft w:val="640"/>
      <w:marRight w:val="0"/>
      <w:marTop w:val="0"/>
      <w:marBottom w:val="0"/>
      <w:divBdr>
        <w:top w:val="none" w:sz="0" w:space="0" w:color="auto"/>
        <w:left w:val="none" w:sz="0" w:space="0" w:color="auto"/>
        <w:bottom w:val="none" w:sz="0" w:space="0" w:color="auto"/>
        <w:right w:val="none" w:sz="0" w:space="0" w:color="auto"/>
      </w:divBdr>
    </w:div>
    <w:div w:id="459613929">
      <w:marLeft w:val="480"/>
      <w:marRight w:val="0"/>
      <w:marTop w:val="0"/>
      <w:marBottom w:val="0"/>
      <w:divBdr>
        <w:top w:val="none" w:sz="0" w:space="0" w:color="auto"/>
        <w:left w:val="none" w:sz="0" w:space="0" w:color="auto"/>
        <w:bottom w:val="none" w:sz="0" w:space="0" w:color="auto"/>
        <w:right w:val="none" w:sz="0" w:space="0" w:color="auto"/>
      </w:divBdr>
    </w:div>
    <w:div w:id="459614988">
      <w:marLeft w:val="480"/>
      <w:marRight w:val="0"/>
      <w:marTop w:val="0"/>
      <w:marBottom w:val="0"/>
      <w:divBdr>
        <w:top w:val="none" w:sz="0" w:space="0" w:color="auto"/>
        <w:left w:val="none" w:sz="0" w:space="0" w:color="auto"/>
        <w:bottom w:val="none" w:sz="0" w:space="0" w:color="auto"/>
        <w:right w:val="none" w:sz="0" w:space="0" w:color="auto"/>
      </w:divBdr>
    </w:div>
    <w:div w:id="459689329">
      <w:marLeft w:val="640"/>
      <w:marRight w:val="0"/>
      <w:marTop w:val="0"/>
      <w:marBottom w:val="0"/>
      <w:divBdr>
        <w:top w:val="none" w:sz="0" w:space="0" w:color="auto"/>
        <w:left w:val="none" w:sz="0" w:space="0" w:color="auto"/>
        <w:bottom w:val="none" w:sz="0" w:space="0" w:color="auto"/>
        <w:right w:val="none" w:sz="0" w:space="0" w:color="auto"/>
      </w:divBdr>
    </w:div>
    <w:div w:id="459692076">
      <w:marLeft w:val="480"/>
      <w:marRight w:val="0"/>
      <w:marTop w:val="0"/>
      <w:marBottom w:val="0"/>
      <w:divBdr>
        <w:top w:val="none" w:sz="0" w:space="0" w:color="auto"/>
        <w:left w:val="none" w:sz="0" w:space="0" w:color="auto"/>
        <w:bottom w:val="none" w:sz="0" w:space="0" w:color="auto"/>
        <w:right w:val="none" w:sz="0" w:space="0" w:color="auto"/>
      </w:divBdr>
    </w:div>
    <w:div w:id="459693055">
      <w:marLeft w:val="480"/>
      <w:marRight w:val="0"/>
      <w:marTop w:val="0"/>
      <w:marBottom w:val="0"/>
      <w:divBdr>
        <w:top w:val="none" w:sz="0" w:space="0" w:color="auto"/>
        <w:left w:val="none" w:sz="0" w:space="0" w:color="auto"/>
        <w:bottom w:val="none" w:sz="0" w:space="0" w:color="auto"/>
        <w:right w:val="none" w:sz="0" w:space="0" w:color="auto"/>
      </w:divBdr>
    </w:div>
    <w:div w:id="459735739">
      <w:marLeft w:val="480"/>
      <w:marRight w:val="0"/>
      <w:marTop w:val="0"/>
      <w:marBottom w:val="0"/>
      <w:divBdr>
        <w:top w:val="none" w:sz="0" w:space="0" w:color="auto"/>
        <w:left w:val="none" w:sz="0" w:space="0" w:color="auto"/>
        <w:bottom w:val="none" w:sz="0" w:space="0" w:color="auto"/>
        <w:right w:val="none" w:sz="0" w:space="0" w:color="auto"/>
      </w:divBdr>
    </w:div>
    <w:div w:id="459763873">
      <w:marLeft w:val="480"/>
      <w:marRight w:val="0"/>
      <w:marTop w:val="0"/>
      <w:marBottom w:val="0"/>
      <w:divBdr>
        <w:top w:val="none" w:sz="0" w:space="0" w:color="auto"/>
        <w:left w:val="none" w:sz="0" w:space="0" w:color="auto"/>
        <w:bottom w:val="none" w:sz="0" w:space="0" w:color="auto"/>
        <w:right w:val="none" w:sz="0" w:space="0" w:color="auto"/>
      </w:divBdr>
    </w:div>
    <w:div w:id="459810585">
      <w:marLeft w:val="480"/>
      <w:marRight w:val="0"/>
      <w:marTop w:val="0"/>
      <w:marBottom w:val="0"/>
      <w:divBdr>
        <w:top w:val="none" w:sz="0" w:space="0" w:color="auto"/>
        <w:left w:val="none" w:sz="0" w:space="0" w:color="auto"/>
        <w:bottom w:val="none" w:sz="0" w:space="0" w:color="auto"/>
        <w:right w:val="none" w:sz="0" w:space="0" w:color="auto"/>
      </w:divBdr>
    </w:div>
    <w:div w:id="459811370">
      <w:marLeft w:val="480"/>
      <w:marRight w:val="0"/>
      <w:marTop w:val="0"/>
      <w:marBottom w:val="0"/>
      <w:divBdr>
        <w:top w:val="none" w:sz="0" w:space="0" w:color="auto"/>
        <w:left w:val="none" w:sz="0" w:space="0" w:color="auto"/>
        <w:bottom w:val="none" w:sz="0" w:space="0" w:color="auto"/>
        <w:right w:val="none" w:sz="0" w:space="0" w:color="auto"/>
      </w:divBdr>
    </w:div>
    <w:div w:id="459879684">
      <w:marLeft w:val="480"/>
      <w:marRight w:val="0"/>
      <w:marTop w:val="0"/>
      <w:marBottom w:val="0"/>
      <w:divBdr>
        <w:top w:val="none" w:sz="0" w:space="0" w:color="auto"/>
        <w:left w:val="none" w:sz="0" w:space="0" w:color="auto"/>
        <w:bottom w:val="none" w:sz="0" w:space="0" w:color="auto"/>
        <w:right w:val="none" w:sz="0" w:space="0" w:color="auto"/>
      </w:divBdr>
    </w:div>
    <w:div w:id="459885557">
      <w:marLeft w:val="480"/>
      <w:marRight w:val="0"/>
      <w:marTop w:val="0"/>
      <w:marBottom w:val="0"/>
      <w:divBdr>
        <w:top w:val="none" w:sz="0" w:space="0" w:color="auto"/>
        <w:left w:val="none" w:sz="0" w:space="0" w:color="auto"/>
        <w:bottom w:val="none" w:sz="0" w:space="0" w:color="auto"/>
        <w:right w:val="none" w:sz="0" w:space="0" w:color="auto"/>
      </w:divBdr>
    </w:div>
    <w:div w:id="459886038">
      <w:marLeft w:val="480"/>
      <w:marRight w:val="0"/>
      <w:marTop w:val="0"/>
      <w:marBottom w:val="0"/>
      <w:divBdr>
        <w:top w:val="none" w:sz="0" w:space="0" w:color="auto"/>
        <w:left w:val="none" w:sz="0" w:space="0" w:color="auto"/>
        <w:bottom w:val="none" w:sz="0" w:space="0" w:color="auto"/>
        <w:right w:val="none" w:sz="0" w:space="0" w:color="auto"/>
      </w:divBdr>
    </w:div>
    <w:div w:id="459953579">
      <w:marLeft w:val="480"/>
      <w:marRight w:val="0"/>
      <w:marTop w:val="0"/>
      <w:marBottom w:val="0"/>
      <w:divBdr>
        <w:top w:val="none" w:sz="0" w:space="0" w:color="auto"/>
        <w:left w:val="none" w:sz="0" w:space="0" w:color="auto"/>
        <w:bottom w:val="none" w:sz="0" w:space="0" w:color="auto"/>
        <w:right w:val="none" w:sz="0" w:space="0" w:color="auto"/>
      </w:divBdr>
    </w:div>
    <w:div w:id="459955757">
      <w:marLeft w:val="480"/>
      <w:marRight w:val="0"/>
      <w:marTop w:val="0"/>
      <w:marBottom w:val="0"/>
      <w:divBdr>
        <w:top w:val="none" w:sz="0" w:space="0" w:color="auto"/>
        <w:left w:val="none" w:sz="0" w:space="0" w:color="auto"/>
        <w:bottom w:val="none" w:sz="0" w:space="0" w:color="auto"/>
        <w:right w:val="none" w:sz="0" w:space="0" w:color="auto"/>
      </w:divBdr>
    </w:div>
    <w:div w:id="459957674">
      <w:marLeft w:val="480"/>
      <w:marRight w:val="0"/>
      <w:marTop w:val="0"/>
      <w:marBottom w:val="0"/>
      <w:divBdr>
        <w:top w:val="none" w:sz="0" w:space="0" w:color="auto"/>
        <w:left w:val="none" w:sz="0" w:space="0" w:color="auto"/>
        <w:bottom w:val="none" w:sz="0" w:space="0" w:color="auto"/>
        <w:right w:val="none" w:sz="0" w:space="0" w:color="auto"/>
      </w:divBdr>
    </w:div>
    <w:div w:id="459960171">
      <w:marLeft w:val="480"/>
      <w:marRight w:val="0"/>
      <w:marTop w:val="0"/>
      <w:marBottom w:val="0"/>
      <w:divBdr>
        <w:top w:val="none" w:sz="0" w:space="0" w:color="auto"/>
        <w:left w:val="none" w:sz="0" w:space="0" w:color="auto"/>
        <w:bottom w:val="none" w:sz="0" w:space="0" w:color="auto"/>
        <w:right w:val="none" w:sz="0" w:space="0" w:color="auto"/>
      </w:divBdr>
    </w:div>
    <w:div w:id="459997228">
      <w:marLeft w:val="480"/>
      <w:marRight w:val="0"/>
      <w:marTop w:val="0"/>
      <w:marBottom w:val="0"/>
      <w:divBdr>
        <w:top w:val="none" w:sz="0" w:space="0" w:color="auto"/>
        <w:left w:val="none" w:sz="0" w:space="0" w:color="auto"/>
        <w:bottom w:val="none" w:sz="0" w:space="0" w:color="auto"/>
        <w:right w:val="none" w:sz="0" w:space="0" w:color="auto"/>
      </w:divBdr>
    </w:div>
    <w:div w:id="460029848">
      <w:marLeft w:val="480"/>
      <w:marRight w:val="0"/>
      <w:marTop w:val="0"/>
      <w:marBottom w:val="0"/>
      <w:divBdr>
        <w:top w:val="none" w:sz="0" w:space="0" w:color="auto"/>
        <w:left w:val="none" w:sz="0" w:space="0" w:color="auto"/>
        <w:bottom w:val="none" w:sz="0" w:space="0" w:color="auto"/>
        <w:right w:val="none" w:sz="0" w:space="0" w:color="auto"/>
      </w:divBdr>
    </w:div>
    <w:div w:id="460072668">
      <w:marLeft w:val="480"/>
      <w:marRight w:val="0"/>
      <w:marTop w:val="0"/>
      <w:marBottom w:val="0"/>
      <w:divBdr>
        <w:top w:val="none" w:sz="0" w:space="0" w:color="auto"/>
        <w:left w:val="none" w:sz="0" w:space="0" w:color="auto"/>
        <w:bottom w:val="none" w:sz="0" w:space="0" w:color="auto"/>
        <w:right w:val="none" w:sz="0" w:space="0" w:color="auto"/>
      </w:divBdr>
    </w:div>
    <w:div w:id="460073167">
      <w:marLeft w:val="480"/>
      <w:marRight w:val="0"/>
      <w:marTop w:val="0"/>
      <w:marBottom w:val="0"/>
      <w:divBdr>
        <w:top w:val="none" w:sz="0" w:space="0" w:color="auto"/>
        <w:left w:val="none" w:sz="0" w:space="0" w:color="auto"/>
        <w:bottom w:val="none" w:sz="0" w:space="0" w:color="auto"/>
        <w:right w:val="none" w:sz="0" w:space="0" w:color="auto"/>
      </w:divBdr>
    </w:div>
    <w:div w:id="460147901">
      <w:marLeft w:val="480"/>
      <w:marRight w:val="0"/>
      <w:marTop w:val="0"/>
      <w:marBottom w:val="0"/>
      <w:divBdr>
        <w:top w:val="none" w:sz="0" w:space="0" w:color="auto"/>
        <w:left w:val="none" w:sz="0" w:space="0" w:color="auto"/>
        <w:bottom w:val="none" w:sz="0" w:space="0" w:color="auto"/>
        <w:right w:val="none" w:sz="0" w:space="0" w:color="auto"/>
      </w:divBdr>
    </w:div>
    <w:div w:id="460151695">
      <w:marLeft w:val="640"/>
      <w:marRight w:val="0"/>
      <w:marTop w:val="0"/>
      <w:marBottom w:val="0"/>
      <w:divBdr>
        <w:top w:val="none" w:sz="0" w:space="0" w:color="auto"/>
        <w:left w:val="none" w:sz="0" w:space="0" w:color="auto"/>
        <w:bottom w:val="none" w:sz="0" w:space="0" w:color="auto"/>
        <w:right w:val="none" w:sz="0" w:space="0" w:color="auto"/>
      </w:divBdr>
    </w:div>
    <w:div w:id="460156344">
      <w:marLeft w:val="480"/>
      <w:marRight w:val="0"/>
      <w:marTop w:val="0"/>
      <w:marBottom w:val="0"/>
      <w:divBdr>
        <w:top w:val="none" w:sz="0" w:space="0" w:color="auto"/>
        <w:left w:val="none" w:sz="0" w:space="0" w:color="auto"/>
        <w:bottom w:val="none" w:sz="0" w:space="0" w:color="auto"/>
        <w:right w:val="none" w:sz="0" w:space="0" w:color="auto"/>
      </w:divBdr>
    </w:div>
    <w:div w:id="460273240">
      <w:marLeft w:val="480"/>
      <w:marRight w:val="0"/>
      <w:marTop w:val="0"/>
      <w:marBottom w:val="0"/>
      <w:divBdr>
        <w:top w:val="none" w:sz="0" w:space="0" w:color="auto"/>
        <w:left w:val="none" w:sz="0" w:space="0" w:color="auto"/>
        <w:bottom w:val="none" w:sz="0" w:space="0" w:color="auto"/>
        <w:right w:val="none" w:sz="0" w:space="0" w:color="auto"/>
      </w:divBdr>
    </w:div>
    <w:div w:id="460341392">
      <w:marLeft w:val="480"/>
      <w:marRight w:val="0"/>
      <w:marTop w:val="0"/>
      <w:marBottom w:val="0"/>
      <w:divBdr>
        <w:top w:val="none" w:sz="0" w:space="0" w:color="auto"/>
        <w:left w:val="none" w:sz="0" w:space="0" w:color="auto"/>
        <w:bottom w:val="none" w:sz="0" w:space="0" w:color="auto"/>
        <w:right w:val="none" w:sz="0" w:space="0" w:color="auto"/>
      </w:divBdr>
    </w:div>
    <w:div w:id="460348119">
      <w:marLeft w:val="480"/>
      <w:marRight w:val="0"/>
      <w:marTop w:val="0"/>
      <w:marBottom w:val="0"/>
      <w:divBdr>
        <w:top w:val="none" w:sz="0" w:space="0" w:color="auto"/>
        <w:left w:val="none" w:sz="0" w:space="0" w:color="auto"/>
        <w:bottom w:val="none" w:sz="0" w:space="0" w:color="auto"/>
        <w:right w:val="none" w:sz="0" w:space="0" w:color="auto"/>
      </w:divBdr>
    </w:div>
    <w:div w:id="460421717">
      <w:marLeft w:val="480"/>
      <w:marRight w:val="0"/>
      <w:marTop w:val="0"/>
      <w:marBottom w:val="0"/>
      <w:divBdr>
        <w:top w:val="none" w:sz="0" w:space="0" w:color="auto"/>
        <w:left w:val="none" w:sz="0" w:space="0" w:color="auto"/>
        <w:bottom w:val="none" w:sz="0" w:space="0" w:color="auto"/>
        <w:right w:val="none" w:sz="0" w:space="0" w:color="auto"/>
      </w:divBdr>
    </w:div>
    <w:div w:id="460462985">
      <w:marLeft w:val="480"/>
      <w:marRight w:val="0"/>
      <w:marTop w:val="0"/>
      <w:marBottom w:val="0"/>
      <w:divBdr>
        <w:top w:val="none" w:sz="0" w:space="0" w:color="auto"/>
        <w:left w:val="none" w:sz="0" w:space="0" w:color="auto"/>
        <w:bottom w:val="none" w:sz="0" w:space="0" w:color="auto"/>
        <w:right w:val="none" w:sz="0" w:space="0" w:color="auto"/>
      </w:divBdr>
    </w:div>
    <w:div w:id="460463516">
      <w:marLeft w:val="480"/>
      <w:marRight w:val="0"/>
      <w:marTop w:val="0"/>
      <w:marBottom w:val="0"/>
      <w:divBdr>
        <w:top w:val="none" w:sz="0" w:space="0" w:color="auto"/>
        <w:left w:val="none" w:sz="0" w:space="0" w:color="auto"/>
        <w:bottom w:val="none" w:sz="0" w:space="0" w:color="auto"/>
        <w:right w:val="none" w:sz="0" w:space="0" w:color="auto"/>
      </w:divBdr>
    </w:div>
    <w:div w:id="460465057">
      <w:marLeft w:val="480"/>
      <w:marRight w:val="0"/>
      <w:marTop w:val="0"/>
      <w:marBottom w:val="0"/>
      <w:divBdr>
        <w:top w:val="none" w:sz="0" w:space="0" w:color="auto"/>
        <w:left w:val="none" w:sz="0" w:space="0" w:color="auto"/>
        <w:bottom w:val="none" w:sz="0" w:space="0" w:color="auto"/>
        <w:right w:val="none" w:sz="0" w:space="0" w:color="auto"/>
      </w:divBdr>
    </w:div>
    <w:div w:id="460466089">
      <w:marLeft w:val="480"/>
      <w:marRight w:val="0"/>
      <w:marTop w:val="0"/>
      <w:marBottom w:val="0"/>
      <w:divBdr>
        <w:top w:val="none" w:sz="0" w:space="0" w:color="auto"/>
        <w:left w:val="none" w:sz="0" w:space="0" w:color="auto"/>
        <w:bottom w:val="none" w:sz="0" w:space="0" w:color="auto"/>
        <w:right w:val="none" w:sz="0" w:space="0" w:color="auto"/>
      </w:divBdr>
    </w:div>
    <w:div w:id="460611489">
      <w:marLeft w:val="480"/>
      <w:marRight w:val="0"/>
      <w:marTop w:val="0"/>
      <w:marBottom w:val="0"/>
      <w:divBdr>
        <w:top w:val="none" w:sz="0" w:space="0" w:color="auto"/>
        <w:left w:val="none" w:sz="0" w:space="0" w:color="auto"/>
        <w:bottom w:val="none" w:sz="0" w:space="0" w:color="auto"/>
        <w:right w:val="none" w:sz="0" w:space="0" w:color="auto"/>
      </w:divBdr>
    </w:div>
    <w:div w:id="460653549">
      <w:marLeft w:val="480"/>
      <w:marRight w:val="0"/>
      <w:marTop w:val="0"/>
      <w:marBottom w:val="0"/>
      <w:divBdr>
        <w:top w:val="none" w:sz="0" w:space="0" w:color="auto"/>
        <w:left w:val="none" w:sz="0" w:space="0" w:color="auto"/>
        <w:bottom w:val="none" w:sz="0" w:space="0" w:color="auto"/>
        <w:right w:val="none" w:sz="0" w:space="0" w:color="auto"/>
      </w:divBdr>
    </w:div>
    <w:div w:id="460656928">
      <w:marLeft w:val="480"/>
      <w:marRight w:val="0"/>
      <w:marTop w:val="0"/>
      <w:marBottom w:val="0"/>
      <w:divBdr>
        <w:top w:val="none" w:sz="0" w:space="0" w:color="auto"/>
        <w:left w:val="none" w:sz="0" w:space="0" w:color="auto"/>
        <w:bottom w:val="none" w:sz="0" w:space="0" w:color="auto"/>
        <w:right w:val="none" w:sz="0" w:space="0" w:color="auto"/>
      </w:divBdr>
    </w:div>
    <w:div w:id="460660474">
      <w:marLeft w:val="480"/>
      <w:marRight w:val="0"/>
      <w:marTop w:val="0"/>
      <w:marBottom w:val="0"/>
      <w:divBdr>
        <w:top w:val="none" w:sz="0" w:space="0" w:color="auto"/>
        <w:left w:val="none" w:sz="0" w:space="0" w:color="auto"/>
        <w:bottom w:val="none" w:sz="0" w:space="0" w:color="auto"/>
        <w:right w:val="none" w:sz="0" w:space="0" w:color="auto"/>
      </w:divBdr>
    </w:div>
    <w:div w:id="460728285">
      <w:marLeft w:val="480"/>
      <w:marRight w:val="0"/>
      <w:marTop w:val="0"/>
      <w:marBottom w:val="0"/>
      <w:divBdr>
        <w:top w:val="none" w:sz="0" w:space="0" w:color="auto"/>
        <w:left w:val="none" w:sz="0" w:space="0" w:color="auto"/>
        <w:bottom w:val="none" w:sz="0" w:space="0" w:color="auto"/>
        <w:right w:val="none" w:sz="0" w:space="0" w:color="auto"/>
      </w:divBdr>
    </w:div>
    <w:div w:id="460734926">
      <w:marLeft w:val="480"/>
      <w:marRight w:val="0"/>
      <w:marTop w:val="0"/>
      <w:marBottom w:val="0"/>
      <w:divBdr>
        <w:top w:val="none" w:sz="0" w:space="0" w:color="auto"/>
        <w:left w:val="none" w:sz="0" w:space="0" w:color="auto"/>
        <w:bottom w:val="none" w:sz="0" w:space="0" w:color="auto"/>
        <w:right w:val="none" w:sz="0" w:space="0" w:color="auto"/>
      </w:divBdr>
    </w:div>
    <w:div w:id="460735481">
      <w:marLeft w:val="480"/>
      <w:marRight w:val="0"/>
      <w:marTop w:val="0"/>
      <w:marBottom w:val="0"/>
      <w:divBdr>
        <w:top w:val="none" w:sz="0" w:space="0" w:color="auto"/>
        <w:left w:val="none" w:sz="0" w:space="0" w:color="auto"/>
        <w:bottom w:val="none" w:sz="0" w:space="0" w:color="auto"/>
        <w:right w:val="none" w:sz="0" w:space="0" w:color="auto"/>
      </w:divBdr>
    </w:div>
    <w:div w:id="460735507">
      <w:marLeft w:val="480"/>
      <w:marRight w:val="0"/>
      <w:marTop w:val="0"/>
      <w:marBottom w:val="0"/>
      <w:divBdr>
        <w:top w:val="none" w:sz="0" w:space="0" w:color="auto"/>
        <w:left w:val="none" w:sz="0" w:space="0" w:color="auto"/>
        <w:bottom w:val="none" w:sz="0" w:space="0" w:color="auto"/>
        <w:right w:val="none" w:sz="0" w:space="0" w:color="auto"/>
      </w:divBdr>
    </w:div>
    <w:div w:id="460803489">
      <w:marLeft w:val="480"/>
      <w:marRight w:val="0"/>
      <w:marTop w:val="0"/>
      <w:marBottom w:val="0"/>
      <w:divBdr>
        <w:top w:val="none" w:sz="0" w:space="0" w:color="auto"/>
        <w:left w:val="none" w:sz="0" w:space="0" w:color="auto"/>
        <w:bottom w:val="none" w:sz="0" w:space="0" w:color="auto"/>
        <w:right w:val="none" w:sz="0" w:space="0" w:color="auto"/>
      </w:divBdr>
    </w:div>
    <w:div w:id="460808553">
      <w:marLeft w:val="480"/>
      <w:marRight w:val="0"/>
      <w:marTop w:val="0"/>
      <w:marBottom w:val="0"/>
      <w:divBdr>
        <w:top w:val="none" w:sz="0" w:space="0" w:color="auto"/>
        <w:left w:val="none" w:sz="0" w:space="0" w:color="auto"/>
        <w:bottom w:val="none" w:sz="0" w:space="0" w:color="auto"/>
        <w:right w:val="none" w:sz="0" w:space="0" w:color="auto"/>
      </w:divBdr>
    </w:div>
    <w:div w:id="460809290">
      <w:marLeft w:val="480"/>
      <w:marRight w:val="0"/>
      <w:marTop w:val="0"/>
      <w:marBottom w:val="0"/>
      <w:divBdr>
        <w:top w:val="none" w:sz="0" w:space="0" w:color="auto"/>
        <w:left w:val="none" w:sz="0" w:space="0" w:color="auto"/>
        <w:bottom w:val="none" w:sz="0" w:space="0" w:color="auto"/>
        <w:right w:val="none" w:sz="0" w:space="0" w:color="auto"/>
      </w:divBdr>
    </w:div>
    <w:div w:id="460926642">
      <w:marLeft w:val="480"/>
      <w:marRight w:val="0"/>
      <w:marTop w:val="0"/>
      <w:marBottom w:val="0"/>
      <w:divBdr>
        <w:top w:val="none" w:sz="0" w:space="0" w:color="auto"/>
        <w:left w:val="none" w:sz="0" w:space="0" w:color="auto"/>
        <w:bottom w:val="none" w:sz="0" w:space="0" w:color="auto"/>
        <w:right w:val="none" w:sz="0" w:space="0" w:color="auto"/>
      </w:divBdr>
    </w:div>
    <w:div w:id="460926759">
      <w:marLeft w:val="480"/>
      <w:marRight w:val="0"/>
      <w:marTop w:val="0"/>
      <w:marBottom w:val="0"/>
      <w:divBdr>
        <w:top w:val="none" w:sz="0" w:space="0" w:color="auto"/>
        <w:left w:val="none" w:sz="0" w:space="0" w:color="auto"/>
        <w:bottom w:val="none" w:sz="0" w:space="0" w:color="auto"/>
        <w:right w:val="none" w:sz="0" w:space="0" w:color="auto"/>
      </w:divBdr>
    </w:div>
    <w:div w:id="460929636">
      <w:marLeft w:val="480"/>
      <w:marRight w:val="0"/>
      <w:marTop w:val="0"/>
      <w:marBottom w:val="0"/>
      <w:divBdr>
        <w:top w:val="none" w:sz="0" w:space="0" w:color="auto"/>
        <w:left w:val="none" w:sz="0" w:space="0" w:color="auto"/>
        <w:bottom w:val="none" w:sz="0" w:space="0" w:color="auto"/>
        <w:right w:val="none" w:sz="0" w:space="0" w:color="auto"/>
      </w:divBdr>
    </w:div>
    <w:div w:id="460996543">
      <w:marLeft w:val="480"/>
      <w:marRight w:val="0"/>
      <w:marTop w:val="0"/>
      <w:marBottom w:val="0"/>
      <w:divBdr>
        <w:top w:val="none" w:sz="0" w:space="0" w:color="auto"/>
        <w:left w:val="none" w:sz="0" w:space="0" w:color="auto"/>
        <w:bottom w:val="none" w:sz="0" w:space="0" w:color="auto"/>
        <w:right w:val="none" w:sz="0" w:space="0" w:color="auto"/>
      </w:divBdr>
    </w:div>
    <w:div w:id="460997241">
      <w:marLeft w:val="480"/>
      <w:marRight w:val="0"/>
      <w:marTop w:val="0"/>
      <w:marBottom w:val="0"/>
      <w:divBdr>
        <w:top w:val="none" w:sz="0" w:space="0" w:color="auto"/>
        <w:left w:val="none" w:sz="0" w:space="0" w:color="auto"/>
        <w:bottom w:val="none" w:sz="0" w:space="0" w:color="auto"/>
        <w:right w:val="none" w:sz="0" w:space="0" w:color="auto"/>
      </w:divBdr>
    </w:div>
    <w:div w:id="461002708">
      <w:marLeft w:val="640"/>
      <w:marRight w:val="0"/>
      <w:marTop w:val="0"/>
      <w:marBottom w:val="0"/>
      <w:divBdr>
        <w:top w:val="none" w:sz="0" w:space="0" w:color="auto"/>
        <w:left w:val="none" w:sz="0" w:space="0" w:color="auto"/>
        <w:bottom w:val="none" w:sz="0" w:space="0" w:color="auto"/>
        <w:right w:val="none" w:sz="0" w:space="0" w:color="auto"/>
      </w:divBdr>
    </w:div>
    <w:div w:id="461072011">
      <w:marLeft w:val="480"/>
      <w:marRight w:val="0"/>
      <w:marTop w:val="0"/>
      <w:marBottom w:val="0"/>
      <w:divBdr>
        <w:top w:val="none" w:sz="0" w:space="0" w:color="auto"/>
        <w:left w:val="none" w:sz="0" w:space="0" w:color="auto"/>
        <w:bottom w:val="none" w:sz="0" w:space="0" w:color="auto"/>
        <w:right w:val="none" w:sz="0" w:space="0" w:color="auto"/>
      </w:divBdr>
    </w:div>
    <w:div w:id="461076900">
      <w:marLeft w:val="480"/>
      <w:marRight w:val="0"/>
      <w:marTop w:val="0"/>
      <w:marBottom w:val="0"/>
      <w:divBdr>
        <w:top w:val="none" w:sz="0" w:space="0" w:color="auto"/>
        <w:left w:val="none" w:sz="0" w:space="0" w:color="auto"/>
        <w:bottom w:val="none" w:sz="0" w:space="0" w:color="auto"/>
        <w:right w:val="none" w:sz="0" w:space="0" w:color="auto"/>
      </w:divBdr>
    </w:div>
    <w:div w:id="461117018">
      <w:marLeft w:val="480"/>
      <w:marRight w:val="0"/>
      <w:marTop w:val="0"/>
      <w:marBottom w:val="0"/>
      <w:divBdr>
        <w:top w:val="none" w:sz="0" w:space="0" w:color="auto"/>
        <w:left w:val="none" w:sz="0" w:space="0" w:color="auto"/>
        <w:bottom w:val="none" w:sz="0" w:space="0" w:color="auto"/>
        <w:right w:val="none" w:sz="0" w:space="0" w:color="auto"/>
      </w:divBdr>
    </w:div>
    <w:div w:id="461315155">
      <w:marLeft w:val="480"/>
      <w:marRight w:val="0"/>
      <w:marTop w:val="0"/>
      <w:marBottom w:val="0"/>
      <w:divBdr>
        <w:top w:val="none" w:sz="0" w:space="0" w:color="auto"/>
        <w:left w:val="none" w:sz="0" w:space="0" w:color="auto"/>
        <w:bottom w:val="none" w:sz="0" w:space="0" w:color="auto"/>
        <w:right w:val="none" w:sz="0" w:space="0" w:color="auto"/>
      </w:divBdr>
    </w:div>
    <w:div w:id="461340081">
      <w:marLeft w:val="480"/>
      <w:marRight w:val="0"/>
      <w:marTop w:val="0"/>
      <w:marBottom w:val="0"/>
      <w:divBdr>
        <w:top w:val="none" w:sz="0" w:space="0" w:color="auto"/>
        <w:left w:val="none" w:sz="0" w:space="0" w:color="auto"/>
        <w:bottom w:val="none" w:sz="0" w:space="0" w:color="auto"/>
        <w:right w:val="none" w:sz="0" w:space="0" w:color="auto"/>
      </w:divBdr>
    </w:div>
    <w:div w:id="461387497">
      <w:marLeft w:val="480"/>
      <w:marRight w:val="0"/>
      <w:marTop w:val="0"/>
      <w:marBottom w:val="0"/>
      <w:divBdr>
        <w:top w:val="none" w:sz="0" w:space="0" w:color="auto"/>
        <w:left w:val="none" w:sz="0" w:space="0" w:color="auto"/>
        <w:bottom w:val="none" w:sz="0" w:space="0" w:color="auto"/>
        <w:right w:val="none" w:sz="0" w:space="0" w:color="auto"/>
      </w:divBdr>
    </w:div>
    <w:div w:id="461390089">
      <w:marLeft w:val="480"/>
      <w:marRight w:val="0"/>
      <w:marTop w:val="0"/>
      <w:marBottom w:val="0"/>
      <w:divBdr>
        <w:top w:val="none" w:sz="0" w:space="0" w:color="auto"/>
        <w:left w:val="none" w:sz="0" w:space="0" w:color="auto"/>
        <w:bottom w:val="none" w:sz="0" w:space="0" w:color="auto"/>
        <w:right w:val="none" w:sz="0" w:space="0" w:color="auto"/>
      </w:divBdr>
    </w:div>
    <w:div w:id="461464883">
      <w:bodyDiv w:val="1"/>
      <w:marLeft w:val="0"/>
      <w:marRight w:val="0"/>
      <w:marTop w:val="0"/>
      <w:marBottom w:val="0"/>
      <w:divBdr>
        <w:top w:val="none" w:sz="0" w:space="0" w:color="auto"/>
        <w:left w:val="none" w:sz="0" w:space="0" w:color="auto"/>
        <w:bottom w:val="none" w:sz="0" w:space="0" w:color="auto"/>
        <w:right w:val="none" w:sz="0" w:space="0" w:color="auto"/>
      </w:divBdr>
      <w:divsChild>
        <w:div w:id="88623885">
          <w:marLeft w:val="480"/>
          <w:marRight w:val="0"/>
          <w:marTop w:val="0"/>
          <w:marBottom w:val="0"/>
          <w:divBdr>
            <w:top w:val="none" w:sz="0" w:space="0" w:color="auto"/>
            <w:left w:val="none" w:sz="0" w:space="0" w:color="auto"/>
            <w:bottom w:val="none" w:sz="0" w:space="0" w:color="auto"/>
            <w:right w:val="none" w:sz="0" w:space="0" w:color="auto"/>
          </w:divBdr>
        </w:div>
        <w:div w:id="112328961">
          <w:marLeft w:val="480"/>
          <w:marRight w:val="0"/>
          <w:marTop w:val="0"/>
          <w:marBottom w:val="0"/>
          <w:divBdr>
            <w:top w:val="none" w:sz="0" w:space="0" w:color="auto"/>
            <w:left w:val="none" w:sz="0" w:space="0" w:color="auto"/>
            <w:bottom w:val="none" w:sz="0" w:space="0" w:color="auto"/>
            <w:right w:val="none" w:sz="0" w:space="0" w:color="auto"/>
          </w:divBdr>
        </w:div>
        <w:div w:id="155730263">
          <w:marLeft w:val="480"/>
          <w:marRight w:val="0"/>
          <w:marTop w:val="0"/>
          <w:marBottom w:val="0"/>
          <w:divBdr>
            <w:top w:val="none" w:sz="0" w:space="0" w:color="auto"/>
            <w:left w:val="none" w:sz="0" w:space="0" w:color="auto"/>
            <w:bottom w:val="none" w:sz="0" w:space="0" w:color="auto"/>
            <w:right w:val="none" w:sz="0" w:space="0" w:color="auto"/>
          </w:divBdr>
        </w:div>
        <w:div w:id="575167058">
          <w:marLeft w:val="480"/>
          <w:marRight w:val="0"/>
          <w:marTop w:val="0"/>
          <w:marBottom w:val="0"/>
          <w:divBdr>
            <w:top w:val="none" w:sz="0" w:space="0" w:color="auto"/>
            <w:left w:val="none" w:sz="0" w:space="0" w:color="auto"/>
            <w:bottom w:val="none" w:sz="0" w:space="0" w:color="auto"/>
            <w:right w:val="none" w:sz="0" w:space="0" w:color="auto"/>
          </w:divBdr>
        </w:div>
        <w:div w:id="705955588">
          <w:marLeft w:val="480"/>
          <w:marRight w:val="0"/>
          <w:marTop w:val="0"/>
          <w:marBottom w:val="0"/>
          <w:divBdr>
            <w:top w:val="none" w:sz="0" w:space="0" w:color="auto"/>
            <w:left w:val="none" w:sz="0" w:space="0" w:color="auto"/>
            <w:bottom w:val="none" w:sz="0" w:space="0" w:color="auto"/>
            <w:right w:val="none" w:sz="0" w:space="0" w:color="auto"/>
          </w:divBdr>
        </w:div>
        <w:div w:id="826743642">
          <w:marLeft w:val="480"/>
          <w:marRight w:val="0"/>
          <w:marTop w:val="0"/>
          <w:marBottom w:val="0"/>
          <w:divBdr>
            <w:top w:val="none" w:sz="0" w:space="0" w:color="auto"/>
            <w:left w:val="none" w:sz="0" w:space="0" w:color="auto"/>
            <w:bottom w:val="none" w:sz="0" w:space="0" w:color="auto"/>
            <w:right w:val="none" w:sz="0" w:space="0" w:color="auto"/>
          </w:divBdr>
        </w:div>
        <w:div w:id="828210737">
          <w:marLeft w:val="480"/>
          <w:marRight w:val="0"/>
          <w:marTop w:val="0"/>
          <w:marBottom w:val="0"/>
          <w:divBdr>
            <w:top w:val="none" w:sz="0" w:space="0" w:color="auto"/>
            <w:left w:val="none" w:sz="0" w:space="0" w:color="auto"/>
            <w:bottom w:val="none" w:sz="0" w:space="0" w:color="auto"/>
            <w:right w:val="none" w:sz="0" w:space="0" w:color="auto"/>
          </w:divBdr>
        </w:div>
        <w:div w:id="835727107">
          <w:marLeft w:val="480"/>
          <w:marRight w:val="0"/>
          <w:marTop w:val="0"/>
          <w:marBottom w:val="0"/>
          <w:divBdr>
            <w:top w:val="none" w:sz="0" w:space="0" w:color="auto"/>
            <w:left w:val="none" w:sz="0" w:space="0" w:color="auto"/>
            <w:bottom w:val="none" w:sz="0" w:space="0" w:color="auto"/>
            <w:right w:val="none" w:sz="0" w:space="0" w:color="auto"/>
          </w:divBdr>
        </w:div>
        <w:div w:id="841162726">
          <w:marLeft w:val="480"/>
          <w:marRight w:val="0"/>
          <w:marTop w:val="0"/>
          <w:marBottom w:val="0"/>
          <w:divBdr>
            <w:top w:val="none" w:sz="0" w:space="0" w:color="auto"/>
            <w:left w:val="none" w:sz="0" w:space="0" w:color="auto"/>
            <w:bottom w:val="none" w:sz="0" w:space="0" w:color="auto"/>
            <w:right w:val="none" w:sz="0" w:space="0" w:color="auto"/>
          </w:divBdr>
        </w:div>
        <w:div w:id="861481887">
          <w:marLeft w:val="480"/>
          <w:marRight w:val="0"/>
          <w:marTop w:val="0"/>
          <w:marBottom w:val="0"/>
          <w:divBdr>
            <w:top w:val="none" w:sz="0" w:space="0" w:color="auto"/>
            <w:left w:val="none" w:sz="0" w:space="0" w:color="auto"/>
            <w:bottom w:val="none" w:sz="0" w:space="0" w:color="auto"/>
            <w:right w:val="none" w:sz="0" w:space="0" w:color="auto"/>
          </w:divBdr>
        </w:div>
        <w:div w:id="881400886">
          <w:marLeft w:val="480"/>
          <w:marRight w:val="0"/>
          <w:marTop w:val="0"/>
          <w:marBottom w:val="0"/>
          <w:divBdr>
            <w:top w:val="none" w:sz="0" w:space="0" w:color="auto"/>
            <w:left w:val="none" w:sz="0" w:space="0" w:color="auto"/>
            <w:bottom w:val="none" w:sz="0" w:space="0" w:color="auto"/>
            <w:right w:val="none" w:sz="0" w:space="0" w:color="auto"/>
          </w:divBdr>
        </w:div>
        <w:div w:id="930309668">
          <w:marLeft w:val="480"/>
          <w:marRight w:val="0"/>
          <w:marTop w:val="0"/>
          <w:marBottom w:val="0"/>
          <w:divBdr>
            <w:top w:val="none" w:sz="0" w:space="0" w:color="auto"/>
            <w:left w:val="none" w:sz="0" w:space="0" w:color="auto"/>
            <w:bottom w:val="none" w:sz="0" w:space="0" w:color="auto"/>
            <w:right w:val="none" w:sz="0" w:space="0" w:color="auto"/>
          </w:divBdr>
        </w:div>
        <w:div w:id="1004941997">
          <w:marLeft w:val="480"/>
          <w:marRight w:val="0"/>
          <w:marTop w:val="0"/>
          <w:marBottom w:val="0"/>
          <w:divBdr>
            <w:top w:val="none" w:sz="0" w:space="0" w:color="auto"/>
            <w:left w:val="none" w:sz="0" w:space="0" w:color="auto"/>
            <w:bottom w:val="none" w:sz="0" w:space="0" w:color="auto"/>
            <w:right w:val="none" w:sz="0" w:space="0" w:color="auto"/>
          </w:divBdr>
        </w:div>
        <w:div w:id="1057701210">
          <w:marLeft w:val="480"/>
          <w:marRight w:val="0"/>
          <w:marTop w:val="0"/>
          <w:marBottom w:val="0"/>
          <w:divBdr>
            <w:top w:val="none" w:sz="0" w:space="0" w:color="auto"/>
            <w:left w:val="none" w:sz="0" w:space="0" w:color="auto"/>
            <w:bottom w:val="none" w:sz="0" w:space="0" w:color="auto"/>
            <w:right w:val="none" w:sz="0" w:space="0" w:color="auto"/>
          </w:divBdr>
        </w:div>
        <w:div w:id="1118135598">
          <w:marLeft w:val="480"/>
          <w:marRight w:val="0"/>
          <w:marTop w:val="0"/>
          <w:marBottom w:val="0"/>
          <w:divBdr>
            <w:top w:val="none" w:sz="0" w:space="0" w:color="auto"/>
            <w:left w:val="none" w:sz="0" w:space="0" w:color="auto"/>
            <w:bottom w:val="none" w:sz="0" w:space="0" w:color="auto"/>
            <w:right w:val="none" w:sz="0" w:space="0" w:color="auto"/>
          </w:divBdr>
        </w:div>
        <w:div w:id="1169948725">
          <w:marLeft w:val="480"/>
          <w:marRight w:val="0"/>
          <w:marTop w:val="0"/>
          <w:marBottom w:val="0"/>
          <w:divBdr>
            <w:top w:val="none" w:sz="0" w:space="0" w:color="auto"/>
            <w:left w:val="none" w:sz="0" w:space="0" w:color="auto"/>
            <w:bottom w:val="none" w:sz="0" w:space="0" w:color="auto"/>
            <w:right w:val="none" w:sz="0" w:space="0" w:color="auto"/>
          </w:divBdr>
        </w:div>
        <w:div w:id="1245845948">
          <w:marLeft w:val="480"/>
          <w:marRight w:val="0"/>
          <w:marTop w:val="0"/>
          <w:marBottom w:val="0"/>
          <w:divBdr>
            <w:top w:val="none" w:sz="0" w:space="0" w:color="auto"/>
            <w:left w:val="none" w:sz="0" w:space="0" w:color="auto"/>
            <w:bottom w:val="none" w:sz="0" w:space="0" w:color="auto"/>
            <w:right w:val="none" w:sz="0" w:space="0" w:color="auto"/>
          </w:divBdr>
        </w:div>
        <w:div w:id="1264067477">
          <w:marLeft w:val="480"/>
          <w:marRight w:val="0"/>
          <w:marTop w:val="0"/>
          <w:marBottom w:val="0"/>
          <w:divBdr>
            <w:top w:val="none" w:sz="0" w:space="0" w:color="auto"/>
            <w:left w:val="none" w:sz="0" w:space="0" w:color="auto"/>
            <w:bottom w:val="none" w:sz="0" w:space="0" w:color="auto"/>
            <w:right w:val="none" w:sz="0" w:space="0" w:color="auto"/>
          </w:divBdr>
        </w:div>
        <w:div w:id="1264264894">
          <w:marLeft w:val="480"/>
          <w:marRight w:val="0"/>
          <w:marTop w:val="0"/>
          <w:marBottom w:val="0"/>
          <w:divBdr>
            <w:top w:val="none" w:sz="0" w:space="0" w:color="auto"/>
            <w:left w:val="none" w:sz="0" w:space="0" w:color="auto"/>
            <w:bottom w:val="none" w:sz="0" w:space="0" w:color="auto"/>
            <w:right w:val="none" w:sz="0" w:space="0" w:color="auto"/>
          </w:divBdr>
        </w:div>
        <w:div w:id="1301614751">
          <w:marLeft w:val="480"/>
          <w:marRight w:val="0"/>
          <w:marTop w:val="0"/>
          <w:marBottom w:val="0"/>
          <w:divBdr>
            <w:top w:val="none" w:sz="0" w:space="0" w:color="auto"/>
            <w:left w:val="none" w:sz="0" w:space="0" w:color="auto"/>
            <w:bottom w:val="none" w:sz="0" w:space="0" w:color="auto"/>
            <w:right w:val="none" w:sz="0" w:space="0" w:color="auto"/>
          </w:divBdr>
        </w:div>
      </w:divsChild>
    </w:div>
    <w:div w:id="461507288">
      <w:marLeft w:val="480"/>
      <w:marRight w:val="0"/>
      <w:marTop w:val="0"/>
      <w:marBottom w:val="0"/>
      <w:divBdr>
        <w:top w:val="none" w:sz="0" w:space="0" w:color="auto"/>
        <w:left w:val="none" w:sz="0" w:space="0" w:color="auto"/>
        <w:bottom w:val="none" w:sz="0" w:space="0" w:color="auto"/>
        <w:right w:val="none" w:sz="0" w:space="0" w:color="auto"/>
      </w:divBdr>
    </w:div>
    <w:div w:id="461575861">
      <w:marLeft w:val="480"/>
      <w:marRight w:val="0"/>
      <w:marTop w:val="0"/>
      <w:marBottom w:val="0"/>
      <w:divBdr>
        <w:top w:val="none" w:sz="0" w:space="0" w:color="auto"/>
        <w:left w:val="none" w:sz="0" w:space="0" w:color="auto"/>
        <w:bottom w:val="none" w:sz="0" w:space="0" w:color="auto"/>
        <w:right w:val="none" w:sz="0" w:space="0" w:color="auto"/>
      </w:divBdr>
    </w:div>
    <w:div w:id="461575978">
      <w:marLeft w:val="480"/>
      <w:marRight w:val="0"/>
      <w:marTop w:val="0"/>
      <w:marBottom w:val="0"/>
      <w:divBdr>
        <w:top w:val="none" w:sz="0" w:space="0" w:color="auto"/>
        <w:left w:val="none" w:sz="0" w:space="0" w:color="auto"/>
        <w:bottom w:val="none" w:sz="0" w:space="0" w:color="auto"/>
        <w:right w:val="none" w:sz="0" w:space="0" w:color="auto"/>
      </w:divBdr>
    </w:div>
    <w:div w:id="461581398">
      <w:marLeft w:val="480"/>
      <w:marRight w:val="0"/>
      <w:marTop w:val="0"/>
      <w:marBottom w:val="0"/>
      <w:divBdr>
        <w:top w:val="none" w:sz="0" w:space="0" w:color="auto"/>
        <w:left w:val="none" w:sz="0" w:space="0" w:color="auto"/>
        <w:bottom w:val="none" w:sz="0" w:space="0" w:color="auto"/>
        <w:right w:val="none" w:sz="0" w:space="0" w:color="auto"/>
      </w:divBdr>
    </w:div>
    <w:div w:id="461658125">
      <w:marLeft w:val="480"/>
      <w:marRight w:val="0"/>
      <w:marTop w:val="0"/>
      <w:marBottom w:val="0"/>
      <w:divBdr>
        <w:top w:val="none" w:sz="0" w:space="0" w:color="auto"/>
        <w:left w:val="none" w:sz="0" w:space="0" w:color="auto"/>
        <w:bottom w:val="none" w:sz="0" w:space="0" w:color="auto"/>
        <w:right w:val="none" w:sz="0" w:space="0" w:color="auto"/>
      </w:divBdr>
    </w:div>
    <w:div w:id="461730518">
      <w:marLeft w:val="480"/>
      <w:marRight w:val="0"/>
      <w:marTop w:val="0"/>
      <w:marBottom w:val="0"/>
      <w:divBdr>
        <w:top w:val="none" w:sz="0" w:space="0" w:color="auto"/>
        <w:left w:val="none" w:sz="0" w:space="0" w:color="auto"/>
        <w:bottom w:val="none" w:sz="0" w:space="0" w:color="auto"/>
        <w:right w:val="none" w:sz="0" w:space="0" w:color="auto"/>
      </w:divBdr>
    </w:div>
    <w:div w:id="461733622">
      <w:marLeft w:val="480"/>
      <w:marRight w:val="0"/>
      <w:marTop w:val="0"/>
      <w:marBottom w:val="0"/>
      <w:divBdr>
        <w:top w:val="none" w:sz="0" w:space="0" w:color="auto"/>
        <w:left w:val="none" w:sz="0" w:space="0" w:color="auto"/>
        <w:bottom w:val="none" w:sz="0" w:space="0" w:color="auto"/>
        <w:right w:val="none" w:sz="0" w:space="0" w:color="auto"/>
      </w:divBdr>
    </w:div>
    <w:div w:id="461846051">
      <w:marLeft w:val="480"/>
      <w:marRight w:val="0"/>
      <w:marTop w:val="0"/>
      <w:marBottom w:val="0"/>
      <w:divBdr>
        <w:top w:val="none" w:sz="0" w:space="0" w:color="auto"/>
        <w:left w:val="none" w:sz="0" w:space="0" w:color="auto"/>
        <w:bottom w:val="none" w:sz="0" w:space="0" w:color="auto"/>
        <w:right w:val="none" w:sz="0" w:space="0" w:color="auto"/>
      </w:divBdr>
    </w:div>
    <w:div w:id="461849032">
      <w:marLeft w:val="480"/>
      <w:marRight w:val="0"/>
      <w:marTop w:val="0"/>
      <w:marBottom w:val="0"/>
      <w:divBdr>
        <w:top w:val="none" w:sz="0" w:space="0" w:color="auto"/>
        <w:left w:val="none" w:sz="0" w:space="0" w:color="auto"/>
        <w:bottom w:val="none" w:sz="0" w:space="0" w:color="auto"/>
        <w:right w:val="none" w:sz="0" w:space="0" w:color="auto"/>
      </w:divBdr>
    </w:div>
    <w:div w:id="461853017">
      <w:marLeft w:val="480"/>
      <w:marRight w:val="0"/>
      <w:marTop w:val="0"/>
      <w:marBottom w:val="0"/>
      <w:divBdr>
        <w:top w:val="none" w:sz="0" w:space="0" w:color="auto"/>
        <w:left w:val="none" w:sz="0" w:space="0" w:color="auto"/>
        <w:bottom w:val="none" w:sz="0" w:space="0" w:color="auto"/>
        <w:right w:val="none" w:sz="0" w:space="0" w:color="auto"/>
      </w:divBdr>
    </w:div>
    <w:div w:id="461923666">
      <w:marLeft w:val="480"/>
      <w:marRight w:val="0"/>
      <w:marTop w:val="0"/>
      <w:marBottom w:val="0"/>
      <w:divBdr>
        <w:top w:val="none" w:sz="0" w:space="0" w:color="auto"/>
        <w:left w:val="none" w:sz="0" w:space="0" w:color="auto"/>
        <w:bottom w:val="none" w:sz="0" w:space="0" w:color="auto"/>
        <w:right w:val="none" w:sz="0" w:space="0" w:color="auto"/>
      </w:divBdr>
    </w:div>
    <w:div w:id="461928353">
      <w:marLeft w:val="640"/>
      <w:marRight w:val="0"/>
      <w:marTop w:val="0"/>
      <w:marBottom w:val="0"/>
      <w:divBdr>
        <w:top w:val="none" w:sz="0" w:space="0" w:color="auto"/>
        <w:left w:val="none" w:sz="0" w:space="0" w:color="auto"/>
        <w:bottom w:val="none" w:sz="0" w:space="0" w:color="auto"/>
        <w:right w:val="none" w:sz="0" w:space="0" w:color="auto"/>
      </w:divBdr>
    </w:div>
    <w:div w:id="461967040">
      <w:marLeft w:val="480"/>
      <w:marRight w:val="0"/>
      <w:marTop w:val="0"/>
      <w:marBottom w:val="0"/>
      <w:divBdr>
        <w:top w:val="none" w:sz="0" w:space="0" w:color="auto"/>
        <w:left w:val="none" w:sz="0" w:space="0" w:color="auto"/>
        <w:bottom w:val="none" w:sz="0" w:space="0" w:color="auto"/>
        <w:right w:val="none" w:sz="0" w:space="0" w:color="auto"/>
      </w:divBdr>
    </w:div>
    <w:div w:id="462113739">
      <w:marLeft w:val="480"/>
      <w:marRight w:val="0"/>
      <w:marTop w:val="0"/>
      <w:marBottom w:val="0"/>
      <w:divBdr>
        <w:top w:val="none" w:sz="0" w:space="0" w:color="auto"/>
        <w:left w:val="none" w:sz="0" w:space="0" w:color="auto"/>
        <w:bottom w:val="none" w:sz="0" w:space="0" w:color="auto"/>
        <w:right w:val="none" w:sz="0" w:space="0" w:color="auto"/>
      </w:divBdr>
    </w:div>
    <w:div w:id="462162621">
      <w:marLeft w:val="480"/>
      <w:marRight w:val="0"/>
      <w:marTop w:val="0"/>
      <w:marBottom w:val="0"/>
      <w:divBdr>
        <w:top w:val="none" w:sz="0" w:space="0" w:color="auto"/>
        <w:left w:val="none" w:sz="0" w:space="0" w:color="auto"/>
        <w:bottom w:val="none" w:sz="0" w:space="0" w:color="auto"/>
        <w:right w:val="none" w:sz="0" w:space="0" w:color="auto"/>
      </w:divBdr>
    </w:div>
    <w:div w:id="462163747">
      <w:marLeft w:val="480"/>
      <w:marRight w:val="0"/>
      <w:marTop w:val="0"/>
      <w:marBottom w:val="0"/>
      <w:divBdr>
        <w:top w:val="none" w:sz="0" w:space="0" w:color="auto"/>
        <w:left w:val="none" w:sz="0" w:space="0" w:color="auto"/>
        <w:bottom w:val="none" w:sz="0" w:space="0" w:color="auto"/>
        <w:right w:val="none" w:sz="0" w:space="0" w:color="auto"/>
      </w:divBdr>
    </w:div>
    <w:div w:id="462190984">
      <w:marLeft w:val="480"/>
      <w:marRight w:val="0"/>
      <w:marTop w:val="0"/>
      <w:marBottom w:val="0"/>
      <w:divBdr>
        <w:top w:val="none" w:sz="0" w:space="0" w:color="auto"/>
        <w:left w:val="none" w:sz="0" w:space="0" w:color="auto"/>
        <w:bottom w:val="none" w:sz="0" w:space="0" w:color="auto"/>
        <w:right w:val="none" w:sz="0" w:space="0" w:color="auto"/>
      </w:divBdr>
    </w:div>
    <w:div w:id="462232105">
      <w:marLeft w:val="480"/>
      <w:marRight w:val="0"/>
      <w:marTop w:val="0"/>
      <w:marBottom w:val="0"/>
      <w:divBdr>
        <w:top w:val="none" w:sz="0" w:space="0" w:color="auto"/>
        <w:left w:val="none" w:sz="0" w:space="0" w:color="auto"/>
        <w:bottom w:val="none" w:sz="0" w:space="0" w:color="auto"/>
        <w:right w:val="none" w:sz="0" w:space="0" w:color="auto"/>
      </w:divBdr>
    </w:div>
    <w:div w:id="462235157">
      <w:marLeft w:val="480"/>
      <w:marRight w:val="0"/>
      <w:marTop w:val="0"/>
      <w:marBottom w:val="0"/>
      <w:divBdr>
        <w:top w:val="none" w:sz="0" w:space="0" w:color="auto"/>
        <w:left w:val="none" w:sz="0" w:space="0" w:color="auto"/>
        <w:bottom w:val="none" w:sz="0" w:space="0" w:color="auto"/>
        <w:right w:val="none" w:sz="0" w:space="0" w:color="auto"/>
      </w:divBdr>
    </w:div>
    <w:div w:id="462236319">
      <w:marLeft w:val="480"/>
      <w:marRight w:val="0"/>
      <w:marTop w:val="0"/>
      <w:marBottom w:val="0"/>
      <w:divBdr>
        <w:top w:val="none" w:sz="0" w:space="0" w:color="auto"/>
        <w:left w:val="none" w:sz="0" w:space="0" w:color="auto"/>
        <w:bottom w:val="none" w:sz="0" w:space="0" w:color="auto"/>
        <w:right w:val="none" w:sz="0" w:space="0" w:color="auto"/>
      </w:divBdr>
    </w:div>
    <w:div w:id="462358132">
      <w:marLeft w:val="640"/>
      <w:marRight w:val="0"/>
      <w:marTop w:val="0"/>
      <w:marBottom w:val="0"/>
      <w:divBdr>
        <w:top w:val="none" w:sz="0" w:space="0" w:color="auto"/>
        <w:left w:val="none" w:sz="0" w:space="0" w:color="auto"/>
        <w:bottom w:val="none" w:sz="0" w:space="0" w:color="auto"/>
        <w:right w:val="none" w:sz="0" w:space="0" w:color="auto"/>
      </w:divBdr>
    </w:div>
    <w:div w:id="462384282">
      <w:marLeft w:val="480"/>
      <w:marRight w:val="0"/>
      <w:marTop w:val="0"/>
      <w:marBottom w:val="0"/>
      <w:divBdr>
        <w:top w:val="none" w:sz="0" w:space="0" w:color="auto"/>
        <w:left w:val="none" w:sz="0" w:space="0" w:color="auto"/>
        <w:bottom w:val="none" w:sz="0" w:space="0" w:color="auto"/>
        <w:right w:val="none" w:sz="0" w:space="0" w:color="auto"/>
      </w:divBdr>
    </w:div>
    <w:div w:id="462428344">
      <w:marLeft w:val="480"/>
      <w:marRight w:val="0"/>
      <w:marTop w:val="0"/>
      <w:marBottom w:val="0"/>
      <w:divBdr>
        <w:top w:val="none" w:sz="0" w:space="0" w:color="auto"/>
        <w:left w:val="none" w:sz="0" w:space="0" w:color="auto"/>
        <w:bottom w:val="none" w:sz="0" w:space="0" w:color="auto"/>
        <w:right w:val="none" w:sz="0" w:space="0" w:color="auto"/>
      </w:divBdr>
    </w:div>
    <w:div w:id="462430719">
      <w:marLeft w:val="480"/>
      <w:marRight w:val="0"/>
      <w:marTop w:val="0"/>
      <w:marBottom w:val="0"/>
      <w:divBdr>
        <w:top w:val="none" w:sz="0" w:space="0" w:color="auto"/>
        <w:left w:val="none" w:sz="0" w:space="0" w:color="auto"/>
        <w:bottom w:val="none" w:sz="0" w:space="0" w:color="auto"/>
        <w:right w:val="none" w:sz="0" w:space="0" w:color="auto"/>
      </w:divBdr>
    </w:div>
    <w:div w:id="462433481">
      <w:marLeft w:val="480"/>
      <w:marRight w:val="0"/>
      <w:marTop w:val="0"/>
      <w:marBottom w:val="0"/>
      <w:divBdr>
        <w:top w:val="none" w:sz="0" w:space="0" w:color="auto"/>
        <w:left w:val="none" w:sz="0" w:space="0" w:color="auto"/>
        <w:bottom w:val="none" w:sz="0" w:space="0" w:color="auto"/>
        <w:right w:val="none" w:sz="0" w:space="0" w:color="auto"/>
      </w:divBdr>
    </w:div>
    <w:div w:id="462501345">
      <w:marLeft w:val="480"/>
      <w:marRight w:val="0"/>
      <w:marTop w:val="0"/>
      <w:marBottom w:val="0"/>
      <w:divBdr>
        <w:top w:val="none" w:sz="0" w:space="0" w:color="auto"/>
        <w:left w:val="none" w:sz="0" w:space="0" w:color="auto"/>
        <w:bottom w:val="none" w:sz="0" w:space="0" w:color="auto"/>
        <w:right w:val="none" w:sz="0" w:space="0" w:color="auto"/>
      </w:divBdr>
    </w:div>
    <w:div w:id="462577304">
      <w:marLeft w:val="480"/>
      <w:marRight w:val="0"/>
      <w:marTop w:val="0"/>
      <w:marBottom w:val="0"/>
      <w:divBdr>
        <w:top w:val="none" w:sz="0" w:space="0" w:color="auto"/>
        <w:left w:val="none" w:sz="0" w:space="0" w:color="auto"/>
        <w:bottom w:val="none" w:sz="0" w:space="0" w:color="auto"/>
        <w:right w:val="none" w:sz="0" w:space="0" w:color="auto"/>
      </w:divBdr>
    </w:div>
    <w:div w:id="462581937">
      <w:marLeft w:val="480"/>
      <w:marRight w:val="0"/>
      <w:marTop w:val="0"/>
      <w:marBottom w:val="0"/>
      <w:divBdr>
        <w:top w:val="none" w:sz="0" w:space="0" w:color="auto"/>
        <w:left w:val="none" w:sz="0" w:space="0" w:color="auto"/>
        <w:bottom w:val="none" w:sz="0" w:space="0" w:color="auto"/>
        <w:right w:val="none" w:sz="0" w:space="0" w:color="auto"/>
      </w:divBdr>
    </w:div>
    <w:div w:id="462620131">
      <w:marLeft w:val="480"/>
      <w:marRight w:val="0"/>
      <w:marTop w:val="0"/>
      <w:marBottom w:val="0"/>
      <w:divBdr>
        <w:top w:val="none" w:sz="0" w:space="0" w:color="auto"/>
        <w:left w:val="none" w:sz="0" w:space="0" w:color="auto"/>
        <w:bottom w:val="none" w:sz="0" w:space="0" w:color="auto"/>
        <w:right w:val="none" w:sz="0" w:space="0" w:color="auto"/>
      </w:divBdr>
    </w:div>
    <w:div w:id="462620799">
      <w:marLeft w:val="640"/>
      <w:marRight w:val="0"/>
      <w:marTop w:val="0"/>
      <w:marBottom w:val="0"/>
      <w:divBdr>
        <w:top w:val="none" w:sz="0" w:space="0" w:color="auto"/>
        <w:left w:val="none" w:sz="0" w:space="0" w:color="auto"/>
        <w:bottom w:val="none" w:sz="0" w:space="0" w:color="auto"/>
        <w:right w:val="none" w:sz="0" w:space="0" w:color="auto"/>
      </w:divBdr>
    </w:div>
    <w:div w:id="462694352">
      <w:marLeft w:val="480"/>
      <w:marRight w:val="0"/>
      <w:marTop w:val="0"/>
      <w:marBottom w:val="0"/>
      <w:divBdr>
        <w:top w:val="none" w:sz="0" w:space="0" w:color="auto"/>
        <w:left w:val="none" w:sz="0" w:space="0" w:color="auto"/>
        <w:bottom w:val="none" w:sz="0" w:space="0" w:color="auto"/>
        <w:right w:val="none" w:sz="0" w:space="0" w:color="auto"/>
      </w:divBdr>
    </w:div>
    <w:div w:id="462697051">
      <w:marLeft w:val="480"/>
      <w:marRight w:val="0"/>
      <w:marTop w:val="0"/>
      <w:marBottom w:val="0"/>
      <w:divBdr>
        <w:top w:val="none" w:sz="0" w:space="0" w:color="auto"/>
        <w:left w:val="none" w:sz="0" w:space="0" w:color="auto"/>
        <w:bottom w:val="none" w:sz="0" w:space="0" w:color="auto"/>
        <w:right w:val="none" w:sz="0" w:space="0" w:color="auto"/>
      </w:divBdr>
    </w:div>
    <w:div w:id="462698085">
      <w:marLeft w:val="480"/>
      <w:marRight w:val="0"/>
      <w:marTop w:val="0"/>
      <w:marBottom w:val="0"/>
      <w:divBdr>
        <w:top w:val="none" w:sz="0" w:space="0" w:color="auto"/>
        <w:left w:val="none" w:sz="0" w:space="0" w:color="auto"/>
        <w:bottom w:val="none" w:sz="0" w:space="0" w:color="auto"/>
        <w:right w:val="none" w:sz="0" w:space="0" w:color="auto"/>
      </w:divBdr>
    </w:div>
    <w:div w:id="462769126">
      <w:marLeft w:val="480"/>
      <w:marRight w:val="0"/>
      <w:marTop w:val="0"/>
      <w:marBottom w:val="0"/>
      <w:divBdr>
        <w:top w:val="none" w:sz="0" w:space="0" w:color="auto"/>
        <w:left w:val="none" w:sz="0" w:space="0" w:color="auto"/>
        <w:bottom w:val="none" w:sz="0" w:space="0" w:color="auto"/>
        <w:right w:val="none" w:sz="0" w:space="0" w:color="auto"/>
      </w:divBdr>
    </w:div>
    <w:div w:id="462769695">
      <w:marLeft w:val="480"/>
      <w:marRight w:val="0"/>
      <w:marTop w:val="0"/>
      <w:marBottom w:val="0"/>
      <w:divBdr>
        <w:top w:val="none" w:sz="0" w:space="0" w:color="auto"/>
        <w:left w:val="none" w:sz="0" w:space="0" w:color="auto"/>
        <w:bottom w:val="none" w:sz="0" w:space="0" w:color="auto"/>
        <w:right w:val="none" w:sz="0" w:space="0" w:color="auto"/>
      </w:divBdr>
    </w:div>
    <w:div w:id="462777341">
      <w:marLeft w:val="480"/>
      <w:marRight w:val="0"/>
      <w:marTop w:val="0"/>
      <w:marBottom w:val="0"/>
      <w:divBdr>
        <w:top w:val="none" w:sz="0" w:space="0" w:color="auto"/>
        <w:left w:val="none" w:sz="0" w:space="0" w:color="auto"/>
        <w:bottom w:val="none" w:sz="0" w:space="0" w:color="auto"/>
        <w:right w:val="none" w:sz="0" w:space="0" w:color="auto"/>
      </w:divBdr>
    </w:div>
    <w:div w:id="462817551">
      <w:marLeft w:val="480"/>
      <w:marRight w:val="0"/>
      <w:marTop w:val="0"/>
      <w:marBottom w:val="0"/>
      <w:divBdr>
        <w:top w:val="none" w:sz="0" w:space="0" w:color="auto"/>
        <w:left w:val="none" w:sz="0" w:space="0" w:color="auto"/>
        <w:bottom w:val="none" w:sz="0" w:space="0" w:color="auto"/>
        <w:right w:val="none" w:sz="0" w:space="0" w:color="auto"/>
      </w:divBdr>
    </w:div>
    <w:div w:id="462889290">
      <w:marLeft w:val="480"/>
      <w:marRight w:val="0"/>
      <w:marTop w:val="0"/>
      <w:marBottom w:val="0"/>
      <w:divBdr>
        <w:top w:val="none" w:sz="0" w:space="0" w:color="auto"/>
        <w:left w:val="none" w:sz="0" w:space="0" w:color="auto"/>
        <w:bottom w:val="none" w:sz="0" w:space="0" w:color="auto"/>
        <w:right w:val="none" w:sz="0" w:space="0" w:color="auto"/>
      </w:divBdr>
    </w:div>
    <w:div w:id="462895235">
      <w:marLeft w:val="480"/>
      <w:marRight w:val="0"/>
      <w:marTop w:val="0"/>
      <w:marBottom w:val="0"/>
      <w:divBdr>
        <w:top w:val="none" w:sz="0" w:space="0" w:color="auto"/>
        <w:left w:val="none" w:sz="0" w:space="0" w:color="auto"/>
        <w:bottom w:val="none" w:sz="0" w:space="0" w:color="auto"/>
        <w:right w:val="none" w:sz="0" w:space="0" w:color="auto"/>
      </w:divBdr>
    </w:div>
    <w:div w:id="462961957">
      <w:marLeft w:val="480"/>
      <w:marRight w:val="0"/>
      <w:marTop w:val="0"/>
      <w:marBottom w:val="0"/>
      <w:divBdr>
        <w:top w:val="none" w:sz="0" w:space="0" w:color="auto"/>
        <w:left w:val="none" w:sz="0" w:space="0" w:color="auto"/>
        <w:bottom w:val="none" w:sz="0" w:space="0" w:color="auto"/>
        <w:right w:val="none" w:sz="0" w:space="0" w:color="auto"/>
      </w:divBdr>
    </w:div>
    <w:div w:id="462969540">
      <w:marLeft w:val="480"/>
      <w:marRight w:val="0"/>
      <w:marTop w:val="0"/>
      <w:marBottom w:val="0"/>
      <w:divBdr>
        <w:top w:val="none" w:sz="0" w:space="0" w:color="auto"/>
        <w:left w:val="none" w:sz="0" w:space="0" w:color="auto"/>
        <w:bottom w:val="none" w:sz="0" w:space="0" w:color="auto"/>
        <w:right w:val="none" w:sz="0" w:space="0" w:color="auto"/>
      </w:divBdr>
    </w:div>
    <w:div w:id="463037893">
      <w:marLeft w:val="480"/>
      <w:marRight w:val="0"/>
      <w:marTop w:val="0"/>
      <w:marBottom w:val="0"/>
      <w:divBdr>
        <w:top w:val="none" w:sz="0" w:space="0" w:color="auto"/>
        <w:left w:val="none" w:sz="0" w:space="0" w:color="auto"/>
        <w:bottom w:val="none" w:sz="0" w:space="0" w:color="auto"/>
        <w:right w:val="none" w:sz="0" w:space="0" w:color="auto"/>
      </w:divBdr>
    </w:div>
    <w:div w:id="463155557">
      <w:marLeft w:val="480"/>
      <w:marRight w:val="0"/>
      <w:marTop w:val="0"/>
      <w:marBottom w:val="0"/>
      <w:divBdr>
        <w:top w:val="none" w:sz="0" w:space="0" w:color="auto"/>
        <w:left w:val="none" w:sz="0" w:space="0" w:color="auto"/>
        <w:bottom w:val="none" w:sz="0" w:space="0" w:color="auto"/>
        <w:right w:val="none" w:sz="0" w:space="0" w:color="auto"/>
      </w:divBdr>
    </w:div>
    <w:div w:id="463237317">
      <w:marLeft w:val="0"/>
      <w:marRight w:val="0"/>
      <w:marTop w:val="0"/>
      <w:marBottom w:val="0"/>
      <w:divBdr>
        <w:top w:val="none" w:sz="0" w:space="0" w:color="auto"/>
        <w:left w:val="none" w:sz="0" w:space="0" w:color="auto"/>
        <w:bottom w:val="none" w:sz="0" w:space="0" w:color="auto"/>
        <w:right w:val="none" w:sz="0" w:space="0" w:color="auto"/>
      </w:divBdr>
    </w:div>
    <w:div w:id="463238429">
      <w:marLeft w:val="480"/>
      <w:marRight w:val="0"/>
      <w:marTop w:val="0"/>
      <w:marBottom w:val="0"/>
      <w:divBdr>
        <w:top w:val="none" w:sz="0" w:space="0" w:color="auto"/>
        <w:left w:val="none" w:sz="0" w:space="0" w:color="auto"/>
        <w:bottom w:val="none" w:sz="0" w:space="0" w:color="auto"/>
        <w:right w:val="none" w:sz="0" w:space="0" w:color="auto"/>
      </w:divBdr>
    </w:div>
    <w:div w:id="463275161">
      <w:marLeft w:val="480"/>
      <w:marRight w:val="0"/>
      <w:marTop w:val="0"/>
      <w:marBottom w:val="0"/>
      <w:divBdr>
        <w:top w:val="none" w:sz="0" w:space="0" w:color="auto"/>
        <w:left w:val="none" w:sz="0" w:space="0" w:color="auto"/>
        <w:bottom w:val="none" w:sz="0" w:space="0" w:color="auto"/>
        <w:right w:val="none" w:sz="0" w:space="0" w:color="auto"/>
      </w:divBdr>
    </w:div>
    <w:div w:id="463275507">
      <w:marLeft w:val="480"/>
      <w:marRight w:val="0"/>
      <w:marTop w:val="0"/>
      <w:marBottom w:val="0"/>
      <w:divBdr>
        <w:top w:val="none" w:sz="0" w:space="0" w:color="auto"/>
        <w:left w:val="none" w:sz="0" w:space="0" w:color="auto"/>
        <w:bottom w:val="none" w:sz="0" w:space="0" w:color="auto"/>
        <w:right w:val="none" w:sz="0" w:space="0" w:color="auto"/>
      </w:divBdr>
    </w:div>
    <w:div w:id="463276435">
      <w:marLeft w:val="480"/>
      <w:marRight w:val="0"/>
      <w:marTop w:val="0"/>
      <w:marBottom w:val="0"/>
      <w:divBdr>
        <w:top w:val="none" w:sz="0" w:space="0" w:color="auto"/>
        <w:left w:val="none" w:sz="0" w:space="0" w:color="auto"/>
        <w:bottom w:val="none" w:sz="0" w:space="0" w:color="auto"/>
        <w:right w:val="none" w:sz="0" w:space="0" w:color="auto"/>
      </w:divBdr>
    </w:div>
    <w:div w:id="463282072">
      <w:marLeft w:val="480"/>
      <w:marRight w:val="0"/>
      <w:marTop w:val="0"/>
      <w:marBottom w:val="0"/>
      <w:divBdr>
        <w:top w:val="none" w:sz="0" w:space="0" w:color="auto"/>
        <w:left w:val="none" w:sz="0" w:space="0" w:color="auto"/>
        <w:bottom w:val="none" w:sz="0" w:space="0" w:color="auto"/>
        <w:right w:val="none" w:sz="0" w:space="0" w:color="auto"/>
      </w:divBdr>
    </w:div>
    <w:div w:id="463306022">
      <w:marLeft w:val="480"/>
      <w:marRight w:val="0"/>
      <w:marTop w:val="0"/>
      <w:marBottom w:val="0"/>
      <w:divBdr>
        <w:top w:val="none" w:sz="0" w:space="0" w:color="auto"/>
        <w:left w:val="none" w:sz="0" w:space="0" w:color="auto"/>
        <w:bottom w:val="none" w:sz="0" w:space="0" w:color="auto"/>
        <w:right w:val="none" w:sz="0" w:space="0" w:color="auto"/>
      </w:divBdr>
    </w:div>
    <w:div w:id="463430065">
      <w:marLeft w:val="480"/>
      <w:marRight w:val="0"/>
      <w:marTop w:val="0"/>
      <w:marBottom w:val="0"/>
      <w:divBdr>
        <w:top w:val="none" w:sz="0" w:space="0" w:color="auto"/>
        <w:left w:val="none" w:sz="0" w:space="0" w:color="auto"/>
        <w:bottom w:val="none" w:sz="0" w:space="0" w:color="auto"/>
        <w:right w:val="none" w:sz="0" w:space="0" w:color="auto"/>
      </w:divBdr>
    </w:div>
    <w:div w:id="463472654">
      <w:marLeft w:val="480"/>
      <w:marRight w:val="0"/>
      <w:marTop w:val="0"/>
      <w:marBottom w:val="0"/>
      <w:divBdr>
        <w:top w:val="none" w:sz="0" w:space="0" w:color="auto"/>
        <w:left w:val="none" w:sz="0" w:space="0" w:color="auto"/>
        <w:bottom w:val="none" w:sz="0" w:space="0" w:color="auto"/>
        <w:right w:val="none" w:sz="0" w:space="0" w:color="auto"/>
      </w:divBdr>
    </w:div>
    <w:div w:id="463503048">
      <w:marLeft w:val="480"/>
      <w:marRight w:val="0"/>
      <w:marTop w:val="0"/>
      <w:marBottom w:val="0"/>
      <w:divBdr>
        <w:top w:val="none" w:sz="0" w:space="0" w:color="auto"/>
        <w:left w:val="none" w:sz="0" w:space="0" w:color="auto"/>
        <w:bottom w:val="none" w:sz="0" w:space="0" w:color="auto"/>
        <w:right w:val="none" w:sz="0" w:space="0" w:color="auto"/>
      </w:divBdr>
    </w:div>
    <w:div w:id="463545667">
      <w:marLeft w:val="480"/>
      <w:marRight w:val="0"/>
      <w:marTop w:val="0"/>
      <w:marBottom w:val="0"/>
      <w:divBdr>
        <w:top w:val="none" w:sz="0" w:space="0" w:color="auto"/>
        <w:left w:val="none" w:sz="0" w:space="0" w:color="auto"/>
        <w:bottom w:val="none" w:sz="0" w:space="0" w:color="auto"/>
        <w:right w:val="none" w:sz="0" w:space="0" w:color="auto"/>
      </w:divBdr>
    </w:div>
    <w:div w:id="463618864">
      <w:marLeft w:val="480"/>
      <w:marRight w:val="0"/>
      <w:marTop w:val="0"/>
      <w:marBottom w:val="0"/>
      <w:divBdr>
        <w:top w:val="none" w:sz="0" w:space="0" w:color="auto"/>
        <w:left w:val="none" w:sz="0" w:space="0" w:color="auto"/>
        <w:bottom w:val="none" w:sz="0" w:space="0" w:color="auto"/>
        <w:right w:val="none" w:sz="0" w:space="0" w:color="auto"/>
      </w:divBdr>
    </w:div>
    <w:div w:id="463619886">
      <w:marLeft w:val="480"/>
      <w:marRight w:val="0"/>
      <w:marTop w:val="0"/>
      <w:marBottom w:val="0"/>
      <w:divBdr>
        <w:top w:val="none" w:sz="0" w:space="0" w:color="auto"/>
        <w:left w:val="none" w:sz="0" w:space="0" w:color="auto"/>
        <w:bottom w:val="none" w:sz="0" w:space="0" w:color="auto"/>
        <w:right w:val="none" w:sz="0" w:space="0" w:color="auto"/>
      </w:divBdr>
    </w:div>
    <w:div w:id="463697000">
      <w:marLeft w:val="480"/>
      <w:marRight w:val="0"/>
      <w:marTop w:val="0"/>
      <w:marBottom w:val="0"/>
      <w:divBdr>
        <w:top w:val="none" w:sz="0" w:space="0" w:color="auto"/>
        <w:left w:val="none" w:sz="0" w:space="0" w:color="auto"/>
        <w:bottom w:val="none" w:sz="0" w:space="0" w:color="auto"/>
        <w:right w:val="none" w:sz="0" w:space="0" w:color="auto"/>
      </w:divBdr>
    </w:div>
    <w:div w:id="463813592">
      <w:marLeft w:val="480"/>
      <w:marRight w:val="0"/>
      <w:marTop w:val="0"/>
      <w:marBottom w:val="0"/>
      <w:divBdr>
        <w:top w:val="none" w:sz="0" w:space="0" w:color="auto"/>
        <w:left w:val="none" w:sz="0" w:space="0" w:color="auto"/>
        <w:bottom w:val="none" w:sz="0" w:space="0" w:color="auto"/>
        <w:right w:val="none" w:sz="0" w:space="0" w:color="auto"/>
      </w:divBdr>
    </w:div>
    <w:div w:id="463815678">
      <w:marLeft w:val="480"/>
      <w:marRight w:val="0"/>
      <w:marTop w:val="0"/>
      <w:marBottom w:val="0"/>
      <w:divBdr>
        <w:top w:val="none" w:sz="0" w:space="0" w:color="auto"/>
        <w:left w:val="none" w:sz="0" w:space="0" w:color="auto"/>
        <w:bottom w:val="none" w:sz="0" w:space="0" w:color="auto"/>
        <w:right w:val="none" w:sz="0" w:space="0" w:color="auto"/>
      </w:divBdr>
    </w:div>
    <w:div w:id="463931297">
      <w:marLeft w:val="480"/>
      <w:marRight w:val="0"/>
      <w:marTop w:val="0"/>
      <w:marBottom w:val="0"/>
      <w:divBdr>
        <w:top w:val="none" w:sz="0" w:space="0" w:color="auto"/>
        <w:left w:val="none" w:sz="0" w:space="0" w:color="auto"/>
        <w:bottom w:val="none" w:sz="0" w:space="0" w:color="auto"/>
        <w:right w:val="none" w:sz="0" w:space="0" w:color="auto"/>
      </w:divBdr>
    </w:div>
    <w:div w:id="463933730">
      <w:marLeft w:val="480"/>
      <w:marRight w:val="0"/>
      <w:marTop w:val="0"/>
      <w:marBottom w:val="0"/>
      <w:divBdr>
        <w:top w:val="none" w:sz="0" w:space="0" w:color="auto"/>
        <w:left w:val="none" w:sz="0" w:space="0" w:color="auto"/>
        <w:bottom w:val="none" w:sz="0" w:space="0" w:color="auto"/>
        <w:right w:val="none" w:sz="0" w:space="0" w:color="auto"/>
      </w:divBdr>
    </w:div>
    <w:div w:id="463934372">
      <w:marLeft w:val="480"/>
      <w:marRight w:val="0"/>
      <w:marTop w:val="0"/>
      <w:marBottom w:val="0"/>
      <w:divBdr>
        <w:top w:val="none" w:sz="0" w:space="0" w:color="auto"/>
        <w:left w:val="none" w:sz="0" w:space="0" w:color="auto"/>
        <w:bottom w:val="none" w:sz="0" w:space="0" w:color="auto"/>
        <w:right w:val="none" w:sz="0" w:space="0" w:color="auto"/>
      </w:divBdr>
    </w:div>
    <w:div w:id="464087755">
      <w:marLeft w:val="480"/>
      <w:marRight w:val="0"/>
      <w:marTop w:val="0"/>
      <w:marBottom w:val="0"/>
      <w:divBdr>
        <w:top w:val="none" w:sz="0" w:space="0" w:color="auto"/>
        <w:left w:val="none" w:sz="0" w:space="0" w:color="auto"/>
        <w:bottom w:val="none" w:sz="0" w:space="0" w:color="auto"/>
        <w:right w:val="none" w:sz="0" w:space="0" w:color="auto"/>
      </w:divBdr>
    </w:div>
    <w:div w:id="464155589">
      <w:marLeft w:val="480"/>
      <w:marRight w:val="0"/>
      <w:marTop w:val="0"/>
      <w:marBottom w:val="0"/>
      <w:divBdr>
        <w:top w:val="none" w:sz="0" w:space="0" w:color="auto"/>
        <w:left w:val="none" w:sz="0" w:space="0" w:color="auto"/>
        <w:bottom w:val="none" w:sz="0" w:space="0" w:color="auto"/>
        <w:right w:val="none" w:sz="0" w:space="0" w:color="auto"/>
      </w:divBdr>
    </w:div>
    <w:div w:id="464156256">
      <w:marLeft w:val="480"/>
      <w:marRight w:val="0"/>
      <w:marTop w:val="0"/>
      <w:marBottom w:val="0"/>
      <w:divBdr>
        <w:top w:val="none" w:sz="0" w:space="0" w:color="auto"/>
        <w:left w:val="none" w:sz="0" w:space="0" w:color="auto"/>
        <w:bottom w:val="none" w:sz="0" w:space="0" w:color="auto"/>
        <w:right w:val="none" w:sz="0" w:space="0" w:color="auto"/>
      </w:divBdr>
    </w:div>
    <w:div w:id="464200822">
      <w:marLeft w:val="480"/>
      <w:marRight w:val="0"/>
      <w:marTop w:val="0"/>
      <w:marBottom w:val="0"/>
      <w:divBdr>
        <w:top w:val="none" w:sz="0" w:space="0" w:color="auto"/>
        <w:left w:val="none" w:sz="0" w:space="0" w:color="auto"/>
        <w:bottom w:val="none" w:sz="0" w:space="0" w:color="auto"/>
        <w:right w:val="none" w:sz="0" w:space="0" w:color="auto"/>
      </w:divBdr>
    </w:div>
    <w:div w:id="464201979">
      <w:marLeft w:val="640"/>
      <w:marRight w:val="0"/>
      <w:marTop w:val="0"/>
      <w:marBottom w:val="0"/>
      <w:divBdr>
        <w:top w:val="none" w:sz="0" w:space="0" w:color="auto"/>
        <w:left w:val="none" w:sz="0" w:space="0" w:color="auto"/>
        <w:bottom w:val="none" w:sz="0" w:space="0" w:color="auto"/>
        <w:right w:val="none" w:sz="0" w:space="0" w:color="auto"/>
      </w:divBdr>
    </w:div>
    <w:div w:id="464205569">
      <w:marLeft w:val="480"/>
      <w:marRight w:val="0"/>
      <w:marTop w:val="0"/>
      <w:marBottom w:val="0"/>
      <w:divBdr>
        <w:top w:val="none" w:sz="0" w:space="0" w:color="auto"/>
        <w:left w:val="none" w:sz="0" w:space="0" w:color="auto"/>
        <w:bottom w:val="none" w:sz="0" w:space="0" w:color="auto"/>
        <w:right w:val="none" w:sz="0" w:space="0" w:color="auto"/>
      </w:divBdr>
    </w:div>
    <w:div w:id="464278463">
      <w:marLeft w:val="480"/>
      <w:marRight w:val="0"/>
      <w:marTop w:val="0"/>
      <w:marBottom w:val="0"/>
      <w:divBdr>
        <w:top w:val="none" w:sz="0" w:space="0" w:color="auto"/>
        <w:left w:val="none" w:sz="0" w:space="0" w:color="auto"/>
        <w:bottom w:val="none" w:sz="0" w:space="0" w:color="auto"/>
        <w:right w:val="none" w:sz="0" w:space="0" w:color="auto"/>
      </w:divBdr>
    </w:div>
    <w:div w:id="464347310">
      <w:marLeft w:val="480"/>
      <w:marRight w:val="0"/>
      <w:marTop w:val="0"/>
      <w:marBottom w:val="0"/>
      <w:divBdr>
        <w:top w:val="none" w:sz="0" w:space="0" w:color="auto"/>
        <w:left w:val="none" w:sz="0" w:space="0" w:color="auto"/>
        <w:bottom w:val="none" w:sz="0" w:space="0" w:color="auto"/>
        <w:right w:val="none" w:sz="0" w:space="0" w:color="auto"/>
      </w:divBdr>
    </w:div>
    <w:div w:id="464353615">
      <w:marLeft w:val="480"/>
      <w:marRight w:val="0"/>
      <w:marTop w:val="0"/>
      <w:marBottom w:val="0"/>
      <w:divBdr>
        <w:top w:val="none" w:sz="0" w:space="0" w:color="auto"/>
        <w:left w:val="none" w:sz="0" w:space="0" w:color="auto"/>
        <w:bottom w:val="none" w:sz="0" w:space="0" w:color="auto"/>
        <w:right w:val="none" w:sz="0" w:space="0" w:color="auto"/>
      </w:divBdr>
    </w:div>
    <w:div w:id="464355057">
      <w:marLeft w:val="480"/>
      <w:marRight w:val="0"/>
      <w:marTop w:val="0"/>
      <w:marBottom w:val="0"/>
      <w:divBdr>
        <w:top w:val="none" w:sz="0" w:space="0" w:color="auto"/>
        <w:left w:val="none" w:sz="0" w:space="0" w:color="auto"/>
        <w:bottom w:val="none" w:sz="0" w:space="0" w:color="auto"/>
        <w:right w:val="none" w:sz="0" w:space="0" w:color="auto"/>
      </w:divBdr>
    </w:div>
    <w:div w:id="464390393">
      <w:marLeft w:val="480"/>
      <w:marRight w:val="0"/>
      <w:marTop w:val="0"/>
      <w:marBottom w:val="0"/>
      <w:divBdr>
        <w:top w:val="none" w:sz="0" w:space="0" w:color="auto"/>
        <w:left w:val="none" w:sz="0" w:space="0" w:color="auto"/>
        <w:bottom w:val="none" w:sz="0" w:space="0" w:color="auto"/>
        <w:right w:val="none" w:sz="0" w:space="0" w:color="auto"/>
      </w:divBdr>
    </w:div>
    <w:div w:id="464465633">
      <w:marLeft w:val="480"/>
      <w:marRight w:val="0"/>
      <w:marTop w:val="0"/>
      <w:marBottom w:val="0"/>
      <w:divBdr>
        <w:top w:val="none" w:sz="0" w:space="0" w:color="auto"/>
        <w:left w:val="none" w:sz="0" w:space="0" w:color="auto"/>
        <w:bottom w:val="none" w:sz="0" w:space="0" w:color="auto"/>
        <w:right w:val="none" w:sz="0" w:space="0" w:color="auto"/>
      </w:divBdr>
    </w:div>
    <w:div w:id="464470246">
      <w:marLeft w:val="480"/>
      <w:marRight w:val="0"/>
      <w:marTop w:val="0"/>
      <w:marBottom w:val="0"/>
      <w:divBdr>
        <w:top w:val="none" w:sz="0" w:space="0" w:color="auto"/>
        <w:left w:val="none" w:sz="0" w:space="0" w:color="auto"/>
        <w:bottom w:val="none" w:sz="0" w:space="0" w:color="auto"/>
        <w:right w:val="none" w:sz="0" w:space="0" w:color="auto"/>
      </w:divBdr>
    </w:div>
    <w:div w:id="464471046">
      <w:marLeft w:val="480"/>
      <w:marRight w:val="0"/>
      <w:marTop w:val="0"/>
      <w:marBottom w:val="0"/>
      <w:divBdr>
        <w:top w:val="none" w:sz="0" w:space="0" w:color="auto"/>
        <w:left w:val="none" w:sz="0" w:space="0" w:color="auto"/>
        <w:bottom w:val="none" w:sz="0" w:space="0" w:color="auto"/>
        <w:right w:val="none" w:sz="0" w:space="0" w:color="auto"/>
      </w:divBdr>
    </w:div>
    <w:div w:id="464472245">
      <w:marLeft w:val="480"/>
      <w:marRight w:val="0"/>
      <w:marTop w:val="0"/>
      <w:marBottom w:val="0"/>
      <w:divBdr>
        <w:top w:val="none" w:sz="0" w:space="0" w:color="auto"/>
        <w:left w:val="none" w:sz="0" w:space="0" w:color="auto"/>
        <w:bottom w:val="none" w:sz="0" w:space="0" w:color="auto"/>
        <w:right w:val="none" w:sz="0" w:space="0" w:color="auto"/>
      </w:divBdr>
    </w:div>
    <w:div w:id="464588993">
      <w:marLeft w:val="640"/>
      <w:marRight w:val="0"/>
      <w:marTop w:val="0"/>
      <w:marBottom w:val="0"/>
      <w:divBdr>
        <w:top w:val="none" w:sz="0" w:space="0" w:color="auto"/>
        <w:left w:val="none" w:sz="0" w:space="0" w:color="auto"/>
        <w:bottom w:val="none" w:sz="0" w:space="0" w:color="auto"/>
        <w:right w:val="none" w:sz="0" w:space="0" w:color="auto"/>
      </w:divBdr>
    </w:div>
    <w:div w:id="464589509">
      <w:marLeft w:val="480"/>
      <w:marRight w:val="0"/>
      <w:marTop w:val="0"/>
      <w:marBottom w:val="0"/>
      <w:divBdr>
        <w:top w:val="none" w:sz="0" w:space="0" w:color="auto"/>
        <w:left w:val="none" w:sz="0" w:space="0" w:color="auto"/>
        <w:bottom w:val="none" w:sz="0" w:space="0" w:color="auto"/>
        <w:right w:val="none" w:sz="0" w:space="0" w:color="auto"/>
      </w:divBdr>
    </w:div>
    <w:div w:id="464589778">
      <w:marLeft w:val="480"/>
      <w:marRight w:val="0"/>
      <w:marTop w:val="0"/>
      <w:marBottom w:val="0"/>
      <w:divBdr>
        <w:top w:val="none" w:sz="0" w:space="0" w:color="auto"/>
        <w:left w:val="none" w:sz="0" w:space="0" w:color="auto"/>
        <w:bottom w:val="none" w:sz="0" w:space="0" w:color="auto"/>
        <w:right w:val="none" w:sz="0" w:space="0" w:color="auto"/>
      </w:divBdr>
    </w:div>
    <w:div w:id="464666564">
      <w:marLeft w:val="480"/>
      <w:marRight w:val="0"/>
      <w:marTop w:val="0"/>
      <w:marBottom w:val="0"/>
      <w:divBdr>
        <w:top w:val="none" w:sz="0" w:space="0" w:color="auto"/>
        <w:left w:val="none" w:sz="0" w:space="0" w:color="auto"/>
        <w:bottom w:val="none" w:sz="0" w:space="0" w:color="auto"/>
        <w:right w:val="none" w:sz="0" w:space="0" w:color="auto"/>
      </w:divBdr>
    </w:div>
    <w:div w:id="464666837">
      <w:marLeft w:val="480"/>
      <w:marRight w:val="0"/>
      <w:marTop w:val="0"/>
      <w:marBottom w:val="0"/>
      <w:divBdr>
        <w:top w:val="none" w:sz="0" w:space="0" w:color="auto"/>
        <w:left w:val="none" w:sz="0" w:space="0" w:color="auto"/>
        <w:bottom w:val="none" w:sz="0" w:space="0" w:color="auto"/>
        <w:right w:val="none" w:sz="0" w:space="0" w:color="auto"/>
      </w:divBdr>
    </w:div>
    <w:div w:id="464737132">
      <w:marLeft w:val="480"/>
      <w:marRight w:val="0"/>
      <w:marTop w:val="0"/>
      <w:marBottom w:val="0"/>
      <w:divBdr>
        <w:top w:val="none" w:sz="0" w:space="0" w:color="auto"/>
        <w:left w:val="none" w:sz="0" w:space="0" w:color="auto"/>
        <w:bottom w:val="none" w:sz="0" w:space="0" w:color="auto"/>
        <w:right w:val="none" w:sz="0" w:space="0" w:color="auto"/>
      </w:divBdr>
    </w:div>
    <w:div w:id="464852810">
      <w:marLeft w:val="480"/>
      <w:marRight w:val="0"/>
      <w:marTop w:val="0"/>
      <w:marBottom w:val="0"/>
      <w:divBdr>
        <w:top w:val="none" w:sz="0" w:space="0" w:color="auto"/>
        <w:left w:val="none" w:sz="0" w:space="0" w:color="auto"/>
        <w:bottom w:val="none" w:sz="0" w:space="0" w:color="auto"/>
        <w:right w:val="none" w:sz="0" w:space="0" w:color="auto"/>
      </w:divBdr>
    </w:div>
    <w:div w:id="464929058">
      <w:marLeft w:val="640"/>
      <w:marRight w:val="0"/>
      <w:marTop w:val="0"/>
      <w:marBottom w:val="0"/>
      <w:divBdr>
        <w:top w:val="none" w:sz="0" w:space="0" w:color="auto"/>
        <w:left w:val="none" w:sz="0" w:space="0" w:color="auto"/>
        <w:bottom w:val="none" w:sz="0" w:space="0" w:color="auto"/>
        <w:right w:val="none" w:sz="0" w:space="0" w:color="auto"/>
      </w:divBdr>
    </w:div>
    <w:div w:id="464929691">
      <w:marLeft w:val="480"/>
      <w:marRight w:val="0"/>
      <w:marTop w:val="0"/>
      <w:marBottom w:val="0"/>
      <w:divBdr>
        <w:top w:val="none" w:sz="0" w:space="0" w:color="auto"/>
        <w:left w:val="none" w:sz="0" w:space="0" w:color="auto"/>
        <w:bottom w:val="none" w:sz="0" w:space="0" w:color="auto"/>
        <w:right w:val="none" w:sz="0" w:space="0" w:color="auto"/>
      </w:divBdr>
    </w:div>
    <w:div w:id="464933926">
      <w:marLeft w:val="480"/>
      <w:marRight w:val="0"/>
      <w:marTop w:val="0"/>
      <w:marBottom w:val="0"/>
      <w:divBdr>
        <w:top w:val="none" w:sz="0" w:space="0" w:color="auto"/>
        <w:left w:val="none" w:sz="0" w:space="0" w:color="auto"/>
        <w:bottom w:val="none" w:sz="0" w:space="0" w:color="auto"/>
        <w:right w:val="none" w:sz="0" w:space="0" w:color="auto"/>
      </w:divBdr>
    </w:div>
    <w:div w:id="464978768">
      <w:marLeft w:val="480"/>
      <w:marRight w:val="0"/>
      <w:marTop w:val="0"/>
      <w:marBottom w:val="0"/>
      <w:divBdr>
        <w:top w:val="none" w:sz="0" w:space="0" w:color="auto"/>
        <w:left w:val="none" w:sz="0" w:space="0" w:color="auto"/>
        <w:bottom w:val="none" w:sz="0" w:space="0" w:color="auto"/>
        <w:right w:val="none" w:sz="0" w:space="0" w:color="auto"/>
      </w:divBdr>
    </w:div>
    <w:div w:id="465051192">
      <w:marLeft w:val="480"/>
      <w:marRight w:val="0"/>
      <w:marTop w:val="0"/>
      <w:marBottom w:val="0"/>
      <w:divBdr>
        <w:top w:val="none" w:sz="0" w:space="0" w:color="auto"/>
        <w:left w:val="none" w:sz="0" w:space="0" w:color="auto"/>
        <w:bottom w:val="none" w:sz="0" w:space="0" w:color="auto"/>
        <w:right w:val="none" w:sz="0" w:space="0" w:color="auto"/>
      </w:divBdr>
    </w:div>
    <w:div w:id="465126084">
      <w:marLeft w:val="480"/>
      <w:marRight w:val="0"/>
      <w:marTop w:val="0"/>
      <w:marBottom w:val="0"/>
      <w:divBdr>
        <w:top w:val="none" w:sz="0" w:space="0" w:color="auto"/>
        <w:left w:val="none" w:sz="0" w:space="0" w:color="auto"/>
        <w:bottom w:val="none" w:sz="0" w:space="0" w:color="auto"/>
        <w:right w:val="none" w:sz="0" w:space="0" w:color="auto"/>
      </w:divBdr>
    </w:div>
    <w:div w:id="465126525">
      <w:marLeft w:val="480"/>
      <w:marRight w:val="0"/>
      <w:marTop w:val="0"/>
      <w:marBottom w:val="0"/>
      <w:divBdr>
        <w:top w:val="none" w:sz="0" w:space="0" w:color="auto"/>
        <w:left w:val="none" w:sz="0" w:space="0" w:color="auto"/>
        <w:bottom w:val="none" w:sz="0" w:space="0" w:color="auto"/>
        <w:right w:val="none" w:sz="0" w:space="0" w:color="auto"/>
      </w:divBdr>
    </w:div>
    <w:div w:id="465127246">
      <w:marLeft w:val="480"/>
      <w:marRight w:val="0"/>
      <w:marTop w:val="0"/>
      <w:marBottom w:val="0"/>
      <w:divBdr>
        <w:top w:val="none" w:sz="0" w:space="0" w:color="auto"/>
        <w:left w:val="none" w:sz="0" w:space="0" w:color="auto"/>
        <w:bottom w:val="none" w:sz="0" w:space="0" w:color="auto"/>
        <w:right w:val="none" w:sz="0" w:space="0" w:color="auto"/>
      </w:divBdr>
    </w:div>
    <w:div w:id="465197243">
      <w:marLeft w:val="480"/>
      <w:marRight w:val="0"/>
      <w:marTop w:val="0"/>
      <w:marBottom w:val="0"/>
      <w:divBdr>
        <w:top w:val="none" w:sz="0" w:space="0" w:color="auto"/>
        <w:left w:val="none" w:sz="0" w:space="0" w:color="auto"/>
        <w:bottom w:val="none" w:sz="0" w:space="0" w:color="auto"/>
        <w:right w:val="none" w:sz="0" w:space="0" w:color="auto"/>
      </w:divBdr>
    </w:div>
    <w:div w:id="465201963">
      <w:marLeft w:val="480"/>
      <w:marRight w:val="0"/>
      <w:marTop w:val="0"/>
      <w:marBottom w:val="0"/>
      <w:divBdr>
        <w:top w:val="none" w:sz="0" w:space="0" w:color="auto"/>
        <w:left w:val="none" w:sz="0" w:space="0" w:color="auto"/>
        <w:bottom w:val="none" w:sz="0" w:space="0" w:color="auto"/>
        <w:right w:val="none" w:sz="0" w:space="0" w:color="auto"/>
      </w:divBdr>
    </w:div>
    <w:div w:id="465245995">
      <w:marLeft w:val="480"/>
      <w:marRight w:val="0"/>
      <w:marTop w:val="0"/>
      <w:marBottom w:val="0"/>
      <w:divBdr>
        <w:top w:val="none" w:sz="0" w:space="0" w:color="auto"/>
        <w:left w:val="none" w:sz="0" w:space="0" w:color="auto"/>
        <w:bottom w:val="none" w:sz="0" w:space="0" w:color="auto"/>
        <w:right w:val="none" w:sz="0" w:space="0" w:color="auto"/>
      </w:divBdr>
    </w:div>
    <w:div w:id="465271440">
      <w:marLeft w:val="480"/>
      <w:marRight w:val="0"/>
      <w:marTop w:val="0"/>
      <w:marBottom w:val="0"/>
      <w:divBdr>
        <w:top w:val="none" w:sz="0" w:space="0" w:color="auto"/>
        <w:left w:val="none" w:sz="0" w:space="0" w:color="auto"/>
        <w:bottom w:val="none" w:sz="0" w:space="0" w:color="auto"/>
        <w:right w:val="none" w:sz="0" w:space="0" w:color="auto"/>
      </w:divBdr>
    </w:div>
    <w:div w:id="465271512">
      <w:marLeft w:val="480"/>
      <w:marRight w:val="0"/>
      <w:marTop w:val="0"/>
      <w:marBottom w:val="0"/>
      <w:divBdr>
        <w:top w:val="none" w:sz="0" w:space="0" w:color="auto"/>
        <w:left w:val="none" w:sz="0" w:space="0" w:color="auto"/>
        <w:bottom w:val="none" w:sz="0" w:space="0" w:color="auto"/>
        <w:right w:val="none" w:sz="0" w:space="0" w:color="auto"/>
      </w:divBdr>
    </w:div>
    <w:div w:id="465313845">
      <w:marLeft w:val="480"/>
      <w:marRight w:val="0"/>
      <w:marTop w:val="0"/>
      <w:marBottom w:val="0"/>
      <w:divBdr>
        <w:top w:val="none" w:sz="0" w:space="0" w:color="auto"/>
        <w:left w:val="none" w:sz="0" w:space="0" w:color="auto"/>
        <w:bottom w:val="none" w:sz="0" w:space="0" w:color="auto"/>
        <w:right w:val="none" w:sz="0" w:space="0" w:color="auto"/>
      </w:divBdr>
    </w:div>
    <w:div w:id="465314674">
      <w:marLeft w:val="480"/>
      <w:marRight w:val="0"/>
      <w:marTop w:val="0"/>
      <w:marBottom w:val="0"/>
      <w:divBdr>
        <w:top w:val="none" w:sz="0" w:space="0" w:color="auto"/>
        <w:left w:val="none" w:sz="0" w:space="0" w:color="auto"/>
        <w:bottom w:val="none" w:sz="0" w:space="0" w:color="auto"/>
        <w:right w:val="none" w:sz="0" w:space="0" w:color="auto"/>
      </w:divBdr>
    </w:div>
    <w:div w:id="465320819">
      <w:marLeft w:val="480"/>
      <w:marRight w:val="0"/>
      <w:marTop w:val="0"/>
      <w:marBottom w:val="0"/>
      <w:divBdr>
        <w:top w:val="none" w:sz="0" w:space="0" w:color="auto"/>
        <w:left w:val="none" w:sz="0" w:space="0" w:color="auto"/>
        <w:bottom w:val="none" w:sz="0" w:space="0" w:color="auto"/>
        <w:right w:val="none" w:sz="0" w:space="0" w:color="auto"/>
      </w:divBdr>
    </w:div>
    <w:div w:id="465321694">
      <w:marLeft w:val="480"/>
      <w:marRight w:val="0"/>
      <w:marTop w:val="0"/>
      <w:marBottom w:val="0"/>
      <w:divBdr>
        <w:top w:val="none" w:sz="0" w:space="0" w:color="auto"/>
        <w:left w:val="none" w:sz="0" w:space="0" w:color="auto"/>
        <w:bottom w:val="none" w:sz="0" w:space="0" w:color="auto"/>
        <w:right w:val="none" w:sz="0" w:space="0" w:color="auto"/>
      </w:divBdr>
    </w:div>
    <w:div w:id="465389685">
      <w:marLeft w:val="480"/>
      <w:marRight w:val="0"/>
      <w:marTop w:val="0"/>
      <w:marBottom w:val="0"/>
      <w:divBdr>
        <w:top w:val="none" w:sz="0" w:space="0" w:color="auto"/>
        <w:left w:val="none" w:sz="0" w:space="0" w:color="auto"/>
        <w:bottom w:val="none" w:sz="0" w:space="0" w:color="auto"/>
        <w:right w:val="none" w:sz="0" w:space="0" w:color="auto"/>
      </w:divBdr>
    </w:div>
    <w:div w:id="465393426">
      <w:marLeft w:val="480"/>
      <w:marRight w:val="0"/>
      <w:marTop w:val="0"/>
      <w:marBottom w:val="0"/>
      <w:divBdr>
        <w:top w:val="none" w:sz="0" w:space="0" w:color="auto"/>
        <w:left w:val="none" w:sz="0" w:space="0" w:color="auto"/>
        <w:bottom w:val="none" w:sz="0" w:space="0" w:color="auto"/>
        <w:right w:val="none" w:sz="0" w:space="0" w:color="auto"/>
      </w:divBdr>
    </w:div>
    <w:div w:id="465394365">
      <w:marLeft w:val="480"/>
      <w:marRight w:val="0"/>
      <w:marTop w:val="0"/>
      <w:marBottom w:val="0"/>
      <w:divBdr>
        <w:top w:val="none" w:sz="0" w:space="0" w:color="auto"/>
        <w:left w:val="none" w:sz="0" w:space="0" w:color="auto"/>
        <w:bottom w:val="none" w:sz="0" w:space="0" w:color="auto"/>
        <w:right w:val="none" w:sz="0" w:space="0" w:color="auto"/>
      </w:divBdr>
    </w:div>
    <w:div w:id="465395047">
      <w:marLeft w:val="480"/>
      <w:marRight w:val="0"/>
      <w:marTop w:val="0"/>
      <w:marBottom w:val="0"/>
      <w:divBdr>
        <w:top w:val="none" w:sz="0" w:space="0" w:color="auto"/>
        <w:left w:val="none" w:sz="0" w:space="0" w:color="auto"/>
        <w:bottom w:val="none" w:sz="0" w:space="0" w:color="auto"/>
        <w:right w:val="none" w:sz="0" w:space="0" w:color="auto"/>
      </w:divBdr>
    </w:div>
    <w:div w:id="465465882">
      <w:marLeft w:val="480"/>
      <w:marRight w:val="0"/>
      <w:marTop w:val="0"/>
      <w:marBottom w:val="0"/>
      <w:divBdr>
        <w:top w:val="none" w:sz="0" w:space="0" w:color="auto"/>
        <w:left w:val="none" w:sz="0" w:space="0" w:color="auto"/>
        <w:bottom w:val="none" w:sz="0" w:space="0" w:color="auto"/>
        <w:right w:val="none" w:sz="0" w:space="0" w:color="auto"/>
      </w:divBdr>
    </w:div>
    <w:div w:id="465506868">
      <w:marLeft w:val="480"/>
      <w:marRight w:val="0"/>
      <w:marTop w:val="0"/>
      <w:marBottom w:val="0"/>
      <w:divBdr>
        <w:top w:val="none" w:sz="0" w:space="0" w:color="auto"/>
        <w:left w:val="none" w:sz="0" w:space="0" w:color="auto"/>
        <w:bottom w:val="none" w:sz="0" w:space="0" w:color="auto"/>
        <w:right w:val="none" w:sz="0" w:space="0" w:color="auto"/>
      </w:divBdr>
    </w:div>
    <w:div w:id="465508124">
      <w:marLeft w:val="480"/>
      <w:marRight w:val="0"/>
      <w:marTop w:val="0"/>
      <w:marBottom w:val="0"/>
      <w:divBdr>
        <w:top w:val="none" w:sz="0" w:space="0" w:color="auto"/>
        <w:left w:val="none" w:sz="0" w:space="0" w:color="auto"/>
        <w:bottom w:val="none" w:sz="0" w:space="0" w:color="auto"/>
        <w:right w:val="none" w:sz="0" w:space="0" w:color="auto"/>
      </w:divBdr>
    </w:div>
    <w:div w:id="465510722">
      <w:marLeft w:val="480"/>
      <w:marRight w:val="0"/>
      <w:marTop w:val="0"/>
      <w:marBottom w:val="0"/>
      <w:divBdr>
        <w:top w:val="none" w:sz="0" w:space="0" w:color="auto"/>
        <w:left w:val="none" w:sz="0" w:space="0" w:color="auto"/>
        <w:bottom w:val="none" w:sz="0" w:space="0" w:color="auto"/>
        <w:right w:val="none" w:sz="0" w:space="0" w:color="auto"/>
      </w:divBdr>
    </w:div>
    <w:div w:id="465513337">
      <w:marLeft w:val="480"/>
      <w:marRight w:val="0"/>
      <w:marTop w:val="0"/>
      <w:marBottom w:val="0"/>
      <w:divBdr>
        <w:top w:val="none" w:sz="0" w:space="0" w:color="auto"/>
        <w:left w:val="none" w:sz="0" w:space="0" w:color="auto"/>
        <w:bottom w:val="none" w:sz="0" w:space="0" w:color="auto"/>
        <w:right w:val="none" w:sz="0" w:space="0" w:color="auto"/>
      </w:divBdr>
    </w:div>
    <w:div w:id="465514192">
      <w:marLeft w:val="480"/>
      <w:marRight w:val="0"/>
      <w:marTop w:val="0"/>
      <w:marBottom w:val="0"/>
      <w:divBdr>
        <w:top w:val="none" w:sz="0" w:space="0" w:color="auto"/>
        <w:left w:val="none" w:sz="0" w:space="0" w:color="auto"/>
        <w:bottom w:val="none" w:sz="0" w:space="0" w:color="auto"/>
        <w:right w:val="none" w:sz="0" w:space="0" w:color="auto"/>
      </w:divBdr>
    </w:div>
    <w:div w:id="465587340">
      <w:marLeft w:val="480"/>
      <w:marRight w:val="0"/>
      <w:marTop w:val="0"/>
      <w:marBottom w:val="0"/>
      <w:divBdr>
        <w:top w:val="none" w:sz="0" w:space="0" w:color="auto"/>
        <w:left w:val="none" w:sz="0" w:space="0" w:color="auto"/>
        <w:bottom w:val="none" w:sz="0" w:space="0" w:color="auto"/>
        <w:right w:val="none" w:sz="0" w:space="0" w:color="auto"/>
      </w:divBdr>
    </w:div>
    <w:div w:id="465700702">
      <w:marLeft w:val="640"/>
      <w:marRight w:val="0"/>
      <w:marTop w:val="0"/>
      <w:marBottom w:val="0"/>
      <w:divBdr>
        <w:top w:val="none" w:sz="0" w:space="0" w:color="auto"/>
        <w:left w:val="none" w:sz="0" w:space="0" w:color="auto"/>
        <w:bottom w:val="none" w:sz="0" w:space="0" w:color="auto"/>
        <w:right w:val="none" w:sz="0" w:space="0" w:color="auto"/>
      </w:divBdr>
    </w:div>
    <w:div w:id="465704024">
      <w:marLeft w:val="480"/>
      <w:marRight w:val="0"/>
      <w:marTop w:val="0"/>
      <w:marBottom w:val="0"/>
      <w:divBdr>
        <w:top w:val="none" w:sz="0" w:space="0" w:color="auto"/>
        <w:left w:val="none" w:sz="0" w:space="0" w:color="auto"/>
        <w:bottom w:val="none" w:sz="0" w:space="0" w:color="auto"/>
        <w:right w:val="none" w:sz="0" w:space="0" w:color="auto"/>
      </w:divBdr>
    </w:div>
    <w:div w:id="465777051">
      <w:marLeft w:val="480"/>
      <w:marRight w:val="0"/>
      <w:marTop w:val="0"/>
      <w:marBottom w:val="0"/>
      <w:divBdr>
        <w:top w:val="none" w:sz="0" w:space="0" w:color="auto"/>
        <w:left w:val="none" w:sz="0" w:space="0" w:color="auto"/>
        <w:bottom w:val="none" w:sz="0" w:space="0" w:color="auto"/>
        <w:right w:val="none" w:sz="0" w:space="0" w:color="auto"/>
      </w:divBdr>
    </w:div>
    <w:div w:id="465781941">
      <w:marLeft w:val="480"/>
      <w:marRight w:val="0"/>
      <w:marTop w:val="0"/>
      <w:marBottom w:val="0"/>
      <w:divBdr>
        <w:top w:val="none" w:sz="0" w:space="0" w:color="auto"/>
        <w:left w:val="none" w:sz="0" w:space="0" w:color="auto"/>
        <w:bottom w:val="none" w:sz="0" w:space="0" w:color="auto"/>
        <w:right w:val="none" w:sz="0" w:space="0" w:color="auto"/>
      </w:divBdr>
    </w:div>
    <w:div w:id="465782890">
      <w:marLeft w:val="480"/>
      <w:marRight w:val="0"/>
      <w:marTop w:val="0"/>
      <w:marBottom w:val="0"/>
      <w:divBdr>
        <w:top w:val="none" w:sz="0" w:space="0" w:color="auto"/>
        <w:left w:val="none" w:sz="0" w:space="0" w:color="auto"/>
        <w:bottom w:val="none" w:sz="0" w:space="0" w:color="auto"/>
        <w:right w:val="none" w:sz="0" w:space="0" w:color="auto"/>
      </w:divBdr>
    </w:div>
    <w:div w:id="465974160">
      <w:marLeft w:val="480"/>
      <w:marRight w:val="0"/>
      <w:marTop w:val="0"/>
      <w:marBottom w:val="0"/>
      <w:divBdr>
        <w:top w:val="none" w:sz="0" w:space="0" w:color="auto"/>
        <w:left w:val="none" w:sz="0" w:space="0" w:color="auto"/>
        <w:bottom w:val="none" w:sz="0" w:space="0" w:color="auto"/>
        <w:right w:val="none" w:sz="0" w:space="0" w:color="auto"/>
      </w:divBdr>
    </w:div>
    <w:div w:id="465977539">
      <w:marLeft w:val="480"/>
      <w:marRight w:val="0"/>
      <w:marTop w:val="0"/>
      <w:marBottom w:val="0"/>
      <w:divBdr>
        <w:top w:val="none" w:sz="0" w:space="0" w:color="auto"/>
        <w:left w:val="none" w:sz="0" w:space="0" w:color="auto"/>
        <w:bottom w:val="none" w:sz="0" w:space="0" w:color="auto"/>
        <w:right w:val="none" w:sz="0" w:space="0" w:color="auto"/>
      </w:divBdr>
    </w:div>
    <w:div w:id="466096404">
      <w:marLeft w:val="480"/>
      <w:marRight w:val="0"/>
      <w:marTop w:val="0"/>
      <w:marBottom w:val="0"/>
      <w:divBdr>
        <w:top w:val="none" w:sz="0" w:space="0" w:color="auto"/>
        <w:left w:val="none" w:sz="0" w:space="0" w:color="auto"/>
        <w:bottom w:val="none" w:sz="0" w:space="0" w:color="auto"/>
        <w:right w:val="none" w:sz="0" w:space="0" w:color="auto"/>
      </w:divBdr>
    </w:div>
    <w:div w:id="466120570">
      <w:marLeft w:val="480"/>
      <w:marRight w:val="0"/>
      <w:marTop w:val="0"/>
      <w:marBottom w:val="0"/>
      <w:divBdr>
        <w:top w:val="none" w:sz="0" w:space="0" w:color="auto"/>
        <w:left w:val="none" w:sz="0" w:space="0" w:color="auto"/>
        <w:bottom w:val="none" w:sz="0" w:space="0" w:color="auto"/>
        <w:right w:val="none" w:sz="0" w:space="0" w:color="auto"/>
      </w:divBdr>
    </w:div>
    <w:div w:id="466124061">
      <w:marLeft w:val="480"/>
      <w:marRight w:val="0"/>
      <w:marTop w:val="0"/>
      <w:marBottom w:val="0"/>
      <w:divBdr>
        <w:top w:val="none" w:sz="0" w:space="0" w:color="auto"/>
        <w:left w:val="none" w:sz="0" w:space="0" w:color="auto"/>
        <w:bottom w:val="none" w:sz="0" w:space="0" w:color="auto"/>
        <w:right w:val="none" w:sz="0" w:space="0" w:color="auto"/>
      </w:divBdr>
    </w:div>
    <w:div w:id="466167834">
      <w:marLeft w:val="480"/>
      <w:marRight w:val="0"/>
      <w:marTop w:val="0"/>
      <w:marBottom w:val="0"/>
      <w:divBdr>
        <w:top w:val="none" w:sz="0" w:space="0" w:color="auto"/>
        <w:left w:val="none" w:sz="0" w:space="0" w:color="auto"/>
        <w:bottom w:val="none" w:sz="0" w:space="0" w:color="auto"/>
        <w:right w:val="none" w:sz="0" w:space="0" w:color="auto"/>
      </w:divBdr>
    </w:div>
    <w:div w:id="466169188">
      <w:marLeft w:val="480"/>
      <w:marRight w:val="0"/>
      <w:marTop w:val="0"/>
      <w:marBottom w:val="0"/>
      <w:divBdr>
        <w:top w:val="none" w:sz="0" w:space="0" w:color="auto"/>
        <w:left w:val="none" w:sz="0" w:space="0" w:color="auto"/>
        <w:bottom w:val="none" w:sz="0" w:space="0" w:color="auto"/>
        <w:right w:val="none" w:sz="0" w:space="0" w:color="auto"/>
      </w:divBdr>
    </w:div>
    <w:div w:id="466241329">
      <w:marLeft w:val="480"/>
      <w:marRight w:val="0"/>
      <w:marTop w:val="0"/>
      <w:marBottom w:val="0"/>
      <w:divBdr>
        <w:top w:val="none" w:sz="0" w:space="0" w:color="auto"/>
        <w:left w:val="none" w:sz="0" w:space="0" w:color="auto"/>
        <w:bottom w:val="none" w:sz="0" w:space="0" w:color="auto"/>
        <w:right w:val="none" w:sz="0" w:space="0" w:color="auto"/>
      </w:divBdr>
    </w:div>
    <w:div w:id="466319617">
      <w:marLeft w:val="480"/>
      <w:marRight w:val="0"/>
      <w:marTop w:val="0"/>
      <w:marBottom w:val="0"/>
      <w:divBdr>
        <w:top w:val="none" w:sz="0" w:space="0" w:color="auto"/>
        <w:left w:val="none" w:sz="0" w:space="0" w:color="auto"/>
        <w:bottom w:val="none" w:sz="0" w:space="0" w:color="auto"/>
        <w:right w:val="none" w:sz="0" w:space="0" w:color="auto"/>
      </w:divBdr>
    </w:div>
    <w:div w:id="466436331">
      <w:marLeft w:val="480"/>
      <w:marRight w:val="0"/>
      <w:marTop w:val="0"/>
      <w:marBottom w:val="0"/>
      <w:divBdr>
        <w:top w:val="none" w:sz="0" w:space="0" w:color="auto"/>
        <w:left w:val="none" w:sz="0" w:space="0" w:color="auto"/>
        <w:bottom w:val="none" w:sz="0" w:space="0" w:color="auto"/>
        <w:right w:val="none" w:sz="0" w:space="0" w:color="auto"/>
      </w:divBdr>
    </w:div>
    <w:div w:id="466437316">
      <w:marLeft w:val="480"/>
      <w:marRight w:val="0"/>
      <w:marTop w:val="0"/>
      <w:marBottom w:val="0"/>
      <w:divBdr>
        <w:top w:val="none" w:sz="0" w:space="0" w:color="auto"/>
        <w:left w:val="none" w:sz="0" w:space="0" w:color="auto"/>
        <w:bottom w:val="none" w:sz="0" w:space="0" w:color="auto"/>
        <w:right w:val="none" w:sz="0" w:space="0" w:color="auto"/>
      </w:divBdr>
    </w:div>
    <w:div w:id="466437996">
      <w:marLeft w:val="480"/>
      <w:marRight w:val="0"/>
      <w:marTop w:val="0"/>
      <w:marBottom w:val="0"/>
      <w:divBdr>
        <w:top w:val="none" w:sz="0" w:space="0" w:color="auto"/>
        <w:left w:val="none" w:sz="0" w:space="0" w:color="auto"/>
        <w:bottom w:val="none" w:sz="0" w:space="0" w:color="auto"/>
        <w:right w:val="none" w:sz="0" w:space="0" w:color="auto"/>
      </w:divBdr>
    </w:div>
    <w:div w:id="466510549">
      <w:marLeft w:val="480"/>
      <w:marRight w:val="0"/>
      <w:marTop w:val="0"/>
      <w:marBottom w:val="0"/>
      <w:divBdr>
        <w:top w:val="none" w:sz="0" w:space="0" w:color="auto"/>
        <w:left w:val="none" w:sz="0" w:space="0" w:color="auto"/>
        <w:bottom w:val="none" w:sz="0" w:space="0" w:color="auto"/>
        <w:right w:val="none" w:sz="0" w:space="0" w:color="auto"/>
      </w:divBdr>
    </w:div>
    <w:div w:id="466551412">
      <w:marLeft w:val="640"/>
      <w:marRight w:val="0"/>
      <w:marTop w:val="0"/>
      <w:marBottom w:val="0"/>
      <w:divBdr>
        <w:top w:val="none" w:sz="0" w:space="0" w:color="auto"/>
        <w:left w:val="none" w:sz="0" w:space="0" w:color="auto"/>
        <w:bottom w:val="none" w:sz="0" w:space="0" w:color="auto"/>
        <w:right w:val="none" w:sz="0" w:space="0" w:color="auto"/>
      </w:divBdr>
    </w:div>
    <w:div w:id="466555879">
      <w:marLeft w:val="480"/>
      <w:marRight w:val="0"/>
      <w:marTop w:val="0"/>
      <w:marBottom w:val="0"/>
      <w:divBdr>
        <w:top w:val="none" w:sz="0" w:space="0" w:color="auto"/>
        <w:left w:val="none" w:sz="0" w:space="0" w:color="auto"/>
        <w:bottom w:val="none" w:sz="0" w:space="0" w:color="auto"/>
        <w:right w:val="none" w:sz="0" w:space="0" w:color="auto"/>
      </w:divBdr>
    </w:div>
    <w:div w:id="466556636">
      <w:marLeft w:val="640"/>
      <w:marRight w:val="0"/>
      <w:marTop w:val="0"/>
      <w:marBottom w:val="0"/>
      <w:divBdr>
        <w:top w:val="none" w:sz="0" w:space="0" w:color="auto"/>
        <w:left w:val="none" w:sz="0" w:space="0" w:color="auto"/>
        <w:bottom w:val="none" w:sz="0" w:space="0" w:color="auto"/>
        <w:right w:val="none" w:sz="0" w:space="0" w:color="auto"/>
      </w:divBdr>
    </w:div>
    <w:div w:id="466626041">
      <w:marLeft w:val="480"/>
      <w:marRight w:val="0"/>
      <w:marTop w:val="0"/>
      <w:marBottom w:val="0"/>
      <w:divBdr>
        <w:top w:val="none" w:sz="0" w:space="0" w:color="auto"/>
        <w:left w:val="none" w:sz="0" w:space="0" w:color="auto"/>
        <w:bottom w:val="none" w:sz="0" w:space="0" w:color="auto"/>
        <w:right w:val="none" w:sz="0" w:space="0" w:color="auto"/>
      </w:divBdr>
    </w:div>
    <w:div w:id="466628436">
      <w:marLeft w:val="480"/>
      <w:marRight w:val="0"/>
      <w:marTop w:val="0"/>
      <w:marBottom w:val="0"/>
      <w:divBdr>
        <w:top w:val="none" w:sz="0" w:space="0" w:color="auto"/>
        <w:left w:val="none" w:sz="0" w:space="0" w:color="auto"/>
        <w:bottom w:val="none" w:sz="0" w:space="0" w:color="auto"/>
        <w:right w:val="none" w:sz="0" w:space="0" w:color="auto"/>
      </w:divBdr>
    </w:div>
    <w:div w:id="466632245">
      <w:marLeft w:val="480"/>
      <w:marRight w:val="0"/>
      <w:marTop w:val="0"/>
      <w:marBottom w:val="0"/>
      <w:divBdr>
        <w:top w:val="none" w:sz="0" w:space="0" w:color="auto"/>
        <w:left w:val="none" w:sz="0" w:space="0" w:color="auto"/>
        <w:bottom w:val="none" w:sz="0" w:space="0" w:color="auto"/>
        <w:right w:val="none" w:sz="0" w:space="0" w:color="auto"/>
      </w:divBdr>
    </w:div>
    <w:div w:id="466700435">
      <w:marLeft w:val="480"/>
      <w:marRight w:val="0"/>
      <w:marTop w:val="0"/>
      <w:marBottom w:val="0"/>
      <w:divBdr>
        <w:top w:val="none" w:sz="0" w:space="0" w:color="auto"/>
        <w:left w:val="none" w:sz="0" w:space="0" w:color="auto"/>
        <w:bottom w:val="none" w:sz="0" w:space="0" w:color="auto"/>
        <w:right w:val="none" w:sz="0" w:space="0" w:color="auto"/>
      </w:divBdr>
    </w:div>
    <w:div w:id="466701940">
      <w:marLeft w:val="480"/>
      <w:marRight w:val="0"/>
      <w:marTop w:val="0"/>
      <w:marBottom w:val="0"/>
      <w:divBdr>
        <w:top w:val="none" w:sz="0" w:space="0" w:color="auto"/>
        <w:left w:val="none" w:sz="0" w:space="0" w:color="auto"/>
        <w:bottom w:val="none" w:sz="0" w:space="0" w:color="auto"/>
        <w:right w:val="none" w:sz="0" w:space="0" w:color="auto"/>
      </w:divBdr>
    </w:div>
    <w:div w:id="466704744">
      <w:marLeft w:val="480"/>
      <w:marRight w:val="0"/>
      <w:marTop w:val="0"/>
      <w:marBottom w:val="0"/>
      <w:divBdr>
        <w:top w:val="none" w:sz="0" w:space="0" w:color="auto"/>
        <w:left w:val="none" w:sz="0" w:space="0" w:color="auto"/>
        <w:bottom w:val="none" w:sz="0" w:space="0" w:color="auto"/>
        <w:right w:val="none" w:sz="0" w:space="0" w:color="auto"/>
      </w:divBdr>
    </w:div>
    <w:div w:id="466708104">
      <w:marLeft w:val="480"/>
      <w:marRight w:val="0"/>
      <w:marTop w:val="0"/>
      <w:marBottom w:val="0"/>
      <w:divBdr>
        <w:top w:val="none" w:sz="0" w:space="0" w:color="auto"/>
        <w:left w:val="none" w:sz="0" w:space="0" w:color="auto"/>
        <w:bottom w:val="none" w:sz="0" w:space="0" w:color="auto"/>
        <w:right w:val="none" w:sz="0" w:space="0" w:color="auto"/>
      </w:divBdr>
    </w:div>
    <w:div w:id="466747768">
      <w:marLeft w:val="480"/>
      <w:marRight w:val="0"/>
      <w:marTop w:val="0"/>
      <w:marBottom w:val="0"/>
      <w:divBdr>
        <w:top w:val="none" w:sz="0" w:space="0" w:color="auto"/>
        <w:left w:val="none" w:sz="0" w:space="0" w:color="auto"/>
        <w:bottom w:val="none" w:sz="0" w:space="0" w:color="auto"/>
        <w:right w:val="none" w:sz="0" w:space="0" w:color="auto"/>
      </w:divBdr>
    </w:div>
    <w:div w:id="466820666">
      <w:marLeft w:val="480"/>
      <w:marRight w:val="0"/>
      <w:marTop w:val="0"/>
      <w:marBottom w:val="0"/>
      <w:divBdr>
        <w:top w:val="none" w:sz="0" w:space="0" w:color="auto"/>
        <w:left w:val="none" w:sz="0" w:space="0" w:color="auto"/>
        <w:bottom w:val="none" w:sz="0" w:space="0" w:color="auto"/>
        <w:right w:val="none" w:sz="0" w:space="0" w:color="auto"/>
      </w:divBdr>
    </w:div>
    <w:div w:id="466895982">
      <w:marLeft w:val="480"/>
      <w:marRight w:val="0"/>
      <w:marTop w:val="0"/>
      <w:marBottom w:val="0"/>
      <w:divBdr>
        <w:top w:val="none" w:sz="0" w:space="0" w:color="auto"/>
        <w:left w:val="none" w:sz="0" w:space="0" w:color="auto"/>
        <w:bottom w:val="none" w:sz="0" w:space="0" w:color="auto"/>
        <w:right w:val="none" w:sz="0" w:space="0" w:color="auto"/>
      </w:divBdr>
    </w:div>
    <w:div w:id="467010791">
      <w:marLeft w:val="480"/>
      <w:marRight w:val="0"/>
      <w:marTop w:val="0"/>
      <w:marBottom w:val="0"/>
      <w:divBdr>
        <w:top w:val="none" w:sz="0" w:space="0" w:color="auto"/>
        <w:left w:val="none" w:sz="0" w:space="0" w:color="auto"/>
        <w:bottom w:val="none" w:sz="0" w:space="0" w:color="auto"/>
        <w:right w:val="none" w:sz="0" w:space="0" w:color="auto"/>
      </w:divBdr>
    </w:div>
    <w:div w:id="467017864">
      <w:marLeft w:val="480"/>
      <w:marRight w:val="0"/>
      <w:marTop w:val="0"/>
      <w:marBottom w:val="0"/>
      <w:divBdr>
        <w:top w:val="none" w:sz="0" w:space="0" w:color="auto"/>
        <w:left w:val="none" w:sz="0" w:space="0" w:color="auto"/>
        <w:bottom w:val="none" w:sz="0" w:space="0" w:color="auto"/>
        <w:right w:val="none" w:sz="0" w:space="0" w:color="auto"/>
      </w:divBdr>
    </w:div>
    <w:div w:id="467093745">
      <w:marLeft w:val="640"/>
      <w:marRight w:val="0"/>
      <w:marTop w:val="0"/>
      <w:marBottom w:val="0"/>
      <w:divBdr>
        <w:top w:val="none" w:sz="0" w:space="0" w:color="auto"/>
        <w:left w:val="none" w:sz="0" w:space="0" w:color="auto"/>
        <w:bottom w:val="none" w:sz="0" w:space="0" w:color="auto"/>
        <w:right w:val="none" w:sz="0" w:space="0" w:color="auto"/>
      </w:divBdr>
    </w:div>
    <w:div w:id="467206738">
      <w:marLeft w:val="480"/>
      <w:marRight w:val="0"/>
      <w:marTop w:val="0"/>
      <w:marBottom w:val="0"/>
      <w:divBdr>
        <w:top w:val="none" w:sz="0" w:space="0" w:color="auto"/>
        <w:left w:val="none" w:sz="0" w:space="0" w:color="auto"/>
        <w:bottom w:val="none" w:sz="0" w:space="0" w:color="auto"/>
        <w:right w:val="none" w:sz="0" w:space="0" w:color="auto"/>
      </w:divBdr>
    </w:div>
    <w:div w:id="467208069">
      <w:marLeft w:val="480"/>
      <w:marRight w:val="0"/>
      <w:marTop w:val="0"/>
      <w:marBottom w:val="0"/>
      <w:divBdr>
        <w:top w:val="none" w:sz="0" w:space="0" w:color="auto"/>
        <w:left w:val="none" w:sz="0" w:space="0" w:color="auto"/>
        <w:bottom w:val="none" w:sz="0" w:space="0" w:color="auto"/>
        <w:right w:val="none" w:sz="0" w:space="0" w:color="auto"/>
      </w:divBdr>
    </w:div>
    <w:div w:id="467210827">
      <w:marLeft w:val="480"/>
      <w:marRight w:val="0"/>
      <w:marTop w:val="0"/>
      <w:marBottom w:val="0"/>
      <w:divBdr>
        <w:top w:val="none" w:sz="0" w:space="0" w:color="auto"/>
        <w:left w:val="none" w:sz="0" w:space="0" w:color="auto"/>
        <w:bottom w:val="none" w:sz="0" w:space="0" w:color="auto"/>
        <w:right w:val="none" w:sz="0" w:space="0" w:color="auto"/>
      </w:divBdr>
    </w:div>
    <w:div w:id="467212016">
      <w:marLeft w:val="480"/>
      <w:marRight w:val="0"/>
      <w:marTop w:val="0"/>
      <w:marBottom w:val="0"/>
      <w:divBdr>
        <w:top w:val="none" w:sz="0" w:space="0" w:color="auto"/>
        <w:left w:val="none" w:sz="0" w:space="0" w:color="auto"/>
        <w:bottom w:val="none" w:sz="0" w:space="0" w:color="auto"/>
        <w:right w:val="none" w:sz="0" w:space="0" w:color="auto"/>
      </w:divBdr>
    </w:div>
    <w:div w:id="467280214">
      <w:marLeft w:val="480"/>
      <w:marRight w:val="0"/>
      <w:marTop w:val="0"/>
      <w:marBottom w:val="0"/>
      <w:divBdr>
        <w:top w:val="none" w:sz="0" w:space="0" w:color="auto"/>
        <w:left w:val="none" w:sz="0" w:space="0" w:color="auto"/>
        <w:bottom w:val="none" w:sz="0" w:space="0" w:color="auto"/>
        <w:right w:val="none" w:sz="0" w:space="0" w:color="auto"/>
      </w:divBdr>
    </w:div>
    <w:div w:id="467282663">
      <w:marLeft w:val="480"/>
      <w:marRight w:val="0"/>
      <w:marTop w:val="0"/>
      <w:marBottom w:val="0"/>
      <w:divBdr>
        <w:top w:val="none" w:sz="0" w:space="0" w:color="auto"/>
        <w:left w:val="none" w:sz="0" w:space="0" w:color="auto"/>
        <w:bottom w:val="none" w:sz="0" w:space="0" w:color="auto"/>
        <w:right w:val="none" w:sz="0" w:space="0" w:color="auto"/>
      </w:divBdr>
    </w:div>
    <w:div w:id="467283060">
      <w:marLeft w:val="480"/>
      <w:marRight w:val="0"/>
      <w:marTop w:val="0"/>
      <w:marBottom w:val="0"/>
      <w:divBdr>
        <w:top w:val="none" w:sz="0" w:space="0" w:color="auto"/>
        <w:left w:val="none" w:sz="0" w:space="0" w:color="auto"/>
        <w:bottom w:val="none" w:sz="0" w:space="0" w:color="auto"/>
        <w:right w:val="none" w:sz="0" w:space="0" w:color="auto"/>
      </w:divBdr>
    </w:div>
    <w:div w:id="467283735">
      <w:marLeft w:val="480"/>
      <w:marRight w:val="0"/>
      <w:marTop w:val="0"/>
      <w:marBottom w:val="0"/>
      <w:divBdr>
        <w:top w:val="none" w:sz="0" w:space="0" w:color="auto"/>
        <w:left w:val="none" w:sz="0" w:space="0" w:color="auto"/>
        <w:bottom w:val="none" w:sz="0" w:space="0" w:color="auto"/>
        <w:right w:val="none" w:sz="0" w:space="0" w:color="auto"/>
      </w:divBdr>
    </w:div>
    <w:div w:id="467284826">
      <w:marLeft w:val="480"/>
      <w:marRight w:val="0"/>
      <w:marTop w:val="0"/>
      <w:marBottom w:val="0"/>
      <w:divBdr>
        <w:top w:val="none" w:sz="0" w:space="0" w:color="auto"/>
        <w:left w:val="none" w:sz="0" w:space="0" w:color="auto"/>
        <w:bottom w:val="none" w:sz="0" w:space="0" w:color="auto"/>
        <w:right w:val="none" w:sz="0" w:space="0" w:color="auto"/>
      </w:divBdr>
    </w:div>
    <w:div w:id="467288761">
      <w:marLeft w:val="480"/>
      <w:marRight w:val="0"/>
      <w:marTop w:val="0"/>
      <w:marBottom w:val="0"/>
      <w:divBdr>
        <w:top w:val="none" w:sz="0" w:space="0" w:color="auto"/>
        <w:left w:val="none" w:sz="0" w:space="0" w:color="auto"/>
        <w:bottom w:val="none" w:sz="0" w:space="0" w:color="auto"/>
        <w:right w:val="none" w:sz="0" w:space="0" w:color="auto"/>
      </w:divBdr>
    </w:div>
    <w:div w:id="467358103">
      <w:marLeft w:val="480"/>
      <w:marRight w:val="0"/>
      <w:marTop w:val="0"/>
      <w:marBottom w:val="0"/>
      <w:divBdr>
        <w:top w:val="none" w:sz="0" w:space="0" w:color="auto"/>
        <w:left w:val="none" w:sz="0" w:space="0" w:color="auto"/>
        <w:bottom w:val="none" w:sz="0" w:space="0" w:color="auto"/>
        <w:right w:val="none" w:sz="0" w:space="0" w:color="auto"/>
      </w:divBdr>
    </w:div>
    <w:div w:id="467361233">
      <w:marLeft w:val="480"/>
      <w:marRight w:val="0"/>
      <w:marTop w:val="0"/>
      <w:marBottom w:val="0"/>
      <w:divBdr>
        <w:top w:val="none" w:sz="0" w:space="0" w:color="auto"/>
        <w:left w:val="none" w:sz="0" w:space="0" w:color="auto"/>
        <w:bottom w:val="none" w:sz="0" w:space="0" w:color="auto"/>
        <w:right w:val="none" w:sz="0" w:space="0" w:color="auto"/>
      </w:divBdr>
    </w:div>
    <w:div w:id="467403736">
      <w:marLeft w:val="480"/>
      <w:marRight w:val="0"/>
      <w:marTop w:val="0"/>
      <w:marBottom w:val="0"/>
      <w:divBdr>
        <w:top w:val="none" w:sz="0" w:space="0" w:color="auto"/>
        <w:left w:val="none" w:sz="0" w:space="0" w:color="auto"/>
        <w:bottom w:val="none" w:sz="0" w:space="0" w:color="auto"/>
        <w:right w:val="none" w:sz="0" w:space="0" w:color="auto"/>
      </w:divBdr>
    </w:div>
    <w:div w:id="467404523">
      <w:marLeft w:val="480"/>
      <w:marRight w:val="0"/>
      <w:marTop w:val="0"/>
      <w:marBottom w:val="0"/>
      <w:divBdr>
        <w:top w:val="none" w:sz="0" w:space="0" w:color="auto"/>
        <w:left w:val="none" w:sz="0" w:space="0" w:color="auto"/>
        <w:bottom w:val="none" w:sz="0" w:space="0" w:color="auto"/>
        <w:right w:val="none" w:sz="0" w:space="0" w:color="auto"/>
      </w:divBdr>
    </w:div>
    <w:div w:id="467473515">
      <w:marLeft w:val="480"/>
      <w:marRight w:val="0"/>
      <w:marTop w:val="0"/>
      <w:marBottom w:val="0"/>
      <w:divBdr>
        <w:top w:val="none" w:sz="0" w:space="0" w:color="auto"/>
        <w:left w:val="none" w:sz="0" w:space="0" w:color="auto"/>
        <w:bottom w:val="none" w:sz="0" w:space="0" w:color="auto"/>
        <w:right w:val="none" w:sz="0" w:space="0" w:color="auto"/>
      </w:divBdr>
    </w:div>
    <w:div w:id="467476408">
      <w:marLeft w:val="480"/>
      <w:marRight w:val="0"/>
      <w:marTop w:val="0"/>
      <w:marBottom w:val="0"/>
      <w:divBdr>
        <w:top w:val="none" w:sz="0" w:space="0" w:color="auto"/>
        <w:left w:val="none" w:sz="0" w:space="0" w:color="auto"/>
        <w:bottom w:val="none" w:sz="0" w:space="0" w:color="auto"/>
        <w:right w:val="none" w:sz="0" w:space="0" w:color="auto"/>
      </w:divBdr>
    </w:div>
    <w:div w:id="467549890">
      <w:marLeft w:val="480"/>
      <w:marRight w:val="0"/>
      <w:marTop w:val="0"/>
      <w:marBottom w:val="0"/>
      <w:divBdr>
        <w:top w:val="none" w:sz="0" w:space="0" w:color="auto"/>
        <w:left w:val="none" w:sz="0" w:space="0" w:color="auto"/>
        <w:bottom w:val="none" w:sz="0" w:space="0" w:color="auto"/>
        <w:right w:val="none" w:sz="0" w:space="0" w:color="auto"/>
      </w:divBdr>
    </w:div>
    <w:div w:id="467554015">
      <w:marLeft w:val="480"/>
      <w:marRight w:val="0"/>
      <w:marTop w:val="0"/>
      <w:marBottom w:val="0"/>
      <w:divBdr>
        <w:top w:val="none" w:sz="0" w:space="0" w:color="auto"/>
        <w:left w:val="none" w:sz="0" w:space="0" w:color="auto"/>
        <w:bottom w:val="none" w:sz="0" w:space="0" w:color="auto"/>
        <w:right w:val="none" w:sz="0" w:space="0" w:color="auto"/>
      </w:divBdr>
    </w:div>
    <w:div w:id="467554197">
      <w:marLeft w:val="480"/>
      <w:marRight w:val="0"/>
      <w:marTop w:val="0"/>
      <w:marBottom w:val="0"/>
      <w:divBdr>
        <w:top w:val="none" w:sz="0" w:space="0" w:color="auto"/>
        <w:left w:val="none" w:sz="0" w:space="0" w:color="auto"/>
        <w:bottom w:val="none" w:sz="0" w:space="0" w:color="auto"/>
        <w:right w:val="none" w:sz="0" w:space="0" w:color="auto"/>
      </w:divBdr>
    </w:div>
    <w:div w:id="467626439">
      <w:marLeft w:val="480"/>
      <w:marRight w:val="0"/>
      <w:marTop w:val="0"/>
      <w:marBottom w:val="0"/>
      <w:divBdr>
        <w:top w:val="none" w:sz="0" w:space="0" w:color="auto"/>
        <w:left w:val="none" w:sz="0" w:space="0" w:color="auto"/>
        <w:bottom w:val="none" w:sz="0" w:space="0" w:color="auto"/>
        <w:right w:val="none" w:sz="0" w:space="0" w:color="auto"/>
      </w:divBdr>
    </w:div>
    <w:div w:id="467628685">
      <w:marLeft w:val="640"/>
      <w:marRight w:val="0"/>
      <w:marTop w:val="0"/>
      <w:marBottom w:val="0"/>
      <w:divBdr>
        <w:top w:val="none" w:sz="0" w:space="0" w:color="auto"/>
        <w:left w:val="none" w:sz="0" w:space="0" w:color="auto"/>
        <w:bottom w:val="none" w:sz="0" w:space="0" w:color="auto"/>
        <w:right w:val="none" w:sz="0" w:space="0" w:color="auto"/>
      </w:divBdr>
    </w:div>
    <w:div w:id="467629620">
      <w:marLeft w:val="480"/>
      <w:marRight w:val="0"/>
      <w:marTop w:val="0"/>
      <w:marBottom w:val="0"/>
      <w:divBdr>
        <w:top w:val="none" w:sz="0" w:space="0" w:color="auto"/>
        <w:left w:val="none" w:sz="0" w:space="0" w:color="auto"/>
        <w:bottom w:val="none" w:sz="0" w:space="0" w:color="auto"/>
        <w:right w:val="none" w:sz="0" w:space="0" w:color="auto"/>
      </w:divBdr>
    </w:div>
    <w:div w:id="467668425">
      <w:marLeft w:val="480"/>
      <w:marRight w:val="0"/>
      <w:marTop w:val="0"/>
      <w:marBottom w:val="0"/>
      <w:divBdr>
        <w:top w:val="none" w:sz="0" w:space="0" w:color="auto"/>
        <w:left w:val="none" w:sz="0" w:space="0" w:color="auto"/>
        <w:bottom w:val="none" w:sz="0" w:space="0" w:color="auto"/>
        <w:right w:val="none" w:sz="0" w:space="0" w:color="auto"/>
      </w:divBdr>
    </w:div>
    <w:div w:id="467669058">
      <w:marLeft w:val="480"/>
      <w:marRight w:val="0"/>
      <w:marTop w:val="0"/>
      <w:marBottom w:val="0"/>
      <w:divBdr>
        <w:top w:val="none" w:sz="0" w:space="0" w:color="auto"/>
        <w:left w:val="none" w:sz="0" w:space="0" w:color="auto"/>
        <w:bottom w:val="none" w:sz="0" w:space="0" w:color="auto"/>
        <w:right w:val="none" w:sz="0" w:space="0" w:color="auto"/>
      </w:divBdr>
    </w:div>
    <w:div w:id="467671956">
      <w:marLeft w:val="480"/>
      <w:marRight w:val="0"/>
      <w:marTop w:val="0"/>
      <w:marBottom w:val="0"/>
      <w:divBdr>
        <w:top w:val="none" w:sz="0" w:space="0" w:color="auto"/>
        <w:left w:val="none" w:sz="0" w:space="0" w:color="auto"/>
        <w:bottom w:val="none" w:sz="0" w:space="0" w:color="auto"/>
        <w:right w:val="none" w:sz="0" w:space="0" w:color="auto"/>
      </w:divBdr>
    </w:div>
    <w:div w:id="467672483">
      <w:marLeft w:val="480"/>
      <w:marRight w:val="0"/>
      <w:marTop w:val="0"/>
      <w:marBottom w:val="0"/>
      <w:divBdr>
        <w:top w:val="none" w:sz="0" w:space="0" w:color="auto"/>
        <w:left w:val="none" w:sz="0" w:space="0" w:color="auto"/>
        <w:bottom w:val="none" w:sz="0" w:space="0" w:color="auto"/>
        <w:right w:val="none" w:sz="0" w:space="0" w:color="auto"/>
      </w:divBdr>
    </w:div>
    <w:div w:id="467749374">
      <w:marLeft w:val="480"/>
      <w:marRight w:val="0"/>
      <w:marTop w:val="0"/>
      <w:marBottom w:val="0"/>
      <w:divBdr>
        <w:top w:val="none" w:sz="0" w:space="0" w:color="auto"/>
        <w:left w:val="none" w:sz="0" w:space="0" w:color="auto"/>
        <w:bottom w:val="none" w:sz="0" w:space="0" w:color="auto"/>
        <w:right w:val="none" w:sz="0" w:space="0" w:color="auto"/>
      </w:divBdr>
    </w:div>
    <w:div w:id="467863428">
      <w:marLeft w:val="480"/>
      <w:marRight w:val="0"/>
      <w:marTop w:val="0"/>
      <w:marBottom w:val="0"/>
      <w:divBdr>
        <w:top w:val="none" w:sz="0" w:space="0" w:color="auto"/>
        <w:left w:val="none" w:sz="0" w:space="0" w:color="auto"/>
        <w:bottom w:val="none" w:sz="0" w:space="0" w:color="auto"/>
        <w:right w:val="none" w:sz="0" w:space="0" w:color="auto"/>
      </w:divBdr>
    </w:div>
    <w:div w:id="467867390">
      <w:marLeft w:val="480"/>
      <w:marRight w:val="0"/>
      <w:marTop w:val="0"/>
      <w:marBottom w:val="0"/>
      <w:divBdr>
        <w:top w:val="none" w:sz="0" w:space="0" w:color="auto"/>
        <w:left w:val="none" w:sz="0" w:space="0" w:color="auto"/>
        <w:bottom w:val="none" w:sz="0" w:space="0" w:color="auto"/>
        <w:right w:val="none" w:sz="0" w:space="0" w:color="auto"/>
      </w:divBdr>
    </w:div>
    <w:div w:id="467867675">
      <w:marLeft w:val="480"/>
      <w:marRight w:val="0"/>
      <w:marTop w:val="0"/>
      <w:marBottom w:val="0"/>
      <w:divBdr>
        <w:top w:val="none" w:sz="0" w:space="0" w:color="auto"/>
        <w:left w:val="none" w:sz="0" w:space="0" w:color="auto"/>
        <w:bottom w:val="none" w:sz="0" w:space="0" w:color="auto"/>
        <w:right w:val="none" w:sz="0" w:space="0" w:color="auto"/>
      </w:divBdr>
    </w:div>
    <w:div w:id="467936353">
      <w:marLeft w:val="480"/>
      <w:marRight w:val="0"/>
      <w:marTop w:val="0"/>
      <w:marBottom w:val="0"/>
      <w:divBdr>
        <w:top w:val="none" w:sz="0" w:space="0" w:color="auto"/>
        <w:left w:val="none" w:sz="0" w:space="0" w:color="auto"/>
        <w:bottom w:val="none" w:sz="0" w:space="0" w:color="auto"/>
        <w:right w:val="none" w:sz="0" w:space="0" w:color="auto"/>
      </w:divBdr>
    </w:div>
    <w:div w:id="467941776">
      <w:marLeft w:val="480"/>
      <w:marRight w:val="0"/>
      <w:marTop w:val="0"/>
      <w:marBottom w:val="0"/>
      <w:divBdr>
        <w:top w:val="none" w:sz="0" w:space="0" w:color="auto"/>
        <w:left w:val="none" w:sz="0" w:space="0" w:color="auto"/>
        <w:bottom w:val="none" w:sz="0" w:space="0" w:color="auto"/>
        <w:right w:val="none" w:sz="0" w:space="0" w:color="auto"/>
      </w:divBdr>
    </w:div>
    <w:div w:id="468017423">
      <w:marLeft w:val="480"/>
      <w:marRight w:val="0"/>
      <w:marTop w:val="0"/>
      <w:marBottom w:val="0"/>
      <w:divBdr>
        <w:top w:val="none" w:sz="0" w:space="0" w:color="auto"/>
        <w:left w:val="none" w:sz="0" w:space="0" w:color="auto"/>
        <w:bottom w:val="none" w:sz="0" w:space="0" w:color="auto"/>
        <w:right w:val="none" w:sz="0" w:space="0" w:color="auto"/>
      </w:divBdr>
    </w:div>
    <w:div w:id="468059683">
      <w:marLeft w:val="480"/>
      <w:marRight w:val="0"/>
      <w:marTop w:val="0"/>
      <w:marBottom w:val="0"/>
      <w:divBdr>
        <w:top w:val="none" w:sz="0" w:space="0" w:color="auto"/>
        <w:left w:val="none" w:sz="0" w:space="0" w:color="auto"/>
        <w:bottom w:val="none" w:sz="0" w:space="0" w:color="auto"/>
        <w:right w:val="none" w:sz="0" w:space="0" w:color="auto"/>
      </w:divBdr>
    </w:div>
    <w:div w:id="468061851">
      <w:marLeft w:val="480"/>
      <w:marRight w:val="0"/>
      <w:marTop w:val="0"/>
      <w:marBottom w:val="0"/>
      <w:divBdr>
        <w:top w:val="none" w:sz="0" w:space="0" w:color="auto"/>
        <w:left w:val="none" w:sz="0" w:space="0" w:color="auto"/>
        <w:bottom w:val="none" w:sz="0" w:space="0" w:color="auto"/>
        <w:right w:val="none" w:sz="0" w:space="0" w:color="auto"/>
      </w:divBdr>
    </w:div>
    <w:div w:id="468128917">
      <w:marLeft w:val="480"/>
      <w:marRight w:val="0"/>
      <w:marTop w:val="0"/>
      <w:marBottom w:val="0"/>
      <w:divBdr>
        <w:top w:val="none" w:sz="0" w:space="0" w:color="auto"/>
        <w:left w:val="none" w:sz="0" w:space="0" w:color="auto"/>
        <w:bottom w:val="none" w:sz="0" w:space="0" w:color="auto"/>
        <w:right w:val="none" w:sz="0" w:space="0" w:color="auto"/>
      </w:divBdr>
    </w:div>
    <w:div w:id="468136437">
      <w:marLeft w:val="480"/>
      <w:marRight w:val="0"/>
      <w:marTop w:val="0"/>
      <w:marBottom w:val="0"/>
      <w:divBdr>
        <w:top w:val="none" w:sz="0" w:space="0" w:color="auto"/>
        <w:left w:val="none" w:sz="0" w:space="0" w:color="auto"/>
        <w:bottom w:val="none" w:sz="0" w:space="0" w:color="auto"/>
        <w:right w:val="none" w:sz="0" w:space="0" w:color="auto"/>
      </w:divBdr>
    </w:div>
    <w:div w:id="468137283">
      <w:marLeft w:val="480"/>
      <w:marRight w:val="0"/>
      <w:marTop w:val="0"/>
      <w:marBottom w:val="0"/>
      <w:divBdr>
        <w:top w:val="none" w:sz="0" w:space="0" w:color="auto"/>
        <w:left w:val="none" w:sz="0" w:space="0" w:color="auto"/>
        <w:bottom w:val="none" w:sz="0" w:space="0" w:color="auto"/>
        <w:right w:val="none" w:sz="0" w:space="0" w:color="auto"/>
      </w:divBdr>
    </w:div>
    <w:div w:id="468137323">
      <w:marLeft w:val="480"/>
      <w:marRight w:val="0"/>
      <w:marTop w:val="0"/>
      <w:marBottom w:val="0"/>
      <w:divBdr>
        <w:top w:val="none" w:sz="0" w:space="0" w:color="auto"/>
        <w:left w:val="none" w:sz="0" w:space="0" w:color="auto"/>
        <w:bottom w:val="none" w:sz="0" w:space="0" w:color="auto"/>
        <w:right w:val="none" w:sz="0" w:space="0" w:color="auto"/>
      </w:divBdr>
    </w:div>
    <w:div w:id="468205769">
      <w:marLeft w:val="480"/>
      <w:marRight w:val="0"/>
      <w:marTop w:val="0"/>
      <w:marBottom w:val="0"/>
      <w:divBdr>
        <w:top w:val="none" w:sz="0" w:space="0" w:color="auto"/>
        <w:left w:val="none" w:sz="0" w:space="0" w:color="auto"/>
        <w:bottom w:val="none" w:sz="0" w:space="0" w:color="auto"/>
        <w:right w:val="none" w:sz="0" w:space="0" w:color="auto"/>
      </w:divBdr>
    </w:div>
    <w:div w:id="468206001">
      <w:marLeft w:val="480"/>
      <w:marRight w:val="0"/>
      <w:marTop w:val="0"/>
      <w:marBottom w:val="0"/>
      <w:divBdr>
        <w:top w:val="none" w:sz="0" w:space="0" w:color="auto"/>
        <w:left w:val="none" w:sz="0" w:space="0" w:color="auto"/>
        <w:bottom w:val="none" w:sz="0" w:space="0" w:color="auto"/>
        <w:right w:val="none" w:sz="0" w:space="0" w:color="auto"/>
      </w:divBdr>
    </w:div>
    <w:div w:id="468209598">
      <w:marLeft w:val="480"/>
      <w:marRight w:val="0"/>
      <w:marTop w:val="0"/>
      <w:marBottom w:val="0"/>
      <w:divBdr>
        <w:top w:val="none" w:sz="0" w:space="0" w:color="auto"/>
        <w:left w:val="none" w:sz="0" w:space="0" w:color="auto"/>
        <w:bottom w:val="none" w:sz="0" w:space="0" w:color="auto"/>
        <w:right w:val="none" w:sz="0" w:space="0" w:color="auto"/>
      </w:divBdr>
    </w:div>
    <w:div w:id="468210279">
      <w:marLeft w:val="480"/>
      <w:marRight w:val="0"/>
      <w:marTop w:val="0"/>
      <w:marBottom w:val="0"/>
      <w:divBdr>
        <w:top w:val="none" w:sz="0" w:space="0" w:color="auto"/>
        <w:left w:val="none" w:sz="0" w:space="0" w:color="auto"/>
        <w:bottom w:val="none" w:sz="0" w:space="0" w:color="auto"/>
        <w:right w:val="none" w:sz="0" w:space="0" w:color="auto"/>
      </w:divBdr>
    </w:div>
    <w:div w:id="468278792">
      <w:marLeft w:val="480"/>
      <w:marRight w:val="0"/>
      <w:marTop w:val="0"/>
      <w:marBottom w:val="0"/>
      <w:divBdr>
        <w:top w:val="none" w:sz="0" w:space="0" w:color="auto"/>
        <w:left w:val="none" w:sz="0" w:space="0" w:color="auto"/>
        <w:bottom w:val="none" w:sz="0" w:space="0" w:color="auto"/>
        <w:right w:val="none" w:sz="0" w:space="0" w:color="auto"/>
      </w:divBdr>
    </w:div>
    <w:div w:id="468279650">
      <w:marLeft w:val="480"/>
      <w:marRight w:val="0"/>
      <w:marTop w:val="0"/>
      <w:marBottom w:val="0"/>
      <w:divBdr>
        <w:top w:val="none" w:sz="0" w:space="0" w:color="auto"/>
        <w:left w:val="none" w:sz="0" w:space="0" w:color="auto"/>
        <w:bottom w:val="none" w:sz="0" w:space="0" w:color="auto"/>
        <w:right w:val="none" w:sz="0" w:space="0" w:color="auto"/>
      </w:divBdr>
    </w:div>
    <w:div w:id="468280392">
      <w:marLeft w:val="480"/>
      <w:marRight w:val="0"/>
      <w:marTop w:val="0"/>
      <w:marBottom w:val="0"/>
      <w:divBdr>
        <w:top w:val="none" w:sz="0" w:space="0" w:color="auto"/>
        <w:left w:val="none" w:sz="0" w:space="0" w:color="auto"/>
        <w:bottom w:val="none" w:sz="0" w:space="0" w:color="auto"/>
        <w:right w:val="none" w:sz="0" w:space="0" w:color="auto"/>
      </w:divBdr>
    </w:div>
    <w:div w:id="468282415">
      <w:marLeft w:val="480"/>
      <w:marRight w:val="0"/>
      <w:marTop w:val="0"/>
      <w:marBottom w:val="0"/>
      <w:divBdr>
        <w:top w:val="none" w:sz="0" w:space="0" w:color="auto"/>
        <w:left w:val="none" w:sz="0" w:space="0" w:color="auto"/>
        <w:bottom w:val="none" w:sz="0" w:space="0" w:color="auto"/>
        <w:right w:val="none" w:sz="0" w:space="0" w:color="auto"/>
      </w:divBdr>
    </w:div>
    <w:div w:id="468324573">
      <w:marLeft w:val="480"/>
      <w:marRight w:val="0"/>
      <w:marTop w:val="0"/>
      <w:marBottom w:val="0"/>
      <w:divBdr>
        <w:top w:val="none" w:sz="0" w:space="0" w:color="auto"/>
        <w:left w:val="none" w:sz="0" w:space="0" w:color="auto"/>
        <w:bottom w:val="none" w:sz="0" w:space="0" w:color="auto"/>
        <w:right w:val="none" w:sz="0" w:space="0" w:color="auto"/>
      </w:divBdr>
    </w:div>
    <w:div w:id="468396958">
      <w:marLeft w:val="480"/>
      <w:marRight w:val="0"/>
      <w:marTop w:val="0"/>
      <w:marBottom w:val="0"/>
      <w:divBdr>
        <w:top w:val="none" w:sz="0" w:space="0" w:color="auto"/>
        <w:left w:val="none" w:sz="0" w:space="0" w:color="auto"/>
        <w:bottom w:val="none" w:sz="0" w:space="0" w:color="auto"/>
        <w:right w:val="none" w:sz="0" w:space="0" w:color="auto"/>
      </w:divBdr>
    </w:div>
    <w:div w:id="468399771">
      <w:marLeft w:val="480"/>
      <w:marRight w:val="0"/>
      <w:marTop w:val="0"/>
      <w:marBottom w:val="0"/>
      <w:divBdr>
        <w:top w:val="none" w:sz="0" w:space="0" w:color="auto"/>
        <w:left w:val="none" w:sz="0" w:space="0" w:color="auto"/>
        <w:bottom w:val="none" w:sz="0" w:space="0" w:color="auto"/>
        <w:right w:val="none" w:sz="0" w:space="0" w:color="auto"/>
      </w:divBdr>
    </w:div>
    <w:div w:id="468401579">
      <w:marLeft w:val="480"/>
      <w:marRight w:val="0"/>
      <w:marTop w:val="0"/>
      <w:marBottom w:val="0"/>
      <w:divBdr>
        <w:top w:val="none" w:sz="0" w:space="0" w:color="auto"/>
        <w:left w:val="none" w:sz="0" w:space="0" w:color="auto"/>
        <w:bottom w:val="none" w:sz="0" w:space="0" w:color="auto"/>
        <w:right w:val="none" w:sz="0" w:space="0" w:color="auto"/>
      </w:divBdr>
    </w:div>
    <w:div w:id="468401833">
      <w:marLeft w:val="480"/>
      <w:marRight w:val="0"/>
      <w:marTop w:val="0"/>
      <w:marBottom w:val="0"/>
      <w:divBdr>
        <w:top w:val="none" w:sz="0" w:space="0" w:color="auto"/>
        <w:left w:val="none" w:sz="0" w:space="0" w:color="auto"/>
        <w:bottom w:val="none" w:sz="0" w:space="0" w:color="auto"/>
        <w:right w:val="none" w:sz="0" w:space="0" w:color="auto"/>
      </w:divBdr>
    </w:div>
    <w:div w:id="468405436">
      <w:marLeft w:val="480"/>
      <w:marRight w:val="0"/>
      <w:marTop w:val="0"/>
      <w:marBottom w:val="0"/>
      <w:divBdr>
        <w:top w:val="none" w:sz="0" w:space="0" w:color="auto"/>
        <w:left w:val="none" w:sz="0" w:space="0" w:color="auto"/>
        <w:bottom w:val="none" w:sz="0" w:space="0" w:color="auto"/>
        <w:right w:val="none" w:sz="0" w:space="0" w:color="auto"/>
      </w:divBdr>
    </w:div>
    <w:div w:id="468517405">
      <w:marLeft w:val="480"/>
      <w:marRight w:val="0"/>
      <w:marTop w:val="0"/>
      <w:marBottom w:val="0"/>
      <w:divBdr>
        <w:top w:val="none" w:sz="0" w:space="0" w:color="auto"/>
        <w:left w:val="none" w:sz="0" w:space="0" w:color="auto"/>
        <w:bottom w:val="none" w:sz="0" w:space="0" w:color="auto"/>
        <w:right w:val="none" w:sz="0" w:space="0" w:color="auto"/>
      </w:divBdr>
    </w:div>
    <w:div w:id="468548826">
      <w:marLeft w:val="480"/>
      <w:marRight w:val="0"/>
      <w:marTop w:val="0"/>
      <w:marBottom w:val="0"/>
      <w:divBdr>
        <w:top w:val="none" w:sz="0" w:space="0" w:color="auto"/>
        <w:left w:val="none" w:sz="0" w:space="0" w:color="auto"/>
        <w:bottom w:val="none" w:sz="0" w:space="0" w:color="auto"/>
        <w:right w:val="none" w:sz="0" w:space="0" w:color="auto"/>
      </w:divBdr>
    </w:div>
    <w:div w:id="468592541">
      <w:marLeft w:val="480"/>
      <w:marRight w:val="0"/>
      <w:marTop w:val="0"/>
      <w:marBottom w:val="0"/>
      <w:divBdr>
        <w:top w:val="none" w:sz="0" w:space="0" w:color="auto"/>
        <w:left w:val="none" w:sz="0" w:space="0" w:color="auto"/>
        <w:bottom w:val="none" w:sz="0" w:space="0" w:color="auto"/>
        <w:right w:val="none" w:sz="0" w:space="0" w:color="auto"/>
      </w:divBdr>
    </w:div>
    <w:div w:id="468592693">
      <w:marLeft w:val="480"/>
      <w:marRight w:val="0"/>
      <w:marTop w:val="0"/>
      <w:marBottom w:val="0"/>
      <w:divBdr>
        <w:top w:val="none" w:sz="0" w:space="0" w:color="auto"/>
        <w:left w:val="none" w:sz="0" w:space="0" w:color="auto"/>
        <w:bottom w:val="none" w:sz="0" w:space="0" w:color="auto"/>
        <w:right w:val="none" w:sz="0" w:space="0" w:color="auto"/>
      </w:divBdr>
    </w:div>
    <w:div w:id="468666927">
      <w:marLeft w:val="480"/>
      <w:marRight w:val="0"/>
      <w:marTop w:val="0"/>
      <w:marBottom w:val="0"/>
      <w:divBdr>
        <w:top w:val="none" w:sz="0" w:space="0" w:color="auto"/>
        <w:left w:val="none" w:sz="0" w:space="0" w:color="auto"/>
        <w:bottom w:val="none" w:sz="0" w:space="0" w:color="auto"/>
        <w:right w:val="none" w:sz="0" w:space="0" w:color="auto"/>
      </w:divBdr>
    </w:div>
    <w:div w:id="468667536">
      <w:marLeft w:val="480"/>
      <w:marRight w:val="0"/>
      <w:marTop w:val="0"/>
      <w:marBottom w:val="0"/>
      <w:divBdr>
        <w:top w:val="none" w:sz="0" w:space="0" w:color="auto"/>
        <w:left w:val="none" w:sz="0" w:space="0" w:color="auto"/>
        <w:bottom w:val="none" w:sz="0" w:space="0" w:color="auto"/>
        <w:right w:val="none" w:sz="0" w:space="0" w:color="auto"/>
      </w:divBdr>
    </w:div>
    <w:div w:id="468745907">
      <w:marLeft w:val="480"/>
      <w:marRight w:val="0"/>
      <w:marTop w:val="0"/>
      <w:marBottom w:val="0"/>
      <w:divBdr>
        <w:top w:val="none" w:sz="0" w:space="0" w:color="auto"/>
        <w:left w:val="none" w:sz="0" w:space="0" w:color="auto"/>
        <w:bottom w:val="none" w:sz="0" w:space="0" w:color="auto"/>
        <w:right w:val="none" w:sz="0" w:space="0" w:color="auto"/>
      </w:divBdr>
    </w:div>
    <w:div w:id="468746039">
      <w:marLeft w:val="480"/>
      <w:marRight w:val="0"/>
      <w:marTop w:val="0"/>
      <w:marBottom w:val="0"/>
      <w:divBdr>
        <w:top w:val="none" w:sz="0" w:space="0" w:color="auto"/>
        <w:left w:val="none" w:sz="0" w:space="0" w:color="auto"/>
        <w:bottom w:val="none" w:sz="0" w:space="0" w:color="auto"/>
        <w:right w:val="none" w:sz="0" w:space="0" w:color="auto"/>
      </w:divBdr>
    </w:div>
    <w:div w:id="468783393">
      <w:marLeft w:val="480"/>
      <w:marRight w:val="0"/>
      <w:marTop w:val="0"/>
      <w:marBottom w:val="0"/>
      <w:divBdr>
        <w:top w:val="none" w:sz="0" w:space="0" w:color="auto"/>
        <w:left w:val="none" w:sz="0" w:space="0" w:color="auto"/>
        <w:bottom w:val="none" w:sz="0" w:space="0" w:color="auto"/>
        <w:right w:val="none" w:sz="0" w:space="0" w:color="auto"/>
      </w:divBdr>
    </w:div>
    <w:div w:id="468790478">
      <w:marLeft w:val="480"/>
      <w:marRight w:val="0"/>
      <w:marTop w:val="0"/>
      <w:marBottom w:val="0"/>
      <w:divBdr>
        <w:top w:val="none" w:sz="0" w:space="0" w:color="auto"/>
        <w:left w:val="none" w:sz="0" w:space="0" w:color="auto"/>
        <w:bottom w:val="none" w:sz="0" w:space="0" w:color="auto"/>
        <w:right w:val="none" w:sz="0" w:space="0" w:color="auto"/>
      </w:divBdr>
    </w:div>
    <w:div w:id="468867326">
      <w:marLeft w:val="480"/>
      <w:marRight w:val="0"/>
      <w:marTop w:val="0"/>
      <w:marBottom w:val="0"/>
      <w:divBdr>
        <w:top w:val="none" w:sz="0" w:space="0" w:color="auto"/>
        <w:left w:val="none" w:sz="0" w:space="0" w:color="auto"/>
        <w:bottom w:val="none" w:sz="0" w:space="0" w:color="auto"/>
        <w:right w:val="none" w:sz="0" w:space="0" w:color="auto"/>
      </w:divBdr>
    </w:div>
    <w:div w:id="468867753">
      <w:marLeft w:val="480"/>
      <w:marRight w:val="0"/>
      <w:marTop w:val="0"/>
      <w:marBottom w:val="0"/>
      <w:divBdr>
        <w:top w:val="none" w:sz="0" w:space="0" w:color="auto"/>
        <w:left w:val="none" w:sz="0" w:space="0" w:color="auto"/>
        <w:bottom w:val="none" w:sz="0" w:space="0" w:color="auto"/>
        <w:right w:val="none" w:sz="0" w:space="0" w:color="auto"/>
      </w:divBdr>
    </w:div>
    <w:div w:id="468977745">
      <w:marLeft w:val="480"/>
      <w:marRight w:val="0"/>
      <w:marTop w:val="0"/>
      <w:marBottom w:val="0"/>
      <w:divBdr>
        <w:top w:val="none" w:sz="0" w:space="0" w:color="auto"/>
        <w:left w:val="none" w:sz="0" w:space="0" w:color="auto"/>
        <w:bottom w:val="none" w:sz="0" w:space="0" w:color="auto"/>
        <w:right w:val="none" w:sz="0" w:space="0" w:color="auto"/>
      </w:divBdr>
    </w:div>
    <w:div w:id="469172285">
      <w:marLeft w:val="480"/>
      <w:marRight w:val="0"/>
      <w:marTop w:val="0"/>
      <w:marBottom w:val="0"/>
      <w:divBdr>
        <w:top w:val="none" w:sz="0" w:space="0" w:color="auto"/>
        <w:left w:val="none" w:sz="0" w:space="0" w:color="auto"/>
        <w:bottom w:val="none" w:sz="0" w:space="0" w:color="auto"/>
        <w:right w:val="none" w:sz="0" w:space="0" w:color="auto"/>
      </w:divBdr>
    </w:div>
    <w:div w:id="469176446">
      <w:marLeft w:val="480"/>
      <w:marRight w:val="0"/>
      <w:marTop w:val="0"/>
      <w:marBottom w:val="0"/>
      <w:divBdr>
        <w:top w:val="none" w:sz="0" w:space="0" w:color="auto"/>
        <w:left w:val="none" w:sz="0" w:space="0" w:color="auto"/>
        <w:bottom w:val="none" w:sz="0" w:space="0" w:color="auto"/>
        <w:right w:val="none" w:sz="0" w:space="0" w:color="auto"/>
      </w:divBdr>
    </w:div>
    <w:div w:id="469254597">
      <w:marLeft w:val="480"/>
      <w:marRight w:val="0"/>
      <w:marTop w:val="0"/>
      <w:marBottom w:val="0"/>
      <w:divBdr>
        <w:top w:val="none" w:sz="0" w:space="0" w:color="auto"/>
        <w:left w:val="none" w:sz="0" w:space="0" w:color="auto"/>
        <w:bottom w:val="none" w:sz="0" w:space="0" w:color="auto"/>
        <w:right w:val="none" w:sz="0" w:space="0" w:color="auto"/>
      </w:divBdr>
    </w:div>
    <w:div w:id="469320807">
      <w:marLeft w:val="480"/>
      <w:marRight w:val="0"/>
      <w:marTop w:val="0"/>
      <w:marBottom w:val="0"/>
      <w:divBdr>
        <w:top w:val="none" w:sz="0" w:space="0" w:color="auto"/>
        <w:left w:val="none" w:sz="0" w:space="0" w:color="auto"/>
        <w:bottom w:val="none" w:sz="0" w:space="0" w:color="auto"/>
        <w:right w:val="none" w:sz="0" w:space="0" w:color="auto"/>
      </w:divBdr>
    </w:div>
    <w:div w:id="469396610">
      <w:marLeft w:val="480"/>
      <w:marRight w:val="0"/>
      <w:marTop w:val="0"/>
      <w:marBottom w:val="0"/>
      <w:divBdr>
        <w:top w:val="none" w:sz="0" w:space="0" w:color="auto"/>
        <w:left w:val="none" w:sz="0" w:space="0" w:color="auto"/>
        <w:bottom w:val="none" w:sz="0" w:space="0" w:color="auto"/>
        <w:right w:val="none" w:sz="0" w:space="0" w:color="auto"/>
      </w:divBdr>
    </w:div>
    <w:div w:id="469397872">
      <w:marLeft w:val="480"/>
      <w:marRight w:val="0"/>
      <w:marTop w:val="0"/>
      <w:marBottom w:val="0"/>
      <w:divBdr>
        <w:top w:val="none" w:sz="0" w:space="0" w:color="auto"/>
        <w:left w:val="none" w:sz="0" w:space="0" w:color="auto"/>
        <w:bottom w:val="none" w:sz="0" w:space="0" w:color="auto"/>
        <w:right w:val="none" w:sz="0" w:space="0" w:color="auto"/>
      </w:divBdr>
    </w:div>
    <w:div w:id="469439852">
      <w:marLeft w:val="480"/>
      <w:marRight w:val="0"/>
      <w:marTop w:val="0"/>
      <w:marBottom w:val="0"/>
      <w:divBdr>
        <w:top w:val="none" w:sz="0" w:space="0" w:color="auto"/>
        <w:left w:val="none" w:sz="0" w:space="0" w:color="auto"/>
        <w:bottom w:val="none" w:sz="0" w:space="0" w:color="auto"/>
        <w:right w:val="none" w:sz="0" w:space="0" w:color="auto"/>
      </w:divBdr>
    </w:div>
    <w:div w:id="469440202">
      <w:marLeft w:val="480"/>
      <w:marRight w:val="0"/>
      <w:marTop w:val="0"/>
      <w:marBottom w:val="0"/>
      <w:divBdr>
        <w:top w:val="none" w:sz="0" w:space="0" w:color="auto"/>
        <w:left w:val="none" w:sz="0" w:space="0" w:color="auto"/>
        <w:bottom w:val="none" w:sz="0" w:space="0" w:color="auto"/>
        <w:right w:val="none" w:sz="0" w:space="0" w:color="auto"/>
      </w:divBdr>
    </w:div>
    <w:div w:id="469443167">
      <w:marLeft w:val="480"/>
      <w:marRight w:val="0"/>
      <w:marTop w:val="0"/>
      <w:marBottom w:val="0"/>
      <w:divBdr>
        <w:top w:val="none" w:sz="0" w:space="0" w:color="auto"/>
        <w:left w:val="none" w:sz="0" w:space="0" w:color="auto"/>
        <w:bottom w:val="none" w:sz="0" w:space="0" w:color="auto"/>
        <w:right w:val="none" w:sz="0" w:space="0" w:color="auto"/>
      </w:divBdr>
    </w:div>
    <w:div w:id="469444854">
      <w:marLeft w:val="480"/>
      <w:marRight w:val="0"/>
      <w:marTop w:val="0"/>
      <w:marBottom w:val="0"/>
      <w:divBdr>
        <w:top w:val="none" w:sz="0" w:space="0" w:color="auto"/>
        <w:left w:val="none" w:sz="0" w:space="0" w:color="auto"/>
        <w:bottom w:val="none" w:sz="0" w:space="0" w:color="auto"/>
        <w:right w:val="none" w:sz="0" w:space="0" w:color="auto"/>
      </w:divBdr>
    </w:div>
    <w:div w:id="469516225">
      <w:marLeft w:val="480"/>
      <w:marRight w:val="0"/>
      <w:marTop w:val="0"/>
      <w:marBottom w:val="0"/>
      <w:divBdr>
        <w:top w:val="none" w:sz="0" w:space="0" w:color="auto"/>
        <w:left w:val="none" w:sz="0" w:space="0" w:color="auto"/>
        <w:bottom w:val="none" w:sz="0" w:space="0" w:color="auto"/>
        <w:right w:val="none" w:sz="0" w:space="0" w:color="auto"/>
      </w:divBdr>
    </w:div>
    <w:div w:id="469517780">
      <w:marLeft w:val="480"/>
      <w:marRight w:val="0"/>
      <w:marTop w:val="0"/>
      <w:marBottom w:val="0"/>
      <w:divBdr>
        <w:top w:val="none" w:sz="0" w:space="0" w:color="auto"/>
        <w:left w:val="none" w:sz="0" w:space="0" w:color="auto"/>
        <w:bottom w:val="none" w:sz="0" w:space="0" w:color="auto"/>
        <w:right w:val="none" w:sz="0" w:space="0" w:color="auto"/>
      </w:divBdr>
    </w:div>
    <w:div w:id="469591116">
      <w:marLeft w:val="480"/>
      <w:marRight w:val="0"/>
      <w:marTop w:val="0"/>
      <w:marBottom w:val="0"/>
      <w:divBdr>
        <w:top w:val="none" w:sz="0" w:space="0" w:color="auto"/>
        <w:left w:val="none" w:sz="0" w:space="0" w:color="auto"/>
        <w:bottom w:val="none" w:sz="0" w:space="0" w:color="auto"/>
        <w:right w:val="none" w:sz="0" w:space="0" w:color="auto"/>
      </w:divBdr>
    </w:div>
    <w:div w:id="469591382">
      <w:marLeft w:val="480"/>
      <w:marRight w:val="0"/>
      <w:marTop w:val="0"/>
      <w:marBottom w:val="0"/>
      <w:divBdr>
        <w:top w:val="none" w:sz="0" w:space="0" w:color="auto"/>
        <w:left w:val="none" w:sz="0" w:space="0" w:color="auto"/>
        <w:bottom w:val="none" w:sz="0" w:space="0" w:color="auto"/>
        <w:right w:val="none" w:sz="0" w:space="0" w:color="auto"/>
      </w:divBdr>
    </w:div>
    <w:div w:id="469591813">
      <w:marLeft w:val="480"/>
      <w:marRight w:val="0"/>
      <w:marTop w:val="0"/>
      <w:marBottom w:val="0"/>
      <w:divBdr>
        <w:top w:val="none" w:sz="0" w:space="0" w:color="auto"/>
        <w:left w:val="none" w:sz="0" w:space="0" w:color="auto"/>
        <w:bottom w:val="none" w:sz="0" w:space="0" w:color="auto"/>
        <w:right w:val="none" w:sz="0" w:space="0" w:color="auto"/>
      </w:divBdr>
    </w:div>
    <w:div w:id="469634935">
      <w:marLeft w:val="480"/>
      <w:marRight w:val="0"/>
      <w:marTop w:val="0"/>
      <w:marBottom w:val="0"/>
      <w:divBdr>
        <w:top w:val="none" w:sz="0" w:space="0" w:color="auto"/>
        <w:left w:val="none" w:sz="0" w:space="0" w:color="auto"/>
        <w:bottom w:val="none" w:sz="0" w:space="0" w:color="auto"/>
        <w:right w:val="none" w:sz="0" w:space="0" w:color="auto"/>
      </w:divBdr>
    </w:div>
    <w:div w:id="469716362">
      <w:marLeft w:val="480"/>
      <w:marRight w:val="0"/>
      <w:marTop w:val="0"/>
      <w:marBottom w:val="0"/>
      <w:divBdr>
        <w:top w:val="none" w:sz="0" w:space="0" w:color="auto"/>
        <w:left w:val="none" w:sz="0" w:space="0" w:color="auto"/>
        <w:bottom w:val="none" w:sz="0" w:space="0" w:color="auto"/>
        <w:right w:val="none" w:sz="0" w:space="0" w:color="auto"/>
      </w:divBdr>
    </w:div>
    <w:div w:id="469787520">
      <w:marLeft w:val="480"/>
      <w:marRight w:val="0"/>
      <w:marTop w:val="0"/>
      <w:marBottom w:val="0"/>
      <w:divBdr>
        <w:top w:val="none" w:sz="0" w:space="0" w:color="auto"/>
        <w:left w:val="none" w:sz="0" w:space="0" w:color="auto"/>
        <w:bottom w:val="none" w:sz="0" w:space="0" w:color="auto"/>
        <w:right w:val="none" w:sz="0" w:space="0" w:color="auto"/>
      </w:divBdr>
    </w:div>
    <w:div w:id="469829301">
      <w:marLeft w:val="480"/>
      <w:marRight w:val="0"/>
      <w:marTop w:val="0"/>
      <w:marBottom w:val="0"/>
      <w:divBdr>
        <w:top w:val="none" w:sz="0" w:space="0" w:color="auto"/>
        <w:left w:val="none" w:sz="0" w:space="0" w:color="auto"/>
        <w:bottom w:val="none" w:sz="0" w:space="0" w:color="auto"/>
        <w:right w:val="none" w:sz="0" w:space="0" w:color="auto"/>
      </w:divBdr>
    </w:div>
    <w:div w:id="469829439">
      <w:marLeft w:val="480"/>
      <w:marRight w:val="0"/>
      <w:marTop w:val="0"/>
      <w:marBottom w:val="0"/>
      <w:divBdr>
        <w:top w:val="none" w:sz="0" w:space="0" w:color="auto"/>
        <w:left w:val="none" w:sz="0" w:space="0" w:color="auto"/>
        <w:bottom w:val="none" w:sz="0" w:space="0" w:color="auto"/>
        <w:right w:val="none" w:sz="0" w:space="0" w:color="auto"/>
      </w:divBdr>
    </w:div>
    <w:div w:id="469831249">
      <w:marLeft w:val="480"/>
      <w:marRight w:val="0"/>
      <w:marTop w:val="0"/>
      <w:marBottom w:val="0"/>
      <w:divBdr>
        <w:top w:val="none" w:sz="0" w:space="0" w:color="auto"/>
        <w:left w:val="none" w:sz="0" w:space="0" w:color="auto"/>
        <w:bottom w:val="none" w:sz="0" w:space="0" w:color="auto"/>
        <w:right w:val="none" w:sz="0" w:space="0" w:color="auto"/>
      </w:divBdr>
    </w:div>
    <w:div w:id="469906046">
      <w:marLeft w:val="480"/>
      <w:marRight w:val="0"/>
      <w:marTop w:val="0"/>
      <w:marBottom w:val="0"/>
      <w:divBdr>
        <w:top w:val="none" w:sz="0" w:space="0" w:color="auto"/>
        <w:left w:val="none" w:sz="0" w:space="0" w:color="auto"/>
        <w:bottom w:val="none" w:sz="0" w:space="0" w:color="auto"/>
        <w:right w:val="none" w:sz="0" w:space="0" w:color="auto"/>
      </w:divBdr>
    </w:div>
    <w:div w:id="469906587">
      <w:marLeft w:val="480"/>
      <w:marRight w:val="0"/>
      <w:marTop w:val="0"/>
      <w:marBottom w:val="0"/>
      <w:divBdr>
        <w:top w:val="none" w:sz="0" w:space="0" w:color="auto"/>
        <w:left w:val="none" w:sz="0" w:space="0" w:color="auto"/>
        <w:bottom w:val="none" w:sz="0" w:space="0" w:color="auto"/>
        <w:right w:val="none" w:sz="0" w:space="0" w:color="auto"/>
      </w:divBdr>
    </w:div>
    <w:div w:id="469980649">
      <w:marLeft w:val="480"/>
      <w:marRight w:val="0"/>
      <w:marTop w:val="0"/>
      <w:marBottom w:val="0"/>
      <w:divBdr>
        <w:top w:val="none" w:sz="0" w:space="0" w:color="auto"/>
        <w:left w:val="none" w:sz="0" w:space="0" w:color="auto"/>
        <w:bottom w:val="none" w:sz="0" w:space="0" w:color="auto"/>
        <w:right w:val="none" w:sz="0" w:space="0" w:color="auto"/>
      </w:divBdr>
    </w:div>
    <w:div w:id="469984600">
      <w:marLeft w:val="480"/>
      <w:marRight w:val="0"/>
      <w:marTop w:val="0"/>
      <w:marBottom w:val="0"/>
      <w:divBdr>
        <w:top w:val="none" w:sz="0" w:space="0" w:color="auto"/>
        <w:left w:val="none" w:sz="0" w:space="0" w:color="auto"/>
        <w:bottom w:val="none" w:sz="0" w:space="0" w:color="auto"/>
        <w:right w:val="none" w:sz="0" w:space="0" w:color="auto"/>
      </w:divBdr>
    </w:div>
    <w:div w:id="470027200">
      <w:marLeft w:val="480"/>
      <w:marRight w:val="0"/>
      <w:marTop w:val="0"/>
      <w:marBottom w:val="0"/>
      <w:divBdr>
        <w:top w:val="none" w:sz="0" w:space="0" w:color="auto"/>
        <w:left w:val="none" w:sz="0" w:space="0" w:color="auto"/>
        <w:bottom w:val="none" w:sz="0" w:space="0" w:color="auto"/>
        <w:right w:val="none" w:sz="0" w:space="0" w:color="auto"/>
      </w:divBdr>
    </w:div>
    <w:div w:id="470056110">
      <w:marLeft w:val="480"/>
      <w:marRight w:val="0"/>
      <w:marTop w:val="0"/>
      <w:marBottom w:val="0"/>
      <w:divBdr>
        <w:top w:val="none" w:sz="0" w:space="0" w:color="auto"/>
        <w:left w:val="none" w:sz="0" w:space="0" w:color="auto"/>
        <w:bottom w:val="none" w:sz="0" w:space="0" w:color="auto"/>
        <w:right w:val="none" w:sz="0" w:space="0" w:color="auto"/>
      </w:divBdr>
    </w:div>
    <w:div w:id="470098484">
      <w:marLeft w:val="480"/>
      <w:marRight w:val="0"/>
      <w:marTop w:val="0"/>
      <w:marBottom w:val="0"/>
      <w:divBdr>
        <w:top w:val="none" w:sz="0" w:space="0" w:color="auto"/>
        <w:left w:val="none" w:sz="0" w:space="0" w:color="auto"/>
        <w:bottom w:val="none" w:sz="0" w:space="0" w:color="auto"/>
        <w:right w:val="none" w:sz="0" w:space="0" w:color="auto"/>
      </w:divBdr>
    </w:div>
    <w:div w:id="470102505">
      <w:marLeft w:val="480"/>
      <w:marRight w:val="0"/>
      <w:marTop w:val="0"/>
      <w:marBottom w:val="0"/>
      <w:divBdr>
        <w:top w:val="none" w:sz="0" w:space="0" w:color="auto"/>
        <w:left w:val="none" w:sz="0" w:space="0" w:color="auto"/>
        <w:bottom w:val="none" w:sz="0" w:space="0" w:color="auto"/>
        <w:right w:val="none" w:sz="0" w:space="0" w:color="auto"/>
      </w:divBdr>
    </w:div>
    <w:div w:id="470173584">
      <w:marLeft w:val="480"/>
      <w:marRight w:val="0"/>
      <w:marTop w:val="0"/>
      <w:marBottom w:val="0"/>
      <w:divBdr>
        <w:top w:val="none" w:sz="0" w:space="0" w:color="auto"/>
        <w:left w:val="none" w:sz="0" w:space="0" w:color="auto"/>
        <w:bottom w:val="none" w:sz="0" w:space="0" w:color="auto"/>
        <w:right w:val="none" w:sz="0" w:space="0" w:color="auto"/>
      </w:divBdr>
    </w:div>
    <w:div w:id="470174023">
      <w:marLeft w:val="480"/>
      <w:marRight w:val="0"/>
      <w:marTop w:val="0"/>
      <w:marBottom w:val="0"/>
      <w:divBdr>
        <w:top w:val="none" w:sz="0" w:space="0" w:color="auto"/>
        <w:left w:val="none" w:sz="0" w:space="0" w:color="auto"/>
        <w:bottom w:val="none" w:sz="0" w:space="0" w:color="auto"/>
        <w:right w:val="none" w:sz="0" w:space="0" w:color="auto"/>
      </w:divBdr>
    </w:div>
    <w:div w:id="470177706">
      <w:marLeft w:val="480"/>
      <w:marRight w:val="0"/>
      <w:marTop w:val="0"/>
      <w:marBottom w:val="0"/>
      <w:divBdr>
        <w:top w:val="none" w:sz="0" w:space="0" w:color="auto"/>
        <w:left w:val="none" w:sz="0" w:space="0" w:color="auto"/>
        <w:bottom w:val="none" w:sz="0" w:space="0" w:color="auto"/>
        <w:right w:val="none" w:sz="0" w:space="0" w:color="auto"/>
      </w:divBdr>
    </w:div>
    <w:div w:id="470247418">
      <w:marLeft w:val="480"/>
      <w:marRight w:val="0"/>
      <w:marTop w:val="0"/>
      <w:marBottom w:val="0"/>
      <w:divBdr>
        <w:top w:val="none" w:sz="0" w:space="0" w:color="auto"/>
        <w:left w:val="none" w:sz="0" w:space="0" w:color="auto"/>
        <w:bottom w:val="none" w:sz="0" w:space="0" w:color="auto"/>
        <w:right w:val="none" w:sz="0" w:space="0" w:color="auto"/>
      </w:divBdr>
    </w:div>
    <w:div w:id="470250523">
      <w:marLeft w:val="480"/>
      <w:marRight w:val="0"/>
      <w:marTop w:val="0"/>
      <w:marBottom w:val="0"/>
      <w:divBdr>
        <w:top w:val="none" w:sz="0" w:space="0" w:color="auto"/>
        <w:left w:val="none" w:sz="0" w:space="0" w:color="auto"/>
        <w:bottom w:val="none" w:sz="0" w:space="0" w:color="auto"/>
        <w:right w:val="none" w:sz="0" w:space="0" w:color="auto"/>
      </w:divBdr>
    </w:div>
    <w:div w:id="470253244">
      <w:marLeft w:val="480"/>
      <w:marRight w:val="0"/>
      <w:marTop w:val="0"/>
      <w:marBottom w:val="0"/>
      <w:divBdr>
        <w:top w:val="none" w:sz="0" w:space="0" w:color="auto"/>
        <w:left w:val="none" w:sz="0" w:space="0" w:color="auto"/>
        <w:bottom w:val="none" w:sz="0" w:space="0" w:color="auto"/>
        <w:right w:val="none" w:sz="0" w:space="0" w:color="auto"/>
      </w:divBdr>
    </w:div>
    <w:div w:id="470295331">
      <w:marLeft w:val="480"/>
      <w:marRight w:val="0"/>
      <w:marTop w:val="0"/>
      <w:marBottom w:val="0"/>
      <w:divBdr>
        <w:top w:val="none" w:sz="0" w:space="0" w:color="auto"/>
        <w:left w:val="none" w:sz="0" w:space="0" w:color="auto"/>
        <w:bottom w:val="none" w:sz="0" w:space="0" w:color="auto"/>
        <w:right w:val="none" w:sz="0" w:space="0" w:color="auto"/>
      </w:divBdr>
    </w:div>
    <w:div w:id="470365148">
      <w:marLeft w:val="480"/>
      <w:marRight w:val="0"/>
      <w:marTop w:val="0"/>
      <w:marBottom w:val="0"/>
      <w:divBdr>
        <w:top w:val="none" w:sz="0" w:space="0" w:color="auto"/>
        <w:left w:val="none" w:sz="0" w:space="0" w:color="auto"/>
        <w:bottom w:val="none" w:sz="0" w:space="0" w:color="auto"/>
        <w:right w:val="none" w:sz="0" w:space="0" w:color="auto"/>
      </w:divBdr>
    </w:div>
    <w:div w:id="470368626">
      <w:marLeft w:val="480"/>
      <w:marRight w:val="0"/>
      <w:marTop w:val="0"/>
      <w:marBottom w:val="0"/>
      <w:divBdr>
        <w:top w:val="none" w:sz="0" w:space="0" w:color="auto"/>
        <w:left w:val="none" w:sz="0" w:space="0" w:color="auto"/>
        <w:bottom w:val="none" w:sz="0" w:space="0" w:color="auto"/>
        <w:right w:val="none" w:sz="0" w:space="0" w:color="auto"/>
      </w:divBdr>
    </w:div>
    <w:div w:id="470483709">
      <w:marLeft w:val="480"/>
      <w:marRight w:val="0"/>
      <w:marTop w:val="0"/>
      <w:marBottom w:val="0"/>
      <w:divBdr>
        <w:top w:val="none" w:sz="0" w:space="0" w:color="auto"/>
        <w:left w:val="none" w:sz="0" w:space="0" w:color="auto"/>
        <w:bottom w:val="none" w:sz="0" w:space="0" w:color="auto"/>
        <w:right w:val="none" w:sz="0" w:space="0" w:color="auto"/>
      </w:divBdr>
    </w:div>
    <w:div w:id="470484378">
      <w:marLeft w:val="0"/>
      <w:marRight w:val="0"/>
      <w:marTop w:val="0"/>
      <w:marBottom w:val="0"/>
      <w:divBdr>
        <w:top w:val="none" w:sz="0" w:space="0" w:color="auto"/>
        <w:left w:val="none" w:sz="0" w:space="0" w:color="auto"/>
        <w:bottom w:val="none" w:sz="0" w:space="0" w:color="auto"/>
        <w:right w:val="none" w:sz="0" w:space="0" w:color="auto"/>
      </w:divBdr>
    </w:div>
    <w:div w:id="470513601">
      <w:marLeft w:val="480"/>
      <w:marRight w:val="0"/>
      <w:marTop w:val="0"/>
      <w:marBottom w:val="0"/>
      <w:divBdr>
        <w:top w:val="none" w:sz="0" w:space="0" w:color="auto"/>
        <w:left w:val="none" w:sz="0" w:space="0" w:color="auto"/>
        <w:bottom w:val="none" w:sz="0" w:space="0" w:color="auto"/>
        <w:right w:val="none" w:sz="0" w:space="0" w:color="auto"/>
      </w:divBdr>
    </w:div>
    <w:div w:id="470632962">
      <w:marLeft w:val="480"/>
      <w:marRight w:val="0"/>
      <w:marTop w:val="0"/>
      <w:marBottom w:val="0"/>
      <w:divBdr>
        <w:top w:val="none" w:sz="0" w:space="0" w:color="auto"/>
        <w:left w:val="none" w:sz="0" w:space="0" w:color="auto"/>
        <w:bottom w:val="none" w:sz="0" w:space="0" w:color="auto"/>
        <w:right w:val="none" w:sz="0" w:space="0" w:color="auto"/>
      </w:divBdr>
    </w:div>
    <w:div w:id="470639924">
      <w:marLeft w:val="480"/>
      <w:marRight w:val="0"/>
      <w:marTop w:val="0"/>
      <w:marBottom w:val="0"/>
      <w:divBdr>
        <w:top w:val="none" w:sz="0" w:space="0" w:color="auto"/>
        <w:left w:val="none" w:sz="0" w:space="0" w:color="auto"/>
        <w:bottom w:val="none" w:sz="0" w:space="0" w:color="auto"/>
        <w:right w:val="none" w:sz="0" w:space="0" w:color="auto"/>
      </w:divBdr>
    </w:div>
    <w:div w:id="470710468">
      <w:marLeft w:val="480"/>
      <w:marRight w:val="0"/>
      <w:marTop w:val="0"/>
      <w:marBottom w:val="0"/>
      <w:divBdr>
        <w:top w:val="none" w:sz="0" w:space="0" w:color="auto"/>
        <w:left w:val="none" w:sz="0" w:space="0" w:color="auto"/>
        <w:bottom w:val="none" w:sz="0" w:space="0" w:color="auto"/>
        <w:right w:val="none" w:sz="0" w:space="0" w:color="auto"/>
      </w:divBdr>
    </w:div>
    <w:div w:id="470710787">
      <w:marLeft w:val="480"/>
      <w:marRight w:val="0"/>
      <w:marTop w:val="0"/>
      <w:marBottom w:val="0"/>
      <w:divBdr>
        <w:top w:val="none" w:sz="0" w:space="0" w:color="auto"/>
        <w:left w:val="none" w:sz="0" w:space="0" w:color="auto"/>
        <w:bottom w:val="none" w:sz="0" w:space="0" w:color="auto"/>
        <w:right w:val="none" w:sz="0" w:space="0" w:color="auto"/>
      </w:divBdr>
    </w:div>
    <w:div w:id="470750601">
      <w:marLeft w:val="480"/>
      <w:marRight w:val="0"/>
      <w:marTop w:val="0"/>
      <w:marBottom w:val="0"/>
      <w:divBdr>
        <w:top w:val="none" w:sz="0" w:space="0" w:color="auto"/>
        <w:left w:val="none" w:sz="0" w:space="0" w:color="auto"/>
        <w:bottom w:val="none" w:sz="0" w:space="0" w:color="auto"/>
        <w:right w:val="none" w:sz="0" w:space="0" w:color="auto"/>
      </w:divBdr>
    </w:div>
    <w:div w:id="470753198">
      <w:marLeft w:val="480"/>
      <w:marRight w:val="0"/>
      <w:marTop w:val="0"/>
      <w:marBottom w:val="0"/>
      <w:divBdr>
        <w:top w:val="none" w:sz="0" w:space="0" w:color="auto"/>
        <w:left w:val="none" w:sz="0" w:space="0" w:color="auto"/>
        <w:bottom w:val="none" w:sz="0" w:space="0" w:color="auto"/>
        <w:right w:val="none" w:sz="0" w:space="0" w:color="auto"/>
      </w:divBdr>
    </w:div>
    <w:div w:id="470754402">
      <w:marLeft w:val="480"/>
      <w:marRight w:val="0"/>
      <w:marTop w:val="0"/>
      <w:marBottom w:val="0"/>
      <w:divBdr>
        <w:top w:val="none" w:sz="0" w:space="0" w:color="auto"/>
        <w:left w:val="none" w:sz="0" w:space="0" w:color="auto"/>
        <w:bottom w:val="none" w:sz="0" w:space="0" w:color="auto"/>
        <w:right w:val="none" w:sz="0" w:space="0" w:color="auto"/>
      </w:divBdr>
    </w:div>
    <w:div w:id="470829892">
      <w:marLeft w:val="480"/>
      <w:marRight w:val="0"/>
      <w:marTop w:val="0"/>
      <w:marBottom w:val="0"/>
      <w:divBdr>
        <w:top w:val="none" w:sz="0" w:space="0" w:color="auto"/>
        <w:left w:val="none" w:sz="0" w:space="0" w:color="auto"/>
        <w:bottom w:val="none" w:sz="0" w:space="0" w:color="auto"/>
        <w:right w:val="none" w:sz="0" w:space="0" w:color="auto"/>
      </w:divBdr>
    </w:div>
    <w:div w:id="470902030">
      <w:marLeft w:val="480"/>
      <w:marRight w:val="0"/>
      <w:marTop w:val="0"/>
      <w:marBottom w:val="0"/>
      <w:divBdr>
        <w:top w:val="none" w:sz="0" w:space="0" w:color="auto"/>
        <w:left w:val="none" w:sz="0" w:space="0" w:color="auto"/>
        <w:bottom w:val="none" w:sz="0" w:space="0" w:color="auto"/>
        <w:right w:val="none" w:sz="0" w:space="0" w:color="auto"/>
      </w:divBdr>
    </w:div>
    <w:div w:id="470902826">
      <w:marLeft w:val="480"/>
      <w:marRight w:val="0"/>
      <w:marTop w:val="0"/>
      <w:marBottom w:val="0"/>
      <w:divBdr>
        <w:top w:val="none" w:sz="0" w:space="0" w:color="auto"/>
        <w:left w:val="none" w:sz="0" w:space="0" w:color="auto"/>
        <w:bottom w:val="none" w:sz="0" w:space="0" w:color="auto"/>
        <w:right w:val="none" w:sz="0" w:space="0" w:color="auto"/>
      </w:divBdr>
    </w:div>
    <w:div w:id="470943871">
      <w:marLeft w:val="480"/>
      <w:marRight w:val="0"/>
      <w:marTop w:val="0"/>
      <w:marBottom w:val="0"/>
      <w:divBdr>
        <w:top w:val="none" w:sz="0" w:space="0" w:color="auto"/>
        <w:left w:val="none" w:sz="0" w:space="0" w:color="auto"/>
        <w:bottom w:val="none" w:sz="0" w:space="0" w:color="auto"/>
        <w:right w:val="none" w:sz="0" w:space="0" w:color="auto"/>
      </w:divBdr>
    </w:div>
    <w:div w:id="470948317">
      <w:marLeft w:val="480"/>
      <w:marRight w:val="0"/>
      <w:marTop w:val="0"/>
      <w:marBottom w:val="0"/>
      <w:divBdr>
        <w:top w:val="none" w:sz="0" w:space="0" w:color="auto"/>
        <w:left w:val="none" w:sz="0" w:space="0" w:color="auto"/>
        <w:bottom w:val="none" w:sz="0" w:space="0" w:color="auto"/>
        <w:right w:val="none" w:sz="0" w:space="0" w:color="auto"/>
      </w:divBdr>
    </w:div>
    <w:div w:id="470950540">
      <w:marLeft w:val="480"/>
      <w:marRight w:val="0"/>
      <w:marTop w:val="0"/>
      <w:marBottom w:val="0"/>
      <w:divBdr>
        <w:top w:val="none" w:sz="0" w:space="0" w:color="auto"/>
        <w:left w:val="none" w:sz="0" w:space="0" w:color="auto"/>
        <w:bottom w:val="none" w:sz="0" w:space="0" w:color="auto"/>
        <w:right w:val="none" w:sz="0" w:space="0" w:color="auto"/>
      </w:divBdr>
    </w:div>
    <w:div w:id="471021204">
      <w:marLeft w:val="480"/>
      <w:marRight w:val="0"/>
      <w:marTop w:val="0"/>
      <w:marBottom w:val="0"/>
      <w:divBdr>
        <w:top w:val="none" w:sz="0" w:space="0" w:color="auto"/>
        <w:left w:val="none" w:sz="0" w:space="0" w:color="auto"/>
        <w:bottom w:val="none" w:sz="0" w:space="0" w:color="auto"/>
        <w:right w:val="none" w:sz="0" w:space="0" w:color="auto"/>
      </w:divBdr>
    </w:div>
    <w:div w:id="471026211">
      <w:marLeft w:val="480"/>
      <w:marRight w:val="0"/>
      <w:marTop w:val="0"/>
      <w:marBottom w:val="0"/>
      <w:divBdr>
        <w:top w:val="none" w:sz="0" w:space="0" w:color="auto"/>
        <w:left w:val="none" w:sz="0" w:space="0" w:color="auto"/>
        <w:bottom w:val="none" w:sz="0" w:space="0" w:color="auto"/>
        <w:right w:val="none" w:sz="0" w:space="0" w:color="auto"/>
      </w:divBdr>
    </w:div>
    <w:div w:id="471095237">
      <w:marLeft w:val="480"/>
      <w:marRight w:val="0"/>
      <w:marTop w:val="0"/>
      <w:marBottom w:val="0"/>
      <w:divBdr>
        <w:top w:val="none" w:sz="0" w:space="0" w:color="auto"/>
        <w:left w:val="none" w:sz="0" w:space="0" w:color="auto"/>
        <w:bottom w:val="none" w:sz="0" w:space="0" w:color="auto"/>
        <w:right w:val="none" w:sz="0" w:space="0" w:color="auto"/>
      </w:divBdr>
    </w:div>
    <w:div w:id="471095677">
      <w:marLeft w:val="480"/>
      <w:marRight w:val="0"/>
      <w:marTop w:val="0"/>
      <w:marBottom w:val="0"/>
      <w:divBdr>
        <w:top w:val="none" w:sz="0" w:space="0" w:color="auto"/>
        <w:left w:val="none" w:sz="0" w:space="0" w:color="auto"/>
        <w:bottom w:val="none" w:sz="0" w:space="0" w:color="auto"/>
        <w:right w:val="none" w:sz="0" w:space="0" w:color="auto"/>
      </w:divBdr>
    </w:div>
    <w:div w:id="471097072">
      <w:marLeft w:val="480"/>
      <w:marRight w:val="0"/>
      <w:marTop w:val="0"/>
      <w:marBottom w:val="0"/>
      <w:divBdr>
        <w:top w:val="none" w:sz="0" w:space="0" w:color="auto"/>
        <w:left w:val="none" w:sz="0" w:space="0" w:color="auto"/>
        <w:bottom w:val="none" w:sz="0" w:space="0" w:color="auto"/>
        <w:right w:val="none" w:sz="0" w:space="0" w:color="auto"/>
      </w:divBdr>
    </w:div>
    <w:div w:id="471142846">
      <w:marLeft w:val="480"/>
      <w:marRight w:val="0"/>
      <w:marTop w:val="0"/>
      <w:marBottom w:val="0"/>
      <w:divBdr>
        <w:top w:val="none" w:sz="0" w:space="0" w:color="auto"/>
        <w:left w:val="none" w:sz="0" w:space="0" w:color="auto"/>
        <w:bottom w:val="none" w:sz="0" w:space="0" w:color="auto"/>
        <w:right w:val="none" w:sz="0" w:space="0" w:color="auto"/>
      </w:divBdr>
    </w:div>
    <w:div w:id="471213613">
      <w:marLeft w:val="480"/>
      <w:marRight w:val="0"/>
      <w:marTop w:val="0"/>
      <w:marBottom w:val="0"/>
      <w:divBdr>
        <w:top w:val="none" w:sz="0" w:space="0" w:color="auto"/>
        <w:left w:val="none" w:sz="0" w:space="0" w:color="auto"/>
        <w:bottom w:val="none" w:sz="0" w:space="0" w:color="auto"/>
        <w:right w:val="none" w:sz="0" w:space="0" w:color="auto"/>
      </w:divBdr>
    </w:div>
    <w:div w:id="471215393">
      <w:marLeft w:val="480"/>
      <w:marRight w:val="0"/>
      <w:marTop w:val="0"/>
      <w:marBottom w:val="0"/>
      <w:divBdr>
        <w:top w:val="none" w:sz="0" w:space="0" w:color="auto"/>
        <w:left w:val="none" w:sz="0" w:space="0" w:color="auto"/>
        <w:bottom w:val="none" w:sz="0" w:space="0" w:color="auto"/>
        <w:right w:val="none" w:sz="0" w:space="0" w:color="auto"/>
      </w:divBdr>
    </w:div>
    <w:div w:id="471338167">
      <w:marLeft w:val="480"/>
      <w:marRight w:val="0"/>
      <w:marTop w:val="0"/>
      <w:marBottom w:val="0"/>
      <w:divBdr>
        <w:top w:val="none" w:sz="0" w:space="0" w:color="auto"/>
        <w:left w:val="none" w:sz="0" w:space="0" w:color="auto"/>
        <w:bottom w:val="none" w:sz="0" w:space="0" w:color="auto"/>
        <w:right w:val="none" w:sz="0" w:space="0" w:color="auto"/>
      </w:divBdr>
    </w:div>
    <w:div w:id="471408060">
      <w:marLeft w:val="480"/>
      <w:marRight w:val="0"/>
      <w:marTop w:val="0"/>
      <w:marBottom w:val="0"/>
      <w:divBdr>
        <w:top w:val="none" w:sz="0" w:space="0" w:color="auto"/>
        <w:left w:val="none" w:sz="0" w:space="0" w:color="auto"/>
        <w:bottom w:val="none" w:sz="0" w:space="0" w:color="auto"/>
        <w:right w:val="none" w:sz="0" w:space="0" w:color="auto"/>
      </w:divBdr>
    </w:div>
    <w:div w:id="471411684">
      <w:marLeft w:val="480"/>
      <w:marRight w:val="0"/>
      <w:marTop w:val="0"/>
      <w:marBottom w:val="0"/>
      <w:divBdr>
        <w:top w:val="none" w:sz="0" w:space="0" w:color="auto"/>
        <w:left w:val="none" w:sz="0" w:space="0" w:color="auto"/>
        <w:bottom w:val="none" w:sz="0" w:space="0" w:color="auto"/>
        <w:right w:val="none" w:sz="0" w:space="0" w:color="auto"/>
      </w:divBdr>
    </w:div>
    <w:div w:id="471413898">
      <w:marLeft w:val="480"/>
      <w:marRight w:val="0"/>
      <w:marTop w:val="0"/>
      <w:marBottom w:val="0"/>
      <w:divBdr>
        <w:top w:val="none" w:sz="0" w:space="0" w:color="auto"/>
        <w:left w:val="none" w:sz="0" w:space="0" w:color="auto"/>
        <w:bottom w:val="none" w:sz="0" w:space="0" w:color="auto"/>
        <w:right w:val="none" w:sz="0" w:space="0" w:color="auto"/>
      </w:divBdr>
    </w:div>
    <w:div w:id="471483023">
      <w:marLeft w:val="480"/>
      <w:marRight w:val="0"/>
      <w:marTop w:val="0"/>
      <w:marBottom w:val="0"/>
      <w:divBdr>
        <w:top w:val="none" w:sz="0" w:space="0" w:color="auto"/>
        <w:left w:val="none" w:sz="0" w:space="0" w:color="auto"/>
        <w:bottom w:val="none" w:sz="0" w:space="0" w:color="auto"/>
        <w:right w:val="none" w:sz="0" w:space="0" w:color="auto"/>
      </w:divBdr>
    </w:div>
    <w:div w:id="471483798">
      <w:marLeft w:val="480"/>
      <w:marRight w:val="0"/>
      <w:marTop w:val="0"/>
      <w:marBottom w:val="0"/>
      <w:divBdr>
        <w:top w:val="none" w:sz="0" w:space="0" w:color="auto"/>
        <w:left w:val="none" w:sz="0" w:space="0" w:color="auto"/>
        <w:bottom w:val="none" w:sz="0" w:space="0" w:color="auto"/>
        <w:right w:val="none" w:sz="0" w:space="0" w:color="auto"/>
      </w:divBdr>
    </w:div>
    <w:div w:id="471558359">
      <w:marLeft w:val="480"/>
      <w:marRight w:val="0"/>
      <w:marTop w:val="0"/>
      <w:marBottom w:val="0"/>
      <w:divBdr>
        <w:top w:val="none" w:sz="0" w:space="0" w:color="auto"/>
        <w:left w:val="none" w:sz="0" w:space="0" w:color="auto"/>
        <w:bottom w:val="none" w:sz="0" w:space="0" w:color="auto"/>
        <w:right w:val="none" w:sz="0" w:space="0" w:color="auto"/>
      </w:divBdr>
    </w:div>
    <w:div w:id="471559754">
      <w:marLeft w:val="480"/>
      <w:marRight w:val="0"/>
      <w:marTop w:val="0"/>
      <w:marBottom w:val="0"/>
      <w:divBdr>
        <w:top w:val="none" w:sz="0" w:space="0" w:color="auto"/>
        <w:left w:val="none" w:sz="0" w:space="0" w:color="auto"/>
        <w:bottom w:val="none" w:sz="0" w:space="0" w:color="auto"/>
        <w:right w:val="none" w:sz="0" w:space="0" w:color="auto"/>
      </w:divBdr>
    </w:div>
    <w:div w:id="471560723">
      <w:marLeft w:val="480"/>
      <w:marRight w:val="0"/>
      <w:marTop w:val="0"/>
      <w:marBottom w:val="0"/>
      <w:divBdr>
        <w:top w:val="none" w:sz="0" w:space="0" w:color="auto"/>
        <w:left w:val="none" w:sz="0" w:space="0" w:color="auto"/>
        <w:bottom w:val="none" w:sz="0" w:space="0" w:color="auto"/>
        <w:right w:val="none" w:sz="0" w:space="0" w:color="auto"/>
      </w:divBdr>
    </w:div>
    <w:div w:id="471674779">
      <w:marLeft w:val="480"/>
      <w:marRight w:val="0"/>
      <w:marTop w:val="0"/>
      <w:marBottom w:val="0"/>
      <w:divBdr>
        <w:top w:val="none" w:sz="0" w:space="0" w:color="auto"/>
        <w:left w:val="none" w:sz="0" w:space="0" w:color="auto"/>
        <w:bottom w:val="none" w:sz="0" w:space="0" w:color="auto"/>
        <w:right w:val="none" w:sz="0" w:space="0" w:color="auto"/>
      </w:divBdr>
    </w:div>
    <w:div w:id="471678903">
      <w:marLeft w:val="480"/>
      <w:marRight w:val="0"/>
      <w:marTop w:val="0"/>
      <w:marBottom w:val="0"/>
      <w:divBdr>
        <w:top w:val="none" w:sz="0" w:space="0" w:color="auto"/>
        <w:left w:val="none" w:sz="0" w:space="0" w:color="auto"/>
        <w:bottom w:val="none" w:sz="0" w:space="0" w:color="auto"/>
        <w:right w:val="none" w:sz="0" w:space="0" w:color="auto"/>
      </w:divBdr>
    </w:div>
    <w:div w:id="471681587">
      <w:marLeft w:val="480"/>
      <w:marRight w:val="0"/>
      <w:marTop w:val="0"/>
      <w:marBottom w:val="0"/>
      <w:divBdr>
        <w:top w:val="none" w:sz="0" w:space="0" w:color="auto"/>
        <w:left w:val="none" w:sz="0" w:space="0" w:color="auto"/>
        <w:bottom w:val="none" w:sz="0" w:space="0" w:color="auto"/>
        <w:right w:val="none" w:sz="0" w:space="0" w:color="auto"/>
      </w:divBdr>
    </w:div>
    <w:div w:id="471748983">
      <w:marLeft w:val="480"/>
      <w:marRight w:val="0"/>
      <w:marTop w:val="0"/>
      <w:marBottom w:val="0"/>
      <w:divBdr>
        <w:top w:val="none" w:sz="0" w:space="0" w:color="auto"/>
        <w:left w:val="none" w:sz="0" w:space="0" w:color="auto"/>
        <w:bottom w:val="none" w:sz="0" w:space="0" w:color="auto"/>
        <w:right w:val="none" w:sz="0" w:space="0" w:color="auto"/>
      </w:divBdr>
    </w:div>
    <w:div w:id="471753637">
      <w:marLeft w:val="480"/>
      <w:marRight w:val="0"/>
      <w:marTop w:val="0"/>
      <w:marBottom w:val="0"/>
      <w:divBdr>
        <w:top w:val="none" w:sz="0" w:space="0" w:color="auto"/>
        <w:left w:val="none" w:sz="0" w:space="0" w:color="auto"/>
        <w:bottom w:val="none" w:sz="0" w:space="0" w:color="auto"/>
        <w:right w:val="none" w:sz="0" w:space="0" w:color="auto"/>
      </w:divBdr>
    </w:div>
    <w:div w:id="471795198">
      <w:marLeft w:val="480"/>
      <w:marRight w:val="0"/>
      <w:marTop w:val="0"/>
      <w:marBottom w:val="0"/>
      <w:divBdr>
        <w:top w:val="none" w:sz="0" w:space="0" w:color="auto"/>
        <w:left w:val="none" w:sz="0" w:space="0" w:color="auto"/>
        <w:bottom w:val="none" w:sz="0" w:space="0" w:color="auto"/>
        <w:right w:val="none" w:sz="0" w:space="0" w:color="auto"/>
      </w:divBdr>
    </w:div>
    <w:div w:id="471796928">
      <w:marLeft w:val="480"/>
      <w:marRight w:val="0"/>
      <w:marTop w:val="0"/>
      <w:marBottom w:val="0"/>
      <w:divBdr>
        <w:top w:val="none" w:sz="0" w:space="0" w:color="auto"/>
        <w:left w:val="none" w:sz="0" w:space="0" w:color="auto"/>
        <w:bottom w:val="none" w:sz="0" w:space="0" w:color="auto"/>
        <w:right w:val="none" w:sz="0" w:space="0" w:color="auto"/>
      </w:divBdr>
    </w:div>
    <w:div w:id="471797998">
      <w:marLeft w:val="640"/>
      <w:marRight w:val="0"/>
      <w:marTop w:val="0"/>
      <w:marBottom w:val="0"/>
      <w:divBdr>
        <w:top w:val="none" w:sz="0" w:space="0" w:color="auto"/>
        <w:left w:val="none" w:sz="0" w:space="0" w:color="auto"/>
        <w:bottom w:val="none" w:sz="0" w:space="0" w:color="auto"/>
        <w:right w:val="none" w:sz="0" w:space="0" w:color="auto"/>
      </w:divBdr>
    </w:div>
    <w:div w:id="471799270">
      <w:marLeft w:val="480"/>
      <w:marRight w:val="0"/>
      <w:marTop w:val="0"/>
      <w:marBottom w:val="0"/>
      <w:divBdr>
        <w:top w:val="none" w:sz="0" w:space="0" w:color="auto"/>
        <w:left w:val="none" w:sz="0" w:space="0" w:color="auto"/>
        <w:bottom w:val="none" w:sz="0" w:space="0" w:color="auto"/>
        <w:right w:val="none" w:sz="0" w:space="0" w:color="auto"/>
      </w:divBdr>
    </w:div>
    <w:div w:id="471949566">
      <w:marLeft w:val="640"/>
      <w:marRight w:val="0"/>
      <w:marTop w:val="0"/>
      <w:marBottom w:val="0"/>
      <w:divBdr>
        <w:top w:val="none" w:sz="0" w:space="0" w:color="auto"/>
        <w:left w:val="none" w:sz="0" w:space="0" w:color="auto"/>
        <w:bottom w:val="none" w:sz="0" w:space="0" w:color="auto"/>
        <w:right w:val="none" w:sz="0" w:space="0" w:color="auto"/>
      </w:divBdr>
    </w:div>
    <w:div w:id="471950655">
      <w:marLeft w:val="480"/>
      <w:marRight w:val="0"/>
      <w:marTop w:val="0"/>
      <w:marBottom w:val="0"/>
      <w:divBdr>
        <w:top w:val="none" w:sz="0" w:space="0" w:color="auto"/>
        <w:left w:val="none" w:sz="0" w:space="0" w:color="auto"/>
        <w:bottom w:val="none" w:sz="0" w:space="0" w:color="auto"/>
        <w:right w:val="none" w:sz="0" w:space="0" w:color="auto"/>
      </w:divBdr>
    </w:div>
    <w:div w:id="471951035">
      <w:marLeft w:val="480"/>
      <w:marRight w:val="0"/>
      <w:marTop w:val="0"/>
      <w:marBottom w:val="0"/>
      <w:divBdr>
        <w:top w:val="none" w:sz="0" w:space="0" w:color="auto"/>
        <w:left w:val="none" w:sz="0" w:space="0" w:color="auto"/>
        <w:bottom w:val="none" w:sz="0" w:space="0" w:color="auto"/>
        <w:right w:val="none" w:sz="0" w:space="0" w:color="auto"/>
      </w:divBdr>
    </w:div>
    <w:div w:id="471990278">
      <w:marLeft w:val="480"/>
      <w:marRight w:val="0"/>
      <w:marTop w:val="0"/>
      <w:marBottom w:val="0"/>
      <w:divBdr>
        <w:top w:val="none" w:sz="0" w:space="0" w:color="auto"/>
        <w:left w:val="none" w:sz="0" w:space="0" w:color="auto"/>
        <w:bottom w:val="none" w:sz="0" w:space="0" w:color="auto"/>
        <w:right w:val="none" w:sz="0" w:space="0" w:color="auto"/>
      </w:divBdr>
    </w:div>
    <w:div w:id="472017127">
      <w:marLeft w:val="480"/>
      <w:marRight w:val="0"/>
      <w:marTop w:val="0"/>
      <w:marBottom w:val="0"/>
      <w:divBdr>
        <w:top w:val="none" w:sz="0" w:space="0" w:color="auto"/>
        <w:left w:val="none" w:sz="0" w:space="0" w:color="auto"/>
        <w:bottom w:val="none" w:sz="0" w:space="0" w:color="auto"/>
        <w:right w:val="none" w:sz="0" w:space="0" w:color="auto"/>
      </w:divBdr>
    </w:div>
    <w:div w:id="472066696">
      <w:marLeft w:val="480"/>
      <w:marRight w:val="0"/>
      <w:marTop w:val="0"/>
      <w:marBottom w:val="0"/>
      <w:divBdr>
        <w:top w:val="none" w:sz="0" w:space="0" w:color="auto"/>
        <w:left w:val="none" w:sz="0" w:space="0" w:color="auto"/>
        <w:bottom w:val="none" w:sz="0" w:space="0" w:color="auto"/>
        <w:right w:val="none" w:sz="0" w:space="0" w:color="auto"/>
      </w:divBdr>
    </w:div>
    <w:div w:id="472139979">
      <w:marLeft w:val="480"/>
      <w:marRight w:val="0"/>
      <w:marTop w:val="0"/>
      <w:marBottom w:val="0"/>
      <w:divBdr>
        <w:top w:val="none" w:sz="0" w:space="0" w:color="auto"/>
        <w:left w:val="none" w:sz="0" w:space="0" w:color="auto"/>
        <w:bottom w:val="none" w:sz="0" w:space="0" w:color="auto"/>
        <w:right w:val="none" w:sz="0" w:space="0" w:color="auto"/>
      </w:divBdr>
    </w:div>
    <w:div w:id="472211357">
      <w:marLeft w:val="480"/>
      <w:marRight w:val="0"/>
      <w:marTop w:val="0"/>
      <w:marBottom w:val="0"/>
      <w:divBdr>
        <w:top w:val="none" w:sz="0" w:space="0" w:color="auto"/>
        <w:left w:val="none" w:sz="0" w:space="0" w:color="auto"/>
        <w:bottom w:val="none" w:sz="0" w:space="0" w:color="auto"/>
        <w:right w:val="none" w:sz="0" w:space="0" w:color="auto"/>
      </w:divBdr>
    </w:div>
    <w:div w:id="472214767">
      <w:marLeft w:val="480"/>
      <w:marRight w:val="0"/>
      <w:marTop w:val="0"/>
      <w:marBottom w:val="0"/>
      <w:divBdr>
        <w:top w:val="none" w:sz="0" w:space="0" w:color="auto"/>
        <w:left w:val="none" w:sz="0" w:space="0" w:color="auto"/>
        <w:bottom w:val="none" w:sz="0" w:space="0" w:color="auto"/>
        <w:right w:val="none" w:sz="0" w:space="0" w:color="auto"/>
      </w:divBdr>
    </w:div>
    <w:div w:id="472219490">
      <w:marLeft w:val="480"/>
      <w:marRight w:val="0"/>
      <w:marTop w:val="0"/>
      <w:marBottom w:val="0"/>
      <w:divBdr>
        <w:top w:val="none" w:sz="0" w:space="0" w:color="auto"/>
        <w:left w:val="none" w:sz="0" w:space="0" w:color="auto"/>
        <w:bottom w:val="none" w:sz="0" w:space="0" w:color="auto"/>
        <w:right w:val="none" w:sz="0" w:space="0" w:color="auto"/>
      </w:divBdr>
    </w:div>
    <w:div w:id="472255264">
      <w:marLeft w:val="480"/>
      <w:marRight w:val="0"/>
      <w:marTop w:val="0"/>
      <w:marBottom w:val="0"/>
      <w:divBdr>
        <w:top w:val="none" w:sz="0" w:space="0" w:color="auto"/>
        <w:left w:val="none" w:sz="0" w:space="0" w:color="auto"/>
        <w:bottom w:val="none" w:sz="0" w:space="0" w:color="auto"/>
        <w:right w:val="none" w:sz="0" w:space="0" w:color="auto"/>
      </w:divBdr>
    </w:div>
    <w:div w:id="472330536">
      <w:marLeft w:val="480"/>
      <w:marRight w:val="0"/>
      <w:marTop w:val="0"/>
      <w:marBottom w:val="0"/>
      <w:divBdr>
        <w:top w:val="none" w:sz="0" w:space="0" w:color="auto"/>
        <w:left w:val="none" w:sz="0" w:space="0" w:color="auto"/>
        <w:bottom w:val="none" w:sz="0" w:space="0" w:color="auto"/>
        <w:right w:val="none" w:sz="0" w:space="0" w:color="auto"/>
      </w:divBdr>
    </w:div>
    <w:div w:id="472332849">
      <w:marLeft w:val="480"/>
      <w:marRight w:val="0"/>
      <w:marTop w:val="0"/>
      <w:marBottom w:val="0"/>
      <w:divBdr>
        <w:top w:val="none" w:sz="0" w:space="0" w:color="auto"/>
        <w:left w:val="none" w:sz="0" w:space="0" w:color="auto"/>
        <w:bottom w:val="none" w:sz="0" w:space="0" w:color="auto"/>
        <w:right w:val="none" w:sz="0" w:space="0" w:color="auto"/>
      </w:divBdr>
    </w:div>
    <w:div w:id="472333300">
      <w:marLeft w:val="480"/>
      <w:marRight w:val="0"/>
      <w:marTop w:val="0"/>
      <w:marBottom w:val="0"/>
      <w:divBdr>
        <w:top w:val="none" w:sz="0" w:space="0" w:color="auto"/>
        <w:left w:val="none" w:sz="0" w:space="0" w:color="auto"/>
        <w:bottom w:val="none" w:sz="0" w:space="0" w:color="auto"/>
        <w:right w:val="none" w:sz="0" w:space="0" w:color="auto"/>
      </w:divBdr>
    </w:div>
    <w:div w:id="472336359">
      <w:marLeft w:val="640"/>
      <w:marRight w:val="0"/>
      <w:marTop w:val="0"/>
      <w:marBottom w:val="0"/>
      <w:divBdr>
        <w:top w:val="none" w:sz="0" w:space="0" w:color="auto"/>
        <w:left w:val="none" w:sz="0" w:space="0" w:color="auto"/>
        <w:bottom w:val="none" w:sz="0" w:space="0" w:color="auto"/>
        <w:right w:val="none" w:sz="0" w:space="0" w:color="auto"/>
      </w:divBdr>
    </w:div>
    <w:div w:id="472336962">
      <w:marLeft w:val="480"/>
      <w:marRight w:val="0"/>
      <w:marTop w:val="0"/>
      <w:marBottom w:val="0"/>
      <w:divBdr>
        <w:top w:val="none" w:sz="0" w:space="0" w:color="auto"/>
        <w:left w:val="none" w:sz="0" w:space="0" w:color="auto"/>
        <w:bottom w:val="none" w:sz="0" w:space="0" w:color="auto"/>
        <w:right w:val="none" w:sz="0" w:space="0" w:color="auto"/>
      </w:divBdr>
    </w:div>
    <w:div w:id="472406161">
      <w:marLeft w:val="480"/>
      <w:marRight w:val="0"/>
      <w:marTop w:val="0"/>
      <w:marBottom w:val="0"/>
      <w:divBdr>
        <w:top w:val="none" w:sz="0" w:space="0" w:color="auto"/>
        <w:left w:val="none" w:sz="0" w:space="0" w:color="auto"/>
        <w:bottom w:val="none" w:sz="0" w:space="0" w:color="auto"/>
        <w:right w:val="none" w:sz="0" w:space="0" w:color="auto"/>
      </w:divBdr>
    </w:div>
    <w:div w:id="472523438">
      <w:marLeft w:val="480"/>
      <w:marRight w:val="0"/>
      <w:marTop w:val="0"/>
      <w:marBottom w:val="0"/>
      <w:divBdr>
        <w:top w:val="none" w:sz="0" w:space="0" w:color="auto"/>
        <w:left w:val="none" w:sz="0" w:space="0" w:color="auto"/>
        <w:bottom w:val="none" w:sz="0" w:space="0" w:color="auto"/>
        <w:right w:val="none" w:sz="0" w:space="0" w:color="auto"/>
      </w:divBdr>
    </w:div>
    <w:div w:id="472601751">
      <w:marLeft w:val="480"/>
      <w:marRight w:val="0"/>
      <w:marTop w:val="0"/>
      <w:marBottom w:val="0"/>
      <w:divBdr>
        <w:top w:val="none" w:sz="0" w:space="0" w:color="auto"/>
        <w:left w:val="none" w:sz="0" w:space="0" w:color="auto"/>
        <w:bottom w:val="none" w:sz="0" w:space="0" w:color="auto"/>
        <w:right w:val="none" w:sz="0" w:space="0" w:color="auto"/>
      </w:divBdr>
    </w:div>
    <w:div w:id="472603994">
      <w:marLeft w:val="480"/>
      <w:marRight w:val="0"/>
      <w:marTop w:val="0"/>
      <w:marBottom w:val="0"/>
      <w:divBdr>
        <w:top w:val="none" w:sz="0" w:space="0" w:color="auto"/>
        <w:left w:val="none" w:sz="0" w:space="0" w:color="auto"/>
        <w:bottom w:val="none" w:sz="0" w:space="0" w:color="auto"/>
        <w:right w:val="none" w:sz="0" w:space="0" w:color="auto"/>
      </w:divBdr>
    </w:div>
    <w:div w:id="472674052">
      <w:marLeft w:val="480"/>
      <w:marRight w:val="0"/>
      <w:marTop w:val="0"/>
      <w:marBottom w:val="0"/>
      <w:divBdr>
        <w:top w:val="none" w:sz="0" w:space="0" w:color="auto"/>
        <w:left w:val="none" w:sz="0" w:space="0" w:color="auto"/>
        <w:bottom w:val="none" w:sz="0" w:space="0" w:color="auto"/>
        <w:right w:val="none" w:sz="0" w:space="0" w:color="auto"/>
      </w:divBdr>
    </w:div>
    <w:div w:id="472719154">
      <w:marLeft w:val="480"/>
      <w:marRight w:val="0"/>
      <w:marTop w:val="0"/>
      <w:marBottom w:val="0"/>
      <w:divBdr>
        <w:top w:val="none" w:sz="0" w:space="0" w:color="auto"/>
        <w:left w:val="none" w:sz="0" w:space="0" w:color="auto"/>
        <w:bottom w:val="none" w:sz="0" w:space="0" w:color="auto"/>
        <w:right w:val="none" w:sz="0" w:space="0" w:color="auto"/>
      </w:divBdr>
    </w:div>
    <w:div w:id="472871713">
      <w:marLeft w:val="480"/>
      <w:marRight w:val="0"/>
      <w:marTop w:val="0"/>
      <w:marBottom w:val="0"/>
      <w:divBdr>
        <w:top w:val="none" w:sz="0" w:space="0" w:color="auto"/>
        <w:left w:val="none" w:sz="0" w:space="0" w:color="auto"/>
        <w:bottom w:val="none" w:sz="0" w:space="0" w:color="auto"/>
        <w:right w:val="none" w:sz="0" w:space="0" w:color="auto"/>
      </w:divBdr>
    </w:div>
    <w:div w:id="472874632">
      <w:marLeft w:val="480"/>
      <w:marRight w:val="0"/>
      <w:marTop w:val="0"/>
      <w:marBottom w:val="0"/>
      <w:divBdr>
        <w:top w:val="none" w:sz="0" w:space="0" w:color="auto"/>
        <w:left w:val="none" w:sz="0" w:space="0" w:color="auto"/>
        <w:bottom w:val="none" w:sz="0" w:space="0" w:color="auto"/>
        <w:right w:val="none" w:sz="0" w:space="0" w:color="auto"/>
      </w:divBdr>
    </w:div>
    <w:div w:id="472908816">
      <w:marLeft w:val="480"/>
      <w:marRight w:val="0"/>
      <w:marTop w:val="0"/>
      <w:marBottom w:val="0"/>
      <w:divBdr>
        <w:top w:val="none" w:sz="0" w:space="0" w:color="auto"/>
        <w:left w:val="none" w:sz="0" w:space="0" w:color="auto"/>
        <w:bottom w:val="none" w:sz="0" w:space="0" w:color="auto"/>
        <w:right w:val="none" w:sz="0" w:space="0" w:color="auto"/>
      </w:divBdr>
    </w:div>
    <w:div w:id="473059764">
      <w:marLeft w:val="480"/>
      <w:marRight w:val="0"/>
      <w:marTop w:val="0"/>
      <w:marBottom w:val="0"/>
      <w:divBdr>
        <w:top w:val="none" w:sz="0" w:space="0" w:color="auto"/>
        <w:left w:val="none" w:sz="0" w:space="0" w:color="auto"/>
        <w:bottom w:val="none" w:sz="0" w:space="0" w:color="auto"/>
        <w:right w:val="none" w:sz="0" w:space="0" w:color="auto"/>
      </w:divBdr>
    </w:div>
    <w:div w:id="473104709">
      <w:marLeft w:val="480"/>
      <w:marRight w:val="0"/>
      <w:marTop w:val="0"/>
      <w:marBottom w:val="0"/>
      <w:divBdr>
        <w:top w:val="none" w:sz="0" w:space="0" w:color="auto"/>
        <w:left w:val="none" w:sz="0" w:space="0" w:color="auto"/>
        <w:bottom w:val="none" w:sz="0" w:space="0" w:color="auto"/>
        <w:right w:val="none" w:sz="0" w:space="0" w:color="auto"/>
      </w:divBdr>
    </w:div>
    <w:div w:id="473108226">
      <w:marLeft w:val="480"/>
      <w:marRight w:val="0"/>
      <w:marTop w:val="0"/>
      <w:marBottom w:val="0"/>
      <w:divBdr>
        <w:top w:val="none" w:sz="0" w:space="0" w:color="auto"/>
        <w:left w:val="none" w:sz="0" w:space="0" w:color="auto"/>
        <w:bottom w:val="none" w:sz="0" w:space="0" w:color="auto"/>
        <w:right w:val="none" w:sz="0" w:space="0" w:color="auto"/>
      </w:divBdr>
    </w:div>
    <w:div w:id="473109291">
      <w:marLeft w:val="480"/>
      <w:marRight w:val="0"/>
      <w:marTop w:val="0"/>
      <w:marBottom w:val="0"/>
      <w:divBdr>
        <w:top w:val="none" w:sz="0" w:space="0" w:color="auto"/>
        <w:left w:val="none" w:sz="0" w:space="0" w:color="auto"/>
        <w:bottom w:val="none" w:sz="0" w:space="0" w:color="auto"/>
        <w:right w:val="none" w:sz="0" w:space="0" w:color="auto"/>
      </w:divBdr>
    </w:div>
    <w:div w:id="473110443">
      <w:marLeft w:val="480"/>
      <w:marRight w:val="0"/>
      <w:marTop w:val="0"/>
      <w:marBottom w:val="0"/>
      <w:divBdr>
        <w:top w:val="none" w:sz="0" w:space="0" w:color="auto"/>
        <w:left w:val="none" w:sz="0" w:space="0" w:color="auto"/>
        <w:bottom w:val="none" w:sz="0" w:space="0" w:color="auto"/>
        <w:right w:val="none" w:sz="0" w:space="0" w:color="auto"/>
      </w:divBdr>
    </w:div>
    <w:div w:id="473135531">
      <w:marLeft w:val="480"/>
      <w:marRight w:val="0"/>
      <w:marTop w:val="0"/>
      <w:marBottom w:val="0"/>
      <w:divBdr>
        <w:top w:val="none" w:sz="0" w:space="0" w:color="auto"/>
        <w:left w:val="none" w:sz="0" w:space="0" w:color="auto"/>
        <w:bottom w:val="none" w:sz="0" w:space="0" w:color="auto"/>
        <w:right w:val="none" w:sz="0" w:space="0" w:color="auto"/>
      </w:divBdr>
    </w:div>
    <w:div w:id="473135572">
      <w:marLeft w:val="480"/>
      <w:marRight w:val="0"/>
      <w:marTop w:val="0"/>
      <w:marBottom w:val="0"/>
      <w:divBdr>
        <w:top w:val="none" w:sz="0" w:space="0" w:color="auto"/>
        <w:left w:val="none" w:sz="0" w:space="0" w:color="auto"/>
        <w:bottom w:val="none" w:sz="0" w:space="0" w:color="auto"/>
        <w:right w:val="none" w:sz="0" w:space="0" w:color="auto"/>
      </w:divBdr>
    </w:div>
    <w:div w:id="473136339">
      <w:marLeft w:val="480"/>
      <w:marRight w:val="0"/>
      <w:marTop w:val="0"/>
      <w:marBottom w:val="0"/>
      <w:divBdr>
        <w:top w:val="none" w:sz="0" w:space="0" w:color="auto"/>
        <w:left w:val="none" w:sz="0" w:space="0" w:color="auto"/>
        <w:bottom w:val="none" w:sz="0" w:space="0" w:color="auto"/>
        <w:right w:val="none" w:sz="0" w:space="0" w:color="auto"/>
      </w:divBdr>
    </w:div>
    <w:div w:id="473136716">
      <w:marLeft w:val="480"/>
      <w:marRight w:val="0"/>
      <w:marTop w:val="0"/>
      <w:marBottom w:val="0"/>
      <w:divBdr>
        <w:top w:val="none" w:sz="0" w:space="0" w:color="auto"/>
        <w:left w:val="none" w:sz="0" w:space="0" w:color="auto"/>
        <w:bottom w:val="none" w:sz="0" w:space="0" w:color="auto"/>
        <w:right w:val="none" w:sz="0" w:space="0" w:color="auto"/>
      </w:divBdr>
    </w:div>
    <w:div w:id="473179263">
      <w:marLeft w:val="480"/>
      <w:marRight w:val="0"/>
      <w:marTop w:val="0"/>
      <w:marBottom w:val="0"/>
      <w:divBdr>
        <w:top w:val="none" w:sz="0" w:space="0" w:color="auto"/>
        <w:left w:val="none" w:sz="0" w:space="0" w:color="auto"/>
        <w:bottom w:val="none" w:sz="0" w:space="0" w:color="auto"/>
        <w:right w:val="none" w:sz="0" w:space="0" w:color="auto"/>
      </w:divBdr>
    </w:div>
    <w:div w:id="473185855">
      <w:marLeft w:val="480"/>
      <w:marRight w:val="0"/>
      <w:marTop w:val="0"/>
      <w:marBottom w:val="0"/>
      <w:divBdr>
        <w:top w:val="none" w:sz="0" w:space="0" w:color="auto"/>
        <w:left w:val="none" w:sz="0" w:space="0" w:color="auto"/>
        <w:bottom w:val="none" w:sz="0" w:space="0" w:color="auto"/>
        <w:right w:val="none" w:sz="0" w:space="0" w:color="auto"/>
      </w:divBdr>
    </w:div>
    <w:div w:id="473186208">
      <w:marLeft w:val="480"/>
      <w:marRight w:val="0"/>
      <w:marTop w:val="0"/>
      <w:marBottom w:val="0"/>
      <w:divBdr>
        <w:top w:val="none" w:sz="0" w:space="0" w:color="auto"/>
        <w:left w:val="none" w:sz="0" w:space="0" w:color="auto"/>
        <w:bottom w:val="none" w:sz="0" w:space="0" w:color="auto"/>
        <w:right w:val="none" w:sz="0" w:space="0" w:color="auto"/>
      </w:divBdr>
    </w:div>
    <w:div w:id="473301490">
      <w:marLeft w:val="480"/>
      <w:marRight w:val="0"/>
      <w:marTop w:val="0"/>
      <w:marBottom w:val="0"/>
      <w:divBdr>
        <w:top w:val="none" w:sz="0" w:space="0" w:color="auto"/>
        <w:left w:val="none" w:sz="0" w:space="0" w:color="auto"/>
        <w:bottom w:val="none" w:sz="0" w:space="0" w:color="auto"/>
        <w:right w:val="none" w:sz="0" w:space="0" w:color="auto"/>
      </w:divBdr>
    </w:div>
    <w:div w:id="473328182">
      <w:marLeft w:val="480"/>
      <w:marRight w:val="0"/>
      <w:marTop w:val="0"/>
      <w:marBottom w:val="0"/>
      <w:divBdr>
        <w:top w:val="none" w:sz="0" w:space="0" w:color="auto"/>
        <w:left w:val="none" w:sz="0" w:space="0" w:color="auto"/>
        <w:bottom w:val="none" w:sz="0" w:space="0" w:color="auto"/>
        <w:right w:val="none" w:sz="0" w:space="0" w:color="auto"/>
      </w:divBdr>
    </w:div>
    <w:div w:id="473372741">
      <w:marLeft w:val="480"/>
      <w:marRight w:val="0"/>
      <w:marTop w:val="0"/>
      <w:marBottom w:val="0"/>
      <w:divBdr>
        <w:top w:val="none" w:sz="0" w:space="0" w:color="auto"/>
        <w:left w:val="none" w:sz="0" w:space="0" w:color="auto"/>
        <w:bottom w:val="none" w:sz="0" w:space="0" w:color="auto"/>
        <w:right w:val="none" w:sz="0" w:space="0" w:color="auto"/>
      </w:divBdr>
    </w:div>
    <w:div w:id="473450675">
      <w:marLeft w:val="480"/>
      <w:marRight w:val="0"/>
      <w:marTop w:val="0"/>
      <w:marBottom w:val="0"/>
      <w:divBdr>
        <w:top w:val="none" w:sz="0" w:space="0" w:color="auto"/>
        <w:left w:val="none" w:sz="0" w:space="0" w:color="auto"/>
        <w:bottom w:val="none" w:sz="0" w:space="0" w:color="auto"/>
        <w:right w:val="none" w:sz="0" w:space="0" w:color="auto"/>
      </w:divBdr>
    </w:div>
    <w:div w:id="473522339">
      <w:marLeft w:val="640"/>
      <w:marRight w:val="0"/>
      <w:marTop w:val="0"/>
      <w:marBottom w:val="0"/>
      <w:divBdr>
        <w:top w:val="none" w:sz="0" w:space="0" w:color="auto"/>
        <w:left w:val="none" w:sz="0" w:space="0" w:color="auto"/>
        <w:bottom w:val="none" w:sz="0" w:space="0" w:color="auto"/>
        <w:right w:val="none" w:sz="0" w:space="0" w:color="auto"/>
      </w:divBdr>
    </w:div>
    <w:div w:id="473525789">
      <w:marLeft w:val="480"/>
      <w:marRight w:val="0"/>
      <w:marTop w:val="0"/>
      <w:marBottom w:val="0"/>
      <w:divBdr>
        <w:top w:val="none" w:sz="0" w:space="0" w:color="auto"/>
        <w:left w:val="none" w:sz="0" w:space="0" w:color="auto"/>
        <w:bottom w:val="none" w:sz="0" w:space="0" w:color="auto"/>
        <w:right w:val="none" w:sz="0" w:space="0" w:color="auto"/>
      </w:divBdr>
    </w:div>
    <w:div w:id="473526063">
      <w:marLeft w:val="480"/>
      <w:marRight w:val="0"/>
      <w:marTop w:val="0"/>
      <w:marBottom w:val="0"/>
      <w:divBdr>
        <w:top w:val="none" w:sz="0" w:space="0" w:color="auto"/>
        <w:left w:val="none" w:sz="0" w:space="0" w:color="auto"/>
        <w:bottom w:val="none" w:sz="0" w:space="0" w:color="auto"/>
        <w:right w:val="none" w:sz="0" w:space="0" w:color="auto"/>
      </w:divBdr>
    </w:div>
    <w:div w:id="473529081">
      <w:marLeft w:val="480"/>
      <w:marRight w:val="0"/>
      <w:marTop w:val="0"/>
      <w:marBottom w:val="0"/>
      <w:divBdr>
        <w:top w:val="none" w:sz="0" w:space="0" w:color="auto"/>
        <w:left w:val="none" w:sz="0" w:space="0" w:color="auto"/>
        <w:bottom w:val="none" w:sz="0" w:space="0" w:color="auto"/>
        <w:right w:val="none" w:sz="0" w:space="0" w:color="auto"/>
      </w:divBdr>
    </w:div>
    <w:div w:id="473529798">
      <w:marLeft w:val="480"/>
      <w:marRight w:val="0"/>
      <w:marTop w:val="0"/>
      <w:marBottom w:val="0"/>
      <w:divBdr>
        <w:top w:val="none" w:sz="0" w:space="0" w:color="auto"/>
        <w:left w:val="none" w:sz="0" w:space="0" w:color="auto"/>
        <w:bottom w:val="none" w:sz="0" w:space="0" w:color="auto"/>
        <w:right w:val="none" w:sz="0" w:space="0" w:color="auto"/>
      </w:divBdr>
    </w:div>
    <w:div w:id="473648256">
      <w:marLeft w:val="480"/>
      <w:marRight w:val="0"/>
      <w:marTop w:val="0"/>
      <w:marBottom w:val="0"/>
      <w:divBdr>
        <w:top w:val="none" w:sz="0" w:space="0" w:color="auto"/>
        <w:left w:val="none" w:sz="0" w:space="0" w:color="auto"/>
        <w:bottom w:val="none" w:sz="0" w:space="0" w:color="auto"/>
        <w:right w:val="none" w:sz="0" w:space="0" w:color="auto"/>
      </w:divBdr>
    </w:div>
    <w:div w:id="473718550">
      <w:marLeft w:val="480"/>
      <w:marRight w:val="0"/>
      <w:marTop w:val="0"/>
      <w:marBottom w:val="0"/>
      <w:divBdr>
        <w:top w:val="none" w:sz="0" w:space="0" w:color="auto"/>
        <w:left w:val="none" w:sz="0" w:space="0" w:color="auto"/>
        <w:bottom w:val="none" w:sz="0" w:space="0" w:color="auto"/>
        <w:right w:val="none" w:sz="0" w:space="0" w:color="auto"/>
      </w:divBdr>
    </w:div>
    <w:div w:id="473722827">
      <w:marLeft w:val="480"/>
      <w:marRight w:val="0"/>
      <w:marTop w:val="0"/>
      <w:marBottom w:val="0"/>
      <w:divBdr>
        <w:top w:val="none" w:sz="0" w:space="0" w:color="auto"/>
        <w:left w:val="none" w:sz="0" w:space="0" w:color="auto"/>
        <w:bottom w:val="none" w:sz="0" w:space="0" w:color="auto"/>
        <w:right w:val="none" w:sz="0" w:space="0" w:color="auto"/>
      </w:divBdr>
    </w:div>
    <w:div w:id="473762115">
      <w:marLeft w:val="480"/>
      <w:marRight w:val="0"/>
      <w:marTop w:val="0"/>
      <w:marBottom w:val="0"/>
      <w:divBdr>
        <w:top w:val="none" w:sz="0" w:space="0" w:color="auto"/>
        <w:left w:val="none" w:sz="0" w:space="0" w:color="auto"/>
        <w:bottom w:val="none" w:sz="0" w:space="0" w:color="auto"/>
        <w:right w:val="none" w:sz="0" w:space="0" w:color="auto"/>
      </w:divBdr>
    </w:div>
    <w:div w:id="473832131">
      <w:marLeft w:val="480"/>
      <w:marRight w:val="0"/>
      <w:marTop w:val="0"/>
      <w:marBottom w:val="0"/>
      <w:divBdr>
        <w:top w:val="none" w:sz="0" w:space="0" w:color="auto"/>
        <w:left w:val="none" w:sz="0" w:space="0" w:color="auto"/>
        <w:bottom w:val="none" w:sz="0" w:space="0" w:color="auto"/>
        <w:right w:val="none" w:sz="0" w:space="0" w:color="auto"/>
      </w:divBdr>
    </w:div>
    <w:div w:id="473834000">
      <w:marLeft w:val="480"/>
      <w:marRight w:val="0"/>
      <w:marTop w:val="0"/>
      <w:marBottom w:val="0"/>
      <w:divBdr>
        <w:top w:val="none" w:sz="0" w:space="0" w:color="auto"/>
        <w:left w:val="none" w:sz="0" w:space="0" w:color="auto"/>
        <w:bottom w:val="none" w:sz="0" w:space="0" w:color="auto"/>
        <w:right w:val="none" w:sz="0" w:space="0" w:color="auto"/>
      </w:divBdr>
    </w:div>
    <w:div w:id="473835453">
      <w:marLeft w:val="480"/>
      <w:marRight w:val="0"/>
      <w:marTop w:val="0"/>
      <w:marBottom w:val="0"/>
      <w:divBdr>
        <w:top w:val="none" w:sz="0" w:space="0" w:color="auto"/>
        <w:left w:val="none" w:sz="0" w:space="0" w:color="auto"/>
        <w:bottom w:val="none" w:sz="0" w:space="0" w:color="auto"/>
        <w:right w:val="none" w:sz="0" w:space="0" w:color="auto"/>
      </w:divBdr>
    </w:div>
    <w:div w:id="473839122">
      <w:marLeft w:val="480"/>
      <w:marRight w:val="0"/>
      <w:marTop w:val="0"/>
      <w:marBottom w:val="0"/>
      <w:divBdr>
        <w:top w:val="none" w:sz="0" w:space="0" w:color="auto"/>
        <w:left w:val="none" w:sz="0" w:space="0" w:color="auto"/>
        <w:bottom w:val="none" w:sz="0" w:space="0" w:color="auto"/>
        <w:right w:val="none" w:sz="0" w:space="0" w:color="auto"/>
      </w:divBdr>
    </w:div>
    <w:div w:id="473913021">
      <w:marLeft w:val="480"/>
      <w:marRight w:val="0"/>
      <w:marTop w:val="0"/>
      <w:marBottom w:val="0"/>
      <w:divBdr>
        <w:top w:val="none" w:sz="0" w:space="0" w:color="auto"/>
        <w:left w:val="none" w:sz="0" w:space="0" w:color="auto"/>
        <w:bottom w:val="none" w:sz="0" w:space="0" w:color="auto"/>
        <w:right w:val="none" w:sz="0" w:space="0" w:color="auto"/>
      </w:divBdr>
    </w:div>
    <w:div w:id="473913715">
      <w:marLeft w:val="480"/>
      <w:marRight w:val="0"/>
      <w:marTop w:val="0"/>
      <w:marBottom w:val="0"/>
      <w:divBdr>
        <w:top w:val="none" w:sz="0" w:space="0" w:color="auto"/>
        <w:left w:val="none" w:sz="0" w:space="0" w:color="auto"/>
        <w:bottom w:val="none" w:sz="0" w:space="0" w:color="auto"/>
        <w:right w:val="none" w:sz="0" w:space="0" w:color="auto"/>
      </w:divBdr>
    </w:div>
    <w:div w:id="473957851">
      <w:marLeft w:val="480"/>
      <w:marRight w:val="0"/>
      <w:marTop w:val="0"/>
      <w:marBottom w:val="0"/>
      <w:divBdr>
        <w:top w:val="none" w:sz="0" w:space="0" w:color="auto"/>
        <w:left w:val="none" w:sz="0" w:space="0" w:color="auto"/>
        <w:bottom w:val="none" w:sz="0" w:space="0" w:color="auto"/>
        <w:right w:val="none" w:sz="0" w:space="0" w:color="auto"/>
      </w:divBdr>
    </w:div>
    <w:div w:id="474029886">
      <w:marLeft w:val="0"/>
      <w:marRight w:val="0"/>
      <w:marTop w:val="0"/>
      <w:marBottom w:val="0"/>
      <w:divBdr>
        <w:top w:val="none" w:sz="0" w:space="0" w:color="auto"/>
        <w:left w:val="none" w:sz="0" w:space="0" w:color="auto"/>
        <w:bottom w:val="none" w:sz="0" w:space="0" w:color="auto"/>
        <w:right w:val="none" w:sz="0" w:space="0" w:color="auto"/>
      </w:divBdr>
    </w:div>
    <w:div w:id="474034460">
      <w:marLeft w:val="480"/>
      <w:marRight w:val="0"/>
      <w:marTop w:val="0"/>
      <w:marBottom w:val="0"/>
      <w:divBdr>
        <w:top w:val="none" w:sz="0" w:space="0" w:color="auto"/>
        <w:left w:val="none" w:sz="0" w:space="0" w:color="auto"/>
        <w:bottom w:val="none" w:sz="0" w:space="0" w:color="auto"/>
        <w:right w:val="none" w:sz="0" w:space="0" w:color="auto"/>
      </w:divBdr>
    </w:div>
    <w:div w:id="474182965">
      <w:marLeft w:val="480"/>
      <w:marRight w:val="0"/>
      <w:marTop w:val="0"/>
      <w:marBottom w:val="0"/>
      <w:divBdr>
        <w:top w:val="none" w:sz="0" w:space="0" w:color="auto"/>
        <w:left w:val="none" w:sz="0" w:space="0" w:color="auto"/>
        <w:bottom w:val="none" w:sz="0" w:space="0" w:color="auto"/>
        <w:right w:val="none" w:sz="0" w:space="0" w:color="auto"/>
      </w:divBdr>
    </w:div>
    <w:div w:id="474223738">
      <w:marLeft w:val="480"/>
      <w:marRight w:val="0"/>
      <w:marTop w:val="0"/>
      <w:marBottom w:val="0"/>
      <w:divBdr>
        <w:top w:val="none" w:sz="0" w:space="0" w:color="auto"/>
        <w:left w:val="none" w:sz="0" w:space="0" w:color="auto"/>
        <w:bottom w:val="none" w:sz="0" w:space="0" w:color="auto"/>
        <w:right w:val="none" w:sz="0" w:space="0" w:color="auto"/>
      </w:divBdr>
    </w:div>
    <w:div w:id="474226630">
      <w:marLeft w:val="480"/>
      <w:marRight w:val="0"/>
      <w:marTop w:val="0"/>
      <w:marBottom w:val="0"/>
      <w:divBdr>
        <w:top w:val="none" w:sz="0" w:space="0" w:color="auto"/>
        <w:left w:val="none" w:sz="0" w:space="0" w:color="auto"/>
        <w:bottom w:val="none" w:sz="0" w:space="0" w:color="auto"/>
        <w:right w:val="none" w:sz="0" w:space="0" w:color="auto"/>
      </w:divBdr>
    </w:div>
    <w:div w:id="474297597">
      <w:marLeft w:val="480"/>
      <w:marRight w:val="0"/>
      <w:marTop w:val="0"/>
      <w:marBottom w:val="0"/>
      <w:divBdr>
        <w:top w:val="none" w:sz="0" w:space="0" w:color="auto"/>
        <w:left w:val="none" w:sz="0" w:space="0" w:color="auto"/>
        <w:bottom w:val="none" w:sz="0" w:space="0" w:color="auto"/>
        <w:right w:val="none" w:sz="0" w:space="0" w:color="auto"/>
      </w:divBdr>
    </w:div>
    <w:div w:id="474299013">
      <w:marLeft w:val="480"/>
      <w:marRight w:val="0"/>
      <w:marTop w:val="0"/>
      <w:marBottom w:val="0"/>
      <w:divBdr>
        <w:top w:val="none" w:sz="0" w:space="0" w:color="auto"/>
        <w:left w:val="none" w:sz="0" w:space="0" w:color="auto"/>
        <w:bottom w:val="none" w:sz="0" w:space="0" w:color="auto"/>
        <w:right w:val="none" w:sz="0" w:space="0" w:color="auto"/>
      </w:divBdr>
    </w:div>
    <w:div w:id="474301155">
      <w:marLeft w:val="480"/>
      <w:marRight w:val="0"/>
      <w:marTop w:val="0"/>
      <w:marBottom w:val="0"/>
      <w:divBdr>
        <w:top w:val="none" w:sz="0" w:space="0" w:color="auto"/>
        <w:left w:val="none" w:sz="0" w:space="0" w:color="auto"/>
        <w:bottom w:val="none" w:sz="0" w:space="0" w:color="auto"/>
        <w:right w:val="none" w:sz="0" w:space="0" w:color="auto"/>
      </w:divBdr>
    </w:div>
    <w:div w:id="474301770">
      <w:marLeft w:val="480"/>
      <w:marRight w:val="0"/>
      <w:marTop w:val="0"/>
      <w:marBottom w:val="0"/>
      <w:divBdr>
        <w:top w:val="none" w:sz="0" w:space="0" w:color="auto"/>
        <w:left w:val="none" w:sz="0" w:space="0" w:color="auto"/>
        <w:bottom w:val="none" w:sz="0" w:space="0" w:color="auto"/>
        <w:right w:val="none" w:sz="0" w:space="0" w:color="auto"/>
      </w:divBdr>
    </w:div>
    <w:div w:id="474369827">
      <w:marLeft w:val="480"/>
      <w:marRight w:val="0"/>
      <w:marTop w:val="0"/>
      <w:marBottom w:val="0"/>
      <w:divBdr>
        <w:top w:val="none" w:sz="0" w:space="0" w:color="auto"/>
        <w:left w:val="none" w:sz="0" w:space="0" w:color="auto"/>
        <w:bottom w:val="none" w:sz="0" w:space="0" w:color="auto"/>
        <w:right w:val="none" w:sz="0" w:space="0" w:color="auto"/>
      </w:divBdr>
    </w:div>
    <w:div w:id="474371278">
      <w:marLeft w:val="480"/>
      <w:marRight w:val="0"/>
      <w:marTop w:val="0"/>
      <w:marBottom w:val="0"/>
      <w:divBdr>
        <w:top w:val="none" w:sz="0" w:space="0" w:color="auto"/>
        <w:left w:val="none" w:sz="0" w:space="0" w:color="auto"/>
        <w:bottom w:val="none" w:sz="0" w:space="0" w:color="auto"/>
        <w:right w:val="none" w:sz="0" w:space="0" w:color="auto"/>
      </w:divBdr>
    </w:div>
    <w:div w:id="474373762">
      <w:marLeft w:val="480"/>
      <w:marRight w:val="0"/>
      <w:marTop w:val="0"/>
      <w:marBottom w:val="0"/>
      <w:divBdr>
        <w:top w:val="none" w:sz="0" w:space="0" w:color="auto"/>
        <w:left w:val="none" w:sz="0" w:space="0" w:color="auto"/>
        <w:bottom w:val="none" w:sz="0" w:space="0" w:color="auto"/>
        <w:right w:val="none" w:sz="0" w:space="0" w:color="auto"/>
      </w:divBdr>
    </w:div>
    <w:div w:id="474373808">
      <w:marLeft w:val="480"/>
      <w:marRight w:val="0"/>
      <w:marTop w:val="0"/>
      <w:marBottom w:val="0"/>
      <w:divBdr>
        <w:top w:val="none" w:sz="0" w:space="0" w:color="auto"/>
        <w:left w:val="none" w:sz="0" w:space="0" w:color="auto"/>
        <w:bottom w:val="none" w:sz="0" w:space="0" w:color="auto"/>
        <w:right w:val="none" w:sz="0" w:space="0" w:color="auto"/>
      </w:divBdr>
    </w:div>
    <w:div w:id="474377816">
      <w:marLeft w:val="480"/>
      <w:marRight w:val="0"/>
      <w:marTop w:val="0"/>
      <w:marBottom w:val="0"/>
      <w:divBdr>
        <w:top w:val="none" w:sz="0" w:space="0" w:color="auto"/>
        <w:left w:val="none" w:sz="0" w:space="0" w:color="auto"/>
        <w:bottom w:val="none" w:sz="0" w:space="0" w:color="auto"/>
        <w:right w:val="none" w:sz="0" w:space="0" w:color="auto"/>
      </w:divBdr>
    </w:div>
    <w:div w:id="474446735">
      <w:marLeft w:val="480"/>
      <w:marRight w:val="0"/>
      <w:marTop w:val="0"/>
      <w:marBottom w:val="0"/>
      <w:divBdr>
        <w:top w:val="none" w:sz="0" w:space="0" w:color="auto"/>
        <w:left w:val="none" w:sz="0" w:space="0" w:color="auto"/>
        <w:bottom w:val="none" w:sz="0" w:space="0" w:color="auto"/>
        <w:right w:val="none" w:sz="0" w:space="0" w:color="auto"/>
      </w:divBdr>
    </w:div>
    <w:div w:id="474447638">
      <w:marLeft w:val="480"/>
      <w:marRight w:val="0"/>
      <w:marTop w:val="0"/>
      <w:marBottom w:val="0"/>
      <w:divBdr>
        <w:top w:val="none" w:sz="0" w:space="0" w:color="auto"/>
        <w:left w:val="none" w:sz="0" w:space="0" w:color="auto"/>
        <w:bottom w:val="none" w:sz="0" w:space="0" w:color="auto"/>
        <w:right w:val="none" w:sz="0" w:space="0" w:color="auto"/>
      </w:divBdr>
    </w:div>
    <w:div w:id="474491557">
      <w:marLeft w:val="480"/>
      <w:marRight w:val="0"/>
      <w:marTop w:val="0"/>
      <w:marBottom w:val="0"/>
      <w:divBdr>
        <w:top w:val="none" w:sz="0" w:space="0" w:color="auto"/>
        <w:left w:val="none" w:sz="0" w:space="0" w:color="auto"/>
        <w:bottom w:val="none" w:sz="0" w:space="0" w:color="auto"/>
        <w:right w:val="none" w:sz="0" w:space="0" w:color="auto"/>
      </w:divBdr>
    </w:div>
    <w:div w:id="474565150">
      <w:marLeft w:val="480"/>
      <w:marRight w:val="0"/>
      <w:marTop w:val="0"/>
      <w:marBottom w:val="0"/>
      <w:divBdr>
        <w:top w:val="none" w:sz="0" w:space="0" w:color="auto"/>
        <w:left w:val="none" w:sz="0" w:space="0" w:color="auto"/>
        <w:bottom w:val="none" w:sz="0" w:space="0" w:color="auto"/>
        <w:right w:val="none" w:sz="0" w:space="0" w:color="auto"/>
      </w:divBdr>
    </w:div>
    <w:div w:id="474565420">
      <w:marLeft w:val="480"/>
      <w:marRight w:val="0"/>
      <w:marTop w:val="0"/>
      <w:marBottom w:val="0"/>
      <w:divBdr>
        <w:top w:val="none" w:sz="0" w:space="0" w:color="auto"/>
        <w:left w:val="none" w:sz="0" w:space="0" w:color="auto"/>
        <w:bottom w:val="none" w:sz="0" w:space="0" w:color="auto"/>
        <w:right w:val="none" w:sz="0" w:space="0" w:color="auto"/>
      </w:divBdr>
    </w:div>
    <w:div w:id="474568161">
      <w:marLeft w:val="480"/>
      <w:marRight w:val="0"/>
      <w:marTop w:val="0"/>
      <w:marBottom w:val="0"/>
      <w:divBdr>
        <w:top w:val="none" w:sz="0" w:space="0" w:color="auto"/>
        <w:left w:val="none" w:sz="0" w:space="0" w:color="auto"/>
        <w:bottom w:val="none" w:sz="0" w:space="0" w:color="auto"/>
        <w:right w:val="none" w:sz="0" w:space="0" w:color="auto"/>
      </w:divBdr>
    </w:div>
    <w:div w:id="474611829">
      <w:marLeft w:val="480"/>
      <w:marRight w:val="0"/>
      <w:marTop w:val="0"/>
      <w:marBottom w:val="0"/>
      <w:divBdr>
        <w:top w:val="none" w:sz="0" w:space="0" w:color="auto"/>
        <w:left w:val="none" w:sz="0" w:space="0" w:color="auto"/>
        <w:bottom w:val="none" w:sz="0" w:space="0" w:color="auto"/>
        <w:right w:val="none" w:sz="0" w:space="0" w:color="auto"/>
      </w:divBdr>
    </w:div>
    <w:div w:id="474614228">
      <w:marLeft w:val="480"/>
      <w:marRight w:val="0"/>
      <w:marTop w:val="0"/>
      <w:marBottom w:val="0"/>
      <w:divBdr>
        <w:top w:val="none" w:sz="0" w:space="0" w:color="auto"/>
        <w:left w:val="none" w:sz="0" w:space="0" w:color="auto"/>
        <w:bottom w:val="none" w:sz="0" w:space="0" w:color="auto"/>
        <w:right w:val="none" w:sz="0" w:space="0" w:color="auto"/>
      </w:divBdr>
    </w:div>
    <w:div w:id="474640878">
      <w:marLeft w:val="480"/>
      <w:marRight w:val="0"/>
      <w:marTop w:val="0"/>
      <w:marBottom w:val="0"/>
      <w:divBdr>
        <w:top w:val="none" w:sz="0" w:space="0" w:color="auto"/>
        <w:left w:val="none" w:sz="0" w:space="0" w:color="auto"/>
        <w:bottom w:val="none" w:sz="0" w:space="0" w:color="auto"/>
        <w:right w:val="none" w:sz="0" w:space="0" w:color="auto"/>
      </w:divBdr>
    </w:div>
    <w:div w:id="474682417">
      <w:marLeft w:val="480"/>
      <w:marRight w:val="0"/>
      <w:marTop w:val="0"/>
      <w:marBottom w:val="0"/>
      <w:divBdr>
        <w:top w:val="none" w:sz="0" w:space="0" w:color="auto"/>
        <w:left w:val="none" w:sz="0" w:space="0" w:color="auto"/>
        <w:bottom w:val="none" w:sz="0" w:space="0" w:color="auto"/>
        <w:right w:val="none" w:sz="0" w:space="0" w:color="auto"/>
      </w:divBdr>
    </w:div>
    <w:div w:id="474683096">
      <w:marLeft w:val="480"/>
      <w:marRight w:val="0"/>
      <w:marTop w:val="0"/>
      <w:marBottom w:val="0"/>
      <w:divBdr>
        <w:top w:val="none" w:sz="0" w:space="0" w:color="auto"/>
        <w:left w:val="none" w:sz="0" w:space="0" w:color="auto"/>
        <w:bottom w:val="none" w:sz="0" w:space="0" w:color="auto"/>
        <w:right w:val="none" w:sz="0" w:space="0" w:color="auto"/>
      </w:divBdr>
    </w:div>
    <w:div w:id="474683948">
      <w:marLeft w:val="480"/>
      <w:marRight w:val="0"/>
      <w:marTop w:val="0"/>
      <w:marBottom w:val="0"/>
      <w:divBdr>
        <w:top w:val="none" w:sz="0" w:space="0" w:color="auto"/>
        <w:left w:val="none" w:sz="0" w:space="0" w:color="auto"/>
        <w:bottom w:val="none" w:sz="0" w:space="0" w:color="auto"/>
        <w:right w:val="none" w:sz="0" w:space="0" w:color="auto"/>
      </w:divBdr>
    </w:div>
    <w:div w:id="474685579">
      <w:marLeft w:val="480"/>
      <w:marRight w:val="0"/>
      <w:marTop w:val="0"/>
      <w:marBottom w:val="0"/>
      <w:divBdr>
        <w:top w:val="none" w:sz="0" w:space="0" w:color="auto"/>
        <w:left w:val="none" w:sz="0" w:space="0" w:color="auto"/>
        <w:bottom w:val="none" w:sz="0" w:space="0" w:color="auto"/>
        <w:right w:val="none" w:sz="0" w:space="0" w:color="auto"/>
      </w:divBdr>
    </w:div>
    <w:div w:id="474686750">
      <w:marLeft w:val="480"/>
      <w:marRight w:val="0"/>
      <w:marTop w:val="0"/>
      <w:marBottom w:val="0"/>
      <w:divBdr>
        <w:top w:val="none" w:sz="0" w:space="0" w:color="auto"/>
        <w:left w:val="none" w:sz="0" w:space="0" w:color="auto"/>
        <w:bottom w:val="none" w:sz="0" w:space="0" w:color="auto"/>
        <w:right w:val="none" w:sz="0" w:space="0" w:color="auto"/>
      </w:divBdr>
    </w:div>
    <w:div w:id="474761937">
      <w:marLeft w:val="640"/>
      <w:marRight w:val="0"/>
      <w:marTop w:val="0"/>
      <w:marBottom w:val="0"/>
      <w:divBdr>
        <w:top w:val="none" w:sz="0" w:space="0" w:color="auto"/>
        <w:left w:val="none" w:sz="0" w:space="0" w:color="auto"/>
        <w:bottom w:val="none" w:sz="0" w:space="0" w:color="auto"/>
        <w:right w:val="none" w:sz="0" w:space="0" w:color="auto"/>
      </w:divBdr>
    </w:div>
    <w:div w:id="474764909">
      <w:marLeft w:val="480"/>
      <w:marRight w:val="0"/>
      <w:marTop w:val="0"/>
      <w:marBottom w:val="0"/>
      <w:divBdr>
        <w:top w:val="none" w:sz="0" w:space="0" w:color="auto"/>
        <w:left w:val="none" w:sz="0" w:space="0" w:color="auto"/>
        <w:bottom w:val="none" w:sz="0" w:space="0" w:color="auto"/>
        <w:right w:val="none" w:sz="0" w:space="0" w:color="auto"/>
      </w:divBdr>
    </w:div>
    <w:div w:id="474879137">
      <w:marLeft w:val="480"/>
      <w:marRight w:val="0"/>
      <w:marTop w:val="0"/>
      <w:marBottom w:val="0"/>
      <w:divBdr>
        <w:top w:val="none" w:sz="0" w:space="0" w:color="auto"/>
        <w:left w:val="none" w:sz="0" w:space="0" w:color="auto"/>
        <w:bottom w:val="none" w:sz="0" w:space="0" w:color="auto"/>
        <w:right w:val="none" w:sz="0" w:space="0" w:color="auto"/>
      </w:divBdr>
    </w:div>
    <w:div w:id="474952530">
      <w:marLeft w:val="480"/>
      <w:marRight w:val="0"/>
      <w:marTop w:val="0"/>
      <w:marBottom w:val="0"/>
      <w:divBdr>
        <w:top w:val="none" w:sz="0" w:space="0" w:color="auto"/>
        <w:left w:val="none" w:sz="0" w:space="0" w:color="auto"/>
        <w:bottom w:val="none" w:sz="0" w:space="0" w:color="auto"/>
        <w:right w:val="none" w:sz="0" w:space="0" w:color="auto"/>
      </w:divBdr>
    </w:div>
    <w:div w:id="475030492">
      <w:marLeft w:val="480"/>
      <w:marRight w:val="0"/>
      <w:marTop w:val="0"/>
      <w:marBottom w:val="0"/>
      <w:divBdr>
        <w:top w:val="none" w:sz="0" w:space="0" w:color="auto"/>
        <w:left w:val="none" w:sz="0" w:space="0" w:color="auto"/>
        <w:bottom w:val="none" w:sz="0" w:space="0" w:color="auto"/>
        <w:right w:val="none" w:sz="0" w:space="0" w:color="auto"/>
      </w:divBdr>
    </w:div>
    <w:div w:id="475071268">
      <w:marLeft w:val="480"/>
      <w:marRight w:val="0"/>
      <w:marTop w:val="0"/>
      <w:marBottom w:val="0"/>
      <w:divBdr>
        <w:top w:val="none" w:sz="0" w:space="0" w:color="auto"/>
        <w:left w:val="none" w:sz="0" w:space="0" w:color="auto"/>
        <w:bottom w:val="none" w:sz="0" w:space="0" w:color="auto"/>
        <w:right w:val="none" w:sz="0" w:space="0" w:color="auto"/>
      </w:divBdr>
    </w:div>
    <w:div w:id="475072839">
      <w:marLeft w:val="480"/>
      <w:marRight w:val="0"/>
      <w:marTop w:val="0"/>
      <w:marBottom w:val="0"/>
      <w:divBdr>
        <w:top w:val="none" w:sz="0" w:space="0" w:color="auto"/>
        <w:left w:val="none" w:sz="0" w:space="0" w:color="auto"/>
        <w:bottom w:val="none" w:sz="0" w:space="0" w:color="auto"/>
        <w:right w:val="none" w:sz="0" w:space="0" w:color="auto"/>
      </w:divBdr>
    </w:div>
    <w:div w:id="475074904">
      <w:marLeft w:val="480"/>
      <w:marRight w:val="0"/>
      <w:marTop w:val="0"/>
      <w:marBottom w:val="0"/>
      <w:divBdr>
        <w:top w:val="none" w:sz="0" w:space="0" w:color="auto"/>
        <w:left w:val="none" w:sz="0" w:space="0" w:color="auto"/>
        <w:bottom w:val="none" w:sz="0" w:space="0" w:color="auto"/>
        <w:right w:val="none" w:sz="0" w:space="0" w:color="auto"/>
      </w:divBdr>
    </w:div>
    <w:div w:id="475217959">
      <w:marLeft w:val="480"/>
      <w:marRight w:val="0"/>
      <w:marTop w:val="0"/>
      <w:marBottom w:val="0"/>
      <w:divBdr>
        <w:top w:val="none" w:sz="0" w:space="0" w:color="auto"/>
        <w:left w:val="none" w:sz="0" w:space="0" w:color="auto"/>
        <w:bottom w:val="none" w:sz="0" w:space="0" w:color="auto"/>
        <w:right w:val="none" w:sz="0" w:space="0" w:color="auto"/>
      </w:divBdr>
    </w:div>
    <w:div w:id="475223567">
      <w:marLeft w:val="480"/>
      <w:marRight w:val="0"/>
      <w:marTop w:val="0"/>
      <w:marBottom w:val="0"/>
      <w:divBdr>
        <w:top w:val="none" w:sz="0" w:space="0" w:color="auto"/>
        <w:left w:val="none" w:sz="0" w:space="0" w:color="auto"/>
        <w:bottom w:val="none" w:sz="0" w:space="0" w:color="auto"/>
        <w:right w:val="none" w:sz="0" w:space="0" w:color="auto"/>
      </w:divBdr>
    </w:div>
    <w:div w:id="475267609">
      <w:marLeft w:val="480"/>
      <w:marRight w:val="0"/>
      <w:marTop w:val="0"/>
      <w:marBottom w:val="0"/>
      <w:divBdr>
        <w:top w:val="none" w:sz="0" w:space="0" w:color="auto"/>
        <w:left w:val="none" w:sz="0" w:space="0" w:color="auto"/>
        <w:bottom w:val="none" w:sz="0" w:space="0" w:color="auto"/>
        <w:right w:val="none" w:sz="0" w:space="0" w:color="auto"/>
      </w:divBdr>
    </w:div>
    <w:div w:id="475294294">
      <w:marLeft w:val="480"/>
      <w:marRight w:val="0"/>
      <w:marTop w:val="0"/>
      <w:marBottom w:val="0"/>
      <w:divBdr>
        <w:top w:val="none" w:sz="0" w:space="0" w:color="auto"/>
        <w:left w:val="none" w:sz="0" w:space="0" w:color="auto"/>
        <w:bottom w:val="none" w:sz="0" w:space="0" w:color="auto"/>
        <w:right w:val="none" w:sz="0" w:space="0" w:color="auto"/>
      </w:divBdr>
    </w:div>
    <w:div w:id="475297997">
      <w:marLeft w:val="480"/>
      <w:marRight w:val="0"/>
      <w:marTop w:val="0"/>
      <w:marBottom w:val="0"/>
      <w:divBdr>
        <w:top w:val="none" w:sz="0" w:space="0" w:color="auto"/>
        <w:left w:val="none" w:sz="0" w:space="0" w:color="auto"/>
        <w:bottom w:val="none" w:sz="0" w:space="0" w:color="auto"/>
        <w:right w:val="none" w:sz="0" w:space="0" w:color="auto"/>
      </w:divBdr>
    </w:div>
    <w:div w:id="475335872">
      <w:marLeft w:val="480"/>
      <w:marRight w:val="0"/>
      <w:marTop w:val="0"/>
      <w:marBottom w:val="0"/>
      <w:divBdr>
        <w:top w:val="none" w:sz="0" w:space="0" w:color="auto"/>
        <w:left w:val="none" w:sz="0" w:space="0" w:color="auto"/>
        <w:bottom w:val="none" w:sz="0" w:space="0" w:color="auto"/>
        <w:right w:val="none" w:sz="0" w:space="0" w:color="auto"/>
      </w:divBdr>
    </w:div>
    <w:div w:id="475337255">
      <w:marLeft w:val="480"/>
      <w:marRight w:val="0"/>
      <w:marTop w:val="0"/>
      <w:marBottom w:val="0"/>
      <w:divBdr>
        <w:top w:val="none" w:sz="0" w:space="0" w:color="auto"/>
        <w:left w:val="none" w:sz="0" w:space="0" w:color="auto"/>
        <w:bottom w:val="none" w:sz="0" w:space="0" w:color="auto"/>
        <w:right w:val="none" w:sz="0" w:space="0" w:color="auto"/>
      </w:divBdr>
    </w:div>
    <w:div w:id="475338357">
      <w:marLeft w:val="480"/>
      <w:marRight w:val="0"/>
      <w:marTop w:val="0"/>
      <w:marBottom w:val="0"/>
      <w:divBdr>
        <w:top w:val="none" w:sz="0" w:space="0" w:color="auto"/>
        <w:left w:val="none" w:sz="0" w:space="0" w:color="auto"/>
        <w:bottom w:val="none" w:sz="0" w:space="0" w:color="auto"/>
        <w:right w:val="none" w:sz="0" w:space="0" w:color="auto"/>
      </w:divBdr>
    </w:div>
    <w:div w:id="475339068">
      <w:marLeft w:val="480"/>
      <w:marRight w:val="0"/>
      <w:marTop w:val="0"/>
      <w:marBottom w:val="0"/>
      <w:divBdr>
        <w:top w:val="none" w:sz="0" w:space="0" w:color="auto"/>
        <w:left w:val="none" w:sz="0" w:space="0" w:color="auto"/>
        <w:bottom w:val="none" w:sz="0" w:space="0" w:color="auto"/>
        <w:right w:val="none" w:sz="0" w:space="0" w:color="auto"/>
      </w:divBdr>
    </w:div>
    <w:div w:id="475344720">
      <w:marLeft w:val="480"/>
      <w:marRight w:val="0"/>
      <w:marTop w:val="0"/>
      <w:marBottom w:val="0"/>
      <w:divBdr>
        <w:top w:val="none" w:sz="0" w:space="0" w:color="auto"/>
        <w:left w:val="none" w:sz="0" w:space="0" w:color="auto"/>
        <w:bottom w:val="none" w:sz="0" w:space="0" w:color="auto"/>
        <w:right w:val="none" w:sz="0" w:space="0" w:color="auto"/>
      </w:divBdr>
    </w:div>
    <w:div w:id="475488358">
      <w:marLeft w:val="480"/>
      <w:marRight w:val="0"/>
      <w:marTop w:val="0"/>
      <w:marBottom w:val="0"/>
      <w:divBdr>
        <w:top w:val="none" w:sz="0" w:space="0" w:color="auto"/>
        <w:left w:val="none" w:sz="0" w:space="0" w:color="auto"/>
        <w:bottom w:val="none" w:sz="0" w:space="0" w:color="auto"/>
        <w:right w:val="none" w:sz="0" w:space="0" w:color="auto"/>
      </w:divBdr>
    </w:div>
    <w:div w:id="475489277">
      <w:marLeft w:val="480"/>
      <w:marRight w:val="0"/>
      <w:marTop w:val="0"/>
      <w:marBottom w:val="0"/>
      <w:divBdr>
        <w:top w:val="none" w:sz="0" w:space="0" w:color="auto"/>
        <w:left w:val="none" w:sz="0" w:space="0" w:color="auto"/>
        <w:bottom w:val="none" w:sz="0" w:space="0" w:color="auto"/>
        <w:right w:val="none" w:sz="0" w:space="0" w:color="auto"/>
      </w:divBdr>
    </w:div>
    <w:div w:id="475490724">
      <w:marLeft w:val="480"/>
      <w:marRight w:val="0"/>
      <w:marTop w:val="0"/>
      <w:marBottom w:val="0"/>
      <w:divBdr>
        <w:top w:val="none" w:sz="0" w:space="0" w:color="auto"/>
        <w:left w:val="none" w:sz="0" w:space="0" w:color="auto"/>
        <w:bottom w:val="none" w:sz="0" w:space="0" w:color="auto"/>
        <w:right w:val="none" w:sz="0" w:space="0" w:color="auto"/>
      </w:divBdr>
    </w:div>
    <w:div w:id="475492351">
      <w:marLeft w:val="480"/>
      <w:marRight w:val="0"/>
      <w:marTop w:val="0"/>
      <w:marBottom w:val="0"/>
      <w:divBdr>
        <w:top w:val="none" w:sz="0" w:space="0" w:color="auto"/>
        <w:left w:val="none" w:sz="0" w:space="0" w:color="auto"/>
        <w:bottom w:val="none" w:sz="0" w:space="0" w:color="auto"/>
        <w:right w:val="none" w:sz="0" w:space="0" w:color="auto"/>
      </w:divBdr>
    </w:div>
    <w:div w:id="475530025">
      <w:marLeft w:val="480"/>
      <w:marRight w:val="0"/>
      <w:marTop w:val="0"/>
      <w:marBottom w:val="0"/>
      <w:divBdr>
        <w:top w:val="none" w:sz="0" w:space="0" w:color="auto"/>
        <w:left w:val="none" w:sz="0" w:space="0" w:color="auto"/>
        <w:bottom w:val="none" w:sz="0" w:space="0" w:color="auto"/>
        <w:right w:val="none" w:sz="0" w:space="0" w:color="auto"/>
      </w:divBdr>
    </w:div>
    <w:div w:id="475530361">
      <w:marLeft w:val="480"/>
      <w:marRight w:val="0"/>
      <w:marTop w:val="0"/>
      <w:marBottom w:val="0"/>
      <w:divBdr>
        <w:top w:val="none" w:sz="0" w:space="0" w:color="auto"/>
        <w:left w:val="none" w:sz="0" w:space="0" w:color="auto"/>
        <w:bottom w:val="none" w:sz="0" w:space="0" w:color="auto"/>
        <w:right w:val="none" w:sz="0" w:space="0" w:color="auto"/>
      </w:divBdr>
    </w:div>
    <w:div w:id="475531861">
      <w:marLeft w:val="480"/>
      <w:marRight w:val="0"/>
      <w:marTop w:val="0"/>
      <w:marBottom w:val="0"/>
      <w:divBdr>
        <w:top w:val="none" w:sz="0" w:space="0" w:color="auto"/>
        <w:left w:val="none" w:sz="0" w:space="0" w:color="auto"/>
        <w:bottom w:val="none" w:sz="0" w:space="0" w:color="auto"/>
        <w:right w:val="none" w:sz="0" w:space="0" w:color="auto"/>
      </w:divBdr>
    </w:div>
    <w:div w:id="475604683">
      <w:marLeft w:val="480"/>
      <w:marRight w:val="0"/>
      <w:marTop w:val="0"/>
      <w:marBottom w:val="0"/>
      <w:divBdr>
        <w:top w:val="none" w:sz="0" w:space="0" w:color="auto"/>
        <w:left w:val="none" w:sz="0" w:space="0" w:color="auto"/>
        <w:bottom w:val="none" w:sz="0" w:space="0" w:color="auto"/>
        <w:right w:val="none" w:sz="0" w:space="0" w:color="auto"/>
      </w:divBdr>
    </w:div>
    <w:div w:id="475604775">
      <w:marLeft w:val="480"/>
      <w:marRight w:val="0"/>
      <w:marTop w:val="0"/>
      <w:marBottom w:val="0"/>
      <w:divBdr>
        <w:top w:val="none" w:sz="0" w:space="0" w:color="auto"/>
        <w:left w:val="none" w:sz="0" w:space="0" w:color="auto"/>
        <w:bottom w:val="none" w:sz="0" w:space="0" w:color="auto"/>
        <w:right w:val="none" w:sz="0" w:space="0" w:color="auto"/>
      </w:divBdr>
    </w:div>
    <w:div w:id="475607208">
      <w:marLeft w:val="480"/>
      <w:marRight w:val="0"/>
      <w:marTop w:val="0"/>
      <w:marBottom w:val="0"/>
      <w:divBdr>
        <w:top w:val="none" w:sz="0" w:space="0" w:color="auto"/>
        <w:left w:val="none" w:sz="0" w:space="0" w:color="auto"/>
        <w:bottom w:val="none" w:sz="0" w:space="0" w:color="auto"/>
        <w:right w:val="none" w:sz="0" w:space="0" w:color="auto"/>
      </w:divBdr>
    </w:div>
    <w:div w:id="475610348">
      <w:marLeft w:val="480"/>
      <w:marRight w:val="0"/>
      <w:marTop w:val="0"/>
      <w:marBottom w:val="0"/>
      <w:divBdr>
        <w:top w:val="none" w:sz="0" w:space="0" w:color="auto"/>
        <w:left w:val="none" w:sz="0" w:space="0" w:color="auto"/>
        <w:bottom w:val="none" w:sz="0" w:space="0" w:color="auto"/>
        <w:right w:val="none" w:sz="0" w:space="0" w:color="auto"/>
      </w:divBdr>
    </w:div>
    <w:div w:id="475688513">
      <w:marLeft w:val="480"/>
      <w:marRight w:val="0"/>
      <w:marTop w:val="0"/>
      <w:marBottom w:val="0"/>
      <w:divBdr>
        <w:top w:val="none" w:sz="0" w:space="0" w:color="auto"/>
        <w:left w:val="none" w:sz="0" w:space="0" w:color="auto"/>
        <w:bottom w:val="none" w:sz="0" w:space="0" w:color="auto"/>
        <w:right w:val="none" w:sz="0" w:space="0" w:color="auto"/>
      </w:divBdr>
    </w:div>
    <w:div w:id="475689222">
      <w:marLeft w:val="480"/>
      <w:marRight w:val="0"/>
      <w:marTop w:val="0"/>
      <w:marBottom w:val="0"/>
      <w:divBdr>
        <w:top w:val="none" w:sz="0" w:space="0" w:color="auto"/>
        <w:left w:val="none" w:sz="0" w:space="0" w:color="auto"/>
        <w:bottom w:val="none" w:sz="0" w:space="0" w:color="auto"/>
        <w:right w:val="none" w:sz="0" w:space="0" w:color="auto"/>
      </w:divBdr>
    </w:div>
    <w:div w:id="475727752">
      <w:marLeft w:val="480"/>
      <w:marRight w:val="0"/>
      <w:marTop w:val="0"/>
      <w:marBottom w:val="0"/>
      <w:divBdr>
        <w:top w:val="none" w:sz="0" w:space="0" w:color="auto"/>
        <w:left w:val="none" w:sz="0" w:space="0" w:color="auto"/>
        <w:bottom w:val="none" w:sz="0" w:space="0" w:color="auto"/>
        <w:right w:val="none" w:sz="0" w:space="0" w:color="auto"/>
      </w:divBdr>
    </w:div>
    <w:div w:id="475757009">
      <w:marLeft w:val="480"/>
      <w:marRight w:val="0"/>
      <w:marTop w:val="0"/>
      <w:marBottom w:val="0"/>
      <w:divBdr>
        <w:top w:val="none" w:sz="0" w:space="0" w:color="auto"/>
        <w:left w:val="none" w:sz="0" w:space="0" w:color="auto"/>
        <w:bottom w:val="none" w:sz="0" w:space="0" w:color="auto"/>
        <w:right w:val="none" w:sz="0" w:space="0" w:color="auto"/>
      </w:divBdr>
    </w:div>
    <w:div w:id="475757327">
      <w:marLeft w:val="480"/>
      <w:marRight w:val="0"/>
      <w:marTop w:val="0"/>
      <w:marBottom w:val="0"/>
      <w:divBdr>
        <w:top w:val="none" w:sz="0" w:space="0" w:color="auto"/>
        <w:left w:val="none" w:sz="0" w:space="0" w:color="auto"/>
        <w:bottom w:val="none" w:sz="0" w:space="0" w:color="auto"/>
        <w:right w:val="none" w:sz="0" w:space="0" w:color="auto"/>
      </w:divBdr>
    </w:div>
    <w:div w:id="475801870">
      <w:marLeft w:val="480"/>
      <w:marRight w:val="0"/>
      <w:marTop w:val="0"/>
      <w:marBottom w:val="0"/>
      <w:divBdr>
        <w:top w:val="none" w:sz="0" w:space="0" w:color="auto"/>
        <w:left w:val="none" w:sz="0" w:space="0" w:color="auto"/>
        <w:bottom w:val="none" w:sz="0" w:space="0" w:color="auto"/>
        <w:right w:val="none" w:sz="0" w:space="0" w:color="auto"/>
      </w:divBdr>
    </w:div>
    <w:div w:id="475805997">
      <w:marLeft w:val="480"/>
      <w:marRight w:val="0"/>
      <w:marTop w:val="0"/>
      <w:marBottom w:val="0"/>
      <w:divBdr>
        <w:top w:val="none" w:sz="0" w:space="0" w:color="auto"/>
        <w:left w:val="none" w:sz="0" w:space="0" w:color="auto"/>
        <w:bottom w:val="none" w:sz="0" w:space="0" w:color="auto"/>
        <w:right w:val="none" w:sz="0" w:space="0" w:color="auto"/>
      </w:divBdr>
    </w:div>
    <w:div w:id="475882327">
      <w:marLeft w:val="480"/>
      <w:marRight w:val="0"/>
      <w:marTop w:val="0"/>
      <w:marBottom w:val="0"/>
      <w:divBdr>
        <w:top w:val="none" w:sz="0" w:space="0" w:color="auto"/>
        <w:left w:val="none" w:sz="0" w:space="0" w:color="auto"/>
        <w:bottom w:val="none" w:sz="0" w:space="0" w:color="auto"/>
        <w:right w:val="none" w:sz="0" w:space="0" w:color="auto"/>
      </w:divBdr>
    </w:div>
    <w:div w:id="475952314">
      <w:marLeft w:val="480"/>
      <w:marRight w:val="0"/>
      <w:marTop w:val="0"/>
      <w:marBottom w:val="0"/>
      <w:divBdr>
        <w:top w:val="none" w:sz="0" w:space="0" w:color="auto"/>
        <w:left w:val="none" w:sz="0" w:space="0" w:color="auto"/>
        <w:bottom w:val="none" w:sz="0" w:space="0" w:color="auto"/>
        <w:right w:val="none" w:sz="0" w:space="0" w:color="auto"/>
      </w:divBdr>
    </w:div>
    <w:div w:id="476069312">
      <w:marLeft w:val="480"/>
      <w:marRight w:val="0"/>
      <w:marTop w:val="0"/>
      <w:marBottom w:val="0"/>
      <w:divBdr>
        <w:top w:val="none" w:sz="0" w:space="0" w:color="auto"/>
        <w:left w:val="none" w:sz="0" w:space="0" w:color="auto"/>
        <w:bottom w:val="none" w:sz="0" w:space="0" w:color="auto"/>
        <w:right w:val="none" w:sz="0" w:space="0" w:color="auto"/>
      </w:divBdr>
    </w:div>
    <w:div w:id="476072310">
      <w:marLeft w:val="480"/>
      <w:marRight w:val="0"/>
      <w:marTop w:val="0"/>
      <w:marBottom w:val="0"/>
      <w:divBdr>
        <w:top w:val="none" w:sz="0" w:space="0" w:color="auto"/>
        <w:left w:val="none" w:sz="0" w:space="0" w:color="auto"/>
        <w:bottom w:val="none" w:sz="0" w:space="0" w:color="auto"/>
        <w:right w:val="none" w:sz="0" w:space="0" w:color="auto"/>
      </w:divBdr>
    </w:div>
    <w:div w:id="476143409">
      <w:marLeft w:val="480"/>
      <w:marRight w:val="0"/>
      <w:marTop w:val="0"/>
      <w:marBottom w:val="0"/>
      <w:divBdr>
        <w:top w:val="none" w:sz="0" w:space="0" w:color="auto"/>
        <w:left w:val="none" w:sz="0" w:space="0" w:color="auto"/>
        <w:bottom w:val="none" w:sz="0" w:space="0" w:color="auto"/>
        <w:right w:val="none" w:sz="0" w:space="0" w:color="auto"/>
      </w:divBdr>
    </w:div>
    <w:div w:id="476151412">
      <w:marLeft w:val="640"/>
      <w:marRight w:val="0"/>
      <w:marTop w:val="0"/>
      <w:marBottom w:val="0"/>
      <w:divBdr>
        <w:top w:val="none" w:sz="0" w:space="0" w:color="auto"/>
        <w:left w:val="none" w:sz="0" w:space="0" w:color="auto"/>
        <w:bottom w:val="none" w:sz="0" w:space="0" w:color="auto"/>
        <w:right w:val="none" w:sz="0" w:space="0" w:color="auto"/>
      </w:divBdr>
    </w:div>
    <w:div w:id="476184905">
      <w:marLeft w:val="480"/>
      <w:marRight w:val="0"/>
      <w:marTop w:val="0"/>
      <w:marBottom w:val="0"/>
      <w:divBdr>
        <w:top w:val="none" w:sz="0" w:space="0" w:color="auto"/>
        <w:left w:val="none" w:sz="0" w:space="0" w:color="auto"/>
        <w:bottom w:val="none" w:sz="0" w:space="0" w:color="auto"/>
        <w:right w:val="none" w:sz="0" w:space="0" w:color="auto"/>
      </w:divBdr>
    </w:div>
    <w:div w:id="476185124">
      <w:marLeft w:val="480"/>
      <w:marRight w:val="0"/>
      <w:marTop w:val="0"/>
      <w:marBottom w:val="0"/>
      <w:divBdr>
        <w:top w:val="none" w:sz="0" w:space="0" w:color="auto"/>
        <w:left w:val="none" w:sz="0" w:space="0" w:color="auto"/>
        <w:bottom w:val="none" w:sz="0" w:space="0" w:color="auto"/>
        <w:right w:val="none" w:sz="0" w:space="0" w:color="auto"/>
      </w:divBdr>
    </w:div>
    <w:div w:id="476186157">
      <w:marLeft w:val="640"/>
      <w:marRight w:val="0"/>
      <w:marTop w:val="0"/>
      <w:marBottom w:val="0"/>
      <w:divBdr>
        <w:top w:val="none" w:sz="0" w:space="0" w:color="auto"/>
        <w:left w:val="none" w:sz="0" w:space="0" w:color="auto"/>
        <w:bottom w:val="none" w:sz="0" w:space="0" w:color="auto"/>
        <w:right w:val="none" w:sz="0" w:space="0" w:color="auto"/>
      </w:divBdr>
    </w:div>
    <w:div w:id="476188520">
      <w:marLeft w:val="480"/>
      <w:marRight w:val="0"/>
      <w:marTop w:val="0"/>
      <w:marBottom w:val="0"/>
      <w:divBdr>
        <w:top w:val="none" w:sz="0" w:space="0" w:color="auto"/>
        <w:left w:val="none" w:sz="0" w:space="0" w:color="auto"/>
        <w:bottom w:val="none" w:sz="0" w:space="0" w:color="auto"/>
        <w:right w:val="none" w:sz="0" w:space="0" w:color="auto"/>
      </w:divBdr>
    </w:div>
    <w:div w:id="476261275">
      <w:marLeft w:val="480"/>
      <w:marRight w:val="0"/>
      <w:marTop w:val="0"/>
      <w:marBottom w:val="0"/>
      <w:divBdr>
        <w:top w:val="none" w:sz="0" w:space="0" w:color="auto"/>
        <w:left w:val="none" w:sz="0" w:space="0" w:color="auto"/>
        <w:bottom w:val="none" w:sz="0" w:space="0" w:color="auto"/>
        <w:right w:val="none" w:sz="0" w:space="0" w:color="auto"/>
      </w:divBdr>
    </w:div>
    <w:div w:id="476261469">
      <w:marLeft w:val="480"/>
      <w:marRight w:val="0"/>
      <w:marTop w:val="0"/>
      <w:marBottom w:val="0"/>
      <w:divBdr>
        <w:top w:val="none" w:sz="0" w:space="0" w:color="auto"/>
        <w:left w:val="none" w:sz="0" w:space="0" w:color="auto"/>
        <w:bottom w:val="none" w:sz="0" w:space="0" w:color="auto"/>
        <w:right w:val="none" w:sz="0" w:space="0" w:color="auto"/>
      </w:divBdr>
    </w:div>
    <w:div w:id="476382288">
      <w:marLeft w:val="480"/>
      <w:marRight w:val="0"/>
      <w:marTop w:val="0"/>
      <w:marBottom w:val="0"/>
      <w:divBdr>
        <w:top w:val="none" w:sz="0" w:space="0" w:color="auto"/>
        <w:left w:val="none" w:sz="0" w:space="0" w:color="auto"/>
        <w:bottom w:val="none" w:sz="0" w:space="0" w:color="auto"/>
        <w:right w:val="none" w:sz="0" w:space="0" w:color="auto"/>
      </w:divBdr>
    </w:div>
    <w:div w:id="476413007">
      <w:marLeft w:val="640"/>
      <w:marRight w:val="0"/>
      <w:marTop w:val="0"/>
      <w:marBottom w:val="0"/>
      <w:divBdr>
        <w:top w:val="none" w:sz="0" w:space="0" w:color="auto"/>
        <w:left w:val="none" w:sz="0" w:space="0" w:color="auto"/>
        <w:bottom w:val="none" w:sz="0" w:space="0" w:color="auto"/>
        <w:right w:val="none" w:sz="0" w:space="0" w:color="auto"/>
      </w:divBdr>
    </w:div>
    <w:div w:id="476530049">
      <w:marLeft w:val="640"/>
      <w:marRight w:val="0"/>
      <w:marTop w:val="0"/>
      <w:marBottom w:val="0"/>
      <w:divBdr>
        <w:top w:val="none" w:sz="0" w:space="0" w:color="auto"/>
        <w:left w:val="none" w:sz="0" w:space="0" w:color="auto"/>
        <w:bottom w:val="none" w:sz="0" w:space="0" w:color="auto"/>
        <w:right w:val="none" w:sz="0" w:space="0" w:color="auto"/>
      </w:divBdr>
    </w:div>
    <w:div w:id="476536486">
      <w:marLeft w:val="480"/>
      <w:marRight w:val="0"/>
      <w:marTop w:val="0"/>
      <w:marBottom w:val="0"/>
      <w:divBdr>
        <w:top w:val="none" w:sz="0" w:space="0" w:color="auto"/>
        <w:left w:val="none" w:sz="0" w:space="0" w:color="auto"/>
        <w:bottom w:val="none" w:sz="0" w:space="0" w:color="auto"/>
        <w:right w:val="none" w:sz="0" w:space="0" w:color="auto"/>
      </w:divBdr>
    </w:div>
    <w:div w:id="476648932">
      <w:marLeft w:val="480"/>
      <w:marRight w:val="0"/>
      <w:marTop w:val="0"/>
      <w:marBottom w:val="0"/>
      <w:divBdr>
        <w:top w:val="none" w:sz="0" w:space="0" w:color="auto"/>
        <w:left w:val="none" w:sz="0" w:space="0" w:color="auto"/>
        <w:bottom w:val="none" w:sz="0" w:space="0" w:color="auto"/>
        <w:right w:val="none" w:sz="0" w:space="0" w:color="auto"/>
      </w:divBdr>
    </w:div>
    <w:div w:id="476721860">
      <w:marLeft w:val="480"/>
      <w:marRight w:val="0"/>
      <w:marTop w:val="0"/>
      <w:marBottom w:val="0"/>
      <w:divBdr>
        <w:top w:val="none" w:sz="0" w:space="0" w:color="auto"/>
        <w:left w:val="none" w:sz="0" w:space="0" w:color="auto"/>
        <w:bottom w:val="none" w:sz="0" w:space="0" w:color="auto"/>
        <w:right w:val="none" w:sz="0" w:space="0" w:color="auto"/>
      </w:divBdr>
    </w:div>
    <w:div w:id="476846149">
      <w:marLeft w:val="480"/>
      <w:marRight w:val="0"/>
      <w:marTop w:val="0"/>
      <w:marBottom w:val="0"/>
      <w:divBdr>
        <w:top w:val="none" w:sz="0" w:space="0" w:color="auto"/>
        <w:left w:val="none" w:sz="0" w:space="0" w:color="auto"/>
        <w:bottom w:val="none" w:sz="0" w:space="0" w:color="auto"/>
        <w:right w:val="none" w:sz="0" w:space="0" w:color="auto"/>
      </w:divBdr>
    </w:div>
    <w:div w:id="476918436">
      <w:marLeft w:val="480"/>
      <w:marRight w:val="0"/>
      <w:marTop w:val="0"/>
      <w:marBottom w:val="0"/>
      <w:divBdr>
        <w:top w:val="none" w:sz="0" w:space="0" w:color="auto"/>
        <w:left w:val="none" w:sz="0" w:space="0" w:color="auto"/>
        <w:bottom w:val="none" w:sz="0" w:space="0" w:color="auto"/>
        <w:right w:val="none" w:sz="0" w:space="0" w:color="auto"/>
      </w:divBdr>
    </w:div>
    <w:div w:id="476921273">
      <w:marLeft w:val="480"/>
      <w:marRight w:val="0"/>
      <w:marTop w:val="0"/>
      <w:marBottom w:val="0"/>
      <w:divBdr>
        <w:top w:val="none" w:sz="0" w:space="0" w:color="auto"/>
        <w:left w:val="none" w:sz="0" w:space="0" w:color="auto"/>
        <w:bottom w:val="none" w:sz="0" w:space="0" w:color="auto"/>
        <w:right w:val="none" w:sz="0" w:space="0" w:color="auto"/>
      </w:divBdr>
    </w:div>
    <w:div w:id="476923073">
      <w:marLeft w:val="480"/>
      <w:marRight w:val="0"/>
      <w:marTop w:val="0"/>
      <w:marBottom w:val="0"/>
      <w:divBdr>
        <w:top w:val="none" w:sz="0" w:space="0" w:color="auto"/>
        <w:left w:val="none" w:sz="0" w:space="0" w:color="auto"/>
        <w:bottom w:val="none" w:sz="0" w:space="0" w:color="auto"/>
        <w:right w:val="none" w:sz="0" w:space="0" w:color="auto"/>
      </w:divBdr>
    </w:div>
    <w:div w:id="476995635">
      <w:marLeft w:val="480"/>
      <w:marRight w:val="0"/>
      <w:marTop w:val="0"/>
      <w:marBottom w:val="0"/>
      <w:divBdr>
        <w:top w:val="none" w:sz="0" w:space="0" w:color="auto"/>
        <w:left w:val="none" w:sz="0" w:space="0" w:color="auto"/>
        <w:bottom w:val="none" w:sz="0" w:space="0" w:color="auto"/>
        <w:right w:val="none" w:sz="0" w:space="0" w:color="auto"/>
      </w:divBdr>
    </w:div>
    <w:div w:id="477039078">
      <w:marLeft w:val="480"/>
      <w:marRight w:val="0"/>
      <w:marTop w:val="0"/>
      <w:marBottom w:val="0"/>
      <w:divBdr>
        <w:top w:val="none" w:sz="0" w:space="0" w:color="auto"/>
        <w:left w:val="none" w:sz="0" w:space="0" w:color="auto"/>
        <w:bottom w:val="none" w:sz="0" w:space="0" w:color="auto"/>
        <w:right w:val="none" w:sz="0" w:space="0" w:color="auto"/>
      </w:divBdr>
    </w:div>
    <w:div w:id="477040309">
      <w:marLeft w:val="480"/>
      <w:marRight w:val="0"/>
      <w:marTop w:val="0"/>
      <w:marBottom w:val="0"/>
      <w:divBdr>
        <w:top w:val="none" w:sz="0" w:space="0" w:color="auto"/>
        <w:left w:val="none" w:sz="0" w:space="0" w:color="auto"/>
        <w:bottom w:val="none" w:sz="0" w:space="0" w:color="auto"/>
        <w:right w:val="none" w:sz="0" w:space="0" w:color="auto"/>
      </w:divBdr>
    </w:div>
    <w:div w:id="477068094">
      <w:marLeft w:val="480"/>
      <w:marRight w:val="0"/>
      <w:marTop w:val="0"/>
      <w:marBottom w:val="0"/>
      <w:divBdr>
        <w:top w:val="none" w:sz="0" w:space="0" w:color="auto"/>
        <w:left w:val="none" w:sz="0" w:space="0" w:color="auto"/>
        <w:bottom w:val="none" w:sz="0" w:space="0" w:color="auto"/>
        <w:right w:val="none" w:sz="0" w:space="0" w:color="auto"/>
      </w:divBdr>
    </w:div>
    <w:div w:id="477185847">
      <w:marLeft w:val="480"/>
      <w:marRight w:val="0"/>
      <w:marTop w:val="0"/>
      <w:marBottom w:val="0"/>
      <w:divBdr>
        <w:top w:val="none" w:sz="0" w:space="0" w:color="auto"/>
        <w:left w:val="none" w:sz="0" w:space="0" w:color="auto"/>
        <w:bottom w:val="none" w:sz="0" w:space="0" w:color="auto"/>
        <w:right w:val="none" w:sz="0" w:space="0" w:color="auto"/>
      </w:divBdr>
    </w:div>
    <w:div w:id="477186314">
      <w:marLeft w:val="480"/>
      <w:marRight w:val="0"/>
      <w:marTop w:val="0"/>
      <w:marBottom w:val="0"/>
      <w:divBdr>
        <w:top w:val="none" w:sz="0" w:space="0" w:color="auto"/>
        <w:left w:val="none" w:sz="0" w:space="0" w:color="auto"/>
        <w:bottom w:val="none" w:sz="0" w:space="0" w:color="auto"/>
        <w:right w:val="none" w:sz="0" w:space="0" w:color="auto"/>
      </w:divBdr>
    </w:div>
    <w:div w:id="477190043">
      <w:marLeft w:val="480"/>
      <w:marRight w:val="0"/>
      <w:marTop w:val="0"/>
      <w:marBottom w:val="0"/>
      <w:divBdr>
        <w:top w:val="none" w:sz="0" w:space="0" w:color="auto"/>
        <w:left w:val="none" w:sz="0" w:space="0" w:color="auto"/>
        <w:bottom w:val="none" w:sz="0" w:space="0" w:color="auto"/>
        <w:right w:val="none" w:sz="0" w:space="0" w:color="auto"/>
      </w:divBdr>
    </w:div>
    <w:div w:id="477191001">
      <w:marLeft w:val="480"/>
      <w:marRight w:val="0"/>
      <w:marTop w:val="0"/>
      <w:marBottom w:val="0"/>
      <w:divBdr>
        <w:top w:val="none" w:sz="0" w:space="0" w:color="auto"/>
        <w:left w:val="none" w:sz="0" w:space="0" w:color="auto"/>
        <w:bottom w:val="none" w:sz="0" w:space="0" w:color="auto"/>
        <w:right w:val="none" w:sz="0" w:space="0" w:color="auto"/>
      </w:divBdr>
    </w:div>
    <w:div w:id="477234881">
      <w:marLeft w:val="480"/>
      <w:marRight w:val="0"/>
      <w:marTop w:val="0"/>
      <w:marBottom w:val="0"/>
      <w:divBdr>
        <w:top w:val="none" w:sz="0" w:space="0" w:color="auto"/>
        <w:left w:val="none" w:sz="0" w:space="0" w:color="auto"/>
        <w:bottom w:val="none" w:sz="0" w:space="0" w:color="auto"/>
        <w:right w:val="none" w:sz="0" w:space="0" w:color="auto"/>
      </w:divBdr>
    </w:div>
    <w:div w:id="477302715">
      <w:marLeft w:val="0"/>
      <w:marRight w:val="0"/>
      <w:marTop w:val="0"/>
      <w:marBottom w:val="0"/>
      <w:divBdr>
        <w:top w:val="none" w:sz="0" w:space="0" w:color="auto"/>
        <w:left w:val="none" w:sz="0" w:space="0" w:color="auto"/>
        <w:bottom w:val="none" w:sz="0" w:space="0" w:color="auto"/>
        <w:right w:val="none" w:sz="0" w:space="0" w:color="auto"/>
      </w:divBdr>
    </w:div>
    <w:div w:id="477308657">
      <w:bodyDiv w:val="1"/>
      <w:marLeft w:val="0"/>
      <w:marRight w:val="0"/>
      <w:marTop w:val="0"/>
      <w:marBottom w:val="0"/>
      <w:divBdr>
        <w:top w:val="none" w:sz="0" w:space="0" w:color="auto"/>
        <w:left w:val="none" w:sz="0" w:space="0" w:color="auto"/>
        <w:bottom w:val="none" w:sz="0" w:space="0" w:color="auto"/>
        <w:right w:val="none" w:sz="0" w:space="0" w:color="auto"/>
      </w:divBdr>
      <w:divsChild>
        <w:div w:id="109476440">
          <w:marLeft w:val="480"/>
          <w:marRight w:val="0"/>
          <w:marTop w:val="0"/>
          <w:marBottom w:val="0"/>
          <w:divBdr>
            <w:top w:val="none" w:sz="0" w:space="0" w:color="auto"/>
            <w:left w:val="none" w:sz="0" w:space="0" w:color="auto"/>
            <w:bottom w:val="none" w:sz="0" w:space="0" w:color="auto"/>
            <w:right w:val="none" w:sz="0" w:space="0" w:color="auto"/>
          </w:divBdr>
        </w:div>
        <w:div w:id="253393190">
          <w:marLeft w:val="480"/>
          <w:marRight w:val="0"/>
          <w:marTop w:val="0"/>
          <w:marBottom w:val="0"/>
          <w:divBdr>
            <w:top w:val="none" w:sz="0" w:space="0" w:color="auto"/>
            <w:left w:val="none" w:sz="0" w:space="0" w:color="auto"/>
            <w:bottom w:val="none" w:sz="0" w:space="0" w:color="auto"/>
            <w:right w:val="none" w:sz="0" w:space="0" w:color="auto"/>
          </w:divBdr>
        </w:div>
        <w:div w:id="319625279">
          <w:marLeft w:val="480"/>
          <w:marRight w:val="0"/>
          <w:marTop w:val="0"/>
          <w:marBottom w:val="0"/>
          <w:divBdr>
            <w:top w:val="none" w:sz="0" w:space="0" w:color="auto"/>
            <w:left w:val="none" w:sz="0" w:space="0" w:color="auto"/>
            <w:bottom w:val="none" w:sz="0" w:space="0" w:color="auto"/>
            <w:right w:val="none" w:sz="0" w:space="0" w:color="auto"/>
          </w:divBdr>
        </w:div>
        <w:div w:id="423770211">
          <w:marLeft w:val="480"/>
          <w:marRight w:val="0"/>
          <w:marTop w:val="0"/>
          <w:marBottom w:val="0"/>
          <w:divBdr>
            <w:top w:val="none" w:sz="0" w:space="0" w:color="auto"/>
            <w:left w:val="none" w:sz="0" w:space="0" w:color="auto"/>
            <w:bottom w:val="none" w:sz="0" w:space="0" w:color="auto"/>
            <w:right w:val="none" w:sz="0" w:space="0" w:color="auto"/>
          </w:divBdr>
        </w:div>
        <w:div w:id="596132276">
          <w:marLeft w:val="480"/>
          <w:marRight w:val="0"/>
          <w:marTop w:val="0"/>
          <w:marBottom w:val="0"/>
          <w:divBdr>
            <w:top w:val="none" w:sz="0" w:space="0" w:color="auto"/>
            <w:left w:val="none" w:sz="0" w:space="0" w:color="auto"/>
            <w:bottom w:val="none" w:sz="0" w:space="0" w:color="auto"/>
            <w:right w:val="none" w:sz="0" w:space="0" w:color="auto"/>
          </w:divBdr>
        </w:div>
        <w:div w:id="602299090">
          <w:marLeft w:val="480"/>
          <w:marRight w:val="0"/>
          <w:marTop w:val="0"/>
          <w:marBottom w:val="0"/>
          <w:divBdr>
            <w:top w:val="none" w:sz="0" w:space="0" w:color="auto"/>
            <w:left w:val="none" w:sz="0" w:space="0" w:color="auto"/>
            <w:bottom w:val="none" w:sz="0" w:space="0" w:color="auto"/>
            <w:right w:val="none" w:sz="0" w:space="0" w:color="auto"/>
          </w:divBdr>
        </w:div>
        <w:div w:id="651056588">
          <w:marLeft w:val="480"/>
          <w:marRight w:val="0"/>
          <w:marTop w:val="0"/>
          <w:marBottom w:val="0"/>
          <w:divBdr>
            <w:top w:val="none" w:sz="0" w:space="0" w:color="auto"/>
            <w:left w:val="none" w:sz="0" w:space="0" w:color="auto"/>
            <w:bottom w:val="none" w:sz="0" w:space="0" w:color="auto"/>
            <w:right w:val="none" w:sz="0" w:space="0" w:color="auto"/>
          </w:divBdr>
        </w:div>
        <w:div w:id="748427059">
          <w:marLeft w:val="480"/>
          <w:marRight w:val="0"/>
          <w:marTop w:val="0"/>
          <w:marBottom w:val="0"/>
          <w:divBdr>
            <w:top w:val="none" w:sz="0" w:space="0" w:color="auto"/>
            <w:left w:val="none" w:sz="0" w:space="0" w:color="auto"/>
            <w:bottom w:val="none" w:sz="0" w:space="0" w:color="auto"/>
            <w:right w:val="none" w:sz="0" w:space="0" w:color="auto"/>
          </w:divBdr>
        </w:div>
        <w:div w:id="885875452">
          <w:marLeft w:val="480"/>
          <w:marRight w:val="0"/>
          <w:marTop w:val="0"/>
          <w:marBottom w:val="0"/>
          <w:divBdr>
            <w:top w:val="none" w:sz="0" w:space="0" w:color="auto"/>
            <w:left w:val="none" w:sz="0" w:space="0" w:color="auto"/>
            <w:bottom w:val="none" w:sz="0" w:space="0" w:color="auto"/>
            <w:right w:val="none" w:sz="0" w:space="0" w:color="auto"/>
          </w:divBdr>
        </w:div>
        <w:div w:id="908274968">
          <w:marLeft w:val="480"/>
          <w:marRight w:val="0"/>
          <w:marTop w:val="0"/>
          <w:marBottom w:val="0"/>
          <w:divBdr>
            <w:top w:val="none" w:sz="0" w:space="0" w:color="auto"/>
            <w:left w:val="none" w:sz="0" w:space="0" w:color="auto"/>
            <w:bottom w:val="none" w:sz="0" w:space="0" w:color="auto"/>
            <w:right w:val="none" w:sz="0" w:space="0" w:color="auto"/>
          </w:divBdr>
        </w:div>
        <w:div w:id="928536648">
          <w:marLeft w:val="480"/>
          <w:marRight w:val="0"/>
          <w:marTop w:val="0"/>
          <w:marBottom w:val="0"/>
          <w:divBdr>
            <w:top w:val="none" w:sz="0" w:space="0" w:color="auto"/>
            <w:left w:val="none" w:sz="0" w:space="0" w:color="auto"/>
            <w:bottom w:val="none" w:sz="0" w:space="0" w:color="auto"/>
            <w:right w:val="none" w:sz="0" w:space="0" w:color="auto"/>
          </w:divBdr>
        </w:div>
        <w:div w:id="1017080244">
          <w:marLeft w:val="480"/>
          <w:marRight w:val="0"/>
          <w:marTop w:val="0"/>
          <w:marBottom w:val="0"/>
          <w:divBdr>
            <w:top w:val="none" w:sz="0" w:space="0" w:color="auto"/>
            <w:left w:val="none" w:sz="0" w:space="0" w:color="auto"/>
            <w:bottom w:val="none" w:sz="0" w:space="0" w:color="auto"/>
            <w:right w:val="none" w:sz="0" w:space="0" w:color="auto"/>
          </w:divBdr>
        </w:div>
        <w:div w:id="1068963095">
          <w:marLeft w:val="480"/>
          <w:marRight w:val="0"/>
          <w:marTop w:val="0"/>
          <w:marBottom w:val="0"/>
          <w:divBdr>
            <w:top w:val="none" w:sz="0" w:space="0" w:color="auto"/>
            <w:left w:val="none" w:sz="0" w:space="0" w:color="auto"/>
            <w:bottom w:val="none" w:sz="0" w:space="0" w:color="auto"/>
            <w:right w:val="none" w:sz="0" w:space="0" w:color="auto"/>
          </w:divBdr>
        </w:div>
        <w:div w:id="1190147367">
          <w:marLeft w:val="480"/>
          <w:marRight w:val="0"/>
          <w:marTop w:val="0"/>
          <w:marBottom w:val="0"/>
          <w:divBdr>
            <w:top w:val="none" w:sz="0" w:space="0" w:color="auto"/>
            <w:left w:val="none" w:sz="0" w:space="0" w:color="auto"/>
            <w:bottom w:val="none" w:sz="0" w:space="0" w:color="auto"/>
            <w:right w:val="none" w:sz="0" w:space="0" w:color="auto"/>
          </w:divBdr>
        </w:div>
        <w:div w:id="1348218244">
          <w:marLeft w:val="480"/>
          <w:marRight w:val="0"/>
          <w:marTop w:val="0"/>
          <w:marBottom w:val="0"/>
          <w:divBdr>
            <w:top w:val="none" w:sz="0" w:space="0" w:color="auto"/>
            <w:left w:val="none" w:sz="0" w:space="0" w:color="auto"/>
            <w:bottom w:val="none" w:sz="0" w:space="0" w:color="auto"/>
            <w:right w:val="none" w:sz="0" w:space="0" w:color="auto"/>
          </w:divBdr>
        </w:div>
        <w:div w:id="1354459883">
          <w:marLeft w:val="480"/>
          <w:marRight w:val="0"/>
          <w:marTop w:val="0"/>
          <w:marBottom w:val="0"/>
          <w:divBdr>
            <w:top w:val="none" w:sz="0" w:space="0" w:color="auto"/>
            <w:left w:val="none" w:sz="0" w:space="0" w:color="auto"/>
            <w:bottom w:val="none" w:sz="0" w:space="0" w:color="auto"/>
            <w:right w:val="none" w:sz="0" w:space="0" w:color="auto"/>
          </w:divBdr>
        </w:div>
        <w:div w:id="1357930405">
          <w:marLeft w:val="480"/>
          <w:marRight w:val="0"/>
          <w:marTop w:val="0"/>
          <w:marBottom w:val="0"/>
          <w:divBdr>
            <w:top w:val="none" w:sz="0" w:space="0" w:color="auto"/>
            <w:left w:val="none" w:sz="0" w:space="0" w:color="auto"/>
            <w:bottom w:val="none" w:sz="0" w:space="0" w:color="auto"/>
            <w:right w:val="none" w:sz="0" w:space="0" w:color="auto"/>
          </w:divBdr>
        </w:div>
        <w:div w:id="1362585722">
          <w:marLeft w:val="480"/>
          <w:marRight w:val="0"/>
          <w:marTop w:val="0"/>
          <w:marBottom w:val="0"/>
          <w:divBdr>
            <w:top w:val="none" w:sz="0" w:space="0" w:color="auto"/>
            <w:left w:val="none" w:sz="0" w:space="0" w:color="auto"/>
            <w:bottom w:val="none" w:sz="0" w:space="0" w:color="auto"/>
            <w:right w:val="none" w:sz="0" w:space="0" w:color="auto"/>
          </w:divBdr>
        </w:div>
      </w:divsChild>
    </w:div>
    <w:div w:id="477456704">
      <w:marLeft w:val="480"/>
      <w:marRight w:val="0"/>
      <w:marTop w:val="0"/>
      <w:marBottom w:val="0"/>
      <w:divBdr>
        <w:top w:val="none" w:sz="0" w:space="0" w:color="auto"/>
        <w:left w:val="none" w:sz="0" w:space="0" w:color="auto"/>
        <w:bottom w:val="none" w:sz="0" w:space="0" w:color="auto"/>
        <w:right w:val="none" w:sz="0" w:space="0" w:color="auto"/>
      </w:divBdr>
    </w:div>
    <w:div w:id="477498100">
      <w:marLeft w:val="480"/>
      <w:marRight w:val="0"/>
      <w:marTop w:val="0"/>
      <w:marBottom w:val="0"/>
      <w:divBdr>
        <w:top w:val="none" w:sz="0" w:space="0" w:color="auto"/>
        <w:left w:val="none" w:sz="0" w:space="0" w:color="auto"/>
        <w:bottom w:val="none" w:sz="0" w:space="0" w:color="auto"/>
        <w:right w:val="none" w:sz="0" w:space="0" w:color="auto"/>
      </w:divBdr>
    </w:div>
    <w:div w:id="477572185">
      <w:marLeft w:val="480"/>
      <w:marRight w:val="0"/>
      <w:marTop w:val="0"/>
      <w:marBottom w:val="0"/>
      <w:divBdr>
        <w:top w:val="none" w:sz="0" w:space="0" w:color="auto"/>
        <w:left w:val="none" w:sz="0" w:space="0" w:color="auto"/>
        <w:bottom w:val="none" w:sz="0" w:space="0" w:color="auto"/>
        <w:right w:val="none" w:sz="0" w:space="0" w:color="auto"/>
      </w:divBdr>
    </w:div>
    <w:div w:id="477577237">
      <w:marLeft w:val="480"/>
      <w:marRight w:val="0"/>
      <w:marTop w:val="0"/>
      <w:marBottom w:val="0"/>
      <w:divBdr>
        <w:top w:val="none" w:sz="0" w:space="0" w:color="auto"/>
        <w:left w:val="none" w:sz="0" w:space="0" w:color="auto"/>
        <w:bottom w:val="none" w:sz="0" w:space="0" w:color="auto"/>
        <w:right w:val="none" w:sz="0" w:space="0" w:color="auto"/>
      </w:divBdr>
    </w:div>
    <w:div w:id="477646165">
      <w:marLeft w:val="480"/>
      <w:marRight w:val="0"/>
      <w:marTop w:val="0"/>
      <w:marBottom w:val="0"/>
      <w:divBdr>
        <w:top w:val="none" w:sz="0" w:space="0" w:color="auto"/>
        <w:left w:val="none" w:sz="0" w:space="0" w:color="auto"/>
        <w:bottom w:val="none" w:sz="0" w:space="0" w:color="auto"/>
        <w:right w:val="none" w:sz="0" w:space="0" w:color="auto"/>
      </w:divBdr>
    </w:div>
    <w:div w:id="477648391">
      <w:marLeft w:val="480"/>
      <w:marRight w:val="0"/>
      <w:marTop w:val="0"/>
      <w:marBottom w:val="0"/>
      <w:divBdr>
        <w:top w:val="none" w:sz="0" w:space="0" w:color="auto"/>
        <w:left w:val="none" w:sz="0" w:space="0" w:color="auto"/>
        <w:bottom w:val="none" w:sz="0" w:space="0" w:color="auto"/>
        <w:right w:val="none" w:sz="0" w:space="0" w:color="auto"/>
      </w:divBdr>
    </w:div>
    <w:div w:id="477650267">
      <w:marLeft w:val="480"/>
      <w:marRight w:val="0"/>
      <w:marTop w:val="0"/>
      <w:marBottom w:val="0"/>
      <w:divBdr>
        <w:top w:val="none" w:sz="0" w:space="0" w:color="auto"/>
        <w:left w:val="none" w:sz="0" w:space="0" w:color="auto"/>
        <w:bottom w:val="none" w:sz="0" w:space="0" w:color="auto"/>
        <w:right w:val="none" w:sz="0" w:space="0" w:color="auto"/>
      </w:divBdr>
    </w:div>
    <w:div w:id="477650319">
      <w:marLeft w:val="480"/>
      <w:marRight w:val="0"/>
      <w:marTop w:val="0"/>
      <w:marBottom w:val="0"/>
      <w:divBdr>
        <w:top w:val="none" w:sz="0" w:space="0" w:color="auto"/>
        <w:left w:val="none" w:sz="0" w:space="0" w:color="auto"/>
        <w:bottom w:val="none" w:sz="0" w:space="0" w:color="auto"/>
        <w:right w:val="none" w:sz="0" w:space="0" w:color="auto"/>
      </w:divBdr>
    </w:div>
    <w:div w:id="477650558">
      <w:marLeft w:val="480"/>
      <w:marRight w:val="0"/>
      <w:marTop w:val="0"/>
      <w:marBottom w:val="0"/>
      <w:divBdr>
        <w:top w:val="none" w:sz="0" w:space="0" w:color="auto"/>
        <w:left w:val="none" w:sz="0" w:space="0" w:color="auto"/>
        <w:bottom w:val="none" w:sz="0" w:space="0" w:color="auto"/>
        <w:right w:val="none" w:sz="0" w:space="0" w:color="auto"/>
      </w:divBdr>
    </w:div>
    <w:div w:id="477692515">
      <w:marLeft w:val="480"/>
      <w:marRight w:val="0"/>
      <w:marTop w:val="0"/>
      <w:marBottom w:val="0"/>
      <w:divBdr>
        <w:top w:val="none" w:sz="0" w:space="0" w:color="auto"/>
        <w:left w:val="none" w:sz="0" w:space="0" w:color="auto"/>
        <w:bottom w:val="none" w:sz="0" w:space="0" w:color="auto"/>
        <w:right w:val="none" w:sz="0" w:space="0" w:color="auto"/>
      </w:divBdr>
    </w:div>
    <w:div w:id="477693982">
      <w:marLeft w:val="480"/>
      <w:marRight w:val="0"/>
      <w:marTop w:val="0"/>
      <w:marBottom w:val="0"/>
      <w:divBdr>
        <w:top w:val="none" w:sz="0" w:space="0" w:color="auto"/>
        <w:left w:val="none" w:sz="0" w:space="0" w:color="auto"/>
        <w:bottom w:val="none" w:sz="0" w:space="0" w:color="auto"/>
        <w:right w:val="none" w:sz="0" w:space="0" w:color="auto"/>
      </w:divBdr>
    </w:div>
    <w:div w:id="477695584">
      <w:marLeft w:val="480"/>
      <w:marRight w:val="0"/>
      <w:marTop w:val="0"/>
      <w:marBottom w:val="0"/>
      <w:divBdr>
        <w:top w:val="none" w:sz="0" w:space="0" w:color="auto"/>
        <w:left w:val="none" w:sz="0" w:space="0" w:color="auto"/>
        <w:bottom w:val="none" w:sz="0" w:space="0" w:color="auto"/>
        <w:right w:val="none" w:sz="0" w:space="0" w:color="auto"/>
      </w:divBdr>
    </w:div>
    <w:div w:id="477695699">
      <w:marLeft w:val="480"/>
      <w:marRight w:val="0"/>
      <w:marTop w:val="0"/>
      <w:marBottom w:val="0"/>
      <w:divBdr>
        <w:top w:val="none" w:sz="0" w:space="0" w:color="auto"/>
        <w:left w:val="none" w:sz="0" w:space="0" w:color="auto"/>
        <w:bottom w:val="none" w:sz="0" w:space="0" w:color="auto"/>
        <w:right w:val="none" w:sz="0" w:space="0" w:color="auto"/>
      </w:divBdr>
    </w:div>
    <w:div w:id="477765020">
      <w:marLeft w:val="480"/>
      <w:marRight w:val="0"/>
      <w:marTop w:val="0"/>
      <w:marBottom w:val="0"/>
      <w:divBdr>
        <w:top w:val="none" w:sz="0" w:space="0" w:color="auto"/>
        <w:left w:val="none" w:sz="0" w:space="0" w:color="auto"/>
        <w:bottom w:val="none" w:sz="0" w:space="0" w:color="auto"/>
        <w:right w:val="none" w:sz="0" w:space="0" w:color="auto"/>
      </w:divBdr>
    </w:div>
    <w:div w:id="477846559">
      <w:marLeft w:val="480"/>
      <w:marRight w:val="0"/>
      <w:marTop w:val="0"/>
      <w:marBottom w:val="0"/>
      <w:divBdr>
        <w:top w:val="none" w:sz="0" w:space="0" w:color="auto"/>
        <w:left w:val="none" w:sz="0" w:space="0" w:color="auto"/>
        <w:bottom w:val="none" w:sz="0" w:space="0" w:color="auto"/>
        <w:right w:val="none" w:sz="0" w:space="0" w:color="auto"/>
      </w:divBdr>
    </w:div>
    <w:div w:id="477890195">
      <w:marLeft w:val="480"/>
      <w:marRight w:val="0"/>
      <w:marTop w:val="0"/>
      <w:marBottom w:val="0"/>
      <w:divBdr>
        <w:top w:val="none" w:sz="0" w:space="0" w:color="auto"/>
        <w:left w:val="none" w:sz="0" w:space="0" w:color="auto"/>
        <w:bottom w:val="none" w:sz="0" w:space="0" w:color="auto"/>
        <w:right w:val="none" w:sz="0" w:space="0" w:color="auto"/>
      </w:divBdr>
    </w:div>
    <w:div w:id="477890936">
      <w:marLeft w:val="480"/>
      <w:marRight w:val="0"/>
      <w:marTop w:val="0"/>
      <w:marBottom w:val="0"/>
      <w:divBdr>
        <w:top w:val="none" w:sz="0" w:space="0" w:color="auto"/>
        <w:left w:val="none" w:sz="0" w:space="0" w:color="auto"/>
        <w:bottom w:val="none" w:sz="0" w:space="0" w:color="auto"/>
        <w:right w:val="none" w:sz="0" w:space="0" w:color="auto"/>
      </w:divBdr>
    </w:div>
    <w:div w:id="478034172">
      <w:marLeft w:val="480"/>
      <w:marRight w:val="0"/>
      <w:marTop w:val="0"/>
      <w:marBottom w:val="0"/>
      <w:divBdr>
        <w:top w:val="none" w:sz="0" w:space="0" w:color="auto"/>
        <w:left w:val="none" w:sz="0" w:space="0" w:color="auto"/>
        <w:bottom w:val="none" w:sz="0" w:space="0" w:color="auto"/>
        <w:right w:val="none" w:sz="0" w:space="0" w:color="auto"/>
      </w:divBdr>
    </w:div>
    <w:div w:id="478040099">
      <w:marLeft w:val="640"/>
      <w:marRight w:val="0"/>
      <w:marTop w:val="0"/>
      <w:marBottom w:val="0"/>
      <w:divBdr>
        <w:top w:val="none" w:sz="0" w:space="0" w:color="auto"/>
        <w:left w:val="none" w:sz="0" w:space="0" w:color="auto"/>
        <w:bottom w:val="none" w:sz="0" w:space="0" w:color="auto"/>
        <w:right w:val="none" w:sz="0" w:space="0" w:color="auto"/>
      </w:divBdr>
    </w:div>
    <w:div w:id="478041602">
      <w:marLeft w:val="480"/>
      <w:marRight w:val="0"/>
      <w:marTop w:val="0"/>
      <w:marBottom w:val="0"/>
      <w:divBdr>
        <w:top w:val="none" w:sz="0" w:space="0" w:color="auto"/>
        <w:left w:val="none" w:sz="0" w:space="0" w:color="auto"/>
        <w:bottom w:val="none" w:sz="0" w:space="0" w:color="auto"/>
        <w:right w:val="none" w:sz="0" w:space="0" w:color="auto"/>
      </w:divBdr>
    </w:div>
    <w:div w:id="478158078">
      <w:marLeft w:val="480"/>
      <w:marRight w:val="0"/>
      <w:marTop w:val="0"/>
      <w:marBottom w:val="0"/>
      <w:divBdr>
        <w:top w:val="none" w:sz="0" w:space="0" w:color="auto"/>
        <w:left w:val="none" w:sz="0" w:space="0" w:color="auto"/>
        <w:bottom w:val="none" w:sz="0" w:space="0" w:color="auto"/>
        <w:right w:val="none" w:sz="0" w:space="0" w:color="auto"/>
      </w:divBdr>
    </w:div>
    <w:div w:id="478232787">
      <w:marLeft w:val="480"/>
      <w:marRight w:val="0"/>
      <w:marTop w:val="0"/>
      <w:marBottom w:val="0"/>
      <w:divBdr>
        <w:top w:val="none" w:sz="0" w:space="0" w:color="auto"/>
        <w:left w:val="none" w:sz="0" w:space="0" w:color="auto"/>
        <w:bottom w:val="none" w:sz="0" w:space="0" w:color="auto"/>
        <w:right w:val="none" w:sz="0" w:space="0" w:color="auto"/>
      </w:divBdr>
    </w:div>
    <w:div w:id="478235002">
      <w:marLeft w:val="480"/>
      <w:marRight w:val="0"/>
      <w:marTop w:val="0"/>
      <w:marBottom w:val="0"/>
      <w:divBdr>
        <w:top w:val="none" w:sz="0" w:space="0" w:color="auto"/>
        <w:left w:val="none" w:sz="0" w:space="0" w:color="auto"/>
        <w:bottom w:val="none" w:sz="0" w:space="0" w:color="auto"/>
        <w:right w:val="none" w:sz="0" w:space="0" w:color="auto"/>
      </w:divBdr>
    </w:div>
    <w:div w:id="478302407">
      <w:marLeft w:val="480"/>
      <w:marRight w:val="0"/>
      <w:marTop w:val="0"/>
      <w:marBottom w:val="0"/>
      <w:divBdr>
        <w:top w:val="none" w:sz="0" w:space="0" w:color="auto"/>
        <w:left w:val="none" w:sz="0" w:space="0" w:color="auto"/>
        <w:bottom w:val="none" w:sz="0" w:space="0" w:color="auto"/>
        <w:right w:val="none" w:sz="0" w:space="0" w:color="auto"/>
      </w:divBdr>
    </w:div>
    <w:div w:id="478304066">
      <w:marLeft w:val="480"/>
      <w:marRight w:val="0"/>
      <w:marTop w:val="0"/>
      <w:marBottom w:val="0"/>
      <w:divBdr>
        <w:top w:val="none" w:sz="0" w:space="0" w:color="auto"/>
        <w:left w:val="none" w:sz="0" w:space="0" w:color="auto"/>
        <w:bottom w:val="none" w:sz="0" w:space="0" w:color="auto"/>
        <w:right w:val="none" w:sz="0" w:space="0" w:color="auto"/>
      </w:divBdr>
    </w:div>
    <w:div w:id="478309107">
      <w:marLeft w:val="480"/>
      <w:marRight w:val="0"/>
      <w:marTop w:val="0"/>
      <w:marBottom w:val="0"/>
      <w:divBdr>
        <w:top w:val="none" w:sz="0" w:space="0" w:color="auto"/>
        <w:left w:val="none" w:sz="0" w:space="0" w:color="auto"/>
        <w:bottom w:val="none" w:sz="0" w:space="0" w:color="auto"/>
        <w:right w:val="none" w:sz="0" w:space="0" w:color="auto"/>
      </w:divBdr>
    </w:div>
    <w:div w:id="478348283">
      <w:marLeft w:val="480"/>
      <w:marRight w:val="0"/>
      <w:marTop w:val="0"/>
      <w:marBottom w:val="0"/>
      <w:divBdr>
        <w:top w:val="none" w:sz="0" w:space="0" w:color="auto"/>
        <w:left w:val="none" w:sz="0" w:space="0" w:color="auto"/>
        <w:bottom w:val="none" w:sz="0" w:space="0" w:color="auto"/>
        <w:right w:val="none" w:sz="0" w:space="0" w:color="auto"/>
      </w:divBdr>
    </w:div>
    <w:div w:id="478420946">
      <w:marLeft w:val="480"/>
      <w:marRight w:val="0"/>
      <w:marTop w:val="0"/>
      <w:marBottom w:val="0"/>
      <w:divBdr>
        <w:top w:val="none" w:sz="0" w:space="0" w:color="auto"/>
        <w:left w:val="none" w:sz="0" w:space="0" w:color="auto"/>
        <w:bottom w:val="none" w:sz="0" w:space="0" w:color="auto"/>
        <w:right w:val="none" w:sz="0" w:space="0" w:color="auto"/>
      </w:divBdr>
    </w:div>
    <w:div w:id="478496801">
      <w:marLeft w:val="480"/>
      <w:marRight w:val="0"/>
      <w:marTop w:val="0"/>
      <w:marBottom w:val="0"/>
      <w:divBdr>
        <w:top w:val="none" w:sz="0" w:space="0" w:color="auto"/>
        <w:left w:val="none" w:sz="0" w:space="0" w:color="auto"/>
        <w:bottom w:val="none" w:sz="0" w:space="0" w:color="auto"/>
        <w:right w:val="none" w:sz="0" w:space="0" w:color="auto"/>
      </w:divBdr>
    </w:div>
    <w:div w:id="478502922">
      <w:marLeft w:val="640"/>
      <w:marRight w:val="0"/>
      <w:marTop w:val="0"/>
      <w:marBottom w:val="0"/>
      <w:divBdr>
        <w:top w:val="none" w:sz="0" w:space="0" w:color="auto"/>
        <w:left w:val="none" w:sz="0" w:space="0" w:color="auto"/>
        <w:bottom w:val="none" w:sz="0" w:space="0" w:color="auto"/>
        <w:right w:val="none" w:sz="0" w:space="0" w:color="auto"/>
      </w:divBdr>
    </w:div>
    <w:div w:id="478613087">
      <w:marLeft w:val="480"/>
      <w:marRight w:val="0"/>
      <w:marTop w:val="0"/>
      <w:marBottom w:val="0"/>
      <w:divBdr>
        <w:top w:val="none" w:sz="0" w:space="0" w:color="auto"/>
        <w:left w:val="none" w:sz="0" w:space="0" w:color="auto"/>
        <w:bottom w:val="none" w:sz="0" w:space="0" w:color="auto"/>
        <w:right w:val="none" w:sz="0" w:space="0" w:color="auto"/>
      </w:divBdr>
    </w:div>
    <w:div w:id="478615072">
      <w:marLeft w:val="480"/>
      <w:marRight w:val="0"/>
      <w:marTop w:val="0"/>
      <w:marBottom w:val="0"/>
      <w:divBdr>
        <w:top w:val="none" w:sz="0" w:space="0" w:color="auto"/>
        <w:left w:val="none" w:sz="0" w:space="0" w:color="auto"/>
        <w:bottom w:val="none" w:sz="0" w:space="0" w:color="auto"/>
        <w:right w:val="none" w:sz="0" w:space="0" w:color="auto"/>
      </w:divBdr>
    </w:div>
    <w:div w:id="478691358">
      <w:marLeft w:val="480"/>
      <w:marRight w:val="0"/>
      <w:marTop w:val="0"/>
      <w:marBottom w:val="0"/>
      <w:divBdr>
        <w:top w:val="none" w:sz="0" w:space="0" w:color="auto"/>
        <w:left w:val="none" w:sz="0" w:space="0" w:color="auto"/>
        <w:bottom w:val="none" w:sz="0" w:space="0" w:color="auto"/>
        <w:right w:val="none" w:sz="0" w:space="0" w:color="auto"/>
      </w:divBdr>
    </w:div>
    <w:div w:id="478806326">
      <w:marLeft w:val="480"/>
      <w:marRight w:val="0"/>
      <w:marTop w:val="0"/>
      <w:marBottom w:val="0"/>
      <w:divBdr>
        <w:top w:val="none" w:sz="0" w:space="0" w:color="auto"/>
        <w:left w:val="none" w:sz="0" w:space="0" w:color="auto"/>
        <w:bottom w:val="none" w:sz="0" w:space="0" w:color="auto"/>
        <w:right w:val="none" w:sz="0" w:space="0" w:color="auto"/>
      </w:divBdr>
    </w:div>
    <w:div w:id="478812431">
      <w:marLeft w:val="480"/>
      <w:marRight w:val="0"/>
      <w:marTop w:val="0"/>
      <w:marBottom w:val="0"/>
      <w:divBdr>
        <w:top w:val="none" w:sz="0" w:space="0" w:color="auto"/>
        <w:left w:val="none" w:sz="0" w:space="0" w:color="auto"/>
        <w:bottom w:val="none" w:sz="0" w:space="0" w:color="auto"/>
        <w:right w:val="none" w:sz="0" w:space="0" w:color="auto"/>
      </w:divBdr>
    </w:div>
    <w:div w:id="478814970">
      <w:marLeft w:val="480"/>
      <w:marRight w:val="0"/>
      <w:marTop w:val="0"/>
      <w:marBottom w:val="0"/>
      <w:divBdr>
        <w:top w:val="none" w:sz="0" w:space="0" w:color="auto"/>
        <w:left w:val="none" w:sz="0" w:space="0" w:color="auto"/>
        <w:bottom w:val="none" w:sz="0" w:space="0" w:color="auto"/>
        <w:right w:val="none" w:sz="0" w:space="0" w:color="auto"/>
      </w:divBdr>
    </w:div>
    <w:div w:id="478881442">
      <w:marLeft w:val="480"/>
      <w:marRight w:val="0"/>
      <w:marTop w:val="0"/>
      <w:marBottom w:val="0"/>
      <w:divBdr>
        <w:top w:val="none" w:sz="0" w:space="0" w:color="auto"/>
        <w:left w:val="none" w:sz="0" w:space="0" w:color="auto"/>
        <w:bottom w:val="none" w:sz="0" w:space="0" w:color="auto"/>
        <w:right w:val="none" w:sz="0" w:space="0" w:color="auto"/>
      </w:divBdr>
    </w:div>
    <w:div w:id="478883935">
      <w:marLeft w:val="480"/>
      <w:marRight w:val="0"/>
      <w:marTop w:val="0"/>
      <w:marBottom w:val="0"/>
      <w:divBdr>
        <w:top w:val="none" w:sz="0" w:space="0" w:color="auto"/>
        <w:left w:val="none" w:sz="0" w:space="0" w:color="auto"/>
        <w:bottom w:val="none" w:sz="0" w:space="0" w:color="auto"/>
        <w:right w:val="none" w:sz="0" w:space="0" w:color="auto"/>
      </w:divBdr>
    </w:div>
    <w:div w:id="478886594">
      <w:marLeft w:val="480"/>
      <w:marRight w:val="0"/>
      <w:marTop w:val="0"/>
      <w:marBottom w:val="0"/>
      <w:divBdr>
        <w:top w:val="none" w:sz="0" w:space="0" w:color="auto"/>
        <w:left w:val="none" w:sz="0" w:space="0" w:color="auto"/>
        <w:bottom w:val="none" w:sz="0" w:space="0" w:color="auto"/>
        <w:right w:val="none" w:sz="0" w:space="0" w:color="auto"/>
      </w:divBdr>
    </w:div>
    <w:div w:id="478965904">
      <w:marLeft w:val="480"/>
      <w:marRight w:val="0"/>
      <w:marTop w:val="0"/>
      <w:marBottom w:val="0"/>
      <w:divBdr>
        <w:top w:val="none" w:sz="0" w:space="0" w:color="auto"/>
        <w:left w:val="none" w:sz="0" w:space="0" w:color="auto"/>
        <w:bottom w:val="none" w:sz="0" w:space="0" w:color="auto"/>
        <w:right w:val="none" w:sz="0" w:space="0" w:color="auto"/>
      </w:divBdr>
    </w:div>
    <w:div w:id="479033383">
      <w:marLeft w:val="480"/>
      <w:marRight w:val="0"/>
      <w:marTop w:val="0"/>
      <w:marBottom w:val="0"/>
      <w:divBdr>
        <w:top w:val="none" w:sz="0" w:space="0" w:color="auto"/>
        <w:left w:val="none" w:sz="0" w:space="0" w:color="auto"/>
        <w:bottom w:val="none" w:sz="0" w:space="0" w:color="auto"/>
        <w:right w:val="none" w:sz="0" w:space="0" w:color="auto"/>
      </w:divBdr>
    </w:div>
    <w:div w:id="479157637">
      <w:bodyDiv w:val="1"/>
      <w:marLeft w:val="0"/>
      <w:marRight w:val="0"/>
      <w:marTop w:val="0"/>
      <w:marBottom w:val="0"/>
      <w:divBdr>
        <w:top w:val="none" w:sz="0" w:space="0" w:color="auto"/>
        <w:left w:val="none" w:sz="0" w:space="0" w:color="auto"/>
        <w:bottom w:val="none" w:sz="0" w:space="0" w:color="auto"/>
        <w:right w:val="none" w:sz="0" w:space="0" w:color="auto"/>
      </w:divBdr>
    </w:div>
    <w:div w:id="479157664">
      <w:marLeft w:val="480"/>
      <w:marRight w:val="0"/>
      <w:marTop w:val="0"/>
      <w:marBottom w:val="0"/>
      <w:divBdr>
        <w:top w:val="none" w:sz="0" w:space="0" w:color="auto"/>
        <w:left w:val="none" w:sz="0" w:space="0" w:color="auto"/>
        <w:bottom w:val="none" w:sz="0" w:space="0" w:color="auto"/>
        <w:right w:val="none" w:sz="0" w:space="0" w:color="auto"/>
      </w:divBdr>
    </w:div>
    <w:div w:id="479200408">
      <w:marLeft w:val="480"/>
      <w:marRight w:val="0"/>
      <w:marTop w:val="0"/>
      <w:marBottom w:val="0"/>
      <w:divBdr>
        <w:top w:val="none" w:sz="0" w:space="0" w:color="auto"/>
        <w:left w:val="none" w:sz="0" w:space="0" w:color="auto"/>
        <w:bottom w:val="none" w:sz="0" w:space="0" w:color="auto"/>
        <w:right w:val="none" w:sz="0" w:space="0" w:color="auto"/>
      </w:divBdr>
    </w:div>
    <w:div w:id="479225191">
      <w:marLeft w:val="480"/>
      <w:marRight w:val="0"/>
      <w:marTop w:val="0"/>
      <w:marBottom w:val="0"/>
      <w:divBdr>
        <w:top w:val="none" w:sz="0" w:space="0" w:color="auto"/>
        <w:left w:val="none" w:sz="0" w:space="0" w:color="auto"/>
        <w:bottom w:val="none" w:sz="0" w:space="0" w:color="auto"/>
        <w:right w:val="none" w:sz="0" w:space="0" w:color="auto"/>
      </w:divBdr>
    </w:div>
    <w:div w:id="479272409">
      <w:marLeft w:val="480"/>
      <w:marRight w:val="0"/>
      <w:marTop w:val="0"/>
      <w:marBottom w:val="0"/>
      <w:divBdr>
        <w:top w:val="none" w:sz="0" w:space="0" w:color="auto"/>
        <w:left w:val="none" w:sz="0" w:space="0" w:color="auto"/>
        <w:bottom w:val="none" w:sz="0" w:space="0" w:color="auto"/>
        <w:right w:val="none" w:sz="0" w:space="0" w:color="auto"/>
      </w:divBdr>
    </w:div>
    <w:div w:id="479348649">
      <w:marLeft w:val="480"/>
      <w:marRight w:val="0"/>
      <w:marTop w:val="0"/>
      <w:marBottom w:val="0"/>
      <w:divBdr>
        <w:top w:val="none" w:sz="0" w:space="0" w:color="auto"/>
        <w:left w:val="none" w:sz="0" w:space="0" w:color="auto"/>
        <w:bottom w:val="none" w:sz="0" w:space="0" w:color="auto"/>
        <w:right w:val="none" w:sz="0" w:space="0" w:color="auto"/>
      </w:divBdr>
    </w:div>
    <w:div w:id="479350353">
      <w:marLeft w:val="480"/>
      <w:marRight w:val="0"/>
      <w:marTop w:val="0"/>
      <w:marBottom w:val="0"/>
      <w:divBdr>
        <w:top w:val="none" w:sz="0" w:space="0" w:color="auto"/>
        <w:left w:val="none" w:sz="0" w:space="0" w:color="auto"/>
        <w:bottom w:val="none" w:sz="0" w:space="0" w:color="auto"/>
        <w:right w:val="none" w:sz="0" w:space="0" w:color="auto"/>
      </w:divBdr>
    </w:div>
    <w:div w:id="479423455">
      <w:marLeft w:val="480"/>
      <w:marRight w:val="0"/>
      <w:marTop w:val="0"/>
      <w:marBottom w:val="0"/>
      <w:divBdr>
        <w:top w:val="none" w:sz="0" w:space="0" w:color="auto"/>
        <w:left w:val="none" w:sz="0" w:space="0" w:color="auto"/>
        <w:bottom w:val="none" w:sz="0" w:space="0" w:color="auto"/>
        <w:right w:val="none" w:sz="0" w:space="0" w:color="auto"/>
      </w:divBdr>
    </w:div>
    <w:div w:id="479469071">
      <w:marLeft w:val="480"/>
      <w:marRight w:val="0"/>
      <w:marTop w:val="0"/>
      <w:marBottom w:val="0"/>
      <w:divBdr>
        <w:top w:val="none" w:sz="0" w:space="0" w:color="auto"/>
        <w:left w:val="none" w:sz="0" w:space="0" w:color="auto"/>
        <w:bottom w:val="none" w:sz="0" w:space="0" w:color="auto"/>
        <w:right w:val="none" w:sz="0" w:space="0" w:color="auto"/>
      </w:divBdr>
    </w:div>
    <w:div w:id="479538225">
      <w:marLeft w:val="480"/>
      <w:marRight w:val="0"/>
      <w:marTop w:val="0"/>
      <w:marBottom w:val="0"/>
      <w:divBdr>
        <w:top w:val="none" w:sz="0" w:space="0" w:color="auto"/>
        <w:left w:val="none" w:sz="0" w:space="0" w:color="auto"/>
        <w:bottom w:val="none" w:sz="0" w:space="0" w:color="auto"/>
        <w:right w:val="none" w:sz="0" w:space="0" w:color="auto"/>
      </w:divBdr>
    </w:div>
    <w:div w:id="479540339">
      <w:marLeft w:val="480"/>
      <w:marRight w:val="0"/>
      <w:marTop w:val="0"/>
      <w:marBottom w:val="0"/>
      <w:divBdr>
        <w:top w:val="none" w:sz="0" w:space="0" w:color="auto"/>
        <w:left w:val="none" w:sz="0" w:space="0" w:color="auto"/>
        <w:bottom w:val="none" w:sz="0" w:space="0" w:color="auto"/>
        <w:right w:val="none" w:sz="0" w:space="0" w:color="auto"/>
      </w:divBdr>
    </w:div>
    <w:div w:id="479545422">
      <w:marLeft w:val="480"/>
      <w:marRight w:val="0"/>
      <w:marTop w:val="0"/>
      <w:marBottom w:val="0"/>
      <w:divBdr>
        <w:top w:val="none" w:sz="0" w:space="0" w:color="auto"/>
        <w:left w:val="none" w:sz="0" w:space="0" w:color="auto"/>
        <w:bottom w:val="none" w:sz="0" w:space="0" w:color="auto"/>
        <w:right w:val="none" w:sz="0" w:space="0" w:color="auto"/>
      </w:divBdr>
    </w:div>
    <w:div w:id="479612805">
      <w:marLeft w:val="480"/>
      <w:marRight w:val="0"/>
      <w:marTop w:val="0"/>
      <w:marBottom w:val="0"/>
      <w:divBdr>
        <w:top w:val="none" w:sz="0" w:space="0" w:color="auto"/>
        <w:left w:val="none" w:sz="0" w:space="0" w:color="auto"/>
        <w:bottom w:val="none" w:sz="0" w:space="0" w:color="auto"/>
        <w:right w:val="none" w:sz="0" w:space="0" w:color="auto"/>
      </w:divBdr>
    </w:div>
    <w:div w:id="479616328">
      <w:marLeft w:val="480"/>
      <w:marRight w:val="0"/>
      <w:marTop w:val="0"/>
      <w:marBottom w:val="0"/>
      <w:divBdr>
        <w:top w:val="none" w:sz="0" w:space="0" w:color="auto"/>
        <w:left w:val="none" w:sz="0" w:space="0" w:color="auto"/>
        <w:bottom w:val="none" w:sz="0" w:space="0" w:color="auto"/>
        <w:right w:val="none" w:sz="0" w:space="0" w:color="auto"/>
      </w:divBdr>
    </w:div>
    <w:div w:id="479619655">
      <w:marLeft w:val="480"/>
      <w:marRight w:val="0"/>
      <w:marTop w:val="0"/>
      <w:marBottom w:val="0"/>
      <w:divBdr>
        <w:top w:val="none" w:sz="0" w:space="0" w:color="auto"/>
        <w:left w:val="none" w:sz="0" w:space="0" w:color="auto"/>
        <w:bottom w:val="none" w:sz="0" w:space="0" w:color="auto"/>
        <w:right w:val="none" w:sz="0" w:space="0" w:color="auto"/>
      </w:divBdr>
    </w:div>
    <w:div w:id="479658439">
      <w:marLeft w:val="480"/>
      <w:marRight w:val="0"/>
      <w:marTop w:val="0"/>
      <w:marBottom w:val="0"/>
      <w:divBdr>
        <w:top w:val="none" w:sz="0" w:space="0" w:color="auto"/>
        <w:left w:val="none" w:sz="0" w:space="0" w:color="auto"/>
        <w:bottom w:val="none" w:sz="0" w:space="0" w:color="auto"/>
        <w:right w:val="none" w:sz="0" w:space="0" w:color="auto"/>
      </w:divBdr>
    </w:div>
    <w:div w:id="479731247">
      <w:marLeft w:val="480"/>
      <w:marRight w:val="0"/>
      <w:marTop w:val="0"/>
      <w:marBottom w:val="0"/>
      <w:divBdr>
        <w:top w:val="none" w:sz="0" w:space="0" w:color="auto"/>
        <w:left w:val="none" w:sz="0" w:space="0" w:color="auto"/>
        <w:bottom w:val="none" w:sz="0" w:space="0" w:color="auto"/>
        <w:right w:val="none" w:sz="0" w:space="0" w:color="auto"/>
      </w:divBdr>
    </w:div>
    <w:div w:id="479809932">
      <w:marLeft w:val="480"/>
      <w:marRight w:val="0"/>
      <w:marTop w:val="0"/>
      <w:marBottom w:val="0"/>
      <w:divBdr>
        <w:top w:val="none" w:sz="0" w:space="0" w:color="auto"/>
        <w:left w:val="none" w:sz="0" w:space="0" w:color="auto"/>
        <w:bottom w:val="none" w:sz="0" w:space="0" w:color="auto"/>
        <w:right w:val="none" w:sz="0" w:space="0" w:color="auto"/>
      </w:divBdr>
    </w:div>
    <w:div w:id="479810167">
      <w:marLeft w:val="480"/>
      <w:marRight w:val="0"/>
      <w:marTop w:val="0"/>
      <w:marBottom w:val="0"/>
      <w:divBdr>
        <w:top w:val="none" w:sz="0" w:space="0" w:color="auto"/>
        <w:left w:val="none" w:sz="0" w:space="0" w:color="auto"/>
        <w:bottom w:val="none" w:sz="0" w:space="0" w:color="auto"/>
        <w:right w:val="none" w:sz="0" w:space="0" w:color="auto"/>
      </w:divBdr>
    </w:div>
    <w:div w:id="479811291">
      <w:marLeft w:val="480"/>
      <w:marRight w:val="0"/>
      <w:marTop w:val="0"/>
      <w:marBottom w:val="0"/>
      <w:divBdr>
        <w:top w:val="none" w:sz="0" w:space="0" w:color="auto"/>
        <w:left w:val="none" w:sz="0" w:space="0" w:color="auto"/>
        <w:bottom w:val="none" w:sz="0" w:space="0" w:color="auto"/>
        <w:right w:val="none" w:sz="0" w:space="0" w:color="auto"/>
      </w:divBdr>
    </w:div>
    <w:div w:id="479814342">
      <w:marLeft w:val="480"/>
      <w:marRight w:val="0"/>
      <w:marTop w:val="0"/>
      <w:marBottom w:val="0"/>
      <w:divBdr>
        <w:top w:val="none" w:sz="0" w:space="0" w:color="auto"/>
        <w:left w:val="none" w:sz="0" w:space="0" w:color="auto"/>
        <w:bottom w:val="none" w:sz="0" w:space="0" w:color="auto"/>
        <w:right w:val="none" w:sz="0" w:space="0" w:color="auto"/>
      </w:divBdr>
    </w:div>
    <w:div w:id="479923369">
      <w:marLeft w:val="480"/>
      <w:marRight w:val="0"/>
      <w:marTop w:val="0"/>
      <w:marBottom w:val="0"/>
      <w:divBdr>
        <w:top w:val="none" w:sz="0" w:space="0" w:color="auto"/>
        <w:left w:val="none" w:sz="0" w:space="0" w:color="auto"/>
        <w:bottom w:val="none" w:sz="0" w:space="0" w:color="auto"/>
        <w:right w:val="none" w:sz="0" w:space="0" w:color="auto"/>
      </w:divBdr>
    </w:div>
    <w:div w:id="479925600">
      <w:marLeft w:val="480"/>
      <w:marRight w:val="0"/>
      <w:marTop w:val="0"/>
      <w:marBottom w:val="0"/>
      <w:divBdr>
        <w:top w:val="none" w:sz="0" w:space="0" w:color="auto"/>
        <w:left w:val="none" w:sz="0" w:space="0" w:color="auto"/>
        <w:bottom w:val="none" w:sz="0" w:space="0" w:color="auto"/>
        <w:right w:val="none" w:sz="0" w:space="0" w:color="auto"/>
      </w:divBdr>
    </w:div>
    <w:div w:id="479931931">
      <w:marLeft w:val="480"/>
      <w:marRight w:val="0"/>
      <w:marTop w:val="0"/>
      <w:marBottom w:val="0"/>
      <w:divBdr>
        <w:top w:val="none" w:sz="0" w:space="0" w:color="auto"/>
        <w:left w:val="none" w:sz="0" w:space="0" w:color="auto"/>
        <w:bottom w:val="none" w:sz="0" w:space="0" w:color="auto"/>
        <w:right w:val="none" w:sz="0" w:space="0" w:color="auto"/>
      </w:divBdr>
    </w:div>
    <w:div w:id="480002214">
      <w:marLeft w:val="480"/>
      <w:marRight w:val="0"/>
      <w:marTop w:val="0"/>
      <w:marBottom w:val="0"/>
      <w:divBdr>
        <w:top w:val="none" w:sz="0" w:space="0" w:color="auto"/>
        <w:left w:val="none" w:sz="0" w:space="0" w:color="auto"/>
        <w:bottom w:val="none" w:sz="0" w:space="0" w:color="auto"/>
        <w:right w:val="none" w:sz="0" w:space="0" w:color="auto"/>
      </w:divBdr>
    </w:div>
    <w:div w:id="480074307">
      <w:marLeft w:val="480"/>
      <w:marRight w:val="0"/>
      <w:marTop w:val="0"/>
      <w:marBottom w:val="0"/>
      <w:divBdr>
        <w:top w:val="none" w:sz="0" w:space="0" w:color="auto"/>
        <w:left w:val="none" w:sz="0" w:space="0" w:color="auto"/>
        <w:bottom w:val="none" w:sz="0" w:space="0" w:color="auto"/>
        <w:right w:val="none" w:sz="0" w:space="0" w:color="auto"/>
      </w:divBdr>
    </w:div>
    <w:div w:id="480075079">
      <w:marLeft w:val="480"/>
      <w:marRight w:val="0"/>
      <w:marTop w:val="0"/>
      <w:marBottom w:val="0"/>
      <w:divBdr>
        <w:top w:val="none" w:sz="0" w:space="0" w:color="auto"/>
        <w:left w:val="none" w:sz="0" w:space="0" w:color="auto"/>
        <w:bottom w:val="none" w:sz="0" w:space="0" w:color="auto"/>
        <w:right w:val="none" w:sz="0" w:space="0" w:color="auto"/>
      </w:divBdr>
    </w:div>
    <w:div w:id="480078857">
      <w:marLeft w:val="480"/>
      <w:marRight w:val="0"/>
      <w:marTop w:val="0"/>
      <w:marBottom w:val="0"/>
      <w:divBdr>
        <w:top w:val="none" w:sz="0" w:space="0" w:color="auto"/>
        <w:left w:val="none" w:sz="0" w:space="0" w:color="auto"/>
        <w:bottom w:val="none" w:sz="0" w:space="0" w:color="auto"/>
        <w:right w:val="none" w:sz="0" w:space="0" w:color="auto"/>
      </w:divBdr>
    </w:div>
    <w:div w:id="480079370">
      <w:marLeft w:val="480"/>
      <w:marRight w:val="0"/>
      <w:marTop w:val="0"/>
      <w:marBottom w:val="0"/>
      <w:divBdr>
        <w:top w:val="none" w:sz="0" w:space="0" w:color="auto"/>
        <w:left w:val="none" w:sz="0" w:space="0" w:color="auto"/>
        <w:bottom w:val="none" w:sz="0" w:space="0" w:color="auto"/>
        <w:right w:val="none" w:sz="0" w:space="0" w:color="auto"/>
      </w:divBdr>
    </w:div>
    <w:div w:id="480120325">
      <w:marLeft w:val="480"/>
      <w:marRight w:val="0"/>
      <w:marTop w:val="0"/>
      <w:marBottom w:val="0"/>
      <w:divBdr>
        <w:top w:val="none" w:sz="0" w:space="0" w:color="auto"/>
        <w:left w:val="none" w:sz="0" w:space="0" w:color="auto"/>
        <w:bottom w:val="none" w:sz="0" w:space="0" w:color="auto"/>
        <w:right w:val="none" w:sz="0" w:space="0" w:color="auto"/>
      </w:divBdr>
    </w:div>
    <w:div w:id="480124683">
      <w:marLeft w:val="480"/>
      <w:marRight w:val="0"/>
      <w:marTop w:val="0"/>
      <w:marBottom w:val="0"/>
      <w:divBdr>
        <w:top w:val="none" w:sz="0" w:space="0" w:color="auto"/>
        <w:left w:val="none" w:sz="0" w:space="0" w:color="auto"/>
        <w:bottom w:val="none" w:sz="0" w:space="0" w:color="auto"/>
        <w:right w:val="none" w:sz="0" w:space="0" w:color="auto"/>
      </w:divBdr>
    </w:div>
    <w:div w:id="480193404">
      <w:marLeft w:val="480"/>
      <w:marRight w:val="0"/>
      <w:marTop w:val="0"/>
      <w:marBottom w:val="0"/>
      <w:divBdr>
        <w:top w:val="none" w:sz="0" w:space="0" w:color="auto"/>
        <w:left w:val="none" w:sz="0" w:space="0" w:color="auto"/>
        <w:bottom w:val="none" w:sz="0" w:space="0" w:color="auto"/>
        <w:right w:val="none" w:sz="0" w:space="0" w:color="auto"/>
      </w:divBdr>
    </w:div>
    <w:div w:id="480196235">
      <w:marLeft w:val="480"/>
      <w:marRight w:val="0"/>
      <w:marTop w:val="0"/>
      <w:marBottom w:val="0"/>
      <w:divBdr>
        <w:top w:val="none" w:sz="0" w:space="0" w:color="auto"/>
        <w:left w:val="none" w:sz="0" w:space="0" w:color="auto"/>
        <w:bottom w:val="none" w:sz="0" w:space="0" w:color="auto"/>
        <w:right w:val="none" w:sz="0" w:space="0" w:color="auto"/>
      </w:divBdr>
    </w:div>
    <w:div w:id="480198527">
      <w:marLeft w:val="480"/>
      <w:marRight w:val="0"/>
      <w:marTop w:val="0"/>
      <w:marBottom w:val="0"/>
      <w:divBdr>
        <w:top w:val="none" w:sz="0" w:space="0" w:color="auto"/>
        <w:left w:val="none" w:sz="0" w:space="0" w:color="auto"/>
        <w:bottom w:val="none" w:sz="0" w:space="0" w:color="auto"/>
        <w:right w:val="none" w:sz="0" w:space="0" w:color="auto"/>
      </w:divBdr>
    </w:div>
    <w:div w:id="480274936">
      <w:marLeft w:val="480"/>
      <w:marRight w:val="0"/>
      <w:marTop w:val="0"/>
      <w:marBottom w:val="0"/>
      <w:divBdr>
        <w:top w:val="none" w:sz="0" w:space="0" w:color="auto"/>
        <w:left w:val="none" w:sz="0" w:space="0" w:color="auto"/>
        <w:bottom w:val="none" w:sz="0" w:space="0" w:color="auto"/>
        <w:right w:val="none" w:sz="0" w:space="0" w:color="auto"/>
      </w:divBdr>
    </w:div>
    <w:div w:id="480316055">
      <w:marLeft w:val="480"/>
      <w:marRight w:val="0"/>
      <w:marTop w:val="0"/>
      <w:marBottom w:val="0"/>
      <w:divBdr>
        <w:top w:val="none" w:sz="0" w:space="0" w:color="auto"/>
        <w:left w:val="none" w:sz="0" w:space="0" w:color="auto"/>
        <w:bottom w:val="none" w:sz="0" w:space="0" w:color="auto"/>
        <w:right w:val="none" w:sz="0" w:space="0" w:color="auto"/>
      </w:divBdr>
    </w:div>
    <w:div w:id="480343418">
      <w:marLeft w:val="480"/>
      <w:marRight w:val="0"/>
      <w:marTop w:val="0"/>
      <w:marBottom w:val="0"/>
      <w:divBdr>
        <w:top w:val="none" w:sz="0" w:space="0" w:color="auto"/>
        <w:left w:val="none" w:sz="0" w:space="0" w:color="auto"/>
        <w:bottom w:val="none" w:sz="0" w:space="0" w:color="auto"/>
        <w:right w:val="none" w:sz="0" w:space="0" w:color="auto"/>
      </w:divBdr>
    </w:div>
    <w:div w:id="480344244">
      <w:marLeft w:val="480"/>
      <w:marRight w:val="0"/>
      <w:marTop w:val="0"/>
      <w:marBottom w:val="0"/>
      <w:divBdr>
        <w:top w:val="none" w:sz="0" w:space="0" w:color="auto"/>
        <w:left w:val="none" w:sz="0" w:space="0" w:color="auto"/>
        <w:bottom w:val="none" w:sz="0" w:space="0" w:color="auto"/>
        <w:right w:val="none" w:sz="0" w:space="0" w:color="auto"/>
      </w:divBdr>
    </w:div>
    <w:div w:id="480464700">
      <w:marLeft w:val="480"/>
      <w:marRight w:val="0"/>
      <w:marTop w:val="0"/>
      <w:marBottom w:val="0"/>
      <w:divBdr>
        <w:top w:val="none" w:sz="0" w:space="0" w:color="auto"/>
        <w:left w:val="none" w:sz="0" w:space="0" w:color="auto"/>
        <w:bottom w:val="none" w:sz="0" w:space="0" w:color="auto"/>
        <w:right w:val="none" w:sz="0" w:space="0" w:color="auto"/>
      </w:divBdr>
    </w:div>
    <w:div w:id="480469363">
      <w:marLeft w:val="480"/>
      <w:marRight w:val="0"/>
      <w:marTop w:val="0"/>
      <w:marBottom w:val="0"/>
      <w:divBdr>
        <w:top w:val="none" w:sz="0" w:space="0" w:color="auto"/>
        <w:left w:val="none" w:sz="0" w:space="0" w:color="auto"/>
        <w:bottom w:val="none" w:sz="0" w:space="0" w:color="auto"/>
        <w:right w:val="none" w:sz="0" w:space="0" w:color="auto"/>
      </w:divBdr>
    </w:div>
    <w:div w:id="480541044">
      <w:marLeft w:val="480"/>
      <w:marRight w:val="0"/>
      <w:marTop w:val="0"/>
      <w:marBottom w:val="0"/>
      <w:divBdr>
        <w:top w:val="none" w:sz="0" w:space="0" w:color="auto"/>
        <w:left w:val="none" w:sz="0" w:space="0" w:color="auto"/>
        <w:bottom w:val="none" w:sz="0" w:space="0" w:color="auto"/>
        <w:right w:val="none" w:sz="0" w:space="0" w:color="auto"/>
      </w:divBdr>
    </w:div>
    <w:div w:id="480541095">
      <w:marLeft w:val="480"/>
      <w:marRight w:val="0"/>
      <w:marTop w:val="0"/>
      <w:marBottom w:val="0"/>
      <w:divBdr>
        <w:top w:val="none" w:sz="0" w:space="0" w:color="auto"/>
        <w:left w:val="none" w:sz="0" w:space="0" w:color="auto"/>
        <w:bottom w:val="none" w:sz="0" w:space="0" w:color="auto"/>
        <w:right w:val="none" w:sz="0" w:space="0" w:color="auto"/>
      </w:divBdr>
    </w:div>
    <w:div w:id="480585084">
      <w:marLeft w:val="480"/>
      <w:marRight w:val="0"/>
      <w:marTop w:val="0"/>
      <w:marBottom w:val="0"/>
      <w:divBdr>
        <w:top w:val="none" w:sz="0" w:space="0" w:color="auto"/>
        <w:left w:val="none" w:sz="0" w:space="0" w:color="auto"/>
        <w:bottom w:val="none" w:sz="0" w:space="0" w:color="auto"/>
        <w:right w:val="none" w:sz="0" w:space="0" w:color="auto"/>
      </w:divBdr>
    </w:div>
    <w:div w:id="480738467">
      <w:marLeft w:val="480"/>
      <w:marRight w:val="0"/>
      <w:marTop w:val="0"/>
      <w:marBottom w:val="0"/>
      <w:divBdr>
        <w:top w:val="none" w:sz="0" w:space="0" w:color="auto"/>
        <w:left w:val="none" w:sz="0" w:space="0" w:color="auto"/>
        <w:bottom w:val="none" w:sz="0" w:space="0" w:color="auto"/>
        <w:right w:val="none" w:sz="0" w:space="0" w:color="auto"/>
      </w:divBdr>
    </w:div>
    <w:div w:id="480775397">
      <w:marLeft w:val="480"/>
      <w:marRight w:val="0"/>
      <w:marTop w:val="0"/>
      <w:marBottom w:val="0"/>
      <w:divBdr>
        <w:top w:val="none" w:sz="0" w:space="0" w:color="auto"/>
        <w:left w:val="none" w:sz="0" w:space="0" w:color="auto"/>
        <w:bottom w:val="none" w:sz="0" w:space="0" w:color="auto"/>
        <w:right w:val="none" w:sz="0" w:space="0" w:color="auto"/>
      </w:divBdr>
    </w:div>
    <w:div w:id="480922156">
      <w:marLeft w:val="480"/>
      <w:marRight w:val="0"/>
      <w:marTop w:val="0"/>
      <w:marBottom w:val="0"/>
      <w:divBdr>
        <w:top w:val="none" w:sz="0" w:space="0" w:color="auto"/>
        <w:left w:val="none" w:sz="0" w:space="0" w:color="auto"/>
        <w:bottom w:val="none" w:sz="0" w:space="0" w:color="auto"/>
        <w:right w:val="none" w:sz="0" w:space="0" w:color="auto"/>
      </w:divBdr>
    </w:div>
    <w:div w:id="480923253">
      <w:marLeft w:val="480"/>
      <w:marRight w:val="0"/>
      <w:marTop w:val="0"/>
      <w:marBottom w:val="0"/>
      <w:divBdr>
        <w:top w:val="none" w:sz="0" w:space="0" w:color="auto"/>
        <w:left w:val="none" w:sz="0" w:space="0" w:color="auto"/>
        <w:bottom w:val="none" w:sz="0" w:space="0" w:color="auto"/>
        <w:right w:val="none" w:sz="0" w:space="0" w:color="auto"/>
      </w:divBdr>
    </w:div>
    <w:div w:id="480923421">
      <w:marLeft w:val="480"/>
      <w:marRight w:val="0"/>
      <w:marTop w:val="0"/>
      <w:marBottom w:val="0"/>
      <w:divBdr>
        <w:top w:val="none" w:sz="0" w:space="0" w:color="auto"/>
        <w:left w:val="none" w:sz="0" w:space="0" w:color="auto"/>
        <w:bottom w:val="none" w:sz="0" w:space="0" w:color="auto"/>
        <w:right w:val="none" w:sz="0" w:space="0" w:color="auto"/>
      </w:divBdr>
    </w:div>
    <w:div w:id="480923810">
      <w:marLeft w:val="480"/>
      <w:marRight w:val="0"/>
      <w:marTop w:val="0"/>
      <w:marBottom w:val="0"/>
      <w:divBdr>
        <w:top w:val="none" w:sz="0" w:space="0" w:color="auto"/>
        <w:left w:val="none" w:sz="0" w:space="0" w:color="auto"/>
        <w:bottom w:val="none" w:sz="0" w:space="0" w:color="auto"/>
        <w:right w:val="none" w:sz="0" w:space="0" w:color="auto"/>
      </w:divBdr>
    </w:div>
    <w:div w:id="480929492">
      <w:marLeft w:val="480"/>
      <w:marRight w:val="0"/>
      <w:marTop w:val="0"/>
      <w:marBottom w:val="0"/>
      <w:divBdr>
        <w:top w:val="none" w:sz="0" w:space="0" w:color="auto"/>
        <w:left w:val="none" w:sz="0" w:space="0" w:color="auto"/>
        <w:bottom w:val="none" w:sz="0" w:space="0" w:color="auto"/>
        <w:right w:val="none" w:sz="0" w:space="0" w:color="auto"/>
      </w:divBdr>
    </w:div>
    <w:div w:id="480930886">
      <w:marLeft w:val="480"/>
      <w:marRight w:val="0"/>
      <w:marTop w:val="0"/>
      <w:marBottom w:val="0"/>
      <w:divBdr>
        <w:top w:val="none" w:sz="0" w:space="0" w:color="auto"/>
        <w:left w:val="none" w:sz="0" w:space="0" w:color="auto"/>
        <w:bottom w:val="none" w:sz="0" w:space="0" w:color="auto"/>
        <w:right w:val="none" w:sz="0" w:space="0" w:color="auto"/>
      </w:divBdr>
    </w:div>
    <w:div w:id="480970554">
      <w:marLeft w:val="480"/>
      <w:marRight w:val="0"/>
      <w:marTop w:val="0"/>
      <w:marBottom w:val="0"/>
      <w:divBdr>
        <w:top w:val="none" w:sz="0" w:space="0" w:color="auto"/>
        <w:left w:val="none" w:sz="0" w:space="0" w:color="auto"/>
        <w:bottom w:val="none" w:sz="0" w:space="0" w:color="auto"/>
        <w:right w:val="none" w:sz="0" w:space="0" w:color="auto"/>
      </w:divBdr>
    </w:div>
    <w:div w:id="480973946">
      <w:marLeft w:val="480"/>
      <w:marRight w:val="0"/>
      <w:marTop w:val="0"/>
      <w:marBottom w:val="0"/>
      <w:divBdr>
        <w:top w:val="none" w:sz="0" w:space="0" w:color="auto"/>
        <w:left w:val="none" w:sz="0" w:space="0" w:color="auto"/>
        <w:bottom w:val="none" w:sz="0" w:space="0" w:color="auto"/>
        <w:right w:val="none" w:sz="0" w:space="0" w:color="auto"/>
      </w:divBdr>
    </w:div>
    <w:div w:id="480999115">
      <w:marLeft w:val="480"/>
      <w:marRight w:val="0"/>
      <w:marTop w:val="0"/>
      <w:marBottom w:val="0"/>
      <w:divBdr>
        <w:top w:val="none" w:sz="0" w:space="0" w:color="auto"/>
        <w:left w:val="none" w:sz="0" w:space="0" w:color="auto"/>
        <w:bottom w:val="none" w:sz="0" w:space="0" w:color="auto"/>
        <w:right w:val="none" w:sz="0" w:space="0" w:color="auto"/>
      </w:divBdr>
    </w:div>
    <w:div w:id="481040180">
      <w:marLeft w:val="480"/>
      <w:marRight w:val="0"/>
      <w:marTop w:val="0"/>
      <w:marBottom w:val="0"/>
      <w:divBdr>
        <w:top w:val="none" w:sz="0" w:space="0" w:color="auto"/>
        <w:left w:val="none" w:sz="0" w:space="0" w:color="auto"/>
        <w:bottom w:val="none" w:sz="0" w:space="0" w:color="auto"/>
        <w:right w:val="none" w:sz="0" w:space="0" w:color="auto"/>
      </w:divBdr>
    </w:div>
    <w:div w:id="481121096">
      <w:marLeft w:val="0"/>
      <w:marRight w:val="0"/>
      <w:marTop w:val="0"/>
      <w:marBottom w:val="0"/>
      <w:divBdr>
        <w:top w:val="none" w:sz="0" w:space="0" w:color="auto"/>
        <w:left w:val="none" w:sz="0" w:space="0" w:color="auto"/>
        <w:bottom w:val="none" w:sz="0" w:space="0" w:color="auto"/>
        <w:right w:val="none" w:sz="0" w:space="0" w:color="auto"/>
      </w:divBdr>
    </w:div>
    <w:div w:id="481122429">
      <w:marLeft w:val="480"/>
      <w:marRight w:val="0"/>
      <w:marTop w:val="0"/>
      <w:marBottom w:val="0"/>
      <w:divBdr>
        <w:top w:val="none" w:sz="0" w:space="0" w:color="auto"/>
        <w:left w:val="none" w:sz="0" w:space="0" w:color="auto"/>
        <w:bottom w:val="none" w:sz="0" w:space="0" w:color="auto"/>
        <w:right w:val="none" w:sz="0" w:space="0" w:color="auto"/>
      </w:divBdr>
    </w:div>
    <w:div w:id="481198074">
      <w:marLeft w:val="480"/>
      <w:marRight w:val="0"/>
      <w:marTop w:val="0"/>
      <w:marBottom w:val="0"/>
      <w:divBdr>
        <w:top w:val="none" w:sz="0" w:space="0" w:color="auto"/>
        <w:left w:val="none" w:sz="0" w:space="0" w:color="auto"/>
        <w:bottom w:val="none" w:sz="0" w:space="0" w:color="auto"/>
        <w:right w:val="none" w:sz="0" w:space="0" w:color="auto"/>
      </w:divBdr>
    </w:div>
    <w:div w:id="481235081">
      <w:marLeft w:val="480"/>
      <w:marRight w:val="0"/>
      <w:marTop w:val="0"/>
      <w:marBottom w:val="0"/>
      <w:divBdr>
        <w:top w:val="none" w:sz="0" w:space="0" w:color="auto"/>
        <w:left w:val="none" w:sz="0" w:space="0" w:color="auto"/>
        <w:bottom w:val="none" w:sz="0" w:space="0" w:color="auto"/>
        <w:right w:val="none" w:sz="0" w:space="0" w:color="auto"/>
      </w:divBdr>
    </w:div>
    <w:div w:id="481236188">
      <w:marLeft w:val="480"/>
      <w:marRight w:val="0"/>
      <w:marTop w:val="0"/>
      <w:marBottom w:val="0"/>
      <w:divBdr>
        <w:top w:val="none" w:sz="0" w:space="0" w:color="auto"/>
        <w:left w:val="none" w:sz="0" w:space="0" w:color="auto"/>
        <w:bottom w:val="none" w:sz="0" w:space="0" w:color="auto"/>
        <w:right w:val="none" w:sz="0" w:space="0" w:color="auto"/>
      </w:divBdr>
    </w:div>
    <w:div w:id="481242029">
      <w:marLeft w:val="480"/>
      <w:marRight w:val="0"/>
      <w:marTop w:val="0"/>
      <w:marBottom w:val="0"/>
      <w:divBdr>
        <w:top w:val="none" w:sz="0" w:space="0" w:color="auto"/>
        <w:left w:val="none" w:sz="0" w:space="0" w:color="auto"/>
        <w:bottom w:val="none" w:sz="0" w:space="0" w:color="auto"/>
        <w:right w:val="none" w:sz="0" w:space="0" w:color="auto"/>
      </w:divBdr>
    </w:div>
    <w:div w:id="481242571">
      <w:marLeft w:val="480"/>
      <w:marRight w:val="0"/>
      <w:marTop w:val="0"/>
      <w:marBottom w:val="0"/>
      <w:divBdr>
        <w:top w:val="none" w:sz="0" w:space="0" w:color="auto"/>
        <w:left w:val="none" w:sz="0" w:space="0" w:color="auto"/>
        <w:bottom w:val="none" w:sz="0" w:space="0" w:color="auto"/>
        <w:right w:val="none" w:sz="0" w:space="0" w:color="auto"/>
      </w:divBdr>
    </w:div>
    <w:div w:id="481309334">
      <w:marLeft w:val="480"/>
      <w:marRight w:val="0"/>
      <w:marTop w:val="0"/>
      <w:marBottom w:val="0"/>
      <w:divBdr>
        <w:top w:val="none" w:sz="0" w:space="0" w:color="auto"/>
        <w:left w:val="none" w:sz="0" w:space="0" w:color="auto"/>
        <w:bottom w:val="none" w:sz="0" w:space="0" w:color="auto"/>
        <w:right w:val="none" w:sz="0" w:space="0" w:color="auto"/>
      </w:divBdr>
    </w:div>
    <w:div w:id="481313960">
      <w:marLeft w:val="480"/>
      <w:marRight w:val="0"/>
      <w:marTop w:val="0"/>
      <w:marBottom w:val="0"/>
      <w:divBdr>
        <w:top w:val="none" w:sz="0" w:space="0" w:color="auto"/>
        <w:left w:val="none" w:sz="0" w:space="0" w:color="auto"/>
        <w:bottom w:val="none" w:sz="0" w:space="0" w:color="auto"/>
        <w:right w:val="none" w:sz="0" w:space="0" w:color="auto"/>
      </w:divBdr>
    </w:div>
    <w:div w:id="481316073">
      <w:marLeft w:val="480"/>
      <w:marRight w:val="0"/>
      <w:marTop w:val="0"/>
      <w:marBottom w:val="0"/>
      <w:divBdr>
        <w:top w:val="none" w:sz="0" w:space="0" w:color="auto"/>
        <w:left w:val="none" w:sz="0" w:space="0" w:color="auto"/>
        <w:bottom w:val="none" w:sz="0" w:space="0" w:color="auto"/>
        <w:right w:val="none" w:sz="0" w:space="0" w:color="auto"/>
      </w:divBdr>
    </w:div>
    <w:div w:id="481384803">
      <w:marLeft w:val="480"/>
      <w:marRight w:val="0"/>
      <w:marTop w:val="0"/>
      <w:marBottom w:val="0"/>
      <w:divBdr>
        <w:top w:val="none" w:sz="0" w:space="0" w:color="auto"/>
        <w:left w:val="none" w:sz="0" w:space="0" w:color="auto"/>
        <w:bottom w:val="none" w:sz="0" w:space="0" w:color="auto"/>
        <w:right w:val="none" w:sz="0" w:space="0" w:color="auto"/>
      </w:divBdr>
    </w:div>
    <w:div w:id="481388486">
      <w:marLeft w:val="480"/>
      <w:marRight w:val="0"/>
      <w:marTop w:val="0"/>
      <w:marBottom w:val="0"/>
      <w:divBdr>
        <w:top w:val="none" w:sz="0" w:space="0" w:color="auto"/>
        <w:left w:val="none" w:sz="0" w:space="0" w:color="auto"/>
        <w:bottom w:val="none" w:sz="0" w:space="0" w:color="auto"/>
        <w:right w:val="none" w:sz="0" w:space="0" w:color="auto"/>
      </w:divBdr>
    </w:div>
    <w:div w:id="481392795">
      <w:marLeft w:val="480"/>
      <w:marRight w:val="0"/>
      <w:marTop w:val="0"/>
      <w:marBottom w:val="0"/>
      <w:divBdr>
        <w:top w:val="none" w:sz="0" w:space="0" w:color="auto"/>
        <w:left w:val="none" w:sz="0" w:space="0" w:color="auto"/>
        <w:bottom w:val="none" w:sz="0" w:space="0" w:color="auto"/>
        <w:right w:val="none" w:sz="0" w:space="0" w:color="auto"/>
      </w:divBdr>
    </w:div>
    <w:div w:id="481429065">
      <w:marLeft w:val="480"/>
      <w:marRight w:val="0"/>
      <w:marTop w:val="0"/>
      <w:marBottom w:val="0"/>
      <w:divBdr>
        <w:top w:val="none" w:sz="0" w:space="0" w:color="auto"/>
        <w:left w:val="none" w:sz="0" w:space="0" w:color="auto"/>
        <w:bottom w:val="none" w:sz="0" w:space="0" w:color="auto"/>
        <w:right w:val="none" w:sz="0" w:space="0" w:color="auto"/>
      </w:divBdr>
    </w:div>
    <w:div w:id="481430825">
      <w:marLeft w:val="480"/>
      <w:marRight w:val="0"/>
      <w:marTop w:val="0"/>
      <w:marBottom w:val="0"/>
      <w:divBdr>
        <w:top w:val="none" w:sz="0" w:space="0" w:color="auto"/>
        <w:left w:val="none" w:sz="0" w:space="0" w:color="auto"/>
        <w:bottom w:val="none" w:sz="0" w:space="0" w:color="auto"/>
        <w:right w:val="none" w:sz="0" w:space="0" w:color="auto"/>
      </w:divBdr>
    </w:div>
    <w:div w:id="481435310">
      <w:marLeft w:val="480"/>
      <w:marRight w:val="0"/>
      <w:marTop w:val="0"/>
      <w:marBottom w:val="0"/>
      <w:divBdr>
        <w:top w:val="none" w:sz="0" w:space="0" w:color="auto"/>
        <w:left w:val="none" w:sz="0" w:space="0" w:color="auto"/>
        <w:bottom w:val="none" w:sz="0" w:space="0" w:color="auto"/>
        <w:right w:val="none" w:sz="0" w:space="0" w:color="auto"/>
      </w:divBdr>
    </w:div>
    <w:div w:id="481436200">
      <w:marLeft w:val="480"/>
      <w:marRight w:val="0"/>
      <w:marTop w:val="0"/>
      <w:marBottom w:val="0"/>
      <w:divBdr>
        <w:top w:val="none" w:sz="0" w:space="0" w:color="auto"/>
        <w:left w:val="none" w:sz="0" w:space="0" w:color="auto"/>
        <w:bottom w:val="none" w:sz="0" w:space="0" w:color="auto"/>
        <w:right w:val="none" w:sz="0" w:space="0" w:color="auto"/>
      </w:divBdr>
    </w:div>
    <w:div w:id="481503278">
      <w:marLeft w:val="480"/>
      <w:marRight w:val="0"/>
      <w:marTop w:val="0"/>
      <w:marBottom w:val="0"/>
      <w:divBdr>
        <w:top w:val="none" w:sz="0" w:space="0" w:color="auto"/>
        <w:left w:val="none" w:sz="0" w:space="0" w:color="auto"/>
        <w:bottom w:val="none" w:sz="0" w:space="0" w:color="auto"/>
        <w:right w:val="none" w:sz="0" w:space="0" w:color="auto"/>
      </w:divBdr>
    </w:div>
    <w:div w:id="481506244">
      <w:marLeft w:val="480"/>
      <w:marRight w:val="0"/>
      <w:marTop w:val="0"/>
      <w:marBottom w:val="0"/>
      <w:divBdr>
        <w:top w:val="none" w:sz="0" w:space="0" w:color="auto"/>
        <w:left w:val="none" w:sz="0" w:space="0" w:color="auto"/>
        <w:bottom w:val="none" w:sz="0" w:space="0" w:color="auto"/>
        <w:right w:val="none" w:sz="0" w:space="0" w:color="auto"/>
      </w:divBdr>
    </w:div>
    <w:div w:id="481508969">
      <w:marLeft w:val="480"/>
      <w:marRight w:val="0"/>
      <w:marTop w:val="0"/>
      <w:marBottom w:val="0"/>
      <w:divBdr>
        <w:top w:val="none" w:sz="0" w:space="0" w:color="auto"/>
        <w:left w:val="none" w:sz="0" w:space="0" w:color="auto"/>
        <w:bottom w:val="none" w:sz="0" w:space="0" w:color="auto"/>
        <w:right w:val="none" w:sz="0" w:space="0" w:color="auto"/>
      </w:divBdr>
    </w:div>
    <w:div w:id="481578694">
      <w:marLeft w:val="640"/>
      <w:marRight w:val="0"/>
      <w:marTop w:val="0"/>
      <w:marBottom w:val="0"/>
      <w:divBdr>
        <w:top w:val="none" w:sz="0" w:space="0" w:color="auto"/>
        <w:left w:val="none" w:sz="0" w:space="0" w:color="auto"/>
        <w:bottom w:val="none" w:sz="0" w:space="0" w:color="auto"/>
        <w:right w:val="none" w:sz="0" w:space="0" w:color="auto"/>
      </w:divBdr>
    </w:div>
    <w:div w:id="481584668">
      <w:marLeft w:val="480"/>
      <w:marRight w:val="0"/>
      <w:marTop w:val="0"/>
      <w:marBottom w:val="0"/>
      <w:divBdr>
        <w:top w:val="none" w:sz="0" w:space="0" w:color="auto"/>
        <w:left w:val="none" w:sz="0" w:space="0" w:color="auto"/>
        <w:bottom w:val="none" w:sz="0" w:space="0" w:color="auto"/>
        <w:right w:val="none" w:sz="0" w:space="0" w:color="auto"/>
      </w:divBdr>
    </w:div>
    <w:div w:id="481625697">
      <w:marLeft w:val="480"/>
      <w:marRight w:val="0"/>
      <w:marTop w:val="0"/>
      <w:marBottom w:val="0"/>
      <w:divBdr>
        <w:top w:val="none" w:sz="0" w:space="0" w:color="auto"/>
        <w:left w:val="none" w:sz="0" w:space="0" w:color="auto"/>
        <w:bottom w:val="none" w:sz="0" w:space="0" w:color="auto"/>
        <w:right w:val="none" w:sz="0" w:space="0" w:color="auto"/>
      </w:divBdr>
    </w:div>
    <w:div w:id="481627830">
      <w:marLeft w:val="480"/>
      <w:marRight w:val="0"/>
      <w:marTop w:val="0"/>
      <w:marBottom w:val="0"/>
      <w:divBdr>
        <w:top w:val="none" w:sz="0" w:space="0" w:color="auto"/>
        <w:left w:val="none" w:sz="0" w:space="0" w:color="auto"/>
        <w:bottom w:val="none" w:sz="0" w:space="0" w:color="auto"/>
        <w:right w:val="none" w:sz="0" w:space="0" w:color="auto"/>
      </w:divBdr>
    </w:div>
    <w:div w:id="481701387">
      <w:marLeft w:val="480"/>
      <w:marRight w:val="0"/>
      <w:marTop w:val="0"/>
      <w:marBottom w:val="0"/>
      <w:divBdr>
        <w:top w:val="none" w:sz="0" w:space="0" w:color="auto"/>
        <w:left w:val="none" w:sz="0" w:space="0" w:color="auto"/>
        <w:bottom w:val="none" w:sz="0" w:space="0" w:color="auto"/>
        <w:right w:val="none" w:sz="0" w:space="0" w:color="auto"/>
      </w:divBdr>
    </w:div>
    <w:div w:id="481770571">
      <w:marLeft w:val="480"/>
      <w:marRight w:val="0"/>
      <w:marTop w:val="0"/>
      <w:marBottom w:val="0"/>
      <w:divBdr>
        <w:top w:val="none" w:sz="0" w:space="0" w:color="auto"/>
        <w:left w:val="none" w:sz="0" w:space="0" w:color="auto"/>
        <w:bottom w:val="none" w:sz="0" w:space="0" w:color="auto"/>
        <w:right w:val="none" w:sz="0" w:space="0" w:color="auto"/>
      </w:divBdr>
    </w:div>
    <w:div w:id="481780125">
      <w:marLeft w:val="480"/>
      <w:marRight w:val="0"/>
      <w:marTop w:val="0"/>
      <w:marBottom w:val="0"/>
      <w:divBdr>
        <w:top w:val="none" w:sz="0" w:space="0" w:color="auto"/>
        <w:left w:val="none" w:sz="0" w:space="0" w:color="auto"/>
        <w:bottom w:val="none" w:sz="0" w:space="0" w:color="auto"/>
        <w:right w:val="none" w:sz="0" w:space="0" w:color="auto"/>
      </w:divBdr>
    </w:div>
    <w:div w:id="481822089">
      <w:bodyDiv w:val="1"/>
      <w:marLeft w:val="0"/>
      <w:marRight w:val="0"/>
      <w:marTop w:val="0"/>
      <w:marBottom w:val="0"/>
      <w:divBdr>
        <w:top w:val="none" w:sz="0" w:space="0" w:color="auto"/>
        <w:left w:val="none" w:sz="0" w:space="0" w:color="auto"/>
        <w:bottom w:val="none" w:sz="0" w:space="0" w:color="auto"/>
        <w:right w:val="none" w:sz="0" w:space="0" w:color="auto"/>
      </w:divBdr>
    </w:div>
    <w:div w:id="481890816">
      <w:marLeft w:val="640"/>
      <w:marRight w:val="0"/>
      <w:marTop w:val="0"/>
      <w:marBottom w:val="0"/>
      <w:divBdr>
        <w:top w:val="none" w:sz="0" w:space="0" w:color="auto"/>
        <w:left w:val="none" w:sz="0" w:space="0" w:color="auto"/>
        <w:bottom w:val="none" w:sz="0" w:space="0" w:color="auto"/>
        <w:right w:val="none" w:sz="0" w:space="0" w:color="auto"/>
      </w:divBdr>
    </w:div>
    <w:div w:id="481892599">
      <w:marLeft w:val="480"/>
      <w:marRight w:val="0"/>
      <w:marTop w:val="0"/>
      <w:marBottom w:val="0"/>
      <w:divBdr>
        <w:top w:val="none" w:sz="0" w:space="0" w:color="auto"/>
        <w:left w:val="none" w:sz="0" w:space="0" w:color="auto"/>
        <w:bottom w:val="none" w:sz="0" w:space="0" w:color="auto"/>
        <w:right w:val="none" w:sz="0" w:space="0" w:color="auto"/>
      </w:divBdr>
    </w:div>
    <w:div w:id="481895421">
      <w:marLeft w:val="480"/>
      <w:marRight w:val="0"/>
      <w:marTop w:val="0"/>
      <w:marBottom w:val="0"/>
      <w:divBdr>
        <w:top w:val="none" w:sz="0" w:space="0" w:color="auto"/>
        <w:left w:val="none" w:sz="0" w:space="0" w:color="auto"/>
        <w:bottom w:val="none" w:sz="0" w:space="0" w:color="auto"/>
        <w:right w:val="none" w:sz="0" w:space="0" w:color="auto"/>
      </w:divBdr>
    </w:div>
    <w:div w:id="481969040">
      <w:marLeft w:val="480"/>
      <w:marRight w:val="0"/>
      <w:marTop w:val="0"/>
      <w:marBottom w:val="0"/>
      <w:divBdr>
        <w:top w:val="none" w:sz="0" w:space="0" w:color="auto"/>
        <w:left w:val="none" w:sz="0" w:space="0" w:color="auto"/>
        <w:bottom w:val="none" w:sz="0" w:space="0" w:color="auto"/>
        <w:right w:val="none" w:sz="0" w:space="0" w:color="auto"/>
      </w:divBdr>
    </w:div>
    <w:div w:id="482043842">
      <w:marLeft w:val="480"/>
      <w:marRight w:val="0"/>
      <w:marTop w:val="0"/>
      <w:marBottom w:val="0"/>
      <w:divBdr>
        <w:top w:val="none" w:sz="0" w:space="0" w:color="auto"/>
        <w:left w:val="none" w:sz="0" w:space="0" w:color="auto"/>
        <w:bottom w:val="none" w:sz="0" w:space="0" w:color="auto"/>
        <w:right w:val="none" w:sz="0" w:space="0" w:color="auto"/>
      </w:divBdr>
    </w:div>
    <w:div w:id="482084614">
      <w:bodyDiv w:val="1"/>
      <w:marLeft w:val="0"/>
      <w:marRight w:val="0"/>
      <w:marTop w:val="0"/>
      <w:marBottom w:val="0"/>
      <w:divBdr>
        <w:top w:val="none" w:sz="0" w:space="0" w:color="auto"/>
        <w:left w:val="none" w:sz="0" w:space="0" w:color="auto"/>
        <w:bottom w:val="none" w:sz="0" w:space="0" w:color="auto"/>
        <w:right w:val="none" w:sz="0" w:space="0" w:color="auto"/>
      </w:divBdr>
    </w:div>
    <w:div w:id="482240069">
      <w:marLeft w:val="480"/>
      <w:marRight w:val="0"/>
      <w:marTop w:val="0"/>
      <w:marBottom w:val="0"/>
      <w:divBdr>
        <w:top w:val="none" w:sz="0" w:space="0" w:color="auto"/>
        <w:left w:val="none" w:sz="0" w:space="0" w:color="auto"/>
        <w:bottom w:val="none" w:sz="0" w:space="0" w:color="auto"/>
        <w:right w:val="none" w:sz="0" w:space="0" w:color="auto"/>
      </w:divBdr>
    </w:div>
    <w:div w:id="482280276">
      <w:marLeft w:val="480"/>
      <w:marRight w:val="0"/>
      <w:marTop w:val="0"/>
      <w:marBottom w:val="0"/>
      <w:divBdr>
        <w:top w:val="none" w:sz="0" w:space="0" w:color="auto"/>
        <w:left w:val="none" w:sz="0" w:space="0" w:color="auto"/>
        <w:bottom w:val="none" w:sz="0" w:space="0" w:color="auto"/>
        <w:right w:val="none" w:sz="0" w:space="0" w:color="auto"/>
      </w:divBdr>
    </w:div>
    <w:div w:id="482283040">
      <w:marLeft w:val="480"/>
      <w:marRight w:val="0"/>
      <w:marTop w:val="0"/>
      <w:marBottom w:val="0"/>
      <w:divBdr>
        <w:top w:val="none" w:sz="0" w:space="0" w:color="auto"/>
        <w:left w:val="none" w:sz="0" w:space="0" w:color="auto"/>
        <w:bottom w:val="none" w:sz="0" w:space="0" w:color="auto"/>
        <w:right w:val="none" w:sz="0" w:space="0" w:color="auto"/>
      </w:divBdr>
    </w:div>
    <w:div w:id="482351107">
      <w:marLeft w:val="480"/>
      <w:marRight w:val="0"/>
      <w:marTop w:val="0"/>
      <w:marBottom w:val="0"/>
      <w:divBdr>
        <w:top w:val="none" w:sz="0" w:space="0" w:color="auto"/>
        <w:left w:val="none" w:sz="0" w:space="0" w:color="auto"/>
        <w:bottom w:val="none" w:sz="0" w:space="0" w:color="auto"/>
        <w:right w:val="none" w:sz="0" w:space="0" w:color="auto"/>
      </w:divBdr>
    </w:div>
    <w:div w:id="482433615">
      <w:marLeft w:val="480"/>
      <w:marRight w:val="0"/>
      <w:marTop w:val="0"/>
      <w:marBottom w:val="0"/>
      <w:divBdr>
        <w:top w:val="none" w:sz="0" w:space="0" w:color="auto"/>
        <w:left w:val="none" w:sz="0" w:space="0" w:color="auto"/>
        <w:bottom w:val="none" w:sz="0" w:space="0" w:color="auto"/>
        <w:right w:val="none" w:sz="0" w:space="0" w:color="auto"/>
      </w:divBdr>
    </w:div>
    <w:div w:id="482435618">
      <w:marLeft w:val="480"/>
      <w:marRight w:val="0"/>
      <w:marTop w:val="0"/>
      <w:marBottom w:val="0"/>
      <w:divBdr>
        <w:top w:val="none" w:sz="0" w:space="0" w:color="auto"/>
        <w:left w:val="none" w:sz="0" w:space="0" w:color="auto"/>
        <w:bottom w:val="none" w:sz="0" w:space="0" w:color="auto"/>
        <w:right w:val="none" w:sz="0" w:space="0" w:color="auto"/>
      </w:divBdr>
    </w:div>
    <w:div w:id="482502378">
      <w:marLeft w:val="480"/>
      <w:marRight w:val="0"/>
      <w:marTop w:val="0"/>
      <w:marBottom w:val="0"/>
      <w:divBdr>
        <w:top w:val="none" w:sz="0" w:space="0" w:color="auto"/>
        <w:left w:val="none" w:sz="0" w:space="0" w:color="auto"/>
        <w:bottom w:val="none" w:sz="0" w:space="0" w:color="auto"/>
        <w:right w:val="none" w:sz="0" w:space="0" w:color="auto"/>
      </w:divBdr>
    </w:div>
    <w:div w:id="482546589">
      <w:marLeft w:val="480"/>
      <w:marRight w:val="0"/>
      <w:marTop w:val="0"/>
      <w:marBottom w:val="0"/>
      <w:divBdr>
        <w:top w:val="none" w:sz="0" w:space="0" w:color="auto"/>
        <w:left w:val="none" w:sz="0" w:space="0" w:color="auto"/>
        <w:bottom w:val="none" w:sz="0" w:space="0" w:color="auto"/>
        <w:right w:val="none" w:sz="0" w:space="0" w:color="auto"/>
      </w:divBdr>
    </w:div>
    <w:div w:id="482624539">
      <w:marLeft w:val="480"/>
      <w:marRight w:val="0"/>
      <w:marTop w:val="0"/>
      <w:marBottom w:val="0"/>
      <w:divBdr>
        <w:top w:val="none" w:sz="0" w:space="0" w:color="auto"/>
        <w:left w:val="none" w:sz="0" w:space="0" w:color="auto"/>
        <w:bottom w:val="none" w:sz="0" w:space="0" w:color="auto"/>
        <w:right w:val="none" w:sz="0" w:space="0" w:color="auto"/>
      </w:divBdr>
    </w:div>
    <w:div w:id="482699991">
      <w:marLeft w:val="480"/>
      <w:marRight w:val="0"/>
      <w:marTop w:val="0"/>
      <w:marBottom w:val="0"/>
      <w:divBdr>
        <w:top w:val="none" w:sz="0" w:space="0" w:color="auto"/>
        <w:left w:val="none" w:sz="0" w:space="0" w:color="auto"/>
        <w:bottom w:val="none" w:sz="0" w:space="0" w:color="auto"/>
        <w:right w:val="none" w:sz="0" w:space="0" w:color="auto"/>
      </w:divBdr>
    </w:div>
    <w:div w:id="482738601">
      <w:marLeft w:val="480"/>
      <w:marRight w:val="0"/>
      <w:marTop w:val="0"/>
      <w:marBottom w:val="0"/>
      <w:divBdr>
        <w:top w:val="none" w:sz="0" w:space="0" w:color="auto"/>
        <w:left w:val="none" w:sz="0" w:space="0" w:color="auto"/>
        <w:bottom w:val="none" w:sz="0" w:space="0" w:color="auto"/>
        <w:right w:val="none" w:sz="0" w:space="0" w:color="auto"/>
      </w:divBdr>
    </w:div>
    <w:div w:id="482742354">
      <w:marLeft w:val="480"/>
      <w:marRight w:val="0"/>
      <w:marTop w:val="0"/>
      <w:marBottom w:val="0"/>
      <w:divBdr>
        <w:top w:val="none" w:sz="0" w:space="0" w:color="auto"/>
        <w:left w:val="none" w:sz="0" w:space="0" w:color="auto"/>
        <w:bottom w:val="none" w:sz="0" w:space="0" w:color="auto"/>
        <w:right w:val="none" w:sz="0" w:space="0" w:color="auto"/>
      </w:divBdr>
    </w:div>
    <w:div w:id="482813650">
      <w:marLeft w:val="480"/>
      <w:marRight w:val="0"/>
      <w:marTop w:val="0"/>
      <w:marBottom w:val="0"/>
      <w:divBdr>
        <w:top w:val="none" w:sz="0" w:space="0" w:color="auto"/>
        <w:left w:val="none" w:sz="0" w:space="0" w:color="auto"/>
        <w:bottom w:val="none" w:sz="0" w:space="0" w:color="auto"/>
        <w:right w:val="none" w:sz="0" w:space="0" w:color="auto"/>
      </w:divBdr>
    </w:div>
    <w:div w:id="482893652">
      <w:marLeft w:val="480"/>
      <w:marRight w:val="0"/>
      <w:marTop w:val="0"/>
      <w:marBottom w:val="0"/>
      <w:divBdr>
        <w:top w:val="none" w:sz="0" w:space="0" w:color="auto"/>
        <w:left w:val="none" w:sz="0" w:space="0" w:color="auto"/>
        <w:bottom w:val="none" w:sz="0" w:space="0" w:color="auto"/>
        <w:right w:val="none" w:sz="0" w:space="0" w:color="auto"/>
      </w:divBdr>
    </w:div>
    <w:div w:id="482963725">
      <w:marLeft w:val="480"/>
      <w:marRight w:val="0"/>
      <w:marTop w:val="0"/>
      <w:marBottom w:val="0"/>
      <w:divBdr>
        <w:top w:val="none" w:sz="0" w:space="0" w:color="auto"/>
        <w:left w:val="none" w:sz="0" w:space="0" w:color="auto"/>
        <w:bottom w:val="none" w:sz="0" w:space="0" w:color="auto"/>
        <w:right w:val="none" w:sz="0" w:space="0" w:color="auto"/>
      </w:divBdr>
    </w:div>
    <w:div w:id="483007592">
      <w:marLeft w:val="480"/>
      <w:marRight w:val="0"/>
      <w:marTop w:val="0"/>
      <w:marBottom w:val="0"/>
      <w:divBdr>
        <w:top w:val="none" w:sz="0" w:space="0" w:color="auto"/>
        <w:left w:val="none" w:sz="0" w:space="0" w:color="auto"/>
        <w:bottom w:val="none" w:sz="0" w:space="0" w:color="auto"/>
        <w:right w:val="none" w:sz="0" w:space="0" w:color="auto"/>
      </w:divBdr>
    </w:div>
    <w:div w:id="483010968">
      <w:marLeft w:val="480"/>
      <w:marRight w:val="0"/>
      <w:marTop w:val="0"/>
      <w:marBottom w:val="0"/>
      <w:divBdr>
        <w:top w:val="none" w:sz="0" w:space="0" w:color="auto"/>
        <w:left w:val="none" w:sz="0" w:space="0" w:color="auto"/>
        <w:bottom w:val="none" w:sz="0" w:space="0" w:color="auto"/>
        <w:right w:val="none" w:sz="0" w:space="0" w:color="auto"/>
      </w:divBdr>
    </w:div>
    <w:div w:id="483011677">
      <w:marLeft w:val="480"/>
      <w:marRight w:val="0"/>
      <w:marTop w:val="0"/>
      <w:marBottom w:val="0"/>
      <w:divBdr>
        <w:top w:val="none" w:sz="0" w:space="0" w:color="auto"/>
        <w:left w:val="none" w:sz="0" w:space="0" w:color="auto"/>
        <w:bottom w:val="none" w:sz="0" w:space="0" w:color="auto"/>
        <w:right w:val="none" w:sz="0" w:space="0" w:color="auto"/>
      </w:divBdr>
    </w:div>
    <w:div w:id="483084458">
      <w:marLeft w:val="480"/>
      <w:marRight w:val="0"/>
      <w:marTop w:val="0"/>
      <w:marBottom w:val="0"/>
      <w:divBdr>
        <w:top w:val="none" w:sz="0" w:space="0" w:color="auto"/>
        <w:left w:val="none" w:sz="0" w:space="0" w:color="auto"/>
        <w:bottom w:val="none" w:sz="0" w:space="0" w:color="auto"/>
        <w:right w:val="none" w:sz="0" w:space="0" w:color="auto"/>
      </w:divBdr>
    </w:div>
    <w:div w:id="483156886">
      <w:marLeft w:val="480"/>
      <w:marRight w:val="0"/>
      <w:marTop w:val="0"/>
      <w:marBottom w:val="0"/>
      <w:divBdr>
        <w:top w:val="none" w:sz="0" w:space="0" w:color="auto"/>
        <w:left w:val="none" w:sz="0" w:space="0" w:color="auto"/>
        <w:bottom w:val="none" w:sz="0" w:space="0" w:color="auto"/>
        <w:right w:val="none" w:sz="0" w:space="0" w:color="auto"/>
      </w:divBdr>
    </w:div>
    <w:div w:id="483158748">
      <w:marLeft w:val="480"/>
      <w:marRight w:val="0"/>
      <w:marTop w:val="0"/>
      <w:marBottom w:val="0"/>
      <w:divBdr>
        <w:top w:val="none" w:sz="0" w:space="0" w:color="auto"/>
        <w:left w:val="none" w:sz="0" w:space="0" w:color="auto"/>
        <w:bottom w:val="none" w:sz="0" w:space="0" w:color="auto"/>
        <w:right w:val="none" w:sz="0" w:space="0" w:color="auto"/>
      </w:divBdr>
    </w:div>
    <w:div w:id="483200315">
      <w:marLeft w:val="480"/>
      <w:marRight w:val="0"/>
      <w:marTop w:val="0"/>
      <w:marBottom w:val="0"/>
      <w:divBdr>
        <w:top w:val="none" w:sz="0" w:space="0" w:color="auto"/>
        <w:left w:val="none" w:sz="0" w:space="0" w:color="auto"/>
        <w:bottom w:val="none" w:sz="0" w:space="0" w:color="auto"/>
        <w:right w:val="none" w:sz="0" w:space="0" w:color="auto"/>
      </w:divBdr>
    </w:div>
    <w:div w:id="483205534">
      <w:marLeft w:val="480"/>
      <w:marRight w:val="0"/>
      <w:marTop w:val="0"/>
      <w:marBottom w:val="0"/>
      <w:divBdr>
        <w:top w:val="none" w:sz="0" w:space="0" w:color="auto"/>
        <w:left w:val="none" w:sz="0" w:space="0" w:color="auto"/>
        <w:bottom w:val="none" w:sz="0" w:space="0" w:color="auto"/>
        <w:right w:val="none" w:sz="0" w:space="0" w:color="auto"/>
      </w:divBdr>
    </w:div>
    <w:div w:id="483275024">
      <w:marLeft w:val="480"/>
      <w:marRight w:val="0"/>
      <w:marTop w:val="0"/>
      <w:marBottom w:val="0"/>
      <w:divBdr>
        <w:top w:val="none" w:sz="0" w:space="0" w:color="auto"/>
        <w:left w:val="none" w:sz="0" w:space="0" w:color="auto"/>
        <w:bottom w:val="none" w:sz="0" w:space="0" w:color="auto"/>
        <w:right w:val="none" w:sz="0" w:space="0" w:color="auto"/>
      </w:divBdr>
    </w:div>
    <w:div w:id="483276406">
      <w:marLeft w:val="480"/>
      <w:marRight w:val="0"/>
      <w:marTop w:val="0"/>
      <w:marBottom w:val="0"/>
      <w:divBdr>
        <w:top w:val="none" w:sz="0" w:space="0" w:color="auto"/>
        <w:left w:val="none" w:sz="0" w:space="0" w:color="auto"/>
        <w:bottom w:val="none" w:sz="0" w:space="0" w:color="auto"/>
        <w:right w:val="none" w:sz="0" w:space="0" w:color="auto"/>
      </w:divBdr>
    </w:div>
    <w:div w:id="483278895">
      <w:marLeft w:val="480"/>
      <w:marRight w:val="0"/>
      <w:marTop w:val="0"/>
      <w:marBottom w:val="0"/>
      <w:divBdr>
        <w:top w:val="none" w:sz="0" w:space="0" w:color="auto"/>
        <w:left w:val="none" w:sz="0" w:space="0" w:color="auto"/>
        <w:bottom w:val="none" w:sz="0" w:space="0" w:color="auto"/>
        <w:right w:val="none" w:sz="0" w:space="0" w:color="auto"/>
      </w:divBdr>
    </w:div>
    <w:div w:id="483282778">
      <w:marLeft w:val="480"/>
      <w:marRight w:val="0"/>
      <w:marTop w:val="0"/>
      <w:marBottom w:val="0"/>
      <w:divBdr>
        <w:top w:val="none" w:sz="0" w:space="0" w:color="auto"/>
        <w:left w:val="none" w:sz="0" w:space="0" w:color="auto"/>
        <w:bottom w:val="none" w:sz="0" w:space="0" w:color="auto"/>
        <w:right w:val="none" w:sz="0" w:space="0" w:color="auto"/>
      </w:divBdr>
    </w:div>
    <w:div w:id="483355236">
      <w:marLeft w:val="640"/>
      <w:marRight w:val="0"/>
      <w:marTop w:val="0"/>
      <w:marBottom w:val="0"/>
      <w:divBdr>
        <w:top w:val="none" w:sz="0" w:space="0" w:color="auto"/>
        <w:left w:val="none" w:sz="0" w:space="0" w:color="auto"/>
        <w:bottom w:val="none" w:sz="0" w:space="0" w:color="auto"/>
        <w:right w:val="none" w:sz="0" w:space="0" w:color="auto"/>
      </w:divBdr>
    </w:div>
    <w:div w:id="483397528">
      <w:marLeft w:val="480"/>
      <w:marRight w:val="0"/>
      <w:marTop w:val="0"/>
      <w:marBottom w:val="0"/>
      <w:divBdr>
        <w:top w:val="none" w:sz="0" w:space="0" w:color="auto"/>
        <w:left w:val="none" w:sz="0" w:space="0" w:color="auto"/>
        <w:bottom w:val="none" w:sz="0" w:space="0" w:color="auto"/>
        <w:right w:val="none" w:sz="0" w:space="0" w:color="auto"/>
      </w:divBdr>
    </w:div>
    <w:div w:id="483473810">
      <w:marLeft w:val="480"/>
      <w:marRight w:val="0"/>
      <w:marTop w:val="0"/>
      <w:marBottom w:val="0"/>
      <w:divBdr>
        <w:top w:val="none" w:sz="0" w:space="0" w:color="auto"/>
        <w:left w:val="none" w:sz="0" w:space="0" w:color="auto"/>
        <w:bottom w:val="none" w:sz="0" w:space="0" w:color="auto"/>
        <w:right w:val="none" w:sz="0" w:space="0" w:color="auto"/>
      </w:divBdr>
    </w:div>
    <w:div w:id="483551960">
      <w:marLeft w:val="480"/>
      <w:marRight w:val="0"/>
      <w:marTop w:val="0"/>
      <w:marBottom w:val="0"/>
      <w:divBdr>
        <w:top w:val="none" w:sz="0" w:space="0" w:color="auto"/>
        <w:left w:val="none" w:sz="0" w:space="0" w:color="auto"/>
        <w:bottom w:val="none" w:sz="0" w:space="0" w:color="auto"/>
        <w:right w:val="none" w:sz="0" w:space="0" w:color="auto"/>
      </w:divBdr>
    </w:div>
    <w:div w:id="483621268">
      <w:marLeft w:val="480"/>
      <w:marRight w:val="0"/>
      <w:marTop w:val="0"/>
      <w:marBottom w:val="0"/>
      <w:divBdr>
        <w:top w:val="none" w:sz="0" w:space="0" w:color="auto"/>
        <w:left w:val="none" w:sz="0" w:space="0" w:color="auto"/>
        <w:bottom w:val="none" w:sz="0" w:space="0" w:color="auto"/>
        <w:right w:val="none" w:sz="0" w:space="0" w:color="auto"/>
      </w:divBdr>
    </w:div>
    <w:div w:id="483661064">
      <w:marLeft w:val="480"/>
      <w:marRight w:val="0"/>
      <w:marTop w:val="0"/>
      <w:marBottom w:val="0"/>
      <w:divBdr>
        <w:top w:val="none" w:sz="0" w:space="0" w:color="auto"/>
        <w:left w:val="none" w:sz="0" w:space="0" w:color="auto"/>
        <w:bottom w:val="none" w:sz="0" w:space="0" w:color="auto"/>
        <w:right w:val="none" w:sz="0" w:space="0" w:color="auto"/>
      </w:divBdr>
    </w:div>
    <w:div w:id="483662577">
      <w:marLeft w:val="480"/>
      <w:marRight w:val="0"/>
      <w:marTop w:val="0"/>
      <w:marBottom w:val="0"/>
      <w:divBdr>
        <w:top w:val="none" w:sz="0" w:space="0" w:color="auto"/>
        <w:left w:val="none" w:sz="0" w:space="0" w:color="auto"/>
        <w:bottom w:val="none" w:sz="0" w:space="0" w:color="auto"/>
        <w:right w:val="none" w:sz="0" w:space="0" w:color="auto"/>
      </w:divBdr>
    </w:div>
    <w:div w:id="483664717">
      <w:marLeft w:val="480"/>
      <w:marRight w:val="0"/>
      <w:marTop w:val="0"/>
      <w:marBottom w:val="0"/>
      <w:divBdr>
        <w:top w:val="none" w:sz="0" w:space="0" w:color="auto"/>
        <w:left w:val="none" w:sz="0" w:space="0" w:color="auto"/>
        <w:bottom w:val="none" w:sz="0" w:space="0" w:color="auto"/>
        <w:right w:val="none" w:sz="0" w:space="0" w:color="auto"/>
      </w:divBdr>
    </w:div>
    <w:div w:id="483743453">
      <w:marLeft w:val="480"/>
      <w:marRight w:val="0"/>
      <w:marTop w:val="0"/>
      <w:marBottom w:val="0"/>
      <w:divBdr>
        <w:top w:val="none" w:sz="0" w:space="0" w:color="auto"/>
        <w:left w:val="none" w:sz="0" w:space="0" w:color="auto"/>
        <w:bottom w:val="none" w:sz="0" w:space="0" w:color="auto"/>
        <w:right w:val="none" w:sz="0" w:space="0" w:color="auto"/>
      </w:divBdr>
    </w:div>
    <w:div w:id="483745258">
      <w:marLeft w:val="480"/>
      <w:marRight w:val="0"/>
      <w:marTop w:val="0"/>
      <w:marBottom w:val="0"/>
      <w:divBdr>
        <w:top w:val="none" w:sz="0" w:space="0" w:color="auto"/>
        <w:left w:val="none" w:sz="0" w:space="0" w:color="auto"/>
        <w:bottom w:val="none" w:sz="0" w:space="0" w:color="auto"/>
        <w:right w:val="none" w:sz="0" w:space="0" w:color="auto"/>
      </w:divBdr>
    </w:div>
    <w:div w:id="483859372">
      <w:marLeft w:val="480"/>
      <w:marRight w:val="0"/>
      <w:marTop w:val="0"/>
      <w:marBottom w:val="0"/>
      <w:divBdr>
        <w:top w:val="none" w:sz="0" w:space="0" w:color="auto"/>
        <w:left w:val="none" w:sz="0" w:space="0" w:color="auto"/>
        <w:bottom w:val="none" w:sz="0" w:space="0" w:color="auto"/>
        <w:right w:val="none" w:sz="0" w:space="0" w:color="auto"/>
      </w:divBdr>
    </w:div>
    <w:div w:id="483859552">
      <w:marLeft w:val="480"/>
      <w:marRight w:val="0"/>
      <w:marTop w:val="0"/>
      <w:marBottom w:val="0"/>
      <w:divBdr>
        <w:top w:val="none" w:sz="0" w:space="0" w:color="auto"/>
        <w:left w:val="none" w:sz="0" w:space="0" w:color="auto"/>
        <w:bottom w:val="none" w:sz="0" w:space="0" w:color="auto"/>
        <w:right w:val="none" w:sz="0" w:space="0" w:color="auto"/>
      </w:divBdr>
    </w:div>
    <w:div w:id="483862071">
      <w:marLeft w:val="480"/>
      <w:marRight w:val="0"/>
      <w:marTop w:val="0"/>
      <w:marBottom w:val="0"/>
      <w:divBdr>
        <w:top w:val="none" w:sz="0" w:space="0" w:color="auto"/>
        <w:left w:val="none" w:sz="0" w:space="0" w:color="auto"/>
        <w:bottom w:val="none" w:sz="0" w:space="0" w:color="auto"/>
        <w:right w:val="none" w:sz="0" w:space="0" w:color="auto"/>
      </w:divBdr>
    </w:div>
    <w:div w:id="483937144">
      <w:marLeft w:val="480"/>
      <w:marRight w:val="0"/>
      <w:marTop w:val="0"/>
      <w:marBottom w:val="0"/>
      <w:divBdr>
        <w:top w:val="none" w:sz="0" w:space="0" w:color="auto"/>
        <w:left w:val="none" w:sz="0" w:space="0" w:color="auto"/>
        <w:bottom w:val="none" w:sz="0" w:space="0" w:color="auto"/>
        <w:right w:val="none" w:sz="0" w:space="0" w:color="auto"/>
      </w:divBdr>
    </w:div>
    <w:div w:id="484005520">
      <w:marLeft w:val="640"/>
      <w:marRight w:val="0"/>
      <w:marTop w:val="0"/>
      <w:marBottom w:val="0"/>
      <w:divBdr>
        <w:top w:val="none" w:sz="0" w:space="0" w:color="auto"/>
        <w:left w:val="none" w:sz="0" w:space="0" w:color="auto"/>
        <w:bottom w:val="none" w:sz="0" w:space="0" w:color="auto"/>
        <w:right w:val="none" w:sz="0" w:space="0" w:color="auto"/>
      </w:divBdr>
    </w:div>
    <w:div w:id="484049774">
      <w:marLeft w:val="480"/>
      <w:marRight w:val="0"/>
      <w:marTop w:val="0"/>
      <w:marBottom w:val="0"/>
      <w:divBdr>
        <w:top w:val="none" w:sz="0" w:space="0" w:color="auto"/>
        <w:left w:val="none" w:sz="0" w:space="0" w:color="auto"/>
        <w:bottom w:val="none" w:sz="0" w:space="0" w:color="auto"/>
        <w:right w:val="none" w:sz="0" w:space="0" w:color="auto"/>
      </w:divBdr>
    </w:div>
    <w:div w:id="484054479">
      <w:marLeft w:val="480"/>
      <w:marRight w:val="0"/>
      <w:marTop w:val="0"/>
      <w:marBottom w:val="0"/>
      <w:divBdr>
        <w:top w:val="none" w:sz="0" w:space="0" w:color="auto"/>
        <w:left w:val="none" w:sz="0" w:space="0" w:color="auto"/>
        <w:bottom w:val="none" w:sz="0" w:space="0" w:color="auto"/>
        <w:right w:val="none" w:sz="0" w:space="0" w:color="auto"/>
      </w:divBdr>
    </w:div>
    <w:div w:id="484055650">
      <w:marLeft w:val="480"/>
      <w:marRight w:val="0"/>
      <w:marTop w:val="0"/>
      <w:marBottom w:val="0"/>
      <w:divBdr>
        <w:top w:val="none" w:sz="0" w:space="0" w:color="auto"/>
        <w:left w:val="none" w:sz="0" w:space="0" w:color="auto"/>
        <w:bottom w:val="none" w:sz="0" w:space="0" w:color="auto"/>
        <w:right w:val="none" w:sz="0" w:space="0" w:color="auto"/>
      </w:divBdr>
    </w:div>
    <w:div w:id="484132643">
      <w:marLeft w:val="480"/>
      <w:marRight w:val="0"/>
      <w:marTop w:val="0"/>
      <w:marBottom w:val="0"/>
      <w:divBdr>
        <w:top w:val="none" w:sz="0" w:space="0" w:color="auto"/>
        <w:left w:val="none" w:sz="0" w:space="0" w:color="auto"/>
        <w:bottom w:val="none" w:sz="0" w:space="0" w:color="auto"/>
        <w:right w:val="none" w:sz="0" w:space="0" w:color="auto"/>
      </w:divBdr>
    </w:div>
    <w:div w:id="484203690">
      <w:marLeft w:val="480"/>
      <w:marRight w:val="0"/>
      <w:marTop w:val="0"/>
      <w:marBottom w:val="0"/>
      <w:divBdr>
        <w:top w:val="none" w:sz="0" w:space="0" w:color="auto"/>
        <w:left w:val="none" w:sz="0" w:space="0" w:color="auto"/>
        <w:bottom w:val="none" w:sz="0" w:space="0" w:color="auto"/>
        <w:right w:val="none" w:sz="0" w:space="0" w:color="auto"/>
      </w:divBdr>
    </w:div>
    <w:div w:id="484207675">
      <w:marLeft w:val="480"/>
      <w:marRight w:val="0"/>
      <w:marTop w:val="0"/>
      <w:marBottom w:val="0"/>
      <w:divBdr>
        <w:top w:val="none" w:sz="0" w:space="0" w:color="auto"/>
        <w:left w:val="none" w:sz="0" w:space="0" w:color="auto"/>
        <w:bottom w:val="none" w:sz="0" w:space="0" w:color="auto"/>
        <w:right w:val="none" w:sz="0" w:space="0" w:color="auto"/>
      </w:divBdr>
    </w:div>
    <w:div w:id="484278208">
      <w:marLeft w:val="480"/>
      <w:marRight w:val="0"/>
      <w:marTop w:val="0"/>
      <w:marBottom w:val="0"/>
      <w:divBdr>
        <w:top w:val="none" w:sz="0" w:space="0" w:color="auto"/>
        <w:left w:val="none" w:sz="0" w:space="0" w:color="auto"/>
        <w:bottom w:val="none" w:sz="0" w:space="0" w:color="auto"/>
        <w:right w:val="none" w:sz="0" w:space="0" w:color="auto"/>
      </w:divBdr>
    </w:div>
    <w:div w:id="484324746">
      <w:marLeft w:val="480"/>
      <w:marRight w:val="0"/>
      <w:marTop w:val="0"/>
      <w:marBottom w:val="0"/>
      <w:divBdr>
        <w:top w:val="none" w:sz="0" w:space="0" w:color="auto"/>
        <w:left w:val="none" w:sz="0" w:space="0" w:color="auto"/>
        <w:bottom w:val="none" w:sz="0" w:space="0" w:color="auto"/>
        <w:right w:val="none" w:sz="0" w:space="0" w:color="auto"/>
      </w:divBdr>
    </w:div>
    <w:div w:id="484397257">
      <w:marLeft w:val="480"/>
      <w:marRight w:val="0"/>
      <w:marTop w:val="0"/>
      <w:marBottom w:val="0"/>
      <w:divBdr>
        <w:top w:val="none" w:sz="0" w:space="0" w:color="auto"/>
        <w:left w:val="none" w:sz="0" w:space="0" w:color="auto"/>
        <w:bottom w:val="none" w:sz="0" w:space="0" w:color="auto"/>
        <w:right w:val="none" w:sz="0" w:space="0" w:color="auto"/>
      </w:divBdr>
    </w:div>
    <w:div w:id="484512733">
      <w:marLeft w:val="480"/>
      <w:marRight w:val="0"/>
      <w:marTop w:val="0"/>
      <w:marBottom w:val="0"/>
      <w:divBdr>
        <w:top w:val="none" w:sz="0" w:space="0" w:color="auto"/>
        <w:left w:val="none" w:sz="0" w:space="0" w:color="auto"/>
        <w:bottom w:val="none" w:sz="0" w:space="0" w:color="auto"/>
        <w:right w:val="none" w:sz="0" w:space="0" w:color="auto"/>
      </w:divBdr>
    </w:div>
    <w:div w:id="484513276">
      <w:marLeft w:val="480"/>
      <w:marRight w:val="0"/>
      <w:marTop w:val="0"/>
      <w:marBottom w:val="0"/>
      <w:divBdr>
        <w:top w:val="none" w:sz="0" w:space="0" w:color="auto"/>
        <w:left w:val="none" w:sz="0" w:space="0" w:color="auto"/>
        <w:bottom w:val="none" w:sz="0" w:space="0" w:color="auto"/>
        <w:right w:val="none" w:sz="0" w:space="0" w:color="auto"/>
      </w:divBdr>
    </w:div>
    <w:div w:id="484592891">
      <w:marLeft w:val="480"/>
      <w:marRight w:val="0"/>
      <w:marTop w:val="0"/>
      <w:marBottom w:val="0"/>
      <w:divBdr>
        <w:top w:val="none" w:sz="0" w:space="0" w:color="auto"/>
        <w:left w:val="none" w:sz="0" w:space="0" w:color="auto"/>
        <w:bottom w:val="none" w:sz="0" w:space="0" w:color="auto"/>
        <w:right w:val="none" w:sz="0" w:space="0" w:color="auto"/>
      </w:divBdr>
    </w:div>
    <w:div w:id="484778870">
      <w:marLeft w:val="480"/>
      <w:marRight w:val="0"/>
      <w:marTop w:val="0"/>
      <w:marBottom w:val="0"/>
      <w:divBdr>
        <w:top w:val="none" w:sz="0" w:space="0" w:color="auto"/>
        <w:left w:val="none" w:sz="0" w:space="0" w:color="auto"/>
        <w:bottom w:val="none" w:sz="0" w:space="0" w:color="auto"/>
        <w:right w:val="none" w:sz="0" w:space="0" w:color="auto"/>
      </w:divBdr>
    </w:div>
    <w:div w:id="484780151">
      <w:marLeft w:val="640"/>
      <w:marRight w:val="0"/>
      <w:marTop w:val="0"/>
      <w:marBottom w:val="0"/>
      <w:divBdr>
        <w:top w:val="none" w:sz="0" w:space="0" w:color="auto"/>
        <w:left w:val="none" w:sz="0" w:space="0" w:color="auto"/>
        <w:bottom w:val="none" w:sz="0" w:space="0" w:color="auto"/>
        <w:right w:val="none" w:sz="0" w:space="0" w:color="auto"/>
      </w:divBdr>
    </w:div>
    <w:div w:id="484781337">
      <w:marLeft w:val="480"/>
      <w:marRight w:val="0"/>
      <w:marTop w:val="0"/>
      <w:marBottom w:val="0"/>
      <w:divBdr>
        <w:top w:val="none" w:sz="0" w:space="0" w:color="auto"/>
        <w:left w:val="none" w:sz="0" w:space="0" w:color="auto"/>
        <w:bottom w:val="none" w:sz="0" w:space="0" w:color="auto"/>
        <w:right w:val="none" w:sz="0" w:space="0" w:color="auto"/>
      </w:divBdr>
    </w:div>
    <w:div w:id="484785547">
      <w:marLeft w:val="480"/>
      <w:marRight w:val="0"/>
      <w:marTop w:val="0"/>
      <w:marBottom w:val="0"/>
      <w:divBdr>
        <w:top w:val="none" w:sz="0" w:space="0" w:color="auto"/>
        <w:left w:val="none" w:sz="0" w:space="0" w:color="auto"/>
        <w:bottom w:val="none" w:sz="0" w:space="0" w:color="auto"/>
        <w:right w:val="none" w:sz="0" w:space="0" w:color="auto"/>
      </w:divBdr>
    </w:div>
    <w:div w:id="484858218">
      <w:marLeft w:val="480"/>
      <w:marRight w:val="0"/>
      <w:marTop w:val="0"/>
      <w:marBottom w:val="0"/>
      <w:divBdr>
        <w:top w:val="none" w:sz="0" w:space="0" w:color="auto"/>
        <w:left w:val="none" w:sz="0" w:space="0" w:color="auto"/>
        <w:bottom w:val="none" w:sz="0" w:space="0" w:color="auto"/>
        <w:right w:val="none" w:sz="0" w:space="0" w:color="auto"/>
      </w:divBdr>
    </w:div>
    <w:div w:id="484861137">
      <w:marLeft w:val="480"/>
      <w:marRight w:val="0"/>
      <w:marTop w:val="0"/>
      <w:marBottom w:val="0"/>
      <w:divBdr>
        <w:top w:val="none" w:sz="0" w:space="0" w:color="auto"/>
        <w:left w:val="none" w:sz="0" w:space="0" w:color="auto"/>
        <w:bottom w:val="none" w:sz="0" w:space="0" w:color="auto"/>
        <w:right w:val="none" w:sz="0" w:space="0" w:color="auto"/>
      </w:divBdr>
    </w:div>
    <w:div w:id="484861400">
      <w:marLeft w:val="480"/>
      <w:marRight w:val="0"/>
      <w:marTop w:val="0"/>
      <w:marBottom w:val="0"/>
      <w:divBdr>
        <w:top w:val="none" w:sz="0" w:space="0" w:color="auto"/>
        <w:left w:val="none" w:sz="0" w:space="0" w:color="auto"/>
        <w:bottom w:val="none" w:sz="0" w:space="0" w:color="auto"/>
        <w:right w:val="none" w:sz="0" w:space="0" w:color="auto"/>
      </w:divBdr>
    </w:div>
    <w:div w:id="484901389">
      <w:marLeft w:val="480"/>
      <w:marRight w:val="0"/>
      <w:marTop w:val="0"/>
      <w:marBottom w:val="0"/>
      <w:divBdr>
        <w:top w:val="none" w:sz="0" w:space="0" w:color="auto"/>
        <w:left w:val="none" w:sz="0" w:space="0" w:color="auto"/>
        <w:bottom w:val="none" w:sz="0" w:space="0" w:color="auto"/>
        <w:right w:val="none" w:sz="0" w:space="0" w:color="auto"/>
      </w:divBdr>
    </w:div>
    <w:div w:id="484903179">
      <w:marLeft w:val="480"/>
      <w:marRight w:val="0"/>
      <w:marTop w:val="0"/>
      <w:marBottom w:val="0"/>
      <w:divBdr>
        <w:top w:val="none" w:sz="0" w:space="0" w:color="auto"/>
        <w:left w:val="none" w:sz="0" w:space="0" w:color="auto"/>
        <w:bottom w:val="none" w:sz="0" w:space="0" w:color="auto"/>
        <w:right w:val="none" w:sz="0" w:space="0" w:color="auto"/>
      </w:divBdr>
    </w:div>
    <w:div w:id="484903820">
      <w:marLeft w:val="480"/>
      <w:marRight w:val="0"/>
      <w:marTop w:val="0"/>
      <w:marBottom w:val="0"/>
      <w:divBdr>
        <w:top w:val="none" w:sz="0" w:space="0" w:color="auto"/>
        <w:left w:val="none" w:sz="0" w:space="0" w:color="auto"/>
        <w:bottom w:val="none" w:sz="0" w:space="0" w:color="auto"/>
        <w:right w:val="none" w:sz="0" w:space="0" w:color="auto"/>
      </w:divBdr>
    </w:div>
    <w:div w:id="484933493">
      <w:marLeft w:val="640"/>
      <w:marRight w:val="0"/>
      <w:marTop w:val="0"/>
      <w:marBottom w:val="0"/>
      <w:divBdr>
        <w:top w:val="none" w:sz="0" w:space="0" w:color="auto"/>
        <w:left w:val="none" w:sz="0" w:space="0" w:color="auto"/>
        <w:bottom w:val="none" w:sz="0" w:space="0" w:color="auto"/>
        <w:right w:val="none" w:sz="0" w:space="0" w:color="auto"/>
      </w:divBdr>
    </w:div>
    <w:div w:id="484972298">
      <w:marLeft w:val="480"/>
      <w:marRight w:val="0"/>
      <w:marTop w:val="0"/>
      <w:marBottom w:val="0"/>
      <w:divBdr>
        <w:top w:val="none" w:sz="0" w:space="0" w:color="auto"/>
        <w:left w:val="none" w:sz="0" w:space="0" w:color="auto"/>
        <w:bottom w:val="none" w:sz="0" w:space="0" w:color="auto"/>
        <w:right w:val="none" w:sz="0" w:space="0" w:color="auto"/>
      </w:divBdr>
    </w:div>
    <w:div w:id="484978753">
      <w:marLeft w:val="480"/>
      <w:marRight w:val="0"/>
      <w:marTop w:val="0"/>
      <w:marBottom w:val="0"/>
      <w:divBdr>
        <w:top w:val="none" w:sz="0" w:space="0" w:color="auto"/>
        <w:left w:val="none" w:sz="0" w:space="0" w:color="auto"/>
        <w:bottom w:val="none" w:sz="0" w:space="0" w:color="auto"/>
        <w:right w:val="none" w:sz="0" w:space="0" w:color="auto"/>
      </w:divBdr>
    </w:div>
    <w:div w:id="485048574">
      <w:marLeft w:val="640"/>
      <w:marRight w:val="0"/>
      <w:marTop w:val="0"/>
      <w:marBottom w:val="0"/>
      <w:divBdr>
        <w:top w:val="none" w:sz="0" w:space="0" w:color="auto"/>
        <w:left w:val="none" w:sz="0" w:space="0" w:color="auto"/>
        <w:bottom w:val="none" w:sz="0" w:space="0" w:color="auto"/>
        <w:right w:val="none" w:sz="0" w:space="0" w:color="auto"/>
      </w:divBdr>
    </w:div>
    <w:div w:id="485050448">
      <w:marLeft w:val="0"/>
      <w:marRight w:val="0"/>
      <w:marTop w:val="0"/>
      <w:marBottom w:val="0"/>
      <w:divBdr>
        <w:top w:val="none" w:sz="0" w:space="0" w:color="auto"/>
        <w:left w:val="none" w:sz="0" w:space="0" w:color="auto"/>
        <w:bottom w:val="none" w:sz="0" w:space="0" w:color="auto"/>
        <w:right w:val="none" w:sz="0" w:space="0" w:color="auto"/>
      </w:divBdr>
    </w:div>
    <w:div w:id="485053640">
      <w:marLeft w:val="480"/>
      <w:marRight w:val="0"/>
      <w:marTop w:val="0"/>
      <w:marBottom w:val="0"/>
      <w:divBdr>
        <w:top w:val="none" w:sz="0" w:space="0" w:color="auto"/>
        <w:left w:val="none" w:sz="0" w:space="0" w:color="auto"/>
        <w:bottom w:val="none" w:sz="0" w:space="0" w:color="auto"/>
        <w:right w:val="none" w:sz="0" w:space="0" w:color="auto"/>
      </w:divBdr>
    </w:div>
    <w:div w:id="485056431">
      <w:marLeft w:val="480"/>
      <w:marRight w:val="0"/>
      <w:marTop w:val="0"/>
      <w:marBottom w:val="0"/>
      <w:divBdr>
        <w:top w:val="none" w:sz="0" w:space="0" w:color="auto"/>
        <w:left w:val="none" w:sz="0" w:space="0" w:color="auto"/>
        <w:bottom w:val="none" w:sz="0" w:space="0" w:color="auto"/>
        <w:right w:val="none" w:sz="0" w:space="0" w:color="auto"/>
      </w:divBdr>
    </w:div>
    <w:div w:id="485129696">
      <w:marLeft w:val="480"/>
      <w:marRight w:val="0"/>
      <w:marTop w:val="0"/>
      <w:marBottom w:val="0"/>
      <w:divBdr>
        <w:top w:val="none" w:sz="0" w:space="0" w:color="auto"/>
        <w:left w:val="none" w:sz="0" w:space="0" w:color="auto"/>
        <w:bottom w:val="none" w:sz="0" w:space="0" w:color="auto"/>
        <w:right w:val="none" w:sz="0" w:space="0" w:color="auto"/>
      </w:divBdr>
    </w:div>
    <w:div w:id="485171936">
      <w:marLeft w:val="480"/>
      <w:marRight w:val="0"/>
      <w:marTop w:val="0"/>
      <w:marBottom w:val="0"/>
      <w:divBdr>
        <w:top w:val="none" w:sz="0" w:space="0" w:color="auto"/>
        <w:left w:val="none" w:sz="0" w:space="0" w:color="auto"/>
        <w:bottom w:val="none" w:sz="0" w:space="0" w:color="auto"/>
        <w:right w:val="none" w:sz="0" w:space="0" w:color="auto"/>
      </w:divBdr>
    </w:div>
    <w:div w:id="485248295">
      <w:marLeft w:val="480"/>
      <w:marRight w:val="0"/>
      <w:marTop w:val="0"/>
      <w:marBottom w:val="0"/>
      <w:divBdr>
        <w:top w:val="none" w:sz="0" w:space="0" w:color="auto"/>
        <w:left w:val="none" w:sz="0" w:space="0" w:color="auto"/>
        <w:bottom w:val="none" w:sz="0" w:space="0" w:color="auto"/>
        <w:right w:val="none" w:sz="0" w:space="0" w:color="auto"/>
      </w:divBdr>
    </w:div>
    <w:div w:id="485248690">
      <w:marLeft w:val="480"/>
      <w:marRight w:val="0"/>
      <w:marTop w:val="0"/>
      <w:marBottom w:val="0"/>
      <w:divBdr>
        <w:top w:val="none" w:sz="0" w:space="0" w:color="auto"/>
        <w:left w:val="none" w:sz="0" w:space="0" w:color="auto"/>
        <w:bottom w:val="none" w:sz="0" w:space="0" w:color="auto"/>
        <w:right w:val="none" w:sz="0" w:space="0" w:color="auto"/>
      </w:divBdr>
    </w:div>
    <w:div w:id="485318139">
      <w:marLeft w:val="480"/>
      <w:marRight w:val="0"/>
      <w:marTop w:val="0"/>
      <w:marBottom w:val="0"/>
      <w:divBdr>
        <w:top w:val="none" w:sz="0" w:space="0" w:color="auto"/>
        <w:left w:val="none" w:sz="0" w:space="0" w:color="auto"/>
        <w:bottom w:val="none" w:sz="0" w:space="0" w:color="auto"/>
        <w:right w:val="none" w:sz="0" w:space="0" w:color="auto"/>
      </w:divBdr>
    </w:div>
    <w:div w:id="485318156">
      <w:marLeft w:val="640"/>
      <w:marRight w:val="0"/>
      <w:marTop w:val="0"/>
      <w:marBottom w:val="0"/>
      <w:divBdr>
        <w:top w:val="none" w:sz="0" w:space="0" w:color="auto"/>
        <w:left w:val="none" w:sz="0" w:space="0" w:color="auto"/>
        <w:bottom w:val="none" w:sz="0" w:space="0" w:color="auto"/>
        <w:right w:val="none" w:sz="0" w:space="0" w:color="auto"/>
      </w:divBdr>
    </w:div>
    <w:div w:id="485318205">
      <w:marLeft w:val="480"/>
      <w:marRight w:val="0"/>
      <w:marTop w:val="0"/>
      <w:marBottom w:val="0"/>
      <w:divBdr>
        <w:top w:val="none" w:sz="0" w:space="0" w:color="auto"/>
        <w:left w:val="none" w:sz="0" w:space="0" w:color="auto"/>
        <w:bottom w:val="none" w:sz="0" w:space="0" w:color="auto"/>
        <w:right w:val="none" w:sz="0" w:space="0" w:color="auto"/>
      </w:divBdr>
    </w:div>
    <w:div w:id="485321596">
      <w:marLeft w:val="480"/>
      <w:marRight w:val="0"/>
      <w:marTop w:val="0"/>
      <w:marBottom w:val="0"/>
      <w:divBdr>
        <w:top w:val="none" w:sz="0" w:space="0" w:color="auto"/>
        <w:left w:val="none" w:sz="0" w:space="0" w:color="auto"/>
        <w:bottom w:val="none" w:sz="0" w:space="0" w:color="auto"/>
        <w:right w:val="none" w:sz="0" w:space="0" w:color="auto"/>
      </w:divBdr>
    </w:div>
    <w:div w:id="485362719">
      <w:marLeft w:val="480"/>
      <w:marRight w:val="0"/>
      <w:marTop w:val="0"/>
      <w:marBottom w:val="0"/>
      <w:divBdr>
        <w:top w:val="none" w:sz="0" w:space="0" w:color="auto"/>
        <w:left w:val="none" w:sz="0" w:space="0" w:color="auto"/>
        <w:bottom w:val="none" w:sz="0" w:space="0" w:color="auto"/>
        <w:right w:val="none" w:sz="0" w:space="0" w:color="auto"/>
      </w:divBdr>
    </w:div>
    <w:div w:id="485391408">
      <w:marLeft w:val="480"/>
      <w:marRight w:val="0"/>
      <w:marTop w:val="0"/>
      <w:marBottom w:val="0"/>
      <w:divBdr>
        <w:top w:val="none" w:sz="0" w:space="0" w:color="auto"/>
        <w:left w:val="none" w:sz="0" w:space="0" w:color="auto"/>
        <w:bottom w:val="none" w:sz="0" w:space="0" w:color="auto"/>
        <w:right w:val="none" w:sz="0" w:space="0" w:color="auto"/>
      </w:divBdr>
    </w:div>
    <w:div w:id="485435235">
      <w:marLeft w:val="480"/>
      <w:marRight w:val="0"/>
      <w:marTop w:val="0"/>
      <w:marBottom w:val="0"/>
      <w:divBdr>
        <w:top w:val="none" w:sz="0" w:space="0" w:color="auto"/>
        <w:left w:val="none" w:sz="0" w:space="0" w:color="auto"/>
        <w:bottom w:val="none" w:sz="0" w:space="0" w:color="auto"/>
        <w:right w:val="none" w:sz="0" w:space="0" w:color="auto"/>
      </w:divBdr>
    </w:div>
    <w:div w:id="485515735">
      <w:marLeft w:val="480"/>
      <w:marRight w:val="0"/>
      <w:marTop w:val="0"/>
      <w:marBottom w:val="0"/>
      <w:divBdr>
        <w:top w:val="none" w:sz="0" w:space="0" w:color="auto"/>
        <w:left w:val="none" w:sz="0" w:space="0" w:color="auto"/>
        <w:bottom w:val="none" w:sz="0" w:space="0" w:color="auto"/>
        <w:right w:val="none" w:sz="0" w:space="0" w:color="auto"/>
      </w:divBdr>
    </w:div>
    <w:div w:id="485557610">
      <w:marLeft w:val="480"/>
      <w:marRight w:val="0"/>
      <w:marTop w:val="0"/>
      <w:marBottom w:val="0"/>
      <w:divBdr>
        <w:top w:val="none" w:sz="0" w:space="0" w:color="auto"/>
        <w:left w:val="none" w:sz="0" w:space="0" w:color="auto"/>
        <w:bottom w:val="none" w:sz="0" w:space="0" w:color="auto"/>
        <w:right w:val="none" w:sz="0" w:space="0" w:color="auto"/>
      </w:divBdr>
    </w:div>
    <w:div w:id="485559084">
      <w:marLeft w:val="480"/>
      <w:marRight w:val="0"/>
      <w:marTop w:val="0"/>
      <w:marBottom w:val="0"/>
      <w:divBdr>
        <w:top w:val="none" w:sz="0" w:space="0" w:color="auto"/>
        <w:left w:val="none" w:sz="0" w:space="0" w:color="auto"/>
        <w:bottom w:val="none" w:sz="0" w:space="0" w:color="auto"/>
        <w:right w:val="none" w:sz="0" w:space="0" w:color="auto"/>
      </w:divBdr>
    </w:div>
    <w:div w:id="485587295">
      <w:marLeft w:val="480"/>
      <w:marRight w:val="0"/>
      <w:marTop w:val="0"/>
      <w:marBottom w:val="0"/>
      <w:divBdr>
        <w:top w:val="none" w:sz="0" w:space="0" w:color="auto"/>
        <w:left w:val="none" w:sz="0" w:space="0" w:color="auto"/>
        <w:bottom w:val="none" w:sz="0" w:space="0" w:color="auto"/>
        <w:right w:val="none" w:sz="0" w:space="0" w:color="auto"/>
      </w:divBdr>
    </w:div>
    <w:div w:id="485627420">
      <w:marLeft w:val="480"/>
      <w:marRight w:val="0"/>
      <w:marTop w:val="0"/>
      <w:marBottom w:val="0"/>
      <w:divBdr>
        <w:top w:val="none" w:sz="0" w:space="0" w:color="auto"/>
        <w:left w:val="none" w:sz="0" w:space="0" w:color="auto"/>
        <w:bottom w:val="none" w:sz="0" w:space="0" w:color="auto"/>
        <w:right w:val="none" w:sz="0" w:space="0" w:color="auto"/>
      </w:divBdr>
    </w:div>
    <w:div w:id="485634945">
      <w:marLeft w:val="480"/>
      <w:marRight w:val="0"/>
      <w:marTop w:val="0"/>
      <w:marBottom w:val="0"/>
      <w:divBdr>
        <w:top w:val="none" w:sz="0" w:space="0" w:color="auto"/>
        <w:left w:val="none" w:sz="0" w:space="0" w:color="auto"/>
        <w:bottom w:val="none" w:sz="0" w:space="0" w:color="auto"/>
        <w:right w:val="none" w:sz="0" w:space="0" w:color="auto"/>
      </w:divBdr>
    </w:div>
    <w:div w:id="485635039">
      <w:marLeft w:val="480"/>
      <w:marRight w:val="0"/>
      <w:marTop w:val="0"/>
      <w:marBottom w:val="0"/>
      <w:divBdr>
        <w:top w:val="none" w:sz="0" w:space="0" w:color="auto"/>
        <w:left w:val="none" w:sz="0" w:space="0" w:color="auto"/>
        <w:bottom w:val="none" w:sz="0" w:space="0" w:color="auto"/>
        <w:right w:val="none" w:sz="0" w:space="0" w:color="auto"/>
      </w:divBdr>
    </w:div>
    <w:div w:id="485707249">
      <w:marLeft w:val="480"/>
      <w:marRight w:val="0"/>
      <w:marTop w:val="0"/>
      <w:marBottom w:val="0"/>
      <w:divBdr>
        <w:top w:val="none" w:sz="0" w:space="0" w:color="auto"/>
        <w:left w:val="none" w:sz="0" w:space="0" w:color="auto"/>
        <w:bottom w:val="none" w:sz="0" w:space="0" w:color="auto"/>
        <w:right w:val="none" w:sz="0" w:space="0" w:color="auto"/>
      </w:divBdr>
    </w:div>
    <w:div w:id="485785514">
      <w:marLeft w:val="480"/>
      <w:marRight w:val="0"/>
      <w:marTop w:val="0"/>
      <w:marBottom w:val="0"/>
      <w:divBdr>
        <w:top w:val="none" w:sz="0" w:space="0" w:color="auto"/>
        <w:left w:val="none" w:sz="0" w:space="0" w:color="auto"/>
        <w:bottom w:val="none" w:sz="0" w:space="0" w:color="auto"/>
        <w:right w:val="none" w:sz="0" w:space="0" w:color="auto"/>
      </w:divBdr>
    </w:div>
    <w:div w:id="485972579">
      <w:marLeft w:val="480"/>
      <w:marRight w:val="0"/>
      <w:marTop w:val="0"/>
      <w:marBottom w:val="0"/>
      <w:divBdr>
        <w:top w:val="none" w:sz="0" w:space="0" w:color="auto"/>
        <w:left w:val="none" w:sz="0" w:space="0" w:color="auto"/>
        <w:bottom w:val="none" w:sz="0" w:space="0" w:color="auto"/>
        <w:right w:val="none" w:sz="0" w:space="0" w:color="auto"/>
      </w:divBdr>
    </w:div>
    <w:div w:id="485974406">
      <w:marLeft w:val="480"/>
      <w:marRight w:val="0"/>
      <w:marTop w:val="0"/>
      <w:marBottom w:val="0"/>
      <w:divBdr>
        <w:top w:val="none" w:sz="0" w:space="0" w:color="auto"/>
        <w:left w:val="none" w:sz="0" w:space="0" w:color="auto"/>
        <w:bottom w:val="none" w:sz="0" w:space="0" w:color="auto"/>
        <w:right w:val="none" w:sz="0" w:space="0" w:color="auto"/>
      </w:divBdr>
    </w:div>
    <w:div w:id="485976588">
      <w:marLeft w:val="480"/>
      <w:marRight w:val="0"/>
      <w:marTop w:val="0"/>
      <w:marBottom w:val="0"/>
      <w:divBdr>
        <w:top w:val="none" w:sz="0" w:space="0" w:color="auto"/>
        <w:left w:val="none" w:sz="0" w:space="0" w:color="auto"/>
        <w:bottom w:val="none" w:sz="0" w:space="0" w:color="auto"/>
        <w:right w:val="none" w:sz="0" w:space="0" w:color="auto"/>
      </w:divBdr>
    </w:div>
    <w:div w:id="486019743">
      <w:marLeft w:val="480"/>
      <w:marRight w:val="0"/>
      <w:marTop w:val="0"/>
      <w:marBottom w:val="0"/>
      <w:divBdr>
        <w:top w:val="none" w:sz="0" w:space="0" w:color="auto"/>
        <w:left w:val="none" w:sz="0" w:space="0" w:color="auto"/>
        <w:bottom w:val="none" w:sz="0" w:space="0" w:color="auto"/>
        <w:right w:val="none" w:sz="0" w:space="0" w:color="auto"/>
      </w:divBdr>
    </w:div>
    <w:div w:id="486021342">
      <w:marLeft w:val="480"/>
      <w:marRight w:val="0"/>
      <w:marTop w:val="0"/>
      <w:marBottom w:val="0"/>
      <w:divBdr>
        <w:top w:val="none" w:sz="0" w:space="0" w:color="auto"/>
        <w:left w:val="none" w:sz="0" w:space="0" w:color="auto"/>
        <w:bottom w:val="none" w:sz="0" w:space="0" w:color="auto"/>
        <w:right w:val="none" w:sz="0" w:space="0" w:color="auto"/>
      </w:divBdr>
    </w:div>
    <w:div w:id="486022058">
      <w:marLeft w:val="480"/>
      <w:marRight w:val="0"/>
      <w:marTop w:val="0"/>
      <w:marBottom w:val="0"/>
      <w:divBdr>
        <w:top w:val="none" w:sz="0" w:space="0" w:color="auto"/>
        <w:left w:val="none" w:sz="0" w:space="0" w:color="auto"/>
        <w:bottom w:val="none" w:sz="0" w:space="0" w:color="auto"/>
        <w:right w:val="none" w:sz="0" w:space="0" w:color="auto"/>
      </w:divBdr>
    </w:div>
    <w:div w:id="486046806">
      <w:marLeft w:val="480"/>
      <w:marRight w:val="0"/>
      <w:marTop w:val="0"/>
      <w:marBottom w:val="0"/>
      <w:divBdr>
        <w:top w:val="none" w:sz="0" w:space="0" w:color="auto"/>
        <w:left w:val="none" w:sz="0" w:space="0" w:color="auto"/>
        <w:bottom w:val="none" w:sz="0" w:space="0" w:color="auto"/>
        <w:right w:val="none" w:sz="0" w:space="0" w:color="auto"/>
      </w:divBdr>
    </w:div>
    <w:div w:id="486164281">
      <w:marLeft w:val="480"/>
      <w:marRight w:val="0"/>
      <w:marTop w:val="0"/>
      <w:marBottom w:val="0"/>
      <w:divBdr>
        <w:top w:val="none" w:sz="0" w:space="0" w:color="auto"/>
        <w:left w:val="none" w:sz="0" w:space="0" w:color="auto"/>
        <w:bottom w:val="none" w:sz="0" w:space="0" w:color="auto"/>
        <w:right w:val="none" w:sz="0" w:space="0" w:color="auto"/>
      </w:divBdr>
    </w:div>
    <w:div w:id="486165315">
      <w:marLeft w:val="480"/>
      <w:marRight w:val="0"/>
      <w:marTop w:val="0"/>
      <w:marBottom w:val="0"/>
      <w:divBdr>
        <w:top w:val="none" w:sz="0" w:space="0" w:color="auto"/>
        <w:left w:val="none" w:sz="0" w:space="0" w:color="auto"/>
        <w:bottom w:val="none" w:sz="0" w:space="0" w:color="auto"/>
        <w:right w:val="none" w:sz="0" w:space="0" w:color="auto"/>
      </w:divBdr>
    </w:div>
    <w:div w:id="486214439">
      <w:marLeft w:val="480"/>
      <w:marRight w:val="0"/>
      <w:marTop w:val="0"/>
      <w:marBottom w:val="0"/>
      <w:divBdr>
        <w:top w:val="none" w:sz="0" w:space="0" w:color="auto"/>
        <w:left w:val="none" w:sz="0" w:space="0" w:color="auto"/>
        <w:bottom w:val="none" w:sz="0" w:space="0" w:color="auto"/>
        <w:right w:val="none" w:sz="0" w:space="0" w:color="auto"/>
      </w:divBdr>
    </w:div>
    <w:div w:id="486240488">
      <w:marLeft w:val="480"/>
      <w:marRight w:val="0"/>
      <w:marTop w:val="0"/>
      <w:marBottom w:val="0"/>
      <w:divBdr>
        <w:top w:val="none" w:sz="0" w:space="0" w:color="auto"/>
        <w:left w:val="none" w:sz="0" w:space="0" w:color="auto"/>
        <w:bottom w:val="none" w:sz="0" w:space="0" w:color="auto"/>
        <w:right w:val="none" w:sz="0" w:space="0" w:color="auto"/>
      </w:divBdr>
    </w:div>
    <w:div w:id="486241726">
      <w:marLeft w:val="480"/>
      <w:marRight w:val="0"/>
      <w:marTop w:val="0"/>
      <w:marBottom w:val="0"/>
      <w:divBdr>
        <w:top w:val="none" w:sz="0" w:space="0" w:color="auto"/>
        <w:left w:val="none" w:sz="0" w:space="0" w:color="auto"/>
        <w:bottom w:val="none" w:sz="0" w:space="0" w:color="auto"/>
        <w:right w:val="none" w:sz="0" w:space="0" w:color="auto"/>
      </w:divBdr>
    </w:div>
    <w:div w:id="486287586">
      <w:marLeft w:val="480"/>
      <w:marRight w:val="0"/>
      <w:marTop w:val="0"/>
      <w:marBottom w:val="0"/>
      <w:divBdr>
        <w:top w:val="none" w:sz="0" w:space="0" w:color="auto"/>
        <w:left w:val="none" w:sz="0" w:space="0" w:color="auto"/>
        <w:bottom w:val="none" w:sz="0" w:space="0" w:color="auto"/>
        <w:right w:val="none" w:sz="0" w:space="0" w:color="auto"/>
      </w:divBdr>
    </w:div>
    <w:div w:id="486358379">
      <w:marLeft w:val="480"/>
      <w:marRight w:val="0"/>
      <w:marTop w:val="0"/>
      <w:marBottom w:val="0"/>
      <w:divBdr>
        <w:top w:val="none" w:sz="0" w:space="0" w:color="auto"/>
        <w:left w:val="none" w:sz="0" w:space="0" w:color="auto"/>
        <w:bottom w:val="none" w:sz="0" w:space="0" w:color="auto"/>
        <w:right w:val="none" w:sz="0" w:space="0" w:color="auto"/>
      </w:divBdr>
    </w:div>
    <w:div w:id="486358537">
      <w:marLeft w:val="480"/>
      <w:marRight w:val="0"/>
      <w:marTop w:val="0"/>
      <w:marBottom w:val="0"/>
      <w:divBdr>
        <w:top w:val="none" w:sz="0" w:space="0" w:color="auto"/>
        <w:left w:val="none" w:sz="0" w:space="0" w:color="auto"/>
        <w:bottom w:val="none" w:sz="0" w:space="0" w:color="auto"/>
        <w:right w:val="none" w:sz="0" w:space="0" w:color="auto"/>
      </w:divBdr>
    </w:div>
    <w:div w:id="486359688">
      <w:marLeft w:val="480"/>
      <w:marRight w:val="0"/>
      <w:marTop w:val="0"/>
      <w:marBottom w:val="0"/>
      <w:divBdr>
        <w:top w:val="none" w:sz="0" w:space="0" w:color="auto"/>
        <w:left w:val="none" w:sz="0" w:space="0" w:color="auto"/>
        <w:bottom w:val="none" w:sz="0" w:space="0" w:color="auto"/>
        <w:right w:val="none" w:sz="0" w:space="0" w:color="auto"/>
      </w:divBdr>
    </w:div>
    <w:div w:id="486435716">
      <w:marLeft w:val="640"/>
      <w:marRight w:val="0"/>
      <w:marTop w:val="0"/>
      <w:marBottom w:val="0"/>
      <w:divBdr>
        <w:top w:val="none" w:sz="0" w:space="0" w:color="auto"/>
        <w:left w:val="none" w:sz="0" w:space="0" w:color="auto"/>
        <w:bottom w:val="none" w:sz="0" w:space="0" w:color="auto"/>
        <w:right w:val="none" w:sz="0" w:space="0" w:color="auto"/>
      </w:divBdr>
    </w:div>
    <w:div w:id="486478539">
      <w:marLeft w:val="480"/>
      <w:marRight w:val="0"/>
      <w:marTop w:val="0"/>
      <w:marBottom w:val="0"/>
      <w:divBdr>
        <w:top w:val="none" w:sz="0" w:space="0" w:color="auto"/>
        <w:left w:val="none" w:sz="0" w:space="0" w:color="auto"/>
        <w:bottom w:val="none" w:sz="0" w:space="0" w:color="auto"/>
        <w:right w:val="none" w:sz="0" w:space="0" w:color="auto"/>
      </w:divBdr>
    </w:div>
    <w:div w:id="486560093">
      <w:marLeft w:val="480"/>
      <w:marRight w:val="0"/>
      <w:marTop w:val="0"/>
      <w:marBottom w:val="0"/>
      <w:divBdr>
        <w:top w:val="none" w:sz="0" w:space="0" w:color="auto"/>
        <w:left w:val="none" w:sz="0" w:space="0" w:color="auto"/>
        <w:bottom w:val="none" w:sz="0" w:space="0" w:color="auto"/>
        <w:right w:val="none" w:sz="0" w:space="0" w:color="auto"/>
      </w:divBdr>
    </w:div>
    <w:div w:id="486634305">
      <w:marLeft w:val="480"/>
      <w:marRight w:val="0"/>
      <w:marTop w:val="0"/>
      <w:marBottom w:val="0"/>
      <w:divBdr>
        <w:top w:val="none" w:sz="0" w:space="0" w:color="auto"/>
        <w:left w:val="none" w:sz="0" w:space="0" w:color="auto"/>
        <w:bottom w:val="none" w:sz="0" w:space="0" w:color="auto"/>
        <w:right w:val="none" w:sz="0" w:space="0" w:color="auto"/>
      </w:divBdr>
    </w:div>
    <w:div w:id="486672832">
      <w:marLeft w:val="480"/>
      <w:marRight w:val="0"/>
      <w:marTop w:val="0"/>
      <w:marBottom w:val="0"/>
      <w:divBdr>
        <w:top w:val="none" w:sz="0" w:space="0" w:color="auto"/>
        <w:left w:val="none" w:sz="0" w:space="0" w:color="auto"/>
        <w:bottom w:val="none" w:sz="0" w:space="0" w:color="auto"/>
        <w:right w:val="none" w:sz="0" w:space="0" w:color="auto"/>
      </w:divBdr>
    </w:div>
    <w:div w:id="486676090">
      <w:marLeft w:val="480"/>
      <w:marRight w:val="0"/>
      <w:marTop w:val="0"/>
      <w:marBottom w:val="0"/>
      <w:divBdr>
        <w:top w:val="none" w:sz="0" w:space="0" w:color="auto"/>
        <w:left w:val="none" w:sz="0" w:space="0" w:color="auto"/>
        <w:bottom w:val="none" w:sz="0" w:space="0" w:color="auto"/>
        <w:right w:val="none" w:sz="0" w:space="0" w:color="auto"/>
      </w:divBdr>
    </w:div>
    <w:div w:id="486702414">
      <w:marLeft w:val="480"/>
      <w:marRight w:val="0"/>
      <w:marTop w:val="0"/>
      <w:marBottom w:val="0"/>
      <w:divBdr>
        <w:top w:val="none" w:sz="0" w:space="0" w:color="auto"/>
        <w:left w:val="none" w:sz="0" w:space="0" w:color="auto"/>
        <w:bottom w:val="none" w:sz="0" w:space="0" w:color="auto"/>
        <w:right w:val="none" w:sz="0" w:space="0" w:color="auto"/>
      </w:divBdr>
    </w:div>
    <w:div w:id="486747055">
      <w:marLeft w:val="640"/>
      <w:marRight w:val="0"/>
      <w:marTop w:val="0"/>
      <w:marBottom w:val="0"/>
      <w:divBdr>
        <w:top w:val="none" w:sz="0" w:space="0" w:color="auto"/>
        <w:left w:val="none" w:sz="0" w:space="0" w:color="auto"/>
        <w:bottom w:val="none" w:sz="0" w:space="0" w:color="auto"/>
        <w:right w:val="none" w:sz="0" w:space="0" w:color="auto"/>
      </w:divBdr>
    </w:div>
    <w:div w:id="486751998">
      <w:marLeft w:val="480"/>
      <w:marRight w:val="0"/>
      <w:marTop w:val="0"/>
      <w:marBottom w:val="0"/>
      <w:divBdr>
        <w:top w:val="none" w:sz="0" w:space="0" w:color="auto"/>
        <w:left w:val="none" w:sz="0" w:space="0" w:color="auto"/>
        <w:bottom w:val="none" w:sz="0" w:space="0" w:color="auto"/>
        <w:right w:val="none" w:sz="0" w:space="0" w:color="auto"/>
      </w:divBdr>
    </w:div>
    <w:div w:id="486820502">
      <w:marLeft w:val="480"/>
      <w:marRight w:val="0"/>
      <w:marTop w:val="0"/>
      <w:marBottom w:val="0"/>
      <w:divBdr>
        <w:top w:val="none" w:sz="0" w:space="0" w:color="auto"/>
        <w:left w:val="none" w:sz="0" w:space="0" w:color="auto"/>
        <w:bottom w:val="none" w:sz="0" w:space="0" w:color="auto"/>
        <w:right w:val="none" w:sz="0" w:space="0" w:color="auto"/>
      </w:divBdr>
    </w:div>
    <w:div w:id="486826534">
      <w:marLeft w:val="480"/>
      <w:marRight w:val="0"/>
      <w:marTop w:val="0"/>
      <w:marBottom w:val="0"/>
      <w:divBdr>
        <w:top w:val="none" w:sz="0" w:space="0" w:color="auto"/>
        <w:left w:val="none" w:sz="0" w:space="0" w:color="auto"/>
        <w:bottom w:val="none" w:sz="0" w:space="0" w:color="auto"/>
        <w:right w:val="none" w:sz="0" w:space="0" w:color="auto"/>
      </w:divBdr>
    </w:div>
    <w:div w:id="486828466">
      <w:marLeft w:val="480"/>
      <w:marRight w:val="0"/>
      <w:marTop w:val="0"/>
      <w:marBottom w:val="0"/>
      <w:divBdr>
        <w:top w:val="none" w:sz="0" w:space="0" w:color="auto"/>
        <w:left w:val="none" w:sz="0" w:space="0" w:color="auto"/>
        <w:bottom w:val="none" w:sz="0" w:space="0" w:color="auto"/>
        <w:right w:val="none" w:sz="0" w:space="0" w:color="auto"/>
      </w:divBdr>
    </w:div>
    <w:div w:id="486895125">
      <w:marLeft w:val="480"/>
      <w:marRight w:val="0"/>
      <w:marTop w:val="0"/>
      <w:marBottom w:val="0"/>
      <w:divBdr>
        <w:top w:val="none" w:sz="0" w:space="0" w:color="auto"/>
        <w:left w:val="none" w:sz="0" w:space="0" w:color="auto"/>
        <w:bottom w:val="none" w:sz="0" w:space="0" w:color="auto"/>
        <w:right w:val="none" w:sz="0" w:space="0" w:color="auto"/>
      </w:divBdr>
    </w:div>
    <w:div w:id="486897641">
      <w:marLeft w:val="480"/>
      <w:marRight w:val="0"/>
      <w:marTop w:val="0"/>
      <w:marBottom w:val="0"/>
      <w:divBdr>
        <w:top w:val="none" w:sz="0" w:space="0" w:color="auto"/>
        <w:left w:val="none" w:sz="0" w:space="0" w:color="auto"/>
        <w:bottom w:val="none" w:sz="0" w:space="0" w:color="auto"/>
        <w:right w:val="none" w:sz="0" w:space="0" w:color="auto"/>
      </w:divBdr>
    </w:div>
    <w:div w:id="486898797">
      <w:marLeft w:val="480"/>
      <w:marRight w:val="0"/>
      <w:marTop w:val="0"/>
      <w:marBottom w:val="0"/>
      <w:divBdr>
        <w:top w:val="none" w:sz="0" w:space="0" w:color="auto"/>
        <w:left w:val="none" w:sz="0" w:space="0" w:color="auto"/>
        <w:bottom w:val="none" w:sz="0" w:space="0" w:color="auto"/>
        <w:right w:val="none" w:sz="0" w:space="0" w:color="auto"/>
      </w:divBdr>
    </w:div>
    <w:div w:id="486946301">
      <w:marLeft w:val="480"/>
      <w:marRight w:val="0"/>
      <w:marTop w:val="0"/>
      <w:marBottom w:val="0"/>
      <w:divBdr>
        <w:top w:val="none" w:sz="0" w:space="0" w:color="auto"/>
        <w:left w:val="none" w:sz="0" w:space="0" w:color="auto"/>
        <w:bottom w:val="none" w:sz="0" w:space="0" w:color="auto"/>
        <w:right w:val="none" w:sz="0" w:space="0" w:color="auto"/>
      </w:divBdr>
    </w:div>
    <w:div w:id="487019232">
      <w:marLeft w:val="480"/>
      <w:marRight w:val="0"/>
      <w:marTop w:val="0"/>
      <w:marBottom w:val="0"/>
      <w:divBdr>
        <w:top w:val="none" w:sz="0" w:space="0" w:color="auto"/>
        <w:left w:val="none" w:sz="0" w:space="0" w:color="auto"/>
        <w:bottom w:val="none" w:sz="0" w:space="0" w:color="auto"/>
        <w:right w:val="none" w:sz="0" w:space="0" w:color="auto"/>
      </w:divBdr>
    </w:div>
    <w:div w:id="487090289">
      <w:marLeft w:val="480"/>
      <w:marRight w:val="0"/>
      <w:marTop w:val="0"/>
      <w:marBottom w:val="0"/>
      <w:divBdr>
        <w:top w:val="none" w:sz="0" w:space="0" w:color="auto"/>
        <w:left w:val="none" w:sz="0" w:space="0" w:color="auto"/>
        <w:bottom w:val="none" w:sz="0" w:space="0" w:color="auto"/>
        <w:right w:val="none" w:sz="0" w:space="0" w:color="auto"/>
      </w:divBdr>
    </w:div>
    <w:div w:id="487206356">
      <w:marLeft w:val="480"/>
      <w:marRight w:val="0"/>
      <w:marTop w:val="0"/>
      <w:marBottom w:val="0"/>
      <w:divBdr>
        <w:top w:val="none" w:sz="0" w:space="0" w:color="auto"/>
        <w:left w:val="none" w:sz="0" w:space="0" w:color="auto"/>
        <w:bottom w:val="none" w:sz="0" w:space="0" w:color="auto"/>
        <w:right w:val="none" w:sz="0" w:space="0" w:color="auto"/>
      </w:divBdr>
    </w:div>
    <w:div w:id="487206888">
      <w:bodyDiv w:val="1"/>
      <w:marLeft w:val="0"/>
      <w:marRight w:val="0"/>
      <w:marTop w:val="0"/>
      <w:marBottom w:val="0"/>
      <w:divBdr>
        <w:top w:val="none" w:sz="0" w:space="0" w:color="auto"/>
        <w:left w:val="none" w:sz="0" w:space="0" w:color="auto"/>
        <w:bottom w:val="none" w:sz="0" w:space="0" w:color="auto"/>
        <w:right w:val="none" w:sz="0" w:space="0" w:color="auto"/>
      </w:divBdr>
    </w:div>
    <w:div w:id="487211242">
      <w:marLeft w:val="480"/>
      <w:marRight w:val="0"/>
      <w:marTop w:val="0"/>
      <w:marBottom w:val="0"/>
      <w:divBdr>
        <w:top w:val="none" w:sz="0" w:space="0" w:color="auto"/>
        <w:left w:val="none" w:sz="0" w:space="0" w:color="auto"/>
        <w:bottom w:val="none" w:sz="0" w:space="0" w:color="auto"/>
        <w:right w:val="none" w:sz="0" w:space="0" w:color="auto"/>
      </w:divBdr>
    </w:div>
    <w:div w:id="487284471">
      <w:marLeft w:val="480"/>
      <w:marRight w:val="0"/>
      <w:marTop w:val="0"/>
      <w:marBottom w:val="0"/>
      <w:divBdr>
        <w:top w:val="none" w:sz="0" w:space="0" w:color="auto"/>
        <w:left w:val="none" w:sz="0" w:space="0" w:color="auto"/>
        <w:bottom w:val="none" w:sz="0" w:space="0" w:color="auto"/>
        <w:right w:val="none" w:sz="0" w:space="0" w:color="auto"/>
      </w:divBdr>
    </w:div>
    <w:div w:id="487327389">
      <w:marLeft w:val="480"/>
      <w:marRight w:val="0"/>
      <w:marTop w:val="0"/>
      <w:marBottom w:val="0"/>
      <w:divBdr>
        <w:top w:val="none" w:sz="0" w:space="0" w:color="auto"/>
        <w:left w:val="none" w:sz="0" w:space="0" w:color="auto"/>
        <w:bottom w:val="none" w:sz="0" w:space="0" w:color="auto"/>
        <w:right w:val="none" w:sz="0" w:space="0" w:color="auto"/>
      </w:divBdr>
    </w:div>
    <w:div w:id="487329922">
      <w:marLeft w:val="480"/>
      <w:marRight w:val="0"/>
      <w:marTop w:val="0"/>
      <w:marBottom w:val="0"/>
      <w:divBdr>
        <w:top w:val="none" w:sz="0" w:space="0" w:color="auto"/>
        <w:left w:val="none" w:sz="0" w:space="0" w:color="auto"/>
        <w:bottom w:val="none" w:sz="0" w:space="0" w:color="auto"/>
        <w:right w:val="none" w:sz="0" w:space="0" w:color="auto"/>
      </w:divBdr>
    </w:div>
    <w:div w:id="487356840">
      <w:marLeft w:val="0"/>
      <w:marRight w:val="0"/>
      <w:marTop w:val="0"/>
      <w:marBottom w:val="0"/>
      <w:divBdr>
        <w:top w:val="none" w:sz="0" w:space="0" w:color="auto"/>
        <w:left w:val="none" w:sz="0" w:space="0" w:color="auto"/>
        <w:bottom w:val="none" w:sz="0" w:space="0" w:color="auto"/>
        <w:right w:val="none" w:sz="0" w:space="0" w:color="auto"/>
      </w:divBdr>
    </w:div>
    <w:div w:id="487357874">
      <w:marLeft w:val="480"/>
      <w:marRight w:val="0"/>
      <w:marTop w:val="0"/>
      <w:marBottom w:val="0"/>
      <w:divBdr>
        <w:top w:val="none" w:sz="0" w:space="0" w:color="auto"/>
        <w:left w:val="none" w:sz="0" w:space="0" w:color="auto"/>
        <w:bottom w:val="none" w:sz="0" w:space="0" w:color="auto"/>
        <w:right w:val="none" w:sz="0" w:space="0" w:color="auto"/>
      </w:divBdr>
    </w:div>
    <w:div w:id="487475493">
      <w:marLeft w:val="480"/>
      <w:marRight w:val="0"/>
      <w:marTop w:val="0"/>
      <w:marBottom w:val="0"/>
      <w:divBdr>
        <w:top w:val="none" w:sz="0" w:space="0" w:color="auto"/>
        <w:left w:val="none" w:sz="0" w:space="0" w:color="auto"/>
        <w:bottom w:val="none" w:sz="0" w:space="0" w:color="auto"/>
        <w:right w:val="none" w:sz="0" w:space="0" w:color="auto"/>
      </w:divBdr>
    </w:div>
    <w:div w:id="487482499">
      <w:marLeft w:val="480"/>
      <w:marRight w:val="0"/>
      <w:marTop w:val="0"/>
      <w:marBottom w:val="0"/>
      <w:divBdr>
        <w:top w:val="none" w:sz="0" w:space="0" w:color="auto"/>
        <w:left w:val="none" w:sz="0" w:space="0" w:color="auto"/>
        <w:bottom w:val="none" w:sz="0" w:space="0" w:color="auto"/>
        <w:right w:val="none" w:sz="0" w:space="0" w:color="auto"/>
      </w:divBdr>
    </w:div>
    <w:div w:id="487601425">
      <w:marLeft w:val="480"/>
      <w:marRight w:val="0"/>
      <w:marTop w:val="0"/>
      <w:marBottom w:val="0"/>
      <w:divBdr>
        <w:top w:val="none" w:sz="0" w:space="0" w:color="auto"/>
        <w:left w:val="none" w:sz="0" w:space="0" w:color="auto"/>
        <w:bottom w:val="none" w:sz="0" w:space="0" w:color="auto"/>
        <w:right w:val="none" w:sz="0" w:space="0" w:color="auto"/>
      </w:divBdr>
    </w:div>
    <w:div w:id="487676209">
      <w:marLeft w:val="480"/>
      <w:marRight w:val="0"/>
      <w:marTop w:val="0"/>
      <w:marBottom w:val="0"/>
      <w:divBdr>
        <w:top w:val="none" w:sz="0" w:space="0" w:color="auto"/>
        <w:left w:val="none" w:sz="0" w:space="0" w:color="auto"/>
        <w:bottom w:val="none" w:sz="0" w:space="0" w:color="auto"/>
        <w:right w:val="none" w:sz="0" w:space="0" w:color="auto"/>
      </w:divBdr>
    </w:div>
    <w:div w:id="487743714">
      <w:marLeft w:val="480"/>
      <w:marRight w:val="0"/>
      <w:marTop w:val="0"/>
      <w:marBottom w:val="0"/>
      <w:divBdr>
        <w:top w:val="none" w:sz="0" w:space="0" w:color="auto"/>
        <w:left w:val="none" w:sz="0" w:space="0" w:color="auto"/>
        <w:bottom w:val="none" w:sz="0" w:space="0" w:color="auto"/>
        <w:right w:val="none" w:sz="0" w:space="0" w:color="auto"/>
      </w:divBdr>
    </w:div>
    <w:div w:id="487746297">
      <w:marLeft w:val="480"/>
      <w:marRight w:val="0"/>
      <w:marTop w:val="0"/>
      <w:marBottom w:val="0"/>
      <w:divBdr>
        <w:top w:val="none" w:sz="0" w:space="0" w:color="auto"/>
        <w:left w:val="none" w:sz="0" w:space="0" w:color="auto"/>
        <w:bottom w:val="none" w:sz="0" w:space="0" w:color="auto"/>
        <w:right w:val="none" w:sz="0" w:space="0" w:color="auto"/>
      </w:divBdr>
    </w:div>
    <w:div w:id="487749111">
      <w:marLeft w:val="480"/>
      <w:marRight w:val="0"/>
      <w:marTop w:val="0"/>
      <w:marBottom w:val="0"/>
      <w:divBdr>
        <w:top w:val="none" w:sz="0" w:space="0" w:color="auto"/>
        <w:left w:val="none" w:sz="0" w:space="0" w:color="auto"/>
        <w:bottom w:val="none" w:sz="0" w:space="0" w:color="auto"/>
        <w:right w:val="none" w:sz="0" w:space="0" w:color="auto"/>
      </w:divBdr>
    </w:div>
    <w:div w:id="487866998">
      <w:marLeft w:val="480"/>
      <w:marRight w:val="0"/>
      <w:marTop w:val="0"/>
      <w:marBottom w:val="0"/>
      <w:divBdr>
        <w:top w:val="none" w:sz="0" w:space="0" w:color="auto"/>
        <w:left w:val="none" w:sz="0" w:space="0" w:color="auto"/>
        <w:bottom w:val="none" w:sz="0" w:space="0" w:color="auto"/>
        <w:right w:val="none" w:sz="0" w:space="0" w:color="auto"/>
      </w:divBdr>
    </w:div>
    <w:div w:id="487938060">
      <w:marLeft w:val="480"/>
      <w:marRight w:val="0"/>
      <w:marTop w:val="0"/>
      <w:marBottom w:val="0"/>
      <w:divBdr>
        <w:top w:val="none" w:sz="0" w:space="0" w:color="auto"/>
        <w:left w:val="none" w:sz="0" w:space="0" w:color="auto"/>
        <w:bottom w:val="none" w:sz="0" w:space="0" w:color="auto"/>
        <w:right w:val="none" w:sz="0" w:space="0" w:color="auto"/>
      </w:divBdr>
    </w:div>
    <w:div w:id="487939527">
      <w:marLeft w:val="480"/>
      <w:marRight w:val="0"/>
      <w:marTop w:val="0"/>
      <w:marBottom w:val="0"/>
      <w:divBdr>
        <w:top w:val="none" w:sz="0" w:space="0" w:color="auto"/>
        <w:left w:val="none" w:sz="0" w:space="0" w:color="auto"/>
        <w:bottom w:val="none" w:sz="0" w:space="0" w:color="auto"/>
        <w:right w:val="none" w:sz="0" w:space="0" w:color="auto"/>
      </w:divBdr>
    </w:div>
    <w:div w:id="487942346">
      <w:marLeft w:val="480"/>
      <w:marRight w:val="0"/>
      <w:marTop w:val="0"/>
      <w:marBottom w:val="0"/>
      <w:divBdr>
        <w:top w:val="none" w:sz="0" w:space="0" w:color="auto"/>
        <w:left w:val="none" w:sz="0" w:space="0" w:color="auto"/>
        <w:bottom w:val="none" w:sz="0" w:space="0" w:color="auto"/>
        <w:right w:val="none" w:sz="0" w:space="0" w:color="auto"/>
      </w:divBdr>
    </w:div>
    <w:div w:id="488139273">
      <w:marLeft w:val="480"/>
      <w:marRight w:val="0"/>
      <w:marTop w:val="0"/>
      <w:marBottom w:val="0"/>
      <w:divBdr>
        <w:top w:val="none" w:sz="0" w:space="0" w:color="auto"/>
        <w:left w:val="none" w:sz="0" w:space="0" w:color="auto"/>
        <w:bottom w:val="none" w:sz="0" w:space="0" w:color="auto"/>
        <w:right w:val="none" w:sz="0" w:space="0" w:color="auto"/>
      </w:divBdr>
    </w:div>
    <w:div w:id="488206067">
      <w:marLeft w:val="480"/>
      <w:marRight w:val="0"/>
      <w:marTop w:val="0"/>
      <w:marBottom w:val="0"/>
      <w:divBdr>
        <w:top w:val="none" w:sz="0" w:space="0" w:color="auto"/>
        <w:left w:val="none" w:sz="0" w:space="0" w:color="auto"/>
        <w:bottom w:val="none" w:sz="0" w:space="0" w:color="auto"/>
        <w:right w:val="none" w:sz="0" w:space="0" w:color="auto"/>
      </w:divBdr>
    </w:div>
    <w:div w:id="488207672">
      <w:marLeft w:val="480"/>
      <w:marRight w:val="0"/>
      <w:marTop w:val="0"/>
      <w:marBottom w:val="0"/>
      <w:divBdr>
        <w:top w:val="none" w:sz="0" w:space="0" w:color="auto"/>
        <w:left w:val="none" w:sz="0" w:space="0" w:color="auto"/>
        <w:bottom w:val="none" w:sz="0" w:space="0" w:color="auto"/>
        <w:right w:val="none" w:sz="0" w:space="0" w:color="auto"/>
      </w:divBdr>
    </w:div>
    <w:div w:id="488208962">
      <w:marLeft w:val="640"/>
      <w:marRight w:val="0"/>
      <w:marTop w:val="0"/>
      <w:marBottom w:val="0"/>
      <w:divBdr>
        <w:top w:val="none" w:sz="0" w:space="0" w:color="auto"/>
        <w:left w:val="none" w:sz="0" w:space="0" w:color="auto"/>
        <w:bottom w:val="none" w:sz="0" w:space="0" w:color="auto"/>
        <w:right w:val="none" w:sz="0" w:space="0" w:color="auto"/>
      </w:divBdr>
    </w:div>
    <w:div w:id="488323466">
      <w:marLeft w:val="480"/>
      <w:marRight w:val="0"/>
      <w:marTop w:val="0"/>
      <w:marBottom w:val="0"/>
      <w:divBdr>
        <w:top w:val="none" w:sz="0" w:space="0" w:color="auto"/>
        <w:left w:val="none" w:sz="0" w:space="0" w:color="auto"/>
        <w:bottom w:val="none" w:sz="0" w:space="0" w:color="auto"/>
        <w:right w:val="none" w:sz="0" w:space="0" w:color="auto"/>
      </w:divBdr>
    </w:div>
    <w:div w:id="488325538">
      <w:marLeft w:val="480"/>
      <w:marRight w:val="0"/>
      <w:marTop w:val="0"/>
      <w:marBottom w:val="0"/>
      <w:divBdr>
        <w:top w:val="none" w:sz="0" w:space="0" w:color="auto"/>
        <w:left w:val="none" w:sz="0" w:space="0" w:color="auto"/>
        <w:bottom w:val="none" w:sz="0" w:space="0" w:color="auto"/>
        <w:right w:val="none" w:sz="0" w:space="0" w:color="auto"/>
      </w:divBdr>
    </w:div>
    <w:div w:id="488326643">
      <w:marLeft w:val="480"/>
      <w:marRight w:val="0"/>
      <w:marTop w:val="0"/>
      <w:marBottom w:val="0"/>
      <w:divBdr>
        <w:top w:val="none" w:sz="0" w:space="0" w:color="auto"/>
        <w:left w:val="none" w:sz="0" w:space="0" w:color="auto"/>
        <w:bottom w:val="none" w:sz="0" w:space="0" w:color="auto"/>
        <w:right w:val="none" w:sz="0" w:space="0" w:color="auto"/>
      </w:divBdr>
    </w:div>
    <w:div w:id="488331613">
      <w:marLeft w:val="480"/>
      <w:marRight w:val="0"/>
      <w:marTop w:val="0"/>
      <w:marBottom w:val="0"/>
      <w:divBdr>
        <w:top w:val="none" w:sz="0" w:space="0" w:color="auto"/>
        <w:left w:val="none" w:sz="0" w:space="0" w:color="auto"/>
        <w:bottom w:val="none" w:sz="0" w:space="0" w:color="auto"/>
        <w:right w:val="none" w:sz="0" w:space="0" w:color="auto"/>
      </w:divBdr>
    </w:div>
    <w:div w:id="488398701">
      <w:marLeft w:val="480"/>
      <w:marRight w:val="0"/>
      <w:marTop w:val="0"/>
      <w:marBottom w:val="0"/>
      <w:divBdr>
        <w:top w:val="none" w:sz="0" w:space="0" w:color="auto"/>
        <w:left w:val="none" w:sz="0" w:space="0" w:color="auto"/>
        <w:bottom w:val="none" w:sz="0" w:space="0" w:color="auto"/>
        <w:right w:val="none" w:sz="0" w:space="0" w:color="auto"/>
      </w:divBdr>
    </w:div>
    <w:div w:id="488399120">
      <w:marLeft w:val="480"/>
      <w:marRight w:val="0"/>
      <w:marTop w:val="0"/>
      <w:marBottom w:val="0"/>
      <w:divBdr>
        <w:top w:val="none" w:sz="0" w:space="0" w:color="auto"/>
        <w:left w:val="none" w:sz="0" w:space="0" w:color="auto"/>
        <w:bottom w:val="none" w:sz="0" w:space="0" w:color="auto"/>
        <w:right w:val="none" w:sz="0" w:space="0" w:color="auto"/>
      </w:divBdr>
    </w:div>
    <w:div w:id="488399265">
      <w:marLeft w:val="480"/>
      <w:marRight w:val="0"/>
      <w:marTop w:val="0"/>
      <w:marBottom w:val="0"/>
      <w:divBdr>
        <w:top w:val="none" w:sz="0" w:space="0" w:color="auto"/>
        <w:left w:val="none" w:sz="0" w:space="0" w:color="auto"/>
        <w:bottom w:val="none" w:sz="0" w:space="0" w:color="auto"/>
        <w:right w:val="none" w:sz="0" w:space="0" w:color="auto"/>
      </w:divBdr>
    </w:div>
    <w:div w:id="488442164">
      <w:marLeft w:val="0"/>
      <w:marRight w:val="0"/>
      <w:marTop w:val="0"/>
      <w:marBottom w:val="0"/>
      <w:divBdr>
        <w:top w:val="none" w:sz="0" w:space="0" w:color="auto"/>
        <w:left w:val="none" w:sz="0" w:space="0" w:color="auto"/>
        <w:bottom w:val="none" w:sz="0" w:space="0" w:color="auto"/>
        <w:right w:val="none" w:sz="0" w:space="0" w:color="auto"/>
      </w:divBdr>
    </w:div>
    <w:div w:id="488443649">
      <w:marLeft w:val="480"/>
      <w:marRight w:val="0"/>
      <w:marTop w:val="0"/>
      <w:marBottom w:val="0"/>
      <w:divBdr>
        <w:top w:val="none" w:sz="0" w:space="0" w:color="auto"/>
        <w:left w:val="none" w:sz="0" w:space="0" w:color="auto"/>
        <w:bottom w:val="none" w:sz="0" w:space="0" w:color="auto"/>
        <w:right w:val="none" w:sz="0" w:space="0" w:color="auto"/>
      </w:divBdr>
    </w:div>
    <w:div w:id="488444031">
      <w:marLeft w:val="480"/>
      <w:marRight w:val="0"/>
      <w:marTop w:val="0"/>
      <w:marBottom w:val="0"/>
      <w:divBdr>
        <w:top w:val="none" w:sz="0" w:space="0" w:color="auto"/>
        <w:left w:val="none" w:sz="0" w:space="0" w:color="auto"/>
        <w:bottom w:val="none" w:sz="0" w:space="0" w:color="auto"/>
        <w:right w:val="none" w:sz="0" w:space="0" w:color="auto"/>
      </w:divBdr>
    </w:div>
    <w:div w:id="488444343">
      <w:marLeft w:val="480"/>
      <w:marRight w:val="0"/>
      <w:marTop w:val="0"/>
      <w:marBottom w:val="0"/>
      <w:divBdr>
        <w:top w:val="none" w:sz="0" w:space="0" w:color="auto"/>
        <w:left w:val="none" w:sz="0" w:space="0" w:color="auto"/>
        <w:bottom w:val="none" w:sz="0" w:space="0" w:color="auto"/>
        <w:right w:val="none" w:sz="0" w:space="0" w:color="auto"/>
      </w:divBdr>
    </w:div>
    <w:div w:id="488449262">
      <w:marLeft w:val="480"/>
      <w:marRight w:val="0"/>
      <w:marTop w:val="0"/>
      <w:marBottom w:val="0"/>
      <w:divBdr>
        <w:top w:val="none" w:sz="0" w:space="0" w:color="auto"/>
        <w:left w:val="none" w:sz="0" w:space="0" w:color="auto"/>
        <w:bottom w:val="none" w:sz="0" w:space="0" w:color="auto"/>
        <w:right w:val="none" w:sz="0" w:space="0" w:color="auto"/>
      </w:divBdr>
    </w:div>
    <w:div w:id="488524810">
      <w:marLeft w:val="480"/>
      <w:marRight w:val="0"/>
      <w:marTop w:val="0"/>
      <w:marBottom w:val="0"/>
      <w:divBdr>
        <w:top w:val="none" w:sz="0" w:space="0" w:color="auto"/>
        <w:left w:val="none" w:sz="0" w:space="0" w:color="auto"/>
        <w:bottom w:val="none" w:sz="0" w:space="0" w:color="auto"/>
        <w:right w:val="none" w:sz="0" w:space="0" w:color="auto"/>
      </w:divBdr>
    </w:div>
    <w:div w:id="488592904">
      <w:marLeft w:val="480"/>
      <w:marRight w:val="0"/>
      <w:marTop w:val="0"/>
      <w:marBottom w:val="0"/>
      <w:divBdr>
        <w:top w:val="none" w:sz="0" w:space="0" w:color="auto"/>
        <w:left w:val="none" w:sz="0" w:space="0" w:color="auto"/>
        <w:bottom w:val="none" w:sz="0" w:space="0" w:color="auto"/>
        <w:right w:val="none" w:sz="0" w:space="0" w:color="auto"/>
      </w:divBdr>
    </w:div>
    <w:div w:id="488639820">
      <w:marLeft w:val="480"/>
      <w:marRight w:val="0"/>
      <w:marTop w:val="0"/>
      <w:marBottom w:val="0"/>
      <w:divBdr>
        <w:top w:val="none" w:sz="0" w:space="0" w:color="auto"/>
        <w:left w:val="none" w:sz="0" w:space="0" w:color="auto"/>
        <w:bottom w:val="none" w:sz="0" w:space="0" w:color="auto"/>
        <w:right w:val="none" w:sz="0" w:space="0" w:color="auto"/>
      </w:divBdr>
    </w:div>
    <w:div w:id="488642860">
      <w:marLeft w:val="640"/>
      <w:marRight w:val="0"/>
      <w:marTop w:val="0"/>
      <w:marBottom w:val="0"/>
      <w:divBdr>
        <w:top w:val="none" w:sz="0" w:space="0" w:color="auto"/>
        <w:left w:val="none" w:sz="0" w:space="0" w:color="auto"/>
        <w:bottom w:val="none" w:sz="0" w:space="0" w:color="auto"/>
        <w:right w:val="none" w:sz="0" w:space="0" w:color="auto"/>
      </w:divBdr>
    </w:div>
    <w:div w:id="488667786">
      <w:marLeft w:val="480"/>
      <w:marRight w:val="0"/>
      <w:marTop w:val="0"/>
      <w:marBottom w:val="0"/>
      <w:divBdr>
        <w:top w:val="none" w:sz="0" w:space="0" w:color="auto"/>
        <w:left w:val="none" w:sz="0" w:space="0" w:color="auto"/>
        <w:bottom w:val="none" w:sz="0" w:space="0" w:color="auto"/>
        <w:right w:val="none" w:sz="0" w:space="0" w:color="auto"/>
      </w:divBdr>
    </w:div>
    <w:div w:id="488791412">
      <w:marLeft w:val="480"/>
      <w:marRight w:val="0"/>
      <w:marTop w:val="0"/>
      <w:marBottom w:val="0"/>
      <w:divBdr>
        <w:top w:val="none" w:sz="0" w:space="0" w:color="auto"/>
        <w:left w:val="none" w:sz="0" w:space="0" w:color="auto"/>
        <w:bottom w:val="none" w:sz="0" w:space="0" w:color="auto"/>
        <w:right w:val="none" w:sz="0" w:space="0" w:color="auto"/>
      </w:divBdr>
    </w:div>
    <w:div w:id="488833987">
      <w:marLeft w:val="480"/>
      <w:marRight w:val="0"/>
      <w:marTop w:val="0"/>
      <w:marBottom w:val="0"/>
      <w:divBdr>
        <w:top w:val="none" w:sz="0" w:space="0" w:color="auto"/>
        <w:left w:val="none" w:sz="0" w:space="0" w:color="auto"/>
        <w:bottom w:val="none" w:sz="0" w:space="0" w:color="auto"/>
        <w:right w:val="none" w:sz="0" w:space="0" w:color="auto"/>
      </w:divBdr>
    </w:div>
    <w:div w:id="488834509">
      <w:marLeft w:val="480"/>
      <w:marRight w:val="0"/>
      <w:marTop w:val="0"/>
      <w:marBottom w:val="0"/>
      <w:divBdr>
        <w:top w:val="none" w:sz="0" w:space="0" w:color="auto"/>
        <w:left w:val="none" w:sz="0" w:space="0" w:color="auto"/>
        <w:bottom w:val="none" w:sz="0" w:space="0" w:color="auto"/>
        <w:right w:val="none" w:sz="0" w:space="0" w:color="auto"/>
      </w:divBdr>
    </w:div>
    <w:div w:id="488904434">
      <w:marLeft w:val="480"/>
      <w:marRight w:val="0"/>
      <w:marTop w:val="0"/>
      <w:marBottom w:val="0"/>
      <w:divBdr>
        <w:top w:val="none" w:sz="0" w:space="0" w:color="auto"/>
        <w:left w:val="none" w:sz="0" w:space="0" w:color="auto"/>
        <w:bottom w:val="none" w:sz="0" w:space="0" w:color="auto"/>
        <w:right w:val="none" w:sz="0" w:space="0" w:color="auto"/>
      </w:divBdr>
    </w:div>
    <w:div w:id="488909676">
      <w:marLeft w:val="480"/>
      <w:marRight w:val="0"/>
      <w:marTop w:val="0"/>
      <w:marBottom w:val="0"/>
      <w:divBdr>
        <w:top w:val="none" w:sz="0" w:space="0" w:color="auto"/>
        <w:left w:val="none" w:sz="0" w:space="0" w:color="auto"/>
        <w:bottom w:val="none" w:sz="0" w:space="0" w:color="auto"/>
        <w:right w:val="none" w:sz="0" w:space="0" w:color="auto"/>
      </w:divBdr>
    </w:div>
    <w:div w:id="489056994">
      <w:marLeft w:val="480"/>
      <w:marRight w:val="0"/>
      <w:marTop w:val="0"/>
      <w:marBottom w:val="0"/>
      <w:divBdr>
        <w:top w:val="none" w:sz="0" w:space="0" w:color="auto"/>
        <w:left w:val="none" w:sz="0" w:space="0" w:color="auto"/>
        <w:bottom w:val="none" w:sz="0" w:space="0" w:color="auto"/>
        <w:right w:val="none" w:sz="0" w:space="0" w:color="auto"/>
      </w:divBdr>
    </w:div>
    <w:div w:id="489062168">
      <w:marLeft w:val="480"/>
      <w:marRight w:val="0"/>
      <w:marTop w:val="0"/>
      <w:marBottom w:val="0"/>
      <w:divBdr>
        <w:top w:val="none" w:sz="0" w:space="0" w:color="auto"/>
        <w:left w:val="none" w:sz="0" w:space="0" w:color="auto"/>
        <w:bottom w:val="none" w:sz="0" w:space="0" w:color="auto"/>
        <w:right w:val="none" w:sz="0" w:space="0" w:color="auto"/>
      </w:divBdr>
    </w:div>
    <w:div w:id="489098588">
      <w:marLeft w:val="480"/>
      <w:marRight w:val="0"/>
      <w:marTop w:val="0"/>
      <w:marBottom w:val="0"/>
      <w:divBdr>
        <w:top w:val="none" w:sz="0" w:space="0" w:color="auto"/>
        <w:left w:val="none" w:sz="0" w:space="0" w:color="auto"/>
        <w:bottom w:val="none" w:sz="0" w:space="0" w:color="auto"/>
        <w:right w:val="none" w:sz="0" w:space="0" w:color="auto"/>
      </w:divBdr>
    </w:div>
    <w:div w:id="489102775">
      <w:marLeft w:val="480"/>
      <w:marRight w:val="0"/>
      <w:marTop w:val="0"/>
      <w:marBottom w:val="0"/>
      <w:divBdr>
        <w:top w:val="none" w:sz="0" w:space="0" w:color="auto"/>
        <w:left w:val="none" w:sz="0" w:space="0" w:color="auto"/>
        <w:bottom w:val="none" w:sz="0" w:space="0" w:color="auto"/>
        <w:right w:val="none" w:sz="0" w:space="0" w:color="auto"/>
      </w:divBdr>
    </w:div>
    <w:div w:id="489174190">
      <w:marLeft w:val="640"/>
      <w:marRight w:val="0"/>
      <w:marTop w:val="0"/>
      <w:marBottom w:val="0"/>
      <w:divBdr>
        <w:top w:val="none" w:sz="0" w:space="0" w:color="auto"/>
        <w:left w:val="none" w:sz="0" w:space="0" w:color="auto"/>
        <w:bottom w:val="none" w:sz="0" w:space="0" w:color="auto"/>
        <w:right w:val="none" w:sz="0" w:space="0" w:color="auto"/>
      </w:divBdr>
    </w:div>
    <w:div w:id="489181070">
      <w:marLeft w:val="480"/>
      <w:marRight w:val="0"/>
      <w:marTop w:val="0"/>
      <w:marBottom w:val="0"/>
      <w:divBdr>
        <w:top w:val="none" w:sz="0" w:space="0" w:color="auto"/>
        <w:left w:val="none" w:sz="0" w:space="0" w:color="auto"/>
        <w:bottom w:val="none" w:sz="0" w:space="0" w:color="auto"/>
        <w:right w:val="none" w:sz="0" w:space="0" w:color="auto"/>
      </w:divBdr>
    </w:div>
    <w:div w:id="489251922">
      <w:marLeft w:val="480"/>
      <w:marRight w:val="0"/>
      <w:marTop w:val="0"/>
      <w:marBottom w:val="0"/>
      <w:divBdr>
        <w:top w:val="none" w:sz="0" w:space="0" w:color="auto"/>
        <w:left w:val="none" w:sz="0" w:space="0" w:color="auto"/>
        <w:bottom w:val="none" w:sz="0" w:space="0" w:color="auto"/>
        <w:right w:val="none" w:sz="0" w:space="0" w:color="auto"/>
      </w:divBdr>
    </w:div>
    <w:div w:id="489252935">
      <w:marLeft w:val="480"/>
      <w:marRight w:val="0"/>
      <w:marTop w:val="0"/>
      <w:marBottom w:val="0"/>
      <w:divBdr>
        <w:top w:val="none" w:sz="0" w:space="0" w:color="auto"/>
        <w:left w:val="none" w:sz="0" w:space="0" w:color="auto"/>
        <w:bottom w:val="none" w:sz="0" w:space="0" w:color="auto"/>
        <w:right w:val="none" w:sz="0" w:space="0" w:color="auto"/>
      </w:divBdr>
    </w:div>
    <w:div w:id="489294057">
      <w:marLeft w:val="480"/>
      <w:marRight w:val="0"/>
      <w:marTop w:val="0"/>
      <w:marBottom w:val="0"/>
      <w:divBdr>
        <w:top w:val="none" w:sz="0" w:space="0" w:color="auto"/>
        <w:left w:val="none" w:sz="0" w:space="0" w:color="auto"/>
        <w:bottom w:val="none" w:sz="0" w:space="0" w:color="auto"/>
        <w:right w:val="none" w:sz="0" w:space="0" w:color="auto"/>
      </w:divBdr>
    </w:div>
    <w:div w:id="489296608">
      <w:marLeft w:val="480"/>
      <w:marRight w:val="0"/>
      <w:marTop w:val="0"/>
      <w:marBottom w:val="0"/>
      <w:divBdr>
        <w:top w:val="none" w:sz="0" w:space="0" w:color="auto"/>
        <w:left w:val="none" w:sz="0" w:space="0" w:color="auto"/>
        <w:bottom w:val="none" w:sz="0" w:space="0" w:color="auto"/>
        <w:right w:val="none" w:sz="0" w:space="0" w:color="auto"/>
      </w:divBdr>
    </w:div>
    <w:div w:id="489322545">
      <w:marLeft w:val="480"/>
      <w:marRight w:val="0"/>
      <w:marTop w:val="0"/>
      <w:marBottom w:val="0"/>
      <w:divBdr>
        <w:top w:val="none" w:sz="0" w:space="0" w:color="auto"/>
        <w:left w:val="none" w:sz="0" w:space="0" w:color="auto"/>
        <w:bottom w:val="none" w:sz="0" w:space="0" w:color="auto"/>
        <w:right w:val="none" w:sz="0" w:space="0" w:color="auto"/>
      </w:divBdr>
    </w:div>
    <w:div w:id="489368008">
      <w:marLeft w:val="480"/>
      <w:marRight w:val="0"/>
      <w:marTop w:val="0"/>
      <w:marBottom w:val="0"/>
      <w:divBdr>
        <w:top w:val="none" w:sz="0" w:space="0" w:color="auto"/>
        <w:left w:val="none" w:sz="0" w:space="0" w:color="auto"/>
        <w:bottom w:val="none" w:sz="0" w:space="0" w:color="auto"/>
        <w:right w:val="none" w:sz="0" w:space="0" w:color="auto"/>
      </w:divBdr>
    </w:div>
    <w:div w:id="489368459">
      <w:marLeft w:val="480"/>
      <w:marRight w:val="0"/>
      <w:marTop w:val="0"/>
      <w:marBottom w:val="0"/>
      <w:divBdr>
        <w:top w:val="none" w:sz="0" w:space="0" w:color="auto"/>
        <w:left w:val="none" w:sz="0" w:space="0" w:color="auto"/>
        <w:bottom w:val="none" w:sz="0" w:space="0" w:color="auto"/>
        <w:right w:val="none" w:sz="0" w:space="0" w:color="auto"/>
      </w:divBdr>
    </w:div>
    <w:div w:id="489492133">
      <w:marLeft w:val="480"/>
      <w:marRight w:val="0"/>
      <w:marTop w:val="0"/>
      <w:marBottom w:val="0"/>
      <w:divBdr>
        <w:top w:val="none" w:sz="0" w:space="0" w:color="auto"/>
        <w:left w:val="none" w:sz="0" w:space="0" w:color="auto"/>
        <w:bottom w:val="none" w:sz="0" w:space="0" w:color="auto"/>
        <w:right w:val="none" w:sz="0" w:space="0" w:color="auto"/>
      </w:divBdr>
    </w:div>
    <w:div w:id="489635014">
      <w:marLeft w:val="480"/>
      <w:marRight w:val="0"/>
      <w:marTop w:val="0"/>
      <w:marBottom w:val="0"/>
      <w:divBdr>
        <w:top w:val="none" w:sz="0" w:space="0" w:color="auto"/>
        <w:left w:val="none" w:sz="0" w:space="0" w:color="auto"/>
        <w:bottom w:val="none" w:sz="0" w:space="0" w:color="auto"/>
        <w:right w:val="none" w:sz="0" w:space="0" w:color="auto"/>
      </w:divBdr>
    </w:div>
    <w:div w:id="489685259">
      <w:marLeft w:val="480"/>
      <w:marRight w:val="0"/>
      <w:marTop w:val="0"/>
      <w:marBottom w:val="0"/>
      <w:divBdr>
        <w:top w:val="none" w:sz="0" w:space="0" w:color="auto"/>
        <w:left w:val="none" w:sz="0" w:space="0" w:color="auto"/>
        <w:bottom w:val="none" w:sz="0" w:space="0" w:color="auto"/>
        <w:right w:val="none" w:sz="0" w:space="0" w:color="auto"/>
      </w:divBdr>
    </w:div>
    <w:div w:id="489710759">
      <w:marLeft w:val="480"/>
      <w:marRight w:val="0"/>
      <w:marTop w:val="0"/>
      <w:marBottom w:val="0"/>
      <w:divBdr>
        <w:top w:val="none" w:sz="0" w:space="0" w:color="auto"/>
        <w:left w:val="none" w:sz="0" w:space="0" w:color="auto"/>
        <w:bottom w:val="none" w:sz="0" w:space="0" w:color="auto"/>
        <w:right w:val="none" w:sz="0" w:space="0" w:color="auto"/>
      </w:divBdr>
    </w:div>
    <w:div w:id="489714666">
      <w:marLeft w:val="480"/>
      <w:marRight w:val="0"/>
      <w:marTop w:val="0"/>
      <w:marBottom w:val="0"/>
      <w:divBdr>
        <w:top w:val="none" w:sz="0" w:space="0" w:color="auto"/>
        <w:left w:val="none" w:sz="0" w:space="0" w:color="auto"/>
        <w:bottom w:val="none" w:sz="0" w:space="0" w:color="auto"/>
        <w:right w:val="none" w:sz="0" w:space="0" w:color="auto"/>
      </w:divBdr>
    </w:div>
    <w:div w:id="489752873">
      <w:marLeft w:val="480"/>
      <w:marRight w:val="0"/>
      <w:marTop w:val="0"/>
      <w:marBottom w:val="0"/>
      <w:divBdr>
        <w:top w:val="none" w:sz="0" w:space="0" w:color="auto"/>
        <w:left w:val="none" w:sz="0" w:space="0" w:color="auto"/>
        <w:bottom w:val="none" w:sz="0" w:space="0" w:color="auto"/>
        <w:right w:val="none" w:sz="0" w:space="0" w:color="auto"/>
      </w:divBdr>
    </w:div>
    <w:div w:id="489828189">
      <w:marLeft w:val="480"/>
      <w:marRight w:val="0"/>
      <w:marTop w:val="0"/>
      <w:marBottom w:val="0"/>
      <w:divBdr>
        <w:top w:val="none" w:sz="0" w:space="0" w:color="auto"/>
        <w:left w:val="none" w:sz="0" w:space="0" w:color="auto"/>
        <w:bottom w:val="none" w:sz="0" w:space="0" w:color="auto"/>
        <w:right w:val="none" w:sz="0" w:space="0" w:color="auto"/>
      </w:divBdr>
    </w:div>
    <w:div w:id="489950720">
      <w:marLeft w:val="480"/>
      <w:marRight w:val="0"/>
      <w:marTop w:val="0"/>
      <w:marBottom w:val="0"/>
      <w:divBdr>
        <w:top w:val="none" w:sz="0" w:space="0" w:color="auto"/>
        <w:left w:val="none" w:sz="0" w:space="0" w:color="auto"/>
        <w:bottom w:val="none" w:sz="0" w:space="0" w:color="auto"/>
        <w:right w:val="none" w:sz="0" w:space="0" w:color="auto"/>
      </w:divBdr>
    </w:div>
    <w:div w:id="490020559">
      <w:marLeft w:val="640"/>
      <w:marRight w:val="0"/>
      <w:marTop w:val="0"/>
      <w:marBottom w:val="0"/>
      <w:divBdr>
        <w:top w:val="none" w:sz="0" w:space="0" w:color="auto"/>
        <w:left w:val="none" w:sz="0" w:space="0" w:color="auto"/>
        <w:bottom w:val="none" w:sz="0" w:space="0" w:color="auto"/>
        <w:right w:val="none" w:sz="0" w:space="0" w:color="auto"/>
      </w:divBdr>
    </w:div>
    <w:div w:id="490026181">
      <w:marLeft w:val="480"/>
      <w:marRight w:val="0"/>
      <w:marTop w:val="0"/>
      <w:marBottom w:val="0"/>
      <w:divBdr>
        <w:top w:val="none" w:sz="0" w:space="0" w:color="auto"/>
        <w:left w:val="none" w:sz="0" w:space="0" w:color="auto"/>
        <w:bottom w:val="none" w:sz="0" w:space="0" w:color="auto"/>
        <w:right w:val="none" w:sz="0" w:space="0" w:color="auto"/>
      </w:divBdr>
    </w:div>
    <w:div w:id="490029361">
      <w:marLeft w:val="480"/>
      <w:marRight w:val="0"/>
      <w:marTop w:val="0"/>
      <w:marBottom w:val="0"/>
      <w:divBdr>
        <w:top w:val="none" w:sz="0" w:space="0" w:color="auto"/>
        <w:left w:val="none" w:sz="0" w:space="0" w:color="auto"/>
        <w:bottom w:val="none" w:sz="0" w:space="0" w:color="auto"/>
        <w:right w:val="none" w:sz="0" w:space="0" w:color="auto"/>
      </w:divBdr>
    </w:div>
    <w:div w:id="490030152">
      <w:marLeft w:val="480"/>
      <w:marRight w:val="0"/>
      <w:marTop w:val="0"/>
      <w:marBottom w:val="0"/>
      <w:divBdr>
        <w:top w:val="none" w:sz="0" w:space="0" w:color="auto"/>
        <w:left w:val="none" w:sz="0" w:space="0" w:color="auto"/>
        <w:bottom w:val="none" w:sz="0" w:space="0" w:color="auto"/>
        <w:right w:val="none" w:sz="0" w:space="0" w:color="auto"/>
      </w:divBdr>
    </w:div>
    <w:div w:id="490097046">
      <w:marLeft w:val="480"/>
      <w:marRight w:val="0"/>
      <w:marTop w:val="0"/>
      <w:marBottom w:val="0"/>
      <w:divBdr>
        <w:top w:val="none" w:sz="0" w:space="0" w:color="auto"/>
        <w:left w:val="none" w:sz="0" w:space="0" w:color="auto"/>
        <w:bottom w:val="none" w:sz="0" w:space="0" w:color="auto"/>
        <w:right w:val="none" w:sz="0" w:space="0" w:color="auto"/>
      </w:divBdr>
    </w:div>
    <w:div w:id="490097813">
      <w:marLeft w:val="480"/>
      <w:marRight w:val="0"/>
      <w:marTop w:val="0"/>
      <w:marBottom w:val="0"/>
      <w:divBdr>
        <w:top w:val="none" w:sz="0" w:space="0" w:color="auto"/>
        <w:left w:val="none" w:sz="0" w:space="0" w:color="auto"/>
        <w:bottom w:val="none" w:sz="0" w:space="0" w:color="auto"/>
        <w:right w:val="none" w:sz="0" w:space="0" w:color="auto"/>
      </w:divBdr>
    </w:div>
    <w:div w:id="490103276">
      <w:marLeft w:val="480"/>
      <w:marRight w:val="0"/>
      <w:marTop w:val="0"/>
      <w:marBottom w:val="0"/>
      <w:divBdr>
        <w:top w:val="none" w:sz="0" w:space="0" w:color="auto"/>
        <w:left w:val="none" w:sz="0" w:space="0" w:color="auto"/>
        <w:bottom w:val="none" w:sz="0" w:space="0" w:color="auto"/>
        <w:right w:val="none" w:sz="0" w:space="0" w:color="auto"/>
      </w:divBdr>
    </w:div>
    <w:div w:id="490144118">
      <w:marLeft w:val="480"/>
      <w:marRight w:val="0"/>
      <w:marTop w:val="0"/>
      <w:marBottom w:val="0"/>
      <w:divBdr>
        <w:top w:val="none" w:sz="0" w:space="0" w:color="auto"/>
        <w:left w:val="none" w:sz="0" w:space="0" w:color="auto"/>
        <w:bottom w:val="none" w:sz="0" w:space="0" w:color="auto"/>
        <w:right w:val="none" w:sz="0" w:space="0" w:color="auto"/>
      </w:divBdr>
    </w:div>
    <w:div w:id="490171529">
      <w:marLeft w:val="480"/>
      <w:marRight w:val="0"/>
      <w:marTop w:val="0"/>
      <w:marBottom w:val="0"/>
      <w:divBdr>
        <w:top w:val="none" w:sz="0" w:space="0" w:color="auto"/>
        <w:left w:val="none" w:sz="0" w:space="0" w:color="auto"/>
        <w:bottom w:val="none" w:sz="0" w:space="0" w:color="auto"/>
        <w:right w:val="none" w:sz="0" w:space="0" w:color="auto"/>
      </w:divBdr>
    </w:div>
    <w:div w:id="490172419">
      <w:marLeft w:val="480"/>
      <w:marRight w:val="0"/>
      <w:marTop w:val="0"/>
      <w:marBottom w:val="0"/>
      <w:divBdr>
        <w:top w:val="none" w:sz="0" w:space="0" w:color="auto"/>
        <w:left w:val="none" w:sz="0" w:space="0" w:color="auto"/>
        <w:bottom w:val="none" w:sz="0" w:space="0" w:color="auto"/>
        <w:right w:val="none" w:sz="0" w:space="0" w:color="auto"/>
      </w:divBdr>
    </w:div>
    <w:div w:id="490221189">
      <w:marLeft w:val="480"/>
      <w:marRight w:val="0"/>
      <w:marTop w:val="0"/>
      <w:marBottom w:val="0"/>
      <w:divBdr>
        <w:top w:val="none" w:sz="0" w:space="0" w:color="auto"/>
        <w:left w:val="none" w:sz="0" w:space="0" w:color="auto"/>
        <w:bottom w:val="none" w:sz="0" w:space="0" w:color="auto"/>
        <w:right w:val="none" w:sz="0" w:space="0" w:color="auto"/>
      </w:divBdr>
    </w:div>
    <w:div w:id="490289240">
      <w:marLeft w:val="480"/>
      <w:marRight w:val="0"/>
      <w:marTop w:val="0"/>
      <w:marBottom w:val="0"/>
      <w:divBdr>
        <w:top w:val="none" w:sz="0" w:space="0" w:color="auto"/>
        <w:left w:val="none" w:sz="0" w:space="0" w:color="auto"/>
        <w:bottom w:val="none" w:sz="0" w:space="0" w:color="auto"/>
        <w:right w:val="none" w:sz="0" w:space="0" w:color="auto"/>
      </w:divBdr>
    </w:div>
    <w:div w:id="490372023">
      <w:marLeft w:val="480"/>
      <w:marRight w:val="0"/>
      <w:marTop w:val="0"/>
      <w:marBottom w:val="0"/>
      <w:divBdr>
        <w:top w:val="none" w:sz="0" w:space="0" w:color="auto"/>
        <w:left w:val="none" w:sz="0" w:space="0" w:color="auto"/>
        <w:bottom w:val="none" w:sz="0" w:space="0" w:color="auto"/>
        <w:right w:val="none" w:sz="0" w:space="0" w:color="auto"/>
      </w:divBdr>
    </w:div>
    <w:div w:id="490372821">
      <w:marLeft w:val="480"/>
      <w:marRight w:val="0"/>
      <w:marTop w:val="0"/>
      <w:marBottom w:val="0"/>
      <w:divBdr>
        <w:top w:val="none" w:sz="0" w:space="0" w:color="auto"/>
        <w:left w:val="none" w:sz="0" w:space="0" w:color="auto"/>
        <w:bottom w:val="none" w:sz="0" w:space="0" w:color="auto"/>
        <w:right w:val="none" w:sz="0" w:space="0" w:color="auto"/>
      </w:divBdr>
    </w:div>
    <w:div w:id="490410068">
      <w:marLeft w:val="480"/>
      <w:marRight w:val="0"/>
      <w:marTop w:val="0"/>
      <w:marBottom w:val="0"/>
      <w:divBdr>
        <w:top w:val="none" w:sz="0" w:space="0" w:color="auto"/>
        <w:left w:val="none" w:sz="0" w:space="0" w:color="auto"/>
        <w:bottom w:val="none" w:sz="0" w:space="0" w:color="auto"/>
        <w:right w:val="none" w:sz="0" w:space="0" w:color="auto"/>
      </w:divBdr>
    </w:div>
    <w:div w:id="490411224">
      <w:marLeft w:val="480"/>
      <w:marRight w:val="0"/>
      <w:marTop w:val="0"/>
      <w:marBottom w:val="0"/>
      <w:divBdr>
        <w:top w:val="none" w:sz="0" w:space="0" w:color="auto"/>
        <w:left w:val="none" w:sz="0" w:space="0" w:color="auto"/>
        <w:bottom w:val="none" w:sz="0" w:space="0" w:color="auto"/>
        <w:right w:val="none" w:sz="0" w:space="0" w:color="auto"/>
      </w:divBdr>
    </w:div>
    <w:div w:id="490415089">
      <w:marLeft w:val="480"/>
      <w:marRight w:val="0"/>
      <w:marTop w:val="0"/>
      <w:marBottom w:val="0"/>
      <w:divBdr>
        <w:top w:val="none" w:sz="0" w:space="0" w:color="auto"/>
        <w:left w:val="none" w:sz="0" w:space="0" w:color="auto"/>
        <w:bottom w:val="none" w:sz="0" w:space="0" w:color="auto"/>
        <w:right w:val="none" w:sz="0" w:space="0" w:color="auto"/>
      </w:divBdr>
    </w:div>
    <w:div w:id="490559377">
      <w:marLeft w:val="480"/>
      <w:marRight w:val="0"/>
      <w:marTop w:val="0"/>
      <w:marBottom w:val="0"/>
      <w:divBdr>
        <w:top w:val="none" w:sz="0" w:space="0" w:color="auto"/>
        <w:left w:val="none" w:sz="0" w:space="0" w:color="auto"/>
        <w:bottom w:val="none" w:sz="0" w:space="0" w:color="auto"/>
        <w:right w:val="none" w:sz="0" w:space="0" w:color="auto"/>
      </w:divBdr>
    </w:div>
    <w:div w:id="490559764">
      <w:marLeft w:val="480"/>
      <w:marRight w:val="0"/>
      <w:marTop w:val="0"/>
      <w:marBottom w:val="0"/>
      <w:divBdr>
        <w:top w:val="none" w:sz="0" w:space="0" w:color="auto"/>
        <w:left w:val="none" w:sz="0" w:space="0" w:color="auto"/>
        <w:bottom w:val="none" w:sz="0" w:space="0" w:color="auto"/>
        <w:right w:val="none" w:sz="0" w:space="0" w:color="auto"/>
      </w:divBdr>
    </w:div>
    <w:div w:id="490560846">
      <w:marLeft w:val="480"/>
      <w:marRight w:val="0"/>
      <w:marTop w:val="0"/>
      <w:marBottom w:val="0"/>
      <w:divBdr>
        <w:top w:val="none" w:sz="0" w:space="0" w:color="auto"/>
        <w:left w:val="none" w:sz="0" w:space="0" w:color="auto"/>
        <w:bottom w:val="none" w:sz="0" w:space="0" w:color="auto"/>
        <w:right w:val="none" w:sz="0" w:space="0" w:color="auto"/>
      </w:divBdr>
    </w:div>
    <w:div w:id="490567430">
      <w:marLeft w:val="480"/>
      <w:marRight w:val="0"/>
      <w:marTop w:val="0"/>
      <w:marBottom w:val="0"/>
      <w:divBdr>
        <w:top w:val="none" w:sz="0" w:space="0" w:color="auto"/>
        <w:left w:val="none" w:sz="0" w:space="0" w:color="auto"/>
        <w:bottom w:val="none" w:sz="0" w:space="0" w:color="auto"/>
        <w:right w:val="none" w:sz="0" w:space="0" w:color="auto"/>
      </w:divBdr>
    </w:div>
    <w:div w:id="490604648">
      <w:marLeft w:val="480"/>
      <w:marRight w:val="0"/>
      <w:marTop w:val="0"/>
      <w:marBottom w:val="0"/>
      <w:divBdr>
        <w:top w:val="none" w:sz="0" w:space="0" w:color="auto"/>
        <w:left w:val="none" w:sz="0" w:space="0" w:color="auto"/>
        <w:bottom w:val="none" w:sz="0" w:space="0" w:color="auto"/>
        <w:right w:val="none" w:sz="0" w:space="0" w:color="auto"/>
      </w:divBdr>
    </w:div>
    <w:div w:id="490684523">
      <w:marLeft w:val="480"/>
      <w:marRight w:val="0"/>
      <w:marTop w:val="0"/>
      <w:marBottom w:val="0"/>
      <w:divBdr>
        <w:top w:val="none" w:sz="0" w:space="0" w:color="auto"/>
        <w:left w:val="none" w:sz="0" w:space="0" w:color="auto"/>
        <w:bottom w:val="none" w:sz="0" w:space="0" w:color="auto"/>
        <w:right w:val="none" w:sz="0" w:space="0" w:color="auto"/>
      </w:divBdr>
    </w:div>
    <w:div w:id="490684531">
      <w:marLeft w:val="480"/>
      <w:marRight w:val="0"/>
      <w:marTop w:val="0"/>
      <w:marBottom w:val="0"/>
      <w:divBdr>
        <w:top w:val="none" w:sz="0" w:space="0" w:color="auto"/>
        <w:left w:val="none" w:sz="0" w:space="0" w:color="auto"/>
        <w:bottom w:val="none" w:sz="0" w:space="0" w:color="auto"/>
        <w:right w:val="none" w:sz="0" w:space="0" w:color="auto"/>
      </w:divBdr>
    </w:div>
    <w:div w:id="490685236">
      <w:marLeft w:val="480"/>
      <w:marRight w:val="0"/>
      <w:marTop w:val="0"/>
      <w:marBottom w:val="0"/>
      <w:divBdr>
        <w:top w:val="none" w:sz="0" w:space="0" w:color="auto"/>
        <w:left w:val="none" w:sz="0" w:space="0" w:color="auto"/>
        <w:bottom w:val="none" w:sz="0" w:space="0" w:color="auto"/>
        <w:right w:val="none" w:sz="0" w:space="0" w:color="auto"/>
      </w:divBdr>
    </w:div>
    <w:div w:id="490755456">
      <w:marLeft w:val="640"/>
      <w:marRight w:val="0"/>
      <w:marTop w:val="0"/>
      <w:marBottom w:val="0"/>
      <w:divBdr>
        <w:top w:val="none" w:sz="0" w:space="0" w:color="auto"/>
        <w:left w:val="none" w:sz="0" w:space="0" w:color="auto"/>
        <w:bottom w:val="none" w:sz="0" w:space="0" w:color="auto"/>
        <w:right w:val="none" w:sz="0" w:space="0" w:color="auto"/>
      </w:divBdr>
    </w:div>
    <w:div w:id="490869017">
      <w:marLeft w:val="480"/>
      <w:marRight w:val="0"/>
      <w:marTop w:val="0"/>
      <w:marBottom w:val="0"/>
      <w:divBdr>
        <w:top w:val="none" w:sz="0" w:space="0" w:color="auto"/>
        <w:left w:val="none" w:sz="0" w:space="0" w:color="auto"/>
        <w:bottom w:val="none" w:sz="0" w:space="0" w:color="auto"/>
        <w:right w:val="none" w:sz="0" w:space="0" w:color="auto"/>
      </w:divBdr>
    </w:div>
    <w:div w:id="490873050">
      <w:marLeft w:val="480"/>
      <w:marRight w:val="0"/>
      <w:marTop w:val="0"/>
      <w:marBottom w:val="0"/>
      <w:divBdr>
        <w:top w:val="none" w:sz="0" w:space="0" w:color="auto"/>
        <w:left w:val="none" w:sz="0" w:space="0" w:color="auto"/>
        <w:bottom w:val="none" w:sz="0" w:space="0" w:color="auto"/>
        <w:right w:val="none" w:sz="0" w:space="0" w:color="auto"/>
      </w:divBdr>
    </w:div>
    <w:div w:id="490873326">
      <w:marLeft w:val="480"/>
      <w:marRight w:val="0"/>
      <w:marTop w:val="0"/>
      <w:marBottom w:val="0"/>
      <w:divBdr>
        <w:top w:val="none" w:sz="0" w:space="0" w:color="auto"/>
        <w:left w:val="none" w:sz="0" w:space="0" w:color="auto"/>
        <w:bottom w:val="none" w:sz="0" w:space="0" w:color="auto"/>
        <w:right w:val="none" w:sz="0" w:space="0" w:color="auto"/>
      </w:divBdr>
    </w:div>
    <w:div w:id="490948894">
      <w:marLeft w:val="480"/>
      <w:marRight w:val="0"/>
      <w:marTop w:val="0"/>
      <w:marBottom w:val="0"/>
      <w:divBdr>
        <w:top w:val="none" w:sz="0" w:space="0" w:color="auto"/>
        <w:left w:val="none" w:sz="0" w:space="0" w:color="auto"/>
        <w:bottom w:val="none" w:sz="0" w:space="0" w:color="auto"/>
        <w:right w:val="none" w:sz="0" w:space="0" w:color="auto"/>
      </w:divBdr>
    </w:div>
    <w:div w:id="490950902">
      <w:marLeft w:val="480"/>
      <w:marRight w:val="0"/>
      <w:marTop w:val="0"/>
      <w:marBottom w:val="0"/>
      <w:divBdr>
        <w:top w:val="none" w:sz="0" w:space="0" w:color="auto"/>
        <w:left w:val="none" w:sz="0" w:space="0" w:color="auto"/>
        <w:bottom w:val="none" w:sz="0" w:space="0" w:color="auto"/>
        <w:right w:val="none" w:sz="0" w:space="0" w:color="auto"/>
      </w:divBdr>
    </w:div>
    <w:div w:id="490996490">
      <w:bodyDiv w:val="1"/>
      <w:marLeft w:val="0"/>
      <w:marRight w:val="0"/>
      <w:marTop w:val="0"/>
      <w:marBottom w:val="0"/>
      <w:divBdr>
        <w:top w:val="none" w:sz="0" w:space="0" w:color="auto"/>
        <w:left w:val="none" w:sz="0" w:space="0" w:color="auto"/>
        <w:bottom w:val="none" w:sz="0" w:space="0" w:color="auto"/>
        <w:right w:val="none" w:sz="0" w:space="0" w:color="auto"/>
      </w:divBdr>
    </w:div>
    <w:div w:id="491141573">
      <w:marLeft w:val="480"/>
      <w:marRight w:val="0"/>
      <w:marTop w:val="0"/>
      <w:marBottom w:val="0"/>
      <w:divBdr>
        <w:top w:val="none" w:sz="0" w:space="0" w:color="auto"/>
        <w:left w:val="none" w:sz="0" w:space="0" w:color="auto"/>
        <w:bottom w:val="none" w:sz="0" w:space="0" w:color="auto"/>
        <w:right w:val="none" w:sz="0" w:space="0" w:color="auto"/>
      </w:divBdr>
    </w:div>
    <w:div w:id="491214333">
      <w:marLeft w:val="480"/>
      <w:marRight w:val="0"/>
      <w:marTop w:val="0"/>
      <w:marBottom w:val="0"/>
      <w:divBdr>
        <w:top w:val="none" w:sz="0" w:space="0" w:color="auto"/>
        <w:left w:val="none" w:sz="0" w:space="0" w:color="auto"/>
        <w:bottom w:val="none" w:sz="0" w:space="0" w:color="auto"/>
        <w:right w:val="none" w:sz="0" w:space="0" w:color="auto"/>
      </w:divBdr>
    </w:div>
    <w:div w:id="491221754">
      <w:marLeft w:val="480"/>
      <w:marRight w:val="0"/>
      <w:marTop w:val="0"/>
      <w:marBottom w:val="0"/>
      <w:divBdr>
        <w:top w:val="none" w:sz="0" w:space="0" w:color="auto"/>
        <w:left w:val="none" w:sz="0" w:space="0" w:color="auto"/>
        <w:bottom w:val="none" w:sz="0" w:space="0" w:color="auto"/>
        <w:right w:val="none" w:sz="0" w:space="0" w:color="auto"/>
      </w:divBdr>
    </w:div>
    <w:div w:id="491338265">
      <w:marLeft w:val="480"/>
      <w:marRight w:val="0"/>
      <w:marTop w:val="0"/>
      <w:marBottom w:val="0"/>
      <w:divBdr>
        <w:top w:val="none" w:sz="0" w:space="0" w:color="auto"/>
        <w:left w:val="none" w:sz="0" w:space="0" w:color="auto"/>
        <w:bottom w:val="none" w:sz="0" w:space="0" w:color="auto"/>
        <w:right w:val="none" w:sz="0" w:space="0" w:color="auto"/>
      </w:divBdr>
    </w:div>
    <w:div w:id="491409739">
      <w:marLeft w:val="480"/>
      <w:marRight w:val="0"/>
      <w:marTop w:val="0"/>
      <w:marBottom w:val="0"/>
      <w:divBdr>
        <w:top w:val="none" w:sz="0" w:space="0" w:color="auto"/>
        <w:left w:val="none" w:sz="0" w:space="0" w:color="auto"/>
        <w:bottom w:val="none" w:sz="0" w:space="0" w:color="auto"/>
        <w:right w:val="none" w:sz="0" w:space="0" w:color="auto"/>
      </w:divBdr>
    </w:div>
    <w:div w:id="491410579">
      <w:marLeft w:val="480"/>
      <w:marRight w:val="0"/>
      <w:marTop w:val="0"/>
      <w:marBottom w:val="0"/>
      <w:divBdr>
        <w:top w:val="none" w:sz="0" w:space="0" w:color="auto"/>
        <w:left w:val="none" w:sz="0" w:space="0" w:color="auto"/>
        <w:bottom w:val="none" w:sz="0" w:space="0" w:color="auto"/>
        <w:right w:val="none" w:sz="0" w:space="0" w:color="auto"/>
      </w:divBdr>
    </w:div>
    <w:div w:id="491412268">
      <w:marLeft w:val="480"/>
      <w:marRight w:val="0"/>
      <w:marTop w:val="0"/>
      <w:marBottom w:val="0"/>
      <w:divBdr>
        <w:top w:val="none" w:sz="0" w:space="0" w:color="auto"/>
        <w:left w:val="none" w:sz="0" w:space="0" w:color="auto"/>
        <w:bottom w:val="none" w:sz="0" w:space="0" w:color="auto"/>
        <w:right w:val="none" w:sz="0" w:space="0" w:color="auto"/>
      </w:divBdr>
    </w:div>
    <w:div w:id="491457056">
      <w:marLeft w:val="480"/>
      <w:marRight w:val="0"/>
      <w:marTop w:val="0"/>
      <w:marBottom w:val="0"/>
      <w:divBdr>
        <w:top w:val="none" w:sz="0" w:space="0" w:color="auto"/>
        <w:left w:val="none" w:sz="0" w:space="0" w:color="auto"/>
        <w:bottom w:val="none" w:sz="0" w:space="0" w:color="auto"/>
        <w:right w:val="none" w:sz="0" w:space="0" w:color="auto"/>
      </w:divBdr>
    </w:div>
    <w:div w:id="491457549">
      <w:marLeft w:val="480"/>
      <w:marRight w:val="0"/>
      <w:marTop w:val="0"/>
      <w:marBottom w:val="0"/>
      <w:divBdr>
        <w:top w:val="none" w:sz="0" w:space="0" w:color="auto"/>
        <w:left w:val="none" w:sz="0" w:space="0" w:color="auto"/>
        <w:bottom w:val="none" w:sz="0" w:space="0" w:color="auto"/>
        <w:right w:val="none" w:sz="0" w:space="0" w:color="auto"/>
      </w:divBdr>
    </w:div>
    <w:div w:id="491458266">
      <w:marLeft w:val="480"/>
      <w:marRight w:val="0"/>
      <w:marTop w:val="0"/>
      <w:marBottom w:val="0"/>
      <w:divBdr>
        <w:top w:val="none" w:sz="0" w:space="0" w:color="auto"/>
        <w:left w:val="none" w:sz="0" w:space="0" w:color="auto"/>
        <w:bottom w:val="none" w:sz="0" w:space="0" w:color="auto"/>
        <w:right w:val="none" w:sz="0" w:space="0" w:color="auto"/>
      </w:divBdr>
    </w:div>
    <w:div w:id="491481818">
      <w:marLeft w:val="480"/>
      <w:marRight w:val="0"/>
      <w:marTop w:val="0"/>
      <w:marBottom w:val="0"/>
      <w:divBdr>
        <w:top w:val="none" w:sz="0" w:space="0" w:color="auto"/>
        <w:left w:val="none" w:sz="0" w:space="0" w:color="auto"/>
        <w:bottom w:val="none" w:sz="0" w:space="0" w:color="auto"/>
        <w:right w:val="none" w:sz="0" w:space="0" w:color="auto"/>
      </w:divBdr>
    </w:div>
    <w:div w:id="491484645">
      <w:marLeft w:val="480"/>
      <w:marRight w:val="0"/>
      <w:marTop w:val="0"/>
      <w:marBottom w:val="0"/>
      <w:divBdr>
        <w:top w:val="none" w:sz="0" w:space="0" w:color="auto"/>
        <w:left w:val="none" w:sz="0" w:space="0" w:color="auto"/>
        <w:bottom w:val="none" w:sz="0" w:space="0" w:color="auto"/>
        <w:right w:val="none" w:sz="0" w:space="0" w:color="auto"/>
      </w:divBdr>
    </w:div>
    <w:div w:id="491525618">
      <w:marLeft w:val="480"/>
      <w:marRight w:val="0"/>
      <w:marTop w:val="0"/>
      <w:marBottom w:val="0"/>
      <w:divBdr>
        <w:top w:val="none" w:sz="0" w:space="0" w:color="auto"/>
        <w:left w:val="none" w:sz="0" w:space="0" w:color="auto"/>
        <w:bottom w:val="none" w:sz="0" w:space="0" w:color="auto"/>
        <w:right w:val="none" w:sz="0" w:space="0" w:color="auto"/>
      </w:divBdr>
    </w:div>
    <w:div w:id="491526500">
      <w:marLeft w:val="480"/>
      <w:marRight w:val="0"/>
      <w:marTop w:val="0"/>
      <w:marBottom w:val="0"/>
      <w:divBdr>
        <w:top w:val="none" w:sz="0" w:space="0" w:color="auto"/>
        <w:left w:val="none" w:sz="0" w:space="0" w:color="auto"/>
        <w:bottom w:val="none" w:sz="0" w:space="0" w:color="auto"/>
        <w:right w:val="none" w:sz="0" w:space="0" w:color="auto"/>
      </w:divBdr>
    </w:div>
    <w:div w:id="491529973">
      <w:marLeft w:val="480"/>
      <w:marRight w:val="0"/>
      <w:marTop w:val="0"/>
      <w:marBottom w:val="0"/>
      <w:divBdr>
        <w:top w:val="none" w:sz="0" w:space="0" w:color="auto"/>
        <w:left w:val="none" w:sz="0" w:space="0" w:color="auto"/>
        <w:bottom w:val="none" w:sz="0" w:space="0" w:color="auto"/>
        <w:right w:val="none" w:sz="0" w:space="0" w:color="auto"/>
      </w:divBdr>
    </w:div>
    <w:div w:id="491532085">
      <w:marLeft w:val="480"/>
      <w:marRight w:val="0"/>
      <w:marTop w:val="0"/>
      <w:marBottom w:val="0"/>
      <w:divBdr>
        <w:top w:val="none" w:sz="0" w:space="0" w:color="auto"/>
        <w:left w:val="none" w:sz="0" w:space="0" w:color="auto"/>
        <w:bottom w:val="none" w:sz="0" w:space="0" w:color="auto"/>
        <w:right w:val="none" w:sz="0" w:space="0" w:color="auto"/>
      </w:divBdr>
    </w:div>
    <w:div w:id="491533436">
      <w:marLeft w:val="480"/>
      <w:marRight w:val="0"/>
      <w:marTop w:val="0"/>
      <w:marBottom w:val="0"/>
      <w:divBdr>
        <w:top w:val="none" w:sz="0" w:space="0" w:color="auto"/>
        <w:left w:val="none" w:sz="0" w:space="0" w:color="auto"/>
        <w:bottom w:val="none" w:sz="0" w:space="0" w:color="auto"/>
        <w:right w:val="none" w:sz="0" w:space="0" w:color="auto"/>
      </w:divBdr>
    </w:div>
    <w:div w:id="491677523">
      <w:marLeft w:val="480"/>
      <w:marRight w:val="0"/>
      <w:marTop w:val="0"/>
      <w:marBottom w:val="0"/>
      <w:divBdr>
        <w:top w:val="none" w:sz="0" w:space="0" w:color="auto"/>
        <w:left w:val="none" w:sz="0" w:space="0" w:color="auto"/>
        <w:bottom w:val="none" w:sz="0" w:space="0" w:color="auto"/>
        <w:right w:val="none" w:sz="0" w:space="0" w:color="auto"/>
      </w:divBdr>
    </w:div>
    <w:div w:id="491677778">
      <w:marLeft w:val="480"/>
      <w:marRight w:val="0"/>
      <w:marTop w:val="0"/>
      <w:marBottom w:val="0"/>
      <w:divBdr>
        <w:top w:val="none" w:sz="0" w:space="0" w:color="auto"/>
        <w:left w:val="none" w:sz="0" w:space="0" w:color="auto"/>
        <w:bottom w:val="none" w:sz="0" w:space="0" w:color="auto"/>
        <w:right w:val="none" w:sz="0" w:space="0" w:color="auto"/>
      </w:divBdr>
    </w:div>
    <w:div w:id="491721302">
      <w:marLeft w:val="480"/>
      <w:marRight w:val="0"/>
      <w:marTop w:val="0"/>
      <w:marBottom w:val="0"/>
      <w:divBdr>
        <w:top w:val="none" w:sz="0" w:space="0" w:color="auto"/>
        <w:left w:val="none" w:sz="0" w:space="0" w:color="auto"/>
        <w:bottom w:val="none" w:sz="0" w:space="0" w:color="auto"/>
        <w:right w:val="none" w:sz="0" w:space="0" w:color="auto"/>
      </w:divBdr>
    </w:div>
    <w:div w:id="491721952">
      <w:marLeft w:val="480"/>
      <w:marRight w:val="0"/>
      <w:marTop w:val="0"/>
      <w:marBottom w:val="0"/>
      <w:divBdr>
        <w:top w:val="none" w:sz="0" w:space="0" w:color="auto"/>
        <w:left w:val="none" w:sz="0" w:space="0" w:color="auto"/>
        <w:bottom w:val="none" w:sz="0" w:space="0" w:color="auto"/>
        <w:right w:val="none" w:sz="0" w:space="0" w:color="auto"/>
      </w:divBdr>
    </w:div>
    <w:div w:id="491723350">
      <w:marLeft w:val="480"/>
      <w:marRight w:val="0"/>
      <w:marTop w:val="0"/>
      <w:marBottom w:val="0"/>
      <w:divBdr>
        <w:top w:val="none" w:sz="0" w:space="0" w:color="auto"/>
        <w:left w:val="none" w:sz="0" w:space="0" w:color="auto"/>
        <w:bottom w:val="none" w:sz="0" w:space="0" w:color="auto"/>
        <w:right w:val="none" w:sz="0" w:space="0" w:color="auto"/>
      </w:divBdr>
    </w:div>
    <w:div w:id="491723523">
      <w:marLeft w:val="480"/>
      <w:marRight w:val="0"/>
      <w:marTop w:val="0"/>
      <w:marBottom w:val="0"/>
      <w:divBdr>
        <w:top w:val="none" w:sz="0" w:space="0" w:color="auto"/>
        <w:left w:val="none" w:sz="0" w:space="0" w:color="auto"/>
        <w:bottom w:val="none" w:sz="0" w:space="0" w:color="auto"/>
        <w:right w:val="none" w:sz="0" w:space="0" w:color="auto"/>
      </w:divBdr>
    </w:div>
    <w:div w:id="491723729">
      <w:marLeft w:val="480"/>
      <w:marRight w:val="0"/>
      <w:marTop w:val="0"/>
      <w:marBottom w:val="0"/>
      <w:divBdr>
        <w:top w:val="none" w:sz="0" w:space="0" w:color="auto"/>
        <w:left w:val="none" w:sz="0" w:space="0" w:color="auto"/>
        <w:bottom w:val="none" w:sz="0" w:space="0" w:color="auto"/>
        <w:right w:val="none" w:sz="0" w:space="0" w:color="auto"/>
      </w:divBdr>
    </w:div>
    <w:div w:id="491795709">
      <w:marLeft w:val="480"/>
      <w:marRight w:val="0"/>
      <w:marTop w:val="0"/>
      <w:marBottom w:val="0"/>
      <w:divBdr>
        <w:top w:val="none" w:sz="0" w:space="0" w:color="auto"/>
        <w:left w:val="none" w:sz="0" w:space="0" w:color="auto"/>
        <w:bottom w:val="none" w:sz="0" w:space="0" w:color="auto"/>
        <w:right w:val="none" w:sz="0" w:space="0" w:color="auto"/>
      </w:divBdr>
    </w:div>
    <w:div w:id="491796373">
      <w:marLeft w:val="480"/>
      <w:marRight w:val="0"/>
      <w:marTop w:val="0"/>
      <w:marBottom w:val="0"/>
      <w:divBdr>
        <w:top w:val="none" w:sz="0" w:space="0" w:color="auto"/>
        <w:left w:val="none" w:sz="0" w:space="0" w:color="auto"/>
        <w:bottom w:val="none" w:sz="0" w:space="0" w:color="auto"/>
        <w:right w:val="none" w:sz="0" w:space="0" w:color="auto"/>
      </w:divBdr>
    </w:div>
    <w:div w:id="491799081">
      <w:marLeft w:val="480"/>
      <w:marRight w:val="0"/>
      <w:marTop w:val="0"/>
      <w:marBottom w:val="0"/>
      <w:divBdr>
        <w:top w:val="none" w:sz="0" w:space="0" w:color="auto"/>
        <w:left w:val="none" w:sz="0" w:space="0" w:color="auto"/>
        <w:bottom w:val="none" w:sz="0" w:space="0" w:color="auto"/>
        <w:right w:val="none" w:sz="0" w:space="0" w:color="auto"/>
      </w:divBdr>
    </w:div>
    <w:div w:id="491868937">
      <w:marLeft w:val="480"/>
      <w:marRight w:val="0"/>
      <w:marTop w:val="0"/>
      <w:marBottom w:val="0"/>
      <w:divBdr>
        <w:top w:val="none" w:sz="0" w:space="0" w:color="auto"/>
        <w:left w:val="none" w:sz="0" w:space="0" w:color="auto"/>
        <w:bottom w:val="none" w:sz="0" w:space="0" w:color="auto"/>
        <w:right w:val="none" w:sz="0" w:space="0" w:color="auto"/>
      </w:divBdr>
    </w:div>
    <w:div w:id="491875129">
      <w:marLeft w:val="480"/>
      <w:marRight w:val="0"/>
      <w:marTop w:val="0"/>
      <w:marBottom w:val="0"/>
      <w:divBdr>
        <w:top w:val="none" w:sz="0" w:space="0" w:color="auto"/>
        <w:left w:val="none" w:sz="0" w:space="0" w:color="auto"/>
        <w:bottom w:val="none" w:sz="0" w:space="0" w:color="auto"/>
        <w:right w:val="none" w:sz="0" w:space="0" w:color="auto"/>
      </w:divBdr>
    </w:div>
    <w:div w:id="491875265">
      <w:marLeft w:val="480"/>
      <w:marRight w:val="0"/>
      <w:marTop w:val="0"/>
      <w:marBottom w:val="0"/>
      <w:divBdr>
        <w:top w:val="none" w:sz="0" w:space="0" w:color="auto"/>
        <w:left w:val="none" w:sz="0" w:space="0" w:color="auto"/>
        <w:bottom w:val="none" w:sz="0" w:space="0" w:color="auto"/>
        <w:right w:val="none" w:sz="0" w:space="0" w:color="auto"/>
      </w:divBdr>
    </w:div>
    <w:div w:id="491917807">
      <w:marLeft w:val="480"/>
      <w:marRight w:val="0"/>
      <w:marTop w:val="0"/>
      <w:marBottom w:val="0"/>
      <w:divBdr>
        <w:top w:val="none" w:sz="0" w:space="0" w:color="auto"/>
        <w:left w:val="none" w:sz="0" w:space="0" w:color="auto"/>
        <w:bottom w:val="none" w:sz="0" w:space="0" w:color="auto"/>
        <w:right w:val="none" w:sz="0" w:space="0" w:color="auto"/>
      </w:divBdr>
    </w:div>
    <w:div w:id="491987585">
      <w:marLeft w:val="480"/>
      <w:marRight w:val="0"/>
      <w:marTop w:val="0"/>
      <w:marBottom w:val="0"/>
      <w:divBdr>
        <w:top w:val="none" w:sz="0" w:space="0" w:color="auto"/>
        <w:left w:val="none" w:sz="0" w:space="0" w:color="auto"/>
        <w:bottom w:val="none" w:sz="0" w:space="0" w:color="auto"/>
        <w:right w:val="none" w:sz="0" w:space="0" w:color="auto"/>
      </w:divBdr>
    </w:div>
    <w:div w:id="491995370">
      <w:marLeft w:val="480"/>
      <w:marRight w:val="0"/>
      <w:marTop w:val="0"/>
      <w:marBottom w:val="0"/>
      <w:divBdr>
        <w:top w:val="none" w:sz="0" w:space="0" w:color="auto"/>
        <w:left w:val="none" w:sz="0" w:space="0" w:color="auto"/>
        <w:bottom w:val="none" w:sz="0" w:space="0" w:color="auto"/>
        <w:right w:val="none" w:sz="0" w:space="0" w:color="auto"/>
      </w:divBdr>
    </w:div>
    <w:div w:id="492068464">
      <w:marLeft w:val="480"/>
      <w:marRight w:val="0"/>
      <w:marTop w:val="0"/>
      <w:marBottom w:val="0"/>
      <w:divBdr>
        <w:top w:val="none" w:sz="0" w:space="0" w:color="auto"/>
        <w:left w:val="none" w:sz="0" w:space="0" w:color="auto"/>
        <w:bottom w:val="none" w:sz="0" w:space="0" w:color="auto"/>
        <w:right w:val="none" w:sz="0" w:space="0" w:color="auto"/>
      </w:divBdr>
    </w:div>
    <w:div w:id="492069459">
      <w:marLeft w:val="480"/>
      <w:marRight w:val="0"/>
      <w:marTop w:val="0"/>
      <w:marBottom w:val="0"/>
      <w:divBdr>
        <w:top w:val="none" w:sz="0" w:space="0" w:color="auto"/>
        <w:left w:val="none" w:sz="0" w:space="0" w:color="auto"/>
        <w:bottom w:val="none" w:sz="0" w:space="0" w:color="auto"/>
        <w:right w:val="none" w:sz="0" w:space="0" w:color="auto"/>
      </w:divBdr>
    </w:div>
    <w:div w:id="492137077">
      <w:marLeft w:val="480"/>
      <w:marRight w:val="0"/>
      <w:marTop w:val="0"/>
      <w:marBottom w:val="0"/>
      <w:divBdr>
        <w:top w:val="none" w:sz="0" w:space="0" w:color="auto"/>
        <w:left w:val="none" w:sz="0" w:space="0" w:color="auto"/>
        <w:bottom w:val="none" w:sz="0" w:space="0" w:color="auto"/>
        <w:right w:val="none" w:sz="0" w:space="0" w:color="auto"/>
      </w:divBdr>
    </w:div>
    <w:div w:id="492181895">
      <w:marLeft w:val="480"/>
      <w:marRight w:val="0"/>
      <w:marTop w:val="0"/>
      <w:marBottom w:val="0"/>
      <w:divBdr>
        <w:top w:val="none" w:sz="0" w:space="0" w:color="auto"/>
        <w:left w:val="none" w:sz="0" w:space="0" w:color="auto"/>
        <w:bottom w:val="none" w:sz="0" w:space="0" w:color="auto"/>
        <w:right w:val="none" w:sz="0" w:space="0" w:color="auto"/>
      </w:divBdr>
    </w:div>
    <w:div w:id="492182727">
      <w:marLeft w:val="480"/>
      <w:marRight w:val="0"/>
      <w:marTop w:val="0"/>
      <w:marBottom w:val="0"/>
      <w:divBdr>
        <w:top w:val="none" w:sz="0" w:space="0" w:color="auto"/>
        <w:left w:val="none" w:sz="0" w:space="0" w:color="auto"/>
        <w:bottom w:val="none" w:sz="0" w:space="0" w:color="auto"/>
        <w:right w:val="none" w:sz="0" w:space="0" w:color="auto"/>
      </w:divBdr>
    </w:div>
    <w:div w:id="492258456">
      <w:marLeft w:val="480"/>
      <w:marRight w:val="0"/>
      <w:marTop w:val="0"/>
      <w:marBottom w:val="0"/>
      <w:divBdr>
        <w:top w:val="none" w:sz="0" w:space="0" w:color="auto"/>
        <w:left w:val="none" w:sz="0" w:space="0" w:color="auto"/>
        <w:bottom w:val="none" w:sz="0" w:space="0" w:color="auto"/>
        <w:right w:val="none" w:sz="0" w:space="0" w:color="auto"/>
      </w:divBdr>
    </w:div>
    <w:div w:id="492259271">
      <w:marLeft w:val="480"/>
      <w:marRight w:val="0"/>
      <w:marTop w:val="0"/>
      <w:marBottom w:val="0"/>
      <w:divBdr>
        <w:top w:val="none" w:sz="0" w:space="0" w:color="auto"/>
        <w:left w:val="none" w:sz="0" w:space="0" w:color="auto"/>
        <w:bottom w:val="none" w:sz="0" w:space="0" w:color="auto"/>
        <w:right w:val="none" w:sz="0" w:space="0" w:color="auto"/>
      </w:divBdr>
    </w:div>
    <w:div w:id="492262583">
      <w:marLeft w:val="480"/>
      <w:marRight w:val="0"/>
      <w:marTop w:val="0"/>
      <w:marBottom w:val="0"/>
      <w:divBdr>
        <w:top w:val="none" w:sz="0" w:space="0" w:color="auto"/>
        <w:left w:val="none" w:sz="0" w:space="0" w:color="auto"/>
        <w:bottom w:val="none" w:sz="0" w:space="0" w:color="auto"/>
        <w:right w:val="none" w:sz="0" w:space="0" w:color="auto"/>
      </w:divBdr>
    </w:div>
    <w:div w:id="492332408">
      <w:marLeft w:val="480"/>
      <w:marRight w:val="0"/>
      <w:marTop w:val="0"/>
      <w:marBottom w:val="0"/>
      <w:divBdr>
        <w:top w:val="none" w:sz="0" w:space="0" w:color="auto"/>
        <w:left w:val="none" w:sz="0" w:space="0" w:color="auto"/>
        <w:bottom w:val="none" w:sz="0" w:space="0" w:color="auto"/>
        <w:right w:val="none" w:sz="0" w:space="0" w:color="auto"/>
      </w:divBdr>
    </w:div>
    <w:div w:id="492333822">
      <w:marLeft w:val="480"/>
      <w:marRight w:val="0"/>
      <w:marTop w:val="0"/>
      <w:marBottom w:val="0"/>
      <w:divBdr>
        <w:top w:val="none" w:sz="0" w:space="0" w:color="auto"/>
        <w:left w:val="none" w:sz="0" w:space="0" w:color="auto"/>
        <w:bottom w:val="none" w:sz="0" w:space="0" w:color="auto"/>
        <w:right w:val="none" w:sz="0" w:space="0" w:color="auto"/>
      </w:divBdr>
    </w:div>
    <w:div w:id="492339060">
      <w:marLeft w:val="480"/>
      <w:marRight w:val="0"/>
      <w:marTop w:val="0"/>
      <w:marBottom w:val="0"/>
      <w:divBdr>
        <w:top w:val="none" w:sz="0" w:space="0" w:color="auto"/>
        <w:left w:val="none" w:sz="0" w:space="0" w:color="auto"/>
        <w:bottom w:val="none" w:sz="0" w:space="0" w:color="auto"/>
        <w:right w:val="none" w:sz="0" w:space="0" w:color="auto"/>
      </w:divBdr>
    </w:div>
    <w:div w:id="492377020">
      <w:marLeft w:val="480"/>
      <w:marRight w:val="0"/>
      <w:marTop w:val="0"/>
      <w:marBottom w:val="0"/>
      <w:divBdr>
        <w:top w:val="none" w:sz="0" w:space="0" w:color="auto"/>
        <w:left w:val="none" w:sz="0" w:space="0" w:color="auto"/>
        <w:bottom w:val="none" w:sz="0" w:space="0" w:color="auto"/>
        <w:right w:val="none" w:sz="0" w:space="0" w:color="auto"/>
      </w:divBdr>
    </w:div>
    <w:div w:id="492378769">
      <w:marLeft w:val="480"/>
      <w:marRight w:val="0"/>
      <w:marTop w:val="0"/>
      <w:marBottom w:val="0"/>
      <w:divBdr>
        <w:top w:val="none" w:sz="0" w:space="0" w:color="auto"/>
        <w:left w:val="none" w:sz="0" w:space="0" w:color="auto"/>
        <w:bottom w:val="none" w:sz="0" w:space="0" w:color="auto"/>
        <w:right w:val="none" w:sz="0" w:space="0" w:color="auto"/>
      </w:divBdr>
    </w:div>
    <w:div w:id="492452318">
      <w:marLeft w:val="480"/>
      <w:marRight w:val="0"/>
      <w:marTop w:val="0"/>
      <w:marBottom w:val="0"/>
      <w:divBdr>
        <w:top w:val="none" w:sz="0" w:space="0" w:color="auto"/>
        <w:left w:val="none" w:sz="0" w:space="0" w:color="auto"/>
        <w:bottom w:val="none" w:sz="0" w:space="0" w:color="auto"/>
        <w:right w:val="none" w:sz="0" w:space="0" w:color="auto"/>
      </w:divBdr>
    </w:div>
    <w:div w:id="492569896">
      <w:marLeft w:val="480"/>
      <w:marRight w:val="0"/>
      <w:marTop w:val="0"/>
      <w:marBottom w:val="0"/>
      <w:divBdr>
        <w:top w:val="none" w:sz="0" w:space="0" w:color="auto"/>
        <w:left w:val="none" w:sz="0" w:space="0" w:color="auto"/>
        <w:bottom w:val="none" w:sz="0" w:space="0" w:color="auto"/>
        <w:right w:val="none" w:sz="0" w:space="0" w:color="auto"/>
      </w:divBdr>
    </w:div>
    <w:div w:id="492571474">
      <w:marLeft w:val="480"/>
      <w:marRight w:val="0"/>
      <w:marTop w:val="0"/>
      <w:marBottom w:val="0"/>
      <w:divBdr>
        <w:top w:val="none" w:sz="0" w:space="0" w:color="auto"/>
        <w:left w:val="none" w:sz="0" w:space="0" w:color="auto"/>
        <w:bottom w:val="none" w:sz="0" w:space="0" w:color="auto"/>
        <w:right w:val="none" w:sz="0" w:space="0" w:color="auto"/>
      </w:divBdr>
    </w:div>
    <w:div w:id="492572071">
      <w:marLeft w:val="480"/>
      <w:marRight w:val="0"/>
      <w:marTop w:val="0"/>
      <w:marBottom w:val="0"/>
      <w:divBdr>
        <w:top w:val="none" w:sz="0" w:space="0" w:color="auto"/>
        <w:left w:val="none" w:sz="0" w:space="0" w:color="auto"/>
        <w:bottom w:val="none" w:sz="0" w:space="0" w:color="auto"/>
        <w:right w:val="none" w:sz="0" w:space="0" w:color="auto"/>
      </w:divBdr>
    </w:div>
    <w:div w:id="492600966">
      <w:marLeft w:val="480"/>
      <w:marRight w:val="0"/>
      <w:marTop w:val="0"/>
      <w:marBottom w:val="0"/>
      <w:divBdr>
        <w:top w:val="none" w:sz="0" w:space="0" w:color="auto"/>
        <w:left w:val="none" w:sz="0" w:space="0" w:color="auto"/>
        <w:bottom w:val="none" w:sz="0" w:space="0" w:color="auto"/>
        <w:right w:val="none" w:sz="0" w:space="0" w:color="auto"/>
      </w:divBdr>
    </w:div>
    <w:div w:id="492642207">
      <w:marLeft w:val="480"/>
      <w:marRight w:val="0"/>
      <w:marTop w:val="0"/>
      <w:marBottom w:val="0"/>
      <w:divBdr>
        <w:top w:val="none" w:sz="0" w:space="0" w:color="auto"/>
        <w:left w:val="none" w:sz="0" w:space="0" w:color="auto"/>
        <w:bottom w:val="none" w:sz="0" w:space="0" w:color="auto"/>
        <w:right w:val="none" w:sz="0" w:space="0" w:color="auto"/>
      </w:divBdr>
    </w:div>
    <w:div w:id="492644950">
      <w:marLeft w:val="480"/>
      <w:marRight w:val="0"/>
      <w:marTop w:val="0"/>
      <w:marBottom w:val="0"/>
      <w:divBdr>
        <w:top w:val="none" w:sz="0" w:space="0" w:color="auto"/>
        <w:left w:val="none" w:sz="0" w:space="0" w:color="auto"/>
        <w:bottom w:val="none" w:sz="0" w:space="0" w:color="auto"/>
        <w:right w:val="none" w:sz="0" w:space="0" w:color="auto"/>
      </w:divBdr>
    </w:div>
    <w:div w:id="492717014">
      <w:marLeft w:val="480"/>
      <w:marRight w:val="0"/>
      <w:marTop w:val="0"/>
      <w:marBottom w:val="0"/>
      <w:divBdr>
        <w:top w:val="none" w:sz="0" w:space="0" w:color="auto"/>
        <w:left w:val="none" w:sz="0" w:space="0" w:color="auto"/>
        <w:bottom w:val="none" w:sz="0" w:space="0" w:color="auto"/>
        <w:right w:val="none" w:sz="0" w:space="0" w:color="auto"/>
      </w:divBdr>
    </w:div>
    <w:div w:id="492721346">
      <w:marLeft w:val="480"/>
      <w:marRight w:val="0"/>
      <w:marTop w:val="0"/>
      <w:marBottom w:val="0"/>
      <w:divBdr>
        <w:top w:val="none" w:sz="0" w:space="0" w:color="auto"/>
        <w:left w:val="none" w:sz="0" w:space="0" w:color="auto"/>
        <w:bottom w:val="none" w:sz="0" w:space="0" w:color="auto"/>
        <w:right w:val="none" w:sz="0" w:space="0" w:color="auto"/>
      </w:divBdr>
    </w:div>
    <w:div w:id="492721684">
      <w:marLeft w:val="480"/>
      <w:marRight w:val="0"/>
      <w:marTop w:val="0"/>
      <w:marBottom w:val="0"/>
      <w:divBdr>
        <w:top w:val="none" w:sz="0" w:space="0" w:color="auto"/>
        <w:left w:val="none" w:sz="0" w:space="0" w:color="auto"/>
        <w:bottom w:val="none" w:sz="0" w:space="0" w:color="auto"/>
        <w:right w:val="none" w:sz="0" w:space="0" w:color="auto"/>
      </w:divBdr>
    </w:div>
    <w:div w:id="492835859">
      <w:marLeft w:val="480"/>
      <w:marRight w:val="0"/>
      <w:marTop w:val="0"/>
      <w:marBottom w:val="0"/>
      <w:divBdr>
        <w:top w:val="none" w:sz="0" w:space="0" w:color="auto"/>
        <w:left w:val="none" w:sz="0" w:space="0" w:color="auto"/>
        <w:bottom w:val="none" w:sz="0" w:space="0" w:color="auto"/>
        <w:right w:val="none" w:sz="0" w:space="0" w:color="auto"/>
      </w:divBdr>
    </w:div>
    <w:div w:id="492836729">
      <w:marLeft w:val="480"/>
      <w:marRight w:val="0"/>
      <w:marTop w:val="0"/>
      <w:marBottom w:val="0"/>
      <w:divBdr>
        <w:top w:val="none" w:sz="0" w:space="0" w:color="auto"/>
        <w:left w:val="none" w:sz="0" w:space="0" w:color="auto"/>
        <w:bottom w:val="none" w:sz="0" w:space="0" w:color="auto"/>
        <w:right w:val="none" w:sz="0" w:space="0" w:color="auto"/>
      </w:divBdr>
    </w:div>
    <w:div w:id="492840081">
      <w:marLeft w:val="480"/>
      <w:marRight w:val="0"/>
      <w:marTop w:val="0"/>
      <w:marBottom w:val="0"/>
      <w:divBdr>
        <w:top w:val="none" w:sz="0" w:space="0" w:color="auto"/>
        <w:left w:val="none" w:sz="0" w:space="0" w:color="auto"/>
        <w:bottom w:val="none" w:sz="0" w:space="0" w:color="auto"/>
        <w:right w:val="none" w:sz="0" w:space="0" w:color="auto"/>
      </w:divBdr>
    </w:div>
    <w:div w:id="492842476">
      <w:marLeft w:val="480"/>
      <w:marRight w:val="0"/>
      <w:marTop w:val="0"/>
      <w:marBottom w:val="0"/>
      <w:divBdr>
        <w:top w:val="none" w:sz="0" w:space="0" w:color="auto"/>
        <w:left w:val="none" w:sz="0" w:space="0" w:color="auto"/>
        <w:bottom w:val="none" w:sz="0" w:space="0" w:color="auto"/>
        <w:right w:val="none" w:sz="0" w:space="0" w:color="auto"/>
      </w:divBdr>
    </w:div>
    <w:div w:id="492843928">
      <w:marLeft w:val="480"/>
      <w:marRight w:val="0"/>
      <w:marTop w:val="0"/>
      <w:marBottom w:val="0"/>
      <w:divBdr>
        <w:top w:val="none" w:sz="0" w:space="0" w:color="auto"/>
        <w:left w:val="none" w:sz="0" w:space="0" w:color="auto"/>
        <w:bottom w:val="none" w:sz="0" w:space="0" w:color="auto"/>
        <w:right w:val="none" w:sz="0" w:space="0" w:color="auto"/>
      </w:divBdr>
    </w:div>
    <w:div w:id="492844436">
      <w:marLeft w:val="480"/>
      <w:marRight w:val="0"/>
      <w:marTop w:val="0"/>
      <w:marBottom w:val="0"/>
      <w:divBdr>
        <w:top w:val="none" w:sz="0" w:space="0" w:color="auto"/>
        <w:left w:val="none" w:sz="0" w:space="0" w:color="auto"/>
        <w:bottom w:val="none" w:sz="0" w:space="0" w:color="auto"/>
        <w:right w:val="none" w:sz="0" w:space="0" w:color="auto"/>
      </w:divBdr>
    </w:div>
    <w:div w:id="492913131">
      <w:marLeft w:val="480"/>
      <w:marRight w:val="0"/>
      <w:marTop w:val="0"/>
      <w:marBottom w:val="0"/>
      <w:divBdr>
        <w:top w:val="none" w:sz="0" w:space="0" w:color="auto"/>
        <w:left w:val="none" w:sz="0" w:space="0" w:color="auto"/>
        <w:bottom w:val="none" w:sz="0" w:space="0" w:color="auto"/>
        <w:right w:val="none" w:sz="0" w:space="0" w:color="auto"/>
      </w:divBdr>
    </w:div>
    <w:div w:id="493033647">
      <w:marLeft w:val="480"/>
      <w:marRight w:val="0"/>
      <w:marTop w:val="0"/>
      <w:marBottom w:val="0"/>
      <w:divBdr>
        <w:top w:val="none" w:sz="0" w:space="0" w:color="auto"/>
        <w:left w:val="none" w:sz="0" w:space="0" w:color="auto"/>
        <w:bottom w:val="none" w:sz="0" w:space="0" w:color="auto"/>
        <w:right w:val="none" w:sz="0" w:space="0" w:color="auto"/>
      </w:divBdr>
    </w:div>
    <w:div w:id="493033653">
      <w:marLeft w:val="480"/>
      <w:marRight w:val="0"/>
      <w:marTop w:val="0"/>
      <w:marBottom w:val="0"/>
      <w:divBdr>
        <w:top w:val="none" w:sz="0" w:space="0" w:color="auto"/>
        <w:left w:val="none" w:sz="0" w:space="0" w:color="auto"/>
        <w:bottom w:val="none" w:sz="0" w:space="0" w:color="auto"/>
        <w:right w:val="none" w:sz="0" w:space="0" w:color="auto"/>
      </w:divBdr>
    </w:div>
    <w:div w:id="493037733">
      <w:marLeft w:val="480"/>
      <w:marRight w:val="0"/>
      <w:marTop w:val="0"/>
      <w:marBottom w:val="0"/>
      <w:divBdr>
        <w:top w:val="none" w:sz="0" w:space="0" w:color="auto"/>
        <w:left w:val="none" w:sz="0" w:space="0" w:color="auto"/>
        <w:bottom w:val="none" w:sz="0" w:space="0" w:color="auto"/>
        <w:right w:val="none" w:sz="0" w:space="0" w:color="auto"/>
      </w:divBdr>
    </w:div>
    <w:div w:id="493180496">
      <w:marLeft w:val="640"/>
      <w:marRight w:val="0"/>
      <w:marTop w:val="0"/>
      <w:marBottom w:val="0"/>
      <w:divBdr>
        <w:top w:val="none" w:sz="0" w:space="0" w:color="auto"/>
        <w:left w:val="none" w:sz="0" w:space="0" w:color="auto"/>
        <w:bottom w:val="none" w:sz="0" w:space="0" w:color="auto"/>
        <w:right w:val="none" w:sz="0" w:space="0" w:color="auto"/>
      </w:divBdr>
    </w:div>
    <w:div w:id="493183902">
      <w:marLeft w:val="640"/>
      <w:marRight w:val="0"/>
      <w:marTop w:val="0"/>
      <w:marBottom w:val="0"/>
      <w:divBdr>
        <w:top w:val="none" w:sz="0" w:space="0" w:color="auto"/>
        <w:left w:val="none" w:sz="0" w:space="0" w:color="auto"/>
        <w:bottom w:val="none" w:sz="0" w:space="0" w:color="auto"/>
        <w:right w:val="none" w:sz="0" w:space="0" w:color="auto"/>
      </w:divBdr>
    </w:div>
    <w:div w:id="493185279">
      <w:marLeft w:val="480"/>
      <w:marRight w:val="0"/>
      <w:marTop w:val="0"/>
      <w:marBottom w:val="0"/>
      <w:divBdr>
        <w:top w:val="none" w:sz="0" w:space="0" w:color="auto"/>
        <w:left w:val="none" w:sz="0" w:space="0" w:color="auto"/>
        <w:bottom w:val="none" w:sz="0" w:space="0" w:color="auto"/>
        <w:right w:val="none" w:sz="0" w:space="0" w:color="auto"/>
      </w:divBdr>
    </w:div>
    <w:div w:id="493372657">
      <w:marLeft w:val="480"/>
      <w:marRight w:val="0"/>
      <w:marTop w:val="0"/>
      <w:marBottom w:val="0"/>
      <w:divBdr>
        <w:top w:val="none" w:sz="0" w:space="0" w:color="auto"/>
        <w:left w:val="none" w:sz="0" w:space="0" w:color="auto"/>
        <w:bottom w:val="none" w:sz="0" w:space="0" w:color="auto"/>
        <w:right w:val="none" w:sz="0" w:space="0" w:color="auto"/>
      </w:divBdr>
    </w:div>
    <w:div w:id="493373433">
      <w:marLeft w:val="480"/>
      <w:marRight w:val="0"/>
      <w:marTop w:val="0"/>
      <w:marBottom w:val="0"/>
      <w:divBdr>
        <w:top w:val="none" w:sz="0" w:space="0" w:color="auto"/>
        <w:left w:val="none" w:sz="0" w:space="0" w:color="auto"/>
        <w:bottom w:val="none" w:sz="0" w:space="0" w:color="auto"/>
        <w:right w:val="none" w:sz="0" w:space="0" w:color="auto"/>
      </w:divBdr>
    </w:div>
    <w:div w:id="493373768">
      <w:marLeft w:val="480"/>
      <w:marRight w:val="0"/>
      <w:marTop w:val="0"/>
      <w:marBottom w:val="0"/>
      <w:divBdr>
        <w:top w:val="none" w:sz="0" w:space="0" w:color="auto"/>
        <w:left w:val="none" w:sz="0" w:space="0" w:color="auto"/>
        <w:bottom w:val="none" w:sz="0" w:space="0" w:color="auto"/>
        <w:right w:val="none" w:sz="0" w:space="0" w:color="auto"/>
      </w:divBdr>
    </w:div>
    <w:div w:id="493378258">
      <w:marLeft w:val="480"/>
      <w:marRight w:val="0"/>
      <w:marTop w:val="0"/>
      <w:marBottom w:val="0"/>
      <w:divBdr>
        <w:top w:val="none" w:sz="0" w:space="0" w:color="auto"/>
        <w:left w:val="none" w:sz="0" w:space="0" w:color="auto"/>
        <w:bottom w:val="none" w:sz="0" w:space="0" w:color="auto"/>
        <w:right w:val="none" w:sz="0" w:space="0" w:color="auto"/>
      </w:divBdr>
    </w:div>
    <w:div w:id="493423271">
      <w:marLeft w:val="480"/>
      <w:marRight w:val="0"/>
      <w:marTop w:val="0"/>
      <w:marBottom w:val="0"/>
      <w:divBdr>
        <w:top w:val="none" w:sz="0" w:space="0" w:color="auto"/>
        <w:left w:val="none" w:sz="0" w:space="0" w:color="auto"/>
        <w:bottom w:val="none" w:sz="0" w:space="0" w:color="auto"/>
        <w:right w:val="none" w:sz="0" w:space="0" w:color="auto"/>
      </w:divBdr>
    </w:div>
    <w:div w:id="493448212">
      <w:marLeft w:val="640"/>
      <w:marRight w:val="0"/>
      <w:marTop w:val="0"/>
      <w:marBottom w:val="0"/>
      <w:divBdr>
        <w:top w:val="none" w:sz="0" w:space="0" w:color="auto"/>
        <w:left w:val="none" w:sz="0" w:space="0" w:color="auto"/>
        <w:bottom w:val="none" w:sz="0" w:space="0" w:color="auto"/>
        <w:right w:val="none" w:sz="0" w:space="0" w:color="auto"/>
      </w:divBdr>
    </w:div>
    <w:div w:id="493496709">
      <w:marLeft w:val="480"/>
      <w:marRight w:val="0"/>
      <w:marTop w:val="0"/>
      <w:marBottom w:val="0"/>
      <w:divBdr>
        <w:top w:val="none" w:sz="0" w:space="0" w:color="auto"/>
        <w:left w:val="none" w:sz="0" w:space="0" w:color="auto"/>
        <w:bottom w:val="none" w:sz="0" w:space="0" w:color="auto"/>
        <w:right w:val="none" w:sz="0" w:space="0" w:color="auto"/>
      </w:divBdr>
    </w:div>
    <w:div w:id="493567770">
      <w:marLeft w:val="480"/>
      <w:marRight w:val="0"/>
      <w:marTop w:val="0"/>
      <w:marBottom w:val="0"/>
      <w:divBdr>
        <w:top w:val="none" w:sz="0" w:space="0" w:color="auto"/>
        <w:left w:val="none" w:sz="0" w:space="0" w:color="auto"/>
        <w:bottom w:val="none" w:sz="0" w:space="0" w:color="auto"/>
        <w:right w:val="none" w:sz="0" w:space="0" w:color="auto"/>
      </w:divBdr>
    </w:div>
    <w:div w:id="493572471">
      <w:marLeft w:val="480"/>
      <w:marRight w:val="0"/>
      <w:marTop w:val="0"/>
      <w:marBottom w:val="0"/>
      <w:divBdr>
        <w:top w:val="none" w:sz="0" w:space="0" w:color="auto"/>
        <w:left w:val="none" w:sz="0" w:space="0" w:color="auto"/>
        <w:bottom w:val="none" w:sz="0" w:space="0" w:color="auto"/>
        <w:right w:val="none" w:sz="0" w:space="0" w:color="auto"/>
      </w:divBdr>
    </w:div>
    <w:div w:id="493642137">
      <w:marLeft w:val="480"/>
      <w:marRight w:val="0"/>
      <w:marTop w:val="0"/>
      <w:marBottom w:val="0"/>
      <w:divBdr>
        <w:top w:val="none" w:sz="0" w:space="0" w:color="auto"/>
        <w:left w:val="none" w:sz="0" w:space="0" w:color="auto"/>
        <w:bottom w:val="none" w:sz="0" w:space="0" w:color="auto"/>
        <w:right w:val="none" w:sz="0" w:space="0" w:color="auto"/>
      </w:divBdr>
    </w:div>
    <w:div w:id="493684520">
      <w:marLeft w:val="480"/>
      <w:marRight w:val="0"/>
      <w:marTop w:val="0"/>
      <w:marBottom w:val="0"/>
      <w:divBdr>
        <w:top w:val="none" w:sz="0" w:space="0" w:color="auto"/>
        <w:left w:val="none" w:sz="0" w:space="0" w:color="auto"/>
        <w:bottom w:val="none" w:sz="0" w:space="0" w:color="auto"/>
        <w:right w:val="none" w:sz="0" w:space="0" w:color="auto"/>
      </w:divBdr>
    </w:div>
    <w:div w:id="493692565">
      <w:marLeft w:val="480"/>
      <w:marRight w:val="0"/>
      <w:marTop w:val="0"/>
      <w:marBottom w:val="0"/>
      <w:divBdr>
        <w:top w:val="none" w:sz="0" w:space="0" w:color="auto"/>
        <w:left w:val="none" w:sz="0" w:space="0" w:color="auto"/>
        <w:bottom w:val="none" w:sz="0" w:space="0" w:color="auto"/>
        <w:right w:val="none" w:sz="0" w:space="0" w:color="auto"/>
      </w:divBdr>
    </w:div>
    <w:div w:id="493762944">
      <w:marLeft w:val="480"/>
      <w:marRight w:val="0"/>
      <w:marTop w:val="0"/>
      <w:marBottom w:val="0"/>
      <w:divBdr>
        <w:top w:val="none" w:sz="0" w:space="0" w:color="auto"/>
        <w:left w:val="none" w:sz="0" w:space="0" w:color="auto"/>
        <w:bottom w:val="none" w:sz="0" w:space="0" w:color="auto"/>
        <w:right w:val="none" w:sz="0" w:space="0" w:color="auto"/>
      </w:divBdr>
    </w:div>
    <w:div w:id="493763893">
      <w:marLeft w:val="480"/>
      <w:marRight w:val="0"/>
      <w:marTop w:val="0"/>
      <w:marBottom w:val="0"/>
      <w:divBdr>
        <w:top w:val="none" w:sz="0" w:space="0" w:color="auto"/>
        <w:left w:val="none" w:sz="0" w:space="0" w:color="auto"/>
        <w:bottom w:val="none" w:sz="0" w:space="0" w:color="auto"/>
        <w:right w:val="none" w:sz="0" w:space="0" w:color="auto"/>
      </w:divBdr>
    </w:div>
    <w:div w:id="493764326">
      <w:marLeft w:val="480"/>
      <w:marRight w:val="0"/>
      <w:marTop w:val="0"/>
      <w:marBottom w:val="0"/>
      <w:divBdr>
        <w:top w:val="none" w:sz="0" w:space="0" w:color="auto"/>
        <w:left w:val="none" w:sz="0" w:space="0" w:color="auto"/>
        <w:bottom w:val="none" w:sz="0" w:space="0" w:color="auto"/>
        <w:right w:val="none" w:sz="0" w:space="0" w:color="auto"/>
      </w:divBdr>
    </w:div>
    <w:div w:id="493881576">
      <w:marLeft w:val="480"/>
      <w:marRight w:val="0"/>
      <w:marTop w:val="0"/>
      <w:marBottom w:val="0"/>
      <w:divBdr>
        <w:top w:val="none" w:sz="0" w:space="0" w:color="auto"/>
        <w:left w:val="none" w:sz="0" w:space="0" w:color="auto"/>
        <w:bottom w:val="none" w:sz="0" w:space="0" w:color="auto"/>
        <w:right w:val="none" w:sz="0" w:space="0" w:color="auto"/>
      </w:divBdr>
    </w:div>
    <w:div w:id="493910675">
      <w:marLeft w:val="480"/>
      <w:marRight w:val="0"/>
      <w:marTop w:val="0"/>
      <w:marBottom w:val="0"/>
      <w:divBdr>
        <w:top w:val="none" w:sz="0" w:space="0" w:color="auto"/>
        <w:left w:val="none" w:sz="0" w:space="0" w:color="auto"/>
        <w:bottom w:val="none" w:sz="0" w:space="0" w:color="auto"/>
        <w:right w:val="none" w:sz="0" w:space="0" w:color="auto"/>
      </w:divBdr>
    </w:div>
    <w:div w:id="494028087">
      <w:marLeft w:val="480"/>
      <w:marRight w:val="0"/>
      <w:marTop w:val="0"/>
      <w:marBottom w:val="0"/>
      <w:divBdr>
        <w:top w:val="none" w:sz="0" w:space="0" w:color="auto"/>
        <w:left w:val="none" w:sz="0" w:space="0" w:color="auto"/>
        <w:bottom w:val="none" w:sz="0" w:space="0" w:color="auto"/>
        <w:right w:val="none" w:sz="0" w:space="0" w:color="auto"/>
      </w:divBdr>
    </w:div>
    <w:div w:id="494032410">
      <w:marLeft w:val="480"/>
      <w:marRight w:val="0"/>
      <w:marTop w:val="0"/>
      <w:marBottom w:val="0"/>
      <w:divBdr>
        <w:top w:val="none" w:sz="0" w:space="0" w:color="auto"/>
        <w:left w:val="none" w:sz="0" w:space="0" w:color="auto"/>
        <w:bottom w:val="none" w:sz="0" w:space="0" w:color="auto"/>
        <w:right w:val="none" w:sz="0" w:space="0" w:color="auto"/>
      </w:divBdr>
    </w:div>
    <w:div w:id="494035393">
      <w:marLeft w:val="480"/>
      <w:marRight w:val="0"/>
      <w:marTop w:val="0"/>
      <w:marBottom w:val="0"/>
      <w:divBdr>
        <w:top w:val="none" w:sz="0" w:space="0" w:color="auto"/>
        <w:left w:val="none" w:sz="0" w:space="0" w:color="auto"/>
        <w:bottom w:val="none" w:sz="0" w:space="0" w:color="auto"/>
        <w:right w:val="none" w:sz="0" w:space="0" w:color="auto"/>
      </w:divBdr>
    </w:div>
    <w:div w:id="494035620">
      <w:marLeft w:val="480"/>
      <w:marRight w:val="0"/>
      <w:marTop w:val="0"/>
      <w:marBottom w:val="0"/>
      <w:divBdr>
        <w:top w:val="none" w:sz="0" w:space="0" w:color="auto"/>
        <w:left w:val="none" w:sz="0" w:space="0" w:color="auto"/>
        <w:bottom w:val="none" w:sz="0" w:space="0" w:color="auto"/>
        <w:right w:val="none" w:sz="0" w:space="0" w:color="auto"/>
      </w:divBdr>
    </w:div>
    <w:div w:id="494079187">
      <w:marLeft w:val="480"/>
      <w:marRight w:val="0"/>
      <w:marTop w:val="0"/>
      <w:marBottom w:val="0"/>
      <w:divBdr>
        <w:top w:val="none" w:sz="0" w:space="0" w:color="auto"/>
        <w:left w:val="none" w:sz="0" w:space="0" w:color="auto"/>
        <w:bottom w:val="none" w:sz="0" w:space="0" w:color="auto"/>
        <w:right w:val="none" w:sz="0" w:space="0" w:color="auto"/>
      </w:divBdr>
    </w:div>
    <w:div w:id="494221203">
      <w:marLeft w:val="480"/>
      <w:marRight w:val="0"/>
      <w:marTop w:val="0"/>
      <w:marBottom w:val="0"/>
      <w:divBdr>
        <w:top w:val="none" w:sz="0" w:space="0" w:color="auto"/>
        <w:left w:val="none" w:sz="0" w:space="0" w:color="auto"/>
        <w:bottom w:val="none" w:sz="0" w:space="0" w:color="auto"/>
        <w:right w:val="none" w:sz="0" w:space="0" w:color="auto"/>
      </w:divBdr>
    </w:div>
    <w:div w:id="494222327">
      <w:marLeft w:val="480"/>
      <w:marRight w:val="0"/>
      <w:marTop w:val="0"/>
      <w:marBottom w:val="0"/>
      <w:divBdr>
        <w:top w:val="none" w:sz="0" w:space="0" w:color="auto"/>
        <w:left w:val="none" w:sz="0" w:space="0" w:color="auto"/>
        <w:bottom w:val="none" w:sz="0" w:space="0" w:color="auto"/>
        <w:right w:val="none" w:sz="0" w:space="0" w:color="auto"/>
      </w:divBdr>
    </w:div>
    <w:div w:id="494222352">
      <w:marLeft w:val="480"/>
      <w:marRight w:val="0"/>
      <w:marTop w:val="0"/>
      <w:marBottom w:val="0"/>
      <w:divBdr>
        <w:top w:val="none" w:sz="0" w:space="0" w:color="auto"/>
        <w:left w:val="none" w:sz="0" w:space="0" w:color="auto"/>
        <w:bottom w:val="none" w:sz="0" w:space="0" w:color="auto"/>
        <w:right w:val="none" w:sz="0" w:space="0" w:color="auto"/>
      </w:divBdr>
    </w:div>
    <w:div w:id="494222402">
      <w:marLeft w:val="480"/>
      <w:marRight w:val="0"/>
      <w:marTop w:val="0"/>
      <w:marBottom w:val="0"/>
      <w:divBdr>
        <w:top w:val="none" w:sz="0" w:space="0" w:color="auto"/>
        <w:left w:val="none" w:sz="0" w:space="0" w:color="auto"/>
        <w:bottom w:val="none" w:sz="0" w:space="0" w:color="auto"/>
        <w:right w:val="none" w:sz="0" w:space="0" w:color="auto"/>
      </w:divBdr>
    </w:div>
    <w:div w:id="494225094">
      <w:marLeft w:val="480"/>
      <w:marRight w:val="0"/>
      <w:marTop w:val="0"/>
      <w:marBottom w:val="0"/>
      <w:divBdr>
        <w:top w:val="none" w:sz="0" w:space="0" w:color="auto"/>
        <w:left w:val="none" w:sz="0" w:space="0" w:color="auto"/>
        <w:bottom w:val="none" w:sz="0" w:space="0" w:color="auto"/>
        <w:right w:val="none" w:sz="0" w:space="0" w:color="auto"/>
      </w:divBdr>
    </w:div>
    <w:div w:id="494227830">
      <w:marLeft w:val="480"/>
      <w:marRight w:val="0"/>
      <w:marTop w:val="0"/>
      <w:marBottom w:val="0"/>
      <w:divBdr>
        <w:top w:val="none" w:sz="0" w:space="0" w:color="auto"/>
        <w:left w:val="none" w:sz="0" w:space="0" w:color="auto"/>
        <w:bottom w:val="none" w:sz="0" w:space="0" w:color="auto"/>
        <w:right w:val="none" w:sz="0" w:space="0" w:color="auto"/>
      </w:divBdr>
    </w:div>
    <w:div w:id="494272821">
      <w:marLeft w:val="480"/>
      <w:marRight w:val="0"/>
      <w:marTop w:val="0"/>
      <w:marBottom w:val="0"/>
      <w:divBdr>
        <w:top w:val="none" w:sz="0" w:space="0" w:color="auto"/>
        <w:left w:val="none" w:sz="0" w:space="0" w:color="auto"/>
        <w:bottom w:val="none" w:sz="0" w:space="0" w:color="auto"/>
        <w:right w:val="none" w:sz="0" w:space="0" w:color="auto"/>
      </w:divBdr>
    </w:div>
    <w:div w:id="494296792">
      <w:marLeft w:val="480"/>
      <w:marRight w:val="0"/>
      <w:marTop w:val="0"/>
      <w:marBottom w:val="0"/>
      <w:divBdr>
        <w:top w:val="none" w:sz="0" w:space="0" w:color="auto"/>
        <w:left w:val="none" w:sz="0" w:space="0" w:color="auto"/>
        <w:bottom w:val="none" w:sz="0" w:space="0" w:color="auto"/>
        <w:right w:val="none" w:sz="0" w:space="0" w:color="auto"/>
      </w:divBdr>
    </w:div>
    <w:div w:id="494338594">
      <w:marLeft w:val="480"/>
      <w:marRight w:val="0"/>
      <w:marTop w:val="0"/>
      <w:marBottom w:val="0"/>
      <w:divBdr>
        <w:top w:val="none" w:sz="0" w:space="0" w:color="auto"/>
        <w:left w:val="none" w:sz="0" w:space="0" w:color="auto"/>
        <w:bottom w:val="none" w:sz="0" w:space="0" w:color="auto"/>
        <w:right w:val="none" w:sz="0" w:space="0" w:color="auto"/>
      </w:divBdr>
    </w:div>
    <w:div w:id="494345536">
      <w:marLeft w:val="480"/>
      <w:marRight w:val="0"/>
      <w:marTop w:val="0"/>
      <w:marBottom w:val="0"/>
      <w:divBdr>
        <w:top w:val="none" w:sz="0" w:space="0" w:color="auto"/>
        <w:left w:val="none" w:sz="0" w:space="0" w:color="auto"/>
        <w:bottom w:val="none" w:sz="0" w:space="0" w:color="auto"/>
        <w:right w:val="none" w:sz="0" w:space="0" w:color="auto"/>
      </w:divBdr>
    </w:div>
    <w:div w:id="494347395">
      <w:marLeft w:val="480"/>
      <w:marRight w:val="0"/>
      <w:marTop w:val="0"/>
      <w:marBottom w:val="0"/>
      <w:divBdr>
        <w:top w:val="none" w:sz="0" w:space="0" w:color="auto"/>
        <w:left w:val="none" w:sz="0" w:space="0" w:color="auto"/>
        <w:bottom w:val="none" w:sz="0" w:space="0" w:color="auto"/>
        <w:right w:val="none" w:sz="0" w:space="0" w:color="auto"/>
      </w:divBdr>
    </w:div>
    <w:div w:id="494422128">
      <w:marLeft w:val="480"/>
      <w:marRight w:val="0"/>
      <w:marTop w:val="0"/>
      <w:marBottom w:val="0"/>
      <w:divBdr>
        <w:top w:val="none" w:sz="0" w:space="0" w:color="auto"/>
        <w:left w:val="none" w:sz="0" w:space="0" w:color="auto"/>
        <w:bottom w:val="none" w:sz="0" w:space="0" w:color="auto"/>
        <w:right w:val="none" w:sz="0" w:space="0" w:color="auto"/>
      </w:divBdr>
    </w:div>
    <w:div w:id="494489830">
      <w:marLeft w:val="480"/>
      <w:marRight w:val="0"/>
      <w:marTop w:val="0"/>
      <w:marBottom w:val="0"/>
      <w:divBdr>
        <w:top w:val="none" w:sz="0" w:space="0" w:color="auto"/>
        <w:left w:val="none" w:sz="0" w:space="0" w:color="auto"/>
        <w:bottom w:val="none" w:sz="0" w:space="0" w:color="auto"/>
        <w:right w:val="none" w:sz="0" w:space="0" w:color="auto"/>
      </w:divBdr>
    </w:div>
    <w:div w:id="494490563">
      <w:marLeft w:val="480"/>
      <w:marRight w:val="0"/>
      <w:marTop w:val="0"/>
      <w:marBottom w:val="0"/>
      <w:divBdr>
        <w:top w:val="none" w:sz="0" w:space="0" w:color="auto"/>
        <w:left w:val="none" w:sz="0" w:space="0" w:color="auto"/>
        <w:bottom w:val="none" w:sz="0" w:space="0" w:color="auto"/>
        <w:right w:val="none" w:sz="0" w:space="0" w:color="auto"/>
      </w:divBdr>
    </w:div>
    <w:div w:id="494491820">
      <w:marLeft w:val="480"/>
      <w:marRight w:val="0"/>
      <w:marTop w:val="0"/>
      <w:marBottom w:val="0"/>
      <w:divBdr>
        <w:top w:val="none" w:sz="0" w:space="0" w:color="auto"/>
        <w:left w:val="none" w:sz="0" w:space="0" w:color="auto"/>
        <w:bottom w:val="none" w:sz="0" w:space="0" w:color="auto"/>
        <w:right w:val="none" w:sz="0" w:space="0" w:color="auto"/>
      </w:divBdr>
    </w:div>
    <w:div w:id="494492930">
      <w:marLeft w:val="480"/>
      <w:marRight w:val="0"/>
      <w:marTop w:val="0"/>
      <w:marBottom w:val="0"/>
      <w:divBdr>
        <w:top w:val="none" w:sz="0" w:space="0" w:color="auto"/>
        <w:left w:val="none" w:sz="0" w:space="0" w:color="auto"/>
        <w:bottom w:val="none" w:sz="0" w:space="0" w:color="auto"/>
        <w:right w:val="none" w:sz="0" w:space="0" w:color="auto"/>
      </w:divBdr>
    </w:div>
    <w:div w:id="494494082">
      <w:marLeft w:val="480"/>
      <w:marRight w:val="0"/>
      <w:marTop w:val="0"/>
      <w:marBottom w:val="0"/>
      <w:divBdr>
        <w:top w:val="none" w:sz="0" w:space="0" w:color="auto"/>
        <w:left w:val="none" w:sz="0" w:space="0" w:color="auto"/>
        <w:bottom w:val="none" w:sz="0" w:space="0" w:color="auto"/>
        <w:right w:val="none" w:sz="0" w:space="0" w:color="auto"/>
      </w:divBdr>
    </w:div>
    <w:div w:id="494495904">
      <w:marLeft w:val="480"/>
      <w:marRight w:val="0"/>
      <w:marTop w:val="0"/>
      <w:marBottom w:val="0"/>
      <w:divBdr>
        <w:top w:val="none" w:sz="0" w:space="0" w:color="auto"/>
        <w:left w:val="none" w:sz="0" w:space="0" w:color="auto"/>
        <w:bottom w:val="none" w:sz="0" w:space="0" w:color="auto"/>
        <w:right w:val="none" w:sz="0" w:space="0" w:color="auto"/>
      </w:divBdr>
    </w:div>
    <w:div w:id="494497312">
      <w:marLeft w:val="480"/>
      <w:marRight w:val="0"/>
      <w:marTop w:val="0"/>
      <w:marBottom w:val="0"/>
      <w:divBdr>
        <w:top w:val="none" w:sz="0" w:space="0" w:color="auto"/>
        <w:left w:val="none" w:sz="0" w:space="0" w:color="auto"/>
        <w:bottom w:val="none" w:sz="0" w:space="0" w:color="auto"/>
        <w:right w:val="none" w:sz="0" w:space="0" w:color="auto"/>
      </w:divBdr>
    </w:div>
    <w:div w:id="494537120">
      <w:marLeft w:val="480"/>
      <w:marRight w:val="0"/>
      <w:marTop w:val="0"/>
      <w:marBottom w:val="0"/>
      <w:divBdr>
        <w:top w:val="none" w:sz="0" w:space="0" w:color="auto"/>
        <w:left w:val="none" w:sz="0" w:space="0" w:color="auto"/>
        <w:bottom w:val="none" w:sz="0" w:space="0" w:color="auto"/>
        <w:right w:val="none" w:sz="0" w:space="0" w:color="auto"/>
      </w:divBdr>
    </w:div>
    <w:div w:id="494565781">
      <w:marLeft w:val="480"/>
      <w:marRight w:val="0"/>
      <w:marTop w:val="0"/>
      <w:marBottom w:val="0"/>
      <w:divBdr>
        <w:top w:val="none" w:sz="0" w:space="0" w:color="auto"/>
        <w:left w:val="none" w:sz="0" w:space="0" w:color="auto"/>
        <w:bottom w:val="none" w:sz="0" w:space="0" w:color="auto"/>
        <w:right w:val="none" w:sz="0" w:space="0" w:color="auto"/>
      </w:divBdr>
    </w:div>
    <w:div w:id="494609032">
      <w:marLeft w:val="480"/>
      <w:marRight w:val="0"/>
      <w:marTop w:val="0"/>
      <w:marBottom w:val="0"/>
      <w:divBdr>
        <w:top w:val="none" w:sz="0" w:space="0" w:color="auto"/>
        <w:left w:val="none" w:sz="0" w:space="0" w:color="auto"/>
        <w:bottom w:val="none" w:sz="0" w:space="0" w:color="auto"/>
        <w:right w:val="none" w:sz="0" w:space="0" w:color="auto"/>
      </w:divBdr>
    </w:div>
    <w:div w:id="494610235">
      <w:marLeft w:val="480"/>
      <w:marRight w:val="0"/>
      <w:marTop w:val="0"/>
      <w:marBottom w:val="0"/>
      <w:divBdr>
        <w:top w:val="none" w:sz="0" w:space="0" w:color="auto"/>
        <w:left w:val="none" w:sz="0" w:space="0" w:color="auto"/>
        <w:bottom w:val="none" w:sz="0" w:space="0" w:color="auto"/>
        <w:right w:val="none" w:sz="0" w:space="0" w:color="auto"/>
      </w:divBdr>
    </w:div>
    <w:div w:id="494611102">
      <w:marLeft w:val="480"/>
      <w:marRight w:val="0"/>
      <w:marTop w:val="0"/>
      <w:marBottom w:val="0"/>
      <w:divBdr>
        <w:top w:val="none" w:sz="0" w:space="0" w:color="auto"/>
        <w:left w:val="none" w:sz="0" w:space="0" w:color="auto"/>
        <w:bottom w:val="none" w:sz="0" w:space="0" w:color="auto"/>
        <w:right w:val="none" w:sz="0" w:space="0" w:color="auto"/>
      </w:divBdr>
    </w:div>
    <w:div w:id="494614599">
      <w:marLeft w:val="480"/>
      <w:marRight w:val="0"/>
      <w:marTop w:val="0"/>
      <w:marBottom w:val="0"/>
      <w:divBdr>
        <w:top w:val="none" w:sz="0" w:space="0" w:color="auto"/>
        <w:left w:val="none" w:sz="0" w:space="0" w:color="auto"/>
        <w:bottom w:val="none" w:sz="0" w:space="0" w:color="auto"/>
        <w:right w:val="none" w:sz="0" w:space="0" w:color="auto"/>
      </w:divBdr>
    </w:div>
    <w:div w:id="494682941">
      <w:marLeft w:val="480"/>
      <w:marRight w:val="0"/>
      <w:marTop w:val="0"/>
      <w:marBottom w:val="0"/>
      <w:divBdr>
        <w:top w:val="none" w:sz="0" w:space="0" w:color="auto"/>
        <w:left w:val="none" w:sz="0" w:space="0" w:color="auto"/>
        <w:bottom w:val="none" w:sz="0" w:space="0" w:color="auto"/>
        <w:right w:val="none" w:sz="0" w:space="0" w:color="auto"/>
      </w:divBdr>
    </w:div>
    <w:div w:id="494690776">
      <w:marLeft w:val="480"/>
      <w:marRight w:val="0"/>
      <w:marTop w:val="0"/>
      <w:marBottom w:val="0"/>
      <w:divBdr>
        <w:top w:val="none" w:sz="0" w:space="0" w:color="auto"/>
        <w:left w:val="none" w:sz="0" w:space="0" w:color="auto"/>
        <w:bottom w:val="none" w:sz="0" w:space="0" w:color="auto"/>
        <w:right w:val="none" w:sz="0" w:space="0" w:color="auto"/>
      </w:divBdr>
    </w:div>
    <w:div w:id="494732629">
      <w:marLeft w:val="480"/>
      <w:marRight w:val="0"/>
      <w:marTop w:val="0"/>
      <w:marBottom w:val="0"/>
      <w:divBdr>
        <w:top w:val="none" w:sz="0" w:space="0" w:color="auto"/>
        <w:left w:val="none" w:sz="0" w:space="0" w:color="auto"/>
        <w:bottom w:val="none" w:sz="0" w:space="0" w:color="auto"/>
        <w:right w:val="none" w:sz="0" w:space="0" w:color="auto"/>
      </w:divBdr>
    </w:div>
    <w:div w:id="494733918">
      <w:marLeft w:val="480"/>
      <w:marRight w:val="0"/>
      <w:marTop w:val="0"/>
      <w:marBottom w:val="0"/>
      <w:divBdr>
        <w:top w:val="none" w:sz="0" w:space="0" w:color="auto"/>
        <w:left w:val="none" w:sz="0" w:space="0" w:color="auto"/>
        <w:bottom w:val="none" w:sz="0" w:space="0" w:color="auto"/>
        <w:right w:val="none" w:sz="0" w:space="0" w:color="auto"/>
      </w:divBdr>
    </w:div>
    <w:div w:id="494734094">
      <w:marLeft w:val="480"/>
      <w:marRight w:val="0"/>
      <w:marTop w:val="0"/>
      <w:marBottom w:val="0"/>
      <w:divBdr>
        <w:top w:val="none" w:sz="0" w:space="0" w:color="auto"/>
        <w:left w:val="none" w:sz="0" w:space="0" w:color="auto"/>
        <w:bottom w:val="none" w:sz="0" w:space="0" w:color="auto"/>
        <w:right w:val="none" w:sz="0" w:space="0" w:color="auto"/>
      </w:divBdr>
    </w:div>
    <w:div w:id="494734796">
      <w:marLeft w:val="480"/>
      <w:marRight w:val="0"/>
      <w:marTop w:val="0"/>
      <w:marBottom w:val="0"/>
      <w:divBdr>
        <w:top w:val="none" w:sz="0" w:space="0" w:color="auto"/>
        <w:left w:val="none" w:sz="0" w:space="0" w:color="auto"/>
        <w:bottom w:val="none" w:sz="0" w:space="0" w:color="auto"/>
        <w:right w:val="none" w:sz="0" w:space="0" w:color="auto"/>
      </w:divBdr>
    </w:div>
    <w:div w:id="494800818">
      <w:marLeft w:val="480"/>
      <w:marRight w:val="0"/>
      <w:marTop w:val="0"/>
      <w:marBottom w:val="0"/>
      <w:divBdr>
        <w:top w:val="none" w:sz="0" w:space="0" w:color="auto"/>
        <w:left w:val="none" w:sz="0" w:space="0" w:color="auto"/>
        <w:bottom w:val="none" w:sz="0" w:space="0" w:color="auto"/>
        <w:right w:val="none" w:sz="0" w:space="0" w:color="auto"/>
      </w:divBdr>
    </w:div>
    <w:div w:id="494805164">
      <w:marLeft w:val="480"/>
      <w:marRight w:val="0"/>
      <w:marTop w:val="0"/>
      <w:marBottom w:val="0"/>
      <w:divBdr>
        <w:top w:val="none" w:sz="0" w:space="0" w:color="auto"/>
        <w:left w:val="none" w:sz="0" w:space="0" w:color="auto"/>
        <w:bottom w:val="none" w:sz="0" w:space="0" w:color="auto"/>
        <w:right w:val="none" w:sz="0" w:space="0" w:color="auto"/>
      </w:divBdr>
    </w:div>
    <w:div w:id="494809527">
      <w:marLeft w:val="480"/>
      <w:marRight w:val="0"/>
      <w:marTop w:val="0"/>
      <w:marBottom w:val="0"/>
      <w:divBdr>
        <w:top w:val="none" w:sz="0" w:space="0" w:color="auto"/>
        <w:left w:val="none" w:sz="0" w:space="0" w:color="auto"/>
        <w:bottom w:val="none" w:sz="0" w:space="0" w:color="auto"/>
        <w:right w:val="none" w:sz="0" w:space="0" w:color="auto"/>
      </w:divBdr>
    </w:div>
    <w:div w:id="494885217">
      <w:marLeft w:val="480"/>
      <w:marRight w:val="0"/>
      <w:marTop w:val="0"/>
      <w:marBottom w:val="0"/>
      <w:divBdr>
        <w:top w:val="none" w:sz="0" w:space="0" w:color="auto"/>
        <w:left w:val="none" w:sz="0" w:space="0" w:color="auto"/>
        <w:bottom w:val="none" w:sz="0" w:space="0" w:color="auto"/>
        <w:right w:val="none" w:sz="0" w:space="0" w:color="auto"/>
      </w:divBdr>
    </w:div>
    <w:div w:id="494952770">
      <w:marLeft w:val="480"/>
      <w:marRight w:val="0"/>
      <w:marTop w:val="0"/>
      <w:marBottom w:val="0"/>
      <w:divBdr>
        <w:top w:val="none" w:sz="0" w:space="0" w:color="auto"/>
        <w:left w:val="none" w:sz="0" w:space="0" w:color="auto"/>
        <w:bottom w:val="none" w:sz="0" w:space="0" w:color="auto"/>
        <w:right w:val="none" w:sz="0" w:space="0" w:color="auto"/>
      </w:divBdr>
    </w:div>
    <w:div w:id="494958306">
      <w:marLeft w:val="480"/>
      <w:marRight w:val="0"/>
      <w:marTop w:val="0"/>
      <w:marBottom w:val="0"/>
      <w:divBdr>
        <w:top w:val="none" w:sz="0" w:space="0" w:color="auto"/>
        <w:left w:val="none" w:sz="0" w:space="0" w:color="auto"/>
        <w:bottom w:val="none" w:sz="0" w:space="0" w:color="auto"/>
        <w:right w:val="none" w:sz="0" w:space="0" w:color="auto"/>
      </w:divBdr>
    </w:div>
    <w:div w:id="494995017">
      <w:marLeft w:val="480"/>
      <w:marRight w:val="0"/>
      <w:marTop w:val="0"/>
      <w:marBottom w:val="0"/>
      <w:divBdr>
        <w:top w:val="none" w:sz="0" w:space="0" w:color="auto"/>
        <w:left w:val="none" w:sz="0" w:space="0" w:color="auto"/>
        <w:bottom w:val="none" w:sz="0" w:space="0" w:color="auto"/>
        <w:right w:val="none" w:sz="0" w:space="0" w:color="auto"/>
      </w:divBdr>
    </w:div>
    <w:div w:id="495000485">
      <w:marLeft w:val="480"/>
      <w:marRight w:val="0"/>
      <w:marTop w:val="0"/>
      <w:marBottom w:val="0"/>
      <w:divBdr>
        <w:top w:val="none" w:sz="0" w:space="0" w:color="auto"/>
        <w:left w:val="none" w:sz="0" w:space="0" w:color="auto"/>
        <w:bottom w:val="none" w:sz="0" w:space="0" w:color="auto"/>
        <w:right w:val="none" w:sz="0" w:space="0" w:color="auto"/>
      </w:divBdr>
    </w:div>
    <w:div w:id="495074679">
      <w:marLeft w:val="480"/>
      <w:marRight w:val="0"/>
      <w:marTop w:val="0"/>
      <w:marBottom w:val="0"/>
      <w:divBdr>
        <w:top w:val="none" w:sz="0" w:space="0" w:color="auto"/>
        <w:left w:val="none" w:sz="0" w:space="0" w:color="auto"/>
        <w:bottom w:val="none" w:sz="0" w:space="0" w:color="auto"/>
        <w:right w:val="none" w:sz="0" w:space="0" w:color="auto"/>
      </w:divBdr>
    </w:div>
    <w:div w:id="495194177">
      <w:marLeft w:val="480"/>
      <w:marRight w:val="0"/>
      <w:marTop w:val="0"/>
      <w:marBottom w:val="0"/>
      <w:divBdr>
        <w:top w:val="none" w:sz="0" w:space="0" w:color="auto"/>
        <w:left w:val="none" w:sz="0" w:space="0" w:color="auto"/>
        <w:bottom w:val="none" w:sz="0" w:space="0" w:color="auto"/>
        <w:right w:val="none" w:sz="0" w:space="0" w:color="auto"/>
      </w:divBdr>
    </w:div>
    <w:div w:id="495220875">
      <w:marLeft w:val="480"/>
      <w:marRight w:val="0"/>
      <w:marTop w:val="0"/>
      <w:marBottom w:val="0"/>
      <w:divBdr>
        <w:top w:val="none" w:sz="0" w:space="0" w:color="auto"/>
        <w:left w:val="none" w:sz="0" w:space="0" w:color="auto"/>
        <w:bottom w:val="none" w:sz="0" w:space="0" w:color="auto"/>
        <w:right w:val="none" w:sz="0" w:space="0" w:color="auto"/>
      </w:divBdr>
    </w:div>
    <w:div w:id="495263001">
      <w:marLeft w:val="480"/>
      <w:marRight w:val="0"/>
      <w:marTop w:val="0"/>
      <w:marBottom w:val="0"/>
      <w:divBdr>
        <w:top w:val="none" w:sz="0" w:space="0" w:color="auto"/>
        <w:left w:val="none" w:sz="0" w:space="0" w:color="auto"/>
        <w:bottom w:val="none" w:sz="0" w:space="0" w:color="auto"/>
        <w:right w:val="none" w:sz="0" w:space="0" w:color="auto"/>
      </w:divBdr>
    </w:div>
    <w:div w:id="495338152">
      <w:marLeft w:val="480"/>
      <w:marRight w:val="0"/>
      <w:marTop w:val="0"/>
      <w:marBottom w:val="0"/>
      <w:divBdr>
        <w:top w:val="none" w:sz="0" w:space="0" w:color="auto"/>
        <w:left w:val="none" w:sz="0" w:space="0" w:color="auto"/>
        <w:bottom w:val="none" w:sz="0" w:space="0" w:color="auto"/>
        <w:right w:val="none" w:sz="0" w:space="0" w:color="auto"/>
      </w:divBdr>
    </w:div>
    <w:div w:id="495339794">
      <w:marLeft w:val="640"/>
      <w:marRight w:val="0"/>
      <w:marTop w:val="0"/>
      <w:marBottom w:val="0"/>
      <w:divBdr>
        <w:top w:val="none" w:sz="0" w:space="0" w:color="auto"/>
        <w:left w:val="none" w:sz="0" w:space="0" w:color="auto"/>
        <w:bottom w:val="none" w:sz="0" w:space="0" w:color="auto"/>
        <w:right w:val="none" w:sz="0" w:space="0" w:color="auto"/>
      </w:divBdr>
    </w:div>
    <w:div w:id="495340232">
      <w:marLeft w:val="480"/>
      <w:marRight w:val="0"/>
      <w:marTop w:val="0"/>
      <w:marBottom w:val="0"/>
      <w:divBdr>
        <w:top w:val="none" w:sz="0" w:space="0" w:color="auto"/>
        <w:left w:val="none" w:sz="0" w:space="0" w:color="auto"/>
        <w:bottom w:val="none" w:sz="0" w:space="0" w:color="auto"/>
        <w:right w:val="none" w:sz="0" w:space="0" w:color="auto"/>
      </w:divBdr>
    </w:div>
    <w:div w:id="495347382">
      <w:marLeft w:val="480"/>
      <w:marRight w:val="0"/>
      <w:marTop w:val="0"/>
      <w:marBottom w:val="0"/>
      <w:divBdr>
        <w:top w:val="none" w:sz="0" w:space="0" w:color="auto"/>
        <w:left w:val="none" w:sz="0" w:space="0" w:color="auto"/>
        <w:bottom w:val="none" w:sz="0" w:space="0" w:color="auto"/>
        <w:right w:val="none" w:sz="0" w:space="0" w:color="auto"/>
      </w:divBdr>
    </w:div>
    <w:div w:id="495389616">
      <w:marLeft w:val="480"/>
      <w:marRight w:val="0"/>
      <w:marTop w:val="0"/>
      <w:marBottom w:val="0"/>
      <w:divBdr>
        <w:top w:val="none" w:sz="0" w:space="0" w:color="auto"/>
        <w:left w:val="none" w:sz="0" w:space="0" w:color="auto"/>
        <w:bottom w:val="none" w:sz="0" w:space="0" w:color="auto"/>
        <w:right w:val="none" w:sz="0" w:space="0" w:color="auto"/>
      </w:divBdr>
    </w:div>
    <w:div w:id="495414134">
      <w:marLeft w:val="480"/>
      <w:marRight w:val="0"/>
      <w:marTop w:val="0"/>
      <w:marBottom w:val="0"/>
      <w:divBdr>
        <w:top w:val="none" w:sz="0" w:space="0" w:color="auto"/>
        <w:left w:val="none" w:sz="0" w:space="0" w:color="auto"/>
        <w:bottom w:val="none" w:sz="0" w:space="0" w:color="auto"/>
        <w:right w:val="none" w:sz="0" w:space="0" w:color="auto"/>
      </w:divBdr>
    </w:div>
    <w:div w:id="495532413">
      <w:marLeft w:val="480"/>
      <w:marRight w:val="0"/>
      <w:marTop w:val="0"/>
      <w:marBottom w:val="0"/>
      <w:divBdr>
        <w:top w:val="none" w:sz="0" w:space="0" w:color="auto"/>
        <w:left w:val="none" w:sz="0" w:space="0" w:color="auto"/>
        <w:bottom w:val="none" w:sz="0" w:space="0" w:color="auto"/>
        <w:right w:val="none" w:sz="0" w:space="0" w:color="auto"/>
      </w:divBdr>
    </w:div>
    <w:div w:id="495540731">
      <w:marLeft w:val="480"/>
      <w:marRight w:val="0"/>
      <w:marTop w:val="0"/>
      <w:marBottom w:val="0"/>
      <w:divBdr>
        <w:top w:val="none" w:sz="0" w:space="0" w:color="auto"/>
        <w:left w:val="none" w:sz="0" w:space="0" w:color="auto"/>
        <w:bottom w:val="none" w:sz="0" w:space="0" w:color="auto"/>
        <w:right w:val="none" w:sz="0" w:space="0" w:color="auto"/>
      </w:divBdr>
    </w:div>
    <w:div w:id="495610664">
      <w:marLeft w:val="480"/>
      <w:marRight w:val="0"/>
      <w:marTop w:val="0"/>
      <w:marBottom w:val="0"/>
      <w:divBdr>
        <w:top w:val="none" w:sz="0" w:space="0" w:color="auto"/>
        <w:left w:val="none" w:sz="0" w:space="0" w:color="auto"/>
        <w:bottom w:val="none" w:sz="0" w:space="0" w:color="auto"/>
        <w:right w:val="none" w:sz="0" w:space="0" w:color="auto"/>
      </w:divBdr>
    </w:div>
    <w:div w:id="495611363">
      <w:marLeft w:val="480"/>
      <w:marRight w:val="0"/>
      <w:marTop w:val="0"/>
      <w:marBottom w:val="0"/>
      <w:divBdr>
        <w:top w:val="none" w:sz="0" w:space="0" w:color="auto"/>
        <w:left w:val="none" w:sz="0" w:space="0" w:color="auto"/>
        <w:bottom w:val="none" w:sz="0" w:space="0" w:color="auto"/>
        <w:right w:val="none" w:sz="0" w:space="0" w:color="auto"/>
      </w:divBdr>
    </w:div>
    <w:div w:id="495613496">
      <w:marLeft w:val="480"/>
      <w:marRight w:val="0"/>
      <w:marTop w:val="0"/>
      <w:marBottom w:val="0"/>
      <w:divBdr>
        <w:top w:val="none" w:sz="0" w:space="0" w:color="auto"/>
        <w:left w:val="none" w:sz="0" w:space="0" w:color="auto"/>
        <w:bottom w:val="none" w:sz="0" w:space="0" w:color="auto"/>
        <w:right w:val="none" w:sz="0" w:space="0" w:color="auto"/>
      </w:divBdr>
    </w:div>
    <w:div w:id="495613749">
      <w:marLeft w:val="480"/>
      <w:marRight w:val="0"/>
      <w:marTop w:val="0"/>
      <w:marBottom w:val="0"/>
      <w:divBdr>
        <w:top w:val="none" w:sz="0" w:space="0" w:color="auto"/>
        <w:left w:val="none" w:sz="0" w:space="0" w:color="auto"/>
        <w:bottom w:val="none" w:sz="0" w:space="0" w:color="auto"/>
        <w:right w:val="none" w:sz="0" w:space="0" w:color="auto"/>
      </w:divBdr>
    </w:div>
    <w:div w:id="495655045">
      <w:marLeft w:val="480"/>
      <w:marRight w:val="0"/>
      <w:marTop w:val="0"/>
      <w:marBottom w:val="0"/>
      <w:divBdr>
        <w:top w:val="none" w:sz="0" w:space="0" w:color="auto"/>
        <w:left w:val="none" w:sz="0" w:space="0" w:color="auto"/>
        <w:bottom w:val="none" w:sz="0" w:space="0" w:color="auto"/>
        <w:right w:val="none" w:sz="0" w:space="0" w:color="auto"/>
      </w:divBdr>
    </w:div>
    <w:div w:id="495725248">
      <w:marLeft w:val="480"/>
      <w:marRight w:val="0"/>
      <w:marTop w:val="0"/>
      <w:marBottom w:val="0"/>
      <w:divBdr>
        <w:top w:val="none" w:sz="0" w:space="0" w:color="auto"/>
        <w:left w:val="none" w:sz="0" w:space="0" w:color="auto"/>
        <w:bottom w:val="none" w:sz="0" w:space="0" w:color="auto"/>
        <w:right w:val="none" w:sz="0" w:space="0" w:color="auto"/>
      </w:divBdr>
    </w:div>
    <w:div w:id="495732591">
      <w:marLeft w:val="480"/>
      <w:marRight w:val="0"/>
      <w:marTop w:val="0"/>
      <w:marBottom w:val="0"/>
      <w:divBdr>
        <w:top w:val="none" w:sz="0" w:space="0" w:color="auto"/>
        <w:left w:val="none" w:sz="0" w:space="0" w:color="auto"/>
        <w:bottom w:val="none" w:sz="0" w:space="0" w:color="auto"/>
        <w:right w:val="none" w:sz="0" w:space="0" w:color="auto"/>
      </w:divBdr>
    </w:div>
    <w:div w:id="495806728">
      <w:marLeft w:val="480"/>
      <w:marRight w:val="0"/>
      <w:marTop w:val="0"/>
      <w:marBottom w:val="0"/>
      <w:divBdr>
        <w:top w:val="none" w:sz="0" w:space="0" w:color="auto"/>
        <w:left w:val="none" w:sz="0" w:space="0" w:color="auto"/>
        <w:bottom w:val="none" w:sz="0" w:space="0" w:color="auto"/>
        <w:right w:val="none" w:sz="0" w:space="0" w:color="auto"/>
      </w:divBdr>
    </w:div>
    <w:div w:id="495806770">
      <w:marLeft w:val="480"/>
      <w:marRight w:val="0"/>
      <w:marTop w:val="0"/>
      <w:marBottom w:val="0"/>
      <w:divBdr>
        <w:top w:val="none" w:sz="0" w:space="0" w:color="auto"/>
        <w:left w:val="none" w:sz="0" w:space="0" w:color="auto"/>
        <w:bottom w:val="none" w:sz="0" w:space="0" w:color="auto"/>
        <w:right w:val="none" w:sz="0" w:space="0" w:color="auto"/>
      </w:divBdr>
    </w:div>
    <w:div w:id="495918057">
      <w:marLeft w:val="480"/>
      <w:marRight w:val="0"/>
      <w:marTop w:val="0"/>
      <w:marBottom w:val="0"/>
      <w:divBdr>
        <w:top w:val="none" w:sz="0" w:space="0" w:color="auto"/>
        <w:left w:val="none" w:sz="0" w:space="0" w:color="auto"/>
        <w:bottom w:val="none" w:sz="0" w:space="0" w:color="auto"/>
        <w:right w:val="none" w:sz="0" w:space="0" w:color="auto"/>
      </w:divBdr>
    </w:div>
    <w:div w:id="495918711">
      <w:marLeft w:val="480"/>
      <w:marRight w:val="0"/>
      <w:marTop w:val="0"/>
      <w:marBottom w:val="0"/>
      <w:divBdr>
        <w:top w:val="none" w:sz="0" w:space="0" w:color="auto"/>
        <w:left w:val="none" w:sz="0" w:space="0" w:color="auto"/>
        <w:bottom w:val="none" w:sz="0" w:space="0" w:color="auto"/>
        <w:right w:val="none" w:sz="0" w:space="0" w:color="auto"/>
      </w:divBdr>
    </w:div>
    <w:div w:id="495926600">
      <w:marLeft w:val="480"/>
      <w:marRight w:val="0"/>
      <w:marTop w:val="0"/>
      <w:marBottom w:val="0"/>
      <w:divBdr>
        <w:top w:val="none" w:sz="0" w:space="0" w:color="auto"/>
        <w:left w:val="none" w:sz="0" w:space="0" w:color="auto"/>
        <w:bottom w:val="none" w:sz="0" w:space="0" w:color="auto"/>
        <w:right w:val="none" w:sz="0" w:space="0" w:color="auto"/>
      </w:divBdr>
    </w:div>
    <w:div w:id="495993175">
      <w:marLeft w:val="480"/>
      <w:marRight w:val="0"/>
      <w:marTop w:val="0"/>
      <w:marBottom w:val="0"/>
      <w:divBdr>
        <w:top w:val="none" w:sz="0" w:space="0" w:color="auto"/>
        <w:left w:val="none" w:sz="0" w:space="0" w:color="auto"/>
        <w:bottom w:val="none" w:sz="0" w:space="0" w:color="auto"/>
        <w:right w:val="none" w:sz="0" w:space="0" w:color="auto"/>
      </w:divBdr>
    </w:div>
    <w:div w:id="496000527">
      <w:marLeft w:val="480"/>
      <w:marRight w:val="0"/>
      <w:marTop w:val="0"/>
      <w:marBottom w:val="0"/>
      <w:divBdr>
        <w:top w:val="none" w:sz="0" w:space="0" w:color="auto"/>
        <w:left w:val="none" w:sz="0" w:space="0" w:color="auto"/>
        <w:bottom w:val="none" w:sz="0" w:space="0" w:color="auto"/>
        <w:right w:val="none" w:sz="0" w:space="0" w:color="auto"/>
      </w:divBdr>
    </w:div>
    <w:div w:id="496068681">
      <w:marLeft w:val="480"/>
      <w:marRight w:val="0"/>
      <w:marTop w:val="0"/>
      <w:marBottom w:val="0"/>
      <w:divBdr>
        <w:top w:val="none" w:sz="0" w:space="0" w:color="auto"/>
        <w:left w:val="none" w:sz="0" w:space="0" w:color="auto"/>
        <w:bottom w:val="none" w:sz="0" w:space="0" w:color="auto"/>
        <w:right w:val="none" w:sz="0" w:space="0" w:color="auto"/>
      </w:divBdr>
    </w:div>
    <w:div w:id="496114356">
      <w:marLeft w:val="640"/>
      <w:marRight w:val="0"/>
      <w:marTop w:val="0"/>
      <w:marBottom w:val="0"/>
      <w:divBdr>
        <w:top w:val="none" w:sz="0" w:space="0" w:color="auto"/>
        <w:left w:val="none" w:sz="0" w:space="0" w:color="auto"/>
        <w:bottom w:val="none" w:sz="0" w:space="0" w:color="auto"/>
        <w:right w:val="none" w:sz="0" w:space="0" w:color="auto"/>
      </w:divBdr>
    </w:div>
    <w:div w:id="496187388">
      <w:marLeft w:val="480"/>
      <w:marRight w:val="0"/>
      <w:marTop w:val="0"/>
      <w:marBottom w:val="0"/>
      <w:divBdr>
        <w:top w:val="none" w:sz="0" w:space="0" w:color="auto"/>
        <w:left w:val="none" w:sz="0" w:space="0" w:color="auto"/>
        <w:bottom w:val="none" w:sz="0" w:space="0" w:color="auto"/>
        <w:right w:val="none" w:sz="0" w:space="0" w:color="auto"/>
      </w:divBdr>
    </w:div>
    <w:div w:id="496189186">
      <w:marLeft w:val="480"/>
      <w:marRight w:val="0"/>
      <w:marTop w:val="0"/>
      <w:marBottom w:val="0"/>
      <w:divBdr>
        <w:top w:val="none" w:sz="0" w:space="0" w:color="auto"/>
        <w:left w:val="none" w:sz="0" w:space="0" w:color="auto"/>
        <w:bottom w:val="none" w:sz="0" w:space="0" w:color="auto"/>
        <w:right w:val="none" w:sz="0" w:space="0" w:color="auto"/>
      </w:divBdr>
    </w:div>
    <w:div w:id="496194050">
      <w:marLeft w:val="480"/>
      <w:marRight w:val="0"/>
      <w:marTop w:val="0"/>
      <w:marBottom w:val="0"/>
      <w:divBdr>
        <w:top w:val="none" w:sz="0" w:space="0" w:color="auto"/>
        <w:left w:val="none" w:sz="0" w:space="0" w:color="auto"/>
        <w:bottom w:val="none" w:sz="0" w:space="0" w:color="auto"/>
        <w:right w:val="none" w:sz="0" w:space="0" w:color="auto"/>
      </w:divBdr>
    </w:div>
    <w:div w:id="496194914">
      <w:marLeft w:val="480"/>
      <w:marRight w:val="0"/>
      <w:marTop w:val="0"/>
      <w:marBottom w:val="0"/>
      <w:divBdr>
        <w:top w:val="none" w:sz="0" w:space="0" w:color="auto"/>
        <w:left w:val="none" w:sz="0" w:space="0" w:color="auto"/>
        <w:bottom w:val="none" w:sz="0" w:space="0" w:color="auto"/>
        <w:right w:val="none" w:sz="0" w:space="0" w:color="auto"/>
      </w:divBdr>
    </w:div>
    <w:div w:id="496195652">
      <w:marLeft w:val="480"/>
      <w:marRight w:val="0"/>
      <w:marTop w:val="0"/>
      <w:marBottom w:val="0"/>
      <w:divBdr>
        <w:top w:val="none" w:sz="0" w:space="0" w:color="auto"/>
        <w:left w:val="none" w:sz="0" w:space="0" w:color="auto"/>
        <w:bottom w:val="none" w:sz="0" w:space="0" w:color="auto"/>
        <w:right w:val="none" w:sz="0" w:space="0" w:color="auto"/>
      </w:divBdr>
    </w:div>
    <w:div w:id="496262535">
      <w:marLeft w:val="480"/>
      <w:marRight w:val="0"/>
      <w:marTop w:val="0"/>
      <w:marBottom w:val="0"/>
      <w:divBdr>
        <w:top w:val="none" w:sz="0" w:space="0" w:color="auto"/>
        <w:left w:val="none" w:sz="0" w:space="0" w:color="auto"/>
        <w:bottom w:val="none" w:sz="0" w:space="0" w:color="auto"/>
        <w:right w:val="none" w:sz="0" w:space="0" w:color="auto"/>
      </w:divBdr>
    </w:div>
    <w:div w:id="496305751">
      <w:marLeft w:val="480"/>
      <w:marRight w:val="0"/>
      <w:marTop w:val="0"/>
      <w:marBottom w:val="0"/>
      <w:divBdr>
        <w:top w:val="none" w:sz="0" w:space="0" w:color="auto"/>
        <w:left w:val="none" w:sz="0" w:space="0" w:color="auto"/>
        <w:bottom w:val="none" w:sz="0" w:space="0" w:color="auto"/>
        <w:right w:val="none" w:sz="0" w:space="0" w:color="auto"/>
      </w:divBdr>
    </w:div>
    <w:div w:id="496311866">
      <w:marLeft w:val="480"/>
      <w:marRight w:val="0"/>
      <w:marTop w:val="0"/>
      <w:marBottom w:val="0"/>
      <w:divBdr>
        <w:top w:val="none" w:sz="0" w:space="0" w:color="auto"/>
        <w:left w:val="none" w:sz="0" w:space="0" w:color="auto"/>
        <w:bottom w:val="none" w:sz="0" w:space="0" w:color="auto"/>
        <w:right w:val="none" w:sz="0" w:space="0" w:color="auto"/>
      </w:divBdr>
    </w:div>
    <w:div w:id="496381833">
      <w:marLeft w:val="480"/>
      <w:marRight w:val="0"/>
      <w:marTop w:val="0"/>
      <w:marBottom w:val="0"/>
      <w:divBdr>
        <w:top w:val="none" w:sz="0" w:space="0" w:color="auto"/>
        <w:left w:val="none" w:sz="0" w:space="0" w:color="auto"/>
        <w:bottom w:val="none" w:sz="0" w:space="0" w:color="auto"/>
        <w:right w:val="none" w:sz="0" w:space="0" w:color="auto"/>
      </w:divBdr>
    </w:div>
    <w:div w:id="496384637">
      <w:marLeft w:val="480"/>
      <w:marRight w:val="0"/>
      <w:marTop w:val="0"/>
      <w:marBottom w:val="0"/>
      <w:divBdr>
        <w:top w:val="none" w:sz="0" w:space="0" w:color="auto"/>
        <w:left w:val="none" w:sz="0" w:space="0" w:color="auto"/>
        <w:bottom w:val="none" w:sz="0" w:space="0" w:color="auto"/>
        <w:right w:val="none" w:sz="0" w:space="0" w:color="auto"/>
      </w:divBdr>
    </w:div>
    <w:div w:id="496385216">
      <w:marLeft w:val="480"/>
      <w:marRight w:val="0"/>
      <w:marTop w:val="0"/>
      <w:marBottom w:val="0"/>
      <w:divBdr>
        <w:top w:val="none" w:sz="0" w:space="0" w:color="auto"/>
        <w:left w:val="none" w:sz="0" w:space="0" w:color="auto"/>
        <w:bottom w:val="none" w:sz="0" w:space="0" w:color="auto"/>
        <w:right w:val="none" w:sz="0" w:space="0" w:color="auto"/>
      </w:divBdr>
    </w:div>
    <w:div w:id="496389018">
      <w:marLeft w:val="640"/>
      <w:marRight w:val="0"/>
      <w:marTop w:val="0"/>
      <w:marBottom w:val="0"/>
      <w:divBdr>
        <w:top w:val="none" w:sz="0" w:space="0" w:color="auto"/>
        <w:left w:val="none" w:sz="0" w:space="0" w:color="auto"/>
        <w:bottom w:val="none" w:sz="0" w:space="0" w:color="auto"/>
        <w:right w:val="none" w:sz="0" w:space="0" w:color="auto"/>
      </w:divBdr>
    </w:div>
    <w:div w:id="496502333">
      <w:marLeft w:val="480"/>
      <w:marRight w:val="0"/>
      <w:marTop w:val="0"/>
      <w:marBottom w:val="0"/>
      <w:divBdr>
        <w:top w:val="none" w:sz="0" w:space="0" w:color="auto"/>
        <w:left w:val="none" w:sz="0" w:space="0" w:color="auto"/>
        <w:bottom w:val="none" w:sz="0" w:space="0" w:color="auto"/>
        <w:right w:val="none" w:sz="0" w:space="0" w:color="auto"/>
      </w:divBdr>
    </w:div>
    <w:div w:id="496533151">
      <w:marLeft w:val="480"/>
      <w:marRight w:val="0"/>
      <w:marTop w:val="0"/>
      <w:marBottom w:val="0"/>
      <w:divBdr>
        <w:top w:val="none" w:sz="0" w:space="0" w:color="auto"/>
        <w:left w:val="none" w:sz="0" w:space="0" w:color="auto"/>
        <w:bottom w:val="none" w:sz="0" w:space="0" w:color="auto"/>
        <w:right w:val="none" w:sz="0" w:space="0" w:color="auto"/>
      </w:divBdr>
    </w:div>
    <w:div w:id="496579646">
      <w:marLeft w:val="480"/>
      <w:marRight w:val="0"/>
      <w:marTop w:val="0"/>
      <w:marBottom w:val="0"/>
      <w:divBdr>
        <w:top w:val="none" w:sz="0" w:space="0" w:color="auto"/>
        <w:left w:val="none" w:sz="0" w:space="0" w:color="auto"/>
        <w:bottom w:val="none" w:sz="0" w:space="0" w:color="auto"/>
        <w:right w:val="none" w:sz="0" w:space="0" w:color="auto"/>
      </w:divBdr>
    </w:div>
    <w:div w:id="496648425">
      <w:marLeft w:val="480"/>
      <w:marRight w:val="0"/>
      <w:marTop w:val="0"/>
      <w:marBottom w:val="0"/>
      <w:divBdr>
        <w:top w:val="none" w:sz="0" w:space="0" w:color="auto"/>
        <w:left w:val="none" w:sz="0" w:space="0" w:color="auto"/>
        <w:bottom w:val="none" w:sz="0" w:space="0" w:color="auto"/>
        <w:right w:val="none" w:sz="0" w:space="0" w:color="auto"/>
      </w:divBdr>
    </w:div>
    <w:div w:id="496652135">
      <w:marLeft w:val="480"/>
      <w:marRight w:val="0"/>
      <w:marTop w:val="0"/>
      <w:marBottom w:val="0"/>
      <w:divBdr>
        <w:top w:val="none" w:sz="0" w:space="0" w:color="auto"/>
        <w:left w:val="none" w:sz="0" w:space="0" w:color="auto"/>
        <w:bottom w:val="none" w:sz="0" w:space="0" w:color="auto"/>
        <w:right w:val="none" w:sz="0" w:space="0" w:color="auto"/>
      </w:divBdr>
    </w:div>
    <w:div w:id="496697950">
      <w:marLeft w:val="480"/>
      <w:marRight w:val="0"/>
      <w:marTop w:val="0"/>
      <w:marBottom w:val="0"/>
      <w:divBdr>
        <w:top w:val="none" w:sz="0" w:space="0" w:color="auto"/>
        <w:left w:val="none" w:sz="0" w:space="0" w:color="auto"/>
        <w:bottom w:val="none" w:sz="0" w:space="0" w:color="auto"/>
        <w:right w:val="none" w:sz="0" w:space="0" w:color="auto"/>
      </w:divBdr>
    </w:div>
    <w:div w:id="496700454">
      <w:marLeft w:val="480"/>
      <w:marRight w:val="0"/>
      <w:marTop w:val="0"/>
      <w:marBottom w:val="0"/>
      <w:divBdr>
        <w:top w:val="none" w:sz="0" w:space="0" w:color="auto"/>
        <w:left w:val="none" w:sz="0" w:space="0" w:color="auto"/>
        <w:bottom w:val="none" w:sz="0" w:space="0" w:color="auto"/>
        <w:right w:val="none" w:sz="0" w:space="0" w:color="auto"/>
      </w:divBdr>
    </w:div>
    <w:div w:id="496725842">
      <w:marLeft w:val="480"/>
      <w:marRight w:val="0"/>
      <w:marTop w:val="0"/>
      <w:marBottom w:val="0"/>
      <w:divBdr>
        <w:top w:val="none" w:sz="0" w:space="0" w:color="auto"/>
        <w:left w:val="none" w:sz="0" w:space="0" w:color="auto"/>
        <w:bottom w:val="none" w:sz="0" w:space="0" w:color="auto"/>
        <w:right w:val="none" w:sz="0" w:space="0" w:color="auto"/>
      </w:divBdr>
    </w:div>
    <w:div w:id="496726570">
      <w:marLeft w:val="480"/>
      <w:marRight w:val="0"/>
      <w:marTop w:val="0"/>
      <w:marBottom w:val="0"/>
      <w:divBdr>
        <w:top w:val="none" w:sz="0" w:space="0" w:color="auto"/>
        <w:left w:val="none" w:sz="0" w:space="0" w:color="auto"/>
        <w:bottom w:val="none" w:sz="0" w:space="0" w:color="auto"/>
        <w:right w:val="none" w:sz="0" w:space="0" w:color="auto"/>
      </w:divBdr>
    </w:div>
    <w:div w:id="496728952">
      <w:marLeft w:val="480"/>
      <w:marRight w:val="0"/>
      <w:marTop w:val="0"/>
      <w:marBottom w:val="0"/>
      <w:divBdr>
        <w:top w:val="none" w:sz="0" w:space="0" w:color="auto"/>
        <w:left w:val="none" w:sz="0" w:space="0" w:color="auto"/>
        <w:bottom w:val="none" w:sz="0" w:space="0" w:color="auto"/>
        <w:right w:val="none" w:sz="0" w:space="0" w:color="auto"/>
      </w:divBdr>
    </w:div>
    <w:div w:id="496766891">
      <w:marLeft w:val="480"/>
      <w:marRight w:val="0"/>
      <w:marTop w:val="0"/>
      <w:marBottom w:val="0"/>
      <w:divBdr>
        <w:top w:val="none" w:sz="0" w:space="0" w:color="auto"/>
        <w:left w:val="none" w:sz="0" w:space="0" w:color="auto"/>
        <w:bottom w:val="none" w:sz="0" w:space="0" w:color="auto"/>
        <w:right w:val="none" w:sz="0" w:space="0" w:color="auto"/>
      </w:divBdr>
    </w:div>
    <w:div w:id="496767441">
      <w:marLeft w:val="480"/>
      <w:marRight w:val="0"/>
      <w:marTop w:val="0"/>
      <w:marBottom w:val="0"/>
      <w:divBdr>
        <w:top w:val="none" w:sz="0" w:space="0" w:color="auto"/>
        <w:left w:val="none" w:sz="0" w:space="0" w:color="auto"/>
        <w:bottom w:val="none" w:sz="0" w:space="0" w:color="auto"/>
        <w:right w:val="none" w:sz="0" w:space="0" w:color="auto"/>
      </w:divBdr>
    </w:div>
    <w:div w:id="496775424">
      <w:marLeft w:val="480"/>
      <w:marRight w:val="0"/>
      <w:marTop w:val="0"/>
      <w:marBottom w:val="0"/>
      <w:divBdr>
        <w:top w:val="none" w:sz="0" w:space="0" w:color="auto"/>
        <w:left w:val="none" w:sz="0" w:space="0" w:color="auto"/>
        <w:bottom w:val="none" w:sz="0" w:space="0" w:color="auto"/>
        <w:right w:val="none" w:sz="0" w:space="0" w:color="auto"/>
      </w:divBdr>
    </w:div>
    <w:div w:id="496847832">
      <w:marLeft w:val="480"/>
      <w:marRight w:val="0"/>
      <w:marTop w:val="0"/>
      <w:marBottom w:val="0"/>
      <w:divBdr>
        <w:top w:val="none" w:sz="0" w:space="0" w:color="auto"/>
        <w:left w:val="none" w:sz="0" w:space="0" w:color="auto"/>
        <w:bottom w:val="none" w:sz="0" w:space="0" w:color="auto"/>
        <w:right w:val="none" w:sz="0" w:space="0" w:color="auto"/>
      </w:divBdr>
    </w:div>
    <w:div w:id="496921123">
      <w:marLeft w:val="480"/>
      <w:marRight w:val="0"/>
      <w:marTop w:val="0"/>
      <w:marBottom w:val="0"/>
      <w:divBdr>
        <w:top w:val="none" w:sz="0" w:space="0" w:color="auto"/>
        <w:left w:val="none" w:sz="0" w:space="0" w:color="auto"/>
        <w:bottom w:val="none" w:sz="0" w:space="0" w:color="auto"/>
        <w:right w:val="none" w:sz="0" w:space="0" w:color="auto"/>
      </w:divBdr>
    </w:div>
    <w:div w:id="496922710">
      <w:marLeft w:val="480"/>
      <w:marRight w:val="0"/>
      <w:marTop w:val="0"/>
      <w:marBottom w:val="0"/>
      <w:divBdr>
        <w:top w:val="none" w:sz="0" w:space="0" w:color="auto"/>
        <w:left w:val="none" w:sz="0" w:space="0" w:color="auto"/>
        <w:bottom w:val="none" w:sz="0" w:space="0" w:color="auto"/>
        <w:right w:val="none" w:sz="0" w:space="0" w:color="auto"/>
      </w:divBdr>
    </w:div>
    <w:div w:id="496924531">
      <w:marLeft w:val="480"/>
      <w:marRight w:val="0"/>
      <w:marTop w:val="0"/>
      <w:marBottom w:val="0"/>
      <w:divBdr>
        <w:top w:val="none" w:sz="0" w:space="0" w:color="auto"/>
        <w:left w:val="none" w:sz="0" w:space="0" w:color="auto"/>
        <w:bottom w:val="none" w:sz="0" w:space="0" w:color="auto"/>
        <w:right w:val="none" w:sz="0" w:space="0" w:color="auto"/>
      </w:divBdr>
    </w:div>
    <w:div w:id="496960790">
      <w:marLeft w:val="480"/>
      <w:marRight w:val="0"/>
      <w:marTop w:val="0"/>
      <w:marBottom w:val="0"/>
      <w:divBdr>
        <w:top w:val="none" w:sz="0" w:space="0" w:color="auto"/>
        <w:left w:val="none" w:sz="0" w:space="0" w:color="auto"/>
        <w:bottom w:val="none" w:sz="0" w:space="0" w:color="auto"/>
        <w:right w:val="none" w:sz="0" w:space="0" w:color="auto"/>
      </w:divBdr>
    </w:div>
    <w:div w:id="496968437">
      <w:marLeft w:val="480"/>
      <w:marRight w:val="0"/>
      <w:marTop w:val="0"/>
      <w:marBottom w:val="0"/>
      <w:divBdr>
        <w:top w:val="none" w:sz="0" w:space="0" w:color="auto"/>
        <w:left w:val="none" w:sz="0" w:space="0" w:color="auto"/>
        <w:bottom w:val="none" w:sz="0" w:space="0" w:color="auto"/>
        <w:right w:val="none" w:sz="0" w:space="0" w:color="auto"/>
      </w:divBdr>
    </w:div>
    <w:div w:id="497037942">
      <w:marLeft w:val="480"/>
      <w:marRight w:val="0"/>
      <w:marTop w:val="0"/>
      <w:marBottom w:val="0"/>
      <w:divBdr>
        <w:top w:val="none" w:sz="0" w:space="0" w:color="auto"/>
        <w:left w:val="none" w:sz="0" w:space="0" w:color="auto"/>
        <w:bottom w:val="none" w:sz="0" w:space="0" w:color="auto"/>
        <w:right w:val="none" w:sz="0" w:space="0" w:color="auto"/>
      </w:divBdr>
    </w:div>
    <w:div w:id="497112724">
      <w:marLeft w:val="480"/>
      <w:marRight w:val="0"/>
      <w:marTop w:val="0"/>
      <w:marBottom w:val="0"/>
      <w:divBdr>
        <w:top w:val="none" w:sz="0" w:space="0" w:color="auto"/>
        <w:left w:val="none" w:sz="0" w:space="0" w:color="auto"/>
        <w:bottom w:val="none" w:sz="0" w:space="0" w:color="auto"/>
        <w:right w:val="none" w:sz="0" w:space="0" w:color="auto"/>
      </w:divBdr>
    </w:div>
    <w:div w:id="497114460">
      <w:marLeft w:val="480"/>
      <w:marRight w:val="0"/>
      <w:marTop w:val="0"/>
      <w:marBottom w:val="0"/>
      <w:divBdr>
        <w:top w:val="none" w:sz="0" w:space="0" w:color="auto"/>
        <w:left w:val="none" w:sz="0" w:space="0" w:color="auto"/>
        <w:bottom w:val="none" w:sz="0" w:space="0" w:color="auto"/>
        <w:right w:val="none" w:sz="0" w:space="0" w:color="auto"/>
      </w:divBdr>
    </w:div>
    <w:div w:id="497115353">
      <w:marLeft w:val="480"/>
      <w:marRight w:val="0"/>
      <w:marTop w:val="0"/>
      <w:marBottom w:val="0"/>
      <w:divBdr>
        <w:top w:val="none" w:sz="0" w:space="0" w:color="auto"/>
        <w:left w:val="none" w:sz="0" w:space="0" w:color="auto"/>
        <w:bottom w:val="none" w:sz="0" w:space="0" w:color="auto"/>
        <w:right w:val="none" w:sz="0" w:space="0" w:color="auto"/>
      </w:divBdr>
    </w:div>
    <w:div w:id="497161282">
      <w:marLeft w:val="480"/>
      <w:marRight w:val="0"/>
      <w:marTop w:val="0"/>
      <w:marBottom w:val="0"/>
      <w:divBdr>
        <w:top w:val="none" w:sz="0" w:space="0" w:color="auto"/>
        <w:left w:val="none" w:sz="0" w:space="0" w:color="auto"/>
        <w:bottom w:val="none" w:sz="0" w:space="0" w:color="auto"/>
        <w:right w:val="none" w:sz="0" w:space="0" w:color="auto"/>
      </w:divBdr>
    </w:div>
    <w:div w:id="497162512">
      <w:marLeft w:val="480"/>
      <w:marRight w:val="0"/>
      <w:marTop w:val="0"/>
      <w:marBottom w:val="0"/>
      <w:divBdr>
        <w:top w:val="none" w:sz="0" w:space="0" w:color="auto"/>
        <w:left w:val="none" w:sz="0" w:space="0" w:color="auto"/>
        <w:bottom w:val="none" w:sz="0" w:space="0" w:color="auto"/>
        <w:right w:val="none" w:sz="0" w:space="0" w:color="auto"/>
      </w:divBdr>
    </w:div>
    <w:div w:id="497186040">
      <w:marLeft w:val="480"/>
      <w:marRight w:val="0"/>
      <w:marTop w:val="0"/>
      <w:marBottom w:val="0"/>
      <w:divBdr>
        <w:top w:val="none" w:sz="0" w:space="0" w:color="auto"/>
        <w:left w:val="none" w:sz="0" w:space="0" w:color="auto"/>
        <w:bottom w:val="none" w:sz="0" w:space="0" w:color="auto"/>
        <w:right w:val="none" w:sz="0" w:space="0" w:color="auto"/>
      </w:divBdr>
    </w:div>
    <w:div w:id="497187822">
      <w:marLeft w:val="480"/>
      <w:marRight w:val="0"/>
      <w:marTop w:val="0"/>
      <w:marBottom w:val="0"/>
      <w:divBdr>
        <w:top w:val="none" w:sz="0" w:space="0" w:color="auto"/>
        <w:left w:val="none" w:sz="0" w:space="0" w:color="auto"/>
        <w:bottom w:val="none" w:sz="0" w:space="0" w:color="auto"/>
        <w:right w:val="none" w:sz="0" w:space="0" w:color="auto"/>
      </w:divBdr>
    </w:div>
    <w:div w:id="497229819">
      <w:marLeft w:val="480"/>
      <w:marRight w:val="0"/>
      <w:marTop w:val="0"/>
      <w:marBottom w:val="0"/>
      <w:divBdr>
        <w:top w:val="none" w:sz="0" w:space="0" w:color="auto"/>
        <w:left w:val="none" w:sz="0" w:space="0" w:color="auto"/>
        <w:bottom w:val="none" w:sz="0" w:space="0" w:color="auto"/>
        <w:right w:val="none" w:sz="0" w:space="0" w:color="auto"/>
      </w:divBdr>
    </w:div>
    <w:div w:id="497234268">
      <w:marLeft w:val="480"/>
      <w:marRight w:val="0"/>
      <w:marTop w:val="0"/>
      <w:marBottom w:val="0"/>
      <w:divBdr>
        <w:top w:val="none" w:sz="0" w:space="0" w:color="auto"/>
        <w:left w:val="none" w:sz="0" w:space="0" w:color="auto"/>
        <w:bottom w:val="none" w:sz="0" w:space="0" w:color="auto"/>
        <w:right w:val="none" w:sz="0" w:space="0" w:color="auto"/>
      </w:divBdr>
    </w:div>
    <w:div w:id="497305986">
      <w:marLeft w:val="0"/>
      <w:marRight w:val="0"/>
      <w:marTop w:val="0"/>
      <w:marBottom w:val="0"/>
      <w:divBdr>
        <w:top w:val="none" w:sz="0" w:space="0" w:color="auto"/>
        <w:left w:val="none" w:sz="0" w:space="0" w:color="auto"/>
        <w:bottom w:val="none" w:sz="0" w:space="0" w:color="auto"/>
        <w:right w:val="none" w:sz="0" w:space="0" w:color="auto"/>
      </w:divBdr>
    </w:div>
    <w:div w:id="497313134">
      <w:marLeft w:val="480"/>
      <w:marRight w:val="0"/>
      <w:marTop w:val="0"/>
      <w:marBottom w:val="0"/>
      <w:divBdr>
        <w:top w:val="none" w:sz="0" w:space="0" w:color="auto"/>
        <w:left w:val="none" w:sz="0" w:space="0" w:color="auto"/>
        <w:bottom w:val="none" w:sz="0" w:space="0" w:color="auto"/>
        <w:right w:val="none" w:sz="0" w:space="0" w:color="auto"/>
      </w:divBdr>
    </w:div>
    <w:div w:id="497379862">
      <w:marLeft w:val="480"/>
      <w:marRight w:val="0"/>
      <w:marTop w:val="0"/>
      <w:marBottom w:val="0"/>
      <w:divBdr>
        <w:top w:val="none" w:sz="0" w:space="0" w:color="auto"/>
        <w:left w:val="none" w:sz="0" w:space="0" w:color="auto"/>
        <w:bottom w:val="none" w:sz="0" w:space="0" w:color="auto"/>
        <w:right w:val="none" w:sz="0" w:space="0" w:color="auto"/>
      </w:divBdr>
    </w:div>
    <w:div w:id="497381507">
      <w:marLeft w:val="480"/>
      <w:marRight w:val="0"/>
      <w:marTop w:val="0"/>
      <w:marBottom w:val="0"/>
      <w:divBdr>
        <w:top w:val="none" w:sz="0" w:space="0" w:color="auto"/>
        <w:left w:val="none" w:sz="0" w:space="0" w:color="auto"/>
        <w:bottom w:val="none" w:sz="0" w:space="0" w:color="auto"/>
        <w:right w:val="none" w:sz="0" w:space="0" w:color="auto"/>
      </w:divBdr>
    </w:div>
    <w:div w:id="497426771">
      <w:marLeft w:val="480"/>
      <w:marRight w:val="0"/>
      <w:marTop w:val="0"/>
      <w:marBottom w:val="0"/>
      <w:divBdr>
        <w:top w:val="none" w:sz="0" w:space="0" w:color="auto"/>
        <w:left w:val="none" w:sz="0" w:space="0" w:color="auto"/>
        <w:bottom w:val="none" w:sz="0" w:space="0" w:color="auto"/>
        <w:right w:val="none" w:sz="0" w:space="0" w:color="auto"/>
      </w:divBdr>
    </w:div>
    <w:div w:id="497426840">
      <w:marLeft w:val="480"/>
      <w:marRight w:val="0"/>
      <w:marTop w:val="0"/>
      <w:marBottom w:val="0"/>
      <w:divBdr>
        <w:top w:val="none" w:sz="0" w:space="0" w:color="auto"/>
        <w:left w:val="none" w:sz="0" w:space="0" w:color="auto"/>
        <w:bottom w:val="none" w:sz="0" w:space="0" w:color="auto"/>
        <w:right w:val="none" w:sz="0" w:space="0" w:color="auto"/>
      </w:divBdr>
    </w:div>
    <w:div w:id="497430455">
      <w:marLeft w:val="480"/>
      <w:marRight w:val="0"/>
      <w:marTop w:val="0"/>
      <w:marBottom w:val="0"/>
      <w:divBdr>
        <w:top w:val="none" w:sz="0" w:space="0" w:color="auto"/>
        <w:left w:val="none" w:sz="0" w:space="0" w:color="auto"/>
        <w:bottom w:val="none" w:sz="0" w:space="0" w:color="auto"/>
        <w:right w:val="none" w:sz="0" w:space="0" w:color="auto"/>
      </w:divBdr>
    </w:div>
    <w:div w:id="497498649">
      <w:marLeft w:val="480"/>
      <w:marRight w:val="0"/>
      <w:marTop w:val="0"/>
      <w:marBottom w:val="0"/>
      <w:divBdr>
        <w:top w:val="none" w:sz="0" w:space="0" w:color="auto"/>
        <w:left w:val="none" w:sz="0" w:space="0" w:color="auto"/>
        <w:bottom w:val="none" w:sz="0" w:space="0" w:color="auto"/>
        <w:right w:val="none" w:sz="0" w:space="0" w:color="auto"/>
      </w:divBdr>
    </w:div>
    <w:div w:id="497575173">
      <w:marLeft w:val="480"/>
      <w:marRight w:val="0"/>
      <w:marTop w:val="0"/>
      <w:marBottom w:val="0"/>
      <w:divBdr>
        <w:top w:val="none" w:sz="0" w:space="0" w:color="auto"/>
        <w:left w:val="none" w:sz="0" w:space="0" w:color="auto"/>
        <w:bottom w:val="none" w:sz="0" w:space="0" w:color="auto"/>
        <w:right w:val="none" w:sz="0" w:space="0" w:color="auto"/>
      </w:divBdr>
    </w:div>
    <w:div w:id="497616050">
      <w:marLeft w:val="480"/>
      <w:marRight w:val="0"/>
      <w:marTop w:val="0"/>
      <w:marBottom w:val="0"/>
      <w:divBdr>
        <w:top w:val="none" w:sz="0" w:space="0" w:color="auto"/>
        <w:left w:val="none" w:sz="0" w:space="0" w:color="auto"/>
        <w:bottom w:val="none" w:sz="0" w:space="0" w:color="auto"/>
        <w:right w:val="none" w:sz="0" w:space="0" w:color="auto"/>
      </w:divBdr>
    </w:div>
    <w:div w:id="497690997">
      <w:marLeft w:val="480"/>
      <w:marRight w:val="0"/>
      <w:marTop w:val="0"/>
      <w:marBottom w:val="0"/>
      <w:divBdr>
        <w:top w:val="none" w:sz="0" w:space="0" w:color="auto"/>
        <w:left w:val="none" w:sz="0" w:space="0" w:color="auto"/>
        <w:bottom w:val="none" w:sz="0" w:space="0" w:color="auto"/>
        <w:right w:val="none" w:sz="0" w:space="0" w:color="auto"/>
      </w:divBdr>
    </w:div>
    <w:div w:id="497692317">
      <w:marLeft w:val="480"/>
      <w:marRight w:val="0"/>
      <w:marTop w:val="0"/>
      <w:marBottom w:val="0"/>
      <w:divBdr>
        <w:top w:val="none" w:sz="0" w:space="0" w:color="auto"/>
        <w:left w:val="none" w:sz="0" w:space="0" w:color="auto"/>
        <w:bottom w:val="none" w:sz="0" w:space="0" w:color="auto"/>
        <w:right w:val="none" w:sz="0" w:space="0" w:color="auto"/>
      </w:divBdr>
    </w:div>
    <w:div w:id="497770394">
      <w:marLeft w:val="480"/>
      <w:marRight w:val="0"/>
      <w:marTop w:val="0"/>
      <w:marBottom w:val="0"/>
      <w:divBdr>
        <w:top w:val="none" w:sz="0" w:space="0" w:color="auto"/>
        <w:left w:val="none" w:sz="0" w:space="0" w:color="auto"/>
        <w:bottom w:val="none" w:sz="0" w:space="0" w:color="auto"/>
        <w:right w:val="none" w:sz="0" w:space="0" w:color="auto"/>
      </w:divBdr>
    </w:div>
    <w:div w:id="497771969">
      <w:marLeft w:val="480"/>
      <w:marRight w:val="0"/>
      <w:marTop w:val="0"/>
      <w:marBottom w:val="0"/>
      <w:divBdr>
        <w:top w:val="none" w:sz="0" w:space="0" w:color="auto"/>
        <w:left w:val="none" w:sz="0" w:space="0" w:color="auto"/>
        <w:bottom w:val="none" w:sz="0" w:space="0" w:color="auto"/>
        <w:right w:val="none" w:sz="0" w:space="0" w:color="auto"/>
      </w:divBdr>
    </w:div>
    <w:div w:id="497813354">
      <w:marLeft w:val="480"/>
      <w:marRight w:val="0"/>
      <w:marTop w:val="0"/>
      <w:marBottom w:val="0"/>
      <w:divBdr>
        <w:top w:val="none" w:sz="0" w:space="0" w:color="auto"/>
        <w:left w:val="none" w:sz="0" w:space="0" w:color="auto"/>
        <w:bottom w:val="none" w:sz="0" w:space="0" w:color="auto"/>
        <w:right w:val="none" w:sz="0" w:space="0" w:color="auto"/>
      </w:divBdr>
    </w:div>
    <w:div w:id="497841415">
      <w:marLeft w:val="480"/>
      <w:marRight w:val="0"/>
      <w:marTop w:val="0"/>
      <w:marBottom w:val="0"/>
      <w:divBdr>
        <w:top w:val="none" w:sz="0" w:space="0" w:color="auto"/>
        <w:left w:val="none" w:sz="0" w:space="0" w:color="auto"/>
        <w:bottom w:val="none" w:sz="0" w:space="0" w:color="auto"/>
        <w:right w:val="none" w:sz="0" w:space="0" w:color="auto"/>
      </w:divBdr>
    </w:div>
    <w:div w:id="497890131">
      <w:marLeft w:val="480"/>
      <w:marRight w:val="0"/>
      <w:marTop w:val="0"/>
      <w:marBottom w:val="0"/>
      <w:divBdr>
        <w:top w:val="none" w:sz="0" w:space="0" w:color="auto"/>
        <w:left w:val="none" w:sz="0" w:space="0" w:color="auto"/>
        <w:bottom w:val="none" w:sz="0" w:space="0" w:color="auto"/>
        <w:right w:val="none" w:sz="0" w:space="0" w:color="auto"/>
      </w:divBdr>
    </w:div>
    <w:div w:id="497961127">
      <w:marLeft w:val="480"/>
      <w:marRight w:val="0"/>
      <w:marTop w:val="0"/>
      <w:marBottom w:val="0"/>
      <w:divBdr>
        <w:top w:val="none" w:sz="0" w:space="0" w:color="auto"/>
        <w:left w:val="none" w:sz="0" w:space="0" w:color="auto"/>
        <w:bottom w:val="none" w:sz="0" w:space="0" w:color="auto"/>
        <w:right w:val="none" w:sz="0" w:space="0" w:color="auto"/>
      </w:divBdr>
    </w:div>
    <w:div w:id="498011160">
      <w:marLeft w:val="480"/>
      <w:marRight w:val="0"/>
      <w:marTop w:val="0"/>
      <w:marBottom w:val="0"/>
      <w:divBdr>
        <w:top w:val="none" w:sz="0" w:space="0" w:color="auto"/>
        <w:left w:val="none" w:sz="0" w:space="0" w:color="auto"/>
        <w:bottom w:val="none" w:sz="0" w:space="0" w:color="auto"/>
        <w:right w:val="none" w:sz="0" w:space="0" w:color="auto"/>
      </w:divBdr>
    </w:div>
    <w:div w:id="498036012">
      <w:marLeft w:val="480"/>
      <w:marRight w:val="0"/>
      <w:marTop w:val="0"/>
      <w:marBottom w:val="0"/>
      <w:divBdr>
        <w:top w:val="none" w:sz="0" w:space="0" w:color="auto"/>
        <w:left w:val="none" w:sz="0" w:space="0" w:color="auto"/>
        <w:bottom w:val="none" w:sz="0" w:space="0" w:color="auto"/>
        <w:right w:val="none" w:sz="0" w:space="0" w:color="auto"/>
      </w:divBdr>
    </w:div>
    <w:div w:id="498080344">
      <w:marLeft w:val="480"/>
      <w:marRight w:val="0"/>
      <w:marTop w:val="0"/>
      <w:marBottom w:val="0"/>
      <w:divBdr>
        <w:top w:val="none" w:sz="0" w:space="0" w:color="auto"/>
        <w:left w:val="none" w:sz="0" w:space="0" w:color="auto"/>
        <w:bottom w:val="none" w:sz="0" w:space="0" w:color="auto"/>
        <w:right w:val="none" w:sz="0" w:space="0" w:color="auto"/>
      </w:divBdr>
    </w:div>
    <w:div w:id="498155569">
      <w:marLeft w:val="480"/>
      <w:marRight w:val="0"/>
      <w:marTop w:val="0"/>
      <w:marBottom w:val="0"/>
      <w:divBdr>
        <w:top w:val="none" w:sz="0" w:space="0" w:color="auto"/>
        <w:left w:val="none" w:sz="0" w:space="0" w:color="auto"/>
        <w:bottom w:val="none" w:sz="0" w:space="0" w:color="auto"/>
        <w:right w:val="none" w:sz="0" w:space="0" w:color="auto"/>
      </w:divBdr>
    </w:div>
    <w:div w:id="498156320">
      <w:marLeft w:val="640"/>
      <w:marRight w:val="0"/>
      <w:marTop w:val="0"/>
      <w:marBottom w:val="0"/>
      <w:divBdr>
        <w:top w:val="none" w:sz="0" w:space="0" w:color="auto"/>
        <w:left w:val="none" w:sz="0" w:space="0" w:color="auto"/>
        <w:bottom w:val="none" w:sz="0" w:space="0" w:color="auto"/>
        <w:right w:val="none" w:sz="0" w:space="0" w:color="auto"/>
      </w:divBdr>
    </w:div>
    <w:div w:id="498160804">
      <w:marLeft w:val="640"/>
      <w:marRight w:val="0"/>
      <w:marTop w:val="0"/>
      <w:marBottom w:val="0"/>
      <w:divBdr>
        <w:top w:val="none" w:sz="0" w:space="0" w:color="auto"/>
        <w:left w:val="none" w:sz="0" w:space="0" w:color="auto"/>
        <w:bottom w:val="none" w:sz="0" w:space="0" w:color="auto"/>
        <w:right w:val="none" w:sz="0" w:space="0" w:color="auto"/>
      </w:divBdr>
    </w:div>
    <w:div w:id="498231479">
      <w:marLeft w:val="480"/>
      <w:marRight w:val="0"/>
      <w:marTop w:val="0"/>
      <w:marBottom w:val="0"/>
      <w:divBdr>
        <w:top w:val="none" w:sz="0" w:space="0" w:color="auto"/>
        <w:left w:val="none" w:sz="0" w:space="0" w:color="auto"/>
        <w:bottom w:val="none" w:sz="0" w:space="0" w:color="auto"/>
        <w:right w:val="none" w:sz="0" w:space="0" w:color="auto"/>
      </w:divBdr>
    </w:div>
    <w:div w:id="498273764">
      <w:marLeft w:val="480"/>
      <w:marRight w:val="0"/>
      <w:marTop w:val="0"/>
      <w:marBottom w:val="0"/>
      <w:divBdr>
        <w:top w:val="none" w:sz="0" w:space="0" w:color="auto"/>
        <w:left w:val="none" w:sz="0" w:space="0" w:color="auto"/>
        <w:bottom w:val="none" w:sz="0" w:space="0" w:color="auto"/>
        <w:right w:val="none" w:sz="0" w:space="0" w:color="auto"/>
      </w:divBdr>
    </w:div>
    <w:div w:id="498274837">
      <w:marLeft w:val="480"/>
      <w:marRight w:val="0"/>
      <w:marTop w:val="0"/>
      <w:marBottom w:val="0"/>
      <w:divBdr>
        <w:top w:val="none" w:sz="0" w:space="0" w:color="auto"/>
        <w:left w:val="none" w:sz="0" w:space="0" w:color="auto"/>
        <w:bottom w:val="none" w:sz="0" w:space="0" w:color="auto"/>
        <w:right w:val="none" w:sz="0" w:space="0" w:color="auto"/>
      </w:divBdr>
    </w:div>
    <w:div w:id="498279544">
      <w:marLeft w:val="480"/>
      <w:marRight w:val="0"/>
      <w:marTop w:val="0"/>
      <w:marBottom w:val="0"/>
      <w:divBdr>
        <w:top w:val="none" w:sz="0" w:space="0" w:color="auto"/>
        <w:left w:val="none" w:sz="0" w:space="0" w:color="auto"/>
        <w:bottom w:val="none" w:sz="0" w:space="0" w:color="auto"/>
        <w:right w:val="none" w:sz="0" w:space="0" w:color="auto"/>
      </w:divBdr>
    </w:div>
    <w:div w:id="498346227">
      <w:marLeft w:val="480"/>
      <w:marRight w:val="0"/>
      <w:marTop w:val="0"/>
      <w:marBottom w:val="0"/>
      <w:divBdr>
        <w:top w:val="none" w:sz="0" w:space="0" w:color="auto"/>
        <w:left w:val="none" w:sz="0" w:space="0" w:color="auto"/>
        <w:bottom w:val="none" w:sz="0" w:space="0" w:color="auto"/>
        <w:right w:val="none" w:sz="0" w:space="0" w:color="auto"/>
      </w:divBdr>
    </w:div>
    <w:div w:id="498350815">
      <w:marLeft w:val="480"/>
      <w:marRight w:val="0"/>
      <w:marTop w:val="0"/>
      <w:marBottom w:val="0"/>
      <w:divBdr>
        <w:top w:val="none" w:sz="0" w:space="0" w:color="auto"/>
        <w:left w:val="none" w:sz="0" w:space="0" w:color="auto"/>
        <w:bottom w:val="none" w:sz="0" w:space="0" w:color="auto"/>
        <w:right w:val="none" w:sz="0" w:space="0" w:color="auto"/>
      </w:divBdr>
    </w:div>
    <w:div w:id="498354042">
      <w:marLeft w:val="640"/>
      <w:marRight w:val="0"/>
      <w:marTop w:val="0"/>
      <w:marBottom w:val="0"/>
      <w:divBdr>
        <w:top w:val="none" w:sz="0" w:space="0" w:color="auto"/>
        <w:left w:val="none" w:sz="0" w:space="0" w:color="auto"/>
        <w:bottom w:val="none" w:sz="0" w:space="0" w:color="auto"/>
        <w:right w:val="none" w:sz="0" w:space="0" w:color="auto"/>
      </w:divBdr>
    </w:div>
    <w:div w:id="498423093">
      <w:marLeft w:val="480"/>
      <w:marRight w:val="0"/>
      <w:marTop w:val="0"/>
      <w:marBottom w:val="0"/>
      <w:divBdr>
        <w:top w:val="none" w:sz="0" w:space="0" w:color="auto"/>
        <w:left w:val="none" w:sz="0" w:space="0" w:color="auto"/>
        <w:bottom w:val="none" w:sz="0" w:space="0" w:color="auto"/>
        <w:right w:val="none" w:sz="0" w:space="0" w:color="auto"/>
      </w:divBdr>
    </w:div>
    <w:div w:id="498424735">
      <w:marLeft w:val="480"/>
      <w:marRight w:val="0"/>
      <w:marTop w:val="0"/>
      <w:marBottom w:val="0"/>
      <w:divBdr>
        <w:top w:val="none" w:sz="0" w:space="0" w:color="auto"/>
        <w:left w:val="none" w:sz="0" w:space="0" w:color="auto"/>
        <w:bottom w:val="none" w:sz="0" w:space="0" w:color="auto"/>
        <w:right w:val="none" w:sz="0" w:space="0" w:color="auto"/>
      </w:divBdr>
    </w:div>
    <w:div w:id="498430710">
      <w:marLeft w:val="480"/>
      <w:marRight w:val="0"/>
      <w:marTop w:val="0"/>
      <w:marBottom w:val="0"/>
      <w:divBdr>
        <w:top w:val="none" w:sz="0" w:space="0" w:color="auto"/>
        <w:left w:val="none" w:sz="0" w:space="0" w:color="auto"/>
        <w:bottom w:val="none" w:sz="0" w:space="0" w:color="auto"/>
        <w:right w:val="none" w:sz="0" w:space="0" w:color="auto"/>
      </w:divBdr>
    </w:div>
    <w:div w:id="498472004">
      <w:bodyDiv w:val="1"/>
      <w:marLeft w:val="0"/>
      <w:marRight w:val="0"/>
      <w:marTop w:val="0"/>
      <w:marBottom w:val="0"/>
      <w:divBdr>
        <w:top w:val="none" w:sz="0" w:space="0" w:color="auto"/>
        <w:left w:val="none" w:sz="0" w:space="0" w:color="auto"/>
        <w:bottom w:val="none" w:sz="0" w:space="0" w:color="auto"/>
        <w:right w:val="none" w:sz="0" w:space="0" w:color="auto"/>
      </w:divBdr>
      <w:divsChild>
        <w:div w:id="52050028">
          <w:marLeft w:val="480"/>
          <w:marRight w:val="0"/>
          <w:marTop w:val="0"/>
          <w:marBottom w:val="0"/>
          <w:divBdr>
            <w:top w:val="none" w:sz="0" w:space="0" w:color="auto"/>
            <w:left w:val="none" w:sz="0" w:space="0" w:color="auto"/>
            <w:bottom w:val="none" w:sz="0" w:space="0" w:color="auto"/>
            <w:right w:val="none" w:sz="0" w:space="0" w:color="auto"/>
          </w:divBdr>
        </w:div>
        <w:div w:id="183977408">
          <w:marLeft w:val="480"/>
          <w:marRight w:val="0"/>
          <w:marTop w:val="0"/>
          <w:marBottom w:val="0"/>
          <w:divBdr>
            <w:top w:val="none" w:sz="0" w:space="0" w:color="auto"/>
            <w:left w:val="none" w:sz="0" w:space="0" w:color="auto"/>
            <w:bottom w:val="none" w:sz="0" w:space="0" w:color="auto"/>
            <w:right w:val="none" w:sz="0" w:space="0" w:color="auto"/>
          </w:divBdr>
        </w:div>
        <w:div w:id="242181350">
          <w:marLeft w:val="480"/>
          <w:marRight w:val="0"/>
          <w:marTop w:val="0"/>
          <w:marBottom w:val="0"/>
          <w:divBdr>
            <w:top w:val="none" w:sz="0" w:space="0" w:color="auto"/>
            <w:left w:val="none" w:sz="0" w:space="0" w:color="auto"/>
            <w:bottom w:val="none" w:sz="0" w:space="0" w:color="auto"/>
            <w:right w:val="none" w:sz="0" w:space="0" w:color="auto"/>
          </w:divBdr>
        </w:div>
        <w:div w:id="312024227">
          <w:marLeft w:val="480"/>
          <w:marRight w:val="0"/>
          <w:marTop w:val="0"/>
          <w:marBottom w:val="0"/>
          <w:divBdr>
            <w:top w:val="none" w:sz="0" w:space="0" w:color="auto"/>
            <w:left w:val="none" w:sz="0" w:space="0" w:color="auto"/>
            <w:bottom w:val="none" w:sz="0" w:space="0" w:color="auto"/>
            <w:right w:val="none" w:sz="0" w:space="0" w:color="auto"/>
          </w:divBdr>
        </w:div>
        <w:div w:id="476723771">
          <w:marLeft w:val="480"/>
          <w:marRight w:val="0"/>
          <w:marTop w:val="0"/>
          <w:marBottom w:val="0"/>
          <w:divBdr>
            <w:top w:val="none" w:sz="0" w:space="0" w:color="auto"/>
            <w:left w:val="none" w:sz="0" w:space="0" w:color="auto"/>
            <w:bottom w:val="none" w:sz="0" w:space="0" w:color="auto"/>
            <w:right w:val="none" w:sz="0" w:space="0" w:color="auto"/>
          </w:divBdr>
        </w:div>
        <w:div w:id="523982473">
          <w:marLeft w:val="480"/>
          <w:marRight w:val="0"/>
          <w:marTop w:val="0"/>
          <w:marBottom w:val="0"/>
          <w:divBdr>
            <w:top w:val="none" w:sz="0" w:space="0" w:color="auto"/>
            <w:left w:val="none" w:sz="0" w:space="0" w:color="auto"/>
            <w:bottom w:val="none" w:sz="0" w:space="0" w:color="auto"/>
            <w:right w:val="none" w:sz="0" w:space="0" w:color="auto"/>
          </w:divBdr>
        </w:div>
        <w:div w:id="614601590">
          <w:marLeft w:val="480"/>
          <w:marRight w:val="0"/>
          <w:marTop w:val="0"/>
          <w:marBottom w:val="0"/>
          <w:divBdr>
            <w:top w:val="none" w:sz="0" w:space="0" w:color="auto"/>
            <w:left w:val="none" w:sz="0" w:space="0" w:color="auto"/>
            <w:bottom w:val="none" w:sz="0" w:space="0" w:color="auto"/>
            <w:right w:val="none" w:sz="0" w:space="0" w:color="auto"/>
          </w:divBdr>
        </w:div>
        <w:div w:id="653217940">
          <w:marLeft w:val="480"/>
          <w:marRight w:val="0"/>
          <w:marTop w:val="0"/>
          <w:marBottom w:val="0"/>
          <w:divBdr>
            <w:top w:val="none" w:sz="0" w:space="0" w:color="auto"/>
            <w:left w:val="none" w:sz="0" w:space="0" w:color="auto"/>
            <w:bottom w:val="none" w:sz="0" w:space="0" w:color="auto"/>
            <w:right w:val="none" w:sz="0" w:space="0" w:color="auto"/>
          </w:divBdr>
        </w:div>
        <w:div w:id="688413740">
          <w:marLeft w:val="480"/>
          <w:marRight w:val="0"/>
          <w:marTop w:val="0"/>
          <w:marBottom w:val="0"/>
          <w:divBdr>
            <w:top w:val="none" w:sz="0" w:space="0" w:color="auto"/>
            <w:left w:val="none" w:sz="0" w:space="0" w:color="auto"/>
            <w:bottom w:val="none" w:sz="0" w:space="0" w:color="auto"/>
            <w:right w:val="none" w:sz="0" w:space="0" w:color="auto"/>
          </w:divBdr>
        </w:div>
        <w:div w:id="850602885">
          <w:marLeft w:val="480"/>
          <w:marRight w:val="0"/>
          <w:marTop w:val="0"/>
          <w:marBottom w:val="0"/>
          <w:divBdr>
            <w:top w:val="none" w:sz="0" w:space="0" w:color="auto"/>
            <w:left w:val="none" w:sz="0" w:space="0" w:color="auto"/>
            <w:bottom w:val="none" w:sz="0" w:space="0" w:color="auto"/>
            <w:right w:val="none" w:sz="0" w:space="0" w:color="auto"/>
          </w:divBdr>
        </w:div>
        <w:div w:id="878665019">
          <w:marLeft w:val="480"/>
          <w:marRight w:val="0"/>
          <w:marTop w:val="0"/>
          <w:marBottom w:val="0"/>
          <w:divBdr>
            <w:top w:val="none" w:sz="0" w:space="0" w:color="auto"/>
            <w:left w:val="none" w:sz="0" w:space="0" w:color="auto"/>
            <w:bottom w:val="none" w:sz="0" w:space="0" w:color="auto"/>
            <w:right w:val="none" w:sz="0" w:space="0" w:color="auto"/>
          </w:divBdr>
        </w:div>
        <w:div w:id="882014881">
          <w:marLeft w:val="480"/>
          <w:marRight w:val="0"/>
          <w:marTop w:val="0"/>
          <w:marBottom w:val="0"/>
          <w:divBdr>
            <w:top w:val="none" w:sz="0" w:space="0" w:color="auto"/>
            <w:left w:val="none" w:sz="0" w:space="0" w:color="auto"/>
            <w:bottom w:val="none" w:sz="0" w:space="0" w:color="auto"/>
            <w:right w:val="none" w:sz="0" w:space="0" w:color="auto"/>
          </w:divBdr>
        </w:div>
        <w:div w:id="1041520647">
          <w:marLeft w:val="480"/>
          <w:marRight w:val="0"/>
          <w:marTop w:val="0"/>
          <w:marBottom w:val="0"/>
          <w:divBdr>
            <w:top w:val="none" w:sz="0" w:space="0" w:color="auto"/>
            <w:left w:val="none" w:sz="0" w:space="0" w:color="auto"/>
            <w:bottom w:val="none" w:sz="0" w:space="0" w:color="auto"/>
            <w:right w:val="none" w:sz="0" w:space="0" w:color="auto"/>
          </w:divBdr>
        </w:div>
        <w:div w:id="1153522245">
          <w:marLeft w:val="480"/>
          <w:marRight w:val="0"/>
          <w:marTop w:val="0"/>
          <w:marBottom w:val="0"/>
          <w:divBdr>
            <w:top w:val="none" w:sz="0" w:space="0" w:color="auto"/>
            <w:left w:val="none" w:sz="0" w:space="0" w:color="auto"/>
            <w:bottom w:val="none" w:sz="0" w:space="0" w:color="auto"/>
            <w:right w:val="none" w:sz="0" w:space="0" w:color="auto"/>
          </w:divBdr>
        </w:div>
        <w:div w:id="1220050127">
          <w:marLeft w:val="480"/>
          <w:marRight w:val="0"/>
          <w:marTop w:val="0"/>
          <w:marBottom w:val="0"/>
          <w:divBdr>
            <w:top w:val="none" w:sz="0" w:space="0" w:color="auto"/>
            <w:left w:val="none" w:sz="0" w:space="0" w:color="auto"/>
            <w:bottom w:val="none" w:sz="0" w:space="0" w:color="auto"/>
            <w:right w:val="none" w:sz="0" w:space="0" w:color="auto"/>
          </w:divBdr>
        </w:div>
      </w:divsChild>
    </w:div>
    <w:div w:id="498544227">
      <w:marLeft w:val="0"/>
      <w:marRight w:val="0"/>
      <w:marTop w:val="0"/>
      <w:marBottom w:val="0"/>
      <w:divBdr>
        <w:top w:val="none" w:sz="0" w:space="0" w:color="auto"/>
        <w:left w:val="none" w:sz="0" w:space="0" w:color="auto"/>
        <w:bottom w:val="none" w:sz="0" w:space="0" w:color="auto"/>
        <w:right w:val="none" w:sz="0" w:space="0" w:color="auto"/>
      </w:divBdr>
    </w:div>
    <w:div w:id="498546587">
      <w:marLeft w:val="480"/>
      <w:marRight w:val="0"/>
      <w:marTop w:val="0"/>
      <w:marBottom w:val="0"/>
      <w:divBdr>
        <w:top w:val="none" w:sz="0" w:space="0" w:color="auto"/>
        <w:left w:val="none" w:sz="0" w:space="0" w:color="auto"/>
        <w:bottom w:val="none" w:sz="0" w:space="0" w:color="auto"/>
        <w:right w:val="none" w:sz="0" w:space="0" w:color="auto"/>
      </w:divBdr>
    </w:div>
    <w:div w:id="498617619">
      <w:marLeft w:val="480"/>
      <w:marRight w:val="0"/>
      <w:marTop w:val="0"/>
      <w:marBottom w:val="0"/>
      <w:divBdr>
        <w:top w:val="none" w:sz="0" w:space="0" w:color="auto"/>
        <w:left w:val="none" w:sz="0" w:space="0" w:color="auto"/>
        <w:bottom w:val="none" w:sz="0" w:space="0" w:color="auto"/>
        <w:right w:val="none" w:sz="0" w:space="0" w:color="auto"/>
      </w:divBdr>
    </w:div>
    <w:div w:id="498666465">
      <w:marLeft w:val="480"/>
      <w:marRight w:val="0"/>
      <w:marTop w:val="0"/>
      <w:marBottom w:val="0"/>
      <w:divBdr>
        <w:top w:val="none" w:sz="0" w:space="0" w:color="auto"/>
        <w:left w:val="none" w:sz="0" w:space="0" w:color="auto"/>
        <w:bottom w:val="none" w:sz="0" w:space="0" w:color="auto"/>
        <w:right w:val="none" w:sz="0" w:space="0" w:color="auto"/>
      </w:divBdr>
    </w:div>
    <w:div w:id="498690261">
      <w:marLeft w:val="480"/>
      <w:marRight w:val="0"/>
      <w:marTop w:val="0"/>
      <w:marBottom w:val="0"/>
      <w:divBdr>
        <w:top w:val="none" w:sz="0" w:space="0" w:color="auto"/>
        <w:left w:val="none" w:sz="0" w:space="0" w:color="auto"/>
        <w:bottom w:val="none" w:sz="0" w:space="0" w:color="auto"/>
        <w:right w:val="none" w:sz="0" w:space="0" w:color="auto"/>
      </w:divBdr>
    </w:div>
    <w:div w:id="498693296">
      <w:marLeft w:val="480"/>
      <w:marRight w:val="0"/>
      <w:marTop w:val="0"/>
      <w:marBottom w:val="0"/>
      <w:divBdr>
        <w:top w:val="none" w:sz="0" w:space="0" w:color="auto"/>
        <w:left w:val="none" w:sz="0" w:space="0" w:color="auto"/>
        <w:bottom w:val="none" w:sz="0" w:space="0" w:color="auto"/>
        <w:right w:val="none" w:sz="0" w:space="0" w:color="auto"/>
      </w:divBdr>
    </w:div>
    <w:div w:id="498810693">
      <w:marLeft w:val="480"/>
      <w:marRight w:val="0"/>
      <w:marTop w:val="0"/>
      <w:marBottom w:val="0"/>
      <w:divBdr>
        <w:top w:val="none" w:sz="0" w:space="0" w:color="auto"/>
        <w:left w:val="none" w:sz="0" w:space="0" w:color="auto"/>
        <w:bottom w:val="none" w:sz="0" w:space="0" w:color="auto"/>
        <w:right w:val="none" w:sz="0" w:space="0" w:color="auto"/>
      </w:divBdr>
    </w:div>
    <w:div w:id="498888338">
      <w:marLeft w:val="480"/>
      <w:marRight w:val="0"/>
      <w:marTop w:val="0"/>
      <w:marBottom w:val="0"/>
      <w:divBdr>
        <w:top w:val="none" w:sz="0" w:space="0" w:color="auto"/>
        <w:left w:val="none" w:sz="0" w:space="0" w:color="auto"/>
        <w:bottom w:val="none" w:sz="0" w:space="0" w:color="auto"/>
        <w:right w:val="none" w:sz="0" w:space="0" w:color="auto"/>
      </w:divBdr>
    </w:div>
    <w:div w:id="498927226">
      <w:marLeft w:val="480"/>
      <w:marRight w:val="0"/>
      <w:marTop w:val="0"/>
      <w:marBottom w:val="0"/>
      <w:divBdr>
        <w:top w:val="none" w:sz="0" w:space="0" w:color="auto"/>
        <w:left w:val="none" w:sz="0" w:space="0" w:color="auto"/>
        <w:bottom w:val="none" w:sz="0" w:space="0" w:color="auto"/>
        <w:right w:val="none" w:sz="0" w:space="0" w:color="auto"/>
      </w:divBdr>
    </w:div>
    <w:div w:id="498928255">
      <w:marLeft w:val="480"/>
      <w:marRight w:val="0"/>
      <w:marTop w:val="0"/>
      <w:marBottom w:val="0"/>
      <w:divBdr>
        <w:top w:val="none" w:sz="0" w:space="0" w:color="auto"/>
        <w:left w:val="none" w:sz="0" w:space="0" w:color="auto"/>
        <w:bottom w:val="none" w:sz="0" w:space="0" w:color="auto"/>
        <w:right w:val="none" w:sz="0" w:space="0" w:color="auto"/>
      </w:divBdr>
    </w:div>
    <w:div w:id="499006994">
      <w:marLeft w:val="480"/>
      <w:marRight w:val="0"/>
      <w:marTop w:val="0"/>
      <w:marBottom w:val="0"/>
      <w:divBdr>
        <w:top w:val="none" w:sz="0" w:space="0" w:color="auto"/>
        <w:left w:val="none" w:sz="0" w:space="0" w:color="auto"/>
        <w:bottom w:val="none" w:sz="0" w:space="0" w:color="auto"/>
        <w:right w:val="none" w:sz="0" w:space="0" w:color="auto"/>
      </w:divBdr>
    </w:div>
    <w:div w:id="499008824">
      <w:marLeft w:val="480"/>
      <w:marRight w:val="0"/>
      <w:marTop w:val="0"/>
      <w:marBottom w:val="0"/>
      <w:divBdr>
        <w:top w:val="none" w:sz="0" w:space="0" w:color="auto"/>
        <w:left w:val="none" w:sz="0" w:space="0" w:color="auto"/>
        <w:bottom w:val="none" w:sz="0" w:space="0" w:color="auto"/>
        <w:right w:val="none" w:sz="0" w:space="0" w:color="auto"/>
      </w:divBdr>
    </w:div>
    <w:div w:id="499009718">
      <w:marLeft w:val="480"/>
      <w:marRight w:val="0"/>
      <w:marTop w:val="0"/>
      <w:marBottom w:val="0"/>
      <w:divBdr>
        <w:top w:val="none" w:sz="0" w:space="0" w:color="auto"/>
        <w:left w:val="none" w:sz="0" w:space="0" w:color="auto"/>
        <w:bottom w:val="none" w:sz="0" w:space="0" w:color="auto"/>
        <w:right w:val="none" w:sz="0" w:space="0" w:color="auto"/>
      </w:divBdr>
    </w:div>
    <w:div w:id="499080440">
      <w:marLeft w:val="480"/>
      <w:marRight w:val="0"/>
      <w:marTop w:val="0"/>
      <w:marBottom w:val="0"/>
      <w:divBdr>
        <w:top w:val="none" w:sz="0" w:space="0" w:color="auto"/>
        <w:left w:val="none" w:sz="0" w:space="0" w:color="auto"/>
        <w:bottom w:val="none" w:sz="0" w:space="0" w:color="auto"/>
        <w:right w:val="none" w:sz="0" w:space="0" w:color="auto"/>
      </w:divBdr>
    </w:div>
    <w:div w:id="499085189">
      <w:marLeft w:val="480"/>
      <w:marRight w:val="0"/>
      <w:marTop w:val="0"/>
      <w:marBottom w:val="0"/>
      <w:divBdr>
        <w:top w:val="none" w:sz="0" w:space="0" w:color="auto"/>
        <w:left w:val="none" w:sz="0" w:space="0" w:color="auto"/>
        <w:bottom w:val="none" w:sz="0" w:space="0" w:color="auto"/>
        <w:right w:val="none" w:sz="0" w:space="0" w:color="auto"/>
      </w:divBdr>
    </w:div>
    <w:div w:id="499128071">
      <w:marLeft w:val="480"/>
      <w:marRight w:val="0"/>
      <w:marTop w:val="0"/>
      <w:marBottom w:val="0"/>
      <w:divBdr>
        <w:top w:val="none" w:sz="0" w:space="0" w:color="auto"/>
        <w:left w:val="none" w:sz="0" w:space="0" w:color="auto"/>
        <w:bottom w:val="none" w:sz="0" w:space="0" w:color="auto"/>
        <w:right w:val="none" w:sz="0" w:space="0" w:color="auto"/>
      </w:divBdr>
    </w:div>
    <w:div w:id="499196757">
      <w:marLeft w:val="640"/>
      <w:marRight w:val="0"/>
      <w:marTop w:val="0"/>
      <w:marBottom w:val="0"/>
      <w:divBdr>
        <w:top w:val="none" w:sz="0" w:space="0" w:color="auto"/>
        <w:left w:val="none" w:sz="0" w:space="0" w:color="auto"/>
        <w:bottom w:val="none" w:sz="0" w:space="0" w:color="auto"/>
        <w:right w:val="none" w:sz="0" w:space="0" w:color="auto"/>
      </w:divBdr>
    </w:div>
    <w:div w:id="499203819">
      <w:marLeft w:val="480"/>
      <w:marRight w:val="0"/>
      <w:marTop w:val="0"/>
      <w:marBottom w:val="0"/>
      <w:divBdr>
        <w:top w:val="none" w:sz="0" w:space="0" w:color="auto"/>
        <w:left w:val="none" w:sz="0" w:space="0" w:color="auto"/>
        <w:bottom w:val="none" w:sz="0" w:space="0" w:color="auto"/>
        <w:right w:val="none" w:sz="0" w:space="0" w:color="auto"/>
      </w:divBdr>
    </w:div>
    <w:div w:id="499272533">
      <w:marLeft w:val="480"/>
      <w:marRight w:val="0"/>
      <w:marTop w:val="0"/>
      <w:marBottom w:val="0"/>
      <w:divBdr>
        <w:top w:val="none" w:sz="0" w:space="0" w:color="auto"/>
        <w:left w:val="none" w:sz="0" w:space="0" w:color="auto"/>
        <w:bottom w:val="none" w:sz="0" w:space="0" w:color="auto"/>
        <w:right w:val="none" w:sz="0" w:space="0" w:color="auto"/>
      </w:divBdr>
    </w:div>
    <w:div w:id="499320910">
      <w:marLeft w:val="480"/>
      <w:marRight w:val="0"/>
      <w:marTop w:val="0"/>
      <w:marBottom w:val="0"/>
      <w:divBdr>
        <w:top w:val="none" w:sz="0" w:space="0" w:color="auto"/>
        <w:left w:val="none" w:sz="0" w:space="0" w:color="auto"/>
        <w:bottom w:val="none" w:sz="0" w:space="0" w:color="auto"/>
        <w:right w:val="none" w:sz="0" w:space="0" w:color="auto"/>
      </w:divBdr>
    </w:div>
    <w:div w:id="499344956">
      <w:marLeft w:val="480"/>
      <w:marRight w:val="0"/>
      <w:marTop w:val="0"/>
      <w:marBottom w:val="0"/>
      <w:divBdr>
        <w:top w:val="none" w:sz="0" w:space="0" w:color="auto"/>
        <w:left w:val="none" w:sz="0" w:space="0" w:color="auto"/>
        <w:bottom w:val="none" w:sz="0" w:space="0" w:color="auto"/>
        <w:right w:val="none" w:sz="0" w:space="0" w:color="auto"/>
      </w:divBdr>
    </w:div>
    <w:div w:id="499388527">
      <w:marLeft w:val="480"/>
      <w:marRight w:val="0"/>
      <w:marTop w:val="0"/>
      <w:marBottom w:val="0"/>
      <w:divBdr>
        <w:top w:val="none" w:sz="0" w:space="0" w:color="auto"/>
        <w:left w:val="none" w:sz="0" w:space="0" w:color="auto"/>
        <w:bottom w:val="none" w:sz="0" w:space="0" w:color="auto"/>
        <w:right w:val="none" w:sz="0" w:space="0" w:color="auto"/>
      </w:divBdr>
    </w:div>
    <w:div w:id="499391429">
      <w:marLeft w:val="480"/>
      <w:marRight w:val="0"/>
      <w:marTop w:val="0"/>
      <w:marBottom w:val="0"/>
      <w:divBdr>
        <w:top w:val="none" w:sz="0" w:space="0" w:color="auto"/>
        <w:left w:val="none" w:sz="0" w:space="0" w:color="auto"/>
        <w:bottom w:val="none" w:sz="0" w:space="0" w:color="auto"/>
        <w:right w:val="none" w:sz="0" w:space="0" w:color="auto"/>
      </w:divBdr>
    </w:div>
    <w:div w:id="499464079">
      <w:marLeft w:val="480"/>
      <w:marRight w:val="0"/>
      <w:marTop w:val="0"/>
      <w:marBottom w:val="0"/>
      <w:divBdr>
        <w:top w:val="none" w:sz="0" w:space="0" w:color="auto"/>
        <w:left w:val="none" w:sz="0" w:space="0" w:color="auto"/>
        <w:bottom w:val="none" w:sz="0" w:space="0" w:color="auto"/>
        <w:right w:val="none" w:sz="0" w:space="0" w:color="auto"/>
      </w:divBdr>
    </w:div>
    <w:div w:id="499469923">
      <w:marLeft w:val="480"/>
      <w:marRight w:val="0"/>
      <w:marTop w:val="0"/>
      <w:marBottom w:val="0"/>
      <w:divBdr>
        <w:top w:val="none" w:sz="0" w:space="0" w:color="auto"/>
        <w:left w:val="none" w:sz="0" w:space="0" w:color="auto"/>
        <w:bottom w:val="none" w:sz="0" w:space="0" w:color="auto"/>
        <w:right w:val="none" w:sz="0" w:space="0" w:color="auto"/>
      </w:divBdr>
    </w:div>
    <w:div w:id="499540952">
      <w:marLeft w:val="480"/>
      <w:marRight w:val="0"/>
      <w:marTop w:val="0"/>
      <w:marBottom w:val="0"/>
      <w:divBdr>
        <w:top w:val="none" w:sz="0" w:space="0" w:color="auto"/>
        <w:left w:val="none" w:sz="0" w:space="0" w:color="auto"/>
        <w:bottom w:val="none" w:sz="0" w:space="0" w:color="auto"/>
        <w:right w:val="none" w:sz="0" w:space="0" w:color="auto"/>
      </w:divBdr>
    </w:div>
    <w:div w:id="499588476">
      <w:marLeft w:val="640"/>
      <w:marRight w:val="0"/>
      <w:marTop w:val="0"/>
      <w:marBottom w:val="0"/>
      <w:divBdr>
        <w:top w:val="none" w:sz="0" w:space="0" w:color="auto"/>
        <w:left w:val="none" w:sz="0" w:space="0" w:color="auto"/>
        <w:bottom w:val="none" w:sz="0" w:space="0" w:color="auto"/>
        <w:right w:val="none" w:sz="0" w:space="0" w:color="auto"/>
      </w:divBdr>
    </w:div>
    <w:div w:id="499658968">
      <w:marLeft w:val="480"/>
      <w:marRight w:val="0"/>
      <w:marTop w:val="0"/>
      <w:marBottom w:val="0"/>
      <w:divBdr>
        <w:top w:val="none" w:sz="0" w:space="0" w:color="auto"/>
        <w:left w:val="none" w:sz="0" w:space="0" w:color="auto"/>
        <w:bottom w:val="none" w:sz="0" w:space="0" w:color="auto"/>
        <w:right w:val="none" w:sz="0" w:space="0" w:color="auto"/>
      </w:divBdr>
    </w:div>
    <w:div w:id="499661520">
      <w:marLeft w:val="480"/>
      <w:marRight w:val="0"/>
      <w:marTop w:val="0"/>
      <w:marBottom w:val="0"/>
      <w:divBdr>
        <w:top w:val="none" w:sz="0" w:space="0" w:color="auto"/>
        <w:left w:val="none" w:sz="0" w:space="0" w:color="auto"/>
        <w:bottom w:val="none" w:sz="0" w:space="0" w:color="auto"/>
        <w:right w:val="none" w:sz="0" w:space="0" w:color="auto"/>
      </w:divBdr>
    </w:div>
    <w:div w:id="499664387">
      <w:marLeft w:val="480"/>
      <w:marRight w:val="0"/>
      <w:marTop w:val="0"/>
      <w:marBottom w:val="0"/>
      <w:divBdr>
        <w:top w:val="none" w:sz="0" w:space="0" w:color="auto"/>
        <w:left w:val="none" w:sz="0" w:space="0" w:color="auto"/>
        <w:bottom w:val="none" w:sz="0" w:space="0" w:color="auto"/>
        <w:right w:val="none" w:sz="0" w:space="0" w:color="auto"/>
      </w:divBdr>
    </w:div>
    <w:div w:id="499665317">
      <w:marLeft w:val="480"/>
      <w:marRight w:val="0"/>
      <w:marTop w:val="0"/>
      <w:marBottom w:val="0"/>
      <w:divBdr>
        <w:top w:val="none" w:sz="0" w:space="0" w:color="auto"/>
        <w:left w:val="none" w:sz="0" w:space="0" w:color="auto"/>
        <w:bottom w:val="none" w:sz="0" w:space="0" w:color="auto"/>
        <w:right w:val="none" w:sz="0" w:space="0" w:color="auto"/>
      </w:divBdr>
    </w:div>
    <w:div w:id="499734341">
      <w:marLeft w:val="480"/>
      <w:marRight w:val="0"/>
      <w:marTop w:val="0"/>
      <w:marBottom w:val="0"/>
      <w:divBdr>
        <w:top w:val="none" w:sz="0" w:space="0" w:color="auto"/>
        <w:left w:val="none" w:sz="0" w:space="0" w:color="auto"/>
        <w:bottom w:val="none" w:sz="0" w:space="0" w:color="auto"/>
        <w:right w:val="none" w:sz="0" w:space="0" w:color="auto"/>
      </w:divBdr>
    </w:div>
    <w:div w:id="499735306">
      <w:marLeft w:val="480"/>
      <w:marRight w:val="0"/>
      <w:marTop w:val="0"/>
      <w:marBottom w:val="0"/>
      <w:divBdr>
        <w:top w:val="none" w:sz="0" w:space="0" w:color="auto"/>
        <w:left w:val="none" w:sz="0" w:space="0" w:color="auto"/>
        <w:bottom w:val="none" w:sz="0" w:space="0" w:color="auto"/>
        <w:right w:val="none" w:sz="0" w:space="0" w:color="auto"/>
      </w:divBdr>
    </w:div>
    <w:div w:id="499780991">
      <w:marLeft w:val="480"/>
      <w:marRight w:val="0"/>
      <w:marTop w:val="0"/>
      <w:marBottom w:val="0"/>
      <w:divBdr>
        <w:top w:val="none" w:sz="0" w:space="0" w:color="auto"/>
        <w:left w:val="none" w:sz="0" w:space="0" w:color="auto"/>
        <w:bottom w:val="none" w:sz="0" w:space="0" w:color="auto"/>
        <w:right w:val="none" w:sz="0" w:space="0" w:color="auto"/>
      </w:divBdr>
    </w:div>
    <w:div w:id="499850568">
      <w:marLeft w:val="480"/>
      <w:marRight w:val="0"/>
      <w:marTop w:val="0"/>
      <w:marBottom w:val="0"/>
      <w:divBdr>
        <w:top w:val="none" w:sz="0" w:space="0" w:color="auto"/>
        <w:left w:val="none" w:sz="0" w:space="0" w:color="auto"/>
        <w:bottom w:val="none" w:sz="0" w:space="0" w:color="auto"/>
        <w:right w:val="none" w:sz="0" w:space="0" w:color="auto"/>
      </w:divBdr>
    </w:div>
    <w:div w:id="499853822">
      <w:marLeft w:val="480"/>
      <w:marRight w:val="0"/>
      <w:marTop w:val="0"/>
      <w:marBottom w:val="0"/>
      <w:divBdr>
        <w:top w:val="none" w:sz="0" w:space="0" w:color="auto"/>
        <w:left w:val="none" w:sz="0" w:space="0" w:color="auto"/>
        <w:bottom w:val="none" w:sz="0" w:space="0" w:color="auto"/>
        <w:right w:val="none" w:sz="0" w:space="0" w:color="auto"/>
      </w:divBdr>
    </w:div>
    <w:div w:id="499858684">
      <w:marLeft w:val="480"/>
      <w:marRight w:val="0"/>
      <w:marTop w:val="0"/>
      <w:marBottom w:val="0"/>
      <w:divBdr>
        <w:top w:val="none" w:sz="0" w:space="0" w:color="auto"/>
        <w:left w:val="none" w:sz="0" w:space="0" w:color="auto"/>
        <w:bottom w:val="none" w:sz="0" w:space="0" w:color="auto"/>
        <w:right w:val="none" w:sz="0" w:space="0" w:color="auto"/>
      </w:divBdr>
    </w:div>
    <w:div w:id="499926182">
      <w:marLeft w:val="480"/>
      <w:marRight w:val="0"/>
      <w:marTop w:val="0"/>
      <w:marBottom w:val="0"/>
      <w:divBdr>
        <w:top w:val="none" w:sz="0" w:space="0" w:color="auto"/>
        <w:left w:val="none" w:sz="0" w:space="0" w:color="auto"/>
        <w:bottom w:val="none" w:sz="0" w:space="0" w:color="auto"/>
        <w:right w:val="none" w:sz="0" w:space="0" w:color="auto"/>
      </w:divBdr>
    </w:div>
    <w:div w:id="499929913">
      <w:marLeft w:val="480"/>
      <w:marRight w:val="0"/>
      <w:marTop w:val="0"/>
      <w:marBottom w:val="0"/>
      <w:divBdr>
        <w:top w:val="none" w:sz="0" w:space="0" w:color="auto"/>
        <w:left w:val="none" w:sz="0" w:space="0" w:color="auto"/>
        <w:bottom w:val="none" w:sz="0" w:space="0" w:color="auto"/>
        <w:right w:val="none" w:sz="0" w:space="0" w:color="auto"/>
      </w:divBdr>
    </w:div>
    <w:div w:id="500005502">
      <w:marLeft w:val="480"/>
      <w:marRight w:val="0"/>
      <w:marTop w:val="0"/>
      <w:marBottom w:val="0"/>
      <w:divBdr>
        <w:top w:val="none" w:sz="0" w:space="0" w:color="auto"/>
        <w:left w:val="none" w:sz="0" w:space="0" w:color="auto"/>
        <w:bottom w:val="none" w:sz="0" w:space="0" w:color="auto"/>
        <w:right w:val="none" w:sz="0" w:space="0" w:color="auto"/>
      </w:divBdr>
    </w:div>
    <w:div w:id="500005935">
      <w:marLeft w:val="480"/>
      <w:marRight w:val="0"/>
      <w:marTop w:val="0"/>
      <w:marBottom w:val="0"/>
      <w:divBdr>
        <w:top w:val="none" w:sz="0" w:space="0" w:color="auto"/>
        <w:left w:val="none" w:sz="0" w:space="0" w:color="auto"/>
        <w:bottom w:val="none" w:sz="0" w:space="0" w:color="auto"/>
        <w:right w:val="none" w:sz="0" w:space="0" w:color="auto"/>
      </w:divBdr>
    </w:div>
    <w:div w:id="500048713">
      <w:marLeft w:val="480"/>
      <w:marRight w:val="0"/>
      <w:marTop w:val="0"/>
      <w:marBottom w:val="0"/>
      <w:divBdr>
        <w:top w:val="none" w:sz="0" w:space="0" w:color="auto"/>
        <w:left w:val="none" w:sz="0" w:space="0" w:color="auto"/>
        <w:bottom w:val="none" w:sz="0" w:space="0" w:color="auto"/>
        <w:right w:val="none" w:sz="0" w:space="0" w:color="auto"/>
      </w:divBdr>
    </w:div>
    <w:div w:id="500051183">
      <w:marLeft w:val="480"/>
      <w:marRight w:val="0"/>
      <w:marTop w:val="0"/>
      <w:marBottom w:val="0"/>
      <w:divBdr>
        <w:top w:val="none" w:sz="0" w:space="0" w:color="auto"/>
        <w:left w:val="none" w:sz="0" w:space="0" w:color="auto"/>
        <w:bottom w:val="none" w:sz="0" w:space="0" w:color="auto"/>
        <w:right w:val="none" w:sz="0" w:space="0" w:color="auto"/>
      </w:divBdr>
    </w:div>
    <w:div w:id="500051301">
      <w:marLeft w:val="480"/>
      <w:marRight w:val="0"/>
      <w:marTop w:val="0"/>
      <w:marBottom w:val="0"/>
      <w:divBdr>
        <w:top w:val="none" w:sz="0" w:space="0" w:color="auto"/>
        <w:left w:val="none" w:sz="0" w:space="0" w:color="auto"/>
        <w:bottom w:val="none" w:sz="0" w:space="0" w:color="auto"/>
        <w:right w:val="none" w:sz="0" w:space="0" w:color="auto"/>
      </w:divBdr>
    </w:div>
    <w:div w:id="500119554">
      <w:marLeft w:val="480"/>
      <w:marRight w:val="0"/>
      <w:marTop w:val="0"/>
      <w:marBottom w:val="0"/>
      <w:divBdr>
        <w:top w:val="none" w:sz="0" w:space="0" w:color="auto"/>
        <w:left w:val="none" w:sz="0" w:space="0" w:color="auto"/>
        <w:bottom w:val="none" w:sz="0" w:space="0" w:color="auto"/>
        <w:right w:val="none" w:sz="0" w:space="0" w:color="auto"/>
      </w:divBdr>
    </w:div>
    <w:div w:id="500121381">
      <w:marLeft w:val="480"/>
      <w:marRight w:val="0"/>
      <w:marTop w:val="0"/>
      <w:marBottom w:val="0"/>
      <w:divBdr>
        <w:top w:val="none" w:sz="0" w:space="0" w:color="auto"/>
        <w:left w:val="none" w:sz="0" w:space="0" w:color="auto"/>
        <w:bottom w:val="none" w:sz="0" w:space="0" w:color="auto"/>
        <w:right w:val="none" w:sz="0" w:space="0" w:color="auto"/>
      </w:divBdr>
    </w:div>
    <w:div w:id="500197160">
      <w:marLeft w:val="480"/>
      <w:marRight w:val="0"/>
      <w:marTop w:val="0"/>
      <w:marBottom w:val="0"/>
      <w:divBdr>
        <w:top w:val="none" w:sz="0" w:space="0" w:color="auto"/>
        <w:left w:val="none" w:sz="0" w:space="0" w:color="auto"/>
        <w:bottom w:val="none" w:sz="0" w:space="0" w:color="auto"/>
        <w:right w:val="none" w:sz="0" w:space="0" w:color="auto"/>
      </w:divBdr>
    </w:div>
    <w:div w:id="500198530">
      <w:marLeft w:val="480"/>
      <w:marRight w:val="0"/>
      <w:marTop w:val="0"/>
      <w:marBottom w:val="0"/>
      <w:divBdr>
        <w:top w:val="none" w:sz="0" w:space="0" w:color="auto"/>
        <w:left w:val="none" w:sz="0" w:space="0" w:color="auto"/>
        <w:bottom w:val="none" w:sz="0" w:space="0" w:color="auto"/>
        <w:right w:val="none" w:sz="0" w:space="0" w:color="auto"/>
      </w:divBdr>
    </w:div>
    <w:div w:id="500199832">
      <w:marLeft w:val="480"/>
      <w:marRight w:val="0"/>
      <w:marTop w:val="0"/>
      <w:marBottom w:val="0"/>
      <w:divBdr>
        <w:top w:val="none" w:sz="0" w:space="0" w:color="auto"/>
        <w:left w:val="none" w:sz="0" w:space="0" w:color="auto"/>
        <w:bottom w:val="none" w:sz="0" w:space="0" w:color="auto"/>
        <w:right w:val="none" w:sz="0" w:space="0" w:color="auto"/>
      </w:divBdr>
    </w:div>
    <w:div w:id="500200177">
      <w:marLeft w:val="480"/>
      <w:marRight w:val="0"/>
      <w:marTop w:val="0"/>
      <w:marBottom w:val="0"/>
      <w:divBdr>
        <w:top w:val="none" w:sz="0" w:space="0" w:color="auto"/>
        <w:left w:val="none" w:sz="0" w:space="0" w:color="auto"/>
        <w:bottom w:val="none" w:sz="0" w:space="0" w:color="auto"/>
        <w:right w:val="none" w:sz="0" w:space="0" w:color="auto"/>
      </w:divBdr>
    </w:div>
    <w:div w:id="500238350">
      <w:marLeft w:val="480"/>
      <w:marRight w:val="0"/>
      <w:marTop w:val="0"/>
      <w:marBottom w:val="0"/>
      <w:divBdr>
        <w:top w:val="none" w:sz="0" w:space="0" w:color="auto"/>
        <w:left w:val="none" w:sz="0" w:space="0" w:color="auto"/>
        <w:bottom w:val="none" w:sz="0" w:space="0" w:color="auto"/>
        <w:right w:val="none" w:sz="0" w:space="0" w:color="auto"/>
      </w:divBdr>
    </w:div>
    <w:div w:id="500243395">
      <w:marLeft w:val="480"/>
      <w:marRight w:val="0"/>
      <w:marTop w:val="0"/>
      <w:marBottom w:val="0"/>
      <w:divBdr>
        <w:top w:val="none" w:sz="0" w:space="0" w:color="auto"/>
        <w:left w:val="none" w:sz="0" w:space="0" w:color="auto"/>
        <w:bottom w:val="none" w:sz="0" w:space="0" w:color="auto"/>
        <w:right w:val="none" w:sz="0" w:space="0" w:color="auto"/>
      </w:divBdr>
    </w:div>
    <w:div w:id="500245329">
      <w:marLeft w:val="480"/>
      <w:marRight w:val="0"/>
      <w:marTop w:val="0"/>
      <w:marBottom w:val="0"/>
      <w:divBdr>
        <w:top w:val="none" w:sz="0" w:space="0" w:color="auto"/>
        <w:left w:val="none" w:sz="0" w:space="0" w:color="auto"/>
        <w:bottom w:val="none" w:sz="0" w:space="0" w:color="auto"/>
        <w:right w:val="none" w:sz="0" w:space="0" w:color="auto"/>
      </w:divBdr>
    </w:div>
    <w:div w:id="500317350">
      <w:marLeft w:val="480"/>
      <w:marRight w:val="0"/>
      <w:marTop w:val="0"/>
      <w:marBottom w:val="0"/>
      <w:divBdr>
        <w:top w:val="none" w:sz="0" w:space="0" w:color="auto"/>
        <w:left w:val="none" w:sz="0" w:space="0" w:color="auto"/>
        <w:bottom w:val="none" w:sz="0" w:space="0" w:color="auto"/>
        <w:right w:val="none" w:sz="0" w:space="0" w:color="auto"/>
      </w:divBdr>
    </w:div>
    <w:div w:id="500319312">
      <w:marLeft w:val="480"/>
      <w:marRight w:val="0"/>
      <w:marTop w:val="0"/>
      <w:marBottom w:val="0"/>
      <w:divBdr>
        <w:top w:val="none" w:sz="0" w:space="0" w:color="auto"/>
        <w:left w:val="none" w:sz="0" w:space="0" w:color="auto"/>
        <w:bottom w:val="none" w:sz="0" w:space="0" w:color="auto"/>
        <w:right w:val="none" w:sz="0" w:space="0" w:color="auto"/>
      </w:divBdr>
    </w:div>
    <w:div w:id="500320962">
      <w:marLeft w:val="480"/>
      <w:marRight w:val="0"/>
      <w:marTop w:val="0"/>
      <w:marBottom w:val="0"/>
      <w:divBdr>
        <w:top w:val="none" w:sz="0" w:space="0" w:color="auto"/>
        <w:left w:val="none" w:sz="0" w:space="0" w:color="auto"/>
        <w:bottom w:val="none" w:sz="0" w:space="0" w:color="auto"/>
        <w:right w:val="none" w:sz="0" w:space="0" w:color="auto"/>
      </w:divBdr>
    </w:div>
    <w:div w:id="500388714">
      <w:marLeft w:val="480"/>
      <w:marRight w:val="0"/>
      <w:marTop w:val="0"/>
      <w:marBottom w:val="0"/>
      <w:divBdr>
        <w:top w:val="none" w:sz="0" w:space="0" w:color="auto"/>
        <w:left w:val="none" w:sz="0" w:space="0" w:color="auto"/>
        <w:bottom w:val="none" w:sz="0" w:space="0" w:color="auto"/>
        <w:right w:val="none" w:sz="0" w:space="0" w:color="auto"/>
      </w:divBdr>
    </w:div>
    <w:div w:id="500437653">
      <w:marLeft w:val="480"/>
      <w:marRight w:val="0"/>
      <w:marTop w:val="0"/>
      <w:marBottom w:val="0"/>
      <w:divBdr>
        <w:top w:val="none" w:sz="0" w:space="0" w:color="auto"/>
        <w:left w:val="none" w:sz="0" w:space="0" w:color="auto"/>
        <w:bottom w:val="none" w:sz="0" w:space="0" w:color="auto"/>
        <w:right w:val="none" w:sz="0" w:space="0" w:color="auto"/>
      </w:divBdr>
    </w:div>
    <w:div w:id="500438069">
      <w:marLeft w:val="480"/>
      <w:marRight w:val="0"/>
      <w:marTop w:val="0"/>
      <w:marBottom w:val="0"/>
      <w:divBdr>
        <w:top w:val="none" w:sz="0" w:space="0" w:color="auto"/>
        <w:left w:val="none" w:sz="0" w:space="0" w:color="auto"/>
        <w:bottom w:val="none" w:sz="0" w:space="0" w:color="auto"/>
        <w:right w:val="none" w:sz="0" w:space="0" w:color="auto"/>
      </w:divBdr>
    </w:div>
    <w:div w:id="500506649">
      <w:marLeft w:val="480"/>
      <w:marRight w:val="0"/>
      <w:marTop w:val="0"/>
      <w:marBottom w:val="0"/>
      <w:divBdr>
        <w:top w:val="none" w:sz="0" w:space="0" w:color="auto"/>
        <w:left w:val="none" w:sz="0" w:space="0" w:color="auto"/>
        <w:bottom w:val="none" w:sz="0" w:space="0" w:color="auto"/>
        <w:right w:val="none" w:sz="0" w:space="0" w:color="auto"/>
      </w:divBdr>
    </w:div>
    <w:div w:id="500512228">
      <w:marLeft w:val="480"/>
      <w:marRight w:val="0"/>
      <w:marTop w:val="0"/>
      <w:marBottom w:val="0"/>
      <w:divBdr>
        <w:top w:val="none" w:sz="0" w:space="0" w:color="auto"/>
        <w:left w:val="none" w:sz="0" w:space="0" w:color="auto"/>
        <w:bottom w:val="none" w:sz="0" w:space="0" w:color="auto"/>
        <w:right w:val="none" w:sz="0" w:space="0" w:color="auto"/>
      </w:divBdr>
    </w:div>
    <w:div w:id="500584067">
      <w:marLeft w:val="480"/>
      <w:marRight w:val="0"/>
      <w:marTop w:val="0"/>
      <w:marBottom w:val="0"/>
      <w:divBdr>
        <w:top w:val="none" w:sz="0" w:space="0" w:color="auto"/>
        <w:left w:val="none" w:sz="0" w:space="0" w:color="auto"/>
        <w:bottom w:val="none" w:sz="0" w:space="0" w:color="auto"/>
        <w:right w:val="none" w:sz="0" w:space="0" w:color="auto"/>
      </w:divBdr>
    </w:div>
    <w:div w:id="500585193">
      <w:marLeft w:val="640"/>
      <w:marRight w:val="0"/>
      <w:marTop w:val="0"/>
      <w:marBottom w:val="0"/>
      <w:divBdr>
        <w:top w:val="none" w:sz="0" w:space="0" w:color="auto"/>
        <w:left w:val="none" w:sz="0" w:space="0" w:color="auto"/>
        <w:bottom w:val="none" w:sz="0" w:space="0" w:color="auto"/>
        <w:right w:val="none" w:sz="0" w:space="0" w:color="auto"/>
      </w:divBdr>
    </w:div>
    <w:div w:id="500588152">
      <w:marLeft w:val="480"/>
      <w:marRight w:val="0"/>
      <w:marTop w:val="0"/>
      <w:marBottom w:val="0"/>
      <w:divBdr>
        <w:top w:val="none" w:sz="0" w:space="0" w:color="auto"/>
        <w:left w:val="none" w:sz="0" w:space="0" w:color="auto"/>
        <w:bottom w:val="none" w:sz="0" w:space="0" w:color="auto"/>
        <w:right w:val="none" w:sz="0" w:space="0" w:color="auto"/>
      </w:divBdr>
    </w:div>
    <w:div w:id="500630611">
      <w:marLeft w:val="640"/>
      <w:marRight w:val="0"/>
      <w:marTop w:val="0"/>
      <w:marBottom w:val="0"/>
      <w:divBdr>
        <w:top w:val="none" w:sz="0" w:space="0" w:color="auto"/>
        <w:left w:val="none" w:sz="0" w:space="0" w:color="auto"/>
        <w:bottom w:val="none" w:sz="0" w:space="0" w:color="auto"/>
        <w:right w:val="none" w:sz="0" w:space="0" w:color="auto"/>
      </w:divBdr>
    </w:div>
    <w:div w:id="500659275">
      <w:marLeft w:val="480"/>
      <w:marRight w:val="0"/>
      <w:marTop w:val="0"/>
      <w:marBottom w:val="0"/>
      <w:divBdr>
        <w:top w:val="none" w:sz="0" w:space="0" w:color="auto"/>
        <w:left w:val="none" w:sz="0" w:space="0" w:color="auto"/>
        <w:bottom w:val="none" w:sz="0" w:space="0" w:color="auto"/>
        <w:right w:val="none" w:sz="0" w:space="0" w:color="auto"/>
      </w:divBdr>
    </w:div>
    <w:div w:id="500853227">
      <w:marLeft w:val="480"/>
      <w:marRight w:val="0"/>
      <w:marTop w:val="0"/>
      <w:marBottom w:val="0"/>
      <w:divBdr>
        <w:top w:val="none" w:sz="0" w:space="0" w:color="auto"/>
        <w:left w:val="none" w:sz="0" w:space="0" w:color="auto"/>
        <w:bottom w:val="none" w:sz="0" w:space="0" w:color="auto"/>
        <w:right w:val="none" w:sz="0" w:space="0" w:color="auto"/>
      </w:divBdr>
    </w:div>
    <w:div w:id="500855106">
      <w:marLeft w:val="480"/>
      <w:marRight w:val="0"/>
      <w:marTop w:val="0"/>
      <w:marBottom w:val="0"/>
      <w:divBdr>
        <w:top w:val="none" w:sz="0" w:space="0" w:color="auto"/>
        <w:left w:val="none" w:sz="0" w:space="0" w:color="auto"/>
        <w:bottom w:val="none" w:sz="0" w:space="0" w:color="auto"/>
        <w:right w:val="none" w:sz="0" w:space="0" w:color="auto"/>
      </w:divBdr>
    </w:div>
    <w:div w:id="500857418">
      <w:marLeft w:val="480"/>
      <w:marRight w:val="0"/>
      <w:marTop w:val="0"/>
      <w:marBottom w:val="0"/>
      <w:divBdr>
        <w:top w:val="none" w:sz="0" w:space="0" w:color="auto"/>
        <w:left w:val="none" w:sz="0" w:space="0" w:color="auto"/>
        <w:bottom w:val="none" w:sz="0" w:space="0" w:color="auto"/>
        <w:right w:val="none" w:sz="0" w:space="0" w:color="auto"/>
      </w:divBdr>
    </w:div>
    <w:div w:id="500893505">
      <w:marLeft w:val="480"/>
      <w:marRight w:val="0"/>
      <w:marTop w:val="0"/>
      <w:marBottom w:val="0"/>
      <w:divBdr>
        <w:top w:val="none" w:sz="0" w:space="0" w:color="auto"/>
        <w:left w:val="none" w:sz="0" w:space="0" w:color="auto"/>
        <w:bottom w:val="none" w:sz="0" w:space="0" w:color="auto"/>
        <w:right w:val="none" w:sz="0" w:space="0" w:color="auto"/>
      </w:divBdr>
    </w:div>
    <w:div w:id="500895108">
      <w:marLeft w:val="480"/>
      <w:marRight w:val="0"/>
      <w:marTop w:val="0"/>
      <w:marBottom w:val="0"/>
      <w:divBdr>
        <w:top w:val="none" w:sz="0" w:space="0" w:color="auto"/>
        <w:left w:val="none" w:sz="0" w:space="0" w:color="auto"/>
        <w:bottom w:val="none" w:sz="0" w:space="0" w:color="auto"/>
        <w:right w:val="none" w:sz="0" w:space="0" w:color="auto"/>
      </w:divBdr>
    </w:div>
    <w:div w:id="500897600">
      <w:marLeft w:val="480"/>
      <w:marRight w:val="0"/>
      <w:marTop w:val="0"/>
      <w:marBottom w:val="0"/>
      <w:divBdr>
        <w:top w:val="none" w:sz="0" w:space="0" w:color="auto"/>
        <w:left w:val="none" w:sz="0" w:space="0" w:color="auto"/>
        <w:bottom w:val="none" w:sz="0" w:space="0" w:color="auto"/>
        <w:right w:val="none" w:sz="0" w:space="0" w:color="auto"/>
      </w:divBdr>
    </w:div>
    <w:div w:id="500967851">
      <w:marLeft w:val="480"/>
      <w:marRight w:val="0"/>
      <w:marTop w:val="0"/>
      <w:marBottom w:val="0"/>
      <w:divBdr>
        <w:top w:val="none" w:sz="0" w:space="0" w:color="auto"/>
        <w:left w:val="none" w:sz="0" w:space="0" w:color="auto"/>
        <w:bottom w:val="none" w:sz="0" w:space="0" w:color="auto"/>
        <w:right w:val="none" w:sz="0" w:space="0" w:color="auto"/>
      </w:divBdr>
    </w:div>
    <w:div w:id="500971340">
      <w:marLeft w:val="480"/>
      <w:marRight w:val="0"/>
      <w:marTop w:val="0"/>
      <w:marBottom w:val="0"/>
      <w:divBdr>
        <w:top w:val="none" w:sz="0" w:space="0" w:color="auto"/>
        <w:left w:val="none" w:sz="0" w:space="0" w:color="auto"/>
        <w:bottom w:val="none" w:sz="0" w:space="0" w:color="auto"/>
        <w:right w:val="none" w:sz="0" w:space="0" w:color="auto"/>
      </w:divBdr>
    </w:div>
    <w:div w:id="500973131">
      <w:marLeft w:val="480"/>
      <w:marRight w:val="0"/>
      <w:marTop w:val="0"/>
      <w:marBottom w:val="0"/>
      <w:divBdr>
        <w:top w:val="none" w:sz="0" w:space="0" w:color="auto"/>
        <w:left w:val="none" w:sz="0" w:space="0" w:color="auto"/>
        <w:bottom w:val="none" w:sz="0" w:space="0" w:color="auto"/>
        <w:right w:val="none" w:sz="0" w:space="0" w:color="auto"/>
      </w:divBdr>
    </w:div>
    <w:div w:id="501048995">
      <w:marLeft w:val="480"/>
      <w:marRight w:val="0"/>
      <w:marTop w:val="0"/>
      <w:marBottom w:val="0"/>
      <w:divBdr>
        <w:top w:val="none" w:sz="0" w:space="0" w:color="auto"/>
        <w:left w:val="none" w:sz="0" w:space="0" w:color="auto"/>
        <w:bottom w:val="none" w:sz="0" w:space="0" w:color="auto"/>
        <w:right w:val="none" w:sz="0" w:space="0" w:color="auto"/>
      </w:divBdr>
    </w:div>
    <w:div w:id="501049132">
      <w:bodyDiv w:val="1"/>
      <w:marLeft w:val="0"/>
      <w:marRight w:val="0"/>
      <w:marTop w:val="0"/>
      <w:marBottom w:val="0"/>
      <w:divBdr>
        <w:top w:val="none" w:sz="0" w:space="0" w:color="auto"/>
        <w:left w:val="none" w:sz="0" w:space="0" w:color="auto"/>
        <w:bottom w:val="none" w:sz="0" w:space="0" w:color="auto"/>
        <w:right w:val="none" w:sz="0" w:space="0" w:color="auto"/>
      </w:divBdr>
    </w:div>
    <w:div w:id="501091796">
      <w:marLeft w:val="480"/>
      <w:marRight w:val="0"/>
      <w:marTop w:val="0"/>
      <w:marBottom w:val="0"/>
      <w:divBdr>
        <w:top w:val="none" w:sz="0" w:space="0" w:color="auto"/>
        <w:left w:val="none" w:sz="0" w:space="0" w:color="auto"/>
        <w:bottom w:val="none" w:sz="0" w:space="0" w:color="auto"/>
        <w:right w:val="none" w:sz="0" w:space="0" w:color="auto"/>
      </w:divBdr>
    </w:div>
    <w:div w:id="501092573">
      <w:marLeft w:val="480"/>
      <w:marRight w:val="0"/>
      <w:marTop w:val="0"/>
      <w:marBottom w:val="0"/>
      <w:divBdr>
        <w:top w:val="none" w:sz="0" w:space="0" w:color="auto"/>
        <w:left w:val="none" w:sz="0" w:space="0" w:color="auto"/>
        <w:bottom w:val="none" w:sz="0" w:space="0" w:color="auto"/>
        <w:right w:val="none" w:sz="0" w:space="0" w:color="auto"/>
      </w:divBdr>
    </w:div>
    <w:div w:id="501118432">
      <w:marLeft w:val="480"/>
      <w:marRight w:val="0"/>
      <w:marTop w:val="0"/>
      <w:marBottom w:val="0"/>
      <w:divBdr>
        <w:top w:val="none" w:sz="0" w:space="0" w:color="auto"/>
        <w:left w:val="none" w:sz="0" w:space="0" w:color="auto"/>
        <w:bottom w:val="none" w:sz="0" w:space="0" w:color="auto"/>
        <w:right w:val="none" w:sz="0" w:space="0" w:color="auto"/>
      </w:divBdr>
    </w:div>
    <w:div w:id="501241775">
      <w:marLeft w:val="480"/>
      <w:marRight w:val="0"/>
      <w:marTop w:val="0"/>
      <w:marBottom w:val="0"/>
      <w:divBdr>
        <w:top w:val="none" w:sz="0" w:space="0" w:color="auto"/>
        <w:left w:val="none" w:sz="0" w:space="0" w:color="auto"/>
        <w:bottom w:val="none" w:sz="0" w:space="0" w:color="auto"/>
        <w:right w:val="none" w:sz="0" w:space="0" w:color="auto"/>
      </w:divBdr>
    </w:div>
    <w:div w:id="501311870">
      <w:marLeft w:val="480"/>
      <w:marRight w:val="0"/>
      <w:marTop w:val="0"/>
      <w:marBottom w:val="0"/>
      <w:divBdr>
        <w:top w:val="none" w:sz="0" w:space="0" w:color="auto"/>
        <w:left w:val="none" w:sz="0" w:space="0" w:color="auto"/>
        <w:bottom w:val="none" w:sz="0" w:space="0" w:color="auto"/>
        <w:right w:val="none" w:sz="0" w:space="0" w:color="auto"/>
      </w:divBdr>
    </w:div>
    <w:div w:id="501361291">
      <w:marLeft w:val="480"/>
      <w:marRight w:val="0"/>
      <w:marTop w:val="0"/>
      <w:marBottom w:val="0"/>
      <w:divBdr>
        <w:top w:val="none" w:sz="0" w:space="0" w:color="auto"/>
        <w:left w:val="none" w:sz="0" w:space="0" w:color="auto"/>
        <w:bottom w:val="none" w:sz="0" w:space="0" w:color="auto"/>
        <w:right w:val="none" w:sz="0" w:space="0" w:color="auto"/>
      </w:divBdr>
    </w:div>
    <w:div w:id="501430376">
      <w:marLeft w:val="480"/>
      <w:marRight w:val="0"/>
      <w:marTop w:val="0"/>
      <w:marBottom w:val="0"/>
      <w:divBdr>
        <w:top w:val="none" w:sz="0" w:space="0" w:color="auto"/>
        <w:left w:val="none" w:sz="0" w:space="0" w:color="auto"/>
        <w:bottom w:val="none" w:sz="0" w:space="0" w:color="auto"/>
        <w:right w:val="none" w:sz="0" w:space="0" w:color="auto"/>
      </w:divBdr>
    </w:div>
    <w:div w:id="501432127">
      <w:marLeft w:val="480"/>
      <w:marRight w:val="0"/>
      <w:marTop w:val="0"/>
      <w:marBottom w:val="0"/>
      <w:divBdr>
        <w:top w:val="none" w:sz="0" w:space="0" w:color="auto"/>
        <w:left w:val="none" w:sz="0" w:space="0" w:color="auto"/>
        <w:bottom w:val="none" w:sz="0" w:space="0" w:color="auto"/>
        <w:right w:val="none" w:sz="0" w:space="0" w:color="auto"/>
      </w:divBdr>
    </w:div>
    <w:div w:id="501505274">
      <w:marLeft w:val="480"/>
      <w:marRight w:val="0"/>
      <w:marTop w:val="0"/>
      <w:marBottom w:val="0"/>
      <w:divBdr>
        <w:top w:val="none" w:sz="0" w:space="0" w:color="auto"/>
        <w:left w:val="none" w:sz="0" w:space="0" w:color="auto"/>
        <w:bottom w:val="none" w:sz="0" w:space="0" w:color="auto"/>
        <w:right w:val="none" w:sz="0" w:space="0" w:color="auto"/>
      </w:divBdr>
    </w:div>
    <w:div w:id="501508752">
      <w:marLeft w:val="480"/>
      <w:marRight w:val="0"/>
      <w:marTop w:val="0"/>
      <w:marBottom w:val="0"/>
      <w:divBdr>
        <w:top w:val="none" w:sz="0" w:space="0" w:color="auto"/>
        <w:left w:val="none" w:sz="0" w:space="0" w:color="auto"/>
        <w:bottom w:val="none" w:sz="0" w:space="0" w:color="auto"/>
        <w:right w:val="none" w:sz="0" w:space="0" w:color="auto"/>
      </w:divBdr>
    </w:div>
    <w:div w:id="501508848">
      <w:marLeft w:val="480"/>
      <w:marRight w:val="0"/>
      <w:marTop w:val="0"/>
      <w:marBottom w:val="0"/>
      <w:divBdr>
        <w:top w:val="none" w:sz="0" w:space="0" w:color="auto"/>
        <w:left w:val="none" w:sz="0" w:space="0" w:color="auto"/>
        <w:bottom w:val="none" w:sz="0" w:space="0" w:color="auto"/>
        <w:right w:val="none" w:sz="0" w:space="0" w:color="auto"/>
      </w:divBdr>
    </w:div>
    <w:div w:id="501511231">
      <w:marLeft w:val="480"/>
      <w:marRight w:val="0"/>
      <w:marTop w:val="0"/>
      <w:marBottom w:val="0"/>
      <w:divBdr>
        <w:top w:val="none" w:sz="0" w:space="0" w:color="auto"/>
        <w:left w:val="none" w:sz="0" w:space="0" w:color="auto"/>
        <w:bottom w:val="none" w:sz="0" w:space="0" w:color="auto"/>
        <w:right w:val="none" w:sz="0" w:space="0" w:color="auto"/>
      </w:divBdr>
    </w:div>
    <w:div w:id="501547024">
      <w:marLeft w:val="480"/>
      <w:marRight w:val="0"/>
      <w:marTop w:val="0"/>
      <w:marBottom w:val="0"/>
      <w:divBdr>
        <w:top w:val="none" w:sz="0" w:space="0" w:color="auto"/>
        <w:left w:val="none" w:sz="0" w:space="0" w:color="auto"/>
        <w:bottom w:val="none" w:sz="0" w:space="0" w:color="auto"/>
        <w:right w:val="none" w:sz="0" w:space="0" w:color="auto"/>
      </w:divBdr>
    </w:div>
    <w:div w:id="501548148">
      <w:marLeft w:val="480"/>
      <w:marRight w:val="0"/>
      <w:marTop w:val="0"/>
      <w:marBottom w:val="0"/>
      <w:divBdr>
        <w:top w:val="none" w:sz="0" w:space="0" w:color="auto"/>
        <w:left w:val="none" w:sz="0" w:space="0" w:color="auto"/>
        <w:bottom w:val="none" w:sz="0" w:space="0" w:color="auto"/>
        <w:right w:val="none" w:sz="0" w:space="0" w:color="auto"/>
      </w:divBdr>
    </w:div>
    <w:div w:id="501579318">
      <w:marLeft w:val="480"/>
      <w:marRight w:val="0"/>
      <w:marTop w:val="0"/>
      <w:marBottom w:val="0"/>
      <w:divBdr>
        <w:top w:val="none" w:sz="0" w:space="0" w:color="auto"/>
        <w:left w:val="none" w:sz="0" w:space="0" w:color="auto"/>
        <w:bottom w:val="none" w:sz="0" w:space="0" w:color="auto"/>
        <w:right w:val="none" w:sz="0" w:space="0" w:color="auto"/>
      </w:divBdr>
    </w:div>
    <w:div w:id="501624838">
      <w:marLeft w:val="480"/>
      <w:marRight w:val="0"/>
      <w:marTop w:val="0"/>
      <w:marBottom w:val="0"/>
      <w:divBdr>
        <w:top w:val="none" w:sz="0" w:space="0" w:color="auto"/>
        <w:left w:val="none" w:sz="0" w:space="0" w:color="auto"/>
        <w:bottom w:val="none" w:sz="0" w:space="0" w:color="auto"/>
        <w:right w:val="none" w:sz="0" w:space="0" w:color="auto"/>
      </w:divBdr>
    </w:div>
    <w:div w:id="501629344">
      <w:marLeft w:val="480"/>
      <w:marRight w:val="0"/>
      <w:marTop w:val="0"/>
      <w:marBottom w:val="0"/>
      <w:divBdr>
        <w:top w:val="none" w:sz="0" w:space="0" w:color="auto"/>
        <w:left w:val="none" w:sz="0" w:space="0" w:color="auto"/>
        <w:bottom w:val="none" w:sz="0" w:space="0" w:color="auto"/>
        <w:right w:val="none" w:sz="0" w:space="0" w:color="auto"/>
      </w:divBdr>
    </w:div>
    <w:div w:id="501705309">
      <w:marLeft w:val="480"/>
      <w:marRight w:val="0"/>
      <w:marTop w:val="0"/>
      <w:marBottom w:val="0"/>
      <w:divBdr>
        <w:top w:val="none" w:sz="0" w:space="0" w:color="auto"/>
        <w:left w:val="none" w:sz="0" w:space="0" w:color="auto"/>
        <w:bottom w:val="none" w:sz="0" w:space="0" w:color="auto"/>
        <w:right w:val="none" w:sz="0" w:space="0" w:color="auto"/>
      </w:divBdr>
    </w:div>
    <w:div w:id="501743932">
      <w:marLeft w:val="480"/>
      <w:marRight w:val="0"/>
      <w:marTop w:val="0"/>
      <w:marBottom w:val="0"/>
      <w:divBdr>
        <w:top w:val="none" w:sz="0" w:space="0" w:color="auto"/>
        <w:left w:val="none" w:sz="0" w:space="0" w:color="auto"/>
        <w:bottom w:val="none" w:sz="0" w:space="0" w:color="auto"/>
        <w:right w:val="none" w:sz="0" w:space="0" w:color="auto"/>
      </w:divBdr>
    </w:div>
    <w:div w:id="501749287">
      <w:marLeft w:val="480"/>
      <w:marRight w:val="0"/>
      <w:marTop w:val="0"/>
      <w:marBottom w:val="0"/>
      <w:divBdr>
        <w:top w:val="none" w:sz="0" w:space="0" w:color="auto"/>
        <w:left w:val="none" w:sz="0" w:space="0" w:color="auto"/>
        <w:bottom w:val="none" w:sz="0" w:space="0" w:color="auto"/>
        <w:right w:val="none" w:sz="0" w:space="0" w:color="auto"/>
      </w:divBdr>
    </w:div>
    <w:div w:id="501775104">
      <w:marLeft w:val="480"/>
      <w:marRight w:val="0"/>
      <w:marTop w:val="0"/>
      <w:marBottom w:val="0"/>
      <w:divBdr>
        <w:top w:val="none" w:sz="0" w:space="0" w:color="auto"/>
        <w:left w:val="none" w:sz="0" w:space="0" w:color="auto"/>
        <w:bottom w:val="none" w:sz="0" w:space="0" w:color="auto"/>
        <w:right w:val="none" w:sz="0" w:space="0" w:color="auto"/>
      </w:divBdr>
    </w:div>
    <w:div w:id="501821577">
      <w:marLeft w:val="480"/>
      <w:marRight w:val="0"/>
      <w:marTop w:val="0"/>
      <w:marBottom w:val="0"/>
      <w:divBdr>
        <w:top w:val="none" w:sz="0" w:space="0" w:color="auto"/>
        <w:left w:val="none" w:sz="0" w:space="0" w:color="auto"/>
        <w:bottom w:val="none" w:sz="0" w:space="0" w:color="auto"/>
        <w:right w:val="none" w:sz="0" w:space="0" w:color="auto"/>
      </w:divBdr>
    </w:div>
    <w:div w:id="501822462">
      <w:marLeft w:val="480"/>
      <w:marRight w:val="0"/>
      <w:marTop w:val="0"/>
      <w:marBottom w:val="0"/>
      <w:divBdr>
        <w:top w:val="none" w:sz="0" w:space="0" w:color="auto"/>
        <w:left w:val="none" w:sz="0" w:space="0" w:color="auto"/>
        <w:bottom w:val="none" w:sz="0" w:space="0" w:color="auto"/>
        <w:right w:val="none" w:sz="0" w:space="0" w:color="auto"/>
      </w:divBdr>
    </w:div>
    <w:div w:id="501823098">
      <w:marLeft w:val="480"/>
      <w:marRight w:val="0"/>
      <w:marTop w:val="0"/>
      <w:marBottom w:val="0"/>
      <w:divBdr>
        <w:top w:val="none" w:sz="0" w:space="0" w:color="auto"/>
        <w:left w:val="none" w:sz="0" w:space="0" w:color="auto"/>
        <w:bottom w:val="none" w:sz="0" w:space="0" w:color="auto"/>
        <w:right w:val="none" w:sz="0" w:space="0" w:color="auto"/>
      </w:divBdr>
    </w:div>
    <w:div w:id="501825003">
      <w:marLeft w:val="480"/>
      <w:marRight w:val="0"/>
      <w:marTop w:val="0"/>
      <w:marBottom w:val="0"/>
      <w:divBdr>
        <w:top w:val="none" w:sz="0" w:space="0" w:color="auto"/>
        <w:left w:val="none" w:sz="0" w:space="0" w:color="auto"/>
        <w:bottom w:val="none" w:sz="0" w:space="0" w:color="auto"/>
        <w:right w:val="none" w:sz="0" w:space="0" w:color="auto"/>
      </w:divBdr>
    </w:div>
    <w:div w:id="501894974">
      <w:marLeft w:val="480"/>
      <w:marRight w:val="0"/>
      <w:marTop w:val="0"/>
      <w:marBottom w:val="0"/>
      <w:divBdr>
        <w:top w:val="none" w:sz="0" w:space="0" w:color="auto"/>
        <w:left w:val="none" w:sz="0" w:space="0" w:color="auto"/>
        <w:bottom w:val="none" w:sz="0" w:space="0" w:color="auto"/>
        <w:right w:val="none" w:sz="0" w:space="0" w:color="auto"/>
      </w:divBdr>
    </w:div>
    <w:div w:id="501897270">
      <w:marLeft w:val="480"/>
      <w:marRight w:val="0"/>
      <w:marTop w:val="0"/>
      <w:marBottom w:val="0"/>
      <w:divBdr>
        <w:top w:val="none" w:sz="0" w:space="0" w:color="auto"/>
        <w:left w:val="none" w:sz="0" w:space="0" w:color="auto"/>
        <w:bottom w:val="none" w:sz="0" w:space="0" w:color="auto"/>
        <w:right w:val="none" w:sz="0" w:space="0" w:color="auto"/>
      </w:divBdr>
    </w:div>
    <w:div w:id="501942685">
      <w:marLeft w:val="640"/>
      <w:marRight w:val="0"/>
      <w:marTop w:val="0"/>
      <w:marBottom w:val="0"/>
      <w:divBdr>
        <w:top w:val="none" w:sz="0" w:space="0" w:color="auto"/>
        <w:left w:val="none" w:sz="0" w:space="0" w:color="auto"/>
        <w:bottom w:val="none" w:sz="0" w:space="0" w:color="auto"/>
        <w:right w:val="none" w:sz="0" w:space="0" w:color="auto"/>
      </w:divBdr>
    </w:div>
    <w:div w:id="502010748">
      <w:marLeft w:val="480"/>
      <w:marRight w:val="0"/>
      <w:marTop w:val="0"/>
      <w:marBottom w:val="0"/>
      <w:divBdr>
        <w:top w:val="none" w:sz="0" w:space="0" w:color="auto"/>
        <w:left w:val="none" w:sz="0" w:space="0" w:color="auto"/>
        <w:bottom w:val="none" w:sz="0" w:space="0" w:color="auto"/>
        <w:right w:val="none" w:sz="0" w:space="0" w:color="auto"/>
      </w:divBdr>
    </w:div>
    <w:div w:id="502012933">
      <w:marLeft w:val="480"/>
      <w:marRight w:val="0"/>
      <w:marTop w:val="0"/>
      <w:marBottom w:val="0"/>
      <w:divBdr>
        <w:top w:val="none" w:sz="0" w:space="0" w:color="auto"/>
        <w:left w:val="none" w:sz="0" w:space="0" w:color="auto"/>
        <w:bottom w:val="none" w:sz="0" w:space="0" w:color="auto"/>
        <w:right w:val="none" w:sz="0" w:space="0" w:color="auto"/>
      </w:divBdr>
    </w:div>
    <w:div w:id="502159876">
      <w:marLeft w:val="480"/>
      <w:marRight w:val="0"/>
      <w:marTop w:val="0"/>
      <w:marBottom w:val="0"/>
      <w:divBdr>
        <w:top w:val="none" w:sz="0" w:space="0" w:color="auto"/>
        <w:left w:val="none" w:sz="0" w:space="0" w:color="auto"/>
        <w:bottom w:val="none" w:sz="0" w:space="0" w:color="auto"/>
        <w:right w:val="none" w:sz="0" w:space="0" w:color="auto"/>
      </w:divBdr>
    </w:div>
    <w:div w:id="502160110">
      <w:marLeft w:val="480"/>
      <w:marRight w:val="0"/>
      <w:marTop w:val="0"/>
      <w:marBottom w:val="0"/>
      <w:divBdr>
        <w:top w:val="none" w:sz="0" w:space="0" w:color="auto"/>
        <w:left w:val="none" w:sz="0" w:space="0" w:color="auto"/>
        <w:bottom w:val="none" w:sz="0" w:space="0" w:color="auto"/>
        <w:right w:val="none" w:sz="0" w:space="0" w:color="auto"/>
      </w:divBdr>
    </w:div>
    <w:div w:id="502209492">
      <w:marLeft w:val="480"/>
      <w:marRight w:val="0"/>
      <w:marTop w:val="0"/>
      <w:marBottom w:val="0"/>
      <w:divBdr>
        <w:top w:val="none" w:sz="0" w:space="0" w:color="auto"/>
        <w:left w:val="none" w:sz="0" w:space="0" w:color="auto"/>
        <w:bottom w:val="none" w:sz="0" w:space="0" w:color="auto"/>
        <w:right w:val="none" w:sz="0" w:space="0" w:color="auto"/>
      </w:divBdr>
    </w:div>
    <w:div w:id="502235107">
      <w:marLeft w:val="480"/>
      <w:marRight w:val="0"/>
      <w:marTop w:val="0"/>
      <w:marBottom w:val="0"/>
      <w:divBdr>
        <w:top w:val="none" w:sz="0" w:space="0" w:color="auto"/>
        <w:left w:val="none" w:sz="0" w:space="0" w:color="auto"/>
        <w:bottom w:val="none" w:sz="0" w:space="0" w:color="auto"/>
        <w:right w:val="none" w:sz="0" w:space="0" w:color="auto"/>
      </w:divBdr>
    </w:div>
    <w:div w:id="502283473">
      <w:marLeft w:val="480"/>
      <w:marRight w:val="0"/>
      <w:marTop w:val="0"/>
      <w:marBottom w:val="0"/>
      <w:divBdr>
        <w:top w:val="none" w:sz="0" w:space="0" w:color="auto"/>
        <w:left w:val="none" w:sz="0" w:space="0" w:color="auto"/>
        <w:bottom w:val="none" w:sz="0" w:space="0" w:color="auto"/>
        <w:right w:val="none" w:sz="0" w:space="0" w:color="auto"/>
      </w:divBdr>
    </w:div>
    <w:div w:id="502285850">
      <w:marLeft w:val="480"/>
      <w:marRight w:val="0"/>
      <w:marTop w:val="0"/>
      <w:marBottom w:val="0"/>
      <w:divBdr>
        <w:top w:val="none" w:sz="0" w:space="0" w:color="auto"/>
        <w:left w:val="none" w:sz="0" w:space="0" w:color="auto"/>
        <w:bottom w:val="none" w:sz="0" w:space="0" w:color="auto"/>
        <w:right w:val="none" w:sz="0" w:space="0" w:color="auto"/>
      </w:divBdr>
    </w:div>
    <w:div w:id="502355973">
      <w:marLeft w:val="480"/>
      <w:marRight w:val="0"/>
      <w:marTop w:val="0"/>
      <w:marBottom w:val="0"/>
      <w:divBdr>
        <w:top w:val="none" w:sz="0" w:space="0" w:color="auto"/>
        <w:left w:val="none" w:sz="0" w:space="0" w:color="auto"/>
        <w:bottom w:val="none" w:sz="0" w:space="0" w:color="auto"/>
        <w:right w:val="none" w:sz="0" w:space="0" w:color="auto"/>
      </w:divBdr>
    </w:div>
    <w:div w:id="502429837">
      <w:marLeft w:val="480"/>
      <w:marRight w:val="0"/>
      <w:marTop w:val="0"/>
      <w:marBottom w:val="0"/>
      <w:divBdr>
        <w:top w:val="none" w:sz="0" w:space="0" w:color="auto"/>
        <w:left w:val="none" w:sz="0" w:space="0" w:color="auto"/>
        <w:bottom w:val="none" w:sz="0" w:space="0" w:color="auto"/>
        <w:right w:val="none" w:sz="0" w:space="0" w:color="auto"/>
      </w:divBdr>
    </w:div>
    <w:div w:id="502472151">
      <w:marLeft w:val="480"/>
      <w:marRight w:val="0"/>
      <w:marTop w:val="0"/>
      <w:marBottom w:val="0"/>
      <w:divBdr>
        <w:top w:val="none" w:sz="0" w:space="0" w:color="auto"/>
        <w:left w:val="none" w:sz="0" w:space="0" w:color="auto"/>
        <w:bottom w:val="none" w:sz="0" w:space="0" w:color="auto"/>
        <w:right w:val="none" w:sz="0" w:space="0" w:color="auto"/>
      </w:divBdr>
    </w:div>
    <w:div w:id="502479763">
      <w:marLeft w:val="480"/>
      <w:marRight w:val="0"/>
      <w:marTop w:val="0"/>
      <w:marBottom w:val="0"/>
      <w:divBdr>
        <w:top w:val="none" w:sz="0" w:space="0" w:color="auto"/>
        <w:left w:val="none" w:sz="0" w:space="0" w:color="auto"/>
        <w:bottom w:val="none" w:sz="0" w:space="0" w:color="auto"/>
        <w:right w:val="none" w:sz="0" w:space="0" w:color="auto"/>
      </w:divBdr>
    </w:div>
    <w:div w:id="502545930">
      <w:marLeft w:val="480"/>
      <w:marRight w:val="0"/>
      <w:marTop w:val="0"/>
      <w:marBottom w:val="0"/>
      <w:divBdr>
        <w:top w:val="none" w:sz="0" w:space="0" w:color="auto"/>
        <w:left w:val="none" w:sz="0" w:space="0" w:color="auto"/>
        <w:bottom w:val="none" w:sz="0" w:space="0" w:color="auto"/>
        <w:right w:val="none" w:sz="0" w:space="0" w:color="auto"/>
      </w:divBdr>
    </w:div>
    <w:div w:id="502547474">
      <w:marLeft w:val="480"/>
      <w:marRight w:val="0"/>
      <w:marTop w:val="0"/>
      <w:marBottom w:val="0"/>
      <w:divBdr>
        <w:top w:val="none" w:sz="0" w:space="0" w:color="auto"/>
        <w:left w:val="none" w:sz="0" w:space="0" w:color="auto"/>
        <w:bottom w:val="none" w:sz="0" w:space="0" w:color="auto"/>
        <w:right w:val="none" w:sz="0" w:space="0" w:color="auto"/>
      </w:divBdr>
    </w:div>
    <w:div w:id="502553615">
      <w:marLeft w:val="480"/>
      <w:marRight w:val="0"/>
      <w:marTop w:val="0"/>
      <w:marBottom w:val="0"/>
      <w:divBdr>
        <w:top w:val="none" w:sz="0" w:space="0" w:color="auto"/>
        <w:left w:val="none" w:sz="0" w:space="0" w:color="auto"/>
        <w:bottom w:val="none" w:sz="0" w:space="0" w:color="auto"/>
        <w:right w:val="none" w:sz="0" w:space="0" w:color="auto"/>
      </w:divBdr>
    </w:div>
    <w:div w:id="502597889">
      <w:marLeft w:val="480"/>
      <w:marRight w:val="0"/>
      <w:marTop w:val="0"/>
      <w:marBottom w:val="0"/>
      <w:divBdr>
        <w:top w:val="none" w:sz="0" w:space="0" w:color="auto"/>
        <w:left w:val="none" w:sz="0" w:space="0" w:color="auto"/>
        <w:bottom w:val="none" w:sz="0" w:space="0" w:color="auto"/>
        <w:right w:val="none" w:sz="0" w:space="0" w:color="auto"/>
      </w:divBdr>
    </w:div>
    <w:div w:id="502664686">
      <w:marLeft w:val="480"/>
      <w:marRight w:val="0"/>
      <w:marTop w:val="0"/>
      <w:marBottom w:val="0"/>
      <w:divBdr>
        <w:top w:val="none" w:sz="0" w:space="0" w:color="auto"/>
        <w:left w:val="none" w:sz="0" w:space="0" w:color="auto"/>
        <w:bottom w:val="none" w:sz="0" w:space="0" w:color="auto"/>
        <w:right w:val="none" w:sz="0" w:space="0" w:color="auto"/>
      </w:divBdr>
    </w:div>
    <w:div w:id="502742120">
      <w:marLeft w:val="480"/>
      <w:marRight w:val="0"/>
      <w:marTop w:val="0"/>
      <w:marBottom w:val="0"/>
      <w:divBdr>
        <w:top w:val="none" w:sz="0" w:space="0" w:color="auto"/>
        <w:left w:val="none" w:sz="0" w:space="0" w:color="auto"/>
        <w:bottom w:val="none" w:sz="0" w:space="0" w:color="auto"/>
        <w:right w:val="none" w:sz="0" w:space="0" w:color="auto"/>
      </w:divBdr>
    </w:div>
    <w:div w:id="502743138">
      <w:marLeft w:val="480"/>
      <w:marRight w:val="0"/>
      <w:marTop w:val="0"/>
      <w:marBottom w:val="0"/>
      <w:divBdr>
        <w:top w:val="none" w:sz="0" w:space="0" w:color="auto"/>
        <w:left w:val="none" w:sz="0" w:space="0" w:color="auto"/>
        <w:bottom w:val="none" w:sz="0" w:space="0" w:color="auto"/>
        <w:right w:val="none" w:sz="0" w:space="0" w:color="auto"/>
      </w:divBdr>
    </w:div>
    <w:div w:id="502743265">
      <w:marLeft w:val="480"/>
      <w:marRight w:val="0"/>
      <w:marTop w:val="0"/>
      <w:marBottom w:val="0"/>
      <w:divBdr>
        <w:top w:val="none" w:sz="0" w:space="0" w:color="auto"/>
        <w:left w:val="none" w:sz="0" w:space="0" w:color="auto"/>
        <w:bottom w:val="none" w:sz="0" w:space="0" w:color="auto"/>
        <w:right w:val="none" w:sz="0" w:space="0" w:color="auto"/>
      </w:divBdr>
    </w:div>
    <w:div w:id="502743391">
      <w:marLeft w:val="640"/>
      <w:marRight w:val="0"/>
      <w:marTop w:val="0"/>
      <w:marBottom w:val="0"/>
      <w:divBdr>
        <w:top w:val="none" w:sz="0" w:space="0" w:color="auto"/>
        <w:left w:val="none" w:sz="0" w:space="0" w:color="auto"/>
        <w:bottom w:val="none" w:sz="0" w:space="0" w:color="auto"/>
        <w:right w:val="none" w:sz="0" w:space="0" w:color="auto"/>
      </w:divBdr>
    </w:div>
    <w:div w:id="502743533">
      <w:marLeft w:val="480"/>
      <w:marRight w:val="0"/>
      <w:marTop w:val="0"/>
      <w:marBottom w:val="0"/>
      <w:divBdr>
        <w:top w:val="none" w:sz="0" w:space="0" w:color="auto"/>
        <w:left w:val="none" w:sz="0" w:space="0" w:color="auto"/>
        <w:bottom w:val="none" w:sz="0" w:space="0" w:color="auto"/>
        <w:right w:val="none" w:sz="0" w:space="0" w:color="auto"/>
      </w:divBdr>
    </w:div>
    <w:div w:id="502744720">
      <w:marLeft w:val="480"/>
      <w:marRight w:val="0"/>
      <w:marTop w:val="0"/>
      <w:marBottom w:val="0"/>
      <w:divBdr>
        <w:top w:val="none" w:sz="0" w:space="0" w:color="auto"/>
        <w:left w:val="none" w:sz="0" w:space="0" w:color="auto"/>
        <w:bottom w:val="none" w:sz="0" w:space="0" w:color="auto"/>
        <w:right w:val="none" w:sz="0" w:space="0" w:color="auto"/>
      </w:divBdr>
    </w:div>
    <w:div w:id="502744958">
      <w:marLeft w:val="480"/>
      <w:marRight w:val="0"/>
      <w:marTop w:val="0"/>
      <w:marBottom w:val="0"/>
      <w:divBdr>
        <w:top w:val="none" w:sz="0" w:space="0" w:color="auto"/>
        <w:left w:val="none" w:sz="0" w:space="0" w:color="auto"/>
        <w:bottom w:val="none" w:sz="0" w:space="0" w:color="auto"/>
        <w:right w:val="none" w:sz="0" w:space="0" w:color="auto"/>
      </w:divBdr>
    </w:div>
    <w:div w:id="502817288">
      <w:marLeft w:val="480"/>
      <w:marRight w:val="0"/>
      <w:marTop w:val="0"/>
      <w:marBottom w:val="0"/>
      <w:divBdr>
        <w:top w:val="none" w:sz="0" w:space="0" w:color="auto"/>
        <w:left w:val="none" w:sz="0" w:space="0" w:color="auto"/>
        <w:bottom w:val="none" w:sz="0" w:space="0" w:color="auto"/>
        <w:right w:val="none" w:sz="0" w:space="0" w:color="auto"/>
      </w:divBdr>
    </w:div>
    <w:div w:id="502817945">
      <w:marLeft w:val="480"/>
      <w:marRight w:val="0"/>
      <w:marTop w:val="0"/>
      <w:marBottom w:val="0"/>
      <w:divBdr>
        <w:top w:val="none" w:sz="0" w:space="0" w:color="auto"/>
        <w:left w:val="none" w:sz="0" w:space="0" w:color="auto"/>
        <w:bottom w:val="none" w:sz="0" w:space="0" w:color="auto"/>
        <w:right w:val="none" w:sz="0" w:space="0" w:color="auto"/>
      </w:divBdr>
    </w:div>
    <w:div w:id="502819529">
      <w:marLeft w:val="480"/>
      <w:marRight w:val="0"/>
      <w:marTop w:val="0"/>
      <w:marBottom w:val="0"/>
      <w:divBdr>
        <w:top w:val="none" w:sz="0" w:space="0" w:color="auto"/>
        <w:left w:val="none" w:sz="0" w:space="0" w:color="auto"/>
        <w:bottom w:val="none" w:sz="0" w:space="0" w:color="auto"/>
        <w:right w:val="none" w:sz="0" w:space="0" w:color="auto"/>
      </w:divBdr>
    </w:div>
    <w:div w:id="502859489">
      <w:marLeft w:val="640"/>
      <w:marRight w:val="0"/>
      <w:marTop w:val="0"/>
      <w:marBottom w:val="0"/>
      <w:divBdr>
        <w:top w:val="none" w:sz="0" w:space="0" w:color="auto"/>
        <w:left w:val="none" w:sz="0" w:space="0" w:color="auto"/>
        <w:bottom w:val="none" w:sz="0" w:space="0" w:color="auto"/>
        <w:right w:val="none" w:sz="0" w:space="0" w:color="auto"/>
      </w:divBdr>
    </w:div>
    <w:div w:id="502865103">
      <w:marLeft w:val="480"/>
      <w:marRight w:val="0"/>
      <w:marTop w:val="0"/>
      <w:marBottom w:val="0"/>
      <w:divBdr>
        <w:top w:val="none" w:sz="0" w:space="0" w:color="auto"/>
        <w:left w:val="none" w:sz="0" w:space="0" w:color="auto"/>
        <w:bottom w:val="none" w:sz="0" w:space="0" w:color="auto"/>
        <w:right w:val="none" w:sz="0" w:space="0" w:color="auto"/>
      </w:divBdr>
    </w:div>
    <w:div w:id="502940082">
      <w:marLeft w:val="480"/>
      <w:marRight w:val="0"/>
      <w:marTop w:val="0"/>
      <w:marBottom w:val="0"/>
      <w:divBdr>
        <w:top w:val="none" w:sz="0" w:space="0" w:color="auto"/>
        <w:left w:val="none" w:sz="0" w:space="0" w:color="auto"/>
        <w:bottom w:val="none" w:sz="0" w:space="0" w:color="auto"/>
        <w:right w:val="none" w:sz="0" w:space="0" w:color="auto"/>
      </w:divBdr>
    </w:div>
    <w:div w:id="502941179">
      <w:marLeft w:val="480"/>
      <w:marRight w:val="0"/>
      <w:marTop w:val="0"/>
      <w:marBottom w:val="0"/>
      <w:divBdr>
        <w:top w:val="none" w:sz="0" w:space="0" w:color="auto"/>
        <w:left w:val="none" w:sz="0" w:space="0" w:color="auto"/>
        <w:bottom w:val="none" w:sz="0" w:space="0" w:color="auto"/>
        <w:right w:val="none" w:sz="0" w:space="0" w:color="auto"/>
      </w:divBdr>
    </w:div>
    <w:div w:id="503009472">
      <w:marLeft w:val="480"/>
      <w:marRight w:val="0"/>
      <w:marTop w:val="0"/>
      <w:marBottom w:val="0"/>
      <w:divBdr>
        <w:top w:val="none" w:sz="0" w:space="0" w:color="auto"/>
        <w:left w:val="none" w:sz="0" w:space="0" w:color="auto"/>
        <w:bottom w:val="none" w:sz="0" w:space="0" w:color="auto"/>
        <w:right w:val="none" w:sz="0" w:space="0" w:color="auto"/>
      </w:divBdr>
    </w:div>
    <w:div w:id="503010467">
      <w:marLeft w:val="480"/>
      <w:marRight w:val="0"/>
      <w:marTop w:val="0"/>
      <w:marBottom w:val="0"/>
      <w:divBdr>
        <w:top w:val="none" w:sz="0" w:space="0" w:color="auto"/>
        <w:left w:val="none" w:sz="0" w:space="0" w:color="auto"/>
        <w:bottom w:val="none" w:sz="0" w:space="0" w:color="auto"/>
        <w:right w:val="none" w:sz="0" w:space="0" w:color="auto"/>
      </w:divBdr>
    </w:div>
    <w:div w:id="503010627">
      <w:marLeft w:val="480"/>
      <w:marRight w:val="0"/>
      <w:marTop w:val="0"/>
      <w:marBottom w:val="0"/>
      <w:divBdr>
        <w:top w:val="none" w:sz="0" w:space="0" w:color="auto"/>
        <w:left w:val="none" w:sz="0" w:space="0" w:color="auto"/>
        <w:bottom w:val="none" w:sz="0" w:space="0" w:color="auto"/>
        <w:right w:val="none" w:sz="0" w:space="0" w:color="auto"/>
      </w:divBdr>
    </w:div>
    <w:div w:id="503016464">
      <w:marLeft w:val="480"/>
      <w:marRight w:val="0"/>
      <w:marTop w:val="0"/>
      <w:marBottom w:val="0"/>
      <w:divBdr>
        <w:top w:val="none" w:sz="0" w:space="0" w:color="auto"/>
        <w:left w:val="none" w:sz="0" w:space="0" w:color="auto"/>
        <w:bottom w:val="none" w:sz="0" w:space="0" w:color="auto"/>
        <w:right w:val="none" w:sz="0" w:space="0" w:color="auto"/>
      </w:divBdr>
    </w:div>
    <w:div w:id="503083497">
      <w:marLeft w:val="480"/>
      <w:marRight w:val="0"/>
      <w:marTop w:val="0"/>
      <w:marBottom w:val="0"/>
      <w:divBdr>
        <w:top w:val="none" w:sz="0" w:space="0" w:color="auto"/>
        <w:left w:val="none" w:sz="0" w:space="0" w:color="auto"/>
        <w:bottom w:val="none" w:sz="0" w:space="0" w:color="auto"/>
        <w:right w:val="none" w:sz="0" w:space="0" w:color="auto"/>
      </w:divBdr>
    </w:div>
    <w:div w:id="503084127">
      <w:marLeft w:val="480"/>
      <w:marRight w:val="0"/>
      <w:marTop w:val="0"/>
      <w:marBottom w:val="0"/>
      <w:divBdr>
        <w:top w:val="none" w:sz="0" w:space="0" w:color="auto"/>
        <w:left w:val="none" w:sz="0" w:space="0" w:color="auto"/>
        <w:bottom w:val="none" w:sz="0" w:space="0" w:color="auto"/>
        <w:right w:val="none" w:sz="0" w:space="0" w:color="auto"/>
      </w:divBdr>
    </w:div>
    <w:div w:id="503130761">
      <w:marLeft w:val="480"/>
      <w:marRight w:val="0"/>
      <w:marTop w:val="0"/>
      <w:marBottom w:val="0"/>
      <w:divBdr>
        <w:top w:val="none" w:sz="0" w:space="0" w:color="auto"/>
        <w:left w:val="none" w:sz="0" w:space="0" w:color="auto"/>
        <w:bottom w:val="none" w:sz="0" w:space="0" w:color="auto"/>
        <w:right w:val="none" w:sz="0" w:space="0" w:color="auto"/>
      </w:divBdr>
    </w:div>
    <w:div w:id="503132234">
      <w:marLeft w:val="480"/>
      <w:marRight w:val="0"/>
      <w:marTop w:val="0"/>
      <w:marBottom w:val="0"/>
      <w:divBdr>
        <w:top w:val="none" w:sz="0" w:space="0" w:color="auto"/>
        <w:left w:val="none" w:sz="0" w:space="0" w:color="auto"/>
        <w:bottom w:val="none" w:sz="0" w:space="0" w:color="auto"/>
        <w:right w:val="none" w:sz="0" w:space="0" w:color="auto"/>
      </w:divBdr>
    </w:div>
    <w:div w:id="503134821">
      <w:marLeft w:val="480"/>
      <w:marRight w:val="0"/>
      <w:marTop w:val="0"/>
      <w:marBottom w:val="0"/>
      <w:divBdr>
        <w:top w:val="none" w:sz="0" w:space="0" w:color="auto"/>
        <w:left w:val="none" w:sz="0" w:space="0" w:color="auto"/>
        <w:bottom w:val="none" w:sz="0" w:space="0" w:color="auto"/>
        <w:right w:val="none" w:sz="0" w:space="0" w:color="auto"/>
      </w:divBdr>
    </w:div>
    <w:div w:id="503201888">
      <w:marLeft w:val="480"/>
      <w:marRight w:val="0"/>
      <w:marTop w:val="0"/>
      <w:marBottom w:val="0"/>
      <w:divBdr>
        <w:top w:val="none" w:sz="0" w:space="0" w:color="auto"/>
        <w:left w:val="none" w:sz="0" w:space="0" w:color="auto"/>
        <w:bottom w:val="none" w:sz="0" w:space="0" w:color="auto"/>
        <w:right w:val="none" w:sz="0" w:space="0" w:color="auto"/>
      </w:divBdr>
    </w:div>
    <w:div w:id="503209507">
      <w:marLeft w:val="480"/>
      <w:marRight w:val="0"/>
      <w:marTop w:val="0"/>
      <w:marBottom w:val="0"/>
      <w:divBdr>
        <w:top w:val="none" w:sz="0" w:space="0" w:color="auto"/>
        <w:left w:val="none" w:sz="0" w:space="0" w:color="auto"/>
        <w:bottom w:val="none" w:sz="0" w:space="0" w:color="auto"/>
        <w:right w:val="none" w:sz="0" w:space="0" w:color="auto"/>
      </w:divBdr>
    </w:div>
    <w:div w:id="503282080">
      <w:marLeft w:val="640"/>
      <w:marRight w:val="0"/>
      <w:marTop w:val="0"/>
      <w:marBottom w:val="0"/>
      <w:divBdr>
        <w:top w:val="none" w:sz="0" w:space="0" w:color="auto"/>
        <w:left w:val="none" w:sz="0" w:space="0" w:color="auto"/>
        <w:bottom w:val="none" w:sz="0" w:space="0" w:color="auto"/>
        <w:right w:val="none" w:sz="0" w:space="0" w:color="auto"/>
      </w:divBdr>
    </w:div>
    <w:div w:id="503324661">
      <w:marLeft w:val="480"/>
      <w:marRight w:val="0"/>
      <w:marTop w:val="0"/>
      <w:marBottom w:val="0"/>
      <w:divBdr>
        <w:top w:val="none" w:sz="0" w:space="0" w:color="auto"/>
        <w:left w:val="none" w:sz="0" w:space="0" w:color="auto"/>
        <w:bottom w:val="none" w:sz="0" w:space="0" w:color="auto"/>
        <w:right w:val="none" w:sz="0" w:space="0" w:color="auto"/>
      </w:divBdr>
    </w:div>
    <w:div w:id="503395762">
      <w:marLeft w:val="480"/>
      <w:marRight w:val="0"/>
      <w:marTop w:val="0"/>
      <w:marBottom w:val="0"/>
      <w:divBdr>
        <w:top w:val="none" w:sz="0" w:space="0" w:color="auto"/>
        <w:left w:val="none" w:sz="0" w:space="0" w:color="auto"/>
        <w:bottom w:val="none" w:sz="0" w:space="0" w:color="auto"/>
        <w:right w:val="none" w:sz="0" w:space="0" w:color="auto"/>
      </w:divBdr>
    </w:div>
    <w:div w:id="503400054">
      <w:marLeft w:val="480"/>
      <w:marRight w:val="0"/>
      <w:marTop w:val="0"/>
      <w:marBottom w:val="0"/>
      <w:divBdr>
        <w:top w:val="none" w:sz="0" w:space="0" w:color="auto"/>
        <w:left w:val="none" w:sz="0" w:space="0" w:color="auto"/>
        <w:bottom w:val="none" w:sz="0" w:space="0" w:color="auto"/>
        <w:right w:val="none" w:sz="0" w:space="0" w:color="auto"/>
      </w:divBdr>
    </w:div>
    <w:div w:id="503516624">
      <w:marLeft w:val="480"/>
      <w:marRight w:val="0"/>
      <w:marTop w:val="0"/>
      <w:marBottom w:val="0"/>
      <w:divBdr>
        <w:top w:val="none" w:sz="0" w:space="0" w:color="auto"/>
        <w:left w:val="none" w:sz="0" w:space="0" w:color="auto"/>
        <w:bottom w:val="none" w:sz="0" w:space="0" w:color="auto"/>
        <w:right w:val="none" w:sz="0" w:space="0" w:color="auto"/>
      </w:divBdr>
    </w:div>
    <w:div w:id="503545448">
      <w:marLeft w:val="480"/>
      <w:marRight w:val="0"/>
      <w:marTop w:val="0"/>
      <w:marBottom w:val="0"/>
      <w:divBdr>
        <w:top w:val="none" w:sz="0" w:space="0" w:color="auto"/>
        <w:left w:val="none" w:sz="0" w:space="0" w:color="auto"/>
        <w:bottom w:val="none" w:sz="0" w:space="0" w:color="auto"/>
        <w:right w:val="none" w:sz="0" w:space="0" w:color="auto"/>
      </w:divBdr>
    </w:div>
    <w:div w:id="503588016">
      <w:marLeft w:val="480"/>
      <w:marRight w:val="0"/>
      <w:marTop w:val="0"/>
      <w:marBottom w:val="0"/>
      <w:divBdr>
        <w:top w:val="none" w:sz="0" w:space="0" w:color="auto"/>
        <w:left w:val="none" w:sz="0" w:space="0" w:color="auto"/>
        <w:bottom w:val="none" w:sz="0" w:space="0" w:color="auto"/>
        <w:right w:val="none" w:sz="0" w:space="0" w:color="auto"/>
      </w:divBdr>
    </w:div>
    <w:div w:id="503591574">
      <w:marLeft w:val="480"/>
      <w:marRight w:val="0"/>
      <w:marTop w:val="0"/>
      <w:marBottom w:val="0"/>
      <w:divBdr>
        <w:top w:val="none" w:sz="0" w:space="0" w:color="auto"/>
        <w:left w:val="none" w:sz="0" w:space="0" w:color="auto"/>
        <w:bottom w:val="none" w:sz="0" w:space="0" w:color="auto"/>
        <w:right w:val="none" w:sz="0" w:space="0" w:color="auto"/>
      </w:divBdr>
    </w:div>
    <w:div w:id="503663118">
      <w:marLeft w:val="480"/>
      <w:marRight w:val="0"/>
      <w:marTop w:val="0"/>
      <w:marBottom w:val="0"/>
      <w:divBdr>
        <w:top w:val="none" w:sz="0" w:space="0" w:color="auto"/>
        <w:left w:val="none" w:sz="0" w:space="0" w:color="auto"/>
        <w:bottom w:val="none" w:sz="0" w:space="0" w:color="auto"/>
        <w:right w:val="none" w:sz="0" w:space="0" w:color="auto"/>
      </w:divBdr>
    </w:div>
    <w:div w:id="503663193">
      <w:marLeft w:val="480"/>
      <w:marRight w:val="0"/>
      <w:marTop w:val="0"/>
      <w:marBottom w:val="0"/>
      <w:divBdr>
        <w:top w:val="none" w:sz="0" w:space="0" w:color="auto"/>
        <w:left w:val="none" w:sz="0" w:space="0" w:color="auto"/>
        <w:bottom w:val="none" w:sz="0" w:space="0" w:color="auto"/>
        <w:right w:val="none" w:sz="0" w:space="0" w:color="auto"/>
      </w:divBdr>
    </w:div>
    <w:div w:id="503667269">
      <w:marLeft w:val="0"/>
      <w:marRight w:val="0"/>
      <w:marTop w:val="0"/>
      <w:marBottom w:val="0"/>
      <w:divBdr>
        <w:top w:val="none" w:sz="0" w:space="0" w:color="auto"/>
        <w:left w:val="none" w:sz="0" w:space="0" w:color="auto"/>
        <w:bottom w:val="none" w:sz="0" w:space="0" w:color="auto"/>
        <w:right w:val="none" w:sz="0" w:space="0" w:color="auto"/>
      </w:divBdr>
    </w:div>
    <w:div w:id="503667718">
      <w:marLeft w:val="480"/>
      <w:marRight w:val="0"/>
      <w:marTop w:val="0"/>
      <w:marBottom w:val="0"/>
      <w:divBdr>
        <w:top w:val="none" w:sz="0" w:space="0" w:color="auto"/>
        <w:left w:val="none" w:sz="0" w:space="0" w:color="auto"/>
        <w:bottom w:val="none" w:sz="0" w:space="0" w:color="auto"/>
        <w:right w:val="none" w:sz="0" w:space="0" w:color="auto"/>
      </w:divBdr>
    </w:div>
    <w:div w:id="503670851">
      <w:marLeft w:val="480"/>
      <w:marRight w:val="0"/>
      <w:marTop w:val="0"/>
      <w:marBottom w:val="0"/>
      <w:divBdr>
        <w:top w:val="none" w:sz="0" w:space="0" w:color="auto"/>
        <w:left w:val="none" w:sz="0" w:space="0" w:color="auto"/>
        <w:bottom w:val="none" w:sz="0" w:space="0" w:color="auto"/>
        <w:right w:val="none" w:sz="0" w:space="0" w:color="auto"/>
      </w:divBdr>
    </w:div>
    <w:div w:id="503672022">
      <w:marLeft w:val="480"/>
      <w:marRight w:val="0"/>
      <w:marTop w:val="0"/>
      <w:marBottom w:val="0"/>
      <w:divBdr>
        <w:top w:val="none" w:sz="0" w:space="0" w:color="auto"/>
        <w:left w:val="none" w:sz="0" w:space="0" w:color="auto"/>
        <w:bottom w:val="none" w:sz="0" w:space="0" w:color="auto"/>
        <w:right w:val="none" w:sz="0" w:space="0" w:color="auto"/>
      </w:divBdr>
    </w:div>
    <w:div w:id="503709888">
      <w:marLeft w:val="480"/>
      <w:marRight w:val="0"/>
      <w:marTop w:val="0"/>
      <w:marBottom w:val="0"/>
      <w:divBdr>
        <w:top w:val="none" w:sz="0" w:space="0" w:color="auto"/>
        <w:left w:val="none" w:sz="0" w:space="0" w:color="auto"/>
        <w:bottom w:val="none" w:sz="0" w:space="0" w:color="auto"/>
        <w:right w:val="none" w:sz="0" w:space="0" w:color="auto"/>
      </w:divBdr>
    </w:div>
    <w:div w:id="503741685">
      <w:marLeft w:val="480"/>
      <w:marRight w:val="0"/>
      <w:marTop w:val="0"/>
      <w:marBottom w:val="0"/>
      <w:divBdr>
        <w:top w:val="none" w:sz="0" w:space="0" w:color="auto"/>
        <w:left w:val="none" w:sz="0" w:space="0" w:color="auto"/>
        <w:bottom w:val="none" w:sz="0" w:space="0" w:color="auto"/>
        <w:right w:val="none" w:sz="0" w:space="0" w:color="auto"/>
      </w:divBdr>
    </w:div>
    <w:div w:id="503783519">
      <w:marLeft w:val="640"/>
      <w:marRight w:val="0"/>
      <w:marTop w:val="0"/>
      <w:marBottom w:val="0"/>
      <w:divBdr>
        <w:top w:val="none" w:sz="0" w:space="0" w:color="auto"/>
        <w:left w:val="none" w:sz="0" w:space="0" w:color="auto"/>
        <w:bottom w:val="none" w:sz="0" w:space="0" w:color="auto"/>
        <w:right w:val="none" w:sz="0" w:space="0" w:color="auto"/>
      </w:divBdr>
    </w:div>
    <w:div w:id="503785325">
      <w:marLeft w:val="480"/>
      <w:marRight w:val="0"/>
      <w:marTop w:val="0"/>
      <w:marBottom w:val="0"/>
      <w:divBdr>
        <w:top w:val="none" w:sz="0" w:space="0" w:color="auto"/>
        <w:left w:val="none" w:sz="0" w:space="0" w:color="auto"/>
        <w:bottom w:val="none" w:sz="0" w:space="0" w:color="auto"/>
        <w:right w:val="none" w:sz="0" w:space="0" w:color="auto"/>
      </w:divBdr>
    </w:div>
    <w:div w:id="503786038">
      <w:marLeft w:val="480"/>
      <w:marRight w:val="0"/>
      <w:marTop w:val="0"/>
      <w:marBottom w:val="0"/>
      <w:divBdr>
        <w:top w:val="none" w:sz="0" w:space="0" w:color="auto"/>
        <w:left w:val="none" w:sz="0" w:space="0" w:color="auto"/>
        <w:bottom w:val="none" w:sz="0" w:space="0" w:color="auto"/>
        <w:right w:val="none" w:sz="0" w:space="0" w:color="auto"/>
      </w:divBdr>
    </w:div>
    <w:div w:id="503787683">
      <w:marLeft w:val="480"/>
      <w:marRight w:val="0"/>
      <w:marTop w:val="0"/>
      <w:marBottom w:val="0"/>
      <w:divBdr>
        <w:top w:val="none" w:sz="0" w:space="0" w:color="auto"/>
        <w:left w:val="none" w:sz="0" w:space="0" w:color="auto"/>
        <w:bottom w:val="none" w:sz="0" w:space="0" w:color="auto"/>
        <w:right w:val="none" w:sz="0" w:space="0" w:color="auto"/>
      </w:divBdr>
    </w:div>
    <w:div w:id="503789972">
      <w:marLeft w:val="480"/>
      <w:marRight w:val="0"/>
      <w:marTop w:val="0"/>
      <w:marBottom w:val="0"/>
      <w:divBdr>
        <w:top w:val="none" w:sz="0" w:space="0" w:color="auto"/>
        <w:left w:val="none" w:sz="0" w:space="0" w:color="auto"/>
        <w:bottom w:val="none" w:sz="0" w:space="0" w:color="auto"/>
        <w:right w:val="none" w:sz="0" w:space="0" w:color="auto"/>
      </w:divBdr>
    </w:div>
    <w:div w:id="503906393">
      <w:marLeft w:val="480"/>
      <w:marRight w:val="0"/>
      <w:marTop w:val="0"/>
      <w:marBottom w:val="0"/>
      <w:divBdr>
        <w:top w:val="none" w:sz="0" w:space="0" w:color="auto"/>
        <w:left w:val="none" w:sz="0" w:space="0" w:color="auto"/>
        <w:bottom w:val="none" w:sz="0" w:space="0" w:color="auto"/>
        <w:right w:val="none" w:sz="0" w:space="0" w:color="auto"/>
      </w:divBdr>
    </w:div>
    <w:div w:id="503935244">
      <w:marLeft w:val="480"/>
      <w:marRight w:val="0"/>
      <w:marTop w:val="0"/>
      <w:marBottom w:val="0"/>
      <w:divBdr>
        <w:top w:val="none" w:sz="0" w:space="0" w:color="auto"/>
        <w:left w:val="none" w:sz="0" w:space="0" w:color="auto"/>
        <w:bottom w:val="none" w:sz="0" w:space="0" w:color="auto"/>
        <w:right w:val="none" w:sz="0" w:space="0" w:color="auto"/>
      </w:divBdr>
    </w:div>
    <w:div w:id="504050990">
      <w:marLeft w:val="480"/>
      <w:marRight w:val="0"/>
      <w:marTop w:val="0"/>
      <w:marBottom w:val="0"/>
      <w:divBdr>
        <w:top w:val="none" w:sz="0" w:space="0" w:color="auto"/>
        <w:left w:val="none" w:sz="0" w:space="0" w:color="auto"/>
        <w:bottom w:val="none" w:sz="0" w:space="0" w:color="auto"/>
        <w:right w:val="none" w:sz="0" w:space="0" w:color="auto"/>
      </w:divBdr>
    </w:div>
    <w:div w:id="504058972">
      <w:marLeft w:val="480"/>
      <w:marRight w:val="0"/>
      <w:marTop w:val="0"/>
      <w:marBottom w:val="0"/>
      <w:divBdr>
        <w:top w:val="none" w:sz="0" w:space="0" w:color="auto"/>
        <w:left w:val="none" w:sz="0" w:space="0" w:color="auto"/>
        <w:bottom w:val="none" w:sz="0" w:space="0" w:color="auto"/>
        <w:right w:val="none" w:sz="0" w:space="0" w:color="auto"/>
      </w:divBdr>
    </w:div>
    <w:div w:id="504127361">
      <w:marLeft w:val="480"/>
      <w:marRight w:val="0"/>
      <w:marTop w:val="0"/>
      <w:marBottom w:val="0"/>
      <w:divBdr>
        <w:top w:val="none" w:sz="0" w:space="0" w:color="auto"/>
        <w:left w:val="none" w:sz="0" w:space="0" w:color="auto"/>
        <w:bottom w:val="none" w:sz="0" w:space="0" w:color="auto"/>
        <w:right w:val="none" w:sz="0" w:space="0" w:color="auto"/>
      </w:divBdr>
    </w:div>
    <w:div w:id="504129990">
      <w:marLeft w:val="480"/>
      <w:marRight w:val="0"/>
      <w:marTop w:val="0"/>
      <w:marBottom w:val="0"/>
      <w:divBdr>
        <w:top w:val="none" w:sz="0" w:space="0" w:color="auto"/>
        <w:left w:val="none" w:sz="0" w:space="0" w:color="auto"/>
        <w:bottom w:val="none" w:sz="0" w:space="0" w:color="auto"/>
        <w:right w:val="none" w:sz="0" w:space="0" w:color="auto"/>
      </w:divBdr>
    </w:div>
    <w:div w:id="504132461">
      <w:marLeft w:val="480"/>
      <w:marRight w:val="0"/>
      <w:marTop w:val="0"/>
      <w:marBottom w:val="0"/>
      <w:divBdr>
        <w:top w:val="none" w:sz="0" w:space="0" w:color="auto"/>
        <w:left w:val="none" w:sz="0" w:space="0" w:color="auto"/>
        <w:bottom w:val="none" w:sz="0" w:space="0" w:color="auto"/>
        <w:right w:val="none" w:sz="0" w:space="0" w:color="auto"/>
      </w:divBdr>
    </w:div>
    <w:div w:id="504172682">
      <w:marLeft w:val="480"/>
      <w:marRight w:val="0"/>
      <w:marTop w:val="0"/>
      <w:marBottom w:val="0"/>
      <w:divBdr>
        <w:top w:val="none" w:sz="0" w:space="0" w:color="auto"/>
        <w:left w:val="none" w:sz="0" w:space="0" w:color="auto"/>
        <w:bottom w:val="none" w:sz="0" w:space="0" w:color="auto"/>
        <w:right w:val="none" w:sz="0" w:space="0" w:color="auto"/>
      </w:divBdr>
    </w:div>
    <w:div w:id="504319621">
      <w:marLeft w:val="480"/>
      <w:marRight w:val="0"/>
      <w:marTop w:val="0"/>
      <w:marBottom w:val="0"/>
      <w:divBdr>
        <w:top w:val="none" w:sz="0" w:space="0" w:color="auto"/>
        <w:left w:val="none" w:sz="0" w:space="0" w:color="auto"/>
        <w:bottom w:val="none" w:sz="0" w:space="0" w:color="auto"/>
        <w:right w:val="none" w:sz="0" w:space="0" w:color="auto"/>
      </w:divBdr>
    </w:div>
    <w:div w:id="504365152">
      <w:marLeft w:val="480"/>
      <w:marRight w:val="0"/>
      <w:marTop w:val="0"/>
      <w:marBottom w:val="0"/>
      <w:divBdr>
        <w:top w:val="none" w:sz="0" w:space="0" w:color="auto"/>
        <w:left w:val="none" w:sz="0" w:space="0" w:color="auto"/>
        <w:bottom w:val="none" w:sz="0" w:space="0" w:color="auto"/>
        <w:right w:val="none" w:sz="0" w:space="0" w:color="auto"/>
      </w:divBdr>
    </w:div>
    <w:div w:id="504436527">
      <w:marLeft w:val="480"/>
      <w:marRight w:val="0"/>
      <w:marTop w:val="0"/>
      <w:marBottom w:val="0"/>
      <w:divBdr>
        <w:top w:val="none" w:sz="0" w:space="0" w:color="auto"/>
        <w:left w:val="none" w:sz="0" w:space="0" w:color="auto"/>
        <w:bottom w:val="none" w:sz="0" w:space="0" w:color="auto"/>
        <w:right w:val="none" w:sz="0" w:space="0" w:color="auto"/>
      </w:divBdr>
    </w:div>
    <w:div w:id="504440688">
      <w:marLeft w:val="480"/>
      <w:marRight w:val="0"/>
      <w:marTop w:val="0"/>
      <w:marBottom w:val="0"/>
      <w:divBdr>
        <w:top w:val="none" w:sz="0" w:space="0" w:color="auto"/>
        <w:left w:val="none" w:sz="0" w:space="0" w:color="auto"/>
        <w:bottom w:val="none" w:sz="0" w:space="0" w:color="auto"/>
        <w:right w:val="none" w:sz="0" w:space="0" w:color="auto"/>
      </w:divBdr>
    </w:div>
    <w:div w:id="504511855">
      <w:marLeft w:val="480"/>
      <w:marRight w:val="0"/>
      <w:marTop w:val="0"/>
      <w:marBottom w:val="0"/>
      <w:divBdr>
        <w:top w:val="none" w:sz="0" w:space="0" w:color="auto"/>
        <w:left w:val="none" w:sz="0" w:space="0" w:color="auto"/>
        <w:bottom w:val="none" w:sz="0" w:space="0" w:color="auto"/>
        <w:right w:val="none" w:sz="0" w:space="0" w:color="auto"/>
      </w:divBdr>
    </w:div>
    <w:div w:id="504515527">
      <w:marLeft w:val="640"/>
      <w:marRight w:val="0"/>
      <w:marTop w:val="0"/>
      <w:marBottom w:val="0"/>
      <w:divBdr>
        <w:top w:val="none" w:sz="0" w:space="0" w:color="auto"/>
        <w:left w:val="none" w:sz="0" w:space="0" w:color="auto"/>
        <w:bottom w:val="none" w:sz="0" w:space="0" w:color="auto"/>
        <w:right w:val="none" w:sz="0" w:space="0" w:color="auto"/>
      </w:divBdr>
    </w:div>
    <w:div w:id="504517376">
      <w:marLeft w:val="480"/>
      <w:marRight w:val="0"/>
      <w:marTop w:val="0"/>
      <w:marBottom w:val="0"/>
      <w:divBdr>
        <w:top w:val="none" w:sz="0" w:space="0" w:color="auto"/>
        <w:left w:val="none" w:sz="0" w:space="0" w:color="auto"/>
        <w:bottom w:val="none" w:sz="0" w:space="0" w:color="auto"/>
        <w:right w:val="none" w:sz="0" w:space="0" w:color="auto"/>
      </w:divBdr>
    </w:div>
    <w:div w:id="504593086">
      <w:marLeft w:val="480"/>
      <w:marRight w:val="0"/>
      <w:marTop w:val="0"/>
      <w:marBottom w:val="0"/>
      <w:divBdr>
        <w:top w:val="none" w:sz="0" w:space="0" w:color="auto"/>
        <w:left w:val="none" w:sz="0" w:space="0" w:color="auto"/>
        <w:bottom w:val="none" w:sz="0" w:space="0" w:color="auto"/>
        <w:right w:val="none" w:sz="0" w:space="0" w:color="auto"/>
      </w:divBdr>
    </w:div>
    <w:div w:id="504594095">
      <w:marLeft w:val="640"/>
      <w:marRight w:val="0"/>
      <w:marTop w:val="0"/>
      <w:marBottom w:val="0"/>
      <w:divBdr>
        <w:top w:val="none" w:sz="0" w:space="0" w:color="auto"/>
        <w:left w:val="none" w:sz="0" w:space="0" w:color="auto"/>
        <w:bottom w:val="none" w:sz="0" w:space="0" w:color="auto"/>
        <w:right w:val="none" w:sz="0" w:space="0" w:color="auto"/>
      </w:divBdr>
    </w:div>
    <w:div w:id="504594368">
      <w:marLeft w:val="640"/>
      <w:marRight w:val="0"/>
      <w:marTop w:val="0"/>
      <w:marBottom w:val="0"/>
      <w:divBdr>
        <w:top w:val="none" w:sz="0" w:space="0" w:color="auto"/>
        <w:left w:val="none" w:sz="0" w:space="0" w:color="auto"/>
        <w:bottom w:val="none" w:sz="0" w:space="0" w:color="auto"/>
        <w:right w:val="none" w:sz="0" w:space="0" w:color="auto"/>
      </w:divBdr>
    </w:div>
    <w:div w:id="504635206">
      <w:marLeft w:val="480"/>
      <w:marRight w:val="0"/>
      <w:marTop w:val="0"/>
      <w:marBottom w:val="0"/>
      <w:divBdr>
        <w:top w:val="none" w:sz="0" w:space="0" w:color="auto"/>
        <w:left w:val="none" w:sz="0" w:space="0" w:color="auto"/>
        <w:bottom w:val="none" w:sz="0" w:space="0" w:color="auto"/>
        <w:right w:val="none" w:sz="0" w:space="0" w:color="auto"/>
      </w:divBdr>
    </w:div>
    <w:div w:id="504635879">
      <w:marLeft w:val="480"/>
      <w:marRight w:val="0"/>
      <w:marTop w:val="0"/>
      <w:marBottom w:val="0"/>
      <w:divBdr>
        <w:top w:val="none" w:sz="0" w:space="0" w:color="auto"/>
        <w:left w:val="none" w:sz="0" w:space="0" w:color="auto"/>
        <w:bottom w:val="none" w:sz="0" w:space="0" w:color="auto"/>
        <w:right w:val="none" w:sz="0" w:space="0" w:color="auto"/>
      </w:divBdr>
    </w:div>
    <w:div w:id="504783006">
      <w:marLeft w:val="480"/>
      <w:marRight w:val="0"/>
      <w:marTop w:val="0"/>
      <w:marBottom w:val="0"/>
      <w:divBdr>
        <w:top w:val="none" w:sz="0" w:space="0" w:color="auto"/>
        <w:left w:val="none" w:sz="0" w:space="0" w:color="auto"/>
        <w:bottom w:val="none" w:sz="0" w:space="0" w:color="auto"/>
        <w:right w:val="none" w:sz="0" w:space="0" w:color="auto"/>
      </w:divBdr>
    </w:div>
    <w:div w:id="504784535">
      <w:marLeft w:val="480"/>
      <w:marRight w:val="0"/>
      <w:marTop w:val="0"/>
      <w:marBottom w:val="0"/>
      <w:divBdr>
        <w:top w:val="none" w:sz="0" w:space="0" w:color="auto"/>
        <w:left w:val="none" w:sz="0" w:space="0" w:color="auto"/>
        <w:bottom w:val="none" w:sz="0" w:space="0" w:color="auto"/>
        <w:right w:val="none" w:sz="0" w:space="0" w:color="auto"/>
      </w:divBdr>
    </w:div>
    <w:div w:id="504900233">
      <w:marLeft w:val="640"/>
      <w:marRight w:val="0"/>
      <w:marTop w:val="0"/>
      <w:marBottom w:val="0"/>
      <w:divBdr>
        <w:top w:val="none" w:sz="0" w:space="0" w:color="auto"/>
        <w:left w:val="none" w:sz="0" w:space="0" w:color="auto"/>
        <w:bottom w:val="none" w:sz="0" w:space="0" w:color="auto"/>
        <w:right w:val="none" w:sz="0" w:space="0" w:color="auto"/>
      </w:divBdr>
    </w:div>
    <w:div w:id="504904011">
      <w:marLeft w:val="480"/>
      <w:marRight w:val="0"/>
      <w:marTop w:val="0"/>
      <w:marBottom w:val="0"/>
      <w:divBdr>
        <w:top w:val="none" w:sz="0" w:space="0" w:color="auto"/>
        <w:left w:val="none" w:sz="0" w:space="0" w:color="auto"/>
        <w:bottom w:val="none" w:sz="0" w:space="0" w:color="auto"/>
        <w:right w:val="none" w:sz="0" w:space="0" w:color="auto"/>
      </w:divBdr>
    </w:div>
    <w:div w:id="504976273">
      <w:marLeft w:val="480"/>
      <w:marRight w:val="0"/>
      <w:marTop w:val="0"/>
      <w:marBottom w:val="0"/>
      <w:divBdr>
        <w:top w:val="none" w:sz="0" w:space="0" w:color="auto"/>
        <w:left w:val="none" w:sz="0" w:space="0" w:color="auto"/>
        <w:bottom w:val="none" w:sz="0" w:space="0" w:color="auto"/>
        <w:right w:val="none" w:sz="0" w:space="0" w:color="auto"/>
      </w:divBdr>
    </w:div>
    <w:div w:id="505025072">
      <w:marLeft w:val="480"/>
      <w:marRight w:val="0"/>
      <w:marTop w:val="0"/>
      <w:marBottom w:val="0"/>
      <w:divBdr>
        <w:top w:val="none" w:sz="0" w:space="0" w:color="auto"/>
        <w:left w:val="none" w:sz="0" w:space="0" w:color="auto"/>
        <w:bottom w:val="none" w:sz="0" w:space="0" w:color="auto"/>
        <w:right w:val="none" w:sz="0" w:space="0" w:color="auto"/>
      </w:divBdr>
    </w:div>
    <w:div w:id="505051484">
      <w:marLeft w:val="480"/>
      <w:marRight w:val="0"/>
      <w:marTop w:val="0"/>
      <w:marBottom w:val="0"/>
      <w:divBdr>
        <w:top w:val="none" w:sz="0" w:space="0" w:color="auto"/>
        <w:left w:val="none" w:sz="0" w:space="0" w:color="auto"/>
        <w:bottom w:val="none" w:sz="0" w:space="0" w:color="auto"/>
        <w:right w:val="none" w:sz="0" w:space="0" w:color="auto"/>
      </w:divBdr>
    </w:div>
    <w:div w:id="505092988">
      <w:marLeft w:val="480"/>
      <w:marRight w:val="0"/>
      <w:marTop w:val="0"/>
      <w:marBottom w:val="0"/>
      <w:divBdr>
        <w:top w:val="none" w:sz="0" w:space="0" w:color="auto"/>
        <w:left w:val="none" w:sz="0" w:space="0" w:color="auto"/>
        <w:bottom w:val="none" w:sz="0" w:space="0" w:color="auto"/>
        <w:right w:val="none" w:sz="0" w:space="0" w:color="auto"/>
      </w:divBdr>
    </w:div>
    <w:div w:id="505095750">
      <w:marLeft w:val="480"/>
      <w:marRight w:val="0"/>
      <w:marTop w:val="0"/>
      <w:marBottom w:val="0"/>
      <w:divBdr>
        <w:top w:val="none" w:sz="0" w:space="0" w:color="auto"/>
        <w:left w:val="none" w:sz="0" w:space="0" w:color="auto"/>
        <w:bottom w:val="none" w:sz="0" w:space="0" w:color="auto"/>
        <w:right w:val="none" w:sz="0" w:space="0" w:color="auto"/>
      </w:divBdr>
    </w:div>
    <w:div w:id="505097124">
      <w:marLeft w:val="640"/>
      <w:marRight w:val="0"/>
      <w:marTop w:val="0"/>
      <w:marBottom w:val="0"/>
      <w:divBdr>
        <w:top w:val="none" w:sz="0" w:space="0" w:color="auto"/>
        <w:left w:val="none" w:sz="0" w:space="0" w:color="auto"/>
        <w:bottom w:val="none" w:sz="0" w:space="0" w:color="auto"/>
        <w:right w:val="none" w:sz="0" w:space="0" w:color="auto"/>
      </w:divBdr>
    </w:div>
    <w:div w:id="505245244">
      <w:marLeft w:val="480"/>
      <w:marRight w:val="0"/>
      <w:marTop w:val="0"/>
      <w:marBottom w:val="0"/>
      <w:divBdr>
        <w:top w:val="none" w:sz="0" w:space="0" w:color="auto"/>
        <w:left w:val="none" w:sz="0" w:space="0" w:color="auto"/>
        <w:bottom w:val="none" w:sz="0" w:space="0" w:color="auto"/>
        <w:right w:val="none" w:sz="0" w:space="0" w:color="auto"/>
      </w:divBdr>
    </w:div>
    <w:div w:id="505285301">
      <w:marLeft w:val="480"/>
      <w:marRight w:val="0"/>
      <w:marTop w:val="0"/>
      <w:marBottom w:val="0"/>
      <w:divBdr>
        <w:top w:val="none" w:sz="0" w:space="0" w:color="auto"/>
        <w:left w:val="none" w:sz="0" w:space="0" w:color="auto"/>
        <w:bottom w:val="none" w:sz="0" w:space="0" w:color="auto"/>
        <w:right w:val="none" w:sz="0" w:space="0" w:color="auto"/>
      </w:divBdr>
    </w:div>
    <w:div w:id="505365230">
      <w:marLeft w:val="480"/>
      <w:marRight w:val="0"/>
      <w:marTop w:val="0"/>
      <w:marBottom w:val="0"/>
      <w:divBdr>
        <w:top w:val="none" w:sz="0" w:space="0" w:color="auto"/>
        <w:left w:val="none" w:sz="0" w:space="0" w:color="auto"/>
        <w:bottom w:val="none" w:sz="0" w:space="0" w:color="auto"/>
        <w:right w:val="none" w:sz="0" w:space="0" w:color="auto"/>
      </w:divBdr>
    </w:div>
    <w:div w:id="505365379">
      <w:marLeft w:val="480"/>
      <w:marRight w:val="0"/>
      <w:marTop w:val="0"/>
      <w:marBottom w:val="0"/>
      <w:divBdr>
        <w:top w:val="none" w:sz="0" w:space="0" w:color="auto"/>
        <w:left w:val="none" w:sz="0" w:space="0" w:color="auto"/>
        <w:bottom w:val="none" w:sz="0" w:space="0" w:color="auto"/>
        <w:right w:val="none" w:sz="0" w:space="0" w:color="auto"/>
      </w:divBdr>
    </w:div>
    <w:div w:id="505368487">
      <w:marLeft w:val="480"/>
      <w:marRight w:val="0"/>
      <w:marTop w:val="0"/>
      <w:marBottom w:val="0"/>
      <w:divBdr>
        <w:top w:val="none" w:sz="0" w:space="0" w:color="auto"/>
        <w:left w:val="none" w:sz="0" w:space="0" w:color="auto"/>
        <w:bottom w:val="none" w:sz="0" w:space="0" w:color="auto"/>
        <w:right w:val="none" w:sz="0" w:space="0" w:color="auto"/>
      </w:divBdr>
    </w:div>
    <w:div w:id="505437867">
      <w:marLeft w:val="480"/>
      <w:marRight w:val="0"/>
      <w:marTop w:val="0"/>
      <w:marBottom w:val="0"/>
      <w:divBdr>
        <w:top w:val="none" w:sz="0" w:space="0" w:color="auto"/>
        <w:left w:val="none" w:sz="0" w:space="0" w:color="auto"/>
        <w:bottom w:val="none" w:sz="0" w:space="0" w:color="auto"/>
        <w:right w:val="none" w:sz="0" w:space="0" w:color="auto"/>
      </w:divBdr>
    </w:div>
    <w:div w:id="505553855">
      <w:marLeft w:val="480"/>
      <w:marRight w:val="0"/>
      <w:marTop w:val="0"/>
      <w:marBottom w:val="0"/>
      <w:divBdr>
        <w:top w:val="none" w:sz="0" w:space="0" w:color="auto"/>
        <w:left w:val="none" w:sz="0" w:space="0" w:color="auto"/>
        <w:bottom w:val="none" w:sz="0" w:space="0" w:color="auto"/>
        <w:right w:val="none" w:sz="0" w:space="0" w:color="auto"/>
      </w:divBdr>
    </w:div>
    <w:div w:id="505680877">
      <w:marLeft w:val="480"/>
      <w:marRight w:val="0"/>
      <w:marTop w:val="0"/>
      <w:marBottom w:val="0"/>
      <w:divBdr>
        <w:top w:val="none" w:sz="0" w:space="0" w:color="auto"/>
        <w:left w:val="none" w:sz="0" w:space="0" w:color="auto"/>
        <w:bottom w:val="none" w:sz="0" w:space="0" w:color="auto"/>
        <w:right w:val="none" w:sz="0" w:space="0" w:color="auto"/>
      </w:divBdr>
    </w:div>
    <w:div w:id="505750150">
      <w:marLeft w:val="480"/>
      <w:marRight w:val="0"/>
      <w:marTop w:val="0"/>
      <w:marBottom w:val="0"/>
      <w:divBdr>
        <w:top w:val="none" w:sz="0" w:space="0" w:color="auto"/>
        <w:left w:val="none" w:sz="0" w:space="0" w:color="auto"/>
        <w:bottom w:val="none" w:sz="0" w:space="0" w:color="auto"/>
        <w:right w:val="none" w:sz="0" w:space="0" w:color="auto"/>
      </w:divBdr>
    </w:div>
    <w:div w:id="505752457">
      <w:marLeft w:val="480"/>
      <w:marRight w:val="0"/>
      <w:marTop w:val="0"/>
      <w:marBottom w:val="0"/>
      <w:divBdr>
        <w:top w:val="none" w:sz="0" w:space="0" w:color="auto"/>
        <w:left w:val="none" w:sz="0" w:space="0" w:color="auto"/>
        <w:bottom w:val="none" w:sz="0" w:space="0" w:color="auto"/>
        <w:right w:val="none" w:sz="0" w:space="0" w:color="auto"/>
      </w:divBdr>
    </w:div>
    <w:div w:id="505945972">
      <w:marLeft w:val="480"/>
      <w:marRight w:val="0"/>
      <w:marTop w:val="0"/>
      <w:marBottom w:val="0"/>
      <w:divBdr>
        <w:top w:val="none" w:sz="0" w:space="0" w:color="auto"/>
        <w:left w:val="none" w:sz="0" w:space="0" w:color="auto"/>
        <w:bottom w:val="none" w:sz="0" w:space="0" w:color="auto"/>
        <w:right w:val="none" w:sz="0" w:space="0" w:color="auto"/>
      </w:divBdr>
    </w:div>
    <w:div w:id="505948988">
      <w:marLeft w:val="480"/>
      <w:marRight w:val="0"/>
      <w:marTop w:val="0"/>
      <w:marBottom w:val="0"/>
      <w:divBdr>
        <w:top w:val="none" w:sz="0" w:space="0" w:color="auto"/>
        <w:left w:val="none" w:sz="0" w:space="0" w:color="auto"/>
        <w:bottom w:val="none" w:sz="0" w:space="0" w:color="auto"/>
        <w:right w:val="none" w:sz="0" w:space="0" w:color="auto"/>
      </w:divBdr>
    </w:div>
    <w:div w:id="506017537">
      <w:marLeft w:val="480"/>
      <w:marRight w:val="0"/>
      <w:marTop w:val="0"/>
      <w:marBottom w:val="0"/>
      <w:divBdr>
        <w:top w:val="none" w:sz="0" w:space="0" w:color="auto"/>
        <w:left w:val="none" w:sz="0" w:space="0" w:color="auto"/>
        <w:bottom w:val="none" w:sz="0" w:space="0" w:color="auto"/>
        <w:right w:val="none" w:sz="0" w:space="0" w:color="auto"/>
      </w:divBdr>
    </w:div>
    <w:div w:id="506019760">
      <w:marLeft w:val="480"/>
      <w:marRight w:val="0"/>
      <w:marTop w:val="0"/>
      <w:marBottom w:val="0"/>
      <w:divBdr>
        <w:top w:val="none" w:sz="0" w:space="0" w:color="auto"/>
        <w:left w:val="none" w:sz="0" w:space="0" w:color="auto"/>
        <w:bottom w:val="none" w:sz="0" w:space="0" w:color="auto"/>
        <w:right w:val="none" w:sz="0" w:space="0" w:color="auto"/>
      </w:divBdr>
    </w:div>
    <w:div w:id="506019811">
      <w:marLeft w:val="480"/>
      <w:marRight w:val="0"/>
      <w:marTop w:val="0"/>
      <w:marBottom w:val="0"/>
      <w:divBdr>
        <w:top w:val="none" w:sz="0" w:space="0" w:color="auto"/>
        <w:left w:val="none" w:sz="0" w:space="0" w:color="auto"/>
        <w:bottom w:val="none" w:sz="0" w:space="0" w:color="auto"/>
        <w:right w:val="none" w:sz="0" w:space="0" w:color="auto"/>
      </w:divBdr>
    </w:div>
    <w:div w:id="506137368">
      <w:marLeft w:val="480"/>
      <w:marRight w:val="0"/>
      <w:marTop w:val="0"/>
      <w:marBottom w:val="0"/>
      <w:divBdr>
        <w:top w:val="none" w:sz="0" w:space="0" w:color="auto"/>
        <w:left w:val="none" w:sz="0" w:space="0" w:color="auto"/>
        <w:bottom w:val="none" w:sz="0" w:space="0" w:color="auto"/>
        <w:right w:val="none" w:sz="0" w:space="0" w:color="auto"/>
      </w:divBdr>
    </w:div>
    <w:div w:id="506210165">
      <w:marLeft w:val="480"/>
      <w:marRight w:val="0"/>
      <w:marTop w:val="0"/>
      <w:marBottom w:val="0"/>
      <w:divBdr>
        <w:top w:val="none" w:sz="0" w:space="0" w:color="auto"/>
        <w:left w:val="none" w:sz="0" w:space="0" w:color="auto"/>
        <w:bottom w:val="none" w:sz="0" w:space="0" w:color="auto"/>
        <w:right w:val="none" w:sz="0" w:space="0" w:color="auto"/>
      </w:divBdr>
    </w:div>
    <w:div w:id="506214101">
      <w:marLeft w:val="480"/>
      <w:marRight w:val="0"/>
      <w:marTop w:val="0"/>
      <w:marBottom w:val="0"/>
      <w:divBdr>
        <w:top w:val="none" w:sz="0" w:space="0" w:color="auto"/>
        <w:left w:val="none" w:sz="0" w:space="0" w:color="auto"/>
        <w:bottom w:val="none" w:sz="0" w:space="0" w:color="auto"/>
        <w:right w:val="none" w:sz="0" w:space="0" w:color="auto"/>
      </w:divBdr>
    </w:div>
    <w:div w:id="506331403">
      <w:marLeft w:val="480"/>
      <w:marRight w:val="0"/>
      <w:marTop w:val="0"/>
      <w:marBottom w:val="0"/>
      <w:divBdr>
        <w:top w:val="none" w:sz="0" w:space="0" w:color="auto"/>
        <w:left w:val="none" w:sz="0" w:space="0" w:color="auto"/>
        <w:bottom w:val="none" w:sz="0" w:space="0" w:color="auto"/>
        <w:right w:val="none" w:sz="0" w:space="0" w:color="auto"/>
      </w:divBdr>
    </w:div>
    <w:div w:id="506333771">
      <w:marLeft w:val="480"/>
      <w:marRight w:val="0"/>
      <w:marTop w:val="0"/>
      <w:marBottom w:val="0"/>
      <w:divBdr>
        <w:top w:val="none" w:sz="0" w:space="0" w:color="auto"/>
        <w:left w:val="none" w:sz="0" w:space="0" w:color="auto"/>
        <w:bottom w:val="none" w:sz="0" w:space="0" w:color="auto"/>
        <w:right w:val="none" w:sz="0" w:space="0" w:color="auto"/>
      </w:divBdr>
    </w:div>
    <w:div w:id="506333844">
      <w:marLeft w:val="480"/>
      <w:marRight w:val="0"/>
      <w:marTop w:val="0"/>
      <w:marBottom w:val="0"/>
      <w:divBdr>
        <w:top w:val="none" w:sz="0" w:space="0" w:color="auto"/>
        <w:left w:val="none" w:sz="0" w:space="0" w:color="auto"/>
        <w:bottom w:val="none" w:sz="0" w:space="0" w:color="auto"/>
        <w:right w:val="none" w:sz="0" w:space="0" w:color="auto"/>
      </w:divBdr>
    </w:div>
    <w:div w:id="506360103">
      <w:marLeft w:val="480"/>
      <w:marRight w:val="0"/>
      <w:marTop w:val="0"/>
      <w:marBottom w:val="0"/>
      <w:divBdr>
        <w:top w:val="none" w:sz="0" w:space="0" w:color="auto"/>
        <w:left w:val="none" w:sz="0" w:space="0" w:color="auto"/>
        <w:bottom w:val="none" w:sz="0" w:space="0" w:color="auto"/>
        <w:right w:val="none" w:sz="0" w:space="0" w:color="auto"/>
      </w:divBdr>
    </w:div>
    <w:div w:id="506403627">
      <w:marLeft w:val="480"/>
      <w:marRight w:val="0"/>
      <w:marTop w:val="0"/>
      <w:marBottom w:val="0"/>
      <w:divBdr>
        <w:top w:val="none" w:sz="0" w:space="0" w:color="auto"/>
        <w:left w:val="none" w:sz="0" w:space="0" w:color="auto"/>
        <w:bottom w:val="none" w:sz="0" w:space="0" w:color="auto"/>
        <w:right w:val="none" w:sz="0" w:space="0" w:color="auto"/>
      </w:divBdr>
    </w:div>
    <w:div w:id="506407664">
      <w:marLeft w:val="480"/>
      <w:marRight w:val="0"/>
      <w:marTop w:val="0"/>
      <w:marBottom w:val="0"/>
      <w:divBdr>
        <w:top w:val="none" w:sz="0" w:space="0" w:color="auto"/>
        <w:left w:val="none" w:sz="0" w:space="0" w:color="auto"/>
        <w:bottom w:val="none" w:sz="0" w:space="0" w:color="auto"/>
        <w:right w:val="none" w:sz="0" w:space="0" w:color="auto"/>
      </w:divBdr>
    </w:div>
    <w:div w:id="506484692">
      <w:marLeft w:val="640"/>
      <w:marRight w:val="0"/>
      <w:marTop w:val="0"/>
      <w:marBottom w:val="0"/>
      <w:divBdr>
        <w:top w:val="none" w:sz="0" w:space="0" w:color="auto"/>
        <w:left w:val="none" w:sz="0" w:space="0" w:color="auto"/>
        <w:bottom w:val="none" w:sz="0" w:space="0" w:color="auto"/>
        <w:right w:val="none" w:sz="0" w:space="0" w:color="auto"/>
      </w:divBdr>
    </w:div>
    <w:div w:id="506486433">
      <w:marLeft w:val="480"/>
      <w:marRight w:val="0"/>
      <w:marTop w:val="0"/>
      <w:marBottom w:val="0"/>
      <w:divBdr>
        <w:top w:val="none" w:sz="0" w:space="0" w:color="auto"/>
        <w:left w:val="none" w:sz="0" w:space="0" w:color="auto"/>
        <w:bottom w:val="none" w:sz="0" w:space="0" w:color="auto"/>
        <w:right w:val="none" w:sz="0" w:space="0" w:color="auto"/>
      </w:divBdr>
    </w:div>
    <w:div w:id="506556240">
      <w:marLeft w:val="640"/>
      <w:marRight w:val="0"/>
      <w:marTop w:val="0"/>
      <w:marBottom w:val="0"/>
      <w:divBdr>
        <w:top w:val="none" w:sz="0" w:space="0" w:color="auto"/>
        <w:left w:val="none" w:sz="0" w:space="0" w:color="auto"/>
        <w:bottom w:val="none" w:sz="0" w:space="0" w:color="auto"/>
        <w:right w:val="none" w:sz="0" w:space="0" w:color="auto"/>
      </w:divBdr>
    </w:div>
    <w:div w:id="506559443">
      <w:marLeft w:val="480"/>
      <w:marRight w:val="0"/>
      <w:marTop w:val="0"/>
      <w:marBottom w:val="0"/>
      <w:divBdr>
        <w:top w:val="none" w:sz="0" w:space="0" w:color="auto"/>
        <w:left w:val="none" w:sz="0" w:space="0" w:color="auto"/>
        <w:bottom w:val="none" w:sz="0" w:space="0" w:color="auto"/>
        <w:right w:val="none" w:sz="0" w:space="0" w:color="auto"/>
      </w:divBdr>
    </w:div>
    <w:div w:id="506599153">
      <w:marLeft w:val="480"/>
      <w:marRight w:val="0"/>
      <w:marTop w:val="0"/>
      <w:marBottom w:val="0"/>
      <w:divBdr>
        <w:top w:val="none" w:sz="0" w:space="0" w:color="auto"/>
        <w:left w:val="none" w:sz="0" w:space="0" w:color="auto"/>
        <w:bottom w:val="none" w:sz="0" w:space="0" w:color="auto"/>
        <w:right w:val="none" w:sz="0" w:space="0" w:color="auto"/>
      </w:divBdr>
    </w:div>
    <w:div w:id="506600732">
      <w:marLeft w:val="480"/>
      <w:marRight w:val="0"/>
      <w:marTop w:val="0"/>
      <w:marBottom w:val="0"/>
      <w:divBdr>
        <w:top w:val="none" w:sz="0" w:space="0" w:color="auto"/>
        <w:left w:val="none" w:sz="0" w:space="0" w:color="auto"/>
        <w:bottom w:val="none" w:sz="0" w:space="0" w:color="auto"/>
        <w:right w:val="none" w:sz="0" w:space="0" w:color="auto"/>
      </w:divBdr>
    </w:div>
    <w:div w:id="506672785">
      <w:marLeft w:val="480"/>
      <w:marRight w:val="0"/>
      <w:marTop w:val="0"/>
      <w:marBottom w:val="0"/>
      <w:divBdr>
        <w:top w:val="none" w:sz="0" w:space="0" w:color="auto"/>
        <w:left w:val="none" w:sz="0" w:space="0" w:color="auto"/>
        <w:bottom w:val="none" w:sz="0" w:space="0" w:color="auto"/>
        <w:right w:val="none" w:sz="0" w:space="0" w:color="auto"/>
      </w:divBdr>
    </w:div>
    <w:div w:id="506749105">
      <w:marLeft w:val="480"/>
      <w:marRight w:val="0"/>
      <w:marTop w:val="0"/>
      <w:marBottom w:val="0"/>
      <w:divBdr>
        <w:top w:val="none" w:sz="0" w:space="0" w:color="auto"/>
        <w:left w:val="none" w:sz="0" w:space="0" w:color="auto"/>
        <w:bottom w:val="none" w:sz="0" w:space="0" w:color="auto"/>
        <w:right w:val="none" w:sz="0" w:space="0" w:color="auto"/>
      </w:divBdr>
    </w:div>
    <w:div w:id="506750285">
      <w:marLeft w:val="480"/>
      <w:marRight w:val="0"/>
      <w:marTop w:val="0"/>
      <w:marBottom w:val="0"/>
      <w:divBdr>
        <w:top w:val="none" w:sz="0" w:space="0" w:color="auto"/>
        <w:left w:val="none" w:sz="0" w:space="0" w:color="auto"/>
        <w:bottom w:val="none" w:sz="0" w:space="0" w:color="auto"/>
        <w:right w:val="none" w:sz="0" w:space="0" w:color="auto"/>
      </w:divBdr>
    </w:div>
    <w:div w:id="506753431">
      <w:marLeft w:val="640"/>
      <w:marRight w:val="0"/>
      <w:marTop w:val="0"/>
      <w:marBottom w:val="0"/>
      <w:divBdr>
        <w:top w:val="none" w:sz="0" w:space="0" w:color="auto"/>
        <w:left w:val="none" w:sz="0" w:space="0" w:color="auto"/>
        <w:bottom w:val="none" w:sz="0" w:space="0" w:color="auto"/>
        <w:right w:val="none" w:sz="0" w:space="0" w:color="auto"/>
      </w:divBdr>
    </w:div>
    <w:div w:id="506754519">
      <w:marLeft w:val="480"/>
      <w:marRight w:val="0"/>
      <w:marTop w:val="0"/>
      <w:marBottom w:val="0"/>
      <w:divBdr>
        <w:top w:val="none" w:sz="0" w:space="0" w:color="auto"/>
        <w:left w:val="none" w:sz="0" w:space="0" w:color="auto"/>
        <w:bottom w:val="none" w:sz="0" w:space="0" w:color="auto"/>
        <w:right w:val="none" w:sz="0" w:space="0" w:color="auto"/>
      </w:divBdr>
    </w:div>
    <w:div w:id="506755299">
      <w:marLeft w:val="480"/>
      <w:marRight w:val="0"/>
      <w:marTop w:val="0"/>
      <w:marBottom w:val="0"/>
      <w:divBdr>
        <w:top w:val="none" w:sz="0" w:space="0" w:color="auto"/>
        <w:left w:val="none" w:sz="0" w:space="0" w:color="auto"/>
        <w:bottom w:val="none" w:sz="0" w:space="0" w:color="auto"/>
        <w:right w:val="none" w:sz="0" w:space="0" w:color="auto"/>
      </w:divBdr>
    </w:div>
    <w:div w:id="506791482">
      <w:marLeft w:val="480"/>
      <w:marRight w:val="0"/>
      <w:marTop w:val="0"/>
      <w:marBottom w:val="0"/>
      <w:divBdr>
        <w:top w:val="none" w:sz="0" w:space="0" w:color="auto"/>
        <w:left w:val="none" w:sz="0" w:space="0" w:color="auto"/>
        <w:bottom w:val="none" w:sz="0" w:space="0" w:color="auto"/>
        <w:right w:val="none" w:sz="0" w:space="0" w:color="auto"/>
      </w:divBdr>
    </w:div>
    <w:div w:id="506868850">
      <w:marLeft w:val="480"/>
      <w:marRight w:val="0"/>
      <w:marTop w:val="0"/>
      <w:marBottom w:val="0"/>
      <w:divBdr>
        <w:top w:val="none" w:sz="0" w:space="0" w:color="auto"/>
        <w:left w:val="none" w:sz="0" w:space="0" w:color="auto"/>
        <w:bottom w:val="none" w:sz="0" w:space="0" w:color="auto"/>
        <w:right w:val="none" w:sz="0" w:space="0" w:color="auto"/>
      </w:divBdr>
    </w:div>
    <w:div w:id="506869111">
      <w:marLeft w:val="480"/>
      <w:marRight w:val="0"/>
      <w:marTop w:val="0"/>
      <w:marBottom w:val="0"/>
      <w:divBdr>
        <w:top w:val="none" w:sz="0" w:space="0" w:color="auto"/>
        <w:left w:val="none" w:sz="0" w:space="0" w:color="auto"/>
        <w:bottom w:val="none" w:sz="0" w:space="0" w:color="auto"/>
        <w:right w:val="none" w:sz="0" w:space="0" w:color="auto"/>
      </w:divBdr>
    </w:div>
    <w:div w:id="506869302">
      <w:marLeft w:val="0"/>
      <w:marRight w:val="0"/>
      <w:marTop w:val="0"/>
      <w:marBottom w:val="0"/>
      <w:divBdr>
        <w:top w:val="none" w:sz="0" w:space="0" w:color="auto"/>
        <w:left w:val="none" w:sz="0" w:space="0" w:color="auto"/>
        <w:bottom w:val="none" w:sz="0" w:space="0" w:color="auto"/>
        <w:right w:val="none" w:sz="0" w:space="0" w:color="auto"/>
      </w:divBdr>
    </w:div>
    <w:div w:id="506872256">
      <w:marLeft w:val="480"/>
      <w:marRight w:val="0"/>
      <w:marTop w:val="0"/>
      <w:marBottom w:val="0"/>
      <w:divBdr>
        <w:top w:val="none" w:sz="0" w:space="0" w:color="auto"/>
        <w:left w:val="none" w:sz="0" w:space="0" w:color="auto"/>
        <w:bottom w:val="none" w:sz="0" w:space="0" w:color="auto"/>
        <w:right w:val="none" w:sz="0" w:space="0" w:color="auto"/>
      </w:divBdr>
    </w:div>
    <w:div w:id="506873794">
      <w:marLeft w:val="480"/>
      <w:marRight w:val="0"/>
      <w:marTop w:val="0"/>
      <w:marBottom w:val="0"/>
      <w:divBdr>
        <w:top w:val="none" w:sz="0" w:space="0" w:color="auto"/>
        <w:left w:val="none" w:sz="0" w:space="0" w:color="auto"/>
        <w:bottom w:val="none" w:sz="0" w:space="0" w:color="auto"/>
        <w:right w:val="none" w:sz="0" w:space="0" w:color="auto"/>
      </w:divBdr>
    </w:div>
    <w:div w:id="506944315">
      <w:marLeft w:val="480"/>
      <w:marRight w:val="0"/>
      <w:marTop w:val="0"/>
      <w:marBottom w:val="0"/>
      <w:divBdr>
        <w:top w:val="none" w:sz="0" w:space="0" w:color="auto"/>
        <w:left w:val="none" w:sz="0" w:space="0" w:color="auto"/>
        <w:bottom w:val="none" w:sz="0" w:space="0" w:color="auto"/>
        <w:right w:val="none" w:sz="0" w:space="0" w:color="auto"/>
      </w:divBdr>
    </w:div>
    <w:div w:id="506948147">
      <w:marLeft w:val="480"/>
      <w:marRight w:val="0"/>
      <w:marTop w:val="0"/>
      <w:marBottom w:val="0"/>
      <w:divBdr>
        <w:top w:val="none" w:sz="0" w:space="0" w:color="auto"/>
        <w:left w:val="none" w:sz="0" w:space="0" w:color="auto"/>
        <w:bottom w:val="none" w:sz="0" w:space="0" w:color="auto"/>
        <w:right w:val="none" w:sz="0" w:space="0" w:color="auto"/>
      </w:divBdr>
    </w:div>
    <w:div w:id="506986837">
      <w:marLeft w:val="480"/>
      <w:marRight w:val="0"/>
      <w:marTop w:val="0"/>
      <w:marBottom w:val="0"/>
      <w:divBdr>
        <w:top w:val="none" w:sz="0" w:space="0" w:color="auto"/>
        <w:left w:val="none" w:sz="0" w:space="0" w:color="auto"/>
        <w:bottom w:val="none" w:sz="0" w:space="0" w:color="auto"/>
        <w:right w:val="none" w:sz="0" w:space="0" w:color="auto"/>
      </w:divBdr>
    </w:div>
    <w:div w:id="507060773">
      <w:marLeft w:val="480"/>
      <w:marRight w:val="0"/>
      <w:marTop w:val="0"/>
      <w:marBottom w:val="0"/>
      <w:divBdr>
        <w:top w:val="none" w:sz="0" w:space="0" w:color="auto"/>
        <w:left w:val="none" w:sz="0" w:space="0" w:color="auto"/>
        <w:bottom w:val="none" w:sz="0" w:space="0" w:color="auto"/>
        <w:right w:val="none" w:sz="0" w:space="0" w:color="auto"/>
      </w:divBdr>
    </w:div>
    <w:div w:id="507063828">
      <w:marLeft w:val="480"/>
      <w:marRight w:val="0"/>
      <w:marTop w:val="0"/>
      <w:marBottom w:val="0"/>
      <w:divBdr>
        <w:top w:val="none" w:sz="0" w:space="0" w:color="auto"/>
        <w:left w:val="none" w:sz="0" w:space="0" w:color="auto"/>
        <w:bottom w:val="none" w:sz="0" w:space="0" w:color="auto"/>
        <w:right w:val="none" w:sz="0" w:space="0" w:color="auto"/>
      </w:divBdr>
    </w:div>
    <w:div w:id="507141973">
      <w:marLeft w:val="480"/>
      <w:marRight w:val="0"/>
      <w:marTop w:val="0"/>
      <w:marBottom w:val="0"/>
      <w:divBdr>
        <w:top w:val="none" w:sz="0" w:space="0" w:color="auto"/>
        <w:left w:val="none" w:sz="0" w:space="0" w:color="auto"/>
        <w:bottom w:val="none" w:sz="0" w:space="0" w:color="auto"/>
        <w:right w:val="none" w:sz="0" w:space="0" w:color="auto"/>
      </w:divBdr>
    </w:div>
    <w:div w:id="507251518">
      <w:marLeft w:val="480"/>
      <w:marRight w:val="0"/>
      <w:marTop w:val="0"/>
      <w:marBottom w:val="0"/>
      <w:divBdr>
        <w:top w:val="none" w:sz="0" w:space="0" w:color="auto"/>
        <w:left w:val="none" w:sz="0" w:space="0" w:color="auto"/>
        <w:bottom w:val="none" w:sz="0" w:space="0" w:color="auto"/>
        <w:right w:val="none" w:sz="0" w:space="0" w:color="auto"/>
      </w:divBdr>
    </w:div>
    <w:div w:id="507253224">
      <w:marLeft w:val="480"/>
      <w:marRight w:val="0"/>
      <w:marTop w:val="0"/>
      <w:marBottom w:val="0"/>
      <w:divBdr>
        <w:top w:val="none" w:sz="0" w:space="0" w:color="auto"/>
        <w:left w:val="none" w:sz="0" w:space="0" w:color="auto"/>
        <w:bottom w:val="none" w:sz="0" w:space="0" w:color="auto"/>
        <w:right w:val="none" w:sz="0" w:space="0" w:color="auto"/>
      </w:divBdr>
    </w:div>
    <w:div w:id="507253720">
      <w:marLeft w:val="480"/>
      <w:marRight w:val="0"/>
      <w:marTop w:val="0"/>
      <w:marBottom w:val="0"/>
      <w:divBdr>
        <w:top w:val="none" w:sz="0" w:space="0" w:color="auto"/>
        <w:left w:val="none" w:sz="0" w:space="0" w:color="auto"/>
        <w:bottom w:val="none" w:sz="0" w:space="0" w:color="auto"/>
        <w:right w:val="none" w:sz="0" w:space="0" w:color="auto"/>
      </w:divBdr>
    </w:div>
    <w:div w:id="507254541">
      <w:marLeft w:val="480"/>
      <w:marRight w:val="0"/>
      <w:marTop w:val="0"/>
      <w:marBottom w:val="0"/>
      <w:divBdr>
        <w:top w:val="none" w:sz="0" w:space="0" w:color="auto"/>
        <w:left w:val="none" w:sz="0" w:space="0" w:color="auto"/>
        <w:bottom w:val="none" w:sz="0" w:space="0" w:color="auto"/>
        <w:right w:val="none" w:sz="0" w:space="0" w:color="auto"/>
      </w:divBdr>
    </w:div>
    <w:div w:id="507327712">
      <w:marLeft w:val="480"/>
      <w:marRight w:val="0"/>
      <w:marTop w:val="0"/>
      <w:marBottom w:val="0"/>
      <w:divBdr>
        <w:top w:val="none" w:sz="0" w:space="0" w:color="auto"/>
        <w:left w:val="none" w:sz="0" w:space="0" w:color="auto"/>
        <w:bottom w:val="none" w:sz="0" w:space="0" w:color="auto"/>
        <w:right w:val="none" w:sz="0" w:space="0" w:color="auto"/>
      </w:divBdr>
    </w:div>
    <w:div w:id="507328546">
      <w:marLeft w:val="480"/>
      <w:marRight w:val="0"/>
      <w:marTop w:val="0"/>
      <w:marBottom w:val="0"/>
      <w:divBdr>
        <w:top w:val="none" w:sz="0" w:space="0" w:color="auto"/>
        <w:left w:val="none" w:sz="0" w:space="0" w:color="auto"/>
        <w:bottom w:val="none" w:sz="0" w:space="0" w:color="auto"/>
        <w:right w:val="none" w:sz="0" w:space="0" w:color="auto"/>
      </w:divBdr>
    </w:div>
    <w:div w:id="507404109">
      <w:marLeft w:val="480"/>
      <w:marRight w:val="0"/>
      <w:marTop w:val="0"/>
      <w:marBottom w:val="0"/>
      <w:divBdr>
        <w:top w:val="none" w:sz="0" w:space="0" w:color="auto"/>
        <w:left w:val="none" w:sz="0" w:space="0" w:color="auto"/>
        <w:bottom w:val="none" w:sz="0" w:space="0" w:color="auto"/>
        <w:right w:val="none" w:sz="0" w:space="0" w:color="auto"/>
      </w:divBdr>
    </w:div>
    <w:div w:id="507408381">
      <w:marLeft w:val="480"/>
      <w:marRight w:val="0"/>
      <w:marTop w:val="0"/>
      <w:marBottom w:val="0"/>
      <w:divBdr>
        <w:top w:val="none" w:sz="0" w:space="0" w:color="auto"/>
        <w:left w:val="none" w:sz="0" w:space="0" w:color="auto"/>
        <w:bottom w:val="none" w:sz="0" w:space="0" w:color="auto"/>
        <w:right w:val="none" w:sz="0" w:space="0" w:color="auto"/>
      </w:divBdr>
    </w:div>
    <w:div w:id="507408450">
      <w:marLeft w:val="480"/>
      <w:marRight w:val="0"/>
      <w:marTop w:val="0"/>
      <w:marBottom w:val="0"/>
      <w:divBdr>
        <w:top w:val="none" w:sz="0" w:space="0" w:color="auto"/>
        <w:left w:val="none" w:sz="0" w:space="0" w:color="auto"/>
        <w:bottom w:val="none" w:sz="0" w:space="0" w:color="auto"/>
        <w:right w:val="none" w:sz="0" w:space="0" w:color="auto"/>
      </w:divBdr>
    </w:div>
    <w:div w:id="507452842">
      <w:marLeft w:val="480"/>
      <w:marRight w:val="0"/>
      <w:marTop w:val="0"/>
      <w:marBottom w:val="0"/>
      <w:divBdr>
        <w:top w:val="none" w:sz="0" w:space="0" w:color="auto"/>
        <w:left w:val="none" w:sz="0" w:space="0" w:color="auto"/>
        <w:bottom w:val="none" w:sz="0" w:space="0" w:color="auto"/>
        <w:right w:val="none" w:sz="0" w:space="0" w:color="auto"/>
      </w:divBdr>
    </w:div>
    <w:div w:id="507521453">
      <w:marLeft w:val="480"/>
      <w:marRight w:val="0"/>
      <w:marTop w:val="0"/>
      <w:marBottom w:val="0"/>
      <w:divBdr>
        <w:top w:val="none" w:sz="0" w:space="0" w:color="auto"/>
        <w:left w:val="none" w:sz="0" w:space="0" w:color="auto"/>
        <w:bottom w:val="none" w:sz="0" w:space="0" w:color="auto"/>
        <w:right w:val="none" w:sz="0" w:space="0" w:color="auto"/>
      </w:divBdr>
    </w:div>
    <w:div w:id="507522546">
      <w:marLeft w:val="480"/>
      <w:marRight w:val="0"/>
      <w:marTop w:val="0"/>
      <w:marBottom w:val="0"/>
      <w:divBdr>
        <w:top w:val="none" w:sz="0" w:space="0" w:color="auto"/>
        <w:left w:val="none" w:sz="0" w:space="0" w:color="auto"/>
        <w:bottom w:val="none" w:sz="0" w:space="0" w:color="auto"/>
        <w:right w:val="none" w:sz="0" w:space="0" w:color="auto"/>
      </w:divBdr>
    </w:div>
    <w:div w:id="507527245">
      <w:marLeft w:val="480"/>
      <w:marRight w:val="0"/>
      <w:marTop w:val="0"/>
      <w:marBottom w:val="0"/>
      <w:divBdr>
        <w:top w:val="none" w:sz="0" w:space="0" w:color="auto"/>
        <w:left w:val="none" w:sz="0" w:space="0" w:color="auto"/>
        <w:bottom w:val="none" w:sz="0" w:space="0" w:color="auto"/>
        <w:right w:val="none" w:sz="0" w:space="0" w:color="auto"/>
      </w:divBdr>
    </w:div>
    <w:div w:id="507527975">
      <w:marLeft w:val="480"/>
      <w:marRight w:val="0"/>
      <w:marTop w:val="0"/>
      <w:marBottom w:val="0"/>
      <w:divBdr>
        <w:top w:val="none" w:sz="0" w:space="0" w:color="auto"/>
        <w:left w:val="none" w:sz="0" w:space="0" w:color="auto"/>
        <w:bottom w:val="none" w:sz="0" w:space="0" w:color="auto"/>
        <w:right w:val="none" w:sz="0" w:space="0" w:color="auto"/>
      </w:divBdr>
    </w:div>
    <w:div w:id="507595783">
      <w:marLeft w:val="480"/>
      <w:marRight w:val="0"/>
      <w:marTop w:val="0"/>
      <w:marBottom w:val="0"/>
      <w:divBdr>
        <w:top w:val="none" w:sz="0" w:space="0" w:color="auto"/>
        <w:left w:val="none" w:sz="0" w:space="0" w:color="auto"/>
        <w:bottom w:val="none" w:sz="0" w:space="0" w:color="auto"/>
        <w:right w:val="none" w:sz="0" w:space="0" w:color="auto"/>
      </w:divBdr>
    </w:div>
    <w:div w:id="507642530">
      <w:marLeft w:val="480"/>
      <w:marRight w:val="0"/>
      <w:marTop w:val="0"/>
      <w:marBottom w:val="0"/>
      <w:divBdr>
        <w:top w:val="none" w:sz="0" w:space="0" w:color="auto"/>
        <w:left w:val="none" w:sz="0" w:space="0" w:color="auto"/>
        <w:bottom w:val="none" w:sz="0" w:space="0" w:color="auto"/>
        <w:right w:val="none" w:sz="0" w:space="0" w:color="auto"/>
      </w:divBdr>
    </w:div>
    <w:div w:id="507645797">
      <w:marLeft w:val="480"/>
      <w:marRight w:val="0"/>
      <w:marTop w:val="0"/>
      <w:marBottom w:val="0"/>
      <w:divBdr>
        <w:top w:val="none" w:sz="0" w:space="0" w:color="auto"/>
        <w:left w:val="none" w:sz="0" w:space="0" w:color="auto"/>
        <w:bottom w:val="none" w:sz="0" w:space="0" w:color="auto"/>
        <w:right w:val="none" w:sz="0" w:space="0" w:color="auto"/>
      </w:divBdr>
    </w:div>
    <w:div w:id="507672066">
      <w:marLeft w:val="480"/>
      <w:marRight w:val="0"/>
      <w:marTop w:val="0"/>
      <w:marBottom w:val="0"/>
      <w:divBdr>
        <w:top w:val="none" w:sz="0" w:space="0" w:color="auto"/>
        <w:left w:val="none" w:sz="0" w:space="0" w:color="auto"/>
        <w:bottom w:val="none" w:sz="0" w:space="0" w:color="auto"/>
        <w:right w:val="none" w:sz="0" w:space="0" w:color="auto"/>
      </w:divBdr>
    </w:div>
    <w:div w:id="507713450">
      <w:marLeft w:val="480"/>
      <w:marRight w:val="0"/>
      <w:marTop w:val="0"/>
      <w:marBottom w:val="0"/>
      <w:divBdr>
        <w:top w:val="none" w:sz="0" w:space="0" w:color="auto"/>
        <w:left w:val="none" w:sz="0" w:space="0" w:color="auto"/>
        <w:bottom w:val="none" w:sz="0" w:space="0" w:color="auto"/>
        <w:right w:val="none" w:sz="0" w:space="0" w:color="auto"/>
      </w:divBdr>
    </w:div>
    <w:div w:id="507865706">
      <w:marLeft w:val="480"/>
      <w:marRight w:val="0"/>
      <w:marTop w:val="0"/>
      <w:marBottom w:val="0"/>
      <w:divBdr>
        <w:top w:val="none" w:sz="0" w:space="0" w:color="auto"/>
        <w:left w:val="none" w:sz="0" w:space="0" w:color="auto"/>
        <w:bottom w:val="none" w:sz="0" w:space="0" w:color="auto"/>
        <w:right w:val="none" w:sz="0" w:space="0" w:color="auto"/>
      </w:divBdr>
    </w:div>
    <w:div w:id="507871053">
      <w:marLeft w:val="480"/>
      <w:marRight w:val="0"/>
      <w:marTop w:val="0"/>
      <w:marBottom w:val="0"/>
      <w:divBdr>
        <w:top w:val="none" w:sz="0" w:space="0" w:color="auto"/>
        <w:left w:val="none" w:sz="0" w:space="0" w:color="auto"/>
        <w:bottom w:val="none" w:sz="0" w:space="0" w:color="auto"/>
        <w:right w:val="none" w:sz="0" w:space="0" w:color="auto"/>
      </w:divBdr>
    </w:div>
    <w:div w:id="507908521">
      <w:marLeft w:val="480"/>
      <w:marRight w:val="0"/>
      <w:marTop w:val="0"/>
      <w:marBottom w:val="0"/>
      <w:divBdr>
        <w:top w:val="none" w:sz="0" w:space="0" w:color="auto"/>
        <w:left w:val="none" w:sz="0" w:space="0" w:color="auto"/>
        <w:bottom w:val="none" w:sz="0" w:space="0" w:color="auto"/>
        <w:right w:val="none" w:sz="0" w:space="0" w:color="auto"/>
      </w:divBdr>
    </w:div>
    <w:div w:id="507911474">
      <w:marLeft w:val="480"/>
      <w:marRight w:val="0"/>
      <w:marTop w:val="0"/>
      <w:marBottom w:val="0"/>
      <w:divBdr>
        <w:top w:val="none" w:sz="0" w:space="0" w:color="auto"/>
        <w:left w:val="none" w:sz="0" w:space="0" w:color="auto"/>
        <w:bottom w:val="none" w:sz="0" w:space="0" w:color="auto"/>
        <w:right w:val="none" w:sz="0" w:space="0" w:color="auto"/>
      </w:divBdr>
    </w:div>
    <w:div w:id="507981363">
      <w:marLeft w:val="480"/>
      <w:marRight w:val="0"/>
      <w:marTop w:val="0"/>
      <w:marBottom w:val="0"/>
      <w:divBdr>
        <w:top w:val="none" w:sz="0" w:space="0" w:color="auto"/>
        <w:left w:val="none" w:sz="0" w:space="0" w:color="auto"/>
        <w:bottom w:val="none" w:sz="0" w:space="0" w:color="auto"/>
        <w:right w:val="none" w:sz="0" w:space="0" w:color="auto"/>
      </w:divBdr>
    </w:div>
    <w:div w:id="508058996">
      <w:marLeft w:val="480"/>
      <w:marRight w:val="0"/>
      <w:marTop w:val="0"/>
      <w:marBottom w:val="0"/>
      <w:divBdr>
        <w:top w:val="none" w:sz="0" w:space="0" w:color="auto"/>
        <w:left w:val="none" w:sz="0" w:space="0" w:color="auto"/>
        <w:bottom w:val="none" w:sz="0" w:space="0" w:color="auto"/>
        <w:right w:val="none" w:sz="0" w:space="0" w:color="auto"/>
      </w:divBdr>
    </w:div>
    <w:div w:id="508061119">
      <w:marLeft w:val="480"/>
      <w:marRight w:val="0"/>
      <w:marTop w:val="0"/>
      <w:marBottom w:val="0"/>
      <w:divBdr>
        <w:top w:val="none" w:sz="0" w:space="0" w:color="auto"/>
        <w:left w:val="none" w:sz="0" w:space="0" w:color="auto"/>
        <w:bottom w:val="none" w:sz="0" w:space="0" w:color="auto"/>
        <w:right w:val="none" w:sz="0" w:space="0" w:color="auto"/>
      </w:divBdr>
    </w:div>
    <w:div w:id="508062759">
      <w:marLeft w:val="480"/>
      <w:marRight w:val="0"/>
      <w:marTop w:val="0"/>
      <w:marBottom w:val="0"/>
      <w:divBdr>
        <w:top w:val="none" w:sz="0" w:space="0" w:color="auto"/>
        <w:left w:val="none" w:sz="0" w:space="0" w:color="auto"/>
        <w:bottom w:val="none" w:sz="0" w:space="0" w:color="auto"/>
        <w:right w:val="none" w:sz="0" w:space="0" w:color="auto"/>
      </w:divBdr>
    </w:div>
    <w:div w:id="508065760">
      <w:marLeft w:val="480"/>
      <w:marRight w:val="0"/>
      <w:marTop w:val="0"/>
      <w:marBottom w:val="0"/>
      <w:divBdr>
        <w:top w:val="none" w:sz="0" w:space="0" w:color="auto"/>
        <w:left w:val="none" w:sz="0" w:space="0" w:color="auto"/>
        <w:bottom w:val="none" w:sz="0" w:space="0" w:color="auto"/>
        <w:right w:val="none" w:sz="0" w:space="0" w:color="auto"/>
      </w:divBdr>
    </w:div>
    <w:div w:id="508106072">
      <w:marLeft w:val="480"/>
      <w:marRight w:val="0"/>
      <w:marTop w:val="0"/>
      <w:marBottom w:val="0"/>
      <w:divBdr>
        <w:top w:val="none" w:sz="0" w:space="0" w:color="auto"/>
        <w:left w:val="none" w:sz="0" w:space="0" w:color="auto"/>
        <w:bottom w:val="none" w:sz="0" w:space="0" w:color="auto"/>
        <w:right w:val="none" w:sz="0" w:space="0" w:color="auto"/>
      </w:divBdr>
    </w:div>
    <w:div w:id="508255274">
      <w:marLeft w:val="480"/>
      <w:marRight w:val="0"/>
      <w:marTop w:val="0"/>
      <w:marBottom w:val="0"/>
      <w:divBdr>
        <w:top w:val="none" w:sz="0" w:space="0" w:color="auto"/>
        <w:left w:val="none" w:sz="0" w:space="0" w:color="auto"/>
        <w:bottom w:val="none" w:sz="0" w:space="0" w:color="auto"/>
        <w:right w:val="none" w:sz="0" w:space="0" w:color="auto"/>
      </w:divBdr>
    </w:div>
    <w:div w:id="508301329">
      <w:marLeft w:val="480"/>
      <w:marRight w:val="0"/>
      <w:marTop w:val="0"/>
      <w:marBottom w:val="0"/>
      <w:divBdr>
        <w:top w:val="none" w:sz="0" w:space="0" w:color="auto"/>
        <w:left w:val="none" w:sz="0" w:space="0" w:color="auto"/>
        <w:bottom w:val="none" w:sz="0" w:space="0" w:color="auto"/>
        <w:right w:val="none" w:sz="0" w:space="0" w:color="auto"/>
      </w:divBdr>
    </w:div>
    <w:div w:id="508327330">
      <w:marLeft w:val="480"/>
      <w:marRight w:val="0"/>
      <w:marTop w:val="0"/>
      <w:marBottom w:val="0"/>
      <w:divBdr>
        <w:top w:val="none" w:sz="0" w:space="0" w:color="auto"/>
        <w:left w:val="none" w:sz="0" w:space="0" w:color="auto"/>
        <w:bottom w:val="none" w:sz="0" w:space="0" w:color="auto"/>
        <w:right w:val="none" w:sz="0" w:space="0" w:color="auto"/>
      </w:divBdr>
    </w:div>
    <w:div w:id="508329396">
      <w:marLeft w:val="480"/>
      <w:marRight w:val="0"/>
      <w:marTop w:val="0"/>
      <w:marBottom w:val="0"/>
      <w:divBdr>
        <w:top w:val="none" w:sz="0" w:space="0" w:color="auto"/>
        <w:left w:val="none" w:sz="0" w:space="0" w:color="auto"/>
        <w:bottom w:val="none" w:sz="0" w:space="0" w:color="auto"/>
        <w:right w:val="none" w:sz="0" w:space="0" w:color="auto"/>
      </w:divBdr>
    </w:div>
    <w:div w:id="508372827">
      <w:marLeft w:val="480"/>
      <w:marRight w:val="0"/>
      <w:marTop w:val="0"/>
      <w:marBottom w:val="0"/>
      <w:divBdr>
        <w:top w:val="none" w:sz="0" w:space="0" w:color="auto"/>
        <w:left w:val="none" w:sz="0" w:space="0" w:color="auto"/>
        <w:bottom w:val="none" w:sz="0" w:space="0" w:color="auto"/>
        <w:right w:val="none" w:sz="0" w:space="0" w:color="auto"/>
      </w:divBdr>
    </w:div>
    <w:div w:id="508373386">
      <w:marLeft w:val="480"/>
      <w:marRight w:val="0"/>
      <w:marTop w:val="0"/>
      <w:marBottom w:val="0"/>
      <w:divBdr>
        <w:top w:val="none" w:sz="0" w:space="0" w:color="auto"/>
        <w:left w:val="none" w:sz="0" w:space="0" w:color="auto"/>
        <w:bottom w:val="none" w:sz="0" w:space="0" w:color="auto"/>
        <w:right w:val="none" w:sz="0" w:space="0" w:color="auto"/>
      </w:divBdr>
    </w:div>
    <w:div w:id="508446048">
      <w:marLeft w:val="480"/>
      <w:marRight w:val="0"/>
      <w:marTop w:val="0"/>
      <w:marBottom w:val="0"/>
      <w:divBdr>
        <w:top w:val="none" w:sz="0" w:space="0" w:color="auto"/>
        <w:left w:val="none" w:sz="0" w:space="0" w:color="auto"/>
        <w:bottom w:val="none" w:sz="0" w:space="0" w:color="auto"/>
        <w:right w:val="none" w:sz="0" w:space="0" w:color="auto"/>
      </w:divBdr>
    </w:div>
    <w:div w:id="508447044">
      <w:marLeft w:val="480"/>
      <w:marRight w:val="0"/>
      <w:marTop w:val="0"/>
      <w:marBottom w:val="0"/>
      <w:divBdr>
        <w:top w:val="none" w:sz="0" w:space="0" w:color="auto"/>
        <w:left w:val="none" w:sz="0" w:space="0" w:color="auto"/>
        <w:bottom w:val="none" w:sz="0" w:space="0" w:color="auto"/>
        <w:right w:val="none" w:sz="0" w:space="0" w:color="auto"/>
      </w:divBdr>
    </w:div>
    <w:div w:id="508451988">
      <w:marLeft w:val="480"/>
      <w:marRight w:val="0"/>
      <w:marTop w:val="0"/>
      <w:marBottom w:val="0"/>
      <w:divBdr>
        <w:top w:val="none" w:sz="0" w:space="0" w:color="auto"/>
        <w:left w:val="none" w:sz="0" w:space="0" w:color="auto"/>
        <w:bottom w:val="none" w:sz="0" w:space="0" w:color="auto"/>
        <w:right w:val="none" w:sz="0" w:space="0" w:color="auto"/>
      </w:divBdr>
    </w:div>
    <w:div w:id="508452658">
      <w:marLeft w:val="480"/>
      <w:marRight w:val="0"/>
      <w:marTop w:val="0"/>
      <w:marBottom w:val="0"/>
      <w:divBdr>
        <w:top w:val="none" w:sz="0" w:space="0" w:color="auto"/>
        <w:left w:val="none" w:sz="0" w:space="0" w:color="auto"/>
        <w:bottom w:val="none" w:sz="0" w:space="0" w:color="auto"/>
        <w:right w:val="none" w:sz="0" w:space="0" w:color="auto"/>
      </w:divBdr>
    </w:div>
    <w:div w:id="508494684">
      <w:marLeft w:val="480"/>
      <w:marRight w:val="0"/>
      <w:marTop w:val="0"/>
      <w:marBottom w:val="0"/>
      <w:divBdr>
        <w:top w:val="none" w:sz="0" w:space="0" w:color="auto"/>
        <w:left w:val="none" w:sz="0" w:space="0" w:color="auto"/>
        <w:bottom w:val="none" w:sz="0" w:space="0" w:color="auto"/>
        <w:right w:val="none" w:sz="0" w:space="0" w:color="auto"/>
      </w:divBdr>
    </w:div>
    <w:div w:id="508522368">
      <w:marLeft w:val="480"/>
      <w:marRight w:val="0"/>
      <w:marTop w:val="0"/>
      <w:marBottom w:val="0"/>
      <w:divBdr>
        <w:top w:val="none" w:sz="0" w:space="0" w:color="auto"/>
        <w:left w:val="none" w:sz="0" w:space="0" w:color="auto"/>
        <w:bottom w:val="none" w:sz="0" w:space="0" w:color="auto"/>
        <w:right w:val="none" w:sz="0" w:space="0" w:color="auto"/>
      </w:divBdr>
    </w:div>
    <w:div w:id="508524767">
      <w:marLeft w:val="480"/>
      <w:marRight w:val="0"/>
      <w:marTop w:val="0"/>
      <w:marBottom w:val="0"/>
      <w:divBdr>
        <w:top w:val="none" w:sz="0" w:space="0" w:color="auto"/>
        <w:left w:val="none" w:sz="0" w:space="0" w:color="auto"/>
        <w:bottom w:val="none" w:sz="0" w:space="0" w:color="auto"/>
        <w:right w:val="none" w:sz="0" w:space="0" w:color="auto"/>
      </w:divBdr>
    </w:div>
    <w:div w:id="508526370">
      <w:marLeft w:val="480"/>
      <w:marRight w:val="0"/>
      <w:marTop w:val="0"/>
      <w:marBottom w:val="0"/>
      <w:divBdr>
        <w:top w:val="none" w:sz="0" w:space="0" w:color="auto"/>
        <w:left w:val="none" w:sz="0" w:space="0" w:color="auto"/>
        <w:bottom w:val="none" w:sz="0" w:space="0" w:color="auto"/>
        <w:right w:val="none" w:sz="0" w:space="0" w:color="auto"/>
      </w:divBdr>
    </w:div>
    <w:div w:id="508567138">
      <w:marLeft w:val="480"/>
      <w:marRight w:val="0"/>
      <w:marTop w:val="0"/>
      <w:marBottom w:val="0"/>
      <w:divBdr>
        <w:top w:val="none" w:sz="0" w:space="0" w:color="auto"/>
        <w:left w:val="none" w:sz="0" w:space="0" w:color="auto"/>
        <w:bottom w:val="none" w:sz="0" w:space="0" w:color="auto"/>
        <w:right w:val="none" w:sz="0" w:space="0" w:color="auto"/>
      </w:divBdr>
    </w:div>
    <w:div w:id="508568333">
      <w:marLeft w:val="480"/>
      <w:marRight w:val="0"/>
      <w:marTop w:val="0"/>
      <w:marBottom w:val="0"/>
      <w:divBdr>
        <w:top w:val="none" w:sz="0" w:space="0" w:color="auto"/>
        <w:left w:val="none" w:sz="0" w:space="0" w:color="auto"/>
        <w:bottom w:val="none" w:sz="0" w:space="0" w:color="auto"/>
        <w:right w:val="none" w:sz="0" w:space="0" w:color="auto"/>
      </w:divBdr>
    </w:div>
    <w:div w:id="508569020">
      <w:marLeft w:val="480"/>
      <w:marRight w:val="0"/>
      <w:marTop w:val="0"/>
      <w:marBottom w:val="0"/>
      <w:divBdr>
        <w:top w:val="none" w:sz="0" w:space="0" w:color="auto"/>
        <w:left w:val="none" w:sz="0" w:space="0" w:color="auto"/>
        <w:bottom w:val="none" w:sz="0" w:space="0" w:color="auto"/>
        <w:right w:val="none" w:sz="0" w:space="0" w:color="auto"/>
      </w:divBdr>
    </w:div>
    <w:div w:id="508570144">
      <w:marLeft w:val="640"/>
      <w:marRight w:val="0"/>
      <w:marTop w:val="0"/>
      <w:marBottom w:val="0"/>
      <w:divBdr>
        <w:top w:val="none" w:sz="0" w:space="0" w:color="auto"/>
        <w:left w:val="none" w:sz="0" w:space="0" w:color="auto"/>
        <w:bottom w:val="none" w:sz="0" w:space="0" w:color="auto"/>
        <w:right w:val="none" w:sz="0" w:space="0" w:color="auto"/>
      </w:divBdr>
    </w:div>
    <w:div w:id="508641882">
      <w:marLeft w:val="480"/>
      <w:marRight w:val="0"/>
      <w:marTop w:val="0"/>
      <w:marBottom w:val="0"/>
      <w:divBdr>
        <w:top w:val="none" w:sz="0" w:space="0" w:color="auto"/>
        <w:left w:val="none" w:sz="0" w:space="0" w:color="auto"/>
        <w:bottom w:val="none" w:sz="0" w:space="0" w:color="auto"/>
        <w:right w:val="none" w:sz="0" w:space="0" w:color="auto"/>
      </w:divBdr>
    </w:div>
    <w:div w:id="508717261">
      <w:marLeft w:val="480"/>
      <w:marRight w:val="0"/>
      <w:marTop w:val="0"/>
      <w:marBottom w:val="0"/>
      <w:divBdr>
        <w:top w:val="none" w:sz="0" w:space="0" w:color="auto"/>
        <w:left w:val="none" w:sz="0" w:space="0" w:color="auto"/>
        <w:bottom w:val="none" w:sz="0" w:space="0" w:color="auto"/>
        <w:right w:val="none" w:sz="0" w:space="0" w:color="auto"/>
      </w:divBdr>
    </w:div>
    <w:div w:id="508759321">
      <w:marLeft w:val="480"/>
      <w:marRight w:val="0"/>
      <w:marTop w:val="0"/>
      <w:marBottom w:val="0"/>
      <w:divBdr>
        <w:top w:val="none" w:sz="0" w:space="0" w:color="auto"/>
        <w:left w:val="none" w:sz="0" w:space="0" w:color="auto"/>
        <w:bottom w:val="none" w:sz="0" w:space="0" w:color="auto"/>
        <w:right w:val="none" w:sz="0" w:space="0" w:color="auto"/>
      </w:divBdr>
    </w:div>
    <w:div w:id="508830837">
      <w:marLeft w:val="480"/>
      <w:marRight w:val="0"/>
      <w:marTop w:val="0"/>
      <w:marBottom w:val="0"/>
      <w:divBdr>
        <w:top w:val="none" w:sz="0" w:space="0" w:color="auto"/>
        <w:left w:val="none" w:sz="0" w:space="0" w:color="auto"/>
        <w:bottom w:val="none" w:sz="0" w:space="0" w:color="auto"/>
        <w:right w:val="none" w:sz="0" w:space="0" w:color="auto"/>
      </w:divBdr>
    </w:div>
    <w:div w:id="508838455">
      <w:marLeft w:val="480"/>
      <w:marRight w:val="0"/>
      <w:marTop w:val="0"/>
      <w:marBottom w:val="0"/>
      <w:divBdr>
        <w:top w:val="none" w:sz="0" w:space="0" w:color="auto"/>
        <w:left w:val="none" w:sz="0" w:space="0" w:color="auto"/>
        <w:bottom w:val="none" w:sz="0" w:space="0" w:color="auto"/>
        <w:right w:val="none" w:sz="0" w:space="0" w:color="auto"/>
      </w:divBdr>
    </w:div>
    <w:div w:id="508907462">
      <w:bodyDiv w:val="1"/>
      <w:marLeft w:val="0"/>
      <w:marRight w:val="0"/>
      <w:marTop w:val="0"/>
      <w:marBottom w:val="0"/>
      <w:divBdr>
        <w:top w:val="none" w:sz="0" w:space="0" w:color="auto"/>
        <w:left w:val="none" w:sz="0" w:space="0" w:color="auto"/>
        <w:bottom w:val="none" w:sz="0" w:space="0" w:color="auto"/>
        <w:right w:val="none" w:sz="0" w:space="0" w:color="auto"/>
      </w:divBdr>
    </w:div>
    <w:div w:id="508911641">
      <w:marLeft w:val="480"/>
      <w:marRight w:val="0"/>
      <w:marTop w:val="0"/>
      <w:marBottom w:val="0"/>
      <w:divBdr>
        <w:top w:val="none" w:sz="0" w:space="0" w:color="auto"/>
        <w:left w:val="none" w:sz="0" w:space="0" w:color="auto"/>
        <w:bottom w:val="none" w:sz="0" w:space="0" w:color="auto"/>
        <w:right w:val="none" w:sz="0" w:space="0" w:color="auto"/>
      </w:divBdr>
    </w:div>
    <w:div w:id="508954096">
      <w:marLeft w:val="480"/>
      <w:marRight w:val="0"/>
      <w:marTop w:val="0"/>
      <w:marBottom w:val="0"/>
      <w:divBdr>
        <w:top w:val="none" w:sz="0" w:space="0" w:color="auto"/>
        <w:left w:val="none" w:sz="0" w:space="0" w:color="auto"/>
        <w:bottom w:val="none" w:sz="0" w:space="0" w:color="auto"/>
        <w:right w:val="none" w:sz="0" w:space="0" w:color="auto"/>
      </w:divBdr>
    </w:div>
    <w:div w:id="508956787">
      <w:marLeft w:val="640"/>
      <w:marRight w:val="0"/>
      <w:marTop w:val="0"/>
      <w:marBottom w:val="0"/>
      <w:divBdr>
        <w:top w:val="none" w:sz="0" w:space="0" w:color="auto"/>
        <w:left w:val="none" w:sz="0" w:space="0" w:color="auto"/>
        <w:bottom w:val="none" w:sz="0" w:space="0" w:color="auto"/>
        <w:right w:val="none" w:sz="0" w:space="0" w:color="auto"/>
      </w:divBdr>
    </w:div>
    <w:div w:id="508980886">
      <w:marLeft w:val="480"/>
      <w:marRight w:val="0"/>
      <w:marTop w:val="0"/>
      <w:marBottom w:val="0"/>
      <w:divBdr>
        <w:top w:val="none" w:sz="0" w:space="0" w:color="auto"/>
        <w:left w:val="none" w:sz="0" w:space="0" w:color="auto"/>
        <w:bottom w:val="none" w:sz="0" w:space="0" w:color="auto"/>
        <w:right w:val="none" w:sz="0" w:space="0" w:color="auto"/>
      </w:divBdr>
    </w:div>
    <w:div w:id="508981787">
      <w:marLeft w:val="480"/>
      <w:marRight w:val="0"/>
      <w:marTop w:val="0"/>
      <w:marBottom w:val="0"/>
      <w:divBdr>
        <w:top w:val="none" w:sz="0" w:space="0" w:color="auto"/>
        <w:left w:val="none" w:sz="0" w:space="0" w:color="auto"/>
        <w:bottom w:val="none" w:sz="0" w:space="0" w:color="auto"/>
        <w:right w:val="none" w:sz="0" w:space="0" w:color="auto"/>
      </w:divBdr>
    </w:div>
    <w:div w:id="508983078">
      <w:marLeft w:val="480"/>
      <w:marRight w:val="0"/>
      <w:marTop w:val="0"/>
      <w:marBottom w:val="0"/>
      <w:divBdr>
        <w:top w:val="none" w:sz="0" w:space="0" w:color="auto"/>
        <w:left w:val="none" w:sz="0" w:space="0" w:color="auto"/>
        <w:bottom w:val="none" w:sz="0" w:space="0" w:color="auto"/>
        <w:right w:val="none" w:sz="0" w:space="0" w:color="auto"/>
      </w:divBdr>
    </w:div>
    <w:div w:id="508985004">
      <w:marLeft w:val="480"/>
      <w:marRight w:val="0"/>
      <w:marTop w:val="0"/>
      <w:marBottom w:val="0"/>
      <w:divBdr>
        <w:top w:val="none" w:sz="0" w:space="0" w:color="auto"/>
        <w:left w:val="none" w:sz="0" w:space="0" w:color="auto"/>
        <w:bottom w:val="none" w:sz="0" w:space="0" w:color="auto"/>
        <w:right w:val="none" w:sz="0" w:space="0" w:color="auto"/>
      </w:divBdr>
    </w:div>
    <w:div w:id="509024350">
      <w:marLeft w:val="480"/>
      <w:marRight w:val="0"/>
      <w:marTop w:val="0"/>
      <w:marBottom w:val="0"/>
      <w:divBdr>
        <w:top w:val="none" w:sz="0" w:space="0" w:color="auto"/>
        <w:left w:val="none" w:sz="0" w:space="0" w:color="auto"/>
        <w:bottom w:val="none" w:sz="0" w:space="0" w:color="auto"/>
        <w:right w:val="none" w:sz="0" w:space="0" w:color="auto"/>
      </w:divBdr>
    </w:div>
    <w:div w:id="509101990">
      <w:marLeft w:val="480"/>
      <w:marRight w:val="0"/>
      <w:marTop w:val="0"/>
      <w:marBottom w:val="0"/>
      <w:divBdr>
        <w:top w:val="none" w:sz="0" w:space="0" w:color="auto"/>
        <w:left w:val="none" w:sz="0" w:space="0" w:color="auto"/>
        <w:bottom w:val="none" w:sz="0" w:space="0" w:color="auto"/>
        <w:right w:val="none" w:sz="0" w:space="0" w:color="auto"/>
      </w:divBdr>
    </w:div>
    <w:div w:id="509103784">
      <w:marLeft w:val="480"/>
      <w:marRight w:val="0"/>
      <w:marTop w:val="0"/>
      <w:marBottom w:val="0"/>
      <w:divBdr>
        <w:top w:val="none" w:sz="0" w:space="0" w:color="auto"/>
        <w:left w:val="none" w:sz="0" w:space="0" w:color="auto"/>
        <w:bottom w:val="none" w:sz="0" w:space="0" w:color="auto"/>
        <w:right w:val="none" w:sz="0" w:space="0" w:color="auto"/>
      </w:divBdr>
    </w:div>
    <w:div w:id="509105682">
      <w:marLeft w:val="480"/>
      <w:marRight w:val="0"/>
      <w:marTop w:val="0"/>
      <w:marBottom w:val="0"/>
      <w:divBdr>
        <w:top w:val="none" w:sz="0" w:space="0" w:color="auto"/>
        <w:left w:val="none" w:sz="0" w:space="0" w:color="auto"/>
        <w:bottom w:val="none" w:sz="0" w:space="0" w:color="auto"/>
        <w:right w:val="none" w:sz="0" w:space="0" w:color="auto"/>
      </w:divBdr>
    </w:div>
    <w:div w:id="509175652">
      <w:marLeft w:val="640"/>
      <w:marRight w:val="0"/>
      <w:marTop w:val="0"/>
      <w:marBottom w:val="0"/>
      <w:divBdr>
        <w:top w:val="none" w:sz="0" w:space="0" w:color="auto"/>
        <w:left w:val="none" w:sz="0" w:space="0" w:color="auto"/>
        <w:bottom w:val="none" w:sz="0" w:space="0" w:color="auto"/>
        <w:right w:val="none" w:sz="0" w:space="0" w:color="auto"/>
      </w:divBdr>
    </w:div>
    <w:div w:id="509217815">
      <w:marLeft w:val="480"/>
      <w:marRight w:val="0"/>
      <w:marTop w:val="0"/>
      <w:marBottom w:val="0"/>
      <w:divBdr>
        <w:top w:val="none" w:sz="0" w:space="0" w:color="auto"/>
        <w:left w:val="none" w:sz="0" w:space="0" w:color="auto"/>
        <w:bottom w:val="none" w:sz="0" w:space="0" w:color="auto"/>
        <w:right w:val="none" w:sz="0" w:space="0" w:color="auto"/>
      </w:divBdr>
    </w:div>
    <w:div w:id="509218850">
      <w:marLeft w:val="480"/>
      <w:marRight w:val="0"/>
      <w:marTop w:val="0"/>
      <w:marBottom w:val="0"/>
      <w:divBdr>
        <w:top w:val="none" w:sz="0" w:space="0" w:color="auto"/>
        <w:left w:val="none" w:sz="0" w:space="0" w:color="auto"/>
        <w:bottom w:val="none" w:sz="0" w:space="0" w:color="auto"/>
        <w:right w:val="none" w:sz="0" w:space="0" w:color="auto"/>
      </w:divBdr>
    </w:div>
    <w:div w:id="509219045">
      <w:marLeft w:val="480"/>
      <w:marRight w:val="0"/>
      <w:marTop w:val="0"/>
      <w:marBottom w:val="0"/>
      <w:divBdr>
        <w:top w:val="none" w:sz="0" w:space="0" w:color="auto"/>
        <w:left w:val="none" w:sz="0" w:space="0" w:color="auto"/>
        <w:bottom w:val="none" w:sz="0" w:space="0" w:color="auto"/>
        <w:right w:val="none" w:sz="0" w:space="0" w:color="auto"/>
      </w:divBdr>
    </w:div>
    <w:div w:id="509224605">
      <w:marLeft w:val="480"/>
      <w:marRight w:val="0"/>
      <w:marTop w:val="0"/>
      <w:marBottom w:val="0"/>
      <w:divBdr>
        <w:top w:val="none" w:sz="0" w:space="0" w:color="auto"/>
        <w:left w:val="none" w:sz="0" w:space="0" w:color="auto"/>
        <w:bottom w:val="none" w:sz="0" w:space="0" w:color="auto"/>
        <w:right w:val="none" w:sz="0" w:space="0" w:color="auto"/>
      </w:divBdr>
    </w:div>
    <w:div w:id="509295197">
      <w:marLeft w:val="480"/>
      <w:marRight w:val="0"/>
      <w:marTop w:val="0"/>
      <w:marBottom w:val="0"/>
      <w:divBdr>
        <w:top w:val="none" w:sz="0" w:space="0" w:color="auto"/>
        <w:left w:val="none" w:sz="0" w:space="0" w:color="auto"/>
        <w:bottom w:val="none" w:sz="0" w:space="0" w:color="auto"/>
        <w:right w:val="none" w:sz="0" w:space="0" w:color="auto"/>
      </w:divBdr>
    </w:div>
    <w:div w:id="509301210">
      <w:marLeft w:val="480"/>
      <w:marRight w:val="0"/>
      <w:marTop w:val="0"/>
      <w:marBottom w:val="0"/>
      <w:divBdr>
        <w:top w:val="none" w:sz="0" w:space="0" w:color="auto"/>
        <w:left w:val="none" w:sz="0" w:space="0" w:color="auto"/>
        <w:bottom w:val="none" w:sz="0" w:space="0" w:color="auto"/>
        <w:right w:val="none" w:sz="0" w:space="0" w:color="auto"/>
      </w:divBdr>
    </w:div>
    <w:div w:id="509374775">
      <w:marLeft w:val="480"/>
      <w:marRight w:val="0"/>
      <w:marTop w:val="0"/>
      <w:marBottom w:val="0"/>
      <w:divBdr>
        <w:top w:val="none" w:sz="0" w:space="0" w:color="auto"/>
        <w:left w:val="none" w:sz="0" w:space="0" w:color="auto"/>
        <w:bottom w:val="none" w:sz="0" w:space="0" w:color="auto"/>
        <w:right w:val="none" w:sz="0" w:space="0" w:color="auto"/>
      </w:divBdr>
    </w:div>
    <w:div w:id="509375618">
      <w:marLeft w:val="480"/>
      <w:marRight w:val="0"/>
      <w:marTop w:val="0"/>
      <w:marBottom w:val="0"/>
      <w:divBdr>
        <w:top w:val="none" w:sz="0" w:space="0" w:color="auto"/>
        <w:left w:val="none" w:sz="0" w:space="0" w:color="auto"/>
        <w:bottom w:val="none" w:sz="0" w:space="0" w:color="auto"/>
        <w:right w:val="none" w:sz="0" w:space="0" w:color="auto"/>
      </w:divBdr>
    </w:div>
    <w:div w:id="509376641">
      <w:marLeft w:val="480"/>
      <w:marRight w:val="0"/>
      <w:marTop w:val="0"/>
      <w:marBottom w:val="0"/>
      <w:divBdr>
        <w:top w:val="none" w:sz="0" w:space="0" w:color="auto"/>
        <w:left w:val="none" w:sz="0" w:space="0" w:color="auto"/>
        <w:bottom w:val="none" w:sz="0" w:space="0" w:color="auto"/>
        <w:right w:val="none" w:sz="0" w:space="0" w:color="auto"/>
      </w:divBdr>
    </w:div>
    <w:div w:id="509415474">
      <w:marLeft w:val="640"/>
      <w:marRight w:val="0"/>
      <w:marTop w:val="0"/>
      <w:marBottom w:val="0"/>
      <w:divBdr>
        <w:top w:val="none" w:sz="0" w:space="0" w:color="auto"/>
        <w:left w:val="none" w:sz="0" w:space="0" w:color="auto"/>
        <w:bottom w:val="none" w:sz="0" w:space="0" w:color="auto"/>
        <w:right w:val="none" w:sz="0" w:space="0" w:color="auto"/>
      </w:divBdr>
    </w:div>
    <w:div w:id="509485801">
      <w:marLeft w:val="640"/>
      <w:marRight w:val="0"/>
      <w:marTop w:val="0"/>
      <w:marBottom w:val="0"/>
      <w:divBdr>
        <w:top w:val="none" w:sz="0" w:space="0" w:color="auto"/>
        <w:left w:val="none" w:sz="0" w:space="0" w:color="auto"/>
        <w:bottom w:val="none" w:sz="0" w:space="0" w:color="auto"/>
        <w:right w:val="none" w:sz="0" w:space="0" w:color="auto"/>
      </w:divBdr>
    </w:div>
    <w:div w:id="509562991">
      <w:marLeft w:val="480"/>
      <w:marRight w:val="0"/>
      <w:marTop w:val="0"/>
      <w:marBottom w:val="0"/>
      <w:divBdr>
        <w:top w:val="none" w:sz="0" w:space="0" w:color="auto"/>
        <w:left w:val="none" w:sz="0" w:space="0" w:color="auto"/>
        <w:bottom w:val="none" w:sz="0" w:space="0" w:color="auto"/>
        <w:right w:val="none" w:sz="0" w:space="0" w:color="auto"/>
      </w:divBdr>
    </w:div>
    <w:div w:id="509568282">
      <w:marLeft w:val="480"/>
      <w:marRight w:val="0"/>
      <w:marTop w:val="0"/>
      <w:marBottom w:val="0"/>
      <w:divBdr>
        <w:top w:val="none" w:sz="0" w:space="0" w:color="auto"/>
        <w:left w:val="none" w:sz="0" w:space="0" w:color="auto"/>
        <w:bottom w:val="none" w:sz="0" w:space="0" w:color="auto"/>
        <w:right w:val="none" w:sz="0" w:space="0" w:color="auto"/>
      </w:divBdr>
    </w:div>
    <w:div w:id="509568663">
      <w:marLeft w:val="480"/>
      <w:marRight w:val="0"/>
      <w:marTop w:val="0"/>
      <w:marBottom w:val="0"/>
      <w:divBdr>
        <w:top w:val="none" w:sz="0" w:space="0" w:color="auto"/>
        <w:left w:val="none" w:sz="0" w:space="0" w:color="auto"/>
        <w:bottom w:val="none" w:sz="0" w:space="0" w:color="auto"/>
        <w:right w:val="none" w:sz="0" w:space="0" w:color="auto"/>
      </w:divBdr>
    </w:div>
    <w:div w:id="509610341">
      <w:marLeft w:val="480"/>
      <w:marRight w:val="0"/>
      <w:marTop w:val="0"/>
      <w:marBottom w:val="0"/>
      <w:divBdr>
        <w:top w:val="none" w:sz="0" w:space="0" w:color="auto"/>
        <w:left w:val="none" w:sz="0" w:space="0" w:color="auto"/>
        <w:bottom w:val="none" w:sz="0" w:space="0" w:color="auto"/>
        <w:right w:val="none" w:sz="0" w:space="0" w:color="auto"/>
      </w:divBdr>
    </w:div>
    <w:div w:id="509679599">
      <w:marLeft w:val="480"/>
      <w:marRight w:val="0"/>
      <w:marTop w:val="0"/>
      <w:marBottom w:val="0"/>
      <w:divBdr>
        <w:top w:val="none" w:sz="0" w:space="0" w:color="auto"/>
        <w:left w:val="none" w:sz="0" w:space="0" w:color="auto"/>
        <w:bottom w:val="none" w:sz="0" w:space="0" w:color="auto"/>
        <w:right w:val="none" w:sz="0" w:space="0" w:color="auto"/>
      </w:divBdr>
    </w:div>
    <w:div w:id="509684928">
      <w:marLeft w:val="480"/>
      <w:marRight w:val="0"/>
      <w:marTop w:val="0"/>
      <w:marBottom w:val="0"/>
      <w:divBdr>
        <w:top w:val="none" w:sz="0" w:space="0" w:color="auto"/>
        <w:left w:val="none" w:sz="0" w:space="0" w:color="auto"/>
        <w:bottom w:val="none" w:sz="0" w:space="0" w:color="auto"/>
        <w:right w:val="none" w:sz="0" w:space="0" w:color="auto"/>
      </w:divBdr>
    </w:div>
    <w:div w:id="509686914">
      <w:marLeft w:val="480"/>
      <w:marRight w:val="0"/>
      <w:marTop w:val="0"/>
      <w:marBottom w:val="0"/>
      <w:divBdr>
        <w:top w:val="none" w:sz="0" w:space="0" w:color="auto"/>
        <w:left w:val="none" w:sz="0" w:space="0" w:color="auto"/>
        <w:bottom w:val="none" w:sz="0" w:space="0" w:color="auto"/>
        <w:right w:val="none" w:sz="0" w:space="0" w:color="auto"/>
      </w:divBdr>
    </w:div>
    <w:div w:id="509831143">
      <w:marLeft w:val="480"/>
      <w:marRight w:val="0"/>
      <w:marTop w:val="0"/>
      <w:marBottom w:val="0"/>
      <w:divBdr>
        <w:top w:val="none" w:sz="0" w:space="0" w:color="auto"/>
        <w:left w:val="none" w:sz="0" w:space="0" w:color="auto"/>
        <w:bottom w:val="none" w:sz="0" w:space="0" w:color="auto"/>
        <w:right w:val="none" w:sz="0" w:space="0" w:color="auto"/>
      </w:divBdr>
    </w:div>
    <w:div w:id="509873768">
      <w:marLeft w:val="480"/>
      <w:marRight w:val="0"/>
      <w:marTop w:val="0"/>
      <w:marBottom w:val="0"/>
      <w:divBdr>
        <w:top w:val="none" w:sz="0" w:space="0" w:color="auto"/>
        <w:left w:val="none" w:sz="0" w:space="0" w:color="auto"/>
        <w:bottom w:val="none" w:sz="0" w:space="0" w:color="auto"/>
        <w:right w:val="none" w:sz="0" w:space="0" w:color="auto"/>
      </w:divBdr>
    </w:div>
    <w:div w:id="509880038">
      <w:marLeft w:val="480"/>
      <w:marRight w:val="0"/>
      <w:marTop w:val="0"/>
      <w:marBottom w:val="0"/>
      <w:divBdr>
        <w:top w:val="none" w:sz="0" w:space="0" w:color="auto"/>
        <w:left w:val="none" w:sz="0" w:space="0" w:color="auto"/>
        <w:bottom w:val="none" w:sz="0" w:space="0" w:color="auto"/>
        <w:right w:val="none" w:sz="0" w:space="0" w:color="auto"/>
      </w:divBdr>
    </w:div>
    <w:div w:id="509951922">
      <w:marLeft w:val="480"/>
      <w:marRight w:val="0"/>
      <w:marTop w:val="0"/>
      <w:marBottom w:val="0"/>
      <w:divBdr>
        <w:top w:val="none" w:sz="0" w:space="0" w:color="auto"/>
        <w:left w:val="none" w:sz="0" w:space="0" w:color="auto"/>
        <w:bottom w:val="none" w:sz="0" w:space="0" w:color="auto"/>
        <w:right w:val="none" w:sz="0" w:space="0" w:color="auto"/>
      </w:divBdr>
    </w:div>
    <w:div w:id="509951932">
      <w:marLeft w:val="480"/>
      <w:marRight w:val="0"/>
      <w:marTop w:val="0"/>
      <w:marBottom w:val="0"/>
      <w:divBdr>
        <w:top w:val="none" w:sz="0" w:space="0" w:color="auto"/>
        <w:left w:val="none" w:sz="0" w:space="0" w:color="auto"/>
        <w:bottom w:val="none" w:sz="0" w:space="0" w:color="auto"/>
        <w:right w:val="none" w:sz="0" w:space="0" w:color="auto"/>
      </w:divBdr>
    </w:div>
    <w:div w:id="509952992">
      <w:marLeft w:val="480"/>
      <w:marRight w:val="0"/>
      <w:marTop w:val="0"/>
      <w:marBottom w:val="0"/>
      <w:divBdr>
        <w:top w:val="none" w:sz="0" w:space="0" w:color="auto"/>
        <w:left w:val="none" w:sz="0" w:space="0" w:color="auto"/>
        <w:bottom w:val="none" w:sz="0" w:space="0" w:color="auto"/>
        <w:right w:val="none" w:sz="0" w:space="0" w:color="auto"/>
      </w:divBdr>
    </w:div>
    <w:div w:id="510026463">
      <w:marLeft w:val="480"/>
      <w:marRight w:val="0"/>
      <w:marTop w:val="0"/>
      <w:marBottom w:val="0"/>
      <w:divBdr>
        <w:top w:val="none" w:sz="0" w:space="0" w:color="auto"/>
        <w:left w:val="none" w:sz="0" w:space="0" w:color="auto"/>
        <w:bottom w:val="none" w:sz="0" w:space="0" w:color="auto"/>
        <w:right w:val="none" w:sz="0" w:space="0" w:color="auto"/>
      </w:divBdr>
    </w:div>
    <w:div w:id="510029809">
      <w:marLeft w:val="480"/>
      <w:marRight w:val="0"/>
      <w:marTop w:val="0"/>
      <w:marBottom w:val="0"/>
      <w:divBdr>
        <w:top w:val="none" w:sz="0" w:space="0" w:color="auto"/>
        <w:left w:val="none" w:sz="0" w:space="0" w:color="auto"/>
        <w:bottom w:val="none" w:sz="0" w:space="0" w:color="auto"/>
        <w:right w:val="none" w:sz="0" w:space="0" w:color="auto"/>
      </w:divBdr>
    </w:div>
    <w:div w:id="510068395">
      <w:marLeft w:val="480"/>
      <w:marRight w:val="0"/>
      <w:marTop w:val="0"/>
      <w:marBottom w:val="0"/>
      <w:divBdr>
        <w:top w:val="none" w:sz="0" w:space="0" w:color="auto"/>
        <w:left w:val="none" w:sz="0" w:space="0" w:color="auto"/>
        <w:bottom w:val="none" w:sz="0" w:space="0" w:color="auto"/>
        <w:right w:val="none" w:sz="0" w:space="0" w:color="auto"/>
      </w:divBdr>
    </w:div>
    <w:div w:id="510098181">
      <w:marLeft w:val="480"/>
      <w:marRight w:val="0"/>
      <w:marTop w:val="0"/>
      <w:marBottom w:val="0"/>
      <w:divBdr>
        <w:top w:val="none" w:sz="0" w:space="0" w:color="auto"/>
        <w:left w:val="none" w:sz="0" w:space="0" w:color="auto"/>
        <w:bottom w:val="none" w:sz="0" w:space="0" w:color="auto"/>
        <w:right w:val="none" w:sz="0" w:space="0" w:color="auto"/>
      </w:divBdr>
    </w:div>
    <w:div w:id="510098365">
      <w:marLeft w:val="480"/>
      <w:marRight w:val="0"/>
      <w:marTop w:val="0"/>
      <w:marBottom w:val="0"/>
      <w:divBdr>
        <w:top w:val="none" w:sz="0" w:space="0" w:color="auto"/>
        <w:left w:val="none" w:sz="0" w:space="0" w:color="auto"/>
        <w:bottom w:val="none" w:sz="0" w:space="0" w:color="auto"/>
        <w:right w:val="none" w:sz="0" w:space="0" w:color="auto"/>
      </w:divBdr>
    </w:div>
    <w:div w:id="510098980">
      <w:marLeft w:val="480"/>
      <w:marRight w:val="0"/>
      <w:marTop w:val="0"/>
      <w:marBottom w:val="0"/>
      <w:divBdr>
        <w:top w:val="none" w:sz="0" w:space="0" w:color="auto"/>
        <w:left w:val="none" w:sz="0" w:space="0" w:color="auto"/>
        <w:bottom w:val="none" w:sz="0" w:space="0" w:color="auto"/>
        <w:right w:val="none" w:sz="0" w:space="0" w:color="auto"/>
      </w:divBdr>
    </w:div>
    <w:div w:id="510099116">
      <w:marLeft w:val="480"/>
      <w:marRight w:val="0"/>
      <w:marTop w:val="0"/>
      <w:marBottom w:val="0"/>
      <w:divBdr>
        <w:top w:val="none" w:sz="0" w:space="0" w:color="auto"/>
        <w:left w:val="none" w:sz="0" w:space="0" w:color="auto"/>
        <w:bottom w:val="none" w:sz="0" w:space="0" w:color="auto"/>
        <w:right w:val="none" w:sz="0" w:space="0" w:color="auto"/>
      </w:divBdr>
    </w:div>
    <w:div w:id="510099429">
      <w:marLeft w:val="480"/>
      <w:marRight w:val="0"/>
      <w:marTop w:val="0"/>
      <w:marBottom w:val="0"/>
      <w:divBdr>
        <w:top w:val="none" w:sz="0" w:space="0" w:color="auto"/>
        <w:left w:val="none" w:sz="0" w:space="0" w:color="auto"/>
        <w:bottom w:val="none" w:sz="0" w:space="0" w:color="auto"/>
        <w:right w:val="none" w:sz="0" w:space="0" w:color="auto"/>
      </w:divBdr>
    </w:div>
    <w:div w:id="510142510">
      <w:marLeft w:val="480"/>
      <w:marRight w:val="0"/>
      <w:marTop w:val="0"/>
      <w:marBottom w:val="0"/>
      <w:divBdr>
        <w:top w:val="none" w:sz="0" w:space="0" w:color="auto"/>
        <w:left w:val="none" w:sz="0" w:space="0" w:color="auto"/>
        <w:bottom w:val="none" w:sz="0" w:space="0" w:color="auto"/>
        <w:right w:val="none" w:sz="0" w:space="0" w:color="auto"/>
      </w:divBdr>
    </w:div>
    <w:div w:id="510146505">
      <w:marLeft w:val="480"/>
      <w:marRight w:val="0"/>
      <w:marTop w:val="0"/>
      <w:marBottom w:val="0"/>
      <w:divBdr>
        <w:top w:val="none" w:sz="0" w:space="0" w:color="auto"/>
        <w:left w:val="none" w:sz="0" w:space="0" w:color="auto"/>
        <w:bottom w:val="none" w:sz="0" w:space="0" w:color="auto"/>
        <w:right w:val="none" w:sz="0" w:space="0" w:color="auto"/>
      </w:divBdr>
    </w:div>
    <w:div w:id="510147144">
      <w:marLeft w:val="480"/>
      <w:marRight w:val="0"/>
      <w:marTop w:val="0"/>
      <w:marBottom w:val="0"/>
      <w:divBdr>
        <w:top w:val="none" w:sz="0" w:space="0" w:color="auto"/>
        <w:left w:val="none" w:sz="0" w:space="0" w:color="auto"/>
        <w:bottom w:val="none" w:sz="0" w:space="0" w:color="auto"/>
        <w:right w:val="none" w:sz="0" w:space="0" w:color="auto"/>
      </w:divBdr>
    </w:div>
    <w:div w:id="510224564">
      <w:marLeft w:val="480"/>
      <w:marRight w:val="0"/>
      <w:marTop w:val="0"/>
      <w:marBottom w:val="0"/>
      <w:divBdr>
        <w:top w:val="none" w:sz="0" w:space="0" w:color="auto"/>
        <w:left w:val="none" w:sz="0" w:space="0" w:color="auto"/>
        <w:bottom w:val="none" w:sz="0" w:space="0" w:color="auto"/>
        <w:right w:val="none" w:sz="0" w:space="0" w:color="auto"/>
      </w:divBdr>
    </w:div>
    <w:div w:id="510267945">
      <w:marLeft w:val="480"/>
      <w:marRight w:val="0"/>
      <w:marTop w:val="0"/>
      <w:marBottom w:val="0"/>
      <w:divBdr>
        <w:top w:val="none" w:sz="0" w:space="0" w:color="auto"/>
        <w:left w:val="none" w:sz="0" w:space="0" w:color="auto"/>
        <w:bottom w:val="none" w:sz="0" w:space="0" w:color="auto"/>
        <w:right w:val="none" w:sz="0" w:space="0" w:color="auto"/>
      </w:divBdr>
    </w:div>
    <w:div w:id="510294476">
      <w:marLeft w:val="480"/>
      <w:marRight w:val="0"/>
      <w:marTop w:val="0"/>
      <w:marBottom w:val="0"/>
      <w:divBdr>
        <w:top w:val="none" w:sz="0" w:space="0" w:color="auto"/>
        <w:left w:val="none" w:sz="0" w:space="0" w:color="auto"/>
        <w:bottom w:val="none" w:sz="0" w:space="0" w:color="auto"/>
        <w:right w:val="none" w:sz="0" w:space="0" w:color="auto"/>
      </w:divBdr>
    </w:div>
    <w:div w:id="510338262">
      <w:marLeft w:val="480"/>
      <w:marRight w:val="0"/>
      <w:marTop w:val="0"/>
      <w:marBottom w:val="0"/>
      <w:divBdr>
        <w:top w:val="none" w:sz="0" w:space="0" w:color="auto"/>
        <w:left w:val="none" w:sz="0" w:space="0" w:color="auto"/>
        <w:bottom w:val="none" w:sz="0" w:space="0" w:color="auto"/>
        <w:right w:val="none" w:sz="0" w:space="0" w:color="auto"/>
      </w:divBdr>
    </w:div>
    <w:div w:id="510339123">
      <w:marLeft w:val="480"/>
      <w:marRight w:val="0"/>
      <w:marTop w:val="0"/>
      <w:marBottom w:val="0"/>
      <w:divBdr>
        <w:top w:val="none" w:sz="0" w:space="0" w:color="auto"/>
        <w:left w:val="none" w:sz="0" w:space="0" w:color="auto"/>
        <w:bottom w:val="none" w:sz="0" w:space="0" w:color="auto"/>
        <w:right w:val="none" w:sz="0" w:space="0" w:color="auto"/>
      </w:divBdr>
    </w:div>
    <w:div w:id="510412584">
      <w:marLeft w:val="480"/>
      <w:marRight w:val="0"/>
      <w:marTop w:val="0"/>
      <w:marBottom w:val="0"/>
      <w:divBdr>
        <w:top w:val="none" w:sz="0" w:space="0" w:color="auto"/>
        <w:left w:val="none" w:sz="0" w:space="0" w:color="auto"/>
        <w:bottom w:val="none" w:sz="0" w:space="0" w:color="auto"/>
        <w:right w:val="none" w:sz="0" w:space="0" w:color="auto"/>
      </w:divBdr>
    </w:div>
    <w:div w:id="510414872">
      <w:marLeft w:val="480"/>
      <w:marRight w:val="0"/>
      <w:marTop w:val="0"/>
      <w:marBottom w:val="0"/>
      <w:divBdr>
        <w:top w:val="none" w:sz="0" w:space="0" w:color="auto"/>
        <w:left w:val="none" w:sz="0" w:space="0" w:color="auto"/>
        <w:bottom w:val="none" w:sz="0" w:space="0" w:color="auto"/>
        <w:right w:val="none" w:sz="0" w:space="0" w:color="auto"/>
      </w:divBdr>
    </w:div>
    <w:div w:id="510415777">
      <w:marLeft w:val="480"/>
      <w:marRight w:val="0"/>
      <w:marTop w:val="0"/>
      <w:marBottom w:val="0"/>
      <w:divBdr>
        <w:top w:val="none" w:sz="0" w:space="0" w:color="auto"/>
        <w:left w:val="none" w:sz="0" w:space="0" w:color="auto"/>
        <w:bottom w:val="none" w:sz="0" w:space="0" w:color="auto"/>
        <w:right w:val="none" w:sz="0" w:space="0" w:color="auto"/>
      </w:divBdr>
    </w:div>
    <w:div w:id="510415814">
      <w:marLeft w:val="480"/>
      <w:marRight w:val="0"/>
      <w:marTop w:val="0"/>
      <w:marBottom w:val="0"/>
      <w:divBdr>
        <w:top w:val="none" w:sz="0" w:space="0" w:color="auto"/>
        <w:left w:val="none" w:sz="0" w:space="0" w:color="auto"/>
        <w:bottom w:val="none" w:sz="0" w:space="0" w:color="auto"/>
        <w:right w:val="none" w:sz="0" w:space="0" w:color="auto"/>
      </w:divBdr>
    </w:div>
    <w:div w:id="510484897">
      <w:marLeft w:val="480"/>
      <w:marRight w:val="0"/>
      <w:marTop w:val="0"/>
      <w:marBottom w:val="0"/>
      <w:divBdr>
        <w:top w:val="none" w:sz="0" w:space="0" w:color="auto"/>
        <w:left w:val="none" w:sz="0" w:space="0" w:color="auto"/>
        <w:bottom w:val="none" w:sz="0" w:space="0" w:color="auto"/>
        <w:right w:val="none" w:sz="0" w:space="0" w:color="auto"/>
      </w:divBdr>
    </w:div>
    <w:div w:id="510488854">
      <w:marLeft w:val="480"/>
      <w:marRight w:val="0"/>
      <w:marTop w:val="0"/>
      <w:marBottom w:val="0"/>
      <w:divBdr>
        <w:top w:val="none" w:sz="0" w:space="0" w:color="auto"/>
        <w:left w:val="none" w:sz="0" w:space="0" w:color="auto"/>
        <w:bottom w:val="none" w:sz="0" w:space="0" w:color="auto"/>
        <w:right w:val="none" w:sz="0" w:space="0" w:color="auto"/>
      </w:divBdr>
    </w:div>
    <w:div w:id="510490847">
      <w:marLeft w:val="480"/>
      <w:marRight w:val="0"/>
      <w:marTop w:val="0"/>
      <w:marBottom w:val="0"/>
      <w:divBdr>
        <w:top w:val="none" w:sz="0" w:space="0" w:color="auto"/>
        <w:left w:val="none" w:sz="0" w:space="0" w:color="auto"/>
        <w:bottom w:val="none" w:sz="0" w:space="0" w:color="auto"/>
        <w:right w:val="none" w:sz="0" w:space="0" w:color="auto"/>
      </w:divBdr>
    </w:div>
    <w:div w:id="510534966">
      <w:marLeft w:val="480"/>
      <w:marRight w:val="0"/>
      <w:marTop w:val="0"/>
      <w:marBottom w:val="0"/>
      <w:divBdr>
        <w:top w:val="none" w:sz="0" w:space="0" w:color="auto"/>
        <w:left w:val="none" w:sz="0" w:space="0" w:color="auto"/>
        <w:bottom w:val="none" w:sz="0" w:space="0" w:color="auto"/>
        <w:right w:val="none" w:sz="0" w:space="0" w:color="auto"/>
      </w:divBdr>
    </w:div>
    <w:div w:id="510609407">
      <w:bodyDiv w:val="1"/>
      <w:marLeft w:val="0"/>
      <w:marRight w:val="0"/>
      <w:marTop w:val="0"/>
      <w:marBottom w:val="0"/>
      <w:divBdr>
        <w:top w:val="none" w:sz="0" w:space="0" w:color="auto"/>
        <w:left w:val="none" w:sz="0" w:space="0" w:color="auto"/>
        <w:bottom w:val="none" w:sz="0" w:space="0" w:color="auto"/>
        <w:right w:val="none" w:sz="0" w:space="0" w:color="auto"/>
      </w:divBdr>
    </w:div>
    <w:div w:id="510610660">
      <w:marLeft w:val="480"/>
      <w:marRight w:val="0"/>
      <w:marTop w:val="0"/>
      <w:marBottom w:val="0"/>
      <w:divBdr>
        <w:top w:val="none" w:sz="0" w:space="0" w:color="auto"/>
        <w:left w:val="none" w:sz="0" w:space="0" w:color="auto"/>
        <w:bottom w:val="none" w:sz="0" w:space="0" w:color="auto"/>
        <w:right w:val="none" w:sz="0" w:space="0" w:color="auto"/>
      </w:divBdr>
    </w:div>
    <w:div w:id="510611351">
      <w:marLeft w:val="480"/>
      <w:marRight w:val="0"/>
      <w:marTop w:val="0"/>
      <w:marBottom w:val="0"/>
      <w:divBdr>
        <w:top w:val="none" w:sz="0" w:space="0" w:color="auto"/>
        <w:left w:val="none" w:sz="0" w:space="0" w:color="auto"/>
        <w:bottom w:val="none" w:sz="0" w:space="0" w:color="auto"/>
        <w:right w:val="none" w:sz="0" w:space="0" w:color="auto"/>
      </w:divBdr>
    </w:div>
    <w:div w:id="510685046">
      <w:marLeft w:val="480"/>
      <w:marRight w:val="0"/>
      <w:marTop w:val="0"/>
      <w:marBottom w:val="0"/>
      <w:divBdr>
        <w:top w:val="none" w:sz="0" w:space="0" w:color="auto"/>
        <w:left w:val="none" w:sz="0" w:space="0" w:color="auto"/>
        <w:bottom w:val="none" w:sz="0" w:space="0" w:color="auto"/>
        <w:right w:val="none" w:sz="0" w:space="0" w:color="auto"/>
      </w:divBdr>
    </w:div>
    <w:div w:id="510722651">
      <w:marLeft w:val="480"/>
      <w:marRight w:val="0"/>
      <w:marTop w:val="0"/>
      <w:marBottom w:val="0"/>
      <w:divBdr>
        <w:top w:val="none" w:sz="0" w:space="0" w:color="auto"/>
        <w:left w:val="none" w:sz="0" w:space="0" w:color="auto"/>
        <w:bottom w:val="none" w:sz="0" w:space="0" w:color="auto"/>
        <w:right w:val="none" w:sz="0" w:space="0" w:color="auto"/>
      </w:divBdr>
    </w:div>
    <w:div w:id="510724380">
      <w:marLeft w:val="480"/>
      <w:marRight w:val="0"/>
      <w:marTop w:val="0"/>
      <w:marBottom w:val="0"/>
      <w:divBdr>
        <w:top w:val="none" w:sz="0" w:space="0" w:color="auto"/>
        <w:left w:val="none" w:sz="0" w:space="0" w:color="auto"/>
        <w:bottom w:val="none" w:sz="0" w:space="0" w:color="auto"/>
        <w:right w:val="none" w:sz="0" w:space="0" w:color="auto"/>
      </w:divBdr>
    </w:div>
    <w:div w:id="510728007">
      <w:marLeft w:val="480"/>
      <w:marRight w:val="0"/>
      <w:marTop w:val="0"/>
      <w:marBottom w:val="0"/>
      <w:divBdr>
        <w:top w:val="none" w:sz="0" w:space="0" w:color="auto"/>
        <w:left w:val="none" w:sz="0" w:space="0" w:color="auto"/>
        <w:bottom w:val="none" w:sz="0" w:space="0" w:color="auto"/>
        <w:right w:val="none" w:sz="0" w:space="0" w:color="auto"/>
      </w:divBdr>
    </w:div>
    <w:div w:id="510728994">
      <w:marLeft w:val="480"/>
      <w:marRight w:val="0"/>
      <w:marTop w:val="0"/>
      <w:marBottom w:val="0"/>
      <w:divBdr>
        <w:top w:val="none" w:sz="0" w:space="0" w:color="auto"/>
        <w:left w:val="none" w:sz="0" w:space="0" w:color="auto"/>
        <w:bottom w:val="none" w:sz="0" w:space="0" w:color="auto"/>
        <w:right w:val="none" w:sz="0" w:space="0" w:color="auto"/>
      </w:divBdr>
    </w:div>
    <w:div w:id="510873046">
      <w:marLeft w:val="480"/>
      <w:marRight w:val="0"/>
      <w:marTop w:val="0"/>
      <w:marBottom w:val="0"/>
      <w:divBdr>
        <w:top w:val="none" w:sz="0" w:space="0" w:color="auto"/>
        <w:left w:val="none" w:sz="0" w:space="0" w:color="auto"/>
        <w:bottom w:val="none" w:sz="0" w:space="0" w:color="auto"/>
        <w:right w:val="none" w:sz="0" w:space="0" w:color="auto"/>
      </w:divBdr>
    </w:div>
    <w:div w:id="510876926">
      <w:marLeft w:val="480"/>
      <w:marRight w:val="0"/>
      <w:marTop w:val="0"/>
      <w:marBottom w:val="0"/>
      <w:divBdr>
        <w:top w:val="none" w:sz="0" w:space="0" w:color="auto"/>
        <w:left w:val="none" w:sz="0" w:space="0" w:color="auto"/>
        <w:bottom w:val="none" w:sz="0" w:space="0" w:color="auto"/>
        <w:right w:val="none" w:sz="0" w:space="0" w:color="auto"/>
      </w:divBdr>
    </w:div>
    <w:div w:id="510877289">
      <w:marLeft w:val="480"/>
      <w:marRight w:val="0"/>
      <w:marTop w:val="0"/>
      <w:marBottom w:val="0"/>
      <w:divBdr>
        <w:top w:val="none" w:sz="0" w:space="0" w:color="auto"/>
        <w:left w:val="none" w:sz="0" w:space="0" w:color="auto"/>
        <w:bottom w:val="none" w:sz="0" w:space="0" w:color="auto"/>
        <w:right w:val="none" w:sz="0" w:space="0" w:color="auto"/>
      </w:divBdr>
    </w:div>
    <w:div w:id="510919345">
      <w:marLeft w:val="480"/>
      <w:marRight w:val="0"/>
      <w:marTop w:val="0"/>
      <w:marBottom w:val="0"/>
      <w:divBdr>
        <w:top w:val="none" w:sz="0" w:space="0" w:color="auto"/>
        <w:left w:val="none" w:sz="0" w:space="0" w:color="auto"/>
        <w:bottom w:val="none" w:sz="0" w:space="0" w:color="auto"/>
        <w:right w:val="none" w:sz="0" w:space="0" w:color="auto"/>
      </w:divBdr>
    </w:div>
    <w:div w:id="510994004">
      <w:marLeft w:val="480"/>
      <w:marRight w:val="0"/>
      <w:marTop w:val="0"/>
      <w:marBottom w:val="0"/>
      <w:divBdr>
        <w:top w:val="none" w:sz="0" w:space="0" w:color="auto"/>
        <w:left w:val="none" w:sz="0" w:space="0" w:color="auto"/>
        <w:bottom w:val="none" w:sz="0" w:space="0" w:color="auto"/>
        <w:right w:val="none" w:sz="0" w:space="0" w:color="auto"/>
      </w:divBdr>
    </w:div>
    <w:div w:id="510995953">
      <w:marLeft w:val="480"/>
      <w:marRight w:val="0"/>
      <w:marTop w:val="0"/>
      <w:marBottom w:val="0"/>
      <w:divBdr>
        <w:top w:val="none" w:sz="0" w:space="0" w:color="auto"/>
        <w:left w:val="none" w:sz="0" w:space="0" w:color="auto"/>
        <w:bottom w:val="none" w:sz="0" w:space="0" w:color="auto"/>
        <w:right w:val="none" w:sz="0" w:space="0" w:color="auto"/>
      </w:divBdr>
    </w:div>
    <w:div w:id="511070409">
      <w:marLeft w:val="480"/>
      <w:marRight w:val="0"/>
      <w:marTop w:val="0"/>
      <w:marBottom w:val="0"/>
      <w:divBdr>
        <w:top w:val="none" w:sz="0" w:space="0" w:color="auto"/>
        <w:left w:val="none" w:sz="0" w:space="0" w:color="auto"/>
        <w:bottom w:val="none" w:sz="0" w:space="0" w:color="auto"/>
        <w:right w:val="none" w:sz="0" w:space="0" w:color="auto"/>
      </w:divBdr>
    </w:div>
    <w:div w:id="511116501">
      <w:marLeft w:val="480"/>
      <w:marRight w:val="0"/>
      <w:marTop w:val="0"/>
      <w:marBottom w:val="0"/>
      <w:divBdr>
        <w:top w:val="none" w:sz="0" w:space="0" w:color="auto"/>
        <w:left w:val="none" w:sz="0" w:space="0" w:color="auto"/>
        <w:bottom w:val="none" w:sz="0" w:space="0" w:color="auto"/>
        <w:right w:val="none" w:sz="0" w:space="0" w:color="auto"/>
      </w:divBdr>
    </w:div>
    <w:div w:id="511144035">
      <w:marLeft w:val="480"/>
      <w:marRight w:val="0"/>
      <w:marTop w:val="0"/>
      <w:marBottom w:val="0"/>
      <w:divBdr>
        <w:top w:val="none" w:sz="0" w:space="0" w:color="auto"/>
        <w:left w:val="none" w:sz="0" w:space="0" w:color="auto"/>
        <w:bottom w:val="none" w:sz="0" w:space="0" w:color="auto"/>
        <w:right w:val="none" w:sz="0" w:space="0" w:color="auto"/>
      </w:divBdr>
    </w:div>
    <w:div w:id="511259651">
      <w:marLeft w:val="480"/>
      <w:marRight w:val="0"/>
      <w:marTop w:val="0"/>
      <w:marBottom w:val="0"/>
      <w:divBdr>
        <w:top w:val="none" w:sz="0" w:space="0" w:color="auto"/>
        <w:left w:val="none" w:sz="0" w:space="0" w:color="auto"/>
        <w:bottom w:val="none" w:sz="0" w:space="0" w:color="auto"/>
        <w:right w:val="none" w:sz="0" w:space="0" w:color="auto"/>
      </w:divBdr>
    </w:div>
    <w:div w:id="511264724">
      <w:marLeft w:val="480"/>
      <w:marRight w:val="0"/>
      <w:marTop w:val="0"/>
      <w:marBottom w:val="0"/>
      <w:divBdr>
        <w:top w:val="none" w:sz="0" w:space="0" w:color="auto"/>
        <w:left w:val="none" w:sz="0" w:space="0" w:color="auto"/>
        <w:bottom w:val="none" w:sz="0" w:space="0" w:color="auto"/>
        <w:right w:val="none" w:sz="0" w:space="0" w:color="auto"/>
      </w:divBdr>
    </w:div>
    <w:div w:id="511265699">
      <w:marLeft w:val="480"/>
      <w:marRight w:val="0"/>
      <w:marTop w:val="0"/>
      <w:marBottom w:val="0"/>
      <w:divBdr>
        <w:top w:val="none" w:sz="0" w:space="0" w:color="auto"/>
        <w:left w:val="none" w:sz="0" w:space="0" w:color="auto"/>
        <w:bottom w:val="none" w:sz="0" w:space="0" w:color="auto"/>
        <w:right w:val="none" w:sz="0" w:space="0" w:color="auto"/>
      </w:divBdr>
    </w:div>
    <w:div w:id="511334638">
      <w:marLeft w:val="480"/>
      <w:marRight w:val="0"/>
      <w:marTop w:val="0"/>
      <w:marBottom w:val="0"/>
      <w:divBdr>
        <w:top w:val="none" w:sz="0" w:space="0" w:color="auto"/>
        <w:left w:val="none" w:sz="0" w:space="0" w:color="auto"/>
        <w:bottom w:val="none" w:sz="0" w:space="0" w:color="auto"/>
        <w:right w:val="none" w:sz="0" w:space="0" w:color="auto"/>
      </w:divBdr>
    </w:div>
    <w:div w:id="511334774">
      <w:marLeft w:val="480"/>
      <w:marRight w:val="0"/>
      <w:marTop w:val="0"/>
      <w:marBottom w:val="0"/>
      <w:divBdr>
        <w:top w:val="none" w:sz="0" w:space="0" w:color="auto"/>
        <w:left w:val="none" w:sz="0" w:space="0" w:color="auto"/>
        <w:bottom w:val="none" w:sz="0" w:space="0" w:color="auto"/>
        <w:right w:val="none" w:sz="0" w:space="0" w:color="auto"/>
      </w:divBdr>
    </w:div>
    <w:div w:id="511336196">
      <w:marLeft w:val="480"/>
      <w:marRight w:val="0"/>
      <w:marTop w:val="0"/>
      <w:marBottom w:val="0"/>
      <w:divBdr>
        <w:top w:val="none" w:sz="0" w:space="0" w:color="auto"/>
        <w:left w:val="none" w:sz="0" w:space="0" w:color="auto"/>
        <w:bottom w:val="none" w:sz="0" w:space="0" w:color="auto"/>
        <w:right w:val="none" w:sz="0" w:space="0" w:color="auto"/>
      </w:divBdr>
    </w:div>
    <w:div w:id="511336340">
      <w:marLeft w:val="480"/>
      <w:marRight w:val="0"/>
      <w:marTop w:val="0"/>
      <w:marBottom w:val="0"/>
      <w:divBdr>
        <w:top w:val="none" w:sz="0" w:space="0" w:color="auto"/>
        <w:left w:val="none" w:sz="0" w:space="0" w:color="auto"/>
        <w:bottom w:val="none" w:sz="0" w:space="0" w:color="auto"/>
        <w:right w:val="none" w:sz="0" w:space="0" w:color="auto"/>
      </w:divBdr>
    </w:div>
    <w:div w:id="511338641">
      <w:marLeft w:val="480"/>
      <w:marRight w:val="0"/>
      <w:marTop w:val="0"/>
      <w:marBottom w:val="0"/>
      <w:divBdr>
        <w:top w:val="none" w:sz="0" w:space="0" w:color="auto"/>
        <w:left w:val="none" w:sz="0" w:space="0" w:color="auto"/>
        <w:bottom w:val="none" w:sz="0" w:space="0" w:color="auto"/>
        <w:right w:val="none" w:sz="0" w:space="0" w:color="auto"/>
      </w:divBdr>
    </w:div>
    <w:div w:id="511450969">
      <w:marLeft w:val="480"/>
      <w:marRight w:val="0"/>
      <w:marTop w:val="0"/>
      <w:marBottom w:val="0"/>
      <w:divBdr>
        <w:top w:val="none" w:sz="0" w:space="0" w:color="auto"/>
        <w:left w:val="none" w:sz="0" w:space="0" w:color="auto"/>
        <w:bottom w:val="none" w:sz="0" w:space="0" w:color="auto"/>
        <w:right w:val="none" w:sz="0" w:space="0" w:color="auto"/>
      </w:divBdr>
    </w:div>
    <w:div w:id="511455450">
      <w:marLeft w:val="480"/>
      <w:marRight w:val="0"/>
      <w:marTop w:val="0"/>
      <w:marBottom w:val="0"/>
      <w:divBdr>
        <w:top w:val="none" w:sz="0" w:space="0" w:color="auto"/>
        <w:left w:val="none" w:sz="0" w:space="0" w:color="auto"/>
        <w:bottom w:val="none" w:sz="0" w:space="0" w:color="auto"/>
        <w:right w:val="none" w:sz="0" w:space="0" w:color="auto"/>
      </w:divBdr>
    </w:div>
    <w:div w:id="511456902">
      <w:marLeft w:val="480"/>
      <w:marRight w:val="0"/>
      <w:marTop w:val="0"/>
      <w:marBottom w:val="0"/>
      <w:divBdr>
        <w:top w:val="none" w:sz="0" w:space="0" w:color="auto"/>
        <w:left w:val="none" w:sz="0" w:space="0" w:color="auto"/>
        <w:bottom w:val="none" w:sz="0" w:space="0" w:color="auto"/>
        <w:right w:val="none" w:sz="0" w:space="0" w:color="auto"/>
      </w:divBdr>
    </w:div>
    <w:div w:id="511460717">
      <w:marLeft w:val="480"/>
      <w:marRight w:val="0"/>
      <w:marTop w:val="0"/>
      <w:marBottom w:val="0"/>
      <w:divBdr>
        <w:top w:val="none" w:sz="0" w:space="0" w:color="auto"/>
        <w:left w:val="none" w:sz="0" w:space="0" w:color="auto"/>
        <w:bottom w:val="none" w:sz="0" w:space="0" w:color="auto"/>
        <w:right w:val="none" w:sz="0" w:space="0" w:color="auto"/>
      </w:divBdr>
    </w:div>
    <w:div w:id="511529426">
      <w:marLeft w:val="480"/>
      <w:marRight w:val="0"/>
      <w:marTop w:val="0"/>
      <w:marBottom w:val="0"/>
      <w:divBdr>
        <w:top w:val="none" w:sz="0" w:space="0" w:color="auto"/>
        <w:left w:val="none" w:sz="0" w:space="0" w:color="auto"/>
        <w:bottom w:val="none" w:sz="0" w:space="0" w:color="auto"/>
        <w:right w:val="none" w:sz="0" w:space="0" w:color="auto"/>
      </w:divBdr>
    </w:div>
    <w:div w:id="511529482">
      <w:marLeft w:val="480"/>
      <w:marRight w:val="0"/>
      <w:marTop w:val="0"/>
      <w:marBottom w:val="0"/>
      <w:divBdr>
        <w:top w:val="none" w:sz="0" w:space="0" w:color="auto"/>
        <w:left w:val="none" w:sz="0" w:space="0" w:color="auto"/>
        <w:bottom w:val="none" w:sz="0" w:space="0" w:color="auto"/>
        <w:right w:val="none" w:sz="0" w:space="0" w:color="auto"/>
      </w:divBdr>
    </w:div>
    <w:div w:id="511531858">
      <w:marLeft w:val="480"/>
      <w:marRight w:val="0"/>
      <w:marTop w:val="0"/>
      <w:marBottom w:val="0"/>
      <w:divBdr>
        <w:top w:val="none" w:sz="0" w:space="0" w:color="auto"/>
        <w:left w:val="none" w:sz="0" w:space="0" w:color="auto"/>
        <w:bottom w:val="none" w:sz="0" w:space="0" w:color="auto"/>
        <w:right w:val="none" w:sz="0" w:space="0" w:color="auto"/>
      </w:divBdr>
    </w:div>
    <w:div w:id="511534622">
      <w:marLeft w:val="480"/>
      <w:marRight w:val="0"/>
      <w:marTop w:val="0"/>
      <w:marBottom w:val="0"/>
      <w:divBdr>
        <w:top w:val="none" w:sz="0" w:space="0" w:color="auto"/>
        <w:left w:val="none" w:sz="0" w:space="0" w:color="auto"/>
        <w:bottom w:val="none" w:sz="0" w:space="0" w:color="auto"/>
        <w:right w:val="none" w:sz="0" w:space="0" w:color="auto"/>
      </w:divBdr>
    </w:div>
    <w:div w:id="511535096">
      <w:marLeft w:val="480"/>
      <w:marRight w:val="0"/>
      <w:marTop w:val="0"/>
      <w:marBottom w:val="0"/>
      <w:divBdr>
        <w:top w:val="none" w:sz="0" w:space="0" w:color="auto"/>
        <w:left w:val="none" w:sz="0" w:space="0" w:color="auto"/>
        <w:bottom w:val="none" w:sz="0" w:space="0" w:color="auto"/>
        <w:right w:val="none" w:sz="0" w:space="0" w:color="auto"/>
      </w:divBdr>
    </w:div>
    <w:div w:id="511605601">
      <w:marLeft w:val="480"/>
      <w:marRight w:val="0"/>
      <w:marTop w:val="0"/>
      <w:marBottom w:val="0"/>
      <w:divBdr>
        <w:top w:val="none" w:sz="0" w:space="0" w:color="auto"/>
        <w:left w:val="none" w:sz="0" w:space="0" w:color="auto"/>
        <w:bottom w:val="none" w:sz="0" w:space="0" w:color="auto"/>
        <w:right w:val="none" w:sz="0" w:space="0" w:color="auto"/>
      </w:divBdr>
    </w:div>
    <w:div w:id="511645180">
      <w:marLeft w:val="480"/>
      <w:marRight w:val="0"/>
      <w:marTop w:val="0"/>
      <w:marBottom w:val="0"/>
      <w:divBdr>
        <w:top w:val="none" w:sz="0" w:space="0" w:color="auto"/>
        <w:left w:val="none" w:sz="0" w:space="0" w:color="auto"/>
        <w:bottom w:val="none" w:sz="0" w:space="0" w:color="auto"/>
        <w:right w:val="none" w:sz="0" w:space="0" w:color="auto"/>
      </w:divBdr>
    </w:div>
    <w:div w:id="511647847">
      <w:marLeft w:val="480"/>
      <w:marRight w:val="0"/>
      <w:marTop w:val="0"/>
      <w:marBottom w:val="0"/>
      <w:divBdr>
        <w:top w:val="none" w:sz="0" w:space="0" w:color="auto"/>
        <w:left w:val="none" w:sz="0" w:space="0" w:color="auto"/>
        <w:bottom w:val="none" w:sz="0" w:space="0" w:color="auto"/>
        <w:right w:val="none" w:sz="0" w:space="0" w:color="auto"/>
      </w:divBdr>
    </w:div>
    <w:div w:id="511649507">
      <w:marLeft w:val="480"/>
      <w:marRight w:val="0"/>
      <w:marTop w:val="0"/>
      <w:marBottom w:val="0"/>
      <w:divBdr>
        <w:top w:val="none" w:sz="0" w:space="0" w:color="auto"/>
        <w:left w:val="none" w:sz="0" w:space="0" w:color="auto"/>
        <w:bottom w:val="none" w:sz="0" w:space="0" w:color="auto"/>
        <w:right w:val="none" w:sz="0" w:space="0" w:color="auto"/>
      </w:divBdr>
    </w:div>
    <w:div w:id="511727245">
      <w:marLeft w:val="480"/>
      <w:marRight w:val="0"/>
      <w:marTop w:val="0"/>
      <w:marBottom w:val="0"/>
      <w:divBdr>
        <w:top w:val="none" w:sz="0" w:space="0" w:color="auto"/>
        <w:left w:val="none" w:sz="0" w:space="0" w:color="auto"/>
        <w:bottom w:val="none" w:sz="0" w:space="0" w:color="auto"/>
        <w:right w:val="none" w:sz="0" w:space="0" w:color="auto"/>
      </w:divBdr>
    </w:div>
    <w:div w:id="511798886">
      <w:marLeft w:val="0"/>
      <w:marRight w:val="0"/>
      <w:marTop w:val="0"/>
      <w:marBottom w:val="0"/>
      <w:divBdr>
        <w:top w:val="none" w:sz="0" w:space="0" w:color="auto"/>
        <w:left w:val="none" w:sz="0" w:space="0" w:color="auto"/>
        <w:bottom w:val="none" w:sz="0" w:space="0" w:color="auto"/>
        <w:right w:val="none" w:sz="0" w:space="0" w:color="auto"/>
      </w:divBdr>
    </w:div>
    <w:div w:id="511801534">
      <w:marLeft w:val="480"/>
      <w:marRight w:val="0"/>
      <w:marTop w:val="0"/>
      <w:marBottom w:val="0"/>
      <w:divBdr>
        <w:top w:val="none" w:sz="0" w:space="0" w:color="auto"/>
        <w:left w:val="none" w:sz="0" w:space="0" w:color="auto"/>
        <w:bottom w:val="none" w:sz="0" w:space="0" w:color="auto"/>
        <w:right w:val="none" w:sz="0" w:space="0" w:color="auto"/>
      </w:divBdr>
    </w:div>
    <w:div w:id="511839433">
      <w:marLeft w:val="480"/>
      <w:marRight w:val="0"/>
      <w:marTop w:val="0"/>
      <w:marBottom w:val="0"/>
      <w:divBdr>
        <w:top w:val="none" w:sz="0" w:space="0" w:color="auto"/>
        <w:left w:val="none" w:sz="0" w:space="0" w:color="auto"/>
        <w:bottom w:val="none" w:sz="0" w:space="0" w:color="auto"/>
        <w:right w:val="none" w:sz="0" w:space="0" w:color="auto"/>
      </w:divBdr>
    </w:div>
    <w:div w:id="511845136">
      <w:marLeft w:val="480"/>
      <w:marRight w:val="0"/>
      <w:marTop w:val="0"/>
      <w:marBottom w:val="0"/>
      <w:divBdr>
        <w:top w:val="none" w:sz="0" w:space="0" w:color="auto"/>
        <w:left w:val="none" w:sz="0" w:space="0" w:color="auto"/>
        <w:bottom w:val="none" w:sz="0" w:space="0" w:color="auto"/>
        <w:right w:val="none" w:sz="0" w:space="0" w:color="auto"/>
      </w:divBdr>
    </w:div>
    <w:div w:id="511845704">
      <w:marLeft w:val="640"/>
      <w:marRight w:val="0"/>
      <w:marTop w:val="0"/>
      <w:marBottom w:val="0"/>
      <w:divBdr>
        <w:top w:val="none" w:sz="0" w:space="0" w:color="auto"/>
        <w:left w:val="none" w:sz="0" w:space="0" w:color="auto"/>
        <w:bottom w:val="none" w:sz="0" w:space="0" w:color="auto"/>
        <w:right w:val="none" w:sz="0" w:space="0" w:color="auto"/>
      </w:divBdr>
    </w:div>
    <w:div w:id="511991173">
      <w:marLeft w:val="480"/>
      <w:marRight w:val="0"/>
      <w:marTop w:val="0"/>
      <w:marBottom w:val="0"/>
      <w:divBdr>
        <w:top w:val="none" w:sz="0" w:space="0" w:color="auto"/>
        <w:left w:val="none" w:sz="0" w:space="0" w:color="auto"/>
        <w:bottom w:val="none" w:sz="0" w:space="0" w:color="auto"/>
        <w:right w:val="none" w:sz="0" w:space="0" w:color="auto"/>
      </w:divBdr>
    </w:div>
    <w:div w:id="512034584">
      <w:marLeft w:val="480"/>
      <w:marRight w:val="0"/>
      <w:marTop w:val="0"/>
      <w:marBottom w:val="0"/>
      <w:divBdr>
        <w:top w:val="none" w:sz="0" w:space="0" w:color="auto"/>
        <w:left w:val="none" w:sz="0" w:space="0" w:color="auto"/>
        <w:bottom w:val="none" w:sz="0" w:space="0" w:color="auto"/>
        <w:right w:val="none" w:sz="0" w:space="0" w:color="auto"/>
      </w:divBdr>
    </w:div>
    <w:div w:id="512035855">
      <w:marLeft w:val="480"/>
      <w:marRight w:val="0"/>
      <w:marTop w:val="0"/>
      <w:marBottom w:val="0"/>
      <w:divBdr>
        <w:top w:val="none" w:sz="0" w:space="0" w:color="auto"/>
        <w:left w:val="none" w:sz="0" w:space="0" w:color="auto"/>
        <w:bottom w:val="none" w:sz="0" w:space="0" w:color="auto"/>
        <w:right w:val="none" w:sz="0" w:space="0" w:color="auto"/>
      </w:divBdr>
    </w:div>
    <w:div w:id="512106634">
      <w:marLeft w:val="480"/>
      <w:marRight w:val="0"/>
      <w:marTop w:val="0"/>
      <w:marBottom w:val="0"/>
      <w:divBdr>
        <w:top w:val="none" w:sz="0" w:space="0" w:color="auto"/>
        <w:left w:val="none" w:sz="0" w:space="0" w:color="auto"/>
        <w:bottom w:val="none" w:sz="0" w:space="0" w:color="auto"/>
        <w:right w:val="none" w:sz="0" w:space="0" w:color="auto"/>
      </w:divBdr>
    </w:div>
    <w:div w:id="512110621">
      <w:marLeft w:val="480"/>
      <w:marRight w:val="0"/>
      <w:marTop w:val="0"/>
      <w:marBottom w:val="0"/>
      <w:divBdr>
        <w:top w:val="none" w:sz="0" w:space="0" w:color="auto"/>
        <w:left w:val="none" w:sz="0" w:space="0" w:color="auto"/>
        <w:bottom w:val="none" w:sz="0" w:space="0" w:color="auto"/>
        <w:right w:val="none" w:sz="0" w:space="0" w:color="auto"/>
      </w:divBdr>
    </w:div>
    <w:div w:id="512188317">
      <w:marLeft w:val="480"/>
      <w:marRight w:val="0"/>
      <w:marTop w:val="0"/>
      <w:marBottom w:val="0"/>
      <w:divBdr>
        <w:top w:val="none" w:sz="0" w:space="0" w:color="auto"/>
        <w:left w:val="none" w:sz="0" w:space="0" w:color="auto"/>
        <w:bottom w:val="none" w:sz="0" w:space="0" w:color="auto"/>
        <w:right w:val="none" w:sz="0" w:space="0" w:color="auto"/>
      </w:divBdr>
    </w:div>
    <w:div w:id="512232508">
      <w:marLeft w:val="480"/>
      <w:marRight w:val="0"/>
      <w:marTop w:val="0"/>
      <w:marBottom w:val="0"/>
      <w:divBdr>
        <w:top w:val="none" w:sz="0" w:space="0" w:color="auto"/>
        <w:left w:val="none" w:sz="0" w:space="0" w:color="auto"/>
        <w:bottom w:val="none" w:sz="0" w:space="0" w:color="auto"/>
        <w:right w:val="none" w:sz="0" w:space="0" w:color="auto"/>
      </w:divBdr>
    </w:div>
    <w:div w:id="512258590">
      <w:marLeft w:val="480"/>
      <w:marRight w:val="0"/>
      <w:marTop w:val="0"/>
      <w:marBottom w:val="0"/>
      <w:divBdr>
        <w:top w:val="none" w:sz="0" w:space="0" w:color="auto"/>
        <w:left w:val="none" w:sz="0" w:space="0" w:color="auto"/>
        <w:bottom w:val="none" w:sz="0" w:space="0" w:color="auto"/>
        <w:right w:val="none" w:sz="0" w:space="0" w:color="auto"/>
      </w:divBdr>
    </w:div>
    <w:div w:id="512299716">
      <w:marLeft w:val="640"/>
      <w:marRight w:val="0"/>
      <w:marTop w:val="0"/>
      <w:marBottom w:val="0"/>
      <w:divBdr>
        <w:top w:val="none" w:sz="0" w:space="0" w:color="auto"/>
        <w:left w:val="none" w:sz="0" w:space="0" w:color="auto"/>
        <w:bottom w:val="none" w:sz="0" w:space="0" w:color="auto"/>
        <w:right w:val="none" w:sz="0" w:space="0" w:color="auto"/>
      </w:divBdr>
    </w:div>
    <w:div w:id="512299828">
      <w:marLeft w:val="480"/>
      <w:marRight w:val="0"/>
      <w:marTop w:val="0"/>
      <w:marBottom w:val="0"/>
      <w:divBdr>
        <w:top w:val="none" w:sz="0" w:space="0" w:color="auto"/>
        <w:left w:val="none" w:sz="0" w:space="0" w:color="auto"/>
        <w:bottom w:val="none" w:sz="0" w:space="0" w:color="auto"/>
        <w:right w:val="none" w:sz="0" w:space="0" w:color="auto"/>
      </w:divBdr>
    </w:div>
    <w:div w:id="512304286">
      <w:marLeft w:val="480"/>
      <w:marRight w:val="0"/>
      <w:marTop w:val="0"/>
      <w:marBottom w:val="0"/>
      <w:divBdr>
        <w:top w:val="none" w:sz="0" w:space="0" w:color="auto"/>
        <w:left w:val="none" w:sz="0" w:space="0" w:color="auto"/>
        <w:bottom w:val="none" w:sz="0" w:space="0" w:color="auto"/>
        <w:right w:val="none" w:sz="0" w:space="0" w:color="auto"/>
      </w:divBdr>
    </w:div>
    <w:div w:id="512306209">
      <w:marLeft w:val="480"/>
      <w:marRight w:val="0"/>
      <w:marTop w:val="0"/>
      <w:marBottom w:val="0"/>
      <w:divBdr>
        <w:top w:val="none" w:sz="0" w:space="0" w:color="auto"/>
        <w:left w:val="none" w:sz="0" w:space="0" w:color="auto"/>
        <w:bottom w:val="none" w:sz="0" w:space="0" w:color="auto"/>
        <w:right w:val="none" w:sz="0" w:space="0" w:color="auto"/>
      </w:divBdr>
    </w:div>
    <w:div w:id="512308043">
      <w:marLeft w:val="480"/>
      <w:marRight w:val="0"/>
      <w:marTop w:val="0"/>
      <w:marBottom w:val="0"/>
      <w:divBdr>
        <w:top w:val="none" w:sz="0" w:space="0" w:color="auto"/>
        <w:left w:val="none" w:sz="0" w:space="0" w:color="auto"/>
        <w:bottom w:val="none" w:sz="0" w:space="0" w:color="auto"/>
        <w:right w:val="none" w:sz="0" w:space="0" w:color="auto"/>
      </w:divBdr>
    </w:div>
    <w:div w:id="512379601">
      <w:marLeft w:val="480"/>
      <w:marRight w:val="0"/>
      <w:marTop w:val="0"/>
      <w:marBottom w:val="0"/>
      <w:divBdr>
        <w:top w:val="none" w:sz="0" w:space="0" w:color="auto"/>
        <w:left w:val="none" w:sz="0" w:space="0" w:color="auto"/>
        <w:bottom w:val="none" w:sz="0" w:space="0" w:color="auto"/>
        <w:right w:val="none" w:sz="0" w:space="0" w:color="auto"/>
      </w:divBdr>
    </w:div>
    <w:div w:id="512427013">
      <w:marLeft w:val="0"/>
      <w:marRight w:val="0"/>
      <w:marTop w:val="0"/>
      <w:marBottom w:val="0"/>
      <w:divBdr>
        <w:top w:val="none" w:sz="0" w:space="0" w:color="auto"/>
        <w:left w:val="none" w:sz="0" w:space="0" w:color="auto"/>
        <w:bottom w:val="none" w:sz="0" w:space="0" w:color="auto"/>
        <w:right w:val="none" w:sz="0" w:space="0" w:color="auto"/>
      </w:divBdr>
    </w:div>
    <w:div w:id="512451267">
      <w:marLeft w:val="480"/>
      <w:marRight w:val="0"/>
      <w:marTop w:val="0"/>
      <w:marBottom w:val="0"/>
      <w:divBdr>
        <w:top w:val="none" w:sz="0" w:space="0" w:color="auto"/>
        <w:left w:val="none" w:sz="0" w:space="0" w:color="auto"/>
        <w:bottom w:val="none" w:sz="0" w:space="0" w:color="auto"/>
        <w:right w:val="none" w:sz="0" w:space="0" w:color="auto"/>
      </w:divBdr>
    </w:div>
    <w:div w:id="512493712">
      <w:marLeft w:val="480"/>
      <w:marRight w:val="0"/>
      <w:marTop w:val="0"/>
      <w:marBottom w:val="0"/>
      <w:divBdr>
        <w:top w:val="none" w:sz="0" w:space="0" w:color="auto"/>
        <w:left w:val="none" w:sz="0" w:space="0" w:color="auto"/>
        <w:bottom w:val="none" w:sz="0" w:space="0" w:color="auto"/>
        <w:right w:val="none" w:sz="0" w:space="0" w:color="auto"/>
      </w:divBdr>
    </w:div>
    <w:div w:id="512500083">
      <w:marLeft w:val="480"/>
      <w:marRight w:val="0"/>
      <w:marTop w:val="0"/>
      <w:marBottom w:val="0"/>
      <w:divBdr>
        <w:top w:val="none" w:sz="0" w:space="0" w:color="auto"/>
        <w:left w:val="none" w:sz="0" w:space="0" w:color="auto"/>
        <w:bottom w:val="none" w:sz="0" w:space="0" w:color="auto"/>
        <w:right w:val="none" w:sz="0" w:space="0" w:color="auto"/>
      </w:divBdr>
    </w:div>
    <w:div w:id="512720129">
      <w:marLeft w:val="480"/>
      <w:marRight w:val="0"/>
      <w:marTop w:val="0"/>
      <w:marBottom w:val="0"/>
      <w:divBdr>
        <w:top w:val="none" w:sz="0" w:space="0" w:color="auto"/>
        <w:left w:val="none" w:sz="0" w:space="0" w:color="auto"/>
        <w:bottom w:val="none" w:sz="0" w:space="0" w:color="auto"/>
        <w:right w:val="none" w:sz="0" w:space="0" w:color="auto"/>
      </w:divBdr>
    </w:div>
    <w:div w:id="512763398">
      <w:marLeft w:val="480"/>
      <w:marRight w:val="0"/>
      <w:marTop w:val="0"/>
      <w:marBottom w:val="0"/>
      <w:divBdr>
        <w:top w:val="none" w:sz="0" w:space="0" w:color="auto"/>
        <w:left w:val="none" w:sz="0" w:space="0" w:color="auto"/>
        <w:bottom w:val="none" w:sz="0" w:space="0" w:color="auto"/>
        <w:right w:val="none" w:sz="0" w:space="0" w:color="auto"/>
      </w:divBdr>
    </w:div>
    <w:div w:id="512769354">
      <w:marLeft w:val="480"/>
      <w:marRight w:val="0"/>
      <w:marTop w:val="0"/>
      <w:marBottom w:val="0"/>
      <w:divBdr>
        <w:top w:val="none" w:sz="0" w:space="0" w:color="auto"/>
        <w:left w:val="none" w:sz="0" w:space="0" w:color="auto"/>
        <w:bottom w:val="none" w:sz="0" w:space="0" w:color="auto"/>
        <w:right w:val="none" w:sz="0" w:space="0" w:color="auto"/>
      </w:divBdr>
    </w:div>
    <w:div w:id="512840122">
      <w:marLeft w:val="480"/>
      <w:marRight w:val="0"/>
      <w:marTop w:val="0"/>
      <w:marBottom w:val="0"/>
      <w:divBdr>
        <w:top w:val="none" w:sz="0" w:space="0" w:color="auto"/>
        <w:left w:val="none" w:sz="0" w:space="0" w:color="auto"/>
        <w:bottom w:val="none" w:sz="0" w:space="0" w:color="auto"/>
        <w:right w:val="none" w:sz="0" w:space="0" w:color="auto"/>
      </w:divBdr>
    </w:div>
    <w:div w:id="512840136">
      <w:marLeft w:val="480"/>
      <w:marRight w:val="0"/>
      <w:marTop w:val="0"/>
      <w:marBottom w:val="0"/>
      <w:divBdr>
        <w:top w:val="none" w:sz="0" w:space="0" w:color="auto"/>
        <w:left w:val="none" w:sz="0" w:space="0" w:color="auto"/>
        <w:bottom w:val="none" w:sz="0" w:space="0" w:color="auto"/>
        <w:right w:val="none" w:sz="0" w:space="0" w:color="auto"/>
      </w:divBdr>
    </w:div>
    <w:div w:id="512885964">
      <w:marLeft w:val="480"/>
      <w:marRight w:val="0"/>
      <w:marTop w:val="0"/>
      <w:marBottom w:val="0"/>
      <w:divBdr>
        <w:top w:val="none" w:sz="0" w:space="0" w:color="auto"/>
        <w:left w:val="none" w:sz="0" w:space="0" w:color="auto"/>
        <w:bottom w:val="none" w:sz="0" w:space="0" w:color="auto"/>
        <w:right w:val="none" w:sz="0" w:space="0" w:color="auto"/>
      </w:divBdr>
    </w:div>
    <w:div w:id="512887228">
      <w:marLeft w:val="480"/>
      <w:marRight w:val="0"/>
      <w:marTop w:val="0"/>
      <w:marBottom w:val="0"/>
      <w:divBdr>
        <w:top w:val="none" w:sz="0" w:space="0" w:color="auto"/>
        <w:left w:val="none" w:sz="0" w:space="0" w:color="auto"/>
        <w:bottom w:val="none" w:sz="0" w:space="0" w:color="auto"/>
        <w:right w:val="none" w:sz="0" w:space="0" w:color="auto"/>
      </w:divBdr>
    </w:div>
    <w:div w:id="512959336">
      <w:marLeft w:val="480"/>
      <w:marRight w:val="0"/>
      <w:marTop w:val="0"/>
      <w:marBottom w:val="0"/>
      <w:divBdr>
        <w:top w:val="none" w:sz="0" w:space="0" w:color="auto"/>
        <w:left w:val="none" w:sz="0" w:space="0" w:color="auto"/>
        <w:bottom w:val="none" w:sz="0" w:space="0" w:color="auto"/>
        <w:right w:val="none" w:sz="0" w:space="0" w:color="auto"/>
      </w:divBdr>
    </w:div>
    <w:div w:id="512959352">
      <w:marLeft w:val="0"/>
      <w:marRight w:val="0"/>
      <w:marTop w:val="0"/>
      <w:marBottom w:val="0"/>
      <w:divBdr>
        <w:top w:val="none" w:sz="0" w:space="0" w:color="auto"/>
        <w:left w:val="none" w:sz="0" w:space="0" w:color="auto"/>
        <w:bottom w:val="none" w:sz="0" w:space="0" w:color="auto"/>
        <w:right w:val="none" w:sz="0" w:space="0" w:color="auto"/>
      </w:divBdr>
    </w:div>
    <w:div w:id="512960334">
      <w:marLeft w:val="480"/>
      <w:marRight w:val="0"/>
      <w:marTop w:val="0"/>
      <w:marBottom w:val="0"/>
      <w:divBdr>
        <w:top w:val="none" w:sz="0" w:space="0" w:color="auto"/>
        <w:left w:val="none" w:sz="0" w:space="0" w:color="auto"/>
        <w:bottom w:val="none" w:sz="0" w:space="0" w:color="auto"/>
        <w:right w:val="none" w:sz="0" w:space="0" w:color="auto"/>
      </w:divBdr>
    </w:div>
    <w:div w:id="513031441">
      <w:marLeft w:val="480"/>
      <w:marRight w:val="0"/>
      <w:marTop w:val="0"/>
      <w:marBottom w:val="0"/>
      <w:divBdr>
        <w:top w:val="none" w:sz="0" w:space="0" w:color="auto"/>
        <w:left w:val="none" w:sz="0" w:space="0" w:color="auto"/>
        <w:bottom w:val="none" w:sz="0" w:space="0" w:color="auto"/>
        <w:right w:val="none" w:sz="0" w:space="0" w:color="auto"/>
      </w:divBdr>
    </w:div>
    <w:div w:id="513037623">
      <w:marLeft w:val="480"/>
      <w:marRight w:val="0"/>
      <w:marTop w:val="0"/>
      <w:marBottom w:val="0"/>
      <w:divBdr>
        <w:top w:val="none" w:sz="0" w:space="0" w:color="auto"/>
        <w:left w:val="none" w:sz="0" w:space="0" w:color="auto"/>
        <w:bottom w:val="none" w:sz="0" w:space="0" w:color="auto"/>
        <w:right w:val="none" w:sz="0" w:space="0" w:color="auto"/>
      </w:divBdr>
    </w:div>
    <w:div w:id="513107355">
      <w:marLeft w:val="480"/>
      <w:marRight w:val="0"/>
      <w:marTop w:val="0"/>
      <w:marBottom w:val="0"/>
      <w:divBdr>
        <w:top w:val="none" w:sz="0" w:space="0" w:color="auto"/>
        <w:left w:val="none" w:sz="0" w:space="0" w:color="auto"/>
        <w:bottom w:val="none" w:sz="0" w:space="0" w:color="auto"/>
        <w:right w:val="none" w:sz="0" w:space="0" w:color="auto"/>
      </w:divBdr>
    </w:div>
    <w:div w:id="513110897">
      <w:marLeft w:val="480"/>
      <w:marRight w:val="0"/>
      <w:marTop w:val="0"/>
      <w:marBottom w:val="0"/>
      <w:divBdr>
        <w:top w:val="none" w:sz="0" w:space="0" w:color="auto"/>
        <w:left w:val="none" w:sz="0" w:space="0" w:color="auto"/>
        <w:bottom w:val="none" w:sz="0" w:space="0" w:color="auto"/>
        <w:right w:val="none" w:sz="0" w:space="0" w:color="auto"/>
      </w:divBdr>
    </w:div>
    <w:div w:id="513111477">
      <w:marLeft w:val="480"/>
      <w:marRight w:val="0"/>
      <w:marTop w:val="0"/>
      <w:marBottom w:val="0"/>
      <w:divBdr>
        <w:top w:val="none" w:sz="0" w:space="0" w:color="auto"/>
        <w:left w:val="none" w:sz="0" w:space="0" w:color="auto"/>
        <w:bottom w:val="none" w:sz="0" w:space="0" w:color="auto"/>
        <w:right w:val="none" w:sz="0" w:space="0" w:color="auto"/>
      </w:divBdr>
    </w:div>
    <w:div w:id="513301845">
      <w:marLeft w:val="480"/>
      <w:marRight w:val="0"/>
      <w:marTop w:val="0"/>
      <w:marBottom w:val="0"/>
      <w:divBdr>
        <w:top w:val="none" w:sz="0" w:space="0" w:color="auto"/>
        <w:left w:val="none" w:sz="0" w:space="0" w:color="auto"/>
        <w:bottom w:val="none" w:sz="0" w:space="0" w:color="auto"/>
        <w:right w:val="none" w:sz="0" w:space="0" w:color="auto"/>
      </w:divBdr>
    </w:div>
    <w:div w:id="513374401">
      <w:marLeft w:val="480"/>
      <w:marRight w:val="0"/>
      <w:marTop w:val="0"/>
      <w:marBottom w:val="0"/>
      <w:divBdr>
        <w:top w:val="none" w:sz="0" w:space="0" w:color="auto"/>
        <w:left w:val="none" w:sz="0" w:space="0" w:color="auto"/>
        <w:bottom w:val="none" w:sz="0" w:space="0" w:color="auto"/>
        <w:right w:val="none" w:sz="0" w:space="0" w:color="auto"/>
      </w:divBdr>
    </w:div>
    <w:div w:id="513375196">
      <w:marLeft w:val="480"/>
      <w:marRight w:val="0"/>
      <w:marTop w:val="0"/>
      <w:marBottom w:val="0"/>
      <w:divBdr>
        <w:top w:val="none" w:sz="0" w:space="0" w:color="auto"/>
        <w:left w:val="none" w:sz="0" w:space="0" w:color="auto"/>
        <w:bottom w:val="none" w:sz="0" w:space="0" w:color="auto"/>
        <w:right w:val="none" w:sz="0" w:space="0" w:color="auto"/>
      </w:divBdr>
    </w:div>
    <w:div w:id="513375626">
      <w:marLeft w:val="480"/>
      <w:marRight w:val="0"/>
      <w:marTop w:val="0"/>
      <w:marBottom w:val="0"/>
      <w:divBdr>
        <w:top w:val="none" w:sz="0" w:space="0" w:color="auto"/>
        <w:left w:val="none" w:sz="0" w:space="0" w:color="auto"/>
        <w:bottom w:val="none" w:sz="0" w:space="0" w:color="auto"/>
        <w:right w:val="none" w:sz="0" w:space="0" w:color="auto"/>
      </w:divBdr>
    </w:div>
    <w:div w:id="513420345">
      <w:marLeft w:val="480"/>
      <w:marRight w:val="0"/>
      <w:marTop w:val="0"/>
      <w:marBottom w:val="0"/>
      <w:divBdr>
        <w:top w:val="none" w:sz="0" w:space="0" w:color="auto"/>
        <w:left w:val="none" w:sz="0" w:space="0" w:color="auto"/>
        <w:bottom w:val="none" w:sz="0" w:space="0" w:color="auto"/>
        <w:right w:val="none" w:sz="0" w:space="0" w:color="auto"/>
      </w:divBdr>
    </w:div>
    <w:div w:id="513492956">
      <w:marLeft w:val="480"/>
      <w:marRight w:val="0"/>
      <w:marTop w:val="0"/>
      <w:marBottom w:val="0"/>
      <w:divBdr>
        <w:top w:val="none" w:sz="0" w:space="0" w:color="auto"/>
        <w:left w:val="none" w:sz="0" w:space="0" w:color="auto"/>
        <w:bottom w:val="none" w:sz="0" w:space="0" w:color="auto"/>
        <w:right w:val="none" w:sz="0" w:space="0" w:color="auto"/>
      </w:divBdr>
    </w:div>
    <w:div w:id="513542844">
      <w:marLeft w:val="480"/>
      <w:marRight w:val="0"/>
      <w:marTop w:val="0"/>
      <w:marBottom w:val="0"/>
      <w:divBdr>
        <w:top w:val="none" w:sz="0" w:space="0" w:color="auto"/>
        <w:left w:val="none" w:sz="0" w:space="0" w:color="auto"/>
        <w:bottom w:val="none" w:sz="0" w:space="0" w:color="auto"/>
        <w:right w:val="none" w:sz="0" w:space="0" w:color="auto"/>
      </w:divBdr>
    </w:div>
    <w:div w:id="513544209">
      <w:marLeft w:val="480"/>
      <w:marRight w:val="0"/>
      <w:marTop w:val="0"/>
      <w:marBottom w:val="0"/>
      <w:divBdr>
        <w:top w:val="none" w:sz="0" w:space="0" w:color="auto"/>
        <w:left w:val="none" w:sz="0" w:space="0" w:color="auto"/>
        <w:bottom w:val="none" w:sz="0" w:space="0" w:color="auto"/>
        <w:right w:val="none" w:sz="0" w:space="0" w:color="auto"/>
      </w:divBdr>
    </w:div>
    <w:div w:id="513569643">
      <w:marLeft w:val="480"/>
      <w:marRight w:val="0"/>
      <w:marTop w:val="0"/>
      <w:marBottom w:val="0"/>
      <w:divBdr>
        <w:top w:val="none" w:sz="0" w:space="0" w:color="auto"/>
        <w:left w:val="none" w:sz="0" w:space="0" w:color="auto"/>
        <w:bottom w:val="none" w:sz="0" w:space="0" w:color="auto"/>
        <w:right w:val="none" w:sz="0" w:space="0" w:color="auto"/>
      </w:divBdr>
    </w:div>
    <w:div w:id="513616466">
      <w:marLeft w:val="480"/>
      <w:marRight w:val="0"/>
      <w:marTop w:val="0"/>
      <w:marBottom w:val="0"/>
      <w:divBdr>
        <w:top w:val="none" w:sz="0" w:space="0" w:color="auto"/>
        <w:left w:val="none" w:sz="0" w:space="0" w:color="auto"/>
        <w:bottom w:val="none" w:sz="0" w:space="0" w:color="auto"/>
        <w:right w:val="none" w:sz="0" w:space="0" w:color="auto"/>
      </w:divBdr>
    </w:div>
    <w:div w:id="513687634">
      <w:marLeft w:val="480"/>
      <w:marRight w:val="0"/>
      <w:marTop w:val="0"/>
      <w:marBottom w:val="0"/>
      <w:divBdr>
        <w:top w:val="none" w:sz="0" w:space="0" w:color="auto"/>
        <w:left w:val="none" w:sz="0" w:space="0" w:color="auto"/>
        <w:bottom w:val="none" w:sz="0" w:space="0" w:color="auto"/>
        <w:right w:val="none" w:sz="0" w:space="0" w:color="auto"/>
      </w:divBdr>
    </w:div>
    <w:div w:id="513688294">
      <w:marLeft w:val="480"/>
      <w:marRight w:val="0"/>
      <w:marTop w:val="0"/>
      <w:marBottom w:val="0"/>
      <w:divBdr>
        <w:top w:val="none" w:sz="0" w:space="0" w:color="auto"/>
        <w:left w:val="none" w:sz="0" w:space="0" w:color="auto"/>
        <w:bottom w:val="none" w:sz="0" w:space="0" w:color="auto"/>
        <w:right w:val="none" w:sz="0" w:space="0" w:color="auto"/>
      </w:divBdr>
    </w:div>
    <w:div w:id="513692713">
      <w:marLeft w:val="480"/>
      <w:marRight w:val="0"/>
      <w:marTop w:val="0"/>
      <w:marBottom w:val="0"/>
      <w:divBdr>
        <w:top w:val="none" w:sz="0" w:space="0" w:color="auto"/>
        <w:left w:val="none" w:sz="0" w:space="0" w:color="auto"/>
        <w:bottom w:val="none" w:sz="0" w:space="0" w:color="auto"/>
        <w:right w:val="none" w:sz="0" w:space="0" w:color="auto"/>
      </w:divBdr>
    </w:div>
    <w:div w:id="513693705">
      <w:marLeft w:val="480"/>
      <w:marRight w:val="0"/>
      <w:marTop w:val="0"/>
      <w:marBottom w:val="0"/>
      <w:divBdr>
        <w:top w:val="none" w:sz="0" w:space="0" w:color="auto"/>
        <w:left w:val="none" w:sz="0" w:space="0" w:color="auto"/>
        <w:bottom w:val="none" w:sz="0" w:space="0" w:color="auto"/>
        <w:right w:val="none" w:sz="0" w:space="0" w:color="auto"/>
      </w:divBdr>
    </w:div>
    <w:div w:id="513768726">
      <w:marLeft w:val="480"/>
      <w:marRight w:val="0"/>
      <w:marTop w:val="0"/>
      <w:marBottom w:val="0"/>
      <w:divBdr>
        <w:top w:val="none" w:sz="0" w:space="0" w:color="auto"/>
        <w:left w:val="none" w:sz="0" w:space="0" w:color="auto"/>
        <w:bottom w:val="none" w:sz="0" w:space="0" w:color="auto"/>
        <w:right w:val="none" w:sz="0" w:space="0" w:color="auto"/>
      </w:divBdr>
    </w:div>
    <w:div w:id="513803546">
      <w:marLeft w:val="480"/>
      <w:marRight w:val="0"/>
      <w:marTop w:val="0"/>
      <w:marBottom w:val="0"/>
      <w:divBdr>
        <w:top w:val="none" w:sz="0" w:space="0" w:color="auto"/>
        <w:left w:val="none" w:sz="0" w:space="0" w:color="auto"/>
        <w:bottom w:val="none" w:sz="0" w:space="0" w:color="auto"/>
        <w:right w:val="none" w:sz="0" w:space="0" w:color="auto"/>
      </w:divBdr>
    </w:div>
    <w:div w:id="513811620">
      <w:marLeft w:val="480"/>
      <w:marRight w:val="0"/>
      <w:marTop w:val="0"/>
      <w:marBottom w:val="0"/>
      <w:divBdr>
        <w:top w:val="none" w:sz="0" w:space="0" w:color="auto"/>
        <w:left w:val="none" w:sz="0" w:space="0" w:color="auto"/>
        <w:bottom w:val="none" w:sz="0" w:space="0" w:color="auto"/>
        <w:right w:val="none" w:sz="0" w:space="0" w:color="auto"/>
      </w:divBdr>
    </w:div>
    <w:div w:id="513880519">
      <w:marLeft w:val="480"/>
      <w:marRight w:val="0"/>
      <w:marTop w:val="0"/>
      <w:marBottom w:val="0"/>
      <w:divBdr>
        <w:top w:val="none" w:sz="0" w:space="0" w:color="auto"/>
        <w:left w:val="none" w:sz="0" w:space="0" w:color="auto"/>
        <w:bottom w:val="none" w:sz="0" w:space="0" w:color="auto"/>
        <w:right w:val="none" w:sz="0" w:space="0" w:color="auto"/>
      </w:divBdr>
    </w:div>
    <w:div w:id="513959296">
      <w:marLeft w:val="480"/>
      <w:marRight w:val="0"/>
      <w:marTop w:val="0"/>
      <w:marBottom w:val="0"/>
      <w:divBdr>
        <w:top w:val="none" w:sz="0" w:space="0" w:color="auto"/>
        <w:left w:val="none" w:sz="0" w:space="0" w:color="auto"/>
        <w:bottom w:val="none" w:sz="0" w:space="0" w:color="auto"/>
        <w:right w:val="none" w:sz="0" w:space="0" w:color="auto"/>
      </w:divBdr>
    </w:div>
    <w:div w:id="514001250">
      <w:marLeft w:val="480"/>
      <w:marRight w:val="0"/>
      <w:marTop w:val="0"/>
      <w:marBottom w:val="0"/>
      <w:divBdr>
        <w:top w:val="none" w:sz="0" w:space="0" w:color="auto"/>
        <w:left w:val="none" w:sz="0" w:space="0" w:color="auto"/>
        <w:bottom w:val="none" w:sz="0" w:space="0" w:color="auto"/>
        <w:right w:val="none" w:sz="0" w:space="0" w:color="auto"/>
      </w:divBdr>
    </w:div>
    <w:div w:id="514001459">
      <w:marLeft w:val="480"/>
      <w:marRight w:val="0"/>
      <w:marTop w:val="0"/>
      <w:marBottom w:val="0"/>
      <w:divBdr>
        <w:top w:val="none" w:sz="0" w:space="0" w:color="auto"/>
        <w:left w:val="none" w:sz="0" w:space="0" w:color="auto"/>
        <w:bottom w:val="none" w:sz="0" w:space="0" w:color="auto"/>
        <w:right w:val="none" w:sz="0" w:space="0" w:color="auto"/>
      </w:divBdr>
    </w:div>
    <w:div w:id="514077394">
      <w:marLeft w:val="480"/>
      <w:marRight w:val="0"/>
      <w:marTop w:val="0"/>
      <w:marBottom w:val="0"/>
      <w:divBdr>
        <w:top w:val="none" w:sz="0" w:space="0" w:color="auto"/>
        <w:left w:val="none" w:sz="0" w:space="0" w:color="auto"/>
        <w:bottom w:val="none" w:sz="0" w:space="0" w:color="auto"/>
        <w:right w:val="none" w:sz="0" w:space="0" w:color="auto"/>
      </w:divBdr>
    </w:div>
    <w:div w:id="514079783">
      <w:marLeft w:val="480"/>
      <w:marRight w:val="0"/>
      <w:marTop w:val="0"/>
      <w:marBottom w:val="0"/>
      <w:divBdr>
        <w:top w:val="none" w:sz="0" w:space="0" w:color="auto"/>
        <w:left w:val="none" w:sz="0" w:space="0" w:color="auto"/>
        <w:bottom w:val="none" w:sz="0" w:space="0" w:color="auto"/>
        <w:right w:val="none" w:sz="0" w:space="0" w:color="auto"/>
      </w:divBdr>
    </w:div>
    <w:div w:id="514080906">
      <w:marLeft w:val="480"/>
      <w:marRight w:val="0"/>
      <w:marTop w:val="0"/>
      <w:marBottom w:val="0"/>
      <w:divBdr>
        <w:top w:val="none" w:sz="0" w:space="0" w:color="auto"/>
        <w:left w:val="none" w:sz="0" w:space="0" w:color="auto"/>
        <w:bottom w:val="none" w:sz="0" w:space="0" w:color="auto"/>
        <w:right w:val="none" w:sz="0" w:space="0" w:color="auto"/>
      </w:divBdr>
    </w:div>
    <w:div w:id="514265679">
      <w:marLeft w:val="480"/>
      <w:marRight w:val="0"/>
      <w:marTop w:val="0"/>
      <w:marBottom w:val="0"/>
      <w:divBdr>
        <w:top w:val="none" w:sz="0" w:space="0" w:color="auto"/>
        <w:left w:val="none" w:sz="0" w:space="0" w:color="auto"/>
        <w:bottom w:val="none" w:sz="0" w:space="0" w:color="auto"/>
        <w:right w:val="none" w:sz="0" w:space="0" w:color="auto"/>
      </w:divBdr>
    </w:div>
    <w:div w:id="514272356">
      <w:marLeft w:val="480"/>
      <w:marRight w:val="0"/>
      <w:marTop w:val="0"/>
      <w:marBottom w:val="0"/>
      <w:divBdr>
        <w:top w:val="none" w:sz="0" w:space="0" w:color="auto"/>
        <w:left w:val="none" w:sz="0" w:space="0" w:color="auto"/>
        <w:bottom w:val="none" w:sz="0" w:space="0" w:color="auto"/>
        <w:right w:val="none" w:sz="0" w:space="0" w:color="auto"/>
      </w:divBdr>
    </w:div>
    <w:div w:id="514273467">
      <w:marLeft w:val="480"/>
      <w:marRight w:val="0"/>
      <w:marTop w:val="0"/>
      <w:marBottom w:val="0"/>
      <w:divBdr>
        <w:top w:val="none" w:sz="0" w:space="0" w:color="auto"/>
        <w:left w:val="none" w:sz="0" w:space="0" w:color="auto"/>
        <w:bottom w:val="none" w:sz="0" w:space="0" w:color="auto"/>
        <w:right w:val="none" w:sz="0" w:space="0" w:color="auto"/>
      </w:divBdr>
    </w:div>
    <w:div w:id="514346085">
      <w:marLeft w:val="480"/>
      <w:marRight w:val="0"/>
      <w:marTop w:val="0"/>
      <w:marBottom w:val="0"/>
      <w:divBdr>
        <w:top w:val="none" w:sz="0" w:space="0" w:color="auto"/>
        <w:left w:val="none" w:sz="0" w:space="0" w:color="auto"/>
        <w:bottom w:val="none" w:sz="0" w:space="0" w:color="auto"/>
        <w:right w:val="none" w:sz="0" w:space="0" w:color="auto"/>
      </w:divBdr>
    </w:div>
    <w:div w:id="514418641">
      <w:marLeft w:val="480"/>
      <w:marRight w:val="0"/>
      <w:marTop w:val="0"/>
      <w:marBottom w:val="0"/>
      <w:divBdr>
        <w:top w:val="none" w:sz="0" w:space="0" w:color="auto"/>
        <w:left w:val="none" w:sz="0" w:space="0" w:color="auto"/>
        <w:bottom w:val="none" w:sz="0" w:space="0" w:color="auto"/>
        <w:right w:val="none" w:sz="0" w:space="0" w:color="auto"/>
      </w:divBdr>
    </w:div>
    <w:div w:id="514459366">
      <w:marLeft w:val="480"/>
      <w:marRight w:val="0"/>
      <w:marTop w:val="0"/>
      <w:marBottom w:val="0"/>
      <w:divBdr>
        <w:top w:val="none" w:sz="0" w:space="0" w:color="auto"/>
        <w:left w:val="none" w:sz="0" w:space="0" w:color="auto"/>
        <w:bottom w:val="none" w:sz="0" w:space="0" w:color="auto"/>
        <w:right w:val="none" w:sz="0" w:space="0" w:color="auto"/>
      </w:divBdr>
    </w:div>
    <w:div w:id="514465746">
      <w:marLeft w:val="480"/>
      <w:marRight w:val="0"/>
      <w:marTop w:val="0"/>
      <w:marBottom w:val="0"/>
      <w:divBdr>
        <w:top w:val="none" w:sz="0" w:space="0" w:color="auto"/>
        <w:left w:val="none" w:sz="0" w:space="0" w:color="auto"/>
        <w:bottom w:val="none" w:sz="0" w:space="0" w:color="auto"/>
        <w:right w:val="none" w:sz="0" w:space="0" w:color="auto"/>
      </w:divBdr>
    </w:div>
    <w:div w:id="514538898">
      <w:marLeft w:val="480"/>
      <w:marRight w:val="0"/>
      <w:marTop w:val="0"/>
      <w:marBottom w:val="0"/>
      <w:divBdr>
        <w:top w:val="none" w:sz="0" w:space="0" w:color="auto"/>
        <w:left w:val="none" w:sz="0" w:space="0" w:color="auto"/>
        <w:bottom w:val="none" w:sz="0" w:space="0" w:color="auto"/>
        <w:right w:val="none" w:sz="0" w:space="0" w:color="auto"/>
      </w:divBdr>
    </w:div>
    <w:div w:id="514541946">
      <w:marLeft w:val="480"/>
      <w:marRight w:val="0"/>
      <w:marTop w:val="0"/>
      <w:marBottom w:val="0"/>
      <w:divBdr>
        <w:top w:val="none" w:sz="0" w:space="0" w:color="auto"/>
        <w:left w:val="none" w:sz="0" w:space="0" w:color="auto"/>
        <w:bottom w:val="none" w:sz="0" w:space="0" w:color="auto"/>
        <w:right w:val="none" w:sz="0" w:space="0" w:color="auto"/>
      </w:divBdr>
    </w:div>
    <w:div w:id="514615313">
      <w:marLeft w:val="640"/>
      <w:marRight w:val="0"/>
      <w:marTop w:val="0"/>
      <w:marBottom w:val="0"/>
      <w:divBdr>
        <w:top w:val="none" w:sz="0" w:space="0" w:color="auto"/>
        <w:left w:val="none" w:sz="0" w:space="0" w:color="auto"/>
        <w:bottom w:val="none" w:sz="0" w:space="0" w:color="auto"/>
        <w:right w:val="none" w:sz="0" w:space="0" w:color="auto"/>
      </w:divBdr>
    </w:div>
    <w:div w:id="514657757">
      <w:marLeft w:val="480"/>
      <w:marRight w:val="0"/>
      <w:marTop w:val="0"/>
      <w:marBottom w:val="0"/>
      <w:divBdr>
        <w:top w:val="none" w:sz="0" w:space="0" w:color="auto"/>
        <w:left w:val="none" w:sz="0" w:space="0" w:color="auto"/>
        <w:bottom w:val="none" w:sz="0" w:space="0" w:color="auto"/>
        <w:right w:val="none" w:sz="0" w:space="0" w:color="auto"/>
      </w:divBdr>
    </w:div>
    <w:div w:id="514660099">
      <w:marLeft w:val="640"/>
      <w:marRight w:val="0"/>
      <w:marTop w:val="0"/>
      <w:marBottom w:val="0"/>
      <w:divBdr>
        <w:top w:val="none" w:sz="0" w:space="0" w:color="auto"/>
        <w:left w:val="none" w:sz="0" w:space="0" w:color="auto"/>
        <w:bottom w:val="none" w:sz="0" w:space="0" w:color="auto"/>
        <w:right w:val="none" w:sz="0" w:space="0" w:color="auto"/>
      </w:divBdr>
    </w:div>
    <w:div w:id="514660268">
      <w:marLeft w:val="480"/>
      <w:marRight w:val="0"/>
      <w:marTop w:val="0"/>
      <w:marBottom w:val="0"/>
      <w:divBdr>
        <w:top w:val="none" w:sz="0" w:space="0" w:color="auto"/>
        <w:left w:val="none" w:sz="0" w:space="0" w:color="auto"/>
        <w:bottom w:val="none" w:sz="0" w:space="0" w:color="auto"/>
        <w:right w:val="none" w:sz="0" w:space="0" w:color="auto"/>
      </w:divBdr>
    </w:div>
    <w:div w:id="514733486">
      <w:marLeft w:val="480"/>
      <w:marRight w:val="0"/>
      <w:marTop w:val="0"/>
      <w:marBottom w:val="0"/>
      <w:divBdr>
        <w:top w:val="none" w:sz="0" w:space="0" w:color="auto"/>
        <w:left w:val="none" w:sz="0" w:space="0" w:color="auto"/>
        <w:bottom w:val="none" w:sz="0" w:space="0" w:color="auto"/>
        <w:right w:val="none" w:sz="0" w:space="0" w:color="auto"/>
      </w:divBdr>
    </w:div>
    <w:div w:id="514736116">
      <w:marLeft w:val="480"/>
      <w:marRight w:val="0"/>
      <w:marTop w:val="0"/>
      <w:marBottom w:val="0"/>
      <w:divBdr>
        <w:top w:val="none" w:sz="0" w:space="0" w:color="auto"/>
        <w:left w:val="none" w:sz="0" w:space="0" w:color="auto"/>
        <w:bottom w:val="none" w:sz="0" w:space="0" w:color="auto"/>
        <w:right w:val="none" w:sz="0" w:space="0" w:color="auto"/>
      </w:divBdr>
    </w:div>
    <w:div w:id="514812309">
      <w:marLeft w:val="480"/>
      <w:marRight w:val="0"/>
      <w:marTop w:val="0"/>
      <w:marBottom w:val="0"/>
      <w:divBdr>
        <w:top w:val="none" w:sz="0" w:space="0" w:color="auto"/>
        <w:left w:val="none" w:sz="0" w:space="0" w:color="auto"/>
        <w:bottom w:val="none" w:sz="0" w:space="0" w:color="auto"/>
        <w:right w:val="none" w:sz="0" w:space="0" w:color="auto"/>
      </w:divBdr>
    </w:div>
    <w:div w:id="514852782">
      <w:marLeft w:val="640"/>
      <w:marRight w:val="0"/>
      <w:marTop w:val="0"/>
      <w:marBottom w:val="0"/>
      <w:divBdr>
        <w:top w:val="none" w:sz="0" w:space="0" w:color="auto"/>
        <w:left w:val="none" w:sz="0" w:space="0" w:color="auto"/>
        <w:bottom w:val="none" w:sz="0" w:space="0" w:color="auto"/>
        <w:right w:val="none" w:sz="0" w:space="0" w:color="auto"/>
      </w:divBdr>
    </w:div>
    <w:div w:id="514882329">
      <w:marLeft w:val="480"/>
      <w:marRight w:val="0"/>
      <w:marTop w:val="0"/>
      <w:marBottom w:val="0"/>
      <w:divBdr>
        <w:top w:val="none" w:sz="0" w:space="0" w:color="auto"/>
        <w:left w:val="none" w:sz="0" w:space="0" w:color="auto"/>
        <w:bottom w:val="none" w:sz="0" w:space="0" w:color="auto"/>
        <w:right w:val="none" w:sz="0" w:space="0" w:color="auto"/>
      </w:divBdr>
    </w:div>
    <w:div w:id="514927034">
      <w:marLeft w:val="480"/>
      <w:marRight w:val="0"/>
      <w:marTop w:val="0"/>
      <w:marBottom w:val="0"/>
      <w:divBdr>
        <w:top w:val="none" w:sz="0" w:space="0" w:color="auto"/>
        <w:left w:val="none" w:sz="0" w:space="0" w:color="auto"/>
        <w:bottom w:val="none" w:sz="0" w:space="0" w:color="auto"/>
        <w:right w:val="none" w:sz="0" w:space="0" w:color="auto"/>
      </w:divBdr>
    </w:div>
    <w:div w:id="514997406">
      <w:marLeft w:val="480"/>
      <w:marRight w:val="0"/>
      <w:marTop w:val="0"/>
      <w:marBottom w:val="0"/>
      <w:divBdr>
        <w:top w:val="none" w:sz="0" w:space="0" w:color="auto"/>
        <w:left w:val="none" w:sz="0" w:space="0" w:color="auto"/>
        <w:bottom w:val="none" w:sz="0" w:space="0" w:color="auto"/>
        <w:right w:val="none" w:sz="0" w:space="0" w:color="auto"/>
      </w:divBdr>
    </w:div>
    <w:div w:id="515001187">
      <w:marLeft w:val="480"/>
      <w:marRight w:val="0"/>
      <w:marTop w:val="0"/>
      <w:marBottom w:val="0"/>
      <w:divBdr>
        <w:top w:val="none" w:sz="0" w:space="0" w:color="auto"/>
        <w:left w:val="none" w:sz="0" w:space="0" w:color="auto"/>
        <w:bottom w:val="none" w:sz="0" w:space="0" w:color="auto"/>
        <w:right w:val="none" w:sz="0" w:space="0" w:color="auto"/>
      </w:divBdr>
    </w:div>
    <w:div w:id="515071551">
      <w:marLeft w:val="480"/>
      <w:marRight w:val="0"/>
      <w:marTop w:val="0"/>
      <w:marBottom w:val="0"/>
      <w:divBdr>
        <w:top w:val="none" w:sz="0" w:space="0" w:color="auto"/>
        <w:left w:val="none" w:sz="0" w:space="0" w:color="auto"/>
        <w:bottom w:val="none" w:sz="0" w:space="0" w:color="auto"/>
        <w:right w:val="none" w:sz="0" w:space="0" w:color="auto"/>
      </w:divBdr>
    </w:div>
    <w:div w:id="515071737">
      <w:marLeft w:val="480"/>
      <w:marRight w:val="0"/>
      <w:marTop w:val="0"/>
      <w:marBottom w:val="0"/>
      <w:divBdr>
        <w:top w:val="none" w:sz="0" w:space="0" w:color="auto"/>
        <w:left w:val="none" w:sz="0" w:space="0" w:color="auto"/>
        <w:bottom w:val="none" w:sz="0" w:space="0" w:color="auto"/>
        <w:right w:val="none" w:sz="0" w:space="0" w:color="auto"/>
      </w:divBdr>
    </w:div>
    <w:div w:id="515073051">
      <w:marLeft w:val="480"/>
      <w:marRight w:val="0"/>
      <w:marTop w:val="0"/>
      <w:marBottom w:val="0"/>
      <w:divBdr>
        <w:top w:val="none" w:sz="0" w:space="0" w:color="auto"/>
        <w:left w:val="none" w:sz="0" w:space="0" w:color="auto"/>
        <w:bottom w:val="none" w:sz="0" w:space="0" w:color="auto"/>
        <w:right w:val="none" w:sz="0" w:space="0" w:color="auto"/>
      </w:divBdr>
    </w:div>
    <w:div w:id="515073292">
      <w:marLeft w:val="480"/>
      <w:marRight w:val="0"/>
      <w:marTop w:val="0"/>
      <w:marBottom w:val="0"/>
      <w:divBdr>
        <w:top w:val="none" w:sz="0" w:space="0" w:color="auto"/>
        <w:left w:val="none" w:sz="0" w:space="0" w:color="auto"/>
        <w:bottom w:val="none" w:sz="0" w:space="0" w:color="auto"/>
        <w:right w:val="none" w:sz="0" w:space="0" w:color="auto"/>
      </w:divBdr>
    </w:div>
    <w:div w:id="515075126">
      <w:marLeft w:val="480"/>
      <w:marRight w:val="0"/>
      <w:marTop w:val="0"/>
      <w:marBottom w:val="0"/>
      <w:divBdr>
        <w:top w:val="none" w:sz="0" w:space="0" w:color="auto"/>
        <w:left w:val="none" w:sz="0" w:space="0" w:color="auto"/>
        <w:bottom w:val="none" w:sz="0" w:space="0" w:color="auto"/>
        <w:right w:val="none" w:sz="0" w:space="0" w:color="auto"/>
      </w:divBdr>
    </w:div>
    <w:div w:id="515078503">
      <w:marLeft w:val="640"/>
      <w:marRight w:val="0"/>
      <w:marTop w:val="0"/>
      <w:marBottom w:val="0"/>
      <w:divBdr>
        <w:top w:val="none" w:sz="0" w:space="0" w:color="auto"/>
        <w:left w:val="none" w:sz="0" w:space="0" w:color="auto"/>
        <w:bottom w:val="none" w:sz="0" w:space="0" w:color="auto"/>
        <w:right w:val="none" w:sz="0" w:space="0" w:color="auto"/>
      </w:divBdr>
    </w:div>
    <w:div w:id="515113951">
      <w:marLeft w:val="480"/>
      <w:marRight w:val="0"/>
      <w:marTop w:val="0"/>
      <w:marBottom w:val="0"/>
      <w:divBdr>
        <w:top w:val="none" w:sz="0" w:space="0" w:color="auto"/>
        <w:left w:val="none" w:sz="0" w:space="0" w:color="auto"/>
        <w:bottom w:val="none" w:sz="0" w:space="0" w:color="auto"/>
        <w:right w:val="none" w:sz="0" w:space="0" w:color="auto"/>
      </w:divBdr>
    </w:div>
    <w:div w:id="515113966">
      <w:marLeft w:val="480"/>
      <w:marRight w:val="0"/>
      <w:marTop w:val="0"/>
      <w:marBottom w:val="0"/>
      <w:divBdr>
        <w:top w:val="none" w:sz="0" w:space="0" w:color="auto"/>
        <w:left w:val="none" w:sz="0" w:space="0" w:color="auto"/>
        <w:bottom w:val="none" w:sz="0" w:space="0" w:color="auto"/>
        <w:right w:val="none" w:sz="0" w:space="0" w:color="auto"/>
      </w:divBdr>
    </w:div>
    <w:div w:id="515116224">
      <w:marLeft w:val="480"/>
      <w:marRight w:val="0"/>
      <w:marTop w:val="0"/>
      <w:marBottom w:val="0"/>
      <w:divBdr>
        <w:top w:val="none" w:sz="0" w:space="0" w:color="auto"/>
        <w:left w:val="none" w:sz="0" w:space="0" w:color="auto"/>
        <w:bottom w:val="none" w:sz="0" w:space="0" w:color="auto"/>
        <w:right w:val="none" w:sz="0" w:space="0" w:color="auto"/>
      </w:divBdr>
    </w:div>
    <w:div w:id="515192991">
      <w:marLeft w:val="480"/>
      <w:marRight w:val="0"/>
      <w:marTop w:val="0"/>
      <w:marBottom w:val="0"/>
      <w:divBdr>
        <w:top w:val="none" w:sz="0" w:space="0" w:color="auto"/>
        <w:left w:val="none" w:sz="0" w:space="0" w:color="auto"/>
        <w:bottom w:val="none" w:sz="0" w:space="0" w:color="auto"/>
        <w:right w:val="none" w:sz="0" w:space="0" w:color="auto"/>
      </w:divBdr>
    </w:div>
    <w:div w:id="515196167">
      <w:marLeft w:val="480"/>
      <w:marRight w:val="0"/>
      <w:marTop w:val="0"/>
      <w:marBottom w:val="0"/>
      <w:divBdr>
        <w:top w:val="none" w:sz="0" w:space="0" w:color="auto"/>
        <w:left w:val="none" w:sz="0" w:space="0" w:color="auto"/>
        <w:bottom w:val="none" w:sz="0" w:space="0" w:color="auto"/>
        <w:right w:val="none" w:sz="0" w:space="0" w:color="auto"/>
      </w:divBdr>
    </w:div>
    <w:div w:id="515265421">
      <w:marLeft w:val="480"/>
      <w:marRight w:val="0"/>
      <w:marTop w:val="0"/>
      <w:marBottom w:val="0"/>
      <w:divBdr>
        <w:top w:val="none" w:sz="0" w:space="0" w:color="auto"/>
        <w:left w:val="none" w:sz="0" w:space="0" w:color="auto"/>
        <w:bottom w:val="none" w:sz="0" w:space="0" w:color="auto"/>
        <w:right w:val="none" w:sz="0" w:space="0" w:color="auto"/>
      </w:divBdr>
    </w:div>
    <w:div w:id="515313163">
      <w:marLeft w:val="480"/>
      <w:marRight w:val="0"/>
      <w:marTop w:val="0"/>
      <w:marBottom w:val="0"/>
      <w:divBdr>
        <w:top w:val="none" w:sz="0" w:space="0" w:color="auto"/>
        <w:left w:val="none" w:sz="0" w:space="0" w:color="auto"/>
        <w:bottom w:val="none" w:sz="0" w:space="0" w:color="auto"/>
        <w:right w:val="none" w:sz="0" w:space="0" w:color="auto"/>
      </w:divBdr>
    </w:div>
    <w:div w:id="515313963">
      <w:marLeft w:val="480"/>
      <w:marRight w:val="0"/>
      <w:marTop w:val="0"/>
      <w:marBottom w:val="0"/>
      <w:divBdr>
        <w:top w:val="none" w:sz="0" w:space="0" w:color="auto"/>
        <w:left w:val="none" w:sz="0" w:space="0" w:color="auto"/>
        <w:bottom w:val="none" w:sz="0" w:space="0" w:color="auto"/>
        <w:right w:val="none" w:sz="0" w:space="0" w:color="auto"/>
      </w:divBdr>
    </w:div>
    <w:div w:id="515316933">
      <w:marLeft w:val="480"/>
      <w:marRight w:val="0"/>
      <w:marTop w:val="0"/>
      <w:marBottom w:val="0"/>
      <w:divBdr>
        <w:top w:val="none" w:sz="0" w:space="0" w:color="auto"/>
        <w:left w:val="none" w:sz="0" w:space="0" w:color="auto"/>
        <w:bottom w:val="none" w:sz="0" w:space="0" w:color="auto"/>
        <w:right w:val="none" w:sz="0" w:space="0" w:color="auto"/>
      </w:divBdr>
    </w:div>
    <w:div w:id="515341004">
      <w:marLeft w:val="480"/>
      <w:marRight w:val="0"/>
      <w:marTop w:val="0"/>
      <w:marBottom w:val="0"/>
      <w:divBdr>
        <w:top w:val="none" w:sz="0" w:space="0" w:color="auto"/>
        <w:left w:val="none" w:sz="0" w:space="0" w:color="auto"/>
        <w:bottom w:val="none" w:sz="0" w:space="0" w:color="auto"/>
        <w:right w:val="none" w:sz="0" w:space="0" w:color="auto"/>
      </w:divBdr>
    </w:div>
    <w:div w:id="515384148">
      <w:marLeft w:val="480"/>
      <w:marRight w:val="0"/>
      <w:marTop w:val="0"/>
      <w:marBottom w:val="0"/>
      <w:divBdr>
        <w:top w:val="none" w:sz="0" w:space="0" w:color="auto"/>
        <w:left w:val="none" w:sz="0" w:space="0" w:color="auto"/>
        <w:bottom w:val="none" w:sz="0" w:space="0" w:color="auto"/>
        <w:right w:val="none" w:sz="0" w:space="0" w:color="auto"/>
      </w:divBdr>
    </w:div>
    <w:div w:id="515459432">
      <w:marLeft w:val="480"/>
      <w:marRight w:val="0"/>
      <w:marTop w:val="0"/>
      <w:marBottom w:val="0"/>
      <w:divBdr>
        <w:top w:val="none" w:sz="0" w:space="0" w:color="auto"/>
        <w:left w:val="none" w:sz="0" w:space="0" w:color="auto"/>
        <w:bottom w:val="none" w:sz="0" w:space="0" w:color="auto"/>
        <w:right w:val="none" w:sz="0" w:space="0" w:color="auto"/>
      </w:divBdr>
    </w:div>
    <w:div w:id="515466281">
      <w:marLeft w:val="640"/>
      <w:marRight w:val="0"/>
      <w:marTop w:val="0"/>
      <w:marBottom w:val="0"/>
      <w:divBdr>
        <w:top w:val="none" w:sz="0" w:space="0" w:color="auto"/>
        <w:left w:val="none" w:sz="0" w:space="0" w:color="auto"/>
        <w:bottom w:val="none" w:sz="0" w:space="0" w:color="auto"/>
        <w:right w:val="none" w:sz="0" w:space="0" w:color="auto"/>
      </w:divBdr>
    </w:div>
    <w:div w:id="515510085">
      <w:marLeft w:val="480"/>
      <w:marRight w:val="0"/>
      <w:marTop w:val="0"/>
      <w:marBottom w:val="0"/>
      <w:divBdr>
        <w:top w:val="none" w:sz="0" w:space="0" w:color="auto"/>
        <w:left w:val="none" w:sz="0" w:space="0" w:color="auto"/>
        <w:bottom w:val="none" w:sz="0" w:space="0" w:color="auto"/>
        <w:right w:val="none" w:sz="0" w:space="0" w:color="auto"/>
      </w:divBdr>
    </w:div>
    <w:div w:id="515533582">
      <w:marLeft w:val="480"/>
      <w:marRight w:val="0"/>
      <w:marTop w:val="0"/>
      <w:marBottom w:val="0"/>
      <w:divBdr>
        <w:top w:val="none" w:sz="0" w:space="0" w:color="auto"/>
        <w:left w:val="none" w:sz="0" w:space="0" w:color="auto"/>
        <w:bottom w:val="none" w:sz="0" w:space="0" w:color="auto"/>
        <w:right w:val="none" w:sz="0" w:space="0" w:color="auto"/>
      </w:divBdr>
    </w:div>
    <w:div w:id="515538162">
      <w:marLeft w:val="480"/>
      <w:marRight w:val="0"/>
      <w:marTop w:val="0"/>
      <w:marBottom w:val="0"/>
      <w:divBdr>
        <w:top w:val="none" w:sz="0" w:space="0" w:color="auto"/>
        <w:left w:val="none" w:sz="0" w:space="0" w:color="auto"/>
        <w:bottom w:val="none" w:sz="0" w:space="0" w:color="auto"/>
        <w:right w:val="none" w:sz="0" w:space="0" w:color="auto"/>
      </w:divBdr>
    </w:div>
    <w:div w:id="515579021">
      <w:marLeft w:val="480"/>
      <w:marRight w:val="0"/>
      <w:marTop w:val="0"/>
      <w:marBottom w:val="0"/>
      <w:divBdr>
        <w:top w:val="none" w:sz="0" w:space="0" w:color="auto"/>
        <w:left w:val="none" w:sz="0" w:space="0" w:color="auto"/>
        <w:bottom w:val="none" w:sz="0" w:space="0" w:color="auto"/>
        <w:right w:val="none" w:sz="0" w:space="0" w:color="auto"/>
      </w:divBdr>
    </w:div>
    <w:div w:id="515584387">
      <w:marLeft w:val="480"/>
      <w:marRight w:val="0"/>
      <w:marTop w:val="0"/>
      <w:marBottom w:val="0"/>
      <w:divBdr>
        <w:top w:val="none" w:sz="0" w:space="0" w:color="auto"/>
        <w:left w:val="none" w:sz="0" w:space="0" w:color="auto"/>
        <w:bottom w:val="none" w:sz="0" w:space="0" w:color="auto"/>
        <w:right w:val="none" w:sz="0" w:space="0" w:color="auto"/>
      </w:divBdr>
    </w:div>
    <w:div w:id="515655107">
      <w:marLeft w:val="480"/>
      <w:marRight w:val="0"/>
      <w:marTop w:val="0"/>
      <w:marBottom w:val="0"/>
      <w:divBdr>
        <w:top w:val="none" w:sz="0" w:space="0" w:color="auto"/>
        <w:left w:val="none" w:sz="0" w:space="0" w:color="auto"/>
        <w:bottom w:val="none" w:sz="0" w:space="0" w:color="auto"/>
        <w:right w:val="none" w:sz="0" w:space="0" w:color="auto"/>
      </w:divBdr>
    </w:div>
    <w:div w:id="515658939">
      <w:marLeft w:val="480"/>
      <w:marRight w:val="0"/>
      <w:marTop w:val="0"/>
      <w:marBottom w:val="0"/>
      <w:divBdr>
        <w:top w:val="none" w:sz="0" w:space="0" w:color="auto"/>
        <w:left w:val="none" w:sz="0" w:space="0" w:color="auto"/>
        <w:bottom w:val="none" w:sz="0" w:space="0" w:color="auto"/>
        <w:right w:val="none" w:sz="0" w:space="0" w:color="auto"/>
      </w:divBdr>
    </w:div>
    <w:div w:id="515658943">
      <w:marLeft w:val="480"/>
      <w:marRight w:val="0"/>
      <w:marTop w:val="0"/>
      <w:marBottom w:val="0"/>
      <w:divBdr>
        <w:top w:val="none" w:sz="0" w:space="0" w:color="auto"/>
        <w:left w:val="none" w:sz="0" w:space="0" w:color="auto"/>
        <w:bottom w:val="none" w:sz="0" w:space="0" w:color="auto"/>
        <w:right w:val="none" w:sz="0" w:space="0" w:color="auto"/>
      </w:divBdr>
    </w:div>
    <w:div w:id="515660573">
      <w:marLeft w:val="480"/>
      <w:marRight w:val="0"/>
      <w:marTop w:val="0"/>
      <w:marBottom w:val="0"/>
      <w:divBdr>
        <w:top w:val="none" w:sz="0" w:space="0" w:color="auto"/>
        <w:left w:val="none" w:sz="0" w:space="0" w:color="auto"/>
        <w:bottom w:val="none" w:sz="0" w:space="0" w:color="auto"/>
        <w:right w:val="none" w:sz="0" w:space="0" w:color="auto"/>
      </w:divBdr>
    </w:div>
    <w:div w:id="515727145">
      <w:marLeft w:val="480"/>
      <w:marRight w:val="0"/>
      <w:marTop w:val="0"/>
      <w:marBottom w:val="0"/>
      <w:divBdr>
        <w:top w:val="none" w:sz="0" w:space="0" w:color="auto"/>
        <w:left w:val="none" w:sz="0" w:space="0" w:color="auto"/>
        <w:bottom w:val="none" w:sz="0" w:space="0" w:color="auto"/>
        <w:right w:val="none" w:sz="0" w:space="0" w:color="auto"/>
      </w:divBdr>
    </w:div>
    <w:div w:id="515728890">
      <w:marLeft w:val="480"/>
      <w:marRight w:val="0"/>
      <w:marTop w:val="0"/>
      <w:marBottom w:val="0"/>
      <w:divBdr>
        <w:top w:val="none" w:sz="0" w:space="0" w:color="auto"/>
        <w:left w:val="none" w:sz="0" w:space="0" w:color="auto"/>
        <w:bottom w:val="none" w:sz="0" w:space="0" w:color="auto"/>
        <w:right w:val="none" w:sz="0" w:space="0" w:color="auto"/>
      </w:divBdr>
    </w:div>
    <w:div w:id="515731413">
      <w:marLeft w:val="480"/>
      <w:marRight w:val="0"/>
      <w:marTop w:val="0"/>
      <w:marBottom w:val="0"/>
      <w:divBdr>
        <w:top w:val="none" w:sz="0" w:space="0" w:color="auto"/>
        <w:left w:val="none" w:sz="0" w:space="0" w:color="auto"/>
        <w:bottom w:val="none" w:sz="0" w:space="0" w:color="auto"/>
        <w:right w:val="none" w:sz="0" w:space="0" w:color="auto"/>
      </w:divBdr>
    </w:div>
    <w:div w:id="515732866">
      <w:marLeft w:val="480"/>
      <w:marRight w:val="0"/>
      <w:marTop w:val="0"/>
      <w:marBottom w:val="0"/>
      <w:divBdr>
        <w:top w:val="none" w:sz="0" w:space="0" w:color="auto"/>
        <w:left w:val="none" w:sz="0" w:space="0" w:color="auto"/>
        <w:bottom w:val="none" w:sz="0" w:space="0" w:color="auto"/>
        <w:right w:val="none" w:sz="0" w:space="0" w:color="auto"/>
      </w:divBdr>
    </w:div>
    <w:div w:id="515733592">
      <w:marLeft w:val="480"/>
      <w:marRight w:val="0"/>
      <w:marTop w:val="0"/>
      <w:marBottom w:val="0"/>
      <w:divBdr>
        <w:top w:val="none" w:sz="0" w:space="0" w:color="auto"/>
        <w:left w:val="none" w:sz="0" w:space="0" w:color="auto"/>
        <w:bottom w:val="none" w:sz="0" w:space="0" w:color="auto"/>
        <w:right w:val="none" w:sz="0" w:space="0" w:color="auto"/>
      </w:divBdr>
    </w:div>
    <w:div w:id="515733996">
      <w:marLeft w:val="480"/>
      <w:marRight w:val="0"/>
      <w:marTop w:val="0"/>
      <w:marBottom w:val="0"/>
      <w:divBdr>
        <w:top w:val="none" w:sz="0" w:space="0" w:color="auto"/>
        <w:left w:val="none" w:sz="0" w:space="0" w:color="auto"/>
        <w:bottom w:val="none" w:sz="0" w:space="0" w:color="auto"/>
        <w:right w:val="none" w:sz="0" w:space="0" w:color="auto"/>
      </w:divBdr>
    </w:div>
    <w:div w:id="515777371">
      <w:marLeft w:val="480"/>
      <w:marRight w:val="0"/>
      <w:marTop w:val="0"/>
      <w:marBottom w:val="0"/>
      <w:divBdr>
        <w:top w:val="none" w:sz="0" w:space="0" w:color="auto"/>
        <w:left w:val="none" w:sz="0" w:space="0" w:color="auto"/>
        <w:bottom w:val="none" w:sz="0" w:space="0" w:color="auto"/>
        <w:right w:val="none" w:sz="0" w:space="0" w:color="auto"/>
      </w:divBdr>
    </w:div>
    <w:div w:id="515844750">
      <w:marLeft w:val="480"/>
      <w:marRight w:val="0"/>
      <w:marTop w:val="0"/>
      <w:marBottom w:val="0"/>
      <w:divBdr>
        <w:top w:val="none" w:sz="0" w:space="0" w:color="auto"/>
        <w:left w:val="none" w:sz="0" w:space="0" w:color="auto"/>
        <w:bottom w:val="none" w:sz="0" w:space="0" w:color="auto"/>
        <w:right w:val="none" w:sz="0" w:space="0" w:color="auto"/>
      </w:divBdr>
    </w:div>
    <w:div w:id="515845357">
      <w:marLeft w:val="480"/>
      <w:marRight w:val="0"/>
      <w:marTop w:val="0"/>
      <w:marBottom w:val="0"/>
      <w:divBdr>
        <w:top w:val="none" w:sz="0" w:space="0" w:color="auto"/>
        <w:left w:val="none" w:sz="0" w:space="0" w:color="auto"/>
        <w:bottom w:val="none" w:sz="0" w:space="0" w:color="auto"/>
        <w:right w:val="none" w:sz="0" w:space="0" w:color="auto"/>
      </w:divBdr>
    </w:div>
    <w:div w:id="515852290">
      <w:marLeft w:val="480"/>
      <w:marRight w:val="0"/>
      <w:marTop w:val="0"/>
      <w:marBottom w:val="0"/>
      <w:divBdr>
        <w:top w:val="none" w:sz="0" w:space="0" w:color="auto"/>
        <w:left w:val="none" w:sz="0" w:space="0" w:color="auto"/>
        <w:bottom w:val="none" w:sz="0" w:space="0" w:color="auto"/>
        <w:right w:val="none" w:sz="0" w:space="0" w:color="auto"/>
      </w:divBdr>
    </w:div>
    <w:div w:id="515852490">
      <w:marLeft w:val="480"/>
      <w:marRight w:val="0"/>
      <w:marTop w:val="0"/>
      <w:marBottom w:val="0"/>
      <w:divBdr>
        <w:top w:val="none" w:sz="0" w:space="0" w:color="auto"/>
        <w:left w:val="none" w:sz="0" w:space="0" w:color="auto"/>
        <w:bottom w:val="none" w:sz="0" w:space="0" w:color="auto"/>
        <w:right w:val="none" w:sz="0" w:space="0" w:color="auto"/>
      </w:divBdr>
    </w:div>
    <w:div w:id="515921757">
      <w:marLeft w:val="480"/>
      <w:marRight w:val="0"/>
      <w:marTop w:val="0"/>
      <w:marBottom w:val="0"/>
      <w:divBdr>
        <w:top w:val="none" w:sz="0" w:space="0" w:color="auto"/>
        <w:left w:val="none" w:sz="0" w:space="0" w:color="auto"/>
        <w:bottom w:val="none" w:sz="0" w:space="0" w:color="auto"/>
        <w:right w:val="none" w:sz="0" w:space="0" w:color="auto"/>
      </w:divBdr>
    </w:div>
    <w:div w:id="515922360">
      <w:marLeft w:val="480"/>
      <w:marRight w:val="0"/>
      <w:marTop w:val="0"/>
      <w:marBottom w:val="0"/>
      <w:divBdr>
        <w:top w:val="none" w:sz="0" w:space="0" w:color="auto"/>
        <w:left w:val="none" w:sz="0" w:space="0" w:color="auto"/>
        <w:bottom w:val="none" w:sz="0" w:space="0" w:color="auto"/>
        <w:right w:val="none" w:sz="0" w:space="0" w:color="auto"/>
      </w:divBdr>
    </w:div>
    <w:div w:id="515922632">
      <w:marLeft w:val="480"/>
      <w:marRight w:val="0"/>
      <w:marTop w:val="0"/>
      <w:marBottom w:val="0"/>
      <w:divBdr>
        <w:top w:val="none" w:sz="0" w:space="0" w:color="auto"/>
        <w:left w:val="none" w:sz="0" w:space="0" w:color="auto"/>
        <w:bottom w:val="none" w:sz="0" w:space="0" w:color="auto"/>
        <w:right w:val="none" w:sz="0" w:space="0" w:color="auto"/>
      </w:divBdr>
    </w:div>
    <w:div w:id="515928761">
      <w:marLeft w:val="640"/>
      <w:marRight w:val="0"/>
      <w:marTop w:val="0"/>
      <w:marBottom w:val="0"/>
      <w:divBdr>
        <w:top w:val="none" w:sz="0" w:space="0" w:color="auto"/>
        <w:left w:val="none" w:sz="0" w:space="0" w:color="auto"/>
        <w:bottom w:val="none" w:sz="0" w:space="0" w:color="auto"/>
        <w:right w:val="none" w:sz="0" w:space="0" w:color="auto"/>
      </w:divBdr>
    </w:div>
    <w:div w:id="515966081">
      <w:marLeft w:val="480"/>
      <w:marRight w:val="0"/>
      <w:marTop w:val="0"/>
      <w:marBottom w:val="0"/>
      <w:divBdr>
        <w:top w:val="none" w:sz="0" w:space="0" w:color="auto"/>
        <w:left w:val="none" w:sz="0" w:space="0" w:color="auto"/>
        <w:bottom w:val="none" w:sz="0" w:space="0" w:color="auto"/>
        <w:right w:val="none" w:sz="0" w:space="0" w:color="auto"/>
      </w:divBdr>
    </w:div>
    <w:div w:id="515968431">
      <w:marLeft w:val="480"/>
      <w:marRight w:val="0"/>
      <w:marTop w:val="0"/>
      <w:marBottom w:val="0"/>
      <w:divBdr>
        <w:top w:val="none" w:sz="0" w:space="0" w:color="auto"/>
        <w:left w:val="none" w:sz="0" w:space="0" w:color="auto"/>
        <w:bottom w:val="none" w:sz="0" w:space="0" w:color="auto"/>
        <w:right w:val="none" w:sz="0" w:space="0" w:color="auto"/>
      </w:divBdr>
    </w:div>
    <w:div w:id="515972068">
      <w:marLeft w:val="480"/>
      <w:marRight w:val="0"/>
      <w:marTop w:val="0"/>
      <w:marBottom w:val="0"/>
      <w:divBdr>
        <w:top w:val="none" w:sz="0" w:space="0" w:color="auto"/>
        <w:left w:val="none" w:sz="0" w:space="0" w:color="auto"/>
        <w:bottom w:val="none" w:sz="0" w:space="0" w:color="auto"/>
        <w:right w:val="none" w:sz="0" w:space="0" w:color="auto"/>
      </w:divBdr>
    </w:div>
    <w:div w:id="515996207">
      <w:marLeft w:val="480"/>
      <w:marRight w:val="0"/>
      <w:marTop w:val="0"/>
      <w:marBottom w:val="0"/>
      <w:divBdr>
        <w:top w:val="none" w:sz="0" w:space="0" w:color="auto"/>
        <w:left w:val="none" w:sz="0" w:space="0" w:color="auto"/>
        <w:bottom w:val="none" w:sz="0" w:space="0" w:color="auto"/>
        <w:right w:val="none" w:sz="0" w:space="0" w:color="auto"/>
      </w:divBdr>
    </w:div>
    <w:div w:id="516047155">
      <w:marLeft w:val="480"/>
      <w:marRight w:val="0"/>
      <w:marTop w:val="0"/>
      <w:marBottom w:val="0"/>
      <w:divBdr>
        <w:top w:val="none" w:sz="0" w:space="0" w:color="auto"/>
        <w:left w:val="none" w:sz="0" w:space="0" w:color="auto"/>
        <w:bottom w:val="none" w:sz="0" w:space="0" w:color="auto"/>
        <w:right w:val="none" w:sz="0" w:space="0" w:color="auto"/>
      </w:divBdr>
    </w:div>
    <w:div w:id="516114671">
      <w:marLeft w:val="480"/>
      <w:marRight w:val="0"/>
      <w:marTop w:val="0"/>
      <w:marBottom w:val="0"/>
      <w:divBdr>
        <w:top w:val="none" w:sz="0" w:space="0" w:color="auto"/>
        <w:left w:val="none" w:sz="0" w:space="0" w:color="auto"/>
        <w:bottom w:val="none" w:sz="0" w:space="0" w:color="auto"/>
        <w:right w:val="none" w:sz="0" w:space="0" w:color="auto"/>
      </w:divBdr>
    </w:div>
    <w:div w:id="516115465">
      <w:marLeft w:val="480"/>
      <w:marRight w:val="0"/>
      <w:marTop w:val="0"/>
      <w:marBottom w:val="0"/>
      <w:divBdr>
        <w:top w:val="none" w:sz="0" w:space="0" w:color="auto"/>
        <w:left w:val="none" w:sz="0" w:space="0" w:color="auto"/>
        <w:bottom w:val="none" w:sz="0" w:space="0" w:color="auto"/>
        <w:right w:val="none" w:sz="0" w:space="0" w:color="auto"/>
      </w:divBdr>
    </w:div>
    <w:div w:id="516120921">
      <w:marLeft w:val="480"/>
      <w:marRight w:val="0"/>
      <w:marTop w:val="0"/>
      <w:marBottom w:val="0"/>
      <w:divBdr>
        <w:top w:val="none" w:sz="0" w:space="0" w:color="auto"/>
        <w:left w:val="none" w:sz="0" w:space="0" w:color="auto"/>
        <w:bottom w:val="none" w:sz="0" w:space="0" w:color="auto"/>
        <w:right w:val="none" w:sz="0" w:space="0" w:color="auto"/>
      </w:divBdr>
    </w:div>
    <w:div w:id="516162352">
      <w:marLeft w:val="480"/>
      <w:marRight w:val="0"/>
      <w:marTop w:val="0"/>
      <w:marBottom w:val="0"/>
      <w:divBdr>
        <w:top w:val="none" w:sz="0" w:space="0" w:color="auto"/>
        <w:left w:val="none" w:sz="0" w:space="0" w:color="auto"/>
        <w:bottom w:val="none" w:sz="0" w:space="0" w:color="auto"/>
        <w:right w:val="none" w:sz="0" w:space="0" w:color="auto"/>
      </w:divBdr>
    </w:div>
    <w:div w:id="516431610">
      <w:marLeft w:val="480"/>
      <w:marRight w:val="0"/>
      <w:marTop w:val="0"/>
      <w:marBottom w:val="0"/>
      <w:divBdr>
        <w:top w:val="none" w:sz="0" w:space="0" w:color="auto"/>
        <w:left w:val="none" w:sz="0" w:space="0" w:color="auto"/>
        <w:bottom w:val="none" w:sz="0" w:space="0" w:color="auto"/>
        <w:right w:val="none" w:sz="0" w:space="0" w:color="auto"/>
      </w:divBdr>
    </w:div>
    <w:div w:id="516505969">
      <w:marLeft w:val="480"/>
      <w:marRight w:val="0"/>
      <w:marTop w:val="0"/>
      <w:marBottom w:val="0"/>
      <w:divBdr>
        <w:top w:val="none" w:sz="0" w:space="0" w:color="auto"/>
        <w:left w:val="none" w:sz="0" w:space="0" w:color="auto"/>
        <w:bottom w:val="none" w:sz="0" w:space="0" w:color="auto"/>
        <w:right w:val="none" w:sz="0" w:space="0" w:color="auto"/>
      </w:divBdr>
    </w:div>
    <w:div w:id="516508797">
      <w:marLeft w:val="480"/>
      <w:marRight w:val="0"/>
      <w:marTop w:val="0"/>
      <w:marBottom w:val="0"/>
      <w:divBdr>
        <w:top w:val="none" w:sz="0" w:space="0" w:color="auto"/>
        <w:left w:val="none" w:sz="0" w:space="0" w:color="auto"/>
        <w:bottom w:val="none" w:sz="0" w:space="0" w:color="auto"/>
        <w:right w:val="none" w:sz="0" w:space="0" w:color="auto"/>
      </w:divBdr>
    </w:div>
    <w:div w:id="516509445">
      <w:marLeft w:val="480"/>
      <w:marRight w:val="0"/>
      <w:marTop w:val="0"/>
      <w:marBottom w:val="0"/>
      <w:divBdr>
        <w:top w:val="none" w:sz="0" w:space="0" w:color="auto"/>
        <w:left w:val="none" w:sz="0" w:space="0" w:color="auto"/>
        <w:bottom w:val="none" w:sz="0" w:space="0" w:color="auto"/>
        <w:right w:val="none" w:sz="0" w:space="0" w:color="auto"/>
      </w:divBdr>
    </w:div>
    <w:div w:id="516652275">
      <w:marLeft w:val="480"/>
      <w:marRight w:val="0"/>
      <w:marTop w:val="0"/>
      <w:marBottom w:val="0"/>
      <w:divBdr>
        <w:top w:val="none" w:sz="0" w:space="0" w:color="auto"/>
        <w:left w:val="none" w:sz="0" w:space="0" w:color="auto"/>
        <w:bottom w:val="none" w:sz="0" w:space="0" w:color="auto"/>
        <w:right w:val="none" w:sz="0" w:space="0" w:color="auto"/>
      </w:divBdr>
    </w:div>
    <w:div w:id="516693519">
      <w:marLeft w:val="480"/>
      <w:marRight w:val="0"/>
      <w:marTop w:val="0"/>
      <w:marBottom w:val="0"/>
      <w:divBdr>
        <w:top w:val="none" w:sz="0" w:space="0" w:color="auto"/>
        <w:left w:val="none" w:sz="0" w:space="0" w:color="auto"/>
        <w:bottom w:val="none" w:sz="0" w:space="0" w:color="auto"/>
        <w:right w:val="none" w:sz="0" w:space="0" w:color="auto"/>
      </w:divBdr>
    </w:div>
    <w:div w:id="516818511">
      <w:marLeft w:val="480"/>
      <w:marRight w:val="0"/>
      <w:marTop w:val="0"/>
      <w:marBottom w:val="0"/>
      <w:divBdr>
        <w:top w:val="none" w:sz="0" w:space="0" w:color="auto"/>
        <w:left w:val="none" w:sz="0" w:space="0" w:color="auto"/>
        <w:bottom w:val="none" w:sz="0" w:space="0" w:color="auto"/>
        <w:right w:val="none" w:sz="0" w:space="0" w:color="auto"/>
      </w:divBdr>
    </w:div>
    <w:div w:id="516847272">
      <w:marLeft w:val="480"/>
      <w:marRight w:val="0"/>
      <w:marTop w:val="0"/>
      <w:marBottom w:val="0"/>
      <w:divBdr>
        <w:top w:val="none" w:sz="0" w:space="0" w:color="auto"/>
        <w:left w:val="none" w:sz="0" w:space="0" w:color="auto"/>
        <w:bottom w:val="none" w:sz="0" w:space="0" w:color="auto"/>
        <w:right w:val="none" w:sz="0" w:space="0" w:color="auto"/>
      </w:divBdr>
    </w:div>
    <w:div w:id="516890286">
      <w:marLeft w:val="480"/>
      <w:marRight w:val="0"/>
      <w:marTop w:val="0"/>
      <w:marBottom w:val="0"/>
      <w:divBdr>
        <w:top w:val="none" w:sz="0" w:space="0" w:color="auto"/>
        <w:left w:val="none" w:sz="0" w:space="0" w:color="auto"/>
        <w:bottom w:val="none" w:sz="0" w:space="0" w:color="auto"/>
        <w:right w:val="none" w:sz="0" w:space="0" w:color="auto"/>
      </w:divBdr>
    </w:div>
    <w:div w:id="516892600">
      <w:marLeft w:val="640"/>
      <w:marRight w:val="0"/>
      <w:marTop w:val="0"/>
      <w:marBottom w:val="0"/>
      <w:divBdr>
        <w:top w:val="none" w:sz="0" w:space="0" w:color="auto"/>
        <w:left w:val="none" w:sz="0" w:space="0" w:color="auto"/>
        <w:bottom w:val="none" w:sz="0" w:space="0" w:color="auto"/>
        <w:right w:val="none" w:sz="0" w:space="0" w:color="auto"/>
      </w:divBdr>
    </w:div>
    <w:div w:id="516893824">
      <w:marLeft w:val="480"/>
      <w:marRight w:val="0"/>
      <w:marTop w:val="0"/>
      <w:marBottom w:val="0"/>
      <w:divBdr>
        <w:top w:val="none" w:sz="0" w:space="0" w:color="auto"/>
        <w:left w:val="none" w:sz="0" w:space="0" w:color="auto"/>
        <w:bottom w:val="none" w:sz="0" w:space="0" w:color="auto"/>
        <w:right w:val="none" w:sz="0" w:space="0" w:color="auto"/>
      </w:divBdr>
    </w:div>
    <w:div w:id="516970634">
      <w:marLeft w:val="480"/>
      <w:marRight w:val="0"/>
      <w:marTop w:val="0"/>
      <w:marBottom w:val="0"/>
      <w:divBdr>
        <w:top w:val="none" w:sz="0" w:space="0" w:color="auto"/>
        <w:left w:val="none" w:sz="0" w:space="0" w:color="auto"/>
        <w:bottom w:val="none" w:sz="0" w:space="0" w:color="auto"/>
        <w:right w:val="none" w:sz="0" w:space="0" w:color="auto"/>
      </w:divBdr>
    </w:div>
    <w:div w:id="517039386">
      <w:marLeft w:val="480"/>
      <w:marRight w:val="0"/>
      <w:marTop w:val="0"/>
      <w:marBottom w:val="0"/>
      <w:divBdr>
        <w:top w:val="none" w:sz="0" w:space="0" w:color="auto"/>
        <w:left w:val="none" w:sz="0" w:space="0" w:color="auto"/>
        <w:bottom w:val="none" w:sz="0" w:space="0" w:color="auto"/>
        <w:right w:val="none" w:sz="0" w:space="0" w:color="auto"/>
      </w:divBdr>
    </w:div>
    <w:div w:id="517161707">
      <w:marLeft w:val="480"/>
      <w:marRight w:val="0"/>
      <w:marTop w:val="0"/>
      <w:marBottom w:val="0"/>
      <w:divBdr>
        <w:top w:val="none" w:sz="0" w:space="0" w:color="auto"/>
        <w:left w:val="none" w:sz="0" w:space="0" w:color="auto"/>
        <w:bottom w:val="none" w:sz="0" w:space="0" w:color="auto"/>
        <w:right w:val="none" w:sz="0" w:space="0" w:color="auto"/>
      </w:divBdr>
    </w:div>
    <w:div w:id="517231940">
      <w:marLeft w:val="480"/>
      <w:marRight w:val="0"/>
      <w:marTop w:val="0"/>
      <w:marBottom w:val="0"/>
      <w:divBdr>
        <w:top w:val="none" w:sz="0" w:space="0" w:color="auto"/>
        <w:left w:val="none" w:sz="0" w:space="0" w:color="auto"/>
        <w:bottom w:val="none" w:sz="0" w:space="0" w:color="auto"/>
        <w:right w:val="none" w:sz="0" w:space="0" w:color="auto"/>
      </w:divBdr>
    </w:div>
    <w:div w:id="517233743">
      <w:marLeft w:val="480"/>
      <w:marRight w:val="0"/>
      <w:marTop w:val="0"/>
      <w:marBottom w:val="0"/>
      <w:divBdr>
        <w:top w:val="none" w:sz="0" w:space="0" w:color="auto"/>
        <w:left w:val="none" w:sz="0" w:space="0" w:color="auto"/>
        <w:bottom w:val="none" w:sz="0" w:space="0" w:color="auto"/>
        <w:right w:val="none" w:sz="0" w:space="0" w:color="auto"/>
      </w:divBdr>
    </w:div>
    <w:div w:id="517239902">
      <w:marLeft w:val="480"/>
      <w:marRight w:val="0"/>
      <w:marTop w:val="0"/>
      <w:marBottom w:val="0"/>
      <w:divBdr>
        <w:top w:val="none" w:sz="0" w:space="0" w:color="auto"/>
        <w:left w:val="none" w:sz="0" w:space="0" w:color="auto"/>
        <w:bottom w:val="none" w:sz="0" w:space="0" w:color="auto"/>
        <w:right w:val="none" w:sz="0" w:space="0" w:color="auto"/>
      </w:divBdr>
    </w:div>
    <w:div w:id="517308285">
      <w:marLeft w:val="480"/>
      <w:marRight w:val="0"/>
      <w:marTop w:val="0"/>
      <w:marBottom w:val="0"/>
      <w:divBdr>
        <w:top w:val="none" w:sz="0" w:space="0" w:color="auto"/>
        <w:left w:val="none" w:sz="0" w:space="0" w:color="auto"/>
        <w:bottom w:val="none" w:sz="0" w:space="0" w:color="auto"/>
        <w:right w:val="none" w:sz="0" w:space="0" w:color="auto"/>
      </w:divBdr>
    </w:div>
    <w:div w:id="517425821">
      <w:marLeft w:val="480"/>
      <w:marRight w:val="0"/>
      <w:marTop w:val="0"/>
      <w:marBottom w:val="0"/>
      <w:divBdr>
        <w:top w:val="none" w:sz="0" w:space="0" w:color="auto"/>
        <w:left w:val="none" w:sz="0" w:space="0" w:color="auto"/>
        <w:bottom w:val="none" w:sz="0" w:space="0" w:color="auto"/>
        <w:right w:val="none" w:sz="0" w:space="0" w:color="auto"/>
      </w:divBdr>
    </w:div>
    <w:div w:id="517429382">
      <w:marLeft w:val="0"/>
      <w:marRight w:val="0"/>
      <w:marTop w:val="0"/>
      <w:marBottom w:val="0"/>
      <w:divBdr>
        <w:top w:val="none" w:sz="0" w:space="0" w:color="auto"/>
        <w:left w:val="none" w:sz="0" w:space="0" w:color="auto"/>
        <w:bottom w:val="none" w:sz="0" w:space="0" w:color="auto"/>
        <w:right w:val="none" w:sz="0" w:space="0" w:color="auto"/>
      </w:divBdr>
    </w:div>
    <w:div w:id="517474837">
      <w:marLeft w:val="480"/>
      <w:marRight w:val="0"/>
      <w:marTop w:val="0"/>
      <w:marBottom w:val="0"/>
      <w:divBdr>
        <w:top w:val="none" w:sz="0" w:space="0" w:color="auto"/>
        <w:left w:val="none" w:sz="0" w:space="0" w:color="auto"/>
        <w:bottom w:val="none" w:sz="0" w:space="0" w:color="auto"/>
        <w:right w:val="none" w:sz="0" w:space="0" w:color="auto"/>
      </w:divBdr>
    </w:div>
    <w:div w:id="517499620">
      <w:marLeft w:val="480"/>
      <w:marRight w:val="0"/>
      <w:marTop w:val="0"/>
      <w:marBottom w:val="0"/>
      <w:divBdr>
        <w:top w:val="none" w:sz="0" w:space="0" w:color="auto"/>
        <w:left w:val="none" w:sz="0" w:space="0" w:color="auto"/>
        <w:bottom w:val="none" w:sz="0" w:space="0" w:color="auto"/>
        <w:right w:val="none" w:sz="0" w:space="0" w:color="auto"/>
      </w:divBdr>
    </w:div>
    <w:div w:id="517499702">
      <w:marLeft w:val="480"/>
      <w:marRight w:val="0"/>
      <w:marTop w:val="0"/>
      <w:marBottom w:val="0"/>
      <w:divBdr>
        <w:top w:val="none" w:sz="0" w:space="0" w:color="auto"/>
        <w:left w:val="none" w:sz="0" w:space="0" w:color="auto"/>
        <w:bottom w:val="none" w:sz="0" w:space="0" w:color="auto"/>
        <w:right w:val="none" w:sz="0" w:space="0" w:color="auto"/>
      </w:divBdr>
    </w:div>
    <w:div w:id="517543532">
      <w:marLeft w:val="480"/>
      <w:marRight w:val="0"/>
      <w:marTop w:val="0"/>
      <w:marBottom w:val="0"/>
      <w:divBdr>
        <w:top w:val="none" w:sz="0" w:space="0" w:color="auto"/>
        <w:left w:val="none" w:sz="0" w:space="0" w:color="auto"/>
        <w:bottom w:val="none" w:sz="0" w:space="0" w:color="auto"/>
        <w:right w:val="none" w:sz="0" w:space="0" w:color="auto"/>
      </w:divBdr>
    </w:div>
    <w:div w:id="517547066">
      <w:marLeft w:val="480"/>
      <w:marRight w:val="0"/>
      <w:marTop w:val="0"/>
      <w:marBottom w:val="0"/>
      <w:divBdr>
        <w:top w:val="none" w:sz="0" w:space="0" w:color="auto"/>
        <w:left w:val="none" w:sz="0" w:space="0" w:color="auto"/>
        <w:bottom w:val="none" w:sz="0" w:space="0" w:color="auto"/>
        <w:right w:val="none" w:sz="0" w:space="0" w:color="auto"/>
      </w:divBdr>
    </w:div>
    <w:div w:id="517620834">
      <w:marLeft w:val="480"/>
      <w:marRight w:val="0"/>
      <w:marTop w:val="0"/>
      <w:marBottom w:val="0"/>
      <w:divBdr>
        <w:top w:val="none" w:sz="0" w:space="0" w:color="auto"/>
        <w:left w:val="none" w:sz="0" w:space="0" w:color="auto"/>
        <w:bottom w:val="none" w:sz="0" w:space="0" w:color="auto"/>
        <w:right w:val="none" w:sz="0" w:space="0" w:color="auto"/>
      </w:divBdr>
    </w:div>
    <w:div w:id="517622056">
      <w:marLeft w:val="480"/>
      <w:marRight w:val="0"/>
      <w:marTop w:val="0"/>
      <w:marBottom w:val="0"/>
      <w:divBdr>
        <w:top w:val="none" w:sz="0" w:space="0" w:color="auto"/>
        <w:left w:val="none" w:sz="0" w:space="0" w:color="auto"/>
        <w:bottom w:val="none" w:sz="0" w:space="0" w:color="auto"/>
        <w:right w:val="none" w:sz="0" w:space="0" w:color="auto"/>
      </w:divBdr>
    </w:div>
    <w:div w:id="517624236">
      <w:marLeft w:val="480"/>
      <w:marRight w:val="0"/>
      <w:marTop w:val="0"/>
      <w:marBottom w:val="0"/>
      <w:divBdr>
        <w:top w:val="none" w:sz="0" w:space="0" w:color="auto"/>
        <w:left w:val="none" w:sz="0" w:space="0" w:color="auto"/>
        <w:bottom w:val="none" w:sz="0" w:space="0" w:color="auto"/>
        <w:right w:val="none" w:sz="0" w:space="0" w:color="auto"/>
      </w:divBdr>
    </w:div>
    <w:div w:id="517625340">
      <w:marLeft w:val="480"/>
      <w:marRight w:val="0"/>
      <w:marTop w:val="0"/>
      <w:marBottom w:val="0"/>
      <w:divBdr>
        <w:top w:val="none" w:sz="0" w:space="0" w:color="auto"/>
        <w:left w:val="none" w:sz="0" w:space="0" w:color="auto"/>
        <w:bottom w:val="none" w:sz="0" w:space="0" w:color="auto"/>
        <w:right w:val="none" w:sz="0" w:space="0" w:color="auto"/>
      </w:divBdr>
    </w:div>
    <w:div w:id="517626656">
      <w:marLeft w:val="480"/>
      <w:marRight w:val="0"/>
      <w:marTop w:val="0"/>
      <w:marBottom w:val="0"/>
      <w:divBdr>
        <w:top w:val="none" w:sz="0" w:space="0" w:color="auto"/>
        <w:left w:val="none" w:sz="0" w:space="0" w:color="auto"/>
        <w:bottom w:val="none" w:sz="0" w:space="0" w:color="auto"/>
        <w:right w:val="none" w:sz="0" w:space="0" w:color="auto"/>
      </w:divBdr>
    </w:div>
    <w:div w:id="517734979">
      <w:marLeft w:val="480"/>
      <w:marRight w:val="0"/>
      <w:marTop w:val="0"/>
      <w:marBottom w:val="0"/>
      <w:divBdr>
        <w:top w:val="none" w:sz="0" w:space="0" w:color="auto"/>
        <w:left w:val="none" w:sz="0" w:space="0" w:color="auto"/>
        <w:bottom w:val="none" w:sz="0" w:space="0" w:color="auto"/>
        <w:right w:val="none" w:sz="0" w:space="0" w:color="auto"/>
      </w:divBdr>
    </w:div>
    <w:div w:id="517738325">
      <w:marLeft w:val="480"/>
      <w:marRight w:val="0"/>
      <w:marTop w:val="0"/>
      <w:marBottom w:val="0"/>
      <w:divBdr>
        <w:top w:val="none" w:sz="0" w:space="0" w:color="auto"/>
        <w:left w:val="none" w:sz="0" w:space="0" w:color="auto"/>
        <w:bottom w:val="none" w:sz="0" w:space="0" w:color="auto"/>
        <w:right w:val="none" w:sz="0" w:space="0" w:color="auto"/>
      </w:divBdr>
    </w:div>
    <w:div w:id="517739306">
      <w:marLeft w:val="640"/>
      <w:marRight w:val="0"/>
      <w:marTop w:val="0"/>
      <w:marBottom w:val="0"/>
      <w:divBdr>
        <w:top w:val="none" w:sz="0" w:space="0" w:color="auto"/>
        <w:left w:val="none" w:sz="0" w:space="0" w:color="auto"/>
        <w:bottom w:val="none" w:sz="0" w:space="0" w:color="auto"/>
        <w:right w:val="none" w:sz="0" w:space="0" w:color="auto"/>
      </w:divBdr>
    </w:div>
    <w:div w:id="517743573">
      <w:marLeft w:val="480"/>
      <w:marRight w:val="0"/>
      <w:marTop w:val="0"/>
      <w:marBottom w:val="0"/>
      <w:divBdr>
        <w:top w:val="none" w:sz="0" w:space="0" w:color="auto"/>
        <w:left w:val="none" w:sz="0" w:space="0" w:color="auto"/>
        <w:bottom w:val="none" w:sz="0" w:space="0" w:color="auto"/>
        <w:right w:val="none" w:sz="0" w:space="0" w:color="auto"/>
      </w:divBdr>
    </w:div>
    <w:div w:id="517811034">
      <w:marLeft w:val="480"/>
      <w:marRight w:val="0"/>
      <w:marTop w:val="0"/>
      <w:marBottom w:val="0"/>
      <w:divBdr>
        <w:top w:val="none" w:sz="0" w:space="0" w:color="auto"/>
        <w:left w:val="none" w:sz="0" w:space="0" w:color="auto"/>
        <w:bottom w:val="none" w:sz="0" w:space="0" w:color="auto"/>
        <w:right w:val="none" w:sz="0" w:space="0" w:color="auto"/>
      </w:divBdr>
    </w:div>
    <w:div w:id="517812614">
      <w:marLeft w:val="480"/>
      <w:marRight w:val="0"/>
      <w:marTop w:val="0"/>
      <w:marBottom w:val="0"/>
      <w:divBdr>
        <w:top w:val="none" w:sz="0" w:space="0" w:color="auto"/>
        <w:left w:val="none" w:sz="0" w:space="0" w:color="auto"/>
        <w:bottom w:val="none" w:sz="0" w:space="0" w:color="auto"/>
        <w:right w:val="none" w:sz="0" w:space="0" w:color="auto"/>
      </w:divBdr>
    </w:div>
    <w:div w:id="517814875">
      <w:marLeft w:val="480"/>
      <w:marRight w:val="0"/>
      <w:marTop w:val="0"/>
      <w:marBottom w:val="0"/>
      <w:divBdr>
        <w:top w:val="none" w:sz="0" w:space="0" w:color="auto"/>
        <w:left w:val="none" w:sz="0" w:space="0" w:color="auto"/>
        <w:bottom w:val="none" w:sz="0" w:space="0" w:color="auto"/>
        <w:right w:val="none" w:sz="0" w:space="0" w:color="auto"/>
      </w:divBdr>
    </w:div>
    <w:div w:id="517931636">
      <w:marLeft w:val="480"/>
      <w:marRight w:val="0"/>
      <w:marTop w:val="0"/>
      <w:marBottom w:val="0"/>
      <w:divBdr>
        <w:top w:val="none" w:sz="0" w:space="0" w:color="auto"/>
        <w:left w:val="none" w:sz="0" w:space="0" w:color="auto"/>
        <w:bottom w:val="none" w:sz="0" w:space="0" w:color="auto"/>
        <w:right w:val="none" w:sz="0" w:space="0" w:color="auto"/>
      </w:divBdr>
    </w:div>
    <w:div w:id="517932681">
      <w:marLeft w:val="480"/>
      <w:marRight w:val="0"/>
      <w:marTop w:val="0"/>
      <w:marBottom w:val="0"/>
      <w:divBdr>
        <w:top w:val="none" w:sz="0" w:space="0" w:color="auto"/>
        <w:left w:val="none" w:sz="0" w:space="0" w:color="auto"/>
        <w:bottom w:val="none" w:sz="0" w:space="0" w:color="auto"/>
        <w:right w:val="none" w:sz="0" w:space="0" w:color="auto"/>
      </w:divBdr>
    </w:div>
    <w:div w:id="518005415">
      <w:marLeft w:val="480"/>
      <w:marRight w:val="0"/>
      <w:marTop w:val="0"/>
      <w:marBottom w:val="0"/>
      <w:divBdr>
        <w:top w:val="none" w:sz="0" w:space="0" w:color="auto"/>
        <w:left w:val="none" w:sz="0" w:space="0" w:color="auto"/>
        <w:bottom w:val="none" w:sz="0" w:space="0" w:color="auto"/>
        <w:right w:val="none" w:sz="0" w:space="0" w:color="auto"/>
      </w:divBdr>
    </w:div>
    <w:div w:id="518006853">
      <w:marLeft w:val="480"/>
      <w:marRight w:val="0"/>
      <w:marTop w:val="0"/>
      <w:marBottom w:val="0"/>
      <w:divBdr>
        <w:top w:val="none" w:sz="0" w:space="0" w:color="auto"/>
        <w:left w:val="none" w:sz="0" w:space="0" w:color="auto"/>
        <w:bottom w:val="none" w:sz="0" w:space="0" w:color="auto"/>
        <w:right w:val="none" w:sz="0" w:space="0" w:color="auto"/>
      </w:divBdr>
    </w:div>
    <w:div w:id="518011371">
      <w:marLeft w:val="480"/>
      <w:marRight w:val="0"/>
      <w:marTop w:val="0"/>
      <w:marBottom w:val="0"/>
      <w:divBdr>
        <w:top w:val="none" w:sz="0" w:space="0" w:color="auto"/>
        <w:left w:val="none" w:sz="0" w:space="0" w:color="auto"/>
        <w:bottom w:val="none" w:sz="0" w:space="0" w:color="auto"/>
        <w:right w:val="none" w:sz="0" w:space="0" w:color="auto"/>
      </w:divBdr>
    </w:div>
    <w:div w:id="518012531">
      <w:marLeft w:val="480"/>
      <w:marRight w:val="0"/>
      <w:marTop w:val="0"/>
      <w:marBottom w:val="0"/>
      <w:divBdr>
        <w:top w:val="none" w:sz="0" w:space="0" w:color="auto"/>
        <w:left w:val="none" w:sz="0" w:space="0" w:color="auto"/>
        <w:bottom w:val="none" w:sz="0" w:space="0" w:color="auto"/>
        <w:right w:val="none" w:sz="0" w:space="0" w:color="auto"/>
      </w:divBdr>
    </w:div>
    <w:div w:id="518083595">
      <w:marLeft w:val="480"/>
      <w:marRight w:val="0"/>
      <w:marTop w:val="0"/>
      <w:marBottom w:val="0"/>
      <w:divBdr>
        <w:top w:val="none" w:sz="0" w:space="0" w:color="auto"/>
        <w:left w:val="none" w:sz="0" w:space="0" w:color="auto"/>
        <w:bottom w:val="none" w:sz="0" w:space="0" w:color="auto"/>
        <w:right w:val="none" w:sz="0" w:space="0" w:color="auto"/>
      </w:divBdr>
    </w:div>
    <w:div w:id="518087911">
      <w:marLeft w:val="480"/>
      <w:marRight w:val="0"/>
      <w:marTop w:val="0"/>
      <w:marBottom w:val="0"/>
      <w:divBdr>
        <w:top w:val="none" w:sz="0" w:space="0" w:color="auto"/>
        <w:left w:val="none" w:sz="0" w:space="0" w:color="auto"/>
        <w:bottom w:val="none" w:sz="0" w:space="0" w:color="auto"/>
        <w:right w:val="none" w:sz="0" w:space="0" w:color="auto"/>
      </w:divBdr>
    </w:div>
    <w:div w:id="518088503">
      <w:marLeft w:val="480"/>
      <w:marRight w:val="0"/>
      <w:marTop w:val="0"/>
      <w:marBottom w:val="0"/>
      <w:divBdr>
        <w:top w:val="none" w:sz="0" w:space="0" w:color="auto"/>
        <w:left w:val="none" w:sz="0" w:space="0" w:color="auto"/>
        <w:bottom w:val="none" w:sz="0" w:space="0" w:color="auto"/>
        <w:right w:val="none" w:sz="0" w:space="0" w:color="auto"/>
      </w:divBdr>
    </w:div>
    <w:div w:id="518088758">
      <w:marLeft w:val="480"/>
      <w:marRight w:val="0"/>
      <w:marTop w:val="0"/>
      <w:marBottom w:val="0"/>
      <w:divBdr>
        <w:top w:val="none" w:sz="0" w:space="0" w:color="auto"/>
        <w:left w:val="none" w:sz="0" w:space="0" w:color="auto"/>
        <w:bottom w:val="none" w:sz="0" w:space="0" w:color="auto"/>
        <w:right w:val="none" w:sz="0" w:space="0" w:color="auto"/>
      </w:divBdr>
    </w:div>
    <w:div w:id="518155123">
      <w:marLeft w:val="480"/>
      <w:marRight w:val="0"/>
      <w:marTop w:val="0"/>
      <w:marBottom w:val="0"/>
      <w:divBdr>
        <w:top w:val="none" w:sz="0" w:space="0" w:color="auto"/>
        <w:left w:val="none" w:sz="0" w:space="0" w:color="auto"/>
        <w:bottom w:val="none" w:sz="0" w:space="0" w:color="auto"/>
        <w:right w:val="none" w:sz="0" w:space="0" w:color="auto"/>
      </w:divBdr>
    </w:div>
    <w:div w:id="518155822">
      <w:marLeft w:val="480"/>
      <w:marRight w:val="0"/>
      <w:marTop w:val="0"/>
      <w:marBottom w:val="0"/>
      <w:divBdr>
        <w:top w:val="none" w:sz="0" w:space="0" w:color="auto"/>
        <w:left w:val="none" w:sz="0" w:space="0" w:color="auto"/>
        <w:bottom w:val="none" w:sz="0" w:space="0" w:color="auto"/>
        <w:right w:val="none" w:sz="0" w:space="0" w:color="auto"/>
      </w:divBdr>
    </w:div>
    <w:div w:id="518200173">
      <w:marLeft w:val="480"/>
      <w:marRight w:val="0"/>
      <w:marTop w:val="0"/>
      <w:marBottom w:val="0"/>
      <w:divBdr>
        <w:top w:val="none" w:sz="0" w:space="0" w:color="auto"/>
        <w:left w:val="none" w:sz="0" w:space="0" w:color="auto"/>
        <w:bottom w:val="none" w:sz="0" w:space="0" w:color="auto"/>
        <w:right w:val="none" w:sz="0" w:space="0" w:color="auto"/>
      </w:divBdr>
    </w:div>
    <w:div w:id="518203648">
      <w:marLeft w:val="480"/>
      <w:marRight w:val="0"/>
      <w:marTop w:val="0"/>
      <w:marBottom w:val="0"/>
      <w:divBdr>
        <w:top w:val="none" w:sz="0" w:space="0" w:color="auto"/>
        <w:left w:val="none" w:sz="0" w:space="0" w:color="auto"/>
        <w:bottom w:val="none" w:sz="0" w:space="0" w:color="auto"/>
        <w:right w:val="none" w:sz="0" w:space="0" w:color="auto"/>
      </w:divBdr>
    </w:div>
    <w:div w:id="518276622">
      <w:marLeft w:val="480"/>
      <w:marRight w:val="0"/>
      <w:marTop w:val="0"/>
      <w:marBottom w:val="0"/>
      <w:divBdr>
        <w:top w:val="none" w:sz="0" w:space="0" w:color="auto"/>
        <w:left w:val="none" w:sz="0" w:space="0" w:color="auto"/>
        <w:bottom w:val="none" w:sz="0" w:space="0" w:color="auto"/>
        <w:right w:val="none" w:sz="0" w:space="0" w:color="auto"/>
      </w:divBdr>
    </w:div>
    <w:div w:id="518279658">
      <w:marLeft w:val="480"/>
      <w:marRight w:val="0"/>
      <w:marTop w:val="0"/>
      <w:marBottom w:val="0"/>
      <w:divBdr>
        <w:top w:val="none" w:sz="0" w:space="0" w:color="auto"/>
        <w:left w:val="none" w:sz="0" w:space="0" w:color="auto"/>
        <w:bottom w:val="none" w:sz="0" w:space="0" w:color="auto"/>
        <w:right w:val="none" w:sz="0" w:space="0" w:color="auto"/>
      </w:divBdr>
    </w:div>
    <w:div w:id="518356893">
      <w:marLeft w:val="480"/>
      <w:marRight w:val="0"/>
      <w:marTop w:val="0"/>
      <w:marBottom w:val="0"/>
      <w:divBdr>
        <w:top w:val="none" w:sz="0" w:space="0" w:color="auto"/>
        <w:left w:val="none" w:sz="0" w:space="0" w:color="auto"/>
        <w:bottom w:val="none" w:sz="0" w:space="0" w:color="auto"/>
        <w:right w:val="none" w:sz="0" w:space="0" w:color="auto"/>
      </w:divBdr>
    </w:div>
    <w:div w:id="518397310">
      <w:marLeft w:val="480"/>
      <w:marRight w:val="0"/>
      <w:marTop w:val="0"/>
      <w:marBottom w:val="0"/>
      <w:divBdr>
        <w:top w:val="none" w:sz="0" w:space="0" w:color="auto"/>
        <w:left w:val="none" w:sz="0" w:space="0" w:color="auto"/>
        <w:bottom w:val="none" w:sz="0" w:space="0" w:color="auto"/>
        <w:right w:val="none" w:sz="0" w:space="0" w:color="auto"/>
      </w:divBdr>
    </w:div>
    <w:div w:id="518399333">
      <w:marLeft w:val="480"/>
      <w:marRight w:val="0"/>
      <w:marTop w:val="0"/>
      <w:marBottom w:val="0"/>
      <w:divBdr>
        <w:top w:val="none" w:sz="0" w:space="0" w:color="auto"/>
        <w:left w:val="none" w:sz="0" w:space="0" w:color="auto"/>
        <w:bottom w:val="none" w:sz="0" w:space="0" w:color="auto"/>
        <w:right w:val="none" w:sz="0" w:space="0" w:color="auto"/>
      </w:divBdr>
    </w:div>
    <w:div w:id="518469057">
      <w:marLeft w:val="480"/>
      <w:marRight w:val="0"/>
      <w:marTop w:val="0"/>
      <w:marBottom w:val="0"/>
      <w:divBdr>
        <w:top w:val="none" w:sz="0" w:space="0" w:color="auto"/>
        <w:left w:val="none" w:sz="0" w:space="0" w:color="auto"/>
        <w:bottom w:val="none" w:sz="0" w:space="0" w:color="auto"/>
        <w:right w:val="none" w:sz="0" w:space="0" w:color="auto"/>
      </w:divBdr>
    </w:div>
    <w:div w:id="518471140">
      <w:marLeft w:val="480"/>
      <w:marRight w:val="0"/>
      <w:marTop w:val="0"/>
      <w:marBottom w:val="0"/>
      <w:divBdr>
        <w:top w:val="none" w:sz="0" w:space="0" w:color="auto"/>
        <w:left w:val="none" w:sz="0" w:space="0" w:color="auto"/>
        <w:bottom w:val="none" w:sz="0" w:space="0" w:color="auto"/>
        <w:right w:val="none" w:sz="0" w:space="0" w:color="auto"/>
      </w:divBdr>
    </w:div>
    <w:div w:id="518543000">
      <w:marLeft w:val="480"/>
      <w:marRight w:val="0"/>
      <w:marTop w:val="0"/>
      <w:marBottom w:val="0"/>
      <w:divBdr>
        <w:top w:val="none" w:sz="0" w:space="0" w:color="auto"/>
        <w:left w:val="none" w:sz="0" w:space="0" w:color="auto"/>
        <w:bottom w:val="none" w:sz="0" w:space="0" w:color="auto"/>
        <w:right w:val="none" w:sz="0" w:space="0" w:color="auto"/>
      </w:divBdr>
    </w:div>
    <w:div w:id="518590017">
      <w:marLeft w:val="480"/>
      <w:marRight w:val="0"/>
      <w:marTop w:val="0"/>
      <w:marBottom w:val="0"/>
      <w:divBdr>
        <w:top w:val="none" w:sz="0" w:space="0" w:color="auto"/>
        <w:left w:val="none" w:sz="0" w:space="0" w:color="auto"/>
        <w:bottom w:val="none" w:sz="0" w:space="0" w:color="auto"/>
        <w:right w:val="none" w:sz="0" w:space="0" w:color="auto"/>
      </w:divBdr>
    </w:div>
    <w:div w:id="518735405">
      <w:marLeft w:val="480"/>
      <w:marRight w:val="0"/>
      <w:marTop w:val="0"/>
      <w:marBottom w:val="0"/>
      <w:divBdr>
        <w:top w:val="none" w:sz="0" w:space="0" w:color="auto"/>
        <w:left w:val="none" w:sz="0" w:space="0" w:color="auto"/>
        <w:bottom w:val="none" w:sz="0" w:space="0" w:color="auto"/>
        <w:right w:val="none" w:sz="0" w:space="0" w:color="auto"/>
      </w:divBdr>
    </w:div>
    <w:div w:id="518736867">
      <w:marLeft w:val="480"/>
      <w:marRight w:val="0"/>
      <w:marTop w:val="0"/>
      <w:marBottom w:val="0"/>
      <w:divBdr>
        <w:top w:val="none" w:sz="0" w:space="0" w:color="auto"/>
        <w:left w:val="none" w:sz="0" w:space="0" w:color="auto"/>
        <w:bottom w:val="none" w:sz="0" w:space="0" w:color="auto"/>
        <w:right w:val="none" w:sz="0" w:space="0" w:color="auto"/>
      </w:divBdr>
    </w:div>
    <w:div w:id="518783504">
      <w:marLeft w:val="480"/>
      <w:marRight w:val="0"/>
      <w:marTop w:val="0"/>
      <w:marBottom w:val="0"/>
      <w:divBdr>
        <w:top w:val="none" w:sz="0" w:space="0" w:color="auto"/>
        <w:left w:val="none" w:sz="0" w:space="0" w:color="auto"/>
        <w:bottom w:val="none" w:sz="0" w:space="0" w:color="auto"/>
        <w:right w:val="none" w:sz="0" w:space="0" w:color="auto"/>
      </w:divBdr>
    </w:div>
    <w:div w:id="518809962">
      <w:marLeft w:val="480"/>
      <w:marRight w:val="0"/>
      <w:marTop w:val="0"/>
      <w:marBottom w:val="0"/>
      <w:divBdr>
        <w:top w:val="none" w:sz="0" w:space="0" w:color="auto"/>
        <w:left w:val="none" w:sz="0" w:space="0" w:color="auto"/>
        <w:bottom w:val="none" w:sz="0" w:space="0" w:color="auto"/>
        <w:right w:val="none" w:sz="0" w:space="0" w:color="auto"/>
      </w:divBdr>
    </w:div>
    <w:div w:id="518811050">
      <w:marLeft w:val="480"/>
      <w:marRight w:val="0"/>
      <w:marTop w:val="0"/>
      <w:marBottom w:val="0"/>
      <w:divBdr>
        <w:top w:val="none" w:sz="0" w:space="0" w:color="auto"/>
        <w:left w:val="none" w:sz="0" w:space="0" w:color="auto"/>
        <w:bottom w:val="none" w:sz="0" w:space="0" w:color="auto"/>
        <w:right w:val="none" w:sz="0" w:space="0" w:color="auto"/>
      </w:divBdr>
    </w:div>
    <w:div w:id="518811539">
      <w:marLeft w:val="480"/>
      <w:marRight w:val="0"/>
      <w:marTop w:val="0"/>
      <w:marBottom w:val="0"/>
      <w:divBdr>
        <w:top w:val="none" w:sz="0" w:space="0" w:color="auto"/>
        <w:left w:val="none" w:sz="0" w:space="0" w:color="auto"/>
        <w:bottom w:val="none" w:sz="0" w:space="0" w:color="auto"/>
        <w:right w:val="none" w:sz="0" w:space="0" w:color="auto"/>
      </w:divBdr>
    </w:div>
    <w:div w:id="518813103">
      <w:marLeft w:val="480"/>
      <w:marRight w:val="0"/>
      <w:marTop w:val="0"/>
      <w:marBottom w:val="0"/>
      <w:divBdr>
        <w:top w:val="none" w:sz="0" w:space="0" w:color="auto"/>
        <w:left w:val="none" w:sz="0" w:space="0" w:color="auto"/>
        <w:bottom w:val="none" w:sz="0" w:space="0" w:color="auto"/>
        <w:right w:val="none" w:sz="0" w:space="0" w:color="auto"/>
      </w:divBdr>
    </w:div>
    <w:div w:id="518856389">
      <w:marLeft w:val="480"/>
      <w:marRight w:val="0"/>
      <w:marTop w:val="0"/>
      <w:marBottom w:val="0"/>
      <w:divBdr>
        <w:top w:val="none" w:sz="0" w:space="0" w:color="auto"/>
        <w:left w:val="none" w:sz="0" w:space="0" w:color="auto"/>
        <w:bottom w:val="none" w:sz="0" w:space="0" w:color="auto"/>
        <w:right w:val="none" w:sz="0" w:space="0" w:color="auto"/>
      </w:divBdr>
    </w:div>
    <w:div w:id="518857015">
      <w:marLeft w:val="480"/>
      <w:marRight w:val="0"/>
      <w:marTop w:val="0"/>
      <w:marBottom w:val="0"/>
      <w:divBdr>
        <w:top w:val="none" w:sz="0" w:space="0" w:color="auto"/>
        <w:left w:val="none" w:sz="0" w:space="0" w:color="auto"/>
        <w:bottom w:val="none" w:sz="0" w:space="0" w:color="auto"/>
        <w:right w:val="none" w:sz="0" w:space="0" w:color="auto"/>
      </w:divBdr>
    </w:div>
    <w:div w:id="518861598">
      <w:marLeft w:val="480"/>
      <w:marRight w:val="0"/>
      <w:marTop w:val="0"/>
      <w:marBottom w:val="0"/>
      <w:divBdr>
        <w:top w:val="none" w:sz="0" w:space="0" w:color="auto"/>
        <w:left w:val="none" w:sz="0" w:space="0" w:color="auto"/>
        <w:bottom w:val="none" w:sz="0" w:space="0" w:color="auto"/>
        <w:right w:val="none" w:sz="0" w:space="0" w:color="auto"/>
      </w:divBdr>
    </w:div>
    <w:div w:id="518861746">
      <w:marLeft w:val="640"/>
      <w:marRight w:val="0"/>
      <w:marTop w:val="0"/>
      <w:marBottom w:val="0"/>
      <w:divBdr>
        <w:top w:val="none" w:sz="0" w:space="0" w:color="auto"/>
        <w:left w:val="none" w:sz="0" w:space="0" w:color="auto"/>
        <w:bottom w:val="none" w:sz="0" w:space="0" w:color="auto"/>
        <w:right w:val="none" w:sz="0" w:space="0" w:color="auto"/>
      </w:divBdr>
    </w:div>
    <w:div w:id="518928400">
      <w:marLeft w:val="480"/>
      <w:marRight w:val="0"/>
      <w:marTop w:val="0"/>
      <w:marBottom w:val="0"/>
      <w:divBdr>
        <w:top w:val="none" w:sz="0" w:space="0" w:color="auto"/>
        <w:left w:val="none" w:sz="0" w:space="0" w:color="auto"/>
        <w:bottom w:val="none" w:sz="0" w:space="0" w:color="auto"/>
        <w:right w:val="none" w:sz="0" w:space="0" w:color="auto"/>
      </w:divBdr>
    </w:div>
    <w:div w:id="518929092">
      <w:marLeft w:val="480"/>
      <w:marRight w:val="0"/>
      <w:marTop w:val="0"/>
      <w:marBottom w:val="0"/>
      <w:divBdr>
        <w:top w:val="none" w:sz="0" w:space="0" w:color="auto"/>
        <w:left w:val="none" w:sz="0" w:space="0" w:color="auto"/>
        <w:bottom w:val="none" w:sz="0" w:space="0" w:color="auto"/>
        <w:right w:val="none" w:sz="0" w:space="0" w:color="auto"/>
      </w:divBdr>
    </w:div>
    <w:div w:id="518936042">
      <w:marLeft w:val="480"/>
      <w:marRight w:val="0"/>
      <w:marTop w:val="0"/>
      <w:marBottom w:val="0"/>
      <w:divBdr>
        <w:top w:val="none" w:sz="0" w:space="0" w:color="auto"/>
        <w:left w:val="none" w:sz="0" w:space="0" w:color="auto"/>
        <w:bottom w:val="none" w:sz="0" w:space="0" w:color="auto"/>
        <w:right w:val="none" w:sz="0" w:space="0" w:color="auto"/>
      </w:divBdr>
    </w:div>
    <w:div w:id="518936405">
      <w:marLeft w:val="480"/>
      <w:marRight w:val="0"/>
      <w:marTop w:val="0"/>
      <w:marBottom w:val="0"/>
      <w:divBdr>
        <w:top w:val="none" w:sz="0" w:space="0" w:color="auto"/>
        <w:left w:val="none" w:sz="0" w:space="0" w:color="auto"/>
        <w:bottom w:val="none" w:sz="0" w:space="0" w:color="auto"/>
        <w:right w:val="none" w:sz="0" w:space="0" w:color="auto"/>
      </w:divBdr>
    </w:div>
    <w:div w:id="519005361">
      <w:marLeft w:val="480"/>
      <w:marRight w:val="0"/>
      <w:marTop w:val="0"/>
      <w:marBottom w:val="0"/>
      <w:divBdr>
        <w:top w:val="none" w:sz="0" w:space="0" w:color="auto"/>
        <w:left w:val="none" w:sz="0" w:space="0" w:color="auto"/>
        <w:bottom w:val="none" w:sz="0" w:space="0" w:color="auto"/>
        <w:right w:val="none" w:sz="0" w:space="0" w:color="auto"/>
      </w:divBdr>
    </w:div>
    <w:div w:id="519006565">
      <w:marLeft w:val="480"/>
      <w:marRight w:val="0"/>
      <w:marTop w:val="0"/>
      <w:marBottom w:val="0"/>
      <w:divBdr>
        <w:top w:val="none" w:sz="0" w:space="0" w:color="auto"/>
        <w:left w:val="none" w:sz="0" w:space="0" w:color="auto"/>
        <w:bottom w:val="none" w:sz="0" w:space="0" w:color="auto"/>
        <w:right w:val="none" w:sz="0" w:space="0" w:color="auto"/>
      </w:divBdr>
    </w:div>
    <w:div w:id="519047271">
      <w:marLeft w:val="480"/>
      <w:marRight w:val="0"/>
      <w:marTop w:val="0"/>
      <w:marBottom w:val="0"/>
      <w:divBdr>
        <w:top w:val="none" w:sz="0" w:space="0" w:color="auto"/>
        <w:left w:val="none" w:sz="0" w:space="0" w:color="auto"/>
        <w:bottom w:val="none" w:sz="0" w:space="0" w:color="auto"/>
        <w:right w:val="none" w:sz="0" w:space="0" w:color="auto"/>
      </w:divBdr>
    </w:div>
    <w:div w:id="519050237">
      <w:marLeft w:val="480"/>
      <w:marRight w:val="0"/>
      <w:marTop w:val="0"/>
      <w:marBottom w:val="0"/>
      <w:divBdr>
        <w:top w:val="none" w:sz="0" w:space="0" w:color="auto"/>
        <w:left w:val="none" w:sz="0" w:space="0" w:color="auto"/>
        <w:bottom w:val="none" w:sz="0" w:space="0" w:color="auto"/>
        <w:right w:val="none" w:sz="0" w:space="0" w:color="auto"/>
      </w:divBdr>
    </w:div>
    <w:div w:id="519050693">
      <w:marLeft w:val="640"/>
      <w:marRight w:val="0"/>
      <w:marTop w:val="0"/>
      <w:marBottom w:val="0"/>
      <w:divBdr>
        <w:top w:val="none" w:sz="0" w:space="0" w:color="auto"/>
        <w:left w:val="none" w:sz="0" w:space="0" w:color="auto"/>
        <w:bottom w:val="none" w:sz="0" w:space="0" w:color="auto"/>
        <w:right w:val="none" w:sz="0" w:space="0" w:color="auto"/>
      </w:divBdr>
    </w:div>
    <w:div w:id="519197777">
      <w:marLeft w:val="480"/>
      <w:marRight w:val="0"/>
      <w:marTop w:val="0"/>
      <w:marBottom w:val="0"/>
      <w:divBdr>
        <w:top w:val="none" w:sz="0" w:space="0" w:color="auto"/>
        <w:left w:val="none" w:sz="0" w:space="0" w:color="auto"/>
        <w:bottom w:val="none" w:sz="0" w:space="0" w:color="auto"/>
        <w:right w:val="none" w:sz="0" w:space="0" w:color="auto"/>
      </w:divBdr>
    </w:div>
    <w:div w:id="519199374">
      <w:marLeft w:val="480"/>
      <w:marRight w:val="0"/>
      <w:marTop w:val="0"/>
      <w:marBottom w:val="0"/>
      <w:divBdr>
        <w:top w:val="none" w:sz="0" w:space="0" w:color="auto"/>
        <w:left w:val="none" w:sz="0" w:space="0" w:color="auto"/>
        <w:bottom w:val="none" w:sz="0" w:space="0" w:color="auto"/>
        <w:right w:val="none" w:sz="0" w:space="0" w:color="auto"/>
      </w:divBdr>
    </w:div>
    <w:div w:id="519203235">
      <w:marLeft w:val="480"/>
      <w:marRight w:val="0"/>
      <w:marTop w:val="0"/>
      <w:marBottom w:val="0"/>
      <w:divBdr>
        <w:top w:val="none" w:sz="0" w:space="0" w:color="auto"/>
        <w:left w:val="none" w:sz="0" w:space="0" w:color="auto"/>
        <w:bottom w:val="none" w:sz="0" w:space="0" w:color="auto"/>
        <w:right w:val="none" w:sz="0" w:space="0" w:color="auto"/>
      </w:divBdr>
    </w:div>
    <w:div w:id="519203238">
      <w:marLeft w:val="480"/>
      <w:marRight w:val="0"/>
      <w:marTop w:val="0"/>
      <w:marBottom w:val="0"/>
      <w:divBdr>
        <w:top w:val="none" w:sz="0" w:space="0" w:color="auto"/>
        <w:left w:val="none" w:sz="0" w:space="0" w:color="auto"/>
        <w:bottom w:val="none" w:sz="0" w:space="0" w:color="auto"/>
        <w:right w:val="none" w:sz="0" w:space="0" w:color="auto"/>
      </w:divBdr>
    </w:div>
    <w:div w:id="519204369">
      <w:marLeft w:val="480"/>
      <w:marRight w:val="0"/>
      <w:marTop w:val="0"/>
      <w:marBottom w:val="0"/>
      <w:divBdr>
        <w:top w:val="none" w:sz="0" w:space="0" w:color="auto"/>
        <w:left w:val="none" w:sz="0" w:space="0" w:color="auto"/>
        <w:bottom w:val="none" w:sz="0" w:space="0" w:color="auto"/>
        <w:right w:val="none" w:sz="0" w:space="0" w:color="auto"/>
      </w:divBdr>
    </w:div>
    <w:div w:id="519205416">
      <w:marLeft w:val="480"/>
      <w:marRight w:val="0"/>
      <w:marTop w:val="0"/>
      <w:marBottom w:val="0"/>
      <w:divBdr>
        <w:top w:val="none" w:sz="0" w:space="0" w:color="auto"/>
        <w:left w:val="none" w:sz="0" w:space="0" w:color="auto"/>
        <w:bottom w:val="none" w:sz="0" w:space="0" w:color="auto"/>
        <w:right w:val="none" w:sz="0" w:space="0" w:color="auto"/>
      </w:divBdr>
    </w:div>
    <w:div w:id="519246393">
      <w:marLeft w:val="480"/>
      <w:marRight w:val="0"/>
      <w:marTop w:val="0"/>
      <w:marBottom w:val="0"/>
      <w:divBdr>
        <w:top w:val="none" w:sz="0" w:space="0" w:color="auto"/>
        <w:left w:val="none" w:sz="0" w:space="0" w:color="auto"/>
        <w:bottom w:val="none" w:sz="0" w:space="0" w:color="auto"/>
        <w:right w:val="none" w:sz="0" w:space="0" w:color="auto"/>
      </w:divBdr>
    </w:div>
    <w:div w:id="519317704">
      <w:marLeft w:val="480"/>
      <w:marRight w:val="0"/>
      <w:marTop w:val="0"/>
      <w:marBottom w:val="0"/>
      <w:divBdr>
        <w:top w:val="none" w:sz="0" w:space="0" w:color="auto"/>
        <w:left w:val="none" w:sz="0" w:space="0" w:color="auto"/>
        <w:bottom w:val="none" w:sz="0" w:space="0" w:color="auto"/>
        <w:right w:val="none" w:sz="0" w:space="0" w:color="auto"/>
      </w:divBdr>
    </w:div>
    <w:div w:id="519322964">
      <w:marLeft w:val="480"/>
      <w:marRight w:val="0"/>
      <w:marTop w:val="0"/>
      <w:marBottom w:val="0"/>
      <w:divBdr>
        <w:top w:val="none" w:sz="0" w:space="0" w:color="auto"/>
        <w:left w:val="none" w:sz="0" w:space="0" w:color="auto"/>
        <w:bottom w:val="none" w:sz="0" w:space="0" w:color="auto"/>
        <w:right w:val="none" w:sz="0" w:space="0" w:color="auto"/>
      </w:divBdr>
    </w:div>
    <w:div w:id="519389906">
      <w:marLeft w:val="480"/>
      <w:marRight w:val="0"/>
      <w:marTop w:val="0"/>
      <w:marBottom w:val="0"/>
      <w:divBdr>
        <w:top w:val="none" w:sz="0" w:space="0" w:color="auto"/>
        <w:left w:val="none" w:sz="0" w:space="0" w:color="auto"/>
        <w:bottom w:val="none" w:sz="0" w:space="0" w:color="auto"/>
        <w:right w:val="none" w:sz="0" w:space="0" w:color="auto"/>
      </w:divBdr>
    </w:div>
    <w:div w:id="519390560">
      <w:marLeft w:val="480"/>
      <w:marRight w:val="0"/>
      <w:marTop w:val="0"/>
      <w:marBottom w:val="0"/>
      <w:divBdr>
        <w:top w:val="none" w:sz="0" w:space="0" w:color="auto"/>
        <w:left w:val="none" w:sz="0" w:space="0" w:color="auto"/>
        <w:bottom w:val="none" w:sz="0" w:space="0" w:color="auto"/>
        <w:right w:val="none" w:sz="0" w:space="0" w:color="auto"/>
      </w:divBdr>
    </w:div>
    <w:div w:id="519396901">
      <w:marLeft w:val="480"/>
      <w:marRight w:val="0"/>
      <w:marTop w:val="0"/>
      <w:marBottom w:val="0"/>
      <w:divBdr>
        <w:top w:val="none" w:sz="0" w:space="0" w:color="auto"/>
        <w:left w:val="none" w:sz="0" w:space="0" w:color="auto"/>
        <w:bottom w:val="none" w:sz="0" w:space="0" w:color="auto"/>
        <w:right w:val="none" w:sz="0" w:space="0" w:color="auto"/>
      </w:divBdr>
    </w:div>
    <w:div w:id="519398099">
      <w:marLeft w:val="480"/>
      <w:marRight w:val="0"/>
      <w:marTop w:val="0"/>
      <w:marBottom w:val="0"/>
      <w:divBdr>
        <w:top w:val="none" w:sz="0" w:space="0" w:color="auto"/>
        <w:left w:val="none" w:sz="0" w:space="0" w:color="auto"/>
        <w:bottom w:val="none" w:sz="0" w:space="0" w:color="auto"/>
        <w:right w:val="none" w:sz="0" w:space="0" w:color="auto"/>
      </w:divBdr>
    </w:div>
    <w:div w:id="519440127">
      <w:marLeft w:val="480"/>
      <w:marRight w:val="0"/>
      <w:marTop w:val="0"/>
      <w:marBottom w:val="0"/>
      <w:divBdr>
        <w:top w:val="none" w:sz="0" w:space="0" w:color="auto"/>
        <w:left w:val="none" w:sz="0" w:space="0" w:color="auto"/>
        <w:bottom w:val="none" w:sz="0" w:space="0" w:color="auto"/>
        <w:right w:val="none" w:sz="0" w:space="0" w:color="auto"/>
      </w:divBdr>
    </w:div>
    <w:div w:id="519468200">
      <w:marLeft w:val="480"/>
      <w:marRight w:val="0"/>
      <w:marTop w:val="0"/>
      <w:marBottom w:val="0"/>
      <w:divBdr>
        <w:top w:val="none" w:sz="0" w:space="0" w:color="auto"/>
        <w:left w:val="none" w:sz="0" w:space="0" w:color="auto"/>
        <w:bottom w:val="none" w:sz="0" w:space="0" w:color="auto"/>
        <w:right w:val="none" w:sz="0" w:space="0" w:color="auto"/>
      </w:divBdr>
    </w:div>
    <w:div w:id="519510783">
      <w:marLeft w:val="480"/>
      <w:marRight w:val="0"/>
      <w:marTop w:val="0"/>
      <w:marBottom w:val="0"/>
      <w:divBdr>
        <w:top w:val="none" w:sz="0" w:space="0" w:color="auto"/>
        <w:left w:val="none" w:sz="0" w:space="0" w:color="auto"/>
        <w:bottom w:val="none" w:sz="0" w:space="0" w:color="auto"/>
        <w:right w:val="none" w:sz="0" w:space="0" w:color="auto"/>
      </w:divBdr>
    </w:div>
    <w:div w:id="519514058">
      <w:marLeft w:val="480"/>
      <w:marRight w:val="0"/>
      <w:marTop w:val="0"/>
      <w:marBottom w:val="0"/>
      <w:divBdr>
        <w:top w:val="none" w:sz="0" w:space="0" w:color="auto"/>
        <w:left w:val="none" w:sz="0" w:space="0" w:color="auto"/>
        <w:bottom w:val="none" w:sz="0" w:space="0" w:color="auto"/>
        <w:right w:val="none" w:sz="0" w:space="0" w:color="auto"/>
      </w:divBdr>
    </w:div>
    <w:div w:id="519517283">
      <w:marLeft w:val="480"/>
      <w:marRight w:val="0"/>
      <w:marTop w:val="0"/>
      <w:marBottom w:val="0"/>
      <w:divBdr>
        <w:top w:val="none" w:sz="0" w:space="0" w:color="auto"/>
        <w:left w:val="none" w:sz="0" w:space="0" w:color="auto"/>
        <w:bottom w:val="none" w:sz="0" w:space="0" w:color="auto"/>
        <w:right w:val="none" w:sz="0" w:space="0" w:color="auto"/>
      </w:divBdr>
    </w:div>
    <w:div w:id="519586631">
      <w:marLeft w:val="480"/>
      <w:marRight w:val="0"/>
      <w:marTop w:val="0"/>
      <w:marBottom w:val="0"/>
      <w:divBdr>
        <w:top w:val="none" w:sz="0" w:space="0" w:color="auto"/>
        <w:left w:val="none" w:sz="0" w:space="0" w:color="auto"/>
        <w:bottom w:val="none" w:sz="0" w:space="0" w:color="auto"/>
        <w:right w:val="none" w:sz="0" w:space="0" w:color="auto"/>
      </w:divBdr>
    </w:div>
    <w:div w:id="519658261">
      <w:marLeft w:val="480"/>
      <w:marRight w:val="0"/>
      <w:marTop w:val="0"/>
      <w:marBottom w:val="0"/>
      <w:divBdr>
        <w:top w:val="none" w:sz="0" w:space="0" w:color="auto"/>
        <w:left w:val="none" w:sz="0" w:space="0" w:color="auto"/>
        <w:bottom w:val="none" w:sz="0" w:space="0" w:color="auto"/>
        <w:right w:val="none" w:sz="0" w:space="0" w:color="auto"/>
      </w:divBdr>
    </w:div>
    <w:div w:id="519667517">
      <w:marLeft w:val="480"/>
      <w:marRight w:val="0"/>
      <w:marTop w:val="0"/>
      <w:marBottom w:val="0"/>
      <w:divBdr>
        <w:top w:val="none" w:sz="0" w:space="0" w:color="auto"/>
        <w:left w:val="none" w:sz="0" w:space="0" w:color="auto"/>
        <w:bottom w:val="none" w:sz="0" w:space="0" w:color="auto"/>
        <w:right w:val="none" w:sz="0" w:space="0" w:color="auto"/>
      </w:divBdr>
    </w:div>
    <w:div w:id="519702129">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19705715">
      <w:marLeft w:val="480"/>
      <w:marRight w:val="0"/>
      <w:marTop w:val="0"/>
      <w:marBottom w:val="0"/>
      <w:divBdr>
        <w:top w:val="none" w:sz="0" w:space="0" w:color="auto"/>
        <w:left w:val="none" w:sz="0" w:space="0" w:color="auto"/>
        <w:bottom w:val="none" w:sz="0" w:space="0" w:color="auto"/>
        <w:right w:val="none" w:sz="0" w:space="0" w:color="auto"/>
      </w:divBdr>
    </w:div>
    <w:div w:id="519781483">
      <w:marLeft w:val="480"/>
      <w:marRight w:val="0"/>
      <w:marTop w:val="0"/>
      <w:marBottom w:val="0"/>
      <w:divBdr>
        <w:top w:val="none" w:sz="0" w:space="0" w:color="auto"/>
        <w:left w:val="none" w:sz="0" w:space="0" w:color="auto"/>
        <w:bottom w:val="none" w:sz="0" w:space="0" w:color="auto"/>
        <w:right w:val="none" w:sz="0" w:space="0" w:color="auto"/>
      </w:divBdr>
    </w:div>
    <w:div w:id="519783341">
      <w:marLeft w:val="480"/>
      <w:marRight w:val="0"/>
      <w:marTop w:val="0"/>
      <w:marBottom w:val="0"/>
      <w:divBdr>
        <w:top w:val="none" w:sz="0" w:space="0" w:color="auto"/>
        <w:left w:val="none" w:sz="0" w:space="0" w:color="auto"/>
        <w:bottom w:val="none" w:sz="0" w:space="0" w:color="auto"/>
        <w:right w:val="none" w:sz="0" w:space="0" w:color="auto"/>
      </w:divBdr>
    </w:div>
    <w:div w:id="519784658">
      <w:marLeft w:val="480"/>
      <w:marRight w:val="0"/>
      <w:marTop w:val="0"/>
      <w:marBottom w:val="0"/>
      <w:divBdr>
        <w:top w:val="none" w:sz="0" w:space="0" w:color="auto"/>
        <w:left w:val="none" w:sz="0" w:space="0" w:color="auto"/>
        <w:bottom w:val="none" w:sz="0" w:space="0" w:color="auto"/>
        <w:right w:val="none" w:sz="0" w:space="0" w:color="auto"/>
      </w:divBdr>
    </w:div>
    <w:div w:id="519851642">
      <w:marLeft w:val="480"/>
      <w:marRight w:val="0"/>
      <w:marTop w:val="0"/>
      <w:marBottom w:val="0"/>
      <w:divBdr>
        <w:top w:val="none" w:sz="0" w:space="0" w:color="auto"/>
        <w:left w:val="none" w:sz="0" w:space="0" w:color="auto"/>
        <w:bottom w:val="none" w:sz="0" w:space="0" w:color="auto"/>
        <w:right w:val="none" w:sz="0" w:space="0" w:color="auto"/>
      </w:divBdr>
    </w:div>
    <w:div w:id="519852439">
      <w:marLeft w:val="480"/>
      <w:marRight w:val="0"/>
      <w:marTop w:val="0"/>
      <w:marBottom w:val="0"/>
      <w:divBdr>
        <w:top w:val="none" w:sz="0" w:space="0" w:color="auto"/>
        <w:left w:val="none" w:sz="0" w:space="0" w:color="auto"/>
        <w:bottom w:val="none" w:sz="0" w:space="0" w:color="auto"/>
        <w:right w:val="none" w:sz="0" w:space="0" w:color="auto"/>
      </w:divBdr>
    </w:div>
    <w:div w:id="519900744">
      <w:marLeft w:val="480"/>
      <w:marRight w:val="0"/>
      <w:marTop w:val="0"/>
      <w:marBottom w:val="0"/>
      <w:divBdr>
        <w:top w:val="none" w:sz="0" w:space="0" w:color="auto"/>
        <w:left w:val="none" w:sz="0" w:space="0" w:color="auto"/>
        <w:bottom w:val="none" w:sz="0" w:space="0" w:color="auto"/>
        <w:right w:val="none" w:sz="0" w:space="0" w:color="auto"/>
      </w:divBdr>
    </w:div>
    <w:div w:id="519929081">
      <w:marLeft w:val="480"/>
      <w:marRight w:val="0"/>
      <w:marTop w:val="0"/>
      <w:marBottom w:val="0"/>
      <w:divBdr>
        <w:top w:val="none" w:sz="0" w:space="0" w:color="auto"/>
        <w:left w:val="none" w:sz="0" w:space="0" w:color="auto"/>
        <w:bottom w:val="none" w:sz="0" w:space="0" w:color="auto"/>
        <w:right w:val="none" w:sz="0" w:space="0" w:color="auto"/>
      </w:divBdr>
    </w:div>
    <w:div w:id="519977539">
      <w:marLeft w:val="480"/>
      <w:marRight w:val="0"/>
      <w:marTop w:val="0"/>
      <w:marBottom w:val="0"/>
      <w:divBdr>
        <w:top w:val="none" w:sz="0" w:space="0" w:color="auto"/>
        <w:left w:val="none" w:sz="0" w:space="0" w:color="auto"/>
        <w:bottom w:val="none" w:sz="0" w:space="0" w:color="auto"/>
        <w:right w:val="none" w:sz="0" w:space="0" w:color="auto"/>
      </w:divBdr>
    </w:div>
    <w:div w:id="520051635">
      <w:marLeft w:val="480"/>
      <w:marRight w:val="0"/>
      <w:marTop w:val="0"/>
      <w:marBottom w:val="0"/>
      <w:divBdr>
        <w:top w:val="none" w:sz="0" w:space="0" w:color="auto"/>
        <w:left w:val="none" w:sz="0" w:space="0" w:color="auto"/>
        <w:bottom w:val="none" w:sz="0" w:space="0" w:color="auto"/>
        <w:right w:val="none" w:sz="0" w:space="0" w:color="auto"/>
      </w:divBdr>
    </w:div>
    <w:div w:id="520124953">
      <w:marLeft w:val="480"/>
      <w:marRight w:val="0"/>
      <w:marTop w:val="0"/>
      <w:marBottom w:val="0"/>
      <w:divBdr>
        <w:top w:val="none" w:sz="0" w:space="0" w:color="auto"/>
        <w:left w:val="none" w:sz="0" w:space="0" w:color="auto"/>
        <w:bottom w:val="none" w:sz="0" w:space="0" w:color="auto"/>
        <w:right w:val="none" w:sz="0" w:space="0" w:color="auto"/>
      </w:divBdr>
    </w:div>
    <w:div w:id="520164805">
      <w:marLeft w:val="480"/>
      <w:marRight w:val="0"/>
      <w:marTop w:val="0"/>
      <w:marBottom w:val="0"/>
      <w:divBdr>
        <w:top w:val="none" w:sz="0" w:space="0" w:color="auto"/>
        <w:left w:val="none" w:sz="0" w:space="0" w:color="auto"/>
        <w:bottom w:val="none" w:sz="0" w:space="0" w:color="auto"/>
        <w:right w:val="none" w:sz="0" w:space="0" w:color="auto"/>
      </w:divBdr>
    </w:div>
    <w:div w:id="520240123">
      <w:marLeft w:val="480"/>
      <w:marRight w:val="0"/>
      <w:marTop w:val="0"/>
      <w:marBottom w:val="0"/>
      <w:divBdr>
        <w:top w:val="none" w:sz="0" w:space="0" w:color="auto"/>
        <w:left w:val="none" w:sz="0" w:space="0" w:color="auto"/>
        <w:bottom w:val="none" w:sz="0" w:space="0" w:color="auto"/>
        <w:right w:val="none" w:sz="0" w:space="0" w:color="auto"/>
      </w:divBdr>
    </w:div>
    <w:div w:id="520317152">
      <w:marLeft w:val="480"/>
      <w:marRight w:val="0"/>
      <w:marTop w:val="0"/>
      <w:marBottom w:val="0"/>
      <w:divBdr>
        <w:top w:val="none" w:sz="0" w:space="0" w:color="auto"/>
        <w:left w:val="none" w:sz="0" w:space="0" w:color="auto"/>
        <w:bottom w:val="none" w:sz="0" w:space="0" w:color="auto"/>
        <w:right w:val="none" w:sz="0" w:space="0" w:color="auto"/>
      </w:divBdr>
    </w:div>
    <w:div w:id="520317683">
      <w:marLeft w:val="480"/>
      <w:marRight w:val="0"/>
      <w:marTop w:val="0"/>
      <w:marBottom w:val="0"/>
      <w:divBdr>
        <w:top w:val="none" w:sz="0" w:space="0" w:color="auto"/>
        <w:left w:val="none" w:sz="0" w:space="0" w:color="auto"/>
        <w:bottom w:val="none" w:sz="0" w:space="0" w:color="auto"/>
        <w:right w:val="none" w:sz="0" w:space="0" w:color="auto"/>
      </w:divBdr>
    </w:div>
    <w:div w:id="520317880">
      <w:marLeft w:val="480"/>
      <w:marRight w:val="0"/>
      <w:marTop w:val="0"/>
      <w:marBottom w:val="0"/>
      <w:divBdr>
        <w:top w:val="none" w:sz="0" w:space="0" w:color="auto"/>
        <w:left w:val="none" w:sz="0" w:space="0" w:color="auto"/>
        <w:bottom w:val="none" w:sz="0" w:space="0" w:color="auto"/>
        <w:right w:val="none" w:sz="0" w:space="0" w:color="auto"/>
      </w:divBdr>
    </w:div>
    <w:div w:id="520322763">
      <w:marLeft w:val="480"/>
      <w:marRight w:val="0"/>
      <w:marTop w:val="0"/>
      <w:marBottom w:val="0"/>
      <w:divBdr>
        <w:top w:val="none" w:sz="0" w:space="0" w:color="auto"/>
        <w:left w:val="none" w:sz="0" w:space="0" w:color="auto"/>
        <w:bottom w:val="none" w:sz="0" w:space="0" w:color="auto"/>
        <w:right w:val="none" w:sz="0" w:space="0" w:color="auto"/>
      </w:divBdr>
    </w:div>
    <w:div w:id="520356093">
      <w:marLeft w:val="480"/>
      <w:marRight w:val="0"/>
      <w:marTop w:val="0"/>
      <w:marBottom w:val="0"/>
      <w:divBdr>
        <w:top w:val="none" w:sz="0" w:space="0" w:color="auto"/>
        <w:left w:val="none" w:sz="0" w:space="0" w:color="auto"/>
        <w:bottom w:val="none" w:sz="0" w:space="0" w:color="auto"/>
        <w:right w:val="none" w:sz="0" w:space="0" w:color="auto"/>
      </w:divBdr>
    </w:div>
    <w:div w:id="520356713">
      <w:marLeft w:val="480"/>
      <w:marRight w:val="0"/>
      <w:marTop w:val="0"/>
      <w:marBottom w:val="0"/>
      <w:divBdr>
        <w:top w:val="none" w:sz="0" w:space="0" w:color="auto"/>
        <w:left w:val="none" w:sz="0" w:space="0" w:color="auto"/>
        <w:bottom w:val="none" w:sz="0" w:space="0" w:color="auto"/>
        <w:right w:val="none" w:sz="0" w:space="0" w:color="auto"/>
      </w:divBdr>
    </w:div>
    <w:div w:id="520362584">
      <w:marLeft w:val="480"/>
      <w:marRight w:val="0"/>
      <w:marTop w:val="0"/>
      <w:marBottom w:val="0"/>
      <w:divBdr>
        <w:top w:val="none" w:sz="0" w:space="0" w:color="auto"/>
        <w:left w:val="none" w:sz="0" w:space="0" w:color="auto"/>
        <w:bottom w:val="none" w:sz="0" w:space="0" w:color="auto"/>
        <w:right w:val="none" w:sz="0" w:space="0" w:color="auto"/>
      </w:divBdr>
    </w:div>
    <w:div w:id="520363662">
      <w:marLeft w:val="480"/>
      <w:marRight w:val="0"/>
      <w:marTop w:val="0"/>
      <w:marBottom w:val="0"/>
      <w:divBdr>
        <w:top w:val="none" w:sz="0" w:space="0" w:color="auto"/>
        <w:left w:val="none" w:sz="0" w:space="0" w:color="auto"/>
        <w:bottom w:val="none" w:sz="0" w:space="0" w:color="auto"/>
        <w:right w:val="none" w:sz="0" w:space="0" w:color="auto"/>
      </w:divBdr>
    </w:div>
    <w:div w:id="520508503">
      <w:marLeft w:val="480"/>
      <w:marRight w:val="0"/>
      <w:marTop w:val="0"/>
      <w:marBottom w:val="0"/>
      <w:divBdr>
        <w:top w:val="none" w:sz="0" w:space="0" w:color="auto"/>
        <w:left w:val="none" w:sz="0" w:space="0" w:color="auto"/>
        <w:bottom w:val="none" w:sz="0" w:space="0" w:color="auto"/>
        <w:right w:val="none" w:sz="0" w:space="0" w:color="auto"/>
      </w:divBdr>
    </w:div>
    <w:div w:id="520510726">
      <w:marLeft w:val="480"/>
      <w:marRight w:val="0"/>
      <w:marTop w:val="0"/>
      <w:marBottom w:val="0"/>
      <w:divBdr>
        <w:top w:val="none" w:sz="0" w:space="0" w:color="auto"/>
        <w:left w:val="none" w:sz="0" w:space="0" w:color="auto"/>
        <w:bottom w:val="none" w:sz="0" w:space="0" w:color="auto"/>
        <w:right w:val="none" w:sz="0" w:space="0" w:color="auto"/>
      </w:divBdr>
    </w:div>
    <w:div w:id="520511808">
      <w:marLeft w:val="480"/>
      <w:marRight w:val="0"/>
      <w:marTop w:val="0"/>
      <w:marBottom w:val="0"/>
      <w:divBdr>
        <w:top w:val="none" w:sz="0" w:space="0" w:color="auto"/>
        <w:left w:val="none" w:sz="0" w:space="0" w:color="auto"/>
        <w:bottom w:val="none" w:sz="0" w:space="0" w:color="auto"/>
        <w:right w:val="none" w:sz="0" w:space="0" w:color="auto"/>
      </w:divBdr>
    </w:div>
    <w:div w:id="520512888">
      <w:marLeft w:val="480"/>
      <w:marRight w:val="0"/>
      <w:marTop w:val="0"/>
      <w:marBottom w:val="0"/>
      <w:divBdr>
        <w:top w:val="none" w:sz="0" w:space="0" w:color="auto"/>
        <w:left w:val="none" w:sz="0" w:space="0" w:color="auto"/>
        <w:bottom w:val="none" w:sz="0" w:space="0" w:color="auto"/>
        <w:right w:val="none" w:sz="0" w:space="0" w:color="auto"/>
      </w:divBdr>
    </w:div>
    <w:div w:id="520513618">
      <w:marLeft w:val="480"/>
      <w:marRight w:val="0"/>
      <w:marTop w:val="0"/>
      <w:marBottom w:val="0"/>
      <w:divBdr>
        <w:top w:val="none" w:sz="0" w:space="0" w:color="auto"/>
        <w:left w:val="none" w:sz="0" w:space="0" w:color="auto"/>
        <w:bottom w:val="none" w:sz="0" w:space="0" w:color="auto"/>
        <w:right w:val="none" w:sz="0" w:space="0" w:color="auto"/>
      </w:divBdr>
    </w:div>
    <w:div w:id="520514042">
      <w:marLeft w:val="480"/>
      <w:marRight w:val="0"/>
      <w:marTop w:val="0"/>
      <w:marBottom w:val="0"/>
      <w:divBdr>
        <w:top w:val="none" w:sz="0" w:space="0" w:color="auto"/>
        <w:left w:val="none" w:sz="0" w:space="0" w:color="auto"/>
        <w:bottom w:val="none" w:sz="0" w:space="0" w:color="auto"/>
        <w:right w:val="none" w:sz="0" w:space="0" w:color="auto"/>
      </w:divBdr>
    </w:div>
    <w:div w:id="520514556">
      <w:marLeft w:val="480"/>
      <w:marRight w:val="0"/>
      <w:marTop w:val="0"/>
      <w:marBottom w:val="0"/>
      <w:divBdr>
        <w:top w:val="none" w:sz="0" w:space="0" w:color="auto"/>
        <w:left w:val="none" w:sz="0" w:space="0" w:color="auto"/>
        <w:bottom w:val="none" w:sz="0" w:space="0" w:color="auto"/>
        <w:right w:val="none" w:sz="0" w:space="0" w:color="auto"/>
      </w:divBdr>
    </w:div>
    <w:div w:id="520557592">
      <w:marLeft w:val="480"/>
      <w:marRight w:val="0"/>
      <w:marTop w:val="0"/>
      <w:marBottom w:val="0"/>
      <w:divBdr>
        <w:top w:val="none" w:sz="0" w:space="0" w:color="auto"/>
        <w:left w:val="none" w:sz="0" w:space="0" w:color="auto"/>
        <w:bottom w:val="none" w:sz="0" w:space="0" w:color="auto"/>
        <w:right w:val="none" w:sz="0" w:space="0" w:color="auto"/>
      </w:divBdr>
    </w:div>
    <w:div w:id="520631021">
      <w:marLeft w:val="480"/>
      <w:marRight w:val="0"/>
      <w:marTop w:val="0"/>
      <w:marBottom w:val="0"/>
      <w:divBdr>
        <w:top w:val="none" w:sz="0" w:space="0" w:color="auto"/>
        <w:left w:val="none" w:sz="0" w:space="0" w:color="auto"/>
        <w:bottom w:val="none" w:sz="0" w:space="0" w:color="auto"/>
        <w:right w:val="none" w:sz="0" w:space="0" w:color="auto"/>
      </w:divBdr>
    </w:div>
    <w:div w:id="520633579">
      <w:marLeft w:val="480"/>
      <w:marRight w:val="0"/>
      <w:marTop w:val="0"/>
      <w:marBottom w:val="0"/>
      <w:divBdr>
        <w:top w:val="none" w:sz="0" w:space="0" w:color="auto"/>
        <w:left w:val="none" w:sz="0" w:space="0" w:color="auto"/>
        <w:bottom w:val="none" w:sz="0" w:space="0" w:color="auto"/>
        <w:right w:val="none" w:sz="0" w:space="0" w:color="auto"/>
      </w:divBdr>
    </w:div>
    <w:div w:id="520701051">
      <w:marLeft w:val="480"/>
      <w:marRight w:val="0"/>
      <w:marTop w:val="0"/>
      <w:marBottom w:val="0"/>
      <w:divBdr>
        <w:top w:val="none" w:sz="0" w:space="0" w:color="auto"/>
        <w:left w:val="none" w:sz="0" w:space="0" w:color="auto"/>
        <w:bottom w:val="none" w:sz="0" w:space="0" w:color="auto"/>
        <w:right w:val="none" w:sz="0" w:space="0" w:color="auto"/>
      </w:divBdr>
    </w:div>
    <w:div w:id="520703410">
      <w:marLeft w:val="480"/>
      <w:marRight w:val="0"/>
      <w:marTop w:val="0"/>
      <w:marBottom w:val="0"/>
      <w:divBdr>
        <w:top w:val="none" w:sz="0" w:space="0" w:color="auto"/>
        <w:left w:val="none" w:sz="0" w:space="0" w:color="auto"/>
        <w:bottom w:val="none" w:sz="0" w:space="0" w:color="auto"/>
        <w:right w:val="none" w:sz="0" w:space="0" w:color="auto"/>
      </w:divBdr>
    </w:div>
    <w:div w:id="520751628">
      <w:marLeft w:val="480"/>
      <w:marRight w:val="0"/>
      <w:marTop w:val="0"/>
      <w:marBottom w:val="0"/>
      <w:divBdr>
        <w:top w:val="none" w:sz="0" w:space="0" w:color="auto"/>
        <w:left w:val="none" w:sz="0" w:space="0" w:color="auto"/>
        <w:bottom w:val="none" w:sz="0" w:space="0" w:color="auto"/>
        <w:right w:val="none" w:sz="0" w:space="0" w:color="auto"/>
      </w:divBdr>
    </w:div>
    <w:div w:id="520780441">
      <w:marLeft w:val="480"/>
      <w:marRight w:val="0"/>
      <w:marTop w:val="0"/>
      <w:marBottom w:val="0"/>
      <w:divBdr>
        <w:top w:val="none" w:sz="0" w:space="0" w:color="auto"/>
        <w:left w:val="none" w:sz="0" w:space="0" w:color="auto"/>
        <w:bottom w:val="none" w:sz="0" w:space="0" w:color="auto"/>
        <w:right w:val="none" w:sz="0" w:space="0" w:color="auto"/>
      </w:divBdr>
    </w:div>
    <w:div w:id="520823444">
      <w:marLeft w:val="480"/>
      <w:marRight w:val="0"/>
      <w:marTop w:val="0"/>
      <w:marBottom w:val="0"/>
      <w:divBdr>
        <w:top w:val="none" w:sz="0" w:space="0" w:color="auto"/>
        <w:left w:val="none" w:sz="0" w:space="0" w:color="auto"/>
        <w:bottom w:val="none" w:sz="0" w:space="0" w:color="auto"/>
        <w:right w:val="none" w:sz="0" w:space="0" w:color="auto"/>
      </w:divBdr>
    </w:div>
    <w:div w:id="520826249">
      <w:marLeft w:val="480"/>
      <w:marRight w:val="0"/>
      <w:marTop w:val="0"/>
      <w:marBottom w:val="0"/>
      <w:divBdr>
        <w:top w:val="none" w:sz="0" w:space="0" w:color="auto"/>
        <w:left w:val="none" w:sz="0" w:space="0" w:color="auto"/>
        <w:bottom w:val="none" w:sz="0" w:space="0" w:color="auto"/>
        <w:right w:val="none" w:sz="0" w:space="0" w:color="auto"/>
      </w:divBdr>
    </w:div>
    <w:div w:id="520895616">
      <w:marLeft w:val="480"/>
      <w:marRight w:val="0"/>
      <w:marTop w:val="0"/>
      <w:marBottom w:val="0"/>
      <w:divBdr>
        <w:top w:val="none" w:sz="0" w:space="0" w:color="auto"/>
        <w:left w:val="none" w:sz="0" w:space="0" w:color="auto"/>
        <w:bottom w:val="none" w:sz="0" w:space="0" w:color="auto"/>
        <w:right w:val="none" w:sz="0" w:space="0" w:color="auto"/>
      </w:divBdr>
    </w:div>
    <w:div w:id="520902791">
      <w:marLeft w:val="480"/>
      <w:marRight w:val="0"/>
      <w:marTop w:val="0"/>
      <w:marBottom w:val="0"/>
      <w:divBdr>
        <w:top w:val="none" w:sz="0" w:space="0" w:color="auto"/>
        <w:left w:val="none" w:sz="0" w:space="0" w:color="auto"/>
        <w:bottom w:val="none" w:sz="0" w:space="0" w:color="auto"/>
        <w:right w:val="none" w:sz="0" w:space="0" w:color="auto"/>
      </w:divBdr>
    </w:div>
    <w:div w:id="520969762">
      <w:marLeft w:val="480"/>
      <w:marRight w:val="0"/>
      <w:marTop w:val="0"/>
      <w:marBottom w:val="0"/>
      <w:divBdr>
        <w:top w:val="none" w:sz="0" w:space="0" w:color="auto"/>
        <w:left w:val="none" w:sz="0" w:space="0" w:color="auto"/>
        <w:bottom w:val="none" w:sz="0" w:space="0" w:color="auto"/>
        <w:right w:val="none" w:sz="0" w:space="0" w:color="auto"/>
      </w:divBdr>
    </w:div>
    <w:div w:id="520971390">
      <w:marLeft w:val="480"/>
      <w:marRight w:val="0"/>
      <w:marTop w:val="0"/>
      <w:marBottom w:val="0"/>
      <w:divBdr>
        <w:top w:val="none" w:sz="0" w:space="0" w:color="auto"/>
        <w:left w:val="none" w:sz="0" w:space="0" w:color="auto"/>
        <w:bottom w:val="none" w:sz="0" w:space="0" w:color="auto"/>
        <w:right w:val="none" w:sz="0" w:space="0" w:color="auto"/>
      </w:divBdr>
    </w:div>
    <w:div w:id="520972295">
      <w:marLeft w:val="480"/>
      <w:marRight w:val="0"/>
      <w:marTop w:val="0"/>
      <w:marBottom w:val="0"/>
      <w:divBdr>
        <w:top w:val="none" w:sz="0" w:space="0" w:color="auto"/>
        <w:left w:val="none" w:sz="0" w:space="0" w:color="auto"/>
        <w:bottom w:val="none" w:sz="0" w:space="0" w:color="auto"/>
        <w:right w:val="none" w:sz="0" w:space="0" w:color="auto"/>
      </w:divBdr>
    </w:div>
    <w:div w:id="520974902">
      <w:marLeft w:val="480"/>
      <w:marRight w:val="0"/>
      <w:marTop w:val="0"/>
      <w:marBottom w:val="0"/>
      <w:divBdr>
        <w:top w:val="none" w:sz="0" w:space="0" w:color="auto"/>
        <w:left w:val="none" w:sz="0" w:space="0" w:color="auto"/>
        <w:bottom w:val="none" w:sz="0" w:space="0" w:color="auto"/>
        <w:right w:val="none" w:sz="0" w:space="0" w:color="auto"/>
      </w:divBdr>
    </w:div>
    <w:div w:id="520976096">
      <w:marLeft w:val="480"/>
      <w:marRight w:val="0"/>
      <w:marTop w:val="0"/>
      <w:marBottom w:val="0"/>
      <w:divBdr>
        <w:top w:val="none" w:sz="0" w:space="0" w:color="auto"/>
        <w:left w:val="none" w:sz="0" w:space="0" w:color="auto"/>
        <w:bottom w:val="none" w:sz="0" w:space="0" w:color="auto"/>
        <w:right w:val="none" w:sz="0" w:space="0" w:color="auto"/>
      </w:divBdr>
    </w:div>
    <w:div w:id="521014533">
      <w:marLeft w:val="480"/>
      <w:marRight w:val="0"/>
      <w:marTop w:val="0"/>
      <w:marBottom w:val="0"/>
      <w:divBdr>
        <w:top w:val="none" w:sz="0" w:space="0" w:color="auto"/>
        <w:left w:val="none" w:sz="0" w:space="0" w:color="auto"/>
        <w:bottom w:val="none" w:sz="0" w:space="0" w:color="auto"/>
        <w:right w:val="none" w:sz="0" w:space="0" w:color="auto"/>
      </w:divBdr>
    </w:div>
    <w:div w:id="521016185">
      <w:marLeft w:val="480"/>
      <w:marRight w:val="0"/>
      <w:marTop w:val="0"/>
      <w:marBottom w:val="0"/>
      <w:divBdr>
        <w:top w:val="none" w:sz="0" w:space="0" w:color="auto"/>
        <w:left w:val="none" w:sz="0" w:space="0" w:color="auto"/>
        <w:bottom w:val="none" w:sz="0" w:space="0" w:color="auto"/>
        <w:right w:val="none" w:sz="0" w:space="0" w:color="auto"/>
      </w:divBdr>
    </w:div>
    <w:div w:id="521096096">
      <w:marLeft w:val="480"/>
      <w:marRight w:val="0"/>
      <w:marTop w:val="0"/>
      <w:marBottom w:val="0"/>
      <w:divBdr>
        <w:top w:val="none" w:sz="0" w:space="0" w:color="auto"/>
        <w:left w:val="none" w:sz="0" w:space="0" w:color="auto"/>
        <w:bottom w:val="none" w:sz="0" w:space="0" w:color="auto"/>
        <w:right w:val="none" w:sz="0" w:space="0" w:color="auto"/>
      </w:divBdr>
    </w:div>
    <w:div w:id="521238035">
      <w:marLeft w:val="480"/>
      <w:marRight w:val="0"/>
      <w:marTop w:val="0"/>
      <w:marBottom w:val="0"/>
      <w:divBdr>
        <w:top w:val="none" w:sz="0" w:space="0" w:color="auto"/>
        <w:left w:val="none" w:sz="0" w:space="0" w:color="auto"/>
        <w:bottom w:val="none" w:sz="0" w:space="0" w:color="auto"/>
        <w:right w:val="none" w:sz="0" w:space="0" w:color="auto"/>
      </w:divBdr>
    </w:div>
    <w:div w:id="521280944">
      <w:marLeft w:val="480"/>
      <w:marRight w:val="0"/>
      <w:marTop w:val="0"/>
      <w:marBottom w:val="0"/>
      <w:divBdr>
        <w:top w:val="none" w:sz="0" w:space="0" w:color="auto"/>
        <w:left w:val="none" w:sz="0" w:space="0" w:color="auto"/>
        <w:bottom w:val="none" w:sz="0" w:space="0" w:color="auto"/>
        <w:right w:val="none" w:sz="0" w:space="0" w:color="auto"/>
      </w:divBdr>
    </w:div>
    <w:div w:id="521289330">
      <w:marLeft w:val="480"/>
      <w:marRight w:val="0"/>
      <w:marTop w:val="0"/>
      <w:marBottom w:val="0"/>
      <w:divBdr>
        <w:top w:val="none" w:sz="0" w:space="0" w:color="auto"/>
        <w:left w:val="none" w:sz="0" w:space="0" w:color="auto"/>
        <w:bottom w:val="none" w:sz="0" w:space="0" w:color="auto"/>
        <w:right w:val="none" w:sz="0" w:space="0" w:color="auto"/>
      </w:divBdr>
    </w:div>
    <w:div w:id="521357086">
      <w:marLeft w:val="480"/>
      <w:marRight w:val="0"/>
      <w:marTop w:val="0"/>
      <w:marBottom w:val="0"/>
      <w:divBdr>
        <w:top w:val="none" w:sz="0" w:space="0" w:color="auto"/>
        <w:left w:val="none" w:sz="0" w:space="0" w:color="auto"/>
        <w:bottom w:val="none" w:sz="0" w:space="0" w:color="auto"/>
        <w:right w:val="none" w:sz="0" w:space="0" w:color="auto"/>
      </w:divBdr>
    </w:div>
    <w:div w:id="521362417">
      <w:marLeft w:val="480"/>
      <w:marRight w:val="0"/>
      <w:marTop w:val="0"/>
      <w:marBottom w:val="0"/>
      <w:divBdr>
        <w:top w:val="none" w:sz="0" w:space="0" w:color="auto"/>
        <w:left w:val="none" w:sz="0" w:space="0" w:color="auto"/>
        <w:bottom w:val="none" w:sz="0" w:space="0" w:color="auto"/>
        <w:right w:val="none" w:sz="0" w:space="0" w:color="auto"/>
      </w:divBdr>
    </w:div>
    <w:div w:id="521404658">
      <w:marLeft w:val="480"/>
      <w:marRight w:val="0"/>
      <w:marTop w:val="0"/>
      <w:marBottom w:val="0"/>
      <w:divBdr>
        <w:top w:val="none" w:sz="0" w:space="0" w:color="auto"/>
        <w:left w:val="none" w:sz="0" w:space="0" w:color="auto"/>
        <w:bottom w:val="none" w:sz="0" w:space="0" w:color="auto"/>
        <w:right w:val="none" w:sz="0" w:space="0" w:color="auto"/>
      </w:divBdr>
    </w:div>
    <w:div w:id="521407209">
      <w:marLeft w:val="480"/>
      <w:marRight w:val="0"/>
      <w:marTop w:val="0"/>
      <w:marBottom w:val="0"/>
      <w:divBdr>
        <w:top w:val="none" w:sz="0" w:space="0" w:color="auto"/>
        <w:left w:val="none" w:sz="0" w:space="0" w:color="auto"/>
        <w:bottom w:val="none" w:sz="0" w:space="0" w:color="auto"/>
        <w:right w:val="none" w:sz="0" w:space="0" w:color="auto"/>
      </w:divBdr>
    </w:div>
    <w:div w:id="521430946">
      <w:marLeft w:val="640"/>
      <w:marRight w:val="0"/>
      <w:marTop w:val="0"/>
      <w:marBottom w:val="0"/>
      <w:divBdr>
        <w:top w:val="none" w:sz="0" w:space="0" w:color="auto"/>
        <w:left w:val="none" w:sz="0" w:space="0" w:color="auto"/>
        <w:bottom w:val="none" w:sz="0" w:space="0" w:color="auto"/>
        <w:right w:val="none" w:sz="0" w:space="0" w:color="auto"/>
      </w:divBdr>
    </w:div>
    <w:div w:id="521433534">
      <w:marLeft w:val="480"/>
      <w:marRight w:val="0"/>
      <w:marTop w:val="0"/>
      <w:marBottom w:val="0"/>
      <w:divBdr>
        <w:top w:val="none" w:sz="0" w:space="0" w:color="auto"/>
        <w:left w:val="none" w:sz="0" w:space="0" w:color="auto"/>
        <w:bottom w:val="none" w:sz="0" w:space="0" w:color="auto"/>
        <w:right w:val="none" w:sz="0" w:space="0" w:color="auto"/>
      </w:divBdr>
    </w:div>
    <w:div w:id="521434414">
      <w:marLeft w:val="480"/>
      <w:marRight w:val="0"/>
      <w:marTop w:val="0"/>
      <w:marBottom w:val="0"/>
      <w:divBdr>
        <w:top w:val="none" w:sz="0" w:space="0" w:color="auto"/>
        <w:left w:val="none" w:sz="0" w:space="0" w:color="auto"/>
        <w:bottom w:val="none" w:sz="0" w:space="0" w:color="auto"/>
        <w:right w:val="none" w:sz="0" w:space="0" w:color="auto"/>
      </w:divBdr>
    </w:div>
    <w:div w:id="521436409">
      <w:marLeft w:val="480"/>
      <w:marRight w:val="0"/>
      <w:marTop w:val="0"/>
      <w:marBottom w:val="0"/>
      <w:divBdr>
        <w:top w:val="none" w:sz="0" w:space="0" w:color="auto"/>
        <w:left w:val="none" w:sz="0" w:space="0" w:color="auto"/>
        <w:bottom w:val="none" w:sz="0" w:space="0" w:color="auto"/>
        <w:right w:val="none" w:sz="0" w:space="0" w:color="auto"/>
      </w:divBdr>
    </w:div>
    <w:div w:id="521476435">
      <w:marLeft w:val="480"/>
      <w:marRight w:val="0"/>
      <w:marTop w:val="0"/>
      <w:marBottom w:val="0"/>
      <w:divBdr>
        <w:top w:val="none" w:sz="0" w:space="0" w:color="auto"/>
        <w:left w:val="none" w:sz="0" w:space="0" w:color="auto"/>
        <w:bottom w:val="none" w:sz="0" w:space="0" w:color="auto"/>
        <w:right w:val="none" w:sz="0" w:space="0" w:color="auto"/>
      </w:divBdr>
    </w:div>
    <w:div w:id="521477721">
      <w:marLeft w:val="480"/>
      <w:marRight w:val="0"/>
      <w:marTop w:val="0"/>
      <w:marBottom w:val="0"/>
      <w:divBdr>
        <w:top w:val="none" w:sz="0" w:space="0" w:color="auto"/>
        <w:left w:val="none" w:sz="0" w:space="0" w:color="auto"/>
        <w:bottom w:val="none" w:sz="0" w:space="0" w:color="auto"/>
        <w:right w:val="none" w:sz="0" w:space="0" w:color="auto"/>
      </w:divBdr>
    </w:div>
    <w:div w:id="521477865">
      <w:marLeft w:val="480"/>
      <w:marRight w:val="0"/>
      <w:marTop w:val="0"/>
      <w:marBottom w:val="0"/>
      <w:divBdr>
        <w:top w:val="none" w:sz="0" w:space="0" w:color="auto"/>
        <w:left w:val="none" w:sz="0" w:space="0" w:color="auto"/>
        <w:bottom w:val="none" w:sz="0" w:space="0" w:color="auto"/>
        <w:right w:val="none" w:sz="0" w:space="0" w:color="auto"/>
      </w:divBdr>
    </w:div>
    <w:div w:id="521479425">
      <w:marLeft w:val="480"/>
      <w:marRight w:val="0"/>
      <w:marTop w:val="0"/>
      <w:marBottom w:val="0"/>
      <w:divBdr>
        <w:top w:val="none" w:sz="0" w:space="0" w:color="auto"/>
        <w:left w:val="none" w:sz="0" w:space="0" w:color="auto"/>
        <w:bottom w:val="none" w:sz="0" w:space="0" w:color="auto"/>
        <w:right w:val="none" w:sz="0" w:space="0" w:color="auto"/>
      </w:divBdr>
    </w:div>
    <w:div w:id="521479613">
      <w:marLeft w:val="480"/>
      <w:marRight w:val="0"/>
      <w:marTop w:val="0"/>
      <w:marBottom w:val="0"/>
      <w:divBdr>
        <w:top w:val="none" w:sz="0" w:space="0" w:color="auto"/>
        <w:left w:val="none" w:sz="0" w:space="0" w:color="auto"/>
        <w:bottom w:val="none" w:sz="0" w:space="0" w:color="auto"/>
        <w:right w:val="none" w:sz="0" w:space="0" w:color="auto"/>
      </w:divBdr>
    </w:div>
    <w:div w:id="521556499">
      <w:marLeft w:val="480"/>
      <w:marRight w:val="0"/>
      <w:marTop w:val="0"/>
      <w:marBottom w:val="0"/>
      <w:divBdr>
        <w:top w:val="none" w:sz="0" w:space="0" w:color="auto"/>
        <w:left w:val="none" w:sz="0" w:space="0" w:color="auto"/>
        <w:bottom w:val="none" w:sz="0" w:space="0" w:color="auto"/>
        <w:right w:val="none" w:sz="0" w:space="0" w:color="auto"/>
      </w:divBdr>
    </w:div>
    <w:div w:id="521626667">
      <w:marLeft w:val="480"/>
      <w:marRight w:val="0"/>
      <w:marTop w:val="0"/>
      <w:marBottom w:val="0"/>
      <w:divBdr>
        <w:top w:val="none" w:sz="0" w:space="0" w:color="auto"/>
        <w:left w:val="none" w:sz="0" w:space="0" w:color="auto"/>
        <w:bottom w:val="none" w:sz="0" w:space="0" w:color="auto"/>
        <w:right w:val="none" w:sz="0" w:space="0" w:color="auto"/>
      </w:divBdr>
    </w:div>
    <w:div w:id="521669037">
      <w:marLeft w:val="480"/>
      <w:marRight w:val="0"/>
      <w:marTop w:val="0"/>
      <w:marBottom w:val="0"/>
      <w:divBdr>
        <w:top w:val="none" w:sz="0" w:space="0" w:color="auto"/>
        <w:left w:val="none" w:sz="0" w:space="0" w:color="auto"/>
        <w:bottom w:val="none" w:sz="0" w:space="0" w:color="auto"/>
        <w:right w:val="none" w:sz="0" w:space="0" w:color="auto"/>
      </w:divBdr>
    </w:div>
    <w:div w:id="521742894">
      <w:marLeft w:val="480"/>
      <w:marRight w:val="0"/>
      <w:marTop w:val="0"/>
      <w:marBottom w:val="0"/>
      <w:divBdr>
        <w:top w:val="none" w:sz="0" w:space="0" w:color="auto"/>
        <w:left w:val="none" w:sz="0" w:space="0" w:color="auto"/>
        <w:bottom w:val="none" w:sz="0" w:space="0" w:color="auto"/>
        <w:right w:val="none" w:sz="0" w:space="0" w:color="auto"/>
      </w:divBdr>
    </w:div>
    <w:div w:id="521746922">
      <w:marLeft w:val="480"/>
      <w:marRight w:val="0"/>
      <w:marTop w:val="0"/>
      <w:marBottom w:val="0"/>
      <w:divBdr>
        <w:top w:val="none" w:sz="0" w:space="0" w:color="auto"/>
        <w:left w:val="none" w:sz="0" w:space="0" w:color="auto"/>
        <w:bottom w:val="none" w:sz="0" w:space="0" w:color="auto"/>
        <w:right w:val="none" w:sz="0" w:space="0" w:color="auto"/>
      </w:divBdr>
    </w:div>
    <w:div w:id="521818452">
      <w:marLeft w:val="480"/>
      <w:marRight w:val="0"/>
      <w:marTop w:val="0"/>
      <w:marBottom w:val="0"/>
      <w:divBdr>
        <w:top w:val="none" w:sz="0" w:space="0" w:color="auto"/>
        <w:left w:val="none" w:sz="0" w:space="0" w:color="auto"/>
        <w:bottom w:val="none" w:sz="0" w:space="0" w:color="auto"/>
        <w:right w:val="none" w:sz="0" w:space="0" w:color="auto"/>
      </w:divBdr>
    </w:div>
    <w:div w:id="521819867">
      <w:marLeft w:val="480"/>
      <w:marRight w:val="0"/>
      <w:marTop w:val="0"/>
      <w:marBottom w:val="0"/>
      <w:divBdr>
        <w:top w:val="none" w:sz="0" w:space="0" w:color="auto"/>
        <w:left w:val="none" w:sz="0" w:space="0" w:color="auto"/>
        <w:bottom w:val="none" w:sz="0" w:space="0" w:color="auto"/>
        <w:right w:val="none" w:sz="0" w:space="0" w:color="auto"/>
      </w:divBdr>
    </w:div>
    <w:div w:id="521822345">
      <w:marLeft w:val="480"/>
      <w:marRight w:val="0"/>
      <w:marTop w:val="0"/>
      <w:marBottom w:val="0"/>
      <w:divBdr>
        <w:top w:val="none" w:sz="0" w:space="0" w:color="auto"/>
        <w:left w:val="none" w:sz="0" w:space="0" w:color="auto"/>
        <w:bottom w:val="none" w:sz="0" w:space="0" w:color="auto"/>
        <w:right w:val="none" w:sz="0" w:space="0" w:color="auto"/>
      </w:divBdr>
    </w:div>
    <w:div w:id="521824343">
      <w:marLeft w:val="480"/>
      <w:marRight w:val="0"/>
      <w:marTop w:val="0"/>
      <w:marBottom w:val="0"/>
      <w:divBdr>
        <w:top w:val="none" w:sz="0" w:space="0" w:color="auto"/>
        <w:left w:val="none" w:sz="0" w:space="0" w:color="auto"/>
        <w:bottom w:val="none" w:sz="0" w:space="0" w:color="auto"/>
        <w:right w:val="none" w:sz="0" w:space="0" w:color="auto"/>
      </w:divBdr>
    </w:div>
    <w:div w:id="521945027">
      <w:marLeft w:val="480"/>
      <w:marRight w:val="0"/>
      <w:marTop w:val="0"/>
      <w:marBottom w:val="0"/>
      <w:divBdr>
        <w:top w:val="none" w:sz="0" w:space="0" w:color="auto"/>
        <w:left w:val="none" w:sz="0" w:space="0" w:color="auto"/>
        <w:bottom w:val="none" w:sz="0" w:space="0" w:color="auto"/>
        <w:right w:val="none" w:sz="0" w:space="0" w:color="auto"/>
      </w:divBdr>
    </w:div>
    <w:div w:id="522011006">
      <w:marLeft w:val="480"/>
      <w:marRight w:val="0"/>
      <w:marTop w:val="0"/>
      <w:marBottom w:val="0"/>
      <w:divBdr>
        <w:top w:val="none" w:sz="0" w:space="0" w:color="auto"/>
        <w:left w:val="none" w:sz="0" w:space="0" w:color="auto"/>
        <w:bottom w:val="none" w:sz="0" w:space="0" w:color="auto"/>
        <w:right w:val="none" w:sz="0" w:space="0" w:color="auto"/>
      </w:divBdr>
    </w:div>
    <w:div w:id="522011120">
      <w:marLeft w:val="480"/>
      <w:marRight w:val="0"/>
      <w:marTop w:val="0"/>
      <w:marBottom w:val="0"/>
      <w:divBdr>
        <w:top w:val="none" w:sz="0" w:space="0" w:color="auto"/>
        <w:left w:val="none" w:sz="0" w:space="0" w:color="auto"/>
        <w:bottom w:val="none" w:sz="0" w:space="0" w:color="auto"/>
        <w:right w:val="none" w:sz="0" w:space="0" w:color="auto"/>
      </w:divBdr>
    </w:div>
    <w:div w:id="522011347">
      <w:marLeft w:val="480"/>
      <w:marRight w:val="0"/>
      <w:marTop w:val="0"/>
      <w:marBottom w:val="0"/>
      <w:divBdr>
        <w:top w:val="none" w:sz="0" w:space="0" w:color="auto"/>
        <w:left w:val="none" w:sz="0" w:space="0" w:color="auto"/>
        <w:bottom w:val="none" w:sz="0" w:space="0" w:color="auto"/>
        <w:right w:val="none" w:sz="0" w:space="0" w:color="auto"/>
      </w:divBdr>
    </w:div>
    <w:div w:id="522059922">
      <w:marLeft w:val="480"/>
      <w:marRight w:val="0"/>
      <w:marTop w:val="0"/>
      <w:marBottom w:val="0"/>
      <w:divBdr>
        <w:top w:val="none" w:sz="0" w:space="0" w:color="auto"/>
        <w:left w:val="none" w:sz="0" w:space="0" w:color="auto"/>
        <w:bottom w:val="none" w:sz="0" w:space="0" w:color="auto"/>
        <w:right w:val="none" w:sz="0" w:space="0" w:color="auto"/>
      </w:divBdr>
    </w:div>
    <w:div w:id="522060792">
      <w:marLeft w:val="480"/>
      <w:marRight w:val="0"/>
      <w:marTop w:val="0"/>
      <w:marBottom w:val="0"/>
      <w:divBdr>
        <w:top w:val="none" w:sz="0" w:space="0" w:color="auto"/>
        <w:left w:val="none" w:sz="0" w:space="0" w:color="auto"/>
        <w:bottom w:val="none" w:sz="0" w:space="0" w:color="auto"/>
        <w:right w:val="none" w:sz="0" w:space="0" w:color="auto"/>
      </w:divBdr>
    </w:div>
    <w:div w:id="522087621">
      <w:marLeft w:val="480"/>
      <w:marRight w:val="0"/>
      <w:marTop w:val="0"/>
      <w:marBottom w:val="0"/>
      <w:divBdr>
        <w:top w:val="none" w:sz="0" w:space="0" w:color="auto"/>
        <w:left w:val="none" w:sz="0" w:space="0" w:color="auto"/>
        <w:bottom w:val="none" w:sz="0" w:space="0" w:color="auto"/>
        <w:right w:val="none" w:sz="0" w:space="0" w:color="auto"/>
      </w:divBdr>
    </w:div>
    <w:div w:id="522204135">
      <w:marLeft w:val="480"/>
      <w:marRight w:val="0"/>
      <w:marTop w:val="0"/>
      <w:marBottom w:val="0"/>
      <w:divBdr>
        <w:top w:val="none" w:sz="0" w:space="0" w:color="auto"/>
        <w:left w:val="none" w:sz="0" w:space="0" w:color="auto"/>
        <w:bottom w:val="none" w:sz="0" w:space="0" w:color="auto"/>
        <w:right w:val="none" w:sz="0" w:space="0" w:color="auto"/>
      </w:divBdr>
    </w:div>
    <w:div w:id="522208660">
      <w:marLeft w:val="480"/>
      <w:marRight w:val="0"/>
      <w:marTop w:val="0"/>
      <w:marBottom w:val="0"/>
      <w:divBdr>
        <w:top w:val="none" w:sz="0" w:space="0" w:color="auto"/>
        <w:left w:val="none" w:sz="0" w:space="0" w:color="auto"/>
        <w:bottom w:val="none" w:sz="0" w:space="0" w:color="auto"/>
        <w:right w:val="none" w:sz="0" w:space="0" w:color="auto"/>
      </w:divBdr>
    </w:div>
    <w:div w:id="522211527">
      <w:marLeft w:val="480"/>
      <w:marRight w:val="0"/>
      <w:marTop w:val="0"/>
      <w:marBottom w:val="0"/>
      <w:divBdr>
        <w:top w:val="none" w:sz="0" w:space="0" w:color="auto"/>
        <w:left w:val="none" w:sz="0" w:space="0" w:color="auto"/>
        <w:bottom w:val="none" w:sz="0" w:space="0" w:color="auto"/>
        <w:right w:val="none" w:sz="0" w:space="0" w:color="auto"/>
      </w:divBdr>
    </w:div>
    <w:div w:id="522286559">
      <w:marLeft w:val="480"/>
      <w:marRight w:val="0"/>
      <w:marTop w:val="0"/>
      <w:marBottom w:val="0"/>
      <w:divBdr>
        <w:top w:val="none" w:sz="0" w:space="0" w:color="auto"/>
        <w:left w:val="none" w:sz="0" w:space="0" w:color="auto"/>
        <w:bottom w:val="none" w:sz="0" w:space="0" w:color="auto"/>
        <w:right w:val="none" w:sz="0" w:space="0" w:color="auto"/>
      </w:divBdr>
    </w:div>
    <w:div w:id="522325932">
      <w:marLeft w:val="480"/>
      <w:marRight w:val="0"/>
      <w:marTop w:val="0"/>
      <w:marBottom w:val="0"/>
      <w:divBdr>
        <w:top w:val="none" w:sz="0" w:space="0" w:color="auto"/>
        <w:left w:val="none" w:sz="0" w:space="0" w:color="auto"/>
        <w:bottom w:val="none" w:sz="0" w:space="0" w:color="auto"/>
        <w:right w:val="none" w:sz="0" w:space="0" w:color="auto"/>
      </w:divBdr>
    </w:div>
    <w:div w:id="522397589">
      <w:marLeft w:val="480"/>
      <w:marRight w:val="0"/>
      <w:marTop w:val="0"/>
      <w:marBottom w:val="0"/>
      <w:divBdr>
        <w:top w:val="none" w:sz="0" w:space="0" w:color="auto"/>
        <w:left w:val="none" w:sz="0" w:space="0" w:color="auto"/>
        <w:bottom w:val="none" w:sz="0" w:space="0" w:color="auto"/>
        <w:right w:val="none" w:sz="0" w:space="0" w:color="auto"/>
      </w:divBdr>
    </w:div>
    <w:div w:id="522474614">
      <w:marLeft w:val="480"/>
      <w:marRight w:val="0"/>
      <w:marTop w:val="0"/>
      <w:marBottom w:val="0"/>
      <w:divBdr>
        <w:top w:val="none" w:sz="0" w:space="0" w:color="auto"/>
        <w:left w:val="none" w:sz="0" w:space="0" w:color="auto"/>
        <w:bottom w:val="none" w:sz="0" w:space="0" w:color="auto"/>
        <w:right w:val="none" w:sz="0" w:space="0" w:color="auto"/>
      </w:divBdr>
    </w:div>
    <w:div w:id="522480711">
      <w:marLeft w:val="480"/>
      <w:marRight w:val="0"/>
      <w:marTop w:val="0"/>
      <w:marBottom w:val="0"/>
      <w:divBdr>
        <w:top w:val="none" w:sz="0" w:space="0" w:color="auto"/>
        <w:left w:val="none" w:sz="0" w:space="0" w:color="auto"/>
        <w:bottom w:val="none" w:sz="0" w:space="0" w:color="auto"/>
        <w:right w:val="none" w:sz="0" w:space="0" w:color="auto"/>
      </w:divBdr>
    </w:div>
    <w:div w:id="522520415">
      <w:marLeft w:val="480"/>
      <w:marRight w:val="0"/>
      <w:marTop w:val="0"/>
      <w:marBottom w:val="0"/>
      <w:divBdr>
        <w:top w:val="none" w:sz="0" w:space="0" w:color="auto"/>
        <w:left w:val="none" w:sz="0" w:space="0" w:color="auto"/>
        <w:bottom w:val="none" w:sz="0" w:space="0" w:color="auto"/>
        <w:right w:val="none" w:sz="0" w:space="0" w:color="auto"/>
      </w:divBdr>
    </w:div>
    <w:div w:id="522522670">
      <w:marLeft w:val="480"/>
      <w:marRight w:val="0"/>
      <w:marTop w:val="0"/>
      <w:marBottom w:val="0"/>
      <w:divBdr>
        <w:top w:val="none" w:sz="0" w:space="0" w:color="auto"/>
        <w:left w:val="none" w:sz="0" w:space="0" w:color="auto"/>
        <w:bottom w:val="none" w:sz="0" w:space="0" w:color="auto"/>
        <w:right w:val="none" w:sz="0" w:space="0" w:color="auto"/>
      </w:divBdr>
    </w:div>
    <w:div w:id="522595669">
      <w:marLeft w:val="480"/>
      <w:marRight w:val="0"/>
      <w:marTop w:val="0"/>
      <w:marBottom w:val="0"/>
      <w:divBdr>
        <w:top w:val="none" w:sz="0" w:space="0" w:color="auto"/>
        <w:left w:val="none" w:sz="0" w:space="0" w:color="auto"/>
        <w:bottom w:val="none" w:sz="0" w:space="0" w:color="auto"/>
        <w:right w:val="none" w:sz="0" w:space="0" w:color="auto"/>
      </w:divBdr>
    </w:div>
    <w:div w:id="522596843">
      <w:marLeft w:val="480"/>
      <w:marRight w:val="0"/>
      <w:marTop w:val="0"/>
      <w:marBottom w:val="0"/>
      <w:divBdr>
        <w:top w:val="none" w:sz="0" w:space="0" w:color="auto"/>
        <w:left w:val="none" w:sz="0" w:space="0" w:color="auto"/>
        <w:bottom w:val="none" w:sz="0" w:space="0" w:color="auto"/>
        <w:right w:val="none" w:sz="0" w:space="0" w:color="auto"/>
      </w:divBdr>
    </w:div>
    <w:div w:id="522670225">
      <w:marLeft w:val="480"/>
      <w:marRight w:val="0"/>
      <w:marTop w:val="0"/>
      <w:marBottom w:val="0"/>
      <w:divBdr>
        <w:top w:val="none" w:sz="0" w:space="0" w:color="auto"/>
        <w:left w:val="none" w:sz="0" w:space="0" w:color="auto"/>
        <w:bottom w:val="none" w:sz="0" w:space="0" w:color="auto"/>
        <w:right w:val="none" w:sz="0" w:space="0" w:color="auto"/>
      </w:divBdr>
    </w:div>
    <w:div w:id="522670962">
      <w:marLeft w:val="480"/>
      <w:marRight w:val="0"/>
      <w:marTop w:val="0"/>
      <w:marBottom w:val="0"/>
      <w:divBdr>
        <w:top w:val="none" w:sz="0" w:space="0" w:color="auto"/>
        <w:left w:val="none" w:sz="0" w:space="0" w:color="auto"/>
        <w:bottom w:val="none" w:sz="0" w:space="0" w:color="auto"/>
        <w:right w:val="none" w:sz="0" w:space="0" w:color="auto"/>
      </w:divBdr>
    </w:div>
    <w:div w:id="522675236">
      <w:marLeft w:val="640"/>
      <w:marRight w:val="0"/>
      <w:marTop w:val="0"/>
      <w:marBottom w:val="0"/>
      <w:divBdr>
        <w:top w:val="none" w:sz="0" w:space="0" w:color="auto"/>
        <w:left w:val="none" w:sz="0" w:space="0" w:color="auto"/>
        <w:bottom w:val="none" w:sz="0" w:space="0" w:color="auto"/>
        <w:right w:val="none" w:sz="0" w:space="0" w:color="auto"/>
      </w:divBdr>
    </w:div>
    <w:div w:id="522715360">
      <w:marLeft w:val="480"/>
      <w:marRight w:val="0"/>
      <w:marTop w:val="0"/>
      <w:marBottom w:val="0"/>
      <w:divBdr>
        <w:top w:val="none" w:sz="0" w:space="0" w:color="auto"/>
        <w:left w:val="none" w:sz="0" w:space="0" w:color="auto"/>
        <w:bottom w:val="none" w:sz="0" w:space="0" w:color="auto"/>
        <w:right w:val="none" w:sz="0" w:space="0" w:color="auto"/>
      </w:divBdr>
    </w:div>
    <w:div w:id="522716800">
      <w:marLeft w:val="480"/>
      <w:marRight w:val="0"/>
      <w:marTop w:val="0"/>
      <w:marBottom w:val="0"/>
      <w:divBdr>
        <w:top w:val="none" w:sz="0" w:space="0" w:color="auto"/>
        <w:left w:val="none" w:sz="0" w:space="0" w:color="auto"/>
        <w:bottom w:val="none" w:sz="0" w:space="0" w:color="auto"/>
        <w:right w:val="none" w:sz="0" w:space="0" w:color="auto"/>
      </w:divBdr>
    </w:div>
    <w:div w:id="522747244">
      <w:marLeft w:val="480"/>
      <w:marRight w:val="0"/>
      <w:marTop w:val="0"/>
      <w:marBottom w:val="0"/>
      <w:divBdr>
        <w:top w:val="none" w:sz="0" w:space="0" w:color="auto"/>
        <w:left w:val="none" w:sz="0" w:space="0" w:color="auto"/>
        <w:bottom w:val="none" w:sz="0" w:space="0" w:color="auto"/>
        <w:right w:val="none" w:sz="0" w:space="0" w:color="auto"/>
      </w:divBdr>
    </w:div>
    <w:div w:id="522785767">
      <w:marLeft w:val="480"/>
      <w:marRight w:val="0"/>
      <w:marTop w:val="0"/>
      <w:marBottom w:val="0"/>
      <w:divBdr>
        <w:top w:val="none" w:sz="0" w:space="0" w:color="auto"/>
        <w:left w:val="none" w:sz="0" w:space="0" w:color="auto"/>
        <w:bottom w:val="none" w:sz="0" w:space="0" w:color="auto"/>
        <w:right w:val="none" w:sz="0" w:space="0" w:color="auto"/>
      </w:divBdr>
    </w:div>
    <w:div w:id="522787035">
      <w:marLeft w:val="480"/>
      <w:marRight w:val="0"/>
      <w:marTop w:val="0"/>
      <w:marBottom w:val="0"/>
      <w:divBdr>
        <w:top w:val="none" w:sz="0" w:space="0" w:color="auto"/>
        <w:left w:val="none" w:sz="0" w:space="0" w:color="auto"/>
        <w:bottom w:val="none" w:sz="0" w:space="0" w:color="auto"/>
        <w:right w:val="none" w:sz="0" w:space="0" w:color="auto"/>
      </w:divBdr>
    </w:div>
    <w:div w:id="522790237">
      <w:marLeft w:val="480"/>
      <w:marRight w:val="0"/>
      <w:marTop w:val="0"/>
      <w:marBottom w:val="0"/>
      <w:divBdr>
        <w:top w:val="none" w:sz="0" w:space="0" w:color="auto"/>
        <w:left w:val="none" w:sz="0" w:space="0" w:color="auto"/>
        <w:bottom w:val="none" w:sz="0" w:space="0" w:color="auto"/>
        <w:right w:val="none" w:sz="0" w:space="0" w:color="auto"/>
      </w:divBdr>
    </w:div>
    <w:div w:id="522859234">
      <w:marLeft w:val="480"/>
      <w:marRight w:val="0"/>
      <w:marTop w:val="0"/>
      <w:marBottom w:val="0"/>
      <w:divBdr>
        <w:top w:val="none" w:sz="0" w:space="0" w:color="auto"/>
        <w:left w:val="none" w:sz="0" w:space="0" w:color="auto"/>
        <w:bottom w:val="none" w:sz="0" w:space="0" w:color="auto"/>
        <w:right w:val="none" w:sz="0" w:space="0" w:color="auto"/>
      </w:divBdr>
    </w:div>
    <w:div w:id="522860301">
      <w:marLeft w:val="480"/>
      <w:marRight w:val="0"/>
      <w:marTop w:val="0"/>
      <w:marBottom w:val="0"/>
      <w:divBdr>
        <w:top w:val="none" w:sz="0" w:space="0" w:color="auto"/>
        <w:left w:val="none" w:sz="0" w:space="0" w:color="auto"/>
        <w:bottom w:val="none" w:sz="0" w:space="0" w:color="auto"/>
        <w:right w:val="none" w:sz="0" w:space="0" w:color="auto"/>
      </w:divBdr>
    </w:div>
    <w:div w:id="522862122">
      <w:marLeft w:val="480"/>
      <w:marRight w:val="0"/>
      <w:marTop w:val="0"/>
      <w:marBottom w:val="0"/>
      <w:divBdr>
        <w:top w:val="none" w:sz="0" w:space="0" w:color="auto"/>
        <w:left w:val="none" w:sz="0" w:space="0" w:color="auto"/>
        <w:bottom w:val="none" w:sz="0" w:space="0" w:color="auto"/>
        <w:right w:val="none" w:sz="0" w:space="0" w:color="auto"/>
      </w:divBdr>
    </w:div>
    <w:div w:id="522936007">
      <w:marLeft w:val="480"/>
      <w:marRight w:val="0"/>
      <w:marTop w:val="0"/>
      <w:marBottom w:val="0"/>
      <w:divBdr>
        <w:top w:val="none" w:sz="0" w:space="0" w:color="auto"/>
        <w:left w:val="none" w:sz="0" w:space="0" w:color="auto"/>
        <w:bottom w:val="none" w:sz="0" w:space="0" w:color="auto"/>
        <w:right w:val="none" w:sz="0" w:space="0" w:color="auto"/>
      </w:divBdr>
    </w:div>
    <w:div w:id="522940023">
      <w:marLeft w:val="480"/>
      <w:marRight w:val="0"/>
      <w:marTop w:val="0"/>
      <w:marBottom w:val="0"/>
      <w:divBdr>
        <w:top w:val="none" w:sz="0" w:space="0" w:color="auto"/>
        <w:left w:val="none" w:sz="0" w:space="0" w:color="auto"/>
        <w:bottom w:val="none" w:sz="0" w:space="0" w:color="auto"/>
        <w:right w:val="none" w:sz="0" w:space="0" w:color="auto"/>
      </w:divBdr>
    </w:div>
    <w:div w:id="522977683">
      <w:marLeft w:val="480"/>
      <w:marRight w:val="0"/>
      <w:marTop w:val="0"/>
      <w:marBottom w:val="0"/>
      <w:divBdr>
        <w:top w:val="none" w:sz="0" w:space="0" w:color="auto"/>
        <w:left w:val="none" w:sz="0" w:space="0" w:color="auto"/>
        <w:bottom w:val="none" w:sz="0" w:space="0" w:color="auto"/>
        <w:right w:val="none" w:sz="0" w:space="0" w:color="auto"/>
      </w:divBdr>
    </w:div>
    <w:div w:id="522981057">
      <w:marLeft w:val="480"/>
      <w:marRight w:val="0"/>
      <w:marTop w:val="0"/>
      <w:marBottom w:val="0"/>
      <w:divBdr>
        <w:top w:val="none" w:sz="0" w:space="0" w:color="auto"/>
        <w:left w:val="none" w:sz="0" w:space="0" w:color="auto"/>
        <w:bottom w:val="none" w:sz="0" w:space="0" w:color="auto"/>
        <w:right w:val="none" w:sz="0" w:space="0" w:color="auto"/>
      </w:divBdr>
    </w:div>
    <w:div w:id="523052794">
      <w:marLeft w:val="480"/>
      <w:marRight w:val="0"/>
      <w:marTop w:val="0"/>
      <w:marBottom w:val="0"/>
      <w:divBdr>
        <w:top w:val="none" w:sz="0" w:space="0" w:color="auto"/>
        <w:left w:val="none" w:sz="0" w:space="0" w:color="auto"/>
        <w:bottom w:val="none" w:sz="0" w:space="0" w:color="auto"/>
        <w:right w:val="none" w:sz="0" w:space="0" w:color="auto"/>
      </w:divBdr>
    </w:div>
    <w:div w:id="523058447">
      <w:marLeft w:val="480"/>
      <w:marRight w:val="0"/>
      <w:marTop w:val="0"/>
      <w:marBottom w:val="0"/>
      <w:divBdr>
        <w:top w:val="none" w:sz="0" w:space="0" w:color="auto"/>
        <w:left w:val="none" w:sz="0" w:space="0" w:color="auto"/>
        <w:bottom w:val="none" w:sz="0" w:space="0" w:color="auto"/>
        <w:right w:val="none" w:sz="0" w:space="0" w:color="auto"/>
      </w:divBdr>
    </w:div>
    <w:div w:id="523059238">
      <w:marLeft w:val="480"/>
      <w:marRight w:val="0"/>
      <w:marTop w:val="0"/>
      <w:marBottom w:val="0"/>
      <w:divBdr>
        <w:top w:val="none" w:sz="0" w:space="0" w:color="auto"/>
        <w:left w:val="none" w:sz="0" w:space="0" w:color="auto"/>
        <w:bottom w:val="none" w:sz="0" w:space="0" w:color="auto"/>
        <w:right w:val="none" w:sz="0" w:space="0" w:color="auto"/>
      </w:divBdr>
    </w:div>
    <w:div w:id="523129197">
      <w:marLeft w:val="480"/>
      <w:marRight w:val="0"/>
      <w:marTop w:val="0"/>
      <w:marBottom w:val="0"/>
      <w:divBdr>
        <w:top w:val="none" w:sz="0" w:space="0" w:color="auto"/>
        <w:left w:val="none" w:sz="0" w:space="0" w:color="auto"/>
        <w:bottom w:val="none" w:sz="0" w:space="0" w:color="auto"/>
        <w:right w:val="none" w:sz="0" w:space="0" w:color="auto"/>
      </w:divBdr>
    </w:div>
    <w:div w:id="523253535">
      <w:marLeft w:val="480"/>
      <w:marRight w:val="0"/>
      <w:marTop w:val="0"/>
      <w:marBottom w:val="0"/>
      <w:divBdr>
        <w:top w:val="none" w:sz="0" w:space="0" w:color="auto"/>
        <w:left w:val="none" w:sz="0" w:space="0" w:color="auto"/>
        <w:bottom w:val="none" w:sz="0" w:space="0" w:color="auto"/>
        <w:right w:val="none" w:sz="0" w:space="0" w:color="auto"/>
      </w:divBdr>
    </w:div>
    <w:div w:id="523371856">
      <w:marLeft w:val="480"/>
      <w:marRight w:val="0"/>
      <w:marTop w:val="0"/>
      <w:marBottom w:val="0"/>
      <w:divBdr>
        <w:top w:val="none" w:sz="0" w:space="0" w:color="auto"/>
        <w:left w:val="none" w:sz="0" w:space="0" w:color="auto"/>
        <w:bottom w:val="none" w:sz="0" w:space="0" w:color="auto"/>
        <w:right w:val="none" w:sz="0" w:space="0" w:color="auto"/>
      </w:divBdr>
    </w:div>
    <w:div w:id="523373316">
      <w:marLeft w:val="480"/>
      <w:marRight w:val="0"/>
      <w:marTop w:val="0"/>
      <w:marBottom w:val="0"/>
      <w:divBdr>
        <w:top w:val="none" w:sz="0" w:space="0" w:color="auto"/>
        <w:left w:val="none" w:sz="0" w:space="0" w:color="auto"/>
        <w:bottom w:val="none" w:sz="0" w:space="0" w:color="auto"/>
        <w:right w:val="none" w:sz="0" w:space="0" w:color="auto"/>
      </w:divBdr>
    </w:div>
    <w:div w:id="523515439">
      <w:marLeft w:val="480"/>
      <w:marRight w:val="0"/>
      <w:marTop w:val="0"/>
      <w:marBottom w:val="0"/>
      <w:divBdr>
        <w:top w:val="none" w:sz="0" w:space="0" w:color="auto"/>
        <w:left w:val="none" w:sz="0" w:space="0" w:color="auto"/>
        <w:bottom w:val="none" w:sz="0" w:space="0" w:color="auto"/>
        <w:right w:val="none" w:sz="0" w:space="0" w:color="auto"/>
      </w:divBdr>
    </w:div>
    <w:div w:id="523518926">
      <w:marLeft w:val="480"/>
      <w:marRight w:val="0"/>
      <w:marTop w:val="0"/>
      <w:marBottom w:val="0"/>
      <w:divBdr>
        <w:top w:val="none" w:sz="0" w:space="0" w:color="auto"/>
        <w:left w:val="none" w:sz="0" w:space="0" w:color="auto"/>
        <w:bottom w:val="none" w:sz="0" w:space="0" w:color="auto"/>
        <w:right w:val="none" w:sz="0" w:space="0" w:color="auto"/>
      </w:divBdr>
    </w:div>
    <w:div w:id="523593410">
      <w:marLeft w:val="480"/>
      <w:marRight w:val="0"/>
      <w:marTop w:val="0"/>
      <w:marBottom w:val="0"/>
      <w:divBdr>
        <w:top w:val="none" w:sz="0" w:space="0" w:color="auto"/>
        <w:left w:val="none" w:sz="0" w:space="0" w:color="auto"/>
        <w:bottom w:val="none" w:sz="0" w:space="0" w:color="auto"/>
        <w:right w:val="none" w:sz="0" w:space="0" w:color="auto"/>
      </w:divBdr>
    </w:div>
    <w:div w:id="523597202">
      <w:marLeft w:val="640"/>
      <w:marRight w:val="0"/>
      <w:marTop w:val="0"/>
      <w:marBottom w:val="0"/>
      <w:divBdr>
        <w:top w:val="none" w:sz="0" w:space="0" w:color="auto"/>
        <w:left w:val="none" w:sz="0" w:space="0" w:color="auto"/>
        <w:bottom w:val="none" w:sz="0" w:space="0" w:color="auto"/>
        <w:right w:val="none" w:sz="0" w:space="0" w:color="auto"/>
      </w:divBdr>
    </w:div>
    <w:div w:id="523639948">
      <w:marLeft w:val="480"/>
      <w:marRight w:val="0"/>
      <w:marTop w:val="0"/>
      <w:marBottom w:val="0"/>
      <w:divBdr>
        <w:top w:val="none" w:sz="0" w:space="0" w:color="auto"/>
        <w:left w:val="none" w:sz="0" w:space="0" w:color="auto"/>
        <w:bottom w:val="none" w:sz="0" w:space="0" w:color="auto"/>
        <w:right w:val="none" w:sz="0" w:space="0" w:color="auto"/>
      </w:divBdr>
    </w:div>
    <w:div w:id="523709245">
      <w:marLeft w:val="480"/>
      <w:marRight w:val="0"/>
      <w:marTop w:val="0"/>
      <w:marBottom w:val="0"/>
      <w:divBdr>
        <w:top w:val="none" w:sz="0" w:space="0" w:color="auto"/>
        <w:left w:val="none" w:sz="0" w:space="0" w:color="auto"/>
        <w:bottom w:val="none" w:sz="0" w:space="0" w:color="auto"/>
        <w:right w:val="none" w:sz="0" w:space="0" w:color="auto"/>
      </w:divBdr>
    </w:div>
    <w:div w:id="523712554">
      <w:marLeft w:val="480"/>
      <w:marRight w:val="0"/>
      <w:marTop w:val="0"/>
      <w:marBottom w:val="0"/>
      <w:divBdr>
        <w:top w:val="none" w:sz="0" w:space="0" w:color="auto"/>
        <w:left w:val="none" w:sz="0" w:space="0" w:color="auto"/>
        <w:bottom w:val="none" w:sz="0" w:space="0" w:color="auto"/>
        <w:right w:val="none" w:sz="0" w:space="0" w:color="auto"/>
      </w:divBdr>
    </w:div>
    <w:div w:id="523784747">
      <w:marLeft w:val="480"/>
      <w:marRight w:val="0"/>
      <w:marTop w:val="0"/>
      <w:marBottom w:val="0"/>
      <w:divBdr>
        <w:top w:val="none" w:sz="0" w:space="0" w:color="auto"/>
        <w:left w:val="none" w:sz="0" w:space="0" w:color="auto"/>
        <w:bottom w:val="none" w:sz="0" w:space="0" w:color="auto"/>
        <w:right w:val="none" w:sz="0" w:space="0" w:color="auto"/>
      </w:divBdr>
    </w:div>
    <w:div w:id="523790257">
      <w:marLeft w:val="480"/>
      <w:marRight w:val="0"/>
      <w:marTop w:val="0"/>
      <w:marBottom w:val="0"/>
      <w:divBdr>
        <w:top w:val="none" w:sz="0" w:space="0" w:color="auto"/>
        <w:left w:val="none" w:sz="0" w:space="0" w:color="auto"/>
        <w:bottom w:val="none" w:sz="0" w:space="0" w:color="auto"/>
        <w:right w:val="none" w:sz="0" w:space="0" w:color="auto"/>
      </w:divBdr>
    </w:div>
    <w:div w:id="523791468">
      <w:marLeft w:val="480"/>
      <w:marRight w:val="0"/>
      <w:marTop w:val="0"/>
      <w:marBottom w:val="0"/>
      <w:divBdr>
        <w:top w:val="none" w:sz="0" w:space="0" w:color="auto"/>
        <w:left w:val="none" w:sz="0" w:space="0" w:color="auto"/>
        <w:bottom w:val="none" w:sz="0" w:space="0" w:color="auto"/>
        <w:right w:val="none" w:sz="0" w:space="0" w:color="auto"/>
      </w:divBdr>
    </w:div>
    <w:div w:id="523829869">
      <w:marLeft w:val="480"/>
      <w:marRight w:val="0"/>
      <w:marTop w:val="0"/>
      <w:marBottom w:val="0"/>
      <w:divBdr>
        <w:top w:val="none" w:sz="0" w:space="0" w:color="auto"/>
        <w:left w:val="none" w:sz="0" w:space="0" w:color="auto"/>
        <w:bottom w:val="none" w:sz="0" w:space="0" w:color="auto"/>
        <w:right w:val="none" w:sz="0" w:space="0" w:color="auto"/>
      </w:divBdr>
    </w:div>
    <w:div w:id="523859589">
      <w:marLeft w:val="480"/>
      <w:marRight w:val="0"/>
      <w:marTop w:val="0"/>
      <w:marBottom w:val="0"/>
      <w:divBdr>
        <w:top w:val="none" w:sz="0" w:space="0" w:color="auto"/>
        <w:left w:val="none" w:sz="0" w:space="0" w:color="auto"/>
        <w:bottom w:val="none" w:sz="0" w:space="0" w:color="auto"/>
        <w:right w:val="none" w:sz="0" w:space="0" w:color="auto"/>
      </w:divBdr>
    </w:div>
    <w:div w:id="523907117">
      <w:marLeft w:val="480"/>
      <w:marRight w:val="0"/>
      <w:marTop w:val="0"/>
      <w:marBottom w:val="0"/>
      <w:divBdr>
        <w:top w:val="none" w:sz="0" w:space="0" w:color="auto"/>
        <w:left w:val="none" w:sz="0" w:space="0" w:color="auto"/>
        <w:bottom w:val="none" w:sz="0" w:space="0" w:color="auto"/>
        <w:right w:val="none" w:sz="0" w:space="0" w:color="auto"/>
      </w:divBdr>
    </w:div>
    <w:div w:id="523909734">
      <w:marLeft w:val="480"/>
      <w:marRight w:val="0"/>
      <w:marTop w:val="0"/>
      <w:marBottom w:val="0"/>
      <w:divBdr>
        <w:top w:val="none" w:sz="0" w:space="0" w:color="auto"/>
        <w:left w:val="none" w:sz="0" w:space="0" w:color="auto"/>
        <w:bottom w:val="none" w:sz="0" w:space="0" w:color="auto"/>
        <w:right w:val="none" w:sz="0" w:space="0" w:color="auto"/>
      </w:divBdr>
    </w:div>
    <w:div w:id="523977471">
      <w:marLeft w:val="480"/>
      <w:marRight w:val="0"/>
      <w:marTop w:val="0"/>
      <w:marBottom w:val="0"/>
      <w:divBdr>
        <w:top w:val="none" w:sz="0" w:space="0" w:color="auto"/>
        <w:left w:val="none" w:sz="0" w:space="0" w:color="auto"/>
        <w:bottom w:val="none" w:sz="0" w:space="0" w:color="auto"/>
        <w:right w:val="none" w:sz="0" w:space="0" w:color="auto"/>
      </w:divBdr>
    </w:div>
    <w:div w:id="523977774">
      <w:marLeft w:val="480"/>
      <w:marRight w:val="0"/>
      <w:marTop w:val="0"/>
      <w:marBottom w:val="0"/>
      <w:divBdr>
        <w:top w:val="none" w:sz="0" w:space="0" w:color="auto"/>
        <w:left w:val="none" w:sz="0" w:space="0" w:color="auto"/>
        <w:bottom w:val="none" w:sz="0" w:space="0" w:color="auto"/>
        <w:right w:val="none" w:sz="0" w:space="0" w:color="auto"/>
      </w:divBdr>
    </w:div>
    <w:div w:id="524054593">
      <w:marLeft w:val="480"/>
      <w:marRight w:val="0"/>
      <w:marTop w:val="0"/>
      <w:marBottom w:val="0"/>
      <w:divBdr>
        <w:top w:val="none" w:sz="0" w:space="0" w:color="auto"/>
        <w:left w:val="none" w:sz="0" w:space="0" w:color="auto"/>
        <w:bottom w:val="none" w:sz="0" w:space="0" w:color="auto"/>
        <w:right w:val="none" w:sz="0" w:space="0" w:color="auto"/>
      </w:divBdr>
    </w:div>
    <w:div w:id="524057461">
      <w:marLeft w:val="480"/>
      <w:marRight w:val="0"/>
      <w:marTop w:val="0"/>
      <w:marBottom w:val="0"/>
      <w:divBdr>
        <w:top w:val="none" w:sz="0" w:space="0" w:color="auto"/>
        <w:left w:val="none" w:sz="0" w:space="0" w:color="auto"/>
        <w:bottom w:val="none" w:sz="0" w:space="0" w:color="auto"/>
        <w:right w:val="none" w:sz="0" w:space="0" w:color="auto"/>
      </w:divBdr>
    </w:div>
    <w:div w:id="524099220">
      <w:marLeft w:val="480"/>
      <w:marRight w:val="0"/>
      <w:marTop w:val="0"/>
      <w:marBottom w:val="0"/>
      <w:divBdr>
        <w:top w:val="none" w:sz="0" w:space="0" w:color="auto"/>
        <w:left w:val="none" w:sz="0" w:space="0" w:color="auto"/>
        <w:bottom w:val="none" w:sz="0" w:space="0" w:color="auto"/>
        <w:right w:val="none" w:sz="0" w:space="0" w:color="auto"/>
      </w:divBdr>
    </w:div>
    <w:div w:id="524173479">
      <w:marLeft w:val="480"/>
      <w:marRight w:val="0"/>
      <w:marTop w:val="0"/>
      <w:marBottom w:val="0"/>
      <w:divBdr>
        <w:top w:val="none" w:sz="0" w:space="0" w:color="auto"/>
        <w:left w:val="none" w:sz="0" w:space="0" w:color="auto"/>
        <w:bottom w:val="none" w:sz="0" w:space="0" w:color="auto"/>
        <w:right w:val="none" w:sz="0" w:space="0" w:color="auto"/>
      </w:divBdr>
    </w:div>
    <w:div w:id="524177728">
      <w:marLeft w:val="480"/>
      <w:marRight w:val="0"/>
      <w:marTop w:val="0"/>
      <w:marBottom w:val="0"/>
      <w:divBdr>
        <w:top w:val="none" w:sz="0" w:space="0" w:color="auto"/>
        <w:left w:val="none" w:sz="0" w:space="0" w:color="auto"/>
        <w:bottom w:val="none" w:sz="0" w:space="0" w:color="auto"/>
        <w:right w:val="none" w:sz="0" w:space="0" w:color="auto"/>
      </w:divBdr>
    </w:div>
    <w:div w:id="524247899">
      <w:marLeft w:val="480"/>
      <w:marRight w:val="0"/>
      <w:marTop w:val="0"/>
      <w:marBottom w:val="0"/>
      <w:divBdr>
        <w:top w:val="none" w:sz="0" w:space="0" w:color="auto"/>
        <w:left w:val="none" w:sz="0" w:space="0" w:color="auto"/>
        <w:bottom w:val="none" w:sz="0" w:space="0" w:color="auto"/>
        <w:right w:val="none" w:sz="0" w:space="0" w:color="auto"/>
      </w:divBdr>
    </w:div>
    <w:div w:id="524250024">
      <w:marLeft w:val="480"/>
      <w:marRight w:val="0"/>
      <w:marTop w:val="0"/>
      <w:marBottom w:val="0"/>
      <w:divBdr>
        <w:top w:val="none" w:sz="0" w:space="0" w:color="auto"/>
        <w:left w:val="none" w:sz="0" w:space="0" w:color="auto"/>
        <w:bottom w:val="none" w:sz="0" w:space="0" w:color="auto"/>
        <w:right w:val="none" w:sz="0" w:space="0" w:color="auto"/>
      </w:divBdr>
    </w:div>
    <w:div w:id="524250901">
      <w:marLeft w:val="480"/>
      <w:marRight w:val="0"/>
      <w:marTop w:val="0"/>
      <w:marBottom w:val="0"/>
      <w:divBdr>
        <w:top w:val="none" w:sz="0" w:space="0" w:color="auto"/>
        <w:left w:val="none" w:sz="0" w:space="0" w:color="auto"/>
        <w:bottom w:val="none" w:sz="0" w:space="0" w:color="auto"/>
        <w:right w:val="none" w:sz="0" w:space="0" w:color="auto"/>
      </w:divBdr>
    </w:div>
    <w:div w:id="524254785">
      <w:marLeft w:val="480"/>
      <w:marRight w:val="0"/>
      <w:marTop w:val="0"/>
      <w:marBottom w:val="0"/>
      <w:divBdr>
        <w:top w:val="none" w:sz="0" w:space="0" w:color="auto"/>
        <w:left w:val="none" w:sz="0" w:space="0" w:color="auto"/>
        <w:bottom w:val="none" w:sz="0" w:space="0" w:color="auto"/>
        <w:right w:val="none" w:sz="0" w:space="0" w:color="auto"/>
      </w:divBdr>
    </w:div>
    <w:div w:id="524289280">
      <w:marLeft w:val="480"/>
      <w:marRight w:val="0"/>
      <w:marTop w:val="0"/>
      <w:marBottom w:val="0"/>
      <w:divBdr>
        <w:top w:val="none" w:sz="0" w:space="0" w:color="auto"/>
        <w:left w:val="none" w:sz="0" w:space="0" w:color="auto"/>
        <w:bottom w:val="none" w:sz="0" w:space="0" w:color="auto"/>
        <w:right w:val="none" w:sz="0" w:space="0" w:color="auto"/>
      </w:divBdr>
    </w:div>
    <w:div w:id="524364693">
      <w:marLeft w:val="480"/>
      <w:marRight w:val="0"/>
      <w:marTop w:val="0"/>
      <w:marBottom w:val="0"/>
      <w:divBdr>
        <w:top w:val="none" w:sz="0" w:space="0" w:color="auto"/>
        <w:left w:val="none" w:sz="0" w:space="0" w:color="auto"/>
        <w:bottom w:val="none" w:sz="0" w:space="0" w:color="auto"/>
        <w:right w:val="none" w:sz="0" w:space="0" w:color="auto"/>
      </w:divBdr>
    </w:div>
    <w:div w:id="524366501">
      <w:marLeft w:val="480"/>
      <w:marRight w:val="0"/>
      <w:marTop w:val="0"/>
      <w:marBottom w:val="0"/>
      <w:divBdr>
        <w:top w:val="none" w:sz="0" w:space="0" w:color="auto"/>
        <w:left w:val="none" w:sz="0" w:space="0" w:color="auto"/>
        <w:bottom w:val="none" w:sz="0" w:space="0" w:color="auto"/>
        <w:right w:val="none" w:sz="0" w:space="0" w:color="auto"/>
      </w:divBdr>
    </w:div>
    <w:div w:id="524369527">
      <w:marLeft w:val="480"/>
      <w:marRight w:val="0"/>
      <w:marTop w:val="0"/>
      <w:marBottom w:val="0"/>
      <w:divBdr>
        <w:top w:val="none" w:sz="0" w:space="0" w:color="auto"/>
        <w:left w:val="none" w:sz="0" w:space="0" w:color="auto"/>
        <w:bottom w:val="none" w:sz="0" w:space="0" w:color="auto"/>
        <w:right w:val="none" w:sz="0" w:space="0" w:color="auto"/>
      </w:divBdr>
    </w:div>
    <w:div w:id="524372043">
      <w:marLeft w:val="480"/>
      <w:marRight w:val="0"/>
      <w:marTop w:val="0"/>
      <w:marBottom w:val="0"/>
      <w:divBdr>
        <w:top w:val="none" w:sz="0" w:space="0" w:color="auto"/>
        <w:left w:val="none" w:sz="0" w:space="0" w:color="auto"/>
        <w:bottom w:val="none" w:sz="0" w:space="0" w:color="auto"/>
        <w:right w:val="none" w:sz="0" w:space="0" w:color="auto"/>
      </w:divBdr>
    </w:div>
    <w:div w:id="524441436">
      <w:marLeft w:val="0"/>
      <w:marRight w:val="0"/>
      <w:marTop w:val="0"/>
      <w:marBottom w:val="0"/>
      <w:divBdr>
        <w:top w:val="none" w:sz="0" w:space="0" w:color="auto"/>
        <w:left w:val="none" w:sz="0" w:space="0" w:color="auto"/>
        <w:bottom w:val="none" w:sz="0" w:space="0" w:color="auto"/>
        <w:right w:val="none" w:sz="0" w:space="0" w:color="auto"/>
      </w:divBdr>
    </w:div>
    <w:div w:id="524442466">
      <w:marLeft w:val="480"/>
      <w:marRight w:val="0"/>
      <w:marTop w:val="0"/>
      <w:marBottom w:val="0"/>
      <w:divBdr>
        <w:top w:val="none" w:sz="0" w:space="0" w:color="auto"/>
        <w:left w:val="none" w:sz="0" w:space="0" w:color="auto"/>
        <w:bottom w:val="none" w:sz="0" w:space="0" w:color="auto"/>
        <w:right w:val="none" w:sz="0" w:space="0" w:color="auto"/>
      </w:divBdr>
    </w:div>
    <w:div w:id="524446034">
      <w:marLeft w:val="480"/>
      <w:marRight w:val="0"/>
      <w:marTop w:val="0"/>
      <w:marBottom w:val="0"/>
      <w:divBdr>
        <w:top w:val="none" w:sz="0" w:space="0" w:color="auto"/>
        <w:left w:val="none" w:sz="0" w:space="0" w:color="auto"/>
        <w:bottom w:val="none" w:sz="0" w:space="0" w:color="auto"/>
        <w:right w:val="none" w:sz="0" w:space="0" w:color="auto"/>
      </w:divBdr>
    </w:div>
    <w:div w:id="524484827">
      <w:marLeft w:val="480"/>
      <w:marRight w:val="0"/>
      <w:marTop w:val="0"/>
      <w:marBottom w:val="0"/>
      <w:divBdr>
        <w:top w:val="none" w:sz="0" w:space="0" w:color="auto"/>
        <w:left w:val="none" w:sz="0" w:space="0" w:color="auto"/>
        <w:bottom w:val="none" w:sz="0" w:space="0" w:color="auto"/>
        <w:right w:val="none" w:sz="0" w:space="0" w:color="auto"/>
      </w:divBdr>
    </w:div>
    <w:div w:id="524485297">
      <w:marLeft w:val="480"/>
      <w:marRight w:val="0"/>
      <w:marTop w:val="0"/>
      <w:marBottom w:val="0"/>
      <w:divBdr>
        <w:top w:val="none" w:sz="0" w:space="0" w:color="auto"/>
        <w:left w:val="none" w:sz="0" w:space="0" w:color="auto"/>
        <w:bottom w:val="none" w:sz="0" w:space="0" w:color="auto"/>
        <w:right w:val="none" w:sz="0" w:space="0" w:color="auto"/>
      </w:divBdr>
    </w:div>
    <w:div w:id="524515521">
      <w:marLeft w:val="480"/>
      <w:marRight w:val="0"/>
      <w:marTop w:val="0"/>
      <w:marBottom w:val="0"/>
      <w:divBdr>
        <w:top w:val="none" w:sz="0" w:space="0" w:color="auto"/>
        <w:left w:val="none" w:sz="0" w:space="0" w:color="auto"/>
        <w:bottom w:val="none" w:sz="0" w:space="0" w:color="auto"/>
        <w:right w:val="none" w:sz="0" w:space="0" w:color="auto"/>
      </w:divBdr>
    </w:div>
    <w:div w:id="524564957">
      <w:marLeft w:val="480"/>
      <w:marRight w:val="0"/>
      <w:marTop w:val="0"/>
      <w:marBottom w:val="0"/>
      <w:divBdr>
        <w:top w:val="none" w:sz="0" w:space="0" w:color="auto"/>
        <w:left w:val="none" w:sz="0" w:space="0" w:color="auto"/>
        <w:bottom w:val="none" w:sz="0" w:space="0" w:color="auto"/>
        <w:right w:val="none" w:sz="0" w:space="0" w:color="auto"/>
      </w:divBdr>
    </w:div>
    <w:div w:id="524637391">
      <w:marLeft w:val="480"/>
      <w:marRight w:val="0"/>
      <w:marTop w:val="0"/>
      <w:marBottom w:val="0"/>
      <w:divBdr>
        <w:top w:val="none" w:sz="0" w:space="0" w:color="auto"/>
        <w:left w:val="none" w:sz="0" w:space="0" w:color="auto"/>
        <w:bottom w:val="none" w:sz="0" w:space="0" w:color="auto"/>
        <w:right w:val="none" w:sz="0" w:space="0" w:color="auto"/>
      </w:divBdr>
    </w:div>
    <w:div w:id="524707697">
      <w:marLeft w:val="480"/>
      <w:marRight w:val="0"/>
      <w:marTop w:val="0"/>
      <w:marBottom w:val="0"/>
      <w:divBdr>
        <w:top w:val="none" w:sz="0" w:space="0" w:color="auto"/>
        <w:left w:val="none" w:sz="0" w:space="0" w:color="auto"/>
        <w:bottom w:val="none" w:sz="0" w:space="0" w:color="auto"/>
        <w:right w:val="none" w:sz="0" w:space="0" w:color="auto"/>
      </w:divBdr>
    </w:div>
    <w:div w:id="524713633">
      <w:marLeft w:val="480"/>
      <w:marRight w:val="0"/>
      <w:marTop w:val="0"/>
      <w:marBottom w:val="0"/>
      <w:divBdr>
        <w:top w:val="none" w:sz="0" w:space="0" w:color="auto"/>
        <w:left w:val="none" w:sz="0" w:space="0" w:color="auto"/>
        <w:bottom w:val="none" w:sz="0" w:space="0" w:color="auto"/>
        <w:right w:val="none" w:sz="0" w:space="0" w:color="auto"/>
      </w:divBdr>
    </w:div>
    <w:div w:id="524749759">
      <w:marLeft w:val="480"/>
      <w:marRight w:val="0"/>
      <w:marTop w:val="0"/>
      <w:marBottom w:val="0"/>
      <w:divBdr>
        <w:top w:val="none" w:sz="0" w:space="0" w:color="auto"/>
        <w:left w:val="none" w:sz="0" w:space="0" w:color="auto"/>
        <w:bottom w:val="none" w:sz="0" w:space="0" w:color="auto"/>
        <w:right w:val="none" w:sz="0" w:space="0" w:color="auto"/>
      </w:divBdr>
    </w:div>
    <w:div w:id="524753351">
      <w:marLeft w:val="480"/>
      <w:marRight w:val="0"/>
      <w:marTop w:val="0"/>
      <w:marBottom w:val="0"/>
      <w:divBdr>
        <w:top w:val="none" w:sz="0" w:space="0" w:color="auto"/>
        <w:left w:val="none" w:sz="0" w:space="0" w:color="auto"/>
        <w:bottom w:val="none" w:sz="0" w:space="0" w:color="auto"/>
        <w:right w:val="none" w:sz="0" w:space="0" w:color="auto"/>
      </w:divBdr>
    </w:div>
    <w:div w:id="524753362">
      <w:marLeft w:val="480"/>
      <w:marRight w:val="0"/>
      <w:marTop w:val="0"/>
      <w:marBottom w:val="0"/>
      <w:divBdr>
        <w:top w:val="none" w:sz="0" w:space="0" w:color="auto"/>
        <w:left w:val="none" w:sz="0" w:space="0" w:color="auto"/>
        <w:bottom w:val="none" w:sz="0" w:space="0" w:color="auto"/>
        <w:right w:val="none" w:sz="0" w:space="0" w:color="auto"/>
      </w:divBdr>
    </w:div>
    <w:div w:id="524755640">
      <w:marLeft w:val="480"/>
      <w:marRight w:val="0"/>
      <w:marTop w:val="0"/>
      <w:marBottom w:val="0"/>
      <w:divBdr>
        <w:top w:val="none" w:sz="0" w:space="0" w:color="auto"/>
        <w:left w:val="none" w:sz="0" w:space="0" w:color="auto"/>
        <w:bottom w:val="none" w:sz="0" w:space="0" w:color="auto"/>
        <w:right w:val="none" w:sz="0" w:space="0" w:color="auto"/>
      </w:divBdr>
    </w:div>
    <w:div w:id="524827819">
      <w:marLeft w:val="480"/>
      <w:marRight w:val="0"/>
      <w:marTop w:val="0"/>
      <w:marBottom w:val="0"/>
      <w:divBdr>
        <w:top w:val="none" w:sz="0" w:space="0" w:color="auto"/>
        <w:left w:val="none" w:sz="0" w:space="0" w:color="auto"/>
        <w:bottom w:val="none" w:sz="0" w:space="0" w:color="auto"/>
        <w:right w:val="none" w:sz="0" w:space="0" w:color="auto"/>
      </w:divBdr>
    </w:div>
    <w:div w:id="524828768">
      <w:marLeft w:val="480"/>
      <w:marRight w:val="0"/>
      <w:marTop w:val="0"/>
      <w:marBottom w:val="0"/>
      <w:divBdr>
        <w:top w:val="none" w:sz="0" w:space="0" w:color="auto"/>
        <w:left w:val="none" w:sz="0" w:space="0" w:color="auto"/>
        <w:bottom w:val="none" w:sz="0" w:space="0" w:color="auto"/>
        <w:right w:val="none" w:sz="0" w:space="0" w:color="auto"/>
      </w:divBdr>
    </w:div>
    <w:div w:id="524903441">
      <w:marLeft w:val="480"/>
      <w:marRight w:val="0"/>
      <w:marTop w:val="0"/>
      <w:marBottom w:val="0"/>
      <w:divBdr>
        <w:top w:val="none" w:sz="0" w:space="0" w:color="auto"/>
        <w:left w:val="none" w:sz="0" w:space="0" w:color="auto"/>
        <w:bottom w:val="none" w:sz="0" w:space="0" w:color="auto"/>
        <w:right w:val="none" w:sz="0" w:space="0" w:color="auto"/>
      </w:divBdr>
    </w:div>
    <w:div w:id="524905739">
      <w:marLeft w:val="480"/>
      <w:marRight w:val="0"/>
      <w:marTop w:val="0"/>
      <w:marBottom w:val="0"/>
      <w:divBdr>
        <w:top w:val="none" w:sz="0" w:space="0" w:color="auto"/>
        <w:left w:val="none" w:sz="0" w:space="0" w:color="auto"/>
        <w:bottom w:val="none" w:sz="0" w:space="0" w:color="auto"/>
        <w:right w:val="none" w:sz="0" w:space="0" w:color="auto"/>
      </w:divBdr>
    </w:div>
    <w:div w:id="524946770">
      <w:marLeft w:val="480"/>
      <w:marRight w:val="0"/>
      <w:marTop w:val="0"/>
      <w:marBottom w:val="0"/>
      <w:divBdr>
        <w:top w:val="none" w:sz="0" w:space="0" w:color="auto"/>
        <w:left w:val="none" w:sz="0" w:space="0" w:color="auto"/>
        <w:bottom w:val="none" w:sz="0" w:space="0" w:color="auto"/>
        <w:right w:val="none" w:sz="0" w:space="0" w:color="auto"/>
      </w:divBdr>
    </w:div>
    <w:div w:id="524947958">
      <w:marLeft w:val="480"/>
      <w:marRight w:val="0"/>
      <w:marTop w:val="0"/>
      <w:marBottom w:val="0"/>
      <w:divBdr>
        <w:top w:val="none" w:sz="0" w:space="0" w:color="auto"/>
        <w:left w:val="none" w:sz="0" w:space="0" w:color="auto"/>
        <w:bottom w:val="none" w:sz="0" w:space="0" w:color="auto"/>
        <w:right w:val="none" w:sz="0" w:space="0" w:color="auto"/>
      </w:divBdr>
    </w:div>
    <w:div w:id="525021424">
      <w:marLeft w:val="640"/>
      <w:marRight w:val="0"/>
      <w:marTop w:val="0"/>
      <w:marBottom w:val="0"/>
      <w:divBdr>
        <w:top w:val="none" w:sz="0" w:space="0" w:color="auto"/>
        <w:left w:val="none" w:sz="0" w:space="0" w:color="auto"/>
        <w:bottom w:val="none" w:sz="0" w:space="0" w:color="auto"/>
        <w:right w:val="none" w:sz="0" w:space="0" w:color="auto"/>
      </w:divBdr>
    </w:div>
    <w:div w:id="525095188">
      <w:marLeft w:val="480"/>
      <w:marRight w:val="0"/>
      <w:marTop w:val="0"/>
      <w:marBottom w:val="0"/>
      <w:divBdr>
        <w:top w:val="none" w:sz="0" w:space="0" w:color="auto"/>
        <w:left w:val="none" w:sz="0" w:space="0" w:color="auto"/>
        <w:bottom w:val="none" w:sz="0" w:space="0" w:color="auto"/>
        <w:right w:val="none" w:sz="0" w:space="0" w:color="auto"/>
      </w:divBdr>
    </w:div>
    <w:div w:id="525095296">
      <w:marLeft w:val="480"/>
      <w:marRight w:val="0"/>
      <w:marTop w:val="0"/>
      <w:marBottom w:val="0"/>
      <w:divBdr>
        <w:top w:val="none" w:sz="0" w:space="0" w:color="auto"/>
        <w:left w:val="none" w:sz="0" w:space="0" w:color="auto"/>
        <w:bottom w:val="none" w:sz="0" w:space="0" w:color="auto"/>
        <w:right w:val="none" w:sz="0" w:space="0" w:color="auto"/>
      </w:divBdr>
    </w:div>
    <w:div w:id="525099335">
      <w:marLeft w:val="480"/>
      <w:marRight w:val="0"/>
      <w:marTop w:val="0"/>
      <w:marBottom w:val="0"/>
      <w:divBdr>
        <w:top w:val="none" w:sz="0" w:space="0" w:color="auto"/>
        <w:left w:val="none" w:sz="0" w:space="0" w:color="auto"/>
        <w:bottom w:val="none" w:sz="0" w:space="0" w:color="auto"/>
        <w:right w:val="none" w:sz="0" w:space="0" w:color="auto"/>
      </w:divBdr>
    </w:div>
    <w:div w:id="525213774">
      <w:marLeft w:val="640"/>
      <w:marRight w:val="0"/>
      <w:marTop w:val="0"/>
      <w:marBottom w:val="0"/>
      <w:divBdr>
        <w:top w:val="none" w:sz="0" w:space="0" w:color="auto"/>
        <w:left w:val="none" w:sz="0" w:space="0" w:color="auto"/>
        <w:bottom w:val="none" w:sz="0" w:space="0" w:color="auto"/>
        <w:right w:val="none" w:sz="0" w:space="0" w:color="auto"/>
      </w:divBdr>
    </w:div>
    <w:div w:id="525215759">
      <w:marLeft w:val="640"/>
      <w:marRight w:val="0"/>
      <w:marTop w:val="0"/>
      <w:marBottom w:val="0"/>
      <w:divBdr>
        <w:top w:val="none" w:sz="0" w:space="0" w:color="auto"/>
        <w:left w:val="none" w:sz="0" w:space="0" w:color="auto"/>
        <w:bottom w:val="none" w:sz="0" w:space="0" w:color="auto"/>
        <w:right w:val="none" w:sz="0" w:space="0" w:color="auto"/>
      </w:divBdr>
    </w:div>
    <w:div w:id="525219414">
      <w:marLeft w:val="480"/>
      <w:marRight w:val="0"/>
      <w:marTop w:val="0"/>
      <w:marBottom w:val="0"/>
      <w:divBdr>
        <w:top w:val="none" w:sz="0" w:space="0" w:color="auto"/>
        <w:left w:val="none" w:sz="0" w:space="0" w:color="auto"/>
        <w:bottom w:val="none" w:sz="0" w:space="0" w:color="auto"/>
        <w:right w:val="none" w:sz="0" w:space="0" w:color="auto"/>
      </w:divBdr>
    </w:div>
    <w:div w:id="525367061">
      <w:marLeft w:val="0"/>
      <w:marRight w:val="0"/>
      <w:marTop w:val="0"/>
      <w:marBottom w:val="0"/>
      <w:divBdr>
        <w:top w:val="none" w:sz="0" w:space="0" w:color="auto"/>
        <w:left w:val="none" w:sz="0" w:space="0" w:color="auto"/>
        <w:bottom w:val="none" w:sz="0" w:space="0" w:color="auto"/>
        <w:right w:val="none" w:sz="0" w:space="0" w:color="auto"/>
      </w:divBdr>
    </w:div>
    <w:div w:id="525368170">
      <w:marLeft w:val="480"/>
      <w:marRight w:val="0"/>
      <w:marTop w:val="0"/>
      <w:marBottom w:val="0"/>
      <w:divBdr>
        <w:top w:val="none" w:sz="0" w:space="0" w:color="auto"/>
        <w:left w:val="none" w:sz="0" w:space="0" w:color="auto"/>
        <w:bottom w:val="none" w:sz="0" w:space="0" w:color="auto"/>
        <w:right w:val="none" w:sz="0" w:space="0" w:color="auto"/>
      </w:divBdr>
    </w:div>
    <w:div w:id="525407707">
      <w:marLeft w:val="480"/>
      <w:marRight w:val="0"/>
      <w:marTop w:val="0"/>
      <w:marBottom w:val="0"/>
      <w:divBdr>
        <w:top w:val="none" w:sz="0" w:space="0" w:color="auto"/>
        <w:left w:val="none" w:sz="0" w:space="0" w:color="auto"/>
        <w:bottom w:val="none" w:sz="0" w:space="0" w:color="auto"/>
        <w:right w:val="none" w:sz="0" w:space="0" w:color="auto"/>
      </w:divBdr>
    </w:div>
    <w:div w:id="525407975">
      <w:marLeft w:val="480"/>
      <w:marRight w:val="0"/>
      <w:marTop w:val="0"/>
      <w:marBottom w:val="0"/>
      <w:divBdr>
        <w:top w:val="none" w:sz="0" w:space="0" w:color="auto"/>
        <w:left w:val="none" w:sz="0" w:space="0" w:color="auto"/>
        <w:bottom w:val="none" w:sz="0" w:space="0" w:color="auto"/>
        <w:right w:val="none" w:sz="0" w:space="0" w:color="auto"/>
      </w:divBdr>
    </w:div>
    <w:div w:id="525413587">
      <w:marLeft w:val="480"/>
      <w:marRight w:val="0"/>
      <w:marTop w:val="0"/>
      <w:marBottom w:val="0"/>
      <w:divBdr>
        <w:top w:val="none" w:sz="0" w:space="0" w:color="auto"/>
        <w:left w:val="none" w:sz="0" w:space="0" w:color="auto"/>
        <w:bottom w:val="none" w:sz="0" w:space="0" w:color="auto"/>
        <w:right w:val="none" w:sz="0" w:space="0" w:color="auto"/>
      </w:divBdr>
    </w:div>
    <w:div w:id="525413928">
      <w:marLeft w:val="480"/>
      <w:marRight w:val="0"/>
      <w:marTop w:val="0"/>
      <w:marBottom w:val="0"/>
      <w:divBdr>
        <w:top w:val="none" w:sz="0" w:space="0" w:color="auto"/>
        <w:left w:val="none" w:sz="0" w:space="0" w:color="auto"/>
        <w:bottom w:val="none" w:sz="0" w:space="0" w:color="auto"/>
        <w:right w:val="none" w:sz="0" w:space="0" w:color="auto"/>
      </w:divBdr>
    </w:div>
    <w:div w:id="525483622">
      <w:marLeft w:val="480"/>
      <w:marRight w:val="0"/>
      <w:marTop w:val="0"/>
      <w:marBottom w:val="0"/>
      <w:divBdr>
        <w:top w:val="none" w:sz="0" w:space="0" w:color="auto"/>
        <w:left w:val="none" w:sz="0" w:space="0" w:color="auto"/>
        <w:bottom w:val="none" w:sz="0" w:space="0" w:color="auto"/>
        <w:right w:val="none" w:sz="0" w:space="0" w:color="auto"/>
      </w:divBdr>
    </w:div>
    <w:div w:id="525486440">
      <w:marLeft w:val="480"/>
      <w:marRight w:val="0"/>
      <w:marTop w:val="0"/>
      <w:marBottom w:val="0"/>
      <w:divBdr>
        <w:top w:val="none" w:sz="0" w:space="0" w:color="auto"/>
        <w:left w:val="none" w:sz="0" w:space="0" w:color="auto"/>
        <w:bottom w:val="none" w:sz="0" w:space="0" w:color="auto"/>
        <w:right w:val="none" w:sz="0" w:space="0" w:color="auto"/>
      </w:divBdr>
    </w:div>
    <w:div w:id="525564523">
      <w:marLeft w:val="480"/>
      <w:marRight w:val="0"/>
      <w:marTop w:val="0"/>
      <w:marBottom w:val="0"/>
      <w:divBdr>
        <w:top w:val="none" w:sz="0" w:space="0" w:color="auto"/>
        <w:left w:val="none" w:sz="0" w:space="0" w:color="auto"/>
        <w:bottom w:val="none" w:sz="0" w:space="0" w:color="auto"/>
        <w:right w:val="none" w:sz="0" w:space="0" w:color="auto"/>
      </w:divBdr>
    </w:div>
    <w:div w:id="525599123">
      <w:marLeft w:val="480"/>
      <w:marRight w:val="0"/>
      <w:marTop w:val="0"/>
      <w:marBottom w:val="0"/>
      <w:divBdr>
        <w:top w:val="none" w:sz="0" w:space="0" w:color="auto"/>
        <w:left w:val="none" w:sz="0" w:space="0" w:color="auto"/>
        <w:bottom w:val="none" w:sz="0" w:space="0" w:color="auto"/>
        <w:right w:val="none" w:sz="0" w:space="0" w:color="auto"/>
      </w:divBdr>
    </w:div>
    <w:div w:id="525601389">
      <w:marLeft w:val="480"/>
      <w:marRight w:val="0"/>
      <w:marTop w:val="0"/>
      <w:marBottom w:val="0"/>
      <w:divBdr>
        <w:top w:val="none" w:sz="0" w:space="0" w:color="auto"/>
        <w:left w:val="none" w:sz="0" w:space="0" w:color="auto"/>
        <w:bottom w:val="none" w:sz="0" w:space="0" w:color="auto"/>
        <w:right w:val="none" w:sz="0" w:space="0" w:color="auto"/>
      </w:divBdr>
    </w:div>
    <w:div w:id="525604676">
      <w:marLeft w:val="480"/>
      <w:marRight w:val="0"/>
      <w:marTop w:val="0"/>
      <w:marBottom w:val="0"/>
      <w:divBdr>
        <w:top w:val="none" w:sz="0" w:space="0" w:color="auto"/>
        <w:left w:val="none" w:sz="0" w:space="0" w:color="auto"/>
        <w:bottom w:val="none" w:sz="0" w:space="0" w:color="auto"/>
        <w:right w:val="none" w:sz="0" w:space="0" w:color="auto"/>
      </w:divBdr>
    </w:div>
    <w:div w:id="525674387">
      <w:marLeft w:val="480"/>
      <w:marRight w:val="0"/>
      <w:marTop w:val="0"/>
      <w:marBottom w:val="0"/>
      <w:divBdr>
        <w:top w:val="none" w:sz="0" w:space="0" w:color="auto"/>
        <w:left w:val="none" w:sz="0" w:space="0" w:color="auto"/>
        <w:bottom w:val="none" w:sz="0" w:space="0" w:color="auto"/>
        <w:right w:val="none" w:sz="0" w:space="0" w:color="auto"/>
      </w:divBdr>
    </w:div>
    <w:div w:id="525675584">
      <w:marLeft w:val="480"/>
      <w:marRight w:val="0"/>
      <w:marTop w:val="0"/>
      <w:marBottom w:val="0"/>
      <w:divBdr>
        <w:top w:val="none" w:sz="0" w:space="0" w:color="auto"/>
        <w:left w:val="none" w:sz="0" w:space="0" w:color="auto"/>
        <w:bottom w:val="none" w:sz="0" w:space="0" w:color="auto"/>
        <w:right w:val="none" w:sz="0" w:space="0" w:color="auto"/>
      </w:divBdr>
    </w:div>
    <w:div w:id="525681063">
      <w:marLeft w:val="480"/>
      <w:marRight w:val="0"/>
      <w:marTop w:val="0"/>
      <w:marBottom w:val="0"/>
      <w:divBdr>
        <w:top w:val="none" w:sz="0" w:space="0" w:color="auto"/>
        <w:left w:val="none" w:sz="0" w:space="0" w:color="auto"/>
        <w:bottom w:val="none" w:sz="0" w:space="0" w:color="auto"/>
        <w:right w:val="none" w:sz="0" w:space="0" w:color="auto"/>
      </w:divBdr>
    </w:div>
    <w:div w:id="525681531">
      <w:marLeft w:val="640"/>
      <w:marRight w:val="0"/>
      <w:marTop w:val="0"/>
      <w:marBottom w:val="0"/>
      <w:divBdr>
        <w:top w:val="none" w:sz="0" w:space="0" w:color="auto"/>
        <w:left w:val="none" w:sz="0" w:space="0" w:color="auto"/>
        <w:bottom w:val="none" w:sz="0" w:space="0" w:color="auto"/>
        <w:right w:val="none" w:sz="0" w:space="0" w:color="auto"/>
      </w:divBdr>
    </w:div>
    <w:div w:id="525754947">
      <w:marLeft w:val="480"/>
      <w:marRight w:val="0"/>
      <w:marTop w:val="0"/>
      <w:marBottom w:val="0"/>
      <w:divBdr>
        <w:top w:val="none" w:sz="0" w:space="0" w:color="auto"/>
        <w:left w:val="none" w:sz="0" w:space="0" w:color="auto"/>
        <w:bottom w:val="none" w:sz="0" w:space="0" w:color="auto"/>
        <w:right w:val="none" w:sz="0" w:space="0" w:color="auto"/>
      </w:divBdr>
    </w:div>
    <w:div w:id="525827587">
      <w:marLeft w:val="480"/>
      <w:marRight w:val="0"/>
      <w:marTop w:val="0"/>
      <w:marBottom w:val="0"/>
      <w:divBdr>
        <w:top w:val="none" w:sz="0" w:space="0" w:color="auto"/>
        <w:left w:val="none" w:sz="0" w:space="0" w:color="auto"/>
        <w:bottom w:val="none" w:sz="0" w:space="0" w:color="auto"/>
        <w:right w:val="none" w:sz="0" w:space="0" w:color="auto"/>
      </w:divBdr>
    </w:div>
    <w:div w:id="525827648">
      <w:marLeft w:val="480"/>
      <w:marRight w:val="0"/>
      <w:marTop w:val="0"/>
      <w:marBottom w:val="0"/>
      <w:divBdr>
        <w:top w:val="none" w:sz="0" w:space="0" w:color="auto"/>
        <w:left w:val="none" w:sz="0" w:space="0" w:color="auto"/>
        <w:bottom w:val="none" w:sz="0" w:space="0" w:color="auto"/>
        <w:right w:val="none" w:sz="0" w:space="0" w:color="auto"/>
      </w:divBdr>
    </w:div>
    <w:div w:id="525872395">
      <w:marLeft w:val="480"/>
      <w:marRight w:val="0"/>
      <w:marTop w:val="0"/>
      <w:marBottom w:val="0"/>
      <w:divBdr>
        <w:top w:val="none" w:sz="0" w:space="0" w:color="auto"/>
        <w:left w:val="none" w:sz="0" w:space="0" w:color="auto"/>
        <w:bottom w:val="none" w:sz="0" w:space="0" w:color="auto"/>
        <w:right w:val="none" w:sz="0" w:space="0" w:color="auto"/>
      </w:divBdr>
    </w:div>
    <w:div w:id="525873610">
      <w:marLeft w:val="480"/>
      <w:marRight w:val="0"/>
      <w:marTop w:val="0"/>
      <w:marBottom w:val="0"/>
      <w:divBdr>
        <w:top w:val="none" w:sz="0" w:space="0" w:color="auto"/>
        <w:left w:val="none" w:sz="0" w:space="0" w:color="auto"/>
        <w:bottom w:val="none" w:sz="0" w:space="0" w:color="auto"/>
        <w:right w:val="none" w:sz="0" w:space="0" w:color="auto"/>
      </w:divBdr>
    </w:div>
    <w:div w:id="525943841">
      <w:bodyDiv w:val="1"/>
      <w:marLeft w:val="0"/>
      <w:marRight w:val="0"/>
      <w:marTop w:val="0"/>
      <w:marBottom w:val="0"/>
      <w:divBdr>
        <w:top w:val="none" w:sz="0" w:space="0" w:color="auto"/>
        <w:left w:val="none" w:sz="0" w:space="0" w:color="auto"/>
        <w:bottom w:val="none" w:sz="0" w:space="0" w:color="auto"/>
        <w:right w:val="none" w:sz="0" w:space="0" w:color="auto"/>
      </w:divBdr>
      <w:divsChild>
        <w:div w:id="200217043">
          <w:marLeft w:val="480"/>
          <w:marRight w:val="0"/>
          <w:marTop w:val="0"/>
          <w:marBottom w:val="0"/>
          <w:divBdr>
            <w:top w:val="none" w:sz="0" w:space="0" w:color="auto"/>
            <w:left w:val="none" w:sz="0" w:space="0" w:color="auto"/>
            <w:bottom w:val="none" w:sz="0" w:space="0" w:color="auto"/>
            <w:right w:val="none" w:sz="0" w:space="0" w:color="auto"/>
          </w:divBdr>
        </w:div>
        <w:div w:id="242564750">
          <w:marLeft w:val="480"/>
          <w:marRight w:val="0"/>
          <w:marTop w:val="0"/>
          <w:marBottom w:val="0"/>
          <w:divBdr>
            <w:top w:val="none" w:sz="0" w:space="0" w:color="auto"/>
            <w:left w:val="none" w:sz="0" w:space="0" w:color="auto"/>
            <w:bottom w:val="none" w:sz="0" w:space="0" w:color="auto"/>
            <w:right w:val="none" w:sz="0" w:space="0" w:color="auto"/>
          </w:divBdr>
        </w:div>
        <w:div w:id="292101140">
          <w:marLeft w:val="480"/>
          <w:marRight w:val="0"/>
          <w:marTop w:val="0"/>
          <w:marBottom w:val="0"/>
          <w:divBdr>
            <w:top w:val="none" w:sz="0" w:space="0" w:color="auto"/>
            <w:left w:val="none" w:sz="0" w:space="0" w:color="auto"/>
            <w:bottom w:val="none" w:sz="0" w:space="0" w:color="auto"/>
            <w:right w:val="none" w:sz="0" w:space="0" w:color="auto"/>
          </w:divBdr>
        </w:div>
        <w:div w:id="449400425">
          <w:marLeft w:val="480"/>
          <w:marRight w:val="0"/>
          <w:marTop w:val="0"/>
          <w:marBottom w:val="0"/>
          <w:divBdr>
            <w:top w:val="none" w:sz="0" w:space="0" w:color="auto"/>
            <w:left w:val="none" w:sz="0" w:space="0" w:color="auto"/>
            <w:bottom w:val="none" w:sz="0" w:space="0" w:color="auto"/>
            <w:right w:val="none" w:sz="0" w:space="0" w:color="auto"/>
          </w:divBdr>
        </w:div>
        <w:div w:id="577246746">
          <w:marLeft w:val="480"/>
          <w:marRight w:val="0"/>
          <w:marTop w:val="0"/>
          <w:marBottom w:val="0"/>
          <w:divBdr>
            <w:top w:val="none" w:sz="0" w:space="0" w:color="auto"/>
            <w:left w:val="none" w:sz="0" w:space="0" w:color="auto"/>
            <w:bottom w:val="none" w:sz="0" w:space="0" w:color="auto"/>
            <w:right w:val="none" w:sz="0" w:space="0" w:color="auto"/>
          </w:divBdr>
        </w:div>
        <w:div w:id="611939482">
          <w:marLeft w:val="480"/>
          <w:marRight w:val="0"/>
          <w:marTop w:val="0"/>
          <w:marBottom w:val="0"/>
          <w:divBdr>
            <w:top w:val="none" w:sz="0" w:space="0" w:color="auto"/>
            <w:left w:val="none" w:sz="0" w:space="0" w:color="auto"/>
            <w:bottom w:val="none" w:sz="0" w:space="0" w:color="auto"/>
            <w:right w:val="none" w:sz="0" w:space="0" w:color="auto"/>
          </w:divBdr>
        </w:div>
        <w:div w:id="618225141">
          <w:marLeft w:val="480"/>
          <w:marRight w:val="0"/>
          <w:marTop w:val="0"/>
          <w:marBottom w:val="0"/>
          <w:divBdr>
            <w:top w:val="none" w:sz="0" w:space="0" w:color="auto"/>
            <w:left w:val="none" w:sz="0" w:space="0" w:color="auto"/>
            <w:bottom w:val="none" w:sz="0" w:space="0" w:color="auto"/>
            <w:right w:val="none" w:sz="0" w:space="0" w:color="auto"/>
          </w:divBdr>
        </w:div>
        <w:div w:id="808520389">
          <w:marLeft w:val="480"/>
          <w:marRight w:val="0"/>
          <w:marTop w:val="0"/>
          <w:marBottom w:val="0"/>
          <w:divBdr>
            <w:top w:val="none" w:sz="0" w:space="0" w:color="auto"/>
            <w:left w:val="none" w:sz="0" w:space="0" w:color="auto"/>
            <w:bottom w:val="none" w:sz="0" w:space="0" w:color="auto"/>
            <w:right w:val="none" w:sz="0" w:space="0" w:color="auto"/>
          </w:divBdr>
        </w:div>
        <w:div w:id="867569009">
          <w:marLeft w:val="480"/>
          <w:marRight w:val="0"/>
          <w:marTop w:val="0"/>
          <w:marBottom w:val="0"/>
          <w:divBdr>
            <w:top w:val="none" w:sz="0" w:space="0" w:color="auto"/>
            <w:left w:val="none" w:sz="0" w:space="0" w:color="auto"/>
            <w:bottom w:val="none" w:sz="0" w:space="0" w:color="auto"/>
            <w:right w:val="none" w:sz="0" w:space="0" w:color="auto"/>
          </w:divBdr>
        </w:div>
        <w:div w:id="1145589733">
          <w:marLeft w:val="480"/>
          <w:marRight w:val="0"/>
          <w:marTop w:val="0"/>
          <w:marBottom w:val="0"/>
          <w:divBdr>
            <w:top w:val="none" w:sz="0" w:space="0" w:color="auto"/>
            <w:left w:val="none" w:sz="0" w:space="0" w:color="auto"/>
            <w:bottom w:val="none" w:sz="0" w:space="0" w:color="auto"/>
            <w:right w:val="none" w:sz="0" w:space="0" w:color="auto"/>
          </w:divBdr>
        </w:div>
        <w:div w:id="1149901438">
          <w:marLeft w:val="480"/>
          <w:marRight w:val="0"/>
          <w:marTop w:val="0"/>
          <w:marBottom w:val="0"/>
          <w:divBdr>
            <w:top w:val="none" w:sz="0" w:space="0" w:color="auto"/>
            <w:left w:val="none" w:sz="0" w:space="0" w:color="auto"/>
            <w:bottom w:val="none" w:sz="0" w:space="0" w:color="auto"/>
            <w:right w:val="none" w:sz="0" w:space="0" w:color="auto"/>
          </w:divBdr>
        </w:div>
        <w:div w:id="1168599659">
          <w:marLeft w:val="480"/>
          <w:marRight w:val="0"/>
          <w:marTop w:val="0"/>
          <w:marBottom w:val="0"/>
          <w:divBdr>
            <w:top w:val="none" w:sz="0" w:space="0" w:color="auto"/>
            <w:left w:val="none" w:sz="0" w:space="0" w:color="auto"/>
            <w:bottom w:val="none" w:sz="0" w:space="0" w:color="auto"/>
            <w:right w:val="none" w:sz="0" w:space="0" w:color="auto"/>
          </w:divBdr>
        </w:div>
        <w:div w:id="1280644908">
          <w:marLeft w:val="480"/>
          <w:marRight w:val="0"/>
          <w:marTop w:val="0"/>
          <w:marBottom w:val="0"/>
          <w:divBdr>
            <w:top w:val="none" w:sz="0" w:space="0" w:color="auto"/>
            <w:left w:val="none" w:sz="0" w:space="0" w:color="auto"/>
            <w:bottom w:val="none" w:sz="0" w:space="0" w:color="auto"/>
            <w:right w:val="none" w:sz="0" w:space="0" w:color="auto"/>
          </w:divBdr>
        </w:div>
        <w:div w:id="1346052601">
          <w:marLeft w:val="480"/>
          <w:marRight w:val="0"/>
          <w:marTop w:val="0"/>
          <w:marBottom w:val="0"/>
          <w:divBdr>
            <w:top w:val="none" w:sz="0" w:space="0" w:color="auto"/>
            <w:left w:val="none" w:sz="0" w:space="0" w:color="auto"/>
            <w:bottom w:val="none" w:sz="0" w:space="0" w:color="auto"/>
            <w:right w:val="none" w:sz="0" w:space="0" w:color="auto"/>
          </w:divBdr>
        </w:div>
      </w:divsChild>
    </w:div>
    <w:div w:id="525945366">
      <w:marLeft w:val="480"/>
      <w:marRight w:val="0"/>
      <w:marTop w:val="0"/>
      <w:marBottom w:val="0"/>
      <w:divBdr>
        <w:top w:val="none" w:sz="0" w:space="0" w:color="auto"/>
        <w:left w:val="none" w:sz="0" w:space="0" w:color="auto"/>
        <w:bottom w:val="none" w:sz="0" w:space="0" w:color="auto"/>
        <w:right w:val="none" w:sz="0" w:space="0" w:color="auto"/>
      </w:divBdr>
    </w:div>
    <w:div w:id="525946415">
      <w:marLeft w:val="480"/>
      <w:marRight w:val="0"/>
      <w:marTop w:val="0"/>
      <w:marBottom w:val="0"/>
      <w:divBdr>
        <w:top w:val="none" w:sz="0" w:space="0" w:color="auto"/>
        <w:left w:val="none" w:sz="0" w:space="0" w:color="auto"/>
        <w:bottom w:val="none" w:sz="0" w:space="0" w:color="auto"/>
        <w:right w:val="none" w:sz="0" w:space="0" w:color="auto"/>
      </w:divBdr>
    </w:div>
    <w:div w:id="525993652">
      <w:marLeft w:val="480"/>
      <w:marRight w:val="0"/>
      <w:marTop w:val="0"/>
      <w:marBottom w:val="0"/>
      <w:divBdr>
        <w:top w:val="none" w:sz="0" w:space="0" w:color="auto"/>
        <w:left w:val="none" w:sz="0" w:space="0" w:color="auto"/>
        <w:bottom w:val="none" w:sz="0" w:space="0" w:color="auto"/>
        <w:right w:val="none" w:sz="0" w:space="0" w:color="auto"/>
      </w:divBdr>
    </w:div>
    <w:div w:id="525994067">
      <w:marLeft w:val="480"/>
      <w:marRight w:val="0"/>
      <w:marTop w:val="0"/>
      <w:marBottom w:val="0"/>
      <w:divBdr>
        <w:top w:val="none" w:sz="0" w:space="0" w:color="auto"/>
        <w:left w:val="none" w:sz="0" w:space="0" w:color="auto"/>
        <w:bottom w:val="none" w:sz="0" w:space="0" w:color="auto"/>
        <w:right w:val="none" w:sz="0" w:space="0" w:color="auto"/>
      </w:divBdr>
    </w:div>
    <w:div w:id="526023695">
      <w:marLeft w:val="480"/>
      <w:marRight w:val="0"/>
      <w:marTop w:val="0"/>
      <w:marBottom w:val="0"/>
      <w:divBdr>
        <w:top w:val="none" w:sz="0" w:space="0" w:color="auto"/>
        <w:left w:val="none" w:sz="0" w:space="0" w:color="auto"/>
        <w:bottom w:val="none" w:sz="0" w:space="0" w:color="auto"/>
        <w:right w:val="none" w:sz="0" w:space="0" w:color="auto"/>
      </w:divBdr>
    </w:div>
    <w:div w:id="526137844">
      <w:marLeft w:val="480"/>
      <w:marRight w:val="0"/>
      <w:marTop w:val="0"/>
      <w:marBottom w:val="0"/>
      <w:divBdr>
        <w:top w:val="none" w:sz="0" w:space="0" w:color="auto"/>
        <w:left w:val="none" w:sz="0" w:space="0" w:color="auto"/>
        <w:bottom w:val="none" w:sz="0" w:space="0" w:color="auto"/>
        <w:right w:val="none" w:sz="0" w:space="0" w:color="auto"/>
      </w:divBdr>
    </w:div>
    <w:div w:id="526140620">
      <w:marLeft w:val="480"/>
      <w:marRight w:val="0"/>
      <w:marTop w:val="0"/>
      <w:marBottom w:val="0"/>
      <w:divBdr>
        <w:top w:val="none" w:sz="0" w:space="0" w:color="auto"/>
        <w:left w:val="none" w:sz="0" w:space="0" w:color="auto"/>
        <w:bottom w:val="none" w:sz="0" w:space="0" w:color="auto"/>
        <w:right w:val="none" w:sz="0" w:space="0" w:color="auto"/>
      </w:divBdr>
    </w:div>
    <w:div w:id="526211446">
      <w:marLeft w:val="640"/>
      <w:marRight w:val="0"/>
      <w:marTop w:val="0"/>
      <w:marBottom w:val="0"/>
      <w:divBdr>
        <w:top w:val="none" w:sz="0" w:space="0" w:color="auto"/>
        <w:left w:val="none" w:sz="0" w:space="0" w:color="auto"/>
        <w:bottom w:val="none" w:sz="0" w:space="0" w:color="auto"/>
        <w:right w:val="none" w:sz="0" w:space="0" w:color="auto"/>
      </w:divBdr>
    </w:div>
    <w:div w:id="526213695">
      <w:marLeft w:val="480"/>
      <w:marRight w:val="0"/>
      <w:marTop w:val="0"/>
      <w:marBottom w:val="0"/>
      <w:divBdr>
        <w:top w:val="none" w:sz="0" w:space="0" w:color="auto"/>
        <w:left w:val="none" w:sz="0" w:space="0" w:color="auto"/>
        <w:bottom w:val="none" w:sz="0" w:space="0" w:color="auto"/>
        <w:right w:val="none" w:sz="0" w:space="0" w:color="auto"/>
      </w:divBdr>
    </w:div>
    <w:div w:id="526216164">
      <w:marLeft w:val="480"/>
      <w:marRight w:val="0"/>
      <w:marTop w:val="0"/>
      <w:marBottom w:val="0"/>
      <w:divBdr>
        <w:top w:val="none" w:sz="0" w:space="0" w:color="auto"/>
        <w:left w:val="none" w:sz="0" w:space="0" w:color="auto"/>
        <w:bottom w:val="none" w:sz="0" w:space="0" w:color="auto"/>
        <w:right w:val="none" w:sz="0" w:space="0" w:color="auto"/>
      </w:divBdr>
    </w:div>
    <w:div w:id="526255958">
      <w:marLeft w:val="480"/>
      <w:marRight w:val="0"/>
      <w:marTop w:val="0"/>
      <w:marBottom w:val="0"/>
      <w:divBdr>
        <w:top w:val="none" w:sz="0" w:space="0" w:color="auto"/>
        <w:left w:val="none" w:sz="0" w:space="0" w:color="auto"/>
        <w:bottom w:val="none" w:sz="0" w:space="0" w:color="auto"/>
        <w:right w:val="none" w:sz="0" w:space="0" w:color="auto"/>
      </w:divBdr>
    </w:div>
    <w:div w:id="526262405">
      <w:marLeft w:val="480"/>
      <w:marRight w:val="0"/>
      <w:marTop w:val="0"/>
      <w:marBottom w:val="0"/>
      <w:divBdr>
        <w:top w:val="none" w:sz="0" w:space="0" w:color="auto"/>
        <w:left w:val="none" w:sz="0" w:space="0" w:color="auto"/>
        <w:bottom w:val="none" w:sz="0" w:space="0" w:color="auto"/>
        <w:right w:val="none" w:sz="0" w:space="0" w:color="auto"/>
      </w:divBdr>
    </w:div>
    <w:div w:id="526335473">
      <w:marLeft w:val="480"/>
      <w:marRight w:val="0"/>
      <w:marTop w:val="0"/>
      <w:marBottom w:val="0"/>
      <w:divBdr>
        <w:top w:val="none" w:sz="0" w:space="0" w:color="auto"/>
        <w:left w:val="none" w:sz="0" w:space="0" w:color="auto"/>
        <w:bottom w:val="none" w:sz="0" w:space="0" w:color="auto"/>
        <w:right w:val="none" w:sz="0" w:space="0" w:color="auto"/>
      </w:divBdr>
    </w:div>
    <w:div w:id="526411527">
      <w:marLeft w:val="480"/>
      <w:marRight w:val="0"/>
      <w:marTop w:val="0"/>
      <w:marBottom w:val="0"/>
      <w:divBdr>
        <w:top w:val="none" w:sz="0" w:space="0" w:color="auto"/>
        <w:left w:val="none" w:sz="0" w:space="0" w:color="auto"/>
        <w:bottom w:val="none" w:sz="0" w:space="0" w:color="auto"/>
        <w:right w:val="none" w:sz="0" w:space="0" w:color="auto"/>
      </w:divBdr>
    </w:div>
    <w:div w:id="526452312">
      <w:marLeft w:val="480"/>
      <w:marRight w:val="0"/>
      <w:marTop w:val="0"/>
      <w:marBottom w:val="0"/>
      <w:divBdr>
        <w:top w:val="none" w:sz="0" w:space="0" w:color="auto"/>
        <w:left w:val="none" w:sz="0" w:space="0" w:color="auto"/>
        <w:bottom w:val="none" w:sz="0" w:space="0" w:color="auto"/>
        <w:right w:val="none" w:sz="0" w:space="0" w:color="auto"/>
      </w:divBdr>
    </w:div>
    <w:div w:id="526455696">
      <w:marLeft w:val="480"/>
      <w:marRight w:val="0"/>
      <w:marTop w:val="0"/>
      <w:marBottom w:val="0"/>
      <w:divBdr>
        <w:top w:val="none" w:sz="0" w:space="0" w:color="auto"/>
        <w:left w:val="none" w:sz="0" w:space="0" w:color="auto"/>
        <w:bottom w:val="none" w:sz="0" w:space="0" w:color="auto"/>
        <w:right w:val="none" w:sz="0" w:space="0" w:color="auto"/>
      </w:divBdr>
    </w:div>
    <w:div w:id="526529025">
      <w:marLeft w:val="480"/>
      <w:marRight w:val="0"/>
      <w:marTop w:val="0"/>
      <w:marBottom w:val="0"/>
      <w:divBdr>
        <w:top w:val="none" w:sz="0" w:space="0" w:color="auto"/>
        <w:left w:val="none" w:sz="0" w:space="0" w:color="auto"/>
        <w:bottom w:val="none" w:sz="0" w:space="0" w:color="auto"/>
        <w:right w:val="none" w:sz="0" w:space="0" w:color="auto"/>
      </w:divBdr>
    </w:div>
    <w:div w:id="526530608">
      <w:marLeft w:val="480"/>
      <w:marRight w:val="0"/>
      <w:marTop w:val="0"/>
      <w:marBottom w:val="0"/>
      <w:divBdr>
        <w:top w:val="none" w:sz="0" w:space="0" w:color="auto"/>
        <w:left w:val="none" w:sz="0" w:space="0" w:color="auto"/>
        <w:bottom w:val="none" w:sz="0" w:space="0" w:color="auto"/>
        <w:right w:val="none" w:sz="0" w:space="0" w:color="auto"/>
      </w:divBdr>
    </w:div>
    <w:div w:id="526600761">
      <w:marLeft w:val="480"/>
      <w:marRight w:val="0"/>
      <w:marTop w:val="0"/>
      <w:marBottom w:val="0"/>
      <w:divBdr>
        <w:top w:val="none" w:sz="0" w:space="0" w:color="auto"/>
        <w:left w:val="none" w:sz="0" w:space="0" w:color="auto"/>
        <w:bottom w:val="none" w:sz="0" w:space="0" w:color="auto"/>
        <w:right w:val="none" w:sz="0" w:space="0" w:color="auto"/>
      </w:divBdr>
    </w:div>
    <w:div w:id="526648068">
      <w:marLeft w:val="640"/>
      <w:marRight w:val="0"/>
      <w:marTop w:val="0"/>
      <w:marBottom w:val="0"/>
      <w:divBdr>
        <w:top w:val="none" w:sz="0" w:space="0" w:color="auto"/>
        <w:left w:val="none" w:sz="0" w:space="0" w:color="auto"/>
        <w:bottom w:val="none" w:sz="0" w:space="0" w:color="auto"/>
        <w:right w:val="none" w:sz="0" w:space="0" w:color="auto"/>
      </w:divBdr>
    </w:div>
    <w:div w:id="526675454">
      <w:marLeft w:val="480"/>
      <w:marRight w:val="0"/>
      <w:marTop w:val="0"/>
      <w:marBottom w:val="0"/>
      <w:divBdr>
        <w:top w:val="none" w:sz="0" w:space="0" w:color="auto"/>
        <w:left w:val="none" w:sz="0" w:space="0" w:color="auto"/>
        <w:bottom w:val="none" w:sz="0" w:space="0" w:color="auto"/>
        <w:right w:val="none" w:sz="0" w:space="0" w:color="auto"/>
      </w:divBdr>
    </w:div>
    <w:div w:id="526677052">
      <w:marLeft w:val="480"/>
      <w:marRight w:val="0"/>
      <w:marTop w:val="0"/>
      <w:marBottom w:val="0"/>
      <w:divBdr>
        <w:top w:val="none" w:sz="0" w:space="0" w:color="auto"/>
        <w:left w:val="none" w:sz="0" w:space="0" w:color="auto"/>
        <w:bottom w:val="none" w:sz="0" w:space="0" w:color="auto"/>
        <w:right w:val="none" w:sz="0" w:space="0" w:color="auto"/>
      </w:divBdr>
    </w:div>
    <w:div w:id="526723757">
      <w:marLeft w:val="480"/>
      <w:marRight w:val="0"/>
      <w:marTop w:val="0"/>
      <w:marBottom w:val="0"/>
      <w:divBdr>
        <w:top w:val="none" w:sz="0" w:space="0" w:color="auto"/>
        <w:left w:val="none" w:sz="0" w:space="0" w:color="auto"/>
        <w:bottom w:val="none" w:sz="0" w:space="0" w:color="auto"/>
        <w:right w:val="none" w:sz="0" w:space="0" w:color="auto"/>
      </w:divBdr>
    </w:div>
    <w:div w:id="526791612">
      <w:marLeft w:val="480"/>
      <w:marRight w:val="0"/>
      <w:marTop w:val="0"/>
      <w:marBottom w:val="0"/>
      <w:divBdr>
        <w:top w:val="none" w:sz="0" w:space="0" w:color="auto"/>
        <w:left w:val="none" w:sz="0" w:space="0" w:color="auto"/>
        <w:bottom w:val="none" w:sz="0" w:space="0" w:color="auto"/>
        <w:right w:val="none" w:sz="0" w:space="0" w:color="auto"/>
      </w:divBdr>
    </w:div>
    <w:div w:id="526792333">
      <w:bodyDiv w:val="1"/>
      <w:marLeft w:val="0"/>
      <w:marRight w:val="0"/>
      <w:marTop w:val="0"/>
      <w:marBottom w:val="0"/>
      <w:divBdr>
        <w:top w:val="none" w:sz="0" w:space="0" w:color="auto"/>
        <w:left w:val="none" w:sz="0" w:space="0" w:color="auto"/>
        <w:bottom w:val="none" w:sz="0" w:space="0" w:color="auto"/>
        <w:right w:val="none" w:sz="0" w:space="0" w:color="auto"/>
      </w:divBdr>
    </w:div>
    <w:div w:id="526797302">
      <w:marLeft w:val="480"/>
      <w:marRight w:val="0"/>
      <w:marTop w:val="0"/>
      <w:marBottom w:val="0"/>
      <w:divBdr>
        <w:top w:val="none" w:sz="0" w:space="0" w:color="auto"/>
        <w:left w:val="none" w:sz="0" w:space="0" w:color="auto"/>
        <w:bottom w:val="none" w:sz="0" w:space="0" w:color="auto"/>
        <w:right w:val="none" w:sz="0" w:space="0" w:color="auto"/>
      </w:divBdr>
    </w:div>
    <w:div w:id="526799268">
      <w:marLeft w:val="480"/>
      <w:marRight w:val="0"/>
      <w:marTop w:val="0"/>
      <w:marBottom w:val="0"/>
      <w:divBdr>
        <w:top w:val="none" w:sz="0" w:space="0" w:color="auto"/>
        <w:left w:val="none" w:sz="0" w:space="0" w:color="auto"/>
        <w:bottom w:val="none" w:sz="0" w:space="0" w:color="auto"/>
        <w:right w:val="none" w:sz="0" w:space="0" w:color="auto"/>
      </w:divBdr>
    </w:div>
    <w:div w:id="526867905">
      <w:marLeft w:val="480"/>
      <w:marRight w:val="0"/>
      <w:marTop w:val="0"/>
      <w:marBottom w:val="0"/>
      <w:divBdr>
        <w:top w:val="none" w:sz="0" w:space="0" w:color="auto"/>
        <w:left w:val="none" w:sz="0" w:space="0" w:color="auto"/>
        <w:bottom w:val="none" w:sz="0" w:space="0" w:color="auto"/>
        <w:right w:val="none" w:sz="0" w:space="0" w:color="auto"/>
      </w:divBdr>
    </w:div>
    <w:div w:id="526916135">
      <w:marLeft w:val="480"/>
      <w:marRight w:val="0"/>
      <w:marTop w:val="0"/>
      <w:marBottom w:val="0"/>
      <w:divBdr>
        <w:top w:val="none" w:sz="0" w:space="0" w:color="auto"/>
        <w:left w:val="none" w:sz="0" w:space="0" w:color="auto"/>
        <w:bottom w:val="none" w:sz="0" w:space="0" w:color="auto"/>
        <w:right w:val="none" w:sz="0" w:space="0" w:color="auto"/>
      </w:divBdr>
    </w:div>
    <w:div w:id="526916677">
      <w:marLeft w:val="480"/>
      <w:marRight w:val="0"/>
      <w:marTop w:val="0"/>
      <w:marBottom w:val="0"/>
      <w:divBdr>
        <w:top w:val="none" w:sz="0" w:space="0" w:color="auto"/>
        <w:left w:val="none" w:sz="0" w:space="0" w:color="auto"/>
        <w:bottom w:val="none" w:sz="0" w:space="0" w:color="auto"/>
        <w:right w:val="none" w:sz="0" w:space="0" w:color="auto"/>
      </w:divBdr>
    </w:div>
    <w:div w:id="527135091">
      <w:marLeft w:val="480"/>
      <w:marRight w:val="0"/>
      <w:marTop w:val="0"/>
      <w:marBottom w:val="0"/>
      <w:divBdr>
        <w:top w:val="none" w:sz="0" w:space="0" w:color="auto"/>
        <w:left w:val="none" w:sz="0" w:space="0" w:color="auto"/>
        <w:bottom w:val="none" w:sz="0" w:space="0" w:color="auto"/>
        <w:right w:val="none" w:sz="0" w:space="0" w:color="auto"/>
      </w:divBdr>
    </w:div>
    <w:div w:id="527252765">
      <w:marLeft w:val="480"/>
      <w:marRight w:val="0"/>
      <w:marTop w:val="0"/>
      <w:marBottom w:val="0"/>
      <w:divBdr>
        <w:top w:val="none" w:sz="0" w:space="0" w:color="auto"/>
        <w:left w:val="none" w:sz="0" w:space="0" w:color="auto"/>
        <w:bottom w:val="none" w:sz="0" w:space="0" w:color="auto"/>
        <w:right w:val="none" w:sz="0" w:space="0" w:color="auto"/>
      </w:divBdr>
    </w:div>
    <w:div w:id="527257364">
      <w:marLeft w:val="480"/>
      <w:marRight w:val="0"/>
      <w:marTop w:val="0"/>
      <w:marBottom w:val="0"/>
      <w:divBdr>
        <w:top w:val="none" w:sz="0" w:space="0" w:color="auto"/>
        <w:left w:val="none" w:sz="0" w:space="0" w:color="auto"/>
        <w:bottom w:val="none" w:sz="0" w:space="0" w:color="auto"/>
        <w:right w:val="none" w:sz="0" w:space="0" w:color="auto"/>
      </w:divBdr>
    </w:div>
    <w:div w:id="527259608">
      <w:marLeft w:val="480"/>
      <w:marRight w:val="0"/>
      <w:marTop w:val="0"/>
      <w:marBottom w:val="0"/>
      <w:divBdr>
        <w:top w:val="none" w:sz="0" w:space="0" w:color="auto"/>
        <w:left w:val="none" w:sz="0" w:space="0" w:color="auto"/>
        <w:bottom w:val="none" w:sz="0" w:space="0" w:color="auto"/>
        <w:right w:val="none" w:sz="0" w:space="0" w:color="auto"/>
      </w:divBdr>
    </w:div>
    <w:div w:id="527333042">
      <w:marLeft w:val="480"/>
      <w:marRight w:val="0"/>
      <w:marTop w:val="0"/>
      <w:marBottom w:val="0"/>
      <w:divBdr>
        <w:top w:val="none" w:sz="0" w:space="0" w:color="auto"/>
        <w:left w:val="none" w:sz="0" w:space="0" w:color="auto"/>
        <w:bottom w:val="none" w:sz="0" w:space="0" w:color="auto"/>
        <w:right w:val="none" w:sz="0" w:space="0" w:color="auto"/>
      </w:divBdr>
    </w:div>
    <w:div w:id="527333610">
      <w:marLeft w:val="480"/>
      <w:marRight w:val="0"/>
      <w:marTop w:val="0"/>
      <w:marBottom w:val="0"/>
      <w:divBdr>
        <w:top w:val="none" w:sz="0" w:space="0" w:color="auto"/>
        <w:left w:val="none" w:sz="0" w:space="0" w:color="auto"/>
        <w:bottom w:val="none" w:sz="0" w:space="0" w:color="auto"/>
        <w:right w:val="none" w:sz="0" w:space="0" w:color="auto"/>
      </w:divBdr>
    </w:div>
    <w:div w:id="527372077">
      <w:marLeft w:val="640"/>
      <w:marRight w:val="0"/>
      <w:marTop w:val="0"/>
      <w:marBottom w:val="0"/>
      <w:divBdr>
        <w:top w:val="none" w:sz="0" w:space="0" w:color="auto"/>
        <w:left w:val="none" w:sz="0" w:space="0" w:color="auto"/>
        <w:bottom w:val="none" w:sz="0" w:space="0" w:color="auto"/>
        <w:right w:val="none" w:sz="0" w:space="0" w:color="auto"/>
      </w:divBdr>
    </w:div>
    <w:div w:id="527378991">
      <w:marLeft w:val="480"/>
      <w:marRight w:val="0"/>
      <w:marTop w:val="0"/>
      <w:marBottom w:val="0"/>
      <w:divBdr>
        <w:top w:val="none" w:sz="0" w:space="0" w:color="auto"/>
        <w:left w:val="none" w:sz="0" w:space="0" w:color="auto"/>
        <w:bottom w:val="none" w:sz="0" w:space="0" w:color="auto"/>
        <w:right w:val="none" w:sz="0" w:space="0" w:color="auto"/>
      </w:divBdr>
    </w:div>
    <w:div w:id="527451553">
      <w:marLeft w:val="480"/>
      <w:marRight w:val="0"/>
      <w:marTop w:val="0"/>
      <w:marBottom w:val="0"/>
      <w:divBdr>
        <w:top w:val="none" w:sz="0" w:space="0" w:color="auto"/>
        <w:left w:val="none" w:sz="0" w:space="0" w:color="auto"/>
        <w:bottom w:val="none" w:sz="0" w:space="0" w:color="auto"/>
        <w:right w:val="none" w:sz="0" w:space="0" w:color="auto"/>
      </w:divBdr>
    </w:div>
    <w:div w:id="527453471">
      <w:marLeft w:val="480"/>
      <w:marRight w:val="0"/>
      <w:marTop w:val="0"/>
      <w:marBottom w:val="0"/>
      <w:divBdr>
        <w:top w:val="none" w:sz="0" w:space="0" w:color="auto"/>
        <w:left w:val="none" w:sz="0" w:space="0" w:color="auto"/>
        <w:bottom w:val="none" w:sz="0" w:space="0" w:color="auto"/>
        <w:right w:val="none" w:sz="0" w:space="0" w:color="auto"/>
      </w:divBdr>
    </w:div>
    <w:div w:id="527522129">
      <w:marLeft w:val="480"/>
      <w:marRight w:val="0"/>
      <w:marTop w:val="0"/>
      <w:marBottom w:val="0"/>
      <w:divBdr>
        <w:top w:val="none" w:sz="0" w:space="0" w:color="auto"/>
        <w:left w:val="none" w:sz="0" w:space="0" w:color="auto"/>
        <w:bottom w:val="none" w:sz="0" w:space="0" w:color="auto"/>
        <w:right w:val="none" w:sz="0" w:space="0" w:color="auto"/>
      </w:divBdr>
    </w:div>
    <w:div w:id="527525237">
      <w:marLeft w:val="480"/>
      <w:marRight w:val="0"/>
      <w:marTop w:val="0"/>
      <w:marBottom w:val="0"/>
      <w:divBdr>
        <w:top w:val="none" w:sz="0" w:space="0" w:color="auto"/>
        <w:left w:val="none" w:sz="0" w:space="0" w:color="auto"/>
        <w:bottom w:val="none" w:sz="0" w:space="0" w:color="auto"/>
        <w:right w:val="none" w:sz="0" w:space="0" w:color="auto"/>
      </w:divBdr>
    </w:div>
    <w:div w:id="527525292">
      <w:marLeft w:val="480"/>
      <w:marRight w:val="0"/>
      <w:marTop w:val="0"/>
      <w:marBottom w:val="0"/>
      <w:divBdr>
        <w:top w:val="none" w:sz="0" w:space="0" w:color="auto"/>
        <w:left w:val="none" w:sz="0" w:space="0" w:color="auto"/>
        <w:bottom w:val="none" w:sz="0" w:space="0" w:color="auto"/>
        <w:right w:val="none" w:sz="0" w:space="0" w:color="auto"/>
      </w:divBdr>
    </w:div>
    <w:div w:id="527525604">
      <w:marLeft w:val="480"/>
      <w:marRight w:val="0"/>
      <w:marTop w:val="0"/>
      <w:marBottom w:val="0"/>
      <w:divBdr>
        <w:top w:val="none" w:sz="0" w:space="0" w:color="auto"/>
        <w:left w:val="none" w:sz="0" w:space="0" w:color="auto"/>
        <w:bottom w:val="none" w:sz="0" w:space="0" w:color="auto"/>
        <w:right w:val="none" w:sz="0" w:space="0" w:color="auto"/>
      </w:divBdr>
    </w:div>
    <w:div w:id="527528488">
      <w:marLeft w:val="480"/>
      <w:marRight w:val="0"/>
      <w:marTop w:val="0"/>
      <w:marBottom w:val="0"/>
      <w:divBdr>
        <w:top w:val="none" w:sz="0" w:space="0" w:color="auto"/>
        <w:left w:val="none" w:sz="0" w:space="0" w:color="auto"/>
        <w:bottom w:val="none" w:sz="0" w:space="0" w:color="auto"/>
        <w:right w:val="none" w:sz="0" w:space="0" w:color="auto"/>
      </w:divBdr>
    </w:div>
    <w:div w:id="527569076">
      <w:marLeft w:val="480"/>
      <w:marRight w:val="0"/>
      <w:marTop w:val="0"/>
      <w:marBottom w:val="0"/>
      <w:divBdr>
        <w:top w:val="none" w:sz="0" w:space="0" w:color="auto"/>
        <w:left w:val="none" w:sz="0" w:space="0" w:color="auto"/>
        <w:bottom w:val="none" w:sz="0" w:space="0" w:color="auto"/>
        <w:right w:val="none" w:sz="0" w:space="0" w:color="auto"/>
      </w:divBdr>
    </w:div>
    <w:div w:id="527569565">
      <w:marLeft w:val="480"/>
      <w:marRight w:val="0"/>
      <w:marTop w:val="0"/>
      <w:marBottom w:val="0"/>
      <w:divBdr>
        <w:top w:val="none" w:sz="0" w:space="0" w:color="auto"/>
        <w:left w:val="none" w:sz="0" w:space="0" w:color="auto"/>
        <w:bottom w:val="none" w:sz="0" w:space="0" w:color="auto"/>
        <w:right w:val="none" w:sz="0" w:space="0" w:color="auto"/>
      </w:divBdr>
    </w:div>
    <w:div w:id="527639724">
      <w:marLeft w:val="480"/>
      <w:marRight w:val="0"/>
      <w:marTop w:val="0"/>
      <w:marBottom w:val="0"/>
      <w:divBdr>
        <w:top w:val="none" w:sz="0" w:space="0" w:color="auto"/>
        <w:left w:val="none" w:sz="0" w:space="0" w:color="auto"/>
        <w:bottom w:val="none" w:sz="0" w:space="0" w:color="auto"/>
        <w:right w:val="none" w:sz="0" w:space="0" w:color="auto"/>
      </w:divBdr>
    </w:div>
    <w:div w:id="527640689">
      <w:marLeft w:val="480"/>
      <w:marRight w:val="0"/>
      <w:marTop w:val="0"/>
      <w:marBottom w:val="0"/>
      <w:divBdr>
        <w:top w:val="none" w:sz="0" w:space="0" w:color="auto"/>
        <w:left w:val="none" w:sz="0" w:space="0" w:color="auto"/>
        <w:bottom w:val="none" w:sz="0" w:space="0" w:color="auto"/>
        <w:right w:val="none" w:sz="0" w:space="0" w:color="auto"/>
      </w:divBdr>
    </w:div>
    <w:div w:id="527642662">
      <w:marLeft w:val="480"/>
      <w:marRight w:val="0"/>
      <w:marTop w:val="0"/>
      <w:marBottom w:val="0"/>
      <w:divBdr>
        <w:top w:val="none" w:sz="0" w:space="0" w:color="auto"/>
        <w:left w:val="none" w:sz="0" w:space="0" w:color="auto"/>
        <w:bottom w:val="none" w:sz="0" w:space="0" w:color="auto"/>
        <w:right w:val="none" w:sz="0" w:space="0" w:color="auto"/>
      </w:divBdr>
    </w:div>
    <w:div w:id="527762537">
      <w:marLeft w:val="480"/>
      <w:marRight w:val="0"/>
      <w:marTop w:val="0"/>
      <w:marBottom w:val="0"/>
      <w:divBdr>
        <w:top w:val="none" w:sz="0" w:space="0" w:color="auto"/>
        <w:left w:val="none" w:sz="0" w:space="0" w:color="auto"/>
        <w:bottom w:val="none" w:sz="0" w:space="0" w:color="auto"/>
        <w:right w:val="none" w:sz="0" w:space="0" w:color="auto"/>
      </w:divBdr>
    </w:div>
    <w:div w:id="527762830">
      <w:marLeft w:val="480"/>
      <w:marRight w:val="0"/>
      <w:marTop w:val="0"/>
      <w:marBottom w:val="0"/>
      <w:divBdr>
        <w:top w:val="none" w:sz="0" w:space="0" w:color="auto"/>
        <w:left w:val="none" w:sz="0" w:space="0" w:color="auto"/>
        <w:bottom w:val="none" w:sz="0" w:space="0" w:color="auto"/>
        <w:right w:val="none" w:sz="0" w:space="0" w:color="auto"/>
      </w:divBdr>
    </w:div>
    <w:div w:id="527763845">
      <w:marLeft w:val="480"/>
      <w:marRight w:val="0"/>
      <w:marTop w:val="0"/>
      <w:marBottom w:val="0"/>
      <w:divBdr>
        <w:top w:val="none" w:sz="0" w:space="0" w:color="auto"/>
        <w:left w:val="none" w:sz="0" w:space="0" w:color="auto"/>
        <w:bottom w:val="none" w:sz="0" w:space="0" w:color="auto"/>
        <w:right w:val="none" w:sz="0" w:space="0" w:color="auto"/>
      </w:divBdr>
    </w:div>
    <w:div w:id="527790269">
      <w:marLeft w:val="480"/>
      <w:marRight w:val="0"/>
      <w:marTop w:val="0"/>
      <w:marBottom w:val="0"/>
      <w:divBdr>
        <w:top w:val="none" w:sz="0" w:space="0" w:color="auto"/>
        <w:left w:val="none" w:sz="0" w:space="0" w:color="auto"/>
        <w:bottom w:val="none" w:sz="0" w:space="0" w:color="auto"/>
        <w:right w:val="none" w:sz="0" w:space="0" w:color="auto"/>
      </w:divBdr>
    </w:div>
    <w:div w:id="527790673">
      <w:marLeft w:val="480"/>
      <w:marRight w:val="0"/>
      <w:marTop w:val="0"/>
      <w:marBottom w:val="0"/>
      <w:divBdr>
        <w:top w:val="none" w:sz="0" w:space="0" w:color="auto"/>
        <w:left w:val="none" w:sz="0" w:space="0" w:color="auto"/>
        <w:bottom w:val="none" w:sz="0" w:space="0" w:color="auto"/>
        <w:right w:val="none" w:sz="0" w:space="0" w:color="auto"/>
      </w:divBdr>
    </w:div>
    <w:div w:id="527832949">
      <w:marLeft w:val="640"/>
      <w:marRight w:val="0"/>
      <w:marTop w:val="0"/>
      <w:marBottom w:val="0"/>
      <w:divBdr>
        <w:top w:val="none" w:sz="0" w:space="0" w:color="auto"/>
        <w:left w:val="none" w:sz="0" w:space="0" w:color="auto"/>
        <w:bottom w:val="none" w:sz="0" w:space="0" w:color="auto"/>
        <w:right w:val="none" w:sz="0" w:space="0" w:color="auto"/>
      </w:divBdr>
    </w:div>
    <w:div w:id="527835608">
      <w:marLeft w:val="480"/>
      <w:marRight w:val="0"/>
      <w:marTop w:val="0"/>
      <w:marBottom w:val="0"/>
      <w:divBdr>
        <w:top w:val="none" w:sz="0" w:space="0" w:color="auto"/>
        <w:left w:val="none" w:sz="0" w:space="0" w:color="auto"/>
        <w:bottom w:val="none" w:sz="0" w:space="0" w:color="auto"/>
        <w:right w:val="none" w:sz="0" w:space="0" w:color="auto"/>
      </w:divBdr>
    </w:div>
    <w:div w:id="527836069">
      <w:marLeft w:val="480"/>
      <w:marRight w:val="0"/>
      <w:marTop w:val="0"/>
      <w:marBottom w:val="0"/>
      <w:divBdr>
        <w:top w:val="none" w:sz="0" w:space="0" w:color="auto"/>
        <w:left w:val="none" w:sz="0" w:space="0" w:color="auto"/>
        <w:bottom w:val="none" w:sz="0" w:space="0" w:color="auto"/>
        <w:right w:val="none" w:sz="0" w:space="0" w:color="auto"/>
      </w:divBdr>
    </w:div>
    <w:div w:id="527910901">
      <w:marLeft w:val="480"/>
      <w:marRight w:val="0"/>
      <w:marTop w:val="0"/>
      <w:marBottom w:val="0"/>
      <w:divBdr>
        <w:top w:val="none" w:sz="0" w:space="0" w:color="auto"/>
        <w:left w:val="none" w:sz="0" w:space="0" w:color="auto"/>
        <w:bottom w:val="none" w:sz="0" w:space="0" w:color="auto"/>
        <w:right w:val="none" w:sz="0" w:space="0" w:color="auto"/>
      </w:divBdr>
    </w:div>
    <w:div w:id="527911590">
      <w:marLeft w:val="480"/>
      <w:marRight w:val="0"/>
      <w:marTop w:val="0"/>
      <w:marBottom w:val="0"/>
      <w:divBdr>
        <w:top w:val="none" w:sz="0" w:space="0" w:color="auto"/>
        <w:left w:val="none" w:sz="0" w:space="0" w:color="auto"/>
        <w:bottom w:val="none" w:sz="0" w:space="0" w:color="auto"/>
        <w:right w:val="none" w:sz="0" w:space="0" w:color="auto"/>
      </w:divBdr>
    </w:div>
    <w:div w:id="527916745">
      <w:marLeft w:val="480"/>
      <w:marRight w:val="0"/>
      <w:marTop w:val="0"/>
      <w:marBottom w:val="0"/>
      <w:divBdr>
        <w:top w:val="none" w:sz="0" w:space="0" w:color="auto"/>
        <w:left w:val="none" w:sz="0" w:space="0" w:color="auto"/>
        <w:bottom w:val="none" w:sz="0" w:space="0" w:color="auto"/>
        <w:right w:val="none" w:sz="0" w:space="0" w:color="auto"/>
      </w:divBdr>
    </w:div>
    <w:div w:id="528026753">
      <w:marLeft w:val="480"/>
      <w:marRight w:val="0"/>
      <w:marTop w:val="0"/>
      <w:marBottom w:val="0"/>
      <w:divBdr>
        <w:top w:val="none" w:sz="0" w:space="0" w:color="auto"/>
        <w:left w:val="none" w:sz="0" w:space="0" w:color="auto"/>
        <w:bottom w:val="none" w:sz="0" w:space="0" w:color="auto"/>
        <w:right w:val="none" w:sz="0" w:space="0" w:color="auto"/>
      </w:divBdr>
    </w:div>
    <w:div w:id="528027911">
      <w:marLeft w:val="480"/>
      <w:marRight w:val="0"/>
      <w:marTop w:val="0"/>
      <w:marBottom w:val="0"/>
      <w:divBdr>
        <w:top w:val="none" w:sz="0" w:space="0" w:color="auto"/>
        <w:left w:val="none" w:sz="0" w:space="0" w:color="auto"/>
        <w:bottom w:val="none" w:sz="0" w:space="0" w:color="auto"/>
        <w:right w:val="none" w:sz="0" w:space="0" w:color="auto"/>
      </w:divBdr>
    </w:div>
    <w:div w:id="528033710">
      <w:marLeft w:val="480"/>
      <w:marRight w:val="0"/>
      <w:marTop w:val="0"/>
      <w:marBottom w:val="0"/>
      <w:divBdr>
        <w:top w:val="none" w:sz="0" w:space="0" w:color="auto"/>
        <w:left w:val="none" w:sz="0" w:space="0" w:color="auto"/>
        <w:bottom w:val="none" w:sz="0" w:space="0" w:color="auto"/>
        <w:right w:val="none" w:sz="0" w:space="0" w:color="auto"/>
      </w:divBdr>
    </w:div>
    <w:div w:id="528107111">
      <w:marLeft w:val="480"/>
      <w:marRight w:val="0"/>
      <w:marTop w:val="0"/>
      <w:marBottom w:val="0"/>
      <w:divBdr>
        <w:top w:val="none" w:sz="0" w:space="0" w:color="auto"/>
        <w:left w:val="none" w:sz="0" w:space="0" w:color="auto"/>
        <w:bottom w:val="none" w:sz="0" w:space="0" w:color="auto"/>
        <w:right w:val="none" w:sz="0" w:space="0" w:color="auto"/>
      </w:divBdr>
    </w:div>
    <w:div w:id="528180305">
      <w:marLeft w:val="480"/>
      <w:marRight w:val="0"/>
      <w:marTop w:val="0"/>
      <w:marBottom w:val="0"/>
      <w:divBdr>
        <w:top w:val="none" w:sz="0" w:space="0" w:color="auto"/>
        <w:left w:val="none" w:sz="0" w:space="0" w:color="auto"/>
        <w:bottom w:val="none" w:sz="0" w:space="0" w:color="auto"/>
        <w:right w:val="none" w:sz="0" w:space="0" w:color="auto"/>
      </w:divBdr>
    </w:div>
    <w:div w:id="528181869">
      <w:marLeft w:val="480"/>
      <w:marRight w:val="0"/>
      <w:marTop w:val="0"/>
      <w:marBottom w:val="0"/>
      <w:divBdr>
        <w:top w:val="none" w:sz="0" w:space="0" w:color="auto"/>
        <w:left w:val="none" w:sz="0" w:space="0" w:color="auto"/>
        <w:bottom w:val="none" w:sz="0" w:space="0" w:color="auto"/>
        <w:right w:val="none" w:sz="0" w:space="0" w:color="auto"/>
      </w:divBdr>
    </w:div>
    <w:div w:id="528182235">
      <w:marLeft w:val="480"/>
      <w:marRight w:val="0"/>
      <w:marTop w:val="0"/>
      <w:marBottom w:val="0"/>
      <w:divBdr>
        <w:top w:val="none" w:sz="0" w:space="0" w:color="auto"/>
        <w:left w:val="none" w:sz="0" w:space="0" w:color="auto"/>
        <w:bottom w:val="none" w:sz="0" w:space="0" w:color="auto"/>
        <w:right w:val="none" w:sz="0" w:space="0" w:color="auto"/>
      </w:divBdr>
    </w:div>
    <w:div w:id="528220169">
      <w:marLeft w:val="480"/>
      <w:marRight w:val="0"/>
      <w:marTop w:val="0"/>
      <w:marBottom w:val="0"/>
      <w:divBdr>
        <w:top w:val="none" w:sz="0" w:space="0" w:color="auto"/>
        <w:left w:val="none" w:sz="0" w:space="0" w:color="auto"/>
        <w:bottom w:val="none" w:sz="0" w:space="0" w:color="auto"/>
        <w:right w:val="none" w:sz="0" w:space="0" w:color="auto"/>
      </w:divBdr>
    </w:div>
    <w:div w:id="528223005">
      <w:marLeft w:val="480"/>
      <w:marRight w:val="0"/>
      <w:marTop w:val="0"/>
      <w:marBottom w:val="0"/>
      <w:divBdr>
        <w:top w:val="none" w:sz="0" w:space="0" w:color="auto"/>
        <w:left w:val="none" w:sz="0" w:space="0" w:color="auto"/>
        <w:bottom w:val="none" w:sz="0" w:space="0" w:color="auto"/>
        <w:right w:val="none" w:sz="0" w:space="0" w:color="auto"/>
      </w:divBdr>
    </w:div>
    <w:div w:id="528224256">
      <w:marLeft w:val="480"/>
      <w:marRight w:val="0"/>
      <w:marTop w:val="0"/>
      <w:marBottom w:val="0"/>
      <w:divBdr>
        <w:top w:val="none" w:sz="0" w:space="0" w:color="auto"/>
        <w:left w:val="none" w:sz="0" w:space="0" w:color="auto"/>
        <w:bottom w:val="none" w:sz="0" w:space="0" w:color="auto"/>
        <w:right w:val="none" w:sz="0" w:space="0" w:color="auto"/>
      </w:divBdr>
    </w:div>
    <w:div w:id="528228060">
      <w:marLeft w:val="480"/>
      <w:marRight w:val="0"/>
      <w:marTop w:val="0"/>
      <w:marBottom w:val="0"/>
      <w:divBdr>
        <w:top w:val="none" w:sz="0" w:space="0" w:color="auto"/>
        <w:left w:val="none" w:sz="0" w:space="0" w:color="auto"/>
        <w:bottom w:val="none" w:sz="0" w:space="0" w:color="auto"/>
        <w:right w:val="none" w:sz="0" w:space="0" w:color="auto"/>
      </w:divBdr>
    </w:div>
    <w:div w:id="528294805">
      <w:marLeft w:val="480"/>
      <w:marRight w:val="0"/>
      <w:marTop w:val="0"/>
      <w:marBottom w:val="0"/>
      <w:divBdr>
        <w:top w:val="none" w:sz="0" w:space="0" w:color="auto"/>
        <w:left w:val="none" w:sz="0" w:space="0" w:color="auto"/>
        <w:bottom w:val="none" w:sz="0" w:space="0" w:color="auto"/>
        <w:right w:val="none" w:sz="0" w:space="0" w:color="auto"/>
      </w:divBdr>
    </w:div>
    <w:div w:id="528371302">
      <w:marLeft w:val="480"/>
      <w:marRight w:val="0"/>
      <w:marTop w:val="0"/>
      <w:marBottom w:val="0"/>
      <w:divBdr>
        <w:top w:val="none" w:sz="0" w:space="0" w:color="auto"/>
        <w:left w:val="none" w:sz="0" w:space="0" w:color="auto"/>
        <w:bottom w:val="none" w:sz="0" w:space="0" w:color="auto"/>
        <w:right w:val="none" w:sz="0" w:space="0" w:color="auto"/>
      </w:divBdr>
    </w:div>
    <w:div w:id="528371359">
      <w:marLeft w:val="480"/>
      <w:marRight w:val="0"/>
      <w:marTop w:val="0"/>
      <w:marBottom w:val="0"/>
      <w:divBdr>
        <w:top w:val="none" w:sz="0" w:space="0" w:color="auto"/>
        <w:left w:val="none" w:sz="0" w:space="0" w:color="auto"/>
        <w:bottom w:val="none" w:sz="0" w:space="0" w:color="auto"/>
        <w:right w:val="none" w:sz="0" w:space="0" w:color="auto"/>
      </w:divBdr>
    </w:div>
    <w:div w:id="528420083">
      <w:marLeft w:val="480"/>
      <w:marRight w:val="0"/>
      <w:marTop w:val="0"/>
      <w:marBottom w:val="0"/>
      <w:divBdr>
        <w:top w:val="none" w:sz="0" w:space="0" w:color="auto"/>
        <w:left w:val="none" w:sz="0" w:space="0" w:color="auto"/>
        <w:bottom w:val="none" w:sz="0" w:space="0" w:color="auto"/>
        <w:right w:val="none" w:sz="0" w:space="0" w:color="auto"/>
      </w:divBdr>
    </w:div>
    <w:div w:id="528448231">
      <w:marLeft w:val="480"/>
      <w:marRight w:val="0"/>
      <w:marTop w:val="0"/>
      <w:marBottom w:val="0"/>
      <w:divBdr>
        <w:top w:val="none" w:sz="0" w:space="0" w:color="auto"/>
        <w:left w:val="none" w:sz="0" w:space="0" w:color="auto"/>
        <w:bottom w:val="none" w:sz="0" w:space="0" w:color="auto"/>
        <w:right w:val="none" w:sz="0" w:space="0" w:color="auto"/>
      </w:divBdr>
    </w:div>
    <w:div w:id="528449174">
      <w:marLeft w:val="480"/>
      <w:marRight w:val="0"/>
      <w:marTop w:val="0"/>
      <w:marBottom w:val="0"/>
      <w:divBdr>
        <w:top w:val="none" w:sz="0" w:space="0" w:color="auto"/>
        <w:left w:val="none" w:sz="0" w:space="0" w:color="auto"/>
        <w:bottom w:val="none" w:sz="0" w:space="0" w:color="auto"/>
        <w:right w:val="none" w:sz="0" w:space="0" w:color="auto"/>
      </w:divBdr>
    </w:div>
    <w:div w:id="528492507">
      <w:marLeft w:val="480"/>
      <w:marRight w:val="0"/>
      <w:marTop w:val="0"/>
      <w:marBottom w:val="0"/>
      <w:divBdr>
        <w:top w:val="none" w:sz="0" w:space="0" w:color="auto"/>
        <w:left w:val="none" w:sz="0" w:space="0" w:color="auto"/>
        <w:bottom w:val="none" w:sz="0" w:space="0" w:color="auto"/>
        <w:right w:val="none" w:sz="0" w:space="0" w:color="auto"/>
      </w:divBdr>
    </w:div>
    <w:div w:id="528492512">
      <w:marLeft w:val="480"/>
      <w:marRight w:val="0"/>
      <w:marTop w:val="0"/>
      <w:marBottom w:val="0"/>
      <w:divBdr>
        <w:top w:val="none" w:sz="0" w:space="0" w:color="auto"/>
        <w:left w:val="none" w:sz="0" w:space="0" w:color="auto"/>
        <w:bottom w:val="none" w:sz="0" w:space="0" w:color="auto"/>
        <w:right w:val="none" w:sz="0" w:space="0" w:color="auto"/>
      </w:divBdr>
    </w:div>
    <w:div w:id="528569275">
      <w:marLeft w:val="480"/>
      <w:marRight w:val="0"/>
      <w:marTop w:val="0"/>
      <w:marBottom w:val="0"/>
      <w:divBdr>
        <w:top w:val="none" w:sz="0" w:space="0" w:color="auto"/>
        <w:left w:val="none" w:sz="0" w:space="0" w:color="auto"/>
        <w:bottom w:val="none" w:sz="0" w:space="0" w:color="auto"/>
        <w:right w:val="none" w:sz="0" w:space="0" w:color="auto"/>
      </w:divBdr>
    </w:div>
    <w:div w:id="528569490">
      <w:marLeft w:val="480"/>
      <w:marRight w:val="0"/>
      <w:marTop w:val="0"/>
      <w:marBottom w:val="0"/>
      <w:divBdr>
        <w:top w:val="none" w:sz="0" w:space="0" w:color="auto"/>
        <w:left w:val="none" w:sz="0" w:space="0" w:color="auto"/>
        <w:bottom w:val="none" w:sz="0" w:space="0" w:color="auto"/>
        <w:right w:val="none" w:sz="0" w:space="0" w:color="auto"/>
      </w:divBdr>
    </w:div>
    <w:div w:id="528638996">
      <w:marLeft w:val="480"/>
      <w:marRight w:val="0"/>
      <w:marTop w:val="0"/>
      <w:marBottom w:val="0"/>
      <w:divBdr>
        <w:top w:val="none" w:sz="0" w:space="0" w:color="auto"/>
        <w:left w:val="none" w:sz="0" w:space="0" w:color="auto"/>
        <w:bottom w:val="none" w:sz="0" w:space="0" w:color="auto"/>
        <w:right w:val="none" w:sz="0" w:space="0" w:color="auto"/>
      </w:divBdr>
    </w:div>
    <w:div w:id="528684295">
      <w:marLeft w:val="480"/>
      <w:marRight w:val="0"/>
      <w:marTop w:val="0"/>
      <w:marBottom w:val="0"/>
      <w:divBdr>
        <w:top w:val="none" w:sz="0" w:space="0" w:color="auto"/>
        <w:left w:val="none" w:sz="0" w:space="0" w:color="auto"/>
        <w:bottom w:val="none" w:sz="0" w:space="0" w:color="auto"/>
        <w:right w:val="none" w:sz="0" w:space="0" w:color="auto"/>
      </w:divBdr>
    </w:div>
    <w:div w:id="528690201">
      <w:marLeft w:val="480"/>
      <w:marRight w:val="0"/>
      <w:marTop w:val="0"/>
      <w:marBottom w:val="0"/>
      <w:divBdr>
        <w:top w:val="none" w:sz="0" w:space="0" w:color="auto"/>
        <w:left w:val="none" w:sz="0" w:space="0" w:color="auto"/>
        <w:bottom w:val="none" w:sz="0" w:space="0" w:color="auto"/>
        <w:right w:val="none" w:sz="0" w:space="0" w:color="auto"/>
      </w:divBdr>
    </w:div>
    <w:div w:id="528762757">
      <w:marLeft w:val="480"/>
      <w:marRight w:val="0"/>
      <w:marTop w:val="0"/>
      <w:marBottom w:val="0"/>
      <w:divBdr>
        <w:top w:val="none" w:sz="0" w:space="0" w:color="auto"/>
        <w:left w:val="none" w:sz="0" w:space="0" w:color="auto"/>
        <w:bottom w:val="none" w:sz="0" w:space="0" w:color="auto"/>
        <w:right w:val="none" w:sz="0" w:space="0" w:color="auto"/>
      </w:divBdr>
    </w:div>
    <w:div w:id="528834225">
      <w:marLeft w:val="480"/>
      <w:marRight w:val="0"/>
      <w:marTop w:val="0"/>
      <w:marBottom w:val="0"/>
      <w:divBdr>
        <w:top w:val="none" w:sz="0" w:space="0" w:color="auto"/>
        <w:left w:val="none" w:sz="0" w:space="0" w:color="auto"/>
        <w:bottom w:val="none" w:sz="0" w:space="0" w:color="auto"/>
        <w:right w:val="none" w:sz="0" w:space="0" w:color="auto"/>
      </w:divBdr>
    </w:div>
    <w:div w:id="528839200">
      <w:marLeft w:val="480"/>
      <w:marRight w:val="0"/>
      <w:marTop w:val="0"/>
      <w:marBottom w:val="0"/>
      <w:divBdr>
        <w:top w:val="none" w:sz="0" w:space="0" w:color="auto"/>
        <w:left w:val="none" w:sz="0" w:space="0" w:color="auto"/>
        <w:bottom w:val="none" w:sz="0" w:space="0" w:color="auto"/>
        <w:right w:val="none" w:sz="0" w:space="0" w:color="auto"/>
      </w:divBdr>
    </w:div>
    <w:div w:id="528879809">
      <w:marLeft w:val="480"/>
      <w:marRight w:val="0"/>
      <w:marTop w:val="0"/>
      <w:marBottom w:val="0"/>
      <w:divBdr>
        <w:top w:val="none" w:sz="0" w:space="0" w:color="auto"/>
        <w:left w:val="none" w:sz="0" w:space="0" w:color="auto"/>
        <w:bottom w:val="none" w:sz="0" w:space="0" w:color="auto"/>
        <w:right w:val="none" w:sz="0" w:space="0" w:color="auto"/>
      </w:divBdr>
    </w:div>
    <w:div w:id="528882779">
      <w:marLeft w:val="480"/>
      <w:marRight w:val="0"/>
      <w:marTop w:val="0"/>
      <w:marBottom w:val="0"/>
      <w:divBdr>
        <w:top w:val="none" w:sz="0" w:space="0" w:color="auto"/>
        <w:left w:val="none" w:sz="0" w:space="0" w:color="auto"/>
        <w:bottom w:val="none" w:sz="0" w:space="0" w:color="auto"/>
        <w:right w:val="none" w:sz="0" w:space="0" w:color="auto"/>
      </w:divBdr>
    </w:div>
    <w:div w:id="528950402">
      <w:marLeft w:val="480"/>
      <w:marRight w:val="0"/>
      <w:marTop w:val="0"/>
      <w:marBottom w:val="0"/>
      <w:divBdr>
        <w:top w:val="none" w:sz="0" w:space="0" w:color="auto"/>
        <w:left w:val="none" w:sz="0" w:space="0" w:color="auto"/>
        <w:bottom w:val="none" w:sz="0" w:space="0" w:color="auto"/>
        <w:right w:val="none" w:sz="0" w:space="0" w:color="auto"/>
      </w:divBdr>
    </w:div>
    <w:div w:id="528952611">
      <w:marLeft w:val="640"/>
      <w:marRight w:val="0"/>
      <w:marTop w:val="0"/>
      <w:marBottom w:val="0"/>
      <w:divBdr>
        <w:top w:val="none" w:sz="0" w:space="0" w:color="auto"/>
        <w:left w:val="none" w:sz="0" w:space="0" w:color="auto"/>
        <w:bottom w:val="none" w:sz="0" w:space="0" w:color="auto"/>
        <w:right w:val="none" w:sz="0" w:space="0" w:color="auto"/>
      </w:divBdr>
    </w:div>
    <w:div w:id="529031013">
      <w:marLeft w:val="480"/>
      <w:marRight w:val="0"/>
      <w:marTop w:val="0"/>
      <w:marBottom w:val="0"/>
      <w:divBdr>
        <w:top w:val="none" w:sz="0" w:space="0" w:color="auto"/>
        <w:left w:val="none" w:sz="0" w:space="0" w:color="auto"/>
        <w:bottom w:val="none" w:sz="0" w:space="0" w:color="auto"/>
        <w:right w:val="none" w:sz="0" w:space="0" w:color="auto"/>
      </w:divBdr>
    </w:div>
    <w:div w:id="529033405">
      <w:marLeft w:val="480"/>
      <w:marRight w:val="0"/>
      <w:marTop w:val="0"/>
      <w:marBottom w:val="0"/>
      <w:divBdr>
        <w:top w:val="none" w:sz="0" w:space="0" w:color="auto"/>
        <w:left w:val="none" w:sz="0" w:space="0" w:color="auto"/>
        <w:bottom w:val="none" w:sz="0" w:space="0" w:color="auto"/>
        <w:right w:val="none" w:sz="0" w:space="0" w:color="auto"/>
      </w:divBdr>
    </w:div>
    <w:div w:id="529102515">
      <w:marLeft w:val="480"/>
      <w:marRight w:val="0"/>
      <w:marTop w:val="0"/>
      <w:marBottom w:val="0"/>
      <w:divBdr>
        <w:top w:val="none" w:sz="0" w:space="0" w:color="auto"/>
        <w:left w:val="none" w:sz="0" w:space="0" w:color="auto"/>
        <w:bottom w:val="none" w:sz="0" w:space="0" w:color="auto"/>
        <w:right w:val="none" w:sz="0" w:space="0" w:color="auto"/>
      </w:divBdr>
    </w:div>
    <w:div w:id="529144437">
      <w:marLeft w:val="480"/>
      <w:marRight w:val="0"/>
      <w:marTop w:val="0"/>
      <w:marBottom w:val="0"/>
      <w:divBdr>
        <w:top w:val="none" w:sz="0" w:space="0" w:color="auto"/>
        <w:left w:val="none" w:sz="0" w:space="0" w:color="auto"/>
        <w:bottom w:val="none" w:sz="0" w:space="0" w:color="auto"/>
        <w:right w:val="none" w:sz="0" w:space="0" w:color="auto"/>
      </w:divBdr>
    </w:div>
    <w:div w:id="529337323">
      <w:marLeft w:val="480"/>
      <w:marRight w:val="0"/>
      <w:marTop w:val="0"/>
      <w:marBottom w:val="0"/>
      <w:divBdr>
        <w:top w:val="none" w:sz="0" w:space="0" w:color="auto"/>
        <w:left w:val="none" w:sz="0" w:space="0" w:color="auto"/>
        <w:bottom w:val="none" w:sz="0" w:space="0" w:color="auto"/>
        <w:right w:val="none" w:sz="0" w:space="0" w:color="auto"/>
      </w:divBdr>
    </w:div>
    <w:div w:id="529340366">
      <w:marLeft w:val="480"/>
      <w:marRight w:val="0"/>
      <w:marTop w:val="0"/>
      <w:marBottom w:val="0"/>
      <w:divBdr>
        <w:top w:val="none" w:sz="0" w:space="0" w:color="auto"/>
        <w:left w:val="none" w:sz="0" w:space="0" w:color="auto"/>
        <w:bottom w:val="none" w:sz="0" w:space="0" w:color="auto"/>
        <w:right w:val="none" w:sz="0" w:space="0" w:color="auto"/>
      </w:divBdr>
    </w:div>
    <w:div w:id="529416249">
      <w:marLeft w:val="480"/>
      <w:marRight w:val="0"/>
      <w:marTop w:val="0"/>
      <w:marBottom w:val="0"/>
      <w:divBdr>
        <w:top w:val="none" w:sz="0" w:space="0" w:color="auto"/>
        <w:left w:val="none" w:sz="0" w:space="0" w:color="auto"/>
        <w:bottom w:val="none" w:sz="0" w:space="0" w:color="auto"/>
        <w:right w:val="none" w:sz="0" w:space="0" w:color="auto"/>
      </w:divBdr>
    </w:div>
    <w:div w:id="529421277">
      <w:marLeft w:val="480"/>
      <w:marRight w:val="0"/>
      <w:marTop w:val="0"/>
      <w:marBottom w:val="0"/>
      <w:divBdr>
        <w:top w:val="none" w:sz="0" w:space="0" w:color="auto"/>
        <w:left w:val="none" w:sz="0" w:space="0" w:color="auto"/>
        <w:bottom w:val="none" w:sz="0" w:space="0" w:color="auto"/>
        <w:right w:val="none" w:sz="0" w:space="0" w:color="auto"/>
      </w:divBdr>
    </w:div>
    <w:div w:id="529421433">
      <w:marLeft w:val="480"/>
      <w:marRight w:val="0"/>
      <w:marTop w:val="0"/>
      <w:marBottom w:val="0"/>
      <w:divBdr>
        <w:top w:val="none" w:sz="0" w:space="0" w:color="auto"/>
        <w:left w:val="none" w:sz="0" w:space="0" w:color="auto"/>
        <w:bottom w:val="none" w:sz="0" w:space="0" w:color="auto"/>
        <w:right w:val="none" w:sz="0" w:space="0" w:color="auto"/>
      </w:divBdr>
    </w:div>
    <w:div w:id="529487632">
      <w:marLeft w:val="480"/>
      <w:marRight w:val="0"/>
      <w:marTop w:val="0"/>
      <w:marBottom w:val="0"/>
      <w:divBdr>
        <w:top w:val="none" w:sz="0" w:space="0" w:color="auto"/>
        <w:left w:val="none" w:sz="0" w:space="0" w:color="auto"/>
        <w:bottom w:val="none" w:sz="0" w:space="0" w:color="auto"/>
        <w:right w:val="none" w:sz="0" w:space="0" w:color="auto"/>
      </w:divBdr>
    </w:div>
    <w:div w:id="529532127">
      <w:marLeft w:val="480"/>
      <w:marRight w:val="0"/>
      <w:marTop w:val="0"/>
      <w:marBottom w:val="0"/>
      <w:divBdr>
        <w:top w:val="none" w:sz="0" w:space="0" w:color="auto"/>
        <w:left w:val="none" w:sz="0" w:space="0" w:color="auto"/>
        <w:bottom w:val="none" w:sz="0" w:space="0" w:color="auto"/>
        <w:right w:val="none" w:sz="0" w:space="0" w:color="auto"/>
      </w:divBdr>
    </w:div>
    <w:div w:id="529611313">
      <w:marLeft w:val="480"/>
      <w:marRight w:val="0"/>
      <w:marTop w:val="0"/>
      <w:marBottom w:val="0"/>
      <w:divBdr>
        <w:top w:val="none" w:sz="0" w:space="0" w:color="auto"/>
        <w:left w:val="none" w:sz="0" w:space="0" w:color="auto"/>
        <w:bottom w:val="none" w:sz="0" w:space="0" w:color="auto"/>
        <w:right w:val="none" w:sz="0" w:space="0" w:color="auto"/>
      </w:divBdr>
    </w:div>
    <w:div w:id="529687431">
      <w:marLeft w:val="480"/>
      <w:marRight w:val="0"/>
      <w:marTop w:val="0"/>
      <w:marBottom w:val="0"/>
      <w:divBdr>
        <w:top w:val="none" w:sz="0" w:space="0" w:color="auto"/>
        <w:left w:val="none" w:sz="0" w:space="0" w:color="auto"/>
        <w:bottom w:val="none" w:sz="0" w:space="0" w:color="auto"/>
        <w:right w:val="none" w:sz="0" w:space="0" w:color="auto"/>
      </w:divBdr>
    </w:div>
    <w:div w:id="529730163">
      <w:marLeft w:val="480"/>
      <w:marRight w:val="0"/>
      <w:marTop w:val="0"/>
      <w:marBottom w:val="0"/>
      <w:divBdr>
        <w:top w:val="none" w:sz="0" w:space="0" w:color="auto"/>
        <w:left w:val="none" w:sz="0" w:space="0" w:color="auto"/>
        <w:bottom w:val="none" w:sz="0" w:space="0" w:color="auto"/>
        <w:right w:val="none" w:sz="0" w:space="0" w:color="auto"/>
      </w:divBdr>
    </w:div>
    <w:div w:id="529758426">
      <w:marLeft w:val="0"/>
      <w:marRight w:val="0"/>
      <w:marTop w:val="0"/>
      <w:marBottom w:val="0"/>
      <w:divBdr>
        <w:top w:val="none" w:sz="0" w:space="0" w:color="auto"/>
        <w:left w:val="none" w:sz="0" w:space="0" w:color="auto"/>
        <w:bottom w:val="none" w:sz="0" w:space="0" w:color="auto"/>
        <w:right w:val="none" w:sz="0" w:space="0" w:color="auto"/>
      </w:divBdr>
    </w:div>
    <w:div w:id="529799502">
      <w:marLeft w:val="480"/>
      <w:marRight w:val="0"/>
      <w:marTop w:val="0"/>
      <w:marBottom w:val="0"/>
      <w:divBdr>
        <w:top w:val="none" w:sz="0" w:space="0" w:color="auto"/>
        <w:left w:val="none" w:sz="0" w:space="0" w:color="auto"/>
        <w:bottom w:val="none" w:sz="0" w:space="0" w:color="auto"/>
        <w:right w:val="none" w:sz="0" w:space="0" w:color="auto"/>
      </w:divBdr>
    </w:div>
    <w:div w:id="529801814">
      <w:marLeft w:val="480"/>
      <w:marRight w:val="0"/>
      <w:marTop w:val="0"/>
      <w:marBottom w:val="0"/>
      <w:divBdr>
        <w:top w:val="none" w:sz="0" w:space="0" w:color="auto"/>
        <w:left w:val="none" w:sz="0" w:space="0" w:color="auto"/>
        <w:bottom w:val="none" w:sz="0" w:space="0" w:color="auto"/>
        <w:right w:val="none" w:sz="0" w:space="0" w:color="auto"/>
      </w:divBdr>
    </w:div>
    <w:div w:id="529878922">
      <w:marLeft w:val="480"/>
      <w:marRight w:val="0"/>
      <w:marTop w:val="0"/>
      <w:marBottom w:val="0"/>
      <w:divBdr>
        <w:top w:val="none" w:sz="0" w:space="0" w:color="auto"/>
        <w:left w:val="none" w:sz="0" w:space="0" w:color="auto"/>
        <w:bottom w:val="none" w:sz="0" w:space="0" w:color="auto"/>
        <w:right w:val="none" w:sz="0" w:space="0" w:color="auto"/>
      </w:divBdr>
    </w:div>
    <w:div w:id="529950713">
      <w:marLeft w:val="480"/>
      <w:marRight w:val="0"/>
      <w:marTop w:val="0"/>
      <w:marBottom w:val="0"/>
      <w:divBdr>
        <w:top w:val="none" w:sz="0" w:space="0" w:color="auto"/>
        <w:left w:val="none" w:sz="0" w:space="0" w:color="auto"/>
        <w:bottom w:val="none" w:sz="0" w:space="0" w:color="auto"/>
        <w:right w:val="none" w:sz="0" w:space="0" w:color="auto"/>
      </w:divBdr>
    </w:div>
    <w:div w:id="529950768">
      <w:marLeft w:val="480"/>
      <w:marRight w:val="0"/>
      <w:marTop w:val="0"/>
      <w:marBottom w:val="0"/>
      <w:divBdr>
        <w:top w:val="none" w:sz="0" w:space="0" w:color="auto"/>
        <w:left w:val="none" w:sz="0" w:space="0" w:color="auto"/>
        <w:bottom w:val="none" w:sz="0" w:space="0" w:color="auto"/>
        <w:right w:val="none" w:sz="0" w:space="0" w:color="auto"/>
      </w:divBdr>
    </w:div>
    <w:div w:id="529952581">
      <w:marLeft w:val="480"/>
      <w:marRight w:val="0"/>
      <w:marTop w:val="0"/>
      <w:marBottom w:val="0"/>
      <w:divBdr>
        <w:top w:val="none" w:sz="0" w:space="0" w:color="auto"/>
        <w:left w:val="none" w:sz="0" w:space="0" w:color="auto"/>
        <w:bottom w:val="none" w:sz="0" w:space="0" w:color="auto"/>
        <w:right w:val="none" w:sz="0" w:space="0" w:color="auto"/>
      </w:divBdr>
    </w:div>
    <w:div w:id="529999308">
      <w:marLeft w:val="480"/>
      <w:marRight w:val="0"/>
      <w:marTop w:val="0"/>
      <w:marBottom w:val="0"/>
      <w:divBdr>
        <w:top w:val="none" w:sz="0" w:space="0" w:color="auto"/>
        <w:left w:val="none" w:sz="0" w:space="0" w:color="auto"/>
        <w:bottom w:val="none" w:sz="0" w:space="0" w:color="auto"/>
        <w:right w:val="none" w:sz="0" w:space="0" w:color="auto"/>
      </w:divBdr>
    </w:div>
    <w:div w:id="529999661">
      <w:marLeft w:val="480"/>
      <w:marRight w:val="0"/>
      <w:marTop w:val="0"/>
      <w:marBottom w:val="0"/>
      <w:divBdr>
        <w:top w:val="none" w:sz="0" w:space="0" w:color="auto"/>
        <w:left w:val="none" w:sz="0" w:space="0" w:color="auto"/>
        <w:bottom w:val="none" w:sz="0" w:space="0" w:color="auto"/>
        <w:right w:val="none" w:sz="0" w:space="0" w:color="auto"/>
      </w:divBdr>
    </w:div>
    <w:div w:id="530000372">
      <w:marLeft w:val="480"/>
      <w:marRight w:val="0"/>
      <w:marTop w:val="0"/>
      <w:marBottom w:val="0"/>
      <w:divBdr>
        <w:top w:val="none" w:sz="0" w:space="0" w:color="auto"/>
        <w:left w:val="none" w:sz="0" w:space="0" w:color="auto"/>
        <w:bottom w:val="none" w:sz="0" w:space="0" w:color="auto"/>
        <w:right w:val="none" w:sz="0" w:space="0" w:color="auto"/>
      </w:divBdr>
    </w:div>
    <w:div w:id="530067480">
      <w:marLeft w:val="480"/>
      <w:marRight w:val="0"/>
      <w:marTop w:val="0"/>
      <w:marBottom w:val="0"/>
      <w:divBdr>
        <w:top w:val="none" w:sz="0" w:space="0" w:color="auto"/>
        <w:left w:val="none" w:sz="0" w:space="0" w:color="auto"/>
        <w:bottom w:val="none" w:sz="0" w:space="0" w:color="auto"/>
        <w:right w:val="none" w:sz="0" w:space="0" w:color="auto"/>
      </w:divBdr>
    </w:div>
    <w:div w:id="530068255">
      <w:marLeft w:val="480"/>
      <w:marRight w:val="0"/>
      <w:marTop w:val="0"/>
      <w:marBottom w:val="0"/>
      <w:divBdr>
        <w:top w:val="none" w:sz="0" w:space="0" w:color="auto"/>
        <w:left w:val="none" w:sz="0" w:space="0" w:color="auto"/>
        <w:bottom w:val="none" w:sz="0" w:space="0" w:color="auto"/>
        <w:right w:val="none" w:sz="0" w:space="0" w:color="auto"/>
      </w:divBdr>
    </w:div>
    <w:div w:id="530069805">
      <w:marLeft w:val="480"/>
      <w:marRight w:val="0"/>
      <w:marTop w:val="0"/>
      <w:marBottom w:val="0"/>
      <w:divBdr>
        <w:top w:val="none" w:sz="0" w:space="0" w:color="auto"/>
        <w:left w:val="none" w:sz="0" w:space="0" w:color="auto"/>
        <w:bottom w:val="none" w:sz="0" w:space="0" w:color="auto"/>
        <w:right w:val="none" w:sz="0" w:space="0" w:color="auto"/>
      </w:divBdr>
    </w:div>
    <w:div w:id="530071032">
      <w:marLeft w:val="480"/>
      <w:marRight w:val="0"/>
      <w:marTop w:val="0"/>
      <w:marBottom w:val="0"/>
      <w:divBdr>
        <w:top w:val="none" w:sz="0" w:space="0" w:color="auto"/>
        <w:left w:val="none" w:sz="0" w:space="0" w:color="auto"/>
        <w:bottom w:val="none" w:sz="0" w:space="0" w:color="auto"/>
        <w:right w:val="none" w:sz="0" w:space="0" w:color="auto"/>
      </w:divBdr>
    </w:div>
    <w:div w:id="530144401">
      <w:marLeft w:val="480"/>
      <w:marRight w:val="0"/>
      <w:marTop w:val="0"/>
      <w:marBottom w:val="0"/>
      <w:divBdr>
        <w:top w:val="none" w:sz="0" w:space="0" w:color="auto"/>
        <w:left w:val="none" w:sz="0" w:space="0" w:color="auto"/>
        <w:bottom w:val="none" w:sz="0" w:space="0" w:color="auto"/>
        <w:right w:val="none" w:sz="0" w:space="0" w:color="auto"/>
      </w:divBdr>
    </w:div>
    <w:div w:id="530147693">
      <w:marLeft w:val="480"/>
      <w:marRight w:val="0"/>
      <w:marTop w:val="0"/>
      <w:marBottom w:val="0"/>
      <w:divBdr>
        <w:top w:val="none" w:sz="0" w:space="0" w:color="auto"/>
        <w:left w:val="none" w:sz="0" w:space="0" w:color="auto"/>
        <w:bottom w:val="none" w:sz="0" w:space="0" w:color="auto"/>
        <w:right w:val="none" w:sz="0" w:space="0" w:color="auto"/>
      </w:divBdr>
    </w:div>
    <w:div w:id="530194522">
      <w:marLeft w:val="480"/>
      <w:marRight w:val="0"/>
      <w:marTop w:val="0"/>
      <w:marBottom w:val="0"/>
      <w:divBdr>
        <w:top w:val="none" w:sz="0" w:space="0" w:color="auto"/>
        <w:left w:val="none" w:sz="0" w:space="0" w:color="auto"/>
        <w:bottom w:val="none" w:sz="0" w:space="0" w:color="auto"/>
        <w:right w:val="none" w:sz="0" w:space="0" w:color="auto"/>
      </w:divBdr>
    </w:div>
    <w:div w:id="530261947">
      <w:marLeft w:val="640"/>
      <w:marRight w:val="0"/>
      <w:marTop w:val="0"/>
      <w:marBottom w:val="0"/>
      <w:divBdr>
        <w:top w:val="none" w:sz="0" w:space="0" w:color="auto"/>
        <w:left w:val="none" w:sz="0" w:space="0" w:color="auto"/>
        <w:bottom w:val="none" w:sz="0" w:space="0" w:color="auto"/>
        <w:right w:val="none" w:sz="0" w:space="0" w:color="auto"/>
      </w:divBdr>
    </w:div>
    <w:div w:id="530269086">
      <w:marLeft w:val="480"/>
      <w:marRight w:val="0"/>
      <w:marTop w:val="0"/>
      <w:marBottom w:val="0"/>
      <w:divBdr>
        <w:top w:val="none" w:sz="0" w:space="0" w:color="auto"/>
        <w:left w:val="none" w:sz="0" w:space="0" w:color="auto"/>
        <w:bottom w:val="none" w:sz="0" w:space="0" w:color="auto"/>
        <w:right w:val="none" w:sz="0" w:space="0" w:color="auto"/>
      </w:divBdr>
    </w:div>
    <w:div w:id="530386926">
      <w:marLeft w:val="480"/>
      <w:marRight w:val="0"/>
      <w:marTop w:val="0"/>
      <w:marBottom w:val="0"/>
      <w:divBdr>
        <w:top w:val="none" w:sz="0" w:space="0" w:color="auto"/>
        <w:left w:val="none" w:sz="0" w:space="0" w:color="auto"/>
        <w:bottom w:val="none" w:sz="0" w:space="0" w:color="auto"/>
        <w:right w:val="none" w:sz="0" w:space="0" w:color="auto"/>
      </w:divBdr>
    </w:div>
    <w:div w:id="530387006">
      <w:marLeft w:val="480"/>
      <w:marRight w:val="0"/>
      <w:marTop w:val="0"/>
      <w:marBottom w:val="0"/>
      <w:divBdr>
        <w:top w:val="none" w:sz="0" w:space="0" w:color="auto"/>
        <w:left w:val="none" w:sz="0" w:space="0" w:color="auto"/>
        <w:bottom w:val="none" w:sz="0" w:space="0" w:color="auto"/>
        <w:right w:val="none" w:sz="0" w:space="0" w:color="auto"/>
      </w:divBdr>
    </w:div>
    <w:div w:id="530411328">
      <w:marLeft w:val="480"/>
      <w:marRight w:val="0"/>
      <w:marTop w:val="0"/>
      <w:marBottom w:val="0"/>
      <w:divBdr>
        <w:top w:val="none" w:sz="0" w:space="0" w:color="auto"/>
        <w:left w:val="none" w:sz="0" w:space="0" w:color="auto"/>
        <w:bottom w:val="none" w:sz="0" w:space="0" w:color="auto"/>
        <w:right w:val="none" w:sz="0" w:space="0" w:color="auto"/>
      </w:divBdr>
    </w:div>
    <w:div w:id="530455931">
      <w:marLeft w:val="480"/>
      <w:marRight w:val="0"/>
      <w:marTop w:val="0"/>
      <w:marBottom w:val="0"/>
      <w:divBdr>
        <w:top w:val="none" w:sz="0" w:space="0" w:color="auto"/>
        <w:left w:val="none" w:sz="0" w:space="0" w:color="auto"/>
        <w:bottom w:val="none" w:sz="0" w:space="0" w:color="auto"/>
        <w:right w:val="none" w:sz="0" w:space="0" w:color="auto"/>
      </w:divBdr>
    </w:div>
    <w:div w:id="530456008">
      <w:marLeft w:val="480"/>
      <w:marRight w:val="0"/>
      <w:marTop w:val="0"/>
      <w:marBottom w:val="0"/>
      <w:divBdr>
        <w:top w:val="none" w:sz="0" w:space="0" w:color="auto"/>
        <w:left w:val="none" w:sz="0" w:space="0" w:color="auto"/>
        <w:bottom w:val="none" w:sz="0" w:space="0" w:color="auto"/>
        <w:right w:val="none" w:sz="0" w:space="0" w:color="auto"/>
      </w:divBdr>
    </w:div>
    <w:div w:id="530532919">
      <w:marLeft w:val="480"/>
      <w:marRight w:val="0"/>
      <w:marTop w:val="0"/>
      <w:marBottom w:val="0"/>
      <w:divBdr>
        <w:top w:val="none" w:sz="0" w:space="0" w:color="auto"/>
        <w:left w:val="none" w:sz="0" w:space="0" w:color="auto"/>
        <w:bottom w:val="none" w:sz="0" w:space="0" w:color="auto"/>
        <w:right w:val="none" w:sz="0" w:space="0" w:color="auto"/>
      </w:divBdr>
    </w:div>
    <w:div w:id="530534132">
      <w:marLeft w:val="480"/>
      <w:marRight w:val="0"/>
      <w:marTop w:val="0"/>
      <w:marBottom w:val="0"/>
      <w:divBdr>
        <w:top w:val="none" w:sz="0" w:space="0" w:color="auto"/>
        <w:left w:val="none" w:sz="0" w:space="0" w:color="auto"/>
        <w:bottom w:val="none" w:sz="0" w:space="0" w:color="auto"/>
        <w:right w:val="none" w:sz="0" w:space="0" w:color="auto"/>
      </w:divBdr>
    </w:div>
    <w:div w:id="530534583">
      <w:marLeft w:val="480"/>
      <w:marRight w:val="0"/>
      <w:marTop w:val="0"/>
      <w:marBottom w:val="0"/>
      <w:divBdr>
        <w:top w:val="none" w:sz="0" w:space="0" w:color="auto"/>
        <w:left w:val="none" w:sz="0" w:space="0" w:color="auto"/>
        <w:bottom w:val="none" w:sz="0" w:space="0" w:color="auto"/>
        <w:right w:val="none" w:sz="0" w:space="0" w:color="auto"/>
      </w:divBdr>
    </w:div>
    <w:div w:id="530651730">
      <w:marLeft w:val="480"/>
      <w:marRight w:val="0"/>
      <w:marTop w:val="0"/>
      <w:marBottom w:val="0"/>
      <w:divBdr>
        <w:top w:val="none" w:sz="0" w:space="0" w:color="auto"/>
        <w:left w:val="none" w:sz="0" w:space="0" w:color="auto"/>
        <w:bottom w:val="none" w:sz="0" w:space="0" w:color="auto"/>
        <w:right w:val="none" w:sz="0" w:space="0" w:color="auto"/>
      </w:divBdr>
    </w:div>
    <w:div w:id="530725171">
      <w:marLeft w:val="480"/>
      <w:marRight w:val="0"/>
      <w:marTop w:val="0"/>
      <w:marBottom w:val="0"/>
      <w:divBdr>
        <w:top w:val="none" w:sz="0" w:space="0" w:color="auto"/>
        <w:left w:val="none" w:sz="0" w:space="0" w:color="auto"/>
        <w:bottom w:val="none" w:sz="0" w:space="0" w:color="auto"/>
        <w:right w:val="none" w:sz="0" w:space="0" w:color="auto"/>
      </w:divBdr>
    </w:div>
    <w:div w:id="530803154">
      <w:marLeft w:val="480"/>
      <w:marRight w:val="0"/>
      <w:marTop w:val="0"/>
      <w:marBottom w:val="0"/>
      <w:divBdr>
        <w:top w:val="none" w:sz="0" w:space="0" w:color="auto"/>
        <w:left w:val="none" w:sz="0" w:space="0" w:color="auto"/>
        <w:bottom w:val="none" w:sz="0" w:space="0" w:color="auto"/>
        <w:right w:val="none" w:sz="0" w:space="0" w:color="auto"/>
      </w:divBdr>
    </w:div>
    <w:div w:id="530803403">
      <w:marLeft w:val="480"/>
      <w:marRight w:val="0"/>
      <w:marTop w:val="0"/>
      <w:marBottom w:val="0"/>
      <w:divBdr>
        <w:top w:val="none" w:sz="0" w:space="0" w:color="auto"/>
        <w:left w:val="none" w:sz="0" w:space="0" w:color="auto"/>
        <w:bottom w:val="none" w:sz="0" w:space="0" w:color="auto"/>
        <w:right w:val="none" w:sz="0" w:space="0" w:color="auto"/>
      </w:divBdr>
    </w:div>
    <w:div w:id="530804590">
      <w:marLeft w:val="480"/>
      <w:marRight w:val="0"/>
      <w:marTop w:val="0"/>
      <w:marBottom w:val="0"/>
      <w:divBdr>
        <w:top w:val="none" w:sz="0" w:space="0" w:color="auto"/>
        <w:left w:val="none" w:sz="0" w:space="0" w:color="auto"/>
        <w:bottom w:val="none" w:sz="0" w:space="0" w:color="auto"/>
        <w:right w:val="none" w:sz="0" w:space="0" w:color="auto"/>
      </w:divBdr>
    </w:div>
    <w:div w:id="530845685">
      <w:marLeft w:val="480"/>
      <w:marRight w:val="0"/>
      <w:marTop w:val="0"/>
      <w:marBottom w:val="0"/>
      <w:divBdr>
        <w:top w:val="none" w:sz="0" w:space="0" w:color="auto"/>
        <w:left w:val="none" w:sz="0" w:space="0" w:color="auto"/>
        <w:bottom w:val="none" w:sz="0" w:space="0" w:color="auto"/>
        <w:right w:val="none" w:sz="0" w:space="0" w:color="auto"/>
      </w:divBdr>
    </w:div>
    <w:div w:id="530848874">
      <w:marLeft w:val="480"/>
      <w:marRight w:val="0"/>
      <w:marTop w:val="0"/>
      <w:marBottom w:val="0"/>
      <w:divBdr>
        <w:top w:val="none" w:sz="0" w:space="0" w:color="auto"/>
        <w:left w:val="none" w:sz="0" w:space="0" w:color="auto"/>
        <w:bottom w:val="none" w:sz="0" w:space="0" w:color="auto"/>
        <w:right w:val="none" w:sz="0" w:space="0" w:color="auto"/>
      </w:divBdr>
    </w:div>
    <w:div w:id="530919314">
      <w:marLeft w:val="480"/>
      <w:marRight w:val="0"/>
      <w:marTop w:val="0"/>
      <w:marBottom w:val="0"/>
      <w:divBdr>
        <w:top w:val="none" w:sz="0" w:space="0" w:color="auto"/>
        <w:left w:val="none" w:sz="0" w:space="0" w:color="auto"/>
        <w:bottom w:val="none" w:sz="0" w:space="0" w:color="auto"/>
        <w:right w:val="none" w:sz="0" w:space="0" w:color="auto"/>
      </w:divBdr>
    </w:div>
    <w:div w:id="530922321">
      <w:marLeft w:val="480"/>
      <w:marRight w:val="0"/>
      <w:marTop w:val="0"/>
      <w:marBottom w:val="0"/>
      <w:divBdr>
        <w:top w:val="none" w:sz="0" w:space="0" w:color="auto"/>
        <w:left w:val="none" w:sz="0" w:space="0" w:color="auto"/>
        <w:bottom w:val="none" w:sz="0" w:space="0" w:color="auto"/>
        <w:right w:val="none" w:sz="0" w:space="0" w:color="auto"/>
      </w:divBdr>
    </w:div>
    <w:div w:id="530924897">
      <w:marLeft w:val="480"/>
      <w:marRight w:val="0"/>
      <w:marTop w:val="0"/>
      <w:marBottom w:val="0"/>
      <w:divBdr>
        <w:top w:val="none" w:sz="0" w:space="0" w:color="auto"/>
        <w:left w:val="none" w:sz="0" w:space="0" w:color="auto"/>
        <w:bottom w:val="none" w:sz="0" w:space="0" w:color="auto"/>
        <w:right w:val="none" w:sz="0" w:space="0" w:color="auto"/>
      </w:divBdr>
    </w:div>
    <w:div w:id="530994596">
      <w:marLeft w:val="480"/>
      <w:marRight w:val="0"/>
      <w:marTop w:val="0"/>
      <w:marBottom w:val="0"/>
      <w:divBdr>
        <w:top w:val="none" w:sz="0" w:space="0" w:color="auto"/>
        <w:left w:val="none" w:sz="0" w:space="0" w:color="auto"/>
        <w:bottom w:val="none" w:sz="0" w:space="0" w:color="auto"/>
        <w:right w:val="none" w:sz="0" w:space="0" w:color="auto"/>
      </w:divBdr>
    </w:div>
    <w:div w:id="530999290">
      <w:marLeft w:val="480"/>
      <w:marRight w:val="0"/>
      <w:marTop w:val="0"/>
      <w:marBottom w:val="0"/>
      <w:divBdr>
        <w:top w:val="none" w:sz="0" w:space="0" w:color="auto"/>
        <w:left w:val="none" w:sz="0" w:space="0" w:color="auto"/>
        <w:bottom w:val="none" w:sz="0" w:space="0" w:color="auto"/>
        <w:right w:val="none" w:sz="0" w:space="0" w:color="auto"/>
      </w:divBdr>
    </w:div>
    <w:div w:id="531039995">
      <w:marLeft w:val="480"/>
      <w:marRight w:val="0"/>
      <w:marTop w:val="0"/>
      <w:marBottom w:val="0"/>
      <w:divBdr>
        <w:top w:val="none" w:sz="0" w:space="0" w:color="auto"/>
        <w:left w:val="none" w:sz="0" w:space="0" w:color="auto"/>
        <w:bottom w:val="none" w:sz="0" w:space="0" w:color="auto"/>
        <w:right w:val="none" w:sz="0" w:space="0" w:color="auto"/>
      </w:divBdr>
    </w:div>
    <w:div w:id="531067260">
      <w:marLeft w:val="0"/>
      <w:marRight w:val="0"/>
      <w:marTop w:val="0"/>
      <w:marBottom w:val="0"/>
      <w:divBdr>
        <w:top w:val="none" w:sz="0" w:space="0" w:color="auto"/>
        <w:left w:val="none" w:sz="0" w:space="0" w:color="auto"/>
        <w:bottom w:val="none" w:sz="0" w:space="0" w:color="auto"/>
        <w:right w:val="none" w:sz="0" w:space="0" w:color="auto"/>
      </w:divBdr>
    </w:div>
    <w:div w:id="531070388">
      <w:marLeft w:val="480"/>
      <w:marRight w:val="0"/>
      <w:marTop w:val="0"/>
      <w:marBottom w:val="0"/>
      <w:divBdr>
        <w:top w:val="none" w:sz="0" w:space="0" w:color="auto"/>
        <w:left w:val="none" w:sz="0" w:space="0" w:color="auto"/>
        <w:bottom w:val="none" w:sz="0" w:space="0" w:color="auto"/>
        <w:right w:val="none" w:sz="0" w:space="0" w:color="auto"/>
      </w:divBdr>
    </w:div>
    <w:div w:id="531115153">
      <w:marLeft w:val="480"/>
      <w:marRight w:val="0"/>
      <w:marTop w:val="0"/>
      <w:marBottom w:val="0"/>
      <w:divBdr>
        <w:top w:val="none" w:sz="0" w:space="0" w:color="auto"/>
        <w:left w:val="none" w:sz="0" w:space="0" w:color="auto"/>
        <w:bottom w:val="none" w:sz="0" w:space="0" w:color="auto"/>
        <w:right w:val="none" w:sz="0" w:space="0" w:color="auto"/>
      </w:divBdr>
    </w:div>
    <w:div w:id="531260099">
      <w:marLeft w:val="480"/>
      <w:marRight w:val="0"/>
      <w:marTop w:val="0"/>
      <w:marBottom w:val="0"/>
      <w:divBdr>
        <w:top w:val="none" w:sz="0" w:space="0" w:color="auto"/>
        <w:left w:val="none" w:sz="0" w:space="0" w:color="auto"/>
        <w:bottom w:val="none" w:sz="0" w:space="0" w:color="auto"/>
        <w:right w:val="none" w:sz="0" w:space="0" w:color="auto"/>
      </w:divBdr>
    </w:div>
    <w:div w:id="531267143">
      <w:marLeft w:val="480"/>
      <w:marRight w:val="0"/>
      <w:marTop w:val="0"/>
      <w:marBottom w:val="0"/>
      <w:divBdr>
        <w:top w:val="none" w:sz="0" w:space="0" w:color="auto"/>
        <w:left w:val="none" w:sz="0" w:space="0" w:color="auto"/>
        <w:bottom w:val="none" w:sz="0" w:space="0" w:color="auto"/>
        <w:right w:val="none" w:sz="0" w:space="0" w:color="auto"/>
      </w:divBdr>
    </w:div>
    <w:div w:id="531309020">
      <w:marLeft w:val="480"/>
      <w:marRight w:val="0"/>
      <w:marTop w:val="0"/>
      <w:marBottom w:val="0"/>
      <w:divBdr>
        <w:top w:val="none" w:sz="0" w:space="0" w:color="auto"/>
        <w:left w:val="none" w:sz="0" w:space="0" w:color="auto"/>
        <w:bottom w:val="none" w:sz="0" w:space="0" w:color="auto"/>
        <w:right w:val="none" w:sz="0" w:space="0" w:color="auto"/>
      </w:divBdr>
    </w:div>
    <w:div w:id="531310359">
      <w:marLeft w:val="480"/>
      <w:marRight w:val="0"/>
      <w:marTop w:val="0"/>
      <w:marBottom w:val="0"/>
      <w:divBdr>
        <w:top w:val="none" w:sz="0" w:space="0" w:color="auto"/>
        <w:left w:val="none" w:sz="0" w:space="0" w:color="auto"/>
        <w:bottom w:val="none" w:sz="0" w:space="0" w:color="auto"/>
        <w:right w:val="none" w:sz="0" w:space="0" w:color="auto"/>
      </w:divBdr>
    </w:div>
    <w:div w:id="531311352">
      <w:marLeft w:val="480"/>
      <w:marRight w:val="0"/>
      <w:marTop w:val="0"/>
      <w:marBottom w:val="0"/>
      <w:divBdr>
        <w:top w:val="none" w:sz="0" w:space="0" w:color="auto"/>
        <w:left w:val="none" w:sz="0" w:space="0" w:color="auto"/>
        <w:bottom w:val="none" w:sz="0" w:space="0" w:color="auto"/>
        <w:right w:val="none" w:sz="0" w:space="0" w:color="auto"/>
      </w:divBdr>
    </w:div>
    <w:div w:id="531386449">
      <w:marLeft w:val="480"/>
      <w:marRight w:val="0"/>
      <w:marTop w:val="0"/>
      <w:marBottom w:val="0"/>
      <w:divBdr>
        <w:top w:val="none" w:sz="0" w:space="0" w:color="auto"/>
        <w:left w:val="none" w:sz="0" w:space="0" w:color="auto"/>
        <w:bottom w:val="none" w:sz="0" w:space="0" w:color="auto"/>
        <w:right w:val="none" w:sz="0" w:space="0" w:color="auto"/>
      </w:divBdr>
    </w:div>
    <w:div w:id="531386517">
      <w:marLeft w:val="480"/>
      <w:marRight w:val="0"/>
      <w:marTop w:val="0"/>
      <w:marBottom w:val="0"/>
      <w:divBdr>
        <w:top w:val="none" w:sz="0" w:space="0" w:color="auto"/>
        <w:left w:val="none" w:sz="0" w:space="0" w:color="auto"/>
        <w:bottom w:val="none" w:sz="0" w:space="0" w:color="auto"/>
        <w:right w:val="none" w:sz="0" w:space="0" w:color="auto"/>
      </w:divBdr>
    </w:div>
    <w:div w:id="531386859">
      <w:marLeft w:val="480"/>
      <w:marRight w:val="0"/>
      <w:marTop w:val="0"/>
      <w:marBottom w:val="0"/>
      <w:divBdr>
        <w:top w:val="none" w:sz="0" w:space="0" w:color="auto"/>
        <w:left w:val="none" w:sz="0" w:space="0" w:color="auto"/>
        <w:bottom w:val="none" w:sz="0" w:space="0" w:color="auto"/>
        <w:right w:val="none" w:sz="0" w:space="0" w:color="auto"/>
      </w:divBdr>
    </w:div>
    <w:div w:id="531387123">
      <w:marLeft w:val="480"/>
      <w:marRight w:val="0"/>
      <w:marTop w:val="0"/>
      <w:marBottom w:val="0"/>
      <w:divBdr>
        <w:top w:val="none" w:sz="0" w:space="0" w:color="auto"/>
        <w:left w:val="none" w:sz="0" w:space="0" w:color="auto"/>
        <w:bottom w:val="none" w:sz="0" w:space="0" w:color="auto"/>
        <w:right w:val="none" w:sz="0" w:space="0" w:color="auto"/>
      </w:divBdr>
    </w:div>
    <w:div w:id="531499715">
      <w:bodyDiv w:val="1"/>
      <w:marLeft w:val="0"/>
      <w:marRight w:val="0"/>
      <w:marTop w:val="0"/>
      <w:marBottom w:val="0"/>
      <w:divBdr>
        <w:top w:val="none" w:sz="0" w:space="0" w:color="auto"/>
        <w:left w:val="none" w:sz="0" w:space="0" w:color="auto"/>
        <w:bottom w:val="none" w:sz="0" w:space="0" w:color="auto"/>
        <w:right w:val="none" w:sz="0" w:space="0" w:color="auto"/>
      </w:divBdr>
    </w:div>
    <w:div w:id="531574034">
      <w:marLeft w:val="480"/>
      <w:marRight w:val="0"/>
      <w:marTop w:val="0"/>
      <w:marBottom w:val="0"/>
      <w:divBdr>
        <w:top w:val="none" w:sz="0" w:space="0" w:color="auto"/>
        <w:left w:val="none" w:sz="0" w:space="0" w:color="auto"/>
        <w:bottom w:val="none" w:sz="0" w:space="0" w:color="auto"/>
        <w:right w:val="none" w:sz="0" w:space="0" w:color="auto"/>
      </w:divBdr>
    </w:div>
    <w:div w:id="531654856">
      <w:marLeft w:val="480"/>
      <w:marRight w:val="0"/>
      <w:marTop w:val="0"/>
      <w:marBottom w:val="0"/>
      <w:divBdr>
        <w:top w:val="none" w:sz="0" w:space="0" w:color="auto"/>
        <w:left w:val="none" w:sz="0" w:space="0" w:color="auto"/>
        <w:bottom w:val="none" w:sz="0" w:space="0" w:color="auto"/>
        <w:right w:val="none" w:sz="0" w:space="0" w:color="auto"/>
      </w:divBdr>
    </w:div>
    <w:div w:id="531695070">
      <w:marLeft w:val="480"/>
      <w:marRight w:val="0"/>
      <w:marTop w:val="0"/>
      <w:marBottom w:val="0"/>
      <w:divBdr>
        <w:top w:val="none" w:sz="0" w:space="0" w:color="auto"/>
        <w:left w:val="none" w:sz="0" w:space="0" w:color="auto"/>
        <w:bottom w:val="none" w:sz="0" w:space="0" w:color="auto"/>
        <w:right w:val="none" w:sz="0" w:space="0" w:color="auto"/>
      </w:divBdr>
    </w:div>
    <w:div w:id="531767718">
      <w:marLeft w:val="480"/>
      <w:marRight w:val="0"/>
      <w:marTop w:val="0"/>
      <w:marBottom w:val="0"/>
      <w:divBdr>
        <w:top w:val="none" w:sz="0" w:space="0" w:color="auto"/>
        <w:left w:val="none" w:sz="0" w:space="0" w:color="auto"/>
        <w:bottom w:val="none" w:sz="0" w:space="0" w:color="auto"/>
        <w:right w:val="none" w:sz="0" w:space="0" w:color="auto"/>
      </w:divBdr>
    </w:div>
    <w:div w:id="531771794">
      <w:marLeft w:val="480"/>
      <w:marRight w:val="0"/>
      <w:marTop w:val="0"/>
      <w:marBottom w:val="0"/>
      <w:divBdr>
        <w:top w:val="none" w:sz="0" w:space="0" w:color="auto"/>
        <w:left w:val="none" w:sz="0" w:space="0" w:color="auto"/>
        <w:bottom w:val="none" w:sz="0" w:space="0" w:color="auto"/>
        <w:right w:val="none" w:sz="0" w:space="0" w:color="auto"/>
      </w:divBdr>
    </w:div>
    <w:div w:id="531963301">
      <w:marLeft w:val="480"/>
      <w:marRight w:val="0"/>
      <w:marTop w:val="0"/>
      <w:marBottom w:val="0"/>
      <w:divBdr>
        <w:top w:val="none" w:sz="0" w:space="0" w:color="auto"/>
        <w:left w:val="none" w:sz="0" w:space="0" w:color="auto"/>
        <w:bottom w:val="none" w:sz="0" w:space="0" w:color="auto"/>
        <w:right w:val="none" w:sz="0" w:space="0" w:color="auto"/>
      </w:divBdr>
    </w:div>
    <w:div w:id="532033456">
      <w:marLeft w:val="480"/>
      <w:marRight w:val="0"/>
      <w:marTop w:val="0"/>
      <w:marBottom w:val="0"/>
      <w:divBdr>
        <w:top w:val="none" w:sz="0" w:space="0" w:color="auto"/>
        <w:left w:val="none" w:sz="0" w:space="0" w:color="auto"/>
        <w:bottom w:val="none" w:sz="0" w:space="0" w:color="auto"/>
        <w:right w:val="none" w:sz="0" w:space="0" w:color="auto"/>
      </w:divBdr>
    </w:div>
    <w:div w:id="532037666">
      <w:marLeft w:val="480"/>
      <w:marRight w:val="0"/>
      <w:marTop w:val="0"/>
      <w:marBottom w:val="0"/>
      <w:divBdr>
        <w:top w:val="none" w:sz="0" w:space="0" w:color="auto"/>
        <w:left w:val="none" w:sz="0" w:space="0" w:color="auto"/>
        <w:bottom w:val="none" w:sz="0" w:space="0" w:color="auto"/>
        <w:right w:val="none" w:sz="0" w:space="0" w:color="auto"/>
      </w:divBdr>
    </w:div>
    <w:div w:id="532109313">
      <w:marLeft w:val="480"/>
      <w:marRight w:val="0"/>
      <w:marTop w:val="0"/>
      <w:marBottom w:val="0"/>
      <w:divBdr>
        <w:top w:val="none" w:sz="0" w:space="0" w:color="auto"/>
        <w:left w:val="none" w:sz="0" w:space="0" w:color="auto"/>
        <w:bottom w:val="none" w:sz="0" w:space="0" w:color="auto"/>
        <w:right w:val="none" w:sz="0" w:space="0" w:color="auto"/>
      </w:divBdr>
    </w:div>
    <w:div w:id="532156673">
      <w:marLeft w:val="480"/>
      <w:marRight w:val="0"/>
      <w:marTop w:val="0"/>
      <w:marBottom w:val="0"/>
      <w:divBdr>
        <w:top w:val="none" w:sz="0" w:space="0" w:color="auto"/>
        <w:left w:val="none" w:sz="0" w:space="0" w:color="auto"/>
        <w:bottom w:val="none" w:sz="0" w:space="0" w:color="auto"/>
        <w:right w:val="none" w:sz="0" w:space="0" w:color="auto"/>
      </w:divBdr>
    </w:div>
    <w:div w:id="532159520">
      <w:marLeft w:val="480"/>
      <w:marRight w:val="0"/>
      <w:marTop w:val="0"/>
      <w:marBottom w:val="0"/>
      <w:divBdr>
        <w:top w:val="none" w:sz="0" w:space="0" w:color="auto"/>
        <w:left w:val="none" w:sz="0" w:space="0" w:color="auto"/>
        <w:bottom w:val="none" w:sz="0" w:space="0" w:color="auto"/>
        <w:right w:val="none" w:sz="0" w:space="0" w:color="auto"/>
      </w:divBdr>
    </w:div>
    <w:div w:id="532229707">
      <w:marLeft w:val="480"/>
      <w:marRight w:val="0"/>
      <w:marTop w:val="0"/>
      <w:marBottom w:val="0"/>
      <w:divBdr>
        <w:top w:val="none" w:sz="0" w:space="0" w:color="auto"/>
        <w:left w:val="none" w:sz="0" w:space="0" w:color="auto"/>
        <w:bottom w:val="none" w:sz="0" w:space="0" w:color="auto"/>
        <w:right w:val="none" w:sz="0" w:space="0" w:color="auto"/>
      </w:divBdr>
    </w:div>
    <w:div w:id="532232158">
      <w:marLeft w:val="480"/>
      <w:marRight w:val="0"/>
      <w:marTop w:val="0"/>
      <w:marBottom w:val="0"/>
      <w:divBdr>
        <w:top w:val="none" w:sz="0" w:space="0" w:color="auto"/>
        <w:left w:val="none" w:sz="0" w:space="0" w:color="auto"/>
        <w:bottom w:val="none" w:sz="0" w:space="0" w:color="auto"/>
        <w:right w:val="none" w:sz="0" w:space="0" w:color="auto"/>
      </w:divBdr>
    </w:div>
    <w:div w:id="532302023">
      <w:marLeft w:val="480"/>
      <w:marRight w:val="0"/>
      <w:marTop w:val="0"/>
      <w:marBottom w:val="0"/>
      <w:divBdr>
        <w:top w:val="none" w:sz="0" w:space="0" w:color="auto"/>
        <w:left w:val="none" w:sz="0" w:space="0" w:color="auto"/>
        <w:bottom w:val="none" w:sz="0" w:space="0" w:color="auto"/>
        <w:right w:val="none" w:sz="0" w:space="0" w:color="auto"/>
      </w:divBdr>
    </w:div>
    <w:div w:id="532349063">
      <w:marLeft w:val="480"/>
      <w:marRight w:val="0"/>
      <w:marTop w:val="0"/>
      <w:marBottom w:val="0"/>
      <w:divBdr>
        <w:top w:val="none" w:sz="0" w:space="0" w:color="auto"/>
        <w:left w:val="none" w:sz="0" w:space="0" w:color="auto"/>
        <w:bottom w:val="none" w:sz="0" w:space="0" w:color="auto"/>
        <w:right w:val="none" w:sz="0" w:space="0" w:color="auto"/>
      </w:divBdr>
    </w:div>
    <w:div w:id="532378156">
      <w:marLeft w:val="480"/>
      <w:marRight w:val="0"/>
      <w:marTop w:val="0"/>
      <w:marBottom w:val="0"/>
      <w:divBdr>
        <w:top w:val="none" w:sz="0" w:space="0" w:color="auto"/>
        <w:left w:val="none" w:sz="0" w:space="0" w:color="auto"/>
        <w:bottom w:val="none" w:sz="0" w:space="0" w:color="auto"/>
        <w:right w:val="none" w:sz="0" w:space="0" w:color="auto"/>
      </w:divBdr>
    </w:div>
    <w:div w:id="532420301">
      <w:marLeft w:val="480"/>
      <w:marRight w:val="0"/>
      <w:marTop w:val="0"/>
      <w:marBottom w:val="0"/>
      <w:divBdr>
        <w:top w:val="none" w:sz="0" w:space="0" w:color="auto"/>
        <w:left w:val="none" w:sz="0" w:space="0" w:color="auto"/>
        <w:bottom w:val="none" w:sz="0" w:space="0" w:color="auto"/>
        <w:right w:val="none" w:sz="0" w:space="0" w:color="auto"/>
      </w:divBdr>
    </w:div>
    <w:div w:id="532424856">
      <w:marLeft w:val="480"/>
      <w:marRight w:val="0"/>
      <w:marTop w:val="0"/>
      <w:marBottom w:val="0"/>
      <w:divBdr>
        <w:top w:val="none" w:sz="0" w:space="0" w:color="auto"/>
        <w:left w:val="none" w:sz="0" w:space="0" w:color="auto"/>
        <w:bottom w:val="none" w:sz="0" w:space="0" w:color="auto"/>
        <w:right w:val="none" w:sz="0" w:space="0" w:color="auto"/>
      </w:divBdr>
    </w:div>
    <w:div w:id="532428794">
      <w:marLeft w:val="480"/>
      <w:marRight w:val="0"/>
      <w:marTop w:val="0"/>
      <w:marBottom w:val="0"/>
      <w:divBdr>
        <w:top w:val="none" w:sz="0" w:space="0" w:color="auto"/>
        <w:left w:val="none" w:sz="0" w:space="0" w:color="auto"/>
        <w:bottom w:val="none" w:sz="0" w:space="0" w:color="auto"/>
        <w:right w:val="none" w:sz="0" w:space="0" w:color="auto"/>
      </w:divBdr>
    </w:div>
    <w:div w:id="532496450">
      <w:marLeft w:val="480"/>
      <w:marRight w:val="0"/>
      <w:marTop w:val="0"/>
      <w:marBottom w:val="0"/>
      <w:divBdr>
        <w:top w:val="none" w:sz="0" w:space="0" w:color="auto"/>
        <w:left w:val="none" w:sz="0" w:space="0" w:color="auto"/>
        <w:bottom w:val="none" w:sz="0" w:space="0" w:color="auto"/>
        <w:right w:val="none" w:sz="0" w:space="0" w:color="auto"/>
      </w:divBdr>
    </w:div>
    <w:div w:id="532499038">
      <w:marLeft w:val="640"/>
      <w:marRight w:val="0"/>
      <w:marTop w:val="0"/>
      <w:marBottom w:val="0"/>
      <w:divBdr>
        <w:top w:val="none" w:sz="0" w:space="0" w:color="auto"/>
        <w:left w:val="none" w:sz="0" w:space="0" w:color="auto"/>
        <w:bottom w:val="none" w:sz="0" w:space="0" w:color="auto"/>
        <w:right w:val="none" w:sz="0" w:space="0" w:color="auto"/>
      </w:divBdr>
    </w:div>
    <w:div w:id="532500495">
      <w:marLeft w:val="480"/>
      <w:marRight w:val="0"/>
      <w:marTop w:val="0"/>
      <w:marBottom w:val="0"/>
      <w:divBdr>
        <w:top w:val="none" w:sz="0" w:space="0" w:color="auto"/>
        <w:left w:val="none" w:sz="0" w:space="0" w:color="auto"/>
        <w:bottom w:val="none" w:sz="0" w:space="0" w:color="auto"/>
        <w:right w:val="none" w:sz="0" w:space="0" w:color="auto"/>
      </w:divBdr>
    </w:div>
    <w:div w:id="532578093">
      <w:marLeft w:val="480"/>
      <w:marRight w:val="0"/>
      <w:marTop w:val="0"/>
      <w:marBottom w:val="0"/>
      <w:divBdr>
        <w:top w:val="none" w:sz="0" w:space="0" w:color="auto"/>
        <w:left w:val="none" w:sz="0" w:space="0" w:color="auto"/>
        <w:bottom w:val="none" w:sz="0" w:space="0" w:color="auto"/>
        <w:right w:val="none" w:sz="0" w:space="0" w:color="auto"/>
      </w:divBdr>
    </w:div>
    <w:div w:id="532619221">
      <w:marLeft w:val="480"/>
      <w:marRight w:val="0"/>
      <w:marTop w:val="0"/>
      <w:marBottom w:val="0"/>
      <w:divBdr>
        <w:top w:val="none" w:sz="0" w:space="0" w:color="auto"/>
        <w:left w:val="none" w:sz="0" w:space="0" w:color="auto"/>
        <w:bottom w:val="none" w:sz="0" w:space="0" w:color="auto"/>
        <w:right w:val="none" w:sz="0" w:space="0" w:color="auto"/>
      </w:divBdr>
    </w:div>
    <w:div w:id="532620614">
      <w:marLeft w:val="480"/>
      <w:marRight w:val="0"/>
      <w:marTop w:val="0"/>
      <w:marBottom w:val="0"/>
      <w:divBdr>
        <w:top w:val="none" w:sz="0" w:space="0" w:color="auto"/>
        <w:left w:val="none" w:sz="0" w:space="0" w:color="auto"/>
        <w:bottom w:val="none" w:sz="0" w:space="0" w:color="auto"/>
        <w:right w:val="none" w:sz="0" w:space="0" w:color="auto"/>
      </w:divBdr>
    </w:div>
    <w:div w:id="532621795">
      <w:marLeft w:val="480"/>
      <w:marRight w:val="0"/>
      <w:marTop w:val="0"/>
      <w:marBottom w:val="0"/>
      <w:divBdr>
        <w:top w:val="none" w:sz="0" w:space="0" w:color="auto"/>
        <w:left w:val="none" w:sz="0" w:space="0" w:color="auto"/>
        <w:bottom w:val="none" w:sz="0" w:space="0" w:color="auto"/>
        <w:right w:val="none" w:sz="0" w:space="0" w:color="auto"/>
      </w:divBdr>
    </w:div>
    <w:div w:id="532688587">
      <w:marLeft w:val="480"/>
      <w:marRight w:val="0"/>
      <w:marTop w:val="0"/>
      <w:marBottom w:val="0"/>
      <w:divBdr>
        <w:top w:val="none" w:sz="0" w:space="0" w:color="auto"/>
        <w:left w:val="none" w:sz="0" w:space="0" w:color="auto"/>
        <w:bottom w:val="none" w:sz="0" w:space="0" w:color="auto"/>
        <w:right w:val="none" w:sz="0" w:space="0" w:color="auto"/>
      </w:divBdr>
    </w:div>
    <w:div w:id="532813073">
      <w:marLeft w:val="640"/>
      <w:marRight w:val="0"/>
      <w:marTop w:val="0"/>
      <w:marBottom w:val="0"/>
      <w:divBdr>
        <w:top w:val="none" w:sz="0" w:space="0" w:color="auto"/>
        <w:left w:val="none" w:sz="0" w:space="0" w:color="auto"/>
        <w:bottom w:val="none" w:sz="0" w:space="0" w:color="auto"/>
        <w:right w:val="none" w:sz="0" w:space="0" w:color="auto"/>
      </w:divBdr>
    </w:div>
    <w:div w:id="532815789">
      <w:marLeft w:val="480"/>
      <w:marRight w:val="0"/>
      <w:marTop w:val="0"/>
      <w:marBottom w:val="0"/>
      <w:divBdr>
        <w:top w:val="none" w:sz="0" w:space="0" w:color="auto"/>
        <w:left w:val="none" w:sz="0" w:space="0" w:color="auto"/>
        <w:bottom w:val="none" w:sz="0" w:space="0" w:color="auto"/>
        <w:right w:val="none" w:sz="0" w:space="0" w:color="auto"/>
      </w:divBdr>
    </w:div>
    <w:div w:id="532959857">
      <w:marLeft w:val="480"/>
      <w:marRight w:val="0"/>
      <w:marTop w:val="0"/>
      <w:marBottom w:val="0"/>
      <w:divBdr>
        <w:top w:val="none" w:sz="0" w:space="0" w:color="auto"/>
        <w:left w:val="none" w:sz="0" w:space="0" w:color="auto"/>
        <w:bottom w:val="none" w:sz="0" w:space="0" w:color="auto"/>
        <w:right w:val="none" w:sz="0" w:space="0" w:color="auto"/>
      </w:divBdr>
    </w:div>
    <w:div w:id="532961828">
      <w:marLeft w:val="480"/>
      <w:marRight w:val="0"/>
      <w:marTop w:val="0"/>
      <w:marBottom w:val="0"/>
      <w:divBdr>
        <w:top w:val="none" w:sz="0" w:space="0" w:color="auto"/>
        <w:left w:val="none" w:sz="0" w:space="0" w:color="auto"/>
        <w:bottom w:val="none" w:sz="0" w:space="0" w:color="auto"/>
        <w:right w:val="none" w:sz="0" w:space="0" w:color="auto"/>
      </w:divBdr>
    </w:div>
    <w:div w:id="532965066">
      <w:marLeft w:val="480"/>
      <w:marRight w:val="0"/>
      <w:marTop w:val="0"/>
      <w:marBottom w:val="0"/>
      <w:divBdr>
        <w:top w:val="none" w:sz="0" w:space="0" w:color="auto"/>
        <w:left w:val="none" w:sz="0" w:space="0" w:color="auto"/>
        <w:bottom w:val="none" w:sz="0" w:space="0" w:color="auto"/>
        <w:right w:val="none" w:sz="0" w:space="0" w:color="auto"/>
      </w:divBdr>
    </w:div>
    <w:div w:id="533008635">
      <w:bodyDiv w:val="1"/>
      <w:marLeft w:val="0"/>
      <w:marRight w:val="0"/>
      <w:marTop w:val="0"/>
      <w:marBottom w:val="0"/>
      <w:divBdr>
        <w:top w:val="none" w:sz="0" w:space="0" w:color="auto"/>
        <w:left w:val="none" w:sz="0" w:space="0" w:color="auto"/>
        <w:bottom w:val="none" w:sz="0" w:space="0" w:color="auto"/>
        <w:right w:val="none" w:sz="0" w:space="0" w:color="auto"/>
      </w:divBdr>
      <w:divsChild>
        <w:div w:id="82073695">
          <w:marLeft w:val="480"/>
          <w:marRight w:val="0"/>
          <w:marTop w:val="0"/>
          <w:marBottom w:val="0"/>
          <w:divBdr>
            <w:top w:val="none" w:sz="0" w:space="0" w:color="auto"/>
            <w:left w:val="none" w:sz="0" w:space="0" w:color="auto"/>
            <w:bottom w:val="none" w:sz="0" w:space="0" w:color="auto"/>
            <w:right w:val="none" w:sz="0" w:space="0" w:color="auto"/>
          </w:divBdr>
        </w:div>
        <w:div w:id="312414429">
          <w:marLeft w:val="480"/>
          <w:marRight w:val="0"/>
          <w:marTop w:val="0"/>
          <w:marBottom w:val="0"/>
          <w:divBdr>
            <w:top w:val="none" w:sz="0" w:space="0" w:color="auto"/>
            <w:left w:val="none" w:sz="0" w:space="0" w:color="auto"/>
            <w:bottom w:val="none" w:sz="0" w:space="0" w:color="auto"/>
            <w:right w:val="none" w:sz="0" w:space="0" w:color="auto"/>
          </w:divBdr>
        </w:div>
        <w:div w:id="387149922">
          <w:marLeft w:val="480"/>
          <w:marRight w:val="0"/>
          <w:marTop w:val="0"/>
          <w:marBottom w:val="0"/>
          <w:divBdr>
            <w:top w:val="none" w:sz="0" w:space="0" w:color="auto"/>
            <w:left w:val="none" w:sz="0" w:space="0" w:color="auto"/>
            <w:bottom w:val="none" w:sz="0" w:space="0" w:color="auto"/>
            <w:right w:val="none" w:sz="0" w:space="0" w:color="auto"/>
          </w:divBdr>
        </w:div>
        <w:div w:id="412049386">
          <w:marLeft w:val="480"/>
          <w:marRight w:val="0"/>
          <w:marTop w:val="0"/>
          <w:marBottom w:val="0"/>
          <w:divBdr>
            <w:top w:val="none" w:sz="0" w:space="0" w:color="auto"/>
            <w:left w:val="none" w:sz="0" w:space="0" w:color="auto"/>
            <w:bottom w:val="none" w:sz="0" w:space="0" w:color="auto"/>
            <w:right w:val="none" w:sz="0" w:space="0" w:color="auto"/>
          </w:divBdr>
        </w:div>
        <w:div w:id="641039223">
          <w:marLeft w:val="480"/>
          <w:marRight w:val="0"/>
          <w:marTop w:val="0"/>
          <w:marBottom w:val="0"/>
          <w:divBdr>
            <w:top w:val="none" w:sz="0" w:space="0" w:color="auto"/>
            <w:left w:val="none" w:sz="0" w:space="0" w:color="auto"/>
            <w:bottom w:val="none" w:sz="0" w:space="0" w:color="auto"/>
            <w:right w:val="none" w:sz="0" w:space="0" w:color="auto"/>
          </w:divBdr>
        </w:div>
        <w:div w:id="655375105">
          <w:marLeft w:val="480"/>
          <w:marRight w:val="0"/>
          <w:marTop w:val="0"/>
          <w:marBottom w:val="0"/>
          <w:divBdr>
            <w:top w:val="none" w:sz="0" w:space="0" w:color="auto"/>
            <w:left w:val="none" w:sz="0" w:space="0" w:color="auto"/>
            <w:bottom w:val="none" w:sz="0" w:space="0" w:color="auto"/>
            <w:right w:val="none" w:sz="0" w:space="0" w:color="auto"/>
          </w:divBdr>
        </w:div>
        <w:div w:id="712585568">
          <w:marLeft w:val="480"/>
          <w:marRight w:val="0"/>
          <w:marTop w:val="0"/>
          <w:marBottom w:val="0"/>
          <w:divBdr>
            <w:top w:val="none" w:sz="0" w:space="0" w:color="auto"/>
            <w:left w:val="none" w:sz="0" w:space="0" w:color="auto"/>
            <w:bottom w:val="none" w:sz="0" w:space="0" w:color="auto"/>
            <w:right w:val="none" w:sz="0" w:space="0" w:color="auto"/>
          </w:divBdr>
        </w:div>
        <w:div w:id="740837015">
          <w:marLeft w:val="480"/>
          <w:marRight w:val="0"/>
          <w:marTop w:val="0"/>
          <w:marBottom w:val="0"/>
          <w:divBdr>
            <w:top w:val="none" w:sz="0" w:space="0" w:color="auto"/>
            <w:left w:val="none" w:sz="0" w:space="0" w:color="auto"/>
            <w:bottom w:val="none" w:sz="0" w:space="0" w:color="auto"/>
            <w:right w:val="none" w:sz="0" w:space="0" w:color="auto"/>
          </w:divBdr>
        </w:div>
        <w:div w:id="801192274">
          <w:marLeft w:val="480"/>
          <w:marRight w:val="0"/>
          <w:marTop w:val="0"/>
          <w:marBottom w:val="0"/>
          <w:divBdr>
            <w:top w:val="none" w:sz="0" w:space="0" w:color="auto"/>
            <w:left w:val="none" w:sz="0" w:space="0" w:color="auto"/>
            <w:bottom w:val="none" w:sz="0" w:space="0" w:color="auto"/>
            <w:right w:val="none" w:sz="0" w:space="0" w:color="auto"/>
          </w:divBdr>
        </w:div>
        <w:div w:id="1024750021">
          <w:marLeft w:val="480"/>
          <w:marRight w:val="0"/>
          <w:marTop w:val="0"/>
          <w:marBottom w:val="0"/>
          <w:divBdr>
            <w:top w:val="none" w:sz="0" w:space="0" w:color="auto"/>
            <w:left w:val="none" w:sz="0" w:space="0" w:color="auto"/>
            <w:bottom w:val="none" w:sz="0" w:space="0" w:color="auto"/>
            <w:right w:val="none" w:sz="0" w:space="0" w:color="auto"/>
          </w:divBdr>
        </w:div>
        <w:div w:id="1028212755">
          <w:marLeft w:val="480"/>
          <w:marRight w:val="0"/>
          <w:marTop w:val="0"/>
          <w:marBottom w:val="0"/>
          <w:divBdr>
            <w:top w:val="none" w:sz="0" w:space="0" w:color="auto"/>
            <w:left w:val="none" w:sz="0" w:space="0" w:color="auto"/>
            <w:bottom w:val="none" w:sz="0" w:space="0" w:color="auto"/>
            <w:right w:val="none" w:sz="0" w:space="0" w:color="auto"/>
          </w:divBdr>
        </w:div>
        <w:div w:id="1059401504">
          <w:marLeft w:val="480"/>
          <w:marRight w:val="0"/>
          <w:marTop w:val="0"/>
          <w:marBottom w:val="0"/>
          <w:divBdr>
            <w:top w:val="none" w:sz="0" w:space="0" w:color="auto"/>
            <w:left w:val="none" w:sz="0" w:space="0" w:color="auto"/>
            <w:bottom w:val="none" w:sz="0" w:space="0" w:color="auto"/>
            <w:right w:val="none" w:sz="0" w:space="0" w:color="auto"/>
          </w:divBdr>
        </w:div>
        <w:div w:id="1078750839">
          <w:marLeft w:val="480"/>
          <w:marRight w:val="0"/>
          <w:marTop w:val="0"/>
          <w:marBottom w:val="0"/>
          <w:divBdr>
            <w:top w:val="none" w:sz="0" w:space="0" w:color="auto"/>
            <w:left w:val="none" w:sz="0" w:space="0" w:color="auto"/>
            <w:bottom w:val="none" w:sz="0" w:space="0" w:color="auto"/>
            <w:right w:val="none" w:sz="0" w:space="0" w:color="auto"/>
          </w:divBdr>
        </w:div>
        <w:div w:id="1130634538">
          <w:marLeft w:val="480"/>
          <w:marRight w:val="0"/>
          <w:marTop w:val="0"/>
          <w:marBottom w:val="0"/>
          <w:divBdr>
            <w:top w:val="none" w:sz="0" w:space="0" w:color="auto"/>
            <w:left w:val="none" w:sz="0" w:space="0" w:color="auto"/>
            <w:bottom w:val="none" w:sz="0" w:space="0" w:color="auto"/>
            <w:right w:val="none" w:sz="0" w:space="0" w:color="auto"/>
          </w:divBdr>
        </w:div>
        <w:div w:id="1156145732">
          <w:marLeft w:val="480"/>
          <w:marRight w:val="0"/>
          <w:marTop w:val="0"/>
          <w:marBottom w:val="0"/>
          <w:divBdr>
            <w:top w:val="none" w:sz="0" w:space="0" w:color="auto"/>
            <w:left w:val="none" w:sz="0" w:space="0" w:color="auto"/>
            <w:bottom w:val="none" w:sz="0" w:space="0" w:color="auto"/>
            <w:right w:val="none" w:sz="0" w:space="0" w:color="auto"/>
          </w:divBdr>
        </w:div>
        <w:div w:id="1250697937">
          <w:marLeft w:val="480"/>
          <w:marRight w:val="0"/>
          <w:marTop w:val="0"/>
          <w:marBottom w:val="0"/>
          <w:divBdr>
            <w:top w:val="none" w:sz="0" w:space="0" w:color="auto"/>
            <w:left w:val="none" w:sz="0" w:space="0" w:color="auto"/>
            <w:bottom w:val="none" w:sz="0" w:space="0" w:color="auto"/>
            <w:right w:val="none" w:sz="0" w:space="0" w:color="auto"/>
          </w:divBdr>
        </w:div>
        <w:div w:id="1306086700">
          <w:marLeft w:val="480"/>
          <w:marRight w:val="0"/>
          <w:marTop w:val="0"/>
          <w:marBottom w:val="0"/>
          <w:divBdr>
            <w:top w:val="none" w:sz="0" w:space="0" w:color="auto"/>
            <w:left w:val="none" w:sz="0" w:space="0" w:color="auto"/>
            <w:bottom w:val="none" w:sz="0" w:space="0" w:color="auto"/>
            <w:right w:val="none" w:sz="0" w:space="0" w:color="auto"/>
          </w:divBdr>
        </w:div>
        <w:div w:id="1387484065">
          <w:marLeft w:val="480"/>
          <w:marRight w:val="0"/>
          <w:marTop w:val="0"/>
          <w:marBottom w:val="0"/>
          <w:divBdr>
            <w:top w:val="none" w:sz="0" w:space="0" w:color="auto"/>
            <w:left w:val="none" w:sz="0" w:space="0" w:color="auto"/>
            <w:bottom w:val="none" w:sz="0" w:space="0" w:color="auto"/>
            <w:right w:val="none" w:sz="0" w:space="0" w:color="auto"/>
          </w:divBdr>
        </w:div>
      </w:divsChild>
    </w:div>
    <w:div w:id="533035441">
      <w:marLeft w:val="480"/>
      <w:marRight w:val="0"/>
      <w:marTop w:val="0"/>
      <w:marBottom w:val="0"/>
      <w:divBdr>
        <w:top w:val="none" w:sz="0" w:space="0" w:color="auto"/>
        <w:left w:val="none" w:sz="0" w:space="0" w:color="auto"/>
        <w:bottom w:val="none" w:sz="0" w:space="0" w:color="auto"/>
        <w:right w:val="none" w:sz="0" w:space="0" w:color="auto"/>
      </w:divBdr>
    </w:div>
    <w:div w:id="533075314">
      <w:marLeft w:val="480"/>
      <w:marRight w:val="0"/>
      <w:marTop w:val="0"/>
      <w:marBottom w:val="0"/>
      <w:divBdr>
        <w:top w:val="none" w:sz="0" w:space="0" w:color="auto"/>
        <w:left w:val="none" w:sz="0" w:space="0" w:color="auto"/>
        <w:bottom w:val="none" w:sz="0" w:space="0" w:color="auto"/>
        <w:right w:val="none" w:sz="0" w:space="0" w:color="auto"/>
      </w:divBdr>
    </w:div>
    <w:div w:id="533081656">
      <w:marLeft w:val="480"/>
      <w:marRight w:val="0"/>
      <w:marTop w:val="0"/>
      <w:marBottom w:val="0"/>
      <w:divBdr>
        <w:top w:val="none" w:sz="0" w:space="0" w:color="auto"/>
        <w:left w:val="none" w:sz="0" w:space="0" w:color="auto"/>
        <w:bottom w:val="none" w:sz="0" w:space="0" w:color="auto"/>
        <w:right w:val="none" w:sz="0" w:space="0" w:color="auto"/>
      </w:divBdr>
    </w:div>
    <w:div w:id="533150252">
      <w:marLeft w:val="480"/>
      <w:marRight w:val="0"/>
      <w:marTop w:val="0"/>
      <w:marBottom w:val="0"/>
      <w:divBdr>
        <w:top w:val="none" w:sz="0" w:space="0" w:color="auto"/>
        <w:left w:val="none" w:sz="0" w:space="0" w:color="auto"/>
        <w:bottom w:val="none" w:sz="0" w:space="0" w:color="auto"/>
        <w:right w:val="none" w:sz="0" w:space="0" w:color="auto"/>
      </w:divBdr>
    </w:div>
    <w:div w:id="533152095">
      <w:marLeft w:val="480"/>
      <w:marRight w:val="0"/>
      <w:marTop w:val="0"/>
      <w:marBottom w:val="0"/>
      <w:divBdr>
        <w:top w:val="none" w:sz="0" w:space="0" w:color="auto"/>
        <w:left w:val="none" w:sz="0" w:space="0" w:color="auto"/>
        <w:bottom w:val="none" w:sz="0" w:space="0" w:color="auto"/>
        <w:right w:val="none" w:sz="0" w:space="0" w:color="auto"/>
      </w:divBdr>
    </w:div>
    <w:div w:id="533153700">
      <w:marLeft w:val="480"/>
      <w:marRight w:val="0"/>
      <w:marTop w:val="0"/>
      <w:marBottom w:val="0"/>
      <w:divBdr>
        <w:top w:val="none" w:sz="0" w:space="0" w:color="auto"/>
        <w:left w:val="none" w:sz="0" w:space="0" w:color="auto"/>
        <w:bottom w:val="none" w:sz="0" w:space="0" w:color="auto"/>
        <w:right w:val="none" w:sz="0" w:space="0" w:color="auto"/>
      </w:divBdr>
    </w:div>
    <w:div w:id="533154948">
      <w:marLeft w:val="480"/>
      <w:marRight w:val="0"/>
      <w:marTop w:val="0"/>
      <w:marBottom w:val="0"/>
      <w:divBdr>
        <w:top w:val="none" w:sz="0" w:space="0" w:color="auto"/>
        <w:left w:val="none" w:sz="0" w:space="0" w:color="auto"/>
        <w:bottom w:val="none" w:sz="0" w:space="0" w:color="auto"/>
        <w:right w:val="none" w:sz="0" w:space="0" w:color="auto"/>
      </w:divBdr>
    </w:div>
    <w:div w:id="533159051">
      <w:marLeft w:val="480"/>
      <w:marRight w:val="0"/>
      <w:marTop w:val="0"/>
      <w:marBottom w:val="0"/>
      <w:divBdr>
        <w:top w:val="none" w:sz="0" w:space="0" w:color="auto"/>
        <w:left w:val="none" w:sz="0" w:space="0" w:color="auto"/>
        <w:bottom w:val="none" w:sz="0" w:space="0" w:color="auto"/>
        <w:right w:val="none" w:sz="0" w:space="0" w:color="auto"/>
      </w:divBdr>
    </w:div>
    <w:div w:id="533231971">
      <w:marLeft w:val="480"/>
      <w:marRight w:val="0"/>
      <w:marTop w:val="0"/>
      <w:marBottom w:val="0"/>
      <w:divBdr>
        <w:top w:val="none" w:sz="0" w:space="0" w:color="auto"/>
        <w:left w:val="none" w:sz="0" w:space="0" w:color="auto"/>
        <w:bottom w:val="none" w:sz="0" w:space="0" w:color="auto"/>
        <w:right w:val="none" w:sz="0" w:space="0" w:color="auto"/>
      </w:divBdr>
    </w:div>
    <w:div w:id="533277319">
      <w:marLeft w:val="480"/>
      <w:marRight w:val="0"/>
      <w:marTop w:val="0"/>
      <w:marBottom w:val="0"/>
      <w:divBdr>
        <w:top w:val="none" w:sz="0" w:space="0" w:color="auto"/>
        <w:left w:val="none" w:sz="0" w:space="0" w:color="auto"/>
        <w:bottom w:val="none" w:sz="0" w:space="0" w:color="auto"/>
        <w:right w:val="none" w:sz="0" w:space="0" w:color="auto"/>
      </w:divBdr>
    </w:div>
    <w:div w:id="533347727">
      <w:marLeft w:val="480"/>
      <w:marRight w:val="0"/>
      <w:marTop w:val="0"/>
      <w:marBottom w:val="0"/>
      <w:divBdr>
        <w:top w:val="none" w:sz="0" w:space="0" w:color="auto"/>
        <w:left w:val="none" w:sz="0" w:space="0" w:color="auto"/>
        <w:bottom w:val="none" w:sz="0" w:space="0" w:color="auto"/>
        <w:right w:val="none" w:sz="0" w:space="0" w:color="auto"/>
      </w:divBdr>
    </w:div>
    <w:div w:id="533426313">
      <w:marLeft w:val="480"/>
      <w:marRight w:val="0"/>
      <w:marTop w:val="0"/>
      <w:marBottom w:val="0"/>
      <w:divBdr>
        <w:top w:val="none" w:sz="0" w:space="0" w:color="auto"/>
        <w:left w:val="none" w:sz="0" w:space="0" w:color="auto"/>
        <w:bottom w:val="none" w:sz="0" w:space="0" w:color="auto"/>
        <w:right w:val="none" w:sz="0" w:space="0" w:color="auto"/>
      </w:divBdr>
    </w:div>
    <w:div w:id="533465694">
      <w:marLeft w:val="480"/>
      <w:marRight w:val="0"/>
      <w:marTop w:val="0"/>
      <w:marBottom w:val="0"/>
      <w:divBdr>
        <w:top w:val="none" w:sz="0" w:space="0" w:color="auto"/>
        <w:left w:val="none" w:sz="0" w:space="0" w:color="auto"/>
        <w:bottom w:val="none" w:sz="0" w:space="0" w:color="auto"/>
        <w:right w:val="none" w:sz="0" w:space="0" w:color="auto"/>
      </w:divBdr>
    </w:div>
    <w:div w:id="533466783">
      <w:marLeft w:val="480"/>
      <w:marRight w:val="0"/>
      <w:marTop w:val="0"/>
      <w:marBottom w:val="0"/>
      <w:divBdr>
        <w:top w:val="none" w:sz="0" w:space="0" w:color="auto"/>
        <w:left w:val="none" w:sz="0" w:space="0" w:color="auto"/>
        <w:bottom w:val="none" w:sz="0" w:space="0" w:color="auto"/>
        <w:right w:val="none" w:sz="0" w:space="0" w:color="auto"/>
      </w:divBdr>
    </w:div>
    <w:div w:id="533467132">
      <w:bodyDiv w:val="1"/>
      <w:marLeft w:val="0"/>
      <w:marRight w:val="0"/>
      <w:marTop w:val="0"/>
      <w:marBottom w:val="0"/>
      <w:divBdr>
        <w:top w:val="none" w:sz="0" w:space="0" w:color="auto"/>
        <w:left w:val="none" w:sz="0" w:space="0" w:color="auto"/>
        <w:bottom w:val="none" w:sz="0" w:space="0" w:color="auto"/>
        <w:right w:val="none" w:sz="0" w:space="0" w:color="auto"/>
      </w:divBdr>
    </w:div>
    <w:div w:id="533536924">
      <w:marLeft w:val="480"/>
      <w:marRight w:val="0"/>
      <w:marTop w:val="0"/>
      <w:marBottom w:val="0"/>
      <w:divBdr>
        <w:top w:val="none" w:sz="0" w:space="0" w:color="auto"/>
        <w:left w:val="none" w:sz="0" w:space="0" w:color="auto"/>
        <w:bottom w:val="none" w:sz="0" w:space="0" w:color="auto"/>
        <w:right w:val="none" w:sz="0" w:space="0" w:color="auto"/>
      </w:divBdr>
    </w:div>
    <w:div w:id="533537547">
      <w:marLeft w:val="480"/>
      <w:marRight w:val="0"/>
      <w:marTop w:val="0"/>
      <w:marBottom w:val="0"/>
      <w:divBdr>
        <w:top w:val="none" w:sz="0" w:space="0" w:color="auto"/>
        <w:left w:val="none" w:sz="0" w:space="0" w:color="auto"/>
        <w:bottom w:val="none" w:sz="0" w:space="0" w:color="auto"/>
        <w:right w:val="none" w:sz="0" w:space="0" w:color="auto"/>
      </w:divBdr>
    </w:div>
    <w:div w:id="533540192">
      <w:marLeft w:val="480"/>
      <w:marRight w:val="0"/>
      <w:marTop w:val="0"/>
      <w:marBottom w:val="0"/>
      <w:divBdr>
        <w:top w:val="none" w:sz="0" w:space="0" w:color="auto"/>
        <w:left w:val="none" w:sz="0" w:space="0" w:color="auto"/>
        <w:bottom w:val="none" w:sz="0" w:space="0" w:color="auto"/>
        <w:right w:val="none" w:sz="0" w:space="0" w:color="auto"/>
      </w:divBdr>
    </w:div>
    <w:div w:id="533545218">
      <w:marLeft w:val="480"/>
      <w:marRight w:val="0"/>
      <w:marTop w:val="0"/>
      <w:marBottom w:val="0"/>
      <w:divBdr>
        <w:top w:val="none" w:sz="0" w:space="0" w:color="auto"/>
        <w:left w:val="none" w:sz="0" w:space="0" w:color="auto"/>
        <w:bottom w:val="none" w:sz="0" w:space="0" w:color="auto"/>
        <w:right w:val="none" w:sz="0" w:space="0" w:color="auto"/>
      </w:divBdr>
    </w:div>
    <w:div w:id="533617364">
      <w:marLeft w:val="480"/>
      <w:marRight w:val="0"/>
      <w:marTop w:val="0"/>
      <w:marBottom w:val="0"/>
      <w:divBdr>
        <w:top w:val="none" w:sz="0" w:space="0" w:color="auto"/>
        <w:left w:val="none" w:sz="0" w:space="0" w:color="auto"/>
        <w:bottom w:val="none" w:sz="0" w:space="0" w:color="auto"/>
        <w:right w:val="none" w:sz="0" w:space="0" w:color="auto"/>
      </w:divBdr>
    </w:div>
    <w:div w:id="533733972">
      <w:marLeft w:val="480"/>
      <w:marRight w:val="0"/>
      <w:marTop w:val="0"/>
      <w:marBottom w:val="0"/>
      <w:divBdr>
        <w:top w:val="none" w:sz="0" w:space="0" w:color="auto"/>
        <w:left w:val="none" w:sz="0" w:space="0" w:color="auto"/>
        <w:bottom w:val="none" w:sz="0" w:space="0" w:color="auto"/>
        <w:right w:val="none" w:sz="0" w:space="0" w:color="auto"/>
      </w:divBdr>
    </w:div>
    <w:div w:id="533805514">
      <w:marLeft w:val="480"/>
      <w:marRight w:val="0"/>
      <w:marTop w:val="0"/>
      <w:marBottom w:val="0"/>
      <w:divBdr>
        <w:top w:val="none" w:sz="0" w:space="0" w:color="auto"/>
        <w:left w:val="none" w:sz="0" w:space="0" w:color="auto"/>
        <w:bottom w:val="none" w:sz="0" w:space="0" w:color="auto"/>
        <w:right w:val="none" w:sz="0" w:space="0" w:color="auto"/>
      </w:divBdr>
    </w:div>
    <w:div w:id="533807255">
      <w:marLeft w:val="480"/>
      <w:marRight w:val="0"/>
      <w:marTop w:val="0"/>
      <w:marBottom w:val="0"/>
      <w:divBdr>
        <w:top w:val="none" w:sz="0" w:space="0" w:color="auto"/>
        <w:left w:val="none" w:sz="0" w:space="0" w:color="auto"/>
        <w:bottom w:val="none" w:sz="0" w:space="0" w:color="auto"/>
        <w:right w:val="none" w:sz="0" w:space="0" w:color="auto"/>
      </w:divBdr>
    </w:div>
    <w:div w:id="533856739">
      <w:marLeft w:val="480"/>
      <w:marRight w:val="0"/>
      <w:marTop w:val="0"/>
      <w:marBottom w:val="0"/>
      <w:divBdr>
        <w:top w:val="none" w:sz="0" w:space="0" w:color="auto"/>
        <w:left w:val="none" w:sz="0" w:space="0" w:color="auto"/>
        <w:bottom w:val="none" w:sz="0" w:space="0" w:color="auto"/>
        <w:right w:val="none" w:sz="0" w:space="0" w:color="auto"/>
      </w:divBdr>
    </w:div>
    <w:div w:id="534006012">
      <w:marLeft w:val="480"/>
      <w:marRight w:val="0"/>
      <w:marTop w:val="0"/>
      <w:marBottom w:val="0"/>
      <w:divBdr>
        <w:top w:val="none" w:sz="0" w:space="0" w:color="auto"/>
        <w:left w:val="none" w:sz="0" w:space="0" w:color="auto"/>
        <w:bottom w:val="none" w:sz="0" w:space="0" w:color="auto"/>
        <w:right w:val="none" w:sz="0" w:space="0" w:color="auto"/>
      </w:divBdr>
    </w:div>
    <w:div w:id="534074914">
      <w:marLeft w:val="480"/>
      <w:marRight w:val="0"/>
      <w:marTop w:val="0"/>
      <w:marBottom w:val="0"/>
      <w:divBdr>
        <w:top w:val="none" w:sz="0" w:space="0" w:color="auto"/>
        <w:left w:val="none" w:sz="0" w:space="0" w:color="auto"/>
        <w:bottom w:val="none" w:sz="0" w:space="0" w:color="auto"/>
        <w:right w:val="none" w:sz="0" w:space="0" w:color="auto"/>
      </w:divBdr>
    </w:div>
    <w:div w:id="534075568">
      <w:marLeft w:val="480"/>
      <w:marRight w:val="0"/>
      <w:marTop w:val="0"/>
      <w:marBottom w:val="0"/>
      <w:divBdr>
        <w:top w:val="none" w:sz="0" w:space="0" w:color="auto"/>
        <w:left w:val="none" w:sz="0" w:space="0" w:color="auto"/>
        <w:bottom w:val="none" w:sz="0" w:space="0" w:color="auto"/>
        <w:right w:val="none" w:sz="0" w:space="0" w:color="auto"/>
      </w:divBdr>
    </w:div>
    <w:div w:id="534118798">
      <w:marLeft w:val="480"/>
      <w:marRight w:val="0"/>
      <w:marTop w:val="0"/>
      <w:marBottom w:val="0"/>
      <w:divBdr>
        <w:top w:val="none" w:sz="0" w:space="0" w:color="auto"/>
        <w:left w:val="none" w:sz="0" w:space="0" w:color="auto"/>
        <w:bottom w:val="none" w:sz="0" w:space="0" w:color="auto"/>
        <w:right w:val="none" w:sz="0" w:space="0" w:color="auto"/>
      </w:divBdr>
    </w:div>
    <w:div w:id="534121235">
      <w:marLeft w:val="480"/>
      <w:marRight w:val="0"/>
      <w:marTop w:val="0"/>
      <w:marBottom w:val="0"/>
      <w:divBdr>
        <w:top w:val="none" w:sz="0" w:space="0" w:color="auto"/>
        <w:left w:val="none" w:sz="0" w:space="0" w:color="auto"/>
        <w:bottom w:val="none" w:sz="0" w:space="0" w:color="auto"/>
        <w:right w:val="none" w:sz="0" w:space="0" w:color="auto"/>
      </w:divBdr>
    </w:div>
    <w:div w:id="534193423">
      <w:marLeft w:val="640"/>
      <w:marRight w:val="0"/>
      <w:marTop w:val="0"/>
      <w:marBottom w:val="0"/>
      <w:divBdr>
        <w:top w:val="none" w:sz="0" w:space="0" w:color="auto"/>
        <w:left w:val="none" w:sz="0" w:space="0" w:color="auto"/>
        <w:bottom w:val="none" w:sz="0" w:space="0" w:color="auto"/>
        <w:right w:val="none" w:sz="0" w:space="0" w:color="auto"/>
      </w:divBdr>
    </w:div>
    <w:div w:id="534199166">
      <w:marLeft w:val="480"/>
      <w:marRight w:val="0"/>
      <w:marTop w:val="0"/>
      <w:marBottom w:val="0"/>
      <w:divBdr>
        <w:top w:val="none" w:sz="0" w:space="0" w:color="auto"/>
        <w:left w:val="none" w:sz="0" w:space="0" w:color="auto"/>
        <w:bottom w:val="none" w:sz="0" w:space="0" w:color="auto"/>
        <w:right w:val="none" w:sz="0" w:space="0" w:color="auto"/>
      </w:divBdr>
    </w:div>
    <w:div w:id="534272529">
      <w:marLeft w:val="480"/>
      <w:marRight w:val="0"/>
      <w:marTop w:val="0"/>
      <w:marBottom w:val="0"/>
      <w:divBdr>
        <w:top w:val="none" w:sz="0" w:space="0" w:color="auto"/>
        <w:left w:val="none" w:sz="0" w:space="0" w:color="auto"/>
        <w:bottom w:val="none" w:sz="0" w:space="0" w:color="auto"/>
        <w:right w:val="none" w:sz="0" w:space="0" w:color="auto"/>
      </w:divBdr>
    </w:div>
    <w:div w:id="534276211">
      <w:marLeft w:val="480"/>
      <w:marRight w:val="0"/>
      <w:marTop w:val="0"/>
      <w:marBottom w:val="0"/>
      <w:divBdr>
        <w:top w:val="none" w:sz="0" w:space="0" w:color="auto"/>
        <w:left w:val="none" w:sz="0" w:space="0" w:color="auto"/>
        <w:bottom w:val="none" w:sz="0" w:space="0" w:color="auto"/>
        <w:right w:val="none" w:sz="0" w:space="0" w:color="auto"/>
      </w:divBdr>
    </w:div>
    <w:div w:id="534344718">
      <w:marLeft w:val="480"/>
      <w:marRight w:val="0"/>
      <w:marTop w:val="0"/>
      <w:marBottom w:val="0"/>
      <w:divBdr>
        <w:top w:val="none" w:sz="0" w:space="0" w:color="auto"/>
        <w:left w:val="none" w:sz="0" w:space="0" w:color="auto"/>
        <w:bottom w:val="none" w:sz="0" w:space="0" w:color="auto"/>
        <w:right w:val="none" w:sz="0" w:space="0" w:color="auto"/>
      </w:divBdr>
    </w:div>
    <w:div w:id="534344745">
      <w:marLeft w:val="480"/>
      <w:marRight w:val="0"/>
      <w:marTop w:val="0"/>
      <w:marBottom w:val="0"/>
      <w:divBdr>
        <w:top w:val="none" w:sz="0" w:space="0" w:color="auto"/>
        <w:left w:val="none" w:sz="0" w:space="0" w:color="auto"/>
        <w:bottom w:val="none" w:sz="0" w:space="0" w:color="auto"/>
        <w:right w:val="none" w:sz="0" w:space="0" w:color="auto"/>
      </w:divBdr>
    </w:div>
    <w:div w:id="534387655">
      <w:marLeft w:val="480"/>
      <w:marRight w:val="0"/>
      <w:marTop w:val="0"/>
      <w:marBottom w:val="0"/>
      <w:divBdr>
        <w:top w:val="none" w:sz="0" w:space="0" w:color="auto"/>
        <w:left w:val="none" w:sz="0" w:space="0" w:color="auto"/>
        <w:bottom w:val="none" w:sz="0" w:space="0" w:color="auto"/>
        <w:right w:val="none" w:sz="0" w:space="0" w:color="auto"/>
      </w:divBdr>
    </w:div>
    <w:div w:id="534389815">
      <w:marLeft w:val="480"/>
      <w:marRight w:val="0"/>
      <w:marTop w:val="0"/>
      <w:marBottom w:val="0"/>
      <w:divBdr>
        <w:top w:val="none" w:sz="0" w:space="0" w:color="auto"/>
        <w:left w:val="none" w:sz="0" w:space="0" w:color="auto"/>
        <w:bottom w:val="none" w:sz="0" w:space="0" w:color="auto"/>
        <w:right w:val="none" w:sz="0" w:space="0" w:color="auto"/>
      </w:divBdr>
    </w:div>
    <w:div w:id="534391139">
      <w:marLeft w:val="480"/>
      <w:marRight w:val="0"/>
      <w:marTop w:val="0"/>
      <w:marBottom w:val="0"/>
      <w:divBdr>
        <w:top w:val="none" w:sz="0" w:space="0" w:color="auto"/>
        <w:left w:val="none" w:sz="0" w:space="0" w:color="auto"/>
        <w:bottom w:val="none" w:sz="0" w:space="0" w:color="auto"/>
        <w:right w:val="none" w:sz="0" w:space="0" w:color="auto"/>
      </w:divBdr>
    </w:div>
    <w:div w:id="534395092">
      <w:marLeft w:val="480"/>
      <w:marRight w:val="0"/>
      <w:marTop w:val="0"/>
      <w:marBottom w:val="0"/>
      <w:divBdr>
        <w:top w:val="none" w:sz="0" w:space="0" w:color="auto"/>
        <w:left w:val="none" w:sz="0" w:space="0" w:color="auto"/>
        <w:bottom w:val="none" w:sz="0" w:space="0" w:color="auto"/>
        <w:right w:val="none" w:sz="0" w:space="0" w:color="auto"/>
      </w:divBdr>
    </w:div>
    <w:div w:id="534468260">
      <w:marLeft w:val="480"/>
      <w:marRight w:val="0"/>
      <w:marTop w:val="0"/>
      <w:marBottom w:val="0"/>
      <w:divBdr>
        <w:top w:val="none" w:sz="0" w:space="0" w:color="auto"/>
        <w:left w:val="none" w:sz="0" w:space="0" w:color="auto"/>
        <w:bottom w:val="none" w:sz="0" w:space="0" w:color="auto"/>
        <w:right w:val="none" w:sz="0" w:space="0" w:color="auto"/>
      </w:divBdr>
    </w:div>
    <w:div w:id="534470142">
      <w:marLeft w:val="480"/>
      <w:marRight w:val="0"/>
      <w:marTop w:val="0"/>
      <w:marBottom w:val="0"/>
      <w:divBdr>
        <w:top w:val="none" w:sz="0" w:space="0" w:color="auto"/>
        <w:left w:val="none" w:sz="0" w:space="0" w:color="auto"/>
        <w:bottom w:val="none" w:sz="0" w:space="0" w:color="auto"/>
        <w:right w:val="none" w:sz="0" w:space="0" w:color="auto"/>
      </w:divBdr>
    </w:div>
    <w:div w:id="534540077">
      <w:marLeft w:val="480"/>
      <w:marRight w:val="0"/>
      <w:marTop w:val="0"/>
      <w:marBottom w:val="0"/>
      <w:divBdr>
        <w:top w:val="none" w:sz="0" w:space="0" w:color="auto"/>
        <w:left w:val="none" w:sz="0" w:space="0" w:color="auto"/>
        <w:bottom w:val="none" w:sz="0" w:space="0" w:color="auto"/>
        <w:right w:val="none" w:sz="0" w:space="0" w:color="auto"/>
      </w:divBdr>
    </w:div>
    <w:div w:id="534542874">
      <w:marLeft w:val="480"/>
      <w:marRight w:val="0"/>
      <w:marTop w:val="0"/>
      <w:marBottom w:val="0"/>
      <w:divBdr>
        <w:top w:val="none" w:sz="0" w:space="0" w:color="auto"/>
        <w:left w:val="none" w:sz="0" w:space="0" w:color="auto"/>
        <w:bottom w:val="none" w:sz="0" w:space="0" w:color="auto"/>
        <w:right w:val="none" w:sz="0" w:space="0" w:color="auto"/>
      </w:divBdr>
    </w:div>
    <w:div w:id="534580177">
      <w:marLeft w:val="480"/>
      <w:marRight w:val="0"/>
      <w:marTop w:val="0"/>
      <w:marBottom w:val="0"/>
      <w:divBdr>
        <w:top w:val="none" w:sz="0" w:space="0" w:color="auto"/>
        <w:left w:val="none" w:sz="0" w:space="0" w:color="auto"/>
        <w:bottom w:val="none" w:sz="0" w:space="0" w:color="auto"/>
        <w:right w:val="none" w:sz="0" w:space="0" w:color="auto"/>
      </w:divBdr>
    </w:div>
    <w:div w:id="534654597">
      <w:marLeft w:val="480"/>
      <w:marRight w:val="0"/>
      <w:marTop w:val="0"/>
      <w:marBottom w:val="0"/>
      <w:divBdr>
        <w:top w:val="none" w:sz="0" w:space="0" w:color="auto"/>
        <w:left w:val="none" w:sz="0" w:space="0" w:color="auto"/>
        <w:bottom w:val="none" w:sz="0" w:space="0" w:color="auto"/>
        <w:right w:val="none" w:sz="0" w:space="0" w:color="auto"/>
      </w:divBdr>
    </w:div>
    <w:div w:id="534657671">
      <w:marLeft w:val="480"/>
      <w:marRight w:val="0"/>
      <w:marTop w:val="0"/>
      <w:marBottom w:val="0"/>
      <w:divBdr>
        <w:top w:val="none" w:sz="0" w:space="0" w:color="auto"/>
        <w:left w:val="none" w:sz="0" w:space="0" w:color="auto"/>
        <w:bottom w:val="none" w:sz="0" w:space="0" w:color="auto"/>
        <w:right w:val="none" w:sz="0" w:space="0" w:color="auto"/>
      </w:divBdr>
    </w:div>
    <w:div w:id="534661973">
      <w:marLeft w:val="480"/>
      <w:marRight w:val="0"/>
      <w:marTop w:val="0"/>
      <w:marBottom w:val="0"/>
      <w:divBdr>
        <w:top w:val="none" w:sz="0" w:space="0" w:color="auto"/>
        <w:left w:val="none" w:sz="0" w:space="0" w:color="auto"/>
        <w:bottom w:val="none" w:sz="0" w:space="0" w:color="auto"/>
        <w:right w:val="none" w:sz="0" w:space="0" w:color="auto"/>
      </w:divBdr>
    </w:div>
    <w:div w:id="534662177">
      <w:marLeft w:val="480"/>
      <w:marRight w:val="0"/>
      <w:marTop w:val="0"/>
      <w:marBottom w:val="0"/>
      <w:divBdr>
        <w:top w:val="none" w:sz="0" w:space="0" w:color="auto"/>
        <w:left w:val="none" w:sz="0" w:space="0" w:color="auto"/>
        <w:bottom w:val="none" w:sz="0" w:space="0" w:color="auto"/>
        <w:right w:val="none" w:sz="0" w:space="0" w:color="auto"/>
      </w:divBdr>
    </w:div>
    <w:div w:id="534662305">
      <w:marLeft w:val="480"/>
      <w:marRight w:val="0"/>
      <w:marTop w:val="0"/>
      <w:marBottom w:val="0"/>
      <w:divBdr>
        <w:top w:val="none" w:sz="0" w:space="0" w:color="auto"/>
        <w:left w:val="none" w:sz="0" w:space="0" w:color="auto"/>
        <w:bottom w:val="none" w:sz="0" w:space="0" w:color="auto"/>
        <w:right w:val="none" w:sz="0" w:space="0" w:color="auto"/>
      </w:divBdr>
    </w:div>
    <w:div w:id="534736070">
      <w:marLeft w:val="480"/>
      <w:marRight w:val="0"/>
      <w:marTop w:val="0"/>
      <w:marBottom w:val="0"/>
      <w:divBdr>
        <w:top w:val="none" w:sz="0" w:space="0" w:color="auto"/>
        <w:left w:val="none" w:sz="0" w:space="0" w:color="auto"/>
        <w:bottom w:val="none" w:sz="0" w:space="0" w:color="auto"/>
        <w:right w:val="none" w:sz="0" w:space="0" w:color="auto"/>
      </w:divBdr>
    </w:div>
    <w:div w:id="534774902">
      <w:marLeft w:val="480"/>
      <w:marRight w:val="0"/>
      <w:marTop w:val="0"/>
      <w:marBottom w:val="0"/>
      <w:divBdr>
        <w:top w:val="none" w:sz="0" w:space="0" w:color="auto"/>
        <w:left w:val="none" w:sz="0" w:space="0" w:color="auto"/>
        <w:bottom w:val="none" w:sz="0" w:space="0" w:color="auto"/>
        <w:right w:val="none" w:sz="0" w:space="0" w:color="auto"/>
      </w:divBdr>
    </w:div>
    <w:div w:id="534775293">
      <w:marLeft w:val="480"/>
      <w:marRight w:val="0"/>
      <w:marTop w:val="0"/>
      <w:marBottom w:val="0"/>
      <w:divBdr>
        <w:top w:val="none" w:sz="0" w:space="0" w:color="auto"/>
        <w:left w:val="none" w:sz="0" w:space="0" w:color="auto"/>
        <w:bottom w:val="none" w:sz="0" w:space="0" w:color="auto"/>
        <w:right w:val="none" w:sz="0" w:space="0" w:color="auto"/>
      </w:divBdr>
    </w:div>
    <w:div w:id="534849189">
      <w:marLeft w:val="480"/>
      <w:marRight w:val="0"/>
      <w:marTop w:val="0"/>
      <w:marBottom w:val="0"/>
      <w:divBdr>
        <w:top w:val="none" w:sz="0" w:space="0" w:color="auto"/>
        <w:left w:val="none" w:sz="0" w:space="0" w:color="auto"/>
        <w:bottom w:val="none" w:sz="0" w:space="0" w:color="auto"/>
        <w:right w:val="none" w:sz="0" w:space="0" w:color="auto"/>
      </w:divBdr>
    </w:div>
    <w:div w:id="534930847">
      <w:marLeft w:val="480"/>
      <w:marRight w:val="0"/>
      <w:marTop w:val="0"/>
      <w:marBottom w:val="0"/>
      <w:divBdr>
        <w:top w:val="none" w:sz="0" w:space="0" w:color="auto"/>
        <w:left w:val="none" w:sz="0" w:space="0" w:color="auto"/>
        <w:bottom w:val="none" w:sz="0" w:space="0" w:color="auto"/>
        <w:right w:val="none" w:sz="0" w:space="0" w:color="auto"/>
      </w:divBdr>
    </w:div>
    <w:div w:id="534971517">
      <w:marLeft w:val="640"/>
      <w:marRight w:val="0"/>
      <w:marTop w:val="0"/>
      <w:marBottom w:val="0"/>
      <w:divBdr>
        <w:top w:val="none" w:sz="0" w:space="0" w:color="auto"/>
        <w:left w:val="none" w:sz="0" w:space="0" w:color="auto"/>
        <w:bottom w:val="none" w:sz="0" w:space="0" w:color="auto"/>
        <w:right w:val="none" w:sz="0" w:space="0" w:color="auto"/>
      </w:divBdr>
    </w:div>
    <w:div w:id="535045452">
      <w:marLeft w:val="480"/>
      <w:marRight w:val="0"/>
      <w:marTop w:val="0"/>
      <w:marBottom w:val="0"/>
      <w:divBdr>
        <w:top w:val="none" w:sz="0" w:space="0" w:color="auto"/>
        <w:left w:val="none" w:sz="0" w:space="0" w:color="auto"/>
        <w:bottom w:val="none" w:sz="0" w:space="0" w:color="auto"/>
        <w:right w:val="none" w:sz="0" w:space="0" w:color="auto"/>
      </w:divBdr>
    </w:div>
    <w:div w:id="535049773">
      <w:marLeft w:val="480"/>
      <w:marRight w:val="0"/>
      <w:marTop w:val="0"/>
      <w:marBottom w:val="0"/>
      <w:divBdr>
        <w:top w:val="none" w:sz="0" w:space="0" w:color="auto"/>
        <w:left w:val="none" w:sz="0" w:space="0" w:color="auto"/>
        <w:bottom w:val="none" w:sz="0" w:space="0" w:color="auto"/>
        <w:right w:val="none" w:sz="0" w:space="0" w:color="auto"/>
      </w:divBdr>
    </w:div>
    <w:div w:id="535117466">
      <w:marLeft w:val="480"/>
      <w:marRight w:val="0"/>
      <w:marTop w:val="0"/>
      <w:marBottom w:val="0"/>
      <w:divBdr>
        <w:top w:val="none" w:sz="0" w:space="0" w:color="auto"/>
        <w:left w:val="none" w:sz="0" w:space="0" w:color="auto"/>
        <w:bottom w:val="none" w:sz="0" w:space="0" w:color="auto"/>
        <w:right w:val="none" w:sz="0" w:space="0" w:color="auto"/>
      </w:divBdr>
    </w:div>
    <w:div w:id="535242506">
      <w:marLeft w:val="480"/>
      <w:marRight w:val="0"/>
      <w:marTop w:val="0"/>
      <w:marBottom w:val="0"/>
      <w:divBdr>
        <w:top w:val="none" w:sz="0" w:space="0" w:color="auto"/>
        <w:left w:val="none" w:sz="0" w:space="0" w:color="auto"/>
        <w:bottom w:val="none" w:sz="0" w:space="0" w:color="auto"/>
        <w:right w:val="none" w:sz="0" w:space="0" w:color="auto"/>
      </w:divBdr>
    </w:div>
    <w:div w:id="535312286">
      <w:marLeft w:val="480"/>
      <w:marRight w:val="0"/>
      <w:marTop w:val="0"/>
      <w:marBottom w:val="0"/>
      <w:divBdr>
        <w:top w:val="none" w:sz="0" w:space="0" w:color="auto"/>
        <w:left w:val="none" w:sz="0" w:space="0" w:color="auto"/>
        <w:bottom w:val="none" w:sz="0" w:space="0" w:color="auto"/>
        <w:right w:val="none" w:sz="0" w:space="0" w:color="auto"/>
      </w:divBdr>
    </w:div>
    <w:div w:id="535314585">
      <w:marLeft w:val="480"/>
      <w:marRight w:val="0"/>
      <w:marTop w:val="0"/>
      <w:marBottom w:val="0"/>
      <w:divBdr>
        <w:top w:val="none" w:sz="0" w:space="0" w:color="auto"/>
        <w:left w:val="none" w:sz="0" w:space="0" w:color="auto"/>
        <w:bottom w:val="none" w:sz="0" w:space="0" w:color="auto"/>
        <w:right w:val="none" w:sz="0" w:space="0" w:color="auto"/>
      </w:divBdr>
    </w:div>
    <w:div w:id="535315125">
      <w:marLeft w:val="480"/>
      <w:marRight w:val="0"/>
      <w:marTop w:val="0"/>
      <w:marBottom w:val="0"/>
      <w:divBdr>
        <w:top w:val="none" w:sz="0" w:space="0" w:color="auto"/>
        <w:left w:val="none" w:sz="0" w:space="0" w:color="auto"/>
        <w:bottom w:val="none" w:sz="0" w:space="0" w:color="auto"/>
        <w:right w:val="none" w:sz="0" w:space="0" w:color="auto"/>
      </w:divBdr>
    </w:div>
    <w:div w:id="535388042">
      <w:marLeft w:val="480"/>
      <w:marRight w:val="0"/>
      <w:marTop w:val="0"/>
      <w:marBottom w:val="0"/>
      <w:divBdr>
        <w:top w:val="none" w:sz="0" w:space="0" w:color="auto"/>
        <w:left w:val="none" w:sz="0" w:space="0" w:color="auto"/>
        <w:bottom w:val="none" w:sz="0" w:space="0" w:color="auto"/>
        <w:right w:val="none" w:sz="0" w:space="0" w:color="auto"/>
      </w:divBdr>
    </w:div>
    <w:div w:id="535390374">
      <w:marLeft w:val="480"/>
      <w:marRight w:val="0"/>
      <w:marTop w:val="0"/>
      <w:marBottom w:val="0"/>
      <w:divBdr>
        <w:top w:val="none" w:sz="0" w:space="0" w:color="auto"/>
        <w:left w:val="none" w:sz="0" w:space="0" w:color="auto"/>
        <w:bottom w:val="none" w:sz="0" w:space="0" w:color="auto"/>
        <w:right w:val="none" w:sz="0" w:space="0" w:color="auto"/>
      </w:divBdr>
    </w:div>
    <w:div w:id="535390821">
      <w:marLeft w:val="480"/>
      <w:marRight w:val="0"/>
      <w:marTop w:val="0"/>
      <w:marBottom w:val="0"/>
      <w:divBdr>
        <w:top w:val="none" w:sz="0" w:space="0" w:color="auto"/>
        <w:left w:val="none" w:sz="0" w:space="0" w:color="auto"/>
        <w:bottom w:val="none" w:sz="0" w:space="0" w:color="auto"/>
        <w:right w:val="none" w:sz="0" w:space="0" w:color="auto"/>
      </w:divBdr>
    </w:div>
    <w:div w:id="535430469">
      <w:marLeft w:val="480"/>
      <w:marRight w:val="0"/>
      <w:marTop w:val="0"/>
      <w:marBottom w:val="0"/>
      <w:divBdr>
        <w:top w:val="none" w:sz="0" w:space="0" w:color="auto"/>
        <w:left w:val="none" w:sz="0" w:space="0" w:color="auto"/>
        <w:bottom w:val="none" w:sz="0" w:space="0" w:color="auto"/>
        <w:right w:val="none" w:sz="0" w:space="0" w:color="auto"/>
      </w:divBdr>
    </w:div>
    <w:div w:id="535431109">
      <w:marLeft w:val="480"/>
      <w:marRight w:val="0"/>
      <w:marTop w:val="0"/>
      <w:marBottom w:val="0"/>
      <w:divBdr>
        <w:top w:val="none" w:sz="0" w:space="0" w:color="auto"/>
        <w:left w:val="none" w:sz="0" w:space="0" w:color="auto"/>
        <w:bottom w:val="none" w:sz="0" w:space="0" w:color="auto"/>
        <w:right w:val="none" w:sz="0" w:space="0" w:color="auto"/>
      </w:divBdr>
    </w:div>
    <w:div w:id="535503991">
      <w:marLeft w:val="480"/>
      <w:marRight w:val="0"/>
      <w:marTop w:val="0"/>
      <w:marBottom w:val="0"/>
      <w:divBdr>
        <w:top w:val="none" w:sz="0" w:space="0" w:color="auto"/>
        <w:left w:val="none" w:sz="0" w:space="0" w:color="auto"/>
        <w:bottom w:val="none" w:sz="0" w:space="0" w:color="auto"/>
        <w:right w:val="none" w:sz="0" w:space="0" w:color="auto"/>
      </w:divBdr>
    </w:div>
    <w:div w:id="535505232">
      <w:marLeft w:val="480"/>
      <w:marRight w:val="0"/>
      <w:marTop w:val="0"/>
      <w:marBottom w:val="0"/>
      <w:divBdr>
        <w:top w:val="none" w:sz="0" w:space="0" w:color="auto"/>
        <w:left w:val="none" w:sz="0" w:space="0" w:color="auto"/>
        <w:bottom w:val="none" w:sz="0" w:space="0" w:color="auto"/>
        <w:right w:val="none" w:sz="0" w:space="0" w:color="auto"/>
      </w:divBdr>
    </w:div>
    <w:div w:id="535506178">
      <w:marLeft w:val="480"/>
      <w:marRight w:val="0"/>
      <w:marTop w:val="0"/>
      <w:marBottom w:val="0"/>
      <w:divBdr>
        <w:top w:val="none" w:sz="0" w:space="0" w:color="auto"/>
        <w:left w:val="none" w:sz="0" w:space="0" w:color="auto"/>
        <w:bottom w:val="none" w:sz="0" w:space="0" w:color="auto"/>
        <w:right w:val="none" w:sz="0" w:space="0" w:color="auto"/>
      </w:divBdr>
    </w:div>
    <w:div w:id="535507865">
      <w:marLeft w:val="480"/>
      <w:marRight w:val="0"/>
      <w:marTop w:val="0"/>
      <w:marBottom w:val="0"/>
      <w:divBdr>
        <w:top w:val="none" w:sz="0" w:space="0" w:color="auto"/>
        <w:left w:val="none" w:sz="0" w:space="0" w:color="auto"/>
        <w:bottom w:val="none" w:sz="0" w:space="0" w:color="auto"/>
        <w:right w:val="none" w:sz="0" w:space="0" w:color="auto"/>
      </w:divBdr>
    </w:div>
    <w:div w:id="535580670">
      <w:marLeft w:val="480"/>
      <w:marRight w:val="0"/>
      <w:marTop w:val="0"/>
      <w:marBottom w:val="0"/>
      <w:divBdr>
        <w:top w:val="none" w:sz="0" w:space="0" w:color="auto"/>
        <w:left w:val="none" w:sz="0" w:space="0" w:color="auto"/>
        <w:bottom w:val="none" w:sz="0" w:space="0" w:color="auto"/>
        <w:right w:val="none" w:sz="0" w:space="0" w:color="auto"/>
      </w:divBdr>
    </w:div>
    <w:div w:id="535582691">
      <w:marLeft w:val="480"/>
      <w:marRight w:val="0"/>
      <w:marTop w:val="0"/>
      <w:marBottom w:val="0"/>
      <w:divBdr>
        <w:top w:val="none" w:sz="0" w:space="0" w:color="auto"/>
        <w:left w:val="none" w:sz="0" w:space="0" w:color="auto"/>
        <w:bottom w:val="none" w:sz="0" w:space="0" w:color="auto"/>
        <w:right w:val="none" w:sz="0" w:space="0" w:color="auto"/>
      </w:divBdr>
    </w:div>
    <w:div w:id="535626400">
      <w:marLeft w:val="480"/>
      <w:marRight w:val="0"/>
      <w:marTop w:val="0"/>
      <w:marBottom w:val="0"/>
      <w:divBdr>
        <w:top w:val="none" w:sz="0" w:space="0" w:color="auto"/>
        <w:left w:val="none" w:sz="0" w:space="0" w:color="auto"/>
        <w:bottom w:val="none" w:sz="0" w:space="0" w:color="auto"/>
        <w:right w:val="none" w:sz="0" w:space="0" w:color="auto"/>
      </w:divBdr>
    </w:div>
    <w:div w:id="535627032">
      <w:marLeft w:val="480"/>
      <w:marRight w:val="0"/>
      <w:marTop w:val="0"/>
      <w:marBottom w:val="0"/>
      <w:divBdr>
        <w:top w:val="none" w:sz="0" w:space="0" w:color="auto"/>
        <w:left w:val="none" w:sz="0" w:space="0" w:color="auto"/>
        <w:bottom w:val="none" w:sz="0" w:space="0" w:color="auto"/>
        <w:right w:val="none" w:sz="0" w:space="0" w:color="auto"/>
      </w:divBdr>
    </w:div>
    <w:div w:id="535702283">
      <w:marLeft w:val="480"/>
      <w:marRight w:val="0"/>
      <w:marTop w:val="0"/>
      <w:marBottom w:val="0"/>
      <w:divBdr>
        <w:top w:val="none" w:sz="0" w:space="0" w:color="auto"/>
        <w:left w:val="none" w:sz="0" w:space="0" w:color="auto"/>
        <w:bottom w:val="none" w:sz="0" w:space="0" w:color="auto"/>
        <w:right w:val="none" w:sz="0" w:space="0" w:color="auto"/>
      </w:divBdr>
    </w:div>
    <w:div w:id="535780122">
      <w:marLeft w:val="480"/>
      <w:marRight w:val="0"/>
      <w:marTop w:val="0"/>
      <w:marBottom w:val="0"/>
      <w:divBdr>
        <w:top w:val="none" w:sz="0" w:space="0" w:color="auto"/>
        <w:left w:val="none" w:sz="0" w:space="0" w:color="auto"/>
        <w:bottom w:val="none" w:sz="0" w:space="0" w:color="auto"/>
        <w:right w:val="none" w:sz="0" w:space="0" w:color="auto"/>
      </w:divBdr>
    </w:div>
    <w:div w:id="535850197">
      <w:marLeft w:val="480"/>
      <w:marRight w:val="0"/>
      <w:marTop w:val="0"/>
      <w:marBottom w:val="0"/>
      <w:divBdr>
        <w:top w:val="none" w:sz="0" w:space="0" w:color="auto"/>
        <w:left w:val="none" w:sz="0" w:space="0" w:color="auto"/>
        <w:bottom w:val="none" w:sz="0" w:space="0" w:color="auto"/>
        <w:right w:val="none" w:sz="0" w:space="0" w:color="auto"/>
      </w:divBdr>
    </w:div>
    <w:div w:id="536046799">
      <w:marLeft w:val="480"/>
      <w:marRight w:val="0"/>
      <w:marTop w:val="0"/>
      <w:marBottom w:val="0"/>
      <w:divBdr>
        <w:top w:val="none" w:sz="0" w:space="0" w:color="auto"/>
        <w:left w:val="none" w:sz="0" w:space="0" w:color="auto"/>
        <w:bottom w:val="none" w:sz="0" w:space="0" w:color="auto"/>
        <w:right w:val="none" w:sz="0" w:space="0" w:color="auto"/>
      </w:divBdr>
    </w:div>
    <w:div w:id="536086193">
      <w:marLeft w:val="480"/>
      <w:marRight w:val="0"/>
      <w:marTop w:val="0"/>
      <w:marBottom w:val="0"/>
      <w:divBdr>
        <w:top w:val="none" w:sz="0" w:space="0" w:color="auto"/>
        <w:left w:val="none" w:sz="0" w:space="0" w:color="auto"/>
        <w:bottom w:val="none" w:sz="0" w:space="0" w:color="auto"/>
        <w:right w:val="none" w:sz="0" w:space="0" w:color="auto"/>
      </w:divBdr>
    </w:div>
    <w:div w:id="536161013">
      <w:marLeft w:val="480"/>
      <w:marRight w:val="0"/>
      <w:marTop w:val="0"/>
      <w:marBottom w:val="0"/>
      <w:divBdr>
        <w:top w:val="none" w:sz="0" w:space="0" w:color="auto"/>
        <w:left w:val="none" w:sz="0" w:space="0" w:color="auto"/>
        <w:bottom w:val="none" w:sz="0" w:space="0" w:color="auto"/>
        <w:right w:val="none" w:sz="0" w:space="0" w:color="auto"/>
      </w:divBdr>
    </w:div>
    <w:div w:id="536165236">
      <w:marLeft w:val="480"/>
      <w:marRight w:val="0"/>
      <w:marTop w:val="0"/>
      <w:marBottom w:val="0"/>
      <w:divBdr>
        <w:top w:val="none" w:sz="0" w:space="0" w:color="auto"/>
        <w:left w:val="none" w:sz="0" w:space="0" w:color="auto"/>
        <w:bottom w:val="none" w:sz="0" w:space="0" w:color="auto"/>
        <w:right w:val="none" w:sz="0" w:space="0" w:color="auto"/>
      </w:divBdr>
    </w:div>
    <w:div w:id="536235688">
      <w:marLeft w:val="480"/>
      <w:marRight w:val="0"/>
      <w:marTop w:val="0"/>
      <w:marBottom w:val="0"/>
      <w:divBdr>
        <w:top w:val="none" w:sz="0" w:space="0" w:color="auto"/>
        <w:left w:val="none" w:sz="0" w:space="0" w:color="auto"/>
        <w:bottom w:val="none" w:sz="0" w:space="0" w:color="auto"/>
        <w:right w:val="none" w:sz="0" w:space="0" w:color="auto"/>
      </w:divBdr>
    </w:div>
    <w:div w:id="536235966">
      <w:marLeft w:val="480"/>
      <w:marRight w:val="0"/>
      <w:marTop w:val="0"/>
      <w:marBottom w:val="0"/>
      <w:divBdr>
        <w:top w:val="none" w:sz="0" w:space="0" w:color="auto"/>
        <w:left w:val="none" w:sz="0" w:space="0" w:color="auto"/>
        <w:bottom w:val="none" w:sz="0" w:space="0" w:color="auto"/>
        <w:right w:val="none" w:sz="0" w:space="0" w:color="auto"/>
      </w:divBdr>
    </w:div>
    <w:div w:id="536237021">
      <w:marLeft w:val="480"/>
      <w:marRight w:val="0"/>
      <w:marTop w:val="0"/>
      <w:marBottom w:val="0"/>
      <w:divBdr>
        <w:top w:val="none" w:sz="0" w:space="0" w:color="auto"/>
        <w:left w:val="none" w:sz="0" w:space="0" w:color="auto"/>
        <w:bottom w:val="none" w:sz="0" w:space="0" w:color="auto"/>
        <w:right w:val="none" w:sz="0" w:space="0" w:color="auto"/>
      </w:divBdr>
    </w:div>
    <w:div w:id="536237959">
      <w:marLeft w:val="480"/>
      <w:marRight w:val="0"/>
      <w:marTop w:val="0"/>
      <w:marBottom w:val="0"/>
      <w:divBdr>
        <w:top w:val="none" w:sz="0" w:space="0" w:color="auto"/>
        <w:left w:val="none" w:sz="0" w:space="0" w:color="auto"/>
        <w:bottom w:val="none" w:sz="0" w:space="0" w:color="auto"/>
        <w:right w:val="none" w:sz="0" w:space="0" w:color="auto"/>
      </w:divBdr>
    </w:div>
    <w:div w:id="536238691">
      <w:marLeft w:val="480"/>
      <w:marRight w:val="0"/>
      <w:marTop w:val="0"/>
      <w:marBottom w:val="0"/>
      <w:divBdr>
        <w:top w:val="none" w:sz="0" w:space="0" w:color="auto"/>
        <w:left w:val="none" w:sz="0" w:space="0" w:color="auto"/>
        <w:bottom w:val="none" w:sz="0" w:space="0" w:color="auto"/>
        <w:right w:val="none" w:sz="0" w:space="0" w:color="auto"/>
      </w:divBdr>
    </w:div>
    <w:div w:id="536282249">
      <w:marLeft w:val="480"/>
      <w:marRight w:val="0"/>
      <w:marTop w:val="0"/>
      <w:marBottom w:val="0"/>
      <w:divBdr>
        <w:top w:val="none" w:sz="0" w:space="0" w:color="auto"/>
        <w:left w:val="none" w:sz="0" w:space="0" w:color="auto"/>
        <w:bottom w:val="none" w:sz="0" w:space="0" w:color="auto"/>
        <w:right w:val="none" w:sz="0" w:space="0" w:color="auto"/>
      </w:divBdr>
    </w:div>
    <w:div w:id="536353813">
      <w:marLeft w:val="480"/>
      <w:marRight w:val="0"/>
      <w:marTop w:val="0"/>
      <w:marBottom w:val="0"/>
      <w:divBdr>
        <w:top w:val="none" w:sz="0" w:space="0" w:color="auto"/>
        <w:left w:val="none" w:sz="0" w:space="0" w:color="auto"/>
        <w:bottom w:val="none" w:sz="0" w:space="0" w:color="auto"/>
        <w:right w:val="none" w:sz="0" w:space="0" w:color="auto"/>
      </w:divBdr>
    </w:div>
    <w:div w:id="536503852">
      <w:marLeft w:val="480"/>
      <w:marRight w:val="0"/>
      <w:marTop w:val="0"/>
      <w:marBottom w:val="0"/>
      <w:divBdr>
        <w:top w:val="none" w:sz="0" w:space="0" w:color="auto"/>
        <w:left w:val="none" w:sz="0" w:space="0" w:color="auto"/>
        <w:bottom w:val="none" w:sz="0" w:space="0" w:color="auto"/>
        <w:right w:val="none" w:sz="0" w:space="0" w:color="auto"/>
      </w:divBdr>
    </w:div>
    <w:div w:id="536509765">
      <w:marLeft w:val="480"/>
      <w:marRight w:val="0"/>
      <w:marTop w:val="0"/>
      <w:marBottom w:val="0"/>
      <w:divBdr>
        <w:top w:val="none" w:sz="0" w:space="0" w:color="auto"/>
        <w:left w:val="none" w:sz="0" w:space="0" w:color="auto"/>
        <w:bottom w:val="none" w:sz="0" w:space="0" w:color="auto"/>
        <w:right w:val="none" w:sz="0" w:space="0" w:color="auto"/>
      </w:divBdr>
    </w:div>
    <w:div w:id="536545592">
      <w:marLeft w:val="480"/>
      <w:marRight w:val="0"/>
      <w:marTop w:val="0"/>
      <w:marBottom w:val="0"/>
      <w:divBdr>
        <w:top w:val="none" w:sz="0" w:space="0" w:color="auto"/>
        <w:left w:val="none" w:sz="0" w:space="0" w:color="auto"/>
        <w:bottom w:val="none" w:sz="0" w:space="0" w:color="auto"/>
        <w:right w:val="none" w:sz="0" w:space="0" w:color="auto"/>
      </w:divBdr>
    </w:div>
    <w:div w:id="536546684">
      <w:marLeft w:val="480"/>
      <w:marRight w:val="0"/>
      <w:marTop w:val="0"/>
      <w:marBottom w:val="0"/>
      <w:divBdr>
        <w:top w:val="none" w:sz="0" w:space="0" w:color="auto"/>
        <w:left w:val="none" w:sz="0" w:space="0" w:color="auto"/>
        <w:bottom w:val="none" w:sz="0" w:space="0" w:color="auto"/>
        <w:right w:val="none" w:sz="0" w:space="0" w:color="auto"/>
      </w:divBdr>
    </w:div>
    <w:div w:id="536551233">
      <w:marLeft w:val="480"/>
      <w:marRight w:val="0"/>
      <w:marTop w:val="0"/>
      <w:marBottom w:val="0"/>
      <w:divBdr>
        <w:top w:val="none" w:sz="0" w:space="0" w:color="auto"/>
        <w:left w:val="none" w:sz="0" w:space="0" w:color="auto"/>
        <w:bottom w:val="none" w:sz="0" w:space="0" w:color="auto"/>
        <w:right w:val="none" w:sz="0" w:space="0" w:color="auto"/>
      </w:divBdr>
    </w:div>
    <w:div w:id="536551537">
      <w:marLeft w:val="480"/>
      <w:marRight w:val="0"/>
      <w:marTop w:val="0"/>
      <w:marBottom w:val="0"/>
      <w:divBdr>
        <w:top w:val="none" w:sz="0" w:space="0" w:color="auto"/>
        <w:left w:val="none" w:sz="0" w:space="0" w:color="auto"/>
        <w:bottom w:val="none" w:sz="0" w:space="0" w:color="auto"/>
        <w:right w:val="none" w:sz="0" w:space="0" w:color="auto"/>
      </w:divBdr>
    </w:div>
    <w:div w:id="536552947">
      <w:marLeft w:val="480"/>
      <w:marRight w:val="0"/>
      <w:marTop w:val="0"/>
      <w:marBottom w:val="0"/>
      <w:divBdr>
        <w:top w:val="none" w:sz="0" w:space="0" w:color="auto"/>
        <w:left w:val="none" w:sz="0" w:space="0" w:color="auto"/>
        <w:bottom w:val="none" w:sz="0" w:space="0" w:color="auto"/>
        <w:right w:val="none" w:sz="0" w:space="0" w:color="auto"/>
      </w:divBdr>
    </w:div>
    <w:div w:id="536619865">
      <w:marLeft w:val="480"/>
      <w:marRight w:val="0"/>
      <w:marTop w:val="0"/>
      <w:marBottom w:val="0"/>
      <w:divBdr>
        <w:top w:val="none" w:sz="0" w:space="0" w:color="auto"/>
        <w:left w:val="none" w:sz="0" w:space="0" w:color="auto"/>
        <w:bottom w:val="none" w:sz="0" w:space="0" w:color="auto"/>
        <w:right w:val="none" w:sz="0" w:space="0" w:color="auto"/>
      </w:divBdr>
    </w:div>
    <w:div w:id="536741895">
      <w:marLeft w:val="480"/>
      <w:marRight w:val="0"/>
      <w:marTop w:val="0"/>
      <w:marBottom w:val="0"/>
      <w:divBdr>
        <w:top w:val="none" w:sz="0" w:space="0" w:color="auto"/>
        <w:left w:val="none" w:sz="0" w:space="0" w:color="auto"/>
        <w:bottom w:val="none" w:sz="0" w:space="0" w:color="auto"/>
        <w:right w:val="none" w:sz="0" w:space="0" w:color="auto"/>
      </w:divBdr>
    </w:div>
    <w:div w:id="536817896">
      <w:marLeft w:val="480"/>
      <w:marRight w:val="0"/>
      <w:marTop w:val="0"/>
      <w:marBottom w:val="0"/>
      <w:divBdr>
        <w:top w:val="none" w:sz="0" w:space="0" w:color="auto"/>
        <w:left w:val="none" w:sz="0" w:space="0" w:color="auto"/>
        <w:bottom w:val="none" w:sz="0" w:space="0" w:color="auto"/>
        <w:right w:val="none" w:sz="0" w:space="0" w:color="auto"/>
      </w:divBdr>
    </w:div>
    <w:div w:id="536822838">
      <w:marLeft w:val="480"/>
      <w:marRight w:val="0"/>
      <w:marTop w:val="0"/>
      <w:marBottom w:val="0"/>
      <w:divBdr>
        <w:top w:val="none" w:sz="0" w:space="0" w:color="auto"/>
        <w:left w:val="none" w:sz="0" w:space="0" w:color="auto"/>
        <w:bottom w:val="none" w:sz="0" w:space="0" w:color="auto"/>
        <w:right w:val="none" w:sz="0" w:space="0" w:color="auto"/>
      </w:divBdr>
    </w:div>
    <w:div w:id="536892647">
      <w:marLeft w:val="480"/>
      <w:marRight w:val="0"/>
      <w:marTop w:val="0"/>
      <w:marBottom w:val="0"/>
      <w:divBdr>
        <w:top w:val="none" w:sz="0" w:space="0" w:color="auto"/>
        <w:left w:val="none" w:sz="0" w:space="0" w:color="auto"/>
        <w:bottom w:val="none" w:sz="0" w:space="0" w:color="auto"/>
        <w:right w:val="none" w:sz="0" w:space="0" w:color="auto"/>
      </w:divBdr>
    </w:div>
    <w:div w:id="536893612">
      <w:marLeft w:val="480"/>
      <w:marRight w:val="0"/>
      <w:marTop w:val="0"/>
      <w:marBottom w:val="0"/>
      <w:divBdr>
        <w:top w:val="none" w:sz="0" w:space="0" w:color="auto"/>
        <w:left w:val="none" w:sz="0" w:space="0" w:color="auto"/>
        <w:bottom w:val="none" w:sz="0" w:space="0" w:color="auto"/>
        <w:right w:val="none" w:sz="0" w:space="0" w:color="auto"/>
      </w:divBdr>
    </w:div>
    <w:div w:id="536966607">
      <w:marLeft w:val="480"/>
      <w:marRight w:val="0"/>
      <w:marTop w:val="0"/>
      <w:marBottom w:val="0"/>
      <w:divBdr>
        <w:top w:val="none" w:sz="0" w:space="0" w:color="auto"/>
        <w:left w:val="none" w:sz="0" w:space="0" w:color="auto"/>
        <w:bottom w:val="none" w:sz="0" w:space="0" w:color="auto"/>
        <w:right w:val="none" w:sz="0" w:space="0" w:color="auto"/>
      </w:divBdr>
    </w:div>
    <w:div w:id="537082430">
      <w:marLeft w:val="480"/>
      <w:marRight w:val="0"/>
      <w:marTop w:val="0"/>
      <w:marBottom w:val="0"/>
      <w:divBdr>
        <w:top w:val="none" w:sz="0" w:space="0" w:color="auto"/>
        <w:left w:val="none" w:sz="0" w:space="0" w:color="auto"/>
        <w:bottom w:val="none" w:sz="0" w:space="0" w:color="auto"/>
        <w:right w:val="none" w:sz="0" w:space="0" w:color="auto"/>
      </w:divBdr>
    </w:div>
    <w:div w:id="537085970">
      <w:marLeft w:val="480"/>
      <w:marRight w:val="0"/>
      <w:marTop w:val="0"/>
      <w:marBottom w:val="0"/>
      <w:divBdr>
        <w:top w:val="none" w:sz="0" w:space="0" w:color="auto"/>
        <w:left w:val="none" w:sz="0" w:space="0" w:color="auto"/>
        <w:bottom w:val="none" w:sz="0" w:space="0" w:color="auto"/>
        <w:right w:val="none" w:sz="0" w:space="0" w:color="auto"/>
      </w:divBdr>
    </w:div>
    <w:div w:id="537086402">
      <w:marLeft w:val="480"/>
      <w:marRight w:val="0"/>
      <w:marTop w:val="0"/>
      <w:marBottom w:val="0"/>
      <w:divBdr>
        <w:top w:val="none" w:sz="0" w:space="0" w:color="auto"/>
        <w:left w:val="none" w:sz="0" w:space="0" w:color="auto"/>
        <w:bottom w:val="none" w:sz="0" w:space="0" w:color="auto"/>
        <w:right w:val="none" w:sz="0" w:space="0" w:color="auto"/>
      </w:divBdr>
    </w:div>
    <w:div w:id="537090862">
      <w:marLeft w:val="480"/>
      <w:marRight w:val="0"/>
      <w:marTop w:val="0"/>
      <w:marBottom w:val="0"/>
      <w:divBdr>
        <w:top w:val="none" w:sz="0" w:space="0" w:color="auto"/>
        <w:left w:val="none" w:sz="0" w:space="0" w:color="auto"/>
        <w:bottom w:val="none" w:sz="0" w:space="0" w:color="auto"/>
        <w:right w:val="none" w:sz="0" w:space="0" w:color="auto"/>
      </w:divBdr>
    </w:div>
    <w:div w:id="537163555">
      <w:marLeft w:val="480"/>
      <w:marRight w:val="0"/>
      <w:marTop w:val="0"/>
      <w:marBottom w:val="0"/>
      <w:divBdr>
        <w:top w:val="none" w:sz="0" w:space="0" w:color="auto"/>
        <w:left w:val="none" w:sz="0" w:space="0" w:color="auto"/>
        <w:bottom w:val="none" w:sz="0" w:space="0" w:color="auto"/>
        <w:right w:val="none" w:sz="0" w:space="0" w:color="auto"/>
      </w:divBdr>
    </w:div>
    <w:div w:id="537164626">
      <w:marLeft w:val="480"/>
      <w:marRight w:val="0"/>
      <w:marTop w:val="0"/>
      <w:marBottom w:val="0"/>
      <w:divBdr>
        <w:top w:val="none" w:sz="0" w:space="0" w:color="auto"/>
        <w:left w:val="none" w:sz="0" w:space="0" w:color="auto"/>
        <w:bottom w:val="none" w:sz="0" w:space="0" w:color="auto"/>
        <w:right w:val="none" w:sz="0" w:space="0" w:color="auto"/>
      </w:divBdr>
    </w:div>
    <w:div w:id="537204891">
      <w:marLeft w:val="480"/>
      <w:marRight w:val="0"/>
      <w:marTop w:val="0"/>
      <w:marBottom w:val="0"/>
      <w:divBdr>
        <w:top w:val="none" w:sz="0" w:space="0" w:color="auto"/>
        <w:left w:val="none" w:sz="0" w:space="0" w:color="auto"/>
        <w:bottom w:val="none" w:sz="0" w:space="0" w:color="auto"/>
        <w:right w:val="none" w:sz="0" w:space="0" w:color="auto"/>
      </w:divBdr>
    </w:div>
    <w:div w:id="537353936">
      <w:marLeft w:val="480"/>
      <w:marRight w:val="0"/>
      <w:marTop w:val="0"/>
      <w:marBottom w:val="0"/>
      <w:divBdr>
        <w:top w:val="none" w:sz="0" w:space="0" w:color="auto"/>
        <w:left w:val="none" w:sz="0" w:space="0" w:color="auto"/>
        <w:bottom w:val="none" w:sz="0" w:space="0" w:color="auto"/>
        <w:right w:val="none" w:sz="0" w:space="0" w:color="auto"/>
      </w:divBdr>
    </w:div>
    <w:div w:id="537354151">
      <w:marLeft w:val="480"/>
      <w:marRight w:val="0"/>
      <w:marTop w:val="0"/>
      <w:marBottom w:val="0"/>
      <w:divBdr>
        <w:top w:val="none" w:sz="0" w:space="0" w:color="auto"/>
        <w:left w:val="none" w:sz="0" w:space="0" w:color="auto"/>
        <w:bottom w:val="none" w:sz="0" w:space="0" w:color="auto"/>
        <w:right w:val="none" w:sz="0" w:space="0" w:color="auto"/>
      </w:divBdr>
    </w:div>
    <w:div w:id="537469073">
      <w:marLeft w:val="480"/>
      <w:marRight w:val="0"/>
      <w:marTop w:val="0"/>
      <w:marBottom w:val="0"/>
      <w:divBdr>
        <w:top w:val="none" w:sz="0" w:space="0" w:color="auto"/>
        <w:left w:val="none" w:sz="0" w:space="0" w:color="auto"/>
        <w:bottom w:val="none" w:sz="0" w:space="0" w:color="auto"/>
        <w:right w:val="none" w:sz="0" w:space="0" w:color="auto"/>
      </w:divBdr>
    </w:div>
    <w:div w:id="537470666">
      <w:marLeft w:val="480"/>
      <w:marRight w:val="0"/>
      <w:marTop w:val="0"/>
      <w:marBottom w:val="0"/>
      <w:divBdr>
        <w:top w:val="none" w:sz="0" w:space="0" w:color="auto"/>
        <w:left w:val="none" w:sz="0" w:space="0" w:color="auto"/>
        <w:bottom w:val="none" w:sz="0" w:space="0" w:color="auto"/>
        <w:right w:val="none" w:sz="0" w:space="0" w:color="auto"/>
      </w:divBdr>
    </w:div>
    <w:div w:id="537549617">
      <w:marLeft w:val="480"/>
      <w:marRight w:val="0"/>
      <w:marTop w:val="0"/>
      <w:marBottom w:val="0"/>
      <w:divBdr>
        <w:top w:val="none" w:sz="0" w:space="0" w:color="auto"/>
        <w:left w:val="none" w:sz="0" w:space="0" w:color="auto"/>
        <w:bottom w:val="none" w:sz="0" w:space="0" w:color="auto"/>
        <w:right w:val="none" w:sz="0" w:space="0" w:color="auto"/>
      </w:divBdr>
    </w:div>
    <w:div w:id="537593095">
      <w:marLeft w:val="480"/>
      <w:marRight w:val="0"/>
      <w:marTop w:val="0"/>
      <w:marBottom w:val="0"/>
      <w:divBdr>
        <w:top w:val="none" w:sz="0" w:space="0" w:color="auto"/>
        <w:left w:val="none" w:sz="0" w:space="0" w:color="auto"/>
        <w:bottom w:val="none" w:sz="0" w:space="0" w:color="auto"/>
        <w:right w:val="none" w:sz="0" w:space="0" w:color="auto"/>
      </w:divBdr>
    </w:div>
    <w:div w:id="537619951">
      <w:marLeft w:val="480"/>
      <w:marRight w:val="0"/>
      <w:marTop w:val="0"/>
      <w:marBottom w:val="0"/>
      <w:divBdr>
        <w:top w:val="none" w:sz="0" w:space="0" w:color="auto"/>
        <w:left w:val="none" w:sz="0" w:space="0" w:color="auto"/>
        <w:bottom w:val="none" w:sz="0" w:space="0" w:color="auto"/>
        <w:right w:val="none" w:sz="0" w:space="0" w:color="auto"/>
      </w:divBdr>
    </w:div>
    <w:div w:id="537622442">
      <w:marLeft w:val="480"/>
      <w:marRight w:val="0"/>
      <w:marTop w:val="0"/>
      <w:marBottom w:val="0"/>
      <w:divBdr>
        <w:top w:val="none" w:sz="0" w:space="0" w:color="auto"/>
        <w:left w:val="none" w:sz="0" w:space="0" w:color="auto"/>
        <w:bottom w:val="none" w:sz="0" w:space="0" w:color="auto"/>
        <w:right w:val="none" w:sz="0" w:space="0" w:color="auto"/>
      </w:divBdr>
    </w:div>
    <w:div w:id="537623594">
      <w:marLeft w:val="480"/>
      <w:marRight w:val="0"/>
      <w:marTop w:val="0"/>
      <w:marBottom w:val="0"/>
      <w:divBdr>
        <w:top w:val="none" w:sz="0" w:space="0" w:color="auto"/>
        <w:left w:val="none" w:sz="0" w:space="0" w:color="auto"/>
        <w:bottom w:val="none" w:sz="0" w:space="0" w:color="auto"/>
        <w:right w:val="none" w:sz="0" w:space="0" w:color="auto"/>
      </w:divBdr>
    </w:div>
    <w:div w:id="537663197">
      <w:marLeft w:val="480"/>
      <w:marRight w:val="0"/>
      <w:marTop w:val="0"/>
      <w:marBottom w:val="0"/>
      <w:divBdr>
        <w:top w:val="none" w:sz="0" w:space="0" w:color="auto"/>
        <w:left w:val="none" w:sz="0" w:space="0" w:color="auto"/>
        <w:bottom w:val="none" w:sz="0" w:space="0" w:color="auto"/>
        <w:right w:val="none" w:sz="0" w:space="0" w:color="auto"/>
      </w:divBdr>
    </w:div>
    <w:div w:id="537668586">
      <w:marLeft w:val="480"/>
      <w:marRight w:val="0"/>
      <w:marTop w:val="0"/>
      <w:marBottom w:val="0"/>
      <w:divBdr>
        <w:top w:val="none" w:sz="0" w:space="0" w:color="auto"/>
        <w:left w:val="none" w:sz="0" w:space="0" w:color="auto"/>
        <w:bottom w:val="none" w:sz="0" w:space="0" w:color="auto"/>
        <w:right w:val="none" w:sz="0" w:space="0" w:color="auto"/>
      </w:divBdr>
    </w:div>
    <w:div w:id="537738999">
      <w:marLeft w:val="640"/>
      <w:marRight w:val="0"/>
      <w:marTop w:val="0"/>
      <w:marBottom w:val="0"/>
      <w:divBdr>
        <w:top w:val="none" w:sz="0" w:space="0" w:color="auto"/>
        <w:left w:val="none" w:sz="0" w:space="0" w:color="auto"/>
        <w:bottom w:val="none" w:sz="0" w:space="0" w:color="auto"/>
        <w:right w:val="none" w:sz="0" w:space="0" w:color="auto"/>
      </w:divBdr>
    </w:div>
    <w:div w:id="537742683">
      <w:marLeft w:val="480"/>
      <w:marRight w:val="0"/>
      <w:marTop w:val="0"/>
      <w:marBottom w:val="0"/>
      <w:divBdr>
        <w:top w:val="none" w:sz="0" w:space="0" w:color="auto"/>
        <w:left w:val="none" w:sz="0" w:space="0" w:color="auto"/>
        <w:bottom w:val="none" w:sz="0" w:space="0" w:color="auto"/>
        <w:right w:val="none" w:sz="0" w:space="0" w:color="auto"/>
      </w:divBdr>
    </w:div>
    <w:div w:id="537813648">
      <w:marLeft w:val="480"/>
      <w:marRight w:val="0"/>
      <w:marTop w:val="0"/>
      <w:marBottom w:val="0"/>
      <w:divBdr>
        <w:top w:val="none" w:sz="0" w:space="0" w:color="auto"/>
        <w:left w:val="none" w:sz="0" w:space="0" w:color="auto"/>
        <w:bottom w:val="none" w:sz="0" w:space="0" w:color="auto"/>
        <w:right w:val="none" w:sz="0" w:space="0" w:color="auto"/>
      </w:divBdr>
    </w:div>
    <w:div w:id="537939311">
      <w:marLeft w:val="480"/>
      <w:marRight w:val="0"/>
      <w:marTop w:val="0"/>
      <w:marBottom w:val="0"/>
      <w:divBdr>
        <w:top w:val="none" w:sz="0" w:space="0" w:color="auto"/>
        <w:left w:val="none" w:sz="0" w:space="0" w:color="auto"/>
        <w:bottom w:val="none" w:sz="0" w:space="0" w:color="auto"/>
        <w:right w:val="none" w:sz="0" w:space="0" w:color="auto"/>
      </w:divBdr>
    </w:div>
    <w:div w:id="537939580">
      <w:marLeft w:val="480"/>
      <w:marRight w:val="0"/>
      <w:marTop w:val="0"/>
      <w:marBottom w:val="0"/>
      <w:divBdr>
        <w:top w:val="none" w:sz="0" w:space="0" w:color="auto"/>
        <w:left w:val="none" w:sz="0" w:space="0" w:color="auto"/>
        <w:bottom w:val="none" w:sz="0" w:space="0" w:color="auto"/>
        <w:right w:val="none" w:sz="0" w:space="0" w:color="auto"/>
      </w:divBdr>
    </w:div>
    <w:div w:id="538006118">
      <w:marLeft w:val="480"/>
      <w:marRight w:val="0"/>
      <w:marTop w:val="0"/>
      <w:marBottom w:val="0"/>
      <w:divBdr>
        <w:top w:val="none" w:sz="0" w:space="0" w:color="auto"/>
        <w:left w:val="none" w:sz="0" w:space="0" w:color="auto"/>
        <w:bottom w:val="none" w:sz="0" w:space="0" w:color="auto"/>
        <w:right w:val="none" w:sz="0" w:space="0" w:color="auto"/>
      </w:divBdr>
    </w:div>
    <w:div w:id="538007720">
      <w:marLeft w:val="480"/>
      <w:marRight w:val="0"/>
      <w:marTop w:val="0"/>
      <w:marBottom w:val="0"/>
      <w:divBdr>
        <w:top w:val="none" w:sz="0" w:space="0" w:color="auto"/>
        <w:left w:val="none" w:sz="0" w:space="0" w:color="auto"/>
        <w:bottom w:val="none" w:sz="0" w:space="0" w:color="auto"/>
        <w:right w:val="none" w:sz="0" w:space="0" w:color="auto"/>
      </w:divBdr>
    </w:div>
    <w:div w:id="538052718">
      <w:marLeft w:val="480"/>
      <w:marRight w:val="0"/>
      <w:marTop w:val="0"/>
      <w:marBottom w:val="0"/>
      <w:divBdr>
        <w:top w:val="none" w:sz="0" w:space="0" w:color="auto"/>
        <w:left w:val="none" w:sz="0" w:space="0" w:color="auto"/>
        <w:bottom w:val="none" w:sz="0" w:space="0" w:color="auto"/>
        <w:right w:val="none" w:sz="0" w:space="0" w:color="auto"/>
      </w:divBdr>
    </w:div>
    <w:div w:id="538055924">
      <w:marLeft w:val="480"/>
      <w:marRight w:val="0"/>
      <w:marTop w:val="0"/>
      <w:marBottom w:val="0"/>
      <w:divBdr>
        <w:top w:val="none" w:sz="0" w:space="0" w:color="auto"/>
        <w:left w:val="none" w:sz="0" w:space="0" w:color="auto"/>
        <w:bottom w:val="none" w:sz="0" w:space="0" w:color="auto"/>
        <w:right w:val="none" w:sz="0" w:space="0" w:color="auto"/>
      </w:divBdr>
    </w:div>
    <w:div w:id="538056446">
      <w:marLeft w:val="480"/>
      <w:marRight w:val="0"/>
      <w:marTop w:val="0"/>
      <w:marBottom w:val="0"/>
      <w:divBdr>
        <w:top w:val="none" w:sz="0" w:space="0" w:color="auto"/>
        <w:left w:val="none" w:sz="0" w:space="0" w:color="auto"/>
        <w:bottom w:val="none" w:sz="0" w:space="0" w:color="auto"/>
        <w:right w:val="none" w:sz="0" w:space="0" w:color="auto"/>
      </w:divBdr>
    </w:div>
    <w:div w:id="538124905">
      <w:marLeft w:val="480"/>
      <w:marRight w:val="0"/>
      <w:marTop w:val="0"/>
      <w:marBottom w:val="0"/>
      <w:divBdr>
        <w:top w:val="none" w:sz="0" w:space="0" w:color="auto"/>
        <w:left w:val="none" w:sz="0" w:space="0" w:color="auto"/>
        <w:bottom w:val="none" w:sz="0" w:space="0" w:color="auto"/>
        <w:right w:val="none" w:sz="0" w:space="0" w:color="auto"/>
      </w:divBdr>
    </w:div>
    <w:div w:id="538203016">
      <w:marLeft w:val="480"/>
      <w:marRight w:val="0"/>
      <w:marTop w:val="0"/>
      <w:marBottom w:val="0"/>
      <w:divBdr>
        <w:top w:val="none" w:sz="0" w:space="0" w:color="auto"/>
        <w:left w:val="none" w:sz="0" w:space="0" w:color="auto"/>
        <w:bottom w:val="none" w:sz="0" w:space="0" w:color="auto"/>
        <w:right w:val="none" w:sz="0" w:space="0" w:color="auto"/>
      </w:divBdr>
    </w:div>
    <w:div w:id="538205697">
      <w:marLeft w:val="480"/>
      <w:marRight w:val="0"/>
      <w:marTop w:val="0"/>
      <w:marBottom w:val="0"/>
      <w:divBdr>
        <w:top w:val="none" w:sz="0" w:space="0" w:color="auto"/>
        <w:left w:val="none" w:sz="0" w:space="0" w:color="auto"/>
        <w:bottom w:val="none" w:sz="0" w:space="0" w:color="auto"/>
        <w:right w:val="none" w:sz="0" w:space="0" w:color="auto"/>
      </w:divBdr>
    </w:div>
    <w:div w:id="538207079">
      <w:marLeft w:val="480"/>
      <w:marRight w:val="0"/>
      <w:marTop w:val="0"/>
      <w:marBottom w:val="0"/>
      <w:divBdr>
        <w:top w:val="none" w:sz="0" w:space="0" w:color="auto"/>
        <w:left w:val="none" w:sz="0" w:space="0" w:color="auto"/>
        <w:bottom w:val="none" w:sz="0" w:space="0" w:color="auto"/>
        <w:right w:val="none" w:sz="0" w:space="0" w:color="auto"/>
      </w:divBdr>
    </w:div>
    <w:div w:id="538248323">
      <w:marLeft w:val="480"/>
      <w:marRight w:val="0"/>
      <w:marTop w:val="0"/>
      <w:marBottom w:val="0"/>
      <w:divBdr>
        <w:top w:val="none" w:sz="0" w:space="0" w:color="auto"/>
        <w:left w:val="none" w:sz="0" w:space="0" w:color="auto"/>
        <w:bottom w:val="none" w:sz="0" w:space="0" w:color="auto"/>
        <w:right w:val="none" w:sz="0" w:space="0" w:color="auto"/>
      </w:divBdr>
    </w:div>
    <w:div w:id="538277510">
      <w:marLeft w:val="480"/>
      <w:marRight w:val="0"/>
      <w:marTop w:val="0"/>
      <w:marBottom w:val="0"/>
      <w:divBdr>
        <w:top w:val="none" w:sz="0" w:space="0" w:color="auto"/>
        <w:left w:val="none" w:sz="0" w:space="0" w:color="auto"/>
        <w:bottom w:val="none" w:sz="0" w:space="0" w:color="auto"/>
        <w:right w:val="none" w:sz="0" w:space="0" w:color="auto"/>
      </w:divBdr>
    </w:div>
    <w:div w:id="538278974">
      <w:marLeft w:val="480"/>
      <w:marRight w:val="0"/>
      <w:marTop w:val="0"/>
      <w:marBottom w:val="0"/>
      <w:divBdr>
        <w:top w:val="none" w:sz="0" w:space="0" w:color="auto"/>
        <w:left w:val="none" w:sz="0" w:space="0" w:color="auto"/>
        <w:bottom w:val="none" w:sz="0" w:space="0" w:color="auto"/>
        <w:right w:val="none" w:sz="0" w:space="0" w:color="auto"/>
      </w:divBdr>
    </w:div>
    <w:div w:id="538325415">
      <w:marLeft w:val="480"/>
      <w:marRight w:val="0"/>
      <w:marTop w:val="0"/>
      <w:marBottom w:val="0"/>
      <w:divBdr>
        <w:top w:val="none" w:sz="0" w:space="0" w:color="auto"/>
        <w:left w:val="none" w:sz="0" w:space="0" w:color="auto"/>
        <w:bottom w:val="none" w:sz="0" w:space="0" w:color="auto"/>
        <w:right w:val="none" w:sz="0" w:space="0" w:color="auto"/>
      </w:divBdr>
    </w:div>
    <w:div w:id="538326363">
      <w:marLeft w:val="640"/>
      <w:marRight w:val="0"/>
      <w:marTop w:val="0"/>
      <w:marBottom w:val="0"/>
      <w:divBdr>
        <w:top w:val="none" w:sz="0" w:space="0" w:color="auto"/>
        <w:left w:val="none" w:sz="0" w:space="0" w:color="auto"/>
        <w:bottom w:val="none" w:sz="0" w:space="0" w:color="auto"/>
        <w:right w:val="none" w:sz="0" w:space="0" w:color="auto"/>
      </w:divBdr>
    </w:div>
    <w:div w:id="538400401">
      <w:marLeft w:val="480"/>
      <w:marRight w:val="0"/>
      <w:marTop w:val="0"/>
      <w:marBottom w:val="0"/>
      <w:divBdr>
        <w:top w:val="none" w:sz="0" w:space="0" w:color="auto"/>
        <w:left w:val="none" w:sz="0" w:space="0" w:color="auto"/>
        <w:bottom w:val="none" w:sz="0" w:space="0" w:color="auto"/>
        <w:right w:val="none" w:sz="0" w:space="0" w:color="auto"/>
      </w:divBdr>
    </w:div>
    <w:div w:id="538468772">
      <w:marLeft w:val="480"/>
      <w:marRight w:val="0"/>
      <w:marTop w:val="0"/>
      <w:marBottom w:val="0"/>
      <w:divBdr>
        <w:top w:val="none" w:sz="0" w:space="0" w:color="auto"/>
        <w:left w:val="none" w:sz="0" w:space="0" w:color="auto"/>
        <w:bottom w:val="none" w:sz="0" w:space="0" w:color="auto"/>
        <w:right w:val="none" w:sz="0" w:space="0" w:color="auto"/>
      </w:divBdr>
    </w:div>
    <w:div w:id="538512578">
      <w:marLeft w:val="480"/>
      <w:marRight w:val="0"/>
      <w:marTop w:val="0"/>
      <w:marBottom w:val="0"/>
      <w:divBdr>
        <w:top w:val="none" w:sz="0" w:space="0" w:color="auto"/>
        <w:left w:val="none" w:sz="0" w:space="0" w:color="auto"/>
        <w:bottom w:val="none" w:sz="0" w:space="0" w:color="auto"/>
        <w:right w:val="none" w:sz="0" w:space="0" w:color="auto"/>
      </w:divBdr>
    </w:div>
    <w:div w:id="538512951">
      <w:marLeft w:val="480"/>
      <w:marRight w:val="0"/>
      <w:marTop w:val="0"/>
      <w:marBottom w:val="0"/>
      <w:divBdr>
        <w:top w:val="none" w:sz="0" w:space="0" w:color="auto"/>
        <w:left w:val="none" w:sz="0" w:space="0" w:color="auto"/>
        <w:bottom w:val="none" w:sz="0" w:space="0" w:color="auto"/>
        <w:right w:val="none" w:sz="0" w:space="0" w:color="auto"/>
      </w:divBdr>
    </w:div>
    <w:div w:id="538516814">
      <w:marLeft w:val="480"/>
      <w:marRight w:val="0"/>
      <w:marTop w:val="0"/>
      <w:marBottom w:val="0"/>
      <w:divBdr>
        <w:top w:val="none" w:sz="0" w:space="0" w:color="auto"/>
        <w:left w:val="none" w:sz="0" w:space="0" w:color="auto"/>
        <w:bottom w:val="none" w:sz="0" w:space="0" w:color="auto"/>
        <w:right w:val="none" w:sz="0" w:space="0" w:color="auto"/>
      </w:divBdr>
    </w:div>
    <w:div w:id="538518624">
      <w:marLeft w:val="480"/>
      <w:marRight w:val="0"/>
      <w:marTop w:val="0"/>
      <w:marBottom w:val="0"/>
      <w:divBdr>
        <w:top w:val="none" w:sz="0" w:space="0" w:color="auto"/>
        <w:left w:val="none" w:sz="0" w:space="0" w:color="auto"/>
        <w:bottom w:val="none" w:sz="0" w:space="0" w:color="auto"/>
        <w:right w:val="none" w:sz="0" w:space="0" w:color="auto"/>
      </w:divBdr>
    </w:div>
    <w:div w:id="538588650">
      <w:marLeft w:val="480"/>
      <w:marRight w:val="0"/>
      <w:marTop w:val="0"/>
      <w:marBottom w:val="0"/>
      <w:divBdr>
        <w:top w:val="none" w:sz="0" w:space="0" w:color="auto"/>
        <w:left w:val="none" w:sz="0" w:space="0" w:color="auto"/>
        <w:bottom w:val="none" w:sz="0" w:space="0" w:color="auto"/>
        <w:right w:val="none" w:sz="0" w:space="0" w:color="auto"/>
      </w:divBdr>
    </w:div>
    <w:div w:id="538593772">
      <w:marLeft w:val="480"/>
      <w:marRight w:val="0"/>
      <w:marTop w:val="0"/>
      <w:marBottom w:val="0"/>
      <w:divBdr>
        <w:top w:val="none" w:sz="0" w:space="0" w:color="auto"/>
        <w:left w:val="none" w:sz="0" w:space="0" w:color="auto"/>
        <w:bottom w:val="none" w:sz="0" w:space="0" w:color="auto"/>
        <w:right w:val="none" w:sz="0" w:space="0" w:color="auto"/>
      </w:divBdr>
    </w:div>
    <w:div w:id="538661423">
      <w:marLeft w:val="480"/>
      <w:marRight w:val="0"/>
      <w:marTop w:val="0"/>
      <w:marBottom w:val="0"/>
      <w:divBdr>
        <w:top w:val="none" w:sz="0" w:space="0" w:color="auto"/>
        <w:left w:val="none" w:sz="0" w:space="0" w:color="auto"/>
        <w:bottom w:val="none" w:sz="0" w:space="0" w:color="auto"/>
        <w:right w:val="none" w:sz="0" w:space="0" w:color="auto"/>
      </w:divBdr>
    </w:div>
    <w:div w:id="538663368">
      <w:marLeft w:val="480"/>
      <w:marRight w:val="0"/>
      <w:marTop w:val="0"/>
      <w:marBottom w:val="0"/>
      <w:divBdr>
        <w:top w:val="none" w:sz="0" w:space="0" w:color="auto"/>
        <w:left w:val="none" w:sz="0" w:space="0" w:color="auto"/>
        <w:bottom w:val="none" w:sz="0" w:space="0" w:color="auto"/>
        <w:right w:val="none" w:sz="0" w:space="0" w:color="auto"/>
      </w:divBdr>
    </w:div>
    <w:div w:id="538663582">
      <w:marLeft w:val="480"/>
      <w:marRight w:val="0"/>
      <w:marTop w:val="0"/>
      <w:marBottom w:val="0"/>
      <w:divBdr>
        <w:top w:val="none" w:sz="0" w:space="0" w:color="auto"/>
        <w:left w:val="none" w:sz="0" w:space="0" w:color="auto"/>
        <w:bottom w:val="none" w:sz="0" w:space="0" w:color="auto"/>
        <w:right w:val="none" w:sz="0" w:space="0" w:color="auto"/>
      </w:divBdr>
    </w:div>
    <w:div w:id="538666663">
      <w:marLeft w:val="480"/>
      <w:marRight w:val="0"/>
      <w:marTop w:val="0"/>
      <w:marBottom w:val="0"/>
      <w:divBdr>
        <w:top w:val="none" w:sz="0" w:space="0" w:color="auto"/>
        <w:left w:val="none" w:sz="0" w:space="0" w:color="auto"/>
        <w:bottom w:val="none" w:sz="0" w:space="0" w:color="auto"/>
        <w:right w:val="none" w:sz="0" w:space="0" w:color="auto"/>
      </w:divBdr>
    </w:div>
    <w:div w:id="538668312">
      <w:marLeft w:val="480"/>
      <w:marRight w:val="0"/>
      <w:marTop w:val="0"/>
      <w:marBottom w:val="0"/>
      <w:divBdr>
        <w:top w:val="none" w:sz="0" w:space="0" w:color="auto"/>
        <w:left w:val="none" w:sz="0" w:space="0" w:color="auto"/>
        <w:bottom w:val="none" w:sz="0" w:space="0" w:color="auto"/>
        <w:right w:val="none" w:sz="0" w:space="0" w:color="auto"/>
      </w:divBdr>
    </w:div>
    <w:div w:id="538669189">
      <w:marLeft w:val="480"/>
      <w:marRight w:val="0"/>
      <w:marTop w:val="0"/>
      <w:marBottom w:val="0"/>
      <w:divBdr>
        <w:top w:val="none" w:sz="0" w:space="0" w:color="auto"/>
        <w:left w:val="none" w:sz="0" w:space="0" w:color="auto"/>
        <w:bottom w:val="none" w:sz="0" w:space="0" w:color="auto"/>
        <w:right w:val="none" w:sz="0" w:space="0" w:color="auto"/>
      </w:divBdr>
    </w:div>
    <w:div w:id="538737307">
      <w:marLeft w:val="480"/>
      <w:marRight w:val="0"/>
      <w:marTop w:val="0"/>
      <w:marBottom w:val="0"/>
      <w:divBdr>
        <w:top w:val="none" w:sz="0" w:space="0" w:color="auto"/>
        <w:left w:val="none" w:sz="0" w:space="0" w:color="auto"/>
        <w:bottom w:val="none" w:sz="0" w:space="0" w:color="auto"/>
        <w:right w:val="none" w:sz="0" w:space="0" w:color="auto"/>
      </w:divBdr>
    </w:div>
    <w:div w:id="538738440">
      <w:marLeft w:val="480"/>
      <w:marRight w:val="0"/>
      <w:marTop w:val="0"/>
      <w:marBottom w:val="0"/>
      <w:divBdr>
        <w:top w:val="none" w:sz="0" w:space="0" w:color="auto"/>
        <w:left w:val="none" w:sz="0" w:space="0" w:color="auto"/>
        <w:bottom w:val="none" w:sz="0" w:space="0" w:color="auto"/>
        <w:right w:val="none" w:sz="0" w:space="0" w:color="auto"/>
      </w:divBdr>
    </w:div>
    <w:div w:id="538781113">
      <w:marLeft w:val="480"/>
      <w:marRight w:val="0"/>
      <w:marTop w:val="0"/>
      <w:marBottom w:val="0"/>
      <w:divBdr>
        <w:top w:val="none" w:sz="0" w:space="0" w:color="auto"/>
        <w:left w:val="none" w:sz="0" w:space="0" w:color="auto"/>
        <w:bottom w:val="none" w:sz="0" w:space="0" w:color="auto"/>
        <w:right w:val="none" w:sz="0" w:space="0" w:color="auto"/>
      </w:divBdr>
    </w:div>
    <w:div w:id="538786585">
      <w:bodyDiv w:val="1"/>
      <w:marLeft w:val="0"/>
      <w:marRight w:val="0"/>
      <w:marTop w:val="0"/>
      <w:marBottom w:val="0"/>
      <w:divBdr>
        <w:top w:val="none" w:sz="0" w:space="0" w:color="auto"/>
        <w:left w:val="none" w:sz="0" w:space="0" w:color="auto"/>
        <w:bottom w:val="none" w:sz="0" w:space="0" w:color="auto"/>
        <w:right w:val="none" w:sz="0" w:space="0" w:color="auto"/>
      </w:divBdr>
    </w:div>
    <w:div w:id="538857916">
      <w:marLeft w:val="480"/>
      <w:marRight w:val="0"/>
      <w:marTop w:val="0"/>
      <w:marBottom w:val="0"/>
      <w:divBdr>
        <w:top w:val="none" w:sz="0" w:space="0" w:color="auto"/>
        <w:left w:val="none" w:sz="0" w:space="0" w:color="auto"/>
        <w:bottom w:val="none" w:sz="0" w:space="0" w:color="auto"/>
        <w:right w:val="none" w:sz="0" w:space="0" w:color="auto"/>
      </w:divBdr>
    </w:div>
    <w:div w:id="538931042">
      <w:marLeft w:val="480"/>
      <w:marRight w:val="0"/>
      <w:marTop w:val="0"/>
      <w:marBottom w:val="0"/>
      <w:divBdr>
        <w:top w:val="none" w:sz="0" w:space="0" w:color="auto"/>
        <w:left w:val="none" w:sz="0" w:space="0" w:color="auto"/>
        <w:bottom w:val="none" w:sz="0" w:space="0" w:color="auto"/>
        <w:right w:val="none" w:sz="0" w:space="0" w:color="auto"/>
      </w:divBdr>
    </w:div>
    <w:div w:id="538972512">
      <w:marLeft w:val="480"/>
      <w:marRight w:val="0"/>
      <w:marTop w:val="0"/>
      <w:marBottom w:val="0"/>
      <w:divBdr>
        <w:top w:val="none" w:sz="0" w:space="0" w:color="auto"/>
        <w:left w:val="none" w:sz="0" w:space="0" w:color="auto"/>
        <w:bottom w:val="none" w:sz="0" w:space="0" w:color="auto"/>
        <w:right w:val="none" w:sz="0" w:space="0" w:color="auto"/>
      </w:divBdr>
    </w:div>
    <w:div w:id="539099984">
      <w:marLeft w:val="480"/>
      <w:marRight w:val="0"/>
      <w:marTop w:val="0"/>
      <w:marBottom w:val="0"/>
      <w:divBdr>
        <w:top w:val="none" w:sz="0" w:space="0" w:color="auto"/>
        <w:left w:val="none" w:sz="0" w:space="0" w:color="auto"/>
        <w:bottom w:val="none" w:sz="0" w:space="0" w:color="auto"/>
        <w:right w:val="none" w:sz="0" w:space="0" w:color="auto"/>
      </w:divBdr>
    </w:div>
    <w:div w:id="539124875">
      <w:marLeft w:val="480"/>
      <w:marRight w:val="0"/>
      <w:marTop w:val="0"/>
      <w:marBottom w:val="0"/>
      <w:divBdr>
        <w:top w:val="none" w:sz="0" w:space="0" w:color="auto"/>
        <w:left w:val="none" w:sz="0" w:space="0" w:color="auto"/>
        <w:bottom w:val="none" w:sz="0" w:space="0" w:color="auto"/>
        <w:right w:val="none" w:sz="0" w:space="0" w:color="auto"/>
      </w:divBdr>
    </w:div>
    <w:div w:id="539128958">
      <w:marLeft w:val="480"/>
      <w:marRight w:val="0"/>
      <w:marTop w:val="0"/>
      <w:marBottom w:val="0"/>
      <w:divBdr>
        <w:top w:val="none" w:sz="0" w:space="0" w:color="auto"/>
        <w:left w:val="none" w:sz="0" w:space="0" w:color="auto"/>
        <w:bottom w:val="none" w:sz="0" w:space="0" w:color="auto"/>
        <w:right w:val="none" w:sz="0" w:space="0" w:color="auto"/>
      </w:divBdr>
    </w:div>
    <w:div w:id="539168938">
      <w:marLeft w:val="480"/>
      <w:marRight w:val="0"/>
      <w:marTop w:val="0"/>
      <w:marBottom w:val="0"/>
      <w:divBdr>
        <w:top w:val="none" w:sz="0" w:space="0" w:color="auto"/>
        <w:left w:val="none" w:sz="0" w:space="0" w:color="auto"/>
        <w:bottom w:val="none" w:sz="0" w:space="0" w:color="auto"/>
        <w:right w:val="none" w:sz="0" w:space="0" w:color="auto"/>
      </w:divBdr>
    </w:div>
    <w:div w:id="539170943">
      <w:marLeft w:val="480"/>
      <w:marRight w:val="0"/>
      <w:marTop w:val="0"/>
      <w:marBottom w:val="0"/>
      <w:divBdr>
        <w:top w:val="none" w:sz="0" w:space="0" w:color="auto"/>
        <w:left w:val="none" w:sz="0" w:space="0" w:color="auto"/>
        <w:bottom w:val="none" w:sz="0" w:space="0" w:color="auto"/>
        <w:right w:val="none" w:sz="0" w:space="0" w:color="auto"/>
      </w:divBdr>
    </w:div>
    <w:div w:id="539171503">
      <w:marLeft w:val="480"/>
      <w:marRight w:val="0"/>
      <w:marTop w:val="0"/>
      <w:marBottom w:val="0"/>
      <w:divBdr>
        <w:top w:val="none" w:sz="0" w:space="0" w:color="auto"/>
        <w:left w:val="none" w:sz="0" w:space="0" w:color="auto"/>
        <w:bottom w:val="none" w:sz="0" w:space="0" w:color="auto"/>
        <w:right w:val="none" w:sz="0" w:space="0" w:color="auto"/>
      </w:divBdr>
    </w:div>
    <w:div w:id="539173944">
      <w:marLeft w:val="480"/>
      <w:marRight w:val="0"/>
      <w:marTop w:val="0"/>
      <w:marBottom w:val="0"/>
      <w:divBdr>
        <w:top w:val="none" w:sz="0" w:space="0" w:color="auto"/>
        <w:left w:val="none" w:sz="0" w:space="0" w:color="auto"/>
        <w:bottom w:val="none" w:sz="0" w:space="0" w:color="auto"/>
        <w:right w:val="none" w:sz="0" w:space="0" w:color="auto"/>
      </w:divBdr>
    </w:div>
    <w:div w:id="539175274">
      <w:marLeft w:val="480"/>
      <w:marRight w:val="0"/>
      <w:marTop w:val="0"/>
      <w:marBottom w:val="0"/>
      <w:divBdr>
        <w:top w:val="none" w:sz="0" w:space="0" w:color="auto"/>
        <w:left w:val="none" w:sz="0" w:space="0" w:color="auto"/>
        <w:bottom w:val="none" w:sz="0" w:space="0" w:color="auto"/>
        <w:right w:val="none" w:sz="0" w:space="0" w:color="auto"/>
      </w:divBdr>
    </w:div>
    <w:div w:id="539243584">
      <w:marLeft w:val="480"/>
      <w:marRight w:val="0"/>
      <w:marTop w:val="0"/>
      <w:marBottom w:val="0"/>
      <w:divBdr>
        <w:top w:val="none" w:sz="0" w:space="0" w:color="auto"/>
        <w:left w:val="none" w:sz="0" w:space="0" w:color="auto"/>
        <w:bottom w:val="none" w:sz="0" w:space="0" w:color="auto"/>
        <w:right w:val="none" w:sz="0" w:space="0" w:color="auto"/>
      </w:divBdr>
    </w:div>
    <w:div w:id="539244911">
      <w:marLeft w:val="480"/>
      <w:marRight w:val="0"/>
      <w:marTop w:val="0"/>
      <w:marBottom w:val="0"/>
      <w:divBdr>
        <w:top w:val="none" w:sz="0" w:space="0" w:color="auto"/>
        <w:left w:val="none" w:sz="0" w:space="0" w:color="auto"/>
        <w:bottom w:val="none" w:sz="0" w:space="0" w:color="auto"/>
        <w:right w:val="none" w:sz="0" w:space="0" w:color="auto"/>
      </w:divBdr>
    </w:div>
    <w:div w:id="539246215">
      <w:marLeft w:val="480"/>
      <w:marRight w:val="0"/>
      <w:marTop w:val="0"/>
      <w:marBottom w:val="0"/>
      <w:divBdr>
        <w:top w:val="none" w:sz="0" w:space="0" w:color="auto"/>
        <w:left w:val="none" w:sz="0" w:space="0" w:color="auto"/>
        <w:bottom w:val="none" w:sz="0" w:space="0" w:color="auto"/>
        <w:right w:val="none" w:sz="0" w:space="0" w:color="auto"/>
      </w:divBdr>
    </w:div>
    <w:div w:id="539248705">
      <w:marLeft w:val="480"/>
      <w:marRight w:val="0"/>
      <w:marTop w:val="0"/>
      <w:marBottom w:val="0"/>
      <w:divBdr>
        <w:top w:val="none" w:sz="0" w:space="0" w:color="auto"/>
        <w:left w:val="none" w:sz="0" w:space="0" w:color="auto"/>
        <w:bottom w:val="none" w:sz="0" w:space="0" w:color="auto"/>
        <w:right w:val="none" w:sz="0" w:space="0" w:color="auto"/>
      </w:divBdr>
    </w:div>
    <w:div w:id="539319657">
      <w:marLeft w:val="480"/>
      <w:marRight w:val="0"/>
      <w:marTop w:val="0"/>
      <w:marBottom w:val="0"/>
      <w:divBdr>
        <w:top w:val="none" w:sz="0" w:space="0" w:color="auto"/>
        <w:left w:val="none" w:sz="0" w:space="0" w:color="auto"/>
        <w:bottom w:val="none" w:sz="0" w:space="0" w:color="auto"/>
        <w:right w:val="none" w:sz="0" w:space="0" w:color="auto"/>
      </w:divBdr>
    </w:div>
    <w:div w:id="539435331">
      <w:marLeft w:val="480"/>
      <w:marRight w:val="0"/>
      <w:marTop w:val="0"/>
      <w:marBottom w:val="0"/>
      <w:divBdr>
        <w:top w:val="none" w:sz="0" w:space="0" w:color="auto"/>
        <w:left w:val="none" w:sz="0" w:space="0" w:color="auto"/>
        <w:bottom w:val="none" w:sz="0" w:space="0" w:color="auto"/>
        <w:right w:val="none" w:sz="0" w:space="0" w:color="auto"/>
      </w:divBdr>
    </w:div>
    <w:div w:id="539438597">
      <w:marLeft w:val="480"/>
      <w:marRight w:val="0"/>
      <w:marTop w:val="0"/>
      <w:marBottom w:val="0"/>
      <w:divBdr>
        <w:top w:val="none" w:sz="0" w:space="0" w:color="auto"/>
        <w:left w:val="none" w:sz="0" w:space="0" w:color="auto"/>
        <w:bottom w:val="none" w:sz="0" w:space="0" w:color="auto"/>
        <w:right w:val="none" w:sz="0" w:space="0" w:color="auto"/>
      </w:divBdr>
    </w:div>
    <w:div w:id="539440534">
      <w:marLeft w:val="640"/>
      <w:marRight w:val="0"/>
      <w:marTop w:val="0"/>
      <w:marBottom w:val="0"/>
      <w:divBdr>
        <w:top w:val="none" w:sz="0" w:space="0" w:color="auto"/>
        <w:left w:val="none" w:sz="0" w:space="0" w:color="auto"/>
        <w:bottom w:val="none" w:sz="0" w:space="0" w:color="auto"/>
        <w:right w:val="none" w:sz="0" w:space="0" w:color="auto"/>
      </w:divBdr>
    </w:div>
    <w:div w:id="539515675">
      <w:marLeft w:val="480"/>
      <w:marRight w:val="0"/>
      <w:marTop w:val="0"/>
      <w:marBottom w:val="0"/>
      <w:divBdr>
        <w:top w:val="none" w:sz="0" w:space="0" w:color="auto"/>
        <w:left w:val="none" w:sz="0" w:space="0" w:color="auto"/>
        <w:bottom w:val="none" w:sz="0" w:space="0" w:color="auto"/>
        <w:right w:val="none" w:sz="0" w:space="0" w:color="auto"/>
      </w:divBdr>
    </w:div>
    <w:div w:id="539516988">
      <w:marLeft w:val="480"/>
      <w:marRight w:val="0"/>
      <w:marTop w:val="0"/>
      <w:marBottom w:val="0"/>
      <w:divBdr>
        <w:top w:val="none" w:sz="0" w:space="0" w:color="auto"/>
        <w:left w:val="none" w:sz="0" w:space="0" w:color="auto"/>
        <w:bottom w:val="none" w:sz="0" w:space="0" w:color="auto"/>
        <w:right w:val="none" w:sz="0" w:space="0" w:color="auto"/>
      </w:divBdr>
    </w:div>
    <w:div w:id="539558588">
      <w:marLeft w:val="480"/>
      <w:marRight w:val="0"/>
      <w:marTop w:val="0"/>
      <w:marBottom w:val="0"/>
      <w:divBdr>
        <w:top w:val="none" w:sz="0" w:space="0" w:color="auto"/>
        <w:left w:val="none" w:sz="0" w:space="0" w:color="auto"/>
        <w:bottom w:val="none" w:sz="0" w:space="0" w:color="auto"/>
        <w:right w:val="none" w:sz="0" w:space="0" w:color="auto"/>
      </w:divBdr>
    </w:div>
    <w:div w:id="539560107">
      <w:marLeft w:val="480"/>
      <w:marRight w:val="0"/>
      <w:marTop w:val="0"/>
      <w:marBottom w:val="0"/>
      <w:divBdr>
        <w:top w:val="none" w:sz="0" w:space="0" w:color="auto"/>
        <w:left w:val="none" w:sz="0" w:space="0" w:color="auto"/>
        <w:bottom w:val="none" w:sz="0" w:space="0" w:color="auto"/>
        <w:right w:val="none" w:sz="0" w:space="0" w:color="auto"/>
      </w:divBdr>
    </w:div>
    <w:div w:id="539634454">
      <w:marLeft w:val="480"/>
      <w:marRight w:val="0"/>
      <w:marTop w:val="0"/>
      <w:marBottom w:val="0"/>
      <w:divBdr>
        <w:top w:val="none" w:sz="0" w:space="0" w:color="auto"/>
        <w:left w:val="none" w:sz="0" w:space="0" w:color="auto"/>
        <w:bottom w:val="none" w:sz="0" w:space="0" w:color="auto"/>
        <w:right w:val="none" w:sz="0" w:space="0" w:color="auto"/>
      </w:divBdr>
    </w:div>
    <w:div w:id="539635483">
      <w:marLeft w:val="480"/>
      <w:marRight w:val="0"/>
      <w:marTop w:val="0"/>
      <w:marBottom w:val="0"/>
      <w:divBdr>
        <w:top w:val="none" w:sz="0" w:space="0" w:color="auto"/>
        <w:left w:val="none" w:sz="0" w:space="0" w:color="auto"/>
        <w:bottom w:val="none" w:sz="0" w:space="0" w:color="auto"/>
        <w:right w:val="none" w:sz="0" w:space="0" w:color="auto"/>
      </w:divBdr>
    </w:div>
    <w:div w:id="539708429">
      <w:marLeft w:val="480"/>
      <w:marRight w:val="0"/>
      <w:marTop w:val="0"/>
      <w:marBottom w:val="0"/>
      <w:divBdr>
        <w:top w:val="none" w:sz="0" w:space="0" w:color="auto"/>
        <w:left w:val="none" w:sz="0" w:space="0" w:color="auto"/>
        <w:bottom w:val="none" w:sz="0" w:space="0" w:color="auto"/>
        <w:right w:val="none" w:sz="0" w:space="0" w:color="auto"/>
      </w:divBdr>
    </w:div>
    <w:div w:id="539711765">
      <w:marLeft w:val="480"/>
      <w:marRight w:val="0"/>
      <w:marTop w:val="0"/>
      <w:marBottom w:val="0"/>
      <w:divBdr>
        <w:top w:val="none" w:sz="0" w:space="0" w:color="auto"/>
        <w:left w:val="none" w:sz="0" w:space="0" w:color="auto"/>
        <w:bottom w:val="none" w:sz="0" w:space="0" w:color="auto"/>
        <w:right w:val="none" w:sz="0" w:space="0" w:color="auto"/>
      </w:divBdr>
    </w:div>
    <w:div w:id="539780458">
      <w:marLeft w:val="480"/>
      <w:marRight w:val="0"/>
      <w:marTop w:val="0"/>
      <w:marBottom w:val="0"/>
      <w:divBdr>
        <w:top w:val="none" w:sz="0" w:space="0" w:color="auto"/>
        <w:left w:val="none" w:sz="0" w:space="0" w:color="auto"/>
        <w:bottom w:val="none" w:sz="0" w:space="0" w:color="auto"/>
        <w:right w:val="none" w:sz="0" w:space="0" w:color="auto"/>
      </w:divBdr>
    </w:div>
    <w:div w:id="539821540">
      <w:marLeft w:val="480"/>
      <w:marRight w:val="0"/>
      <w:marTop w:val="0"/>
      <w:marBottom w:val="0"/>
      <w:divBdr>
        <w:top w:val="none" w:sz="0" w:space="0" w:color="auto"/>
        <w:left w:val="none" w:sz="0" w:space="0" w:color="auto"/>
        <w:bottom w:val="none" w:sz="0" w:space="0" w:color="auto"/>
        <w:right w:val="none" w:sz="0" w:space="0" w:color="auto"/>
      </w:divBdr>
    </w:div>
    <w:div w:id="539899043">
      <w:marLeft w:val="480"/>
      <w:marRight w:val="0"/>
      <w:marTop w:val="0"/>
      <w:marBottom w:val="0"/>
      <w:divBdr>
        <w:top w:val="none" w:sz="0" w:space="0" w:color="auto"/>
        <w:left w:val="none" w:sz="0" w:space="0" w:color="auto"/>
        <w:bottom w:val="none" w:sz="0" w:space="0" w:color="auto"/>
        <w:right w:val="none" w:sz="0" w:space="0" w:color="auto"/>
      </w:divBdr>
    </w:div>
    <w:div w:id="539902503">
      <w:marLeft w:val="480"/>
      <w:marRight w:val="0"/>
      <w:marTop w:val="0"/>
      <w:marBottom w:val="0"/>
      <w:divBdr>
        <w:top w:val="none" w:sz="0" w:space="0" w:color="auto"/>
        <w:left w:val="none" w:sz="0" w:space="0" w:color="auto"/>
        <w:bottom w:val="none" w:sz="0" w:space="0" w:color="auto"/>
        <w:right w:val="none" w:sz="0" w:space="0" w:color="auto"/>
      </w:divBdr>
    </w:div>
    <w:div w:id="539974165">
      <w:marLeft w:val="480"/>
      <w:marRight w:val="0"/>
      <w:marTop w:val="0"/>
      <w:marBottom w:val="0"/>
      <w:divBdr>
        <w:top w:val="none" w:sz="0" w:space="0" w:color="auto"/>
        <w:left w:val="none" w:sz="0" w:space="0" w:color="auto"/>
        <w:bottom w:val="none" w:sz="0" w:space="0" w:color="auto"/>
        <w:right w:val="none" w:sz="0" w:space="0" w:color="auto"/>
      </w:divBdr>
    </w:div>
    <w:div w:id="540017490">
      <w:marLeft w:val="480"/>
      <w:marRight w:val="0"/>
      <w:marTop w:val="0"/>
      <w:marBottom w:val="0"/>
      <w:divBdr>
        <w:top w:val="none" w:sz="0" w:space="0" w:color="auto"/>
        <w:left w:val="none" w:sz="0" w:space="0" w:color="auto"/>
        <w:bottom w:val="none" w:sz="0" w:space="0" w:color="auto"/>
        <w:right w:val="none" w:sz="0" w:space="0" w:color="auto"/>
      </w:divBdr>
    </w:div>
    <w:div w:id="540048587">
      <w:marLeft w:val="480"/>
      <w:marRight w:val="0"/>
      <w:marTop w:val="0"/>
      <w:marBottom w:val="0"/>
      <w:divBdr>
        <w:top w:val="none" w:sz="0" w:space="0" w:color="auto"/>
        <w:left w:val="none" w:sz="0" w:space="0" w:color="auto"/>
        <w:bottom w:val="none" w:sz="0" w:space="0" w:color="auto"/>
        <w:right w:val="none" w:sz="0" w:space="0" w:color="auto"/>
      </w:divBdr>
    </w:div>
    <w:div w:id="540095482">
      <w:marLeft w:val="480"/>
      <w:marRight w:val="0"/>
      <w:marTop w:val="0"/>
      <w:marBottom w:val="0"/>
      <w:divBdr>
        <w:top w:val="none" w:sz="0" w:space="0" w:color="auto"/>
        <w:left w:val="none" w:sz="0" w:space="0" w:color="auto"/>
        <w:bottom w:val="none" w:sz="0" w:space="0" w:color="auto"/>
        <w:right w:val="none" w:sz="0" w:space="0" w:color="auto"/>
      </w:divBdr>
    </w:div>
    <w:div w:id="540098890">
      <w:marLeft w:val="480"/>
      <w:marRight w:val="0"/>
      <w:marTop w:val="0"/>
      <w:marBottom w:val="0"/>
      <w:divBdr>
        <w:top w:val="none" w:sz="0" w:space="0" w:color="auto"/>
        <w:left w:val="none" w:sz="0" w:space="0" w:color="auto"/>
        <w:bottom w:val="none" w:sz="0" w:space="0" w:color="auto"/>
        <w:right w:val="none" w:sz="0" w:space="0" w:color="auto"/>
      </w:divBdr>
    </w:div>
    <w:div w:id="540166353">
      <w:marLeft w:val="480"/>
      <w:marRight w:val="0"/>
      <w:marTop w:val="0"/>
      <w:marBottom w:val="0"/>
      <w:divBdr>
        <w:top w:val="none" w:sz="0" w:space="0" w:color="auto"/>
        <w:left w:val="none" w:sz="0" w:space="0" w:color="auto"/>
        <w:bottom w:val="none" w:sz="0" w:space="0" w:color="auto"/>
        <w:right w:val="none" w:sz="0" w:space="0" w:color="auto"/>
      </w:divBdr>
    </w:div>
    <w:div w:id="540168555">
      <w:marLeft w:val="480"/>
      <w:marRight w:val="0"/>
      <w:marTop w:val="0"/>
      <w:marBottom w:val="0"/>
      <w:divBdr>
        <w:top w:val="none" w:sz="0" w:space="0" w:color="auto"/>
        <w:left w:val="none" w:sz="0" w:space="0" w:color="auto"/>
        <w:bottom w:val="none" w:sz="0" w:space="0" w:color="auto"/>
        <w:right w:val="none" w:sz="0" w:space="0" w:color="auto"/>
      </w:divBdr>
    </w:div>
    <w:div w:id="540214053">
      <w:marLeft w:val="480"/>
      <w:marRight w:val="0"/>
      <w:marTop w:val="0"/>
      <w:marBottom w:val="0"/>
      <w:divBdr>
        <w:top w:val="none" w:sz="0" w:space="0" w:color="auto"/>
        <w:left w:val="none" w:sz="0" w:space="0" w:color="auto"/>
        <w:bottom w:val="none" w:sz="0" w:space="0" w:color="auto"/>
        <w:right w:val="none" w:sz="0" w:space="0" w:color="auto"/>
      </w:divBdr>
    </w:div>
    <w:div w:id="540216775">
      <w:marLeft w:val="480"/>
      <w:marRight w:val="0"/>
      <w:marTop w:val="0"/>
      <w:marBottom w:val="0"/>
      <w:divBdr>
        <w:top w:val="none" w:sz="0" w:space="0" w:color="auto"/>
        <w:left w:val="none" w:sz="0" w:space="0" w:color="auto"/>
        <w:bottom w:val="none" w:sz="0" w:space="0" w:color="auto"/>
        <w:right w:val="none" w:sz="0" w:space="0" w:color="auto"/>
      </w:divBdr>
    </w:div>
    <w:div w:id="540243255">
      <w:marLeft w:val="480"/>
      <w:marRight w:val="0"/>
      <w:marTop w:val="0"/>
      <w:marBottom w:val="0"/>
      <w:divBdr>
        <w:top w:val="none" w:sz="0" w:space="0" w:color="auto"/>
        <w:left w:val="none" w:sz="0" w:space="0" w:color="auto"/>
        <w:bottom w:val="none" w:sz="0" w:space="0" w:color="auto"/>
        <w:right w:val="none" w:sz="0" w:space="0" w:color="auto"/>
      </w:divBdr>
    </w:div>
    <w:div w:id="540244425">
      <w:marLeft w:val="480"/>
      <w:marRight w:val="0"/>
      <w:marTop w:val="0"/>
      <w:marBottom w:val="0"/>
      <w:divBdr>
        <w:top w:val="none" w:sz="0" w:space="0" w:color="auto"/>
        <w:left w:val="none" w:sz="0" w:space="0" w:color="auto"/>
        <w:bottom w:val="none" w:sz="0" w:space="0" w:color="auto"/>
        <w:right w:val="none" w:sz="0" w:space="0" w:color="auto"/>
      </w:divBdr>
    </w:div>
    <w:div w:id="540283891">
      <w:marLeft w:val="480"/>
      <w:marRight w:val="0"/>
      <w:marTop w:val="0"/>
      <w:marBottom w:val="0"/>
      <w:divBdr>
        <w:top w:val="none" w:sz="0" w:space="0" w:color="auto"/>
        <w:left w:val="none" w:sz="0" w:space="0" w:color="auto"/>
        <w:bottom w:val="none" w:sz="0" w:space="0" w:color="auto"/>
        <w:right w:val="none" w:sz="0" w:space="0" w:color="auto"/>
      </w:divBdr>
    </w:div>
    <w:div w:id="540284290">
      <w:marLeft w:val="480"/>
      <w:marRight w:val="0"/>
      <w:marTop w:val="0"/>
      <w:marBottom w:val="0"/>
      <w:divBdr>
        <w:top w:val="none" w:sz="0" w:space="0" w:color="auto"/>
        <w:left w:val="none" w:sz="0" w:space="0" w:color="auto"/>
        <w:bottom w:val="none" w:sz="0" w:space="0" w:color="auto"/>
        <w:right w:val="none" w:sz="0" w:space="0" w:color="auto"/>
      </w:divBdr>
    </w:div>
    <w:div w:id="540285008">
      <w:marLeft w:val="480"/>
      <w:marRight w:val="0"/>
      <w:marTop w:val="0"/>
      <w:marBottom w:val="0"/>
      <w:divBdr>
        <w:top w:val="none" w:sz="0" w:space="0" w:color="auto"/>
        <w:left w:val="none" w:sz="0" w:space="0" w:color="auto"/>
        <w:bottom w:val="none" w:sz="0" w:space="0" w:color="auto"/>
        <w:right w:val="none" w:sz="0" w:space="0" w:color="auto"/>
      </w:divBdr>
    </w:div>
    <w:div w:id="540285174">
      <w:marLeft w:val="480"/>
      <w:marRight w:val="0"/>
      <w:marTop w:val="0"/>
      <w:marBottom w:val="0"/>
      <w:divBdr>
        <w:top w:val="none" w:sz="0" w:space="0" w:color="auto"/>
        <w:left w:val="none" w:sz="0" w:space="0" w:color="auto"/>
        <w:bottom w:val="none" w:sz="0" w:space="0" w:color="auto"/>
        <w:right w:val="none" w:sz="0" w:space="0" w:color="auto"/>
      </w:divBdr>
    </w:div>
    <w:div w:id="540359875">
      <w:marLeft w:val="480"/>
      <w:marRight w:val="0"/>
      <w:marTop w:val="0"/>
      <w:marBottom w:val="0"/>
      <w:divBdr>
        <w:top w:val="none" w:sz="0" w:space="0" w:color="auto"/>
        <w:left w:val="none" w:sz="0" w:space="0" w:color="auto"/>
        <w:bottom w:val="none" w:sz="0" w:space="0" w:color="auto"/>
        <w:right w:val="none" w:sz="0" w:space="0" w:color="auto"/>
      </w:divBdr>
    </w:div>
    <w:div w:id="540359971">
      <w:marLeft w:val="480"/>
      <w:marRight w:val="0"/>
      <w:marTop w:val="0"/>
      <w:marBottom w:val="0"/>
      <w:divBdr>
        <w:top w:val="none" w:sz="0" w:space="0" w:color="auto"/>
        <w:left w:val="none" w:sz="0" w:space="0" w:color="auto"/>
        <w:bottom w:val="none" w:sz="0" w:space="0" w:color="auto"/>
        <w:right w:val="none" w:sz="0" w:space="0" w:color="auto"/>
      </w:divBdr>
    </w:div>
    <w:div w:id="540361555">
      <w:marLeft w:val="480"/>
      <w:marRight w:val="0"/>
      <w:marTop w:val="0"/>
      <w:marBottom w:val="0"/>
      <w:divBdr>
        <w:top w:val="none" w:sz="0" w:space="0" w:color="auto"/>
        <w:left w:val="none" w:sz="0" w:space="0" w:color="auto"/>
        <w:bottom w:val="none" w:sz="0" w:space="0" w:color="auto"/>
        <w:right w:val="none" w:sz="0" w:space="0" w:color="auto"/>
      </w:divBdr>
    </w:div>
    <w:div w:id="540434937">
      <w:marLeft w:val="480"/>
      <w:marRight w:val="0"/>
      <w:marTop w:val="0"/>
      <w:marBottom w:val="0"/>
      <w:divBdr>
        <w:top w:val="none" w:sz="0" w:space="0" w:color="auto"/>
        <w:left w:val="none" w:sz="0" w:space="0" w:color="auto"/>
        <w:bottom w:val="none" w:sz="0" w:space="0" w:color="auto"/>
        <w:right w:val="none" w:sz="0" w:space="0" w:color="auto"/>
      </w:divBdr>
    </w:div>
    <w:div w:id="540435609">
      <w:marLeft w:val="480"/>
      <w:marRight w:val="0"/>
      <w:marTop w:val="0"/>
      <w:marBottom w:val="0"/>
      <w:divBdr>
        <w:top w:val="none" w:sz="0" w:space="0" w:color="auto"/>
        <w:left w:val="none" w:sz="0" w:space="0" w:color="auto"/>
        <w:bottom w:val="none" w:sz="0" w:space="0" w:color="auto"/>
        <w:right w:val="none" w:sz="0" w:space="0" w:color="auto"/>
      </w:divBdr>
    </w:div>
    <w:div w:id="540442267">
      <w:marLeft w:val="480"/>
      <w:marRight w:val="0"/>
      <w:marTop w:val="0"/>
      <w:marBottom w:val="0"/>
      <w:divBdr>
        <w:top w:val="none" w:sz="0" w:space="0" w:color="auto"/>
        <w:left w:val="none" w:sz="0" w:space="0" w:color="auto"/>
        <w:bottom w:val="none" w:sz="0" w:space="0" w:color="auto"/>
        <w:right w:val="none" w:sz="0" w:space="0" w:color="auto"/>
      </w:divBdr>
    </w:div>
    <w:div w:id="540485577">
      <w:marLeft w:val="480"/>
      <w:marRight w:val="0"/>
      <w:marTop w:val="0"/>
      <w:marBottom w:val="0"/>
      <w:divBdr>
        <w:top w:val="none" w:sz="0" w:space="0" w:color="auto"/>
        <w:left w:val="none" w:sz="0" w:space="0" w:color="auto"/>
        <w:bottom w:val="none" w:sz="0" w:space="0" w:color="auto"/>
        <w:right w:val="none" w:sz="0" w:space="0" w:color="auto"/>
      </w:divBdr>
    </w:div>
    <w:div w:id="540485660">
      <w:marLeft w:val="480"/>
      <w:marRight w:val="0"/>
      <w:marTop w:val="0"/>
      <w:marBottom w:val="0"/>
      <w:divBdr>
        <w:top w:val="none" w:sz="0" w:space="0" w:color="auto"/>
        <w:left w:val="none" w:sz="0" w:space="0" w:color="auto"/>
        <w:bottom w:val="none" w:sz="0" w:space="0" w:color="auto"/>
        <w:right w:val="none" w:sz="0" w:space="0" w:color="auto"/>
      </w:divBdr>
    </w:div>
    <w:div w:id="540552225">
      <w:marLeft w:val="480"/>
      <w:marRight w:val="0"/>
      <w:marTop w:val="0"/>
      <w:marBottom w:val="0"/>
      <w:divBdr>
        <w:top w:val="none" w:sz="0" w:space="0" w:color="auto"/>
        <w:left w:val="none" w:sz="0" w:space="0" w:color="auto"/>
        <w:bottom w:val="none" w:sz="0" w:space="0" w:color="auto"/>
        <w:right w:val="none" w:sz="0" w:space="0" w:color="auto"/>
      </w:divBdr>
    </w:div>
    <w:div w:id="540559020">
      <w:marLeft w:val="480"/>
      <w:marRight w:val="0"/>
      <w:marTop w:val="0"/>
      <w:marBottom w:val="0"/>
      <w:divBdr>
        <w:top w:val="none" w:sz="0" w:space="0" w:color="auto"/>
        <w:left w:val="none" w:sz="0" w:space="0" w:color="auto"/>
        <w:bottom w:val="none" w:sz="0" w:space="0" w:color="auto"/>
        <w:right w:val="none" w:sz="0" w:space="0" w:color="auto"/>
      </w:divBdr>
    </w:div>
    <w:div w:id="540676887">
      <w:marLeft w:val="480"/>
      <w:marRight w:val="0"/>
      <w:marTop w:val="0"/>
      <w:marBottom w:val="0"/>
      <w:divBdr>
        <w:top w:val="none" w:sz="0" w:space="0" w:color="auto"/>
        <w:left w:val="none" w:sz="0" w:space="0" w:color="auto"/>
        <w:bottom w:val="none" w:sz="0" w:space="0" w:color="auto"/>
        <w:right w:val="none" w:sz="0" w:space="0" w:color="auto"/>
      </w:divBdr>
    </w:div>
    <w:div w:id="540745838">
      <w:marLeft w:val="480"/>
      <w:marRight w:val="0"/>
      <w:marTop w:val="0"/>
      <w:marBottom w:val="0"/>
      <w:divBdr>
        <w:top w:val="none" w:sz="0" w:space="0" w:color="auto"/>
        <w:left w:val="none" w:sz="0" w:space="0" w:color="auto"/>
        <w:bottom w:val="none" w:sz="0" w:space="0" w:color="auto"/>
        <w:right w:val="none" w:sz="0" w:space="0" w:color="auto"/>
      </w:divBdr>
    </w:div>
    <w:div w:id="540746081">
      <w:marLeft w:val="480"/>
      <w:marRight w:val="0"/>
      <w:marTop w:val="0"/>
      <w:marBottom w:val="0"/>
      <w:divBdr>
        <w:top w:val="none" w:sz="0" w:space="0" w:color="auto"/>
        <w:left w:val="none" w:sz="0" w:space="0" w:color="auto"/>
        <w:bottom w:val="none" w:sz="0" w:space="0" w:color="auto"/>
        <w:right w:val="none" w:sz="0" w:space="0" w:color="auto"/>
      </w:divBdr>
    </w:div>
    <w:div w:id="540747123">
      <w:marLeft w:val="480"/>
      <w:marRight w:val="0"/>
      <w:marTop w:val="0"/>
      <w:marBottom w:val="0"/>
      <w:divBdr>
        <w:top w:val="none" w:sz="0" w:space="0" w:color="auto"/>
        <w:left w:val="none" w:sz="0" w:space="0" w:color="auto"/>
        <w:bottom w:val="none" w:sz="0" w:space="0" w:color="auto"/>
        <w:right w:val="none" w:sz="0" w:space="0" w:color="auto"/>
      </w:divBdr>
    </w:div>
    <w:div w:id="540820951">
      <w:marLeft w:val="480"/>
      <w:marRight w:val="0"/>
      <w:marTop w:val="0"/>
      <w:marBottom w:val="0"/>
      <w:divBdr>
        <w:top w:val="none" w:sz="0" w:space="0" w:color="auto"/>
        <w:left w:val="none" w:sz="0" w:space="0" w:color="auto"/>
        <w:bottom w:val="none" w:sz="0" w:space="0" w:color="auto"/>
        <w:right w:val="none" w:sz="0" w:space="0" w:color="auto"/>
      </w:divBdr>
    </w:div>
    <w:div w:id="540897074">
      <w:marLeft w:val="480"/>
      <w:marRight w:val="0"/>
      <w:marTop w:val="0"/>
      <w:marBottom w:val="0"/>
      <w:divBdr>
        <w:top w:val="none" w:sz="0" w:space="0" w:color="auto"/>
        <w:left w:val="none" w:sz="0" w:space="0" w:color="auto"/>
        <w:bottom w:val="none" w:sz="0" w:space="0" w:color="auto"/>
        <w:right w:val="none" w:sz="0" w:space="0" w:color="auto"/>
      </w:divBdr>
    </w:div>
    <w:div w:id="540898857">
      <w:marLeft w:val="480"/>
      <w:marRight w:val="0"/>
      <w:marTop w:val="0"/>
      <w:marBottom w:val="0"/>
      <w:divBdr>
        <w:top w:val="none" w:sz="0" w:space="0" w:color="auto"/>
        <w:left w:val="none" w:sz="0" w:space="0" w:color="auto"/>
        <w:bottom w:val="none" w:sz="0" w:space="0" w:color="auto"/>
        <w:right w:val="none" w:sz="0" w:space="0" w:color="auto"/>
      </w:divBdr>
    </w:div>
    <w:div w:id="540943536">
      <w:marLeft w:val="480"/>
      <w:marRight w:val="0"/>
      <w:marTop w:val="0"/>
      <w:marBottom w:val="0"/>
      <w:divBdr>
        <w:top w:val="none" w:sz="0" w:space="0" w:color="auto"/>
        <w:left w:val="none" w:sz="0" w:space="0" w:color="auto"/>
        <w:bottom w:val="none" w:sz="0" w:space="0" w:color="auto"/>
        <w:right w:val="none" w:sz="0" w:space="0" w:color="auto"/>
      </w:divBdr>
    </w:div>
    <w:div w:id="541014000">
      <w:marLeft w:val="480"/>
      <w:marRight w:val="0"/>
      <w:marTop w:val="0"/>
      <w:marBottom w:val="0"/>
      <w:divBdr>
        <w:top w:val="none" w:sz="0" w:space="0" w:color="auto"/>
        <w:left w:val="none" w:sz="0" w:space="0" w:color="auto"/>
        <w:bottom w:val="none" w:sz="0" w:space="0" w:color="auto"/>
        <w:right w:val="none" w:sz="0" w:space="0" w:color="auto"/>
      </w:divBdr>
    </w:div>
    <w:div w:id="541022888">
      <w:marLeft w:val="480"/>
      <w:marRight w:val="0"/>
      <w:marTop w:val="0"/>
      <w:marBottom w:val="0"/>
      <w:divBdr>
        <w:top w:val="none" w:sz="0" w:space="0" w:color="auto"/>
        <w:left w:val="none" w:sz="0" w:space="0" w:color="auto"/>
        <w:bottom w:val="none" w:sz="0" w:space="0" w:color="auto"/>
        <w:right w:val="none" w:sz="0" w:space="0" w:color="auto"/>
      </w:divBdr>
    </w:div>
    <w:div w:id="541065711">
      <w:marLeft w:val="480"/>
      <w:marRight w:val="0"/>
      <w:marTop w:val="0"/>
      <w:marBottom w:val="0"/>
      <w:divBdr>
        <w:top w:val="none" w:sz="0" w:space="0" w:color="auto"/>
        <w:left w:val="none" w:sz="0" w:space="0" w:color="auto"/>
        <w:bottom w:val="none" w:sz="0" w:space="0" w:color="auto"/>
        <w:right w:val="none" w:sz="0" w:space="0" w:color="auto"/>
      </w:divBdr>
    </w:div>
    <w:div w:id="541092344">
      <w:marLeft w:val="480"/>
      <w:marRight w:val="0"/>
      <w:marTop w:val="0"/>
      <w:marBottom w:val="0"/>
      <w:divBdr>
        <w:top w:val="none" w:sz="0" w:space="0" w:color="auto"/>
        <w:left w:val="none" w:sz="0" w:space="0" w:color="auto"/>
        <w:bottom w:val="none" w:sz="0" w:space="0" w:color="auto"/>
        <w:right w:val="none" w:sz="0" w:space="0" w:color="auto"/>
      </w:divBdr>
    </w:div>
    <w:div w:id="541094762">
      <w:marLeft w:val="480"/>
      <w:marRight w:val="0"/>
      <w:marTop w:val="0"/>
      <w:marBottom w:val="0"/>
      <w:divBdr>
        <w:top w:val="none" w:sz="0" w:space="0" w:color="auto"/>
        <w:left w:val="none" w:sz="0" w:space="0" w:color="auto"/>
        <w:bottom w:val="none" w:sz="0" w:space="0" w:color="auto"/>
        <w:right w:val="none" w:sz="0" w:space="0" w:color="auto"/>
      </w:divBdr>
    </w:div>
    <w:div w:id="541097441">
      <w:marLeft w:val="480"/>
      <w:marRight w:val="0"/>
      <w:marTop w:val="0"/>
      <w:marBottom w:val="0"/>
      <w:divBdr>
        <w:top w:val="none" w:sz="0" w:space="0" w:color="auto"/>
        <w:left w:val="none" w:sz="0" w:space="0" w:color="auto"/>
        <w:bottom w:val="none" w:sz="0" w:space="0" w:color="auto"/>
        <w:right w:val="none" w:sz="0" w:space="0" w:color="auto"/>
      </w:divBdr>
    </w:div>
    <w:div w:id="541133598">
      <w:marLeft w:val="480"/>
      <w:marRight w:val="0"/>
      <w:marTop w:val="0"/>
      <w:marBottom w:val="0"/>
      <w:divBdr>
        <w:top w:val="none" w:sz="0" w:space="0" w:color="auto"/>
        <w:left w:val="none" w:sz="0" w:space="0" w:color="auto"/>
        <w:bottom w:val="none" w:sz="0" w:space="0" w:color="auto"/>
        <w:right w:val="none" w:sz="0" w:space="0" w:color="auto"/>
      </w:divBdr>
    </w:div>
    <w:div w:id="541135352">
      <w:marLeft w:val="480"/>
      <w:marRight w:val="0"/>
      <w:marTop w:val="0"/>
      <w:marBottom w:val="0"/>
      <w:divBdr>
        <w:top w:val="none" w:sz="0" w:space="0" w:color="auto"/>
        <w:left w:val="none" w:sz="0" w:space="0" w:color="auto"/>
        <w:bottom w:val="none" w:sz="0" w:space="0" w:color="auto"/>
        <w:right w:val="none" w:sz="0" w:space="0" w:color="auto"/>
      </w:divBdr>
    </w:div>
    <w:div w:id="541137346">
      <w:marLeft w:val="480"/>
      <w:marRight w:val="0"/>
      <w:marTop w:val="0"/>
      <w:marBottom w:val="0"/>
      <w:divBdr>
        <w:top w:val="none" w:sz="0" w:space="0" w:color="auto"/>
        <w:left w:val="none" w:sz="0" w:space="0" w:color="auto"/>
        <w:bottom w:val="none" w:sz="0" w:space="0" w:color="auto"/>
        <w:right w:val="none" w:sz="0" w:space="0" w:color="auto"/>
      </w:divBdr>
    </w:div>
    <w:div w:id="541283716">
      <w:marLeft w:val="480"/>
      <w:marRight w:val="0"/>
      <w:marTop w:val="0"/>
      <w:marBottom w:val="0"/>
      <w:divBdr>
        <w:top w:val="none" w:sz="0" w:space="0" w:color="auto"/>
        <w:left w:val="none" w:sz="0" w:space="0" w:color="auto"/>
        <w:bottom w:val="none" w:sz="0" w:space="0" w:color="auto"/>
        <w:right w:val="none" w:sz="0" w:space="0" w:color="auto"/>
      </w:divBdr>
    </w:div>
    <w:div w:id="541286144">
      <w:marLeft w:val="480"/>
      <w:marRight w:val="0"/>
      <w:marTop w:val="0"/>
      <w:marBottom w:val="0"/>
      <w:divBdr>
        <w:top w:val="none" w:sz="0" w:space="0" w:color="auto"/>
        <w:left w:val="none" w:sz="0" w:space="0" w:color="auto"/>
        <w:bottom w:val="none" w:sz="0" w:space="0" w:color="auto"/>
        <w:right w:val="none" w:sz="0" w:space="0" w:color="auto"/>
      </w:divBdr>
    </w:div>
    <w:div w:id="541289524">
      <w:marLeft w:val="480"/>
      <w:marRight w:val="0"/>
      <w:marTop w:val="0"/>
      <w:marBottom w:val="0"/>
      <w:divBdr>
        <w:top w:val="none" w:sz="0" w:space="0" w:color="auto"/>
        <w:left w:val="none" w:sz="0" w:space="0" w:color="auto"/>
        <w:bottom w:val="none" w:sz="0" w:space="0" w:color="auto"/>
        <w:right w:val="none" w:sz="0" w:space="0" w:color="auto"/>
      </w:divBdr>
    </w:div>
    <w:div w:id="541357454">
      <w:marLeft w:val="480"/>
      <w:marRight w:val="0"/>
      <w:marTop w:val="0"/>
      <w:marBottom w:val="0"/>
      <w:divBdr>
        <w:top w:val="none" w:sz="0" w:space="0" w:color="auto"/>
        <w:left w:val="none" w:sz="0" w:space="0" w:color="auto"/>
        <w:bottom w:val="none" w:sz="0" w:space="0" w:color="auto"/>
        <w:right w:val="none" w:sz="0" w:space="0" w:color="auto"/>
      </w:divBdr>
    </w:div>
    <w:div w:id="541408288">
      <w:marLeft w:val="640"/>
      <w:marRight w:val="0"/>
      <w:marTop w:val="0"/>
      <w:marBottom w:val="0"/>
      <w:divBdr>
        <w:top w:val="none" w:sz="0" w:space="0" w:color="auto"/>
        <w:left w:val="none" w:sz="0" w:space="0" w:color="auto"/>
        <w:bottom w:val="none" w:sz="0" w:space="0" w:color="auto"/>
        <w:right w:val="none" w:sz="0" w:space="0" w:color="auto"/>
      </w:divBdr>
    </w:div>
    <w:div w:id="541526332">
      <w:marLeft w:val="480"/>
      <w:marRight w:val="0"/>
      <w:marTop w:val="0"/>
      <w:marBottom w:val="0"/>
      <w:divBdr>
        <w:top w:val="none" w:sz="0" w:space="0" w:color="auto"/>
        <w:left w:val="none" w:sz="0" w:space="0" w:color="auto"/>
        <w:bottom w:val="none" w:sz="0" w:space="0" w:color="auto"/>
        <w:right w:val="none" w:sz="0" w:space="0" w:color="auto"/>
      </w:divBdr>
    </w:div>
    <w:div w:id="541594165">
      <w:marLeft w:val="480"/>
      <w:marRight w:val="0"/>
      <w:marTop w:val="0"/>
      <w:marBottom w:val="0"/>
      <w:divBdr>
        <w:top w:val="none" w:sz="0" w:space="0" w:color="auto"/>
        <w:left w:val="none" w:sz="0" w:space="0" w:color="auto"/>
        <w:bottom w:val="none" w:sz="0" w:space="0" w:color="auto"/>
        <w:right w:val="none" w:sz="0" w:space="0" w:color="auto"/>
      </w:divBdr>
    </w:div>
    <w:div w:id="541595505">
      <w:marLeft w:val="640"/>
      <w:marRight w:val="0"/>
      <w:marTop w:val="0"/>
      <w:marBottom w:val="0"/>
      <w:divBdr>
        <w:top w:val="none" w:sz="0" w:space="0" w:color="auto"/>
        <w:left w:val="none" w:sz="0" w:space="0" w:color="auto"/>
        <w:bottom w:val="none" w:sz="0" w:space="0" w:color="auto"/>
        <w:right w:val="none" w:sz="0" w:space="0" w:color="auto"/>
      </w:divBdr>
    </w:div>
    <w:div w:id="541597108">
      <w:marLeft w:val="480"/>
      <w:marRight w:val="0"/>
      <w:marTop w:val="0"/>
      <w:marBottom w:val="0"/>
      <w:divBdr>
        <w:top w:val="none" w:sz="0" w:space="0" w:color="auto"/>
        <w:left w:val="none" w:sz="0" w:space="0" w:color="auto"/>
        <w:bottom w:val="none" w:sz="0" w:space="0" w:color="auto"/>
        <w:right w:val="none" w:sz="0" w:space="0" w:color="auto"/>
      </w:divBdr>
    </w:div>
    <w:div w:id="541669043">
      <w:marLeft w:val="480"/>
      <w:marRight w:val="0"/>
      <w:marTop w:val="0"/>
      <w:marBottom w:val="0"/>
      <w:divBdr>
        <w:top w:val="none" w:sz="0" w:space="0" w:color="auto"/>
        <w:left w:val="none" w:sz="0" w:space="0" w:color="auto"/>
        <w:bottom w:val="none" w:sz="0" w:space="0" w:color="auto"/>
        <w:right w:val="none" w:sz="0" w:space="0" w:color="auto"/>
      </w:divBdr>
    </w:div>
    <w:div w:id="541672355">
      <w:marLeft w:val="480"/>
      <w:marRight w:val="0"/>
      <w:marTop w:val="0"/>
      <w:marBottom w:val="0"/>
      <w:divBdr>
        <w:top w:val="none" w:sz="0" w:space="0" w:color="auto"/>
        <w:left w:val="none" w:sz="0" w:space="0" w:color="auto"/>
        <w:bottom w:val="none" w:sz="0" w:space="0" w:color="auto"/>
        <w:right w:val="none" w:sz="0" w:space="0" w:color="auto"/>
      </w:divBdr>
    </w:div>
    <w:div w:id="541745444">
      <w:marLeft w:val="480"/>
      <w:marRight w:val="0"/>
      <w:marTop w:val="0"/>
      <w:marBottom w:val="0"/>
      <w:divBdr>
        <w:top w:val="none" w:sz="0" w:space="0" w:color="auto"/>
        <w:left w:val="none" w:sz="0" w:space="0" w:color="auto"/>
        <w:bottom w:val="none" w:sz="0" w:space="0" w:color="auto"/>
        <w:right w:val="none" w:sz="0" w:space="0" w:color="auto"/>
      </w:divBdr>
    </w:div>
    <w:div w:id="541748259">
      <w:marLeft w:val="480"/>
      <w:marRight w:val="0"/>
      <w:marTop w:val="0"/>
      <w:marBottom w:val="0"/>
      <w:divBdr>
        <w:top w:val="none" w:sz="0" w:space="0" w:color="auto"/>
        <w:left w:val="none" w:sz="0" w:space="0" w:color="auto"/>
        <w:bottom w:val="none" w:sz="0" w:space="0" w:color="auto"/>
        <w:right w:val="none" w:sz="0" w:space="0" w:color="auto"/>
      </w:divBdr>
    </w:div>
    <w:div w:id="541751921">
      <w:marLeft w:val="480"/>
      <w:marRight w:val="0"/>
      <w:marTop w:val="0"/>
      <w:marBottom w:val="0"/>
      <w:divBdr>
        <w:top w:val="none" w:sz="0" w:space="0" w:color="auto"/>
        <w:left w:val="none" w:sz="0" w:space="0" w:color="auto"/>
        <w:bottom w:val="none" w:sz="0" w:space="0" w:color="auto"/>
        <w:right w:val="none" w:sz="0" w:space="0" w:color="auto"/>
      </w:divBdr>
    </w:div>
    <w:div w:id="541787073">
      <w:marLeft w:val="480"/>
      <w:marRight w:val="0"/>
      <w:marTop w:val="0"/>
      <w:marBottom w:val="0"/>
      <w:divBdr>
        <w:top w:val="none" w:sz="0" w:space="0" w:color="auto"/>
        <w:left w:val="none" w:sz="0" w:space="0" w:color="auto"/>
        <w:bottom w:val="none" w:sz="0" w:space="0" w:color="auto"/>
        <w:right w:val="none" w:sz="0" w:space="0" w:color="auto"/>
      </w:divBdr>
    </w:div>
    <w:div w:id="541788353">
      <w:marLeft w:val="480"/>
      <w:marRight w:val="0"/>
      <w:marTop w:val="0"/>
      <w:marBottom w:val="0"/>
      <w:divBdr>
        <w:top w:val="none" w:sz="0" w:space="0" w:color="auto"/>
        <w:left w:val="none" w:sz="0" w:space="0" w:color="auto"/>
        <w:bottom w:val="none" w:sz="0" w:space="0" w:color="auto"/>
        <w:right w:val="none" w:sz="0" w:space="0" w:color="auto"/>
      </w:divBdr>
    </w:div>
    <w:div w:id="541788639">
      <w:marLeft w:val="480"/>
      <w:marRight w:val="0"/>
      <w:marTop w:val="0"/>
      <w:marBottom w:val="0"/>
      <w:divBdr>
        <w:top w:val="none" w:sz="0" w:space="0" w:color="auto"/>
        <w:left w:val="none" w:sz="0" w:space="0" w:color="auto"/>
        <w:bottom w:val="none" w:sz="0" w:space="0" w:color="auto"/>
        <w:right w:val="none" w:sz="0" w:space="0" w:color="auto"/>
      </w:divBdr>
    </w:div>
    <w:div w:id="541790591">
      <w:marLeft w:val="480"/>
      <w:marRight w:val="0"/>
      <w:marTop w:val="0"/>
      <w:marBottom w:val="0"/>
      <w:divBdr>
        <w:top w:val="none" w:sz="0" w:space="0" w:color="auto"/>
        <w:left w:val="none" w:sz="0" w:space="0" w:color="auto"/>
        <w:bottom w:val="none" w:sz="0" w:space="0" w:color="auto"/>
        <w:right w:val="none" w:sz="0" w:space="0" w:color="auto"/>
      </w:divBdr>
    </w:div>
    <w:div w:id="541865145">
      <w:marLeft w:val="480"/>
      <w:marRight w:val="0"/>
      <w:marTop w:val="0"/>
      <w:marBottom w:val="0"/>
      <w:divBdr>
        <w:top w:val="none" w:sz="0" w:space="0" w:color="auto"/>
        <w:left w:val="none" w:sz="0" w:space="0" w:color="auto"/>
        <w:bottom w:val="none" w:sz="0" w:space="0" w:color="auto"/>
        <w:right w:val="none" w:sz="0" w:space="0" w:color="auto"/>
      </w:divBdr>
    </w:div>
    <w:div w:id="541940524">
      <w:marLeft w:val="480"/>
      <w:marRight w:val="0"/>
      <w:marTop w:val="0"/>
      <w:marBottom w:val="0"/>
      <w:divBdr>
        <w:top w:val="none" w:sz="0" w:space="0" w:color="auto"/>
        <w:left w:val="none" w:sz="0" w:space="0" w:color="auto"/>
        <w:bottom w:val="none" w:sz="0" w:space="0" w:color="auto"/>
        <w:right w:val="none" w:sz="0" w:space="0" w:color="auto"/>
      </w:divBdr>
    </w:div>
    <w:div w:id="541941203">
      <w:marLeft w:val="480"/>
      <w:marRight w:val="0"/>
      <w:marTop w:val="0"/>
      <w:marBottom w:val="0"/>
      <w:divBdr>
        <w:top w:val="none" w:sz="0" w:space="0" w:color="auto"/>
        <w:left w:val="none" w:sz="0" w:space="0" w:color="auto"/>
        <w:bottom w:val="none" w:sz="0" w:space="0" w:color="auto"/>
        <w:right w:val="none" w:sz="0" w:space="0" w:color="auto"/>
      </w:divBdr>
    </w:div>
    <w:div w:id="541942588">
      <w:marLeft w:val="480"/>
      <w:marRight w:val="0"/>
      <w:marTop w:val="0"/>
      <w:marBottom w:val="0"/>
      <w:divBdr>
        <w:top w:val="none" w:sz="0" w:space="0" w:color="auto"/>
        <w:left w:val="none" w:sz="0" w:space="0" w:color="auto"/>
        <w:bottom w:val="none" w:sz="0" w:space="0" w:color="auto"/>
        <w:right w:val="none" w:sz="0" w:space="0" w:color="auto"/>
      </w:divBdr>
    </w:div>
    <w:div w:id="541984670">
      <w:marLeft w:val="480"/>
      <w:marRight w:val="0"/>
      <w:marTop w:val="0"/>
      <w:marBottom w:val="0"/>
      <w:divBdr>
        <w:top w:val="none" w:sz="0" w:space="0" w:color="auto"/>
        <w:left w:val="none" w:sz="0" w:space="0" w:color="auto"/>
        <w:bottom w:val="none" w:sz="0" w:space="0" w:color="auto"/>
        <w:right w:val="none" w:sz="0" w:space="0" w:color="auto"/>
      </w:divBdr>
    </w:div>
    <w:div w:id="542057419">
      <w:marLeft w:val="480"/>
      <w:marRight w:val="0"/>
      <w:marTop w:val="0"/>
      <w:marBottom w:val="0"/>
      <w:divBdr>
        <w:top w:val="none" w:sz="0" w:space="0" w:color="auto"/>
        <w:left w:val="none" w:sz="0" w:space="0" w:color="auto"/>
        <w:bottom w:val="none" w:sz="0" w:space="0" w:color="auto"/>
        <w:right w:val="none" w:sz="0" w:space="0" w:color="auto"/>
      </w:divBdr>
    </w:div>
    <w:div w:id="542061739">
      <w:marLeft w:val="480"/>
      <w:marRight w:val="0"/>
      <w:marTop w:val="0"/>
      <w:marBottom w:val="0"/>
      <w:divBdr>
        <w:top w:val="none" w:sz="0" w:space="0" w:color="auto"/>
        <w:left w:val="none" w:sz="0" w:space="0" w:color="auto"/>
        <w:bottom w:val="none" w:sz="0" w:space="0" w:color="auto"/>
        <w:right w:val="none" w:sz="0" w:space="0" w:color="auto"/>
      </w:divBdr>
    </w:div>
    <w:div w:id="542063480">
      <w:marLeft w:val="480"/>
      <w:marRight w:val="0"/>
      <w:marTop w:val="0"/>
      <w:marBottom w:val="0"/>
      <w:divBdr>
        <w:top w:val="none" w:sz="0" w:space="0" w:color="auto"/>
        <w:left w:val="none" w:sz="0" w:space="0" w:color="auto"/>
        <w:bottom w:val="none" w:sz="0" w:space="0" w:color="auto"/>
        <w:right w:val="none" w:sz="0" w:space="0" w:color="auto"/>
      </w:divBdr>
    </w:div>
    <w:div w:id="542139496">
      <w:marLeft w:val="480"/>
      <w:marRight w:val="0"/>
      <w:marTop w:val="0"/>
      <w:marBottom w:val="0"/>
      <w:divBdr>
        <w:top w:val="none" w:sz="0" w:space="0" w:color="auto"/>
        <w:left w:val="none" w:sz="0" w:space="0" w:color="auto"/>
        <w:bottom w:val="none" w:sz="0" w:space="0" w:color="auto"/>
        <w:right w:val="none" w:sz="0" w:space="0" w:color="auto"/>
      </w:divBdr>
    </w:div>
    <w:div w:id="542207133">
      <w:marLeft w:val="480"/>
      <w:marRight w:val="0"/>
      <w:marTop w:val="0"/>
      <w:marBottom w:val="0"/>
      <w:divBdr>
        <w:top w:val="none" w:sz="0" w:space="0" w:color="auto"/>
        <w:left w:val="none" w:sz="0" w:space="0" w:color="auto"/>
        <w:bottom w:val="none" w:sz="0" w:space="0" w:color="auto"/>
        <w:right w:val="none" w:sz="0" w:space="0" w:color="auto"/>
      </w:divBdr>
    </w:div>
    <w:div w:id="542329459">
      <w:marLeft w:val="480"/>
      <w:marRight w:val="0"/>
      <w:marTop w:val="0"/>
      <w:marBottom w:val="0"/>
      <w:divBdr>
        <w:top w:val="none" w:sz="0" w:space="0" w:color="auto"/>
        <w:left w:val="none" w:sz="0" w:space="0" w:color="auto"/>
        <w:bottom w:val="none" w:sz="0" w:space="0" w:color="auto"/>
        <w:right w:val="none" w:sz="0" w:space="0" w:color="auto"/>
      </w:divBdr>
    </w:div>
    <w:div w:id="542333119">
      <w:marLeft w:val="480"/>
      <w:marRight w:val="0"/>
      <w:marTop w:val="0"/>
      <w:marBottom w:val="0"/>
      <w:divBdr>
        <w:top w:val="none" w:sz="0" w:space="0" w:color="auto"/>
        <w:left w:val="none" w:sz="0" w:space="0" w:color="auto"/>
        <w:bottom w:val="none" w:sz="0" w:space="0" w:color="auto"/>
        <w:right w:val="none" w:sz="0" w:space="0" w:color="auto"/>
      </w:divBdr>
    </w:div>
    <w:div w:id="542401704">
      <w:marLeft w:val="640"/>
      <w:marRight w:val="0"/>
      <w:marTop w:val="0"/>
      <w:marBottom w:val="0"/>
      <w:divBdr>
        <w:top w:val="none" w:sz="0" w:space="0" w:color="auto"/>
        <w:left w:val="none" w:sz="0" w:space="0" w:color="auto"/>
        <w:bottom w:val="none" w:sz="0" w:space="0" w:color="auto"/>
        <w:right w:val="none" w:sz="0" w:space="0" w:color="auto"/>
      </w:divBdr>
    </w:div>
    <w:div w:id="542448025">
      <w:marLeft w:val="480"/>
      <w:marRight w:val="0"/>
      <w:marTop w:val="0"/>
      <w:marBottom w:val="0"/>
      <w:divBdr>
        <w:top w:val="none" w:sz="0" w:space="0" w:color="auto"/>
        <w:left w:val="none" w:sz="0" w:space="0" w:color="auto"/>
        <w:bottom w:val="none" w:sz="0" w:space="0" w:color="auto"/>
        <w:right w:val="none" w:sz="0" w:space="0" w:color="auto"/>
      </w:divBdr>
    </w:div>
    <w:div w:id="542451137">
      <w:marLeft w:val="480"/>
      <w:marRight w:val="0"/>
      <w:marTop w:val="0"/>
      <w:marBottom w:val="0"/>
      <w:divBdr>
        <w:top w:val="none" w:sz="0" w:space="0" w:color="auto"/>
        <w:left w:val="none" w:sz="0" w:space="0" w:color="auto"/>
        <w:bottom w:val="none" w:sz="0" w:space="0" w:color="auto"/>
        <w:right w:val="none" w:sz="0" w:space="0" w:color="auto"/>
      </w:divBdr>
    </w:div>
    <w:div w:id="542451622">
      <w:marLeft w:val="480"/>
      <w:marRight w:val="0"/>
      <w:marTop w:val="0"/>
      <w:marBottom w:val="0"/>
      <w:divBdr>
        <w:top w:val="none" w:sz="0" w:space="0" w:color="auto"/>
        <w:left w:val="none" w:sz="0" w:space="0" w:color="auto"/>
        <w:bottom w:val="none" w:sz="0" w:space="0" w:color="auto"/>
        <w:right w:val="none" w:sz="0" w:space="0" w:color="auto"/>
      </w:divBdr>
    </w:div>
    <w:div w:id="542521545">
      <w:marLeft w:val="480"/>
      <w:marRight w:val="0"/>
      <w:marTop w:val="0"/>
      <w:marBottom w:val="0"/>
      <w:divBdr>
        <w:top w:val="none" w:sz="0" w:space="0" w:color="auto"/>
        <w:left w:val="none" w:sz="0" w:space="0" w:color="auto"/>
        <w:bottom w:val="none" w:sz="0" w:space="0" w:color="auto"/>
        <w:right w:val="none" w:sz="0" w:space="0" w:color="auto"/>
      </w:divBdr>
    </w:div>
    <w:div w:id="542521905">
      <w:marLeft w:val="480"/>
      <w:marRight w:val="0"/>
      <w:marTop w:val="0"/>
      <w:marBottom w:val="0"/>
      <w:divBdr>
        <w:top w:val="none" w:sz="0" w:space="0" w:color="auto"/>
        <w:left w:val="none" w:sz="0" w:space="0" w:color="auto"/>
        <w:bottom w:val="none" w:sz="0" w:space="0" w:color="auto"/>
        <w:right w:val="none" w:sz="0" w:space="0" w:color="auto"/>
      </w:divBdr>
    </w:div>
    <w:div w:id="542601277">
      <w:marLeft w:val="480"/>
      <w:marRight w:val="0"/>
      <w:marTop w:val="0"/>
      <w:marBottom w:val="0"/>
      <w:divBdr>
        <w:top w:val="none" w:sz="0" w:space="0" w:color="auto"/>
        <w:left w:val="none" w:sz="0" w:space="0" w:color="auto"/>
        <w:bottom w:val="none" w:sz="0" w:space="0" w:color="auto"/>
        <w:right w:val="none" w:sz="0" w:space="0" w:color="auto"/>
      </w:divBdr>
    </w:div>
    <w:div w:id="542639948">
      <w:marLeft w:val="640"/>
      <w:marRight w:val="0"/>
      <w:marTop w:val="0"/>
      <w:marBottom w:val="0"/>
      <w:divBdr>
        <w:top w:val="none" w:sz="0" w:space="0" w:color="auto"/>
        <w:left w:val="none" w:sz="0" w:space="0" w:color="auto"/>
        <w:bottom w:val="none" w:sz="0" w:space="0" w:color="auto"/>
        <w:right w:val="none" w:sz="0" w:space="0" w:color="auto"/>
      </w:divBdr>
    </w:div>
    <w:div w:id="542640847">
      <w:marLeft w:val="480"/>
      <w:marRight w:val="0"/>
      <w:marTop w:val="0"/>
      <w:marBottom w:val="0"/>
      <w:divBdr>
        <w:top w:val="none" w:sz="0" w:space="0" w:color="auto"/>
        <w:left w:val="none" w:sz="0" w:space="0" w:color="auto"/>
        <w:bottom w:val="none" w:sz="0" w:space="0" w:color="auto"/>
        <w:right w:val="none" w:sz="0" w:space="0" w:color="auto"/>
      </w:divBdr>
    </w:div>
    <w:div w:id="542668740">
      <w:marLeft w:val="480"/>
      <w:marRight w:val="0"/>
      <w:marTop w:val="0"/>
      <w:marBottom w:val="0"/>
      <w:divBdr>
        <w:top w:val="none" w:sz="0" w:space="0" w:color="auto"/>
        <w:left w:val="none" w:sz="0" w:space="0" w:color="auto"/>
        <w:bottom w:val="none" w:sz="0" w:space="0" w:color="auto"/>
        <w:right w:val="none" w:sz="0" w:space="0" w:color="auto"/>
      </w:divBdr>
    </w:div>
    <w:div w:id="542712559">
      <w:marLeft w:val="480"/>
      <w:marRight w:val="0"/>
      <w:marTop w:val="0"/>
      <w:marBottom w:val="0"/>
      <w:divBdr>
        <w:top w:val="none" w:sz="0" w:space="0" w:color="auto"/>
        <w:left w:val="none" w:sz="0" w:space="0" w:color="auto"/>
        <w:bottom w:val="none" w:sz="0" w:space="0" w:color="auto"/>
        <w:right w:val="none" w:sz="0" w:space="0" w:color="auto"/>
      </w:divBdr>
    </w:div>
    <w:div w:id="542716222">
      <w:marLeft w:val="480"/>
      <w:marRight w:val="0"/>
      <w:marTop w:val="0"/>
      <w:marBottom w:val="0"/>
      <w:divBdr>
        <w:top w:val="none" w:sz="0" w:space="0" w:color="auto"/>
        <w:left w:val="none" w:sz="0" w:space="0" w:color="auto"/>
        <w:bottom w:val="none" w:sz="0" w:space="0" w:color="auto"/>
        <w:right w:val="none" w:sz="0" w:space="0" w:color="auto"/>
      </w:divBdr>
    </w:div>
    <w:div w:id="542787301">
      <w:marLeft w:val="640"/>
      <w:marRight w:val="0"/>
      <w:marTop w:val="0"/>
      <w:marBottom w:val="0"/>
      <w:divBdr>
        <w:top w:val="none" w:sz="0" w:space="0" w:color="auto"/>
        <w:left w:val="none" w:sz="0" w:space="0" w:color="auto"/>
        <w:bottom w:val="none" w:sz="0" w:space="0" w:color="auto"/>
        <w:right w:val="none" w:sz="0" w:space="0" w:color="auto"/>
      </w:divBdr>
    </w:div>
    <w:div w:id="542789878">
      <w:marLeft w:val="480"/>
      <w:marRight w:val="0"/>
      <w:marTop w:val="0"/>
      <w:marBottom w:val="0"/>
      <w:divBdr>
        <w:top w:val="none" w:sz="0" w:space="0" w:color="auto"/>
        <w:left w:val="none" w:sz="0" w:space="0" w:color="auto"/>
        <w:bottom w:val="none" w:sz="0" w:space="0" w:color="auto"/>
        <w:right w:val="none" w:sz="0" w:space="0" w:color="auto"/>
      </w:divBdr>
    </w:div>
    <w:div w:id="542836256">
      <w:marLeft w:val="480"/>
      <w:marRight w:val="0"/>
      <w:marTop w:val="0"/>
      <w:marBottom w:val="0"/>
      <w:divBdr>
        <w:top w:val="none" w:sz="0" w:space="0" w:color="auto"/>
        <w:left w:val="none" w:sz="0" w:space="0" w:color="auto"/>
        <w:bottom w:val="none" w:sz="0" w:space="0" w:color="auto"/>
        <w:right w:val="none" w:sz="0" w:space="0" w:color="auto"/>
      </w:divBdr>
    </w:div>
    <w:div w:id="542905172">
      <w:marLeft w:val="480"/>
      <w:marRight w:val="0"/>
      <w:marTop w:val="0"/>
      <w:marBottom w:val="0"/>
      <w:divBdr>
        <w:top w:val="none" w:sz="0" w:space="0" w:color="auto"/>
        <w:left w:val="none" w:sz="0" w:space="0" w:color="auto"/>
        <w:bottom w:val="none" w:sz="0" w:space="0" w:color="auto"/>
        <w:right w:val="none" w:sz="0" w:space="0" w:color="auto"/>
      </w:divBdr>
    </w:div>
    <w:div w:id="542908425">
      <w:marLeft w:val="480"/>
      <w:marRight w:val="0"/>
      <w:marTop w:val="0"/>
      <w:marBottom w:val="0"/>
      <w:divBdr>
        <w:top w:val="none" w:sz="0" w:space="0" w:color="auto"/>
        <w:left w:val="none" w:sz="0" w:space="0" w:color="auto"/>
        <w:bottom w:val="none" w:sz="0" w:space="0" w:color="auto"/>
        <w:right w:val="none" w:sz="0" w:space="0" w:color="auto"/>
      </w:divBdr>
    </w:div>
    <w:div w:id="542911417">
      <w:marLeft w:val="480"/>
      <w:marRight w:val="0"/>
      <w:marTop w:val="0"/>
      <w:marBottom w:val="0"/>
      <w:divBdr>
        <w:top w:val="none" w:sz="0" w:space="0" w:color="auto"/>
        <w:left w:val="none" w:sz="0" w:space="0" w:color="auto"/>
        <w:bottom w:val="none" w:sz="0" w:space="0" w:color="auto"/>
        <w:right w:val="none" w:sz="0" w:space="0" w:color="auto"/>
      </w:divBdr>
    </w:div>
    <w:div w:id="542979460">
      <w:marLeft w:val="480"/>
      <w:marRight w:val="0"/>
      <w:marTop w:val="0"/>
      <w:marBottom w:val="0"/>
      <w:divBdr>
        <w:top w:val="none" w:sz="0" w:space="0" w:color="auto"/>
        <w:left w:val="none" w:sz="0" w:space="0" w:color="auto"/>
        <w:bottom w:val="none" w:sz="0" w:space="0" w:color="auto"/>
        <w:right w:val="none" w:sz="0" w:space="0" w:color="auto"/>
      </w:divBdr>
    </w:div>
    <w:div w:id="543058527">
      <w:marLeft w:val="480"/>
      <w:marRight w:val="0"/>
      <w:marTop w:val="0"/>
      <w:marBottom w:val="0"/>
      <w:divBdr>
        <w:top w:val="none" w:sz="0" w:space="0" w:color="auto"/>
        <w:left w:val="none" w:sz="0" w:space="0" w:color="auto"/>
        <w:bottom w:val="none" w:sz="0" w:space="0" w:color="auto"/>
        <w:right w:val="none" w:sz="0" w:space="0" w:color="auto"/>
      </w:divBdr>
    </w:div>
    <w:div w:id="543059470">
      <w:marLeft w:val="480"/>
      <w:marRight w:val="0"/>
      <w:marTop w:val="0"/>
      <w:marBottom w:val="0"/>
      <w:divBdr>
        <w:top w:val="none" w:sz="0" w:space="0" w:color="auto"/>
        <w:left w:val="none" w:sz="0" w:space="0" w:color="auto"/>
        <w:bottom w:val="none" w:sz="0" w:space="0" w:color="auto"/>
        <w:right w:val="none" w:sz="0" w:space="0" w:color="auto"/>
      </w:divBdr>
    </w:div>
    <w:div w:id="543098423">
      <w:marLeft w:val="480"/>
      <w:marRight w:val="0"/>
      <w:marTop w:val="0"/>
      <w:marBottom w:val="0"/>
      <w:divBdr>
        <w:top w:val="none" w:sz="0" w:space="0" w:color="auto"/>
        <w:left w:val="none" w:sz="0" w:space="0" w:color="auto"/>
        <w:bottom w:val="none" w:sz="0" w:space="0" w:color="auto"/>
        <w:right w:val="none" w:sz="0" w:space="0" w:color="auto"/>
      </w:divBdr>
    </w:div>
    <w:div w:id="543100068">
      <w:marLeft w:val="480"/>
      <w:marRight w:val="0"/>
      <w:marTop w:val="0"/>
      <w:marBottom w:val="0"/>
      <w:divBdr>
        <w:top w:val="none" w:sz="0" w:space="0" w:color="auto"/>
        <w:left w:val="none" w:sz="0" w:space="0" w:color="auto"/>
        <w:bottom w:val="none" w:sz="0" w:space="0" w:color="auto"/>
        <w:right w:val="none" w:sz="0" w:space="0" w:color="auto"/>
      </w:divBdr>
    </w:div>
    <w:div w:id="543102052">
      <w:marLeft w:val="480"/>
      <w:marRight w:val="0"/>
      <w:marTop w:val="0"/>
      <w:marBottom w:val="0"/>
      <w:divBdr>
        <w:top w:val="none" w:sz="0" w:space="0" w:color="auto"/>
        <w:left w:val="none" w:sz="0" w:space="0" w:color="auto"/>
        <w:bottom w:val="none" w:sz="0" w:space="0" w:color="auto"/>
        <w:right w:val="none" w:sz="0" w:space="0" w:color="auto"/>
      </w:divBdr>
    </w:div>
    <w:div w:id="543177062">
      <w:marLeft w:val="480"/>
      <w:marRight w:val="0"/>
      <w:marTop w:val="0"/>
      <w:marBottom w:val="0"/>
      <w:divBdr>
        <w:top w:val="none" w:sz="0" w:space="0" w:color="auto"/>
        <w:left w:val="none" w:sz="0" w:space="0" w:color="auto"/>
        <w:bottom w:val="none" w:sz="0" w:space="0" w:color="auto"/>
        <w:right w:val="none" w:sz="0" w:space="0" w:color="auto"/>
      </w:divBdr>
    </w:div>
    <w:div w:id="543252684">
      <w:marLeft w:val="480"/>
      <w:marRight w:val="0"/>
      <w:marTop w:val="0"/>
      <w:marBottom w:val="0"/>
      <w:divBdr>
        <w:top w:val="none" w:sz="0" w:space="0" w:color="auto"/>
        <w:left w:val="none" w:sz="0" w:space="0" w:color="auto"/>
        <w:bottom w:val="none" w:sz="0" w:space="0" w:color="auto"/>
        <w:right w:val="none" w:sz="0" w:space="0" w:color="auto"/>
      </w:divBdr>
    </w:div>
    <w:div w:id="543256259">
      <w:marLeft w:val="480"/>
      <w:marRight w:val="0"/>
      <w:marTop w:val="0"/>
      <w:marBottom w:val="0"/>
      <w:divBdr>
        <w:top w:val="none" w:sz="0" w:space="0" w:color="auto"/>
        <w:left w:val="none" w:sz="0" w:space="0" w:color="auto"/>
        <w:bottom w:val="none" w:sz="0" w:space="0" w:color="auto"/>
        <w:right w:val="none" w:sz="0" w:space="0" w:color="auto"/>
      </w:divBdr>
    </w:div>
    <w:div w:id="543296014">
      <w:marLeft w:val="480"/>
      <w:marRight w:val="0"/>
      <w:marTop w:val="0"/>
      <w:marBottom w:val="0"/>
      <w:divBdr>
        <w:top w:val="none" w:sz="0" w:space="0" w:color="auto"/>
        <w:left w:val="none" w:sz="0" w:space="0" w:color="auto"/>
        <w:bottom w:val="none" w:sz="0" w:space="0" w:color="auto"/>
        <w:right w:val="none" w:sz="0" w:space="0" w:color="auto"/>
      </w:divBdr>
    </w:div>
    <w:div w:id="543323815">
      <w:marLeft w:val="480"/>
      <w:marRight w:val="0"/>
      <w:marTop w:val="0"/>
      <w:marBottom w:val="0"/>
      <w:divBdr>
        <w:top w:val="none" w:sz="0" w:space="0" w:color="auto"/>
        <w:left w:val="none" w:sz="0" w:space="0" w:color="auto"/>
        <w:bottom w:val="none" w:sz="0" w:space="0" w:color="auto"/>
        <w:right w:val="none" w:sz="0" w:space="0" w:color="auto"/>
      </w:divBdr>
    </w:div>
    <w:div w:id="543369060">
      <w:marLeft w:val="480"/>
      <w:marRight w:val="0"/>
      <w:marTop w:val="0"/>
      <w:marBottom w:val="0"/>
      <w:divBdr>
        <w:top w:val="none" w:sz="0" w:space="0" w:color="auto"/>
        <w:left w:val="none" w:sz="0" w:space="0" w:color="auto"/>
        <w:bottom w:val="none" w:sz="0" w:space="0" w:color="auto"/>
        <w:right w:val="none" w:sz="0" w:space="0" w:color="auto"/>
      </w:divBdr>
    </w:div>
    <w:div w:id="543372138">
      <w:marLeft w:val="480"/>
      <w:marRight w:val="0"/>
      <w:marTop w:val="0"/>
      <w:marBottom w:val="0"/>
      <w:divBdr>
        <w:top w:val="none" w:sz="0" w:space="0" w:color="auto"/>
        <w:left w:val="none" w:sz="0" w:space="0" w:color="auto"/>
        <w:bottom w:val="none" w:sz="0" w:space="0" w:color="auto"/>
        <w:right w:val="none" w:sz="0" w:space="0" w:color="auto"/>
      </w:divBdr>
    </w:div>
    <w:div w:id="543450045">
      <w:marLeft w:val="480"/>
      <w:marRight w:val="0"/>
      <w:marTop w:val="0"/>
      <w:marBottom w:val="0"/>
      <w:divBdr>
        <w:top w:val="none" w:sz="0" w:space="0" w:color="auto"/>
        <w:left w:val="none" w:sz="0" w:space="0" w:color="auto"/>
        <w:bottom w:val="none" w:sz="0" w:space="0" w:color="auto"/>
        <w:right w:val="none" w:sz="0" w:space="0" w:color="auto"/>
      </w:divBdr>
    </w:div>
    <w:div w:id="543450178">
      <w:marLeft w:val="480"/>
      <w:marRight w:val="0"/>
      <w:marTop w:val="0"/>
      <w:marBottom w:val="0"/>
      <w:divBdr>
        <w:top w:val="none" w:sz="0" w:space="0" w:color="auto"/>
        <w:left w:val="none" w:sz="0" w:space="0" w:color="auto"/>
        <w:bottom w:val="none" w:sz="0" w:space="0" w:color="auto"/>
        <w:right w:val="none" w:sz="0" w:space="0" w:color="auto"/>
      </w:divBdr>
    </w:div>
    <w:div w:id="543450650">
      <w:marLeft w:val="480"/>
      <w:marRight w:val="0"/>
      <w:marTop w:val="0"/>
      <w:marBottom w:val="0"/>
      <w:divBdr>
        <w:top w:val="none" w:sz="0" w:space="0" w:color="auto"/>
        <w:left w:val="none" w:sz="0" w:space="0" w:color="auto"/>
        <w:bottom w:val="none" w:sz="0" w:space="0" w:color="auto"/>
        <w:right w:val="none" w:sz="0" w:space="0" w:color="auto"/>
      </w:divBdr>
    </w:div>
    <w:div w:id="543561292">
      <w:marLeft w:val="480"/>
      <w:marRight w:val="0"/>
      <w:marTop w:val="0"/>
      <w:marBottom w:val="0"/>
      <w:divBdr>
        <w:top w:val="none" w:sz="0" w:space="0" w:color="auto"/>
        <w:left w:val="none" w:sz="0" w:space="0" w:color="auto"/>
        <w:bottom w:val="none" w:sz="0" w:space="0" w:color="auto"/>
        <w:right w:val="none" w:sz="0" w:space="0" w:color="auto"/>
      </w:divBdr>
    </w:div>
    <w:div w:id="543562158">
      <w:marLeft w:val="480"/>
      <w:marRight w:val="0"/>
      <w:marTop w:val="0"/>
      <w:marBottom w:val="0"/>
      <w:divBdr>
        <w:top w:val="none" w:sz="0" w:space="0" w:color="auto"/>
        <w:left w:val="none" w:sz="0" w:space="0" w:color="auto"/>
        <w:bottom w:val="none" w:sz="0" w:space="0" w:color="auto"/>
        <w:right w:val="none" w:sz="0" w:space="0" w:color="auto"/>
      </w:divBdr>
    </w:div>
    <w:div w:id="543564145">
      <w:marLeft w:val="480"/>
      <w:marRight w:val="0"/>
      <w:marTop w:val="0"/>
      <w:marBottom w:val="0"/>
      <w:divBdr>
        <w:top w:val="none" w:sz="0" w:space="0" w:color="auto"/>
        <w:left w:val="none" w:sz="0" w:space="0" w:color="auto"/>
        <w:bottom w:val="none" w:sz="0" w:space="0" w:color="auto"/>
        <w:right w:val="none" w:sz="0" w:space="0" w:color="auto"/>
      </w:divBdr>
    </w:div>
    <w:div w:id="543568730">
      <w:marLeft w:val="480"/>
      <w:marRight w:val="0"/>
      <w:marTop w:val="0"/>
      <w:marBottom w:val="0"/>
      <w:divBdr>
        <w:top w:val="none" w:sz="0" w:space="0" w:color="auto"/>
        <w:left w:val="none" w:sz="0" w:space="0" w:color="auto"/>
        <w:bottom w:val="none" w:sz="0" w:space="0" w:color="auto"/>
        <w:right w:val="none" w:sz="0" w:space="0" w:color="auto"/>
      </w:divBdr>
    </w:div>
    <w:div w:id="543640539">
      <w:marLeft w:val="480"/>
      <w:marRight w:val="0"/>
      <w:marTop w:val="0"/>
      <w:marBottom w:val="0"/>
      <w:divBdr>
        <w:top w:val="none" w:sz="0" w:space="0" w:color="auto"/>
        <w:left w:val="none" w:sz="0" w:space="0" w:color="auto"/>
        <w:bottom w:val="none" w:sz="0" w:space="0" w:color="auto"/>
        <w:right w:val="none" w:sz="0" w:space="0" w:color="auto"/>
      </w:divBdr>
    </w:div>
    <w:div w:id="543715897">
      <w:marLeft w:val="480"/>
      <w:marRight w:val="0"/>
      <w:marTop w:val="0"/>
      <w:marBottom w:val="0"/>
      <w:divBdr>
        <w:top w:val="none" w:sz="0" w:space="0" w:color="auto"/>
        <w:left w:val="none" w:sz="0" w:space="0" w:color="auto"/>
        <w:bottom w:val="none" w:sz="0" w:space="0" w:color="auto"/>
        <w:right w:val="none" w:sz="0" w:space="0" w:color="auto"/>
      </w:divBdr>
    </w:div>
    <w:div w:id="543752652">
      <w:marLeft w:val="480"/>
      <w:marRight w:val="0"/>
      <w:marTop w:val="0"/>
      <w:marBottom w:val="0"/>
      <w:divBdr>
        <w:top w:val="none" w:sz="0" w:space="0" w:color="auto"/>
        <w:left w:val="none" w:sz="0" w:space="0" w:color="auto"/>
        <w:bottom w:val="none" w:sz="0" w:space="0" w:color="auto"/>
        <w:right w:val="none" w:sz="0" w:space="0" w:color="auto"/>
      </w:divBdr>
    </w:div>
    <w:div w:id="543828615">
      <w:marLeft w:val="480"/>
      <w:marRight w:val="0"/>
      <w:marTop w:val="0"/>
      <w:marBottom w:val="0"/>
      <w:divBdr>
        <w:top w:val="none" w:sz="0" w:space="0" w:color="auto"/>
        <w:left w:val="none" w:sz="0" w:space="0" w:color="auto"/>
        <w:bottom w:val="none" w:sz="0" w:space="0" w:color="auto"/>
        <w:right w:val="none" w:sz="0" w:space="0" w:color="auto"/>
      </w:divBdr>
    </w:div>
    <w:div w:id="543829595">
      <w:marLeft w:val="480"/>
      <w:marRight w:val="0"/>
      <w:marTop w:val="0"/>
      <w:marBottom w:val="0"/>
      <w:divBdr>
        <w:top w:val="none" w:sz="0" w:space="0" w:color="auto"/>
        <w:left w:val="none" w:sz="0" w:space="0" w:color="auto"/>
        <w:bottom w:val="none" w:sz="0" w:space="0" w:color="auto"/>
        <w:right w:val="none" w:sz="0" w:space="0" w:color="auto"/>
      </w:divBdr>
    </w:div>
    <w:div w:id="543832789">
      <w:marLeft w:val="480"/>
      <w:marRight w:val="0"/>
      <w:marTop w:val="0"/>
      <w:marBottom w:val="0"/>
      <w:divBdr>
        <w:top w:val="none" w:sz="0" w:space="0" w:color="auto"/>
        <w:left w:val="none" w:sz="0" w:space="0" w:color="auto"/>
        <w:bottom w:val="none" w:sz="0" w:space="0" w:color="auto"/>
        <w:right w:val="none" w:sz="0" w:space="0" w:color="auto"/>
      </w:divBdr>
    </w:div>
    <w:div w:id="543833845">
      <w:marLeft w:val="480"/>
      <w:marRight w:val="0"/>
      <w:marTop w:val="0"/>
      <w:marBottom w:val="0"/>
      <w:divBdr>
        <w:top w:val="none" w:sz="0" w:space="0" w:color="auto"/>
        <w:left w:val="none" w:sz="0" w:space="0" w:color="auto"/>
        <w:bottom w:val="none" w:sz="0" w:space="0" w:color="auto"/>
        <w:right w:val="none" w:sz="0" w:space="0" w:color="auto"/>
      </w:divBdr>
    </w:div>
    <w:div w:id="543904329">
      <w:marLeft w:val="480"/>
      <w:marRight w:val="0"/>
      <w:marTop w:val="0"/>
      <w:marBottom w:val="0"/>
      <w:divBdr>
        <w:top w:val="none" w:sz="0" w:space="0" w:color="auto"/>
        <w:left w:val="none" w:sz="0" w:space="0" w:color="auto"/>
        <w:bottom w:val="none" w:sz="0" w:space="0" w:color="auto"/>
        <w:right w:val="none" w:sz="0" w:space="0" w:color="auto"/>
      </w:divBdr>
    </w:div>
    <w:div w:id="543951597">
      <w:marLeft w:val="480"/>
      <w:marRight w:val="0"/>
      <w:marTop w:val="0"/>
      <w:marBottom w:val="0"/>
      <w:divBdr>
        <w:top w:val="none" w:sz="0" w:space="0" w:color="auto"/>
        <w:left w:val="none" w:sz="0" w:space="0" w:color="auto"/>
        <w:bottom w:val="none" w:sz="0" w:space="0" w:color="auto"/>
        <w:right w:val="none" w:sz="0" w:space="0" w:color="auto"/>
      </w:divBdr>
    </w:div>
    <w:div w:id="544026118">
      <w:marLeft w:val="480"/>
      <w:marRight w:val="0"/>
      <w:marTop w:val="0"/>
      <w:marBottom w:val="0"/>
      <w:divBdr>
        <w:top w:val="none" w:sz="0" w:space="0" w:color="auto"/>
        <w:left w:val="none" w:sz="0" w:space="0" w:color="auto"/>
        <w:bottom w:val="none" w:sz="0" w:space="0" w:color="auto"/>
        <w:right w:val="none" w:sz="0" w:space="0" w:color="auto"/>
      </w:divBdr>
    </w:div>
    <w:div w:id="544097779">
      <w:marLeft w:val="480"/>
      <w:marRight w:val="0"/>
      <w:marTop w:val="0"/>
      <w:marBottom w:val="0"/>
      <w:divBdr>
        <w:top w:val="none" w:sz="0" w:space="0" w:color="auto"/>
        <w:left w:val="none" w:sz="0" w:space="0" w:color="auto"/>
        <w:bottom w:val="none" w:sz="0" w:space="0" w:color="auto"/>
        <w:right w:val="none" w:sz="0" w:space="0" w:color="auto"/>
      </w:divBdr>
    </w:div>
    <w:div w:id="544098057">
      <w:marLeft w:val="480"/>
      <w:marRight w:val="0"/>
      <w:marTop w:val="0"/>
      <w:marBottom w:val="0"/>
      <w:divBdr>
        <w:top w:val="none" w:sz="0" w:space="0" w:color="auto"/>
        <w:left w:val="none" w:sz="0" w:space="0" w:color="auto"/>
        <w:bottom w:val="none" w:sz="0" w:space="0" w:color="auto"/>
        <w:right w:val="none" w:sz="0" w:space="0" w:color="auto"/>
      </w:divBdr>
    </w:div>
    <w:div w:id="544104531">
      <w:marLeft w:val="480"/>
      <w:marRight w:val="0"/>
      <w:marTop w:val="0"/>
      <w:marBottom w:val="0"/>
      <w:divBdr>
        <w:top w:val="none" w:sz="0" w:space="0" w:color="auto"/>
        <w:left w:val="none" w:sz="0" w:space="0" w:color="auto"/>
        <w:bottom w:val="none" w:sz="0" w:space="0" w:color="auto"/>
        <w:right w:val="none" w:sz="0" w:space="0" w:color="auto"/>
      </w:divBdr>
    </w:div>
    <w:div w:id="544148154">
      <w:marLeft w:val="480"/>
      <w:marRight w:val="0"/>
      <w:marTop w:val="0"/>
      <w:marBottom w:val="0"/>
      <w:divBdr>
        <w:top w:val="none" w:sz="0" w:space="0" w:color="auto"/>
        <w:left w:val="none" w:sz="0" w:space="0" w:color="auto"/>
        <w:bottom w:val="none" w:sz="0" w:space="0" w:color="auto"/>
        <w:right w:val="none" w:sz="0" w:space="0" w:color="auto"/>
      </w:divBdr>
    </w:div>
    <w:div w:id="544175889">
      <w:marLeft w:val="480"/>
      <w:marRight w:val="0"/>
      <w:marTop w:val="0"/>
      <w:marBottom w:val="0"/>
      <w:divBdr>
        <w:top w:val="none" w:sz="0" w:space="0" w:color="auto"/>
        <w:left w:val="none" w:sz="0" w:space="0" w:color="auto"/>
        <w:bottom w:val="none" w:sz="0" w:space="0" w:color="auto"/>
        <w:right w:val="none" w:sz="0" w:space="0" w:color="auto"/>
      </w:divBdr>
    </w:div>
    <w:div w:id="544215585">
      <w:marLeft w:val="480"/>
      <w:marRight w:val="0"/>
      <w:marTop w:val="0"/>
      <w:marBottom w:val="0"/>
      <w:divBdr>
        <w:top w:val="none" w:sz="0" w:space="0" w:color="auto"/>
        <w:left w:val="none" w:sz="0" w:space="0" w:color="auto"/>
        <w:bottom w:val="none" w:sz="0" w:space="0" w:color="auto"/>
        <w:right w:val="none" w:sz="0" w:space="0" w:color="auto"/>
      </w:divBdr>
    </w:div>
    <w:div w:id="544219816">
      <w:marLeft w:val="480"/>
      <w:marRight w:val="0"/>
      <w:marTop w:val="0"/>
      <w:marBottom w:val="0"/>
      <w:divBdr>
        <w:top w:val="none" w:sz="0" w:space="0" w:color="auto"/>
        <w:left w:val="none" w:sz="0" w:space="0" w:color="auto"/>
        <w:bottom w:val="none" w:sz="0" w:space="0" w:color="auto"/>
        <w:right w:val="none" w:sz="0" w:space="0" w:color="auto"/>
      </w:divBdr>
    </w:div>
    <w:div w:id="544365205">
      <w:marLeft w:val="640"/>
      <w:marRight w:val="0"/>
      <w:marTop w:val="0"/>
      <w:marBottom w:val="0"/>
      <w:divBdr>
        <w:top w:val="none" w:sz="0" w:space="0" w:color="auto"/>
        <w:left w:val="none" w:sz="0" w:space="0" w:color="auto"/>
        <w:bottom w:val="none" w:sz="0" w:space="0" w:color="auto"/>
        <w:right w:val="none" w:sz="0" w:space="0" w:color="auto"/>
      </w:divBdr>
    </w:div>
    <w:div w:id="544369101">
      <w:marLeft w:val="480"/>
      <w:marRight w:val="0"/>
      <w:marTop w:val="0"/>
      <w:marBottom w:val="0"/>
      <w:divBdr>
        <w:top w:val="none" w:sz="0" w:space="0" w:color="auto"/>
        <w:left w:val="none" w:sz="0" w:space="0" w:color="auto"/>
        <w:bottom w:val="none" w:sz="0" w:space="0" w:color="auto"/>
        <w:right w:val="none" w:sz="0" w:space="0" w:color="auto"/>
      </w:divBdr>
    </w:div>
    <w:div w:id="544373403">
      <w:marLeft w:val="480"/>
      <w:marRight w:val="0"/>
      <w:marTop w:val="0"/>
      <w:marBottom w:val="0"/>
      <w:divBdr>
        <w:top w:val="none" w:sz="0" w:space="0" w:color="auto"/>
        <w:left w:val="none" w:sz="0" w:space="0" w:color="auto"/>
        <w:bottom w:val="none" w:sz="0" w:space="0" w:color="auto"/>
        <w:right w:val="none" w:sz="0" w:space="0" w:color="auto"/>
      </w:divBdr>
    </w:div>
    <w:div w:id="544407832">
      <w:marLeft w:val="480"/>
      <w:marRight w:val="0"/>
      <w:marTop w:val="0"/>
      <w:marBottom w:val="0"/>
      <w:divBdr>
        <w:top w:val="none" w:sz="0" w:space="0" w:color="auto"/>
        <w:left w:val="none" w:sz="0" w:space="0" w:color="auto"/>
        <w:bottom w:val="none" w:sz="0" w:space="0" w:color="auto"/>
        <w:right w:val="none" w:sz="0" w:space="0" w:color="auto"/>
      </w:divBdr>
    </w:div>
    <w:div w:id="544414104">
      <w:marLeft w:val="480"/>
      <w:marRight w:val="0"/>
      <w:marTop w:val="0"/>
      <w:marBottom w:val="0"/>
      <w:divBdr>
        <w:top w:val="none" w:sz="0" w:space="0" w:color="auto"/>
        <w:left w:val="none" w:sz="0" w:space="0" w:color="auto"/>
        <w:bottom w:val="none" w:sz="0" w:space="0" w:color="auto"/>
        <w:right w:val="none" w:sz="0" w:space="0" w:color="auto"/>
      </w:divBdr>
    </w:div>
    <w:div w:id="544415750">
      <w:marLeft w:val="480"/>
      <w:marRight w:val="0"/>
      <w:marTop w:val="0"/>
      <w:marBottom w:val="0"/>
      <w:divBdr>
        <w:top w:val="none" w:sz="0" w:space="0" w:color="auto"/>
        <w:left w:val="none" w:sz="0" w:space="0" w:color="auto"/>
        <w:bottom w:val="none" w:sz="0" w:space="0" w:color="auto"/>
        <w:right w:val="none" w:sz="0" w:space="0" w:color="auto"/>
      </w:divBdr>
    </w:div>
    <w:div w:id="544488035">
      <w:marLeft w:val="0"/>
      <w:marRight w:val="0"/>
      <w:marTop w:val="0"/>
      <w:marBottom w:val="0"/>
      <w:divBdr>
        <w:top w:val="none" w:sz="0" w:space="0" w:color="auto"/>
        <w:left w:val="none" w:sz="0" w:space="0" w:color="auto"/>
        <w:bottom w:val="none" w:sz="0" w:space="0" w:color="auto"/>
        <w:right w:val="none" w:sz="0" w:space="0" w:color="auto"/>
      </w:divBdr>
    </w:div>
    <w:div w:id="544489426">
      <w:marLeft w:val="480"/>
      <w:marRight w:val="0"/>
      <w:marTop w:val="0"/>
      <w:marBottom w:val="0"/>
      <w:divBdr>
        <w:top w:val="none" w:sz="0" w:space="0" w:color="auto"/>
        <w:left w:val="none" w:sz="0" w:space="0" w:color="auto"/>
        <w:bottom w:val="none" w:sz="0" w:space="0" w:color="auto"/>
        <w:right w:val="none" w:sz="0" w:space="0" w:color="auto"/>
      </w:divBdr>
    </w:div>
    <w:div w:id="544558765">
      <w:marLeft w:val="480"/>
      <w:marRight w:val="0"/>
      <w:marTop w:val="0"/>
      <w:marBottom w:val="0"/>
      <w:divBdr>
        <w:top w:val="none" w:sz="0" w:space="0" w:color="auto"/>
        <w:left w:val="none" w:sz="0" w:space="0" w:color="auto"/>
        <w:bottom w:val="none" w:sz="0" w:space="0" w:color="auto"/>
        <w:right w:val="none" w:sz="0" w:space="0" w:color="auto"/>
      </w:divBdr>
    </w:div>
    <w:div w:id="544559506">
      <w:marLeft w:val="480"/>
      <w:marRight w:val="0"/>
      <w:marTop w:val="0"/>
      <w:marBottom w:val="0"/>
      <w:divBdr>
        <w:top w:val="none" w:sz="0" w:space="0" w:color="auto"/>
        <w:left w:val="none" w:sz="0" w:space="0" w:color="auto"/>
        <w:bottom w:val="none" w:sz="0" w:space="0" w:color="auto"/>
        <w:right w:val="none" w:sz="0" w:space="0" w:color="auto"/>
      </w:divBdr>
    </w:div>
    <w:div w:id="544562614">
      <w:marLeft w:val="480"/>
      <w:marRight w:val="0"/>
      <w:marTop w:val="0"/>
      <w:marBottom w:val="0"/>
      <w:divBdr>
        <w:top w:val="none" w:sz="0" w:space="0" w:color="auto"/>
        <w:left w:val="none" w:sz="0" w:space="0" w:color="auto"/>
        <w:bottom w:val="none" w:sz="0" w:space="0" w:color="auto"/>
        <w:right w:val="none" w:sz="0" w:space="0" w:color="auto"/>
      </w:divBdr>
    </w:div>
    <w:div w:id="544567684">
      <w:marLeft w:val="480"/>
      <w:marRight w:val="0"/>
      <w:marTop w:val="0"/>
      <w:marBottom w:val="0"/>
      <w:divBdr>
        <w:top w:val="none" w:sz="0" w:space="0" w:color="auto"/>
        <w:left w:val="none" w:sz="0" w:space="0" w:color="auto"/>
        <w:bottom w:val="none" w:sz="0" w:space="0" w:color="auto"/>
        <w:right w:val="none" w:sz="0" w:space="0" w:color="auto"/>
      </w:divBdr>
    </w:div>
    <w:div w:id="544604292">
      <w:marLeft w:val="640"/>
      <w:marRight w:val="0"/>
      <w:marTop w:val="0"/>
      <w:marBottom w:val="0"/>
      <w:divBdr>
        <w:top w:val="none" w:sz="0" w:space="0" w:color="auto"/>
        <w:left w:val="none" w:sz="0" w:space="0" w:color="auto"/>
        <w:bottom w:val="none" w:sz="0" w:space="0" w:color="auto"/>
        <w:right w:val="none" w:sz="0" w:space="0" w:color="auto"/>
      </w:divBdr>
    </w:div>
    <w:div w:id="544605128">
      <w:marLeft w:val="480"/>
      <w:marRight w:val="0"/>
      <w:marTop w:val="0"/>
      <w:marBottom w:val="0"/>
      <w:divBdr>
        <w:top w:val="none" w:sz="0" w:space="0" w:color="auto"/>
        <w:left w:val="none" w:sz="0" w:space="0" w:color="auto"/>
        <w:bottom w:val="none" w:sz="0" w:space="0" w:color="auto"/>
        <w:right w:val="none" w:sz="0" w:space="0" w:color="auto"/>
      </w:divBdr>
    </w:div>
    <w:div w:id="544636838">
      <w:marLeft w:val="480"/>
      <w:marRight w:val="0"/>
      <w:marTop w:val="0"/>
      <w:marBottom w:val="0"/>
      <w:divBdr>
        <w:top w:val="none" w:sz="0" w:space="0" w:color="auto"/>
        <w:left w:val="none" w:sz="0" w:space="0" w:color="auto"/>
        <w:bottom w:val="none" w:sz="0" w:space="0" w:color="auto"/>
        <w:right w:val="none" w:sz="0" w:space="0" w:color="auto"/>
      </w:divBdr>
    </w:div>
    <w:div w:id="544678471">
      <w:marLeft w:val="480"/>
      <w:marRight w:val="0"/>
      <w:marTop w:val="0"/>
      <w:marBottom w:val="0"/>
      <w:divBdr>
        <w:top w:val="none" w:sz="0" w:space="0" w:color="auto"/>
        <w:left w:val="none" w:sz="0" w:space="0" w:color="auto"/>
        <w:bottom w:val="none" w:sz="0" w:space="0" w:color="auto"/>
        <w:right w:val="none" w:sz="0" w:space="0" w:color="auto"/>
      </w:divBdr>
    </w:div>
    <w:div w:id="544683176">
      <w:marLeft w:val="480"/>
      <w:marRight w:val="0"/>
      <w:marTop w:val="0"/>
      <w:marBottom w:val="0"/>
      <w:divBdr>
        <w:top w:val="none" w:sz="0" w:space="0" w:color="auto"/>
        <w:left w:val="none" w:sz="0" w:space="0" w:color="auto"/>
        <w:bottom w:val="none" w:sz="0" w:space="0" w:color="auto"/>
        <w:right w:val="none" w:sz="0" w:space="0" w:color="auto"/>
      </w:divBdr>
    </w:div>
    <w:div w:id="544683424">
      <w:marLeft w:val="480"/>
      <w:marRight w:val="0"/>
      <w:marTop w:val="0"/>
      <w:marBottom w:val="0"/>
      <w:divBdr>
        <w:top w:val="none" w:sz="0" w:space="0" w:color="auto"/>
        <w:left w:val="none" w:sz="0" w:space="0" w:color="auto"/>
        <w:bottom w:val="none" w:sz="0" w:space="0" w:color="auto"/>
        <w:right w:val="none" w:sz="0" w:space="0" w:color="auto"/>
      </w:divBdr>
    </w:div>
    <w:div w:id="544755138">
      <w:marLeft w:val="480"/>
      <w:marRight w:val="0"/>
      <w:marTop w:val="0"/>
      <w:marBottom w:val="0"/>
      <w:divBdr>
        <w:top w:val="none" w:sz="0" w:space="0" w:color="auto"/>
        <w:left w:val="none" w:sz="0" w:space="0" w:color="auto"/>
        <w:bottom w:val="none" w:sz="0" w:space="0" w:color="auto"/>
        <w:right w:val="none" w:sz="0" w:space="0" w:color="auto"/>
      </w:divBdr>
    </w:div>
    <w:div w:id="544756670">
      <w:marLeft w:val="480"/>
      <w:marRight w:val="0"/>
      <w:marTop w:val="0"/>
      <w:marBottom w:val="0"/>
      <w:divBdr>
        <w:top w:val="none" w:sz="0" w:space="0" w:color="auto"/>
        <w:left w:val="none" w:sz="0" w:space="0" w:color="auto"/>
        <w:bottom w:val="none" w:sz="0" w:space="0" w:color="auto"/>
        <w:right w:val="none" w:sz="0" w:space="0" w:color="auto"/>
      </w:divBdr>
    </w:div>
    <w:div w:id="544878086">
      <w:marLeft w:val="480"/>
      <w:marRight w:val="0"/>
      <w:marTop w:val="0"/>
      <w:marBottom w:val="0"/>
      <w:divBdr>
        <w:top w:val="none" w:sz="0" w:space="0" w:color="auto"/>
        <w:left w:val="none" w:sz="0" w:space="0" w:color="auto"/>
        <w:bottom w:val="none" w:sz="0" w:space="0" w:color="auto"/>
        <w:right w:val="none" w:sz="0" w:space="0" w:color="auto"/>
      </w:divBdr>
    </w:div>
    <w:div w:id="544878141">
      <w:marLeft w:val="480"/>
      <w:marRight w:val="0"/>
      <w:marTop w:val="0"/>
      <w:marBottom w:val="0"/>
      <w:divBdr>
        <w:top w:val="none" w:sz="0" w:space="0" w:color="auto"/>
        <w:left w:val="none" w:sz="0" w:space="0" w:color="auto"/>
        <w:bottom w:val="none" w:sz="0" w:space="0" w:color="auto"/>
        <w:right w:val="none" w:sz="0" w:space="0" w:color="auto"/>
      </w:divBdr>
    </w:div>
    <w:div w:id="544951236">
      <w:marLeft w:val="480"/>
      <w:marRight w:val="0"/>
      <w:marTop w:val="0"/>
      <w:marBottom w:val="0"/>
      <w:divBdr>
        <w:top w:val="none" w:sz="0" w:space="0" w:color="auto"/>
        <w:left w:val="none" w:sz="0" w:space="0" w:color="auto"/>
        <w:bottom w:val="none" w:sz="0" w:space="0" w:color="auto"/>
        <w:right w:val="none" w:sz="0" w:space="0" w:color="auto"/>
      </w:divBdr>
    </w:div>
    <w:div w:id="544951747">
      <w:marLeft w:val="480"/>
      <w:marRight w:val="0"/>
      <w:marTop w:val="0"/>
      <w:marBottom w:val="0"/>
      <w:divBdr>
        <w:top w:val="none" w:sz="0" w:space="0" w:color="auto"/>
        <w:left w:val="none" w:sz="0" w:space="0" w:color="auto"/>
        <w:bottom w:val="none" w:sz="0" w:space="0" w:color="auto"/>
        <w:right w:val="none" w:sz="0" w:space="0" w:color="auto"/>
      </w:divBdr>
    </w:div>
    <w:div w:id="544952246">
      <w:marLeft w:val="480"/>
      <w:marRight w:val="0"/>
      <w:marTop w:val="0"/>
      <w:marBottom w:val="0"/>
      <w:divBdr>
        <w:top w:val="none" w:sz="0" w:space="0" w:color="auto"/>
        <w:left w:val="none" w:sz="0" w:space="0" w:color="auto"/>
        <w:bottom w:val="none" w:sz="0" w:space="0" w:color="auto"/>
        <w:right w:val="none" w:sz="0" w:space="0" w:color="auto"/>
      </w:divBdr>
    </w:div>
    <w:div w:id="545023642">
      <w:marLeft w:val="480"/>
      <w:marRight w:val="0"/>
      <w:marTop w:val="0"/>
      <w:marBottom w:val="0"/>
      <w:divBdr>
        <w:top w:val="none" w:sz="0" w:space="0" w:color="auto"/>
        <w:left w:val="none" w:sz="0" w:space="0" w:color="auto"/>
        <w:bottom w:val="none" w:sz="0" w:space="0" w:color="auto"/>
        <w:right w:val="none" w:sz="0" w:space="0" w:color="auto"/>
      </w:divBdr>
    </w:div>
    <w:div w:id="545064049">
      <w:marLeft w:val="480"/>
      <w:marRight w:val="0"/>
      <w:marTop w:val="0"/>
      <w:marBottom w:val="0"/>
      <w:divBdr>
        <w:top w:val="none" w:sz="0" w:space="0" w:color="auto"/>
        <w:left w:val="none" w:sz="0" w:space="0" w:color="auto"/>
        <w:bottom w:val="none" w:sz="0" w:space="0" w:color="auto"/>
        <w:right w:val="none" w:sz="0" w:space="0" w:color="auto"/>
      </w:divBdr>
    </w:div>
    <w:div w:id="545067428">
      <w:marLeft w:val="480"/>
      <w:marRight w:val="0"/>
      <w:marTop w:val="0"/>
      <w:marBottom w:val="0"/>
      <w:divBdr>
        <w:top w:val="none" w:sz="0" w:space="0" w:color="auto"/>
        <w:left w:val="none" w:sz="0" w:space="0" w:color="auto"/>
        <w:bottom w:val="none" w:sz="0" w:space="0" w:color="auto"/>
        <w:right w:val="none" w:sz="0" w:space="0" w:color="auto"/>
      </w:divBdr>
    </w:div>
    <w:div w:id="545070750">
      <w:marLeft w:val="480"/>
      <w:marRight w:val="0"/>
      <w:marTop w:val="0"/>
      <w:marBottom w:val="0"/>
      <w:divBdr>
        <w:top w:val="none" w:sz="0" w:space="0" w:color="auto"/>
        <w:left w:val="none" w:sz="0" w:space="0" w:color="auto"/>
        <w:bottom w:val="none" w:sz="0" w:space="0" w:color="auto"/>
        <w:right w:val="none" w:sz="0" w:space="0" w:color="auto"/>
      </w:divBdr>
    </w:div>
    <w:div w:id="545140414">
      <w:marLeft w:val="480"/>
      <w:marRight w:val="0"/>
      <w:marTop w:val="0"/>
      <w:marBottom w:val="0"/>
      <w:divBdr>
        <w:top w:val="none" w:sz="0" w:space="0" w:color="auto"/>
        <w:left w:val="none" w:sz="0" w:space="0" w:color="auto"/>
        <w:bottom w:val="none" w:sz="0" w:space="0" w:color="auto"/>
        <w:right w:val="none" w:sz="0" w:space="0" w:color="auto"/>
      </w:divBdr>
    </w:div>
    <w:div w:id="545140522">
      <w:marLeft w:val="480"/>
      <w:marRight w:val="0"/>
      <w:marTop w:val="0"/>
      <w:marBottom w:val="0"/>
      <w:divBdr>
        <w:top w:val="none" w:sz="0" w:space="0" w:color="auto"/>
        <w:left w:val="none" w:sz="0" w:space="0" w:color="auto"/>
        <w:bottom w:val="none" w:sz="0" w:space="0" w:color="auto"/>
        <w:right w:val="none" w:sz="0" w:space="0" w:color="auto"/>
      </w:divBdr>
    </w:div>
    <w:div w:id="545142687">
      <w:marLeft w:val="480"/>
      <w:marRight w:val="0"/>
      <w:marTop w:val="0"/>
      <w:marBottom w:val="0"/>
      <w:divBdr>
        <w:top w:val="none" w:sz="0" w:space="0" w:color="auto"/>
        <w:left w:val="none" w:sz="0" w:space="0" w:color="auto"/>
        <w:bottom w:val="none" w:sz="0" w:space="0" w:color="auto"/>
        <w:right w:val="none" w:sz="0" w:space="0" w:color="auto"/>
      </w:divBdr>
    </w:div>
    <w:div w:id="545143008">
      <w:marLeft w:val="480"/>
      <w:marRight w:val="0"/>
      <w:marTop w:val="0"/>
      <w:marBottom w:val="0"/>
      <w:divBdr>
        <w:top w:val="none" w:sz="0" w:space="0" w:color="auto"/>
        <w:left w:val="none" w:sz="0" w:space="0" w:color="auto"/>
        <w:bottom w:val="none" w:sz="0" w:space="0" w:color="auto"/>
        <w:right w:val="none" w:sz="0" w:space="0" w:color="auto"/>
      </w:divBdr>
    </w:div>
    <w:div w:id="545259988">
      <w:marLeft w:val="480"/>
      <w:marRight w:val="0"/>
      <w:marTop w:val="0"/>
      <w:marBottom w:val="0"/>
      <w:divBdr>
        <w:top w:val="none" w:sz="0" w:space="0" w:color="auto"/>
        <w:left w:val="none" w:sz="0" w:space="0" w:color="auto"/>
        <w:bottom w:val="none" w:sz="0" w:space="0" w:color="auto"/>
        <w:right w:val="none" w:sz="0" w:space="0" w:color="auto"/>
      </w:divBdr>
    </w:div>
    <w:div w:id="545333084">
      <w:marLeft w:val="480"/>
      <w:marRight w:val="0"/>
      <w:marTop w:val="0"/>
      <w:marBottom w:val="0"/>
      <w:divBdr>
        <w:top w:val="none" w:sz="0" w:space="0" w:color="auto"/>
        <w:left w:val="none" w:sz="0" w:space="0" w:color="auto"/>
        <w:bottom w:val="none" w:sz="0" w:space="0" w:color="auto"/>
        <w:right w:val="none" w:sz="0" w:space="0" w:color="auto"/>
      </w:divBdr>
    </w:div>
    <w:div w:id="545339297">
      <w:marLeft w:val="480"/>
      <w:marRight w:val="0"/>
      <w:marTop w:val="0"/>
      <w:marBottom w:val="0"/>
      <w:divBdr>
        <w:top w:val="none" w:sz="0" w:space="0" w:color="auto"/>
        <w:left w:val="none" w:sz="0" w:space="0" w:color="auto"/>
        <w:bottom w:val="none" w:sz="0" w:space="0" w:color="auto"/>
        <w:right w:val="none" w:sz="0" w:space="0" w:color="auto"/>
      </w:divBdr>
    </w:div>
    <w:div w:id="545483070">
      <w:marLeft w:val="480"/>
      <w:marRight w:val="0"/>
      <w:marTop w:val="0"/>
      <w:marBottom w:val="0"/>
      <w:divBdr>
        <w:top w:val="none" w:sz="0" w:space="0" w:color="auto"/>
        <w:left w:val="none" w:sz="0" w:space="0" w:color="auto"/>
        <w:bottom w:val="none" w:sz="0" w:space="0" w:color="auto"/>
        <w:right w:val="none" w:sz="0" w:space="0" w:color="auto"/>
      </w:divBdr>
    </w:div>
    <w:div w:id="545526860">
      <w:marLeft w:val="480"/>
      <w:marRight w:val="0"/>
      <w:marTop w:val="0"/>
      <w:marBottom w:val="0"/>
      <w:divBdr>
        <w:top w:val="none" w:sz="0" w:space="0" w:color="auto"/>
        <w:left w:val="none" w:sz="0" w:space="0" w:color="auto"/>
        <w:bottom w:val="none" w:sz="0" w:space="0" w:color="auto"/>
        <w:right w:val="none" w:sz="0" w:space="0" w:color="auto"/>
      </w:divBdr>
    </w:div>
    <w:div w:id="545600375">
      <w:marLeft w:val="480"/>
      <w:marRight w:val="0"/>
      <w:marTop w:val="0"/>
      <w:marBottom w:val="0"/>
      <w:divBdr>
        <w:top w:val="none" w:sz="0" w:space="0" w:color="auto"/>
        <w:left w:val="none" w:sz="0" w:space="0" w:color="auto"/>
        <w:bottom w:val="none" w:sz="0" w:space="0" w:color="auto"/>
        <w:right w:val="none" w:sz="0" w:space="0" w:color="auto"/>
      </w:divBdr>
    </w:div>
    <w:div w:id="545602668">
      <w:marLeft w:val="480"/>
      <w:marRight w:val="0"/>
      <w:marTop w:val="0"/>
      <w:marBottom w:val="0"/>
      <w:divBdr>
        <w:top w:val="none" w:sz="0" w:space="0" w:color="auto"/>
        <w:left w:val="none" w:sz="0" w:space="0" w:color="auto"/>
        <w:bottom w:val="none" w:sz="0" w:space="0" w:color="auto"/>
        <w:right w:val="none" w:sz="0" w:space="0" w:color="auto"/>
      </w:divBdr>
    </w:div>
    <w:div w:id="545723843">
      <w:marLeft w:val="480"/>
      <w:marRight w:val="0"/>
      <w:marTop w:val="0"/>
      <w:marBottom w:val="0"/>
      <w:divBdr>
        <w:top w:val="none" w:sz="0" w:space="0" w:color="auto"/>
        <w:left w:val="none" w:sz="0" w:space="0" w:color="auto"/>
        <w:bottom w:val="none" w:sz="0" w:space="0" w:color="auto"/>
        <w:right w:val="none" w:sz="0" w:space="0" w:color="auto"/>
      </w:divBdr>
    </w:div>
    <w:div w:id="545725135">
      <w:marLeft w:val="480"/>
      <w:marRight w:val="0"/>
      <w:marTop w:val="0"/>
      <w:marBottom w:val="0"/>
      <w:divBdr>
        <w:top w:val="none" w:sz="0" w:space="0" w:color="auto"/>
        <w:left w:val="none" w:sz="0" w:space="0" w:color="auto"/>
        <w:bottom w:val="none" w:sz="0" w:space="0" w:color="auto"/>
        <w:right w:val="none" w:sz="0" w:space="0" w:color="auto"/>
      </w:divBdr>
    </w:div>
    <w:div w:id="545874282">
      <w:marLeft w:val="480"/>
      <w:marRight w:val="0"/>
      <w:marTop w:val="0"/>
      <w:marBottom w:val="0"/>
      <w:divBdr>
        <w:top w:val="none" w:sz="0" w:space="0" w:color="auto"/>
        <w:left w:val="none" w:sz="0" w:space="0" w:color="auto"/>
        <w:bottom w:val="none" w:sz="0" w:space="0" w:color="auto"/>
        <w:right w:val="none" w:sz="0" w:space="0" w:color="auto"/>
      </w:divBdr>
    </w:div>
    <w:div w:id="545989336">
      <w:marLeft w:val="480"/>
      <w:marRight w:val="0"/>
      <w:marTop w:val="0"/>
      <w:marBottom w:val="0"/>
      <w:divBdr>
        <w:top w:val="none" w:sz="0" w:space="0" w:color="auto"/>
        <w:left w:val="none" w:sz="0" w:space="0" w:color="auto"/>
        <w:bottom w:val="none" w:sz="0" w:space="0" w:color="auto"/>
        <w:right w:val="none" w:sz="0" w:space="0" w:color="auto"/>
      </w:divBdr>
    </w:div>
    <w:div w:id="545996516">
      <w:marLeft w:val="480"/>
      <w:marRight w:val="0"/>
      <w:marTop w:val="0"/>
      <w:marBottom w:val="0"/>
      <w:divBdr>
        <w:top w:val="none" w:sz="0" w:space="0" w:color="auto"/>
        <w:left w:val="none" w:sz="0" w:space="0" w:color="auto"/>
        <w:bottom w:val="none" w:sz="0" w:space="0" w:color="auto"/>
        <w:right w:val="none" w:sz="0" w:space="0" w:color="auto"/>
      </w:divBdr>
    </w:div>
    <w:div w:id="546062429">
      <w:marLeft w:val="480"/>
      <w:marRight w:val="0"/>
      <w:marTop w:val="0"/>
      <w:marBottom w:val="0"/>
      <w:divBdr>
        <w:top w:val="none" w:sz="0" w:space="0" w:color="auto"/>
        <w:left w:val="none" w:sz="0" w:space="0" w:color="auto"/>
        <w:bottom w:val="none" w:sz="0" w:space="0" w:color="auto"/>
        <w:right w:val="none" w:sz="0" w:space="0" w:color="auto"/>
      </w:divBdr>
    </w:div>
    <w:div w:id="546140847">
      <w:marLeft w:val="480"/>
      <w:marRight w:val="0"/>
      <w:marTop w:val="0"/>
      <w:marBottom w:val="0"/>
      <w:divBdr>
        <w:top w:val="none" w:sz="0" w:space="0" w:color="auto"/>
        <w:left w:val="none" w:sz="0" w:space="0" w:color="auto"/>
        <w:bottom w:val="none" w:sz="0" w:space="0" w:color="auto"/>
        <w:right w:val="none" w:sz="0" w:space="0" w:color="auto"/>
      </w:divBdr>
    </w:div>
    <w:div w:id="546332808">
      <w:marLeft w:val="480"/>
      <w:marRight w:val="0"/>
      <w:marTop w:val="0"/>
      <w:marBottom w:val="0"/>
      <w:divBdr>
        <w:top w:val="none" w:sz="0" w:space="0" w:color="auto"/>
        <w:left w:val="none" w:sz="0" w:space="0" w:color="auto"/>
        <w:bottom w:val="none" w:sz="0" w:space="0" w:color="auto"/>
        <w:right w:val="none" w:sz="0" w:space="0" w:color="auto"/>
      </w:divBdr>
    </w:div>
    <w:div w:id="546339509">
      <w:marLeft w:val="480"/>
      <w:marRight w:val="0"/>
      <w:marTop w:val="0"/>
      <w:marBottom w:val="0"/>
      <w:divBdr>
        <w:top w:val="none" w:sz="0" w:space="0" w:color="auto"/>
        <w:left w:val="none" w:sz="0" w:space="0" w:color="auto"/>
        <w:bottom w:val="none" w:sz="0" w:space="0" w:color="auto"/>
        <w:right w:val="none" w:sz="0" w:space="0" w:color="auto"/>
      </w:divBdr>
    </w:div>
    <w:div w:id="546378363">
      <w:marLeft w:val="480"/>
      <w:marRight w:val="0"/>
      <w:marTop w:val="0"/>
      <w:marBottom w:val="0"/>
      <w:divBdr>
        <w:top w:val="none" w:sz="0" w:space="0" w:color="auto"/>
        <w:left w:val="none" w:sz="0" w:space="0" w:color="auto"/>
        <w:bottom w:val="none" w:sz="0" w:space="0" w:color="auto"/>
        <w:right w:val="none" w:sz="0" w:space="0" w:color="auto"/>
      </w:divBdr>
    </w:div>
    <w:div w:id="546378768">
      <w:marLeft w:val="480"/>
      <w:marRight w:val="0"/>
      <w:marTop w:val="0"/>
      <w:marBottom w:val="0"/>
      <w:divBdr>
        <w:top w:val="none" w:sz="0" w:space="0" w:color="auto"/>
        <w:left w:val="none" w:sz="0" w:space="0" w:color="auto"/>
        <w:bottom w:val="none" w:sz="0" w:space="0" w:color="auto"/>
        <w:right w:val="none" w:sz="0" w:space="0" w:color="auto"/>
      </w:divBdr>
    </w:div>
    <w:div w:id="546379621">
      <w:marLeft w:val="480"/>
      <w:marRight w:val="0"/>
      <w:marTop w:val="0"/>
      <w:marBottom w:val="0"/>
      <w:divBdr>
        <w:top w:val="none" w:sz="0" w:space="0" w:color="auto"/>
        <w:left w:val="none" w:sz="0" w:space="0" w:color="auto"/>
        <w:bottom w:val="none" w:sz="0" w:space="0" w:color="auto"/>
        <w:right w:val="none" w:sz="0" w:space="0" w:color="auto"/>
      </w:divBdr>
    </w:div>
    <w:div w:id="546381351">
      <w:marLeft w:val="480"/>
      <w:marRight w:val="0"/>
      <w:marTop w:val="0"/>
      <w:marBottom w:val="0"/>
      <w:divBdr>
        <w:top w:val="none" w:sz="0" w:space="0" w:color="auto"/>
        <w:left w:val="none" w:sz="0" w:space="0" w:color="auto"/>
        <w:bottom w:val="none" w:sz="0" w:space="0" w:color="auto"/>
        <w:right w:val="none" w:sz="0" w:space="0" w:color="auto"/>
      </w:divBdr>
    </w:div>
    <w:div w:id="546452456">
      <w:marLeft w:val="480"/>
      <w:marRight w:val="0"/>
      <w:marTop w:val="0"/>
      <w:marBottom w:val="0"/>
      <w:divBdr>
        <w:top w:val="none" w:sz="0" w:space="0" w:color="auto"/>
        <w:left w:val="none" w:sz="0" w:space="0" w:color="auto"/>
        <w:bottom w:val="none" w:sz="0" w:space="0" w:color="auto"/>
        <w:right w:val="none" w:sz="0" w:space="0" w:color="auto"/>
      </w:divBdr>
    </w:div>
    <w:div w:id="546458449">
      <w:marLeft w:val="480"/>
      <w:marRight w:val="0"/>
      <w:marTop w:val="0"/>
      <w:marBottom w:val="0"/>
      <w:divBdr>
        <w:top w:val="none" w:sz="0" w:space="0" w:color="auto"/>
        <w:left w:val="none" w:sz="0" w:space="0" w:color="auto"/>
        <w:bottom w:val="none" w:sz="0" w:space="0" w:color="auto"/>
        <w:right w:val="none" w:sz="0" w:space="0" w:color="auto"/>
      </w:divBdr>
    </w:div>
    <w:div w:id="546527236">
      <w:marLeft w:val="480"/>
      <w:marRight w:val="0"/>
      <w:marTop w:val="0"/>
      <w:marBottom w:val="0"/>
      <w:divBdr>
        <w:top w:val="none" w:sz="0" w:space="0" w:color="auto"/>
        <w:left w:val="none" w:sz="0" w:space="0" w:color="auto"/>
        <w:bottom w:val="none" w:sz="0" w:space="0" w:color="auto"/>
        <w:right w:val="none" w:sz="0" w:space="0" w:color="auto"/>
      </w:divBdr>
    </w:div>
    <w:div w:id="546531757">
      <w:marLeft w:val="480"/>
      <w:marRight w:val="0"/>
      <w:marTop w:val="0"/>
      <w:marBottom w:val="0"/>
      <w:divBdr>
        <w:top w:val="none" w:sz="0" w:space="0" w:color="auto"/>
        <w:left w:val="none" w:sz="0" w:space="0" w:color="auto"/>
        <w:bottom w:val="none" w:sz="0" w:space="0" w:color="auto"/>
        <w:right w:val="none" w:sz="0" w:space="0" w:color="auto"/>
      </w:divBdr>
    </w:div>
    <w:div w:id="546570276">
      <w:marLeft w:val="480"/>
      <w:marRight w:val="0"/>
      <w:marTop w:val="0"/>
      <w:marBottom w:val="0"/>
      <w:divBdr>
        <w:top w:val="none" w:sz="0" w:space="0" w:color="auto"/>
        <w:left w:val="none" w:sz="0" w:space="0" w:color="auto"/>
        <w:bottom w:val="none" w:sz="0" w:space="0" w:color="auto"/>
        <w:right w:val="none" w:sz="0" w:space="0" w:color="auto"/>
      </w:divBdr>
    </w:div>
    <w:div w:id="546599803">
      <w:marLeft w:val="480"/>
      <w:marRight w:val="0"/>
      <w:marTop w:val="0"/>
      <w:marBottom w:val="0"/>
      <w:divBdr>
        <w:top w:val="none" w:sz="0" w:space="0" w:color="auto"/>
        <w:left w:val="none" w:sz="0" w:space="0" w:color="auto"/>
        <w:bottom w:val="none" w:sz="0" w:space="0" w:color="auto"/>
        <w:right w:val="none" w:sz="0" w:space="0" w:color="auto"/>
      </w:divBdr>
    </w:div>
    <w:div w:id="546642246">
      <w:marLeft w:val="480"/>
      <w:marRight w:val="0"/>
      <w:marTop w:val="0"/>
      <w:marBottom w:val="0"/>
      <w:divBdr>
        <w:top w:val="none" w:sz="0" w:space="0" w:color="auto"/>
        <w:left w:val="none" w:sz="0" w:space="0" w:color="auto"/>
        <w:bottom w:val="none" w:sz="0" w:space="0" w:color="auto"/>
        <w:right w:val="none" w:sz="0" w:space="0" w:color="auto"/>
      </w:divBdr>
    </w:div>
    <w:div w:id="546643375">
      <w:marLeft w:val="480"/>
      <w:marRight w:val="0"/>
      <w:marTop w:val="0"/>
      <w:marBottom w:val="0"/>
      <w:divBdr>
        <w:top w:val="none" w:sz="0" w:space="0" w:color="auto"/>
        <w:left w:val="none" w:sz="0" w:space="0" w:color="auto"/>
        <w:bottom w:val="none" w:sz="0" w:space="0" w:color="auto"/>
        <w:right w:val="none" w:sz="0" w:space="0" w:color="auto"/>
      </w:divBdr>
    </w:div>
    <w:div w:id="546644823">
      <w:bodyDiv w:val="1"/>
      <w:marLeft w:val="0"/>
      <w:marRight w:val="0"/>
      <w:marTop w:val="0"/>
      <w:marBottom w:val="0"/>
      <w:divBdr>
        <w:top w:val="none" w:sz="0" w:space="0" w:color="auto"/>
        <w:left w:val="none" w:sz="0" w:space="0" w:color="auto"/>
        <w:bottom w:val="none" w:sz="0" w:space="0" w:color="auto"/>
        <w:right w:val="none" w:sz="0" w:space="0" w:color="auto"/>
      </w:divBdr>
    </w:div>
    <w:div w:id="546648859">
      <w:marLeft w:val="480"/>
      <w:marRight w:val="0"/>
      <w:marTop w:val="0"/>
      <w:marBottom w:val="0"/>
      <w:divBdr>
        <w:top w:val="none" w:sz="0" w:space="0" w:color="auto"/>
        <w:left w:val="none" w:sz="0" w:space="0" w:color="auto"/>
        <w:bottom w:val="none" w:sz="0" w:space="0" w:color="auto"/>
        <w:right w:val="none" w:sz="0" w:space="0" w:color="auto"/>
      </w:divBdr>
    </w:div>
    <w:div w:id="546718541">
      <w:marLeft w:val="480"/>
      <w:marRight w:val="0"/>
      <w:marTop w:val="0"/>
      <w:marBottom w:val="0"/>
      <w:divBdr>
        <w:top w:val="none" w:sz="0" w:space="0" w:color="auto"/>
        <w:left w:val="none" w:sz="0" w:space="0" w:color="auto"/>
        <w:bottom w:val="none" w:sz="0" w:space="0" w:color="auto"/>
        <w:right w:val="none" w:sz="0" w:space="0" w:color="auto"/>
      </w:divBdr>
    </w:div>
    <w:div w:id="546796053">
      <w:marLeft w:val="480"/>
      <w:marRight w:val="0"/>
      <w:marTop w:val="0"/>
      <w:marBottom w:val="0"/>
      <w:divBdr>
        <w:top w:val="none" w:sz="0" w:space="0" w:color="auto"/>
        <w:left w:val="none" w:sz="0" w:space="0" w:color="auto"/>
        <w:bottom w:val="none" w:sz="0" w:space="0" w:color="auto"/>
        <w:right w:val="none" w:sz="0" w:space="0" w:color="auto"/>
      </w:divBdr>
    </w:div>
    <w:div w:id="546842165">
      <w:marLeft w:val="480"/>
      <w:marRight w:val="0"/>
      <w:marTop w:val="0"/>
      <w:marBottom w:val="0"/>
      <w:divBdr>
        <w:top w:val="none" w:sz="0" w:space="0" w:color="auto"/>
        <w:left w:val="none" w:sz="0" w:space="0" w:color="auto"/>
        <w:bottom w:val="none" w:sz="0" w:space="0" w:color="auto"/>
        <w:right w:val="none" w:sz="0" w:space="0" w:color="auto"/>
      </w:divBdr>
    </w:div>
    <w:div w:id="546844646">
      <w:marLeft w:val="480"/>
      <w:marRight w:val="0"/>
      <w:marTop w:val="0"/>
      <w:marBottom w:val="0"/>
      <w:divBdr>
        <w:top w:val="none" w:sz="0" w:space="0" w:color="auto"/>
        <w:left w:val="none" w:sz="0" w:space="0" w:color="auto"/>
        <w:bottom w:val="none" w:sz="0" w:space="0" w:color="auto"/>
        <w:right w:val="none" w:sz="0" w:space="0" w:color="auto"/>
      </w:divBdr>
    </w:div>
    <w:div w:id="546913576">
      <w:marLeft w:val="480"/>
      <w:marRight w:val="0"/>
      <w:marTop w:val="0"/>
      <w:marBottom w:val="0"/>
      <w:divBdr>
        <w:top w:val="none" w:sz="0" w:space="0" w:color="auto"/>
        <w:left w:val="none" w:sz="0" w:space="0" w:color="auto"/>
        <w:bottom w:val="none" w:sz="0" w:space="0" w:color="auto"/>
        <w:right w:val="none" w:sz="0" w:space="0" w:color="auto"/>
      </w:divBdr>
    </w:div>
    <w:div w:id="546914977">
      <w:marLeft w:val="480"/>
      <w:marRight w:val="0"/>
      <w:marTop w:val="0"/>
      <w:marBottom w:val="0"/>
      <w:divBdr>
        <w:top w:val="none" w:sz="0" w:space="0" w:color="auto"/>
        <w:left w:val="none" w:sz="0" w:space="0" w:color="auto"/>
        <w:bottom w:val="none" w:sz="0" w:space="0" w:color="auto"/>
        <w:right w:val="none" w:sz="0" w:space="0" w:color="auto"/>
      </w:divBdr>
    </w:div>
    <w:div w:id="547029486">
      <w:marLeft w:val="480"/>
      <w:marRight w:val="0"/>
      <w:marTop w:val="0"/>
      <w:marBottom w:val="0"/>
      <w:divBdr>
        <w:top w:val="none" w:sz="0" w:space="0" w:color="auto"/>
        <w:left w:val="none" w:sz="0" w:space="0" w:color="auto"/>
        <w:bottom w:val="none" w:sz="0" w:space="0" w:color="auto"/>
        <w:right w:val="none" w:sz="0" w:space="0" w:color="auto"/>
      </w:divBdr>
    </w:div>
    <w:div w:id="547033838">
      <w:marLeft w:val="480"/>
      <w:marRight w:val="0"/>
      <w:marTop w:val="0"/>
      <w:marBottom w:val="0"/>
      <w:divBdr>
        <w:top w:val="none" w:sz="0" w:space="0" w:color="auto"/>
        <w:left w:val="none" w:sz="0" w:space="0" w:color="auto"/>
        <w:bottom w:val="none" w:sz="0" w:space="0" w:color="auto"/>
        <w:right w:val="none" w:sz="0" w:space="0" w:color="auto"/>
      </w:divBdr>
    </w:div>
    <w:div w:id="547035230">
      <w:marLeft w:val="480"/>
      <w:marRight w:val="0"/>
      <w:marTop w:val="0"/>
      <w:marBottom w:val="0"/>
      <w:divBdr>
        <w:top w:val="none" w:sz="0" w:space="0" w:color="auto"/>
        <w:left w:val="none" w:sz="0" w:space="0" w:color="auto"/>
        <w:bottom w:val="none" w:sz="0" w:space="0" w:color="auto"/>
        <w:right w:val="none" w:sz="0" w:space="0" w:color="auto"/>
      </w:divBdr>
    </w:div>
    <w:div w:id="547036364">
      <w:marLeft w:val="480"/>
      <w:marRight w:val="0"/>
      <w:marTop w:val="0"/>
      <w:marBottom w:val="0"/>
      <w:divBdr>
        <w:top w:val="none" w:sz="0" w:space="0" w:color="auto"/>
        <w:left w:val="none" w:sz="0" w:space="0" w:color="auto"/>
        <w:bottom w:val="none" w:sz="0" w:space="0" w:color="auto"/>
        <w:right w:val="none" w:sz="0" w:space="0" w:color="auto"/>
      </w:divBdr>
    </w:div>
    <w:div w:id="547037616">
      <w:marLeft w:val="480"/>
      <w:marRight w:val="0"/>
      <w:marTop w:val="0"/>
      <w:marBottom w:val="0"/>
      <w:divBdr>
        <w:top w:val="none" w:sz="0" w:space="0" w:color="auto"/>
        <w:left w:val="none" w:sz="0" w:space="0" w:color="auto"/>
        <w:bottom w:val="none" w:sz="0" w:space="0" w:color="auto"/>
        <w:right w:val="none" w:sz="0" w:space="0" w:color="auto"/>
      </w:divBdr>
    </w:div>
    <w:div w:id="547106230">
      <w:marLeft w:val="640"/>
      <w:marRight w:val="0"/>
      <w:marTop w:val="0"/>
      <w:marBottom w:val="0"/>
      <w:divBdr>
        <w:top w:val="none" w:sz="0" w:space="0" w:color="auto"/>
        <w:left w:val="none" w:sz="0" w:space="0" w:color="auto"/>
        <w:bottom w:val="none" w:sz="0" w:space="0" w:color="auto"/>
        <w:right w:val="none" w:sz="0" w:space="0" w:color="auto"/>
      </w:divBdr>
    </w:div>
    <w:div w:id="547184485">
      <w:marLeft w:val="480"/>
      <w:marRight w:val="0"/>
      <w:marTop w:val="0"/>
      <w:marBottom w:val="0"/>
      <w:divBdr>
        <w:top w:val="none" w:sz="0" w:space="0" w:color="auto"/>
        <w:left w:val="none" w:sz="0" w:space="0" w:color="auto"/>
        <w:bottom w:val="none" w:sz="0" w:space="0" w:color="auto"/>
        <w:right w:val="none" w:sz="0" w:space="0" w:color="auto"/>
      </w:divBdr>
    </w:div>
    <w:div w:id="547226738">
      <w:marLeft w:val="480"/>
      <w:marRight w:val="0"/>
      <w:marTop w:val="0"/>
      <w:marBottom w:val="0"/>
      <w:divBdr>
        <w:top w:val="none" w:sz="0" w:space="0" w:color="auto"/>
        <w:left w:val="none" w:sz="0" w:space="0" w:color="auto"/>
        <w:bottom w:val="none" w:sz="0" w:space="0" w:color="auto"/>
        <w:right w:val="none" w:sz="0" w:space="0" w:color="auto"/>
      </w:divBdr>
    </w:div>
    <w:div w:id="547227715">
      <w:marLeft w:val="480"/>
      <w:marRight w:val="0"/>
      <w:marTop w:val="0"/>
      <w:marBottom w:val="0"/>
      <w:divBdr>
        <w:top w:val="none" w:sz="0" w:space="0" w:color="auto"/>
        <w:left w:val="none" w:sz="0" w:space="0" w:color="auto"/>
        <w:bottom w:val="none" w:sz="0" w:space="0" w:color="auto"/>
        <w:right w:val="none" w:sz="0" w:space="0" w:color="auto"/>
      </w:divBdr>
    </w:div>
    <w:div w:id="547228241">
      <w:marLeft w:val="480"/>
      <w:marRight w:val="0"/>
      <w:marTop w:val="0"/>
      <w:marBottom w:val="0"/>
      <w:divBdr>
        <w:top w:val="none" w:sz="0" w:space="0" w:color="auto"/>
        <w:left w:val="none" w:sz="0" w:space="0" w:color="auto"/>
        <w:bottom w:val="none" w:sz="0" w:space="0" w:color="auto"/>
        <w:right w:val="none" w:sz="0" w:space="0" w:color="auto"/>
      </w:divBdr>
    </w:div>
    <w:div w:id="547229794">
      <w:marLeft w:val="480"/>
      <w:marRight w:val="0"/>
      <w:marTop w:val="0"/>
      <w:marBottom w:val="0"/>
      <w:divBdr>
        <w:top w:val="none" w:sz="0" w:space="0" w:color="auto"/>
        <w:left w:val="none" w:sz="0" w:space="0" w:color="auto"/>
        <w:bottom w:val="none" w:sz="0" w:space="0" w:color="auto"/>
        <w:right w:val="none" w:sz="0" w:space="0" w:color="auto"/>
      </w:divBdr>
    </w:div>
    <w:div w:id="547375030">
      <w:marLeft w:val="480"/>
      <w:marRight w:val="0"/>
      <w:marTop w:val="0"/>
      <w:marBottom w:val="0"/>
      <w:divBdr>
        <w:top w:val="none" w:sz="0" w:space="0" w:color="auto"/>
        <w:left w:val="none" w:sz="0" w:space="0" w:color="auto"/>
        <w:bottom w:val="none" w:sz="0" w:space="0" w:color="auto"/>
        <w:right w:val="none" w:sz="0" w:space="0" w:color="auto"/>
      </w:divBdr>
    </w:div>
    <w:div w:id="547493283">
      <w:marLeft w:val="480"/>
      <w:marRight w:val="0"/>
      <w:marTop w:val="0"/>
      <w:marBottom w:val="0"/>
      <w:divBdr>
        <w:top w:val="none" w:sz="0" w:space="0" w:color="auto"/>
        <w:left w:val="none" w:sz="0" w:space="0" w:color="auto"/>
        <w:bottom w:val="none" w:sz="0" w:space="0" w:color="auto"/>
        <w:right w:val="none" w:sz="0" w:space="0" w:color="auto"/>
      </w:divBdr>
    </w:div>
    <w:div w:id="547499081">
      <w:marLeft w:val="480"/>
      <w:marRight w:val="0"/>
      <w:marTop w:val="0"/>
      <w:marBottom w:val="0"/>
      <w:divBdr>
        <w:top w:val="none" w:sz="0" w:space="0" w:color="auto"/>
        <w:left w:val="none" w:sz="0" w:space="0" w:color="auto"/>
        <w:bottom w:val="none" w:sz="0" w:space="0" w:color="auto"/>
        <w:right w:val="none" w:sz="0" w:space="0" w:color="auto"/>
      </w:divBdr>
    </w:div>
    <w:div w:id="547499860">
      <w:marLeft w:val="480"/>
      <w:marRight w:val="0"/>
      <w:marTop w:val="0"/>
      <w:marBottom w:val="0"/>
      <w:divBdr>
        <w:top w:val="none" w:sz="0" w:space="0" w:color="auto"/>
        <w:left w:val="none" w:sz="0" w:space="0" w:color="auto"/>
        <w:bottom w:val="none" w:sz="0" w:space="0" w:color="auto"/>
        <w:right w:val="none" w:sz="0" w:space="0" w:color="auto"/>
      </w:divBdr>
    </w:div>
    <w:div w:id="547568422">
      <w:marLeft w:val="480"/>
      <w:marRight w:val="0"/>
      <w:marTop w:val="0"/>
      <w:marBottom w:val="0"/>
      <w:divBdr>
        <w:top w:val="none" w:sz="0" w:space="0" w:color="auto"/>
        <w:left w:val="none" w:sz="0" w:space="0" w:color="auto"/>
        <w:bottom w:val="none" w:sz="0" w:space="0" w:color="auto"/>
        <w:right w:val="none" w:sz="0" w:space="0" w:color="auto"/>
      </w:divBdr>
    </w:div>
    <w:div w:id="547569282">
      <w:marLeft w:val="480"/>
      <w:marRight w:val="0"/>
      <w:marTop w:val="0"/>
      <w:marBottom w:val="0"/>
      <w:divBdr>
        <w:top w:val="none" w:sz="0" w:space="0" w:color="auto"/>
        <w:left w:val="none" w:sz="0" w:space="0" w:color="auto"/>
        <w:bottom w:val="none" w:sz="0" w:space="0" w:color="auto"/>
        <w:right w:val="none" w:sz="0" w:space="0" w:color="auto"/>
      </w:divBdr>
    </w:div>
    <w:div w:id="547571603">
      <w:marLeft w:val="480"/>
      <w:marRight w:val="0"/>
      <w:marTop w:val="0"/>
      <w:marBottom w:val="0"/>
      <w:divBdr>
        <w:top w:val="none" w:sz="0" w:space="0" w:color="auto"/>
        <w:left w:val="none" w:sz="0" w:space="0" w:color="auto"/>
        <w:bottom w:val="none" w:sz="0" w:space="0" w:color="auto"/>
        <w:right w:val="none" w:sz="0" w:space="0" w:color="auto"/>
      </w:divBdr>
    </w:div>
    <w:div w:id="547645679">
      <w:marLeft w:val="480"/>
      <w:marRight w:val="0"/>
      <w:marTop w:val="0"/>
      <w:marBottom w:val="0"/>
      <w:divBdr>
        <w:top w:val="none" w:sz="0" w:space="0" w:color="auto"/>
        <w:left w:val="none" w:sz="0" w:space="0" w:color="auto"/>
        <w:bottom w:val="none" w:sz="0" w:space="0" w:color="auto"/>
        <w:right w:val="none" w:sz="0" w:space="0" w:color="auto"/>
      </w:divBdr>
    </w:div>
    <w:div w:id="547646657">
      <w:marLeft w:val="480"/>
      <w:marRight w:val="0"/>
      <w:marTop w:val="0"/>
      <w:marBottom w:val="0"/>
      <w:divBdr>
        <w:top w:val="none" w:sz="0" w:space="0" w:color="auto"/>
        <w:left w:val="none" w:sz="0" w:space="0" w:color="auto"/>
        <w:bottom w:val="none" w:sz="0" w:space="0" w:color="auto"/>
        <w:right w:val="none" w:sz="0" w:space="0" w:color="auto"/>
      </w:divBdr>
    </w:div>
    <w:div w:id="547686207">
      <w:marLeft w:val="480"/>
      <w:marRight w:val="0"/>
      <w:marTop w:val="0"/>
      <w:marBottom w:val="0"/>
      <w:divBdr>
        <w:top w:val="none" w:sz="0" w:space="0" w:color="auto"/>
        <w:left w:val="none" w:sz="0" w:space="0" w:color="auto"/>
        <w:bottom w:val="none" w:sz="0" w:space="0" w:color="auto"/>
        <w:right w:val="none" w:sz="0" w:space="0" w:color="auto"/>
      </w:divBdr>
    </w:div>
    <w:div w:id="547687967">
      <w:marLeft w:val="480"/>
      <w:marRight w:val="0"/>
      <w:marTop w:val="0"/>
      <w:marBottom w:val="0"/>
      <w:divBdr>
        <w:top w:val="none" w:sz="0" w:space="0" w:color="auto"/>
        <w:left w:val="none" w:sz="0" w:space="0" w:color="auto"/>
        <w:bottom w:val="none" w:sz="0" w:space="0" w:color="auto"/>
        <w:right w:val="none" w:sz="0" w:space="0" w:color="auto"/>
      </w:divBdr>
    </w:div>
    <w:div w:id="547837597">
      <w:marLeft w:val="480"/>
      <w:marRight w:val="0"/>
      <w:marTop w:val="0"/>
      <w:marBottom w:val="0"/>
      <w:divBdr>
        <w:top w:val="none" w:sz="0" w:space="0" w:color="auto"/>
        <w:left w:val="none" w:sz="0" w:space="0" w:color="auto"/>
        <w:bottom w:val="none" w:sz="0" w:space="0" w:color="auto"/>
        <w:right w:val="none" w:sz="0" w:space="0" w:color="auto"/>
      </w:divBdr>
    </w:div>
    <w:div w:id="547881158">
      <w:marLeft w:val="480"/>
      <w:marRight w:val="0"/>
      <w:marTop w:val="0"/>
      <w:marBottom w:val="0"/>
      <w:divBdr>
        <w:top w:val="none" w:sz="0" w:space="0" w:color="auto"/>
        <w:left w:val="none" w:sz="0" w:space="0" w:color="auto"/>
        <w:bottom w:val="none" w:sz="0" w:space="0" w:color="auto"/>
        <w:right w:val="none" w:sz="0" w:space="0" w:color="auto"/>
      </w:divBdr>
    </w:div>
    <w:div w:id="547882807">
      <w:marLeft w:val="480"/>
      <w:marRight w:val="0"/>
      <w:marTop w:val="0"/>
      <w:marBottom w:val="0"/>
      <w:divBdr>
        <w:top w:val="none" w:sz="0" w:space="0" w:color="auto"/>
        <w:left w:val="none" w:sz="0" w:space="0" w:color="auto"/>
        <w:bottom w:val="none" w:sz="0" w:space="0" w:color="auto"/>
        <w:right w:val="none" w:sz="0" w:space="0" w:color="auto"/>
      </w:divBdr>
    </w:div>
    <w:div w:id="547885379">
      <w:marLeft w:val="480"/>
      <w:marRight w:val="0"/>
      <w:marTop w:val="0"/>
      <w:marBottom w:val="0"/>
      <w:divBdr>
        <w:top w:val="none" w:sz="0" w:space="0" w:color="auto"/>
        <w:left w:val="none" w:sz="0" w:space="0" w:color="auto"/>
        <w:bottom w:val="none" w:sz="0" w:space="0" w:color="auto"/>
        <w:right w:val="none" w:sz="0" w:space="0" w:color="auto"/>
      </w:divBdr>
    </w:div>
    <w:div w:id="547885442">
      <w:marLeft w:val="480"/>
      <w:marRight w:val="0"/>
      <w:marTop w:val="0"/>
      <w:marBottom w:val="0"/>
      <w:divBdr>
        <w:top w:val="none" w:sz="0" w:space="0" w:color="auto"/>
        <w:left w:val="none" w:sz="0" w:space="0" w:color="auto"/>
        <w:bottom w:val="none" w:sz="0" w:space="0" w:color="auto"/>
        <w:right w:val="none" w:sz="0" w:space="0" w:color="auto"/>
      </w:divBdr>
    </w:div>
    <w:div w:id="547959367">
      <w:marLeft w:val="480"/>
      <w:marRight w:val="0"/>
      <w:marTop w:val="0"/>
      <w:marBottom w:val="0"/>
      <w:divBdr>
        <w:top w:val="none" w:sz="0" w:space="0" w:color="auto"/>
        <w:left w:val="none" w:sz="0" w:space="0" w:color="auto"/>
        <w:bottom w:val="none" w:sz="0" w:space="0" w:color="auto"/>
        <w:right w:val="none" w:sz="0" w:space="0" w:color="auto"/>
      </w:divBdr>
    </w:div>
    <w:div w:id="548029713">
      <w:marLeft w:val="480"/>
      <w:marRight w:val="0"/>
      <w:marTop w:val="0"/>
      <w:marBottom w:val="0"/>
      <w:divBdr>
        <w:top w:val="none" w:sz="0" w:space="0" w:color="auto"/>
        <w:left w:val="none" w:sz="0" w:space="0" w:color="auto"/>
        <w:bottom w:val="none" w:sz="0" w:space="0" w:color="auto"/>
        <w:right w:val="none" w:sz="0" w:space="0" w:color="auto"/>
      </w:divBdr>
    </w:div>
    <w:div w:id="548036776">
      <w:marLeft w:val="480"/>
      <w:marRight w:val="0"/>
      <w:marTop w:val="0"/>
      <w:marBottom w:val="0"/>
      <w:divBdr>
        <w:top w:val="none" w:sz="0" w:space="0" w:color="auto"/>
        <w:left w:val="none" w:sz="0" w:space="0" w:color="auto"/>
        <w:bottom w:val="none" w:sz="0" w:space="0" w:color="auto"/>
        <w:right w:val="none" w:sz="0" w:space="0" w:color="auto"/>
      </w:divBdr>
    </w:div>
    <w:div w:id="548155788">
      <w:marLeft w:val="480"/>
      <w:marRight w:val="0"/>
      <w:marTop w:val="0"/>
      <w:marBottom w:val="0"/>
      <w:divBdr>
        <w:top w:val="none" w:sz="0" w:space="0" w:color="auto"/>
        <w:left w:val="none" w:sz="0" w:space="0" w:color="auto"/>
        <w:bottom w:val="none" w:sz="0" w:space="0" w:color="auto"/>
        <w:right w:val="none" w:sz="0" w:space="0" w:color="auto"/>
      </w:divBdr>
    </w:div>
    <w:div w:id="548222617">
      <w:marLeft w:val="480"/>
      <w:marRight w:val="0"/>
      <w:marTop w:val="0"/>
      <w:marBottom w:val="0"/>
      <w:divBdr>
        <w:top w:val="none" w:sz="0" w:space="0" w:color="auto"/>
        <w:left w:val="none" w:sz="0" w:space="0" w:color="auto"/>
        <w:bottom w:val="none" w:sz="0" w:space="0" w:color="auto"/>
        <w:right w:val="none" w:sz="0" w:space="0" w:color="auto"/>
      </w:divBdr>
    </w:div>
    <w:div w:id="548222680">
      <w:marLeft w:val="480"/>
      <w:marRight w:val="0"/>
      <w:marTop w:val="0"/>
      <w:marBottom w:val="0"/>
      <w:divBdr>
        <w:top w:val="none" w:sz="0" w:space="0" w:color="auto"/>
        <w:left w:val="none" w:sz="0" w:space="0" w:color="auto"/>
        <w:bottom w:val="none" w:sz="0" w:space="0" w:color="auto"/>
        <w:right w:val="none" w:sz="0" w:space="0" w:color="auto"/>
      </w:divBdr>
    </w:div>
    <w:div w:id="548228072">
      <w:marLeft w:val="480"/>
      <w:marRight w:val="0"/>
      <w:marTop w:val="0"/>
      <w:marBottom w:val="0"/>
      <w:divBdr>
        <w:top w:val="none" w:sz="0" w:space="0" w:color="auto"/>
        <w:left w:val="none" w:sz="0" w:space="0" w:color="auto"/>
        <w:bottom w:val="none" w:sz="0" w:space="0" w:color="auto"/>
        <w:right w:val="none" w:sz="0" w:space="0" w:color="auto"/>
      </w:divBdr>
    </w:div>
    <w:div w:id="548230454">
      <w:marLeft w:val="480"/>
      <w:marRight w:val="0"/>
      <w:marTop w:val="0"/>
      <w:marBottom w:val="0"/>
      <w:divBdr>
        <w:top w:val="none" w:sz="0" w:space="0" w:color="auto"/>
        <w:left w:val="none" w:sz="0" w:space="0" w:color="auto"/>
        <w:bottom w:val="none" w:sz="0" w:space="0" w:color="auto"/>
        <w:right w:val="none" w:sz="0" w:space="0" w:color="auto"/>
      </w:divBdr>
    </w:div>
    <w:div w:id="548300658">
      <w:marLeft w:val="480"/>
      <w:marRight w:val="0"/>
      <w:marTop w:val="0"/>
      <w:marBottom w:val="0"/>
      <w:divBdr>
        <w:top w:val="none" w:sz="0" w:space="0" w:color="auto"/>
        <w:left w:val="none" w:sz="0" w:space="0" w:color="auto"/>
        <w:bottom w:val="none" w:sz="0" w:space="0" w:color="auto"/>
        <w:right w:val="none" w:sz="0" w:space="0" w:color="auto"/>
      </w:divBdr>
    </w:div>
    <w:div w:id="548343550">
      <w:marLeft w:val="480"/>
      <w:marRight w:val="0"/>
      <w:marTop w:val="0"/>
      <w:marBottom w:val="0"/>
      <w:divBdr>
        <w:top w:val="none" w:sz="0" w:space="0" w:color="auto"/>
        <w:left w:val="none" w:sz="0" w:space="0" w:color="auto"/>
        <w:bottom w:val="none" w:sz="0" w:space="0" w:color="auto"/>
        <w:right w:val="none" w:sz="0" w:space="0" w:color="auto"/>
      </w:divBdr>
    </w:div>
    <w:div w:id="548415578">
      <w:marLeft w:val="480"/>
      <w:marRight w:val="0"/>
      <w:marTop w:val="0"/>
      <w:marBottom w:val="0"/>
      <w:divBdr>
        <w:top w:val="none" w:sz="0" w:space="0" w:color="auto"/>
        <w:left w:val="none" w:sz="0" w:space="0" w:color="auto"/>
        <w:bottom w:val="none" w:sz="0" w:space="0" w:color="auto"/>
        <w:right w:val="none" w:sz="0" w:space="0" w:color="auto"/>
      </w:divBdr>
    </w:div>
    <w:div w:id="548415987">
      <w:marLeft w:val="480"/>
      <w:marRight w:val="0"/>
      <w:marTop w:val="0"/>
      <w:marBottom w:val="0"/>
      <w:divBdr>
        <w:top w:val="none" w:sz="0" w:space="0" w:color="auto"/>
        <w:left w:val="none" w:sz="0" w:space="0" w:color="auto"/>
        <w:bottom w:val="none" w:sz="0" w:space="0" w:color="auto"/>
        <w:right w:val="none" w:sz="0" w:space="0" w:color="auto"/>
      </w:divBdr>
    </w:div>
    <w:div w:id="548421952">
      <w:marLeft w:val="480"/>
      <w:marRight w:val="0"/>
      <w:marTop w:val="0"/>
      <w:marBottom w:val="0"/>
      <w:divBdr>
        <w:top w:val="none" w:sz="0" w:space="0" w:color="auto"/>
        <w:left w:val="none" w:sz="0" w:space="0" w:color="auto"/>
        <w:bottom w:val="none" w:sz="0" w:space="0" w:color="auto"/>
        <w:right w:val="none" w:sz="0" w:space="0" w:color="auto"/>
      </w:divBdr>
    </w:div>
    <w:div w:id="548422686">
      <w:marLeft w:val="480"/>
      <w:marRight w:val="0"/>
      <w:marTop w:val="0"/>
      <w:marBottom w:val="0"/>
      <w:divBdr>
        <w:top w:val="none" w:sz="0" w:space="0" w:color="auto"/>
        <w:left w:val="none" w:sz="0" w:space="0" w:color="auto"/>
        <w:bottom w:val="none" w:sz="0" w:space="0" w:color="auto"/>
        <w:right w:val="none" w:sz="0" w:space="0" w:color="auto"/>
      </w:divBdr>
    </w:div>
    <w:div w:id="548497480">
      <w:marLeft w:val="480"/>
      <w:marRight w:val="0"/>
      <w:marTop w:val="0"/>
      <w:marBottom w:val="0"/>
      <w:divBdr>
        <w:top w:val="none" w:sz="0" w:space="0" w:color="auto"/>
        <w:left w:val="none" w:sz="0" w:space="0" w:color="auto"/>
        <w:bottom w:val="none" w:sz="0" w:space="0" w:color="auto"/>
        <w:right w:val="none" w:sz="0" w:space="0" w:color="auto"/>
      </w:divBdr>
    </w:div>
    <w:div w:id="548541821">
      <w:marLeft w:val="480"/>
      <w:marRight w:val="0"/>
      <w:marTop w:val="0"/>
      <w:marBottom w:val="0"/>
      <w:divBdr>
        <w:top w:val="none" w:sz="0" w:space="0" w:color="auto"/>
        <w:left w:val="none" w:sz="0" w:space="0" w:color="auto"/>
        <w:bottom w:val="none" w:sz="0" w:space="0" w:color="auto"/>
        <w:right w:val="none" w:sz="0" w:space="0" w:color="auto"/>
      </w:divBdr>
    </w:div>
    <w:div w:id="548568684">
      <w:marLeft w:val="480"/>
      <w:marRight w:val="0"/>
      <w:marTop w:val="0"/>
      <w:marBottom w:val="0"/>
      <w:divBdr>
        <w:top w:val="none" w:sz="0" w:space="0" w:color="auto"/>
        <w:left w:val="none" w:sz="0" w:space="0" w:color="auto"/>
        <w:bottom w:val="none" w:sz="0" w:space="0" w:color="auto"/>
        <w:right w:val="none" w:sz="0" w:space="0" w:color="auto"/>
      </w:divBdr>
    </w:div>
    <w:div w:id="548612813">
      <w:marLeft w:val="640"/>
      <w:marRight w:val="0"/>
      <w:marTop w:val="0"/>
      <w:marBottom w:val="0"/>
      <w:divBdr>
        <w:top w:val="none" w:sz="0" w:space="0" w:color="auto"/>
        <w:left w:val="none" w:sz="0" w:space="0" w:color="auto"/>
        <w:bottom w:val="none" w:sz="0" w:space="0" w:color="auto"/>
        <w:right w:val="none" w:sz="0" w:space="0" w:color="auto"/>
      </w:divBdr>
    </w:div>
    <w:div w:id="548685794">
      <w:marLeft w:val="480"/>
      <w:marRight w:val="0"/>
      <w:marTop w:val="0"/>
      <w:marBottom w:val="0"/>
      <w:divBdr>
        <w:top w:val="none" w:sz="0" w:space="0" w:color="auto"/>
        <w:left w:val="none" w:sz="0" w:space="0" w:color="auto"/>
        <w:bottom w:val="none" w:sz="0" w:space="0" w:color="auto"/>
        <w:right w:val="none" w:sz="0" w:space="0" w:color="auto"/>
      </w:divBdr>
    </w:div>
    <w:div w:id="548764495">
      <w:marLeft w:val="480"/>
      <w:marRight w:val="0"/>
      <w:marTop w:val="0"/>
      <w:marBottom w:val="0"/>
      <w:divBdr>
        <w:top w:val="none" w:sz="0" w:space="0" w:color="auto"/>
        <w:left w:val="none" w:sz="0" w:space="0" w:color="auto"/>
        <w:bottom w:val="none" w:sz="0" w:space="0" w:color="auto"/>
        <w:right w:val="none" w:sz="0" w:space="0" w:color="auto"/>
      </w:divBdr>
    </w:div>
    <w:div w:id="548802825">
      <w:marLeft w:val="480"/>
      <w:marRight w:val="0"/>
      <w:marTop w:val="0"/>
      <w:marBottom w:val="0"/>
      <w:divBdr>
        <w:top w:val="none" w:sz="0" w:space="0" w:color="auto"/>
        <w:left w:val="none" w:sz="0" w:space="0" w:color="auto"/>
        <w:bottom w:val="none" w:sz="0" w:space="0" w:color="auto"/>
        <w:right w:val="none" w:sz="0" w:space="0" w:color="auto"/>
      </w:divBdr>
    </w:div>
    <w:div w:id="548876886">
      <w:marLeft w:val="0"/>
      <w:marRight w:val="0"/>
      <w:marTop w:val="0"/>
      <w:marBottom w:val="0"/>
      <w:divBdr>
        <w:top w:val="none" w:sz="0" w:space="0" w:color="auto"/>
        <w:left w:val="none" w:sz="0" w:space="0" w:color="auto"/>
        <w:bottom w:val="none" w:sz="0" w:space="0" w:color="auto"/>
        <w:right w:val="none" w:sz="0" w:space="0" w:color="auto"/>
      </w:divBdr>
    </w:div>
    <w:div w:id="548883930">
      <w:marLeft w:val="480"/>
      <w:marRight w:val="0"/>
      <w:marTop w:val="0"/>
      <w:marBottom w:val="0"/>
      <w:divBdr>
        <w:top w:val="none" w:sz="0" w:space="0" w:color="auto"/>
        <w:left w:val="none" w:sz="0" w:space="0" w:color="auto"/>
        <w:bottom w:val="none" w:sz="0" w:space="0" w:color="auto"/>
        <w:right w:val="none" w:sz="0" w:space="0" w:color="auto"/>
      </w:divBdr>
    </w:div>
    <w:div w:id="548885249">
      <w:marLeft w:val="480"/>
      <w:marRight w:val="0"/>
      <w:marTop w:val="0"/>
      <w:marBottom w:val="0"/>
      <w:divBdr>
        <w:top w:val="none" w:sz="0" w:space="0" w:color="auto"/>
        <w:left w:val="none" w:sz="0" w:space="0" w:color="auto"/>
        <w:bottom w:val="none" w:sz="0" w:space="0" w:color="auto"/>
        <w:right w:val="none" w:sz="0" w:space="0" w:color="auto"/>
      </w:divBdr>
    </w:div>
    <w:div w:id="548953026">
      <w:marLeft w:val="480"/>
      <w:marRight w:val="0"/>
      <w:marTop w:val="0"/>
      <w:marBottom w:val="0"/>
      <w:divBdr>
        <w:top w:val="none" w:sz="0" w:space="0" w:color="auto"/>
        <w:left w:val="none" w:sz="0" w:space="0" w:color="auto"/>
        <w:bottom w:val="none" w:sz="0" w:space="0" w:color="auto"/>
        <w:right w:val="none" w:sz="0" w:space="0" w:color="auto"/>
      </w:divBdr>
    </w:div>
    <w:div w:id="548953988">
      <w:marLeft w:val="480"/>
      <w:marRight w:val="0"/>
      <w:marTop w:val="0"/>
      <w:marBottom w:val="0"/>
      <w:divBdr>
        <w:top w:val="none" w:sz="0" w:space="0" w:color="auto"/>
        <w:left w:val="none" w:sz="0" w:space="0" w:color="auto"/>
        <w:bottom w:val="none" w:sz="0" w:space="0" w:color="auto"/>
        <w:right w:val="none" w:sz="0" w:space="0" w:color="auto"/>
      </w:divBdr>
    </w:div>
    <w:div w:id="548995389">
      <w:marLeft w:val="480"/>
      <w:marRight w:val="0"/>
      <w:marTop w:val="0"/>
      <w:marBottom w:val="0"/>
      <w:divBdr>
        <w:top w:val="none" w:sz="0" w:space="0" w:color="auto"/>
        <w:left w:val="none" w:sz="0" w:space="0" w:color="auto"/>
        <w:bottom w:val="none" w:sz="0" w:space="0" w:color="auto"/>
        <w:right w:val="none" w:sz="0" w:space="0" w:color="auto"/>
      </w:divBdr>
    </w:div>
    <w:div w:id="548999147">
      <w:marLeft w:val="480"/>
      <w:marRight w:val="0"/>
      <w:marTop w:val="0"/>
      <w:marBottom w:val="0"/>
      <w:divBdr>
        <w:top w:val="none" w:sz="0" w:space="0" w:color="auto"/>
        <w:left w:val="none" w:sz="0" w:space="0" w:color="auto"/>
        <w:bottom w:val="none" w:sz="0" w:space="0" w:color="auto"/>
        <w:right w:val="none" w:sz="0" w:space="0" w:color="auto"/>
      </w:divBdr>
    </w:div>
    <w:div w:id="549073601">
      <w:marLeft w:val="480"/>
      <w:marRight w:val="0"/>
      <w:marTop w:val="0"/>
      <w:marBottom w:val="0"/>
      <w:divBdr>
        <w:top w:val="none" w:sz="0" w:space="0" w:color="auto"/>
        <w:left w:val="none" w:sz="0" w:space="0" w:color="auto"/>
        <w:bottom w:val="none" w:sz="0" w:space="0" w:color="auto"/>
        <w:right w:val="none" w:sz="0" w:space="0" w:color="auto"/>
      </w:divBdr>
    </w:div>
    <w:div w:id="549151019">
      <w:marLeft w:val="480"/>
      <w:marRight w:val="0"/>
      <w:marTop w:val="0"/>
      <w:marBottom w:val="0"/>
      <w:divBdr>
        <w:top w:val="none" w:sz="0" w:space="0" w:color="auto"/>
        <w:left w:val="none" w:sz="0" w:space="0" w:color="auto"/>
        <w:bottom w:val="none" w:sz="0" w:space="0" w:color="auto"/>
        <w:right w:val="none" w:sz="0" w:space="0" w:color="auto"/>
      </w:divBdr>
    </w:div>
    <w:div w:id="549193154">
      <w:marLeft w:val="480"/>
      <w:marRight w:val="0"/>
      <w:marTop w:val="0"/>
      <w:marBottom w:val="0"/>
      <w:divBdr>
        <w:top w:val="none" w:sz="0" w:space="0" w:color="auto"/>
        <w:left w:val="none" w:sz="0" w:space="0" w:color="auto"/>
        <w:bottom w:val="none" w:sz="0" w:space="0" w:color="auto"/>
        <w:right w:val="none" w:sz="0" w:space="0" w:color="auto"/>
      </w:divBdr>
    </w:div>
    <w:div w:id="549194259">
      <w:marLeft w:val="480"/>
      <w:marRight w:val="0"/>
      <w:marTop w:val="0"/>
      <w:marBottom w:val="0"/>
      <w:divBdr>
        <w:top w:val="none" w:sz="0" w:space="0" w:color="auto"/>
        <w:left w:val="none" w:sz="0" w:space="0" w:color="auto"/>
        <w:bottom w:val="none" w:sz="0" w:space="0" w:color="auto"/>
        <w:right w:val="none" w:sz="0" w:space="0" w:color="auto"/>
      </w:divBdr>
    </w:div>
    <w:div w:id="549267686">
      <w:marLeft w:val="480"/>
      <w:marRight w:val="0"/>
      <w:marTop w:val="0"/>
      <w:marBottom w:val="0"/>
      <w:divBdr>
        <w:top w:val="none" w:sz="0" w:space="0" w:color="auto"/>
        <w:left w:val="none" w:sz="0" w:space="0" w:color="auto"/>
        <w:bottom w:val="none" w:sz="0" w:space="0" w:color="auto"/>
        <w:right w:val="none" w:sz="0" w:space="0" w:color="auto"/>
      </w:divBdr>
    </w:div>
    <w:div w:id="549270038">
      <w:marLeft w:val="480"/>
      <w:marRight w:val="0"/>
      <w:marTop w:val="0"/>
      <w:marBottom w:val="0"/>
      <w:divBdr>
        <w:top w:val="none" w:sz="0" w:space="0" w:color="auto"/>
        <w:left w:val="none" w:sz="0" w:space="0" w:color="auto"/>
        <w:bottom w:val="none" w:sz="0" w:space="0" w:color="auto"/>
        <w:right w:val="none" w:sz="0" w:space="0" w:color="auto"/>
      </w:divBdr>
    </w:div>
    <w:div w:id="549270547">
      <w:marLeft w:val="480"/>
      <w:marRight w:val="0"/>
      <w:marTop w:val="0"/>
      <w:marBottom w:val="0"/>
      <w:divBdr>
        <w:top w:val="none" w:sz="0" w:space="0" w:color="auto"/>
        <w:left w:val="none" w:sz="0" w:space="0" w:color="auto"/>
        <w:bottom w:val="none" w:sz="0" w:space="0" w:color="auto"/>
        <w:right w:val="none" w:sz="0" w:space="0" w:color="auto"/>
      </w:divBdr>
    </w:div>
    <w:div w:id="549270662">
      <w:marLeft w:val="480"/>
      <w:marRight w:val="0"/>
      <w:marTop w:val="0"/>
      <w:marBottom w:val="0"/>
      <w:divBdr>
        <w:top w:val="none" w:sz="0" w:space="0" w:color="auto"/>
        <w:left w:val="none" w:sz="0" w:space="0" w:color="auto"/>
        <w:bottom w:val="none" w:sz="0" w:space="0" w:color="auto"/>
        <w:right w:val="none" w:sz="0" w:space="0" w:color="auto"/>
      </w:divBdr>
    </w:div>
    <w:div w:id="549271513">
      <w:marLeft w:val="480"/>
      <w:marRight w:val="0"/>
      <w:marTop w:val="0"/>
      <w:marBottom w:val="0"/>
      <w:divBdr>
        <w:top w:val="none" w:sz="0" w:space="0" w:color="auto"/>
        <w:left w:val="none" w:sz="0" w:space="0" w:color="auto"/>
        <w:bottom w:val="none" w:sz="0" w:space="0" w:color="auto"/>
        <w:right w:val="none" w:sz="0" w:space="0" w:color="auto"/>
      </w:divBdr>
    </w:div>
    <w:div w:id="549341905">
      <w:marLeft w:val="480"/>
      <w:marRight w:val="0"/>
      <w:marTop w:val="0"/>
      <w:marBottom w:val="0"/>
      <w:divBdr>
        <w:top w:val="none" w:sz="0" w:space="0" w:color="auto"/>
        <w:left w:val="none" w:sz="0" w:space="0" w:color="auto"/>
        <w:bottom w:val="none" w:sz="0" w:space="0" w:color="auto"/>
        <w:right w:val="none" w:sz="0" w:space="0" w:color="auto"/>
      </w:divBdr>
    </w:div>
    <w:div w:id="549345950">
      <w:marLeft w:val="640"/>
      <w:marRight w:val="0"/>
      <w:marTop w:val="0"/>
      <w:marBottom w:val="0"/>
      <w:divBdr>
        <w:top w:val="none" w:sz="0" w:space="0" w:color="auto"/>
        <w:left w:val="none" w:sz="0" w:space="0" w:color="auto"/>
        <w:bottom w:val="none" w:sz="0" w:space="0" w:color="auto"/>
        <w:right w:val="none" w:sz="0" w:space="0" w:color="auto"/>
      </w:divBdr>
    </w:div>
    <w:div w:id="549389739">
      <w:marLeft w:val="480"/>
      <w:marRight w:val="0"/>
      <w:marTop w:val="0"/>
      <w:marBottom w:val="0"/>
      <w:divBdr>
        <w:top w:val="none" w:sz="0" w:space="0" w:color="auto"/>
        <w:left w:val="none" w:sz="0" w:space="0" w:color="auto"/>
        <w:bottom w:val="none" w:sz="0" w:space="0" w:color="auto"/>
        <w:right w:val="none" w:sz="0" w:space="0" w:color="auto"/>
      </w:divBdr>
    </w:div>
    <w:div w:id="549416210">
      <w:marLeft w:val="480"/>
      <w:marRight w:val="0"/>
      <w:marTop w:val="0"/>
      <w:marBottom w:val="0"/>
      <w:divBdr>
        <w:top w:val="none" w:sz="0" w:space="0" w:color="auto"/>
        <w:left w:val="none" w:sz="0" w:space="0" w:color="auto"/>
        <w:bottom w:val="none" w:sz="0" w:space="0" w:color="auto"/>
        <w:right w:val="none" w:sz="0" w:space="0" w:color="auto"/>
      </w:divBdr>
    </w:div>
    <w:div w:id="549417445">
      <w:marLeft w:val="480"/>
      <w:marRight w:val="0"/>
      <w:marTop w:val="0"/>
      <w:marBottom w:val="0"/>
      <w:divBdr>
        <w:top w:val="none" w:sz="0" w:space="0" w:color="auto"/>
        <w:left w:val="none" w:sz="0" w:space="0" w:color="auto"/>
        <w:bottom w:val="none" w:sz="0" w:space="0" w:color="auto"/>
        <w:right w:val="none" w:sz="0" w:space="0" w:color="auto"/>
      </w:divBdr>
    </w:div>
    <w:div w:id="549458861">
      <w:marLeft w:val="480"/>
      <w:marRight w:val="0"/>
      <w:marTop w:val="0"/>
      <w:marBottom w:val="0"/>
      <w:divBdr>
        <w:top w:val="none" w:sz="0" w:space="0" w:color="auto"/>
        <w:left w:val="none" w:sz="0" w:space="0" w:color="auto"/>
        <w:bottom w:val="none" w:sz="0" w:space="0" w:color="auto"/>
        <w:right w:val="none" w:sz="0" w:space="0" w:color="auto"/>
      </w:divBdr>
    </w:div>
    <w:div w:id="549459620">
      <w:marLeft w:val="480"/>
      <w:marRight w:val="0"/>
      <w:marTop w:val="0"/>
      <w:marBottom w:val="0"/>
      <w:divBdr>
        <w:top w:val="none" w:sz="0" w:space="0" w:color="auto"/>
        <w:left w:val="none" w:sz="0" w:space="0" w:color="auto"/>
        <w:bottom w:val="none" w:sz="0" w:space="0" w:color="auto"/>
        <w:right w:val="none" w:sz="0" w:space="0" w:color="auto"/>
      </w:divBdr>
    </w:div>
    <w:div w:id="549461607">
      <w:marLeft w:val="480"/>
      <w:marRight w:val="0"/>
      <w:marTop w:val="0"/>
      <w:marBottom w:val="0"/>
      <w:divBdr>
        <w:top w:val="none" w:sz="0" w:space="0" w:color="auto"/>
        <w:left w:val="none" w:sz="0" w:space="0" w:color="auto"/>
        <w:bottom w:val="none" w:sz="0" w:space="0" w:color="auto"/>
        <w:right w:val="none" w:sz="0" w:space="0" w:color="auto"/>
      </w:divBdr>
    </w:div>
    <w:div w:id="549461637">
      <w:marLeft w:val="480"/>
      <w:marRight w:val="0"/>
      <w:marTop w:val="0"/>
      <w:marBottom w:val="0"/>
      <w:divBdr>
        <w:top w:val="none" w:sz="0" w:space="0" w:color="auto"/>
        <w:left w:val="none" w:sz="0" w:space="0" w:color="auto"/>
        <w:bottom w:val="none" w:sz="0" w:space="0" w:color="auto"/>
        <w:right w:val="none" w:sz="0" w:space="0" w:color="auto"/>
      </w:divBdr>
    </w:div>
    <w:div w:id="549465141">
      <w:marLeft w:val="480"/>
      <w:marRight w:val="0"/>
      <w:marTop w:val="0"/>
      <w:marBottom w:val="0"/>
      <w:divBdr>
        <w:top w:val="none" w:sz="0" w:space="0" w:color="auto"/>
        <w:left w:val="none" w:sz="0" w:space="0" w:color="auto"/>
        <w:bottom w:val="none" w:sz="0" w:space="0" w:color="auto"/>
        <w:right w:val="none" w:sz="0" w:space="0" w:color="auto"/>
      </w:divBdr>
    </w:div>
    <w:div w:id="549536953">
      <w:marLeft w:val="480"/>
      <w:marRight w:val="0"/>
      <w:marTop w:val="0"/>
      <w:marBottom w:val="0"/>
      <w:divBdr>
        <w:top w:val="none" w:sz="0" w:space="0" w:color="auto"/>
        <w:left w:val="none" w:sz="0" w:space="0" w:color="auto"/>
        <w:bottom w:val="none" w:sz="0" w:space="0" w:color="auto"/>
        <w:right w:val="none" w:sz="0" w:space="0" w:color="auto"/>
      </w:divBdr>
    </w:div>
    <w:div w:id="549608410">
      <w:marLeft w:val="480"/>
      <w:marRight w:val="0"/>
      <w:marTop w:val="0"/>
      <w:marBottom w:val="0"/>
      <w:divBdr>
        <w:top w:val="none" w:sz="0" w:space="0" w:color="auto"/>
        <w:left w:val="none" w:sz="0" w:space="0" w:color="auto"/>
        <w:bottom w:val="none" w:sz="0" w:space="0" w:color="auto"/>
        <w:right w:val="none" w:sz="0" w:space="0" w:color="auto"/>
      </w:divBdr>
    </w:div>
    <w:div w:id="549608890">
      <w:marLeft w:val="480"/>
      <w:marRight w:val="0"/>
      <w:marTop w:val="0"/>
      <w:marBottom w:val="0"/>
      <w:divBdr>
        <w:top w:val="none" w:sz="0" w:space="0" w:color="auto"/>
        <w:left w:val="none" w:sz="0" w:space="0" w:color="auto"/>
        <w:bottom w:val="none" w:sz="0" w:space="0" w:color="auto"/>
        <w:right w:val="none" w:sz="0" w:space="0" w:color="auto"/>
      </w:divBdr>
    </w:div>
    <w:div w:id="549726093">
      <w:marLeft w:val="480"/>
      <w:marRight w:val="0"/>
      <w:marTop w:val="0"/>
      <w:marBottom w:val="0"/>
      <w:divBdr>
        <w:top w:val="none" w:sz="0" w:space="0" w:color="auto"/>
        <w:left w:val="none" w:sz="0" w:space="0" w:color="auto"/>
        <w:bottom w:val="none" w:sz="0" w:space="0" w:color="auto"/>
        <w:right w:val="none" w:sz="0" w:space="0" w:color="auto"/>
      </w:divBdr>
    </w:div>
    <w:div w:id="549732372">
      <w:marLeft w:val="480"/>
      <w:marRight w:val="0"/>
      <w:marTop w:val="0"/>
      <w:marBottom w:val="0"/>
      <w:divBdr>
        <w:top w:val="none" w:sz="0" w:space="0" w:color="auto"/>
        <w:left w:val="none" w:sz="0" w:space="0" w:color="auto"/>
        <w:bottom w:val="none" w:sz="0" w:space="0" w:color="auto"/>
        <w:right w:val="none" w:sz="0" w:space="0" w:color="auto"/>
      </w:divBdr>
    </w:div>
    <w:div w:id="549803629">
      <w:marLeft w:val="480"/>
      <w:marRight w:val="0"/>
      <w:marTop w:val="0"/>
      <w:marBottom w:val="0"/>
      <w:divBdr>
        <w:top w:val="none" w:sz="0" w:space="0" w:color="auto"/>
        <w:left w:val="none" w:sz="0" w:space="0" w:color="auto"/>
        <w:bottom w:val="none" w:sz="0" w:space="0" w:color="auto"/>
        <w:right w:val="none" w:sz="0" w:space="0" w:color="auto"/>
      </w:divBdr>
    </w:div>
    <w:div w:id="549848686">
      <w:marLeft w:val="480"/>
      <w:marRight w:val="0"/>
      <w:marTop w:val="0"/>
      <w:marBottom w:val="0"/>
      <w:divBdr>
        <w:top w:val="none" w:sz="0" w:space="0" w:color="auto"/>
        <w:left w:val="none" w:sz="0" w:space="0" w:color="auto"/>
        <w:bottom w:val="none" w:sz="0" w:space="0" w:color="auto"/>
        <w:right w:val="none" w:sz="0" w:space="0" w:color="auto"/>
      </w:divBdr>
    </w:div>
    <w:div w:id="549848885">
      <w:marLeft w:val="480"/>
      <w:marRight w:val="0"/>
      <w:marTop w:val="0"/>
      <w:marBottom w:val="0"/>
      <w:divBdr>
        <w:top w:val="none" w:sz="0" w:space="0" w:color="auto"/>
        <w:left w:val="none" w:sz="0" w:space="0" w:color="auto"/>
        <w:bottom w:val="none" w:sz="0" w:space="0" w:color="auto"/>
        <w:right w:val="none" w:sz="0" w:space="0" w:color="auto"/>
      </w:divBdr>
    </w:div>
    <w:div w:id="549877183">
      <w:marLeft w:val="480"/>
      <w:marRight w:val="0"/>
      <w:marTop w:val="0"/>
      <w:marBottom w:val="0"/>
      <w:divBdr>
        <w:top w:val="none" w:sz="0" w:space="0" w:color="auto"/>
        <w:left w:val="none" w:sz="0" w:space="0" w:color="auto"/>
        <w:bottom w:val="none" w:sz="0" w:space="0" w:color="auto"/>
        <w:right w:val="none" w:sz="0" w:space="0" w:color="auto"/>
      </w:divBdr>
    </w:div>
    <w:div w:id="549924878">
      <w:marLeft w:val="480"/>
      <w:marRight w:val="0"/>
      <w:marTop w:val="0"/>
      <w:marBottom w:val="0"/>
      <w:divBdr>
        <w:top w:val="none" w:sz="0" w:space="0" w:color="auto"/>
        <w:left w:val="none" w:sz="0" w:space="0" w:color="auto"/>
        <w:bottom w:val="none" w:sz="0" w:space="0" w:color="auto"/>
        <w:right w:val="none" w:sz="0" w:space="0" w:color="auto"/>
      </w:divBdr>
    </w:div>
    <w:div w:id="549925614">
      <w:marLeft w:val="480"/>
      <w:marRight w:val="0"/>
      <w:marTop w:val="0"/>
      <w:marBottom w:val="0"/>
      <w:divBdr>
        <w:top w:val="none" w:sz="0" w:space="0" w:color="auto"/>
        <w:left w:val="none" w:sz="0" w:space="0" w:color="auto"/>
        <w:bottom w:val="none" w:sz="0" w:space="0" w:color="auto"/>
        <w:right w:val="none" w:sz="0" w:space="0" w:color="auto"/>
      </w:divBdr>
    </w:div>
    <w:div w:id="549926451">
      <w:marLeft w:val="480"/>
      <w:marRight w:val="0"/>
      <w:marTop w:val="0"/>
      <w:marBottom w:val="0"/>
      <w:divBdr>
        <w:top w:val="none" w:sz="0" w:space="0" w:color="auto"/>
        <w:left w:val="none" w:sz="0" w:space="0" w:color="auto"/>
        <w:bottom w:val="none" w:sz="0" w:space="0" w:color="auto"/>
        <w:right w:val="none" w:sz="0" w:space="0" w:color="auto"/>
      </w:divBdr>
    </w:div>
    <w:div w:id="549997131">
      <w:marLeft w:val="480"/>
      <w:marRight w:val="0"/>
      <w:marTop w:val="0"/>
      <w:marBottom w:val="0"/>
      <w:divBdr>
        <w:top w:val="none" w:sz="0" w:space="0" w:color="auto"/>
        <w:left w:val="none" w:sz="0" w:space="0" w:color="auto"/>
        <w:bottom w:val="none" w:sz="0" w:space="0" w:color="auto"/>
        <w:right w:val="none" w:sz="0" w:space="0" w:color="auto"/>
      </w:divBdr>
    </w:div>
    <w:div w:id="550002525">
      <w:marLeft w:val="480"/>
      <w:marRight w:val="0"/>
      <w:marTop w:val="0"/>
      <w:marBottom w:val="0"/>
      <w:divBdr>
        <w:top w:val="none" w:sz="0" w:space="0" w:color="auto"/>
        <w:left w:val="none" w:sz="0" w:space="0" w:color="auto"/>
        <w:bottom w:val="none" w:sz="0" w:space="0" w:color="auto"/>
        <w:right w:val="none" w:sz="0" w:space="0" w:color="auto"/>
      </w:divBdr>
    </w:div>
    <w:div w:id="550044641">
      <w:marLeft w:val="480"/>
      <w:marRight w:val="0"/>
      <w:marTop w:val="0"/>
      <w:marBottom w:val="0"/>
      <w:divBdr>
        <w:top w:val="none" w:sz="0" w:space="0" w:color="auto"/>
        <w:left w:val="none" w:sz="0" w:space="0" w:color="auto"/>
        <w:bottom w:val="none" w:sz="0" w:space="0" w:color="auto"/>
        <w:right w:val="none" w:sz="0" w:space="0" w:color="auto"/>
      </w:divBdr>
    </w:div>
    <w:div w:id="550069811">
      <w:marLeft w:val="480"/>
      <w:marRight w:val="0"/>
      <w:marTop w:val="0"/>
      <w:marBottom w:val="0"/>
      <w:divBdr>
        <w:top w:val="none" w:sz="0" w:space="0" w:color="auto"/>
        <w:left w:val="none" w:sz="0" w:space="0" w:color="auto"/>
        <w:bottom w:val="none" w:sz="0" w:space="0" w:color="auto"/>
        <w:right w:val="none" w:sz="0" w:space="0" w:color="auto"/>
      </w:divBdr>
    </w:div>
    <w:div w:id="550189757">
      <w:marLeft w:val="480"/>
      <w:marRight w:val="0"/>
      <w:marTop w:val="0"/>
      <w:marBottom w:val="0"/>
      <w:divBdr>
        <w:top w:val="none" w:sz="0" w:space="0" w:color="auto"/>
        <w:left w:val="none" w:sz="0" w:space="0" w:color="auto"/>
        <w:bottom w:val="none" w:sz="0" w:space="0" w:color="auto"/>
        <w:right w:val="none" w:sz="0" w:space="0" w:color="auto"/>
      </w:divBdr>
    </w:div>
    <w:div w:id="550192268">
      <w:marLeft w:val="480"/>
      <w:marRight w:val="0"/>
      <w:marTop w:val="0"/>
      <w:marBottom w:val="0"/>
      <w:divBdr>
        <w:top w:val="none" w:sz="0" w:space="0" w:color="auto"/>
        <w:left w:val="none" w:sz="0" w:space="0" w:color="auto"/>
        <w:bottom w:val="none" w:sz="0" w:space="0" w:color="auto"/>
        <w:right w:val="none" w:sz="0" w:space="0" w:color="auto"/>
      </w:divBdr>
    </w:div>
    <w:div w:id="550193684">
      <w:marLeft w:val="480"/>
      <w:marRight w:val="0"/>
      <w:marTop w:val="0"/>
      <w:marBottom w:val="0"/>
      <w:divBdr>
        <w:top w:val="none" w:sz="0" w:space="0" w:color="auto"/>
        <w:left w:val="none" w:sz="0" w:space="0" w:color="auto"/>
        <w:bottom w:val="none" w:sz="0" w:space="0" w:color="auto"/>
        <w:right w:val="none" w:sz="0" w:space="0" w:color="auto"/>
      </w:divBdr>
    </w:div>
    <w:div w:id="550313156">
      <w:marLeft w:val="480"/>
      <w:marRight w:val="0"/>
      <w:marTop w:val="0"/>
      <w:marBottom w:val="0"/>
      <w:divBdr>
        <w:top w:val="none" w:sz="0" w:space="0" w:color="auto"/>
        <w:left w:val="none" w:sz="0" w:space="0" w:color="auto"/>
        <w:bottom w:val="none" w:sz="0" w:space="0" w:color="auto"/>
        <w:right w:val="none" w:sz="0" w:space="0" w:color="auto"/>
      </w:divBdr>
    </w:div>
    <w:div w:id="550314118">
      <w:marLeft w:val="480"/>
      <w:marRight w:val="0"/>
      <w:marTop w:val="0"/>
      <w:marBottom w:val="0"/>
      <w:divBdr>
        <w:top w:val="none" w:sz="0" w:space="0" w:color="auto"/>
        <w:left w:val="none" w:sz="0" w:space="0" w:color="auto"/>
        <w:bottom w:val="none" w:sz="0" w:space="0" w:color="auto"/>
        <w:right w:val="none" w:sz="0" w:space="0" w:color="auto"/>
      </w:divBdr>
    </w:div>
    <w:div w:id="550314850">
      <w:marLeft w:val="480"/>
      <w:marRight w:val="0"/>
      <w:marTop w:val="0"/>
      <w:marBottom w:val="0"/>
      <w:divBdr>
        <w:top w:val="none" w:sz="0" w:space="0" w:color="auto"/>
        <w:left w:val="none" w:sz="0" w:space="0" w:color="auto"/>
        <w:bottom w:val="none" w:sz="0" w:space="0" w:color="auto"/>
        <w:right w:val="none" w:sz="0" w:space="0" w:color="auto"/>
      </w:divBdr>
    </w:div>
    <w:div w:id="550383664">
      <w:marLeft w:val="640"/>
      <w:marRight w:val="0"/>
      <w:marTop w:val="0"/>
      <w:marBottom w:val="0"/>
      <w:divBdr>
        <w:top w:val="none" w:sz="0" w:space="0" w:color="auto"/>
        <w:left w:val="none" w:sz="0" w:space="0" w:color="auto"/>
        <w:bottom w:val="none" w:sz="0" w:space="0" w:color="auto"/>
        <w:right w:val="none" w:sz="0" w:space="0" w:color="auto"/>
      </w:divBdr>
    </w:div>
    <w:div w:id="550385332">
      <w:marLeft w:val="480"/>
      <w:marRight w:val="0"/>
      <w:marTop w:val="0"/>
      <w:marBottom w:val="0"/>
      <w:divBdr>
        <w:top w:val="none" w:sz="0" w:space="0" w:color="auto"/>
        <w:left w:val="none" w:sz="0" w:space="0" w:color="auto"/>
        <w:bottom w:val="none" w:sz="0" w:space="0" w:color="auto"/>
        <w:right w:val="none" w:sz="0" w:space="0" w:color="auto"/>
      </w:divBdr>
    </w:div>
    <w:div w:id="550458361">
      <w:marLeft w:val="480"/>
      <w:marRight w:val="0"/>
      <w:marTop w:val="0"/>
      <w:marBottom w:val="0"/>
      <w:divBdr>
        <w:top w:val="none" w:sz="0" w:space="0" w:color="auto"/>
        <w:left w:val="none" w:sz="0" w:space="0" w:color="auto"/>
        <w:bottom w:val="none" w:sz="0" w:space="0" w:color="auto"/>
        <w:right w:val="none" w:sz="0" w:space="0" w:color="auto"/>
      </w:divBdr>
    </w:div>
    <w:div w:id="550459780">
      <w:marLeft w:val="480"/>
      <w:marRight w:val="0"/>
      <w:marTop w:val="0"/>
      <w:marBottom w:val="0"/>
      <w:divBdr>
        <w:top w:val="none" w:sz="0" w:space="0" w:color="auto"/>
        <w:left w:val="none" w:sz="0" w:space="0" w:color="auto"/>
        <w:bottom w:val="none" w:sz="0" w:space="0" w:color="auto"/>
        <w:right w:val="none" w:sz="0" w:space="0" w:color="auto"/>
      </w:divBdr>
    </w:div>
    <w:div w:id="550460193">
      <w:marLeft w:val="480"/>
      <w:marRight w:val="0"/>
      <w:marTop w:val="0"/>
      <w:marBottom w:val="0"/>
      <w:divBdr>
        <w:top w:val="none" w:sz="0" w:space="0" w:color="auto"/>
        <w:left w:val="none" w:sz="0" w:space="0" w:color="auto"/>
        <w:bottom w:val="none" w:sz="0" w:space="0" w:color="auto"/>
        <w:right w:val="none" w:sz="0" w:space="0" w:color="auto"/>
      </w:divBdr>
    </w:div>
    <w:div w:id="550463588">
      <w:marLeft w:val="480"/>
      <w:marRight w:val="0"/>
      <w:marTop w:val="0"/>
      <w:marBottom w:val="0"/>
      <w:divBdr>
        <w:top w:val="none" w:sz="0" w:space="0" w:color="auto"/>
        <w:left w:val="none" w:sz="0" w:space="0" w:color="auto"/>
        <w:bottom w:val="none" w:sz="0" w:space="0" w:color="auto"/>
        <w:right w:val="none" w:sz="0" w:space="0" w:color="auto"/>
      </w:divBdr>
    </w:div>
    <w:div w:id="550504470">
      <w:bodyDiv w:val="1"/>
      <w:marLeft w:val="0"/>
      <w:marRight w:val="0"/>
      <w:marTop w:val="0"/>
      <w:marBottom w:val="0"/>
      <w:divBdr>
        <w:top w:val="none" w:sz="0" w:space="0" w:color="auto"/>
        <w:left w:val="none" w:sz="0" w:space="0" w:color="auto"/>
        <w:bottom w:val="none" w:sz="0" w:space="0" w:color="auto"/>
        <w:right w:val="none" w:sz="0" w:space="0" w:color="auto"/>
      </w:divBdr>
      <w:divsChild>
        <w:div w:id="99374981">
          <w:marLeft w:val="480"/>
          <w:marRight w:val="0"/>
          <w:marTop w:val="0"/>
          <w:marBottom w:val="0"/>
          <w:divBdr>
            <w:top w:val="none" w:sz="0" w:space="0" w:color="auto"/>
            <w:left w:val="none" w:sz="0" w:space="0" w:color="auto"/>
            <w:bottom w:val="none" w:sz="0" w:space="0" w:color="auto"/>
            <w:right w:val="none" w:sz="0" w:space="0" w:color="auto"/>
          </w:divBdr>
        </w:div>
        <w:div w:id="213271930">
          <w:marLeft w:val="480"/>
          <w:marRight w:val="0"/>
          <w:marTop w:val="0"/>
          <w:marBottom w:val="0"/>
          <w:divBdr>
            <w:top w:val="none" w:sz="0" w:space="0" w:color="auto"/>
            <w:left w:val="none" w:sz="0" w:space="0" w:color="auto"/>
            <w:bottom w:val="none" w:sz="0" w:space="0" w:color="auto"/>
            <w:right w:val="none" w:sz="0" w:space="0" w:color="auto"/>
          </w:divBdr>
        </w:div>
        <w:div w:id="337730343">
          <w:marLeft w:val="480"/>
          <w:marRight w:val="0"/>
          <w:marTop w:val="0"/>
          <w:marBottom w:val="0"/>
          <w:divBdr>
            <w:top w:val="none" w:sz="0" w:space="0" w:color="auto"/>
            <w:left w:val="none" w:sz="0" w:space="0" w:color="auto"/>
            <w:bottom w:val="none" w:sz="0" w:space="0" w:color="auto"/>
            <w:right w:val="none" w:sz="0" w:space="0" w:color="auto"/>
          </w:divBdr>
        </w:div>
        <w:div w:id="544292816">
          <w:marLeft w:val="480"/>
          <w:marRight w:val="0"/>
          <w:marTop w:val="0"/>
          <w:marBottom w:val="0"/>
          <w:divBdr>
            <w:top w:val="none" w:sz="0" w:space="0" w:color="auto"/>
            <w:left w:val="none" w:sz="0" w:space="0" w:color="auto"/>
            <w:bottom w:val="none" w:sz="0" w:space="0" w:color="auto"/>
            <w:right w:val="none" w:sz="0" w:space="0" w:color="auto"/>
          </w:divBdr>
        </w:div>
        <w:div w:id="634994943">
          <w:marLeft w:val="480"/>
          <w:marRight w:val="0"/>
          <w:marTop w:val="0"/>
          <w:marBottom w:val="0"/>
          <w:divBdr>
            <w:top w:val="none" w:sz="0" w:space="0" w:color="auto"/>
            <w:left w:val="none" w:sz="0" w:space="0" w:color="auto"/>
            <w:bottom w:val="none" w:sz="0" w:space="0" w:color="auto"/>
            <w:right w:val="none" w:sz="0" w:space="0" w:color="auto"/>
          </w:divBdr>
        </w:div>
        <w:div w:id="752706893">
          <w:marLeft w:val="480"/>
          <w:marRight w:val="0"/>
          <w:marTop w:val="0"/>
          <w:marBottom w:val="0"/>
          <w:divBdr>
            <w:top w:val="none" w:sz="0" w:space="0" w:color="auto"/>
            <w:left w:val="none" w:sz="0" w:space="0" w:color="auto"/>
            <w:bottom w:val="none" w:sz="0" w:space="0" w:color="auto"/>
            <w:right w:val="none" w:sz="0" w:space="0" w:color="auto"/>
          </w:divBdr>
        </w:div>
        <w:div w:id="949707811">
          <w:marLeft w:val="480"/>
          <w:marRight w:val="0"/>
          <w:marTop w:val="0"/>
          <w:marBottom w:val="0"/>
          <w:divBdr>
            <w:top w:val="none" w:sz="0" w:space="0" w:color="auto"/>
            <w:left w:val="none" w:sz="0" w:space="0" w:color="auto"/>
            <w:bottom w:val="none" w:sz="0" w:space="0" w:color="auto"/>
            <w:right w:val="none" w:sz="0" w:space="0" w:color="auto"/>
          </w:divBdr>
        </w:div>
        <w:div w:id="953755813">
          <w:marLeft w:val="480"/>
          <w:marRight w:val="0"/>
          <w:marTop w:val="0"/>
          <w:marBottom w:val="0"/>
          <w:divBdr>
            <w:top w:val="none" w:sz="0" w:space="0" w:color="auto"/>
            <w:left w:val="none" w:sz="0" w:space="0" w:color="auto"/>
            <w:bottom w:val="none" w:sz="0" w:space="0" w:color="auto"/>
            <w:right w:val="none" w:sz="0" w:space="0" w:color="auto"/>
          </w:divBdr>
        </w:div>
        <w:div w:id="1162621610">
          <w:marLeft w:val="480"/>
          <w:marRight w:val="0"/>
          <w:marTop w:val="0"/>
          <w:marBottom w:val="0"/>
          <w:divBdr>
            <w:top w:val="none" w:sz="0" w:space="0" w:color="auto"/>
            <w:left w:val="none" w:sz="0" w:space="0" w:color="auto"/>
            <w:bottom w:val="none" w:sz="0" w:space="0" w:color="auto"/>
            <w:right w:val="none" w:sz="0" w:space="0" w:color="auto"/>
          </w:divBdr>
        </w:div>
        <w:div w:id="1260138254">
          <w:marLeft w:val="480"/>
          <w:marRight w:val="0"/>
          <w:marTop w:val="0"/>
          <w:marBottom w:val="0"/>
          <w:divBdr>
            <w:top w:val="none" w:sz="0" w:space="0" w:color="auto"/>
            <w:left w:val="none" w:sz="0" w:space="0" w:color="auto"/>
            <w:bottom w:val="none" w:sz="0" w:space="0" w:color="auto"/>
            <w:right w:val="none" w:sz="0" w:space="0" w:color="auto"/>
          </w:divBdr>
        </w:div>
        <w:div w:id="1362167945">
          <w:marLeft w:val="480"/>
          <w:marRight w:val="0"/>
          <w:marTop w:val="0"/>
          <w:marBottom w:val="0"/>
          <w:divBdr>
            <w:top w:val="none" w:sz="0" w:space="0" w:color="auto"/>
            <w:left w:val="none" w:sz="0" w:space="0" w:color="auto"/>
            <w:bottom w:val="none" w:sz="0" w:space="0" w:color="auto"/>
            <w:right w:val="none" w:sz="0" w:space="0" w:color="auto"/>
          </w:divBdr>
        </w:div>
        <w:div w:id="1369336882">
          <w:marLeft w:val="480"/>
          <w:marRight w:val="0"/>
          <w:marTop w:val="0"/>
          <w:marBottom w:val="0"/>
          <w:divBdr>
            <w:top w:val="none" w:sz="0" w:space="0" w:color="auto"/>
            <w:left w:val="none" w:sz="0" w:space="0" w:color="auto"/>
            <w:bottom w:val="none" w:sz="0" w:space="0" w:color="auto"/>
            <w:right w:val="none" w:sz="0" w:space="0" w:color="auto"/>
          </w:divBdr>
        </w:div>
        <w:div w:id="1386026801">
          <w:marLeft w:val="480"/>
          <w:marRight w:val="0"/>
          <w:marTop w:val="0"/>
          <w:marBottom w:val="0"/>
          <w:divBdr>
            <w:top w:val="none" w:sz="0" w:space="0" w:color="auto"/>
            <w:left w:val="none" w:sz="0" w:space="0" w:color="auto"/>
            <w:bottom w:val="none" w:sz="0" w:space="0" w:color="auto"/>
            <w:right w:val="none" w:sz="0" w:space="0" w:color="auto"/>
          </w:divBdr>
        </w:div>
      </w:divsChild>
    </w:div>
    <w:div w:id="550578296">
      <w:marLeft w:val="480"/>
      <w:marRight w:val="0"/>
      <w:marTop w:val="0"/>
      <w:marBottom w:val="0"/>
      <w:divBdr>
        <w:top w:val="none" w:sz="0" w:space="0" w:color="auto"/>
        <w:left w:val="none" w:sz="0" w:space="0" w:color="auto"/>
        <w:bottom w:val="none" w:sz="0" w:space="0" w:color="auto"/>
        <w:right w:val="none" w:sz="0" w:space="0" w:color="auto"/>
      </w:divBdr>
    </w:div>
    <w:div w:id="550649316">
      <w:marLeft w:val="480"/>
      <w:marRight w:val="0"/>
      <w:marTop w:val="0"/>
      <w:marBottom w:val="0"/>
      <w:divBdr>
        <w:top w:val="none" w:sz="0" w:space="0" w:color="auto"/>
        <w:left w:val="none" w:sz="0" w:space="0" w:color="auto"/>
        <w:bottom w:val="none" w:sz="0" w:space="0" w:color="auto"/>
        <w:right w:val="none" w:sz="0" w:space="0" w:color="auto"/>
      </w:divBdr>
    </w:div>
    <w:div w:id="550652845">
      <w:marLeft w:val="480"/>
      <w:marRight w:val="0"/>
      <w:marTop w:val="0"/>
      <w:marBottom w:val="0"/>
      <w:divBdr>
        <w:top w:val="none" w:sz="0" w:space="0" w:color="auto"/>
        <w:left w:val="none" w:sz="0" w:space="0" w:color="auto"/>
        <w:bottom w:val="none" w:sz="0" w:space="0" w:color="auto"/>
        <w:right w:val="none" w:sz="0" w:space="0" w:color="auto"/>
      </w:divBdr>
    </w:div>
    <w:div w:id="550700081">
      <w:marLeft w:val="480"/>
      <w:marRight w:val="0"/>
      <w:marTop w:val="0"/>
      <w:marBottom w:val="0"/>
      <w:divBdr>
        <w:top w:val="none" w:sz="0" w:space="0" w:color="auto"/>
        <w:left w:val="none" w:sz="0" w:space="0" w:color="auto"/>
        <w:bottom w:val="none" w:sz="0" w:space="0" w:color="auto"/>
        <w:right w:val="none" w:sz="0" w:space="0" w:color="auto"/>
      </w:divBdr>
    </w:div>
    <w:div w:id="550700467">
      <w:marLeft w:val="480"/>
      <w:marRight w:val="0"/>
      <w:marTop w:val="0"/>
      <w:marBottom w:val="0"/>
      <w:divBdr>
        <w:top w:val="none" w:sz="0" w:space="0" w:color="auto"/>
        <w:left w:val="none" w:sz="0" w:space="0" w:color="auto"/>
        <w:bottom w:val="none" w:sz="0" w:space="0" w:color="auto"/>
        <w:right w:val="none" w:sz="0" w:space="0" w:color="auto"/>
      </w:divBdr>
    </w:div>
    <w:div w:id="550725173">
      <w:marLeft w:val="480"/>
      <w:marRight w:val="0"/>
      <w:marTop w:val="0"/>
      <w:marBottom w:val="0"/>
      <w:divBdr>
        <w:top w:val="none" w:sz="0" w:space="0" w:color="auto"/>
        <w:left w:val="none" w:sz="0" w:space="0" w:color="auto"/>
        <w:bottom w:val="none" w:sz="0" w:space="0" w:color="auto"/>
        <w:right w:val="none" w:sz="0" w:space="0" w:color="auto"/>
      </w:divBdr>
    </w:div>
    <w:div w:id="550725646">
      <w:marLeft w:val="480"/>
      <w:marRight w:val="0"/>
      <w:marTop w:val="0"/>
      <w:marBottom w:val="0"/>
      <w:divBdr>
        <w:top w:val="none" w:sz="0" w:space="0" w:color="auto"/>
        <w:left w:val="none" w:sz="0" w:space="0" w:color="auto"/>
        <w:bottom w:val="none" w:sz="0" w:space="0" w:color="auto"/>
        <w:right w:val="none" w:sz="0" w:space="0" w:color="auto"/>
      </w:divBdr>
    </w:div>
    <w:div w:id="550730198">
      <w:marLeft w:val="640"/>
      <w:marRight w:val="0"/>
      <w:marTop w:val="0"/>
      <w:marBottom w:val="0"/>
      <w:divBdr>
        <w:top w:val="none" w:sz="0" w:space="0" w:color="auto"/>
        <w:left w:val="none" w:sz="0" w:space="0" w:color="auto"/>
        <w:bottom w:val="none" w:sz="0" w:space="0" w:color="auto"/>
        <w:right w:val="none" w:sz="0" w:space="0" w:color="auto"/>
      </w:divBdr>
    </w:div>
    <w:div w:id="550770939">
      <w:bodyDiv w:val="1"/>
      <w:marLeft w:val="0"/>
      <w:marRight w:val="0"/>
      <w:marTop w:val="0"/>
      <w:marBottom w:val="0"/>
      <w:divBdr>
        <w:top w:val="none" w:sz="0" w:space="0" w:color="auto"/>
        <w:left w:val="none" w:sz="0" w:space="0" w:color="auto"/>
        <w:bottom w:val="none" w:sz="0" w:space="0" w:color="auto"/>
        <w:right w:val="none" w:sz="0" w:space="0" w:color="auto"/>
      </w:divBdr>
    </w:div>
    <w:div w:id="550772687">
      <w:marLeft w:val="480"/>
      <w:marRight w:val="0"/>
      <w:marTop w:val="0"/>
      <w:marBottom w:val="0"/>
      <w:divBdr>
        <w:top w:val="none" w:sz="0" w:space="0" w:color="auto"/>
        <w:left w:val="none" w:sz="0" w:space="0" w:color="auto"/>
        <w:bottom w:val="none" w:sz="0" w:space="0" w:color="auto"/>
        <w:right w:val="none" w:sz="0" w:space="0" w:color="auto"/>
      </w:divBdr>
    </w:div>
    <w:div w:id="550775447">
      <w:marLeft w:val="480"/>
      <w:marRight w:val="0"/>
      <w:marTop w:val="0"/>
      <w:marBottom w:val="0"/>
      <w:divBdr>
        <w:top w:val="none" w:sz="0" w:space="0" w:color="auto"/>
        <w:left w:val="none" w:sz="0" w:space="0" w:color="auto"/>
        <w:bottom w:val="none" w:sz="0" w:space="0" w:color="auto"/>
        <w:right w:val="none" w:sz="0" w:space="0" w:color="auto"/>
      </w:divBdr>
    </w:div>
    <w:div w:id="550919522">
      <w:marLeft w:val="480"/>
      <w:marRight w:val="0"/>
      <w:marTop w:val="0"/>
      <w:marBottom w:val="0"/>
      <w:divBdr>
        <w:top w:val="none" w:sz="0" w:space="0" w:color="auto"/>
        <w:left w:val="none" w:sz="0" w:space="0" w:color="auto"/>
        <w:bottom w:val="none" w:sz="0" w:space="0" w:color="auto"/>
        <w:right w:val="none" w:sz="0" w:space="0" w:color="auto"/>
      </w:divBdr>
    </w:div>
    <w:div w:id="550921908">
      <w:marLeft w:val="480"/>
      <w:marRight w:val="0"/>
      <w:marTop w:val="0"/>
      <w:marBottom w:val="0"/>
      <w:divBdr>
        <w:top w:val="none" w:sz="0" w:space="0" w:color="auto"/>
        <w:left w:val="none" w:sz="0" w:space="0" w:color="auto"/>
        <w:bottom w:val="none" w:sz="0" w:space="0" w:color="auto"/>
        <w:right w:val="none" w:sz="0" w:space="0" w:color="auto"/>
      </w:divBdr>
    </w:div>
    <w:div w:id="550961650">
      <w:marLeft w:val="480"/>
      <w:marRight w:val="0"/>
      <w:marTop w:val="0"/>
      <w:marBottom w:val="0"/>
      <w:divBdr>
        <w:top w:val="none" w:sz="0" w:space="0" w:color="auto"/>
        <w:left w:val="none" w:sz="0" w:space="0" w:color="auto"/>
        <w:bottom w:val="none" w:sz="0" w:space="0" w:color="auto"/>
        <w:right w:val="none" w:sz="0" w:space="0" w:color="auto"/>
      </w:divBdr>
    </w:div>
    <w:div w:id="550968710">
      <w:marLeft w:val="480"/>
      <w:marRight w:val="0"/>
      <w:marTop w:val="0"/>
      <w:marBottom w:val="0"/>
      <w:divBdr>
        <w:top w:val="none" w:sz="0" w:space="0" w:color="auto"/>
        <w:left w:val="none" w:sz="0" w:space="0" w:color="auto"/>
        <w:bottom w:val="none" w:sz="0" w:space="0" w:color="auto"/>
        <w:right w:val="none" w:sz="0" w:space="0" w:color="auto"/>
      </w:divBdr>
    </w:div>
    <w:div w:id="551113304">
      <w:marLeft w:val="480"/>
      <w:marRight w:val="0"/>
      <w:marTop w:val="0"/>
      <w:marBottom w:val="0"/>
      <w:divBdr>
        <w:top w:val="none" w:sz="0" w:space="0" w:color="auto"/>
        <w:left w:val="none" w:sz="0" w:space="0" w:color="auto"/>
        <w:bottom w:val="none" w:sz="0" w:space="0" w:color="auto"/>
        <w:right w:val="none" w:sz="0" w:space="0" w:color="auto"/>
      </w:divBdr>
    </w:div>
    <w:div w:id="551161421">
      <w:marLeft w:val="480"/>
      <w:marRight w:val="0"/>
      <w:marTop w:val="0"/>
      <w:marBottom w:val="0"/>
      <w:divBdr>
        <w:top w:val="none" w:sz="0" w:space="0" w:color="auto"/>
        <w:left w:val="none" w:sz="0" w:space="0" w:color="auto"/>
        <w:bottom w:val="none" w:sz="0" w:space="0" w:color="auto"/>
        <w:right w:val="none" w:sz="0" w:space="0" w:color="auto"/>
      </w:divBdr>
    </w:div>
    <w:div w:id="551161678">
      <w:marLeft w:val="480"/>
      <w:marRight w:val="0"/>
      <w:marTop w:val="0"/>
      <w:marBottom w:val="0"/>
      <w:divBdr>
        <w:top w:val="none" w:sz="0" w:space="0" w:color="auto"/>
        <w:left w:val="none" w:sz="0" w:space="0" w:color="auto"/>
        <w:bottom w:val="none" w:sz="0" w:space="0" w:color="auto"/>
        <w:right w:val="none" w:sz="0" w:space="0" w:color="auto"/>
      </w:divBdr>
    </w:div>
    <w:div w:id="551231449">
      <w:marLeft w:val="480"/>
      <w:marRight w:val="0"/>
      <w:marTop w:val="0"/>
      <w:marBottom w:val="0"/>
      <w:divBdr>
        <w:top w:val="none" w:sz="0" w:space="0" w:color="auto"/>
        <w:left w:val="none" w:sz="0" w:space="0" w:color="auto"/>
        <w:bottom w:val="none" w:sz="0" w:space="0" w:color="auto"/>
        <w:right w:val="none" w:sz="0" w:space="0" w:color="auto"/>
      </w:divBdr>
    </w:div>
    <w:div w:id="551235270">
      <w:marLeft w:val="480"/>
      <w:marRight w:val="0"/>
      <w:marTop w:val="0"/>
      <w:marBottom w:val="0"/>
      <w:divBdr>
        <w:top w:val="none" w:sz="0" w:space="0" w:color="auto"/>
        <w:left w:val="none" w:sz="0" w:space="0" w:color="auto"/>
        <w:bottom w:val="none" w:sz="0" w:space="0" w:color="auto"/>
        <w:right w:val="none" w:sz="0" w:space="0" w:color="auto"/>
      </w:divBdr>
    </w:div>
    <w:div w:id="551310487">
      <w:marLeft w:val="480"/>
      <w:marRight w:val="0"/>
      <w:marTop w:val="0"/>
      <w:marBottom w:val="0"/>
      <w:divBdr>
        <w:top w:val="none" w:sz="0" w:space="0" w:color="auto"/>
        <w:left w:val="none" w:sz="0" w:space="0" w:color="auto"/>
        <w:bottom w:val="none" w:sz="0" w:space="0" w:color="auto"/>
        <w:right w:val="none" w:sz="0" w:space="0" w:color="auto"/>
      </w:divBdr>
    </w:div>
    <w:div w:id="551380407">
      <w:marLeft w:val="480"/>
      <w:marRight w:val="0"/>
      <w:marTop w:val="0"/>
      <w:marBottom w:val="0"/>
      <w:divBdr>
        <w:top w:val="none" w:sz="0" w:space="0" w:color="auto"/>
        <w:left w:val="none" w:sz="0" w:space="0" w:color="auto"/>
        <w:bottom w:val="none" w:sz="0" w:space="0" w:color="auto"/>
        <w:right w:val="none" w:sz="0" w:space="0" w:color="auto"/>
      </w:divBdr>
    </w:div>
    <w:div w:id="551383682">
      <w:marLeft w:val="480"/>
      <w:marRight w:val="0"/>
      <w:marTop w:val="0"/>
      <w:marBottom w:val="0"/>
      <w:divBdr>
        <w:top w:val="none" w:sz="0" w:space="0" w:color="auto"/>
        <w:left w:val="none" w:sz="0" w:space="0" w:color="auto"/>
        <w:bottom w:val="none" w:sz="0" w:space="0" w:color="auto"/>
        <w:right w:val="none" w:sz="0" w:space="0" w:color="auto"/>
      </w:divBdr>
    </w:div>
    <w:div w:id="551383814">
      <w:marLeft w:val="480"/>
      <w:marRight w:val="0"/>
      <w:marTop w:val="0"/>
      <w:marBottom w:val="0"/>
      <w:divBdr>
        <w:top w:val="none" w:sz="0" w:space="0" w:color="auto"/>
        <w:left w:val="none" w:sz="0" w:space="0" w:color="auto"/>
        <w:bottom w:val="none" w:sz="0" w:space="0" w:color="auto"/>
        <w:right w:val="none" w:sz="0" w:space="0" w:color="auto"/>
      </w:divBdr>
    </w:div>
    <w:div w:id="551384999">
      <w:marLeft w:val="480"/>
      <w:marRight w:val="0"/>
      <w:marTop w:val="0"/>
      <w:marBottom w:val="0"/>
      <w:divBdr>
        <w:top w:val="none" w:sz="0" w:space="0" w:color="auto"/>
        <w:left w:val="none" w:sz="0" w:space="0" w:color="auto"/>
        <w:bottom w:val="none" w:sz="0" w:space="0" w:color="auto"/>
        <w:right w:val="none" w:sz="0" w:space="0" w:color="auto"/>
      </w:divBdr>
    </w:div>
    <w:div w:id="551423529">
      <w:marLeft w:val="480"/>
      <w:marRight w:val="0"/>
      <w:marTop w:val="0"/>
      <w:marBottom w:val="0"/>
      <w:divBdr>
        <w:top w:val="none" w:sz="0" w:space="0" w:color="auto"/>
        <w:left w:val="none" w:sz="0" w:space="0" w:color="auto"/>
        <w:bottom w:val="none" w:sz="0" w:space="0" w:color="auto"/>
        <w:right w:val="none" w:sz="0" w:space="0" w:color="auto"/>
      </w:divBdr>
    </w:div>
    <w:div w:id="551498586">
      <w:bodyDiv w:val="1"/>
      <w:marLeft w:val="0"/>
      <w:marRight w:val="0"/>
      <w:marTop w:val="0"/>
      <w:marBottom w:val="0"/>
      <w:divBdr>
        <w:top w:val="none" w:sz="0" w:space="0" w:color="auto"/>
        <w:left w:val="none" w:sz="0" w:space="0" w:color="auto"/>
        <w:bottom w:val="none" w:sz="0" w:space="0" w:color="auto"/>
        <w:right w:val="none" w:sz="0" w:space="0" w:color="auto"/>
      </w:divBdr>
      <w:divsChild>
        <w:div w:id="50738589">
          <w:marLeft w:val="480"/>
          <w:marRight w:val="0"/>
          <w:marTop w:val="0"/>
          <w:marBottom w:val="0"/>
          <w:divBdr>
            <w:top w:val="none" w:sz="0" w:space="0" w:color="auto"/>
            <w:left w:val="none" w:sz="0" w:space="0" w:color="auto"/>
            <w:bottom w:val="none" w:sz="0" w:space="0" w:color="auto"/>
            <w:right w:val="none" w:sz="0" w:space="0" w:color="auto"/>
          </w:divBdr>
        </w:div>
        <w:div w:id="256863273">
          <w:marLeft w:val="480"/>
          <w:marRight w:val="0"/>
          <w:marTop w:val="0"/>
          <w:marBottom w:val="0"/>
          <w:divBdr>
            <w:top w:val="none" w:sz="0" w:space="0" w:color="auto"/>
            <w:left w:val="none" w:sz="0" w:space="0" w:color="auto"/>
            <w:bottom w:val="none" w:sz="0" w:space="0" w:color="auto"/>
            <w:right w:val="none" w:sz="0" w:space="0" w:color="auto"/>
          </w:divBdr>
        </w:div>
        <w:div w:id="314842096">
          <w:marLeft w:val="480"/>
          <w:marRight w:val="0"/>
          <w:marTop w:val="0"/>
          <w:marBottom w:val="0"/>
          <w:divBdr>
            <w:top w:val="none" w:sz="0" w:space="0" w:color="auto"/>
            <w:left w:val="none" w:sz="0" w:space="0" w:color="auto"/>
            <w:bottom w:val="none" w:sz="0" w:space="0" w:color="auto"/>
            <w:right w:val="none" w:sz="0" w:space="0" w:color="auto"/>
          </w:divBdr>
        </w:div>
        <w:div w:id="357003371">
          <w:marLeft w:val="480"/>
          <w:marRight w:val="0"/>
          <w:marTop w:val="0"/>
          <w:marBottom w:val="0"/>
          <w:divBdr>
            <w:top w:val="none" w:sz="0" w:space="0" w:color="auto"/>
            <w:left w:val="none" w:sz="0" w:space="0" w:color="auto"/>
            <w:bottom w:val="none" w:sz="0" w:space="0" w:color="auto"/>
            <w:right w:val="none" w:sz="0" w:space="0" w:color="auto"/>
          </w:divBdr>
        </w:div>
        <w:div w:id="359429014">
          <w:marLeft w:val="480"/>
          <w:marRight w:val="0"/>
          <w:marTop w:val="0"/>
          <w:marBottom w:val="0"/>
          <w:divBdr>
            <w:top w:val="none" w:sz="0" w:space="0" w:color="auto"/>
            <w:left w:val="none" w:sz="0" w:space="0" w:color="auto"/>
            <w:bottom w:val="none" w:sz="0" w:space="0" w:color="auto"/>
            <w:right w:val="none" w:sz="0" w:space="0" w:color="auto"/>
          </w:divBdr>
        </w:div>
        <w:div w:id="421341850">
          <w:marLeft w:val="480"/>
          <w:marRight w:val="0"/>
          <w:marTop w:val="0"/>
          <w:marBottom w:val="0"/>
          <w:divBdr>
            <w:top w:val="none" w:sz="0" w:space="0" w:color="auto"/>
            <w:left w:val="none" w:sz="0" w:space="0" w:color="auto"/>
            <w:bottom w:val="none" w:sz="0" w:space="0" w:color="auto"/>
            <w:right w:val="none" w:sz="0" w:space="0" w:color="auto"/>
          </w:divBdr>
        </w:div>
        <w:div w:id="463810994">
          <w:marLeft w:val="480"/>
          <w:marRight w:val="0"/>
          <w:marTop w:val="0"/>
          <w:marBottom w:val="0"/>
          <w:divBdr>
            <w:top w:val="none" w:sz="0" w:space="0" w:color="auto"/>
            <w:left w:val="none" w:sz="0" w:space="0" w:color="auto"/>
            <w:bottom w:val="none" w:sz="0" w:space="0" w:color="auto"/>
            <w:right w:val="none" w:sz="0" w:space="0" w:color="auto"/>
          </w:divBdr>
        </w:div>
        <w:div w:id="517085861">
          <w:marLeft w:val="480"/>
          <w:marRight w:val="0"/>
          <w:marTop w:val="0"/>
          <w:marBottom w:val="0"/>
          <w:divBdr>
            <w:top w:val="none" w:sz="0" w:space="0" w:color="auto"/>
            <w:left w:val="none" w:sz="0" w:space="0" w:color="auto"/>
            <w:bottom w:val="none" w:sz="0" w:space="0" w:color="auto"/>
            <w:right w:val="none" w:sz="0" w:space="0" w:color="auto"/>
          </w:divBdr>
        </w:div>
        <w:div w:id="540748221">
          <w:marLeft w:val="480"/>
          <w:marRight w:val="0"/>
          <w:marTop w:val="0"/>
          <w:marBottom w:val="0"/>
          <w:divBdr>
            <w:top w:val="none" w:sz="0" w:space="0" w:color="auto"/>
            <w:left w:val="none" w:sz="0" w:space="0" w:color="auto"/>
            <w:bottom w:val="none" w:sz="0" w:space="0" w:color="auto"/>
            <w:right w:val="none" w:sz="0" w:space="0" w:color="auto"/>
          </w:divBdr>
        </w:div>
        <w:div w:id="565534994">
          <w:marLeft w:val="480"/>
          <w:marRight w:val="0"/>
          <w:marTop w:val="0"/>
          <w:marBottom w:val="0"/>
          <w:divBdr>
            <w:top w:val="none" w:sz="0" w:space="0" w:color="auto"/>
            <w:left w:val="none" w:sz="0" w:space="0" w:color="auto"/>
            <w:bottom w:val="none" w:sz="0" w:space="0" w:color="auto"/>
            <w:right w:val="none" w:sz="0" w:space="0" w:color="auto"/>
          </w:divBdr>
        </w:div>
        <w:div w:id="578486682">
          <w:marLeft w:val="480"/>
          <w:marRight w:val="0"/>
          <w:marTop w:val="0"/>
          <w:marBottom w:val="0"/>
          <w:divBdr>
            <w:top w:val="none" w:sz="0" w:space="0" w:color="auto"/>
            <w:left w:val="none" w:sz="0" w:space="0" w:color="auto"/>
            <w:bottom w:val="none" w:sz="0" w:space="0" w:color="auto"/>
            <w:right w:val="none" w:sz="0" w:space="0" w:color="auto"/>
          </w:divBdr>
        </w:div>
        <w:div w:id="615136095">
          <w:marLeft w:val="480"/>
          <w:marRight w:val="0"/>
          <w:marTop w:val="0"/>
          <w:marBottom w:val="0"/>
          <w:divBdr>
            <w:top w:val="none" w:sz="0" w:space="0" w:color="auto"/>
            <w:left w:val="none" w:sz="0" w:space="0" w:color="auto"/>
            <w:bottom w:val="none" w:sz="0" w:space="0" w:color="auto"/>
            <w:right w:val="none" w:sz="0" w:space="0" w:color="auto"/>
          </w:divBdr>
        </w:div>
        <w:div w:id="638530679">
          <w:marLeft w:val="480"/>
          <w:marRight w:val="0"/>
          <w:marTop w:val="0"/>
          <w:marBottom w:val="0"/>
          <w:divBdr>
            <w:top w:val="none" w:sz="0" w:space="0" w:color="auto"/>
            <w:left w:val="none" w:sz="0" w:space="0" w:color="auto"/>
            <w:bottom w:val="none" w:sz="0" w:space="0" w:color="auto"/>
            <w:right w:val="none" w:sz="0" w:space="0" w:color="auto"/>
          </w:divBdr>
        </w:div>
        <w:div w:id="750277309">
          <w:marLeft w:val="480"/>
          <w:marRight w:val="0"/>
          <w:marTop w:val="0"/>
          <w:marBottom w:val="0"/>
          <w:divBdr>
            <w:top w:val="none" w:sz="0" w:space="0" w:color="auto"/>
            <w:left w:val="none" w:sz="0" w:space="0" w:color="auto"/>
            <w:bottom w:val="none" w:sz="0" w:space="0" w:color="auto"/>
            <w:right w:val="none" w:sz="0" w:space="0" w:color="auto"/>
          </w:divBdr>
        </w:div>
        <w:div w:id="755591360">
          <w:marLeft w:val="480"/>
          <w:marRight w:val="0"/>
          <w:marTop w:val="0"/>
          <w:marBottom w:val="0"/>
          <w:divBdr>
            <w:top w:val="none" w:sz="0" w:space="0" w:color="auto"/>
            <w:left w:val="none" w:sz="0" w:space="0" w:color="auto"/>
            <w:bottom w:val="none" w:sz="0" w:space="0" w:color="auto"/>
            <w:right w:val="none" w:sz="0" w:space="0" w:color="auto"/>
          </w:divBdr>
        </w:div>
        <w:div w:id="869101178">
          <w:marLeft w:val="480"/>
          <w:marRight w:val="0"/>
          <w:marTop w:val="0"/>
          <w:marBottom w:val="0"/>
          <w:divBdr>
            <w:top w:val="none" w:sz="0" w:space="0" w:color="auto"/>
            <w:left w:val="none" w:sz="0" w:space="0" w:color="auto"/>
            <w:bottom w:val="none" w:sz="0" w:space="0" w:color="auto"/>
            <w:right w:val="none" w:sz="0" w:space="0" w:color="auto"/>
          </w:divBdr>
        </w:div>
        <w:div w:id="875117028">
          <w:marLeft w:val="480"/>
          <w:marRight w:val="0"/>
          <w:marTop w:val="0"/>
          <w:marBottom w:val="0"/>
          <w:divBdr>
            <w:top w:val="none" w:sz="0" w:space="0" w:color="auto"/>
            <w:left w:val="none" w:sz="0" w:space="0" w:color="auto"/>
            <w:bottom w:val="none" w:sz="0" w:space="0" w:color="auto"/>
            <w:right w:val="none" w:sz="0" w:space="0" w:color="auto"/>
          </w:divBdr>
        </w:div>
        <w:div w:id="916328278">
          <w:marLeft w:val="480"/>
          <w:marRight w:val="0"/>
          <w:marTop w:val="0"/>
          <w:marBottom w:val="0"/>
          <w:divBdr>
            <w:top w:val="none" w:sz="0" w:space="0" w:color="auto"/>
            <w:left w:val="none" w:sz="0" w:space="0" w:color="auto"/>
            <w:bottom w:val="none" w:sz="0" w:space="0" w:color="auto"/>
            <w:right w:val="none" w:sz="0" w:space="0" w:color="auto"/>
          </w:divBdr>
        </w:div>
        <w:div w:id="965308440">
          <w:marLeft w:val="480"/>
          <w:marRight w:val="0"/>
          <w:marTop w:val="0"/>
          <w:marBottom w:val="0"/>
          <w:divBdr>
            <w:top w:val="none" w:sz="0" w:space="0" w:color="auto"/>
            <w:left w:val="none" w:sz="0" w:space="0" w:color="auto"/>
            <w:bottom w:val="none" w:sz="0" w:space="0" w:color="auto"/>
            <w:right w:val="none" w:sz="0" w:space="0" w:color="auto"/>
          </w:divBdr>
        </w:div>
        <w:div w:id="973098559">
          <w:marLeft w:val="480"/>
          <w:marRight w:val="0"/>
          <w:marTop w:val="0"/>
          <w:marBottom w:val="0"/>
          <w:divBdr>
            <w:top w:val="none" w:sz="0" w:space="0" w:color="auto"/>
            <w:left w:val="none" w:sz="0" w:space="0" w:color="auto"/>
            <w:bottom w:val="none" w:sz="0" w:space="0" w:color="auto"/>
            <w:right w:val="none" w:sz="0" w:space="0" w:color="auto"/>
          </w:divBdr>
        </w:div>
        <w:div w:id="1039821956">
          <w:marLeft w:val="480"/>
          <w:marRight w:val="0"/>
          <w:marTop w:val="0"/>
          <w:marBottom w:val="0"/>
          <w:divBdr>
            <w:top w:val="none" w:sz="0" w:space="0" w:color="auto"/>
            <w:left w:val="none" w:sz="0" w:space="0" w:color="auto"/>
            <w:bottom w:val="none" w:sz="0" w:space="0" w:color="auto"/>
            <w:right w:val="none" w:sz="0" w:space="0" w:color="auto"/>
          </w:divBdr>
        </w:div>
        <w:div w:id="1050956078">
          <w:marLeft w:val="480"/>
          <w:marRight w:val="0"/>
          <w:marTop w:val="0"/>
          <w:marBottom w:val="0"/>
          <w:divBdr>
            <w:top w:val="none" w:sz="0" w:space="0" w:color="auto"/>
            <w:left w:val="none" w:sz="0" w:space="0" w:color="auto"/>
            <w:bottom w:val="none" w:sz="0" w:space="0" w:color="auto"/>
            <w:right w:val="none" w:sz="0" w:space="0" w:color="auto"/>
          </w:divBdr>
        </w:div>
        <w:div w:id="1107964085">
          <w:marLeft w:val="480"/>
          <w:marRight w:val="0"/>
          <w:marTop w:val="0"/>
          <w:marBottom w:val="0"/>
          <w:divBdr>
            <w:top w:val="none" w:sz="0" w:space="0" w:color="auto"/>
            <w:left w:val="none" w:sz="0" w:space="0" w:color="auto"/>
            <w:bottom w:val="none" w:sz="0" w:space="0" w:color="auto"/>
            <w:right w:val="none" w:sz="0" w:space="0" w:color="auto"/>
          </w:divBdr>
        </w:div>
      </w:divsChild>
    </w:div>
    <w:div w:id="551499135">
      <w:marLeft w:val="480"/>
      <w:marRight w:val="0"/>
      <w:marTop w:val="0"/>
      <w:marBottom w:val="0"/>
      <w:divBdr>
        <w:top w:val="none" w:sz="0" w:space="0" w:color="auto"/>
        <w:left w:val="none" w:sz="0" w:space="0" w:color="auto"/>
        <w:bottom w:val="none" w:sz="0" w:space="0" w:color="auto"/>
        <w:right w:val="none" w:sz="0" w:space="0" w:color="auto"/>
      </w:divBdr>
    </w:div>
    <w:div w:id="551505398">
      <w:marLeft w:val="480"/>
      <w:marRight w:val="0"/>
      <w:marTop w:val="0"/>
      <w:marBottom w:val="0"/>
      <w:divBdr>
        <w:top w:val="none" w:sz="0" w:space="0" w:color="auto"/>
        <w:left w:val="none" w:sz="0" w:space="0" w:color="auto"/>
        <w:bottom w:val="none" w:sz="0" w:space="0" w:color="auto"/>
        <w:right w:val="none" w:sz="0" w:space="0" w:color="auto"/>
      </w:divBdr>
    </w:div>
    <w:div w:id="551505759">
      <w:marLeft w:val="480"/>
      <w:marRight w:val="0"/>
      <w:marTop w:val="0"/>
      <w:marBottom w:val="0"/>
      <w:divBdr>
        <w:top w:val="none" w:sz="0" w:space="0" w:color="auto"/>
        <w:left w:val="none" w:sz="0" w:space="0" w:color="auto"/>
        <w:bottom w:val="none" w:sz="0" w:space="0" w:color="auto"/>
        <w:right w:val="none" w:sz="0" w:space="0" w:color="auto"/>
      </w:divBdr>
    </w:div>
    <w:div w:id="551618990">
      <w:marLeft w:val="480"/>
      <w:marRight w:val="0"/>
      <w:marTop w:val="0"/>
      <w:marBottom w:val="0"/>
      <w:divBdr>
        <w:top w:val="none" w:sz="0" w:space="0" w:color="auto"/>
        <w:left w:val="none" w:sz="0" w:space="0" w:color="auto"/>
        <w:bottom w:val="none" w:sz="0" w:space="0" w:color="auto"/>
        <w:right w:val="none" w:sz="0" w:space="0" w:color="auto"/>
      </w:divBdr>
    </w:div>
    <w:div w:id="551622722">
      <w:marLeft w:val="480"/>
      <w:marRight w:val="0"/>
      <w:marTop w:val="0"/>
      <w:marBottom w:val="0"/>
      <w:divBdr>
        <w:top w:val="none" w:sz="0" w:space="0" w:color="auto"/>
        <w:left w:val="none" w:sz="0" w:space="0" w:color="auto"/>
        <w:bottom w:val="none" w:sz="0" w:space="0" w:color="auto"/>
        <w:right w:val="none" w:sz="0" w:space="0" w:color="auto"/>
      </w:divBdr>
    </w:div>
    <w:div w:id="551624823">
      <w:marLeft w:val="480"/>
      <w:marRight w:val="0"/>
      <w:marTop w:val="0"/>
      <w:marBottom w:val="0"/>
      <w:divBdr>
        <w:top w:val="none" w:sz="0" w:space="0" w:color="auto"/>
        <w:left w:val="none" w:sz="0" w:space="0" w:color="auto"/>
        <w:bottom w:val="none" w:sz="0" w:space="0" w:color="auto"/>
        <w:right w:val="none" w:sz="0" w:space="0" w:color="auto"/>
      </w:divBdr>
    </w:div>
    <w:div w:id="551692987">
      <w:marLeft w:val="480"/>
      <w:marRight w:val="0"/>
      <w:marTop w:val="0"/>
      <w:marBottom w:val="0"/>
      <w:divBdr>
        <w:top w:val="none" w:sz="0" w:space="0" w:color="auto"/>
        <w:left w:val="none" w:sz="0" w:space="0" w:color="auto"/>
        <w:bottom w:val="none" w:sz="0" w:space="0" w:color="auto"/>
        <w:right w:val="none" w:sz="0" w:space="0" w:color="auto"/>
      </w:divBdr>
    </w:div>
    <w:div w:id="551695556">
      <w:marLeft w:val="480"/>
      <w:marRight w:val="0"/>
      <w:marTop w:val="0"/>
      <w:marBottom w:val="0"/>
      <w:divBdr>
        <w:top w:val="none" w:sz="0" w:space="0" w:color="auto"/>
        <w:left w:val="none" w:sz="0" w:space="0" w:color="auto"/>
        <w:bottom w:val="none" w:sz="0" w:space="0" w:color="auto"/>
        <w:right w:val="none" w:sz="0" w:space="0" w:color="auto"/>
      </w:divBdr>
    </w:div>
    <w:div w:id="551774001">
      <w:marLeft w:val="640"/>
      <w:marRight w:val="0"/>
      <w:marTop w:val="0"/>
      <w:marBottom w:val="0"/>
      <w:divBdr>
        <w:top w:val="none" w:sz="0" w:space="0" w:color="auto"/>
        <w:left w:val="none" w:sz="0" w:space="0" w:color="auto"/>
        <w:bottom w:val="none" w:sz="0" w:space="0" w:color="auto"/>
        <w:right w:val="none" w:sz="0" w:space="0" w:color="auto"/>
      </w:divBdr>
    </w:div>
    <w:div w:id="551816126">
      <w:marLeft w:val="480"/>
      <w:marRight w:val="0"/>
      <w:marTop w:val="0"/>
      <w:marBottom w:val="0"/>
      <w:divBdr>
        <w:top w:val="none" w:sz="0" w:space="0" w:color="auto"/>
        <w:left w:val="none" w:sz="0" w:space="0" w:color="auto"/>
        <w:bottom w:val="none" w:sz="0" w:space="0" w:color="auto"/>
        <w:right w:val="none" w:sz="0" w:space="0" w:color="auto"/>
      </w:divBdr>
    </w:div>
    <w:div w:id="551845012">
      <w:marLeft w:val="480"/>
      <w:marRight w:val="0"/>
      <w:marTop w:val="0"/>
      <w:marBottom w:val="0"/>
      <w:divBdr>
        <w:top w:val="none" w:sz="0" w:space="0" w:color="auto"/>
        <w:left w:val="none" w:sz="0" w:space="0" w:color="auto"/>
        <w:bottom w:val="none" w:sz="0" w:space="0" w:color="auto"/>
        <w:right w:val="none" w:sz="0" w:space="0" w:color="auto"/>
      </w:divBdr>
    </w:div>
    <w:div w:id="551893516">
      <w:marLeft w:val="480"/>
      <w:marRight w:val="0"/>
      <w:marTop w:val="0"/>
      <w:marBottom w:val="0"/>
      <w:divBdr>
        <w:top w:val="none" w:sz="0" w:space="0" w:color="auto"/>
        <w:left w:val="none" w:sz="0" w:space="0" w:color="auto"/>
        <w:bottom w:val="none" w:sz="0" w:space="0" w:color="auto"/>
        <w:right w:val="none" w:sz="0" w:space="0" w:color="auto"/>
      </w:divBdr>
    </w:div>
    <w:div w:id="551966000">
      <w:marLeft w:val="480"/>
      <w:marRight w:val="0"/>
      <w:marTop w:val="0"/>
      <w:marBottom w:val="0"/>
      <w:divBdr>
        <w:top w:val="none" w:sz="0" w:space="0" w:color="auto"/>
        <w:left w:val="none" w:sz="0" w:space="0" w:color="auto"/>
        <w:bottom w:val="none" w:sz="0" w:space="0" w:color="auto"/>
        <w:right w:val="none" w:sz="0" w:space="0" w:color="auto"/>
      </w:divBdr>
    </w:div>
    <w:div w:id="551967681">
      <w:marLeft w:val="640"/>
      <w:marRight w:val="0"/>
      <w:marTop w:val="0"/>
      <w:marBottom w:val="0"/>
      <w:divBdr>
        <w:top w:val="none" w:sz="0" w:space="0" w:color="auto"/>
        <w:left w:val="none" w:sz="0" w:space="0" w:color="auto"/>
        <w:bottom w:val="none" w:sz="0" w:space="0" w:color="auto"/>
        <w:right w:val="none" w:sz="0" w:space="0" w:color="auto"/>
      </w:divBdr>
    </w:div>
    <w:div w:id="552038263">
      <w:marLeft w:val="480"/>
      <w:marRight w:val="0"/>
      <w:marTop w:val="0"/>
      <w:marBottom w:val="0"/>
      <w:divBdr>
        <w:top w:val="none" w:sz="0" w:space="0" w:color="auto"/>
        <w:left w:val="none" w:sz="0" w:space="0" w:color="auto"/>
        <w:bottom w:val="none" w:sz="0" w:space="0" w:color="auto"/>
        <w:right w:val="none" w:sz="0" w:space="0" w:color="auto"/>
      </w:divBdr>
    </w:div>
    <w:div w:id="552039331">
      <w:marLeft w:val="480"/>
      <w:marRight w:val="0"/>
      <w:marTop w:val="0"/>
      <w:marBottom w:val="0"/>
      <w:divBdr>
        <w:top w:val="none" w:sz="0" w:space="0" w:color="auto"/>
        <w:left w:val="none" w:sz="0" w:space="0" w:color="auto"/>
        <w:bottom w:val="none" w:sz="0" w:space="0" w:color="auto"/>
        <w:right w:val="none" w:sz="0" w:space="0" w:color="auto"/>
      </w:divBdr>
    </w:div>
    <w:div w:id="552077855">
      <w:marLeft w:val="480"/>
      <w:marRight w:val="0"/>
      <w:marTop w:val="0"/>
      <w:marBottom w:val="0"/>
      <w:divBdr>
        <w:top w:val="none" w:sz="0" w:space="0" w:color="auto"/>
        <w:left w:val="none" w:sz="0" w:space="0" w:color="auto"/>
        <w:bottom w:val="none" w:sz="0" w:space="0" w:color="auto"/>
        <w:right w:val="none" w:sz="0" w:space="0" w:color="auto"/>
      </w:divBdr>
    </w:div>
    <w:div w:id="552081902">
      <w:marLeft w:val="480"/>
      <w:marRight w:val="0"/>
      <w:marTop w:val="0"/>
      <w:marBottom w:val="0"/>
      <w:divBdr>
        <w:top w:val="none" w:sz="0" w:space="0" w:color="auto"/>
        <w:left w:val="none" w:sz="0" w:space="0" w:color="auto"/>
        <w:bottom w:val="none" w:sz="0" w:space="0" w:color="auto"/>
        <w:right w:val="none" w:sz="0" w:space="0" w:color="auto"/>
      </w:divBdr>
    </w:div>
    <w:div w:id="552087067">
      <w:marLeft w:val="480"/>
      <w:marRight w:val="0"/>
      <w:marTop w:val="0"/>
      <w:marBottom w:val="0"/>
      <w:divBdr>
        <w:top w:val="none" w:sz="0" w:space="0" w:color="auto"/>
        <w:left w:val="none" w:sz="0" w:space="0" w:color="auto"/>
        <w:bottom w:val="none" w:sz="0" w:space="0" w:color="auto"/>
        <w:right w:val="none" w:sz="0" w:space="0" w:color="auto"/>
      </w:divBdr>
    </w:div>
    <w:div w:id="552155020">
      <w:marLeft w:val="480"/>
      <w:marRight w:val="0"/>
      <w:marTop w:val="0"/>
      <w:marBottom w:val="0"/>
      <w:divBdr>
        <w:top w:val="none" w:sz="0" w:space="0" w:color="auto"/>
        <w:left w:val="none" w:sz="0" w:space="0" w:color="auto"/>
        <w:bottom w:val="none" w:sz="0" w:space="0" w:color="auto"/>
        <w:right w:val="none" w:sz="0" w:space="0" w:color="auto"/>
      </w:divBdr>
    </w:div>
    <w:div w:id="552155233">
      <w:marLeft w:val="480"/>
      <w:marRight w:val="0"/>
      <w:marTop w:val="0"/>
      <w:marBottom w:val="0"/>
      <w:divBdr>
        <w:top w:val="none" w:sz="0" w:space="0" w:color="auto"/>
        <w:left w:val="none" w:sz="0" w:space="0" w:color="auto"/>
        <w:bottom w:val="none" w:sz="0" w:space="0" w:color="auto"/>
        <w:right w:val="none" w:sz="0" w:space="0" w:color="auto"/>
      </w:divBdr>
    </w:div>
    <w:div w:id="552228404">
      <w:marLeft w:val="480"/>
      <w:marRight w:val="0"/>
      <w:marTop w:val="0"/>
      <w:marBottom w:val="0"/>
      <w:divBdr>
        <w:top w:val="none" w:sz="0" w:space="0" w:color="auto"/>
        <w:left w:val="none" w:sz="0" w:space="0" w:color="auto"/>
        <w:bottom w:val="none" w:sz="0" w:space="0" w:color="auto"/>
        <w:right w:val="none" w:sz="0" w:space="0" w:color="auto"/>
      </w:divBdr>
    </w:div>
    <w:div w:id="552230653">
      <w:marLeft w:val="480"/>
      <w:marRight w:val="0"/>
      <w:marTop w:val="0"/>
      <w:marBottom w:val="0"/>
      <w:divBdr>
        <w:top w:val="none" w:sz="0" w:space="0" w:color="auto"/>
        <w:left w:val="none" w:sz="0" w:space="0" w:color="auto"/>
        <w:bottom w:val="none" w:sz="0" w:space="0" w:color="auto"/>
        <w:right w:val="none" w:sz="0" w:space="0" w:color="auto"/>
      </w:divBdr>
    </w:div>
    <w:div w:id="552273797">
      <w:marLeft w:val="480"/>
      <w:marRight w:val="0"/>
      <w:marTop w:val="0"/>
      <w:marBottom w:val="0"/>
      <w:divBdr>
        <w:top w:val="none" w:sz="0" w:space="0" w:color="auto"/>
        <w:left w:val="none" w:sz="0" w:space="0" w:color="auto"/>
        <w:bottom w:val="none" w:sz="0" w:space="0" w:color="auto"/>
        <w:right w:val="none" w:sz="0" w:space="0" w:color="auto"/>
      </w:divBdr>
    </w:div>
    <w:div w:id="552277189">
      <w:marLeft w:val="480"/>
      <w:marRight w:val="0"/>
      <w:marTop w:val="0"/>
      <w:marBottom w:val="0"/>
      <w:divBdr>
        <w:top w:val="none" w:sz="0" w:space="0" w:color="auto"/>
        <w:left w:val="none" w:sz="0" w:space="0" w:color="auto"/>
        <w:bottom w:val="none" w:sz="0" w:space="0" w:color="auto"/>
        <w:right w:val="none" w:sz="0" w:space="0" w:color="auto"/>
      </w:divBdr>
    </w:div>
    <w:div w:id="552278889">
      <w:marLeft w:val="480"/>
      <w:marRight w:val="0"/>
      <w:marTop w:val="0"/>
      <w:marBottom w:val="0"/>
      <w:divBdr>
        <w:top w:val="none" w:sz="0" w:space="0" w:color="auto"/>
        <w:left w:val="none" w:sz="0" w:space="0" w:color="auto"/>
        <w:bottom w:val="none" w:sz="0" w:space="0" w:color="auto"/>
        <w:right w:val="none" w:sz="0" w:space="0" w:color="auto"/>
      </w:divBdr>
    </w:div>
    <w:div w:id="552347364">
      <w:marLeft w:val="480"/>
      <w:marRight w:val="0"/>
      <w:marTop w:val="0"/>
      <w:marBottom w:val="0"/>
      <w:divBdr>
        <w:top w:val="none" w:sz="0" w:space="0" w:color="auto"/>
        <w:left w:val="none" w:sz="0" w:space="0" w:color="auto"/>
        <w:bottom w:val="none" w:sz="0" w:space="0" w:color="auto"/>
        <w:right w:val="none" w:sz="0" w:space="0" w:color="auto"/>
      </w:divBdr>
    </w:div>
    <w:div w:id="552348516">
      <w:marLeft w:val="480"/>
      <w:marRight w:val="0"/>
      <w:marTop w:val="0"/>
      <w:marBottom w:val="0"/>
      <w:divBdr>
        <w:top w:val="none" w:sz="0" w:space="0" w:color="auto"/>
        <w:left w:val="none" w:sz="0" w:space="0" w:color="auto"/>
        <w:bottom w:val="none" w:sz="0" w:space="0" w:color="auto"/>
        <w:right w:val="none" w:sz="0" w:space="0" w:color="auto"/>
      </w:divBdr>
    </w:div>
    <w:div w:id="552349688">
      <w:marLeft w:val="480"/>
      <w:marRight w:val="0"/>
      <w:marTop w:val="0"/>
      <w:marBottom w:val="0"/>
      <w:divBdr>
        <w:top w:val="none" w:sz="0" w:space="0" w:color="auto"/>
        <w:left w:val="none" w:sz="0" w:space="0" w:color="auto"/>
        <w:bottom w:val="none" w:sz="0" w:space="0" w:color="auto"/>
        <w:right w:val="none" w:sz="0" w:space="0" w:color="auto"/>
      </w:divBdr>
    </w:div>
    <w:div w:id="552422139">
      <w:marLeft w:val="480"/>
      <w:marRight w:val="0"/>
      <w:marTop w:val="0"/>
      <w:marBottom w:val="0"/>
      <w:divBdr>
        <w:top w:val="none" w:sz="0" w:space="0" w:color="auto"/>
        <w:left w:val="none" w:sz="0" w:space="0" w:color="auto"/>
        <w:bottom w:val="none" w:sz="0" w:space="0" w:color="auto"/>
        <w:right w:val="none" w:sz="0" w:space="0" w:color="auto"/>
      </w:divBdr>
    </w:div>
    <w:div w:id="552422737">
      <w:marLeft w:val="480"/>
      <w:marRight w:val="0"/>
      <w:marTop w:val="0"/>
      <w:marBottom w:val="0"/>
      <w:divBdr>
        <w:top w:val="none" w:sz="0" w:space="0" w:color="auto"/>
        <w:left w:val="none" w:sz="0" w:space="0" w:color="auto"/>
        <w:bottom w:val="none" w:sz="0" w:space="0" w:color="auto"/>
        <w:right w:val="none" w:sz="0" w:space="0" w:color="auto"/>
      </w:divBdr>
    </w:div>
    <w:div w:id="552428953">
      <w:marLeft w:val="480"/>
      <w:marRight w:val="0"/>
      <w:marTop w:val="0"/>
      <w:marBottom w:val="0"/>
      <w:divBdr>
        <w:top w:val="none" w:sz="0" w:space="0" w:color="auto"/>
        <w:left w:val="none" w:sz="0" w:space="0" w:color="auto"/>
        <w:bottom w:val="none" w:sz="0" w:space="0" w:color="auto"/>
        <w:right w:val="none" w:sz="0" w:space="0" w:color="auto"/>
      </w:divBdr>
    </w:div>
    <w:div w:id="552430912">
      <w:marLeft w:val="480"/>
      <w:marRight w:val="0"/>
      <w:marTop w:val="0"/>
      <w:marBottom w:val="0"/>
      <w:divBdr>
        <w:top w:val="none" w:sz="0" w:space="0" w:color="auto"/>
        <w:left w:val="none" w:sz="0" w:space="0" w:color="auto"/>
        <w:bottom w:val="none" w:sz="0" w:space="0" w:color="auto"/>
        <w:right w:val="none" w:sz="0" w:space="0" w:color="auto"/>
      </w:divBdr>
    </w:div>
    <w:div w:id="552470215">
      <w:marLeft w:val="480"/>
      <w:marRight w:val="0"/>
      <w:marTop w:val="0"/>
      <w:marBottom w:val="0"/>
      <w:divBdr>
        <w:top w:val="none" w:sz="0" w:space="0" w:color="auto"/>
        <w:left w:val="none" w:sz="0" w:space="0" w:color="auto"/>
        <w:bottom w:val="none" w:sz="0" w:space="0" w:color="auto"/>
        <w:right w:val="none" w:sz="0" w:space="0" w:color="auto"/>
      </w:divBdr>
    </w:div>
    <w:div w:id="552471692">
      <w:marLeft w:val="480"/>
      <w:marRight w:val="0"/>
      <w:marTop w:val="0"/>
      <w:marBottom w:val="0"/>
      <w:divBdr>
        <w:top w:val="none" w:sz="0" w:space="0" w:color="auto"/>
        <w:left w:val="none" w:sz="0" w:space="0" w:color="auto"/>
        <w:bottom w:val="none" w:sz="0" w:space="0" w:color="auto"/>
        <w:right w:val="none" w:sz="0" w:space="0" w:color="auto"/>
      </w:divBdr>
    </w:div>
    <w:div w:id="552497282">
      <w:marLeft w:val="480"/>
      <w:marRight w:val="0"/>
      <w:marTop w:val="0"/>
      <w:marBottom w:val="0"/>
      <w:divBdr>
        <w:top w:val="none" w:sz="0" w:space="0" w:color="auto"/>
        <w:left w:val="none" w:sz="0" w:space="0" w:color="auto"/>
        <w:bottom w:val="none" w:sz="0" w:space="0" w:color="auto"/>
        <w:right w:val="none" w:sz="0" w:space="0" w:color="auto"/>
      </w:divBdr>
    </w:div>
    <w:div w:id="552542677">
      <w:marLeft w:val="480"/>
      <w:marRight w:val="0"/>
      <w:marTop w:val="0"/>
      <w:marBottom w:val="0"/>
      <w:divBdr>
        <w:top w:val="none" w:sz="0" w:space="0" w:color="auto"/>
        <w:left w:val="none" w:sz="0" w:space="0" w:color="auto"/>
        <w:bottom w:val="none" w:sz="0" w:space="0" w:color="auto"/>
        <w:right w:val="none" w:sz="0" w:space="0" w:color="auto"/>
      </w:divBdr>
    </w:div>
    <w:div w:id="552545547">
      <w:marLeft w:val="480"/>
      <w:marRight w:val="0"/>
      <w:marTop w:val="0"/>
      <w:marBottom w:val="0"/>
      <w:divBdr>
        <w:top w:val="none" w:sz="0" w:space="0" w:color="auto"/>
        <w:left w:val="none" w:sz="0" w:space="0" w:color="auto"/>
        <w:bottom w:val="none" w:sz="0" w:space="0" w:color="auto"/>
        <w:right w:val="none" w:sz="0" w:space="0" w:color="auto"/>
      </w:divBdr>
    </w:div>
    <w:div w:id="552617463">
      <w:marLeft w:val="480"/>
      <w:marRight w:val="0"/>
      <w:marTop w:val="0"/>
      <w:marBottom w:val="0"/>
      <w:divBdr>
        <w:top w:val="none" w:sz="0" w:space="0" w:color="auto"/>
        <w:left w:val="none" w:sz="0" w:space="0" w:color="auto"/>
        <w:bottom w:val="none" w:sz="0" w:space="0" w:color="auto"/>
        <w:right w:val="none" w:sz="0" w:space="0" w:color="auto"/>
      </w:divBdr>
    </w:div>
    <w:div w:id="552620802">
      <w:marLeft w:val="480"/>
      <w:marRight w:val="0"/>
      <w:marTop w:val="0"/>
      <w:marBottom w:val="0"/>
      <w:divBdr>
        <w:top w:val="none" w:sz="0" w:space="0" w:color="auto"/>
        <w:left w:val="none" w:sz="0" w:space="0" w:color="auto"/>
        <w:bottom w:val="none" w:sz="0" w:space="0" w:color="auto"/>
        <w:right w:val="none" w:sz="0" w:space="0" w:color="auto"/>
      </w:divBdr>
    </w:div>
    <w:div w:id="552692580">
      <w:marLeft w:val="480"/>
      <w:marRight w:val="0"/>
      <w:marTop w:val="0"/>
      <w:marBottom w:val="0"/>
      <w:divBdr>
        <w:top w:val="none" w:sz="0" w:space="0" w:color="auto"/>
        <w:left w:val="none" w:sz="0" w:space="0" w:color="auto"/>
        <w:bottom w:val="none" w:sz="0" w:space="0" w:color="auto"/>
        <w:right w:val="none" w:sz="0" w:space="0" w:color="auto"/>
      </w:divBdr>
    </w:div>
    <w:div w:id="552693119">
      <w:marLeft w:val="480"/>
      <w:marRight w:val="0"/>
      <w:marTop w:val="0"/>
      <w:marBottom w:val="0"/>
      <w:divBdr>
        <w:top w:val="none" w:sz="0" w:space="0" w:color="auto"/>
        <w:left w:val="none" w:sz="0" w:space="0" w:color="auto"/>
        <w:bottom w:val="none" w:sz="0" w:space="0" w:color="auto"/>
        <w:right w:val="none" w:sz="0" w:space="0" w:color="auto"/>
      </w:divBdr>
    </w:div>
    <w:div w:id="552695977">
      <w:marLeft w:val="480"/>
      <w:marRight w:val="0"/>
      <w:marTop w:val="0"/>
      <w:marBottom w:val="0"/>
      <w:divBdr>
        <w:top w:val="none" w:sz="0" w:space="0" w:color="auto"/>
        <w:left w:val="none" w:sz="0" w:space="0" w:color="auto"/>
        <w:bottom w:val="none" w:sz="0" w:space="0" w:color="auto"/>
        <w:right w:val="none" w:sz="0" w:space="0" w:color="auto"/>
      </w:divBdr>
    </w:div>
    <w:div w:id="552696671">
      <w:marLeft w:val="480"/>
      <w:marRight w:val="0"/>
      <w:marTop w:val="0"/>
      <w:marBottom w:val="0"/>
      <w:divBdr>
        <w:top w:val="none" w:sz="0" w:space="0" w:color="auto"/>
        <w:left w:val="none" w:sz="0" w:space="0" w:color="auto"/>
        <w:bottom w:val="none" w:sz="0" w:space="0" w:color="auto"/>
        <w:right w:val="none" w:sz="0" w:space="0" w:color="auto"/>
      </w:divBdr>
    </w:div>
    <w:div w:id="552737819">
      <w:marLeft w:val="480"/>
      <w:marRight w:val="0"/>
      <w:marTop w:val="0"/>
      <w:marBottom w:val="0"/>
      <w:divBdr>
        <w:top w:val="none" w:sz="0" w:space="0" w:color="auto"/>
        <w:left w:val="none" w:sz="0" w:space="0" w:color="auto"/>
        <w:bottom w:val="none" w:sz="0" w:space="0" w:color="auto"/>
        <w:right w:val="none" w:sz="0" w:space="0" w:color="auto"/>
      </w:divBdr>
    </w:div>
    <w:div w:id="552738731">
      <w:marLeft w:val="480"/>
      <w:marRight w:val="0"/>
      <w:marTop w:val="0"/>
      <w:marBottom w:val="0"/>
      <w:divBdr>
        <w:top w:val="none" w:sz="0" w:space="0" w:color="auto"/>
        <w:left w:val="none" w:sz="0" w:space="0" w:color="auto"/>
        <w:bottom w:val="none" w:sz="0" w:space="0" w:color="auto"/>
        <w:right w:val="none" w:sz="0" w:space="0" w:color="auto"/>
      </w:divBdr>
    </w:div>
    <w:div w:id="552739320">
      <w:marLeft w:val="480"/>
      <w:marRight w:val="0"/>
      <w:marTop w:val="0"/>
      <w:marBottom w:val="0"/>
      <w:divBdr>
        <w:top w:val="none" w:sz="0" w:space="0" w:color="auto"/>
        <w:left w:val="none" w:sz="0" w:space="0" w:color="auto"/>
        <w:bottom w:val="none" w:sz="0" w:space="0" w:color="auto"/>
        <w:right w:val="none" w:sz="0" w:space="0" w:color="auto"/>
      </w:divBdr>
    </w:div>
    <w:div w:id="552740016">
      <w:marLeft w:val="480"/>
      <w:marRight w:val="0"/>
      <w:marTop w:val="0"/>
      <w:marBottom w:val="0"/>
      <w:divBdr>
        <w:top w:val="none" w:sz="0" w:space="0" w:color="auto"/>
        <w:left w:val="none" w:sz="0" w:space="0" w:color="auto"/>
        <w:bottom w:val="none" w:sz="0" w:space="0" w:color="auto"/>
        <w:right w:val="none" w:sz="0" w:space="0" w:color="auto"/>
      </w:divBdr>
    </w:div>
    <w:div w:id="552812255">
      <w:marLeft w:val="480"/>
      <w:marRight w:val="0"/>
      <w:marTop w:val="0"/>
      <w:marBottom w:val="0"/>
      <w:divBdr>
        <w:top w:val="none" w:sz="0" w:space="0" w:color="auto"/>
        <w:left w:val="none" w:sz="0" w:space="0" w:color="auto"/>
        <w:bottom w:val="none" w:sz="0" w:space="0" w:color="auto"/>
        <w:right w:val="none" w:sz="0" w:space="0" w:color="auto"/>
      </w:divBdr>
    </w:div>
    <w:div w:id="552891879">
      <w:marLeft w:val="480"/>
      <w:marRight w:val="0"/>
      <w:marTop w:val="0"/>
      <w:marBottom w:val="0"/>
      <w:divBdr>
        <w:top w:val="none" w:sz="0" w:space="0" w:color="auto"/>
        <w:left w:val="none" w:sz="0" w:space="0" w:color="auto"/>
        <w:bottom w:val="none" w:sz="0" w:space="0" w:color="auto"/>
        <w:right w:val="none" w:sz="0" w:space="0" w:color="auto"/>
      </w:divBdr>
    </w:div>
    <w:div w:id="552928303">
      <w:marLeft w:val="480"/>
      <w:marRight w:val="0"/>
      <w:marTop w:val="0"/>
      <w:marBottom w:val="0"/>
      <w:divBdr>
        <w:top w:val="none" w:sz="0" w:space="0" w:color="auto"/>
        <w:left w:val="none" w:sz="0" w:space="0" w:color="auto"/>
        <w:bottom w:val="none" w:sz="0" w:space="0" w:color="auto"/>
        <w:right w:val="none" w:sz="0" w:space="0" w:color="auto"/>
      </w:divBdr>
    </w:div>
    <w:div w:id="552929508">
      <w:marLeft w:val="480"/>
      <w:marRight w:val="0"/>
      <w:marTop w:val="0"/>
      <w:marBottom w:val="0"/>
      <w:divBdr>
        <w:top w:val="none" w:sz="0" w:space="0" w:color="auto"/>
        <w:left w:val="none" w:sz="0" w:space="0" w:color="auto"/>
        <w:bottom w:val="none" w:sz="0" w:space="0" w:color="auto"/>
        <w:right w:val="none" w:sz="0" w:space="0" w:color="auto"/>
      </w:divBdr>
    </w:div>
    <w:div w:id="552932924">
      <w:marLeft w:val="480"/>
      <w:marRight w:val="0"/>
      <w:marTop w:val="0"/>
      <w:marBottom w:val="0"/>
      <w:divBdr>
        <w:top w:val="none" w:sz="0" w:space="0" w:color="auto"/>
        <w:left w:val="none" w:sz="0" w:space="0" w:color="auto"/>
        <w:bottom w:val="none" w:sz="0" w:space="0" w:color="auto"/>
        <w:right w:val="none" w:sz="0" w:space="0" w:color="auto"/>
      </w:divBdr>
    </w:div>
    <w:div w:id="552933077">
      <w:marLeft w:val="480"/>
      <w:marRight w:val="0"/>
      <w:marTop w:val="0"/>
      <w:marBottom w:val="0"/>
      <w:divBdr>
        <w:top w:val="none" w:sz="0" w:space="0" w:color="auto"/>
        <w:left w:val="none" w:sz="0" w:space="0" w:color="auto"/>
        <w:bottom w:val="none" w:sz="0" w:space="0" w:color="auto"/>
        <w:right w:val="none" w:sz="0" w:space="0" w:color="auto"/>
      </w:divBdr>
    </w:div>
    <w:div w:id="552959665">
      <w:marLeft w:val="480"/>
      <w:marRight w:val="0"/>
      <w:marTop w:val="0"/>
      <w:marBottom w:val="0"/>
      <w:divBdr>
        <w:top w:val="none" w:sz="0" w:space="0" w:color="auto"/>
        <w:left w:val="none" w:sz="0" w:space="0" w:color="auto"/>
        <w:bottom w:val="none" w:sz="0" w:space="0" w:color="auto"/>
        <w:right w:val="none" w:sz="0" w:space="0" w:color="auto"/>
      </w:divBdr>
    </w:div>
    <w:div w:id="553004456">
      <w:marLeft w:val="480"/>
      <w:marRight w:val="0"/>
      <w:marTop w:val="0"/>
      <w:marBottom w:val="0"/>
      <w:divBdr>
        <w:top w:val="none" w:sz="0" w:space="0" w:color="auto"/>
        <w:left w:val="none" w:sz="0" w:space="0" w:color="auto"/>
        <w:bottom w:val="none" w:sz="0" w:space="0" w:color="auto"/>
        <w:right w:val="none" w:sz="0" w:space="0" w:color="auto"/>
      </w:divBdr>
    </w:div>
    <w:div w:id="553006855">
      <w:marLeft w:val="480"/>
      <w:marRight w:val="0"/>
      <w:marTop w:val="0"/>
      <w:marBottom w:val="0"/>
      <w:divBdr>
        <w:top w:val="none" w:sz="0" w:space="0" w:color="auto"/>
        <w:left w:val="none" w:sz="0" w:space="0" w:color="auto"/>
        <w:bottom w:val="none" w:sz="0" w:space="0" w:color="auto"/>
        <w:right w:val="none" w:sz="0" w:space="0" w:color="auto"/>
      </w:divBdr>
    </w:div>
    <w:div w:id="553010148">
      <w:marLeft w:val="480"/>
      <w:marRight w:val="0"/>
      <w:marTop w:val="0"/>
      <w:marBottom w:val="0"/>
      <w:divBdr>
        <w:top w:val="none" w:sz="0" w:space="0" w:color="auto"/>
        <w:left w:val="none" w:sz="0" w:space="0" w:color="auto"/>
        <w:bottom w:val="none" w:sz="0" w:space="0" w:color="auto"/>
        <w:right w:val="none" w:sz="0" w:space="0" w:color="auto"/>
      </w:divBdr>
    </w:div>
    <w:div w:id="553084366">
      <w:marLeft w:val="480"/>
      <w:marRight w:val="0"/>
      <w:marTop w:val="0"/>
      <w:marBottom w:val="0"/>
      <w:divBdr>
        <w:top w:val="none" w:sz="0" w:space="0" w:color="auto"/>
        <w:left w:val="none" w:sz="0" w:space="0" w:color="auto"/>
        <w:bottom w:val="none" w:sz="0" w:space="0" w:color="auto"/>
        <w:right w:val="none" w:sz="0" w:space="0" w:color="auto"/>
      </w:divBdr>
    </w:div>
    <w:div w:id="553086197">
      <w:marLeft w:val="480"/>
      <w:marRight w:val="0"/>
      <w:marTop w:val="0"/>
      <w:marBottom w:val="0"/>
      <w:divBdr>
        <w:top w:val="none" w:sz="0" w:space="0" w:color="auto"/>
        <w:left w:val="none" w:sz="0" w:space="0" w:color="auto"/>
        <w:bottom w:val="none" w:sz="0" w:space="0" w:color="auto"/>
        <w:right w:val="none" w:sz="0" w:space="0" w:color="auto"/>
      </w:divBdr>
    </w:div>
    <w:div w:id="553127503">
      <w:marLeft w:val="480"/>
      <w:marRight w:val="0"/>
      <w:marTop w:val="0"/>
      <w:marBottom w:val="0"/>
      <w:divBdr>
        <w:top w:val="none" w:sz="0" w:space="0" w:color="auto"/>
        <w:left w:val="none" w:sz="0" w:space="0" w:color="auto"/>
        <w:bottom w:val="none" w:sz="0" w:space="0" w:color="auto"/>
        <w:right w:val="none" w:sz="0" w:space="0" w:color="auto"/>
      </w:divBdr>
    </w:div>
    <w:div w:id="553204116">
      <w:marLeft w:val="480"/>
      <w:marRight w:val="0"/>
      <w:marTop w:val="0"/>
      <w:marBottom w:val="0"/>
      <w:divBdr>
        <w:top w:val="none" w:sz="0" w:space="0" w:color="auto"/>
        <w:left w:val="none" w:sz="0" w:space="0" w:color="auto"/>
        <w:bottom w:val="none" w:sz="0" w:space="0" w:color="auto"/>
        <w:right w:val="none" w:sz="0" w:space="0" w:color="auto"/>
      </w:divBdr>
    </w:div>
    <w:div w:id="553271093">
      <w:marLeft w:val="480"/>
      <w:marRight w:val="0"/>
      <w:marTop w:val="0"/>
      <w:marBottom w:val="0"/>
      <w:divBdr>
        <w:top w:val="none" w:sz="0" w:space="0" w:color="auto"/>
        <w:left w:val="none" w:sz="0" w:space="0" w:color="auto"/>
        <w:bottom w:val="none" w:sz="0" w:space="0" w:color="auto"/>
        <w:right w:val="none" w:sz="0" w:space="0" w:color="auto"/>
      </w:divBdr>
    </w:div>
    <w:div w:id="553273523">
      <w:marLeft w:val="480"/>
      <w:marRight w:val="0"/>
      <w:marTop w:val="0"/>
      <w:marBottom w:val="0"/>
      <w:divBdr>
        <w:top w:val="none" w:sz="0" w:space="0" w:color="auto"/>
        <w:left w:val="none" w:sz="0" w:space="0" w:color="auto"/>
        <w:bottom w:val="none" w:sz="0" w:space="0" w:color="auto"/>
        <w:right w:val="none" w:sz="0" w:space="0" w:color="auto"/>
      </w:divBdr>
    </w:div>
    <w:div w:id="553322485">
      <w:marLeft w:val="480"/>
      <w:marRight w:val="0"/>
      <w:marTop w:val="0"/>
      <w:marBottom w:val="0"/>
      <w:divBdr>
        <w:top w:val="none" w:sz="0" w:space="0" w:color="auto"/>
        <w:left w:val="none" w:sz="0" w:space="0" w:color="auto"/>
        <w:bottom w:val="none" w:sz="0" w:space="0" w:color="auto"/>
        <w:right w:val="none" w:sz="0" w:space="0" w:color="auto"/>
      </w:divBdr>
    </w:div>
    <w:div w:id="553346749">
      <w:marLeft w:val="480"/>
      <w:marRight w:val="0"/>
      <w:marTop w:val="0"/>
      <w:marBottom w:val="0"/>
      <w:divBdr>
        <w:top w:val="none" w:sz="0" w:space="0" w:color="auto"/>
        <w:left w:val="none" w:sz="0" w:space="0" w:color="auto"/>
        <w:bottom w:val="none" w:sz="0" w:space="0" w:color="auto"/>
        <w:right w:val="none" w:sz="0" w:space="0" w:color="auto"/>
      </w:divBdr>
    </w:div>
    <w:div w:id="553348343">
      <w:marLeft w:val="480"/>
      <w:marRight w:val="0"/>
      <w:marTop w:val="0"/>
      <w:marBottom w:val="0"/>
      <w:divBdr>
        <w:top w:val="none" w:sz="0" w:space="0" w:color="auto"/>
        <w:left w:val="none" w:sz="0" w:space="0" w:color="auto"/>
        <w:bottom w:val="none" w:sz="0" w:space="0" w:color="auto"/>
        <w:right w:val="none" w:sz="0" w:space="0" w:color="auto"/>
      </w:divBdr>
    </w:div>
    <w:div w:id="553352935">
      <w:marLeft w:val="480"/>
      <w:marRight w:val="0"/>
      <w:marTop w:val="0"/>
      <w:marBottom w:val="0"/>
      <w:divBdr>
        <w:top w:val="none" w:sz="0" w:space="0" w:color="auto"/>
        <w:left w:val="none" w:sz="0" w:space="0" w:color="auto"/>
        <w:bottom w:val="none" w:sz="0" w:space="0" w:color="auto"/>
        <w:right w:val="none" w:sz="0" w:space="0" w:color="auto"/>
      </w:divBdr>
    </w:div>
    <w:div w:id="553467422">
      <w:marLeft w:val="480"/>
      <w:marRight w:val="0"/>
      <w:marTop w:val="0"/>
      <w:marBottom w:val="0"/>
      <w:divBdr>
        <w:top w:val="none" w:sz="0" w:space="0" w:color="auto"/>
        <w:left w:val="none" w:sz="0" w:space="0" w:color="auto"/>
        <w:bottom w:val="none" w:sz="0" w:space="0" w:color="auto"/>
        <w:right w:val="none" w:sz="0" w:space="0" w:color="auto"/>
      </w:divBdr>
    </w:div>
    <w:div w:id="553472552">
      <w:marLeft w:val="480"/>
      <w:marRight w:val="0"/>
      <w:marTop w:val="0"/>
      <w:marBottom w:val="0"/>
      <w:divBdr>
        <w:top w:val="none" w:sz="0" w:space="0" w:color="auto"/>
        <w:left w:val="none" w:sz="0" w:space="0" w:color="auto"/>
        <w:bottom w:val="none" w:sz="0" w:space="0" w:color="auto"/>
        <w:right w:val="none" w:sz="0" w:space="0" w:color="auto"/>
      </w:divBdr>
    </w:div>
    <w:div w:id="553546137">
      <w:marLeft w:val="480"/>
      <w:marRight w:val="0"/>
      <w:marTop w:val="0"/>
      <w:marBottom w:val="0"/>
      <w:divBdr>
        <w:top w:val="none" w:sz="0" w:space="0" w:color="auto"/>
        <w:left w:val="none" w:sz="0" w:space="0" w:color="auto"/>
        <w:bottom w:val="none" w:sz="0" w:space="0" w:color="auto"/>
        <w:right w:val="none" w:sz="0" w:space="0" w:color="auto"/>
      </w:divBdr>
    </w:div>
    <w:div w:id="553589796">
      <w:marLeft w:val="480"/>
      <w:marRight w:val="0"/>
      <w:marTop w:val="0"/>
      <w:marBottom w:val="0"/>
      <w:divBdr>
        <w:top w:val="none" w:sz="0" w:space="0" w:color="auto"/>
        <w:left w:val="none" w:sz="0" w:space="0" w:color="auto"/>
        <w:bottom w:val="none" w:sz="0" w:space="0" w:color="auto"/>
        <w:right w:val="none" w:sz="0" w:space="0" w:color="auto"/>
      </w:divBdr>
    </w:div>
    <w:div w:id="553657090">
      <w:marLeft w:val="480"/>
      <w:marRight w:val="0"/>
      <w:marTop w:val="0"/>
      <w:marBottom w:val="0"/>
      <w:divBdr>
        <w:top w:val="none" w:sz="0" w:space="0" w:color="auto"/>
        <w:left w:val="none" w:sz="0" w:space="0" w:color="auto"/>
        <w:bottom w:val="none" w:sz="0" w:space="0" w:color="auto"/>
        <w:right w:val="none" w:sz="0" w:space="0" w:color="auto"/>
      </w:divBdr>
    </w:div>
    <w:div w:id="553663329">
      <w:marLeft w:val="480"/>
      <w:marRight w:val="0"/>
      <w:marTop w:val="0"/>
      <w:marBottom w:val="0"/>
      <w:divBdr>
        <w:top w:val="none" w:sz="0" w:space="0" w:color="auto"/>
        <w:left w:val="none" w:sz="0" w:space="0" w:color="auto"/>
        <w:bottom w:val="none" w:sz="0" w:space="0" w:color="auto"/>
        <w:right w:val="none" w:sz="0" w:space="0" w:color="auto"/>
      </w:divBdr>
    </w:div>
    <w:div w:id="553811743">
      <w:marLeft w:val="480"/>
      <w:marRight w:val="0"/>
      <w:marTop w:val="0"/>
      <w:marBottom w:val="0"/>
      <w:divBdr>
        <w:top w:val="none" w:sz="0" w:space="0" w:color="auto"/>
        <w:left w:val="none" w:sz="0" w:space="0" w:color="auto"/>
        <w:bottom w:val="none" w:sz="0" w:space="0" w:color="auto"/>
        <w:right w:val="none" w:sz="0" w:space="0" w:color="auto"/>
      </w:divBdr>
    </w:div>
    <w:div w:id="553859331">
      <w:marLeft w:val="480"/>
      <w:marRight w:val="0"/>
      <w:marTop w:val="0"/>
      <w:marBottom w:val="0"/>
      <w:divBdr>
        <w:top w:val="none" w:sz="0" w:space="0" w:color="auto"/>
        <w:left w:val="none" w:sz="0" w:space="0" w:color="auto"/>
        <w:bottom w:val="none" w:sz="0" w:space="0" w:color="auto"/>
        <w:right w:val="none" w:sz="0" w:space="0" w:color="auto"/>
      </w:divBdr>
    </w:div>
    <w:div w:id="553928027">
      <w:marLeft w:val="480"/>
      <w:marRight w:val="0"/>
      <w:marTop w:val="0"/>
      <w:marBottom w:val="0"/>
      <w:divBdr>
        <w:top w:val="none" w:sz="0" w:space="0" w:color="auto"/>
        <w:left w:val="none" w:sz="0" w:space="0" w:color="auto"/>
        <w:bottom w:val="none" w:sz="0" w:space="0" w:color="auto"/>
        <w:right w:val="none" w:sz="0" w:space="0" w:color="auto"/>
      </w:divBdr>
    </w:div>
    <w:div w:id="553934300">
      <w:marLeft w:val="480"/>
      <w:marRight w:val="0"/>
      <w:marTop w:val="0"/>
      <w:marBottom w:val="0"/>
      <w:divBdr>
        <w:top w:val="none" w:sz="0" w:space="0" w:color="auto"/>
        <w:left w:val="none" w:sz="0" w:space="0" w:color="auto"/>
        <w:bottom w:val="none" w:sz="0" w:space="0" w:color="auto"/>
        <w:right w:val="none" w:sz="0" w:space="0" w:color="auto"/>
      </w:divBdr>
    </w:div>
    <w:div w:id="553976513">
      <w:marLeft w:val="480"/>
      <w:marRight w:val="0"/>
      <w:marTop w:val="0"/>
      <w:marBottom w:val="0"/>
      <w:divBdr>
        <w:top w:val="none" w:sz="0" w:space="0" w:color="auto"/>
        <w:left w:val="none" w:sz="0" w:space="0" w:color="auto"/>
        <w:bottom w:val="none" w:sz="0" w:space="0" w:color="auto"/>
        <w:right w:val="none" w:sz="0" w:space="0" w:color="auto"/>
      </w:divBdr>
    </w:div>
    <w:div w:id="554003426">
      <w:marLeft w:val="640"/>
      <w:marRight w:val="0"/>
      <w:marTop w:val="0"/>
      <w:marBottom w:val="0"/>
      <w:divBdr>
        <w:top w:val="none" w:sz="0" w:space="0" w:color="auto"/>
        <w:left w:val="none" w:sz="0" w:space="0" w:color="auto"/>
        <w:bottom w:val="none" w:sz="0" w:space="0" w:color="auto"/>
        <w:right w:val="none" w:sz="0" w:space="0" w:color="auto"/>
      </w:divBdr>
    </w:div>
    <w:div w:id="554044599">
      <w:marLeft w:val="480"/>
      <w:marRight w:val="0"/>
      <w:marTop w:val="0"/>
      <w:marBottom w:val="0"/>
      <w:divBdr>
        <w:top w:val="none" w:sz="0" w:space="0" w:color="auto"/>
        <w:left w:val="none" w:sz="0" w:space="0" w:color="auto"/>
        <w:bottom w:val="none" w:sz="0" w:space="0" w:color="auto"/>
        <w:right w:val="none" w:sz="0" w:space="0" w:color="auto"/>
      </w:divBdr>
    </w:div>
    <w:div w:id="554045084">
      <w:marLeft w:val="480"/>
      <w:marRight w:val="0"/>
      <w:marTop w:val="0"/>
      <w:marBottom w:val="0"/>
      <w:divBdr>
        <w:top w:val="none" w:sz="0" w:space="0" w:color="auto"/>
        <w:left w:val="none" w:sz="0" w:space="0" w:color="auto"/>
        <w:bottom w:val="none" w:sz="0" w:space="0" w:color="auto"/>
        <w:right w:val="none" w:sz="0" w:space="0" w:color="auto"/>
      </w:divBdr>
    </w:div>
    <w:div w:id="554052042">
      <w:marLeft w:val="480"/>
      <w:marRight w:val="0"/>
      <w:marTop w:val="0"/>
      <w:marBottom w:val="0"/>
      <w:divBdr>
        <w:top w:val="none" w:sz="0" w:space="0" w:color="auto"/>
        <w:left w:val="none" w:sz="0" w:space="0" w:color="auto"/>
        <w:bottom w:val="none" w:sz="0" w:space="0" w:color="auto"/>
        <w:right w:val="none" w:sz="0" w:space="0" w:color="auto"/>
      </w:divBdr>
    </w:div>
    <w:div w:id="554127897">
      <w:marLeft w:val="480"/>
      <w:marRight w:val="0"/>
      <w:marTop w:val="0"/>
      <w:marBottom w:val="0"/>
      <w:divBdr>
        <w:top w:val="none" w:sz="0" w:space="0" w:color="auto"/>
        <w:left w:val="none" w:sz="0" w:space="0" w:color="auto"/>
        <w:bottom w:val="none" w:sz="0" w:space="0" w:color="auto"/>
        <w:right w:val="none" w:sz="0" w:space="0" w:color="auto"/>
      </w:divBdr>
    </w:div>
    <w:div w:id="554196090">
      <w:marLeft w:val="480"/>
      <w:marRight w:val="0"/>
      <w:marTop w:val="0"/>
      <w:marBottom w:val="0"/>
      <w:divBdr>
        <w:top w:val="none" w:sz="0" w:space="0" w:color="auto"/>
        <w:left w:val="none" w:sz="0" w:space="0" w:color="auto"/>
        <w:bottom w:val="none" w:sz="0" w:space="0" w:color="auto"/>
        <w:right w:val="none" w:sz="0" w:space="0" w:color="auto"/>
      </w:divBdr>
    </w:div>
    <w:div w:id="554196409">
      <w:marLeft w:val="480"/>
      <w:marRight w:val="0"/>
      <w:marTop w:val="0"/>
      <w:marBottom w:val="0"/>
      <w:divBdr>
        <w:top w:val="none" w:sz="0" w:space="0" w:color="auto"/>
        <w:left w:val="none" w:sz="0" w:space="0" w:color="auto"/>
        <w:bottom w:val="none" w:sz="0" w:space="0" w:color="auto"/>
        <w:right w:val="none" w:sz="0" w:space="0" w:color="auto"/>
      </w:divBdr>
    </w:div>
    <w:div w:id="554198636">
      <w:marLeft w:val="480"/>
      <w:marRight w:val="0"/>
      <w:marTop w:val="0"/>
      <w:marBottom w:val="0"/>
      <w:divBdr>
        <w:top w:val="none" w:sz="0" w:space="0" w:color="auto"/>
        <w:left w:val="none" w:sz="0" w:space="0" w:color="auto"/>
        <w:bottom w:val="none" w:sz="0" w:space="0" w:color="auto"/>
        <w:right w:val="none" w:sz="0" w:space="0" w:color="auto"/>
      </w:divBdr>
    </w:div>
    <w:div w:id="554200952">
      <w:marLeft w:val="480"/>
      <w:marRight w:val="0"/>
      <w:marTop w:val="0"/>
      <w:marBottom w:val="0"/>
      <w:divBdr>
        <w:top w:val="none" w:sz="0" w:space="0" w:color="auto"/>
        <w:left w:val="none" w:sz="0" w:space="0" w:color="auto"/>
        <w:bottom w:val="none" w:sz="0" w:space="0" w:color="auto"/>
        <w:right w:val="none" w:sz="0" w:space="0" w:color="auto"/>
      </w:divBdr>
    </w:div>
    <w:div w:id="554201879">
      <w:marLeft w:val="480"/>
      <w:marRight w:val="0"/>
      <w:marTop w:val="0"/>
      <w:marBottom w:val="0"/>
      <w:divBdr>
        <w:top w:val="none" w:sz="0" w:space="0" w:color="auto"/>
        <w:left w:val="none" w:sz="0" w:space="0" w:color="auto"/>
        <w:bottom w:val="none" w:sz="0" w:space="0" w:color="auto"/>
        <w:right w:val="none" w:sz="0" w:space="0" w:color="auto"/>
      </w:divBdr>
    </w:div>
    <w:div w:id="554203729">
      <w:marLeft w:val="480"/>
      <w:marRight w:val="0"/>
      <w:marTop w:val="0"/>
      <w:marBottom w:val="0"/>
      <w:divBdr>
        <w:top w:val="none" w:sz="0" w:space="0" w:color="auto"/>
        <w:left w:val="none" w:sz="0" w:space="0" w:color="auto"/>
        <w:bottom w:val="none" w:sz="0" w:space="0" w:color="auto"/>
        <w:right w:val="none" w:sz="0" w:space="0" w:color="auto"/>
      </w:divBdr>
    </w:div>
    <w:div w:id="554239062">
      <w:marLeft w:val="480"/>
      <w:marRight w:val="0"/>
      <w:marTop w:val="0"/>
      <w:marBottom w:val="0"/>
      <w:divBdr>
        <w:top w:val="none" w:sz="0" w:space="0" w:color="auto"/>
        <w:left w:val="none" w:sz="0" w:space="0" w:color="auto"/>
        <w:bottom w:val="none" w:sz="0" w:space="0" w:color="auto"/>
        <w:right w:val="none" w:sz="0" w:space="0" w:color="auto"/>
      </w:divBdr>
    </w:div>
    <w:div w:id="554242758">
      <w:marLeft w:val="480"/>
      <w:marRight w:val="0"/>
      <w:marTop w:val="0"/>
      <w:marBottom w:val="0"/>
      <w:divBdr>
        <w:top w:val="none" w:sz="0" w:space="0" w:color="auto"/>
        <w:left w:val="none" w:sz="0" w:space="0" w:color="auto"/>
        <w:bottom w:val="none" w:sz="0" w:space="0" w:color="auto"/>
        <w:right w:val="none" w:sz="0" w:space="0" w:color="auto"/>
      </w:divBdr>
    </w:div>
    <w:div w:id="554243467">
      <w:marLeft w:val="480"/>
      <w:marRight w:val="0"/>
      <w:marTop w:val="0"/>
      <w:marBottom w:val="0"/>
      <w:divBdr>
        <w:top w:val="none" w:sz="0" w:space="0" w:color="auto"/>
        <w:left w:val="none" w:sz="0" w:space="0" w:color="auto"/>
        <w:bottom w:val="none" w:sz="0" w:space="0" w:color="auto"/>
        <w:right w:val="none" w:sz="0" w:space="0" w:color="auto"/>
      </w:divBdr>
    </w:div>
    <w:div w:id="554244288">
      <w:marLeft w:val="480"/>
      <w:marRight w:val="0"/>
      <w:marTop w:val="0"/>
      <w:marBottom w:val="0"/>
      <w:divBdr>
        <w:top w:val="none" w:sz="0" w:space="0" w:color="auto"/>
        <w:left w:val="none" w:sz="0" w:space="0" w:color="auto"/>
        <w:bottom w:val="none" w:sz="0" w:space="0" w:color="auto"/>
        <w:right w:val="none" w:sz="0" w:space="0" w:color="auto"/>
      </w:divBdr>
    </w:div>
    <w:div w:id="554246356">
      <w:marLeft w:val="480"/>
      <w:marRight w:val="0"/>
      <w:marTop w:val="0"/>
      <w:marBottom w:val="0"/>
      <w:divBdr>
        <w:top w:val="none" w:sz="0" w:space="0" w:color="auto"/>
        <w:left w:val="none" w:sz="0" w:space="0" w:color="auto"/>
        <w:bottom w:val="none" w:sz="0" w:space="0" w:color="auto"/>
        <w:right w:val="none" w:sz="0" w:space="0" w:color="auto"/>
      </w:divBdr>
    </w:div>
    <w:div w:id="554270528">
      <w:marLeft w:val="480"/>
      <w:marRight w:val="0"/>
      <w:marTop w:val="0"/>
      <w:marBottom w:val="0"/>
      <w:divBdr>
        <w:top w:val="none" w:sz="0" w:space="0" w:color="auto"/>
        <w:left w:val="none" w:sz="0" w:space="0" w:color="auto"/>
        <w:bottom w:val="none" w:sz="0" w:space="0" w:color="auto"/>
        <w:right w:val="none" w:sz="0" w:space="0" w:color="auto"/>
      </w:divBdr>
    </w:div>
    <w:div w:id="554318786">
      <w:marLeft w:val="480"/>
      <w:marRight w:val="0"/>
      <w:marTop w:val="0"/>
      <w:marBottom w:val="0"/>
      <w:divBdr>
        <w:top w:val="none" w:sz="0" w:space="0" w:color="auto"/>
        <w:left w:val="none" w:sz="0" w:space="0" w:color="auto"/>
        <w:bottom w:val="none" w:sz="0" w:space="0" w:color="auto"/>
        <w:right w:val="none" w:sz="0" w:space="0" w:color="auto"/>
      </w:divBdr>
    </w:div>
    <w:div w:id="554319534">
      <w:marLeft w:val="480"/>
      <w:marRight w:val="0"/>
      <w:marTop w:val="0"/>
      <w:marBottom w:val="0"/>
      <w:divBdr>
        <w:top w:val="none" w:sz="0" w:space="0" w:color="auto"/>
        <w:left w:val="none" w:sz="0" w:space="0" w:color="auto"/>
        <w:bottom w:val="none" w:sz="0" w:space="0" w:color="auto"/>
        <w:right w:val="none" w:sz="0" w:space="0" w:color="auto"/>
      </w:divBdr>
    </w:div>
    <w:div w:id="554321198">
      <w:marLeft w:val="480"/>
      <w:marRight w:val="0"/>
      <w:marTop w:val="0"/>
      <w:marBottom w:val="0"/>
      <w:divBdr>
        <w:top w:val="none" w:sz="0" w:space="0" w:color="auto"/>
        <w:left w:val="none" w:sz="0" w:space="0" w:color="auto"/>
        <w:bottom w:val="none" w:sz="0" w:space="0" w:color="auto"/>
        <w:right w:val="none" w:sz="0" w:space="0" w:color="auto"/>
      </w:divBdr>
    </w:div>
    <w:div w:id="554434846">
      <w:marLeft w:val="480"/>
      <w:marRight w:val="0"/>
      <w:marTop w:val="0"/>
      <w:marBottom w:val="0"/>
      <w:divBdr>
        <w:top w:val="none" w:sz="0" w:space="0" w:color="auto"/>
        <w:left w:val="none" w:sz="0" w:space="0" w:color="auto"/>
        <w:bottom w:val="none" w:sz="0" w:space="0" w:color="auto"/>
        <w:right w:val="none" w:sz="0" w:space="0" w:color="auto"/>
      </w:divBdr>
    </w:div>
    <w:div w:id="554463229">
      <w:marLeft w:val="480"/>
      <w:marRight w:val="0"/>
      <w:marTop w:val="0"/>
      <w:marBottom w:val="0"/>
      <w:divBdr>
        <w:top w:val="none" w:sz="0" w:space="0" w:color="auto"/>
        <w:left w:val="none" w:sz="0" w:space="0" w:color="auto"/>
        <w:bottom w:val="none" w:sz="0" w:space="0" w:color="auto"/>
        <w:right w:val="none" w:sz="0" w:space="0" w:color="auto"/>
      </w:divBdr>
    </w:div>
    <w:div w:id="554466376">
      <w:marLeft w:val="480"/>
      <w:marRight w:val="0"/>
      <w:marTop w:val="0"/>
      <w:marBottom w:val="0"/>
      <w:divBdr>
        <w:top w:val="none" w:sz="0" w:space="0" w:color="auto"/>
        <w:left w:val="none" w:sz="0" w:space="0" w:color="auto"/>
        <w:bottom w:val="none" w:sz="0" w:space="0" w:color="auto"/>
        <w:right w:val="none" w:sz="0" w:space="0" w:color="auto"/>
      </w:divBdr>
    </w:div>
    <w:div w:id="554506370">
      <w:marLeft w:val="480"/>
      <w:marRight w:val="0"/>
      <w:marTop w:val="0"/>
      <w:marBottom w:val="0"/>
      <w:divBdr>
        <w:top w:val="none" w:sz="0" w:space="0" w:color="auto"/>
        <w:left w:val="none" w:sz="0" w:space="0" w:color="auto"/>
        <w:bottom w:val="none" w:sz="0" w:space="0" w:color="auto"/>
        <w:right w:val="none" w:sz="0" w:space="0" w:color="auto"/>
      </w:divBdr>
    </w:div>
    <w:div w:id="554580981">
      <w:marLeft w:val="480"/>
      <w:marRight w:val="0"/>
      <w:marTop w:val="0"/>
      <w:marBottom w:val="0"/>
      <w:divBdr>
        <w:top w:val="none" w:sz="0" w:space="0" w:color="auto"/>
        <w:left w:val="none" w:sz="0" w:space="0" w:color="auto"/>
        <w:bottom w:val="none" w:sz="0" w:space="0" w:color="auto"/>
        <w:right w:val="none" w:sz="0" w:space="0" w:color="auto"/>
      </w:divBdr>
    </w:div>
    <w:div w:id="554585281">
      <w:marLeft w:val="480"/>
      <w:marRight w:val="0"/>
      <w:marTop w:val="0"/>
      <w:marBottom w:val="0"/>
      <w:divBdr>
        <w:top w:val="none" w:sz="0" w:space="0" w:color="auto"/>
        <w:left w:val="none" w:sz="0" w:space="0" w:color="auto"/>
        <w:bottom w:val="none" w:sz="0" w:space="0" w:color="auto"/>
        <w:right w:val="none" w:sz="0" w:space="0" w:color="auto"/>
      </w:divBdr>
    </w:div>
    <w:div w:id="554656751">
      <w:marLeft w:val="480"/>
      <w:marRight w:val="0"/>
      <w:marTop w:val="0"/>
      <w:marBottom w:val="0"/>
      <w:divBdr>
        <w:top w:val="none" w:sz="0" w:space="0" w:color="auto"/>
        <w:left w:val="none" w:sz="0" w:space="0" w:color="auto"/>
        <w:bottom w:val="none" w:sz="0" w:space="0" w:color="auto"/>
        <w:right w:val="none" w:sz="0" w:space="0" w:color="auto"/>
      </w:divBdr>
    </w:div>
    <w:div w:id="554660513">
      <w:marLeft w:val="480"/>
      <w:marRight w:val="0"/>
      <w:marTop w:val="0"/>
      <w:marBottom w:val="0"/>
      <w:divBdr>
        <w:top w:val="none" w:sz="0" w:space="0" w:color="auto"/>
        <w:left w:val="none" w:sz="0" w:space="0" w:color="auto"/>
        <w:bottom w:val="none" w:sz="0" w:space="0" w:color="auto"/>
        <w:right w:val="none" w:sz="0" w:space="0" w:color="auto"/>
      </w:divBdr>
    </w:div>
    <w:div w:id="554663008">
      <w:marLeft w:val="480"/>
      <w:marRight w:val="0"/>
      <w:marTop w:val="0"/>
      <w:marBottom w:val="0"/>
      <w:divBdr>
        <w:top w:val="none" w:sz="0" w:space="0" w:color="auto"/>
        <w:left w:val="none" w:sz="0" w:space="0" w:color="auto"/>
        <w:bottom w:val="none" w:sz="0" w:space="0" w:color="auto"/>
        <w:right w:val="none" w:sz="0" w:space="0" w:color="auto"/>
      </w:divBdr>
    </w:div>
    <w:div w:id="554701374">
      <w:marLeft w:val="480"/>
      <w:marRight w:val="0"/>
      <w:marTop w:val="0"/>
      <w:marBottom w:val="0"/>
      <w:divBdr>
        <w:top w:val="none" w:sz="0" w:space="0" w:color="auto"/>
        <w:left w:val="none" w:sz="0" w:space="0" w:color="auto"/>
        <w:bottom w:val="none" w:sz="0" w:space="0" w:color="auto"/>
        <w:right w:val="none" w:sz="0" w:space="0" w:color="auto"/>
      </w:divBdr>
    </w:div>
    <w:div w:id="554703381">
      <w:marLeft w:val="480"/>
      <w:marRight w:val="0"/>
      <w:marTop w:val="0"/>
      <w:marBottom w:val="0"/>
      <w:divBdr>
        <w:top w:val="none" w:sz="0" w:space="0" w:color="auto"/>
        <w:left w:val="none" w:sz="0" w:space="0" w:color="auto"/>
        <w:bottom w:val="none" w:sz="0" w:space="0" w:color="auto"/>
        <w:right w:val="none" w:sz="0" w:space="0" w:color="auto"/>
      </w:divBdr>
    </w:div>
    <w:div w:id="554778630">
      <w:marLeft w:val="480"/>
      <w:marRight w:val="0"/>
      <w:marTop w:val="0"/>
      <w:marBottom w:val="0"/>
      <w:divBdr>
        <w:top w:val="none" w:sz="0" w:space="0" w:color="auto"/>
        <w:left w:val="none" w:sz="0" w:space="0" w:color="auto"/>
        <w:bottom w:val="none" w:sz="0" w:space="0" w:color="auto"/>
        <w:right w:val="none" w:sz="0" w:space="0" w:color="auto"/>
      </w:divBdr>
    </w:div>
    <w:div w:id="554781921">
      <w:marLeft w:val="640"/>
      <w:marRight w:val="0"/>
      <w:marTop w:val="0"/>
      <w:marBottom w:val="0"/>
      <w:divBdr>
        <w:top w:val="none" w:sz="0" w:space="0" w:color="auto"/>
        <w:left w:val="none" w:sz="0" w:space="0" w:color="auto"/>
        <w:bottom w:val="none" w:sz="0" w:space="0" w:color="auto"/>
        <w:right w:val="none" w:sz="0" w:space="0" w:color="auto"/>
      </w:divBdr>
    </w:div>
    <w:div w:id="554782548">
      <w:marLeft w:val="480"/>
      <w:marRight w:val="0"/>
      <w:marTop w:val="0"/>
      <w:marBottom w:val="0"/>
      <w:divBdr>
        <w:top w:val="none" w:sz="0" w:space="0" w:color="auto"/>
        <w:left w:val="none" w:sz="0" w:space="0" w:color="auto"/>
        <w:bottom w:val="none" w:sz="0" w:space="0" w:color="auto"/>
        <w:right w:val="none" w:sz="0" w:space="0" w:color="auto"/>
      </w:divBdr>
    </w:div>
    <w:div w:id="554854287">
      <w:marLeft w:val="480"/>
      <w:marRight w:val="0"/>
      <w:marTop w:val="0"/>
      <w:marBottom w:val="0"/>
      <w:divBdr>
        <w:top w:val="none" w:sz="0" w:space="0" w:color="auto"/>
        <w:left w:val="none" w:sz="0" w:space="0" w:color="auto"/>
        <w:bottom w:val="none" w:sz="0" w:space="0" w:color="auto"/>
        <w:right w:val="none" w:sz="0" w:space="0" w:color="auto"/>
      </w:divBdr>
    </w:div>
    <w:div w:id="554901057">
      <w:marLeft w:val="480"/>
      <w:marRight w:val="0"/>
      <w:marTop w:val="0"/>
      <w:marBottom w:val="0"/>
      <w:divBdr>
        <w:top w:val="none" w:sz="0" w:space="0" w:color="auto"/>
        <w:left w:val="none" w:sz="0" w:space="0" w:color="auto"/>
        <w:bottom w:val="none" w:sz="0" w:space="0" w:color="auto"/>
        <w:right w:val="none" w:sz="0" w:space="0" w:color="auto"/>
      </w:divBdr>
    </w:div>
    <w:div w:id="554969671">
      <w:marLeft w:val="480"/>
      <w:marRight w:val="0"/>
      <w:marTop w:val="0"/>
      <w:marBottom w:val="0"/>
      <w:divBdr>
        <w:top w:val="none" w:sz="0" w:space="0" w:color="auto"/>
        <w:left w:val="none" w:sz="0" w:space="0" w:color="auto"/>
        <w:bottom w:val="none" w:sz="0" w:space="0" w:color="auto"/>
        <w:right w:val="none" w:sz="0" w:space="0" w:color="auto"/>
      </w:divBdr>
    </w:div>
    <w:div w:id="554974986">
      <w:marLeft w:val="480"/>
      <w:marRight w:val="0"/>
      <w:marTop w:val="0"/>
      <w:marBottom w:val="0"/>
      <w:divBdr>
        <w:top w:val="none" w:sz="0" w:space="0" w:color="auto"/>
        <w:left w:val="none" w:sz="0" w:space="0" w:color="auto"/>
        <w:bottom w:val="none" w:sz="0" w:space="0" w:color="auto"/>
        <w:right w:val="none" w:sz="0" w:space="0" w:color="auto"/>
      </w:divBdr>
    </w:div>
    <w:div w:id="554975816">
      <w:marLeft w:val="480"/>
      <w:marRight w:val="0"/>
      <w:marTop w:val="0"/>
      <w:marBottom w:val="0"/>
      <w:divBdr>
        <w:top w:val="none" w:sz="0" w:space="0" w:color="auto"/>
        <w:left w:val="none" w:sz="0" w:space="0" w:color="auto"/>
        <w:bottom w:val="none" w:sz="0" w:space="0" w:color="auto"/>
        <w:right w:val="none" w:sz="0" w:space="0" w:color="auto"/>
      </w:divBdr>
    </w:div>
    <w:div w:id="555042874">
      <w:marLeft w:val="480"/>
      <w:marRight w:val="0"/>
      <w:marTop w:val="0"/>
      <w:marBottom w:val="0"/>
      <w:divBdr>
        <w:top w:val="none" w:sz="0" w:space="0" w:color="auto"/>
        <w:left w:val="none" w:sz="0" w:space="0" w:color="auto"/>
        <w:bottom w:val="none" w:sz="0" w:space="0" w:color="auto"/>
        <w:right w:val="none" w:sz="0" w:space="0" w:color="auto"/>
      </w:divBdr>
    </w:div>
    <w:div w:id="555044741">
      <w:marLeft w:val="480"/>
      <w:marRight w:val="0"/>
      <w:marTop w:val="0"/>
      <w:marBottom w:val="0"/>
      <w:divBdr>
        <w:top w:val="none" w:sz="0" w:space="0" w:color="auto"/>
        <w:left w:val="none" w:sz="0" w:space="0" w:color="auto"/>
        <w:bottom w:val="none" w:sz="0" w:space="0" w:color="auto"/>
        <w:right w:val="none" w:sz="0" w:space="0" w:color="auto"/>
      </w:divBdr>
    </w:div>
    <w:div w:id="555048220">
      <w:marLeft w:val="480"/>
      <w:marRight w:val="0"/>
      <w:marTop w:val="0"/>
      <w:marBottom w:val="0"/>
      <w:divBdr>
        <w:top w:val="none" w:sz="0" w:space="0" w:color="auto"/>
        <w:left w:val="none" w:sz="0" w:space="0" w:color="auto"/>
        <w:bottom w:val="none" w:sz="0" w:space="0" w:color="auto"/>
        <w:right w:val="none" w:sz="0" w:space="0" w:color="auto"/>
      </w:divBdr>
    </w:div>
    <w:div w:id="555049407">
      <w:marLeft w:val="480"/>
      <w:marRight w:val="0"/>
      <w:marTop w:val="0"/>
      <w:marBottom w:val="0"/>
      <w:divBdr>
        <w:top w:val="none" w:sz="0" w:space="0" w:color="auto"/>
        <w:left w:val="none" w:sz="0" w:space="0" w:color="auto"/>
        <w:bottom w:val="none" w:sz="0" w:space="0" w:color="auto"/>
        <w:right w:val="none" w:sz="0" w:space="0" w:color="auto"/>
      </w:divBdr>
    </w:div>
    <w:div w:id="555120481">
      <w:marLeft w:val="480"/>
      <w:marRight w:val="0"/>
      <w:marTop w:val="0"/>
      <w:marBottom w:val="0"/>
      <w:divBdr>
        <w:top w:val="none" w:sz="0" w:space="0" w:color="auto"/>
        <w:left w:val="none" w:sz="0" w:space="0" w:color="auto"/>
        <w:bottom w:val="none" w:sz="0" w:space="0" w:color="auto"/>
        <w:right w:val="none" w:sz="0" w:space="0" w:color="auto"/>
      </w:divBdr>
    </w:div>
    <w:div w:id="555161373">
      <w:marLeft w:val="480"/>
      <w:marRight w:val="0"/>
      <w:marTop w:val="0"/>
      <w:marBottom w:val="0"/>
      <w:divBdr>
        <w:top w:val="none" w:sz="0" w:space="0" w:color="auto"/>
        <w:left w:val="none" w:sz="0" w:space="0" w:color="auto"/>
        <w:bottom w:val="none" w:sz="0" w:space="0" w:color="auto"/>
        <w:right w:val="none" w:sz="0" w:space="0" w:color="auto"/>
      </w:divBdr>
    </w:div>
    <w:div w:id="555360878">
      <w:marLeft w:val="480"/>
      <w:marRight w:val="0"/>
      <w:marTop w:val="0"/>
      <w:marBottom w:val="0"/>
      <w:divBdr>
        <w:top w:val="none" w:sz="0" w:space="0" w:color="auto"/>
        <w:left w:val="none" w:sz="0" w:space="0" w:color="auto"/>
        <w:bottom w:val="none" w:sz="0" w:space="0" w:color="auto"/>
        <w:right w:val="none" w:sz="0" w:space="0" w:color="auto"/>
      </w:divBdr>
    </w:div>
    <w:div w:id="555436288">
      <w:marLeft w:val="480"/>
      <w:marRight w:val="0"/>
      <w:marTop w:val="0"/>
      <w:marBottom w:val="0"/>
      <w:divBdr>
        <w:top w:val="none" w:sz="0" w:space="0" w:color="auto"/>
        <w:left w:val="none" w:sz="0" w:space="0" w:color="auto"/>
        <w:bottom w:val="none" w:sz="0" w:space="0" w:color="auto"/>
        <w:right w:val="none" w:sz="0" w:space="0" w:color="auto"/>
      </w:divBdr>
    </w:div>
    <w:div w:id="555510155">
      <w:marLeft w:val="480"/>
      <w:marRight w:val="0"/>
      <w:marTop w:val="0"/>
      <w:marBottom w:val="0"/>
      <w:divBdr>
        <w:top w:val="none" w:sz="0" w:space="0" w:color="auto"/>
        <w:left w:val="none" w:sz="0" w:space="0" w:color="auto"/>
        <w:bottom w:val="none" w:sz="0" w:space="0" w:color="auto"/>
        <w:right w:val="none" w:sz="0" w:space="0" w:color="auto"/>
      </w:divBdr>
    </w:div>
    <w:div w:id="555511084">
      <w:marLeft w:val="480"/>
      <w:marRight w:val="0"/>
      <w:marTop w:val="0"/>
      <w:marBottom w:val="0"/>
      <w:divBdr>
        <w:top w:val="none" w:sz="0" w:space="0" w:color="auto"/>
        <w:left w:val="none" w:sz="0" w:space="0" w:color="auto"/>
        <w:bottom w:val="none" w:sz="0" w:space="0" w:color="auto"/>
        <w:right w:val="none" w:sz="0" w:space="0" w:color="auto"/>
      </w:divBdr>
    </w:div>
    <w:div w:id="555511263">
      <w:marLeft w:val="480"/>
      <w:marRight w:val="0"/>
      <w:marTop w:val="0"/>
      <w:marBottom w:val="0"/>
      <w:divBdr>
        <w:top w:val="none" w:sz="0" w:space="0" w:color="auto"/>
        <w:left w:val="none" w:sz="0" w:space="0" w:color="auto"/>
        <w:bottom w:val="none" w:sz="0" w:space="0" w:color="auto"/>
        <w:right w:val="none" w:sz="0" w:space="0" w:color="auto"/>
      </w:divBdr>
    </w:div>
    <w:div w:id="555549226">
      <w:marLeft w:val="480"/>
      <w:marRight w:val="0"/>
      <w:marTop w:val="0"/>
      <w:marBottom w:val="0"/>
      <w:divBdr>
        <w:top w:val="none" w:sz="0" w:space="0" w:color="auto"/>
        <w:left w:val="none" w:sz="0" w:space="0" w:color="auto"/>
        <w:bottom w:val="none" w:sz="0" w:space="0" w:color="auto"/>
        <w:right w:val="none" w:sz="0" w:space="0" w:color="auto"/>
      </w:divBdr>
    </w:div>
    <w:div w:id="555553156">
      <w:marLeft w:val="480"/>
      <w:marRight w:val="0"/>
      <w:marTop w:val="0"/>
      <w:marBottom w:val="0"/>
      <w:divBdr>
        <w:top w:val="none" w:sz="0" w:space="0" w:color="auto"/>
        <w:left w:val="none" w:sz="0" w:space="0" w:color="auto"/>
        <w:bottom w:val="none" w:sz="0" w:space="0" w:color="auto"/>
        <w:right w:val="none" w:sz="0" w:space="0" w:color="auto"/>
      </w:divBdr>
    </w:div>
    <w:div w:id="555580263">
      <w:marLeft w:val="480"/>
      <w:marRight w:val="0"/>
      <w:marTop w:val="0"/>
      <w:marBottom w:val="0"/>
      <w:divBdr>
        <w:top w:val="none" w:sz="0" w:space="0" w:color="auto"/>
        <w:left w:val="none" w:sz="0" w:space="0" w:color="auto"/>
        <w:bottom w:val="none" w:sz="0" w:space="0" w:color="auto"/>
        <w:right w:val="none" w:sz="0" w:space="0" w:color="auto"/>
      </w:divBdr>
    </w:div>
    <w:div w:id="555580771">
      <w:marLeft w:val="480"/>
      <w:marRight w:val="0"/>
      <w:marTop w:val="0"/>
      <w:marBottom w:val="0"/>
      <w:divBdr>
        <w:top w:val="none" w:sz="0" w:space="0" w:color="auto"/>
        <w:left w:val="none" w:sz="0" w:space="0" w:color="auto"/>
        <w:bottom w:val="none" w:sz="0" w:space="0" w:color="auto"/>
        <w:right w:val="none" w:sz="0" w:space="0" w:color="auto"/>
      </w:divBdr>
    </w:div>
    <w:div w:id="555627533">
      <w:marLeft w:val="480"/>
      <w:marRight w:val="0"/>
      <w:marTop w:val="0"/>
      <w:marBottom w:val="0"/>
      <w:divBdr>
        <w:top w:val="none" w:sz="0" w:space="0" w:color="auto"/>
        <w:left w:val="none" w:sz="0" w:space="0" w:color="auto"/>
        <w:bottom w:val="none" w:sz="0" w:space="0" w:color="auto"/>
        <w:right w:val="none" w:sz="0" w:space="0" w:color="auto"/>
      </w:divBdr>
    </w:div>
    <w:div w:id="555702804">
      <w:marLeft w:val="480"/>
      <w:marRight w:val="0"/>
      <w:marTop w:val="0"/>
      <w:marBottom w:val="0"/>
      <w:divBdr>
        <w:top w:val="none" w:sz="0" w:space="0" w:color="auto"/>
        <w:left w:val="none" w:sz="0" w:space="0" w:color="auto"/>
        <w:bottom w:val="none" w:sz="0" w:space="0" w:color="auto"/>
        <w:right w:val="none" w:sz="0" w:space="0" w:color="auto"/>
      </w:divBdr>
    </w:div>
    <w:div w:id="555775715">
      <w:marLeft w:val="480"/>
      <w:marRight w:val="0"/>
      <w:marTop w:val="0"/>
      <w:marBottom w:val="0"/>
      <w:divBdr>
        <w:top w:val="none" w:sz="0" w:space="0" w:color="auto"/>
        <w:left w:val="none" w:sz="0" w:space="0" w:color="auto"/>
        <w:bottom w:val="none" w:sz="0" w:space="0" w:color="auto"/>
        <w:right w:val="none" w:sz="0" w:space="0" w:color="auto"/>
      </w:divBdr>
    </w:div>
    <w:div w:id="555820960">
      <w:marLeft w:val="480"/>
      <w:marRight w:val="0"/>
      <w:marTop w:val="0"/>
      <w:marBottom w:val="0"/>
      <w:divBdr>
        <w:top w:val="none" w:sz="0" w:space="0" w:color="auto"/>
        <w:left w:val="none" w:sz="0" w:space="0" w:color="auto"/>
        <w:bottom w:val="none" w:sz="0" w:space="0" w:color="auto"/>
        <w:right w:val="none" w:sz="0" w:space="0" w:color="auto"/>
      </w:divBdr>
    </w:div>
    <w:div w:id="555942662">
      <w:marLeft w:val="480"/>
      <w:marRight w:val="0"/>
      <w:marTop w:val="0"/>
      <w:marBottom w:val="0"/>
      <w:divBdr>
        <w:top w:val="none" w:sz="0" w:space="0" w:color="auto"/>
        <w:left w:val="none" w:sz="0" w:space="0" w:color="auto"/>
        <w:bottom w:val="none" w:sz="0" w:space="0" w:color="auto"/>
        <w:right w:val="none" w:sz="0" w:space="0" w:color="auto"/>
      </w:divBdr>
    </w:div>
    <w:div w:id="555943396">
      <w:marLeft w:val="480"/>
      <w:marRight w:val="0"/>
      <w:marTop w:val="0"/>
      <w:marBottom w:val="0"/>
      <w:divBdr>
        <w:top w:val="none" w:sz="0" w:space="0" w:color="auto"/>
        <w:left w:val="none" w:sz="0" w:space="0" w:color="auto"/>
        <w:bottom w:val="none" w:sz="0" w:space="0" w:color="auto"/>
        <w:right w:val="none" w:sz="0" w:space="0" w:color="auto"/>
      </w:divBdr>
    </w:div>
    <w:div w:id="556013888">
      <w:marLeft w:val="480"/>
      <w:marRight w:val="0"/>
      <w:marTop w:val="0"/>
      <w:marBottom w:val="0"/>
      <w:divBdr>
        <w:top w:val="none" w:sz="0" w:space="0" w:color="auto"/>
        <w:left w:val="none" w:sz="0" w:space="0" w:color="auto"/>
        <w:bottom w:val="none" w:sz="0" w:space="0" w:color="auto"/>
        <w:right w:val="none" w:sz="0" w:space="0" w:color="auto"/>
      </w:divBdr>
    </w:div>
    <w:div w:id="556017256">
      <w:marLeft w:val="480"/>
      <w:marRight w:val="0"/>
      <w:marTop w:val="0"/>
      <w:marBottom w:val="0"/>
      <w:divBdr>
        <w:top w:val="none" w:sz="0" w:space="0" w:color="auto"/>
        <w:left w:val="none" w:sz="0" w:space="0" w:color="auto"/>
        <w:bottom w:val="none" w:sz="0" w:space="0" w:color="auto"/>
        <w:right w:val="none" w:sz="0" w:space="0" w:color="auto"/>
      </w:divBdr>
    </w:div>
    <w:div w:id="556087824">
      <w:marLeft w:val="480"/>
      <w:marRight w:val="0"/>
      <w:marTop w:val="0"/>
      <w:marBottom w:val="0"/>
      <w:divBdr>
        <w:top w:val="none" w:sz="0" w:space="0" w:color="auto"/>
        <w:left w:val="none" w:sz="0" w:space="0" w:color="auto"/>
        <w:bottom w:val="none" w:sz="0" w:space="0" w:color="auto"/>
        <w:right w:val="none" w:sz="0" w:space="0" w:color="auto"/>
      </w:divBdr>
    </w:div>
    <w:div w:id="556092266">
      <w:marLeft w:val="480"/>
      <w:marRight w:val="0"/>
      <w:marTop w:val="0"/>
      <w:marBottom w:val="0"/>
      <w:divBdr>
        <w:top w:val="none" w:sz="0" w:space="0" w:color="auto"/>
        <w:left w:val="none" w:sz="0" w:space="0" w:color="auto"/>
        <w:bottom w:val="none" w:sz="0" w:space="0" w:color="auto"/>
        <w:right w:val="none" w:sz="0" w:space="0" w:color="auto"/>
      </w:divBdr>
    </w:div>
    <w:div w:id="556162440">
      <w:marLeft w:val="480"/>
      <w:marRight w:val="0"/>
      <w:marTop w:val="0"/>
      <w:marBottom w:val="0"/>
      <w:divBdr>
        <w:top w:val="none" w:sz="0" w:space="0" w:color="auto"/>
        <w:left w:val="none" w:sz="0" w:space="0" w:color="auto"/>
        <w:bottom w:val="none" w:sz="0" w:space="0" w:color="auto"/>
        <w:right w:val="none" w:sz="0" w:space="0" w:color="auto"/>
      </w:divBdr>
    </w:div>
    <w:div w:id="556166778">
      <w:marLeft w:val="480"/>
      <w:marRight w:val="0"/>
      <w:marTop w:val="0"/>
      <w:marBottom w:val="0"/>
      <w:divBdr>
        <w:top w:val="none" w:sz="0" w:space="0" w:color="auto"/>
        <w:left w:val="none" w:sz="0" w:space="0" w:color="auto"/>
        <w:bottom w:val="none" w:sz="0" w:space="0" w:color="auto"/>
        <w:right w:val="none" w:sz="0" w:space="0" w:color="auto"/>
      </w:divBdr>
    </w:div>
    <w:div w:id="556279797">
      <w:marLeft w:val="480"/>
      <w:marRight w:val="0"/>
      <w:marTop w:val="0"/>
      <w:marBottom w:val="0"/>
      <w:divBdr>
        <w:top w:val="none" w:sz="0" w:space="0" w:color="auto"/>
        <w:left w:val="none" w:sz="0" w:space="0" w:color="auto"/>
        <w:bottom w:val="none" w:sz="0" w:space="0" w:color="auto"/>
        <w:right w:val="none" w:sz="0" w:space="0" w:color="auto"/>
      </w:divBdr>
    </w:div>
    <w:div w:id="556283125">
      <w:marLeft w:val="480"/>
      <w:marRight w:val="0"/>
      <w:marTop w:val="0"/>
      <w:marBottom w:val="0"/>
      <w:divBdr>
        <w:top w:val="none" w:sz="0" w:space="0" w:color="auto"/>
        <w:left w:val="none" w:sz="0" w:space="0" w:color="auto"/>
        <w:bottom w:val="none" w:sz="0" w:space="0" w:color="auto"/>
        <w:right w:val="none" w:sz="0" w:space="0" w:color="auto"/>
      </w:divBdr>
    </w:div>
    <w:div w:id="556353564">
      <w:marLeft w:val="480"/>
      <w:marRight w:val="0"/>
      <w:marTop w:val="0"/>
      <w:marBottom w:val="0"/>
      <w:divBdr>
        <w:top w:val="none" w:sz="0" w:space="0" w:color="auto"/>
        <w:left w:val="none" w:sz="0" w:space="0" w:color="auto"/>
        <w:bottom w:val="none" w:sz="0" w:space="0" w:color="auto"/>
        <w:right w:val="none" w:sz="0" w:space="0" w:color="auto"/>
      </w:divBdr>
    </w:div>
    <w:div w:id="556357106">
      <w:marLeft w:val="480"/>
      <w:marRight w:val="0"/>
      <w:marTop w:val="0"/>
      <w:marBottom w:val="0"/>
      <w:divBdr>
        <w:top w:val="none" w:sz="0" w:space="0" w:color="auto"/>
        <w:left w:val="none" w:sz="0" w:space="0" w:color="auto"/>
        <w:bottom w:val="none" w:sz="0" w:space="0" w:color="auto"/>
        <w:right w:val="none" w:sz="0" w:space="0" w:color="auto"/>
      </w:divBdr>
    </w:div>
    <w:div w:id="556362176">
      <w:marLeft w:val="480"/>
      <w:marRight w:val="0"/>
      <w:marTop w:val="0"/>
      <w:marBottom w:val="0"/>
      <w:divBdr>
        <w:top w:val="none" w:sz="0" w:space="0" w:color="auto"/>
        <w:left w:val="none" w:sz="0" w:space="0" w:color="auto"/>
        <w:bottom w:val="none" w:sz="0" w:space="0" w:color="auto"/>
        <w:right w:val="none" w:sz="0" w:space="0" w:color="auto"/>
      </w:divBdr>
    </w:div>
    <w:div w:id="556403048">
      <w:marLeft w:val="480"/>
      <w:marRight w:val="0"/>
      <w:marTop w:val="0"/>
      <w:marBottom w:val="0"/>
      <w:divBdr>
        <w:top w:val="none" w:sz="0" w:space="0" w:color="auto"/>
        <w:left w:val="none" w:sz="0" w:space="0" w:color="auto"/>
        <w:bottom w:val="none" w:sz="0" w:space="0" w:color="auto"/>
        <w:right w:val="none" w:sz="0" w:space="0" w:color="auto"/>
      </w:divBdr>
    </w:div>
    <w:div w:id="556428631">
      <w:marLeft w:val="480"/>
      <w:marRight w:val="0"/>
      <w:marTop w:val="0"/>
      <w:marBottom w:val="0"/>
      <w:divBdr>
        <w:top w:val="none" w:sz="0" w:space="0" w:color="auto"/>
        <w:left w:val="none" w:sz="0" w:space="0" w:color="auto"/>
        <w:bottom w:val="none" w:sz="0" w:space="0" w:color="auto"/>
        <w:right w:val="none" w:sz="0" w:space="0" w:color="auto"/>
      </w:divBdr>
    </w:div>
    <w:div w:id="556431325">
      <w:marLeft w:val="480"/>
      <w:marRight w:val="0"/>
      <w:marTop w:val="0"/>
      <w:marBottom w:val="0"/>
      <w:divBdr>
        <w:top w:val="none" w:sz="0" w:space="0" w:color="auto"/>
        <w:left w:val="none" w:sz="0" w:space="0" w:color="auto"/>
        <w:bottom w:val="none" w:sz="0" w:space="0" w:color="auto"/>
        <w:right w:val="none" w:sz="0" w:space="0" w:color="auto"/>
      </w:divBdr>
    </w:div>
    <w:div w:id="556432297">
      <w:marLeft w:val="480"/>
      <w:marRight w:val="0"/>
      <w:marTop w:val="0"/>
      <w:marBottom w:val="0"/>
      <w:divBdr>
        <w:top w:val="none" w:sz="0" w:space="0" w:color="auto"/>
        <w:left w:val="none" w:sz="0" w:space="0" w:color="auto"/>
        <w:bottom w:val="none" w:sz="0" w:space="0" w:color="auto"/>
        <w:right w:val="none" w:sz="0" w:space="0" w:color="auto"/>
      </w:divBdr>
    </w:div>
    <w:div w:id="556474386">
      <w:marLeft w:val="480"/>
      <w:marRight w:val="0"/>
      <w:marTop w:val="0"/>
      <w:marBottom w:val="0"/>
      <w:divBdr>
        <w:top w:val="none" w:sz="0" w:space="0" w:color="auto"/>
        <w:left w:val="none" w:sz="0" w:space="0" w:color="auto"/>
        <w:bottom w:val="none" w:sz="0" w:space="0" w:color="auto"/>
        <w:right w:val="none" w:sz="0" w:space="0" w:color="auto"/>
      </w:divBdr>
    </w:div>
    <w:div w:id="556474459">
      <w:marLeft w:val="480"/>
      <w:marRight w:val="0"/>
      <w:marTop w:val="0"/>
      <w:marBottom w:val="0"/>
      <w:divBdr>
        <w:top w:val="none" w:sz="0" w:space="0" w:color="auto"/>
        <w:left w:val="none" w:sz="0" w:space="0" w:color="auto"/>
        <w:bottom w:val="none" w:sz="0" w:space="0" w:color="auto"/>
        <w:right w:val="none" w:sz="0" w:space="0" w:color="auto"/>
      </w:divBdr>
    </w:div>
    <w:div w:id="556548439">
      <w:marLeft w:val="480"/>
      <w:marRight w:val="0"/>
      <w:marTop w:val="0"/>
      <w:marBottom w:val="0"/>
      <w:divBdr>
        <w:top w:val="none" w:sz="0" w:space="0" w:color="auto"/>
        <w:left w:val="none" w:sz="0" w:space="0" w:color="auto"/>
        <w:bottom w:val="none" w:sz="0" w:space="0" w:color="auto"/>
        <w:right w:val="none" w:sz="0" w:space="0" w:color="auto"/>
      </w:divBdr>
    </w:div>
    <w:div w:id="556555487">
      <w:marLeft w:val="480"/>
      <w:marRight w:val="0"/>
      <w:marTop w:val="0"/>
      <w:marBottom w:val="0"/>
      <w:divBdr>
        <w:top w:val="none" w:sz="0" w:space="0" w:color="auto"/>
        <w:left w:val="none" w:sz="0" w:space="0" w:color="auto"/>
        <w:bottom w:val="none" w:sz="0" w:space="0" w:color="auto"/>
        <w:right w:val="none" w:sz="0" w:space="0" w:color="auto"/>
      </w:divBdr>
    </w:div>
    <w:div w:id="556624848">
      <w:marLeft w:val="480"/>
      <w:marRight w:val="0"/>
      <w:marTop w:val="0"/>
      <w:marBottom w:val="0"/>
      <w:divBdr>
        <w:top w:val="none" w:sz="0" w:space="0" w:color="auto"/>
        <w:left w:val="none" w:sz="0" w:space="0" w:color="auto"/>
        <w:bottom w:val="none" w:sz="0" w:space="0" w:color="auto"/>
        <w:right w:val="none" w:sz="0" w:space="0" w:color="auto"/>
      </w:divBdr>
    </w:div>
    <w:div w:id="556666956">
      <w:marLeft w:val="480"/>
      <w:marRight w:val="0"/>
      <w:marTop w:val="0"/>
      <w:marBottom w:val="0"/>
      <w:divBdr>
        <w:top w:val="none" w:sz="0" w:space="0" w:color="auto"/>
        <w:left w:val="none" w:sz="0" w:space="0" w:color="auto"/>
        <w:bottom w:val="none" w:sz="0" w:space="0" w:color="auto"/>
        <w:right w:val="none" w:sz="0" w:space="0" w:color="auto"/>
      </w:divBdr>
    </w:div>
    <w:div w:id="556740961">
      <w:marLeft w:val="480"/>
      <w:marRight w:val="0"/>
      <w:marTop w:val="0"/>
      <w:marBottom w:val="0"/>
      <w:divBdr>
        <w:top w:val="none" w:sz="0" w:space="0" w:color="auto"/>
        <w:left w:val="none" w:sz="0" w:space="0" w:color="auto"/>
        <w:bottom w:val="none" w:sz="0" w:space="0" w:color="auto"/>
        <w:right w:val="none" w:sz="0" w:space="0" w:color="auto"/>
      </w:divBdr>
    </w:div>
    <w:div w:id="556748849">
      <w:marLeft w:val="480"/>
      <w:marRight w:val="0"/>
      <w:marTop w:val="0"/>
      <w:marBottom w:val="0"/>
      <w:divBdr>
        <w:top w:val="none" w:sz="0" w:space="0" w:color="auto"/>
        <w:left w:val="none" w:sz="0" w:space="0" w:color="auto"/>
        <w:bottom w:val="none" w:sz="0" w:space="0" w:color="auto"/>
        <w:right w:val="none" w:sz="0" w:space="0" w:color="auto"/>
      </w:divBdr>
    </w:div>
    <w:div w:id="556867113">
      <w:marLeft w:val="480"/>
      <w:marRight w:val="0"/>
      <w:marTop w:val="0"/>
      <w:marBottom w:val="0"/>
      <w:divBdr>
        <w:top w:val="none" w:sz="0" w:space="0" w:color="auto"/>
        <w:left w:val="none" w:sz="0" w:space="0" w:color="auto"/>
        <w:bottom w:val="none" w:sz="0" w:space="0" w:color="auto"/>
        <w:right w:val="none" w:sz="0" w:space="0" w:color="auto"/>
      </w:divBdr>
    </w:div>
    <w:div w:id="557008886">
      <w:marLeft w:val="480"/>
      <w:marRight w:val="0"/>
      <w:marTop w:val="0"/>
      <w:marBottom w:val="0"/>
      <w:divBdr>
        <w:top w:val="none" w:sz="0" w:space="0" w:color="auto"/>
        <w:left w:val="none" w:sz="0" w:space="0" w:color="auto"/>
        <w:bottom w:val="none" w:sz="0" w:space="0" w:color="auto"/>
        <w:right w:val="none" w:sz="0" w:space="0" w:color="auto"/>
      </w:divBdr>
    </w:div>
    <w:div w:id="557009359">
      <w:marLeft w:val="480"/>
      <w:marRight w:val="0"/>
      <w:marTop w:val="0"/>
      <w:marBottom w:val="0"/>
      <w:divBdr>
        <w:top w:val="none" w:sz="0" w:space="0" w:color="auto"/>
        <w:left w:val="none" w:sz="0" w:space="0" w:color="auto"/>
        <w:bottom w:val="none" w:sz="0" w:space="0" w:color="auto"/>
        <w:right w:val="none" w:sz="0" w:space="0" w:color="auto"/>
      </w:divBdr>
    </w:div>
    <w:div w:id="557009563">
      <w:marLeft w:val="480"/>
      <w:marRight w:val="0"/>
      <w:marTop w:val="0"/>
      <w:marBottom w:val="0"/>
      <w:divBdr>
        <w:top w:val="none" w:sz="0" w:space="0" w:color="auto"/>
        <w:left w:val="none" w:sz="0" w:space="0" w:color="auto"/>
        <w:bottom w:val="none" w:sz="0" w:space="0" w:color="auto"/>
        <w:right w:val="none" w:sz="0" w:space="0" w:color="auto"/>
      </w:divBdr>
    </w:div>
    <w:div w:id="557009902">
      <w:marLeft w:val="480"/>
      <w:marRight w:val="0"/>
      <w:marTop w:val="0"/>
      <w:marBottom w:val="0"/>
      <w:divBdr>
        <w:top w:val="none" w:sz="0" w:space="0" w:color="auto"/>
        <w:left w:val="none" w:sz="0" w:space="0" w:color="auto"/>
        <w:bottom w:val="none" w:sz="0" w:space="0" w:color="auto"/>
        <w:right w:val="none" w:sz="0" w:space="0" w:color="auto"/>
      </w:divBdr>
    </w:div>
    <w:div w:id="557011483">
      <w:marLeft w:val="480"/>
      <w:marRight w:val="0"/>
      <w:marTop w:val="0"/>
      <w:marBottom w:val="0"/>
      <w:divBdr>
        <w:top w:val="none" w:sz="0" w:space="0" w:color="auto"/>
        <w:left w:val="none" w:sz="0" w:space="0" w:color="auto"/>
        <w:bottom w:val="none" w:sz="0" w:space="0" w:color="auto"/>
        <w:right w:val="none" w:sz="0" w:space="0" w:color="auto"/>
      </w:divBdr>
    </w:div>
    <w:div w:id="557012512">
      <w:marLeft w:val="480"/>
      <w:marRight w:val="0"/>
      <w:marTop w:val="0"/>
      <w:marBottom w:val="0"/>
      <w:divBdr>
        <w:top w:val="none" w:sz="0" w:space="0" w:color="auto"/>
        <w:left w:val="none" w:sz="0" w:space="0" w:color="auto"/>
        <w:bottom w:val="none" w:sz="0" w:space="0" w:color="auto"/>
        <w:right w:val="none" w:sz="0" w:space="0" w:color="auto"/>
      </w:divBdr>
    </w:div>
    <w:div w:id="557058213">
      <w:marLeft w:val="480"/>
      <w:marRight w:val="0"/>
      <w:marTop w:val="0"/>
      <w:marBottom w:val="0"/>
      <w:divBdr>
        <w:top w:val="none" w:sz="0" w:space="0" w:color="auto"/>
        <w:left w:val="none" w:sz="0" w:space="0" w:color="auto"/>
        <w:bottom w:val="none" w:sz="0" w:space="0" w:color="auto"/>
        <w:right w:val="none" w:sz="0" w:space="0" w:color="auto"/>
      </w:divBdr>
    </w:div>
    <w:div w:id="557059173">
      <w:marLeft w:val="480"/>
      <w:marRight w:val="0"/>
      <w:marTop w:val="0"/>
      <w:marBottom w:val="0"/>
      <w:divBdr>
        <w:top w:val="none" w:sz="0" w:space="0" w:color="auto"/>
        <w:left w:val="none" w:sz="0" w:space="0" w:color="auto"/>
        <w:bottom w:val="none" w:sz="0" w:space="0" w:color="auto"/>
        <w:right w:val="none" w:sz="0" w:space="0" w:color="auto"/>
      </w:divBdr>
    </w:div>
    <w:div w:id="557083966">
      <w:marLeft w:val="480"/>
      <w:marRight w:val="0"/>
      <w:marTop w:val="0"/>
      <w:marBottom w:val="0"/>
      <w:divBdr>
        <w:top w:val="none" w:sz="0" w:space="0" w:color="auto"/>
        <w:left w:val="none" w:sz="0" w:space="0" w:color="auto"/>
        <w:bottom w:val="none" w:sz="0" w:space="0" w:color="auto"/>
        <w:right w:val="none" w:sz="0" w:space="0" w:color="auto"/>
      </w:divBdr>
    </w:div>
    <w:div w:id="557084896">
      <w:marLeft w:val="480"/>
      <w:marRight w:val="0"/>
      <w:marTop w:val="0"/>
      <w:marBottom w:val="0"/>
      <w:divBdr>
        <w:top w:val="none" w:sz="0" w:space="0" w:color="auto"/>
        <w:left w:val="none" w:sz="0" w:space="0" w:color="auto"/>
        <w:bottom w:val="none" w:sz="0" w:space="0" w:color="auto"/>
        <w:right w:val="none" w:sz="0" w:space="0" w:color="auto"/>
      </w:divBdr>
    </w:div>
    <w:div w:id="557126773">
      <w:marLeft w:val="480"/>
      <w:marRight w:val="0"/>
      <w:marTop w:val="0"/>
      <w:marBottom w:val="0"/>
      <w:divBdr>
        <w:top w:val="none" w:sz="0" w:space="0" w:color="auto"/>
        <w:left w:val="none" w:sz="0" w:space="0" w:color="auto"/>
        <w:bottom w:val="none" w:sz="0" w:space="0" w:color="auto"/>
        <w:right w:val="none" w:sz="0" w:space="0" w:color="auto"/>
      </w:divBdr>
    </w:div>
    <w:div w:id="557128680">
      <w:marLeft w:val="480"/>
      <w:marRight w:val="0"/>
      <w:marTop w:val="0"/>
      <w:marBottom w:val="0"/>
      <w:divBdr>
        <w:top w:val="none" w:sz="0" w:space="0" w:color="auto"/>
        <w:left w:val="none" w:sz="0" w:space="0" w:color="auto"/>
        <w:bottom w:val="none" w:sz="0" w:space="0" w:color="auto"/>
        <w:right w:val="none" w:sz="0" w:space="0" w:color="auto"/>
      </w:divBdr>
    </w:div>
    <w:div w:id="557128811">
      <w:marLeft w:val="480"/>
      <w:marRight w:val="0"/>
      <w:marTop w:val="0"/>
      <w:marBottom w:val="0"/>
      <w:divBdr>
        <w:top w:val="none" w:sz="0" w:space="0" w:color="auto"/>
        <w:left w:val="none" w:sz="0" w:space="0" w:color="auto"/>
        <w:bottom w:val="none" w:sz="0" w:space="0" w:color="auto"/>
        <w:right w:val="none" w:sz="0" w:space="0" w:color="auto"/>
      </w:divBdr>
    </w:div>
    <w:div w:id="557130870">
      <w:marLeft w:val="480"/>
      <w:marRight w:val="0"/>
      <w:marTop w:val="0"/>
      <w:marBottom w:val="0"/>
      <w:divBdr>
        <w:top w:val="none" w:sz="0" w:space="0" w:color="auto"/>
        <w:left w:val="none" w:sz="0" w:space="0" w:color="auto"/>
        <w:bottom w:val="none" w:sz="0" w:space="0" w:color="auto"/>
        <w:right w:val="none" w:sz="0" w:space="0" w:color="auto"/>
      </w:divBdr>
    </w:div>
    <w:div w:id="557134517">
      <w:marLeft w:val="480"/>
      <w:marRight w:val="0"/>
      <w:marTop w:val="0"/>
      <w:marBottom w:val="0"/>
      <w:divBdr>
        <w:top w:val="none" w:sz="0" w:space="0" w:color="auto"/>
        <w:left w:val="none" w:sz="0" w:space="0" w:color="auto"/>
        <w:bottom w:val="none" w:sz="0" w:space="0" w:color="auto"/>
        <w:right w:val="none" w:sz="0" w:space="0" w:color="auto"/>
      </w:divBdr>
    </w:div>
    <w:div w:id="557203915">
      <w:marLeft w:val="480"/>
      <w:marRight w:val="0"/>
      <w:marTop w:val="0"/>
      <w:marBottom w:val="0"/>
      <w:divBdr>
        <w:top w:val="none" w:sz="0" w:space="0" w:color="auto"/>
        <w:left w:val="none" w:sz="0" w:space="0" w:color="auto"/>
        <w:bottom w:val="none" w:sz="0" w:space="0" w:color="auto"/>
        <w:right w:val="none" w:sz="0" w:space="0" w:color="auto"/>
      </w:divBdr>
    </w:div>
    <w:div w:id="557205977">
      <w:marLeft w:val="480"/>
      <w:marRight w:val="0"/>
      <w:marTop w:val="0"/>
      <w:marBottom w:val="0"/>
      <w:divBdr>
        <w:top w:val="none" w:sz="0" w:space="0" w:color="auto"/>
        <w:left w:val="none" w:sz="0" w:space="0" w:color="auto"/>
        <w:bottom w:val="none" w:sz="0" w:space="0" w:color="auto"/>
        <w:right w:val="none" w:sz="0" w:space="0" w:color="auto"/>
      </w:divBdr>
    </w:div>
    <w:div w:id="557206121">
      <w:marLeft w:val="480"/>
      <w:marRight w:val="0"/>
      <w:marTop w:val="0"/>
      <w:marBottom w:val="0"/>
      <w:divBdr>
        <w:top w:val="none" w:sz="0" w:space="0" w:color="auto"/>
        <w:left w:val="none" w:sz="0" w:space="0" w:color="auto"/>
        <w:bottom w:val="none" w:sz="0" w:space="0" w:color="auto"/>
        <w:right w:val="none" w:sz="0" w:space="0" w:color="auto"/>
      </w:divBdr>
    </w:div>
    <w:div w:id="557277956">
      <w:marLeft w:val="480"/>
      <w:marRight w:val="0"/>
      <w:marTop w:val="0"/>
      <w:marBottom w:val="0"/>
      <w:divBdr>
        <w:top w:val="none" w:sz="0" w:space="0" w:color="auto"/>
        <w:left w:val="none" w:sz="0" w:space="0" w:color="auto"/>
        <w:bottom w:val="none" w:sz="0" w:space="0" w:color="auto"/>
        <w:right w:val="none" w:sz="0" w:space="0" w:color="auto"/>
      </w:divBdr>
    </w:div>
    <w:div w:id="557282882">
      <w:marLeft w:val="480"/>
      <w:marRight w:val="0"/>
      <w:marTop w:val="0"/>
      <w:marBottom w:val="0"/>
      <w:divBdr>
        <w:top w:val="none" w:sz="0" w:space="0" w:color="auto"/>
        <w:left w:val="none" w:sz="0" w:space="0" w:color="auto"/>
        <w:bottom w:val="none" w:sz="0" w:space="0" w:color="auto"/>
        <w:right w:val="none" w:sz="0" w:space="0" w:color="auto"/>
      </w:divBdr>
    </w:div>
    <w:div w:id="557328654">
      <w:marLeft w:val="480"/>
      <w:marRight w:val="0"/>
      <w:marTop w:val="0"/>
      <w:marBottom w:val="0"/>
      <w:divBdr>
        <w:top w:val="none" w:sz="0" w:space="0" w:color="auto"/>
        <w:left w:val="none" w:sz="0" w:space="0" w:color="auto"/>
        <w:bottom w:val="none" w:sz="0" w:space="0" w:color="auto"/>
        <w:right w:val="none" w:sz="0" w:space="0" w:color="auto"/>
      </w:divBdr>
    </w:div>
    <w:div w:id="557399248">
      <w:marLeft w:val="480"/>
      <w:marRight w:val="0"/>
      <w:marTop w:val="0"/>
      <w:marBottom w:val="0"/>
      <w:divBdr>
        <w:top w:val="none" w:sz="0" w:space="0" w:color="auto"/>
        <w:left w:val="none" w:sz="0" w:space="0" w:color="auto"/>
        <w:bottom w:val="none" w:sz="0" w:space="0" w:color="auto"/>
        <w:right w:val="none" w:sz="0" w:space="0" w:color="auto"/>
      </w:divBdr>
    </w:div>
    <w:div w:id="557404514">
      <w:marLeft w:val="480"/>
      <w:marRight w:val="0"/>
      <w:marTop w:val="0"/>
      <w:marBottom w:val="0"/>
      <w:divBdr>
        <w:top w:val="none" w:sz="0" w:space="0" w:color="auto"/>
        <w:left w:val="none" w:sz="0" w:space="0" w:color="auto"/>
        <w:bottom w:val="none" w:sz="0" w:space="0" w:color="auto"/>
        <w:right w:val="none" w:sz="0" w:space="0" w:color="auto"/>
      </w:divBdr>
    </w:div>
    <w:div w:id="557404916">
      <w:marLeft w:val="480"/>
      <w:marRight w:val="0"/>
      <w:marTop w:val="0"/>
      <w:marBottom w:val="0"/>
      <w:divBdr>
        <w:top w:val="none" w:sz="0" w:space="0" w:color="auto"/>
        <w:left w:val="none" w:sz="0" w:space="0" w:color="auto"/>
        <w:bottom w:val="none" w:sz="0" w:space="0" w:color="auto"/>
        <w:right w:val="none" w:sz="0" w:space="0" w:color="auto"/>
      </w:divBdr>
    </w:div>
    <w:div w:id="557475470">
      <w:marLeft w:val="480"/>
      <w:marRight w:val="0"/>
      <w:marTop w:val="0"/>
      <w:marBottom w:val="0"/>
      <w:divBdr>
        <w:top w:val="none" w:sz="0" w:space="0" w:color="auto"/>
        <w:left w:val="none" w:sz="0" w:space="0" w:color="auto"/>
        <w:bottom w:val="none" w:sz="0" w:space="0" w:color="auto"/>
        <w:right w:val="none" w:sz="0" w:space="0" w:color="auto"/>
      </w:divBdr>
    </w:div>
    <w:div w:id="557516295">
      <w:marLeft w:val="480"/>
      <w:marRight w:val="0"/>
      <w:marTop w:val="0"/>
      <w:marBottom w:val="0"/>
      <w:divBdr>
        <w:top w:val="none" w:sz="0" w:space="0" w:color="auto"/>
        <w:left w:val="none" w:sz="0" w:space="0" w:color="auto"/>
        <w:bottom w:val="none" w:sz="0" w:space="0" w:color="auto"/>
        <w:right w:val="none" w:sz="0" w:space="0" w:color="auto"/>
      </w:divBdr>
    </w:div>
    <w:div w:id="557522641">
      <w:marLeft w:val="480"/>
      <w:marRight w:val="0"/>
      <w:marTop w:val="0"/>
      <w:marBottom w:val="0"/>
      <w:divBdr>
        <w:top w:val="none" w:sz="0" w:space="0" w:color="auto"/>
        <w:left w:val="none" w:sz="0" w:space="0" w:color="auto"/>
        <w:bottom w:val="none" w:sz="0" w:space="0" w:color="auto"/>
        <w:right w:val="none" w:sz="0" w:space="0" w:color="auto"/>
      </w:divBdr>
    </w:div>
    <w:div w:id="557593397">
      <w:marLeft w:val="480"/>
      <w:marRight w:val="0"/>
      <w:marTop w:val="0"/>
      <w:marBottom w:val="0"/>
      <w:divBdr>
        <w:top w:val="none" w:sz="0" w:space="0" w:color="auto"/>
        <w:left w:val="none" w:sz="0" w:space="0" w:color="auto"/>
        <w:bottom w:val="none" w:sz="0" w:space="0" w:color="auto"/>
        <w:right w:val="none" w:sz="0" w:space="0" w:color="auto"/>
      </w:divBdr>
    </w:div>
    <w:div w:id="557595439">
      <w:marLeft w:val="480"/>
      <w:marRight w:val="0"/>
      <w:marTop w:val="0"/>
      <w:marBottom w:val="0"/>
      <w:divBdr>
        <w:top w:val="none" w:sz="0" w:space="0" w:color="auto"/>
        <w:left w:val="none" w:sz="0" w:space="0" w:color="auto"/>
        <w:bottom w:val="none" w:sz="0" w:space="0" w:color="auto"/>
        <w:right w:val="none" w:sz="0" w:space="0" w:color="auto"/>
      </w:divBdr>
    </w:div>
    <w:div w:id="557596747">
      <w:marLeft w:val="480"/>
      <w:marRight w:val="0"/>
      <w:marTop w:val="0"/>
      <w:marBottom w:val="0"/>
      <w:divBdr>
        <w:top w:val="none" w:sz="0" w:space="0" w:color="auto"/>
        <w:left w:val="none" w:sz="0" w:space="0" w:color="auto"/>
        <w:bottom w:val="none" w:sz="0" w:space="0" w:color="auto"/>
        <w:right w:val="none" w:sz="0" w:space="0" w:color="auto"/>
      </w:divBdr>
    </w:div>
    <w:div w:id="557667101">
      <w:marLeft w:val="480"/>
      <w:marRight w:val="0"/>
      <w:marTop w:val="0"/>
      <w:marBottom w:val="0"/>
      <w:divBdr>
        <w:top w:val="none" w:sz="0" w:space="0" w:color="auto"/>
        <w:left w:val="none" w:sz="0" w:space="0" w:color="auto"/>
        <w:bottom w:val="none" w:sz="0" w:space="0" w:color="auto"/>
        <w:right w:val="none" w:sz="0" w:space="0" w:color="auto"/>
      </w:divBdr>
    </w:div>
    <w:div w:id="557713747">
      <w:marLeft w:val="480"/>
      <w:marRight w:val="0"/>
      <w:marTop w:val="0"/>
      <w:marBottom w:val="0"/>
      <w:divBdr>
        <w:top w:val="none" w:sz="0" w:space="0" w:color="auto"/>
        <w:left w:val="none" w:sz="0" w:space="0" w:color="auto"/>
        <w:bottom w:val="none" w:sz="0" w:space="0" w:color="auto"/>
        <w:right w:val="none" w:sz="0" w:space="0" w:color="auto"/>
      </w:divBdr>
    </w:div>
    <w:div w:id="557741359">
      <w:marLeft w:val="480"/>
      <w:marRight w:val="0"/>
      <w:marTop w:val="0"/>
      <w:marBottom w:val="0"/>
      <w:divBdr>
        <w:top w:val="none" w:sz="0" w:space="0" w:color="auto"/>
        <w:left w:val="none" w:sz="0" w:space="0" w:color="auto"/>
        <w:bottom w:val="none" w:sz="0" w:space="0" w:color="auto"/>
        <w:right w:val="none" w:sz="0" w:space="0" w:color="auto"/>
      </w:divBdr>
    </w:div>
    <w:div w:id="557741781">
      <w:marLeft w:val="480"/>
      <w:marRight w:val="0"/>
      <w:marTop w:val="0"/>
      <w:marBottom w:val="0"/>
      <w:divBdr>
        <w:top w:val="none" w:sz="0" w:space="0" w:color="auto"/>
        <w:left w:val="none" w:sz="0" w:space="0" w:color="auto"/>
        <w:bottom w:val="none" w:sz="0" w:space="0" w:color="auto"/>
        <w:right w:val="none" w:sz="0" w:space="0" w:color="auto"/>
      </w:divBdr>
    </w:div>
    <w:div w:id="557782356">
      <w:marLeft w:val="480"/>
      <w:marRight w:val="0"/>
      <w:marTop w:val="0"/>
      <w:marBottom w:val="0"/>
      <w:divBdr>
        <w:top w:val="none" w:sz="0" w:space="0" w:color="auto"/>
        <w:left w:val="none" w:sz="0" w:space="0" w:color="auto"/>
        <w:bottom w:val="none" w:sz="0" w:space="0" w:color="auto"/>
        <w:right w:val="none" w:sz="0" w:space="0" w:color="auto"/>
      </w:divBdr>
    </w:div>
    <w:div w:id="557784015">
      <w:marLeft w:val="480"/>
      <w:marRight w:val="0"/>
      <w:marTop w:val="0"/>
      <w:marBottom w:val="0"/>
      <w:divBdr>
        <w:top w:val="none" w:sz="0" w:space="0" w:color="auto"/>
        <w:left w:val="none" w:sz="0" w:space="0" w:color="auto"/>
        <w:bottom w:val="none" w:sz="0" w:space="0" w:color="auto"/>
        <w:right w:val="none" w:sz="0" w:space="0" w:color="auto"/>
      </w:divBdr>
    </w:div>
    <w:div w:id="557860961">
      <w:marLeft w:val="480"/>
      <w:marRight w:val="0"/>
      <w:marTop w:val="0"/>
      <w:marBottom w:val="0"/>
      <w:divBdr>
        <w:top w:val="none" w:sz="0" w:space="0" w:color="auto"/>
        <w:left w:val="none" w:sz="0" w:space="0" w:color="auto"/>
        <w:bottom w:val="none" w:sz="0" w:space="0" w:color="auto"/>
        <w:right w:val="none" w:sz="0" w:space="0" w:color="auto"/>
      </w:divBdr>
    </w:div>
    <w:div w:id="557866814">
      <w:marLeft w:val="480"/>
      <w:marRight w:val="0"/>
      <w:marTop w:val="0"/>
      <w:marBottom w:val="0"/>
      <w:divBdr>
        <w:top w:val="none" w:sz="0" w:space="0" w:color="auto"/>
        <w:left w:val="none" w:sz="0" w:space="0" w:color="auto"/>
        <w:bottom w:val="none" w:sz="0" w:space="0" w:color="auto"/>
        <w:right w:val="none" w:sz="0" w:space="0" w:color="auto"/>
      </w:divBdr>
    </w:div>
    <w:div w:id="557932874">
      <w:marLeft w:val="480"/>
      <w:marRight w:val="0"/>
      <w:marTop w:val="0"/>
      <w:marBottom w:val="0"/>
      <w:divBdr>
        <w:top w:val="none" w:sz="0" w:space="0" w:color="auto"/>
        <w:left w:val="none" w:sz="0" w:space="0" w:color="auto"/>
        <w:bottom w:val="none" w:sz="0" w:space="0" w:color="auto"/>
        <w:right w:val="none" w:sz="0" w:space="0" w:color="auto"/>
      </w:divBdr>
    </w:div>
    <w:div w:id="557935417">
      <w:marLeft w:val="480"/>
      <w:marRight w:val="0"/>
      <w:marTop w:val="0"/>
      <w:marBottom w:val="0"/>
      <w:divBdr>
        <w:top w:val="none" w:sz="0" w:space="0" w:color="auto"/>
        <w:left w:val="none" w:sz="0" w:space="0" w:color="auto"/>
        <w:bottom w:val="none" w:sz="0" w:space="0" w:color="auto"/>
        <w:right w:val="none" w:sz="0" w:space="0" w:color="auto"/>
      </w:divBdr>
    </w:div>
    <w:div w:id="557937937">
      <w:marLeft w:val="480"/>
      <w:marRight w:val="0"/>
      <w:marTop w:val="0"/>
      <w:marBottom w:val="0"/>
      <w:divBdr>
        <w:top w:val="none" w:sz="0" w:space="0" w:color="auto"/>
        <w:left w:val="none" w:sz="0" w:space="0" w:color="auto"/>
        <w:bottom w:val="none" w:sz="0" w:space="0" w:color="auto"/>
        <w:right w:val="none" w:sz="0" w:space="0" w:color="auto"/>
      </w:divBdr>
    </w:div>
    <w:div w:id="557938409">
      <w:bodyDiv w:val="1"/>
      <w:marLeft w:val="0"/>
      <w:marRight w:val="0"/>
      <w:marTop w:val="0"/>
      <w:marBottom w:val="0"/>
      <w:divBdr>
        <w:top w:val="none" w:sz="0" w:space="0" w:color="auto"/>
        <w:left w:val="none" w:sz="0" w:space="0" w:color="auto"/>
        <w:bottom w:val="none" w:sz="0" w:space="0" w:color="auto"/>
        <w:right w:val="none" w:sz="0" w:space="0" w:color="auto"/>
      </w:divBdr>
      <w:divsChild>
        <w:div w:id="61880272">
          <w:marLeft w:val="480"/>
          <w:marRight w:val="0"/>
          <w:marTop w:val="0"/>
          <w:marBottom w:val="0"/>
          <w:divBdr>
            <w:top w:val="none" w:sz="0" w:space="0" w:color="auto"/>
            <w:left w:val="none" w:sz="0" w:space="0" w:color="auto"/>
            <w:bottom w:val="none" w:sz="0" w:space="0" w:color="auto"/>
            <w:right w:val="none" w:sz="0" w:space="0" w:color="auto"/>
          </w:divBdr>
        </w:div>
        <w:div w:id="74590982">
          <w:marLeft w:val="480"/>
          <w:marRight w:val="0"/>
          <w:marTop w:val="0"/>
          <w:marBottom w:val="0"/>
          <w:divBdr>
            <w:top w:val="none" w:sz="0" w:space="0" w:color="auto"/>
            <w:left w:val="none" w:sz="0" w:space="0" w:color="auto"/>
            <w:bottom w:val="none" w:sz="0" w:space="0" w:color="auto"/>
            <w:right w:val="none" w:sz="0" w:space="0" w:color="auto"/>
          </w:divBdr>
        </w:div>
        <w:div w:id="107046923">
          <w:marLeft w:val="480"/>
          <w:marRight w:val="0"/>
          <w:marTop w:val="0"/>
          <w:marBottom w:val="0"/>
          <w:divBdr>
            <w:top w:val="none" w:sz="0" w:space="0" w:color="auto"/>
            <w:left w:val="none" w:sz="0" w:space="0" w:color="auto"/>
            <w:bottom w:val="none" w:sz="0" w:space="0" w:color="auto"/>
            <w:right w:val="none" w:sz="0" w:space="0" w:color="auto"/>
          </w:divBdr>
        </w:div>
        <w:div w:id="119300671">
          <w:marLeft w:val="480"/>
          <w:marRight w:val="0"/>
          <w:marTop w:val="0"/>
          <w:marBottom w:val="0"/>
          <w:divBdr>
            <w:top w:val="none" w:sz="0" w:space="0" w:color="auto"/>
            <w:left w:val="none" w:sz="0" w:space="0" w:color="auto"/>
            <w:bottom w:val="none" w:sz="0" w:space="0" w:color="auto"/>
            <w:right w:val="none" w:sz="0" w:space="0" w:color="auto"/>
          </w:divBdr>
        </w:div>
        <w:div w:id="286667616">
          <w:marLeft w:val="480"/>
          <w:marRight w:val="0"/>
          <w:marTop w:val="0"/>
          <w:marBottom w:val="0"/>
          <w:divBdr>
            <w:top w:val="none" w:sz="0" w:space="0" w:color="auto"/>
            <w:left w:val="none" w:sz="0" w:space="0" w:color="auto"/>
            <w:bottom w:val="none" w:sz="0" w:space="0" w:color="auto"/>
            <w:right w:val="none" w:sz="0" w:space="0" w:color="auto"/>
          </w:divBdr>
        </w:div>
        <w:div w:id="718238660">
          <w:marLeft w:val="480"/>
          <w:marRight w:val="0"/>
          <w:marTop w:val="0"/>
          <w:marBottom w:val="0"/>
          <w:divBdr>
            <w:top w:val="none" w:sz="0" w:space="0" w:color="auto"/>
            <w:left w:val="none" w:sz="0" w:space="0" w:color="auto"/>
            <w:bottom w:val="none" w:sz="0" w:space="0" w:color="auto"/>
            <w:right w:val="none" w:sz="0" w:space="0" w:color="auto"/>
          </w:divBdr>
        </w:div>
        <w:div w:id="850264282">
          <w:marLeft w:val="480"/>
          <w:marRight w:val="0"/>
          <w:marTop w:val="0"/>
          <w:marBottom w:val="0"/>
          <w:divBdr>
            <w:top w:val="none" w:sz="0" w:space="0" w:color="auto"/>
            <w:left w:val="none" w:sz="0" w:space="0" w:color="auto"/>
            <w:bottom w:val="none" w:sz="0" w:space="0" w:color="auto"/>
            <w:right w:val="none" w:sz="0" w:space="0" w:color="auto"/>
          </w:divBdr>
        </w:div>
        <w:div w:id="858739952">
          <w:marLeft w:val="480"/>
          <w:marRight w:val="0"/>
          <w:marTop w:val="0"/>
          <w:marBottom w:val="0"/>
          <w:divBdr>
            <w:top w:val="none" w:sz="0" w:space="0" w:color="auto"/>
            <w:left w:val="none" w:sz="0" w:space="0" w:color="auto"/>
            <w:bottom w:val="none" w:sz="0" w:space="0" w:color="auto"/>
            <w:right w:val="none" w:sz="0" w:space="0" w:color="auto"/>
          </w:divBdr>
        </w:div>
        <w:div w:id="891500872">
          <w:marLeft w:val="480"/>
          <w:marRight w:val="0"/>
          <w:marTop w:val="0"/>
          <w:marBottom w:val="0"/>
          <w:divBdr>
            <w:top w:val="none" w:sz="0" w:space="0" w:color="auto"/>
            <w:left w:val="none" w:sz="0" w:space="0" w:color="auto"/>
            <w:bottom w:val="none" w:sz="0" w:space="0" w:color="auto"/>
            <w:right w:val="none" w:sz="0" w:space="0" w:color="auto"/>
          </w:divBdr>
        </w:div>
        <w:div w:id="1187065571">
          <w:marLeft w:val="480"/>
          <w:marRight w:val="0"/>
          <w:marTop w:val="0"/>
          <w:marBottom w:val="0"/>
          <w:divBdr>
            <w:top w:val="none" w:sz="0" w:space="0" w:color="auto"/>
            <w:left w:val="none" w:sz="0" w:space="0" w:color="auto"/>
            <w:bottom w:val="none" w:sz="0" w:space="0" w:color="auto"/>
            <w:right w:val="none" w:sz="0" w:space="0" w:color="auto"/>
          </w:divBdr>
        </w:div>
        <w:div w:id="1364596402">
          <w:marLeft w:val="480"/>
          <w:marRight w:val="0"/>
          <w:marTop w:val="0"/>
          <w:marBottom w:val="0"/>
          <w:divBdr>
            <w:top w:val="none" w:sz="0" w:space="0" w:color="auto"/>
            <w:left w:val="none" w:sz="0" w:space="0" w:color="auto"/>
            <w:bottom w:val="none" w:sz="0" w:space="0" w:color="auto"/>
            <w:right w:val="none" w:sz="0" w:space="0" w:color="auto"/>
          </w:divBdr>
        </w:div>
      </w:divsChild>
    </w:div>
    <w:div w:id="557939655">
      <w:marLeft w:val="480"/>
      <w:marRight w:val="0"/>
      <w:marTop w:val="0"/>
      <w:marBottom w:val="0"/>
      <w:divBdr>
        <w:top w:val="none" w:sz="0" w:space="0" w:color="auto"/>
        <w:left w:val="none" w:sz="0" w:space="0" w:color="auto"/>
        <w:bottom w:val="none" w:sz="0" w:space="0" w:color="auto"/>
        <w:right w:val="none" w:sz="0" w:space="0" w:color="auto"/>
      </w:divBdr>
    </w:div>
    <w:div w:id="557979336">
      <w:marLeft w:val="480"/>
      <w:marRight w:val="0"/>
      <w:marTop w:val="0"/>
      <w:marBottom w:val="0"/>
      <w:divBdr>
        <w:top w:val="none" w:sz="0" w:space="0" w:color="auto"/>
        <w:left w:val="none" w:sz="0" w:space="0" w:color="auto"/>
        <w:bottom w:val="none" w:sz="0" w:space="0" w:color="auto"/>
        <w:right w:val="none" w:sz="0" w:space="0" w:color="auto"/>
      </w:divBdr>
    </w:div>
    <w:div w:id="558055677">
      <w:marLeft w:val="480"/>
      <w:marRight w:val="0"/>
      <w:marTop w:val="0"/>
      <w:marBottom w:val="0"/>
      <w:divBdr>
        <w:top w:val="none" w:sz="0" w:space="0" w:color="auto"/>
        <w:left w:val="none" w:sz="0" w:space="0" w:color="auto"/>
        <w:bottom w:val="none" w:sz="0" w:space="0" w:color="auto"/>
        <w:right w:val="none" w:sz="0" w:space="0" w:color="auto"/>
      </w:divBdr>
    </w:div>
    <w:div w:id="558057624">
      <w:marLeft w:val="480"/>
      <w:marRight w:val="0"/>
      <w:marTop w:val="0"/>
      <w:marBottom w:val="0"/>
      <w:divBdr>
        <w:top w:val="none" w:sz="0" w:space="0" w:color="auto"/>
        <w:left w:val="none" w:sz="0" w:space="0" w:color="auto"/>
        <w:bottom w:val="none" w:sz="0" w:space="0" w:color="auto"/>
        <w:right w:val="none" w:sz="0" w:space="0" w:color="auto"/>
      </w:divBdr>
    </w:div>
    <w:div w:id="558126262">
      <w:marLeft w:val="480"/>
      <w:marRight w:val="0"/>
      <w:marTop w:val="0"/>
      <w:marBottom w:val="0"/>
      <w:divBdr>
        <w:top w:val="none" w:sz="0" w:space="0" w:color="auto"/>
        <w:left w:val="none" w:sz="0" w:space="0" w:color="auto"/>
        <w:bottom w:val="none" w:sz="0" w:space="0" w:color="auto"/>
        <w:right w:val="none" w:sz="0" w:space="0" w:color="auto"/>
      </w:divBdr>
    </w:div>
    <w:div w:id="558202694">
      <w:marLeft w:val="480"/>
      <w:marRight w:val="0"/>
      <w:marTop w:val="0"/>
      <w:marBottom w:val="0"/>
      <w:divBdr>
        <w:top w:val="none" w:sz="0" w:space="0" w:color="auto"/>
        <w:left w:val="none" w:sz="0" w:space="0" w:color="auto"/>
        <w:bottom w:val="none" w:sz="0" w:space="0" w:color="auto"/>
        <w:right w:val="none" w:sz="0" w:space="0" w:color="auto"/>
      </w:divBdr>
    </w:div>
    <w:div w:id="558245959">
      <w:marLeft w:val="480"/>
      <w:marRight w:val="0"/>
      <w:marTop w:val="0"/>
      <w:marBottom w:val="0"/>
      <w:divBdr>
        <w:top w:val="none" w:sz="0" w:space="0" w:color="auto"/>
        <w:left w:val="none" w:sz="0" w:space="0" w:color="auto"/>
        <w:bottom w:val="none" w:sz="0" w:space="0" w:color="auto"/>
        <w:right w:val="none" w:sz="0" w:space="0" w:color="auto"/>
      </w:divBdr>
    </w:div>
    <w:div w:id="558246110">
      <w:marLeft w:val="480"/>
      <w:marRight w:val="0"/>
      <w:marTop w:val="0"/>
      <w:marBottom w:val="0"/>
      <w:divBdr>
        <w:top w:val="none" w:sz="0" w:space="0" w:color="auto"/>
        <w:left w:val="none" w:sz="0" w:space="0" w:color="auto"/>
        <w:bottom w:val="none" w:sz="0" w:space="0" w:color="auto"/>
        <w:right w:val="none" w:sz="0" w:space="0" w:color="auto"/>
      </w:divBdr>
    </w:div>
    <w:div w:id="558248937">
      <w:marLeft w:val="480"/>
      <w:marRight w:val="0"/>
      <w:marTop w:val="0"/>
      <w:marBottom w:val="0"/>
      <w:divBdr>
        <w:top w:val="none" w:sz="0" w:space="0" w:color="auto"/>
        <w:left w:val="none" w:sz="0" w:space="0" w:color="auto"/>
        <w:bottom w:val="none" w:sz="0" w:space="0" w:color="auto"/>
        <w:right w:val="none" w:sz="0" w:space="0" w:color="auto"/>
      </w:divBdr>
    </w:div>
    <w:div w:id="558249555">
      <w:marLeft w:val="480"/>
      <w:marRight w:val="0"/>
      <w:marTop w:val="0"/>
      <w:marBottom w:val="0"/>
      <w:divBdr>
        <w:top w:val="none" w:sz="0" w:space="0" w:color="auto"/>
        <w:left w:val="none" w:sz="0" w:space="0" w:color="auto"/>
        <w:bottom w:val="none" w:sz="0" w:space="0" w:color="auto"/>
        <w:right w:val="none" w:sz="0" w:space="0" w:color="auto"/>
      </w:divBdr>
    </w:div>
    <w:div w:id="558319414">
      <w:marLeft w:val="480"/>
      <w:marRight w:val="0"/>
      <w:marTop w:val="0"/>
      <w:marBottom w:val="0"/>
      <w:divBdr>
        <w:top w:val="none" w:sz="0" w:space="0" w:color="auto"/>
        <w:left w:val="none" w:sz="0" w:space="0" w:color="auto"/>
        <w:bottom w:val="none" w:sz="0" w:space="0" w:color="auto"/>
        <w:right w:val="none" w:sz="0" w:space="0" w:color="auto"/>
      </w:divBdr>
    </w:div>
    <w:div w:id="558321290">
      <w:marLeft w:val="640"/>
      <w:marRight w:val="0"/>
      <w:marTop w:val="0"/>
      <w:marBottom w:val="0"/>
      <w:divBdr>
        <w:top w:val="none" w:sz="0" w:space="0" w:color="auto"/>
        <w:left w:val="none" w:sz="0" w:space="0" w:color="auto"/>
        <w:bottom w:val="none" w:sz="0" w:space="0" w:color="auto"/>
        <w:right w:val="none" w:sz="0" w:space="0" w:color="auto"/>
      </w:divBdr>
    </w:div>
    <w:div w:id="558321384">
      <w:marLeft w:val="640"/>
      <w:marRight w:val="0"/>
      <w:marTop w:val="0"/>
      <w:marBottom w:val="0"/>
      <w:divBdr>
        <w:top w:val="none" w:sz="0" w:space="0" w:color="auto"/>
        <w:left w:val="none" w:sz="0" w:space="0" w:color="auto"/>
        <w:bottom w:val="none" w:sz="0" w:space="0" w:color="auto"/>
        <w:right w:val="none" w:sz="0" w:space="0" w:color="auto"/>
      </w:divBdr>
    </w:div>
    <w:div w:id="558326688">
      <w:marLeft w:val="480"/>
      <w:marRight w:val="0"/>
      <w:marTop w:val="0"/>
      <w:marBottom w:val="0"/>
      <w:divBdr>
        <w:top w:val="none" w:sz="0" w:space="0" w:color="auto"/>
        <w:left w:val="none" w:sz="0" w:space="0" w:color="auto"/>
        <w:bottom w:val="none" w:sz="0" w:space="0" w:color="auto"/>
        <w:right w:val="none" w:sz="0" w:space="0" w:color="auto"/>
      </w:divBdr>
    </w:div>
    <w:div w:id="558395256">
      <w:marLeft w:val="480"/>
      <w:marRight w:val="0"/>
      <w:marTop w:val="0"/>
      <w:marBottom w:val="0"/>
      <w:divBdr>
        <w:top w:val="none" w:sz="0" w:space="0" w:color="auto"/>
        <w:left w:val="none" w:sz="0" w:space="0" w:color="auto"/>
        <w:bottom w:val="none" w:sz="0" w:space="0" w:color="auto"/>
        <w:right w:val="none" w:sz="0" w:space="0" w:color="auto"/>
      </w:divBdr>
    </w:div>
    <w:div w:id="558395827">
      <w:marLeft w:val="480"/>
      <w:marRight w:val="0"/>
      <w:marTop w:val="0"/>
      <w:marBottom w:val="0"/>
      <w:divBdr>
        <w:top w:val="none" w:sz="0" w:space="0" w:color="auto"/>
        <w:left w:val="none" w:sz="0" w:space="0" w:color="auto"/>
        <w:bottom w:val="none" w:sz="0" w:space="0" w:color="auto"/>
        <w:right w:val="none" w:sz="0" w:space="0" w:color="auto"/>
      </w:divBdr>
    </w:div>
    <w:div w:id="558437946">
      <w:marLeft w:val="480"/>
      <w:marRight w:val="0"/>
      <w:marTop w:val="0"/>
      <w:marBottom w:val="0"/>
      <w:divBdr>
        <w:top w:val="none" w:sz="0" w:space="0" w:color="auto"/>
        <w:left w:val="none" w:sz="0" w:space="0" w:color="auto"/>
        <w:bottom w:val="none" w:sz="0" w:space="0" w:color="auto"/>
        <w:right w:val="none" w:sz="0" w:space="0" w:color="auto"/>
      </w:divBdr>
    </w:div>
    <w:div w:id="558515138">
      <w:marLeft w:val="480"/>
      <w:marRight w:val="0"/>
      <w:marTop w:val="0"/>
      <w:marBottom w:val="0"/>
      <w:divBdr>
        <w:top w:val="none" w:sz="0" w:space="0" w:color="auto"/>
        <w:left w:val="none" w:sz="0" w:space="0" w:color="auto"/>
        <w:bottom w:val="none" w:sz="0" w:space="0" w:color="auto"/>
        <w:right w:val="none" w:sz="0" w:space="0" w:color="auto"/>
      </w:divBdr>
    </w:div>
    <w:div w:id="558520279">
      <w:marLeft w:val="480"/>
      <w:marRight w:val="0"/>
      <w:marTop w:val="0"/>
      <w:marBottom w:val="0"/>
      <w:divBdr>
        <w:top w:val="none" w:sz="0" w:space="0" w:color="auto"/>
        <w:left w:val="none" w:sz="0" w:space="0" w:color="auto"/>
        <w:bottom w:val="none" w:sz="0" w:space="0" w:color="auto"/>
        <w:right w:val="none" w:sz="0" w:space="0" w:color="auto"/>
      </w:divBdr>
    </w:div>
    <w:div w:id="558592098">
      <w:bodyDiv w:val="1"/>
      <w:marLeft w:val="0"/>
      <w:marRight w:val="0"/>
      <w:marTop w:val="0"/>
      <w:marBottom w:val="0"/>
      <w:divBdr>
        <w:top w:val="none" w:sz="0" w:space="0" w:color="auto"/>
        <w:left w:val="none" w:sz="0" w:space="0" w:color="auto"/>
        <w:bottom w:val="none" w:sz="0" w:space="0" w:color="auto"/>
        <w:right w:val="none" w:sz="0" w:space="0" w:color="auto"/>
      </w:divBdr>
    </w:div>
    <w:div w:id="558592495">
      <w:marLeft w:val="480"/>
      <w:marRight w:val="0"/>
      <w:marTop w:val="0"/>
      <w:marBottom w:val="0"/>
      <w:divBdr>
        <w:top w:val="none" w:sz="0" w:space="0" w:color="auto"/>
        <w:left w:val="none" w:sz="0" w:space="0" w:color="auto"/>
        <w:bottom w:val="none" w:sz="0" w:space="0" w:color="auto"/>
        <w:right w:val="none" w:sz="0" w:space="0" w:color="auto"/>
      </w:divBdr>
    </w:div>
    <w:div w:id="558593278">
      <w:marLeft w:val="480"/>
      <w:marRight w:val="0"/>
      <w:marTop w:val="0"/>
      <w:marBottom w:val="0"/>
      <w:divBdr>
        <w:top w:val="none" w:sz="0" w:space="0" w:color="auto"/>
        <w:left w:val="none" w:sz="0" w:space="0" w:color="auto"/>
        <w:bottom w:val="none" w:sz="0" w:space="0" w:color="auto"/>
        <w:right w:val="none" w:sz="0" w:space="0" w:color="auto"/>
      </w:divBdr>
    </w:div>
    <w:div w:id="558637452">
      <w:marLeft w:val="480"/>
      <w:marRight w:val="0"/>
      <w:marTop w:val="0"/>
      <w:marBottom w:val="0"/>
      <w:divBdr>
        <w:top w:val="none" w:sz="0" w:space="0" w:color="auto"/>
        <w:left w:val="none" w:sz="0" w:space="0" w:color="auto"/>
        <w:bottom w:val="none" w:sz="0" w:space="0" w:color="auto"/>
        <w:right w:val="none" w:sz="0" w:space="0" w:color="auto"/>
      </w:divBdr>
    </w:div>
    <w:div w:id="558706142">
      <w:marLeft w:val="480"/>
      <w:marRight w:val="0"/>
      <w:marTop w:val="0"/>
      <w:marBottom w:val="0"/>
      <w:divBdr>
        <w:top w:val="none" w:sz="0" w:space="0" w:color="auto"/>
        <w:left w:val="none" w:sz="0" w:space="0" w:color="auto"/>
        <w:bottom w:val="none" w:sz="0" w:space="0" w:color="auto"/>
        <w:right w:val="none" w:sz="0" w:space="0" w:color="auto"/>
      </w:divBdr>
    </w:div>
    <w:div w:id="558710271">
      <w:marLeft w:val="480"/>
      <w:marRight w:val="0"/>
      <w:marTop w:val="0"/>
      <w:marBottom w:val="0"/>
      <w:divBdr>
        <w:top w:val="none" w:sz="0" w:space="0" w:color="auto"/>
        <w:left w:val="none" w:sz="0" w:space="0" w:color="auto"/>
        <w:bottom w:val="none" w:sz="0" w:space="0" w:color="auto"/>
        <w:right w:val="none" w:sz="0" w:space="0" w:color="auto"/>
      </w:divBdr>
    </w:div>
    <w:div w:id="558784314">
      <w:marLeft w:val="480"/>
      <w:marRight w:val="0"/>
      <w:marTop w:val="0"/>
      <w:marBottom w:val="0"/>
      <w:divBdr>
        <w:top w:val="none" w:sz="0" w:space="0" w:color="auto"/>
        <w:left w:val="none" w:sz="0" w:space="0" w:color="auto"/>
        <w:bottom w:val="none" w:sz="0" w:space="0" w:color="auto"/>
        <w:right w:val="none" w:sz="0" w:space="0" w:color="auto"/>
      </w:divBdr>
    </w:div>
    <w:div w:id="558786425">
      <w:marLeft w:val="480"/>
      <w:marRight w:val="0"/>
      <w:marTop w:val="0"/>
      <w:marBottom w:val="0"/>
      <w:divBdr>
        <w:top w:val="none" w:sz="0" w:space="0" w:color="auto"/>
        <w:left w:val="none" w:sz="0" w:space="0" w:color="auto"/>
        <w:bottom w:val="none" w:sz="0" w:space="0" w:color="auto"/>
        <w:right w:val="none" w:sz="0" w:space="0" w:color="auto"/>
      </w:divBdr>
    </w:div>
    <w:div w:id="558789584">
      <w:marLeft w:val="0"/>
      <w:marRight w:val="0"/>
      <w:marTop w:val="0"/>
      <w:marBottom w:val="0"/>
      <w:divBdr>
        <w:top w:val="none" w:sz="0" w:space="0" w:color="auto"/>
        <w:left w:val="none" w:sz="0" w:space="0" w:color="auto"/>
        <w:bottom w:val="none" w:sz="0" w:space="0" w:color="auto"/>
        <w:right w:val="none" w:sz="0" w:space="0" w:color="auto"/>
      </w:divBdr>
    </w:div>
    <w:div w:id="558827102">
      <w:marLeft w:val="480"/>
      <w:marRight w:val="0"/>
      <w:marTop w:val="0"/>
      <w:marBottom w:val="0"/>
      <w:divBdr>
        <w:top w:val="none" w:sz="0" w:space="0" w:color="auto"/>
        <w:left w:val="none" w:sz="0" w:space="0" w:color="auto"/>
        <w:bottom w:val="none" w:sz="0" w:space="0" w:color="auto"/>
        <w:right w:val="none" w:sz="0" w:space="0" w:color="auto"/>
      </w:divBdr>
    </w:div>
    <w:div w:id="558827680">
      <w:marLeft w:val="480"/>
      <w:marRight w:val="0"/>
      <w:marTop w:val="0"/>
      <w:marBottom w:val="0"/>
      <w:divBdr>
        <w:top w:val="none" w:sz="0" w:space="0" w:color="auto"/>
        <w:left w:val="none" w:sz="0" w:space="0" w:color="auto"/>
        <w:bottom w:val="none" w:sz="0" w:space="0" w:color="auto"/>
        <w:right w:val="none" w:sz="0" w:space="0" w:color="auto"/>
      </w:divBdr>
    </w:div>
    <w:div w:id="558901318">
      <w:marLeft w:val="480"/>
      <w:marRight w:val="0"/>
      <w:marTop w:val="0"/>
      <w:marBottom w:val="0"/>
      <w:divBdr>
        <w:top w:val="none" w:sz="0" w:space="0" w:color="auto"/>
        <w:left w:val="none" w:sz="0" w:space="0" w:color="auto"/>
        <w:bottom w:val="none" w:sz="0" w:space="0" w:color="auto"/>
        <w:right w:val="none" w:sz="0" w:space="0" w:color="auto"/>
      </w:divBdr>
    </w:div>
    <w:div w:id="558906606">
      <w:marLeft w:val="480"/>
      <w:marRight w:val="0"/>
      <w:marTop w:val="0"/>
      <w:marBottom w:val="0"/>
      <w:divBdr>
        <w:top w:val="none" w:sz="0" w:space="0" w:color="auto"/>
        <w:left w:val="none" w:sz="0" w:space="0" w:color="auto"/>
        <w:bottom w:val="none" w:sz="0" w:space="0" w:color="auto"/>
        <w:right w:val="none" w:sz="0" w:space="0" w:color="auto"/>
      </w:divBdr>
    </w:div>
    <w:div w:id="559026018">
      <w:marLeft w:val="480"/>
      <w:marRight w:val="0"/>
      <w:marTop w:val="0"/>
      <w:marBottom w:val="0"/>
      <w:divBdr>
        <w:top w:val="none" w:sz="0" w:space="0" w:color="auto"/>
        <w:left w:val="none" w:sz="0" w:space="0" w:color="auto"/>
        <w:bottom w:val="none" w:sz="0" w:space="0" w:color="auto"/>
        <w:right w:val="none" w:sz="0" w:space="0" w:color="auto"/>
      </w:divBdr>
    </w:div>
    <w:div w:id="559054035">
      <w:marLeft w:val="480"/>
      <w:marRight w:val="0"/>
      <w:marTop w:val="0"/>
      <w:marBottom w:val="0"/>
      <w:divBdr>
        <w:top w:val="none" w:sz="0" w:space="0" w:color="auto"/>
        <w:left w:val="none" w:sz="0" w:space="0" w:color="auto"/>
        <w:bottom w:val="none" w:sz="0" w:space="0" w:color="auto"/>
        <w:right w:val="none" w:sz="0" w:space="0" w:color="auto"/>
      </w:divBdr>
    </w:div>
    <w:div w:id="559095652">
      <w:marLeft w:val="480"/>
      <w:marRight w:val="0"/>
      <w:marTop w:val="0"/>
      <w:marBottom w:val="0"/>
      <w:divBdr>
        <w:top w:val="none" w:sz="0" w:space="0" w:color="auto"/>
        <w:left w:val="none" w:sz="0" w:space="0" w:color="auto"/>
        <w:bottom w:val="none" w:sz="0" w:space="0" w:color="auto"/>
        <w:right w:val="none" w:sz="0" w:space="0" w:color="auto"/>
      </w:divBdr>
    </w:div>
    <w:div w:id="559098688">
      <w:marLeft w:val="480"/>
      <w:marRight w:val="0"/>
      <w:marTop w:val="0"/>
      <w:marBottom w:val="0"/>
      <w:divBdr>
        <w:top w:val="none" w:sz="0" w:space="0" w:color="auto"/>
        <w:left w:val="none" w:sz="0" w:space="0" w:color="auto"/>
        <w:bottom w:val="none" w:sz="0" w:space="0" w:color="auto"/>
        <w:right w:val="none" w:sz="0" w:space="0" w:color="auto"/>
      </w:divBdr>
    </w:div>
    <w:div w:id="559172604">
      <w:marLeft w:val="480"/>
      <w:marRight w:val="0"/>
      <w:marTop w:val="0"/>
      <w:marBottom w:val="0"/>
      <w:divBdr>
        <w:top w:val="none" w:sz="0" w:space="0" w:color="auto"/>
        <w:left w:val="none" w:sz="0" w:space="0" w:color="auto"/>
        <w:bottom w:val="none" w:sz="0" w:space="0" w:color="auto"/>
        <w:right w:val="none" w:sz="0" w:space="0" w:color="auto"/>
      </w:divBdr>
    </w:div>
    <w:div w:id="559286318">
      <w:marLeft w:val="480"/>
      <w:marRight w:val="0"/>
      <w:marTop w:val="0"/>
      <w:marBottom w:val="0"/>
      <w:divBdr>
        <w:top w:val="none" w:sz="0" w:space="0" w:color="auto"/>
        <w:left w:val="none" w:sz="0" w:space="0" w:color="auto"/>
        <w:bottom w:val="none" w:sz="0" w:space="0" w:color="auto"/>
        <w:right w:val="none" w:sz="0" w:space="0" w:color="auto"/>
      </w:divBdr>
    </w:div>
    <w:div w:id="559291812">
      <w:marLeft w:val="480"/>
      <w:marRight w:val="0"/>
      <w:marTop w:val="0"/>
      <w:marBottom w:val="0"/>
      <w:divBdr>
        <w:top w:val="none" w:sz="0" w:space="0" w:color="auto"/>
        <w:left w:val="none" w:sz="0" w:space="0" w:color="auto"/>
        <w:bottom w:val="none" w:sz="0" w:space="0" w:color="auto"/>
        <w:right w:val="none" w:sz="0" w:space="0" w:color="auto"/>
      </w:divBdr>
    </w:div>
    <w:div w:id="559368940">
      <w:marLeft w:val="480"/>
      <w:marRight w:val="0"/>
      <w:marTop w:val="0"/>
      <w:marBottom w:val="0"/>
      <w:divBdr>
        <w:top w:val="none" w:sz="0" w:space="0" w:color="auto"/>
        <w:left w:val="none" w:sz="0" w:space="0" w:color="auto"/>
        <w:bottom w:val="none" w:sz="0" w:space="0" w:color="auto"/>
        <w:right w:val="none" w:sz="0" w:space="0" w:color="auto"/>
      </w:divBdr>
    </w:div>
    <w:div w:id="559369404">
      <w:marLeft w:val="480"/>
      <w:marRight w:val="0"/>
      <w:marTop w:val="0"/>
      <w:marBottom w:val="0"/>
      <w:divBdr>
        <w:top w:val="none" w:sz="0" w:space="0" w:color="auto"/>
        <w:left w:val="none" w:sz="0" w:space="0" w:color="auto"/>
        <w:bottom w:val="none" w:sz="0" w:space="0" w:color="auto"/>
        <w:right w:val="none" w:sz="0" w:space="0" w:color="auto"/>
      </w:divBdr>
    </w:div>
    <w:div w:id="559369985">
      <w:marLeft w:val="480"/>
      <w:marRight w:val="0"/>
      <w:marTop w:val="0"/>
      <w:marBottom w:val="0"/>
      <w:divBdr>
        <w:top w:val="none" w:sz="0" w:space="0" w:color="auto"/>
        <w:left w:val="none" w:sz="0" w:space="0" w:color="auto"/>
        <w:bottom w:val="none" w:sz="0" w:space="0" w:color="auto"/>
        <w:right w:val="none" w:sz="0" w:space="0" w:color="auto"/>
      </w:divBdr>
    </w:div>
    <w:div w:id="559440523">
      <w:marLeft w:val="480"/>
      <w:marRight w:val="0"/>
      <w:marTop w:val="0"/>
      <w:marBottom w:val="0"/>
      <w:divBdr>
        <w:top w:val="none" w:sz="0" w:space="0" w:color="auto"/>
        <w:left w:val="none" w:sz="0" w:space="0" w:color="auto"/>
        <w:bottom w:val="none" w:sz="0" w:space="0" w:color="auto"/>
        <w:right w:val="none" w:sz="0" w:space="0" w:color="auto"/>
      </w:divBdr>
    </w:div>
    <w:div w:id="559481345">
      <w:marLeft w:val="480"/>
      <w:marRight w:val="0"/>
      <w:marTop w:val="0"/>
      <w:marBottom w:val="0"/>
      <w:divBdr>
        <w:top w:val="none" w:sz="0" w:space="0" w:color="auto"/>
        <w:left w:val="none" w:sz="0" w:space="0" w:color="auto"/>
        <w:bottom w:val="none" w:sz="0" w:space="0" w:color="auto"/>
        <w:right w:val="none" w:sz="0" w:space="0" w:color="auto"/>
      </w:divBdr>
    </w:div>
    <w:div w:id="559481631">
      <w:marLeft w:val="480"/>
      <w:marRight w:val="0"/>
      <w:marTop w:val="0"/>
      <w:marBottom w:val="0"/>
      <w:divBdr>
        <w:top w:val="none" w:sz="0" w:space="0" w:color="auto"/>
        <w:left w:val="none" w:sz="0" w:space="0" w:color="auto"/>
        <w:bottom w:val="none" w:sz="0" w:space="0" w:color="auto"/>
        <w:right w:val="none" w:sz="0" w:space="0" w:color="auto"/>
      </w:divBdr>
    </w:div>
    <w:div w:id="559481761">
      <w:marLeft w:val="480"/>
      <w:marRight w:val="0"/>
      <w:marTop w:val="0"/>
      <w:marBottom w:val="0"/>
      <w:divBdr>
        <w:top w:val="none" w:sz="0" w:space="0" w:color="auto"/>
        <w:left w:val="none" w:sz="0" w:space="0" w:color="auto"/>
        <w:bottom w:val="none" w:sz="0" w:space="0" w:color="auto"/>
        <w:right w:val="none" w:sz="0" w:space="0" w:color="auto"/>
      </w:divBdr>
    </w:div>
    <w:div w:id="559513517">
      <w:marLeft w:val="480"/>
      <w:marRight w:val="0"/>
      <w:marTop w:val="0"/>
      <w:marBottom w:val="0"/>
      <w:divBdr>
        <w:top w:val="none" w:sz="0" w:space="0" w:color="auto"/>
        <w:left w:val="none" w:sz="0" w:space="0" w:color="auto"/>
        <w:bottom w:val="none" w:sz="0" w:space="0" w:color="auto"/>
        <w:right w:val="none" w:sz="0" w:space="0" w:color="auto"/>
      </w:divBdr>
    </w:div>
    <w:div w:id="559554274">
      <w:marLeft w:val="640"/>
      <w:marRight w:val="0"/>
      <w:marTop w:val="0"/>
      <w:marBottom w:val="0"/>
      <w:divBdr>
        <w:top w:val="none" w:sz="0" w:space="0" w:color="auto"/>
        <w:left w:val="none" w:sz="0" w:space="0" w:color="auto"/>
        <w:bottom w:val="none" w:sz="0" w:space="0" w:color="auto"/>
        <w:right w:val="none" w:sz="0" w:space="0" w:color="auto"/>
      </w:divBdr>
    </w:div>
    <w:div w:id="559554949">
      <w:marLeft w:val="0"/>
      <w:marRight w:val="0"/>
      <w:marTop w:val="0"/>
      <w:marBottom w:val="0"/>
      <w:divBdr>
        <w:top w:val="none" w:sz="0" w:space="0" w:color="auto"/>
        <w:left w:val="none" w:sz="0" w:space="0" w:color="auto"/>
        <w:bottom w:val="none" w:sz="0" w:space="0" w:color="auto"/>
        <w:right w:val="none" w:sz="0" w:space="0" w:color="auto"/>
      </w:divBdr>
    </w:div>
    <w:div w:id="559558294">
      <w:marLeft w:val="480"/>
      <w:marRight w:val="0"/>
      <w:marTop w:val="0"/>
      <w:marBottom w:val="0"/>
      <w:divBdr>
        <w:top w:val="none" w:sz="0" w:space="0" w:color="auto"/>
        <w:left w:val="none" w:sz="0" w:space="0" w:color="auto"/>
        <w:bottom w:val="none" w:sz="0" w:space="0" w:color="auto"/>
        <w:right w:val="none" w:sz="0" w:space="0" w:color="auto"/>
      </w:divBdr>
    </w:div>
    <w:div w:id="559629951">
      <w:marLeft w:val="480"/>
      <w:marRight w:val="0"/>
      <w:marTop w:val="0"/>
      <w:marBottom w:val="0"/>
      <w:divBdr>
        <w:top w:val="none" w:sz="0" w:space="0" w:color="auto"/>
        <w:left w:val="none" w:sz="0" w:space="0" w:color="auto"/>
        <w:bottom w:val="none" w:sz="0" w:space="0" w:color="auto"/>
        <w:right w:val="none" w:sz="0" w:space="0" w:color="auto"/>
      </w:divBdr>
    </w:div>
    <w:div w:id="559636312">
      <w:marLeft w:val="480"/>
      <w:marRight w:val="0"/>
      <w:marTop w:val="0"/>
      <w:marBottom w:val="0"/>
      <w:divBdr>
        <w:top w:val="none" w:sz="0" w:space="0" w:color="auto"/>
        <w:left w:val="none" w:sz="0" w:space="0" w:color="auto"/>
        <w:bottom w:val="none" w:sz="0" w:space="0" w:color="auto"/>
        <w:right w:val="none" w:sz="0" w:space="0" w:color="auto"/>
      </w:divBdr>
    </w:div>
    <w:div w:id="559680798">
      <w:marLeft w:val="480"/>
      <w:marRight w:val="0"/>
      <w:marTop w:val="0"/>
      <w:marBottom w:val="0"/>
      <w:divBdr>
        <w:top w:val="none" w:sz="0" w:space="0" w:color="auto"/>
        <w:left w:val="none" w:sz="0" w:space="0" w:color="auto"/>
        <w:bottom w:val="none" w:sz="0" w:space="0" w:color="auto"/>
        <w:right w:val="none" w:sz="0" w:space="0" w:color="auto"/>
      </w:divBdr>
    </w:div>
    <w:div w:id="559705970">
      <w:marLeft w:val="480"/>
      <w:marRight w:val="0"/>
      <w:marTop w:val="0"/>
      <w:marBottom w:val="0"/>
      <w:divBdr>
        <w:top w:val="none" w:sz="0" w:space="0" w:color="auto"/>
        <w:left w:val="none" w:sz="0" w:space="0" w:color="auto"/>
        <w:bottom w:val="none" w:sz="0" w:space="0" w:color="auto"/>
        <w:right w:val="none" w:sz="0" w:space="0" w:color="auto"/>
      </w:divBdr>
    </w:div>
    <w:div w:id="559748554">
      <w:marLeft w:val="480"/>
      <w:marRight w:val="0"/>
      <w:marTop w:val="0"/>
      <w:marBottom w:val="0"/>
      <w:divBdr>
        <w:top w:val="none" w:sz="0" w:space="0" w:color="auto"/>
        <w:left w:val="none" w:sz="0" w:space="0" w:color="auto"/>
        <w:bottom w:val="none" w:sz="0" w:space="0" w:color="auto"/>
        <w:right w:val="none" w:sz="0" w:space="0" w:color="auto"/>
      </w:divBdr>
    </w:div>
    <w:div w:id="559754566">
      <w:marLeft w:val="480"/>
      <w:marRight w:val="0"/>
      <w:marTop w:val="0"/>
      <w:marBottom w:val="0"/>
      <w:divBdr>
        <w:top w:val="none" w:sz="0" w:space="0" w:color="auto"/>
        <w:left w:val="none" w:sz="0" w:space="0" w:color="auto"/>
        <w:bottom w:val="none" w:sz="0" w:space="0" w:color="auto"/>
        <w:right w:val="none" w:sz="0" w:space="0" w:color="auto"/>
      </w:divBdr>
    </w:div>
    <w:div w:id="559826778">
      <w:marLeft w:val="480"/>
      <w:marRight w:val="0"/>
      <w:marTop w:val="0"/>
      <w:marBottom w:val="0"/>
      <w:divBdr>
        <w:top w:val="none" w:sz="0" w:space="0" w:color="auto"/>
        <w:left w:val="none" w:sz="0" w:space="0" w:color="auto"/>
        <w:bottom w:val="none" w:sz="0" w:space="0" w:color="auto"/>
        <w:right w:val="none" w:sz="0" w:space="0" w:color="auto"/>
      </w:divBdr>
    </w:div>
    <w:div w:id="559898739">
      <w:marLeft w:val="480"/>
      <w:marRight w:val="0"/>
      <w:marTop w:val="0"/>
      <w:marBottom w:val="0"/>
      <w:divBdr>
        <w:top w:val="none" w:sz="0" w:space="0" w:color="auto"/>
        <w:left w:val="none" w:sz="0" w:space="0" w:color="auto"/>
        <w:bottom w:val="none" w:sz="0" w:space="0" w:color="auto"/>
        <w:right w:val="none" w:sz="0" w:space="0" w:color="auto"/>
      </w:divBdr>
    </w:div>
    <w:div w:id="559899092">
      <w:marLeft w:val="480"/>
      <w:marRight w:val="0"/>
      <w:marTop w:val="0"/>
      <w:marBottom w:val="0"/>
      <w:divBdr>
        <w:top w:val="none" w:sz="0" w:space="0" w:color="auto"/>
        <w:left w:val="none" w:sz="0" w:space="0" w:color="auto"/>
        <w:bottom w:val="none" w:sz="0" w:space="0" w:color="auto"/>
        <w:right w:val="none" w:sz="0" w:space="0" w:color="auto"/>
      </w:divBdr>
    </w:div>
    <w:div w:id="559904584">
      <w:marLeft w:val="480"/>
      <w:marRight w:val="0"/>
      <w:marTop w:val="0"/>
      <w:marBottom w:val="0"/>
      <w:divBdr>
        <w:top w:val="none" w:sz="0" w:space="0" w:color="auto"/>
        <w:left w:val="none" w:sz="0" w:space="0" w:color="auto"/>
        <w:bottom w:val="none" w:sz="0" w:space="0" w:color="auto"/>
        <w:right w:val="none" w:sz="0" w:space="0" w:color="auto"/>
      </w:divBdr>
    </w:div>
    <w:div w:id="559905233">
      <w:bodyDiv w:val="1"/>
      <w:marLeft w:val="0"/>
      <w:marRight w:val="0"/>
      <w:marTop w:val="0"/>
      <w:marBottom w:val="0"/>
      <w:divBdr>
        <w:top w:val="none" w:sz="0" w:space="0" w:color="auto"/>
        <w:left w:val="none" w:sz="0" w:space="0" w:color="auto"/>
        <w:bottom w:val="none" w:sz="0" w:space="0" w:color="auto"/>
        <w:right w:val="none" w:sz="0" w:space="0" w:color="auto"/>
      </w:divBdr>
    </w:div>
    <w:div w:id="559942883">
      <w:marLeft w:val="480"/>
      <w:marRight w:val="0"/>
      <w:marTop w:val="0"/>
      <w:marBottom w:val="0"/>
      <w:divBdr>
        <w:top w:val="none" w:sz="0" w:space="0" w:color="auto"/>
        <w:left w:val="none" w:sz="0" w:space="0" w:color="auto"/>
        <w:bottom w:val="none" w:sz="0" w:space="0" w:color="auto"/>
        <w:right w:val="none" w:sz="0" w:space="0" w:color="auto"/>
      </w:divBdr>
    </w:div>
    <w:div w:id="559943144">
      <w:marLeft w:val="480"/>
      <w:marRight w:val="0"/>
      <w:marTop w:val="0"/>
      <w:marBottom w:val="0"/>
      <w:divBdr>
        <w:top w:val="none" w:sz="0" w:space="0" w:color="auto"/>
        <w:left w:val="none" w:sz="0" w:space="0" w:color="auto"/>
        <w:bottom w:val="none" w:sz="0" w:space="0" w:color="auto"/>
        <w:right w:val="none" w:sz="0" w:space="0" w:color="auto"/>
      </w:divBdr>
    </w:div>
    <w:div w:id="560016891">
      <w:marLeft w:val="480"/>
      <w:marRight w:val="0"/>
      <w:marTop w:val="0"/>
      <w:marBottom w:val="0"/>
      <w:divBdr>
        <w:top w:val="none" w:sz="0" w:space="0" w:color="auto"/>
        <w:left w:val="none" w:sz="0" w:space="0" w:color="auto"/>
        <w:bottom w:val="none" w:sz="0" w:space="0" w:color="auto"/>
        <w:right w:val="none" w:sz="0" w:space="0" w:color="auto"/>
      </w:divBdr>
    </w:div>
    <w:div w:id="560020447">
      <w:marLeft w:val="480"/>
      <w:marRight w:val="0"/>
      <w:marTop w:val="0"/>
      <w:marBottom w:val="0"/>
      <w:divBdr>
        <w:top w:val="none" w:sz="0" w:space="0" w:color="auto"/>
        <w:left w:val="none" w:sz="0" w:space="0" w:color="auto"/>
        <w:bottom w:val="none" w:sz="0" w:space="0" w:color="auto"/>
        <w:right w:val="none" w:sz="0" w:space="0" w:color="auto"/>
      </w:divBdr>
    </w:div>
    <w:div w:id="560025349">
      <w:marLeft w:val="480"/>
      <w:marRight w:val="0"/>
      <w:marTop w:val="0"/>
      <w:marBottom w:val="0"/>
      <w:divBdr>
        <w:top w:val="none" w:sz="0" w:space="0" w:color="auto"/>
        <w:left w:val="none" w:sz="0" w:space="0" w:color="auto"/>
        <w:bottom w:val="none" w:sz="0" w:space="0" w:color="auto"/>
        <w:right w:val="none" w:sz="0" w:space="0" w:color="auto"/>
      </w:divBdr>
    </w:div>
    <w:div w:id="560097108">
      <w:marLeft w:val="480"/>
      <w:marRight w:val="0"/>
      <w:marTop w:val="0"/>
      <w:marBottom w:val="0"/>
      <w:divBdr>
        <w:top w:val="none" w:sz="0" w:space="0" w:color="auto"/>
        <w:left w:val="none" w:sz="0" w:space="0" w:color="auto"/>
        <w:bottom w:val="none" w:sz="0" w:space="0" w:color="auto"/>
        <w:right w:val="none" w:sz="0" w:space="0" w:color="auto"/>
      </w:divBdr>
    </w:div>
    <w:div w:id="560140105">
      <w:marLeft w:val="480"/>
      <w:marRight w:val="0"/>
      <w:marTop w:val="0"/>
      <w:marBottom w:val="0"/>
      <w:divBdr>
        <w:top w:val="none" w:sz="0" w:space="0" w:color="auto"/>
        <w:left w:val="none" w:sz="0" w:space="0" w:color="auto"/>
        <w:bottom w:val="none" w:sz="0" w:space="0" w:color="auto"/>
        <w:right w:val="none" w:sz="0" w:space="0" w:color="auto"/>
      </w:divBdr>
    </w:div>
    <w:div w:id="560168076">
      <w:marLeft w:val="480"/>
      <w:marRight w:val="0"/>
      <w:marTop w:val="0"/>
      <w:marBottom w:val="0"/>
      <w:divBdr>
        <w:top w:val="none" w:sz="0" w:space="0" w:color="auto"/>
        <w:left w:val="none" w:sz="0" w:space="0" w:color="auto"/>
        <w:bottom w:val="none" w:sz="0" w:space="0" w:color="auto"/>
        <w:right w:val="none" w:sz="0" w:space="0" w:color="auto"/>
      </w:divBdr>
    </w:div>
    <w:div w:id="560209957">
      <w:marLeft w:val="480"/>
      <w:marRight w:val="0"/>
      <w:marTop w:val="0"/>
      <w:marBottom w:val="0"/>
      <w:divBdr>
        <w:top w:val="none" w:sz="0" w:space="0" w:color="auto"/>
        <w:left w:val="none" w:sz="0" w:space="0" w:color="auto"/>
        <w:bottom w:val="none" w:sz="0" w:space="0" w:color="auto"/>
        <w:right w:val="none" w:sz="0" w:space="0" w:color="auto"/>
      </w:divBdr>
    </w:div>
    <w:div w:id="560210241">
      <w:marLeft w:val="640"/>
      <w:marRight w:val="0"/>
      <w:marTop w:val="0"/>
      <w:marBottom w:val="0"/>
      <w:divBdr>
        <w:top w:val="none" w:sz="0" w:space="0" w:color="auto"/>
        <w:left w:val="none" w:sz="0" w:space="0" w:color="auto"/>
        <w:bottom w:val="none" w:sz="0" w:space="0" w:color="auto"/>
        <w:right w:val="none" w:sz="0" w:space="0" w:color="auto"/>
      </w:divBdr>
    </w:div>
    <w:div w:id="560289308">
      <w:marLeft w:val="480"/>
      <w:marRight w:val="0"/>
      <w:marTop w:val="0"/>
      <w:marBottom w:val="0"/>
      <w:divBdr>
        <w:top w:val="none" w:sz="0" w:space="0" w:color="auto"/>
        <w:left w:val="none" w:sz="0" w:space="0" w:color="auto"/>
        <w:bottom w:val="none" w:sz="0" w:space="0" w:color="auto"/>
        <w:right w:val="none" w:sz="0" w:space="0" w:color="auto"/>
      </w:divBdr>
    </w:div>
    <w:div w:id="560554281">
      <w:marLeft w:val="480"/>
      <w:marRight w:val="0"/>
      <w:marTop w:val="0"/>
      <w:marBottom w:val="0"/>
      <w:divBdr>
        <w:top w:val="none" w:sz="0" w:space="0" w:color="auto"/>
        <w:left w:val="none" w:sz="0" w:space="0" w:color="auto"/>
        <w:bottom w:val="none" w:sz="0" w:space="0" w:color="auto"/>
        <w:right w:val="none" w:sz="0" w:space="0" w:color="auto"/>
      </w:divBdr>
    </w:div>
    <w:div w:id="560560204">
      <w:marLeft w:val="480"/>
      <w:marRight w:val="0"/>
      <w:marTop w:val="0"/>
      <w:marBottom w:val="0"/>
      <w:divBdr>
        <w:top w:val="none" w:sz="0" w:space="0" w:color="auto"/>
        <w:left w:val="none" w:sz="0" w:space="0" w:color="auto"/>
        <w:bottom w:val="none" w:sz="0" w:space="0" w:color="auto"/>
        <w:right w:val="none" w:sz="0" w:space="0" w:color="auto"/>
      </w:divBdr>
    </w:div>
    <w:div w:id="560672438">
      <w:marLeft w:val="480"/>
      <w:marRight w:val="0"/>
      <w:marTop w:val="0"/>
      <w:marBottom w:val="0"/>
      <w:divBdr>
        <w:top w:val="none" w:sz="0" w:space="0" w:color="auto"/>
        <w:left w:val="none" w:sz="0" w:space="0" w:color="auto"/>
        <w:bottom w:val="none" w:sz="0" w:space="0" w:color="auto"/>
        <w:right w:val="none" w:sz="0" w:space="0" w:color="auto"/>
      </w:divBdr>
    </w:div>
    <w:div w:id="560746881">
      <w:marLeft w:val="480"/>
      <w:marRight w:val="0"/>
      <w:marTop w:val="0"/>
      <w:marBottom w:val="0"/>
      <w:divBdr>
        <w:top w:val="none" w:sz="0" w:space="0" w:color="auto"/>
        <w:left w:val="none" w:sz="0" w:space="0" w:color="auto"/>
        <w:bottom w:val="none" w:sz="0" w:space="0" w:color="auto"/>
        <w:right w:val="none" w:sz="0" w:space="0" w:color="auto"/>
      </w:divBdr>
    </w:div>
    <w:div w:id="560871380">
      <w:marLeft w:val="480"/>
      <w:marRight w:val="0"/>
      <w:marTop w:val="0"/>
      <w:marBottom w:val="0"/>
      <w:divBdr>
        <w:top w:val="none" w:sz="0" w:space="0" w:color="auto"/>
        <w:left w:val="none" w:sz="0" w:space="0" w:color="auto"/>
        <w:bottom w:val="none" w:sz="0" w:space="0" w:color="auto"/>
        <w:right w:val="none" w:sz="0" w:space="0" w:color="auto"/>
      </w:divBdr>
    </w:div>
    <w:div w:id="560988274">
      <w:marLeft w:val="480"/>
      <w:marRight w:val="0"/>
      <w:marTop w:val="0"/>
      <w:marBottom w:val="0"/>
      <w:divBdr>
        <w:top w:val="none" w:sz="0" w:space="0" w:color="auto"/>
        <w:left w:val="none" w:sz="0" w:space="0" w:color="auto"/>
        <w:bottom w:val="none" w:sz="0" w:space="0" w:color="auto"/>
        <w:right w:val="none" w:sz="0" w:space="0" w:color="auto"/>
      </w:divBdr>
    </w:div>
    <w:div w:id="561059321">
      <w:marLeft w:val="480"/>
      <w:marRight w:val="0"/>
      <w:marTop w:val="0"/>
      <w:marBottom w:val="0"/>
      <w:divBdr>
        <w:top w:val="none" w:sz="0" w:space="0" w:color="auto"/>
        <w:left w:val="none" w:sz="0" w:space="0" w:color="auto"/>
        <w:bottom w:val="none" w:sz="0" w:space="0" w:color="auto"/>
        <w:right w:val="none" w:sz="0" w:space="0" w:color="auto"/>
      </w:divBdr>
    </w:div>
    <w:div w:id="561212546">
      <w:marLeft w:val="480"/>
      <w:marRight w:val="0"/>
      <w:marTop w:val="0"/>
      <w:marBottom w:val="0"/>
      <w:divBdr>
        <w:top w:val="none" w:sz="0" w:space="0" w:color="auto"/>
        <w:left w:val="none" w:sz="0" w:space="0" w:color="auto"/>
        <w:bottom w:val="none" w:sz="0" w:space="0" w:color="auto"/>
        <w:right w:val="none" w:sz="0" w:space="0" w:color="auto"/>
      </w:divBdr>
    </w:div>
    <w:div w:id="561215819">
      <w:marLeft w:val="480"/>
      <w:marRight w:val="0"/>
      <w:marTop w:val="0"/>
      <w:marBottom w:val="0"/>
      <w:divBdr>
        <w:top w:val="none" w:sz="0" w:space="0" w:color="auto"/>
        <w:left w:val="none" w:sz="0" w:space="0" w:color="auto"/>
        <w:bottom w:val="none" w:sz="0" w:space="0" w:color="auto"/>
        <w:right w:val="none" w:sz="0" w:space="0" w:color="auto"/>
      </w:divBdr>
    </w:div>
    <w:div w:id="561254048">
      <w:marLeft w:val="480"/>
      <w:marRight w:val="0"/>
      <w:marTop w:val="0"/>
      <w:marBottom w:val="0"/>
      <w:divBdr>
        <w:top w:val="none" w:sz="0" w:space="0" w:color="auto"/>
        <w:left w:val="none" w:sz="0" w:space="0" w:color="auto"/>
        <w:bottom w:val="none" w:sz="0" w:space="0" w:color="auto"/>
        <w:right w:val="none" w:sz="0" w:space="0" w:color="auto"/>
      </w:divBdr>
    </w:div>
    <w:div w:id="561256614">
      <w:marLeft w:val="480"/>
      <w:marRight w:val="0"/>
      <w:marTop w:val="0"/>
      <w:marBottom w:val="0"/>
      <w:divBdr>
        <w:top w:val="none" w:sz="0" w:space="0" w:color="auto"/>
        <w:left w:val="none" w:sz="0" w:space="0" w:color="auto"/>
        <w:bottom w:val="none" w:sz="0" w:space="0" w:color="auto"/>
        <w:right w:val="none" w:sz="0" w:space="0" w:color="auto"/>
      </w:divBdr>
    </w:div>
    <w:div w:id="561328941">
      <w:marLeft w:val="480"/>
      <w:marRight w:val="0"/>
      <w:marTop w:val="0"/>
      <w:marBottom w:val="0"/>
      <w:divBdr>
        <w:top w:val="none" w:sz="0" w:space="0" w:color="auto"/>
        <w:left w:val="none" w:sz="0" w:space="0" w:color="auto"/>
        <w:bottom w:val="none" w:sz="0" w:space="0" w:color="auto"/>
        <w:right w:val="none" w:sz="0" w:space="0" w:color="auto"/>
      </w:divBdr>
    </w:div>
    <w:div w:id="561329620">
      <w:marLeft w:val="480"/>
      <w:marRight w:val="0"/>
      <w:marTop w:val="0"/>
      <w:marBottom w:val="0"/>
      <w:divBdr>
        <w:top w:val="none" w:sz="0" w:space="0" w:color="auto"/>
        <w:left w:val="none" w:sz="0" w:space="0" w:color="auto"/>
        <w:bottom w:val="none" w:sz="0" w:space="0" w:color="auto"/>
        <w:right w:val="none" w:sz="0" w:space="0" w:color="auto"/>
      </w:divBdr>
    </w:div>
    <w:div w:id="561329691">
      <w:marLeft w:val="480"/>
      <w:marRight w:val="0"/>
      <w:marTop w:val="0"/>
      <w:marBottom w:val="0"/>
      <w:divBdr>
        <w:top w:val="none" w:sz="0" w:space="0" w:color="auto"/>
        <w:left w:val="none" w:sz="0" w:space="0" w:color="auto"/>
        <w:bottom w:val="none" w:sz="0" w:space="0" w:color="auto"/>
        <w:right w:val="none" w:sz="0" w:space="0" w:color="auto"/>
      </w:divBdr>
    </w:div>
    <w:div w:id="561333037">
      <w:marLeft w:val="480"/>
      <w:marRight w:val="0"/>
      <w:marTop w:val="0"/>
      <w:marBottom w:val="0"/>
      <w:divBdr>
        <w:top w:val="none" w:sz="0" w:space="0" w:color="auto"/>
        <w:left w:val="none" w:sz="0" w:space="0" w:color="auto"/>
        <w:bottom w:val="none" w:sz="0" w:space="0" w:color="auto"/>
        <w:right w:val="none" w:sz="0" w:space="0" w:color="auto"/>
      </w:divBdr>
    </w:div>
    <w:div w:id="561333838">
      <w:marLeft w:val="480"/>
      <w:marRight w:val="0"/>
      <w:marTop w:val="0"/>
      <w:marBottom w:val="0"/>
      <w:divBdr>
        <w:top w:val="none" w:sz="0" w:space="0" w:color="auto"/>
        <w:left w:val="none" w:sz="0" w:space="0" w:color="auto"/>
        <w:bottom w:val="none" w:sz="0" w:space="0" w:color="auto"/>
        <w:right w:val="none" w:sz="0" w:space="0" w:color="auto"/>
      </w:divBdr>
    </w:div>
    <w:div w:id="561336215">
      <w:marLeft w:val="480"/>
      <w:marRight w:val="0"/>
      <w:marTop w:val="0"/>
      <w:marBottom w:val="0"/>
      <w:divBdr>
        <w:top w:val="none" w:sz="0" w:space="0" w:color="auto"/>
        <w:left w:val="none" w:sz="0" w:space="0" w:color="auto"/>
        <w:bottom w:val="none" w:sz="0" w:space="0" w:color="auto"/>
        <w:right w:val="none" w:sz="0" w:space="0" w:color="auto"/>
      </w:divBdr>
    </w:div>
    <w:div w:id="561404930">
      <w:marLeft w:val="480"/>
      <w:marRight w:val="0"/>
      <w:marTop w:val="0"/>
      <w:marBottom w:val="0"/>
      <w:divBdr>
        <w:top w:val="none" w:sz="0" w:space="0" w:color="auto"/>
        <w:left w:val="none" w:sz="0" w:space="0" w:color="auto"/>
        <w:bottom w:val="none" w:sz="0" w:space="0" w:color="auto"/>
        <w:right w:val="none" w:sz="0" w:space="0" w:color="auto"/>
      </w:divBdr>
    </w:div>
    <w:div w:id="561405268">
      <w:marLeft w:val="480"/>
      <w:marRight w:val="0"/>
      <w:marTop w:val="0"/>
      <w:marBottom w:val="0"/>
      <w:divBdr>
        <w:top w:val="none" w:sz="0" w:space="0" w:color="auto"/>
        <w:left w:val="none" w:sz="0" w:space="0" w:color="auto"/>
        <w:bottom w:val="none" w:sz="0" w:space="0" w:color="auto"/>
        <w:right w:val="none" w:sz="0" w:space="0" w:color="auto"/>
      </w:divBdr>
    </w:div>
    <w:div w:id="561407729">
      <w:marLeft w:val="480"/>
      <w:marRight w:val="0"/>
      <w:marTop w:val="0"/>
      <w:marBottom w:val="0"/>
      <w:divBdr>
        <w:top w:val="none" w:sz="0" w:space="0" w:color="auto"/>
        <w:left w:val="none" w:sz="0" w:space="0" w:color="auto"/>
        <w:bottom w:val="none" w:sz="0" w:space="0" w:color="auto"/>
        <w:right w:val="none" w:sz="0" w:space="0" w:color="auto"/>
      </w:divBdr>
    </w:div>
    <w:div w:id="561410913">
      <w:marLeft w:val="480"/>
      <w:marRight w:val="0"/>
      <w:marTop w:val="0"/>
      <w:marBottom w:val="0"/>
      <w:divBdr>
        <w:top w:val="none" w:sz="0" w:space="0" w:color="auto"/>
        <w:left w:val="none" w:sz="0" w:space="0" w:color="auto"/>
        <w:bottom w:val="none" w:sz="0" w:space="0" w:color="auto"/>
        <w:right w:val="none" w:sz="0" w:space="0" w:color="auto"/>
      </w:divBdr>
    </w:div>
    <w:div w:id="561411359">
      <w:marLeft w:val="480"/>
      <w:marRight w:val="0"/>
      <w:marTop w:val="0"/>
      <w:marBottom w:val="0"/>
      <w:divBdr>
        <w:top w:val="none" w:sz="0" w:space="0" w:color="auto"/>
        <w:left w:val="none" w:sz="0" w:space="0" w:color="auto"/>
        <w:bottom w:val="none" w:sz="0" w:space="0" w:color="auto"/>
        <w:right w:val="none" w:sz="0" w:space="0" w:color="auto"/>
      </w:divBdr>
    </w:div>
    <w:div w:id="561600724">
      <w:marLeft w:val="480"/>
      <w:marRight w:val="0"/>
      <w:marTop w:val="0"/>
      <w:marBottom w:val="0"/>
      <w:divBdr>
        <w:top w:val="none" w:sz="0" w:space="0" w:color="auto"/>
        <w:left w:val="none" w:sz="0" w:space="0" w:color="auto"/>
        <w:bottom w:val="none" w:sz="0" w:space="0" w:color="auto"/>
        <w:right w:val="none" w:sz="0" w:space="0" w:color="auto"/>
      </w:divBdr>
    </w:div>
    <w:div w:id="561601725">
      <w:marLeft w:val="480"/>
      <w:marRight w:val="0"/>
      <w:marTop w:val="0"/>
      <w:marBottom w:val="0"/>
      <w:divBdr>
        <w:top w:val="none" w:sz="0" w:space="0" w:color="auto"/>
        <w:left w:val="none" w:sz="0" w:space="0" w:color="auto"/>
        <w:bottom w:val="none" w:sz="0" w:space="0" w:color="auto"/>
        <w:right w:val="none" w:sz="0" w:space="0" w:color="auto"/>
      </w:divBdr>
    </w:div>
    <w:div w:id="561644005">
      <w:marLeft w:val="480"/>
      <w:marRight w:val="0"/>
      <w:marTop w:val="0"/>
      <w:marBottom w:val="0"/>
      <w:divBdr>
        <w:top w:val="none" w:sz="0" w:space="0" w:color="auto"/>
        <w:left w:val="none" w:sz="0" w:space="0" w:color="auto"/>
        <w:bottom w:val="none" w:sz="0" w:space="0" w:color="auto"/>
        <w:right w:val="none" w:sz="0" w:space="0" w:color="auto"/>
      </w:divBdr>
    </w:div>
    <w:div w:id="561645081">
      <w:marLeft w:val="0"/>
      <w:marRight w:val="0"/>
      <w:marTop w:val="0"/>
      <w:marBottom w:val="0"/>
      <w:divBdr>
        <w:top w:val="none" w:sz="0" w:space="0" w:color="auto"/>
        <w:left w:val="none" w:sz="0" w:space="0" w:color="auto"/>
        <w:bottom w:val="none" w:sz="0" w:space="0" w:color="auto"/>
        <w:right w:val="none" w:sz="0" w:space="0" w:color="auto"/>
      </w:divBdr>
    </w:div>
    <w:div w:id="561646732">
      <w:marLeft w:val="480"/>
      <w:marRight w:val="0"/>
      <w:marTop w:val="0"/>
      <w:marBottom w:val="0"/>
      <w:divBdr>
        <w:top w:val="none" w:sz="0" w:space="0" w:color="auto"/>
        <w:left w:val="none" w:sz="0" w:space="0" w:color="auto"/>
        <w:bottom w:val="none" w:sz="0" w:space="0" w:color="auto"/>
        <w:right w:val="none" w:sz="0" w:space="0" w:color="auto"/>
      </w:divBdr>
    </w:div>
    <w:div w:id="561646799">
      <w:marLeft w:val="480"/>
      <w:marRight w:val="0"/>
      <w:marTop w:val="0"/>
      <w:marBottom w:val="0"/>
      <w:divBdr>
        <w:top w:val="none" w:sz="0" w:space="0" w:color="auto"/>
        <w:left w:val="none" w:sz="0" w:space="0" w:color="auto"/>
        <w:bottom w:val="none" w:sz="0" w:space="0" w:color="auto"/>
        <w:right w:val="none" w:sz="0" w:space="0" w:color="auto"/>
      </w:divBdr>
    </w:div>
    <w:div w:id="561716558">
      <w:marLeft w:val="480"/>
      <w:marRight w:val="0"/>
      <w:marTop w:val="0"/>
      <w:marBottom w:val="0"/>
      <w:divBdr>
        <w:top w:val="none" w:sz="0" w:space="0" w:color="auto"/>
        <w:left w:val="none" w:sz="0" w:space="0" w:color="auto"/>
        <w:bottom w:val="none" w:sz="0" w:space="0" w:color="auto"/>
        <w:right w:val="none" w:sz="0" w:space="0" w:color="auto"/>
      </w:divBdr>
    </w:div>
    <w:div w:id="561717168">
      <w:marLeft w:val="480"/>
      <w:marRight w:val="0"/>
      <w:marTop w:val="0"/>
      <w:marBottom w:val="0"/>
      <w:divBdr>
        <w:top w:val="none" w:sz="0" w:space="0" w:color="auto"/>
        <w:left w:val="none" w:sz="0" w:space="0" w:color="auto"/>
        <w:bottom w:val="none" w:sz="0" w:space="0" w:color="auto"/>
        <w:right w:val="none" w:sz="0" w:space="0" w:color="auto"/>
      </w:divBdr>
    </w:div>
    <w:div w:id="561866579">
      <w:marLeft w:val="480"/>
      <w:marRight w:val="0"/>
      <w:marTop w:val="0"/>
      <w:marBottom w:val="0"/>
      <w:divBdr>
        <w:top w:val="none" w:sz="0" w:space="0" w:color="auto"/>
        <w:left w:val="none" w:sz="0" w:space="0" w:color="auto"/>
        <w:bottom w:val="none" w:sz="0" w:space="0" w:color="auto"/>
        <w:right w:val="none" w:sz="0" w:space="0" w:color="auto"/>
      </w:divBdr>
    </w:div>
    <w:div w:id="561870996">
      <w:marLeft w:val="480"/>
      <w:marRight w:val="0"/>
      <w:marTop w:val="0"/>
      <w:marBottom w:val="0"/>
      <w:divBdr>
        <w:top w:val="none" w:sz="0" w:space="0" w:color="auto"/>
        <w:left w:val="none" w:sz="0" w:space="0" w:color="auto"/>
        <w:bottom w:val="none" w:sz="0" w:space="0" w:color="auto"/>
        <w:right w:val="none" w:sz="0" w:space="0" w:color="auto"/>
      </w:divBdr>
    </w:div>
    <w:div w:id="561871296">
      <w:marLeft w:val="480"/>
      <w:marRight w:val="0"/>
      <w:marTop w:val="0"/>
      <w:marBottom w:val="0"/>
      <w:divBdr>
        <w:top w:val="none" w:sz="0" w:space="0" w:color="auto"/>
        <w:left w:val="none" w:sz="0" w:space="0" w:color="auto"/>
        <w:bottom w:val="none" w:sz="0" w:space="0" w:color="auto"/>
        <w:right w:val="none" w:sz="0" w:space="0" w:color="auto"/>
      </w:divBdr>
    </w:div>
    <w:div w:id="561907274">
      <w:bodyDiv w:val="1"/>
      <w:marLeft w:val="0"/>
      <w:marRight w:val="0"/>
      <w:marTop w:val="0"/>
      <w:marBottom w:val="0"/>
      <w:divBdr>
        <w:top w:val="none" w:sz="0" w:space="0" w:color="auto"/>
        <w:left w:val="none" w:sz="0" w:space="0" w:color="auto"/>
        <w:bottom w:val="none" w:sz="0" w:space="0" w:color="auto"/>
        <w:right w:val="none" w:sz="0" w:space="0" w:color="auto"/>
      </w:divBdr>
    </w:div>
    <w:div w:id="561910307">
      <w:marLeft w:val="480"/>
      <w:marRight w:val="0"/>
      <w:marTop w:val="0"/>
      <w:marBottom w:val="0"/>
      <w:divBdr>
        <w:top w:val="none" w:sz="0" w:space="0" w:color="auto"/>
        <w:left w:val="none" w:sz="0" w:space="0" w:color="auto"/>
        <w:bottom w:val="none" w:sz="0" w:space="0" w:color="auto"/>
        <w:right w:val="none" w:sz="0" w:space="0" w:color="auto"/>
      </w:divBdr>
    </w:div>
    <w:div w:id="561911510">
      <w:marLeft w:val="480"/>
      <w:marRight w:val="0"/>
      <w:marTop w:val="0"/>
      <w:marBottom w:val="0"/>
      <w:divBdr>
        <w:top w:val="none" w:sz="0" w:space="0" w:color="auto"/>
        <w:left w:val="none" w:sz="0" w:space="0" w:color="auto"/>
        <w:bottom w:val="none" w:sz="0" w:space="0" w:color="auto"/>
        <w:right w:val="none" w:sz="0" w:space="0" w:color="auto"/>
      </w:divBdr>
    </w:div>
    <w:div w:id="561914983">
      <w:marLeft w:val="480"/>
      <w:marRight w:val="0"/>
      <w:marTop w:val="0"/>
      <w:marBottom w:val="0"/>
      <w:divBdr>
        <w:top w:val="none" w:sz="0" w:space="0" w:color="auto"/>
        <w:left w:val="none" w:sz="0" w:space="0" w:color="auto"/>
        <w:bottom w:val="none" w:sz="0" w:space="0" w:color="auto"/>
        <w:right w:val="none" w:sz="0" w:space="0" w:color="auto"/>
      </w:divBdr>
    </w:div>
    <w:div w:id="561984841">
      <w:marLeft w:val="480"/>
      <w:marRight w:val="0"/>
      <w:marTop w:val="0"/>
      <w:marBottom w:val="0"/>
      <w:divBdr>
        <w:top w:val="none" w:sz="0" w:space="0" w:color="auto"/>
        <w:left w:val="none" w:sz="0" w:space="0" w:color="auto"/>
        <w:bottom w:val="none" w:sz="0" w:space="0" w:color="auto"/>
        <w:right w:val="none" w:sz="0" w:space="0" w:color="auto"/>
      </w:divBdr>
    </w:div>
    <w:div w:id="561985723">
      <w:marLeft w:val="480"/>
      <w:marRight w:val="0"/>
      <w:marTop w:val="0"/>
      <w:marBottom w:val="0"/>
      <w:divBdr>
        <w:top w:val="none" w:sz="0" w:space="0" w:color="auto"/>
        <w:left w:val="none" w:sz="0" w:space="0" w:color="auto"/>
        <w:bottom w:val="none" w:sz="0" w:space="0" w:color="auto"/>
        <w:right w:val="none" w:sz="0" w:space="0" w:color="auto"/>
      </w:divBdr>
    </w:div>
    <w:div w:id="561989626">
      <w:marLeft w:val="480"/>
      <w:marRight w:val="0"/>
      <w:marTop w:val="0"/>
      <w:marBottom w:val="0"/>
      <w:divBdr>
        <w:top w:val="none" w:sz="0" w:space="0" w:color="auto"/>
        <w:left w:val="none" w:sz="0" w:space="0" w:color="auto"/>
        <w:bottom w:val="none" w:sz="0" w:space="0" w:color="auto"/>
        <w:right w:val="none" w:sz="0" w:space="0" w:color="auto"/>
      </w:divBdr>
    </w:div>
    <w:div w:id="562058665">
      <w:marLeft w:val="480"/>
      <w:marRight w:val="0"/>
      <w:marTop w:val="0"/>
      <w:marBottom w:val="0"/>
      <w:divBdr>
        <w:top w:val="none" w:sz="0" w:space="0" w:color="auto"/>
        <w:left w:val="none" w:sz="0" w:space="0" w:color="auto"/>
        <w:bottom w:val="none" w:sz="0" w:space="0" w:color="auto"/>
        <w:right w:val="none" w:sz="0" w:space="0" w:color="auto"/>
      </w:divBdr>
    </w:div>
    <w:div w:id="562064993">
      <w:marLeft w:val="480"/>
      <w:marRight w:val="0"/>
      <w:marTop w:val="0"/>
      <w:marBottom w:val="0"/>
      <w:divBdr>
        <w:top w:val="none" w:sz="0" w:space="0" w:color="auto"/>
        <w:left w:val="none" w:sz="0" w:space="0" w:color="auto"/>
        <w:bottom w:val="none" w:sz="0" w:space="0" w:color="auto"/>
        <w:right w:val="none" w:sz="0" w:space="0" w:color="auto"/>
      </w:divBdr>
    </w:div>
    <w:div w:id="562252861">
      <w:marLeft w:val="480"/>
      <w:marRight w:val="0"/>
      <w:marTop w:val="0"/>
      <w:marBottom w:val="0"/>
      <w:divBdr>
        <w:top w:val="none" w:sz="0" w:space="0" w:color="auto"/>
        <w:left w:val="none" w:sz="0" w:space="0" w:color="auto"/>
        <w:bottom w:val="none" w:sz="0" w:space="0" w:color="auto"/>
        <w:right w:val="none" w:sz="0" w:space="0" w:color="auto"/>
      </w:divBdr>
    </w:div>
    <w:div w:id="562255109">
      <w:marLeft w:val="480"/>
      <w:marRight w:val="0"/>
      <w:marTop w:val="0"/>
      <w:marBottom w:val="0"/>
      <w:divBdr>
        <w:top w:val="none" w:sz="0" w:space="0" w:color="auto"/>
        <w:left w:val="none" w:sz="0" w:space="0" w:color="auto"/>
        <w:bottom w:val="none" w:sz="0" w:space="0" w:color="auto"/>
        <w:right w:val="none" w:sz="0" w:space="0" w:color="auto"/>
      </w:divBdr>
    </w:div>
    <w:div w:id="562255138">
      <w:marLeft w:val="480"/>
      <w:marRight w:val="0"/>
      <w:marTop w:val="0"/>
      <w:marBottom w:val="0"/>
      <w:divBdr>
        <w:top w:val="none" w:sz="0" w:space="0" w:color="auto"/>
        <w:left w:val="none" w:sz="0" w:space="0" w:color="auto"/>
        <w:bottom w:val="none" w:sz="0" w:space="0" w:color="auto"/>
        <w:right w:val="none" w:sz="0" w:space="0" w:color="auto"/>
      </w:divBdr>
    </w:div>
    <w:div w:id="562257504">
      <w:marLeft w:val="480"/>
      <w:marRight w:val="0"/>
      <w:marTop w:val="0"/>
      <w:marBottom w:val="0"/>
      <w:divBdr>
        <w:top w:val="none" w:sz="0" w:space="0" w:color="auto"/>
        <w:left w:val="none" w:sz="0" w:space="0" w:color="auto"/>
        <w:bottom w:val="none" w:sz="0" w:space="0" w:color="auto"/>
        <w:right w:val="none" w:sz="0" w:space="0" w:color="auto"/>
      </w:divBdr>
    </w:div>
    <w:div w:id="562258769">
      <w:marLeft w:val="480"/>
      <w:marRight w:val="0"/>
      <w:marTop w:val="0"/>
      <w:marBottom w:val="0"/>
      <w:divBdr>
        <w:top w:val="none" w:sz="0" w:space="0" w:color="auto"/>
        <w:left w:val="none" w:sz="0" w:space="0" w:color="auto"/>
        <w:bottom w:val="none" w:sz="0" w:space="0" w:color="auto"/>
        <w:right w:val="none" w:sz="0" w:space="0" w:color="auto"/>
      </w:divBdr>
    </w:div>
    <w:div w:id="562260326">
      <w:marLeft w:val="480"/>
      <w:marRight w:val="0"/>
      <w:marTop w:val="0"/>
      <w:marBottom w:val="0"/>
      <w:divBdr>
        <w:top w:val="none" w:sz="0" w:space="0" w:color="auto"/>
        <w:left w:val="none" w:sz="0" w:space="0" w:color="auto"/>
        <w:bottom w:val="none" w:sz="0" w:space="0" w:color="auto"/>
        <w:right w:val="none" w:sz="0" w:space="0" w:color="auto"/>
      </w:divBdr>
    </w:div>
    <w:div w:id="562299037">
      <w:marLeft w:val="480"/>
      <w:marRight w:val="0"/>
      <w:marTop w:val="0"/>
      <w:marBottom w:val="0"/>
      <w:divBdr>
        <w:top w:val="none" w:sz="0" w:space="0" w:color="auto"/>
        <w:left w:val="none" w:sz="0" w:space="0" w:color="auto"/>
        <w:bottom w:val="none" w:sz="0" w:space="0" w:color="auto"/>
        <w:right w:val="none" w:sz="0" w:space="0" w:color="auto"/>
      </w:divBdr>
    </w:div>
    <w:div w:id="562300349">
      <w:marLeft w:val="480"/>
      <w:marRight w:val="0"/>
      <w:marTop w:val="0"/>
      <w:marBottom w:val="0"/>
      <w:divBdr>
        <w:top w:val="none" w:sz="0" w:space="0" w:color="auto"/>
        <w:left w:val="none" w:sz="0" w:space="0" w:color="auto"/>
        <w:bottom w:val="none" w:sz="0" w:space="0" w:color="auto"/>
        <w:right w:val="none" w:sz="0" w:space="0" w:color="auto"/>
      </w:divBdr>
    </w:div>
    <w:div w:id="562300992">
      <w:marLeft w:val="480"/>
      <w:marRight w:val="0"/>
      <w:marTop w:val="0"/>
      <w:marBottom w:val="0"/>
      <w:divBdr>
        <w:top w:val="none" w:sz="0" w:space="0" w:color="auto"/>
        <w:left w:val="none" w:sz="0" w:space="0" w:color="auto"/>
        <w:bottom w:val="none" w:sz="0" w:space="0" w:color="auto"/>
        <w:right w:val="none" w:sz="0" w:space="0" w:color="auto"/>
      </w:divBdr>
    </w:div>
    <w:div w:id="562302448">
      <w:marLeft w:val="480"/>
      <w:marRight w:val="0"/>
      <w:marTop w:val="0"/>
      <w:marBottom w:val="0"/>
      <w:divBdr>
        <w:top w:val="none" w:sz="0" w:space="0" w:color="auto"/>
        <w:left w:val="none" w:sz="0" w:space="0" w:color="auto"/>
        <w:bottom w:val="none" w:sz="0" w:space="0" w:color="auto"/>
        <w:right w:val="none" w:sz="0" w:space="0" w:color="auto"/>
      </w:divBdr>
    </w:div>
    <w:div w:id="562370949">
      <w:marLeft w:val="480"/>
      <w:marRight w:val="0"/>
      <w:marTop w:val="0"/>
      <w:marBottom w:val="0"/>
      <w:divBdr>
        <w:top w:val="none" w:sz="0" w:space="0" w:color="auto"/>
        <w:left w:val="none" w:sz="0" w:space="0" w:color="auto"/>
        <w:bottom w:val="none" w:sz="0" w:space="0" w:color="auto"/>
        <w:right w:val="none" w:sz="0" w:space="0" w:color="auto"/>
      </w:divBdr>
    </w:div>
    <w:div w:id="562371965">
      <w:marLeft w:val="480"/>
      <w:marRight w:val="0"/>
      <w:marTop w:val="0"/>
      <w:marBottom w:val="0"/>
      <w:divBdr>
        <w:top w:val="none" w:sz="0" w:space="0" w:color="auto"/>
        <w:left w:val="none" w:sz="0" w:space="0" w:color="auto"/>
        <w:bottom w:val="none" w:sz="0" w:space="0" w:color="auto"/>
        <w:right w:val="none" w:sz="0" w:space="0" w:color="auto"/>
      </w:divBdr>
    </w:div>
    <w:div w:id="562373378">
      <w:marLeft w:val="480"/>
      <w:marRight w:val="0"/>
      <w:marTop w:val="0"/>
      <w:marBottom w:val="0"/>
      <w:divBdr>
        <w:top w:val="none" w:sz="0" w:space="0" w:color="auto"/>
        <w:left w:val="none" w:sz="0" w:space="0" w:color="auto"/>
        <w:bottom w:val="none" w:sz="0" w:space="0" w:color="auto"/>
        <w:right w:val="none" w:sz="0" w:space="0" w:color="auto"/>
      </w:divBdr>
    </w:div>
    <w:div w:id="562375022">
      <w:marLeft w:val="480"/>
      <w:marRight w:val="0"/>
      <w:marTop w:val="0"/>
      <w:marBottom w:val="0"/>
      <w:divBdr>
        <w:top w:val="none" w:sz="0" w:space="0" w:color="auto"/>
        <w:left w:val="none" w:sz="0" w:space="0" w:color="auto"/>
        <w:bottom w:val="none" w:sz="0" w:space="0" w:color="auto"/>
        <w:right w:val="none" w:sz="0" w:space="0" w:color="auto"/>
      </w:divBdr>
    </w:div>
    <w:div w:id="562375973">
      <w:marLeft w:val="480"/>
      <w:marRight w:val="0"/>
      <w:marTop w:val="0"/>
      <w:marBottom w:val="0"/>
      <w:divBdr>
        <w:top w:val="none" w:sz="0" w:space="0" w:color="auto"/>
        <w:left w:val="none" w:sz="0" w:space="0" w:color="auto"/>
        <w:bottom w:val="none" w:sz="0" w:space="0" w:color="auto"/>
        <w:right w:val="none" w:sz="0" w:space="0" w:color="auto"/>
      </w:divBdr>
    </w:div>
    <w:div w:id="562376858">
      <w:marLeft w:val="480"/>
      <w:marRight w:val="0"/>
      <w:marTop w:val="0"/>
      <w:marBottom w:val="0"/>
      <w:divBdr>
        <w:top w:val="none" w:sz="0" w:space="0" w:color="auto"/>
        <w:left w:val="none" w:sz="0" w:space="0" w:color="auto"/>
        <w:bottom w:val="none" w:sz="0" w:space="0" w:color="auto"/>
        <w:right w:val="none" w:sz="0" w:space="0" w:color="auto"/>
      </w:divBdr>
    </w:div>
    <w:div w:id="562377983">
      <w:marLeft w:val="480"/>
      <w:marRight w:val="0"/>
      <w:marTop w:val="0"/>
      <w:marBottom w:val="0"/>
      <w:divBdr>
        <w:top w:val="none" w:sz="0" w:space="0" w:color="auto"/>
        <w:left w:val="none" w:sz="0" w:space="0" w:color="auto"/>
        <w:bottom w:val="none" w:sz="0" w:space="0" w:color="auto"/>
        <w:right w:val="none" w:sz="0" w:space="0" w:color="auto"/>
      </w:divBdr>
    </w:div>
    <w:div w:id="562449123">
      <w:marLeft w:val="480"/>
      <w:marRight w:val="0"/>
      <w:marTop w:val="0"/>
      <w:marBottom w:val="0"/>
      <w:divBdr>
        <w:top w:val="none" w:sz="0" w:space="0" w:color="auto"/>
        <w:left w:val="none" w:sz="0" w:space="0" w:color="auto"/>
        <w:bottom w:val="none" w:sz="0" w:space="0" w:color="auto"/>
        <w:right w:val="none" w:sz="0" w:space="0" w:color="auto"/>
      </w:divBdr>
    </w:div>
    <w:div w:id="562495655">
      <w:marLeft w:val="480"/>
      <w:marRight w:val="0"/>
      <w:marTop w:val="0"/>
      <w:marBottom w:val="0"/>
      <w:divBdr>
        <w:top w:val="none" w:sz="0" w:space="0" w:color="auto"/>
        <w:left w:val="none" w:sz="0" w:space="0" w:color="auto"/>
        <w:bottom w:val="none" w:sz="0" w:space="0" w:color="auto"/>
        <w:right w:val="none" w:sz="0" w:space="0" w:color="auto"/>
      </w:divBdr>
    </w:div>
    <w:div w:id="562522943">
      <w:marLeft w:val="480"/>
      <w:marRight w:val="0"/>
      <w:marTop w:val="0"/>
      <w:marBottom w:val="0"/>
      <w:divBdr>
        <w:top w:val="none" w:sz="0" w:space="0" w:color="auto"/>
        <w:left w:val="none" w:sz="0" w:space="0" w:color="auto"/>
        <w:bottom w:val="none" w:sz="0" w:space="0" w:color="auto"/>
        <w:right w:val="none" w:sz="0" w:space="0" w:color="auto"/>
      </w:divBdr>
    </w:div>
    <w:div w:id="562526941">
      <w:marLeft w:val="480"/>
      <w:marRight w:val="0"/>
      <w:marTop w:val="0"/>
      <w:marBottom w:val="0"/>
      <w:divBdr>
        <w:top w:val="none" w:sz="0" w:space="0" w:color="auto"/>
        <w:left w:val="none" w:sz="0" w:space="0" w:color="auto"/>
        <w:bottom w:val="none" w:sz="0" w:space="0" w:color="auto"/>
        <w:right w:val="none" w:sz="0" w:space="0" w:color="auto"/>
      </w:divBdr>
    </w:div>
    <w:div w:id="562527166">
      <w:marLeft w:val="480"/>
      <w:marRight w:val="0"/>
      <w:marTop w:val="0"/>
      <w:marBottom w:val="0"/>
      <w:divBdr>
        <w:top w:val="none" w:sz="0" w:space="0" w:color="auto"/>
        <w:left w:val="none" w:sz="0" w:space="0" w:color="auto"/>
        <w:bottom w:val="none" w:sz="0" w:space="0" w:color="auto"/>
        <w:right w:val="none" w:sz="0" w:space="0" w:color="auto"/>
      </w:divBdr>
    </w:div>
    <w:div w:id="562562198">
      <w:marLeft w:val="480"/>
      <w:marRight w:val="0"/>
      <w:marTop w:val="0"/>
      <w:marBottom w:val="0"/>
      <w:divBdr>
        <w:top w:val="none" w:sz="0" w:space="0" w:color="auto"/>
        <w:left w:val="none" w:sz="0" w:space="0" w:color="auto"/>
        <w:bottom w:val="none" w:sz="0" w:space="0" w:color="auto"/>
        <w:right w:val="none" w:sz="0" w:space="0" w:color="auto"/>
      </w:divBdr>
    </w:div>
    <w:div w:id="562562384">
      <w:marLeft w:val="480"/>
      <w:marRight w:val="0"/>
      <w:marTop w:val="0"/>
      <w:marBottom w:val="0"/>
      <w:divBdr>
        <w:top w:val="none" w:sz="0" w:space="0" w:color="auto"/>
        <w:left w:val="none" w:sz="0" w:space="0" w:color="auto"/>
        <w:bottom w:val="none" w:sz="0" w:space="0" w:color="auto"/>
        <w:right w:val="none" w:sz="0" w:space="0" w:color="auto"/>
      </w:divBdr>
    </w:div>
    <w:div w:id="562570110">
      <w:marLeft w:val="480"/>
      <w:marRight w:val="0"/>
      <w:marTop w:val="0"/>
      <w:marBottom w:val="0"/>
      <w:divBdr>
        <w:top w:val="none" w:sz="0" w:space="0" w:color="auto"/>
        <w:left w:val="none" w:sz="0" w:space="0" w:color="auto"/>
        <w:bottom w:val="none" w:sz="0" w:space="0" w:color="auto"/>
        <w:right w:val="none" w:sz="0" w:space="0" w:color="auto"/>
      </w:divBdr>
    </w:div>
    <w:div w:id="562570632">
      <w:marLeft w:val="480"/>
      <w:marRight w:val="0"/>
      <w:marTop w:val="0"/>
      <w:marBottom w:val="0"/>
      <w:divBdr>
        <w:top w:val="none" w:sz="0" w:space="0" w:color="auto"/>
        <w:left w:val="none" w:sz="0" w:space="0" w:color="auto"/>
        <w:bottom w:val="none" w:sz="0" w:space="0" w:color="auto"/>
        <w:right w:val="none" w:sz="0" w:space="0" w:color="auto"/>
      </w:divBdr>
    </w:div>
    <w:div w:id="562637719">
      <w:marLeft w:val="480"/>
      <w:marRight w:val="0"/>
      <w:marTop w:val="0"/>
      <w:marBottom w:val="0"/>
      <w:divBdr>
        <w:top w:val="none" w:sz="0" w:space="0" w:color="auto"/>
        <w:left w:val="none" w:sz="0" w:space="0" w:color="auto"/>
        <w:bottom w:val="none" w:sz="0" w:space="0" w:color="auto"/>
        <w:right w:val="none" w:sz="0" w:space="0" w:color="auto"/>
      </w:divBdr>
    </w:div>
    <w:div w:id="562643257">
      <w:marLeft w:val="480"/>
      <w:marRight w:val="0"/>
      <w:marTop w:val="0"/>
      <w:marBottom w:val="0"/>
      <w:divBdr>
        <w:top w:val="none" w:sz="0" w:space="0" w:color="auto"/>
        <w:left w:val="none" w:sz="0" w:space="0" w:color="auto"/>
        <w:bottom w:val="none" w:sz="0" w:space="0" w:color="auto"/>
        <w:right w:val="none" w:sz="0" w:space="0" w:color="auto"/>
      </w:divBdr>
    </w:div>
    <w:div w:id="562761876">
      <w:marLeft w:val="480"/>
      <w:marRight w:val="0"/>
      <w:marTop w:val="0"/>
      <w:marBottom w:val="0"/>
      <w:divBdr>
        <w:top w:val="none" w:sz="0" w:space="0" w:color="auto"/>
        <w:left w:val="none" w:sz="0" w:space="0" w:color="auto"/>
        <w:bottom w:val="none" w:sz="0" w:space="0" w:color="auto"/>
        <w:right w:val="none" w:sz="0" w:space="0" w:color="auto"/>
      </w:divBdr>
    </w:div>
    <w:div w:id="562762982">
      <w:marLeft w:val="480"/>
      <w:marRight w:val="0"/>
      <w:marTop w:val="0"/>
      <w:marBottom w:val="0"/>
      <w:divBdr>
        <w:top w:val="none" w:sz="0" w:space="0" w:color="auto"/>
        <w:left w:val="none" w:sz="0" w:space="0" w:color="auto"/>
        <w:bottom w:val="none" w:sz="0" w:space="0" w:color="auto"/>
        <w:right w:val="none" w:sz="0" w:space="0" w:color="auto"/>
      </w:divBdr>
    </w:div>
    <w:div w:id="562789139">
      <w:marLeft w:val="480"/>
      <w:marRight w:val="0"/>
      <w:marTop w:val="0"/>
      <w:marBottom w:val="0"/>
      <w:divBdr>
        <w:top w:val="none" w:sz="0" w:space="0" w:color="auto"/>
        <w:left w:val="none" w:sz="0" w:space="0" w:color="auto"/>
        <w:bottom w:val="none" w:sz="0" w:space="0" w:color="auto"/>
        <w:right w:val="none" w:sz="0" w:space="0" w:color="auto"/>
      </w:divBdr>
    </w:div>
    <w:div w:id="562835377">
      <w:marLeft w:val="480"/>
      <w:marRight w:val="0"/>
      <w:marTop w:val="0"/>
      <w:marBottom w:val="0"/>
      <w:divBdr>
        <w:top w:val="none" w:sz="0" w:space="0" w:color="auto"/>
        <w:left w:val="none" w:sz="0" w:space="0" w:color="auto"/>
        <w:bottom w:val="none" w:sz="0" w:space="0" w:color="auto"/>
        <w:right w:val="none" w:sz="0" w:space="0" w:color="auto"/>
      </w:divBdr>
    </w:div>
    <w:div w:id="562840109">
      <w:marLeft w:val="480"/>
      <w:marRight w:val="0"/>
      <w:marTop w:val="0"/>
      <w:marBottom w:val="0"/>
      <w:divBdr>
        <w:top w:val="none" w:sz="0" w:space="0" w:color="auto"/>
        <w:left w:val="none" w:sz="0" w:space="0" w:color="auto"/>
        <w:bottom w:val="none" w:sz="0" w:space="0" w:color="auto"/>
        <w:right w:val="none" w:sz="0" w:space="0" w:color="auto"/>
      </w:divBdr>
    </w:div>
    <w:div w:id="562906920">
      <w:marLeft w:val="480"/>
      <w:marRight w:val="0"/>
      <w:marTop w:val="0"/>
      <w:marBottom w:val="0"/>
      <w:divBdr>
        <w:top w:val="none" w:sz="0" w:space="0" w:color="auto"/>
        <w:left w:val="none" w:sz="0" w:space="0" w:color="auto"/>
        <w:bottom w:val="none" w:sz="0" w:space="0" w:color="auto"/>
        <w:right w:val="none" w:sz="0" w:space="0" w:color="auto"/>
      </w:divBdr>
    </w:div>
    <w:div w:id="562909260">
      <w:marLeft w:val="480"/>
      <w:marRight w:val="0"/>
      <w:marTop w:val="0"/>
      <w:marBottom w:val="0"/>
      <w:divBdr>
        <w:top w:val="none" w:sz="0" w:space="0" w:color="auto"/>
        <w:left w:val="none" w:sz="0" w:space="0" w:color="auto"/>
        <w:bottom w:val="none" w:sz="0" w:space="0" w:color="auto"/>
        <w:right w:val="none" w:sz="0" w:space="0" w:color="auto"/>
      </w:divBdr>
    </w:div>
    <w:div w:id="562913815">
      <w:marLeft w:val="480"/>
      <w:marRight w:val="0"/>
      <w:marTop w:val="0"/>
      <w:marBottom w:val="0"/>
      <w:divBdr>
        <w:top w:val="none" w:sz="0" w:space="0" w:color="auto"/>
        <w:left w:val="none" w:sz="0" w:space="0" w:color="auto"/>
        <w:bottom w:val="none" w:sz="0" w:space="0" w:color="auto"/>
        <w:right w:val="none" w:sz="0" w:space="0" w:color="auto"/>
      </w:divBdr>
    </w:div>
    <w:div w:id="562956306">
      <w:marLeft w:val="480"/>
      <w:marRight w:val="0"/>
      <w:marTop w:val="0"/>
      <w:marBottom w:val="0"/>
      <w:divBdr>
        <w:top w:val="none" w:sz="0" w:space="0" w:color="auto"/>
        <w:left w:val="none" w:sz="0" w:space="0" w:color="auto"/>
        <w:bottom w:val="none" w:sz="0" w:space="0" w:color="auto"/>
        <w:right w:val="none" w:sz="0" w:space="0" w:color="auto"/>
      </w:divBdr>
    </w:div>
    <w:div w:id="562958261">
      <w:marLeft w:val="480"/>
      <w:marRight w:val="0"/>
      <w:marTop w:val="0"/>
      <w:marBottom w:val="0"/>
      <w:divBdr>
        <w:top w:val="none" w:sz="0" w:space="0" w:color="auto"/>
        <w:left w:val="none" w:sz="0" w:space="0" w:color="auto"/>
        <w:bottom w:val="none" w:sz="0" w:space="0" w:color="auto"/>
        <w:right w:val="none" w:sz="0" w:space="0" w:color="auto"/>
      </w:divBdr>
    </w:div>
    <w:div w:id="563033001">
      <w:marLeft w:val="480"/>
      <w:marRight w:val="0"/>
      <w:marTop w:val="0"/>
      <w:marBottom w:val="0"/>
      <w:divBdr>
        <w:top w:val="none" w:sz="0" w:space="0" w:color="auto"/>
        <w:left w:val="none" w:sz="0" w:space="0" w:color="auto"/>
        <w:bottom w:val="none" w:sz="0" w:space="0" w:color="auto"/>
        <w:right w:val="none" w:sz="0" w:space="0" w:color="auto"/>
      </w:divBdr>
    </w:div>
    <w:div w:id="563033697">
      <w:marLeft w:val="480"/>
      <w:marRight w:val="0"/>
      <w:marTop w:val="0"/>
      <w:marBottom w:val="0"/>
      <w:divBdr>
        <w:top w:val="none" w:sz="0" w:space="0" w:color="auto"/>
        <w:left w:val="none" w:sz="0" w:space="0" w:color="auto"/>
        <w:bottom w:val="none" w:sz="0" w:space="0" w:color="auto"/>
        <w:right w:val="none" w:sz="0" w:space="0" w:color="auto"/>
      </w:divBdr>
    </w:div>
    <w:div w:id="563102046">
      <w:marLeft w:val="640"/>
      <w:marRight w:val="0"/>
      <w:marTop w:val="0"/>
      <w:marBottom w:val="0"/>
      <w:divBdr>
        <w:top w:val="none" w:sz="0" w:space="0" w:color="auto"/>
        <w:left w:val="none" w:sz="0" w:space="0" w:color="auto"/>
        <w:bottom w:val="none" w:sz="0" w:space="0" w:color="auto"/>
        <w:right w:val="none" w:sz="0" w:space="0" w:color="auto"/>
      </w:divBdr>
    </w:div>
    <w:div w:id="563102602">
      <w:marLeft w:val="480"/>
      <w:marRight w:val="0"/>
      <w:marTop w:val="0"/>
      <w:marBottom w:val="0"/>
      <w:divBdr>
        <w:top w:val="none" w:sz="0" w:space="0" w:color="auto"/>
        <w:left w:val="none" w:sz="0" w:space="0" w:color="auto"/>
        <w:bottom w:val="none" w:sz="0" w:space="0" w:color="auto"/>
        <w:right w:val="none" w:sz="0" w:space="0" w:color="auto"/>
      </w:divBdr>
    </w:div>
    <w:div w:id="563104538">
      <w:marLeft w:val="480"/>
      <w:marRight w:val="0"/>
      <w:marTop w:val="0"/>
      <w:marBottom w:val="0"/>
      <w:divBdr>
        <w:top w:val="none" w:sz="0" w:space="0" w:color="auto"/>
        <w:left w:val="none" w:sz="0" w:space="0" w:color="auto"/>
        <w:bottom w:val="none" w:sz="0" w:space="0" w:color="auto"/>
        <w:right w:val="none" w:sz="0" w:space="0" w:color="auto"/>
      </w:divBdr>
    </w:div>
    <w:div w:id="563106366">
      <w:marLeft w:val="480"/>
      <w:marRight w:val="0"/>
      <w:marTop w:val="0"/>
      <w:marBottom w:val="0"/>
      <w:divBdr>
        <w:top w:val="none" w:sz="0" w:space="0" w:color="auto"/>
        <w:left w:val="none" w:sz="0" w:space="0" w:color="auto"/>
        <w:bottom w:val="none" w:sz="0" w:space="0" w:color="auto"/>
        <w:right w:val="none" w:sz="0" w:space="0" w:color="auto"/>
      </w:divBdr>
    </w:div>
    <w:div w:id="563177504">
      <w:marLeft w:val="480"/>
      <w:marRight w:val="0"/>
      <w:marTop w:val="0"/>
      <w:marBottom w:val="0"/>
      <w:divBdr>
        <w:top w:val="none" w:sz="0" w:space="0" w:color="auto"/>
        <w:left w:val="none" w:sz="0" w:space="0" w:color="auto"/>
        <w:bottom w:val="none" w:sz="0" w:space="0" w:color="auto"/>
        <w:right w:val="none" w:sz="0" w:space="0" w:color="auto"/>
      </w:divBdr>
    </w:div>
    <w:div w:id="563177820">
      <w:marLeft w:val="480"/>
      <w:marRight w:val="0"/>
      <w:marTop w:val="0"/>
      <w:marBottom w:val="0"/>
      <w:divBdr>
        <w:top w:val="none" w:sz="0" w:space="0" w:color="auto"/>
        <w:left w:val="none" w:sz="0" w:space="0" w:color="auto"/>
        <w:bottom w:val="none" w:sz="0" w:space="0" w:color="auto"/>
        <w:right w:val="none" w:sz="0" w:space="0" w:color="auto"/>
      </w:divBdr>
    </w:div>
    <w:div w:id="563182237">
      <w:marLeft w:val="480"/>
      <w:marRight w:val="0"/>
      <w:marTop w:val="0"/>
      <w:marBottom w:val="0"/>
      <w:divBdr>
        <w:top w:val="none" w:sz="0" w:space="0" w:color="auto"/>
        <w:left w:val="none" w:sz="0" w:space="0" w:color="auto"/>
        <w:bottom w:val="none" w:sz="0" w:space="0" w:color="auto"/>
        <w:right w:val="none" w:sz="0" w:space="0" w:color="auto"/>
      </w:divBdr>
    </w:div>
    <w:div w:id="563221765">
      <w:marLeft w:val="480"/>
      <w:marRight w:val="0"/>
      <w:marTop w:val="0"/>
      <w:marBottom w:val="0"/>
      <w:divBdr>
        <w:top w:val="none" w:sz="0" w:space="0" w:color="auto"/>
        <w:left w:val="none" w:sz="0" w:space="0" w:color="auto"/>
        <w:bottom w:val="none" w:sz="0" w:space="0" w:color="auto"/>
        <w:right w:val="none" w:sz="0" w:space="0" w:color="auto"/>
      </w:divBdr>
    </w:div>
    <w:div w:id="563223193">
      <w:marLeft w:val="480"/>
      <w:marRight w:val="0"/>
      <w:marTop w:val="0"/>
      <w:marBottom w:val="0"/>
      <w:divBdr>
        <w:top w:val="none" w:sz="0" w:space="0" w:color="auto"/>
        <w:left w:val="none" w:sz="0" w:space="0" w:color="auto"/>
        <w:bottom w:val="none" w:sz="0" w:space="0" w:color="auto"/>
        <w:right w:val="none" w:sz="0" w:space="0" w:color="auto"/>
      </w:divBdr>
    </w:div>
    <w:div w:id="563224356">
      <w:marLeft w:val="480"/>
      <w:marRight w:val="0"/>
      <w:marTop w:val="0"/>
      <w:marBottom w:val="0"/>
      <w:divBdr>
        <w:top w:val="none" w:sz="0" w:space="0" w:color="auto"/>
        <w:left w:val="none" w:sz="0" w:space="0" w:color="auto"/>
        <w:bottom w:val="none" w:sz="0" w:space="0" w:color="auto"/>
        <w:right w:val="none" w:sz="0" w:space="0" w:color="auto"/>
      </w:divBdr>
    </w:div>
    <w:div w:id="563226436">
      <w:marLeft w:val="480"/>
      <w:marRight w:val="0"/>
      <w:marTop w:val="0"/>
      <w:marBottom w:val="0"/>
      <w:divBdr>
        <w:top w:val="none" w:sz="0" w:space="0" w:color="auto"/>
        <w:left w:val="none" w:sz="0" w:space="0" w:color="auto"/>
        <w:bottom w:val="none" w:sz="0" w:space="0" w:color="auto"/>
        <w:right w:val="none" w:sz="0" w:space="0" w:color="auto"/>
      </w:divBdr>
    </w:div>
    <w:div w:id="563293413">
      <w:marLeft w:val="480"/>
      <w:marRight w:val="0"/>
      <w:marTop w:val="0"/>
      <w:marBottom w:val="0"/>
      <w:divBdr>
        <w:top w:val="none" w:sz="0" w:space="0" w:color="auto"/>
        <w:left w:val="none" w:sz="0" w:space="0" w:color="auto"/>
        <w:bottom w:val="none" w:sz="0" w:space="0" w:color="auto"/>
        <w:right w:val="none" w:sz="0" w:space="0" w:color="auto"/>
      </w:divBdr>
    </w:div>
    <w:div w:id="563370868">
      <w:marLeft w:val="480"/>
      <w:marRight w:val="0"/>
      <w:marTop w:val="0"/>
      <w:marBottom w:val="0"/>
      <w:divBdr>
        <w:top w:val="none" w:sz="0" w:space="0" w:color="auto"/>
        <w:left w:val="none" w:sz="0" w:space="0" w:color="auto"/>
        <w:bottom w:val="none" w:sz="0" w:space="0" w:color="auto"/>
        <w:right w:val="none" w:sz="0" w:space="0" w:color="auto"/>
      </w:divBdr>
    </w:div>
    <w:div w:id="563486578">
      <w:marLeft w:val="480"/>
      <w:marRight w:val="0"/>
      <w:marTop w:val="0"/>
      <w:marBottom w:val="0"/>
      <w:divBdr>
        <w:top w:val="none" w:sz="0" w:space="0" w:color="auto"/>
        <w:left w:val="none" w:sz="0" w:space="0" w:color="auto"/>
        <w:bottom w:val="none" w:sz="0" w:space="0" w:color="auto"/>
        <w:right w:val="none" w:sz="0" w:space="0" w:color="auto"/>
      </w:divBdr>
    </w:div>
    <w:div w:id="563493961">
      <w:marLeft w:val="480"/>
      <w:marRight w:val="0"/>
      <w:marTop w:val="0"/>
      <w:marBottom w:val="0"/>
      <w:divBdr>
        <w:top w:val="none" w:sz="0" w:space="0" w:color="auto"/>
        <w:left w:val="none" w:sz="0" w:space="0" w:color="auto"/>
        <w:bottom w:val="none" w:sz="0" w:space="0" w:color="auto"/>
        <w:right w:val="none" w:sz="0" w:space="0" w:color="auto"/>
      </w:divBdr>
    </w:div>
    <w:div w:id="563494323">
      <w:marLeft w:val="480"/>
      <w:marRight w:val="0"/>
      <w:marTop w:val="0"/>
      <w:marBottom w:val="0"/>
      <w:divBdr>
        <w:top w:val="none" w:sz="0" w:space="0" w:color="auto"/>
        <w:left w:val="none" w:sz="0" w:space="0" w:color="auto"/>
        <w:bottom w:val="none" w:sz="0" w:space="0" w:color="auto"/>
        <w:right w:val="none" w:sz="0" w:space="0" w:color="auto"/>
      </w:divBdr>
    </w:div>
    <w:div w:id="563566952">
      <w:marLeft w:val="480"/>
      <w:marRight w:val="0"/>
      <w:marTop w:val="0"/>
      <w:marBottom w:val="0"/>
      <w:divBdr>
        <w:top w:val="none" w:sz="0" w:space="0" w:color="auto"/>
        <w:left w:val="none" w:sz="0" w:space="0" w:color="auto"/>
        <w:bottom w:val="none" w:sz="0" w:space="0" w:color="auto"/>
        <w:right w:val="none" w:sz="0" w:space="0" w:color="auto"/>
      </w:divBdr>
    </w:div>
    <w:div w:id="563641338">
      <w:marLeft w:val="480"/>
      <w:marRight w:val="0"/>
      <w:marTop w:val="0"/>
      <w:marBottom w:val="0"/>
      <w:divBdr>
        <w:top w:val="none" w:sz="0" w:space="0" w:color="auto"/>
        <w:left w:val="none" w:sz="0" w:space="0" w:color="auto"/>
        <w:bottom w:val="none" w:sz="0" w:space="0" w:color="auto"/>
        <w:right w:val="none" w:sz="0" w:space="0" w:color="auto"/>
      </w:divBdr>
    </w:div>
    <w:div w:id="563686369">
      <w:marLeft w:val="480"/>
      <w:marRight w:val="0"/>
      <w:marTop w:val="0"/>
      <w:marBottom w:val="0"/>
      <w:divBdr>
        <w:top w:val="none" w:sz="0" w:space="0" w:color="auto"/>
        <w:left w:val="none" w:sz="0" w:space="0" w:color="auto"/>
        <w:bottom w:val="none" w:sz="0" w:space="0" w:color="auto"/>
        <w:right w:val="none" w:sz="0" w:space="0" w:color="auto"/>
      </w:divBdr>
    </w:div>
    <w:div w:id="563759679">
      <w:marLeft w:val="480"/>
      <w:marRight w:val="0"/>
      <w:marTop w:val="0"/>
      <w:marBottom w:val="0"/>
      <w:divBdr>
        <w:top w:val="none" w:sz="0" w:space="0" w:color="auto"/>
        <w:left w:val="none" w:sz="0" w:space="0" w:color="auto"/>
        <w:bottom w:val="none" w:sz="0" w:space="0" w:color="auto"/>
        <w:right w:val="none" w:sz="0" w:space="0" w:color="auto"/>
      </w:divBdr>
    </w:div>
    <w:div w:id="563762528">
      <w:marLeft w:val="480"/>
      <w:marRight w:val="0"/>
      <w:marTop w:val="0"/>
      <w:marBottom w:val="0"/>
      <w:divBdr>
        <w:top w:val="none" w:sz="0" w:space="0" w:color="auto"/>
        <w:left w:val="none" w:sz="0" w:space="0" w:color="auto"/>
        <w:bottom w:val="none" w:sz="0" w:space="0" w:color="auto"/>
        <w:right w:val="none" w:sz="0" w:space="0" w:color="auto"/>
      </w:divBdr>
    </w:div>
    <w:div w:id="563836459">
      <w:marLeft w:val="480"/>
      <w:marRight w:val="0"/>
      <w:marTop w:val="0"/>
      <w:marBottom w:val="0"/>
      <w:divBdr>
        <w:top w:val="none" w:sz="0" w:space="0" w:color="auto"/>
        <w:left w:val="none" w:sz="0" w:space="0" w:color="auto"/>
        <w:bottom w:val="none" w:sz="0" w:space="0" w:color="auto"/>
        <w:right w:val="none" w:sz="0" w:space="0" w:color="auto"/>
      </w:divBdr>
    </w:div>
    <w:div w:id="563837713">
      <w:marLeft w:val="480"/>
      <w:marRight w:val="0"/>
      <w:marTop w:val="0"/>
      <w:marBottom w:val="0"/>
      <w:divBdr>
        <w:top w:val="none" w:sz="0" w:space="0" w:color="auto"/>
        <w:left w:val="none" w:sz="0" w:space="0" w:color="auto"/>
        <w:bottom w:val="none" w:sz="0" w:space="0" w:color="auto"/>
        <w:right w:val="none" w:sz="0" w:space="0" w:color="auto"/>
      </w:divBdr>
    </w:div>
    <w:div w:id="563874676">
      <w:marLeft w:val="480"/>
      <w:marRight w:val="0"/>
      <w:marTop w:val="0"/>
      <w:marBottom w:val="0"/>
      <w:divBdr>
        <w:top w:val="none" w:sz="0" w:space="0" w:color="auto"/>
        <w:left w:val="none" w:sz="0" w:space="0" w:color="auto"/>
        <w:bottom w:val="none" w:sz="0" w:space="0" w:color="auto"/>
        <w:right w:val="none" w:sz="0" w:space="0" w:color="auto"/>
      </w:divBdr>
    </w:div>
    <w:div w:id="563947856">
      <w:marLeft w:val="480"/>
      <w:marRight w:val="0"/>
      <w:marTop w:val="0"/>
      <w:marBottom w:val="0"/>
      <w:divBdr>
        <w:top w:val="none" w:sz="0" w:space="0" w:color="auto"/>
        <w:left w:val="none" w:sz="0" w:space="0" w:color="auto"/>
        <w:bottom w:val="none" w:sz="0" w:space="0" w:color="auto"/>
        <w:right w:val="none" w:sz="0" w:space="0" w:color="auto"/>
      </w:divBdr>
    </w:div>
    <w:div w:id="563952651">
      <w:marLeft w:val="480"/>
      <w:marRight w:val="0"/>
      <w:marTop w:val="0"/>
      <w:marBottom w:val="0"/>
      <w:divBdr>
        <w:top w:val="none" w:sz="0" w:space="0" w:color="auto"/>
        <w:left w:val="none" w:sz="0" w:space="0" w:color="auto"/>
        <w:bottom w:val="none" w:sz="0" w:space="0" w:color="auto"/>
        <w:right w:val="none" w:sz="0" w:space="0" w:color="auto"/>
      </w:divBdr>
    </w:div>
    <w:div w:id="563954438">
      <w:marLeft w:val="480"/>
      <w:marRight w:val="0"/>
      <w:marTop w:val="0"/>
      <w:marBottom w:val="0"/>
      <w:divBdr>
        <w:top w:val="none" w:sz="0" w:space="0" w:color="auto"/>
        <w:left w:val="none" w:sz="0" w:space="0" w:color="auto"/>
        <w:bottom w:val="none" w:sz="0" w:space="0" w:color="auto"/>
        <w:right w:val="none" w:sz="0" w:space="0" w:color="auto"/>
      </w:divBdr>
    </w:div>
    <w:div w:id="564025002">
      <w:marLeft w:val="480"/>
      <w:marRight w:val="0"/>
      <w:marTop w:val="0"/>
      <w:marBottom w:val="0"/>
      <w:divBdr>
        <w:top w:val="none" w:sz="0" w:space="0" w:color="auto"/>
        <w:left w:val="none" w:sz="0" w:space="0" w:color="auto"/>
        <w:bottom w:val="none" w:sz="0" w:space="0" w:color="auto"/>
        <w:right w:val="none" w:sz="0" w:space="0" w:color="auto"/>
      </w:divBdr>
    </w:div>
    <w:div w:id="564025182">
      <w:marLeft w:val="480"/>
      <w:marRight w:val="0"/>
      <w:marTop w:val="0"/>
      <w:marBottom w:val="0"/>
      <w:divBdr>
        <w:top w:val="none" w:sz="0" w:space="0" w:color="auto"/>
        <w:left w:val="none" w:sz="0" w:space="0" w:color="auto"/>
        <w:bottom w:val="none" w:sz="0" w:space="0" w:color="auto"/>
        <w:right w:val="none" w:sz="0" w:space="0" w:color="auto"/>
      </w:divBdr>
    </w:div>
    <w:div w:id="564025238">
      <w:marLeft w:val="480"/>
      <w:marRight w:val="0"/>
      <w:marTop w:val="0"/>
      <w:marBottom w:val="0"/>
      <w:divBdr>
        <w:top w:val="none" w:sz="0" w:space="0" w:color="auto"/>
        <w:left w:val="none" w:sz="0" w:space="0" w:color="auto"/>
        <w:bottom w:val="none" w:sz="0" w:space="0" w:color="auto"/>
        <w:right w:val="none" w:sz="0" w:space="0" w:color="auto"/>
      </w:divBdr>
    </w:div>
    <w:div w:id="564072498">
      <w:marLeft w:val="480"/>
      <w:marRight w:val="0"/>
      <w:marTop w:val="0"/>
      <w:marBottom w:val="0"/>
      <w:divBdr>
        <w:top w:val="none" w:sz="0" w:space="0" w:color="auto"/>
        <w:left w:val="none" w:sz="0" w:space="0" w:color="auto"/>
        <w:bottom w:val="none" w:sz="0" w:space="0" w:color="auto"/>
        <w:right w:val="none" w:sz="0" w:space="0" w:color="auto"/>
      </w:divBdr>
    </w:div>
    <w:div w:id="564143778">
      <w:marLeft w:val="480"/>
      <w:marRight w:val="0"/>
      <w:marTop w:val="0"/>
      <w:marBottom w:val="0"/>
      <w:divBdr>
        <w:top w:val="none" w:sz="0" w:space="0" w:color="auto"/>
        <w:left w:val="none" w:sz="0" w:space="0" w:color="auto"/>
        <w:bottom w:val="none" w:sz="0" w:space="0" w:color="auto"/>
        <w:right w:val="none" w:sz="0" w:space="0" w:color="auto"/>
      </w:divBdr>
    </w:div>
    <w:div w:id="564335865">
      <w:marLeft w:val="480"/>
      <w:marRight w:val="0"/>
      <w:marTop w:val="0"/>
      <w:marBottom w:val="0"/>
      <w:divBdr>
        <w:top w:val="none" w:sz="0" w:space="0" w:color="auto"/>
        <w:left w:val="none" w:sz="0" w:space="0" w:color="auto"/>
        <w:bottom w:val="none" w:sz="0" w:space="0" w:color="auto"/>
        <w:right w:val="none" w:sz="0" w:space="0" w:color="auto"/>
      </w:divBdr>
    </w:div>
    <w:div w:id="564409917">
      <w:marLeft w:val="480"/>
      <w:marRight w:val="0"/>
      <w:marTop w:val="0"/>
      <w:marBottom w:val="0"/>
      <w:divBdr>
        <w:top w:val="none" w:sz="0" w:space="0" w:color="auto"/>
        <w:left w:val="none" w:sz="0" w:space="0" w:color="auto"/>
        <w:bottom w:val="none" w:sz="0" w:space="0" w:color="auto"/>
        <w:right w:val="none" w:sz="0" w:space="0" w:color="auto"/>
      </w:divBdr>
    </w:div>
    <w:div w:id="564411405">
      <w:marLeft w:val="480"/>
      <w:marRight w:val="0"/>
      <w:marTop w:val="0"/>
      <w:marBottom w:val="0"/>
      <w:divBdr>
        <w:top w:val="none" w:sz="0" w:space="0" w:color="auto"/>
        <w:left w:val="none" w:sz="0" w:space="0" w:color="auto"/>
        <w:bottom w:val="none" w:sz="0" w:space="0" w:color="auto"/>
        <w:right w:val="none" w:sz="0" w:space="0" w:color="auto"/>
      </w:divBdr>
    </w:div>
    <w:div w:id="564416420">
      <w:marLeft w:val="480"/>
      <w:marRight w:val="0"/>
      <w:marTop w:val="0"/>
      <w:marBottom w:val="0"/>
      <w:divBdr>
        <w:top w:val="none" w:sz="0" w:space="0" w:color="auto"/>
        <w:left w:val="none" w:sz="0" w:space="0" w:color="auto"/>
        <w:bottom w:val="none" w:sz="0" w:space="0" w:color="auto"/>
        <w:right w:val="none" w:sz="0" w:space="0" w:color="auto"/>
      </w:divBdr>
    </w:div>
    <w:div w:id="564486731">
      <w:marLeft w:val="480"/>
      <w:marRight w:val="0"/>
      <w:marTop w:val="0"/>
      <w:marBottom w:val="0"/>
      <w:divBdr>
        <w:top w:val="none" w:sz="0" w:space="0" w:color="auto"/>
        <w:left w:val="none" w:sz="0" w:space="0" w:color="auto"/>
        <w:bottom w:val="none" w:sz="0" w:space="0" w:color="auto"/>
        <w:right w:val="none" w:sz="0" w:space="0" w:color="auto"/>
      </w:divBdr>
    </w:div>
    <w:div w:id="564488794">
      <w:marLeft w:val="480"/>
      <w:marRight w:val="0"/>
      <w:marTop w:val="0"/>
      <w:marBottom w:val="0"/>
      <w:divBdr>
        <w:top w:val="none" w:sz="0" w:space="0" w:color="auto"/>
        <w:left w:val="none" w:sz="0" w:space="0" w:color="auto"/>
        <w:bottom w:val="none" w:sz="0" w:space="0" w:color="auto"/>
        <w:right w:val="none" w:sz="0" w:space="0" w:color="auto"/>
      </w:divBdr>
    </w:div>
    <w:div w:id="564489463">
      <w:marLeft w:val="480"/>
      <w:marRight w:val="0"/>
      <w:marTop w:val="0"/>
      <w:marBottom w:val="0"/>
      <w:divBdr>
        <w:top w:val="none" w:sz="0" w:space="0" w:color="auto"/>
        <w:left w:val="none" w:sz="0" w:space="0" w:color="auto"/>
        <w:bottom w:val="none" w:sz="0" w:space="0" w:color="auto"/>
        <w:right w:val="none" w:sz="0" w:space="0" w:color="auto"/>
      </w:divBdr>
    </w:div>
    <w:div w:id="564489912">
      <w:marLeft w:val="480"/>
      <w:marRight w:val="0"/>
      <w:marTop w:val="0"/>
      <w:marBottom w:val="0"/>
      <w:divBdr>
        <w:top w:val="none" w:sz="0" w:space="0" w:color="auto"/>
        <w:left w:val="none" w:sz="0" w:space="0" w:color="auto"/>
        <w:bottom w:val="none" w:sz="0" w:space="0" w:color="auto"/>
        <w:right w:val="none" w:sz="0" w:space="0" w:color="auto"/>
      </w:divBdr>
    </w:div>
    <w:div w:id="564493537">
      <w:marLeft w:val="480"/>
      <w:marRight w:val="0"/>
      <w:marTop w:val="0"/>
      <w:marBottom w:val="0"/>
      <w:divBdr>
        <w:top w:val="none" w:sz="0" w:space="0" w:color="auto"/>
        <w:left w:val="none" w:sz="0" w:space="0" w:color="auto"/>
        <w:bottom w:val="none" w:sz="0" w:space="0" w:color="auto"/>
        <w:right w:val="none" w:sz="0" w:space="0" w:color="auto"/>
      </w:divBdr>
    </w:div>
    <w:div w:id="564536601">
      <w:marLeft w:val="480"/>
      <w:marRight w:val="0"/>
      <w:marTop w:val="0"/>
      <w:marBottom w:val="0"/>
      <w:divBdr>
        <w:top w:val="none" w:sz="0" w:space="0" w:color="auto"/>
        <w:left w:val="none" w:sz="0" w:space="0" w:color="auto"/>
        <w:bottom w:val="none" w:sz="0" w:space="0" w:color="auto"/>
        <w:right w:val="none" w:sz="0" w:space="0" w:color="auto"/>
      </w:divBdr>
    </w:div>
    <w:div w:id="564608467">
      <w:marLeft w:val="480"/>
      <w:marRight w:val="0"/>
      <w:marTop w:val="0"/>
      <w:marBottom w:val="0"/>
      <w:divBdr>
        <w:top w:val="none" w:sz="0" w:space="0" w:color="auto"/>
        <w:left w:val="none" w:sz="0" w:space="0" w:color="auto"/>
        <w:bottom w:val="none" w:sz="0" w:space="0" w:color="auto"/>
        <w:right w:val="none" w:sz="0" w:space="0" w:color="auto"/>
      </w:divBdr>
    </w:div>
    <w:div w:id="564724033">
      <w:marLeft w:val="480"/>
      <w:marRight w:val="0"/>
      <w:marTop w:val="0"/>
      <w:marBottom w:val="0"/>
      <w:divBdr>
        <w:top w:val="none" w:sz="0" w:space="0" w:color="auto"/>
        <w:left w:val="none" w:sz="0" w:space="0" w:color="auto"/>
        <w:bottom w:val="none" w:sz="0" w:space="0" w:color="auto"/>
        <w:right w:val="none" w:sz="0" w:space="0" w:color="auto"/>
      </w:divBdr>
    </w:div>
    <w:div w:id="564727578">
      <w:marLeft w:val="480"/>
      <w:marRight w:val="0"/>
      <w:marTop w:val="0"/>
      <w:marBottom w:val="0"/>
      <w:divBdr>
        <w:top w:val="none" w:sz="0" w:space="0" w:color="auto"/>
        <w:left w:val="none" w:sz="0" w:space="0" w:color="auto"/>
        <w:bottom w:val="none" w:sz="0" w:space="0" w:color="auto"/>
        <w:right w:val="none" w:sz="0" w:space="0" w:color="auto"/>
      </w:divBdr>
    </w:div>
    <w:div w:id="564728550">
      <w:marLeft w:val="480"/>
      <w:marRight w:val="0"/>
      <w:marTop w:val="0"/>
      <w:marBottom w:val="0"/>
      <w:divBdr>
        <w:top w:val="none" w:sz="0" w:space="0" w:color="auto"/>
        <w:left w:val="none" w:sz="0" w:space="0" w:color="auto"/>
        <w:bottom w:val="none" w:sz="0" w:space="0" w:color="auto"/>
        <w:right w:val="none" w:sz="0" w:space="0" w:color="auto"/>
      </w:divBdr>
    </w:div>
    <w:div w:id="564796888">
      <w:marLeft w:val="480"/>
      <w:marRight w:val="0"/>
      <w:marTop w:val="0"/>
      <w:marBottom w:val="0"/>
      <w:divBdr>
        <w:top w:val="none" w:sz="0" w:space="0" w:color="auto"/>
        <w:left w:val="none" w:sz="0" w:space="0" w:color="auto"/>
        <w:bottom w:val="none" w:sz="0" w:space="0" w:color="auto"/>
        <w:right w:val="none" w:sz="0" w:space="0" w:color="auto"/>
      </w:divBdr>
    </w:div>
    <w:div w:id="564799653">
      <w:marLeft w:val="480"/>
      <w:marRight w:val="0"/>
      <w:marTop w:val="0"/>
      <w:marBottom w:val="0"/>
      <w:divBdr>
        <w:top w:val="none" w:sz="0" w:space="0" w:color="auto"/>
        <w:left w:val="none" w:sz="0" w:space="0" w:color="auto"/>
        <w:bottom w:val="none" w:sz="0" w:space="0" w:color="auto"/>
        <w:right w:val="none" w:sz="0" w:space="0" w:color="auto"/>
      </w:divBdr>
    </w:div>
    <w:div w:id="564800856">
      <w:marLeft w:val="480"/>
      <w:marRight w:val="0"/>
      <w:marTop w:val="0"/>
      <w:marBottom w:val="0"/>
      <w:divBdr>
        <w:top w:val="none" w:sz="0" w:space="0" w:color="auto"/>
        <w:left w:val="none" w:sz="0" w:space="0" w:color="auto"/>
        <w:bottom w:val="none" w:sz="0" w:space="0" w:color="auto"/>
        <w:right w:val="none" w:sz="0" w:space="0" w:color="auto"/>
      </w:divBdr>
    </w:div>
    <w:div w:id="564875188">
      <w:marLeft w:val="480"/>
      <w:marRight w:val="0"/>
      <w:marTop w:val="0"/>
      <w:marBottom w:val="0"/>
      <w:divBdr>
        <w:top w:val="none" w:sz="0" w:space="0" w:color="auto"/>
        <w:left w:val="none" w:sz="0" w:space="0" w:color="auto"/>
        <w:bottom w:val="none" w:sz="0" w:space="0" w:color="auto"/>
        <w:right w:val="none" w:sz="0" w:space="0" w:color="auto"/>
      </w:divBdr>
    </w:div>
    <w:div w:id="564951313">
      <w:marLeft w:val="480"/>
      <w:marRight w:val="0"/>
      <w:marTop w:val="0"/>
      <w:marBottom w:val="0"/>
      <w:divBdr>
        <w:top w:val="none" w:sz="0" w:space="0" w:color="auto"/>
        <w:left w:val="none" w:sz="0" w:space="0" w:color="auto"/>
        <w:bottom w:val="none" w:sz="0" w:space="0" w:color="auto"/>
        <w:right w:val="none" w:sz="0" w:space="0" w:color="auto"/>
      </w:divBdr>
    </w:div>
    <w:div w:id="564990674">
      <w:marLeft w:val="480"/>
      <w:marRight w:val="0"/>
      <w:marTop w:val="0"/>
      <w:marBottom w:val="0"/>
      <w:divBdr>
        <w:top w:val="none" w:sz="0" w:space="0" w:color="auto"/>
        <w:left w:val="none" w:sz="0" w:space="0" w:color="auto"/>
        <w:bottom w:val="none" w:sz="0" w:space="0" w:color="auto"/>
        <w:right w:val="none" w:sz="0" w:space="0" w:color="auto"/>
      </w:divBdr>
    </w:div>
    <w:div w:id="564991127">
      <w:marLeft w:val="480"/>
      <w:marRight w:val="0"/>
      <w:marTop w:val="0"/>
      <w:marBottom w:val="0"/>
      <w:divBdr>
        <w:top w:val="none" w:sz="0" w:space="0" w:color="auto"/>
        <w:left w:val="none" w:sz="0" w:space="0" w:color="auto"/>
        <w:bottom w:val="none" w:sz="0" w:space="0" w:color="auto"/>
        <w:right w:val="none" w:sz="0" w:space="0" w:color="auto"/>
      </w:divBdr>
    </w:div>
    <w:div w:id="564991599">
      <w:marLeft w:val="480"/>
      <w:marRight w:val="0"/>
      <w:marTop w:val="0"/>
      <w:marBottom w:val="0"/>
      <w:divBdr>
        <w:top w:val="none" w:sz="0" w:space="0" w:color="auto"/>
        <w:left w:val="none" w:sz="0" w:space="0" w:color="auto"/>
        <w:bottom w:val="none" w:sz="0" w:space="0" w:color="auto"/>
        <w:right w:val="none" w:sz="0" w:space="0" w:color="auto"/>
      </w:divBdr>
    </w:div>
    <w:div w:id="564993015">
      <w:marLeft w:val="480"/>
      <w:marRight w:val="0"/>
      <w:marTop w:val="0"/>
      <w:marBottom w:val="0"/>
      <w:divBdr>
        <w:top w:val="none" w:sz="0" w:space="0" w:color="auto"/>
        <w:left w:val="none" w:sz="0" w:space="0" w:color="auto"/>
        <w:bottom w:val="none" w:sz="0" w:space="0" w:color="auto"/>
        <w:right w:val="none" w:sz="0" w:space="0" w:color="auto"/>
      </w:divBdr>
    </w:div>
    <w:div w:id="564993806">
      <w:marLeft w:val="480"/>
      <w:marRight w:val="0"/>
      <w:marTop w:val="0"/>
      <w:marBottom w:val="0"/>
      <w:divBdr>
        <w:top w:val="none" w:sz="0" w:space="0" w:color="auto"/>
        <w:left w:val="none" w:sz="0" w:space="0" w:color="auto"/>
        <w:bottom w:val="none" w:sz="0" w:space="0" w:color="auto"/>
        <w:right w:val="none" w:sz="0" w:space="0" w:color="auto"/>
      </w:divBdr>
    </w:div>
    <w:div w:id="564996290">
      <w:marLeft w:val="480"/>
      <w:marRight w:val="0"/>
      <w:marTop w:val="0"/>
      <w:marBottom w:val="0"/>
      <w:divBdr>
        <w:top w:val="none" w:sz="0" w:space="0" w:color="auto"/>
        <w:left w:val="none" w:sz="0" w:space="0" w:color="auto"/>
        <w:bottom w:val="none" w:sz="0" w:space="0" w:color="auto"/>
        <w:right w:val="none" w:sz="0" w:space="0" w:color="auto"/>
      </w:divBdr>
    </w:div>
    <w:div w:id="565149423">
      <w:marLeft w:val="480"/>
      <w:marRight w:val="0"/>
      <w:marTop w:val="0"/>
      <w:marBottom w:val="0"/>
      <w:divBdr>
        <w:top w:val="none" w:sz="0" w:space="0" w:color="auto"/>
        <w:left w:val="none" w:sz="0" w:space="0" w:color="auto"/>
        <w:bottom w:val="none" w:sz="0" w:space="0" w:color="auto"/>
        <w:right w:val="none" w:sz="0" w:space="0" w:color="auto"/>
      </w:divBdr>
    </w:div>
    <w:div w:id="565258476">
      <w:marLeft w:val="480"/>
      <w:marRight w:val="0"/>
      <w:marTop w:val="0"/>
      <w:marBottom w:val="0"/>
      <w:divBdr>
        <w:top w:val="none" w:sz="0" w:space="0" w:color="auto"/>
        <w:left w:val="none" w:sz="0" w:space="0" w:color="auto"/>
        <w:bottom w:val="none" w:sz="0" w:space="0" w:color="auto"/>
        <w:right w:val="none" w:sz="0" w:space="0" w:color="auto"/>
      </w:divBdr>
    </w:div>
    <w:div w:id="565261174">
      <w:marLeft w:val="480"/>
      <w:marRight w:val="0"/>
      <w:marTop w:val="0"/>
      <w:marBottom w:val="0"/>
      <w:divBdr>
        <w:top w:val="none" w:sz="0" w:space="0" w:color="auto"/>
        <w:left w:val="none" w:sz="0" w:space="0" w:color="auto"/>
        <w:bottom w:val="none" w:sz="0" w:space="0" w:color="auto"/>
        <w:right w:val="none" w:sz="0" w:space="0" w:color="auto"/>
      </w:divBdr>
    </w:div>
    <w:div w:id="565264783">
      <w:marLeft w:val="480"/>
      <w:marRight w:val="0"/>
      <w:marTop w:val="0"/>
      <w:marBottom w:val="0"/>
      <w:divBdr>
        <w:top w:val="none" w:sz="0" w:space="0" w:color="auto"/>
        <w:left w:val="none" w:sz="0" w:space="0" w:color="auto"/>
        <w:bottom w:val="none" w:sz="0" w:space="0" w:color="auto"/>
        <w:right w:val="none" w:sz="0" w:space="0" w:color="auto"/>
      </w:divBdr>
    </w:div>
    <w:div w:id="565266257">
      <w:marLeft w:val="480"/>
      <w:marRight w:val="0"/>
      <w:marTop w:val="0"/>
      <w:marBottom w:val="0"/>
      <w:divBdr>
        <w:top w:val="none" w:sz="0" w:space="0" w:color="auto"/>
        <w:left w:val="none" w:sz="0" w:space="0" w:color="auto"/>
        <w:bottom w:val="none" w:sz="0" w:space="0" w:color="auto"/>
        <w:right w:val="none" w:sz="0" w:space="0" w:color="auto"/>
      </w:divBdr>
    </w:div>
    <w:div w:id="565337237">
      <w:marLeft w:val="480"/>
      <w:marRight w:val="0"/>
      <w:marTop w:val="0"/>
      <w:marBottom w:val="0"/>
      <w:divBdr>
        <w:top w:val="none" w:sz="0" w:space="0" w:color="auto"/>
        <w:left w:val="none" w:sz="0" w:space="0" w:color="auto"/>
        <w:bottom w:val="none" w:sz="0" w:space="0" w:color="auto"/>
        <w:right w:val="none" w:sz="0" w:space="0" w:color="auto"/>
      </w:divBdr>
    </w:div>
    <w:div w:id="565341699">
      <w:marLeft w:val="480"/>
      <w:marRight w:val="0"/>
      <w:marTop w:val="0"/>
      <w:marBottom w:val="0"/>
      <w:divBdr>
        <w:top w:val="none" w:sz="0" w:space="0" w:color="auto"/>
        <w:left w:val="none" w:sz="0" w:space="0" w:color="auto"/>
        <w:bottom w:val="none" w:sz="0" w:space="0" w:color="auto"/>
        <w:right w:val="none" w:sz="0" w:space="0" w:color="auto"/>
      </w:divBdr>
    </w:div>
    <w:div w:id="565385070">
      <w:marLeft w:val="480"/>
      <w:marRight w:val="0"/>
      <w:marTop w:val="0"/>
      <w:marBottom w:val="0"/>
      <w:divBdr>
        <w:top w:val="none" w:sz="0" w:space="0" w:color="auto"/>
        <w:left w:val="none" w:sz="0" w:space="0" w:color="auto"/>
        <w:bottom w:val="none" w:sz="0" w:space="0" w:color="auto"/>
        <w:right w:val="none" w:sz="0" w:space="0" w:color="auto"/>
      </w:divBdr>
    </w:div>
    <w:div w:id="565385248">
      <w:marLeft w:val="480"/>
      <w:marRight w:val="0"/>
      <w:marTop w:val="0"/>
      <w:marBottom w:val="0"/>
      <w:divBdr>
        <w:top w:val="none" w:sz="0" w:space="0" w:color="auto"/>
        <w:left w:val="none" w:sz="0" w:space="0" w:color="auto"/>
        <w:bottom w:val="none" w:sz="0" w:space="0" w:color="auto"/>
        <w:right w:val="none" w:sz="0" w:space="0" w:color="auto"/>
      </w:divBdr>
    </w:div>
    <w:div w:id="565410533">
      <w:marLeft w:val="480"/>
      <w:marRight w:val="0"/>
      <w:marTop w:val="0"/>
      <w:marBottom w:val="0"/>
      <w:divBdr>
        <w:top w:val="none" w:sz="0" w:space="0" w:color="auto"/>
        <w:left w:val="none" w:sz="0" w:space="0" w:color="auto"/>
        <w:bottom w:val="none" w:sz="0" w:space="0" w:color="auto"/>
        <w:right w:val="none" w:sz="0" w:space="0" w:color="auto"/>
      </w:divBdr>
    </w:div>
    <w:div w:id="565452413">
      <w:marLeft w:val="480"/>
      <w:marRight w:val="0"/>
      <w:marTop w:val="0"/>
      <w:marBottom w:val="0"/>
      <w:divBdr>
        <w:top w:val="none" w:sz="0" w:space="0" w:color="auto"/>
        <w:left w:val="none" w:sz="0" w:space="0" w:color="auto"/>
        <w:bottom w:val="none" w:sz="0" w:space="0" w:color="auto"/>
        <w:right w:val="none" w:sz="0" w:space="0" w:color="auto"/>
      </w:divBdr>
    </w:div>
    <w:div w:id="565453589">
      <w:marLeft w:val="480"/>
      <w:marRight w:val="0"/>
      <w:marTop w:val="0"/>
      <w:marBottom w:val="0"/>
      <w:divBdr>
        <w:top w:val="none" w:sz="0" w:space="0" w:color="auto"/>
        <w:left w:val="none" w:sz="0" w:space="0" w:color="auto"/>
        <w:bottom w:val="none" w:sz="0" w:space="0" w:color="auto"/>
        <w:right w:val="none" w:sz="0" w:space="0" w:color="auto"/>
      </w:divBdr>
    </w:div>
    <w:div w:id="565453608">
      <w:marLeft w:val="480"/>
      <w:marRight w:val="0"/>
      <w:marTop w:val="0"/>
      <w:marBottom w:val="0"/>
      <w:divBdr>
        <w:top w:val="none" w:sz="0" w:space="0" w:color="auto"/>
        <w:left w:val="none" w:sz="0" w:space="0" w:color="auto"/>
        <w:bottom w:val="none" w:sz="0" w:space="0" w:color="auto"/>
        <w:right w:val="none" w:sz="0" w:space="0" w:color="auto"/>
      </w:divBdr>
    </w:div>
    <w:div w:id="565531317">
      <w:marLeft w:val="480"/>
      <w:marRight w:val="0"/>
      <w:marTop w:val="0"/>
      <w:marBottom w:val="0"/>
      <w:divBdr>
        <w:top w:val="none" w:sz="0" w:space="0" w:color="auto"/>
        <w:left w:val="none" w:sz="0" w:space="0" w:color="auto"/>
        <w:bottom w:val="none" w:sz="0" w:space="0" w:color="auto"/>
        <w:right w:val="none" w:sz="0" w:space="0" w:color="auto"/>
      </w:divBdr>
    </w:div>
    <w:div w:id="565577814">
      <w:marLeft w:val="480"/>
      <w:marRight w:val="0"/>
      <w:marTop w:val="0"/>
      <w:marBottom w:val="0"/>
      <w:divBdr>
        <w:top w:val="none" w:sz="0" w:space="0" w:color="auto"/>
        <w:left w:val="none" w:sz="0" w:space="0" w:color="auto"/>
        <w:bottom w:val="none" w:sz="0" w:space="0" w:color="auto"/>
        <w:right w:val="none" w:sz="0" w:space="0" w:color="auto"/>
      </w:divBdr>
    </w:div>
    <w:div w:id="565603739">
      <w:marLeft w:val="480"/>
      <w:marRight w:val="0"/>
      <w:marTop w:val="0"/>
      <w:marBottom w:val="0"/>
      <w:divBdr>
        <w:top w:val="none" w:sz="0" w:space="0" w:color="auto"/>
        <w:left w:val="none" w:sz="0" w:space="0" w:color="auto"/>
        <w:bottom w:val="none" w:sz="0" w:space="0" w:color="auto"/>
        <w:right w:val="none" w:sz="0" w:space="0" w:color="auto"/>
      </w:divBdr>
    </w:div>
    <w:div w:id="565646473">
      <w:marLeft w:val="480"/>
      <w:marRight w:val="0"/>
      <w:marTop w:val="0"/>
      <w:marBottom w:val="0"/>
      <w:divBdr>
        <w:top w:val="none" w:sz="0" w:space="0" w:color="auto"/>
        <w:left w:val="none" w:sz="0" w:space="0" w:color="auto"/>
        <w:bottom w:val="none" w:sz="0" w:space="0" w:color="auto"/>
        <w:right w:val="none" w:sz="0" w:space="0" w:color="auto"/>
      </w:divBdr>
    </w:div>
    <w:div w:id="565650188">
      <w:marLeft w:val="480"/>
      <w:marRight w:val="0"/>
      <w:marTop w:val="0"/>
      <w:marBottom w:val="0"/>
      <w:divBdr>
        <w:top w:val="none" w:sz="0" w:space="0" w:color="auto"/>
        <w:left w:val="none" w:sz="0" w:space="0" w:color="auto"/>
        <w:bottom w:val="none" w:sz="0" w:space="0" w:color="auto"/>
        <w:right w:val="none" w:sz="0" w:space="0" w:color="auto"/>
      </w:divBdr>
    </w:div>
    <w:div w:id="565727717">
      <w:marLeft w:val="480"/>
      <w:marRight w:val="0"/>
      <w:marTop w:val="0"/>
      <w:marBottom w:val="0"/>
      <w:divBdr>
        <w:top w:val="none" w:sz="0" w:space="0" w:color="auto"/>
        <w:left w:val="none" w:sz="0" w:space="0" w:color="auto"/>
        <w:bottom w:val="none" w:sz="0" w:space="0" w:color="auto"/>
        <w:right w:val="none" w:sz="0" w:space="0" w:color="auto"/>
      </w:divBdr>
    </w:div>
    <w:div w:id="565798026">
      <w:marLeft w:val="480"/>
      <w:marRight w:val="0"/>
      <w:marTop w:val="0"/>
      <w:marBottom w:val="0"/>
      <w:divBdr>
        <w:top w:val="none" w:sz="0" w:space="0" w:color="auto"/>
        <w:left w:val="none" w:sz="0" w:space="0" w:color="auto"/>
        <w:bottom w:val="none" w:sz="0" w:space="0" w:color="auto"/>
        <w:right w:val="none" w:sz="0" w:space="0" w:color="auto"/>
      </w:divBdr>
    </w:div>
    <w:div w:id="565840206">
      <w:marLeft w:val="480"/>
      <w:marRight w:val="0"/>
      <w:marTop w:val="0"/>
      <w:marBottom w:val="0"/>
      <w:divBdr>
        <w:top w:val="none" w:sz="0" w:space="0" w:color="auto"/>
        <w:left w:val="none" w:sz="0" w:space="0" w:color="auto"/>
        <w:bottom w:val="none" w:sz="0" w:space="0" w:color="auto"/>
        <w:right w:val="none" w:sz="0" w:space="0" w:color="auto"/>
      </w:divBdr>
    </w:div>
    <w:div w:id="565916690">
      <w:marLeft w:val="480"/>
      <w:marRight w:val="0"/>
      <w:marTop w:val="0"/>
      <w:marBottom w:val="0"/>
      <w:divBdr>
        <w:top w:val="none" w:sz="0" w:space="0" w:color="auto"/>
        <w:left w:val="none" w:sz="0" w:space="0" w:color="auto"/>
        <w:bottom w:val="none" w:sz="0" w:space="0" w:color="auto"/>
        <w:right w:val="none" w:sz="0" w:space="0" w:color="auto"/>
      </w:divBdr>
    </w:div>
    <w:div w:id="565918990">
      <w:marLeft w:val="480"/>
      <w:marRight w:val="0"/>
      <w:marTop w:val="0"/>
      <w:marBottom w:val="0"/>
      <w:divBdr>
        <w:top w:val="none" w:sz="0" w:space="0" w:color="auto"/>
        <w:left w:val="none" w:sz="0" w:space="0" w:color="auto"/>
        <w:bottom w:val="none" w:sz="0" w:space="0" w:color="auto"/>
        <w:right w:val="none" w:sz="0" w:space="0" w:color="auto"/>
      </w:divBdr>
    </w:div>
    <w:div w:id="565920360">
      <w:marLeft w:val="480"/>
      <w:marRight w:val="0"/>
      <w:marTop w:val="0"/>
      <w:marBottom w:val="0"/>
      <w:divBdr>
        <w:top w:val="none" w:sz="0" w:space="0" w:color="auto"/>
        <w:left w:val="none" w:sz="0" w:space="0" w:color="auto"/>
        <w:bottom w:val="none" w:sz="0" w:space="0" w:color="auto"/>
        <w:right w:val="none" w:sz="0" w:space="0" w:color="auto"/>
      </w:divBdr>
    </w:div>
    <w:div w:id="565923026">
      <w:marLeft w:val="480"/>
      <w:marRight w:val="0"/>
      <w:marTop w:val="0"/>
      <w:marBottom w:val="0"/>
      <w:divBdr>
        <w:top w:val="none" w:sz="0" w:space="0" w:color="auto"/>
        <w:left w:val="none" w:sz="0" w:space="0" w:color="auto"/>
        <w:bottom w:val="none" w:sz="0" w:space="0" w:color="auto"/>
        <w:right w:val="none" w:sz="0" w:space="0" w:color="auto"/>
      </w:divBdr>
    </w:div>
    <w:div w:id="565998396">
      <w:marLeft w:val="480"/>
      <w:marRight w:val="0"/>
      <w:marTop w:val="0"/>
      <w:marBottom w:val="0"/>
      <w:divBdr>
        <w:top w:val="none" w:sz="0" w:space="0" w:color="auto"/>
        <w:left w:val="none" w:sz="0" w:space="0" w:color="auto"/>
        <w:bottom w:val="none" w:sz="0" w:space="0" w:color="auto"/>
        <w:right w:val="none" w:sz="0" w:space="0" w:color="auto"/>
      </w:divBdr>
    </w:div>
    <w:div w:id="566034632">
      <w:marLeft w:val="480"/>
      <w:marRight w:val="0"/>
      <w:marTop w:val="0"/>
      <w:marBottom w:val="0"/>
      <w:divBdr>
        <w:top w:val="none" w:sz="0" w:space="0" w:color="auto"/>
        <w:left w:val="none" w:sz="0" w:space="0" w:color="auto"/>
        <w:bottom w:val="none" w:sz="0" w:space="0" w:color="auto"/>
        <w:right w:val="none" w:sz="0" w:space="0" w:color="auto"/>
      </w:divBdr>
    </w:div>
    <w:div w:id="566035998">
      <w:marLeft w:val="480"/>
      <w:marRight w:val="0"/>
      <w:marTop w:val="0"/>
      <w:marBottom w:val="0"/>
      <w:divBdr>
        <w:top w:val="none" w:sz="0" w:space="0" w:color="auto"/>
        <w:left w:val="none" w:sz="0" w:space="0" w:color="auto"/>
        <w:bottom w:val="none" w:sz="0" w:space="0" w:color="auto"/>
        <w:right w:val="none" w:sz="0" w:space="0" w:color="auto"/>
      </w:divBdr>
    </w:div>
    <w:div w:id="566036942">
      <w:marLeft w:val="480"/>
      <w:marRight w:val="0"/>
      <w:marTop w:val="0"/>
      <w:marBottom w:val="0"/>
      <w:divBdr>
        <w:top w:val="none" w:sz="0" w:space="0" w:color="auto"/>
        <w:left w:val="none" w:sz="0" w:space="0" w:color="auto"/>
        <w:bottom w:val="none" w:sz="0" w:space="0" w:color="auto"/>
        <w:right w:val="none" w:sz="0" w:space="0" w:color="auto"/>
      </w:divBdr>
    </w:div>
    <w:div w:id="566107315">
      <w:marLeft w:val="480"/>
      <w:marRight w:val="0"/>
      <w:marTop w:val="0"/>
      <w:marBottom w:val="0"/>
      <w:divBdr>
        <w:top w:val="none" w:sz="0" w:space="0" w:color="auto"/>
        <w:left w:val="none" w:sz="0" w:space="0" w:color="auto"/>
        <w:bottom w:val="none" w:sz="0" w:space="0" w:color="auto"/>
        <w:right w:val="none" w:sz="0" w:space="0" w:color="auto"/>
      </w:divBdr>
    </w:div>
    <w:div w:id="566111335">
      <w:marLeft w:val="480"/>
      <w:marRight w:val="0"/>
      <w:marTop w:val="0"/>
      <w:marBottom w:val="0"/>
      <w:divBdr>
        <w:top w:val="none" w:sz="0" w:space="0" w:color="auto"/>
        <w:left w:val="none" w:sz="0" w:space="0" w:color="auto"/>
        <w:bottom w:val="none" w:sz="0" w:space="0" w:color="auto"/>
        <w:right w:val="none" w:sz="0" w:space="0" w:color="auto"/>
      </w:divBdr>
    </w:div>
    <w:div w:id="566114619">
      <w:marLeft w:val="480"/>
      <w:marRight w:val="0"/>
      <w:marTop w:val="0"/>
      <w:marBottom w:val="0"/>
      <w:divBdr>
        <w:top w:val="none" w:sz="0" w:space="0" w:color="auto"/>
        <w:left w:val="none" w:sz="0" w:space="0" w:color="auto"/>
        <w:bottom w:val="none" w:sz="0" w:space="0" w:color="auto"/>
        <w:right w:val="none" w:sz="0" w:space="0" w:color="auto"/>
      </w:divBdr>
    </w:div>
    <w:div w:id="566183759">
      <w:marLeft w:val="480"/>
      <w:marRight w:val="0"/>
      <w:marTop w:val="0"/>
      <w:marBottom w:val="0"/>
      <w:divBdr>
        <w:top w:val="none" w:sz="0" w:space="0" w:color="auto"/>
        <w:left w:val="none" w:sz="0" w:space="0" w:color="auto"/>
        <w:bottom w:val="none" w:sz="0" w:space="0" w:color="auto"/>
        <w:right w:val="none" w:sz="0" w:space="0" w:color="auto"/>
      </w:divBdr>
    </w:div>
    <w:div w:id="566232379">
      <w:marLeft w:val="480"/>
      <w:marRight w:val="0"/>
      <w:marTop w:val="0"/>
      <w:marBottom w:val="0"/>
      <w:divBdr>
        <w:top w:val="none" w:sz="0" w:space="0" w:color="auto"/>
        <w:left w:val="none" w:sz="0" w:space="0" w:color="auto"/>
        <w:bottom w:val="none" w:sz="0" w:space="0" w:color="auto"/>
        <w:right w:val="none" w:sz="0" w:space="0" w:color="auto"/>
      </w:divBdr>
    </w:div>
    <w:div w:id="566303609">
      <w:marLeft w:val="480"/>
      <w:marRight w:val="0"/>
      <w:marTop w:val="0"/>
      <w:marBottom w:val="0"/>
      <w:divBdr>
        <w:top w:val="none" w:sz="0" w:space="0" w:color="auto"/>
        <w:left w:val="none" w:sz="0" w:space="0" w:color="auto"/>
        <w:bottom w:val="none" w:sz="0" w:space="0" w:color="auto"/>
        <w:right w:val="none" w:sz="0" w:space="0" w:color="auto"/>
      </w:divBdr>
    </w:div>
    <w:div w:id="566303686">
      <w:marLeft w:val="640"/>
      <w:marRight w:val="0"/>
      <w:marTop w:val="0"/>
      <w:marBottom w:val="0"/>
      <w:divBdr>
        <w:top w:val="none" w:sz="0" w:space="0" w:color="auto"/>
        <w:left w:val="none" w:sz="0" w:space="0" w:color="auto"/>
        <w:bottom w:val="none" w:sz="0" w:space="0" w:color="auto"/>
        <w:right w:val="none" w:sz="0" w:space="0" w:color="auto"/>
      </w:divBdr>
    </w:div>
    <w:div w:id="566378600">
      <w:marLeft w:val="480"/>
      <w:marRight w:val="0"/>
      <w:marTop w:val="0"/>
      <w:marBottom w:val="0"/>
      <w:divBdr>
        <w:top w:val="none" w:sz="0" w:space="0" w:color="auto"/>
        <w:left w:val="none" w:sz="0" w:space="0" w:color="auto"/>
        <w:bottom w:val="none" w:sz="0" w:space="0" w:color="auto"/>
        <w:right w:val="none" w:sz="0" w:space="0" w:color="auto"/>
      </w:divBdr>
    </w:div>
    <w:div w:id="566381414">
      <w:marLeft w:val="480"/>
      <w:marRight w:val="0"/>
      <w:marTop w:val="0"/>
      <w:marBottom w:val="0"/>
      <w:divBdr>
        <w:top w:val="none" w:sz="0" w:space="0" w:color="auto"/>
        <w:left w:val="none" w:sz="0" w:space="0" w:color="auto"/>
        <w:bottom w:val="none" w:sz="0" w:space="0" w:color="auto"/>
        <w:right w:val="none" w:sz="0" w:space="0" w:color="auto"/>
      </w:divBdr>
    </w:div>
    <w:div w:id="566382137">
      <w:marLeft w:val="480"/>
      <w:marRight w:val="0"/>
      <w:marTop w:val="0"/>
      <w:marBottom w:val="0"/>
      <w:divBdr>
        <w:top w:val="none" w:sz="0" w:space="0" w:color="auto"/>
        <w:left w:val="none" w:sz="0" w:space="0" w:color="auto"/>
        <w:bottom w:val="none" w:sz="0" w:space="0" w:color="auto"/>
        <w:right w:val="none" w:sz="0" w:space="0" w:color="auto"/>
      </w:divBdr>
    </w:div>
    <w:div w:id="566456304">
      <w:marLeft w:val="480"/>
      <w:marRight w:val="0"/>
      <w:marTop w:val="0"/>
      <w:marBottom w:val="0"/>
      <w:divBdr>
        <w:top w:val="none" w:sz="0" w:space="0" w:color="auto"/>
        <w:left w:val="none" w:sz="0" w:space="0" w:color="auto"/>
        <w:bottom w:val="none" w:sz="0" w:space="0" w:color="auto"/>
        <w:right w:val="none" w:sz="0" w:space="0" w:color="auto"/>
      </w:divBdr>
    </w:div>
    <w:div w:id="566576141">
      <w:marLeft w:val="480"/>
      <w:marRight w:val="0"/>
      <w:marTop w:val="0"/>
      <w:marBottom w:val="0"/>
      <w:divBdr>
        <w:top w:val="none" w:sz="0" w:space="0" w:color="auto"/>
        <w:left w:val="none" w:sz="0" w:space="0" w:color="auto"/>
        <w:bottom w:val="none" w:sz="0" w:space="0" w:color="auto"/>
        <w:right w:val="none" w:sz="0" w:space="0" w:color="auto"/>
      </w:divBdr>
    </w:div>
    <w:div w:id="566578217">
      <w:marLeft w:val="480"/>
      <w:marRight w:val="0"/>
      <w:marTop w:val="0"/>
      <w:marBottom w:val="0"/>
      <w:divBdr>
        <w:top w:val="none" w:sz="0" w:space="0" w:color="auto"/>
        <w:left w:val="none" w:sz="0" w:space="0" w:color="auto"/>
        <w:bottom w:val="none" w:sz="0" w:space="0" w:color="auto"/>
        <w:right w:val="none" w:sz="0" w:space="0" w:color="auto"/>
      </w:divBdr>
    </w:div>
    <w:div w:id="566645433">
      <w:marLeft w:val="480"/>
      <w:marRight w:val="0"/>
      <w:marTop w:val="0"/>
      <w:marBottom w:val="0"/>
      <w:divBdr>
        <w:top w:val="none" w:sz="0" w:space="0" w:color="auto"/>
        <w:left w:val="none" w:sz="0" w:space="0" w:color="auto"/>
        <w:bottom w:val="none" w:sz="0" w:space="0" w:color="auto"/>
        <w:right w:val="none" w:sz="0" w:space="0" w:color="auto"/>
      </w:divBdr>
    </w:div>
    <w:div w:id="566692737">
      <w:marLeft w:val="480"/>
      <w:marRight w:val="0"/>
      <w:marTop w:val="0"/>
      <w:marBottom w:val="0"/>
      <w:divBdr>
        <w:top w:val="none" w:sz="0" w:space="0" w:color="auto"/>
        <w:left w:val="none" w:sz="0" w:space="0" w:color="auto"/>
        <w:bottom w:val="none" w:sz="0" w:space="0" w:color="auto"/>
        <w:right w:val="none" w:sz="0" w:space="0" w:color="auto"/>
      </w:divBdr>
    </w:div>
    <w:div w:id="566696176">
      <w:marLeft w:val="480"/>
      <w:marRight w:val="0"/>
      <w:marTop w:val="0"/>
      <w:marBottom w:val="0"/>
      <w:divBdr>
        <w:top w:val="none" w:sz="0" w:space="0" w:color="auto"/>
        <w:left w:val="none" w:sz="0" w:space="0" w:color="auto"/>
        <w:bottom w:val="none" w:sz="0" w:space="0" w:color="auto"/>
        <w:right w:val="none" w:sz="0" w:space="0" w:color="auto"/>
      </w:divBdr>
    </w:div>
    <w:div w:id="566722166">
      <w:marLeft w:val="640"/>
      <w:marRight w:val="0"/>
      <w:marTop w:val="0"/>
      <w:marBottom w:val="0"/>
      <w:divBdr>
        <w:top w:val="none" w:sz="0" w:space="0" w:color="auto"/>
        <w:left w:val="none" w:sz="0" w:space="0" w:color="auto"/>
        <w:bottom w:val="none" w:sz="0" w:space="0" w:color="auto"/>
        <w:right w:val="none" w:sz="0" w:space="0" w:color="auto"/>
      </w:divBdr>
    </w:div>
    <w:div w:id="566764652">
      <w:marLeft w:val="480"/>
      <w:marRight w:val="0"/>
      <w:marTop w:val="0"/>
      <w:marBottom w:val="0"/>
      <w:divBdr>
        <w:top w:val="none" w:sz="0" w:space="0" w:color="auto"/>
        <w:left w:val="none" w:sz="0" w:space="0" w:color="auto"/>
        <w:bottom w:val="none" w:sz="0" w:space="0" w:color="auto"/>
        <w:right w:val="none" w:sz="0" w:space="0" w:color="auto"/>
      </w:divBdr>
    </w:div>
    <w:div w:id="566767056">
      <w:marLeft w:val="480"/>
      <w:marRight w:val="0"/>
      <w:marTop w:val="0"/>
      <w:marBottom w:val="0"/>
      <w:divBdr>
        <w:top w:val="none" w:sz="0" w:space="0" w:color="auto"/>
        <w:left w:val="none" w:sz="0" w:space="0" w:color="auto"/>
        <w:bottom w:val="none" w:sz="0" w:space="0" w:color="auto"/>
        <w:right w:val="none" w:sz="0" w:space="0" w:color="auto"/>
      </w:divBdr>
    </w:div>
    <w:div w:id="566838299">
      <w:marLeft w:val="480"/>
      <w:marRight w:val="0"/>
      <w:marTop w:val="0"/>
      <w:marBottom w:val="0"/>
      <w:divBdr>
        <w:top w:val="none" w:sz="0" w:space="0" w:color="auto"/>
        <w:left w:val="none" w:sz="0" w:space="0" w:color="auto"/>
        <w:bottom w:val="none" w:sz="0" w:space="0" w:color="auto"/>
        <w:right w:val="none" w:sz="0" w:space="0" w:color="auto"/>
      </w:divBdr>
    </w:div>
    <w:div w:id="566838408">
      <w:marLeft w:val="480"/>
      <w:marRight w:val="0"/>
      <w:marTop w:val="0"/>
      <w:marBottom w:val="0"/>
      <w:divBdr>
        <w:top w:val="none" w:sz="0" w:space="0" w:color="auto"/>
        <w:left w:val="none" w:sz="0" w:space="0" w:color="auto"/>
        <w:bottom w:val="none" w:sz="0" w:space="0" w:color="auto"/>
        <w:right w:val="none" w:sz="0" w:space="0" w:color="auto"/>
      </w:divBdr>
    </w:div>
    <w:div w:id="566838833">
      <w:marLeft w:val="480"/>
      <w:marRight w:val="0"/>
      <w:marTop w:val="0"/>
      <w:marBottom w:val="0"/>
      <w:divBdr>
        <w:top w:val="none" w:sz="0" w:space="0" w:color="auto"/>
        <w:left w:val="none" w:sz="0" w:space="0" w:color="auto"/>
        <w:bottom w:val="none" w:sz="0" w:space="0" w:color="auto"/>
        <w:right w:val="none" w:sz="0" w:space="0" w:color="auto"/>
      </w:divBdr>
    </w:div>
    <w:div w:id="566839235">
      <w:marLeft w:val="480"/>
      <w:marRight w:val="0"/>
      <w:marTop w:val="0"/>
      <w:marBottom w:val="0"/>
      <w:divBdr>
        <w:top w:val="none" w:sz="0" w:space="0" w:color="auto"/>
        <w:left w:val="none" w:sz="0" w:space="0" w:color="auto"/>
        <w:bottom w:val="none" w:sz="0" w:space="0" w:color="auto"/>
        <w:right w:val="none" w:sz="0" w:space="0" w:color="auto"/>
      </w:divBdr>
    </w:div>
    <w:div w:id="566889143">
      <w:marLeft w:val="480"/>
      <w:marRight w:val="0"/>
      <w:marTop w:val="0"/>
      <w:marBottom w:val="0"/>
      <w:divBdr>
        <w:top w:val="none" w:sz="0" w:space="0" w:color="auto"/>
        <w:left w:val="none" w:sz="0" w:space="0" w:color="auto"/>
        <w:bottom w:val="none" w:sz="0" w:space="0" w:color="auto"/>
        <w:right w:val="none" w:sz="0" w:space="0" w:color="auto"/>
      </w:divBdr>
    </w:div>
    <w:div w:id="566913038">
      <w:marLeft w:val="480"/>
      <w:marRight w:val="0"/>
      <w:marTop w:val="0"/>
      <w:marBottom w:val="0"/>
      <w:divBdr>
        <w:top w:val="none" w:sz="0" w:space="0" w:color="auto"/>
        <w:left w:val="none" w:sz="0" w:space="0" w:color="auto"/>
        <w:bottom w:val="none" w:sz="0" w:space="0" w:color="auto"/>
        <w:right w:val="none" w:sz="0" w:space="0" w:color="auto"/>
      </w:divBdr>
    </w:div>
    <w:div w:id="566916735">
      <w:marLeft w:val="480"/>
      <w:marRight w:val="0"/>
      <w:marTop w:val="0"/>
      <w:marBottom w:val="0"/>
      <w:divBdr>
        <w:top w:val="none" w:sz="0" w:space="0" w:color="auto"/>
        <w:left w:val="none" w:sz="0" w:space="0" w:color="auto"/>
        <w:bottom w:val="none" w:sz="0" w:space="0" w:color="auto"/>
        <w:right w:val="none" w:sz="0" w:space="0" w:color="auto"/>
      </w:divBdr>
    </w:div>
    <w:div w:id="566917424">
      <w:marLeft w:val="480"/>
      <w:marRight w:val="0"/>
      <w:marTop w:val="0"/>
      <w:marBottom w:val="0"/>
      <w:divBdr>
        <w:top w:val="none" w:sz="0" w:space="0" w:color="auto"/>
        <w:left w:val="none" w:sz="0" w:space="0" w:color="auto"/>
        <w:bottom w:val="none" w:sz="0" w:space="0" w:color="auto"/>
        <w:right w:val="none" w:sz="0" w:space="0" w:color="auto"/>
      </w:divBdr>
    </w:div>
    <w:div w:id="566961022">
      <w:marLeft w:val="480"/>
      <w:marRight w:val="0"/>
      <w:marTop w:val="0"/>
      <w:marBottom w:val="0"/>
      <w:divBdr>
        <w:top w:val="none" w:sz="0" w:space="0" w:color="auto"/>
        <w:left w:val="none" w:sz="0" w:space="0" w:color="auto"/>
        <w:bottom w:val="none" w:sz="0" w:space="0" w:color="auto"/>
        <w:right w:val="none" w:sz="0" w:space="0" w:color="auto"/>
      </w:divBdr>
    </w:div>
    <w:div w:id="567039532">
      <w:marLeft w:val="480"/>
      <w:marRight w:val="0"/>
      <w:marTop w:val="0"/>
      <w:marBottom w:val="0"/>
      <w:divBdr>
        <w:top w:val="none" w:sz="0" w:space="0" w:color="auto"/>
        <w:left w:val="none" w:sz="0" w:space="0" w:color="auto"/>
        <w:bottom w:val="none" w:sz="0" w:space="0" w:color="auto"/>
        <w:right w:val="none" w:sz="0" w:space="0" w:color="auto"/>
      </w:divBdr>
    </w:div>
    <w:div w:id="567112016">
      <w:marLeft w:val="480"/>
      <w:marRight w:val="0"/>
      <w:marTop w:val="0"/>
      <w:marBottom w:val="0"/>
      <w:divBdr>
        <w:top w:val="none" w:sz="0" w:space="0" w:color="auto"/>
        <w:left w:val="none" w:sz="0" w:space="0" w:color="auto"/>
        <w:bottom w:val="none" w:sz="0" w:space="0" w:color="auto"/>
        <w:right w:val="none" w:sz="0" w:space="0" w:color="auto"/>
      </w:divBdr>
    </w:div>
    <w:div w:id="567112997">
      <w:marLeft w:val="480"/>
      <w:marRight w:val="0"/>
      <w:marTop w:val="0"/>
      <w:marBottom w:val="0"/>
      <w:divBdr>
        <w:top w:val="none" w:sz="0" w:space="0" w:color="auto"/>
        <w:left w:val="none" w:sz="0" w:space="0" w:color="auto"/>
        <w:bottom w:val="none" w:sz="0" w:space="0" w:color="auto"/>
        <w:right w:val="none" w:sz="0" w:space="0" w:color="auto"/>
      </w:divBdr>
    </w:div>
    <w:div w:id="567113509">
      <w:marLeft w:val="480"/>
      <w:marRight w:val="0"/>
      <w:marTop w:val="0"/>
      <w:marBottom w:val="0"/>
      <w:divBdr>
        <w:top w:val="none" w:sz="0" w:space="0" w:color="auto"/>
        <w:left w:val="none" w:sz="0" w:space="0" w:color="auto"/>
        <w:bottom w:val="none" w:sz="0" w:space="0" w:color="auto"/>
        <w:right w:val="none" w:sz="0" w:space="0" w:color="auto"/>
      </w:divBdr>
    </w:div>
    <w:div w:id="567149081">
      <w:marLeft w:val="480"/>
      <w:marRight w:val="0"/>
      <w:marTop w:val="0"/>
      <w:marBottom w:val="0"/>
      <w:divBdr>
        <w:top w:val="none" w:sz="0" w:space="0" w:color="auto"/>
        <w:left w:val="none" w:sz="0" w:space="0" w:color="auto"/>
        <w:bottom w:val="none" w:sz="0" w:space="0" w:color="auto"/>
        <w:right w:val="none" w:sz="0" w:space="0" w:color="auto"/>
      </w:divBdr>
    </w:div>
    <w:div w:id="567149511">
      <w:marLeft w:val="480"/>
      <w:marRight w:val="0"/>
      <w:marTop w:val="0"/>
      <w:marBottom w:val="0"/>
      <w:divBdr>
        <w:top w:val="none" w:sz="0" w:space="0" w:color="auto"/>
        <w:left w:val="none" w:sz="0" w:space="0" w:color="auto"/>
        <w:bottom w:val="none" w:sz="0" w:space="0" w:color="auto"/>
        <w:right w:val="none" w:sz="0" w:space="0" w:color="auto"/>
      </w:divBdr>
    </w:div>
    <w:div w:id="567150119">
      <w:marLeft w:val="480"/>
      <w:marRight w:val="0"/>
      <w:marTop w:val="0"/>
      <w:marBottom w:val="0"/>
      <w:divBdr>
        <w:top w:val="none" w:sz="0" w:space="0" w:color="auto"/>
        <w:left w:val="none" w:sz="0" w:space="0" w:color="auto"/>
        <w:bottom w:val="none" w:sz="0" w:space="0" w:color="auto"/>
        <w:right w:val="none" w:sz="0" w:space="0" w:color="auto"/>
      </w:divBdr>
    </w:div>
    <w:div w:id="567150559">
      <w:marLeft w:val="640"/>
      <w:marRight w:val="0"/>
      <w:marTop w:val="0"/>
      <w:marBottom w:val="0"/>
      <w:divBdr>
        <w:top w:val="none" w:sz="0" w:space="0" w:color="auto"/>
        <w:left w:val="none" w:sz="0" w:space="0" w:color="auto"/>
        <w:bottom w:val="none" w:sz="0" w:space="0" w:color="auto"/>
        <w:right w:val="none" w:sz="0" w:space="0" w:color="auto"/>
      </w:divBdr>
    </w:div>
    <w:div w:id="567152810">
      <w:marLeft w:val="480"/>
      <w:marRight w:val="0"/>
      <w:marTop w:val="0"/>
      <w:marBottom w:val="0"/>
      <w:divBdr>
        <w:top w:val="none" w:sz="0" w:space="0" w:color="auto"/>
        <w:left w:val="none" w:sz="0" w:space="0" w:color="auto"/>
        <w:bottom w:val="none" w:sz="0" w:space="0" w:color="auto"/>
        <w:right w:val="none" w:sz="0" w:space="0" w:color="auto"/>
      </w:divBdr>
    </w:div>
    <w:div w:id="567348172">
      <w:marLeft w:val="480"/>
      <w:marRight w:val="0"/>
      <w:marTop w:val="0"/>
      <w:marBottom w:val="0"/>
      <w:divBdr>
        <w:top w:val="none" w:sz="0" w:space="0" w:color="auto"/>
        <w:left w:val="none" w:sz="0" w:space="0" w:color="auto"/>
        <w:bottom w:val="none" w:sz="0" w:space="0" w:color="auto"/>
        <w:right w:val="none" w:sz="0" w:space="0" w:color="auto"/>
      </w:divBdr>
    </w:div>
    <w:div w:id="567349849">
      <w:marLeft w:val="480"/>
      <w:marRight w:val="0"/>
      <w:marTop w:val="0"/>
      <w:marBottom w:val="0"/>
      <w:divBdr>
        <w:top w:val="none" w:sz="0" w:space="0" w:color="auto"/>
        <w:left w:val="none" w:sz="0" w:space="0" w:color="auto"/>
        <w:bottom w:val="none" w:sz="0" w:space="0" w:color="auto"/>
        <w:right w:val="none" w:sz="0" w:space="0" w:color="auto"/>
      </w:divBdr>
    </w:div>
    <w:div w:id="567419694">
      <w:marLeft w:val="480"/>
      <w:marRight w:val="0"/>
      <w:marTop w:val="0"/>
      <w:marBottom w:val="0"/>
      <w:divBdr>
        <w:top w:val="none" w:sz="0" w:space="0" w:color="auto"/>
        <w:left w:val="none" w:sz="0" w:space="0" w:color="auto"/>
        <w:bottom w:val="none" w:sz="0" w:space="0" w:color="auto"/>
        <w:right w:val="none" w:sz="0" w:space="0" w:color="auto"/>
      </w:divBdr>
    </w:div>
    <w:div w:id="567419876">
      <w:marLeft w:val="480"/>
      <w:marRight w:val="0"/>
      <w:marTop w:val="0"/>
      <w:marBottom w:val="0"/>
      <w:divBdr>
        <w:top w:val="none" w:sz="0" w:space="0" w:color="auto"/>
        <w:left w:val="none" w:sz="0" w:space="0" w:color="auto"/>
        <w:bottom w:val="none" w:sz="0" w:space="0" w:color="auto"/>
        <w:right w:val="none" w:sz="0" w:space="0" w:color="auto"/>
      </w:divBdr>
    </w:div>
    <w:div w:id="567426526">
      <w:marLeft w:val="480"/>
      <w:marRight w:val="0"/>
      <w:marTop w:val="0"/>
      <w:marBottom w:val="0"/>
      <w:divBdr>
        <w:top w:val="none" w:sz="0" w:space="0" w:color="auto"/>
        <w:left w:val="none" w:sz="0" w:space="0" w:color="auto"/>
        <w:bottom w:val="none" w:sz="0" w:space="0" w:color="auto"/>
        <w:right w:val="none" w:sz="0" w:space="0" w:color="auto"/>
      </w:divBdr>
    </w:div>
    <w:div w:id="567498205">
      <w:marLeft w:val="640"/>
      <w:marRight w:val="0"/>
      <w:marTop w:val="0"/>
      <w:marBottom w:val="0"/>
      <w:divBdr>
        <w:top w:val="none" w:sz="0" w:space="0" w:color="auto"/>
        <w:left w:val="none" w:sz="0" w:space="0" w:color="auto"/>
        <w:bottom w:val="none" w:sz="0" w:space="0" w:color="auto"/>
        <w:right w:val="none" w:sz="0" w:space="0" w:color="auto"/>
      </w:divBdr>
    </w:div>
    <w:div w:id="567572457">
      <w:marLeft w:val="480"/>
      <w:marRight w:val="0"/>
      <w:marTop w:val="0"/>
      <w:marBottom w:val="0"/>
      <w:divBdr>
        <w:top w:val="none" w:sz="0" w:space="0" w:color="auto"/>
        <w:left w:val="none" w:sz="0" w:space="0" w:color="auto"/>
        <w:bottom w:val="none" w:sz="0" w:space="0" w:color="auto"/>
        <w:right w:val="none" w:sz="0" w:space="0" w:color="auto"/>
      </w:divBdr>
    </w:div>
    <w:div w:id="567694861">
      <w:marLeft w:val="480"/>
      <w:marRight w:val="0"/>
      <w:marTop w:val="0"/>
      <w:marBottom w:val="0"/>
      <w:divBdr>
        <w:top w:val="none" w:sz="0" w:space="0" w:color="auto"/>
        <w:left w:val="none" w:sz="0" w:space="0" w:color="auto"/>
        <w:bottom w:val="none" w:sz="0" w:space="0" w:color="auto"/>
        <w:right w:val="none" w:sz="0" w:space="0" w:color="auto"/>
      </w:divBdr>
    </w:div>
    <w:div w:id="567764825">
      <w:marLeft w:val="480"/>
      <w:marRight w:val="0"/>
      <w:marTop w:val="0"/>
      <w:marBottom w:val="0"/>
      <w:divBdr>
        <w:top w:val="none" w:sz="0" w:space="0" w:color="auto"/>
        <w:left w:val="none" w:sz="0" w:space="0" w:color="auto"/>
        <w:bottom w:val="none" w:sz="0" w:space="0" w:color="auto"/>
        <w:right w:val="none" w:sz="0" w:space="0" w:color="auto"/>
      </w:divBdr>
    </w:div>
    <w:div w:id="567769887">
      <w:marLeft w:val="480"/>
      <w:marRight w:val="0"/>
      <w:marTop w:val="0"/>
      <w:marBottom w:val="0"/>
      <w:divBdr>
        <w:top w:val="none" w:sz="0" w:space="0" w:color="auto"/>
        <w:left w:val="none" w:sz="0" w:space="0" w:color="auto"/>
        <w:bottom w:val="none" w:sz="0" w:space="0" w:color="auto"/>
        <w:right w:val="none" w:sz="0" w:space="0" w:color="auto"/>
      </w:divBdr>
    </w:div>
    <w:div w:id="567770487">
      <w:marLeft w:val="480"/>
      <w:marRight w:val="0"/>
      <w:marTop w:val="0"/>
      <w:marBottom w:val="0"/>
      <w:divBdr>
        <w:top w:val="none" w:sz="0" w:space="0" w:color="auto"/>
        <w:left w:val="none" w:sz="0" w:space="0" w:color="auto"/>
        <w:bottom w:val="none" w:sz="0" w:space="0" w:color="auto"/>
        <w:right w:val="none" w:sz="0" w:space="0" w:color="auto"/>
      </w:divBdr>
    </w:div>
    <w:div w:id="567804352">
      <w:marLeft w:val="480"/>
      <w:marRight w:val="0"/>
      <w:marTop w:val="0"/>
      <w:marBottom w:val="0"/>
      <w:divBdr>
        <w:top w:val="none" w:sz="0" w:space="0" w:color="auto"/>
        <w:left w:val="none" w:sz="0" w:space="0" w:color="auto"/>
        <w:bottom w:val="none" w:sz="0" w:space="0" w:color="auto"/>
        <w:right w:val="none" w:sz="0" w:space="0" w:color="auto"/>
      </w:divBdr>
    </w:div>
    <w:div w:id="567807887">
      <w:marLeft w:val="480"/>
      <w:marRight w:val="0"/>
      <w:marTop w:val="0"/>
      <w:marBottom w:val="0"/>
      <w:divBdr>
        <w:top w:val="none" w:sz="0" w:space="0" w:color="auto"/>
        <w:left w:val="none" w:sz="0" w:space="0" w:color="auto"/>
        <w:bottom w:val="none" w:sz="0" w:space="0" w:color="auto"/>
        <w:right w:val="none" w:sz="0" w:space="0" w:color="auto"/>
      </w:divBdr>
    </w:div>
    <w:div w:id="567812491">
      <w:marLeft w:val="480"/>
      <w:marRight w:val="0"/>
      <w:marTop w:val="0"/>
      <w:marBottom w:val="0"/>
      <w:divBdr>
        <w:top w:val="none" w:sz="0" w:space="0" w:color="auto"/>
        <w:left w:val="none" w:sz="0" w:space="0" w:color="auto"/>
        <w:bottom w:val="none" w:sz="0" w:space="0" w:color="auto"/>
        <w:right w:val="none" w:sz="0" w:space="0" w:color="auto"/>
      </w:divBdr>
    </w:div>
    <w:div w:id="567813624">
      <w:marLeft w:val="0"/>
      <w:marRight w:val="0"/>
      <w:marTop w:val="0"/>
      <w:marBottom w:val="0"/>
      <w:divBdr>
        <w:top w:val="none" w:sz="0" w:space="0" w:color="auto"/>
        <w:left w:val="none" w:sz="0" w:space="0" w:color="auto"/>
        <w:bottom w:val="none" w:sz="0" w:space="0" w:color="auto"/>
        <w:right w:val="none" w:sz="0" w:space="0" w:color="auto"/>
      </w:divBdr>
    </w:div>
    <w:div w:id="567884694">
      <w:marLeft w:val="480"/>
      <w:marRight w:val="0"/>
      <w:marTop w:val="0"/>
      <w:marBottom w:val="0"/>
      <w:divBdr>
        <w:top w:val="none" w:sz="0" w:space="0" w:color="auto"/>
        <w:left w:val="none" w:sz="0" w:space="0" w:color="auto"/>
        <w:bottom w:val="none" w:sz="0" w:space="0" w:color="auto"/>
        <w:right w:val="none" w:sz="0" w:space="0" w:color="auto"/>
      </w:divBdr>
    </w:div>
    <w:div w:id="567955975">
      <w:marLeft w:val="480"/>
      <w:marRight w:val="0"/>
      <w:marTop w:val="0"/>
      <w:marBottom w:val="0"/>
      <w:divBdr>
        <w:top w:val="none" w:sz="0" w:space="0" w:color="auto"/>
        <w:left w:val="none" w:sz="0" w:space="0" w:color="auto"/>
        <w:bottom w:val="none" w:sz="0" w:space="0" w:color="auto"/>
        <w:right w:val="none" w:sz="0" w:space="0" w:color="auto"/>
      </w:divBdr>
    </w:div>
    <w:div w:id="567961437">
      <w:marLeft w:val="480"/>
      <w:marRight w:val="0"/>
      <w:marTop w:val="0"/>
      <w:marBottom w:val="0"/>
      <w:divBdr>
        <w:top w:val="none" w:sz="0" w:space="0" w:color="auto"/>
        <w:left w:val="none" w:sz="0" w:space="0" w:color="auto"/>
        <w:bottom w:val="none" w:sz="0" w:space="0" w:color="auto"/>
        <w:right w:val="none" w:sz="0" w:space="0" w:color="auto"/>
      </w:divBdr>
    </w:div>
    <w:div w:id="568001080">
      <w:bodyDiv w:val="1"/>
      <w:marLeft w:val="0"/>
      <w:marRight w:val="0"/>
      <w:marTop w:val="0"/>
      <w:marBottom w:val="0"/>
      <w:divBdr>
        <w:top w:val="none" w:sz="0" w:space="0" w:color="auto"/>
        <w:left w:val="none" w:sz="0" w:space="0" w:color="auto"/>
        <w:bottom w:val="none" w:sz="0" w:space="0" w:color="auto"/>
        <w:right w:val="none" w:sz="0" w:space="0" w:color="auto"/>
      </w:divBdr>
    </w:div>
    <w:div w:id="568148498">
      <w:marLeft w:val="480"/>
      <w:marRight w:val="0"/>
      <w:marTop w:val="0"/>
      <w:marBottom w:val="0"/>
      <w:divBdr>
        <w:top w:val="none" w:sz="0" w:space="0" w:color="auto"/>
        <w:left w:val="none" w:sz="0" w:space="0" w:color="auto"/>
        <w:bottom w:val="none" w:sz="0" w:space="0" w:color="auto"/>
        <w:right w:val="none" w:sz="0" w:space="0" w:color="auto"/>
      </w:divBdr>
    </w:div>
    <w:div w:id="568154178">
      <w:marLeft w:val="480"/>
      <w:marRight w:val="0"/>
      <w:marTop w:val="0"/>
      <w:marBottom w:val="0"/>
      <w:divBdr>
        <w:top w:val="none" w:sz="0" w:space="0" w:color="auto"/>
        <w:left w:val="none" w:sz="0" w:space="0" w:color="auto"/>
        <w:bottom w:val="none" w:sz="0" w:space="0" w:color="auto"/>
        <w:right w:val="none" w:sz="0" w:space="0" w:color="auto"/>
      </w:divBdr>
    </w:div>
    <w:div w:id="568154950">
      <w:marLeft w:val="480"/>
      <w:marRight w:val="0"/>
      <w:marTop w:val="0"/>
      <w:marBottom w:val="0"/>
      <w:divBdr>
        <w:top w:val="none" w:sz="0" w:space="0" w:color="auto"/>
        <w:left w:val="none" w:sz="0" w:space="0" w:color="auto"/>
        <w:bottom w:val="none" w:sz="0" w:space="0" w:color="auto"/>
        <w:right w:val="none" w:sz="0" w:space="0" w:color="auto"/>
      </w:divBdr>
    </w:div>
    <w:div w:id="568198425">
      <w:marLeft w:val="480"/>
      <w:marRight w:val="0"/>
      <w:marTop w:val="0"/>
      <w:marBottom w:val="0"/>
      <w:divBdr>
        <w:top w:val="none" w:sz="0" w:space="0" w:color="auto"/>
        <w:left w:val="none" w:sz="0" w:space="0" w:color="auto"/>
        <w:bottom w:val="none" w:sz="0" w:space="0" w:color="auto"/>
        <w:right w:val="none" w:sz="0" w:space="0" w:color="auto"/>
      </w:divBdr>
    </w:div>
    <w:div w:id="568229432">
      <w:marLeft w:val="480"/>
      <w:marRight w:val="0"/>
      <w:marTop w:val="0"/>
      <w:marBottom w:val="0"/>
      <w:divBdr>
        <w:top w:val="none" w:sz="0" w:space="0" w:color="auto"/>
        <w:left w:val="none" w:sz="0" w:space="0" w:color="auto"/>
        <w:bottom w:val="none" w:sz="0" w:space="0" w:color="auto"/>
        <w:right w:val="none" w:sz="0" w:space="0" w:color="auto"/>
      </w:divBdr>
    </w:div>
    <w:div w:id="568229502">
      <w:marLeft w:val="480"/>
      <w:marRight w:val="0"/>
      <w:marTop w:val="0"/>
      <w:marBottom w:val="0"/>
      <w:divBdr>
        <w:top w:val="none" w:sz="0" w:space="0" w:color="auto"/>
        <w:left w:val="none" w:sz="0" w:space="0" w:color="auto"/>
        <w:bottom w:val="none" w:sz="0" w:space="0" w:color="auto"/>
        <w:right w:val="none" w:sz="0" w:space="0" w:color="auto"/>
      </w:divBdr>
    </w:div>
    <w:div w:id="568342975">
      <w:marLeft w:val="480"/>
      <w:marRight w:val="0"/>
      <w:marTop w:val="0"/>
      <w:marBottom w:val="0"/>
      <w:divBdr>
        <w:top w:val="none" w:sz="0" w:space="0" w:color="auto"/>
        <w:left w:val="none" w:sz="0" w:space="0" w:color="auto"/>
        <w:bottom w:val="none" w:sz="0" w:space="0" w:color="auto"/>
        <w:right w:val="none" w:sz="0" w:space="0" w:color="auto"/>
      </w:divBdr>
    </w:div>
    <w:div w:id="568345347">
      <w:marLeft w:val="480"/>
      <w:marRight w:val="0"/>
      <w:marTop w:val="0"/>
      <w:marBottom w:val="0"/>
      <w:divBdr>
        <w:top w:val="none" w:sz="0" w:space="0" w:color="auto"/>
        <w:left w:val="none" w:sz="0" w:space="0" w:color="auto"/>
        <w:bottom w:val="none" w:sz="0" w:space="0" w:color="auto"/>
        <w:right w:val="none" w:sz="0" w:space="0" w:color="auto"/>
      </w:divBdr>
    </w:div>
    <w:div w:id="568345507">
      <w:marLeft w:val="480"/>
      <w:marRight w:val="0"/>
      <w:marTop w:val="0"/>
      <w:marBottom w:val="0"/>
      <w:divBdr>
        <w:top w:val="none" w:sz="0" w:space="0" w:color="auto"/>
        <w:left w:val="none" w:sz="0" w:space="0" w:color="auto"/>
        <w:bottom w:val="none" w:sz="0" w:space="0" w:color="auto"/>
        <w:right w:val="none" w:sz="0" w:space="0" w:color="auto"/>
      </w:divBdr>
    </w:div>
    <w:div w:id="568422494">
      <w:marLeft w:val="480"/>
      <w:marRight w:val="0"/>
      <w:marTop w:val="0"/>
      <w:marBottom w:val="0"/>
      <w:divBdr>
        <w:top w:val="none" w:sz="0" w:space="0" w:color="auto"/>
        <w:left w:val="none" w:sz="0" w:space="0" w:color="auto"/>
        <w:bottom w:val="none" w:sz="0" w:space="0" w:color="auto"/>
        <w:right w:val="none" w:sz="0" w:space="0" w:color="auto"/>
      </w:divBdr>
    </w:div>
    <w:div w:id="568423023">
      <w:marLeft w:val="480"/>
      <w:marRight w:val="0"/>
      <w:marTop w:val="0"/>
      <w:marBottom w:val="0"/>
      <w:divBdr>
        <w:top w:val="none" w:sz="0" w:space="0" w:color="auto"/>
        <w:left w:val="none" w:sz="0" w:space="0" w:color="auto"/>
        <w:bottom w:val="none" w:sz="0" w:space="0" w:color="auto"/>
        <w:right w:val="none" w:sz="0" w:space="0" w:color="auto"/>
      </w:divBdr>
    </w:div>
    <w:div w:id="568460702">
      <w:marLeft w:val="480"/>
      <w:marRight w:val="0"/>
      <w:marTop w:val="0"/>
      <w:marBottom w:val="0"/>
      <w:divBdr>
        <w:top w:val="none" w:sz="0" w:space="0" w:color="auto"/>
        <w:left w:val="none" w:sz="0" w:space="0" w:color="auto"/>
        <w:bottom w:val="none" w:sz="0" w:space="0" w:color="auto"/>
        <w:right w:val="none" w:sz="0" w:space="0" w:color="auto"/>
      </w:divBdr>
    </w:div>
    <w:div w:id="568467234">
      <w:marLeft w:val="480"/>
      <w:marRight w:val="0"/>
      <w:marTop w:val="0"/>
      <w:marBottom w:val="0"/>
      <w:divBdr>
        <w:top w:val="none" w:sz="0" w:space="0" w:color="auto"/>
        <w:left w:val="none" w:sz="0" w:space="0" w:color="auto"/>
        <w:bottom w:val="none" w:sz="0" w:space="0" w:color="auto"/>
        <w:right w:val="none" w:sz="0" w:space="0" w:color="auto"/>
      </w:divBdr>
    </w:div>
    <w:div w:id="568536600">
      <w:marLeft w:val="480"/>
      <w:marRight w:val="0"/>
      <w:marTop w:val="0"/>
      <w:marBottom w:val="0"/>
      <w:divBdr>
        <w:top w:val="none" w:sz="0" w:space="0" w:color="auto"/>
        <w:left w:val="none" w:sz="0" w:space="0" w:color="auto"/>
        <w:bottom w:val="none" w:sz="0" w:space="0" w:color="auto"/>
        <w:right w:val="none" w:sz="0" w:space="0" w:color="auto"/>
      </w:divBdr>
    </w:div>
    <w:div w:id="568536935">
      <w:marLeft w:val="480"/>
      <w:marRight w:val="0"/>
      <w:marTop w:val="0"/>
      <w:marBottom w:val="0"/>
      <w:divBdr>
        <w:top w:val="none" w:sz="0" w:space="0" w:color="auto"/>
        <w:left w:val="none" w:sz="0" w:space="0" w:color="auto"/>
        <w:bottom w:val="none" w:sz="0" w:space="0" w:color="auto"/>
        <w:right w:val="none" w:sz="0" w:space="0" w:color="auto"/>
      </w:divBdr>
    </w:div>
    <w:div w:id="568539030">
      <w:marLeft w:val="480"/>
      <w:marRight w:val="0"/>
      <w:marTop w:val="0"/>
      <w:marBottom w:val="0"/>
      <w:divBdr>
        <w:top w:val="none" w:sz="0" w:space="0" w:color="auto"/>
        <w:left w:val="none" w:sz="0" w:space="0" w:color="auto"/>
        <w:bottom w:val="none" w:sz="0" w:space="0" w:color="auto"/>
        <w:right w:val="none" w:sz="0" w:space="0" w:color="auto"/>
      </w:divBdr>
    </w:div>
    <w:div w:id="568543056">
      <w:marLeft w:val="480"/>
      <w:marRight w:val="0"/>
      <w:marTop w:val="0"/>
      <w:marBottom w:val="0"/>
      <w:divBdr>
        <w:top w:val="none" w:sz="0" w:space="0" w:color="auto"/>
        <w:left w:val="none" w:sz="0" w:space="0" w:color="auto"/>
        <w:bottom w:val="none" w:sz="0" w:space="0" w:color="auto"/>
        <w:right w:val="none" w:sz="0" w:space="0" w:color="auto"/>
      </w:divBdr>
    </w:div>
    <w:div w:id="568615826">
      <w:marLeft w:val="480"/>
      <w:marRight w:val="0"/>
      <w:marTop w:val="0"/>
      <w:marBottom w:val="0"/>
      <w:divBdr>
        <w:top w:val="none" w:sz="0" w:space="0" w:color="auto"/>
        <w:left w:val="none" w:sz="0" w:space="0" w:color="auto"/>
        <w:bottom w:val="none" w:sz="0" w:space="0" w:color="auto"/>
        <w:right w:val="none" w:sz="0" w:space="0" w:color="auto"/>
      </w:divBdr>
    </w:div>
    <w:div w:id="568617960">
      <w:marLeft w:val="480"/>
      <w:marRight w:val="0"/>
      <w:marTop w:val="0"/>
      <w:marBottom w:val="0"/>
      <w:divBdr>
        <w:top w:val="none" w:sz="0" w:space="0" w:color="auto"/>
        <w:left w:val="none" w:sz="0" w:space="0" w:color="auto"/>
        <w:bottom w:val="none" w:sz="0" w:space="0" w:color="auto"/>
        <w:right w:val="none" w:sz="0" w:space="0" w:color="auto"/>
      </w:divBdr>
    </w:div>
    <w:div w:id="568619207">
      <w:marLeft w:val="480"/>
      <w:marRight w:val="0"/>
      <w:marTop w:val="0"/>
      <w:marBottom w:val="0"/>
      <w:divBdr>
        <w:top w:val="none" w:sz="0" w:space="0" w:color="auto"/>
        <w:left w:val="none" w:sz="0" w:space="0" w:color="auto"/>
        <w:bottom w:val="none" w:sz="0" w:space="0" w:color="auto"/>
        <w:right w:val="none" w:sz="0" w:space="0" w:color="auto"/>
      </w:divBdr>
    </w:div>
    <w:div w:id="568661070">
      <w:marLeft w:val="480"/>
      <w:marRight w:val="0"/>
      <w:marTop w:val="0"/>
      <w:marBottom w:val="0"/>
      <w:divBdr>
        <w:top w:val="none" w:sz="0" w:space="0" w:color="auto"/>
        <w:left w:val="none" w:sz="0" w:space="0" w:color="auto"/>
        <w:bottom w:val="none" w:sz="0" w:space="0" w:color="auto"/>
        <w:right w:val="none" w:sz="0" w:space="0" w:color="auto"/>
      </w:divBdr>
    </w:div>
    <w:div w:id="568732032">
      <w:marLeft w:val="480"/>
      <w:marRight w:val="0"/>
      <w:marTop w:val="0"/>
      <w:marBottom w:val="0"/>
      <w:divBdr>
        <w:top w:val="none" w:sz="0" w:space="0" w:color="auto"/>
        <w:left w:val="none" w:sz="0" w:space="0" w:color="auto"/>
        <w:bottom w:val="none" w:sz="0" w:space="0" w:color="auto"/>
        <w:right w:val="none" w:sz="0" w:space="0" w:color="auto"/>
      </w:divBdr>
    </w:div>
    <w:div w:id="568732681">
      <w:marLeft w:val="480"/>
      <w:marRight w:val="0"/>
      <w:marTop w:val="0"/>
      <w:marBottom w:val="0"/>
      <w:divBdr>
        <w:top w:val="none" w:sz="0" w:space="0" w:color="auto"/>
        <w:left w:val="none" w:sz="0" w:space="0" w:color="auto"/>
        <w:bottom w:val="none" w:sz="0" w:space="0" w:color="auto"/>
        <w:right w:val="none" w:sz="0" w:space="0" w:color="auto"/>
      </w:divBdr>
    </w:div>
    <w:div w:id="568735442">
      <w:marLeft w:val="480"/>
      <w:marRight w:val="0"/>
      <w:marTop w:val="0"/>
      <w:marBottom w:val="0"/>
      <w:divBdr>
        <w:top w:val="none" w:sz="0" w:space="0" w:color="auto"/>
        <w:left w:val="none" w:sz="0" w:space="0" w:color="auto"/>
        <w:bottom w:val="none" w:sz="0" w:space="0" w:color="auto"/>
        <w:right w:val="none" w:sz="0" w:space="0" w:color="auto"/>
      </w:divBdr>
    </w:div>
    <w:div w:id="568809282">
      <w:marLeft w:val="480"/>
      <w:marRight w:val="0"/>
      <w:marTop w:val="0"/>
      <w:marBottom w:val="0"/>
      <w:divBdr>
        <w:top w:val="none" w:sz="0" w:space="0" w:color="auto"/>
        <w:left w:val="none" w:sz="0" w:space="0" w:color="auto"/>
        <w:bottom w:val="none" w:sz="0" w:space="0" w:color="auto"/>
        <w:right w:val="none" w:sz="0" w:space="0" w:color="auto"/>
      </w:divBdr>
    </w:div>
    <w:div w:id="568853406">
      <w:marLeft w:val="480"/>
      <w:marRight w:val="0"/>
      <w:marTop w:val="0"/>
      <w:marBottom w:val="0"/>
      <w:divBdr>
        <w:top w:val="none" w:sz="0" w:space="0" w:color="auto"/>
        <w:left w:val="none" w:sz="0" w:space="0" w:color="auto"/>
        <w:bottom w:val="none" w:sz="0" w:space="0" w:color="auto"/>
        <w:right w:val="none" w:sz="0" w:space="0" w:color="auto"/>
      </w:divBdr>
    </w:div>
    <w:div w:id="568854697">
      <w:marLeft w:val="480"/>
      <w:marRight w:val="0"/>
      <w:marTop w:val="0"/>
      <w:marBottom w:val="0"/>
      <w:divBdr>
        <w:top w:val="none" w:sz="0" w:space="0" w:color="auto"/>
        <w:left w:val="none" w:sz="0" w:space="0" w:color="auto"/>
        <w:bottom w:val="none" w:sz="0" w:space="0" w:color="auto"/>
        <w:right w:val="none" w:sz="0" w:space="0" w:color="auto"/>
      </w:divBdr>
    </w:div>
    <w:div w:id="568880564">
      <w:marLeft w:val="480"/>
      <w:marRight w:val="0"/>
      <w:marTop w:val="0"/>
      <w:marBottom w:val="0"/>
      <w:divBdr>
        <w:top w:val="none" w:sz="0" w:space="0" w:color="auto"/>
        <w:left w:val="none" w:sz="0" w:space="0" w:color="auto"/>
        <w:bottom w:val="none" w:sz="0" w:space="0" w:color="auto"/>
        <w:right w:val="none" w:sz="0" w:space="0" w:color="auto"/>
      </w:divBdr>
    </w:div>
    <w:div w:id="568924594">
      <w:marLeft w:val="480"/>
      <w:marRight w:val="0"/>
      <w:marTop w:val="0"/>
      <w:marBottom w:val="0"/>
      <w:divBdr>
        <w:top w:val="none" w:sz="0" w:space="0" w:color="auto"/>
        <w:left w:val="none" w:sz="0" w:space="0" w:color="auto"/>
        <w:bottom w:val="none" w:sz="0" w:space="0" w:color="auto"/>
        <w:right w:val="none" w:sz="0" w:space="0" w:color="auto"/>
      </w:divBdr>
    </w:div>
    <w:div w:id="568926757">
      <w:marLeft w:val="480"/>
      <w:marRight w:val="0"/>
      <w:marTop w:val="0"/>
      <w:marBottom w:val="0"/>
      <w:divBdr>
        <w:top w:val="none" w:sz="0" w:space="0" w:color="auto"/>
        <w:left w:val="none" w:sz="0" w:space="0" w:color="auto"/>
        <w:bottom w:val="none" w:sz="0" w:space="0" w:color="auto"/>
        <w:right w:val="none" w:sz="0" w:space="0" w:color="auto"/>
      </w:divBdr>
    </w:div>
    <w:div w:id="568926867">
      <w:marLeft w:val="480"/>
      <w:marRight w:val="0"/>
      <w:marTop w:val="0"/>
      <w:marBottom w:val="0"/>
      <w:divBdr>
        <w:top w:val="none" w:sz="0" w:space="0" w:color="auto"/>
        <w:left w:val="none" w:sz="0" w:space="0" w:color="auto"/>
        <w:bottom w:val="none" w:sz="0" w:space="0" w:color="auto"/>
        <w:right w:val="none" w:sz="0" w:space="0" w:color="auto"/>
      </w:divBdr>
    </w:div>
    <w:div w:id="568930308">
      <w:marLeft w:val="480"/>
      <w:marRight w:val="0"/>
      <w:marTop w:val="0"/>
      <w:marBottom w:val="0"/>
      <w:divBdr>
        <w:top w:val="none" w:sz="0" w:space="0" w:color="auto"/>
        <w:left w:val="none" w:sz="0" w:space="0" w:color="auto"/>
        <w:bottom w:val="none" w:sz="0" w:space="0" w:color="auto"/>
        <w:right w:val="none" w:sz="0" w:space="0" w:color="auto"/>
      </w:divBdr>
    </w:div>
    <w:div w:id="569001644">
      <w:marLeft w:val="640"/>
      <w:marRight w:val="0"/>
      <w:marTop w:val="0"/>
      <w:marBottom w:val="0"/>
      <w:divBdr>
        <w:top w:val="none" w:sz="0" w:space="0" w:color="auto"/>
        <w:left w:val="none" w:sz="0" w:space="0" w:color="auto"/>
        <w:bottom w:val="none" w:sz="0" w:space="0" w:color="auto"/>
        <w:right w:val="none" w:sz="0" w:space="0" w:color="auto"/>
      </w:divBdr>
    </w:div>
    <w:div w:id="569005192">
      <w:bodyDiv w:val="1"/>
      <w:marLeft w:val="0"/>
      <w:marRight w:val="0"/>
      <w:marTop w:val="0"/>
      <w:marBottom w:val="0"/>
      <w:divBdr>
        <w:top w:val="none" w:sz="0" w:space="0" w:color="auto"/>
        <w:left w:val="none" w:sz="0" w:space="0" w:color="auto"/>
        <w:bottom w:val="none" w:sz="0" w:space="0" w:color="auto"/>
        <w:right w:val="none" w:sz="0" w:space="0" w:color="auto"/>
      </w:divBdr>
      <w:divsChild>
        <w:div w:id="219177886">
          <w:marLeft w:val="480"/>
          <w:marRight w:val="0"/>
          <w:marTop w:val="0"/>
          <w:marBottom w:val="0"/>
          <w:divBdr>
            <w:top w:val="none" w:sz="0" w:space="0" w:color="auto"/>
            <w:left w:val="none" w:sz="0" w:space="0" w:color="auto"/>
            <w:bottom w:val="none" w:sz="0" w:space="0" w:color="auto"/>
            <w:right w:val="none" w:sz="0" w:space="0" w:color="auto"/>
          </w:divBdr>
        </w:div>
        <w:div w:id="271400657">
          <w:marLeft w:val="480"/>
          <w:marRight w:val="0"/>
          <w:marTop w:val="0"/>
          <w:marBottom w:val="0"/>
          <w:divBdr>
            <w:top w:val="none" w:sz="0" w:space="0" w:color="auto"/>
            <w:left w:val="none" w:sz="0" w:space="0" w:color="auto"/>
            <w:bottom w:val="none" w:sz="0" w:space="0" w:color="auto"/>
            <w:right w:val="none" w:sz="0" w:space="0" w:color="auto"/>
          </w:divBdr>
        </w:div>
        <w:div w:id="433017388">
          <w:marLeft w:val="480"/>
          <w:marRight w:val="0"/>
          <w:marTop w:val="0"/>
          <w:marBottom w:val="0"/>
          <w:divBdr>
            <w:top w:val="none" w:sz="0" w:space="0" w:color="auto"/>
            <w:left w:val="none" w:sz="0" w:space="0" w:color="auto"/>
            <w:bottom w:val="none" w:sz="0" w:space="0" w:color="auto"/>
            <w:right w:val="none" w:sz="0" w:space="0" w:color="auto"/>
          </w:divBdr>
        </w:div>
        <w:div w:id="449401927">
          <w:marLeft w:val="480"/>
          <w:marRight w:val="0"/>
          <w:marTop w:val="0"/>
          <w:marBottom w:val="0"/>
          <w:divBdr>
            <w:top w:val="none" w:sz="0" w:space="0" w:color="auto"/>
            <w:left w:val="none" w:sz="0" w:space="0" w:color="auto"/>
            <w:bottom w:val="none" w:sz="0" w:space="0" w:color="auto"/>
            <w:right w:val="none" w:sz="0" w:space="0" w:color="auto"/>
          </w:divBdr>
        </w:div>
        <w:div w:id="490876236">
          <w:marLeft w:val="480"/>
          <w:marRight w:val="0"/>
          <w:marTop w:val="0"/>
          <w:marBottom w:val="0"/>
          <w:divBdr>
            <w:top w:val="none" w:sz="0" w:space="0" w:color="auto"/>
            <w:left w:val="none" w:sz="0" w:space="0" w:color="auto"/>
            <w:bottom w:val="none" w:sz="0" w:space="0" w:color="auto"/>
            <w:right w:val="none" w:sz="0" w:space="0" w:color="auto"/>
          </w:divBdr>
        </w:div>
        <w:div w:id="508251652">
          <w:marLeft w:val="480"/>
          <w:marRight w:val="0"/>
          <w:marTop w:val="0"/>
          <w:marBottom w:val="0"/>
          <w:divBdr>
            <w:top w:val="none" w:sz="0" w:space="0" w:color="auto"/>
            <w:left w:val="none" w:sz="0" w:space="0" w:color="auto"/>
            <w:bottom w:val="none" w:sz="0" w:space="0" w:color="auto"/>
            <w:right w:val="none" w:sz="0" w:space="0" w:color="auto"/>
          </w:divBdr>
        </w:div>
        <w:div w:id="684749542">
          <w:marLeft w:val="480"/>
          <w:marRight w:val="0"/>
          <w:marTop w:val="0"/>
          <w:marBottom w:val="0"/>
          <w:divBdr>
            <w:top w:val="none" w:sz="0" w:space="0" w:color="auto"/>
            <w:left w:val="none" w:sz="0" w:space="0" w:color="auto"/>
            <w:bottom w:val="none" w:sz="0" w:space="0" w:color="auto"/>
            <w:right w:val="none" w:sz="0" w:space="0" w:color="auto"/>
          </w:divBdr>
        </w:div>
        <w:div w:id="883325801">
          <w:marLeft w:val="480"/>
          <w:marRight w:val="0"/>
          <w:marTop w:val="0"/>
          <w:marBottom w:val="0"/>
          <w:divBdr>
            <w:top w:val="none" w:sz="0" w:space="0" w:color="auto"/>
            <w:left w:val="none" w:sz="0" w:space="0" w:color="auto"/>
            <w:bottom w:val="none" w:sz="0" w:space="0" w:color="auto"/>
            <w:right w:val="none" w:sz="0" w:space="0" w:color="auto"/>
          </w:divBdr>
        </w:div>
        <w:div w:id="915554519">
          <w:marLeft w:val="480"/>
          <w:marRight w:val="0"/>
          <w:marTop w:val="0"/>
          <w:marBottom w:val="0"/>
          <w:divBdr>
            <w:top w:val="none" w:sz="0" w:space="0" w:color="auto"/>
            <w:left w:val="none" w:sz="0" w:space="0" w:color="auto"/>
            <w:bottom w:val="none" w:sz="0" w:space="0" w:color="auto"/>
            <w:right w:val="none" w:sz="0" w:space="0" w:color="auto"/>
          </w:divBdr>
        </w:div>
        <w:div w:id="920872437">
          <w:marLeft w:val="480"/>
          <w:marRight w:val="0"/>
          <w:marTop w:val="0"/>
          <w:marBottom w:val="0"/>
          <w:divBdr>
            <w:top w:val="none" w:sz="0" w:space="0" w:color="auto"/>
            <w:left w:val="none" w:sz="0" w:space="0" w:color="auto"/>
            <w:bottom w:val="none" w:sz="0" w:space="0" w:color="auto"/>
            <w:right w:val="none" w:sz="0" w:space="0" w:color="auto"/>
          </w:divBdr>
        </w:div>
        <w:div w:id="1300845795">
          <w:marLeft w:val="480"/>
          <w:marRight w:val="0"/>
          <w:marTop w:val="0"/>
          <w:marBottom w:val="0"/>
          <w:divBdr>
            <w:top w:val="none" w:sz="0" w:space="0" w:color="auto"/>
            <w:left w:val="none" w:sz="0" w:space="0" w:color="auto"/>
            <w:bottom w:val="none" w:sz="0" w:space="0" w:color="auto"/>
            <w:right w:val="none" w:sz="0" w:space="0" w:color="auto"/>
          </w:divBdr>
        </w:div>
        <w:div w:id="1307396548">
          <w:marLeft w:val="480"/>
          <w:marRight w:val="0"/>
          <w:marTop w:val="0"/>
          <w:marBottom w:val="0"/>
          <w:divBdr>
            <w:top w:val="none" w:sz="0" w:space="0" w:color="auto"/>
            <w:left w:val="none" w:sz="0" w:space="0" w:color="auto"/>
            <w:bottom w:val="none" w:sz="0" w:space="0" w:color="auto"/>
            <w:right w:val="none" w:sz="0" w:space="0" w:color="auto"/>
          </w:divBdr>
        </w:div>
        <w:div w:id="1400402021">
          <w:marLeft w:val="480"/>
          <w:marRight w:val="0"/>
          <w:marTop w:val="0"/>
          <w:marBottom w:val="0"/>
          <w:divBdr>
            <w:top w:val="none" w:sz="0" w:space="0" w:color="auto"/>
            <w:left w:val="none" w:sz="0" w:space="0" w:color="auto"/>
            <w:bottom w:val="none" w:sz="0" w:space="0" w:color="auto"/>
            <w:right w:val="none" w:sz="0" w:space="0" w:color="auto"/>
          </w:divBdr>
        </w:div>
      </w:divsChild>
    </w:div>
    <w:div w:id="569006348">
      <w:marLeft w:val="480"/>
      <w:marRight w:val="0"/>
      <w:marTop w:val="0"/>
      <w:marBottom w:val="0"/>
      <w:divBdr>
        <w:top w:val="none" w:sz="0" w:space="0" w:color="auto"/>
        <w:left w:val="none" w:sz="0" w:space="0" w:color="auto"/>
        <w:bottom w:val="none" w:sz="0" w:space="0" w:color="auto"/>
        <w:right w:val="none" w:sz="0" w:space="0" w:color="auto"/>
      </w:divBdr>
    </w:div>
    <w:div w:id="569190443">
      <w:marLeft w:val="480"/>
      <w:marRight w:val="0"/>
      <w:marTop w:val="0"/>
      <w:marBottom w:val="0"/>
      <w:divBdr>
        <w:top w:val="none" w:sz="0" w:space="0" w:color="auto"/>
        <w:left w:val="none" w:sz="0" w:space="0" w:color="auto"/>
        <w:bottom w:val="none" w:sz="0" w:space="0" w:color="auto"/>
        <w:right w:val="none" w:sz="0" w:space="0" w:color="auto"/>
      </w:divBdr>
    </w:div>
    <w:div w:id="569190794">
      <w:marLeft w:val="640"/>
      <w:marRight w:val="0"/>
      <w:marTop w:val="0"/>
      <w:marBottom w:val="0"/>
      <w:divBdr>
        <w:top w:val="none" w:sz="0" w:space="0" w:color="auto"/>
        <w:left w:val="none" w:sz="0" w:space="0" w:color="auto"/>
        <w:bottom w:val="none" w:sz="0" w:space="0" w:color="auto"/>
        <w:right w:val="none" w:sz="0" w:space="0" w:color="auto"/>
      </w:divBdr>
    </w:div>
    <w:div w:id="569192846">
      <w:marLeft w:val="480"/>
      <w:marRight w:val="0"/>
      <w:marTop w:val="0"/>
      <w:marBottom w:val="0"/>
      <w:divBdr>
        <w:top w:val="none" w:sz="0" w:space="0" w:color="auto"/>
        <w:left w:val="none" w:sz="0" w:space="0" w:color="auto"/>
        <w:bottom w:val="none" w:sz="0" w:space="0" w:color="auto"/>
        <w:right w:val="none" w:sz="0" w:space="0" w:color="auto"/>
      </w:divBdr>
    </w:div>
    <w:div w:id="569194542">
      <w:marLeft w:val="480"/>
      <w:marRight w:val="0"/>
      <w:marTop w:val="0"/>
      <w:marBottom w:val="0"/>
      <w:divBdr>
        <w:top w:val="none" w:sz="0" w:space="0" w:color="auto"/>
        <w:left w:val="none" w:sz="0" w:space="0" w:color="auto"/>
        <w:bottom w:val="none" w:sz="0" w:space="0" w:color="auto"/>
        <w:right w:val="none" w:sz="0" w:space="0" w:color="auto"/>
      </w:divBdr>
    </w:div>
    <w:div w:id="569197217">
      <w:marLeft w:val="480"/>
      <w:marRight w:val="0"/>
      <w:marTop w:val="0"/>
      <w:marBottom w:val="0"/>
      <w:divBdr>
        <w:top w:val="none" w:sz="0" w:space="0" w:color="auto"/>
        <w:left w:val="none" w:sz="0" w:space="0" w:color="auto"/>
        <w:bottom w:val="none" w:sz="0" w:space="0" w:color="auto"/>
        <w:right w:val="none" w:sz="0" w:space="0" w:color="auto"/>
      </w:divBdr>
    </w:div>
    <w:div w:id="569267082">
      <w:marLeft w:val="480"/>
      <w:marRight w:val="0"/>
      <w:marTop w:val="0"/>
      <w:marBottom w:val="0"/>
      <w:divBdr>
        <w:top w:val="none" w:sz="0" w:space="0" w:color="auto"/>
        <w:left w:val="none" w:sz="0" w:space="0" w:color="auto"/>
        <w:bottom w:val="none" w:sz="0" w:space="0" w:color="auto"/>
        <w:right w:val="none" w:sz="0" w:space="0" w:color="auto"/>
      </w:divBdr>
    </w:div>
    <w:div w:id="569273058">
      <w:marLeft w:val="480"/>
      <w:marRight w:val="0"/>
      <w:marTop w:val="0"/>
      <w:marBottom w:val="0"/>
      <w:divBdr>
        <w:top w:val="none" w:sz="0" w:space="0" w:color="auto"/>
        <w:left w:val="none" w:sz="0" w:space="0" w:color="auto"/>
        <w:bottom w:val="none" w:sz="0" w:space="0" w:color="auto"/>
        <w:right w:val="none" w:sz="0" w:space="0" w:color="auto"/>
      </w:divBdr>
    </w:div>
    <w:div w:id="569341448">
      <w:marLeft w:val="640"/>
      <w:marRight w:val="0"/>
      <w:marTop w:val="0"/>
      <w:marBottom w:val="0"/>
      <w:divBdr>
        <w:top w:val="none" w:sz="0" w:space="0" w:color="auto"/>
        <w:left w:val="none" w:sz="0" w:space="0" w:color="auto"/>
        <w:bottom w:val="none" w:sz="0" w:space="0" w:color="auto"/>
        <w:right w:val="none" w:sz="0" w:space="0" w:color="auto"/>
      </w:divBdr>
    </w:div>
    <w:div w:id="569343971">
      <w:marLeft w:val="480"/>
      <w:marRight w:val="0"/>
      <w:marTop w:val="0"/>
      <w:marBottom w:val="0"/>
      <w:divBdr>
        <w:top w:val="none" w:sz="0" w:space="0" w:color="auto"/>
        <w:left w:val="none" w:sz="0" w:space="0" w:color="auto"/>
        <w:bottom w:val="none" w:sz="0" w:space="0" w:color="auto"/>
        <w:right w:val="none" w:sz="0" w:space="0" w:color="auto"/>
      </w:divBdr>
    </w:div>
    <w:div w:id="569384372">
      <w:marLeft w:val="480"/>
      <w:marRight w:val="0"/>
      <w:marTop w:val="0"/>
      <w:marBottom w:val="0"/>
      <w:divBdr>
        <w:top w:val="none" w:sz="0" w:space="0" w:color="auto"/>
        <w:left w:val="none" w:sz="0" w:space="0" w:color="auto"/>
        <w:bottom w:val="none" w:sz="0" w:space="0" w:color="auto"/>
        <w:right w:val="none" w:sz="0" w:space="0" w:color="auto"/>
      </w:divBdr>
    </w:div>
    <w:div w:id="569386050">
      <w:marLeft w:val="480"/>
      <w:marRight w:val="0"/>
      <w:marTop w:val="0"/>
      <w:marBottom w:val="0"/>
      <w:divBdr>
        <w:top w:val="none" w:sz="0" w:space="0" w:color="auto"/>
        <w:left w:val="none" w:sz="0" w:space="0" w:color="auto"/>
        <w:bottom w:val="none" w:sz="0" w:space="0" w:color="auto"/>
        <w:right w:val="none" w:sz="0" w:space="0" w:color="auto"/>
      </w:divBdr>
    </w:div>
    <w:div w:id="569389745">
      <w:marLeft w:val="480"/>
      <w:marRight w:val="0"/>
      <w:marTop w:val="0"/>
      <w:marBottom w:val="0"/>
      <w:divBdr>
        <w:top w:val="none" w:sz="0" w:space="0" w:color="auto"/>
        <w:left w:val="none" w:sz="0" w:space="0" w:color="auto"/>
        <w:bottom w:val="none" w:sz="0" w:space="0" w:color="auto"/>
        <w:right w:val="none" w:sz="0" w:space="0" w:color="auto"/>
      </w:divBdr>
    </w:div>
    <w:div w:id="569460452">
      <w:marLeft w:val="480"/>
      <w:marRight w:val="0"/>
      <w:marTop w:val="0"/>
      <w:marBottom w:val="0"/>
      <w:divBdr>
        <w:top w:val="none" w:sz="0" w:space="0" w:color="auto"/>
        <w:left w:val="none" w:sz="0" w:space="0" w:color="auto"/>
        <w:bottom w:val="none" w:sz="0" w:space="0" w:color="auto"/>
        <w:right w:val="none" w:sz="0" w:space="0" w:color="auto"/>
      </w:divBdr>
    </w:div>
    <w:div w:id="569460464">
      <w:marLeft w:val="480"/>
      <w:marRight w:val="0"/>
      <w:marTop w:val="0"/>
      <w:marBottom w:val="0"/>
      <w:divBdr>
        <w:top w:val="none" w:sz="0" w:space="0" w:color="auto"/>
        <w:left w:val="none" w:sz="0" w:space="0" w:color="auto"/>
        <w:bottom w:val="none" w:sz="0" w:space="0" w:color="auto"/>
        <w:right w:val="none" w:sz="0" w:space="0" w:color="auto"/>
      </w:divBdr>
    </w:div>
    <w:div w:id="569467559">
      <w:marLeft w:val="480"/>
      <w:marRight w:val="0"/>
      <w:marTop w:val="0"/>
      <w:marBottom w:val="0"/>
      <w:divBdr>
        <w:top w:val="none" w:sz="0" w:space="0" w:color="auto"/>
        <w:left w:val="none" w:sz="0" w:space="0" w:color="auto"/>
        <w:bottom w:val="none" w:sz="0" w:space="0" w:color="auto"/>
        <w:right w:val="none" w:sz="0" w:space="0" w:color="auto"/>
      </w:divBdr>
    </w:div>
    <w:div w:id="569535216">
      <w:marLeft w:val="480"/>
      <w:marRight w:val="0"/>
      <w:marTop w:val="0"/>
      <w:marBottom w:val="0"/>
      <w:divBdr>
        <w:top w:val="none" w:sz="0" w:space="0" w:color="auto"/>
        <w:left w:val="none" w:sz="0" w:space="0" w:color="auto"/>
        <w:bottom w:val="none" w:sz="0" w:space="0" w:color="auto"/>
        <w:right w:val="none" w:sz="0" w:space="0" w:color="auto"/>
      </w:divBdr>
    </w:div>
    <w:div w:id="569540510">
      <w:marLeft w:val="480"/>
      <w:marRight w:val="0"/>
      <w:marTop w:val="0"/>
      <w:marBottom w:val="0"/>
      <w:divBdr>
        <w:top w:val="none" w:sz="0" w:space="0" w:color="auto"/>
        <w:left w:val="none" w:sz="0" w:space="0" w:color="auto"/>
        <w:bottom w:val="none" w:sz="0" w:space="0" w:color="auto"/>
        <w:right w:val="none" w:sz="0" w:space="0" w:color="auto"/>
      </w:divBdr>
    </w:div>
    <w:div w:id="569579170">
      <w:marLeft w:val="640"/>
      <w:marRight w:val="0"/>
      <w:marTop w:val="0"/>
      <w:marBottom w:val="0"/>
      <w:divBdr>
        <w:top w:val="none" w:sz="0" w:space="0" w:color="auto"/>
        <w:left w:val="none" w:sz="0" w:space="0" w:color="auto"/>
        <w:bottom w:val="none" w:sz="0" w:space="0" w:color="auto"/>
        <w:right w:val="none" w:sz="0" w:space="0" w:color="auto"/>
      </w:divBdr>
    </w:div>
    <w:div w:id="569582082">
      <w:marLeft w:val="480"/>
      <w:marRight w:val="0"/>
      <w:marTop w:val="0"/>
      <w:marBottom w:val="0"/>
      <w:divBdr>
        <w:top w:val="none" w:sz="0" w:space="0" w:color="auto"/>
        <w:left w:val="none" w:sz="0" w:space="0" w:color="auto"/>
        <w:bottom w:val="none" w:sz="0" w:space="0" w:color="auto"/>
        <w:right w:val="none" w:sz="0" w:space="0" w:color="auto"/>
      </w:divBdr>
    </w:div>
    <w:div w:id="569583181">
      <w:marLeft w:val="480"/>
      <w:marRight w:val="0"/>
      <w:marTop w:val="0"/>
      <w:marBottom w:val="0"/>
      <w:divBdr>
        <w:top w:val="none" w:sz="0" w:space="0" w:color="auto"/>
        <w:left w:val="none" w:sz="0" w:space="0" w:color="auto"/>
        <w:bottom w:val="none" w:sz="0" w:space="0" w:color="auto"/>
        <w:right w:val="none" w:sz="0" w:space="0" w:color="auto"/>
      </w:divBdr>
    </w:div>
    <w:div w:id="569584281">
      <w:marLeft w:val="480"/>
      <w:marRight w:val="0"/>
      <w:marTop w:val="0"/>
      <w:marBottom w:val="0"/>
      <w:divBdr>
        <w:top w:val="none" w:sz="0" w:space="0" w:color="auto"/>
        <w:left w:val="none" w:sz="0" w:space="0" w:color="auto"/>
        <w:bottom w:val="none" w:sz="0" w:space="0" w:color="auto"/>
        <w:right w:val="none" w:sz="0" w:space="0" w:color="auto"/>
      </w:divBdr>
    </w:div>
    <w:div w:id="569586377">
      <w:marLeft w:val="480"/>
      <w:marRight w:val="0"/>
      <w:marTop w:val="0"/>
      <w:marBottom w:val="0"/>
      <w:divBdr>
        <w:top w:val="none" w:sz="0" w:space="0" w:color="auto"/>
        <w:left w:val="none" w:sz="0" w:space="0" w:color="auto"/>
        <w:bottom w:val="none" w:sz="0" w:space="0" w:color="auto"/>
        <w:right w:val="none" w:sz="0" w:space="0" w:color="auto"/>
      </w:divBdr>
    </w:div>
    <w:div w:id="569654086">
      <w:marLeft w:val="480"/>
      <w:marRight w:val="0"/>
      <w:marTop w:val="0"/>
      <w:marBottom w:val="0"/>
      <w:divBdr>
        <w:top w:val="none" w:sz="0" w:space="0" w:color="auto"/>
        <w:left w:val="none" w:sz="0" w:space="0" w:color="auto"/>
        <w:bottom w:val="none" w:sz="0" w:space="0" w:color="auto"/>
        <w:right w:val="none" w:sz="0" w:space="0" w:color="auto"/>
      </w:divBdr>
    </w:div>
    <w:div w:id="569732954">
      <w:marLeft w:val="480"/>
      <w:marRight w:val="0"/>
      <w:marTop w:val="0"/>
      <w:marBottom w:val="0"/>
      <w:divBdr>
        <w:top w:val="none" w:sz="0" w:space="0" w:color="auto"/>
        <w:left w:val="none" w:sz="0" w:space="0" w:color="auto"/>
        <w:bottom w:val="none" w:sz="0" w:space="0" w:color="auto"/>
        <w:right w:val="none" w:sz="0" w:space="0" w:color="auto"/>
      </w:divBdr>
    </w:div>
    <w:div w:id="569733972">
      <w:marLeft w:val="640"/>
      <w:marRight w:val="0"/>
      <w:marTop w:val="0"/>
      <w:marBottom w:val="0"/>
      <w:divBdr>
        <w:top w:val="none" w:sz="0" w:space="0" w:color="auto"/>
        <w:left w:val="none" w:sz="0" w:space="0" w:color="auto"/>
        <w:bottom w:val="none" w:sz="0" w:space="0" w:color="auto"/>
        <w:right w:val="none" w:sz="0" w:space="0" w:color="auto"/>
      </w:divBdr>
    </w:div>
    <w:div w:id="569922878">
      <w:marLeft w:val="480"/>
      <w:marRight w:val="0"/>
      <w:marTop w:val="0"/>
      <w:marBottom w:val="0"/>
      <w:divBdr>
        <w:top w:val="none" w:sz="0" w:space="0" w:color="auto"/>
        <w:left w:val="none" w:sz="0" w:space="0" w:color="auto"/>
        <w:bottom w:val="none" w:sz="0" w:space="0" w:color="auto"/>
        <w:right w:val="none" w:sz="0" w:space="0" w:color="auto"/>
      </w:divBdr>
    </w:div>
    <w:div w:id="569924428">
      <w:marLeft w:val="640"/>
      <w:marRight w:val="0"/>
      <w:marTop w:val="0"/>
      <w:marBottom w:val="0"/>
      <w:divBdr>
        <w:top w:val="none" w:sz="0" w:space="0" w:color="auto"/>
        <w:left w:val="none" w:sz="0" w:space="0" w:color="auto"/>
        <w:bottom w:val="none" w:sz="0" w:space="0" w:color="auto"/>
        <w:right w:val="none" w:sz="0" w:space="0" w:color="auto"/>
      </w:divBdr>
    </w:div>
    <w:div w:id="569969123">
      <w:marLeft w:val="480"/>
      <w:marRight w:val="0"/>
      <w:marTop w:val="0"/>
      <w:marBottom w:val="0"/>
      <w:divBdr>
        <w:top w:val="none" w:sz="0" w:space="0" w:color="auto"/>
        <w:left w:val="none" w:sz="0" w:space="0" w:color="auto"/>
        <w:bottom w:val="none" w:sz="0" w:space="0" w:color="auto"/>
        <w:right w:val="none" w:sz="0" w:space="0" w:color="auto"/>
      </w:divBdr>
    </w:div>
    <w:div w:id="570040122">
      <w:marLeft w:val="480"/>
      <w:marRight w:val="0"/>
      <w:marTop w:val="0"/>
      <w:marBottom w:val="0"/>
      <w:divBdr>
        <w:top w:val="none" w:sz="0" w:space="0" w:color="auto"/>
        <w:left w:val="none" w:sz="0" w:space="0" w:color="auto"/>
        <w:bottom w:val="none" w:sz="0" w:space="0" w:color="auto"/>
        <w:right w:val="none" w:sz="0" w:space="0" w:color="auto"/>
      </w:divBdr>
    </w:div>
    <w:div w:id="570040490">
      <w:marLeft w:val="480"/>
      <w:marRight w:val="0"/>
      <w:marTop w:val="0"/>
      <w:marBottom w:val="0"/>
      <w:divBdr>
        <w:top w:val="none" w:sz="0" w:space="0" w:color="auto"/>
        <w:left w:val="none" w:sz="0" w:space="0" w:color="auto"/>
        <w:bottom w:val="none" w:sz="0" w:space="0" w:color="auto"/>
        <w:right w:val="none" w:sz="0" w:space="0" w:color="auto"/>
      </w:divBdr>
    </w:div>
    <w:div w:id="570040862">
      <w:marLeft w:val="480"/>
      <w:marRight w:val="0"/>
      <w:marTop w:val="0"/>
      <w:marBottom w:val="0"/>
      <w:divBdr>
        <w:top w:val="none" w:sz="0" w:space="0" w:color="auto"/>
        <w:left w:val="none" w:sz="0" w:space="0" w:color="auto"/>
        <w:bottom w:val="none" w:sz="0" w:space="0" w:color="auto"/>
        <w:right w:val="none" w:sz="0" w:space="0" w:color="auto"/>
      </w:divBdr>
    </w:div>
    <w:div w:id="570044488">
      <w:marLeft w:val="480"/>
      <w:marRight w:val="0"/>
      <w:marTop w:val="0"/>
      <w:marBottom w:val="0"/>
      <w:divBdr>
        <w:top w:val="none" w:sz="0" w:space="0" w:color="auto"/>
        <w:left w:val="none" w:sz="0" w:space="0" w:color="auto"/>
        <w:bottom w:val="none" w:sz="0" w:space="0" w:color="auto"/>
        <w:right w:val="none" w:sz="0" w:space="0" w:color="auto"/>
      </w:divBdr>
    </w:div>
    <w:div w:id="570044950">
      <w:marLeft w:val="480"/>
      <w:marRight w:val="0"/>
      <w:marTop w:val="0"/>
      <w:marBottom w:val="0"/>
      <w:divBdr>
        <w:top w:val="none" w:sz="0" w:space="0" w:color="auto"/>
        <w:left w:val="none" w:sz="0" w:space="0" w:color="auto"/>
        <w:bottom w:val="none" w:sz="0" w:space="0" w:color="auto"/>
        <w:right w:val="none" w:sz="0" w:space="0" w:color="auto"/>
      </w:divBdr>
    </w:div>
    <w:div w:id="570121790">
      <w:marLeft w:val="480"/>
      <w:marRight w:val="0"/>
      <w:marTop w:val="0"/>
      <w:marBottom w:val="0"/>
      <w:divBdr>
        <w:top w:val="none" w:sz="0" w:space="0" w:color="auto"/>
        <w:left w:val="none" w:sz="0" w:space="0" w:color="auto"/>
        <w:bottom w:val="none" w:sz="0" w:space="0" w:color="auto"/>
        <w:right w:val="none" w:sz="0" w:space="0" w:color="auto"/>
      </w:divBdr>
    </w:div>
    <w:div w:id="570191461">
      <w:marLeft w:val="480"/>
      <w:marRight w:val="0"/>
      <w:marTop w:val="0"/>
      <w:marBottom w:val="0"/>
      <w:divBdr>
        <w:top w:val="none" w:sz="0" w:space="0" w:color="auto"/>
        <w:left w:val="none" w:sz="0" w:space="0" w:color="auto"/>
        <w:bottom w:val="none" w:sz="0" w:space="0" w:color="auto"/>
        <w:right w:val="none" w:sz="0" w:space="0" w:color="auto"/>
      </w:divBdr>
    </w:div>
    <w:div w:id="570235434">
      <w:marLeft w:val="480"/>
      <w:marRight w:val="0"/>
      <w:marTop w:val="0"/>
      <w:marBottom w:val="0"/>
      <w:divBdr>
        <w:top w:val="none" w:sz="0" w:space="0" w:color="auto"/>
        <w:left w:val="none" w:sz="0" w:space="0" w:color="auto"/>
        <w:bottom w:val="none" w:sz="0" w:space="0" w:color="auto"/>
        <w:right w:val="none" w:sz="0" w:space="0" w:color="auto"/>
      </w:divBdr>
    </w:div>
    <w:div w:id="570236173">
      <w:marLeft w:val="640"/>
      <w:marRight w:val="0"/>
      <w:marTop w:val="0"/>
      <w:marBottom w:val="0"/>
      <w:divBdr>
        <w:top w:val="none" w:sz="0" w:space="0" w:color="auto"/>
        <w:left w:val="none" w:sz="0" w:space="0" w:color="auto"/>
        <w:bottom w:val="none" w:sz="0" w:space="0" w:color="auto"/>
        <w:right w:val="none" w:sz="0" w:space="0" w:color="auto"/>
      </w:divBdr>
    </w:div>
    <w:div w:id="570236454">
      <w:marLeft w:val="480"/>
      <w:marRight w:val="0"/>
      <w:marTop w:val="0"/>
      <w:marBottom w:val="0"/>
      <w:divBdr>
        <w:top w:val="none" w:sz="0" w:space="0" w:color="auto"/>
        <w:left w:val="none" w:sz="0" w:space="0" w:color="auto"/>
        <w:bottom w:val="none" w:sz="0" w:space="0" w:color="auto"/>
        <w:right w:val="none" w:sz="0" w:space="0" w:color="auto"/>
      </w:divBdr>
    </w:div>
    <w:div w:id="570237911">
      <w:marLeft w:val="480"/>
      <w:marRight w:val="0"/>
      <w:marTop w:val="0"/>
      <w:marBottom w:val="0"/>
      <w:divBdr>
        <w:top w:val="none" w:sz="0" w:space="0" w:color="auto"/>
        <w:left w:val="none" w:sz="0" w:space="0" w:color="auto"/>
        <w:bottom w:val="none" w:sz="0" w:space="0" w:color="auto"/>
        <w:right w:val="none" w:sz="0" w:space="0" w:color="auto"/>
      </w:divBdr>
    </w:div>
    <w:div w:id="570238702">
      <w:marLeft w:val="480"/>
      <w:marRight w:val="0"/>
      <w:marTop w:val="0"/>
      <w:marBottom w:val="0"/>
      <w:divBdr>
        <w:top w:val="none" w:sz="0" w:space="0" w:color="auto"/>
        <w:left w:val="none" w:sz="0" w:space="0" w:color="auto"/>
        <w:bottom w:val="none" w:sz="0" w:space="0" w:color="auto"/>
        <w:right w:val="none" w:sz="0" w:space="0" w:color="auto"/>
      </w:divBdr>
    </w:div>
    <w:div w:id="570385467">
      <w:marLeft w:val="480"/>
      <w:marRight w:val="0"/>
      <w:marTop w:val="0"/>
      <w:marBottom w:val="0"/>
      <w:divBdr>
        <w:top w:val="none" w:sz="0" w:space="0" w:color="auto"/>
        <w:left w:val="none" w:sz="0" w:space="0" w:color="auto"/>
        <w:bottom w:val="none" w:sz="0" w:space="0" w:color="auto"/>
        <w:right w:val="none" w:sz="0" w:space="0" w:color="auto"/>
      </w:divBdr>
    </w:div>
    <w:div w:id="570387097">
      <w:marLeft w:val="480"/>
      <w:marRight w:val="0"/>
      <w:marTop w:val="0"/>
      <w:marBottom w:val="0"/>
      <w:divBdr>
        <w:top w:val="none" w:sz="0" w:space="0" w:color="auto"/>
        <w:left w:val="none" w:sz="0" w:space="0" w:color="auto"/>
        <w:bottom w:val="none" w:sz="0" w:space="0" w:color="auto"/>
        <w:right w:val="none" w:sz="0" w:space="0" w:color="auto"/>
      </w:divBdr>
    </w:div>
    <w:div w:id="570429389">
      <w:marLeft w:val="480"/>
      <w:marRight w:val="0"/>
      <w:marTop w:val="0"/>
      <w:marBottom w:val="0"/>
      <w:divBdr>
        <w:top w:val="none" w:sz="0" w:space="0" w:color="auto"/>
        <w:left w:val="none" w:sz="0" w:space="0" w:color="auto"/>
        <w:bottom w:val="none" w:sz="0" w:space="0" w:color="auto"/>
        <w:right w:val="none" w:sz="0" w:space="0" w:color="auto"/>
      </w:divBdr>
    </w:div>
    <w:div w:id="570430618">
      <w:marLeft w:val="480"/>
      <w:marRight w:val="0"/>
      <w:marTop w:val="0"/>
      <w:marBottom w:val="0"/>
      <w:divBdr>
        <w:top w:val="none" w:sz="0" w:space="0" w:color="auto"/>
        <w:left w:val="none" w:sz="0" w:space="0" w:color="auto"/>
        <w:bottom w:val="none" w:sz="0" w:space="0" w:color="auto"/>
        <w:right w:val="none" w:sz="0" w:space="0" w:color="auto"/>
      </w:divBdr>
    </w:div>
    <w:div w:id="570432862">
      <w:marLeft w:val="480"/>
      <w:marRight w:val="0"/>
      <w:marTop w:val="0"/>
      <w:marBottom w:val="0"/>
      <w:divBdr>
        <w:top w:val="none" w:sz="0" w:space="0" w:color="auto"/>
        <w:left w:val="none" w:sz="0" w:space="0" w:color="auto"/>
        <w:bottom w:val="none" w:sz="0" w:space="0" w:color="auto"/>
        <w:right w:val="none" w:sz="0" w:space="0" w:color="auto"/>
      </w:divBdr>
    </w:div>
    <w:div w:id="570502029">
      <w:marLeft w:val="480"/>
      <w:marRight w:val="0"/>
      <w:marTop w:val="0"/>
      <w:marBottom w:val="0"/>
      <w:divBdr>
        <w:top w:val="none" w:sz="0" w:space="0" w:color="auto"/>
        <w:left w:val="none" w:sz="0" w:space="0" w:color="auto"/>
        <w:bottom w:val="none" w:sz="0" w:space="0" w:color="auto"/>
        <w:right w:val="none" w:sz="0" w:space="0" w:color="auto"/>
      </w:divBdr>
    </w:div>
    <w:div w:id="570504654">
      <w:marLeft w:val="480"/>
      <w:marRight w:val="0"/>
      <w:marTop w:val="0"/>
      <w:marBottom w:val="0"/>
      <w:divBdr>
        <w:top w:val="none" w:sz="0" w:space="0" w:color="auto"/>
        <w:left w:val="none" w:sz="0" w:space="0" w:color="auto"/>
        <w:bottom w:val="none" w:sz="0" w:space="0" w:color="auto"/>
        <w:right w:val="none" w:sz="0" w:space="0" w:color="auto"/>
      </w:divBdr>
    </w:div>
    <w:div w:id="570505145">
      <w:marLeft w:val="480"/>
      <w:marRight w:val="0"/>
      <w:marTop w:val="0"/>
      <w:marBottom w:val="0"/>
      <w:divBdr>
        <w:top w:val="none" w:sz="0" w:space="0" w:color="auto"/>
        <w:left w:val="none" w:sz="0" w:space="0" w:color="auto"/>
        <w:bottom w:val="none" w:sz="0" w:space="0" w:color="auto"/>
        <w:right w:val="none" w:sz="0" w:space="0" w:color="auto"/>
      </w:divBdr>
    </w:div>
    <w:div w:id="570505842">
      <w:marLeft w:val="480"/>
      <w:marRight w:val="0"/>
      <w:marTop w:val="0"/>
      <w:marBottom w:val="0"/>
      <w:divBdr>
        <w:top w:val="none" w:sz="0" w:space="0" w:color="auto"/>
        <w:left w:val="none" w:sz="0" w:space="0" w:color="auto"/>
        <w:bottom w:val="none" w:sz="0" w:space="0" w:color="auto"/>
        <w:right w:val="none" w:sz="0" w:space="0" w:color="auto"/>
      </w:divBdr>
    </w:div>
    <w:div w:id="570505856">
      <w:marLeft w:val="640"/>
      <w:marRight w:val="0"/>
      <w:marTop w:val="0"/>
      <w:marBottom w:val="0"/>
      <w:divBdr>
        <w:top w:val="none" w:sz="0" w:space="0" w:color="auto"/>
        <w:left w:val="none" w:sz="0" w:space="0" w:color="auto"/>
        <w:bottom w:val="none" w:sz="0" w:space="0" w:color="auto"/>
        <w:right w:val="none" w:sz="0" w:space="0" w:color="auto"/>
      </w:divBdr>
    </w:div>
    <w:div w:id="570577495">
      <w:marLeft w:val="480"/>
      <w:marRight w:val="0"/>
      <w:marTop w:val="0"/>
      <w:marBottom w:val="0"/>
      <w:divBdr>
        <w:top w:val="none" w:sz="0" w:space="0" w:color="auto"/>
        <w:left w:val="none" w:sz="0" w:space="0" w:color="auto"/>
        <w:bottom w:val="none" w:sz="0" w:space="0" w:color="auto"/>
        <w:right w:val="none" w:sz="0" w:space="0" w:color="auto"/>
      </w:divBdr>
    </w:div>
    <w:div w:id="570581175">
      <w:marLeft w:val="480"/>
      <w:marRight w:val="0"/>
      <w:marTop w:val="0"/>
      <w:marBottom w:val="0"/>
      <w:divBdr>
        <w:top w:val="none" w:sz="0" w:space="0" w:color="auto"/>
        <w:left w:val="none" w:sz="0" w:space="0" w:color="auto"/>
        <w:bottom w:val="none" w:sz="0" w:space="0" w:color="auto"/>
        <w:right w:val="none" w:sz="0" w:space="0" w:color="auto"/>
      </w:divBdr>
    </w:div>
    <w:div w:id="570654661">
      <w:marLeft w:val="480"/>
      <w:marRight w:val="0"/>
      <w:marTop w:val="0"/>
      <w:marBottom w:val="0"/>
      <w:divBdr>
        <w:top w:val="none" w:sz="0" w:space="0" w:color="auto"/>
        <w:left w:val="none" w:sz="0" w:space="0" w:color="auto"/>
        <w:bottom w:val="none" w:sz="0" w:space="0" w:color="auto"/>
        <w:right w:val="none" w:sz="0" w:space="0" w:color="auto"/>
      </w:divBdr>
    </w:div>
    <w:div w:id="570702890">
      <w:marLeft w:val="480"/>
      <w:marRight w:val="0"/>
      <w:marTop w:val="0"/>
      <w:marBottom w:val="0"/>
      <w:divBdr>
        <w:top w:val="none" w:sz="0" w:space="0" w:color="auto"/>
        <w:left w:val="none" w:sz="0" w:space="0" w:color="auto"/>
        <w:bottom w:val="none" w:sz="0" w:space="0" w:color="auto"/>
        <w:right w:val="none" w:sz="0" w:space="0" w:color="auto"/>
      </w:divBdr>
    </w:div>
    <w:div w:id="570819505">
      <w:marLeft w:val="480"/>
      <w:marRight w:val="0"/>
      <w:marTop w:val="0"/>
      <w:marBottom w:val="0"/>
      <w:divBdr>
        <w:top w:val="none" w:sz="0" w:space="0" w:color="auto"/>
        <w:left w:val="none" w:sz="0" w:space="0" w:color="auto"/>
        <w:bottom w:val="none" w:sz="0" w:space="0" w:color="auto"/>
        <w:right w:val="none" w:sz="0" w:space="0" w:color="auto"/>
      </w:divBdr>
    </w:div>
    <w:div w:id="570848980">
      <w:marLeft w:val="640"/>
      <w:marRight w:val="0"/>
      <w:marTop w:val="0"/>
      <w:marBottom w:val="0"/>
      <w:divBdr>
        <w:top w:val="none" w:sz="0" w:space="0" w:color="auto"/>
        <w:left w:val="none" w:sz="0" w:space="0" w:color="auto"/>
        <w:bottom w:val="none" w:sz="0" w:space="0" w:color="auto"/>
        <w:right w:val="none" w:sz="0" w:space="0" w:color="auto"/>
      </w:divBdr>
    </w:div>
    <w:div w:id="570893069">
      <w:marLeft w:val="480"/>
      <w:marRight w:val="0"/>
      <w:marTop w:val="0"/>
      <w:marBottom w:val="0"/>
      <w:divBdr>
        <w:top w:val="none" w:sz="0" w:space="0" w:color="auto"/>
        <w:left w:val="none" w:sz="0" w:space="0" w:color="auto"/>
        <w:bottom w:val="none" w:sz="0" w:space="0" w:color="auto"/>
        <w:right w:val="none" w:sz="0" w:space="0" w:color="auto"/>
      </w:divBdr>
    </w:div>
    <w:div w:id="570967044">
      <w:marLeft w:val="480"/>
      <w:marRight w:val="0"/>
      <w:marTop w:val="0"/>
      <w:marBottom w:val="0"/>
      <w:divBdr>
        <w:top w:val="none" w:sz="0" w:space="0" w:color="auto"/>
        <w:left w:val="none" w:sz="0" w:space="0" w:color="auto"/>
        <w:bottom w:val="none" w:sz="0" w:space="0" w:color="auto"/>
        <w:right w:val="none" w:sz="0" w:space="0" w:color="auto"/>
      </w:divBdr>
    </w:div>
    <w:div w:id="570969584">
      <w:marLeft w:val="480"/>
      <w:marRight w:val="0"/>
      <w:marTop w:val="0"/>
      <w:marBottom w:val="0"/>
      <w:divBdr>
        <w:top w:val="none" w:sz="0" w:space="0" w:color="auto"/>
        <w:left w:val="none" w:sz="0" w:space="0" w:color="auto"/>
        <w:bottom w:val="none" w:sz="0" w:space="0" w:color="auto"/>
        <w:right w:val="none" w:sz="0" w:space="0" w:color="auto"/>
      </w:divBdr>
    </w:div>
    <w:div w:id="571039726">
      <w:marLeft w:val="480"/>
      <w:marRight w:val="0"/>
      <w:marTop w:val="0"/>
      <w:marBottom w:val="0"/>
      <w:divBdr>
        <w:top w:val="none" w:sz="0" w:space="0" w:color="auto"/>
        <w:left w:val="none" w:sz="0" w:space="0" w:color="auto"/>
        <w:bottom w:val="none" w:sz="0" w:space="0" w:color="auto"/>
        <w:right w:val="none" w:sz="0" w:space="0" w:color="auto"/>
      </w:divBdr>
    </w:div>
    <w:div w:id="571083502">
      <w:marLeft w:val="480"/>
      <w:marRight w:val="0"/>
      <w:marTop w:val="0"/>
      <w:marBottom w:val="0"/>
      <w:divBdr>
        <w:top w:val="none" w:sz="0" w:space="0" w:color="auto"/>
        <w:left w:val="none" w:sz="0" w:space="0" w:color="auto"/>
        <w:bottom w:val="none" w:sz="0" w:space="0" w:color="auto"/>
        <w:right w:val="none" w:sz="0" w:space="0" w:color="auto"/>
      </w:divBdr>
    </w:div>
    <w:div w:id="571163529">
      <w:marLeft w:val="480"/>
      <w:marRight w:val="0"/>
      <w:marTop w:val="0"/>
      <w:marBottom w:val="0"/>
      <w:divBdr>
        <w:top w:val="none" w:sz="0" w:space="0" w:color="auto"/>
        <w:left w:val="none" w:sz="0" w:space="0" w:color="auto"/>
        <w:bottom w:val="none" w:sz="0" w:space="0" w:color="auto"/>
        <w:right w:val="none" w:sz="0" w:space="0" w:color="auto"/>
      </w:divBdr>
    </w:div>
    <w:div w:id="571238204">
      <w:marLeft w:val="480"/>
      <w:marRight w:val="0"/>
      <w:marTop w:val="0"/>
      <w:marBottom w:val="0"/>
      <w:divBdr>
        <w:top w:val="none" w:sz="0" w:space="0" w:color="auto"/>
        <w:left w:val="none" w:sz="0" w:space="0" w:color="auto"/>
        <w:bottom w:val="none" w:sz="0" w:space="0" w:color="auto"/>
        <w:right w:val="none" w:sz="0" w:space="0" w:color="auto"/>
      </w:divBdr>
    </w:div>
    <w:div w:id="571238537">
      <w:marLeft w:val="480"/>
      <w:marRight w:val="0"/>
      <w:marTop w:val="0"/>
      <w:marBottom w:val="0"/>
      <w:divBdr>
        <w:top w:val="none" w:sz="0" w:space="0" w:color="auto"/>
        <w:left w:val="none" w:sz="0" w:space="0" w:color="auto"/>
        <w:bottom w:val="none" w:sz="0" w:space="0" w:color="auto"/>
        <w:right w:val="none" w:sz="0" w:space="0" w:color="auto"/>
      </w:divBdr>
    </w:div>
    <w:div w:id="571280694">
      <w:bodyDiv w:val="1"/>
      <w:marLeft w:val="0"/>
      <w:marRight w:val="0"/>
      <w:marTop w:val="0"/>
      <w:marBottom w:val="0"/>
      <w:divBdr>
        <w:top w:val="none" w:sz="0" w:space="0" w:color="auto"/>
        <w:left w:val="none" w:sz="0" w:space="0" w:color="auto"/>
        <w:bottom w:val="none" w:sz="0" w:space="0" w:color="auto"/>
        <w:right w:val="none" w:sz="0" w:space="0" w:color="auto"/>
      </w:divBdr>
    </w:div>
    <w:div w:id="571426924">
      <w:marLeft w:val="480"/>
      <w:marRight w:val="0"/>
      <w:marTop w:val="0"/>
      <w:marBottom w:val="0"/>
      <w:divBdr>
        <w:top w:val="none" w:sz="0" w:space="0" w:color="auto"/>
        <w:left w:val="none" w:sz="0" w:space="0" w:color="auto"/>
        <w:bottom w:val="none" w:sz="0" w:space="0" w:color="auto"/>
        <w:right w:val="none" w:sz="0" w:space="0" w:color="auto"/>
      </w:divBdr>
    </w:div>
    <w:div w:id="571432761">
      <w:marLeft w:val="480"/>
      <w:marRight w:val="0"/>
      <w:marTop w:val="0"/>
      <w:marBottom w:val="0"/>
      <w:divBdr>
        <w:top w:val="none" w:sz="0" w:space="0" w:color="auto"/>
        <w:left w:val="none" w:sz="0" w:space="0" w:color="auto"/>
        <w:bottom w:val="none" w:sz="0" w:space="0" w:color="auto"/>
        <w:right w:val="none" w:sz="0" w:space="0" w:color="auto"/>
      </w:divBdr>
    </w:div>
    <w:div w:id="571433133">
      <w:marLeft w:val="480"/>
      <w:marRight w:val="0"/>
      <w:marTop w:val="0"/>
      <w:marBottom w:val="0"/>
      <w:divBdr>
        <w:top w:val="none" w:sz="0" w:space="0" w:color="auto"/>
        <w:left w:val="none" w:sz="0" w:space="0" w:color="auto"/>
        <w:bottom w:val="none" w:sz="0" w:space="0" w:color="auto"/>
        <w:right w:val="none" w:sz="0" w:space="0" w:color="auto"/>
      </w:divBdr>
    </w:div>
    <w:div w:id="571433505">
      <w:marLeft w:val="480"/>
      <w:marRight w:val="0"/>
      <w:marTop w:val="0"/>
      <w:marBottom w:val="0"/>
      <w:divBdr>
        <w:top w:val="none" w:sz="0" w:space="0" w:color="auto"/>
        <w:left w:val="none" w:sz="0" w:space="0" w:color="auto"/>
        <w:bottom w:val="none" w:sz="0" w:space="0" w:color="auto"/>
        <w:right w:val="none" w:sz="0" w:space="0" w:color="auto"/>
      </w:divBdr>
    </w:div>
    <w:div w:id="571500488">
      <w:marLeft w:val="480"/>
      <w:marRight w:val="0"/>
      <w:marTop w:val="0"/>
      <w:marBottom w:val="0"/>
      <w:divBdr>
        <w:top w:val="none" w:sz="0" w:space="0" w:color="auto"/>
        <w:left w:val="none" w:sz="0" w:space="0" w:color="auto"/>
        <w:bottom w:val="none" w:sz="0" w:space="0" w:color="auto"/>
        <w:right w:val="none" w:sz="0" w:space="0" w:color="auto"/>
      </w:divBdr>
    </w:div>
    <w:div w:id="571505145">
      <w:marLeft w:val="480"/>
      <w:marRight w:val="0"/>
      <w:marTop w:val="0"/>
      <w:marBottom w:val="0"/>
      <w:divBdr>
        <w:top w:val="none" w:sz="0" w:space="0" w:color="auto"/>
        <w:left w:val="none" w:sz="0" w:space="0" w:color="auto"/>
        <w:bottom w:val="none" w:sz="0" w:space="0" w:color="auto"/>
        <w:right w:val="none" w:sz="0" w:space="0" w:color="auto"/>
      </w:divBdr>
    </w:div>
    <w:div w:id="571505370">
      <w:marLeft w:val="480"/>
      <w:marRight w:val="0"/>
      <w:marTop w:val="0"/>
      <w:marBottom w:val="0"/>
      <w:divBdr>
        <w:top w:val="none" w:sz="0" w:space="0" w:color="auto"/>
        <w:left w:val="none" w:sz="0" w:space="0" w:color="auto"/>
        <w:bottom w:val="none" w:sz="0" w:space="0" w:color="auto"/>
        <w:right w:val="none" w:sz="0" w:space="0" w:color="auto"/>
      </w:divBdr>
    </w:div>
    <w:div w:id="571546288">
      <w:marLeft w:val="480"/>
      <w:marRight w:val="0"/>
      <w:marTop w:val="0"/>
      <w:marBottom w:val="0"/>
      <w:divBdr>
        <w:top w:val="none" w:sz="0" w:space="0" w:color="auto"/>
        <w:left w:val="none" w:sz="0" w:space="0" w:color="auto"/>
        <w:bottom w:val="none" w:sz="0" w:space="0" w:color="auto"/>
        <w:right w:val="none" w:sz="0" w:space="0" w:color="auto"/>
      </w:divBdr>
    </w:div>
    <w:div w:id="571550118">
      <w:marLeft w:val="480"/>
      <w:marRight w:val="0"/>
      <w:marTop w:val="0"/>
      <w:marBottom w:val="0"/>
      <w:divBdr>
        <w:top w:val="none" w:sz="0" w:space="0" w:color="auto"/>
        <w:left w:val="none" w:sz="0" w:space="0" w:color="auto"/>
        <w:bottom w:val="none" w:sz="0" w:space="0" w:color="auto"/>
        <w:right w:val="none" w:sz="0" w:space="0" w:color="auto"/>
      </w:divBdr>
    </w:div>
    <w:div w:id="571698041">
      <w:marLeft w:val="480"/>
      <w:marRight w:val="0"/>
      <w:marTop w:val="0"/>
      <w:marBottom w:val="0"/>
      <w:divBdr>
        <w:top w:val="none" w:sz="0" w:space="0" w:color="auto"/>
        <w:left w:val="none" w:sz="0" w:space="0" w:color="auto"/>
        <w:bottom w:val="none" w:sz="0" w:space="0" w:color="auto"/>
        <w:right w:val="none" w:sz="0" w:space="0" w:color="auto"/>
      </w:divBdr>
    </w:div>
    <w:div w:id="571698831">
      <w:marLeft w:val="480"/>
      <w:marRight w:val="0"/>
      <w:marTop w:val="0"/>
      <w:marBottom w:val="0"/>
      <w:divBdr>
        <w:top w:val="none" w:sz="0" w:space="0" w:color="auto"/>
        <w:left w:val="none" w:sz="0" w:space="0" w:color="auto"/>
        <w:bottom w:val="none" w:sz="0" w:space="0" w:color="auto"/>
        <w:right w:val="none" w:sz="0" w:space="0" w:color="auto"/>
      </w:divBdr>
    </w:div>
    <w:div w:id="571698860">
      <w:marLeft w:val="480"/>
      <w:marRight w:val="0"/>
      <w:marTop w:val="0"/>
      <w:marBottom w:val="0"/>
      <w:divBdr>
        <w:top w:val="none" w:sz="0" w:space="0" w:color="auto"/>
        <w:left w:val="none" w:sz="0" w:space="0" w:color="auto"/>
        <w:bottom w:val="none" w:sz="0" w:space="0" w:color="auto"/>
        <w:right w:val="none" w:sz="0" w:space="0" w:color="auto"/>
      </w:divBdr>
    </w:div>
    <w:div w:id="571699695">
      <w:marLeft w:val="480"/>
      <w:marRight w:val="0"/>
      <w:marTop w:val="0"/>
      <w:marBottom w:val="0"/>
      <w:divBdr>
        <w:top w:val="none" w:sz="0" w:space="0" w:color="auto"/>
        <w:left w:val="none" w:sz="0" w:space="0" w:color="auto"/>
        <w:bottom w:val="none" w:sz="0" w:space="0" w:color="auto"/>
        <w:right w:val="none" w:sz="0" w:space="0" w:color="auto"/>
      </w:divBdr>
    </w:div>
    <w:div w:id="571700473">
      <w:marLeft w:val="480"/>
      <w:marRight w:val="0"/>
      <w:marTop w:val="0"/>
      <w:marBottom w:val="0"/>
      <w:divBdr>
        <w:top w:val="none" w:sz="0" w:space="0" w:color="auto"/>
        <w:left w:val="none" w:sz="0" w:space="0" w:color="auto"/>
        <w:bottom w:val="none" w:sz="0" w:space="0" w:color="auto"/>
        <w:right w:val="none" w:sz="0" w:space="0" w:color="auto"/>
      </w:divBdr>
    </w:div>
    <w:div w:id="571701420">
      <w:marLeft w:val="480"/>
      <w:marRight w:val="0"/>
      <w:marTop w:val="0"/>
      <w:marBottom w:val="0"/>
      <w:divBdr>
        <w:top w:val="none" w:sz="0" w:space="0" w:color="auto"/>
        <w:left w:val="none" w:sz="0" w:space="0" w:color="auto"/>
        <w:bottom w:val="none" w:sz="0" w:space="0" w:color="auto"/>
        <w:right w:val="none" w:sz="0" w:space="0" w:color="auto"/>
      </w:divBdr>
    </w:div>
    <w:div w:id="571701697">
      <w:marLeft w:val="480"/>
      <w:marRight w:val="0"/>
      <w:marTop w:val="0"/>
      <w:marBottom w:val="0"/>
      <w:divBdr>
        <w:top w:val="none" w:sz="0" w:space="0" w:color="auto"/>
        <w:left w:val="none" w:sz="0" w:space="0" w:color="auto"/>
        <w:bottom w:val="none" w:sz="0" w:space="0" w:color="auto"/>
        <w:right w:val="none" w:sz="0" w:space="0" w:color="auto"/>
      </w:divBdr>
    </w:div>
    <w:div w:id="571736921">
      <w:marLeft w:val="480"/>
      <w:marRight w:val="0"/>
      <w:marTop w:val="0"/>
      <w:marBottom w:val="0"/>
      <w:divBdr>
        <w:top w:val="none" w:sz="0" w:space="0" w:color="auto"/>
        <w:left w:val="none" w:sz="0" w:space="0" w:color="auto"/>
        <w:bottom w:val="none" w:sz="0" w:space="0" w:color="auto"/>
        <w:right w:val="none" w:sz="0" w:space="0" w:color="auto"/>
      </w:divBdr>
    </w:div>
    <w:div w:id="571738378">
      <w:marLeft w:val="480"/>
      <w:marRight w:val="0"/>
      <w:marTop w:val="0"/>
      <w:marBottom w:val="0"/>
      <w:divBdr>
        <w:top w:val="none" w:sz="0" w:space="0" w:color="auto"/>
        <w:left w:val="none" w:sz="0" w:space="0" w:color="auto"/>
        <w:bottom w:val="none" w:sz="0" w:space="0" w:color="auto"/>
        <w:right w:val="none" w:sz="0" w:space="0" w:color="auto"/>
      </w:divBdr>
    </w:div>
    <w:div w:id="571741543">
      <w:marLeft w:val="480"/>
      <w:marRight w:val="0"/>
      <w:marTop w:val="0"/>
      <w:marBottom w:val="0"/>
      <w:divBdr>
        <w:top w:val="none" w:sz="0" w:space="0" w:color="auto"/>
        <w:left w:val="none" w:sz="0" w:space="0" w:color="auto"/>
        <w:bottom w:val="none" w:sz="0" w:space="0" w:color="auto"/>
        <w:right w:val="none" w:sz="0" w:space="0" w:color="auto"/>
      </w:divBdr>
    </w:div>
    <w:div w:id="571745165">
      <w:marLeft w:val="480"/>
      <w:marRight w:val="0"/>
      <w:marTop w:val="0"/>
      <w:marBottom w:val="0"/>
      <w:divBdr>
        <w:top w:val="none" w:sz="0" w:space="0" w:color="auto"/>
        <w:left w:val="none" w:sz="0" w:space="0" w:color="auto"/>
        <w:bottom w:val="none" w:sz="0" w:space="0" w:color="auto"/>
        <w:right w:val="none" w:sz="0" w:space="0" w:color="auto"/>
      </w:divBdr>
    </w:div>
    <w:div w:id="571811700">
      <w:marLeft w:val="480"/>
      <w:marRight w:val="0"/>
      <w:marTop w:val="0"/>
      <w:marBottom w:val="0"/>
      <w:divBdr>
        <w:top w:val="none" w:sz="0" w:space="0" w:color="auto"/>
        <w:left w:val="none" w:sz="0" w:space="0" w:color="auto"/>
        <w:bottom w:val="none" w:sz="0" w:space="0" w:color="auto"/>
        <w:right w:val="none" w:sz="0" w:space="0" w:color="auto"/>
      </w:divBdr>
    </w:div>
    <w:div w:id="571812106">
      <w:marLeft w:val="480"/>
      <w:marRight w:val="0"/>
      <w:marTop w:val="0"/>
      <w:marBottom w:val="0"/>
      <w:divBdr>
        <w:top w:val="none" w:sz="0" w:space="0" w:color="auto"/>
        <w:left w:val="none" w:sz="0" w:space="0" w:color="auto"/>
        <w:bottom w:val="none" w:sz="0" w:space="0" w:color="auto"/>
        <w:right w:val="none" w:sz="0" w:space="0" w:color="auto"/>
      </w:divBdr>
    </w:div>
    <w:div w:id="571814993">
      <w:marLeft w:val="480"/>
      <w:marRight w:val="0"/>
      <w:marTop w:val="0"/>
      <w:marBottom w:val="0"/>
      <w:divBdr>
        <w:top w:val="none" w:sz="0" w:space="0" w:color="auto"/>
        <w:left w:val="none" w:sz="0" w:space="0" w:color="auto"/>
        <w:bottom w:val="none" w:sz="0" w:space="0" w:color="auto"/>
        <w:right w:val="none" w:sz="0" w:space="0" w:color="auto"/>
      </w:divBdr>
    </w:div>
    <w:div w:id="571815451">
      <w:marLeft w:val="480"/>
      <w:marRight w:val="0"/>
      <w:marTop w:val="0"/>
      <w:marBottom w:val="0"/>
      <w:divBdr>
        <w:top w:val="none" w:sz="0" w:space="0" w:color="auto"/>
        <w:left w:val="none" w:sz="0" w:space="0" w:color="auto"/>
        <w:bottom w:val="none" w:sz="0" w:space="0" w:color="auto"/>
        <w:right w:val="none" w:sz="0" w:space="0" w:color="auto"/>
      </w:divBdr>
    </w:div>
    <w:div w:id="571819875">
      <w:marLeft w:val="480"/>
      <w:marRight w:val="0"/>
      <w:marTop w:val="0"/>
      <w:marBottom w:val="0"/>
      <w:divBdr>
        <w:top w:val="none" w:sz="0" w:space="0" w:color="auto"/>
        <w:left w:val="none" w:sz="0" w:space="0" w:color="auto"/>
        <w:bottom w:val="none" w:sz="0" w:space="0" w:color="auto"/>
        <w:right w:val="none" w:sz="0" w:space="0" w:color="auto"/>
      </w:divBdr>
    </w:div>
    <w:div w:id="571887473">
      <w:marLeft w:val="480"/>
      <w:marRight w:val="0"/>
      <w:marTop w:val="0"/>
      <w:marBottom w:val="0"/>
      <w:divBdr>
        <w:top w:val="none" w:sz="0" w:space="0" w:color="auto"/>
        <w:left w:val="none" w:sz="0" w:space="0" w:color="auto"/>
        <w:bottom w:val="none" w:sz="0" w:space="0" w:color="auto"/>
        <w:right w:val="none" w:sz="0" w:space="0" w:color="auto"/>
      </w:divBdr>
    </w:div>
    <w:div w:id="571890384">
      <w:marLeft w:val="480"/>
      <w:marRight w:val="0"/>
      <w:marTop w:val="0"/>
      <w:marBottom w:val="0"/>
      <w:divBdr>
        <w:top w:val="none" w:sz="0" w:space="0" w:color="auto"/>
        <w:left w:val="none" w:sz="0" w:space="0" w:color="auto"/>
        <w:bottom w:val="none" w:sz="0" w:space="0" w:color="auto"/>
        <w:right w:val="none" w:sz="0" w:space="0" w:color="auto"/>
      </w:divBdr>
    </w:div>
    <w:div w:id="571893064">
      <w:marLeft w:val="480"/>
      <w:marRight w:val="0"/>
      <w:marTop w:val="0"/>
      <w:marBottom w:val="0"/>
      <w:divBdr>
        <w:top w:val="none" w:sz="0" w:space="0" w:color="auto"/>
        <w:left w:val="none" w:sz="0" w:space="0" w:color="auto"/>
        <w:bottom w:val="none" w:sz="0" w:space="0" w:color="auto"/>
        <w:right w:val="none" w:sz="0" w:space="0" w:color="auto"/>
      </w:divBdr>
    </w:div>
    <w:div w:id="571936091">
      <w:marLeft w:val="480"/>
      <w:marRight w:val="0"/>
      <w:marTop w:val="0"/>
      <w:marBottom w:val="0"/>
      <w:divBdr>
        <w:top w:val="none" w:sz="0" w:space="0" w:color="auto"/>
        <w:left w:val="none" w:sz="0" w:space="0" w:color="auto"/>
        <w:bottom w:val="none" w:sz="0" w:space="0" w:color="auto"/>
        <w:right w:val="none" w:sz="0" w:space="0" w:color="auto"/>
      </w:divBdr>
    </w:div>
    <w:div w:id="571963403">
      <w:marLeft w:val="480"/>
      <w:marRight w:val="0"/>
      <w:marTop w:val="0"/>
      <w:marBottom w:val="0"/>
      <w:divBdr>
        <w:top w:val="none" w:sz="0" w:space="0" w:color="auto"/>
        <w:left w:val="none" w:sz="0" w:space="0" w:color="auto"/>
        <w:bottom w:val="none" w:sz="0" w:space="0" w:color="auto"/>
        <w:right w:val="none" w:sz="0" w:space="0" w:color="auto"/>
      </w:divBdr>
    </w:div>
    <w:div w:id="572013279">
      <w:marLeft w:val="480"/>
      <w:marRight w:val="0"/>
      <w:marTop w:val="0"/>
      <w:marBottom w:val="0"/>
      <w:divBdr>
        <w:top w:val="none" w:sz="0" w:space="0" w:color="auto"/>
        <w:left w:val="none" w:sz="0" w:space="0" w:color="auto"/>
        <w:bottom w:val="none" w:sz="0" w:space="0" w:color="auto"/>
        <w:right w:val="none" w:sz="0" w:space="0" w:color="auto"/>
      </w:divBdr>
    </w:div>
    <w:div w:id="572080904">
      <w:marLeft w:val="480"/>
      <w:marRight w:val="0"/>
      <w:marTop w:val="0"/>
      <w:marBottom w:val="0"/>
      <w:divBdr>
        <w:top w:val="none" w:sz="0" w:space="0" w:color="auto"/>
        <w:left w:val="none" w:sz="0" w:space="0" w:color="auto"/>
        <w:bottom w:val="none" w:sz="0" w:space="0" w:color="auto"/>
        <w:right w:val="none" w:sz="0" w:space="0" w:color="auto"/>
      </w:divBdr>
    </w:div>
    <w:div w:id="572085352">
      <w:marLeft w:val="480"/>
      <w:marRight w:val="0"/>
      <w:marTop w:val="0"/>
      <w:marBottom w:val="0"/>
      <w:divBdr>
        <w:top w:val="none" w:sz="0" w:space="0" w:color="auto"/>
        <w:left w:val="none" w:sz="0" w:space="0" w:color="auto"/>
        <w:bottom w:val="none" w:sz="0" w:space="0" w:color="auto"/>
        <w:right w:val="none" w:sz="0" w:space="0" w:color="auto"/>
      </w:divBdr>
    </w:div>
    <w:div w:id="572086214">
      <w:marLeft w:val="480"/>
      <w:marRight w:val="0"/>
      <w:marTop w:val="0"/>
      <w:marBottom w:val="0"/>
      <w:divBdr>
        <w:top w:val="none" w:sz="0" w:space="0" w:color="auto"/>
        <w:left w:val="none" w:sz="0" w:space="0" w:color="auto"/>
        <w:bottom w:val="none" w:sz="0" w:space="0" w:color="auto"/>
        <w:right w:val="none" w:sz="0" w:space="0" w:color="auto"/>
      </w:divBdr>
    </w:div>
    <w:div w:id="572131679">
      <w:marLeft w:val="640"/>
      <w:marRight w:val="0"/>
      <w:marTop w:val="0"/>
      <w:marBottom w:val="0"/>
      <w:divBdr>
        <w:top w:val="none" w:sz="0" w:space="0" w:color="auto"/>
        <w:left w:val="none" w:sz="0" w:space="0" w:color="auto"/>
        <w:bottom w:val="none" w:sz="0" w:space="0" w:color="auto"/>
        <w:right w:val="none" w:sz="0" w:space="0" w:color="auto"/>
      </w:divBdr>
    </w:div>
    <w:div w:id="572199437">
      <w:marLeft w:val="480"/>
      <w:marRight w:val="0"/>
      <w:marTop w:val="0"/>
      <w:marBottom w:val="0"/>
      <w:divBdr>
        <w:top w:val="none" w:sz="0" w:space="0" w:color="auto"/>
        <w:left w:val="none" w:sz="0" w:space="0" w:color="auto"/>
        <w:bottom w:val="none" w:sz="0" w:space="0" w:color="auto"/>
        <w:right w:val="none" w:sz="0" w:space="0" w:color="auto"/>
      </w:divBdr>
    </w:div>
    <w:div w:id="572274145">
      <w:marLeft w:val="480"/>
      <w:marRight w:val="0"/>
      <w:marTop w:val="0"/>
      <w:marBottom w:val="0"/>
      <w:divBdr>
        <w:top w:val="none" w:sz="0" w:space="0" w:color="auto"/>
        <w:left w:val="none" w:sz="0" w:space="0" w:color="auto"/>
        <w:bottom w:val="none" w:sz="0" w:space="0" w:color="auto"/>
        <w:right w:val="none" w:sz="0" w:space="0" w:color="auto"/>
      </w:divBdr>
    </w:div>
    <w:div w:id="572274949">
      <w:marLeft w:val="480"/>
      <w:marRight w:val="0"/>
      <w:marTop w:val="0"/>
      <w:marBottom w:val="0"/>
      <w:divBdr>
        <w:top w:val="none" w:sz="0" w:space="0" w:color="auto"/>
        <w:left w:val="none" w:sz="0" w:space="0" w:color="auto"/>
        <w:bottom w:val="none" w:sz="0" w:space="0" w:color="auto"/>
        <w:right w:val="none" w:sz="0" w:space="0" w:color="auto"/>
      </w:divBdr>
    </w:div>
    <w:div w:id="572278135">
      <w:marLeft w:val="480"/>
      <w:marRight w:val="0"/>
      <w:marTop w:val="0"/>
      <w:marBottom w:val="0"/>
      <w:divBdr>
        <w:top w:val="none" w:sz="0" w:space="0" w:color="auto"/>
        <w:left w:val="none" w:sz="0" w:space="0" w:color="auto"/>
        <w:bottom w:val="none" w:sz="0" w:space="0" w:color="auto"/>
        <w:right w:val="none" w:sz="0" w:space="0" w:color="auto"/>
      </w:divBdr>
    </w:div>
    <w:div w:id="572278436">
      <w:marLeft w:val="480"/>
      <w:marRight w:val="0"/>
      <w:marTop w:val="0"/>
      <w:marBottom w:val="0"/>
      <w:divBdr>
        <w:top w:val="none" w:sz="0" w:space="0" w:color="auto"/>
        <w:left w:val="none" w:sz="0" w:space="0" w:color="auto"/>
        <w:bottom w:val="none" w:sz="0" w:space="0" w:color="auto"/>
        <w:right w:val="none" w:sz="0" w:space="0" w:color="auto"/>
      </w:divBdr>
    </w:div>
    <w:div w:id="572280185">
      <w:marLeft w:val="480"/>
      <w:marRight w:val="0"/>
      <w:marTop w:val="0"/>
      <w:marBottom w:val="0"/>
      <w:divBdr>
        <w:top w:val="none" w:sz="0" w:space="0" w:color="auto"/>
        <w:left w:val="none" w:sz="0" w:space="0" w:color="auto"/>
        <w:bottom w:val="none" w:sz="0" w:space="0" w:color="auto"/>
        <w:right w:val="none" w:sz="0" w:space="0" w:color="auto"/>
      </w:divBdr>
    </w:div>
    <w:div w:id="572349457">
      <w:marLeft w:val="480"/>
      <w:marRight w:val="0"/>
      <w:marTop w:val="0"/>
      <w:marBottom w:val="0"/>
      <w:divBdr>
        <w:top w:val="none" w:sz="0" w:space="0" w:color="auto"/>
        <w:left w:val="none" w:sz="0" w:space="0" w:color="auto"/>
        <w:bottom w:val="none" w:sz="0" w:space="0" w:color="auto"/>
        <w:right w:val="none" w:sz="0" w:space="0" w:color="auto"/>
      </w:divBdr>
    </w:div>
    <w:div w:id="572351362">
      <w:bodyDiv w:val="1"/>
      <w:marLeft w:val="0"/>
      <w:marRight w:val="0"/>
      <w:marTop w:val="0"/>
      <w:marBottom w:val="0"/>
      <w:divBdr>
        <w:top w:val="none" w:sz="0" w:space="0" w:color="auto"/>
        <w:left w:val="none" w:sz="0" w:space="0" w:color="auto"/>
        <w:bottom w:val="none" w:sz="0" w:space="0" w:color="auto"/>
        <w:right w:val="none" w:sz="0" w:space="0" w:color="auto"/>
      </w:divBdr>
    </w:div>
    <w:div w:id="572357818">
      <w:marLeft w:val="480"/>
      <w:marRight w:val="0"/>
      <w:marTop w:val="0"/>
      <w:marBottom w:val="0"/>
      <w:divBdr>
        <w:top w:val="none" w:sz="0" w:space="0" w:color="auto"/>
        <w:left w:val="none" w:sz="0" w:space="0" w:color="auto"/>
        <w:bottom w:val="none" w:sz="0" w:space="0" w:color="auto"/>
        <w:right w:val="none" w:sz="0" w:space="0" w:color="auto"/>
      </w:divBdr>
    </w:div>
    <w:div w:id="572391686">
      <w:marLeft w:val="480"/>
      <w:marRight w:val="0"/>
      <w:marTop w:val="0"/>
      <w:marBottom w:val="0"/>
      <w:divBdr>
        <w:top w:val="none" w:sz="0" w:space="0" w:color="auto"/>
        <w:left w:val="none" w:sz="0" w:space="0" w:color="auto"/>
        <w:bottom w:val="none" w:sz="0" w:space="0" w:color="auto"/>
        <w:right w:val="none" w:sz="0" w:space="0" w:color="auto"/>
      </w:divBdr>
    </w:div>
    <w:div w:id="572391761">
      <w:marLeft w:val="480"/>
      <w:marRight w:val="0"/>
      <w:marTop w:val="0"/>
      <w:marBottom w:val="0"/>
      <w:divBdr>
        <w:top w:val="none" w:sz="0" w:space="0" w:color="auto"/>
        <w:left w:val="none" w:sz="0" w:space="0" w:color="auto"/>
        <w:bottom w:val="none" w:sz="0" w:space="0" w:color="auto"/>
        <w:right w:val="none" w:sz="0" w:space="0" w:color="auto"/>
      </w:divBdr>
    </w:div>
    <w:div w:id="572395189">
      <w:marLeft w:val="480"/>
      <w:marRight w:val="0"/>
      <w:marTop w:val="0"/>
      <w:marBottom w:val="0"/>
      <w:divBdr>
        <w:top w:val="none" w:sz="0" w:space="0" w:color="auto"/>
        <w:left w:val="none" w:sz="0" w:space="0" w:color="auto"/>
        <w:bottom w:val="none" w:sz="0" w:space="0" w:color="auto"/>
        <w:right w:val="none" w:sz="0" w:space="0" w:color="auto"/>
      </w:divBdr>
    </w:div>
    <w:div w:id="572467426">
      <w:marLeft w:val="480"/>
      <w:marRight w:val="0"/>
      <w:marTop w:val="0"/>
      <w:marBottom w:val="0"/>
      <w:divBdr>
        <w:top w:val="none" w:sz="0" w:space="0" w:color="auto"/>
        <w:left w:val="none" w:sz="0" w:space="0" w:color="auto"/>
        <w:bottom w:val="none" w:sz="0" w:space="0" w:color="auto"/>
        <w:right w:val="none" w:sz="0" w:space="0" w:color="auto"/>
      </w:divBdr>
    </w:div>
    <w:div w:id="572473575">
      <w:marLeft w:val="480"/>
      <w:marRight w:val="0"/>
      <w:marTop w:val="0"/>
      <w:marBottom w:val="0"/>
      <w:divBdr>
        <w:top w:val="none" w:sz="0" w:space="0" w:color="auto"/>
        <w:left w:val="none" w:sz="0" w:space="0" w:color="auto"/>
        <w:bottom w:val="none" w:sz="0" w:space="0" w:color="auto"/>
        <w:right w:val="none" w:sz="0" w:space="0" w:color="auto"/>
      </w:divBdr>
    </w:div>
    <w:div w:id="572592381">
      <w:marLeft w:val="480"/>
      <w:marRight w:val="0"/>
      <w:marTop w:val="0"/>
      <w:marBottom w:val="0"/>
      <w:divBdr>
        <w:top w:val="none" w:sz="0" w:space="0" w:color="auto"/>
        <w:left w:val="none" w:sz="0" w:space="0" w:color="auto"/>
        <w:bottom w:val="none" w:sz="0" w:space="0" w:color="auto"/>
        <w:right w:val="none" w:sz="0" w:space="0" w:color="auto"/>
      </w:divBdr>
    </w:div>
    <w:div w:id="572592471">
      <w:marLeft w:val="480"/>
      <w:marRight w:val="0"/>
      <w:marTop w:val="0"/>
      <w:marBottom w:val="0"/>
      <w:divBdr>
        <w:top w:val="none" w:sz="0" w:space="0" w:color="auto"/>
        <w:left w:val="none" w:sz="0" w:space="0" w:color="auto"/>
        <w:bottom w:val="none" w:sz="0" w:space="0" w:color="auto"/>
        <w:right w:val="none" w:sz="0" w:space="0" w:color="auto"/>
      </w:divBdr>
    </w:div>
    <w:div w:id="572617499">
      <w:marLeft w:val="480"/>
      <w:marRight w:val="0"/>
      <w:marTop w:val="0"/>
      <w:marBottom w:val="0"/>
      <w:divBdr>
        <w:top w:val="none" w:sz="0" w:space="0" w:color="auto"/>
        <w:left w:val="none" w:sz="0" w:space="0" w:color="auto"/>
        <w:bottom w:val="none" w:sz="0" w:space="0" w:color="auto"/>
        <w:right w:val="none" w:sz="0" w:space="0" w:color="auto"/>
      </w:divBdr>
    </w:div>
    <w:div w:id="572618142">
      <w:marLeft w:val="640"/>
      <w:marRight w:val="0"/>
      <w:marTop w:val="0"/>
      <w:marBottom w:val="0"/>
      <w:divBdr>
        <w:top w:val="none" w:sz="0" w:space="0" w:color="auto"/>
        <w:left w:val="none" w:sz="0" w:space="0" w:color="auto"/>
        <w:bottom w:val="none" w:sz="0" w:space="0" w:color="auto"/>
        <w:right w:val="none" w:sz="0" w:space="0" w:color="auto"/>
      </w:divBdr>
    </w:div>
    <w:div w:id="572619222">
      <w:marLeft w:val="480"/>
      <w:marRight w:val="0"/>
      <w:marTop w:val="0"/>
      <w:marBottom w:val="0"/>
      <w:divBdr>
        <w:top w:val="none" w:sz="0" w:space="0" w:color="auto"/>
        <w:left w:val="none" w:sz="0" w:space="0" w:color="auto"/>
        <w:bottom w:val="none" w:sz="0" w:space="0" w:color="auto"/>
        <w:right w:val="none" w:sz="0" w:space="0" w:color="auto"/>
      </w:divBdr>
    </w:div>
    <w:div w:id="572668365">
      <w:marLeft w:val="480"/>
      <w:marRight w:val="0"/>
      <w:marTop w:val="0"/>
      <w:marBottom w:val="0"/>
      <w:divBdr>
        <w:top w:val="none" w:sz="0" w:space="0" w:color="auto"/>
        <w:left w:val="none" w:sz="0" w:space="0" w:color="auto"/>
        <w:bottom w:val="none" w:sz="0" w:space="0" w:color="auto"/>
        <w:right w:val="none" w:sz="0" w:space="0" w:color="auto"/>
      </w:divBdr>
    </w:div>
    <w:div w:id="572739940">
      <w:marLeft w:val="480"/>
      <w:marRight w:val="0"/>
      <w:marTop w:val="0"/>
      <w:marBottom w:val="0"/>
      <w:divBdr>
        <w:top w:val="none" w:sz="0" w:space="0" w:color="auto"/>
        <w:left w:val="none" w:sz="0" w:space="0" w:color="auto"/>
        <w:bottom w:val="none" w:sz="0" w:space="0" w:color="auto"/>
        <w:right w:val="none" w:sz="0" w:space="0" w:color="auto"/>
      </w:divBdr>
    </w:div>
    <w:div w:id="572740108">
      <w:marLeft w:val="480"/>
      <w:marRight w:val="0"/>
      <w:marTop w:val="0"/>
      <w:marBottom w:val="0"/>
      <w:divBdr>
        <w:top w:val="none" w:sz="0" w:space="0" w:color="auto"/>
        <w:left w:val="none" w:sz="0" w:space="0" w:color="auto"/>
        <w:bottom w:val="none" w:sz="0" w:space="0" w:color="auto"/>
        <w:right w:val="none" w:sz="0" w:space="0" w:color="auto"/>
      </w:divBdr>
    </w:div>
    <w:div w:id="572740869">
      <w:marLeft w:val="480"/>
      <w:marRight w:val="0"/>
      <w:marTop w:val="0"/>
      <w:marBottom w:val="0"/>
      <w:divBdr>
        <w:top w:val="none" w:sz="0" w:space="0" w:color="auto"/>
        <w:left w:val="none" w:sz="0" w:space="0" w:color="auto"/>
        <w:bottom w:val="none" w:sz="0" w:space="0" w:color="auto"/>
        <w:right w:val="none" w:sz="0" w:space="0" w:color="auto"/>
      </w:divBdr>
    </w:div>
    <w:div w:id="572813807">
      <w:marLeft w:val="480"/>
      <w:marRight w:val="0"/>
      <w:marTop w:val="0"/>
      <w:marBottom w:val="0"/>
      <w:divBdr>
        <w:top w:val="none" w:sz="0" w:space="0" w:color="auto"/>
        <w:left w:val="none" w:sz="0" w:space="0" w:color="auto"/>
        <w:bottom w:val="none" w:sz="0" w:space="0" w:color="auto"/>
        <w:right w:val="none" w:sz="0" w:space="0" w:color="auto"/>
      </w:divBdr>
    </w:div>
    <w:div w:id="572814652">
      <w:marLeft w:val="480"/>
      <w:marRight w:val="0"/>
      <w:marTop w:val="0"/>
      <w:marBottom w:val="0"/>
      <w:divBdr>
        <w:top w:val="none" w:sz="0" w:space="0" w:color="auto"/>
        <w:left w:val="none" w:sz="0" w:space="0" w:color="auto"/>
        <w:bottom w:val="none" w:sz="0" w:space="0" w:color="auto"/>
        <w:right w:val="none" w:sz="0" w:space="0" w:color="auto"/>
      </w:divBdr>
    </w:div>
    <w:div w:id="572861416">
      <w:marLeft w:val="480"/>
      <w:marRight w:val="0"/>
      <w:marTop w:val="0"/>
      <w:marBottom w:val="0"/>
      <w:divBdr>
        <w:top w:val="none" w:sz="0" w:space="0" w:color="auto"/>
        <w:left w:val="none" w:sz="0" w:space="0" w:color="auto"/>
        <w:bottom w:val="none" w:sz="0" w:space="0" w:color="auto"/>
        <w:right w:val="none" w:sz="0" w:space="0" w:color="auto"/>
      </w:divBdr>
    </w:div>
    <w:div w:id="572861902">
      <w:marLeft w:val="480"/>
      <w:marRight w:val="0"/>
      <w:marTop w:val="0"/>
      <w:marBottom w:val="0"/>
      <w:divBdr>
        <w:top w:val="none" w:sz="0" w:space="0" w:color="auto"/>
        <w:left w:val="none" w:sz="0" w:space="0" w:color="auto"/>
        <w:bottom w:val="none" w:sz="0" w:space="0" w:color="auto"/>
        <w:right w:val="none" w:sz="0" w:space="0" w:color="auto"/>
      </w:divBdr>
    </w:div>
    <w:div w:id="572929902">
      <w:marLeft w:val="480"/>
      <w:marRight w:val="0"/>
      <w:marTop w:val="0"/>
      <w:marBottom w:val="0"/>
      <w:divBdr>
        <w:top w:val="none" w:sz="0" w:space="0" w:color="auto"/>
        <w:left w:val="none" w:sz="0" w:space="0" w:color="auto"/>
        <w:bottom w:val="none" w:sz="0" w:space="0" w:color="auto"/>
        <w:right w:val="none" w:sz="0" w:space="0" w:color="auto"/>
      </w:divBdr>
    </w:div>
    <w:div w:id="572930119">
      <w:marLeft w:val="480"/>
      <w:marRight w:val="0"/>
      <w:marTop w:val="0"/>
      <w:marBottom w:val="0"/>
      <w:divBdr>
        <w:top w:val="none" w:sz="0" w:space="0" w:color="auto"/>
        <w:left w:val="none" w:sz="0" w:space="0" w:color="auto"/>
        <w:bottom w:val="none" w:sz="0" w:space="0" w:color="auto"/>
        <w:right w:val="none" w:sz="0" w:space="0" w:color="auto"/>
      </w:divBdr>
    </w:div>
    <w:div w:id="572933572">
      <w:marLeft w:val="480"/>
      <w:marRight w:val="0"/>
      <w:marTop w:val="0"/>
      <w:marBottom w:val="0"/>
      <w:divBdr>
        <w:top w:val="none" w:sz="0" w:space="0" w:color="auto"/>
        <w:left w:val="none" w:sz="0" w:space="0" w:color="auto"/>
        <w:bottom w:val="none" w:sz="0" w:space="0" w:color="auto"/>
        <w:right w:val="none" w:sz="0" w:space="0" w:color="auto"/>
      </w:divBdr>
    </w:div>
    <w:div w:id="573052727">
      <w:marLeft w:val="480"/>
      <w:marRight w:val="0"/>
      <w:marTop w:val="0"/>
      <w:marBottom w:val="0"/>
      <w:divBdr>
        <w:top w:val="none" w:sz="0" w:space="0" w:color="auto"/>
        <w:left w:val="none" w:sz="0" w:space="0" w:color="auto"/>
        <w:bottom w:val="none" w:sz="0" w:space="0" w:color="auto"/>
        <w:right w:val="none" w:sz="0" w:space="0" w:color="auto"/>
      </w:divBdr>
    </w:div>
    <w:div w:id="573125853">
      <w:marLeft w:val="480"/>
      <w:marRight w:val="0"/>
      <w:marTop w:val="0"/>
      <w:marBottom w:val="0"/>
      <w:divBdr>
        <w:top w:val="none" w:sz="0" w:space="0" w:color="auto"/>
        <w:left w:val="none" w:sz="0" w:space="0" w:color="auto"/>
        <w:bottom w:val="none" w:sz="0" w:space="0" w:color="auto"/>
        <w:right w:val="none" w:sz="0" w:space="0" w:color="auto"/>
      </w:divBdr>
    </w:div>
    <w:div w:id="573198576">
      <w:marLeft w:val="480"/>
      <w:marRight w:val="0"/>
      <w:marTop w:val="0"/>
      <w:marBottom w:val="0"/>
      <w:divBdr>
        <w:top w:val="none" w:sz="0" w:space="0" w:color="auto"/>
        <w:left w:val="none" w:sz="0" w:space="0" w:color="auto"/>
        <w:bottom w:val="none" w:sz="0" w:space="0" w:color="auto"/>
        <w:right w:val="none" w:sz="0" w:space="0" w:color="auto"/>
      </w:divBdr>
    </w:div>
    <w:div w:id="573204063">
      <w:marLeft w:val="480"/>
      <w:marRight w:val="0"/>
      <w:marTop w:val="0"/>
      <w:marBottom w:val="0"/>
      <w:divBdr>
        <w:top w:val="none" w:sz="0" w:space="0" w:color="auto"/>
        <w:left w:val="none" w:sz="0" w:space="0" w:color="auto"/>
        <w:bottom w:val="none" w:sz="0" w:space="0" w:color="auto"/>
        <w:right w:val="none" w:sz="0" w:space="0" w:color="auto"/>
      </w:divBdr>
    </w:div>
    <w:div w:id="573205787">
      <w:marLeft w:val="480"/>
      <w:marRight w:val="0"/>
      <w:marTop w:val="0"/>
      <w:marBottom w:val="0"/>
      <w:divBdr>
        <w:top w:val="none" w:sz="0" w:space="0" w:color="auto"/>
        <w:left w:val="none" w:sz="0" w:space="0" w:color="auto"/>
        <w:bottom w:val="none" w:sz="0" w:space="0" w:color="auto"/>
        <w:right w:val="none" w:sz="0" w:space="0" w:color="auto"/>
      </w:divBdr>
    </w:div>
    <w:div w:id="573316128">
      <w:marLeft w:val="480"/>
      <w:marRight w:val="0"/>
      <w:marTop w:val="0"/>
      <w:marBottom w:val="0"/>
      <w:divBdr>
        <w:top w:val="none" w:sz="0" w:space="0" w:color="auto"/>
        <w:left w:val="none" w:sz="0" w:space="0" w:color="auto"/>
        <w:bottom w:val="none" w:sz="0" w:space="0" w:color="auto"/>
        <w:right w:val="none" w:sz="0" w:space="0" w:color="auto"/>
      </w:divBdr>
    </w:div>
    <w:div w:id="573318121">
      <w:marLeft w:val="480"/>
      <w:marRight w:val="0"/>
      <w:marTop w:val="0"/>
      <w:marBottom w:val="0"/>
      <w:divBdr>
        <w:top w:val="none" w:sz="0" w:space="0" w:color="auto"/>
        <w:left w:val="none" w:sz="0" w:space="0" w:color="auto"/>
        <w:bottom w:val="none" w:sz="0" w:space="0" w:color="auto"/>
        <w:right w:val="none" w:sz="0" w:space="0" w:color="auto"/>
      </w:divBdr>
    </w:div>
    <w:div w:id="573318987">
      <w:marLeft w:val="480"/>
      <w:marRight w:val="0"/>
      <w:marTop w:val="0"/>
      <w:marBottom w:val="0"/>
      <w:divBdr>
        <w:top w:val="none" w:sz="0" w:space="0" w:color="auto"/>
        <w:left w:val="none" w:sz="0" w:space="0" w:color="auto"/>
        <w:bottom w:val="none" w:sz="0" w:space="0" w:color="auto"/>
        <w:right w:val="none" w:sz="0" w:space="0" w:color="auto"/>
      </w:divBdr>
    </w:div>
    <w:div w:id="573322008">
      <w:marLeft w:val="480"/>
      <w:marRight w:val="0"/>
      <w:marTop w:val="0"/>
      <w:marBottom w:val="0"/>
      <w:divBdr>
        <w:top w:val="none" w:sz="0" w:space="0" w:color="auto"/>
        <w:left w:val="none" w:sz="0" w:space="0" w:color="auto"/>
        <w:bottom w:val="none" w:sz="0" w:space="0" w:color="auto"/>
        <w:right w:val="none" w:sz="0" w:space="0" w:color="auto"/>
      </w:divBdr>
    </w:div>
    <w:div w:id="573324169">
      <w:marLeft w:val="480"/>
      <w:marRight w:val="0"/>
      <w:marTop w:val="0"/>
      <w:marBottom w:val="0"/>
      <w:divBdr>
        <w:top w:val="none" w:sz="0" w:space="0" w:color="auto"/>
        <w:left w:val="none" w:sz="0" w:space="0" w:color="auto"/>
        <w:bottom w:val="none" w:sz="0" w:space="0" w:color="auto"/>
        <w:right w:val="none" w:sz="0" w:space="0" w:color="auto"/>
      </w:divBdr>
    </w:div>
    <w:div w:id="573390464">
      <w:marLeft w:val="480"/>
      <w:marRight w:val="0"/>
      <w:marTop w:val="0"/>
      <w:marBottom w:val="0"/>
      <w:divBdr>
        <w:top w:val="none" w:sz="0" w:space="0" w:color="auto"/>
        <w:left w:val="none" w:sz="0" w:space="0" w:color="auto"/>
        <w:bottom w:val="none" w:sz="0" w:space="0" w:color="auto"/>
        <w:right w:val="none" w:sz="0" w:space="0" w:color="auto"/>
      </w:divBdr>
    </w:div>
    <w:div w:id="573467978">
      <w:marLeft w:val="480"/>
      <w:marRight w:val="0"/>
      <w:marTop w:val="0"/>
      <w:marBottom w:val="0"/>
      <w:divBdr>
        <w:top w:val="none" w:sz="0" w:space="0" w:color="auto"/>
        <w:left w:val="none" w:sz="0" w:space="0" w:color="auto"/>
        <w:bottom w:val="none" w:sz="0" w:space="0" w:color="auto"/>
        <w:right w:val="none" w:sz="0" w:space="0" w:color="auto"/>
      </w:divBdr>
    </w:div>
    <w:div w:id="573469321">
      <w:marLeft w:val="480"/>
      <w:marRight w:val="0"/>
      <w:marTop w:val="0"/>
      <w:marBottom w:val="0"/>
      <w:divBdr>
        <w:top w:val="none" w:sz="0" w:space="0" w:color="auto"/>
        <w:left w:val="none" w:sz="0" w:space="0" w:color="auto"/>
        <w:bottom w:val="none" w:sz="0" w:space="0" w:color="auto"/>
        <w:right w:val="none" w:sz="0" w:space="0" w:color="auto"/>
      </w:divBdr>
    </w:div>
    <w:div w:id="573470765">
      <w:marLeft w:val="480"/>
      <w:marRight w:val="0"/>
      <w:marTop w:val="0"/>
      <w:marBottom w:val="0"/>
      <w:divBdr>
        <w:top w:val="none" w:sz="0" w:space="0" w:color="auto"/>
        <w:left w:val="none" w:sz="0" w:space="0" w:color="auto"/>
        <w:bottom w:val="none" w:sz="0" w:space="0" w:color="auto"/>
        <w:right w:val="none" w:sz="0" w:space="0" w:color="auto"/>
      </w:divBdr>
    </w:div>
    <w:div w:id="573512302">
      <w:marLeft w:val="480"/>
      <w:marRight w:val="0"/>
      <w:marTop w:val="0"/>
      <w:marBottom w:val="0"/>
      <w:divBdr>
        <w:top w:val="none" w:sz="0" w:space="0" w:color="auto"/>
        <w:left w:val="none" w:sz="0" w:space="0" w:color="auto"/>
        <w:bottom w:val="none" w:sz="0" w:space="0" w:color="auto"/>
        <w:right w:val="none" w:sz="0" w:space="0" w:color="auto"/>
      </w:divBdr>
    </w:div>
    <w:div w:id="573584380">
      <w:marLeft w:val="480"/>
      <w:marRight w:val="0"/>
      <w:marTop w:val="0"/>
      <w:marBottom w:val="0"/>
      <w:divBdr>
        <w:top w:val="none" w:sz="0" w:space="0" w:color="auto"/>
        <w:left w:val="none" w:sz="0" w:space="0" w:color="auto"/>
        <w:bottom w:val="none" w:sz="0" w:space="0" w:color="auto"/>
        <w:right w:val="none" w:sz="0" w:space="0" w:color="auto"/>
      </w:divBdr>
    </w:div>
    <w:div w:id="573588656">
      <w:marLeft w:val="480"/>
      <w:marRight w:val="0"/>
      <w:marTop w:val="0"/>
      <w:marBottom w:val="0"/>
      <w:divBdr>
        <w:top w:val="none" w:sz="0" w:space="0" w:color="auto"/>
        <w:left w:val="none" w:sz="0" w:space="0" w:color="auto"/>
        <w:bottom w:val="none" w:sz="0" w:space="0" w:color="auto"/>
        <w:right w:val="none" w:sz="0" w:space="0" w:color="auto"/>
      </w:divBdr>
    </w:div>
    <w:div w:id="573708057">
      <w:marLeft w:val="480"/>
      <w:marRight w:val="0"/>
      <w:marTop w:val="0"/>
      <w:marBottom w:val="0"/>
      <w:divBdr>
        <w:top w:val="none" w:sz="0" w:space="0" w:color="auto"/>
        <w:left w:val="none" w:sz="0" w:space="0" w:color="auto"/>
        <w:bottom w:val="none" w:sz="0" w:space="0" w:color="auto"/>
        <w:right w:val="none" w:sz="0" w:space="0" w:color="auto"/>
      </w:divBdr>
    </w:div>
    <w:div w:id="573709629">
      <w:marLeft w:val="480"/>
      <w:marRight w:val="0"/>
      <w:marTop w:val="0"/>
      <w:marBottom w:val="0"/>
      <w:divBdr>
        <w:top w:val="none" w:sz="0" w:space="0" w:color="auto"/>
        <w:left w:val="none" w:sz="0" w:space="0" w:color="auto"/>
        <w:bottom w:val="none" w:sz="0" w:space="0" w:color="auto"/>
        <w:right w:val="none" w:sz="0" w:space="0" w:color="auto"/>
      </w:divBdr>
    </w:div>
    <w:div w:id="573783295">
      <w:marLeft w:val="480"/>
      <w:marRight w:val="0"/>
      <w:marTop w:val="0"/>
      <w:marBottom w:val="0"/>
      <w:divBdr>
        <w:top w:val="none" w:sz="0" w:space="0" w:color="auto"/>
        <w:left w:val="none" w:sz="0" w:space="0" w:color="auto"/>
        <w:bottom w:val="none" w:sz="0" w:space="0" w:color="auto"/>
        <w:right w:val="none" w:sz="0" w:space="0" w:color="auto"/>
      </w:divBdr>
    </w:div>
    <w:div w:id="573852581">
      <w:marLeft w:val="480"/>
      <w:marRight w:val="0"/>
      <w:marTop w:val="0"/>
      <w:marBottom w:val="0"/>
      <w:divBdr>
        <w:top w:val="none" w:sz="0" w:space="0" w:color="auto"/>
        <w:left w:val="none" w:sz="0" w:space="0" w:color="auto"/>
        <w:bottom w:val="none" w:sz="0" w:space="0" w:color="auto"/>
        <w:right w:val="none" w:sz="0" w:space="0" w:color="auto"/>
      </w:divBdr>
    </w:div>
    <w:div w:id="573857558">
      <w:marLeft w:val="480"/>
      <w:marRight w:val="0"/>
      <w:marTop w:val="0"/>
      <w:marBottom w:val="0"/>
      <w:divBdr>
        <w:top w:val="none" w:sz="0" w:space="0" w:color="auto"/>
        <w:left w:val="none" w:sz="0" w:space="0" w:color="auto"/>
        <w:bottom w:val="none" w:sz="0" w:space="0" w:color="auto"/>
        <w:right w:val="none" w:sz="0" w:space="0" w:color="auto"/>
      </w:divBdr>
    </w:div>
    <w:div w:id="573857845">
      <w:marLeft w:val="480"/>
      <w:marRight w:val="0"/>
      <w:marTop w:val="0"/>
      <w:marBottom w:val="0"/>
      <w:divBdr>
        <w:top w:val="none" w:sz="0" w:space="0" w:color="auto"/>
        <w:left w:val="none" w:sz="0" w:space="0" w:color="auto"/>
        <w:bottom w:val="none" w:sz="0" w:space="0" w:color="auto"/>
        <w:right w:val="none" w:sz="0" w:space="0" w:color="auto"/>
      </w:divBdr>
    </w:div>
    <w:div w:id="573928306">
      <w:marLeft w:val="480"/>
      <w:marRight w:val="0"/>
      <w:marTop w:val="0"/>
      <w:marBottom w:val="0"/>
      <w:divBdr>
        <w:top w:val="none" w:sz="0" w:space="0" w:color="auto"/>
        <w:left w:val="none" w:sz="0" w:space="0" w:color="auto"/>
        <w:bottom w:val="none" w:sz="0" w:space="0" w:color="auto"/>
        <w:right w:val="none" w:sz="0" w:space="0" w:color="auto"/>
      </w:divBdr>
    </w:div>
    <w:div w:id="574053688">
      <w:marLeft w:val="480"/>
      <w:marRight w:val="0"/>
      <w:marTop w:val="0"/>
      <w:marBottom w:val="0"/>
      <w:divBdr>
        <w:top w:val="none" w:sz="0" w:space="0" w:color="auto"/>
        <w:left w:val="none" w:sz="0" w:space="0" w:color="auto"/>
        <w:bottom w:val="none" w:sz="0" w:space="0" w:color="auto"/>
        <w:right w:val="none" w:sz="0" w:space="0" w:color="auto"/>
      </w:divBdr>
    </w:div>
    <w:div w:id="574122945">
      <w:marLeft w:val="480"/>
      <w:marRight w:val="0"/>
      <w:marTop w:val="0"/>
      <w:marBottom w:val="0"/>
      <w:divBdr>
        <w:top w:val="none" w:sz="0" w:space="0" w:color="auto"/>
        <w:left w:val="none" w:sz="0" w:space="0" w:color="auto"/>
        <w:bottom w:val="none" w:sz="0" w:space="0" w:color="auto"/>
        <w:right w:val="none" w:sz="0" w:space="0" w:color="auto"/>
      </w:divBdr>
    </w:div>
    <w:div w:id="574240765">
      <w:marLeft w:val="480"/>
      <w:marRight w:val="0"/>
      <w:marTop w:val="0"/>
      <w:marBottom w:val="0"/>
      <w:divBdr>
        <w:top w:val="none" w:sz="0" w:space="0" w:color="auto"/>
        <w:left w:val="none" w:sz="0" w:space="0" w:color="auto"/>
        <w:bottom w:val="none" w:sz="0" w:space="0" w:color="auto"/>
        <w:right w:val="none" w:sz="0" w:space="0" w:color="auto"/>
      </w:divBdr>
    </w:div>
    <w:div w:id="574240992">
      <w:marLeft w:val="480"/>
      <w:marRight w:val="0"/>
      <w:marTop w:val="0"/>
      <w:marBottom w:val="0"/>
      <w:divBdr>
        <w:top w:val="none" w:sz="0" w:space="0" w:color="auto"/>
        <w:left w:val="none" w:sz="0" w:space="0" w:color="auto"/>
        <w:bottom w:val="none" w:sz="0" w:space="0" w:color="auto"/>
        <w:right w:val="none" w:sz="0" w:space="0" w:color="auto"/>
      </w:divBdr>
    </w:div>
    <w:div w:id="574245911">
      <w:marLeft w:val="480"/>
      <w:marRight w:val="0"/>
      <w:marTop w:val="0"/>
      <w:marBottom w:val="0"/>
      <w:divBdr>
        <w:top w:val="none" w:sz="0" w:space="0" w:color="auto"/>
        <w:left w:val="none" w:sz="0" w:space="0" w:color="auto"/>
        <w:bottom w:val="none" w:sz="0" w:space="0" w:color="auto"/>
        <w:right w:val="none" w:sz="0" w:space="0" w:color="auto"/>
      </w:divBdr>
    </w:div>
    <w:div w:id="574320606">
      <w:marLeft w:val="480"/>
      <w:marRight w:val="0"/>
      <w:marTop w:val="0"/>
      <w:marBottom w:val="0"/>
      <w:divBdr>
        <w:top w:val="none" w:sz="0" w:space="0" w:color="auto"/>
        <w:left w:val="none" w:sz="0" w:space="0" w:color="auto"/>
        <w:bottom w:val="none" w:sz="0" w:space="0" w:color="auto"/>
        <w:right w:val="none" w:sz="0" w:space="0" w:color="auto"/>
      </w:divBdr>
    </w:div>
    <w:div w:id="574322686">
      <w:marLeft w:val="480"/>
      <w:marRight w:val="0"/>
      <w:marTop w:val="0"/>
      <w:marBottom w:val="0"/>
      <w:divBdr>
        <w:top w:val="none" w:sz="0" w:space="0" w:color="auto"/>
        <w:left w:val="none" w:sz="0" w:space="0" w:color="auto"/>
        <w:bottom w:val="none" w:sz="0" w:space="0" w:color="auto"/>
        <w:right w:val="none" w:sz="0" w:space="0" w:color="auto"/>
      </w:divBdr>
    </w:div>
    <w:div w:id="574358434">
      <w:marLeft w:val="480"/>
      <w:marRight w:val="0"/>
      <w:marTop w:val="0"/>
      <w:marBottom w:val="0"/>
      <w:divBdr>
        <w:top w:val="none" w:sz="0" w:space="0" w:color="auto"/>
        <w:left w:val="none" w:sz="0" w:space="0" w:color="auto"/>
        <w:bottom w:val="none" w:sz="0" w:space="0" w:color="auto"/>
        <w:right w:val="none" w:sz="0" w:space="0" w:color="auto"/>
      </w:divBdr>
    </w:div>
    <w:div w:id="574360113">
      <w:marLeft w:val="480"/>
      <w:marRight w:val="0"/>
      <w:marTop w:val="0"/>
      <w:marBottom w:val="0"/>
      <w:divBdr>
        <w:top w:val="none" w:sz="0" w:space="0" w:color="auto"/>
        <w:left w:val="none" w:sz="0" w:space="0" w:color="auto"/>
        <w:bottom w:val="none" w:sz="0" w:space="0" w:color="auto"/>
        <w:right w:val="none" w:sz="0" w:space="0" w:color="auto"/>
      </w:divBdr>
    </w:div>
    <w:div w:id="574435876">
      <w:marLeft w:val="480"/>
      <w:marRight w:val="0"/>
      <w:marTop w:val="0"/>
      <w:marBottom w:val="0"/>
      <w:divBdr>
        <w:top w:val="none" w:sz="0" w:space="0" w:color="auto"/>
        <w:left w:val="none" w:sz="0" w:space="0" w:color="auto"/>
        <w:bottom w:val="none" w:sz="0" w:space="0" w:color="auto"/>
        <w:right w:val="none" w:sz="0" w:space="0" w:color="auto"/>
      </w:divBdr>
    </w:div>
    <w:div w:id="574440770">
      <w:marLeft w:val="480"/>
      <w:marRight w:val="0"/>
      <w:marTop w:val="0"/>
      <w:marBottom w:val="0"/>
      <w:divBdr>
        <w:top w:val="none" w:sz="0" w:space="0" w:color="auto"/>
        <w:left w:val="none" w:sz="0" w:space="0" w:color="auto"/>
        <w:bottom w:val="none" w:sz="0" w:space="0" w:color="auto"/>
        <w:right w:val="none" w:sz="0" w:space="0" w:color="auto"/>
      </w:divBdr>
    </w:div>
    <w:div w:id="574554903">
      <w:marLeft w:val="480"/>
      <w:marRight w:val="0"/>
      <w:marTop w:val="0"/>
      <w:marBottom w:val="0"/>
      <w:divBdr>
        <w:top w:val="none" w:sz="0" w:space="0" w:color="auto"/>
        <w:left w:val="none" w:sz="0" w:space="0" w:color="auto"/>
        <w:bottom w:val="none" w:sz="0" w:space="0" w:color="auto"/>
        <w:right w:val="none" w:sz="0" w:space="0" w:color="auto"/>
      </w:divBdr>
    </w:div>
    <w:div w:id="574558897">
      <w:marLeft w:val="480"/>
      <w:marRight w:val="0"/>
      <w:marTop w:val="0"/>
      <w:marBottom w:val="0"/>
      <w:divBdr>
        <w:top w:val="none" w:sz="0" w:space="0" w:color="auto"/>
        <w:left w:val="none" w:sz="0" w:space="0" w:color="auto"/>
        <w:bottom w:val="none" w:sz="0" w:space="0" w:color="auto"/>
        <w:right w:val="none" w:sz="0" w:space="0" w:color="auto"/>
      </w:divBdr>
    </w:div>
    <w:div w:id="574583898">
      <w:marLeft w:val="480"/>
      <w:marRight w:val="0"/>
      <w:marTop w:val="0"/>
      <w:marBottom w:val="0"/>
      <w:divBdr>
        <w:top w:val="none" w:sz="0" w:space="0" w:color="auto"/>
        <w:left w:val="none" w:sz="0" w:space="0" w:color="auto"/>
        <w:bottom w:val="none" w:sz="0" w:space="0" w:color="auto"/>
        <w:right w:val="none" w:sz="0" w:space="0" w:color="auto"/>
      </w:divBdr>
    </w:div>
    <w:div w:id="574628316">
      <w:marLeft w:val="480"/>
      <w:marRight w:val="0"/>
      <w:marTop w:val="0"/>
      <w:marBottom w:val="0"/>
      <w:divBdr>
        <w:top w:val="none" w:sz="0" w:space="0" w:color="auto"/>
        <w:left w:val="none" w:sz="0" w:space="0" w:color="auto"/>
        <w:bottom w:val="none" w:sz="0" w:space="0" w:color="auto"/>
        <w:right w:val="none" w:sz="0" w:space="0" w:color="auto"/>
      </w:divBdr>
    </w:div>
    <w:div w:id="574632987">
      <w:marLeft w:val="480"/>
      <w:marRight w:val="0"/>
      <w:marTop w:val="0"/>
      <w:marBottom w:val="0"/>
      <w:divBdr>
        <w:top w:val="none" w:sz="0" w:space="0" w:color="auto"/>
        <w:left w:val="none" w:sz="0" w:space="0" w:color="auto"/>
        <w:bottom w:val="none" w:sz="0" w:space="0" w:color="auto"/>
        <w:right w:val="none" w:sz="0" w:space="0" w:color="auto"/>
      </w:divBdr>
    </w:div>
    <w:div w:id="574706770">
      <w:marLeft w:val="480"/>
      <w:marRight w:val="0"/>
      <w:marTop w:val="0"/>
      <w:marBottom w:val="0"/>
      <w:divBdr>
        <w:top w:val="none" w:sz="0" w:space="0" w:color="auto"/>
        <w:left w:val="none" w:sz="0" w:space="0" w:color="auto"/>
        <w:bottom w:val="none" w:sz="0" w:space="0" w:color="auto"/>
        <w:right w:val="none" w:sz="0" w:space="0" w:color="auto"/>
      </w:divBdr>
    </w:div>
    <w:div w:id="574708089">
      <w:marLeft w:val="480"/>
      <w:marRight w:val="0"/>
      <w:marTop w:val="0"/>
      <w:marBottom w:val="0"/>
      <w:divBdr>
        <w:top w:val="none" w:sz="0" w:space="0" w:color="auto"/>
        <w:left w:val="none" w:sz="0" w:space="0" w:color="auto"/>
        <w:bottom w:val="none" w:sz="0" w:space="0" w:color="auto"/>
        <w:right w:val="none" w:sz="0" w:space="0" w:color="auto"/>
      </w:divBdr>
    </w:div>
    <w:div w:id="574823024">
      <w:marLeft w:val="480"/>
      <w:marRight w:val="0"/>
      <w:marTop w:val="0"/>
      <w:marBottom w:val="0"/>
      <w:divBdr>
        <w:top w:val="none" w:sz="0" w:space="0" w:color="auto"/>
        <w:left w:val="none" w:sz="0" w:space="0" w:color="auto"/>
        <w:bottom w:val="none" w:sz="0" w:space="0" w:color="auto"/>
        <w:right w:val="none" w:sz="0" w:space="0" w:color="auto"/>
      </w:divBdr>
    </w:div>
    <w:div w:id="574824344">
      <w:marLeft w:val="480"/>
      <w:marRight w:val="0"/>
      <w:marTop w:val="0"/>
      <w:marBottom w:val="0"/>
      <w:divBdr>
        <w:top w:val="none" w:sz="0" w:space="0" w:color="auto"/>
        <w:left w:val="none" w:sz="0" w:space="0" w:color="auto"/>
        <w:bottom w:val="none" w:sz="0" w:space="0" w:color="auto"/>
        <w:right w:val="none" w:sz="0" w:space="0" w:color="auto"/>
      </w:divBdr>
    </w:div>
    <w:div w:id="574825842">
      <w:marLeft w:val="480"/>
      <w:marRight w:val="0"/>
      <w:marTop w:val="0"/>
      <w:marBottom w:val="0"/>
      <w:divBdr>
        <w:top w:val="none" w:sz="0" w:space="0" w:color="auto"/>
        <w:left w:val="none" w:sz="0" w:space="0" w:color="auto"/>
        <w:bottom w:val="none" w:sz="0" w:space="0" w:color="auto"/>
        <w:right w:val="none" w:sz="0" w:space="0" w:color="auto"/>
      </w:divBdr>
    </w:div>
    <w:div w:id="574899136">
      <w:marLeft w:val="480"/>
      <w:marRight w:val="0"/>
      <w:marTop w:val="0"/>
      <w:marBottom w:val="0"/>
      <w:divBdr>
        <w:top w:val="none" w:sz="0" w:space="0" w:color="auto"/>
        <w:left w:val="none" w:sz="0" w:space="0" w:color="auto"/>
        <w:bottom w:val="none" w:sz="0" w:space="0" w:color="auto"/>
        <w:right w:val="none" w:sz="0" w:space="0" w:color="auto"/>
      </w:divBdr>
    </w:div>
    <w:div w:id="574902257">
      <w:marLeft w:val="480"/>
      <w:marRight w:val="0"/>
      <w:marTop w:val="0"/>
      <w:marBottom w:val="0"/>
      <w:divBdr>
        <w:top w:val="none" w:sz="0" w:space="0" w:color="auto"/>
        <w:left w:val="none" w:sz="0" w:space="0" w:color="auto"/>
        <w:bottom w:val="none" w:sz="0" w:space="0" w:color="auto"/>
        <w:right w:val="none" w:sz="0" w:space="0" w:color="auto"/>
      </w:divBdr>
    </w:div>
    <w:div w:id="574903356">
      <w:marLeft w:val="480"/>
      <w:marRight w:val="0"/>
      <w:marTop w:val="0"/>
      <w:marBottom w:val="0"/>
      <w:divBdr>
        <w:top w:val="none" w:sz="0" w:space="0" w:color="auto"/>
        <w:left w:val="none" w:sz="0" w:space="0" w:color="auto"/>
        <w:bottom w:val="none" w:sz="0" w:space="0" w:color="auto"/>
        <w:right w:val="none" w:sz="0" w:space="0" w:color="auto"/>
      </w:divBdr>
    </w:div>
    <w:div w:id="574970761">
      <w:marLeft w:val="480"/>
      <w:marRight w:val="0"/>
      <w:marTop w:val="0"/>
      <w:marBottom w:val="0"/>
      <w:divBdr>
        <w:top w:val="none" w:sz="0" w:space="0" w:color="auto"/>
        <w:left w:val="none" w:sz="0" w:space="0" w:color="auto"/>
        <w:bottom w:val="none" w:sz="0" w:space="0" w:color="auto"/>
        <w:right w:val="none" w:sz="0" w:space="0" w:color="auto"/>
      </w:divBdr>
    </w:div>
    <w:div w:id="574971239">
      <w:marLeft w:val="480"/>
      <w:marRight w:val="0"/>
      <w:marTop w:val="0"/>
      <w:marBottom w:val="0"/>
      <w:divBdr>
        <w:top w:val="none" w:sz="0" w:space="0" w:color="auto"/>
        <w:left w:val="none" w:sz="0" w:space="0" w:color="auto"/>
        <w:bottom w:val="none" w:sz="0" w:space="0" w:color="auto"/>
        <w:right w:val="none" w:sz="0" w:space="0" w:color="auto"/>
      </w:divBdr>
    </w:div>
    <w:div w:id="574973267">
      <w:marLeft w:val="480"/>
      <w:marRight w:val="0"/>
      <w:marTop w:val="0"/>
      <w:marBottom w:val="0"/>
      <w:divBdr>
        <w:top w:val="none" w:sz="0" w:space="0" w:color="auto"/>
        <w:left w:val="none" w:sz="0" w:space="0" w:color="auto"/>
        <w:bottom w:val="none" w:sz="0" w:space="0" w:color="auto"/>
        <w:right w:val="none" w:sz="0" w:space="0" w:color="auto"/>
      </w:divBdr>
    </w:div>
    <w:div w:id="574975680">
      <w:marLeft w:val="480"/>
      <w:marRight w:val="0"/>
      <w:marTop w:val="0"/>
      <w:marBottom w:val="0"/>
      <w:divBdr>
        <w:top w:val="none" w:sz="0" w:space="0" w:color="auto"/>
        <w:left w:val="none" w:sz="0" w:space="0" w:color="auto"/>
        <w:bottom w:val="none" w:sz="0" w:space="0" w:color="auto"/>
        <w:right w:val="none" w:sz="0" w:space="0" w:color="auto"/>
      </w:divBdr>
    </w:div>
    <w:div w:id="574977876">
      <w:marLeft w:val="480"/>
      <w:marRight w:val="0"/>
      <w:marTop w:val="0"/>
      <w:marBottom w:val="0"/>
      <w:divBdr>
        <w:top w:val="none" w:sz="0" w:space="0" w:color="auto"/>
        <w:left w:val="none" w:sz="0" w:space="0" w:color="auto"/>
        <w:bottom w:val="none" w:sz="0" w:space="0" w:color="auto"/>
        <w:right w:val="none" w:sz="0" w:space="0" w:color="auto"/>
      </w:divBdr>
    </w:div>
    <w:div w:id="575091110">
      <w:marLeft w:val="480"/>
      <w:marRight w:val="0"/>
      <w:marTop w:val="0"/>
      <w:marBottom w:val="0"/>
      <w:divBdr>
        <w:top w:val="none" w:sz="0" w:space="0" w:color="auto"/>
        <w:left w:val="none" w:sz="0" w:space="0" w:color="auto"/>
        <w:bottom w:val="none" w:sz="0" w:space="0" w:color="auto"/>
        <w:right w:val="none" w:sz="0" w:space="0" w:color="auto"/>
      </w:divBdr>
    </w:div>
    <w:div w:id="575095145">
      <w:marLeft w:val="480"/>
      <w:marRight w:val="0"/>
      <w:marTop w:val="0"/>
      <w:marBottom w:val="0"/>
      <w:divBdr>
        <w:top w:val="none" w:sz="0" w:space="0" w:color="auto"/>
        <w:left w:val="none" w:sz="0" w:space="0" w:color="auto"/>
        <w:bottom w:val="none" w:sz="0" w:space="0" w:color="auto"/>
        <w:right w:val="none" w:sz="0" w:space="0" w:color="auto"/>
      </w:divBdr>
    </w:div>
    <w:div w:id="575095410">
      <w:marLeft w:val="480"/>
      <w:marRight w:val="0"/>
      <w:marTop w:val="0"/>
      <w:marBottom w:val="0"/>
      <w:divBdr>
        <w:top w:val="none" w:sz="0" w:space="0" w:color="auto"/>
        <w:left w:val="none" w:sz="0" w:space="0" w:color="auto"/>
        <w:bottom w:val="none" w:sz="0" w:space="0" w:color="auto"/>
        <w:right w:val="none" w:sz="0" w:space="0" w:color="auto"/>
      </w:divBdr>
    </w:div>
    <w:div w:id="575163851">
      <w:marLeft w:val="480"/>
      <w:marRight w:val="0"/>
      <w:marTop w:val="0"/>
      <w:marBottom w:val="0"/>
      <w:divBdr>
        <w:top w:val="none" w:sz="0" w:space="0" w:color="auto"/>
        <w:left w:val="none" w:sz="0" w:space="0" w:color="auto"/>
        <w:bottom w:val="none" w:sz="0" w:space="0" w:color="auto"/>
        <w:right w:val="none" w:sz="0" w:space="0" w:color="auto"/>
      </w:divBdr>
    </w:div>
    <w:div w:id="575167305">
      <w:marLeft w:val="480"/>
      <w:marRight w:val="0"/>
      <w:marTop w:val="0"/>
      <w:marBottom w:val="0"/>
      <w:divBdr>
        <w:top w:val="none" w:sz="0" w:space="0" w:color="auto"/>
        <w:left w:val="none" w:sz="0" w:space="0" w:color="auto"/>
        <w:bottom w:val="none" w:sz="0" w:space="0" w:color="auto"/>
        <w:right w:val="none" w:sz="0" w:space="0" w:color="auto"/>
      </w:divBdr>
    </w:div>
    <w:div w:id="575169555">
      <w:marLeft w:val="480"/>
      <w:marRight w:val="0"/>
      <w:marTop w:val="0"/>
      <w:marBottom w:val="0"/>
      <w:divBdr>
        <w:top w:val="none" w:sz="0" w:space="0" w:color="auto"/>
        <w:left w:val="none" w:sz="0" w:space="0" w:color="auto"/>
        <w:bottom w:val="none" w:sz="0" w:space="0" w:color="auto"/>
        <w:right w:val="none" w:sz="0" w:space="0" w:color="auto"/>
      </w:divBdr>
    </w:div>
    <w:div w:id="575171846">
      <w:marLeft w:val="480"/>
      <w:marRight w:val="0"/>
      <w:marTop w:val="0"/>
      <w:marBottom w:val="0"/>
      <w:divBdr>
        <w:top w:val="none" w:sz="0" w:space="0" w:color="auto"/>
        <w:left w:val="none" w:sz="0" w:space="0" w:color="auto"/>
        <w:bottom w:val="none" w:sz="0" w:space="0" w:color="auto"/>
        <w:right w:val="none" w:sz="0" w:space="0" w:color="auto"/>
      </w:divBdr>
    </w:div>
    <w:div w:id="575209946">
      <w:marLeft w:val="480"/>
      <w:marRight w:val="0"/>
      <w:marTop w:val="0"/>
      <w:marBottom w:val="0"/>
      <w:divBdr>
        <w:top w:val="none" w:sz="0" w:space="0" w:color="auto"/>
        <w:left w:val="none" w:sz="0" w:space="0" w:color="auto"/>
        <w:bottom w:val="none" w:sz="0" w:space="0" w:color="auto"/>
        <w:right w:val="none" w:sz="0" w:space="0" w:color="auto"/>
      </w:divBdr>
    </w:div>
    <w:div w:id="575214679">
      <w:marLeft w:val="640"/>
      <w:marRight w:val="0"/>
      <w:marTop w:val="0"/>
      <w:marBottom w:val="0"/>
      <w:divBdr>
        <w:top w:val="none" w:sz="0" w:space="0" w:color="auto"/>
        <w:left w:val="none" w:sz="0" w:space="0" w:color="auto"/>
        <w:bottom w:val="none" w:sz="0" w:space="0" w:color="auto"/>
        <w:right w:val="none" w:sz="0" w:space="0" w:color="auto"/>
      </w:divBdr>
    </w:div>
    <w:div w:id="575281439">
      <w:marLeft w:val="480"/>
      <w:marRight w:val="0"/>
      <w:marTop w:val="0"/>
      <w:marBottom w:val="0"/>
      <w:divBdr>
        <w:top w:val="none" w:sz="0" w:space="0" w:color="auto"/>
        <w:left w:val="none" w:sz="0" w:space="0" w:color="auto"/>
        <w:bottom w:val="none" w:sz="0" w:space="0" w:color="auto"/>
        <w:right w:val="none" w:sz="0" w:space="0" w:color="auto"/>
      </w:divBdr>
    </w:div>
    <w:div w:id="575286469">
      <w:marLeft w:val="480"/>
      <w:marRight w:val="0"/>
      <w:marTop w:val="0"/>
      <w:marBottom w:val="0"/>
      <w:divBdr>
        <w:top w:val="none" w:sz="0" w:space="0" w:color="auto"/>
        <w:left w:val="none" w:sz="0" w:space="0" w:color="auto"/>
        <w:bottom w:val="none" w:sz="0" w:space="0" w:color="auto"/>
        <w:right w:val="none" w:sz="0" w:space="0" w:color="auto"/>
      </w:divBdr>
    </w:div>
    <w:div w:id="575358056">
      <w:marLeft w:val="640"/>
      <w:marRight w:val="0"/>
      <w:marTop w:val="0"/>
      <w:marBottom w:val="0"/>
      <w:divBdr>
        <w:top w:val="none" w:sz="0" w:space="0" w:color="auto"/>
        <w:left w:val="none" w:sz="0" w:space="0" w:color="auto"/>
        <w:bottom w:val="none" w:sz="0" w:space="0" w:color="auto"/>
        <w:right w:val="none" w:sz="0" w:space="0" w:color="auto"/>
      </w:divBdr>
    </w:div>
    <w:div w:id="575436555">
      <w:marLeft w:val="480"/>
      <w:marRight w:val="0"/>
      <w:marTop w:val="0"/>
      <w:marBottom w:val="0"/>
      <w:divBdr>
        <w:top w:val="none" w:sz="0" w:space="0" w:color="auto"/>
        <w:left w:val="none" w:sz="0" w:space="0" w:color="auto"/>
        <w:bottom w:val="none" w:sz="0" w:space="0" w:color="auto"/>
        <w:right w:val="none" w:sz="0" w:space="0" w:color="auto"/>
      </w:divBdr>
    </w:div>
    <w:div w:id="575550609">
      <w:marLeft w:val="480"/>
      <w:marRight w:val="0"/>
      <w:marTop w:val="0"/>
      <w:marBottom w:val="0"/>
      <w:divBdr>
        <w:top w:val="none" w:sz="0" w:space="0" w:color="auto"/>
        <w:left w:val="none" w:sz="0" w:space="0" w:color="auto"/>
        <w:bottom w:val="none" w:sz="0" w:space="0" w:color="auto"/>
        <w:right w:val="none" w:sz="0" w:space="0" w:color="auto"/>
      </w:divBdr>
    </w:div>
    <w:div w:id="575552693">
      <w:marLeft w:val="480"/>
      <w:marRight w:val="0"/>
      <w:marTop w:val="0"/>
      <w:marBottom w:val="0"/>
      <w:divBdr>
        <w:top w:val="none" w:sz="0" w:space="0" w:color="auto"/>
        <w:left w:val="none" w:sz="0" w:space="0" w:color="auto"/>
        <w:bottom w:val="none" w:sz="0" w:space="0" w:color="auto"/>
        <w:right w:val="none" w:sz="0" w:space="0" w:color="auto"/>
      </w:divBdr>
    </w:div>
    <w:div w:id="575557210">
      <w:marLeft w:val="480"/>
      <w:marRight w:val="0"/>
      <w:marTop w:val="0"/>
      <w:marBottom w:val="0"/>
      <w:divBdr>
        <w:top w:val="none" w:sz="0" w:space="0" w:color="auto"/>
        <w:left w:val="none" w:sz="0" w:space="0" w:color="auto"/>
        <w:bottom w:val="none" w:sz="0" w:space="0" w:color="auto"/>
        <w:right w:val="none" w:sz="0" w:space="0" w:color="auto"/>
      </w:divBdr>
    </w:div>
    <w:div w:id="575626893">
      <w:marLeft w:val="480"/>
      <w:marRight w:val="0"/>
      <w:marTop w:val="0"/>
      <w:marBottom w:val="0"/>
      <w:divBdr>
        <w:top w:val="none" w:sz="0" w:space="0" w:color="auto"/>
        <w:left w:val="none" w:sz="0" w:space="0" w:color="auto"/>
        <w:bottom w:val="none" w:sz="0" w:space="0" w:color="auto"/>
        <w:right w:val="none" w:sz="0" w:space="0" w:color="auto"/>
      </w:divBdr>
    </w:div>
    <w:div w:id="575628022">
      <w:marLeft w:val="480"/>
      <w:marRight w:val="0"/>
      <w:marTop w:val="0"/>
      <w:marBottom w:val="0"/>
      <w:divBdr>
        <w:top w:val="none" w:sz="0" w:space="0" w:color="auto"/>
        <w:left w:val="none" w:sz="0" w:space="0" w:color="auto"/>
        <w:bottom w:val="none" w:sz="0" w:space="0" w:color="auto"/>
        <w:right w:val="none" w:sz="0" w:space="0" w:color="auto"/>
      </w:divBdr>
    </w:div>
    <w:div w:id="575629025">
      <w:bodyDiv w:val="1"/>
      <w:marLeft w:val="0"/>
      <w:marRight w:val="0"/>
      <w:marTop w:val="0"/>
      <w:marBottom w:val="0"/>
      <w:divBdr>
        <w:top w:val="none" w:sz="0" w:space="0" w:color="auto"/>
        <w:left w:val="none" w:sz="0" w:space="0" w:color="auto"/>
        <w:bottom w:val="none" w:sz="0" w:space="0" w:color="auto"/>
        <w:right w:val="none" w:sz="0" w:space="0" w:color="auto"/>
      </w:divBdr>
      <w:divsChild>
        <w:div w:id="167912206">
          <w:marLeft w:val="480"/>
          <w:marRight w:val="0"/>
          <w:marTop w:val="0"/>
          <w:marBottom w:val="0"/>
          <w:divBdr>
            <w:top w:val="none" w:sz="0" w:space="0" w:color="auto"/>
            <w:left w:val="none" w:sz="0" w:space="0" w:color="auto"/>
            <w:bottom w:val="none" w:sz="0" w:space="0" w:color="auto"/>
            <w:right w:val="none" w:sz="0" w:space="0" w:color="auto"/>
          </w:divBdr>
        </w:div>
        <w:div w:id="286861657">
          <w:marLeft w:val="480"/>
          <w:marRight w:val="0"/>
          <w:marTop w:val="0"/>
          <w:marBottom w:val="0"/>
          <w:divBdr>
            <w:top w:val="none" w:sz="0" w:space="0" w:color="auto"/>
            <w:left w:val="none" w:sz="0" w:space="0" w:color="auto"/>
            <w:bottom w:val="none" w:sz="0" w:space="0" w:color="auto"/>
            <w:right w:val="none" w:sz="0" w:space="0" w:color="auto"/>
          </w:divBdr>
        </w:div>
        <w:div w:id="289669854">
          <w:marLeft w:val="480"/>
          <w:marRight w:val="0"/>
          <w:marTop w:val="0"/>
          <w:marBottom w:val="0"/>
          <w:divBdr>
            <w:top w:val="none" w:sz="0" w:space="0" w:color="auto"/>
            <w:left w:val="none" w:sz="0" w:space="0" w:color="auto"/>
            <w:bottom w:val="none" w:sz="0" w:space="0" w:color="auto"/>
            <w:right w:val="none" w:sz="0" w:space="0" w:color="auto"/>
          </w:divBdr>
        </w:div>
        <w:div w:id="351031590">
          <w:marLeft w:val="480"/>
          <w:marRight w:val="0"/>
          <w:marTop w:val="0"/>
          <w:marBottom w:val="0"/>
          <w:divBdr>
            <w:top w:val="none" w:sz="0" w:space="0" w:color="auto"/>
            <w:left w:val="none" w:sz="0" w:space="0" w:color="auto"/>
            <w:bottom w:val="none" w:sz="0" w:space="0" w:color="auto"/>
            <w:right w:val="none" w:sz="0" w:space="0" w:color="auto"/>
          </w:divBdr>
        </w:div>
        <w:div w:id="398792906">
          <w:marLeft w:val="480"/>
          <w:marRight w:val="0"/>
          <w:marTop w:val="0"/>
          <w:marBottom w:val="0"/>
          <w:divBdr>
            <w:top w:val="none" w:sz="0" w:space="0" w:color="auto"/>
            <w:left w:val="none" w:sz="0" w:space="0" w:color="auto"/>
            <w:bottom w:val="none" w:sz="0" w:space="0" w:color="auto"/>
            <w:right w:val="none" w:sz="0" w:space="0" w:color="auto"/>
          </w:divBdr>
        </w:div>
        <w:div w:id="492530339">
          <w:marLeft w:val="480"/>
          <w:marRight w:val="0"/>
          <w:marTop w:val="0"/>
          <w:marBottom w:val="0"/>
          <w:divBdr>
            <w:top w:val="none" w:sz="0" w:space="0" w:color="auto"/>
            <w:left w:val="none" w:sz="0" w:space="0" w:color="auto"/>
            <w:bottom w:val="none" w:sz="0" w:space="0" w:color="auto"/>
            <w:right w:val="none" w:sz="0" w:space="0" w:color="auto"/>
          </w:divBdr>
        </w:div>
        <w:div w:id="560216505">
          <w:marLeft w:val="480"/>
          <w:marRight w:val="0"/>
          <w:marTop w:val="0"/>
          <w:marBottom w:val="0"/>
          <w:divBdr>
            <w:top w:val="none" w:sz="0" w:space="0" w:color="auto"/>
            <w:left w:val="none" w:sz="0" w:space="0" w:color="auto"/>
            <w:bottom w:val="none" w:sz="0" w:space="0" w:color="auto"/>
            <w:right w:val="none" w:sz="0" w:space="0" w:color="auto"/>
          </w:divBdr>
        </w:div>
        <w:div w:id="617833962">
          <w:marLeft w:val="480"/>
          <w:marRight w:val="0"/>
          <w:marTop w:val="0"/>
          <w:marBottom w:val="0"/>
          <w:divBdr>
            <w:top w:val="none" w:sz="0" w:space="0" w:color="auto"/>
            <w:left w:val="none" w:sz="0" w:space="0" w:color="auto"/>
            <w:bottom w:val="none" w:sz="0" w:space="0" w:color="auto"/>
            <w:right w:val="none" w:sz="0" w:space="0" w:color="auto"/>
          </w:divBdr>
        </w:div>
        <w:div w:id="624193451">
          <w:marLeft w:val="480"/>
          <w:marRight w:val="0"/>
          <w:marTop w:val="0"/>
          <w:marBottom w:val="0"/>
          <w:divBdr>
            <w:top w:val="none" w:sz="0" w:space="0" w:color="auto"/>
            <w:left w:val="none" w:sz="0" w:space="0" w:color="auto"/>
            <w:bottom w:val="none" w:sz="0" w:space="0" w:color="auto"/>
            <w:right w:val="none" w:sz="0" w:space="0" w:color="auto"/>
          </w:divBdr>
        </w:div>
        <w:div w:id="736634748">
          <w:marLeft w:val="480"/>
          <w:marRight w:val="0"/>
          <w:marTop w:val="0"/>
          <w:marBottom w:val="0"/>
          <w:divBdr>
            <w:top w:val="none" w:sz="0" w:space="0" w:color="auto"/>
            <w:left w:val="none" w:sz="0" w:space="0" w:color="auto"/>
            <w:bottom w:val="none" w:sz="0" w:space="0" w:color="auto"/>
            <w:right w:val="none" w:sz="0" w:space="0" w:color="auto"/>
          </w:divBdr>
        </w:div>
        <w:div w:id="864634638">
          <w:marLeft w:val="480"/>
          <w:marRight w:val="0"/>
          <w:marTop w:val="0"/>
          <w:marBottom w:val="0"/>
          <w:divBdr>
            <w:top w:val="none" w:sz="0" w:space="0" w:color="auto"/>
            <w:left w:val="none" w:sz="0" w:space="0" w:color="auto"/>
            <w:bottom w:val="none" w:sz="0" w:space="0" w:color="auto"/>
            <w:right w:val="none" w:sz="0" w:space="0" w:color="auto"/>
          </w:divBdr>
        </w:div>
        <w:div w:id="954554082">
          <w:marLeft w:val="480"/>
          <w:marRight w:val="0"/>
          <w:marTop w:val="0"/>
          <w:marBottom w:val="0"/>
          <w:divBdr>
            <w:top w:val="none" w:sz="0" w:space="0" w:color="auto"/>
            <w:left w:val="none" w:sz="0" w:space="0" w:color="auto"/>
            <w:bottom w:val="none" w:sz="0" w:space="0" w:color="auto"/>
            <w:right w:val="none" w:sz="0" w:space="0" w:color="auto"/>
          </w:divBdr>
        </w:div>
        <w:div w:id="956136257">
          <w:marLeft w:val="480"/>
          <w:marRight w:val="0"/>
          <w:marTop w:val="0"/>
          <w:marBottom w:val="0"/>
          <w:divBdr>
            <w:top w:val="none" w:sz="0" w:space="0" w:color="auto"/>
            <w:left w:val="none" w:sz="0" w:space="0" w:color="auto"/>
            <w:bottom w:val="none" w:sz="0" w:space="0" w:color="auto"/>
            <w:right w:val="none" w:sz="0" w:space="0" w:color="auto"/>
          </w:divBdr>
        </w:div>
        <w:div w:id="1170562531">
          <w:marLeft w:val="480"/>
          <w:marRight w:val="0"/>
          <w:marTop w:val="0"/>
          <w:marBottom w:val="0"/>
          <w:divBdr>
            <w:top w:val="none" w:sz="0" w:space="0" w:color="auto"/>
            <w:left w:val="none" w:sz="0" w:space="0" w:color="auto"/>
            <w:bottom w:val="none" w:sz="0" w:space="0" w:color="auto"/>
            <w:right w:val="none" w:sz="0" w:space="0" w:color="auto"/>
          </w:divBdr>
        </w:div>
        <w:div w:id="1204369500">
          <w:marLeft w:val="480"/>
          <w:marRight w:val="0"/>
          <w:marTop w:val="0"/>
          <w:marBottom w:val="0"/>
          <w:divBdr>
            <w:top w:val="none" w:sz="0" w:space="0" w:color="auto"/>
            <w:left w:val="none" w:sz="0" w:space="0" w:color="auto"/>
            <w:bottom w:val="none" w:sz="0" w:space="0" w:color="auto"/>
            <w:right w:val="none" w:sz="0" w:space="0" w:color="auto"/>
          </w:divBdr>
        </w:div>
      </w:divsChild>
    </w:div>
    <w:div w:id="575629922">
      <w:marLeft w:val="480"/>
      <w:marRight w:val="0"/>
      <w:marTop w:val="0"/>
      <w:marBottom w:val="0"/>
      <w:divBdr>
        <w:top w:val="none" w:sz="0" w:space="0" w:color="auto"/>
        <w:left w:val="none" w:sz="0" w:space="0" w:color="auto"/>
        <w:bottom w:val="none" w:sz="0" w:space="0" w:color="auto"/>
        <w:right w:val="none" w:sz="0" w:space="0" w:color="auto"/>
      </w:divBdr>
    </w:div>
    <w:div w:id="575676984">
      <w:marLeft w:val="640"/>
      <w:marRight w:val="0"/>
      <w:marTop w:val="0"/>
      <w:marBottom w:val="0"/>
      <w:divBdr>
        <w:top w:val="none" w:sz="0" w:space="0" w:color="auto"/>
        <w:left w:val="none" w:sz="0" w:space="0" w:color="auto"/>
        <w:bottom w:val="none" w:sz="0" w:space="0" w:color="auto"/>
        <w:right w:val="none" w:sz="0" w:space="0" w:color="auto"/>
      </w:divBdr>
    </w:div>
    <w:div w:id="575746418">
      <w:marLeft w:val="480"/>
      <w:marRight w:val="0"/>
      <w:marTop w:val="0"/>
      <w:marBottom w:val="0"/>
      <w:divBdr>
        <w:top w:val="none" w:sz="0" w:space="0" w:color="auto"/>
        <w:left w:val="none" w:sz="0" w:space="0" w:color="auto"/>
        <w:bottom w:val="none" w:sz="0" w:space="0" w:color="auto"/>
        <w:right w:val="none" w:sz="0" w:space="0" w:color="auto"/>
      </w:divBdr>
    </w:div>
    <w:div w:id="575823386">
      <w:marLeft w:val="480"/>
      <w:marRight w:val="0"/>
      <w:marTop w:val="0"/>
      <w:marBottom w:val="0"/>
      <w:divBdr>
        <w:top w:val="none" w:sz="0" w:space="0" w:color="auto"/>
        <w:left w:val="none" w:sz="0" w:space="0" w:color="auto"/>
        <w:bottom w:val="none" w:sz="0" w:space="0" w:color="auto"/>
        <w:right w:val="none" w:sz="0" w:space="0" w:color="auto"/>
      </w:divBdr>
    </w:div>
    <w:div w:id="575826566">
      <w:marLeft w:val="480"/>
      <w:marRight w:val="0"/>
      <w:marTop w:val="0"/>
      <w:marBottom w:val="0"/>
      <w:divBdr>
        <w:top w:val="none" w:sz="0" w:space="0" w:color="auto"/>
        <w:left w:val="none" w:sz="0" w:space="0" w:color="auto"/>
        <w:bottom w:val="none" w:sz="0" w:space="0" w:color="auto"/>
        <w:right w:val="none" w:sz="0" w:space="0" w:color="auto"/>
      </w:divBdr>
    </w:div>
    <w:div w:id="575867557">
      <w:marLeft w:val="480"/>
      <w:marRight w:val="0"/>
      <w:marTop w:val="0"/>
      <w:marBottom w:val="0"/>
      <w:divBdr>
        <w:top w:val="none" w:sz="0" w:space="0" w:color="auto"/>
        <w:left w:val="none" w:sz="0" w:space="0" w:color="auto"/>
        <w:bottom w:val="none" w:sz="0" w:space="0" w:color="auto"/>
        <w:right w:val="none" w:sz="0" w:space="0" w:color="auto"/>
      </w:divBdr>
    </w:div>
    <w:div w:id="575867987">
      <w:marLeft w:val="480"/>
      <w:marRight w:val="0"/>
      <w:marTop w:val="0"/>
      <w:marBottom w:val="0"/>
      <w:divBdr>
        <w:top w:val="none" w:sz="0" w:space="0" w:color="auto"/>
        <w:left w:val="none" w:sz="0" w:space="0" w:color="auto"/>
        <w:bottom w:val="none" w:sz="0" w:space="0" w:color="auto"/>
        <w:right w:val="none" w:sz="0" w:space="0" w:color="auto"/>
      </w:divBdr>
    </w:div>
    <w:div w:id="575936599">
      <w:marLeft w:val="480"/>
      <w:marRight w:val="0"/>
      <w:marTop w:val="0"/>
      <w:marBottom w:val="0"/>
      <w:divBdr>
        <w:top w:val="none" w:sz="0" w:space="0" w:color="auto"/>
        <w:left w:val="none" w:sz="0" w:space="0" w:color="auto"/>
        <w:bottom w:val="none" w:sz="0" w:space="0" w:color="auto"/>
        <w:right w:val="none" w:sz="0" w:space="0" w:color="auto"/>
      </w:divBdr>
    </w:div>
    <w:div w:id="575941199">
      <w:marLeft w:val="480"/>
      <w:marRight w:val="0"/>
      <w:marTop w:val="0"/>
      <w:marBottom w:val="0"/>
      <w:divBdr>
        <w:top w:val="none" w:sz="0" w:space="0" w:color="auto"/>
        <w:left w:val="none" w:sz="0" w:space="0" w:color="auto"/>
        <w:bottom w:val="none" w:sz="0" w:space="0" w:color="auto"/>
        <w:right w:val="none" w:sz="0" w:space="0" w:color="auto"/>
      </w:divBdr>
    </w:div>
    <w:div w:id="575942964">
      <w:marLeft w:val="480"/>
      <w:marRight w:val="0"/>
      <w:marTop w:val="0"/>
      <w:marBottom w:val="0"/>
      <w:divBdr>
        <w:top w:val="none" w:sz="0" w:space="0" w:color="auto"/>
        <w:left w:val="none" w:sz="0" w:space="0" w:color="auto"/>
        <w:bottom w:val="none" w:sz="0" w:space="0" w:color="auto"/>
        <w:right w:val="none" w:sz="0" w:space="0" w:color="auto"/>
      </w:divBdr>
    </w:div>
    <w:div w:id="576061518">
      <w:marLeft w:val="480"/>
      <w:marRight w:val="0"/>
      <w:marTop w:val="0"/>
      <w:marBottom w:val="0"/>
      <w:divBdr>
        <w:top w:val="none" w:sz="0" w:space="0" w:color="auto"/>
        <w:left w:val="none" w:sz="0" w:space="0" w:color="auto"/>
        <w:bottom w:val="none" w:sz="0" w:space="0" w:color="auto"/>
        <w:right w:val="none" w:sz="0" w:space="0" w:color="auto"/>
      </w:divBdr>
    </w:div>
    <w:div w:id="576093566">
      <w:marLeft w:val="480"/>
      <w:marRight w:val="0"/>
      <w:marTop w:val="0"/>
      <w:marBottom w:val="0"/>
      <w:divBdr>
        <w:top w:val="none" w:sz="0" w:space="0" w:color="auto"/>
        <w:left w:val="none" w:sz="0" w:space="0" w:color="auto"/>
        <w:bottom w:val="none" w:sz="0" w:space="0" w:color="auto"/>
        <w:right w:val="none" w:sz="0" w:space="0" w:color="auto"/>
      </w:divBdr>
    </w:div>
    <w:div w:id="576133944">
      <w:marLeft w:val="480"/>
      <w:marRight w:val="0"/>
      <w:marTop w:val="0"/>
      <w:marBottom w:val="0"/>
      <w:divBdr>
        <w:top w:val="none" w:sz="0" w:space="0" w:color="auto"/>
        <w:left w:val="none" w:sz="0" w:space="0" w:color="auto"/>
        <w:bottom w:val="none" w:sz="0" w:space="0" w:color="auto"/>
        <w:right w:val="none" w:sz="0" w:space="0" w:color="auto"/>
      </w:divBdr>
    </w:div>
    <w:div w:id="576139015">
      <w:marLeft w:val="480"/>
      <w:marRight w:val="0"/>
      <w:marTop w:val="0"/>
      <w:marBottom w:val="0"/>
      <w:divBdr>
        <w:top w:val="none" w:sz="0" w:space="0" w:color="auto"/>
        <w:left w:val="none" w:sz="0" w:space="0" w:color="auto"/>
        <w:bottom w:val="none" w:sz="0" w:space="0" w:color="auto"/>
        <w:right w:val="none" w:sz="0" w:space="0" w:color="auto"/>
      </w:divBdr>
    </w:div>
    <w:div w:id="576288236">
      <w:marLeft w:val="480"/>
      <w:marRight w:val="0"/>
      <w:marTop w:val="0"/>
      <w:marBottom w:val="0"/>
      <w:divBdr>
        <w:top w:val="none" w:sz="0" w:space="0" w:color="auto"/>
        <w:left w:val="none" w:sz="0" w:space="0" w:color="auto"/>
        <w:bottom w:val="none" w:sz="0" w:space="0" w:color="auto"/>
        <w:right w:val="none" w:sz="0" w:space="0" w:color="auto"/>
      </w:divBdr>
    </w:div>
    <w:div w:id="576324128">
      <w:marLeft w:val="480"/>
      <w:marRight w:val="0"/>
      <w:marTop w:val="0"/>
      <w:marBottom w:val="0"/>
      <w:divBdr>
        <w:top w:val="none" w:sz="0" w:space="0" w:color="auto"/>
        <w:left w:val="none" w:sz="0" w:space="0" w:color="auto"/>
        <w:bottom w:val="none" w:sz="0" w:space="0" w:color="auto"/>
        <w:right w:val="none" w:sz="0" w:space="0" w:color="auto"/>
      </w:divBdr>
    </w:div>
    <w:div w:id="576327766">
      <w:marLeft w:val="480"/>
      <w:marRight w:val="0"/>
      <w:marTop w:val="0"/>
      <w:marBottom w:val="0"/>
      <w:divBdr>
        <w:top w:val="none" w:sz="0" w:space="0" w:color="auto"/>
        <w:left w:val="none" w:sz="0" w:space="0" w:color="auto"/>
        <w:bottom w:val="none" w:sz="0" w:space="0" w:color="auto"/>
        <w:right w:val="none" w:sz="0" w:space="0" w:color="auto"/>
      </w:divBdr>
    </w:div>
    <w:div w:id="576355819">
      <w:marLeft w:val="480"/>
      <w:marRight w:val="0"/>
      <w:marTop w:val="0"/>
      <w:marBottom w:val="0"/>
      <w:divBdr>
        <w:top w:val="none" w:sz="0" w:space="0" w:color="auto"/>
        <w:left w:val="none" w:sz="0" w:space="0" w:color="auto"/>
        <w:bottom w:val="none" w:sz="0" w:space="0" w:color="auto"/>
        <w:right w:val="none" w:sz="0" w:space="0" w:color="auto"/>
      </w:divBdr>
    </w:div>
    <w:div w:id="576398273">
      <w:marLeft w:val="480"/>
      <w:marRight w:val="0"/>
      <w:marTop w:val="0"/>
      <w:marBottom w:val="0"/>
      <w:divBdr>
        <w:top w:val="none" w:sz="0" w:space="0" w:color="auto"/>
        <w:left w:val="none" w:sz="0" w:space="0" w:color="auto"/>
        <w:bottom w:val="none" w:sz="0" w:space="0" w:color="auto"/>
        <w:right w:val="none" w:sz="0" w:space="0" w:color="auto"/>
      </w:divBdr>
    </w:div>
    <w:div w:id="576475619">
      <w:marLeft w:val="640"/>
      <w:marRight w:val="0"/>
      <w:marTop w:val="0"/>
      <w:marBottom w:val="0"/>
      <w:divBdr>
        <w:top w:val="none" w:sz="0" w:space="0" w:color="auto"/>
        <w:left w:val="none" w:sz="0" w:space="0" w:color="auto"/>
        <w:bottom w:val="none" w:sz="0" w:space="0" w:color="auto"/>
        <w:right w:val="none" w:sz="0" w:space="0" w:color="auto"/>
      </w:divBdr>
    </w:div>
    <w:div w:id="576477168">
      <w:marLeft w:val="480"/>
      <w:marRight w:val="0"/>
      <w:marTop w:val="0"/>
      <w:marBottom w:val="0"/>
      <w:divBdr>
        <w:top w:val="none" w:sz="0" w:space="0" w:color="auto"/>
        <w:left w:val="none" w:sz="0" w:space="0" w:color="auto"/>
        <w:bottom w:val="none" w:sz="0" w:space="0" w:color="auto"/>
        <w:right w:val="none" w:sz="0" w:space="0" w:color="auto"/>
      </w:divBdr>
    </w:div>
    <w:div w:id="576481187">
      <w:marLeft w:val="480"/>
      <w:marRight w:val="0"/>
      <w:marTop w:val="0"/>
      <w:marBottom w:val="0"/>
      <w:divBdr>
        <w:top w:val="none" w:sz="0" w:space="0" w:color="auto"/>
        <w:left w:val="none" w:sz="0" w:space="0" w:color="auto"/>
        <w:bottom w:val="none" w:sz="0" w:space="0" w:color="auto"/>
        <w:right w:val="none" w:sz="0" w:space="0" w:color="auto"/>
      </w:divBdr>
    </w:div>
    <w:div w:id="576522533">
      <w:marLeft w:val="480"/>
      <w:marRight w:val="0"/>
      <w:marTop w:val="0"/>
      <w:marBottom w:val="0"/>
      <w:divBdr>
        <w:top w:val="none" w:sz="0" w:space="0" w:color="auto"/>
        <w:left w:val="none" w:sz="0" w:space="0" w:color="auto"/>
        <w:bottom w:val="none" w:sz="0" w:space="0" w:color="auto"/>
        <w:right w:val="none" w:sz="0" w:space="0" w:color="auto"/>
      </w:divBdr>
    </w:div>
    <w:div w:id="576523656">
      <w:marLeft w:val="480"/>
      <w:marRight w:val="0"/>
      <w:marTop w:val="0"/>
      <w:marBottom w:val="0"/>
      <w:divBdr>
        <w:top w:val="none" w:sz="0" w:space="0" w:color="auto"/>
        <w:left w:val="none" w:sz="0" w:space="0" w:color="auto"/>
        <w:bottom w:val="none" w:sz="0" w:space="0" w:color="auto"/>
        <w:right w:val="none" w:sz="0" w:space="0" w:color="auto"/>
      </w:divBdr>
    </w:div>
    <w:div w:id="576548943">
      <w:marLeft w:val="480"/>
      <w:marRight w:val="0"/>
      <w:marTop w:val="0"/>
      <w:marBottom w:val="0"/>
      <w:divBdr>
        <w:top w:val="none" w:sz="0" w:space="0" w:color="auto"/>
        <w:left w:val="none" w:sz="0" w:space="0" w:color="auto"/>
        <w:bottom w:val="none" w:sz="0" w:space="0" w:color="auto"/>
        <w:right w:val="none" w:sz="0" w:space="0" w:color="auto"/>
      </w:divBdr>
    </w:div>
    <w:div w:id="576591811">
      <w:marLeft w:val="480"/>
      <w:marRight w:val="0"/>
      <w:marTop w:val="0"/>
      <w:marBottom w:val="0"/>
      <w:divBdr>
        <w:top w:val="none" w:sz="0" w:space="0" w:color="auto"/>
        <w:left w:val="none" w:sz="0" w:space="0" w:color="auto"/>
        <w:bottom w:val="none" w:sz="0" w:space="0" w:color="auto"/>
        <w:right w:val="none" w:sz="0" w:space="0" w:color="auto"/>
      </w:divBdr>
    </w:div>
    <w:div w:id="576595185">
      <w:marLeft w:val="480"/>
      <w:marRight w:val="0"/>
      <w:marTop w:val="0"/>
      <w:marBottom w:val="0"/>
      <w:divBdr>
        <w:top w:val="none" w:sz="0" w:space="0" w:color="auto"/>
        <w:left w:val="none" w:sz="0" w:space="0" w:color="auto"/>
        <w:bottom w:val="none" w:sz="0" w:space="0" w:color="auto"/>
        <w:right w:val="none" w:sz="0" w:space="0" w:color="auto"/>
      </w:divBdr>
    </w:div>
    <w:div w:id="576599487">
      <w:marLeft w:val="480"/>
      <w:marRight w:val="0"/>
      <w:marTop w:val="0"/>
      <w:marBottom w:val="0"/>
      <w:divBdr>
        <w:top w:val="none" w:sz="0" w:space="0" w:color="auto"/>
        <w:left w:val="none" w:sz="0" w:space="0" w:color="auto"/>
        <w:bottom w:val="none" w:sz="0" w:space="0" w:color="auto"/>
        <w:right w:val="none" w:sz="0" w:space="0" w:color="auto"/>
      </w:divBdr>
    </w:div>
    <w:div w:id="576666634">
      <w:marLeft w:val="480"/>
      <w:marRight w:val="0"/>
      <w:marTop w:val="0"/>
      <w:marBottom w:val="0"/>
      <w:divBdr>
        <w:top w:val="none" w:sz="0" w:space="0" w:color="auto"/>
        <w:left w:val="none" w:sz="0" w:space="0" w:color="auto"/>
        <w:bottom w:val="none" w:sz="0" w:space="0" w:color="auto"/>
        <w:right w:val="none" w:sz="0" w:space="0" w:color="auto"/>
      </w:divBdr>
    </w:div>
    <w:div w:id="576674180">
      <w:marLeft w:val="480"/>
      <w:marRight w:val="0"/>
      <w:marTop w:val="0"/>
      <w:marBottom w:val="0"/>
      <w:divBdr>
        <w:top w:val="none" w:sz="0" w:space="0" w:color="auto"/>
        <w:left w:val="none" w:sz="0" w:space="0" w:color="auto"/>
        <w:bottom w:val="none" w:sz="0" w:space="0" w:color="auto"/>
        <w:right w:val="none" w:sz="0" w:space="0" w:color="auto"/>
      </w:divBdr>
    </w:div>
    <w:div w:id="576675368">
      <w:marLeft w:val="480"/>
      <w:marRight w:val="0"/>
      <w:marTop w:val="0"/>
      <w:marBottom w:val="0"/>
      <w:divBdr>
        <w:top w:val="none" w:sz="0" w:space="0" w:color="auto"/>
        <w:left w:val="none" w:sz="0" w:space="0" w:color="auto"/>
        <w:bottom w:val="none" w:sz="0" w:space="0" w:color="auto"/>
        <w:right w:val="none" w:sz="0" w:space="0" w:color="auto"/>
      </w:divBdr>
    </w:div>
    <w:div w:id="576743919">
      <w:marLeft w:val="480"/>
      <w:marRight w:val="0"/>
      <w:marTop w:val="0"/>
      <w:marBottom w:val="0"/>
      <w:divBdr>
        <w:top w:val="none" w:sz="0" w:space="0" w:color="auto"/>
        <w:left w:val="none" w:sz="0" w:space="0" w:color="auto"/>
        <w:bottom w:val="none" w:sz="0" w:space="0" w:color="auto"/>
        <w:right w:val="none" w:sz="0" w:space="0" w:color="auto"/>
      </w:divBdr>
    </w:div>
    <w:div w:id="576747844">
      <w:marLeft w:val="480"/>
      <w:marRight w:val="0"/>
      <w:marTop w:val="0"/>
      <w:marBottom w:val="0"/>
      <w:divBdr>
        <w:top w:val="none" w:sz="0" w:space="0" w:color="auto"/>
        <w:left w:val="none" w:sz="0" w:space="0" w:color="auto"/>
        <w:bottom w:val="none" w:sz="0" w:space="0" w:color="auto"/>
        <w:right w:val="none" w:sz="0" w:space="0" w:color="auto"/>
      </w:divBdr>
    </w:div>
    <w:div w:id="576748438">
      <w:marLeft w:val="480"/>
      <w:marRight w:val="0"/>
      <w:marTop w:val="0"/>
      <w:marBottom w:val="0"/>
      <w:divBdr>
        <w:top w:val="none" w:sz="0" w:space="0" w:color="auto"/>
        <w:left w:val="none" w:sz="0" w:space="0" w:color="auto"/>
        <w:bottom w:val="none" w:sz="0" w:space="0" w:color="auto"/>
        <w:right w:val="none" w:sz="0" w:space="0" w:color="auto"/>
      </w:divBdr>
    </w:div>
    <w:div w:id="576749318">
      <w:marLeft w:val="480"/>
      <w:marRight w:val="0"/>
      <w:marTop w:val="0"/>
      <w:marBottom w:val="0"/>
      <w:divBdr>
        <w:top w:val="none" w:sz="0" w:space="0" w:color="auto"/>
        <w:left w:val="none" w:sz="0" w:space="0" w:color="auto"/>
        <w:bottom w:val="none" w:sz="0" w:space="0" w:color="auto"/>
        <w:right w:val="none" w:sz="0" w:space="0" w:color="auto"/>
      </w:divBdr>
    </w:div>
    <w:div w:id="576785369">
      <w:marLeft w:val="480"/>
      <w:marRight w:val="0"/>
      <w:marTop w:val="0"/>
      <w:marBottom w:val="0"/>
      <w:divBdr>
        <w:top w:val="none" w:sz="0" w:space="0" w:color="auto"/>
        <w:left w:val="none" w:sz="0" w:space="0" w:color="auto"/>
        <w:bottom w:val="none" w:sz="0" w:space="0" w:color="auto"/>
        <w:right w:val="none" w:sz="0" w:space="0" w:color="auto"/>
      </w:divBdr>
    </w:div>
    <w:div w:id="576787121">
      <w:marLeft w:val="480"/>
      <w:marRight w:val="0"/>
      <w:marTop w:val="0"/>
      <w:marBottom w:val="0"/>
      <w:divBdr>
        <w:top w:val="none" w:sz="0" w:space="0" w:color="auto"/>
        <w:left w:val="none" w:sz="0" w:space="0" w:color="auto"/>
        <w:bottom w:val="none" w:sz="0" w:space="0" w:color="auto"/>
        <w:right w:val="none" w:sz="0" w:space="0" w:color="auto"/>
      </w:divBdr>
    </w:div>
    <w:div w:id="576866654">
      <w:marLeft w:val="480"/>
      <w:marRight w:val="0"/>
      <w:marTop w:val="0"/>
      <w:marBottom w:val="0"/>
      <w:divBdr>
        <w:top w:val="none" w:sz="0" w:space="0" w:color="auto"/>
        <w:left w:val="none" w:sz="0" w:space="0" w:color="auto"/>
        <w:bottom w:val="none" w:sz="0" w:space="0" w:color="auto"/>
        <w:right w:val="none" w:sz="0" w:space="0" w:color="auto"/>
      </w:divBdr>
    </w:div>
    <w:div w:id="576940945">
      <w:marLeft w:val="480"/>
      <w:marRight w:val="0"/>
      <w:marTop w:val="0"/>
      <w:marBottom w:val="0"/>
      <w:divBdr>
        <w:top w:val="none" w:sz="0" w:space="0" w:color="auto"/>
        <w:left w:val="none" w:sz="0" w:space="0" w:color="auto"/>
        <w:bottom w:val="none" w:sz="0" w:space="0" w:color="auto"/>
        <w:right w:val="none" w:sz="0" w:space="0" w:color="auto"/>
      </w:divBdr>
    </w:div>
    <w:div w:id="576982253">
      <w:marLeft w:val="480"/>
      <w:marRight w:val="0"/>
      <w:marTop w:val="0"/>
      <w:marBottom w:val="0"/>
      <w:divBdr>
        <w:top w:val="none" w:sz="0" w:space="0" w:color="auto"/>
        <w:left w:val="none" w:sz="0" w:space="0" w:color="auto"/>
        <w:bottom w:val="none" w:sz="0" w:space="0" w:color="auto"/>
        <w:right w:val="none" w:sz="0" w:space="0" w:color="auto"/>
      </w:divBdr>
    </w:div>
    <w:div w:id="576982770">
      <w:marLeft w:val="480"/>
      <w:marRight w:val="0"/>
      <w:marTop w:val="0"/>
      <w:marBottom w:val="0"/>
      <w:divBdr>
        <w:top w:val="none" w:sz="0" w:space="0" w:color="auto"/>
        <w:left w:val="none" w:sz="0" w:space="0" w:color="auto"/>
        <w:bottom w:val="none" w:sz="0" w:space="0" w:color="auto"/>
        <w:right w:val="none" w:sz="0" w:space="0" w:color="auto"/>
      </w:divBdr>
    </w:div>
    <w:div w:id="576985869">
      <w:bodyDiv w:val="1"/>
      <w:marLeft w:val="0"/>
      <w:marRight w:val="0"/>
      <w:marTop w:val="0"/>
      <w:marBottom w:val="0"/>
      <w:divBdr>
        <w:top w:val="none" w:sz="0" w:space="0" w:color="auto"/>
        <w:left w:val="none" w:sz="0" w:space="0" w:color="auto"/>
        <w:bottom w:val="none" w:sz="0" w:space="0" w:color="auto"/>
        <w:right w:val="none" w:sz="0" w:space="0" w:color="auto"/>
      </w:divBdr>
    </w:div>
    <w:div w:id="576986491">
      <w:marLeft w:val="480"/>
      <w:marRight w:val="0"/>
      <w:marTop w:val="0"/>
      <w:marBottom w:val="0"/>
      <w:divBdr>
        <w:top w:val="none" w:sz="0" w:space="0" w:color="auto"/>
        <w:left w:val="none" w:sz="0" w:space="0" w:color="auto"/>
        <w:bottom w:val="none" w:sz="0" w:space="0" w:color="auto"/>
        <w:right w:val="none" w:sz="0" w:space="0" w:color="auto"/>
      </w:divBdr>
    </w:div>
    <w:div w:id="577054292">
      <w:marLeft w:val="480"/>
      <w:marRight w:val="0"/>
      <w:marTop w:val="0"/>
      <w:marBottom w:val="0"/>
      <w:divBdr>
        <w:top w:val="none" w:sz="0" w:space="0" w:color="auto"/>
        <w:left w:val="none" w:sz="0" w:space="0" w:color="auto"/>
        <w:bottom w:val="none" w:sz="0" w:space="0" w:color="auto"/>
        <w:right w:val="none" w:sz="0" w:space="0" w:color="auto"/>
      </w:divBdr>
    </w:div>
    <w:div w:id="577054902">
      <w:marLeft w:val="480"/>
      <w:marRight w:val="0"/>
      <w:marTop w:val="0"/>
      <w:marBottom w:val="0"/>
      <w:divBdr>
        <w:top w:val="none" w:sz="0" w:space="0" w:color="auto"/>
        <w:left w:val="none" w:sz="0" w:space="0" w:color="auto"/>
        <w:bottom w:val="none" w:sz="0" w:space="0" w:color="auto"/>
        <w:right w:val="none" w:sz="0" w:space="0" w:color="auto"/>
      </w:divBdr>
    </w:div>
    <w:div w:id="577056802">
      <w:marLeft w:val="480"/>
      <w:marRight w:val="0"/>
      <w:marTop w:val="0"/>
      <w:marBottom w:val="0"/>
      <w:divBdr>
        <w:top w:val="none" w:sz="0" w:space="0" w:color="auto"/>
        <w:left w:val="none" w:sz="0" w:space="0" w:color="auto"/>
        <w:bottom w:val="none" w:sz="0" w:space="0" w:color="auto"/>
        <w:right w:val="none" w:sz="0" w:space="0" w:color="auto"/>
      </w:divBdr>
    </w:div>
    <w:div w:id="577060544">
      <w:marLeft w:val="480"/>
      <w:marRight w:val="0"/>
      <w:marTop w:val="0"/>
      <w:marBottom w:val="0"/>
      <w:divBdr>
        <w:top w:val="none" w:sz="0" w:space="0" w:color="auto"/>
        <w:left w:val="none" w:sz="0" w:space="0" w:color="auto"/>
        <w:bottom w:val="none" w:sz="0" w:space="0" w:color="auto"/>
        <w:right w:val="none" w:sz="0" w:space="0" w:color="auto"/>
      </w:divBdr>
    </w:div>
    <w:div w:id="577061111">
      <w:marLeft w:val="480"/>
      <w:marRight w:val="0"/>
      <w:marTop w:val="0"/>
      <w:marBottom w:val="0"/>
      <w:divBdr>
        <w:top w:val="none" w:sz="0" w:space="0" w:color="auto"/>
        <w:left w:val="none" w:sz="0" w:space="0" w:color="auto"/>
        <w:bottom w:val="none" w:sz="0" w:space="0" w:color="auto"/>
        <w:right w:val="none" w:sz="0" w:space="0" w:color="auto"/>
      </w:divBdr>
    </w:div>
    <w:div w:id="577136974">
      <w:marLeft w:val="480"/>
      <w:marRight w:val="0"/>
      <w:marTop w:val="0"/>
      <w:marBottom w:val="0"/>
      <w:divBdr>
        <w:top w:val="none" w:sz="0" w:space="0" w:color="auto"/>
        <w:left w:val="none" w:sz="0" w:space="0" w:color="auto"/>
        <w:bottom w:val="none" w:sz="0" w:space="0" w:color="auto"/>
        <w:right w:val="none" w:sz="0" w:space="0" w:color="auto"/>
      </w:divBdr>
    </w:div>
    <w:div w:id="577204444">
      <w:marLeft w:val="480"/>
      <w:marRight w:val="0"/>
      <w:marTop w:val="0"/>
      <w:marBottom w:val="0"/>
      <w:divBdr>
        <w:top w:val="none" w:sz="0" w:space="0" w:color="auto"/>
        <w:left w:val="none" w:sz="0" w:space="0" w:color="auto"/>
        <w:bottom w:val="none" w:sz="0" w:space="0" w:color="auto"/>
        <w:right w:val="none" w:sz="0" w:space="0" w:color="auto"/>
      </w:divBdr>
    </w:div>
    <w:div w:id="577204537">
      <w:marLeft w:val="480"/>
      <w:marRight w:val="0"/>
      <w:marTop w:val="0"/>
      <w:marBottom w:val="0"/>
      <w:divBdr>
        <w:top w:val="none" w:sz="0" w:space="0" w:color="auto"/>
        <w:left w:val="none" w:sz="0" w:space="0" w:color="auto"/>
        <w:bottom w:val="none" w:sz="0" w:space="0" w:color="auto"/>
        <w:right w:val="none" w:sz="0" w:space="0" w:color="auto"/>
      </w:divBdr>
    </w:div>
    <w:div w:id="577247921">
      <w:marLeft w:val="480"/>
      <w:marRight w:val="0"/>
      <w:marTop w:val="0"/>
      <w:marBottom w:val="0"/>
      <w:divBdr>
        <w:top w:val="none" w:sz="0" w:space="0" w:color="auto"/>
        <w:left w:val="none" w:sz="0" w:space="0" w:color="auto"/>
        <w:bottom w:val="none" w:sz="0" w:space="0" w:color="auto"/>
        <w:right w:val="none" w:sz="0" w:space="0" w:color="auto"/>
      </w:divBdr>
    </w:div>
    <w:div w:id="577248280">
      <w:marLeft w:val="480"/>
      <w:marRight w:val="0"/>
      <w:marTop w:val="0"/>
      <w:marBottom w:val="0"/>
      <w:divBdr>
        <w:top w:val="none" w:sz="0" w:space="0" w:color="auto"/>
        <w:left w:val="none" w:sz="0" w:space="0" w:color="auto"/>
        <w:bottom w:val="none" w:sz="0" w:space="0" w:color="auto"/>
        <w:right w:val="none" w:sz="0" w:space="0" w:color="auto"/>
      </w:divBdr>
    </w:div>
    <w:div w:id="577249259">
      <w:marLeft w:val="480"/>
      <w:marRight w:val="0"/>
      <w:marTop w:val="0"/>
      <w:marBottom w:val="0"/>
      <w:divBdr>
        <w:top w:val="none" w:sz="0" w:space="0" w:color="auto"/>
        <w:left w:val="none" w:sz="0" w:space="0" w:color="auto"/>
        <w:bottom w:val="none" w:sz="0" w:space="0" w:color="auto"/>
        <w:right w:val="none" w:sz="0" w:space="0" w:color="auto"/>
      </w:divBdr>
    </w:div>
    <w:div w:id="577250101">
      <w:marLeft w:val="480"/>
      <w:marRight w:val="0"/>
      <w:marTop w:val="0"/>
      <w:marBottom w:val="0"/>
      <w:divBdr>
        <w:top w:val="none" w:sz="0" w:space="0" w:color="auto"/>
        <w:left w:val="none" w:sz="0" w:space="0" w:color="auto"/>
        <w:bottom w:val="none" w:sz="0" w:space="0" w:color="auto"/>
        <w:right w:val="none" w:sz="0" w:space="0" w:color="auto"/>
      </w:divBdr>
    </w:div>
    <w:div w:id="577327534">
      <w:marLeft w:val="480"/>
      <w:marRight w:val="0"/>
      <w:marTop w:val="0"/>
      <w:marBottom w:val="0"/>
      <w:divBdr>
        <w:top w:val="none" w:sz="0" w:space="0" w:color="auto"/>
        <w:left w:val="none" w:sz="0" w:space="0" w:color="auto"/>
        <w:bottom w:val="none" w:sz="0" w:space="0" w:color="auto"/>
        <w:right w:val="none" w:sz="0" w:space="0" w:color="auto"/>
      </w:divBdr>
    </w:div>
    <w:div w:id="577328971">
      <w:marLeft w:val="480"/>
      <w:marRight w:val="0"/>
      <w:marTop w:val="0"/>
      <w:marBottom w:val="0"/>
      <w:divBdr>
        <w:top w:val="none" w:sz="0" w:space="0" w:color="auto"/>
        <w:left w:val="none" w:sz="0" w:space="0" w:color="auto"/>
        <w:bottom w:val="none" w:sz="0" w:space="0" w:color="auto"/>
        <w:right w:val="none" w:sz="0" w:space="0" w:color="auto"/>
      </w:divBdr>
    </w:div>
    <w:div w:id="577373990">
      <w:marLeft w:val="480"/>
      <w:marRight w:val="0"/>
      <w:marTop w:val="0"/>
      <w:marBottom w:val="0"/>
      <w:divBdr>
        <w:top w:val="none" w:sz="0" w:space="0" w:color="auto"/>
        <w:left w:val="none" w:sz="0" w:space="0" w:color="auto"/>
        <w:bottom w:val="none" w:sz="0" w:space="0" w:color="auto"/>
        <w:right w:val="none" w:sz="0" w:space="0" w:color="auto"/>
      </w:divBdr>
    </w:div>
    <w:div w:id="577398238">
      <w:marLeft w:val="480"/>
      <w:marRight w:val="0"/>
      <w:marTop w:val="0"/>
      <w:marBottom w:val="0"/>
      <w:divBdr>
        <w:top w:val="none" w:sz="0" w:space="0" w:color="auto"/>
        <w:left w:val="none" w:sz="0" w:space="0" w:color="auto"/>
        <w:bottom w:val="none" w:sz="0" w:space="0" w:color="auto"/>
        <w:right w:val="none" w:sz="0" w:space="0" w:color="auto"/>
      </w:divBdr>
    </w:div>
    <w:div w:id="577403987">
      <w:marLeft w:val="480"/>
      <w:marRight w:val="0"/>
      <w:marTop w:val="0"/>
      <w:marBottom w:val="0"/>
      <w:divBdr>
        <w:top w:val="none" w:sz="0" w:space="0" w:color="auto"/>
        <w:left w:val="none" w:sz="0" w:space="0" w:color="auto"/>
        <w:bottom w:val="none" w:sz="0" w:space="0" w:color="auto"/>
        <w:right w:val="none" w:sz="0" w:space="0" w:color="auto"/>
      </w:divBdr>
    </w:div>
    <w:div w:id="577441625">
      <w:marLeft w:val="480"/>
      <w:marRight w:val="0"/>
      <w:marTop w:val="0"/>
      <w:marBottom w:val="0"/>
      <w:divBdr>
        <w:top w:val="none" w:sz="0" w:space="0" w:color="auto"/>
        <w:left w:val="none" w:sz="0" w:space="0" w:color="auto"/>
        <w:bottom w:val="none" w:sz="0" w:space="0" w:color="auto"/>
        <w:right w:val="none" w:sz="0" w:space="0" w:color="auto"/>
      </w:divBdr>
    </w:div>
    <w:div w:id="577443023">
      <w:marLeft w:val="480"/>
      <w:marRight w:val="0"/>
      <w:marTop w:val="0"/>
      <w:marBottom w:val="0"/>
      <w:divBdr>
        <w:top w:val="none" w:sz="0" w:space="0" w:color="auto"/>
        <w:left w:val="none" w:sz="0" w:space="0" w:color="auto"/>
        <w:bottom w:val="none" w:sz="0" w:space="0" w:color="auto"/>
        <w:right w:val="none" w:sz="0" w:space="0" w:color="auto"/>
      </w:divBdr>
    </w:div>
    <w:div w:id="577445064">
      <w:marLeft w:val="480"/>
      <w:marRight w:val="0"/>
      <w:marTop w:val="0"/>
      <w:marBottom w:val="0"/>
      <w:divBdr>
        <w:top w:val="none" w:sz="0" w:space="0" w:color="auto"/>
        <w:left w:val="none" w:sz="0" w:space="0" w:color="auto"/>
        <w:bottom w:val="none" w:sz="0" w:space="0" w:color="auto"/>
        <w:right w:val="none" w:sz="0" w:space="0" w:color="auto"/>
      </w:divBdr>
    </w:div>
    <w:div w:id="577524222">
      <w:marLeft w:val="480"/>
      <w:marRight w:val="0"/>
      <w:marTop w:val="0"/>
      <w:marBottom w:val="0"/>
      <w:divBdr>
        <w:top w:val="none" w:sz="0" w:space="0" w:color="auto"/>
        <w:left w:val="none" w:sz="0" w:space="0" w:color="auto"/>
        <w:bottom w:val="none" w:sz="0" w:space="0" w:color="auto"/>
        <w:right w:val="none" w:sz="0" w:space="0" w:color="auto"/>
      </w:divBdr>
    </w:div>
    <w:div w:id="577592628">
      <w:marLeft w:val="480"/>
      <w:marRight w:val="0"/>
      <w:marTop w:val="0"/>
      <w:marBottom w:val="0"/>
      <w:divBdr>
        <w:top w:val="none" w:sz="0" w:space="0" w:color="auto"/>
        <w:left w:val="none" w:sz="0" w:space="0" w:color="auto"/>
        <w:bottom w:val="none" w:sz="0" w:space="0" w:color="auto"/>
        <w:right w:val="none" w:sz="0" w:space="0" w:color="auto"/>
      </w:divBdr>
    </w:div>
    <w:div w:id="577637478">
      <w:marLeft w:val="480"/>
      <w:marRight w:val="0"/>
      <w:marTop w:val="0"/>
      <w:marBottom w:val="0"/>
      <w:divBdr>
        <w:top w:val="none" w:sz="0" w:space="0" w:color="auto"/>
        <w:left w:val="none" w:sz="0" w:space="0" w:color="auto"/>
        <w:bottom w:val="none" w:sz="0" w:space="0" w:color="auto"/>
        <w:right w:val="none" w:sz="0" w:space="0" w:color="auto"/>
      </w:divBdr>
    </w:div>
    <w:div w:id="577638266">
      <w:marLeft w:val="480"/>
      <w:marRight w:val="0"/>
      <w:marTop w:val="0"/>
      <w:marBottom w:val="0"/>
      <w:divBdr>
        <w:top w:val="none" w:sz="0" w:space="0" w:color="auto"/>
        <w:left w:val="none" w:sz="0" w:space="0" w:color="auto"/>
        <w:bottom w:val="none" w:sz="0" w:space="0" w:color="auto"/>
        <w:right w:val="none" w:sz="0" w:space="0" w:color="auto"/>
      </w:divBdr>
    </w:div>
    <w:div w:id="577708658">
      <w:marLeft w:val="480"/>
      <w:marRight w:val="0"/>
      <w:marTop w:val="0"/>
      <w:marBottom w:val="0"/>
      <w:divBdr>
        <w:top w:val="none" w:sz="0" w:space="0" w:color="auto"/>
        <w:left w:val="none" w:sz="0" w:space="0" w:color="auto"/>
        <w:bottom w:val="none" w:sz="0" w:space="0" w:color="auto"/>
        <w:right w:val="none" w:sz="0" w:space="0" w:color="auto"/>
      </w:divBdr>
    </w:div>
    <w:div w:id="577715178">
      <w:marLeft w:val="480"/>
      <w:marRight w:val="0"/>
      <w:marTop w:val="0"/>
      <w:marBottom w:val="0"/>
      <w:divBdr>
        <w:top w:val="none" w:sz="0" w:space="0" w:color="auto"/>
        <w:left w:val="none" w:sz="0" w:space="0" w:color="auto"/>
        <w:bottom w:val="none" w:sz="0" w:space="0" w:color="auto"/>
        <w:right w:val="none" w:sz="0" w:space="0" w:color="auto"/>
      </w:divBdr>
    </w:div>
    <w:div w:id="577715819">
      <w:marLeft w:val="480"/>
      <w:marRight w:val="0"/>
      <w:marTop w:val="0"/>
      <w:marBottom w:val="0"/>
      <w:divBdr>
        <w:top w:val="none" w:sz="0" w:space="0" w:color="auto"/>
        <w:left w:val="none" w:sz="0" w:space="0" w:color="auto"/>
        <w:bottom w:val="none" w:sz="0" w:space="0" w:color="auto"/>
        <w:right w:val="none" w:sz="0" w:space="0" w:color="auto"/>
      </w:divBdr>
    </w:div>
    <w:div w:id="577786660">
      <w:marLeft w:val="480"/>
      <w:marRight w:val="0"/>
      <w:marTop w:val="0"/>
      <w:marBottom w:val="0"/>
      <w:divBdr>
        <w:top w:val="none" w:sz="0" w:space="0" w:color="auto"/>
        <w:left w:val="none" w:sz="0" w:space="0" w:color="auto"/>
        <w:bottom w:val="none" w:sz="0" w:space="0" w:color="auto"/>
        <w:right w:val="none" w:sz="0" w:space="0" w:color="auto"/>
      </w:divBdr>
    </w:div>
    <w:div w:id="577788471">
      <w:marLeft w:val="480"/>
      <w:marRight w:val="0"/>
      <w:marTop w:val="0"/>
      <w:marBottom w:val="0"/>
      <w:divBdr>
        <w:top w:val="none" w:sz="0" w:space="0" w:color="auto"/>
        <w:left w:val="none" w:sz="0" w:space="0" w:color="auto"/>
        <w:bottom w:val="none" w:sz="0" w:space="0" w:color="auto"/>
        <w:right w:val="none" w:sz="0" w:space="0" w:color="auto"/>
      </w:divBdr>
    </w:div>
    <w:div w:id="577793571">
      <w:marLeft w:val="480"/>
      <w:marRight w:val="0"/>
      <w:marTop w:val="0"/>
      <w:marBottom w:val="0"/>
      <w:divBdr>
        <w:top w:val="none" w:sz="0" w:space="0" w:color="auto"/>
        <w:left w:val="none" w:sz="0" w:space="0" w:color="auto"/>
        <w:bottom w:val="none" w:sz="0" w:space="0" w:color="auto"/>
        <w:right w:val="none" w:sz="0" w:space="0" w:color="auto"/>
      </w:divBdr>
    </w:div>
    <w:div w:id="577835563">
      <w:marLeft w:val="640"/>
      <w:marRight w:val="0"/>
      <w:marTop w:val="0"/>
      <w:marBottom w:val="0"/>
      <w:divBdr>
        <w:top w:val="none" w:sz="0" w:space="0" w:color="auto"/>
        <w:left w:val="none" w:sz="0" w:space="0" w:color="auto"/>
        <w:bottom w:val="none" w:sz="0" w:space="0" w:color="auto"/>
        <w:right w:val="none" w:sz="0" w:space="0" w:color="auto"/>
      </w:divBdr>
    </w:div>
    <w:div w:id="577861155">
      <w:marLeft w:val="480"/>
      <w:marRight w:val="0"/>
      <w:marTop w:val="0"/>
      <w:marBottom w:val="0"/>
      <w:divBdr>
        <w:top w:val="none" w:sz="0" w:space="0" w:color="auto"/>
        <w:left w:val="none" w:sz="0" w:space="0" w:color="auto"/>
        <w:bottom w:val="none" w:sz="0" w:space="0" w:color="auto"/>
        <w:right w:val="none" w:sz="0" w:space="0" w:color="auto"/>
      </w:divBdr>
    </w:div>
    <w:div w:id="577904545">
      <w:marLeft w:val="480"/>
      <w:marRight w:val="0"/>
      <w:marTop w:val="0"/>
      <w:marBottom w:val="0"/>
      <w:divBdr>
        <w:top w:val="none" w:sz="0" w:space="0" w:color="auto"/>
        <w:left w:val="none" w:sz="0" w:space="0" w:color="auto"/>
        <w:bottom w:val="none" w:sz="0" w:space="0" w:color="auto"/>
        <w:right w:val="none" w:sz="0" w:space="0" w:color="auto"/>
      </w:divBdr>
    </w:div>
    <w:div w:id="577907053">
      <w:marLeft w:val="480"/>
      <w:marRight w:val="0"/>
      <w:marTop w:val="0"/>
      <w:marBottom w:val="0"/>
      <w:divBdr>
        <w:top w:val="none" w:sz="0" w:space="0" w:color="auto"/>
        <w:left w:val="none" w:sz="0" w:space="0" w:color="auto"/>
        <w:bottom w:val="none" w:sz="0" w:space="0" w:color="auto"/>
        <w:right w:val="none" w:sz="0" w:space="0" w:color="auto"/>
      </w:divBdr>
    </w:div>
    <w:div w:id="577978774">
      <w:marLeft w:val="480"/>
      <w:marRight w:val="0"/>
      <w:marTop w:val="0"/>
      <w:marBottom w:val="0"/>
      <w:divBdr>
        <w:top w:val="none" w:sz="0" w:space="0" w:color="auto"/>
        <w:left w:val="none" w:sz="0" w:space="0" w:color="auto"/>
        <w:bottom w:val="none" w:sz="0" w:space="0" w:color="auto"/>
        <w:right w:val="none" w:sz="0" w:space="0" w:color="auto"/>
      </w:divBdr>
    </w:div>
    <w:div w:id="577979159">
      <w:marLeft w:val="480"/>
      <w:marRight w:val="0"/>
      <w:marTop w:val="0"/>
      <w:marBottom w:val="0"/>
      <w:divBdr>
        <w:top w:val="none" w:sz="0" w:space="0" w:color="auto"/>
        <w:left w:val="none" w:sz="0" w:space="0" w:color="auto"/>
        <w:bottom w:val="none" w:sz="0" w:space="0" w:color="auto"/>
        <w:right w:val="none" w:sz="0" w:space="0" w:color="auto"/>
      </w:divBdr>
    </w:div>
    <w:div w:id="578052541">
      <w:marLeft w:val="480"/>
      <w:marRight w:val="0"/>
      <w:marTop w:val="0"/>
      <w:marBottom w:val="0"/>
      <w:divBdr>
        <w:top w:val="none" w:sz="0" w:space="0" w:color="auto"/>
        <w:left w:val="none" w:sz="0" w:space="0" w:color="auto"/>
        <w:bottom w:val="none" w:sz="0" w:space="0" w:color="auto"/>
        <w:right w:val="none" w:sz="0" w:space="0" w:color="auto"/>
      </w:divBdr>
    </w:div>
    <w:div w:id="578055194">
      <w:marLeft w:val="0"/>
      <w:marRight w:val="0"/>
      <w:marTop w:val="0"/>
      <w:marBottom w:val="0"/>
      <w:divBdr>
        <w:top w:val="none" w:sz="0" w:space="0" w:color="auto"/>
        <w:left w:val="none" w:sz="0" w:space="0" w:color="auto"/>
        <w:bottom w:val="none" w:sz="0" w:space="0" w:color="auto"/>
        <w:right w:val="none" w:sz="0" w:space="0" w:color="auto"/>
      </w:divBdr>
    </w:div>
    <w:div w:id="578059204">
      <w:marLeft w:val="480"/>
      <w:marRight w:val="0"/>
      <w:marTop w:val="0"/>
      <w:marBottom w:val="0"/>
      <w:divBdr>
        <w:top w:val="none" w:sz="0" w:space="0" w:color="auto"/>
        <w:left w:val="none" w:sz="0" w:space="0" w:color="auto"/>
        <w:bottom w:val="none" w:sz="0" w:space="0" w:color="auto"/>
        <w:right w:val="none" w:sz="0" w:space="0" w:color="auto"/>
      </w:divBdr>
    </w:div>
    <w:div w:id="578060003">
      <w:marLeft w:val="480"/>
      <w:marRight w:val="0"/>
      <w:marTop w:val="0"/>
      <w:marBottom w:val="0"/>
      <w:divBdr>
        <w:top w:val="none" w:sz="0" w:space="0" w:color="auto"/>
        <w:left w:val="none" w:sz="0" w:space="0" w:color="auto"/>
        <w:bottom w:val="none" w:sz="0" w:space="0" w:color="auto"/>
        <w:right w:val="none" w:sz="0" w:space="0" w:color="auto"/>
      </w:divBdr>
    </w:div>
    <w:div w:id="578096920">
      <w:marLeft w:val="480"/>
      <w:marRight w:val="0"/>
      <w:marTop w:val="0"/>
      <w:marBottom w:val="0"/>
      <w:divBdr>
        <w:top w:val="none" w:sz="0" w:space="0" w:color="auto"/>
        <w:left w:val="none" w:sz="0" w:space="0" w:color="auto"/>
        <w:bottom w:val="none" w:sz="0" w:space="0" w:color="auto"/>
        <w:right w:val="none" w:sz="0" w:space="0" w:color="auto"/>
      </w:divBdr>
    </w:div>
    <w:div w:id="578172976">
      <w:marLeft w:val="480"/>
      <w:marRight w:val="0"/>
      <w:marTop w:val="0"/>
      <w:marBottom w:val="0"/>
      <w:divBdr>
        <w:top w:val="none" w:sz="0" w:space="0" w:color="auto"/>
        <w:left w:val="none" w:sz="0" w:space="0" w:color="auto"/>
        <w:bottom w:val="none" w:sz="0" w:space="0" w:color="auto"/>
        <w:right w:val="none" w:sz="0" w:space="0" w:color="auto"/>
      </w:divBdr>
    </w:div>
    <w:div w:id="578177823">
      <w:marLeft w:val="480"/>
      <w:marRight w:val="0"/>
      <w:marTop w:val="0"/>
      <w:marBottom w:val="0"/>
      <w:divBdr>
        <w:top w:val="none" w:sz="0" w:space="0" w:color="auto"/>
        <w:left w:val="none" w:sz="0" w:space="0" w:color="auto"/>
        <w:bottom w:val="none" w:sz="0" w:space="0" w:color="auto"/>
        <w:right w:val="none" w:sz="0" w:space="0" w:color="auto"/>
      </w:divBdr>
    </w:div>
    <w:div w:id="578247770">
      <w:marLeft w:val="480"/>
      <w:marRight w:val="0"/>
      <w:marTop w:val="0"/>
      <w:marBottom w:val="0"/>
      <w:divBdr>
        <w:top w:val="none" w:sz="0" w:space="0" w:color="auto"/>
        <w:left w:val="none" w:sz="0" w:space="0" w:color="auto"/>
        <w:bottom w:val="none" w:sz="0" w:space="0" w:color="auto"/>
        <w:right w:val="none" w:sz="0" w:space="0" w:color="auto"/>
      </w:divBdr>
    </w:div>
    <w:div w:id="578247808">
      <w:marLeft w:val="480"/>
      <w:marRight w:val="0"/>
      <w:marTop w:val="0"/>
      <w:marBottom w:val="0"/>
      <w:divBdr>
        <w:top w:val="none" w:sz="0" w:space="0" w:color="auto"/>
        <w:left w:val="none" w:sz="0" w:space="0" w:color="auto"/>
        <w:bottom w:val="none" w:sz="0" w:space="0" w:color="auto"/>
        <w:right w:val="none" w:sz="0" w:space="0" w:color="auto"/>
      </w:divBdr>
    </w:div>
    <w:div w:id="578248605">
      <w:marLeft w:val="480"/>
      <w:marRight w:val="0"/>
      <w:marTop w:val="0"/>
      <w:marBottom w:val="0"/>
      <w:divBdr>
        <w:top w:val="none" w:sz="0" w:space="0" w:color="auto"/>
        <w:left w:val="none" w:sz="0" w:space="0" w:color="auto"/>
        <w:bottom w:val="none" w:sz="0" w:space="0" w:color="auto"/>
        <w:right w:val="none" w:sz="0" w:space="0" w:color="auto"/>
      </w:divBdr>
    </w:div>
    <w:div w:id="578249993">
      <w:marLeft w:val="480"/>
      <w:marRight w:val="0"/>
      <w:marTop w:val="0"/>
      <w:marBottom w:val="0"/>
      <w:divBdr>
        <w:top w:val="none" w:sz="0" w:space="0" w:color="auto"/>
        <w:left w:val="none" w:sz="0" w:space="0" w:color="auto"/>
        <w:bottom w:val="none" w:sz="0" w:space="0" w:color="auto"/>
        <w:right w:val="none" w:sz="0" w:space="0" w:color="auto"/>
      </w:divBdr>
    </w:div>
    <w:div w:id="578254295">
      <w:marLeft w:val="480"/>
      <w:marRight w:val="0"/>
      <w:marTop w:val="0"/>
      <w:marBottom w:val="0"/>
      <w:divBdr>
        <w:top w:val="none" w:sz="0" w:space="0" w:color="auto"/>
        <w:left w:val="none" w:sz="0" w:space="0" w:color="auto"/>
        <w:bottom w:val="none" w:sz="0" w:space="0" w:color="auto"/>
        <w:right w:val="none" w:sz="0" w:space="0" w:color="auto"/>
      </w:divBdr>
    </w:div>
    <w:div w:id="578291269">
      <w:marLeft w:val="480"/>
      <w:marRight w:val="0"/>
      <w:marTop w:val="0"/>
      <w:marBottom w:val="0"/>
      <w:divBdr>
        <w:top w:val="none" w:sz="0" w:space="0" w:color="auto"/>
        <w:left w:val="none" w:sz="0" w:space="0" w:color="auto"/>
        <w:bottom w:val="none" w:sz="0" w:space="0" w:color="auto"/>
        <w:right w:val="none" w:sz="0" w:space="0" w:color="auto"/>
      </w:divBdr>
    </w:div>
    <w:div w:id="578294032">
      <w:marLeft w:val="480"/>
      <w:marRight w:val="0"/>
      <w:marTop w:val="0"/>
      <w:marBottom w:val="0"/>
      <w:divBdr>
        <w:top w:val="none" w:sz="0" w:space="0" w:color="auto"/>
        <w:left w:val="none" w:sz="0" w:space="0" w:color="auto"/>
        <w:bottom w:val="none" w:sz="0" w:space="0" w:color="auto"/>
        <w:right w:val="none" w:sz="0" w:space="0" w:color="auto"/>
      </w:divBdr>
    </w:div>
    <w:div w:id="578295597">
      <w:marLeft w:val="480"/>
      <w:marRight w:val="0"/>
      <w:marTop w:val="0"/>
      <w:marBottom w:val="0"/>
      <w:divBdr>
        <w:top w:val="none" w:sz="0" w:space="0" w:color="auto"/>
        <w:left w:val="none" w:sz="0" w:space="0" w:color="auto"/>
        <w:bottom w:val="none" w:sz="0" w:space="0" w:color="auto"/>
        <w:right w:val="none" w:sz="0" w:space="0" w:color="auto"/>
      </w:divBdr>
    </w:div>
    <w:div w:id="578440822">
      <w:marLeft w:val="480"/>
      <w:marRight w:val="0"/>
      <w:marTop w:val="0"/>
      <w:marBottom w:val="0"/>
      <w:divBdr>
        <w:top w:val="none" w:sz="0" w:space="0" w:color="auto"/>
        <w:left w:val="none" w:sz="0" w:space="0" w:color="auto"/>
        <w:bottom w:val="none" w:sz="0" w:space="0" w:color="auto"/>
        <w:right w:val="none" w:sz="0" w:space="0" w:color="auto"/>
      </w:divBdr>
    </w:div>
    <w:div w:id="578441488">
      <w:marLeft w:val="480"/>
      <w:marRight w:val="0"/>
      <w:marTop w:val="0"/>
      <w:marBottom w:val="0"/>
      <w:divBdr>
        <w:top w:val="none" w:sz="0" w:space="0" w:color="auto"/>
        <w:left w:val="none" w:sz="0" w:space="0" w:color="auto"/>
        <w:bottom w:val="none" w:sz="0" w:space="0" w:color="auto"/>
        <w:right w:val="none" w:sz="0" w:space="0" w:color="auto"/>
      </w:divBdr>
    </w:div>
    <w:div w:id="578487810">
      <w:marLeft w:val="640"/>
      <w:marRight w:val="0"/>
      <w:marTop w:val="0"/>
      <w:marBottom w:val="0"/>
      <w:divBdr>
        <w:top w:val="none" w:sz="0" w:space="0" w:color="auto"/>
        <w:left w:val="none" w:sz="0" w:space="0" w:color="auto"/>
        <w:bottom w:val="none" w:sz="0" w:space="0" w:color="auto"/>
        <w:right w:val="none" w:sz="0" w:space="0" w:color="auto"/>
      </w:divBdr>
    </w:div>
    <w:div w:id="578489697">
      <w:marLeft w:val="480"/>
      <w:marRight w:val="0"/>
      <w:marTop w:val="0"/>
      <w:marBottom w:val="0"/>
      <w:divBdr>
        <w:top w:val="none" w:sz="0" w:space="0" w:color="auto"/>
        <w:left w:val="none" w:sz="0" w:space="0" w:color="auto"/>
        <w:bottom w:val="none" w:sz="0" w:space="0" w:color="auto"/>
        <w:right w:val="none" w:sz="0" w:space="0" w:color="auto"/>
      </w:divBdr>
    </w:div>
    <w:div w:id="578518542">
      <w:marLeft w:val="480"/>
      <w:marRight w:val="0"/>
      <w:marTop w:val="0"/>
      <w:marBottom w:val="0"/>
      <w:divBdr>
        <w:top w:val="none" w:sz="0" w:space="0" w:color="auto"/>
        <w:left w:val="none" w:sz="0" w:space="0" w:color="auto"/>
        <w:bottom w:val="none" w:sz="0" w:space="0" w:color="auto"/>
        <w:right w:val="none" w:sz="0" w:space="0" w:color="auto"/>
      </w:divBdr>
    </w:div>
    <w:div w:id="578557582">
      <w:marLeft w:val="480"/>
      <w:marRight w:val="0"/>
      <w:marTop w:val="0"/>
      <w:marBottom w:val="0"/>
      <w:divBdr>
        <w:top w:val="none" w:sz="0" w:space="0" w:color="auto"/>
        <w:left w:val="none" w:sz="0" w:space="0" w:color="auto"/>
        <w:bottom w:val="none" w:sz="0" w:space="0" w:color="auto"/>
        <w:right w:val="none" w:sz="0" w:space="0" w:color="auto"/>
      </w:divBdr>
    </w:div>
    <w:div w:id="578564306">
      <w:marLeft w:val="480"/>
      <w:marRight w:val="0"/>
      <w:marTop w:val="0"/>
      <w:marBottom w:val="0"/>
      <w:divBdr>
        <w:top w:val="none" w:sz="0" w:space="0" w:color="auto"/>
        <w:left w:val="none" w:sz="0" w:space="0" w:color="auto"/>
        <w:bottom w:val="none" w:sz="0" w:space="0" w:color="auto"/>
        <w:right w:val="none" w:sz="0" w:space="0" w:color="auto"/>
      </w:divBdr>
    </w:div>
    <w:div w:id="578566329">
      <w:marLeft w:val="480"/>
      <w:marRight w:val="0"/>
      <w:marTop w:val="0"/>
      <w:marBottom w:val="0"/>
      <w:divBdr>
        <w:top w:val="none" w:sz="0" w:space="0" w:color="auto"/>
        <w:left w:val="none" w:sz="0" w:space="0" w:color="auto"/>
        <w:bottom w:val="none" w:sz="0" w:space="0" w:color="auto"/>
        <w:right w:val="none" w:sz="0" w:space="0" w:color="auto"/>
      </w:divBdr>
    </w:div>
    <w:div w:id="578641581">
      <w:marLeft w:val="480"/>
      <w:marRight w:val="0"/>
      <w:marTop w:val="0"/>
      <w:marBottom w:val="0"/>
      <w:divBdr>
        <w:top w:val="none" w:sz="0" w:space="0" w:color="auto"/>
        <w:left w:val="none" w:sz="0" w:space="0" w:color="auto"/>
        <w:bottom w:val="none" w:sz="0" w:space="0" w:color="auto"/>
        <w:right w:val="none" w:sz="0" w:space="0" w:color="auto"/>
      </w:divBdr>
    </w:div>
    <w:div w:id="578684025">
      <w:marLeft w:val="480"/>
      <w:marRight w:val="0"/>
      <w:marTop w:val="0"/>
      <w:marBottom w:val="0"/>
      <w:divBdr>
        <w:top w:val="none" w:sz="0" w:space="0" w:color="auto"/>
        <w:left w:val="none" w:sz="0" w:space="0" w:color="auto"/>
        <w:bottom w:val="none" w:sz="0" w:space="0" w:color="auto"/>
        <w:right w:val="none" w:sz="0" w:space="0" w:color="auto"/>
      </w:divBdr>
    </w:div>
    <w:div w:id="578709578">
      <w:marLeft w:val="480"/>
      <w:marRight w:val="0"/>
      <w:marTop w:val="0"/>
      <w:marBottom w:val="0"/>
      <w:divBdr>
        <w:top w:val="none" w:sz="0" w:space="0" w:color="auto"/>
        <w:left w:val="none" w:sz="0" w:space="0" w:color="auto"/>
        <w:bottom w:val="none" w:sz="0" w:space="0" w:color="auto"/>
        <w:right w:val="none" w:sz="0" w:space="0" w:color="auto"/>
      </w:divBdr>
    </w:div>
    <w:div w:id="578752160">
      <w:marLeft w:val="480"/>
      <w:marRight w:val="0"/>
      <w:marTop w:val="0"/>
      <w:marBottom w:val="0"/>
      <w:divBdr>
        <w:top w:val="none" w:sz="0" w:space="0" w:color="auto"/>
        <w:left w:val="none" w:sz="0" w:space="0" w:color="auto"/>
        <w:bottom w:val="none" w:sz="0" w:space="0" w:color="auto"/>
        <w:right w:val="none" w:sz="0" w:space="0" w:color="auto"/>
      </w:divBdr>
    </w:div>
    <w:div w:id="578825989">
      <w:marLeft w:val="480"/>
      <w:marRight w:val="0"/>
      <w:marTop w:val="0"/>
      <w:marBottom w:val="0"/>
      <w:divBdr>
        <w:top w:val="none" w:sz="0" w:space="0" w:color="auto"/>
        <w:left w:val="none" w:sz="0" w:space="0" w:color="auto"/>
        <w:bottom w:val="none" w:sz="0" w:space="0" w:color="auto"/>
        <w:right w:val="none" w:sz="0" w:space="0" w:color="auto"/>
      </w:divBdr>
    </w:div>
    <w:div w:id="578828576">
      <w:marLeft w:val="480"/>
      <w:marRight w:val="0"/>
      <w:marTop w:val="0"/>
      <w:marBottom w:val="0"/>
      <w:divBdr>
        <w:top w:val="none" w:sz="0" w:space="0" w:color="auto"/>
        <w:left w:val="none" w:sz="0" w:space="0" w:color="auto"/>
        <w:bottom w:val="none" w:sz="0" w:space="0" w:color="auto"/>
        <w:right w:val="none" w:sz="0" w:space="0" w:color="auto"/>
      </w:divBdr>
    </w:div>
    <w:div w:id="578835508">
      <w:marLeft w:val="480"/>
      <w:marRight w:val="0"/>
      <w:marTop w:val="0"/>
      <w:marBottom w:val="0"/>
      <w:divBdr>
        <w:top w:val="none" w:sz="0" w:space="0" w:color="auto"/>
        <w:left w:val="none" w:sz="0" w:space="0" w:color="auto"/>
        <w:bottom w:val="none" w:sz="0" w:space="0" w:color="auto"/>
        <w:right w:val="none" w:sz="0" w:space="0" w:color="auto"/>
      </w:divBdr>
    </w:div>
    <w:div w:id="578901239">
      <w:marLeft w:val="480"/>
      <w:marRight w:val="0"/>
      <w:marTop w:val="0"/>
      <w:marBottom w:val="0"/>
      <w:divBdr>
        <w:top w:val="none" w:sz="0" w:space="0" w:color="auto"/>
        <w:left w:val="none" w:sz="0" w:space="0" w:color="auto"/>
        <w:bottom w:val="none" w:sz="0" w:space="0" w:color="auto"/>
        <w:right w:val="none" w:sz="0" w:space="0" w:color="auto"/>
      </w:divBdr>
    </w:div>
    <w:div w:id="578902764">
      <w:marLeft w:val="480"/>
      <w:marRight w:val="0"/>
      <w:marTop w:val="0"/>
      <w:marBottom w:val="0"/>
      <w:divBdr>
        <w:top w:val="none" w:sz="0" w:space="0" w:color="auto"/>
        <w:left w:val="none" w:sz="0" w:space="0" w:color="auto"/>
        <w:bottom w:val="none" w:sz="0" w:space="0" w:color="auto"/>
        <w:right w:val="none" w:sz="0" w:space="0" w:color="auto"/>
      </w:divBdr>
    </w:div>
    <w:div w:id="578906291">
      <w:marLeft w:val="480"/>
      <w:marRight w:val="0"/>
      <w:marTop w:val="0"/>
      <w:marBottom w:val="0"/>
      <w:divBdr>
        <w:top w:val="none" w:sz="0" w:space="0" w:color="auto"/>
        <w:left w:val="none" w:sz="0" w:space="0" w:color="auto"/>
        <w:bottom w:val="none" w:sz="0" w:space="0" w:color="auto"/>
        <w:right w:val="none" w:sz="0" w:space="0" w:color="auto"/>
      </w:divBdr>
    </w:div>
    <w:div w:id="578907126">
      <w:marLeft w:val="480"/>
      <w:marRight w:val="0"/>
      <w:marTop w:val="0"/>
      <w:marBottom w:val="0"/>
      <w:divBdr>
        <w:top w:val="none" w:sz="0" w:space="0" w:color="auto"/>
        <w:left w:val="none" w:sz="0" w:space="0" w:color="auto"/>
        <w:bottom w:val="none" w:sz="0" w:space="0" w:color="auto"/>
        <w:right w:val="none" w:sz="0" w:space="0" w:color="auto"/>
      </w:divBdr>
    </w:div>
    <w:div w:id="578908054">
      <w:marLeft w:val="480"/>
      <w:marRight w:val="0"/>
      <w:marTop w:val="0"/>
      <w:marBottom w:val="0"/>
      <w:divBdr>
        <w:top w:val="none" w:sz="0" w:space="0" w:color="auto"/>
        <w:left w:val="none" w:sz="0" w:space="0" w:color="auto"/>
        <w:bottom w:val="none" w:sz="0" w:space="0" w:color="auto"/>
        <w:right w:val="none" w:sz="0" w:space="0" w:color="auto"/>
      </w:divBdr>
    </w:div>
    <w:div w:id="578908113">
      <w:bodyDiv w:val="1"/>
      <w:marLeft w:val="0"/>
      <w:marRight w:val="0"/>
      <w:marTop w:val="0"/>
      <w:marBottom w:val="0"/>
      <w:divBdr>
        <w:top w:val="none" w:sz="0" w:space="0" w:color="auto"/>
        <w:left w:val="none" w:sz="0" w:space="0" w:color="auto"/>
        <w:bottom w:val="none" w:sz="0" w:space="0" w:color="auto"/>
        <w:right w:val="none" w:sz="0" w:space="0" w:color="auto"/>
      </w:divBdr>
    </w:div>
    <w:div w:id="578909359">
      <w:marLeft w:val="480"/>
      <w:marRight w:val="0"/>
      <w:marTop w:val="0"/>
      <w:marBottom w:val="0"/>
      <w:divBdr>
        <w:top w:val="none" w:sz="0" w:space="0" w:color="auto"/>
        <w:left w:val="none" w:sz="0" w:space="0" w:color="auto"/>
        <w:bottom w:val="none" w:sz="0" w:space="0" w:color="auto"/>
        <w:right w:val="none" w:sz="0" w:space="0" w:color="auto"/>
      </w:divBdr>
    </w:div>
    <w:div w:id="578948565">
      <w:marLeft w:val="480"/>
      <w:marRight w:val="0"/>
      <w:marTop w:val="0"/>
      <w:marBottom w:val="0"/>
      <w:divBdr>
        <w:top w:val="none" w:sz="0" w:space="0" w:color="auto"/>
        <w:left w:val="none" w:sz="0" w:space="0" w:color="auto"/>
        <w:bottom w:val="none" w:sz="0" w:space="0" w:color="auto"/>
        <w:right w:val="none" w:sz="0" w:space="0" w:color="auto"/>
      </w:divBdr>
    </w:div>
    <w:div w:id="578949503">
      <w:marLeft w:val="480"/>
      <w:marRight w:val="0"/>
      <w:marTop w:val="0"/>
      <w:marBottom w:val="0"/>
      <w:divBdr>
        <w:top w:val="none" w:sz="0" w:space="0" w:color="auto"/>
        <w:left w:val="none" w:sz="0" w:space="0" w:color="auto"/>
        <w:bottom w:val="none" w:sz="0" w:space="0" w:color="auto"/>
        <w:right w:val="none" w:sz="0" w:space="0" w:color="auto"/>
      </w:divBdr>
    </w:div>
    <w:div w:id="578952345">
      <w:marLeft w:val="480"/>
      <w:marRight w:val="0"/>
      <w:marTop w:val="0"/>
      <w:marBottom w:val="0"/>
      <w:divBdr>
        <w:top w:val="none" w:sz="0" w:space="0" w:color="auto"/>
        <w:left w:val="none" w:sz="0" w:space="0" w:color="auto"/>
        <w:bottom w:val="none" w:sz="0" w:space="0" w:color="auto"/>
        <w:right w:val="none" w:sz="0" w:space="0" w:color="auto"/>
      </w:divBdr>
    </w:div>
    <w:div w:id="579021335">
      <w:marLeft w:val="480"/>
      <w:marRight w:val="0"/>
      <w:marTop w:val="0"/>
      <w:marBottom w:val="0"/>
      <w:divBdr>
        <w:top w:val="none" w:sz="0" w:space="0" w:color="auto"/>
        <w:left w:val="none" w:sz="0" w:space="0" w:color="auto"/>
        <w:bottom w:val="none" w:sz="0" w:space="0" w:color="auto"/>
        <w:right w:val="none" w:sz="0" w:space="0" w:color="auto"/>
      </w:divBdr>
    </w:div>
    <w:div w:id="579096182">
      <w:marLeft w:val="480"/>
      <w:marRight w:val="0"/>
      <w:marTop w:val="0"/>
      <w:marBottom w:val="0"/>
      <w:divBdr>
        <w:top w:val="none" w:sz="0" w:space="0" w:color="auto"/>
        <w:left w:val="none" w:sz="0" w:space="0" w:color="auto"/>
        <w:bottom w:val="none" w:sz="0" w:space="0" w:color="auto"/>
        <w:right w:val="none" w:sz="0" w:space="0" w:color="auto"/>
      </w:divBdr>
    </w:div>
    <w:div w:id="579143018">
      <w:marLeft w:val="480"/>
      <w:marRight w:val="0"/>
      <w:marTop w:val="0"/>
      <w:marBottom w:val="0"/>
      <w:divBdr>
        <w:top w:val="none" w:sz="0" w:space="0" w:color="auto"/>
        <w:left w:val="none" w:sz="0" w:space="0" w:color="auto"/>
        <w:bottom w:val="none" w:sz="0" w:space="0" w:color="auto"/>
        <w:right w:val="none" w:sz="0" w:space="0" w:color="auto"/>
      </w:divBdr>
    </w:div>
    <w:div w:id="579171515">
      <w:marLeft w:val="480"/>
      <w:marRight w:val="0"/>
      <w:marTop w:val="0"/>
      <w:marBottom w:val="0"/>
      <w:divBdr>
        <w:top w:val="none" w:sz="0" w:space="0" w:color="auto"/>
        <w:left w:val="none" w:sz="0" w:space="0" w:color="auto"/>
        <w:bottom w:val="none" w:sz="0" w:space="0" w:color="auto"/>
        <w:right w:val="none" w:sz="0" w:space="0" w:color="auto"/>
      </w:divBdr>
    </w:div>
    <w:div w:id="579173408">
      <w:marLeft w:val="480"/>
      <w:marRight w:val="0"/>
      <w:marTop w:val="0"/>
      <w:marBottom w:val="0"/>
      <w:divBdr>
        <w:top w:val="none" w:sz="0" w:space="0" w:color="auto"/>
        <w:left w:val="none" w:sz="0" w:space="0" w:color="auto"/>
        <w:bottom w:val="none" w:sz="0" w:space="0" w:color="auto"/>
        <w:right w:val="none" w:sz="0" w:space="0" w:color="auto"/>
      </w:divBdr>
    </w:div>
    <w:div w:id="579212607">
      <w:marLeft w:val="480"/>
      <w:marRight w:val="0"/>
      <w:marTop w:val="0"/>
      <w:marBottom w:val="0"/>
      <w:divBdr>
        <w:top w:val="none" w:sz="0" w:space="0" w:color="auto"/>
        <w:left w:val="none" w:sz="0" w:space="0" w:color="auto"/>
        <w:bottom w:val="none" w:sz="0" w:space="0" w:color="auto"/>
        <w:right w:val="none" w:sz="0" w:space="0" w:color="auto"/>
      </w:divBdr>
    </w:div>
    <w:div w:id="579218415">
      <w:marLeft w:val="480"/>
      <w:marRight w:val="0"/>
      <w:marTop w:val="0"/>
      <w:marBottom w:val="0"/>
      <w:divBdr>
        <w:top w:val="none" w:sz="0" w:space="0" w:color="auto"/>
        <w:left w:val="none" w:sz="0" w:space="0" w:color="auto"/>
        <w:bottom w:val="none" w:sz="0" w:space="0" w:color="auto"/>
        <w:right w:val="none" w:sz="0" w:space="0" w:color="auto"/>
      </w:divBdr>
    </w:div>
    <w:div w:id="579292061">
      <w:marLeft w:val="480"/>
      <w:marRight w:val="0"/>
      <w:marTop w:val="0"/>
      <w:marBottom w:val="0"/>
      <w:divBdr>
        <w:top w:val="none" w:sz="0" w:space="0" w:color="auto"/>
        <w:left w:val="none" w:sz="0" w:space="0" w:color="auto"/>
        <w:bottom w:val="none" w:sz="0" w:space="0" w:color="auto"/>
        <w:right w:val="none" w:sz="0" w:space="0" w:color="auto"/>
      </w:divBdr>
    </w:div>
    <w:div w:id="579297004">
      <w:marLeft w:val="480"/>
      <w:marRight w:val="0"/>
      <w:marTop w:val="0"/>
      <w:marBottom w:val="0"/>
      <w:divBdr>
        <w:top w:val="none" w:sz="0" w:space="0" w:color="auto"/>
        <w:left w:val="none" w:sz="0" w:space="0" w:color="auto"/>
        <w:bottom w:val="none" w:sz="0" w:space="0" w:color="auto"/>
        <w:right w:val="none" w:sz="0" w:space="0" w:color="auto"/>
      </w:divBdr>
    </w:div>
    <w:div w:id="579364488">
      <w:marLeft w:val="480"/>
      <w:marRight w:val="0"/>
      <w:marTop w:val="0"/>
      <w:marBottom w:val="0"/>
      <w:divBdr>
        <w:top w:val="none" w:sz="0" w:space="0" w:color="auto"/>
        <w:left w:val="none" w:sz="0" w:space="0" w:color="auto"/>
        <w:bottom w:val="none" w:sz="0" w:space="0" w:color="auto"/>
        <w:right w:val="none" w:sz="0" w:space="0" w:color="auto"/>
      </w:divBdr>
    </w:div>
    <w:div w:id="579411839">
      <w:marLeft w:val="480"/>
      <w:marRight w:val="0"/>
      <w:marTop w:val="0"/>
      <w:marBottom w:val="0"/>
      <w:divBdr>
        <w:top w:val="none" w:sz="0" w:space="0" w:color="auto"/>
        <w:left w:val="none" w:sz="0" w:space="0" w:color="auto"/>
        <w:bottom w:val="none" w:sz="0" w:space="0" w:color="auto"/>
        <w:right w:val="none" w:sz="0" w:space="0" w:color="auto"/>
      </w:divBdr>
    </w:div>
    <w:div w:id="579414600">
      <w:marLeft w:val="480"/>
      <w:marRight w:val="0"/>
      <w:marTop w:val="0"/>
      <w:marBottom w:val="0"/>
      <w:divBdr>
        <w:top w:val="none" w:sz="0" w:space="0" w:color="auto"/>
        <w:left w:val="none" w:sz="0" w:space="0" w:color="auto"/>
        <w:bottom w:val="none" w:sz="0" w:space="0" w:color="auto"/>
        <w:right w:val="none" w:sz="0" w:space="0" w:color="auto"/>
      </w:divBdr>
    </w:div>
    <w:div w:id="579489274">
      <w:marLeft w:val="480"/>
      <w:marRight w:val="0"/>
      <w:marTop w:val="0"/>
      <w:marBottom w:val="0"/>
      <w:divBdr>
        <w:top w:val="none" w:sz="0" w:space="0" w:color="auto"/>
        <w:left w:val="none" w:sz="0" w:space="0" w:color="auto"/>
        <w:bottom w:val="none" w:sz="0" w:space="0" w:color="auto"/>
        <w:right w:val="none" w:sz="0" w:space="0" w:color="auto"/>
      </w:divBdr>
    </w:div>
    <w:div w:id="579556919">
      <w:marLeft w:val="480"/>
      <w:marRight w:val="0"/>
      <w:marTop w:val="0"/>
      <w:marBottom w:val="0"/>
      <w:divBdr>
        <w:top w:val="none" w:sz="0" w:space="0" w:color="auto"/>
        <w:left w:val="none" w:sz="0" w:space="0" w:color="auto"/>
        <w:bottom w:val="none" w:sz="0" w:space="0" w:color="auto"/>
        <w:right w:val="none" w:sz="0" w:space="0" w:color="auto"/>
      </w:divBdr>
    </w:div>
    <w:div w:id="579563075">
      <w:marLeft w:val="480"/>
      <w:marRight w:val="0"/>
      <w:marTop w:val="0"/>
      <w:marBottom w:val="0"/>
      <w:divBdr>
        <w:top w:val="none" w:sz="0" w:space="0" w:color="auto"/>
        <w:left w:val="none" w:sz="0" w:space="0" w:color="auto"/>
        <w:bottom w:val="none" w:sz="0" w:space="0" w:color="auto"/>
        <w:right w:val="none" w:sz="0" w:space="0" w:color="auto"/>
      </w:divBdr>
    </w:div>
    <w:div w:id="579602172">
      <w:marLeft w:val="480"/>
      <w:marRight w:val="0"/>
      <w:marTop w:val="0"/>
      <w:marBottom w:val="0"/>
      <w:divBdr>
        <w:top w:val="none" w:sz="0" w:space="0" w:color="auto"/>
        <w:left w:val="none" w:sz="0" w:space="0" w:color="auto"/>
        <w:bottom w:val="none" w:sz="0" w:space="0" w:color="auto"/>
        <w:right w:val="none" w:sz="0" w:space="0" w:color="auto"/>
      </w:divBdr>
    </w:div>
    <w:div w:id="579604950">
      <w:marLeft w:val="640"/>
      <w:marRight w:val="0"/>
      <w:marTop w:val="0"/>
      <w:marBottom w:val="0"/>
      <w:divBdr>
        <w:top w:val="none" w:sz="0" w:space="0" w:color="auto"/>
        <w:left w:val="none" w:sz="0" w:space="0" w:color="auto"/>
        <w:bottom w:val="none" w:sz="0" w:space="0" w:color="auto"/>
        <w:right w:val="none" w:sz="0" w:space="0" w:color="auto"/>
      </w:divBdr>
    </w:div>
    <w:div w:id="579605390">
      <w:marLeft w:val="480"/>
      <w:marRight w:val="0"/>
      <w:marTop w:val="0"/>
      <w:marBottom w:val="0"/>
      <w:divBdr>
        <w:top w:val="none" w:sz="0" w:space="0" w:color="auto"/>
        <w:left w:val="none" w:sz="0" w:space="0" w:color="auto"/>
        <w:bottom w:val="none" w:sz="0" w:space="0" w:color="auto"/>
        <w:right w:val="none" w:sz="0" w:space="0" w:color="auto"/>
      </w:divBdr>
    </w:div>
    <w:div w:id="579678996">
      <w:marLeft w:val="480"/>
      <w:marRight w:val="0"/>
      <w:marTop w:val="0"/>
      <w:marBottom w:val="0"/>
      <w:divBdr>
        <w:top w:val="none" w:sz="0" w:space="0" w:color="auto"/>
        <w:left w:val="none" w:sz="0" w:space="0" w:color="auto"/>
        <w:bottom w:val="none" w:sz="0" w:space="0" w:color="auto"/>
        <w:right w:val="none" w:sz="0" w:space="0" w:color="auto"/>
      </w:divBdr>
    </w:div>
    <w:div w:id="579752878">
      <w:marLeft w:val="480"/>
      <w:marRight w:val="0"/>
      <w:marTop w:val="0"/>
      <w:marBottom w:val="0"/>
      <w:divBdr>
        <w:top w:val="none" w:sz="0" w:space="0" w:color="auto"/>
        <w:left w:val="none" w:sz="0" w:space="0" w:color="auto"/>
        <w:bottom w:val="none" w:sz="0" w:space="0" w:color="auto"/>
        <w:right w:val="none" w:sz="0" w:space="0" w:color="auto"/>
      </w:divBdr>
    </w:div>
    <w:div w:id="579758077">
      <w:marLeft w:val="480"/>
      <w:marRight w:val="0"/>
      <w:marTop w:val="0"/>
      <w:marBottom w:val="0"/>
      <w:divBdr>
        <w:top w:val="none" w:sz="0" w:space="0" w:color="auto"/>
        <w:left w:val="none" w:sz="0" w:space="0" w:color="auto"/>
        <w:bottom w:val="none" w:sz="0" w:space="0" w:color="auto"/>
        <w:right w:val="none" w:sz="0" w:space="0" w:color="auto"/>
      </w:divBdr>
    </w:div>
    <w:div w:id="579825282">
      <w:marLeft w:val="480"/>
      <w:marRight w:val="0"/>
      <w:marTop w:val="0"/>
      <w:marBottom w:val="0"/>
      <w:divBdr>
        <w:top w:val="none" w:sz="0" w:space="0" w:color="auto"/>
        <w:left w:val="none" w:sz="0" w:space="0" w:color="auto"/>
        <w:bottom w:val="none" w:sz="0" w:space="0" w:color="auto"/>
        <w:right w:val="none" w:sz="0" w:space="0" w:color="auto"/>
      </w:divBdr>
    </w:div>
    <w:div w:id="579828619">
      <w:marLeft w:val="480"/>
      <w:marRight w:val="0"/>
      <w:marTop w:val="0"/>
      <w:marBottom w:val="0"/>
      <w:divBdr>
        <w:top w:val="none" w:sz="0" w:space="0" w:color="auto"/>
        <w:left w:val="none" w:sz="0" w:space="0" w:color="auto"/>
        <w:bottom w:val="none" w:sz="0" w:space="0" w:color="auto"/>
        <w:right w:val="none" w:sz="0" w:space="0" w:color="auto"/>
      </w:divBdr>
    </w:div>
    <w:div w:id="579874240">
      <w:marLeft w:val="480"/>
      <w:marRight w:val="0"/>
      <w:marTop w:val="0"/>
      <w:marBottom w:val="0"/>
      <w:divBdr>
        <w:top w:val="none" w:sz="0" w:space="0" w:color="auto"/>
        <w:left w:val="none" w:sz="0" w:space="0" w:color="auto"/>
        <w:bottom w:val="none" w:sz="0" w:space="0" w:color="auto"/>
        <w:right w:val="none" w:sz="0" w:space="0" w:color="auto"/>
      </w:divBdr>
    </w:div>
    <w:div w:id="579948524">
      <w:marLeft w:val="480"/>
      <w:marRight w:val="0"/>
      <w:marTop w:val="0"/>
      <w:marBottom w:val="0"/>
      <w:divBdr>
        <w:top w:val="none" w:sz="0" w:space="0" w:color="auto"/>
        <w:left w:val="none" w:sz="0" w:space="0" w:color="auto"/>
        <w:bottom w:val="none" w:sz="0" w:space="0" w:color="auto"/>
        <w:right w:val="none" w:sz="0" w:space="0" w:color="auto"/>
      </w:divBdr>
    </w:div>
    <w:div w:id="579949157">
      <w:marLeft w:val="480"/>
      <w:marRight w:val="0"/>
      <w:marTop w:val="0"/>
      <w:marBottom w:val="0"/>
      <w:divBdr>
        <w:top w:val="none" w:sz="0" w:space="0" w:color="auto"/>
        <w:left w:val="none" w:sz="0" w:space="0" w:color="auto"/>
        <w:bottom w:val="none" w:sz="0" w:space="0" w:color="auto"/>
        <w:right w:val="none" w:sz="0" w:space="0" w:color="auto"/>
      </w:divBdr>
    </w:div>
    <w:div w:id="579995142">
      <w:marLeft w:val="480"/>
      <w:marRight w:val="0"/>
      <w:marTop w:val="0"/>
      <w:marBottom w:val="0"/>
      <w:divBdr>
        <w:top w:val="none" w:sz="0" w:space="0" w:color="auto"/>
        <w:left w:val="none" w:sz="0" w:space="0" w:color="auto"/>
        <w:bottom w:val="none" w:sz="0" w:space="0" w:color="auto"/>
        <w:right w:val="none" w:sz="0" w:space="0" w:color="auto"/>
      </w:divBdr>
    </w:div>
    <w:div w:id="580018902">
      <w:marLeft w:val="480"/>
      <w:marRight w:val="0"/>
      <w:marTop w:val="0"/>
      <w:marBottom w:val="0"/>
      <w:divBdr>
        <w:top w:val="none" w:sz="0" w:space="0" w:color="auto"/>
        <w:left w:val="none" w:sz="0" w:space="0" w:color="auto"/>
        <w:bottom w:val="none" w:sz="0" w:space="0" w:color="auto"/>
        <w:right w:val="none" w:sz="0" w:space="0" w:color="auto"/>
      </w:divBdr>
    </w:div>
    <w:div w:id="580018989">
      <w:marLeft w:val="480"/>
      <w:marRight w:val="0"/>
      <w:marTop w:val="0"/>
      <w:marBottom w:val="0"/>
      <w:divBdr>
        <w:top w:val="none" w:sz="0" w:space="0" w:color="auto"/>
        <w:left w:val="none" w:sz="0" w:space="0" w:color="auto"/>
        <w:bottom w:val="none" w:sz="0" w:space="0" w:color="auto"/>
        <w:right w:val="none" w:sz="0" w:space="0" w:color="auto"/>
      </w:divBdr>
    </w:div>
    <w:div w:id="580025427">
      <w:marLeft w:val="480"/>
      <w:marRight w:val="0"/>
      <w:marTop w:val="0"/>
      <w:marBottom w:val="0"/>
      <w:divBdr>
        <w:top w:val="none" w:sz="0" w:space="0" w:color="auto"/>
        <w:left w:val="none" w:sz="0" w:space="0" w:color="auto"/>
        <w:bottom w:val="none" w:sz="0" w:space="0" w:color="auto"/>
        <w:right w:val="none" w:sz="0" w:space="0" w:color="auto"/>
      </w:divBdr>
    </w:div>
    <w:div w:id="580063587">
      <w:marLeft w:val="480"/>
      <w:marRight w:val="0"/>
      <w:marTop w:val="0"/>
      <w:marBottom w:val="0"/>
      <w:divBdr>
        <w:top w:val="none" w:sz="0" w:space="0" w:color="auto"/>
        <w:left w:val="none" w:sz="0" w:space="0" w:color="auto"/>
        <w:bottom w:val="none" w:sz="0" w:space="0" w:color="auto"/>
        <w:right w:val="none" w:sz="0" w:space="0" w:color="auto"/>
      </w:divBdr>
    </w:div>
    <w:div w:id="580136459">
      <w:marLeft w:val="480"/>
      <w:marRight w:val="0"/>
      <w:marTop w:val="0"/>
      <w:marBottom w:val="0"/>
      <w:divBdr>
        <w:top w:val="none" w:sz="0" w:space="0" w:color="auto"/>
        <w:left w:val="none" w:sz="0" w:space="0" w:color="auto"/>
        <w:bottom w:val="none" w:sz="0" w:space="0" w:color="auto"/>
        <w:right w:val="none" w:sz="0" w:space="0" w:color="auto"/>
      </w:divBdr>
    </w:div>
    <w:div w:id="580139390">
      <w:marLeft w:val="480"/>
      <w:marRight w:val="0"/>
      <w:marTop w:val="0"/>
      <w:marBottom w:val="0"/>
      <w:divBdr>
        <w:top w:val="none" w:sz="0" w:space="0" w:color="auto"/>
        <w:left w:val="none" w:sz="0" w:space="0" w:color="auto"/>
        <w:bottom w:val="none" w:sz="0" w:space="0" w:color="auto"/>
        <w:right w:val="none" w:sz="0" w:space="0" w:color="auto"/>
      </w:divBdr>
    </w:div>
    <w:div w:id="580141738">
      <w:marLeft w:val="480"/>
      <w:marRight w:val="0"/>
      <w:marTop w:val="0"/>
      <w:marBottom w:val="0"/>
      <w:divBdr>
        <w:top w:val="none" w:sz="0" w:space="0" w:color="auto"/>
        <w:left w:val="none" w:sz="0" w:space="0" w:color="auto"/>
        <w:bottom w:val="none" w:sz="0" w:space="0" w:color="auto"/>
        <w:right w:val="none" w:sz="0" w:space="0" w:color="auto"/>
      </w:divBdr>
    </w:div>
    <w:div w:id="580145371">
      <w:marLeft w:val="480"/>
      <w:marRight w:val="0"/>
      <w:marTop w:val="0"/>
      <w:marBottom w:val="0"/>
      <w:divBdr>
        <w:top w:val="none" w:sz="0" w:space="0" w:color="auto"/>
        <w:left w:val="none" w:sz="0" w:space="0" w:color="auto"/>
        <w:bottom w:val="none" w:sz="0" w:space="0" w:color="auto"/>
        <w:right w:val="none" w:sz="0" w:space="0" w:color="auto"/>
      </w:divBdr>
    </w:div>
    <w:div w:id="580214358">
      <w:marLeft w:val="480"/>
      <w:marRight w:val="0"/>
      <w:marTop w:val="0"/>
      <w:marBottom w:val="0"/>
      <w:divBdr>
        <w:top w:val="none" w:sz="0" w:space="0" w:color="auto"/>
        <w:left w:val="none" w:sz="0" w:space="0" w:color="auto"/>
        <w:bottom w:val="none" w:sz="0" w:space="0" w:color="auto"/>
        <w:right w:val="none" w:sz="0" w:space="0" w:color="auto"/>
      </w:divBdr>
    </w:div>
    <w:div w:id="580216453">
      <w:marLeft w:val="480"/>
      <w:marRight w:val="0"/>
      <w:marTop w:val="0"/>
      <w:marBottom w:val="0"/>
      <w:divBdr>
        <w:top w:val="none" w:sz="0" w:space="0" w:color="auto"/>
        <w:left w:val="none" w:sz="0" w:space="0" w:color="auto"/>
        <w:bottom w:val="none" w:sz="0" w:space="0" w:color="auto"/>
        <w:right w:val="none" w:sz="0" w:space="0" w:color="auto"/>
      </w:divBdr>
    </w:div>
    <w:div w:id="580220518">
      <w:marLeft w:val="480"/>
      <w:marRight w:val="0"/>
      <w:marTop w:val="0"/>
      <w:marBottom w:val="0"/>
      <w:divBdr>
        <w:top w:val="none" w:sz="0" w:space="0" w:color="auto"/>
        <w:left w:val="none" w:sz="0" w:space="0" w:color="auto"/>
        <w:bottom w:val="none" w:sz="0" w:space="0" w:color="auto"/>
        <w:right w:val="none" w:sz="0" w:space="0" w:color="auto"/>
      </w:divBdr>
    </w:div>
    <w:div w:id="580255913">
      <w:marLeft w:val="480"/>
      <w:marRight w:val="0"/>
      <w:marTop w:val="0"/>
      <w:marBottom w:val="0"/>
      <w:divBdr>
        <w:top w:val="none" w:sz="0" w:space="0" w:color="auto"/>
        <w:left w:val="none" w:sz="0" w:space="0" w:color="auto"/>
        <w:bottom w:val="none" w:sz="0" w:space="0" w:color="auto"/>
        <w:right w:val="none" w:sz="0" w:space="0" w:color="auto"/>
      </w:divBdr>
    </w:div>
    <w:div w:id="580260803">
      <w:marLeft w:val="640"/>
      <w:marRight w:val="0"/>
      <w:marTop w:val="0"/>
      <w:marBottom w:val="0"/>
      <w:divBdr>
        <w:top w:val="none" w:sz="0" w:space="0" w:color="auto"/>
        <w:left w:val="none" w:sz="0" w:space="0" w:color="auto"/>
        <w:bottom w:val="none" w:sz="0" w:space="0" w:color="auto"/>
        <w:right w:val="none" w:sz="0" w:space="0" w:color="auto"/>
      </w:divBdr>
    </w:div>
    <w:div w:id="580412771">
      <w:marLeft w:val="480"/>
      <w:marRight w:val="0"/>
      <w:marTop w:val="0"/>
      <w:marBottom w:val="0"/>
      <w:divBdr>
        <w:top w:val="none" w:sz="0" w:space="0" w:color="auto"/>
        <w:left w:val="none" w:sz="0" w:space="0" w:color="auto"/>
        <w:bottom w:val="none" w:sz="0" w:space="0" w:color="auto"/>
        <w:right w:val="none" w:sz="0" w:space="0" w:color="auto"/>
      </w:divBdr>
    </w:div>
    <w:div w:id="580453398">
      <w:marLeft w:val="640"/>
      <w:marRight w:val="0"/>
      <w:marTop w:val="0"/>
      <w:marBottom w:val="0"/>
      <w:divBdr>
        <w:top w:val="none" w:sz="0" w:space="0" w:color="auto"/>
        <w:left w:val="none" w:sz="0" w:space="0" w:color="auto"/>
        <w:bottom w:val="none" w:sz="0" w:space="0" w:color="auto"/>
        <w:right w:val="none" w:sz="0" w:space="0" w:color="auto"/>
      </w:divBdr>
    </w:div>
    <w:div w:id="580455336">
      <w:marLeft w:val="480"/>
      <w:marRight w:val="0"/>
      <w:marTop w:val="0"/>
      <w:marBottom w:val="0"/>
      <w:divBdr>
        <w:top w:val="none" w:sz="0" w:space="0" w:color="auto"/>
        <w:left w:val="none" w:sz="0" w:space="0" w:color="auto"/>
        <w:bottom w:val="none" w:sz="0" w:space="0" w:color="auto"/>
        <w:right w:val="none" w:sz="0" w:space="0" w:color="auto"/>
      </w:divBdr>
    </w:div>
    <w:div w:id="580456519">
      <w:marLeft w:val="480"/>
      <w:marRight w:val="0"/>
      <w:marTop w:val="0"/>
      <w:marBottom w:val="0"/>
      <w:divBdr>
        <w:top w:val="none" w:sz="0" w:space="0" w:color="auto"/>
        <w:left w:val="none" w:sz="0" w:space="0" w:color="auto"/>
        <w:bottom w:val="none" w:sz="0" w:space="0" w:color="auto"/>
        <w:right w:val="none" w:sz="0" w:space="0" w:color="auto"/>
      </w:divBdr>
    </w:div>
    <w:div w:id="580483182">
      <w:marLeft w:val="480"/>
      <w:marRight w:val="0"/>
      <w:marTop w:val="0"/>
      <w:marBottom w:val="0"/>
      <w:divBdr>
        <w:top w:val="none" w:sz="0" w:space="0" w:color="auto"/>
        <w:left w:val="none" w:sz="0" w:space="0" w:color="auto"/>
        <w:bottom w:val="none" w:sz="0" w:space="0" w:color="auto"/>
        <w:right w:val="none" w:sz="0" w:space="0" w:color="auto"/>
      </w:divBdr>
    </w:div>
    <w:div w:id="580528353">
      <w:marLeft w:val="480"/>
      <w:marRight w:val="0"/>
      <w:marTop w:val="0"/>
      <w:marBottom w:val="0"/>
      <w:divBdr>
        <w:top w:val="none" w:sz="0" w:space="0" w:color="auto"/>
        <w:left w:val="none" w:sz="0" w:space="0" w:color="auto"/>
        <w:bottom w:val="none" w:sz="0" w:space="0" w:color="auto"/>
        <w:right w:val="none" w:sz="0" w:space="0" w:color="auto"/>
      </w:divBdr>
    </w:div>
    <w:div w:id="580599027">
      <w:marLeft w:val="480"/>
      <w:marRight w:val="0"/>
      <w:marTop w:val="0"/>
      <w:marBottom w:val="0"/>
      <w:divBdr>
        <w:top w:val="none" w:sz="0" w:space="0" w:color="auto"/>
        <w:left w:val="none" w:sz="0" w:space="0" w:color="auto"/>
        <w:bottom w:val="none" w:sz="0" w:space="0" w:color="auto"/>
        <w:right w:val="none" w:sz="0" w:space="0" w:color="auto"/>
      </w:divBdr>
    </w:div>
    <w:div w:id="580599819">
      <w:marLeft w:val="480"/>
      <w:marRight w:val="0"/>
      <w:marTop w:val="0"/>
      <w:marBottom w:val="0"/>
      <w:divBdr>
        <w:top w:val="none" w:sz="0" w:space="0" w:color="auto"/>
        <w:left w:val="none" w:sz="0" w:space="0" w:color="auto"/>
        <w:bottom w:val="none" w:sz="0" w:space="0" w:color="auto"/>
        <w:right w:val="none" w:sz="0" w:space="0" w:color="auto"/>
      </w:divBdr>
    </w:div>
    <w:div w:id="580717421">
      <w:marLeft w:val="480"/>
      <w:marRight w:val="0"/>
      <w:marTop w:val="0"/>
      <w:marBottom w:val="0"/>
      <w:divBdr>
        <w:top w:val="none" w:sz="0" w:space="0" w:color="auto"/>
        <w:left w:val="none" w:sz="0" w:space="0" w:color="auto"/>
        <w:bottom w:val="none" w:sz="0" w:space="0" w:color="auto"/>
        <w:right w:val="none" w:sz="0" w:space="0" w:color="auto"/>
      </w:divBdr>
    </w:div>
    <w:div w:id="580792047">
      <w:marLeft w:val="480"/>
      <w:marRight w:val="0"/>
      <w:marTop w:val="0"/>
      <w:marBottom w:val="0"/>
      <w:divBdr>
        <w:top w:val="none" w:sz="0" w:space="0" w:color="auto"/>
        <w:left w:val="none" w:sz="0" w:space="0" w:color="auto"/>
        <w:bottom w:val="none" w:sz="0" w:space="0" w:color="auto"/>
        <w:right w:val="none" w:sz="0" w:space="0" w:color="auto"/>
      </w:divBdr>
    </w:div>
    <w:div w:id="580868908">
      <w:marLeft w:val="0"/>
      <w:marRight w:val="0"/>
      <w:marTop w:val="0"/>
      <w:marBottom w:val="0"/>
      <w:divBdr>
        <w:top w:val="none" w:sz="0" w:space="0" w:color="auto"/>
        <w:left w:val="none" w:sz="0" w:space="0" w:color="auto"/>
        <w:bottom w:val="none" w:sz="0" w:space="0" w:color="auto"/>
        <w:right w:val="none" w:sz="0" w:space="0" w:color="auto"/>
      </w:divBdr>
    </w:div>
    <w:div w:id="580869814">
      <w:marLeft w:val="480"/>
      <w:marRight w:val="0"/>
      <w:marTop w:val="0"/>
      <w:marBottom w:val="0"/>
      <w:divBdr>
        <w:top w:val="none" w:sz="0" w:space="0" w:color="auto"/>
        <w:left w:val="none" w:sz="0" w:space="0" w:color="auto"/>
        <w:bottom w:val="none" w:sz="0" w:space="0" w:color="auto"/>
        <w:right w:val="none" w:sz="0" w:space="0" w:color="auto"/>
      </w:divBdr>
    </w:div>
    <w:div w:id="580874449">
      <w:marLeft w:val="480"/>
      <w:marRight w:val="0"/>
      <w:marTop w:val="0"/>
      <w:marBottom w:val="0"/>
      <w:divBdr>
        <w:top w:val="none" w:sz="0" w:space="0" w:color="auto"/>
        <w:left w:val="none" w:sz="0" w:space="0" w:color="auto"/>
        <w:bottom w:val="none" w:sz="0" w:space="0" w:color="auto"/>
        <w:right w:val="none" w:sz="0" w:space="0" w:color="auto"/>
      </w:divBdr>
    </w:div>
    <w:div w:id="580914965">
      <w:marLeft w:val="480"/>
      <w:marRight w:val="0"/>
      <w:marTop w:val="0"/>
      <w:marBottom w:val="0"/>
      <w:divBdr>
        <w:top w:val="none" w:sz="0" w:space="0" w:color="auto"/>
        <w:left w:val="none" w:sz="0" w:space="0" w:color="auto"/>
        <w:bottom w:val="none" w:sz="0" w:space="0" w:color="auto"/>
        <w:right w:val="none" w:sz="0" w:space="0" w:color="auto"/>
      </w:divBdr>
    </w:div>
    <w:div w:id="580919269">
      <w:marLeft w:val="480"/>
      <w:marRight w:val="0"/>
      <w:marTop w:val="0"/>
      <w:marBottom w:val="0"/>
      <w:divBdr>
        <w:top w:val="none" w:sz="0" w:space="0" w:color="auto"/>
        <w:left w:val="none" w:sz="0" w:space="0" w:color="auto"/>
        <w:bottom w:val="none" w:sz="0" w:space="0" w:color="auto"/>
        <w:right w:val="none" w:sz="0" w:space="0" w:color="auto"/>
      </w:divBdr>
    </w:div>
    <w:div w:id="580943025">
      <w:marLeft w:val="480"/>
      <w:marRight w:val="0"/>
      <w:marTop w:val="0"/>
      <w:marBottom w:val="0"/>
      <w:divBdr>
        <w:top w:val="none" w:sz="0" w:space="0" w:color="auto"/>
        <w:left w:val="none" w:sz="0" w:space="0" w:color="auto"/>
        <w:bottom w:val="none" w:sz="0" w:space="0" w:color="auto"/>
        <w:right w:val="none" w:sz="0" w:space="0" w:color="auto"/>
      </w:divBdr>
    </w:div>
    <w:div w:id="580986492">
      <w:marLeft w:val="480"/>
      <w:marRight w:val="0"/>
      <w:marTop w:val="0"/>
      <w:marBottom w:val="0"/>
      <w:divBdr>
        <w:top w:val="none" w:sz="0" w:space="0" w:color="auto"/>
        <w:left w:val="none" w:sz="0" w:space="0" w:color="auto"/>
        <w:bottom w:val="none" w:sz="0" w:space="0" w:color="auto"/>
        <w:right w:val="none" w:sz="0" w:space="0" w:color="auto"/>
      </w:divBdr>
    </w:div>
    <w:div w:id="580986605">
      <w:marLeft w:val="480"/>
      <w:marRight w:val="0"/>
      <w:marTop w:val="0"/>
      <w:marBottom w:val="0"/>
      <w:divBdr>
        <w:top w:val="none" w:sz="0" w:space="0" w:color="auto"/>
        <w:left w:val="none" w:sz="0" w:space="0" w:color="auto"/>
        <w:bottom w:val="none" w:sz="0" w:space="0" w:color="auto"/>
        <w:right w:val="none" w:sz="0" w:space="0" w:color="auto"/>
      </w:divBdr>
    </w:div>
    <w:div w:id="581061916">
      <w:marLeft w:val="480"/>
      <w:marRight w:val="0"/>
      <w:marTop w:val="0"/>
      <w:marBottom w:val="0"/>
      <w:divBdr>
        <w:top w:val="none" w:sz="0" w:space="0" w:color="auto"/>
        <w:left w:val="none" w:sz="0" w:space="0" w:color="auto"/>
        <w:bottom w:val="none" w:sz="0" w:space="0" w:color="auto"/>
        <w:right w:val="none" w:sz="0" w:space="0" w:color="auto"/>
      </w:divBdr>
    </w:div>
    <w:div w:id="581140189">
      <w:marLeft w:val="480"/>
      <w:marRight w:val="0"/>
      <w:marTop w:val="0"/>
      <w:marBottom w:val="0"/>
      <w:divBdr>
        <w:top w:val="none" w:sz="0" w:space="0" w:color="auto"/>
        <w:left w:val="none" w:sz="0" w:space="0" w:color="auto"/>
        <w:bottom w:val="none" w:sz="0" w:space="0" w:color="auto"/>
        <w:right w:val="none" w:sz="0" w:space="0" w:color="auto"/>
      </w:divBdr>
    </w:div>
    <w:div w:id="581178986">
      <w:marLeft w:val="480"/>
      <w:marRight w:val="0"/>
      <w:marTop w:val="0"/>
      <w:marBottom w:val="0"/>
      <w:divBdr>
        <w:top w:val="none" w:sz="0" w:space="0" w:color="auto"/>
        <w:left w:val="none" w:sz="0" w:space="0" w:color="auto"/>
        <w:bottom w:val="none" w:sz="0" w:space="0" w:color="auto"/>
        <w:right w:val="none" w:sz="0" w:space="0" w:color="auto"/>
      </w:divBdr>
    </w:div>
    <w:div w:id="581185341">
      <w:marLeft w:val="480"/>
      <w:marRight w:val="0"/>
      <w:marTop w:val="0"/>
      <w:marBottom w:val="0"/>
      <w:divBdr>
        <w:top w:val="none" w:sz="0" w:space="0" w:color="auto"/>
        <w:left w:val="none" w:sz="0" w:space="0" w:color="auto"/>
        <w:bottom w:val="none" w:sz="0" w:space="0" w:color="auto"/>
        <w:right w:val="none" w:sz="0" w:space="0" w:color="auto"/>
      </w:divBdr>
    </w:div>
    <w:div w:id="581304866">
      <w:marLeft w:val="480"/>
      <w:marRight w:val="0"/>
      <w:marTop w:val="0"/>
      <w:marBottom w:val="0"/>
      <w:divBdr>
        <w:top w:val="none" w:sz="0" w:space="0" w:color="auto"/>
        <w:left w:val="none" w:sz="0" w:space="0" w:color="auto"/>
        <w:bottom w:val="none" w:sz="0" w:space="0" w:color="auto"/>
        <w:right w:val="none" w:sz="0" w:space="0" w:color="auto"/>
      </w:divBdr>
    </w:div>
    <w:div w:id="581330847">
      <w:marLeft w:val="480"/>
      <w:marRight w:val="0"/>
      <w:marTop w:val="0"/>
      <w:marBottom w:val="0"/>
      <w:divBdr>
        <w:top w:val="none" w:sz="0" w:space="0" w:color="auto"/>
        <w:left w:val="none" w:sz="0" w:space="0" w:color="auto"/>
        <w:bottom w:val="none" w:sz="0" w:space="0" w:color="auto"/>
        <w:right w:val="none" w:sz="0" w:space="0" w:color="auto"/>
      </w:divBdr>
    </w:div>
    <w:div w:id="581371809">
      <w:marLeft w:val="480"/>
      <w:marRight w:val="0"/>
      <w:marTop w:val="0"/>
      <w:marBottom w:val="0"/>
      <w:divBdr>
        <w:top w:val="none" w:sz="0" w:space="0" w:color="auto"/>
        <w:left w:val="none" w:sz="0" w:space="0" w:color="auto"/>
        <w:bottom w:val="none" w:sz="0" w:space="0" w:color="auto"/>
        <w:right w:val="none" w:sz="0" w:space="0" w:color="auto"/>
      </w:divBdr>
    </w:div>
    <w:div w:id="581456364">
      <w:marLeft w:val="480"/>
      <w:marRight w:val="0"/>
      <w:marTop w:val="0"/>
      <w:marBottom w:val="0"/>
      <w:divBdr>
        <w:top w:val="none" w:sz="0" w:space="0" w:color="auto"/>
        <w:left w:val="none" w:sz="0" w:space="0" w:color="auto"/>
        <w:bottom w:val="none" w:sz="0" w:space="0" w:color="auto"/>
        <w:right w:val="none" w:sz="0" w:space="0" w:color="auto"/>
      </w:divBdr>
    </w:div>
    <w:div w:id="581522648">
      <w:marLeft w:val="480"/>
      <w:marRight w:val="0"/>
      <w:marTop w:val="0"/>
      <w:marBottom w:val="0"/>
      <w:divBdr>
        <w:top w:val="none" w:sz="0" w:space="0" w:color="auto"/>
        <w:left w:val="none" w:sz="0" w:space="0" w:color="auto"/>
        <w:bottom w:val="none" w:sz="0" w:space="0" w:color="auto"/>
        <w:right w:val="none" w:sz="0" w:space="0" w:color="auto"/>
      </w:divBdr>
    </w:div>
    <w:div w:id="581523069">
      <w:marLeft w:val="480"/>
      <w:marRight w:val="0"/>
      <w:marTop w:val="0"/>
      <w:marBottom w:val="0"/>
      <w:divBdr>
        <w:top w:val="none" w:sz="0" w:space="0" w:color="auto"/>
        <w:left w:val="none" w:sz="0" w:space="0" w:color="auto"/>
        <w:bottom w:val="none" w:sz="0" w:space="0" w:color="auto"/>
        <w:right w:val="none" w:sz="0" w:space="0" w:color="auto"/>
      </w:divBdr>
    </w:div>
    <w:div w:id="581568251">
      <w:marLeft w:val="480"/>
      <w:marRight w:val="0"/>
      <w:marTop w:val="0"/>
      <w:marBottom w:val="0"/>
      <w:divBdr>
        <w:top w:val="none" w:sz="0" w:space="0" w:color="auto"/>
        <w:left w:val="none" w:sz="0" w:space="0" w:color="auto"/>
        <w:bottom w:val="none" w:sz="0" w:space="0" w:color="auto"/>
        <w:right w:val="none" w:sz="0" w:space="0" w:color="auto"/>
      </w:divBdr>
    </w:div>
    <w:div w:id="581570131">
      <w:marLeft w:val="480"/>
      <w:marRight w:val="0"/>
      <w:marTop w:val="0"/>
      <w:marBottom w:val="0"/>
      <w:divBdr>
        <w:top w:val="none" w:sz="0" w:space="0" w:color="auto"/>
        <w:left w:val="none" w:sz="0" w:space="0" w:color="auto"/>
        <w:bottom w:val="none" w:sz="0" w:space="0" w:color="auto"/>
        <w:right w:val="none" w:sz="0" w:space="0" w:color="auto"/>
      </w:divBdr>
    </w:div>
    <w:div w:id="581643036">
      <w:marLeft w:val="480"/>
      <w:marRight w:val="0"/>
      <w:marTop w:val="0"/>
      <w:marBottom w:val="0"/>
      <w:divBdr>
        <w:top w:val="none" w:sz="0" w:space="0" w:color="auto"/>
        <w:left w:val="none" w:sz="0" w:space="0" w:color="auto"/>
        <w:bottom w:val="none" w:sz="0" w:space="0" w:color="auto"/>
        <w:right w:val="none" w:sz="0" w:space="0" w:color="auto"/>
      </w:divBdr>
    </w:div>
    <w:div w:id="581722276">
      <w:marLeft w:val="480"/>
      <w:marRight w:val="0"/>
      <w:marTop w:val="0"/>
      <w:marBottom w:val="0"/>
      <w:divBdr>
        <w:top w:val="none" w:sz="0" w:space="0" w:color="auto"/>
        <w:left w:val="none" w:sz="0" w:space="0" w:color="auto"/>
        <w:bottom w:val="none" w:sz="0" w:space="0" w:color="auto"/>
        <w:right w:val="none" w:sz="0" w:space="0" w:color="auto"/>
      </w:divBdr>
    </w:div>
    <w:div w:id="581722585">
      <w:marLeft w:val="480"/>
      <w:marRight w:val="0"/>
      <w:marTop w:val="0"/>
      <w:marBottom w:val="0"/>
      <w:divBdr>
        <w:top w:val="none" w:sz="0" w:space="0" w:color="auto"/>
        <w:left w:val="none" w:sz="0" w:space="0" w:color="auto"/>
        <w:bottom w:val="none" w:sz="0" w:space="0" w:color="auto"/>
        <w:right w:val="none" w:sz="0" w:space="0" w:color="auto"/>
      </w:divBdr>
    </w:div>
    <w:div w:id="581764157">
      <w:marLeft w:val="480"/>
      <w:marRight w:val="0"/>
      <w:marTop w:val="0"/>
      <w:marBottom w:val="0"/>
      <w:divBdr>
        <w:top w:val="none" w:sz="0" w:space="0" w:color="auto"/>
        <w:left w:val="none" w:sz="0" w:space="0" w:color="auto"/>
        <w:bottom w:val="none" w:sz="0" w:space="0" w:color="auto"/>
        <w:right w:val="none" w:sz="0" w:space="0" w:color="auto"/>
      </w:divBdr>
    </w:div>
    <w:div w:id="581841261">
      <w:marLeft w:val="480"/>
      <w:marRight w:val="0"/>
      <w:marTop w:val="0"/>
      <w:marBottom w:val="0"/>
      <w:divBdr>
        <w:top w:val="none" w:sz="0" w:space="0" w:color="auto"/>
        <w:left w:val="none" w:sz="0" w:space="0" w:color="auto"/>
        <w:bottom w:val="none" w:sz="0" w:space="0" w:color="auto"/>
        <w:right w:val="none" w:sz="0" w:space="0" w:color="auto"/>
      </w:divBdr>
    </w:div>
    <w:div w:id="581909009">
      <w:marLeft w:val="480"/>
      <w:marRight w:val="0"/>
      <w:marTop w:val="0"/>
      <w:marBottom w:val="0"/>
      <w:divBdr>
        <w:top w:val="none" w:sz="0" w:space="0" w:color="auto"/>
        <w:left w:val="none" w:sz="0" w:space="0" w:color="auto"/>
        <w:bottom w:val="none" w:sz="0" w:space="0" w:color="auto"/>
        <w:right w:val="none" w:sz="0" w:space="0" w:color="auto"/>
      </w:divBdr>
    </w:div>
    <w:div w:id="581911145">
      <w:marLeft w:val="480"/>
      <w:marRight w:val="0"/>
      <w:marTop w:val="0"/>
      <w:marBottom w:val="0"/>
      <w:divBdr>
        <w:top w:val="none" w:sz="0" w:space="0" w:color="auto"/>
        <w:left w:val="none" w:sz="0" w:space="0" w:color="auto"/>
        <w:bottom w:val="none" w:sz="0" w:space="0" w:color="auto"/>
        <w:right w:val="none" w:sz="0" w:space="0" w:color="auto"/>
      </w:divBdr>
    </w:div>
    <w:div w:id="581911556">
      <w:marLeft w:val="480"/>
      <w:marRight w:val="0"/>
      <w:marTop w:val="0"/>
      <w:marBottom w:val="0"/>
      <w:divBdr>
        <w:top w:val="none" w:sz="0" w:space="0" w:color="auto"/>
        <w:left w:val="none" w:sz="0" w:space="0" w:color="auto"/>
        <w:bottom w:val="none" w:sz="0" w:space="0" w:color="auto"/>
        <w:right w:val="none" w:sz="0" w:space="0" w:color="auto"/>
      </w:divBdr>
    </w:div>
    <w:div w:id="581986740">
      <w:marLeft w:val="640"/>
      <w:marRight w:val="0"/>
      <w:marTop w:val="0"/>
      <w:marBottom w:val="0"/>
      <w:divBdr>
        <w:top w:val="none" w:sz="0" w:space="0" w:color="auto"/>
        <w:left w:val="none" w:sz="0" w:space="0" w:color="auto"/>
        <w:bottom w:val="none" w:sz="0" w:space="0" w:color="auto"/>
        <w:right w:val="none" w:sz="0" w:space="0" w:color="auto"/>
      </w:divBdr>
    </w:div>
    <w:div w:id="581989296">
      <w:marLeft w:val="480"/>
      <w:marRight w:val="0"/>
      <w:marTop w:val="0"/>
      <w:marBottom w:val="0"/>
      <w:divBdr>
        <w:top w:val="none" w:sz="0" w:space="0" w:color="auto"/>
        <w:left w:val="none" w:sz="0" w:space="0" w:color="auto"/>
        <w:bottom w:val="none" w:sz="0" w:space="0" w:color="auto"/>
        <w:right w:val="none" w:sz="0" w:space="0" w:color="auto"/>
      </w:divBdr>
    </w:div>
    <w:div w:id="581990855">
      <w:marLeft w:val="480"/>
      <w:marRight w:val="0"/>
      <w:marTop w:val="0"/>
      <w:marBottom w:val="0"/>
      <w:divBdr>
        <w:top w:val="none" w:sz="0" w:space="0" w:color="auto"/>
        <w:left w:val="none" w:sz="0" w:space="0" w:color="auto"/>
        <w:bottom w:val="none" w:sz="0" w:space="0" w:color="auto"/>
        <w:right w:val="none" w:sz="0" w:space="0" w:color="auto"/>
      </w:divBdr>
    </w:div>
    <w:div w:id="581991126">
      <w:marLeft w:val="480"/>
      <w:marRight w:val="0"/>
      <w:marTop w:val="0"/>
      <w:marBottom w:val="0"/>
      <w:divBdr>
        <w:top w:val="none" w:sz="0" w:space="0" w:color="auto"/>
        <w:left w:val="none" w:sz="0" w:space="0" w:color="auto"/>
        <w:bottom w:val="none" w:sz="0" w:space="0" w:color="auto"/>
        <w:right w:val="none" w:sz="0" w:space="0" w:color="auto"/>
      </w:divBdr>
    </w:div>
    <w:div w:id="582027473">
      <w:marLeft w:val="480"/>
      <w:marRight w:val="0"/>
      <w:marTop w:val="0"/>
      <w:marBottom w:val="0"/>
      <w:divBdr>
        <w:top w:val="none" w:sz="0" w:space="0" w:color="auto"/>
        <w:left w:val="none" w:sz="0" w:space="0" w:color="auto"/>
        <w:bottom w:val="none" w:sz="0" w:space="0" w:color="auto"/>
        <w:right w:val="none" w:sz="0" w:space="0" w:color="auto"/>
      </w:divBdr>
    </w:div>
    <w:div w:id="582031850">
      <w:marLeft w:val="480"/>
      <w:marRight w:val="0"/>
      <w:marTop w:val="0"/>
      <w:marBottom w:val="0"/>
      <w:divBdr>
        <w:top w:val="none" w:sz="0" w:space="0" w:color="auto"/>
        <w:left w:val="none" w:sz="0" w:space="0" w:color="auto"/>
        <w:bottom w:val="none" w:sz="0" w:space="0" w:color="auto"/>
        <w:right w:val="none" w:sz="0" w:space="0" w:color="auto"/>
      </w:divBdr>
    </w:div>
    <w:div w:id="582032552">
      <w:marLeft w:val="480"/>
      <w:marRight w:val="0"/>
      <w:marTop w:val="0"/>
      <w:marBottom w:val="0"/>
      <w:divBdr>
        <w:top w:val="none" w:sz="0" w:space="0" w:color="auto"/>
        <w:left w:val="none" w:sz="0" w:space="0" w:color="auto"/>
        <w:bottom w:val="none" w:sz="0" w:space="0" w:color="auto"/>
        <w:right w:val="none" w:sz="0" w:space="0" w:color="auto"/>
      </w:divBdr>
    </w:div>
    <w:div w:id="582032649">
      <w:marLeft w:val="480"/>
      <w:marRight w:val="0"/>
      <w:marTop w:val="0"/>
      <w:marBottom w:val="0"/>
      <w:divBdr>
        <w:top w:val="none" w:sz="0" w:space="0" w:color="auto"/>
        <w:left w:val="none" w:sz="0" w:space="0" w:color="auto"/>
        <w:bottom w:val="none" w:sz="0" w:space="0" w:color="auto"/>
        <w:right w:val="none" w:sz="0" w:space="0" w:color="auto"/>
      </w:divBdr>
    </w:div>
    <w:div w:id="582032796">
      <w:marLeft w:val="480"/>
      <w:marRight w:val="0"/>
      <w:marTop w:val="0"/>
      <w:marBottom w:val="0"/>
      <w:divBdr>
        <w:top w:val="none" w:sz="0" w:space="0" w:color="auto"/>
        <w:left w:val="none" w:sz="0" w:space="0" w:color="auto"/>
        <w:bottom w:val="none" w:sz="0" w:space="0" w:color="auto"/>
        <w:right w:val="none" w:sz="0" w:space="0" w:color="auto"/>
      </w:divBdr>
    </w:div>
    <w:div w:id="582034730">
      <w:marLeft w:val="480"/>
      <w:marRight w:val="0"/>
      <w:marTop w:val="0"/>
      <w:marBottom w:val="0"/>
      <w:divBdr>
        <w:top w:val="none" w:sz="0" w:space="0" w:color="auto"/>
        <w:left w:val="none" w:sz="0" w:space="0" w:color="auto"/>
        <w:bottom w:val="none" w:sz="0" w:space="0" w:color="auto"/>
        <w:right w:val="none" w:sz="0" w:space="0" w:color="auto"/>
      </w:divBdr>
    </w:div>
    <w:div w:id="582035828">
      <w:marLeft w:val="480"/>
      <w:marRight w:val="0"/>
      <w:marTop w:val="0"/>
      <w:marBottom w:val="0"/>
      <w:divBdr>
        <w:top w:val="none" w:sz="0" w:space="0" w:color="auto"/>
        <w:left w:val="none" w:sz="0" w:space="0" w:color="auto"/>
        <w:bottom w:val="none" w:sz="0" w:space="0" w:color="auto"/>
        <w:right w:val="none" w:sz="0" w:space="0" w:color="auto"/>
      </w:divBdr>
    </w:div>
    <w:div w:id="582108170">
      <w:marLeft w:val="480"/>
      <w:marRight w:val="0"/>
      <w:marTop w:val="0"/>
      <w:marBottom w:val="0"/>
      <w:divBdr>
        <w:top w:val="none" w:sz="0" w:space="0" w:color="auto"/>
        <w:left w:val="none" w:sz="0" w:space="0" w:color="auto"/>
        <w:bottom w:val="none" w:sz="0" w:space="0" w:color="auto"/>
        <w:right w:val="none" w:sz="0" w:space="0" w:color="auto"/>
      </w:divBdr>
    </w:div>
    <w:div w:id="582108373">
      <w:marLeft w:val="480"/>
      <w:marRight w:val="0"/>
      <w:marTop w:val="0"/>
      <w:marBottom w:val="0"/>
      <w:divBdr>
        <w:top w:val="none" w:sz="0" w:space="0" w:color="auto"/>
        <w:left w:val="none" w:sz="0" w:space="0" w:color="auto"/>
        <w:bottom w:val="none" w:sz="0" w:space="0" w:color="auto"/>
        <w:right w:val="none" w:sz="0" w:space="0" w:color="auto"/>
      </w:divBdr>
    </w:div>
    <w:div w:id="582179202">
      <w:marLeft w:val="480"/>
      <w:marRight w:val="0"/>
      <w:marTop w:val="0"/>
      <w:marBottom w:val="0"/>
      <w:divBdr>
        <w:top w:val="none" w:sz="0" w:space="0" w:color="auto"/>
        <w:left w:val="none" w:sz="0" w:space="0" w:color="auto"/>
        <w:bottom w:val="none" w:sz="0" w:space="0" w:color="auto"/>
        <w:right w:val="none" w:sz="0" w:space="0" w:color="auto"/>
      </w:divBdr>
    </w:div>
    <w:div w:id="582224376">
      <w:marLeft w:val="480"/>
      <w:marRight w:val="0"/>
      <w:marTop w:val="0"/>
      <w:marBottom w:val="0"/>
      <w:divBdr>
        <w:top w:val="none" w:sz="0" w:space="0" w:color="auto"/>
        <w:left w:val="none" w:sz="0" w:space="0" w:color="auto"/>
        <w:bottom w:val="none" w:sz="0" w:space="0" w:color="auto"/>
        <w:right w:val="none" w:sz="0" w:space="0" w:color="auto"/>
      </w:divBdr>
    </w:div>
    <w:div w:id="582226535">
      <w:marLeft w:val="0"/>
      <w:marRight w:val="0"/>
      <w:marTop w:val="0"/>
      <w:marBottom w:val="0"/>
      <w:divBdr>
        <w:top w:val="none" w:sz="0" w:space="0" w:color="auto"/>
        <w:left w:val="none" w:sz="0" w:space="0" w:color="auto"/>
        <w:bottom w:val="none" w:sz="0" w:space="0" w:color="auto"/>
        <w:right w:val="none" w:sz="0" w:space="0" w:color="auto"/>
      </w:divBdr>
    </w:div>
    <w:div w:id="582228208">
      <w:marLeft w:val="480"/>
      <w:marRight w:val="0"/>
      <w:marTop w:val="0"/>
      <w:marBottom w:val="0"/>
      <w:divBdr>
        <w:top w:val="none" w:sz="0" w:space="0" w:color="auto"/>
        <w:left w:val="none" w:sz="0" w:space="0" w:color="auto"/>
        <w:bottom w:val="none" w:sz="0" w:space="0" w:color="auto"/>
        <w:right w:val="none" w:sz="0" w:space="0" w:color="auto"/>
      </w:divBdr>
    </w:div>
    <w:div w:id="582298415">
      <w:marLeft w:val="480"/>
      <w:marRight w:val="0"/>
      <w:marTop w:val="0"/>
      <w:marBottom w:val="0"/>
      <w:divBdr>
        <w:top w:val="none" w:sz="0" w:space="0" w:color="auto"/>
        <w:left w:val="none" w:sz="0" w:space="0" w:color="auto"/>
        <w:bottom w:val="none" w:sz="0" w:space="0" w:color="auto"/>
        <w:right w:val="none" w:sz="0" w:space="0" w:color="auto"/>
      </w:divBdr>
    </w:div>
    <w:div w:id="582449240">
      <w:marLeft w:val="480"/>
      <w:marRight w:val="0"/>
      <w:marTop w:val="0"/>
      <w:marBottom w:val="0"/>
      <w:divBdr>
        <w:top w:val="none" w:sz="0" w:space="0" w:color="auto"/>
        <w:left w:val="none" w:sz="0" w:space="0" w:color="auto"/>
        <w:bottom w:val="none" w:sz="0" w:space="0" w:color="auto"/>
        <w:right w:val="none" w:sz="0" w:space="0" w:color="auto"/>
      </w:divBdr>
    </w:div>
    <w:div w:id="582449378">
      <w:marLeft w:val="480"/>
      <w:marRight w:val="0"/>
      <w:marTop w:val="0"/>
      <w:marBottom w:val="0"/>
      <w:divBdr>
        <w:top w:val="none" w:sz="0" w:space="0" w:color="auto"/>
        <w:left w:val="none" w:sz="0" w:space="0" w:color="auto"/>
        <w:bottom w:val="none" w:sz="0" w:space="0" w:color="auto"/>
        <w:right w:val="none" w:sz="0" w:space="0" w:color="auto"/>
      </w:divBdr>
    </w:div>
    <w:div w:id="582489151">
      <w:marLeft w:val="480"/>
      <w:marRight w:val="0"/>
      <w:marTop w:val="0"/>
      <w:marBottom w:val="0"/>
      <w:divBdr>
        <w:top w:val="none" w:sz="0" w:space="0" w:color="auto"/>
        <w:left w:val="none" w:sz="0" w:space="0" w:color="auto"/>
        <w:bottom w:val="none" w:sz="0" w:space="0" w:color="auto"/>
        <w:right w:val="none" w:sz="0" w:space="0" w:color="auto"/>
      </w:divBdr>
    </w:div>
    <w:div w:id="582493867">
      <w:marLeft w:val="480"/>
      <w:marRight w:val="0"/>
      <w:marTop w:val="0"/>
      <w:marBottom w:val="0"/>
      <w:divBdr>
        <w:top w:val="none" w:sz="0" w:space="0" w:color="auto"/>
        <w:left w:val="none" w:sz="0" w:space="0" w:color="auto"/>
        <w:bottom w:val="none" w:sz="0" w:space="0" w:color="auto"/>
        <w:right w:val="none" w:sz="0" w:space="0" w:color="auto"/>
      </w:divBdr>
    </w:div>
    <w:div w:id="582493885">
      <w:marLeft w:val="480"/>
      <w:marRight w:val="0"/>
      <w:marTop w:val="0"/>
      <w:marBottom w:val="0"/>
      <w:divBdr>
        <w:top w:val="none" w:sz="0" w:space="0" w:color="auto"/>
        <w:left w:val="none" w:sz="0" w:space="0" w:color="auto"/>
        <w:bottom w:val="none" w:sz="0" w:space="0" w:color="auto"/>
        <w:right w:val="none" w:sz="0" w:space="0" w:color="auto"/>
      </w:divBdr>
    </w:div>
    <w:div w:id="582564246">
      <w:marLeft w:val="480"/>
      <w:marRight w:val="0"/>
      <w:marTop w:val="0"/>
      <w:marBottom w:val="0"/>
      <w:divBdr>
        <w:top w:val="none" w:sz="0" w:space="0" w:color="auto"/>
        <w:left w:val="none" w:sz="0" w:space="0" w:color="auto"/>
        <w:bottom w:val="none" w:sz="0" w:space="0" w:color="auto"/>
        <w:right w:val="none" w:sz="0" w:space="0" w:color="auto"/>
      </w:divBdr>
    </w:div>
    <w:div w:id="582571536">
      <w:marLeft w:val="480"/>
      <w:marRight w:val="0"/>
      <w:marTop w:val="0"/>
      <w:marBottom w:val="0"/>
      <w:divBdr>
        <w:top w:val="none" w:sz="0" w:space="0" w:color="auto"/>
        <w:left w:val="none" w:sz="0" w:space="0" w:color="auto"/>
        <w:bottom w:val="none" w:sz="0" w:space="0" w:color="auto"/>
        <w:right w:val="none" w:sz="0" w:space="0" w:color="auto"/>
      </w:divBdr>
    </w:div>
    <w:div w:id="582640963">
      <w:marLeft w:val="480"/>
      <w:marRight w:val="0"/>
      <w:marTop w:val="0"/>
      <w:marBottom w:val="0"/>
      <w:divBdr>
        <w:top w:val="none" w:sz="0" w:space="0" w:color="auto"/>
        <w:left w:val="none" w:sz="0" w:space="0" w:color="auto"/>
        <w:bottom w:val="none" w:sz="0" w:space="0" w:color="auto"/>
        <w:right w:val="none" w:sz="0" w:space="0" w:color="auto"/>
      </w:divBdr>
    </w:div>
    <w:div w:id="582685467">
      <w:marLeft w:val="480"/>
      <w:marRight w:val="0"/>
      <w:marTop w:val="0"/>
      <w:marBottom w:val="0"/>
      <w:divBdr>
        <w:top w:val="none" w:sz="0" w:space="0" w:color="auto"/>
        <w:left w:val="none" w:sz="0" w:space="0" w:color="auto"/>
        <w:bottom w:val="none" w:sz="0" w:space="0" w:color="auto"/>
        <w:right w:val="none" w:sz="0" w:space="0" w:color="auto"/>
      </w:divBdr>
    </w:div>
    <w:div w:id="582686067">
      <w:marLeft w:val="480"/>
      <w:marRight w:val="0"/>
      <w:marTop w:val="0"/>
      <w:marBottom w:val="0"/>
      <w:divBdr>
        <w:top w:val="none" w:sz="0" w:space="0" w:color="auto"/>
        <w:left w:val="none" w:sz="0" w:space="0" w:color="auto"/>
        <w:bottom w:val="none" w:sz="0" w:space="0" w:color="auto"/>
        <w:right w:val="none" w:sz="0" w:space="0" w:color="auto"/>
      </w:divBdr>
    </w:div>
    <w:div w:id="582688977">
      <w:marLeft w:val="480"/>
      <w:marRight w:val="0"/>
      <w:marTop w:val="0"/>
      <w:marBottom w:val="0"/>
      <w:divBdr>
        <w:top w:val="none" w:sz="0" w:space="0" w:color="auto"/>
        <w:left w:val="none" w:sz="0" w:space="0" w:color="auto"/>
        <w:bottom w:val="none" w:sz="0" w:space="0" w:color="auto"/>
        <w:right w:val="none" w:sz="0" w:space="0" w:color="auto"/>
      </w:divBdr>
    </w:div>
    <w:div w:id="582690993">
      <w:marLeft w:val="480"/>
      <w:marRight w:val="0"/>
      <w:marTop w:val="0"/>
      <w:marBottom w:val="0"/>
      <w:divBdr>
        <w:top w:val="none" w:sz="0" w:space="0" w:color="auto"/>
        <w:left w:val="none" w:sz="0" w:space="0" w:color="auto"/>
        <w:bottom w:val="none" w:sz="0" w:space="0" w:color="auto"/>
        <w:right w:val="none" w:sz="0" w:space="0" w:color="auto"/>
      </w:divBdr>
    </w:div>
    <w:div w:id="582691555">
      <w:marLeft w:val="480"/>
      <w:marRight w:val="0"/>
      <w:marTop w:val="0"/>
      <w:marBottom w:val="0"/>
      <w:divBdr>
        <w:top w:val="none" w:sz="0" w:space="0" w:color="auto"/>
        <w:left w:val="none" w:sz="0" w:space="0" w:color="auto"/>
        <w:bottom w:val="none" w:sz="0" w:space="0" w:color="auto"/>
        <w:right w:val="none" w:sz="0" w:space="0" w:color="auto"/>
      </w:divBdr>
    </w:div>
    <w:div w:id="582878665">
      <w:marLeft w:val="480"/>
      <w:marRight w:val="0"/>
      <w:marTop w:val="0"/>
      <w:marBottom w:val="0"/>
      <w:divBdr>
        <w:top w:val="none" w:sz="0" w:space="0" w:color="auto"/>
        <w:left w:val="none" w:sz="0" w:space="0" w:color="auto"/>
        <w:bottom w:val="none" w:sz="0" w:space="0" w:color="auto"/>
        <w:right w:val="none" w:sz="0" w:space="0" w:color="auto"/>
      </w:divBdr>
    </w:div>
    <w:div w:id="583028450">
      <w:marLeft w:val="480"/>
      <w:marRight w:val="0"/>
      <w:marTop w:val="0"/>
      <w:marBottom w:val="0"/>
      <w:divBdr>
        <w:top w:val="none" w:sz="0" w:space="0" w:color="auto"/>
        <w:left w:val="none" w:sz="0" w:space="0" w:color="auto"/>
        <w:bottom w:val="none" w:sz="0" w:space="0" w:color="auto"/>
        <w:right w:val="none" w:sz="0" w:space="0" w:color="auto"/>
      </w:divBdr>
    </w:div>
    <w:div w:id="583029549">
      <w:marLeft w:val="480"/>
      <w:marRight w:val="0"/>
      <w:marTop w:val="0"/>
      <w:marBottom w:val="0"/>
      <w:divBdr>
        <w:top w:val="none" w:sz="0" w:space="0" w:color="auto"/>
        <w:left w:val="none" w:sz="0" w:space="0" w:color="auto"/>
        <w:bottom w:val="none" w:sz="0" w:space="0" w:color="auto"/>
        <w:right w:val="none" w:sz="0" w:space="0" w:color="auto"/>
      </w:divBdr>
    </w:div>
    <w:div w:id="583145762">
      <w:marLeft w:val="480"/>
      <w:marRight w:val="0"/>
      <w:marTop w:val="0"/>
      <w:marBottom w:val="0"/>
      <w:divBdr>
        <w:top w:val="none" w:sz="0" w:space="0" w:color="auto"/>
        <w:left w:val="none" w:sz="0" w:space="0" w:color="auto"/>
        <w:bottom w:val="none" w:sz="0" w:space="0" w:color="auto"/>
        <w:right w:val="none" w:sz="0" w:space="0" w:color="auto"/>
      </w:divBdr>
    </w:div>
    <w:div w:id="583147979">
      <w:marLeft w:val="640"/>
      <w:marRight w:val="0"/>
      <w:marTop w:val="0"/>
      <w:marBottom w:val="0"/>
      <w:divBdr>
        <w:top w:val="none" w:sz="0" w:space="0" w:color="auto"/>
        <w:left w:val="none" w:sz="0" w:space="0" w:color="auto"/>
        <w:bottom w:val="none" w:sz="0" w:space="0" w:color="auto"/>
        <w:right w:val="none" w:sz="0" w:space="0" w:color="auto"/>
      </w:divBdr>
    </w:div>
    <w:div w:id="583219516">
      <w:marLeft w:val="480"/>
      <w:marRight w:val="0"/>
      <w:marTop w:val="0"/>
      <w:marBottom w:val="0"/>
      <w:divBdr>
        <w:top w:val="none" w:sz="0" w:space="0" w:color="auto"/>
        <w:left w:val="none" w:sz="0" w:space="0" w:color="auto"/>
        <w:bottom w:val="none" w:sz="0" w:space="0" w:color="auto"/>
        <w:right w:val="none" w:sz="0" w:space="0" w:color="auto"/>
      </w:divBdr>
    </w:div>
    <w:div w:id="583219586">
      <w:marLeft w:val="480"/>
      <w:marRight w:val="0"/>
      <w:marTop w:val="0"/>
      <w:marBottom w:val="0"/>
      <w:divBdr>
        <w:top w:val="none" w:sz="0" w:space="0" w:color="auto"/>
        <w:left w:val="none" w:sz="0" w:space="0" w:color="auto"/>
        <w:bottom w:val="none" w:sz="0" w:space="0" w:color="auto"/>
        <w:right w:val="none" w:sz="0" w:space="0" w:color="auto"/>
      </w:divBdr>
    </w:div>
    <w:div w:id="583224288">
      <w:marLeft w:val="480"/>
      <w:marRight w:val="0"/>
      <w:marTop w:val="0"/>
      <w:marBottom w:val="0"/>
      <w:divBdr>
        <w:top w:val="none" w:sz="0" w:space="0" w:color="auto"/>
        <w:left w:val="none" w:sz="0" w:space="0" w:color="auto"/>
        <w:bottom w:val="none" w:sz="0" w:space="0" w:color="auto"/>
        <w:right w:val="none" w:sz="0" w:space="0" w:color="auto"/>
      </w:divBdr>
    </w:div>
    <w:div w:id="583227191">
      <w:marLeft w:val="640"/>
      <w:marRight w:val="0"/>
      <w:marTop w:val="0"/>
      <w:marBottom w:val="0"/>
      <w:divBdr>
        <w:top w:val="none" w:sz="0" w:space="0" w:color="auto"/>
        <w:left w:val="none" w:sz="0" w:space="0" w:color="auto"/>
        <w:bottom w:val="none" w:sz="0" w:space="0" w:color="auto"/>
        <w:right w:val="none" w:sz="0" w:space="0" w:color="auto"/>
      </w:divBdr>
    </w:div>
    <w:div w:id="583271632">
      <w:marLeft w:val="480"/>
      <w:marRight w:val="0"/>
      <w:marTop w:val="0"/>
      <w:marBottom w:val="0"/>
      <w:divBdr>
        <w:top w:val="none" w:sz="0" w:space="0" w:color="auto"/>
        <w:left w:val="none" w:sz="0" w:space="0" w:color="auto"/>
        <w:bottom w:val="none" w:sz="0" w:space="0" w:color="auto"/>
        <w:right w:val="none" w:sz="0" w:space="0" w:color="auto"/>
      </w:divBdr>
    </w:div>
    <w:div w:id="583299394">
      <w:marLeft w:val="480"/>
      <w:marRight w:val="0"/>
      <w:marTop w:val="0"/>
      <w:marBottom w:val="0"/>
      <w:divBdr>
        <w:top w:val="none" w:sz="0" w:space="0" w:color="auto"/>
        <w:left w:val="none" w:sz="0" w:space="0" w:color="auto"/>
        <w:bottom w:val="none" w:sz="0" w:space="0" w:color="auto"/>
        <w:right w:val="none" w:sz="0" w:space="0" w:color="auto"/>
      </w:divBdr>
    </w:div>
    <w:div w:id="583340673">
      <w:marLeft w:val="480"/>
      <w:marRight w:val="0"/>
      <w:marTop w:val="0"/>
      <w:marBottom w:val="0"/>
      <w:divBdr>
        <w:top w:val="none" w:sz="0" w:space="0" w:color="auto"/>
        <w:left w:val="none" w:sz="0" w:space="0" w:color="auto"/>
        <w:bottom w:val="none" w:sz="0" w:space="0" w:color="auto"/>
        <w:right w:val="none" w:sz="0" w:space="0" w:color="auto"/>
      </w:divBdr>
    </w:div>
    <w:div w:id="583341278">
      <w:marLeft w:val="480"/>
      <w:marRight w:val="0"/>
      <w:marTop w:val="0"/>
      <w:marBottom w:val="0"/>
      <w:divBdr>
        <w:top w:val="none" w:sz="0" w:space="0" w:color="auto"/>
        <w:left w:val="none" w:sz="0" w:space="0" w:color="auto"/>
        <w:bottom w:val="none" w:sz="0" w:space="0" w:color="auto"/>
        <w:right w:val="none" w:sz="0" w:space="0" w:color="auto"/>
      </w:divBdr>
    </w:div>
    <w:div w:id="583343099">
      <w:marLeft w:val="480"/>
      <w:marRight w:val="0"/>
      <w:marTop w:val="0"/>
      <w:marBottom w:val="0"/>
      <w:divBdr>
        <w:top w:val="none" w:sz="0" w:space="0" w:color="auto"/>
        <w:left w:val="none" w:sz="0" w:space="0" w:color="auto"/>
        <w:bottom w:val="none" w:sz="0" w:space="0" w:color="auto"/>
        <w:right w:val="none" w:sz="0" w:space="0" w:color="auto"/>
      </w:divBdr>
    </w:div>
    <w:div w:id="583344650">
      <w:marLeft w:val="480"/>
      <w:marRight w:val="0"/>
      <w:marTop w:val="0"/>
      <w:marBottom w:val="0"/>
      <w:divBdr>
        <w:top w:val="none" w:sz="0" w:space="0" w:color="auto"/>
        <w:left w:val="none" w:sz="0" w:space="0" w:color="auto"/>
        <w:bottom w:val="none" w:sz="0" w:space="0" w:color="auto"/>
        <w:right w:val="none" w:sz="0" w:space="0" w:color="auto"/>
      </w:divBdr>
    </w:div>
    <w:div w:id="583416718">
      <w:marLeft w:val="480"/>
      <w:marRight w:val="0"/>
      <w:marTop w:val="0"/>
      <w:marBottom w:val="0"/>
      <w:divBdr>
        <w:top w:val="none" w:sz="0" w:space="0" w:color="auto"/>
        <w:left w:val="none" w:sz="0" w:space="0" w:color="auto"/>
        <w:bottom w:val="none" w:sz="0" w:space="0" w:color="auto"/>
        <w:right w:val="none" w:sz="0" w:space="0" w:color="auto"/>
      </w:divBdr>
    </w:div>
    <w:div w:id="583418228">
      <w:marLeft w:val="480"/>
      <w:marRight w:val="0"/>
      <w:marTop w:val="0"/>
      <w:marBottom w:val="0"/>
      <w:divBdr>
        <w:top w:val="none" w:sz="0" w:space="0" w:color="auto"/>
        <w:left w:val="none" w:sz="0" w:space="0" w:color="auto"/>
        <w:bottom w:val="none" w:sz="0" w:space="0" w:color="auto"/>
        <w:right w:val="none" w:sz="0" w:space="0" w:color="auto"/>
      </w:divBdr>
    </w:div>
    <w:div w:id="583489105">
      <w:marLeft w:val="480"/>
      <w:marRight w:val="0"/>
      <w:marTop w:val="0"/>
      <w:marBottom w:val="0"/>
      <w:divBdr>
        <w:top w:val="none" w:sz="0" w:space="0" w:color="auto"/>
        <w:left w:val="none" w:sz="0" w:space="0" w:color="auto"/>
        <w:bottom w:val="none" w:sz="0" w:space="0" w:color="auto"/>
        <w:right w:val="none" w:sz="0" w:space="0" w:color="auto"/>
      </w:divBdr>
    </w:div>
    <w:div w:id="583536818">
      <w:marLeft w:val="480"/>
      <w:marRight w:val="0"/>
      <w:marTop w:val="0"/>
      <w:marBottom w:val="0"/>
      <w:divBdr>
        <w:top w:val="none" w:sz="0" w:space="0" w:color="auto"/>
        <w:left w:val="none" w:sz="0" w:space="0" w:color="auto"/>
        <w:bottom w:val="none" w:sz="0" w:space="0" w:color="auto"/>
        <w:right w:val="none" w:sz="0" w:space="0" w:color="auto"/>
      </w:divBdr>
    </w:div>
    <w:div w:id="583611244">
      <w:marLeft w:val="480"/>
      <w:marRight w:val="0"/>
      <w:marTop w:val="0"/>
      <w:marBottom w:val="0"/>
      <w:divBdr>
        <w:top w:val="none" w:sz="0" w:space="0" w:color="auto"/>
        <w:left w:val="none" w:sz="0" w:space="0" w:color="auto"/>
        <w:bottom w:val="none" w:sz="0" w:space="0" w:color="auto"/>
        <w:right w:val="none" w:sz="0" w:space="0" w:color="auto"/>
      </w:divBdr>
    </w:div>
    <w:div w:id="583611362">
      <w:marLeft w:val="480"/>
      <w:marRight w:val="0"/>
      <w:marTop w:val="0"/>
      <w:marBottom w:val="0"/>
      <w:divBdr>
        <w:top w:val="none" w:sz="0" w:space="0" w:color="auto"/>
        <w:left w:val="none" w:sz="0" w:space="0" w:color="auto"/>
        <w:bottom w:val="none" w:sz="0" w:space="0" w:color="auto"/>
        <w:right w:val="none" w:sz="0" w:space="0" w:color="auto"/>
      </w:divBdr>
    </w:div>
    <w:div w:id="583729312">
      <w:marLeft w:val="480"/>
      <w:marRight w:val="0"/>
      <w:marTop w:val="0"/>
      <w:marBottom w:val="0"/>
      <w:divBdr>
        <w:top w:val="none" w:sz="0" w:space="0" w:color="auto"/>
        <w:left w:val="none" w:sz="0" w:space="0" w:color="auto"/>
        <w:bottom w:val="none" w:sz="0" w:space="0" w:color="auto"/>
        <w:right w:val="none" w:sz="0" w:space="0" w:color="auto"/>
      </w:divBdr>
    </w:div>
    <w:div w:id="583875536">
      <w:marLeft w:val="480"/>
      <w:marRight w:val="0"/>
      <w:marTop w:val="0"/>
      <w:marBottom w:val="0"/>
      <w:divBdr>
        <w:top w:val="none" w:sz="0" w:space="0" w:color="auto"/>
        <w:left w:val="none" w:sz="0" w:space="0" w:color="auto"/>
        <w:bottom w:val="none" w:sz="0" w:space="0" w:color="auto"/>
        <w:right w:val="none" w:sz="0" w:space="0" w:color="auto"/>
      </w:divBdr>
    </w:div>
    <w:div w:id="583876660">
      <w:marLeft w:val="0"/>
      <w:marRight w:val="0"/>
      <w:marTop w:val="0"/>
      <w:marBottom w:val="0"/>
      <w:divBdr>
        <w:top w:val="none" w:sz="0" w:space="0" w:color="auto"/>
        <w:left w:val="none" w:sz="0" w:space="0" w:color="auto"/>
        <w:bottom w:val="none" w:sz="0" w:space="0" w:color="auto"/>
        <w:right w:val="none" w:sz="0" w:space="0" w:color="auto"/>
      </w:divBdr>
    </w:div>
    <w:div w:id="583926025">
      <w:marLeft w:val="480"/>
      <w:marRight w:val="0"/>
      <w:marTop w:val="0"/>
      <w:marBottom w:val="0"/>
      <w:divBdr>
        <w:top w:val="none" w:sz="0" w:space="0" w:color="auto"/>
        <w:left w:val="none" w:sz="0" w:space="0" w:color="auto"/>
        <w:bottom w:val="none" w:sz="0" w:space="0" w:color="auto"/>
        <w:right w:val="none" w:sz="0" w:space="0" w:color="auto"/>
      </w:divBdr>
    </w:div>
    <w:div w:id="583952319">
      <w:marLeft w:val="480"/>
      <w:marRight w:val="0"/>
      <w:marTop w:val="0"/>
      <w:marBottom w:val="0"/>
      <w:divBdr>
        <w:top w:val="none" w:sz="0" w:space="0" w:color="auto"/>
        <w:left w:val="none" w:sz="0" w:space="0" w:color="auto"/>
        <w:bottom w:val="none" w:sz="0" w:space="0" w:color="auto"/>
        <w:right w:val="none" w:sz="0" w:space="0" w:color="auto"/>
      </w:divBdr>
    </w:div>
    <w:div w:id="583953579">
      <w:marLeft w:val="480"/>
      <w:marRight w:val="0"/>
      <w:marTop w:val="0"/>
      <w:marBottom w:val="0"/>
      <w:divBdr>
        <w:top w:val="none" w:sz="0" w:space="0" w:color="auto"/>
        <w:left w:val="none" w:sz="0" w:space="0" w:color="auto"/>
        <w:bottom w:val="none" w:sz="0" w:space="0" w:color="auto"/>
        <w:right w:val="none" w:sz="0" w:space="0" w:color="auto"/>
      </w:divBdr>
    </w:div>
    <w:div w:id="583954184">
      <w:marLeft w:val="480"/>
      <w:marRight w:val="0"/>
      <w:marTop w:val="0"/>
      <w:marBottom w:val="0"/>
      <w:divBdr>
        <w:top w:val="none" w:sz="0" w:space="0" w:color="auto"/>
        <w:left w:val="none" w:sz="0" w:space="0" w:color="auto"/>
        <w:bottom w:val="none" w:sz="0" w:space="0" w:color="auto"/>
        <w:right w:val="none" w:sz="0" w:space="0" w:color="auto"/>
      </w:divBdr>
    </w:div>
    <w:div w:id="584069659">
      <w:marLeft w:val="480"/>
      <w:marRight w:val="0"/>
      <w:marTop w:val="0"/>
      <w:marBottom w:val="0"/>
      <w:divBdr>
        <w:top w:val="none" w:sz="0" w:space="0" w:color="auto"/>
        <w:left w:val="none" w:sz="0" w:space="0" w:color="auto"/>
        <w:bottom w:val="none" w:sz="0" w:space="0" w:color="auto"/>
        <w:right w:val="none" w:sz="0" w:space="0" w:color="auto"/>
      </w:divBdr>
    </w:div>
    <w:div w:id="584071871">
      <w:marLeft w:val="480"/>
      <w:marRight w:val="0"/>
      <w:marTop w:val="0"/>
      <w:marBottom w:val="0"/>
      <w:divBdr>
        <w:top w:val="none" w:sz="0" w:space="0" w:color="auto"/>
        <w:left w:val="none" w:sz="0" w:space="0" w:color="auto"/>
        <w:bottom w:val="none" w:sz="0" w:space="0" w:color="auto"/>
        <w:right w:val="none" w:sz="0" w:space="0" w:color="auto"/>
      </w:divBdr>
    </w:div>
    <w:div w:id="584074484">
      <w:marLeft w:val="480"/>
      <w:marRight w:val="0"/>
      <w:marTop w:val="0"/>
      <w:marBottom w:val="0"/>
      <w:divBdr>
        <w:top w:val="none" w:sz="0" w:space="0" w:color="auto"/>
        <w:left w:val="none" w:sz="0" w:space="0" w:color="auto"/>
        <w:bottom w:val="none" w:sz="0" w:space="0" w:color="auto"/>
        <w:right w:val="none" w:sz="0" w:space="0" w:color="auto"/>
      </w:divBdr>
    </w:div>
    <w:div w:id="584147100">
      <w:marLeft w:val="480"/>
      <w:marRight w:val="0"/>
      <w:marTop w:val="0"/>
      <w:marBottom w:val="0"/>
      <w:divBdr>
        <w:top w:val="none" w:sz="0" w:space="0" w:color="auto"/>
        <w:left w:val="none" w:sz="0" w:space="0" w:color="auto"/>
        <w:bottom w:val="none" w:sz="0" w:space="0" w:color="auto"/>
        <w:right w:val="none" w:sz="0" w:space="0" w:color="auto"/>
      </w:divBdr>
    </w:div>
    <w:div w:id="584195382">
      <w:marLeft w:val="480"/>
      <w:marRight w:val="0"/>
      <w:marTop w:val="0"/>
      <w:marBottom w:val="0"/>
      <w:divBdr>
        <w:top w:val="none" w:sz="0" w:space="0" w:color="auto"/>
        <w:left w:val="none" w:sz="0" w:space="0" w:color="auto"/>
        <w:bottom w:val="none" w:sz="0" w:space="0" w:color="auto"/>
        <w:right w:val="none" w:sz="0" w:space="0" w:color="auto"/>
      </w:divBdr>
    </w:div>
    <w:div w:id="584261488">
      <w:marLeft w:val="480"/>
      <w:marRight w:val="0"/>
      <w:marTop w:val="0"/>
      <w:marBottom w:val="0"/>
      <w:divBdr>
        <w:top w:val="none" w:sz="0" w:space="0" w:color="auto"/>
        <w:left w:val="none" w:sz="0" w:space="0" w:color="auto"/>
        <w:bottom w:val="none" w:sz="0" w:space="0" w:color="auto"/>
        <w:right w:val="none" w:sz="0" w:space="0" w:color="auto"/>
      </w:divBdr>
    </w:div>
    <w:div w:id="584269015">
      <w:marLeft w:val="480"/>
      <w:marRight w:val="0"/>
      <w:marTop w:val="0"/>
      <w:marBottom w:val="0"/>
      <w:divBdr>
        <w:top w:val="none" w:sz="0" w:space="0" w:color="auto"/>
        <w:left w:val="none" w:sz="0" w:space="0" w:color="auto"/>
        <w:bottom w:val="none" w:sz="0" w:space="0" w:color="auto"/>
        <w:right w:val="none" w:sz="0" w:space="0" w:color="auto"/>
      </w:divBdr>
    </w:div>
    <w:div w:id="584339389">
      <w:marLeft w:val="480"/>
      <w:marRight w:val="0"/>
      <w:marTop w:val="0"/>
      <w:marBottom w:val="0"/>
      <w:divBdr>
        <w:top w:val="none" w:sz="0" w:space="0" w:color="auto"/>
        <w:left w:val="none" w:sz="0" w:space="0" w:color="auto"/>
        <w:bottom w:val="none" w:sz="0" w:space="0" w:color="auto"/>
        <w:right w:val="none" w:sz="0" w:space="0" w:color="auto"/>
      </w:divBdr>
    </w:div>
    <w:div w:id="584339412">
      <w:marLeft w:val="480"/>
      <w:marRight w:val="0"/>
      <w:marTop w:val="0"/>
      <w:marBottom w:val="0"/>
      <w:divBdr>
        <w:top w:val="none" w:sz="0" w:space="0" w:color="auto"/>
        <w:left w:val="none" w:sz="0" w:space="0" w:color="auto"/>
        <w:bottom w:val="none" w:sz="0" w:space="0" w:color="auto"/>
        <w:right w:val="none" w:sz="0" w:space="0" w:color="auto"/>
      </w:divBdr>
    </w:div>
    <w:div w:id="584340745">
      <w:marLeft w:val="480"/>
      <w:marRight w:val="0"/>
      <w:marTop w:val="0"/>
      <w:marBottom w:val="0"/>
      <w:divBdr>
        <w:top w:val="none" w:sz="0" w:space="0" w:color="auto"/>
        <w:left w:val="none" w:sz="0" w:space="0" w:color="auto"/>
        <w:bottom w:val="none" w:sz="0" w:space="0" w:color="auto"/>
        <w:right w:val="none" w:sz="0" w:space="0" w:color="auto"/>
      </w:divBdr>
    </w:div>
    <w:div w:id="584344426">
      <w:marLeft w:val="480"/>
      <w:marRight w:val="0"/>
      <w:marTop w:val="0"/>
      <w:marBottom w:val="0"/>
      <w:divBdr>
        <w:top w:val="none" w:sz="0" w:space="0" w:color="auto"/>
        <w:left w:val="none" w:sz="0" w:space="0" w:color="auto"/>
        <w:bottom w:val="none" w:sz="0" w:space="0" w:color="auto"/>
        <w:right w:val="none" w:sz="0" w:space="0" w:color="auto"/>
      </w:divBdr>
    </w:div>
    <w:div w:id="584462354">
      <w:marLeft w:val="480"/>
      <w:marRight w:val="0"/>
      <w:marTop w:val="0"/>
      <w:marBottom w:val="0"/>
      <w:divBdr>
        <w:top w:val="none" w:sz="0" w:space="0" w:color="auto"/>
        <w:left w:val="none" w:sz="0" w:space="0" w:color="auto"/>
        <w:bottom w:val="none" w:sz="0" w:space="0" w:color="auto"/>
        <w:right w:val="none" w:sz="0" w:space="0" w:color="auto"/>
      </w:divBdr>
    </w:div>
    <w:div w:id="584463819">
      <w:marLeft w:val="480"/>
      <w:marRight w:val="0"/>
      <w:marTop w:val="0"/>
      <w:marBottom w:val="0"/>
      <w:divBdr>
        <w:top w:val="none" w:sz="0" w:space="0" w:color="auto"/>
        <w:left w:val="none" w:sz="0" w:space="0" w:color="auto"/>
        <w:bottom w:val="none" w:sz="0" w:space="0" w:color="auto"/>
        <w:right w:val="none" w:sz="0" w:space="0" w:color="auto"/>
      </w:divBdr>
    </w:div>
    <w:div w:id="584532590">
      <w:marLeft w:val="480"/>
      <w:marRight w:val="0"/>
      <w:marTop w:val="0"/>
      <w:marBottom w:val="0"/>
      <w:divBdr>
        <w:top w:val="none" w:sz="0" w:space="0" w:color="auto"/>
        <w:left w:val="none" w:sz="0" w:space="0" w:color="auto"/>
        <w:bottom w:val="none" w:sz="0" w:space="0" w:color="auto"/>
        <w:right w:val="none" w:sz="0" w:space="0" w:color="auto"/>
      </w:divBdr>
    </w:div>
    <w:div w:id="584607280">
      <w:marLeft w:val="480"/>
      <w:marRight w:val="0"/>
      <w:marTop w:val="0"/>
      <w:marBottom w:val="0"/>
      <w:divBdr>
        <w:top w:val="none" w:sz="0" w:space="0" w:color="auto"/>
        <w:left w:val="none" w:sz="0" w:space="0" w:color="auto"/>
        <w:bottom w:val="none" w:sz="0" w:space="0" w:color="auto"/>
        <w:right w:val="none" w:sz="0" w:space="0" w:color="auto"/>
      </w:divBdr>
    </w:div>
    <w:div w:id="584650490">
      <w:marLeft w:val="480"/>
      <w:marRight w:val="0"/>
      <w:marTop w:val="0"/>
      <w:marBottom w:val="0"/>
      <w:divBdr>
        <w:top w:val="none" w:sz="0" w:space="0" w:color="auto"/>
        <w:left w:val="none" w:sz="0" w:space="0" w:color="auto"/>
        <w:bottom w:val="none" w:sz="0" w:space="0" w:color="auto"/>
        <w:right w:val="none" w:sz="0" w:space="0" w:color="auto"/>
      </w:divBdr>
    </w:div>
    <w:div w:id="584657486">
      <w:bodyDiv w:val="1"/>
      <w:marLeft w:val="0"/>
      <w:marRight w:val="0"/>
      <w:marTop w:val="0"/>
      <w:marBottom w:val="0"/>
      <w:divBdr>
        <w:top w:val="none" w:sz="0" w:space="0" w:color="auto"/>
        <w:left w:val="none" w:sz="0" w:space="0" w:color="auto"/>
        <w:bottom w:val="none" w:sz="0" w:space="0" w:color="auto"/>
        <w:right w:val="none" w:sz="0" w:space="0" w:color="auto"/>
      </w:divBdr>
    </w:div>
    <w:div w:id="584723263">
      <w:marLeft w:val="480"/>
      <w:marRight w:val="0"/>
      <w:marTop w:val="0"/>
      <w:marBottom w:val="0"/>
      <w:divBdr>
        <w:top w:val="none" w:sz="0" w:space="0" w:color="auto"/>
        <w:left w:val="none" w:sz="0" w:space="0" w:color="auto"/>
        <w:bottom w:val="none" w:sz="0" w:space="0" w:color="auto"/>
        <w:right w:val="none" w:sz="0" w:space="0" w:color="auto"/>
      </w:divBdr>
    </w:div>
    <w:div w:id="584726719">
      <w:marLeft w:val="480"/>
      <w:marRight w:val="0"/>
      <w:marTop w:val="0"/>
      <w:marBottom w:val="0"/>
      <w:divBdr>
        <w:top w:val="none" w:sz="0" w:space="0" w:color="auto"/>
        <w:left w:val="none" w:sz="0" w:space="0" w:color="auto"/>
        <w:bottom w:val="none" w:sz="0" w:space="0" w:color="auto"/>
        <w:right w:val="none" w:sz="0" w:space="0" w:color="auto"/>
      </w:divBdr>
    </w:div>
    <w:div w:id="584799192">
      <w:marLeft w:val="480"/>
      <w:marRight w:val="0"/>
      <w:marTop w:val="0"/>
      <w:marBottom w:val="0"/>
      <w:divBdr>
        <w:top w:val="none" w:sz="0" w:space="0" w:color="auto"/>
        <w:left w:val="none" w:sz="0" w:space="0" w:color="auto"/>
        <w:bottom w:val="none" w:sz="0" w:space="0" w:color="auto"/>
        <w:right w:val="none" w:sz="0" w:space="0" w:color="auto"/>
      </w:divBdr>
    </w:div>
    <w:div w:id="584916783">
      <w:marLeft w:val="480"/>
      <w:marRight w:val="0"/>
      <w:marTop w:val="0"/>
      <w:marBottom w:val="0"/>
      <w:divBdr>
        <w:top w:val="none" w:sz="0" w:space="0" w:color="auto"/>
        <w:left w:val="none" w:sz="0" w:space="0" w:color="auto"/>
        <w:bottom w:val="none" w:sz="0" w:space="0" w:color="auto"/>
        <w:right w:val="none" w:sz="0" w:space="0" w:color="auto"/>
      </w:divBdr>
    </w:div>
    <w:div w:id="584917906">
      <w:marLeft w:val="480"/>
      <w:marRight w:val="0"/>
      <w:marTop w:val="0"/>
      <w:marBottom w:val="0"/>
      <w:divBdr>
        <w:top w:val="none" w:sz="0" w:space="0" w:color="auto"/>
        <w:left w:val="none" w:sz="0" w:space="0" w:color="auto"/>
        <w:bottom w:val="none" w:sz="0" w:space="0" w:color="auto"/>
        <w:right w:val="none" w:sz="0" w:space="0" w:color="auto"/>
      </w:divBdr>
    </w:div>
    <w:div w:id="584923695">
      <w:marLeft w:val="480"/>
      <w:marRight w:val="0"/>
      <w:marTop w:val="0"/>
      <w:marBottom w:val="0"/>
      <w:divBdr>
        <w:top w:val="none" w:sz="0" w:space="0" w:color="auto"/>
        <w:left w:val="none" w:sz="0" w:space="0" w:color="auto"/>
        <w:bottom w:val="none" w:sz="0" w:space="0" w:color="auto"/>
        <w:right w:val="none" w:sz="0" w:space="0" w:color="auto"/>
      </w:divBdr>
    </w:div>
    <w:div w:id="584996851">
      <w:marLeft w:val="480"/>
      <w:marRight w:val="0"/>
      <w:marTop w:val="0"/>
      <w:marBottom w:val="0"/>
      <w:divBdr>
        <w:top w:val="none" w:sz="0" w:space="0" w:color="auto"/>
        <w:left w:val="none" w:sz="0" w:space="0" w:color="auto"/>
        <w:bottom w:val="none" w:sz="0" w:space="0" w:color="auto"/>
        <w:right w:val="none" w:sz="0" w:space="0" w:color="auto"/>
      </w:divBdr>
    </w:div>
    <w:div w:id="585072397">
      <w:marLeft w:val="480"/>
      <w:marRight w:val="0"/>
      <w:marTop w:val="0"/>
      <w:marBottom w:val="0"/>
      <w:divBdr>
        <w:top w:val="none" w:sz="0" w:space="0" w:color="auto"/>
        <w:left w:val="none" w:sz="0" w:space="0" w:color="auto"/>
        <w:bottom w:val="none" w:sz="0" w:space="0" w:color="auto"/>
        <w:right w:val="none" w:sz="0" w:space="0" w:color="auto"/>
      </w:divBdr>
    </w:div>
    <w:div w:id="585189323">
      <w:marLeft w:val="480"/>
      <w:marRight w:val="0"/>
      <w:marTop w:val="0"/>
      <w:marBottom w:val="0"/>
      <w:divBdr>
        <w:top w:val="none" w:sz="0" w:space="0" w:color="auto"/>
        <w:left w:val="none" w:sz="0" w:space="0" w:color="auto"/>
        <w:bottom w:val="none" w:sz="0" w:space="0" w:color="auto"/>
        <w:right w:val="none" w:sz="0" w:space="0" w:color="auto"/>
      </w:divBdr>
    </w:div>
    <w:div w:id="585189552">
      <w:marLeft w:val="480"/>
      <w:marRight w:val="0"/>
      <w:marTop w:val="0"/>
      <w:marBottom w:val="0"/>
      <w:divBdr>
        <w:top w:val="none" w:sz="0" w:space="0" w:color="auto"/>
        <w:left w:val="none" w:sz="0" w:space="0" w:color="auto"/>
        <w:bottom w:val="none" w:sz="0" w:space="0" w:color="auto"/>
        <w:right w:val="none" w:sz="0" w:space="0" w:color="auto"/>
      </w:divBdr>
    </w:div>
    <w:div w:id="585190464">
      <w:marLeft w:val="480"/>
      <w:marRight w:val="0"/>
      <w:marTop w:val="0"/>
      <w:marBottom w:val="0"/>
      <w:divBdr>
        <w:top w:val="none" w:sz="0" w:space="0" w:color="auto"/>
        <w:left w:val="none" w:sz="0" w:space="0" w:color="auto"/>
        <w:bottom w:val="none" w:sz="0" w:space="0" w:color="auto"/>
        <w:right w:val="none" w:sz="0" w:space="0" w:color="auto"/>
      </w:divBdr>
    </w:div>
    <w:div w:id="585262105">
      <w:marLeft w:val="480"/>
      <w:marRight w:val="0"/>
      <w:marTop w:val="0"/>
      <w:marBottom w:val="0"/>
      <w:divBdr>
        <w:top w:val="none" w:sz="0" w:space="0" w:color="auto"/>
        <w:left w:val="none" w:sz="0" w:space="0" w:color="auto"/>
        <w:bottom w:val="none" w:sz="0" w:space="0" w:color="auto"/>
        <w:right w:val="none" w:sz="0" w:space="0" w:color="auto"/>
      </w:divBdr>
    </w:div>
    <w:div w:id="585267066">
      <w:marLeft w:val="480"/>
      <w:marRight w:val="0"/>
      <w:marTop w:val="0"/>
      <w:marBottom w:val="0"/>
      <w:divBdr>
        <w:top w:val="none" w:sz="0" w:space="0" w:color="auto"/>
        <w:left w:val="none" w:sz="0" w:space="0" w:color="auto"/>
        <w:bottom w:val="none" w:sz="0" w:space="0" w:color="auto"/>
        <w:right w:val="none" w:sz="0" w:space="0" w:color="auto"/>
      </w:divBdr>
    </w:div>
    <w:div w:id="585305956">
      <w:marLeft w:val="480"/>
      <w:marRight w:val="0"/>
      <w:marTop w:val="0"/>
      <w:marBottom w:val="0"/>
      <w:divBdr>
        <w:top w:val="none" w:sz="0" w:space="0" w:color="auto"/>
        <w:left w:val="none" w:sz="0" w:space="0" w:color="auto"/>
        <w:bottom w:val="none" w:sz="0" w:space="0" w:color="auto"/>
        <w:right w:val="none" w:sz="0" w:space="0" w:color="auto"/>
      </w:divBdr>
    </w:div>
    <w:div w:id="585312435">
      <w:marLeft w:val="480"/>
      <w:marRight w:val="0"/>
      <w:marTop w:val="0"/>
      <w:marBottom w:val="0"/>
      <w:divBdr>
        <w:top w:val="none" w:sz="0" w:space="0" w:color="auto"/>
        <w:left w:val="none" w:sz="0" w:space="0" w:color="auto"/>
        <w:bottom w:val="none" w:sz="0" w:space="0" w:color="auto"/>
        <w:right w:val="none" w:sz="0" w:space="0" w:color="auto"/>
      </w:divBdr>
    </w:div>
    <w:div w:id="585378610">
      <w:marLeft w:val="640"/>
      <w:marRight w:val="0"/>
      <w:marTop w:val="0"/>
      <w:marBottom w:val="0"/>
      <w:divBdr>
        <w:top w:val="none" w:sz="0" w:space="0" w:color="auto"/>
        <w:left w:val="none" w:sz="0" w:space="0" w:color="auto"/>
        <w:bottom w:val="none" w:sz="0" w:space="0" w:color="auto"/>
        <w:right w:val="none" w:sz="0" w:space="0" w:color="auto"/>
      </w:divBdr>
    </w:div>
    <w:div w:id="585454381">
      <w:marLeft w:val="480"/>
      <w:marRight w:val="0"/>
      <w:marTop w:val="0"/>
      <w:marBottom w:val="0"/>
      <w:divBdr>
        <w:top w:val="none" w:sz="0" w:space="0" w:color="auto"/>
        <w:left w:val="none" w:sz="0" w:space="0" w:color="auto"/>
        <w:bottom w:val="none" w:sz="0" w:space="0" w:color="auto"/>
        <w:right w:val="none" w:sz="0" w:space="0" w:color="auto"/>
      </w:divBdr>
    </w:div>
    <w:div w:id="585457820">
      <w:marLeft w:val="480"/>
      <w:marRight w:val="0"/>
      <w:marTop w:val="0"/>
      <w:marBottom w:val="0"/>
      <w:divBdr>
        <w:top w:val="none" w:sz="0" w:space="0" w:color="auto"/>
        <w:left w:val="none" w:sz="0" w:space="0" w:color="auto"/>
        <w:bottom w:val="none" w:sz="0" w:space="0" w:color="auto"/>
        <w:right w:val="none" w:sz="0" w:space="0" w:color="auto"/>
      </w:divBdr>
    </w:div>
    <w:div w:id="585463418">
      <w:marLeft w:val="480"/>
      <w:marRight w:val="0"/>
      <w:marTop w:val="0"/>
      <w:marBottom w:val="0"/>
      <w:divBdr>
        <w:top w:val="none" w:sz="0" w:space="0" w:color="auto"/>
        <w:left w:val="none" w:sz="0" w:space="0" w:color="auto"/>
        <w:bottom w:val="none" w:sz="0" w:space="0" w:color="auto"/>
        <w:right w:val="none" w:sz="0" w:space="0" w:color="auto"/>
      </w:divBdr>
    </w:div>
    <w:div w:id="585500387">
      <w:marLeft w:val="480"/>
      <w:marRight w:val="0"/>
      <w:marTop w:val="0"/>
      <w:marBottom w:val="0"/>
      <w:divBdr>
        <w:top w:val="none" w:sz="0" w:space="0" w:color="auto"/>
        <w:left w:val="none" w:sz="0" w:space="0" w:color="auto"/>
        <w:bottom w:val="none" w:sz="0" w:space="0" w:color="auto"/>
        <w:right w:val="none" w:sz="0" w:space="0" w:color="auto"/>
      </w:divBdr>
    </w:div>
    <w:div w:id="585501410">
      <w:marLeft w:val="480"/>
      <w:marRight w:val="0"/>
      <w:marTop w:val="0"/>
      <w:marBottom w:val="0"/>
      <w:divBdr>
        <w:top w:val="none" w:sz="0" w:space="0" w:color="auto"/>
        <w:left w:val="none" w:sz="0" w:space="0" w:color="auto"/>
        <w:bottom w:val="none" w:sz="0" w:space="0" w:color="auto"/>
        <w:right w:val="none" w:sz="0" w:space="0" w:color="auto"/>
      </w:divBdr>
    </w:div>
    <w:div w:id="585648753">
      <w:marLeft w:val="480"/>
      <w:marRight w:val="0"/>
      <w:marTop w:val="0"/>
      <w:marBottom w:val="0"/>
      <w:divBdr>
        <w:top w:val="none" w:sz="0" w:space="0" w:color="auto"/>
        <w:left w:val="none" w:sz="0" w:space="0" w:color="auto"/>
        <w:bottom w:val="none" w:sz="0" w:space="0" w:color="auto"/>
        <w:right w:val="none" w:sz="0" w:space="0" w:color="auto"/>
      </w:divBdr>
    </w:div>
    <w:div w:id="585651381">
      <w:marLeft w:val="480"/>
      <w:marRight w:val="0"/>
      <w:marTop w:val="0"/>
      <w:marBottom w:val="0"/>
      <w:divBdr>
        <w:top w:val="none" w:sz="0" w:space="0" w:color="auto"/>
        <w:left w:val="none" w:sz="0" w:space="0" w:color="auto"/>
        <w:bottom w:val="none" w:sz="0" w:space="0" w:color="auto"/>
        <w:right w:val="none" w:sz="0" w:space="0" w:color="auto"/>
      </w:divBdr>
    </w:div>
    <w:div w:id="585654015">
      <w:marLeft w:val="480"/>
      <w:marRight w:val="0"/>
      <w:marTop w:val="0"/>
      <w:marBottom w:val="0"/>
      <w:divBdr>
        <w:top w:val="none" w:sz="0" w:space="0" w:color="auto"/>
        <w:left w:val="none" w:sz="0" w:space="0" w:color="auto"/>
        <w:bottom w:val="none" w:sz="0" w:space="0" w:color="auto"/>
        <w:right w:val="none" w:sz="0" w:space="0" w:color="auto"/>
      </w:divBdr>
    </w:div>
    <w:div w:id="585656377">
      <w:marLeft w:val="480"/>
      <w:marRight w:val="0"/>
      <w:marTop w:val="0"/>
      <w:marBottom w:val="0"/>
      <w:divBdr>
        <w:top w:val="none" w:sz="0" w:space="0" w:color="auto"/>
        <w:left w:val="none" w:sz="0" w:space="0" w:color="auto"/>
        <w:bottom w:val="none" w:sz="0" w:space="0" w:color="auto"/>
        <w:right w:val="none" w:sz="0" w:space="0" w:color="auto"/>
      </w:divBdr>
    </w:div>
    <w:div w:id="585726015">
      <w:marLeft w:val="480"/>
      <w:marRight w:val="0"/>
      <w:marTop w:val="0"/>
      <w:marBottom w:val="0"/>
      <w:divBdr>
        <w:top w:val="none" w:sz="0" w:space="0" w:color="auto"/>
        <w:left w:val="none" w:sz="0" w:space="0" w:color="auto"/>
        <w:bottom w:val="none" w:sz="0" w:space="0" w:color="auto"/>
        <w:right w:val="none" w:sz="0" w:space="0" w:color="auto"/>
      </w:divBdr>
    </w:div>
    <w:div w:id="585843178">
      <w:marLeft w:val="480"/>
      <w:marRight w:val="0"/>
      <w:marTop w:val="0"/>
      <w:marBottom w:val="0"/>
      <w:divBdr>
        <w:top w:val="none" w:sz="0" w:space="0" w:color="auto"/>
        <w:left w:val="none" w:sz="0" w:space="0" w:color="auto"/>
        <w:bottom w:val="none" w:sz="0" w:space="0" w:color="auto"/>
        <w:right w:val="none" w:sz="0" w:space="0" w:color="auto"/>
      </w:divBdr>
    </w:div>
    <w:div w:id="585843539">
      <w:marLeft w:val="480"/>
      <w:marRight w:val="0"/>
      <w:marTop w:val="0"/>
      <w:marBottom w:val="0"/>
      <w:divBdr>
        <w:top w:val="none" w:sz="0" w:space="0" w:color="auto"/>
        <w:left w:val="none" w:sz="0" w:space="0" w:color="auto"/>
        <w:bottom w:val="none" w:sz="0" w:space="0" w:color="auto"/>
        <w:right w:val="none" w:sz="0" w:space="0" w:color="auto"/>
      </w:divBdr>
    </w:div>
    <w:div w:id="585963654">
      <w:marLeft w:val="480"/>
      <w:marRight w:val="0"/>
      <w:marTop w:val="0"/>
      <w:marBottom w:val="0"/>
      <w:divBdr>
        <w:top w:val="none" w:sz="0" w:space="0" w:color="auto"/>
        <w:left w:val="none" w:sz="0" w:space="0" w:color="auto"/>
        <w:bottom w:val="none" w:sz="0" w:space="0" w:color="auto"/>
        <w:right w:val="none" w:sz="0" w:space="0" w:color="auto"/>
      </w:divBdr>
    </w:div>
    <w:div w:id="586036714">
      <w:marLeft w:val="480"/>
      <w:marRight w:val="0"/>
      <w:marTop w:val="0"/>
      <w:marBottom w:val="0"/>
      <w:divBdr>
        <w:top w:val="none" w:sz="0" w:space="0" w:color="auto"/>
        <w:left w:val="none" w:sz="0" w:space="0" w:color="auto"/>
        <w:bottom w:val="none" w:sz="0" w:space="0" w:color="auto"/>
        <w:right w:val="none" w:sz="0" w:space="0" w:color="auto"/>
      </w:divBdr>
    </w:div>
    <w:div w:id="586039258">
      <w:marLeft w:val="480"/>
      <w:marRight w:val="0"/>
      <w:marTop w:val="0"/>
      <w:marBottom w:val="0"/>
      <w:divBdr>
        <w:top w:val="none" w:sz="0" w:space="0" w:color="auto"/>
        <w:left w:val="none" w:sz="0" w:space="0" w:color="auto"/>
        <w:bottom w:val="none" w:sz="0" w:space="0" w:color="auto"/>
        <w:right w:val="none" w:sz="0" w:space="0" w:color="auto"/>
      </w:divBdr>
    </w:div>
    <w:div w:id="586042505">
      <w:marLeft w:val="480"/>
      <w:marRight w:val="0"/>
      <w:marTop w:val="0"/>
      <w:marBottom w:val="0"/>
      <w:divBdr>
        <w:top w:val="none" w:sz="0" w:space="0" w:color="auto"/>
        <w:left w:val="none" w:sz="0" w:space="0" w:color="auto"/>
        <w:bottom w:val="none" w:sz="0" w:space="0" w:color="auto"/>
        <w:right w:val="none" w:sz="0" w:space="0" w:color="auto"/>
      </w:divBdr>
    </w:div>
    <w:div w:id="586111185">
      <w:bodyDiv w:val="1"/>
      <w:marLeft w:val="0"/>
      <w:marRight w:val="0"/>
      <w:marTop w:val="0"/>
      <w:marBottom w:val="0"/>
      <w:divBdr>
        <w:top w:val="none" w:sz="0" w:space="0" w:color="auto"/>
        <w:left w:val="none" w:sz="0" w:space="0" w:color="auto"/>
        <w:bottom w:val="none" w:sz="0" w:space="0" w:color="auto"/>
        <w:right w:val="none" w:sz="0" w:space="0" w:color="auto"/>
      </w:divBdr>
      <w:divsChild>
        <w:div w:id="2246770">
          <w:marLeft w:val="480"/>
          <w:marRight w:val="0"/>
          <w:marTop w:val="0"/>
          <w:marBottom w:val="0"/>
          <w:divBdr>
            <w:top w:val="none" w:sz="0" w:space="0" w:color="auto"/>
            <w:left w:val="none" w:sz="0" w:space="0" w:color="auto"/>
            <w:bottom w:val="none" w:sz="0" w:space="0" w:color="auto"/>
            <w:right w:val="none" w:sz="0" w:space="0" w:color="auto"/>
          </w:divBdr>
        </w:div>
        <w:div w:id="4287639">
          <w:marLeft w:val="480"/>
          <w:marRight w:val="0"/>
          <w:marTop w:val="0"/>
          <w:marBottom w:val="0"/>
          <w:divBdr>
            <w:top w:val="none" w:sz="0" w:space="0" w:color="auto"/>
            <w:left w:val="none" w:sz="0" w:space="0" w:color="auto"/>
            <w:bottom w:val="none" w:sz="0" w:space="0" w:color="auto"/>
            <w:right w:val="none" w:sz="0" w:space="0" w:color="auto"/>
          </w:divBdr>
        </w:div>
        <w:div w:id="206724302">
          <w:marLeft w:val="480"/>
          <w:marRight w:val="0"/>
          <w:marTop w:val="0"/>
          <w:marBottom w:val="0"/>
          <w:divBdr>
            <w:top w:val="none" w:sz="0" w:space="0" w:color="auto"/>
            <w:left w:val="none" w:sz="0" w:space="0" w:color="auto"/>
            <w:bottom w:val="none" w:sz="0" w:space="0" w:color="auto"/>
            <w:right w:val="none" w:sz="0" w:space="0" w:color="auto"/>
          </w:divBdr>
        </w:div>
        <w:div w:id="228618561">
          <w:marLeft w:val="480"/>
          <w:marRight w:val="0"/>
          <w:marTop w:val="0"/>
          <w:marBottom w:val="0"/>
          <w:divBdr>
            <w:top w:val="none" w:sz="0" w:space="0" w:color="auto"/>
            <w:left w:val="none" w:sz="0" w:space="0" w:color="auto"/>
            <w:bottom w:val="none" w:sz="0" w:space="0" w:color="auto"/>
            <w:right w:val="none" w:sz="0" w:space="0" w:color="auto"/>
          </w:divBdr>
        </w:div>
        <w:div w:id="350955190">
          <w:marLeft w:val="480"/>
          <w:marRight w:val="0"/>
          <w:marTop w:val="0"/>
          <w:marBottom w:val="0"/>
          <w:divBdr>
            <w:top w:val="none" w:sz="0" w:space="0" w:color="auto"/>
            <w:left w:val="none" w:sz="0" w:space="0" w:color="auto"/>
            <w:bottom w:val="none" w:sz="0" w:space="0" w:color="auto"/>
            <w:right w:val="none" w:sz="0" w:space="0" w:color="auto"/>
          </w:divBdr>
        </w:div>
        <w:div w:id="394285517">
          <w:marLeft w:val="480"/>
          <w:marRight w:val="0"/>
          <w:marTop w:val="0"/>
          <w:marBottom w:val="0"/>
          <w:divBdr>
            <w:top w:val="none" w:sz="0" w:space="0" w:color="auto"/>
            <w:left w:val="none" w:sz="0" w:space="0" w:color="auto"/>
            <w:bottom w:val="none" w:sz="0" w:space="0" w:color="auto"/>
            <w:right w:val="none" w:sz="0" w:space="0" w:color="auto"/>
          </w:divBdr>
        </w:div>
        <w:div w:id="469712527">
          <w:marLeft w:val="480"/>
          <w:marRight w:val="0"/>
          <w:marTop w:val="0"/>
          <w:marBottom w:val="0"/>
          <w:divBdr>
            <w:top w:val="none" w:sz="0" w:space="0" w:color="auto"/>
            <w:left w:val="none" w:sz="0" w:space="0" w:color="auto"/>
            <w:bottom w:val="none" w:sz="0" w:space="0" w:color="auto"/>
            <w:right w:val="none" w:sz="0" w:space="0" w:color="auto"/>
          </w:divBdr>
        </w:div>
        <w:div w:id="472138966">
          <w:marLeft w:val="480"/>
          <w:marRight w:val="0"/>
          <w:marTop w:val="0"/>
          <w:marBottom w:val="0"/>
          <w:divBdr>
            <w:top w:val="none" w:sz="0" w:space="0" w:color="auto"/>
            <w:left w:val="none" w:sz="0" w:space="0" w:color="auto"/>
            <w:bottom w:val="none" w:sz="0" w:space="0" w:color="auto"/>
            <w:right w:val="none" w:sz="0" w:space="0" w:color="auto"/>
          </w:divBdr>
        </w:div>
        <w:div w:id="538712602">
          <w:marLeft w:val="480"/>
          <w:marRight w:val="0"/>
          <w:marTop w:val="0"/>
          <w:marBottom w:val="0"/>
          <w:divBdr>
            <w:top w:val="none" w:sz="0" w:space="0" w:color="auto"/>
            <w:left w:val="none" w:sz="0" w:space="0" w:color="auto"/>
            <w:bottom w:val="none" w:sz="0" w:space="0" w:color="auto"/>
            <w:right w:val="none" w:sz="0" w:space="0" w:color="auto"/>
          </w:divBdr>
        </w:div>
        <w:div w:id="563420178">
          <w:marLeft w:val="480"/>
          <w:marRight w:val="0"/>
          <w:marTop w:val="0"/>
          <w:marBottom w:val="0"/>
          <w:divBdr>
            <w:top w:val="none" w:sz="0" w:space="0" w:color="auto"/>
            <w:left w:val="none" w:sz="0" w:space="0" w:color="auto"/>
            <w:bottom w:val="none" w:sz="0" w:space="0" w:color="auto"/>
            <w:right w:val="none" w:sz="0" w:space="0" w:color="auto"/>
          </w:divBdr>
        </w:div>
        <w:div w:id="601037687">
          <w:marLeft w:val="480"/>
          <w:marRight w:val="0"/>
          <w:marTop w:val="0"/>
          <w:marBottom w:val="0"/>
          <w:divBdr>
            <w:top w:val="none" w:sz="0" w:space="0" w:color="auto"/>
            <w:left w:val="none" w:sz="0" w:space="0" w:color="auto"/>
            <w:bottom w:val="none" w:sz="0" w:space="0" w:color="auto"/>
            <w:right w:val="none" w:sz="0" w:space="0" w:color="auto"/>
          </w:divBdr>
        </w:div>
        <w:div w:id="630091836">
          <w:marLeft w:val="480"/>
          <w:marRight w:val="0"/>
          <w:marTop w:val="0"/>
          <w:marBottom w:val="0"/>
          <w:divBdr>
            <w:top w:val="none" w:sz="0" w:space="0" w:color="auto"/>
            <w:left w:val="none" w:sz="0" w:space="0" w:color="auto"/>
            <w:bottom w:val="none" w:sz="0" w:space="0" w:color="auto"/>
            <w:right w:val="none" w:sz="0" w:space="0" w:color="auto"/>
          </w:divBdr>
        </w:div>
        <w:div w:id="698431640">
          <w:marLeft w:val="480"/>
          <w:marRight w:val="0"/>
          <w:marTop w:val="0"/>
          <w:marBottom w:val="0"/>
          <w:divBdr>
            <w:top w:val="none" w:sz="0" w:space="0" w:color="auto"/>
            <w:left w:val="none" w:sz="0" w:space="0" w:color="auto"/>
            <w:bottom w:val="none" w:sz="0" w:space="0" w:color="auto"/>
            <w:right w:val="none" w:sz="0" w:space="0" w:color="auto"/>
          </w:divBdr>
        </w:div>
        <w:div w:id="967705583">
          <w:marLeft w:val="480"/>
          <w:marRight w:val="0"/>
          <w:marTop w:val="0"/>
          <w:marBottom w:val="0"/>
          <w:divBdr>
            <w:top w:val="none" w:sz="0" w:space="0" w:color="auto"/>
            <w:left w:val="none" w:sz="0" w:space="0" w:color="auto"/>
            <w:bottom w:val="none" w:sz="0" w:space="0" w:color="auto"/>
            <w:right w:val="none" w:sz="0" w:space="0" w:color="auto"/>
          </w:divBdr>
        </w:div>
        <w:div w:id="1013218653">
          <w:marLeft w:val="480"/>
          <w:marRight w:val="0"/>
          <w:marTop w:val="0"/>
          <w:marBottom w:val="0"/>
          <w:divBdr>
            <w:top w:val="none" w:sz="0" w:space="0" w:color="auto"/>
            <w:left w:val="none" w:sz="0" w:space="0" w:color="auto"/>
            <w:bottom w:val="none" w:sz="0" w:space="0" w:color="auto"/>
            <w:right w:val="none" w:sz="0" w:space="0" w:color="auto"/>
          </w:divBdr>
        </w:div>
        <w:div w:id="1117800427">
          <w:marLeft w:val="480"/>
          <w:marRight w:val="0"/>
          <w:marTop w:val="0"/>
          <w:marBottom w:val="0"/>
          <w:divBdr>
            <w:top w:val="none" w:sz="0" w:space="0" w:color="auto"/>
            <w:left w:val="none" w:sz="0" w:space="0" w:color="auto"/>
            <w:bottom w:val="none" w:sz="0" w:space="0" w:color="auto"/>
            <w:right w:val="none" w:sz="0" w:space="0" w:color="auto"/>
          </w:divBdr>
        </w:div>
        <w:div w:id="1119108921">
          <w:marLeft w:val="480"/>
          <w:marRight w:val="0"/>
          <w:marTop w:val="0"/>
          <w:marBottom w:val="0"/>
          <w:divBdr>
            <w:top w:val="none" w:sz="0" w:space="0" w:color="auto"/>
            <w:left w:val="none" w:sz="0" w:space="0" w:color="auto"/>
            <w:bottom w:val="none" w:sz="0" w:space="0" w:color="auto"/>
            <w:right w:val="none" w:sz="0" w:space="0" w:color="auto"/>
          </w:divBdr>
        </w:div>
        <w:div w:id="1163395868">
          <w:marLeft w:val="480"/>
          <w:marRight w:val="0"/>
          <w:marTop w:val="0"/>
          <w:marBottom w:val="0"/>
          <w:divBdr>
            <w:top w:val="none" w:sz="0" w:space="0" w:color="auto"/>
            <w:left w:val="none" w:sz="0" w:space="0" w:color="auto"/>
            <w:bottom w:val="none" w:sz="0" w:space="0" w:color="auto"/>
            <w:right w:val="none" w:sz="0" w:space="0" w:color="auto"/>
          </w:divBdr>
        </w:div>
        <w:div w:id="1299337996">
          <w:marLeft w:val="480"/>
          <w:marRight w:val="0"/>
          <w:marTop w:val="0"/>
          <w:marBottom w:val="0"/>
          <w:divBdr>
            <w:top w:val="none" w:sz="0" w:space="0" w:color="auto"/>
            <w:left w:val="none" w:sz="0" w:space="0" w:color="auto"/>
            <w:bottom w:val="none" w:sz="0" w:space="0" w:color="auto"/>
            <w:right w:val="none" w:sz="0" w:space="0" w:color="auto"/>
          </w:divBdr>
        </w:div>
        <w:div w:id="1353191275">
          <w:marLeft w:val="480"/>
          <w:marRight w:val="0"/>
          <w:marTop w:val="0"/>
          <w:marBottom w:val="0"/>
          <w:divBdr>
            <w:top w:val="none" w:sz="0" w:space="0" w:color="auto"/>
            <w:left w:val="none" w:sz="0" w:space="0" w:color="auto"/>
            <w:bottom w:val="none" w:sz="0" w:space="0" w:color="auto"/>
            <w:right w:val="none" w:sz="0" w:space="0" w:color="auto"/>
          </w:divBdr>
        </w:div>
      </w:divsChild>
    </w:div>
    <w:div w:id="586112557">
      <w:marLeft w:val="480"/>
      <w:marRight w:val="0"/>
      <w:marTop w:val="0"/>
      <w:marBottom w:val="0"/>
      <w:divBdr>
        <w:top w:val="none" w:sz="0" w:space="0" w:color="auto"/>
        <w:left w:val="none" w:sz="0" w:space="0" w:color="auto"/>
        <w:bottom w:val="none" w:sz="0" w:space="0" w:color="auto"/>
        <w:right w:val="none" w:sz="0" w:space="0" w:color="auto"/>
      </w:divBdr>
    </w:div>
    <w:div w:id="586114474">
      <w:marLeft w:val="480"/>
      <w:marRight w:val="0"/>
      <w:marTop w:val="0"/>
      <w:marBottom w:val="0"/>
      <w:divBdr>
        <w:top w:val="none" w:sz="0" w:space="0" w:color="auto"/>
        <w:left w:val="none" w:sz="0" w:space="0" w:color="auto"/>
        <w:bottom w:val="none" w:sz="0" w:space="0" w:color="auto"/>
        <w:right w:val="none" w:sz="0" w:space="0" w:color="auto"/>
      </w:divBdr>
    </w:div>
    <w:div w:id="586115645">
      <w:marLeft w:val="480"/>
      <w:marRight w:val="0"/>
      <w:marTop w:val="0"/>
      <w:marBottom w:val="0"/>
      <w:divBdr>
        <w:top w:val="none" w:sz="0" w:space="0" w:color="auto"/>
        <w:left w:val="none" w:sz="0" w:space="0" w:color="auto"/>
        <w:bottom w:val="none" w:sz="0" w:space="0" w:color="auto"/>
        <w:right w:val="none" w:sz="0" w:space="0" w:color="auto"/>
      </w:divBdr>
    </w:div>
    <w:div w:id="586154267">
      <w:marLeft w:val="480"/>
      <w:marRight w:val="0"/>
      <w:marTop w:val="0"/>
      <w:marBottom w:val="0"/>
      <w:divBdr>
        <w:top w:val="none" w:sz="0" w:space="0" w:color="auto"/>
        <w:left w:val="none" w:sz="0" w:space="0" w:color="auto"/>
        <w:bottom w:val="none" w:sz="0" w:space="0" w:color="auto"/>
        <w:right w:val="none" w:sz="0" w:space="0" w:color="auto"/>
      </w:divBdr>
    </w:div>
    <w:div w:id="586156237">
      <w:marLeft w:val="480"/>
      <w:marRight w:val="0"/>
      <w:marTop w:val="0"/>
      <w:marBottom w:val="0"/>
      <w:divBdr>
        <w:top w:val="none" w:sz="0" w:space="0" w:color="auto"/>
        <w:left w:val="none" w:sz="0" w:space="0" w:color="auto"/>
        <w:bottom w:val="none" w:sz="0" w:space="0" w:color="auto"/>
        <w:right w:val="none" w:sz="0" w:space="0" w:color="auto"/>
      </w:divBdr>
    </w:div>
    <w:div w:id="586157280">
      <w:marLeft w:val="480"/>
      <w:marRight w:val="0"/>
      <w:marTop w:val="0"/>
      <w:marBottom w:val="0"/>
      <w:divBdr>
        <w:top w:val="none" w:sz="0" w:space="0" w:color="auto"/>
        <w:left w:val="none" w:sz="0" w:space="0" w:color="auto"/>
        <w:bottom w:val="none" w:sz="0" w:space="0" w:color="auto"/>
        <w:right w:val="none" w:sz="0" w:space="0" w:color="auto"/>
      </w:divBdr>
    </w:div>
    <w:div w:id="586227760">
      <w:marLeft w:val="480"/>
      <w:marRight w:val="0"/>
      <w:marTop w:val="0"/>
      <w:marBottom w:val="0"/>
      <w:divBdr>
        <w:top w:val="none" w:sz="0" w:space="0" w:color="auto"/>
        <w:left w:val="none" w:sz="0" w:space="0" w:color="auto"/>
        <w:bottom w:val="none" w:sz="0" w:space="0" w:color="auto"/>
        <w:right w:val="none" w:sz="0" w:space="0" w:color="auto"/>
      </w:divBdr>
    </w:div>
    <w:div w:id="586228553">
      <w:marLeft w:val="480"/>
      <w:marRight w:val="0"/>
      <w:marTop w:val="0"/>
      <w:marBottom w:val="0"/>
      <w:divBdr>
        <w:top w:val="none" w:sz="0" w:space="0" w:color="auto"/>
        <w:left w:val="none" w:sz="0" w:space="0" w:color="auto"/>
        <w:bottom w:val="none" w:sz="0" w:space="0" w:color="auto"/>
        <w:right w:val="none" w:sz="0" w:space="0" w:color="auto"/>
      </w:divBdr>
    </w:div>
    <w:div w:id="586230912">
      <w:marLeft w:val="640"/>
      <w:marRight w:val="0"/>
      <w:marTop w:val="0"/>
      <w:marBottom w:val="0"/>
      <w:divBdr>
        <w:top w:val="none" w:sz="0" w:space="0" w:color="auto"/>
        <w:left w:val="none" w:sz="0" w:space="0" w:color="auto"/>
        <w:bottom w:val="none" w:sz="0" w:space="0" w:color="auto"/>
        <w:right w:val="none" w:sz="0" w:space="0" w:color="auto"/>
      </w:divBdr>
    </w:div>
    <w:div w:id="586306642">
      <w:marLeft w:val="480"/>
      <w:marRight w:val="0"/>
      <w:marTop w:val="0"/>
      <w:marBottom w:val="0"/>
      <w:divBdr>
        <w:top w:val="none" w:sz="0" w:space="0" w:color="auto"/>
        <w:left w:val="none" w:sz="0" w:space="0" w:color="auto"/>
        <w:bottom w:val="none" w:sz="0" w:space="0" w:color="auto"/>
        <w:right w:val="none" w:sz="0" w:space="0" w:color="auto"/>
      </w:divBdr>
    </w:div>
    <w:div w:id="586309625">
      <w:marLeft w:val="480"/>
      <w:marRight w:val="0"/>
      <w:marTop w:val="0"/>
      <w:marBottom w:val="0"/>
      <w:divBdr>
        <w:top w:val="none" w:sz="0" w:space="0" w:color="auto"/>
        <w:left w:val="none" w:sz="0" w:space="0" w:color="auto"/>
        <w:bottom w:val="none" w:sz="0" w:space="0" w:color="auto"/>
        <w:right w:val="none" w:sz="0" w:space="0" w:color="auto"/>
      </w:divBdr>
    </w:div>
    <w:div w:id="586311195">
      <w:marLeft w:val="480"/>
      <w:marRight w:val="0"/>
      <w:marTop w:val="0"/>
      <w:marBottom w:val="0"/>
      <w:divBdr>
        <w:top w:val="none" w:sz="0" w:space="0" w:color="auto"/>
        <w:left w:val="none" w:sz="0" w:space="0" w:color="auto"/>
        <w:bottom w:val="none" w:sz="0" w:space="0" w:color="auto"/>
        <w:right w:val="none" w:sz="0" w:space="0" w:color="auto"/>
      </w:divBdr>
    </w:div>
    <w:div w:id="586351397">
      <w:marLeft w:val="480"/>
      <w:marRight w:val="0"/>
      <w:marTop w:val="0"/>
      <w:marBottom w:val="0"/>
      <w:divBdr>
        <w:top w:val="none" w:sz="0" w:space="0" w:color="auto"/>
        <w:left w:val="none" w:sz="0" w:space="0" w:color="auto"/>
        <w:bottom w:val="none" w:sz="0" w:space="0" w:color="auto"/>
        <w:right w:val="none" w:sz="0" w:space="0" w:color="auto"/>
      </w:divBdr>
    </w:div>
    <w:div w:id="586354233">
      <w:marLeft w:val="480"/>
      <w:marRight w:val="0"/>
      <w:marTop w:val="0"/>
      <w:marBottom w:val="0"/>
      <w:divBdr>
        <w:top w:val="none" w:sz="0" w:space="0" w:color="auto"/>
        <w:left w:val="none" w:sz="0" w:space="0" w:color="auto"/>
        <w:bottom w:val="none" w:sz="0" w:space="0" w:color="auto"/>
        <w:right w:val="none" w:sz="0" w:space="0" w:color="auto"/>
      </w:divBdr>
    </w:div>
    <w:div w:id="586354674">
      <w:marLeft w:val="480"/>
      <w:marRight w:val="0"/>
      <w:marTop w:val="0"/>
      <w:marBottom w:val="0"/>
      <w:divBdr>
        <w:top w:val="none" w:sz="0" w:space="0" w:color="auto"/>
        <w:left w:val="none" w:sz="0" w:space="0" w:color="auto"/>
        <w:bottom w:val="none" w:sz="0" w:space="0" w:color="auto"/>
        <w:right w:val="none" w:sz="0" w:space="0" w:color="auto"/>
      </w:divBdr>
    </w:div>
    <w:div w:id="586379426">
      <w:marLeft w:val="480"/>
      <w:marRight w:val="0"/>
      <w:marTop w:val="0"/>
      <w:marBottom w:val="0"/>
      <w:divBdr>
        <w:top w:val="none" w:sz="0" w:space="0" w:color="auto"/>
        <w:left w:val="none" w:sz="0" w:space="0" w:color="auto"/>
        <w:bottom w:val="none" w:sz="0" w:space="0" w:color="auto"/>
        <w:right w:val="none" w:sz="0" w:space="0" w:color="auto"/>
      </w:divBdr>
    </w:div>
    <w:div w:id="586383221">
      <w:marLeft w:val="480"/>
      <w:marRight w:val="0"/>
      <w:marTop w:val="0"/>
      <w:marBottom w:val="0"/>
      <w:divBdr>
        <w:top w:val="none" w:sz="0" w:space="0" w:color="auto"/>
        <w:left w:val="none" w:sz="0" w:space="0" w:color="auto"/>
        <w:bottom w:val="none" w:sz="0" w:space="0" w:color="auto"/>
        <w:right w:val="none" w:sz="0" w:space="0" w:color="auto"/>
      </w:divBdr>
    </w:div>
    <w:div w:id="586547218">
      <w:marLeft w:val="480"/>
      <w:marRight w:val="0"/>
      <w:marTop w:val="0"/>
      <w:marBottom w:val="0"/>
      <w:divBdr>
        <w:top w:val="none" w:sz="0" w:space="0" w:color="auto"/>
        <w:left w:val="none" w:sz="0" w:space="0" w:color="auto"/>
        <w:bottom w:val="none" w:sz="0" w:space="0" w:color="auto"/>
        <w:right w:val="none" w:sz="0" w:space="0" w:color="auto"/>
      </w:divBdr>
    </w:div>
    <w:div w:id="586578728">
      <w:marLeft w:val="480"/>
      <w:marRight w:val="0"/>
      <w:marTop w:val="0"/>
      <w:marBottom w:val="0"/>
      <w:divBdr>
        <w:top w:val="none" w:sz="0" w:space="0" w:color="auto"/>
        <w:left w:val="none" w:sz="0" w:space="0" w:color="auto"/>
        <w:bottom w:val="none" w:sz="0" w:space="0" w:color="auto"/>
        <w:right w:val="none" w:sz="0" w:space="0" w:color="auto"/>
      </w:divBdr>
    </w:div>
    <w:div w:id="586578805">
      <w:marLeft w:val="480"/>
      <w:marRight w:val="0"/>
      <w:marTop w:val="0"/>
      <w:marBottom w:val="0"/>
      <w:divBdr>
        <w:top w:val="none" w:sz="0" w:space="0" w:color="auto"/>
        <w:left w:val="none" w:sz="0" w:space="0" w:color="auto"/>
        <w:bottom w:val="none" w:sz="0" w:space="0" w:color="auto"/>
        <w:right w:val="none" w:sz="0" w:space="0" w:color="auto"/>
      </w:divBdr>
    </w:div>
    <w:div w:id="586615133">
      <w:marLeft w:val="480"/>
      <w:marRight w:val="0"/>
      <w:marTop w:val="0"/>
      <w:marBottom w:val="0"/>
      <w:divBdr>
        <w:top w:val="none" w:sz="0" w:space="0" w:color="auto"/>
        <w:left w:val="none" w:sz="0" w:space="0" w:color="auto"/>
        <w:bottom w:val="none" w:sz="0" w:space="0" w:color="auto"/>
        <w:right w:val="none" w:sz="0" w:space="0" w:color="auto"/>
      </w:divBdr>
    </w:div>
    <w:div w:id="586615869">
      <w:marLeft w:val="480"/>
      <w:marRight w:val="0"/>
      <w:marTop w:val="0"/>
      <w:marBottom w:val="0"/>
      <w:divBdr>
        <w:top w:val="none" w:sz="0" w:space="0" w:color="auto"/>
        <w:left w:val="none" w:sz="0" w:space="0" w:color="auto"/>
        <w:bottom w:val="none" w:sz="0" w:space="0" w:color="auto"/>
        <w:right w:val="none" w:sz="0" w:space="0" w:color="auto"/>
      </w:divBdr>
    </w:div>
    <w:div w:id="586693764">
      <w:marLeft w:val="480"/>
      <w:marRight w:val="0"/>
      <w:marTop w:val="0"/>
      <w:marBottom w:val="0"/>
      <w:divBdr>
        <w:top w:val="none" w:sz="0" w:space="0" w:color="auto"/>
        <w:left w:val="none" w:sz="0" w:space="0" w:color="auto"/>
        <w:bottom w:val="none" w:sz="0" w:space="0" w:color="auto"/>
        <w:right w:val="none" w:sz="0" w:space="0" w:color="auto"/>
      </w:divBdr>
    </w:div>
    <w:div w:id="586698438">
      <w:marLeft w:val="480"/>
      <w:marRight w:val="0"/>
      <w:marTop w:val="0"/>
      <w:marBottom w:val="0"/>
      <w:divBdr>
        <w:top w:val="none" w:sz="0" w:space="0" w:color="auto"/>
        <w:left w:val="none" w:sz="0" w:space="0" w:color="auto"/>
        <w:bottom w:val="none" w:sz="0" w:space="0" w:color="auto"/>
        <w:right w:val="none" w:sz="0" w:space="0" w:color="auto"/>
      </w:divBdr>
    </w:div>
    <w:div w:id="586698528">
      <w:marLeft w:val="480"/>
      <w:marRight w:val="0"/>
      <w:marTop w:val="0"/>
      <w:marBottom w:val="0"/>
      <w:divBdr>
        <w:top w:val="none" w:sz="0" w:space="0" w:color="auto"/>
        <w:left w:val="none" w:sz="0" w:space="0" w:color="auto"/>
        <w:bottom w:val="none" w:sz="0" w:space="0" w:color="auto"/>
        <w:right w:val="none" w:sz="0" w:space="0" w:color="auto"/>
      </w:divBdr>
    </w:div>
    <w:div w:id="586768100">
      <w:marLeft w:val="480"/>
      <w:marRight w:val="0"/>
      <w:marTop w:val="0"/>
      <w:marBottom w:val="0"/>
      <w:divBdr>
        <w:top w:val="none" w:sz="0" w:space="0" w:color="auto"/>
        <w:left w:val="none" w:sz="0" w:space="0" w:color="auto"/>
        <w:bottom w:val="none" w:sz="0" w:space="0" w:color="auto"/>
        <w:right w:val="none" w:sz="0" w:space="0" w:color="auto"/>
      </w:divBdr>
    </w:div>
    <w:div w:id="586811132">
      <w:marLeft w:val="480"/>
      <w:marRight w:val="0"/>
      <w:marTop w:val="0"/>
      <w:marBottom w:val="0"/>
      <w:divBdr>
        <w:top w:val="none" w:sz="0" w:space="0" w:color="auto"/>
        <w:left w:val="none" w:sz="0" w:space="0" w:color="auto"/>
        <w:bottom w:val="none" w:sz="0" w:space="0" w:color="auto"/>
        <w:right w:val="none" w:sz="0" w:space="0" w:color="auto"/>
      </w:divBdr>
    </w:div>
    <w:div w:id="586882616">
      <w:marLeft w:val="480"/>
      <w:marRight w:val="0"/>
      <w:marTop w:val="0"/>
      <w:marBottom w:val="0"/>
      <w:divBdr>
        <w:top w:val="none" w:sz="0" w:space="0" w:color="auto"/>
        <w:left w:val="none" w:sz="0" w:space="0" w:color="auto"/>
        <w:bottom w:val="none" w:sz="0" w:space="0" w:color="auto"/>
        <w:right w:val="none" w:sz="0" w:space="0" w:color="auto"/>
      </w:divBdr>
    </w:div>
    <w:div w:id="586888698">
      <w:marLeft w:val="480"/>
      <w:marRight w:val="0"/>
      <w:marTop w:val="0"/>
      <w:marBottom w:val="0"/>
      <w:divBdr>
        <w:top w:val="none" w:sz="0" w:space="0" w:color="auto"/>
        <w:left w:val="none" w:sz="0" w:space="0" w:color="auto"/>
        <w:bottom w:val="none" w:sz="0" w:space="0" w:color="auto"/>
        <w:right w:val="none" w:sz="0" w:space="0" w:color="auto"/>
      </w:divBdr>
    </w:div>
    <w:div w:id="586958114">
      <w:marLeft w:val="480"/>
      <w:marRight w:val="0"/>
      <w:marTop w:val="0"/>
      <w:marBottom w:val="0"/>
      <w:divBdr>
        <w:top w:val="none" w:sz="0" w:space="0" w:color="auto"/>
        <w:left w:val="none" w:sz="0" w:space="0" w:color="auto"/>
        <w:bottom w:val="none" w:sz="0" w:space="0" w:color="auto"/>
        <w:right w:val="none" w:sz="0" w:space="0" w:color="auto"/>
      </w:divBdr>
    </w:div>
    <w:div w:id="586959985">
      <w:marLeft w:val="480"/>
      <w:marRight w:val="0"/>
      <w:marTop w:val="0"/>
      <w:marBottom w:val="0"/>
      <w:divBdr>
        <w:top w:val="none" w:sz="0" w:space="0" w:color="auto"/>
        <w:left w:val="none" w:sz="0" w:space="0" w:color="auto"/>
        <w:bottom w:val="none" w:sz="0" w:space="0" w:color="auto"/>
        <w:right w:val="none" w:sz="0" w:space="0" w:color="auto"/>
      </w:divBdr>
    </w:div>
    <w:div w:id="586966654">
      <w:marLeft w:val="480"/>
      <w:marRight w:val="0"/>
      <w:marTop w:val="0"/>
      <w:marBottom w:val="0"/>
      <w:divBdr>
        <w:top w:val="none" w:sz="0" w:space="0" w:color="auto"/>
        <w:left w:val="none" w:sz="0" w:space="0" w:color="auto"/>
        <w:bottom w:val="none" w:sz="0" w:space="0" w:color="auto"/>
        <w:right w:val="none" w:sz="0" w:space="0" w:color="auto"/>
      </w:divBdr>
    </w:div>
    <w:div w:id="587009910">
      <w:marLeft w:val="480"/>
      <w:marRight w:val="0"/>
      <w:marTop w:val="0"/>
      <w:marBottom w:val="0"/>
      <w:divBdr>
        <w:top w:val="none" w:sz="0" w:space="0" w:color="auto"/>
        <w:left w:val="none" w:sz="0" w:space="0" w:color="auto"/>
        <w:bottom w:val="none" w:sz="0" w:space="0" w:color="auto"/>
        <w:right w:val="none" w:sz="0" w:space="0" w:color="auto"/>
      </w:divBdr>
    </w:div>
    <w:div w:id="587038684">
      <w:marLeft w:val="480"/>
      <w:marRight w:val="0"/>
      <w:marTop w:val="0"/>
      <w:marBottom w:val="0"/>
      <w:divBdr>
        <w:top w:val="none" w:sz="0" w:space="0" w:color="auto"/>
        <w:left w:val="none" w:sz="0" w:space="0" w:color="auto"/>
        <w:bottom w:val="none" w:sz="0" w:space="0" w:color="auto"/>
        <w:right w:val="none" w:sz="0" w:space="0" w:color="auto"/>
      </w:divBdr>
    </w:div>
    <w:div w:id="587079401">
      <w:marLeft w:val="480"/>
      <w:marRight w:val="0"/>
      <w:marTop w:val="0"/>
      <w:marBottom w:val="0"/>
      <w:divBdr>
        <w:top w:val="none" w:sz="0" w:space="0" w:color="auto"/>
        <w:left w:val="none" w:sz="0" w:space="0" w:color="auto"/>
        <w:bottom w:val="none" w:sz="0" w:space="0" w:color="auto"/>
        <w:right w:val="none" w:sz="0" w:space="0" w:color="auto"/>
      </w:divBdr>
    </w:div>
    <w:div w:id="587084142">
      <w:marLeft w:val="480"/>
      <w:marRight w:val="0"/>
      <w:marTop w:val="0"/>
      <w:marBottom w:val="0"/>
      <w:divBdr>
        <w:top w:val="none" w:sz="0" w:space="0" w:color="auto"/>
        <w:left w:val="none" w:sz="0" w:space="0" w:color="auto"/>
        <w:bottom w:val="none" w:sz="0" w:space="0" w:color="auto"/>
        <w:right w:val="none" w:sz="0" w:space="0" w:color="auto"/>
      </w:divBdr>
    </w:div>
    <w:div w:id="587158273">
      <w:marLeft w:val="480"/>
      <w:marRight w:val="0"/>
      <w:marTop w:val="0"/>
      <w:marBottom w:val="0"/>
      <w:divBdr>
        <w:top w:val="none" w:sz="0" w:space="0" w:color="auto"/>
        <w:left w:val="none" w:sz="0" w:space="0" w:color="auto"/>
        <w:bottom w:val="none" w:sz="0" w:space="0" w:color="auto"/>
        <w:right w:val="none" w:sz="0" w:space="0" w:color="auto"/>
      </w:divBdr>
    </w:div>
    <w:div w:id="587228898">
      <w:marLeft w:val="480"/>
      <w:marRight w:val="0"/>
      <w:marTop w:val="0"/>
      <w:marBottom w:val="0"/>
      <w:divBdr>
        <w:top w:val="none" w:sz="0" w:space="0" w:color="auto"/>
        <w:left w:val="none" w:sz="0" w:space="0" w:color="auto"/>
        <w:bottom w:val="none" w:sz="0" w:space="0" w:color="auto"/>
        <w:right w:val="none" w:sz="0" w:space="0" w:color="auto"/>
      </w:divBdr>
    </w:div>
    <w:div w:id="587230248">
      <w:marLeft w:val="480"/>
      <w:marRight w:val="0"/>
      <w:marTop w:val="0"/>
      <w:marBottom w:val="0"/>
      <w:divBdr>
        <w:top w:val="none" w:sz="0" w:space="0" w:color="auto"/>
        <w:left w:val="none" w:sz="0" w:space="0" w:color="auto"/>
        <w:bottom w:val="none" w:sz="0" w:space="0" w:color="auto"/>
        <w:right w:val="none" w:sz="0" w:space="0" w:color="auto"/>
      </w:divBdr>
    </w:div>
    <w:div w:id="587269692">
      <w:marLeft w:val="480"/>
      <w:marRight w:val="0"/>
      <w:marTop w:val="0"/>
      <w:marBottom w:val="0"/>
      <w:divBdr>
        <w:top w:val="none" w:sz="0" w:space="0" w:color="auto"/>
        <w:left w:val="none" w:sz="0" w:space="0" w:color="auto"/>
        <w:bottom w:val="none" w:sz="0" w:space="0" w:color="auto"/>
        <w:right w:val="none" w:sz="0" w:space="0" w:color="auto"/>
      </w:divBdr>
    </w:div>
    <w:div w:id="587277632">
      <w:marLeft w:val="480"/>
      <w:marRight w:val="0"/>
      <w:marTop w:val="0"/>
      <w:marBottom w:val="0"/>
      <w:divBdr>
        <w:top w:val="none" w:sz="0" w:space="0" w:color="auto"/>
        <w:left w:val="none" w:sz="0" w:space="0" w:color="auto"/>
        <w:bottom w:val="none" w:sz="0" w:space="0" w:color="auto"/>
        <w:right w:val="none" w:sz="0" w:space="0" w:color="auto"/>
      </w:divBdr>
    </w:div>
    <w:div w:id="587278038">
      <w:marLeft w:val="480"/>
      <w:marRight w:val="0"/>
      <w:marTop w:val="0"/>
      <w:marBottom w:val="0"/>
      <w:divBdr>
        <w:top w:val="none" w:sz="0" w:space="0" w:color="auto"/>
        <w:left w:val="none" w:sz="0" w:space="0" w:color="auto"/>
        <w:bottom w:val="none" w:sz="0" w:space="0" w:color="auto"/>
        <w:right w:val="none" w:sz="0" w:space="0" w:color="auto"/>
      </w:divBdr>
    </w:div>
    <w:div w:id="587345506">
      <w:marLeft w:val="480"/>
      <w:marRight w:val="0"/>
      <w:marTop w:val="0"/>
      <w:marBottom w:val="0"/>
      <w:divBdr>
        <w:top w:val="none" w:sz="0" w:space="0" w:color="auto"/>
        <w:left w:val="none" w:sz="0" w:space="0" w:color="auto"/>
        <w:bottom w:val="none" w:sz="0" w:space="0" w:color="auto"/>
        <w:right w:val="none" w:sz="0" w:space="0" w:color="auto"/>
      </w:divBdr>
    </w:div>
    <w:div w:id="587346962">
      <w:marLeft w:val="480"/>
      <w:marRight w:val="0"/>
      <w:marTop w:val="0"/>
      <w:marBottom w:val="0"/>
      <w:divBdr>
        <w:top w:val="none" w:sz="0" w:space="0" w:color="auto"/>
        <w:left w:val="none" w:sz="0" w:space="0" w:color="auto"/>
        <w:bottom w:val="none" w:sz="0" w:space="0" w:color="auto"/>
        <w:right w:val="none" w:sz="0" w:space="0" w:color="auto"/>
      </w:divBdr>
    </w:div>
    <w:div w:id="587419942">
      <w:marLeft w:val="480"/>
      <w:marRight w:val="0"/>
      <w:marTop w:val="0"/>
      <w:marBottom w:val="0"/>
      <w:divBdr>
        <w:top w:val="none" w:sz="0" w:space="0" w:color="auto"/>
        <w:left w:val="none" w:sz="0" w:space="0" w:color="auto"/>
        <w:bottom w:val="none" w:sz="0" w:space="0" w:color="auto"/>
        <w:right w:val="none" w:sz="0" w:space="0" w:color="auto"/>
      </w:divBdr>
    </w:div>
    <w:div w:id="587617509">
      <w:marLeft w:val="480"/>
      <w:marRight w:val="0"/>
      <w:marTop w:val="0"/>
      <w:marBottom w:val="0"/>
      <w:divBdr>
        <w:top w:val="none" w:sz="0" w:space="0" w:color="auto"/>
        <w:left w:val="none" w:sz="0" w:space="0" w:color="auto"/>
        <w:bottom w:val="none" w:sz="0" w:space="0" w:color="auto"/>
        <w:right w:val="none" w:sz="0" w:space="0" w:color="auto"/>
      </w:divBdr>
    </w:div>
    <w:div w:id="587621825">
      <w:marLeft w:val="480"/>
      <w:marRight w:val="0"/>
      <w:marTop w:val="0"/>
      <w:marBottom w:val="0"/>
      <w:divBdr>
        <w:top w:val="none" w:sz="0" w:space="0" w:color="auto"/>
        <w:left w:val="none" w:sz="0" w:space="0" w:color="auto"/>
        <w:bottom w:val="none" w:sz="0" w:space="0" w:color="auto"/>
        <w:right w:val="none" w:sz="0" w:space="0" w:color="auto"/>
      </w:divBdr>
    </w:div>
    <w:div w:id="587663293">
      <w:marLeft w:val="480"/>
      <w:marRight w:val="0"/>
      <w:marTop w:val="0"/>
      <w:marBottom w:val="0"/>
      <w:divBdr>
        <w:top w:val="none" w:sz="0" w:space="0" w:color="auto"/>
        <w:left w:val="none" w:sz="0" w:space="0" w:color="auto"/>
        <w:bottom w:val="none" w:sz="0" w:space="0" w:color="auto"/>
        <w:right w:val="none" w:sz="0" w:space="0" w:color="auto"/>
      </w:divBdr>
    </w:div>
    <w:div w:id="587663595">
      <w:marLeft w:val="480"/>
      <w:marRight w:val="0"/>
      <w:marTop w:val="0"/>
      <w:marBottom w:val="0"/>
      <w:divBdr>
        <w:top w:val="none" w:sz="0" w:space="0" w:color="auto"/>
        <w:left w:val="none" w:sz="0" w:space="0" w:color="auto"/>
        <w:bottom w:val="none" w:sz="0" w:space="0" w:color="auto"/>
        <w:right w:val="none" w:sz="0" w:space="0" w:color="auto"/>
      </w:divBdr>
    </w:div>
    <w:div w:id="587664415">
      <w:marLeft w:val="480"/>
      <w:marRight w:val="0"/>
      <w:marTop w:val="0"/>
      <w:marBottom w:val="0"/>
      <w:divBdr>
        <w:top w:val="none" w:sz="0" w:space="0" w:color="auto"/>
        <w:left w:val="none" w:sz="0" w:space="0" w:color="auto"/>
        <w:bottom w:val="none" w:sz="0" w:space="0" w:color="auto"/>
        <w:right w:val="none" w:sz="0" w:space="0" w:color="auto"/>
      </w:divBdr>
    </w:div>
    <w:div w:id="587664939">
      <w:marLeft w:val="480"/>
      <w:marRight w:val="0"/>
      <w:marTop w:val="0"/>
      <w:marBottom w:val="0"/>
      <w:divBdr>
        <w:top w:val="none" w:sz="0" w:space="0" w:color="auto"/>
        <w:left w:val="none" w:sz="0" w:space="0" w:color="auto"/>
        <w:bottom w:val="none" w:sz="0" w:space="0" w:color="auto"/>
        <w:right w:val="none" w:sz="0" w:space="0" w:color="auto"/>
      </w:divBdr>
    </w:div>
    <w:div w:id="587689074">
      <w:marLeft w:val="480"/>
      <w:marRight w:val="0"/>
      <w:marTop w:val="0"/>
      <w:marBottom w:val="0"/>
      <w:divBdr>
        <w:top w:val="none" w:sz="0" w:space="0" w:color="auto"/>
        <w:left w:val="none" w:sz="0" w:space="0" w:color="auto"/>
        <w:bottom w:val="none" w:sz="0" w:space="0" w:color="auto"/>
        <w:right w:val="none" w:sz="0" w:space="0" w:color="auto"/>
      </w:divBdr>
    </w:div>
    <w:div w:id="587690677">
      <w:marLeft w:val="480"/>
      <w:marRight w:val="0"/>
      <w:marTop w:val="0"/>
      <w:marBottom w:val="0"/>
      <w:divBdr>
        <w:top w:val="none" w:sz="0" w:space="0" w:color="auto"/>
        <w:left w:val="none" w:sz="0" w:space="0" w:color="auto"/>
        <w:bottom w:val="none" w:sz="0" w:space="0" w:color="auto"/>
        <w:right w:val="none" w:sz="0" w:space="0" w:color="auto"/>
      </w:divBdr>
    </w:div>
    <w:div w:id="587732148">
      <w:marLeft w:val="480"/>
      <w:marRight w:val="0"/>
      <w:marTop w:val="0"/>
      <w:marBottom w:val="0"/>
      <w:divBdr>
        <w:top w:val="none" w:sz="0" w:space="0" w:color="auto"/>
        <w:left w:val="none" w:sz="0" w:space="0" w:color="auto"/>
        <w:bottom w:val="none" w:sz="0" w:space="0" w:color="auto"/>
        <w:right w:val="none" w:sz="0" w:space="0" w:color="auto"/>
      </w:divBdr>
    </w:div>
    <w:div w:id="587732365">
      <w:marLeft w:val="480"/>
      <w:marRight w:val="0"/>
      <w:marTop w:val="0"/>
      <w:marBottom w:val="0"/>
      <w:divBdr>
        <w:top w:val="none" w:sz="0" w:space="0" w:color="auto"/>
        <w:left w:val="none" w:sz="0" w:space="0" w:color="auto"/>
        <w:bottom w:val="none" w:sz="0" w:space="0" w:color="auto"/>
        <w:right w:val="none" w:sz="0" w:space="0" w:color="auto"/>
      </w:divBdr>
    </w:div>
    <w:div w:id="587736797">
      <w:marLeft w:val="480"/>
      <w:marRight w:val="0"/>
      <w:marTop w:val="0"/>
      <w:marBottom w:val="0"/>
      <w:divBdr>
        <w:top w:val="none" w:sz="0" w:space="0" w:color="auto"/>
        <w:left w:val="none" w:sz="0" w:space="0" w:color="auto"/>
        <w:bottom w:val="none" w:sz="0" w:space="0" w:color="auto"/>
        <w:right w:val="none" w:sz="0" w:space="0" w:color="auto"/>
      </w:divBdr>
    </w:div>
    <w:div w:id="587739136">
      <w:marLeft w:val="480"/>
      <w:marRight w:val="0"/>
      <w:marTop w:val="0"/>
      <w:marBottom w:val="0"/>
      <w:divBdr>
        <w:top w:val="none" w:sz="0" w:space="0" w:color="auto"/>
        <w:left w:val="none" w:sz="0" w:space="0" w:color="auto"/>
        <w:bottom w:val="none" w:sz="0" w:space="0" w:color="auto"/>
        <w:right w:val="none" w:sz="0" w:space="0" w:color="auto"/>
      </w:divBdr>
    </w:div>
    <w:div w:id="587811537">
      <w:marLeft w:val="480"/>
      <w:marRight w:val="0"/>
      <w:marTop w:val="0"/>
      <w:marBottom w:val="0"/>
      <w:divBdr>
        <w:top w:val="none" w:sz="0" w:space="0" w:color="auto"/>
        <w:left w:val="none" w:sz="0" w:space="0" w:color="auto"/>
        <w:bottom w:val="none" w:sz="0" w:space="0" w:color="auto"/>
        <w:right w:val="none" w:sz="0" w:space="0" w:color="auto"/>
      </w:divBdr>
    </w:div>
    <w:div w:id="587815065">
      <w:marLeft w:val="480"/>
      <w:marRight w:val="0"/>
      <w:marTop w:val="0"/>
      <w:marBottom w:val="0"/>
      <w:divBdr>
        <w:top w:val="none" w:sz="0" w:space="0" w:color="auto"/>
        <w:left w:val="none" w:sz="0" w:space="0" w:color="auto"/>
        <w:bottom w:val="none" w:sz="0" w:space="0" w:color="auto"/>
        <w:right w:val="none" w:sz="0" w:space="0" w:color="auto"/>
      </w:divBdr>
    </w:div>
    <w:div w:id="587885826">
      <w:marLeft w:val="480"/>
      <w:marRight w:val="0"/>
      <w:marTop w:val="0"/>
      <w:marBottom w:val="0"/>
      <w:divBdr>
        <w:top w:val="none" w:sz="0" w:space="0" w:color="auto"/>
        <w:left w:val="none" w:sz="0" w:space="0" w:color="auto"/>
        <w:bottom w:val="none" w:sz="0" w:space="0" w:color="auto"/>
        <w:right w:val="none" w:sz="0" w:space="0" w:color="auto"/>
      </w:divBdr>
    </w:div>
    <w:div w:id="587885854">
      <w:marLeft w:val="480"/>
      <w:marRight w:val="0"/>
      <w:marTop w:val="0"/>
      <w:marBottom w:val="0"/>
      <w:divBdr>
        <w:top w:val="none" w:sz="0" w:space="0" w:color="auto"/>
        <w:left w:val="none" w:sz="0" w:space="0" w:color="auto"/>
        <w:bottom w:val="none" w:sz="0" w:space="0" w:color="auto"/>
        <w:right w:val="none" w:sz="0" w:space="0" w:color="auto"/>
      </w:divBdr>
    </w:div>
    <w:div w:id="587924530">
      <w:marLeft w:val="480"/>
      <w:marRight w:val="0"/>
      <w:marTop w:val="0"/>
      <w:marBottom w:val="0"/>
      <w:divBdr>
        <w:top w:val="none" w:sz="0" w:space="0" w:color="auto"/>
        <w:left w:val="none" w:sz="0" w:space="0" w:color="auto"/>
        <w:bottom w:val="none" w:sz="0" w:space="0" w:color="auto"/>
        <w:right w:val="none" w:sz="0" w:space="0" w:color="auto"/>
      </w:divBdr>
    </w:div>
    <w:div w:id="587925886">
      <w:marLeft w:val="480"/>
      <w:marRight w:val="0"/>
      <w:marTop w:val="0"/>
      <w:marBottom w:val="0"/>
      <w:divBdr>
        <w:top w:val="none" w:sz="0" w:space="0" w:color="auto"/>
        <w:left w:val="none" w:sz="0" w:space="0" w:color="auto"/>
        <w:bottom w:val="none" w:sz="0" w:space="0" w:color="auto"/>
        <w:right w:val="none" w:sz="0" w:space="0" w:color="auto"/>
      </w:divBdr>
    </w:div>
    <w:div w:id="587927406">
      <w:marLeft w:val="480"/>
      <w:marRight w:val="0"/>
      <w:marTop w:val="0"/>
      <w:marBottom w:val="0"/>
      <w:divBdr>
        <w:top w:val="none" w:sz="0" w:space="0" w:color="auto"/>
        <w:left w:val="none" w:sz="0" w:space="0" w:color="auto"/>
        <w:bottom w:val="none" w:sz="0" w:space="0" w:color="auto"/>
        <w:right w:val="none" w:sz="0" w:space="0" w:color="auto"/>
      </w:divBdr>
    </w:div>
    <w:div w:id="588001176">
      <w:marLeft w:val="480"/>
      <w:marRight w:val="0"/>
      <w:marTop w:val="0"/>
      <w:marBottom w:val="0"/>
      <w:divBdr>
        <w:top w:val="none" w:sz="0" w:space="0" w:color="auto"/>
        <w:left w:val="none" w:sz="0" w:space="0" w:color="auto"/>
        <w:bottom w:val="none" w:sz="0" w:space="0" w:color="auto"/>
        <w:right w:val="none" w:sz="0" w:space="0" w:color="auto"/>
      </w:divBdr>
    </w:div>
    <w:div w:id="588002129">
      <w:marLeft w:val="640"/>
      <w:marRight w:val="0"/>
      <w:marTop w:val="0"/>
      <w:marBottom w:val="0"/>
      <w:divBdr>
        <w:top w:val="none" w:sz="0" w:space="0" w:color="auto"/>
        <w:left w:val="none" w:sz="0" w:space="0" w:color="auto"/>
        <w:bottom w:val="none" w:sz="0" w:space="0" w:color="auto"/>
        <w:right w:val="none" w:sz="0" w:space="0" w:color="auto"/>
      </w:divBdr>
    </w:div>
    <w:div w:id="588002842">
      <w:marLeft w:val="480"/>
      <w:marRight w:val="0"/>
      <w:marTop w:val="0"/>
      <w:marBottom w:val="0"/>
      <w:divBdr>
        <w:top w:val="none" w:sz="0" w:space="0" w:color="auto"/>
        <w:left w:val="none" w:sz="0" w:space="0" w:color="auto"/>
        <w:bottom w:val="none" w:sz="0" w:space="0" w:color="auto"/>
        <w:right w:val="none" w:sz="0" w:space="0" w:color="auto"/>
      </w:divBdr>
    </w:div>
    <w:div w:id="588003380">
      <w:marLeft w:val="480"/>
      <w:marRight w:val="0"/>
      <w:marTop w:val="0"/>
      <w:marBottom w:val="0"/>
      <w:divBdr>
        <w:top w:val="none" w:sz="0" w:space="0" w:color="auto"/>
        <w:left w:val="none" w:sz="0" w:space="0" w:color="auto"/>
        <w:bottom w:val="none" w:sz="0" w:space="0" w:color="auto"/>
        <w:right w:val="none" w:sz="0" w:space="0" w:color="auto"/>
      </w:divBdr>
    </w:div>
    <w:div w:id="588078237">
      <w:marLeft w:val="480"/>
      <w:marRight w:val="0"/>
      <w:marTop w:val="0"/>
      <w:marBottom w:val="0"/>
      <w:divBdr>
        <w:top w:val="none" w:sz="0" w:space="0" w:color="auto"/>
        <w:left w:val="none" w:sz="0" w:space="0" w:color="auto"/>
        <w:bottom w:val="none" w:sz="0" w:space="0" w:color="auto"/>
        <w:right w:val="none" w:sz="0" w:space="0" w:color="auto"/>
      </w:divBdr>
    </w:div>
    <w:div w:id="588120300">
      <w:marLeft w:val="480"/>
      <w:marRight w:val="0"/>
      <w:marTop w:val="0"/>
      <w:marBottom w:val="0"/>
      <w:divBdr>
        <w:top w:val="none" w:sz="0" w:space="0" w:color="auto"/>
        <w:left w:val="none" w:sz="0" w:space="0" w:color="auto"/>
        <w:bottom w:val="none" w:sz="0" w:space="0" w:color="auto"/>
        <w:right w:val="none" w:sz="0" w:space="0" w:color="auto"/>
      </w:divBdr>
    </w:div>
    <w:div w:id="588121890">
      <w:marLeft w:val="480"/>
      <w:marRight w:val="0"/>
      <w:marTop w:val="0"/>
      <w:marBottom w:val="0"/>
      <w:divBdr>
        <w:top w:val="none" w:sz="0" w:space="0" w:color="auto"/>
        <w:left w:val="none" w:sz="0" w:space="0" w:color="auto"/>
        <w:bottom w:val="none" w:sz="0" w:space="0" w:color="auto"/>
        <w:right w:val="none" w:sz="0" w:space="0" w:color="auto"/>
      </w:divBdr>
    </w:div>
    <w:div w:id="588195346">
      <w:marLeft w:val="480"/>
      <w:marRight w:val="0"/>
      <w:marTop w:val="0"/>
      <w:marBottom w:val="0"/>
      <w:divBdr>
        <w:top w:val="none" w:sz="0" w:space="0" w:color="auto"/>
        <w:left w:val="none" w:sz="0" w:space="0" w:color="auto"/>
        <w:bottom w:val="none" w:sz="0" w:space="0" w:color="auto"/>
        <w:right w:val="none" w:sz="0" w:space="0" w:color="auto"/>
      </w:divBdr>
    </w:div>
    <w:div w:id="588346079">
      <w:marLeft w:val="480"/>
      <w:marRight w:val="0"/>
      <w:marTop w:val="0"/>
      <w:marBottom w:val="0"/>
      <w:divBdr>
        <w:top w:val="none" w:sz="0" w:space="0" w:color="auto"/>
        <w:left w:val="none" w:sz="0" w:space="0" w:color="auto"/>
        <w:bottom w:val="none" w:sz="0" w:space="0" w:color="auto"/>
        <w:right w:val="none" w:sz="0" w:space="0" w:color="auto"/>
      </w:divBdr>
    </w:div>
    <w:div w:id="588390061">
      <w:marLeft w:val="480"/>
      <w:marRight w:val="0"/>
      <w:marTop w:val="0"/>
      <w:marBottom w:val="0"/>
      <w:divBdr>
        <w:top w:val="none" w:sz="0" w:space="0" w:color="auto"/>
        <w:left w:val="none" w:sz="0" w:space="0" w:color="auto"/>
        <w:bottom w:val="none" w:sz="0" w:space="0" w:color="auto"/>
        <w:right w:val="none" w:sz="0" w:space="0" w:color="auto"/>
      </w:divBdr>
    </w:div>
    <w:div w:id="588471171">
      <w:marLeft w:val="480"/>
      <w:marRight w:val="0"/>
      <w:marTop w:val="0"/>
      <w:marBottom w:val="0"/>
      <w:divBdr>
        <w:top w:val="none" w:sz="0" w:space="0" w:color="auto"/>
        <w:left w:val="none" w:sz="0" w:space="0" w:color="auto"/>
        <w:bottom w:val="none" w:sz="0" w:space="0" w:color="auto"/>
        <w:right w:val="none" w:sz="0" w:space="0" w:color="auto"/>
      </w:divBdr>
    </w:div>
    <w:div w:id="588537442">
      <w:marLeft w:val="480"/>
      <w:marRight w:val="0"/>
      <w:marTop w:val="0"/>
      <w:marBottom w:val="0"/>
      <w:divBdr>
        <w:top w:val="none" w:sz="0" w:space="0" w:color="auto"/>
        <w:left w:val="none" w:sz="0" w:space="0" w:color="auto"/>
        <w:bottom w:val="none" w:sz="0" w:space="0" w:color="auto"/>
        <w:right w:val="none" w:sz="0" w:space="0" w:color="auto"/>
      </w:divBdr>
    </w:div>
    <w:div w:id="588542290">
      <w:marLeft w:val="480"/>
      <w:marRight w:val="0"/>
      <w:marTop w:val="0"/>
      <w:marBottom w:val="0"/>
      <w:divBdr>
        <w:top w:val="none" w:sz="0" w:space="0" w:color="auto"/>
        <w:left w:val="none" w:sz="0" w:space="0" w:color="auto"/>
        <w:bottom w:val="none" w:sz="0" w:space="0" w:color="auto"/>
        <w:right w:val="none" w:sz="0" w:space="0" w:color="auto"/>
      </w:divBdr>
    </w:div>
    <w:div w:id="588588292">
      <w:marLeft w:val="640"/>
      <w:marRight w:val="0"/>
      <w:marTop w:val="0"/>
      <w:marBottom w:val="0"/>
      <w:divBdr>
        <w:top w:val="none" w:sz="0" w:space="0" w:color="auto"/>
        <w:left w:val="none" w:sz="0" w:space="0" w:color="auto"/>
        <w:bottom w:val="none" w:sz="0" w:space="0" w:color="auto"/>
        <w:right w:val="none" w:sz="0" w:space="0" w:color="auto"/>
      </w:divBdr>
    </w:div>
    <w:div w:id="588655444">
      <w:marLeft w:val="480"/>
      <w:marRight w:val="0"/>
      <w:marTop w:val="0"/>
      <w:marBottom w:val="0"/>
      <w:divBdr>
        <w:top w:val="none" w:sz="0" w:space="0" w:color="auto"/>
        <w:left w:val="none" w:sz="0" w:space="0" w:color="auto"/>
        <w:bottom w:val="none" w:sz="0" w:space="0" w:color="auto"/>
        <w:right w:val="none" w:sz="0" w:space="0" w:color="auto"/>
      </w:divBdr>
    </w:div>
    <w:div w:id="588656639">
      <w:marLeft w:val="480"/>
      <w:marRight w:val="0"/>
      <w:marTop w:val="0"/>
      <w:marBottom w:val="0"/>
      <w:divBdr>
        <w:top w:val="none" w:sz="0" w:space="0" w:color="auto"/>
        <w:left w:val="none" w:sz="0" w:space="0" w:color="auto"/>
        <w:bottom w:val="none" w:sz="0" w:space="0" w:color="auto"/>
        <w:right w:val="none" w:sz="0" w:space="0" w:color="auto"/>
      </w:divBdr>
    </w:div>
    <w:div w:id="588657576">
      <w:marLeft w:val="480"/>
      <w:marRight w:val="0"/>
      <w:marTop w:val="0"/>
      <w:marBottom w:val="0"/>
      <w:divBdr>
        <w:top w:val="none" w:sz="0" w:space="0" w:color="auto"/>
        <w:left w:val="none" w:sz="0" w:space="0" w:color="auto"/>
        <w:bottom w:val="none" w:sz="0" w:space="0" w:color="auto"/>
        <w:right w:val="none" w:sz="0" w:space="0" w:color="auto"/>
      </w:divBdr>
    </w:div>
    <w:div w:id="588662246">
      <w:marLeft w:val="480"/>
      <w:marRight w:val="0"/>
      <w:marTop w:val="0"/>
      <w:marBottom w:val="0"/>
      <w:divBdr>
        <w:top w:val="none" w:sz="0" w:space="0" w:color="auto"/>
        <w:left w:val="none" w:sz="0" w:space="0" w:color="auto"/>
        <w:bottom w:val="none" w:sz="0" w:space="0" w:color="auto"/>
        <w:right w:val="none" w:sz="0" w:space="0" w:color="auto"/>
      </w:divBdr>
    </w:div>
    <w:div w:id="588732440">
      <w:marLeft w:val="480"/>
      <w:marRight w:val="0"/>
      <w:marTop w:val="0"/>
      <w:marBottom w:val="0"/>
      <w:divBdr>
        <w:top w:val="none" w:sz="0" w:space="0" w:color="auto"/>
        <w:left w:val="none" w:sz="0" w:space="0" w:color="auto"/>
        <w:bottom w:val="none" w:sz="0" w:space="0" w:color="auto"/>
        <w:right w:val="none" w:sz="0" w:space="0" w:color="auto"/>
      </w:divBdr>
    </w:div>
    <w:div w:id="588775977">
      <w:marLeft w:val="480"/>
      <w:marRight w:val="0"/>
      <w:marTop w:val="0"/>
      <w:marBottom w:val="0"/>
      <w:divBdr>
        <w:top w:val="none" w:sz="0" w:space="0" w:color="auto"/>
        <w:left w:val="none" w:sz="0" w:space="0" w:color="auto"/>
        <w:bottom w:val="none" w:sz="0" w:space="0" w:color="auto"/>
        <w:right w:val="none" w:sz="0" w:space="0" w:color="auto"/>
      </w:divBdr>
    </w:div>
    <w:div w:id="588856060">
      <w:marLeft w:val="480"/>
      <w:marRight w:val="0"/>
      <w:marTop w:val="0"/>
      <w:marBottom w:val="0"/>
      <w:divBdr>
        <w:top w:val="none" w:sz="0" w:space="0" w:color="auto"/>
        <w:left w:val="none" w:sz="0" w:space="0" w:color="auto"/>
        <w:bottom w:val="none" w:sz="0" w:space="0" w:color="auto"/>
        <w:right w:val="none" w:sz="0" w:space="0" w:color="auto"/>
      </w:divBdr>
    </w:div>
    <w:div w:id="588999370">
      <w:marLeft w:val="480"/>
      <w:marRight w:val="0"/>
      <w:marTop w:val="0"/>
      <w:marBottom w:val="0"/>
      <w:divBdr>
        <w:top w:val="none" w:sz="0" w:space="0" w:color="auto"/>
        <w:left w:val="none" w:sz="0" w:space="0" w:color="auto"/>
        <w:bottom w:val="none" w:sz="0" w:space="0" w:color="auto"/>
        <w:right w:val="none" w:sz="0" w:space="0" w:color="auto"/>
      </w:divBdr>
    </w:div>
    <w:div w:id="589045636">
      <w:marLeft w:val="640"/>
      <w:marRight w:val="0"/>
      <w:marTop w:val="0"/>
      <w:marBottom w:val="0"/>
      <w:divBdr>
        <w:top w:val="none" w:sz="0" w:space="0" w:color="auto"/>
        <w:left w:val="none" w:sz="0" w:space="0" w:color="auto"/>
        <w:bottom w:val="none" w:sz="0" w:space="0" w:color="auto"/>
        <w:right w:val="none" w:sz="0" w:space="0" w:color="auto"/>
      </w:divBdr>
    </w:div>
    <w:div w:id="589121713">
      <w:marLeft w:val="0"/>
      <w:marRight w:val="0"/>
      <w:marTop w:val="0"/>
      <w:marBottom w:val="0"/>
      <w:divBdr>
        <w:top w:val="none" w:sz="0" w:space="0" w:color="auto"/>
        <w:left w:val="none" w:sz="0" w:space="0" w:color="auto"/>
        <w:bottom w:val="none" w:sz="0" w:space="0" w:color="auto"/>
        <w:right w:val="none" w:sz="0" w:space="0" w:color="auto"/>
      </w:divBdr>
    </w:div>
    <w:div w:id="589123404">
      <w:marLeft w:val="480"/>
      <w:marRight w:val="0"/>
      <w:marTop w:val="0"/>
      <w:marBottom w:val="0"/>
      <w:divBdr>
        <w:top w:val="none" w:sz="0" w:space="0" w:color="auto"/>
        <w:left w:val="none" w:sz="0" w:space="0" w:color="auto"/>
        <w:bottom w:val="none" w:sz="0" w:space="0" w:color="auto"/>
        <w:right w:val="none" w:sz="0" w:space="0" w:color="auto"/>
      </w:divBdr>
    </w:div>
    <w:div w:id="589168938">
      <w:marLeft w:val="480"/>
      <w:marRight w:val="0"/>
      <w:marTop w:val="0"/>
      <w:marBottom w:val="0"/>
      <w:divBdr>
        <w:top w:val="none" w:sz="0" w:space="0" w:color="auto"/>
        <w:left w:val="none" w:sz="0" w:space="0" w:color="auto"/>
        <w:bottom w:val="none" w:sz="0" w:space="0" w:color="auto"/>
        <w:right w:val="none" w:sz="0" w:space="0" w:color="auto"/>
      </w:divBdr>
    </w:div>
    <w:div w:id="589192083">
      <w:marLeft w:val="480"/>
      <w:marRight w:val="0"/>
      <w:marTop w:val="0"/>
      <w:marBottom w:val="0"/>
      <w:divBdr>
        <w:top w:val="none" w:sz="0" w:space="0" w:color="auto"/>
        <w:left w:val="none" w:sz="0" w:space="0" w:color="auto"/>
        <w:bottom w:val="none" w:sz="0" w:space="0" w:color="auto"/>
        <w:right w:val="none" w:sz="0" w:space="0" w:color="auto"/>
      </w:divBdr>
    </w:div>
    <w:div w:id="589235687">
      <w:marLeft w:val="480"/>
      <w:marRight w:val="0"/>
      <w:marTop w:val="0"/>
      <w:marBottom w:val="0"/>
      <w:divBdr>
        <w:top w:val="none" w:sz="0" w:space="0" w:color="auto"/>
        <w:left w:val="none" w:sz="0" w:space="0" w:color="auto"/>
        <w:bottom w:val="none" w:sz="0" w:space="0" w:color="auto"/>
        <w:right w:val="none" w:sz="0" w:space="0" w:color="auto"/>
      </w:divBdr>
    </w:div>
    <w:div w:id="589239686">
      <w:marLeft w:val="480"/>
      <w:marRight w:val="0"/>
      <w:marTop w:val="0"/>
      <w:marBottom w:val="0"/>
      <w:divBdr>
        <w:top w:val="none" w:sz="0" w:space="0" w:color="auto"/>
        <w:left w:val="none" w:sz="0" w:space="0" w:color="auto"/>
        <w:bottom w:val="none" w:sz="0" w:space="0" w:color="auto"/>
        <w:right w:val="none" w:sz="0" w:space="0" w:color="auto"/>
      </w:divBdr>
    </w:div>
    <w:div w:id="589241635">
      <w:marLeft w:val="480"/>
      <w:marRight w:val="0"/>
      <w:marTop w:val="0"/>
      <w:marBottom w:val="0"/>
      <w:divBdr>
        <w:top w:val="none" w:sz="0" w:space="0" w:color="auto"/>
        <w:left w:val="none" w:sz="0" w:space="0" w:color="auto"/>
        <w:bottom w:val="none" w:sz="0" w:space="0" w:color="auto"/>
        <w:right w:val="none" w:sz="0" w:space="0" w:color="auto"/>
      </w:divBdr>
    </w:div>
    <w:div w:id="589241989">
      <w:marLeft w:val="480"/>
      <w:marRight w:val="0"/>
      <w:marTop w:val="0"/>
      <w:marBottom w:val="0"/>
      <w:divBdr>
        <w:top w:val="none" w:sz="0" w:space="0" w:color="auto"/>
        <w:left w:val="none" w:sz="0" w:space="0" w:color="auto"/>
        <w:bottom w:val="none" w:sz="0" w:space="0" w:color="auto"/>
        <w:right w:val="none" w:sz="0" w:space="0" w:color="auto"/>
      </w:divBdr>
    </w:div>
    <w:div w:id="589243389">
      <w:marLeft w:val="480"/>
      <w:marRight w:val="0"/>
      <w:marTop w:val="0"/>
      <w:marBottom w:val="0"/>
      <w:divBdr>
        <w:top w:val="none" w:sz="0" w:space="0" w:color="auto"/>
        <w:left w:val="none" w:sz="0" w:space="0" w:color="auto"/>
        <w:bottom w:val="none" w:sz="0" w:space="0" w:color="auto"/>
        <w:right w:val="none" w:sz="0" w:space="0" w:color="auto"/>
      </w:divBdr>
    </w:div>
    <w:div w:id="589389683">
      <w:marLeft w:val="480"/>
      <w:marRight w:val="0"/>
      <w:marTop w:val="0"/>
      <w:marBottom w:val="0"/>
      <w:divBdr>
        <w:top w:val="none" w:sz="0" w:space="0" w:color="auto"/>
        <w:left w:val="none" w:sz="0" w:space="0" w:color="auto"/>
        <w:bottom w:val="none" w:sz="0" w:space="0" w:color="auto"/>
        <w:right w:val="none" w:sz="0" w:space="0" w:color="auto"/>
      </w:divBdr>
    </w:div>
    <w:div w:id="589389715">
      <w:marLeft w:val="480"/>
      <w:marRight w:val="0"/>
      <w:marTop w:val="0"/>
      <w:marBottom w:val="0"/>
      <w:divBdr>
        <w:top w:val="none" w:sz="0" w:space="0" w:color="auto"/>
        <w:left w:val="none" w:sz="0" w:space="0" w:color="auto"/>
        <w:bottom w:val="none" w:sz="0" w:space="0" w:color="auto"/>
        <w:right w:val="none" w:sz="0" w:space="0" w:color="auto"/>
      </w:divBdr>
    </w:div>
    <w:div w:id="589393217">
      <w:marLeft w:val="480"/>
      <w:marRight w:val="0"/>
      <w:marTop w:val="0"/>
      <w:marBottom w:val="0"/>
      <w:divBdr>
        <w:top w:val="none" w:sz="0" w:space="0" w:color="auto"/>
        <w:left w:val="none" w:sz="0" w:space="0" w:color="auto"/>
        <w:bottom w:val="none" w:sz="0" w:space="0" w:color="auto"/>
        <w:right w:val="none" w:sz="0" w:space="0" w:color="auto"/>
      </w:divBdr>
    </w:div>
    <w:div w:id="589433039">
      <w:marLeft w:val="0"/>
      <w:marRight w:val="0"/>
      <w:marTop w:val="0"/>
      <w:marBottom w:val="0"/>
      <w:divBdr>
        <w:top w:val="none" w:sz="0" w:space="0" w:color="auto"/>
        <w:left w:val="none" w:sz="0" w:space="0" w:color="auto"/>
        <w:bottom w:val="none" w:sz="0" w:space="0" w:color="auto"/>
        <w:right w:val="none" w:sz="0" w:space="0" w:color="auto"/>
      </w:divBdr>
    </w:div>
    <w:div w:id="589434646">
      <w:marLeft w:val="480"/>
      <w:marRight w:val="0"/>
      <w:marTop w:val="0"/>
      <w:marBottom w:val="0"/>
      <w:divBdr>
        <w:top w:val="none" w:sz="0" w:space="0" w:color="auto"/>
        <w:left w:val="none" w:sz="0" w:space="0" w:color="auto"/>
        <w:bottom w:val="none" w:sz="0" w:space="0" w:color="auto"/>
        <w:right w:val="none" w:sz="0" w:space="0" w:color="auto"/>
      </w:divBdr>
    </w:div>
    <w:div w:id="589586124">
      <w:marLeft w:val="480"/>
      <w:marRight w:val="0"/>
      <w:marTop w:val="0"/>
      <w:marBottom w:val="0"/>
      <w:divBdr>
        <w:top w:val="none" w:sz="0" w:space="0" w:color="auto"/>
        <w:left w:val="none" w:sz="0" w:space="0" w:color="auto"/>
        <w:bottom w:val="none" w:sz="0" w:space="0" w:color="auto"/>
        <w:right w:val="none" w:sz="0" w:space="0" w:color="auto"/>
      </w:divBdr>
    </w:div>
    <w:div w:id="589629638">
      <w:marLeft w:val="480"/>
      <w:marRight w:val="0"/>
      <w:marTop w:val="0"/>
      <w:marBottom w:val="0"/>
      <w:divBdr>
        <w:top w:val="none" w:sz="0" w:space="0" w:color="auto"/>
        <w:left w:val="none" w:sz="0" w:space="0" w:color="auto"/>
        <w:bottom w:val="none" w:sz="0" w:space="0" w:color="auto"/>
        <w:right w:val="none" w:sz="0" w:space="0" w:color="auto"/>
      </w:divBdr>
    </w:div>
    <w:div w:id="589655209">
      <w:marLeft w:val="480"/>
      <w:marRight w:val="0"/>
      <w:marTop w:val="0"/>
      <w:marBottom w:val="0"/>
      <w:divBdr>
        <w:top w:val="none" w:sz="0" w:space="0" w:color="auto"/>
        <w:left w:val="none" w:sz="0" w:space="0" w:color="auto"/>
        <w:bottom w:val="none" w:sz="0" w:space="0" w:color="auto"/>
        <w:right w:val="none" w:sz="0" w:space="0" w:color="auto"/>
      </w:divBdr>
    </w:div>
    <w:div w:id="589658927">
      <w:marLeft w:val="480"/>
      <w:marRight w:val="0"/>
      <w:marTop w:val="0"/>
      <w:marBottom w:val="0"/>
      <w:divBdr>
        <w:top w:val="none" w:sz="0" w:space="0" w:color="auto"/>
        <w:left w:val="none" w:sz="0" w:space="0" w:color="auto"/>
        <w:bottom w:val="none" w:sz="0" w:space="0" w:color="auto"/>
        <w:right w:val="none" w:sz="0" w:space="0" w:color="auto"/>
      </w:divBdr>
    </w:div>
    <w:div w:id="589659866">
      <w:marLeft w:val="480"/>
      <w:marRight w:val="0"/>
      <w:marTop w:val="0"/>
      <w:marBottom w:val="0"/>
      <w:divBdr>
        <w:top w:val="none" w:sz="0" w:space="0" w:color="auto"/>
        <w:left w:val="none" w:sz="0" w:space="0" w:color="auto"/>
        <w:bottom w:val="none" w:sz="0" w:space="0" w:color="auto"/>
        <w:right w:val="none" w:sz="0" w:space="0" w:color="auto"/>
      </w:divBdr>
    </w:div>
    <w:div w:id="589772248">
      <w:marLeft w:val="480"/>
      <w:marRight w:val="0"/>
      <w:marTop w:val="0"/>
      <w:marBottom w:val="0"/>
      <w:divBdr>
        <w:top w:val="none" w:sz="0" w:space="0" w:color="auto"/>
        <w:left w:val="none" w:sz="0" w:space="0" w:color="auto"/>
        <w:bottom w:val="none" w:sz="0" w:space="0" w:color="auto"/>
        <w:right w:val="none" w:sz="0" w:space="0" w:color="auto"/>
      </w:divBdr>
    </w:div>
    <w:div w:id="589850762">
      <w:marLeft w:val="480"/>
      <w:marRight w:val="0"/>
      <w:marTop w:val="0"/>
      <w:marBottom w:val="0"/>
      <w:divBdr>
        <w:top w:val="none" w:sz="0" w:space="0" w:color="auto"/>
        <w:left w:val="none" w:sz="0" w:space="0" w:color="auto"/>
        <w:bottom w:val="none" w:sz="0" w:space="0" w:color="auto"/>
        <w:right w:val="none" w:sz="0" w:space="0" w:color="auto"/>
      </w:divBdr>
    </w:div>
    <w:div w:id="589970426">
      <w:marLeft w:val="480"/>
      <w:marRight w:val="0"/>
      <w:marTop w:val="0"/>
      <w:marBottom w:val="0"/>
      <w:divBdr>
        <w:top w:val="none" w:sz="0" w:space="0" w:color="auto"/>
        <w:left w:val="none" w:sz="0" w:space="0" w:color="auto"/>
        <w:bottom w:val="none" w:sz="0" w:space="0" w:color="auto"/>
        <w:right w:val="none" w:sz="0" w:space="0" w:color="auto"/>
      </w:divBdr>
    </w:div>
    <w:div w:id="589971398">
      <w:marLeft w:val="480"/>
      <w:marRight w:val="0"/>
      <w:marTop w:val="0"/>
      <w:marBottom w:val="0"/>
      <w:divBdr>
        <w:top w:val="none" w:sz="0" w:space="0" w:color="auto"/>
        <w:left w:val="none" w:sz="0" w:space="0" w:color="auto"/>
        <w:bottom w:val="none" w:sz="0" w:space="0" w:color="auto"/>
        <w:right w:val="none" w:sz="0" w:space="0" w:color="auto"/>
      </w:divBdr>
    </w:div>
    <w:div w:id="589971401">
      <w:marLeft w:val="480"/>
      <w:marRight w:val="0"/>
      <w:marTop w:val="0"/>
      <w:marBottom w:val="0"/>
      <w:divBdr>
        <w:top w:val="none" w:sz="0" w:space="0" w:color="auto"/>
        <w:left w:val="none" w:sz="0" w:space="0" w:color="auto"/>
        <w:bottom w:val="none" w:sz="0" w:space="0" w:color="auto"/>
        <w:right w:val="none" w:sz="0" w:space="0" w:color="auto"/>
      </w:divBdr>
    </w:div>
    <w:div w:id="590040742">
      <w:marLeft w:val="480"/>
      <w:marRight w:val="0"/>
      <w:marTop w:val="0"/>
      <w:marBottom w:val="0"/>
      <w:divBdr>
        <w:top w:val="none" w:sz="0" w:space="0" w:color="auto"/>
        <w:left w:val="none" w:sz="0" w:space="0" w:color="auto"/>
        <w:bottom w:val="none" w:sz="0" w:space="0" w:color="auto"/>
        <w:right w:val="none" w:sz="0" w:space="0" w:color="auto"/>
      </w:divBdr>
    </w:div>
    <w:div w:id="590041313">
      <w:marLeft w:val="480"/>
      <w:marRight w:val="0"/>
      <w:marTop w:val="0"/>
      <w:marBottom w:val="0"/>
      <w:divBdr>
        <w:top w:val="none" w:sz="0" w:space="0" w:color="auto"/>
        <w:left w:val="none" w:sz="0" w:space="0" w:color="auto"/>
        <w:bottom w:val="none" w:sz="0" w:space="0" w:color="auto"/>
        <w:right w:val="none" w:sz="0" w:space="0" w:color="auto"/>
      </w:divBdr>
    </w:div>
    <w:div w:id="590048396">
      <w:marLeft w:val="480"/>
      <w:marRight w:val="0"/>
      <w:marTop w:val="0"/>
      <w:marBottom w:val="0"/>
      <w:divBdr>
        <w:top w:val="none" w:sz="0" w:space="0" w:color="auto"/>
        <w:left w:val="none" w:sz="0" w:space="0" w:color="auto"/>
        <w:bottom w:val="none" w:sz="0" w:space="0" w:color="auto"/>
        <w:right w:val="none" w:sz="0" w:space="0" w:color="auto"/>
      </w:divBdr>
    </w:div>
    <w:div w:id="590086479">
      <w:marLeft w:val="480"/>
      <w:marRight w:val="0"/>
      <w:marTop w:val="0"/>
      <w:marBottom w:val="0"/>
      <w:divBdr>
        <w:top w:val="none" w:sz="0" w:space="0" w:color="auto"/>
        <w:left w:val="none" w:sz="0" w:space="0" w:color="auto"/>
        <w:bottom w:val="none" w:sz="0" w:space="0" w:color="auto"/>
        <w:right w:val="none" w:sz="0" w:space="0" w:color="auto"/>
      </w:divBdr>
    </w:div>
    <w:div w:id="590118199">
      <w:marLeft w:val="480"/>
      <w:marRight w:val="0"/>
      <w:marTop w:val="0"/>
      <w:marBottom w:val="0"/>
      <w:divBdr>
        <w:top w:val="none" w:sz="0" w:space="0" w:color="auto"/>
        <w:left w:val="none" w:sz="0" w:space="0" w:color="auto"/>
        <w:bottom w:val="none" w:sz="0" w:space="0" w:color="auto"/>
        <w:right w:val="none" w:sz="0" w:space="0" w:color="auto"/>
      </w:divBdr>
    </w:div>
    <w:div w:id="590159074">
      <w:marLeft w:val="480"/>
      <w:marRight w:val="0"/>
      <w:marTop w:val="0"/>
      <w:marBottom w:val="0"/>
      <w:divBdr>
        <w:top w:val="none" w:sz="0" w:space="0" w:color="auto"/>
        <w:left w:val="none" w:sz="0" w:space="0" w:color="auto"/>
        <w:bottom w:val="none" w:sz="0" w:space="0" w:color="auto"/>
        <w:right w:val="none" w:sz="0" w:space="0" w:color="auto"/>
      </w:divBdr>
    </w:div>
    <w:div w:id="590159172">
      <w:marLeft w:val="480"/>
      <w:marRight w:val="0"/>
      <w:marTop w:val="0"/>
      <w:marBottom w:val="0"/>
      <w:divBdr>
        <w:top w:val="none" w:sz="0" w:space="0" w:color="auto"/>
        <w:left w:val="none" w:sz="0" w:space="0" w:color="auto"/>
        <w:bottom w:val="none" w:sz="0" w:space="0" w:color="auto"/>
        <w:right w:val="none" w:sz="0" w:space="0" w:color="auto"/>
      </w:divBdr>
    </w:div>
    <w:div w:id="590160122">
      <w:marLeft w:val="480"/>
      <w:marRight w:val="0"/>
      <w:marTop w:val="0"/>
      <w:marBottom w:val="0"/>
      <w:divBdr>
        <w:top w:val="none" w:sz="0" w:space="0" w:color="auto"/>
        <w:left w:val="none" w:sz="0" w:space="0" w:color="auto"/>
        <w:bottom w:val="none" w:sz="0" w:space="0" w:color="auto"/>
        <w:right w:val="none" w:sz="0" w:space="0" w:color="auto"/>
      </w:divBdr>
    </w:div>
    <w:div w:id="590166411">
      <w:marLeft w:val="480"/>
      <w:marRight w:val="0"/>
      <w:marTop w:val="0"/>
      <w:marBottom w:val="0"/>
      <w:divBdr>
        <w:top w:val="none" w:sz="0" w:space="0" w:color="auto"/>
        <w:left w:val="none" w:sz="0" w:space="0" w:color="auto"/>
        <w:bottom w:val="none" w:sz="0" w:space="0" w:color="auto"/>
        <w:right w:val="none" w:sz="0" w:space="0" w:color="auto"/>
      </w:divBdr>
    </w:div>
    <w:div w:id="590235953">
      <w:marLeft w:val="480"/>
      <w:marRight w:val="0"/>
      <w:marTop w:val="0"/>
      <w:marBottom w:val="0"/>
      <w:divBdr>
        <w:top w:val="none" w:sz="0" w:space="0" w:color="auto"/>
        <w:left w:val="none" w:sz="0" w:space="0" w:color="auto"/>
        <w:bottom w:val="none" w:sz="0" w:space="0" w:color="auto"/>
        <w:right w:val="none" w:sz="0" w:space="0" w:color="auto"/>
      </w:divBdr>
    </w:div>
    <w:div w:id="590236035">
      <w:marLeft w:val="480"/>
      <w:marRight w:val="0"/>
      <w:marTop w:val="0"/>
      <w:marBottom w:val="0"/>
      <w:divBdr>
        <w:top w:val="none" w:sz="0" w:space="0" w:color="auto"/>
        <w:left w:val="none" w:sz="0" w:space="0" w:color="auto"/>
        <w:bottom w:val="none" w:sz="0" w:space="0" w:color="auto"/>
        <w:right w:val="none" w:sz="0" w:space="0" w:color="auto"/>
      </w:divBdr>
    </w:div>
    <w:div w:id="590241004">
      <w:marLeft w:val="480"/>
      <w:marRight w:val="0"/>
      <w:marTop w:val="0"/>
      <w:marBottom w:val="0"/>
      <w:divBdr>
        <w:top w:val="none" w:sz="0" w:space="0" w:color="auto"/>
        <w:left w:val="none" w:sz="0" w:space="0" w:color="auto"/>
        <w:bottom w:val="none" w:sz="0" w:space="0" w:color="auto"/>
        <w:right w:val="none" w:sz="0" w:space="0" w:color="auto"/>
      </w:divBdr>
    </w:div>
    <w:div w:id="590310977">
      <w:marLeft w:val="480"/>
      <w:marRight w:val="0"/>
      <w:marTop w:val="0"/>
      <w:marBottom w:val="0"/>
      <w:divBdr>
        <w:top w:val="none" w:sz="0" w:space="0" w:color="auto"/>
        <w:left w:val="none" w:sz="0" w:space="0" w:color="auto"/>
        <w:bottom w:val="none" w:sz="0" w:space="0" w:color="auto"/>
        <w:right w:val="none" w:sz="0" w:space="0" w:color="auto"/>
      </w:divBdr>
    </w:div>
    <w:div w:id="590355583">
      <w:marLeft w:val="480"/>
      <w:marRight w:val="0"/>
      <w:marTop w:val="0"/>
      <w:marBottom w:val="0"/>
      <w:divBdr>
        <w:top w:val="none" w:sz="0" w:space="0" w:color="auto"/>
        <w:left w:val="none" w:sz="0" w:space="0" w:color="auto"/>
        <w:bottom w:val="none" w:sz="0" w:space="0" w:color="auto"/>
        <w:right w:val="none" w:sz="0" w:space="0" w:color="auto"/>
      </w:divBdr>
    </w:div>
    <w:div w:id="590356336">
      <w:marLeft w:val="480"/>
      <w:marRight w:val="0"/>
      <w:marTop w:val="0"/>
      <w:marBottom w:val="0"/>
      <w:divBdr>
        <w:top w:val="none" w:sz="0" w:space="0" w:color="auto"/>
        <w:left w:val="none" w:sz="0" w:space="0" w:color="auto"/>
        <w:bottom w:val="none" w:sz="0" w:space="0" w:color="auto"/>
        <w:right w:val="none" w:sz="0" w:space="0" w:color="auto"/>
      </w:divBdr>
    </w:div>
    <w:div w:id="590356684">
      <w:marLeft w:val="480"/>
      <w:marRight w:val="0"/>
      <w:marTop w:val="0"/>
      <w:marBottom w:val="0"/>
      <w:divBdr>
        <w:top w:val="none" w:sz="0" w:space="0" w:color="auto"/>
        <w:left w:val="none" w:sz="0" w:space="0" w:color="auto"/>
        <w:bottom w:val="none" w:sz="0" w:space="0" w:color="auto"/>
        <w:right w:val="none" w:sz="0" w:space="0" w:color="auto"/>
      </w:divBdr>
    </w:div>
    <w:div w:id="590359812">
      <w:marLeft w:val="480"/>
      <w:marRight w:val="0"/>
      <w:marTop w:val="0"/>
      <w:marBottom w:val="0"/>
      <w:divBdr>
        <w:top w:val="none" w:sz="0" w:space="0" w:color="auto"/>
        <w:left w:val="none" w:sz="0" w:space="0" w:color="auto"/>
        <w:bottom w:val="none" w:sz="0" w:space="0" w:color="auto"/>
        <w:right w:val="none" w:sz="0" w:space="0" w:color="auto"/>
      </w:divBdr>
    </w:div>
    <w:div w:id="590551798">
      <w:marLeft w:val="480"/>
      <w:marRight w:val="0"/>
      <w:marTop w:val="0"/>
      <w:marBottom w:val="0"/>
      <w:divBdr>
        <w:top w:val="none" w:sz="0" w:space="0" w:color="auto"/>
        <w:left w:val="none" w:sz="0" w:space="0" w:color="auto"/>
        <w:bottom w:val="none" w:sz="0" w:space="0" w:color="auto"/>
        <w:right w:val="none" w:sz="0" w:space="0" w:color="auto"/>
      </w:divBdr>
    </w:div>
    <w:div w:id="590553604">
      <w:marLeft w:val="480"/>
      <w:marRight w:val="0"/>
      <w:marTop w:val="0"/>
      <w:marBottom w:val="0"/>
      <w:divBdr>
        <w:top w:val="none" w:sz="0" w:space="0" w:color="auto"/>
        <w:left w:val="none" w:sz="0" w:space="0" w:color="auto"/>
        <w:bottom w:val="none" w:sz="0" w:space="0" w:color="auto"/>
        <w:right w:val="none" w:sz="0" w:space="0" w:color="auto"/>
      </w:divBdr>
    </w:div>
    <w:div w:id="590625576">
      <w:marLeft w:val="480"/>
      <w:marRight w:val="0"/>
      <w:marTop w:val="0"/>
      <w:marBottom w:val="0"/>
      <w:divBdr>
        <w:top w:val="none" w:sz="0" w:space="0" w:color="auto"/>
        <w:left w:val="none" w:sz="0" w:space="0" w:color="auto"/>
        <w:bottom w:val="none" w:sz="0" w:space="0" w:color="auto"/>
        <w:right w:val="none" w:sz="0" w:space="0" w:color="auto"/>
      </w:divBdr>
    </w:div>
    <w:div w:id="590629982">
      <w:marLeft w:val="480"/>
      <w:marRight w:val="0"/>
      <w:marTop w:val="0"/>
      <w:marBottom w:val="0"/>
      <w:divBdr>
        <w:top w:val="none" w:sz="0" w:space="0" w:color="auto"/>
        <w:left w:val="none" w:sz="0" w:space="0" w:color="auto"/>
        <w:bottom w:val="none" w:sz="0" w:space="0" w:color="auto"/>
        <w:right w:val="none" w:sz="0" w:space="0" w:color="auto"/>
      </w:divBdr>
    </w:div>
    <w:div w:id="590700885">
      <w:marLeft w:val="480"/>
      <w:marRight w:val="0"/>
      <w:marTop w:val="0"/>
      <w:marBottom w:val="0"/>
      <w:divBdr>
        <w:top w:val="none" w:sz="0" w:space="0" w:color="auto"/>
        <w:left w:val="none" w:sz="0" w:space="0" w:color="auto"/>
        <w:bottom w:val="none" w:sz="0" w:space="0" w:color="auto"/>
        <w:right w:val="none" w:sz="0" w:space="0" w:color="auto"/>
      </w:divBdr>
    </w:div>
    <w:div w:id="590742732">
      <w:marLeft w:val="480"/>
      <w:marRight w:val="0"/>
      <w:marTop w:val="0"/>
      <w:marBottom w:val="0"/>
      <w:divBdr>
        <w:top w:val="none" w:sz="0" w:space="0" w:color="auto"/>
        <w:left w:val="none" w:sz="0" w:space="0" w:color="auto"/>
        <w:bottom w:val="none" w:sz="0" w:space="0" w:color="auto"/>
        <w:right w:val="none" w:sz="0" w:space="0" w:color="auto"/>
      </w:divBdr>
    </w:div>
    <w:div w:id="590745988">
      <w:marLeft w:val="480"/>
      <w:marRight w:val="0"/>
      <w:marTop w:val="0"/>
      <w:marBottom w:val="0"/>
      <w:divBdr>
        <w:top w:val="none" w:sz="0" w:space="0" w:color="auto"/>
        <w:left w:val="none" w:sz="0" w:space="0" w:color="auto"/>
        <w:bottom w:val="none" w:sz="0" w:space="0" w:color="auto"/>
        <w:right w:val="none" w:sz="0" w:space="0" w:color="auto"/>
      </w:divBdr>
    </w:div>
    <w:div w:id="590822520">
      <w:marLeft w:val="480"/>
      <w:marRight w:val="0"/>
      <w:marTop w:val="0"/>
      <w:marBottom w:val="0"/>
      <w:divBdr>
        <w:top w:val="none" w:sz="0" w:space="0" w:color="auto"/>
        <w:left w:val="none" w:sz="0" w:space="0" w:color="auto"/>
        <w:bottom w:val="none" w:sz="0" w:space="0" w:color="auto"/>
        <w:right w:val="none" w:sz="0" w:space="0" w:color="auto"/>
      </w:divBdr>
    </w:div>
    <w:div w:id="590895941">
      <w:marLeft w:val="480"/>
      <w:marRight w:val="0"/>
      <w:marTop w:val="0"/>
      <w:marBottom w:val="0"/>
      <w:divBdr>
        <w:top w:val="none" w:sz="0" w:space="0" w:color="auto"/>
        <w:left w:val="none" w:sz="0" w:space="0" w:color="auto"/>
        <w:bottom w:val="none" w:sz="0" w:space="0" w:color="auto"/>
        <w:right w:val="none" w:sz="0" w:space="0" w:color="auto"/>
      </w:divBdr>
    </w:div>
    <w:div w:id="590940142">
      <w:marLeft w:val="480"/>
      <w:marRight w:val="0"/>
      <w:marTop w:val="0"/>
      <w:marBottom w:val="0"/>
      <w:divBdr>
        <w:top w:val="none" w:sz="0" w:space="0" w:color="auto"/>
        <w:left w:val="none" w:sz="0" w:space="0" w:color="auto"/>
        <w:bottom w:val="none" w:sz="0" w:space="0" w:color="auto"/>
        <w:right w:val="none" w:sz="0" w:space="0" w:color="auto"/>
      </w:divBdr>
    </w:div>
    <w:div w:id="590970101">
      <w:marLeft w:val="480"/>
      <w:marRight w:val="0"/>
      <w:marTop w:val="0"/>
      <w:marBottom w:val="0"/>
      <w:divBdr>
        <w:top w:val="none" w:sz="0" w:space="0" w:color="auto"/>
        <w:left w:val="none" w:sz="0" w:space="0" w:color="auto"/>
        <w:bottom w:val="none" w:sz="0" w:space="0" w:color="auto"/>
        <w:right w:val="none" w:sz="0" w:space="0" w:color="auto"/>
      </w:divBdr>
    </w:div>
    <w:div w:id="591013064">
      <w:marLeft w:val="480"/>
      <w:marRight w:val="0"/>
      <w:marTop w:val="0"/>
      <w:marBottom w:val="0"/>
      <w:divBdr>
        <w:top w:val="none" w:sz="0" w:space="0" w:color="auto"/>
        <w:left w:val="none" w:sz="0" w:space="0" w:color="auto"/>
        <w:bottom w:val="none" w:sz="0" w:space="0" w:color="auto"/>
        <w:right w:val="none" w:sz="0" w:space="0" w:color="auto"/>
      </w:divBdr>
    </w:div>
    <w:div w:id="591016189">
      <w:marLeft w:val="480"/>
      <w:marRight w:val="0"/>
      <w:marTop w:val="0"/>
      <w:marBottom w:val="0"/>
      <w:divBdr>
        <w:top w:val="none" w:sz="0" w:space="0" w:color="auto"/>
        <w:left w:val="none" w:sz="0" w:space="0" w:color="auto"/>
        <w:bottom w:val="none" w:sz="0" w:space="0" w:color="auto"/>
        <w:right w:val="none" w:sz="0" w:space="0" w:color="auto"/>
      </w:divBdr>
    </w:div>
    <w:div w:id="591090729">
      <w:marLeft w:val="480"/>
      <w:marRight w:val="0"/>
      <w:marTop w:val="0"/>
      <w:marBottom w:val="0"/>
      <w:divBdr>
        <w:top w:val="none" w:sz="0" w:space="0" w:color="auto"/>
        <w:left w:val="none" w:sz="0" w:space="0" w:color="auto"/>
        <w:bottom w:val="none" w:sz="0" w:space="0" w:color="auto"/>
        <w:right w:val="none" w:sz="0" w:space="0" w:color="auto"/>
      </w:divBdr>
    </w:div>
    <w:div w:id="591161169">
      <w:marLeft w:val="480"/>
      <w:marRight w:val="0"/>
      <w:marTop w:val="0"/>
      <w:marBottom w:val="0"/>
      <w:divBdr>
        <w:top w:val="none" w:sz="0" w:space="0" w:color="auto"/>
        <w:left w:val="none" w:sz="0" w:space="0" w:color="auto"/>
        <w:bottom w:val="none" w:sz="0" w:space="0" w:color="auto"/>
        <w:right w:val="none" w:sz="0" w:space="0" w:color="auto"/>
      </w:divBdr>
    </w:div>
    <w:div w:id="591162446">
      <w:marLeft w:val="480"/>
      <w:marRight w:val="0"/>
      <w:marTop w:val="0"/>
      <w:marBottom w:val="0"/>
      <w:divBdr>
        <w:top w:val="none" w:sz="0" w:space="0" w:color="auto"/>
        <w:left w:val="none" w:sz="0" w:space="0" w:color="auto"/>
        <w:bottom w:val="none" w:sz="0" w:space="0" w:color="auto"/>
        <w:right w:val="none" w:sz="0" w:space="0" w:color="auto"/>
      </w:divBdr>
    </w:div>
    <w:div w:id="591201786">
      <w:marLeft w:val="480"/>
      <w:marRight w:val="0"/>
      <w:marTop w:val="0"/>
      <w:marBottom w:val="0"/>
      <w:divBdr>
        <w:top w:val="none" w:sz="0" w:space="0" w:color="auto"/>
        <w:left w:val="none" w:sz="0" w:space="0" w:color="auto"/>
        <w:bottom w:val="none" w:sz="0" w:space="0" w:color="auto"/>
        <w:right w:val="none" w:sz="0" w:space="0" w:color="auto"/>
      </w:divBdr>
    </w:div>
    <w:div w:id="591276565">
      <w:marLeft w:val="480"/>
      <w:marRight w:val="0"/>
      <w:marTop w:val="0"/>
      <w:marBottom w:val="0"/>
      <w:divBdr>
        <w:top w:val="none" w:sz="0" w:space="0" w:color="auto"/>
        <w:left w:val="none" w:sz="0" w:space="0" w:color="auto"/>
        <w:bottom w:val="none" w:sz="0" w:space="0" w:color="auto"/>
        <w:right w:val="none" w:sz="0" w:space="0" w:color="auto"/>
      </w:divBdr>
    </w:div>
    <w:div w:id="591278706">
      <w:marLeft w:val="640"/>
      <w:marRight w:val="0"/>
      <w:marTop w:val="0"/>
      <w:marBottom w:val="0"/>
      <w:divBdr>
        <w:top w:val="none" w:sz="0" w:space="0" w:color="auto"/>
        <w:left w:val="none" w:sz="0" w:space="0" w:color="auto"/>
        <w:bottom w:val="none" w:sz="0" w:space="0" w:color="auto"/>
        <w:right w:val="none" w:sz="0" w:space="0" w:color="auto"/>
      </w:divBdr>
    </w:div>
    <w:div w:id="591355050">
      <w:marLeft w:val="480"/>
      <w:marRight w:val="0"/>
      <w:marTop w:val="0"/>
      <w:marBottom w:val="0"/>
      <w:divBdr>
        <w:top w:val="none" w:sz="0" w:space="0" w:color="auto"/>
        <w:left w:val="none" w:sz="0" w:space="0" w:color="auto"/>
        <w:bottom w:val="none" w:sz="0" w:space="0" w:color="auto"/>
        <w:right w:val="none" w:sz="0" w:space="0" w:color="auto"/>
      </w:divBdr>
    </w:div>
    <w:div w:id="591469634">
      <w:marLeft w:val="480"/>
      <w:marRight w:val="0"/>
      <w:marTop w:val="0"/>
      <w:marBottom w:val="0"/>
      <w:divBdr>
        <w:top w:val="none" w:sz="0" w:space="0" w:color="auto"/>
        <w:left w:val="none" w:sz="0" w:space="0" w:color="auto"/>
        <w:bottom w:val="none" w:sz="0" w:space="0" w:color="auto"/>
        <w:right w:val="none" w:sz="0" w:space="0" w:color="auto"/>
      </w:divBdr>
    </w:div>
    <w:div w:id="591473976">
      <w:marLeft w:val="480"/>
      <w:marRight w:val="0"/>
      <w:marTop w:val="0"/>
      <w:marBottom w:val="0"/>
      <w:divBdr>
        <w:top w:val="none" w:sz="0" w:space="0" w:color="auto"/>
        <w:left w:val="none" w:sz="0" w:space="0" w:color="auto"/>
        <w:bottom w:val="none" w:sz="0" w:space="0" w:color="auto"/>
        <w:right w:val="none" w:sz="0" w:space="0" w:color="auto"/>
      </w:divBdr>
    </w:div>
    <w:div w:id="591474149">
      <w:marLeft w:val="480"/>
      <w:marRight w:val="0"/>
      <w:marTop w:val="0"/>
      <w:marBottom w:val="0"/>
      <w:divBdr>
        <w:top w:val="none" w:sz="0" w:space="0" w:color="auto"/>
        <w:left w:val="none" w:sz="0" w:space="0" w:color="auto"/>
        <w:bottom w:val="none" w:sz="0" w:space="0" w:color="auto"/>
        <w:right w:val="none" w:sz="0" w:space="0" w:color="auto"/>
      </w:divBdr>
    </w:div>
    <w:div w:id="591545501">
      <w:marLeft w:val="480"/>
      <w:marRight w:val="0"/>
      <w:marTop w:val="0"/>
      <w:marBottom w:val="0"/>
      <w:divBdr>
        <w:top w:val="none" w:sz="0" w:space="0" w:color="auto"/>
        <w:left w:val="none" w:sz="0" w:space="0" w:color="auto"/>
        <w:bottom w:val="none" w:sz="0" w:space="0" w:color="auto"/>
        <w:right w:val="none" w:sz="0" w:space="0" w:color="auto"/>
      </w:divBdr>
    </w:div>
    <w:div w:id="591623203">
      <w:marLeft w:val="480"/>
      <w:marRight w:val="0"/>
      <w:marTop w:val="0"/>
      <w:marBottom w:val="0"/>
      <w:divBdr>
        <w:top w:val="none" w:sz="0" w:space="0" w:color="auto"/>
        <w:left w:val="none" w:sz="0" w:space="0" w:color="auto"/>
        <w:bottom w:val="none" w:sz="0" w:space="0" w:color="auto"/>
        <w:right w:val="none" w:sz="0" w:space="0" w:color="auto"/>
      </w:divBdr>
    </w:div>
    <w:div w:id="591664231">
      <w:marLeft w:val="480"/>
      <w:marRight w:val="0"/>
      <w:marTop w:val="0"/>
      <w:marBottom w:val="0"/>
      <w:divBdr>
        <w:top w:val="none" w:sz="0" w:space="0" w:color="auto"/>
        <w:left w:val="none" w:sz="0" w:space="0" w:color="auto"/>
        <w:bottom w:val="none" w:sz="0" w:space="0" w:color="auto"/>
        <w:right w:val="none" w:sz="0" w:space="0" w:color="auto"/>
      </w:divBdr>
    </w:div>
    <w:div w:id="591670514">
      <w:marLeft w:val="480"/>
      <w:marRight w:val="0"/>
      <w:marTop w:val="0"/>
      <w:marBottom w:val="0"/>
      <w:divBdr>
        <w:top w:val="none" w:sz="0" w:space="0" w:color="auto"/>
        <w:left w:val="none" w:sz="0" w:space="0" w:color="auto"/>
        <w:bottom w:val="none" w:sz="0" w:space="0" w:color="auto"/>
        <w:right w:val="none" w:sz="0" w:space="0" w:color="auto"/>
      </w:divBdr>
    </w:div>
    <w:div w:id="591815593">
      <w:marLeft w:val="480"/>
      <w:marRight w:val="0"/>
      <w:marTop w:val="0"/>
      <w:marBottom w:val="0"/>
      <w:divBdr>
        <w:top w:val="none" w:sz="0" w:space="0" w:color="auto"/>
        <w:left w:val="none" w:sz="0" w:space="0" w:color="auto"/>
        <w:bottom w:val="none" w:sz="0" w:space="0" w:color="auto"/>
        <w:right w:val="none" w:sz="0" w:space="0" w:color="auto"/>
      </w:divBdr>
    </w:div>
    <w:div w:id="591863645">
      <w:marLeft w:val="480"/>
      <w:marRight w:val="0"/>
      <w:marTop w:val="0"/>
      <w:marBottom w:val="0"/>
      <w:divBdr>
        <w:top w:val="none" w:sz="0" w:space="0" w:color="auto"/>
        <w:left w:val="none" w:sz="0" w:space="0" w:color="auto"/>
        <w:bottom w:val="none" w:sz="0" w:space="0" w:color="auto"/>
        <w:right w:val="none" w:sz="0" w:space="0" w:color="auto"/>
      </w:divBdr>
    </w:div>
    <w:div w:id="591931464">
      <w:marLeft w:val="480"/>
      <w:marRight w:val="0"/>
      <w:marTop w:val="0"/>
      <w:marBottom w:val="0"/>
      <w:divBdr>
        <w:top w:val="none" w:sz="0" w:space="0" w:color="auto"/>
        <w:left w:val="none" w:sz="0" w:space="0" w:color="auto"/>
        <w:bottom w:val="none" w:sz="0" w:space="0" w:color="auto"/>
        <w:right w:val="none" w:sz="0" w:space="0" w:color="auto"/>
      </w:divBdr>
    </w:div>
    <w:div w:id="591938875">
      <w:marLeft w:val="480"/>
      <w:marRight w:val="0"/>
      <w:marTop w:val="0"/>
      <w:marBottom w:val="0"/>
      <w:divBdr>
        <w:top w:val="none" w:sz="0" w:space="0" w:color="auto"/>
        <w:left w:val="none" w:sz="0" w:space="0" w:color="auto"/>
        <w:bottom w:val="none" w:sz="0" w:space="0" w:color="auto"/>
        <w:right w:val="none" w:sz="0" w:space="0" w:color="auto"/>
      </w:divBdr>
    </w:div>
    <w:div w:id="592006983">
      <w:marLeft w:val="480"/>
      <w:marRight w:val="0"/>
      <w:marTop w:val="0"/>
      <w:marBottom w:val="0"/>
      <w:divBdr>
        <w:top w:val="none" w:sz="0" w:space="0" w:color="auto"/>
        <w:left w:val="none" w:sz="0" w:space="0" w:color="auto"/>
        <w:bottom w:val="none" w:sz="0" w:space="0" w:color="auto"/>
        <w:right w:val="none" w:sz="0" w:space="0" w:color="auto"/>
      </w:divBdr>
    </w:div>
    <w:div w:id="592007885">
      <w:marLeft w:val="480"/>
      <w:marRight w:val="0"/>
      <w:marTop w:val="0"/>
      <w:marBottom w:val="0"/>
      <w:divBdr>
        <w:top w:val="none" w:sz="0" w:space="0" w:color="auto"/>
        <w:left w:val="none" w:sz="0" w:space="0" w:color="auto"/>
        <w:bottom w:val="none" w:sz="0" w:space="0" w:color="auto"/>
        <w:right w:val="none" w:sz="0" w:space="0" w:color="auto"/>
      </w:divBdr>
    </w:div>
    <w:div w:id="592013695">
      <w:marLeft w:val="480"/>
      <w:marRight w:val="0"/>
      <w:marTop w:val="0"/>
      <w:marBottom w:val="0"/>
      <w:divBdr>
        <w:top w:val="none" w:sz="0" w:space="0" w:color="auto"/>
        <w:left w:val="none" w:sz="0" w:space="0" w:color="auto"/>
        <w:bottom w:val="none" w:sz="0" w:space="0" w:color="auto"/>
        <w:right w:val="none" w:sz="0" w:space="0" w:color="auto"/>
      </w:divBdr>
    </w:div>
    <w:div w:id="592056365">
      <w:marLeft w:val="640"/>
      <w:marRight w:val="0"/>
      <w:marTop w:val="0"/>
      <w:marBottom w:val="0"/>
      <w:divBdr>
        <w:top w:val="none" w:sz="0" w:space="0" w:color="auto"/>
        <w:left w:val="none" w:sz="0" w:space="0" w:color="auto"/>
        <w:bottom w:val="none" w:sz="0" w:space="0" w:color="auto"/>
        <w:right w:val="none" w:sz="0" w:space="0" w:color="auto"/>
      </w:divBdr>
    </w:div>
    <w:div w:id="592058482">
      <w:marLeft w:val="480"/>
      <w:marRight w:val="0"/>
      <w:marTop w:val="0"/>
      <w:marBottom w:val="0"/>
      <w:divBdr>
        <w:top w:val="none" w:sz="0" w:space="0" w:color="auto"/>
        <w:left w:val="none" w:sz="0" w:space="0" w:color="auto"/>
        <w:bottom w:val="none" w:sz="0" w:space="0" w:color="auto"/>
        <w:right w:val="none" w:sz="0" w:space="0" w:color="auto"/>
      </w:divBdr>
    </w:div>
    <w:div w:id="592083205">
      <w:marLeft w:val="480"/>
      <w:marRight w:val="0"/>
      <w:marTop w:val="0"/>
      <w:marBottom w:val="0"/>
      <w:divBdr>
        <w:top w:val="none" w:sz="0" w:space="0" w:color="auto"/>
        <w:left w:val="none" w:sz="0" w:space="0" w:color="auto"/>
        <w:bottom w:val="none" w:sz="0" w:space="0" w:color="auto"/>
        <w:right w:val="none" w:sz="0" w:space="0" w:color="auto"/>
      </w:divBdr>
    </w:div>
    <w:div w:id="592206519">
      <w:marLeft w:val="480"/>
      <w:marRight w:val="0"/>
      <w:marTop w:val="0"/>
      <w:marBottom w:val="0"/>
      <w:divBdr>
        <w:top w:val="none" w:sz="0" w:space="0" w:color="auto"/>
        <w:left w:val="none" w:sz="0" w:space="0" w:color="auto"/>
        <w:bottom w:val="none" w:sz="0" w:space="0" w:color="auto"/>
        <w:right w:val="none" w:sz="0" w:space="0" w:color="auto"/>
      </w:divBdr>
    </w:div>
    <w:div w:id="592275953">
      <w:marLeft w:val="480"/>
      <w:marRight w:val="0"/>
      <w:marTop w:val="0"/>
      <w:marBottom w:val="0"/>
      <w:divBdr>
        <w:top w:val="none" w:sz="0" w:space="0" w:color="auto"/>
        <w:left w:val="none" w:sz="0" w:space="0" w:color="auto"/>
        <w:bottom w:val="none" w:sz="0" w:space="0" w:color="auto"/>
        <w:right w:val="none" w:sz="0" w:space="0" w:color="auto"/>
      </w:divBdr>
    </w:div>
    <w:div w:id="592280057">
      <w:marLeft w:val="480"/>
      <w:marRight w:val="0"/>
      <w:marTop w:val="0"/>
      <w:marBottom w:val="0"/>
      <w:divBdr>
        <w:top w:val="none" w:sz="0" w:space="0" w:color="auto"/>
        <w:left w:val="none" w:sz="0" w:space="0" w:color="auto"/>
        <w:bottom w:val="none" w:sz="0" w:space="0" w:color="auto"/>
        <w:right w:val="none" w:sz="0" w:space="0" w:color="auto"/>
      </w:divBdr>
    </w:div>
    <w:div w:id="592280278">
      <w:marLeft w:val="480"/>
      <w:marRight w:val="0"/>
      <w:marTop w:val="0"/>
      <w:marBottom w:val="0"/>
      <w:divBdr>
        <w:top w:val="none" w:sz="0" w:space="0" w:color="auto"/>
        <w:left w:val="none" w:sz="0" w:space="0" w:color="auto"/>
        <w:bottom w:val="none" w:sz="0" w:space="0" w:color="auto"/>
        <w:right w:val="none" w:sz="0" w:space="0" w:color="auto"/>
      </w:divBdr>
    </w:div>
    <w:div w:id="592324814">
      <w:marLeft w:val="480"/>
      <w:marRight w:val="0"/>
      <w:marTop w:val="0"/>
      <w:marBottom w:val="0"/>
      <w:divBdr>
        <w:top w:val="none" w:sz="0" w:space="0" w:color="auto"/>
        <w:left w:val="none" w:sz="0" w:space="0" w:color="auto"/>
        <w:bottom w:val="none" w:sz="0" w:space="0" w:color="auto"/>
        <w:right w:val="none" w:sz="0" w:space="0" w:color="auto"/>
      </w:divBdr>
    </w:div>
    <w:div w:id="592325557">
      <w:marLeft w:val="480"/>
      <w:marRight w:val="0"/>
      <w:marTop w:val="0"/>
      <w:marBottom w:val="0"/>
      <w:divBdr>
        <w:top w:val="none" w:sz="0" w:space="0" w:color="auto"/>
        <w:left w:val="none" w:sz="0" w:space="0" w:color="auto"/>
        <w:bottom w:val="none" w:sz="0" w:space="0" w:color="auto"/>
        <w:right w:val="none" w:sz="0" w:space="0" w:color="auto"/>
      </w:divBdr>
    </w:div>
    <w:div w:id="592396891">
      <w:marLeft w:val="480"/>
      <w:marRight w:val="0"/>
      <w:marTop w:val="0"/>
      <w:marBottom w:val="0"/>
      <w:divBdr>
        <w:top w:val="none" w:sz="0" w:space="0" w:color="auto"/>
        <w:left w:val="none" w:sz="0" w:space="0" w:color="auto"/>
        <w:bottom w:val="none" w:sz="0" w:space="0" w:color="auto"/>
        <w:right w:val="none" w:sz="0" w:space="0" w:color="auto"/>
      </w:divBdr>
    </w:div>
    <w:div w:id="592398387">
      <w:marLeft w:val="480"/>
      <w:marRight w:val="0"/>
      <w:marTop w:val="0"/>
      <w:marBottom w:val="0"/>
      <w:divBdr>
        <w:top w:val="none" w:sz="0" w:space="0" w:color="auto"/>
        <w:left w:val="none" w:sz="0" w:space="0" w:color="auto"/>
        <w:bottom w:val="none" w:sz="0" w:space="0" w:color="auto"/>
        <w:right w:val="none" w:sz="0" w:space="0" w:color="auto"/>
      </w:divBdr>
    </w:div>
    <w:div w:id="592399261">
      <w:marLeft w:val="480"/>
      <w:marRight w:val="0"/>
      <w:marTop w:val="0"/>
      <w:marBottom w:val="0"/>
      <w:divBdr>
        <w:top w:val="none" w:sz="0" w:space="0" w:color="auto"/>
        <w:left w:val="none" w:sz="0" w:space="0" w:color="auto"/>
        <w:bottom w:val="none" w:sz="0" w:space="0" w:color="auto"/>
        <w:right w:val="none" w:sz="0" w:space="0" w:color="auto"/>
      </w:divBdr>
    </w:div>
    <w:div w:id="592401685">
      <w:marLeft w:val="480"/>
      <w:marRight w:val="0"/>
      <w:marTop w:val="0"/>
      <w:marBottom w:val="0"/>
      <w:divBdr>
        <w:top w:val="none" w:sz="0" w:space="0" w:color="auto"/>
        <w:left w:val="none" w:sz="0" w:space="0" w:color="auto"/>
        <w:bottom w:val="none" w:sz="0" w:space="0" w:color="auto"/>
        <w:right w:val="none" w:sz="0" w:space="0" w:color="auto"/>
      </w:divBdr>
    </w:div>
    <w:div w:id="592473564">
      <w:marLeft w:val="480"/>
      <w:marRight w:val="0"/>
      <w:marTop w:val="0"/>
      <w:marBottom w:val="0"/>
      <w:divBdr>
        <w:top w:val="none" w:sz="0" w:space="0" w:color="auto"/>
        <w:left w:val="none" w:sz="0" w:space="0" w:color="auto"/>
        <w:bottom w:val="none" w:sz="0" w:space="0" w:color="auto"/>
        <w:right w:val="none" w:sz="0" w:space="0" w:color="auto"/>
      </w:divBdr>
    </w:div>
    <w:div w:id="592519544">
      <w:marLeft w:val="480"/>
      <w:marRight w:val="0"/>
      <w:marTop w:val="0"/>
      <w:marBottom w:val="0"/>
      <w:divBdr>
        <w:top w:val="none" w:sz="0" w:space="0" w:color="auto"/>
        <w:left w:val="none" w:sz="0" w:space="0" w:color="auto"/>
        <w:bottom w:val="none" w:sz="0" w:space="0" w:color="auto"/>
        <w:right w:val="none" w:sz="0" w:space="0" w:color="auto"/>
      </w:divBdr>
    </w:div>
    <w:div w:id="592662540">
      <w:marLeft w:val="480"/>
      <w:marRight w:val="0"/>
      <w:marTop w:val="0"/>
      <w:marBottom w:val="0"/>
      <w:divBdr>
        <w:top w:val="none" w:sz="0" w:space="0" w:color="auto"/>
        <w:left w:val="none" w:sz="0" w:space="0" w:color="auto"/>
        <w:bottom w:val="none" w:sz="0" w:space="0" w:color="auto"/>
        <w:right w:val="none" w:sz="0" w:space="0" w:color="auto"/>
      </w:divBdr>
    </w:div>
    <w:div w:id="592662700">
      <w:marLeft w:val="480"/>
      <w:marRight w:val="0"/>
      <w:marTop w:val="0"/>
      <w:marBottom w:val="0"/>
      <w:divBdr>
        <w:top w:val="none" w:sz="0" w:space="0" w:color="auto"/>
        <w:left w:val="none" w:sz="0" w:space="0" w:color="auto"/>
        <w:bottom w:val="none" w:sz="0" w:space="0" w:color="auto"/>
        <w:right w:val="none" w:sz="0" w:space="0" w:color="auto"/>
      </w:divBdr>
    </w:div>
    <w:div w:id="592669060">
      <w:marLeft w:val="480"/>
      <w:marRight w:val="0"/>
      <w:marTop w:val="0"/>
      <w:marBottom w:val="0"/>
      <w:divBdr>
        <w:top w:val="none" w:sz="0" w:space="0" w:color="auto"/>
        <w:left w:val="none" w:sz="0" w:space="0" w:color="auto"/>
        <w:bottom w:val="none" w:sz="0" w:space="0" w:color="auto"/>
        <w:right w:val="none" w:sz="0" w:space="0" w:color="auto"/>
      </w:divBdr>
    </w:div>
    <w:div w:id="592711984">
      <w:marLeft w:val="480"/>
      <w:marRight w:val="0"/>
      <w:marTop w:val="0"/>
      <w:marBottom w:val="0"/>
      <w:divBdr>
        <w:top w:val="none" w:sz="0" w:space="0" w:color="auto"/>
        <w:left w:val="none" w:sz="0" w:space="0" w:color="auto"/>
        <w:bottom w:val="none" w:sz="0" w:space="0" w:color="auto"/>
        <w:right w:val="none" w:sz="0" w:space="0" w:color="auto"/>
      </w:divBdr>
    </w:div>
    <w:div w:id="592737816">
      <w:marLeft w:val="480"/>
      <w:marRight w:val="0"/>
      <w:marTop w:val="0"/>
      <w:marBottom w:val="0"/>
      <w:divBdr>
        <w:top w:val="none" w:sz="0" w:space="0" w:color="auto"/>
        <w:left w:val="none" w:sz="0" w:space="0" w:color="auto"/>
        <w:bottom w:val="none" w:sz="0" w:space="0" w:color="auto"/>
        <w:right w:val="none" w:sz="0" w:space="0" w:color="auto"/>
      </w:divBdr>
    </w:div>
    <w:div w:id="592857989">
      <w:marLeft w:val="480"/>
      <w:marRight w:val="0"/>
      <w:marTop w:val="0"/>
      <w:marBottom w:val="0"/>
      <w:divBdr>
        <w:top w:val="none" w:sz="0" w:space="0" w:color="auto"/>
        <w:left w:val="none" w:sz="0" w:space="0" w:color="auto"/>
        <w:bottom w:val="none" w:sz="0" w:space="0" w:color="auto"/>
        <w:right w:val="none" w:sz="0" w:space="0" w:color="auto"/>
      </w:divBdr>
    </w:div>
    <w:div w:id="592931341">
      <w:marLeft w:val="480"/>
      <w:marRight w:val="0"/>
      <w:marTop w:val="0"/>
      <w:marBottom w:val="0"/>
      <w:divBdr>
        <w:top w:val="none" w:sz="0" w:space="0" w:color="auto"/>
        <w:left w:val="none" w:sz="0" w:space="0" w:color="auto"/>
        <w:bottom w:val="none" w:sz="0" w:space="0" w:color="auto"/>
        <w:right w:val="none" w:sz="0" w:space="0" w:color="auto"/>
      </w:divBdr>
    </w:div>
    <w:div w:id="592973859">
      <w:marLeft w:val="480"/>
      <w:marRight w:val="0"/>
      <w:marTop w:val="0"/>
      <w:marBottom w:val="0"/>
      <w:divBdr>
        <w:top w:val="none" w:sz="0" w:space="0" w:color="auto"/>
        <w:left w:val="none" w:sz="0" w:space="0" w:color="auto"/>
        <w:bottom w:val="none" w:sz="0" w:space="0" w:color="auto"/>
        <w:right w:val="none" w:sz="0" w:space="0" w:color="auto"/>
      </w:divBdr>
    </w:div>
    <w:div w:id="592974523">
      <w:marLeft w:val="640"/>
      <w:marRight w:val="0"/>
      <w:marTop w:val="0"/>
      <w:marBottom w:val="0"/>
      <w:divBdr>
        <w:top w:val="none" w:sz="0" w:space="0" w:color="auto"/>
        <w:left w:val="none" w:sz="0" w:space="0" w:color="auto"/>
        <w:bottom w:val="none" w:sz="0" w:space="0" w:color="auto"/>
        <w:right w:val="none" w:sz="0" w:space="0" w:color="auto"/>
      </w:divBdr>
    </w:div>
    <w:div w:id="592975718">
      <w:marLeft w:val="480"/>
      <w:marRight w:val="0"/>
      <w:marTop w:val="0"/>
      <w:marBottom w:val="0"/>
      <w:divBdr>
        <w:top w:val="none" w:sz="0" w:space="0" w:color="auto"/>
        <w:left w:val="none" w:sz="0" w:space="0" w:color="auto"/>
        <w:bottom w:val="none" w:sz="0" w:space="0" w:color="auto"/>
        <w:right w:val="none" w:sz="0" w:space="0" w:color="auto"/>
      </w:divBdr>
    </w:div>
    <w:div w:id="592979478">
      <w:marLeft w:val="480"/>
      <w:marRight w:val="0"/>
      <w:marTop w:val="0"/>
      <w:marBottom w:val="0"/>
      <w:divBdr>
        <w:top w:val="none" w:sz="0" w:space="0" w:color="auto"/>
        <w:left w:val="none" w:sz="0" w:space="0" w:color="auto"/>
        <w:bottom w:val="none" w:sz="0" w:space="0" w:color="auto"/>
        <w:right w:val="none" w:sz="0" w:space="0" w:color="auto"/>
      </w:divBdr>
    </w:div>
    <w:div w:id="593049848">
      <w:marLeft w:val="480"/>
      <w:marRight w:val="0"/>
      <w:marTop w:val="0"/>
      <w:marBottom w:val="0"/>
      <w:divBdr>
        <w:top w:val="none" w:sz="0" w:space="0" w:color="auto"/>
        <w:left w:val="none" w:sz="0" w:space="0" w:color="auto"/>
        <w:bottom w:val="none" w:sz="0" w:space="0" w:color="auto"/>
        <w:right w:val="none" w:sz="0" w:space="0" w:color="auto"/>
      </w:divBdr>
    </w:div>
    <w:div w:id="593124776">
      <w:marLeft w:val="480"/>
      <w:marRight w:val="0"/>
      <w:marTop w:val="0"/>
      <w:marBottom w:val="0"/>
      <w:divBdr>
        <w:top w:val="none" w:sz="0" w:space="0" w:color="auto"/>
        <w:left w:val="none" w:sz="0" w:space="0" w:color="auto"/>
        <w:bottom w:val="none" w:sz="0" w:space="0" w:color="auto"/>
        <w:right w:val="none" w:sz="0" w:space="0" w:color="auto"/>
      </w:divBdr>
    </w:div>
    <w:div w:id="593125179">
      <w:marLeft w:val="480"/>
      <w:marRight w:val="0"/>
      <w:marTop w:val="0"/>
      <w:marBottom w:val="0"/>
      <w:divBdr>
        <w:top w:val="none" w:sz="0" w:space="0" w:color="auto"/>
        <w:left w:val="none" w:sz="0" w:space="0" w:color="auto"/>
        <w:bottom w:val="none" w:sz="0" w:space="0" w:color="auto"/>
        <w:right w:val="none" w:sz="0" w:space="0" w:color="auto"/>
      </w:divBdr>
    </w:div>
    <w:div w:id="593166816">
      <w:marLeft w:val="480"/>
      <w:marRight w:val="0"/>
      <w:marTop w:val="0"/>
      <w:marBottom w:val="0"/>
      <w:divBdr>
        <w:top w:val="none" w:sz="0" w:space="0" w:color="auto"/>
        <w:left w:val="none" w:sz="0" w:space="0" w:color="auto"/>
        <w:bottom w:val="none" w:sz="0" w:space="0" w:color="auto"/>
        <w:right w:val="none" w:sz="0" w:space="0" w:color="auto"/>
      </w:divBdr>
    </w:div>
    <w:div w:id="593168566">
      <w:marLeft w:val="480"/>
      <w:marRight w:val="0"/>
      <w:marTop w:val="0"/>
      <w:marBottom w:val="0"/>
      <w:divBdr>
        <w:top w:val="none" w:sz="0" w:space="0" w:color="auto"/>
        <w:left w:val="none" w:sz="0" w:space="0" w:color="auto"/>
        <w:bottom w:val="none" w:sz="0" w:space="0" w:color="auto"/>
        <w:right w:val="none" w:sz="0" w:space="0" w:color="auto"/>
      </w:divBdr>
    </w:div>
    <w:div w:id="593174321">
      <w:marLeft w:val="480"/>
      <w:marRight w:val="0"/>
      <w:marTop w:val="0"/>
      <w:marBottom w:val="0"/>
      <w:divBdr>
        <w:top w:val="none" w:sz="0" w:space="0" w:color="auto"/>
        <w:left w:val="none" w:sz="0" w:space="0" w:color="auto"/>
        <w:bottom w:val="none" w:sz="0" w:space="0" w:color="auto"/>
        <w:right w:val="none" w:sz="0" w:space="0" w:color="auto"/>
      </w:divBdr>
    </w:div>
    <w:div w:id="593244545">
      <w:marLeft w:val="480"/>
      <w:marRight w:val="0"/>
      <w:marTop w:val="0"/>
      <w:marBottom w:val="0"/>
      <w:divBdr>
        <w:top w:val="none" w:sz="0" w:space="0" w:color="auto"/>
        <w:left w:val="none" w:sz="0" w:space="0" w:color="auto"/>
        <w:bottom w:val="none" w:sz="0" w:space="0" w:color="auto"/>
        <w:right w:val="none" w:sz="0" w:space="0" w:color="auto"/>
      </w:divBdr>
    </w:div>
    <w:div w:id="593247184">
      <w:marLeft w:val="480"/>
      <w:marRight w:val="0"/>
      <w:marTop w:val="0"/>
      <w:marBottom w:val="0"/>
      <w:divBdr>
        <w:top w:val="none" w:sz="0" w:space="0" w:color="auto"/>
        <w:left w:val="none" w:sz="0" w:space="0" w:color="auto"/>
        <w:bottom w:val="none" w:sz="0" w:space="0" w:color="auto"/>
        <w:right w:val="none" w:sz="0" w:space="0" w:color="auto"/>
      </w:divBdr>
    </w:div>
    <w:div w:id="593362991">
      <w:marLeft w:val="480"/>
      <w:marRight w:val="0"/>
      <w:marTop w:val="0"/>
      <w:marBottom w:val="0"/>
      <w:divBdr>
        <w:top w:val="none" w:sz="0" w:space="0" w:color="auto"/>
        <w:left w:val="none" w:sz="0" w:space="0" w:color="auto"/>
        <w:bottom w:val="none" w:sz="0" w:space="0" w:color="auto"/>
        <w:right w:val="none" w:sz="0" w:space="0" w:color="auto"/>
      </w:divBdr>
    </w:div>
    <w:div w:id="593365302">
      <w:marLeft w:val="480"/>
      <w:marRight w:val="0"/>
      <w:marTop w:val="0"/>
      <w:marBottom w:val="0"/>
      <w:divBdr>
        <w:top w:val="none" w:sz="0" w:space="0" w:color="auto"/>
        <w:left w:val="none" w:sz="0" w:space="0" w:color="auto"/>
        <w:bottom w:val="none" w:sz="0" w:space="0" w:color="auto"/>
        <w:right w:val="none" w:sz="0" w:space="0" w:color="auto"/>
      </w:divBdr>
    </w:div>
    <w:div w:id="593435031">
      <w:marLeft w:val="480"/>
      <w:marRight w:val="0"/>
      <w:marTop w:val="0"/>
      <w:marBottom w:val="0"/>
      <w:divBdr>
        <w:top w:val="none" w:sz="0" w:space="0" w:color="auto"/>
        <w:left w:val="none" w:sz="0" w:space="0" w:color="auto"/>
        <w:bottom w:val="none" w:sz="0" w:space="0" w:color="auto"/>
        <w:right w:val="none" w:sz="0" w:space="0" w:color="auto"/>
      </w:divBdr>
    </w:div>
    <w:div w:id="593436084">
      <w:marLeft w:val="480"/>
      <w:marRight w:val="0"/>
      <w:marTop w:val="0"/>
      <w:marBottom w:val="0"/>
      <w:divBdr>
        <w:top w:val="none" w:sz="0" w:space="0" w:color="auto"/>
        <w:left w:val="none" w:sz="0" w:space="0" w:color="auto"/>
        <w:bottom w:val="none" w:sz="0" w:space="0" w:color="auto"/>
        <w:right w:val="none" w:sz="0" w:space="0" w:color="auto"/>
      </w:divBdr>
    </w:div>
    <w:div w:id="593436109">
      <w:marLeft w:val="480"/>
      <w:marRight w:val="0"/>
      <w:marTop w:val="0"/>
      <w:marBottom w:val="0"/>
      <w:divBdr>
        <w:top w:val="none" w:sz="0" w:space="0" w:color="auto"/>
        <w:left w:val="none" w:sz="0" w:space="0" w:color="auto"/>
        <w:bottom w:val="none" w:sz="0" w:space="0" w:color="auto"/>
        <w:right w:val="none" w:sz="0" w:space="0" w:color="auto"/>
      </w:divBdr>
    </w:div>
    <w:div w:id="593439125">
      <w:marLeft w:val="480"/>
      <w:marRight w:val="0"/>
      <w:marTop w:val="0"/>
      <w:marBottom w:val="0"/>
      <w:divBdr>
        <w:top w:val="none" w:sz="0" w:space="0" w:color="auto"/>
        <w:left w:val="none" w:sz="0" w:space="0" w:color="auto"/>
        <w:bottom w:val="none" w:sz="0" w:space="0" w:color="auto"/>
        <w:right w:val="none" w:sz="0" w:space="0" w:color="auto"/>
      </w:divBdr>
    </w:div>
    <w:div w:id="593442361">
      <w:marLeft w:val="480"/>
      <w:marRight w:val="0"/>
      <w:marTop w:val="0"/>
      <w:marBottom w:val="0"/>
      <w:divBdr>
        <w:top w:val="none" w:sz="0" w:space="0" w:color="auto"/>
        <w:left w:val="none" w:sz="0" w:space="0" w:color="auto"/>
        <w:bottom w:val="none" w:sz="0" w:space="0" w:color="auto"/>
        <w:right w:val="none" w:sz="0" w:space="0" w:color="auto"/>
      </w:divBdr>
    </w:div>
    <w:div w:id="593516477">
      <w:marLeft w:val="480"/>
      <w:marRight w:val="0"/>
      <w:marTop w:val="0"/>
      <w:marBottom w:val="0"/>
      <w:divBdr>
        <w:top w:val="none" w:sz="0" w:space="0" w:color="auto"/>
        <w:left w:val="none" w:sz="0" w:space="0" w:color="auto"/>
        <w:bottom w:val="none" w:sz="0" w:space="0" w:color="auto"/>
        <w:right w:val="none" w:sz="0" w:space="0" w:color="auto"/>
      </w:divBdr>
    </w:div>
    <w:div w:id="593519510">
      <w:marLeft w:val="480"/>
      <w:marRight w:val="0"/>
      <w:marTop w:val="0"/>
      <w:marBottom w:val="0"/>
      <w:divBdr>
        <w:top w:val="none" w:sz="0" w:space="0" w:color="auto"/>
        <w:left w:val="none" w:sz="0" w:space="0" w:color="auto"/>
        <w:bottom w:val="none" w:sz="0" w:space="0" w:color="auto"/>
        <w:right w:val="none" w:sz="0" w:space="0" w:color="auto"/>
      </w:divBdr>
    </w:div>
    <w:div w:id="593561793">
      <w:marLeft w:val="480"/>
      <w:marRight w:val="0"/>
      <w:marTop w:val="0"/>
      <w:marBottom w:val="0"/>
      <w:divBdr>
        <w:top w:val="none" w:sz="0" w:space="0" w:color="auto"/>
        <w:left w:val="none" w:sz="0" w:space="0" w:color="auto"/>
        <w:bottom w:val="none" w:sz="0" w:space="0" w:color="auto"/>
        <w:right w:val="none" w:sz="0" w:space="0" w:color="auto"/>
      </w:divBdr>
    </w:div>
    <w:div w:id="593589459">
      <w:marLeft w:val="480"/>
      <w:marRight w:val="0"/>
      <w:marTop w:val="0"/>
      <w:marBottom w:val="0"/>
      <w:divBdr>
        <w:top w:val="none" w:sz="0" w:space="0" w:color="auto"/>
        <w:left w:val="none" w:sz="0" w:space="0" w:color="auto"/>
        <w:bottom w:val="none" w:sz="0" w:space="0" w:color="auto"/>
        <w:right w:val="none" w:sz="0" w:space="0" w:color="auto"/>
      </w:divBdr>
    </w:div>
    <w:div w:id="593629139">
      <w:marLeft w:val="480"/>
      <w:marRight w:val="0"/>
      <w:marTop w:val="0"/>
      <w:marBottom w:val="0"/>
      <w:divBdr>
        <w:top w:val="none" w:sz="0" w:space="0" w:color="auto"/>
        <w:left w:val="none" w:sz="0" w:space="0" w:color="auto"/>
        <w:bottom w:val="none" w:sz="0" w:space="0" w:color="auto"/>
        <w:right w:val="none" w:sz="0" w:space="0" w:color="auto"/>
      </w:divBdr>
    </w:div>
    <w:div w:id="593631928">
      <w:marLeft w:val="480"/>
      <w:marRight w:val="0"/>
      <w:marTop w:val="0"/>
      <w:marBottom w:val="0"/>
      <w:divBdr>
        <w:top w:val="none" w:sz="0" w:space="0" w:color="auto"/>
        <w:left w:val="none" w:sz="0" w:space="0" w:color="auto"/>
        <w:bottom w:val="none" w:sz="0" w:space="0" w:color="auto"/>
        <w:right w:val="none" w:sz="0" w:space="0" w:color="auto"/>
      </w:divBdr>
    </w:div>
    <w:div w:id="593704180">
      <w:marLeft w:val="480"/>
      <w:marRight w:val="0"/>
      <w:marTop w:val="0"/>
      <w:marBottom w:val="0"/>
      <w:divBdr>
        <w:top w:val="none" w:sz="0" w:space="0" w:color="auto"/>
        <w:left w:val="none" w:sz="0" w:space="0" w:color="auto"/>
        <w:bottom w:val="none" w:sz="0" w:space="0" w:color="auto"/>
        <w:right w:val="none" w:sz="0" w:space="0" w:color="auto"/>
      </w:divBdr>
    </w:div>
    <w:div w:id="593707956">
      <w:marLeft w:val="480"/>
      <w:marRight w:val="0"/>
      <w:marTop w:val="0"/>
      <w:marBottom w:val="0"/>
      <w:divBdr>
        <w:top w:val="none" w:sz="0" w:space="0" w:color="auto"/>
        <w:left w:val="none" w:sz="0" w:space="0" w:color="auto"/>
        <w:bottom w:val="none" w:sz="0" w:space="0" w:color="auto"/>
        <w:right w:val="none" w:sz="0" w:space="0" w:color="auto"/>
      </w:divBdr>
    </w:div>
    <w:div w:id="593711504">
      <w:marLeft w:val="480"/>
      <w:marRight w:val="0"/>
      <w:marTop w:val="0"/>
      <w:marBottom w:val="0"/>
      <w:divBdr>
        <w:top w:val="none" w:sz="0" w:space="0" w:color="auto"/>
        <w:left w:val="none" w:sz="0" w:space="0" w:color="auto"/>
        <w:bottom w:val="none" w:sz="0" w:space="0" w:color="auto"/>
        <w:right w:val="none" w:sz="0" w:space="0" w:color="auto"/>
      </w:divBdr>
    </w:div>
    <w:div w:id="593712426">
      <w:marLeft w:val="480"/>
      <w:marRight w:val="0"/>
      <w:marTop w:val="0"/>
      <w:marBottom w:val="0"/>
      <w:divBdr>
        <w:top w:val="none" w:sz="0" w:space="0" w:color="auto"/>
        <w:left w:val="none" w:sz="0" w:space="0" w:color="auto"/>
        <w:bottom w:val="none" w:sz="0" w:space="0" w:color="auto"/>
        <w:right w:val="none" w:sz="0" w:space="0" w:color="auto"/>
      </w:divBdr>
    </w:div>
    <w:div w:id="593712920">
      <w:marLeft w:val="480"/>
      <w:marRight w:val="0"/>
      <w:marTop w:val="0"/>
      <w:marBottom w:val="0"/>
      <w:divBdr>
        <w:top w:val="none" w:sz="0" w:space="0" w:color="auto"/>
        <w:left w:val="none" w:sz="0" w:space="0" w:color="auto"/>
        <w:bottom w:val="none" w:sz="0" w:space="0" w:color="auto"/>
        <w:right w:val="none" w:sz="0" w:space="0" w:color="auto"/>
      </w:divBdr>
    </w:div>
    <w:div w:id="593780479">
      <w:marLeft w:val="480"/>
      <w:marRight w:val="0"/>
      <w:marTop w:val="0"/>
      <w:marBottom w:val="0"/>
      <w:divBdr>
        <w:top w:val="none" w:sz="0" w:space="0" w:color="auto"/>
        <w:left w:val="none" w:sz="0" w:space="0" w:color="auto"/>
        <w:bottom w:val="none" w:sz="0" w:space="0" w:color="auto"/>
        <w:right w:val="none" w:sz="0" w:space="0" w:color="auto"/>
      </w:divBdr>
    </w:div>
    <w:div w:id="593783320">
      <w:marLeft w:val="480"/>
      <w:marRight w:val="0"/>
      <w:marTop w:val="0"/>
      <w:marBottom w:val="0"/>
      <w:divBdr>
        <w:top w:val="none" w:sz="0" w:space="0" w:color="auto"/>
        <w:left w:val="none" w:sz="0" w:space="0" w:color="auto"/>
        <w:bottom w:val="none" w:sz="0" w:space="0" w:color="auto"/>
        <w:right w:val="none" w:sz="0" w:space="0" w:color="auto"/>
      </w:divBdr>
    </w:div>
    <w:div w:id="593788532">
      <w:marLeft w:val="480"/>
      <w:marRight w:val="0"/>
      <w:marTop w:val="0"/>
      <w:marBottom w:val="0"/>
      <w:divBdr>
        <w:top w:val="none" w:sz="0" w:space="0" w:color="auto"/>
        <w:left w:val="none" w:sz="0" w:space="0" w:color="auto"/>
        <w:bottom w:val="none" w:sz="0" w:space="0" w:color="auto"/>
        <w:right w:val="none" w:sz="0" w:space="0" w:color="auto"/>
      </w:divBdr>
    </w:div>
    <w:div w:id="593821765">
      <w:marLeft w:val="480"/>
      <w:marRight w:val="0"/>
      <w:marTop w:val="0"/>
      <w:marBottom w:val="0"/>
      <w:divBdr>
        <w:top w:val="none" w:sz="0" w:space="0" w:color="auto"/>
        <w:left w:val="none" w:sz="0" w:space="0" w:color="auto"/>
        <w:bottom w:val="none" w:sz="0" w:space="0" w:color="auto"/>
        <w:right w:val="none" w:sz="0" w:space="0" w:color="auto"/>
      </w:divBdr>
    </w:div>
    <w:div w:id="593825995">
      <w:marLeft w:val="480"/>
      <w:marRight w:val="0"/>
      <w:marTop w:val="0"/>
      <w:marBottom w:val="0"/>
      <w:divBdr>
        <w:top w:val="none" w:sz="0" w:space="0" w:color="auto"/>
        <w:left w:val="none" w:sz="0" w:space="0" w:color="auto"/>
        <w:bottom w:val="none" w:sz="0" w:space="0" w:color="auto"/>
        <w:right w:val="none" w:sz="0" w:space="0" w:color="auto"/>
      </w:divBdr>
    </w:div>
    <w:div w:id="593829217">
      <w:marLeft w:val="480"/>
      <w:marRight w:val="0"/>
      <w:marTop w:val="0"/>
      <w:marBottom w:val="0"/>
      <w:divBdr>
        <w:top w:val="none" w:sz="0" w:space="0" w:color="auto"/>
        <w:left w:val="none" w:sz="0" w:space="0" w:color="auto"/>
        <w:bottom w:val="none" w:sz="0" w:space="0" w:color="auto"/>
        <w:right w:val="none" w:sz="0" w:space="0" w:color="auto"/>
      </w:divBdr>
    </w:div>
    <w:div w:id="593979952">
      <w:marLeft w:val="480"/>
      <w:marRight w:val="0"/>
      <w:marTop w:val="0"/>
      <w:marBottom w:val="0"/>
      <w:divBdr>
        <w:top w:val="none" w:sz="0" w:space="0" w:color="auto"/>
        <w:left w:val="none" w:sz="0" w:space="0" w:color="auto"/>
        <w:bottom w:val="none" w:sz="0" w:space="0" w:color="auto"/>
        <w:right w:val="none" w:sz="0" w:space="0" w:color="auto"/>
      </w:divBdr>
    </w:div>
    <w:div w:id="593980770">
      <w:marLeft w:val="480"/>
      <w:marRight w:val="0"/>
      <w:marTop w:val="0"/>
      <w:marBottom w:val="0"/>
      <w:divBdr>
        <w:top w:val="none" w:sz="0" w:space="0" w:color="auto"/>
        <w:left w:val="none" w:sz="0" w:space="0" w:color="auto"/>
        <w:bottom w:val="none" w:sz="0" w:space="0" w:color="auto"/>
        <w:right w:val="none" w:sz="0" w:space="0" w:color="auto"/>
      </w:divBdr>
    </w:div>
    <w:div w:id="594018902">
      <w:marLeft w:val="480"/>
      <w:marRight w:val="0"/>
      <w:marTop w:val="0"/>
      <w:marBottom w:val="0"/>
      <w:divBdr>
        <w:top w:val="none" w:sz="0" w:space="0" w:color="auto"/>
        <w:left w:val="none" w:sz="0" w:space="0" w:color="auto"/>
        <w:bottom w:val="none" w:sz="0" w:space="0" w:color="auto"/>
        <w:right w:val="none" w:sz="0" w:space="0" w:color="auto"/>
      </w:divBdr>
    </w:div>
    <w:div w:id="594020680">
      <w:marLeft w:val="480"/>
      <w:marRight w:val="0"/>
      <w:marTop w:val="0"/>
      <w:marBottom w:val="0"/>
      <w:divBdr>
        <w:top w:val="none" w:sz="0" w:space="0" w:color="auto"/>
        <w:left w:val="none" w:sz="0" w:space="0" w:color="auto"/>
        <w:bottom w:val="none" w:sz="0" w:space="0" w:color="auto"/>
        <w:right w:val="none" w:sz="0" w:space="0" w:color="auto"/>
      </w:divBdr>
    </w:div>
    <w:div w:id="594023770">
      <w:marLeft w:val="480"/>
      <w:marRight w:val="0"/>
      <w:marTop w:val="0"/>
      <w:marBottom w:val="0"/>
      <w:divBdr>
        <w:top w:val="none" w:sz="0" w:space="0" w:color="auto"/>
        <w:left w:val="none" w:sz="0" w:space="0" w:color="auto"/>
        <w:bottom w:val="none" w:sz="0" w:space="0" w:color="auto"/>
        <w:right w:val="none" w:sz="0" w:space="0" w:color="auto"/>
      </w:divBdr>
    </w:div>
    <w:div w:id="594024355">
      <w:marLeft w:val="480"/>
      <w:marRight w:val="0"/>
      <w:marTop w:val="0"/>
      <w:marBottom w:val="0"/>
      <w:divBdr>
        <w:top w:val="none" w:sz="0" w:space="0" w:color="auto"/>
        <w:left w:val="none" w:sz="0" w:space="0" w:color="auto"/>
        <w:bottom w:val="none" w:sz="0" w:space="0" w:color="auto"/>
        <w:right w:val="none" w:sz="0" w:space="0" w:color="auto"/>
      </w:divBdr>
    </w:div>
    <w:div w:id="594091210">
      <w:marLeft w:val="480"/>
      <w:marRight w:val="0"/>
      <w:marTop w:val="0"/>
      <w:marBottom w:val="0"/>
      <w:divBdr>
        <w:top w:val="none" w:sz="0" w:space="0" w:color="auto"/>
        <w:left w:val="none" w:sz="0" w:space="0" w:color="auto"/>
        <w:bottom w:val="none" w:sz="0" w:space="0" w:color="auto"/>
        <w:right w:val="none" w:sz="0" w:space="0" w:color="auto"/>
      </w:divBdr>
    </w:div>
    <w:div w:id="594091440">
      <w:marLeft w:val="480"/>
      <w:marRight w:val="0"/>
      <w:marTop w:val="0"/>
      <w:marBottom w:val="0"/>
      <w:divBdr>
        <w:top w:val="none" w:sz="0" w:space="0" w:color="auto"/>
        <w:left w:val="none" w:sz="0" w:space="0" w:color="auto"/>
        <w:bottom w:val="none" w:sz="0" w:space="0" w:color="auto"/>
        <w:right w:val="none" w:sz="0" w:space="0" w:color="auto"/>
      </w:divBdr>
    </w:div>
    <w:div w:id="594096417">
      <w:marLeft w:val="480"/>
      <w:marRight w:val="0"/>
      <w:marTop w:val="0"/>
      <w:marBottom w:val="0"/>
      <w:divBdr>
        <w:top w:val="none" w:sz="0" w:space="0" w:color="auto"/>
        <w:left w:val="none" w:sz="0" w:space="0" w:color="auto"/>
        <w:bottom w:val="none" w:sz="0" w:space="0" w:color="auto"/>
        <w:right w:val="none" w:sz="0" w:space="0" w:color="auto"/>
      </w:divBdr>
    </w:div>
    <w:div w:id="594215121">
      <w:marLeft w:val="480"/>
      <w:marRight w:val="0"/>
      <w:marTop w:val="0"/>
      <w:marBottom w:val="0"/>
      <w:divBdr>
        <w:top w:val="none" w:sz="0" w:space="0" w:color="auto"/>
        <w:left w:val="none" w:sz="0" w:space="0" w:color="auto"/>
        <w:bottom w:val="none" w:sz="0" w:space="0" w:color="auto"/>
        <w:right w:val="none" w:sz="0" w:space="0" w:color="auto"/>
      </w:divBdr>
    </w:div>
    <w:div w:id="594217382">
      <w:marLeft w:val="480"/>
      <w:marRight w:val="0"/>
      <w:marTop w:val="0"/>
      <w:marBottom w:val="0"/>
      <w:divBdr>
        <w:top w:val="none" w:sz="0" w:space="0" w:color="auto"/>
        <w:left w:val="none" w:sz="0" w:space="0" w:color="auto"/>
        <w:bottom w:val="none" w:sz="0" w:space="0" w:color="auto"/>
        <w:right w:val="none" w:sz="0" w:space="0" w:color="auto"/>
      </w:divBdr>
    </w:div>
    <w:div w:id="594244193">
      <w:marLeft w:val="480"/>
      <w:marRight w:val="0"/>
      <w:marTop w:val="0"/>
      <w:marBottom w:val="0"/>
      <w:divBdr>
        <w:top w:val="none" w:sz="0" w:space="0" w:color="auto"/>
        <w:left w:val="none" w:sz="0" w:space="0" w:color="auto"/>
        <w:bottom w:val="none" w:sz="0" w:space="0" w:color="auto"/>
        <w:right w:val="none" w:sz="0" w:space="0" w:color="auto"/>
      </w:divBdr>
    </w:div>
    <w:div w:id="594288288">
      <w:marLeft w:val="480"/>
      <w:marRight w:val="0"/>
      <w:marTop w:val="0"/>
      <w:marBottom w:val="0"/>
      <w:divBdr>
        <w:top w:val="none" w:sz="0" w:space="0" w:color="auto"/>
        <w:left w:val="none" w:sz="0" w:space="0" w:color="auto"/>
        <w:bottom w:val="none" w:sz="0" w:space="0" w:color="auto"/>
        <w:right w:val="none" w:sz="0" w:space="0" w:color="auto"/>
      </w:divBdr>
    </w:div>
    <w:div w:id="594288662">
      <w:marLeft w:val="480"/>
      <w:marRight w:val="0"/>
      <w:marTop w:val="0"/>
      <w:marBottom w:val="0"/>
      <w:divBdr>
        <w:top w:val="none" w:sz="0" w:space="0" w:color="auto"/>
        <w:left w:val="none" w:sz="0" w:space="0" w:color="auto"/>
        <w:bottom w:val="none" w:sz="0" w:space="0" w:color="auto"/>
        <w:right w:val="none" w:sz="0" w:space="0" w:color="auto"/>
      </w:divBdr>
    </w:div>
    <w:div w:id="594292969">
      <w:marLeft w:val="480"/>
      <w:marRight w:val="0"/>
      <w:marTop w:val="0"/>
      <w:marBottom w:val="0"/>
      <w:divBdr>
        <w:top w:val="none" w:sz="0" w:space="0" w:color="auto"/>
        <w:left w:val="none" w:sz="0" w:space="0" w:color="auto"/>
        <w:bottom w:val="none" w:sz="0" w:space="0" w:color="auto"/>
        <w:right w:val="none" w:sz="0" w:space="0" w:color="auto"/>
      </w:divBdr>
    </w:div>
    <w:div w:id="594360946">
      <w:marLeft w:val="480"/>
      <w:marRight w:val="0"/>
      <w:marTop w:val="0"/>
      <w:marBottom w:val="0"/>
      <w:divBdr>
        <w:top w:val="none" w:sz="0" w:space="0" w:color="auto"/>
        <w:left w:val="none" w:sz="0" w:space="0" w:color="auto"/>
        <w:bottom w:val="none" w:sz="0" w:space="0" w:color="auto"/>
        <w:right w:val="none" w:sz="0" w:space="0" w:color="auto"/>
      </w:divBdr>
    </w:div>
    <w:div w:id="594363408">
      <w:marLeft w:val="480"/>
      <w:marRight w:val="0"/>
      <w:marTop w:val="0"/>
      <w:marBottom w:val="0"/>
      <w:divBdr>
        <w:top w:val="none" w:sz="0" w:space="0" w:color="auto"/>
        <w:left w:val="none" w:sz="0" w:space="0" w:color="auto"/>
        <w:bottom w:val="none" w:sz="0" w:space="0" w:color="auto"/>
        <w:right w:val="none" w:sz="0" w:space="0" w:color="auto"/>
      </w:divBdr>
    </w:div>
    <w:div w:id="594368611">
      <w:marLeft w:val="480"/>
      <w:marRight w:val="0"/>
      <w:marTop w:val="0"/>
      <w:marBottom w:val="0"/>
      <w:divBdr>
        <w:top w:val="none" w:sz="0" w:space="0" w:color="auto"/>
        <w:left w:val="none" w:sz="0" w:space="0" w:color="auto"/>
        <w:bottom w:val="none" w:sz="0" w:space="0" w:color="auto"/>
        <w:right w:val="none" w:sz="0" w:space="0" w:color="auto"/>
      </w:divBdr>
    </w:div>
    <w:div w:id="594437099">
      <w:marLeft w:val="480"/>
      <w:marRight w:val="0"/>
      <w:marTop w:val="0"/>
      <w:marBottom w:val="0"/>
      <w:divBdr>
        <w:top w:val="none" w:sz="0" w:space="0" w:color="auto"/>
        <w:left w:val="none" w:sz="0" w:space="0" w:color="auto"/>
        <w:bottom w:val="none" w:sz="0" w:space="0" w:color="auto"/>
        <w:right w:val="none" w:sz="0" w:space="0" w:color="auto"/>
      </w:divBdr>
    </w:div>
    <w:div w:id="594438855">
      <w:marLeft w:val="480"/>
      <w:marRight w:val="0"/>
      <w:marTop w:val="0"/>
      <w:marBottom w:val="0"/>
      <w:divBdr>
        <w:top w:val="none" w:sz="0" w:space="0" w:color="auto"/>
        <w:left w:val="none" w:sz="0" w:space="0" w:color="auto"/>
        <w:bottom w:val="none" w:sz="0" w:space="0" w:color="auto"/>
        <w:right w:val="none" w:sz="0" w:space="0" w:color="auto"/>
      </w:divBdr>
    </w:div>
    <w:div w:id="594482546">
      <w:marLeft w:val="480"/>
      <w:marRight w:val="0"/>
      <w:marTop w:val="0"/>
      <w:marBottom w:val="0"/>
      <w:divBdr>
        <w:top w:val="none" w:sz="0" w:space="0" w:color="auto"/>
        <w:left w:val="none" w:sz="0" w:space="0" w:color="auto"/>
        <w:bottom w:val="none" w:sz="0" w:space="0" w:color="auto"/>
        <w:right w:val="none" w:sz="0" w:space="0" w:color="auto"/>
      </w:divBdr>
    </w:div>
    <w:div w:id="594485109">
      <w:marLeft w:val="480"/>
      <w:marRight w:val="0"/>
      <w:marTop w:val="0"/>
      <w:marBottom w:val="0"/>
      <w:divBdr>
        <w:top w:val="none" w:sz="0" w:space="0" w:color="auto"/>
        <w:left w:val="none" w:sz="0" w:space="0" w:color="auto"/>
        <w:bottom w:val="none" w:sz="0" w:space="0" w:color="auto"/>
        <w:right w:val="none" w:sz="0" w:space="0" w:color="auto"/>
      </w:divBdr>
    </w:div>
    <w:div w:id="594559152">
      <w:marLeft w:val="480"/>
      <w:marRight w:val="0"/>
      <w:marTop w:val="0"/>
      <w:marBottom w:val="0"/>
      <w:divBdr>
        <w:top w:val="none" w:sz="0" w:space="0" w:color="auto"/>
        <w:left w:val="none" w:sz="0" w:space="0" w:color="auto"/>
        <w:bottom w:val="none" w:sz="0" w:space="0" w:color="auto"/>
        <w:right w:val="none" w:sz="0" w:space="0" w:color="auto"/>
      </w:divBdr>
    </w:div>
    <w:div w:id="594628724">
      <w:marLeft w:val="480"/>
      <w:marRight w:val="0"/>
      <w:marTop w:val="0"/>
      <w:marBottom w:val="0"/>
      <w:divBdr>
        <w:top w:val="none" w:sz="0" w:space="0" w:color="auto"/>
        <w:left w:val="none" w:sz="0" w:space="0" w:color="auto"/>
        <w:bottom w:val="none" w:sz="0" w:space="0" w:color="auto"/>
        <w:right w:val="none" w:sz="0" w:space="0" w:color="auto"/>
      </w:divBdr>
    </w:div>
    <w:div w:id="594635290">
      <w:marLeft w:val="480"/>
      <w:marRight w:val="0"/>
      <w:marTop w:val="0"/>
      <w:marBottom w:val="0"/>
      <w:divBdr>
        <w:top w:val="none" w:sz="0" w:space="0" w:color="auto"/>
        <w:left w:val="none" w:sz="0" w:space="0" w:color="auto"/>
        <w:bottom w:val="none" w:sz="0" w:space="0" w:color="auto"/>
        <w:right w:val="none" w:sz="0" w:space="0" w:color="auto"/>
      </w:divBdr>
    </w:div>
    <w:div w:id="594747994">
      <w:marLeft w:val="480"/>
      <w:marRight w:val="0"/>
      <w:marTop w:val="0"/>
      <w:marBottom w:val="0"/>
      <w:divBdr>
        <w:top w:val="none" w:sz="0" w:space="0" w:color="auto"/>
        <w:left w:val="none" w:sz="0" w:space="0" w:color="auto"/>
        <w:bottom w:val="none" w:sz="0" w:space="0" w:color="auto"/>
        <w:right w:val="none" w:sz="0" w:space="0" w:color="auto"/>
      </w:divBdr>
    </w:div>
    <w:div w:id="594752887">
      <w:marLeft w:val="480"/>
      <w:marRight w:val="0"/>
      <w:marTop w:val="0"/>
      <w:marBottom w:val="0"/>
      <w:divBdr>
        <w:top w:val="none" w:sz="0" w:space="0" w:color="auto"/>
        <w:left w:val="none" w:sz="0" w:space="0" w:color="auto"/>
        <w:bottom w:val="none" w:sz="0" w:space="0" w:color="auto"/>
        <w:right w:val="none" w:sz="0" w:space="0" w:color="auto"/>
      </w:divBdr>
    </w:div>
    <w:div w:id="594821209">
      <w:marLeft w:val="480"/>
      <w:marRight w:val="0"/>
      <w:marTop w:val="0"/>
      <w:marBottom w:val="0"/>
      <w:divBdr>
        <w:top w:val="none" w:sz="0" w:space="0" w:color="auto"/>
        <w:left w:val="none" w:sz="0" w:space="0" w:color="auto"/>
        <w:bottom w:val="none" w:sz="0" w:space="0" w:color="auto"/>
        <w:right w:val="none" w:sz="0" w:space="0" w:color="auto"/>
      </w:divBdr>
    </w:div>
    <w:div w:id="594823261">
      <w:marLeft w:val="480"/>
      <w:marRight w:val="0"/>
      <w:marTop w:val="0"/>
      <w:marBottom w:val="0"/>
      <w:divBdr>
        <w:top w:val="none" w:sz="0" w:space="0" w:color="auto"/>
        <w:left w:val="none" w:sz="0" w:space="0" w:color="auto"/>
        <w:bottom w:val="none" w:sz="0" w:space="0" w:color="auto"/>
        <w:right w:val="none" w:sz="0" w:space="0" w:color="auto"/>
      </w:divBdr>
    </w:div>
    <w:div w:id="594824263">
      <w:marLeft w:val="480"/>
      <w:marRight w:val="0"/>
      <w:marTop w:val="0"/>
      <w:marBottom w:val="0"/>
      <w:divBdr>
        <w:top w:val="none" w:sz="0" w:space="0" w:color="auto"/>
        <w:left w:val="none" w:sz="0" w:space="0" w:color="auto"/>
        <w:bottom w:val="none" w:sz="0" w:space="0" w:color="auto"/>
        <w:right w:val="none" w:sz="0" w:space="0" w:color="auto"/>
      </w:divBdr>
    </w:div>
    <w:div w:id="594827977">
      <w:marLeft w:val="480"/>
      <w:marRight w:val="0"/>
      <w:marTop w:val="0"/>
      <w:marBottom w:val="0"/>
      <w:divBdr>
        <w:top w:val="none" w:sz="0" w:space="0" w:color="auto"/>
        <w:left w:val="none" w:sz="0" w:space="0" w:color="auto"/>
        <w:bottom w:val="none" w:sz="0" w:space="0" w:color="auto"/>
        <w:right w:val="none" w:sz="0" w:space="0" w:color="auto"/>
      </w:divBdr>
    </w:div>
    <w:div w:id="594829629">
      <w:marLeft w:val="480"/>
      <w:marRight w:val="0"/>
      <w:marTop w:val="0"/>
      <w:marBottom w:val="0"/>
      <w:divBdr>
        <w:top w:val="none" w:sz="0" w:space="0" w:color="auto"/>
        <w:left w:val="none" w:sz="0" w:space="0" w:color="auto"/>
        <w:bottom w:val="none" w:sz="0" w:space="0" w:color="auto"/>
        <w:right w:val="none" w:sz="0" w:space="0" w:color="auto"/>
      </w:divBdr>
    </w:div>
    <w:div w:id="594941779">
      <w:marLeft w:val="480"/>
      <w:marRight w:val="0"/>
      <w:marTop w:val="0"/>
      <w:marBottom w:val="0"/>
      <w:divBdr>
        <w:top w:val="none" w:sz="0" w:space="0" w:color="auto"/>
        <w:left w:val="none" w:sz="0" w:space="0" w:color="auto"/>
        <w:bottom w:val="none" w:sz="0" w:space="0" w:color="auto"/>
        <w:right w:val="none" w:sz="0" w:space="0" w:color="auto"/>
      </w:divBdr>
    </w:div>
    <w:div w:id="595016522">
      <w:marLeft w:val="480"/>
      <w:marRight w:val="0"/>
      <w:marTop w:val="0"/>
      <w:marBottom w:val="0"/>
      <w:divBdr>
        <w:top w:val="none" w:sz="0" w:space="0" w:color="auto"/>
        <w:left w:val="none" w:sz="0" w:space="0" w:color="auto"/>
        <w:bottom w:val="none" w:sz="0" w:space="0" w:color="auto"/>
        <w:right w:val="none" w:sz="0" w:space="0" w:color="auto"/>
      </w:divBdr>
    </w:div>
    <w:div w:id="595021567">
      <w:marLeft w:val="480"/>
      <w:marRight w:val="0"/>
      <w:marTop w:val="0"/>
      <w:marBottom w:val="0"/>
      <w:divBdr>
        <w:top w:val="none" w:sz="0" w:space="0" w:color="auto"/>
        <w:left w:val="none" w:sz="0" w:space="0" w:color="auto"/>
        <w:bottom w:val="none" w:sz="0" w:space="0" w:color="auto"/>
        <w:right w:val="none" w:sz="0" w:space="0" w:color="auto"/>
      </w:divBdr>
    </w:div>
    <w:div w:id="595092539">
      <w:marLeft w:val="480"/>
      <w:marRight w:val="0"/>
      <w:marTop w:val="0"/>
      <w:marBottom w:val="0"/>
      <w:divBdr>
        <w:top w:val="none" w:sz="0" w:space="0" w:color="auto"/>
        <w:left w:val="none" w:sz="0" w:space="0" w:color="auto"/>
        <w:bottom w:val="none" w:sz="0" w:space="0" w:color="auto"/>
        <w:right w:val="none" w:sz="0" w:space="0" w:color="auto"/>
      </w:divBdr>
    </w:div>
    <w:div w:id="595139821">
      <w:marLeft w:val="480"/>
      <w:marRight w:val="0"/>
      <w:marTop w:val="0"/>
      <w:marBottom w:val="0"/>
      <w:divBdr>
        <w:top w:val="none" w:sz="0" w:space="0" w:color="auto"/>
        <w:left w:val="none" w:sz="0" w:space="0" w:color="auto"/>
        <w:bottom w:val="none" w:sz="0" w:space="0" w:color="auto"/>
        <w:right w:val="none" w:sz="0" w:space="0" w:color="auto"/>
      </w:divBdr>
    </w:div>
    <w:div w:id="595215212">
      <w:marLeft w:val="480"/>
      <w:marRight w:val="0"/>
      <w:marTop w:val="0"/>
      <w:marBottom w:val="0"/>
      <w:divBdr>
        <w:top w:val="none" w:sz="0" w:space="0" w:color="auto"/>
        <w:left w:val="none" w:sz="0" w:space="0" w:color="auto"/>
        <w:bottom w:val="none" w:sz="0" w:space="0" w:color="auto"/>
        <w:right w:val="none" w:sz="0" w:space="0" w:color="auto"/>
      </w:divBdr>
    </w:div>
    <w:div w:id="595215401">
      <w:marLeft w:val="480"/>
      <w:marRight w:val="0"/>
      <w:marTop w:val="0"/>
      <w:marBottom w:val="0"/>
      <w:divBdr>
        <w:top w:val="none" w:sz="0" w:space="0" w:color="auto"/>
        <w:left w:val="none" w:sz="0" w:space="0" w:color="auto"/>
        <w:bottom w:val="none" w:sz="0" w:space="0" w:color="auto"/>
        <w:right w:val="none" w:sz="0" w:space="0" w:color="auto"/>
      </w:divBdr>
    </w:div>
    <w:div w:id="595283547">
      <w:marLeft w:val="480"/>
      <w:marRight w:val="0"/>
      <w:marTop w:val="0"/>
      <w:marBottom w:val="0"/>
      <w:divBdr>
        <w:top w:val="none" w:sz="0" w:space="0" w:color="auto"/>
        <w:left w:val="none" w:sz="0" w:space="0" w:color="auto"/>
        <w:bottom w:val="none" w:sz="0" w:space="0" w:color="auto"/>
        <w:right w:val="none" w:sz="0" w:space="0" w:color="auto"/>
      </w:divBdr>
    </w:div>
    <w:div w:id="595285574">
      <w:marLeft w:val="480"/>
      <w:marRight w:val="0"/>
      <w:marTop w:val="0"/>
      <w:marBottom w:val="0"/>
      <w:divBdr>
        <w:top w:val="none" w:sz="0" w:space="0" w:color="auto"/>
        <w:left w:val="none" w:sz="0" w:space="0" w:color="auto"/>
        <w:bottom w:val="none" w:sz="0" w:space="0" w:color="auto"/>
        <w:right w:val="none" w:sz="0" w:space="0" w:color="auto"/>
      </w:divBdr>
    </w:div>
    <w:div w:id="595288480">
      <w:marLeft w:val="480"/>
      <w:marRight w:val="0"/>
      <w:marTop w:val="0"/>
      <w:marBottom w:val="0"/>
      <w:divBdr>
        <w:top w:val="none" w:sz="0" w:space="0" w:color="auto"/>
        <w:left w:val="none" w:sz="0" w:space="0" w:color="auto"/>
        <w:bottom w:val="none" w:sz="0" w:space="0" w:color="auto"/>
        <w:right w:val="none" w:sz="0" w:space="0" w:color="auto"/>
      </w:divBdr>
    </w:div>
    <w:div w:id="595290816">
      <w:marLeft w:val="480"/>
      <w:marRight w:val="0"/>
      <w:marTop w:val="0"/>
      <w:marBottom w:val="0"/>
      <w:divBdr>
        <w:top w:val="none" w:sz="0" w:space="0" w:color="auto"/>
        <w:left w:val="none" w:sz="0" w:space="0" w:color="auto"/>
        <w:bottom w:val="none" w:sz="0" w:space="0" w:color="auto"/>
        <w:right w:val="none" w:sz="0" w:space="0" w:color="auto"/>
      </w:divBdr>
    </w:div>
    <w:div w:id="595330894">
      <w:marLeft w:val="480"/>
      <w:marRight w:val="0"/>
      <w:marTop w:val="0"/>
      <w:marBottom w:val="0"/>
      <w:divBdr>
        <w:top w:val="none" w:sz="0" w:space="0" w:color="auto"/>
        <w:left w:val="none" w:sz="0" w:space="0" w:color="auto"/>
        <w:bottom w:val="none" w:sz="0" w:space="0" w:color="auto"/>
        <w:right w:val="none" w:sz="0" w:space="0" w:color="auto"/>
      </w:divBdr>
    </w:div>
    <w:div w:id="595358347">
      <w:marLeft w:val="480"/>
      <w:marRight w:val="0"/>
      <w:marTop w:val="0"/>
      <w:marBottom w:val="0"/>
      <w:divBdr>
        <w:top w:val="none" w:sz="0" w:space="0" w:color="auto"/>
        <w:left w:val="none" w:sz="0" w:space="0" w:color="auto"/>
        <w:bottom w:val="none" w:sz="0" w:space="0" w:color="auto"/>
        <w:right w:val="none" w:sz="0" w:space="0" w:color="auto"/>
      </w:divBdr>
    </w:div>
    <w:div w:id="595358459">
      <w:marLeft w:val="480"/>
      <w:marRight w:val="0"/>
      <w:marTop w:val="0"/>
      <w:marBottom w:val="0"/>
      <w:divBdr>
        <w:top w:val="none" w:sz="0" w:space="0" w:color="auto"/>
        <w:left w:val="none" w:sz="0" w:space="0" w:color="auto"/>
        <w:bottom w:val="none" w:sz="0" w:space="0" w:color="auto"/>
        <w:right w:val="none" w:sz="0" w:space="0" w:color="auto"/>
      </w:divBdr>
    </w:div>
    <w:div w:id="595358684">
      <w:marLeft w:val="480"/>
      <w:marRight w:val="0"/>
      <w:marTop w:val="0"/>
      <w:marBottom w:val="0"/>
      <w:divBdr>
        <w:top w:val="none" w:sz="0" w:space="0" w:color="auto"/>
        <w:left w:val="none" w:sz="0" w:space="0" w:color="auto"/>
        <w:bottom w:val="none" w:sz="0" w:space="0" w:color="auto"/>
        <w:right w:val="none" w:sz="0" w:space="0" w:color="auto"/>
      </w:divBdr>
    </w:div>
    <w:div w:id="595360306">
      <w:marLeft w:val="480"/>
      <w:marRight w:val="0"/>
      <w:marTop w:val="0"/>
      <w:marBottom w:val="0"/>
      <w:divBdr>
        <w:top w:val="none" w:sz="0" w:space="0" w:color="auto"/>
        <w:left w:val="none" w:sz="0" w:space="0" w:color="auto"/>
        <w:bottom w:val="none" w:sz="0" w:space="0" w:color="auto"/>
        <w:right w:val="none" w:sz="0" w:space="0" w:color="auto"/>
      </w:divBdr>
    </w:div>
    <w:div w:id="595360457">
      <w:marLeft w:val="480"/>
      <w:marRight w:val="0"/>
      <w:marTop w:val="0"/>
      <w:marBottom w:val="0"/>
      <w:divBdr>
        <w:top w:val="none" w:sz="0" w:space="0" w:color="auto"/>
        <w:left w:val="none" w:sz="0" w:space="0" w:color="auto"/>
        <w:bottom w:val="none" w:sz="0" w:space="0" w:color="auto"/>
        <w:right w:val="none" w:sz="0" w:space="0" w:color="auto"/>
      </w:divBdr>
    </w:div>
    <w:div w:id="595360969">
      <w:marLeft w:val="480"/>
      <w:marRight w:val="0"/>
      <w:marTop w:val="0"/>
      <w:marBottom w:val="0"/>
      <w:divBdr>
        <w:top w:val="none" w:sz="0" w:space="0" w:color="auto"/>
        <w:left w:val="none" w:sz="0" w:space="0" w:color="auto"/>
        <w:bottom w:val="none" w:sz="0" w:space="0" w:color="auto"/>
        <w:right w:val="none" w:sz="0" w:space="0" w:color="auto"/>
      </w:divBdr>
    </w:div>
    <w:div w:id="595405187">
      <w:marLeft w:val="480"/>
      <w:marRight w:val="0"/>
      <w:marTop w:val="0"/>
      <w:marBottom w:val="0"/>
      <w:divBdr>
        <w:top w:val="none" w:sz="0" w:space="0" w:color="auto"/>
        <w:left w:val="none" w:sz="0" w:space="0" w:color="auto"/>
        <w:bottom w:val="none" w:sz="0" w:space="0" w:color="auto"/>
        <w:right w:val="none" w:sz="0" w:space="0" w:color="auto"/>
      </w:divBdr>
    </w:div>
    <w:div w:id="595409328">
      <w:marLeft w:val="480"/>
      <w:marRight w:val="0"/>
      <w:marTop w:val="0"/>
      <w:marBottom w:val="0"/>
      <w:divBdr>
        <w:top w:val="none" w:sz="0" w:space="0" w:color="auto"/>
        <w:left w:val="none" w:sz="0" w:space="0" w:color="auto"/>
        <w:bottom w:val="none" w:sz="0" w:space="0" w:color="auto"/>
        <w:right w:val="none" w:sz="0" w:space="0" w:color="auto"/>
      </w:divBdr>
    </w:div>
    <w:div w:id="595477500">
      <w:marLeft w:val="480"/>
      <w:marRight w:val="0"/>
      <w:marTop w:val="0"/>
      <w:marBottom w:val="0"/>
      <w:divBdr>
        <w:top w:val="none" w:sz="0" w:space="0" w:color="auto"/>
        <w:left w:val="none" w:sz="0" w:space="0" w:color="auto"/>
        <w:bottom w:val="none" w:sz="0" w:space="0" w:color="auto"/>
        <w:right w:val="none" w:sz="0" w:space="0" w:color="auto"/>
      </w:divBdr>
    </w:div>
    <w:div w:id="595484040">
      <w:marLeft w:val="480"/>
      <w:marRight w:val="0"/>
      <w:marTop w:val="0"/>
      <w:marBottom w:val="0"/>
      <w:divBdr>
        <w:top w:val="none" w:sz="0" w:space="0" w:color="auto"/>
        <w:left w:val="none" w:sz="0" w:space="0" w:color="auto"/>
        <w:bottom w:val="none" w:sz="0" w:space="0" w:color="auto"/>
        <w:right w:val="none" w:sz="0" w:space="0" w:color="auto"/>
      </w:divBdr>
    </w:div>
    <w:div w:id="595484758">
      <w:marLeft w:val="480"/>
      <w:marRight w:val="0"/>
      <w:marTop w:val="0"/>
      <w:marBottom w:val="0"/>
      <w:divBdr>
        <w:top w:val="none" w:sz="0" w:space="0" w:color="auto"/>
        <w:left w:val="none" w:sz="0" w:space="0" w:color="auto"/>
        <w:bottom w:val="none" w:sz="0" w:space="0" w:color="auto"/>
        <w:right w:val="none" w:sz="0" w:space="0" w:color="auto"/>
      </w:divBdr>
    </w:div>
    <w:div w:id="595526958">
      <w:marLeft w:val="480"/>
      <w:marRight w:val="0"/>
      <w:marTop w:val="0"/>
      <w:marBottom w:val="0"/>
      <w:divBdr>
        <w:top w:val="none" w:sz="0" w:space="0" w:color="auto"/>
        <w:left w:val="none" w:sz="0" w:space="0" w:color="auto"/>
        <w:bottom w:val="none" w:sz="0" w:space="0" w:color="auto"/>
        <w:right w:val="none" w:sz="0" w:space="0" w:color="auto"/>
      </w:divBdr>
    </w:div>
    <w:div w:id="595557580">
      <w:marLeft w:val="480"/>
      <w:marRight w:val="0"/>
      <w:marTop w:val="0"/>
      <w:marBottom w:val="0"/>
      <w:divBdr>
        <w:top w:val="none" w:sz="0" w:space="0" w:color="auto"/>
        <w:left w:val="none" w:sz="0" w:space="0" w:color="auto"/>
        <w:bottom w:val="none" w:sz="0" w:space="0" w:color="auto"/>
        <w:right w:val="none" w:sz="0" w:space="0" w:color="auto"/>
      </w:divBdr>
    </w:div>
    <w:div w:id="595594064">
      <w:marLeft w:val="480"/>
      <w:marRight w:val="0"/>
      <w:marTop w:val="0"/>
      <w:marBottom w:val="0"/>
      <w:divBdr>
        <w:top w:val="none" w:sz="0" w:space="0" w:color="auto"/>
        <w:left w:val="none" w:sz="0" w:space="0" w:color="auto"/>
        <w:bottom w:val="none" w:sz="0" w:space="0" w:color="auto"/>
        <w:right w:val="none" w:sz="0" w:space="0" w:color="auto"/>
      </w:divBdr>
    </w:div>
    <w:div w:id="595594497">
      <w:marLeft w:val="480"/>
      <w:marRight w:val="0"/>
      <w:marTop w:val="0"/>
      <w:marBottom w:val="0"/>
      <w:divBdr>
        <w:top w:val="none" w:sz="0" w:space="0" w:color="auto"/>
        <w:left w:val="none" w:sz="0" w:space="0" w:color="auto"/>
        <w:bottom w:val="none" w:sz="0" w:space="0" w:color="auto"/>
        <w:right w:val="none" w:sz="0" w:space="0" w:color="auto"/>
      </w:divBdr>
    </w:div>
    <w:div w:id="595600426">
      <w:marLeft w:val="480"/>
      <w:marRight w:val="0"/>
      <w:marTop w:val="0"/>
      <w:marBottom w:val="0"/>
      <w:divBdr>
        <w:top w:val="none" w:sz="0" w:space="0" w:color="auto"/>
        <w:left w:val="none" w:sz="0" w:space="0" w:color="auto"/>
        <w:bottom w:val="none" w:sz="0" w:space="0" w:color="auto"/>
        <w:right w:val="none" w:sz="0" w:space="0" w:color="auto"/>
      </w:divBdr>
    </w:div>
    <w:div w:id="595602031">
      <w:marLeft w:val="480"/>
      <w:marRight w:val="0"/>
      <w:marTop w:val="0"/>
      <w:marBottom w:val="0"/>
      <w:divBdr>
        <w:top w:val="none" w:sz="0" w:space="0" w:color="auto"/>
        <w:left w:val="none" w:sz="0" w:space="0" w:color="auto"/>
        <w:bottom w:val="none" w:sz="0" w:space="0" w:color="auto"/>
        <w:right w:val="none" w:sz="0" w:space="0" w:color="auto"/>
      </w:divBdr>
    </w:div>
    <w:div w:id="595671507">
      <w:marLeft w:val="480"/>
      <w:marRight w:val="0"/>
      <w:marTop w:val="0"/>
      <w:marBottom w:val="0"/>
      <w:divBdr>
        <w:top w:val="none" w:sz="0" w:space="0" w:color="auto"/>
        <w:left w:val="none" w:sz="0" w:space="0" w:color="auto"/>
        <w:bottom w:val="none" w:sz="0" w:space="0" w:color="auto"/>
        <w:right w:val="none" w:sz="0" w:space="0" w:color="auto"/>
      </w:divBdr>
    </w:div>
    <w:div w:id="595671933">
      <w:marLeft w:val="480"/>
      <w:marRight w:val="0"/>
      <w:marTop w:val="0"/>
      <w:marBottom w:val="0"/>
      <w:divBdr>
        <w:top w:val="none" w:sz="0" w:space="0" w:color="auto"/>
        <w:left w:val="none" w:sz="0" w:space="0" w:color="auto"/>
        <w:bottom w:val="none" w:sz="0" w:space="0" w:color="auto"/>
        <w:right w:val="none" w:sz="0" w:space="0" w:color="auto"/>
      </w:divBdr>
    </w:div>
    <w:div w:id="595675203">
      <w:marLeft w:val="480"/>
      <w:marRight w:val="0"/>
      <w:marTop w:val="0"/>
      <w:marBottom w:val="0"/>
      <w:divBdr>
        <w:top w:val="none" w:sz="0" w:space="0" w:color="auto"/>
        <w:left w:val="none" w:sz="0" w:space="0" w:color="auto"/>
        <w:bottom w:val="none" w:sz="0" w:space="0" w:color="auto"/>
        <w:right w:val="none" w:sz="0" w:space="0" w:color="auto"/>
      </w:divBdr>
    </w:div>
    <w:div w:id="595750232">
      <w:marLeft w:val="480"/>
      <w:marRight w:val="0"/>
      <w:marTop w:val="0"/>
      <w:marBottom w:val="0"/>
      <w:divBdr>
        <w:top w:val="none" w:sz="0" w:space="0" w:color="auto"/>
        <w:left w:val="none" w:sz="0" w:space="0" w:color="auto"/>
        <w:bottom w:val="none" w:sz="0" w:space="0" w:color="auto"/>
        <w:right w:val="none" w:sz="0" w:space="0" w:color="auto"/>
      </w:divBdr>
    </w:div>
    <w:div w:id="595751304">
      <w:marLeft w:val="480"/>
      <w:marRight w:val="0"/>
      <w:marTop w:val="0"/>
      <w:marBottom w:val="0"/>
      <w:divBdr>
        <w:top w:val="none" w:sz="0" w:space="0" w:color="auto"/>
        <w:left w:val="none" w:sz="0" w:space="0" w:color="auto"/>
        <w:bottom w:val="none" w:sz="0" w:space="0" w:color="auto"/>
        <w:right w:val="none" w:sz="0" w:space="0" w:color="auto"/>
      </w:divBdr>
    </w:div>
    <w:div w:id="595753622">
      <w:marLeft w:val="480"/>
      <w:marRight w:val="0"/>
      <w:marTop w:val="0"/>
      <w:marBottom w:val="0"/>
      <w:divBdr>
        <w:top w:val="none" w:sz="0" w:space="0" w:color="auto"/>
        <w:left w:val="none" w:sz="0" w:space="0" w:color="auto"/>
        <w:bottom w:val="none" w:sz="0" w:space="0" w:color="auto"/>
        <w:right w:val="none" w:sz="0" w:space="0" w:color="auto"/>
      </w:divBdr>
    </w:div>
    <w:div w:id="595754313">
      <w:marLeft w:val="480"/>
      <w:marRight w:val="0"/>
      <w:marTop w:val="0"/>
      <w:marBottom w:val="0"/>
      <w:divBdr>
        <w:top w:val="none" w:sz="0" w:space="0" w:color="auto"/>
        <w:left w:val="none" w:sz="0" w:space="0" w:color="auto"/>
        <w:bottom w:val="none" w:sz="0" w:space="0" w:color="auto"/>
        <w:right w:val="none" w:sz="0" w:space="0" w:color="auto"/>
      </w:divBdr>
    </w:div>
    <w:div w:id="595788702">
      <w:marLeft w:val="480"/>
      <w:marRight w:val="0"/>
      <w:marTop w:val="0"/>
      <w:marBottom w:val="0"/>
      <w:divBdr>
        <w:top w:val="none" w:sz="0" w:space="0" w:color="auto"/>
        <w:left w:val="none" w:sz="0" w:space="0" w:color="auto"/>
        <w:bottom w:val="none" w:sz="0" w:space="0" w:color="auto"/>
        <w:right w:val="none" w:sz="0" w:space="0" w:color="auto"/>
      </w:divBdr>
    </w:div>
    <w:div w:id="595794231">
      <w:marLeft w:val="480"/>
      <w:marRight w:val="0"/>
      <w:marTop w:val="0"/>
      <w:marBottom w:val="0"/>
      <w:divBdr>
        <w:top w:val="none" w:sz="0" w:space="0" w:color="auto"/>
        <w:left w:val="none" w:sz="0" w:space="0" w:color="auto"/>
        <w:bottom w:val="none" w:sz="0" w:space="0" w:color="auto"/>
        <w:right w:val="none" w:sz="0" w:space="0" w:color="auto"/>
      </w:divBdr>
    </w:div>
    <w:div w:id="595865966">
      <w:marLeft w:val="480"/>
      <w:marRight w:val="0"/>
      <w:marTop w:val="0"/>
      <w:marBottom w:val="0"/>
      <w:divBdr>
        <w:top w:val="none" w:sz="0" w:space="0" w:color="auto"/>
        <w:left w:val="none" w:sz="0" w:space="0" w:color="auto"/>
        <w:bottom w:val="none" w:sz="0" w:space="0" w:color="auto"/>
        <w:right w:val="none" w:sz="0" w:space="0" w:color="auto"/>
      </w:divBdr>
    </w:div>
    <w:div w:id="595868678">
      <w:marLeft w:val="480"/>
      <w:marRight w:val="0"/>
      <w:marTop w:val="0"/>
      <w:marBottom w:val="0"/>
      <w:divBdr>
        <w:top w:val="none" w:sz="0" w:space="0" w:color="auto"/>
        <w:left w:val="none" w:sz="0" w:space="0" w:color="auto"/>
        <w:bottom w:val="none" w:sz="0" w:space="0" w:color="auto"/>
        <w:right w:val="none" w:sz="0" w:space="0" w:color="auto"/>
      </w:divBdr>
    </w:div>
    <w:div w:id="595868771">
      <w:marLeft w:val="480"/>
      <w:marRight w:val="0"/>
      <w:marTop w:val="0"/>
      <w:marBottom w:val="0"/>
      <w:divBdr>
        <w:top w:val="none" w:sz="0" w:space="0" w:color="auto"/>
        <w:left w:val="none" w:sz="0" w:space="0" w:color="auto"/>
        <w:bottom w:val="none" w:sz="0" w:space="0" w:color="auto"/>
        <w:right w:val="none" w:sz="0" w:space="0" w:color="auto"/>
      </w:divBdr>
    </w:div>
    <w:div w:id="595871650">
      <w:marLeft w:val="480"/>
      <w:marRight w:val="0"/>
      <w:marTop w:val="0"/>
      <w:marBottom w:val="0"/>
      <w:divBdr>
        <w:top w:val="none" w:sz="0" w:space="0" w:color="auto"/>
        <w:left w:val="none" w:sz="0" w:space="0" w:color="auto"/>
        <w:bottom w:val="none" w:sz="0" w:space="0" w:color="auto"/>
        <w:right w:val="none" w:sz="0" w:space="0" w:color="auto"/>
      </w:divBdr>
    </w:div>
    <w:div w:id="595943809">
      <w:marLeft w:val="480"/>
      <w:marRight w:val="0"/>
      <w:marTop w:val="0"/>
      <w:marBottom w:val="0"/>
      <w:divBdr>
        <w:top w:val="none" w:sz="0" w:space="0" w:color="auto"/>
        <w:left w:val="none" w:sz="0" w:space="0" w:color="auto"/>
        <w:bottom w:val="none" w:sz="0" w:space="0" w:color="auto"/>
        <w:right w:val="none" w:sz="0" w:space="0" w:color="auto"/>
      </w:divBdr>
    </w:div>
    <w:div w:id="596060567">
      <w:marLeft w:val="480"/>
      <w:marRight w:val="0"/>
      <w:marTop w:val="0"/>
      <w:marBottom w:val="0"/>
      <w:divBdr>
        <w:top w:val="none" w:sz="0" w:space="0" w:color="auto"/>
        <w:left w:val="none" w:sz="0" w:space="0" w:color="auto"/>
        <w:bottom w:val="none" w:sz="0" w:space="0" w:color="auto"/>
        <w:right w:val="none" w:sz="0" w:space="0" w:color="auto"/>
      </w:divBdr>
    </w:div>
    <w:div w:id="596137718">
      <w:marLeft w:val="480"/>
      <w:marRight w:val="0"/>
      <w:marTop w:val="0"/>
      <w:marBottom w:val="0"/>
      <w:divBdr>
        <w:top w:val="none" w:sz="0" w:space="0" w:color="auto"/>
        <w:left w:val="none" w:sz="0" w:space="0" w:color="auto"/>
        <w:bottom w:val="none" w:sz="0" w:space="0" w:color="auto"/>
        <w:right w:val="none" w:sz="0" w:space="0" w:color="auto"/>
      </w:divBdr>
    </w:div>
    <w:div w:id="596249792">
      <w:marLeft w:val="480"/>
      <w:marRight w:val="0"/>
      <w:marTop w:val="0"/>
      <w:marBottom w:val="0"/>
      <w:divBdr>
        <w:top w:val="none" w:sz="0" w:space="0" w:color="auto"/>
        <w:left w:val="none" w:sz="0" w:space="0" w:color="auto"/>
        <w:bottom w:val="none" w:sz="0" w:space="0" w:color="auto"/>
        <w:right w:val="none" w:sz="0" w:space="0" w:color="auto"/>
      </w:divBdr>
    </w:div>
    <w:div w:id="596252541">
      <w:marLeft w:val="480"/>
      <w:marRight w:val="0"/>
      <w:marTop w:val="0"/>
      <w:marBottom w:val="0"/>
      <w:divBdr>
        <w:top w:val="none" w:sz="0" w:space="0" w:color="auto"/>
        <w:left w:val="none" w:sz="0" w:space="0" w:color="auto"/>
        <w:bottom w:val="none" w:sz="0" w:space="0" w:color="auto"/>
        <w:right w:val="none" w:sz="0" w:space="0" w:color="auto"/>
      </w:divBdr>
    </w:div>
    <w:div w:id="596258758">
      <w:marLeft w:val="480"/>
      <w:marRight w:val="0"/>
      <w:marTop w:val="0"/>
      <w:marBottom w:val="0"/>
      <w:divBdr>
        <w:top w:val="none" w:sz="0" w:space="0" w:color="auto"/>
        <w:left w:val="none" w:sz="0" w:space="0" w:color="auto"/>
        <w:bottom w:val="none" w:sz="0" w:space="0" w:color="auto"/>
        <w:right w:val="none" w:sz="0" w:space="0" w:color="auto"/>
      </w:divBdr>
    </w:div>
    <w:div w:id="596325764">
      <w:marLeft w:val="480"/>
      <w:marRight w:val="0"/>
      <w:marTop w:val="0"/>
      <w:marBottom w:val="0"/>
      <w:divBdr>
        <w:top w:val="none" w:sz="0" w:space="0" w:color="auto"/>
        <w:left w:val="none" w:sz="0" w:space="0" w:color="auto"/>
        <w:bottom w:val="none" w:sz="0" w:space="0" w:color="auto"/>
        <w:right w:val="none" w:sz="0" w:space="0" w:color="auto"/>
      </w:divBdr>
    </w:div>
    <w:div w:id="596402698">
      <w:marLeft w:val="480"/>
      <w:marRight w:val="0"/>
      <w:marTop w:val="0"/>
      <w:marBottom w:val="0"/>
      <w:divBdr>
        <w:top w:val="none" w:sz="0" w:space="0" w:color="auto"/>
        <w:left w:val="none" w:sz="0" w:space="0" w:color="auto"/>
        <w:bottom w:val="none" w:sz="0" w:space="0" w:color="auto"/>
        <w:right w:val="none" w:sz="0" w:space="0" w:color="auto"/>
      </w:divBdr>
    </w:div>
    <w:div w:id="596402762">
      <w:marLeft w:val="480"/>
      <w:marRight w:val="0"/>
      <w:marTop w:val="0"/>
      <w:marBottom w:val="0"/>
      <w:divBdr>
        <w:top w:val="none" w:sz="0" w:space="0" w:color="auto"/>
        <w:left w:val="none" w:sz="0" w:space="0" w:color="auto"/>
        <w:bottom w:val="none" w:sz="0" w:space="0" w:color="auto"/>
        <w:right w:val="none" w:sz="0" w:space="0" w:color="auto"/>
      </w:divBdr>
    </w:div>
    <w:div w:id="596448152">
      <w:marLeft w:val="480"/>
      <w:marRight w:val="0"/>
      <w:marTop w:val="0"/>
      <w:marBottom w:val="0"/>
      <w:divBdr>
        <w:top w:val="none" w:sz="0" w:space="0" w:color="auto"/>
        <w:left w:val="none" w:sz="0" w:space="0" w:color="auto"/>
        <w:bottom w:val="none" w:sz="0" w:space="0" w:color="auto"/>
        <w:right w:val="none" w:sz="0" w:space="0" w:color="auto"/>
      </w:divBdr>
    </w:div>
    <w:div w:id="596449523">
      <w:marLeft w:val="480"/>
      <w:marRight w:val="0"/>
      <w:marTop w:val="0"/>
      <w:marBottom w:val="0"/>
      <w:divBdr>
        <w:top w:val="none" w:sz="0" w:space="0" w:color="auto"/>
        <w:left w:val="none" w:sz="0" w:space="0" w:color="auto"/>
        <w:bottom w:val="none" w:sz="0" w:space="0" w:color="auto"/>
        <w:right w:val="none" w:sz="0" w:space="0" w:color="auto"/>
      </w:divBdr>
    </w:div>
    <w:div w:id="596450800">
      <w:marLeft w:val="640"/>
      <w:marRight w:val="0"/>
      <w:marTop w:val="0"/>
      <w:marBottom w:val="0"/>
      <w:divBdr>
        <w:top w:val="none" w:sz="0" w:space="0" w:color="auto"/>
        <w:left w:val="none" w:sz="0" w:space="0" w:color="auto"/>
        <w:bottom w:val="none" w:sz="0" w:space="0" w:color="auto"/>
        <w:right w:val="none" w:sz="0" w:space="0" w:color="auto"/>
      </w:divBdr>
    </w:div>
    <w:div w:id="596523129">
      <w:marLeft w:val="480"/>
      <w:marRight w:val="0"/>
      <w:marTop w:val="0"/>
      <w:marBottom w:val="0"/>
      <w:divBdr>
        <w:top w:val="none" w:sz="0" w:space="0" w:color="auto"/>
        <w:left w:val="none" w:sz="0" w:space="0" w:color="auto"/>
        <w:bottom w:val="none" w:sz="0" w:space="0" w:color="auto"/>
        <w:right w:val="none" w:sz="0" w:space="0" w:color="auto"/>
      </w:divBdr>
    </w:div>
    <w:div w:id="596524137">
      <w:marLeft w:val="480"/>
      <w:marRight w:val="0"/>
      <w:marTop w:val="0"/>
      <w:marBottom w:val="0"/>
      <w:divBdr>
        <w:top w:val="none" w:sz="0" w:space="0" w:color="auto"/>
        <w:left w:val="none" w:sz="0" w:space="0" w:color="auto"/>
        <w:bottom w:val="none" w:sz="0" w:space="0" w:color="auto"/>
        <w:right w:val="none" w:sz="0" w:space="0" w:color="auto"/>
      </w:divBdr>
    </w:div>
    <w:div w:id="596599162">
      <w:marLeft w:val="480"/>
      <w:marRight w:val="0"/>
      <w:marTop w:val="0"/>
      <w:marBottom w:val="0"/>
      <w:divBdr>
        <w:top w:val="none" w:sz="0" w:space="0" w:color="auto"/>
        <w:left w:val="none" w:sz="0" w:space="0" w:color="auto"/>
        <w:bottom w:val="none" w:sz="0" w:space="0" w:color="auto"/>
        <w:right w:val="none" w:sz="0" w:space="0" w:color="auto"/>
      </w:divBdr>
    </w:div>
    <w:div w:id="596645273">
      <w:marLeft w:val="480"/>
      <w:marRight w:val="0"/>
      <w:marTop w:val="0"/>
      <w:marBottom w:val="0"/>
      <w:divBdr>
        <w:top w:val="none" w:sz="0" w:space="0" w:color="auto"/>
        <w:left w:val="none" w:sz="0" w:space="0" w:color="auto"/>
        <w:bottom w:val="none" w:sz="0" w:space="0" w:color="auto"/>
        <w:right w:val="none" w:sz="0" w:space="0" w:color="auto"/>
      </w:divBdr>
    </w:div>
    <w:div w:id="596713122">
      <w:marLeft w:val="480"/>
      <w:marRight w:val="0"/>
      <w:marTop w:val="0"/>
      <w:marBottom w:val="0"/>
      <w:divBdr>
        <w:top w:val="none" w:sz="0" w:space="0" w:color="auto"/>
        <w:left w:val="none" w:sz="0" w:space="0" w:color="auto"/>
        <w:bottom w:val="none" w:sz="0" w:space="0" w:color="auto"/>
        <w:right w:val="none" w:sz="0" w:space="0" w:color="auto"/>
      </w:divBdr>
    </w:div>
    <w:div w:id="596713343">
      <w:marLeft w:val="480"/>
      <w:marRight w:val="0"/>
      <w:marTop w:val="0"/>
      <w:marBottom w:val="0"/>
      <w:divBdr>
        <w:top w:val="none" w:sz="0" w:space="0" w:color="auto"/>
        <w:left w:val="none" w:sz="0" w:space="0" w:color="auto"/>
        <w:bottom w:val="none" w:sz="0" w:space="0" w:color="auto"/>
        <w:right w:val="none" w:sz="0" w:space="0" w:color="auto"/>
      </w:divBdr>
    </w:div>
    <w:div w:id="596790872">
      <w:marLeft w:val="480"/>
      <w:marRight w:val="0"/>
      <w:marTop w:val="0"/>
      <w:marBottom w:val="0"/>
      <w:divBdr>
        <w:top w:val="none" w:sz="0" w:space="0" w:color="auto"/>
        <w:left w:val="none" w:sz="0" w:space="0" w:color="auto"/>
        <w:bottom w:val="none" w:sz="0" w:space="0" w:color="auto"/>
        <w:right w:val="none" w:sz="0" w:space="0" w:color="auto"/>
      </w:divBdr>
    </w:div>
    <w:div w:id="596792062">
      <w:marLeft w:val="480"/>
      <w:marRight w:val="0"/>
      <w:marTop w:val="0"/>
      <w:marBottom w:val="0"/>
      <w:divBdr>
        <w:top w:val="none" w:sz="0" w:space="0" w:color="auto"/>
        <w:left w:val="none" w:sz="0" w:space="0" w:color="auto"/>
        <w:bottom w:val="none" w:sz="0" w:space="0" w:color="auto"/>
        <w:right w:val="none" w:sz="0" w:space="0" w:color="auto"/>
      </w:divBdr>
    </w:div>
    <w:div w:id="596863625">
      <w:marLeft w:val="480"/>
      <w:marRight w:val="0"/>
      <w:marTop w:val="0"/>
      <w:marBottom w:val="0"/>
      <w:divBdr>
        <w:top w:val="none" w:sz="0" w:space="0" w:color="auto"/>
        <w:left w:val="none" w:sz="0" w:space="0" w:color="auto"/>
        <w:bottom w:val="none" w:sz="0" w:space="0" w:color="auto"/>
        <w:right w:val="none" w:sz="0" w:space="0" w:color="auto"/>
      </w:divBdr>
    </w:div>
    <w:div w:id="596865280">
      <w:marLeft w:val="480"/>
      <w:marRight w:val="0"/>
      <w:marTop w:val="0"/>
      <w:marBottom w:val="0"/>
      <w:divBdr>
        <w:top w:val="none" w:sz="0" w:space="0" w:color="auto"/>
        <w:left w:val="none" w:sz="0" w:space="0" w:color="auto"/>
        <w:bottom w:val="none" w:sz="0" w:space="0" w:color="auto"/>
        <w:right w:val="none" w:sz="0" w:space="0" w:color="auto"/>
      </w:divBdr>
    </w:div>
    <w:div w:id="596868338">
      <w:marLeft w:val="480"/>
      <w:marRight w:val="0"/>
      <w:marTop w:val="0"/>
      <w:marBottom w:val="0"/>
      <w:divBdr>
        <w:top w:val="none" w:sz="0" w:space="0" w:color="auto"/>
        <w:left w:val="none" w:sz="0" w:space="0" w:color="auto"/>
        <w:bottom w:val="none" w:sz="0" w:space="0" w:color="auto"/>
        <w:right w:val="none" w:sz="0" w:space="0" w:color="auto"/>
      </w:divBdr>
    </w:div>
    <w:div w:id="596909281">
      <w:marLeft w:val="480"/>
      <w:marRight w:val="0"/>
      <w:marTop w:val="0"/>
      <w:marBottom w:val="0"/>
      <w:divBdr>
        <w:top w:val="none" w:sz="0" w:space="0" w:color="auto"/>
        <w:left w:val="none" w:sz="0" w:space="0" w:color="auto"/>
        <w:bottom w:val="none" w:sz="0" w:space="0" w:color="auto"/>
        <w:right w:val="none" w:sz="0" w:space="0" w:color="auto"/>
      </w:divBdr>
    </w:div>
    <w:div w:id="596910709">
      <w:marLeft w:val="480"/>
      <w:marRight w:val="0"/>
      <w:marTop w:val="0"/>
      <w:marBottom w:val="0"/>
      <w:divBdr>
        <w:top w:val="none" w:sz="0" w:space="0" w:color="auto"/>
        <w:left w:val="none" w:sz="0" w:space="0" w:color="auto"/>
        <w:bottom w:val="none" w:sz="0" w:space="0" w:color="auto"/>
        <w:right w:val="none" w:sz="0" w:space="0" w:color="auto"/>
      </w:divBdr>
    </w:div>
    <w:div w:id="596914036">
      <w:marLeft w:val="480"/>
      <w:marRight w:val="0"/>
      <w:marTop w:val="0"/>
      <w:marBottom w:val="0"/>
      <w:divBdr>
        <w:top w:val="none" w:sz="0" w:space="0" w:color="auto"/>
        <w:left w:val="none" w:sz="0" w:space="0" w:color="auto"/>
        <w:bottom w:val="none" w:sz="0" w:space="0" w:color="auto"/>
        <w:right w:val="none" w:sz="0" w:space="0" w:color="auto"/>
      </w:divBdr>
    </w:div>
    <w:div w:id="596980076">
      <w:marLeft w:val="480"/>
      <w:marRight w:val="0"/>
      <w:marTop w:val="0"/>
      <w:marBottom w:val="0"/>
      <w:divBdr>
        <w:top w:val="none" w:sz="0" w:space="0" w:color="auto"/>
        <w:left w:val="none" w:sz="0" w:space="0" w:color="auto"/>
        <w:bottom w:val="none" w:sz="0" w:space="0" w:color="auto"/>
        <w:right w:val="none" w:sz="0" w:space="0" w:color="auto"/>
      </w:divBdr>
    </w:div>
    <w:div w:id="596981890">
      <w:marLeft w:val="480"/>
      <w:marRight w:val="0"/>
      <w:marTop w:val="0"/>
      <w:marBottom w:val="0"/>
      <w:divBdr>
        <w:top w:val="none" w:sz="0" w:space="0" w:color="auto"/>
        <w:left w:val="none" w:sz="0" w:space="0" w:color="auto"/>
        <w:bottom w:val="none" w:sz="0" w:space="0" w:color="auto"/>
        <w:right w:val="none" w:sz="0" w:space="0" w:color="auto"/>
      </w:divBdr>
    </w:div>
    <w:div w:id="596982143">
      <w:marLeft w:val="480"/>
      <w:marRight w:val="0"/>
      <w:marTop w:val="0"/>
      <w:marBottom w:val="0"/>
      <w:divBdr>
        <w:top w:val="none" w:sz="0" w:space="0" w:color="auto"/>
        <w:left w:val="none" w:sz="0" w:space="0" w:color="auto"/>
        <w:bottom w:val="none" w:sz="0" w:space="0" w:color="auto"/>
        <w:right w:val="none" w:sz="0" w:space="0" w:color="auto"/>
      </w:divBdr>
    </w:div>
    <w:div w:id="596985281">
      <w:marLeft w:val="480"/>
      <w:marRight w:val="0"/>
      <w:marTop w:val="0"/>
      <w:marBottom w:val="0"/>
      <w:divBdr>
        <w:top w:val="none" w:sz="0" w:space="0" w:color="auto"/>
        <w:left w:val="none" w:sz="0" w:space="0" w:color="auto"/>
        <w:bottom w:val="none" w:sz="0" w:space="0" w:color="auto"/>
        <w:right w:val="none" w:sz="0" w:space="0" w:color="auto"/>
      </w:divBdr>
    </w:div>
    <w:div w:id="596986162">
      <w:marLeft w:val="480"/>
      <w:marRight w:val="0"/>
      <w:marTop w:val="0"/>
      <w:marBottom w:val="0"/>
      <w:divBdr>
        <w:top w:val="none" w:sz="0" w:space="0" w:color="auto"/>
        <w:left w:val="none" w:sz="0" w:space="0" w:color="auto"/>
        <w:bottom w:val="none" w:sz="0" w:space="0" w:color="auto"/>
        <w:right w:val="none" w:sz="0" w:space="0" w:color="auto"/>
      </w:divBdr>
    </w:div>
    <w:div w:id="596987337">
      <w:marLeft w:val="480"/>
      <w:marRight w:val="0"/>
      <w:marTop w:val="0"/>
      <w:marBottom w:val="0"/>
      <w:divBdr>
        <w:top w:val="none" w:sz="0" w:space="0" w:color="auto"/>
        <w:left w:val="none" w:sz="0" w:space="0" w:color="auto"/>
        <w:bottom w:val="none" w:sz="0" w:space="0" w:color="auto"/>
        <w:right w:val="none" w:sz="0" w:space="0" w:color="auto"/>
      </w:divBdr>
    </w:div>
    <w:div w:id="596988000">
      <w:marLeft w:val="480"/>
      <w:marRight w:val="0"/>
      <w:marTop w:val="0"/>
      <w:marBottom w:val="0"/>
      <w:divBdr>
        <w:top w:val="none" w:sz="0" w:space="0" w:color="auto"/>
        <w:left w:val="none" w:sz="0" w:space="0" w:color="auto"/>
        <w:bottom w:val="none" w:sz="0" w:space="0" w:color="auto"/>
        <w:right w:val="none" w:sz="0" w:space="0" w:color="auto"/>
      </w:divBdr>
    </w:div>
    <w:div w:id="597060095">
      <w:marLeft w:val="480"/>
      <w:marRight w:val="0"/>
      <w:marTop w:val="0"/>
      <w:marBottom w:val="0"/>
      <w:divBdr>
        <w:top w:val="none" w:sz="0" w:space="0" w:color="auto"/>
        <w:left w:val="none" w:sz="0" w:space="0" w:color="auto"/>
        <w:bottom w:val="none" w:sz="0" w:space="0" w:color="auto"/>
        <w:right w:val="none" w:sz="0" w:space="0" w:color="auto"/>
      </w:divBdr>
    </w:div>
    <w:div w:id="597099648">
      <w:marLeft w:val="0"/>
      <w:marRight w:val="0"/>
      <w:marTop w:val="0"/>
      <w:marBottom w:val="0"/>
      <w:divBdr>
        <w:top w:val="none" w:sz="0" w:space="0" w:color="auto"/>
        <w:left w:val="none" w:sz="0" w:space="0" w:color="auto"/>
        <w:bottom w:val="none" w:sz="0" w:space="0" w:color="auto"/>
        <w:right w:val="none" w:sz="0" w:space="0" w:color="auto"/>
      </w:divBdr>
    </w:div>
    <w:div w:id="597173909">
      <w:marLeft w:val="480"/>
      <w:marRight w:val="0"/>
      <w:marTop w:val="0"/>
      <w:marBottom w:val="0"/>
      <w:divBdr>
        <w:top w:val="none" w:sz="0" w:space="0" w:color="auto"/>
        <w:left w:val="none" w:sz="0" w:space="0" w:color="auto"/>
        <w:bottom w:val="none" w:sz="0" w:space="0" w:color="auto"/>
        <w:right w:val="none" w:sz="0" w:space="0" w:color="auto"/>
      </w:divBdr>
    </w:div>
    <w:div w:id="597176613">
      <w:marLeft w:val="480"/>
      <w:marRight w:val="0"/>
      <w:marTop w:val="0"/>
      <w:marBottom w:val="0"/>
      <w:divBdr>
        <w:top w:val="none" w:sz="0" w:space="0" w:color="auto"/>
        <w:left w:val="none" w:sz="0" w:space="0" w:color="auto"/>
        <w:bottom w:val="none" w:sz="0" w:space="0" w:color="auto"/>
        <w:right w:val="none" w:sz="0" w:space="0" w:color="auto"/>
      </w:divBdr>
    </w:div>
    <w:div w:id="597177788">
      <w:marLeft w:val="480"/>
      <w:marRight w:val="0"/>
      <w:marTop w:val="0"/>
      <w:marBottom w:val="0"/>
      <w:divBdr>
        <w:top w:val="none" w:sz="0" w:space="0" w:color="auto"/>
        <w:left w:val="none" w:sz="0" w:space="0" w:color="auto"/>
        <w:bottom w:val="none" w:sz="0" w:space="0" w:color="auto"/>
        <w:right w:val="none" w:sz="0" w:space="0" w:color="auto"/>
      </w:divBdr>
    </w:div>
    <w:div w:id="597182538">
      <w:marLeft w:val="480"/>
      <w:marRight w:val="0"/>
      <w:marTop w:val="0"/>
      <w:marBottom w:val="0"/>
      <w:divBdr>
        <w:top w:val="none" w:sz="0" w:space="0" w:color="auto"/>
        <w:left w:val="none" w:sz="0" w:space="0" w:color="auto"/>
        <w:bottom w:val="none" w:sz="0" w:space="0" w:color="auto"/>
        <w:right w:val="none" w:sz="0" w:space="0" w:color="auto"/>
      </w:divBdr>
    </w:div>
    <w:div w:id="597249425">
      <w:marLeft w:val="480"/>
      <w:marRight w:val="0"/>
      <w:marTop w:val="0"/>
      <w:marBottom w:val="0"/>
      <w:divBdr>
        <w:top w:val="none" w:sz="0" w:space="0" w:color="auto"/>
        <w:left w:val="none" w:sz="0" w:space="0" w:color="auto"/>
        <w:bottom w:val="none" w:sz="0" w:space="0" w:color="auto"/>
        <w:right w:val="none" w:sz="0" w:space="0" w:color="auto"/>
      </w:divBdr>
    </w:div>
    <w:div w:id="597250655">
      <w:marLeft w:val="480"/>
      <w:marRight w:val="0"/>
      <w:marTop w:val="0"/>
      <w:marBottom w:val="0"/>
      <w:divBdr>
        <w:top w:val="none" w:sz="0" w:space="0" w:color="auto"/>
        <w:left w:val="none" w:sz="0" w:space="0" w:color="auto"/>
        <w:bottom w:val="none" w:sz="0" w:space="0" w:color="auto"/>
        <w:right w:val="none" w:sz="0" w:space="0" w:color="auto"/>
      </w:divBdr>
    </w:div>
    <w:div w:id="597250852">
      <w:marLeft w:val="480"/>
      <w:marRight w:val="0"/>
      <w:marTop w:val="0"/>
      <w:marBottom w:val="0"/>
      <w:divBdr>
        <w:top w:val="none" w:sz="0" w:space="0" w:color="auto"/>
        <w:left w:val="none" w:sz="0" w:space="0" w:color="auto"/>
        <w:bottom w:val="none" w:sz="0" w:space="0" w:color="auto"/>
        <w:right w:val="none" w:sz="0" w:space="0" w:color="auto"/>
      </w:divBdr>
    </w:div>
    <w:div w:id="597255046">
      <w:marLeft w:val="480"/>
      <w:marRight w:val="0"/>
      <w:marTop w:val="0"/>
      <w:marBottom w:val="0"/>
      <w:divBdr>
        <w:top w:val="none" w:sz="0" w:space="0" w:color="auto"/>
        <w:left w:val="none" w:sz="0" w:space="0" w:color="auto"/>
        <w:bottom w:val="none" w:sz="0" w:space="0" w:color="auto"/>
        <w:right w:val="none" w:sz="0" w:space="0" w:color="auto"/>
      </w:divBdr>
    </w:div>
    <w:div w:id="597298940">
      <w:marLeft w:val="480"/>
      <w:marRight w:val="0"/>
      <w:marTop w:val="0"/>
      <w:marBottom w:val="0"/>
      <w:divBdr>
        <w:top w:val="none" w:sz="0" w:space="0" w:color="auto"/>
        <w:left w:val="none" w:sz="0" w:space="0" w:color="auto"/>
        <w:bottom w:val="none" w:sz="0" w:space="0" w:color="auto"/>
        <w:right w:val="none" w:sz="0" w:space="0" w:color="auto"/>
      </w:divBdr>
    </w:div>
    <w:div w:id="597370423">
      <w:marLeft w:val="480"/>
      <w:marRight w:val="0"/>
      <w:marTop w:val="0"/>
      <w:marBottom w:val="0"/>
      <w:divBdr>
        <w:top w:val="none" w:sz="0" w:space="0" w:color="auto"/>
        <w:left w:val="none" w:sz="0" w:space="0" w:color="auto"/>
        <w:bottom w:val="none" w:sz="0" w:space="0" w:color="auto"/>
        <w:right w:val="none" w:sz="0" w:space="0" w:color="auto"/>
      </w:divBdr>
    </w:div>
    <w:div w:id="597443154">
      <w:marLeft w:val="480"/>
      <w:marRight w:val="0"/>
      <w:marTop w:val="0"/>
      <w:marBottom w:val="0"/>
      <w:divBdr>
        <w:top w:val="none" w:sz="0" w:space="0" w:color="auto"/>
        <w:left w:val="none" w:sz="0" w:space="0" w:color="auto"/>
        <w:bottom w:val="none" w:sz="0" w:space="0" w:color="auto"/>
        <w:right w:val="none" w:sz="0" w:space="0" w:color="auto"/>
      </w:divBdr>
    </w:div>
    <w:div w:id="597445531">
      <w:marLeft w:val="480"/>
      <w:marRight w:val="0"/>
      <w:marTop w:val="0"/>
      <w:marBottom w:val="0"/>
      <w:divBdr>
        <w:top w:val="none" w:sz="0" w:space="0" w:color="auto"/>
        <w:left w:val="none" w:sz="0" w:space="0" w:color="auto"/>
        <w:bottom w:val="none" w:sz="0" w:space="0" w:color="auto"/>
        <w:right w:val="none" w:sz="0" w:space="0" w:color="auto"/>
      </w:divBdr>
    </w:div>
    <w:div w:id="597492661">
      <w:marLeft w:val="480"/>
      <w:marRight w:val="0"/>
      <w:marTop w:val="0"/>
      <w:marBottom w:val="0"/>
      <w:divBdr>
        <w:top w:val="none" w:sz="0" w:space="0" w:color="auto"/>
        <w:left w:val="none" w:sz="0" w:space="0" w:color="auto"/>
        <w:bottom w:val="none" w:sz="0" w:space="0" w:color="auto"/>
        <w:right w:val="none" w:sz="0" w:space="0" w:color="auto"/>
      </w:divBdr>
    </w:div>
    <w:div w:id="597492743">
      <w:marLeft w:val="480"/>
      <w:marRight w:val="0"/>
      <w:marTop w:val="0"/>
      <w:marBottom w:val="0"/>
      <w:divBdr>
        <w:top w:val="none" w:sz="0" w:space="0" w:color="auto"/>
        <w:left w:val="none" w:sz="0" w:space="0" w:color="auto"/>
        <w:bottom w:val="none" w:sz="0" w:space="0" w:color="auto"/>
        <w:right w:val="none" w:sz="0" w:space="0" w:color="auto"/>
      </w:divBdr>
    </w:div>
    <w:div w:id="597493991">
      <w:marLeft w:val="480"/>
      <w:marRight w:val="0"/>
      <w:marTop w:val="0"/>
      <w:marBottom w:val="0"/>
      <w:divBdr>
        <w:top w:val="none" w:sz="0" w:space="0" w:color="auto"/>
        <w:left w:val="none" w:sz="0" w:space="0" w:color="auto"/>
        <w:bottom w:val="none" w:sz="0" w:space="0" w:color="auto"/>
        <w:right w:val="none" w:sz="0" w:space="0" w:color="auto"/>
      </w:divBdr>
    </w:div>
    <w:div w:id="597520908">
      <w:marLeft w:val="480"/>
      <w:marRight w:val="0"/>
      <w:marTop w:val="0"/>
      <w:marBottom w:val="0"/>
      <w:divBdr>
        <w:top w:val="none" w:sz="0" w:space="0" w:color="auto"/>
        <w:left w:val="none" w:sz="0" w:space="0" w:color="auto"/>
        <w:bottom w:val="none" w:sz="0" w:space="0" w:color="auto"/>
        <w:right w:val="none" w:sz="0" w:space="0" w:color="auto"/>
      </w:divBdr>
    </w:div>
    <w:div w:id="597523257">
      <w:marLeft w:val="640"/>
      <w:marRight w:val="0"/>
      <w:marTop w:val="0"/>
      <w:marBottom w:val="0"/>
      <w:divBdr>
        <w:top w:val="none" w:sz="0" w:space="0" w:color="auto"/>
        <w:left w:val="none" w:sz="0" w:space="0" w:color="auto"/>
        <w:bottom w:val="none" w:sz="0" w:space="0" w:color="auto"/>
        <w:right w:val="none" w:sz="0" w:space="0" w:color="auto"/>
      </w:divBdr>
    </w:div>
    <w:div w:id="597561903">
      <w:marLeft w:val="480"/>
      <w:marRight w:val="0"/>
      <w:marTop w:val="0"/>
      <w:marBottom w:val="0"/>
      <w:divBdr>
        <w:top w:val="none" w:sz="0" w:space="0" w:color="auto"/>
        <w:left w:val="none" w:sz="0" w:space="0" w:color="auto"/>
        <w:bottom w:val="none" w:sz="0" w:space="0" w:color="auto"/>
        <w:right w:val="none" w:sz="0" w:space="0" w:color="auto"/>
      </w:divBdr>
    </w:div>
    <w:div w:id="597636012">
      <w:marLeft w:val="480"/>
      <w:marRight w:val="0"/>
      <w:marTop w:val="0"/>
      <w:marBottom w:val="0"/>
      <w:divBdr>
        <w:top w:val="none" w:sz="0" w:space="0" w:color="auto"/>
        <w:left w:val="none" w:sz="0" w:space="0" w:color="auto"/>
        <w:bottom w:val="none" w:sz="0" w:space="0" w:color="auto"/>
        <w:right w:val="none" w:sz="0" w:space="0" w:color="auto"/>
      </w:divBdr>
    </w:div>
    <w:div w:id="597638667">
      <w:marLeft w:val="480"/>
      <w:marRight w:val="0"/>
      <w:marTop w:val="0"/>
      <w:marBottom w:val="0"/>
      <w:divBdr>
        <w:top w:val="none" w:sz="0" w:space="0" w:color="auto"/>
        <w:left w:val="none" w:sz="0" w:space="0" w:color="auto"/>
        <w:bottom w:val="none" w:sz="0" w:space="0" w:color="auto"/>
        <w:right w:val="none" w:sz="0" w:space="0" w:color="auto"/>
      </w:divBdr>
    </w:div>
    <w:div w:id="597641357">
      <w:marLeft w:val="480"/>
      <w:marRight w:val="0"/>
      <w:marTop w:val="0"/>
      <w:marBottom w:val="0"/>
      <w:divBdr>
        <w:top w:val="none" w:sz="0" w:space="0" w:color="auto"/>
        <w:left w:val="none" w:sz="0" w:space="0" w:color="auto"/>
        <w:bottom w:val="none" w:sz="0" w:space="0" w:color="auto"/>
        <w:right w:val="none" w:sz="0" w:space="0" w:color="auto"/>
      </w:divBdr>
    </w:div>
    <w:div w:id="597643044">
      <w:marLeft w:val="480"/>
      <w:marRight w:val="0"/>
      <w:marTop w:val="0"/>
      <w:marBottom w:val="0"/>
      <w:divBdr>
        <w:top w:val="none" w:sz="0" w:space="0" w:color="auto"/>
        <w:left w:val="none" w:sz="0" w:space="0" w:color="auto"/>
        <w:bottom w:val="none" w:sz="0" w:space="0" w:color="auto"/>
        <w:right w:val="none" w:sz="0" w:space="0" w:color="auto"/>
      </w:divBdr>
    </w:div>
    <w:div w:id="597757671">
      <w:marLeft w:val="480"/>
      <w:marRight w:val="0"/>
      <w:marTop w:val="0"/>
      <w:marBottom w:val="0"/>
      <w:divBdr>
        <w:top w:val="none" w:sz="0" w:space="0" w:color="auto"/>
        <w:left w:val="none" w:sz="0" w:space="0" w:color="auto"/>
        <w:bottom w:val="none" w:sz="0" w:space="0" w:color="auto"/>
        <w:right w:val="none" w:sz="0" w:space="0" w:color="auto"/>
      </w:divBdr>
    </w:div>
    <w:div w:id="597758852">
      <w:marLeft w:val="480"/>
      <w:marRight w:val="0"/>
      <w:marTop w:val="0"/>
      <w:marBottom w:val="0"/>
      <w:divBdr>
        <w:top w:val="none" w:sz="0" w:space="0" w:color="auto"/>
        <w:left w:val="none" w:sz="0" w:space="0" w:color="auto"/>
        <w:bottom w:val="none" w:sz="0" w:space="0" w:color="auto"/>
        <w:right w:val="none" w:sz="0" w:space="0" w:color="auto"/>
      </w:divBdr>
    </w:div>
    <w:div w:id="597829024">
      <w:marLeft w:val="480"/>
      <w:marRight w:val="0"/>
      <w:marTop w:val="0"/>
      <w:marBottom w:val="0"/>
      <w:divBdr>
        <w:top w:val="none" w:sz="0" w:space="0" w:color="auto"/>
        <w:left w:val="none" w:sz="0" w:space="0" w:color="auto"/>
        <w:bottom w:val="none" w:sz="0" w:space="0" w:color="auto"/>
        <w:right w:val="none" w:sz="0" w:space="0" w:color="auto"/>
      </w:divBdr>
    </w:div>
    <w:div w:id="597832067">
      <w:marLeft w:val="480"/>
      <w:marRight w:val="0"/>
      <w:marTop w:val="0"/>
      <w:marBottom w:val="0"/>
      <w:divBdr>
        <w:top w:val="none" w:sz="0" w:space="0" w:color="auto"/>
        <w:left w:val="none" w:sz="0" w:space="0" w:color="auto"/>
        <w:bottom w:val="none" w:sz="0" w:space="0" w:color="auto"/>
        <w:right w:val="none" w:sz="0" w:space="0" w:color="auto"/>
      </w:divBdr>
    </w:div>
    <w:div w:id="597832943">
      <w:marLeft w:val="480"/>
      <w:marRight w:val="0"/>
      <w:marTop w:val="0"/>
      <w:marBottom w:val="0"/>
      <w:divBdr>
        <w:top w:val="none" w:sz="0" w:space="0" w:color="auto"/>
        <w:left w:val="none" w:sz="0" w:space="0" w:color="auto"/>
        <w:bottom w:val="none" w:sz="0" w:space="0" w:color="auto"/>
        <w:right w:val="none" w:sz="0" w:space="0" w:color="auto"/>
      </w:divBdr>
    </w:div>
    <w:div w:id="597907753">
      <w:marLeft w:val="480"/>
      <w:marRight w:val="0"/>
      <w:marTop w:val="0"/>
      <w:marBottom w:val="0"/>
      <w:divBdr>
        <w:top w:val="none" w:sz="0" w:space="0" w:color="auto"/>
        <w:left w:val="none" w:sz="0" w:space="0" w:color="auto"/>
        <w:bottom w:val="none" w:sz="0" w:space="0" w:color="auto"/>
        <w:right w:val="none" w:sz="0" w:space="0" w:color="auto"/>
      </w:divBdr>
    </w:div>
    <w:div w:id="597907902">
      <w:marLeft w:val="480"/>
      <w:marRight w:val="0"/>
      <w:marTop w:val="0"/>
      <w:marBottom w:val="0"/>
      <w:divBdr>
        <w:top w:val="none" w:sz="0" w:space="0" w:color="auto"/>
        <w:left w:val="none" w:sz="0" w:space="0" w:color="auto"/>
        <w:bottom w:val="none" w:sz="0" w:space="0" w:color="auto"/>
        <w:right w:val="none" w:sz="0" w:space="0" w:color="auto"/>
      </w:divBdr>
    </w:div>
    <w:div w:id="598022714">
      <w:bodyDiv w:val="1"/>
      <w:marLeft w:val="0"/>
      <w:marRight w:val="0"/>
      <w:marTop w:val="0"/>
      <w:marBottom w:val="0"/>
      <w:divBdr>
        <w:top w:val="none" w:sz="0" w:space="0" w:color="auto"/>
        <w:left w:val="none" w:sz="0" w:space="0" w:color="auto"/>
        <w:bottom w:val="none" w:sz="0" w:space="0" w:color="auto"/>
        <w:right w:val="none" w:sz="0" w:space="0" w:color="auto"/>
      </w:divBdr>
    </w:div>
    <w:div w:id="598027166">
      <w:marLeft w:val="480"/>
      <w:marRight w:val="0"/>
      <w:marTop w:val="0"/>
      <w:marBottom w:val="0"/>
      <w:divBdr>
        <w:top w:val="none" w:sz="0" w:space="0" w:color="auto"/>
        <w:left w:val="none" w:sz="0" w:space="0" w:color="auto"/>
        <w:bottom w:val="none" w:sz="0" w:space="0" w:color="auto"/>
        <w:right w:val="none" w:sz="0" w:space="0" w:color="auto"/>
      </w:divBdr>
    </w:div>
    <w:div w:id="598174324">
      <w:marLeft w:val="480"/>
      <w:marRight w:val="0"/>
      <w:marTop w:val="0"/>
      <w:marBottom w:val="0"/>
      <w:divBdr>
        <w:top w:val="none" w:sz="0" w:space="0" w:color="auto"/>
        <w:left w:val="none" w:sz="0" w:space="0" w:color="auto"/>
        <w:bottom w:val="none" w:sz="0" w:space="0" w:color="auto"/>
        <w:right w:val="none" w:sz="0" w:space="0" w:color="auto"/>
      </w:divBdr>
    </w:div>
    <w:div w:id="598215588">
      <w:marLeft w:val="480"/>
      <w:marRight w:val="0"/>
      <w:marTop w:val="0"/>
      <w:marBottom w:val="0"/>
      <w:divBdr>
        <w:top w:val="none" w:sz="0" w:space="0" w:color="auto"/>
        <w:left w:val="none" w:sz="0" w:space="0" w:color="auto"/>
        <w:bottom w:val="none" w:sz="0" w:space="0" w:color="auto"/>
        <w:right w:val="none" w:sz="0" w:space="0" w:color="auto"/>
      </w:divBdr>
    </w:div>
    <w:div w:id="598290684">
      <w:marLeft w:val="480"/>
      <w:marRight w:val="0"/>
      <w:marTop w:val="0"/>
      <w:marBottom w:val="0"/>
      <w:divBdr>
        <w:top w:val="none" w:sz="0" w:space="0" w:color="auto"/>
        <w:left w:val="none" w:sz="0" w:space="0" w:color="auto"/>
        <w:bottom w:val="none" w:sz="0" w:space="0" w:color="auto"/>
        <w:right w:val="none" w:sz="0" w:space="0" w:color="auto"/>
      </w:divBdr>
    </w:div>
    <w:div w:id="598295685">
      <w:marLeft w:val="480"/>
      <w:marRight w:val="0"/>
      <w:marTop w:val="0"/>
      <w:marBottom w:val="0"/>
      <w:divBdr>
        <w:top w:val="none" w:sz="0" w:space="0" w:color="auto"/>
        <w:left w:val="none" w:sz="0" w:space="0" w:color="auto"/>
        <w:bottom w:val="none" w:sz="0" w:space="0" w:color="auto"/>
        <w:right w:val="none" w:sz="0" w:space="0" w:color="auto"/>
      </w:divBdr>
    </w:div>
    <w:div w:id="598409765">
      <w:marLeft w:val="480"/>
      <w:marRight w:val="0"/>
      <w:marTop w:val="0"/>
      <w:marBottom w:val="0"/>
      <w:divBdr>
        <w:top w:val="none" w:sz="0" w:space="0" w:color="auto"/>
        <w:left w:val="none" w:sz="0" w:space="0" w:color="auto"/>
        <w:bottom w:val="none" w:sz="0" w:space="0" w:color="auto"/>
        <w:right w:val="none" w:sz="0" w:space="0" w:color="auto"/>
      </w:divBdr>
    </w:div>
    <w:div w:id="598413415">
      <w:marLeft w:val="480"/>
      <w:marRight w:val="0"/>
      <w:marTop w:val="0"/>
      <w:marBottom w:val="0"/>
      <w:divBdr>
        <w:top w:val="none" w:sz="0" w:space="0" w:color="auto"/>
        <w:left w:val="none" w:sz="0" w:space="0" w:color="auto"/>
        <w:bottom w:val="none" w:sz="0" w:space="0" w:color="auto"/>
        <w:right w:val="none" w:sz="0" w:space="0" w:color="auto"/>
      </w:divBdr>
    </w:div>
    <w:div w:id="598414904">
      <w:marLeft w:val="480"/>
      <w:marRight w:val="0"/>
      <w:marTop w:val="0"/>
      <w:marBottom w:val="0"/>
      <w:divBdr>
        <w:top w:val="none" w:sz="0" w:space="0" w:color="auto"/>
        <w:left w:val="none" w:sz="0" w:space="0" w:color="auto"/>
        <w:bottom w:val="none" w:sz="0" w:space="0" w:color="auto"/>
        <w:right w:val="none" w:sz="0" w:space="0" w:color="auto"/>
      </w:divBdr>
    </w:div>
    <w:div w:id="598491029">
      <w:marLeft w:val="480"/>
      <w:marRight w:val="0"/>
      <w:marTop w:val="0"/>
      <w:marBottom w:val="0"/>
      <w:divBdr>
        <w:top w:val="none" w:sz="0" w:space="0" w:color="auto"/>
        <w:left w:val="none" w:sz="0" w:space="0" w:color="auto"/>
        <w:bottom w:val="none" w:sz="0" w:space="0" w:color="auto"/>
        <w:right w:val="none" w:sz="0" w:space="0" w:color="auto"/>
      </w:divBdr>
    </w:div>
    <w:div w:id="598559519">
      <w:marLeft w:val="480"/>
      <w:marRight w:val="0"/>
      <w:marTop w:val="0"/>
      <w:marBottom w:val="0"/>
      <w:divBdr>
        <w:top w:val="none" w:sz="0" w:space="0" w:color="auto"/>
        <w:left w:val="none" w:sz="0" w:space="0" w:color="auto"/>
        <w:bottom w:val="none" w:sz="0" w:space="0" w:color="auto"/>
        <w:right w:val="none" w:sz="0" w:space="0" w:color="auto"/>
      </w:divBdr>
    </w:div>
    <w:div w:id="598561010">
      <w:marLeft w:val="480"/>
      <w:marRight w:val="0"/>
      <w:marTop w:val="0"/>
      <w:marBottom w:val="0"/>
      <w:divBdr>
        <w:top w:val="none" w:sz="0" w:space="0" w:color="auto"/>
        <w:left w:val="none" w:sz="0" w:space="0" w:color="auto"/>
        <w:bottom w:val="none" w:sz="0" w:space="0" w:color="auto"/>
        <w:right w:val="none" w:sz="0" w:space="0" w:color="auto"/>
      </w:divBdr>
    </w:div>
    <w:div w:id="598562091">
      <w:marLeft w:val="480"/>
      <w:marRight w:val="0"/>
      <w:marTop w:val="0"/>
      <w:marBottom w:val="0"/>
      <w:divBdr>
        <w:top w:val="none" w:sz="0" w:space="0" w:color="auto"/>
        <w:left w:val="none" w:sz="0" w:space="0" w:color="auto"/>
        <w:bottom w:val="none" w:sz="0" w:space="0" w:color="auto"/>
        <w:right w:val="none" w:sz="0" w:space="0" w:color="auto"/>
      </w:divBdr>
    </w:div>
    <w:div w:id="598567430">
      <w:marLeft w:val="480"/>
      <w:marRight w:val="0"/>
      <w:marTop w:val="0"/>
      <w:marBottom w:val="0"/>
      <w:divBdr>
        <w:top w:val="none" w:sz="0" w:space="0" w:color="auto"/>
        <w:left w:val="none" w:sz="0" w:space="0" w:color="auto"/>
        <w:bottom w:val="none" w:sz="0" w:space="0" w:color="auto"/>
        <w:right w:val="none" w:sz="0" w:space="0" w:color="auto"/>
      </w:divBdr>
    </w:div>
    <w:div w:id="598635059">
      <w:marLeft w:val="480"/>
      <w:marRight w:val="0"/>
      <w:marTop w:val="0"/>
      <w:marBottom w:val="0"/>
      <w:divBdr>
        <w:top w:val="none" w:sz="0" w:space="0" w:color="auto"/>
        <w:left w:val="none" w:sz="0" w:space="0" w:color="auto"/>
        <w:bottom w:val="none" w:sz="0" w:space="0" w:color="auto"/>
        <w:right w:val="none" w:sz="0" w:space="0" w:color="auto"/>
      </w:divBdr>
    </w:div>
    <w:div w:id="598683370">
      <w:marLeft w:val="480"/>
      <w:marRight w:val="0"/>
      <w:marTop w:val="0"/>
      <w:marBottom w:val="0"/>
      <w:divBdr>
        <w:top w:val="none" w:sz="0" w:space="0" w:color="auto"/>
        <w:left w:val="none" w:sz="0" w:space="0" w:color="auto"/>
        <w:bottom w:val="none" w:sz="0" w:space="0" w:color="auto"/>
        <w:right w:val="none" w:sz="0" w:space="0" w:color="auto"/>
      </w:divBdr>
    </w:div>
    <w:div w:id="598683663">
      <w:bodyDiv w:val="1"/>
      <w:marLeft w:val="0"/>
      <w:marRight w:val="0"/>
      <w:marTop w:val="0"/>
      <w:marBottom w:val="0"/>
      <w:divBdr>
        <w:top w:val="none" w:sz="0" w:space="0" w:color="auto"/>
        <w:left w:val="none" w:sz="0" w:space="0" w:color="auto"/>
        <w:bottom w:val="none" w:sz="0" w:space="0" w:color="auto"/>
        <w:right w:val="none" w:sz="0" w:space="0" w:color="auto"/>
      </w:divBdr>
    </w:div>
    <w:div w:id="598683715">
      <w:marLeft w:val="480"/>
      <w:marRight w:val="0"/>
      <w:marTop w:val="0"/>
      <w:marBottom w:val="0"/>
      <w:divBdr>
        <w:top w:val="none" w:sz="0" w:space="0" w:color="auto"/>
        <w:left w:val="none" w:sz="0" w:space="0" w:color="auto"/>
        <w:bottom w:val="none" w:sz="0" w:space="0" w:color="auto"/>
        <w:right w:val="none" w:sz="0" w:space="0" w:color="auto"/>
      </w:divBdr>
    </w:div>
    <w:div w:id="598752765">
      <w:marLeft w:val="480"/>
      <w:marRight w:val="0"/>
      <w:marTop w:val="0"/>
      <w:marBottom w:val="0"/>
      <w:divBdr>
        <w:top w:val="none" w:sz="0" w:space="0" w:color="auto"/>
        <w:left w:val="none" w:sz="0" w:space="0" w:color="auto"/>
        <w:bottom w:val="none" w:sz="0" w:space="0" w:color="auto"/>
        <w:right w:val="none" w:sz="0" w:space="0" w:color="auto"/>
      </w:divBdr>
    </w:div>
    <w:div w:id="598753244">
      <w:marLeft w:val="480"/>
      <w:marRight w:val="0"/>
      <w:marTop w:val="0"/>
      <w:marBottom w:val="0"/>
      <w:divBdr>
        <w:top w:val="none" w:sz="0" w:space="0" w:color="auto"/>
        <w:left w:val="none" w:sz="0" w:space="0" w:color="auto"/>
        <w:bottom w:val="none" w:sz="0" w:space="0" w:color="auto"/>
        <w:right w:val="none" w:sz="0" w:space="0" w:color="auto"/>
      </w:divBdr>
    </w:div>
    <w:div w:id="598754107">
      <w:marLeft w:val="480"/>
      <w:marRight w:val="0"/>
      <w:marTop w:val="0"/>
      <w:marBottom w:val="0"/>
      <w:divBdr>
        <w:top w:val="none" w:sz="0" w:space="0" w:color="auto"/>
        <w:left w:val="none" w:sz="0" w:space="0" w:color="auto"/>
        <w:bottom w:val="none" w:sz="0" w:space="0" w:color="auto"/>
        <w:right w:val="none" w:sz="0" w:space="0" w:color="auto"/>
      </w:divBdr>
    </w:div>
    <w:div w:id="598803849">
      <w:marLeft w:val="480"/>
      <w:marRight w:val="0"/>
      <w:marTop w:val="0"/>
      <w:marBottom w:val="0"/>
      <w:divBdr>
        <w:top w:val="none" w:sz="0" w:space="0" w:color="auto"/>
        <w:left w:val="none" w:sz="0" w:space="0" w:color="auto"/>
        <w:bottom w:val="none" w:sz="0" w:space="0" w:color="auto"/>
        <w:right w:val="none" w:sz="0" w:space="0" w:color="auto"/>
      </w:divBdr>
    </w:div>
    <w:div w:id="598829339">
      <w:marLeft w:val="480"/>
      <w:marRight w:val="0"/>
      <w:marTop w:val="0"/>
      <w:marBottom w:val="0"/>
      <w:divBdr>
        <w:top w:val="none" w:sz="0" w:space="0" w:color="auto"/>
        <w:left w:val="none" w:sz="0" w:space="0" w:color="auto"/>
        <w:bottom w:val="none" w:sz="0" w:space="0" w:color="auto"/>
        <w:right w:val="none" w:sz="0" w:space="0" w:color="auto"/>
      </w:divBdr>
    </w:div>
    <w:div w:id="598874035">
      <w:marLeft w:val="480"/>
      <w:marRight w:val="0"/>
      <w:marTop w:val="0"/>
      <w:marBottom w:val="0"/>
      <w:divBdr>
        <w:top w:val="none" w:sz="0" w:space="0" w:color="auto"/>
        <w:left w:val="none" w:sz="0" w:space="0" w:color="auto"/>
        <w:bottom w:val="none" w:sz="0" w:space="0" w:color="auto"/>
        <w:right w:val="none" w:sz="0" w:space="0" w:color="auto"/>
      </w:divBdr>
    </w:div>
    <w:div w:id="598948478">
      <w:marLeft w:val="480"/>
      <w:marRight w:val="0"/>
      <w:marTop w:val="0"/>
      <w:marBottom w:val="0"/>
      <w:divBdr>
        <w:top w:val="none" w:sz="0" w:space="0" w:color="auto"/>
        <w:left w:val="none" w:sz="0" w:space="0" w:color="auto"/>
        <w:bottom w:val="none" w:sz="0" w:space="0" w:color="auto"/>
        <w:right w:val="none" w:sz="0" w:space="0" w:color="auto"/>
      </w:divBdr>
    </w:div>
    <w:div w:id="598949781">
      <w:marLeft w:val="480"/>
      <w:marRight w:val="0"/>
      <w:marTop w:val="0"/>
      <w:marBottom w:val="0"/>
      <w:divBdr>
        <w:top w:val="none" w:sz="0" w:space="0" w:color="auto"/>
        <w:left w:val="none" w:sz="0" w:space="0" w:color="auto"/>
        <w:bottom w:val="none" w:sz="0" w:space="0" w:color="auto"/>
        <w:right w:val="none" w:sz="0" w:space="0" w:color="auto"/>
      </w:divBdr>
    </w:div>
    <w:div w:id="598950985">
      <w:marLeft w:val="480"/>
      <w:marRight w:val="0"/>
      <w:marTop w:val="0"/>
      <w:marBottom w:val="0"/>
      <w:divBdr>
        <w:top w:val="none" w:sz="0" w:space="0" w:color="auto"/>
        <w:left w:val="none" w:sz="0" w:space="0" w:color="auto"/>
        <w:bottom w:val="none" w:sz="0" w:space="0" w:color="auto"/>
        <w:right w:val="none" w:sz="0" w:space="0" w:color="auto"/>
      </w:divBdr>
    </w:div>
    <w:div w:id="598953754">
      <w:marLeft w:val="480"/>
      <w:marRight w:val="0"/>
      <w:marTop w:val="0"/>
      <w:marBottom w:val="0"/>
      <w:divBdr>
        <w:top w:val="none" w:sz="0" w:space="0" w:color="auto"/>
        <w:left w:val="none" w:sz="0" w:space="0" w:color="auto"/>
        <w:bottom w:val="none" w:sz="0" w:space="0" w:color="auto"/>
        <w:right w:val="none" w:sz="0" w:space="0" w:color="auto"/>
      </w:divBdr>
    </w:div>
    <w:div w:id="599069205">
      <w:marLeft w:val="480"/>
      <w:marRight w:val="0"/>
      <w:marTop w:val="0"/>
      <w:marBottom w:val="0"/>
      <w:divBdr>
        <w:top w:val="none" w:sz="0" w:space="0" w:color="auto"/>
        <w:left w:val="none" w:sz="0" w:space="0" w:color="auto"/>
        <w:bottom w:val="none" w:sz="0" w:space="0" w:color="auto"/>
        <w:right w:val="none" w:sz="0" w:space="0" w:color="auto"/>
      </w:divBdr>
    </w:div>
    <w:div w:id="599141837">
      <w:marLeft w:val="480"/>
      <w:marRight w:val="0"/>
      <w:marTop w:val="0"/>
      <w:marBottom w:val="0"/>
      <w:divBdr>
        <w:top w:val="none" w:sz="0" w:space="0" w:color="auto"/>
        <w:left w:val="none" w:sz="0" w:space="0" w:color="auto"/>
        <w:bottom w:val="none" w:sz="0" w:space="0" w:color="auto"/>
        <w:right w:val="none" w:sz="0" w:space="0" w:color="auto"/>
      </w:divBdr>
    </w:div>
    <w:div w:id="599145012">
      <w:marLeft w:val="480"/>
      <w:marRight w:val="0"/>
      <w:marTop w:val="0"/>
      <w:marBottom w:val="0"/>
      <w:divBdr>
        <w:top w:val="none" w:sz="0" w:space="0" w:color="auto"/>
        <w:left w:val="none" w:sz="0" w:space="0" w:color="auto"/>
        <w:bottom w:val="none" w:sz="0" w:space="0" w:color="auto"/>
        <w:right w:val="none" w:sz="0" w:space="0" w:color="auto"/>
      </w:divBdr>
    </w:div>
    <w:div w:id="599145847">
      <w:marLeft w:val="480"/>
      <w:marRight w:val="0"/>
      <w:marTop w:val="0"/>
      <w:marBottom w:val="0"/>
      <w:divBdr>
        <w:top w:val="none" w:sz="0" w:space="0" w:color="auto"/>
        <w:left w:val="none" w:sz="0" w:space="0" w:color="auto"/>
        <w:bottom w:val="none" w:sz="0" w:space="0" w:color="auto"/>
        <w:right w:val="none" w:sz="0" w:space="0" w:color="auto"/>
      </w:divBdr>
    </w:div>
    <w:div w:id="599217798">
      <w:marLeft w:val="480"/>
      <w:marRight w:val="0"/>
      <w:marTop w:val="0"/>
      <w:marBottom w:val="0"/>
      <w:divBdr>
        <w:top w:val="none" w:sz="0" w:space="0" w:color="auto"/>
        <w:left w:val="none" w:sz="0" w:space="0" w:color="auto"/>
        <w:bottom w:val="none" w:sz="0" w:space="0" w:color="auto"/>
        <w:right w:val="none" w:sz="0" w:space="0" w:color="auto"/>
      </w:divBdr>
    </w:div>
    <w:div w:id="599219897">
      <w:marLeft w:val="480"/>
      <w:marRight w:val="0"/>
      <w:marTop w:val="0"/>
      <w:marBottom w:val="0"/>
      <w:divBdr>
        <w:top w:val="none" w:sz="0" w:space="0" w:color="auto"/>
        <w:left w:val="none" w:sz="0" w:space="0" w:color="auto"/>
        <w:bottom w:val="none" w:sz="0" w:space="0" w:color="auto"/>
        <w:right w:val="none" w:sz="0" w:space="0" w:color="auto"/>
      </w:divBdr>
    </w:div>
    <w:div w:id="599266243">
      <w:marLeft w:val="480"/>
      <w:marRight w:val="0"/>
      <w:marTop w:val="0"/>
      <w:marBottom w:val="0"/>
      <w:divBdr>
        <w:top w:val="none" w:sz="0" w:space="0" w:color="auto"/>
        <w:left w:val="none" w:sz="0" w:space="0" w:color="auto"/>
        <w:bottom w:val="none" w:sz="0" w:space="0" w:color="auto"/>
        <w:right w:val="none" w:sz="0" w:space="0" w:color="auto"/>
      </w:divBdr>
    </w:div>
    <w:div w:id="599266669">
      <w:marLeft w:val="480"/>
      <w:marRight w:val="0"/>
      <w:marTop w:val="0"/>
      <w:marBottom w:val="0"/>
      <w:divBdr>
        <w:top w:val="none" w:sz="0" w:space="0" w:color="auto"/>
        <w:left w:val="none" w:sz="0" w:space="0" w:color="auto"/>
        <w:bottom w:val="none" w:sz="0" w:space="0" w:color="auto"/>
        <w:right w:val="none" w:sz="0" w:space="0" w:color="auto"/>
      </w:divBdr>
    </w:div>
    <w:div w:id="599409682">
      <w:marLeft w:val="480"/>
      <w:marRight w:val="0"/>
      <w:marTop w:val="0"/>
      <w:marBottom w:val="0"/>
      <w:divBdr>
        <w:top w:val="none" w:sz="0" w:space="0" w:color="auto"/>
        <w:left w:val="none" w:sz="0" w:space="0" w:color="auto"/>
        <w:bottom w:val="none" w:sz="0" w:space="0" w:color="auto"/>
        <w:right w:val="none" w:sz="0" w:space="0" w:color="auto"/>
      </w:divBdr>
    </w:div>
    <w:div w:id="599412213">
      <w:marLeft w:val="480"/>
      <w:marRight w:val="0"/>
      <w:marTop w:val="0"/>
      <w:marBottom w:val="0"/>
      <w:divBdr>
        <w:top w:val="none" w:sz="0" w:space="0" w:color="auto"/>
        <w:left w:val="none" w:sz="0" w:space="0" w:color="auto"/>
        <w:bottom w:val="none" w:sz="0" w:space="0" w:color="auto"/>
        <w:right w:val="none" w:sz="0" w:space="0" w:color="auto"/>
      </w:divBdr>
    </w:div>
    <w:div w:id="599415038">
      <w:marLeft w:val="480"/>
      <w:marRight w:val="0"/>
      <w:marTop w:val="0"/>
      <w:marBottom w:val="0"/>
      <w:divBdr>
        <w:top w:val="none" w:sz="0" w:space="0" w:color="auto"/>
        <w:left w:val="none" w:sz="0" w:space="0" w:color="auto"/>
        <w:bottom w:val="none" w:sz="0" w:space="0" w:color="auto"/>
        <w:right w:val="none" w:sz="0" w:space="0" w:color="auto"/>
      </w:divBdr>
    </w:div>
    <w:div w:id="599415616">
      <w:marLeft w:val="480"/>
      <w:marRight w:val="0"/>
      <w:marTop w:val="0"/>
      <w:marBottom w:val="0"/>
      <w:divBdr>
        <w:top w:val="none" w:sz="0" w:space="0" w:color="auto"/>
        <w:left w:val="none" w:sz="0" w:space="0" w:color="auto"/>
        <w:bottom w:val="none" w:sz="0" w:space="0" w:color="auto"/>
        <w:right w:val="none" w:sz="0" w:space="0" w:color="auto"/>
      </w:divBdr>
    </w:div>
    <w:div w:id="599416452">
      <w:marLeft w:val="480"/>
      <w:marRight w:val="0"/>
      <w:marTop w:val="0"/>
      <w:marBottom w:val="0"/>
      <w:divBdr>
        <w:top w:val="none" w:sz="0" w:space="0" w:color="auto"/>
        <w:left w:val="none" w:sz="0" w:space="0" w:color="auto"/>
        <w:bottom w:val="none" w:sz="0" w:space="0" w:color="auto"/>
        <w:right w:val="none" w:sz="0" w:space="0" w:color="auto"/>
      </w:divBdr>
    </w:div>
    <w:div w:id="599485841">
      <w:marLeft w:val="480"/>
      <w:marRight w:val="0"/>
      <w:marTop w:val="0"/>
      <w:marBottom w:val="0"/>
      <w:divBdr>
        <w:top w:val="none" w:sz="0" w:space="0" w:color="auto"/>
        <w:left w:val="none" w:sz="0" w:space="0" w:color="auto"/>
        <w:bottom w:val="none" w:sz="0" w:space="0" w:color="auto"/>
        <w:right w:val="none" w:sz="0" w:space="0" w:color="auto"/>
      </w:divBdr>
    </w:div>
    <w:div w:id="599526532">
      <w:marLeft w:val="480"/>
      <w:marRight w:val="0"/>
      <w:marTop w:val="0"/>
      <w:marBottom w:val="0"/>
      <w:divBdr>
        <w:top w:val="none" w:sz="0" w:space="0" w:color="auto"/>
        <w:left w:val="none" w:sz="0" w:space="0" w:color="auto"/>
        <w:bottom w:val="none" w:sz="0" w:space="0" w:color="auto"/>
        <w:right w:val="none" w:sz="0" w:space="0" w:color="auto"/>
      </w:divBdr>
    </w:div>
    <w:div w:id="599529794">
      <w:marLeft w:val="480"/>
      <w:marRight w:val="0"/>
      <w:marTop w:val="0"/>
      <w:marBottom w:val="0"/>
      <w:divBdr>
        <w:top w:val="none" w:sz="0" w:space="0" w:color="auto"/>
        <w:left w:val="none" w:sz="0" w:space="0" w:color="auto"/>
        <w:bottom w:val="none" w:sz="0" w:space="0" w:color="auto"/>
        <w:right w:val="none" w:sz="0" w:space="0" w:color="auto"/>
      </w:divBdr>
    </w:div>
    <w:div w:id="599533101">
      <w:marLeft w:val="480"/>
      <w:marRight w:val="0"/>
      <w:marTop w:val="0"/>
      <w:marBottom w:val="0"/>
      <w:divBdr>
        <w:top w:val="none" w:sz="0" w:space="0" w:color="auto"/>
        <w:left w:val="none" w:sz="0" w:space="0" w:color="auto"/>
        <w:bottom w:val="none" w:sz="0" w:space="0" w:color="auto"/>
        <w:right w:val="none" w:sz="0" w:space="0" w:color="auto"/>
      </w:divBdr>
    </w:div>
    <w:div w:id="599534400">
      <w:marLeft w:val="480"/>
      <w:marRight w:val="0"/>
      <w:marTop w:val="0"/>
      <w:marBottom w:val="0"/>
      <w:divBdr>
        <w:top w:val="none" w:sz="0" w:space="0" w:color="auto"/>
        <w:left w:val="none" w:sz="0" w:space="0" w:color="auto"/>
        <w:bottom w:val="none" w:sz="0" w:space="0" w:color="auto"/>
        <w:right w:val="none" w:sz="0" w:space="0" w:color="auto"/>
      </w:divBdr>
    </w:div>
    <w:div w:id="599602536">
      <w:marLeft w:val="480"/>
      <w:marRight w:val="0"/>
      <w:marTop w:val="0"/>
      <w:marBottom w:val="0"/>
      <w:divBdr>
        <w:top w:val="none" w:sz="0" w:space="0" w:color="auto"/>
        <w:left w:val="none" w:sz="0" w:space="0" w:color="auto"/>
        <w:bottom w:val="none" w:sz="0" w:space="0" w:color="auto"/>
        <w:right w:val="none" w:sz="0" w:space="0" w:color="auto"/>
      </w:divBdr>
    </w:div>
    <w:div w:id="599604859">
      <w:marLeft w:val="480"/>
      <w:marRight w:val="0"/>
      <w:marTop w:val="0"/>
      <w:marBottom w:val="0"/>
      <w:divBdr>
        <w:top w:val="none" w:sz="0" w:space="0" w:color="auto"/>
        <w:left w:val="none" w:sz="0" w:space="0" w:color="auto"/>
        <w:bottom w:val="none" w:sz="0" w:space="0" w:color="auto"/>
        <w:right w:val="none" w:sz="0" w:space="0" w:color="auto"/>
      </w:divBdr>
    </w:div>
    <w:div w:id="599608262">
      <w:marLeft w:val="480"/>
      <w:marRight w:val="0"/>
      <w:marTop w:val="0"/>
      <w:marBottom w:val="0"/>
      <w:divBdr>
        <w:top w:val="none" w:sz="0" w:space="0" w:color="auto"/>
        <w:left w:val="none" w:sz="0" w:space="0" w:color="auto"/>
        <w:bottom w:val="none" w:sz="0" w:space="0" w:color="auto"/>
        <w:right w:val="none" w:sz="0" w:space="0" w:color="auto"/>
      </w:divBdr>
    </w:div>
    <w:div w:id="599677028">
      <w:marLeft w:val="480"/>
      <w:marRight w:val="0"/>
      <w:marTop w:val="0"/>
      <w:marBottom w:val="0"/>
      <w:divBdr>
        <w:top w:val="none" w:sz="0" w:space="0" w:color="auto"/>
        <w:left w:val="none" w:sz="0" w:space="0" w:color="auto"/>
        <w:bottom w:val="none" w:sz="0" w:space="0" w:color="auto"/>
        <w:right w:val="none" w:sz="0" w:space="0" w:color="auto"/>
      </w:divBdr>
    </w:div>
    <w:div w:id="599681052">
      <w:marLeft w:val="480"/>
      <w:marRight w:val="0"/>
      <w:marTop w:val="0"/>
      <w:marBottom w:val="0"/>
      <w:divBdr>
        <w:top w:val="none" w:sz="0" w:space="0" w:color="auto"/>
        <w:left w:val="none" w:sz="0" w:space="0" w:color="auto"/>
        <w:bottom w:val="none" w:sz="0" w:space="0" w:color="auto"/>
        <w:right w:val="none" w:sz="0" w:space="0" w:color="auto"/>
      </w:divBdr>
    </w:div>
    <w:div w:id="599684514">
      <w:marLeft w:val="480"/>
      <w:marRight w:val="0"/>
      <w:marTop w:val="0"/>
      <w:marBottom w:val="0"/>
      <w:divBdr>
        <w:top w:val="none" w:sz="0" w:space="0" w:color="auto"/>
        <w:left w:val="none" w:sz="0" w:space="0" w:color="auto"/>
        <w:bottom w:val="none" w:sz="0" w:space="0" w:color="auto"/>
        <w:right w:val="none" w:sz="0" w:space="0" w:color="auto"/>
      </w:divBdr>
    </w:div>
    <w:div w:id="599685591">
      <w:marLeft w:val="480"/>
      <w:marRight w:val="0"/>
      <w:marTop w:val="0"/>
      <w:marBottom w:val="0"/>
      <w:divBdr>
        <w:top w:val="none" w:sz="0" w:space="0" w:color="auto"/>
        <w:left w:val="none" w:sz="0" w:space="0" w:color="auto"/>
        <w:bottom w:val="none" w:sz="0" w:space="0" w:color="auto"/>
        <w:right w:val="none" w:sz="0" w:space="0" w:color="auto"/>
      </w:divBdr>
    </w:div>
    <w:div w:id="599799638">
      <w:marLeft w:val="480"/>
      <w:marRight w:val="0"/>
      <w:marTop w:val="0"/>
      <w:marBottom w:val="0"/>
      <w:divBdr>
        <w:top w:val="none" w:sz="0" w:space="0" w:color="auto"/>
        <w:left w:val="none" w:sz="0" w:space="0" w:color="auto"/>
        <w:bottom w:val="none" w:sz="0" w:space="0" w:color="auto"/>
        <w:right w:val="none" w:sz="0" w:space="0" w:color="auto"/>
      </w:divBdr>
    </w:div>
    <w:div w:id="599804039">
      <w:marLeft w:val="480"/>
      <w:marRight w:val="0"/>
      <w:marTop w:val="0"/>
      <w:marBottom w:val="0"/>
      <w:divBdr>
        <w:top w:val="none" w:sz="0" w:space="0" w:color="auto"/>
        <w:left w:val="none" w:sz="0" w:space="0" w:color="auto"/>
        <w:bottom w:val="none" w:sz="0" w:space="0" w:color="auto"/>
        <w:right w:val="none" w:sz="0" w:space="0" w:color="auto"/>
      </w:divBdr>
    </w:div>
    <w:div w:id="599869857">
      <w:marLeft w:val="480"/>
      <w:marRight w:val="0"/>
      <w:marTop w:val="0"/>
      <w:marBottom w:val="0"/>
      <w:divBdr>
        <w:top w:val="none" w:sz="0" w:space="0" w:color="auto"/>
        <w:left w:val="none" w:sz="0" w:space="0" w:color="auto"/>
        <w:bottom w:val="none" w:sz="0" w:space="0" w:color="auto"/>
        <w:right w:val="none" w:sz="0" w:space="0" w:color="auto"/>
      </w:divBdr>
    </w:div>
    <w:div w:id="599875559">
      <w:marLeft w:val="480"/>
      <w:marRight w:val="0"/>
      <w:marTop w:val="0"/>
      <w:marBottom w:val="0"/>
      <w:divBdr>
        <w:top w:val="none" w:sz="0" w:space="0" w:color="auto"/>
        <w:left w:val="none" w:sz="0" w:space="0" w:color="auto"/>
        <w:bottom w:val="none" w:sz="0" w:space="0" w:color="auto"/>
        <w:right w:val="none" w:sz="0" w:space="0" w:color="auto"/>
      </w:divBdr>
    </w:div>
    <w:div w:id="600066458">
      <w:marLeft w:val="480"/>
      <w:marRight w:val="0"/>
      <w:marTop w:val="0"/>
      <w:marBottom w:val="0"/>
      <w:divBdr>
        <w:top w:val="none" w:sz="0" w:space="0" w:color="auto"/>
        <w:left w:val="none" w:sz="0" w:space="0" w:color="auto"/>
        <w:bottom w:val="none" w:sz="0" w:space="0" w:color="auto"/>
        <w:right w:val="none" w:sz="0" w:space="0" w:color="auto"/>
      </w:divBdr>
    </w:div>
    <w:div w:id="600070396">
      <w:marLeft w:val="480"/>
      <w:marRight w:val="0"/>
      <w:marTop w:val="0"/>
      <w:marBottom w:val="0"/>
      <w:divBdr>
        <w:top w:val="none" w:sz="0" w:space="0" w:color="auto"/>
        <w:left w:val="none" w:sz="0" w:space="0" w:color="auto"/>
        <w:bottom w:val="none" w:sz="0" w:space="0" w:color="auto"/>
        <w:right w:val="none" w:sz="0" w:space="0" w:color="auto"/>
      </w:divBdr>
    </w:div>
    <w:div w:id="600071019">
      <w:marLeft w:val="480"/>
      <w:marRight w:val="0"/>
      <w:marTop w:val="0"/>
      <w:marBottom w:val="0"/>
      <w:divBdr>
        <w:top w:val="none" w:sz="0" w:space="0" w:color="auto"/>
        <w:left w:val="none" w:sz="0" w:space="0" w:color="auto"/>
        <w:bottom w:val="none" w:sz="0" w:space="0" w:color="auto"/>
        <w:right w:val="none" w:sz="0" w:space="0" w:color="auto"/>
      </w:divBdr>
    </w:div>
    <w:div w:id="600140391">
      <w:marLeft w:val="480"/>
      <w:marRight w:val="0"/>
      <w:marTop w:val="0"/>
      <w:marBottom w:val="0"/>
      <w:divBdr>
        <w:top w:val="none" w:sz="0" w:space="0" w:color="auto"/>
        <w:left w:val="none" w:sz="0" w:space="0" w:color="auto"/>
        <w:bottom w:val="none" w:sz="0" w:space="0" w:color="auto"/>
        <w:right w:val="none" w:sz="0" w:space="0" w:color="auto"/>
      </w:divBdr>
    </w:div>
    <w:div w:id="600189224">
      <w:marLeft w:val="480"/>
      <w:marRight w:val="0"/>
      <w:marTop w:val="0"/>
      <w:marBottom w:val="0"/>
      <w:divBdr>
        <w:top w:val="none" w:sz="0" w:space="0" w:color="auto"/>
        <w:left w:val="none" w:sz="0" w:space="0" w:color="auto"/>
        <w:bottom w:val="none" w:sz="0" w:space="0" w:color="auto"/>
        <w:right w:val="none" w:sz="0" w:space="0" w:color="auto"/>
      </w:divBdr>
    </w:div>
    <w:div w:id="600256962">
      <w:marLeft w:val="480"/>
      <w:marRight w:val="0"/>
      <w:marTop w:val="0"/>
      <w:marBottom w:val="0"/>
      <w:divBdr>
        <w:top w:val="none" w:sz="0" w:space="0" w:color="auto"/>
        <w:left w:val="none" w:sz="0" w:space="0" w:color="auto"/>
        <w:bottom w:val="none" w:sz="0" w:space="0" w:color="auto"/>
        <w:right w:val="none" w:sz="0" w:space="0" w:color="auto"/>
      </w:divBdr>
    </w:div>
    <w:div w:id="600263666">
      <w:marLeft w:val="480"/>
      <w:marRight w:val="0"/>
      <w:marTop w:val="0"/>
      <w:marBottom w:val="0"/>
      <w:divBdr>
        <w:top w:val="none" w:sz="0" w:space="0" w:color="auto"/>
        <w:left w:val="none" w:sz="0" w:space="0" w:color="auto"/>
        <w:bottom w:val="none" w:sz="0" w:space="0" w:color="auto"/>
        <w:right w:val="none" w:sz="0" w:space="0" w:color="auto"/>
      </w:divBdr>
    </w:div>
    <w:div w:id="600264182">
      <w:marLeft w:val="480"/>
      <w:marRight w:val="0"/>
      <w:marTop w:val="0"/>
      <w:marBottom w:val="0"/>
      <w:divBdr>
        <w:top w:val="none" w:sz="0" w:space="0" w:color="auto"/>
        <w:left w:val="none" w:sz="0" w:space="0" w:color="auto"/>
        <w:bottom w:val="none" w:sz="0" w:space="0" w:color="auto"/>
        <w:right w:val="none" w:sz="0" w:space="0" w:color="auto"/>
      </w:divBdr>
    </w:div>
    <w:div w:id="600381926">
      <w:marLeft w:val="480"/>
      <w:marRight w:val="0"/>
      <w:marTop w:val="0"/>
      <w:marBottom w:val="0"/>
      <w:divBdr>
        <w:top w:val="none" w:sz="0" w:space="0" w:color="auto"/>
        <w:left w:val="none" w:sz="0" w:space="0" w:color="auto"/>
        <w:bottom w:val="none" w:sz="0" w:space="0" w:color="auto"/>
        <w:right w:val="none" w:sz="0" w:space="0" w:color="auto"/>
      </w:divBdr>
    </w:div>
    <w:div w:id="600383144">
      <w:marLeft w:val="480"/>
      <w:marRight w:val="0"/>
      <w:marTop w:val="0"/>
      <w:marBottom w:val="0"/>
      <w:divBdr>
        <w:top w:val="none" w:sz="0" w:space="0" w:color="auto"/>
        <w:left w:val="none" w:sz="0" w:space="0" w:color="auto"/>
        <w:bottom w:val="none" w:sz="0" w:space="0" w:color="auto"/>
        <w:right w:val="none" w:sz="0" w:space="0" w:color="auto"/>
      </w:divBdr>
    </w:div>
    <w:div w:id="600383700">
      <w:marLeft w:val="480"/>
      <w:marRight w:val="0"/>
      <w:marTop w:val="0"/>
      <w:marBottom w:val="0"/>
      <w:divBdr>
        <w:top w:val="none" w:sz="0" w:space="0" w:color="auto"/>
        <w:left w:val="none" w:sz="0" w:space="0" w:color="auto"/>
        <w:bottom w:val="none" w:sz="0" w:space="0" w:color="auto"/>
        <w:right w:val="none" w:sz="0" w:space="0" w:color="auto"/>
      </w:divBdr>
    </w:div>
    <w:div w:id="600450594">
      <w:marLeft w:val="480"/>
      <w:marRight w:val="0"/>
      <w:marTop w:val="0"/>
      <w:marBottom w:val="0"/>
      <w:divBdr>
        <w:top w:val="none" w:sz="0" w:space="0" w:color="auto"/>
        <w:left w:val="none" w:sz="0" w:space="0" w:color="auto"/>
        <w:bottom w:val="none" w:sz="0" w:space="0" w:color="auto"/>
        <w:right w:val="none" w:sz="0" w:space="0" w:color="auto"/>
      </w:divBdr>
    </w:div>
    <w:div w:id="600453421">
      <w:marLeft w:val="480"/>
      <w:marRight w:val="0"/>
      <w:marTop w:val="0"/>
      <w:marBottom w:val="0"/>
      <w:divBdr>
        <w:top w:val="none" w:sz="0" w:space="0" w:color="auto"/>
        <w:left w:val="none" w:sz="0" w:space="0" w:color="auto"/>
        <w:bottom w:val="none" w:sz="0" w:space="0" w:color="auto"/>
        <w:right w:val="none" w:sz="0" w:space="0" w:color="auto"/>
      </w:divBdr>
    </w:div>
    <w:div w:id="600527396">
      <w:marLeft w:val="480"/>
      <w:marRight w:val="0"/>
      <w:marTop w:val="0"/>
      <w:marBottom w:val="0"/>
      <w:divBdr>
        <w:top w:val="none" w:sz="0" w:space="0" w:color="auto"/>
        <w:left w:val="none" w:sz="0" w:space="0" w:color="auto"/>
        <w:bottom w:val="none" w:sz="0" w:space="0" w:color="auto"/>
        <w:right w:val="none" w:sz="0" w:space="0" w:color="auto"/>
      </w:divBdr>
    </w:div>
    <w:div w:id="600532370">
      <w:marLeft w:val="480"/>
      <w:marRight w:val="0"/>
      <w:marTop w:val="0"/>
      <w:marBottom w:val="0"/>
      <w:divBdr>
        <w:top w:val="none" w:sz="0" w:space="0" w:color="auto"/>
        <w:left w:val="none" w:sz="0" w:space="0" w:color="auto"/>
        <w:bottom w:val="none" w:sz="0" w:space="0" w:color="auto"/>
        <w:right w:val="none" w:sz="0" w:space="0" w:color="auto"/>
      </w:divBdr>
    </w:div>
    <w:div w:id="600572235">
      <w:marLeft w:val="480"/>
      <w:marRight w:val="0"/>
      <w:marTop w:val="0"/>
      <w:marBottom w:val="0"/>
      <w:divBdr>
        <w:top w:val="none" w:sz="0" w:space="0" w:color="auto"/>
        <w:left w:val="none" w:sz="0" w:space="0" w:color="auto"/>
        <w:bottom w:val="none" w:sz="0" w:space="0" w:color="auto"/>
        <w:right w:val="none" w:sz="0" w:space="0" w:color="auto"/>
      </w:divBdr>
    </w:div>
    <w:div w:id="600572629">
      <w:marLeft w:val="480"/>
      <w:marRight w:val="0"/>
      <w:marTop w:val="0"/>
      <w:marBottom w:val="0"/>
      <w:divBdr>
        <w:top w:val="none" w:sz="0" w:space="0" w:color="auto"/>
        <w:left w:val="none" w:sz="0" w:space="0" w:color="auto"/>
        <w:bottom w:val="none" w:sz="0" w:space="0" w:color="auto"/>
        <w:right w:val="none" w:sz="0" w:space="0" w:color="auto"/>
      </w:divBdr>
    </w:div>
    <w:div w:id="600574369">
      <w:marLeft w:val="480"/>
      <w:marRight w:val="0"/>
      <w:marTop w:val="0"/>
      <w:marBottom w:val="0"/>
      <w:divBdr>
        <w:top w:val="none" w:sz="0" w:space="0" w:color="auto"/>
        <w:left w:val="none" w:sz="0" w:space="0" w:color="auto"/>
        <w:bottom w:val="none" w:sz="0" w:space="0" w:color="auto"/>
        <w:right w:val="none" w:sz="0" w:space="0" w:color="auto"/>
      </w:divBdr>
    </w:div>
    <w:div w:id="600602309">
      <w:marLeft w:val="480"/>
      <w:marRight w:val="0"/>
      <w:marTop w:val="0"/>
      <w:marBottom w:val="0"/>
      <w:divBdr>
        <w:top w:val="none" w:sz="0" w:space="0" w:color="auto"/>
        <w:left w:val="none" w:sz="0" w:space="0" w:color="auto"/>
        <w:bottom w:val="none" w:sz="0" w:space="0" w:color="auto"/>
        <w:right w:val="none" w:sz="0" w:space="0" w:color="auto"/>
      </w:divBdr>
    </w:div>
    <w:div w:id="600603476">
      <w:marLeft w:val="480"/>
      <w:marRight w:val="0"/>
      <w:marTop w:val="0"/>
      <w:marBottom w:val="0"/>
      <w:divBdr>
        <w:top w:val="none" w:sz="0" w:space="0" w:color="auto"/>
        <w:left w:val="none" w:sz="0" w:space="0" w:color="auto"/>
        <w:bottom w:val="none" w:sz="0" w:space="0" w:color="auto"/>
        <w:right w:val="none" w:sz="0" w:space="0" w:color="auto"/>
      </w:divBdr>
    </w:div>
    <w:div w:id="600651031">
      <w:marLeft w:val="480"/>
      <w:marRight w:val="0"/>
      <w:marTop w:val="0"/>
      <w:marBottom w:val="0"/>
      <w:divBdr>
        <w:top w:val="none" w:sz="0" w:space="0" w:color="auto"/>
        <w:left w:val="none" w:sz="0" w:space="0" w:color="auto"/>
        <w:bottom w:val="none" w:sz="0" w:space="0" w:color="auto"/>
        <w:right w:val="none" w:sz="0" w:space="0" w:color="auto"/>
      </w:divBdr>
    </w:div>
    <w:div w:id="600718674">
      <w:marLeft w:val="480"/>
      <w:marRight w:val="0"/>
      <w:marTop w:val="0"/>
      <w:marBottom w:val="0"/>
      <w:divBdr>
        <w:top w:val="none" w:sz="0" w:space="0" w:color="auto"/>
        <w:left w:val="none" w:sz="0" w:space="0" w:color="auto"/>
        <w:bottom w:val="none" w:sz="0" w:space="0" w:color="auto"/>
        <w:right w:val="none" w:sz="0" w:space="0" w:color="auto"/>
      </w:divBdr>
    </w:div>
    <w:div w:id="600720528">
      <w:marLeft w:val="480"/>
      <w:marRight w:val="0"/>
      <w:marTop w:val="0"/>
      <w:marBottom w:val="0"/>
      <w:divBdr>
        <w:top w:val="none" w:sz="0" w:space="0" w:color="auto"/>
        <w:left w:val="none" w:sz="0" w:space="0" w:color="auto"/>
        <w:bottom w:val="none" w:sz="0" w:space="0" w:color="auto"/>
        <w:right w:val="none" w:sz="0" w:space="0" w:color="auto"/>
      </w:divBdr>
    </w:div>
    <w:div w:id="600727464">
      <w:marLeft w:val="480"/>
      <w:marRight w:val="0"/>
      <w:marTop w:val="0"/>
      <w:marBottom w:val="0"/>
      <w:divBdr>
        <w:top w:val="none" w:sz="0" w:space="0" w:color="auto"/>
        <w:left w:val="none" w:sz="0" w:space="0" w:color="auto"/>
        <w:bottom w:val="none" w:sz="0" w:space="0" w:color="auto"/>
        <w:right w:val="none" w:sz="0" w:space="0" w:color="auto"/>
      </w:divBdr>
    </w:div>
    <w:div w:id="600798127">
      <w:marLeft w:val="480"/>
      <w:marRight w:val="0"/>
      <w:marTop w:val="0"/>
      <w:marBottom w:val="0"/>
      <w:divBdr>
        <w:top w:val="none" w:sz="0" w:space="0" w:color="auto"/>
        <w:left w:val="none" w:sz="0" w:space="0" w:color="auto"/>
        <w:bottom w:val="none" w:sz="0" w:space="0" w:color="auto"/>
        <w:right w:val="none" w:sz="0" w:space="0" w:color="auto"/>
      </w:divBdr>
    </w:div>
    <w:div w:id="600837620">
      <w:marLeft w:val="480"/>
      <w:marRight w:val="0"/>
      <w:marTop w:val="0"/>
      <w:marBottom w:val="0"/>
      <w:divBdr>
        <w:top w:val="none" w:sz="0" w:space="0" w:color="auto"/>
        <w:left w:val="none" w:sz="0" w:space="0" w:color="auto"/>
        <w:bottom w:val="none" w:sz="0" w:space="0" w:color="auto"/>
        <w:right w:val="none" w:sz="0" w:space="0" w:color="auto"/>
      </w:divBdr>
    </w:div>
    <w:div w:id="600987266">
      <w:marLeft w:val="480"/>
      <w:marRight w:val="0"/>
      <w:marTop w:val="0"/>
      <w:marBottom w:val="0"/>
      <w:divBdr>
        <w:top w:val="none" w:sz="0" w:space="0" w:color="auto"/>
        <w:left w:val="none" w:sz="0" w:space="0" w:color="auto"/>
        <w:bottom w:val="none" w:sz="0" w:space="0" w:color="auto"/>
        <w:right w:val="none" w:sz="0" w:space="0" w:color="auto"/>
      </w:divBdr>
    </w:div>
    <w:div w:id="600990208">
      <w:marLeft w:val="640"/>
      <w:marRight w:val="0"/>
      <w:marTop w:val="0"/>
      <w:marBottom w:val="0"/>
      <w:divBdr>
        <w:top w:val="none" w:sz="0" w:space="0" w:color="auto"/>
        <w:left w:val="none" w:sz="0" w:space="0" w:color="auto"/>
        <w:bottom w:val="none" w:sz="0" w:space="0" w:color="auto"/>
        <w:right w:val="none" w:sz="0" w:space="0" w:color="auto"/>
      </w:divBdr>
    </w:div>
    <w:div w:id="600991277">
      <w:marLeft w:val="480"/>
      <w:marRight w:val="0"/>
      <w:marTop w:val="0"/>
      <w:marBottom w:val="0"/>
      <w:divBdr>
        <w:top w:val="none" w:sz="0" w:space="0" w:color="auto"/>
        <w:left w:val="none" w:sz="0" w:space="0" w:color="auto"/>
        <w:bottom w:val="none" w:sz="0" w:space="0" w:color="auto"/>
        <w:right w:val="none" w:sz="0" w:space="0" w:color="auto"/>
      </w:divBdr>
    </w:div>
    <w:div w:id="600995061">
      <w:marLeft w:val="480"/>
      <w:marRight w:val="0"/>
      <w:marTop w:val="0"/>
      <w:marBottom w:val="0"/>
      <w:divBdr>
        <w:top w:val="none" w:sz="0" w:space="0" w:color="auto"/>
        <w:left w:val="none" w:sz="0" w:space="0" w:color="auto"/>
        <w:bottom w:val="none" w:sz="0" w:space="0" w:color="auto"/>
        <w:right w:val="none" w:sz="0" w:space="0" w:color="auto"/>
      </w:divBdr>
    </w:div>
    <w:div w:id="601032318">
      <w:marLeft w:val="480"/>
      <w:marRight w:val="0"/>
      <w:marTop w:val="0"/>
      <w:marBottom w:val="0"/>
      <w:divBdr>
        <w:top w:val="none" w:sz="0" w:space="0" w:color="auto"/>
        <w:left w:val="none" w:sz="0" w:space="0" w:color="auto"/>
        <w:bottom w:val="none" w:sz="0" w:space="0" w:color="auto"/>
        <w:right w:val="none" w:sz="0" w:space="0" w:color="auto"/>
      </w:divBdr>
    </w:div>
    <w:div w:id="601032340">
      <w:marLeft w:val="480"/>
      <w:marRight w:val="0"/>
      <w:marTop w:val="0"/>
      <w:marBottom w:val="0"/>
      <w:divBdr>
        <w:top w:val="none" w:sz="0" w:space="0" w:color="auto"/>
        <w:left w:val="none" w:sz="0" w:space="0" w:color="auto"/>
        <w:bottom w:val="none" w:sz="0" w:space="0" w:color="auto"/>
        <w:right w:val="none" w:sz="0" w:space="0" w:color="auto"/>
      </w:divBdr>
    </w:div>
    <w:div w:id="601032346">
      <w:marLeft w:val="480"/>
      <w:marRight w:val="0"/>
      <w:marTop w:val="0"/>
      <w:marBottom w:val="0"/>
      <w:divBdr>
        <w:top w:val="none" w:sz="0" w:space="0" w:color="auto"/>
        <w:left w:val="none" w:sz="0" w:space="0" w:color="auto"/>
        <w:bottom w:val="none" w:sz="0" w:space="0" w:color="auto"/>
        <w:right w:val="none" w:sz="0" w:space="0" w:color="auto"/>
      </w:divBdr>
    </w:div>
    <w:div w:id="601104909">
      <w:marLeft w:val="480"/>
      <w:marRight w:val="0"/>
      <w:marTop w:val="0"/>
      <w:marBottom w:val="0"/>
      <w:divBdr>
        <w:top w:val="none" w:sz="0" w:space="0" w:color="auto"/>
        <w:left w:val="none" w:sz="0" w:space="0" w:color="auto"/>
        <w:bottom w:val="none" w:sz="0" w:space="0" w:color="auto"/>
        <w:right w:val="none" w:sz="0" w:space="0" w:color="auto"/>
      </w:divBdr>
    </w:div>
    <w:div w:id="601111494">
      <w:marLeft w:val="480"/>
      <w:marRight w:val="0"/>
      <w:marTop w:val="0"/>
      <w:marBottom w:val="0"/>
      <w:divBdr>
        <w:top w:val="none" w:sz="0" w:space="0" w:color="auto"/>
        <w:left w:val="none" w:sz="0" w:space="0" w:color="auto"/>
        <w:bottom w:val="none" w:sz="0" w:space="0" w:color="auto"/>
        <w:right w:val="none" w:sz="0" w:space="0" w:color="auto"/>
      </w:divBdr>
    </w:div>
    <w:div w:id="601180349">
      <w:marLeft w:val="480"/>
      <w:marRight w:val="0"/>
      <w:marTop w:val="0"/>
      <w:marBottom w:val="0"/>
      <w:divBdr>
        <w:top w:val="none" w:sz="0" w:space="0" w:color="auto"/>
        <w:left w:val="none" w:sz="0" w:space="0" w:color="auto"/>
        <w:bottom w:val="none" w:sz="0" w:space="0" w:color="auto"/>
        <w:right w:val="none" w:sz="0" w:space="0" w:color="auto"/>
      </w:divBdr>
    </w:div>
    <w:div w:id="601187692">
      <w:marLeft w:val="480"/>
      <w:marRight w:val="0"/>
      <w:marTop w:val="0"/>
      <w:marBottom w:val="0"/>
      <w:divBdr>
        <w:top w:val="none" w:sz="0" w:space="0" w:color="auto"/>
        <w:left w:val="none" w:sz="0" w:space="0" w:color="auto"/>
        <w:bottom w:val="none" w:sz="0" w:space="0" w:color="auto"/>
        <w:right w:val="none" w:sz="0" w:space="0" w:color="auto"/>
      </w:divBdr>
    </w:div>
    <w:div w:id="601189853">
      <w:marLeft w:val="480"/>
      <w:marRight w:val="0"/>
      <w:marTop w:val="0"/>
      <w:marBottom w:val="0"/>
      <w:divBdr>
        <w:top w:val="none" w:sz="0" w:space="0" w:color="auto"/>
        <w:left w:val="none" w:sz="0" w:space="0" w:color="auto"/>
        <w:bottom w:val="none" w:sz="0" w:space="0" w:color="auto"/>
        <w:right w:val="none" w:sz="0" w:space="0" w:color="auto"/>
      </w:divBdr>
    </w:div>
    <w:div w:id="601227846">
      <w:marLeft w:val="480"/>
      <w:marRight w:val="0"/>
      <w:marTop w:val="0"/>
      <w:marBottom w:val="0"/>
      <w:divBdr>
        <w:top w:val="none" w:sz="0" w:space="0" w:color="auto"/>
        <w:left w:val="none" w:sz="0" w:space="0" w:color="auto"/>
        <w:bottom w:val="none" w:sz="0" w:space="0" w:color="auto"/>
        <w:right w:val="none" w:sz="0" w:space="0" w:color="auto"/>
      </w:divBdr>
    </w:div>
    <w:div w:id="601229549">
      <w:marLeft w:val="480"/>
      <w:marRight w:val="0"/>
      <w:marTop w:val="0"/>
      <w:marBottom w:val="0"/>
      <w:divBdr>
        <w:top w:val="none" w:sz="0" w:space="0" w:color="auto"/>
        <w:left w:val="none" w:sz="0" w:space="0" w:color="auto"/>
        <w:bottom w:val="none" w:sz="0" w:space="0" w:color="auto"/>
        <w:right w:val="none" w:sz="0" w:space="0" w:color="auto"/>
      </w:divBdr>
    </w:div>
    <w:div w:id="601231758">
      <w:marLeft w:val="480"/>
      <w:marRight w:val="0"/>
      <w:marTop w:val="0"/>
      <w:marBottom w:val="0"/>
      <w:divBdr>
        <w:top w:val="none" w:sz="0" w:space="0" w:color="auto"/>
        <w:left w:val="none" w:sz="0" w:space="0" w:color="auto"/>
        <w:bottom w:val="none" w:sz="0" w:space="0" w:color="auto"/>
        <w:right w:val="none" w:sz="0" w:space="0" w:color="auto"/>
      </w:divBdr>
    </w:div>
    <w:div w:id="601302156">
      <w:marLeft w:val="480"/>
      <w:marRight w:val="0"/>
      <w:marTop w:val="0"/>
      <w:marBottom w:val="0"/>
      <w:divBdr>
        <w:top w:val="none" w:sz="0" w:space="0" w:color="auto"/>
        <w:left w:val="none" w:sz="0" w:space="0" w:color="auto"/>
        <w:bottom w:val="none" w:sz="0" w:space="0" w:color="auto"/>
        <w:right w:val="none" w:sz="0" w:space="0" w:color="auto"/>
      </w:divBdr>
    </w:div>
    <w:div w:id="601382294">
      <w:marLeft w:val="480"/>
      <w:marRight w:val="0"/>
      <w:marTop w:val="0"/>
      <w:marBottom w:val="0"/>
      <w:divBdr>
        <w:top w:val="none" w:sz="0" w:space="0" w:color="auto"/>
        <w:left w:val="none" w:sz="0" w:space="0" w:color="auto"/>
        <w:bottom w:val="none" w:sz="0" w:space="0" w:color="auto"/>
        <w:right w:val="none" w:sz="0" w:space="0" w:color="auto"/>
      </w:divBdr>
    </w:div>
    <w:div w:id="601450285">
      <w:marLeft w:val="480"/>
      <w:marRight w:val="0"/>
      <w:marTop w:val="0"/>
      <w:marBottom w:val="0"/>
      <w:divBdr>
        <w:top w:val="none" w:sz="0" w:space="0" w:color="auto"/>
        <w:left w:val="none" w:sz="0" w:space="0" w:color="auto"/>
        <w:bottom w:val="none" w:sz="0" w:space="0" w:color="auto"/>
        <w:right w:val="none" w:sz="0" w:space="0" w:color="auto"/>
      </w:divBdr>
    </w:div>
    <w:div w:id="601452848">
      <w:marLeft w:val="480"/>
      <w:marRight w:val="0"/>
      <w:marTop w:val="0"/>
      <w:marBottom w:val="0"/>
      <w:divBdr>
        <w:top w:val="none" w:sz="0" w:space="0" w:color="auto"/>
        <w:left w:val="none" w:sz="0" w:space="0" w:color="auto"/>
        <w:bottom w:val="none" w:sz="0" w:space="0" w:color="auto"/>
        <w:right w:val="none" w:sz="0" w:space="0" w:color="auto"/>
      </w:divBdr>
    </w:div>
    <w:div w:id="601454235">
      <w:marLeft w:val="480"/>
      <w:marRight w:val="0"/>
      <w:marTop w:val="0"/>
      <w:marBottom w:val="0"/>
      <w:divBdr>
        <w:top w:val="none" w:sz="0" w:space="0" w:color="auto"/>
        <w:left w:val="none" w:sz="0" w:space="0" w:color="auto"/>
        <w:bottom w:val="none" w:sz="0" w:space="0" w:color="auto"/>
        <w:right w:val="none" w:sz="0" w:space="0" w:color="auto"/>
      </w:divBdr>
    </w:div>
    <w:div w:id="601493073">
      <w:marLeft w:val="480"/>
      <w:marRight w:val="0"/>
      <w:marTop w:val="0"/>
      <w:marBottom w:val="0"/>
      <w:divBdr>
        <w:top w:val="none" w:sz="0" w:space="0" w:color="auto"/>
        <w:left w:val="none" w:sz="0" w:space="0" w:color="auto"/>
        <w:bottom w:val="none" w:sz="0" w:space="0" w:color="auto"/>
        <w:right w:val="none" w:sz="0" w:space="0" w:color="auto"/>
      </w:divBdr>
    </w:div>
    <w:div w:id="601498557">
      <w:marLeft w:val="480"/>
      <w:marRight w:val="0"/>
      <w:marTop w:val="0"/>
      <w:marBottom w:val="0"/>
      <w:divBdr>
        <w:top w:val="none" w:sz="0" w:space="0" w:color="auto"/>
        <w:left w:val="none" w:sz="0" w:space="0" w:color="auto"/>
        <w:bottom w:val="none" w:sz="0" w:space="0" w:color="auto"/>
        <w:right w:val="none" w:sz="0" w:space="0" w:color="auto"/>
      </w:divBdr>
    </w:div>
    <w:div w:id="601573660">
      <w:marLeft w:val="480"/>
      <w:marRight w:val="0"/>
      <w:marTop w:val="0"/>
      <w:marBottom w:val="0"/>
      <w:divBdr>
        <w:top w:val="none" w:sz="0" w:space="0" w:color="auto"/>
        <w:left w:val="none" w:sz="0" w:space="0" w:color="auto"/>
        <w:bottom w:val="none" w:sz="0" w:space="0" w:color="auto"/>
        <w:right w:val="none" w:sz="0" w:space="0" w:color="auto"/>
      </w:divBdr>
    </w:div>
    <w:div w:id="601645801">
      <w:marLeft w:val="480"/>
      <w:marRight w:val="0"/>
      <w:marTop w:val="0"/>
      <w:marBottom w:val="0"/>
      <w:divBdr>
        <w:top w:val="none" w:sz="0" w:space="0" w:color="auto"/>
        <w:left w:val="none" w:sz="0" w:space="0" w:color="auto"/>
        <w:bottom w:val="none" w:sz="0" w:space="0" w:color="auto"/>
        <w:right w:val="none" w:sz="0" w:space="0" w:color="auto"/>
      </w:divBdr>
    </w:div>
    <w:div w:id="601686853">
      <w:marLeft w:val="480"/>
      <w:marRight w:val="0"/>
      <w:marTop w:val="0"/>
      <w:marBottom w:val="0"/>
      <w:divBdr>
        <w:top w:val="none" w:sz="0" w:space="0" w:color="auto"/>
        <w:left w:val="none" w:sz="0" w:space="0" w:color="auto"/>
        <w:bottom w:val="none" w:sz="0" w:space="0" w:color="auto"/>
        <w:right w:val="none" w:sz="0" w:space="0" w:color="auto"/>
      </w:divBdr>
    </w:div>
    <w:div w:id="601688525">
      <w:marLeft w:val="480"/>
      <w:marRight w:val="0"/>
      <w:marTop w:val="0"/>
      <w:marBottom w:val="0"/>
      <w:divBdr>
        <w:top w:val="none" w:sz="0" w:space="0" w:color="auto"/>
        <w:left w:val="none" w:sz="0" w:space="0" w:color="auto"/>
        <w:bottom w:val="none" w:sz="0" w:space="0" w:color="auto"/>
        <w:right w:val="none" w:sz="0" w:space="0" w:color="auto"/>
      </w:divBdr>
    </w:div>
    <w:div w:id="601768162">
      <w:marLeft w:val="480"/>
      <w:marRight w:val="0"/>
      <w:marTop w:val="0"/>
      <w:marBottom w:val="0"/>
      <w:divBdr>
        <w:top w:val="none" w:sz="0" w:space="0" w:color="auto"/>
        <w:left w:val="none" w:sz="0" w:space="0" w:color="auto"/>
        <w:bottom w:val="none" w:sz="0" w:space="0" w:color="auto"/>
        <w:right w:val="none" w:sz="0" w:space="0" w:color="auto"/>
      </w:divBdr>
    </w:div>
    <w:div w:id="601839534">
      <w:marLeft w:val="480"/>
      <w:marRight w:val="0"/>
      <w:marTop w:val="0"/>
      <w:marBottom w:val="0"/>
      <w:divBdr>
        <w:top w:val="none" w:sz="0" w:space="0" w:color="auto"/>
        <w:left w:val="none" w:sz="0" w:space="0" w:color="auto"/>
        <w:bottom w:val="none" w:sz="0" w:space="0" w:color="auto"/>
        <w:right w:val="none" w:sz="0" w:space="0" w:color="auto"/>
      </w:divBdr>
    </w:div>
    <w:div w:id="601913976">
      <w:marLeft w:val="480"/>
      <w:marRight w:val="0"/>
      <w:marTop w:val="0"/>
      <w:marBottom w:val="0"/>
      <w:divBdr>
        <w:top w:val="none" w:sz="0" w:space="0" w:color="auto"/>
        <w:left w:val="none" w:sz="0" w:space="0" w:color="auto"/>
        <w:bottom w:val="none" w:sz="0" w:space="0" w:color="auto"/>
        <w:right w:val="none" w:sz="0" w:space="0" w:color="auto"/>
      </w:divBdr>
    </w:div>
    <w:div w:id="601962000">
      <w:marLeft w:val="640"/>
      <w:marRight w:val="0"/>
      <w:marTop w:val="0"/>
      <w:marBottom w:val="0"/>
      <w:divBdr>
        <w:top w:val="none" w:sz="0" w:space="0" w:color="auto"/>
        <w:left w:val="none" w:sz="0" w:space="0" w:color="auto"/>
        <w:bottom w:val="none" w:sz="0" w:space="0" w:color="auto"/>
        <w:right w:val="none" w:sz="0" w:space="0" w:color="auto"/>
      </w:divBdr>
    </w:div>
    <w:div w:id="602031877">
      <w:marLeft w:val="480"/>
      <w:marRight w:val="0"/>
      <w:marTop w:val="0"/>
      <w:marBottom w:val="0"/>
      <w:divBdr>
        <w:top w:val="none" w:sz="0" w:space="0" w:color="auto"/>
        <w:left w:val="none" w:sz="0" w:space="0" w:color="auto"/>
        <w:bottom w:val="none" w:sz="0" w:space="0" w:color="auto"/>
        <w:right w:val="none" w:sz="0" w:space="0" w:color="auto"/>
      </w:divBdr>
    </w:div>
    <w:div w:id="602031977">
      <w:marLeft w:val="480"/>
      <w:marRight w:val="0"/>
      <w:marTop w:val="0"/>
      <w:marBottom w:val="0"/>
      <w:divBdr>
        <w:top w:val="none" w:sz="0" w:space="0" w:color="auto"/>
        <w:left w:val="none" w:sz="0" w:space="0" w:color="auto"/>
        <w:bottom w:val="none" w:sz="0" w:space="0" w:color="auto"/>
        <w:right w:val="none" w:sz="0" w:space="0" w:color="auto"/>
      </w:divBdr>
    </w:div>
    <w:div w:id="602035955">
      <w:marLeft w:val="480"/>
      <w:marRight w:val="0"/>
      <w:marTop w:val="0"/>
      <w:marBottom w:val="0"/>
      <w:divBdr>
        <w:top w:val="none" w:sz="0" w:space="0" w:color="auto"/>
        <w:left w:val="none" w:sz="0" w:space="0" w:color="auto"/>
        <w:bottom w:val="none" w:sz="0" w:space="0" w:color="auto"/>
        <w:right w:val="none" w:sz="0" w:space="0" w:color="auto"/>
      </w:divBdr>
    </w:div>
    <w:div w:id="602037079">
      <w:marLeft w:val="480"/>
      <w:marRight w:val="0"/>
      <w:marTop w:val="0"/>
      <w:marBottom w:val="0"/>
      <w:divBdr>
        <w:top w:val="none" w:sz="0" w:space="0" w:color="auto"/>
        <w:left w:val="none" w:sz="0" w:space="0" w:color="auto"/>
        <w:bottom w:val="none" w:sz="0" w:space="0" w:color="auto"/>
        <w:right w:val="none" w:sz="0" w:space="0" w:color="auto"/>
      </w:divBdr>
    </w:div>
    <w:div w:id="602104539">
      <w:marLeft w:val="480"/>
      <w:marRight w:val="0"/>
      <w:marTop w:val="0"/>
      <w:marBottom w:val="0"/>
      <w:divBdr>
        <w:top w:val="none" w:sz="0" w:space="0" w:color="auto"/>
        <w:left w:val="none" w:sz="0" w:space="0" w:color="auto"/>
        <w:bottom w:val="none" w:sz="0" w:space="0" w:color="auto"/>
        <w:right w:val="none" w:sz="0" w:space="0" w:color="auto"/>
      </w:divBdr>
    </w:div>
    <w:div w:id="602105238">
      <w:marLeft w:val="480"/>
      <w:marRight w:val="0"/>
      <w:marTop w:val="0"/>
      <w:marBottom w:val="0"/>
      <w:divBdr>
        <w:top w:val="none" w:sz="0" w:space="0" w:color="auto"/>
        <w:left w:val="none" w:sz="0" w:space="0" w:color="auto"/>
        <w:bottom w:val="none" w:sz="0" w:space="0" w:color="auto"/>
        <w:right w:val="none" w:sz="0" w:space="0" w:color="auto"/>
      </w:divBdr>
    </w:div>
    <w:div w:id="602149729">
      <w:marLeft w:val="480"/>
      <w:marRight w:val="0"/>
      <w:marTop w:val="0"/>
      <w:marBottom w:val="0"/>
      <w:divBdr>
        <w:top w:val="none" w:sz="0" w:space="0" w:color="auto"/>
        <w:left w:val="none" w:sz="0" w:space="0" w:color="auto"/>
        <w:bottom w:val="none" w:sz="0" w:space="0" w:color="auto"/>
        <w:right w:val="none" w:sz="0" w:space="0" w:color="auto"/>
      </w:divBdr>
    </w:div>
    <w:div w:id="602152053">
      <w:marLeft w:val="480"/>
      <w:marRight w:val="0"/>
      <w:marTop w:val="0"/>
      <w:marBottom w:val="0"/>
      <w:divBdr>
        <w:top w:val="none" w:sz="0" w:space="0" w:color="auto"/>
        <w:left w:val="none" w:sz="0" w:space="0" w:color="auto"/>
        <w:bottom w:val="none" w:sz="0" w:space="0" w:color="auto"/>
        <w:right w:val="none" w:sz="0" w:space="0" w:color="auto"/>
      </w:divBdr>
    </w:div>
    <w:div w:id="602153637">
      <w:marLeft w:val="640"/>
      <w:marRight w:val="0"/>
      <w:marTop w:val="0"/>
      <w:marBottom w:val="0"/>
      <w:divBdr>
        <w:top w:val="none" w:sz="0" w:space="0" w:color="auto"/>
        <w:left w:val="none" w:sz="0" w:space="0" w:color="auto"/>
        <w:bottom w:val="none" w:sz="0" w:space="0" w:color="auto"/>
        <w:right w:val="none" w:sz="0" w:space="0" w:color="auto"/>
      </w:divBdr>
    </w:div>
    <w:div w:id="602153752">
      <w:marLeft w:val="640"/>
      <w:marRight w:val="0"/>
      <w:marTop w:val="0"/>
      <w:marBottom w:val="0"/>
      <w:divBdr>
        <w:top w:val="none" w:sz="0" w:space="0" w:color="auto"/>
        <w:left w:val="none" w:sz="0" w:space="0" w:color="auto"/>
        <w:bottom w:val="none" w:sz="0" w:space="0" w:color="auto"/>
        <w:right w:val="none" w:sz="0" w:space="0" w:color="auto"/>
      </w:divBdr>
    </w:div>
    <w:div w:id="602299022">
      <w:marLeft w:val="480"/>
      <w:marRight w:val="0"/>
      <w:marTop w:val="0"/>
      <w:marBottom w:val="0"/>
      <w:divBdr>
        <w:top w:val="none" w:sz="0" w:space="0" w:color="auto"/>
        <w:left w:val="none" w:sz="0" w:space="0" w:color="auto"/>
        <w:bottom w:val="none" w:sz="0" w:space="0" w:color="auto"/>
        <w:right w:val="none" w:sz="0" w:space="0" w:color="auto"/>
      </w:divBdr>
    </w:div>
    <w:div w:id="602301161">
      <w:marLeft w:val="480"/>
      <w:marRight w:val="0"/>
      <w:marTop w:val="0"/>
      <w:marBottom w:val="0"/>
      <w:divBdr>
        <w:top w:val="none" w:sz="0" w:space="0" w:color="auto"/>
        <w:left w:val="none" w:sz="0" w:space="0" w:color="auto"/>
        <w:bottom w:val="none" w:sz="0" w:space="0" w:color="auto"/>
        <w:right w:val="none" w:sz="0" w:space="0" w:color="auto"/>
      </w:divBdr>
    </w:div>
    <w:div w:id="602302379">
      <w:marLeft w:val="480"/>
      <w:marRight w:val="0"/>
      <w:marTop w:val="0"/>
      <w:marBottom w:val="0"/>
      <w:divBdr>
        <w:top w:val="none" w:sz="0" w:space="0" w:color="auto"/>
        <w:left w:val="none" w:sz="0" w:space="0" w:color="auto"/>
        <w:bottom w:val="none" w:sz="0" w:space="0" w:color="auto"/>
        <w:right w:val="none" w:sz="0" w:space="0" w:color="auto"/>
      </w:divBdr>
    </w:div>
    <w:div w:id="602343698">
      <w:marLeft w:val="480"/>
      <w:marRight w:val="0"/>
      <w:marTop w:val="0"/>
      <w:marBottom w:val="0"/>
      <w:divBdr>
        <w:top w:val="none" w:sz="0" w:space="0" w:color="auto"/>
        <w:left w:val="none" w:sz="0" w:space="0" w:color="auto"/>
        <w:bottom w:val="none" w:sz="0" w:space="0" w:color="auto"/>
        <w:right w:val="none" w:sz="0" w:space="0" w:color="auto"/>
      </w:divBdr>
    </w:div>
    <w:div w:id="602344598">
      <w:marLeft w:val="480"/>
      <w:marRight w:val="0"/>
      <w:marTop w:val="0"/>
      <w:marBottom w:val="0"/>
      <w:divBdr>
        <w:top w:val="none" w:sz="0" w:space="0" w:color="auto"/>
        <w:left w:val="none" w:sz="0" w:space="0" w:color="auto"/>
        <w:bottom w:val="none" w:sz="0" w:space="0" w:color="auto"/>
        <w:right w:val="none" w:sz="0" w:space="0" w:color="auto"/>
      </w:divBdr>
    </w:div>
    <w:div w:id="602417568">
      <w:marLeft w:val="480"/>
      <w:marRight w:val="0"/>
      <w:marTop w:val="0"/>
      <w:marBottom w:val="0"/>
      <w:divBdr>
        <w:top w:val="none" w:sz="0" w:space="0" w:color="auto"/>
        <w:left w:val="none" w:sz="0" w:space="0" w:color="auto"/>
        <w:bottom w:val="none" w:sz="0" w:space="0" w:color="auto"/>
        <w:right w:val="none" w:sz="0" w:space="0" w:color="auto"/>
      </w:divBdr>
    </w:div>
    <w:div w:id="602492577">
      <w:marLeft w:val="480"/>
      <w:marRight w:val="0"/>
      <w:marTop w:val="0"/>
      <w:marBottom w:val="0"/>
      <w:divBdr>
        <w:top w:val="none" w:sz="0" w:space="0" w:color="auto"/>
        <w:left w:val="none" w:sz="0" w:space="0" w:color="auto"/>
        <w:bottom w:val="none" w:sz="0" w:space="0" w:color="auto"/>
        <w:right w:val="none" w:sz="0" w:space="0" w:color="auto"/>
      </w:divBdr>
    </w:div>
    <w:div w:id="602496012">
      <w:marLeft w:val="640"/>
      <w:marRight w:val="0"/>
      <w:marTop w:val="0"/>
      <w:marBottom w:val="0"/>
      <w:divBdr>
        <w:top w:val="none" w:sz="0" w:space="0" w:color="auto"/>
        <w:left w:val="none" w:sz="0" w:space="0" w:color="auto"/>
        <w:bottom w:val="none" w:sz="0" w:space="0" w:color="auto"/>
        <w:right w:val="none" w:sz="0" w:space="0" w:color="auto"/>
      </w:divBdr>
    </w:div>
    <w:div w:id="602497488">
      <w:marLeft w:val="480"/>
      <w:marRight w:val="0"/>
      <w:marTop w:val="0"/>
      <w:marBottom w:val="0"/>
      <w:divBdr>
        <w:top w:val="none" w:sz="0" w:space="0" w:color="auto"/>
        <w:left w:val="none" w:sz="0" w:space="0" w:color="auto"/>
        <w:bottom w:val="none" w:sz="0" w:space="0" w:color="auto"/>
        <w:right w:val="none" w:sz="0" w:space="0" w:color="auto"/>
      </w:divBdr>
    </w:div>
    <w:div w:id="602540083">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602609719">
      <w:marLeft w:val="480"/>
      <w:marRight w:val="0"/>
      <w:marTop w:val="0"/>
      <w:marBottom w:val="0"/>
      <w:divBdr>
        <w:top w:val="none" w:sz="0" w:space="0" w:color="auto"/>
        <w:left w:val="none" w:sz="0" w:space="0" w:color="auto"/>
        <w:bottom w:val="none" w:sz="0" w:space="0" w:color="auto"/>
        <w:right w:val="none" w:sz="0" w:space="0" w:color="auto"/>
      </w:divBdr>
    </w:div>
    <w:div w:id="602612625">
      <w:marLeft w:val="480"/>
      <w:marRight w:val="0"/>
      <w:marTop w:val="0"/>
      <w:marBottom w:val="0"/>
      <w:divBdr>
        <w:top w:val="none" w:sz="0" w:space="0" w:color="auto"/>
        <w:left w:val="none" w:sz="0" w:space="0" w:color="auto"/>
        <w:bottom w:val="none" w:sz="0" w:space="0" w:color="auto"/>
        <w:right w:val="none" w:sz="0" w:space="0" w:color="auto"/>
      </w:divBdr>
    </w:div>
    <w:div w:id="602614405">
      <w:marLeft w:val="480"/>
      <w:marRight w:val="0"/>
      <w:marTop w:val="0"/>
      <w:marBottom w:val="0"/>
      <w:divBdr>
        <w:top w:val="none" w:sz="0" w:space="0" w:color="auto"/>
        <w:left w:val="none" w:sz="0" w:space="0" w:color="auto"/>
        <w:bottom w:val="none" w:sz="0" w:space="0" w:color="auto"/>
        <w:right w:val="none" w:sz="0" w:space="0" w:color="auto"/>
      </w:divBdr>
    </w:div>
    <w:div w:id="602618156">
      <w:marLeft w:val="480"/>
      <w:marRight w:val="0"/>
      <w:marTop w:val="0"/>
      <w:marBottom w:val="0"/>
      <w:divBdr>
        <w:top w:val="none" w:sz="0" w:space="0" w:color="auto"/>
        <w:left w:val="none" w:sz="0" w:space="0" w:color="auto"/>
        <w:bottom w:val="none" w:sz="0" w:space="0" w:color="auto"/>
        <w:right w:val="none" w:sz="0" w:space="0" w:color="auto"/>
      </w:divBdr>
    </w:div>
    <w:div w:id="602687108">
      <w:marLeft w:val="480"/>
      <w:marRight w:val="0"/>
      <w:marTop w:val="0"/>
      <w:marBottom w:val="0"/>
      <w:divBdr>
        <w:top w:val="none" w:sz="0" w:space="0" w:color="auto"/>
        <w:left w:val="none" w:sz="0" w:space="0" w:color="auto"/>
        <w:bottom w:val="none" w:sz="0" w:space="0" w:color="auto"/>
        <w:right w:val="none" w:sz="0" w:space="0" w:color="auto"/>
      </w:divBdr>
    </w:div>
    <w:div w:id="602688129">
      <w:marLeft w:val="480"/>
      <w:marRight w:val="0"/>
      <w:marTop w:val="0"/>
      <w:marBottom w:val="0"/>
      <w:divBdr>
        <w:top w:val="none" w:sz="0" w:space="0" w:color="auto"/>
        <w:left w:val="none" w:sz="0" w:space="0" w:color="auto"/>
        <w:bottom w:val="none" w:sz="0" w:space="0" w:color="auto"/>
        <w:right w:val="none" w:sz="0" w:space="0" w:color="auto"/>
      </w:divBdr>
    </w:div>
    <w:div w:id="602693793">
      <w:marLeft w:val="480"/>
      <w:marRight w:val="0"/>
      <w:marTop w:val="0"/>
      <w:marBottom w:val="0"/>
      <w:divBdr>
        <w:top w:val="none" w:sz="0" w:space="0" w:color="auto"/>
        <w:left w:val="none" w:sz="0" w:space="0" w:color="auto"/>
        <w:bottom w:val="none" w:sz="0" w:space="0" w:color="auto"/>
        <w:right w:val="none" w:sz="0" w:space="0" w:color="auto"/>
      </w:divBdr>
    </w:div>
    <w:div w:id="602765736">
      <w:marLeft w:val="480"/>
      <w:marRight w:val="0"/>
      <w:marTop w:val="0"/>
      <w:marBottom w:val="0"/>
      <w:divBdr>
        <w:top w:val="none" w:sz="0" w:space="0" w:color="auto"/>
        <w:left w:val="none" w:sz="0" w:space="0" w:color="auto"/>
        <w:bottom w:val="none" w:sz="0" w:space="0" w:color="auto"/>
        <w:right w:val="none" w:sz="0" w:space="0" w:color="auto"/>
      </w:divBdr>
    </w:div>
    <w:div w:id="602803752">
      <w:marLeft w:val="480"/>
      <w:marRight w:val="0"/>
      <w:marTop w:val="0"/>
      <w:marBottom w:val="0"/>
      <w:divBdr>
        <w:top w:val="none" w:sz="0" w:space="0" w:color="auto"/>
        <w:left w:val="none" w:sz="0" w:space="0" w:color="auto"/>
        <w:bottom w:val="none" w:sz="0" w:space="0" w:color="auto"/>
        <w:right w:val="none" w:sz="0" w:space="0" w:color="auto"/>
      </w:divBdr>
    </w:div>
    <w:div w:id="602804622">
      <w:marLeft w:val="480"/>
      <w:marRight w:val="0"/>
      <w:marTop w:val="0"/>
      <w:marBottom w:val="0"/>
      <w:divBdr>
        <w:top w:val="none" w:sz="0" w:space="0" w:color="auto"/>
        <w:left w:val="none" w:sz="0" w:space="0" w:color="auto"/>
        <w:bottom w:val="none" w:sz="0" w:space="0" w:color="auto"/>
        <w:right w:val="none" w:sz="0" w:space="0" w:color="auto"/>
      </w:divBdr>
    </w:div>
    <w:div w:id="602883251">
      <w:marLeft w:val="480"/>
      <w:marRight w:val="0"/>
      <w:marTop w:val="0"/>
      <w:marBottom w:val="0"/>
      <w:divBdr>
        <w:top w:val="none" w:sz="0" w:space="0" w:color="auto"/>
        <w:left w:val="none" w:sz="0" w:space="0" w:color="auto"/>
        <w:bottom w:val="none" w:sz="0" w:space="0" w:color="auto"/>
        <w:right w:val="none" w:sz="0" w:space="0" w:color="auto"/>
      </w:divBdr>
    </w:div>
    <w:div w:id="602886058">
      <w:marLeft w:val="480"/>
      <w:marRight w:val="0"/>
      <w:marTop w:val="0"/>
      <w:marBottom w:val="0"/>
      <w:divBdr>
        <w:top w:val="none" w:sz="0" w:space="0" w:color="auto"/>
        <w:left w:val="none" w:sz="0" w:space="0" w:color="auto"/>
        <w:bottom w:val="none" w:sz="0" w:space="0" w:color="auto"/>
        <w:right w:val="none" w:sz="0" w:space="0" w:color="auto"/>
      </w:divBdr>
    </w:div>
    <w:div w:id="602887002">
      <w:marLeft w:val="480"/>
      <w:marRight w:val="0"/>
      <w:marTop w:val="0"/>
      <w:marBottom w:val="0"/>
      <w:divBdr>
        <w:top w:val="none" w:sz="0" w:space="0" w:color="auto"/>
        <w:left w:val="none" w:sz="0" w:space="0" w:color="auto"/>
        <w:bottom w:val="none" w:sz="0" w:space="0" w:color="auto"/>
        <w:right w:val="none" w:sz="0" w:space="0" w:color="auto"/>
      </w:divBdr>
    </w:div>
    <w:div w:id="602952875">
      <w:marLeft w:val="480"/>
      <w:marRight w:val="0"/>
      <w:marTop w:val="0"/>
      <w:marBottom w:val="0"/>
      <w:divBdr>
        <w:top w:val="none" w:sz="0" w:space="0" w:color="auto"/>
        <w:left w:val="none" w:sz="0" w:space="0" w:color="auto"/>
        <w:bottom w:val="none" w:sz="0" w:space="0" w:color="auto"/>
        <w:right w:val="none" w:sz="0" w:space="0" w:color="auto"/>
      </w:divBdr>
    </w:div>
    <w:div w:id="602952900">
      <w:marLeft w:val="480"/>
      <w:marRight w:val="0"/>
      <w:marTop w:val="0"/>
      <w:marBottom w:val="0"/>
      <w:divBdr>
        <w:top w:val="none" w:sz="0" w:space="0" w:color="auto"/>
        <w:left w:val="none" w:sz="0" w:space="0" w:color="auto"/>
        <w:bottom w:val="none" w:sz="0" w:space="0" w:color="auto"/>
        <w:right w:val="none" w:sz="0" w:space="0" w:color="auto"/>
      </w:divBdr>
    </w:div>
    <w:div w:id="602955625">
      <w:marLeft w:val="480"/>
      <w:marRight w:val="0"/>
      <w:marTop w:val="0"/>
      <w:marBottom w:val="0"/>
      <w:divBdr>
        <w:top w:val="none" w:sz="0" w:space="0" w:color="auto"/>
        <w:left w:val="none" w:sz="0" w:space="0" w:color="auto"/>
        <w:bottom w:val="none" w:sz="0" w:space="0" w:color="auto"/>
        <w:right w:val="none" w:sz="0" w:space="0" w:color="auto"/>
      </w:divBdr>
    </w:div>
    <w:div w:id="602997717">
      <w:marLeft w:val="480"/>
      <w:marRight w:val="0"/>
      <w:marTop w:val="0"/>
      <w:marBottom w:val="0"/>
      <w:divBdr>
        <w:top w:val="none" w:sz="0" w:space="0" w:color="auto"/>
        <w:left w:val="none" w:sz="0" w:space="0" w:color="auto"/>
        <w:bottom w:val="none" w:sz="0" w:space="0" w:color="auto"/>
        <w:right w:val="none" w:sz="0" w:space="0" w:color="auto"/>
      </w:divBdr>
    </w:div>
    <w:div w:id="603028095">
      <w:marLeft w:val="480"/>
      <w:marRight w:val="0"/>
      <w:marTop w:val="0"/>
      <w:marBottom w:val="0"/>
      <w:divBdr>
        <w:top w:val="none" w:sz="0" w:space="0" w:color="auto"/>
        <w:left w:val="none" w:sz="0" w:space="0" w:color="auto"/>
        <w:bottom w:val="none" w:sz="0" w:space="0" w:color="auto"/>
        <w:right w:val="none" w:sz="0" w:space="0" w:color="auto"/>
      </w:divBdr>
    </w:div>
    <w:div w:id="603149460">
      <w:marLeft w:val="480"/>
      <w:marRight w:val="0"/>
      <w:marTop w:val="0"/>
      <w:marBottom w:val="0"/>
      <w:divBdr>
        <w:top w:val="none" w:sz="0" w:space="0" w:color="auto"/>
        <w:left w:val="none" w:sz="0" w:space="0" w:color="auto"/>
        <w:bottom w:val="none" w:sz="0" w:space="0" w:color="auto"/>
        <w:right w:val="none" w:sz="0" w:space="0" w:color="auto"/>
      </w:divBdr>
    </w:div>
    <w:div w:id="603195318">
      <w:marLeft w:val="480"/>
      <w:marRight w:val="0"/>
      <w:marTop w:val="0"/>
      <w:marBottom w:val="0"/>
      <w:divBdr>
        <w:top w:val="none" w:sz="0" w:space="0" w:color="auto"/>
        <w:left w:val="none" w:sz="0" w:space="0" w:color="auto"/>
        <w:bottom w:val="none" w:sz="0" w:space="0" w:color="auto"/>
        <w:right w:val="none" w:sz="0" w:space="0" w:color="auto"/>
      </w:divBdr>
    </w:div>
    <w:div w:id="603222679">
      <w:marLeft w:val="480"/>
      <w:marRight w:val="0"/>
      <w:marTop w:val="0"/>
      <w:marBottom w:val="0"/>
      <w:divBdr>
        <w:top w:val="none" w:sz="0" w:space="0" w:color="auto"/>
        <w:left w:val="none" w:sz="0" w:space="0" w:color="auto"/>
        <w:bottom w:val="none" w:sz="0" w:space="0" w:color="auto"/>
        <w:right w:val="none" w:sz="0" w:space="0" w:color="auto"/>
      </w:divBdr>
    </w:div>
    <w:div w:id="603223209">
      <w:marLeft w:val="480"/>
      <w:marRight w:val="0"/>
      <w:marTop w:val="0"/>
      <w:marBottom w:val="0"/>
      <w:divBdr>
        <w:top w:val="none" w:sz="0" w:space="0" w:color="auto"/>
        <w:left w:val="none" w:sz="0" w:space="0" w:color="auto"/>
        <w:bottom w:val="none" w:sz="0" w:space="0" w:color="auto"/>
        <w:right w:val="none" w:sz="0" w:space="0" w:color="auto"/>
      </w:divBdr>
    </w:div>
    <w:div w:id="603267311">
      <w:marLeft w:val="480"/>
      <w:marRight w:val="0"/>
      <w:marTop w:val="0"/>
      <w:marBottom w:val="0"/>
      <w:divBdr>
        <w:top w:val="none" w:sz="0" w:space="0" w:color="auto"/>
        <w:left w:val="none" w:sz="0" w:space="0" w:color="auto"/>
        <w:bottom w:val="none" w:sz="0" w:space="0" w:color="auto"/>
        <w:right w:val="none" w:sz="0" w:space="0" w:color="auto"/>
      </w:divBdr>
    </w:div>
    <w:div w:id="603273053">
      <w:marLeft w:val="480"/>
      <w:marRight w:val="0"/>
      <w:marTop w:val="0"/>
      <w:marBottom w:val="0"/>
      <w:divBdr>
        <w:top w:val="none" w:sz="0" w:space="0" w:color="auto"/>
        <w:left w:val="none" w:sz="0" w:space="0" w:color="auto"/>
        <w:bottom w:val="none" w:sz="0" w:space="0" w:color="auto"/>
        <w:right w:val="none" w:sz="0" w:space="0" w:color="auto"/>
      </w:divBdr>
    </w:div>
    <w:div w:id="603340985">
      <w:marLeft w:val="0"/>
      <w:marRight w:val="0"/>
      <w:marTop w:val="0"/>
      <w:marBottom w:val="0"/>
      <w:divBdr>
        <w:top w:val="none" w:sz="0" w:space="0" w:color="auto"/>
        <w:left w:val="none" w:sz="0" w:space="0" w:color="auto"/>
        <w:bottom w:val="none" w:sz="0" w:space="0" w:color="auto"/>
        <w:right w:val="none" w:sz="0" w:space="0" w:color="auto"/>
      </w:divBdr>
    </w:div>
    <w:div w:id="603341059">
      <w:marLeft w:val="480"/>
      <w:marRight w:val="0"/>
      <w:marTop w:val="0"/>
      <w:marBottom w:val="0"/>
      <w:divBdr>
        <w:top w:val="none" w:sz="0" w:space="0" w:color="auto"/>
        <w:left w:val="none" w:sz="0" w:space="0" w:color="auto"/>
        <w:bottom w:val="none" w:sz="0" w:space="0" w:color="auto"/>
        <w:right w:val="none" w:sz="0" w:space="0" w:color="auto"/>
      </w:divBdr>
    </w:div>
    <w:div w:id="603390134">
      <w:marLeft w:val="480"/>
      <w:marRight w:val="0"/>
      <w:marTop w:val="0"/>
      <w:marBottom w:val="0"/>
      <w:divBdr>
        <w:top w:val="none" w:sz="0" w:space="0" w:color="auto"/>
        <w:left w:val="none" w:sz="0" w:space="0" w:color="auto"/>
        <w:bottom w:val="none" w:sz="0" w:space="0" w:color="auto"/>
        <w:right w:val="none" w:sz="0" w:space="0" w:color="auto"/>
      </w:divBdr>
    </w:div>
    <w:div w:id="603417426">
      <w:marLeft w:val="480"/>
      <w:marRight w:val="0"/>
      <w:marTop w:val="0"/>
      <w:marBottom w:val="0"/>
      <w:divBdr>
        <w:top w:val="none" w:sz="0" w:space="0" w:color="auto"/>
        <w:left w:val="none" w:sz="0" w:space="0" w:color="auto"/>
        <w:bottom w:val="none" w:sz="0" w:space="0" w:color="auto"/>
        <w:right w:val="none" w:sz="0" w:space="0" w:color="auto"/>
      </w:divBdr>
    </w:div>
    <w:div w:id="603421236">
      <w:marLeft w:val="480"/>
      <w:marRight w:val="0"/>
      <w:marTop w:val="0"/>
      <w:marBottom w:val="0"/>
      <w:divBdr>
        <w:top w:val="none" w:sz="0" w:space="0" w:color="auto"/>
        <w:left w:val="none" w:sz="0" w:space="0" w:color="auto"/>
        <w:bottom w:val="none" w:sz="0" w:space="0" w:color="auto"/>
        <w:right w:val="none" w:sz="0" w:space="0" w:color="auto"/>
      </w:divBdr>
    </w:div>
    <w:div w:id="603457757">
      <w:marLeft w:val="480"/>
      <w:marRight w:val="0"/>
      <w:marTop w:val="0"/>
      <w:marBottom w:val="0"/>
      <w:divBdr>
        <w:top w:val="none" w:sz="0" w:space="0" w:color="auto"/>
        <w:left w:val="none" w:sz="0" w:space="0" w:color="auto"/>
        <w:bottom w:val="none" w:sz="0" w:space="0" w:color="auto"/>
        <w:right w:val="none" w:sz="0" w:space="0" w:color="auto"/>
      </w:divBdr>
    </w:div>
    <w:div w:id="603458174">
      <w:marLeft w:val="480"/>
      <w:marRight w:val="0"/>
      <w:marTop w:val="0"/>
      <w:marBottom w:val="0"/>
      <w:divBdr>
        <w:top w:val="none" w:sz="0" w:space="0" w:color="auto"/>
        <w:left w:val="none" w:sz="0" w:space="0" w:color="auto"/>
        <w:bottom w:val="none" w:sz="0" w:space="0" w:color="auto"/>
        <w:right w:val="none" w:sz="0" w:space="0" w:color="auto"/>
      </w:divBdr>
    </w:div>
    <w:div w:id="603461612">
      <w:marLeft w:val="480"/>
      <w:marRight w:val="0"/>
      <w:marTop w:val="0"/>
      <w:marBottom w:val="0"/>
      <w:divBdr>
        <w:top w:val="none" w:sz="0" w:space="0" w:color="auto"/>
        <w:left w:val="none" w:sz="0" w:space="0" w:color="auto"/>
        <w:bottom w:val="none" w:sz="0" w:space="0" w:color="auto"/>
        <w:right w:val="none" w:sz="0" w:space="0" w:color="auto"/>
      </w:divBdr>
    </w:div>
    <w:div w:id="603534879">
      <w:marLeft w:val="480"/>
      <w:marRight w:val="0"/>
      <w:marTop w:val="0"/>
      <w:marBottom w:val="0"/>
      <w:divBdr>
        <w:top w:val="none" w:sz="0" w:space="0" w:color="auto"/>
        <w:left w:val="none" w:sz="0" w:space="0" w:color="auto"/>
        <w:bottom w:val="none" w:sz="0" w:space="0" w:color="auto"/>
        <w:right w:val="none" w:sz="0" w:space="0" w:color="auto"/>
      </w:divBdr>
    </w:div>
    <w:div w:id="603541840">
      <w:marLeft w:val="480"/>
      <w:marRight w:val="0"/>
      <w:marTop w:val="0"/>
      <w:marBottom w:val="0"/>
      <w:divBdr>
        <w:top w:val="none" w:sz="0" w:space="0" w:color="auto"/>
        <w:left w:val="none" w:sz="0" w:space="0" w:color="auto"/>
        <w:bottom w:val="none" w:sz="0" w:space="0" w:color="auto"/>
        <w:right w:val="none" w:sz="0" w:space="0" w:color="auto"/>
      </w:divBdr>
    </w:div>
    <w:div w:id="603613088">
      <w:marLeft w:val="480"/>
      <w:marRight w:val="0"/>
      <w:marTop w:val="0"/>
      <w:marBottom w:val="0"/>
      <w:divBdr>
        <w:top w:val="none" w:sz="0" w:space="0" w:color="auto"/>
        <w:left w:val="none" w:sz="0" w:space="0" w:color="auto"/>
        <w:bottom w:val="none" w:sz="0" w:space="0" w:color="auto"/>
        <w:right w:val="none" w:sz="0" w:space="0" w:color="auto"/>
      </w:divBdr>
    </w:div>
    <w:div w:id="603616267">
      <w:marLeft w:val="480"/>
      <w:marRight w:val="0"/>
      <w:marTop w:val="0"/>
      <w:marBottom w:val="0"/>
      <w:divBdr>
        <w:top w:val="none" w:sz="0" w:space="0" w:color="auto"/>
        <w:left w:val="none" w:sz="0" w:space="0" w:color="auto"/>
        <w:bottom w:val="none" w:sz="0" w:space="0" w:color="auto"/>
        <w:right w:val="none" w:sz="0" w:space="0" w:color="auto"/>
      </w:divBdr>
    </w:div>
    <w:div w:id="603653685">
      <w:marLeft w:val="640"/>
      <w:marRight w:val="0"/>
      <w:marTop w:val="0"/>
      <w:marBottom w:val="0"/>
      <w:divBdr>
        <w:top w:val="none" w:sz="0" w:space="0" w:color="auto"/>
        <w:left w:val="none" w:sz="0" w:space="0" w:color="auto"/>
        <w:bottom w:val="none" w:sz="0" w:space="0" w:color="auto"/>
        <w:right w:val="none" w:sz="0" w:space="0" w:color="auto"/>
      </w:divBdr>
    </w:div>
    <w:div w:id="603654672">
      <w:marLeft w:val="480"/>
      <w:marRight w:val="0"/>
      <w:marTop w:val="0"/>
      <w:marBottom w:val="0"/>
      <w:divBdr>
        <w:top w:val="none" w:sz="0" w:space="0" w:color="auto"/>
        <w:left w:val="none" w:sz="0" w:space="0" w:color="auto"/>
        <w:bottom w:val="none" w:sz="0" w:space="0" w:color="auto"/>
        <w:right w:val="none" w:sz="0" w:space="0" w:color="auto"/>
      </w:divBdr>
    </w:div>
    <w:div w:id="603728261">
      <w:marLeft w:val="480"/>
      <w:marRight w:val="0"/>
      <w:marTop w:val="0"/>
      <w:marBottom w:val="0"/>
      <w:divBdr>
        <w:top w:val="none" w:sz="0" w:space="0" w:color="auto"/>
        <w:left w:val="none" w:sz="0" w:space="0" w:color="auto"/>
        <w:bottom w:val="none" w:sz="0" w:space="0" w:color="auto"/>
        <w:right w:val="none" w:sz="0" w:space="0" w:color="auto"/>
      </w:divBdr>
    </w:div>
    <w:div w:id="603733983">
      <w:marLeft w:val="480"/>
      <w:marRight w:val="0"/>
      <w:marTop w:val="0"/>
      <w:marBottom w:val="0"/>
      <w:divBdr>
        <w:top w:val="none" w:sz="0" w:space="0" w:color="auto"/>
        <w:left w:val="none" w:sz="0" w:space="0" w:color="auto"/>
        <w:bottom w:val="none" w:sz="0" w:space="0" w:color="auto"/>
        <w:right w:val="none" w:sz="0" w:space="0" w:color="auto"/>
      </w:divBdr>
    </w:div>
    <w:div w:id="603734060">
      <w:marLeft w:val="480"/>
      <w:marRight w:val="0"/>
      <w:marTop w:val="0"/>
      <w:marBottom w:val="0"/>
      <w:divBdr>
        <w:top w:val="none" w:sz="0" w:space="0" w:color="auto"/>
        <w:left w:val="none" w:sz="0" w:space="0" w:color="auto"/>
        <w:bottom w:val="none" w:sz="0" w:space="0" w:color="auto"/>
        <w:right w:val="none" w:sz="0" w:space="0" w:color="auto"/>
      </w:divBdr>
    </w:div>
    <w:div w:id="603853188">
      <w:marLeft w:val="480"/>
      <w:marRight w:val="0"/>
      <w:marTop w:val="0"/>
      <w:marBottom w:val="0"/>
      <w:divBdr>
        <w:top w:val="none" w:sz="0" w:space="0" w:color="auto"/>
        <w:left w:val="none" w:sz="0" w:space="0" w:color="auto"/>
        <w:bottom w:val="none" w:sz="0" w:space="0" w:color="auto"/>
        <w:right w:val="none" w:sz="0" w:space="0" w:color="auto"/>
      </w:divBdr>
    </w:div>
    <w:div w:id="603920721">
      <w:marLeft w:val="480"/>
      <w:marRight w:val="0"/>
      <w:marTop w:val="0"/>
      <w:marBottom w:val="0"/>
      <w:divBdr>
        <w:top w:val="none" w:sz="0" w:space="0" w:color="auto"/>
        <w:left w:val="none" w:sz="0" w:space="0" w:color="auto"/>
        <w:bottom w:val="none" w:sz="0" w:space="0" w:color="auto"/>
        <w:right w:val="none" w:sz="0" w:space="0" w:color="auto"/>
      </w:divBdr>
    </w:div>
    <w:div w:id="603996921">
      <w:marLeft w:val="480"/>
      <w:marRight w:val="0"/>
      <w:marTop w:val="0"/>
      <w:marBottom w:val="0"/>
      <w:divBdr>
        <w:top w:val="none" w:sz="0" w:space="0" w:color="auto"/>
        <w:left w:val="none" w:sz="0" w:space="0" w:color="auto"/>
        <w:bottom w:val="none" w:sz="0" w:space="0" w:color="auto"/>
        <w:right w:val="none" w:sz="0" w:space="0" w:color="auto"/>
      </w:divBdr>
    </w:div>
    <w:div w:id="604072488">
      <w:marLeft w:val="480"/>
      <w:marRight w:val="0"/>
      <w:marTop w:val="0"/>
      <w:marBottom w:val="0"/>
      <w:divBdr>
        <w:top w:val="none" w:sz="0" w:space="0" w:color="auto"/>
        <w:left w:val="none" w:sz="0" w:space="0" w:color="auto"/>
        <w:bottom w:val="none" w:sz="0" w:space="0" w:color="auto"/>
        <w:right w:val="none" w:sz="0" w:space="0" w:color="auto"/>
      </w:divBdr>
    </w:div>
    <w:div w:id="604072519">
      <w:bodyDiv w:val="1"/>
      <w:marLeft w:val="0"/>
      <w:marRight w:val="0"/>
      <w:marTop w:val="0"/>
      <w:marBottom w:val="0"/>
      <w:divBdr>
        <w:top w:val="none" w:sz="0" w:space="0" w:color="auto"/>
        <w:left w:val="none" w:sz="0" w:space="0" w:color="auto"/>
        <w:bottom w:val="none" w:sz="0" w:space="0" w:color="auto"/>
        <w:right w:val="none" w:sz="0" w:space="0" w:color="auto"/>
      </w:divBdr>
    </w:div>
    <w:div w:id="604072552">
      <w:marLeft w:val="480"/>
      <w:marRight w:val="0"/>
      <w:marTop w:val="0"/>
      <w:marBottom w:val="0"/>
      <w:divBdr>
        <w:top w:val="none" w:sz="0" w:space="0" w:color="auto"/>
        <w:left w:val="none" w:sz="0" w:space="0" w:color="auto"/>
        <w:bottom w:val="none" w:sz="0" w:space="0" w:color="auto"/>
        <w:right w:val="none" w:sz="0" w:space="0" w:color="auto"/>
      </w:divBdr>
    </w:div>
    <w:div w:id="604073955">
      <w:marLeft w:val="640"/>
      <w:marRight w:val="0"/>
      <w:marTop w:val="0"/>
      <w:marBottom w:val="0"/>
      <w:divBdr>
        <w:top w:val="none" w:sz="0" w:space="0" w:color="auto"/>
        <w:left w:val="none" w:sz="0" w:space="0" w:color="auto"/>
        <w:bottom w:val="none" w:sz="0" w:space="0" w:color="auto"/>
        <w:right w:val="none" w:sz="0" w:space="0" w:color="auto"/>
      </w:divBdr>
    </w:div>
    <w:div w:id="604113356">
      <w:marLeft w:val="480"/>
      <w:marRight w:val="0"/>
      <w:marTop w:val="0"/>
      <w:marBottom w:val="0"/>
      <w:divBdr>
        <w:top w:val="none" w:sz="0" w:space="0" w:color="auto"/>
        <w:left w:val="none" w:sz="0" w:space="0" w:color="auto"/>
        <w:bottom w:val="none" w:sz="0" w:space="0" w:color="auto"/>
        <w:right w:val="none" w:sz="0" w:space="0" w:color="auto"/>
      </w:divBdr>
    </w:div>
    <w:div w:id="604116770">
      <w:marLeft w:val="480"/>
      <w:marRight w:val="0"/>
      <w:marTop w:val="0"/>
      <w:marBottom w:val="0"/>
      <w:divBdr>
        <w:top w:val="none" w:sz="0" w:space="0" w:color="auto"/>
        <w:left w:val="none" w:sz="0" w:space="0" w:color="auto"/>
        <w:bottom w:val="none" w:sz="0" w:space="0" w:color="auto"/>
        <w:right w:val="none" w:sz="0" w:space="0" w:color="auto"/>
      </w:divBdr>
    </w:div>
    <w:div w:id="604118610">
      <w:marLeft w:val="480"/>
      <w:marRight w:val="0"/>
      <w:marTop w:val="0"/>
      <w:marBottom w:val="0"/>
      <w:divBdr>
        <w:top w:val="none" w:sz="0" w:space="0" w:color="auto"/>
        <w:left w:val="none" w:sz="0" w:space="0" w:color="auto"/>
        <w:bottom w:val="none" w:sz="0" w:space="0" w:color="auto"/>
        <w:right w:val="none" w:sz="0" w:space="0" w:color="auto"/>
      </w:divBdr>
    </w:div>
    <w:div w:id="604269797">
      <w:marLeft w:val="480"/>
      <w:marRight w:val="0"/>
      <w:marTop w:val="0"/>
      <w:marBottom w:val="0"/>
      <w:divBdr>
        <w:top w:val="none" w:sz="0" w:space="0" w:color="auto"/>
        <w:left w:val="none" w:sz="0" w:space="0" w:color="auto"/>
        <w:bottom w:val="none" w:sz="0" w:space="0" w:color="auto"/>
        <w:right w:val="none" w:sz="0" w:space="0" w:color="auto"/>
      </w:divBdr>
    </w:div>
    <w:div w:id="604312819">
      <w:marLeft w:val="480"/>
      <w:marRight w:val="0"/>
      <w:marTop w:val="0"/>
      <w:marBottom w:val="0"/>
      <w:divBdr>
        <w:top w:val="none" w:sz="0" w:space="0" w:color="auto"/>
        <w:left w:val="none" w:sz="0" w:space="0" w:color="auto"/>
        <w:bottom w:val="none" w:sz="0" w:space="0" w:color="auto"/>
        <w:right w:val="none" w:sz="0" w:space="0" w:color="auto"/>
      </w:divBdr>
    </w:div>
    <w:div w:id="604383313">
      <w:marLeft w:val="480"/>
      <w:marRight w:val="0"/>
      <w:marTop w:val="0"/>
      <w:marBottom w:val="0"/>
      <w:divBdr>
        <w:top w:val="none" w:sz="0" w:space="0" w:color="auto"/>
        <w:left w:val="none" w:sz="0" w:space="0" w:color="auto"/>
        <w:bottom w:val="none" w:sz="0" w:space="0" w:color="auto"/>
        <w:right w:val="none" w:sz="0" w:space="0" w:color="auto"/>
      </w:divBdr>
    </w:div>
    <w:div w:id="604385326">
      <w:marLeft w:val="480"/>
      <w:marRight w:val="0"/>
      <w:marTop w:val="0"/>
      <w:marBottom w:val="0"/>
      <w:divBdr>
        <w:top w:val="none" w:sz="0" w:space="0" w:color="auto"/>
        <w:left w:val="none" w:sz="0" w:space="0" w:color="auto"/>
        <w:bottom w:val="none" w:sz="0" w:space="0" w:color="auto"/>
        <w:right w:val="none" w:sz="0" w:space="0" w:color="auto"/>
      </w:divBdr>
    </w:div>
    <w:div w:id="604385953">
      <w:marLeft w:val="480"/>
      <w:marRight w:val="0"/>
      <w:marTop w:val="0"/>
      <w:marBottom w:val="0"/>
      <w:divBdr>
        <w:top w:val="none" w:sz="0" w:space="0" w:color="auto"/>
        <w:left w:val="none" w:sz="0" w:space="0" w:color="auto"/>
        <w:bottom w:val="none" w:sz="0" w:space="0" w:color="auto"/>
        <w:right w:val="none" w:sz="0" w:space="0" w:color="auto"/>
      </w:divBdr>
    </w:div>
    <w:div w:id="604389732">
      <w:bodyDiv w:val="1"/>
      <w:marLeft w:val="0"/>
      <w:marRight w:val="0"/>
      <w:marTop w:val="0"/>
      <w:marBottom w:val="0"/>
      <w:divBdr>
        <w:top w:val="none" w:sz="0" w:space="0" w:color="auto"/>
        <w:left w:val="none" w:sz="0" w:space="0" w:color="auto"/>
        <w:bottom w:val="none" w:sz="0" w:space="0" w:color="auto"/>
        <w:right w:val="none" w:sz="0" w:space="0" w:color="auto"/>
      </w:divBdr>
      <w:divsChild>
        <w:div w:id="119961969">
          <w:marLeft w:val="480"/>
          <w:marRight w:val="0"/>
          <w:marTop w:val="0"/>
          <w:marBottom w:val="0"/>
          <w:divBdr>
            <w:top w:val="none" w:sz="0" w:space="0" w:color="auto"/>
            <w:left w:val="none" w:sz="0" w:space="0" w:color="auto"/>
            <w:bottom w:val="none" w:sz="0" w:space="0" w:color="auto"/>
            <w:right w:val="none" w:sz="0" w:space="0" w:color="auto"/>
          </w:divBdr>
        </w:div>
        <w:div w:id="151722142">
          <w:marLeft w:val="480"/>
          <w:marRight w:val="0"/>
          <w:marTop w:val="0"/>
          <w:marBottom w:val="0"/>
          <w:divBdr>
            <w:top w:val="none" w:sz="0" w:space="0" w:color="auto"/>
            <w:left w:val="none" w:sz="0" w:space="0" w:color="auto"/>
            <w:bottom w:val="none" w:sz="0" w:space="0" w:color="auto"/>
            <w:right w:val="none" w:sz="0" w:space="0" w:color="auto"/>
          </w:divBdr>
        </w:div>
        <w:div w:id="178590474">
          <w:marLeft w:val="480"/>
          <w:marRight w:val="0"/>
          <w:marTop w:val="0"/>
          <w:marBottom w:val="0"/>
          <w:divBdr>
            <w:top w:val="none" w:sz="0" w:space="0" w:color="auto"/>
            <w:left w:val="none" w:sz="0" w:space="0" w:color="auto"/>
            <w:bottom w:val="none" w:sz="0" w:space="0" w:color="auto"/>
            <w:right w:val="none" w:sz="0" w:space="0" w:color="auto"/>
          </w:divBdr>
        </w:div>
        <w:div w:id="199631632">
          <w:marLeft w:val="480"/>
          <w:marRight w:val="0"/>
          <w:marTop w:val="0"/>
          <w:marBottom w:val="0"/>
          <w:divBdr>
            <w:top w:val="none" w:sz="0" w:space="0" w:color="auto"/>
            <w:left w:val="none" w:sz="0" w:space="0" w:color="auto"/>
            <w:bottom w:val="none" w:sz="0" w:space="0" w:color="auto"/>
            <w:right w:val="none" w:sz="0" w:space="0" w:color="auto"/>
          </w:divBdr>
        </w:div>
        <w:div w:id="365176564">
          <w:marLeft w:val="480"/>
          <w:marRight w:val="0"/>
          <w:marTop w:val="0"/>
          <w:marBottom w:val="0"/>
          <w:divBdr>
            <w:top w:val="none" w:sz="0" w:space="0" w:color="auto"/>
            <w:left w:val="none" w:sz="0" w:space="0" w:color="auto"/>
            <w:bottom w:val="none" w:sz="0" w:space="0" w:color="auto"/>
            <w:right w:val="none" w:sz="0" w:space="0" w:color="auto"/>
          </w:divBdr>
        </w:div>
        <w:div w:id="388845892">
          <w:marLeft w:val="480"/>
          <w:marRight w:val="0"/>
          <w:marTop w:val="0"/>
          <w:marBottom w:val="0"/>
          <w:divBdr>
            <w:top w:val="none" w:sz="0" w:space="0" w:color="auto"/>
            <w:left w:val="none" w:sz="0" w:space="0" w:color="auto"/>
            <w:bottom w:val="none" w:sz="0" w:space="0" w:color="auto"/>
            <w:right w:val="none" w:sz="0" w:space="0" w:color="auto"/>
          </w:divBdr>
        </w:div>
        <w:div w:id="426654618">
          <w:marLeft w:val="480"/>
          <w:marRight w:val="0"/>
          <w:marTop w:val="0"/>
          <w:marBottom w:val="0"/>
          <w:divBdr>
            <w:top w:val="none" w:sz="0" w:space="0" w:color="auto"/>
            <w:left w:val="none" w:sz="0" w:space="0" w:color="auto"/>
            <w:bottom w:val="none" w:sz="0" w:space="0" w:color="auto"/>
            <w:right w:val="none" w:sz="0" w:space="0" w:color="auto"/>
          </w:divBdr>
        </w:div>
        <w:div w:id="486676745">
          <w:marLeft w:val="480"/>
          <w:marRight w:val="0"/>
          <w:marTop w:val="0"/>
          <w:marBottom w:val="0"/>
          <w:divBdr>
            <w:top w:val="none" w:sz="0" w:space="0" w:color="auto"/>
            <w:left w:val="none" w:sz="0" w:space="0" w:color="auto"/>
            <w:bottom w:val="none" w:sz="0" w:space="0" w:color="auto"/>
            <w:right w:val="none" w:sz="0" w:space="0" w:color="auto"/>
          </w:divBdr>
        </w:div>
        <w:div w:id="560095184">
          <w:marLeft w:val="480"/>
          <w:marRight w:val="0"/>
          <w:marTop w:val="0"/>
          <w:marBottom w:val="0"/>
          <w:divBdr>
            <w:top w:val="none" w:sz="0" w:space="0" w:color="auto"/>
            <w:left w:val="none" w:sz="0" w:space="0" w:color="auto"/>
            <w:bottom w:val="none" w:sz="0" w:space="0" w:color="auto"/>
            <w:right w:val="none" w:sz="0" w:space="0" w:color="auto"/>
          </w:divBdr>
        </w:div>
        <w:div w:id="721754165">
          <w:marLeft w:val="480"/>
          <w:marRight w:val="0"/>
          <w:marTop w:val="0"/>
          <w:marBottom w:val="0"/>
          <w:divBdr>
            <w:top w:val="none" w:sz="0" w:space="0" w:color="auto"/>
            <w:left w:val="none" w:sz="0" w:space="0" w:color="auto"/>
            <w:bottom w:val="none" w:sz="0" w:space="0" w:color="auto"/>
            <w:right w:val="none" w:sz="0" w:space="0" w:color="auto"/>
          </w:divBdr>
        </w:div>
        <w:div w:id="740644297">
          <w:marLeft w:val="480"/>
          <w:marRight w:val="0"/>
          <w:marTop w:val="0"/>
          <w:marBottom w:val="0"/>
          <w:divBdr>
            <w:top w:val="none" w:sz="0" w:space="0" w:color="auto"/>
            <w:left w:val="none" w:sz="0" w:space="0" w:color="auto"/>
            <w:bottom w:val="none" w:sz="0" w:space="0" w:color="auto"/>
            <w:right w:val="none" w:sz="0" w:space="0" w:color="auto"/>
          </w:divBdr>
        </w:div>
        <w:div w:id="755396103">
          <w:marLeft w:val="480"/>
          <w:marRight w:val="0"/>
          <w:marTop w:val="0"/>
          <w:marBottom w:val="0"/>
          <w:divBdr>
            <w:top w:val="none" w:sz="0" w:space="0" w:color="auto"/>
            <w:left w:val="none" w:sz="0" w:space="0" w:color="auto"/>
            <w:bottom w:val="none" w:sz="0" w:space="0" w:color="auto"/>
            <w:right w:val="none" w:sz="0" w:space="0" w:color="auto"/>
          </w:divBdr>
        </w:div>
        <w:div w:id="763041394">
          <w:marLeft w:val="480"/>
          <w:marRight w:val="0"/>
          <w:marTop w:val="0"/>
          <w:marBottom w:val="0"/>
          <w:divBdr>
            <w:top w:val="none" w:sz="0" w:space="0" w:color="auto"/>
            <w:left w:val="none" w:sz="0" w:space="0" w:color="auto"/>
            <w:bottom w:val="none" w:sz="0" w:space="0" w:color="auto"/>
            <w:right w:val="none" w:sz="0" w:space="0" w:color="auto"/>
          </w:divBdr>
        </w:div>
        <w:div w:id="778063371">
          <w:marLeft w:val="480"/>
          <w:marRight w:val="0"/>
          <w:marTop w:val="0"/>
          <w:marBottom w:val="0"/>
          <w:divBdr>
            <w:top w:val="none" w:sz="0" w:space="0" w:color="auto"/>
            <w:left w:val="none" w:sz="0" w:space="0" w:color="auto"/>
            <w:bottom w:val="none" w:sz="0" w:space="0" w:color="auto"/>
            <w:right w:val="none" w:sz="0" w:space="0" w:color="auto"/>
          </w:divBdr>
        </w:div>
        <w:div w:id="876545863">
          <w:marLeft w:val="480"/>
          <w:marRight w:val="0"/>
          <w:marTop w:val="0"/>
          <w:marBottom w:val="0"/>
          <w:divBdr>
            <w:top w:val="none" w:sz="0" w:space="0" w:color="auto"/>
            <w:left w:val="none" w:sz="0" w:space="0" w:color="auto"/>
            <w:bottom w:val="none" w:sz="0" w:space="0" w:color="auto"/>
            <w:right w:val="none" w:sz="0" w:space="0" w:color="auto"/>
          </w:divBdr>
        </w:div>
        <w:div w:id="1028947582">
          <w:marLeft w:val="480"/>
          <w:marRight w:val="0"/>
          <w:marTop w:val="0"/>
          <w:marBottom w:val="0"/>
          <w:divBdr>
            <w:top w:val="none" w:sz="0" w:space="0" w:color="auto"/>
            <w:left w:val="none" w:sz="0" w:space="0" w:color="auto"/>
            <w:bottom w:val="none" w:sz="0" w:space="0" w:color="auto"/>
            <w:right w:val="none" w:sz="0" w:space="0" w:color="auto"/>
          </w:divBdr>
        </w:div>
        <w:div w:id="1176457474">
          <w:marLeft w:val="480"/>
          <w:marRight w:val="0"/>
          <w:marTop w:val="0"/>
          <w:marBottom w:val="0"/>
          <w:divBdr>
            <w:top w:val="none" w:sz="0" w:space="0" w:color="auto"/>
            <w:left w:val="none" w:sz="0" w:space="0" w:color="auto"/>
            <w:bottom w:val="none" w:sz="0" w:space="0" w:color="auto"/>
            <w:right w:val="none" w:sz="0" w:space="0" w:color="auto"/>
          </w:divBdr>
        </w:div>
        <w:div w:id="1202134023">
          <w:marLeft w:val="480"/>
          <w:marRight w:val="0"/>
          <w:marTop w:val="0"/>
          <w:marBottom w:val="0"/>
          <w:divBdr>
            <w:top w:val="none" w:sz="0" w:space="0" w:color="auto"/>
            <w:left w:val="none" w:sz="0" w:space="0" w:color="auto"/>
            <w:bottom w:val="none" w:sz="0" w:space="0" w:color="auto"/>
            <w:right w:val="none" w:sz="0" w:space="0" w:color="auto"/>
          </w:divBdr>
        </w:div>
        <w:div w:id="1257982747">
          <w:marLeft w:val="480"/>
          <w:marRight w:val="0"/>
          <w:marTop w:val="0"/>
          <w:marBottom w:val="0"/>
          <w:divBdr>
            <w:top w:val="none" w:sz="0" w:space="0" w:color="auto"/>
            <w:left w:val="none" w:sz="0" w:space="0" w:color="auto"/>
            <w:bottom w:val="none" w:sz="0" w:space="0" w:color="auto"/>
            <w:right w:val="none" w:sz="0" w:space="0" w:color="auto"/>
          </w:divBdr>
        </w:div>
        <w:div w:id="1290933451">
          <w:marLeft w:val="480"/>
          <w:marRight w:val="0"/>
          <w:marTop w:val="0"/>
          <w:marBottom w:val="0"/>
          <w:divBdr>
            <w:top w:val="none" w:sz="0" w:space="0" w:color="auto"/>
            <w:left w:val="none" w:sz="0" w:space="0" w:color="auto"/>
            <w:bottom w:val="none" w:sz="0" w:space="0" w:color="auto"/>
            <w:right w:val="none" w:sz="0" w:space="0" w:color="auto"/>
          </w:divBdr>
        </w:div>
        <w:div w:id="1355838759">
          <w:marLeft w:val="480"/>
          <w:marRight w:val="0"/>
          <w:marTop w:val="0"/>
          <w:marBottom w:val="0"/>
          <w:divBdr>
            <w:top w:val="none" w:sz="0" w:space="0" w:color="auto"/>
            <w:left w:val="none" w:sz="0" w:space="0" w:color="auto"/>
            <w:bottom w:val="none" w:sz="0" w:space="0" w:color="auto"/>
            <w:right w:val="none" w:sz="0" w:space="0" w:color="auto"/>
          </w:divBdr>
        </w:div>
      </w:divsChild>
    </w:div>
    <w:div w:id="604457807">
      <w:marLeft w:val="480"/>
      <w:marRight w:val="0"/>
      <w:marTop w:val="0"/>
      <w:marBottom w:val="0"/>
      <w:divBdr>
        <w:top w:val="none" w:sz="0" w:space="0" w:color="auto"/>
        <w:left w:val="none" w:sz="0" w:space="0" w:color="auto"/>
        <w:bottom w:val="none" w:sz="0" w:space="0" w:color="auto"/>
        <w:right w:val="none" w:sz="0" w:space="0" w:color="auto"/>
      </w:divBdr>
    </w:div>
    <w:div w:id="604464064">
      <w:marLeft w:val="480"/>
      <w:marRight w:val="0"/>
      <w:marTop w:val="0"/>
      <w:marBottom w:val="0"/>
      <w:divBdr>
        <w:top w:val="none" w:sz="0" w:space="0" w:color="auto"/>
        <w:left w:val="none" w:sz="0" w:space="0" w:color="auto"/>
        <w:bottom w:val="none" w:sz="0" w:space="0" w:color="auto"/>
        <w:right w:val="none" w:sz="0" w:space="0" w:color="auto"/>
      </w:divBdr>
    </w:div>
    <w:div w:id="604464788">
      <w:marLeft w:val="480"/>
      <w:marRight w:val="0"/>
      <w:marTop w:val="0"/>
      <w:marBottom w:val="0"/>
      <w:divBdr>
        <w:top w:val="none" w:sz="0" w:space="0" w:color="auto"/>
        <w:left w:val="none" w:sz="0" w:space="0" w:color="auto"/>
        <w:bottom w:val="none" w:sz="0" w:space="0" w:color="auto"/>
        <w:right w:val="none" w:sz="0" w:space="0" w:color="auto"/>
      </w:divBdr>
    </w:div>
    <w:div w:id="604504261">
      <w:marLeft w:val="480"/>
      <w:marRight w:val="0"/>
      <w:marTop w:val="0"/>
      <w:marBottom w:val="0"/>
      <w:divBdr>
        <w:top w:val="none" w:sz="0" w:space="0" w:color="auto"/>
        <w:left w:val="none" w:sz="0" w:space="0" w:color="auto"/>
        <w:bottom w:val="none" w:sz="0" w:space="0" w:color="auto"/>
        <w:right w:val="none" w:sz="0" w:space="0" w:color="auto"/>
      </w:divBdr>
    </w:div>
    <w:div w:id="604533339">
      <w:marLeft w:val="480"/>
      <w:marRight w:val="0"/>
      <w:marTop w:val="0"/>
      <w:marBottom w:val="0"/>
      <w:divBdr>
        <w:top w:val="none" w:sz="0" w:space="0" w:color="auto"/>
        <w:left w:val="none" w:sz="0" w:space="0" w:color="auto"/>
        <w:bottom w:val="none" w:sz="0" w:space="0" w:color="auto"/>
        <w:right w:val="none" w:sz="0" w:space="0" w:color="auto"/>
      </w:divBdr>
    </w:div>
    <w:div w:id="604579458">
      <w:marLeft w:val="480"/>
      <w:marRight w:val="0"/>
      <w:marTop w:val="0"/>
      <w:marBottom w:val="0"/>
      <w:divBdr>
        <w:top w:val="none" w:sz="0" w:space="0" w:color="auto"/>
        <w:left w:val="none" w:sz="0" w:space="0" w:color="auto"/>
        <w:bottom w:val="none" w:sz="0" w:space="0" w:color="auto"/>
        <w:right w:val="none" w:sz="0" w:space="0" w:color="auto"/>
      </w:divBdr>
    </w:div>
    <w:div w:id="604582886">
      <w:marLeft w:val="480"/>
      <w:marRight w:val="0"/>
      <w:marTop w:val="0"/>
      <w:marBottom w:val="0"/>
      <w:divBdr>
        <w:top w:val="none" w:sz="0" w:space="0" w:color="auto"/>
        <w:left w:val="none" w:sz="0" w:space="0" w:color="auto"/>
        <w:bottom w:val="none" w:sz="0" w:space="0" w:color="auto"/>
        <w:right w:val="none" w:sz="0" w:space="0" w:color="auto"/>
      </w:divBdr>
    </w:div>
    <w:div w:id="604728637">
      <w:marLeft w:val="480"/>
      <w:marRight w:val="0"/>
      <w:marTop w:val="0"/>
      <w:marBottom w:val="0"/>
      <w:divBdr>
        <w:top w:val="none" w:sz="0" w:space="0" w:color="auto"/>
        <w:left w:val="none" w:sz="0" w:space="0" w:color="auto"/>
        <w:bottom w:val="none" w:sz="0" w:space="0" w:color="auto"/>
        <w:right w:val="none" w:sz="0" w:space="0" w:color="auto"/>
      </w:divBdr>
    </w:div>
    <w:div w:id="604730253">
      <w:marLeft w:val="480"/>
      <w:marRight w:val="0"/>
      <w:marTop w:val="0"/>
      <w:marBottom w:val="0"/>
      <w:divBdr>
        <w:top w:val="none" w:sz="0" w:space="0" w:color="auto"/>
        <w:left w:val="none" w:sz="0" w:space="0" w:color="auto"/>
        <w:bottom w:val="none" w:sz="0" w:space="0" w:color="auto"/>
        <w:right w:val="none" w:sz="0" w:space="0" w:color="auto"/>
      </w:divBdr>
    </w:div>
    <w:div w:id="604776198">
      <w:marLeft w:val="480"/>
      <w:marRight w:val="0"/>
      <w:marTop w:val="0"/>
      <w:marBottom w:val="0"/>
      <w:divBdr>
        <w:top w:val="none" w:sz="0" w:space="0" w:color="auto"/>
        <w:left w:val="none" w:sz="0" w:space="0" w:color="auto"/>
        <w:bottom w:val="none" w:sz="0" w:space="0" w:color="auto"/>
        <w:right w:val="none" w:sz="0" w:space="0" w:color="auto"/>
      </w:divBdr>
    </w:div>
    <w:div w:id="604776954">
      <w:marLeft w:val="480"/>
      <w:marRight w:val="0"/>
      <w:marTop w:val="0"/>
      <w:marBottom w:val="0"/>
      <w:divBdr>
        <w:top w:val="none" w:sz="0" w:space="0" w:color="auto"/>
        <w:left w:val="none" w:sz="0" w:space="0" w:color="auto"/>
        <w:bottom w:val="none" w:sz="0" w:space="0" w:color="auto"/>
        <w:right w:val="none" w:sz="0" w:space="0" w:color="auto"/>
      </w:divBdr>
    </w:div>
    <w:div w:id="604921268">
      <w:marLeft w:val="480"/>
      <w:marRight w:val="0"/>
      <w:marTop w:val="0"/>
      <w:marBottom w:val="0"/>
      <w:divBdr>
        <w:top w:val="none" w:sz="0" w:space="0" w:color="auto"/>
        <w:left w:val="none" w:sz="0" w:space="0" w:color="auto"/>
        <w:bottom w:val="none" w:sz="0" w:space="0" w:color="auto"/>
        <w:right w:val="none" w:sz="0" w:space="0" w:color="auto"/>
      </w:divBdr>
    </w:div>
    <w:div w:id="604967117">
      <w:marLeft w:val="480"/>
      <w:marRight w:val="0"/>
      <w:marTop w:val="0"/>
      <w:marBottom w:val="0"/>
      <w:divBdr>
        <w:top w:val="none" w:sz="0" w:space="0" w:color="auto"/>
        <w:left w:val="none" w:sz="0" w:space="0" w:color="auto"/>
        <w:bottom w:val="none" w:sz="0" w:space="0" w:color="auto"/>
        <w:right w:val="none" w:sz="0" w:space="0" w:color="auto"/>
      </w:divBdr>
    </w:div>
    <w:div w:id="605039072">
      <w:marLeft w:val="480"/>
      <w:marRight w:val="0"/>
      <w:marTop w:val="0"/>
      <w:marBottom w:val="0"/>
      <w:divBdr>
        <w:top w:val="none" w:sz="0" w:space="0" w:color="auto"/>
        <w:left w:val="none" w:sz="0" w:space="0" w:color="auto"/>
        <w:bottom w:val="none" w:sz="0" w:space="0" w:color="auto"/>
        <w:right w:val="none" w:sz="0" w:space="0" w:color="auto"/>
      </w:divBdr>
    </w:div>
    <w:div w:id="605040534">
      <w:marLeft w:val="640"/>
      <w:marRight w:val="0"/>
      <w:marTop w:val="0"/>
      <w:marBottom w:val="0"/>
      <w:divBdr>
        <w:top w:val="none" w:sz="0" w:space="0" w:color="auto"/>
        <w:left w:val="none" w:sz="0" w:space="0" w:color="auto"/>
        <w:bottom w:val="none" w:sz="0" w:space="0" w:color="auto"/>
        <w:right w:val="none" w:sz="0" w:space="0" w:color="auto"/>
      </w:divBdr>
    </w:div>
    <w:div w:id="605043292">
      <w:marLeft w:val="480"/>
      <w:marRight w:val="0"/>
      <w:marTop w:val="0"/>
      <w:marBottom w:val="0"/>
      <w:divBdr>
        <w:top w:val="none" w:sz="0" w:space="0" w:color="auto"/>
        <w:left w:val="none" w:sz="0" w:space="0" w:color="auto"/>
        <w:bottom w:val="none" w:sz="0" w:space="0" w:color="auto"/>
        <w:right w:val="none" w:sz="0" w:space="0" w:color="auto"/>
      </w:divBdr>
    </w:div>
    <w:div w:id="605116645">
      <w:marLeft w:val="480"/>
      <w:marRight w:val="0"/>
      <w:marTop w:val="0"/>
      <w:marBottom w:val="0"/>
      <w:divBdr>
        <w:top w:val="none" w:sz="0" w:space="0" w:color="auto"/>
        <w:left w:val="none" w:sz="0" w:space="0" w:color="auto"/>
        <w:bottom w:val="none" w:sz="0" w:space="0" w:color="auto"/>
        <w:right w:val="none" w:sz="0" w:space="0" w:color="auto"/>
      </w:divBdr>
    </w:div>
    <w:div w:id="605187476">
      <w:marLeft w:val="480"/>
      <w:marRight w:val="0"/>
      <w:marTop w:val="0"/>
      <w:marBottom w:val="0"/>
      <w:divBdr>
        <w:top w:val="none" w:sz="0" w:space="0" w:color="auto"/>
        <w:left w:val="none" w:sz="0" w:space="0" w:color="auto"/>
        <w:bottom w:val="none" w:sz="0" w:space="0" w:color="auto"/>
        <w:right w:val="none" w:sz="0" w:space="0" w:color="auto"/>
      </w:divBdr>
    </w:div>
    <w:div w:id="605189645">
      <w:marLeft w:val="480"/>
      <w:marRight w:val="0"/>
      <w:marTop w:val="0"/>
      <w:marBottom w:val="0"/>
      <w:divBdr>
        <w:top w:val="none" w:sz="0" w:space="0" w:color="auto"/>
        <w:left w:val="none" w:sz="0" w:space="0" w:color="auto"/>
        <w:bottom w:val="none" w:sz="0" w:space="0" w:color="auto"/>
        <w:right w:val="none" w:sz="0" w:space="0" w:color="auto"/>
      </w:divBdr>
    </w:div>
    <w:div w:id="605189725">
      <w:marLeft w:val="480"/>
      <w:marRight w:val="0"/>
      <w:marTop w:val="0"/>
      <w:marBottom w:val="0"/>
      <w:divBdr>
        <w:top w:val="none" w:sz="0" w:space="0" w:color="auto"/>
        <w:left w:val="none" w:sz="0" w:space="0" w:color="auto"/>
        <w:bottom w:val="none" w:sz="0" w:space="0" w:color="auto"/>
        <w:right w:val="none" w:sz="0" w:space="0" w:color="auto"/>
      </w:divBdr>
    </w:div>
    <w:div w:id="605237004">
      <w:marLeft w:val="480"/>
      <w:marRight w:val="0"/>
      <w:marTop w:val="0"/>
      <w:marBottom w:val="0"/>
      <w:divBdr>
        <w:top w:val="none" w:sz="0" w:space="0" w:color="auto"/>
        <w:left w:val="none" w:sz="0" w:space="0" w:color="auto"/>
        <w:bottom w:val="none" w:sz="0" w:space="0" w:color="auto"/>
        <w:right w:val="none" w:sz="0" w:space="0" w:color="auto"/>
      </w:divBdr>
    </w:div>
    <w:div w:id="605238368">
      <w:marLeft w:val="480"/>
      <w:marRight w:val="0"/>
      <w:marTop w:val="0"/>
      <w:marBottom w:val="0"/>
      <w:divBdr>
        <w:top w:val="none" w:sz="0" w:space="0" w:color="auto"/>
        <w:left w:val="none" w:sz="0" w:space="0" w:color="auto"/>
        <w:bottom w:val="none" w:sz="0" w:space="0" w:color="auto"/>
        <w:right w:val="none" w:sz="0" w:space="0" w:color="auto"/>
      </w:divBdr>
    </w:div>
    <w:div w:id="605311006">
      <w:marLeft w:val="480"/>
      <w:marRight w:val="0"/>
      <w:marTop w:val="0"/>
      <w:marBottom w:val="0"/>
      <w:divBdr>
        <w:top w:val="none" w:sz="0" w:space="0" w:color="auto"/>
        <w:left w:val="none" w:sz="0" w:space="0" w:color="auto"/>
        <w:bottom w:val="none" w:sz="0" w:space="0" w:color="auto"/>
        <w:right w:val="none" w:sz="0" w:space="0" w:color="auto"/>
      </w:divBdr>
    </w:div>
    <w:div w:id="605312461">
      <w:marLeft w:val="480"/>
      <w:marRight w:val="0"/>
      <w:marTop w:val="0"/>
      <w:marBottom w:val="0"/>
      <w:divBdr>
        <w:top w:val="none" w:sz="0" w:space="0" w:color="auto"/>
        <w:left w:val="none" w:sz="0" w:space="0" w:color="auto"/>
        <w:bottom w:val="none" w:sz="0" w:space="0" w:color="auto"/>
        <w:right w:val="none" w:sz="0" w:space="0" w:color="auto"/>
      </w:divBdr>
    </w:div>
    <w:div w:id="605357461">
      <w:marLeft w:val="480"/>
      <w:marRight w:val="0"/>
      <w:marTop w:val="0"/>
      <w:marBottom w:val="0"/>
      <w:divBdr>
        <w:top w:val="none" w:sz="0" w:space="0" w:color="auto"/>
        <w:left w:val="none" w:sz="0" w:space="0" w:color="auto"/>
        <w:bottom w:val="none" w:sz="0" w:space="0" w:color="auto"/>
        <w:right w:val="none" w:sz="0" w:space="0" w:color="auto"/>
      </w:divBdr>
    </w:div>
    <w:div w:id="605384098">
      <w:marLeft w:val="640"/>
      <w:marRight w:val="0"/>
      <w:marTop w:val="0"/>
      <w:marBottom w:val="0"/>
      <w:divBdr>
        <w:top w:val="none" w:sz="0" w:space="0" w:color="auto"/>
        <w:left w:val="none" w:sz="0" w:space="0" w:color="auto"/>
        <w:bottom w:val="none" w:sz="0" w:space="0" w:color="auto"/>
        <w:right w:val="none" w:sz="0" w:space="0" w:color="auto"/>
      </w:divBdr>
    </w:div>
    <w:div w:id="605386042">
      <w:marLeft w:val="480"/>
      <w:marRight w:val="0"/>
      <w:marTop w:val="0"/>
      <w:marBottom w:val="0"/>
      <w:divBdr>
        <w:top w:val="none" w:sz="0" w:space="0" w:color="auto"/>
        <w:left w:val="none" w:sz="0" w:space="0" w:color="auto"/>
        <w:bottom w:val="none" w:sz="0" w:space="0" w:color="auto"/>
        <w:right w:val="none" w:sz="0" w:space="0" w:color="auto"/>
      </w:divBdr>
    </w:div>
    <w:div w:id="605424569">
      <w:marLeft w:val="480"/>
      <w:marRight w:val="0"/>
      <w:marTop w:val="0"/>
      <w:marBottom w:val="0"/>
      <w:divBdr>
        <w:top w:val="none" w:sz="0" w:space="0" w:color="auto"/>
        <w:left w:val="none" w:sz="0" w:space="0" w:color="auto"/>
        <w:bottom w:val="none" w:sz="0" w:space="0" w:color="auto"/>
        <w:right w:val="none" w:sz="0" w:space="0" w:color="auto"/>
      </w:divBdr>
    </w:div>
    <w:div w:id="605430003">
      <w:marLeft w:val="480"/>
      <w:marRight w:val="0"/>
      <w:marTop w:val="0"/>
      <w:marBottom w:val="0"/>
      <w:divBdr>
        <w:top w:val="none" w:sz="0" w:space="0" w:color="auto"/>
        <w:left w:val="none" w:sz="0" w:space="0" w:color="auto"/>
        <w:bottom w:val="none" w:sz="0" w:space="0" w:color="auto"/>
        <w:right w:val="none" w:sz="0" w:space="0" w:color="auto"/>
      </w:divBdr>
    </w:div>
    <w:div w:id="605431337">
      <w:marLeft w:val="480"/>
      <w:marRight w:val="0"/>
      <w:marTop w:val="0"/>
      <w:marBottom w:val="0"/>
      <w:divBdr>
        <w:top w:val="none" w:sz="0" w:space="0" w:color="auto"/>
        <w:left w:val="none" w:sz="0" w:space="0" w:color="auto"/>
        <w:bottom w:val="none" w:sz="0" w:space="0" w:color="auto"/>
        <w:right w:val="none" w:sz="0" w:space="0" w:color="auto"/>
      </w:divBdr>
    </w:div>
    <w:div w:id="605500004">
      <w:marLeft w:val="480"/>
      <w:marRight w:val="0"/>
      <w:marTop w:val="0"/>
      <w:marBottom w:val="0"/>
      <w:divBdr>
        <w:top w:val="none" w:sz="0" w:space="0" w:color="auto"/>
        <w:left w:val="none" w:sz="0" w:space="0" w:color="auto"/>
        <w:bottom w:val="none" w:sz="0" w:space="0" w:color="auto"/>
        <w:right w:val="none" w:sz="0" w:space="0" w:color="auto"/>
      </w:divBdr>
    </w:div>
    <w:div w:id="605696968">
      <w:marLeft w:val="480"/>
      <w:marRight w:val="0"/>
      <w:marTop w:val="0"/>
      <w:marBottom w:val="0"/>
      <w:divBdr>
        <w:top w:val="none" w:sz="0" w:space="0" w:color="auto"/>
        <w:left w:val="none" w:sz="0" w:space="0" w:color="auto"/>
        <w:bottom w:val="none" w:sz="0" w:space="0" w:color="auto"/>
        <w:right w:val="none" w:sz="0" w:space="0" w:color="auto"/>
      </w:divBdr>
    </w:div>
    <w:div w:id="605698813">
      <w:marLeft w:val="480"/>
      <w:marRight w:val="0"/>
      <w:marTop w:val="0"/>
      <w:marBottom w:val="0"/>
      <w:divBdr>
        <w:top w:val="none" w:sz="0" w:space="0" w:color="auto"/>
        <w:left w:val="none" w:sz="0" w:space="0" w:color="auto"/>
        <w:bottom w:val="none" w:sz="0" w:space="0" w:color="auto"/>
        <w:right w:val="none" w:sz="0" w:space="0" w:color="auto"/>
      </w:divBdr>
    </w:div>
    <w:div w:id="605698917">
      <w:marLeft w:val="480"/>
      <w:marRight w:val="0"/>
      <w:marTop w:val="0"/>
      <w:marBottom w:val="0"/>
      <w:divBdr>
        <w:top w:val="none" w:sz="0" w:space="0" w:color="auto"/>
        <w:left w:val="none" w:sz="0" w:space="0" w:color="auto"/>
        <w:bottom w:val="none" w:sz="0" w:space="0" w:color="auto"/>
        <w:right w:val="none" w:sz="0" w:space="0" w:color="auto"/>
      </w:divBdr>
    </w:div>
    <w:div w:id="605769137">
      <w:marLeft w:val="480"/>
      <w:marRight w:val="0"/>
      <w:marTop w:val="0"/>
      <w:marBottom w:val="0"/>
      <w:divBdr>
        <w:top w:val="none" w:sz="0" w:space="0" w:color="auto"/>
        <w:left w:val="none" w:sz="0" w:space="0" w:color="auto"/>
        <w:bottom w:val="none" w:sz="0" w:space="0" w:color="auto"/>
        <w:right w:val="none" w:sz="0" w:space="0" w:color="auto"/>
      </w:divBdr>
    </w:div>
    <w:div w:id="605845083">
      <w:marLeft w:val="480"/>
      <w:marRight w:val="0"/>
      <w:marTop w:val="0"/>
      <w:marBottom w:val="0"/>
      <w:divBdr>
        <w:top w:val="none" w:sz="0" w:space="0" w:color="auto"/>
        <w:left w:val="none" w:sz="0" w:space="0" w:color="auto"/>
        <w:bottom w:val="none" w:sz="0" w:space="0" w:color="auto"/>
        <w:right w:val="none" w:sz="0" w:space="0" w:color="auto"/>
      </w:divBdr>
    </w:div>
    <w:div w:id="605885798">
      <w:marLeft w:val="480"/>
      <w:marRight w:val="0"/>
      <w:marTop w:val="0"/>
      <w:marBottom w:val="0"/>
      <w:divBdr>
        <w:top w:val="none" w:sz="0" w:space="0" w:color="auto"/>
        <w:left w:val="none" w:sz="0" w:space="0" w:color="auto"/>
        <w:bottom w:val="none" w:sz="0" w:space="0" w:color="auto"/>
        <w:right w:val="none" w:sz="0" w:space="0" w:color="auto"/>
      </w:divBdr>
    </w:div>
    <w:div w:id="605887123">
      <w:marLeft w:val="480"/>
      <w:marRight w:val="0"/>
      <w:marTop w:val="0"/>
      <w:marBottom w:val="0"/>
      <w:divBdr>
        <w:top w:val="none" w:sz="0" w:space="0" w:color="auto"/>
        <w:left w:val="none" w:sz="0" w:space="0" w:color="auto"/>
        <w:bottom w:val="none" w:sz="0" w:space="0" w:color="auto"/>
        <w:right w:val="none" w:sz="0" w:space="0" w:color="auto"/>
      </w:divBdr>
    </w:div>
    <w:div w:id="605893442">
      <w:marLeft w:val="480"/>
      <w:marRight w:val="0"/>
      <w:marTop w:val="0"/>
      <w:marBottom w:val="0"/>
      <w:divBdr>
        <w:top w:val="none" w:sz="0" w:space="0" w:color="auto"/>
        <w:left w:val="none" w:sz="0" w:space="0" w:color="auto"/>
        <w:bottom w:val="none" w:sz="0" w:space="0" w:color="auto"/>
        <w:right w:val="none" w:sz="0" w:space="0" w:color="auto"/>
      </w:divBdr>
    </w:div>
    <w:div w:id="605969976">
      <w:marLeft w:val="480"/>
      <w:marRight w:val="0"/>
      <w:marTop w:val="0"/>
      <w:marBottom w:val="0"/>
      <w:divBdr>
        <w:top w:val="none" w:sz="0" w:space="0" w:color="auto"/>
        <w:left w:val="none" w:sz="0" w:space="0" w:color="auto"/>
        <w:bottom w:val="none" w:sz="0" w:space="0" w:color="auto"/>
        <w:right w:val="none" w:sz="0" w:space="0" w:color="auto"/>
      </w:divBdr>
    </w:div>
    <w:div w:id="606078950">
      <w:marLeft w:val="480"/>
      <w:marRight w:val="0"/>
      <w:marTop w:val="0"/>
      <w:marBottom w:val="0"/>
      <w:divBdr>
        <w:top w:val="none" w:sz="0" w:space="0" w:color="auto"/>
        <w:left w:val="none" w:sz="0" w:space="0" w:color="auto"/>
        <w:bottom w:val="none" w:sz="0" w:space="0" w:color="auto"/>
        <w:right w:val="none" w:sz="0" w:space="0" w:color="auto"/>
      </w:divBdr>
    </w:div>
    <w:div w:id="606085604">
      <w:marLeft w:val="480"/>
      <w:marRight w:val="0"/>
      <w:marTop w:val="0"/>
      <w:marBottom w:val="0"/>
      <w:divBdr>
        <w:top w:val="none" w:sz="0" w:space="0" w:color="auto"/>
        <w:left w:val="none" w:sz="0" w:space="0" w:color="auto"/>
        <w:bottom w:val="none" w:sz="0" w:space="0" w:color="auto"/>
        <w:right w:val="none" w:sz="0" w:space="0" w:color="auto"/>
      </w:divBdr>
    </w:div>
    <w:div w:id="606086072">
      <w:marLeft w:val="480"/>
      <w:marRight w:val="0"/>
      <w:marTop w:val="0"/>
      <w:marBottom w:val="0"/>
      <w:divBdr>
        <w:top w:val="none" w:sz="0" w:space="0" w:color="auto"/>
        <w:left w:val="none" w:sz="0" w:space="0" w:color="auto"/>
        <w:bottom w:val="none" w:sz="0" w:space="0" w:color="auto"/>
        <w:right w:val="none" w:sz="0" w:space="0" w:color="auto"/>
      </w:divBdr>
    </w:div>
    <w:div w:id="606154611">
      <w:marLeft w:val="480"/>
      <w:marRight w:val="0"/>
      <w:marTop w:val="0"/>
      <w:marBottom w:val="0"/>
      <w:divBdr>
        <w:top w:val="none" w:sz="0" w:space="0" w:color="auto"/>
        <w:left w:val="none" w:sz="0" w:space="0" w:color="auto"/>
        <w:bottom w:val="none" w:sz="0" w:space="0" w:color="auto"/>
        <w:right w:val="none" w:sz="0" w:space="0" w:color="auto"/>
      </w:divBdr>
    </w:div>
    <w:div w:id="606155124">
      <w:marLeft w:val="480"/>
      <w:marRight w:val="0"/>
      <w:marTop w:val="0"/>
      <w:marBottom w:val="0"/>
      <w:divBdr>
        <w:top w:val="none" w:sz="0" w:space="0" w:color="auto"/>
        <w:left w:val="none" w:sz="0" w:space="0" w:color="auto"/>
        <w:bottom w:val="none" w:sz="0" w:space="0" w:color="auto"/>
        <w:right w:val="none" w:sz="0" w:space="0" w:color="auto"/>
      </w:divBdr>
    </w:div>
    <w:div w:id="606155907">
      <w:marLeft w:val="480"/>
      <w:marRight w:val="0"/>
      <w:marTop w:val="0"/>
      <w:marBottom w:val="0"/>
      <w:divBdr>
        <w:top w:val="none" w:sz="0" w:space="0" w:color="auto"/>
        <w:left w:val="none" w:sz="0" w:space="0" w:color="auto"/>
        <w:bottom w:val="none" w:sz="0" w:space="0" w:color="auto"/>
        <w:right w:val="none" w:sz="0" w:space="0" w:color="auto"/>
      </w:divBdr>
    </w:div>
    <w:div w:id="606162058">
      <w:marLeft w:val="480"/>
      <w:marRight w:val="0"/>
      <w:marTop w:val="0"/>
      <w:marBottom w:val="0"/>
      <w:divBdr>
        <w:top w:val="none" w:sz="0" w:space="0" w:color="auto"/>
        <w:left w:val="none" w:sz="0" w:space="0" w:color="auto"/>
        <w:bottom w:val="none" w:sz="0" w:space="0" w:color="auto"/>
        <w:right w:val="none" w:sz="0" w:space="0" w:color="auto"/>
      </w:divBdr>
    </w:div>
    <w:div w:id="606231883">
      <w:marLeft w:val="480"/>
      <w:marRight w:val="0"/>
      <w:marTop w:val="0"/>
      <w:marBottom w:val="0"/>
      <w:divBdr>
        <w:top w:val="none" w:sz="0" w:space="0" w:color="auto"/>
        <w:left w:val="none" w:sz="0" w:space="0" w:color="auto"/>
        <w:bottom w:val="none" w:sz="0" w:space="0" w:color="auto"/>
        <w:right w:val="none" w:sz="0" w:space="0" w:color="auto"/>
      </w:divBdr>
    </w:div>
    <w:div w:id="606277247">
      <w:marLeft w:val="480"/>
      <w:marRight w:val="0"/>
      <w:marTop w:val="0"/>
      <w:marBottom w:val="0"/>
      <w:divBdr>
        <w:top w:val="none" w:sz="0" w:space="0" w:color="auto"/>
        <w:left w:val="none" w:sz="0" w:space="0" w:color="auto"/>
        <w:bottom w:val="none" w:sz="0" w:space="0" w:color="auto"/>
        <w:right w:val="none" w:sz="0" w:space="0" w:color="auto"/>
      </w:divBdr>
    </w:div>
    <w:div w:id="606279439">
      <w:marLeft w:val="480"/>
      <w:marRight w:val="0"/>
      <w:marTop w:val="0"/>
      <w:marBottom w:val="0"/>
      <w:divBdr>
        <w:top w:val="none" w:sz="0" w:space="0" w:color="auto"/>
        <w:left w:val="none" w:sz="0" w:space="0" w:color="auto"/>
        <w:bottom w:val="none" w:sz="0" w:space="0" w:color="auto"/>
        <w:right w:val="none" w:sz="0" w:space="0" w:color="auto"/>
      </w:divBdr>
    </w:div>
    <w:div w:id="606355250">
      <w:marLeft w:val="480"/>
      <w:marRight w:val="0"/>
      <w:marTop w:val="0"/>
      <w:marBottom w:val="0"/>
      <w:divBdr>
        <w:top w:val="none" w:sz="0" w:space="0" w:color="auto"/>
        <w:left w:val="none" w:sz="0" w:space="0" w:color="auto"/>
        <w:bottom w:val="none" w:sz="0" w:space="0" w:color="auto"/>
        <w:right w:val="none" w:sz="0" w:space="0" w:color="auto"/>
      </w:divBdr>
    </w:div>
    <w:div w:id="606355672">
      <w:marLeft w:val="480"/>
      <w:marRight w:val="0"/>
      <w:marTop w:val="0"/>
      <w:marBottom w:val="0"/>
      <w:divBdr>
        <w:top w:val="none" w:sz="0" w:space="0" w:color="auto"/>
        <w:left w:val="none" w:sz="0" w:space="0" w:color="auto"/>
        <w:bottom w:val="none" w:sz="0" w:space="0" w:color="auto"/>
        <w:right w:val="none" w:sz="0" w:space="0" w:color="auto"/>
      </w:divBdr>
    </w:div>
    <w:div w:id="606430263">
      <w:marLeft w:val="480"/>
      <w:marRight w:val="0"/>
      <w:marTop w:val="0"/>
      <w:marBottom w:val="0"/>
      <w:divBdr>
        <w:top w:val="none" w:sz="0" w:space="0" w:color="auto"/>
        <w:left w:val="none" w:sz="0" w:space="0" w:color="auto"/>
        <w:bottom w:val="none" w:sz="0" w:space="0" w:color="auto"/>
        <w:right w:val="none" w:sz="0" w:space="0" w:color="auto"/>
      </w:divBdr>
    </w:div>
    <w:div w:id="606498149">
      <w:marLeft w:val="480"/>
      <w:marRight w:val="0"/>
      <w:marTop w:val="0"/>
      <w:marBottom w:val="0"/>
      <w:divBdr>
        <w:top w:val="none" w:sz="0" w:space="0" w:color="auto"/>
        <w:left w:val="none" w:sz="0" w:space="0" w:color="auto"/>
        <w:bottom w:val="none" w:sz="0" w:space="0" w:color="auto"/>
        <w:right w:val="none" w:sz="0" w:space="0" w:color="auto"/>
      </w:divBdr>
    </w:div>
    <w:div w:id="606499487">
      <w:marLeft w:val="480"/>
      <w:marRight w:val="0"/>
      <w:marTop w:val="0"/>
      <w:marBottom w:val="0"/>
      <w:divBdr>
        <w:top w:val="none" w:sz="0" w:space="0" w:color="auto"/>
        <w:left w:val="none" w:sz="0" w:space="0" w:color="auto"/>
        <w:bottom w:val="none" w:sz="0" w:space="0" w:color="auto"/>
        <w:right w:val="none" w:sz="0" w:space="0" w:color="auto"/>
      </w:divBdr>
    </w:div>
    <w:div w:id="606500944">
      <w:marLeft w:val="480"/>
      <w:marRight w:val="0"/>
      <w:marTop w:val="0"/>
      <w:marBottom w:val="0"/>
      <w:divBdr>
        <w:top w:val="none" w:sz="0" w:space="0" w:color="auto"/>
        <w:left w:val="none" w:sz="0" w:space="0" w:color="auto"/>
        <w:bottom w:val="none" w:sz="0" w:space="0" w:color="auto"/>
        <w:right w:val="none" w:sz="0" w:space="0" w:color="auto"/>
      </w:divBdr>
    </w:div>
    <w:div w:id="606502770">
      <w:marLeft w:val="480"/>
      <w:marRight w:val="0"/>
      <w:marTop w:val="0"/>
      <w:marBottom w:val="0"/>
      <w:divBdr>
        <w:top w:val="none" w:sz="0" w:space="0" w:color="auto"/>
        <w:left w:val="none" w:sz="0" w:space="0" w:color="auto"/>
        <w:bottom w:val="none" w:sz="0" w:space="0" w:color="auto"/>
        <w:right w:val="none" w:sz="0" w:space="0" w:color="auto"/>
      </w:divBdr>
    </w:div>
    <w:div w:id="606542642">
      <w:marLeft w:val="480"/>
      <w:marRight w:val="0"/>
      <w:marTop w:val="0"/>
      <w:marBottom w:val="0"/>
      <w:divBdr>
        <w:top w:val="none" w:sz="0" w:space="0" w:color="auto"/>
        <w:left w:val="none" w:sz="0" w:space="0" w:color="auto"/>
        <w:bottom w:val="none" w:sz="0" w:space="0" w:color="auto"/>
        <w:right w:val="none" w:sz="0" w:space="0" w:color="auto"/>
      </w:divBdr>
    </w:div>
    <w:div w:id="606544486">
      <w:marLeft w:val="480"/>
      <w:marRight w:val="0"/>
      <w:marTop w:val="0"/>
      <w:marBottom w:val="0"/>
      <w:divBdr>
        <w:top w:val="none" w:sz="0" w:space="0" w:color="auto"/>
        <w:left w:val="none" w:sz="0" w:space="0" w:color="auto"/>
        <w:bottom w:val="none" w:sz="0" w:space="0" w:color="auto"/>
        <w:right w:val="none" w:sz="0" w:space="0" w:color="auto"/>
      </w:divBdr>
    </w:div>
    <w:div w:id="606546258">
      <w:marLeft w:val="480"/>
      <w:marRight w:val="0"/>
      <w:marTop w:val="0"/>
      <w:marBottom w:val="0"/>
      <w:divBdr>
        <w:top w:val="none" w:sz="0" w:space="0" w:color="auto"/>
        <w:left w:val="none" w:sz="0" w:space="0" w:color="auto"/>
        <w:bottom w:val="none" w:sz="0" w:space="0" w:color="auto"/>
        <w:right w:val="none" w:sz="0" w:space="0" w:color="auto"/>
      </w:divBdr>
    </w:div>
    <w:div w:id="606549510">
      <w:marLeft w:val="480"/>
      <w:marRight w:val="0"/>
      <w:marTop w:val="0"/>
      <w:marBottom w:val="0"/>
      <w:divBdr>
        <w:top w:val="none" w:sz="0" w:space="0" w:color="auto"/>
        <w:left w:val="none" w:sz="0" w:space="0" w:color="auto"/>
        <w:bottom w:val="none" w:sz="0" w:space="0" w:color="auto"/>
        <w:right w:val="none" w:sz="0" w:space="0" w:color="auto"/>
      </w:divBdr>
    </w:div>
    <w:div w:id="606691733">
      <w:marLeft w:val="480"/>
      <w:marRight w:val="0"/>
      <w:marTop w:val="0"/>
      <w:marBottom w:val="0"/>
      <w:divBdr>
        <w:top w:val="none" w:sz="0" w:space="0" w:color="auto"/>
        <w:left w:val="none" w:sz="0" w:space="0" w:color="auto"/>
        <w:bottom w:val="none" w:sz="0" w:space="0" w:color="auto"/>
        <w:right w:val="none" w:sz="0" w:space="0" w:color="auto"/>
      </w:divBdr>
    </w:div>
    <w:div w:id="606734142">
      <w:marLeft w:val="480"/>
      <w:marRight w:val="0"/>
      <w:marTop w:val="0"/>
      <w:marBottom w:val="0"/>
      <w:divBdr>
        <w:top w:val="none" w:sz="0" w:space="0" w:color="auto"/>
        <w:left w:val="none" w:sz="0" w:space="0" w:color="auto"/>
        <w:bottom w:val="none" w:sz="0" w:space="0" w:color="auto"/>
        <w:right w:val="none" w:sz="0" w:space="0" w:color="auto"/>
      </w:divBdr>
    </w:div>
    <w:div w:id="606741124">
      <w:marLeft w:val="480"/>
      <w:marRight w:val="0"/>
      <w:marTop w:val="0"/>
      <w:marBottom w:val="0"/>
      <w:divBdr>
        <w:top w:val="none" w:sz="0" w:space="0" w:color="auto"/>
        <w:left w:val="none" w:sz="0" w:space="0" w:color="auto"/>
        <w:bottom w:val="none" w:sz="0" w:space="0" w:color="auto"/>
        <w:right w:val="none" w:sz="0" w:space="0" w:color="auto"/>
      </w:divBdr>
    </w:div>
    <w:div w:id="606741341">
      <w:marLeft w:val="480"/>
      <w:marRight w:val="0"/>
      <w:marTop w:val="0"/>
      <w:marBottom w:val="0"/>
      <w:divBdr>
        <w:top w:val="none" w:sz="0" w:space="0" w:color="auto"/>
        <w:left w:val="none" w:sz="0" w:space="0" w:color="auto"/>
        <w:bottom w:val="none" w:sz="0" w:space="0" w:color="auto"/>
        <w:right w:val="none" w:sz="0" w:space="0" w:color="auto"/>
      </w:divBdr>
    </w:div>
    <w:div w:id="606809927">
      <w:marLeft w:val="480"/>
      <w:marRight w:val="0"/>
      <w:marTop w:val="0"/>
      <w:marBottom w:val="0"/>
      <w:divBdr>
        <w:top w:val="none" w:sz="0" w:space="0" w:color="auto"/>
        <w:left w:val="none" w:sz="0" w:space="0" w:color="auto"/>
        <w:bottom w:val="none" w:sz="0" w:space="0" w:color="auto"/>
        <w:right w:val="none" w:sz="0" w:space="0" w:color="auto"/>
      </w:divBdr>
    </w:div>
    <w:div w:id="606814811">
      <w:marLeft w:val="480"/>
      <w:marRight w:val="0"/>
      <w:marTop w:val="0"/>
      <w:marBottom w:val="0"/>
      <w:divBdr>
        <w:top w:val="none" w:sz="0" w:space="0" w:color="auto"/>
        <w:left w:val="none" w:sz="0" w:space="0" w:color="auto"/>
        <w:bottom w:val="none" w:sz="0" w:space="0" w:color="auto"/>
        <w:right w:val="none" w:sz="0" w:space="0" w:color="auto"/>
      </w:divBdr>
    </w:div>
    <w:div w:id="606892850">
      <w:marLeft w:val="480"/>
      <w:marRight w:val="0"/>
      <w:marTop w:val="0"/>
      <w:marBottom w:val="0"/>
      <w:divBdr>
        <w:top w:val="none" w:sz="0" w:space="0" w:color="auto"/>
        <w:left w:val="none" w:sz="0" w:space="0" w:color="auto"/>
        <w:bottom w:val="none" w:sz="0" w:space="0" w:color="auto"/>
        <w:right w:val="none" w:sz="0" w:space="0" w:color="auto"/>
      </w:divBdr>
    </w:div>
    <w:div w:id="606960085">
      <w:marLeft w:val="480"/>
      <w:marRight w:val="0"/>
      <w:marTop w:val="0"/>
      <w:marBottom w:val="0"/>
      <w:divBdr>
        <w:top w:val="none" w:sz="0" w:space="0" w:color="auto"/>
        <w:left w:val="none" w:sz="0" w:space="0" w:color="auto"/>
        <w:bottom w:val="none" w:sz="0" w:space="0" w:color="auto"/>
        <w:right w:val="none" w:sz="0" w:space="0" w:color="auto"/>
      </w:divBdr>
    </w:div>
    <w:div w:id="606960392">
      <w:marLeft w:val="480"/>
      <w:marRight w:val="0"/>
      <w:marTop w:val="0"/>
      <w:marBottom w:val="0"/>
      <w:divBdr>
        <w:top w:val="none" w:sz="0" w:space="0" w:color="auto"/>
        <w:left w:val="none" w:sz="0" w:space="0" w:color="auto"/>
        <w:bottom w:val="none" w:sz="0" w:space="0" w:color="auto"/>
        <w:right w:val="none" w:sz="0" w:space="0" w:color="auto"/>
      </w:divBdr>
    </w:div>
    <w:div w:id="607002697">
      <w:marLeft w:val="480"/>
      <w:marRight w:val="0"/>
      <w:marTop w:val="0"/>
      <w:marBottom w:val="0"/>
      <w:divBdr>
        <w:top w:val="none" w:sz="0" w:space="0" w:color="auto"/>
        <w:left w:val="none" w:sz="0" w:space="0" w:color="auto"/>
        <w:bottom w:val="none" w:sz="0" w:space="0" w:color="auto"/>
        <w:right w:val="none" w:sz="0" w:space="0" w:color="auto"/>
      </w:divBdr>
    </w:div>
    <w:div w:id="607006996">
      <w:marLeft w:val="480"/>
      <w:marRight w:val="0"/>
      <w:marTop w:val="0"/>
      <w:marBottom w:val="0"/>
      <w:divBdr>
        <w:top w:val="none" w:sz="0" w:space="0" w:color="auto"/>
        <w:left w:val="none" w:sz="0" w:space="0" w:color="auto"/>
        <w:bottom w:val="none" w:sz="0" w:space="0" w:color="auto"/>
        <w:right w:val="none" w:sz="0" w:space="0" w:color="auto"/>
      </w:divBdr>
    </w:div>
    <w:div w:id="607007547">
      <w:marLeft w:val="480"/>
      <w:marRight w:val="0"/>
      <w:marTop w:val="0"/>
      <w:marBottom w:val="0"/>
      <w:divBdr>
        <w:top w:val="none" w:sz="0" w:space="0" w:color="auto"/>
        <w:left w:val="none" w:sz="0" w:space="0" w:color="auto"/>
        <w:bottom w:val="none" w:sz="0" w:space="0" w:color="auto"/>
        <w:right w:val="none" w:sz="0" w:space="0" w:color="auto"/>
      </w:divBdr>
    </w:div>
    <w:div w:id="607010613">
      <w:marLeft w:val="480"/>
      <w:marRight w:val="0"/>
      <w:marTop w:val="0"/>
      <w:marBottom w:val="0"/>
      <w:divBdr>
        <w:top w:val="none" w:sz="0" w:space="0" w:color="auto"/>
        <w:left w:val="none" w:sz="0" w:space="0" w:color="auto"/>
        <w:bottom w:val="none" w:sz="0" w:space="0" w:color="auto"/>
        <w:right w:val="none" w:sz="0" w:space="0" w:color="auto"/>
      </w:divBdr>
    </w:div>
    <w:div w:id="607351738">
      <w:marLeft w:val="480"/>
      <w:marRight w:val="0"/>
      <w:marTop w:val="0"/>
      <w:marBottom w:val="0"/>
      <w:divBdr>
        <w:top w:val="none" w:sz="0" w:space="0" w:color="auto"/>
        <w:left w:val="none" w:sz="0" w:space="0" w:color="auto"/>
        <w:bottom w:val="none" w:sz="0" w:space="0" w:color="auto"/>
        <w:right w:val="none" w:sz="0" w:space="0" w:color="auto"/>
      </w:divBdr>
    </w:div>
    <w:div w:id="607354230">
      <w:marLeft w:val="480"/>
      <w:marRight w:val="0"/>
      <w:marTop w:val="0"/>
      <w:marBottom w:val="0"/>
      <w:divBdr>
        <w:top w:val="none" w:sz="0" w:space="0" w:color="auto"/>
        <w:left w:val="none" w:sz="0" w:space="0" w:color="auto"/>
        <w:bottom w:val="none" w:sz="0" w:space="0" w:color="auto"/>
        <w:right w:val="none" w:sz="0" w:space="0" w:color="auto"/>
      </w:divBdr>
    </w:div>
    <w:div w:id="607390243">
      <w:marLeft w:val="480"/>
      <w:marRight w:val="0"/>
      <w:marTop w:val="0"/>
      <w:marBottom w:val="0"/>
      <w:divBdr>
        <w:top w:val="none" w:sz="0" w:space="0" w:color="auto"/>
        <w:left w:val="none" w:sz="0" w:space="0" w:color="auto"/>
        <w:bottom w:val="none" w:sz="0" w:space="0" w:color="auto"/>
        <w:right w:val="none" w:sz="0" w:space="0" w:color="auto"/>
      </w:divBdr>
    </w:div>
    <w:div w:id="607468185">
      <w:marLeft w:val="480"/>
      <w:marRight w:val="0"/>
      <w:marTop w:val="0"/>
      <w:marBottom w:val="0"/>
      <w:divBdr>
        <w:top w:val="none" w:sz="0" w:space="0" w:color="auto"/>
        <w:left w:val="none" w:sz="0" w:space="0" w:color="auto"/>
        <w:bottom w:val="none" w:sz="0" w:space="0" w:color="auto"/>
        <w:right w:val="none" w:sz="0" w:space="0" w:color="auto"/>
      </w:divBdr>
    </w:div>
    <w:div w:id="607468550">
      <w:marLeft w:val="480"/>
      <w:marRight w:val="0"/>
      <w:marTop w:val="0"/>
      <w:marBottom w:val="0"/>
      <w:divBdr>
        <w:top w:val="none" w:sz="0" w:space="0" w:color="auto"/>
        <w:left w:val="none" w:sz="0" w:space="0" w:color="auto"/>
        <w:bottom w:val="none" w:sz="0" w:space="0" w:color="auto"/>
        <w:right w:val="none" w:sz="0" w:space="0" w:color="auto"/>
      </w:divBdr>
    </w:div>
    <w:div w:id="607545879">
      <w:marLeft w:val="480"/>
      <w:marRight w:val="0"/>
      <w:marTop w:val="0"/>
      <w:marBottom w:val="0"/>
      <w:divBdr>
        <w:top w:val="none" w:sz="0" w:space="0" w:color="auto"/>
        <w:left w:val="none" w:sz="0" w:space="0" w:color="auto"/>
        <w:bottom w:val="none" w:sz="0" w:space="0" w:color="auto"/>
        <w:right w:val="none" w:sz="0" w:space="0" w:color="auto"/>
      </w:divBdr>
    </w:div>
    <w:div w:id="607547288">
      <w:marLeft w:val="480"/>
      <w:marRight w:val="0"/>
      <w:marTop w:val="0"/>
      <w:marBottom w:val="0"/>
      <w:divBdr>
        <w:top w:val="none" w:sz="0" w:space="0" w:color="auto"/>
        <w:left w:val="none" w:sz="0" w:space="0" w:color="auto"/>
        <w:bottom w:val="none" w:sz="0" w:space="0" w:color="auto"/>
        <w:right w:val="none" w:sz="0" w:space="0" w:color="auto"/>
      </w:divBdr>
    </w:div>
    <w:div w:id="607548083">
      <w:marLeft w:val="480"/>
      <w:marRight w:val="0"/>
      <w:marTop w:val="0"/>
      <w:marBottom w:val="0"/>
      <w:divBdr>
        <w:top w:val="none" w:sz="0" w:space="0" w:color="auto"/>
        <w:left w:val="none" w:sz="0" w:space="0" w:color="auto"/>
        <w:bottom w:val="none" w:sz="0" w:space="0" w:color="auto"/>
        <w:right w:val="none" w:sz="0" w:space="0" w:color="auto"/>
      </w:divBdr>
    </w:div>
    <w:div w:id="607586230">
      <w:marLeft w:val="480"/>
      <w:marRight w:val="0"/>
      <w:marTop w:val="0"/>
      <w:marBottom w:val="0"/>
      <w:divBdr>
        <w:top w:val="none" w:sz="0" w:space="0" w:color="auto"/>
        <w:left w:val="none" w:sz="0" w:space="0" w:color="auto"/>
        <w:bottom w:val="none" w:sz="0" w:space="0" w:color="auto"/>
        <w:right w:val="none" w:sz="0" w:space="0" w:color="auto"/>
      </w:divBdr>
    </w:div>
    <w:div w:id="607616900">
      <w:marLeft w:val="480"/>
      <w:marRight w:val="0"/>
      <w:marTop w:val="0"/>
      <w:marBottom w:val="0"/>
      <w:divBdr>
        <w:top w:val="none" w:sz="0" w:space="0" w:color="auto"/>
        <w:left w:val="none" w:sz="0" w:space="0" w:color="auto"/>
        <w:bottom w:val="none" w:sz="0" w:space="0" w:color="auto"/>
        <w:right w:val="none" w:sz="0" w:space="0" w:color="auto"/>
      </w:divBdr>
    </w:div>
    <w:div w:id="607658554">
      <w:marLeft w:val="480"/>
      <w:marRight w:val="0"/>
      <w:marTop w:val="0"/>
      <w:marBottom w:val="0"/>
      <w:divBdr>
        <w:top w:val="none" w:sz="0" w:space="0" w:color="auto"/>
        <w:left w:val="none" w:sz="0" w:space="0" w:color="auto"/>
        <w:bottom w:val="none" w:sz="0" w:space="0" w:color="auto"/>
        <w:right w:val="none" w:sz="0" w:space="0" w:color="auto"/>
      </w:divBdr>
    </w:div>
    <w:div w:id="607659380">
      <w:marLeft w:val="480"/>
      <w:marRight w:val="0"/>
      <w:marTop w:val="0"/>
      <w:marBottom w:val="0"/>
      <w:divBdr>
        <w:top w:val="none" w:sz="0" w:space="0" w:color="auto"/>
        <w:left w:val="none" w:sz="0" w:space="0" w:color="auto"/>
        <w:bottom w:val="none" w:sz="0" w:space="0" w:color="auto"/>
        <w:right w:val="none" w:sz="0" w:space="0" w:color="auto"/>
      </w:divBdr>
    </w:div>
    <w:div w:id="607661944">
      <w:marLeft w:val="640"/>
      <w:marRight w:val="0"/>
      <w:marTop w:val="0"/>
      <w:marBottom w:val="0"/>
      <w:divBdr>
        <w:top w:val="none" w:sz="0" w:space="0" w:color="auto"/>
        <w:left w:val="none" w:sz="0" w:space="0" w:color="auto"/>
        <w:bottom w:val="none" w:sz="0" w:space="0" w:color="auto"/>
        <w:right w:val="none" w:sz="0" w:space="0" w:color="auto"/>
      </w:divBdr>
    </w:div>
    <w:div w:id="607662046">
      <w:marLeft w:val="480"/>
      <w:marRight w:val="0"/>
      <w:marTop w:val="0"/>
      <w:marBottom w:val="0"/>
      <w:divBdr>
        <w:top w:val="none" w:sz="0" w:space="0" w:color="auto"/>
        <w:left w:val="none" w:sz="0" w:space="0" w:color="auto"/>
        <w:bottom w:val="none" w:sz="0" w:space="0" w:color="auto"/>
        <w:right w:val="none" w:sz="0" w:space="0" w:color="auto"/>
      </w:divBdr>
    </w:div>
    <w:div w:id="607662995">
      <w:marLeft w:val="480"/>
      <w:marRight w:val="0"/>
      <w:marTop w:val="0"/>
      <w:marBottom w:val="0"/>
      <w:divBdr>
        <w:top w:val="none" w:sz="0" w:space="0" w:color="auto"/>
        <w:left w:val="none" w:sz="0" w:space="0" w:color="auto"/>
        <w:bottom w:val="none" w:sz="0" w:space="0" w:color="auto"/>
        <w:right w:val="none" w:sz="0" w:space="0" w:color="auto"/>
      </w:divBdr>
    </w:div>
    <w:div w:id="607739437">
      <w:marLeft w:val="480"/>
      <w:marRight w:val="0"/>
      <w:marTop w:val="0"/>
      <w:marBottom w:val="0"/>
      <w:divBdr>
        <w:top w:val="none" w:sz="0" w:space="0" w:color="auto"/>
        <w:left w:val="none" w:sz="0" w:space="0" w:color="auto"/>
        <w:bottom w:val="none" w:sz="0" w:space="0" w:color="auto"/>
        <w:right w:val="none" w:sz="0" w:space="0" w:color="auto"/>
      </w:divBdr>
    </w:div>
    <w:div w:id="607783466">
      <w:marLeft w:val="480"/>
      <w:marRight w:val="0"/>
      <w:marTop w:val="0"/>
      <w:marBottom w:val="0"/>
      <w:divBdr>
        <w:top w:val="none" w:sz="0" w:space="0" w:color="auto"/>
        <w:left w:val="none" w:sz="0" w:space="0" w:color="auto"/>
        <w:bottom w:val="none" w:sz="0" w:space="0" w:color="auto"/>
        <w:right w:val="none" w:sz="0" w:space="0" w:color="auto"/>
      </w:divBdr>
    </w:div>
    <w:div w:id="607808693">
      <w:marLeft w:val="480"/>
      <w:marRight w:val="0"/>
      <w:marTop w:val="0"/>
      <w:marBottom w:val="0"/>
      <w:divBdr>
        <w:top w:val="none" w:sz="0" w:space="0" w:color="auto"/>
        <w:left w:val="none" w:sz="0" w:space="0" w:color="auto"/>
        <w:bottom w:val="none" w:sz="0" w:space="0" w:color="auto"/>
        <w:right w:val="none" w:sz="0" w:space="0" w:color="auto"/>
      </w:divBdr>
    </w:div>
    <w:div w:id="607812721">
      <w:bodyDiv w:val="1"/>
      <w:marLeft w:val="0"/>
      <w:marRight w:val="0"/>
      <w:marTop w:val="0"/>
      <w:marBottom w:val="0"/>
      <w:divBdr>
        <w:top w:val="none" w:sz="0" w:space="0" w:color="auto"/>
        <w:left w:val="none" w:sz="0" w:space="0" w:color="auto"/>
        <w:bottom w:val="none" w:sz="0" w:space="0" w:color="auto"/>
        <w:right w:val="none" w:sz="0" w:space="0" w:color="auto"/>
      </w:divBdr>
    </w:div>
    <w:div w:id="607860385">
      <w:marLeft w:val="480"/>
      <w:marRight w:val="0"/>
      <w:marTop w:val="0"/>
      <w:marBottom w:val="0"/>
      <w:divBdr>
        <w:top w:val="none" w:sz="0" w:space="0" w:color="auto"/>
        <w:left w:val="none" w:sz="0" w:space="0" w:color="auto"/>
        <w:bottom w:val="none" w:sz="0" w:space="0" w:color="auto"/>
        <w:right w:val="none" w:sz="0" w:space="0" w:color="auto"/>
      </w:divBdr>
    </w:div>
    <w:div w:id="607934748">
      <w:marLeft w:val="480"/>
      <w:marRight w:val="0"/>
      <w:marTop w:val="0"/>
      <w:marBottom w:val="0"/>
      <w:divBdr>
        <w:top w:val="none" w:sz="0" w:space="0" w:color="auto"/>
        <w:left w:val="none" w:sz="0" w:space="0" w:color="auto"/>
        <w:bottom w:val="none" w:sz="0" w:space="0" w:color="auto"/>
        <w:right w:val="none" w:sz="0" w:space="0" w:color="auto"/>
      </w:divBdr>
    </w:div>
    <w:div w:id="608009129">
      <w:marLeft w:val="480"/>
      <w:marRight w:val="0"/>
      <w:marTop w:val="0"/>
      <w:marBottom w:val="0"/>
      <w:divBdr>
        <w:top w:val="none" w:sz="0" w:space="0" w:color="auto"/>
        <w:left w:val="none" w:sz="0" w:space="0" w:color="auto"/>
        <w:bottom w:val="none" w:sz="0" w:space="0" w:color="auto"/>
        <w:right w:val="none" w:sz="0" w:space="0" w:color="auto"/>
      </w:divBdr>
    </w:div>
    <w:div w:id="608046314">
      <w:marLeft w:val="480"/>
      <w:marRight w:val="0"/>
      <w:marTop w:val="0"/>
      <w:marBottom w:val="0"/>
      <w:divBdr>
        <w:top w:val="none" w:sz="0" w:space="0" w:color="auto"/>
        <w:left w:val="none" w:sz="0" w:space="0" w:color="auto"/>
        <w:bottom w:val="none" w:sz="0" w:space="0" w:color="auto"/>
        <w:right w:val="none" w:sz="0" w:space="0" w:color="auto"/>
      </w:divBdr>
    </w:div>
    <w:div w:id="608119700">
      <w:marLeft w:val="480"/>
      <w:marRight w:val="0"/>
      <w:marTop w:val="0"/>
      <w:marBottom w:val="0"/>
      <w:divBdr>
        <w:top w:val="none" w:sz="0" w:space="0" w:color="auto"/>
        <w:left w:val="none" w:sz="0" w:space="0" w:color="auto"/>
        <w:bottom w:val="none" w:sz="0" w:space="0" w:color="auto"/>
        <w:right w:val="none" w:sz="0" w:space="0" w:color="auto"/>
      </w:divBdr>
    </w:div>
    <w:div w:id="608126095">
      <w:marLeft w:val="480"/>
      <w:marRight w:val="0"/>
      <w:marTop w:val="0"/>
      <w:marBottom w:val="0"/>
      <w:divBdr>
        <w:top w:val="none" w:sz="0" w:space="0" w:color="auto"/>
        <w:left w:val="none" w:sz="0" w:space="0" w:color="auto"/>
        <w:bottom w:val="none" w:sz="0" w:space="0" w:color="auto"/>
        <w:right w:val="none" w:sz="0" w:space="0" w:color="auto"/>
      </w:divBdr>
    </w:div>
    <w:div w:id="608199483">
      <w:marLeft w:val="480"/>
      <w:marRight w:val="0"/>
      <w:marTop w:val="0"/>
      <w:marBottom w:val="0"/>
      <w:divBdr>
        <w:top w:val="none" w:sz="0" w:space="0" w:color="auto"/>
        <w:left w:val="none" w:sz="0" w:space="0" w:color="auto"/>
        <w:bottom w:val="none" w:sz="0" w:space="0" w:color="auto"/>
        <w:right w:val="none" w:sz="0" w:space="0" w:color="auto"/>
      </w:divBdr>
    </w:div>
    <w:div w:id="608272040">
      <w:marLeft w:val="480"/>
      <w:marRight w:val="0"/>
      <w:marTop w:val="0"/>
      <w:marBottom w:val="0"/>
      <w:divBdr>
        <w:top w:val="none" w:sz="0" w:space="0" w:color="auto"/>
        <w:left w:val="none" w:sz="0" w:space="0" w:color="auto"/>
        <w:bottom w:val="none" w:sz="0" w:space="0" w:color="auto"/>
        <w:right w:val="none" w:sz="0" w:space="0" w:color="auto"/>
      </w:divBdr>
    </w:div>
    <w:div w:id="608272277">
      <w:marLeft w:val="480"/>
      <w:marRight w:val="0"/>
      <w:marTop w:val="0"/>
      <w:marBottom w:val="0"/>
      <w:divBdr>
        <w:top w:val="none" w:sz="0" w:space="0" w:color="auto"/>
        <w:left w:val="none" w:sz="0" w:space="0" w:color="auto"/>
        <w:bottom w:val="none" w:sz="0" w:space="0" w:color="auto"/>
        <w:right w:val="none" w:sz="0" w:space="0" w:color="auto"/>
      </w:divBdr>
    </w:div>
    <w:div w:id="608315148">
      <w:marLeft w:val="480"/>
      <w:marRight w:val="0"/>
      <w:marTop w:val="0"/>
      <w:marBottom w:val="0"/>
      <w:divBdr>
        <w:top w:val="none" w:sz="0" w:space="0" w:color="auto"/>
        <w:left w:val="none" w:sz="0" w:space="0" w:color="auto"/>
        <w:bottom w:val="none" w:sz="0" w:space="0" w:color="auto"/>
        <w:right w:val="none" w:sz="0" w:space="0" w:color="auto"/>
      </w:divBdr>
    </w:div>
    <w:div w:id="608316457">
      <w:marLeft w:val="480"/>
      <w:marRight w:val="0"/>
      <w:marTop w:val="0"/>
      <w:marBottom w:val="0"/>
      <w:divBdr>
        <w:top w:val="none" w:sz="0" w:space="0" w:color="auto"/>
        <w:left w:val="none" w:sz="0" w:space="0" w:color="auto"/>
        <w:bottom w:val="none" w:sz="0" w:space="0" w:color="auto"/>
        <w:right w:val="none" w:sz="0" w:space="0" w:color="auto"/>
      </w:divBdr>
    </w:div>
    <w:div w:id="608317064">
      <w:marLeft w:val="480"/>
      <w:marRight w:val="0"/>
      <w:marTop w:val="0"/>
      <w:marBottom w:val="0"/>
      <w:divBdr>
        <w:top w:val="none" w:sz="0" w:space="0" w:color="auto"/>
        <w:left w:val="none" w:sz="0" w:space="0" w:color="auto"/>
        <w:bottom w:val="none" w:sz="0" w:space="0" w:color="auto"/>
        <w:right w:val="none" w:sz="0" w:space="0" w:color="auto"/>
      </w:divBdr>
    </w:div>
    <w:div w:id="608319766">
      <w:marLeft w:val="480"/>
      <w:marRight w:val="0"/>
      <w:marTop w:val="0"/>
      <w:marBottom w:val="0"/>
      <w:divBdr>
        <w:top w:val="none" w:sz="0" w:space="0" w:color="auto"/>
        <w:left w:val="none" w:sz="0" w:space="0" w:color="auto"/>
        <w:bottom w:val="none" w:sz="0" w:space="0" w:color="auto"/>
        <w:right w:val="none" w:sz="0" w:space="0" w:color="auto"/>
      </w:divBdr>
    </w:div>
    <w:div w:id="608321821">
      <w:marLeft w:val="480"/>
      <w:marRight w:val="0"/>
      <w:marTop w:val="0"/>
      <w:marBottom w:val="0"/>
      <w:divBdr>
        <w:top w:val="none" w:sz="0" w:space="0" w:color="auto"/>
        <w:left w:val="none" w:sz="0" w:space="0" w:color="auto"/>
        <w:bottom w:val="none" w:sz="0" w:space="0" w:color="auto"/>
        <w:right w:val="none" w:sz="0" w:space="0" w:color="auto"/>
      </w:divBdr>
    </w:div>
    <w:div w:id="608396909">
      <w:marLeft w:val="480"/>
      <w:marRight w:val="0"/>
      <w:marTop w:val="0"/>
      <w:marBottom w:val="0"/>
      <w:divBdr>
        <w:top w:val="none" w:sz="0" w:space="0" w:color="auto"/>
        <w:left w:val="none" w:sz="0" w:space="0" w:color="auto"/>
        <w:bottom w:val="none" w:sz="0" w:space="0" w:color="auto"/>
        <w:right w:val="none" w:sz="0" w:space="0" w:color="auto"/>
      </w:divBdr>
    </w:div>
    <w:div w:id="608397888">
      <w:marLeft w:val="480"/>
      <w:marRight w:val="0"/>
      <w:marTop w:val="0"/>
      <w:marBottom w:val="0"/>
      <w:divBdr>
        <w:top w:val="none" w:sz="0" w:space="0" w:color="auto"/>
        <w:left w:val="none" w:sz="0" w:space="0" w:color="auto"/>
        <w:bottom w:val="none" w:sz="0" w:space="0" w:color="auto"/>
        <w:right w:val="none" w:sz="0" w:space="0" w:color="auto"/>
      </w:divBdr>
    </w:div>
    <w:div w:id="608507911">
      <w:marLeft w:val="480"/>
      <w:marRight w:val="0"/>
      <w:marTop w:val="0"/>
      <w:marBottom w:val="0"/>
      <w:divBdr>
        <w:top w:val="none" w:sz="0" w:space="0" w:color="auto"/>
        <w:left w:val="none" w:sz="0" w:space="0" w:color="auto"/>
        <w:bottom w:val="none" w:sz="0" w:space="0" w:color="auto"/>
        <w:right w:val="none" w:sz="0" w:space="0" w:color="auto"/>
      </w:divBdr>
    </w:div>
    <w:div w:id="608508644">
      <w:marLeft w:val="480"/>
      <w:marRight w:val="0"/>
      <w:marTop w:val="0"/>
      <w:marBottom w:val="0"/>
      <w:divBdr>
        <w:top w:val="none" w:sz="0" w:space="0" w:color="auto"/>
        <w:left w:val="none" w:sz="0" w:space="0" w:color="auto"/>
        <w:bottom w:val="none" w:sz="0" w:space="0" w:color="auto"/>
        <w:right w:val="none" w:sz="0" w:space="0" w:color="auto"/>
      </w:divBdr>
    </w:div>
    <w:div w:id="608508688">
      <w:marLeft w:val="480"/>
      <w:marRight w:val="0"/>
      <w:marTop w:val="0"/>
      <w:marBottom w:val="0"/>
      <w:divBdr>
        <w:top w:val="none" w:sz="0" w:space="0" w:color="auto"/>
        <w:left w:val="none" w:sz="0" w:space="0" w:color="auto"/>
        <w:bottom w:val="none" w:sz="0" w:space="0" w:color="auto"/>
        <w:right w:val="none" w:sz="0" w:space="0" w:color="auto"/>
      </w:divBdr>
    </w:div>
    <w:div w:id="608512628">
      <w:marLeft w:val="480"/>
      <w:marRight w:val="0"/>
      <w:marTop w:val="0"/>
      <w:marBottom w:val="0"/>
      <w:divBdr>
        <w:top w:val="none" w:sz="0" w:space="0" w:color="auto"/>
        <w:left w:val="none" w:sz="0" w:space="0" w:color="auto"/>
        <w:bottom w:val="none" w:sz="0" w:space="0" w:color="auto"/>
        <w:right w:val="none" w:sz="0" w:space="0" w:color="auto"/>
      </w:divBdr>
    </w:div>
    <w:div w:id="608582259">
      <w:marLeft w:val="480"/>
      <w:marRight w:val="0"/>
      <w:marTop w:val="0"/>
      <w:marBottom w:val="0"/>
      <w:divBdr>
        <w:top w:val="none" w:sz="0" w:space="0" w:color="auto"/>
        <w:left w:val="none" w:sz="0" w:space="0" w:color="auto"/>
        <w:bottom w:val="none" w:sz="0" w:space="0" w:color="auto"/>
        <w:right w:val="none" w:sz="0" w:space="0" w:color="auto"/>
      </w:divBdr>
    </w:div>
    <w:div w:id="608587332">
      <w:marLeft w:val="480"/>
      <w:marRight w:val="0"/>
      <w:marTop w:val="0"/>
      <w:marBottom w:val="0"/>
      <w:divBdr>
        <w:top w:val="none" w:sz="0" w:space="0" w:color="auto"/>
        <w:left w:val="none" w:sz="0" w:space="0" w:color="auto"/>
        <w:bottom w:val="none" w:sz="0" w:space="0" w:color="auto"/>
        <w:right w:val="none" w:sz="0" w:space="0" w:color="auto"/>
      </w:divBdr>
    </w:div>
    <w:div w:id="608590565">
      <w:marLeft w:val="480"/>
      <w:marRight w:val="0"/>
      <w:marTop w:val="0"/>
      <w:marBottom w:val="0"/>
      <w:divBdr>
        <w:top w:val="none" w:sz="0" w:space="0" w:color="auto"/>
        <w:left w:val="none" w:sz="0" w:space="0" w:color="auto"/>
        <w:bottom w:val="none" w:sz="0" w:space="0" w:color="auto"/>
        <w:right w:val="none" w:sz="0" w:space="0" w:color="auto"/>
      </w:divBdr>
    </w:div>
    <w:div w:id="608657380">
      <w:marLeft w:val="480"/>
      <w:marRight w:val="0"/>
      <w:marTop w:val="0"/>
      <w:marBottom w:val="0"/>
      <w:divBdr>
        <w:top w:val="none" w:sz="0" w:space="0" w:color="auto"/>
        <w:left w:val="none" w:sz="0" w:space="0" w:color="auto"/>
        <w:bottom w:val="none" w:sz="0" w:space="0" w:color="auto"/>
        <w:right w:val="none" w:sz="0" w:space="0" w:color="auto"/>
      </w:divBdr>
    </w:div>
    <w:div w:id="608657658">
      <w:marLeft w:val="480"/>
      <w:marRight w:val="0"/>
      <w:marTop w:val="0"/>
      <w:marBottom w:val="0"/>
      <w:divBdr>
        <w:top w:val="none" w:sz="0" w:space="0" w:color="auto"/>
        <w:left w:val="none" w:sz="0" w:space="0" w:color="auto"/>
        <w:bottom w:val="none" w:sz="0" w:space="0" w:color="auto"/>
        <w:right w:val="none" w:sz="0" w:space="0" w:color="auto"/>
      </w:divBdr>
    </w:div>
    <w:div w:id="608659892">
      <w:marLeft w:val="480"/>
      <w:marRight w:val="0"/>
      <w:marTop w:val="0"/>
      <w:marBottom w:val="0"/>
      <w:divBdr>
        <w:top w:val="none" w:sz="0" w:space="0" w:color="auto"/>
        <w:left w:val="none" w:sz="0" w:space="0" w:color="auto"/>
        <w:bottom w:val="none" w:sz="0" w:space="0" w:color="auto"/>
        <w:right w:val="none" w:sz="0" w:space="0" w:color="auto"/>
      </w:divBdr>
    </w:div>
    <w:div w:id="608664609">
      <w:marLeft w:val="480"/>
      <w:marRight w:val="0"/>
      <w:marTop w:val="0"/>
      <w:marBottom w:val="0"/>
      <w:divBdr>
        <w:top w:val="none" w:sz="0" w:space="0" w:color="auto"/>
        <w:left w:val="none" w:sz="0" w:space="0" w:color="auto"/>
        <w:bottom w:val="none" w:sz="0" w:space="0" w:color="auto"/>
        <w:right w:val="none" w:sz="0" w:space="0" w:color="auto"/>
      </w:divBdr>
    </w:div>
    <w:div w:id="608777411">
      <w:marLeft w:val="480"/>
      <w:marRight w:val="0"/>
      <w:marTop w:val="0"/>
      <w:marBottom w:val="0"/>
      <w:divBdr>
        <w:top w:val="none" w:sz="0" w:space="0" w:color="auto"/>
        <w:left w:val="none" w:sz="0" w:space="0" w:color="auto"/>
        <w:bottom w:val="none" w:sz="0" w:space="0" w:color="auto"/>
        <w:right w:val="none" w:sz="0" w:space="0" w:color="auto"/>
      </w:divBdr>
    </w:div>
    <w:div w:id="608779804">
      <w:marLeft w:val="480"/>
      <w:marRight w:val="0"/>
      <w:marTop w:val="0"/>
      <w:marBottom w:val="0"/>
      <w:divBdr>
        <w:top w:val="none" w:sz="0" w:space="0" w:color="auto"/>
        <w:left w:val="none" w:sz="0" w:space="0" w:color="auto"/>
        <w:bottom w:val="none" w:sz="0" w:space="0" w:color="auto"/>
        <w:right w:val="none" w:sz="0" w:space="0" w:color="auto"/>
      </w:divBdr>
    </w:div>
    <w:div w:id="608780498">
      <w:marLeft w:val="640"/>
      <w:marRight w:val="0"/>
      <w:marTop w:val="0"/>
      <w:marBottom w:val="0"/>
      <w:divBdr>
        <w:top w:val="none" w:sz="0" w:space="0" w:color="auto"/>
        <w:left w:val="none" w:sz="0" w:space="0" w:color="auto"/>
        <w:bottom w:val="none" w:sz="0" w:space="0" w:color="auto"/>
        <w:right w:val="none" w:sz="0" w:space="0" w:color="auto"/>
      </w:divBdr>
    </w:div>
    <w:div w:id="608783640">
      <w:marLeft w:val="480"/>
      <w:marRight w:val="0"/>
      <w:marTop w:val="0"/>
      <w:marBottom w:val="0"/>
      <w:divBdr>
        <w:top w:val="none" w:sz="0" w:space="0" w:color="auto"/>
        <w:left w:val="none" w:sz="0" w:space="0" w:color="auto"/>
        <w:bottom w:val="none" w:sz="0" w:space="0" w:color="auto"/>
        <w:right w:val="none" w:sz="0" w:space="0" w:color="auto"/>
      </w:divBdr>
    </w:div>
    <w:div w:id="608851139">
      <w:marLeft w:val="480"/>
      <w:marRight w:val="0"/>
      <w:marTop w:val="0"/>
      <w:marBottom w:val="0"/>
      <w:divBdr>
        <w:top w:val="none" w:sz="0" w:space="0" w:color="auto"/>
        <w:left w:val="none" w:sz="0" w:space="0" w:color="auto"/>
        <w:bottom w:val="none" w:sz="0" w:space="0" w:color="auto"/>
        <w:right w:val="none" w:sz="0" w:space="0" w:color="auto"/>
      </w:divBdr>
    </w:div>
    <w:div w:id="608976387">
      <w:marLeft w:val="480"/>
      <w:marRight w:val="0"/>
      <w:marTop w:val="0"/>
      <w:marBottom w:val="0"/>
      <w:divBdr>
        <w:top w:val="none" w:sz="0" w:space="0" w:color="auto"/>
        <w:left w:val="none" w:sz="0" w:space="0" w:color="auto"/>
        <w:bottom w:val="none" w:sz="0" w:space="0" w:color="auto"/>
        <w:right w:val="none" w:sz="0" w:space="0" w:color="auto"/>
      </w:divBdr>
    </w:div>
    <w:div w:id="609047394">
      <w:marLeft w:val="480"/>
      <w:marRight w:val="0"/>
      <w:marTop w:val="0"/>
      <w:marBottom w:val="0"/>
      <w:divBdr>
        <w:top w:val="none" w:sz="0" w:space="0" w:color="auto"/>
        <w:left w:val="none" w:sz="0" w:space="0" w:color="auto"/>
        <w:bottom w:val="none" w:sz="0" w:space="0" w:color="auto"/>
        <w:right w:val="none" w:sz="0" w:space="0" w:color="auto"/>
      </w:divBdr>
    </w:div>
    <w:div w:id="609050421">
      <w:marLeft w:val="480"/>
      <w:marRight w:val="0"/>
      <w:marTop w:val="0"/>
      <w:marBottom w:val="0"/>
      <w:divBdr>
        <w:top w:val="none" w:sz="0" w:space="0" w:color="auto"/>
        <w:left w:val="none" w:sz="0" w:space="0" w:color="auto"/>
        <w:bottom w:val="none" w:sz="0" w:space="0" w:color="auto"/>
        <w:right w:val="none" w:sz="0" w:space="0" w:color="auto"/>
      </w:divBdr>
    </w:div>
    <w:div w:id="609094061">
      <w:marLeft w:val="480"/>
      <w:marRight w:val="0"/>
      <w:marTop w:val="0"/>
      <w:marBottom w:val="0"/>
      <w:divBdr>
        <w:top w:val="none" w:sz="0" w:space="0" w:color="auto"/>
        <w:left w:val="none" w:sz="0" w:space="0" w:color="auto"/>
        <w:bottom w:val="none" w:sz="0" w:space="0" w:color="auto"/>
        <w:right w:val="none" w:sz="0" w:space="0" w:color="auto"/>
      </w:divBdr>
    </w:div>
    <w:div w:id="609095753">
      <w:marLeft w:val="480"/>
      <w:marRight w:val="0"/>
      <w:marTop w:val="0"/>
      <w:marBottom w:val="0"/>
      <w:divBdr>
        <w:top w:val="none" w:sz="0" w:space="0" w:color="auto"/>
        <w:left w:val="none" w:sz="0" w:space="0" w:color="auto"/>
        <w:bottom w:val="none" w:sz="0" w:space="0" w:color="auto"/>
        <w:right w:val="none" w:sz="0" w:space="0" w:color="auto"/>
      </w:divBdr>
    </w:div>
    <w:div w:id="609119958">
      <w:marLeft w:val="480"/>
      <w:marRight w:val="0"/>
      <w:marTop w:val="0"/>
      <w:marBottom w:val="0"/>
      <w:divBdr>
        <w:top w:val="none" w:sz="0" w:space="0" w:color="auto"/>
        <w:left w:val="none" w:sz="0" w:space="0" w:color="auto"/>
        <w:bottom w:val="none" w:sz="0" w:space="0" w:color="auto"/>
        <w:right w:val="none" w:sz="0" w:space="0" w:color="auto"/>
      </w:divBdr>
    </w:div>
    <w:div w:id="609240309">
      <w:marLeft w:val="480"/>
      <w:marRight w:val="0"/>
      <w:marTop w:val="0"/>
      <w:marBottom w:val="0"/>
      <w:divBdr>
        <w:top w:val="none" w:sz="0" w:space="0" w:color="auto"/>
        <w:left w:val="none" w:sz="0" w:space="0" w:color="auto"/>
        <w:bottom w:val="none" w:sz="0" w:space="0" w:color="auto"/>
        <w:right w:val="none" w:sz="0" w:space="0" w:color="auto"/>
      </w:divBdr>
    </w:div>
    <w:div w:id="609246001">
      <w:marLeft w:val="480"/>
      <w:marRight w:val="0"/>
      <w:marTop w:val="0"/>
      <w:marBottom w:val="0"/>
      <w:divBdr>
        <w:top w:val="none" w:sz="0" w:space="0" w:color="auto"/>
        <w:left w:val="none" w:sz="0" w:space="0" w:color="auto"/>
        <w:bottom w:val="none" w:sz="0" w:space="0" w:color="auto"/>
        <w:right w:val="none" w:sz="0" w:space="0" w:color="auto"/>
      </w:divBdr>
    </w:div>
    <w:div w:id="609318407">
      <w:marLeft w:val="480"/>
      <w:marRight w:val="0"/>
      <w:marTop w:val="0"/>
      <w:marBottom w:val="0"/>
      <w:divBdr>
        <w:top w:val="none" w:sz="0" w:space="0" w:color="auto"/>
        <w:left w:val="none" w:sz="0" w:space="0" w:color="auto"/>
        <w:bottom w:val="none" w:sz="0" w:space="0" w:color="auto"/>
        <w:right w:val="none" w:sz="0" w:space="0" w:color="auto"/>
      </w:divBdr>
    </w:div>
    <w:div w:id="609356177">
      <w:marLeft w:val="480"/>
      <w:marRight w:val="0"/>
      <w:marTop w:val="0"/>
      <w:marBottom w:val="0"/>
      <w:divBdr>
        <w:top w:val="none" w:sz="0" w:space="0" w:color="auto"/>
        <w:left w:val="none" w:sz="0" w:space="0" w:color="auto"/>
        <w:bottom w:val="none" w:sz="0" w:space="0" w:color="auto"/>
        <w:right w:val="none" w:sz="0" w:space="0" w:color="auto"/>
      </w:divBdr>
    </w:div>
    <w:div w:id="609356904">
      <w:marLeft w:val="480"/>
      <w:marRight w:val="0"/>
      <w:marTop w:val="0"/>
      <w:marBottom w:val="0"/>
      <w:divBdr>
        <w:top w:val="none" w:sz="0" w:space="0" w:color="auto"/>
        <w:left w:val="none" w:sz="0" w:space="0" w:color="auto"/>
        <w:bottom w:val="none" w:sz="0" w:space="0" w:color="auto"/>
        <w:right w:val="none" w:sz="0" w:space="0" w:color="auto"/>
      </w:divBdr>
    </w:div>
    <w:div w:id="609357348">
      <w:marLeft w:val="480"/>
      <w:marRight w:val="0"/>
      <w:marTop w:val="0"/>
      <w:marBottom w:val="0"/>
      <w:divBdr>
        <w:top w:val="none" w:sz="0" w:space="0" w:color="auto"/>
        <w:left w:val="none" w:sz="0" w:space="0" w:color="auto"/>
        <w:bottom w:val="none" w:sz="0" w:space="0" w:color="auto"/>
        <w:right w:val="none" w:sz="0" w:space="0" w:color="auto"/>
      </w:divBdr>
    </w:div>
    <w:div w:id="609358873">
      <w:marLeft w:val="480"/>
      <w:marRight w:val="0"/>
      <w:marTop w:val="0"/>
      <w:marBottom w:val="0"/>
      <w:divBdr>
        <w:top w:val="none" w:sz="0" w:space="0" w:color="auto"/>
        <w:left w:val="none" w:sz="0" w:space="0" w:color="auto"/>
        <w:bottom w:val="none" w:sz="0" w:space="0" w:color="auto"/>
        <w:right w:val="none" w:sz="0" w:space="0" w:color="auto"/>
      </w:divBdr>
    </w:div>
    <w:div w:id="609431996">
      <w:marLeft w:val="480"/>
      <w:marRight w:val="0"/>
      <w:marTop w:val="0"/>
      <w:marBottom w:val="0"/>
      <w:divBdr>
        <w:top w:val="none" w:sz="0" w:space="0" w:color="auto"/>
        <w:left w:val="none" w:sz="0" w:space="0" w:color="auto"/>
        <w:bottom w:val="none" w:sz="0" w:space="0" w:color="auto"/>
        <w:right w:val="none" w:sz="0" w:space="0" w:color="auto"/>
      </w:divBdr>
    </w:div>
    <w:div w:id="609435792">
      <w:marLeft w:val="480"/>
      <w:marRight w:val="0"/>
      <w:marTop w:val="0"/>
      <w:marBottom w:val="0"/>
      <w:divBdr>
        <w:top w:val="none" w:sz="0" w:space="0" w:color="auto"/>
        <w:left w:val="none" w:sz="0" w:space="0" w:color="auto"/>
        <w:bottom w:val="none" w:sz="0" w:space="0" w:color="auto"/>
        <w:right w:val="none" w:sz="0" w:space="0" w:color="auto"/>
      </w:divBdr>
    </w:div>
    <w:div w:id="609508881">
      <w:bodyDiv w:val="1"/>
      <w:marLeft w:val="0"/>
      <w:marRight w:val="0"/>
      <w:marTop w:val="0"/>
      <w:marBottom w:val="0"/>
      <w:divBdr>
        <w:top w:val="none" w:sz="0" w:space="0" w:color="auto"/>
        <w:left w:val="none" w:sz="0" w:space="0" w:color="auto"/>
        <w:bottom w:val="none" w:sz="0" w:space="0" w:color="auto"/>
        <w:right w:val="none" w:sz="0" w:space="0" w:color="auto"/>
      </w:divBdr>
    </w:div>
    <w:div w:id="609554789">
      <w:marLeft w:val="480"/>
      <w:marRight w:val="0"/>
      <w:marTop w:val="0"/>
      <w:marBottom w:val="0"/>
      <w:divBdr>
        <w:top w:val="none" w:sz="0" w:space="0" w:color="auto"/>
        <w:left w:val="none" w:sz="0" w:space="0" w:color="auto"/>
        <w:bottom w:val="none" w:sz="0" w:space="0" w:color="auto"/>
        <w:right w:val="none" w:sz="0" w:space="0" w:color="auto"/>
      </w:divBdr>
    </w:div>
    <w:div w:id="609556028">
      <w:marLeft w:val="480"/>
      <w:marRight w:val="0"/>
      <w:marTop w:val="0"/>
      <w:marBottom w:val="0"/>
      <w:divBdr>
        <w:top w:val="none" w:sz="0" w:space="0" w:color="auto"/>
        <w:left w:val="none" w:sz="0" w:space="0" w:color="auto"/>
        <w:bottom w:val="none" w:sz="0" w:space="0" w:color="auto"/>
        <w:right w:val="none" w:sz="0" w:space="0" w:color="auto"/>
      </w:divBdr>
    </w:div>
    <w:div w:id="609624744">
      <w:marLeft w:val="480"/>
      <w:marRight w:val="0"/>
      <w:marTop w:val="0"/>
      <w:marBottom w:val="0"/>
      <w:divBdr>
        <w:top w:val="none" w:sz="0" w:space="0" w:color="auto"/>
        <w:left w:val="none" w:sz="0" w:space="0" w:color="auto"/>
        <w:bottom w:val="none" w:sz="0" w:space="0" w:color="auto"/>
        <w:right w:val="none" w:sz="0" w:space="0" w:color="auto"/>
      </w:divBdr>
    </w:div>
    <w:div w:id="609704246">
      <w:marLeft w:val="480"/>
      <w:marRight w:val="0"/>
      <w:marTop w:val="0"/>
      <w:marBottom w:val="0"/>
      <w:divBdr>
        <w:top w:val="none" w:sz="0" w:space="0" w:color="auto"/>
        <w:left w:val="none" w:sz="0" w:space="0" w:color="auto"/>
        <w:bottom w:val="none" w:sz="0" w:space="0" w:color="auto"/>
        <w:right w:val="none" w:sz="0" w:space="0" w:color="auto"/>
      </w:divBdr>
    </w:div>
    <w:div w:id="609706715">
      <w:bodyDiv w:val="1"/>
      <w:marLeft w:val="0"/>
      <w:marRight w:val="0"/>
      <w:marTop w:val="0"/>
      <w:marBottom w:val="0"/>
      <w:divBdr>
        <w:top w:val="none" w:sz="0" w:space="0" w:color="auto"/>
        <w:left w:val="none" w:sz="0" w:space="0" w:color="auto"/>
        <w:bottom w:val="none" w:sz="0" w:space="0" w:color="auto"/>
        <w:right w:val="none" w:sz="0" w:space="0" w:color="auto"/>
      </w:divBdr>
    </w:div>
    <w:div w:id="609706777">
      <w:marLeft w:val="480"/>
      <w:marRight w:val="0"/>
      <w:marTop w:val="0"/>
      <w:marBottom w:val="0"/>
      <w:divBdr>
        <w:top w:val="none" w:sz="0" w:space="0" w:color="auto"/>
        <w:left w:val="none" w:sz="0" w:space="0" w:color="auto"/>
        <w:bottom w:val="none" w:sz="0" w:space="0" w:color="auto"/>
        <w:right w:val="none" w:sz="0" w:space="0" w:color="auto"/>
      </w:divBdr>
    </w:div>
    <w:div w:id="609822877">
      <w:marLeft w:val="480"/>
      <w:marRight w:val="0"/>
      <w:marTop w:val="0"/>
      <w:marBottom w:val="0"/>
      <w:divBdr>
        <w:top w:val="none" w:sz="0" w:space="0" w:color="auto"/>
        <w:left w:val="none" w:sz="0" w:space="0" w:color="auto"/>
        <w:bottom w:val="none" w:sz="0" w:space="0" w:color="auto"/>
        <w:right w:val="none" w:sz="0" w:space="0" w:color="auto"/>
      </w:divBdr>
    </w:div>
    <w:div w:id="609967862">
      <w:marLeft w:val="480"/>
      <w:marRight w:val="0"/>
      <w:marTop w:val="0"/>
      <w:marBottom w:val="0"/>
      <w:divBdr>
        <w:top w:val="none" w:sz="0" w:space="0" w:color="auto"/>
        <w:left w:val="none" w:sz="0" w:space="0" w:color="auto"/>
        <w:bottom w:val="none" w:sz="0" w:space="0" w:color="auto"/>
        <w:right w:val="none" w:sz="0" w:space="0" w:color="auto"/>
      </w:divBdr>
    </w:div>
    <w:div w:id="609969078">
      <w:marLeft w:val="480"/>
      <w:marRight w:val="0"/>
      <w:marTop w:val="0"/>
      <w:marBottom w:val="0"/>
      <w:divBdr>
        <w:top w:val="none" w:sz="0" w:space="0" w:color="auto"/>
        <w:left w:val="none" w:sz="0" w:space="0" w:color="auto"/>
        <w:bottom w:val="none" w:sz="0" w:space="0" w:color="auto"/>
        <w:right w:val="none" w:sz="0" w:space="0" w:color="auto"/>
      </w:divBdr>
    </w:div>
    <w:div w:id="610017514">
      <w:marLeft w:val="480"/>
      <w:marRight w:val="0"/>
      <w:marTop w:val="0"/>
      <w:marBottom w:val="0"/>
      <w:divBdr>
        <w:top w:val="none" w:sz="0" w:space="0" w:color="auto"/>
        <w:left w:val="none" w:sz="0" w:space="0" w:color="auto"/>
        <w:bottom w:val="none" w:sz="0" w:space="0" w:color="auto"/>
        <w:right w:val="none" w:sz="0" w:space="0" w:color="auto"/>
      </w:divBdr>
    </w:div>
    <w:div w:id="610018689">
      <w:marLeft w:val="0"/>
      <w:marRight w:val="0"/>
      <w:marTop w:val="0"/>
      <w:marBottom w:val="0"/>
      <w:divBdr>
        <w:top w:val="none" w:sz="0" w:space="0" w:color="auto"/>
        <w:left w:val="none" w:sz="0" w:space="0" w:color="auto"/>
        <w:bottom w:val="none" w:sz="0" w:space="0" w:color="auto"/>
        <w:right w:val="none" w:sz="0" w:space="0" w:color="auto"/>
      </w:divBdr>
    </w:div>
    <w:div w:id="610086213">
      <w:marLeft w:val="480"/>
      <w:marRight w:val="0"/>
      <w:marTop w:val="0"/>
      <w:marBottom w:val="0"/>
      <w:divBdr>
        <w:top w:val="none" w:sz="0" w:space="0" w:color="auto"/>
        <w:left w:val="none" w:sz="0" w:space="0" w:color="auto"/>
        <w:bottom w:val="none" w:sz="0" w:space="0" w:color="auto"/>
        <w:right w:val="none" w:sz="0" w:space="0" w:color="auto"/>
      </w:divBdr>
    </w:div>
    <w:div w:id="610088126">
      <w:marLeft w:val="480"/>
      <w:marRight w:val="0"/>
      <w:marTop w:val="0"/>
      <w:marBottom w:val="0"/>
      <w:divBdr>
        <w:top w:val="none" w:sz="0" w:space="0" w:color="auto"/>
        <w:left w:val="none" w:sz="0" w:space="0" w:color="auto"/>
        <w:bottom w:val="none" w:sz="0" w:space="0" w:color="auto"/>
        <w:right w:val="none" w:sz="0" w:space="0" w:color="auto"/>
      </w:divBdr>
    </w:div>
    <w:div w:id="610355311">
      <w:marLeft w:val="480"/>
      <w:marRight w:val="0"/>
      <w:marTop w:val="0"/>
      <w:marBottom w:val="0"/>
      <w:divBdr>
        <w:top w:val="none" w:sz="0" w:space="0" w:color="auto"/>
        <w:left w:val="none" w:sz="0" w:space="0" w:color="auto"/>
        <w:bottom w:val="none" w:sz="0" w:space="0" w:color="auto"/>
        <w:right w:val="none" w:sz="0" w:space="0" w:color="auto"/>
      </w:divBdr>
    </w:div>
    <w:div w:id="610363033">
      <w:marLeft w:val="480"/>
      <w:marRight w:val="0"/>
      <w:marTop w:val="0"/>
      <w:marBottom w:val="0"/>
      <w:divBdr>
        <w:top w:val="none" w:sz="0" w:space="0" w:color="auto"/>
        <w:left w:val="none" w:sz="0" w:space="0" w:color="auto"/>
        <w:bottom w:val="none" w:sz="0" w:space="0" w:color="auto"/>
        <w:right w:val="none" w:sz="0" w:space="0" w:color="auto"/>
      </w:divBdr>
    </w:div>
    <w:div w:id="610431699">
      <w:marLeft w:val="480"/>
      <w:marRight w:val="0"/>
      <w:marTop w:val="0"/>
      <w:marBottom w:val="0"/>
      <w:divBdr>
        <w:top w:val="none" w:sz="0" w:space="0" w:color="auto"/>
        <w:left w:val="none" w:sz="0" w:space="0" w:color="auto"/>
        <w:bottom w:val="none" w:sz="0" w:space="0" w:color="auto"/>
        <w:right w:val="none" w:sz="0" w:space="0" w:color="auto"/>
      </w:divBdr>
    </w:div>
    <w:div w:id="610481088">
      <w:marLeft w:val="480"/>
      <w:marRight w:val="0"/>
      <w:marTop w:val="0"/>
      <w:marBottom w:val="0"/>
      <w:divBdr>
        <w:top w:val="none" w:sz="0" w:space="0" w:color="auto"/>
        <w:left w:val="none" w:sz="0" w:space="0" w:color="auto"/>
        <w:bottom w:val="none" w:sz="0" w:space="0" w:color="auto"/>
        <w:right w:val="none" w:sz="0" w:space="0" w:color="auto"/>
      </w:divBdr>
    </w:div>
    <w:div w:id="610547957">
      <w:marLeft w:val="480"/>
      <w:marRight w:val="0"/>
      <w:marTop w:val="0"/>
      <w:marBottom w:val="0"/>
      <w:divBdr>
        <w:top w:val="none" w:sz="0" w:space="0" w:color="auto"/>
        <w:left w:val="none" w:sz="0" w:space="0" w:color="auto"/>
        <w:bottom w:val="none" w:sz="0" w:space="0" w:color="auto"/>
        <w:right w:val="none" w:sz="0" w:space="0" w:color="auto"/>
      </w:divBdr>
    </w:div>
    <w:div w:id="610549332">
      <w:marLeft w:val="480"/>
      <w:marRight w:val="0"/>
      <w:marTop w:val="0"/>
      <w:marBottom w:val="0"/>
      <w:divBdr>
        <w:top w:val="none" w:sz="0" w:space="0" w:color="auto"/>
        <w:left w:val="none" w:sz="0" w:space="0" w:color="auto"/>
        <w:bottom w:val="none" w:sz="0" w:space="0" w:color="auto"/>
        <w:right w:val="none" w:sz="0" w:space="0" w:color="auto"/>
      </w:divBdr>
    </w:div>
    <w:div w:id="610553110">
      <w:marLeft w:val="480"/>
      <w:marRight w:val="0"/>
      <w:marTop w:val="0"/>
      <w:marBottom w:val="0"/>
      <w:divBdr>
        <w:top w:val="none" w:sz="0" w:space="0" w:color="auto"/>
        <w:left w:val="none" w:sz="0" w:space="0" w:color="auto"/>
        <w:bottom w:val="none" w:sz="0" w:space="0" w:color="auto"/>
        <w:right w:val="none" w:sz="0" w:space="0" w:color="auto"/>
      </w:divBdr>
    </w:div>
    <w:div w:id="610598998">
      <w:marLeft w:val="480"/>
      <w:marRight w:val="0"/>
      <w:marTop w:val="0"/>
      <w:marBottom w:val="0"/>
      <w:divBdr>
        <w:top w:val="none" w:sz="0" w:space="0" w:color="auto"/>
        <w:left w:val="none" w:sz="0" w:space="0" w:color="auto"/>
        <w:bottom w:val="none" w:sz="0" w:space="0" w:color="auto"/>
        <w:right w:val="none" w:sz="0" w:space="0" w:color="auto"/>
      </w:divBdr>
    </w:div>
    <w:div w:id="610674728">
      <w:marLeft w:val="480"/>
      <w:marRight w:val="0"/>
      <w:marTop w:val="0"/>
      <w:marBottom w:val="0"/>
      <w:divBdr>
        <w:top w:val="none" w:sz="0" w:space="0" w:color="auto"/>
        <w:left w:val="none" w:sz="0" w:space="0" w:color="auto"/>
        <w:bottom w:val="none" w:sz="0" w:space="0" w:color="auto"/>
        <w:right w:val="none" w:sz="0" w:space="0" w:color="auto"/>
      </w:divBdr>
    </w:div>
    <w:div w:id="610822197">
      <w:marLeft w:val="480"/>
      <w:marRight w:val="0"/>
      <w:marTop w:val="0"/>
      <w:marBottom w:val="0"/>
      <w:divBdr>
        <w:top w:val="none" w:sz="0" w:space="0" w:color="auto"/>
        <w:left w:val="none" w:sz="0" w:space="0" w:color="auto"/>
        <w:bottom w:val="none" w:sz="0" w:space="0" w:color="auto"/>
        <w:right w:val="none" w:sz="0" w:space="0" w:color="auto"/>
      </w:divBdr>
    </w:div>
    <w:div w:id="610938808">
      <w:marLeft w:val="480"/>
      <w:marRight w:val="0"/>
      <w:marTop w:val="0"/>
      <w:marBottom w:val="0"/>
      <w:divBdr>
        <w:top w:val="none" w:sz="0" w:space="0" w:color="auto"/>
        <w:left w:val="none" w:sz="0" w:space="0" w:color="auto"/>
        <w:bottom w:val="none" w:sz="0" w:space="0" w:color="auto"/>
        <w:right w:val="none" w:sz="0" w:space="0" w:color="auto"/>
      </w:divBdr>
    </w:div>
    <w:div w:id="611010568">
      <w:marLeft w:val="480"/>
      <w:marRight w:val="0"/>
      <w:marTop w:val="0"/>
      <w:marBottom w:val="0"/>
      <w:divBdr>
        <w:top w:val="none" w:sz="0" w:space="0" w:color="auto"/>
        <w:left w:val="none" w:sz="0" w:space="0" w:color="auto"/>
        <w:bottom w:val="none" w:sz="0" w:space="0" w:color="auto"/>
        <w:right w:val="none" w:sz="0" w:space="0" w:color="auto"/>
      </w:divBdr>
    </w:div>
    <w:div w:id="611057909">
      <w:marLeft w:val="480"/>
      <w:marRight w:val="0"/>
      <w:marTop w:val="0"/>
      <w:marBottom w:val="0"/>
      <w:divBdr>
        <w:top w:val="none" w:sz="0" w:space="0" w:color="auto"/>
        <w:left w:val="none" w:sz="0" w:space="0" w:color="auto"/>
        <w:bottom w:val="none" w:sz="0" w:space="0" w:color="auto"/>
        <w:right w:val="none" w:sz="0" w:space="0" w:color="auto"/>
      </w:divBdr>
    </w:div>
    <w:div w:id="611060426">
      <w:marLeft w:val="480"/>
      <w:marRight w:val="0"/>
      <w:marTop w:val="0"/>
      <w:marBottom w:val="0"/>
      <w:divBdr>
        <w:top w:val="none" w:sz="0" w:space="0" w:color="auto"/>
        <w:left w:val="none" w:sz="0" w:space="0" w:color="auto"/>
        <w:bottom w:val="none" w:sz="0" w:space="0" w:color="auto"/>
        <w:right w:val="none" w:sz="0" w:space="0" w:color="auto"/>
      </w:divBdr>
    </w:div>
    <w:div w:id="611060769">
      <w:marLeft w:val="480"/>
      <w:marRight w:val="0"/>
      <w:marTop w:val="0"/>
      <w:marBottom w:val="0"/>
      <w:divBdr>
        <w:top w:val="none" w:sz="0" w:space="0" w:color="auto"/>
        <w:left w:val="none" w:sz="0" w:space="0" w:color="auto"/>
        <w:bottom w:val="none" w:sz="0" w:space="0" w:color="auto"/>
        <w:right w:val="none" w:sz="0" w:space="0" w:color="auto"/>
      </w:divBdr>
    </w:div>
    <w:div w:id="611134250">
      <w:marLeft w:val="480"/>
      <w:marRight w:val="0"/>
      <w:marTop w:val="0"/>
      <w:marBottom w:val="0"/>
      <w:divBdr>
        <w:top w:val="none" w:sz="0" w:space="0" w:color="auto"/>
        <w:left w:val="none" w:sz="0" w:space="0" w:color="auto"/>
        <w:bottom w:val="none" w:sz="0" w:space="0" w:color="auto"/>
        <w:right w:val="none" w:sz="0" w:space="0" w:color="auto"/>
      </w:divBdr>
    </w:div>
    <w:div w:id="611202857">
      <w:marLeft w:val="480"/>
      <w:marRight w:val="0"/>
      <w:marTop w:val="0"/>
      <w:marBottom w:val="0"/>
      <w:divBdr>
        <w:top w:val="none" w:sz="0" w:space="0" w:color="auto"/>
        <w:left w:val="none" w:sz="0" w:space="0" w:color="auto"/>
        <w:bottom w:val="none" w:sz="0" w:space="0" w:color="auto"/>
        <w:right w:val="none" w:sz="0" w:space="0" w:color="auto"/>
      </w:divBdr>
    </w:div>
    <w:div w:id="611278957">
      <w:marLeft w:val="480"/>
      <w:marRight w:val="0"/>
      <w:marTop w:val="0"/>
      <w:marBottom w:val="0"/>
      <w:divBdr>
        <w:top w:val="none" w:sz="0" w:space="0" w:color="auto"/>
        <w:left w:val="none" w:sz="0" w:space="0" w:color="auto"/>
        <w:bottom w:val="none" w:sz="0" w:space="0" w:color="auto"/>
        <w:right w:val="none" w:sz="0" w:space="0" w:color="auto"/>
      </w:divBdr>
    </w:div>
    <w:div w:id="611280556">
      <w:marLeft w:val="480"/>
      <w:marRight w:val="0"/>
      <w:marTop w:val="0"/>
      <w:marBottom w:val="0"/>
      <w:divBdr>
        <w:top w:val="none" w:sz="0" w:space="0" w:color="auto"/>
        <w:left w:val="none" w:sz="0" w:space="0" w:color="auto"/>
        <w:bottom w:val="none" w:sz="0" w:space="0" w:color="auto"/>
        <w:right w:val="none" w:sz="0" w:space="0" w:color="auto"/>
      </w:divBdr>
    </w:div>
    <w:div w:id="611280860">
      <w:marLeft w:val="480"/>
      <w:marRight w:val="0"/>
      <w:marTop w:val="0"/>
      <w:marBottom w:val="0"/>
      <w:divBdr>
        <w:top w:val="none" w:sz="0" w:space="0" w:color="auto"/>
        <w:left w:val="none" w:sz="0" w:space="0" w:color="auto"/>
        <w:bottom w:val="none" w:sz="0" w:space="0" w:color="auto"/>
        <w:right w:val="none" w:sz="0" w:space="0" w:color="auto"/>
      </w:divBdr>
    </w:div>
    <w:div w:id="611282817">
      <w:marLeft w:val="480"/>
      <w:marRight w:val="0"/>
      <w:marTop w:val="0"/>
      <w:marBottom w:val="0"/>
      <w:divBdr>
        <w:top w:val="none" w:sz="0" w:space="0" w:color="auto"/>
        <w:left w:val="none" w:sz="0" w:space="0" w:color="auto"/>
        <w:bottom w:val="none" w:sz="0" w:space="0" w:color="auto"/>
        <w:right w:val="none" w:sz="0" w:space="0" w:color="auto"/>
      </w:divBdr>
    </w:div>
    <w:div w:id="611284561">
      <w:marLeft w:val="480"/>
      <w:marRight w:val="0"/>
      <w:marTop w:val="0"/>
      <w:marBottom w:val="0"/>
      <w:divBdr>
        <w:top w:val="none" w:sz="0" w:space="0" w:color="auto"/>
        <w:left w:val="none" w:sz="0" w:space="0" w:color="auto"/>
        <w:bottom w:val="none" w:sz="0" w:space="0" w:color="auto"/>
        <w:right w:val="none" w:sz="0" w:space="0" w:color="auto"/>
      </w:divBdr>
    </w:div>
    <w:div w:id="611321994">
      <w:marLeft w:val="640"/>
      <w:marRight w:val="0"/>
      <w:marTop w:val="0"/>
      <w:marBottom w:val="0"/>
      <w:divBdr>
        <w:top w:val="none" w:sz="0" w:space="0" w:color="auto"/>
        <w:left w:val="none" w:sz="0" w:space="0" w:color="auto"/>
        <w:bottom w:val="none" w:sz="0" w:space="0" w:color="auto"/>
        <w:right w:val="none" w:sz="0" w:space="0" w:color="auto"/>
      </w:divBdr>
    </w:div>
    <w:div w:id="611322560">
      <w:marLeft w:val="480"/>
      <w:marRight w:val="0"/>
      <w:marTop w:val="0"/>
      <w:marBottom w:val="0"/>
      <w:divBdr>
        <w:top w:val="none" w:sz="0" w:space="0" w:color="auto"/>
        <w:left w:val="none" w:sz="0" w:space="0" w:color="auto"/>
        <w:bottom w:val="none" w:sz="0" w:space="0" w:color="auto"/>
        <w:right w:val="none" w:sz="0" w:space="0" w:color="auto"/>
      </w:divBdr>
    </w:div>
    <w:div w:id="611324187">
      <w:marLeft w:val="480"/>
      <w:marRight w:val="0"/>
      <w:marTop w:val="0"/>
      <w:marBottom w:val="0"/>
      <w:divBdr>
        <w:top w:val="none" w:sz="0" w:space="0" w:color="auto"/>
        <w:left w:val="none" w:sz="0" w:space="0" w:color="auto"/>
        <w:bottom w:val="none" w:sz="0" w:space="0" w:color="auto"/>
        <w:right w:val="none" w:sz="0" w:space="0" w:color="auto"/>
      </w:divBdr>
    </w:div>
    <w:div w:id="611326212">
      <w:marLeft w:val="480"/>
      <w:marRight w:val="0"/>
      <w:marTop w:val="0"/>
      <w:marBottom w:val="0"/>
      <w:divBdr>
        <w:top w:val="none" w:sz="0" w:space="0" w:color="auto"/>
        <w:left w:val="none" w:sz="0" w:space="0" w:color="auto"/>
        <w:bottom w:val="none" w:sz="0" w:space="0" w:color="auto"/>
        <w:right w:val="none" w:sz="0" w:space="0" w:color="auto"/>
      </w:divBdr>
    </w:div>
    <w:div w:id="611328723">
      <w:marLeft w:val="480"/>
      <w:marRight w:val="0"/>
      <w:marTop w:val="0"/>
      <w:marBottom w:val="0"/>
      <w:divBdr>
        <w:top w:val="none" w:sz="0" w:space="0" w:color="auto"/>
        <w:left w:val="none" w:sz="0" w:space="0" w:color="auto"/>
        <w:bottom w:val="none" w:sz="0" w:space="0" w:color="auto"/>
        <w:right w:val="none" w:sz="0" w:space="0" w:color="auto"/>
      </w:divBdr>
    </w:div>
    <w:div w:id="611473357">
      <w:marLeft w:val="480"/>
      <w:marRight w:val="0"/>
      <w:marTop w:val="0"/>
      <w:marBottom w:val="0"/>
      <w:divBdr>
        <w:top w:val="none" w:sz="0" w:space="0" w:color="auto"/>
        <w:left w:val="none" w:sz="0" w:space="0" w:color="auto"/>
        <w:bottom w:val="none" w:sz="0" w:space="0" w:color="auto"/>
        <w:right w:val="none" w:sz="0" w:space="0" w:color="auto"/>
      </w:divBdr>
    </w:div>
    <w:div w:id="611473992">
      <w:marLeft w:val="480"/>
      <w:marRight w:val="0"/>
      <w:marTop w:val="0"/>
      <w:marBottom w:val="0"/>
      <w:divBdr>
        <w:top w:val="none" w:sz="0" w:space="0" w:color="auto"/>
        <w:left w:val="none" w:sz="0" w:space="0" w:color="auto"/>
        <w:bottom w:val="none" w:sz="0" w:space="0" w:color="auto"/>
        <w:right w:val="none" w:sz="0" w:space="0" w:color="auto"/>
      </w:divBdr>
    </w:div>
    <w:div w:id="611517519">
      <w:marLeft w:val="480"/>
      <w:marRight w:val="0"/>
      <w:marTop w:val="0"/>
      <w:marBottom w:val="0"/>
      <w:divBdr>
        <w:top w:val="none" w:sz="0" w:space="0" w:color="auto"/>
        <w:left w:val="none" w:sz="0" w:space="0" w:color="auto"/>
        <w:bottom w:val="none" w:sz="0" w:space="0" w:color="auto"/>
        <w:right w:val="none" w:sz="0" w:space="0" w:color="auto"/>
      </w:divBdr>
    </w:div>
    <w:div w:id="611522209">
      <w:marLeft w:val="480"/>
      <w:marRight w:val="0"/>
      <w:marTop w:val="0"/>
      <w:marBottom w:val="0"/>
      <w:divBdr>
        <w:top w:val="none" w:sz="0" w:space="0" w:color="auto"/>
        <w:left w:val="none" w:sz="0" w:space="0" w:color="auto"/>
        <w:bottom w:val="none" w:sz="0" w:space="0" w:color="auto"/>
        <w:right w:val="none" w:sz="0" w:space="0" w:color="auto"/>
      </w:divBdr>
    </w:div>
    <w:div w:id="611667833">
      <w:marLeft w:val="480"/>
      <w:marRight w:val="0"/>
      <w:marTop w:val="0"/>
      <w:marBottom w:val="0"/>
      <w:divBdr>
        <w:top w:val="none" w:sz="0" w:space="0" w:color="auto"/>
        <w:left w:val="none" w:sz="0" w:space="0" w:color="auto"/>
        <w:bottom w:val="none" w:sz="0" w:space="0" w:color="auto"/>
        <w:right w:val="none" w:sz="0" w:space="0" w:color="auto"/>
      </w:divBdr>
    </w:div>
    <w:div w:id="611671005">
      <w:marLeft w:val="480"/>
      <w:marRight w:val="0"/>
      <w:marTop w:val="0"/>
      <w:marBottom w:val="0"/>
      <w:divBdr>
        <w:top w:val="none" w:sz="0" w:space="0" w:color="auto"/>
        <w:left w:val="none" w:sz="0" w:space="0" w:color="auto"/>
        <w:bottom w:val="none" w:sz="0" w:space="0" w:color="auto"/>
        <w:right w:val="none" w:sz="0" w:space="0" w:color="auto"/>
      </w:divBdr>
    </w:div>
    <w:div w:id="611673014">
      <w:marLeft w:val="480"/>
      <w:marRight w:val="0"/>
      <w:marTop w:val="0"/>
      <w:marBottom w:val="0"/>
      <w:divBdr>
        <w:top w:val="none" w:sz="0" w:space="0" w:color="auto"/>
        <w:left w:val="none" w:sz="0" w:space="0" w:color="auto"/>
        <w:bottom w:val="none" w:sz="0" w:space="0" w:color="auto"/>
        <w:right w:val="none" w:sz="0" w:space="0" w:color="auto"/>
      </w:divBdr>
    </w:div>
    <w:div w:id="611715412">
      <w:marLeft w:val="480"/>
      <w:marRight w:val="0"/>
      <w:marTop w:val="0"/>
      <w:marBottom w:val="0"/>
      <w:divBdr>
        <w:top w:val="none" w:sz="0" w:space="0" w:color="auto"/>
        <w:left w:val="none" w:sz="0" w:space="0" w:color="auto"/>
        <w:bottom w:val="none" w:sz="0" w:space="0" w:color="auto"/>
        <w:right w:val="none" w:sz="0" w:space="0" w:color="auto"/>
      </w:divBdr>
    </w:div>
    <w:div w:id="611743677">
      <w:marLeft w:val="480"/>
      <w:marRight w:val="0"/>
      <w:marTop w:val="0"/>
      <w:marBottom w:val="0"/>
      <w:divBdr>
        <w:top w:val="none" w:sz="0" w:space="0" w:color="auto"/>
        <w:left w:val="none" w:sz="0" w:space="0" w:color="auto"/>
        <w:bottom w:val="none" w:sz="0" w:space="0" w:color="auto"/>
        <w:right w:val="none" w:sz="0" w:space="0" w:color="auto"/>
      </w:divBdr>
    </w:div>
    <w:div w:id="611784418">
      <w:marLeft w:val="480"/>
      <w:marRight w:val="0"/>
      <w:marTop w:val="0"/>
      <w:marBottom w:val="0"/>
      <w:divBdr>
        <w:top w:val="none" w:sz="0" w:space="0" w:color="auto"/>
        <w:left w:val="none" w:sz="0" w:space="0" w:color="auto"/>
        <w:bottom w:val="none" w:sz="0" w:space="0" w:color="auto"/>
        <w:right w:val="none" w:sz="0" w:space="0" w:color="auto"/>
      </w:divBdr>
    </w:div>
    <w:div w:id="611862257">
      <w:marLeft w:val="480"/>
      <w:marRight w:val="0"/>
      <w:marTop w:val="0"/>
      <w:marBottom w:val="0"/>
      <w:divBdr>
        <w:top w:val="none" w:sz="0" w:space="0" w:color="auto"/>
        <w:left w:val="none" w:sz="0" w:space="0" w:color="auto"/>
        <w:bottom w:val="none" w:sz="0" w:space="0" w:color="auto"/>
        <w:right w:val="none" w:sz="0" w:space="0" w:color="auto"/>
      </w:divBdr>
    </w:div>
    <w:div w:id="611935436">
      <w:marLeft w:val="480"/>
      <w:marRight w:val="0"/>
      <w:marTop w:val="0"/>
      <w:marBottom w:val="0"/>
      <w:divBdr>
        <w:top w:val="none" w:sz="0" w:space="0" w:color="auto"/>
        <w:left w:val="none" w:sz="0" w:space="0" w:color="auto"/>
        <w:bottom w:val="none" w:sz="0" w:space="0" w:color="auto"/>
        <w:right w:val="none" w:sz="0" w:space="0" w:color="auto"/>
      </w:divBdr>
    </w:div>
    <w:div w:id="611938076">
      <w:marLeft w:val="480"/>
      <w:marRight w:val="0"/>
      <w:marTop w:val="0"/>
      <w:marBottom w:val="0"/>
      <w:divBdr>
        <w:top w:val="none" w:sz="0" w:space="0" w:color="auto"/>
        <w:left w:val="none" w:sz="0" w:space="0" w:color="auto"/>
        <w:bottom w:val="none" w:sz="0" w:space="0" w:color="auto"/>
        <w:right w:val="none" w:sz="0" w:space="0" w:color="auto"/>
      </w:divBdr>
    </w:div>
    <w:div w:id="611939222">
      <w:marLeft w:val="480"/>
      <w:marRight w:val="0"/>
      <w:marTop w:val="0"/>
      <w:marBottom w:val="0"/>
      <w:divBdr>
        <w:top w:val="none" w:sz="0" w:space="0" w:color="auto"/>
        <w:left w:val="none" w:sz="0" w:space="0" w:color="auto"/>
        <w:bottom w:val="none" w:sz="0" w:space="0" w:color="auto"/>
        <w:right w:val="none" w:sz="0" w:space="0" w:color="auto"/>
      </w:divBdr>
    </w:div>
    <w:div w:id="611977854">
      <w:marLeft w:val="480"/>
      <w:marRight w:val="0"/>
      <w:marTop w:val="0"/>
      <w:marBottom w:val="0"/>
      <w:divBdr>
        <w:top w:val="none" w:sz="0" w:space="0" w:color="auto"/>
        <w:left w:val="none" w:sz="0" w:space="0" w:color="auto"/>
        <w:bottom w:val="none" w:sz="0" w:space="0" w:color="auto"/>
        <w:right w:val="none" w:sz="0" w:space="0" w:color="auto"/>
      </w:divBdr>
    </w:div>
    <w:div w:id="611979439">
      <w:marLeft w:val="480"/>
      <w:marRight w:val="0"/>
      <w:marTop w:val="0"/>
      <w:marBottom w:val="0"/>
      <w:divBdr>
        <w:top w:val="none" w:sz="0" w:space="0" w:color="auto"/>
        <w:left w:val="none" w:sz="0" w:space="0" w:color="auto"/>
        <w:bottom w:val="none" w:sz="0" w:space="0" w:color="auto"/>
        <w:right w:val="none" w:sz="0" w:space="0" w:color="auto"/>
      </w:divBdr>
    </w:div>
    <w:div w:id="611979986">
      <w:marLeft w:val="480"/>
      <w:marRight w:val="0"/>
      <w:marTop w:val="0"/>
      <w:marBottom w:val="0"/>
      <w:divBdr>
        <w:top w:val="none" w:sz="0" w:space="0" w:color="auto"/>
        <w:left w:val="none" w:sz="0" w:space="0" w:color="auto"/>
        <w:bottom w:val="none" w:sz="0" w:space="0" w:color="auto"/>
        <w:right w:val="none" w:sz="0" w:space="0" w:color="auto"/>
      </w:divBdr>
    </w:div>
    <w:div w:id="611980120">
      <w:marLeft w:val="480"/>
      <w:marRight w:val="0"/>
      <w:marTop w:val="0"/>
      <w:marBottom w:val="0"/>
      <w:divBdr>
        <w:top w:val="none" w:sz="0" w:space="0" w:color="auto"/>
        <w:left w:val="none" w:sz="0" w:space="0" w:color="auto"/>
        <w:bottom w:val="none" w:sz="0" w:space="0" w:color="auto"/>
        <w:right w:val="none" w:sz="0" w:space="0" w:color="auto"/>
      </w:divBdr>
    </w:div>
    <w:div w:id="611980311">
      <w:marLeft w:val="480"/>
      <w:marRight w:val="0"/>
      <w:marTop w:val="0"/>
      <w:marBottom w:val="0"/>
      <w:divBdr>
        <w:top w:val="none" w:sz="0" w:space="0" w:color="auto"/>
        <w:left w:val="none" w:sz="0" w:space="0" w:color="auto"/>
        <w:bottom w:val="none" w:sz="0" w:space="0" w:color="auto"/>
        <w:right w:val="none" w:sz="0" w:space="0" w:color="auto"/>
      </w:divBdr>
    </w:div>
    <w:div w:id="611981734">
      <w:marLeft w:val="480"/>
      <w:marRight w:val="0"/>
      <w:marTop w:val="0"/>
      <w:marBottom w:val="0"/>
      <w:divBdr>
        <w:top w:val="none" w:sz="0" w:space="0" w:color="auto"/>
        <w:left w:val="none" w:sz="0" w:space="0" w:color="auto"/>
        <w:bottom w:val="none" w:sz="0" w:space="0" w:color="auto"/>
        <w:right w:val="none" w:sz="0" w:space="0" w:color="auto"/>
      </w:divBdr>
    </w:div>
    <w:div w:id="612052159">
      <w:marLeft w:val="480"/>
      <w:marRight w:val="0"/>
      <w:marTop w:val="0"/>
      <w:marBottom w:val="0"/>
      <w:divBdr>
        <w:top w:val="none" w:sz="0" w:space="0" w:color="auto"/>
        <w:left w:val="none" w:sz="0" w:space="0" w:color="auto"/>
        <w:bottom w:val="none" w:sz="0" w:space="0" w:color="auto"/>
        <w:right w:val="none" w:sz="0" w:space="0" w:color="auto"/>
      </w:divBdr>
    </w:div>
    <w:div w:id="612052917">
      <w:marLeft w:val="480"/>
      <w:marRight w:val="0"/>
      <w:marTop w:val="0"/>
      <w:marBottom w:val="0"/>
      <w:divBdr>
        <w:top w:val="none" w:sz="0" w:space="0" w:color="auto"/>
        <w:left w:val="none" w:sz="0" w:space="0" w:color="auto"/>
        <w:bottom w:val="none" w:sz="0" w:space="0" w:color="auto"/>
        <w:right w:val="none" w:sz="0" w:space="0" w:color="auto"/>
      </w:divBdr>
    </w:div>
    <w:div w:id="612134232">
      <w:marLeft w:val="480"/>
      <w:marRight w:val="0"/>
      <w:marTop w:val="0"/>
      <w:marBottom w:val="0"/>
      <w:divBdr>
        <w:top w:val="none" w:sz="0" w:space="0" w:color="auto"/>
        <w:left w:val="none" w:sz="0" w:space="0" w:color="auto"/>
        <w:bottom w:val="none" w:sz="0" w:space="0" w:color="auto"/>
        <w:right w:val="none" w:sz="0" w:space="0" w:color="auto"/>
      </w:divBdr>
    </w:div>
    <w:div w:id="612135622">
      <w:marLeft w:val="480"/>
      <w:marRight w:val="0"/>
      <w:marTop w:val="0"/>
      <w:marBottom w:val="0"/>
      <w:divBdr>
        <w:top w:val="none" w:sz="0" w:space="0" w:color="auto"/>
        <w:left w:val="none" w:sz="0" w:space="0" w:color="auto"/>
        <w:bottom w:val="none" w:sz="0" w:space="0" w:color="auto"/>
        <w:right w:val="none" w:sz="0" w:space="0" w:color="auto"/>
      </w:divBdr>
    </w:div>
    <w:div w:id="612174574">
      <w:marLeft w:val="480"/>
      <w:marRight w:val="0"/>
      <w:marTop w:val="0"/>
      <w:marBottom w:val="0"/>
      <w:divBdr>
        <w:top w:val="none" w:sz="0" w:space="0" w:color="auto"/>
        <w:left w:val="none" w:sz="0" w:space="0" w:color="auto"/>
        <w:bottom w:val="none" w:sz="0" w:space="0" w:color="auto"/>
        <w:right w:val="none" w:sz="0" w:space="0" w:color="auto"/>
      </w:divBdr>
    </w:div>
    <w:div w:id="612175087">
      <w:marLeft w:val="480"/>
      <w:marRight w:val="0"/>
      <w:marTop w:val="0"/>
      <w:marBottom w:val="0"/>
      <w:divBdr>
        <w:top w:val="none" w:sz="0" w:space="0" w:color="auto"/>
        <w:left w:val="none" w:sz="0" w:space="0" w:color="auto"/>
        <w:bottom w:val="none" w:sz="0" w:space="0" w:color="auto"/>
        <w:right w:val="none" w:sz="0" w:space="0" w:color="auto"/>
      </w:divBdr>
    </w:div>
    <w:div w:id="612204337">
      <w:marLeft w:val="480"/>
      <w:marRight w:val="0"/>
      <w:marTop w:val="0"/>
      <w:marBottom w:val="0"/>
      <w:divBdr>
        <w:top w:val="none" w:sz="0" w:space="0" w:color="auto"/>
        <w:left w:val="none" w:sz="0" w:space="0" w:color="auto"/>
        <w:bottom w:val="none" w:sz="0" w:space="0" w:color="auto"/>
        <w:right w:val="none" w:sz="0" w:space="0" w:color="auto"/>
      </w:divBdr>
    </w:div>
    <w:div w:id="612245915">
      <w:marLeft w:val="480"/>
      <w:marRight w:val="0"/>
      <w:marTop w:val="0"/>
      <w:marBottom w:val="0"/>
      <w:divBdr>
        <w:top w:val="none" w:sz="0" w:space="0" w:color="auto"/>
        <w:left w:val="none" w:sz="0" w:space="0" w:color="auto"/>
        <w:bottom w:val="none" w:sz="0" w:space="0" w:color="auto"/>
        <w:right w:val="none" w:sz="0" w:space="0" w:color="auto"/>
      </w:divBdr>
    </w:div>
    <w:div w:id="612322347">
      <w:marLeft w:val="480"/>
      <w:marRight w:val="0"/>
      <w:marTop w:val="0"/>
      <w:marBottom w:val="0"/>
      <w:divBdr>
        <w:top w:val="none" w:sz="0" w:space="0" w:color="auto"/>
        <w:left w:val="none" w:sz="0" w:space="0" w:color="auto"/>
        <w:bottom w:val="none" w:sz="0" w:space="0" w:color="auto"/>
        <w:right w:val="none" w:sz="0" w:space="0" w:color="auto"/>
      </w:divBdr>
    </w:div>
    <w:div w:id="612370815">
      <w:marLeft w:val="480"/>
      <w:marRight w:val="0"/>
      <w:marTop w:val="0"/>
      <w:marBottom w:val="0"/>
      <w:divBdr>
        <w:top w:val="none" w:sz="0" w:space="0" w:color="auto"/>
        <w:left w:val="none" w:sz="0" w:space="0" w:color="auto"/>
        <w:bottom w:val="none" w:sz="0" w:space="0" w:color="auto"/>
        <w:right w:val="none" w:sz="0" w:space="0" w:color="auto"/>
      </w:divBdr>
    </w:div>
    <w:div w:id="612399067">
      <w:marLeft w:val="480"/>
      <w:marRight w:val="0"/>
      <w:marTop w:val="0"/>
      <w:marBottom w:val="0"/>
      <w:divBdr>
        <w:top w:val="none" w:sz="0" w:space="0" w:color="auto"/>
        <w:left w:val="none" w:sz="0" w:space="0" w:color="auto"/>
        <w:bottom w:val="none" w:sz="0" w:space="0" w:color="auto"/>
        <w:right w:val="none" w:sz="0" w:space="0" w:color="auto"/>
      </w:divBdr>
    </w:div>
    <w:div w:id="612437786">
      <w:marLeft w:val="640"/>
      <w:marRight w:val="0"/>
      <w:marTop w:val="0"/>
      <w:marBottom w:val="0"/>
      <w:divBdr>
        <w:top w:val="none" w:sz="0" w:space="0" w:color="auto"/>
        <w:left w:val="none" w:sz="0" w:space="0" w:color="auto"/>
        <w:bottom w:val="none" w:sz="0" w:space="0" w:color="auto"/>
        <w:right w:val="none" w:sz="0" w:space="0" w:color="auto"/>
      </w:divBdr>
    </w:div>
    <w:div w:id="612438690">
      <w:marLeft w:val="480"/>
      <w:marRight w:val="0"/>
      <w:marTop w:val="0"/>
      <w:marBottom w:val="0"/>
      <w:divBdr>
        <w:top w:val="none" w:sz="0" w:space="0" w:color="auto"/>
        <w:left w:val="none" w:sz="0" w:space="0" w:color="auto"/>
        <w:bottom w:val="none" w:sz="0" w:space="0" w:color="auto"/>
        <w:right w:val="none" w:sz="0" w:space="0" w:color="auto"/>
      </w:divBdr>
    </w:div>
    <w:div w:id="612444361">
      <w:marLeft w:val="480"/>
      <w:marRight w:val="0"/>
      <w:marTop w:val="0"/>
      <w:marBottom w:val="0"/>
      <w:divBdr>
        <w:top w:val="none" w:sz="0" w:space="0" w:color="auto"/>
        <w:left w:val="none" w:sz="0" w:space="0" w:color="auto"/>
        <w:bottom w:val="none" w:sz="0" w:space="0" w:color="auto"/>
        <w:right w:val="none" w:sz="0" w:space="0" w:color="auto"/>
      </w:divBdr>
    </w:div>
    <w:div w:id="612514881">
      <w:marLeft w:val="480"/>
      <w:marRight w:val="0"/>
      <w:marTop w:val="0"/>
      <w:marBottom w:val="0"/>
      <w:divBdr>
        <w:top w:val="none" w:sz="0" w:space="0" w:color="auto"/>
        <w:left w:val="none" w:sz="0" w:space="0" w:color="auto"/>
        <w:bottom w:val="none" w:sz="0" w:space="0" w:color="auto"/>
        <w:right w:val="none" w:sz="0" w:space="0" w:color="auto"/>
      </w:divBdr>
    </w:div>
    <w:div w:id="612589927">
      <w:marLeft w:val="480"/>
      <w:marRight w:val="0"/>
      <w:marTop w:val="0"/>
      <w:marBottom w:val="0"/>
      <w:divBdr>
        <w:top w:val="none" w:sz="0" w:space="0" w:color="auto"/>
        <w:left w:val="none" w:sz="0" w:space="0" w:color="auto"/>
        <w:bottom w:val="none" w:sz="0" w:space="0" w:color="auto"/>
        <w:right w:val="none" w:sz="0" w:space="0" w:color="auto"/>
      </w:divBdr>
    </w:div>
    <w:div w:id="612631666">
      <w:marLeft w:val="480"/>
      <w:marRight w:val="0"/>
      <w:marTop w:val="0"/>
      <w:marBottom w:val="0"/>
      <w:divBdr>
        <w:top w:val="none" w:sz="0" w:space="0" w:color="auto"/>
        <w:left w:val="none" w:sz="0" w:space="0" w:color="auto"/>
        <w:bottom w:val="none" w:sz="0" w:space="0" w:color="auto"/>
        <w:right w:val="none" w:sz="0" w:space="0" w:color="auto"/>
      </w:divBdr>
    </w:div>
    <w:div w:id="612636289">
      <w:marLeft w:val="480"/>
      <w:marRight w:val="0"/>
      <w:marTop w:val="0"/>
      <w:marBottom w:val="0"/>
      <w:divBdr>
        <w:top w:val="none" w:sz="0" w:space="0" w:color="auto"/>
        <w:left w:val="none" w:sz="0" w:space="0" w:color="auto"/>
        <w:bottom w:val="none" w:sz="0" w:space="0" w:color="auto"/>
        <w:right w:val="none" w:sz="0" w:space="0" w:color="auto"/>
      </w:divBdr>
    </w:div>
    <w:div w:id="612783208">
      <w:marLeft w:val="480"/>
      <w:marRight w:val="0"/>
      <w:marTop w:val="0"/>
      <w:marBottom w:val="0"/>
      <w:divBdr>
        <w:top w:val="none" w:sz="0" w:space="0" w:color="auto"/>
        <w:left w:val="none" w:sz="0" w:space="0" w:color="auto"/>
        <w:bottom w:val="none" w:sz="0" w:space="0" w:color="auto"/>
        <w:right w:val="none" w:sz="0" w:space="0" w:color="auto"/>
      </w:divBdr>
    </w:div>
    <w:div w:id="612788051">
      <w:marLeft w:val="480"/>
      <w:marRight w:val="0"/>
      <w:marTop w:val="0"/>
      <w:marBottom w:val="0"/>
      <w:divBdr>
        <w:top w:val="none" w:sz="0" w:space="0" w:color="auto"/>
        <w:left w:val="none" w:sz="0" w:space="0" w:color="auto"/>
        <w:bottom w:val="none" w:sz="0" w:space="0" w:color="auto"/>
        <w:right w:val="none" w:sz="0" w:space="0" w:color="auto"/>
      </w:divBdr>
    </w:div>
    <w:div w:id="612908599">
      <w:marLeft w:val="480"/>
      <w:marRight w:val="0"/>
      <w:marTop w:val="0"/>
      <w:marBottom w:val="0"/>
      <w:divBdr>
        <w:top w:val="none" w:sz="0" w:space="0" w:color="auto"/>
        <w:left w:val="none" w:sz="0" w:space="0" w:color="auto"/>
        <w:bottom w:val="none" w:sz="0" w:space="0" w:color="auto"/>
        <w:right w:val="none" w:sz="0" w:space="0" w:color="auto"/>
      </w:divBdr>
    </w:div>
    <w:div w:id="612975735">
      <w:marLeft w:val="480"/>
      <w:marRight w:val="0"/>
      <w:marTop w:val="0"/>
      <w:marBottom w:val="0"/>
      <w:divBdr>
        <w:top w:val="none" w:sz="0" w:space="0" w:color="auto"/>
        <w:left w:val="none" w:sz="0" w:space="0" w:color="auto"/>
        <w:bottom w:val="none" w:sz="0" w:space="0" w:color="auto"/>
        <w:right w:val="none" w:sz="0" w:space="0" w:color="auto"/>
      </w:divBdr>
    </w:div>
    <w:div w:id="612980759">
      <w:marLeft w:val="480"/>
      <w:marRight w:val="0"/>
      <w:marTop w:val="0"/>
      <w:marBottom w:val="0"/>
      <w:divBdr>
        <w:top w:val="none" w:sz="0" w:space="0" w:color="auto"/>
        <w:left w:val="none" w:sz="0" w:space="0" w:color="auto"/>
        <w:bottom w:val="none" w:sz="0" w:space="0" w:color="auto"/>
        <w:right w:val="none" w:sz="0" w:space="0" w:color="auto"/>
      </w:divBdr>
    </w:div>
    <w:div w:id="613023790">
      <w:marLeft w:val="480"/>
      <w:marRight w:val="0"/>
      <w:marTop w:val="0"/>
      <w:marBottom w:val="0"/>
      <w:divBdr>
        <w:top w:val="none" w:sz="0" w:space="0" w:color="auto"/>
        <w:left w:val="none" w:sz="0" w:space="0" w:color="auto"/>
        <w:bottom w:val="none" w:sz="0" w:space="0" w:color="auto"/>
        <w:right w:val="none" w:sz="0" w:space="0" w:color="auto"/>
      </w:divBdr>
    </w:div>
    <w:div w:id="613097587">
      <w:marLeft w:val="480"/>
      <w:marRight w:val="0"/>
      <w:marTop w:val="0"/>
      <w:marBottom w:val="0"/>
      <w:divBdr>
        <w:top w:val="none" w:sz="0" w:space="0" w:color="auto"/>
        <w:left w:val="none" w:sz="0" w:space="0" w:color="auto"/>
        <w:bottom w:val="none" w:sz="0" w:space="0" w:color="auto"/>
        <w:right w:val="none" w:sz="0" w:space="0" w:color="auto"/>
      </w:divBdr>
    </w:div>
    <w:div w:id="613248319">
      <w:marLeft w:val="480"/>
      <w:marRight w:val="0"/>
      <w:marTop w:val="0"/>
      <w:marBottom w:val="0"/>
      <w:divBdr>
        <w:top w:val="none" w:sz="0" w:space="0" w:color="auto"/>
        <w:left w:val="none" w:sz="0" w:space="0" w:color="auto"/>
        <w:bottom w:val="none" w:sz="0" w:space="0" w:color="auto"/>
        <w:right w:val="none" w:sz="0" w:space="0" w:color="auto"/>
      </w:divBdr>
    </w:div>
    <w:div w:id="613291650">
      <w:marLeft w:val="480"/>
      <w:marRight w:val="0"/>
      <w:marTop w:val="0"/>
      <w:marBottom w:val="0"/>
      <w:divBdr>
        <w:top w:val="none" w:sz="0" w:space="0" w:color="auto"/>
        <w:left w:val="none" w:sz="0" w:space="0" w:color="auto"/>
        <w:bottom w:val="none" w:sz="0" w:space="0" w:color="auto"/>
        <w:right w:val="none" w:sz="0" w:space="0" w:color="auto"/>
      </w:divBdr>
    </w:div>
    <w:div w:id="613294980">
      <w:marLeft w:val="480"/>
      <w:marRight w:val="0"/>
      <w:marTop w:val="0"/>
      <w:marBottom w:val="0"/>
      <w:divBdr>
        <w:top w:val="none" w:sz="0" w:space="0" w:color="auto"/>
        <w:left w:val="none" w:sz="0" w:space="0" w:color="auto"/>
        <w:bottom w:val="none" w:sz="0" w:space="0" w:color="auto"/>
        <w:right w:val="none" w:sz="0" w:space="0" w:color="auto"/>
      </w:divBdr>
    </w:div>
    <w:div w:id="613369781">
      <w:marLeft w:val="480"/>
      <w:marRight w:val="0"/>
      <w:marTop w:val="0"/>
      <w:marBottom w:val="0"/>
      <w:divBdr>
        <w:top w:val="none" w:sz="0" w:space="0" w:color="auto"/>
        <w:left w:val="none" w:sz="0" w:space="0" w:color="auto"/>
        <w:bottom w:val="none" w:sz="0" w:space="0" w:color="auto"/>
        <w:right w:val="none" w:sz="0" w:space="0" w:color="auto"/>
      </w:divBdr>
    </w:div>
    <w:div w:id="613440461">
      <w:marLeft w:val="480"/>
      <w:marRight w:val="0"/>
      <w:marTop w:val="0"/>
      <w:marBottom w:val="0"/>
      <w:divBdr>
        <w:top w:val="none" w:sz="0" w:space="0" w:color="auto"/>
        <w:left w:val="none" w:sz="0" w:space="0" w:color="auto"/>
        <w:bottom w:val="none" w:sz="0" w:space="0" w:color="auto"/>
        <w:right w:val="none" w:sz="0" w:space="0" w:color="auto"/>
      </w:divBdr>
    </w:div>
    <w:div w:id="613445744">
      <w:marLeft w:val="480"/>
      <w:marRight w:val="0"/>
      <w:marTop w:val="0"/>
      <w:marBottom w:val="0"/>
      <w:divBdr>
        <w:top w:val="none" w:sz="0" w:space="0" w:color="auto"/>
        <w:left w:val="none" w:sz="0" w:space="0" w:color="auto"/>
        <w:bottom w:val="none" w:sz="0" w:space="0" w:color="auto"/>
        <w:right w:val="none" w:sz="0" w:space="0" w:color="auto"/>
      </w:divBdr>
    </w:div>
    <w:div w:id="613563504">
      <w:marLeft w:val="480"/>
      <w:marRight w:val="0"/>
      <w:marTop w:val="0"/>
      <w:marBottom w:val="0"/>
      <w:divBdr>
        <w:top w:val="none" w:sz="0" w:space="0" w:color="auto"/>
        <w:left w:val="none" w:sz="0" w:space="0" w:color="auto"/>
        <w:bottom w:val="none" w:sz="0" w:space="0" w:color="auto"/>
        <w:right w:val="none" w:sz="0" w:space="0" w:color="auto"/>
      </w:divBdr>
    </w:div>
    <w:div w:id="613828078">
      <w:marLeft w:val="640"/>
      <w:marRight w:val="0"/>
      <w:marTop w:val="0"/>
      <w:marBottom w:val="0"/>
      <w:divBdr>
        <w:top w:val="none" w:sz="0" w:space="0" w:color="auto"/>
        <w:left w:val="none" w:sz="0" w:space="0" w:color="auto"/>
        <w:bottom w:val="none" w:sz="0" w:space="0" w:color="auto"/>
        <w:right w:val="none" w:sz="0" w:space="0" w:color="auto"/>
      </w:divBdr>
    </w:div>
    <w:div w:id="613832860">
      <w:marLeft w:val="480"/>
      <w:marRight w:val="0"/>
      <w:marTop w:val="0"/>
      <w:marBottom w:val="0"/>
      <w:divBdr>
        <w:top w:val="none" w:sz="0" w:space="0" w:color="auto"/>
        <w:left w:val="none" w:sz="0" w:space="0" w:color="auto"/>
        <w:bottom w:val="none" w:sz="0" w:space="0" w:color="auto"/>
        <w:right w:val="none" w:sz="0" w:space="0" w:color="auto"/>
      </w:divBdr>
    </w:div>
    <w:div w:id="613903252">
      <w:marLeft w:val="480"/>
      <w:marRight w:val="0"/>
      <w:marTop w:val="0"/>
      <w:marBottom w:val="0"/>
      <w:divBdr>
        <w:top w:val="none" w:sz="0" w:space="0" w:color="auto"/>
        <w:left w:val="none" w:sz="0" w:space="0" w:color="auto"/>
        <w:bottom w:val="none" w:sz="0" w:space="0" w:color="auto"/>
        <w:right w:val="none" w:sz="0" w:space="0" w:color="auto"/>
      </w:divBdr>
    </w:div>
    <w:div w:id="613905882">
      <w:bodyDiv w:val="1"/>
      <w:marLeft w:val="0"/>
      <w:marRight w:val="0"/>
      <w:marTop w:val="0"/>
      <w:marBottom w:val="0"/>
      <w:divBdr>
        <w:top w:val="none" w:sz="0" w:space="0" w:color="auto"/>
        <w:left w:val="none" w:sz="0" w:space="0" w:color="auto"/>
        <w:bottom w:val="none" w:sz="0" w:space="0" w:color="auto"/>
        <w:right w:val="none" w:sz="0" w:space="0" w:color="auto"/>
      </w:divBdr>
    </w:div>
    <w:div w:id="613950293">
      <w:marLeft w:val="480"/>
      <w:marRight w:val="0"/>
      <w:marTop w:val="0"/>
      <w:marBottom w:val="0"/>
      <w:divBdr>
        <w:top w:val="none" w:sz="0" w:space="0" w:color="auto"/>
        <w:left w:val="none" w:sz="0" w:space="0" w:color="auto"/>
        <w:bottom w:val="none" w:sz="0" w:space="0" w:color="auto"/>
        <w:right w:val="none" w:sz="0" w:space="0" w:color="auto"/>
      </w:divBdr>
    </w:div>
    <w:div w:id="614021127">
      <w:marLeft w:val="640"/>
      <w:marRight w:val="0"/>
      <w:marTop w:val="0"/>
      <w:marBottom w:val="0"/>
      <w:divBdr>
        <w:top w:val="none" w:sz="0" w:space="0" w:color="auto"/>
        <w:left w:val="none" w:sz="0" w:space="0" w:color="auto"/>
        <w:bottom w:val="none" w:sz="0" w:space="0" w:color="auto"/>
        <w:right w:val="none" w:sz="0" w:space="0" w:color="auto"/>
      </w:divBdr>
    </w:div>
    <w:div w:id="614021748">
      <w:marLeft w:val="480"/>
      <w:marRight w:val="0"/>
      <w:marTop w:val="0"/>
      <w:marBottom w:val="0"/>
      <w:divBdr>
        <w:top w:val="none" w:sz="0" w:space="0" w:color="auto"/>
        <w:left w:val="none" w:sz="0" w:space="0" w:color="auto"/>
        <w:bottom w:val="none" w:sz="0" w:space="0" w:color="auto"/>
        <w:right w:val="none" w:sz="0" w:space="0" w:color="auto"/>
      </w:divBdr>
    </w:div>
    <w:div w:id="614026287">
      <w:marLeft w:val="480"/>
      <w:marRight w:val="0"/>
      <w:marTop w:val="0"/>
      <w:marBottom w:val="0"/>
      <w:divBdr>
        <w:top w:val="none" w:sz="0" w:space="0" w:color="auto"/>
        <w:left w:val="none" w:sz="0" w:space="0" w:color="auto"/>
        <w:bottom w:val="none" w:sz="0" w:space="0" w:color="auto"/>
        <w:right w:val="none" w:sz="0" w:space="0" w:color="auto"/>
      </w:divBdr>
    </w:div>
    <w:div w:id="614093119">
      <w:marLeft w:val="480"/>
      <w:marRight w:val="0"/>
      <w:marTop w:val="0"/>
      <w:marBottom w:val="0"/>
      <w:divBdr>
        <w:top w:val="none" w:sz="0" w:space="0" w:color="auto"/>
        <w:left w:val="none" w:sz="0" w:space="0" w:color="auto"/>
        <w:bottom w:val="none" w:sz="0" w:space="0" w:color="auto"/>
        <w:right w:val="none" w:sz="0" w:space="0" w:color="auto"/>
      </w:divBdr>
    </w:div>
    <w:div w:id="614097333">
      <w:marLeft w:val="480"/>
      <w:marRight w:val="0"/>
      <w:marTop w:val="0"/>
      <w:marBottom w:val="0"/>
      <w:divBdr>
        <w:top w:val="none" w:sz="0" w:space="0" w:color="auto"/>
        <w:left w:val="none" w:sz="0" w:space="0" w:color="auto"/>
        <w:bottom w:val="none" w:sz="0" w:space="0" w:color="auto"/>
        <w:right w:val="none" w:sz="0" w:space="0" w:color="auto"/>
      </w:divBdr>
    </w:div>
    <w:div w:id="614098913">
      <w:marLeft w:val="480"/>
      <w:marRight w:val="0"/>
      <w:marTop w:val="0"/>
      <w:marBottom w:val="0"/>
      <w:divBdr>
        <w:top w:val="none" w:sz="0" w:space="0" w:color="auto"/>
        <w:left w:val="none" w:sz="0" w:space="0" w:color="auto"/>
        <w:bottom w:val="none" w:sz="0" w:space="0" w:color="auto"/>
        <w:right w:val="none" w:sz="0" w:space="0" w:color="auto"/>
      </w:divBdr>
    </w:div>
    <w:div w:id="614099201">
      <w:marLeft w:val="480"/>
      <w:marRight w:val="0"/>
      <w:marTop w:val="0"/>
      <w:marBottom w:val="0"/>
      <w:divBdr>
        <w:top w:val="none" w:sz="0" w:space="0" w:color="auto"/>
        <w:left w:val="none" w:sz="0" w:space="0" w:color="auto"/>
        <w:bottom w:val="none" w:sz="0" w:space="0" w:color="auto"/>
        <w:right w:val="none" w:sz="0" w:space="0" w:color="auto"/>
      </w:divBdr>
    </w:div>
    <w:div w:id="614288780">
      <w:marLeft w:val="480"/>
      <w:marRight w:val="0"/>
      <w:marTop w:val="0"/>
      <w:marBottom w:val="0"/>
      <w:divBdr>
        <w:top w:val="none" w:sz="0" w:space="0" w:color="auto"/>
        <w:left w:val="none" w:sz="0" w:space="0" w:color="auto"/>
        <w:bottom w:val="none" w:sz="0" w:space="0" w:color="auto"/>
        <w:right w:val="none" w:sz="0" w:space="0" w:color="auto"/>
      </w:divBdr>
    </w:div>
    <w:div w:id="614294145">
      <w:marLeft w:val="480"/>
      <w:marRight w:val="0"/>
      <w:marTop w:val="0"/>
      <w:marBottom w:val="0"/>
      <w:divBdr>
        <w:top w:val="none" w:sz="0" w:space="0" w:color="auto"/>
        <w:left w:val="none" w:sz="0" w:space="0" w:color="auto"/>
        <w:bottom w:val="none" w:sz="0" w:space="0" w:color="auto"/>
        <w:right w:val="none" w:sz="0" w:space="0" w:color="auto"/>
      </w:divBdr>
    </w:div>
    <w:div w:id="614337639">
      <w:marLeft w:val="480"/>
      <w:marRight w:val="0"/>
      <w:marTop w:val="0"/>
      <w:marBottom w:val="0"/>
      <w:divBdr>
        <w:top w:val="none" w:sz="0" w:space="0" w:color="auto"/>
        <w:left w:val="none" w:sz="0" w:space="0" w:color="auto"/>
        <w:bottom w:val="none" w:sz="0" w:space="0" w:color="auto"/>
        <w:right w:val="none" w:sz="0" w:space="0" w:color="auto"/>
      </w:divBdr>
    </w:div>
    <w:div w:id="614361281">
      <w:marLeft w:val="480"/>
      <w:marRight w:val="0"/>
      <w:marTop w:val="0"/>
      <w:marBottom w:val="0"/>
      <w:divBdr>
        <w:top w:val="none" w:sz="0" w:space="0" w:color="auto"/>
        <w:left w:val="none" w:sz="0" w:space="0" w:color="auto"/>
        <w:bottom w:val="none" w:sz="0" w:space="0" w:color="auto"/>
        <w:right w:val="none" w:sz="0" w:space="0" w:color="auto"/>
      </w:divBdr>
    </w:div>
    <w:div w:id="614363276">
      <w:marLeft w:val="480"/>
      <w:marRight w:val="0"/>
      <w:marTop w:val="0"/>
      <w:marBottom w:val="0"/>
      <w:divBdr>
        <w:top w:val="none" w:sz="0" w:space="0" w:color="auto"/>
        <w:left w:val="none" w:sz="0" w:space="0" w:color="auto"/>
        <w:bottom w:val="none" w:sz="0" w:space="0" w:color="auto"/>
        <w:right w:val="none" w:sz="0" w:space="0" w:color="auto"/>
      </w:divBdr>
    </w:div>
    <w:div w:id="614405987">
      <w:marLeft w:val="480"/>
      <w:marRight w:val="0"/>
      <w:marTop w:val="0"/>
      <w:marBottom w:val="0"/>
      <w:divBdr>
        <w:top w:val="none" w:sz="0" w:space="0" w:color="auto"/>
        <w:left w:val="none" w:sz="0" w:space="0" w:color="auto"/>
        <w:bottom w:val="none" w:sz="0" w:space="0" w:color="auto"/>
        <w:right w:val="none" w:sz="0" w:space="0" w:color="auto"/>
      </w:divBdr>
    </w:div>
    <w:div w:id="614412545">
      <w:marLeft w:val="480"/>
      <w:marRight w:val="0"/>
      <w:marTop w:val="0"/>
      <w:marBottom w:val="0"/>
      <w:divBdr>
        <w:top w:val="none" w:sz="0" w:space="0" w:color="auto"/>
        <w:left w:val="none" w:sz="0" w:space="0" w:color="auto"/>
        <w:bottom w:val="none" w:sz="0" w:space="0" w:color="auto"/>
        <w:right w:val="none" w:sz="0" w:space="0" w:color="auto"/>
      </w:divBdr>
    </w:div>
    <w:div w:id="614481923">
      <w:marLeft w:val="480"/>
      <w:marRight w:val="0"/>
      <w:marTop w:val="0"/>
      <w:marBottom w:val="0"/>
      <w:divBdr>
        <w:top w:val="none" w:sz="0" w:space="0" w:color="auto"/>
        <w:left w:val="none" w:sz="0" w:space="0" w:color="auto"/>
        <w:bottom w:val="none" w:sz="0" w:space="0" w:color="auto"/>
        <w:right w:val="none" w:sz="0" w:space="0" w:color="auto"/>
      </w:divBdr>
    </w:div>
    <w:div w:id="614483823">
      <w:marLeft w:val="480"/>
      <w:marRight w:val="0"/>
      <w:marTop w:val="0"/>
      <w:marBottom w:val="0"/>
      <w:divBdr>
        <w:top w:val="none" w:sz="0" w:space="0" w:color="auto"/>
        <w:left w:val="none" w:sz="0" w:space="0" w:color="auto"/>
        <w:bottom w:val="none" w:sz="0" w:space="0" w:color="auto"/>
        <w:right w:val="none" w:sz="0" w:space="0" w:color="auto"/>
      </w:divBdr>
    </w:div>
    <w:div w:id="614560202">
      <w:marLeft w:val="480"/>
      <w:marRight w:val="0"/>
      <w:marTop w:val="0"/>
      <w:marBottom w:val="0"/>
      <w:divBdr>
        <w:top w:val="none" w:sz="0" w:space="0" w:color="auto"/>
        <w:left w:val="none" w:sz="0" w:space="0" w:color="auto"/>
        <w:bottom w:val="none" w:sz="0" w:space="0" w:color="auto"/>
        <w:right w:val="none" w:sz="0" w:space="0" w:color="auto"/>
      </w:divBdr>
    </w:div>
    <w:div w:id="614606297">
      <w:marLeft w:val="480"/>
      <w:marRight w:val="0"/>
      <w:marTop w:val="0"/>
      <w:marBottom w:val="0"/>
      <w:divBdr>
        <w:top w:val="none" w:sz="0" w:space="0" w:color="auto"/>
        <w:left w:val="none" w:sz="0" w:space="0" w:color="auto"/>
        <w:bottom w:val="none" w:sz="0" w:space="0" w:color="auto"/>
        <w:right w:val="none" w:sz="0" w:space="0" w:color="auto"/>
      </w:divBdr>
    </w:div>
    <w:div w:id="614678151">
      <w:marLeft w:val="480"/>
      <w:marRight w:val="0"/>
      <w:marTop w:val="0"/>
      <w:marBottom w:val="0"/>
      <w:divBdr>
        <w:top w:val="none" w:sz="0" w:space="0" w:color="auto"/>
        <w:left w:val="none" w:sz="0" w:space="0" w:color="auto"/>
        <w:bottom w:val="none" w:sz="0" w:space="0" w:color="auto"/>
        <w:right w:val="none" w:sz="0" w:space="0" w:color="auto"/>
      </w:divBdr>
    </w:div>
    <w:div w:id="614678529">
      <w:marLeft w:val="480"/>
      <w:marRight w:val="0"/>
      <w:marTop w:val="0"/>
      <w:marBottom w:val="0"/>
      <w:divBdr>
        <w:top w:val="none" w:sz="0" w:space="0" w:color="auto"/>
        <w:left w:val="none" w:sz="0" w:space="0" w:color="auto"/>
        <w:bottom w:val="none" w:sz="0" w:space="0" w:color="auto"/>
        <w:right w:val="none" w:sz="0" w:space="0" w:color="auto"/>
      </w:divBdr>
    </w:div>
    <w:div w:id="614753627">
      <w:marLeft w:val="480"/>
      <w:marRight w:val="0"/>
      <w:marTop w:val="0"/>
      <w:marBottom w:val="0"/>
      <w:divBdr>
        <w:top w:val="none" w:sz="0" w:space="0" w:color="auto"/>
        <w:left w:val="none" w:sz="0" w:space="0" w:color="auto"/>
        <w:bottom w:val="none" w:sz="0" w:space="0" w:color="auto"/>
        <w:right w:val="none" w:sz="0" w:space="0" w:color="auto"/>
      </w:divBdr>
    </w:div>
    <w:div w:id="614798195">
      <w:marLeft w:val="640"/>
      <w:marRight w:val="0"/>
      <w:marTop w:val="0"/>
      <w:marBottom w:val="0"/>
      <w:divBdr>
        <w:top w:val="none" w:sz="0" w:space="0" w:color="auto"/>
        <w:left w:val="none" w:sz="0" w:space="0" w:color="auto"/>
        <w:bottom w:val="none" w:sz="0" w:space="0" w:color="auto"/>
        <w:right w:val="none" w:sz="0" w:space="0" w:color="auto"/>
      </w:divBdr>
    </w:div>
    <w:div w:id="614943332">
      <w:marLeft w:val="480"/>
      <w:marRight w:val="0"/>
      <w:marTop w:val="0"/>
      <w:marBottom w:val="0"/>
      <w:divBdr>
        <w:top w:val="none" w:sz="0" w:space="0" w:color="auto"/>
        <w:left w:val="none" w:sz="0" w:space="0" w:color="auto"/>
        <w:bottom w:val="none" w:sz="0" w:space="0" w:color="auto"/>
        <w:right w:val="none" w:sz="0" w:space="0" w:color="auto"/>
      </w:divBdr>
    </w:div>
    <w:div w:id="614945970">
      <w:marLeft w:val="640"/>
      <w:marRight w:val="0"/>
      <w:marTop w:val="0"/>
      <w:marBottom w:val="0"/>
      <w:divBdr>
        <w:top w:val="none" w:sz="0" w:space="0" w:color="auto"/>
        <w:left w:val="none" w:sz="0" w:space="0" w:color="auto"/>
        <w:bottom w:val="none" w:sz="0" w:space="0" w:color="auto"/>
        <w:right w:val="none" w:sz="0" w:space="0" w:color="auto"/>
      </w:divBdr>
    </w:div>
    <w:div w:id="615067318">
      <w:marLeft w:val="480"/>
      <w:marRight w:val="0"/>
      <w:marTop w:val="0"/>
      <w:marBottom w:val="0"/>
      <w:divBdr>
        <w:top w:val="none" w:sz="0" w:space="0" w:color="auto"/>
        <w:left w:val="none" w:sz="0" w:space="0" w:color="auto"/>
        <w:bottom w:val="none" w:sz="0" w:space="0" w:color="auto"/>
        <w:right w:val="none" w:sz="0" w:space="0" w:color="auto"/>
      </w:divBdr>
    </w:div>
    <w:div w:id="615136700">
      <w:marLeft w:val="480"/>
      <w:marRight w:val="0"/>
      <w:marTop w:val="0"/>
      <w:marBottom w:val="0"/>
      <w:divBdr>
        <w:top w:val="none" w:sz="0" w:space="0" w:color="auto"/>
        <w:left w:val="none" w:sz="0" w:space="0" w:color="auto"/>
        <w:bottom w:val="none" w:sz="0" w:space="0" w:color="auto"/>
        <w:right w:val="none" w:sz="0" w:space="0" w:color="auto"/>
      </w:divBdr>
    </w:div>
    <w:div w:id="615138894">
      <w:marLeft w:val="480"/>
      <w:marRight w:val="0"/>
      <w:marTop w:val="0"/>
      <w:marBottom w:val="0"/>
      <w:divBdr>
        <w:top w:val="none" w:sz="0" w:space="0" w:color="auto"/>
        <w:left w:val="none" w:sz="0" w:space="0" w:color="auto"/>
        <w:bottom w:val="none" w:sz="0" w:space="0" w:color="auto"/>
        <w:right w:val="none" w:sz="0" w:space="0" w:color="auto"/>
      </w:divBdr>
    </w:div>
    <w:div w:id="615139830">
      <w:marLeft w:val="480"/>
      <w:marRight w:val="0"/>
      <w:marTop w:val="0"/>
      <w:marBottom w:val="0"/>
      <w:divBdr>
        <w:top w:val="none" w:sz="0" w:space="0" w:color="auto"/>
        <w:left w:val="none" w:sz="0" w:space="0" w:color="auto"/>
        <w:bottom w:val="none" w:sz="0" w:space="0" w:color="auto"/>
        <w:right w:val="none" w:sz="0" w:space="0" w:color="auto"/>
      </w:divBdr>
    </w:div>
    <w:div w:id="615141662">
      <w:marLeft w:val="480"/>
      <w:marRight w:val="0"/>
      <w:marTop w:val="0"/>
      <w:marBottom w:val="0"/>
      <w:divBdr>
        <w:top w:val="none" w:sz="0" w:space="0" w:color="auto"/>
        <w:left w:val="none" w:sz="0" w:space="0" w:color="auto"/>
        <w:bottom w:val="none" w:sz="0" w:space="0" w:color="auto"/>
        <w:right w:val="none" w:sz="0" w:space="0" w:color="auto"/>
      </w:divBdr>
    </w:div>
    <w:div w:id="615211772">
      <w:marLeft w:val="480"/>
      <w:marRight w:val="0"/>
      <w:marTop w:val="0"/>
      <w:marBottom w:val="0"/>
      <w:divBdr>
        <w:top w:val="none" w:sz="0" w:space="0" w:color="auto"/>
        <w:left w:val="none" w:sz="0" w:space="0" w:color="auto"/>
        <w:bottom w:val="none" w:sz="0" w:space="0" w:color="auto"/>
        <w:right w:val="none" w:sz="0" w:space="0" w:color="auto"/>
      </w:divBdr>
    </w:div>
    <w:div w:id="615213081">
      <w:marLeft w:val="480"/>
      <w:marRight w:val="0"/>
      <w:marTop w:val="0"/>
      <w:marBottom w:val="0"/>
      <w:divBdr>
        <w:top w:val="none" w:sz="0" w:space="0" w:color="auto"/>
        <w:left w:val="none" w:sz="0" w:space="0" w:color="auto"/>
        <w:bottom w:val="none" w:sz="0" w:space="0" w:color="auto"/>
        <w:right w:val="none" w:sz="0" w:space="0" w:color="auto"/>
      </w:divBdr>
    </w:div>
    <w:div w:id="615213293">
      <w:marLeft w:val="480"/>
      <w:marRight w:val="0"/>
      <w:marTop w:val="0"/>
      <w:marBottom w:val="0"/>
      <w:divBdr>
        <w:top w:val="none" w:sz="0" w:space="0" w:color="auto"/>
        <w:left w:val="none" w:sz="0" w:space="0" w:color="auto"/>
        <w:bottom w:val="none" w:sz="0" w:space="0" w:color="auto"/>
        <w:right w:val="none" w:sz="0" w:space="0" w:color="auto"/>
      </w:divBdr>
    </w:div>
    <w:div w:id="615253442">
      <w:marLeft w:val="480"/>
      <w:marRight w:val="0"/>
      <w:marTop w:val="0"/>
      <w:marBottom w:val="0"/>
      <w:divBdr>
        <w:top w:val="none" w:sz="0" w:space="0" w:color="auto"/>
        <w:left w:val="none" w:sz="0" w:space="0" w:color="auto"/>
        <w:bottom w:val="none" w:sz="0" w:space="0" w:color="auto"/>
        <w:right w:val="none" w:sz="0" w:space="0" w:color="auto"/>
      </w:divBdr>
    </w:div>
    <w:div w:id="615254311">
      <w:marLeft w:val="480"/>
      <w:marRight w:val="0"/>
      <w:marTop w:val="0"/>
      <w:marBottom w:val="0"/>
      <w:divBdr>
        <w:top w:val="none" w:sz="0" w:space="0" w:color="auto"/>
        <w:left w:val="none" w:sz="0" w:space="0" w:color="auto"/>
        <w:bottom w:val="none" w:sz="0" w:space="0" w:color="auto"/>
        <w:right w:val="none" w:sz="0" w:space="0" w:color="auto"/>
      </w:divBdr>
    </w:div>
    <w:div w:id="615259473">
      <w:marLeft w:val="640"/>
      <w:marRight w:val="0"/>
      <w:marTop w:val="0"/>
      <w:marBottom w:val="0"/>
      <w:divBdr>
        <w:top w:val="none" w:sz="0" w:space="0" w:color="auto"/>
        <w:left w:val="none" w:sz="0" w:space="0" w:color="auto"/>
        <w:bottom w:val="none" w:sz="0" w:space="0" w:color="auto"/>
        <w:right w:val="none" w:sz="0" w:space="0" w:color="auto"/>
      </w:divBdr>
    </w:div>
    <w:div w:id="615332224">
      <w:marLeft w:val="480"/>
      <w:marRight w:val="0"/>
      <w:marTop w:val="0"/>
      <w:marBottom w:val="0"/>
      <w:divBdr>
        <w:top w:val="none" w:sz="0" w:space="0" w:color="auto"/>
        <w:left w:val="none" w:sz="0" w:space="0" w:color="auto"/>
        <w:bottom w:val="none" w:sz="0" w:space="0" w:color="auto"/>
        <w:right w:val="none" w:sz="0" w:space="0" w:color="auto"/>
      </w:divBdr>
    </w:div>
    <w:div w:id="615408562">
      <w:marLeft w:val="480"/>
      <w:marRight w:val="0"/>
      <w:marTop w:val="0"/>
      <w:marBottom w:val="0"/>
      <w:divBdr>
        <w:top w:val="none" w:sz="0" w:space="0" w:color="auto"/>
        <w:left w:val="none" w:sz="0" w:space="0" w:color="auto"/>
        <w:bottom w:val="none" w:sz="0" w:space="0" w:color="auto"/>
        <w:right w:val="none" w:sz="0" w:space="0" w:color="auto"/>
      </w:divBdr>
    </w:div>
    <w:div w:id="615409648">
      <w:marLeft w:val="480"/>
      <w:marRight w:val="0"/>
      <w:marTop w:val="0"/>
      <w:marBottom w:val="0"/>
      <w:divBdr>
        <w:top w:val="none" w:sz="0" w:space="0" w:color="auto"/>
        <w:left w:val="none" w:sz="0" w:space="0" w:color="auto"/>
        <w:bottom w:val="none" w:sz="0" w:space="0" w:color="auto"/>
        <w:right w:val="none" w:sz="0" w:space="0" w:color="auto"/>
      </w:divBdr>
    </w:div>
    <w:div w:id="615409987">
      <w:marLeft w:val="480"/>
      <w:marRight w:val="0"/>
      <w:marTop w:val="0"/>
      <w:marBottom w:val="0"/>
      <w:divBdr>
        <w:top w:val="none" w:sz="0" w:space="0" w:color="auto"/>
        <w:left w:val="none" w:sz="0" w:space="0" w:color="auto"/>
        <w:bottom w:val="none" w:sz="0" w:space="0" w:color="auto"/>
        <w:right w:val="none" w:sz="0" w:space="0" w:color="auto"/>
      </w:divBdr>
    </w:div>
    <w:div w:id="615410852">
      <w:marLeft w:val="480"/>
      <w:marRight w:val="0"/>
      <w:marTop w:val="0"/>
      <w:marBottom w:val="0"/>
      <w:divBdr>
        <w:top w:val="none" w:sz="0" w:space="0" w:color="auto"/>
        <w:left w:val="none" w:sz="0" w:space="0" w:color="auto"/>
        <w:bottom w:val="none" w:sz="0" w:space="0" w:color="auto"/>
        <w:right w:val="none" w:sz="0" w:space="0" w:color="auto"/>
      </w:divBdr>
    </w:div>
    <w:div w:id="615450191">
      <w:marLeft w:val="480"/>
      <w:marRight w:val="0"/>
      <w:marTop w:val="0"/>
      <w:marBottom w:val="0"/>
      <w:divBdr>
        <w:top w:val="none" w:sz="0" w:space="0" w:color="auto"/>
        <w:left w:val="none" w:sz="0" w:space="0" w:color="auto"/>
        <w:bottom w:val="none" w:sz="0" w:space="0" w:color="auto"/>
        <w:right w:val="none" w:sz="0" w:space="0" w:color="auto"/>
      </w:divBdr>
    </w:div>
    <w:div w:id="615451679">
      <w:marLeft w:val="480"/>
      <w:marRight w:val="0"/>
      <w:marTop w:val="0"/>
      <w:marBottom w:val="0"/>
      <w:divBdr>
        <w:top w:val="none" w:sz="0" w:space="0" w:color="auto"/>
        <w:left w:val="none" w:sz="0" w:space="0" w:color="auto"/>
        <w:bottom w:val="none" w:sz="0" w:space="0" w:color="auto"/>
        <w:right w:val="none" w:sz="0" w:space="0" w:color="auto"/>
      </w:divBdr>
    </w:div>
    <w:div w:id="615452551">
      <w:marLeft w:val="480"/>
      <w:marRight w:val="0"/>
      <w:marTop w:val="0"/>
      <w:marBottom w:val="0"/>
      <w:divBdr>
        <w:top w:val="none" w:sz="0" w:space="0" w:color="auto"/>
        <w:left w:val="none" w:sz="0" w:space="0" w:color="auto"/>
        <w:bottom w:val="none" w:sz="0" w:space="0" w:color="auto"/>
        <w:right w:val="none" w:sz="0" w:space="0" w:color="auto"/>
      </w:divBdr>
    </w:div>
    <w:div w:id="615479226">
      <w:marLeft w:val="480"/>
      <w:marRight w:val="0"/>
      <w:marTop w:val="0"/>
      <w:marBottom w:val="0"/>
      <w:divBdr>
        <w:top w:val="none" w:sz="0" w:space="0" w:color="auto"/>
        <w:left w:val="none" w:sz="0" w:space="0" w:color="auto"/>
        <w:bottom w:val="none" w:sz="0" w:space="0" w:color="auto"/>
        <w:right w:val="none" w:sz="0" w:space="0" w:color="auto"/>
      </w:divBdr>
    </w:div>
    <w:div w:id="615525582">
      <w:marLeft w:val="480"/>
      <w:marRight w:val="0"/>
      <w:marTop w:val="0"/>
      <w:marBottom w:val="0"/>
      <w:divBdr>
        <w:top w:val="none" w:sz="0" w:space="0" w:color="auto"/>
        <w:left w:val="none" w:sz="0" w:space="0" w:color="auto"/>
        <w:bottom w:val="none" w:sz="0" w:space="0" w:color="auto"/>
        <w:right w:val="none" w:sz="0" w:space="0" w:color="auto"/>
      </w:divBdr>
    </w:div>
    <w:div w:id="615529801">
      <w:marLeft w:val="480"/>
      <w:marRight w:val="0"/>
      <w:marTop w:val="0"/>
      <w:marBottom w:val="0"/>
      <w:divBdr>
        <w:top w:val="none" w:sz="0" w:space="0" w:color="auto"/>
        <w:left w:val="none" w:sz="0" w:space="0" w:color="auto"/>
        <w:bottom w:val="none" w:sz="0" w:space="0" w:color="auto"/>
        <w:right w:val="none" w:sz="0" w:space="0" w:color="auto"/>
      </w:divBdr>
    </w:div>
    <w:div w:id="615530400">
      <w:marLeft w:val="480"/>
      <w:marRight w:val="0"/>
      <w:marTop w:val="0"/>
      <w:marBottom w:val="0"/>
      <w:divBdr>
        <w:top w:val="none" w:sz="0" w:space="0" w:color="auto"/>
        <w:left w:val="none" w:sz="0" w:space="0" w:color="auto"/>
        <w:bottom w:val="none" w:sz="0" w:space="0" w:color="auto"/>
        <w:right w:val="none" w:sz="0" w:space="0" w:color="auto"/>
      </w:divBdr>
    </w:div>
    <w:div w:id="615647578">
      <w:marLeft w:val="480"/>
      <w:marRight w:val="0"/>
      <w:marTop w:val="0"/>
      <w:marBottom w:val="0"/>
      <w:divBdr>
        <w:top w:val="none" w:sz="0" w:space="0" w:color="auto"/>
        <w:left w:val="none" w:sz="0" w:space="0" w:color="auto"/>
        <w:bottom w:val="none" w:sz="0" w:space="0" w:color="auto"/>
        <w:right w:val="none" w:sz="0" w:space="0" w:color="auto"/>
      </w:divBdr>
    </w:div>
    <w:div w:id="615716217">
      <w:marLeft w:val="480"/>
      <w:marRight w:val="0"/>
      <w:marTop w:val="0"/>
      <w:marBottom w:val="0"/>
      <w:divBdr>
        <w:top w:val="none" w:sz="0" w:space="0" w:color="auto"/>
        <w:left w:val="none" w:sz="0" w:space="0" w:color="auto"/>
        <w:bottom w:val="none" w:sz="0" w:space="0" w:color="auto"/>
        <w:right w:val="none" w:sz="0" w:space="0" w:color="auto"/>
      </w:divBdr>
    </w:div>
    <w:div w:id="615718026">
      <w:marLeft w:val="480"/>
      <w:marRight w:val="0"/>
      <w:marTop w:val="0"/>
      <w:marBottom w:val="0"/>
      <w:divBdr>
        <w:top w:val="none" w:sz="0" w:space="0" w:color="auto"/>
        <w:left w:val="none" w:sz="0" w:space="0" w:color="auto"/>
        <w:bottom w:val="none" w:sz="0" w:space="0" w:color="auto"/>
        <w:right w:val="none" w:sz="0" w:space="0" w:color="auto"/>
      </w:divBdr>
    </w:div>
    <w:div w:id="615793118">
      <w:marLeft w:val="480"/>
      <w:marRight w:val="0"/>
      <w:marTop w:val="0"/>
      <w:marBottom w:val="0"/>
      <w:divBdr>
        <w:top w:val="none" w:sz="0" w:space="0" w:color="auto"/>
        <w:left w:val="none" w:sz="0" w:space="0" w:color="auto"/>
        <w:bottom w:val="none" w:sz="0" w:space="0" w:color="auto"/>
        <w:right w:val="none" w:sz="0" w:space="0" w:color="auto"/>
      </w:divBdr>
    </w:div>
    <w:div w:id="615795486">
      <w:marLeft w:val="640"/>
      <w:marRight w:val="0"/>
      <w:marTop w:val="0"/>
      <w:marBottom w:val="0"/>
      <w:divBdr>
        <w:top w:val="none" w:sz="0" w:space="0" w:color="auto"/>
        <w:left w:val="none" w:sz="0" w:space="0" w:color="auto"/>
        <w:bottom w:val="none" w:sz="0" w:space="0" w:color="auto"/>
        <w:right w:val="none" w:sz="0" w:space="0" w:color="auto"/>
      </w:divBdr>
    </w:div>
    <w:div w:id="615871461">
      <w:marLeft w:val="480"/>
      <w:marRight w:val="0"/>
      <w:marTop w:val="0"/>
      <w:marBottom w:val="0"/>
      <w:divBdr>
        <w:top w:val="none" w:sz="0" w:space="0" w:color="auto"/>
        <w:left w:val="none" w:sz="0" w:space="0" w:color="auto"/>
        <w:bottom w:val="none" w:sz="0" w:space="0" w:color="auto"/>
        <w:right w:val="none" w:sz="0" w:space="0" w:color="auto"/>
      </w:divBdr>
    </w:div>
    <w:div w:id="615871588">
      <w:marLeft w:val="480"/>
      <w:marRight w:val="0"/>
      <w:marTop w:val="0"/>
      <w:marBottom w:val="0"/>
      <w:divBdr>
        <w:top w:val="none" w:sz="0" w:space="0" w:color="auto"/>
        <w:left w:val="none" w:sz="0" w:space="0" w:color="auto"/>
        <w:bottom w:val="none" w:sz="0" w:space="0" w:color="auto"/>
        <w:right w:val="none" w:sz="0" w:space="0" w:color="auto"/>
      </w:divBdr>
    </w:div>
    <w:div w:id="615872509">
      <w:marLeft w:val="480"/>
      <w:marRight w:val="0"/>
      <w:marTop w:val="0"/>
      <w:marBottom w:val="0"/>
      <w:divBdr>
        <w:top w:val="none" w:sz="0" w:space="0" w:color="auto"/>
        <w:left w:val="none" w:sz="0" w:space="0" w:color="auto"/>
        <w:bottom w:val="none" w:sz="0" w:space="0" w:color="auto"/>
        <w:right w:val="none" w:sz="0" w:space="0" w:color="auto"/>
      </w:divBdr>
    </w:div>
    <w:div w:id="615912835">
      <w:marLeft w:val="480"/>
      <w:marRight w:val="0"/>
      <w:marTop w:val="0"/>
      <w:marBottom w:val="0"/>
      <w:divBdr>
        <w:top w:val="none" w:sz="0" w:space="0" w:color="auto"/>
        <w:left w:val="none" w:sz="0" w:space="0" w:color="auto"/>
        <w:bottom w:val="none" w:sz="0" w:space="0" w:color="auto"/>
        <w:right w:val="none" w:sz="0" w:space="0" w:color="auto"/>
      </w:divBdr>
    </w:div>
    <w:div w:id="615913937">
      <w:marLeft w:val="480"/>
      <w:marRight w:val="0"/>
      <w:marTop w:val="0"/>
      <w:marBottom w:val="0"/>
      <w:divBdr>
        <w:top w:val="none" w:sz="0" w:space="0" w:color="auto"/>
        <w:left w:val="none" w:sz="0" w:space="0" w:color="auto"/>
        <w:bottom w:val="none" w:sz="0" w:space="0" w:color="auto"/>
        <w:right w:val="none" w:sz="0" w:space="0" w:color="auto"/>
      </w:divBdr>
    </w:div>
    <w:div w:id="615983446">
      <w:marLeft w:val="480"/>
      <w:marRight w:val="0"/>
      <w:marTop w:val="0"/>
      <w:marBottom w:val="0"/>
      <w:divBdr>
        <w:top w:val="none" w:sz="0" w:space="0" w:color="auto"/>
        <w:left w:val="none" w:sz="0" w:space="0" w:color="auto"/>
        <w:bottom w:val="none" w:sz="0" w:space="0" w:color="auto"/>
        <w:right w:val="none" w:sz="0" w:space="0" w:color="auto"/>
      </w:divBdr>
    </w:div>
    <w:div w:id="616060695">
      <w:marLeft w:val="480"/>
      <w:marRight w:val="0"/>
      <w:marTop w:val="0"/>
      <w:marBottom w:val="0"/>
      <w:divBdr>
        <w:top w:val="none" w:sz="0" w:space="0" w:color="auto"/>
        <w:left w:val="none" w:sz="0" w:space="0" w:color="auto"/>
        <w:bottom w:val="none" w:sz="0" w:space="0" w:color="auto"/>
        <w:right w:val="none" w:sz="0" w:space="0" w:color="auto"/>
      </w:divBdr>
    </w:div>
    <w:div w:id="616062942">
      <w:marLeft w:val="480"/>
      <w:marRight w:val="0"/>
      <w:marTop w:val="0"/>
      <w:marBottom w:val="0"/>
      <w:divBdr>
        <w:top w:val="none" w:sz="0" w:space="0" w:color="auto"/>
        <w:left w:val="none" w:sz="0" w:space="0" w:color="auto"/>
        <w:bottom w:val="none" w:sz="0" w:space="0" w:color="auto"/>
        <w:right w:val="none" w:sz="0" w:space="0" w:color="auto"/>
      </w:divBdr>
    </w:div>
    <w:div w:id="616107764">
      <w:marLeft w:val="480"/>
      <w:marRight w:val="0"/>
      <w:marTop w:val="0"/>
      <w:marBottom w:val="0"/>
      <w:divBdr>
        <w:top w:val="none" w:sz="0" w:space="0" w:color="auto"/>
        <w:left w:val="none" w:sz="0" w:space="0" w:color="auto"/>
        <w:bottom w:val="none" w:sz="0" w:space="0" w:color="auto"/>
        <w:right w:val="none" w:sz="0" w:space="0" w:color="auto"/>
      </w:divBdr>
    </w:div>
    <w:div w:id="616110354">
      <w:marLeft w:val="480"/>
      <w:marRight w:val="0"/>
      <w:marTop w:val="0"/>
      <w:marBottom w:val="0"/>
      <w:divBdr>
        <w:top w:val="none" w:sz="0" w:space="0" w:color="auto"/>
        <w:left w:val="none" w:sz="0" w:space="0" w:color="auto"/>
        <w:bottom w:val="none" w:sz="0" w:space="0" w:color="auto"/>
        <w:right w:val="none" w:sz="0" w:space="0" w:color="auto"/>
      </w:divBdr>
    </w:div>
    <w:div w:id="616181811">
      <w:marLeft w:val="480"/>
      <w:marRight w:val="0"/>
      <w:marTop w:val="0"/>
      <w:marBottom w:val="0"/>
      <w:divBdr>
        <w:top w:val="none" w:sz="0" w:space="0" w:color="auto"/>
        <w:left w:val="none" w:sz="0" w:space="0" w:color="auto"/>
        <w:bottom w:val="none" w:sz="0" w:space="0" w:color="auto"/>
        <w:right w:val="none" w:sz="0" w:space="0" w:color="auto"/>
      </w:divBdr>
    </w:div>
    <w:div w:id="616255192">
      <w:marLeft w:val="480"/>
      <w:marRight w:val="0"/>
      <w:marTop w:val="0"/>
      <w:marBottom w:val="0"/>
      <w:divBdr>
        <w:top w:val="none" w:sz="0" w:space="0" w:color="auto"/>
        <w:left w:val="none" w:sz="0" w:space="0" w:color="auto"/>
        <w:bottom w:val="none" w:sz="0" w:space="0" w:color="auto"/>
        <w:right w:val="none" w:sz="0" w:space="0" w:color="auto"/>
      </w:divBdr>
    </w:div>
    <w:div w:id="616255236">
      <w:marLeft w:val="480"/>
      <w:marRight w:val="0"/>
      <w:marTop w:val="0"/>
      <w:marBottom w:val="0"/>
      <w:divBdr>
        <w:top w:val="none" w:sz="0" w:space="0" w:color="auto"/>
        <w:left w:val="none" w:sz="0" w:space="0" w:color="auto"/>
        <w:bottom w:val="none" w:sz="0" w:space="0" w:color="auto"/>
        <w:right w:val="none" w:sz="0" w:space="0" w:color="auto"/>
      </w:divBdr>
    </w:div>
    <w:div w:id="616300571">
      <w:marLeft w:val="480"/>
      <w:marRight w:val="0"/>
      <w:marTop w:val="0"/>
      <w:marBottom w:val="0"/>
      <w:divBdr>
        <w:top w:val="none" w:sz="0" w:space="0" w:color="auto"/>
        <w:left w:val="none" w:sz="0" w:space="0" w:color="auto"/>
        <w:bottom w:val="none" w:sz="0" w:space="0" w:color="auto"/>
        <w:right w:val="none" w:sz="0" w:space="0" w:color="auto"/>
      </w:divBdr>
    </w:div>
    <w:div w:id="616327714">
      <w:marLeft w:val="480"/>
      <w:marRight w:val="0"/>
      <w:marTop w:val="0"/>
      <w:marBottom w:val="0"/>
      <w:divBdr>
        <w:top w:val="none" w:sz="0" w:space="0" w:color="auto"/>
        <w:left w:val="none" w:sz="0" w:space="0" w:color="auto"/>
        <w:bottom w:val="none" w:sz="0" w:space="0" w:color="auto"/>
        <w:right w:val="none" w:sz="0" w:space="0" w:color="auto"/>
      </w:divBdr>
    </w:div>
    <w:div w:id="616328813">
      <w:marLeft w:val="480"/>
      <w:marRight w:val="0"/>
      <w:marTop w:val="0"/>
      <w:marBottom w:val="0"/>
      <w:divBdr>
        <w:top w:val="none" w:sz="0" w:space="0" w:color="auto"/>
        <w:left w:val="none" w:sz="0" w:space="0" w:color="auto"/>
        <w:bottom w:val="none" w:sz="0" w:space="0" w:color="auto"/>
        <w:right w:val="none" w:sz="0" w:space="0" w:color="auto"/>
      </w:divBdr>
    </w:div>
    <w:div w:id="616444946">
      <w:marLeft w:val="480"/>
      <w:marRight w:val="0"/>
      <w:marTop w:val="0"/>
      <w:marBottom w:val="0"/>
      <w:divBdr>
        <w:top w:val="none" w:sz="0" w:space="0" w:color="auto"/>
        <w:left w:val="none" w:sz="0" w:space="0" w:color="auto"/>
        <w:bottom w:val="none" w:sz="0" w:space="0" w:color="auto"/>
        <w:right w:val="none" w:sz="0" w:space="0" w:color="auto"/>
      </w:divBdr>
    </w:div>
    <w:div w:id="616448755">
      <w:marLeft w:val="0"/>
      <w:marRight w:val="0"/>
      <w:marTop w:val="0"/>
      <w:marBottom w:val="0"/>
      <w:divBdr>
        <w:top w:val="none" w:sz="0" w:space="0" w:color="auto"/>
        <w:left w:val="none" w:sz="0" w:space="0" w:color="auto"/>
        <w:bottom w:val="none" w:sz="0" w:space="0" w:color="auto"/>
        <w:right w:val="none" w:sz="0" w:space="0" w:color="auto"/>
      </w:divBdr>
    </w:div>
    <w:div w:id="616448851">
      <w:marLeft w:val="480"/>
      <w:marRight w:val="0"/>
      <w:marTop w:val="0"/>
      <w:marBottom w:val="0"/>
      <w:divBdr>
        <w:top w:val="none" w:sz="0" w:space="0" w:color="auto"/>
        <w:left w:val="none" w:sz="0" w:space="0" w:color="auto"/>
        <w:bottom w:val="none" w:sz="0" w:space="0" w:color="auto"/>
        <w:right w:val="none" w:sz="0" w:space="0" w:color="auto"/>
      </w:divBdr>
    </w:div>
    <w:div w:id="616525185">
      <w:marLeft w:val="480"/>
      <w:marRight w:val="0"/>
      <w:marTop w:val="0"/>
      <w:marBottom w:val="0"/>
      <w:divBdr>
        <w:top w:val="none" w:sz="0" w:space="0" w:color="auto"/>
        <w:left w:val="none" w:sz="0" w:space="0" w:color="auto"/>
        <w:bottom w:val="none" w:sz="0" w:space="0" w:color="auto"/>
        <w:right w:val="none" w:sz="0" w:space="0" w:color="auto"/>
      </w:divBdr>
    </w:div>
    <w:div w:id="616525521">
      <w:marLeft w:val="480"/>
      <w:marRight w:val="0"/>
      <w:marTop w:val="0"/>
      <w:marBottom w:val="0"/>
      <w:divBdr>
        <w:top w:val="none" w:sz="0" w:space="0" w:color="auto"/>
        <w:left w:val="none" w:sz="0" w:space="0" w:color="auto"/>
        <w:bottom w:val="none" w:sz="0" w:space="0" w:color="auto"/>
        <w:right w:val="none" w:sz="0" w:space="0" w:color="auto"/>
      </w:divBdr>
    </w:div>
    <w:div w:id="616528074">
      <w:marLeft w:val="480"/>
      <w:marRight w:val="0"/>
      <w:marTop w:val="0"/>
      <w:marBottom w:val="0"/>
      <w:divBdr>
        <w:top w:val="none" w:sz="0" w:space="0" w:color="auto"/>
        <w:left w:val="none" w:sz="0" w:space="0" w:color="auto"/>
        <w:bottom w:val="none" w:sz="0" w:space="0" w:color="auto"/>
        <w:right w:val="none" w:sz="0" w:space="0" w:color="auto"/>
      </w:divBdr>
    </w:div>
    <w:div w:id="616562758">
      <w:marLeft w:val="480"/>
      <w:marRight w:val="0"/>
      <w:marTop w:val="0"/>
      <w:marBottom w:val="0"/>
      <w:divBdr>
        <w:top w:val="none" w:sz="0" w:space="0" w:color="auto"/>
        <w:left w:val="none" w:sz="0" w:space="0" w:color="auto"/>
        <w:bottom w:val="none" w:sz="0" w:space="0" w:color="auto"/>
        <w:right w:val="none" w:sz="0" w:space="0" w:color="auto"/>
      </w:divBdr>
    </w:div>
    <w:div w:id="616563214">
      <w:marLeft w:val="480"/>
      <w:marRight w:val="0"/>
      <w:marTop w:val="0"/>
      <w:marBottom w:val="0"/>
      <w:divBdr>
        <w:top w:val="none" w:sz="0" w:space="0" w:color="auto"/>
        <w:left w:val="none" w:sz="0" w:space="0" w:color="auto"/>
        <w:bottom w:val="none" w:sz="0" w:space="0" w:color="auto"/>
        <w:right w:val="none" w:sz="0" w:space="0" w:color="auto"/>
      </w:divBdr>
    </w:div>
    <w:div w:id="616563921">
      <w:marLeft w:val="480"/>
      <w:marRight w:val="0"/>
      <w:marTop w:val="0"/>
      <w:marBottom w:val="0"/>
      <w:divBdr>
        <w:top w:val="none" w:sz="0" w:space="0" w:color="auto"/>
        <w:left w:val="none" w:sz="0" w:space="0" w:color="auto"/>
        <w:bottom w:val="none" w:sz="0" w:space="0" w:color="auto"/>
        <w:right w:val="none" w:sz="0" w:space="0" w:color="auto"/>
      </w:divBdr>
    </w:div>
    <w:div w:id="616565358">
      <w:marLeft w:val="480"/>
      <w:marRight w:val="0"/>
      <w:marTop w:val="0"/>
      <w:marBottom w:val="0"/>
      <w:divBdr>
        <w:top w:val="none" w:sz="0" w:space="0" w:color="auto"/>
        <w:left w:val="none" w:sz="0" w:space="0" w:color="auto"/>
        <w:bottom w:val="none" w:sz="0" w:space="0" w:color="auto"/>
        <w:right w:val="none" w:sz="0" w:space="0" w:color="auto"/>
      </w:divBdr>
    </w:div>
    <w:div w:id="616569552">
      <w:marLeft w:val="480"/>
      <w:marRight w:val="0"/>
      <w:marTop w:val="0"/>
      <w:marBottom w:val="0"/>
      <w:divBdr>
        <w:top w:val="none" w:sz="0" w:space="0" w:color="auto"/>
        <w:left w:val="none" w:sz="0" w:space="0" w:color="auto"/>
        <w:bottom w:val="none" w:sz="0" w:space="0" w:color="auto"/>
        <w:right w:val="none" w:sz="0" w:space="0" w:color="auto"/>
      </w:divBdr>
    </w:div>
    <w:div w:id="616569749">
      <w:marLeft w:val="480"/>
      <w:marRight w:val="0"/>
      <w:marTop w:val="0"/>
      <w:marBottom w:val="0"/>
      <w:divBdr>
        <w:top w:val="none" w:sz="0" w:space="0" w:color="auto"/>
        <w:left w:val="none" w:sz="0" w:space="0" w:color="auto"/>
        <w:bottom w:val="none" w:sz="0" w:space="0" w:color="auto"/>
        <w:right w:val="none" w:sz="0" w:space="0" w:color="auto"/>
      </w:divBdr>
    </w:div>
    <w:div w:id="616638219">
      <w:marLeft w:val="480"/>
      <w:marRight w:val="0"/>
      <w:marTop w:val="0"/>
      <w:marBottom w:val="0"/>
      <w:divBdr>
        <w:top w:val="none" w:sz="0" w:space="0" w:color="auto"/>
        <w:left w:val="none" w:sz="0" w:space="0" w:color="auto"/>
        <w:bottom w:val="none" w:sz="0" w:space="0" w:color="auto"/>
        <w:right w:val="none" w:sz="0" w:space="0" w:color="auto"/>
      </w:divBdr>
    </w:div>
    <w:div w:id="616646756">
      <w:marLeft w:val="480"/>
      <w:marRight w:val="0"/>
      <w:marTop w:val="0"/>
      <w:marBottom w:val="0"/>
      <w:divBdr>
        <w:top w:val="none" w:sz="0" w:space="0" w:color="auto"/>
        <w:left w:val="none" w:sz="0" w:space="0" w:color="auto"/>
        <w:bottom w:val="none" w:sz="0" w:space="0" w:color="auto"/>
        <w:right w:val="none" w:sz="0" w:space="0" w:color="auto"/>
      </w:divBdr>
    </w:div>
    <w:div w:id="616647255">
      <w:marLeft w:val="480"/>
      <w:marRight w:val="0"/>
      <w:marTop w:val="0"/>
      <w:marBottom w:val="0"/>
      <w:divBdr>
        <w:top w:val="none" w:sz="0" w:space="0" w:color="auto"/>
        <w:left w:val="none" w:sz="0" w:space="0" w:color="auto"/>
        <w:bottom w:val="none" w:sz="0" w:space="0" w:color="auto"/>
        <w:right w:val="none" w:sz="0" w:space="0" w:color="auto"/>
      </w:divBdr>
    </w:div>
    <w:div w:id="616717161">
      <w:marLeft w:val="480"/>
      <w:marRight w:val="0"/>
      <w:marTop w:val="0"/>
      <w:marBottom w:val="0"/>
      <w:divBdr>
        <w:top w:val="none" w:sz="0" w:space="0" w:color="auto"/>
        <w:left w:val="none" w:sz="0" w:space="0" w:color="auto"/>
        <w:bottom w:val="none" w:sz="0" w:space="0" w:color="auto"/>
        <w:right w:val="none" w:sz="0" w:space="0" w:color="auto"/>
      </w:divBdr>
    </w:div>
    <w:div w:id="616839652">
      <w:marLeft w:val="480"/>
      <w:marRight w:val="0"/>
      <w:marTop w:val="0"/>
      <w:marBottom w:val="0"/>
      <w:divBdr>
        <w:top w:val="none" w:sz="0" w:space="0" w:color="auto"/>
        <w:left w:val="none" w:sz="0" w:space="0" w:color="auto"/>
        <w:bottom w:val="none" w:sz="0" w:space="0" w:color="auto"/>
        <w:right w:val="none" w:sz="0" w:space="0" w:color="auto"/>
      </w:divBdr>
    </w:div>
    <w:div w:id="616907063">
      <w:marLeft w:val="480"/>
      <w:marRight w:val="0"/>
      <w:marTop w:val="0"/>
      <w:marBottom w:val="0"/>
      <w:divBdr>
        <w:top w:val="none" w:sz="0" w:space="0" w:color="auto"/>
        <w:left w:val="none" w:sz="0" w:space="0" w:color="auto"/>
        <w:bottom w:val="none" w:sz="0" w:space="0" w:color="auto"/>
        <w:right w:val="none" w:sz="0" w:space="0" w:color="auto"/>
      </w:divBdr>
    </w:div>
    <w:div w:id="616958846">
      <w:marLeft w:val="480"/>
      <w:marRight w:val="0"/>
      <w:marTop w:val="0"/>
      <w:marBottom w:val="0"/>
      <w:divBdr>
        <w:top w:val="none" w:sz="0" w:space="0" w:color="auto"/>
        <w:left w:val="none" w:sz="0" w:space="0" w:color="auto"/>
        <w:bottom w:val="none" w:sz="0" w:space="0" w:color="auto"/>
        <w:right w:val="none" w:sz="0" w:space="0" w:color="auto"/>
      </w:divBdr>
    </w:div>
    <w:div w:id="616984684">
      <w:marLeft w:val="480"/>
      <w:marRight w:val="0"/>
      <w:marTop w:val="0"/>
      <w:marBottom w:val="0"/>
      <w:divBdr>
        <w:top w:val="none" w:sz="0" w:space="0" w:color="auto"/>
        <w:left w:val="none" w:sz="0" w:space="0" w:color="auto"/>
        <w:bottom w:val="none" w:sz="0" w:space="0" w:color="auto"/>
        <w:right w:val="none" w:sz="0" w:space="0" w:color="auto"/>
      </w:divBdr>
    </w:div>
    <w:div w:id="616985616">
      <w:marLeft w:val="480"/>
      <w:marRight w:val="0"/>
      <w:marTop w:val="0"/>
      <w:marBottom w:val="0"/>
      <w:divBdr>
        <w:top w:val="none" w:sz="0" w:space="0" w:color="auto"/>
        <w:left w:val="none" w:sz="0" w:space="0" w:color="auto"/>
        <w:bottom w:val="none" w:sz="0" w:space="0" w:color="auto"/>
        <w:right w:val="none" w:sz="0" w:space="0" w:color="auto"/>
      </w:divBdr>
    </w:div>
    <w:div w:id="616986129">
      <w:marLeft w:val="480"/>
      <w:marRight w:val="0"/>
      <w:marTop w:val="0"/>
      <w:marBottom w:val="0"/>
      <w:divBdr>
        <w:top w:val="none" w:sz="0" w:space="0" w:color="auto"/>
        <w:left w:val="none" w:sz="0" w:space="0" w:color="auto"/>
        <w:bottom w:val="none" w:sz="0" w:space="0" w:color="auto"/>
        <w:right w:val="none" w:sz="0" w:space="0" w:color="auto"/>
      </w:divBdr>
    </w:div>
    <w:div w:id="616987234">
      <w:marLeft w:val="640"/>
      <w:marRight w:val="0"/>
      <w:marTop w:val="0"/>
      <w:marBottom w:val="0"/>
      <w:divBdr>
        <w:top w:val="none" w:sz="0" w:space="0" w:color="auto"/>
        <w:left w:val="none" w:sz="0" w:space="0" w:color="auto"/>
        <w:bottom w:val="none" w:sz="0" w:space="0" w:color="auto"/>
        <w:right w:val="none" w:sz="0" w:space="0" w:color="auto"/>
      </w:divBdr>
    </w:div>
    <w:div w:id="617104139">
      <w:marLeft w:val="480"/>
      <w:marRight w:val="0"/>
      <w:marTop w:val="0"/>
      <w:marBottom w:val="0"/>
      <w:divBdr>
        <w:top w:val="none" w:sz="0" w:space="0" w:color="auto"/>
        <w:left w:val="none" w:sz="0" w:space="0" w:color="auto"/>
        <w:bottom w:val="none" w:sz="0" w:space="0" w:color="auto"/>
        <w:right w:val="none" w:sz="0" w:space="0" w:color="auto"/>
      </w:divBdr>
    </w:div>
    <w:div w:id="617106033">
      <w:marLeft w:val="480"/>
      <w:marRight w:val="0"/>
      <w:marTop w:val="0"/>
      <w:marBottom w:val="0"/>
      <w:divBdr>
        <w:top w:val="none" w:sz="0" w:space="0" w:color="auto"/>
        <w:left w:val="none" w:sz="0" w:space="0" w:color="auto"/>
        <w:bottom w:val="none" w:sz="0" w:space="0" w:color="auto"/>
        <w:right w:val="none" w:sz="0" w:space="0" w:color="auto"/>
      </w:divBdr>
    </w:div>
    <w:div w:id="617177521">
      <w:marLeft w:val="480"/>
      <w:marRight w:val="0"/>
      <w:marTop w:val="0"/>
      <w:marBottom w:val="0"/>
      <w:divBdr>
        <w:top w:val="none" w:sz="0" w:space="0" w:color="auto"/>
        <w:left w:val="none" w:sz="0" w:space="0" w:color="auto"/>
        <w:bottom w:val="none" w:sz="0" w:space="0" w:color="auto"/>
        <w:right w:val="none" w:sz="0" w:space="0" w:color="auto"/>
      </w:divBdr>
    </w:div>
    <w:div w:id="617227637">
      <w:marLeft w:val="480"/>
      <w:marRight w:val="0"/>
      <w:marTop w:val="0"/>
      <w:marBottom w:val="0"/>
      <w:divBdr>
        <w:top w:val="none" w:sz="0" w:space="0" w:color="auto"/>
        <w:left w:val="none" w:sz="0" w:space="0" w:color="auto"/>
        <w:bottom w:val="none" w:sz="0" w:space="0" w:color="auto"/>
        <w:right w:val="none" w:sz="0" w:space="0" w:color="auto"/>
      </w:divBdr>
    </w:div>
    <w:div w:id="617294976">
      <w:marLeft w:val="480"/>
      <w:marRight w:val="0"/>
      <w:marTop w:val="0"/>
      <w:marBottom w:val="0"/>
      <w:divBdr>
        <w:top w:val="none" w:sz="0" w:space="0" w:color="auto"/>
        <w:left w:val="none" w:sz="0" w:space="0" w:color="auto"/>
        <w:bottom w:val="none" w:sz="0" w:space="0" w:color="auto"/>
        <w:right w:val="none" w:sz="0" w:space="0" w:color="auto"/>
      </w:divBdr>
    </w:div>
    <w:div w:id="617299494">
      <w:marLeft w:val="480"/>
      <w:marRight w:val="0"/>
      <w:marTop w:val="0"/>
      <w:marBottom w:val="0"/>
      <w:divBdr>
        <w:top w:val="none" w:sz="0" w:space="0" w:color="auto"/>
        <w:left w:val="none" w:sz="0" w:space="0" w:color="auto"/>
        <w:bottom w:val="none" w:sz="0" w:space="0" w:color="auto"/>
        <w:right w:val="none" w:sz="0" w:space="0" w:color="auto"/>
      </w:divBdr>
    </w:div>
    <w:div w:id="617370505">
      <w:marLeft w:val="480"/>
      <w:marRight w:val="0"/>
      <w:marTop w:val="0"/>
      <w:marBottom w:val="0"/>
      <w:divBdr>
        <w:top w:val="none" w:sz="0" w:space="0" w:color="auto"/>
        <w:left w:val="none" w:sz="0" w:space="0" w:color="auto"/>
        <w:bottom w:val="none" w:sz="0" w:space="0" w:color="auto"/>
        <w:right w:val="none" w:sz="0" w:space="0" w:color="auto"/>
      </w:divBdr>
    </w:div>
    <w:div w:id="617418219">
      <w:marLeft w:val="480"/>
      <w:marRight w:val="0"/>
      <w:marTop w:val="0"/>
      <w:marBottom w:val="0"/>
      <w:divBdr>
        <w:top w:val="none" w:sz="0" w:space="0" w:color="auto"/>
        <w:left w:val="none" w:sz="0" w:space="0" w:color="auto"/>
        <w:bottom w:val="none" w:sz="0" w:space="0" w:color="auto"/>
        <w:right w:val="none" w:sz="0" w:space="0" w:color="auto"/>
      </w:divBdr>
    </w:div>
    <w:div w:id="617445015">
      <w:marLeft w:val="480"/>
      <w:marRight w:val="0"/>
      <w:marTop w:val="0"/>
      <w:marBottom w:val="0"/>
      <w:divBdr>
        <w:top w:val="none" w:sz="0" w:space="0" w:color="auto"/>
        <w:left w:val="none" w:sz="0" w:space="0" w:color="auto"/>
        <w:bottom w:val="none" w:sz="0" w:space="0" w:color="auto"/>
        <w:right w:val="none" w:sz="0" w:space="0" w:color="auto"/>
      </w:divBdr>
    </w:div>
    <w:div w:id="617486634">
      <w:marLeft w:val="480"/>
      <w:marRight w:val="0"/>
      <w:marTop w:val="0"/>
      <w:marBottom w:val="0"/>
      <w:divBdr>
        <w:top w:val="none" w:sz="0" w:space="0" w:color="auto"/>
        <w:left w:val="none" w:sz="0" w:space="0" w:color="auto"/>
        <w:bottom w:val="none" w:sz="0" w:space="0" w:color="auto"/>
        <w:right w:val="none" w:sz="0" w:space="0" w:color="auto"/>
      </w:divBdr>
    </w:div>
    <w:div w:id="617570457">
      <w:marLeft w:val="480"/>
      <w:marRight w:val="0"/>
      <w:marTop w:val="0"/>
      <w:marBottom w:val="0"/>
      <w:divBdr>
        <w:top w:val="none" w:sz="0" w:space="0" w:color="auto"/>
        <w:left w:val="none" w:sz="0" w:space="0" w:color="auto"/>
        <w:bottom w:val="none" w:sz="0" w:space="0" w:color="auto"/>
        <w:right w:val="none" w:sz="0" w:space="0" w:color="auto"/>
      </w:divBdr>
    </w:div>
    <w:div w:id="617613594">
      <w:marLeft w:val="480"/>
      <w:marRight w:val="0"/>
      <w:marTop w:val="0"/>
      <w:marBottom w:val="0"/>
      <w:divBdr>
        <w:top w:val="none" w:sz="0" w:space="0" w:color="auto"/>
        <w:left w:val="none" w:sz="0" w:space="0" w:color="auto"/>
        <w:bottom w:val="none" w:sz="0" w:space="0" w:color="auto"/>
        <w:right w:val="none" w:sz="0" w:space="0" w:color="auto"/>
      </w:divBdr>
    </w:div>
    <w:div w:id="617638569">
      <w:marLeft w:val="480"/>
      <w:marRight w:val="0"/>
      <w:marTop w:val="0"/>
      <w:marBottom w:val="0"/>
      <w:divBdr>
        <w:top w:val="none" w:sz="0" w:space="0" w:color="auto"/>
        <w:left w:val="none" w:sz="0" w:space="0" w:color="auto"/>
        <w:bottom w:val="none" w:sz="0" w:space="0" w:color="auto"/>
        <w:right w:val="none" w:sz="0" w:space="0" w:color="auto"/>
      </w:divBdr>
    </w:div>
    <w:div w:id="617682561">
      <w:marLeft w:val="480"/>
      <w:marRight w:val="0"/>
      <w:marTop w:val="0"/>
      <w:marBottom w:val="0"/>
      <w:divBdr>
        <w:top w:val="none" w:sz="0" w:space="0" w:color="auto"/>
        <w:left w:val="none" w:sz="0" w:space="0" w:color="auto"/>
        <w:bottom w:val="none" w:sz="0" w:space="0" w:color="auto"/>
        <w:right w:val="none" w:sz="0" w:space="0" w:color="auto"/>
      </w:divBdr>
    </w:div>
    <w:div w:id="617687563">
      <w:marLeft w:val="480"/>
      <w:marRight w:val="0"/>
      <w:marTop w:val="0"/>
      <w:marBottom w:val="0"/>
      <w:divBdr>
        <w:top w:val="none" w:sz="0" w:space="0" w:color="auto"/>
        <w:left w:val="none" w:sz="0" w:space="0" w:color="auto"/>
        <w:bottom w:val="none" w:sz="0" w:space="0" w:color="auto"/>
        <w:right w:val="none" w:sz="0" w:space="0" w:color="auto"/>
      </w:divBdr>
    </w:div>
    <w:div w:id="617760062">
      <w:marLeft w:val="480"/>
      <w:marRight w:val="0"/>
      <w:marTop w:val="0"/>
      <w:marBottom w:val="0"/>
      <w:divBdr>
        <w:top w:val="none" w:sz="0" w:space="0" w:color="auto"/>
        <w:left w:val="none" w:sz="0" w:space="0" w:color="auto"/>
        <w:bottom w:val="none" w:sz="0" w:space="0" w:color="auto"/>
        <w:right w:val="none" w:sz="0" w:space="0" w:color="auto"/>
      </w:divBdr>
    </w:div>
    <w:div w:id="617834267">
      <w:marLeft w:val="480"/>
      <w:marRight w:val="0"/>
      <w:marTop w:val="0"/>
      <w:marBottom w:val="0"/>
      <w:divBdr>
        <w:top w:val="none" w:sz="0" w:space="0" w:color="auto"/>
        <w:left w:val="none" w:sz="0" w:space="0" w:color="auto"/>
        <w:bottom w:val="none" w:sz="0" w:space="0" w:color="auto"/>
        <w:right w:val="none" w:sz="0" w:space="0" w:color="auto"/>
      </w:divBdr>
    </w:div>
    <w:div w:id="617835473">
      <w:marLeft w:val="480"/>
      <w:marRight w:val="0"/>
      <w:marTop w:val="0"/>
      <w:marBottom w:val="0"/>
      <w:divBdr>
        <w:top w:val="none" w:sz="0" w:space="0" w:color="auto"/>
        <w:left w:val="none" w:sz="0" w:space="0" w:color="auto"/>
        <w:bottom w:val="none" w:sz="0" w:space="0" w:color="auto"/>
        <w:right w:val="none" w:sz="0" w:space="0" w:color="auto"/>
      </w:divBdr>
    </w:div>
    <w:div w:id="617837210">
      <w:marLeft w:val="480"/>
      <w:marRight w:val="0"/>
      <w:marTop w:val="0"/>
      <w:marBottom w:val="0"/>
      <w:divBdr>
        <w:top w:val="none" w:sz="0" w:space="0" w:color="auto"/>
        <w:left w:val="none" w:sz="0" w:space="0" w:color="auto"/>
        <w:bottom w:val="none" w:sz="0" w:space="0" w:color="auto"/>
        <w:right w:val="none" w:sz="0" w:space="0" w:color="auto"/>
      </w:divBdr>
    </w:div>
    <w:div w:id="617874835">
      <w:marLeft w:val="480"/>
      <w:marRight w:val="0"/>
      <w:marTop w:val="0"/>
      <w:marBottom w:val="0"/>
      <w:divBdr>
        <w:top w:val="none" w:sz="0" w:space="0" w:color="auto"/>
        <w:left w:val="none" w:sz="0" w:space="0" w:color="auto"/>
        <w:bottom w:val="none" w:sz="0" w:space="0" w:color="auto"/>
        <w:right w:val="none" w:sz="0" w:space="0" w:color="auto"/>
      </w:divBdr>
    </w:div>
    <w:div w:id="617951880">
      <w:marLeft w:val="640"/>
      <w:marRight w:val="0"/>
      <w:marTop w:val="0"/>
      <w:marBottom w:val="0"/>
      <w:divBdr>
        <w:top w:val="none" w:sz="0" w:space="0" w:color="auto"/>
        <w:left w:val="none" w:sz="0" w:space="0" w:color="auto"/>
        <w:bottom w:val="none" w:sz="0" w:space="0" w:color="auto"/>
        <w:right w:val="none" w:sz="0" w:space="0" w:color="auto"/>
      </w:divBdr>
    </w:div>
    <w:div w:id="618025289">
      <w:marLeft w:val="480"/>
      <w:marRight w:val="0"/>
      <w:marTop w:val="0"/>
      <w:marBottom w:val="0"/>
      <w:divBdr>
        <w:top w:val="none" w:sz="0" w:space="0" w:color="auto"/>
        <w:left w:val="none" w:sz="0" w:space="0" w:color="auto"/>
        <w:bottom w:val="none" w:sz="0" w:space="0" w:color="auto"/>
        <w:right w:val="none" w:sz="0" w:space="0" w:color="auto"/>
      </w:divBdr>
    </w:div>
    <w:div w:id="618025441">
      <w:marLeft w:val="480"/>
      <w:marRight w:val="0"/>
      <w:marTop w:val="0"/>
      <w:marBottom w:val="0"/>
      <w:divBdr>
        <w:top w:val="none" w:sz="0" w:space="0" w:color="auto"/>
        <w:left w:val="none" w:sz="0" w:space="0" w:color="auto"/>
        <w:bottom w:val="none" w:sz="0" w:space="0" w:color="auto"/>
        <w:right w:val="none" w:sz="0" w:space="0" w:color="auto"/>
      </w:divBdr>
    </w:div>
    <w:div w:id="618028577">
      <w:marLeft w:val="480"/>
      <w:marRight w:val="0"/>
      <w:marTop w:val="0"/>
      <w:marBottom w:val="0"/>
      <w:divBdr>
        <w:top w:val="none" w:sz="0" w:space="0" w:color="auto"/>
        <w:left w:val="none" w:sz="0" w:space="0" w:color="auto"/>
        <w:bottom w:val="none" w:sz="0" w:space="0" w:color="auto"/>
        <w:right w:val="none" w:sz="0" w:space="0" w:color="auto"/>
      </w:divBdr>
    </w:div>
    <w:div w:id="618032445">
      <w:marLeft w:val="480"/>
      <w:marRight w:val="0"/>
      <w:marTop w:val="0"/>
      <w:marBottom w:val="0"/>
      <w:divBdr>
        <w:top w:val="none" w:sz="0" w:space="0" w:color="auto"/>
        <w:left w:val="none" w:sz="0" w:space="0" w:color="auto"/>
        <w:bottom w:val="none" w:sz="0" w:space="0" w:color="auto"/>
        <w:right w:val="none" w:sz="0" w:space="0" w:color="auto"/>
      </w:divBdr>
    </w:div>
    <w:div w:id="618032659">
      <w:marLeft w:val="480"/>
      <w:marRight w:val="0"/>
      <w:marTop w:val="0"/>
      <w:marBottom w:val="0"/>
      <w:divBdr>
        <w:top w:val="none" w:sz="0" w:space="0" w:color="auto"/>
        <w:left w:val="none" w:sz="0" w:space="0" w:color="auto"/>
        <w:bottom w:val="none" w:sz="0" w:space="0" w:color="auto"/>
        <w:right w:val="none" w:sz="0" w:space="0" w:color="auto"/>
      </w:divBdr>
    </w:div>
    <w:div w:id="618142970">
      <w:marLeft w:val="480"/>
      <w:marRight w:val="0"/>
      <w:marTop w:val="0"/>
      <w:marBottom w:val="0"/>
      <w:divBdr>
        <w:top w:val="none" w:sz="0" w:space="0" w:color="auto"/>
        <w:left w:val="none" w:sz="0" w:space="0" w:color="auto"/>
        <w:bottom w:val="none" w:sz="0" w:space="0" w:color="auto"/>
        <w:right w:val="none" w:sz="0" w:space="0" w:color="auto"/>
      </w:divBdr>
    </w:div>
    <w:div w:id="618295010">
      <w:marLeft w:val="480"/>
      <w:marRight w:val="0"/>
      <w:marTop w:val="0"/>
      <w:marBottom w:val="0"/>
      <w:divBdr>
        <w:top w:val="none" w:sz="0" w:space="0" w:color="auto"/>
        <w:left w:val="none" w:sz="0" w:space="0" w:color="auto"/>
        <w:bottom w:val="none" w:sz="0" w:space="0" w:color="auto"/>
        <w:right w:val="none" w:sz="0" w:space="0" w:color="auto"/>
      </w:divBdr>
    </w:div>
    <w:div w:id="618338021">
      <w:marLeft w:val="480"/>
      <w:marRight w:val="0"/>
      <w:marTop w:val="0"/>
      <w:marBottom w:val="0"/>
      <w:divBdr>
        <w:top w:val="none" w:sz="0" w:space="0" w:color="auto"/>
        <w:left w:val="none" w:sz="0" w:space="0" w:color="auto"/>
        <w:bottom w:val="none" w:sz="0" w:space="0" w:color="auto"/>
        <w:right w:val="none" w:sz="0" w:space="0" w:color="auto"/>
      </w:divBdr>
    </w:div>
    <w:div w:id="618343249">
      <w:marLeft w:val="640"/>
      <w:marRight w:val="0"/>
      <w:marTop w:val="0"/>
      <w:marBottom w:val="0"/>
      <w:divBdr>
        <w:top w:val="none" w:sz="0" w:space="0" w:color="auto"/>
        <w:left w:val="none" w:sz="0" w:space="0" w:color="auto"/>
        <w:bottom w:val="none" w:sz="0" w:space="0" w:color="auto"/>
        <w:right w:val="none" w:sz="0" w:space="0" w:color="auto"/>
      </w:divBdr>
    </w:div>
    <w:div w:id="618414631">
      <w:marLeft w:val="480"/>
      <w:marRight w:val="0"/>
      <w:marTop w:val="0"/>
      <w:marBottom w:val="0"/>
      <w:divBdr>
        <w:top w:val="none" w:sz="0" w:space="0" w:color="auto"/>
        <w:left w:val="none" w:sz="0" w:space="0" w:color="auto"/>
        <w:bottom w:val="none" w:sz="0" w:space="0" w:color="auto"/>
        <w:right w:val="none" w:sz="0" w:space="0" w:color="auto"/>
      </w:divBdr>
    </w:div>
    <w:div w:id="618418445">
      <w:marLeft w:val="480"/>
      <w:marRight w:val="0"/>
      <w:marTop w:val="0"/>
      <w:marBottom w:val="0"/>
      <w:divBdr>
        <w:top w:val="none" w:sz="0" w:space="0" w:color="auto"/>
        <w:left w:val="none" w:sz="0" w:space="0" w:color="auto"/>
        <w:bottom w:val="none" w:sz="0" w:space="0" w:color="auto"/>
        <w:right w:val="none" w:sz="0" w:space="0" w:color="auto"/>
      </w:divBdr>
    </w:div>
    <w:div w:id="618418567">
      <w:marLeft w:val="480"/>
      <w:marRight w:val="0"/>
      <w:marTop w:val="0"/>
      <w:marBottom w:val="0"/>
      <w:divBdr>
        <w:top w:val="none" w:sz="0" w:space="0" w:color="auto"/>
        <w:left w:val="none" w:sz="0" w:space="0" w:color="auto"/>
        <w:bottom w:val="none" w:sz="0" w:space="0" w:color="auto"/>
        <w:right w:val="none" w:sz="0" w:space="0" w:color="auto"/>
      </w:divBdr>
    </w:div>
    <w:div w:id="618419089">
      <w:marLeft w:val="480"/>
      <w:marRight w:val="0"/>
      <w:marTop w:val="0"/>
      <w:marBottom w:val="0"/>
      <w:divBdr>
        <w:top w:val="none" w:sz="0" w:space="0" w:color="auto"/>
        <w:left w:val="none" w:sz="0" w:space="0" w:color="auto"/>
        <w:bottom w:val="none" w:sz="0" w:space="0" w:color="auto"/>
        <w:right w:val="none" w:sz="0" w:space="0" w:color="auto"/>
      </w:divBdr>
    </w:div>
    <w:div w:id="618529285">
      <w:marLeft w:val="480"/>
      <w:marRight w:val="0"/>
      <w:marTop w:val="0"/>
      <w:marBottom w:val="0"/>
      <w:divBdr>
        <w:top w:val="none" w:sz="0" w:space="0" w:color="auto"/>
        <w:left w:val="none" w:sz="0" w:space="0" w:color="auto"/>
        <w:bottom w:val="none" w:sz="0" w:space="0" w:color="auto"/>
        <w:right w:val="none" w:sz="0" w:space="0" w:color="auto"/>
      </w:divBdr>
    </w:div>
    <w:div w:id="618530902">
      <w:marLeft w:val="480"/>
      <w:marRight w:val="0"/>
      <w:marTop w:val="0"/>
      <w:marBottom w:val="0"/>
      <w:divBdr>
        <w:top w:val="none" w:sz="0" w:space="0" w:color="auto"/>
        <w:left w:val="none" w:sz="0" w:space="0" w:color="auto"/>
        <w:bottom w:val="none" w:sz="0" w:space="0" w:color="auto"/>
        <w:right w:val="none" w:sz="0" w:space="0" w:color="auto"/>
      </w:divBdr>
    </w:div>
    <w:div w:id="618531405">
      <w:marLeft w:val="480"/>
      <w:marRight w:val="0"/>
      <w:marTop w:val="0"/>
      <w:marBottom w:val="0"/>
      <w:divBdr>
        <w:top w:val="none" w:sz="0" w:space="0" w:color="auto"/>
        <w:left w:val="none" w:sz="0" w:space="0" w:color="auto"/>
        <w:bottom w:val="none" w:sz="0" w:space="0" w:color="auto"/>
        <w:right w:val="none" w:sz="0" w:space="0" w:color="auto"/>
      </w:divBdr>
    </w:div>
    <w:div w:id="618534878">
      <w:marLeft w:val="480"/>
      <w:marRight w:val="0"/>
      <w:marTop w:val="0"/>
      <w:marBottom w:val="0"/>
      <w:divBdr>
        <w:top w:val="none" w:sz="0" w:space="0" w:color="auto"/>
        <w:left w:val="none" w:sz="0" w:space="0" w:color="auto"/>
        <w:bottom w:val="none" w:sz="0" w:space="0" w:color="auto"/>
        <w:right w:val="none" w:sz="0" w:space="0" w:color="auto"/>
      </w:divBdr>
    </w:div>
    <w:div w:id="618605255">
      <w:marLeft w:val="480"/>
      <w:marRight w:val="0"/>
      <w:marTop w:val="0"/>
      <w:marBottom w:val="0"/>
      <w:divBdr>
        <w:top w:val="none" w:sz="0" w:space="0" w:color="auto"/>
        <w:left w:val="none" w:sz="0" w:space="0" w:color="auto"/>
        <w:bottom w:val="none" w:sz="0" w:space="0" w:color="auto"/>
        <w:right w:val="none" w:sz="0" w:space="0" w:color="auto"/>
      </w:divBdr>
    </w:div>
    <w:div w:id="618609088">
      <w:marLeft w:val="480"/>
      <w:marRight w:val="0"/>
      <w:marTop w:val="0"/>
      <w:marBottom w:val="0"/>
      <w:divBdr>
        <w:top w:val="none" w:sz="0" w:space="0" w:color="auto"/>
        <w:left w:val="none" w:sz="0" w:space="0" w:color="auto"/>
        <w:bottom w:val="none" w:sz="0" w:space="0" w:color="auto"/>
        <w:right w:val="none" w:sz="0" w:space="0" w:color="auto"/>
      </w:divBdr>
    </w:div>
    <w:div w:id="618687642">
      <w:marLeft w:val="480"/>
      <w:marRight w:val="0"/>
      <w:marTop w:val="0"/>
      <w:marBottom w:val="0"/>
      <w:divBdr>
        <w:top w:val="none" w:sz="0" w:space="0" w:color="auto"/>
        <w:left w:val="none" w:sz="0" w:space="0" w:color="auto"/>
        <w:bottom w:val="none" w:sz="0" w:space="0" w:color="auto"/>
        <w:right w:val="none" w:sz="0" w:space="0" w:color="auto"/>
      </w:divBdr>
    </w:div>
    <w:div w:id="618798187">
      <w:marLeft w:val="480"/>
      <w:marRight w:val="0"/>
      <w:marTop w:val="0"/>
      <w:marBottom w:val="0"/>
      <w:divBdr>
        <w:top w:val="none" w:sz="0" w:space="0" w:color="auto"/>
        <w:left w:val="none" w:sz="0" w:space="0" w:color="auto"/>
        <w:bottom w:val="none" w:sz="0" w:space="0" w:color="auto"/>
        <w:right w:val="none" w:sz="0" w:space="0" w:color="auto"/>
      </w:divBdr>
    </w:div>
    <w:div w:id="618799487">
      <w:marLeft w:val="480"/>
      <w:marRight w:val="0"/>
      <w:marTop w:val="0"/>
      <w:marBottom w:val="0"/>
      <w:divBdr>
        <w:top w:val="none" w:sz="0" w:space="0" w:color="auto"/>
        <w:left w:val="none" w:sz="0" w:space="0" w:color="auto"/>
        <w:bottom w:val="none" w:sz="0" w:space="0" w:color="auto"/>
        <w:right w:val="none" w:sz="0" w:space="0" w:color="auto"/>
      </w:divBdr>
    </w:div>
    <w:div w:id="618805486">
      <w:marLeft w:val="480"/>
      <w:marRight w:val="0"/>
      <w:marTop w:val="0"/>
      <w:marBottom w:val="0"/>
      <w:divBdr>
        <w:top w:val="none" w:sz="0" w:space="0" w:color="auto"/>
        <w:left w:val="none" w:sz="0" w:space="0" w:color="auto"/>
        <w:bottom w:val="none" w:sz="0" w:space="0" w:color="auto"/>
        <w:right w:val="none" w:sz="0" w:space="0" w:color="auto"/>
      </w:divBdr>
    </w:div>
    <w:div w:id="618878516">
      <w:marLeft w:val="480"/>
      <w:marRight w:val="0"/>
      <w:marTop w:val="0"/>
      <w:marBottom w:val="0"/>
      <w:divBdr>
        <w:top w:val="none" w:sz="0" w:space="0" w:color="auto"/>
        <w:left w:val="none" w:sz="0" w:space="0" w:color="auto"/>
        <w:bottom w:val="none" w:sz="0" w:space="0" w:color="auto"/>
        <w:right w:val="none" w:sz="0" w:space="0" w:color="auto"/>
      </w:divBdr>
    </w:div>
    <w:div w:id="618922304">
      <w:marLeft w:val="480"/>
      <w:marRight w:val="0"/>
      <w:marTop w:val="0"/>
      <w:marBottom w:val="0"/>
      <w:divBdr>
        <w:top w:val="none" w:sz="0" w:space="0" w:color="auto"/>
        <w:left w:val="none" w:sz="0" w:space="0" w:color="auto"/>
        <w:bottom w:val="none" w:sz="0" w:space="0" w:color="auto"/>
        <w:right w:val="none" w:sz="0" w:space="0" w:color="auto"/>
      </w:divBdr>
    </w:div>
    <w:div w:id="618923474">
      <w:marLeft w:val="480"/>
      <w:marRight w:val="0"/>
      <w:marTop w:val="0"/>
      <w:marBottom w:val="0"/>
      <w:divBdr>
        <w:top w:val="none" w:sz="0" w:space="0" w:color="auto"/>
        <w:left w:val="none" w:sz="0" w:space="0" w:color="auto"/>
        <w:bottom w:val="none" w:sz="0" w:space="0" w:color="auto"/>
        <w:right w:val="none" w:sz="0" w:space="0" w:color="auto"/>
      </w:divBdr>
    </w:div>
    <w:div w:id="618990925">
      <w:marLeft w:val="480"/>
      <w:marRight w:val="0"/>
      <w:marTop w:val="0"/>
      <w:marBottom w:val="0"/>
      <w:divBdr>
        <w:top w:val="none" w:sz="0" w:space="0" w:color="auto"/>
        <w:left w:val="none" w:sz="0" w:space="0" w:color="auto"/>
        <w:bottom w:val="none" w:sz="0" w:space="0" w:color="auto"/>
        <w:right w:val="none" w:sz="0" w:space="0" w:color="auto"/>
      </w:divBdr>
    </w:div>
    <w:div w:id="618992235">
      <w:marLeft w:val="480"/>
      <w:marRight w:val="0"/>
      <w:marTop w:val="0"/>
      <w:marBottom w:val="0"/>
      <w:divBdr>
        <w:top w:val="none" w:sz="0" w:space="0" w:color="auto"/>
        <w:left w:val="none" w:sz="0" w:space="0" w:color="auto"/>
        <w:bottom w:val="none" w:sz="0" w:space="0" w:color="auto"/>
        <w:right w:val="none" w:sz="0" w:space="0" w:color="auto"/>
      </w:divBdr>
    </w:div>
    <w:div w:id="618993820">
      <w:marLeft w:val="640"/>
      <w:marRight w:val="0"/>
      <w:marTop w:val="0"/>
      <w:marBottom w:val="0"/>
      <w:divBdr>
        <w:top w:val="none" w:sz="0" w:space="0" w:color="auto"/>
        <w:left w:val="none" w:sz="0" w:space="0" w:color="auto"/>
        <w:bottom w:val="none" w:sz="0" w:space="0" w:color="auto"/>
        <w:right w:val="none" w:sz="0" w:space="0" w:color="auto"/>
      </w:divBdr>
    </w:div>
    <w:div w:id="619072613">
      <w:marLeft w:val="480"/>
      <w:marRight w:val="0"/>
      <w:marTop w:val="0"/>
      <w:marBottom w:val="0"/>
      <w:divBdr>
        <w:top w:val="none" w:sz="0" w:space="0" w:color="auto"/>
        <w:left w:val="none" w:sz="0" w:space="0" w:color="auto"/>
        <w:bottom w:val="none" w:sz="0" w:space="0" w:color="auto"/>
        <w:right w:val="none" w:sz="0" w:space="0" w:color="auto"/>
      </w:divBdr>
    </w:div>
    <w:div w:id="619187049">
      <w:marLeft w:val="480"/>
      <w:marRight w:val="0"/>
      <w:marTop w:val="0"/>
      <w:marBottom w:val="0"/>
      <w:divBdr>
        <w:top w:val="none" w:sz="0" w:space="0" w:color="auto"/>
        <w:left w:val="none" w:sz="0" w:space="0" w:color="auto"/>
        <w:bottom w:val="none" w:sz="0" w:space="0" w:color="auto"/>
        <w:right w:val="none" w:sz="0" w:space="0" w:color="auto"/>
      </w:divBdr>
    </w:div>
    <w:div w:id="619338808">
      <w:marLeft w:val="480"/>
      <w:marRight w:val="0"/>
      <w:marTop w:val="0"/>
      <w:marBottom w:val="0"/>
      <w:divBdr>
        <w:top w:val="none" w:sz="0" w:space="0" w:color="auto"/>
        <w:left w:val="none" w:sz="0" w:space="0" w:color="auto"/>
        <w:bottom w:val="none" w:sz="0" w:space="0" w:color="auto"/>
        <w:right w:val="none" w:sz="0" w:space="0" w:color="auto"/>
      </w:divBdr>
    </w:div>
    <w:div w:id="619341382">
      <w:marLeft w:val="480"/>
      <w:marRight w:val="0"/>
      <w:marTop w:val="0"/>
      <w:marBottom w:val="0"/>
      <w:divBdr>
        <w:top w:val="none" w:sz="0" w:space="0" w:color="auto"/>
        <w:left w:val="none" w:sz="0" w:space="0" w:color="auto"/>
        <w:bottom w:val="none" w:sz="0" w:space="0" w:color="auto"/>
        <w:right w:val="none" w:sz="0" w:space="0" w:color="auto"/>
      </w:divBdr>
    </w:div>
    <w:div w:id="619344030">
      <w:marLeft w:val="480"/>
      <w:marRight w:val="0"/>
      <w:marTop w:val="0"/>
      <w:marBottom w:val="0"/>
      <w:divBdr>
        <w:top w:val="none" w:sz="0" w:space="0" w:color="auto"/>
        <w:left w:val="none" w:sz="0" w:space="0" w:color="auto"/>
        <w:bottom w:val="none" w:sz="0" w:space="0" w:color="auto"/>
        <w:right w:val="none" w:sz="0" w:space="0" w:color="auto"/>
      </w:divBdr>
    </w:div>
    <w:div w:id="619410484">
      <w:marLeft w:val="480"/>
      <w:marRight w:val="0"/>
      <w:marTop w:val="0"/>
      <w:marBottom w:val="0"/>
      <w:divBdr>
        <w:top w:val="none" w:sz="0" w:space="0" w:color="auto"/>
        <w:left w:val="none" w:sz="0" w:space="0" w:color="auto"/>
        <w:bottom w:val="none" w:sz="0" w:space="0" w:color="auto"/>
        <w:right w:val="none" w:sz="0" w:space="0" w:color="auto"/>
      </w:divBdr>
    </w:div>
    <w:div w:id="619411648">
      <w:marLeft w:val="480"/>
      <w:marRight w:val="0"/>
      <w:marTop w:val="0"/>
      <w:marBottom w:val="0"/>
      <w:divBdr>
        <w:top w:val="none" w:sz="0" w:space="0" w:color="auto"/>
        <w:left w:val="none" w:sz="0" w:space="0" w:color="auto"/>
        <w:bottom w:val="none" w:sz="0" w:space="0" w:color="auto"/>
        <w:right w:val="none" w:sz="0" w:space="0" w:color="auto"/>
      </w:divBdr>
    </w:div>
    <w:div w:id="619458689">
      <w:marLeft w:val="480"/>
      <w:marRight w:val="0"/>
      <w:marTop w:val="0"/>
      <w:marBottom w:val="0"/>
      <w:divBdr>
        <w:top w:val="none" w:sz="0" w:space="0" w:color="auto"/>
        <w:left w:val="none" w:sz="0" w:space="0" w:color="auto"/>
        <w:bottom w:val="none" w:sz="0" w:space="0" w:color="auto"/>
        <w:right w:val="none" w:sz="0" w:space="0" w:color="auto"/>
      </w:divBdr>
    </w:div>
    <w:div w:id="619607812">
      <w:marLeft w:val="480"/>
      <w:marRight w:val="0"/>
      <w:marTop w:val="0"/>
      <w:marBottom w:val="0"/>
      <w:divBdr>
        <w:top w:val="none" w:sz="0" w:space="0" w:color="auto"/>
        <w:left w:val="none" w:sz="0" w:space="0" w:color="auto"/>
        <w:bottom w:val="none" w:sz="0" w:space="0" w:color="auto"/>
        <w:right w:val="none" w:sz="0" w:space="0" w:color="auto"/>
      </w:divBdr>
    </w:div>
    <w:div w:id="619609668">
      <w:marLeft w:val="480"/>
      <w:marRight w:val="0"/>
      <w:marTop w:val="0"/>
      <w:marBottom w:val="0"/>
      <w:divBdr>
        <w:top w:val="none" w:sz="0" w:space="0" w:color="auto"/>
        <w:left w:val="none" w:sz="0" w:space="0" w:color="auto"/>
        <w:bottom w:val="none" w:sz="0" w:space="0" w:color="auto"/>
        <w:right w:val="none" w:sz="0" w:space="0" w:color="auto"/>
      </w:divBdr>
    </w:div>
    <w:div w:id="619651875">
      <w:marLeft w:val="480"/>
      <w:marRight w:val="0"/>
      <w:marTop w:val="0"/>
      <w:marBottom w:val="0"/>
      <w:divBdr>
        <w:top w:val="none" w:sz="0" w:space="0" w:color="auto"/>
        <w:left w:val="none" w:sz="0" w:space="0" w:color="auto"/>
        <w:bottom w:val="none" w:sz="0" w:space="0" w:color="auto"/>
        <w:right w:val="none" w:sz="0" w:space="0" w:color="auto"/>
      </w:divBdr>
    </w:div>
    <w:div w:id="619653948">
      <w:marLeft w:val="480"/>
      <w:marRight w:val="0"/>
      <w:marTop w:val="0"/>
      <w:marBottom w:val="0"/>
      <w:divBdr>
        <w:top w:val="none" w:sz="0" w:space="0" w:color="auto"/>
        <w:left w:val="none" w:sz="0" w:space="0" w:color="auto"/>
        <w:bottom w:val="none" w:sz="0" w:space="0" w:color="auto"/>
        <w:right w:val="none" w:sz="0" w:space="0" w:color="auto"/>
      </w:divBdr>
    </w:div>
    <w:div w:id="619655276">
      <w:marLeft w:val="480"/>
      <w:marRight w:val="0"/>
      <w:marTop w:val="0"/>
      <w:marBottom w:val="0"/>
      <w:divBdr>
        <w:top w:val="none" w:sz="0" w:space="0" w:color="auto"/>
        <w:left w:val="none" w:sz="0" w:space="0" w:color="auto"/>
        <w:bottom w:val="none" w:sz="0" w:space="0" w:color="auto"/>
        <w:right w:val="none" w:sz="0" w:space="0" w:color="auto"/>
      </w:divBdr>
    </w:div>
    <w:div w:id="619721481">
      <w:marLeft w:val="480"/>
      <w:marRight w:val="0"/>
      <w:marTop w:val="0"/>
      <w:marBottom w:val="0"/>
      <w:divBdr>
        <w:top w:val="none" w:sz="0" w:space="0" w:color="auto"/>
        <w:left w:val="none" w:sz="0" w:space="0" w:color="auto"/>
        <w:bottom w:val="none" w:sz="0" w:space="0" w:color="auto"/>
        <w:right w:val="none" w:sz="0" w:space="0" w:color="auto"/>
      </w:divBdr>
    </w:div>
    <w:div w:id="619724391">
      <w:marLeft w:val="480"/>
      <w:marRight w:val="0"/>
      <w:marTop w:val="0"/>
      <w:marBottom w:val="0"/>
      <w:divBdr>
        <w:top w:val="none" w:sz="0" w:space="0" w:color="auto"/>
        <w:left w:val="none" w:sz="0" w:space="0" w:color="auto"/>
        <w:bottom w:val="none" w:sz="0" w:space="0" w:color="auto"/>
        <w:right w:val="none" w:sz="0" w:space="0" w:color="auto"/>
      </w:divBdr>
    </w:div>
    <w:div w:id="619798945">
      <w:marLeft w:val="480"/>
      <w:marRight w:val="0"/>
      <w:marTop w:val="0"/>
      <w:marBottom w:val="0"/>
      <w:divBdr>
        <w:top w:val="none" w:sz="0" w:space="0" w:color="auto"/>
        <w:left w:val="none" w:sz="0" w:space="0" w:color="auto"/>
        <w:bottom w:val="none" w:sz="0" w:space="0" w:color="auto"/>
        <w:right w:val="none" w:sz="0" w:space="0" w:color="auto"/>
      </w:divBdr>
    </w:div>
    <w:div w:id="619799108">
      <w:marLeft w:val="480"/>
      <w:marRight w:val="0"/>
      <w:marTop w:val="0"/>
      <w:marBottom w:val="0"/>
      <w:divBdr>
        <w:top w:val="none" w:sz="0" w:space="0" w:color="auto"/>
        <w:left w:val="none" w:sz="0" w:space="0" w:color="auto"/>
        <w:bottom w:val="none" w:sz="0" w:space="0" w:color="auto"/>
        <w:right w:val="none" w:sz="0" w:space="0" w:color="auto"/>
      </w:divBdr>
    </w:div>
    <w:div w:id="619839838">
      <w:marLeft w:val="480"/>
      <w:marRight w:val="0"/>
      <w:marTop w:val="0"/>
      <w:marBottom w:val="0"/>
      <w:divBdr>
        <w:top w:val="none" w:sz="0" w:space="0" w:color="auto"/>
        <w:left w:val="none" w:sz="0" w:space="0" w:color="auto"/>
        <w:bottom w:val="none" w:sz="0" w:space="0" w:color="auto"/>
        <w:right w:val="none" w:sz="0" w:space="0" w:color="auto"/>
      </w:divBdr>
    </w:div>
    <w:div w:id="619843965">
      <w:marLeft w:val="480"/>
      <w:marRight w:val="0"/>
      <w:marTop w:val="0"/>
      <w:marBottom w:val="0"/>
      <w:divBdr>
        <w:top w:val="none" w:sz="0" w:space="0" w:color="auto"/>
        <w:left w:val="none" w:sz="0" w:space="0" w:color="auto"/>
        <w:bottom w:val="none" w:sz="0" w:space="0" w:color="auto"/>
        <w:right w:val="none" w:sz="0" w:space="0" w:color="auto"/>
      </w:divBdr>
    </w:div>
    <w:div w:id="619914392">
      <w:marLeft w:val="480"/>
      <w:marRight w:val="0"/>
      <w:marTop w:val="0"/>
      <w:marBottom w:val="0"/>
      <w:divBdr>
        <w:top w:val="none" w:sz="0" w:space="0" w:color="auto"/>
        <w:left w:val="none" w:sz="0" w:space="0" w:color="auto"/>
        <w:bottom w:val="none" w:sz="0" w:space="0" w:color="auto"/>
        <w:right w:val="none" w:sz="0" w:space="0" w:color="auto"/>
      </w:divBdr>
    </w:div>
    <w:div w:id="619919435">
      <w:marLeft w:val="480"/>
      <w:marRight w:val="0"/>
      <w:marTop w:val="0"/>
      <w:marBottom w:val="0"/>
      <w:divBdr>
        <w:top w:val="none" w:sz="0" w:space="0" w:color="auto"/>
        <w:left w:val="none" w:sz="0" w:space="0" w:color="auto"/>
        <w:bottom w:val="none" w:sz="0" w:space="0" w:color="auto"/>
        <w:right w:val="none" w:sz="0" w:space="0" w:color="auto"/>
      </w:divBdr>
    </w:div>
    <w:div w:id="619992128">
      <w:marLeft w:val="480"/>
      <w:marRight w:val="0"/>
      <w:marTop w:val="0"/>
      <w:marBottom w:val="0"/>
      <w:divBdr>
        <w:top w:val="none" w:sz="0" w:space="0" w:color="auto"/>
        <w:left w:val="none" w:sz="0" w:space="0" w:color="auto"/>
        <w:bottom w:val="none" w:sz="0" w:space="0" w:color="auto"/>
        <w:right w:val="none" w:sz="0" w:space="0" w:color="auto"/>
      </w:divBdr>
    </w:div>
    <w:div w:id="619993827">
      <w:marLeft w:val="480"/>
      <w:marRight w:val="0"/>
      <w:marTop w:val="0"/>
      <w:marBottom w:val="0"/>
      <w:divBdr>
        <w:top w:val="none" w:sz="0" w:space="0" w:color="auto"/>
        <w:left w:val="none" w:sz="0" w:space="0" w:color="auto"/>
        <w:bottom w:val="none" w:sz="0" w:space="0" w:color="auto"/>
        <w:right w:val="none" w:sz="0" w:space="0" w:color="auto"/>
      </w:divBdr>
    </w:div>
    <w:div w:id="619996644">
      <w:marLeft w:val="480"/>
      <w:marRight w:val="0"/>
      <w:marTop w:val="0"/>
      <w:marBottom w:val="0"/>
      <w:divBdr>
        <w:top w:val="none" w:sz="0" w:space="0" w:color="auto"/>
        <w:left w:val="none" w:sz="0" w:space="0" w:color="auto"/>
        <w:bottom w:val="none" w:sz="0" w:space="0" w:color="auto"/>
        <w:right w:val="none" w:sz="0" w:space="0" w:color="auto"/>
      </w:divBdr>
    </w:div>
    <w:div w:id="620037234">
      <w:marLeft w:val="480"/>
      <w:marRight w:val="0"/>
      <w:marTop w:val="0"/>
      <w:marBottom w:val="0"/>
      <w:divBdr>
        <w:top w:val="none" w:sz="0" w:space="0" w:color="auto"/>
        <w:left w:val="none" w:sz="0" w:space="0" w:color="auto"/>
        <w:bottom w:val="none" w:sz="0" w:space="0" w:color="auto"/>
        <w:right w:val="none" w:sz="0" w:space="0" w:color="auto"/>
      </w:divBdr>
    </w:div>
    <w:div w:id="620037932">
      <w:marLeft w:val="640"/>
      <w:marRight w:val="0"/>
      <w:marTop w:val="0"/>
      <w:marBottom w:val="0"/>
      <w:divBdr>
        <w:top w:val="none" w:sz="0" w:space="0" w:color="auto"/>
        <w:left w:val="none" w:sz="0" w:space="0" w:color="auto"/>
        <w:bottom w:val="none" w:sz="0" w:space="0" w:color="auto"/>
        <w:right w:val="none" w:sz="0" w:space="0" w:color="auto"/>
      </w:divBdr>
    </w:div>
    <w:div w:id="620040324">
      <w:marLeft w:val="480"/>
      <w:marRight w:val="0"/>
      <w:marTop w:val="0"/>
      <w:marBottom w:val="0"/>
      <w:divBdr>
        <w:top w:val="none" w:sz="0" w:space="0" w:color="auto"/>
        <w:left w:val="none" w:sz="0" w:space="0" w:color="auto"/>
        <w:bottom w:val="none" w:sz="0" w:space="0" w:color="auto"/>
        <w:right w:val="none" w:sz="0" w:space="0" w:color="auto"/>
      </w:divBdr>
    </w:div>
    <w:div w:id="620067701">
      <w:marLeft w:val="480"/>
      <w:marRight w:val="0"/>
      <w:marTop w:val="0"/>
      <w:marBottom w:val="0"/>
      <w:divBdr>
        <w:top w:val="none" w:sz="0" w:space="0" w:color="auto"/>
        <w:left w:val="none" w:sz="0" w:space="0" w:color="auto"/>
        <w:bottom w:val="none" w:sz="0" w:space="0" w:color="auto"/>
        <w:right w:val="none" w:sz="0" w:space="0" w:color="auto"/>
      </w:divBdr>
    </w:div>
    <w:div w:id="620110160">
      <w:marLeft w:val="480"/>
      <w:marRight w:val="0"/>
      <w:marTop w:val="0"/>
      <w:marBottom w:val="0"/>
      <w:divBdr>
        <w:top w:val="none" w:sz="0" w:space="0" w:color="auto"/>
        <w:left w:val="none" w:sz="0" w:space="0" w:color="auto"/>
        <w:bottom w:val="none" w:sz="0" w:space="0" w:color="auto"/>
        <w:right w:val="none" w:sz="0" w:space="0" w:color="auto"/>
      </w:divBdr>
    </w:div>
    <w:div w:id="620111716">
      <w:marLeft w:val="640"/>
      <w:marRight w:val="0"/>
      <w:marTop w:val="0"/>
      <w:marBottom w:val="0"/>
      <w:divBdr>
        <w:top w:val="none" w:sz="0" w:space="0" w:color="auto"/>
        <w:left w:val="none" w:sz="0" w:space="0" w:color="auto"/>
        <w:bottom w:val="none" w:sz="0" w:space="0" w:color="auto"/>
        <w:right w:val="none" w:sz="0" w:space="0" w:color="auto"/>
      </w:divBdr>
    </w:div>
    <w:div w:id="620112780">
      <w:marLeft w:val="480"/>
      <w:marRight w:val="0"/>
      <w:marTop w:val="0"/>
      <w:marBottom w:val="0"/>
      <w:divBdr>
        <w:top w:val="none" w:sz="0" w:space="0" w:color="auto"/>
        <w:left w:val="none" w:sz="0" w:space="0" w:color="auto"/>
        <w:bottom w:val="none" w:sz="0" w:space="0" w:color="auto"/>
        <w:right w:val="none" w:sz="0" w:space="0" w:color="auto"/>
      </w:divBdr>
    </w:div>
    <w:div w:id="620113254">
      <w:marLeft w:val="480"/>
      <w:marRight w:val="0"/>
      <w:marTop w:val="0"/>
      <w:marBottom w:val="0"/>
      <w:divBdr>
        <w:top w:val="none" w:sz="0" w:space="0" w:color="auto"/>
        <w:left w:val="none" w:sz="0" w:space="0" w:color="auto"/>
        <w:bottom w:val="none" w:sz="0" w:space="0" w:color="auto"/>
        <w:right w:val="none" w:sz="0" w:space="0" w:color="auto"/>
      </w:divBdr>
    </w:div>
    <w:div w:id="620186135">
      <w:marLeft w:val="480"/>
      <w:marRight w:val="0"/>
      <w:marTop w:val="0"/>
      <w:marBottom w:val="0"/>
      <w:divBdr>
        <w:top w:val="none" w:sz="0" w:space="0" w:color="auto"/>
        <w:left w:val="none" w:sz="0" w:space="0" w:color="auto"/>
        <w:bottom w:val="none" w:sz="0" w:space="0" w:color="auto"/>
        <w:right w:val="none" w:sz="0" w:space="0" w:color="auto"/>
      </w:divBdr>
    </w:div>
    <w:div w:id="620187016">
      <w:marLeft w:val="480"/>
      <w:marRight w:val="0"/>
      <w:marTop w:val="0"/>
      <w:marBottom w:val="0"/>
      <w:divBdr>
        <w:top w:val="none" w:sz="0" w:space="0" w:color="auto"/>
        <w:left w:val="none" w:sz="0" w:space="0" w:color="auto"/>
        <w:bottom w:val="none" w:sz="0" w:space="0" w:color="auto"/>
        <w:right w:val="none" w:sz="0" w:space="0" w:color="auto"/>
      </w:divBdr>
    </w:div>
    <w:div w:id="620187584">
      <w:marLeft w:val="480"/>
      <w:marRight w:val="0"/>
      <w:marTop w:val="0"/>
      <w:marBottom w:val="0"/>
      <w:divBdr>
        <w:top w:val="none" w:sz="0" w:space="0" w:color="auto"/>
        <w:left w:val="none" w:sz="0" w:space="0" w:color="auto"/>
        <w:bottom w:val="none" w:sz="0" w:space="0" w:color="auto"/>
        <w:right w:val="none" w:sz="0" w:space="0" w:color="auto"/>
      </w:divBdr>
    </w:div>
    <w:div w:id="620189614">
      <w:marLeft w:val="480"/>
      <w:marRight w:val="0"/>
      <w:marTop w:val="0"/>
      <w:marBottom w:val="0"/>
      <w:divBdr>
        <w:top w:val="none" w:sz="0" w:space="0" w:color="auto"/>
        <w:left w:val="none" w:sz="0" w:space="0" w:color="auto"/>
        <w:bottom w:val="none" w:sz="0" w:space="0" w:color="auto"/>
        <w:right w:val="none" w:sz="0" w:space="0" w:color="auto"/>
      </w:divBdr>
    </w:div>
    <w:div w:id="620233172">
      <w:marLeft w:val="480"/>
      <w:marRight w:val="0"/>
      <w:marTop w:val="0"/>
      <w:marBottom w:val="0"/>
      <w:divBdr>
        <w:top w:val="none" w:sz="0" w:space="0" w:color="auto"/>
        <w:left w:val="none" w:sz="0" w:space="0" w:color="auto"/>
        <w:bottom w:val="none" w:sz="0" w:space="0" w:color="auto"/>
        <w:right w:val="none" w:sz="0" w:space="0" w:color="auto"/>
      </w:divBdr>
    </w:div>
    <w:div w:id="620234243">
      <w:marLeft w:val="480"/>
      <w:marRight w:val="0"/>
      <w:marTop w:val="0"/>
      <w:marBottom w:val="0"/>
      <w:divBdr>
        <w:top w:val="none" w:sz="0" w:space="0" w:color="auto"/>
        <w:left w:val="none" w:sz="0" w:space="0" w:color="auto"/>
        <w:bottom w:val="none" w:sz="0" w:space="0" w:color="auto"/>
        <w:right w:val="none" w:sz="0" w:space="0" w:color="auto"/>
      </w:divBdr>
    </w:div>
    <w:div w:id="620261430">
      <w:marLeft w:val="480"/>
      <w:marRight w:val="0"/>
      <w:marTop w:val="0"/>
      <w:marBottom w:val="0"/>
      <w:divBdr>
        <w:top w:val="none" w:sz="0" w:space="0" w:color="auto"/>
        <w:left w:val="none" w:sz="0" w:space="0" w:color="auto"/>
        <w:bottom w:val="none" w:sz="0" w:space="0" w:color="auto"/>
        <w:right w:val="none" w:sz="0" w:space="0" w:color="auto"/>
      </w:divBdr>
    </w:div>
    <w:div w:id="620264352">
      <w:marLeft w:val="480"/>
      <w:marRight w:val="0"/>
      <w:marTop w:val="0"/>
      <w:marBottom w:val="0"/>
      <w:divBdr>
        <w:top w:val="none" w:sz="0" w:space="0" w:color="auto"/>
        <w:left w:val="none" w:sz="0" w:space="0" w:color="auto"/>
        <w:bottom w:val="none" w:sz="0" w:space="0" w:color="auto"/>
        <w:right w:val="none" w:sz="0" w:space="0" w:color="auto"/>
      </w:divBdr>
    </w:div>
    <w:div w:id="620305032">
      <w:marLeft w:val="480"/>
      <w:marRight w:val="0"/>
      <w:marTop w:val="0"/>
      <w:marBottom w:val="0"/>
      <w:divBdr>
        <w:top w:val="none" w:sz="0" w:space="0" w:color="auto"/>
        <w:left w:val="none" w:sz="0" w:space="0" w:color="auto"/>
        <w:bottom w:val="none" w:sz="0" w:space="0" w:color="auto"/>
        <w:right w:val="none" w:sz="0" w:space="0" w:color="auto"/>
      </w:divBdr>
    </w:div>
    <w:div w:id="620306751">
      <w:marLeft w:val="480"/>
      <w:marRight w:val="0"/>
      <w:marTop w:val="0"/>
      <w:marBottom w:val="0"/>
      <w:divBdr>
        <w:top w:val="none" w:sz="0" w:space="0" w:color="auto"/>
        <w:left w:val="none" w:sz="0" w:space="0" w:color="auto"/>
        <w:bottom w:val="none" w:sz="0" w:space="0" w:color="auto"/>
        <w:right w:val="none" w:sz="0" w:space="0" w:color="auto"/>
      </w:divBdr>
    </w:div>
    <w:div w:id="620308323">
      <w:marLeft w:val="480"/>
      <w:marRight w:val="0"/>
      <w:marTop w:val="0"/>
      <w:marBottom w:val="0"/>
      <w:divBdr>
        <w:top w:val="none" w:sz="0" w:space="0" w:color="auto"/>
        <w:left w:val="none" w:sz="0" w:space="0" w:color="auto"/>
        <w:bottom w:val="none" w:sz="0" w:space="0" w:color="auto"/>
        <w:right w:val="none" w:sz="0" w:space="0" w:color="auto"/>
      </w:divBdr>
    </w:div>
    <w:div w:id="620308495">
      <w:marLeft w:val="480"/>
      <w:marRight w:val="0"/>
      <w:marTop w:val="0"/>
      <w:marBottom w:val="0"/>
      <w:divBdr>
        <w:top w:val="none" w:sz="0" w:space="0" w:color="auto"/>
        <w:left w:val="none" w:sz="0" w:space="0" w:color="auto"/>
        <w:bottom w:val="none" w:sz="0" w:space="0" w:color="auto"/>
        <w:right w:val="none" w:sz="0" w:space="0" w:color="auto"/>
      </w:divBdr>
    </w:div>
    <w:div w:id="620381146">
      <w:marLeft w:val="480"/>
      <w:marRight w:val="0"/>
      <w:marTop w:val="0"/>
      <w:marBottom w:val="0"/>
      <w:divBdr>
        <w:top w:val="none" w:sz="0" w:space="0" w:color="auto"/>
        <w:left w:val="none" w:sz="0" w:space="0" w:color="auto"/>
        <w:bottom w:val="none" w:sz="0" w:space="0" w:color="auto"/>
        <w:right w:val="none" w:sz="0" w:space="0" w:color="auto"/>
      </w:divBdr>
    </w:div>
    <w:div w:id="620381228">
      <w:marLeft w:val="480"/>
      <w:marRight w:val="0"/>
      <w:marTop w:val="0"/>
      <w:marBottom w:val="0"/>
      <w:divBdr>
        <w:top w:val="none" w:sz="0" w:space="0" w:color="auto"/>
        <w:left w:val="none" w:sz="0" w:space="0" w:color="auto"/>
        <w:bottom w:val="none" w:sz="0" w:space="0" w:color="auto"/>
        <w:right w:val="none" w:sz="0" w:space="0" w:color="auto"/>
      </w:divBdr>
    </w:div>
    <w:div w:id="620454094">
      <w:marLeft w:val="480"/>
      <w:marRight w:val="0"/>
      <w:marTop w:val="0"/>
      <w:marBottom w:val="0"/>
      <w:divBdr>
        <w:top w:val="none" w:sz="0" w:space="0" w:color="auto"/>
        <w:left w:val="none" w:sz="0" w:space="0" w:color="auto"/>
        <w:bottom w:val="none" w:sz="0" w:space="0" w:color="auto"/>
        <w:right w:val="none" w:sz="0" w:space="0" w:color="auto"/>
      </w:divBdr>
    </w:div>
    <w:div w:id="620454380">
      <w:marLeft w:val="480"/>
      <w:marRight w:val="0"/>
      <w:marTop w:val="0"/>
      <w:marBottom w:val="0"/>
      <w:divBdr>
        <w:top w:val="none" w:sz="0" w:space="0" w:color="auto"/>
        <w:left w:val="none" w:sz="0" w:space="0" w:color="auto"/>
        <w:bottom w:val="none" w:sz="0" w:space="0" w:color="auto"/>
        <w:right w:val="none" w:sz="0" w:space="0" w:color="auto"/>
      </w:divBdr>
    </w:div>
    <w:div w:id="620455048">
      <w:marLeft w:val="480"/>
      <w:marRight w:val="0"/>
      <w:marTop w:val="0"/>
      <w:marBottom w:val="0"/>
      <w:divBdr>
        <w:top w:val="none" w:sz="0" w:space="0" w:color="auto"/>
        <w:left w:val="none" w:sz="0" w:space="0" w:color="auto"/>
        <w:bottom w:val="none" w:sz="0" w:space="0" w:color="auto"/>
        <w:right w:val="none" w:sz="0" w:space="0" w:color="auto"/>
      </w:divBdr>
    </w:div>
    <w:div w:id="620455663">
      <w:marLeft w:val="480"/>
      <w:marRight w:val="0"/>
      <w:marTop w:val="0"/>
      <w:marBottom w:val="0"/>
      <w:divBdr>
        <w:top w:val="none" w:sz="0" w:space="0" w:color="auto"/>
        <w:left w:val="none" w:sz="0" w:space="0" w:color="auto"/>
        <w:bottom w:val="none" w:sz="0" w:space="0" w:color="auto"/>
        <w:right w:val="none" w:sz="0" w:space="0" w:color="auto"/>
      </w:divBdr>
    </w:div>
    <w:div w:id="620458135">
      <w:marLeft w:val="480"/>
      <w:marRight w:val="0"/>
      <w:marTop w:val="0"/>
      <w:marBottom w:val="0"/>
      <w:divBdr>
        <w:top w:val="none" w:sz="0" w:space="0" w:color="auto"/>
        <w:left w:val="none" w:sz="0" w:space="0" w:color="auto"/>
        <w:bottom w:val="none" w:sz="0" w:space="0" w:color="auto"/>
        <w:right w:val="none" w:sz="0" w:space="0" w:color="auto"/>
      </w:divBdr>
    </w:div>
    <w:div w:id="620497036">
      <w:marLeft w:val="480"/>
      <w:marRight w:val="0"/>
      <w:marTop w:val="0"/>
      <w:marBottom w:val="0"/>
      <w:divBdr>
        <w:top w:val="none" w:sz="0" w:space="0" w:color="auto"/>
        <w:left w:val="none" w:sz="0" w:space="0" w:color="auto"/>
        <w:bottom w:val="none" w:sz="0" w:space="0" w:color="auto"/>
        <w:right w:val="none" w:sz="0" w:space="0" w:color="auto"/>
      </w:divBdr>
    </w:div>
    <w:div w:id="620500048">
      <w:marLeft w:val="480"/>
      <w:marRight w:val="0"/>
      <w:marTop w:val="0"/>
      <w:marBottom w:val="0"/>
      <w:divBdr>
        <w:top w:val="none" w:sz="0" w:space="0" w:color="auto"/>
        <w:left w:val="none" w:sz="0" w:space="0" w:color="auto"/>
        <w:bottom w:val="none" w:sz="0" w:space="0" w:color="auto"/>
        <w:right w:val="none" w:sz="0" w:space="0" w:color="auto"/>
      </w:divBdr>
    </w:div>
    <w:div w:id="620571772">
      <w:marLeft w:val="480"/>
      <w:marRight w:val="0"/>
      <w:marTop w:val="0"/>
      <w:marBottom w:val="0"/>
      <w:divBdr>
        <w:top w:val="none" w:sz="0" w:space="0" w:color="auto"/>
        <w:left w:val="none" w:sz="0" w:space="0" w:color="auto"/>
        <w:bottom w:val="none" w:sz="0" w:space="0" w:color="auto"/>
        <w:right w:val="none" w:sz="0" w:space="0" w:color="auto"/>
      </w:divBdr>
    </w:div>
    <w:div w:id="620574183">
      <w:marLeft w:val="480"/>
      <w:marRight w:val="0"/>
      <w:marTop w:val="0"/>
      <w:marBottom w:val="0"/>
      <w:divBdr>
        <w:top w:val="none" w:sz="0" w:space="0" w:color="auto"/>
        <w:left w:val="none" w:sz="0" w:space="0" w:color="auto"/>
        <w:bottom w:val="none" w:sz="0" w:space="0" w:color="auto"/>
        <w:right w:val="none" w:sz="0" w:space="0" w:color="auto"/>
      </w:divBdr>
    </w:div>
    <w:div w:id="620574745">
      <w:marLeft w:val="480"/>
      <w:marRight w:val="0"/>
      <w:marTop w:val="0"/>
      <w:marBottom w:val="0"/>
      <w:divBdr>
        <w:top w:val="none" w:sz="0" w:space="0" w:color="auto"/>
        <w:left w:val="none" w:sz="0" w:space="0" w:color="auto"/>
        <w:bottom w:val="none" w:sz="0" w:space="0" w:color="auto"/>
        <w:right w:val="none" w:sz="0" w:space="0" w:color="auto"/>
      </w:divBdr>
    </w:div>
    <w:div w:id="620575919">
      <w:marLeft w:val="480"/>
      <w:marRight w:val="0"/>
      <w:marTop w:val="0"/>
      <w:marBottom w:val="0"/>
      <w:divBdr>
        <w:top w:val="none" w:sz="0" w:space="0" w:color="auto"/>
        <w:left w:val="none" w:sz="0" w:space="0" w:color="auto"/>
        <w:bottom w:val="none" w:sz="0" w:space="0" w:color="auto"/>
        <w:right w:val="none" w:sz="0" w:space="0" w:color="auto"/>
      </w:divBdr>
    </w:div>
    <w:div w:id="620576580">
      <w:marLeft w:val="480"/>
      <w:marRight w:val="0"/>
      <w:marTop w:val="0"/>
      <w:marBottom w:val="0"/>
      <w:divBdr>
        <w:top w:val="none" w:sz="0" w:space="0" w:color="auto"/>
        <w:left w:val="none" w:sz="0" w:space="0" w:color="auto"/>
        <w:bottom w:val="none" w:sz="0" w:space="0" w:color="auto"/>
        <w:right w:val="none" w:sz="0" w:space="0" w:color="auto"/>
      </w:divBdr>
    </w:div>
    <w:div w:id="620652178">
      <w:marLeft w:val="0"/>
      <w:marRight w:val="0"/>
      <w:marTop w:val="0"/>
      <w:marBottom w:val="0"/>
      <w:divBdr>
        <w:top w:val="none" w:sz="0" w:space="0" w:color="auto"/>
        <w:left w:val="none" w:sz="0" w:space="0" w:color="auto"/>
        <w:bottom w:val="none" w:sz="0" w:space="0" w:color="auto"/>
        <w:right w:val="none" w:sz="0" w:space="0" w:color="auto"/>
      </w:divBdr>
    </w:div>
    <w:div w:id="620723846">
      <w:marLeft w:val="480"/>
      <w:marRight w:val="0"/>
      <w:marTop w:val="0"/>
      <w:marBottom w:val="0"/>
      <w:divBdr>
        <w:top w:val="none" w:sz="0" w:space="0" w:color="auto"/>
        <w:left w:val="none" w:sz="0" w:space="0" w:color="auto"/>
        <w:bottom w:val="none" w:sz="0" w:space="0" w:color="auto"/>
        <w:right w:val="none" w:sz="0" w:space="0" w:color="auto"/>
      </w:divBdr>
    </w:div>
    <w:div w:id="620763396">
      <w:marLeft w:val="480"/>
      <w:marRight w:val="0"/>
      <w:marTop w:val="0"/>
      <w:marBottom w:val="0"/>
      <w:divBdr>
        <w:top w:val="none" w:sz="0" w:space="0" w:color="auto"/>
        <w:left w:val="none" w:sz="0" w:space="0" w:color="auto"/>
        <w:bottom w:val="none" w:sz="0" w:space="0" w:color="auto"/>
        <w:right w:val="none" w:sz="0" w:space="0" w:color="auto"/>
      </w:divBdr>
    </w:div>
    <w:div w:id="620766628">
      <w:marLeft w:val="480"/>
      <w:marRight w:val="0"/>
      <w:marTop w:val="0"/>
      <w:marBottom w:val="0"/>
      <w:divBdr>
        <w:top w:val="none" w:sz="0" w:space="0" w:color="auto"/>
        <w:left w:val="none" w:sz="0" w:space="0" w:color="auto"/>
        <w:bottom w:val="none" w:sz="0" w:space="0" w:color="auto"/>
        <w:right w:val="none" w:sz="0" w:space="0" w:color="auto"/>
      </w:divBdr>
    </w:div>
    <w:div w:id="620767504">
      <w:marLeft w:val="480"/>
      <w:marRight w:val="0"/>
      <w:marTop w:val="0"/>
      <w:marBottom w:val="0"/>
      <w:divBdr>
        <w:top w:val="none" w:sz="0" w:space="0" w:color="auto"/>
        <w:left w:val="none" w:sz="0" w:space="0" w:color="auto"/>
        <w:bottom w:val="none" w:sz="0" w:space="0" w:color="auto"/>
        <w:right w:val="none" w:sz="0" w:space="0" w:color="auto"/>
      </w:divBdr>
    </w:div>
    <w:div w:id="620767949">
      <w:marLeft w:val="480"/>
      <w:marRight w:val="0"/>
      <w:marTop w:val="0"/>
      <w:marBottom w:val="0"/>
      <w:divBdr>
        <w:top w:val="none" w:sz="0" w:space="0" w:color="auto"/>
        <w:left w:val="none" w:sz="0" w:space="0" w:color="auto"/>
        <w:bottom w:val="none" w:sz="0" w:space="0" w:color="auto"/>
        <w:right w:val="none" w:sz="0" w:space="0" w:color="auto"/>
      </w:divBdr>
    </w:div>
    <w:div w:id="620838598">
      <w:marLeft w:val="480"/>
      <w:marRight w:val="0"/>
      <w:marTop w:val="0"/>
      <w:marBottom w:val="0"/>
      <w:divBdr>
        <w:top w:val="none" w:sz="0" w:space="0" w:color="auto"/>
        <w:left w:val="none" w:sz="0" w:space="0" w:color="auto"/>
        <w:bottom w:val="none" w:sz="0" w:space="0" w:color="auto"/>
        <w:right w:val="none" w:sz="0" w:space="0" w:color="auto"/>
      </w:divBdr>
    </w:div>
    <w:div w:id="620915897">
      <w:marLeft w:val="480"/>
      <w:marRight w:val="0"/>
      <w:marTop w:val="0"/>
      <w:marBottom w:val="0"/>
      <w:divBdr>
        <w:top w:val="none" w:sz="0" w:space="0" w:color="auto"/>
        <w:left w:val="none" w:sz="0" w:space="0" w:color="auto"/>
        <w:bottom w:val="none" w:sz="0" w:space="0" w:color="auto"/>
        <w:right w:val="none" w:sz="0" w:space="0" w:color="auto"/>
      </w:divBdr>
    </w:div>
    <w:div w:id="620918087">
      <w:marLeft w:val="480"/>
      <w:marRight w:val="0"/>
      <w:marTop w:val="0"/>
      <w:marBottom w:val="0"/>
      <w:divBdr>
        <w:top w:val="none" w:sz="0" w:space="0" w:color="auto"/>
        <w:left w:val="none" w:sz="0" w:space="0" w:color="auto"/>
        <w:bottom w:val="none" w:sz="0" w:space="0" w:color="auto"/>
        <w:right w:val="none" w:sz="0" w:space="0" w:color="auto"/>
      </w:divBdr>
    </w:div>
    <w:div w:id="620919103">
      <w:marLeft w:val="480"/>
      <w:marRight w:val="0"/>
      <w:marTop w:val="0"/>
      <w:marBottom w:val="0"/>
      <w:divBdr>
        <w:top w:val="none" w:sz="0" w:space="0" w:color="auto"/>
        <w:left w:val="none" w:sz="0" w:space="0" w:color="auto"/>
        <w:bottom w:val="none" w:sz="0" w:space="0" w:color="auto"/>
        <w:right w:val="none" w:sz="0" w:space="0" w:color="auto"/>
      </w:divBdr>
    </w:div>
    <w:div w:id="620958554">
      <w:marLeft w:val="480"/>
      <w:marRight w:val="0"/>
      <w:marTop w:val="0"/>
      <w:marBottom w:val="0"/>
      <w:divBdr>
        <w:top w:val="none" w:sz="0" w:space="0" w:color="auto"/>
        <w:left w:val="none" w:sz="0" w:space="0" w:color="auto"/>
        <w:bottom w:val="none" w:sz="0" w:space="0" w:color="auto"/>
        <w:right w:val="none" w:sz="0" w:space="0" w:color="auto"/>
      </w:divBdr>
    </w:div>
    <w:div w:id="621034131">
      <w:marLeft w:val="480"/>
      <w:marRight w:val="0"/>
      <w:marTop w:val="0"/>
      <w:marBottom w:val="0"/>
      <w:divBdr>
        <w:top w:val="none" w:sz="0" w:space="0" w:color="auto"/>
        <w:left w:val="none" w:sz="0" w:space="0" w:color="auto"/>
        <w:bottom w:val="none" w:sz="0" w:space="0" w:color="auto"/>
        <w:right w:val="none" w:sz="0" w:space="0" w:color="auto"/>
      </w:divBdr>
    </w:div>
    <w:div w:id="621035042">
      <w:marLeft w:val="480"/>
      <w:marRight w:val="0"/>
      <w:marTop w:val="0"/>
      <w:marBottom w:val="0"/>
      <w:divBdr>
        <w:top w:val="none" w:sz="0" w:space="0" w:color="auto"/>
        <w:left w:val="none" w:sz="0" w:space="0" w:color="auto"/>
        <w:bottom w:val="none" w:sz="0" w:space="0" w:color="auto"/>
        <w:right w:val="none" w:sz="0" w:space="0" w:color="auto"/>
      </w:divBdr>
    </w:div>
    <w:div w:id="621110068">
      <w:marLeft w:val="480"/>
      <w:marRight w:val="0"/>
      <w:marTop w:val="0"/>
      <w:marBottom w:val="0"/>
      <w:divBdr>
        <w:top w:val="none" w:sz="0" w:space="0" w:color="auto"/>
        <w:left w:val="none" w:sz="0" w:space="0" w:color="auto"/>
        <w:bottom w:val="none" w:sz="0" w:space="0" w:color="auto"/>
        <w:right w:val="none" w:sz="0" w:space="0" w:color="auto"/>
      </w:divBdr>
    </w:div>
    <w:div w:id="621150329">
      <w:marLeft w:val="480"/>
      <w:marRight w:val="0"/>
      <w:marTop w:val="0"/>
      <w:marBottom w:val="0"/>
      <w:divBdr>
        <w:top w:val="none" w:sz="0" w:space="0" w:color="auto"/>
        <w:left w:val="none" w:sz="0" w:space="0" w:color="auto"/>
        <w:bottom w:val="none" w:sz="0" w:space="0" w:color="auto"/>
        <w:right w:val="none" w:sz="0" w:space="0" w:color="auto"/>
      </w:divBdr>
    </w:div>
    <w:div w:id="621151035">
      <w:marLeft w:val="480"/>
      <w:marRight w:val="0"/>
      <w:marTop w:val="0"/>
      <w:marBottom w:val="0"/>
      <w:divBdr>
        <w:top w:val="none" w:sz="0" w:space="0" w:color="auto"/>
        <w:left w:val="none" w:sz="0" w:space="0" w:color="auto"/>
        <w:bottom w:val="none" w:sz="0" w:space="0" w:color="auto"/>
        <w:right w:val="none" w:sz="0" w:space="0" w:color="auto"/>
      </w:divBdr>
    </w:div>
    <w:div w:id="621232353">
      <w:marLeft w:val="480"/>
      <w:marRight w:val="0"/>
      <w:marTop w:val="0"/>
      <w:marBottom w:val="0"/>
      <w:divBdr>
        <w:top w:val="none" w:sz="0" w:space="0" w:color="auto"/>
        <w:left w:val="none" w:sz="0" w:space="0" w:color="auto"/>
        <w:bottom w:val="none" w:sz="0" w:space="0" w:color="auto"/>
        <w:right w:val="none" w:sz="0" w:space="0" w:color="auto"/>
      </w:divBdr>
    </w:div>
    <w:div w:id="621349196">
      <w:marLeft w:val="480"/>
      <w:marRight w:val="0"/>
      <w:marTop w:val="0"/>
      <w:marBottom w:val="0"/>
      <w:divBdr>
        <w:top w:val="none" w:sz="0" w:space="0" w:color="auto"/>
        <w:left w:val="none" w:sz="0" w:space="0" w:color="auto"/>
        <w:bottom w:val="none" w:sz="0" w:space="0" w:color="auto"/>
        <w:right w:val="none" w:sz="0" w:space="0" w:color="auto"/>
      </w:divBdr>
    </w:div>
    <w:div w:id="621352067">
      <w:marLeft w:val="480"/>
      <w:marRight w:val="0"/>
      <w:marTop w:val="0"/>
      <w:marBottom w:val="0"/>
      <w:divBdr>
        <w:top w:val="none" w:sz="0" w:space="0" w:color="auto"/>
        <w:left w:val="none" w:sz="0" w:space="0" w:color="auto"/>
        <w:bottom w:val="none" w:sz="0" w:space="0" w:color="auto"/>
        <w:right w:val="none" w:sz="0" w:space="0" w:color="auto"/>
      </w:divBdr>
    </w:div>
    <w:div w:id="621379559">
      <w:marLeft w:val="480"/>
      <w:marRight w:val="0"/>
      <w:marTop w:val="0"/>
      <w:marBottom w:val="0"/>
      <w:divBdr>
        <w:top w:val="none" w:sz="0" w:space="0" w:color="auto"/>
        <w:left w:val="none" w:sz="0" w:space="0" w:color="auto"/>
        <w:bottom w:val="none" w:sz="0" w:space="0" w:color="auto"/>
        <w:right w:val="none" w:sz="0" w:space="0" w:color="auto"/>
      </w:divBdr>
    </w:div>
    <w:div w:id="621420074">
      <w:marLeft w:val="480"/>
      <w:marRight w:val="0"/>
      <w:marTop w:val="0"/>
      <w:marBottom w:val="0"/>
      <w:divBdr>
        <w:top w:val="none" w:sz="0" w:space="0" w:color="auto"/>
        <w:left w:val="none" w:sz="0" w:space="0" w:color="auto"/>
        <w:bottom w:val="none" w:sz="0" w:space="0" w:color="auto"/>
        <w:right w:val="none" w:sz="0" w:space="0" w:color="auto"/>
      </w:divBdr>
    </w:div>
    <w:div w:id="621425493">
      <w:marLeft w:val="480"/>
      <w:marRight w:val="0"/>
      <w:marTop w:val="0"/>
      <w:marBottom w:val="0"/>
      <w:divBdr>
        <w:top w:val="none" w:sz="0" w:space="0" w:color="auto"/>
        <w:left w:val="none" w:sz="0" w:space="0" w:color="auto"/>
        <w:bottom w:val="none" w:sz="0" w:space="0" w:color="auto"/>
        <w:right w:val="none" w:sz="0" w:space="0" w:color="auto"/>
      </w:divBdr>
    </w:div>
    <w:div w:id="621494134">
      <w:marLeft w:val="480"/>
      <w:marRight w:val="0"/>
      <w:marTop w:val="0"/>
      <w:marBottom w:val="0"/>
      <w:divBdr>
        <w:top w:val="none" w:sz="0" w:space="0" w:color="auto"/>
        <w:left w:val="none" w:sz="0" w:space="0" w:color="auto"/>
        <w:bottom w:val="none" w:sz="0" w:space="0" w:color="auto"/>
        <w:right w:val="none" w:sz="0" w:space="0" w:color="auto"/>
      </w:divBdr>
    </w:div>
    <w:div w:id="621495740">
      <w:marLeft w:val="480"/>
      <w:marRight w:val="0"/>
      <w:marTop w:val="0"/>
      <w:marBottom w:val="0"/>
      <w:divBdr>
        <w:top w:val="none" w:sz="0" w:space="0" w:color="auto"/>
        <w:left w:val="none" w:sz="0" w:space="0" w:color="auto"/>
        <w:bottom w:val="none" w:sz="0" w:space="0" w:color="auto"/>
        <w:right w:val="none" w:sz="0" w:space="0" w:color="auto"/>
      </w:divBdr>
    </w:div>
    <w:div w:id="621498247">
      <w:marLeft w:val="480"/>
      <w:marRight w:val="0"/>
      <w:marTop w:val="0"/>
      <w:marBottom w:val="0"/>
      <w:divBdr>
        <w:top w:val="none" w:sz="0" w:space="0" w:color="auto"/>
        <w:left w:val="none" w:sz="0" w:space="0" w:color="auto"/>
        <w:bottom w:val="none" w:sz="0" w:space="0" w:color="auto"/>
        <w:right w:val="none" w:sz="0" w:space="0" w:color="auto"/>
      </w:divBdr>
    </w:div>
    <w:div w:id="621544152">
      <w:marLeft w:val="480"/>
      <w:marRight w:val="0"/>
      <w:marTop w:val="0"/>
      <w:marBottom w:val="0"/>
      <w:divBdr>
        <w:top w:val="none" w:sz="0" w:space="0" w:color="auto"/>
        <w:left w:val="none" w:sz="0" w:space="0" w:color="auto"/>
        <w:bottom w:val="none" w:sz="0" w:space="0" w:color="auto"/>
        <w:right w:val="none" w:sz="0" w:space="0" w:color="auto"/>
      </w:divBdr>
    </w:div>
    <w:div w:id="621570052">
      <w:bodyDiv w:val="1"/>
      <w:marLeft w:val="0"/>
      <w:marRight w:val="0"/>
      <w:marTop w:val="0"/>
      <w:marBottom w:val="0"/>
      <w:divBdr>
        <w:top w:val="none" w:sz="0" w:space="0" w:color="auto"/>
        <w:left w:val="none" w:sz="0" w:space="0" w:color="auto"/>
        <w:bottom w:val="none" w:sz="0" w:space="0" w:color="auto"/>
        <w:right w:val="none" w:sz="0" w:space="0" w:color="auto"/>
      </w:divBdr>
    </w:div>
    <w:div w:id="621613045">
      <w:marLeft w:val="480"/>
      <w:marRight w:val="0"/>
      <w:marTop w:val="0"/>
      <w:marBottom w:val="0"/>
      <w:divBdr>
        <w:top w:val="none" w:sz="0" w:space="0" w:color="auto"/>
        <w:left w:val="none" w:sz="0" w:space="0" w:color="auto"/>
        <w:bottom w:val="none" w:sz="0" w:space="0" w:color="auto"/>
        <w:right w:val="none" w:sz="0" w:space="0" w:color="auto"/>
      </w:divBdr>
    </w:div>
    <w:div w:id="621690517">
      <w:marLeft w:val="480"/>
      <w:marRight w:val="0"/>
      <w:marTop w:val="0"/>
      <w:marBottom w:val="0"/>
      <w:divBdr>
        <w:top w:val="none" w:sz="0" w:space="0" w:color="auto"/>
        <w:left w:val="none" w:sz="0" w:space="0" w:color="auto"/>
        <w:bottom w:val="none" w:sz="0" w:space="0" w:color="auto"/>
        <w:right w:val="none" w:sz="0" w:space="0" w:color="auto"/>
      </w:divBdr>
    </w:div>
    <w:div w:id="621690705">
      <w:marLeft w:val="480"/>
      <w:marRight w:val="0"/>
      <w:marTop w:val="0"/>
      <w:marBottom w:val="0"/>
      <w:divBdr>
        <w:top w:val="none" w:sz="0" w:space="0" w:color="auto"/>
        <w:left w:val="none" w:sz="0" w:space="0" w:color="auto"/>
        <w:bottom w:val="none" w:sz="0" w:space="0" w:color="auto"/>
        <w:right w:val="none" w:sz="0" w:space="0" w:color="auto"/>
      </w:divBdr>
    </w:div>
    <w:div w:id="621694655">
      <w:marLeft w:val="480"/>
      <w:marRight w:val="0"/>
      <w:marTop w:val="0"/>
      <w:marBottom w:val="0"/>
      <w:divBdr>
        <w:top w:val="none" w:sz="0" w:space="0" w:color="auto"/>
        <w:left w:val="none" w:sz="0" w:space="0" w:color="auto"/>
        <w:bottom w:val="none" w:sz="0" w:space="0" w:color="auto"/>
        <w:right w:val="none" w:sz="0" w:space="0" w:color="auto"/>
      </w:divBdr>
    </w:div>
    <w:div w:id="621763427">
      <w:marLeft w:val="640"/>
      <w:marRight w:val="0"/>
      <w:marTop w:val="0"/>
      <w:marBottom w:val="0"/>
      <w:divBdr>
        <w:top w:val="none" w:sz="0" w:space="0" w:color="auto"/>
        <w:left w:val="none" w:sz="0" w:space="0" w:color="auto"/>
        <w:bottom w:val="none" w:sz="0" w:space="0" w:color="auto"/>
        <w:right w:val="none" w:sz="0" w:space="0" w:color="auto"/>
      </w:divBdr>
    </w:div>
    <w:div w:id="621763506">
      <w:marLeft w:val="480"/>
      <w:marRight w:val="0"/>
      <w:marTop w:val="0"/>
      <w:marBottom w:val="0"/>
      <w:divBdr>
        <w:top w:val="none" w:sz="0" w:space="0" w:color="auto"/>
        <w:left w:val="none" w:sz="0" w:space="0" w:color="auto"/>
        <w:bottom w:val="none" w:sz="0" w:space="0" w:color="auto"/>
        <w:right w:val="none" w:sz="0" w:space="0" w:color="auto"/>
      </w:divBdr>
    </w:div>
    <w:div w:id="621766007">
      <w:marLeft w:val="480"/>
      <w:marRight w:val="0"/>
      <w:marTop w:val="0"/>
      <w:marBottom w:val="0"/>
      <w:divBdr>
        <w:top w:val="none" w:sz="0" w:space="0" w:color="auto"/>
        <w:left w:val="none" w:sz="0" w:space="0" w:color="auto"/>
        <w:bottom w:val="none" w:sz="0" w:space="0" w:color="auto"/>
        <w:right w:val="none" w:sz="0" w:space="0" w:color="auto"/>
      </w:divBdr>
    </w:div>
    <w:div w:id="621769710">
      <w:marLeft w:val="640"/>
      <w:marRight w:val="0"/>
      <w:marTop w:val="0"/>
      <w:marBottom w:val="0"/>
      <w:divBdr>
        <w:top w:val="none" w:sz="0" w:space="0" w:color="auto"/>
        <w:left w:val="none" w:sz="0" w:space="0" w:color="auto"/>
        <w:bottom w:val="none" w:sz="0" w:space="0" w:color="auto"/>
        <w:right w:val="none" w:sz="0" w:space="0" w:color="auto"/>
      </w:divBdr>
    </w:div>
    <w:div w:id="621806216">
      <w:marLeft w:val="480"/>
      <w:marRight w:val="0"/>
      <w:marTop w:val="0"/>
      <w:marBottom w:val="0"/>
      <w:divBdr>
        <w:top w:val="none" w:sz="0" w:space="0" w:color="auto"/>
        <w:left w:val="none" w:sz="0" w:space="0" w:color="auto"/>
        <w:bottom w:val="none" w:sz="0" w:space="0" w:color="auto"/>
        <w:right w:val="none" w:sz="0" w:space="0" w:color="auto"/>
      </w:divBdr>
    </w:div>
    <w:div w:id="621807140">
      <w:marLeft w:val="480"/>
      <w:marRight w:val="0"/>
      <w:marTop w:val="0"/>
      <w:marBottom w:val="0"/>
      <w:divBdr>
        <w:top w:val="none" w:sz="0" w:space="0" w:color="auto"/>
        <w:left w:val="none" w:sz="0" w:space="0" w:color="auto"/>
        <w:bottom w:val="none" w:sz="0" w:space="0" w:color="auto"/>
        <w:right w:val="none" w:sz="0" w:space="0" w:color="auto"/>
      </w:divBdr>
    </w:div>
    <w:div w:id="621837591">
      <w:marLeft w:val="480"/>
      <w:marRight w:val="0"/>
      <w:marTop w:val="0"/>
      <w:marBottom w:val="0"/>
      <w:divBdr>
        <w:top w:val="none" w:sz="0" w:space="0" w:color="auto"/>
        <w:left w:val="none" w:sz="0" w:space="0" w:color="auto"/>
        <w:bottom w:val="none" w:sz="0" w:space="0" w:color="auto"/>
        <w:right w:val="none" w:sz="0" w:space="0" w:color="auto"/>
      </w:divBdr>
    </w:div>
    <w:div w:id="621962806">
      <w:marLeft w:val="480"/>
      <w:marRight w:val="0"/>
      <w:marTop w:val="0"/>
      <w:marBottom w:val="0"/>
      <w:divBdr>
        <w:top w:val="none" w:sz="0" w:space="0" w:color="auto"/>
        <w:left w:val="none" w:sz="0" w:space="0" w:color="auto"/>
        <w:bottom w:val="none" w:sz="0" w:space="0" w:color="auto"/>
        <w:right w:val="none" w:sz="0" w:space="0" w:color="auto"/>
      </w:divBdr>
    </w:div>
    <w:div w:id="621965287">
      <w:marLeft w:val="480"/>
      <w:marRight w:val="0"/>
      <w:marTop w:val="0"/>
      <w:marBottom w:val="0"/>
      <w:divBdr>
        <w:top w:val="none" w:sz="0" w:space="0" w:color="auto"/>
        <w:left w:val="none" w:sz="0" w:space="0" w:color="auto"/>
        <w:bottom w:val="none" w:sz="0" w:space="0" w:color="auto"/>
        <w:right w:val="none" w:sz="0" w:space="0" w:color="auto"/>
      </w:divBdr>
    </w:div>
    <w:div w:id="622002192">
      <w:marLeft w:val="480"/>
      <w:marRight w:val="0"/>
      <w:marTop w:val="0"/>
      <w:marBottom w:val="0"/>
      <w:divBdr>
        <w:top w:val="none" w:sz="0" w:space="0" w:color="auto"/>
        <w:left w:val="none" w:sz="0" w:space="0" w:color="auto"/>
        <w:bottom w:val="none" w:sz="0" w:space="0" w:color="auto"/>
        <w:right w:val="none" w:sz="0" w:space="0" w:color="auto"/>
      </w:divBdr>
    </w:div>
    <w:div w:id="622002677">
      <w:marLeft w:val="480"/>
      <w:marRight w:val="0"/>
      <w:marTop w:val="0"/>
      <w:marBottom w:val="0"/>
      <w:divBdr>
        <w:top w:val="none" w:sz="0" w:space="0" w:color="auto"/>
        <w:left w:val="none" w:sz="0" w:space="0" w:color="auto"/>
        <w:bottom w:val="none" w:sz="0" w:space="0" w:color="auto"/>
        <w:right w:val="none" w:sz="0" w:space="0" w:color="auto"/>
      </w:divBdr>
    </w:div>
    <w:div w:id="622074243">
      <w:marLeft w:val="480"/>
      <w:marRight w:val="0"/>
      <w:marTop w:val="0"/>
      <w:marBottom w:val="0"/>
      <w:divBdr>
        <w:top w:val="none" w:sz="0" w:space="0" w:color="auto"/>
        <w:left w:val="none" w:sz="0" w:space="0" w:color="auto"/>
        <w:bottom w:val="none" w:sz="0" w:space="0" w:color="auto"/>
        <w:right w:val="none" w:sz="0" w:space="0" w:color="auto"/>
      </w:divBdr>
    </w:div>
    <w:div w:id="622076235">
      <w:marLeft w:val="480"/>
      <w:marRight w:val="0"/>
      <w:marTop w:val="0"/>
      <w:marBottom w:val="0"/>
      <w:divBdr>
        <w:top w:val="none" w:sz="0" w:space="0" w:color="auto"/>
        <w:left w:val="none" w:sz="0" w:space="0" w:color="auto"/>
        <w:bottom w:val="none" w:sz="0" w:space="0" w:color="auto"/>
        <w:right w:val="none" w:sz="0" w:space="0" w:color="auto"/>
      </w:divBdr>
    </w:div>
    <w:div w:id="622081503">
      <w:marLeft w:val="480"/>
      <w:marRight w:val="0"/>
      <w:marTop w:val="0"/>
      <w:marBottom w:val="0"/>
      <w:divBdr>
        <w:top w:val="none" w:sz="0" w:space="0" w:color="auto"/>
        <w:left w:val="none" w:sz="0" w:space="0" w:color="auto"/>
        <w:bottom w:val="none" w:sz="0" w:space="0" w:color="auto"/>
        <w:right w:val="none" w:sz="0" w:space="0" w:color="auto"/>
      </w:divBdr>
    </w:div>
    <w:div w:id="622149256">
      <w:marLeft w:val="480"/>
      <w:marRight w:val="0"/>
      <w:marTop w:val="0"/>
      <w:marBottom w:val="0"/>
      <w:divBdr>
        <w:top w:val="none" w:sz="0" w:space="0" w:color="auto"/>
        <w:left w:val="none" w:sz="0" w:space="0" w:color="auto"/>
        <w:bottom w:val="none" w:sz="0" w:space="0" w:color="auto"/>
        <w:right w:val="none" w:sz="0" w:space="0" w:color="auto"/>
      </w:divBdr>
    </w:div>
    <w:div w:id="622149386">
      <w:marLeft w:val="480"/>
      <w:marRight w:val="0"/>
      <w:marTop w:val="0"/>
      <w:marBottom w:val="0"/>
      <w:divBdr>
        <w:top w:val="none" w:sz="0" w:space="0" w:color="auto"/>
        <w:left w:val="none" w:sz="0" w:space="0" w:color="auto"/>
        <w:bottom w:val="none" w:sz="0" w:space="0" w:color="auto"/>
        <w:right w:val="none" w:sz="0" w:space="0" w:color="auto"/>
      </w:divBdr>
    </w:div>
    <w:div w:id="622152518">
      <w:marLeft w:val="480"/>
      <w:marRight w:val="0"/>
      <w:marTop w:val="0"/>
      <w:marBottom w:val="0"/>
      <w:divBdr>
        <w:top w:val="none" w:sz="0" w:space="0" w:color="auto"/>
        <w:left w:val="none" w:sz="0" w:space="0" w:color="auto"/>
        <w:bottom w:val="none" w:sz="0" w:space="0" w:color="auto"/>
        <w:right w:val="none" w:sz="0" w:space="0" w:color="auto"/>
      </w:divBdr>
    </w:div>
    <w:div w:id="622155478">
      <w:marLeft w:val="480"/>
      <w:marRight w:val="0"/>
      <w:marTop w:val="0"/>
      <w:marBottom w:val="0"/>
      <w:divBdr>
        <w:top w:val="none" w:sz="0" w:space="0" w:color="auto"/>
        <w:left w:val="none" w:sz="0" w:space="0" w:color="auto"/>
        <w:bottom w:val="none" w:sz="0" w:space="0" w:color="auto"/>
        <w:right w:val="none" w:sz="0" w:space="0" w:color="auto"/>
      </w:divBdr>
    </w:div>
    <w:div w:id="622229051">
      <w:marLeft w:val="480"/>
      <w:marRight w:val="0"/>
      <w:marTop w:val="0"/>
      <w:marBottom w:val="0"/>
      <w:divBdr>
        <w:top w:val="none" w:sz="0" w:space="0" w:color="auto"/>
        <w:left w:val="none" w:sz="0" w:space="0" w:color="auto"/>
        <w:bottom w:val="none" w:sz="0" w:space="0" w:color="auto"/>
        <w:right w:val="none" w:sz="0" w:space="0" w:color="auto"/>
      </w:divBdr>
    </w:div>
    <w:div w:id="622229837">
      <w:marLeft w:val="480"/>
      <w:marRight w:val="0"/>
      <w:marTop w:val="0"/>
      <w:marBottom w:val="0"/>
      <w:divBdr>
        <w:top w:val="none" w:sz="0" w:space="0" w:color="auto"/>
        <w:left w:val="none" w:sz="0" w:space="0" w:color="auto"/>
        <w:bottom w:val="none" w:sz="0" w:space="0" w:color="auto"/>
        <w:right w:val="none" w:sz="0" w:space="0" w:color="auto"/>
      </w:divBdr>
    </w:div>
    <w:div w:id="622230108">
      <w:marLeft w:val="480"/>
      <w:marRight w:val="0"/>
      <w:marTop w:val="0"/>
      <w:marBottom w:val="0"/>
      <w:divBdr>
        <w:top w:val="none" w:sz="0" w:space="0" w:color="auto"/>
        <w:left w:val="none" w:sz="0" w:space="0" w:color="auto"/>
        <w:bottom w:val="none" w:sz="0" w:space="0" w:color="auto"/>
        <w:right w:val="none" w:sz="0" w:space="0" w:color="auto"/>
      </w:divBdr>
    </w:div>
    <w:div w:id="622343047">
      <w:marLeft w:val="640"/>
      <w:marRight w:val="0"/>
      <w:marTop w:val="0"/>
      <w:marBottom w:val="0"/>
      <w:divBdr>
        <w:top w:val="none" w:sz="0" w:space="0" w:color="auto"/>
        <w:left w:val="none" w:sz="0" w:space="0" w:color="auto"/>
        <w:bottom w:val="none" w:sz="0" w:space="0" w:color="auto"/>
        <w:right w:val="none" w:sz="0" w:space="0" w:color="auto"/>
      </w:divBdr>
    </w:div>
    <w:div w:id="622348186">
      <w:marLeft w:val="480"/>
      <w:marRight w:val="0"/>
      <w:marTop w:val="0"/>
      <w:marBottom w:val="0"/>
      <w:divBdr>
        <w:top w:val="none" w:sz="0" w:space="0" w:color="auto"/>
        <w:left w:val="none" w:sz="0" w:space="0" w:color="auto"/>
        <w:bottom w:val="none" w:sz="0" w:space="0" w:color="auto"/>
        <w:right w:val="none" w:sz="0" w:space="0" w:color="auto"/>
      </w:divBdr>
    </w:div>
    <w:div w:id="622422466">
      <w:marLeft w:val="480"/>
      <w:marRight w:val="0"/>
      <w:marTop w:val="0"/>
      <w:marBottom w:val="0"/>
      <w:divBdr>
        <w:top w:val="none" w:sz="0" w:space="0" w:color="auto"/>
        <w:left w:val="none" w:sz="0" w:space="0" w:color="auto"/>
        <w:bottom w:val="none" w:sz="0" w:space="0" w:color="auto"/>
        <w:right w:val="none" w:sz="0" w:space="0" w:color="auto"/>
      </w:divBdr>
    </w:div>
    <w:div w:id="622423486">
      <w:marLeft w:val="480"/>
      <w:marRight w:val="0"/>
      <w:marTop w:val="0"/>
      <w:marBottom w:val="0"/>
      <w:divBdr>
        <w:top w:val="none" w:sz="0" w:space="0" w:color="auto"/>
        <w:left w:val="none" w:sz="0" w:space="0" w:color="auto"/>
        <w:bottom w:val="none" w:sz="0" w:space="0" w:color="auto"/>
        <w:right w:val="none" w:sz="0" w:space="0" w:color="auto"/>
      </w:divBdr>
    </w:div>
    <w:div w:id="622426106">
      <w:marLeft w:val="480"/>
      <w:marRight w:val="0"/>
      <w:marTop w:val="0"/>
      <w:marBottom w:val="0"/>
      <w:divBdr>
        <w:top w:val="none" w:sz="0" w:space="0" w:color="auto"/>
        <w:left w:val="none" w:sz="0" w:space="0" w:color="auto"/>
        <w:bottom w:val="none" w:sz="0" w:space="0" w:color="auto"/>
        <w:right w:val="none" w:sz="0" w:space="0" w:color="auto"/>
      </w:divBdr>
    </w:div>
    <w:div w:id="622426247">
      <w:marLeft w:val="480"/>
      <w:marRight w:val="0"/>
      <w:marTop w:val="0"/>
      <w:marBottom w:val="0"/>
      <w:divBdr>
        <w:top w:val="none" w:sz="0" w:space="0" w:color="auto"/>
        <w:left w:val="none" w:sz="0" w:space="0" w:color="auto"/>
        <w:bottom w:val="none" w:sz="0" w:space="0" w:color="auto"/>
        <w:right w:val="none" w:sz="0" w:space="0" w:color="auto"/>
      </w:divBdr>
    </w:div>
    <w:div w:id="622469404">
      <w:marLeft w:val="480"/>
      <w:marRight w:val="0"/>
      <w:marTop w:val="0"/>
      <w:marBottom w:val="0"/>
      <w:divBdr>
        <w:top w:val="none" w:sz="0" w:space="0" w:color="auto"/>
        <w:left w:val="none" w:sz="0" w:space="0" w:color="auto"/>
        <w:bottom w:val="none" w:sz="0" w:space="0" w:color="auto"/>
        <w:right w:val="none" w:sz="0" w:space="0" w:color="auto"/>
      </w:divBdr>
    </w:div>
    <w:div w:id="622537606">
      <w:marLeft w:val="480"/>
      <w:marRight w:val="0"/>
      <w:marTop w:val="0"/>
      <w:marBottom w:val="0"/>
      <w:divBdr>
        <w:top w:val="none" w:sz="0" w:space="0" w:color="auto"/>
        <w:left w:val="none" w:sz="0" w:space="0" w:color="auto"/>
        <w:bottom w:val="none" w:sz="0" w:space="0" w:color="auto"/>
        <w:right w:val="none" w:sz="0" w:space="0" w:color="auto"/>
      </w:divBdr>
    </w:div>
    <w:div w:id="622541379">
      <w:marLeft w:val="480"/>
      <w:marRight w:val="0"/>
      <w:marTop w:val="0"/>
      <w:marBottom w:val="0"/>
      <w:divBdr>
        <w:top w:val="none" w:sz="0" w:space="0" w:color="auto"/>
        <w:left w:val="none" w:sz="0" w:space="0" w:color="auto"/>
        <w:bottom w:val="none" w:sz="0" w:space="0" w:color="auto"/>
        <w:right w:val="none" w:sz="0" w:space="0" w:color="auto"/>
      </w:divBdr>
    </w:div>
    <w:div w:id="622612780">
      <w:marLeft w:val="480"/>
      <w:marRight w:val="0"/>
      <w:marTop w:val="0"/>
      <w:marBottom w:val="0"/>
      <w:divBdr>
        <w:top w:val="none" w:sz="0" w:space="0" w:color="auto"/>
        <w:left w:val="none" w:sz="0" w:space="0" w:color="auto"/>
        <w:bottom w:val="none" w:sz="0" w:space="0" w:color="auto"/>
        <w:right w:val="none" w:sz="0" w:space="0" w:color="auto"/>
      </w:divBdr>
    </w:div>
    <w:div w:id="622612886">
      <w:marLeft w:val="480"/>
      <w:marRight w:val="0"/>
      <w:marTop w:val="0"/>
      <w:marBottom w:val="0"/>
      <w:divBdr>
        <w:top w:val="none" w:sz="0" w:space="0" w:color="auto"/>
        <w:left w:val="none" w:sz="0" w:space="0" w:color="auto"/>
        <w:bottom w:val="none" w:sz="0" w:space="0" w:color="auto"/>
        <w:right w:val="none" w:sz="0" w:space="0" w:color="auto"/>
      </w:divBdr>
    </w:div>
    <w:div w:id="622614141">
      <w:marLeft w:val="480"/>
      <w:marRight w:val="0"/>
      <w:marTop w:val="0"/>
      <w:marBottom w:val="0"/>
      <w:divBdr>
        <w:top w:val="none" w:sz="0" w:space="0" w:color="auto"/>
        <w:left w:val="none" w:sz="0" w:space="0" w:color="auto"/>
        <w:bottom w:val="none" w:sz="0" w:space="0" w:color="auto"/>
        <w:right w:val="none" w:sz="0" w:space="0" w:color="auto"/>
      </w:divBdr>
    </w:div>
    <w:div w:id="622658600">
      <w:bodyDiv w:val="1"/>
      <w:marLeft w:val="0"/>
      <w:marRight w:val="0"/>
      <w:marTop w:val="0"/>
      <w:marBottom w:val="0"/>
      <w:divBdr>
        <w:top w:val="none" w:sz="0" w:space="0" w:color="auto"/>
        <w:left w:val="none" w:sz="0" w:space="0" w:color="auto"/>
        <w:bottom w:val="none" w:sz="0" w:space="0" w:color="auto"/>
        <w:right w:val="none" w:sz="0" w:space="0" w:color="auto"/>
      </w:divBdr>
    </w:div>
    <w:div w:id="622659404">
      <w:marLeft w:val="640"/>
      <w:marRight w:val="0"/>
      <w:marTop w:val="0"/>
      <w:marBottom w:val="0"/>
      <w:divBdr>
        <w:top w:val="none" w:sz="0" w:space="0" w:color="auto"/>
        <w:left w:val="none" w:sz="0" w:space="0" w:color="auto"/>
        <w:bottom w:val="none" w:sz="0" w:space="0" w:color="auto"/>
        <w:right w:val="none" w:sz="0" w:space="0" w:color="auto"/>
      </w:divBdr>
    </w:div>
    <w:div w:id="622687955">
      <w:marLeft w:val="480"/>
      <w:marRight w:val="0"/>
      <w:marTop w:val="0"/>
      <w:marBottom w:val="0"/>
      <w:divBdr>
        <w:top w:val="none" w:sz="0" w:space="0" w:color="auto"/>
        <w:left w:val="none" w:sz="0" w:space="0" w:color="auto"/>
        <w:bottom w:val="none" w:sz="0" w:space="0" w:color="auto"/>
        <w:right w:val="none" w:sz="0" w:space="0" w:color="auto"/>
      </w:divBdr>
    </w:div>
    <w:div w:id="622688734">
      <w:marLeft w:val="480"/>
      <w:marRight w:val="0"/>
      <w:marTop w:val="0"/>
      <w:marBottom w:val="0"/>
      <w:divBdr>
        <w:top w:val="none" w:sz="0" w:space="0" w:color="auto"/>
        <w:left w:val="none" w:sz="0" w:space="0" w:color="auto"/>
        <w:bottom w:val="none" w:sz="0" w:space="0" w:color="auto"/>
        <w:right w:val="none" w:sz="0" w:space="0" w:color="auto"/>
      </w:divBdr>
    </w:div>
    <w:div w:id="622735899">
      <w:marLeft w:val="480"/>
      <w:marRight w:val="0"/>
      <w:marTop w:val="0"/>
      <w:marBottom w:val="0"/>
      <w:divBdr>
        <w:top w:val="none" w:sz="0" w:space="0" w:color="auto"/>
        <w:left w:val="none" w:sz="0" w:space="0" w:color="auto"/>
        <w:bottom w:val="none" w:sz="0" w:space="0" w:color="auto"/>
        <w:right w:val="none" w:sz="0" w:space="0" w:color="auto"/>
      </w:divBdr>
    </w:div>
    <w:div w:id="622811185">
      <w:marLeft w:val="480"/>
      <w:marRight w:val="0"/>
      <w:marTop w:val="0"/>
      <w:marBottom w:val="0"/>
      <w:divBdr>
        <w:top w:val="none" w:sz="0" w:space="0" w:color="auto"/>
        <w:left w:val="none" w:sz="0" w:space="0" w:color="auto"/>
        <w:bottom w:val="none" w:sz="0" w:space="0" w:color="auto"/>
        <w:right w:val="none" w:sz="0" w:space="0" w:color="auto"/>
      </w:divBdr>
    </w:div>
    <w:div w:id="622811691">
      <w:marLeft w:val="480"/>
      <w:marRight w:val="0"/>
      <w:marTop w:val="0"/>
      <w:marBottom w:val="0"/>
      <w:divBdr>
        <w:top w:val="none" w:sz="0" w:space="0" w:color="auto"/>
        <w:left w:val="none" w:sz="0" w:space="0" w:color="auto"/>
        <w:bottom w:val="none" w:sz="0" w:space="0" w:color="auto"/>
        <w:right w:val="none" w:sz="0" w:space="0" w:color="auto"/>
      </w:divBdr>
    </w:div>
    <w:div w:id="622923271">
      <w:marLeft w:val="480"/>
      <w:marRight w:val="0"/>
      <w:marTop w:val="0"/>
      <w:marBottom w:val="0"/>
      <w:divBdr>
        <w:top w:val="none" w:sz="0" w:space="0" w:color="auto"/>
        <w:left w:val="none" w:sz="0" w:space="0" w:color="auto"/>
        <w:bottom w:val="none" w:sz="0" w:space="0" w:color="auto"/>
        <w:right w:val="none" w:sz="0" w:space="0" w:color="auto"/>
      </w:divBdr>
    </w:div>
    <w:div w:id="622928569">
      <w:marLeft w:val="480"/>
      <w:marRight w:val="0"/>
      <w:marTop w:val="0"/>
      <w:marBottom w:val="0"/>
      <w:divBdr>
        <w:top w:val="none" w:sz="0" w:space="0" w:color="auto"/>
        <w:left w:val="none" w:sz="0" w:space="0" w:color="auto"/>
        <w:bottom w:val="none" w:sz="0" w:space="0" w:color="auto"/>
        <w:right w:val="none" w:sz="0" w:space="0" w:color="auto"/>
      </w:divBdr>
    </w:div>
    <w:div w:id="622929822">
      <w:marLeft w:val="480"/>
      <w:marRight w:val="0"/>
      <w:marTop w:val="0"/>
      <w:marBottom w:val="0"/>
      <w:divBdr>
        <w:top w:val="none" w:sz="0" w:space="0" w:color="auto"/>
        <w:left w:val="none" w:sz="0" w:space="0" w:color="auto"/>
        <w:bottom w:val="none" w:sz="0" w:space="0" w:color="auto"/>
        <w:right w:val="none" w:sz="0" w:space="0" w:color="auto"/>
      </w:divBdr>
    </w:div>
    <w:div w:id="623006068">
      <w:marLeft w:val="480"/>
      <w:marRight w:val="0"/>
      <w:marTop w:val="0"/>
      <w:marBottom w:val="0"/>
      <w:divBdr>
        <w:top w:val="none" w:sz="0" w:space="0" w:color="auto"/>
        <w:left w:val="none" w:sz="0" w:space="0" w:color="auto"/>
        <w:bottom w:val="none" w:sz="0" w:space="0" w:color="auto"/>
        <w:right w:val="none" w:sz="0" w:space="0" w:color="auto"/>
      </w:divBdr>
    </w:div>
    <w:div w:id="623007110">
      <w:marLeft w:val="480"/>
      <w:marRight w:val="0"/>
      <w:marTop w:val="0"/>
      <w:marBottom w:val="0"/>
      <w:divBdr>
        <w:top w:val="none" w:sz="0" w:space="0" w:color="auto"/>
        <w:left w:val="none" w:sz="0" w:space="0" w:color="auto"/>
        <w:bottom w:val="none" w:sz="0" w:space="0" w:color="auto"/>
        <w:right w:val="none" w:sz="0" w:space="0" w:color="auto"/>
      </w:divBdr>
    </w:div>
    <w:div w:id="623075451">
      <w:marLeft w:val="480"/>
      <w:marRight w:val="0"/>
      <w:marTop w:val="0"/>
      <w:marBottom w:val="0"/>
      <w:divBdr>
        <w:top w:val="none" w:sz="0" w:space="0" w:color="auto"/>
        <w:left w:val="none" w:sz="0" w:space="0" w:color="auto"/>
        <w:bottom w:val="none" w:sz="0" w:space="0" w:color="auto"/>
        <w:right w:val="none" w:sz="0" w:space="0" w:color="auto"/>
      </w:divBdr>
    </w:div>
    <w:div w:id="623077501">
      <w:marLeft w:val="480"/>
      <w:marRight w:val="0"/>
      <w:marTop w:val="0"/>
      <w:marBottom w:val="0"/>
      <w:divBdr>
        <w:top w:val="none" w:sz="0" w:space="0" w:color="auto"/>
        <w:left w:val="none" w:sz="0" w:space="0" w:color="auto"/>
        <w:bottom w:val="none" w:sz="0" w:space="0" w:color="auto"/>
        <w:right w:val="none" w:sz="0" w:space="0" w:color="auto"/>
      </w:divBdr>
    </w:div>
    <w:div w:id="623118108">
      <w:marLeft w:val="480"/>
      <w:marRight w:val="0"/>
      <w:marTop w:val="0"/>
      <w:marBottom w:val="0"/>
      <w:divBdr>
        <w:top w:val="none" w:sz="0" w:space="0" w:color="auto"/>
        <w:left w:val="none" w:sz="0" w:space="0" w:color="auto"/>
        <w:bottom w:val="none" w:sz="0" w:space="0" w:color="auto"/>
        <w:right w:val="none" w:sz="0" w:space="0" w:color="auto"/>
      </w:divBdr>
    </w:div>
    <w:div w:id="623124689">
      <w:marLeft w:val="480"/>
      <w:marRight w:val="0"/>
      <w:marTop w:val="0"/>
      <w:marBottom w:val="0"/>
      <w:divBdr>
        <w:top w:val="none" w:sz="0" w:space="0" w:color="auto"/>
        <w:left w:val="none" w:sz="0" w:space="0" w:color="auto"/>
        <w:bottom w:val="none" w:sz="0" w:space="0" w:color="auto"/>
        <w:right w:val="none" w:sz="0" w:space="0" w:color="auto"/>
      </w:divBdr>
    </w:div>
    <w:div w:id="623148158">
      <w:marLeft w:val="480"/>
      <w:marRight w:val="0"/>
      <w:marTop w:val="0"/>
      <w:marBottom w:val="0"/>
      <w:divBdr>
        <w:top w:val="none" w:sz="0" w:space="0" w:color="auto"/>
        <w:left w:val="none" w:sz="0" w:space="0" w:color="auto"/>
        <w:bottom w:val="none" w:sz="0" w:space="0" w:color="auto"/>
        <w:right w:val="none" w:sz="0" w:space="0" w:color="auto"/>
      </w:divBdr>
    </w:div>
    <w:div w:id="623196633">
      <w:marLeft w:val="480"/>
      <w:marRight w:val="0"/>
      <w:marTop w:val="0"/>
      <w:marBottom w:val="0"/>
      <w:divBdr>
        <w:top w:val="none" w:sz="0" w:space="0" w:color="auto"/>
        <w:left w:val="none" w:sz="0" w:space="0" w:color="auto"/>
        <w:bottom w:val="none" w:sz="0" w:space="0" w:color="auto"/>
        <w:right w:val="none" w:sz="0" w:space="0" w:color="auto"/>
      </w:divBdr>
    </w:div>
    <w:div w:id="623200201">
      <w:marLeft w:val="480"/>
      <w:marRight w:val="0"/>
      <w:marTop w:val="0"/>
      <w:marBottom w:val="0"/>
      <w:divBdr>
        <w:top w:val="none" w:sz="0" w:space="0" w:color="auto"/>
        <w:left w:val="none" w:sz="0" w:space="0" w:color="auto"/>
        <w:bottom w:val="none" w:sz="0" w:space="0" w:color="auto"/>
        <w:right w:val="none" w:sz="0" w:space="0" w:color="auto"/>
      </w:divBdr>
    </w:div>
    <w:div w:id="623272161">
      <w:marLeft w:val="480"/>
      <w:marRight w:val="0"/>
      <w:marTop w:val="0"/>
      <w:marBottom w:val="0"/>
      <w:divBdr>
        <w:top w:val="none" w:sz="0" w:space="0" w:color="auto"/>
        <w:left w:val="none" w:sz="0" w:space="0" w:color="auto"/>
        <w:bottom w:val="none" w:sz="0" w:space="0" w:color="auto"/>
        <w:right w:val="none" w:sz="0" w:space="0" w:color="auto"/>
      </w:divBdr>
    </w:div>
    <w:div w:id="623313256">
      <w:bodyDiv w:val="1"/>
      <w:marLeft w:val="0"/>
      <w:marRight w:val="0"/>
      <w:marTop w:val="0"/>
      <w:marBottom w:val="0"/>
      <w:divBdr>
        <w:top w:val="none" w:sz="0" w:space="0" w:color="auto"/>
        <w:left w:val="none" w:sz="0" w:space="0" w:color="auto"/>
        <w:bottom w:val="none" w:sz="0" w:space="0" w:color="auto"/>
        <w:right w:val="none" w:sz="0" w:space="0" w:color="auto"/>
      </w:divBdr>
    </w:div>
    <w:div w:id="623315671">
      <w:marLeft w:val="480"/>
      <w:marRight w:val="0"/>
      <w:marTop w:val="0"/>
      <w:marBottom w:val="0"/>
      <w:divBdr>
        <w:top w:val="none" w:sz="0" w:space="0" w:color="auto"/>
        <w:left w:val="none" w:sz="0" w:space="0" w:color="auto"/>
        <w:bottom w:val="none" w:sz="0" w:space="0" w:color="auto"/>
        <w:right w:val="none" w:sz="0" w:space="0" w:color="auto"/>
      </w:divBdr>
    </w:div>
    <w:div w:id="623341866">
      <w:marLeft w:val="480"/>
      <w:marRight w:val="0"/>
      <w:marTop w:val="0"/>
      <w:marBottom w:val="0"/>
      <w:divBdr>
        <w:top w:val="none" w:sz="0" w:space="0" w:color="auto"/>
        <w:left w:val="none" w:sz="0" w:space="0" w:color="auto"/>
        <w:bottom w:val="none" w:sz="0" w:space="0" w:color="auto"/>
        <w:right w:val="none" w:sz="0" w:space="0" w:color="auto"/>
      </w:divBdr>
    </w:div>
    <w:div w:id="623343621">
      <w:marLeft w:val="480"/>
      <w:marRight w:val="0"/>
      <w:marTop w:val="0"/>
      <w:marBottom w:val="0"/>
      <w:divBdr>
        <w:top w:val="none" w:sz="0" w:space="0" w:color="auto"/>
        <w:left w:val="none" w:sz="0" w:space="0" w:color="auto"/>
        <w:bottom w:val="none" w:sz="0" w:space="0" w:color="auto"/>
        <w:right w:val="none" w:sz="0" w:space="0" w:color="auto"/>
      </w:divBdr>
    </w:div>
    <w:div w:id="623389192">
      <w:marLeft w:val="480"/>
      <w:marRight w:val="0"/>
      <w:marTop w:val="0"/>
      <w:marBottom w:val="0"/>
      <w:divBdr>
        <w:top w:val="none" w:sz="0" w:space="0" w:color="auto"/>
        <w:left w:val="none" w:sz="0" w:space="0" w:color="auto"/>
        <w:bottom w:val="none" w:sz="0" w:space="0" w:color="auto"/>
        <w:right w:val="none" w:sz="0" w:space="0" w:color="auto"/>
      </w:divBdr>
    </w:div>
    <w:div w:id="623389753">
      <w:marLeft w:val="480"/>
      <w:marRight w:val="0"/>
      <w:marTop w:val="0"/>
      <w:marBottom w:val="0"/>
      <w:divBdr>
        <w:top w:val="none" w:sz="0" w:space="0" w:color="auto"/>
        <w:left w:val="none" w:sz="0" w:space="0" w:color="auto"/>
        <w:bottom w:val="none" w:sz="0" w:space="0" w:color="auto"/>
        <w:right w:val="none" w:sz="0" w:space="0" w:color="auto"/>
      </w:divBdr>
    </w:div>
    <w:div w:id="623393056">
      <w:marLeft w:val="480"/>
      <w:marRight w:val="0"/>
      <w:marTop w:val="0"/>
      <w:marBottom w:val="0"/>
      <w:divBdr>
        <w:top w:val="none" w:sz="0" w:space="0" w:color="auto"/>
        <w:left w:val="none" w:sz="0" w:space="0" w:color="auto"/>
        <w:bottom w:val="none" w:sz="0" w:space="0" w:color="auto"/>
        <w:right w:val="none" w:sz="0" w:space="0" w:color="auto"/>
      </w:divBdr>
    </w:div>
    <w:div w:id="623459370">
      <w:marLeft w:val="480"/>
      <w:marRight w:val="0"/>
      <w:marTop w:val="0"/>
      <w:marBottom w:val="0"/>
      <w:divBdr>
        <w:top w:val="none" w:sz="0" w:space="0" w:color="auto"/>
        <w:left w:val="none" w:sz="0" w:space="0" w:color="auto"/>
        <w:bottom w:val="none" w:sz="0" w:space="0" w:color="auto"/>
        <w:right w:val="none" w:sz="0" w:space="0" w:color="auto"/>
      </w:divBdr>
    </w:div>
    <w:div w:id="623461008">
      <w:marLeft w:val="480"/>
      <w:marRight w:val="0"/>
      <w:marTop w:val="0"/>
      <w:marBottom w:val="0"/>
      <w:divBdr>
        <w:top w:val="none" w:sz="0" w:space="0" w:color="auto"/>
        <w:left w:val="none" w:sz="0" w:space="0" w:color="auto"/>
        <w:bottom w:val="none" w:sz="0" w:space="0" w:color="auto"/>
        <w:right w:val="none" w:sz="0" w:space="0" w:color="auto"/>
      </w:divBdr>
    </w:div>
    <w:div w:id="623462908">
      <w:marLeft w:val="480"/>
      <w:marRight w:val="0"/>
      <w:marTop w:val="0"/>
      <w:marBottom w:val="0"/>
      <w:divBdr>
        <w:top w:val="none" w:sz="0" w:space="0" w:color="auto"/>
        <w:left w:val="none" w:sz="0" w:space="0" w:color="auto"/>
        <w:bottom w:val="none" w:sz="0" w:space="0" w:color="auto"/>
        <w:right w:val="none" w:sz="0" w:space="0" w:color="auto"/>
      </w:divBdr>
    </w:div>
    <w:div w:id="623463062">
      <w:marLeft w:val="480"/>
      <w:marRight w:val="0"/>
      <w:marTop w:val="0"/>
      <w:marBottom w:val="0"/>
      <w:divBdr>
        <w:top w:val="none" w:sz="0" w:space="0" w:color="auto"/>
        <w:left w:val="none" w:sz="0" w:space="0" w:color="auto"/>
        <w:bottom w:val="none" w:sz="0" w:space="0" w:color="auto"/>
        <w:right w:val="none" w:sz="0" w:space="0" w:color="auto"/>
      </w:divBdr>
    </w:div>
    <w:div w:id="623464281">
      <w:marLeft w:val="480"/>
      <w:marRight w:val="0"/>
      <w:marTop w:val="0"/>
      <w:marBottom w:val="0"/>
      <w:divBdr>
        <w:top w:val="none" w:sz="0" w:space="0" w:color="auto"/>
        <w:left w:val="none" w:sz="0" w:space="0" w:color="auto"/>
        <w:bottom w:val="none" w:sz="0" w:space="0" w:color="auto"/>
        <w:right w:val="none" w:sz="0" w:space="0" w:color="auto"/>
      </w:divBdr>
    </w:div>
    <w:div w:id="623542005">
      <w:marLeft w:val="480"/>
      <w:marRight w:val="0"/>
      <w:marTop w:val="0"/>
      <w:marBottom w:val="0"/>
      <w:divBdr>
        <w:top w:val="none" w:sz="0" w:space="0" w:color="auto"/>
        <w:left w:val="none" w:sz="0" w:space="0" w:color="auto"/>
        <w:bottom w:val="none" w:sz="0" w:space="0" w:color="auto"/>
        <w:right w:val="none" w:sz="0" w:space="0" w:color="auto"/>
      </w:divBdr>
    </w:div>
    <w:div w:id="623577347">
      <w:marLeft w:val="480"/>
      <w:marRight w:val="0"/>
      <w:marTop w:val="0"/>
      <w:marBottom w:val="0"/>
      <w:divBdr>
        <w:top w:val="none" w:sz="0" w:space="0" w:color="auto"/>
        <w:left w:val="none" w:sz="0" w:space="0" w:color="auto"/>
        <w:bottom w:val="none" w:sz="0" w:space="0" w:color="auto"/>
        <w:right w:val="none" w:sz="0" w:space="0" w:color="auto"/>
      </w:divBdr>
    </w:div>
    <w:div w:id="623656341">
      <w:marLeft w:val="480"/>
      <w:marRight w:val="0"/>
      <w:marTop w:val="0"/>
      <w:marBottom w:val="0"/>
      <w:divBdr>
        <w:top w:val="none" w:sz="0" w:space="0" w:color="auto"/>
        <w:left w:val="none" w:sz="0" w:space="0" w:color="auto"/>
        <w:bottom w:val="none" w:sz="0" w:space="0" w:color="auto"/>
        <w:right w:val="none" w:sz="0" w:space="0" w:color="auto"/>
      </w:divBdr>
    </w:div>
    <w:div w:id="623659297">
      <w:marLeft w:val="480"/>
      <w:marRight w:val="0"/>
      <w:marTop w:val="0"/>
      <w:marBottom w:val="0"/>
      <w:divBdr>
        <w:top w:val="none" w:sz="0" w:space="0" w:color="auto"/>
        <w:left w:val="none" w:sz="0" w:space="0" w:color="auto"/>
        <w:bottom w:val="none" w:sz="0" w:space="0" w:color="auto"/>
        <w:right w:val="none" w:sz="0" w:space="0" w:color="auto"/>
      </w:divBdr>
    </w:div>
    <w:div w:id="623730619">
      <w:marLeft w:val="480"/>
      <w:marRight w:val="0"/>
      <w:marTop w:val="0"/>
      <w:marBottom w:val="0"/>
      <w:divBdr>
        <w:top w:val="none" w:sz="0" w:space="0" w:color="auto"/>
        <w:left w:val="none" w:sz="0" w:space="0" w:color="auto"/>
        <w:bottom w:val="none" w:sz="0" w:space="0" w:color="auto"/>
        <w:right w:val="none" w:sz="0" w:space="0" w:color="auto"/>
      </w:divBdr>
    </w:div>
    <w:div w:id="623731285">
      <w:marLeft w:val="480"/>
      <w:marRight w:val="0"/>
      <w:marTop w:val="0"/>
      <w:marBottom w:val="0"/>
      <w:divBdr>
        <w:top w:val="none" w:sz="0" w:space="0" w:color="auto"/>
        <w:left w:val="none" w:sz="0" w:space="0" w:color="auto"/>
        <w:bottom w:val="none" w:sz="0" w:space="0" w:color="auto"/>
        <w:right w:val="none" w:sz="0" w:space="0" w:color="auto"/>
      </w:divBdr>
    </w:div>
    <w:div w:id="623732472">
      <w:marLeft w:val="480"/>
      <w:marRight w:val="0"/>
      <w:marTop w:val="0"/>
      <w:marBottom w:val="0"/>
      <w:divBdr>
        <w:top w:val="none" w:sz="0" w:space="0" w:color="auto"/>
        <w:left w:val="none" w:sz="0" w:space="0" w:color="auto"/>
        <w:bottom w:val="none" w:sz="0" w:space="0" w:color="auto"/>
        <w:right w:val="none" w:sz="0" w:space="0" w:color="auto"/>
      </w:divBdr>
    </w:div>
    <w:div w:id="623736064">
      <w:marLeft w:val="480"/>
      <w:marRight w:val="0"/>
      <w:marTop w:val="0"/>
      <w:marBottom w:val="0"/>
      <w:divBdr>
        <w:top w:val="none" w:sz="0" w:space="0" w:color="auto"/>
        <w:left w:val="none" w:sz="0" w:space="0" w:color="auto"/>
        <w:bottom w:val="none" w:sz="0" w:space="0" w:color="auto"/>
        <w:right w:val="none" w:sz="0" w:space="0" w:color="auto"/>
      </w:divBdr>
    </w:div>
    <w:div w:id="623773154">
      <w:marLeft w:val="480"/>
      <w:marRight w:val="0"/>
      <w:marTop w:val="0"/>
      <w:marBottom w:val="0"/>
      <w:divBdr>
        <w:top w:val="none" w:sz="0" w:space="0" w:color="auto"/>
        <w:left w:val="none" w:sz="0" w:space="0" w:color="auto"/>
        <w:bottom w:val="none" w:sz="0" w:space="0" w:color="auto"/>
        <w:right w:val="none" w:sz="0" w:space="0" w:color="auto"/>
      </w:divBdr>
    </w:div>
    <w:div w:id="623775000">
      <w:marLeft w:val="480"/>
      <w:marRight w:val="0"/>
      <w:marTop w:val="0"/>
      <w:marBottom w:val="0"/>
      <w:divBdr>
        <w:top w:val="none" w:sz="0" w:space="0" w:color="auto"/>
        <w:left w:val="none" w:sz="0" w:space="0" w:color="auto"/>
        <w:bottom w:val="none" w:sz="0" w:space="0" w:color="auto"/>
        <w:right w:val="none" w:sz="0" w:space="0" w:color="auto"/>
      </w:divBdr>
    </w:div>
    <w:div w:id="623776306">
      <w:marLeft w:val="480"/>
      <w:marRight w:val="0"/>
      <w:marTop w:val="0"/>
      <w:marBottom w:val="0"/>
      <w:divBdr>
        <w:top w:val="none" w:sz="0" w:space="0" w:color="auto"/>
        <w:left w:val="none" w:sz="0" w:space="0" w:color="auto"/>
        <w:bottom w:val="none" w:sz="0" w:space="0" w:color="auto"/>
        <w:right w:val="none" w:sz="0" w:space="0" w:color="auto"/>
      </w:divBdr>
    </w:div>
    <w:div w:id="623855016">
      <w:marLeft w:val="480"/>
      <w:marRight w:val="0"/>
      <w:marTop w:val="0"/>
      <w:marBottom w:val="0"/>
      <w:divBdr>
        <w:top w:val="none" w:sz="0" w:space="0" w:color="auto"/>
        <w:left w:val="none" w:sz="0" w:space="0" w:color="auto"/>
        <w:bottom w:val="none" w:sz="0" w:space="0" w:color="auto"/>
        <w:right w:val="none" w:sz="0" w:space="0" w:color="auto"/>
      </w:divBdr>
    </w:div>
    <w:div w:id="623925561">
      <w:marLeft w:val="480"/>
      <w:marRight w:val="0"/>
      <w:marTop w:val="0"/>
      <w:marBottom w:val="0"/>
      <w:divBdr>
        <w:top w:val="none" w:sz="0" w:space="0" w:color="auto"/>
        <w:left w:val="none" w:sz="0" w:space="0" w:color="auto"/>
        <w:bottom w:val="none" w:sz="0" w:space="0" w:color="auto"/>
        <w:right w:val="none" w:sz="0" w:space="0" w:color="auto"/>
      </w:divBdr>
    </w:div>
    <w:div w:id="623930302">
      <w:marLeft w:val="480"/>
      <w:marRight w:val="0"/>
      <w:marTop w:val="0"/>
      <w:marBottom w:val="0"/>
      <w:divBdr>
        <w:top w:val="none" w:sz="0" w:space="0" w:color="auto"/>
        <w:left w:val="none" w:sz="0" w:space="0" w:color="auto"/>
        <w:bottom w:val="none" w:sz="0" w:space="0" w:color="auto"/>
        <w:right w:val="none" w:sz="0" w:space="0" w:color="auto"/>
      </w:divBdr>
    </w:div>
    <w:div w:id="623970573">
      <w:marLeft w:val="480"/>
      <w:marRight w:val="0"/>
      <w:marTop w:val="0"/>
      <w:marBottom w:val="0"/>
      <w:divBdr>
        <w:top w:val="none" w:sz="0" w:space="0" w:color="auto"/>
        <w:left w:val="none" w:sz="0" w:space="0" w:color="auto"/>
        <w:bottom w:val="none" w:sz="0" w:space="0" w:color="auto"/>
        <w:right w:val="none" w:sz="0" w:space="0" w:color="auto"/>
      </w:divBdr>
    </w:div>
    <w:div w:id="623971586">
      <w:marLeft w:val="480"/>
      <w:marRight w:val="0"/>
      <w:marTop w:val="0"/>
      <w:marBottom w:val="0"/>
      <w:divBdr>
        <w:top w:val="none" w:sz="0" w:space="0" w:color="auto"/>
        <w:left w:val="none" w:sz="0" w:space="0" w:color="auto"/>
        <w:bottom w:val="none" w:sz="0" w:space="0" w:color="auto"/>
        <w:right w:val="none" w:sz="0" w:space="0" w:color="auto"/>
      </w:divBdr>
    </w:div>
    <w:div w:id="623972354">
      <w:marLeft w:val="480"/>
      <w:marRight w:val="0"/>
      <w:marTop w:val="0"/>
      <w:marBottom w:val="0"/>
      <w:divBdr>
        <w:top w:val="none" w:sz="0" w:space="0" w:color="auto"/>
        <w:left w:val="none" w:sz="0" w:space="0" w:color="auto"/>
        <w:bottom w:val="none" w:sz="0" w:space="0" w:color="auto"/>
        <w:right w:val="none" w:sz="0" w:space="0" w:color="auto"/>
      </w:divBdr>
    </w:div>
    <w:div w:id="623972826">
      <w:marLeft w:val="480"/>
      <w:marRight w:val="0"/>
      <w:marTop w:val="0"/>
      <w:marBottom w:val="0"/>
      <w:divBdr>
        <w:top w:val="none" w:sz="0" w:space="0" w:color="auto"/>
        <w:left w:val="none" w:sz="0" w:space="0" w:color="auto"/>
        <w:bottom w:val="none" w:sz="0" w:space="0" w:color="auto"/>
        <w:right w:val="none" w:sz="0" w:space="0" w:color="auto"/>
      </w:divBdr>
    </w:div>
    <w:div w:id="624000561">
      <w:marLeft w:val="480"/>
      <w:marRight w:val="0"/>
      <w:marTop w:val="0"/>
      <w:marBottom w:val="0"/>
      <w:divBdr>
        <w:top w:val="none" w:sz="0" w:space="0" w:color="auto"/>
        <w:left w:val="none" w:sz="0" w:space="0" w:color="auto"/>
        <w:bottom w:val="none" w:sz="0" w:space="0" w:color="auto"/>
        <w:right w:val="none" w:sz="0" w:space="0" w:color="auto"/>
      </w:divBdr>
    </w:div>
    <w:div w:id="624116685">
      <w:marLeft w:val="640"/>
      <w:marRight w:val="0"/>
      <w:marTop w:val="0"/>
      <w:marBottom w:val="0"/>
      <w:divBdr>
        <w:top w:val="none" w:sz="0" w:space="0" w:color="auto"/>
        <w:left w:val="none" w:sz="0" w:space="0" w:color="auto"/>
        <w:bottom w:val="none" w:sz="0" w:space="0" w:color="auto"/>
        <w:right w:val="none" w:sz="0" w:space="0" w:color="auto"/>
      </w:divBdr>
    </w:div>
    <w:div w:id="624119231">
      <w:marLeft w:val="480"/>
      <w:marRight w:val="0"/>
      <w:marTop w:val="0"/>
      <w:marBottom w:val="0"/>
      <w:divBdr>
        <w:top w:val="none" w:sz="0" w:space="0" w:color="auto"/>
        <w:left w:val="none" w:sz="0" w:space="0" w:color="auto"/>
        <w:bottom w:val="none" w:sz="0" w:space="0" w:color="auto"/>
        <w:right w:val="none" w:sz="0" w:space="0" w:color="auto"/>
      </w:divBdr>
    </w:div>
    <w:div w:id="624124426">
      <w:marLeft w:val="480"/>
      <w:marRight w:val="0"/>
      <w:marTop w:val="0"/>
      <w:marBottom w:val="0"/>
      <w:divBdr>
        <w:top w:val="none" w:sz="0" w:space="0" w:color="auto"/>
        <w:left w:val="none" w:sz="0" w:space="0" w:color="auto"/>
        <w:bottom w:val="none" w:sz="0" w:space="0" w:color="auto"/>
        <w:right w:val="none" w:sz="0" w:space="0" w:color="auto"/>
      </w:divBdr>
    </w:div>
    <w:div w:id="624195211">
      <w:marLeft w:val="480"/>
      <w:marRight w:val="0"/>
      <w:marTop w:val="0"/>
      <w:marBottom w:val="0"/>
      <w:divBdr>
        <w:top w:val="none" w:sz="0" w:space="0" w:color="auto"/>
        <w:left w:val="none" w:sz="0" w:space="0" w:color="auto"/>
        <w:bottom w:val="none" w:sz="0" w:space="0" w:color="auto"/>
        <w:right w:val="none" w:sz="0" w:space="0" w:color="auto"/>
      </w:divBdr>
    </w:div>
    <w:div w:id="624195348">
      <w:marLeft w:val="480"/>
      <w:marRight w:val="0"/>
      <w:marTop w:val="0"/>
      <w:marBottom w:val="0"/>
      <w:divBdr>
        <w:top w:val="none" w:sz="0" w:space="0" w:color="auto"/>
        <w:left w:val="none" w:sz="0" w:space="0" w:color="auto"/>
        <w:bottom w:val="none" w:sz="0" w:space="0" w:color="auto"/>
        <w:right w:val="none" w:sz="0" w:space="0" w:color="auto"/>
      </w:divBdr>
    </w:div>
    <w:div w:id="624196349">
      <w:marLeft w:val="480"/>
      <w:marRight w:val="0"/>
      <w:marTop w:val="0"/>
      <w:marBottom w:val="0"/>
      <w:divBdr>
        <w:top w:val="none" w:sz="0" w:space="0" w:color="auto"/>
        <w:left w:val="none" w:sz="0" w:space="0" w:color="auto"/>
        <w:bottom w:val="none" w:sz="0" w:space="0" w:color="auto"/>
        <w:right w:val="none" w:sz="0" w:space="0" w:color="auto"/>
      </w:divBdr>
    </w:div>
    <w:div w:id="624196733">
      <w:marLeft w:val="480"/>
      <w:marRight w:val="0"/>
      <w:marTop w:val="0"/>
      <w:marBottom w:val="0"/>
      <w:divBdr>
        <w:top w:val="none" w:sz="0" w:space="0" w:color="auto"/>
        <w:left w:val="none" w:sz="0" w:space="0" w:color="auto"/>
        <w:bottom w:val="none" w:sz="0" w:space="0" w:color="auto"/>
        <w:right w:val="none" w:sz="0" w:space="0" w:color="auto"/>
      </w:divBdr>
    </w:div>
    <w:div w:id="624197611">
      <w:marLeft w:val="480"/>
      <w:marRight w:val="0"/>
      <w:marTop w:val="0"/>
      <w:marBottom w:val="0"/>
      <w:divBdr>
        <w:top w:val="none" w:sz="0" w:space="0" w:color="auto"/>
        <w:left w:val="none" w:sz="0" w:space="0" w:color="auto"/>
        <w:bottom w:val="none" w:sz="0" w:space="0" w:color="auto"/>
        <w:right w:val="none" w:sz="0" w:space="0" w:color="auto"/>
      </w:divBdr>
    </w:div>
    <w:div w:id="624233539">
      <w:marLeft w:val="480"/>
      <w:marRight w:val="0"/>
      <w:marTop w:val="0"/>
      <w:marBottom w:val="0"/>
      <w:divBdr>
        <w:top w:val="none" w:sz="0" w:space="0" w:color="auto"/>
        <w:left w:val="none" w:sz="0" w:space="0" w:color="auto"/>
        <w:bottom w:val="none" w:sz="0" w:space="0" w:color="auto"/>
        <w:right w:val="none" w:sz="0" w:space="0" w:color="auto"/>
      </w:divBdr>
    </w:div>
    <w:div w:id="624234921">
      <w:marLeft w:val="640"/>
      <w:marRight w:val="0"/>
      <w:marTop w:val="0"/>
      <w:marBottom w:val="0"/>
      <w:divBdr>
        <w:top w:val="none" w:sz="0" w:space="0" w:color="auto"/>
        <w:left w:val="none" w:sz="0" w:space="0" w:color="auto"/>
        <w:bottom w:val="none" w:sz="0" w:space="0" w:color="auto"/>
        <w:right w:val="none" w:sz="0" w:space="0" w:color="auto"/>
      </w:divBdr>
    </w:div>
    <w:div w:id="624386261">
      <w:marLeft w:val="480"/>
      <w:marRight w:val="0"/>
      <w:marTop w:val="0"/>
      <w:marBottom w:val="0"/>
      <w:divBdr>
        <w:top w:val="none" w:sz="0" w:space="0" w:color="auto"/>
        <w:left w:val="none" w:sz="0" w:space="0" w:color="auto"/>
        <w:bottom w:val="none" w:sz="0" w:space="0" w:color="auto"/>
        <w:right w:val="none" w:sz="0" w:space="0" w:color="auto"/>
      </w:divBdr>
    </w:div>
    <w:div w:id="624386787">
      <w:marLeft w:val="480"/>
      <w:marRight w:val="0"/>
      <w:marTop w:val="0"/>
      <w:marBottom w:val="0"/>
      <w:divBdr>
        <w:top w:val="none" w:sz="0" w:space="0" w:color="auto"/>
        <w:left w:val="none" w:sz="0" w:space="0" w:color="auto"/>
        <w:bottom w:val="none" w:sz="0" w:space="0" w:color="auto"/>
        <w:right w:val="none" w:sz="0" w:space="0" w:color="auto"/>
      </w:divBdr>
    </w:div>
    <w:div w:id="624390843">
      <w:marLeft w:val="480"/>
      <w:marRight w:val="0"/>
      <w:marTop w:val="0"/>
      <w:marBottom w:val="0"/>
      <w:divBdr>
        <w:top w:val="none" w:sz="0" w:space="0" w:color="auto"/>
        <w:left w:val="none" w:sz="0" w:space="0" w:color="auto"/>
        <w:bottom w:val="none" w:sz="0" w:space="0" w:color="auto"/>
        <w:right w:val="none" w:sz="0" w:space="0" w:color="auto"/>
      </w:divBdr>
    </w:div>
    <w:div w:id="624391557">
      <w:marLeft w:val="480"/>
      <w:marRight w:val="0"/>
      <w:marTop w:val="0"/>
      <w:marBottom w:val="0"/>
      <w:divBdr>
        <w:top w:val="none" w:sz="0" w:space="0" w:color="auto"/>
        <w:left w:val="none" w:sz="0" w:space="0" w:color="auto"/>
        <w:bottom w:val="none" w:sz="0" w:space="0" w:color="auto"/>
        <w:right w:val="none" w:sz="0" w:space="0" w:color="auto"/>
      </w:divBdr>
    </w:div>
    <w:div w:id="624429834">
      <w:marLeft w:val="480"/>
      <w:marRight w:val="0"/>
      <w:marTop w:val="0"/>
      <w:marBottom w:val="0"/>
      <w:divBdr>
        <w:top w:val="none" w:sz="0" w:space="0" w:color="auto"/>
        <w:left w:val="none" w:sz="0" w:space="0" w:color="auto"/>
        <w:bottom w:val="none" w:sz="0" w:space="0" w:color="auto"/>
        <w:right w:val="none" w:sz="0" w:space="0" w:color="auto"/>
      </w:divBdr>
    </w:div>
    <w:div w:id="624508908">
      <w:marLeft w:val="480"/>
      <w:marRight w:val="0"/>
      <w:marTop w:val="0"/>
      <w:marBottom w:val="0"/>
      <w:divBdr>
        <w:top w:val="none" w:sz="0" w:space="0" w:color="auto"/>
        <w:left w:val="none" w:sz="0" w:space="0" w:color="auto"/>
        <w:bottom w:val="none" w:sz="0" w:space="0" w:color="auto"/>
        <w:right w:val="none" w:sz="0" w:space="0" w:color="auto"/>
      </w:divBdr>
    </w:div>
    <w:div w:id="624509171">
      <w:marLeft w:val="0"/>
      <w:marRight w:val="0"/>
      <w:marTop w:val="0"/>
      <w:marBottom w:val="0"/>
      <w:divBdr>
        <w:top w:val="none" w:sz="0" w:space="0" w:color="auto"/>
        <w:left w:val="none" w:sz="0" w:space="0" w:color="auto"/>
        <w:bottom w:val="none" w:sz="0" w:space="0" w:color="auto"/>
        <w:right w:val="none" w:sz="0" w:space="0" w:color="auto"/>
      </w:divBdr>
    </w:div>
    <w:div w:id="624509726">
      <w:marLeft w:val="480"/>
      <w:marRight w:val="0"/>
      <w:marTop w:val="0"/>
      <w:marBottom w:val="0"/>
      <w:divBdr>
        <w:top w:val="none" w:sz="0" w:space="0" w:color="auto"/>
        <w:left w:val="none" w:sz="0" w:space="0" w:color="auto"/>
        <w:bottom w:val="none" w:sz="0" w:space="0" w:color="auto"/>
        <w:right w:val="none" w:sz="0" w:space="0" w:color="auto"/>
      </w:divBdr>
    </w:div>
    <w:div w:id="624583998">
      <w:marLeft w:val="480"/>
      <w:marRight w:val="0"/>
      <w:marTop w:val="0"/>
      <w:marBottom w:val="0"/>
      <w:divBdr>
        <w:top w:val="none" w:sz="0" w:space="0" w:color="auto"/>
        <w:left w:val="none" w:sz="0" w:space="0" w:color="auto"/>
        <w:bottom w:val="none" w:sz="0" w:space="0" w:color="auto"/>
        <w:right w:val="none" w:sz="0" w:space="0" w:color="auto"/>
      </w:divBdr>
    </w:div>
    <w:div w:id="624623676">
      <w:marLeft w:val="640"/>
      <w:marRight w:val="0"/>
      <w:marTop w:val="0"/>
      <w:marBottom w:val="0"/>
      <w:divBdr>
        <w:top w:val="none" w:sz="0" w:space="0" w:color="auto"/>
        <w:left w:val="none" w:sz="0" w:space="0" w:color="auto"/>
        <w:bottom w:val="none" w:sz="0" w:space="0" w:color="auto"/>
        <w:right w:val="none" w:sz="0" w:space="0" w:color="auto"/>
      </w:divBdr>
    </w:div>
    <w:div w:id="624652870">
      <w:marLeft w:val="480"/>
      <w:marRight w:val="0"/>
      <w:marTop w:val="0"/>
      <w:marBottom w:val="0"/>
      <w:divBdr>
        <w:top w:val="none" w:sz="0" w:space="0" w:color="auto"/>
        <w:left w:val="none" w:sz="0" w:space="0" w:color="auto"/>
        <w:bottom w:val="none" w:sz="0" w:space="0" w:color="auto"/>
        <w:right w:val="none" w:sz="0" w:space="0" w:color="auto"/>
      </w:divBdr>
    </w:div>
    <w:div w:id="624699421">
      <w:marLeft w:val="480"/>
      <w:marRight w:val="0"/>
      <w:marTop w:val="0"/>
      <w:marBottom w:val="0"/>
      <w:divBdr>
        <w:top w:val="none" w:sz="0" w:space="0" w:color="auto"/>
        <w:left w:val="none" w:sz="0" w:space="0" w:color="auto"/>
        <w:bottom w:val="none" w:sz="0" w:space="0" w:color="auto"/>
        <w:right w:val="none" w:sz="0" w:space="0" w:color="auto"/>
      </w:divBdr>
    </w:div>
    <w:div w:id="624769971">
      <w:marLeft w:val="480"/>
      <w:marRight w:val="0"/>
      <w:marTop w:val="0"/>
      <w:marBottom w:val="0"/>
      <w:divBdr>
        <w:top w:val="none" w:sz="0" w:space="0" w:color="auto"/>
        <w:left w:val="none" w:sz="0" w:space="0" w:color="auto"/>
        <w:bottom w:val="none" w:sz="0" w:space="0" w:color="auto"/>
        <w:right w:val="none" w:sz="0" w:space="0" w:color="auto"/>
      </w:divBdr>
    </w:div>
    <w:div w:id="624771280">
      <w:marLeft w:val="480"/>
      <w:marRight w:val="0"/>
      <w:marTop w:val="0"/>
      <w:marBottom w:val="0"/>
      <w:divBdr>
        <w:top w:val="none" w:sz="0" w:space="0" w:color="auto"/>
        <w:left w:val="none" w:sz="0" w:space="0" w:color="auto"/>
        <w:bottom w:val="none" w:sz="0" w:space="0" w:color="auto"/>
        <w:right w:val="none" w:sz="0" w:space="0" w:color="auto"/>
      </w:divBdr>
    </w:div>
    <w:div w:id="624845903">
      <w:marLeft w:val="480"/>
      <w:marRight w:val="0"/>
      <w:marTop w:val="0"/>
      <w:marBottom w:val="0"/>
      <w:divBdr>
        <w:top w:val="none" w:sz="0" w:space="0" w:color="auto"/>
        <w:left w:val="none" w:sz="0" w:space="0" w:color="auto"/>
        <w:bottom w:val="none" w:sz="0" w:space="0" w:color="auto"/>
        <w:right w:val="none" w:sz="0" w:space="0" w:color="auto"/>
      </w:divBdr>
    </w:div>
    <w:div w:id="624888011">
      <w:marLeft w:val="480"/>
      <w:marRight w:val="0"/>
      <w:marTop w:val="0"/>
      <w:marBottom w:val="0"/>
      <w:divBdr>
        <w:top w:val="none" w:sz="0" w:space="0" w:color="auto"/>
        <w:left w:val="none" w:sz="0" w:space="0" w:color="auto"/>
        <w:bottom w:val="none" w:sz="0" w:space="0" w:color="auto"/>
        <w:right w:val="none" w:sz="0" w:space="0" w:color="auto"/>
      </w:divBdr>
    </w:div>
    <w:div w:id="624895531">
      <w:marLeft w:val="480"/>
      <w:marRight w:val="0"/>
      <w:marTop w:val="0"/>
      <w:marBottom w:val="0"/>
      <w:divBdr>
        <w:top w:val="none" w:sz="0" w:space="0" w:color="auto"/>
        <w:left w:val="none" w:sz="0" w:space="0" w:color="auto"/>
        <w:bottom w:val="none" w:sz="0" w:space="0" w:color="auto"/>
        <w:right w:val="none" w:sz="0" w:space="0" w:color="auto"/>
      </w:divBdr>
    </w:div>
    <w:div w:id="624968370">
      <w:marLeft w:val="480"/>
      <w:marRight w:val="0"/>
      <w:marTop w:val="0"/>
      <w:marBottom w:val="0"/>
      <w:divBdr>
        <w:top w:val="none" w:sz="0" w:space="0" w:color="auto"/>
        <w:left w:val="none" w:sz="0" w:space="0" w:color="auto"/>
        <w:bottom w:val="none" w:sz="0" w:space="0" w:color="auto"/>
        <w:right w:val="none" w:sz="0" w:space="0" w:color="auto"/>
      </w:divBdr>
    </w:div>
    <w:div w:id="624971688">
      <w:bodyDiv w:val="1"/>
      <w:marLeft w:val="0"/>
      <w:marRight w:val="0"/>
      <w:marTop w:val="0"/>
      <w:marBottom w:val="0"/>
      <w:divBdr>
        <w:top w:val="none" w:sz="0" w:space="0" w:color="auto"/>
        <w:left w:val="none" w:sz="0" w:space="0" w:color="auto"/>
        <w:bottom w:val="none" w:sz="0" w:space="0" w:color="auto"/>
        <w:right w:val="none" w:sz="0" w:space="0" w:color="auto"/>
      </w:divBdr>
    </w:div>
    <w:div w:id="625043692">
      <w:marLeft w:val="480"/>
      <w:marRight w:val="0"/>
      <w:marTop w:val="0"/>
      <w:marBottom w:val="0"/>
      <w:divBdr>
        <w:top w:val="none" w:sz="0" w:space="0" w:color="auto"/>
        <w:left w:val="none" w:sz="0" w:space="0" w:color="auto"/>
        <w:bottom w:val="none" w:sz="0" w:space="0" w:color="auto"/>
        <w:right w:val="none" w:sz="0" w:space="0" w:color="auto"/>
      </w:divBdr>
    </w:div>
    <w:div w:id="625086652">
      <w:marLeft w:val="480"/>
      <w:marRight w:val="0"/>
      <w:marTop w:val="0"/>
      <w:marBottom w:val="0"/>
      <w:divBdr>
        <w:top w:val="none" w:sz="0" w:space="0" w:color="auto"/>
        <w:left w:val="none" w:sz="0" w:space="0" w:color="auto"/>
        <w:bottom w:val="none" w:sz="0" w:space="0" w:color="auto"/>
        <w:right w:val="none" w:sz="0" w:space="0" w:color="auto"/>
      </w:divBdr>
    </w:div>
    <w:div w:id="625165639">
      <w:marLeft w:val="480"/>
      <w:marRight w:val="0"/>
      <w:marTop w:val="0"/>
      <w:marBottom w:val="0"/>
      <w:divBdr>
        <w:top w:val="none" w:sz="0" w:space="0" w:color="auto"/>
        <w:left w:val="none" w:sz="0" w:space="0" w:color="auto"/>
        <w:bottom w:val="none" w:sz="0" w:space="0" w:color="auto"/>
        <w:right w:val="none" w:sz="0" w:space="0" w:color="auto"/>
      </w:divBdr>
    </w:div>
    <w:div w:id="625281338">
      <w:marLeft w:val="480"/>
      <w:marRight w:val="0"/>
      <w:marTop w:val="0"/>
      <w:marBottom w:val="0"/>
      <w:divBdr>
        <w:top w:val="none" w:sz="0" w:space="0" w:color="auto"/>
        <w:left w:val="none" w:sz="0" w:space="0" w:color="auto"/>
        <w:bottom w:val="none" w:sz="0" w:space="0" w:color="auto"/>
        <w:right w:val="none" w:sz="0" w:space="0" w:color="auto"/>
      </w:divBdr>
    </w:div>
    <w:div w:id="625310685">
      <w:bodyDiv w:val="1"/>
      <w:marLeft w:val="0"/>
      <w:marRight w:val="0"/>
      <w:marTop w:val="0"/>
      <w:marBottom w:val="0"/>
      <w:divBdr>
        <w:top w:val="none" w:sz="0" w:space="0" w:color="auto"/>
        <w:left w:val="none" w:sz="0" w:space="0" w:color="auto"/>
        <w:bottom w:val="none" w:sz="0" w:space="0" w:color="auto"/>
        <w:right w:val="none" w:sz="0" w:space="0" w:color="auto"/>
      </w:divBdr>
    </w:div>
    <w:div w:id="625352144">
      <w:marLeft w:val="480"/>
      <w:marRight w:val="0"/>
      <w:marTop w:val="0"/>
      <w:marBottom w:val="0"/>
      <w:divBdr>
        <w:top w:val="none" w:sz="0" w:space="0" w:color="auto"/>
        <w:left w:val="none" w:sz="0" w:space="0" w:color="auto"/>
        <w:bottom w:val="none" w:sz="0" w:space="0" w:color="auto"/>
        <w:right w:val="none" w:sz="0" w:space="0" w:color="auto"/>
      </w:divBdr>
    </w:div>
    <w:div w:id="625352536">
      <w:marLeft w:val="480"/>
      <w:marRight w:val="0"/>
      <w:marTop w:val="0"/>
      <w:marBottom w:val="0"/>
      <w:divBdr>
        <w:top w:val="none" w:sz="0" w:space="0" w:color="auto"/>
        <w:left w:val="none" w:sz="0" w:space="0" w:color="auto"/>
        <w:bottom w:val="none" w:sz="0" w:space="0" w:color="auto"/>
        <w:right w:val="none" w:sz="0" w:space="0" w:color="auto"/>
      </w:divBdr>
    </w:div>
    <w:div w:id="625352805">
      <w:bodyDiv w:val="1"/>
      <w:marLeft w:val="0"/>
      <w:marRight w:val="0"/>
      <w:marTop w:val="0"/>
      <w:marBottom w:val="0"/>
      <w:divBdr>
        <w:top w:val="none" w:sz="0" w:space="0" w:color="auto"/>
        <w:left w:val="none" w:sz="0" w:space="0" w:color="auto"/>
        <w:bottom w:val="none" w:sz="0" w:space="0" w:color="auto"/>
        <w:right w:val="none" w:sz="0" w:space="0" w:color="auto"/>
      </w:divBdr>
    </w:div>
    <w:div w:id="625354863">
      <w:marLeft w:val="480"/>
      <w:marRight w:val="0"/>
      <w:marTop w:val="0"/>
      <w:marBottom w:val="0"/>
      <w:divBdr>
        <w:top w:val="none" w:sz="0" w:space="0" w:color="auto"/>
        <w:left w:val="none" w:sz="0" w:space="0" w:color="auto"/>
        <w:bottom w:val="none" w:sz="0" w:space="0" w:color="auto"/>
        <w:right w:val="none" w:sz="0" w:space="0" w:color="auto"/>
      </w:divBdr>
    </w:div>
    <w:div w:id="625357059">
      <w:marLeft w:val="480"/>
      <w:marRight w:val="0"/>
      <w:marTop w:val="0"/>
      <w:marBottom w:val="0"/>
      <w:divBdr>
        <w:top w:val="none" w:sz="0" w:space="0" w:color="auto"/>
        <w:left w:val="none" w:sz="0" w:space="0" w:color="auto"/>
        <w:bottom w:val="none" w:sz="0" w:space="0" w:color="auto"/>
        <w:right w:val="none" w:sz="0" w:space="0" w:color="auto"/>
      </w:divBdr>
    </w:div>
    <w:div w:id="625358437">
      <w:marLeft w:val="480"/>
      <w:marRight w:val="0"/>
      <w:marTop w:val="0"/>
      <w:marBottom w:val="0"/>
      <w:divBdr>
        <w:top w:val="none" w:sz="0" w:space="0" w:color="auto"/>
        <w:left w:val="none" w:sz="0" w:space="0" w:color="auto"/>
        <w:bottom w:val="none" w:sz="0" w:space="0" w:color="auto"/>
        <w:right w:val="none" w:sz="0" w:space="0" w:color="auto"/>
      </w:divBdr>
    </w:div>
    <w:div w:id="625358901">
      <w:marLeft w:val="480"/>
      <w:marRight w:val="0"/>
      <w:marTop w:val="0"/>
      <w:marBottom w:val="0"/>
      <w:divBdr>
        <w:top w:val="none" w:sz="0" w:space="0" w:color="auto"/>
        <w:left w:val="none" w:sz="0" w:space="0" w:color="auto"/>
        <w:bottom w:val="none" w:sz="0" w:space="0" w:color="auto"/>
        <w:right w:val="none" w:sz="0" w:space="0" w:color="auto"/>
      </w:divBdr>
    </w:div>
    <w:div w:id="625432478">
      <w:marLeft w:val="480"/>
      <w:marRight w:val="0"/>
      <w:marTop w:val="0"/>
      <w:marBottom w:val="0"/>
      <w:divBdr>
        <w:top w:val="none" w:sz="0" w:space="0" w:color="auto"/>
        <w:left w:val="none" w:sz="0" w:space="0" w:color="auto"/>
        <w:bottom w:val="none" w:sz="0" w:space="0" w:color="auto"/>
        <w:right w:val="none" w:sz="0" w:space="0" w:color="auto"/>
      </w:divBdr>
    </w:div>
    <w:div w:id="625501318">
      <w:marLeft w:val="480"/>
      <w:marRight w:val="0"/>
      <w:marTop w:val="0"/>
      <w:marBottom w:val="0"/>
      <w:divBdr>
        <w:top w:val="none" w:sz="0" w:space="0" w:color="auto"/>
        <w:left w:val="none" w:sz="0" w:space="0" w:color="auto"/>
        <w:bottom w:val="none" w:sz="0" w:space="0" w:color="auto"/>
        <w:right w:val="none" w:sz="0" w:space="0" w:color="auto"/>
      </w:divBdr>
    </w:div>
    <w:div w:id="625504538">
      <w:marLeft w:val="480"/>
      <w:marRight w:val="0"/>
      <w:marTop w:val="0"/>
      <w:marBottom w:val="0"/>
      <w:divBdr>
        <w:top w:val="none" w:sz="0" w:space="0" w:color="auto"/>
        <w:left w:val="none" w:sz="0" w:space="0" w:color="auto"/>
        <w:bottom w:val="none" w:sz="0" w:space="0" w:color="auto"/>
        <w:right w:val="none" w:sz="0" w:space="0" w:color="auto"/>
      </w:divBdr>
    </w:div>
    <w:div w:id="625547312">
      <w:marLeft w:val="480"/>
      <w:marRight w:val="0"/>
      <w:marTop w:val="0"/>
      <w:marBottom w:val="0"/>
      <w:divBdr>
        <w:top w:val="none" w:sz="0" w:space="0" w:color="auto"/>
        <w:left w:val="none" w:sz="0" w:space="0" w:color="auto"/>
        <w:bottom w:val="none" w:sz="0" w:space="0" w:color="auto"/>
        <w:right w:val="none" w:sz="0" w:space="0" w:color="auto"/>
      </w:divBdr>
    </w:div>
    <w:div w:id="625549715">
      <w:marLeft w:val="480"/>
      <w:marRight w:val="0"/>
      <w:marTop w:val="0"/>
      <w:marBottom w:val="0"/>
      <w:divBdr>
        <w:top w:val="none" w:sz="0" w:space="0" w:color="auto"/>
        <w:left w:val="none" w:sz="0" w:space="0" w:color="auto"/>
        <w:bottom w:val="none" w:sz="0" w:space="0" w:color="auto"/>
        <w:right w:val="none" w:sz="0" w:space="0" w:color="auto"/>
      </w:divBdr>
    </w:div>
    <w:div w:id="625551662">
      <w:marLeft w:val="480"/>
      <w:marRight w:val="0"/>
      <w:marTop w:val="0"/>
      <w:marBottom w:val="0"/>
      <w:divBdr>
        <w:top w:val="none" w:sz="0" w:space="0" w:color="auto"/>
        <w:left w:val="none" w:sz="0" w:space="0" w:color="auto"/>
        <w:bottom w:val="none" w:sz="0" w:space="0" w:color="auto"/>
        <w:right w:val="none" w:sz="0" w:space="0" w:color="auto"/>
      </w:divBdr>
    </w:div>
    <w:div w:id="625699746">
      <w:marLeft w:val="480"/>
      <w:marRight w:val="0"/>
      <w:marTop w:val="0"/>
      <w:marBottom w:val="0"/>
      <w:divBdr>
        <w:top w:val="none" w:sz="0" w:space="0" w:color="auto"/>
        <w:left w:val="none" w:sz="0" w:space="0" w:color="auto"/>
        <w:bottom w:val="none" w:sz="0" w:space="0" w:color="auto"/>
        <w:right w:val="none" w:sz="0" w:space="0" w:color="auto"/>
      </w:divBdr>
    </w:div>
    <w:div w:id="625700827">
      <w:marLeft w:val="640"/>
      <w:marRight w:val="0"/>
      <w:marTop w:val="0"/>
      <w:marBottom w:val="0"/>
      <w:divBdr>
        <w:top w:val="none" w:sz="0" w:space="0" w:color="auto"/>
        <w:left w:val="none" w:sz="0" w:space="0" w:color="auto"/>
        <w:bottom w:val="none" w:sz="0" w:space="0" w:color="auto"/>
        <w:right w:val="none" w:sz="0" w:space="0" w:color="auto"/>
      </w:divBdr>
    </w:div>
    <w:div w:id="625813872">
      <w:marLeft w:val="480"/>
      <w:marRight w:val="0"/>
      <w:marTop w:val="0"/>
      <w:marBottom w:val="0"/>
      <w:divBdr>
        <w:top w:val="none" w:sz="0" w:space="0" w:color="auto"/>
        <w:left w:val="none" w:sz="0" w:space="0" w:color="auto"/>
        <w:bottom w:val="none" w:sz="0" w:space="0" w:color="auto"/>
        <w:right w:val="none" w:sz="0" w:space="0" w:color="auto"/>
      </w:divBdr>
    </w:div>
    <w:div w:id="625820628">
      <w:marLeft w:val="480"/>
      <w:marRight w:val="0"/>
      <w:marTop w:val="0"/>
      <w:marBottom w:val="0"/>
      <w:divBdr>
        <w:top w:val="none" w:sz="0" w:space="0" w:color="auto"/>
        <w:left w:val="none" w:sz="0" w:space="0" w:color="auto"/>
        <w:bottom w:val="none" w:sz="0" w:space="0" w:color="auto"/>
        <w:right w:val="none" w:sz="0" w:space="0" w:color="auto"/>
      </w:divBdr>
    </w:div>
    <w:div w:id="625887811">
      <w:marLeft w:val="480"/>
      <w:marRight w:val="0"/>
      <w:marTop w:val="0"/>
      <w:marBottom w:val="0"/>
      <w:divBdr>
        <w:top w:val="none" w:sz="0" w:space="0" w:color="auto"/>
        <w:left w:val="none" w:sz="0" w:space="0" w:color="auto"/>
        <w:bottom w:val="none" w:sz="0" w:space="0" w:color="auto"/>
        <w:right w:val="none" w:sz="0" w:space="0" w:color="auto"/>
      </w:divBdr>
    </w:div>
    <w:div w:id="625891347">
      <w:marLeft w:val="480"/>
      <w:marRight w:val="0"/>
      <w:marTop w:val="0"/>
      <w:marBottom w:val="0"/>
      <w:divBdr>
        <w:top w:val="none" w:sz="0" w:space="0" w:color="auto"/>
        <w:left w:val="none" w:sz="0" w:space="0" w:color="auto"/>
        <w:bottom w:val="none" w:sz="0" w:space="0" w:color="auto"/>
        <w:right w:val="none" w:sz="0" w:space="0" w:color="auto"/>
      </w:divBdr>
    </w:div>
    <w:div w:id="625895118">
      <w:marLeft w:val="480"/>
      <w:marRight w:val="0"/>
      <w:marTop w:val="0"/>
      <w:marBottom w:val="0"/>
      <w:divBdr>
        <w:top w:val="none" w:sz="0" w:space="0" w:color="auto"/>
        <w:left w:val="none" w:sz="0" w:space="0" w:color="auto"/>
        <w:bottom w:val="none" w:sz="0" w:space="0" w:color="auto"/>
        <w:right w:val="none" w:sz="0" w:space="0" w:color="auto"/>
      </w:divBdr>
    </w:div>
    <w:div w:id="625895252">
      <w:marLeft w:val="480"/>
      <w:marRight w:val="0"/>
      <w:marTop w:val="0"/>
      <w:marBottom w:val="0"/>
      <w:divBdr>
        <w:top w:val="none" w:sz="0" w:space="0" w:color="auto"/>
        <w:left w:val="none" w:sz="0" w:space="0" w:color="auto"/>
        <w:bottom w:val="none" w:sz="0" w:space="0" w:color="auto"/>
        <w:right w:val="none" w:sz="0" w:space="0" w:color="auto"/>
      </w:divBdr>
    </w:div>
    <w:div w:id="625895406">
      <w:marLeft w:val="480"/>
      <w:marRight w:val="0"/>
      <w:marTop w:val="0"/>
      <w:marBottom w:val="0"/>
      <w:divBdr>
        <w:top w:val="none" w:sz="0" w:space="0" w:color="auto"/>
        <w:left w:val="none" w:sz="0" w:space="0" w:color="auto"/>
        <w:bottom w:val="none" w:sz="0" w:space="0" w:color="auto"/>
        <w:right w:val="none" w:sz="0" w:space="0" w:color="auto"/>
      </w:divBdr>
    </w:div>
    <w:div w:id="625934894">
      <w:marLeft w:val="480"/>
      <w:marRight w:val="0"/>
      <w:marTop w:val="0"/>
      <w:marBottom w:val="0"/>
      <w:divBdr>
        <w:top w:val="none" w:sz="0" w:space="0" w:color="auto"/>
        <w:left w:val="none" w:sz="0" w:space="0" w:color="auto"/>
        <w:bottom w:val="none" w:sz="0" w:space="0" w:color="auto"/>
        <w:right w:val="none" w:sz="0" w:space="0" w:color="auto"/>
      </w:divBdr>
    </w:div>
    <w:div w:id="625938941">
      <w:marLeft w:val="480"/>
      <w:marRight w:val="0"/>
      <w:marTop w:val="0"/>
      <w:marBottom w:val="0"/>
      <w:divBdr>
        <w:top w:val="none" w:sz="0" w:space="0" w:color="auto"/>
        <w:left w:val="none" w:sz="0" w:space="0" w:color="auto"/>
        <w:bottom w:val="none" w:sz="0" w:space="0" w:color="auto"/>
        <w:right w:val="none" w:sz="0" w:space="0" w:color="auto"/>
      </w:divBdr>
    </w:div>
    <w:div w:id="626009502">
      <w:marLeft w:val="480"/>
      <w:marRight w:val="0"/>
      <w:marTop w:val="0"/>
      <w:marBottom w:val="0"/>
      <w:divBdr>
        <w:top w:val="none" w:sz="0" w:space="0" w:color="auto"/>
        <w:left w:val="none" w:sz="0" w:space="0" w:color="auto"/>
        <w:bottom w:val="none" w:sz="0" w:space="0" w:color="auto"/>
        <w:right w:val="none" w:sz="0" w:space="0" w:color="auto"/>
      </w:divBdr>
    </w:div>
    <w:div w:id="626082944">
      <w:marLeft w:val="480"/>
      <w:marRight w:val="0"/>
      <w:marTop w:val="0"/>
      <w:marBottom w:val="0"/>
      <w:divBdr>
        <w:top w:val="none" w:sz="0" w:space="0" w:color="auto"/>
        <w:left w:val="none" w:sz="0" w:space="0" w:color="auto"/>
        <w:bottom w:val="none" w:sz="0" w:space="0" w:color="auto"/>
        <w:right w:val="none" w:sz="0" w:space="0" w:color="auto"/>
      </w:divBdr>
    </w:div>
    <w:div w:id="626083276">
      <w:marLeft w:val="480"/>
      <w:marRight w:val="0"/>
      <w:marTop w:val="0"/>
      <w:marBottom w:val="0"/>
      <w:divBdr>
        <w:top w:val="none" w:sz="0" w:space="0" w:color="auto"/>
        <w:left w:val="none" w:sz="0" w:space="0" w:color="auto"/>
        <w:bottom w:val="none" w:sz="0" w:space="0" w:color="auto"/>
        <w:right w:val="none" w:sz="0" w:space="0" w:color="auto"/>
      </w:divBdr>
    </w:div>
    <w:div w:id="626087469">
      <w:marLeft w:val="480"/>
      <w:marRight w:val="0"/>
      <w:marTop w:val="0"/>
      <w:marBottom w:val="0"/>
      <w:divBdr>
        <w:top w:val="none" w:sz="0" w:space="0" w:color="auto"/>
        <w:left w:val="none" w:sz="0" w:space="0" w:color="auto"/>
        <w:bottom w:val="none" w:sz="0" w:space="0" w:color="auto"/>
        <w:right w:val="none" w:sz="0" w:space="0" w:color="auto"/>
      </w:divBdr>
    </w:div>
    <w:div w:id="626202156">
      <w:marLeft w:val="480"/>
      <w:marRight w:val="0"/>
      <w:marTop w:val="0"/>
      <w:marBottom w:val="0"/>
      <w:divBdr>
        <w:top w:val="none" w:sz="0" w:space="0" w:color="auto"/>
        <w:left w:val="none" w:sz="0" w:space="0" w:color="auto"/>
        <w:bottom w:val="none" w:sz="0" w:space="0" w:color="auto"/>
        <w:right w:val="none" w:sz="0" w:space="0" w:color="auto"/>
      </w:divBdr>
    </w:div>
    <w:div w:id="626276116">
      <w:marLeft w:val="480"/>
      <w:marRight w:val="0"/>
      <w:marTop w:val="0"/>
      <w:marBottom w:val="0"/>
      <w:divBdr>
        <w:top w:val="none" w:sz="0" w:space="0" w:color="auto"/>
        <w:left w:val="none" w:sz="0" w:space="0" w:color="auto"/>
        <w:bottom w:val="none" w:sz="0" w:space="0" w:color="auto"/>
        <w:right w:val="none" w:sz="0" w:space="0" w:color="auto"/>
      </w:divBdr>
    </w:div>
    <w:div w:id="626278347">
      <w:marLeft w:val="480"/>
      <w:marRight w:val="0"/>
      <w:marTop w:val="0"/>
      <w:marBottom w:val="0"/>
      <w:divBdr>
        <w:top w:val="none" w:sz="0" w:space="0" w:color="auto"/>
        <w:left w:val="none" w:sz="0" w:space="0" w:color="auto"/>
        <w:bottom w:val="none" w:sz="0" w:space="0" w:color="auto"/>
        <w:right w:val="none" w:sz="0" w:space="0" w:color="auto"/>
      </w:divBdr>
    </w:div>
    <w:div w:id="626282050">
      <w:marLeft w:val="480"/>
      <w:marRight w:val="0"/>
      <w:marTop w:val="0"/>
      <w:marBottom w:val="0"/>
      <w:divBdr>
        <w:top w:val="none" w:sz="0" w:space="0" w:color="auto"/>
        <w:left w:val="none" w:sz="0" w:space="0" w:color="auto"/>
        <w:bottom w:val="none" w:sz="0" w:space="0" w:color="auto"/>
        <w:right w:val="none" w:sz="0" w:space="0" w:color="auto"/>
      </w:divBdr>
    </w:div>
    <w:div w:id="626399316">
      <w:marLeft w:val="480"/>
      <w:marRight w:val="0"/>
      <w:marTop w:val="0"/>
      <w:marBottom w:val="0"/>
      <w:divBdr>
        <w:top w:val="none" w:sz="0" w:space="0" w:color="auto"/>
        <w:left w:val="none" w:sz="0" w:space="0" w:color="auto"/>
        <w:bottom w:val="none" w:sz="0" w:space="0" w:color="auto"/>
        <w:right w:val="none" w:sz="0" w:space="0" w:color="auto"/>
      </w:divBdr>
    </w:div>
    <w:div w:id="626467448">
      <w:marLeft w:val="480"/>
      <w:marRight w:val="0"/>
      <w:marTop w:val="0"/>
      <w:marBottom w:val="0"/>
      <w:divBdr>
        <w:top w:val="none" w:sz="0" w:space="0" w:color="auto"/>
        <w:left w:val="none" w:sz="0" w:space="0" w:color="auto"/>
        <w:bottom w:val="none" w:sz="0" w:space="0" w:color="auto"/>
        <w:right w:val="none" w:sz="0" w:space="0" w:color="auto"/>
      </w:divBdr>
    </w:div>
    <w:div w:id="626468692">
      <w:marLeft w:val="480"/>
      <w:marRight w:val="0"/>
      <w:marTop w:val="0"/>
      <w:marBottom w:val="0"/>
      <w:divBdr>
        <w:top w:val="none" w:sz="0" w:space="0" w:color="auto"/>
        <w:left w:val="none" w:sz="0" w:space="0" w:color="auto"/>
        <w:bottom w:val="none" w:sz="0" w:space="0" w:color="auto"/>
        <w:right w:val="none" w:sz="0" w:space="0" w:color="auto"/>
      </w:divBdr>
    </w:div>
    <w:div w:id="626546674">
      <w:marLeft w:val="640"/>
      <w:marRight w:val="0"/>
      <w:marTop w:val="0"/>
      <w:marBottom w:val="0"/>
      <w:divBdr>
        <w:top w:val="none" w:sz="0" w:space="0" w:color="auto"/>
        <w:left w:val="none" w:sz="0" w:space="0" w:color="auto"/>
        <w:bottom w:val="none" w:sz="0" w:space="0" w:color="auto"/>
        <w:right w:val="none" w:sz="0" w:space="0" w:color="auto"/>
      </w:divBdr>
    </w:div>
    <w:div w:id="626548913">
      <w:marLeft w:val="480"/>
      <w:marRight w:val="0"/>
      <w:marTop w:val="0"/>
      <w:marBottom w:val="0"/>
      <w:divBdr>
        <w:top w:val="none" w:sz="0" w:space="0" w:color="auto"/>
        <w:left w:val="none" w:sz="0" w:space="0" w:color="auto"/>
        <w:bottom w:val="none" w:sz="0" w:space="0" w:color="auto"/>
        <w:right w:val="none" w:sz="0" w:space="0" w:color="auto"/>
      </w:divBdr>
    </w:div>
    <w:div w:id="626590131">
      <w:marLeft w:val="480"/>
      <w:marRight w:val="0"/>
      <w:marTop w:val="0"/>
      <w:marBottom w:val="0"/>
      <w:divBdr>
        <w:top w:val="none" w:sz="0" w:space="0" w:color="auto"/>
        <w:left w:val="none" w:sz="0" w:space="0" w:color="auto"/>
        <w:bottom w:val="none" w:sz="0" w:space="0" w:color="auto"/>
        <w:right w:val="none" w:sz="0" w:space="0" w:color="auto"/>
      </w:divBdr>
    </w:div>
    <w:div w:id="626591168">
      <w:marLeft w:val="480"/>
      <w:marRight w:val="0"/>
      <w:marTop w:val="0"/>
      <w:marBottom w:val="0"/>
      <w:divBdr>
        <w:top w:val="none" w:sz="0" w:space="0" w:color="auto"/>
        <w:left w:val="none" w:sz="0" w:space="0" w:color="auto"/>
        <w:bottom w:val="none" w:sz="0" w:space="0" w:color="auto"/>
        <w:right w:val="none" w:sz="0" w:space="0" w:color="auto"/>
      </w:divBdr>
    </w:div>
    <w:div w:id="626591847">
      <w:marLeft w:val="480"/>
      <w:marRight w:val="0"/>
      <w:marTop w:val="0"/>
      <w:marBottom w:val="0"/>
      <w:divBdr>
        <w:top w:val="none" w:sz="0" w:space="0" w:color="auto"/>
        <w:left w:val="none" w:sz="0" w:space="0" w:color="auto"/>
        <w:bottom w:val="none" w:sz="0" w:space="0" w:color="auto"/>
        <w:right w:val="none" w:sz="0" w:space="0" w:color="auto"/>
      </w:divBdr>
    </w:div>
    <w:div w:id="626621333">
      <w:marLeft w:val="480"/>
      <w:marRight w:val="0"/>
      <w:marTop w:val="0"/>
      <w:marBottom w:val="0"/>
      <w:divBdr>
        <w:top w:val="none" w:sz="0" w:space="0" w:color="auto"/>
        <w:left w:val="none" w:sz="0" w:space="0" w:color="auto"/>
        <w:bottom w:val="none" w:sz="0" w:space="0" w:color="auto"/>
        <w:right w:val="none" w:sz="0" w:space="0" w:color="auto"/>
      </w:divBdr>
    </w:div>
    <w:div w:id="626664722">
      <w:marLeft w:val="480"/>
      <w:marRight w:val="0"/>
      <w:marTop w:val="0"/>
      <w:marBottom w:val="0"/>
      <w:divBdr>
        <w:top w:val="none" w:sz="0" w:space="0" w:color="auto"/>
        <w:left w:val="none" w:sz="0" w:space="0" w:color="auto"/>
        <w:bottom w:val="none" w:sz="0" w:space="0" w:color="auto"/>
        <w:right w:val="none" w:sz="0" w:space="0" w:color="auto"/>
      </w:divBdr>
    </w:div>
    <w:div w:id="626665540">
      <w:marLeft w:val="480"/>
      <w:marRight w:val="0"/>
      <w:marTop w:val="0"/>
      <w:marBottom w:val="0"/>
      <w:divBdr>
        <w:top w:val="none" w:sz="0" w:space="0" w:color="auto"/>
        <w:left w:val="none" w:sz="0" w:space="0" w:color="auto"/>
        <w:bottom w:val="none" w:sz="0" w:space="0" w:color="auto"/>
        <w:right w:val="none" w:sz="0" w:space="0" w:color="auto"/>
      </w:divBdr>
    </w:div>
    <w:div w:id="626665686">
      <w:marLeft w:val="480"/>
      <w:marRight w:val="0"/>
      <w:marTop w:val="0"/>
      <w:marBottom w:val="0"/>
      <w:divBdr>
        <w:top w:val="none" w:sz="0" w:space="0" w:color="auto"/>
        <w:left w:val="none" w:sz="0" w:space="0" w:color="auto"/>
        <w:bottom w:val="none" w:sz="0" w:space="0" w:color="auto"/>
        <w:right w:val="none" w:sz="0" w:space="0" w:color="auto"/>
      </w:divBdr>
    </w:div>
    <w:div w:id="626787036">
      <w:marLeft w:val="480"/>
      <w:marRight w:val="0"/>
      <w:marTop w:val="0"/>
      <w:marBottom w:val="0"/>
      <w:divBdr>
        <w:top w:val="none" w:sz="0" w:space="0" w:color="auto"/>
        <w:left w:val="none" w:sz="0" w:space="0" w:color="auto"/>
        <w:bottom w:val="none" w:sz="0" w:space="0" w:color="auto"/>
        <w:right w:val="none" w:sz="0" w:space="0" w:color="auto"/>
      </w:divBdr>
    </w:div>
    <w:div w:id="626811604">
      <w:marLeft w:val="480"/>
      <w:marRight w:val="0"/>
      <w:marTop w:val="0"/>
      <w:marBottom w:val="0"/>
      <w:divBdr>
        <w:top w:val="none" w:sz="0" w:space="0" w:color="auto"/>
        <w:left w:val="none" w:sz="0" w:space="0" w:color="auto"/>
        <w:bottom w:val="none" w:sz="0" w:space="0" w:color="auto"/>
        <w:right w:val="none" w:sz="0" w:space="0" w:color="auto"/>
      </w:divBdr>
    </w:div>
    <w:div w:id="626811890">
      <w:marLeft w:val="480"/>
      <w:marRight w:val="0"/>
      <w:marTop w:val="0"/>
      <w:marBottom w:val="0"/>
      <w:divBdr>
        <w:top w:val="none" w:sz="0" w:space="0" w:color="auto"/>
        <w:left w:val="none" w:sz="0" w:space="0" w:color="auto"/>
        <w:bottom w:val="none" w:sz="0" w:space="0" w:color="auto"/>
        <w:right w:val="none" w:sz="0" w:space="0" w:color="auto"/>
      </w:divBdr>
    </w:div>
    <w:div w:id="626816562">
      <w:marLeft w:val="480"/>
      <w:marRight w:val="0"/>
      <w:marTop w:val="0"/>
      <w:marBottom w:val="0"/>
      <w:divBdr>
        <w:top w:val="none" w:sz="0" w:space="0" w:color="auto"/>
        <w:left w:val="none" w:sz="0" w:space="0" w:color="auto"/>
        <w:bottom w:val="none" w:sz="0" w:space="0" w:color="auto"/>
        <w:right w:val="none" w:sz="0" w:space="0" w:color="auto"/>
      </w:divBdr>
    </w:div>
    <w:div w:id="626860269">
      <w:marLeft w:val="480"/>
      <w:marRight w:val="0"/>
      <w:marTop w:val="0"/>
      <w:marBottom w:val="0"/>
      <w:divBdr>
        <w:top w:val="none" w:sz="0" w:space="0" w:color="auto"/>
        <w:left w:val="none" w:sz="0" w:space="0" w:color="auto"/>
        <w:bottom w:val="none" w:sz="0" w:space="0" w:color="auto"/>
        <w:right w:val="none" w:sz="0" w:space="0" w:color="auto"/>
      </w:divBdr>
    </w:div>
    <w:div w:id="626930638">
      <w:marLeft w:val="480"/>
      <w:marRight w:val="0"/>
      <w:marTop w:val="0"/>
      <w:marBottom w:val="0"/>
      <w:divBdr>
        <w:top w:val="none" w:sz="0" w:space="0" w:color="auto"/>
        <w:left w:val="none" w:sz="0" w:space="0" w:color="auto"/>
        <w:bottom w:val="none" w:sz="0" w:space="0" w:color="auto"/>
        <w:right w:val="none" w:sz="0" w:space="0" w:color="auto"/>
      </w:divBdr>
    </w:div>
    <w:div w:id="627004552">
      <w:marLeft w:val="480"/>
      <w:marRight w:val="0"/>
      <w:marTop w:val="0"/>
      <w:marBottom w:val="0"/>
      <w:divBdr>
        <w:top w:val="none" w:sz="0" w:space="0" w:color="auto"/>
        <w:left w:val="none" w:sz="0" w:space="0" w:color="auto"/>
        <w:bottom w:val="none" w:sz="0" w:space="0" w:color="auto"/>
        <w:right w:val="none" w:sz="0" w:space="0" w:color="auto"/>
      </w:divBdr>
    </w:div>
    <w:div w:id="627005158">
      <w:bodyDiv w:val="1"/>
      <w:marLeft w:val="0"/>
      <w:marRight w:val="0"/>
      <w:marTop w:val="0"/>
      <w:marBottom w:val="0"/>
      <w:divBdr>
        <w:top w:val="none" w:sz="0" w:space="0" w:color="auto"/>
        <w:left w:val="none" w:sz="0" w:space="0" w:color="auto"/>
        <w:bottom w:val="none" w:sz="0" w:space="0" w:color="auto"/>
        <w:right w:val="none" w:sz="0" w:space="0" w:color="auto"/>
      </w:divBdr>
    </w:div>
    <w:div w:id="627006991">
      <w:marLeft w:val="480"/>
      <w:marRight w:val="0"/>
      <w:marTop w:val="0"/>
      <w:marBottom w:val="0"/>
      <w:divBdr>
        <w:top w:val="none" w:sz="0" w:space="0" w:color="auto"/>
        <w:left w:val="none" w:sz="0" w:space="0" w:color="auto"/>
        <w:bottom w:val="none" w:sz="0" w:space="0" w:color="auto"/>
        <w:right w:val="none" w:sz="0" w:space="0" w:color="auto"/>
      </w:divBdr>
    </w:div>
    <w:div w:id="627013284">
      <w:marLeft w:val="480"/>
      <w:marRight w:val="0"/>
      <w:marTop w:val="0"/>
      <w:marBottom w:val="0"/>
      <w:divBdr>
        <w:top w:val="none" w:sz="0" w:space="0" w:color="auto"/>
        <w:left w:val="none" w:sz="0" w:space="0" w:color="auto"/>
        <w:bottom w:val="none" w:sz="0" w:space="0" w:color="auto"/>
        <w:right w:val="none" w:sz="0" w:space="0" w:color="auto"/>
      </w:divBdr>
    </w:div>
    <w:div w:id="627013643">
      <w:marLeft w:val="480"/>
      <w:marRight w:val="0"/>
      <w:marTop w:val="0"/>
      <w:marBottom w:val="0"/>
      <w:divBdr>
        <w:top w:val="none" w:sz="0" w:space="0" w:color="auto"/>
        <w:left w:val="none" w:sz="0" w:space="0" w:color="auto"/>
        <w:bottom w:val="none" w:sz="0" w:space="0" w:color="auto"/>
        <w:right w:val="none" w:sz="0" w:space="0" w:color="auto"/>
      </w:divBdr>
    </w:div>
    <w:div w:id="627053648">
      <w:marLeft w:val="480"/>
      <w:marRight w:val="0"/>
      <w:marTop w:val="0"/>
      <w:marBottom w:val="0"/>
      <w:divBdr>
        <w:top w:val="none" w:sz="0" w:space="0" w:color="auto"/>
        <w:left w:val="none" w:sz="0" w:space="0" w:color="auto"/>
        <w:bottom w:val="none" w:sz="0" w:space="0" w:color="auto"/>
        <w:right w:val="none" w:sz="0" w:space="0" w:color="auto"/>
      </w:divBdr>
    </w:div>
    <w:div w:id="627122998">
      <w:marLeft w:val="480"/>
      <w:marRight w:val="0"/>
      <w:marTop w:val="0"/>
      <w:marBottom w:val="0"/>
      <w:divBdr>
        <w:top w:val="none" w:sz="0" w:space="0" w:color="auto"/>
        <w:left w:val="none" w:sz="0" w:space="0" w:color="auto"/>
        <w:bottom w:val="none" w:sz="0" w:space="0" w:color="auto"/>
        <w:right w:val="none" w:sz="0" w:space="0" w:color="auto"/>
      </w:divBdr>
    </w:div>
    <w:div w:id="627128751">
      <w:marLeft w:val="480"/>
      <w:marRight w:val="0"/>
      <w:marTop w:val="0"/>
      <w:marBottom w:val="0"/>
      <w:divBdr>
        <w:top w:val="none" w:sz="0" w:space="0" w:color="auto"/>
        <w:left w:val="none" w:sz="0" w:space="0" w:color="auto"/>
        <w:bottom w:val="none" w:sz="0" w:space="0" w:color="auto"/>
        <w:right w:val="none" w:sz="0" w:space="0" w:color="auto"/>
      </w:divBdr>
    </w:div>
    <w:div w:id="627130788">
      <w:marLeft w:val="480"/>
      <w:marRight w:val="0"/>
      <w:marTop w:val="0"/>
      <w:marBottom w:val="0"/>
      <w:divBdr>
        <w:top w:val="none" w:sz="0" w:space="0" w:color="auto"/>
        <w:left w:val="none" w:sz="0" w:space="0" w:color="auto"/>
        <w:bottom w:val="none" w:sz="0" w:space="0" w:color="auto"/>
        <w:right w:val="none" w:sz="0" w:space="0" w:color="auto"/>
      </w:divBdr>
    </w:div>
    <w:div w:id="627202641">
      <w:marLeft w:val="480"/>
      <w:marRight w:val="0"/>
      <w:marTop w:val="0"/>
      <w:marBottom w:val="0"/>
      <w:divBdr>
        <w:top w:val="none" w:sz="0" w:space="0" w:color="auto"/>
        <w:left w:val="none" w:sz="0" w:space="0" w:color="auto"/>
        <w:bottom w:val="none" w:sz="0" w:space="0" w:color="auto"/>
        <w:right w:val="none" w:sz="0" w:space="0" w:color="auto"/>
      </w:divBdr>
    </w:div>
    <w:div w:id="627249435">
      <w:marLeft w:val="480"/>
      <w:marRight w:val="0"/>
      <w:marTop w:val="0"/>
      <w:marBottom w:val="0"/>
      <w:divBdr>
        <w:top w:val="none" w:sz="0" w:space="0" w:color="auto"/>
        <w:left w:val="none" w:sz="0" w:space="0" w:color="auto"/>
        <w:bottom w:val="none" w:sz="0" w:space="0" w:color="auto"/>
        <w:right w:val="none" w:sz="0" w:space="0" w:color="auto"/>
      </w:divBdr>
    </w:div>
    <w:div w:id="627320616">
      <w:marLeft w:val="480"/>
      <w:marRight w:val="0"/>
      <w:marTop w:val="0"/>
      <w:marBottom w:val="0"/>
      <w:divBdr>
        <w:top w:val="none" w:sz="0" w:space="0" w:color="auto"/>
        <w:left w:val="none" w:sz="0" w:space="0" w:color="auto"/>
        <w:bottom w:val="none" w:sz="0" w:space="0" w:color="auto"/>
        <w:right w:val="none" w:sz="0" w:space="0" w:color="auto"/>
      </w:divBdr>
    </w:div>
    <w:div w:id="627321051">
      <w:marLeft w:val="480"/>
      <w:marRight w:val="0"/>
      <w:marTop w:val="0"/>
      <w:marBottom w:val="0"/>
      <w:divBdr>
        <w:top w:val="none" w:sz="0" w:space="0" w:color="auto"/>
        <w:left w:val="none" w:sz="0" w:space="0" w:color="auto"/>
        <w:bottom w:val="none" w:sz="0" w:space="0" w:color="auto"/>
        <w:right w:val="none" w:sz="0" w:space="0" w:color="auto"/>
      </w:divBdr>
    </w:div>
    <w:div w:id="627321613">
      <w:marLeft w:val="480"/>
      <w:marRight w:val="0"/>
      <w:marTop w:val="0"/>
      <w:marBottom w:val="0"/>
      <w:divBdr>
        <w:top w:val="none" w:sz="0" w:space="0" w:color="auto"/>
        <w:left w:val="none" w:sz="0" w:space="0" w:color="auto"/>
        <w:bottom w:val="none" w:sz="0" w:space="0" w:color="auto"/>
        <w:right w:val="none" w:sz="0" w:space="0" w:color="auto"/>
      </w:divBdr>
    </w:div>
    <w:div w:id="627391424">
      <w:marLeft w:val="480"/>
      <w:marRight w:val="0"/>
      <w:marTop w:val="0"/>
      <w:marBottom w:val="0"/>
      <w:divBdr>
        <w:top w:val="none" w:sz="0" w:space="0" w:color="auto"/>
        <w:left w:val="none" w:sz="0" w:space="0" w:color="auto"/>
        <w:bottom w:val="none" w:sz="0" w:space="0" w:color="auto"/>
        <w:right w:val="none" w:sz="0" w:space="0" w:color="auto"/>
      </w:divBdr>
    </w:div>
    <w:div w:id="627510133">
      <w:marLeft w:val="480"/>
      <w:marRight w:val="0"/>
      <w:marTop w:val="0"/>
      <w:marBottom w:val="0"/>
      <w:divBdr>
        <w:top w:val="none" w:sz="0" w:space="0" w:color="auto"/>
        <w:left w:val="none" w:sz="0" w:space="0" w:color="auto"/>
        <w:bottom w:val="none" w:sz="0" w:space="0" w:color="auto"/>
        <w:right w:val="none" w:sz="0" w:space="0" w:color="auto"/>
      </w:divBdr>
    </w:div>
    <w:div w:id="627663589">
      <w:marLeft w:val="480"/>
      <w:marRight w:val="0"/>
      <w:marTop w:val="0"/>
      <w:marBottom w:val="0"/>
      <w:divBdr>
        <w:top w:val="none" w:sz="0" w:space="0" w:color="auto"/>
        <w:left w:val="none" w:sz="0" w:space="0" w:color="auto"/>
        <w:bottom w:val="none" w:sz="0" w:space="0" w:color="auto"/>
        <w:right w:val="none" w:sz="0" w:space="0" w:color="auto"/>
      </w:divBdr>
    </w:div>
    <w:div w:id="627666184">
      <w:marLeft w:val="480"/>
      <w:marRight w:val="0"/>
      <w:marTop w:val="0"/>
      <w:marBottom w:val="0"/>
      <w:divBdr>
        <w:top w:val="none" w:sz="0" w:space="0" w:color="auto"/>
        <w:left w:val="none" w:sz="0" w:space="0" w:color="auto"/>
        <w:bottom w:val="none" w:sz="0" w:space="0" w:color="auto"/>
        <w:right w:val="none" w:sz="0" w:space="0" w:color="auto"/>
      </w:divBdr>
    </w:div>
    <w:div w:id="627708039">
      <w:marLeft w:val="480"/>
      <w:marRight w:val="0"/>
      <w:marTop w:val="0"/>
      <w:marBottom w:val="0"/>
      <w:divBdr>
        <w:top w:val="none" w:sz="0" w:space="0" w:color="auto"/>
        <w:left w:val="none" w:sz="0" w:space="0" w:color="auto"/>
        <w:bottom w:val="none" w:sz="0" w:space="0" w:color="auto"/>
        <w:right w:val="none" w:sz="0" w:space="0" w:color="auto"/>
      </w:divBdr>
    </w:div>
    <w:div w:id="627780851">
      <w:marLeft w:val="480"/>
      <w:marRight w:val="0"/>
      <w:marTop w:val="0"/>
      <w:marBottom w:val="0"/>
      <w:divBdr>
        <w:top w:val="none" w:sz="0" w:space="0" w:color="auto"/>
        <w:left w:val="none" w:sz="0" w:space="0" w:color="auto"/>
        <w:bottom w:val="none" w:sz="0" w:space="0" w:color="auto"/>
        <w:right w:val="none" w:sz="0" w:space="0" w:color="auto"/>
      </w:divBdr>
    </w:div>
    <w:div w:id="627857892">
      <w:marLeft w:val="480"/>
      <w:marRight w:val="0"/>
      <w:marTop w:val="0"/>
      <w:marBottom w:val="0"/>
      <w:divBdr>
        <w:top w:val="none" w:sz="0" w:space="0" w:color="auto"/>
        <w:left w:val="none" w:sz="0" w:space="0" w:color="auto"/>
        <w:bottom w:val="none" w:sz="0" w:space="0" w:color="auto"/>
        <w:right w:val="none" w:sz="0" w:space="0" w:color="auto"/>
      </w:divBdr>
    </w:div>
    <w:div w:id="627901066">
      <w:marLeft w:val="480"/>
      <w:marRight w:val="0"/>
      <w:marTop w:val="0"/>
      <w:marBottom w:val="0"/>
      <w:divBdr>
        <w:top w:val="none" w:sz="0" w:space="0" w:color="auto"/>
        <w:left w:val="none" w:sz="0" w:space="0" w:color="auto"/>
        <w:bottom w:val="none" w:sz="0" w:space="0" w:color="auto"/>
        <w:right w:val="none" w:sz="0" w:space="0" w:color="auto"/>
      </w:divBdr>
    </w:div>
    <w:div w:id="627904841">
      <w:marLeft w:val="480"/>
      <w:marRight w:val="0"/>
      <w:marTop w:val="0"/>
      <w:marBottom w:val="0"/>
      <w:divBdr>
        <w:top w:val="none" w:sz="0" w:space="0" w:color="auto"/>
        <w:left w:val="none" w:sz="0" w:space="0" w:color="auto"/>
        <w:bottom w:val="none" w:sz="0" w:space="0" w:color="auto"/>
        <w:right w:val="none" w:sz="0" w:space="0" w:color="auto"/>
      </w:divBdr>
    </w:div>
    <w:div w:id="627904988">
      <w:marLeft w:val="480"/>
      <w:marRight w:val="0"/>
      <w:marTop w:val="0"/>
      <w:marBottom w:val="0"/>
      <w:divBdr>
        <w:top w:val="none" w:sz="0" w:space="0" w:color="auto"/>
        <w:left w:val="none" w:sz="0" w:space="0" w:color="auto"/>
        <w:bottom w:val="none" w:sz="0" w:space="0" w:color="auto"/>
        <w:right w:val="none" w:sz="0" w:space="0" w:color="auto"/>
      </w:divBdr>
    </w:div>
    <w:div w:id="627973818">
      <w:marLeft w:val="480"/>
      <w:marRight w:val="0"/>
      <w:marTop w:val="0"/>
      <w:marBottom w:val="0"/>
      <w:divBdr>
        <w:top w:val="none" w:sz="0" w:space="0" w:color="auto"/>
        <w:left w:val="none" w:sz="0" w:space="0" w:color="auto"/>
        <w:bottom w:val="none" w:sz="0" w:space="0" w:color="auto"/>
        <w:right w:val="none" w:sz="0" w:space="0" w:color="auto"/>
      </w:divBdr>
    </w:div>
    <w:div w:id="628098614">
      <w:marLeft w:val="480"/>
      <w:marRight w:val="0"/>
      <w:marTop w:val="0"/>
      <w:marBottom w:val="0"/>
      <w:divBdr>
        <w:top w:val="none" w:sz="0" w:space="0" w:color="auto"/>
        <w:left w:val="none" w:sz="0" w:space="0" w:color="auto"/>
        <w:bottom w:val="none" w:sz="0" w:space="0" w:color="auto"/>
        <w:right w:val="none" w:sz="0" w:space="0" w:color="auto"/>
      </w:divBdr>
    </w:div>
    <w:div w:id="628129382">
      <w:marLeft w:val="480"/>
      <w:marRight w:val="0"/>
      <w:marTop w:val="0"/>
      <w:marBottom w:val="0"/>
      <w:divBdr>
        <w:top w:val="none" w:sz="0" w:space="0" w:color="auto"/>
        <w:left w:val="none" w:sz="0" w:space="0" w:color="auto"/>
        <w:bottom w:val="none" w:sz="0" w:space="0" w:color="auto"/>
        <w:right w:val="none" w:sz="0" w:space="0" w:color="auto"/>
      </w:divBdr>
    </w:div>
    <w:div w:id="628129458">
      <w:marLeft w:val="480"/>
      <w:marRight w:val="0"/>
      <w:marTop w:val="0"/>
      <w:marBottom w:val="0"/>
      <w:divBdr>
        <w:top w:val="none" w:sz="0" w:space="0" w:color="auto"/>
        <w:left w:val="none" w:sz="0" w:space="0" w:color="auto"/>
        <w:bottom w:val="none" w:sz="0" w:space="0" w:color="auto"/>
        <w:right w:val="none" w:sz="0" w:space="0" w:color="auto"/>
      </w:divBdr>
    </w:div>
    <w:div w:id="628170302">
      <w:marLeft w:val="480"/>
      <w:marRight w:val="0"/>
      <w:marTop w:val="0"/>
      <w:marBottom w:val="0"/>
      <w:divBdr>
        <w:top w:val="none" w:sz="0" w:space="0" w:color="auto"/>
        <w:left w:val="none" w:sz="0" w:space="0" w:color="auto"/>
        <w:bottom w:val="none" w:sz="0" w:space="0" w:color="auto"/>
        <w:right w:val="none" w:sz="0" w:space="0" w:color="auto"/>
      </w:divBdr>
    </w:div>
    <w:div w:id="628170531">
      <w:marLeft w:val="480"/>
      <w:marRight w:val="0"/>
      <w:marTop w:val="0"/>
      <w:marBottom w:val="0"/>
      <w:divBdr>
        <w:top w:val="none" w:sz="0" w:space="0" w:color="auto"/>
        <w:left w:val="none" w:sz="0" w:space="0" w:color="auto"/>
        <w:bottom w:val="none" w:sz="0" w:space="0" w:color="auto"/>
        <w:right w:val="none" w:sz="0" w:space="0" w:color="auto"/>
      </w:divBdr>
    </w:div>
    <w:div w:id="628248470">
      <w:marLeft w:val="480"/>
      <w:marRight w:val="0"/>
      <w:marTop w:val="0"/>
      <w:marBottom w:val="0"/>
      <w:divBdr>
        <w:top w:val="none" w:sz="0" w:space="0" w:color="auto"/>
        <w:left w:val="none" w:sz="0" w:space="0" w:color="auto"/>
        <w:bottom w:val="none" w:sz="0" w:space="0" w:color="auto"/>
        <w:right w:val="none" w:sz="0" w:space="0" w:color="auto"/>
      </w:divBdr>
    </w:div>
    <w:div w:id="628248968">
      <w:marLeft w:val="480"/>
      <w:marRight w:val="0"/>
      <w:marTop w:val="0"/>
      <w:marBottom w:val="0"/>
      <w:divBdr>
        <w:top w:val="none" w:sz="0" w:space="0" w:color="auto"/>
        <w:left w:val="none" w:sz="0" w:space="0" w:color="auto"/>
        <w:bottom w:val="none" w:sz="0" w:space="0" w:color="auto"/>
        <w:right w:val="none" w:sz="0" w:space="0" w:color="auto"/>
      </w:divBdr>
    </w:div>
    <w:div w:id="628322946">
      <w:marLeft w:val="480"/>
      <w:marRight w:val="0"/>
      <w:marTop w:val="0"/>
      <w:marBottom w:val="0"/>
      <w:divBdr>
        <w:top w:val="none" w:sz="0" w:space="0" w:color="auto"/>
        <w:left w:val="none" w:sz="0" w:space="0" w:color="auto"/>
        <w:bottom w:val="none" w:sz="0" w:space="0" w:color="auto"/>
        <w:right w:val="none" w:sz="0" w:space="0" w:color="auto"/>
      </w:divBdr>
    </w:div>
    <w:div w:id="628586403">
      <w:marLeft w:val="480"/>
      <w:marRight w:val="0"/>
      <w:marTop w:val="0"/>
      <w:marBottom w:val="0"/>
      <w:divBdr>
        <w:top w:val="none" w:sz="0" w:space="0" w:color="auto"/>
        <w:left w:val="none" w:sz="0" w:space="0" w:color="auto"/>
        <w:bottom w:val="none" w:sz="0" w:space="0" w:color="auto"/>
        <w:right w:val="none" w:sz="0" w:space="0" w:color="auto"/>
      </w:divBdr>
    </w:div>
    <w:div w:id="628702028">
      <w:marLeft w:val="480"/>
      <w:marRight w:val="0"/>
      <w:marTop w:val="0"/>
      <w:marBottom w:val="0"/>
      <w:divBdr>
        <w:top w:val="none" w:sz="0" w:space="0" w:color="auto"/>
        <w:left w:val="none" w:sz="0" w:space="0" w:color="auto"/>
        <w:bottom w:val="none" w:sz="0" w:space="0" w:color="auto"/>
        <w:right w:val="none" w:sz="0" w:space="0" w:color="auto"/>
      </w:divBdr>
    </w:div>
    <w:div w:id="628706080">
      <w:marLeft w:val="480"/>
      <w:marRight w:val="0"/>
      <w:marTop w:val="0"/>
      <w:marBottom w:val="0"/>
      <w:divBdr>
        <w:top w:val="none" w:sz="0" w:space="0" w:color="auto"/>
        <w:left w:val="none" w:sz="0" w:space="0" w:color="auto"/>
        <w:bottom w:val="none" w:sz="0" w:space="0" w:color="auto"/>
        <w:right w:val="none" w:sz="0" w:space="0" w:color="auto"/>
      </w:divBdr>
    </w:div>
    <w:div w:id="628708804">
      <w:marLeft w:val="480"/>
      <w:marRight w:val="0"/>
      <w:marTop w:val="0"/>
      <w:marBottom w:val="0"/>
      <w:divBdr>
        <w:top w:val="none" w:sz="0" w:space="0" w:color="auto"/>
        <w:left w:val="none" w:sz="0" w:space="0" w:color="auto"/>
        <w:bottom w:val="none" w:sz="0" w:space="0" w:color="auto"/>
        <w:right w:val="none" w:sz="0" w:space="0" w:color="auto"/>
      </w:divBdr>
    </w:div>
    <w:div w:id="628784027">
      <w:marLeft w:val="480"/>
      <w:marRight w:val="0"/>
      <w:marTop w:val="0"/>
      <w:marBottom w:val="0"/>
      <w:divBdr>
        <w:top w:val="none" w:sz="0" w:space="0" w:color="auto"/>
        <w:left w:val="none" w:sz="0" w:space="0" w:color="auto"/>
        <w:bottom w:val="none" w:sz="0" w:space="0" w:color="auto"/>
        <w:right w:val="none" w:sz="0" w:space="0" w:color="auto"/>
      </w:divBdr>
    </w:div>
    <w:div w:id="628823287">
      <w:marLeft w:val="480"/>
      <w:marRight w:val="0"/>
      <w:marTop w:val="0"/>
      <w:marBottom w:val="0"/>
      <w:divBdr>
        <w:top w:val="none" w:sz="0" w:space="0" w:color="auto"/>
        <w:left w:val="none" w:sz="0" w:space="0" w:color="auto"/>
        <w:bottom w:val="none" w:sz="0" w:space="0" w:color="auto"/>
        <w:right w:val="none" w:sz="0" w:space="0" w:color="auto"/>
      </w:divBdr>
    </w:div>
    <w:div w:id="628823375">
      <w:marLeft w:val="480"/>
      <w:marRight w:val="0"/>
      <w:marTop w:val="0"/>
      <w:marBottom w:val="0"/>
      <w:divBdr>
        <w:top w:val="none" w:sz="0" w:space="0" w:color="auto"/>
        <w:left w:val="none" w:sz="0" w:space="0" w:color="auto"/>
        <w:bottom w:val="none" w:sz="0" w:space="0" w:color="auto"/>
        <w:right w:val="none" w:sz="0" w:space="0" w:color="auto"/>
      </w:divBdr>
    </w:div>
    <w:div w:id="628824544">
      <w:marLeft w:val="480"/>
      <w:marRight w:val="0"/>
      <w:marTop w:val="0"/>
      <w:marBottom w:val="0"/>
      <w:divBdr>
        <w:top w:val="none" w:sz="0" w:space="0" w:color="auto"/>
        <w:left w:val="none" w:sz="0" w:space="0" w:color="auto"/>
        <w:bottom w:val="none" w:sz="0" w:space="0" w:color="auto"/>
        <w:right w:val="none" w:sz="0" w:space="0" w:color="auto"/>
      </w:divBdr>
    </w:div>
    <w:div w:id="628825160">
      <w:marLeft w:val="480"/>
      <w:marRight w:val="0"/>
      <w:marTop w:val="0"/>
      <w:marBottom w:val="0"/>
      <w:divBdr>
        <w:top w:val="none" w:sz="0" w:space="0" w:color="auto"/>
        <w:left w:val="none" w:sz="0" w:space="0" w:color="auto"/>
        <w:bottom w:val="none" w:sz="0" w:space="0" w:color="auto"/>
        <w:right w:val="none" w:sz="0" w:space="0" w:color="auto"/>
      </w:divBdr>
    </w:div>
    <w:div w:id="628826453">
      <w:marLeft w:val="480"/>
      <w:marRight w:val="0"/>
      <w:marTop w:val="0"/>
      <w:marBottom w:val="0"/>
      <w:divBdr>
        <w:top w:val="none" w:sz="0" w:space="0" w:color="auto"/>
        <w:left w:val="none" w:sz="0" w:space="0" w:color="auto"/>
        <w:bottom w:val="none" w:sz="0" w:space="0" w:color="auto"/>
        <w:right w:val="none" w:sz="0" w:space="0" w:color="auto"/>
      </w:divBdr>
    </w:div>
    <w:div w:id="628896714">
      <w:marLeft w:val="480"/>
      <w:marRight w:val="0"/>
      <w:marTop w:val="0"/>
      <w:marBottom w:val="0"/>
      <w:divBdr>
        <w:top w:val="none" w:sz="0" w:space="0" w:color="auto"/>
        <w:left w:val="none" w:sz="0" w:space="0" w:color="auto"/>
        <w:bottom w:val="none" w:sz="0" w:space="0" w:color="auto"/>
        <w:right w:val="none" w:sz="0" w:space="0" w:color="auto"/>
      </w:divBdr>
    </w:div>
    <w:div w:id="628901063">
      <w:marLeft w:val="480"/>
      <w:marRight w:val="0"/>
      <w:marTop w:val="0"/>
      <w:marBottom w:val="0"/>
      <w:divBdr>
        <w:top w:val="none" w:sz="0" w:space="0" w:color="auto"/>
        <w:left w:val="none" w:sz="0" w:space="0" w:color="auto"/>
        <w:bottom w:val="none" w:sz="0" w:space="0" w:color="auto"/>
        <w:right w:val="none" w:sz="0" w:space="0" w:color="auto"/>
      </w:divBdr>
    </w:div>
    <w:div w:id="628901803">
      <w:marLeft w:val="480"/>
      <w:marRight w:val="0"/>
      <w:marTop w:val="0"/>
      <w:marBottom w:val="0"/>
      <w:divBdr>
        <w:top w:val="none" w:sz="0" w:space="0" w:color="auto"/>
        <w:left w:val="none" w:sz="0" w:space="0" w:color="auto"/>
        <w:bottom w:val="none" w:sz="0" w:space="0" w:color="auto"/>
        <w:right w:val="none" w:sz="0" w:space="0" w:color="auto"/>
      </w:divBdr>
    </w:div>
    <w:div w:id="628904031">
      <w:marLeft w:val="480"/>
      <w:marRight w:val="0"/>
      <w:marTop w:val="0"/>
      <w:marBottom w:val="0"/>
      <w:divBdr>
        <w:top w:val="none" w:sz="0" w:space="0" w:color="auto"/>
        <w:left w:val="none" w:sz="0" w:space="0" w:color="auto"/>
        <w:bottom w:val="none" w:sz="0" w:space="0" w:color="auto"/>
        <w:right w:val="none" w:sz="0" w:space="0" w:color="auto"/>
      </w:divBdr>
    </w:div>
    <w:div w:id="628973147">
      <w:marLeft w:val="480"/>
      <w:marRight w:val="0"/>
      <w:marTop w:val="0"/>
      <w:marBottom w:val="0"/>
      <w:divBdr>
        <w:top w:val="none" w:sz="0" w:space="0" w:color="auto"/>
        <w:left w:val="none" w:sz="0" w:space="0" w:color="auto"/>
        <w:bottom w:val="none" w:sz="0" w:space="0" w:color="auto"/>
        <w:right w:val="none" w:sz="0" w:space="0" w:color="auto"/>
      </w:divBdr>
    </w:div>
    <w:div w:id="628977700">
      <w:marLeft w:val="480"/>
      <w:marRight w:val="0"/>
      <w:marTop w:val="0"/>
      <w:marBottom w:val="0"/>
      <w:divBdr>
        <w:top w:val="none" w:sz="0" w:space="0" w:color="auto"/>
        <w:left w:val="none" w:sz="0" w:space="0" w:color="auto"/>
        <w:bottom w:val="none" w:sz="0" w:space="0" w:color="auto"/>
        <w:right w:val="none" w:sz="0" w:space="0" w:color="auto"/>
      </w:divBdr>
    </w:div>
    <w:div w:id="628977834">
      <w:marLeft w:val="480"/>
      <w:marRight w:val="0"/>
      <w:marTop w:val="0"/>
      <w:marBottom w:val="0"/>
      <w:divBdr>
        <w:top w:val="none" w:sz="0" w:space="0" w:color="auto"/>
        <w:left w:val="none" w:sz="0" w:space="0" w:color="auto"/>
        <w:bottom w:val="none" w:sz="0" w:space="0" w:color="auto"/>
        <w:right w:val="none" w:sz="0" w:space="0" w:color="auto"/>
      </w:divBdr>
    </w:div>
    <w:div w:id="629019649">
      <w:marLeft w:val="480"/>
      <w:marRight w:val="0"/>
      <w:marTop w:val="0"/>
      <w:marBottom w:val="0"/>
      <w:divBdr>
        <w:top w:val="none" w:sz="0" w:space="0" w:color="auto"/>
        <w:left w:val="none" w:sz="0" w:space="0" w:color="auto"/>
        <w:bottom w:val="none" w:sz="0" w:space="0" w:color="auto"/>
        <w:right w:val="none" w:sz="0" w:space="0" w:color="auto"/>
      </w:divBdr>
    </w:div>
    <w:div w:id="629019928">
      <w:marLeft w:val="480"/>
      <w:marRight w:val="0"/>
      <w:marTop w:val="0"/>
      <w:marBottom w:val="0"/>
      <w:divBdr>
        <w:top w:val="none" w:sz="0" w:space="0" w:color="auto"/>
        <w:left w:val="none" w:sz="0" w:space="0" w:color="auto"/>
        <w:bottom w:val="none" w:sz="0" w:space="0" w:color="auto"/>
        <w:right w:val="none" w:sz="0" w:space="0" w:color="auto"/>
      </w:divBdr>
    </w:div>
    <w:div w:id="629171554">
      <w:marLeft w:val="480"/>
      <w:marRight w:val="0"/>
      <w:marTop w:val="0"/>
      <w:marBottom w:val="0"/>
      <w:divBdr>
        <w:top w:val="none" w:sz="0" w:space="0" w:color="auto"/>
        <w:left w:val="none" w:sz="0" w:space="0" w:color="auto"/>
        <w:bottom w:val="none" w:sz="0" w:space="0" w:color="auto"/>
        <w:right w:val="none" w:sz="0" w:space="0" w:color="auto"/>
      </w:divBdr>
    </w:div>
    <w:div w:id="629172674">
      <w:marLeft w:val="480"/>
      <w:marRight w:val="0"/>
      <w:marTop w:val="0"/>
      <w:marBottom w:val="0"/>
      <w:divBdr>
        <w:top w:val="none" w:sz="0" w:space="0" w:color="auto"/>
        <w:left w:val="none" w:sz="0" w:space="0" w:color="auto"/>
        <w:bottom w:val="none" w:sz="0" w:space="0" w:color="auto"/>
        <w:right w:val="none" w:sz="0" w:space="0" w:color="auto"/>
      </w:divBdr>
    </w:div>
    <w:div w:id="629172790">
      <w:marLeft w:val="480"/>
      <w:marRight w:val="0"/>
      <w:marTop w:val="0"/>
      <w:marBottom w:val="0"/>
      <w:divBdr>
        <w:top w:val="none" w:sz="0" w:space="0" w:color="auto"/>
        <w:left w:val="none" w:sz="0" w:space="0" w:color="auto"/>
        <w:bottom w:val="none" w:sz="0" w:space="0" w:color="auto"/>
        <w:right w:val="none" w:sz="0" w:space="0" w:color="auto"/>
      </w:divBdr>
    </w:div>
    <w:div w:id="629212153">
      <w:marLeft w:val="480"/>
      <w:marRight w:val="0"/>
      <w:marTop w:val="0"/>
      <w:marBottom w:val="0"/>
      <w:divBdr>
        <w:top w:val="none" w:sz="0" w:space="0" w:color="auto"/>
        <w:left w:val="none" w:sz="0" w:space="0" w:color="auto"/>
        <w:bottom w:val="none" w:sz="0" w:space="0" w:color="auto"/>
        <w:right w:val="none" w:sz="0" w:space="0" w:color="auto"/>
      </w:divBdr>
    </w:div>
    <w:div w:id="629239759">
      <w:marLeft w:val="480"/>
      <w:marRight w:val="0"/>
      <w:marTop w:val="0"/>
      <w:marBottom w:val="0"/>
      <w:divBdr>
        <w:top w:val="none" w:sz="0" w:space="0" w:color="auto"/>
        <w:left w:val="none" w:sz="0" w:space="0" w:color="auto"/>
        <w:bottom w:val="none" w:sz="0" w:space="0" w:color="auto"/>
        <w:right w:val="none" w:sz="0" w:space="0" w:color="auto"/>
      </w:divBdr>
    </w:div>
    <w:div w:id="629240466">
      <w:marLeft w:val="480"/>
      <w:marRight w:val="0"/>
      <w:marTop w:val="0"/>
      <w:marBottom w:val="0"/>
      <w:divBdr>
        <w:top w:val="none" w:sz="0" w:space="0" w:color="auto"/>
        <w:left w:val="none" w:sz="0" w:space="0" w:color="auto"/>
        <w:bottom w:val="none" w:sz="0" w:space="0" w:color="auto"/>
        <w:right w:val="none" w:sz="0" w:space="0" w:color="auto"/>
      </w:divBdr>
    </w:div>
    <w:div w:id="629286656">
      <w:marLeft w:val="480"/>
      <w:marRight w:val="0"/>
      <w:marTop w:val="0"/>
      <w:marBottom w:val="0"/>
      <w:divBdr>
        <w:top w:val="none" w:sz="0" w:space="0" w:color="auto"/>
        <w:left w:val="none" w:sz="0" w:space="0" w:color="auto"/>
        <w:bottom w:val="none" w:sz="0" w:space="0" w:color="auto"/>
        <w:right w:val="none" w:sz="0" w:space="0" w:color="auto"/>
      </w:divBdr>
    </w:div>
    <w:div w:id="629287101">
      <w:marLeft w:val="480"/>
      <w:marRight w:val="0"/>
      <w:marTop w:val="0"/>
      <w:marBottom w:val="0"/>
      <w:divBdr>
        <w:top w:val="none" w:sz="0" w:space="0" w:color="auto"/>
        <w:left w:val="none" w:sz="0" w:space="0" w:color="auto"/>
        <w:bottom w:val="none" w:sz="0" w:space="0" w:color="auto"/>
        <w:right w:val="none" w:sz="0" w:space="0" w:color="auto"/>
      </w:divBdr>
    </w:div>
    <w:div w:id="629290574">
      <w:marLeft w:val="480"/>
      <w:marRight w:val="0"/>
      <w:marTop w:val="0"/>
      <w:marBottom w:val="0"/>
      <w:divBdr>
        <w:top w:val="none" w:sz="0" w:space="0" w:color="auto"/>
        <w:left w:val="none" w:sz="0" w:space="0" w:color="auto"/>
        <w:bottom w:val="none" w:sz="0" w:space="0" w:color="auto"/>
        <w:right w:val="none" w:sz="0" w:space="0" w:color="auto"/>
      </w:divBdr>
    </w:div>
    <w:div w:id="629362248">
      <w:marLeft w:val="480"/>
      <w:marRight w:val="0"/>
      <w:marTop w:val="0"/>
      <w:marBottom w:val="0"/>
      <w:divBdr>
        <w:top w:val="none" w:sz="0" w:space="0" w:color="auto"/>
        <w:left w:val="none" w:sz="0" w:space="0" w:color="auto"/>
        <w:bottom w:val="none" w:sz="0" w:space="0" w:color="auto"/>
        <w:right w:val="none" w:sz="0" w:space="0" w:color="auto"/>
      </w:divBdr>
    </w:div>
    <w:div w:id="629364529">
      <w:marLeft w:val="480"/>
      <w:marRight w:val="0"/>
      <w:marTop w:val="0"/>
      <w:marBottom w:val="0"/>
      <w:divBdr>
        <w:top w:val="none" w:sz="0" w:space="0" w:color="auto"/>
        <w:left w:val="none" w:sz="0" w:space="0" w:color="auto"/>
        <w:bottom w:val="none" w:sz="0" w:space="0" w:color="auto"/>
        <w:right w:val="none" w:sz="0" w:space="0" w:color="auto"/>
      </w:divBdr>
    </w:div>
    <w:div w:id="629432322">
      <w:marLeft w:val="480"/>
      <w:marRight w:val="0"/>
      <w:marTop w:val="0"/>
      <w:marBottom w:val="0"/>
      <w:divBdr>
        <w:top w:val="none" w:sz="0" w:space="0" w:color="auto"/>
        <w:left w:val="none" w:sz="0" w:space="0" w:color="auto"/>
        <w:bottom w:val="none" w:sz="0" w:space="0" w:color="auto"/>
        <w:right w:val="none" w:sz="0" w:space="0" w:color="auto"/>
      </w:divBdr>
    </w:div>
    <w:div w:id="629433188">
      <w:marLeft w:val="480"/>
      <w:marRight w:val="0"/>
      <w:marTop w:val="0"/>
      <w:marBottom w:val="0"/>
      <w:divBdr>
        <w:top w:val="none" w:sz="0" w:space="0" w:color="auto"/>
        <w:left w:val="none" w:sz="0" w:space="0" w:color="auto"/>
        <w:bottom w:val="none" w:sz="0" w:space="0" w:color="auto"/>
        <w:right w:val="none" w:sz="0" w:space="0" w:color="auto"/>
      </w:divBdr>
    </w:div>
    <w:div w:id="629434299">
      <w:marLeft w:val="480"/>
      <w:marRight w:val="0"/>
      <w:marTop w:val="0"/>
      <w:marBottom w:val="0"/>
      <w:divBdr>
        <w:top w:val="none" w:sz="0" w:space="0" w:color="auto"/>
        <w:left w:val="none" w:sz="0" w:space="0" w:color="auto"/>
        <w:bottom w:val="none" w:sz="0" w:space="0" w:color="auto"/>
        <w:right w:val="none" w:sz="0" w:space="0" w:color="auto"/>
      </w:divBdr>
    </w:div>
    <w:div w:id="629476675">
      <w:marLeft w:val="480"/>
      <w:marRight w:val="0"/>
      <w:marTop w:val="0"/>
      <w:marBottom w:val="0"/>
      <w:divBdr>
        <w:top w:val="none" w:sz="0" w:space="0" w:color="auto"/>
        <w:left w:val="none" w:sz="0" w:space="0" w:color="auto"/>
        <w:bottom w:val="none" w:sz="0" w:space="0" w:color="auto"/>
        <w:right w:val="none" w:sz="0" w:space="0" w:color="auto"/>
      </w:divBdr>
    </w:div>
    <w:div w:id="629555265">
      <w:marLeft w:val="480"/>
      <w:marRight w:val="0"/>
      <w:marTop w:val="0"/>
      <w:marBottom w:val="0"/>
      <w:divBdr>
        <w:top w:val="none" w:sz="0" w:space="0" w:color="auto"/>
        <w:left w:val="none" w:sz="0" w:space="0" w:color="auto"/>
        <w:bottom w:val="none" w:sz="0" w:space="0" w:color="auto"/>
        <w:right w:val="none" w:sz="0" w:space="0" w:color="auto"/>
      </w:divBdr>
    </w:div>
    <w:div w:id="629556885">
      <w:marLeft w:val="480"/>
      <w:marRight w:val="0"/>
      <w:marTop w:val="0"/>
      <w:marBottom w:val="0"/>
      <w:divBdr>
        <w:top w:val="none" w:sz="0" w:space="0" w:color="auto"/>
        <w:left w:val="none" w:sz="0" w:space="0" w:color="auto"/>
        <w:bottom w:val="none" w:sz="0" w:space="0" w:color="auto"/>
        <w:right w:val="none" w:sz="0" w:space="0" w:color="auto"/>
      </w:divBdr>
    </w:div>
    <w:div w:id="629558565">
      <w:marLeft w:val="480"/>
      <w:marRight w:val="0"/>
      <w:marTop w:val="0"/>
      <w:marBottom w:val="0"/>
      <w:divBdr>
        <w:top w:val="none" w:sz="0" w:space="0" w:color="auto"/>
        <w:left w:val="none" w:sz="0" w:space="0" w:color="auto"/>
        <w:bottom w:val="none" w:sz="0" w:space="0" w:color="auto"/>
        <w:right w:val="none" w:sz="0" w:space="0" w:color="auto"/>
      </w:divBdr>
    </w:div>
    <w:div w:id="629633051">
      <w:marLeft w:val="480"/>
      <w:marRight w:val="0"/>
      <w:marTop w:val="0"/>
      <w:marBottom w:val="0"/>
      <w:divBdr>
        <w:top w:val="none" w:sz="0" w:space="0" w:color="auto"/>
        <w:left w:val="none" w:sz="0" w:space="0" w:color="auto"/>
        <w:bottom w:val="none" w:sz="0" w:space="0" w:color="auto"/>
        <w:right w:val="none" w:sz="0" w:space="0" w:color="auto"/>
      </w:divBdr>
    </w:div>
    <w:div w:id="629743771">
      <w:marLeft w:val="480"/>
      <w:marRight w:val="0"/>
      <w:marTop w:val="0"/>
      <w:marBottom w:val="0"/>
      <w:divBdr>
        <w:top w:val="none" w:sz="0" w:space="0" w:color="auto"/>
        <w:left w:val="none" w:sz="0" w:space="0" w:color="auto"/>
        <w:bottom w:val="none" w:sz="0" w:space="0" w:color="auto"/>
        <w:right w:val="none" w:sz="0" w:space="0" w:color="auto"/>
      </w:divBdr>
    </w:div>
    <w:div w:id="629750677">
      <w:marLeft w:val="480"/>
      <w:marRight w:val="0"/>
      <w:marTop w:val="0"/>
      <w:marBottom w:val="0"/>
      <w:divBdr>
        <w:top w:val="none" w:sz="0" w:space="0" w:color="auto"/>
        <w:left w:val="none" w:sz="0" w:space="0" w:color="auto"/>
        <w:bottom w:val="none" w:sz="0" w:space="0" w:color="auto"/>
        <w:right w:val="none" w:sz="0" w:space="0" w:color="auto"/>
      </w:divBdr>
    </w:div>
    <w:div w:id="629826264">
      <w:marLeft w:val="480"/>
      <w:marRight w:val="0"/>
      <w:marTop w:val="0"/>
      <w:marBottom w:val="0"/>
      <w:divBdr>
        <w:top w:val="none" w:sz="0" w:space="0" w:color="auto"/>
        <w:left w:val="none" w:sz="0" w:space="0" w:color="auto"/>
        <w:bottom w:val="none" w:sz="0" w:space="0" w:color="auto"/>
        <w:right w:val="none" w:sz="0" w:space="0" w:color="auto"/>
      </w:divBdr>
    </w:div>
    <w:div w:id="629870248">
      <w:marLeft w:val="480"/>
      <w:marRight w:val="0"/>
      <w:marTop w:val="0"/>
      <w:marBottom w:val="0"/>
      <w:divBdr>
        <w:top w:val="none" w:sz="0" w:space="0" w:color="auto"/>
        <w:left w:val="none" w:sz="0" w:space="0" w:color="auto"/>
        <w:bottom w:val="none" w:sz="0" w:space="0" w:color="auto"/>
        <w:right w:val="none" w:sz="0" w:space="0" w:color="auto"/>
      </w:divBdr>
    </w:div>
    <w:div w:id="629895727">
      <w:marLeft w:val="480"/>
      <w:marRight w:val="0"/>
      <w:marTop w:val="0"/>
      <w:marBottom w:val="0"/>
      <w:divBdr>
        <w:top w:val="none" w:sz="0" w:space="0" w:color="auto"/>
        <w:left w:val="none" w:sz="0" w:space="0" w:color="auto"/>
        <w:bottom w:val="none" w:sz="0" w:space="0" w:color="auto"/>
        <w:right w:val="none" w:sz="0" w:space="0" w:color="auto"/>
      </w:divBdr>
    </w:div>
    <w:div w:id="629941657">
      <w:marLeft w:val="480"/>
      <w:marRight w:val="0"/>
      <w:marTop w:val="0"/>
      <w:marBottom w:val="0"/>
      <w:divBdr>
        <w:top w:val="none" w:sz="0" w:space="0" w:color="auto"/>
        <w:left w:val="none" w:sz="0" w:space="0" w:color="auto"/>
        <w:bottom w:val="none" w:sz="0" w:space="0" w:color="auto"/>
        <w:right w:val="none" w:sz="0" w:space="0" w:color="auto"/>
      </w:divBdr>
    </w:div>
    <w:div w:id="629942925">
      <w:marLeft w:val="480"/>
      <w:marRight w:val="0"/>
      <w:marTop w:val="0"/>
      <w:marBottom w:val="0"/>
      <w:divBdr>
        <w:top w:val="none" w:sz="0" w:space="0" w:color="auto"/>
        <w:left w:val="none" w:sz="0" w:space="0" w:color="auto"/>
        <w:bottom w:val="none" w:sz="0" w:space="0" w:color="auto"/>
        <w:right w:val="none" w:sz="0" w:space="0" w:color="auto"/>
      </w:divBdr>
    </w:div>
    <w:div w:id="630012189">
      <w:marLeft w:val="480"/>
      <w:marRight w:val="0"/>
      <w:marTop w:val="0"/>
      <w:marBottom w:val="0"/>
      <w:divBdr>
        <w:top w:val="none" w:sz="0" w:space="0" w:color="auto"/>
        <w:left w:val="none" w:sz="0" w:space="0" w:color="auto"/>
        <w:bottom w:val="none" w:sz="0" w:space="0" w:color="auto"/>
        <w:right w:val="none" w:sz="0" w:space="0" w:color="auto"/>
      </w:divBdr>
    </w:div>
    <w:div w:id="630016288">
      <w:marLeft w:val="480"/>
      <w:marRight w:val="0"/>
      <w:marTop w:val="0"/>
      <w:marBottom w:val="0"/>
      <w:divBdr>
        <w:top w:val="none" w:sz="0" w:space="0" w:color="auto"/>
        <w:left w:val="none" w:sz="0" w:space="0" w:color="auto"/>
        <w:bottom w:val="none" w:sz="0" w:space="0" w:color="auto"/>
        <w:right w:val="none" w:sz="0" w:space="0" w:color="auto"/>
      </w:divBdr>
    </w:div>
    <w:div w:id="630017492">
      <w:marLeft w:val="480"/>
      <w:marRight w:val="0"/>
      <w:marTop w:val="0"/>
      <w:marBottom w:val="0"/>
      <w:divBdr>
        <w:top w:val="none" w:sz="0" w:space="0" w:color="auto"/>
        <w:left w:val="none" w:sz="0" w:space="0" w:color="auto"/>
        <w:bottom w:val="none" w:sz="0" w:space="0" w:color="auto"/>
        <w:right w:val="none" w:sz="0" w:space="0" w:color="auto"/>
      </w:divBdr>
    </w:div>
    <w:div w:id="630019642">
      <w:marLeft w:val="480"/>
      <w:marRight w:val="0"/>
      <w:marTop w:val="0"/>
      <w:marBottom w:val="0"/>
      <w:divBdr>
        <w:top w:val="none" w:sz="0" w:space="0" w:color="auto"/>
        <w:left w:val="none" w:sz="0" w:space="0" w:color="auto"/>
        <w:bottom w:val="none" w:sz="0" w:space="0" w:color="auto"/>
        <w:right w:val="none" w:sz="0" w:space="0" w:color="auto"/>
      </w:divBdr>
    </w:div>
    <w:div w:id="630088566">
      <w:marLeft w:val="480"/>
      <w:marRight w:val="0"/>
      <w:marTop w:val="0"/>
      <w:marBottom w:val="0"/>
      <w:divBdr>
        <w:top w:val="none" w:sz="0" w:space="0" w:color="auto"/>
        <w:left w:val="none" w:sz="0" w:space="0" w:color="auto"/>
        <w:bottom w:val="none" w:sz="0" w:space="0" w:color="auto"/>
        <w:right w:val="none" w:sz="0" w:space="0" w:color="auto"/>
      </w:divBdr>
    </w:div>
    <w:div w:id="630090823">
      <w:marLeft w:val="480"/>
      <w:marRight w:val="0"/>
      <w:marTop w:val="0"/>
      <w:marBottom w:val="0"/>
      <w:divBdr>
        <w:top w:val="none" w:sz="0" w:space="0" w:color="auto"/>
        <w:left w:val="none" w:sz="0" w:space="0" w:color="auto"/>
        <w:bottom w:val="none" w:sz="0" w:space="0" w:color="auto"/>
        <w:right w:val="none" w:sz="0" w:space="0" w:color="auto"/>
      </w:divBdr>
    </w:div>
    <w:div w:id="630094151">
      <w:marLeft w:val="480"/>
      <w:marRight w:val="0"/>
      <w:marTop w:val="0"/>
      <w:marBottom w:val="0"/>
      <w:divBdr>
        <w:top w:val="none" w:sz="0" w:space="0" w:color="auto"/>
        <w:left w:val="none" w:sz="0" w:space="0" w:color="auto"/>
        <w:bottom w:val="none" w:sz="0" w:space="0" w:color="auto"/>
        <w:right w:val="none" w:sz="0" w:space="0" w:color="auto"/>
      </w:divBdr>
    </w:div>
    <w:div w:id="630130921">
      <w:marLeft w:val="640"/>
      <w:marRight w:val="0"/>
      <w:marTop w:val="0"/>
      <w:marBottom w:val="0"/>
      <w:divBdr>
        <w:top w:val="none" w:sz="0" w:space="0" w:color="auto"/>
        <w:left w:val="none" w:sz="0" w:space="0" w:color="auto"/>
        <w:bottom w:val="none" w:sz="0" w:space="0" w:color="auto"/>
        <w:right w:val="none" w:sz="0" w:space="0" w:color="auto"/>
      </w:divBdr>
    </w:div>
    <w:div w:id="630137784">
      <w:marLeft w:val="480"/>
      <w:marRight w:val="0"/>
      <w:marTop w:val="0"/>
      <w:marBottom w:val="0"/>
      <w:divBdr>
        <w:top w:val="none" w:sz="0" w:space="0" w:color="auto"/>
        <w:left w:val="none" w:sz="0" w:space="0" w:color="auto"/>
        <w:bottom w:val="none" w:sz="0" w:space="0" w:color="auto"/>
        <w:right w:val="none" w:sz="0" w:space="0" w:color="auto"/>
      </w:divBdr>
    </w:div>
    <w:div w:id="630282192">
      <w:marLeft w:val="480"/>
      <w:marRight w:val="0"/>
      <w:marTop w:val="0"/>
      <w:marBottom w:val="0"/>
      <w:divBdr>
        <w:top w:val="none" w:sz="0" w:space="0" w:color="auto"/>
        <w:left w:val="none" w:sz="0" w:space="0" w:color="auto"/>
        <w:bottom w:val="none" w:sz="0" w:space="0" w:color="auto"/>
        <w:right w:val="none" w:sz="0" w:space="0" w:color="auto"/>
      </w:divBdr>
    </w:div>
    <w:div w:id="630327171">
      <w:marLeft w:val="480"/>
      <w:marRight w:val="0"/>
      <w:marTop w:val="0"/>
      <w:marBottom w:val="0"/>
      <w:divBdr>
        <w:top w:val="none" w:sz="0" w:space="0" w:color="auto"/>
        <w:left w:val="none" w:sz="0" w:space="0" w:color="auto"/>
        <w:bottom w:val="none" w:sz="0" w:space="0" w:color="auto"/>
        <w:right w:val="none" w:sz="0" w:space="0" w:color="auto"/>
      </w:divBdr>
    </w:div>
    <w:div w:id="630479604">
      <w:marLeft w:val="480"/>
      <w:marRight w:val="0"/>
      <w:marTop w:val="0"/>
      <w:marBottom w:val="0"/>
      <w:divBdr>
        <w:top w:val="none" w:sz="0" w:space="0" w:color="auto"/>
        <w:left w:val="none" w:sz="0" w:space="0" w:color="auto"/>
        <w:bottom w:val="none" w:sz="0" w:space="0" w:color="auto"/>
        <w:right w:val="none" w:sz="0" w:space="0" w:color="auto"/>
      </w:divBdr>
    </w:div>
    <w:div w:id="630525896">
      <w:bodyDiv w:val="1"/>
      <w:marLeft w:val="0"/>
      <w:marRight w:val="0"/>
      <w:marTop w:val="0"/>
      <w:marBottom w:val="0"/>
      <w:divBdr>
        <w:top w:val="none" w:sz="0" w:space="0" w:color="auto"/>
        <w:left w:val="none" w:sz="0" w:space="0" w:color="auto"/>
        <w:bottom w:val="none" w:sz="0" w:space="0" w:color="auto"/>
        <w:right w:val="none" w:sz="0" w:space="0" w:color="auto"/>
      </w:divBdr>
      <w:divsChild>
        <w:div w:id="53428997">
          <w:marLeft w:val="480"/>
          <w:marRight w:val="0"/>
          <w:marTop w:val="0"/>
          <w:marBottom w:val="0"/>
          <w:divBdr>
            <w:top w:val="none" w:sz="0" w:space="0" w:color="auto"/>
            <w:left w:val="none" w:sz="0" w:space="0" w:color="auto"/>
            <w:bottom w:val="none" w:sz="0" w:space="0" w:color="auto"/>
            <w:right w:val="none" w:sz="0" w:space="0" w:color="auto"/>
          </w:divBdr>
        </w:div>
        <w:div w:id="172646072">
          <w:marLeft w:val="480"/>
          <w:marRight w:val="0"/>
          <w:marTop w:val="0"/>
          <w:marBottom w:val="0"/>
          <w:divBdr>
            <w:top w:val="none" w:sz="0" w:space="0" w:color="auto"/>
            <w:left w:val="none" w:sz="0" w:space="0" w:color="auto"/>
            <w:bottom w:val="none" w:sz="0" w:space="0" w:color="auto"/>
            <w:right w:val="none" w:sz="0" w:space="0" w:color="auto"/>
          </w:divBdr>
        </w:div>
        <w:div w:id="191303717">
          <w:marLeft w:val="480"/>
          <w:marRight w:val="0"/>
          <w:marTop w:val="0"/>
          <w:marBottom w:val="0"/>
          <w:divBdr>
            <w:top w:val="none" w:sz="0" w:space="0" w:color="auto"/>
            <w:left w:val="none" w:sz="0" w:space="0" w:color="auto"/>
            <w:bottom w:val="none" w:sz="0" w:space="0" w:color="auto"/>
            <w:right w:val="none" w:sz="0" w:space="0" w:color="auto"/>
          </w:divBdr>
        </w:div>
        <w:div w:id="325746213">
          <w:marLeft w:val="480"/>
          <w:marRight w:val="0"/>
          <w:marTop w:val="0"/>
          <w:marBottom w:val="0"/>
          <w:divBdr>
            <w:top w:val="none" w:sz="0" w:space="0" w:color="auto"/>
            <w:left w:val="none" w:sz="0" w:space="0" w:color="auto"/>
            <w:bottom w:val="none" w:sz="0" w:space="0" w:color="auto"/>
            <w:right w:val="none" w:sz="0" w:space="0" w:color="auto"/>
          </w:divBdr>
        </w:div>
        <w:div w:id="398097382">
          <w:marLeft w:val="480"/>
          <w:marRight w:val="0"/>
          <w:marTop w:val="0"/>
          <w:marBottom w:val="0"/>
          <w:divBdr>
            <w:top w:val="none" w:sz="0" w:space="0" w:color="auto"/>
            <w:left w:val="none" w:sz="0" w:space="0" w:color="auto"/>
            <w:bottom w:val="none" w:sz="0" w:space="0" w:color="auto"/>
            <w:right w:val="none" w:sz="0" w:space="0" w:color="auto"/>
          </w:divBdr>
        </w:div>
        <w:div w:id="475727833">
          <w:marLeft w:val="480"/>
          <w:marRight w:val="0"/>
          <w:marTop w:val="0"/>
          <w:marBottom w:val="0"/>
          <w:divBdr>
            <w:top w:val="none" w:sz="0" w:space="0" w:color="auto"/>
            <w:left w:val="none" w:sz="0" w:space="0" w:color="auto"/>
            <w:bottom w:val="none" w:sz="0" w:space="0" w:color="auto"/>
            <w:right w:val="none" w:sz="0" w:space="0" w:color="auto"/>
          </w:divBdr>
        </w:div>
        <w:div w:id="534466156">
          <w:marLeft w:val="480"/>
          <w:marRight w:val="0"/>
          <w:marTop w:val="0"/>
          <w:marBottom w:val="0"/>
          <w:divBdr>
            <w:top w:val="none" w:sz="0" w:space="0" w:color="auto"/>
            <w:left w:val="none" w:sz="0" w:space="0" w:color="auto"/>
            <w:bottom w:val="none" w:sz="0" w:space="0" w:color="auto"/>
            <w:right w:val="none" w:sz="0" w:space="0" w:color="auto"/>
          </w:divBdr>
        </w:div>
        <w:div w:id="751393574">
          <w:marLeft w:val="480"/>
          <w:marRight w:val="0"/>
          <w:marTop w:val="0"/>
          <w:marBottom w:val="0"/>
          <w:divBdr>
            <w:top w:val="none" w:sz="0" w:space="0" w:color="auto"/>
            <w:left w:val="none" w:sz="0" w:space="0" w:color="auto"/>
            <w:bottom w:val="none" w:sz="0" w:space="0" w:color="auto"/>
            <w:right w:val="none" w:sz="0" w:space="0" w:color="auto"/>
          </w:divBdr>
        </w:div>
        <w:div w:id="798189935">
          <w:marLeft w:val="480"/>
          <w:marRight w:val="0"/>
          <w:marTop w:val="0"/>
          <w:marBottom w:val="0"/>
          <w:divBdr>
            <w:top w:val="none" w:sz="0" w:space="0" w:color="auto"/>
            <w:left w:val="none" w:sz="0" w:space="0" w:color="auto"/>
            <w:bottom w:val="none" w:sz="0" w:space="0" w:color="auto"/>
            <w:right w:val="none" w:sz="0" w:space="0" w:color="auto"/>
          </w:divBdr>
        </w:div>
        <w:div w:id="825168978">
          <w:marLeft w:val="480"/>
          <w:marRight w:val="0"/>
          <w:marTop w:val="0"/>
          <w:marBottom w:val="0"/>
          <w:divBdr>
            <w:top w:val="none" w:sz="0" w:space="0" w:color="auto"/>
            <w:left w:val="none" w:sz="0" w:space="0" w:color="auto"/>
            <w:bottom w:val="none" w:sz="0" w:space="0" w:color="auto"/>
            <w:right w:val="none" w:sz="0" w:space="0" w:color="auto"/>
          </w:divBdr>
        </w:div>
        <w:div w:id="864367077">
          <w:marLeft w:val="480"/>
          <w:marRight w:val="0"/>
          <w:marTop w:val="0"/>
          <w:marBottom w:val="0"/>
          <w:divBdr>
            <w:top w:val="none" w:sz="0" w:space="0" w:color="auto"/>
            <w:left w:val="none" w:sz="0" w:space="0" w:color="auto"/>
            <w:bottom w:val="none" w:sz="0" w:space="0" w:color="auto"/>
            <w:right w:val="none" w:sz="0" w:space="0" w:color="auto"/>
          </w:divBdr>
        </w:div>
        <w:div w:id="972293688">
          <w:marLeft w:val="480"/>
          <w:marRight w:val="0"/>
          <w:marTop w:val="0"/>
          <w:marBottom w:val="0"/>
          <w:divBdr>
            <w:top w:val="none" w:sz="0" w:space="0" w:color="auto"/>
            <w:left w:val="none" w:sz="0" w:space="0" w:color="auto"/>
            <w:bottom w:val="none" w:sz="0" w:space="0" w:color="auto"/>
            <w:right w:val="none" w:sz="0" w:space="0" w:color="auto"/>
          </w:divBdr>
        </w:div>
        <w:div w:id="977688709">
          <w:marLeft w:val="480"/>
          <w:marRight w:val="0"/>
          <w:marTop w:val="0"/>
          <w:marBottom w:val="0"/>
          <w:divBdr>
            <w:top w:val="none" w:sz="0" w:space="0" w:color="auto"/>
            <w:left w:val="none" w:sz="0" w:space="0" w:color="auto"/>
            <w:bottom w:val="none" w:sz="0" w:space="0" w:color="auto"/>
            <w:right w:val="none" w:sz="0" w:space="0" w:color="auto"/>
          </w:divBdr>
        </w:div>
        <w:div w:id="1011224313">
          <w:marLeft w:val="480"/>
          <w:marRight w:val="0"/>
          <w:marTop w:val="0"/>
          <w:marBottom w:val="0"/>
          <w:divBdr>
            <w:top w:val="none" w:sz="0" w:space="0" w:color="auto"/>
            <w:left w:val="none" w:sz="0" w:space="0" w:color="auto"/>
            <w:bottom w:val="none" w:sz="0" w:space="0" w:color="auto"/>
            <w:right w:val="none" w:sz="0" w:space="0" w:color="auto"/>
          </w:divBdr>
        </w:div>
        <w:div w:id="1064186158">
          <w:marLeft w:val="480"/>
          <w:marRight w:val="0"/>
          <w:marTop w:val="0"/>
          <w:marBottom w:val="0"/>
          <w:divBdr>
            <w:top w:val="none" w:sz="0" w:space="0" w:color="auto"/>
            <w:left w:val="none" w:sz="0" w:space="0" w:color="auto"/>
            <w:bottom w:val="none" w:sz="0" w:space="0" w:color="auto"/>
            <w:right w:val="none" w:sz="0" w:space="0" w:color="auto"/>
          </w:divBdr>
        </w:div>
        <w:div w:id="1170490194">
          <w:marLeft w:val="480"/>
          <w:marRight w:val="0"/>
          <w:marTop w:val="0"/>
          <w:marBottom w:val="0"/>
          <w:divBdr>
            <w:top w:val="none" w:sz="0" w:space="0" w:color="auto"/>
            <w:left w:val="none" w:sz="0" w:space="0" w:color="auto"/>
            <w:bottom w:val="none" w:sz="0" w:space="0" w:color="auto"/>
            <w:right w:val="none" w:sz="0" w:space="0" w:color="auto"/>
          </w:divBdr>
        </w:div>
        <w:div w:id="1304433319">
          <w:marLeft w:val="480"/>
          <w:marRight w:val="0"/>
          <w:marTop w:val="0"/>
          <w:marBottom w:val="0"/>
          <w:divBdr>
            <w:top w:val="none" w:sz="0" w:space="0" w:color="auto"/>
            <w:left w:val="none" w:sz="0" w:space="0" w:color="auto"/>
            <w:bottom w:val="none" w:sz="0" w:space="0" w:color="auto"/>
            <w:right w:val="none" w:sz="0" w:space="0" w:color="auto"/>
          </w:divBdr>
        </w:div>
        <w:div w:id="1350718932">
          <w:marLeft w:val="480"/>
          <w:marRight w:val="0"/>
          <w:marTop w:val="0"/>
          <w:marBottom w:val="0"/>
          <w:divBdr>
            <w:top w:val="none" w:sz="0" w:space="0" w:color="auto"/>
            <w:left w:val="none" w:sz="0" w:space="0" w:color="auto"/>
            <w:bottom w:val="none" w:sz="0" w:space="0" w:color="auto"/>
            <w:right w:val="none" w:sz="0" w:space="0" w:color="auto"/>
          </w:divBdr>
        </w:div>
      </w:divsChild>
    </w:div>
    <w:div w:id="630553380">
      <w:marLeft w:val="480"/>
      <w:marRight w:val="0"/>
      <w:marTop w:val="0"/>
      <w:marBottom w:val="0"/>
      <w:divBdr>
        <w:top w:val="none" w:sz="0" w:space="0" w:color="auto"/>
        <w:left w:val="none" w:sz="0" w:space="0" w:color="auto"/>
        <w:bottom w:val="none" w:sz="0" w:space="0" w:color="auto"/>
        <w:right w:val="none" w:sz="0" w:space="0" w:color="auto"/>
      </w:divBdr>
    </w:div>
    <w:div w:id="630554578">
      <w:marLeft w:val="480"/>
      <w:marRight w:val="0"/>
      <w:marTop w:val="0"/>
      <w:marBottom w:val="0"/>
      <w:divBdr>
        <w:top w:val="none" w:sz="0" w:space="0" w:color="auto"/>
        <w:left w:val="none" w:sz="0" w:space="0" w:color="auto"/>
        <w:bottom w:val="none" w:sz="0" w:space="0" w:color="auto"/>
        <w:right w:val="none" w:sz="0" w:space="0" w:color="auto"/>
      </w:divBdr>
    </w:div>
    <w:div w:id="630596034">
      <w:marLeft w:val="480"/>
      <w:marRight w:val="0"/>
      <w:marTop w:val="0"/>
      <w:marBottom w:val="0"/>
      <w:divBdr>
        <w:top w:val="none" w:sz="0" w:space="0" w:color="auto"/>
        <w:left w:val="none" w:sz="0" w:space="0" w:color="auto"/>
        <w:bottom w:val="none" w:sz="0" w:space="0" w:color="auto"/>
        <w:right w:val="none" w:sz="0" w:space="0" w:color="auto"/>
      </w:divBdr>
    </w:div>
    <w:div w:id="630673210">
      <w:marLeft w:val="480"/>
      <w:marRight w:val="0"/>
      <w:marTop w:val="0"/>
      <w:marBottom w:val="0"/>
      <w:divBdr>
        <w:top w:val="none" w:sz="0" w:space="0" w:color="auto"/>
        <w:left w:val="none" w:sz="0" w:space="0" w:color="auto"/>
        <w:bottom w:val="none" w:sz="0" w:space="0" w:color="auto"/>
        <w:right w:val="none" w:sz="0" w:space="0" w:color="auto"/>
      </w:divBdr>
    </w:div>
    <w:div w:id="630676623">
      <w:marLeft w:val="640"/>
      <w:marRight w:val="0"/>
      <w:marTop w:val="0"/>
      <w:marBottom w:val="0"/>
      <w:divBdr>
        <w:top w:val="none" w:sz="0" w:space="0" w:color="auto"/>
        <w:left w:val="none" w:sz="0" w:space="0" w:color="auto"/>
        <w:bottom w:val="none" w:sz="0" w:space="0" w:color="auto"/>
        <w:right w:val="none" w:sz="0" w:space="0" w:color="auto"/>
      </w:divBdr>
    </w:div>
    <w:div w:id="630864133">
      <w:marLeft w:val="480"/>
      <w:marRight w:val="0"/>
      <w:marTop w:val="0"/>
      <w:marBottom w:val="0"/>
      <w:divBdr>
        <w:top w:val="none" w:sz="0" w:space="0" w:color="auto"/>
        <w:left w:val="none" w:sz="0" w:space="0" w:color="auto"/>
        <w:bottom w:val="none" w:sz="0" w:space="0" w:color="auto"/>
        <w:right w:val="none" w:sz="0" w:space="0" w:color="auto"/>
      </w:divBdr>
    </w:div>
    <w:div w:id="630864187">
      <w:marLeft w:val="480"/>
      <w:marRight w:val="0"/>
      <w:marTop w:val="0"/>
      <w:marBottom w:val="0"/>
      <w:divBdr>
        <w:top w:val="none" w:sz="0" w:space="0" w:color="auto"/>
        <w:left w:val="none" w:sz="0" w:space="0" w:color="auto"/>
        <w:bottom w:val="none" w:sz="0" w:space="0" w:color="auto"/>
        <w:right w:val="none" w:sz="0" w:space="0" w:color="auto"/>
      </w:divBdr>
    </w:div>
    <w:div w:id="631013255">
      <w:marLeft w:val="480"/>
      <w:marRight w:val="0"/>
      <w:marTop w:val="0"/>
      <w:marBottom w:val="0"/>
      <w:divBdr>
        <w:top w:val="none" w:sz="0" w:space="0" w:color="auto"/>
        <w:left w:val="none" w:sz="0" w:space="0" w:color="auto"/>
        <w:bottom w:val="none" w:sz="0" w:space="0" w:color="auto"/>
        <w:right w:val="none" w:sz="0" w:space="0" w:color="auto"/>
      </w:divBdr>
    </w:div>
    <w:div w:id="631055009">
      <w:marLeft w:val="480"/>
      <w:marRight w:val="0"/>
      <w:marTop w:val="0"/>
      <w:marBottom w:val="0"/>
      <w:divBdr>
        <w:top w:val="none" w:sz="0" w:space="0" w:color="auto"/>
        <w:left w:val="none" w:sz="0" w:space="0" w:color="auto"/>
        <w:bottom w:val="none" w:sz="0" w:space="0" w:color="auto"/>
        <w:right w:val="none" w:sz="0" w:space="0" w:color="auto"/>
      </w:divBdr>
    </w:div>
    <w:div w:id="631056348">
      <w:marLeft w:val="480"/>
      <w:marRight w:val="0"/>
      <w:marTop w:val="0"/>
      <w:marBottom w:val="0"/>
      <w:divBdr>
        <w:top w:val="none" w:sz="0" w:space="0" w:color="auto"/>
        <w:left w:val="none" w:sz="0" w:space="0" w:color="auto"/>
        <w:bottom w:val="none" w:sz="0" w:space="0" w:color="auto"/>
        <w:right w:val="none" w:sz="0" w:space="0" w:color="auto"/>
      </w:divBdr>
    </w:div>
    <w:div w:id="631059081">
      <w:marLeft w:val="480"/>
      <w:marRight w:val="0"/>
      <w:marTop w:val="0"/>
      <w:marBottom w:val="0"/>
      <w:divBdr>
        <w:top w:val="none" w:sz="0" w:space="0" w:color="auto"/>
        <w:left w:val="none" w:sz="0" w:space="0" w:color="auto"/>
        <w:bottom w:val="none" w:sz="0" w:space="0" w:color="auto"/>
        <w:right w:val="none" w:sz="0" w:space="0" w:color="auto"/>
      </w:divBdr>
    </w:div>
    <w:div w:id="631062986">
      <w:marLeft w:val="480"/>
      <w:marRight w:val="0"/>
      <w:marTop w:val="0"/>
      <w:marBottom w:val="0"/>
      <w:divBdr>
        <w:top w:val="none" w:sz="0" w:space="0" w:color="auto"/>
        <w:left w:val="none" w:sz="0" w:space="0" w:color="auto"/>
        <w:bottom w:val="none" w:sz="0" w:space="0" w:color="auto"/>
        <w:right w:val="none" w:sz="0" w:space="0" w:color="auto"/>
      </w:divBdr>
    </w:div>
    <w:div w:id="631132727">
      <w:marLeft w:val="480"/>
      <w:marRight w:val="0"/>
      <w:marTop w:val="0"/>
      <w:marBottom w:val="0"/>
      <w:divBdr>
        <w:top w:val="none" w:sz="0" w:space="0" w:color="auto"/>
        <w:left w:val="none" w:sz="0" w:space="0" w:color="auto"/>
        <w:bottom w:val="none" w:sz="0" w:space="0" w:color="auto"/>
        <w:right w:val="none" w:sz="0" w:space="0" w:color="auto"/>
      </w:divBdr>
    </w:div>
    <w:div w:id="631136692">
      <w:marLeft w:val="480"/>
      <w:marRight w:val="0"/>
      <w:marTop w:val="0"/>
      <w:marBottom w:val="0"/>
      <w:divBdr>
        <w:top w:val="none" w:sz="0" w:space="0" w:color="auto"/>
        <w:left w:val="none" w:sz="0" w:space="0" w:color="auto"/>
        <w:bottom w:val="none" w:sz="0" w:space="0" w:color="auto"/>
        <w:right w:val="none" w:sz="0" w:space="0" w:color="auto"/>
      </w:divBdr>
    </w:div>
    <w:div w:id="631180407">
      <w:marLeft w:val="480"/>
      <w:marRight w:val="0"/>
      <w:marTop w:val="0"/>
      <w:marBottom w:val="0"/>
      <w:divBdr>
        <w:top w:val="none" w:sz="0" w:space="0" w:color="auto"/>
        <w:left w:val="none" w:sz="0" w:space="0" w:color="auto"/>
        <w:bottom w:val="none" w:sz="0" w:space="0" w:color="auto"/>
        <w:right w:val="none" w:sz="0" w:space="0" w:color="auto"/>
      </w:divBdr>
    </w:div>
    <w:div w:id="631180827">
      <w:marLeft w:val="480"/>
      <w:marRight w:val="0"/>
      <w:marTop w:val="0"/>
      <w:marBottom w:val="0"/>
      <w:divBdr>
        <w:top w:val="none" w:sz="0" w:space="0" w:color="auto"/>
        <w:left w:val="none" w:sz="0" w:space="0" w:color="auto"/>
        <w:bottom w:val="none" w:sz="0" w:space="0" w:color="auto"/>
        <w:right w:val="none" w:sz="0" w:space="0" w:color="auto"/>
      </w:divBdr>
    </w:div>
    <w:div w:id="631206541">
      <w:marLeft w:val="480"/>
      <w:marRight w:val="0"/>
      <w:marTop w:val="0"/>
      <w:marBottom w:val="0"/>
      <w:divBdr>
        <w:top w:val="none" w:sz="0" w:space="0" w:color="auto"/>
        <w:left w:val="none" w:sz="0" w:space="0" w:color="auto"/>
        <w:bottom w:val="none" w:sz="0" w:space="0" w:color="auto"/>
        <w:right w:val="none" w:sz="0" w:space="0" w:color="auto"/>
      </w:divBdr>
    </w:div>
    <w:div w:id="631207348">
      <w:marLeft w:val="480"/>
      <w:marRight w:val="0"/>
      <w:marTop w:val="0"/>
      <w:marBottom w:val="0"/>
      <w:divBdr>
        <w:top w:val="none" w:sz="0" w:space="0" w:color="auto"/>
        <w:left w:val="none" w:sz="0" w:space="0" w:color="auto"/>
        <w:bottom w:val="none" w:sz="0" w:space="0" w:color="auto"/>
        <w:right w:val="none" w:sz="0" w:space="0" w:color="auto"/>
      </w:divBdr>
    </w:div>
    <w:div w:id="631255098">
      <w:marLeft w:val="480"/>
      <w:marRight w:val="0"/>
      <w:marTop w:val="0"/>
      <w:marBottom w:val="0"/>
      <w:divBdr>
        <w:top w:val="none" w:sz="0" w:space="0" w:color="auto"/>
        <w:left w:val="none" w:sz="0" w:space="0" w:color="auto"/>
        <w:bottom w:val="none" w:sz="0" w:space="0" w:color="auto"/>
        <w:right w:val="none" w:sz="0" w:space="0" w:color="auto"/>
      </w:divBdr>
    </w:div>
    <w:div w:id="631256240">
      <w:marLeft w:val="480"/>
      <w:marRight w:val="0"/>
      <w:marTop w:val="0"/>
      <w:marBottom w:val="0"/>
      <w:divBdr>
        <w:top w:val="none" w:sz="0" w:space="0" w:color="auto"/>
        <w:left w:val="none" w:sz="0" w:space="0" w:color="auto"/>
        <w:bottom w:val="none" w:sz="0" w:space="0" w:color="auto"/>
        <w:right w:val="none" w:sz="0" w:space="0" w:color="auto"/>
      </w:divBdr>
    </w:div>
    <w:div w:id="631327171">
      <w:marLeft w:val="480"/>
      <w:marRight w:val="0"/>
      <w:marTop w:val="0"/>
      <w:marBottom w:val="0"/>
      <w:divBdr>
        <w:top w:val="none" w:sz="0" w:space="0" w:color="auto"/>
        <w:left w:val="none" w:sz="0" w:space="0" w:color="auto"/>
        <w:bottom w:val="none" w:sz="0" w:space="0" w:color="auto"/>
        <w:right w:val="none" w:sz="0" w:space="0" w:color="auto"/>
      </w:divBdr>
    </w:div>
    <w:div w:id="631331367">
      <w:marLeft w:val="480"/>
      <w:marRight w:val="0"/>
      <w:marTop w:val="0"/>
      <w:marBottom w:val="0"/>
      <w:divBdr>
        <w:top w:val="none" w:sz="0" w:space="0" w:color="auto"/>
        <w:left w:val="none" w:sz="0" w:space="0" w:color="auto"/>
        <w:bottom w:val="none" w:sz="0" w:space="0" w:color="auto"/>
        <w:right w:val="none" w:sz="0" w:space="0" w:color="auto"/>
      </w:divBdr>
    </w:div>
    <w:div w:id="631331551">
      <w:marLeft w:val="480"/>
      <w:marRight w:val="0"/>
      <w:marTop w:val="0"/>
      <w:marBottom w:val="0"/>
      <w:divBdr>
        <w:top w:val="none" w:sz="0" w:space="0" w:color="auto"/>
        <w:left w:val="none" w:sz="0" w:space="0" w:color="auto"/>
        <w:bottom w:val="none" w:sz="0" w:space="0" w:color="auto"/>
        <w:right w:val="none" w:sz="0" w:space="0" w:color="auto"/>
      </w:divBdr>
    </w:div>
    <w:div w:id="631374589">
      <w:marLeft w:val="480"/>
      <w:marRight w:val="0"/>
      <w:marTop w:val="0"/>
      <w:marBottom w:val="0"/>
      <w:divBdr>
        <w:top w:val="none" w:sz="0" w:space="0" w:color="auto"/>
        <w:left w:val="none" w:sz="0" w:space="0" w:color="auto"/>
        <w:bottom w:val="none" w:sz="0" w:space="0" w:color="auto"/>
        <w:right w:val="none" w:sz="0" w:space="0" w:color="auto"/>
      </w:divBdr>
    </w:div>
    <w:div w:id="631399156">
      <w:marLeft w:val="480"/>
      <w:marRight w:val="0"/>
      <w:marTop w:val="0"/>
      <w:marBottom w:val="0"/>
      <w:divBdr>
        <w:top w:val="none" w:sz="0" w:space="0" w:color="auto"/>
        <w:left w:val="none" w:sz="0" w:space="0" w:color="auto"/>
        <w:bottom w:val="none" w:sz="0" w:space="0" w:color="auto"/>
        <w:right w:val="none" w:sz="0" w:space="0" w:color="auto"/>
      </w:divBdr>
    </w:div>
    <w:div w:id="631405798">
      <w:marLeft w:val="480"/>
      <w:marRight w:val="0"/>
      <w:marTop w:val="0"/>
      <w:marBottom w:val="0"/>
      <w:divBdr>
        <w:top w:val="none" w:sz="0" w:space="0" w:color="auto"/>
        <w:left w:val="none" w:sz="0" w:space="0" w:color="auto"/>
        <w:bottom w:val="none" w:sz="0" w:space="0" w:color="auto"/>
        <w:right w:val="none" w:sz="0" w:space="0" w:color="auto"/>
      </w:divBdr>
    </w:div>
    <w:div w:id="631406093">
      <w:marLeft w:val="480"/>
      <w:marRight w:val="0"/>
      <w:marTop w:val="0"/>
      <w:marBottom w:val="0"/>
      <w:divBdr>
        <w:top w:val="none" w:sz="0" w:space="0" w:color="auto"/>
        <w:left w:val="none" w:sz="0" w:space="0" w:color="auto"/>
        <w:bottom w:val="none" w:sz="0" w:space="0" w:color="auto"/>
        <w:right w:val="none" w:sz="0" w:space="0" w:color="auto"/>
      </w:divBdr>
    </w:div>
    <w:div w:id="631447345">
      <w:marLeft w:val="480"/>
      <w:marRight w:val="0"/>
      <w:marTop w:val="0"/>
      <w:marBottom w:val="0"/>
      <w:divBdr>
        <w:top w:val="none" w:sz="0" w:space="0" w:color="auto"/>
        <w:left w:val="none" w:sz="0" w:space="0" w:color="auto"/>
        <w:bottom w:val="none" w:sz="0" w:space="0" w:color="auto"/>
        <w:right w:val="none" w:sz="0" w:space="0" w:color="auto"/>
      </w:divBdr>
    </w:div>
    <w:div w:id="631522240">
      <w:marLeft w:val="480"/>
      <w:marRight w:val="0"/>
      <w:marTop w:val="0"/>
      <w:marBottom w:val="0"/>
      <w:divBdr>
        <w:top w:val="none" w:sz="0" w:space="0" w:color="auto"/>
        <w:left w:val="none" w:sz="0" w:space="0" w:color="auto"/>
        <w:bottom w:val="none" w:sz="0" w:space="0" w:color="auto"/>
        <w:right w:val="none" w:sz="0" w:space="0" w:color="auto"/>
      </w:divBdr>
    </w:div>
    <w:div w:id="631591774">
      <w:marLeft w:val="480"/>
      <w:marRight w:val="0"/>
      <w:marTop w:val="0"/>
      <w:marBottom w:val="0"/>
      <w:divBdr>
        <w:top w:val="none" w:sz="0" w:space="0" w:color="auto"/>
        <w:left w:val="none" w:sz="0" w:space="0" w:color="auto"/>
        <w:bottom w:val="none" w:sz="0" w:space="0" w:color="auto"/>
        <w:right w:val="none" w:sz="0" w:space="0" w:color="auto"/>
      </w:divBdr>
    </w:div>
    <w:div w:id="631592044">
      <w:marLeft w:val="480"/>
      <w:marRight w:val="0"/>
      <w:marTop w:val="0"/>
      <w:marBottom w:val="0"/>
      <w:divBdr>
        <w:top w:val="none" w:sz="0" w:space="0" w:color="auto"/>
        <w:left w:val="none" w:sz="0" w:space="0" w:color="auto"/>
        <w:bottom w:val="none" w:sz="0" w:space="0" w:color="auto"/>
        <w:right w:val="none" w:sz="0" w:space="0" w:color="auto"/>
      </w:divBdr>
    </w:div>
    <w:div w:id="631593009">
      <w:marLeft w:val="0"/>
      <w:marRight w:val="0"/>
      <w:marTop w:val="0"/>
      <w:marBottom w:val="0"/>
      <w:divBdr>
        <w:top w:val="none" w:sz="0" w:space="0" w:color="auto"/>
        <w:left w:val="none" w:sz="0" w:space="0" w:color="auto"/>
        <w:bottom w:val="none" w:sz="0" w:space="0" w:color="auto"/>
        <w:right w:val="none" w:sz="0" w:space="0" w:color="auto"/>
      </w:divBdr>
    </w:div>
    <w:div w:id="631597225">
      <w:marLeft w:val="480"/>
      <w:marRight w:val="0"/>
      <w:marTop w:val="0"/>
      <w:marBottom w:val="0"/>
      <w:divBdr>
        <w:top w:val="none" w:sz="0" w:space="0" w:color="auto"/>
        <w:left w:val="none" w:sz="0" w:space="0" w:color="auto"/>
        <w:bottom w:val="none" w:sz="0" w:space="0" w:color="auto"/>
        <w:right w:val="none" w:sz="0" w:space="0" w:color="auto"/>
      </w:divBdr>
    </w:div>
    <w:div w:id="631637498">
      <w:marLeft w:val="480"/>
      <w:marRight w:val="0"/>
      <w:marTop w:val="0"/>
      <w:marBottom w:val="0"/>
      <w:divBdr>
        <w:top w:val="none" w:sz="0" w:space="0" w:color="auto"/>
        <w:left w:val="none" w:sz="0" w:space="0" w:color="auto"/>
        <w:bottom w:val="none" w:sz="0" w:space="0" w:color="auto"/>
        <w:right w:val="none" w:sz="0" w:space="0" w:color="auto"/>
      </w:divBdr>
    </w:div>
    <w:div w:id="631639017">
      <w:marLeft w:val="480"/>
      <w:marRight w:val="0"/>
      <w:marTop w:val="0"/>
      <w:marBottom w:val="0"/>
      <w:divBdr>
        <w:top w:val="none" w:sz="0" w:space="0" w:color="auto"/>
        <w:left w:val="none" w:sz="0" w:space="0" w:color="auto"/>
        <w:bottom w:val="none" w:sz="0" w:space="0" w:color="auto"/>
        <w:right w:val="none" w:sz="0" w:space="0" w:color="auto"/>
      </w:divBdr>
    </w:div>
    <w:div w:id="631710961">
      <w:marLeft w:val="480"/>
      <w:marRight w:val="0"/>
      <w:marTop w:val="0"/>
      <w:marBottom w:val="0"/>
      <w:divBdr>
        <w:top w:val="none" w:sz="0" w:space="0" w:color="auto"/>
        <w:left w:val="none" w:sz="0" w:space="0" w:color="auto"/>
        <w:bottom w:val="none" w:sz="0" w:space="0" w:color="auto"/>
        <w:right w:val="none" w:sz="0" w:space="0" w:color="auto"/>
      </w:divBdr>
    </w:div>
    <w:div w:id="631714832">
      <w:marLeft w:val="480"/>
      <w:marRight w:val="0"/>
      <w:marTop w:val="0"/>
      <w:marBottom w:val="0"/>
      <w:divBdr>
        <w:top w:val="none" w:sz="0" w:space="0" w:color="auto"/>
        <w:left w:val="none" w:sz="0" w:space="0" w:color="auto"/>
        <w:bottom w:val="none" w:sz="0" w:space="0" w:color="auto"/>
        <w:right w:val="none" w:sz="0" w:space="0" w:color="auto"/>
      </w:divBdr>
    </w:div>
    <w:div w:id="631715239">
      <w:marLeft w:val="480"/>
      <w:marRight w:val="0"/>
      <w:marTop w:val="0"/>
      <w:marBottom w:val="0"/>
      <w:divBdr>
        <w:top w:val="none" w:sz="0" w:space="0" w:color="auto"/>
        <w:left w:val="none" w:sz="0" w:space="0" w:color="auto"/>
        <w:bottom w:val="none" w:sz="0" w:space="0" w:color="auto"/>
        <w:right w:val="none" w:sz="0" w:space="0" w:color="auto"/>
      </w:divBdr>
    </w:div>
    <w:div w:id="631716819">
      <w:marLeft w:val="480"/>
      <w:marRight w:val="0"/>
      <w:marTop w:val="0"/>
      <w:marBottom w:val="0"/>
      <w:divBdr>
        <w:top w:val="none" w:sz="0" w:space="0" w:color="auto"/>
        <w:left w:val="none" w:sz="0" w:space="0" w:color="auto"/>
        <w:bottom w:val="none" w:sz="0" w:space="0" w:color="auto"/>
        <w:right w:val="none" w:sz="0" w:space="0" w:color="auto"/>
      </w:divBdr>
    </w:div>
    <w:div w:id="631789601">
      <w:marLeft w:val="480"/>
      <w:marRight w:val="0"/>
      <w:marTop w:val="0"/>
      <w:marBottom w:val="0"/>
      <w:divBdr>
        <w:top w:val="none" w:sz="0" w:space="0" w:color="auto"/>
        <w:left w:val="none" w:sz="0" w:space="0" w:color="auto"/>
        <w:bottom w:val="none" w:sz="0" w:space="0" w:color="auto"/>
        <w:right w:val="none" w:sz="0" w:space="0" w:color="auto"/>
      </w:divBdr>
    </w:div>
    <w:div w:id="631792426">
      <w:marLeft w:val="480"/>
      <w:marRight w:val="0"/>
      <w:marTop w:val="0"/>
      <w:marBottom w:val="0"/>
      <w:divBdr>
        <w:top w:val="none" w:sz="0" w:space="0" w:color="auto"/>
        <w:left w:val="none" w:sz="0" w:space="0" w:color="auto"/>
        <w:bottom w:val="none" w:sz="0" w:space="0" w:color="auto"/>
        <w:right w:val="none" w:sz="0" w:space="0" w:color="auto"/>
      </w:divBdr>
    </w:div>
    <w:div w:id="631794145">
      <w:marLeft w:val="480"/>
      <w:marRight w:val="0"/>
      <w:marTop w:val="0"/>
      <w:marBottom w:val="0"/>
      <w:divBdr>
        <w:top w:val="none" w:sz="0" w:space="0" w:color="auto"/>
        <w:left w:val="none" w:sz="0" w:space="0" w:color="auto"/>
        <w:bottom w:val="none" w:sz="0" w:space="0" w:color="auto"/>
        <w:right w:val="none" w:sz="0" w:space="0" w:color="auto"/>
      </w:divBdr>
    </w:div>
    <w:div w:id="631834200">
      <w:marLeft w:val="480"/>
      <w:marRight w:val="0"/>
      <w:marTop w:val="0"/>
      <w:marBottom w:val="0"/>
      <w:divBdr>
        <w:top w:val="none" w:sz="0" w:space="0" w:color="auto"/>
        <w:left w:val="none" w:sz="0" w:space="0" w:color="auto"/>
        <w:bottom w:val="none" w:sz="0" w:space="0" w:color="auto"/>
        <w:right w:val="none" w:sz="0" w:space="0" w:color="auto"/>
      </w:divBdr>
    </w:div>
    <w:div w:id="631863157">
      <w:marLeft w:val="480"/>
      <w:marRight w:val="0"/>
      <w:marTop w:val="0"/>
      <w:marBottom w:val="0"/>
      <w:divBdr>
        <w:top w:val="none" w:sz="0" w:space="0" w:color="auto"/>
        <w:left w:val="none" w:sz="0" w:space="0" w:color="auto"/>
        <w:bottom w:val="none" w:sz="0" w:space="0" w:color="auto"/>
        <w:right w:val="none" w:sz="0" w:space="0" w:color="auto"/>
      </w:divBdr>
    </w:div>
    <w:div w:id="631906332">
      <w:marLeft w:val="480"/>
      <w:marRight w:val="0"/>
      <w:marTop w:val="0"/>
      <w:marBottom w:val="0"/>
      <w:divBdr>
        <w:top w:val="none" w:sz="0" w:space="0" w:color="auto"/>
        <w:left w:val="none" w:sz="0" w:space="0" w:color="auto"/>
        <w:bottom w:val="none" w:sz="0" w:space="0" w:color="auto"/>
        <w:right w:val="none" w:sz="0" w:space="0" w:color="auto"/>
      </w:divBdr>
    </w:div>
    <w:div w:id="632055947">
      <w:marLeft w:val="480"/>
      <w:marRight w:val="0"/>
      <w:marTop w:val="0"/>
      <w:marBottom w:val="0"/>
      <w:divBdr>
        <w:top w:val="none" w:sz="0" w:space="0" w:color="auto"/>
        <w:left w:val="none" w:sz="0" w:space="0" w:color="auto"/>
        <w:bottom w:val="none" w:sz="0" w:space="0" w:color="auto"/>
        <w:right w:val="none" w:sz="0" w:space="0" w:color="auto"/>
      </w:divBdr>
    </w:div>
    <w:div w:id="632056887">
      <w:marLeft w:val="480"/>
      <w:marRight w:val="0"/>
      <w:marTop w:val="0"/>
      <w:marBottom w:val="0"/>
      <w:divBdr>
        <w:top w:val="none" w:sz="0" w:space="0" w:color="auto"/>
        <w:left w:val="none" w:sz="0" w:space="0" w:color="auto"/>
        <w:bottom w:val="none" w:sz="0" w:space="0" w:color="auto"/>
        <w:right w:val="none" w:sz="0" w:space="0" w:color="auto"/>
      </w:divBdr>
    </w:div>
    <w:div w:id="632059288">
      <w:marLeft w:val="480"/>
      <w:marRight w:val="0"/>
      <w:marTop w:val="0"/>
      <w:marBottom w:val="0"/>
      <w:divBdr>
        <w:top w:val="none" w:sz="0" w:space="0" w:color="auto"/>
        <w:left w:val="none" w:sz="0" w:space="0" w:color="auto"/>
        <w:bottom w:val="none" w:sz="0" w:space="0" w:color="auto"/>
        <w:right w:val="none" w:sz="0" w:space="0" w:color="auto"/>
      </w:divBdr>
    </w:div>
    <w:div w:id="632099843">
      <w:marLeft w:val="480"/>
      <w:marRight w:val="0"/>
      <w:marTop w:val="0"/>
      <w:marBottom w:val="0"/>
      <w:divBdr>
        <w:top w:val="none" w:sz="0" w:space="0" w:color="auto"/>
        <w:left w:val="none" w:sz="0" w:space="0" w:color="auto"/>
        <w:bottom w:val="none" w:sz="0" w:space="0" w:color="auto"/>
        <w:right w:val="none" w:sz="0" w:space="0" w:color="auto"/>
      </w:divBdr>
    </w:div>
    <w:div w:id="632171524">
      <w:marLeft w:val="480"/>
      <w:marRight w:val="0"/>
      <w:marTop w:val="0"/>
      <w:marBottom w:val="0"/>
      <w:divBdr>
        <w:top w:val="none" w:sz="0" w:space="0" w:color="auto"/>
        <w:left w:val="none" w:sz="0" w:space="0" w:color="auto"/>
        <w:bottom w:val="none" w:sz="0" w:space="0" w:color="auto"/>
        <w:right w:val="none" w:sz="0" w:space="0" w:color="auto"/>
      </w:divBdr>
    </w:div>
    <w:div w:id="632174643">
      <w:marLeft w:val="480"/>
      <w:marRight w:val="0"/>
      <w:marTop w:val="0"/>
      <w:marBottom w:val="0"/>
      <w:divBdr>
        <w:top w:val="none" w:sz="0" w:space="0" w:color="auto"/>
        <w:left w:val="none" w:sz="0" w:space="0" w:color="auto"/>
        <w:bottom w:val="none" w:sz="0" w:space="0" w:color="auto"/>
        <w:right w:val="none" w:sz="0" w:space="0" w:color="auto"/>
      </w:divBdr>
    </w:div>
    <w:div w:id="632252975">
      <w:marLeft w:val="480"/>
      <w:marRight w:val="0"/>
      <w:marTop w:val="0"/>
      <w:marBottom w:val="0"/>
      <w:divBdr>
        <w:top w:val="none" w:sz="0" w:space="0" w:color="auto"/>
        <w:left w:val="none" w:sz="0" w:space="0" w:color="auto"/>
        <w:bottom w:val="none" w:sz="0" w:space="0" w:color="auto"/>
        <w:right w:val="none" w:sz="0" w:space="0" w:color="auto"/>
      </w:divBdr>
    </w:div>
    <w:div w:id="632441372">
      <w:marLeft w:val="480"/>
      <w:marRight w:val="0"/>
      <w:marTop w:val="0"/>
      <w:marBottom w:val="0"/>
      <w:divBdr>
        <w:top w:val="none" w:sz="0" w:space="0" w:color="auto"/>
        <w:left w:val="none" w:sz="0" w:space="0" w:color="auto"/>
        <w:bottom w:val="none" w:sz="0" w:space="0" w:color="auto"/>
        <w:right w:val="none" w:sz="0" w:space="0" w:color="auto"/>
      </w:divBdr>
    </w:div>
    <w:div w:id="632448878">
      <w:marLeft w:val="480"/>
      <w:marRight w:val="0"/>
      <w:marTop w:val="0"/>
      <w:marBottom w:val="0"/>
      <w:divBdr>
        <w:top w:val="none" w:sz="0" w:space="0" w:color="auto"/>
        <w:left w:val="none" w:sz="0" w:space="0" w:color="auto"/>
        <w:bottom w:val="none" w:sz="0" w:space="0" w:color="auto"/>
        <w:right w:val="none" w:sz="0" w:space="0" w:color="auto"/>
      </w:divBdr>
    </w:div>
    <w:div w:id="632516771">
      <w:marLeft w:val="480"/>
      <w:marRight w:val="0"/>
      <w:marTop w:val="0"/>
      <w:marBottom w:val="0"/>
      <w:divBdr>
        <w:top w:val="none" w:sz="0" w:space="0" w:color="auto"/>
        <w:left w:val="none" w:sz="0" w:space="0" w:color="auto"/>
        <w:bottom w:val="none" w:sz="0" w:space="0" w:color="auto"/>
        <w:right w:val="none" w:sz="0" w:space="0" w:color="auto"/>
      </w:divBdr>
    </w:div>
    <w:div w:id="632563898">
      <w:marLeft w:val="480"/>
      <w:marRight w:val="0"/>
      <w:marTop w:val="0"/>
      <w:marBottom w:val="0"/>
      <w:divBdr>
        <w:top w:val="none" w:sz="0" w:space="0" w:color="auto"/>
        <w:left w:val="none" w:sz="0" w:space="0" w:color="auto"/>
        <w:bottom w:val="none" w:sz="0" w:space="0" w:color="auto"/>
        <w:right w:val="none" w:sz="0" w:space="0" w:color="auto"/>
      </w:divBdr>
    </w:div>
    <w:div w:id="632564408">
      <w:marLeft w:val="480"/>
      <w:marRight w:val="0"/>
      <w:marTop w:val="0"/>
      <w:marBottom w:val="0"/>
      <w:divBdr>
        <w:top w:val="none" w:sz="0" w:space="0" w:color="auto"/>
        <w:left w:val="none" w:sz="0" w:space="0" w:color="auto"/>
        <w:bottom w:val="none" w:sz="0" w:space="0" w:color="auto"/>
        <w:right w:val="none" w:sz="0" w:space="0" w:color="auto"/>
      </w:divBdr>
    </w:div>
    <w:div w:id="632634094">
      <w:marLeft w:val="480"/>
      <w:marRight w:val="0"/>
      <w:marTop w:val="0"/>
      <w:marBottom w:val="0"/>
      <w:divBdr>
        <w:top w:val="none" w:sz="0" w:space="0" w:color="auto"/>
        <w:left w:val="none" w:sz="0" w:space="0" w:color="auto"/>
        <w:bottom w:val="none" w:sz="0" w:space="0" w:color="auto"/>
        <w:right w:val="none" w:sz="0" w:space="0" w:color="auto"/>
      </w:divBdr>
    </w:div>
    <w:div w:id="632636901">
      <w:marLeft w:val="480"/>
      <w:marRight w:val="0"/>
      <w:marTop w:val="0"/>
      <w:marBottom w:val="0"/>
      <w:divBdr>
        <w:top w:val="none" w:sz="0" w:space="0" w:color="auto"/>
        <w:left w:val="none" w:sz="0" w:space="0" w:color="auto"/>
        <w:bottom w:val="none" w:sz="0" w:space="0" w:color="auto"/>
        <w:right w:val="none" w:sz="0" w:space="0" w:color="auto"/>
      </w:divBdr>
    </w:div>
    <w:div w:id="632637498">
      <w:marLeft w:val="480"/>
      <w:marRight w:val="0"/>
      <w:marTop w:val="0"/>
      <w:marBottom w:val="0"/>
      <w:divBdr>
        <w:top w:val="none" w:sz="0" w:space="0" w:color="auto"/>
        <w:left w:val="none" w:sz="0" w:space="0" w:color="auto"/>
        <w:bottom w:val="none" w:sz="0" w:space="0" w:color="auto"/>
        <w:right w:val="none" w:sz="0" w:space="0" w:color="auto"/>
      </w:divBdr>
    </w:div>
    <w:div w:id="632638872">
      <w:marLeft w:val="480"/>
      <w:marRight w:val="0"/>
      <w:marTop w:val="0"/>
      <w:marBottom w:val="0"/>
      <w:divBdr>
        <w:top w:val="none" w:sz="0" w:space="0" w:color="auto"/>
        <w:left w:val="none" w:sz="0" w:space="0" w:color="auto"/>
        <w:bottom w:val="none" w:sz="0" w:space="0" w:color="auto"/>
        <w:right w:val="none" w:sz="0" w:space="0" w:color="auto"/>
      </w:divBdr>
    </w:div>
    <w:div w:id="632639380">
      <w:marLeft w:val="480"/>
      <w:marRight w:val="0"/>
      <w:marTop w:val="0"/>
      <w:marBottom w:val="0"/>
      <w:divBdr>
        <w:top w:val="none" w:sz="0" w:space="0" w:color="auto"/>
        <w:left w:val="none" w:sz="0" w:space="0" w:color="auto"/>
        <w:bottom w:val="none" w:sz="0" w:space="0" w:color="auto"/>
        <w:right w:val="none" w:sz="0" w:space="0" w:color="auto"/>
      </w:divBdr>
    </w:div>
    <w:div w:id="632713083">
      <w:marLeft w:val="480"/>
      <w:marRight w:val="0"/>
      <w:marTop w:val="0"/>
      <w:marBottom w:val="0"/>
      <w:divBdr>
        <w:top w:val="none" w:sz="0" w:space="0" w:color="auto"/>
        <w:left w:val="none" w:sz="0" w:space="0" w:color="auto"/>
        <w:bottom w:val="none" w:sz="0" w:space="0" w:color="auto"/>
        <w:right w:val="none" w:sz="0" w:space="0" w:color="auto"/>
      </w:divBdr>
    </w:div>
    <w:div w:id="632714199">
      <w:marLeft w:val="480"/>
      <w:marRight w:val="0"/>
      <w:marTop w:val="0"/>
      <w:marBottom w:val="0"/>
      <w:divBdr>
        <w:top w:val="none" w:sz="0" w:space="0" w:color="auto"/>
        <w:left w:val="none" w:sz="0" w:space="0" w:color="auto"/>
        <w:bottom w:val="none" w:sz="0" w:space="0" w:color="auto"/>
        <w:right w:val="none" w:sz="0" w:space="0" w:color="auto"/>
      </w:divBdr>
    </w:div>
    <w:div w:id="632827383">
      <w:marLeft w:val="480"/>
      <w:marRight w:val="0"/>
      <w:marTop w:val="0"/>
      <w:marBottom w:val="0"/>
      <w:divBdr>
        <w:top w:val="none" w:sz="0" w:space="0" w:color="auto"/>
        <w:left w:val="none" w:sz="0" w:space="0" w:color="auto"/>
        <w:bottom w:val="none" w:sz="0" w:space="0" w:color="auto"/>
        <w:right w:val="none" w:sz="0" w:space="0" w:color="auto"/>
      </w:divBdr>
    </w:div>
    <w:div w:id="632831945">
      <w:marLeft w:val="480"/>
      <w:marRight w:val="0"/>
      <w:marTop w:val="0"/>
      <w:marBottom w:val="0"/>
      <w:divBdr>
        <w:top w:val="none" w:sz="0" w:space="0" w:color="auto"/>
        <w:left w:val="none" w:sz="0" w:space="0" w:color="auto"/>
        <w:bottom w:val="none" w:sz="0" w:space="0" w:color="auto"/>
        <w:right w:val="none" w:sz="0" w:space="0" w:color="auto"/>
      </w:divBdr>
    </w:div>
    <w:div w:id="632832335">
      <w:marLeft w:val="480"/>
      <w:marRight w:val="0"/>
      <w:marTop w:val="0"/>
      <w:marBottom w:val="0"/>
      <w:divBdr>
        <w:top w:val="none" w:sz="0" w:space="0" w:color="auto"/>
        <w:left w:val="none" w:sz="0" w:space="0" w:color="auto"/>
        <w:bottom w:val="none" w:sz="0" w:space="0" w:color="auto"/>
        <w:right w:val="none" w:sz="0" w:space="0" w:color="auto"/>
      </w:divBdr>
    </w:div>
    <w:div w:id="632907847">
      <w:marLeft w:val="0"/>
      <w:marRight w:val="0"/>
      <w:marTop w:val="0"/>
      <w:marBottom w:val="0"/>
      <w:divBdr>
        <w:top w:val="none" w:sz="0" w:space="0" w:color="auto"/>
        <w:left w:val="none" w:sz="0" w:space="0" w:color="auto"/>
        <w:bottom w:val="none" w:sz="0" w:space="0" w:color="auto"/>
        <w:right w:val="none" w:sz="0" w:space="0" w:color="auto"/>
      </w:divBdr>
    </w:div>
    <w:div w:id="632909774">
      <w:marLeft w:val="480"/>
      <w:marRight w:val="0"/>
      <w:marTop w:val="0"/>
      <w:marBottom w:val="0"/>
      <w:divBdr>
        <w:top w:val="none" w:sz="0" w:space="0" w:color="auto"/>
        <w:left w:val="none" w:sz="0" w:space="0" w:color="auto"/>
        <w:bottom w:val="none" w:sz="0" w:space="0" w:color="auto"/>
        <w:right w:val="none" w:sz="0" w:space="0" w:color="auto"/>
      </w:divBdr>
    </w:div>
    <w:div w:id="632948474">
      <w:marLeft w:val="480"/>
      <w:marRight w:val="0"/>
      <w:marTop w:val="0"/>
      <w:marBottom w:val="0"/>
      <w:divBdr>
        <w:top w:val="none" w:sz="0" w:space="0" w:color="auto"/>
        <w:left w:val="none" w:sz="0" w:space="0" w:color="auto"/>
        <w:bottom w:val="none" w:sz="0" w:space="0" w:color="auto"/>
        <w:right w:val="none" w:sz="0" w:space="0" w:color="auto"/>
      </w:divBdr>
    </w:div>
    <w:div w:id="632977234">
      <w:marLeft w:val="480"/>
      <w:marRight w:val="0"/>
      <w:marTop w:val="0"/>
      <w:marBottom w:val="0"/>
      <w:divBdr>
        <w:top w:val="none" w:sz="0" w:space="0" w:color="auto"/>
        <w:left w:val="none" w:sz="0" w:space="0" w:color="auto"/>
        <w:bottom w:val="none" w:sz="0" w:space="0" w:color="auto"/>
        <w:right w:val="none" w:sz="0" w:space="0" w:color="auto"/>
      </w:divBdr>
    </w:div>
    <w:div w:id="632977473">
      <w:marLeft w:val="480"/>
      <w:marRight w:val="0"/>
      <w:marTop w:val="0"/>
      <w:marBottom w:val="0"/>
      <w:divBdr>
        <w:top w:val="none" w:sz="0" w:space="0" w:color="auto"/>
        <w:left w:val="none" w:sz="0" w:space="0" w:color="auto"/>
        <w:bottom w:val="none" w:sz="0" w:space="0" w:color="auto"/>
        <w:right w:val="none" w:sz="0" w:space="0" w:color="auto"/>
      </w:divBdr>
    </w:div>
    <w:div w:id="633022935">
      <w:marLeft w:val="480"/>
      <w:marRight w:val="0"/>
      <w:marTop w:val="0"/>
      <w:marBottom w:val="0"/>
      <w:divBdr>
        <w:top w:val="none" w:sz="0" w:space="0" w:color="auto"/>
        <w:left w:val="none" w:sz="0" w:space="0" w:color="auto"/>
        <w:bottom w:val="none" w:sz="0" w:space="0" w:color="auto"/>
        <w:right w:val="none" w:sz="0" w:space="0" w:color="auto"/>
      </w:divBdr>
    </w:div>
    <w:div w:id="633023900">
      <w:marLeft w:val="480"/>
      <w:marRight w:val="0"/>
      <w:marTop w:val="0"/>
      <w:marBottom w:val="0"/>
      <w:divBdr>
        <w:top w:val="none" w:sz="0" w:space="0" w:color="auto"/>
        <w:left w:val="none" w:sz="0" w:space="0" w:color="auto"/>
        <w:bottom w:val="none" w:sz="0" w:space="0" w:color="auto"/>
        <w:right w:val="none" w:sz="0" w:space="0" w:color="auto"/>
      </w:divBdr>
    </w:div>
    <w:div w:id="633103910">
      <w:marLeft w:val="480"/>
      <w:marRight w:val="0"/>
      <w:marTop w:val="0"/>
      <w:marBottom w:val="0"/>
      <w:divBdr>
        <w:top w:val="none" w:sz="0" w:space="0" w:color="auto"/>
        <w:left w:val="none" w:sz="0" w:space="0" w:color="auto"/>
        <w:bottom w:val="none" w:sz="0" w:space="0" w:color="auto"/>
        <w:right w:val="none" w:sz="0" w:space="0" w:color="auto"/>
      </w:divBdr>
    </w:div>
    <w:div w:id="633145350">
      <w:marLeft w:val="480"/>
      <w:marRight w:val="0"/>
      <w:marTop w:val="0"/>
      <w:marBottom w:val="0"/>
      <w:divBdr>
        <w:top w:val="none" w:sz="0" w:space="0" w:color="auto"/>
        <w:left w:val="none" w:sz="0" w:space="0" w:color="auto"/>
        <w:bottom w:val="none" w:sz="0" w:space="0" w:color="auto"/>
        <w:right w:val="none" w:sz="0" w:space="0" w:color="auto"/>
      </w:divBdr>
    </w:div>
    <w:div w:id="633173951">
      <w:marLeft w:val="480"/>
      <w:marRight w:val="0"/>
      <w:marTop w:val="0"/>
      <w:marBottom w:val="0"/>
      <w:divBdr>
        <w:top w:val="none" w:sz="0" w:space="0" w:color="auto"/>
        <w:left w:val="none" w:sz="0" w:space="0" w:color="auto"/>
        <w:bottom w:val="none" w:sz="0" w:space="0" w:color="auto"/>
        <w:right w:val="none" w:sz="0" w:space="0" w:color="auto"/>
      </w:divBdr>
    </w:div>
    <w:div w:id="633220062">
      <w:marLeft w:val="480"/>
      <w:marRight w:val="0"/>
      <w:marTop w:val="0"/>
      <w:marBottom w:val="0"/>
      <w:divBdr>
        <w:top w:val="none" w:sz="0" w:space="0" w:color="auto"/>
        <w:left w:val="none" w:sz="0" w:space="0" w:color="auto"/>
        <w:bottom w:val="none" w:sz="0" w:space="0" w:color="auto"/>
        <w:right w:val="none" w:sz="0" w:space="0" w:color="auto"/>
      </w:divBdr>
    </w:div>
    <w:div w:id="633220434">
      <w:marLeft w:val="480"/>
      <w:marRight w:val="0"/>
      <w:marTop w:val="0"/>
      <w:marBottom w:val="0"/>
      <w:divBdr>
        <w:top w:val="none" w:sz="0" w:space="0" w:color="auto"/>
        <w:left w:val="none" w:sz="0" w:space="0" w:color="auto"/>
        <w:bottom w:val="none" w:sz="0" w:space="0" w:color="auto"/>
        <w:right w:val="none" w:sz="0" w:space="0" w:color="auto"/>
      </w:divBdr>
    </w:div>
    <w:div w:id="633222624">
      <w:marLeft w:val="480"/>
      <w:marRight w:val="0"/>
      <w:marTop w:val="0"/>
      <w:marBottom w:val="0"/>
      <w:divBdr>
        <w:top w:val="none" w:sz="0" w:space="0" w:color="auto"/>
        <w:left w:val="none" w:sz="0" w:space="0" w:color="auto"/>
        <w:bottom w:val="none" w:sz="0" w:space="0" w:color="auto"/>
        <w:right w:val="none" w:sz="0" w:space="0" w:color="auto"/>
      </w:divBdr>
    </w:div>
    <w:div w:id="633292812">
      <w:marLeft w:val="480"/>
      <w:marRight w:val="0"/>
      <w:marTop w:val="0"/>
      <w:marBottom w:val="0"/>
      <w:divBdr>
        <w:top w:val="none" w:sz="0" w:space="0" w:color="auto"/>
        <w:left w:val="none" w:sz="0" w:space="0" w:color="auto"/>
        <w:bottom w:val="none" w:sz="0" w:space="0" w:color="auto"/>
        <w:right w:val="none" w:sz="0" w:space="0" w:color="auto"/>
      </w:divBdr>
    </w:div>
    <w:div w:id="633295692">
      <w:marLeft w:val="480"/>
      <w:marRight w:val="0"/>
      <w:marTop w:val="0"/>
      <w:marBottom w:val="0"/>
      <w:divBdr>
        <w:top w:val="none" w:sz="0" w:space="0" w:color="auto"/>
        <w:left w:val="none" w:sz="0" w:space="0" w:color="auto"/>
        <w:bottom w:val="none" w:sz="0" w:space="0" w:color="auto"/>
        <w:right w:val="none" w:sz="0" w:space="0" w:color="auto"/>
      </w:divBdr>
    </w:div>
    <w:div w:id="633368739">
      <w:marLeft w:val="480"/>
      <w:marRight w:val="0"/>
      <w:marTop w:val="0"/>
      <w:marBottom w:val="0"/>
      <w:divBdr>
        <w:top w:val="none" w:sz="0" w:space="0" w:color="auto"/>
        <w:left w:val="none" w:sz="0" w:space="0" w:color="auto"/>
        <w:bottom w:val="none" w:sz="0" w:space="0" w:color="auto"/>
        <w:right w:val="none" w:sz="0" w:space="0" w:color="auto"/>
      </w:divBdr>
    </w:div>
    <w:div w:id="633372608">
      <w:marLeft w:val="480"/>
      <w:marRight w:val="0"/>
      <w:marTop w:val="0"/>
      <w:marBottom w:val="0"/>
      <w:divBdr>
        <w:top w:val="none" w:sz="0" w:space="0" w:color="auto"/>
        <w:left w:val="none" w:sz="0" w:space="0" w:color="auto"/>
        <w:bottom w:val="none" w:sz="0" w:space="0" w:color="auto"/>
        <w:right w:val="none" w:sz="0" w:space="0" w:color="auto"/>
      </w:divBdr>
    </w:div>
    <w:div w:id="633558501">
      <w:marLeft w:val="480"/>
      <w:marRight w:val="0"/>
      <w:marTop w:val="0"/>
      <w:marBottom w:val="0"/>
      <w:divBdr>
        <w:top w:val="none" w:sz="0" w:space="0" w:color="auto"/>
        <w:left w:val="none" w:sz="0" w:space="0" w:color="auto"/>
        <w:bottom w:val="none" w:sz="0" w:space="0" w:color="auto"/>
        <w:right w:val="none" w:sz="0" w:space="0" w:color="auto"/>
      </w:divBdr>
    </w:div>
    <w:div w:id="633559153">
      <w:marLeft w:val="480"/>
      <w:marRight w:val="0"/>
      <w:marTop w:val="0"/>
      <w:marBottom w:val="0"/>
      <w:divBdr>
        <w:top w:val="none" w:sz="0" w:space="0" w:color="auto"/>
        <w:left w:val="none" w:sz="0" w:space="0" w:color="auto"/>
        <w:bottom w:val="none" w:sz="0" w:space="0" w:color="auto"/>
        <w:right w:val="none" w:sz="0" w:space="0" w:color="auto"/>
      </w:divBdr>
    </w:div>
    <w:div w:id="633560032">
      <w:marLeft w:val="480"/>
      <w:marRight w:val="0"/>
      <w:marTop w:val="0"/>
      <w:marBottom w:val="0"/>
      <w:divBdr>
        <w:top w:val="none" w:sz="0" w:space="0" w:color="auto"/>
        <w:left w:val="none" w:sz="0" w:space="0" w:color="auto"/>
        <w:bottom w:val="none" w:sz="0" w:space="0" w:color="auto"/>
        <w:right w:val="none" w:sz="0" w:space="0" w:color="auto"/>
      </w:divBdr>
    </w:div>
    <w:div w:id="633560045">
      <w:marLeft w:val="480"/>
      <w:marRight w:val="0"/>
      <w:marTop w:val="0"/>
      <w:marBottom w:val="0"/>
      <w:divBdr>
        <w:top w:val="none" w:sz="0" w:space="0" w:color="auto"/>
        <w:left w:val="none" w:sz="0" w:space="0" w:color="auto"/>
        <w:bottom w:val="none" w:sz="0" w:space="0" w:color="auto"/>
        <w:right w:val="none" w:sz="0" w:space="0" w:color="auto"/>
      </w:divBdr>
    </w:div>
    <w:div w:id="633564880">
      <w:marLeft w:val="480"/>
      <w:marRight w:val="0"/>
      <w:marTop w:val="0"/>
      <w:marBottom w:val="0"/>
      <w:divBdr>
        <w:top w:val="none" w:sz="0" w:space="0" w:color="auto"/>
        <w:left w:val="none" w:sz="0" w:space="0" w:color="auto"/>
        <w:bottom w:val="none" w:sz="0" w:space="0" w:color="auto"/>
        <w:right w:val="none" w:sz="0" w:space="0" w:color="auto"/>
      </w:divBdr>
    </w:div>
    <w:div w:id="633565969">
      <w:marLeft w:val="480"/>
      <w:marRight w:val="0"/>
      <w:marTop w:val="0"/>
      <w:marBottom w:val="0"/>
      <w:divBdr>
        <w:top w:val="none" w:sz="0" w:space="0" w:color="auto"/>
        <w:left w:val="none" w:sz="0" w:space="0" w:color="auto"/>
        <w:bottom w:val="none" w:sz="0" w:space="0" w:color="auto"/>
        <w:right w:val="none" w:sz="0" w:space="0" w:color="auto"/>
      </w:divBdr>
    </w:div>
    <w:div w:id="633608440">
      <w:marLeft w:val="480"/>
      <w:marRight w:val="0"/>
      <w:marTop w:val="0"/>
      <w:marBottom w:val="0"/>
      <w:divBdr>
        <w:top w:val="none" w:sz="0" w:space="0" w:color="auto"/>
        <w:left w:val="none" w:sz="0" w:space="0" w:color="auto"/>
        <w:bottom w:val="none" w:sz="0" w:space="0" w:color="auto"/>
        <w:right w:val="none" w:sz="0" w:space="0" w:color="auto"/>
      </w:divBdr>
    </w:div>
    <w:div w:id="633608916">
      <w:marLeft w:val="480"/>
      <w:marRight w:val="0"/>
      <w:marTop w:val="0"/>
      <w:marBottom w:val="0"/>
      <w:divBdr>
        <w:top w:val="none" w:sz="0" w:space="0" w:color="auto"/>
        <w:left w:val="none" w:sz="0" w:space="0" w:color="auto"/>
        <w:bottom w:val="none" w:sz="0" w:space="0" w:color="auto"/>
        <w:right w:val="none" w:sz="0" w:space="0" w:color="auto"/>
      </w:divBdr>
    </w:div>
    <w:div w:id="633678406">
      <w:marLeft w:val="640"/>
      <w:marRight w:val="0"/>
      <w:marTop w:val="0"/>
      <w:marBottom w:val="0"/>
      <w:divBdr>
        <w:top w:val="none" w:sz="0" w:space="0" w:color="auto"/>
        <w:left w:val="none" w:sz="0" w:space="0" w:color="auto"/>
        <w:bottom w:val="none" w:sz="0" w:space="0" w:color="auto"/>
        <w:right w:val="none" w:sz="0" w:space="0" w:color="auto"/>
      </w:divBdr>
    </w:div>
    <w:div w:id="633678850">
      <w:marLeft w:val="480"/>
      <w:marRight w:val="0"/>
      <w:marTop w:val="0"/>
      <w:marBottom w:val="0"/>
      <w:divBdr>
        <w:top w:val="none" w:sz="0" w:space="0" w:color="auto"/>
        <w:left w:val="none" w:sz="0" w:space="0" w:color="auto"/>
        <w:bottom w:val="none" w:sz="0" w:space="0" w:color="auto"/>
        <w:right w:val="none" w:sz="0" w:space="0" w:color="auto"/>
      </w:divBdr>
    </w:div>
    <w:div w:id="633678965">
      <w:marLeft w:val="480"/>
      <w:marRight w:val="0"/>
      <w:marTop w:val="0"/>
      <w:marBottom w:val="0"/>
      <w:divBdr>
        <w:top w:val="none" w:sz="0" w:space="0" w:color="auto"/>
        <w:left w:val="none" w:sz="0" w:space="0" w:color="auto"/>
        <w:bottom w:val="none" w:sz="0" w:space="0" w:color="auto"/>
        <w:right w:val="none" w:sz="0" w:space="0" w:color="auto"/>
      </w:divBdr>
    </w:div>
    <w:div w:id="633684094">
      <w:marLeft w:val="480"/>
      <w:marRight w:val="0"/>
      <w:marTop w:val="0"/>
      <w:marBottom w:val="0"/>
      <w:divBdr>
        <w:top w:val="none" w:sz="0" w:space="0" w:color="auto"/>
        <w:left w:val="none" w:sz="0" w:space="0" w:color="auto"/>
        <w:bottom w:val="none" w:sz="0" w:space="0" w:color="auto"/>
        <w:right w:val="none" w:sz="0" w:space="0" w:color="auto"/>
      </w:divBdr>
    </w:div>
    <w:div w:id="633758331">
      <w:marLeft w:val="480"/>
      <w:marRight w:val="0"/>
      <w:marTop w:val="0"/>
      <w:marBottom w:val="0"/>
      <w:divBdr>
        <w:top w:val="none" w:sz="0" w:space="0" w:color="auto"/>
        <w:left w:val="none" w:sz="0" w:space="0" w:color="auto"/>
        <w:bottom w:val="none" w:sz="0" w:space="0" w:color="auto"/>
        <w:right w:val="none" w:sz="0" w:space="0" w:color="auto"/>
      </w:divBdr>
    </w:div>
    <w:div w:id="633800264">
      <w:marLeft w:val="480"/>
      <w:marRight w:val="0"/>
      <w:marTop w:val="0"/>
      <w:marBottom w:val="0"/>
      <w:divBdr>
        <w:top w:val="none" w:sz="0" w:space="0" w:color="auto"/>
        <w:left w:val="none" w:sz="0" w:space="0" w:color="auto"/>
        <w:bottom w:val="none" w:sz="0" w:space="0" w:color="auto"/>
        <w:right w:val="none" w:sz="0" w:space="0" w:color="auto"/>
      </w:divBdr>
    </w:div>
    <w:div w:id="633800592">
      <w:marLeft w:val="480"/>
      <w:marRight w:val="0"/>
      <w:marTop w:val="0"/>
      <w:marBottom w:val="0"/>
      <w:divBdr>
        <w:top w:val="none" w:sz="0" w:space="0" w:color="auto"/>
        <w:left w:val="none" w:sz="0" w:space="0" w:color="auto"/>
        <w:bottom w:val="none" w:sz="0" w:space="0" w:color="auto"/>
        <w:right w:val="none" w:sz="0" w:space="0" w:color="auto"/>
      </w:divBdr>
    </w:div>
    <w:div w:id="633828379">
      <w:marLeft w:val="480"/>
      <w:marRight w:val="0"/>
      <w:marTop w:val="0"/>
      <w:marBottom w:val="0"/>
      <w:divBdr>
        <w:top w:val="none" w:sz="0" w:space="0" w:color="auto"/>
        <w:left w:val="none" w:sz="0" w:space="0" w:color="auto"/>
        <w:bottom w:val="none" w:sz="0" w:space="0" w:color="auto"/>
        <w:right w:val="none" w:sz="0" w:space="0" w:color="auto"/>
      </w:divBdr>
    </w:div>
    <w:div w:id="633868410">
      <w:marLeft w:val="480"/>
      <w:marRight w:val="0"/>
      <w:marTop w:val="0"/>
      <w:marBottom w:val="0"/>
      <w:divBdr>
        <w:top w:val="none" w:sz="0" w:space="0" w:color="auto"/>
        <w:left w:val="none" w:sz="0" w:space="0" w:color="auto"/>
        <w:bottom w:val="none" w:sz="0" w:space="0" w:color="auto"/>
        <w:right w:val="none" w:sz="0" w:space="0" w:color="auto"/>
      </w:divBdr>
    </w:div>
    <w:div w:id="633876388">
      <w:marLeft w:val="480"/>
      <w:marRight w:val="0"/>
      <w:marTop w:val="0"/>
      <w:marBottom w:val="0"/>
      <w:divBdr>
        <w:top w:val="none" w:sz="0" w:space="0" w:color="auto"/>
        <w:left w:val="none" w:sz="0" w:space="0" w:color="auto"/>
        <w:bottom w:val="none" w:sz="0" w:space="0" w:color="auto"/>
        <w:right w:val="none" w:sz="0" w:space="0" w:color="auto"/>
      </w:divBdr>
    </w:div>
    <w:div w:id="633944364">
      <w:marLeft w:val="480"/>
      <w:marRight w:val="0"/>
      <w:marTop w:val="0"/>
      <w:marBottom w:val="0"/>
      <w:divBdr>
        <w:top w:val="none" w:sz="0" w:space="0" w:color="auto"/>
        <w:left w:val="none" w:sz="0" w:space="0" w:color="auto"/>
        <w:bottom w:val="none" w:sz="0" w:space="0" w:color="auto"/>
        <w:right w:val="none" w:sz="0" w:space="0" w:color="auto"/>
      </w:divBdr>
    </w:div>
    <w:div w:id="633947545">
      <w:marLeft w:val="480"/>
      <w:marRight w:val="0"/>
      <w:marTop w:val="0"/>
      <w:marBottom w:val="0"/>
      <w:divBdr>
        <w:top w:val="none" w:sz="0" w:space="0" w:color="auto"/>
        <w:left w:val="none" w:sz="0" w:space="0" w:color="auto"/>
        <w:bottom w:val="none" w:sz="0" w:space="0" w:color="auto"/>
        <w:right w:val="none" w:sz="0" w:space="0" w:color="auto"/>
      </w:divBdr>
    </w:div>
    <w:div w:id="633949408">
      <w:marLeft w:val="480"/>
      <w:marRight w:val="0"/>
      <w:marTop w:val="0"/>
      <w:marBottom w:val="0"/>
      <w:divBdr>
        <w:top w:val="none" w:sz="0" w:space="0" w:color="auto"/>
        <w:left w:val="none" w:sz="0" w:space="0" w:color="auto"/>
        <w:bottom w:val="none" w:sz="0" w:space="0" w:color="auto"/>
        <w:right w:val="none" w:sz="0" w:space="0" w:color="auto"/>
      </w:divBdr>
    </w:div>
    <w:div w:id="634023455">
      <w:marLeft w:val="480"/>
      <w:marRight w:val="0"/>
      <w:marTop w:val="0"/>
      <w:marBottom w:val="0"/>
      <w:divBdr>
        <w:top w:val="none" w:sz="0" w:space="0" w:color="auto"/>
        <w:left w:val="none" w:sz="0" w:space="0" w:color="auto"/>
        <w:bottom w:val="none" w:sz="0" w:space="0" w:color="auto"/>
        <w:right w:val="none" w:sz="0" w:space="0" w:color="auto"/>
      </w:divBdr>
    </w:div>
    <w:div w:id="634025930">
      <w:marLeft w:val="480"/>
      <w:marRight w:val="0"/>
      <w:marTop w:val="0"/>
      <w:marBottom w:val="0"/>
      <w:divBdr>
        <w:top w:val="none" w:sz="0" w:space="0" w:color="auto"/>
        <w:left w:val="none" w:sz="0" w:space="0" w:color="auto"/>
        <w:bottom w:val="none" w:sz="0" w:space="0" w:color="auto"/>
        <w:right w:val="none" w:sz="0" w:space="0" w:color="auto"/>
      </w:divBdr>
    </w:div>
    <w:div w:id="634068611">
      <w:marLeft w:val="480"/>
      <w:marRight w:val="0"/>
      <w:marTop w:val="0"/>
      <w:marBottom w:val="0"/>
      <w:divBdr>
        <w:top w:val="none" w:sz="0" w:space="0" w:color="auto"/>
        <w:left w:val="none" w:sz="0" w:space="0" w:color="auto"/>
        <w:bottom w:val="none" w:sz="0" w:space="0" w:color="auto"/>
        <w:right w:val="none" w:sz="0" w:space="0" w:color="auto"/>
      </w:divBdr>
    </w:div>
    <w:div w:id="634140940">
      <w:marLeft w:val="480"/>
      <w:marRight w:val="0"/>
      <w:marTop w:val="0"/>
      <w:marBottom w:val="0"/>
      <w:divBdr>
        <w:top w:val="none" w:sz="0" w:space="0" w:color="auto"/>
        <w:left w:val="none" w:sz="0" w:space="0" w:color="auto"/>
        <w:bottom w:val="none" w:sz="0" w:space="0" w:color="auto"/>
        <w:right w:val="none" w:sz="0" w:space="0" w:color="auto"/>
      </w:divBdr>
    </w:div>
    <w:div w:id="634142114">
      <w:marLeft w:val="480"/>
      <w:marRight w:val="0"/>
      <w:marTop w:val="0"/>
      <w:marBottom w:val="0"/>
      <w:divBdr>
        <w:top w:val="none" w:sz="0" w:space="0" w:color="auto"/>
        <w:left w:val="none" w:sz="0" w:space="0" w:color="auto"/>
        <w:bottom w:val="none" w:sz="0" w:space="0" w:color="auto"/>
        <w:right w:val="none" w:sz="0" w:space="0" w:color="auto"/>
      </w:divBdr>
    </w:div>
    <w:div w:id="634215189">
      <w:marLeft w:val="480"/>
      <w:marRight w:val="0"/>
      <w:marTop w:val="0"/>
      <w:marBottom w:val="0"/>
      <w:divBdr>
        <w:top w:val="none" w:sz="0" w:space="0" w:color="auto"/>
        <w:left w:val="none" w:sz="0" w:space="0" w:color="auto"/>
        <w:bottom w:val="none" w:sz="0" w:space="0" w:color="auto"/>
        <w:right w:val="none" w:sz="0" w:space="0" w:color="auto"/>
      </w:divBdr>
    </w:div>
    <w:div w:id="634258272">
      <w:marLeft w:val="480"/>
      <w:marRight w:val="0"/>
      <w:marTop w:val="0"/>
      <w:marBottom w:val="0"/>
      <w:divBdr>
        <w:top w:val="none" w:sz="0" w:space="0" w:color="auto"/>
        <w:left w:val="none" w:sz="0" w:space="0" w:color="auto"/>
        <w:bottom w:val="none" w:sz="0" w:space="0" w:color="auto"/>
        <w:right w:val="none" w:sz="0" w:space="0" w:color="auto"/>
      </w:divBdr>
    </w:div>
    <w:div w:id="634288677">
      <w:marLeft w:val="640"/>
      <w:marRight w:val="0"/>
      <w:marTop w:val="0"/>
      <w:marBottom w:val="0"/>
      <w:divBdr>
        <w:top w:val="none" w:sz="0" w:space="0" w:color="auto"/>
        <w:left w:val="none" w:sz="0" w:space="0" w:color="auto"/>
        <w:bottom w:val="none" w:sz="0" w:space="0" w:color="auto"/>
        <w:right w:val="none" w:sz="0" w:space="0" w:color="auto"/>
      </w:divBdr>
    </w:div>
    <w:div w:id="634413319">
      <w:bodyDiv w:val="1"/>
      <w:marLeft w:val="0"/>
      <w:marRight w:val="0"/>
      <w:marTop w:val="0"/>
      <w:marBottom w:val="0"/>
      <w:divBdr>
        <w:top w:val="none" w:sz="0" w:space="0" w:color="auto"/>
        <w:left w:val="none" w:sz="0" w:space="0" w:color="auto"/>
        <w:bottom w:val="none" w:sz="0" w:space="0" w:color="auto"/>
        <w:right w:val="none" w:sz="0" w:space="0" w:color="auto"/>
      </w:divBdr>
    </w:div>
    <w:div w:id="634456338">
      <w:marLeft w:val="480"/>
      <w:marRight w:val="0"/>
      <w:marTop w:val="0"/>
      <w:marBottom w:val="0"/>
      <w:divBdr>
        <w:top w:val="none" w:sz="0" w:space="0" w:color="auto"/>
        <w:left w:val="none" w:sz="0" w:space="0" w:color="auto"/>
        <w:bottom w:val="none" w:sz="0" w:space="0" w:color="auto"/>
        <w:right w:val="none" w:sz="0" w:space="0" w:color="auto"/>
      </w:divBdr>
    </w:div>
    <w:div w:id="634457029">
      <w:marLeft w:val="480"/>
      <w:marRight w:val="0"/>
      <w:marTop w:val="0"/>
      <w:marBottom w:val="0"/>
      <w:divBdr>
        <w:top w:val="none" w:sz="0" w:space="0" w:color="auto"/>
        <w:left w:val="none" w:sz="0" w:space="0" w:color="auto"/>
        <w:bottom w:val="none" w:sz="0" w:space="0" w:color="auto"/>
        <w:right w:val="none" w:sz="0" w:space="0" w:color="auto"/>
      </w:divBdr>
    </w:div>
    <w:div w:id="634457819">
      <w:marLeft w:val="480"/>
      <w:marRight w:val="0"/>
      <w:marTop w:val="0"/>
      <w:marBottom w:val="0"/>
      <w:divBdr>
        <w:top w:val="none" w:sz="0" w:space="0" w:color="auto"/>
        <w:left w:val="none" w:sz="0" w:space="0" w:color="auto"/>
        <w:bottom w:val="none" w:sz="0" w:space="0" w:color="auto"/>
        <w:right w:val="none" w:sz="0" w:space="0" w:color="auto"/>
      </w:divBdr>
    </w:div>
    <w:div w:id="634486035">
      <w:marLeft w:val="480"/>
      <w:marRight w:val="0"/>
      <w:marTop w:val="0"/>
      <w:marBottom w:val="0"/>
      <w:divBdr>
        <w:top w:val="none" w:sz="0" w:space="0" w:color="auto"/>
        <w:left w:val="none" w:sz="0" w:space="0" w:color="auto"/>
        <w:bottom w:val="none" w:sz="0" w:space="0" w:color="auto"/>
        <w:right w:val="none" w:sz="0" w:space="0" w:color="auto"/>
      </w:divBdr>
    </w:div>
    <w:div w:id="634486541">
      <w:marLeft w:val="480"/>
      <w:marRight w:val="0"/>
      <w:marTop w:val="0"/>
      <w:marBottom w:val="0"/>
      <w:divBdr>
        <w:top w:val="none" w:sz="0" w:space="0" w:color="auto"/>
        <w:left w:val="none" w:sz="0" w:space="0" w:color="auto"/>
        <w:bottom w:val="none" w:sz="0" w:space="0" w:color="auto"/>
        <w:right w:val="none" w:sz="0" w:space="0" w:color="auto"/>
      </w:divBdr>
    </w:div>
    <w:div w:id="634525355">
      <w:marLeft w:val="640"/>
      <w:marRight w:val="0"/>
      <w:marTop w:val="0"/>
      <w:marBottom w:val="0"/>
      <w:divBdr>
        <w:top w:val="none" w:sz="0" w:space="0" w:color="auto"/>
        <w:left w:val="none" w:sz="0" w:space="0" w:color="auto"/>
        <w:bottom w:val="none" w:sz="0" w:space="0" w:color="auto"/>
        <w:right w:val="none" w:sz="0" w:space="0" w:color="auto"/>
      </w:divBdr>
    </w:div>
    <w:div w:id="634526542">
      <w:marLeft w:val="480"/>
      <w:marRight w:val="0"/>
      <w:marTop w:val="0"/>
      <w:marBottom w:val="0"/>
      <w:divBdr>
        <w:top w:val="none" w:sz="0" w:space="0" w:color="auto"/>
        <w:left w:val="none" w:sz="0" w:space="0" w:color="auto"/>
        <w:bottom w:val="none" w:sz="0" w:space="0" w:color="auto"/>
        <w:right w:val="none" w:sz="0" w:space="0" w:color="auto"/>
      </w:divBdr>
    </w:div>
    <w:div w:id="634527760">
      <w:marLeft w:val="480"/>
      <w:marRight w:val="0"/>
      <w:marTop w:val="0"/>
      <w:marBottom w:val="0"/>
      <w:divBdr>
        <w:top w:val="none" w:sz="0" w:space="0" w:color="auto"/>
        <w:left w:val="none" w:sz="0" w:space="0" w:color="auto"/>
        <w:bottom w:val="none" w:sz="0" w:space="0" w:color="auto"/>
        <w:right w:val="none" w:sz="0" w:space="0" w:color="auto"/>
      </w:divBdr>
    </w:div>
    <w:div w:id="634529379">
      <w:marLeft w:val="480"/>
      <w:marRight w:val="0"/>
      <w:marTop w:val="0"/>
      <w:marBottom w:val="0"/>
      <w:divBdr>
        <w:top w:val="none" w:sz="0" w:space="0" w:color="auto"/>
        <w:left w:val="none" w:sz="0" w:space="0" w:color="auto"/>
        <w:bottom w:val="none" w:sz="0" w:space="0" w:color="auto"/>
        <w:right w:val="none" w:sz="0" w:space="0" w:color="auto"/>
      </w:divBdr>
    </w:div>
    <w:div w:id="634606196">
      <w:marLeft w:val="480"/>
      <w:marRight w:val="0"/>
      <w:marTop w:val="0"/>
      <w:marBottom w:val="0"/>
      <w:divBdr>
        <w:top w:val="none" w:sz="0" w:space="0" w:color="auto"/>
        <w:left w:val="none" w:sz="0" w:space="0" w:color="auto"/>
        <w:bottom w:val="none" w:sz="0" w:space="0" w:color="auto"/>
        <w:right w:val="none" w:sz="0" w:space="0" w:color="auto"/>
      </w:divBdr>
    </w:div>
    <w:div w:id="634606733">
      <w:marLeft w:val="480"/>
      <w:marRight w:val="0"/>
      <w:marTop w:val="0"/>
      <w:marBottom w:val="0"/>
      <w:divBdr>
        <w:top w:val="none" w:sz="0" w:space="0" w:color="auto"/>
        <w:left w:val="none" w:sz="0" w:space="0" w:color="auto"/>
        <w:bottom w:val="none" w:sz="0" w:space="0" w:color="auto"/>
        <w:right w:val="none" w:sz="0" w:space="0" w:color="auto"/>
      </w:divBdr>
    </w:div>
    <w:div w:id="634607259">
      <w:marLeft w:val="480"/>
      <w:marRight w:val="0"/>
      <w:marTop w:val="0"/>
      <w:marBottom w:val="0"/>
      <w:divBdr>
        <w:top w:val="none" w:sz="0" w:space="0" w:color="auto"/>
        <w:left w:val="none" w:sz="0" w:space="0" w:color="auto"/>
        <w:bottom w:val="none" w:sz="0" w:space="0" w:color="auto"/>
        <w:right w:val="none" w:sz="0" w:space="0" w:color="auto"/>
      </w:divBdr>
    </w:div>
    <w:div w:id="634607802">
      <w:marLeft w:val="480"/>
      <w:marRight w:val="0"/>
      <w:marTop w:val="0"/>
      <w:marBottom w:val="0"/>
      <w:divBdr>
        <w:top w:val="none" w:sz="0" w:space="0" w:color="auto"/>
        <w:left w:val="none" w:sz="0" w:space="0" w:color="auto"/>
        <w:bottom w:val="none" w:sz="0" w:space="0" w:color="auto"/>
        <w:right w:val="none" w:sz="0" w:space="0" w:color="auto"/>
      </w:divBdr>
    </w:div>
    <w:div w:id="634677448">
      <w:marLeft w:val="480"/>
      <w:marRight w:val="0"/>
      <w:marTop w:val="0"/>
      <w:marBottom w:val="0"/>
      <w:divBdr>
        <w:top w:val="none" w:sz="0" w:space="0" w:color="auto"/>
        <w:left w:val="none" w:sz="0" w:space="0" w:color="auto"/>
        <w:bottom w:val="none" w:sz="0" w:space="0" w:color="auto"/>
        <w:right w:val="none" w:sz="0" w:space="0" w:color="auto"/>
      </w:divBdr>
    </w:div>
    <w:div w:id="634678767">
      <w:marLeft w:val="480"/>
      <w:marRight w:val="0"/>
      <w:marTop w:val="0"/>
      <w:marBottom w:val="0"/>
      <w:divBdr>
        <w:top w:val="none" w:sz="0" w:space="0" w:color="auto"/>
        <w:left w:val="none" w:sz="0" w:space="0" w:color="auto"/>
        <w:bottom w:val="none" w:sz="0" w:space="0" w:color="auto"/>
        <w:right w:val="none" w:sz="0" w:space="0" w:color="auto"/>
      </w:divBdr>
    </w:div>
    <w:div w:id="634719034">
      <w:marLeft w:val="480"/>
      <w:marRight w:val="0"/>
      <w:marTop w:val="0"/>
      <w:marBottom w:val="0"/>
      <w:divBdr>
        <w:top w:val="none" w:sz="0" w:space="0" w:color="auto"/>
        <w:left w:val="none" w:sz="0" w:space="0" w:color="auto"/>
        <w:bottom w:val="none" w:sz="0" w:space="0" w:color="auto"/>
        <w:right w:val="none" w:sz="0" w:space="0" w:color="auto"/>
      </w:divBdr>
    </w:div>
    <w:div w:id="634721615">
      <w:marLeft w:val="480"/>
      <w:marRight w:val="0"/>
      <w:marTop w:val="0"/>
      <w:marBottom w:val="0"/>
      <w:divBdr>
        <w:top w:val="none" w:sz="0" w:space="0" w:color="auto"/>
        <w:left w:val="none" w:sz="0" w:space="0" w:color="auto"/>
        <w:bottom w:val="none" w:sz="0" w:space="0" w:color="auto"/>
        <w:right w:val="none" w:sz="0" w:space="0" w:color="auto"/>
      </w:divBdr>
    </w:div>
    <w:div w:id="634725576">
      <w:marLeft w:val="480"/>
      <w:marRight w:val="0"/>
      <w:marTop w:val="0"/>
      <w:marBottom w:val="0"/>
      <w:divBdr>
        <w:top w:val="none" w:sz="0" w:space="0" w:color="auto"/>
        <w:left w:val="none" w:sz="0" w:space="0" w:color="auto"/>
        <w:bottom w:val="none" w:sz="0" w:space="0" w:color="auto"/>
        <w:right w:val="none" w:sz="0" w:space="0" w:color="auto"/>
      </w:divBdr>
    </w:div>
    <w:div w:id="634797345">
      <w:marLeft w:val="480"/>
      <w:marRight w:val="0"/>
      <w:marTop w:val="0"/>
      <w:marBottom w:val="0"/>
      <w:divBdr>
        <w:top w:val="none" w:sz="0" w:space="0" w:color="auto"/>
        <w:left w:val="none" w:sz="0" w:space="0" w:color="auto"/>
        <w:bottom w:val="none" w:sz="0" w:space="0" w:color="auto"/>
        <w:right w:val="none" w:sz="0" w:space="0" w:color="auto"/>
      </w:divBdr>
    </w:div>
    <w:div w:id="634800566">
      <w:marLeft w:val="480"/>
      <w:marRight w:val="0"/>
      <w:marTop w:val="0"/>
      <w:marBottom w:val="0"/>
      <w:divBdr>
        <w:top w:val="none" w:sz="0" w:space="0" w:color="auto"/>
        <w:left w:val="none" w:sz="0" w:space="0" w:color="auto"/>
        <w:bottom w:val="none" w:sz="0" w:space="0" w:color="auto"/>
        <w:right w:val="none" w:sz="0" w:space="0" w:color="auto"/>
      </w:divBdr>
    </w:div>
    <w:div w:id="634869491">
      <w:marLeft w:val="480"/>
      <w:marRight w:val="0"/>
      <w:marTop w:val="0"/>
      <w:marBottom w:val="0"/>
      <w:divBdr>
        <w:top w:val="none" w:sz="0" w:space="0" w:color="auto"/>
        <w:left w:val="none" w:sz="0" w:space="0" w:color="auto"/>
        <w:bottom w:val="none" w:sz="0" w:space="0" w:color="auto"/>
        <w:right w:val="none" w:sz="0" w:space="0" w:color="auto"/>
      </w:divBdr>
    </w:div>
    <w:div w:id="634872928">
      <w:marLeft w:val="480"/>
      <w:marRight w:val="0"/>
      <w:marTop w:val="0"/>
      <w:marBottom w:val="0"/>
      <w:divBdr>
        <w:top w:val="none" w:sz="0" w:space="0" w:color="auto"/>
        <w:left w:val="none" w:sz="0" w:space="0" w:color="auto"/>
        <w:bottom w:val="none" w:sz="0" w:space="0" w:color="auto"/>
        <w:right w:val="none" w:sz="0" w:space="0" w:color="auto"/>
      </w:divBdr>
    </w:div>
    <w:div w:id="634875522">
      <w:marLeft w:val="480"/>
      <w:marRight w:val="0"/>
      <w:marTop w:val="0"/>
      <w:marBottom w:val="0"/>
      <w:divBdr>
        <w:top w:val="none" w:sz="0" w:space="0" w:color="auto"/>
        <w:left w:val="none" w:sz="0" w:space="0" w:color="auto"/>
        <w:bottom w:val="none" w:sz="0" w:space="0" w:color="auto"/>
        <w:right w:val="none" w:sz="0" w:space="0" w:color="auto"/>
      </w:divBdr>
    </w:div>
    <w:div w:id="634915984">
      <w:marLeft w:val="480"/>
      <w:marRight w:val="0"/>
      <w:marTop w:val="0"/>
      <w:marBottom w:val="0"/>
      <w:divBdr>
        <w:top w:val="none" w:sz="0" w:space="0" w:color="auto"/>
        <w:left w:val="none" w:sz="0" w:space="0" w:color="auto"/>
        <w:bottom w:val="none" w:sz="0" w:space="0" w:color="auto"/>
        <w:right w:val="none" w:sz="0" w:space="0" w:color="auto"/>
      </w:divBdr>
    </w:div>
    <w:div w:id="635066174">
      <w:marLeft w:val="480"/>
      <w:marRight w:val="0"/>
      <w:marTop w:val="0"/>
      <w:marBottom w:val="0"/>
      <w:divBdr>
        <w:top w:val="none" w:sz="0" w:space="0" w:color="auto"/>
        <w:left w:val="none" w:sz="0" w:space="0" w:color="auto"/>
        <w:bottom w:val="none" w:sz="0" w:space="0" w:color="auto"/>
        <w:right w:val="none" w:sz="0" w:space="0" w:color="auto"/>
      </w:divBdr>
    </w:div>
    <w:div w:id="635070672">
      <w:marLeft w:val="480"/>
      <w:marRight w:val="0"/>
      <w:marTop w:val="0"/>
      <w:marBottom w:val="0"/>
      <w:divBdr>
        <w:top w:val="none" w:sz="0" w:space="0" w:color="auto"/>
        <w:left w:val="none" w:sz="0" w:space="0" w:color="auto"/>
        <w:bottom w:val="none" w:sz="0" w:space="0" w:color="auto"/>
        <w:right w:val="none" w:sz="0" w:space="0" w:color="auto"/>
      </w:divBdr>
    </w:div>
    <w:div w:id="635109764">
      <w:marLeft w:val="480"/>
      <w:marRight w:val="0"/>
      <w:marTop w:val="0"/>
      <w:marBottom w:val="0"/>
      <w:divBdr>
        <w:top w:val="none" w:sz="0" w:space="0" w:color="auto"/>
        <w:left w:val="none" w:sz="0" w:space="0" w:color="auto"/>
        <w:bottom w:val="none" w:sz="0" w:space="0" w:color="auto"/>
        <w:right w:val="none" w:sz="0" w:space="0" w:color="auto"/>
      </w:divBdr>
    </w:div>
    <w:div w:id="635111670">
      <w:marLeft w:val="480"/>
      <w:marRight w:val="0"/>
      <w:marTop w:val="0"/>
      <w:marBottom w:val="0"/>
      <w:divBdr>
        <w:top w:val="none" w:sz="0" w:space="0" w:color="auto"/>
        <w:left w:val="none" w:sz="0" w:space="0" w:color="auto"/>
        <w:bottom w:val="none" w:sz="0" w:space="0" w:color="auto"/>
        <w:right w:val="none" w:sz="0" w:space="0" w:color="auto"/>
      </w:divBdr>
    </w:div>
    <w:div w:id="635111791">
      <w:marLeft w:val="480"/>
      <w:marRight w:val="0"/>
      <w:marTop w:val="0"/>
      <w:marBottom w:val="0"/>
      <w:divBdr>
        <w:top w:val="none" w:sz="0" w:space="0" w:color="auto"/>
        <w:left w:val="none" w:sz="0" w:space="0" w:color="auto"/>
        <w:bottom w:val="none" w:sz="0" w:space="0" w:color="auto"/>
        <w:right w:val="none" w:sz="0" w:space="0" w:color="auto"/>
      </w:divBdr>
    </w:div>
    <w:div w:id="635112165">
      <w:marLeft w:val="480"/>
      <w:marRight w:val="0"/>
      <w:marTop w:val="0"/>
      <w:marBottom w:val="0"/>
      <w:divBdr>
        <w:top w:val="none" w:sz="0" w:space="0" w:color="auto"/>
        <w:left w:val="none" w:sz="0" w:space="0" w:color="auto"/>
        <w:bottom w:val="none" w:sz="0" w:space="0" w:color="auto"/>
        <w:right w:val="none" w:sz="0" w:space="0" w:color="auto"/>
      </w:divBdr>
    </w:div>
    <w:div w:id="635112621">
      <w:marLeft w:val="480"/>
      <w:marRight w:val="0"/>
      <w:marTop w:val="0"/>
      <w:marBottom w:val="0"/>
      <w:divBdr>
        <w:top w:val="none" w:sz="0" w:space="0" w:color="auto"/>
        <w:left w:val="none" w:sz="0" w:space="0" w:color="auto"/>
        <w:bottom w:val="none" w:sz="0" w:space="0" w:color="auto"/>
        <w:right w:val="none" w:sz="0" w:space="0" w:color="auto"/>
      </w:divBdr>
    </w:div>
    <w:div w:id="635258565">
      <w:marLeft w:val="480"/>
      <w:marRight w:val="0"/>
      <w:marTop w:val="0"/>
      <w:marBottom w:val="0"/>
      <w:divBdr>
        <w:top w:val="none" w:sz="0" w:space="0" w:color="auto"/>
        <w:left w:val="none" w:sz="0" w:space="0" w:color="auto"/>
        <w:bottom w:val="none" w:sz="0" w:space="0" w:color="auto"/>
        <w:right w:val="none" w:sz="0" w:space="0" w:color="auto"/>
      </w:divBdr>
    </w:div>
    <w:div w:id="635334200">
      <w:marLeft w:val="480"/>
      <w:marRight w:val="0"/>
      <w:marTop w:val="0"/>
      <w:marBottom w:val="0"/>
      <w:divBdr>
        <w:top w:val="none" w:sz="0" w:space="0" w:color="auto"/>
        <w:left w:val="none" w:sz="0" w:space="0" w:color="auto"/>
        <w:bottom w:val="none" w:sz="0" w:space="0" w:color="auto"/>
        <w:right w:val="none" w:sz="0" w:space="0" w:color="auto"/>
      </w:divBdr>
    </w:div>
    <w:div w:id="635337643">
      <w:marLeft w:val="480"/>
      <w:marRight w:val="0"/>
      <w:marTop w:val="0"/>
      <w:marBottom w:val="0"/>
      <w:divBdr>
        <w:top w:val="none" w:sz="0" w:space="0" w:color="auto"/>
        <w:left w:val="none" w:sz="0" w:space="0" w:color="auto"/>
        <w:bottom w:val="none" w:sz="0" w:space="0" w:color="auto"/>
        <w:right w:val="none" w:sz="0" w:space="0" w:color="auto"/>
      </w:divBdr>
    </w:div>
    <w:div w:id="635374908">
      <w:marLeft w:val="480"/>
      <w:marRight w:val="0"/>
      <w:marTop w:val="0"/>
      <w:marBottom w:val="0"/>
      <w:divBdr>
        <w:top w:val="none" w:sz="0" w:space="0" w:color="auto"/>
        <w:left w:val="none" w:sz="0" w:space="0" w:color="auto"/>
        <w:bottom w:val="none" w:sz="0" w:space="0" w:color="auto"/>
        <w:right w:val="none" w:sz="0" w:space="0" w:color="auto"/>
      </w:divBdr>
    </w:div>
    <w:div w:id="635378650">
      <w:marLeft w:val="480"/>
      <w:marRight w:val="0"/>
      <w:marTop w:val="0"/>
      <w:marBottom w:val="0"/>
      <w:divBdr>
        <w:top w:val="none" w:sz="0" w:space="0" w:color="auto"/>
        <w:left w:val="none" w:sz="0" w:space="0" w:color="auto"/>
        <w:bottom w:val="none" w:sz="0" w:space="0" w:color="auto"/>
        <w:right w:val="none" w:sz="0" w:space="0" w:color="auto"/>
      </w:divBdr>
    </w:div>
    <w:div w:id="635378653">
      <w:marLeft w:val="480"/>
      <w:marRight w:val="0"/>
      <w:marTop w:val="0"/>
      <w:marBottom w:val="0"/>
      <w:divBdr>
        <w:top w:val="none" w:sz="0" w:space="0" w:color="auto"/>
        <w:left w:val="none" w:sz="0" w:space="0" w:color="auto"/>
        <w:bottom w:val="none" w:sz="0" w:space="0" w:color="auto"/>
        <w:right w:val="none" w:sz="0" w:space="0" w:color="auto"/>
      </w:divBdr>
    </w:div>
    <w:div w:id="635380346">
      <w:marLeft w:val="480"/>
      <w:marRight w:val="0"/>
      <w:marTop w:val="0"/>
      <w:marBottom w:val="0"/>
      <w:divBdr>
        <w:top w:val="none" w:sz="0" w:space="0" w:color="auto"/>
        <w:left w:val="none" w:sz="0" w:space="0" w:color="auto"/>
        <w:bottom w:val="none" w:sz="0" w:space="0" w:color="auto"/>
        <w:right w:val="none" w:sz="0" w:space="0" w:color="auto"/>
      </w:divBdr>
    </w:div>
    <w:div w:id="635380579">
      <w:marLeft w:val="480"/>
      <w:marRight w:val="0"/>
      <w:marTop w:val="0"/>
      <w:marBottom w:val="0"/>
      <w:divBdr>
        <w:top w:val="none" w:sz="0" w:space="0" w:color="auto"/>
        <w:left w:val="none" w:sz="0" w:space="0" w:color="auto"/>
        <w:bottom w:val="none" w:sz="0" w:space="0" w:color="auto"/>
        <w:right w:val="none" w:sz="0" w:space="0" w:color="auto"/>
      </w:divBdr>
    </w:div>
    <w:div w:id="635454544">
      <w:marLeft w:val="480"/>
      <w:marRight w:val="0"/>
      <w:marTop w:val="0"/>
      <w:marBottom w:val="0"/>
      <w:divBdr>
        <w:top w:val="none" w:sz="0" w:space="0" w:color="auto"/>
        <w:left w:val="none" w:sz="0" w:space="0" w:color="auto"/>
        <w:bottom w:val="none" w:sz="0" w:space="0" w:color="auto"/>
        <w:right w:val="none" w:sz="0" w:space="0" w:color="auto"/>
      </w:divBdr>
    </w:div>
    <w:div w:id="635455432">
      <w:marLeft w:val="640"/>
      <w:marRight w:val="0"/>
      <w:marTop w:val="0"/>
      <w:marBottom w:val="0"/>
      <w:divBdr>
        <w:top w:val="none" w:sz="0" w:space="0" w:color="auto"/>
        <w:left w:val="none" w:sz="0" w:space="0" w:color="auto"/>
        <w:bottom w:val="none" w:sz="0" w:space="0" w:color="auto"/>
        <w:right w:val="none" w:sz="0" w:space="0" w:color="auto"/>
      </w:divBdr>
    </w:div>
    <w:div w:id="635523115">
      <w:marLeft w:val="480"/>
      <w:marRight w:val="0"/>
      <w:marTop w:val="0"/>
      <w:marBottom w:val="0"/>
      <w:divBdr>
        <w:top w:val="none" w:sz="0" w:space="0" w:color="auto"/>
        <w:left w:val="none" w:sz="0" w:space="0" w:color="auto"/>
        <w:bottom w:val="none" w:sz="0" w:space="0" w:color="auto"/>
        <w:right w:val="none" w:sz="0" w:space="0" w:color="auto"/>
      </w:divBdr>
    </w:div>
    <w:div w:id="635528914">
      <w:marLeft w:val="480"/>
      <w:marRight w:val="0"/>
      <w:marTop w:val="0"/>
      <w:marBottom w:val="0"/>
      <w:divBdr>
        <w:top w:val="none" w:sz="0" w:space="0" w:color="auto"/>
        <w:left w:val="none" w:sz="0" w:space="0" w:color="auto"/>
        <w:bottom w:val="none" w:sz="0" w:space="0" w:color="auto"/>
        <w:right w:val="none" w:sz="0" w:space="0" w:color="auto"/>
      </w:divBdr>
    </w:div>
    <w:div w:id="635571243">
      <w:marLeft w:val="480"/>
      <w:marRight w:val="0"/>
      <w:marTop w:val="0"/>
      <w:marBottom w:val="0"/>
      <w:divBdr>
        <w:top w:val="none" w:sz="0" w:space="0" w:color="auto"/>
        <w:left w:val="none" w:sz="0" w:space="0" w:color="auto"/>
        <w:bottom w:val="none" w:sz="0" w:space="0" w:color="auto"/>
        <w:right w:val="none" w:sz="0" w:space="0" w:color="auto"/>
      </w:divBdr>
    </w:div>
    <w:div w:id="635573416">
      <w:marLeft w:val="480"/>
      <w:marRight w:val="0"/>
      <w:marTop w:val="0"/>
      <w:marBottom w:val="0"/>
      <w:divBdr>
        <w:top w:val="none" w:sz="0" w:space="0" w:color="auto"/>
        <w:left w:val="none" w:sz="0" w:space="0" w:color="auto"/>
        <w:bottom w:val="none" w:sz="0" w:space="0" w:color="auto"/>
        <w:right w:val="none" w:sz="0" w:space="0" w:color="auto"/>
      </w:divBdr>
    </w:div>
    <w:div w:id="635574494">
      <w:marLeft w:val="480"/>
      <w:marRight w:val="0"/>
      <w:marTop w:val="0"/>
      <w:marBottom w:val="0"/>
      <w:divBdr>
        <w:top w:val="none" w:sz="0" w:space="0" w:color="auto"/>
        <w:left w:val="none" w:sz="0" w:space="0" w:color="auto"/>
        <w:bottom w:val="none" w:sz="0" w:space="0" w:color="auto"/>
        <w:right w:val="none" w:sz="0" w:space="0" w:color="auto"/>
      </w:divBdr>
    </w:div>
    <w:div w:id="635600738">
      <w:marLeft w:val="480"/>
      <w:marRight w:val="0"/>
      <w:marTop w:val="0"/>
      <w:marBottom w:val="0"/>
      <w:divBdr>
        <w:top w:val="none" w:sz="0" w:space="0" w:color="auto"/>
        <w:left w:val="none" w:sz="0" w:space="0" w:color="auto"/>
        <w:bottom w:val="none" w:sz="0" w:space="0" w:color="auto"/>
        <w:right w:val="none" w:sz="0" w:space="0" w:color="auto"/>
      </w:divBdr>
    </w:div>
    <w:div w:id="635643373">
      <w:marLeft w:val="480"/>
      <w:marRight w:val="0"/>
      <w:marTop w:val="0"/>
      <w:marBottom w:val="0"/>
      <w:divBdr>
        <w:top w:val="none" w:sz="0" w:space="0" w:color="auto"/>
        <w:left w:val="none" w:sz="0" w:space="0" w:color="auto"/>
        <w:bottom w:val="none" w:sz="0" w:space="0" w:color="auto"/>
        <w:right w:val="none" w:sz="0" w:space="0" w:color="auto"/>
      </w:divBdr>
    </w:div>
    <w:div w:id="635643937">
      <w:marLeft w:val="480"/>
      <w:marRight w:val="0"/>
      <w:marTop w:val="0"/>
      <w:marBottom w:val="0"/>
      <w:divBdr>
        <w:top w:val="none" w:sz="0" w:space="0" w:color="auto"/>
        <w:left w:val="none" w:sz="0" w:space="0" w:color="auto"/>
        <w:bottom w:val="none" w:sz="0" w:space="0" w:color="auto"/>
        <w:right w:val="none" w:sz="0" w:space="0" w:color="auto"/>
      </w:divBdr>
    </w:div>
    <w:div w:id="635722533">
      <w:marLeft w:val="480"/>
      <w:marRight w:val="0"/>
      <w:marTop w:val="0"/>
      <w:marBottom w:val="0"/>
      <w:divBdr>
        <w:top w:val="none" w:sz="0" w:space="0" w:color="auto"/>
        <w:left w:val="none" w:sz="0" w:space="0" w:color="auto"/>
        <w:bottom w:val="none" w:sz="0" w:space="0" w:color="auto"/>
        <w:right w:val="none" w:sz="0" w:space="0" w:color="auto"/>
      </w:divBdr>
    </w:div>
    <w:div w:id="635725745">
      <w:marLeft w:val="480"/>
      <w:marRight w:val="0"/>
      <w:marTop w:val="0"/>
      <w:marBottom w:val="0"/>
      <w:divBdr>
        <w:top w:val="none" w:sz="0" w:space="0" w:color="auto"/>
        <w:left w:val="none" w:sz="0" w:space="0" w:color="auto"/>
        <w:bottom w:val="none" w:sz="0" w:space="0" w:color="auto"/>
        <w:right w:val="none" w:sz="0" w:space="0" w:color="auto"/>
      </w:divBdr>
    </w:div>
    <w:div w:id="635725923">
      <w:marLeft w:val="480"/>
      <w:marRight w:val="0"/>
      <w:marTop w:val="0"/>
      <w:marBottom w:val="0"/>
      <w:divBdr>
        <w:top w:val="none" w:sz="0" w:space="0" w:color="auto"/>
        <w:left w:val="none" w:sz="0" w:space="0" w:color="auto"/>
        <w:bottom w:val="none" w:sz="0" w:space="0" w:color="auto"/>
        <w:right w:val="none" w:sz="0" w:space="0" w:color="auto"/>
      </w:divBdr>
    </w:div>
    <w:div w:id="635843560">
      <w:marLeft w:val="480"/>
      <w:marRight w:val="0"/>
      <w:marTop w:val="0"/>
      <w:marBottom w:val="0"/>
      <w:divBdr>
        <w:top w:val="none" w:sz="0" w:space="0" w:color="auto"/>
        <w:left w:val="none" w:sz="0" w:space="0" w:color="auto"/>
        <w:bottom w:val="none" w:sz="0" w:space="0" w:color="auto"/>
        <w:right w:val="none" w:sz="0" w:space="0" w:color="auto"/>
      </w:divBdr>
    </w:div>
    <w:div w:id="635913030">
      <w:marLeft w:val="480"/>
      <w:marRight w:val="0"/>
      <w:marTop w:val="0"/>
      <w:marBottom w:val="0"/>
      <w:divBdr>
        <w:top w:val="none" w:sz="0" w:space="0" w:color="auto"/>
        <w:left w:val="none" w:sz="0" w:space="0" w:color="auto"/>
        <w:bottom w:val="none" w:sz="0" w:space="0" w:color="auto"/>
        <w:right w:val="none" w:sz="0" w:space="0" w:color="auto"/>
      </w:divBdr>
    </w:div>
    <w:div w:id="635913170">
      <w:marLeft w:val="640"/>
      <w:marRight w:val="0"/>
      <w:marTop w:val="0"/>
      <w:marBottom w:val="0"/>
      <w:divBdr>
        <w:top w:val="none" w:sz="0" w:space="0" w:color="auto"/>
        <w:left w:val="none" w:sz="0" w:space="0" w:color="auto"/>
        <w:bottom w:val="none" w:sz="0" w:space="0" w:color="auto"/>
        <w:right w:val="none" w:sz="0" w:space="0" w:color="auto"/>
      </w:divBdr>
    </w:div>
    <w:div w:id="636033675">
      <w:marLeft w:val="480"/>
      <w:marRight w:val="0"/>
      <w:marTop w:val="0"/>
      <w:marBottom w:val="0"/>
      <w:divBdr>
        <w:top w:val="none" w:sz="0" w:space="0" w:color="auto"/>
        <w:left w:val="none" w:sz="0" w:space="0" w:color="auto"/>
        <w:bottom w:val="none" w:sz="0" w:space="0" w:color="auto"/>
        <w:right w:val="none" w:sz="0" w:space="0" w:color="auto"/>
      </w:divBdr>
    </w:div>
    <w:div w:id="636034185">
      <w:marLeft w:val="480"/>
      <w:marRight w:val="0"/>
      <w:marTop w:val="0"/>
      <w:marBottom w:val="0"/>
      <w:divBdr>
        <w:top w:val="none" w:sz="0" w:space="0" w:color="auto"/>
        <w:left w:val="none" w:sz="0" w:space="0" w:color="auto"/>
        <w:bottom w:val="none" w:sz="0" w:space="0" w:color="auto"/>
        <w:right w:val="none" w:sz="0" w:space="0" w:color="auto"/>
      </w:divBdr>
    </w:div>
    <w:div w:id="636036863">
      <w:marLeft w:val="480"/>
      <w:marRight w:val="0"/>
      <w:marTop w:val="0"/>
      <w:marBottom w:val="0"/>
      <w:divBdr>
        <w:top w:val="none" w:sz="0" w:space="0" w:color="auto"/>
        <w:left w:val="none" w:sz="0" w:space="0" w:color="auto"/>
        <w:bottom w:val="none" w:sz="0" w:space="0" w:color="auto"/>
        <w:right w:val="none" w:sz="0" w:space="0" w:color="auto"/>
      </w:divBdr>
    </w:div>
    <w:div w:id="636105074">
      <w:marLeft w:val="480"/>
      <w:marRight w:val="0"/>
      <w:marTop w:val="0"/>
      <w:marBottom w:val="0"/>
      <w:divBdr>
        <w:top w:val="none" w:sz="0" w:space="0" w:color="auto"/>
        <w:left w:val="none" w:sz="0" w:space="0" w:color="auto"/>
        <w:bottom w:val="none" w:sz="0" w:space="0" w:color="auto"/>
        <w:right w:val="none" w:sz="0" w:space="0" w:color="auto"/>
      </w:divBdr>
    </w:div>
    <w:div w:id="636107058">
      <w:marLeft w:val="480"/>
      <w:marRight w:val="0"/>
      <w:marTop w:val="0"/>
      <w:marBottom w:val="0"/>
      <w:divBdr>
        <w:top w:val="none" w:sz="0" w:space="0" w:color="auto"/>
        <w:left w:val="none" w:sz="0" w:space="0" w:color="auto"/>
        <w:bottom w:val="none" w:sz="0" w:space="0" w:color="auto"/>
        <w:right w:val="none" w:sz="0" w:space="0" w:color="auto"/>
      </w:divBdr>
    </w:div>
    <w:div w:id="636181202">
      <w:bodyDiv w:val="1"/>
      <w:marLeft w:val="0"/>
      <w:marRight w:val="0"/>
      <w:marTop w:val="0"/>
      <w:marBottom w:val="0"/>
      <w:divBdr>
        <w:top w:val="none" w:sz="0" w:space="0" w:color="auto"/>
        <w:left w:val="none" w:sz="0" w:space="0" w:color="auto"/>
        <w:bottom w:val="none" w:sz="0" w:space="0" w:color="auto"/>
        <w:right w:val="none" w:sz="0" w:space="0" w:color="auto"/>
      </w:divBdr>
    </w:div>
    <w:div w:id="636186112">
      <w:marLeft w:val="480"/>
      <w:marRight w:val="0"/>
      <w:marTop w:val="0"/>
      <w:marBottom w:val="0"/>
      <w:divBdr>
        <w:top w:val="none" w:sz="0" w:space="0" w:color="auto"/>
        <w:left w:val="none" w:sz="0" w:space="0" w:color="auto"/>
        <w:bottom w:val="none" w:sz="0" w:space="0" w:color="auto"/>
        <w:right w:val="none" w:sz="0" w:space="0" w:color="auto"/>
      </w:divBdr>
    </w:div>
    <w:div w:id="636255968">
      <w:marLeft w:val="480"/>
      <w:marRight w:val="0"/>
      <w:marTop w:val="0"/>
      <w:marBottom w:val="0"/>
      <w:divBdr>
        <w:top w:val="none" w:sz="0" w:space="0" w:color="auto"/>
        <w:left w:val="none" w:sz="0" w:space="0" w:color="auto"/>
        <w:bottom w:val="none" w:sz="0" w:space="0" w:color="auto"/>
        <w:right w:val="none" w:sz="0" w:space="0" w:color="auto"/>
      </w:divBdr>
    </w:div>
    <w:div w:id="636300372">
      <w:marLeft w:val="480"/>
      <w:marRight w:val="0"/>
      <w:marTop w:val="0"/>
      <w:marBottom w:val="0"/>
      <w:divBdr>
        <w:top w:val="none" w:sz="0" w:space="0" w:color="auto"/>
        <w:left w:val="none" w:sz="0" w:space="0" w:color="auto"/>
        <w:bottom w:val="none" w:sz="0" w:space="0" w:color="auto"/>
        <w:right w:val="none" w:sz="0" w:space="0" w:color="auto"/>
      </w:divBdr>
    </w:div>
    <w:div w:id="636301000">
      <w:marLeft w:val="480"/>
      <w:marRight w:val="0"/>
      <w:marTop w:val="0"/>
      <w:marBottom w:val="0"/>
      <w:divBdr>
        <w:top w:val="none" w:sz="0" w:space="0" w:color="auto"/>
        <w:left w:val="none" w:sz="0" w:space="0" w:color="auto"/>
        <w:bottom w:val="none" w:sz="0" w:space="0" w:color="auto"/>
        <w:right w:val="none" w:sz="0" w:space="0" w:color="auto"/>
      </w:divBdr>
    </w:div>
    <w:div w:id="636301237">
      <w:marLeft w:val="480"/>
      <w:marRight w:val="0"/>
      <w:marTop w:val="0"/>
      <w:marBottom w:val="0"/>
      <w:divBdr>
        <w:top w:val="none" w:sz="0" w:space="0" w:color="auto"/>
        <w:left w:val="none" w:sz="0" w:space="0" w:color="auto"/>
        <w:bottom w:val="none" w:sz="0" w:space="0" w:color="auto"/>
        <w:right w:val="none" w:sz="0" w:space="0" w:color="auto"/>
      </w:divBdr>
    </w:div>
    <w:div w:id="636301258">
      <w:marLeft w:val="480"/>
      <w:marRight w:val="0"/>
      <w:marTop w:val="0"/>
      <w:marBottom w:val="0"/>
      <w:divBdr>
        <w:top w:val="none" w:sz="0" w:space="0" w:color="auto"/>
        <w:left w:val="none" w:sz="0" w:space="0" w:color="auto"/>
        <w:bottom w:val="none" w:sz="0" w:space="0" w:color="auto"/>
        <w:right w:val="none" w:sz="0" w:space="0" w:color="auto"/>
      </w:divBdr>
    </w:div>
    <w:div w:id="636375590">
      <w:marLeft w:val="480"/>
      <w:marRight w:val="0"/>
      <w:marTop w:val="0"/>
      <w:marBottom w:val="0"/>
      <w:divBdr>
        <w:top w:val="none" w:sz="0" w:space="0" w:color="auto"/>
        <w:left w:val="none" w:sz="0" w:space="0" w:color="auto"/>
        <w:bottom w:val="none" w:sz="0" w:space="0" w:color="auto"/>
        <w:right w:val="none" w:sz="0" w:space="0" w:color="auto"/>
      </w:divBdr>
    </w:div>
    <w:div w:id="636376798">
      <w:marLeft w:val="480"/>
      <w:marRight w:val="0"/>
      <w:marTop w:val="0"/>
      <w:marBottom w:val="0"/>
      <w:divBdr>
        <w:top w:val="none" w:sz="0" w:space="0" w:color="auto"/>
        <w:left w:val="none" w:sz="0" w:space="0" w:color="auto"/>
        <w:bottom w:val="none" w:sz="0" w:space="0" w:color="auto"/>
        <w:right w:val="none" w:sz="0" w:space="0" w:color="auto"/>
      </w:divBdr>
    </w:div>
    <w:div w:id="636377711">
      <w:marLeft w:val="480"/>
      <w:marRight w:val="0"/>
      <w:marTop w:val="0"/>
      <w:marBottom w:val="0"/>
      <w:divBdr>
        <w:top w:val="none" w:sz="0" w:space="0" w:color="auto"/>
        <w:left w:val="none" w:sz="0" w:space="0" w:color="auto"/>
        <w:bottom w:val="none" w:sz="0" w:space="0" w:color="auto"/>
        <w:right w:val="none" w:sz="0" w:space="0" w:color="auto"/>
      </w:divBdr>
    </w:div>
    <w:div w:id="636377795">
      <w:marLeft w:val="480"/>
      <w:marRight w:val="0"/>
      <w:marTop w:val="0"/>
      <w:marBottom w:val="0"/>
      <w:divBdr>
        <w:top w:val="none" w:sz="0" w:space="0" w:color="auto"/>
        <w:left w:val="none" w:sz="0" w:space="0" w:color="auto"/>
        <w:bottom w:val="none" w:sz="0" w:space="0" w:color="auto"/>
        <w:right w:val="none" w:sz="0" w:space="0" w:color="auto"/>
      </w:divBdr>
    </w:div>
    <w:div w:id="636449996">
      <w:marLeft w:val="480"/>
      <w:marRight w:val="0"/>
      <w:marTop w:val="0"/>
      <w:marBottom w:val="0"/>
      <w:divBdr>
        <w:top w:val="none" w:sz="0" w:space="0" w:color="auto"/>
        <w:left w:val="none" w:sz="0" w:space="0" w:color="auto"/>
        <w:bottom w:val="none" w:sz="0" w:space="0" w:color="auto"/>
        <w:right w:val="none" w:sz="0" w:space="0" w:color="auto"/>
      </w:divBdr>
    </w:div>
    <w:div w:id="636450548">
      <w:marLeft w:val="480"/>
      <w:marRight w:val="0"/>
      <w:marTop w:val="0"/>
      <w:marBottom w:val="0"/>
      <w:divBdr>
        <w:top w:val="none" w:sz="0" w:space="0" w:color="auto"/>
        <w:left w:val="none" w:sz="0" w:space="0" w:color="auto"/>
        <w:bottom w:val="none" w:sz="0" w:space="0" w:color="auto"/>
        <w:right w:val="none" w:sz="0" w:space="0" w:color="auto"/>
      </w:divBdr>
    </w:div>
    <w:div w:id="636491475">
      <w:marLeft w:val="480"/>
      <w:marRight w:val="0"/>
      <w:marTop w:val="0"/>
      <w:marBottom w:val="0"/>
      <w:divBdr>
        <w:top w:val="none" w:sz="0" w:space="0" w:color="auto"/>
        <w:left w:val="none" w:sz="0" w:space="0" w:color="auto"/>
        <w:bottom w:val="none" w:sz="0" w:space="0" w:color="auto"/>
        <w:right w:val="none" w:sz="0" w:space="0" w:color="auto"/>
      </w:divBdr>
    </w:div>
    <w:div w:id="636493409">
      <w:marLeft w:val="480"/>
      <w:marRight w:val="0"/>
      <w:marTop w:val="0"/>
      <w:marBottom w:val="0"/>
      <w:divBdr>
        <w:top w:val="none" w:sz="0" w:space="0" w:color="auto"/>
        <w:left w:val="none" w:sz="0" w:space="0" w:color="auto"/>
        <w:bottom w:val="none" w:sz="0" w:space="0" w:color="auto"/>
        <w:right w:val="none" w:sz="0" w:space="0" w:color="auto"/>
      </w:divBdr>
    </w:div>
    <w:div w:id="636494120">
      <w:marLeft w:val="480"/>
      <w:marRight w:val="0"/>
      <w:marTop w:val="0"/>
      <w:marBottom w:val="0"/>
      <w:divBdr>
        <w:top w:val="none" w:sz="0" w:space="0" w:color="auto"/>
        <w:left w:val="none" w:sz="0" w:space="0" w:color="auto"/>
        <w:bottom w:val="none" w:sz="0" w:space="0" w:color="auto"/>
        <w:right w:val="none" w:sz="0" w:space="0" w:color="auto"/>
      </w:divBdr>
    </w:div>
    <w:div w:id="636497474">
      <w:marLeft w:val="480"/>
      <w:marRight w:val="0"/>
      <w:marTop w:val="0"/>
      <w:marBottom w:val="0"/>
      <w:divBdr>
        <w:top w:val="none" w:sz="0" w:space="0" w:color="auto"/>
        <w:left w:val="none" w:sz="0" w:space="0" w:color="auto"/>
        <w:bottom w:val="none" w:sz="0" w:space="0" w:color="auto"/>
        <w:right w:val="none" w:sz="0" w:space="0" w:color="auto"/>
      </w:divBdr>
    </w:div>
    <w:div w:id="636565502">
      <w:marLeft w:val="480"/>
      <w:marRight w:val="0"/>
      <w:marTop w:val="0"/>
      <w:marBottom w:val="0"/>
      <w:divBdr>
        <w:top w:val="none" w:sz="0" w:space="0" w:color="auto"/>
        <w:left w:val="none" w:sz="0" w:space="0" w:color="auto"/>
        <w:bottom w:val="none" w:sz="0" w:space="0" w:color="auto"/>
        <w:right w:val="none" w:sz="0" w:space="0" w:color="auto"/>
      </w:divBdr>
    </w:div>
    <w:div w:id="636567196">
      <w:marLeft w:val="480"/>
      <w:marRight w:val="0"/>
      <w:marTop w:val="0"/>
      <w:marBottom w:val="0"/>
      <w:divBdr>
        <w:top w:val="none" w:sz="0" w:space="0" w:color="auto"/>
        <w:left w:val="none" w:sz="0" w:space="0" w:color="auto"/>
        <w:bottom w:val="none" w:sz="0" w:space="0" w:color="auto"/>
        <w:right w:val="none" w:sz="0" w:space="0" w:color="auto"/>
      </w:divBdr>
    </w:div>
    <w:div w:id="636571936">
      <w:marLeft w:val="480"/>
      <w:marRight w:val="0"/>
      <w:marTop w:val="0"/>
      <w:marBottom w:val="0"/>
      <w:divBdr>
        <w:top w:val="none" w:sz="0" w:space="0" w:color="auto"/>
        <w:left w:val="none" w:sz="0" w:space="0" w:color="auto"/>
        <w:bottom w:val="none" w:sz="0" w:space="0" w:color="auto"/>
        <w:right w:val="none" w:sz="0" w:space="0" w:color="auto"/>
      </w:divBdr>
    </w:div>
    <w:div w:id="636686118">
      <w:marLeft w:val="480"/>
      <w:marRight w:val="0"/>
      <w:marTop w:val="0"/>
      <w:marBottom w:val="0"/>
      <w:divBdr>
        <w:top w:val="none" w:sz="0" w:space="0" w:color="auto"/>
        <w:left w:val="none" w:sz="0" w:space="0" w:color="auto"/>
        <w:bottom w:val="none" w:sz="0" w:space="0" w:color="auto"/>
        <w:right w:val="none" w:sz="0" w:space="0" w:color="auto"/>
      </w:divBdr>
    </w:div>
    <w:div w:id="636687205">
      <w:marLeft w:val="480"/>
      <w:marRight w:val="0"/>
      <w:marTop w:val="0"/>
      <w:marBottom w:val="0"/>
      <w:divBdr>
        <w:top w:val="none" w:sz="0" w:space="0" w:color="auto"/>
        <w:left w:val="none" w:sz="0" w:space="0" w:color="auto"/>
        <w:bottom w:val="none" w:sz="0" w:space="0" w:color="auto"/>
        <w:right w:val="none" w:sz="0" w:space="0" w:color="auto"/>
      </w:divBdr>
    </w:div>
    <w:div w:id="636882206">
      <w:marLeft w:val="480"/>
      <w:marRight w:val="0"/>
      <w:marTop w:val="0"/>
      <w:marBottom w:val="0"/>
      <w:divBdr>
        <w:top w:val="none" w:sz="0" w:space="0" w:color="auto"/>
        <w:left w:val="none" w:sz="0" w:space="0" w:color="auto"/>
        <w:bottom w:val="none" w:sz="0" w:space="0" w:color="auto"/>
        <w:right w:val="none" w:sz="0" w:space="0" w:color="auto"/>
      </w:divBdr>
    </w:div>
    <w:div w:id="636883460">
      <w:marLeft w:val="480"/>
      <w:marRight w:val="0"/>
      <w:marTop w:val="0"/>
      <w:marBottom w:val="0"/>
      <w:divBdr>
        <w:top w:val="none" w:sz="0" w:space="0" w:color="auto"/>
        <w:left w:val="none" w:sz="0" w:space="0" w:color="auto"/>
        <w:bottom w:val="none" w:sz="0" w:space="0" w:color="auto"/>
        <w:right w:val="none" w:sz="0" w:space="0" w:color="auto"/>
      </w:divBdr>
    </w:div>
    <w:div w:id="636884797">
      <w:marLeft w:val="480"/>
      <w:marRight w:val="0"/>
      <w:marTop w:val="0"/>
      <w:marBottom w:val="0"/>
      <w:divBdr>
        <w:top w:val="none" w:sz="0" w:space="0" w:color="auto"/>
        <w:left w:val="none" w:sz="0" w:space="0" w:color="auto"/>
        <w:bottom w:val="none" w:sz="0" w:space="0" w:color="auto"/>
        <w:right w:val="none" w:sz="0" w:space="0" w:color="auto"/>
      </w:divBdr>
    </w:div>
    <w:div w:id="636957464">
      <w:marLeft w:val="480"/>
      <w:marRight w:val="0"/>
      <w:marTop w:val="0"/>
      <w:marBottom w:val="0"/>
      <w:divBdr>
        <w:top w:val="none" w:sz="0" w:space="0" w:color="auto"/>
        <w:left w:val="none" w:sz="0" w:space="0" w:color="auto"/>
        <w:bottom w:val="none" w:sz="0" w:space="0" w:color="auto"/>
        <w:right w:val="none" w:sz="0" w:space="0" w:color="auto"/>
      </w:divBdr>
    </w:div>
    <w:div w:id="637076227">
      <w:marLeft w:val="480"/>
      <w:marRight w:val="0"/>
      <w:marTop w:val="0"/>
      <w:marBottom w:val="0"/>
      <w:divBdr>
        <w:top w:val="none" w:sz="0" w:space="0" w:color="auto"/>
        <w:left w:val="none" w:sz="0" w:space="0" w:color="auto"/>
        <w:bottom w:val="none" w:sz="0" w:space="0" w:color="auto"/>
        <w:right w:val="none" w:sz="0" w:space="0" w:color="auto"/>
      </w:divBdr>
    </w:div>
    <w:div w:id="637076757">
      <w:marLeft w:val="480"/>
      <w:marRight w:val="0"/>
      <w:marTop w:val="0"/>
      <w:marBottom w:val="0"/>
      <w:divBdr>
        <w:top w:val="none" w:sz="0" w:space="0" w:color="auto"/>
        <w:left w:val="none" w:sz="0" w:space="0" w:color="auto"/>
        <w:bottom w:val="none" w:sz="0" w:space="0" w:color="auto"/>
        <w:right w:val="none" w:sz="0" w:space="0" w:color="auto"/>
      </w:divBdr>
    </w:div>
    <w:div w:id="637103815">
      <w:marLeft w:val="480"/>
      <w:marRight w:val="0"/>
      <w:marTop w:val="0"/>
      <w:marBottom w:val="0"/>
      <w:divBdr>
        <w:top w:val="none" w:sz="0" w:space="0" w:color="auto"/>
        <w:left w:val="none" w:sz="0" w:space="0" w:color="auto"/>
        <w:bottom w:val="none" w:sz="0" w:space="0" w:color="auto"/>
        <w:right w:val="none" w:sz="0" w:space="0" w:color="auto"/>
      </w:divBdr>
    </w:div>
    <w:div w:id="637105365">
      <w:marLeft w:val="480"/>
      <w:marRight w:val="0"/>
      <w:marTop w:val="0"/>
      <w:marBottom w:val="0"/>
      <w:divBdr>
        <w:top w:val="none" w:sz="0" w:space="0" w:color="auto"/>
        <w:left w:val="none" w:sz="0" w:space="0" w:color="auto"/>
        <w:bottom w:val="none" w:sz="0" w:space="0" w:color="auto"/>
        <w:right w:val="none" w:sz="0" w:space="0" w:color="auto"/>
      </w:divBdr>
    </w:div>
    <w:div w:id="637107920">
      <w:marLeft w:val="480"/>
      <w:marRight w:val="0"/>
      <w:marTop w:val="0"/>
      <w:marBottom w:val="0"/>
      <w:divBdr>
        <w:top w:val="none" w:sz="0" w:space="0" w:color="auto"/>
        <w:left w:val="none" w:sz="0" w:space="0" w:color="auto"/>
        <w:bottom w:val="none" w:sz="0" w:space="0" w:color="auto"/>
        <w:right w:val="none" w:sz="0" w:space="0" w:color="auto"/>
      </w:divBdr>
    </w:div>
    <w:div w:id="637223735">
      <w:marLeft w:val="480"/>
      <w:marRight w:val="0"/>
      <w:marTop w:val="0"/>
      <w:marBottom w:val="0"/>
      <w:divBdr>
        <w:top w:val="none" w:sz="0" w:space="0" w:color="auto"/>
        <w:left w:val="none" w:sz="0" w:space="0" w:color="auto"/>
        <w:bottom w:val="none" w:sz="0" w:space="0" w:color="auto"/>
        <w:right w:val="none" w:sz="0" w:space="0" w:color="auto"/>
      </w:divBdr>
    </w:div>
    <w:div w:id="637227097">
      <w:marLeft w:val="480"/>
      <w:marRight w:val="0"/>
      <w:marTop w:val="0"/>
      <w:marBottom w:val="0"/>
      <w:divBdr>
        <w:top w:val="none" w:sz="0" w:space="0" w:color="auto"/>
        <w:left w:val="none" w:sz="0" w:space="0" w:color="auto"/>
        <w:bottom w:val="none" w:sz="0" w:space="0" w:color="auto"/>
        <w:right w:val="none" w:sz="0" w:space="0" w:color="auto"/>
      </w:divBdr>
    </w:div>
    <w:div w:id="637296155">
      <w:marLeft w:val="480"/>
      <w:marRight w:val="0"/>
      <w:marTop w:val="0"/>
      <w:marBottom w:val="0"/>
      <w:divBdr>
        <w:top w:val="none" w:sz="0" w:space="0" w:color="auto"/>
        <w:left w:val="none" w:sz="0" w:space="0" w:color="auto"/>
        <w:bottom w:val="none" w:sz="0" w:space="0" w:color="auto"/>
        <w:right w:val="none" w:sz="0" w:space="0" w:color="auto"/>
      </w:divBdr>
    </w:div>
    <w:div w:id="637297366">
      <w:marLeft w:val="480"/>
      <w:marRight w:val="0"/>
      <w:marTop w:val="0"/>
      <w:marBottom w:val="0"/>
      <w:divBdr>
        <w:top w:val="none" w:sz="0" w:space="0" w:color="auto"/>
        <w:left w:val="none" w:sz="0" w:space="0" w:color="auto"/>
        <w:bottom w:val="none" w:sz="0" w:space="0" w:color="auto"/>
        <w:right w:val="none" w:sz="0" w:space="0" w:color="auto"/>
      </w:divBdr>
    </w:div>
    <w:div w:id="637537110">
      <w:marLeft w:val="480"/>
      <w:marRight w:val="0"/>
      <w:marTop w:val="0"/>
      <w:marBottom w:val="0"/>
      <w:divBdr>
        <w:top w:val="none" w:sz="0" w:space="0" w:color="auto"/>
        <w:left w:val="none" w:sz="0" w:space="0" w:color="auto"/>
        <w:bottom w:val="none" w:sz="0" w:space="0" w:color="auto"/>
        <w:right w:val="none" w:sz="0" w:space="0" w:color="auto"/>
      </w:divBdr>
    </w:div>
    <w:div w:id="637609305">
      <w:marLeft w:val="480"/>
      <w:marRight w:val="0"/>
      <w:marTop w:val="0"/>
      <w:marBottom w:val="0"/>
      <w:divBdr>
        <w:top w:val="none" w:sz="0" w:space="0" w:color="auto"/>
        <w:left w:val="none" w:sz="0" w:space="0" w:color="auto"/>
        <w:bottom w:val="none" w:sz="0" w:space="0" w:color="auto"/>
        <w:right w:val="none" w:sz="0" w:space="0" w:color="auto"/>
      </w:divBdr>
    </w:div>
    <w:div w:id="637610580">
      <w:marLeft w:val="480"/>
      <w:marRight w:val="0"/>
      <w:marTop w:val="0"/>
      <w:marBottom w:val="0"/>
      <w:divBdr>
        <w:top w:val="none" w:sz="0" w:space="0" w:color="auto"/>
        <w:left w:val="none" w:sz="0" w:space="0" w:color="auto"/>
        <w:bottom w:val="none" w:sz="0" w:space="0" w:color="auto"/>
        <w:right w:val="none" w:sz="0" w:space="0" w:color="auto"/>
      </w:divBdr>
    </w:div>
    <w:div w:id="637614831">
      <w:marLeft w:val="480"/>
      <w:marRight w:val="0"/>
      <w:marTop w:val="0"/>
      <w:marBottom w:val="0"/>
      <w:divBdr>
        <w:top w:val="none" w:sz="0" w:space="0" w:color="auto"/>
        <w:left w:val="none" w:sz="0" w:space="0" w:color="auto"/>
        <w:bottom w:val="none" w:sz="0" w:space="0" w:color="auto"/>
        <w:right w:val="none" w:sz="0" w:space="0" w:color="auto"/>
      </w:divBdr>
    </w:div>
    <w:div w:id="637615681">
      <w:marLeft w:val="480"/>
      <w:marRight w:val="0"/>
      <w:marTop w:val="0"/>
      <w:marBottom w:val="0"/>
      <w:divBdr>
        <w:top w:val="none" w:sz="0" w:space="0" w:color="auto"/>
        <w:left w:val="none" w:sz="0" w:space="0" w:color="auto"/>
        <w:bottom w:val="none" w:sz="0" w:space="0" w:color="auto"/>
        <w:right w:val="none" w:sz="0" w:space="0" w:color="auto"/>
      </w:divBdr>
    </w:div>
    <w:div w:id="637685903">
      <w:marLeft w:val="480"/>
      <w:marRight w:val="0"/>
      <w:marTop w:val="0"/>
      <w:marBottom w:val="0"/>
      <w:divBdr>
        <w:top w:val="none" w:sz="0" w:space="0" w:color="auto"/>
        <w:left w:val="none" w:sz="0" w:space="0" w:color="auto"/>
        <w:bottom w:val="none" w:sz="0" w:space="0" w:color="auto"/>
        <w:right w:val="none" w:sz="0" w:space="0" w:color="auto"/>
      </w:divBdr>
    </w:div>
    <w:div w:id="637731971">
      <w:marLeft w:val="480"/>
      <w:marRight w:val="0"/>
      <w:marTop w:val="0"/>
      <w:marBottom w:val="0"/>
      <w:divBdr>
        <w:top w:val="none" w:sz="0" w:space="0" w:color="auto"/>
        <w:left w:val="none" w:sz="0" w:space="0" w:color="auto"/>
        <w:bottom w:val="none" w:sz="0" w:space="0" w:color="auto"/>
        <w:right w:val="none" w:sz="0" w:space="0" w:color="auto"/>
      </w:divBdr>
    </w:div>
    <w:div w:id="637758224">
      <w:marLeft w:val="480"/>
      <w:marRight w:val="0"/>
      <w:marTop w:val="0"/>
      <w:marBottom w:val="0"/>
      <w:divBdr>
        <w:top w:val="none" w:sz="0" w:space="0" w:color="auto"/>
        <w:left w:val="none" w:sz="0" w:space="0" w:color="auto"/>
        <w:bottom w:val="none" w:sz="0" w:space="0" w:color="auto"/>
        <w:right w:val="none" w:sz="0" w:space="0" w:color="auto"/>
      </w:divBdr>
    </w:div>
    <w:div w:id="637759305">
      <w:marLeft w:val="480"/>
      <w:marRight w:val="0"/>
      <w:marTop w:val="0"/>
      <w:marBottom w:val="0"/>
      <w:divBdr>
        <w:top w:val="none" w:sz="0" w:space="0" w:color="auto"/>
        <w:left w:val="none" w:sz="0" w:space="0" w:color="auto"/>
        <w:bottom w:val="none" w:sz="0" w:space="0" w:color="auto"/>
        <w:right w:val="none" w:sz="0" w:space="0" w:color="auto"/>
      </w:divBdr>
    </w:div>
    <w:div w:id="637760589">
      <w:marLeft w:val="480"/>
      <w:marRight w:val="0"/>
      <w:marTop w:val="0"/>
      <w:marBottom w:val="0"/>
      <w:divBdr>
        <w:top w:val="none" w:sz="0" w:space="0" w:color="auto"/>
        <w:left w:val="none" w:sz="0" w:space="0" w:color="auto"/>
        <w:bottom w:val="none" w:sz="0" w:space="0" w:color="auto"/>
        <w:right w:val="none" w:sz="0" w:space="0" w:color="auto"/>
      </w:divBdr>
    </w:div>
    <w:div w:id="637761700">
      <w:marLeft w:val="480"/>
      <w:marRight w:val="0"/>
      <w:marTop w:val="0"/>
      <w:marBottom w:val="0"/>
      <w:divBdr>
        <w:top w:val="none" w:sz="0" w:space="0" w:color="auto"/>
        <w:left w:val="none" w:sz="0" w:space="0" w:color="auto"/>
        <w:bottom w:val="none" w:sz="0" w:space="0" w:color="auto"/>
        <w:right w:val="none" w:sz="0" w:space="0" w:color="auto"/>
      </w:divBdr>
    </w:div>
    <w:div w:id="637800814">
      <w:marLeft w:val="480"/>
      <w:marRight w:val="0"/>
      <w:marTop w:val="0"/>
      <w:marBottom w:val="0"/>
      <w:divBdr>
        <w:top w:val="none" w:sz="0" w:space="0" w:color="auto"/>
        <w:left w:val="none" w:sz="0" w:space="0" w:color="auto"/>
        <w:bottom w:val="none" w:sz="0" w:space="0" w:color="auto"/>
        <w:right w:val="none" w:sz="0" w:space="0" w:color="auto"/>
      </w:divBdr>
    </w:div>
    <w:div w:id="637877970">
      <w:marLeft w:val="480"/>
      <w:marRight w:val="0"/>
      <w:marTop w:val="0"/>
      <w:marBottom w:val="0"/>
      <w:divBdr>
        <w:top w:val="none" w:sz="0" w:space="0" w:color="auto"/>
        <w:left w:val="none" w:sz="0" w:space="0" w:color="auto"/>
        <w:bottom w:val="none" w:sz="0" w:space="0" w:color="auto"/>
        <w:right w:val="none" w:sz="0" w:space="0" w:color="auto"/>
      </w:divBdr>
    </w:div>
    <w:div w:id="637952294">
      <w:marLeft w:val="480"/>
      <w:marRight w:val="0"/>
      <w:marTop w:val="0"/>
      <w:marBottom w:val="0"/>
      <w:divBdr>
        <w:top w:val="none" w:sz="0" w:space="0" w:color="auto"/>
        <w:left w:val="none" w:sz="0" w:space="0" w:color="auto"/>
        <w:bottom w:val="none" w:sz="0" w:space="0" w:color="auto"/>
        <w:right w:val="none" w:sz="0" w:space="0" w:color="auto"/>
      </w:divBdr>
    </w:div>
    <w:div w:id="637956962">
      <w:marLeft w:val="480"/>
      <w:marRight w:val="0"/>
      <w:marTop w:val="0"/>
      <w:marBottom w:val="0"/>
      <w:divBdr>
        <w:top w:val="none" w:sz="0" w:space="0" w:color="auto"/>
        <w:left w:val="none" w:sz="0" w:space="0" w:color="auto"/>
        <w:bottom w:val="none" w:sz="0" w:space="0" w:color="auto"/>
        <w:right w:val="none" w:sz="0" w:space="0" w:color="auto"/>
      </w:divBdr>
    </w:div>
    <w:div w:id="637957631">
      <w:marLeft w:val="640"/>
      <w:marRight w:val="0"/>
      <w:marTop w:val="0"/>
      <w:marBottom w:val="0"/>
      <w:divBdr>
        <w:top w:val="none" w:sz="0" w:space="0" w:color="auto"/>
        <w:left w:val="none" w:sz="0" w:space="0" w:color="auto"/>
        <w:bottom w:val="none" w:sz="0" w:space="0" w:color="auto"/>
        <w:right w:val="none" w:sz="0" w:space="0" w:color="auto"/>
      </w:divBdr>
    </w:div>
    <w:div w:id="637957971">
      <w:marLeft w:val="640"/>
      <w:marRight w:val="0"/>
      <w:marTop w:val="0"/>
      <w:marBottom w:val="0"/>
      <w:divBdr>
        <w:top w:val="none" w:sz="0" w:space="0" w:color="auto"/>
        <w:left w:val="none" w:sz="0" w:space="0" w:color="auto"/>
        <w:bottom w:val="none" w:sz="0" w:space="0" w:color="auto"/>
        <w:right w:val="none" w:sz="0" w:space="0" w:color="auto"/>
      </w:divBdr>
    </w:div>
    <w:div w:id="637998798">
      <w:marLeft w:val="480"/>
      <w:marRight w:val="0"/>
      <w:marTop w:val="0"/>
      <w:marBottom w:val="0"/>
      <w:divBdr>
        <w:top w:val="none" w:sz="0" w:space="0" w:color="auto"/>
        <w:left w:val="none" w:sz="0" w:space="0" w:color="auto"/>
        <w:bottom w:val="none" w:sz="0" w:space="0" w:color="auto"/>
        <w:right w:val="none" w:sz="0" w:space="0" w:color="auto"/>
      </w:divBdr>
    </w:div>
    <w:div w:id="638000807">
      <w:marLeft w:val="480"/>
      <w:marRight w:val="0"/>
      <w:marTop w:val="0"/>
      <w:marBottom w:val="0"/>
      <w:divBdr>
        <w:top w:val="none" w:sz="0" w:space="0" w:color="auto"/>
        <w:left w:val="none" w:sz="0" w:space="0" w:color="auto"/>
        <w:bottom w:val="none" w:sz="0" w:space="0" w:color="auto"/>
        <w:right w:val="none" w:sz="0" w:space="0" w:color="auto"/>
      </w:divBdr>
    </w:div>
    <w:div w:id="638069980">
      <w:marLeft w:val="480"/>
      <w:marRight w:val="0"/>
      <w:marTop w:val="0"/>
      <w:marBottom w:val="0"/>
      <w:divBdr>
        <w:top w:val="none" w:sz="0" w:space="0" w:color="auto"/>
        <w:left w:val="none" w:sz="0" w:space="0" w:color="auto"/>
        <w:bottom w:val="none" w:sz="0" w:space="0" w:color="auto"/>
        <w:right w:val="none" w:sz="0" w:space="0" w:color="auto"/>
      </w:divBdr>
    </w:div>
    <w:div w:id="638074576">
      <w:marLeft w:val="480"/>
      <w:marRight w:val="0"/>
      <w:marTop w:val="0"/>
      <w:marBottom w:val="0"/>
      <w:divBdr>
        <w:top w:val="none" w:sz="0" w:space="0" w:color="auto"/>
        <w:left w:val="none" w:sz="0" w:space="0" w:color="auto"/>
        <w:bottom w:val="none" w:sz="0" w:space="0" w:color="auto"/>
        <w:right w:val="none" w:sz="0" w:space="0" w:color="auto"/>
      </w:divBdr>
    </w:div>
    <w:div w:id="638153422">
      <w:marLeft w:val="480"/>
      <w:marRight w:val="0"/>
      <w:marTop w:val="0"/>
      <w:marBottom w:val="0"/>
      <w:divBdr>
        <w:top w:val="none" w:sz="0" w:space="0" w:color="auto"/>
        <w:left w:val="none" w:sz="0" w:space="0" w:color="auto"/>
        <w:bottom w:val="none" w:sz="0" w:space="0" w:color="auto"/>
        <w:right w:val="none" w:sz="0" w:space="0" w:color="auto"/>
      </w:divBdr>
    </w:div>
    <w:div w:id="638190066">
      <w:marLeft w:val="480"/>
      <w:marRight w:val="0"/>
      <w:marTop w:val="0"/>
      <w:marBottom w:val="0"/>
      <w:divBdr>
        <w:top w:val="none" w:sz="0" w:space="0" w:color="auto"/>
        <w:left w:val="none" w:sz="0" w:space="0" w:color="auto"/>
        <w:bottom w:val="none" w:sz="0" w:space="0" w:color="auto"/>
        <w:right w:val="none" w:sz="0" w:space="0" w:color="auto"/>
      </w:divBdr>
    </w:div>
    <w:div w:id="638338481">
      <w:marLeft w:val="480"/>
      <w:marRight w:val="0"/>
      <w:marTop w:val="0"/>
      <w:marBottom w:val="0"/>
      <w:divBdr>
        <w:top w:val="none" w:sz="0" w:space="0" w:color="auto"/>
        <w:left w:val="none" w:sz="0" w:space="0" w:color="auto"/>
        <w:bottom w:val="none" w:sz="0" w:space="0" w:color="auto"/>
        <w:right w:val="none" w:sz="0" w:space="0" w:color="auto"/>
      </w:divBdr>
    </w:div>
    <w:div w:id="638341235">
      <w:marLeft w:val="480"/>
      <w:marRight w:val="0"/>
      <w:marTop w:val="0"/>
      <w:marBottom w:val="0"/>
      <w:divBdr>
        <w:top w:val="none" w:sz="0" w:space="0" w:color="auto"/>
        <w:left w:val="none" w:sz="0" w:space="0" w:color="auto"/>
        <w:bottom w:val="none" w:sz="0" w:space="0" w:color="auto"/>
        <w:right w:val="none" w:sz="0" w:space="0" w:color="auto"/>
      </w:divBdr>
    </w:div>
    <w:div w:id="638464958">
      <w:marLeft w:val="480"/>
      <w:marRight w:val="0"/>
      <w:marTop w:val="0"/>
      <w:marBottom w:val="0"/>
      <w:divBdr>
        <w:top w:val="none" w:sz="0" w:space="0" w:color="auto"/>
        <w:left w:val="none" w:sz="0" w:space="0" w:color="auto"/>
        <w:bottom w:val="none" w:sz="0" w:space="0" w:color="auto"/>
        <w:right w:val="none" w:sz="0" w:space="0" w:color="auto"/>
      </w:divBdr>
    </w:div>
    <w:div w:id="638531688">
      <w:marLeft w:val="480"/>
      <w:marRight w:val="0"/>
      <w:marTop w:val="0"/>
      <w:marBottom w:val="0"/>
      <w:divBdr>
        <w:top w:val="none" w:sz="0" w:space="0" w:color="auto"/>
        <w:left w:val="none" w:sz="0" w:space="0" w:color="auto"/>
        <w:bottom w:val="none" w:sz="0" w:space="0" w:color="auto"/>
        <w:right w:val="none" w:sz="0" w:space="0" w:color="auto"/>
      </w:divBdr>
    </w:div>
    <w:div w:id="638533496">
      <w:marLeft w:val="480"/>
      <w:marRight w:val="0"/>
      <w:marTop w:val="0"/>
      <w:marBottom w:val="0"/>
      <w:divBdr>
        <w:top w:val="none" w:sz="0" w:space="0" w:color="auto"/>
        <w:left w:val="none" w:sz="0" w:space="0" w:color="auto"/>
        <w:bottom w:val="none" w:sz="0" w:space="0" w:color="auto"/>
        <w:right w:val="none" w:sz="0" w:space="0" w:color="auto"/>
      </w:divBdr>
    </w:div>
    <w:div w:id="638606297">
      <w:marLeft w:val="480"/>
      <w:marRight w:val="0"/>
      <w:marTop w:val="0"/>
      <w:marBottom w:val="0"/>
      <w:divBdr>
        <w:top w:val="none" w:sz="0" w:space="0" w:color="auto"/>
        <w:left w:val="none" w:sz="0" w:space="0" w:color="auto"/>
        <w:bottom w:val="none" w:sz="0" w:space="0" w:color="auto"/>
        <w:right w:val="none" w:sz="0" w:space="0" w:color="auto"/>
      </w:divBdr>
    </w:div>
    <w:div w:id="638607361">
      <w:marLeft w:val="480"/>
      <w:marRight w:val="0"/>
      <w:marTop w:val="0"/>
      <w:marBottom w:val="0"/>
      <w:divBdr>
        <w:top w:val="none" w:sz="0" w:space="0" w:color="auto"/>
        <w:left w:val="none" w:sz="0" w:space="0" w:color="auto"/>
        <w:bottom w:val="none" w:sz="0" w:space="0" w:color="auto"/>
        <w:right w:val="none" w:sz="0" w:space="0" w:color="auto"/>
      </w:divBdr>
    </w:div>
    <w:div w:id="638609410">
      <w:marLeft w:val="480"/>
      <w:marRight w:val="0"/>
      <w:marTop w:val="0"/>
      <w:marBottom w:val="0"/>
      <w:divBdr>
        <w:top w:val="none" w:sz="0" w:space="0" w:color="auto"/>
        <w:left w:val="none" w:sz="0" w:space="0" w:color="auto"/>
        <w:bottom w:val="none" w:sz="0" w:space="0" w:color="auto"/>
        <w:right w:val="none" w:sz="0" w:space="0" w:color="auto"/>
      </w:divBdr>
    </w:div>
    <w:div w:id="638724515">
      <w:marLeft w:val="480"/>
      <w:marRight w:val="0"/>
      <w:marTop w:val="0"/>
      <w:marBottom w:val="0"/>
      <w:divBdr>
        <w:top w:val="none" w:sz="0" w:space="0" w:color="auto"/>
        <w:left w:val="none" w:sz="0" w:space="0" w:color="auto"/>
        <w:bottom w:val="none" w:sz="0" w:space="0" w:color="auto"/>
        <w:right w:val="none" w:sz="0" w:space="0" w:color="auto"/>
      </w:divBdr>
    </w:div>
    <w:div w:id="638726695">
      <w:marLeft w:val="480"/>
      <w:marRight w:val="0"/>
      <w:marTop w:val="0"/>
      <w:marBottom w:val="0"/>
      <w:divBdr>
        <w:top w:val="none" w:sz="0" w:space="0" w:color="auto"/>
        <w:left w:val="none" w:sz="0" w:space="0" w:color="auto"/>
        <w:bottom w:val="none" w:sz="0" w:space="0" w:color="auto"/>
        <w:right w:val="none" w:sz="0" w:space="0" w:color="auto"/>
      </w:divBdr>
    </w:div>
    <w:div w:id="638800969">
      <w:marLeft w:val="480"/>
      <w:marRight w:val="0"/>
      <w:marTop w:val="0"/>
      <w:marBottom w:val="0"/>
      <w:divBdr>
        <w:top w:val="none" w:sz="0" w:space="0" w:color="auto"/>
        <w:left w:val="none" w:sz="0" w:space="0" w:color="auto"/>
        <w:bottom w:val="none" w:sz="0" w:space="0" w:color="auto"/>
        <w:right w:val="none" w:sz="0" w:space="0" w:color="auto"/>
      </w:divBdr>
    </w:div>
    <w:div w:id="638804722">
      <w:marLeft w:val="480"/>
      <w:marRight w:val="0"/>
      <w:marTop w:val="0"/>
      <w:marBottom w:val="0"/>
      <w:divBdr>
        <w:top w:val="none" w:sz="0" w:space="0" w:color="auto"/>
        <w:left w:val="none" w:sz="0" w:space="0" w:color="auto"/>
        <w:bottom w:val="none" w:sz="0" w:space="0" w:color="auto"/>
        <w:right w:val="none" w:sz="0" w:space="0" w:color="auto"/>
      </w:divBdr>
    </w:div>
    <w:div w:id="638806057">
      <w:marLeft w:val="480"/>
      <w:marRight w:val="0"/>
      <w:marTop w:val="0"/>
      <w:marBottom w:val="0"/>
      <w:divBdr>
        <w:top w:val="none" w:sz="0" w:space="0" w:color="auto"/>
        <w:left w:val="none" w:sz="0" w:space="0" w:color="auto"/>
        <w:bottom w:val="none" w:sz="0" w:space="0" w:color="auto"/>
        <w:right w:val="none" w:sz="0" w:space="0" w:color="auto"/>
      </w:divBdr>
    </w:div>
    <w:div w:id="638806255">
      <w:marLeft w:val="640"/>
      <w:marRight w:val="0"/>
      <w:marTop w:val="0"/>
      <w:marBottom w:val="0"/>
      <w:divBdr>
        <w:top w:val="none" w:sz="0" w:space="0" w:color="auto"/>
        <w:left w:val="none" w:sz="0" w:space="0" w:color="auto"/>
        <w:bottom w:val="none" w:sz="0" w:space="0" w:color="auto"/>
        <w:right w:val="none" w:sz="0" w:space="0" w:color="auto"/>
      </w:divBdr>
    </w:div>
    <w:div w:id="638851069">
      <w:marLeft w:val="480"/>
      <w:marRight w:val="0"/>
      <w:marTop w:val="0"/>
      <w:marBottom w:val="0"/>
      <w:divBdr>
        <w:top w:val="none" w:sz="0" w:space="0" w:color="auto"/>
        <w:left w:val="none" w:sz="0" w:space="0" w:color="auto"/>
        <w:bottom w:val="none" w:sz="0" w:space="0" w:color="auto"/>
        <w:right w:val="none" w:sz="0" w:space="0" w:color="auto"/>
      </w:divBdr>
    </w:div>
    <w:div w:id="638851260">
      <w:marLeft w:val="480"/>
      <w:marRight w:val="0"/>
      <w:marTop w:val="0"/>
      <w:marBottom w:val="0"/>
      <w:divBdr>
        <w:top w:val="none" w:sz="0" w:space="0" w:color="auto"/>
        <w:left w:val="none" w:sz="0" w:space="0" w:color="auto"/>
        <w:bottom w:val="none" w:sz="0" w:space="0" w:color="auto"/>
        <w:right w:val="none" w:sz="0" w:space="0" w:color="auto"/>
      </w:divBdr>
    </w:div>
    <w:div w:id="638851384">
      <w:marLeft w:val="480"/>
      <w:marRight w:val="0"/>
      <w:marTop w:val="0"/>
      <w:marBottom w:val="0"/>
      <w:divBdr>
        <w:top w:val="none" w:sz="0" w:space="0" w:color="auto"/>
        <w:left w:val="none" w:sz="0" w:space="0" w:color="auto"/>
        <w:bottom w:val="none" w:sz="0" w:space="0" w:color="auto"/>
        <w:right w:val="none" w:sz="0" w:space="0" w:color="auto"/>
      </w:divBdr>
    </w:div>
    <w:div w:id="638876156">
      <w:marLeft w:val="480"/>
      <w:marRight w:val="0"/>
      <w:marTop w:val="0"/>
      <w:marBottom w:val="0"/>
      <w:divBdr>
        <w:top w:val="none" w:sz="0" w:space="0" w:color="auto"/>
        <w:left w:val="none" w:sz="0" w:space="0" w:color="auto"/>
        <w:bottom w:val="none" w:sz="0" w:space="0" w:color="auto"/>
        <w:right w:val="none" w:sz="0" w:space="0" w:color="auto"/>
      </w:divBdr>
    </w:div>
    <w:div w:id="638917165">
      <w:marLeft w:val="480"/>
      <w:marRight w:val="0"/>
      <w:marTop w:val="0"/>
      <w:marBottom w:val="0"/>
      <w:divBdr>
        <w:top w:val="none" w:sz="0" w:space="0" w:color="auto"/>
        <w:left w:val="none" w:sz="0" w:space="0" w:color="auto"/>
        <w:bottom w:val="none" w:sz="0" w:space="0" w:color="auto"/>
        <w:right w:val="none" w:sz="0" w:space="0" w:color="auto"/>
      </w:divBdr>
    </w:div>
    <w:div w:id="638921981">
      <w:marLeft w:val="480"/>
      <w:marRight w:val="0"/>
      <w:marTop w:val="0"/>
      <w:marBottom w:val="0"/>
      <w:divBdr>
        <w:top w:val="none" w:sz="0" w:space="0" w:color="auto"/>
        <w:left w:val="none" w:sz="0" w:space="0" w:color="auto"/>
        <w:bottom w:val="none" w:sz="0" w:space="0" w:color="auto"/>
        <w:right w:val="none" w:sz="0" w:space="0" w:color="auto"/>
      </w:divBdr>
    </w:div>
    <w:div w:id="638923712">
      <w:marLeft w:val="480"/>
      <w:marRight w:val="0"/>
      <w:marTop w:val="0"/>
      <w:marBottom w:val="0"/>
      <w:divBdr>
        <w:top w:val="none" w:sz="0" w:space="0" w:color="auto"/>
        <w:left w:val="none" w:sz="0" w:space="0" w:color="auto"/>
        <w:bottom w:val="none" w:sz="0" w:space="0" w:color="auto"/>
        <w:right w:val="none" w:sz="0" w:space="0" w:color="auto"/>
      </w:divBdr>
    </w:div>
    <w:div w:id="638925488">
      <w:marLeft w:val="480"/>
      <w:marRight w:val="0"/>
      <w:marTop w:val="0"/>
      <w:marBottom w:val="0"/>
      <w:divBdr>
        <w:top w:val="none" w:sz="0" w:space="0" w:color="auto"/>
        <w:left w:val="none" w:sz="0" w:space="0" w:color="auto"/>
        <w:bottom w:val="none" w:sz="0" w:space="0" w:color="auto"/>
        <w:right w:val="none" w:sz="0" w:space="0" w:color="auto"/>
      </w:divBdr>
    </w:div>
    <w:div w:id="638925576">
      <w:marLeft w:val="480"/>
      <w:marRight w:val="0"/>
      <w:marTop w:val="0"/>
      <w:marBottom w:val="0"/>
      <w:divBdr>
        <w:top w:val="none" w:sz="0" w:space="0" w:color="auto"/>
        <w:left w:val="none" w:sz="0" w:space="0" w:color="auto"/>
        <w:bottom w:val="none" w:sz="0" w:space="0" w:color="auto"/>
        <w:right w:val="none" w:sz="0" w:space="0" w:color="auto"/>
      </w:divBdr>
    </w:div>
    <w:div w:id="638925709">
      <w:marLeft w:val="480"/>
      <w:marRight w:val="0"/>
      <w:marTop w:val="0"/>
      <w:marBottom w:val="0"/>
      <w:divBdr>
        <w:top w:val="none" w:sz="0" w:space="0" w:color="auto"/>
        <w:left w:val="none" w:sz="0" w:space="0" w:color="auto"/>
        <w:bottom w:val="none" w:sz="0" w:space="0" w:color="auto"/>
        <w:right w:val="none" w:sz="0" w:space="0" w:color="auto"/>
      </w:divBdr>
    </w:div>
    <w:div w:id="639044743">
      <w:marLeft w:val="640"/>
      <w:marRight w:val="0"/>
      <w:marTop w:val="0"/>
      <w:marBottom w:val="0"/>
      <w:divBdr>
        <w:top w:val="none" w:sz="0" w:space="0" w:color="auto"/>
        <w:left w:val="none" w:sz="0" w:space="0" w:color="auto"/>
        <w:bottom w:val="none" w:sz="0" w:space="0" w:color="auto"/>
        <w:right w:val="none" w:sz="0" w:space="0" w:color="auto"/>
      </w:divBdr>
    </w:div>
    <w:div w:id="639068712">
      <w:marLeft w:val="480"/>
      <w:marRight w:val="0"/>
      <w:marTop w:val="0"/>
      <w:marBottom w:val="0"/>
      <w:divBdr>
        <w:top w:val="none" w:sz="0" w:space="0" w:color="auto"/>
        <w:left w:val="none" w:sz="0" w:space="0" w:color="auto"/>
        <w:bottom w:val="none" w:sz="0" w:space="0" w:color="auto"/>
        <w:right w:val="none" w:sz="0" w:space="0" w:color="auto"/>
      </w:divBdr>
    </w:div>
    <w:div w:id="639112242">
      <w:marLeft w:val="480"/>
      <w:marRight w:val="0"/>
      <w:marTop w:val="0"/>
      <w:marBottom w:val="0"/>
      <w:divBdr>
        <w:top w:val="none" w:sz="0" w:space="0" w:color="auto"/>
        <w:left w:val="none" w:sz="0" w:space="0" w:color="auto"/>
        <w:bottom w:val="none" w:sz="0" w:space="0" w:color="auto"/>
        <w:right w:val="none" w:sz="0" w:space="0" w:color="auto"/>
      </w:divBdr>
    </w:div>
    <w:div w:id="639114012">
      <w:marLeft w:val="480"/>
      <w:marRight w:val="0"/>
      <w:marTop w:val="0"/>
      <w:marBottom w:val="0"/>
      <w:divBdr>
        <w:top w:val="none" w:sz="0" w:space="0" w:color="auto"/>
        <w:left w:val="none" w:sz="0" w:space="0" w:color="auto"/>
        <w:bottom w:val="none" w:sz="0" w:space="0" w:color="auto"/>
        <w:right w:val="none" w:sz="0" w:space="0" w:color="auto"/>
      </w:divBdr>
    </w:div>
    <w:div w:id="639115704">
      <w:marLeft w:val="480"/>
      <w:marRight w:val="0"/>
      <w:marTop w:val="0"/>
      <w:marBottom w:val="0"/>
      <w:divBdr>
        <w:top w:val="none" w:sz="0" w:space="0" w:color="auto"/>
        <w:left w:val="none" w:sz="0" w:space="0" w:color="auto"/>
        <w:bottom w:val="none" w:sz="0" w:space="0" w:color="auto"/>
        <w:right w:val="none" w:sz="0" w:space="0" w:color="auto"/>
      </w:divBdr>
    </w:div>
    <w:div w:id="639116227">
      <w:marLeft w:val="480"/>
      <w:marRight w:val="0"/>
      <w:marTop w:val="0"/>
      <w:marBottom w:val="0"/>
      <w:divBdr>
        <w:top w:val="none" w:sz="0" w:space="0" w:color="auto"/>
        <w:left w:val="none" w:sz="0" w:space="0" w:color="auto"/>
        <w:bottom w:val="none" w:sz="0" w:space="0" w:color="auto"/>
        <w:right w:val="none" w:sz="0" w:space="0" w:color="auto"/>
      </w:divBdr>
    </w:div>
    <w:div w:id="639189741">
      <w:marLeft w:val="480"/>
      <w:marRight w:val="0"/>
      <w:marTop w:val="0"/>
      <w:marBottom w:val="0"/>
      <w:divBdr>
        <w:top w:val="none" w:sz="0" w:space="0" w:color="auto"/>
        <w:left w:val="none" w:sz="0" w:space="0" w:color="auto"/>
        <w:bottom w:val="none" w:sz="0" w:space="0" w:color="auto"/>
        <w:right w:val="none" w:sz="0" w:space="0" w:color="auto"/>
      </w:divBdr>
    </w:div>
    <w:div w:id="639190810">
      <w:marLeft w:val="480"/>
      <w:marRight w:val="0"/>
      <w:marTop w:val="0"/>
      <w:marBottom w:val="0"/>
      <w:divBdr>
        <w:top w:val="none" w:sz="0" w:space="0" w:color="auto"/>
        <w:left w:val="none" w:sz="0" w:space="0" w:color="auto"/>
        <w:bottom w:val="none" w:sz="0" w:space="0" w:color="auto"/>
        <w:right w:val="none" w:sz="0" w:space="0" w:color="auto"/>
      </w:divBdr>
    </w:div>
    <w:div w:id="639193826">
      <w:marLeft w:val="480"/>
      <w:marRight w:val="0"/>
      <w:marTop w:val="0"/>
      <w:marBottom w:val="0"/>
      <w:divBdr>
        <w:top w:val="none" w:sz="0" w:space="0" w:color="auto"/>
        <w:left w:val="none" w:sz="0" w:space="0" w:color="auto"/>
        <w:bottom w:val="none" w:sz="0" w:space="0" w:color="auto"/>
        <w:right w:val="none" w:sz="0" w:space="0" w:color="auto"/>
      </w:divBdr>
    </w:div>
    <w:div w:id="639382843">
      <w:marLeft w:val="480"/>
      <w:marRight w:val="0"/>
      <w:marTop w:val="0"/>
      <w:marBottom w:val="0"/>
      <w:divBdr>
        <w:top w:val="none" w:sz="0" w:space="0" w:color="auto"/>
        <w:left w:val="none" w:sz="0" w:space="0" w:color="auto"/>
        <w:bottom w:val="none" w:sz="0" w:space="0" w:color="auto"/>
        <w:right w:val="none" w:sz="0" w:space="0" w:color="auto"/>
      </w:divBdr>
    </w:div>
    <w:div w:id="639383070">
      <w:marLeft w:val="480"/>
      <w:marRight w:val="0"/>
      <w:marTop w:val="0"/>
      <w:marBottom w:val="0"/>
      <w:divBdr>
        <w:top w:val="none" w:sz="0" w:space="0" w:color="auto"/>
        <w:left w:val="none" w:sz="0" w:space="0" w:color="auto"/>
        <w:bottom w:val="none" w:sz="0" w:space="0" w:color="auto"/>
        <w:right w:val="none" w:sz="0" w:space="0" w:color="auto"/>
      </w:divBdr>
    </w:div>
    <w:div w:id="639383624">
      <w:marLeft w:val="480"/>
      <w:marRight w:val="0"/>
      <w:marTop w:val="0"/>
      <w:marBottom w:val="0"/>
      <w:divBdr>
        <w:top w:val="none" w:sz="0" w:space="0" w:color="auto"/>
        <w:left w:val="none" w:sz="0" w:space="0" w:color="auto"/>
        <w:bottom w:val="none" w:sz="0" w:space="0" w:color="auto"/>
        <w:right w:val="none" w:sz="0" w:space="0" w:color="auto"/>
      </w:divBdr>
    </w:div>
    <w:div w:id="639455452">
      <w:marLeft w:val="480"/>
      <w:marRight w:val="0"/>
      <w:marTop w:val="0"/>
      <w:marBottom w:val="0"/>
      <w:divBdr>
        <w:top w:val="none" w:sz="0" w:space="0" w:color="auto"/>
        <w:left w:val="none" w:sz="0" w:space="0" w:color="auto"/>
        <w:bottom w:val="none" w:sz="0" w:space="0" w:color="auto"/>
        <w:right w:val="none" w:sz="0" w:space="0" w:color="auto"/>
      </w:divBdr>
    </w:div>
    <w:div w:id="639456275">
      <w:marLeft w:val="480"/>
      <w:marRight w:val="0"/>
      <w:marTop w:val="0"/>
      <w:marBottom w:val="0"/>
      <w:divBdr>
        <w:top w:val="none" w:sz="0" w:space="0" w:color="auto"/>
        <w:left w:val="none" w:sz="0" w:space="0" w:color="auto"/>
        <w:bottom w:val="none" w:sz="0" w:space="0" w:color="auto"/>
        <w:right w:val="none" w:sz="0" w:space="0" w:color="auto"/>
      </w:divBdr>
    </w:div>
    <w:div w:id="639501311">
      <w:marLeft w:val="480"/>
      <w:marRight w:val="0"/>
      <w:marTop w:val="0"/>
      <w:marBottom w:val="0"/>
      <w:divBdr>
        <w:top w:val="none" w:sz="0" w:space="0" w:color="auto"/>
        <w:left w:val="none" w:sz="0" w:space="0" w:color="auto"/>
        <w:bottom w:val="none" w:sz="0" w:space="0" w:color="auto"/>
        <w:right w:val="none" w:sz="0" w:space="0" w:color="auto"/>
      </w:divBdr>
    </w:div>
    <w:div w:id="639530174">
      <w:marLeft w:val="480"/>
      <w:marRight w:val="0"/>
      <w:marTop w:val="0"/>
      <w:marBottom w:val="0"/>
      <w:divBdr>
        <w:top w:val="none" w:sz="0" w:space="0" w:color="auto"/>
        <w:left w:val="none" w:sz="0" w:space="0" w:color="auto"/>
        <w:bottom w:val="none" w:sz="0" w:space="0" w:color="auto"/>
        <w:right w:val="none" w:sz="0" w:space="0" w:color="auto"/>
      </w:divBdr>
    </w:div>
    <w:div w:id="639581392">
      <w:marLeft w:val="480"/>
      <w:marRight w:val="0"/>
      <w:marTop w:val="0"/>
      <w:marBottom w:val="0"/>
      <w:divBdr>
        <w:top w:val="none" w:sz="0" w:space="0" w:color="auto"/>
        <w:left w:val="none" w:sz="0" w:space="0" w:color="auto"/>
        <w:bottom w:val="none" w:sz="0" w:space="0" w:color="auto"/>
        <w:right w:val="none" w:sz="0" w:space="0" w:color="auto"/>
      </w:divBdr>
    </w:div>
    <w:div w:id="639581874">
      <w:marLeft w:val="480"/>
      <w:marRight w:val="0"/>
      <w:marTop w:val="0"/>
      <w:marBottom w:val="0"/>
      <w:divBdr>
        <w:top w:val="none" w:sz="0" w:space="0" w:color="auto"/>
        <w:left w:val="none" w:sz="0" w:space="0" w:color="auto"/>
        <w:bottom w:val="none" w:sz="0" w:space="0" w:color="auto"/>
        <w:right w:val="none" w:sz="0" w:space="0" w:color="auto"/>
      </w:divBdr>
    </w:div>
    <w:div w:id="639648661">
      <w:marLeft w:val="480"/>
      <w:marRight w:val="0"/>
      <w:marTop w:val="0"/>
      <w:marBottom w:val="0"/>
      <w:divBdr>
        <w:top w:val="none" w:sz="0" w:space="0" w:color="auto"/>
        <w:left w:val="none" w:sz="0" w:space="0" w:color="auto"/>
        <w:bottom w:val="none" w:sz="0" w:space="0" w:color="auto"/>
        <w:right w:val="none" w:sz="0" w:space="0" w:color="auto"/>
      </w:divBdr>
    </w:div>
    <w:div w:id="639648704">
      <w:marLeft w:val="480"/>
      <w:marRight w:val="0"/>
      <w:marTop w:val="0"/>
      <w:marBottom w:val="0"/>
      <w:divBdr>
        <w:top w:val="none" w:sz="0" w:space="0" w:color="auto"/>
        <w:left w:val="none" w:sz="0" w:space="0" w:color="auto"/>
        <w:bottom w:val="none" w:sz="0" w:space="0" w:color="auto"/>
        <w:right w:val="none" w:sz="0" w:space="0" w:color="auto"/>
      </w:divBdr>
    </w:div>
    <w:div w:id="639649876">
      <w:marLeft w:val="480"/>
      <w:marRight w:val="0"/>
      <w:marTop w:val="0"/>
      <w:marBottom w:val="0"/>
      <w:divBdr>
        <w:top w:val="none" w:sz="0" w:space="0" w:color="auto"/>
        <w:left w:val="none" w:sz="0" w:space="0" w:color="auto"/>
        <w:bottom w:val="none" w:sz="0" w:space="0" w:color="auto"/>
        <w:right w:val="none" w:sz="0" w:space="0" w:color="auto"/>
      </w:divBdr>
    </w:div>
    <w:div w:id="639655639">
      <w:marLeft w:val="480"/>
      <w:marRight w:val="0"/>
      <w:marTop w:val="0"/>
      <w:marBottom w:val="0"/>
      <w:divBdr>
        <w:top w:val="none" w:sz="0" w:space="0" w:color="auto"/>
        <w:left w:val="none" w:sz="0" w:space="0" w:color="auto"/>
        <w:bottom w:val="none" w:sz="0" w:space="0" w:color="auto"/>
        <w:right w:val="none" w:sz="0" w:space="0" w:color="auto"/>
      </w:divBdr>
    </w:div>
    <w:div w:id="639657023">
      <w:marLeft w:val="640"/>
      <w:marRight w:val="0"/>
      <w:marTop w:val="0"/>
      <w:marBottom w:val="0"/>
      <w:divBdr>
        <w:top w:val="none" w:sz="0" w:space="0" w:color="auto"/>
        <w:left w:val="none" w:sz="0" w:space="0" w:color="auto"/>
        <w:bottom w:val="none" w:sz="0" w:space="0" w:color="auto"/>
        <w:right w:val="none" w:sz="0" w:space="0" w:color="auto"/>
      </w:divBdr>
    </w:div>
    <w:div w:id="639699691">
      <w:marLeft w:val="480"/>
      <w:marRight w:val="0"/>
      <w:marTop w:val="0"/>
      <w:marBottom w:val="0"/>
      <w:divBdr>
        <w:top w:val="none" w:sz="0" w:space="0" w:color="auto"/>
        <w:left w:val="none" w:sz="0" w:space="0" w:color="auto"/>
        <w:bottom w:val="none" w:sz="0" w:space="0" w:color="auto"/>
        <w:right w:val="none" w:sz="0" w:space="0" w:color="auto"/>
      </w:divBdr>
    </w:div>
    <w:div w:id="639768344">
      <w:marLeft w:val="480"/>
      <w:marRight w:val="0"/>
      <w:marTop w:val="0"/>
      <w:marBottom w:val="0"/>
      <w:divBdr>
        <w:top w:val="none" w:sz="0" w:space="0" w:color="auto"/>
        <w:left w:val="none" w:sz="0" w:space="0" w:color="auto"/>
        <w:bottom w:val="none" w:sz="0" w:space="0" w:color="auto"/>
        <w:right w:val="none" w:sz="0" w:space="0" w:color="auto"/>
      </w:divBdr>
    </w:div>
    <w:div w:id="639850293">
      <w:marLeft w:val="480"/>
      <w:marRight w:val="0"/>
      <w:marTop w:val="0"/>
      <w:marBottom w:val="0"/>
      <w:divBdr>
        <w:top w:val="none" w:sz="0" w:space="0" w:color="auto"/>
        <w:left w:val="none" w:sz="0" w:space="0" w:color="auto"/>
        <w:bottom w:val="none" w:sz="0" w:space="0" w:color="auto"/>
        <w:right w:val="none" w:sz="0" w:space="0" w:color="auto"/>
      </w:divBdr>
    </w:div>
    <w:div w:id="639917222">
      <w:marLeft w:val="480"/>
      <w:marRight w:val="0"/>
      <w:marTop w:val="0"/>
      <w:marBottom w:val="0"/>
      <w:divBdr>
        <w:top w:val="none" w:sz="0" w:space="0" w:color="auto"/>
        <w:left w:val="none" w:sz="0" w:space="0" w:color="auto"/>
        <w:bottom w:val="none" w:sz="0" w:space="0" w:color="auto"/>
        <w:right w:val="none" w:sz="0" w:space="0" w:color="auto"/>
      </w:divBdr>
    </w:div>
    <w:div w:id="640039063">
      <w:marLeft w:val="480"/>
      <w:marRight w:val="0"/>
      <w:marTop w:val="0"/>
      <w:marBottom w:val="0"/>
      <w:divBdr>
        <w:top w:val="none" w:sz="0" w:space="0" w:color="auto"/>
        <w:left w:val="none" w:sz="0" w:space="0" w:color="auto"/>
        <w:bottom w:val="none" w:sz="0" w:space="0" w:color="auto"/>
        <w:right w:val="none" w:sz="0" w:space="0" w:color="auto"/>
      </w:divBdr>
    </w:div>
    <w:div w:id="640039832">
      <w:marLeft w:val="640"/>
      <w:marRight w:val="0"/>
      <w:marTop w:val="0"/>
      <w:marBottom w:val="0"/>
      <w:divBdr>
        <w:top w:val="none" w:sz="0" w:space="0" w:color="auto"/>
        <w:left w:val="none" w:sz="0" w:space="0" w:color="auto"/>
        <w:bottom w:val="none" w:sz="0" w:space="0" w:color="auto"/>
        <w:right w:val="none" w:sz="0" w:space="0" w:color="auto"/>
      </w:divBdr>
    </w:div>
    <w:div w:id="640113917">
      <w:marLeft w:val="480"/>
      <w:marRight w:val="0"/>
      <w:marTop w:val="0"/>
      <w:marBottom w:val="0"/>
      <w:divBdr>
        <w:top w:val="none" w:sz="0" w:space="0" w:color="auto"/>
        <w:left w:val="none" w:sz="0" w:space="0" w:color="auto"/>
        <w:bottom w:val="none" w:sz="0" w:space="0" w:color="auto"/>
        <w:right w:val="none" w:sz="0" w:space="0" w:color="auto"/>
      </w:divBdr>
    </w:div>
    <w:div w:id="640116817">
      <w:marLeft w:val="480"/>
      <w:marRight w:val="0"/>
      <w:marTop w:val="0"/>
      <w:marBottom w:val="0"/>
      <w:divBdr>
        <w:top w:val="none" w:sz="0" w:space="0" w:color="auto"/>
        <w:left w:val="none" w:sz="0" w:space="0" w:color="auto"/>
        <w:bottom w:val="none" w:sz="0" w:space="0" w:color="auto"/>
        <w:right w:val="none" w:sz="0" w:space="0" w:color="auto"/>
      </w:divBdr>
    </w:div>
    <w:div w:id="640159450">
      <w:marLeft w:val="480"/>
      <w:marRight w:val="0"/>
      <w:marTop w:val="0"/>
      <w:marBottom w:val="0"/>
      <w:divBdr>
        <w:top w:val="none" w:sz="0" w:space="0" w:color="auto"/>
        <w:left w:val="none" w:sz="0" w:space="0" w:color="auto"/>
        <w:bottom w:val="none" w:sz="0" w:space="0" w:color="auto"/>
        <w:right w:val="none" w:sz="0" w:space="0" w:color="auto"/>
      </w:divBdr>
    </w:div>
    <w:div w:id="640230958">
      <w:marLeft w:val="480"/>
      <w:marRight w:val="0"/>
      <w:marTop w:val="0"/>
      <w:marBottom w:val="0"/>
      <w:divBdr>
        <w:top w:val="none" w:sz="0" w:space="0" w:color="auto"/>
        <w:left w:val="none" w:sz="0" w:space="0" w:color="auto"/>
        <w:bottom w:val="none" w:sz="0" w:space="0" w:color="auto"/>
        <w:right w:val="none" w:sz="0" w:space="0" w:color="auto"/>
      </w:divBdr>
    </w:div>
    <w:div w:id="640232965">
      <w:marLeft w:val="480"/>
      <w:marRight w:val="0"/>
      <w:marTop w:val="0"/>
      <w:marBottom w:val="0"/>
      <w:divBdr>
        <w:top w:val="none" w:sz="0" w:space="0" w:color="auto"/>
        <w:left w:val="none" w:sz="0" w:space="0" w:color="auto"/>
        <w:bottom w:val="none" w:sz="0" w:space="0" w:color="auto"/>
        <w:right w:val="none" w:sz="0" w:space="0" w:color="auto"/>
      </w:divBdr>
    </w:div>
    <w:div w:id="640233683">
      <w:marLeft w:val="480"/>
      <w:marRight w:val="0"/>
      <w:marTop w:val="0"/>
      <w:marBottom w:val="0"/>
      <w:divBdr>
        <w:top w:val="none" w:sz="0" w:space="0" w:color="auto"/>
        <w:left w:val="none" w:sz="0" w:space="0" w:color="auto"/>
        <w:bottom w:val="none" w:sz="0" w:space="0" w:color="auto"/>
        <w:right w:val="none" w:sz="0" w:space="0" w:color="auto"/>
      </w:divBdr>
    </w:div>
    <w:div w:id="640236674">
      <w:marLeft w:val="480"/>
      <w:marRight w:val="0"/>
      <w:marTop w:val="0"/>
      <w:marBottom w:val="0"/>
      <w:divBdr>
        <w:top w:val="none" w:sz="0" w:space="0" w:color="auto"/>
        <w:left w:val="none" w:sz="0" w:space="0" w:color="auto"/>
        <w:bottom w:val="none" w:sz="0" w:space="0" w:color="auto"/>
        <w:right w:val="none" w:sz="0" w:space="0" w:color="auto"/>
      </w:divBdr>
    </w:div>
    <w:div w:id="640308356">
      <w:bodyDiv w:val="1"/>
      <w:marLeft w:val="0"/>
      <w:marRight w:val="0"/>
      <w:marTop w:val="0"/>
      <w:marBottom w:val="0"/>
      <w:divBdr>
        <w:top w:val="none" w:sz="0" w:space="0" w:color="auto"/>
        <w:left w:val="none" w:sz="0" w:space="0" w:color="auto"/>
        <w:bottom w:val="none" w:sz="0" w:space="0" w:color="auto"/>
        <w:right w:val="none" w:sz="0" w:space="0" w:color="auto"/>
      </w:divBdr>
    </w:div>
    <w:div w:id="640422508">
      <w:marLeft w:val="480"/>
      <w:marRight w:val="0"/>
      <w:marTop w:val="0"/>
      <w:marBottom w:val="0"/>
      <w:divBdr>
        <w:top w:val="none" w:sz="0" w:space="0" w:color="auto"/>
        <w:left w:val="none" w:sz="0" w:space="0" w:color="auto"/>
        <w:bottom w:val="none" w:sz="0" w:space="0" w:color="auto"/>
        <w:right w:val="none" w:sz="0" w:space="0" w:color="auto"/>
      </w:divBdr>
    </w:div>
    <w:div w:id="640426541">
      <w:marLeft w:val="480"/>
      <w:marRight w:val="0"/>
      <w:marTop w:val="0"/>
      <w:marBottom w:val="0"/>
      <w:divBdr>
        <w:top w:val="none" w:sz="0" w:space="0" w:color="auto"/>
        <w:left w:val="none" w:sz="0" w:space="0" w:color="auto"/>
        <w:bottom w:val="none" w:sz="0" w:space="0" w:color="auto"/>
        <w:right w:val="none" w:sz="0" w:space="0" w:color="auto"/>
      </w:divBdr>
    </w:div>
    <w:div w:id="640429402">
      <w:marLeft w:val="480"/>
      <w:marRight w:val="0"/>
      <w:marTop w:val="0"/>
      <w:marBottom w:val="0"/>
      <w:divBdr>
        <w:top w:val="none" w:sz="0" w:space="0" w:color="auto"/>
        <w:left w:val="none" w:sz="0" w:space="0" w:color="auto"/>
        <w:bottom w:val="none" w:sz="0" w:space="0" w:color="auto"/>
        <w:right w:val="none" w:sz="0" w:space="0" w:color="auto"/>
      </w:divBdr>
    </w:div>
    <w:div w:id="640573744">
      <w:marLeft w:val="480"/>
      <w:marRight w:val="0"/>
      <w:marTop w:val="0"/>
      <w:marBottom w:val="0"/>
      <w:divBdr>
        <w:top w:val="none" w:sz="0" w:space="0" w:color="auto"/>
        <w:left w:val="none" w:sz="0" w:space="0" w:color="auto"/>
        <w:bottom w:val="none" w:sz="0" w:space="0" w:color="auto"/>
        <w:right w:val="none" w:sz="0" w:space="0" w:color="auto"/>
      </w:divBdr>
    </w:div>
    <w:div w:id="640573854">
      <w:marLeft w:val="480"/>
      <w:marRight w:val="0"/>
      <w:marTop w:val="0"/>
      <w:marBottom w:val="0"/>
      <w:divBdr>
        <w:top w:val="none" w:sz="0" w:space="0" w:color="auto"/>
        <w:left w:val="none" w:sz="0" w:space="0" w:color="auto"/>
        <w:bottom w:val="none" w:sz="0" w:space="0" w:color="auto"/>
        <w:right w:val="none" w:sz="0" w:space="0" w:color="auto"/>
      </w:divBdr>
    </w:div>
    <w:div w:id="640574704">
      <w:marLeft w:val="480"/>
      <w:marRight w:val="0"/>
      <w:marTop w:val="0"/>
      <w:marBottom w:val="0"/>
      <w:divBdr>
        <w:top w:val="none" w:sz="0" w:space="0" w:color="auto"/>
        <w:left w:val="none" w:sz="0" w:space="0" w:color="auto"/>
        <w:bottom w:val="none" w:sz="0" w:space="0" w:color="auto"/>
        <w:right w:val="none" w:sz="0" w:space="0" w:color="auto"/>
      </w:divBdr>
    </w:div>
    <w:div w:id="640577263">
      <w:marLeft w:val="480"/>
      <w:marRight w:val="0"/>
      <w:marTop w:val="0"/>
      <w:marBottom w:val="0"/>
      <w:divBdr>
        <w:top w:val="none" w:sz="0" w:space="0" w:color="auto"/>
        <w:left w:val="none" w:sz="0" w:space="0" w:color="auto"/>
        <w:bottom w:val="none" w:sz="0" w:space="0" w:color="auto"/>
        <w:right w:val="none" w:sz="0" w:space="0" w:color="auto"/>
      </w:divBdr>
    </w:div>
    <w:div w:id="640580516">
      <w:marLeft w:val="480"/>
      <w:marRight w:val="0"/>
      <w:marTop w:val="0"/>
      <w:marBottom w:val="0"/>
      <w:divBdr>
        <w:top w:val="none" w:sz="0" w:space="0" w:color="auto"/>
        <w:left w:val="none" w:sz="0" w:space="0" w:color="auto"/>
        <w:bottom w:val="none" w:sz="0" w:space="0" w:color="auto"/>
        <w:right w:val="none" w:sz="0" w:space="0" w:color="auto"/>
      </w:divBdr>
    </w:div>
    <w:div w:id="640580891">
      <w:marLeft w:val="480"/>
      <w:marRight w:val="0"/>
      <w:marTop w:val="0"/>
      <w:marBottom w:val="0"/>
      <w:divBdr>
        <w:top w:val="none" w:sz="0" w:space="0" w:color="auto"/>
        <w:left w:val="none" w:sz="0" w:space="0" w:color="auto"/>
        <w:bottom w:val="none" w:sz="0" w:space="0" w:color="auto"/>
        <w:right w:val="none" w:sz="0" w:space="0" w:color="auto"/>
      </w:divBdr>
    </w:div>
    <w:div w:id="640581329">
      <w:marLeft w:val="480"/>
      <w:marRight w:val="0"/>
      <w:marTop w:val="0"/>
      <w:marBottom w:val="0"/>
      <w:divBdr>
        <w:top w:val="none" w:sz="0" w:space="0" w:color="auto"/>
        <w:left w:val="none" w:sz="0" w:space="0" w:color="auto"/>
        <w:bottom w:val="none" w:sz="0" w:space="0" w:color="auto"/>
        <w:right w:val="none" w:sz="0" w:space="0" w:color="auto"/>
      </w:divBdr>
    </w:div>
    <w:div w:id="640617275">
      <w:marLeft w:val="480"/>
      <w:marRight w:val="0"/>
      <w:marTop w:val="0"/>
      <w:marBottom w:val="0"/>
      <w:divBdr>
        <w:top w:val="none" w:sz="0" w:space="0" w:color="auto"/>
        <w:left w:val="none" w:sz="0" w:space="0" w:color="auto"/>
        <w:bottom w:val="none" w:sz="0" w:space="0" w:color="auto"/>
        <w:right w:val="none" w:sz="0" w:space="0" w:color="auto"/>
      </w:divBdr>
    </w:div>
    <w:div w:id="640619260">
      <w:marLeft w:val="640"/>
      <w:marRight w:val="0"/>
      <w:marTop w:val="0"/>
      <w:marBottom w:val="0"/>
      <w:divBdr>
        <w:top w:val="none" w:sz="0" w:space="0" w:color="auto"/>
        <w:left w:val="none" w:sz="0" w:space="0" w:color="auto"/>
        <w:bottom w:val="none" w:sz="0" w:space="0" w:color="auto"/>
        <w:right w:val="none" w:sz="0" w:space="0" w:color="auto"/>
      </w:divBdr>
    </w:div>
    <w:div w:id="640694297">
      <w:marLeft w:val="480"/>
      <w:marRight w:val="0"/>
      <w:marTop w:val="0"/>
      <w:marBottom w:val="0"/>
      <w:divBdr>
        <w:top w:val="none" w:sz="0" w:space="0" w:color="auto"/>
        <w:left w:val="none" w:sz="0" w:space="0" w:color="auto"/>
        <w:bottom w:val="none" w:sz="0" w:space="0" w:color="auto"/>
        <w:right w:val="none" w:sz="0" w:space="0" w:color="auto"/>
      </w:divBdr>
    </w:div>
    <w:div w:id="640774258">
      <w:marLeft w:val="480"/>
      <w:marRight w:val="0"/>
      <w:marTop w:val="0"/>
      <w:marBottom w:val="0"/>
      <w:divBdr>
        <w:top w:val="none" w:sz="0" w:space="0" w:color="auto"/>
        <w:left w:val="none" w:sz="0" w:space="0" w:color="auto"/>
        <w:bottom w:val="none" w:sz="0" w:space="0" w:color="auto"/>
        <w:right w:val="none" w:sz="0" w:space="0" w:color="auto"/>
      </w:divBdr>
    </w:div>
    <w:div w:id="640816788">
      <w:marLeft w:val="480"/>
      <w:marRight w:val="0"/>
      <w:marTop w:val="0"/>
      <w:marBottom w:val="0"/>
      <w:divBdr>
        <w:top w:val="none" w:sz="0" w:space="0" w:color="auto"/>
        <w:left w:val="none" w:sz="0" w:space="0" w:color="auto"/>
        <w:bottom w:val="none" w:sz="0" w:space="0" w:color="auto"/>
        <w:right w:val="none" w:sz="0" w:space="0" w:color="auto"/>
      </w:divBdr>
    </w:div>
    <w:div w:id="640840680">
      <w:marLeft w:val="480"/>
      <w:marRight w:val="0"/>
      <w:marTop w:val="0"/>
      <w:marBottom w:val="0"/>
      <w:divBdr>
        <w:top w:val="none" w:sz="0" w:space="0" w:color="auto"/>
        <w:left w:val="none" w:sz="0" w:space="0" w:color="auto"/>
        <w:bottom w:val="none" w:sz="0" w:space="0" w:color="auto"/>
        <w:right w:val="none" w:sz="0" w:space="0" w:color="auto"/>
      </w:divBdr>
    </w:div>
    <w:div w:id="640842333">
      <w:marLeft w:val="480"/>
      <w:marRight w:val="0"/>
      <w:marTop w:val="0"/>
      <w:marBottom w:val="0"/>
      <w:divBdr>
        <w:top w:val="none" w:sz="0" w:space="0" w:color="auto"/>
        <w:left w:val="none" w:sz="0" w:space="0" w:color="auto"/>
        <w:bottom w:val="none" w:sz="0" w:space="0" w:color="auto"/>
        <w:right w:val="none" w:sz="0" w:space="0" w:color="auto"/>
      </w:divBdr>
    </w:div>
    <w:div w:id="640967634">
      <w:marLeft w:val="480"/>
      <w:marRight w:val="0"/>
      <w:marTop w:val="0"/>
      <w:marBottom w:val="0"/>
      <w:divBdr>
        <w:top w:val="none" w:sz="0" w:space="0" w:color="auto"/>
        <w:left w:val="none" w:sz="0" w:space="0" w:color="auto"/>
        <w:bottom w:val="none" w:sz="0" w:space="0" w:color="auto"/>
        <w:right w:val="none" w:sz="0" w:space="0" w:color="auto"/>
      </w:divBdr>
    </w:div>
    <w:div w:id="640967896">
      <w:marLeft w:val="480"/>
      <w:marRight w:val="0"/>
      <w:marTop w:val="0"/>
      <w:marBottom w:val="0"/>
      <w:divBdr>
        <w:top w:val="none" w:sz="0" w:space="0" w:color="auto"/>
        <w:left w:val="none" w:sz="0" w:space="0" w:color="auto"/>
        <w:bottom w:val="none" w:sz="0" w:space="0" w:color="auto"/>
        <w:right w:val="none" w:sz="0" w:space="0" w:color="auto"/>
      </w:divBdr>
    </w:div>
    <w:div w:id="640967929">
      <w:marLeft w:val="480"/>
      <w:marRight w:val="0"/>
      <w:marTop w:val="0"/>
      <w:marBottom w:val="0"/>
      <w:divBdr>
        <w:top w:val="none" w:sz="0" w:space="0" w:color="auto"/>
        <w:left w:val="none" w:sz="0" w:space="0" w:color="auto"/>
        <w:bottom w:val="none" w:sz="0" w:space="0" w:color="auto"/>
        <w:right w:val="none" w:sz="0" w:space="0" w:color="auto"/>
      </w:divBdr>
    </w:div>
    <w:div w:id="641034051">
      <w:marLeft w:val="480"/>
      <w:marRight w:val="0"/>
      <w:marTop w:val="0"/>
      <w:marBottom w:val="0"/>
      <w:divBdr>
        <w:top w:val="none" w:sz="0" w:space="0" w:color="auto"/>
        <w:left w:val="none" w:sz="0" w:space="0" w:color="auto"/>
        <w:bottom w:val="none" w:sz="0" w:space="0" w:color="auto"/>
        <w:right w:val="none" w:sz="0" w:space="0" w:color="auto"/>
      </w:divBdr>
    </w:div>
    <w:div w:id="641034342">
      <w:marLeft w:val="480"/>
      <w:marRight w:val="0"/>
      <w:marTop w:val="0"/>
      <w:marBottom w:val="0"/>
      <w:divBdr>
        <w:top w:val="none" w:sz="0" w:space="0" w:color="auto"/>
        <w:left w:val="none" w:sz="0" w:space="0" w:color="auto"/>
        <w:bottom w:val="none" w:sz="0" w:space="0" w:color="auto"/>
        <w:right w:val="none" w:sz="0" w:space="0" w:color="auto"/>
      </w:divBdr>
    </w:div>
    <w:div w:id="641034379">
      <w:marLeft w:val="640"/>
      <w:marRight w:val="0"/>
      <w:marTop w:val="0"/>
      <w:marBottom w:val="0"/>
      <w:divBdr>
        <w:top w:val="none" w:sz="0" w:space="0" w:color="auto"/>
        <w:left w:val="none" w:sz="0" w:space="0" w:color="auto"/>
        <w:bottom w:val="none" w:sz="0" w:space="0" w:color="auto"/>
        <w:right w:val="none" w:sz="0" w:space="0" w:color="auto"/>
      </w:divBdr>
    </w:div>
    <w:div w:id="641037354">
      <w:marLeft w:val="480"/>
      <w:marRight w:val="0"/>
      <w:marTop w:val="0"/>
      <w:marBottom w:val="0"/>
      <w:divBdr>
        <w:top w:val="none" w:sz="0" w:space="0" w:color="auto"/>
        <w:left w:val="none" w:sz="0" w:space="0" w:color="auto"/>
        <w:bottom w:val="none" w:sz="0" w:space="0" w:color="auto"/>
        <w:right w:val="none" w:sz="0" w:space="0" w:color="auto"/>
      </w:divBdr>
    </w:div>
    <w:div w:id="641080495">
      <w:marLeft w:val="480"/>
      <w:marRight w:val="0"/>
      <w:marTop w:val="0"/>
      <w:marBottom w:val="0"/>
      <w:divBdr>
        <w:top w:val="none" w:sz="0" w:space="0" w:color="auto"/>
        <w:left w:val="none" w:sz="0" w:space="0" w:color="auto"/>
        <w:bottom w:val="none" w:sz="0" w:space="0" w:color="auto"/>
        <w:right w:val="none" w:sz="0" w:space="0" w:color="auto"/>
      </w:divBdr>
    </w:div>
    <w:div w:id="641152982">
      <w:marLeft w:val="480"/>
      <w:marRight w:val="0"/>
      <w:marTop w:val="0"/>
      <w:marBottom w:val="0"/>
      <w:divBdr>
        <w:top w:val="none" w:sz="0" w:space="0" w:color="auto"/>
        <w:left w:val="none" w:sz="0" w:space="0" w:color="auto"/>
        <w:bottom w:val="none" w:sz="0" w:space="0" w:color="auto"/>
        <w:right w:val="none" w:sz="0" w:space="0" w:color="auto"/>
      </w:divBdr>
    </w:div>
    <w:div w:id="641154697">
      <w:marLeft w:val="480"/>
      <w:marRight w:val="0"/>
      <w:marTop w:val="0"/>
      <w:marBottom w:val="0"/>
      <w:divBdr>
        <w:top w:val="none" w:sz="0" w:space="0" w:color="auto"/>
        <w:left w:val="none" w:sz="0" w:space="0" w:color="auto"/>
        <w:bottom w:val="none" w:sz="0" w:space="0" w:color="auto"/>
        <w:right w:val="none" w:sz="0" w:space="0" w:color="auto"/>
      </w:divBdr>
    </w:div>
    <w:div w:id="641234411">
      <w:marLeft w:val="480"/>
      <w:marRight w:val="0"/>
      <w:marTop w:val="0"/>
      <w:marBottom w:val="0"/>
      <w:divBdr>
        <w:top w:val="none" w:sz="0" w:space="0" w:color="auto"/>
        <w:left w:val="none" w:sz="0" w:space="0" w:color="auto"/>
        <w:bottom w:val="none" w:sz="0" w:space="0" w:color="auto"/>
        <w:right w:val="none" w:sz="0" w:space="0" w:color="auto"/>
      </w:divBdr>
    </w:div>
    <w:div w:id="641275367">
      <w:marLeft w:val="480"/>
      <w:marRight w:val="0"/>
      <w:marTop w:val="0"/>
      <w:marBottom w:val="0"/>
      <w:divBdr>
        <w:top w:val="none" w:sz="0" w:space="0" w:color="auto"/>
        <w:left w:val="none" w:sz="0" w:space="0" w:color="auto"/>
        <w:bottom w:val="none" w:sz="0" w:space="0" w:color="auto"/>
        <w:right w:val="none" w:sz="0" w:space="0" w:color="auto"/>
      </w:divBdr>
    </w:div>
    <w:div w:id="641277094">
      <w:marLeft w:val="480"/>
      <w:marRight w:val="0"/>
      <w:marTop w:val="0"/>
      <w:marBottom w:val="0"/>
      <w:divBdr>
        <w:top w:val="none" w:sz="0" w:space="0" w:color="auto"/>
        <w:left w:val="none" w:sz="0" w:space="0" w:color="auto"/>
        <w:bottom w:val="none" w:sz="0" w:space="0" w:color="auto"/>
        <w:right w:val="none" w:sz="0" w:space="0" w:color="auto"/>
      </w:divBdr>
    </w:div>
    <w:div w:id="641278253">
      <w:marLeft w:val="480"/>
      <w:marRight w:val="0"/>
      <w:marTop w:val="0"/>
      <w:marBottom w:val="0"/>
      <w:divBdr>
        <w:top w:val="none" w:sz="0" w:space="0" w:color="auto"/>
        <w:left w:val="none" w:sz="0" w:space="0" w:color="auto"/>
        <w:bottom w:val="none" w:sz="0" w:space="0" w:color="auto"/>
        <w:right w:val="none" w:sz="0" w:space="0" w:color="auto"/>
      </w:divBdr>
    </w:div>
    <w:div w:id="641345390">
      <w:marLeft w:val="640"/>
      <w:marRight w:val="0"/>
      <w:marTop w:val="0"/>
      <w:marBottom w:val="0"/>
      <w:divBdr>
        <w:top w:val="none" w:sz="0" w:space="0" w:color="auto"/>
        <w:left w:val="none" w:sz="0" w:space="0" w:color="auto"/>
        <w:bottom w:val="none" w:sz="0" w:space="0" w:color="auto"/>
        <w:right w:val="none" w:sz="0" w:space="0" w:color="auto"/>
      </w:divBdr>
    </w:div>
    <w:div w:id="641347436">
      <w:marLeft w:val="480"/>
      <w:marRight w:val="0"/>
      <w:marTop w:val="0"/>
      <w:marBottom w:val="0"/>
      <w:divBdr>
        <w:top w:val="none" w:sz="0" w:space="0" w:color="auto"/>
        <w:left w:val="none" w:sz="0" w:space="0" w:color="auto"/>
        <w:bottom w:val="none" w:sz="0" w:space="0" w:color="auto"/>
        <w:right w:val="none" w:sz="0" w:space="0" w:color="auto"/>
      </w:divBdr>
    </w:div>
    <w:div w:id="641348930">
      <w:marLeft w:val="480"/>
      <w:marRight w:val="0"/>
      <w:marTop w:val="0"/>
      <w:marBottom w:val="0"/>
      <w:divBdr>
        <w:top w:val="none" w:sz="0" w:space="0" w:color="auto"/>
        <w:left w:val="none" w:sz="0" w:space="0" w:color="auto"/>
        <w:bottom w:val="none" w:sz="0" w:space="0" w:color="auto"/>
        <w:right w:val="none" w:sz="0" w:space="0" w:color="auto"/>
      </w:divBdr>
    </w:div>
    <w:div w:id="641422604">
      <w:marLeft w:val="480"/>
      <w:marRight w:val="0"/>
      <w:marTop w:val="0"/>
      <w:marBottom w:val="0"/>
      <w:divBdr>
        <w:top w:val="none" w:sz="0" w:space="0" w:color="auto"/>
        <w:left w:val="none" w:sz="0" w:space="0" w:color="auto"/>
        <w:bottom w:val="none" w:sz="0" w:space="0" w:color="auto"/>
        <w:right w:val="none" w:sz="0" w:space="0" w:color="auto"/>
      </w:divBdr>
    </w:div>
    <w:div w:id="641428841">
      <w:marLeft w:val="480"/>
      <w:marRight w:val="0"/>
      <w:marTop w:val="0"/>
      <w:marBottom w:val="0"/>
      <w:divBdr>
        <w:top w:val="none" w:sz="0" w:space="0" w:color="auto"/>
        <w:left w:val="none" w:sz="0" w:space="0" w:color="auto"/>
        <w:bottom w:val="none" w:sz="0" w:space="0" w:color="auto"/>
        <w:right w:val="none" w:sz="0" w:space="0" w:color="auto"/>
      </w:divBdr>
    </w:div>
    <w:div w:id="641539714">
      <w:marLeft w:val="480"/>
      <w:marRight w:val="0"/>
      <w:marTop w:val="0"/>
      <w:marBottom w:val="0"/>
      <w:divBdr>
        <w:top w:val="none" w:sz="0" w:space="0" w:color="auto"/>
        <w:left w:val="none" w:sz="0" w:space="0" w:color="auto"/>
        <w:bottom w:val="none" w:sz="0" w:space="0" w:color="auto"/>
        <w:right w:val="none" w:sz="0" w:space="0" w:color="auto"/>
      </w:divBdr>
    </w:div>
    <w:div w:id="641541391">
      <w:marLeft w:val="480"/>
      <w:marRight w:val="0"/>
      <w:marTop w:val="0"/>
      <w:marBottom w:val="0"/>
      <w:divBdr>
        <w:top w:val="none" w:sz="0" w:space="0" w:color="auto"/>
        <w:left w:val="none" w:sz="0" w:space="0" w:color="auto"/>
        <w:bottom w:val="none" w:sz="0" w:space="0" w:color="auto"/>
        <w:right w:val="none" w:sz="0" w:space="0" w:color="auto"/>
      </w:divBdr>
    </w:div>
    <w:div w:id="641546395">
      <w:marLeft w:val="480"/>
      <w:marRight w:val="0"/>
      <w:marTop w:val="0"/>
      <w:marBottom w:val="0"/>
      <w:divBdr>
        <w:top w:val="none" w:sz="0" w:space="0" w:color="auto"/>
        <w:left w:val="none" w:sz="0" w:space="0" w:color="auto"/>
        <w:bottom w:val="none" w:sz="0" w:space="0" w:color="auto"/>
        <w:right w:val="none" w:sz="0" w:space="0" w:color="auto"/>
      </w:divBdr>
    </w:div>
    <w:div w:id="641617639">
      <w:marLeft w:val="480"/>
      <w:marRight w:val="0"/>
      <w:marTop w:val="0"/>
      <w:marBottom w:val="0"/>
      <w:divBdr>
        <w:top w:val="none" w:sz="0" w:space="0" w:color="auto"/>
        <w:left w:val="none" w:sz="0" w:space="0" w:color="auto"/>
        <w:bottom w:val="none" w:sz="0" w:space="0" w:color="auto"/>
        <w:right w:val="none" w:sz="0" w:space="0" w:color="auto"/>
      </w:divBdr>
    </w:div>
    <w:div w:id="641621756">
      <w:marLeft w:val="480"/>
      <w:marRight w:val="0"/>
      <w:marTop w:val="0"/>
      <w:marBottom w:val="0"/>
      <w:divBdr>
        <w:top w:val="none" w:sz="0" w:space="0" w:color="auto"/>
        <w:left w:val="none" w:sz="0" w:space="0" w:color="auto"/>
        <w:bottom w:val="none" w:sz="0" w:space="0" w:color="auto"/>
        <w:right w:val="none" w:sz="0" w:space="0" w:color="auto"/>
      </w:divBdr>
    </w:div>
    <w:div w:id="641665140">
      <w:marLeft w:val="480"/>
      <w:marRight w:val="0"/>
      <w:marTop w:val="0"/>
      <w:marBottom w:val="0"/>
      <w:divBdr>
        <w:top w:val="none" w:sz="0" w:space="0" w:color="auto"/>
        <w:left w:val="none" w:sz="0" w:space="0" w:color="auto"/>
        <w:bottom w:val="none" w:sz="0" w:space="0" w:color="auto"/>
        <w:right w:val="none" w:sz="0" w:space="0" w:color="auto"/>
      </w:divBdr>
    </w:div>
    <w:div w:id="641689284">
      <w:marLeft w:val="480"/>
      <w:marRight w:val="0"/>
      <w:marTop w:val="0"/>
      <w:marBottom w:val="0"/>
      <w:divBdr>
        <w:top w:val="none" w:sz="0" w:space="0" w:color="auto"/>
        <w:left w:val="none" w:sz="0" w:space="0" w:color="auto"/>
        <w:bottom w:val="none" w:sz="0" w:space="0" w:color="auto"/>
        <w:right w:val="none" w:sz="0" w:space="0" w:color="auto"/>
      </w:divBdr>
    </w:div>
    <w:div w:id="641691070">
      <w:marLeft w:val="480"/>
      <w:marRight w:val="0"/>
      <w:marTop w:val="0"/>
      <w:marBottom w:val="0"/>
      <w:divBdr>
        <w:top w:val="none" w:sz="0" w:space="0" w:color="auto"/>
        <w:left w:val="none" w:sz="0" w:space="0" w:color="auto"/>
        <w:bottom w:val="none" w:sz="0" w:space="0" w:color="auto"/>
        <w:right w:val="none" w:sz="0" w:space="0" w:color="auto"/>
      </w:divBdr>
    </w:div>
    <w:div w:id="641693794">
      <w:marLeft w:val="480"/>
      <w:marRight w:val="0"/>
      <w:marTop w:val="0"/>
      <w:marBottom w:val="0"/>
      <w:divBdr>
        <w:top w:val="none" w:sz="0" w:space="0" w:color="auto"/>
        <w:left w:val="none" w:sz="0" w:space="0" w:color="auto"/>
        <w:bottom w:val="none" w:sz="0" w:space="0" w:color="auto"/>
        <w:right w:val="none" w:sz="0" w:space="0" w:color="auto"/>
      </w:divBdr>
    </w:div>
    <w:div w:id="641735829">
      <w:marLeft w:val="480"/>
      <w:marRight w:val="0"/>
      <w:marTop w:val="0"/>
      <w:marBottom w:val="0"/>
      <w:divBdr>
        <w:top w:val="none" w:sz="0" w:space="0" w:color="auto"/>
        <w:left w:val="none" w:sz="0" w:space="0" w:color="auto"/>
        <w:bottom w:val="none" w:sz="0" w:space="0" w:color="auto"/>
        <w:right w:val="none" w:sz="0" w:space="0" w:color="auto"/>
      </w:divBdr>
    </w:div>
    <w:div w:id="641736894">
      <w:marLeft w:val="480"/>
      <w:marRight w:val="0"/>
      <w:marTop w:val="0"/>
      <w:marBottom w:val="0"/>
      <w:divBdr>
        <w:top w:val="none" w:sz="0" w:space="0" w:color="auto"/>
        <w:left w:val="none" w:sz="0" w:space="0" w:color="auto"/>
        <w:bottom w:val="none" w:sz="0" w:space="0" w:color="auto"/>
        <w:right w:val="none" w:sz="0" w:space="0" w:color="auto"/>
      </w:divBdr>
    </w:div>
    <w:div w:id="641737066">
      <w:marLeft w:val="480"/>
      <w:marRight w:val="0"/>
      <w:marTop w:val="0"/>
      <w:marBottom w:val="0"/>
      <w:divBdr>
        <w:top w:val="none" w:sz="0" w:space="0" w:color="auto"/>
        <w:left w:val="none" w:sz="0" w:space="0" w:color="auto"/>
        <w:bottom w:val="none" w:sz="0" w:space="0" w:color="auto"/>
        <w:right w:val="none" w:sz="0" w:space="0" w:color="auto"/>
      </w:divBdr>
    </w:div>
    <w:div w:id="641741051">
      <w:marLeft w:val="480"/>
      <w:marRight w:val="0"/>
      <w:marTop w:val="0"/>
      <w:marBottom w:val="0"/>
      <w:divBdr>
        <w:top w:val="none" w:sz="0" w:space="0" w:color="auto"/>
        <w:left w:val="none" w:sz="0" w:space="0" w:color="auto"/>
        <w:bottom w:val="none" w:sz="0" w:space="0" w:color="auto"/>
        <w:right w:val="none" w:sz="0" w:space="0" w:color="auto"/>
      </w:divBdr>
    </w:div>
    <w:div w:id="641806946">
      <w:marLeft w:val="480"/>
      <w:marRight w:val="0"/>
      <w:marTop w:val="0"/>
      <w:marBottom w:val="0"/>
      <w:divBdr>
        <w:top w:val="none" w:sz="0" w:space="0" w:color="auto"/>
        <w:left w:val="none" w:sz="0" w:space="0" w:color="auto"/>
        <w:bottom w:val="none" w:sz="0" w:space="0" w:color="auto"/>
        <w:right w:val="none" w:sz="0" w:space="0" w:color="auto"/>
      </w:divBdr>
    </w:div>
    <w:div w:id="641807810">
      <w:marLeft w:val="480"/>
      <w:marRight w:val="0"/>
      <w:marTop w:val="0"/>
      <w:marBottom w:val="0"/>
      <w:divBdr>
        <w:top w:val="none" w:sz="0" w:space="0" w:color="auto"/>
        <w:left w:val="none" w:sz="0" w:space="0" w:color="auto"/>
        <w:bottom w:val="none" w:sz="0" w:space="0" w:color="auto"/>
        <w:right w:val="none" w:sz="0" w:space="0" w:color="auto"/>
      </w:divBdr>
    </w:div>
    <w:div w:id="641811078">
      <w:marLeft w:val="480"/>
      <w:marRight w:val="0"/>
      <w:marTop w:val="0"/>
      <w:marBottom w:val="0"/>
      <w:divBdr>
        <w:top w:val="none" w:sz="0" w:space="0" w:color="auto"/>
        <w:left w:val="none" w:sz="0" w:space="0" w:color="auto"/>
        <w:bottom w:val="none" w:sz="0" w:space="0" w:color="auto"/>
        <w:right w:val="none" w:sz="0" w:space="0" w:color="auto"/>
      </w:divBdr>
    </w:div>
    <w:div w:id="641812827">
      <w:marLeft w:val="480"/>
      <w:marRight w:val="0"/>
      <w:marTop w:val="0"/>
      <w:marBottom w:val="0"/>
      <w:divBdr>
        <w:top w:val="none" w:sz="0" w:space="0" w:color="auto"/>
        <w:left w:val="none" w:sz="0" w:space="0" w:color="auto"/>
        <w:bottom w:val="none" w:sz="0" w:space="0" w:color="auto"/>
        <w:right w:val="none" w:sz="0" w:space="0" w:color="auto"/>
      </w:divBdr>
    </w:div>
    <w:div w:id="641884960">
      <w:marLeft w:val="480"/>
      <w:marRight w:val="0"/>
      <w:marTop w:val="0"/>
      <w:marBottom w:val="0"/>
      <w:divBdr>
        <w:top w:val="none" w:sz="0" w:space="0" w:color="auto"/>
        <w:left w:val="none" w:sz="0" w:space="0" w:color="auto"/>
        <w:bottom w:val="none" w:sz="0" w:space="0" w:color="auto"/>
        <w:right w:val="none" w:sz="0" w:space="0" w:color="auto"/>
      </w:divBdr>
    </w:div>
    <w:div w:id="641926301">
      <w:marLeft w:val="480"/>
      <w:marRight w:val="0"/>
      <w:marTop w:val="0"/>
      <w:marBottom w:val="0"/>
      <w:divBdr>
        <w:top w:val="none" w:sz="0" w:space="0" w:color="auto"/>
        <w:left w:val="none" w:sz="0" w:space="0" w:color="auto"/>
        <w:bottom w:val="none" w:sz="0" w:space="0" w:color="auto"/>
        <w:right w:val="none" w:sz="0" w:space="0" w:color="auto"/>
      </w:divBdr>
    </w:div>
    <w:div w:id="642002254">
      <w:marLeft w:val="640"/>
      <w:marRight w:val="0"/>
      <w:marTop w:val="0"/>
      <w:marBottom w:val="0"/>
      <w:divBdr>
        <w:top w:val="none" w:sz="0" w:space="0" w:color="auto"/>
        <w:left w:val="none" w:sz="0" w:space="0" w:color="auto"/>
        <w:bottom w:val="none" w:sz="0" w:space="0" w:color="auto"/>
        <w:right w:val="none" w:sz="0" w:space="0" w:color="auto"/>
      </w:divBdr>
    </w:div>
    <w:div w:id="642002554">
      <w:marLeft w:val="480"/>
      <w:marRight w:val="0"/>
      <w:marTop w:val="0"/>
      <w:marBottom w:val="0"/>
      <w:divBdr>
        <w:top w:val="none" w:sz="0" w:space="0" w:color="auto"/>
        <w:left w:val="none" w:sz="0" w:space="0" w:color="auto"/>
        <w:bottom w:val="none" w:sz="0" w:space="0" w:color="auto"/>
        <w:right w:val="none" w:sz="0" w:space="0" w:color="auto"/>
      </w:divBdr>
    </w:div>
    <w:div w:id="642003513">
      <w:marLeft w:val="480"/>
      <w:marRight w:val="0"/>
      <w:marTop w:val="0"/>
      <w:marBottom w:val="0"/>
      <w:divBdr>
        <w:top w:val="none" w:sz="0" w:space="0" w:color="auto"/>
        <w:left w:val="none" w:sz="0" w:space="0" w:color="auto"/>
        <w:bottom w:val="none" w:sz="0" w:space="0" w:color="auto"/>
        <w:right w:val="none" w:sz="0" w:space="0" w:color="auto"/>
      </w:divBdr>
    </w:div>
    <w:div w:id="642004634">
      <w:marLeft w:val="480"/>
      <w:marRight w:val="0"/>
      <w:marTop w:val="0"/>
      <w:marBottom w:val="0"/>
      <w:divBdr>
        <w:top w:val="none" w:sz="0" w:space="0" w:color="auto"/>
        <w:left w:val="none" w:sz="0" w:space="0" w:color="auto"/>
        <w:bottom w:val="none" w:sz="0" w:space="0" w:color="auto"/>
        <w:right w:val="none" w:sz="0" w:space="0" w:color="auto"/>
      </w:divBdr>
    </w:div>
    <w:div w:id="642006964">
      <w:marLeft w:val="480"/>
      <w:marRight w:val="0"/>
      <w:marTop w:val="0"/>
      <w:marBottom w:val="0"/>
      <w:divBdr>
        <w:top w:val="none" w:sz="0" w:space="0" w:color="auto"/>
        <w:left w:val="none" w:sz="0" w:space="0" w:color="auto"/>
        <w:bottom w:val="none" w:sz="0" w:space="0" w:color="auto"/>
        <w:right w:val="none" w:sz="0" w:space="0" w:color="auto"/>
      </w:divBdr>
    </w:div>
    <w:div w:id="642081193">
      <w:marLeft w:val="480"/>
      <w:marRight w:val="0"/>
      <w:marTop w:val="0"/>
      <w:marBottom w:val="0"/>
      <w:divBdr>
        <w:top w:val="none" w:sz="0" w:space="0" w:color="auto"/>
        <w:left w:val="none" w:sz="0" w:space="0" w:color="auto"/>
        <w:bottom w:val="none" w:sz="0" w:space="0" w:color="auto"/>
        <w:right w:val="none" w:sz="0" w:space="0" w:color="auto"/>
      </w:divBdr>
    </w:div>
    <w:div w:id="642122857">
      <w:marLeft w:val="480"/>
      <w:marRight w:val="0"/>
      <w:marTop w:val="0"/>
      <w:marBottom w:val="0"/>
      <w:divBdr>
        <w:top w:val="none" w:sz="0" w:space="0" w:color="auto"/>
        <w:left w:val="none" w:sz="0" w:space="0" w:color="auto"/>
        <w:bottom w:val="none" w:sz="0" w:space="0" w:color="auto"/>
        <w:right w:val="none" w:sz="0" w:space="0" w:color="auto"/>
      </w:divBdr>
    </w:div>
    <w:div w:id="642126937">
      <w:marLeft w:val="480"/>
      <w:marRight w:val="0"/>
      <w:marTop w:val="0"/>
      <w:marBottom w:val="0"/>
      <w:divBdr>
        <w:top w:val="none" w:sz="0" w:space="0" w:color="auto"/>
        <w:left w:val="none" w:sz="0" w:space="0" w:color="auto"/>
        <w:bottom w:val="none" w:sz="0" w:space="0" w:color="auto"/>
        <w:right w:val="none" w:sz="0" w:space="0" w:color="auto"/>
      </w:divBdr>
    </w:div>
    <w:div w:id="642195578">
      <w:marLeft w:val="480"/>
      <w:marRight w:val="0"/>
      <w:marTop w:val="0"/>
      <w:marBottom w:val="0"/>
      <w:divBdr>
        <w:top w:val="none" w:sz="0" w:space="0" w:color="auto"/>
        <w:left w:val="none" w:sz="0" w:space="0" w:color="auto"/>
        <w:bottom w:val="none" w:sz="0" w:space="0" w:color="auto"/>
        <w:right w:val="none" w:sz="0" w:space="0" w:color="auto"/>
      </w:divBdr>
    </w:div>
    <w:div w:id="642277707">
      <w:marLeft w:val="480"/>
      <w:marRight w:val="0"/>
      <w:marTop w:val="0"/>
      <w:marBottom w:val="0"/>
      <w:divBdr>
        <w:top w:val="none" w:sz="0" w:space="0" w:color="auto"/>
        <w:left w:val="none" w:sz="0" w:space="0" w:color="auto"/>
        <w:bottom w:val="none" w:sz="0" w:space="0" w:color="auto"/>
        <w:right w:val="none" w:sz="0" w:space="0" w:color="auto"/>
      </w:divBdr>
    </w:div>
    <w:div w:id="642391983">
      <w:marLeft w:val="480"/>
      <w:marRight w:val="0"/>
      <w:marTop w:val="0"/>
      <w:marBottom w:val="0"/>
      <w:divBdr>
        <w:top w:val="none" w:sz="0" w:space="0" w:color="auto"/>
        <w:left w:val="none" w:sz="0" w:space="0" w:color="auto"/>
        <w:bottom w:val="none" w:sz="0" w:space="0" w:color="auto"/>
        <w:right w:val="none" w:sz="0" w:space="0" w:color="auto"/>
      </w:divBdr>
    </w:div>
    <w:div w:id="642470815">
      <w:marLeft w:val="480"/>
      <w:marRight w:val="0"/>
      <w:marTop w:val="0"/>
      <w:marBottom w:val="0"/>
      <w:divBdr>
        <w:top w:val="none" w:sz="0" w:space="0" w:color="auto"/>
        <w:left w:val="none" w:sz="0" w:space="0" w:color="auto"/>
        <w:bottom w:val="none" w:sz="0" w:space="0" w:color="auto"/>
        <w:right w:val="none" w:sz="0" w:space="0" w:color="auto"/>
      </w:divBdr>
    </w:div>
    <w:div w:id="642542624">
      <w:marLeft w:val="480"/>
      <w:marRight w:val="0"/>
      <w:marTop w:val="0"/>
      <w:marBottom w:val="0"/>
      <w:divBdr>
        <w:top w:val="none" w:sz="0" w:space="0" w:color="auto"/>
        <w:left w:val="none" w:sz="0" w:space="0" w:color="auto"/>
        <w:bottom w:val="none" w:sz="0" w:space="0" w:color="auto"/>
        <w:right w:val="none" w:sz="0" w:space="0" w:color="auto"/>
      </w:divBdr>
    </w:div>
    <w:div w:id="642542739">
      <w:marLeft w:val="640"/>
      <w:marRight w:val="0"/>
      <w:marTop w:val="0"/>
      <w:marBottom w:val="0"/>
      <w:divBdr>
        <w:top w:val="none" w:sz="0" w:space="0" w:color="auto"/>
        <w:left w:val="none" w:sz="0" w:space="0" w:color="auto"/>
        <w:bottom w:val="none" w:sz="0" w:space="0" w:color="auto"/>
        <w:right w:val="none" w:sz="0" w:space="0" w:color="auto"/>
      </w:divBdr>
    </w:div>
    <w:div w:id="642544370">
      <w:marLeft w:val="640"/>
      <w:marRight w:val="0"/>
      <w:marTop w:val="0"/>
      <w:marBottom w:val="0"/>
      <w:divBdr>
        <w:top w:val="none" w:sz="0" w:space="0" w:color="auto"/>
        <w:left w:val="none" w:sz="0" w:space="0" w:color="auto"/>
        <w:bottom w:val="none" w:sz="0" w:space="0" w:color="auto"/>
        <w:right w:val="none" w:sz="0" w:space="0" w:color="auto"/>
      </w:divBdr>
    </w:div>
    <w:div w:id="642583186">
      <w:marLeft w:val="480"/>
      <w:marRight w:val="0"/>
      <w:marTop w:val="0"/>
      <w:marBottom w:val="0"/>
      <w:divBdr>
        <w:top w:val="none" w:sz="0" w:space="0" w:color="auto"/>
        <w:left w:val="none" w:sz="0" w:space="0" w:color="auto"/>
        <w:bottom w:val="none" w:sz="0" w:space="0" w:color="auto"/>
        <w:right w:val="none" w:sz="0" w:space="0" w:color="auto"/>
      </w:divBdr>
    </w:div>
    <w:div w:id="642589222">
      <w:marLeft w:val="480"/>
      <w:marRight w:val="0"/>
      <w:marTop w:val="0"/>
      <w:marBottom w:val="0"/>
      <w:divBdr>
        <w:top w:val="none" w:sz="0" w:space="0" w:color="auto"/>
        <w:left w:val="none" w:sz="0" w:space="0" w:color="auto"/>
        <w:bottom w:val="none" w:sz="0" w:space="0" w:color="auto"/>
        <w:right w:val="none" w:sz="0" w:space="0" w:color="auto"/>
      </w:divBdr>
    </w:div>
    <w:div w:id="642658349">
      <w:marLeft w:val="480"/>
      <w:marRight w:val="0"/>
      <w:marTop w:val="0"/>
      <w:marBottom w:val="0"/>
      <w:divBdr>
        <w:top w:val="none" w:sz="0" w:space="0" w:color="auto"/>
        <w:left w:val="none" w:sz="0" w:space="0" w:color="auto"/>
        <w:bottom w:val="none" w:sz="0" w:space="0" w:color="auto"/>
        <w:right w:val="none" w:sz="0" w:space="0" w:color="auto"/>
      </w:divBdr>
    </w:div>
    <w:div w:id="642733288">
      <w:marLeft w:val="480"/>
      <w:marRight w:val="0"/>
      <w:marTop w:val="0"/>
      <w:marBottom w:val="0"/>
      <w:divBdr>
        <w:top w:val="none" w:sz="0" w:space="0" w:color="auto"/>
        <w:left w:val="none" w:sz="0" w:space="0" w:color="auto"/>
        <w:bottom w:val="none" w:sz="0" w:space="0" w:color="auto"/>
        <w:right w:val="none" w:sz="0" w:space="0" w:color="auto"/>
      </w:divBdr>
    </w:div>
    <w:div w:id="642738255">
      <w:marLeft w:val="480"/>
      <w:marRight w:val="0"/>
      <w:marTop w:val="0"/>
      <w:marBottom w:val="0"/>
      <w:divBdr>
        <w:top w:val="none" w:sz="0" w:space="0" w:color="auto"/>
        <w:left w:val="none" w:sz="0" w:space="0" w:color="auto"/>
        <w:bottom w:val="none" w:sz="0" w:space="0" w:color="auto"/>
        <w:right w:val="none" w:sz="0" w:space="0" w:color="auto"/>
      </w:divBdr>
    </w:div>
    <w:div w:id="642778540">
      <w:marLeft w:val="480"/>
      <w:marRight w:val="0"/>
      <w:marTop w:val="0"/>
      <w:marBottom w:val="0"/>
      <w:divBdr>
        <w:top w:val="none" w:sz="0" w:space="0" w:color="auto"/>
        <w:left w:val="none" w:sz="0" w:space="0" w:color="auto"/>
        <w:bottom w:val="none" w:sz="0" w:space="0" w:color="auto"/>
        <w:right w:val="none" w:sz="0" w:space="0" w:color="auto"/>
      </w:divBdr>
    </w:div>
    <w:div w:id="642778830">
      <w:marLeft w:val="480"/>
      <w:marRight w:val="0"/>
      <w:marTop w:val="0"/>
      <w:marBottom w:val="0"/>
      <w:divBdr>
        <w:top w:val="none" w:sz="0" w:space="0" w:color="auto"/>
        <w:left w:val="none" w:sz="0" w:space="0" w:color="auto"/>
        <w:bottom w:val="none" w:sz="0" w:space="0" w:color="auto"/>
        <w:right w:val="none" w:sz="0" w:space="0" w:color="auto"/>
      </w:divBdr>
    </w:div>
    <w:div w:id="642850508">
      <w:marLeft w:val="640"/>
      <w:marRight w:val="0"/>
      <w:marTop w:val="0"/>
      <w:marBottom w:val="0"/>
      <w:divBdr>
        <w:top w:val="none" w:sz="0" w:space="0" w:color="auto"/>
        <w:left w:val="none" w:sz="0" w:space="0" w:color="auto"/>
        <w:bottom w:val="none" w:sz="0" w:space="0" w:color="auto"/>
        <w:right w:val="none" w:sz="0" w:space="0" w:color="auto"/>
      </w:divBdr>
    </w:div>
    <w:div w:id="642853352">
      <w:marLeft w:val="480"/>
      <w:marRight w:val="0"/>
      <w:marTop w:val="0"/>
      <w:marBottom w:val="0"/>
      <w:divBdr>
        <w:top w:val="none" w:sz="0" w:space="0" w:color="auto"/>
        <w:left w:val="none" w:sz="0" w:space="0" w:color="auto"/>
        <w:bottom w:val="none" w:sz="0" w:space="0" w:color="auto"/>
        <w:right w:val="none" w:sz="0" w:space="0" w:color="auto"/>
      </w:divBdr>
    </w:div>
    <w:div w:id="642853359">
      <w:marLeft w:val="480"/>
      <w:marRight w:val="0"/>
      <w:marTop w:val="0"/>
      <w:marBottom w:val="0"/>
      <w:divBdr>
        <w:top w:val="none" w:sz="0" w:space="0" w:color="auto"/>
        <w:left w:val="none" w:sz="0" w:space="0" w:color="auto"/>
        <w:bottom w:val="none" w:sz="0" w:space="0" w:color="auto"/>
        <w:right w:val="none" w:sz="0" w:space="0" w:color="auto"/>
      </w:divBdr>
    </w:div>
    <w:div w:id="642929832">
      <w:marLeft w:val="480"/>
      <w:marRight w:val="0"/>
      <w:marTop w:val="0"/>
      <w:marBottom w:val="0"/>
      <w:divBdr>
        <w:top w:val="none" w:sz="0" w:space="0" w:color="auto"/>
        <w:left w:val="none" w:sz="0" w:space="0" w:color="auto"/>
        <w:bottom w:val="none" w:sz="0" w:space="0" w:color="auto"/>
        <w:right w:val="none" w:sz="0" w:space="0" w:color="auto"/>
      </w:divBdr>
    </w:div>
    <w:div w:id="642932650">
      <w:marLeft w:val="640"/>
      <w:marRight w:val="0"/>
      <w:marTop w:val="0"/>
      <w:marBottom w:val="0"/>
      <w:divBdr>
        <w:top w:val="none" w:sz="0" w:space="0" w:color="auto"/>
        <w:left w:val="none" w:sz="0" w:space="0" w:color="auto"/>
        <w:bottom w:val="none" w:sz="0" w:space="0" w:color="auto"/>
        <w:right w:val="none" w:sz="0" w:space="0" w:color="auto"/>
      </w:divBdr>
    </w:div>
    <w:div w:id="643006041">
      <w:marLeft w:val="480"/>
      <w:marRight w:val="0"/>
      <w:marTop w:val="0"/>
      <w:marBottom w:val="0"/>
      <w:divBdr>
        <w:top w:val="none" w:sz="0" w:space="0" w:color="auto"/>
        <w:left w:val="none" w:sz="0" w:space="0" w:color="auto"/>
        <w:bottom w:val="none" w:sz="0" w:space="0" w:color="auto"/>
        <w:right w:val="none" w:sz="0" w:space="0" w:color="auto"/>
      </w:divBdr>
    </w:div>
    <w:div w:id="643044496">
      <w:marLeft w:val="480"/>
      <w:marRight w:val="0"/>
      <w:marTop w:val="0"/>
      <w:marBottom w:val="0"/>
      <w:divBdr>
        <w:top w:val="none" w:sz="0" w:space="0" w:color="auto"/>
        <w:left w:val="none" w:sz="0" w:space="0" w:color="auto"/>
        <w:bottom w:val="none" w:sz="0" w:space="0" w:color="auto"/>
        <w:right w:val="none" w:sz="0" w:space="0" w:color="auto"/>
      </w:divBdr>
    </w:div>
    <w:div w:id="643049078">
      <w:marLeft w:val="480"/>
      <w:marRight w:val="0"/>
      <w:marTop w:val="0"/>
      <w:marBottom w:val="0"/>
      <w:divBdr>
        <w:top w:val="none" w:sz="0" w:space="0" w:color="auto"/>
        <w:left w:val="none" w:sz="0" w:space="0" w:color="auto"/>
        <w:bottom w:val="none" w:sz="0" w:space="0" w:color="auto"/>
        <w:right w:val="none" w:sz="0" w:space="0" w:color="auto"/>
      </w:divBdr>
    </w:div>
    <w:div w:id="643121052">
      <w:marLeft w:val="480"/>
      <w:marRight w:val="0"/>
      <w:marTop w:val="0"/>
      <w:marBottom w:val="0"/>
      <w:divBdr>
        <w:top w:val="none" w:sz="0" w:space="0" w:color="auto"/>
        <w:left w:val="none" w:sz="0" w:space="0" w:color="auto"/>
        <w:bottom w:val="none" w:sz="0" w:space="0" w:color="auto"/>
        <w:right w:val="none" w:sz="0" w:space="0" w:color="auto"/>
      </w:divBdr>
    </w:div>
    <w:div w:id="643121504">
      <w:marLeft w:val="480"/>
      <w:marRight w:val="0"/>
      <w:marTop w:val="0"/>
      <w:marBottom w:val="0"/>
      <w:divBdr>
        <w:top w:val="none" w:sz="0" w:space="0" w:color="auto"/>
        <w:left w:val="none" w:sz="0" w:space="0" w:color="auto"/>
        <w:bottom w:val="none" w:sz="0" w:space="0" w:color="auto"/>
        <w:right w:val="none" w:sz="0" w:space="0" w:color="auto"/>
      </w:divBdr>
    </w:div>
    <w:div w:id="643124718">
      <w:marLeft w:val="480"/>
      <w:marRight w:val="0"/>
      <w:marTop w:val="0"/>
      <w:marBottom w:val="0"/>
      <w:divBdr>
        <w:top w:val="none" w:sz="0" w:space="0" w:color="auto"/>
        <w:left w:val="none" w:sz="0" w:space="0" w:color="auto"/>
        <w:bottom w:val="none" w:sz="0" w:space="0" w:color="auto"/>
        <w:right w:val="none" w:sz="0" w:space="0" w:color="auto"/>
      </w:divBdr>
    </w:div>
    <w:div w:id="643193227">
      <w:marLeft w:val="480"/>
      <w:marRight w:val="0"/>
      <w:marTop w:val="0"/>
      <w:marBottom w:val="0"/>
      <w:divBdr>
        <w:top w:val="none" w:sz="0" w:space="0" w:color="auto"/>
        <w:left w:val="none" w:sz="0" w:space="0" w:color="auto"/>
        <w:bottom w:val="none" w:sz="0" w:space="0" w:color="auto"/>
        <w:right w:val="none" w:sz="0" w:space="0" w:color="auto"/>
      </w:divBdr>
    </w:div>
    <w:div w:id="643193800">
      <w:marLeft w:val="480"/>
      <w:marRight w:val="0"/>
      <w:marTop w:val="0"/>
      <w:marBottom w:val="0"/>
      <w:divBdr>
        <w:top w:val="none" w:sz="0" w:space="0" w:color="auto"/>
        <w:left w:val="none" w:sz="0" w:space="0" w:color="auto"/>
        <w:bottom w:val="none" w:sz="0" w:space="0" w:color="auto"/>
        <w:right w:val="none" w:sz="0" w:space="0" w:color="auto"/>
      </w:divBdr>
    </w:div>
    <w:div w:id="643194292">
      <w:marLeft w:val="480"/>
      <w:marRight w:val="0"/>
      <w:marTop w:val="0"/>
      <w:marBottom w:val="0"/>
      <w:divBdr>
        <w:top w:val="none" w:sz="0" w:space="0" w:color="auto"/>
        <w:left w:val="none" w:sz="0" w:space="0" w:color="auto"/>
        <w:bottom w:val="none" w:sz="0" w:space="0" w:color="auto"/>
        <w:right w:val="none" w:sz="0" w:space="0" w:color="auto"/>
      </w:divBdr>
    </w:div>
    <w:div w:id="643202391">
      <w:marLeft w:val="480"/>
      <w:marRight w:val="0"/>
      <w:marTop w:val="0"/>
      <w:marBottom w:val="0"/>
      <w:divBdr>
        <w:top w:val="none" w:sz="0" w:space="0" w:color="auto"/>
        <w:left w:val="none" w:sz="0" w:space="0" w:color="auto"/>
        <w:bottom w:val="none" w:sz="0" w:space="0" w:color="auto"/>
        <w:right w:val="none" w:sz="0" w:space="0" w:color="auto"/>
      </w:divBdr>
    </w:div>
    <w:div w:id="643239776">
      <w:marLeft w:val="480"/>
      <w:marRight w:val="0"/>
      <w:marTop w:val="0"/>
      <w:marBottom w:val="0"/>
      <w:divBdr>
        <w:top w:val="none" w:sz="0" w:space="0" w:color="auto"/>
        <w:left w:val="none" w:sz="0" w:space="0" w:color="auto"/>
        <w:bottom w:val="none" w:sz="0" w:space="0" w:color="auto"/>
        <w:right w:val="none" w:sz="0" w:space="0" w:color="auto"/>
      </w:divBdr>
    </w:div>
    <w:div w:id="643242052">
      <w:marLeft w:val="480"/>
      <w:marRight w:val="0"/>
      <w:marTop w:val="0"/>
      <w:marBottom w:val="0"/>
      <w:divBdr>
        <w:top w:val="none" w:sz="0" w:space="0" w:color="auto"/>
        <w:left w:val="none" w:sz="0" w:space="0" w:color="auto"/>
        <w:bottom w:val="none" w:sz="0" w:space="0" w:color="auto"/>
        <w:right w:val="none" w:sz="0" w:space="0" w:color="auto"/>
      </w:divBdr>
    </w:div>
    <w:div w:id="643242156">
      <w:marLeft w:val="640"/>
      <w:marRight w:val="0"/>
      <w:marTop w:val="0"/>
      <w:marBottom w:val="0"/>
      <w:divBdr>
        <w:top w:val="none" w:sz="0" w:space="0" w:color="auto"/>
        <w:left w:val="none" w:sz="0" w:space="0" w:color="auto"/>
        <w:bottom w:val="none" w:sz="0" w:space="0" w:color="auto"/>
        <w:right w:val="none" w:sz="0" w:space="0" w:color="auto"/>
      </w:divBdr>
    </w:div>
    <w:div w:id="643268487">
      <w:marLeft w:val="480"/>
      <w:marRight w:val="0"/>
      <w:marTop w:val="0"/>
      <w:marBottom w:val="0"/>
      <w:divBdr>
        <w:top w:val="none" w:sz="0" w:space="0" w:color="auto"/>
        <w:left w:val="none" w:sz="0" w:space="0" w:color="auto"/>
        <w:bottom w:val="none" w:sz="0" w:space="0" w:color="auto"/>
        <w:right w:val="none" w:sz="0" w:space="0" w:color="auto"/>
      </w:divBdr>
    </w:div>
    <w:div w:id="643315334">
      <w:marLeft w:val="480"/>
      <w:marRight w:val="0"/>
      <w:marTop w:val="0"/>
      <w:marBottom w:val="0"/>
      <w:divBdr>
        <w:top w:val="none" w:sz="0" w:space="0" w:color="auto"/>
        <w:left w:val="none" w:sz="0" w:space="0" w:color="auto"/>
        <w:bottom w:val="none" w:sz="0" w:space="0" w:color="auto"/>
        <w:right w:val="none" w:sz="0" w:space="0" w:color="auto"/>
      </w:divBdr>
    </w:div>
    <w:div w:id="643388148">
      <w:marLeft w:val="480"/>
      <w:marRight w:val="0"/>
      <w:marTop w:val="0"/>
      <w:marBottom w:val="0"/>
      <w:divBdr>
        <w:top w:val="none" w:sz="0" w:space="0" w:color="auto"/>
        <w:left w:val="none" w:sz="0" w:space="0" w:color="auto"/>
        <w:bottom w:val="none" w:sz="0" w:space="0" w:color="auto"/>
        <w:right w:val="none" w:sz="0" w:space="0" w:color="auto"/>
      </w:divBdr>
    </w:div>
    <w:div w:id="643389235">
      <w:marLeft w:val="480"/>
      <w:marRight w:val="0"/>
      <w:marTop w:val="0"/>
      <w:marBottom w:val="0"/>
      <w:divBdr>
        <w:top w:val="none" w:sz="0" w:space="0" w:color="auto"/>
        <w:left w:val="none" w:sz="0" w:space="0" w:color="auto"/>
        <w:bottom w:val="none" w:sz="0" w:space="0" w:color="auto"/>
        <w:right w:val="none" w:sz="0" w:space="0" w:color="auto"/>
      </w:divBdr>
    </w:div>
    <w:div w:id="643394771">
      <w:bodyDiv w:val="1"/>
      <w:marLeft w:val="0"/>
      <w:marRight w:val="0"/>
      <w:marTop w:val="0"/>
      <w:marBottom w:val="0"/>
      <w:divBdr>
        <w:top w:val="none" w:sz="0" w:space="0" w:color="auto"/>
        <w:left w:val="none" w:sz="0" w:space="0" w:color="auto"/>
        <w:bottom w:val="none" w:sz="0" w:space="0" w:color="auto"/>
        <w:right w:val="none" w:sz="0" w:space="0" w:color="auto"/>
      </w:divBdr>
    </w:div>
    <w:div w:id="643434205">
      <w:marLeft w:val="480"/>
      <w:marRight w:val="0"/>
      <w:marTop w:val="0"/>
      <w:marBottom w:val="0"/>
      <w:divBdr>
        <w:top w:val="none" w:sz="0" w:space="0" w:color="auto"/>
        <w:left w:val="none" w:sz="0" w:space="0" w:color="auto"/>
        <w:bottom w:val="none" w:sz="0" w:space="0" w:color="auto"/>
        <w:right w:val="none" w:sz="0" w:space="0" w:color="auto"/>
      </w:divBdr>
    </w:div>
    <w:div w:id="643435294">
      <w:marLeft w:val="480"/>
      <w:marRight w:val="0"/>
      <w:marTop w:val="0"/>
      <w:marBottom w:val="0"/>
      <w:divBdr>
        <w:top w:val="none" w:sz="0" w:space="0" w:color="auto"/>
        <w:left w:val="none" w:sz="0" w:space="0" w:color="auto"/>
        <w:bottom w:val="none" w:sz="0" w:space="0" w:color="auto"/>
        <w:right w:val="none" w:sz="0" w:space="0" w:color="auto"/>
      </w:divBdr>
    </w:div>
    <w:div w:id="643436223">
      <w:marLeft w:val="480"/>
      <w:marRight w:val="0"/>
      <w:marTop w:val="0"/>
      <w:marBottom w:val="0"/>
      <w:divBdr>
        <w:top w:val="none" w:sz="0" w:space="0" w:color="auto"/>
        <w:left w:val="none" w:sz="0" w:space="0" w:color="auto"/>
        <w:bottom w:val="none" w:sz="0" w:space="0" w:color="auto"/>
        <w:right w:val="none" w:sz="0" w:space="0" w:color="auto"/>
      </w:divBdr>
    </w:div>
    <w:div w:id="643463651">
      <w:marLeft w:val="480"/>
      <w:marRight w:val="0"/>
      <w:marTop w:val="0"/>
      <w:marBottom w:val="0"/>
      <w:divBdr>
        <w:top w:val="none" w:sz="0" w:space="0" w:color="auto"/>
        <w:left w:val="none" w:sz="0" w:space="0" w:color="auto"/>
        <w:bottom w:val="none" w:sz="0" w:space="0" w:color="auto"/>
        <w:right w:val="none" w:sz="0" w:space="0" w:color="auto"/>
      </w:divBdr>
    </w:div>
    <w:div w:id="643464760">
      <w:marLeft w:val="480"/>
      <w:marRight w:val="0"/>
      <w:marTop w:val="0"/>
      <w:marBottom w:val="0"/>
      <w:divBdr>
        <w:top w:val="none" w:sz="0" w:space="0" w:color="auto"/>
        <w:left w:val="none" w:sz="0" w:space="0" w:color="auto"/>
        <w:bottom w:val="none" w:sz="0" w:space="0" w:color="auto"/>
        <w:right w:val="none" w:sz="0" w:space="0" w:color="auto"/>
      </w:divBdr>
    </w:div>
    <w:div w:id="643507416">
      <w:marLeft w:val="480"/>
      <w:marRight w:val="0"/>
      <w:marTop w:val="0"/>
      <w:marBottom w:val="0"/>
      <w:divBdr>
        <w:top w:val="none" w:sz="0" w:space="0" w:color="auto"/>
        <w:left w:val="none" w:sz="0" w:space="0" w:color="auto"/>
        <w:bottom w:val="none" w:sz="0" w:space="0" w:color="auto"/>
        <w:right w:val="none" w:sz="0" w:space="0" w:color="auto"/>
      </w:divBdr>
    </w:div>
    <w:div w:id="643510505">
      <w:marLeft w:val="480"/>
      <w:marRight w:val="0"/>
      <w:marTop w:val="0"/>
      <w:marBottom w:val="0"/>
      <w:divBdr>
        <w:top w:val="none" w:sz="0" w:space="0" w:color="auto"/>
        <w:left w:val="none" w:sz="0" w:space="0" w:color="auto"/>
        <w:bottom w:val="none" w:sz="0" w:space="0" w:color="auto"/>
        <w:right w:val="none" w:sz="0" w:space="0" w:color="auto"/>
      </w:divBdr>
    </w:div>
    <w:div w:id="643511878">
      <w:marLeft w:val="480"/>
      <w:marRight w:val="0"/>
      <w:marTop w:val="0"/>
      <w:marBottom w:val="0"/>
      <w:divBdr>
        <w:top w:val="none" w:sz="0" w:space="0" w:color="auto"/>
        <w:left w:val="none" w:sz="0" w:space="0" w:color="auto"/>
        <w:bottom w:val="none" w:sz="0" w:space="0" w:color="auto"/>
        <w:right w:val="none" w:sz="0" w:space="0" w:color="auto"/>
      </w:divBdr>
    </w:div>
    <w:div w:id="643583451">
      <w:marLeft w:val="480"/>
      <w:marRight w:val="0"/>
      <w:marTop w:val="0"/>
      <w:marBottom w:val="0"/>
      <w:divBdr>
        <w:top w:val="none" w:sz="0" w:space="0" w:color="auto"/>
        <w:left w:val="none" w:sz="0" w:space="0" w:color="auto"/>
        <w:bottom w:val="none" w:sz="0" w:space="0" w:color="auto"/>
        <w:right w:val="none" w:sz="0" w:space="0" w:color="auto"/>
      </w:divBdr>
    </w:div>
    <w:div w:id="643657301">
      <w:marLeft w:val="480"/>
      <w:marRight w:val="0"/>
      <w:marTop w:val="0"/>
      <w:marBottom w:val="0"/>
      <w:divBdr>
        <w:top w:val="none" w:sz="0" w:space="0" w:color="auto"/>
        <w:left w:val="none" w:sz="0" w:space="0" w:color="auto"/>
        <w:bottom w:val="none" w:sz="0" w:space="0" w:color="auto"/>
        <w:right w:val="none" w:sz="0" w:space="0" w:color="auto"/>
      </w:divBdr>
    </w:div>
    <w:div w:id="643658392">
      <w:marLeft w:val="480"/>
      <w:marRight w:val="0"/>
      <w:marTop w:val="0"/>
      <w:marBottom w:val="0"/>
      <w:divBdr>
        <w:top w:val="none" w:sz="0" w:space="0" w:color="auto"/>
        <w:left w:val="none" w:sz="0" w:space="0" w:color="auto"/>
        <w:bottom w:val="none" w:sz="0" w:space="0" w:color="auto"/>
        <w:right w:val="none" w:sz="0" w:space="0" w:color="auto"/>
      </w:divBdr>
    </w:div>
    <w:div w:id="643706713">
      <w:marLeft w:val="480"/>
      <w:marRight w:val="0"/>
      <w:marTop w:val="0"/>
      <w:marBottom w:val="0"/>
      <w:divBdr>
        <w:top w:val="none" w:sz="0" w:space="0" w:color="auto"/>
        <w:left w:val="none" w:sz="0" w:space="0" w:color="auto"/>
        <w:bottom w:val="none" w:sz="0" w:space="0" w:color="auto"/>
        <w:right w:val="none" w:sz="0" w:space="0" w:color="auto"/>
      </w:divBdr>
    </w:div>
    <w:div w:id="643856283">
      <w:bodyDiv w:val="1"/>
      <w:marLeft w:val="0"/>
      <w:marRight w:val="0"/>
      <w:marTop w:val="0"/>
      <w:marBottom w:val="0"/>
      <w:divBdr>
        <w:top w:val="none" w:sz="0" w:space="0" w:color="auto"/>
        <w:left w:val="none" w:sz="0" w:space="0" w:color="auto"/>
        <w:bottom w:val="none" w:sz="0" w:space="0" w:color="auto"/>
        <w:right w:val="none" w:sz="0" w:space="0" w:color="auto"/>
      </w:divBdr>
    </w:div>
    <w:div w:id="643895157">
      <w:marLeft w:val="480"/>
      <w:marRight w:val="0"/>
      <w:marTop w:val="0"/>
      <w:marBottom w:val="0"/>
      <w:divBdr>
        <w:top w:val="none" w:sz="0" w:space="0" w:color="auto"/>
        <w:left w:val="none" w:sz="0" w:space="0" w:color="auto"/>
        <w:bottom w:val="none" w:sz="0" w:space="0" w:color="auto"/>
        <w:right w:val="none" w:sz="0" w:space="0" w:color="auto"/>
      </w:divBdr>
    </w:div>
    <w:div w:id="643897714">
      <w:marLeft w:val="480"/>
      <w:marRight w:val="0"/>
      <w:marTop w:val="0"/>
      <w:marBottom w:val="0"/>
      <w:divBdr>
        <w:top w:val="none" w:sz="0" w:space="0" w:color="auto"/>
        <w:left w:val="none" w:sz="0" w:space="0" w:color="auto"/>
        <w:bottom w:val="none" w:sz="0" w:space="0" w:color="auto"/>
        <w:right w:val="none" w:sz="0" w:space="0" w:color="auto"/>
      </w:divBdr>
    </w:div>
    <w:div w:id="643967884">
      <w:marLeft w:val="480"/>
      <w:marRight w:val="0"/>
      <w:marTop w:val="0"/>
      <w:marBottom w:val="0"/>
      <w:divBdr>
        <w:top w:val="none" w:sz="0" w:space="0" w:color="auto"/>
        <w:left w:val="none" w:sz="0" w:space="0" w:color="auto"/>
        <w:bottom w:val="none" w:sz="0" w:space="0" w:color="auto"/>
        <w:right w:val="none" w:sz="0" w:space="0" w:color="auto"/>
      </w:divBdr>
    </w:div>
    <w:div w:id="643974704">
      <w:marLeft w:val="480"/>
      <w:marRight w:val="0"/>
      <w:marTop w:val="0"/>
      <w:marBottom w:val="0"/>
      <w:divBdr>
        <w:top w:val="none" w:sz="0" w:space="0" w:color="auto"/>
        <w:left w:val="none" w:sz="0" w:space="0" w:color="auto"/>
        <w:bottom w:val="none" w:sz="0" w:space="0" w:color="auto"/>
        <w:right w:val="none" w:sz="0" w:space="0" w:color="auto"/>
      </w:divBdr>
    </w:div>
    <w:div w:id="644163041">
      <w:marLeft w:val="480"/>
      <w:marRight w:val="0"/>
      <w:marTop w:val="0"/>
      <w:marBottom w:val="0"/>
      <w:divBdr>
        <w:top w:val="none" w:sz="0" w:space="0" w:color="auto"/>
        <w:left w:val="none" w:sz="0" w:space="0" w:color="auto"/>
        <w:bottom w:val="none" w:sz="0" w:space="0" w:color="auto"/>
        <w:right w:val="none" w:sz="0" w:space="0" w:color="auto"/>
      </w:divBdr>
    </w:div>
    <w:div w:id="644163729">
      <w:marLeft w:val="480"/>
      <w:marRight w:val="0"/>
      <w:marTop w:val="0"/>
      <w:marBottom w:val="0"/>
      <w:divBdr>
        <w:top w:val="none" w:sz="0" w:space="0" w:color="auto"/>
        <w:left w:val="none" w:sz="0" w:space="0" w:color="auto"/>
        <w:bottom w:val="none" w:sz="0" w:space="0" w:color="auto"/>
        <w:right w:val="none" w:sz="0" w:space="0" w:color="auto"/>
      </w:divBdr>
    </w:div>
    <w:div w:id="644166256">
      <w:marLeft w:val="480"/>
      <w:marRight w:val="0"/>
      <w:marTop w:val="0"/>
      <w:marBottom w:val="0"/>
      <w:divBdr>
        <w:top w:val="none" w:sz="0" w:space="0" w:color="auto"/>
        <w:left w:val="none" w:sz="0" w:space="0" w:color="auto"/>
        <w:bottom w:val="none" w:sz="0" w:space="0" w:color="auto"/>
        <w:right w:val="none" w:sz="0" w:space="0" w:color="auto"/>
      </w:divBdr>
    </w:div>
    <w:div w:id="644235586">
      <w:marLeft w:val="480"/>
      <w:marRight w:val="0"/>
      <w:marTop w:val="0"/>
      <w:marBottom w:val="0"/>
      <w:divBdr>
        <w:top w:val="none" w:sz="0" w:space="0" w:color="auto"/>
        <w:left w:val="none" w:sz="0" w:space="0" w:color="auto"/>
        <w:bottom w:val="none" w:sz="0" w:space="0" w:color="auto"/>
        <w:right w:val="none" w:sz="0" w:space="0" w:color="auto"/>
      </w:divBdr>
    </w:div>
    <w:div w:id="644237745">
      <w:marLeft w:val="480"/>
      <w:marRight w:val="0"/>
      <w:marTop w:val="0"/>
      <w:marBottom w:val="0"/>
      <w:divBdr>
        <w:top w:val="none" w:sz="0" w:space="0" w:color="auto"/>
        <w:left w:val="none" w:sz="0" w:space="0" w:color="auto"/>
        <w:bottom w:val="none" w:sz="0" w:space="0" w:color="auto"/>
        <w:right w:val="none" w:sz="0" w:space="0" w:color="auto"/>
      </w:divBdr>
    </w:div>
    <w:div w:id="644244222">
      <w:marLeft w:val="480"/>
      <w:marRight w:val="0"/>
      <w:marTop w:val="0"/>
      <w:marBottom w:val="0"/>
      <w:divBdr>
        <w:top w:val="none" w:sz="0" w:space="0" w:color="auto"/>
        <w:left w:val="none" w:sz="0" w:space="0" w:color="auto"/>
        <w:bottom w:val="none" w:sz="0" w:space="0" w:color="auto"/>
        <w:right w:val="none" w:sz="0" w:space="0" w:color="auto"/>
      </w:divBdr>
    </w:div>
    <w:div w:id="644310040">
      <w:marLeft w:val="480"/>
      <w:marRight w:val="0"/>
      <w:marTop w:val="0"/>
      <w:marBottom w:val="0"/>
      <w:divBdr>
        <w:top w:val="none" w:sz="0" w:space="0" w:color="auto"/>
        <w:left w:val="none" w:sz="0" w:space="0" w:color="auto"/>
        <w:bottom w:val="none" w:sz="0" w:space="0" w:color="auto"/>
        <w:right w:val="none" w:sz="0" w:space="0" w:color="auto"/>
      </w:divBdr>
    </w:div>
    <w:div w:id="644357499">
      <w:marLeft w:val="480"/>
      <w:marRight w:val="0"/>
      <w:marTop w:val="0"/>
      <w:marBottom w:val="0"/>
      <w:divBdr>
        <w:top w:val="none" w:sz="0" w:space="0" w:color="auto"/>
        <w:left w:val="none" w:sz="0" w:space="0" w:color="auto"/>
        <w:bottom w:val="none" w:sz="0" w:space="0" w:color="auto"/>
        <w:right w:val="none" w:sz="0" w:space="0" w:color="auto"/>
      </w:divBdr>
    </w:div>
    <w:div w:id="644428827">
      <w:marLeft w:val="480"/>
      <w:marRight w:val="0"/>
      <w:marTop w:val="0"/>
      <w:marBottom w:val="0"/>
      <w:divBdr>
        <w:top w:val="none" w:sz="0" w:space="0" w:color="auto"/>
        <w:left w:val="none" w:sz="0" w:space="0" w:color="auto"/>
        <w:bottom w:val="none" w:sz="0" w:space="0" w:color="auto"/>
        <w:right w:val="none" w:sz="0" w:space="0" w:color="auto"/>
      </w:divBdr>
    </w:div>
    <w:div w:id="644434466">
      <w:marLeft w:val="480"/>
      <w:marRight w:val="0"/>
      <w:marTop w:val="0"/>
      <w:marBottom w:val="0"/>
      <w:divBdr>
        <w:top w:val="none" w:sz="0" w:space="0" w:color="auto"/>
        <w:left w:val="none" w:sz="0" w:space="0" w:color="auto"/>
        <w:bottom w:val="none" w:sz="0" w:space="0" w:color="auto"/>
        <w:right w:val="none" w:sz="0" w:space="0" w:color="auto"/>
      </w:divBdr>
    </w:div>
    <w:div w:id="644504227">
      <w:marLeft w:val="480"/>
      <w:marRight w:val="0"/>
      <w:marTop w:val="0"/>
      <w:marBottom w:val="0"/>
      <w:divBdr>
        <w:top w:val="none" w:sz="0" w:space="0" w:color="auto"/>
        <w:left w:val="none" w:sz="0" w:space="0" w:color="auto"/>
        <w:bottom w:val="none" w:sz="0" w:space="0" w:color="auto"/>
        <w:right w:val="none" w:sz="0" w:space="0" w:color="auto"/>
      </w:divBdr>
    </w:div>
    <w:div w:id="644546625">
      <w:marLeft w:val="480"/>
      <w:marRight w:val="0"/>
      <w:marTop w:val="0"/>
      <w:marBottom w:val="0"/>
      <w:divBdr>
        <w:top w:val="none" w:sz="0" w:space="0" w:color="auto"/>
        <w:left w:val="none" w:sz="0" w:space="0" w:color="auto"/>
        <w:bottom w:val="none" w:sz="0" w:space="0" w:color="auto"/>
        <w:right w:val="none" w:sz="0" w:space="0" w:color="auto"/>
      </w:divBdr>
    </w:div>
    <w:div w:id="644546630">
      <w:marLeft w:val="480"/>
      <w:marRight w:val="0"/>
      <w:marTop w:val="0"/>
      <w:marBottom w:val="0"/>
      <w:divBdr>
        <w:top w:val="none" w:sz="0" w:space="0" w:color="auto"/>
        <w:left w:val="none" w:sz="0" w:space="0" w:color="auto"/>
        <w:bottom w:val="none" w:sz="0" w:space="0" w:color="auto"/>
        <w:right w:val="none" w:sz="0" w:space="0" w:color="auto"/>
      </w:divBdr>
    </w:div>
    <w:div w:id="644547198">
      <w:marLeft w:val="480"/>
      <w:marRight w:val="0"/>
      <w:marTop w:val="0"/>
      <w:marBottom w:val="0"/>
      <w:divBdr>
        <w:top w:val="none" w:sz="0" w:space="0" w:color="auto"/>
        <w:left w:val="none" w:sz="0" w:space="0" w:color="auto"/>
        <w:bottom w:val="none" w:sz="0" w:space="0" w:color="auto"/>
        <w:right w:val="none" w:sz="0" w:space="0" w:color="auto"/>
      </w:divBdr>
    </w:div>
    <w:div w:id="644553378">
      <w:marLeft w:val="480"/>
      <w:marRight w:val="0"/>
      <w:marTop w:val="0"/>
      <w:marBottom w:val="0"/>
      <w:divBdr>
        <w:top w:val="none" w:sz="0" w:space="0" w:color="auto"/>
        <w:left w:val="none" w:sz="0" w:space="0" w:color="auto"/>
        <w:bottom w:val="none" w:sz="0" w:space="0" w:color="auto"/>
        <w:right w:val="none" w:sz="0" w:space="0" w:color="auto"/>
      </w:divBdr>
    </w:div>
    <w:div w:id="644554758">
      <w:marLeft w:val="480"/>
      <w:marRight w:val="0"/>
      <w:marTop w:val="0"/>
      <w:marBottom w:val="0"/>
      <w:divBdr>
        <w:top w:val="none" w:sz="0" w:space="0" w:color="auto"/>
        <w:left w:val="none" w:sz="0" w:space="0" w:color="auto"/>
        <w:bottom w:val="none" w:sz="0" w:space="0" w:color="auto"/>
        <w:right w:val="none" w:sz="0" w:space="0" w:color="auto"/>
      </w:divBdr>
    </w:div>
    <w:div w:id="644623798">
      <w:marLeft w:val="480"/>
      <w:marRight w:val="0"/>
      <w:marTop w:val="0"/>
      <w:marBottom w:val="0"/>
      <w:divBdr>
        <w:top w:val="none" w:sz="0" w:space="0" w:color="auto"/>
        <w:left w:val="none" w:sz="0" w:space="0" w:color="auto"/>
        <w:bottom w:val="none" w:sz="0" w:space="0" w:color="auto"/>
        <w:right w:val="none" w:sz="0" w:space="0" w:color="auto"/>
      </w:divBdr>
    </w:div>
    <w:div w:id="644624864">
      <w:marLeft w:val="480"/>
      <w:marRight w:val="0"/>
      <w:marTop w:val="0"/>
      <w:marBottom w:val="0"/>
      <w:divBdr>
        <w:top w:val="none" w:sz="0" w:space="0" w:color="auto"/>
        <w:left w:val="none" w:sz="0" w:space="0" w:color="auto"/>
        <w:bottom w:val="none" w:sz="0" w:space="0" w:color="auto"/>
        <w:right w:val="none" w:sz="0" w:space="0" w:color="auto"/>
      </w:divBdr>
    </w:div>
    <w:div w:id="644630446">
      <w:marLeft w:val="480"/>
      <w:marRight w:val="0"/>
      <w:marTop w:val="0"/>
      <w:marBottom w:val="0"/>
      <w:divBdr>
        <w:top w:val="none" w:sz="0" w:space="0" w:color="auto"/>
        <w:left w:val="none" w:sz="0" w:space="0" w:color="auto"/>
        <w:bottom w:val="none" w:sz="0" w:space="0" w:color="auto"/>
        <w:right w:val="none" w:sz="0" w:space="0" w:color="auto"/>
      </w:divBdr>
    </w:div>
    <w:div w:id="644698743">
      <w:marLeft w:val="480"/>
      <w:marRight w:val="0"/>
      <w:marTop w:val="0"/>
      <w:marBottom w:val="0"/>
      <w:divBdr>
        <w:top w:val="none" w:sz="0" w:space="0" w:color="auto"/>
        <w:left w:val="none" w:sz="0" w:space="0" w:color="auto"/>
        <w:bottom w:val="none" w:sz="0" w:space="0" w:color="auto"/>
        <w:right w:val="none" w:sz="0" w:space="0" w:color="auto"/>
      </w:divBdr>
    </w:div>
    <w:div w:id="644699607">
      <w:marLeft w:val="480"/>
      <w:marRight w:val="0"/>
      <w:marTop w:val="0"/>
      <w:marBottom w:val="0"/>
      <w:divBdr>
        <w:top w:val="none" w:sz="0" w:space="0" w:color="auto"/>
        <w:left w:val="none" w:sz="0" w:space="0" w:color="auto"/>
        <w:bottom w:val="none" w:sz="0" w:space="0" w:color="auto"/>
        <w:right w:val="none" w:sz="0" w:space="0" w:color="auto"/>
      </w:divBdr>
    </w:div>
    <w:div w:id="644701629">
      <w:marLeft w:val="480"/>
      <w:marRight w:val="0"/>
      <w:marTop w:val="0"/>
      <w:marBottom w:val="0"/>
      <w:divBdr>
        <w:top w:val="none" w:sz="0" w:space="0" w:color="auto"/>
        <w:left w:val="none" w:sz="0" w:space="0" w:color="auto"/>
        <w:bottom w:val="none" w:sz="0" w:space="0" w:color="auto"/>
        <w:right w:val="none" w:sz="0" w:space="0" w:color="auto"/>
      </w:divBdr>
    </w:div>
    <w:div w:id="644774289">
      <w:marLeft w:val="480"/>
      <w:marRight w:val="0"/>
      <w:marTop w:val="0"/>
      <w:marBottom w:val="0"/>
      <w:divBdr>
        <w:top w:val="none" w:sz="0" w:space="0" w:color="auto"/>
        <w:left w:val="none" w:sz="0" w:space="0" w:color="auto"/>
        <w:bottom w:val="none" w:sz="0" w:space="0" w:color="auto"/>
        <w:right w:val="none" w:sz="0" w:space="0" w:color="auto"/>
      </w:divBdr>
    </w:div>
    <w:div w:id="644815204">
      <w:bodyDiv w:val="1"/>
      <w:marLeft w:val="0"/>
      <w:marRight w:val="0"/>
      <w:marTop w:val="0"/>
      <w:marBottom w:val="0"/>
      <w:divBdr>
        <w:top w:val="none" w:sz="0" w:space="0" w:color="auto"/>
        <w:left w:val="none" w:sz="0" w:space="0" w:color="auto"/>
        <w:bottom w:val="none" w:sz="0" w:space="0" w:color="auto"/>
        <w:right w:val="none" w:sz="0" w:space="0" w:color="auto"/>
      </w:divBdr>
      <w:divsChild>
        <w:div w:id="53165593">
          <w:marLeft w:val="480"/>
          <w:marRight w:val="0"/>
          <w:marTop w:val="0"/>
          <w:marBottom w:val="0"/>
          <w:divBdr>
            <w:top w:val="none" w:sz="0" w:space="0" w:color="auto"/>
            <w:left w:val="none" w:sz="0" w:space="0" w:color="auto"/>
            <w:bottom w:val="none" w:sz="0" w:space="0" w:color="auto"/>
            <w:right w:val="none" w:sz="0" w:space="0" w:color="auto"/>
          </w:divBdr>
        </w:div>
        <w:div w:id="60566083">
          <w:marLeft w:val="480"/>
          <w:marRight w:val="0"/>
          <w:marTop w:val="0"/>
          <w:marBottom w:val="0"/>
          <w:divBdr>
            <w:top w:val="none" w:sz="0" w:space="0" w:color="auto"/>
            <w:left w:val="none" w:sz="0" w:space="0" w:color="auto"/>
            <w:bottom w:val="none" w:sz="0" w:space="0" w:color="auto"/>
            <w:right w:val="none" w:sz="0" w:space="0" w:color="auto"/>
          </w:divBdr>
        </w:div>
        <w:div w:id="65693103">
          <w:marLeft w:val="480"/>
          <w:marRight w:val="0"/>
          <w:marTop w:val="0"/>
          <w:marBottom w:val="0"/>
          <w:divBdr>
            <w:top w:val="none" w:sz="0" w:space="0" w:color="auto"/>
            <w:left w:val="none" w:sz="0" w:space="0" w:color="auto"/>
            <w:bottom w:val="none" w:sz="0" w:space="0" w:color="auto"/>
            <w:right w:val="none" w:sz="0" w:space="0" w:color="auto"/>
          </w:divBdr>
        </w:div>
        <w:div w:id="163397905">
          <w:marLeft w:val="480"/>
          <w:marRight w:val="0"/>
          <w:marTop w:val="0"/>
          <w:marBottom w:val="0"/>
          <w:divBdr>
            <w:top w:val="none" w:sz="0" w:space="0" w:color="auto"/>
            <w:left w:val="none" w:sz="0" w:space="0" w:color="auto"/>
            <w:bottom w:val="none" w:sz="0" w:space="0" w:color="auto"/>
            <w:right w:val="none" w:sz="0" w:space="0" w:color="auto"/>
          </w:divBdr>
        </w:div>
        <w:div w:id="470055726">
          <w:marLeft w:val="480"/>
          <w:marRight w:val="0"/>
          <w:marTop w:val="0"/>
          <w:marBottom w:val="0"/>
          <w:divBdr>
            <w:top w:val="none" w:sz="0" w:space="0" w:color="auto"/>
            <w:left w:val="none" w:sz="0" w:space="0" w:color="auto"/>
            <w:bottom w:val="none" w:sz="0" w:space="0" w:color="auto"/>
            <w:right w:val="none" w:sz="0" w:space="0" w:color="auto"/>
          </w:divBdr>
        </w:div>
        <w:div w:id="470710896">
          <w:marLeft w:val="480"/>
          <w:marRight w:val="0"/>
          <w:marTop w:val="0"/>
          <w:marBottom w:val="0"/>
          <w:divBdr>
            <w:top w:val="none" w:sz="0" w:space="0" w:color="auto"/>
            <w:left w:val="none" w:sz="0" w:space="0" w:color="auto"/>
            <w:bottom w:val="none" w:sz="0" w:space="0" w:color="auto"/>
            <w:right w:val="none" w:sz="0" w:space="0" w:color="auto"/>
          </w:divBdr>
        </w:div>
        <w:div w:id="600649994">
          <w:marLeft w:val="480"/>
          <w:marRight w:val="0"/>
          <w:marTop w:val="0"/>
          <w:marBottom w:val="0"/>
          <w:divBdr>
            <w:top w:val="none" w:sz="0" w:space="0" w:color="auto"/>
            <w:left w:val="none" w:sz="0" w:space="0" w:color="auto"/>
            <w:bottom w:val="none" w:sz="0" w:space="0" w:color="auto"/>
            <w:right w:val="none" w:sz="0" w:space="0" w:color="auto"/>
          </w:divBdr>
        </w:div>
        <w:div w:id="606695750">
          <w:marLeft w:val="480"/>
          <w:marRight w:val="0"/>
          <w:marTop w:val="0"/>
          <w:marBottom w:val="0"/>
          <w:divBdr>
            <w:top w:val="none" w:sz="0" w:space="0" w:color="auto"/>
            <w:left w:val="none" w:sz="0" w:space="0" w:color="auto"/>
            <w:bottom w:val="none" w:sz="0" w:space="0" w:color="auto"/>
            <w:right w:val="none" w:sz="0" w:space="0" w:color="auto"/>
          </w:divBdr>
        </w:div>
        <w:div w:id="625544827">
          <w:marLeft w:val="480"/>
          <w:marRight w:val="0"/>
          <w:marTop w:val="0"/>
          <w:marBottom w:val="0"/>
          <w:divBdr>
            <w:top w:val="none" w:sz="0" w:space="0" w:color="auto"/>
            <w:left w:val="none" w:sz="0" w:space="0" w:color="auto"/>
            <w:bottom w:val="none" w:sz="0" w:space="0" w:color="auto"/>
            <w:right w:val="none" w:sz="0" w:space="0" w:color="auto"/>
          </w:divBdr>
        </w:div>
        <w:div w:id="832334934">
          <w:marLeft w:val="480"/>
          <w:marRight w:val="0"/>
          <w:marTop w:val="0"/>
          <w:marBottom w:val="0"/>
          <w:divBdr>
            <w:top w:val="none" w:sz="0" w:space="0" w:color="auto"/>
            <w:left w:val="none" w:sz="0" w:space="0" w:color="auto"/>
            <w:bottom w:val="none" w:sz="0" w:space="0" w:color="auto"/>
            <w:right w:val="none" w:sz="0" w:space="0" w:color="auto"/>
          </w:divBdr>
        </w:div>
        <w:div w:id="897209553">
          <w:marLeft w:val="480"/>
          <w:marRight w:val="0"/>
          <w:marTop w:val="0"/>
          <w:marBottom w:val="0"/>
          <w:divBdr>
            <w:top w:val="none" w:sz="0" w:space="0" w:color="auto"/>
            <w:left w:val="none" w:sz="0" w:space="0" w:color="auto"/>
            <w:bottom w:val="none" w:sz="0" w:space="0" w:color="auto"/>
            <w:right w:val="none" w:sz="0" w:space="0" w:color="auto"/>
          </w:divBdr>
        </w:div>
        <w:div w:id="928732517">
          <w:marLeft w:val="480"/>
          <w:marRight w:val="0"/>
          <w:marTop w:val="0"/>
          <w:marBottom w:val="0"/>
          <w:divBdr>
            <w:top w:val="none" w:sz="0" w:space="0" w:color="auto"/>
            <w:left w:val="none" w:sz="0" w:space="0" w:color="auto"/>
            <w:bottom w:val="none" w:sz="0" w:space="0" w:color="auto"/>
            <w:right w:val="none" w:sz="0" w:space="0" w:color="auto"/>
          </w:divBdr>
        </w:div>
        <w:div w:id="1107508822">
          <w:marLeft w:val="480"/>
          <w:marRight w:val="0"/>
          <w:marTop w:val="0"/>
          <w:marBottom w:val="0"/>
          <w:divBdr>
            <w:top w:val="none" w:sz="0" w:space="0" w:color="auto"/>
            <w:left w:val="none" w:sz="0" w:space="0" w:color="auto"/>
            <w:bottom w:val="none" w:sz="0" w:space="0" w:color="auto"/>
            <w:right w:val="none" w:sz="0" w:space="0" w:color="auto"/>
          </w:divBdr>
        </w:div>
        <w:div w:id="1108701966">
          <w:marLeft w:val="480"/>
          <w:marRight w:val="0"/>
          <w:marTop w:val="0"/>
          <w:marBottom w:val="0"/>
          <w:divBdr>
            <w:top w:val="none" w:sz="0" w:space="0" w:color="auto"/>
            <w:left w:val="none" w:sz="0" w:space="0" w:color="auto"/>
            <w:bottom w:val="none" w:sz="0" w:space="0" w:color="auto"/>
            <w:right w:val="none" w:sz="0" w:space="0" w:color="auto"/>
          </w:divBdr>
        </w:div>
        <w:div w:id="1138911001">
          <w:marLeft w:val="480"/>
          <w:marRight w:val="0"/>
          <w:marTop w:val="0"/>
          <w:marBottom w:val="0"/>
          <w:divBdr>
            <w:top w:val="none" w:sz="0" w:space="0" w:color="auto"/>
            <w:left w:val="none" w:sz="0" w:space="0" w:color="auto"/>
            <w:bottom w:val="none" w:sz="0" w:space="0" w:color="auto"/>
            <w:right w:val="none" w:sz="0" w:space="0" w:color="auto"/>
          </w:divBdr>
        </w:div>
        <w:div w:id="1192835785">
          <w:marLeft w:val="480"/>
          <w:marRight w:val="0"/>
          <w:marTop w:val="0"/>
          <w:marBottom w:val="0"/>
          <w:divBdr>
            <w:top w:val="none" w:sz="0" w:space="0" w:color="auto"/>
            <w:left w:val="none" w:sz="0" w:space="0" w:color="auto"/>
            <w:bottom w:val="none" w:sz="0" w:space="0" w:color="auto"/>
            <w:right w:val="none" w:sz="0" w:space="0" w:color="auto"/>
          </w:divBdr>
        </w:div>
        <w:div w:id="1217859209">
          <w:marLeft w:val="480"/>
          <w:marRight w:val="0"/>
          <w:marTop w:val="0"/>
          <w:marBottom w:val="0"/>
          <w:divBdr>
            <w:top w:val="none" w:sz="0" w:space="0" w:color="auto"/>
            <w:left w:val="none" w:sz="0" w:space="0" w:color="auto"/>
            <w:bottom w:val="none" w:sz="0" w:space="0" w:color="auto"/>
            <w:right w:val="none" w:sz="0" w:space="0" w:color="auto"/>
          </w:divBdr>
        </w:div>
        <w:div w:id="1244221394">
          <w:marLeft w:val="480"/>
          <w:marRight w:val="0"/>
          <w:marTop w:val="0"/>
          <w:marBottom w:val="0"/>
          <w:divBdr>
            <w:top w:val="none" w:sz="0" w:space="0" w:color="auto"/>
            <w:left w:val="none" w:sz="0" w:space="0" w:color="auto"/>
            <w:bottom w:val="none" w:sz="0" w:space="0" w:color="auto"/>
            <w:right w:val="none" w:sz="0" w:space="0" w:color="auto"/>
          </w:divBdr>
        </w:div>
        <w:div w:id="1263294414">
          <w:marLeft w:val="480"/>
          <w:marRight w:val="0"/>
          <w:marTop w:val="0"/>
          <w:marBottom w:val="0"/>
          <w:divBdr>
            <w:top w:val="none" w:sz="0" w:space="0" w:color="auto"/>
            <w:left w:val="none" w:sz="0" w:space="0" w:color="auto"/>
            <w:bottom w:val="none" w:sz="0" w:space="0" w:color="auto"/>
            <w:right w:val="none" w:sz="0" w:space="0" w:color="auto"/>
          </w:divBdr>
        </w:div>
      </w:divsChild>
    </w:div>
    <w:div w:id="644817757">
      <w:marLeft w:val="480"/>
      <w:marRight w:val="0"/>
      <w:marTop w:val="0"/>
      <w:marBottom w:val="0"/>
      <w:divBdr>
        <w:top w:val="none" w:sz="0" w:space="0" w:color="auto"/>
        <w:left w:val="none" w:sz="0" w:space="0" w:color="auto"/>
        <w:bottom w:val="none" w:sz="0" w:space="0" w:color="auto"/>
        <w:right w:val="none" w:sz="0" w:space="0" w:color="auto"/>
      </w:divBdr>
    </w:div>
    <w:div w:id="644819234">
      <w:marLeft w:val="480"/>
      <w:marRight w:val="0"/>
      <w:marTop w:val="0"/>
      <w:marBottom w:val="0"/>
      <w:divBdr>
        <w:top w:val="none" w:sz="0" w:space="0" w:color="auto"/>
        <w:left w:val="none" w:sz="0" w:space="0" w:color="auto"/>
        <w:bottom w:val="none" w:sz="0" w:space="0" w:color="auto"/>
        <w:right w:val="none" w:sz="0" w:space="0" w:color="auto"/>
      </w:divBdr>
    </w:div>
    <w:div w:id="644821818">
      <w:marLeft w:val="480"/>
      <w:marRight w:val="0"/>
      <w:marTop w:val="0"/>
      <w:marBottom w:val="0"/>
      <w:divBdr>
        <w:top w:val="none" w:sz="0" w:space="0" w:color="auto"/>
        <w:left w:val="none" w:sz="0" w:space="0" w:color="auto"/>
        <w:bottom w:val="none" w:sz="0" w:space="0" w:color="auto"/>
        <w:right w:val="none" w:sz="0" w:space="0" w:color="auto"/>
      </w:divBdr>
    </w:div>
    <w:div w:id="644942098">
      <w:marLeft w:val="480"/>
      <w:marRight w:val="0"/>
      <w:marTop w:val="0"/>
      <w:marBottom w:val="0"/>
      <w:divBdr>
        <w:top w:val="none" w:sz="0" w:space="0" w:color="auto"/>
        <w:left w:val="none" w:sz="0" w:space="0" w:color="auto"/>
        <w:bottom w:val="none" w:sz="0" w:space="0" w:color="auto"/>
        <w:right w:val="none" w:sz="0" w:space="0" w:color="auto"/>
      </w:divBdr>
    </w:div>
    <w:div w:id="644972033">
      <w:marLeft w:val="480"/>
      <w:marRight w:val="0"/>
      <w:marTop w:val="0"/>
      <w:marBottom w:val="0"/>
      <w:divBdr>
        <w:top w:val="none" w:sz="0" w:space="0" w:color="auto"/>
        <w:left w:val="none" w:sz="0" w:space="0" w:color="auto"/>
        <w:bottom w:val="none" w:sz="0" w:space="0" w:color="auto"/>
        <w:right w:val="none" w:sz="0" w:space="0" w:color="auto"/>
      </w:divBdr>
    </w:div>
    <w:div w:id="645011685">
      <w:marLeft w:val="480"/>
      <w:marRight w:val="0"/>
      <w:marTop w:val="0"/>
      <w:marBottom w:val="0"/>
      <w:divBdr>
        <w:top w:val="none" w:sz="0" w:space="0" w:color="auto"/>
        <w:left w:val="none" w:sz="0" w:space="0" w:color="auto"/>
        <w:bottom w:val="none" w:sz="0" w:space="0" w:color="auto"/>
        <w:right w:val="none" w:sz="0" w:space="0" w:color="auto"/>
      </w:divBdr>
    </w:div>
    <w:div w:id="645012358">
      <w:marLeft w:val="480"/>
      <w:marRight w:val="0"/>
      <w:marTop w:val="0"/>
      <w:marBottom w:val="0"/>
      <w:divBdr>
        <w:top w:val="none" w:sz="0" w:space="0" w:color="auto"/>
        <w:left w:val="none" w:sz="0" w:space="0" w:color="auto"/>
        <w:bottom w:val="none" w:sz="0" w:space="0" w:color="auto"/>
        <w:right w:val="none" w:sz="0" w:space="0" w:color="auto"/>
      </w:divBdr>
    </w:div>
    <w:div w:id="645013329">
      <w:marLeft w:val="480"/>
      <w:marRight w:val="0"/>
      <w:marTop w:val="0"/>
      <w:marBottom w:val="0"/>
      <w:divBdr>
        <w:top w:val="none" w:sz="0" w:space="0" w:color="auto"/>
        <w:left w:val="none" w:sz="0" w:space="0" w:color="auto"/>
        <w:bottom w:val="none" w:sz="0" w:space="0" w:color="auto"/>
        <w:right w:val="none" w:sz="0" w:space="0" w:color="auto"/>
      </w:divBdr>
    </w:div>
    <w:div w:id="645015136">
      <w:marLeft w:val="480"/>
      <w:marRight w:val="0"/>
      <w:marTop w:val="0"/>
      <w:marBottom w:val="0"/>
      <w:divBdr>
        <w:top w:val="none" w:sz="0" w:space="0" w:color="auto"/>
        <w:left w:val="none" w:sz="0" w:space="0" w:color="auto"/>
        <w:bottom w:val="none" w:sz="0" w:space="0" w:color="auto"/>
        <w:right w:val="none" w:sz="0" w:space="0" w:color="auto"/>
      </w:divBdr>
    </w:div>
    <w:div w:id="645083567">
      <w:marLeft w:val="480"/>
      <w:marRight w:val="0"/>
      <w:marTop w:val="0"/>
      <w:marBottom w:val="0"/>
      <w:divBdr>
        <w:top w:val="none" w:sz="0" w:space="0" w:color="auto"/>
        <w:left w:val="none" w:sz="0" w:space="0" w:color="auto"/>
        <w:bottom w:val="none" w:sz="0" w:space="0" w:color="auto"/>
        <w:right w:val="none" w:sz="0" w:space="0" w:color="auto"/>
      </w:divBdr>
    </w:div>
    <w:div w:id="645090227">
      <w:marLeft w:val="480"/>
      <w:marRight w:val="0"/>
      <w:marTop w:val="0"/>
      <w:marBottom w:val="0"/>
      <w:divBdr>
        <w:top w:val="none" w:sz="0" w:space="0" w:color="auto"/>
        <w:left w:val="none" w:sz="0" w:space="0" w:color="auto"/>
        <w:bottom w:val="none" w:sz="0" w:space="0" w:color="auto"/>
        <w:right w:val="none" w:sz="0" w:space="0" w:color="auto"/>
      </w:divBdr>
    </w:div>
    <w:div w:id="645159434">
      <w:marLeft w:val="480"/>
      <w:marRight w:val="0"/>
      <w:marTop w:val="0"/>
      <w:marBottom w:val="0"/>
      <w:divBdr>
        <w:top w:val="none" w:sz="0" w:space="0" w:color="auto"/>
        <w:left w:val="none" w:sz="0" w:space="0" w:color="auto"/>
        <w:bottom w:val="none" w:sz="0" w:space="0" w:color="auto"/>
        <w:right w:val="none" w:sz="0" w:space="0" w:color="auto"/>
      </w:divBdr>
    </w:div>
    <w:div w:id="645206685">
      <w:marLeft w:val="480"/>
      <w:marRight w:val="0"/>
      <w:marTop w:val="0"/>
      <w:marBottom w:val="0"/>
      <w:divBdr>
        <w:top w:val="none" w:sz="0" w:space="0" w:color="auto"/>
        <w:left w:val="none" w:sz="0" w:space="0" w:color="auto"/>
        <w:bottom w:val="none" w:sz="0" w:space="0" w:color="auto"/>
        <w:right w:val="none" w:sz="0" w:space="0" w:color="auto"/>
      </w:divBdr>
    </w:div>
    <w:div w:id="645278015">
      <w:marLeft w:val="480"/>
      <w:marRight w:val="0"/>
      <w:marTop w:val="0"/>
      <w:marBottom w:val="0"/>
      <w:divBdr>
        <w:top w:val="none" w:sz="0" w:space="0" w:color="auto"/>
        <w:left w:val="none" w:sz="0" w:space="0" w:color="auto"/>
        <w:bottom w:val="none" w:sz="0" w:space="0" w:color="auto"/>
        <w:right w:val="none" w:sz="0" w:space="0" w:color="auto"/>
      </w:divBdr>
    </w:div>
    <w:div w:id="645355285">
      <w:marLeft w:val="480"/>
      <w:marRight w:val="0"/>
      <w:marTop w:val="0"/>
      <w:marBottom w:val="0"/>
      <w:divBdr>
        <w:top w:val="none" w:sz="0" w:space="0" w:color="auto"/>
        <w:left w:val="none" w:sz="0" w:space="0" w:color="auto"/>
        <w:bottom w:val="none" w:sz="0" w:space="0" w:color="auto"/>
        <w:right w:val="none" w:sz="0" w:space="0" w:color="auto"/>
      </w:divBdr>
    </w:div>
    <w:div w:id="645355920">
      <w:marLeft w:val="480"/>
      <w:marRight w:val="0"/>
      <w:marTop w:val="0"/>
      <w:marBottom w:val="0"/>
      <w:divBdr>
        <w:top w:val="none" w:sz="0" w:space="0" w:color="auto"/>
        <w:left w:val="none" w:sz="0" w:space="0" w:color="auto"/>
        <w:bottom w:val="none" w:sz="0" w:space="0" w:color="auto"/>
        <w:right w:val="none" w:sz="0" w:space="0" w:color="auto"/>
      </w:divBdr>
    </w:div>
    <w:div w:id="645399892">
      <w:marLeft w:val="480"/>
      <w:marRight w:val="0"/>
      <w:marTop w:val="0"/>
      <w:marBottom w:val="0"/>
      <w:divBdr>
        <w:top w:val="none" w:sz="0" w:space="0" w:color="auto"/>
        <w:left w:val="none" w:sz="0" w:space="0" w:color="auto"/>
        <w:bottom w:val="none" w:sz="0" w:space="0" w:color="auto"/>
        <w:right w:val="none" w:sz="0" w:space="0" w:color="auto"/>
      </w:divBdr>
    </w:div>
    <w:div w:id="645428338">
      <w:marLeft w:val="480"/>
      <w:marRight w:val="0"/>
      <w:marTop w:val="0"/>
      <w:marBottom w:val="0"/>
      <w:divBdr>
        <w:top w:val="none" w:sz="0" w:space="0" w:color="auto"/>
        <w:left w:val="none" w:sz="0" w:space="0" w:color="auto"/>
        <w:bottom w:val="none" w:sz="0" w:space="0" w:color="auto"/>
        <w:right w:val="none" w:sz="0" w:space="0" w:color="auto"/>
      </w:divBdr>
    </w:div>
    <w:div w:id="645430311">
      <w:marLeft w:val="480"/>
      <w:marRight w:val="0"/>
      <w:marTop w:val="0"/>
      <w:marBottom w:val="0"/>
      <w:divBdr>
        <w:top w:val="none" w:sz="0" w:space="0" w:color="auto"/>
        <w:left w:val="none" w:sz="0" w:space="0" w:color="auto"/>
        <w:bottom w:val="none" w:sz="0" w:space="0" w:color="auto"/>
        <w:right w:val="none" w:sz="0" w:space="0" w:color="auto"/>
      </w:divBdr>
    </w:div>
    <w:div w:id="645471414">
      <w:marLeft w:val="480"/>
      <w:marRight w:val="0"/>
      <w:marTop w:val="0"/>
      <w:marBottom w:val="0"/>
      <w:divBdr>
        <w:top w:val="none" w:sz="0" w:space="0" w:color="auto"/>
        <w:left w:val="none" w:sz="0" w:space="0" w:color="auto"/>
        <w:bottom w:val="none" w:sz="0" w:space="0" w:color="auto"/>
        <w:right w:val="none" w:sz="0" w:space="0" w:color="auto"/>
      </w:divBdr>
    </w:div>
    <w:div w:id="645473431">
      <w:marLeft w:val="480"/>
      <w:marRight w:val="0"/>
      <w:marTop w:val="0"/>
      <w:marBottom w:val="0"/>
      <w:divBdr>
        <w:top w:val="none" w:sz="0" w:space="0" w:color="auto"/>
        <w:left w:val="none" w:sz="0" w:space="0" w:color="auto"/>
        <w:bottom w:val="none" w:sz="0" w:space="0" w:color="auto"/>
        <w:right w:val="none" w:sz="0" w:space="0" w:color="auto"/>
      </w:divBdr>
    </w:div>
    <w:div w:id="645474035">
      <w:marLeft w:val="480"/>
      <w:marRight w:val="0"/>
      <w:marTop w:val="0"/>
      <w:marBottom w:val="0"/>
      <w:divBdr>
        <w:top w:val="none" w:sz="0" w:space="0" w:color="auto"/>
        <w:left w:val="none" w:sz="0" w:space="0" w:color="auto"/>
        <w:bottom w:val="none" w:sz="0" w:space="0" w:color="auto"/>
        <w:right w:val="none" w:sz="0" w:space="0" w:color="auto"/>
      </w:divBdr>
    </w:div>
    <w:div w:id="645477345">
      <w:marLeft w:val="480"/>
      <w:marRight w:val="0"/>
      <w:marTop w:val="0"/>
      <w:marBottom w:val="0"/>
      <w:divBdr>
        <w:top w:val="none" w:sz="0" w:space="0" w:color="auto"/>
        <w:left w:val="none" w:sz="0" w:space="0" w:color="auto"/>
        <w:bottom w:val="none" w:sz="0" w:space="0" w:color="auto"/>
        <w:right w:val="none" w:sz="0" w:space="0" w:color="auto"/>
      </w:divBdr>
    </w:div>
    <w:div w:id="645552718">
      <w:marLeft w:val="480"/>
      <w:marRight w:val="0"/>
      <w:marTop w:val="0"/>
      <w:marBottom w:val="0"/>
      <w:divBdr>
        <w:top w:val="none" w:sz="0" w:space="0" w:color="auto"/>
        <w:left w:val="none" w:sz="0" w:space="0" w:color="auto"/>
        <w:bottom w:val="none" w:sz="0" w:space="0" w:color="auto"/>
        <w:right w:val="none" w:sz="0" w:space="0" w:color="auto"/>
      </w:divBdr>
    </w:div>
    <w:div w:id="645623332">
      <w:marLeft w:val="480"/>
      <w:marRight w:val="0"/>
      <w:marTop w:val="0"/>
      <w:marBottom w:val="0"/>
      <w:divBdr>
        <w:top w:val="none" w:sz="0" w:space="0" w:color="auto"/>
        <w:left w:val="none" w:sz="0" w:space="0" w:color="auto"/>
        <w:bottom w:val="none" w:sz="0" w:space="0" w:color="auto"/>
        <w:right w:val="none" w:sz="0" w:space="0" w:color="auto"/>
      </w:divBdr>
    </w:div>
    <w:div w:id="645626010">
      <w:marLeft w:val="640"/>
      <w:marRight w:val="0"/>
      <w:marTop w:val="0"/>
      <w:marBottom w:val="0"/>
      <w:divBdr>
        <w:top w:val="none" w:sz="0" w:space="0" w:color="auto"/>
        <w:left w:val="none" w:sz="0" w:space="0" w:color="auto"/>
        <w:bottom w:val="none" w:sz="0" w:space="0" w:color="auto"/>
        <w:right w:val="none" w:sz="0" w:space="0" w:color="auto"/>
      </w:divBdr>
    </w:div>
    <w:div w:id="645741435">
      <w:marLeft w:val="480"/>
      <w:marRight w:val="0"/>
      <w:marTop w:val="0"/>
      <w:marBottom w:val="0"/>
      <w:divBdr>
        <w:top w:val="none" w:sz="0" w:space="0" w:color="auto"/>
        <w:left w:val="none" w:sz="0" w:space="0" w:color="auto"/>
        <w:bottom w:val="none" w:sz="0" w:space="0" w:color="auto"/>
        <w:right w:val="none" w:sz="0" w:space="0" w:color="auto"/>
      </w:divBdr>
    </w:div>
    <w:div w:id="645743057">
      <w:marLeft w:val="480"/>
      <w:marRight w:val="0"/>
      <w:marTop w:val="0"/>
      <w:marBottom w:val="0"/>
      <w:divBdr>
        <w:top w:val="none" w:sz="0" w:space="0" w:color="auto"/>
        <w:left w:val="none" w:sz="0" w:space="0" w:color="auto"/>
        <w:bottom w:val="none" w:sz="0" w:space="0" w:color="auto"/>
        <w:right w:val="none" w:sz="0" w:space="0" w:color="auto"/>
      </w:divBdr>
    </w:div>
    <w:div w:id="645744373">
      <w:marLeft w:val="0"/>
      <w:marRight w:val="0"/>
      <w:marTop w:val="0"/>
      <w:marBottom w:val="0"/>
      <w:divBdr>
        <w:top w:val="none" w:sz="0" w:space="0" w:color="auto"/>
        <w:left w:val="none" w:sz="0" w:space="0" w:color="auto"/>
        <w:bottom w:val="none" w:sz="0" w:space="0" w:color="auto"/>
        <w:right w:val="none" w:sz="0" w:space="0" w:color="auto"/>
      </w:divBdr>
    </w:div>
    <w:div w:id="645821289">
      <w:marLeft w:val="480"/>
      <w:marRight w:val="0"/>
      <w:marTop w:val="0"/>
      <w:marBottom w:val="0"/>
      <w:divBdr>
        <w:top w:val="none" w:sz="0" w:space="0" w:color="auto"/>
        <w:left w:val="none" w:sz="0" w:space="0" w:color="auto"/>
        <w:bottom w:val="none" w:sz="0" w:space="0" w:color="auto"/>
        <w:right w:val="none" w:sz="0" w:space="0" w:color="auto"/>
      </w:divBdr>
    </w:div>
    <w:div w:id="645858411">
      <w:marLeft w:val="480"/>
      <w:marRight w:val="0"/>
      <w:marTop w:val="0"/>
      <w:marBottom w:val="0"/>
      <w:divBdr>
        <w:top w:val="none" w:sz="0" w:space="0" w:color="auto"/>
        <w:left w:val="none" w:sz="0" w:space="0" w:color="auto"/>
        <w:bottom w:val="none" w:sz="0" w:space="0" w:color="auto"/>
        <w:right w:val="none" w:sz="0" w:space="0" w:color="auto"/>
      </w:divBdr>
    </w:div>
    <w:div w:id="645859917">
      <w:marLeft w:val="480"/>
      <w:marRight w:val="0"/>
      <w:marTop w:val="0"/>
      <w:marBottom w:val="0"/>
      <w:divBdr>
        <w:top w:val="none" w:sz="0" w:space="0" w:color="auto"/>
        <w:left w:val="none" w:sz="0" w:space="0" w:color="auto"/>
        <w:bottom w:val="none" w:sz="0" w:space="0" w:color="auto"/>
        <w:right w:val="none" w:sz="0" w:space="0" w:color="auto"/>
      </w:divBdr>
    </w:div>
    <w:div w:id="646007653">
      <w:marLeft w:val="480"/>
      <w:marRight w:val="0"/>
      <w:marTop w:val="0"/>
      <w:marBottom w:val="0"/>
      <w:divBdr>
        <w:top w:val="none" w:sz="0" w:space="0" w:color="auto"/>
        <w:left w:val="none" w:sz="0" w:space="0" w:color="auto"/>
        <w:bottom w:val="none" w:sz="0" w:space="0" w:color="auto"/>
        <w:right w:val="none" w:sz="0" w:space="0" w:color="auto"/>
      </w:divBdr>
    </w:div>
    <w:div w:id="646056369">
      <w:marLeft w:val="480"/>
      <w:marRight w:val="0"/>
      <w:marTop w:val="0"/>
      <w:marBottom w:val="0"/>
      <w:divBdr>
        <w:top w:val="none" w:sz="0" w:space="0" w:color="auto"/>
        <w:left w:val="none" w:sz="0" w:space="0" w:color="auto"/>
        <w:bottom w:val="none" w:sz="0" w:space="0" w:color="auto"/>
        <w:right w:val="none" w:sz="0" w:space="0" w:color="auto"/>
      </w:divBdr>
    </w:div>
    <w:div w:id="646084312">
      <w:marLeft w:val="480"/>
      <w:marRight w:val="0"/>
      <w:marTop w:val="0"/>
      <w:marBottom w:val="0"/>
      <w:divBdr>
        <w:top w:val="none" w:sz="0" w:space="0" w:color="auto"/>
        <w:left w:val="none" w:sz="0" w:space="0" w:color="auto"/>
        <w:bottom w:val="none" w:sz="0" w:space="0" w:color="auto"/>
        <w:right w:val="none" w:sz="0" w:space="0" w:color="auto"/>
      </w:divBdr>
    </w:div>
    <w:div w:id="646125996">
      <w:marLeft w:val="480"/>
      <w:marRight w:val="0"/>
      <w:marTop w:val="0"/>
      <w:marBottom w:val="0"/>
      <w:divBdr>
        <w:top w:val="none" w:sz="0" w:space="0" w:color="auto"/>
        <w:left w:val="none" w:sz="0" w:space="0" w:color="auto"/>
        <w:bottom w:val="none" w:sz="0" w:space="0" w:color="auto"/>
        <w:right w:val="none" w:sz="0" w:space="0" w:color="auto"/>
      </w:divBdr>
    </w:div>
    <w:div w:id="646130755">
      <w:marLeft w:val="480"/>
      <w:marRight w:val="0"/>
      <w:marTop w:val="0"/>
      <w:marBottom w:val="0"/>
      <w:divBdr>
        <w:top w:val="none" w:sz="0" w:space="0" w:color="auto"/>
        <w:left w:val="none" w:sz="0" w:space="0" w:color="auto"/>
        <w:bottom w:val="none" w:sz="0" w:space="0" w:color="auto"/>
        <w:right w:val="none" w:sz="0" w:space="0" w:color="auto"/>
      </w:divBdr>
    </w:div>
    <w:div w:id="646132469">
      <w:marLeft w:val="480"/>
      <w:marRight w:val="0"/>
      <w:marTop w:val="0"/>
      <w:marBottom w:val="0"/>
      <w:divBdr>
        <w:top w:val="none" w:sz="0" w:space="0" w:color="auto"/>
        <w:left w:val="none" w:sz="0" w:space="0" w:color="auto"/>
        <w:bottom w:val="none" w:sz="0" w:space="0" w:color="auto"/>
        <w:right w:val="none" w:sz="0" w:space="0" w:color="auto"/>
      </w:divBdr>
    </w:div>
    <w:div w:id="646202288">
      <w:marLeft w:val="640"/>
      <w:marRight w:val="0"/>
      <w:marTop w:val="0"/>
      <w:marBottom w:val="0"/>
      <w:divBdr>
        <w:top w:val="none" w:sz="0" w:space="0" w:color="auto"/>
        <w:left w:val="none" w:sz="0" w:space="0" w:color="auto"/>
        <w:bottom w:val="none" w:sz="0" w:space="0" w:color="auto"/>
        <w:right w:val="none" w:sz="0" w:space="0" w:color="auto"/>
      </w:divBdr>
    </w:div>
    <w:div w:id="646203599">
      <w:marLeft w:val="480"/>
      <w:marRight w:val="0"/>
      <w:marTop w:val="0"/>
      <w:marBottom w:val="0"/>
      <w:divBdr>
        <w:top w:val="none" w:sz="0" w:space="0" w:color="auto"/>
        <w:left w:val="none" w:sz="0" w:space="0" w:color="auto"/>
        <w:bottom w:val="none" w:sz="0" w:space="0" w:color="auto"/>
        <w:right w:val="none" w:sz="0" w:space="0" w:color="auto"/>
      </w:divBdr>
    </w:div>
    <w:div w:id="646206745">
      <w:marLeft w:val="480"/>
      <w:marRight w:val="0"/>
      <w:marTop w:val="0"/>
      <w:marBottom w:val="0"/>
      <w:divBdr>
        <w:top w:val="none" w:sz="0" w:space="0" w:color="auto"/>
        <w:left w:val="none" w:sz="0" w:space="0" w:color="auto"/>
        <w:bottom w:val="none" w:sz="0" w:space="0" w:color="auto"/>
        <w:right w:val="none" w:sz="0" w:space="0" w:color="auto"/>
      </w:divBdr>
    </w:div>
    <w:div w:id="646279082">
      <w:marLeft w:val="480"/>
      <w:marRight w:val="0"/>
      <w:marTop w:val="0"/>
      <w:marBottom w:val="0"/>
      <w:divBdr>
        <w:top w:val="none" w:sz="0" w:space="0" w:color="auto"/>
        <w:left w:val="none" w:sz="0" w:space="0" w:color="auto"/>
        <w:bottom w:val="none" w:sz="0" w:space="0" w:color="auto"/>
        <w:right w:val="none" w:sz="0" w:space="0" w:color="auto"/>
      </w:divBdr>
    </w:div>
    <w:div w:id="646280924">
      <w:marLeft w:val="480"/>
      <w:marRight w:val="0"/>
      <w:marTop w:val="0"/>
      <w:marBottom w:val="0"/>
      <w:divBdr>
        <w:top w:val="none" w:sz="0" w:space="0" w:color="auto"/>
        <w:left w:val="none" w:sz="0" w:space="0" w:color="auto"/>
        <w:bottom w:val="none" w:sz="0" w:space="0" w:color="auto"/>
        <w:right w:val="none" w:sz="0" w:space="0" w:color="auto"/>
      </w:divBdr>
    </w:div>
    <w:div w:id="646283232">
      <w:marLeft w:val="480"/>
      <w:marRight w:val="0"/>
      <w:marTop w:val="0"/>
      <w:marBottom w:val="0"/>
      <w:divBdr>
        <w:top w:val="none" w:sz="0" w:space="0" w:color="auto"/>
        <w:left w:val="none" w:sz="0" w:space="0" w:color="auto"/>
        <w:bottom w:val="none" w:sz="0" w:space="0" w:color="auto"/>
        <w:right w:val="none" w:sz="0" w:space="0" w:color="auto"/>
      </w:divBdr>
    </w:div>
    <w:div w:id="646325555">
      <w:marLeft w:val="480"/>
      <w:marRight w:val="0"/>
      <w:marTop w:val="0"/>
      <w:marBottom w:val="0"/>
      <w:divBdr>
        <w:top w:val="none" w:sz="0" w:space="0" w:color="auto"/>
        <w:left w:val="none" w:sz="0" w:space="0" w:color="auto"/>
        <w:bottom w:val="none" w:sz="0" w:space="0" w:color="auto"/>
        <w:right w:val="none" w:sz="0" w:space="0" w:color="auto"/>
      </w:divBdr>
    </w:div>
    <w:div w:id="646325904">
      <w:marLeft w:val="480"/>
      <w:marRight w:val="0"/>
      <w:marTop w:val="0"/>
      <w:marBottom w:val="0"/>
      <w:divBdr>
        <w:top w:val="none" w:sz="0" w:space="0" w:color="auto"/>
        <w:left w:val="none" w:sz="0" w:space="0" w:color="auto"/>
        <w:bottom w:val="none" w:sz="0" w:space="0" w:color="auto"/>
        <w:right w:val="none" w:sz="0" w:space="0" w:color="auto"/>
      </w:divBdr>
    </w:div>
    <w:div w:id="646326997">
      <w:marLeft w:val="480"/>
      <w:marRight w:val="0"/>
      <w:marTop w:val="0"/>
      <w:marBottom w:val="0"/>
      <w:divBdr>
        <w:top w:val="none" w:sz="0" w:space="0" w:color="auto"/>
        <w:left w:val="none" w:sz="0" w:space="0" w:color="auto"/>
        <w:bottom w:val="none" w:sz="0" w:space="0" w:color="auto"/>
        <w:right w:val="none" w:sz="0" w:space="0" w:color="auto"/>
      </w:divBdr>
    </w:div>
    <w:div w:id="646396885">
      <w:marLeft w:val="480"/>
      <w:marRight w:val="0"/>
      <w:marTop w:val="0"/>
      <w:marBottom w:val="0"/>
      <w:divBdr>
        <w:top w:val="none" w:sz="0" w:space="0" w:color="auto"/>
        <w:left w:val="none" w:sz="0" w:space="0" w:color="auto"/>
        <w:bottom w:val="none" w:sz="0" w:space="0" w:color="auto"/>
        <w:right w:val="none" w:sz="0" w:space="0" w:color="auto"/>
      </w:divBdr>
    </w:div>
    <w:div w:id="646469745">
      <w:marLeft w:val="480"/>
      <w:marRight w:val="0"/>
      <w:marTop w:val="0"/>
      <w:marBottom w:val="0"/>
      <w:divBdr>
        <w:top w:val="none" w:sz="0" w:space="0" w:color="auto"/>
        <w:left w:val="none" w:sz="0" w:space="0" w:color="auto"/>
        <w:bottom w:val="none" w:sz="0" w:space="0" w:color="auto"/>
        <w:right w:val="none" w:sz="0" w:space="0" w:color="auto"/>
      </w:divBdr>
    </w:div>
    <w:div w:id="646473172">
      <w:marLeft w:val="480"/>
      <w:marRight w:val="0"/>
      <w:marTop w:val="0"/>
      <w:marBottom w:val="0"/>
      <w:divBdr>
        <w:top w:val="none" w:sz="0" w:space="0" w:color="auto"/>
        <w:left w:val="none" w:sz="0" w:space="0" w:color="auto"/>
        <w:bottom w:val="none" w:sz="0" w:space="0" w:color="auto"/>
        <w:right w:val="none" w:sz="0" w:space="0" w:color="auto"/>
      </w:divBdr>
    </w:div>
    <w:div w:id="646477709">
      <w:marLeft w:val="480"/>
      <w:marRight w:val="0"/>
      <w:marTop w:val="0"/>
      <w:marBottom w:val="0"/>
      <w:divBdr>
        <w:top w:val="none" w:sz="0" w:space="0" w:color="auto"/>
        <w:left w:val="none" w:sz="0" w:space="0" w:color="auto"/>
        <w:bottom w:val="none" w:sz="0" w:space="0" w:color="auto"/>
        <w:right w:val="none" w:sz="0" w:space="0" w:color="auto"/>
      </w:divBdr>
    </w:div>
    <w:div w:id="646520849">
      <w:marLeft w:val="480"/>
      <w:marRight w:val="0"/>
      <w:marTop w:val="0"/>
      <w:marBottom w:val="0"/>
      <w:divBdr>
        <w:top w:val="none" w:sz="0" w:space="0" w:color="auto"/>
        <w:left w:val="none" w:sz="0" w:space="0" w:color="auto"/>
        <w:bottom w:val="none" w:sz="0" w:space="0" w:color="auto"/>
        <w:right w:val="none" w:sz="0" w:space="0" w:color="auto"/>
      </w:divBdr>
    </w:div>
    <w:div w:id="646592940">
      <w:marLeft w:val="480"/>
      <w:marRight w:val="0"/>
      <w:marTop w:val="0"/>
      <w:marBottom w:val="0"/>
      <w:divBdr>
        <w:top w:val="none" w:sz="0" w:space="0" w:color="auto"/>
        <w:left w:val="none" w:sz="0" w:space="0" w:color="auto"/>
        <w:bottom w:val="none" w:sz="0" w:space="0" w:color="auto"/>
        <w:right w:val="none" w:sz="0" w:space="0" w:color="auto"/>
      </w:divBdr>
    </w:div>
    <w:div w:id="646596879">
      <w:marLeft w:val="0"/>
      <w:marRight w:val="0"/>
      <w:marTop w:val="0"/>
      <w:marBottom w:val="0"/>
      <w:divBdr>
        <w:top w:val="none" w:sz="0" w:space="0" w:color="auto"/>
        <w:left w:val="none" w:sz="0" w:space="0" w:color="auto"/>
        <w:bottom w:val="none" w:sz="0" w:space="0" w:color="auto"/>
        <w:right w:val="none" w:sz="0" w:space="0" w:color="auto"/>
      </w:divBdr>
    </w:div>
    <w:div w:id="646662994">
      <w:marLeft w:val="640"/>
      <w:marRight w:val="0"/>
      <w:marTop w:val="0"/>
      <w:marBottom w:val="0"/>
      <w:divBdr>
        <w:top w:val="none" w:sz="0" w:space="0" w:color="auto"/>
        <w:left w:val="none" w:sz="0" w:space="0" w:color="auto"/>
        <w:bottom w:val="none" w:sz="0" w:space="0" w:color="auto"/>
        <w:right w:val="none" w:sz="0" w:space="0" w:color="auto"/>
      </w:divBdr>
    </w:div>
    <w:div w:id="646664271">
      <w:marLeft w:val="480"/>
      <w:marRight w:val="0"/>
      <w:marTop w:val="0"/>
      <w:marBottom w:val="0"/>
      <w:divBdr>
        <w:top w:val="none" w:sz="0" w:space="0" w:color="auto"/>
        <w:left w:val="none" w:sz="0" w:space="0" w:color="auto"/>
        <w:bottom w:val="none" w:sz="0" w:space="0" w:color="auto"/>
        <w:right w:val="none" w:sz="0" w:space="0" w:color="auto"/>
      </w:divBdr>
    </w:div>
    <w:div w:id="646664581">
      <w:marLeft w:val="480"/>
      <w:marRight w:val="0"/>
      <w:marTop w:val="0"/>
      <w:marBottom w:val="0"/>
      <w:divBdr>
        <w:top w:val="none" w:sz="0" w:space="0" w:color="auto"/>
        <w:left w:val="none" w:sz="0" w:space="0" w:color="auto"/>
        <w:bottom w:val="none" w:sz="0" w:space="0" w:color="auto"/>
        <w:right w:val="none" w:sz="0" w:space="0" w:color="auto"/>
      </w:divBdr>
    </w:div>
    <w:div w:id="646669531">
      <w:marLeft w:val="480"/>
      <w:marRight w:val="0"/>
      <w:marTop w:val="0"/>
      <w:marBottom w:val="0"/>
      <w:divBdr>
        <w:top w:val="none" w:sz="0" w:space="0" w:color="auto"/>
        <w:left w:val="none" w:sz="0" w:space="0" w:color="auto"/>
        <w:bottom w:val="none" w:sz="0" w:space="0" w:color="auto"/>
        <w:right w:val="none" w:sz="0" w:space="0" w:color="auto"/>
      </w:divBdr>
    </w:div>
    <w:div w:id="646713249">
      <w:marLeft w:val="480"/>
      <w:marRight w:val="0"/>
      <w:marTop w:val="0"/>
      <w:marBottom w:val="0"/>
      <w:divBdr>
        <w:top w:val="none" w:sz="0" w:space="0" w:color="auto"/>
        <w:left w:val="none" w:sz="0" w:space="0" w:color="auto"/>
        <w:bottom w:val="none" w:sz="0" w:space="0" w:color="auto"/>
        <w:right w:val="none" w:sz="0" w:space="0" w:color="auto"/>
      </w:divBdr>
    </w:div>
    <w:div w:id="646741370">
      <w:marLeft w:val="640"/>
      <w:marRight w:val="0"/>
      <w:marTop w:val="0"/>
      <w:marBottom w:val="0"/>
      <w:divBdr>
        <w:top w:val="none" w:sz="0" w:space="0" w:color="auto"/>
        <w:left w:val="none" w:sz="0" w:space="0" w:color="auto"/>
        <w:bottom w:val="none" w:sz="0" w:space="0" w:color="auto"/>
        <w:right w:val="none" w:sz="0" w:space="0" w:color="auto"/>
      </w:divBdr>
    </w:div>
    <w:div w:id="646861019">
      <w:marLeft w:val="480"/>
      <w:marRight w:val="0"/>
      <w:marTop w:val="0"/>
      <w:marBottom w:val="0"/>
      <w:divBdr>
        <w:top w:val="none" w:sz="0" w:space="0" w:color="auto"/>
        <w:left w:val="none" w:sz="0" w:space="0" w:color="auto"/>
        <w:bottom w:val="none" w:sz="0" w:space="0" w:color="auto"/>
        <w:right w:val="none" w:sz="0" w:space="0" w:color="auto"/>
      </w:divBdr>
    </w:div>
    <w:div w:id="646977755">
      <w:marLeft w:val="480"/>
      <w:marRight w:val="0"/>
      <w:marTop w:val="0"/>
      <w:marBottom w:val="0"/>
      <w:divBdr>
        <w:top w:val="none" w:sz="0" w:space="0" w:color="auto"/>
        <w:left w:val="none" w:sz="0" w:space="0" w:color="auto"/>
        <w:bottom w:val="none" w:sz="0" w:space="0" w:color="auto"/>
        <w:right w:val="none" w:sz="0" w:space="0" w:color="auto"/>
      </w:divBdr>
    </w:div>
    <w:div w:id="646979527">
      <w:marLeft w:val="480"/>
      <w:marRight w:val="0"/>
      <w:marTop w:val="0"/>
      <w:marBottom w:val="0"/>
      <w:divBdr>
        <w:top w:val="none" w:sz="0" w:space="0" w:color="auto"/>
        <w:left w:val="none" w:sz="0" w:space="0" w:color="auto"/>
        <w:bottom w:val="none" w:sz="0" w:space="0" w:color="auto"/>
        <w:right w:val="none" w:sz="0" w:space="0" w:color="auto"/>
      </w:divBdr>
    </w:div>
    <w:div w:id="646982978">
      <w:marLeft w:val="480"/>
      <w:marRight w:val="0"/>
      <w:marTop w:val="0"/>
      <w:marBottom w:val="0"/>
      <w:divBdr>
        <w:top w:val="none" w:sz="0" w:space="0" w:color="auto"/>
        <w:left w:val="none" w:sz="0" w:space="0" w:color="auto"/>
        <w:bottom w:val="none" w:sz="0" w:space="0" w:color="auto"/>
        <w:right w:val="none" w:sz="0" w:space="0" w:color="auto"/>
      </w:divBdr>
    </w:div>
    <w:div w:id="647051709">
      <w:marLeft w:val="480"/>
      <w:marRight w:val="0"/>
      <w:marTop w:val="0"/>
      <w:marBottom w:val="0"/>
      <w:divBdr>
        <w:top w:val="none" w:sz="0" w:space="0" w:color="auto"/>
        <w:left w:val="none" w:sz="0" w:space="0" w:color="auto"/>
        <w:bottom w:val="none" w:sz="0" w:space="0" w:color="auto"/>
        <w:right w:val="none" w:sz="0" w:space="0" w:color="auto"/>
      </w:divBdr>
    </w:div>
    <w:div w:id="647051736">
      <w:marLeft w:val="480"/>
      <w:marRight w:val="0"/>
      <w:marTop w:val="0"/>
      <w:marBottom w:val="0"/>
      <w:divBdr>
        <w:top w:val="none" w:sz="0" w:space="0" w:color="auto"/>
        <w:left w:val="none" w:sz="0" w:space="0" w:color="auto"/>
        <w:bottom w:val="none" w:sz="0" w:space="0" w:color="auto"/>
        <w:right w:val="none" w:sz="0" w:space="0" w:color="auto"/>
      </w:divBdr>
    </w:div>
    <w:div w:id="647127905">
      <w:marLeft w:val="480"/>
      <w:marRight w:val="0"/>
      <w:marTop w:val="0"/>
      <w:marBottom w:val="0"/>
      <w:divBdr>
        <w:top w:val="none" w:sz="0" w:space="0" w:color="auto"/>
        <w:left w:val="none" w:sz="0" w:space="0" w:color="auto"/>
        <w:bottom w:val="none" w:sz="0" w:space="0" w:color="auto"/>
        <w:right w:val="none" w:sz="0" w:space="0" w:color="auto"/>
      </w:divBdr>
    </w:div>
    <w:div w:id="647169509">
      <w:marLeft w:val="480"/>
      <w:marRight w:val="0"/>
      <w:marTop w:val="0"/>
      <w:marBottom w:val="0"/>
      <w:divBdr>
        <w:top w:val="none" w:sz="0" w:space="0" w:color="auto"/>
        <w:left w:val="none" w:sz="0" w:space="0" w:color="auto"/>
        <w:bottom w:val="none" w:sz="0" w:space="0" w:color="auto"/>
        <w:right w:val="none" w:sz="0" w:space="0" w:color="auto"/>
      </w:divBdr>
    </w:div>
    <w:div w:id="647174963">
      <w:marLeft w:val="480"/>
      <w:marRight w:val="0"/>
      <w:marTop w:val="0"/>
      <w:marBottom w:val="0"/>
      <w:divBdr>
        <w:top w:val="none" w:sz="0" w:space="0" w:color="auto"/>
        <w:left w:val="none" w:sz="0" w:space="0" w:color="auto"/>
        <w:bottom w:val="none" w:sz="0" w:space="0" w:color="auto"/>
        <w:right w:val="none" w:sz="0" w:space="0" w:color="auto"/>
      </w:divBdr>
    </w:div>
    <w:div w:id="647176229">
      <w:marLeft w:val="480"/>
      <w:marRight w:val="0"/>
      <w:marTop w:val="0"/>
      <w:marBottom w:val="0"/>
      <w:divBdr>
        <w:top w:val="none" w:sz="0" w:space="0" w:color="auto"/>
        <w:left w:val="none" w:sz="0" w:space="0" w:color="auto"/>
        <w:bottom w:val="none" w:sz="0" w:space="0" w:color="auto"/>
        <w:right w:val="none" w:sz="0" w:space="0" w:color="auto"/>
      </w:divBdr>
    </w:div>
    <w:div w:id="647323400">
      <w:marLeft w:val="480"/>
      <w:marRight w:val="0"/>
      <w:marTop w:val="0"/>
      <w:marBottom w:val="0"/>
      <w:divBdr>
        <w:top w:val="none" w:sz="0" w:space="0" w:color="auto"/>
        <w:left w:val="none" w:sz="0" w:space="0" w:color="auto"/>
        <w:bottom w:val="none" w:sz="0" w:space="0" w:color="auto"/>
        <w:right w:val="none" w:sz="0" w:space="0" w:color="auto"/>
      </w:divBdr>
    </w:div>
    <w:div w:id="647365796">
      <w:marLeft w:val="480"/>
      <w:marRight w:val="0"/>
      <w:marTop w:val="0"/>
      <w:marBottom w:val="0"/>
      <w:divBdr>
        <w:top w:val="none" w:sz="0" w:space="0" w:color="auto"/>
        <w:left w:val="none" w:sz="0" w:space="0" w:color="auto"/>
        <w:bottom w:val="none" w:sz="0" w:space="0" w:color="auto"/>
        <w:right w:val="none" w:sz="0" w:space="0" w:color="auto"/>
      </w:divBdr>
    </w:div>
    <w:div w:id="647367056">
      <w:marLeft w:val="0"/>
      <w:marRight w:val="0"/>
      <w:marTop w:val="0"/>
      <w:marBottom w:val="0"/>
      <w:divBdr>
        <w:top w:val="none" w:sz="0" w:space="0" w:color="auto"/>
        <w:left w:val="none" w:sz="0" w:space="0" w:color="auto"/>
        <w:bottom w:val="none" w:sz="0" w:space="0" w:color="auto"/>
        <w:right w:val="none" w:sz="0" w:space="0" w:color="auto"/>
      </w:divBdr>
    </w:div>
    <w:div w:id="647367955">
      <w:marLeft w:val="480"/>
      <w:marRight w:val="0"/>
      <w:marTop w:val="0"/>
      <w:marBottom w:val="0"/>
      <w:divBdr>
        <w:top w:val="none" w:sz="0" w:space="0" w:color="auto"/>
        <w:left w:val="none" w:sz="0" w:space="0" w:color="auto"/>
        <w:bottom w:val="none" w:sz="0" w:space="0" w:color="auto"/>
        <w:right w:val="none" w:sz="0" w:space="0" w:color="auto"/>
      </w:divBdr>
    </w:div>
    <w:div w:id="647439126">
      <w:marLeft w:val="480"/>
      <w:marRight w:val="0"/>
      <w:marTop w:val="0"/>
      <w:marBottom w:val="0"/>
      <w:divBdr>
        <w:top w:val="none" w:sz="0" w:space="0" w:color="auto"/>
        <w:left w:val="none" w:sz="0" w:space="0" w:color="auto"/>
        <w:bottom w:val="none" w:sz="0" w:space="0" w:color="auto"/>
        <w:right w:val="none" w:sz="0" w:space="0" w:color="auto"/>
      </w:divBdr>
    </w:div>
    <w:div w:id="647440836">
      <w:marLeft w:val="480"/>
      <w:marRight w:val="0"/>
      <w:marTop w:val="0"/>
      <w:marBottom w:val="0"/>
      <w:divBdr>
        <w:top w:val="none" w:sz="0" w:space="0" w:color="auto"/>
        <w:left w:val="none" w:sz="0" w:space="0" w:color="auto"/>
        <w:bottom w:val="none" w:sz="0" w:space="0" w:color="auto"/>
        <w:right w:val="none" w:sz="0" w:space="0" w:color="auto"/>
      </w:divBdr>
    </w:div>
    <w:div w:id="647442007">
      <w:marLeft w:val="480"/>
      <w:marRight w:val="0"/>
      <w:marTop w:val="0"/>
      <w:marBottom w:val="0"/>
      <w:divBdr>
        <w:top w:val="none" w:sz="0" w:space="0" w:color="auto"/>
        <w:left w:val="none" w:sz="0" w:space="0" w:color="auto"/>
        <w:bottom w:val="none" w:sz="0" w:space="0" w:color="auto"/>
        <w:right w:val="none" w:sz="0" w:space="0" w:color="auto"/>
      </w:divBdr>
    </w:div>
    <w:div w:id="647445225">
      <w:marLeft w:val="480"/>
      <w:marRight w:val="0"/>
      <w:marTop w:val="0"/>
      <w:marBottom w:val="0"/>
      <w:divBdr>
        <w:top w:val="none" w:sz="0" w:space="0" w:color="auto"/>
        <w:left w:val="none" w:sz="0" w:space="0" w:color="auto"/>
        <w:bottom w:val="none" w:sz="0" w:space="0" w:color="auto"/>
        <w:right w:val="none" w:sz="0" w:space="0" w:color="auto"/>
      </w:divBdr>
    </w:div>
    <w:div w:id="647513232">
      <w:marLeft w:val="480"/>
      <w:marRight w:val="0"/>
      <w:marTop w:val="0"/>
      <w:marBottom w:val="0"/>
      <w:divBdr>
        <w:top w:val="none" w:sz="0" w:space="0" w:color="auto"/>
        <w:left w:val="none" w:sz="0" w:space="0" w:color="auto"/>
        <w:bottom w:val="none" w:sz="0" w:space="0" w:color="auto"/>
        <w:right w:val="none" w:sz="0" w:space="0" w:color="auto"/>
      </w:divBdr>
    </w:div>
    <w:div w:id="647515702">
      <w:marLeft w:val="480"/>
      <w:marRight w:val="0"/>
      <w:marTop w:val="0"/>
      <w:marBottom w:val="0"/>
      <w:divBdr>
        <w:top w:val="none" w:sz="0" w:space="0" w:color="auto"/>
        <w:left w:val="none" w:sz="0" w:space="0" w:color="auto"/>
        <w:bottom w:val="none" w:sz="0" w:space="0" w:color="auto"/>
        <w:right w:val="none" w:sz="0" w:space="0" w:color="auto"/>
      </w:divBdr>
    </w:div>
    <w:div w:id="647590575">
      <w:marLeft w:val="480"/>
      <w:marRight w:val="0"/>
      <w:marTop w:val="0"/>
      <w:marBottom w:val="0"/>
      <w:divBdr>
        <w:top w:val="none" w:sz="0" w:space="0" w:color="auto"/>
        <w:left w:val="none" w:sz="0" w:space="0" w:color="auto"/>
        <w:bottom w:val="none" w:sz="0" w:space="0" w:color="auto"/>
        <w:right w:val="none" w:sz="0" w:space="0" w:color="auto"/>
      </w:divBdr>
    </w:div>
    <w:div w:id="647590585">
      <w:marLeft w:val="0"/>
      <w:marRight w:val="0"/>
      <w:marTop w:val="0"/>
      <w:marBottom w:val="0"/>
      <w:divBdr>
        <w:top w:val="none" w:sz="0" w:space="0" w:color="auto"/>
        <w:left w:val="none" w:sz="0" w:space="0" w:color="auto"/>
        <w:bottom w:val="none" w:sz="0" w:space="0" w:color="auto"/>
        <w:right w:val="none" w:sz="0" w:space="0" w:color="auto"/>
      </w:divBdr>
    </w:div>
    <w:div w:id="647591230">
      <w:marLeft w:val="480"/>
      <w:marRight w:val="0"/>
      <w:marTop w:val="0"/>
      <w:marBottom w:val="0"/>
      <w:divBdr>
        <w:top w:val="none" w:sz="0" w:space="0" w:color="auto"/>
        <w:left w:val="none" w:sz="0" w:space="0" w:color="auto"/>
        <w:bottom w:val="none" w:sz="0" w:space="0" w:color="auto"/>
        <w:right w:val="none" w:sz="0" w:space="0" w:color="auto"/>
      </w:divBdr>
    </w:div>
    <w:div w:id="647705436">
      <w:marLeft w:val="480"/>
      <w:marRight w:val="0"/>
      <w:marTop w:val="0"/>
      <w:marBottom w:val="0"/>
      <w:divBdr>
        <w:top w:val="none" w:sz="0" w:space="0" w:color="auto"/>
        <w:left w:val="none" w:sz="0" w:space="0" w:color="auto"/>
        <w:bottom w:val="none" w:sz="0" w:space="0" w:color="auto"/>
        <w:right w:val="none" w:sz="0" w:space="0" w:color="auto"/>
      </w:divBdr>
    </w:div>
    <w:div w:id="647713219">
      <w:marLeft w:val="480"/>
      <w:marRight w:val="0"/>
      <w:marTop w:val="0"/>
      <w:marBottom w:val="0"/>
      <w:divBdr>
        <w:top w:val="none" w:sz="0" w:space="0" w:color="auto"/>
        <w:left w:val="none" w:sz="0" w:space="0" w:color="auto"/>
        <w:bottom w:val="none" w:sz="0" w:space="0" w:color="auto"/>
        <w:right w:val="none" w:sz="0" w:space="0" w:color="auto"/>
      </w:divBdr>
    </w:div>
    <w:div w:id="647780980">
      <w:marLeft w:val="480"/>
      <w:marRight w:val="0"/>
      <w:marTop w:val="0"/>
      <w:marBottom w:val="0"/>
      <w:divBdr>
        <w:top w:val="none" w:sz="0" w:space="0" w:color="auto"/>
        <w:left w:val="none" w:sz="0" w:space="0" w:color="auto"/>
        <w:bottom w:val="none" w:sz="0" w:space="0" w:color="auto"/>
        <w:right w:val="none" w:sz="0" w:space="0" w:color="auto"/>
      </w:divBdr>
    </w:div>
    <w:div w:id="647785006">
      <w:marLeft w:val="480"/>
      <w:marRight w:val="0"/>
      <w:marTop w:val="0"/>
      <w:marBottom w:val="0"/>
      <w:divBdr>
        <w:top w:val="none" w:sz="0" w:space="0" w:color="auto"/>
        <w:left w:val="none" w:sz="0" w:space="0" w:color="auto"/>
        <w:bottom w:val="none" w:sz="0" w:space="0" w:color="auto"/>
        <w:right w:val="none" w:sz="0" w:space="0" w:color="auto"/>
      </w:divBdr>
    </w:div>
    <w:div w:id="647787099">
      <w:marLeft w:val="480"/>
      <w:marRight w:val="0"/>
      <w:marTop w:val="0"/>
      <w:marBottom w:val="0"/>
      <w:divBdr>
        <w:top w:val="none" w:sz="0" w:space="0" w:color="auto"/>
        <w:left w:val="none" w:sz="0" w:space="0" w:color="auto"/>
        <w:bottom w:val="none" w:sz="0" w:space="0" w:color="auto"/>
        <w:right w:val="none" w:sz="0" w:space="0" w:color="auto"/>
      </w:divBdr>
    </w:div>
    <w:div w:id="647829779">
      <w:marLeft w:val="480"/>
      <w:marRight w:val="0"/>
      <w:marTop w:val="0"/>
      <w:marBottom w:val="0"/>
      <w:divBdr>
        <w:top w:val="none" w:sz="0" w:space="0" w:color="auto"/>
        <w:left w:val="none" w:sz="0" w:space="0" w:color="auto"/>
        <w:bottom w:val="none" w:sz="0" w:space="0" w:color="auto"/>
        <w:right w:val="none" w:sz="0" w:space="0" w:color="auto"/>
      </w:divBdr>
    </w:div>
    <w:div w:id="647902843">
      <w:marLeft w:val="480"/>
      <w:marRight w:val="0"/>
      <w:marTop w:val="0"/>
      <w:marBottom w:val="0"/>
      <w:divBdr>
        <w:top w:val="none" w:sz="0" w:space="0" w:color="auto"/>
        <w:left w:val="none" w:sz="0" w:space="0" w:color="auto"/>
        <w:bottom w:val="none" w:sz="0" w:space="0" w:color="auto"/>
        <w:right w:val="none" w:sz="0" w:space="0" w:color="auto"/>
      </w:divBdr>
    </w:div>
    <w:div w:id="647975765">
      <w:marLeft w:val="480"/>
      <w:marRight w:val="0"/>
      <w:marTop w:val="0"/>
      <w:marBottom w:val="0"/>
      <w:divBdr>
        <w:top w:val="none" w:sz="0" w:space="0" w:color="auto"/>
        <w:left w:val="none" w:sz="0" w:space="0" w:color="auto"/>
        <w:bottom w:val="none" w:sz="0" w:space="0" w:color="auto"/>
        <w:right w:val="none" w:sz="0" w:space="0" w:color="auto"/>
      </w:divBdr>
    </w:div>
    <w:div w:id="647982529">
      <w:marLeft w:val="480"/>
      <w:marRight w:val="0"/>
      <w:marTop w:val="0"/>
      <w:marBottom w:val="0"/>
      <w:divBdr>
        <w:top w:val="none" w:sz="0" w:space="0" w:color="auto"/>
        <w:left w:val="none" w:sz="0" w:space="0" w:color="auto"/>
        <w:bottom w:val="none" w:sz="0" w:space="0" w:color="auto"/>
        <w:right w:val="none" w:sz="0" w:space="0" w:color="auto"/>
      </w:divBdr>
    </w:div>
    <w:div w:id="648020200">
      <w:marLeft w:val="480"/>
      <w:marRight w:val="0"/>
      <w:marTop w:val="0"/>
      <w:marBottom w:val="0"/>
      <w:divBdr>
        <w:top w:val="none" w:sz="0" w:space="0" w:color="auto"/>
        <w:left w:val="none" w:sz="0" w:space="0" w:color="auto"/>
        <w:bottom w:val="none" w:sz="0" w:space="0" w:color="auto"/>
        <w:right w:val="none" w:sz="0" w:space="0" w:color="auto"/>
      </w:divBdr>
    </w:div>
    <w:div w:id="648024615">
      <w:marLeft w:val="480"/>
      <w:marRight w:val="0"/>
      <w:marTop w:val="0"/>
      <w:marBottom w:val="0"/>
      <w:divBdr>
        <w:top w:val="none" w:sz="0" w:space="0" w:color="auto"/>
        <w:left w:val="none" w:sz="0" w:space="0" w:color="auto"/>
        <w:bottom w:val="none" w:sz="0" w:space="0" w:color="auto"/>
        <w:right w:val="none" w:sz="0" w:space="0" w:color="auto"/>
      </w:divBdr>
    </w:div>
    <w:div w:id="648049194">
      <w:marLeft w:val="480"/>
      <w:marRight w:val="0"/>
      <w:marTop w:val="0"/>
      <w:marBottom w:val="0"/>
      <w:divBdr>
        <w:top w:val="none" w:sz="0" w:space="0" w:color="auto"/>
        <w:left w:val="none" w:sz="0" w:space="0" w:color="auto"/>
        <w:bottom w:val="none" w:sz="0" w:space="0" w:color="auto"/>
        <w:right w:val="none" w:sz="0" w:space="0" w:color="auto"/>
      </w:divBdr>
    </w:div>
    <w:div w:id="648173270">
      <w:marLeft w:val="480"/>
      <w:marRight w:val="0"/>
      <w:marTop w:val="0"/>
      <w:marBottom w:val="0"/>
      <w:divBdr>
        <w:top w:val="none" w:sz="0" w:space="0" w:color="auto"/>
        <w:left w:val="none" w:sz="0" w:space="0" w:color="auto"/>
        <w:bottom w:val="none" w:sz="0" w:space="0" w:color="auto"/>
        <w:right w:val="none" w:sz="0" w:space="0" w:color="auto"/>
      </w:divBdr>
    </w:div>
    <w:div w:id="648241757">
      <w:marLeft w:val="480"/>
      <w:marRight w:val="0"/>
      <w:marTop w:val="0"/>
      <w:marBottom w:val="0"/>
      <w:divBdr>
        <w:top w:val="none" w:sz="0" w:space="0" w:color="auto"/>
        <w:left w:val="none" w:sz="0" w:space="0" w:color="auto"/>
        <w:bottom w:val="none" w:sz="0" w:space="0" w:color="auto"/>
        <w:right w:val="none" w:sz="0" w:space="0" w:color="auto"/>
      </w:divBdr>
    </w:div>
    <w:div w:id="648244777">
      <w:marLeft w:val="480"/>
      <w:marRight w:val="0"/>
      <w:marTop w:val="0"/>
      <w:marBottom w:val="0"/>
      <w:divBdr>
        <w:top w:val="none" w:sz="0" w:space="0" w:color="auto"/>
        <w:left w:val="none" w:sz="0" w:space="0" w:color="auto"/>
        <w:bottom w:val="none" w:sz="0" w:space="0" w:color="auto"/>
        <w:right w:val="none" w:sz="0" w:space="0" w:color="auto"/>
      </w:divBdr>
    </w:div>
    <w:div w:id="648291404">
      <w:marLeft w:val="480"/>
      <w:marRight w:val="0"/>
      <w:marTop w:val="0"/>
      <w:marBottom w:val="0"/>
      <w:divBdr>
        <w:top w:val="none" w:sz="0" w:space="0" w:color="auto"/>
        <w:left w:val="none" w:sz="0" w:space="0" w:color="auto"/>
        <w:bottom w:val="none" w:sz="0" w:space="0" w:color="auto"/>
        <w:right w:val="none" w:sz="0" w:space="0" w:color="auto"/>
      </w:divBdr>
    </w:div>
    <w:div w:id="648364282">
      <w:marLeft w:val="480"/>
      <w:marRight w:val="0"/>
      <w:marTop w:val="0"/>
      <w:marBottom w:val="0"/>
      <w:divBdr>
        <w:top w:val="none" w:sz="0" w:space="0" w:color="auto"/>
        <w:left w:val="none" w:sz="0" w:space="0" w:color="auto"/>
        <w:bottom w:val="none" w:sz="0" w:space="0" w:color="auto"/>
        <w:right w:val="none" w:sz="0" w:space="0" w:color="auto"/>
      </w:divBdr>
    </w:div>
    <w:div w:id="648366239">
      <w:marLeft w:val="480"/>
      <w:marRight w:val="0"/>
      <w:marTop w:val="0"/>
      <w:marBottom w:val="0"/>
      <w:divBdr>
        <w:top w:val="none" w:sz="0" w:space="0" w:color="auto"/>
        <w:left w:val="none" w:sz="0" w:space="0" w:color="auto"/>
        <w:bottom w:val="none" w:sz="0" w:space="0" w:color="auto"/>
        <w:right w:val="none" w:sz="0" w:space="0" w:color="auto"/>
      </w:divBdr>
    </w:div>
    <w:div w:id="648479473">
      <w:marLeft w:val="480"/>
      <w:marRight w:val="0"/>
      <w:marTop w:val="0"/>
      <w:marBottom w:val="0"/>
      <w:divBdr>
        <w:top w:val="none" w:sz="0" w:space="0" w:color="auto"/>
        <w:left w:val="none" w:sz="0" w:space="0" w:color="auto"/>
        <w:bottom w:val="none" w:sz="0" w:space="0" w:color="auto"/>
        <w:right w:val="none" w:sz="0" w:space="0" w:color="auto"/>
      </w:divBdr>
    </w:div>
    <w:div w:id="648552924">
      <w:marLeft w:val="480"/>
      <w:marRight w:val="0"/>
      <w:marTop w:val="0"/>
      <w:marBottom w:val="0"/>
      <w:divBdr>
        <w:top w:val="none" w:sz="0" w:space="0" w:color="auto"/>
        <w:left w:val="none" w:sz="0" w:space="0" w:color="auto"/>
        <w:bottom w:val="none" w:sz="0" w:space="0" w:color="auto"/>
        <w:right w:val="none" w:sz="0" w:space="0" w:color="auto"/>
      </w:divBdr>
    </w:div>
    <w:div w:id="648562025">
      <w:marLeft w:val="480"/>
      <w:marRight w:val="0"/>
      <w:marTop w:val="0"/>
      <w:marBottom w:val="0"/>
      <w:divBdr>
        <w:top w:val="none" w:sz="0" w:space="0" w:color="auto"/>
        <w:left w:val="none" w:sz="0" w:space="0" w:color="auto"/>
        <w:bottom w:val="none" w:sz="0" w:space="0" w:color="auto"/>
        <w:right w:val="none" w:sz="0" w:space="0" w:color="auto"/>
      </w:divBdr>
    </w:div>
    <w:div w:id="648634424">
      <w:marLeft w:val="640"/>
      <w:marRight w:val="0"/>
      <w:marTop w:val="0"/>
      <w:marBottom w:val="0"/>
      <w:divBdr>
        <w:top w:val="none" w:sz="0" w:space="0" w:color="auto"/>
        <w:left w:val="none" w:sz="0" w:space="0" w:color="auto"/>
        <w:bottom w:val="none" w:sz="0" w:space="0" w:color="auto"/>
        <w:right w:val="none" w:sz="0" w:space="0" w:color="auto"/>
      </w:divBdr>
    </w:div>
    <w:div w:id="648634725">
      <w:marLeft w:val="480"/>
      <w:marRight w:val="0"/>
      <w:marTop w:val="0"/>
      <w:marBottom w:val="0"/>
      <w:divBdr>
        <w:top w:val="none" w:sz="0" w:space="0" w:color="auto"/>
        <w:left w:val="none" w:sz="0" w:space="0" w:color="auto"/>
        <w:bottom w:val="none" w:sz="0" w:space="0" w:color="auto"/>
        <w:right w:val="none" w:sz="0" w:space="0" w:color="auto"/>
      </w:divBdr>
    </w:div>
    <w:div w:id="648679153">
      <w:marLeft w:val="480"/>
      <w:marRight w:val="0"/>
      <w:marTop w:val="0"/>
      <w:marBottom w:val="0"/>
      <w:divBdr>
        <w:top w:val="none" w:sz="0" w:space="0" w:color="auto"/>
        <w:left w:val="none" w:sz="0" w:space="0" w:color="auto"/>
        <w:bottom w:val="none" w:sz="0" w:space="0" w:color="auto"/>
        <w:right w:val="none" w:sz="0" w:space="0" w:color="auto"/>
      </w:divBdr>
    </w:div>
    <w:div w:id="648752547">
      <w:marLeft w:val="480"/>
      <w:marRight w:val="0"/>
      <w:marTop w:val="0"/>
      <w:marBottom w:val="0"/>
      <w:divBdr>
        <w:top w:val="none" w:sz="0" w:space="0" w:color="auto"/>
        <w:left w:val="none" w:sz="0" w:space="0" w:color="auto"/>
        <w:bottom w:val="none" w:sz="0" w:space="0" w:color="auto"/>
        <w:right w:val="none" w:sz="0" w:space="0" w:color="auto"/>
      </w:divBdr>
    </w:div>
    <w:div w:id="648873728">
      <w:marLeft w:val="480"/>
      <w:marRight w:val="0"/>
      <w:marTop w:val="0"/>
      <w:marBottom w:val="0"/>
      <w:divBdr>
        <w:top w:val="none" w:sz="0" w:space="0" w:color="auto"/>
        <w:left w:val="none" w:sz="0" w:space="0" w:color="auto"/>
        <w:bottom w:val="none" w:sz="0" w:space="0" w:color="auto"/>
        <w:right w:val="none" w:sz="0" w:space="0" w:color="auto"/>
      </w:divBdr>
    </w:div>
    <w:div w:id="648945545">
      <w:marLeft w:val="480"/>
      <w:marRight w:val="0"/>
      <w:marTop w:val="0"/>
      <w:marBottom w:val="0"/>
      <w:divBdr>
        <w:top w:val="none" w:sz="0" w:space="0" w:color="auto"/>
        <w:left w:val="none" w:sz="0" w:space="0" w:color="auto"/>
        <w:bottom w:val="none" w:sz="0" w:space="0" w:color="auto"/>
        <w:right w:val="none" w:sz="0" w:space="0" w:color="auto"/>
      </w:divBdr>
    </w:div>
    <w:div w:id="648946679">
      <w:marLeft w:val="480"/>
      <w:marRight w:val="0"/>
      <w:marTop w:val="0"/>
      <w:marBottom w:val="0"/>
      <w:divBdr>
        <w:top w:val="none" w:sz="0" w:space="0" w:color="auto"/>
        <w:left w:val="none" w:sz="0" w:space="0" w:color="auto"/>
        <w:bottom w:val="none" w:sz="0" w:space="0" w:color="auto"/>
        <w:right w:val="none" w:sz="0" w:space="0" w:color="auto"/>
      </w:divBdr>
    </w:div>
    <w:div w:id="649019733">
      <w:marLeft w:val="480"/>
      <w:marRight w:val="0"/>
      <w:marTop w:val="0"/>
      <w:marBottom w:val="0"/>
      <w:divBdr>
        <w:top w:val="none" w:sz="0" w:space="0" w:color="auto"/>
        <w:left w:val="none" w:sz="0" w:space="0" w:color="auto"/>
        <w:bottom w:val="none" w:sz="0" w:space="0" w:color="auto"/>
        <w:right w:val="none" w:sz="0" w:space="0" w:color="auto"/>
      </w:divBdr>
    </w:div>
    <w:div w:id="649092158">
      <w:marLeft w:val="480"/>
      <w:marRight w:val="0"/>
      <w:marTop w:val="0"/>
      <w:marBottom w:val="0"/>
      <w:divBdr>
        <w:top w:val="none" w:sz="0" w:space="0" w:color="auto"/>
        <w:left w:val="none" w:sz="0" w:space="0" w:color="auto"/>
        <w:bottom w:val="none" w:sz="0" w:space="0" w:color="auto"/>
        <w:right w:val="none" w:sz="0" w:space="0" w:color="auto"/>
      </w:divBdr>
    </w:div>
    <w:div w:id="649092222">
      <w:marLeft w:val="480"/>
      <w:marRight w:val="0"/>
      <w:marTop w:val="0"/>
      <w:marBottom w:val="0"/>
      <w:divBdr>
        <w:top w:val="none" w:sz="0" w:space="0" w:color="auto"/>
        <w:left w:val="none" w:sz="0" w:space="0" w:color="auto"/>
        <w:bottom w:val="none" w:sz="0" w:space="0" w:color="auto"/>
        <w:right w:val="none" w:sz="0" w:space="0" w:color="auto"/>
      </w:divBdr>
    </w:div>
    <w:div w:id="649092370">
      <w:marLeft w:val="480"/>
      <w:marRight w:val="0"/>
      <w:marTop w:val="0"/>
      <w:marBottom w:val="0"/>
      <w:divBdr>
        <w:top w:val="none" w:sz="0" w:space="0" w:color="auto"/>
        <w:left w:val="none" w:sz="0" w:space="0" w:color="auto"/>
        <w:bottom w:val="none" w:sz="0" w:space="0" w:color="auto"/>
        <w:right w:val="none" w:sz="0" w:space="0" w:color="auto"/>
      </w:divBdr>
    </w:div>
    <w:div w:id="649095857">
      <w:marLeft w:val="480"/>
      <w:marRight w:val="0"/>
      <w:marTop w:val="0"/>
      <w:marBottom w:val="0"/>
      <w:divBdr>
        <w:top w:val="none" w:sz="0" w:space="0" w:color="auto"/>
        <w:left w:val="none" w:sz="0" w:space="0" w:color="auto"/>
        <w:bottom w:val="none" w:sz="0" w:space="0" w:color="auto"/>
        <w:right w:val="none" w:sz="0" w:space="0" w:color="auto"/>
      </w:divBdr>
    </w:div>
    <w:div w:id="649134214">
      <w:marLeft w:val="480"/>
      <w:marRight w:val="0"/>
      <w:marTop w:val="0"/>
      <w:marBottom w:val="0"/>
      <w:divBdr>
        <w:top w:val="none" w:sz="0" w:space="0" w:color="auto"/>
        <w:left w:val="none" w:sz="0" w:space="0" w:color="auto"/>
        <w:bottom w:val="none" w:sz="0" w:space="0" w:color="auto"/>
        <w:right w:val="none" w:sz="0" w:space="0" w:color="auto"/>
      </w:divBdr>
    </w:div>
    <w:div w:id="649137823">
      <w:marLeft w:val="480"/>
      <w:marRight w:val="0"/>
      <w:marTop w:val="0"/>
      <w:marBottom w:val="0"/>
      <w:divBdr>
        <w:top w:val="none" w:sz="0" w:space="0" w:color="auto"/>
        <w:left w:val="none" w:sz="0" w:space="0" w:color="auto"/>
        <w:bottom w:val="none" w:sz="0" w:space="0" w:color="auto"/>
        <w:right w:val="none" w:sz="0" w:space="0" w:color="auto"/>
      </w:divBdr>
    </w:div>
    <w:div w:id="649138912">
      <w:marLeft w:val="480"/>
      <w:marRight w:val="0"/>
      <w:marTop w:val="0"/>
      <w:marBottom w:val="0"/>
      <w:divBdr>
        <w:top w:val="none" w:sz="0" w:space="0" w:color="auto"/>
        <w:left w:val="none" w:sz="0" w:space="0" w:color="auto"/>
        <w:bottom w:val="none" w:sz="0" w:space="0" w:color="auto"/>
        <w:right w:val="none" w:sz="0" w:space="0" w:color="auto"/>
      </w:divBdr>
    </w:div>
    <w:div w:id="649209259">
      <w:marLeft w:val="480"/>
      <w:marRight w:val="0"/>
      <w:marTop w:val="0"/>
      <w:marBottom w:val="0"/>
      <w:divBdr>
        <w:top w:val="none" w:sz="0" w:space="0" w:color="auto"/>
        <w:left w:val="none" w:sz="0" w:space="0" w:color="auto"/>
        <w:bottom w:val="none" w:sz="0" w:space="0" w:color="auto"/>
        <w:right w:val="none" w:sz="0" w:space="0" w:color="auto"/>
      </w:divBdr>
    </w:div>
    <w:div w:id="649209979">
      <w:marLeft w:val="480"/>
      <w:marRight w:val="0"/>
      <w:marTop w:val="0"/>
      <w:marBottom w:val="0"/>
      <w:divBdr>
        <w:top w:val="none" w:sz="0" w:space="0" w:color="auto"/>
        <w:left w:val="none" w:sz="0" w:space="0" w:color="auto"/>
        <w:bottom w:val="none" w:sz="0" w:space="0" w:color="auto"/>
        <w:right w:val="none" w:sz="0" w:space="0" w:color="auto"/>
      </w:divBdr>
    </w:div>
    <w:div w:id="649211052">
      <w:marLeft w:val="480"/>
      <w:marRight w:val="0"/>
      <w:marTop w:val="0"/>
      <w:marBottom w:val="0"/>
      <w:divBdr>
        <w:top w:val="none" w:sz="0" w:space="0" w:color="auto"/>
        <w:left w:val="none" w:sz="0" w:space="0" w:color="auto"/>
        <w:bottom w:val="none" w:sz="0" w:space="0" w:color="auto"/>
        <w:right w:val="none" w:sz="0" w:space="0" w:color="auto"/>
      </w:divBdr>
    </w:div>
    <w:div w:id="649211162">
      <w:marLeft w:val="480"/>
      <w:marRight w:val="0"/>
      <w:marTop w:val="0"/>
      <w:marBottom w:val="0"/>
      <w:divBdr>
        <w:top w:val="none" w:sz="0" w:space="0" w:color="auto"/>
        <w:left w:val="none" w:sz="0" w:space="0" w:color="auto"/>
        <w:bottom w:val="none" w:sz="0" w:space="0" w:color="auto"/>
        <w:right w:val="none" w:sz="0" w:space="0" w:color="auto"/>
      </w:divBdr>
    </w:div>
    <w:div w:id="649287120">
      <w:marLeft w:val="480"/>
      <w:marRight w:val="0"/>
      <w:marTop w:val="0"/>
      <w:marBottom w:val="0"/>
      <w:divBdr>
        <w:top w:val="none" w:sz="0" w:space="0" w:color="auto"/>
        <w:left w:val="none" w:sz="0" w:space="0" w:color="auto"/>
        <w:bottom w:val="none" w:sz="0" w:space="0" w:color="auto"/>
        <w:right w:val="none" w:sz="0" w:space="0" w:color="auto"/>
      </w:divBdr>
    </w:div>
    <w:div w:id="649288888">
      <w:marLeft w:val="480"/>
      <w:marRight w:val="0"/>
      <w:marTop w:val="0"/>
      <w:marBottom w:val="0"/>
      <w:divBdr>
        <w:top w:val="none" w:sz="0" w:space="0" w:color="auto"/>
        <w:left w:val="none" w:sz="0" w:space="0" w:color="auto"/>
        <w:bottom w:val="none" w:sz="0" w:space="0" w:color="auto"/>
        <w:right w:val="none" w:sz="0" w:space="0" w:color="auto"/>
      </w:divBdr>
    </w:div>
    <w:div w:id="649360428">
      <w:marLeft w:val="480"/>
      <w:marRight w:val="0"/>
      <w:marTop w:val="0"/>
      <w:marBottom w:val="0"/>
      <w:divBdr>
        <w:top w:val="none" w:sz="0" w:space="0" w:color="auto"/>
        <w:left w:val="none" w:sz="0" w:space="0" w:color="auto"/>
        <w:bottom w:val="none" w:sz="0" w:space="0" w:color="auto"/>
        <w:right w:val="none" w:sz="0" w:space="0" w:color="auto"/>
      </w:divBdr>
    </w:div>
    <w:div w:id="649410838">
      <w:marLeft w:val="480"/>
      <w:marRight w:val="0"/>
      <w:marTop w:val="0"/>
      <w:marBottom w:val="0"/>
      <w:divBdr>
        <w:top w:val="none" w:sz="0" w:space="0" w:color="auto"/>
        <w:left w:val="none" w:sz="0" w:space="0" w:color="auto"/>
        <w:bottom w:val="none" w:sz="0" w:space="0" w:color="auto"/>
        <w:right w:val="none" w:sz="0" w:space="0" w:color="auto"/>
      </w:divBdr>
    </w:div>
    <w:div w:id="649481370">
      <w:marLeft w:val="480"/>
      <w:marRight w:val="0"/>
      <w:marTop w:val="0"/>
      <w:marBottom w:val="0"/>
      <w:divBdr>
        <w:top w:val="none" w:sz="0" w:space="0" w:color="auto"/>
        <w:left w:val="none" w:sz="0" w:space="0" w:color="auto"/>
        <w:bottom w:val="none" w:sz="0" w:space="0" w:color="auto"/>
        <w:right w:val="none" w:sz="0" w:space="0" w:color="auto"/>
      </w:divBdr>
    </w:div>
    <w:div w:id="649483651">
      <w:marLeft w:val="480"/>
      <w:marRight w:val="0"/>
      <w:marTop w:val="0"/>
      <w:marBottom w:val="0"/>
      <w:divBdr>
        <w:top w:val="none" w:sz="0" w:space="0" w:color="auto"/>
        <w:left w:val="none" w:sz="0" w:space="0" w:color="auto"/>
        <w:bottom w:val="none" w:sz="0" w:space="0" w:color="auto"/>
        <w:right w:val="none" w:sz="0" w:space="0" w:color="auto"/>
      </w:divBdr>
    </w:div>
    <w:div w:id="649553303">
      <w:marLeft w:val="480"/>
      <w:marRight w:val="0"/>
      <w:marTop w:val="0"/>
      <w:marBottom w:val="0"/>
      <w:divBdr>
        <w:top w:val="none" w:sz="0" w:space="0" w:color="auto"/>
        <w:left w:val="none" w:sz="0" w:space="0" w:color="auto"/>
        <w:bottom w:val="none" w:sz="0" w:space="0" w:color="auto"/>
        <w:right w:val="none" w:sz="0" w:space="0" w:color="auto"/>
      </w:divBdr>
    </w:div>
    <w:div w:id="649555774">
      <w:marLeft w:val="480"/>
      <w:marRight w:val="0"/>
      <w:marTop w:val="0"/>
      <w:marBottom w:val="0"/>
      <w:divBdr>
        <w:top w:val="none" w:sz="0" w:space="0" w:color="auto"/>
        <w:left w:val="none" w:sz="0" w:space="0" w:color="auto"/>
        <w:bottom w:val="none" w:sz="0" w:space="0" w:color="auto"/>
        <w:right w:val="none" w:sz="0" w:space="0" w:color="auto"/>
      </w:divBdr>
    </w:div>
    <w:div w:id="649556285">
      <w:marLeft w:val="480"/>
      <w:marRight w:val="0"/>
      <w:marTop w:val="0"/>
      <w:marBottom w:val="0"/>
      <w:divBdr>
        <w:top w:val="none" w:sz="0" w:space="0" w:color="auto"/>
        <w:left w:val="none" w:sz="0" w:space="0" w:color="auto"/>
        <w:bottom w:val="none" w:sz="0" w:space="0" w:color="auto"/>
        <w:right w:val="none" w:sz="0" w:space="0" w:color="auto"/>
      </w:divBdr>
    </w:div>
    <w:div w:id="649601126">
      <w:marLeft w:val="480"/>
      <w:marRight w:val="0"/>
      <w:marTop w:val="0"/>
      <w:marBottom w:val="0"/>
      <w:divBdr>
        <w:top w:val="none" w:sz="0" w:space="0" w:color="auto"/>
        <w:left w:val="none" w:sz="0" w:space="0" w:color="auto"/>
        <w:bottom w:val="none" w:sz="0" w:space="0" w:color="auto"/>
        <w:right w:val="none" w:sz="0" w:space="0" w:color="auto"/>
      </w:divBdr>
    </w:div>
    <w:div w:id="649671783">
      <w:bodyDiv w:val="1"/>
      <w:marLeft w:val="0"/>
      <w:marRight w:val="0"/>
      <w:marTop w:val="0"/>
      <w:marBottom w:val="0"/>
      <w:divBdr>
        <w:top w:val="none" w:sz="0" w:space="0" w:color="auto"/>
        <w:left w:val="none" w:sz="0" w:space="0" w:color="auto"/>
        <w:bottom w:val="none" w:sz="0" w:space="0" w:color="auto"/>
        <w:right w:val="none" w:sz="0" w:space="0" w:color="auto"/>
      </w:divBdr>
      <w:divsChild>
        <w:div w:id="160464722">
          <w:marLeft w:val="480"/>
          <w:marRight w:val="0"/>
          <w:marTop w:val="0"/>
          <w:marBottom w:val="0"/>
          <w:divBdr>
            <w:top w:val="none" w:sz="0" w:space="0" w:color="auto"/>
            <w:left w:val="none" w:sz="0" w:space="0" w:color="auto"/>
            <w:bottom w:val="none" w:sz="0" w:space="0" w:color="auto"/>
            <w:right w:val="none" w:sz="0" w:space="0" w:color="auto"/>
          </w:divBdr>
        </w:div>
        <w:div w:id="309676787">
          <w:marLeft w:val="480"/>
          <w:marRight w:val="0"/>
          <w:marTop w:val="0"/>
          <w:marBottom w:val="0"/>
          <w:divBdr>
            <w:top w:val="none" w:sz="0" w:space="0" w:color="auto"/>
            <w:left w:val="none" w:sz="0" w:space="0" w:color="auto"/>
            <w:bottom w:val="none" w:sz="0" w:space="0" w:color="auto"/>
            <w:right w:val="none" w:sz="0" w:space="0" w:color="auto"/>
          </w:divBdr>
        </w:div>
        <w:div w:id="338046928">
          <w:marLeft w:val="480"/>
          <w:marRight w:val="0"/>
          <w:marTop w:val="0"/>
          <w:marBottom w:val="0"/>
          <w:divBdr>
            <w:top w:val="none" w:sz="0" w:space="0" w:color="auto"/>
            <w:left w:val="none" w:sz="0" w:space="0" w:color="auto"/>
            <w:bottom w:val="none" w:sz="0" w:space="0" w:color="auto"/>
            <w:right w:val="none" w:sz="0" w:space="0" w:color="auto"/>
          </w:divBdr>
        </w:div>
        <w:div w:id="341469245">
          <w:marLeft w:val="480"/>
          <w:marRight w:val="0"/>
          <w:marTop w:val="0"/>
          <w:marBottom w:val="0"/>
          <w:divBdr>
            <w:top w:val="none" w:sz="0" w:space="0" w:color="auto"/>
            <w:left w:val="none" w:sz="0" w:space="0" w:color="auto"/>
            <w:bottom w:val="none" w:sz="0" w:space="0" w:color="auto"/>
            <w:right w:val="none" w:sz="0" w:space="0" w:color="auto"/>
          </w:divBdr>
        </w:div>
        <w:div w:id="410733154">
          <w:marLeft w:val="480"/>
          <w:marRight w:val="0"/>
          <w:marTop w:val="0"/>
          <w:marBottom w:val="0"/>
          <w:divBdr>
            <w:top w:val="none" w:sz="0" w:space="0" w:color="auto"/>
            <w:left w:val="none" w:sz="0" w:space="0" w:color="auto"/>
            <w:bottom w:val="none" w:sz="0" w:space="0" w:color="auto"/>
            <w:right w:val="none" w:sz="0" w:space="0" w:color="auto"/>
          </w:divBdr>
        </w:div>
        <w:div w:id="477039122">
          <w:marLeft w:val="480"/>
          <w:marRight w:val="0"/>
          <w:marTop w:val="0"/>
          <w:marBottom w:val="0"/>
          <w:divBdr>
            <w:top w:val="none" w:sz="0" w:space="0" w:color="auto"/>
            <w:left w:val="none" w:sz="0" w:space="0" w:color="auto"/>
            <w:bottom w:val="none" w:sz="0" w:space="0" w:color="auto"/>
            <w:right w:val="none" w:sz="0" w:space="0" w:color="auto"/>
          </w:divBdr>
        </w:div>
        <w:div w:id="560024032">
          <w:marLeft w:val="480"/>
          <w:marRight w:val="0"/>
          <w:marTop w:val="0"/>
          <w:marBottom w:val="0"/>
          <w:divBdr>
            <w:top w:val="none" w:sz="0" w:space="0" w:color="auto"/>
            <w:left w:val="none" w:sz="0" w:space="0" w:color="auto"/>
            <w:bottom w:val="none" w:sz="0" w:space="0" w:color="auto"/>
            <w:right w:val="none" w:sz="0" w:space="0" w:color="auto"/>
          </w:divBdr>
        </w:div>
        <w:div w:id="636643701">
          <w:marLeft w:val="480"/>
          <w:marRight w:val="0"/>
          <w:marTop w:val="0"/>
          <w:marBottom w:val="0"/>
          <w:divBdr>
            <w:top w:val="none" w:sz="0" w:space="0" w:color="auto"/>
            <w:left w:val="none" w:sz="0" w:space="0" w:color="auto"/>
            <w:bottom w:val="none" w:sz="0" w:space="0" w:color="auto"/>
            <w:right w:val="none" w:sz="0" w:space="0" w:color="auto"/>
          </w:divBdr>
        </w:div>
        <w:div w:id="645088212">
          <w:marLeft w:val="480"/>
          <w:marRight w:val="0"/>
          <w:marTop w:val="0"/>
          <w:marBottom w:val="0"/>
          <w:divBdr>
            <w:top w:val="none" w:sz="0" w:space="0" w:color="auto"/>
            <w:left w:val="none" w:sz="0" w:space="0" w:color="auto"/>
            <w:bottom w:val="none" w:sz="0" w:space="0" w:color="auto"/>
            <w:right w:val="none" w:sz="0" w:space="0" w:color="auto"/>
          </w:divBdr>
        </w:div>
        <w:div w:id="691104563">
          <w:marLeft w:val="480"/>
          <w:marRight w:val="0"/>
          <w:marTop w:val="0"/>
          <w:marBottom w:val="0"/>
          <w:divBdr>
            <w:top w:val="none" w:sz="0" w:space="0" w:color="auto"/>
            <w:left w:val="none" w:sz="0" w:space="0" w:color="auto"/>
            <w:bottom w:val="none" w:sz="0" w:space="0" w:color="auto"/>
            <w:right w:val="none" w:sz="0" w:space="0" w:color="auto"/>
          </w:divBdr>
        </w:div>
        <w:div w:id="768740637">
          <w:marLeft w:val="480"/>
          <w:marRight w:val="0"/>
          <w:marTop w:val="0"/>
          <w:marBottom w:val="0"/>
          <w:divBdr>
            <w:top w:val="none" w:sz="0" w:space="0" w:color="auto"/>
            <w:left w:val="none" w:sz="0" w:space="0" w:color="auto"/>
            <w:bottom w:val="none" w:sz="0" w:space="0" w:color="auto"/>
            <w:right w:val="none" w:sz="0" w:space="0" w:color="auto"/>
          </w:divBdr>
        </w:div>
        <w:div w:id="789400243">
          <w:marLeft w:val="480"/>
          <w:marRight w:val="0"/>
          <w:marTop w:val="0"/>
          <w:marBottom w:val="0"/>
          <w:divBdr>
            <w:top w:val="none" w:sz="0" w:space="0" w:color="auto"/>
            <w:left w:val="none" w:sz="0" w:space="0" w:color="auto"/>
            <w:bottom w:val="none" w:sz="0" w:space="0" w:color="auto"/>
            <w:right w:val="none" w:sz="0" w:space="0" w:color="auto"/>
          </w:divBdr>
        </w:div>
        <w:div w:id="796920656">
          <w:marLeft w:val="480"/>
          <w:marRight w:val="0"/>
          <w:marTop w:val="0"/>
          <w:marBottom w:val="0"/>
          <w:divBdr>
            <w:top w:val="none" w:sz="0" w:space="0" w:color="auto"/>
            <w:left w:val="none" w:sz="0" w:space="0" w:color="auto"/>
            <w:bottom w:val="none" w:sz="0" w:space="0" w:color="auto"/>
            <w:right w:val="none" w:sz="0" w:space="0" w:color="auto"/>
          </w:divBdr>
        </w:div>
        <w:div w:id="984165733">
          <w:marLeft w:val="480"/>
          <w:marRight w:val="0"/>
          <w:marTop w:val="0"/>
          <w:marBottom w:val="0"/>
          <w:divBdr>
            <w:top w:val="none" w:sz="0" w:space="0" w:color="auto"/>
            <w:left w:val="none" w:sz="0" w:space="0" w:color="auto"/>
            <w:bottom w:val="none" w:sz="0" w:space="0" w:color="auto"/>
            <w:right w:val="none" w:sz="0" w:space="0" w:color="auto"/>
          </w:divBdr>
        </w:div>
        <w:div w:id="1020473425">
          <w:marLeft w:val="480"/>
          <w:marRight w:val="0"/>
          <w:marTop w:val="0"/>
          <w:marBottom w:val="0"/>
          <w:divBdr>
            <w:top w:val="none" w:sz="0" w:space="0" w:color="auto"/>
            <w:left w:val="none" w:sz="0" w:space="0" w:color="auto"/>
            <w:bottom w:val="none" w:sz="0" w:space="0" w:color="auto"/>
            <w:right w:val="none" w:sz="0" w:space="0" w:color="auto"/>
          </w:divBdr>
        </w:div>
        <w:div w:id="1064067533">
          <w:marLeft w:val="480"/>
          <w:marRight w:val="0"/>
          <w:marTop w:val="0"/>
          <w:marBottom w:val="0"/>
          <w:divBdr>
            <w:top w:val="none" w:sz="0" w:space="0" w:color="auto"/>
            <w:left w:val="none" w:sz="0" w:space="0" w:color="auto"/>
            <w:bottom w:val="none" w:sz="0" w:space="0" w:color="auto"/>
            <w:right w:val="none" w:sz="0" w:space="0" w:color="auto"/>
          </w:divBdr>
        </w:div>
        <w:div w:id="1275601323">
          <w:marLeft w:val="480"/>
          <w:marRight w:val="0"/>
          <w:marTop w:val="0"/>
          <w:marBottom w:val="0"/>
          <w:divBdr>
            <w:top w:val="none" w:sz="0" w:space="0" w:color="auto"/>
            <w:left w:val="none" w:sz="0" w:space="0" w:color="auto"/>
            <w:bottom w:val="none" w:sz="0" w:space="0" w:color="auto"/>
            <w:right w:val="none" w:sz="0" w:space="0" w:color="auto"/>
          </w:divBdr>
        </w:div>
        <w:div w:id="1335760981">
          <w:marLeft w:val="480"/>
          <w:marRight w:val="0"/>
          <w:marTop w:val="0"/>
          <w:marBottom w:val="0"/>
          <w:divBdr>
            <w:top w:val="none" w:sz="0" w:space="0" w:color="auto"/>
            <w:left w:val="none" w:sz="0" w:space="0" w:color="auto"/>
            <w:bottom w:val="none" w:sz="0" w:space="0" w:color="auto"/>
            <w:right w:val="none" w:sz="0" w:space="0" w:color="auto"/>
          </w:divBdr>
        </w:div>
        <w:div w:id="1376585269">
          <w:marLeft w:val="480"/>
          <w:marRight w:val="0"/>
          <w:marTop w:val="0"/>
          <w:marBottom w:val="0"/>
          <w:divBdr>
            <w:top w:val="none" w:sz="0" w:space="0" w:color="auto"/>
            <w:left w:val="none" w:sz="0" w:space="0" w:color="auto"/>
            <w:bottom w:val="none" w:sz="0" w:space="0" w:color="auto"/>
            <w:right w:val="none" w:sz="0" w:space="0" w:color="auto"/>
          </w:divBdr>
        </w:div>
      </w:divsChild>
    </w:div>
    <w:div w:id="649674273">
      <w:marLeft w:val="480"/>
      <w:marRight w:val="0"/>
      <w:marTop w:val="0"/>
      <w:marBottom w:val="0"/>
      <w:divBdr>
        <w:top w:val="none" w:sz="0" w:space="0" w:color="auto"/>
        <w:left w:val="none" w:sz="0" w:space="0" w:color="auto"/>
        <w:bottom w:val="none" w:sz="0" w:space="0" w:color="auto"/>
        <w:right w:val="none" w:sz="0" w:space="0" w:color="auto"/>
      </w:divBdr>
    </w:div>
    <w:div w:id="649676663">
      <w:marLeft w:val="480"/>
      <w:marRight w:val="0"/>
      <w:marTop w:val="0"/>
      <w:marBottom w:val="0"/>
      <w:divBdr>
        <w:top w:val="none" w:sz="0" w:space="0" w:color="auto"/>
        <w:left w:val="none" w:sz="0" w:space="0" w:color="auto"/>
        <w:bottom w:val="none" w:sz="0" w:space="0" w:color="auto"/>
        <w:right w:val="none" w:sz="0" w:space="0" w:color="auto"/>
      </w:divBdr>
    </w:div>
    <w:div w:id="649676955">
      <w:marLeft w:val="480"/>
      <w:marRight w:val="0"/>
      <w:marTop w:val="0"/>
      <w:marBottom w:val="0"/>
      <w:divBdr>
        <w:top w:val="none" w:sz="0" w:space="0" w:color="auto"/>
        <w:left w:val="none" w:sz="0" w:space="0" w:color="auto"/>
        <w:bottom w:val="none" w:sz="0" w:space="0" w:color="auto"/>
        <w:right w:val="none" w:sz="0" w:space="0" w:color="auto"/>
      </w:divBdr>
    </w:div>
    <w:div w:id="649678095">
      <w:marLeft w:val="640"/>
      <w:marRight w:val="0"/>
      <w:marTop w:val="0"/>
      <w:marBottom w:val="0"/>
      <w:divBdr>
        <w:top w:val="none" w:sz="0" w:space="0" w:color="auto"/>
        <w:left w:val="none" w:sz="0" w:space="0" w:color="auto"/>
        <w:bottom w:val="none" w:sz="0" w:space="0" w:color="auto"/>
        <w:right w:val="none" w:sz="0" w:space="0" w:color="auto"/>
      </w:divBdr>
    </w:div>
    <w:div w:id="649747529">
      <w:marLeft w:val="640"/>
      <w:marRight w:val="0"/>
      <w:marTop w:val="0"/>
      <w:marBottom w:val="0"/>
      <w:divBdr>
        <w:top w:val="none" w:sz="0" w:space="0" w:color="auto"/>
        <w:left w:val="none" w:sz="0" w:space="0" w:color="auto"/>
        <w:bottom w:val="none" w:sz="0" w:space="0" w:color="auto"/>
        <w:right w:val="none" w:sz="0" w:space="0" w:color="auto"/>
      </w:divBdr>
    </w:div>
    <w:div w:id="649749215">
      <w:marLeft w:val="480"/>
      <w:marRight w:val="0"/>
      <w:marTop w:val="0"/>
      <w:marBottom w:val="0"/>
      <w:divBdr>
        <w:top w:val="none" w:sz="0" w:space="0" w:color="auto"/>
        <w:left w:val="none" w:sz="0" w:space="0" w:color="auto"/>
        <w:bottom w:val="none" w:sz="0" w:space="0" w:color="auto"/>
        <w:right w:val="none" w:sz="0" w:space="0" w:color="auto"/>
      </w:divBdr>
    </w:div>
    <w:div w:id="649867619">
      <w:marLeft w:val="480"/>
      <w:marRight w:val="0"/>
      <w:marTop w:val="0"/>
      <w:marBottom w:val="0"/>
      <w:divBdr>
        <w:top w:val="none" w:sz="0" w:space="0" w:color="auto"/>
        <w:left w:val="none" w:sz="0" w:space="0" w:color="auto"/>
        <w:bottom w:val="none" w:sz="0" w:space="0" w:color="auto"/>
        <w:right w:val="none" w:sz="0" w:space="0" w:color="auto"/>
      </w:divBdr>
    </w:div>
    <w:div w:id="649939378">
      <w:marLeft w:val="480"/>
      <w:marRight w:val="0"/>
      <w:marTop w:val="0"/>
      <w:marBottom w:val="0"/>
      <w:divBdr>
        <w:top w:val="none" w:sz="0" w:space="0" w:color="auto"/>
        <w:left w:val="none" w:sz="0" w:space="0" w:color="auto"/>
        <w:bottom w:val="none" w:sz="0" w:space="0" w:color="auto"/>
        <w:right w:val="none" w:sz="0" w:space="0" w:color="auto"/>
      </w:divBdr>
    </w:div>
    <w:div w:id="649946228">
      <w:marLeft w:val="480"/>
      <w:marRight w:val="0"/>
      <w:marTop w:val="0"/>
      <w:marBottom w:val="0"/>
      <w:divBdr>
        <w:top w:val="none" w:sz="0" w:space="0" w:color="auto"/>
        <w:left w:val="none" w:sz="0" w:space="0" w:color="auto"/>
        <w:bottom w:val="none" w:sz="0" w:space="0" w:color="auto"/>
        <w:right w:val="none" w:sz="0" w:space="0" w:color="auto"/>
      </w:divBdr>
    </w:div>
    <w:div w:id="650057089">
      <w:marLeft w:val="480"/>
      <w:marRight w:val="0"/>
      <w:marTop w:val="0"/>
      <w:marBottom w:val="0"/>
      <w:divBdr>
        <w:top w:val="none" w:sz="0" w:space="0" w:color="auto"/>
        <w:left w:val="none" w:sz="0" w:space="0" w:color="auto"/>
        <w:bottom w:val="none" w:sz="0" w:space="0" w:color="auto"/>
        <w:right w:val="none" w:sz="0" w:space="0" w:color="auto"/>
      </w:divBdr>
    </w:div>
    <w:div w:id="650059390">
      <w:marLeft w:val="480"/>
      <w:marRight w:val="0"/>
      <w:marTop w:val="0"/>
      <w:marBottom w:val="0"/>
      <w:divBdr>
        <w:top w:val="none" w:sz="0" w:space="0" w:color="auto"/>
        <w:left w:val="none" w:sz="0" w:space="0" w:color="auto"/>
        <w:bottom w:val="none" w:sz="0" w:space="0" w:color="auto"/>
        <w:right w:val="none" w:sz="0" w:space="0" w:color="auto"/>
      </w:divBdr>
    </w:div>
    <w:div w:id="650133697">
      <w:marLeft w:val="480"/>
      <w:marRight w:val="0"/>
      <w:marTop w:val="0"/>
      <w:marBottom w:val="0"/>
      <w:divBdr>
        <w:top w:val="none" w:sz="0" w:space="0" w:color="auto"/>
        <w:left w:val="none" w:sz="0" w:space="0" w:color="auto"/>
        <w:bottom w:val="none" w:sz="0" w:space="0" w:color="auto"/>
        <w:right w:val="none" w:sz="0" w:space="0" w:color="auto"/>
      </w:divBdr>
    </w:div>
    <w:div w:id="650139050">
      <w:marLeft w:val="480"/>
      <w:marRight w:val="0"/>
      <w:marTop w:val="0"/>
      <w:marBottom w:val="0"/>
      <w:divBdr>
        <w:top w:val="none" w:sz="0" w:space="0" w:color="auto"/>
        <w:left w:val="none" w:sz="0" w:space="0" w:color="auto"/>
        <w:bottom w:val="none" w:sz="0" w:space="0" w:color="auto"/>
        <w:right w:val="none" w:sz="0" w:space="0" w:color="auto"/>
      </w:divBdr>
    </w:div>
    <w:div w:id="650210929">
      <w:marLeft w:val="480"/>
      <w:marRight w:val="0"/>
      <w:marTop w:val="0"/>
      <w:marBottom w:val="0"/>
      <w:divBdr>
        <w:top w:val="none" w:sz="0" w:space="0" w:color="auto"/>
        <w:left w:val="none" w:sz="0" w:space="0" w:color="auto"/>
        <w:bottom w:val="none" w:sz="0" w:space="0" w:color="auto"/>
        <w:right w:val="none" w:sz="0" w:space="0" w:color="auto"/>
      </w:divBdr>
    </w:div>
    <w:div w:id="650250156">
      <w:marLeft w:val="480"/>
      <w:marRight w:val="0"/>
      <w:marTop w:val="0"/>
      <w:marBottom w:val="0"/>
      <w:divBdr>
        <w:top w:val="none" w:sz="0" w:space="0" w:color="auto"/>
        <w:left w:val="none" w:sz="0" w:space="0" w:color="auto"/>
        <w:bottom w:val="none" w:sz="0" w:space="0" w:color="auto"/>
        <w:right w:val="none" w:sz="0" w:space="0" w:color="auto"/>
      </w:divBdr>
    </w:div>
    <w:div w:id="650253053">
      <w:marLeft w:val="480"/>
      <w:marRight w:val="0"/>
      <w:marTop w:val="0"/>
      <w:marBottom w:val="0"/>
      <w:divBdr>
        <w:top w:val="none" w:sz="0" w:space="0" w:color="auto"/>
        <w:left w:val="none" w:sz="0" w:space="0" w:color="auto"/>
        <w:bottom w:val="none" w:sz="0" w:space="0" w:color="auto"/>
        <w:right w:val="none" w:sz="0" w:space="0" w:color="auto"/>
      </w:divBdr>
    </w:div>
    <w:div w:id="650330889">
      <w:marLeft w:val="480"/>
      <w:marRight w:val="0"/>
      <w:marTop w:val="0"/>
      <w:marBottom w:val="0"/>
      <w:divBdr>
        <w:top w:val="none" w:sz="0" w:space="0" w:color="auto"/>
        <w:left w:val="none" w:sz="0" w:space="0" w:color="auto"/>
        <w:bottom w:val="none" w:sz="0" w:space="0" w:color="auto"/>
        <w:right w:val="none" w:sz="0" w:space="0" w:color="auto"/>
      </w:divBdr>
    </w:div>
    <w:div w:id="650331495">
      <w:marLeft w:val="480"/>
      <w:marRight w:val="0"/>
      <w:marTop w:val="0"/>
      <w:marBottom w:val="0"/>
      <w:divBdr>
        <w:top w:val="none" w:sz="0" w:space="0" w:color="auto"/>
        <w:left w:val="none" w:sz="0" w:space="0" w:color="auto"/>
        <w:bottom w:val="none" w:sz="0" w:space="0" w:color="auto"/>
        <w:right w:val="none" w:sz="0" w:space="0" w:color="auto"/>
      </w:divBdr>
    </w:div>
    <w:div w:id="650334730">
      <w:marLeft w:val="480"/>
      <w:marRight w:val="0"/>
      <w:marTop w:val="0"/>
      <w:marBottom w:val="0"/>
      <w:divBdr>
        <w:top w:val="none" w:sz="0" w:space="0" w:color="auto"/>
        <w:left w:val="none" w:sz="0" w:space="0" w:color="auto"/>
        <w:bottom w:val="none" w:sz="0" w:space="0" w:color="auto"/>
        <w:right w:val="none" w:sz="0" w:space="0" w:color="auto"/>
      </w:divBdr>
    </w:div>
    <w:div w:id="650451925">
      <w:marLeft w:val="640"/>
      <w:marRight w:val="0"/>
      <w:marTop w:val="0"/>
      <w:marBottom w:val="0"/>
      <w:divBdr>
        <w:top w:val="none" w:sz="0" w:space="0" w:color="auto"/>
        <w:left w:val="none" w:sz="0" w:space="0" w:color="auto"/>
        <w:bottom w:val="none" w:sz="0" w:space="0" w:color="auto"/>
        <w:right w:val="none" w:sz="0" w:space="0" w:color="auto"/>
      </w:divBdr>
    </w:div>
    <w:div w:id="650477549">
      <w:marLeft w:val="480"/>
      <w:marRight w:val="0"/>
      <w:marTop w:val="0"/>
      <w:marBottom w:val="0"/>
      <w:divBdr>
        <w:top w:val="none" w:sz="0" w:space="0" w:color="auto"/>
        <w:left w:val="none" w:sz="0" w:space="0" w:color="auto"/>
        <w:bottom w:val="none" w:sz="0" w:space="0" w:color="auto"/>
        <w:right w:val="none" w:sz="0" w:space="0" w:color="auto"/>
      </w:divBdr>
    </w:div>
    <w:div w:id="650519091">
      <w:marLeft w:val="640"/>
      <w:marRight w:val="0"/>
      <w:marTop w:val="0"/>
      <w:marBottom w:val="0"/>
      <w:divBdr>
        <w:top w:val="none" w:sz="0" w:space="0" w:color="auto"/>
        <w:left w:val="none" w:sz="0" w:space="0" w:color="auto"/>
        <w:bottom w:val="none" w:sz="0" w:space="0" w:color="auto"/>
        <w:right w:val="none" w:sz="0" w:space="0" w:color="auto"/>
      </w:divBdr>
    </w:div>
    <w:div w:id="650522399">
      <w:marLeft w:val="480"/>
      <w:marRight w:val="0"/>
      <w:marTop w:val="0"/>
      <w:marBottom w:val="0"/>
      <w:divBdr>
        <w:top w:val="none" w:sz="0" w:space="0" w:color="auto"/>
        <w:left w:val="none" w:sz="0" w:space="0" w:color="auto"/>
        <w:bottom w:val="none" w:sz="0" w:space="0" w:color="auto"/>
        <w:right w:val="none" w:sz="0" w:space="0" w:color="auto"/>
      </w:divBdr>
    </w:div>
    <w:div w:id="650524123">
      <w:marLeft w:val="480"/>
      <w:marRight w:val="0"/>
      <w:marTop w:val="0"/>
      <w:marBottom w:val="0"/>
      <w:divBdr>
        <w:top w:val="none" w:sz="0" w:space="0" w:color="auto"/>
        <w:left w:val="none" w:sz="0" w:space="0" w:color="auto"/>
        <w:bottom w:val="none" w:sz="0" w:space="0" w:color="auto"/>
        <w:right w:val="none" w:sz="0" w:space="0" w:color="auto"/>
      </w:divBdr>
    </w:div>
    <w:div w:id="650594330">
      <w:marLeft w:val="480"/>
      <w:marRight w:val="0"/>
      <w:marTop w:val="0"/>
      <w:marBottom w:val="0"/>
      <w:divBdr>
        <w:top w:val="none" w:sz="0" w:space="0" w:color="auto"/>
        <w:left w:val="none" w:sz="0" w:space="0" w:color="auto"/>
        <w:bottom w:val="none" w:sz="0" w:space="0" w:color="auto"/>
        <w:right w:val="none" w:sz="0" w:space="0" w:color="auto"/>
      </w:divBdr>
    </w:div>
    <w:div w:id="650595928">
      <w:marLeft w:val="480"/>
      <w:marRight w:val="0"/>
      <w:marTop w:val="0"/>
      <w:marBottom w:val="0"/>
      <w:divBdr>
        <w:top w:val="none" w:sz="0" w:space="0" w:color="auto"/>
        <w:left w:val="none" w:sz="0" w:space="0" w:color="auto"/>
        <w:bottom w:val="none" w:sz="0" w:space="0" w:color="auto"/>
        <w:right w:val="none" w:sz="0" w:space="0" w:color="auto"/>
      </w:divBdr>
    </w:div>
    <w:div w:id="650600557">
      <w:marLeft w:val="480"/>
      <w:marRight w:val="0"/>
      <w:marTop w:val="0"/>
      <w:marBottom w:val="0"/>
      <w:divBdr>
        <w:top w:val="none" w:sz="0" w:space="0" w:color="auto"/>
        <w:left w:val="none" w:sz="0" w:space="0" w:color="auto"/>
        <w:bottom w:val="none" w:sz="0" w:space="0" w:color="auto"/>
        <w:right w:val="none" w:sz="0" w:space="0" w:color="auto"/>
      </w:divBdr>
    </w:div>
    <w:div w:id="650646006">
      <w:marLeft w:val="480"/>
      <w:marRight w:val="0"/>
      <w:marTop w:val="0"/>
      <w:marBottom w:val="0"/>
      <w:divBdr>
        <w:top w:val="none" w:sz="0" w:space="0" w:color="auto"/>
        <w:left w:val="none" w:sz="0" w:space="0" w:color="auto"/>
        <w:bottom w:val="none" w:sz="0" w:space="0" w:color="auto"/>
        <w:right w:val="none" w:sz="0" w:space="0" w:color="auto"/>
      </w:divBdr>
    </w:div>
    <w:div w:id="650672786">
      <w:marLeft w:val="480"/>
      <w:marRight w:val="0"/>
      <w:marTop w:val="0"/>
      <w:marBottom w:val="0"/>
      <w:divBdr>
        <w:top w:val="none" w:sz="0" w:space="0" w:color="auto"/>
        <w:left w:val="none" w:sz="0" w:space="0" w:color="auto"/>
        <w:bottom w:val="none" w:sz="0" w:space="0" w:color="auto"/>
        <w:right w:val="none" w:sz="0" w:space="0" w:color="auto"/>
      </w:divBdr>
    </w:div>
    <w:div w:id="650672845">
      <w:marLeft w:val="480"/>
      <w:marRight w:val="0"/>
      <w:marTop w:val="0"/>
      <w:marBottom w:val="0"/>
      <w:divBdr>
        <w:top w:val="none" w:sz="0" w:space="0" w:color="auto"/>
        <w:left w:val="none" w:sz="0" w:space="0" w:color="auto"/>
        <w:bottom w:val="none" w:sz="0" w:space="0" w:color="auto"/>
        <w:right w:val="none" w:sz="0" w:space="0" w:color="auto"/>
      </w:divBdr>
    </w:div>
    <w:div w:id="650711990">
      <w:marLeft w:val="480"/>
      <w:marRight w:val="0"/>
      <w:marTop w:val="0"/>
      <w:marBottom w:val="0"/>
      <w:divBdr>
        <w:top w:val="none" w:sz="0" w:space="0" w:color="auto"/>
        <w:left w:val="none" w:sz="0" w:space="0" w:color="auto"/>
        <w:bottom w:val="none" w:sz="0" w:space="0" w:color="auto"/>
        <w:right w:val="none" w:sz="0" w:space="0" w:color="auto"/>
      </w:divBdr>
    </w:div>
    <w:div w:id="650713787">
      <w:marLeft w:val="480"/>
      <w:marRight w:val="0"/>
      <w:marTop w:val="0"/>
      <w:marBottom w:val="0"/>
      <w:divBdr>
        <w:top w:val="none" w:sz="0" w:space="0" w:color="auto"/>
        <w:left w:val="none" w:sz="0" w:space="0" w:color="auto"/>
        <w:bottom w:val="none" w:sz="0" w:space="0" w:color="auto"/>
        <w:right w:val="none" w:sz="0" w:space="0" w:color="auto"/>
      </w:divBdr>
    </w:div>
    <w:div w:id="650715970">
      <w:marLeft w:val="480"/>
      <w:marRight w:val="0"/>
      <w:marTop w:val="0"/>
      <w:marBottom w:val="0"/>
      <w:divBdr>
        <w:top w:val="none" w:sz="0" w:space="0" w:color="auto"/>
        <w:left w:val="none" w:sz="0" w:space="0" w:color="auto"/>
        <w:bottom w:val="none" w:sz="0" w:space="0" w:color="auto"/>
        <w:right w:val="none" w:sz="0" w:space="0" w:color="auto"/>
      </w:divBdr>
    </w:div>
    <w:div w:id="650789476">
      <w:marLeft w:val="480"/>
      <w:marRight w:val="0"/>
      <w:marTop w:val="0"/>
      <w:marBottom w:val="0"/>
      <w:divBdr>
        <w:top w:val="none" w:sz="0" w:space="0" w:color="auto"/>
        <w:left w:val="none" w:sz="0" w:space="0" w:color="auto"/>
        <w:bottom w:val="none" w:sz="0" w:space="0" w:color="auto"/>
        <w:right w:val="none" w:sz="0" w:space="0" w:color="auto"/>
      </w:divBdr>
    </w:div>
    <w:div w:id="650839341">
      <w:marLeft w:val="480"/>
      <w:marRight w:val="0"/>
      <w:marTop w:val="0"/>
      <w:marBottom w:val="0"/>
      <w:divBdr>
        <w:top w:val="none" w:sz="0" w:space="0" w:color="auto"/>
        <w:left w:val="none" w:sz="0" w:space="0" w:color="auto"/>
        <w:bottom w:val="none" w:sz="0" w:space="0" w:color="auto"/>
        <w:right w:val="none" w:sz="0" w:space="0" w:color="auto"/>
      </w:divBdr>
    </w:div>
    <w:div w:id="650863641">
      <w:marLeft w:val="480"/>
      <w:marRight w:val="0"/>
      <w:marTop w:val="0"/>
      <w:marBottom w:val="0"/>
      <w:divBdr>
        <w:top w:val="none" w:sz="0" w:space="0" w:color="auto"/>
        <w:left w:val="none" w:sz="0" w:space="0" w:color="auto"/>
        <w:bottom w:val="none" w:sz="0" w:space="0" w:color="auto"/>
        <w:right w:val="none" w:sz="0" w:space="0" w:color="auto"/>
      </w:divBdr>
    </w:div>
    <w:div w:id="650867162">
      <w:marLeft w:val="480"/>
      <w:marRight w:val="0"/>
      <w:marTop w:val="0"/>
      <w:marBottom w:val="0"/>
      <w:divBdr>
        <w:top w:val="none" w:sz="0" w:space="0" w:color="auto"/>
        <w:left w:val="none" w:sz="0" w:space="0" w:color="auto"/>
        <w:bottom w:val="none" w:sz="0" w:space="0" w:color="auto"/>
        <w:right w:val="none" w:sz="0" w:space="0" w:color="auto"/>
      </w:divBdr>
    </w:div>
    <w:div w:id="650906362">
      <w:marLeft w:val="480"/>
      <w:marRight w:val="0"/>
      <w:marTop w:val="0"/>
      <w:marBottom w:val="0"/>
      <w:divBdr>
        <w:top w:val="none" w:sz="0" w:space="0" w:color="auto"/>
        <w:left w:val="none" w:sz="0" w:space="0" w:color="auto"/>
        <w:bottom w:val="none" w:sz="0" w:space="0" w:color="auto"/>
        <w:right w:val="none" w:sz="0" w:space="0" w:color="auto"/>
      </w:divBdr>
    </w:div>
    <w:div w:id="650914002">
      <w:marLeft w:val="480"/>
      <w:marRight w:val="0"/>
      <w:marTop w:val="0"/>
      <w:marBottom w:val="0"/>
      <w:divBdr>
        <w:top w:val="none" w:sz="0" w:space="0" w:color="auto"/>
        <w:left w:val="none" w:sz="0" w:space="0" w:color="auto"/>
        <w:bottom w:val="none" w:sz="0" w:space="0" w:color="auto"/>
        <w:right w:val="none" w:sz="0" w:space="0" w:color="auto"/>
      </w:divBdr>
    </w:div>
    <w:div w:id="650982323">
      <w:bodyDiv w:val="1"/>
      <w:marLeft w:val="0"/>
      <w:marRight w:val="0"/>
      <w:marTop w:val="0"/>
      <w:marBottom w:val="0"/>
      <w:divBdr>
        <w:top w:val="none" w:sz="0" w:space="0" w:color="auto"/>
        <w:left w:val="none" w:sz="0" w:space="0" w:color="auto"/>
        <w:bottom w:val="none" w:sz="0" w:space="0" w:color="auto"/>
        <w:right w:val="none" w:sz="0" w:space="0" w:color="auto"/>
      </w:divBdr>
    </w:div>
    <w:div w:id="651061955">
      <w:marLeft w:val="480"/>
      <w:marRight w:val="0"/>
      <w:marTop w:val="0"/>
      <w:marBottom w:val="0"/>
      <w:divBdr>
        <w:top w:val="none" w:sz="0" w:space="0" w:color="auto"/>
        <w:left w:val="none" w:sz="0" w:space="0" w:color="auto"/>
        <w:bottom w:val="none" w:sz="0" w:space="0" w:color="auto"/>
        <w:right w:val="none" w:sz="0" w:space="0" w:color="auto"/>
      </w:divBdr>
    </w:div>
    <w:div w:id="651101912">
      <w:marLeft w:val="480"/>
      <w:marRight w:val="0"/>
      <w:marTop w:val="0"/>
      <w:marBottom w:val="0"/>
      <w:divBdr>
        <w:top w:val="none" w:sz="0" w:space="0" w:color="auto"/>
        <w:left w:val="none" w:sz="0" w:space="0" w:color="auto"/>
        <w:bottom w:val="none" w:sz="0" w:space="0" w:color="auto"/>
        <w:right w:val="none" w:sz="0" w:space="0" w:color="auto"/>
      </w:divBdr>
    </w:div>
    <w:div w:id="651102577">
      <w:marLeft w:val="480"/>
      <w:marRight w:val="0"/>
      <w:marTop w:val="0"/>
      <w:marBottom w:val="0"/>
      <w:divBdr>
        <w:top w:val="none" w:sz="0" w:space="0" w:color="auto"/>
        <w:left w:val="none" w:sz="0" w:space="0" w:color="auto"/>
        <w:bottom w:val="none" w:sz="0" w:space="0" w:color="auto"/>
        <w:right w:val="none" w:sz="0" w:space="0" w:color="auto"/>
      </w:divBdr>
    </w:div>
    <w:div w:id="651132382">
      <w:marLeft w:val="480"/>
      <w:marRight w:val="0"/>
      <w:marTop w:val="0"/>
      <w:marBottom w:val="0"/>
      <w:divBdr>
        <w:top w:val="none" w:sz="0" w:space="0" w:color="auto"/>
        <w:left w:val="none" w:sz="0" w:space="0" w:color="auto"/>
        <w:bottom w:val="none" w:sz="0" w:space="0" w:color="auto"/>
        <w:right w:val="none" w:sz="0" w:space="0" w:color="auto"/>
      </w:divBdr>
    </w:div>
    <w:div w:id="651175562">
      <w:marLeft w:val="640"/>
      <w:marRight w:val="0"/>
      <w:marTop w:val="0"/>
      <w:marBottom w:val="0"/>
      <w:divBdr>
        <w:top w:val="none" w:sz="0" w:space="0" w:color="auto"/>
        <w:left w:val="none" w:sz="0" w:space="0" w:color="auto"/>
        <w:bottom w:val="none" w:sz="0" w:space="0" w:color="auto"/>
        <w:right w:val="none" w:sz="0" w:space="0" w:color="auto"/>
      </w:divBdr>
    </w:div>
    <w:div w:id="651181662">
      <w:marLeft w:val="480"/>
      <w:marRight w:val="0"/>
      <w:marTop w:val="0"/>
      <w:marBottom w:val="0"/>
      <w:divBdr>
        <w:top w:val="none" w:sz="0" w:space="0" w:color="auto"/>
        <w:left w:val="none" w:sz="0" w:space="0" w:color="auto"/>
        <w:bottom w:val="none" w:sz="0" w:space="0" w:color="auto"/>
        <w:right w:val="none" w:sz="0" w:space="0" w:color="auto"/>
      </w:divBdr>
    </w:div>
    <w:div w:id="651300510">
      <w:bodyDiv w:val="1"/>
      <w:marLeft w:val="0"/>
      <w:marRight w:val="0"/>
      <w:marTop w:val="0"/>
      <w:marBottom w:val="0"/>
      <w:divBdr>
        <w:top w:val="none" w:sz="0" w:space="0" w:color="auto"/>
        <w:left w:val="none" w:sz="0" w:space="0" w:color="auto"/>
        <w:bottom w:val="none" w:sz="0" w:space="0" w:color="auto"/>
        <w:right w:val="none" w:sz="0" w:space="0" w:color="auto"/>
      </w:divBdr>
      <w:divsChild>
        <w:div w:id="14770306">
          <w:marLeft w:val="480"/>
          <w:marRight w:val="0"/>
          <w:marTop w:val="0"/>
          <w:marBottom w:val="0"/>
          <w:divBdr>
            <w:top w:val="none" w:sz="0" w:space="0" w:color="auto"/>
            <w:left w:val="none" w:sz="0" w:space="0" w:color="auto"/>
            <w:bottom w:val="none" w:sz="0" w:space="0" w:color="auto"/>
            <w:right w:val="none" w:sz="0" w:space="0" w:color="auto"/>
          </w:divBdr>
        </w:div>
        <w:div w:id="266239078">
          <w:marLeft w:val="480"/>
          <w:marRight w:val="0"/>
          <w:marTop w:val="0"/>
          <w:marBottom w:val="0"/>
          <w:divBdr>
            <w:top w:val="none" w:sz="0" w:space="0" w:color="auto"/>
            <w:left w:val="none" w:sz="0" w:space="0" w:color="auto"/>
            <w:bottom w:val="none" w:sz="0" w:space="0" w:color="auto"/>
            <w:right w:val="none" w:sz="0" w:space="0" w:color="auto"/>
          </w:divBdr>
        </w:div>
        <w:div w:id="358163399">
          <w:marLeft w:val="480"/>
          <w:marRight w:val="0"/>
          <w:marTop w:val="0"/>
          <w:marBottom w:val="0"/>
          <w:divBdr>
            <w:top w:val="none" w:sz="0" w:space="0" w:color="auto"/>
            <w:left w:val="none" w:sz="0" w:space="0" w:color="auto"/>
            <w:bottom w:val="none" w:sz="0" w:space="0" w:color="auto"/>
            <w:right w:val="none" w:sz="0" w:space="0" w:color="auto"/>
          </w:divBdr>
        </w:div>
        <w:div w:id="568347119">
          <w:marLeft w:val="480"/>
          <w:marRight w:val="0"/>
          <w:marTop w:val="0"/>
          <w:marBottom w:val="0"/>
          <w:divBdr>
            <w:top w:val="none" w:sz="0" w:space="0" w:color="auto"/>
            <w:left w:val="none" w:sz="0" w:space="0" w:color="auto"/>
            <w:bottom w:val="none" w:sz="0" w:space="0" w:color="auto"/>
            <w:right w:val="none" w:sz="0" w:space="0" w:color="auto"/>
          </w:divBdr>
        </w:div>
        <w:div w:id="976297414">
          <w:marLeft w:val="480"/>
          <w:marRight w:val="0"/>
          <w:marTop w:val="0"/>
          <w:marBottom w:val="0"/>
          <w:divBdr>
            <w:top w:val="none" w:sz="0" w:space="0" w:color="auto"/>
            <w:left w:val="none" w:sz="0" w:space="0" w:color="auto"/>
            <w:bottom w:val="none" w:sz="0" w:space="0" w:color="auto"/>
            <w:right w:val="none" w:sz="0" w:space="0" w:color="auto"/>
          </w:divBdr>
        </w:div>
        <w:div w:id="1002246170">
          <w:marLeft w:val="480"/>
          <w:marRight w:val="0"/>
          <w:marTop w:val="0"/>
          <w:marBottom w:val="0"/>
          <w:divBdr>
            <w:top w:val="none" w:sz="0" w:space="0" w:color="auto"/>
            <w:left w:val="none" w:sz="0" w:space="0" w:color="auto"/>
            <w:bottom w:val="none" w:sz="0" w:space="0" w:color="auto"/>
            <w:right w:val="none" w:sz="0" w:space="0" w:color="auto"/>
          </w:divBdr>
        </w:div>
        <w:div w:id="1122841556">
          <w:marLeft w:val="480"/>
          <w:marRight w:val="0"/>
          <w:marTop w:val="0"/>
          <w:marBottom w:val="0"/>
          <w:divBdr>
            <w:top w:val="none" w:sz="0" w:space="0" w:color="auto"/>
            <w:left w:val="none" w:sz="0" w:space="0" w:color="auto"/>
            <w:bottom w:val="none" w:sz="0" w:space="0" w:color="auto"/>
            <w:right w:val="none" w:sz="0" w:space="0" w:color="auto"/>
          </w:divBdr>
        </w:div>
        <w:div w:id="1129586271">
          <w:marLeft w:val="480"/>
          <w:marRight w:val="0"/>
          <w:marTop w:val="0"/>
          <w:marBottom w:val="0"/>
          <w:divBdr>
            <w:top w:val="none" w:sz="0" w:space="0" w:color="auto"/>
            <w:left w:val="none" w:sz="0" w:space="0" w:color="auto"/>
            <w:bottom w:val="none" w:sz="0" w:space="0" w:color="auto"/>
            <w:right w:val="none" w:sz="0" w:space="0" w:color="auto"/>
          </w:divBdr>
        </w:div>
        <w:div w:id="1358891258">
          <w:marLeft w:val="480"/>
          <w:marRight w:val="0"/>
          <w:marTop w:val="0"/>
          <w:marBottom w:val="0"/>
          <w:divBdr>
            <w:top w:val="none" w:sz="0" w:space="0" w:color="auto"/>
            <w:left w:val="none" w:sz="0" w:space="0" w:color="auto"/>
            <w:bottom w:val="none" w:sz="0" w:space="0" w:color="auto"/>
            <w:right w:val="none" w:sz="0" w:space="0" w:color="auto"/>
          </w:divBdr>
        </w:div>
      </w:divsChild>
    </w:div>
    <w:div w:id="651369698">
      <w:marLeft w:val="480"/>
      <w:marRight w:val="0"/>
      <w:marTop w:val="0"/>
      <w:marBottom w:val="0"/>
      <w:divBdr>
        <w:top w:val="none" w:sz="0" w:space="0" w:color="auto"/>
        <w:left w:val="none" w:sz="0" w:space="0" w:color="auto"/>
        <w:bottom w:val="none" w:sz="0" w:space="0" w:color="auto"/>
        <w:right w:val="none" w:sz="0" w:space="0" w:color="auto"/>
      </w:divBdr>
    </w:div>
    <w:div w:id="651373329">
      <w:marLeft w:val="480"/>
      <w:marRight w:val="0"/>
      <w:marTop w:val="0"/>
      <w:marBottom w:val="0"/>
      <w:divBdr>
        <w:top w:val="none" w:sz="0" w:space="0" w:color="auto"/>
        <w:left w:val="none" w:sz="0" w:space="0" w:color="auto"/>
        <w:bottom w:val="none" w:sz="0" w:space="0" w:color="auto"/>
        <w:right w:val="none" w:sz="0" w:space="0" w:color="auto"/>
      </w:divBdr>
    </w:div>
    <w:div w:id="651374283">
      <w:marLeft w:val="480"/>
      <w:marRight w:val="0"/>
      <w:marTop w:val="0"/>
      <w:marBottom w:val="0"/>
      <w:divBdr>
        <w:top w:val="none" w:sz="0" w:space="0" w:color="auto"/>
        <w:left w:val="none" w:sz="0" w:space="0" w:color="auto"/>
        <w:bottom w:val="none" w:sz="0" w:space="0" w:color="auto"/>
        <w:right w:val="none" w:sz="0" w:space="0" w:color="auto"/>
      </w:divBdr>
    </w:div>
    <w:div w:id="651450439">
      <w:marLeft w:val="480"/>
      <w:marRight w:val="0"/>
      <w:marTop w:val="0"/>
      <w:marBottom w:val="0"/>
      <w:divBdr>
        <w:top w:val="none" w:sz="0" w:space="0" w:color="auto"/>
        <w:left w:val="none" w:sz="0" w:space="0" w:color="auto"/>
        <w:bottom w:val="none" w:sz="0" w:space="0" w:color="auto"/>
        <w:right w:val="none" w:sz="0" w:space="0" w:color="auto"/>
      </w:divBdr>
    </w:div>
    <w:div w:id="651518160">
      <w:marLeft w:val="480"/>
      <w:marRight w:val="0"/>
      <w:marTop w:val="0"/>
      <w:marBottom w:val="0"/>
      <w:divBdr>
        <w:top w:val="none" w:sz="0" w:space="0" w:color="auto"/>
        <w:left w:val="none" w:sz="0" w:space="0" w:color="auto"/>
        <w:bottom w:val="none" w:sz="0" w:space="0" w:color="auto"/>
        <w:right w:val="none" w:sz="0" w:space="0" w:color="auto"/>
      </w:divBdr>
    </w:div>
    <w:div w:id="651520329">
      <w:marLeft w:val="640"/>
      <w:marRight w:val="0"/>
      <w:marTop w:val="0"/>
      <w:marBottom w:val="0"/>
      <w:divBdr>
        <w:top w:val="none" w:sz="0" w:space="0" w:color="auto"/>
        <w:left w:val="none" w:sz="0" w:space="0" w:color="auto"/>
        <w:bottom w:val="none" w:sz="0" w:space="0" w:color="auto"/>
        <w:right w:val="none" w:sz="0" w:space="0" w:color="auto"/>
      </w:divBdr>
    </w:div>
    <w:div w:id="651521271">
      <w:marLeft w:val="480"/>
      <w:marRight w:val="0"/>
      <w:marTop w:val="0"/>
      <w:marBottom w:val="0"/>
      <w:divBdr>
        <w:top w:val="none" w:sz="0" w:space="0" w:color="auto"/>
        <w:left w:val="none" w:sz="0" w:space="0" w:color="auto"/>
        <w:bottom w:val="none" w:sz="0" w:space="0" w:color="auto"/>
        <w:right w:val="none" w:sz="0" w:space="0" w:color="auto"/>
      </w:divBdr>
    </w:div>
    <w:div w:id="651523561">
      <w:marLeft w:val="480"/>
      <w:marRight w:val="0"/>
      <w:marTop w:val="0"/>
      <w:marBottom w:val="0"/>
      <w:divBdr>
        <w:top w:val="none" w:sz="0" w:space="0" w:color="auto"/>
        <w:left w:val="none" w:sz="0" w:space="0" w:color="auto"/>
        <w:bottom w:val="none" w:sz="0" w:space="0" w:color="auto"/>
        <w:right w:val="none" w:sz="0" w:space="0" w:color="auto"/>
      </w:divBdr>
    </w:div>
    <w:div w:id="651562984">
      <w:marLeft w:val="480"/>
      <w:marRight w:val="0"/>
      <w:marTop w:val="0"/>
      <w:marBottom w:val="0"/>
      <w:divBdr>
        <w:top w:val="none" w:sz="0" w:space="0" w:color="auto"/>
        <w:left w:val="none" w:sz="0" w:space="0" w:color="auto"/>
        <w:bottom w:val="none" w:sz="0" w:space="0" w:color="auto"/>
        <w:right w:val="none" w:sz="0" w:space="0" w:color="auto"/>
      </w:divBdr>
    </w:div>
    <w:div w:id="651568078">
      <w:marLeft w:val="480"/>
      <w:marRight w:val="0"/>
      <w:marTop w:val="0"/>
      <w:marBottom w:val="0"/>
      <w:divBdr>
        <w:top w:val="none" w:sz="0" w:space="0" w:color="auto"/>
        <w:left w:val="none" w:sz="0" w:space="0" w:color="auto"/>
        <w:bottom w:val="none" w:sz="0" w:space="0" w:color="auto"/>
        <w:right w:val="none" w:sz="0" w:space="0" w:color="auto"/>
      </w:divBdr>
    </w:div>
    <w:div w:id="651639792">
      <w:marLeft w:val="480"/>
      <w:marRight w:val="0"/>
      <w:marTop w:val="0"/>
      <w:marBottom w:val="0"/>
      <w:divBdr>
        <w:top w:val="none" w:sz="0" w:space="0" w:color="auto"/>
        <w:left w:val="none" w:sz="0" w:space="0" w:color="auto"/>
        <w:bottom w:val="none" w:sz="0" w:space="0" w:color="auto"/>
        <w:right w:val="none" w:sz="0" w:space="0" w:color="auto"/>
      </w:divBdr>
    </w:div>
    <w:div w:id="651639864">
      <w:marLeft w:val="480"/>
      <w:marRight w:val="0"/>
      <w:marTop w:val="0"/>
      <w:marBottom w:val="0"/>
      <w:divBdr>
        <w:top w:val="none" w:sz="0" w:space="0" w:color="auto"/>
        <w:left w:val="none" w:sz="0" w:space="0" w:color="auto"/>
        <w:bottom w:val="none" w:sz="0" w:space="0" w:color="auto"/>
        <w:right w:val="none" w:sz="0" w:space="0" w:color="auto"/>
      </w:divBdr>
    </w:div>
    <w:div w:id="651717425">
      <w:marLeft w:val="480"/>
      <w:marRight w:val="0"/>
      <w:marTop w:val="0"/>
      <w:marBottom w:val="0"/>
      <w:divBdr>
        <w:top w:val="none" w:sz="0" w:space="0" w:color="auto"/>
        <w:left w:val="none" w:sz="0" w:space="0" w:color="auto"/>
        <w:bottom w:val="none" w:sz="0" w:space="0" w:color="auto"/>
        <w:right w:val="none" w:sz="0" w:space="0" w:color="auto"/>
      </w:divBdr>
    </w:div>
    <w:div w:id="651718330">
      <w:marLeft w:val="480"/>
      <w:marRight w:val="0"/>
      <w:marTop w:val="0"/>
      <w:marBottom w:val="0"/>
      <w:divBdr>
        <w:top w:val="none" w:sz="0" w:space="0" w:color="auto"/>
        <w:left w:val="none" w:sz="0" w:space="0" w:color="auto"/>
        <w:bottom w:val="none" w:sz="0" w:space="0" w:color="auto"/>
        <w:right w:val="none" w:sz="0" w:space="0" w:color="auto"/>
      </w:divBdr>
    </w:div>
    <w:div w:id="651719213">
      <w:marLeft w:val="480"/>
      <w:marRight w:val="0"/>
      <w:marTop w:val="0"/>
      <w:marBottom w:val="0"/>
      <w:divBdr>
        <w:top w:val="none" w:sz="0" w:space="0" w:color="auto"/>
        <w:left w:val="none" w:sz="0" w:space="0" w:color="auto"/>
        <w:bottom w:val="none" w:sz="0" w:space="0" w:color="auto"/>
        <w:right w:val="none" w:sz="0" w:space="0" w:color="auto"/>
      </w:divBdr>
    </w:div>
    <w:div w:id="651758836">
      <w:marLeft w:val="480"/>
      <w:marRight w:val="0"/>
      <w:marTop w:val="0"/>
      <w:marBottom w:val="0"/>
      <w:divBdr>
        <w:top w:val="none" w:sz="0" w:space="0" w:color="auto"/>
        <w:left w:val="none" w:sz="0" w:space="0" w:color="auto"/>
        <w:bottom w:val="none" w:sz="0" w:space="0" w:color="auto"/>
        <w:right w:val="none" w:sz="0" w:space="0" w:color="auto"/>
      </w:divBdr>
    </w:div>
    <w:div w:id="651762418">
      <w:marLeft w:val="480"/>
      <w:marRight w:val="0"/>
      <w:marTop w:val="0"/>
      <w:marBottom w:val="0"/>
      <w:divBdr>
        <w:top w:val="none" w:sz="0" w:space="0" w:color="auto"/>
        <w:left w:val="none" w:sz="0" w:space="0" w:color="auto"/>
        <w:bottom w:val="none" w:sz="0" w:space="0" w:color="auto"/>
        <w:right w:val="none" w:sz="0" w:space="0" w:color="auto"/>
      </w:divBdr>
    </w:div>
    <w:div w:id="651833343">
      <w:marLeft w:val="480"/>
      <w:marRight w:val="0"/>
      <w:marTop w:val="0"/>
      <w:marBottom w:val="0"/>
      <w:divBdr>
        <w:top w:val="none" w:sz="0" w:space="0" w:color="auto"/>
        <w:left w:val="none" w:sz="0" w:space="0" w:color="auto"/>
        <w:bottom w:val="none" w:sz="0" w:space="0" w:color="auto"/>
        <w:right w:val="none" w:sz="0" w:space="0" w:color="auto"/>
      </w:divBdr>
    </w:div>
    <w:div w:id="651911405">
      <w:marLeft w:val="480"/>
      <w:marRight w:val="0"/>
      <w:marTop w:val="0"/>
      <w:marBottom w:val="0"/>
      <w:divBdr>
        <w:top w:val="none" w:sz="0" w:space="0" w:color="auto"/>
        <w:left w:val="none" w:sz="0" w:space="0" w:color="auto"/>
        <w:bottom w:val="none" w:sz="0" w:space="0" w:color="auto"/>
        <w:right w:val="none" w:sz="0" w:space="0" w:color="auto"/>
      </w:divBdr>
    </w:div>
    <w:div w:id="651911801">
      <w:marLeft w:val="480"/>
      <w:marRight w:val="0"/>
      <w:marTop w:val="0"/>
      <w:marBottom w:val="0"/>
      <w:divBdr>
        <w:top w:val="none" w:sz="0" w:space="0" w:color="auto"/>
        <w:left w:val="none" w:sz="0" w:space="0" w:color="auto"/>
        <w:bottom w:val="none" w:sz="0" w:space="0" w:color="auto"/>
        <w:right w:val="none" w:sz="0" w:space="0" w:color="auto"/>
      </w:divBdr>
    </w:div>
    <w:div w:id="651912729">
      <w:marLeft w:val="480"/>
      <w:marRight w:val="0"/>
      <w:marTop w:val="0"/>
      <w:marBottom w:val="0"/>
      <w:divBdr>
        <w:top w:val="none" w:sz="0" w:space="0" w:color="auto"/>
        <w:left w:val="none" w:sz="0" w:space="0" w:color="auto"/>
        <w:bottom w:val="none" w:sz="0" w:space="0" w:color="auto"/>
        <w:right w:val="none" w:sz="0" w:space="0" w:color="auto"/>
      </w:divBdr>
    </w:div>
    <w:div w:id="651980448">
      <w:marLeft w:val="480"/>
      <w:marRight w:val="0"/>
      <w:marTop w:val="0"/>
      <w:marBottom w:val="0"/>
      <w:divBdr>
        <w:top w:val="none" w:sz="0" w:space="0" w:color="auto"/>
        <w:left w:val="none" w:sz="0" w:space="0" w:color="auto"/>
        <w:bottom w:val="none" w:sz="0" w:space="0" w:color="auto"/>
        <w:right w:val="none" w:sz="0" w:space="0" w:color="auto"/>
      </w:divBdr>
    </w:div>
    <w:div w:id="651981799">
      <w:marLeft w:val="480"/>
      <w:marRight w:val="0"/>
      <w:marTop w:val="0"/>
      <w:marBottom w:val="0"/>
      <w:divBdr>
        <w:top w:val="none" w:sz="0" w:space="0" w:color="auto"/>
        <w:left w:val="none" w:sz="0" w:space="0" w:color="auto"/>
        <w:bottom w:val="none" w:sz="0" w:space="0" w:color="auto"/>
        <w:right w:val="none" w:sz="0" w:space="0" w:color="auto"/>
      </w:divBdr>
    </w:div>
    <w:div w:id="652024966">
      <w:marLeft w:val="480"/>
      <w:marRight w:val="0"/>
      <w:marTop w:val="0"/>
      <w:marBottom w:val="0"/>
      <w:divBdr>
        <w:top w:val="none" w:sz="0" w:space="0" w:color="auto"/>
        <w:left w:val="none" w:sz="0" w:space="0" w:color="auto"/>
        <w:bottom w:val="none" w:sz="0" w:space="0" w:color="auto"/>
        <w:right w:val="none" w:sz="0" w:space="0" w:color="auto"/>
      </w:divBdr>
    </w:div>
    <w:div w:id="652030603">
      <w:marLeft w:val="480"/>
      <w:marRight w:val="0"/>
      <w:marTop w:val="0"/>
      <w:marBottom w:val="0"/>
      <w:divBdr>
        <w:top w:val="none" w:sz="0" w:space="0" w:color="auto"/>
        <w:left w:val="none" w:sz="0" w:space="0" w:color="auto"/>
        <w:bottom w:val="none" w:sz="0" w:space="0" w:color="auto"/>
        <w:right w:val="none" w:sz="0" w:space="0" w:color="auto"/>
      </w:divBdr>
    </w:div>
    <w:div w:id="652149161">
      <w:marLeft w:val="480"/>
      <w:marRight w:val="0"/>
      <w:marTop w:val="0"/>
      <w:marBottom w:val="0"/>
      <w:divBdr>
        <w:top w:val="none" w:sz="0" w:space="0" w:color="auto"/>
        <w:left w:val="none" w:sz="0" w:space="0" w:color="auto"/>
        <w:bottom w:val="none" w:sz="0" w:space="0" w:color="auto"/>
        <w:right w:val="none" w:sz="0" w:space="0" w:color="auto"/>
      </w:divBdr>
    </w:div>
    <w:div w:id="652177493">
      <w:marLeft w:val="480"/>
      <w:marRight w:val="0"/>
      <w:marTop w:val="0"/>
      <w:marBottom w:val="0"/>
      <w:divBdr>
        <w:top w:val="none" w:sz="0" w:space="0" w:color="auto"/>
        <w:left w:val="none" w:sz="0" w:space="0" w:color="auto"/>
        <w:bottom w:val="none" w:sz="0" w:space="0" w:color="auto"/>
        <w:right w:val="none" w:sz="0" w:space="0" w:color="auto"/>
      </w:divBdr>
    </w:div>
    <w:div w:id="652215940">
      <w:marLeft w:val="480"/>
      <w:marRight w:val="0"/>
      <w:marTop w:val="0"/>
      <w:marBottom w:val="0"/>
      <w:divBdr>
        <w:top w:val="none" w:sz="0" w:space="0" w:color="auto"/>
        <w:left w:val="none" w:sz="0" w:space="0" w:color="auto"/>
        <w:bottom w:val="none" w:sz="0" w:space="0" w:color="auto"/>
        <w:right w:val="none" w:sz="0" w:space="0" w:color="auto"/>
      </w:divBdr>
    </w:div>
    <w:div w:id="652217477">
      <w:marLeft w:val="480"/>
      <w:marRight w:val="0"/>
      <w:marTop w:val="0"/>
      <w:marBottom w:val="0"/>
      <w:divBdr>
        <w:top w:val="none" w:sz="0" w:space="0" w:color="auto"/>
        <w:left w:val="none" w:sz="0" w:space="0" w:color="auto"/>
        <w:bottom w:val="none" w:sz="0" w:space="0" w:color="auto"/>
        <w:right w:val="none" w:sz="0" w:space="0" w:color="auto"/>
      </w:divBdr>
    </w:div>
    <w:div w:id="652366803">
      <w:marLeft w:val="480"/>
      <w:marRight w:val="0"/>
      <w:marTop w:val="0"/>
      <w:marBottom w:val="0"/>
      <w:divBdr>
        <w:top w:val="none" w:sz="0" w:space="0" w:color="auto"/>
        <w:left w:val="none" w:sz="0" w:space="0" w:color="auto"/>
        <w:bottom w:val="none" w:sz="0" w:space="0" w:color="auto"/>
        <w:right w:val="none" w:sz="0" w:space="0" w:color="auto"/>
      </w:divBdr>
    </w:div>
    <w:div w:id="652373078">
      <w:marLeft w:val="480"/>
      <w:marRight w:val="0"/>
      <w:marTop w:val="0"/>
      <w:marBottom w:val="0"/>
      <w:divBdr>
        <w:top w:val="none" w:sz="0" w:space="0" w:color="auto"/>
        <w:left w:val="none" w:sz="0" w:space="0" w:color="auto"/>
        <w:bottom w:val="none" w:sz="0" w:space="0" w:color="auto"/>
        <w:right w:val="none" w:sz="0" w:space="0" w:color="auto"/>
      </w:divBdr>
    </w:div>
    <w:div w:id="652374327">
      <w:marLeft w:val="480"/>
      <w:marRight w:val="0"/>
      <w:marTop w:val="0"/>
      <w:marBottom w:val="0"/>
      <w:divBdr>
        <w:top w:val="none" w:sz="0" w:space="0" w:color="auto"/>
        <w:left w:val="none" w:sz="0" w:space="0" w:color="auto"/>
        <w:bottom w:val="none" w:sz="0" w:space="0" w:color="auto"/>
        <w:right w:val="none" w:sz="0" w:space="0" w:color="auto"/>
      </w:divBdr>
    </w:div>
    <w:div w:id="652411549">
      <w:marLeft w:val="480"/>
      <w:marRight w:val="0"/>
      <w:marTop w:val="0"/>
      <w:marBottom w:val="0"/>
      <w:divBdr>
        <w:top w:val="none" w:sz="0" w:space="0" w:color="auto"/>
        <w:left w:val="none" w:sz="0" w:space="0" w:color="auto"/>
        <w:bottom w:val="none" w:sz="0" w:space="0" w:color="auto"/>
        <w:right w:val="none" w:sz="0" w:space="0" w:color="auto"/>
      </w:divBdr>
    </w:div>
    <w:div w:id="652485306">
      <w:marLeft w:val="480"/>
      <w:marRight w:val="0"/>
      <w:marTop w:val="0"/>
      <w:marBottom w:val="0"/>
      <w:divBdr>
        <w:top w:val="none" w:sz="0" w:space="0" w:color="auto"/>
        <w:left w:val="none" w:sz="0" w:space="0" w:color="auto"/>
        <w:bottom w:val="none" w:sz="0" w:space="0" w:color="auto"/>
        <w:right w:val="none" w:sz="0" w:space="0" w:color="auto"/>
      </w:divBdr>
    </w:div>
    <w:div w:id="652561326">
      <w:bodyDiv w:val="1"/>
      <w:marLeft w:val="0"/>
      <w:marRight w:val="0"/>
      <w:marTop w:val="0"/>
      <w:marBottom w:val="0"/>
      <w:divBdr>
        <w:top w:val="none" w:sz="0" w:space="0" w:color="auto"/>
        <w:left w:val="none" w:sz="0" w:space="0" w:color="auto"/>
        <w:bottom w:val="none" w:sz="0" w:space="0" w:color="auto"/>
        <w:right w:val="none" w:sz="0" w:space="0" w:color="auto"/>
      </w:divBdr>
    </w:div>
    <w:div w:id="652637135">
      <w:marLeft w:val="0"/>
      <w:marRight w:val="0"/>
      <w:marTop w:val="0"/>
      <w:marBottom w:val="0"/>
      <w:divBdr>
        <w:top w:val="none" w:sz="0" w:space="0" w:color="auto"/>
        <w:left w:val="none" w:sz="0" w:space="0" w:color="auto"/>
        <w:bottom w:val="none" w:sz="0" w:space="0" w:color="auto"/>
        <w:right w:val="none" w:sz="0" w:space="0" w:color="auto"/>
      </w:divBdr>
    </w:div>
    <w:div w:id="652685232">
      <w:marLeft w:val="480"/>
      <w:marRight w:val="0"/>
      <w:marTop w:val="0"/>
      <w:marBottom w:val="0"/>
      <w:divBdr>
        <w:top w:val="none" w:sz="0" w:space="0" w:color="auto"/>
        <w:left w:val="none" w:sz="0" w:space="0" w:color="auto"/>
        <w:bottom w:val="none" w:sz="0" w:space="0" w:color="auto"/>
        <w:right w:val="none" w:sz="0" w:space="0" w:color="auto"/>
      </w:divBdr>
    </w:div>
    <w:div w:id="652805317">
      <w:marLeft w:val="480"/>
      <w:marRight w:val="0"/>
      <w:marTop w:val="0"/>
      <w:marBottom w:val="0"/>
      <w:divBdr>
        <w:top w:val="none" w:sz="0" w:space="0" w:color="auto"/>
        <w:left w:val="none" w:sz="0" w:space="0" w:color="auto"/>
        <w:bottom w:val="none" w:sz="0" w:space="0" w:color="auto"/>
        <w:right w:val="none" w:sz="0" w:space="0" w:color="auto"/>
      </w:divBdr>
    </w:div>
    <w:div w:id="652874145">
      <w:marLeft w:val="480"/>
      <w:marRight w:val="0"/>
      <w:marTop w:val="0"/>
      <w:marBottom w:val="0"/>
      <w:divBdr>
        <w:top w:val="none" w:sz="0" w:space="0" w:color="auto"/>
        <w:left w:val="none" w:sz="0" w:space="0" w:color="auto"/>
        <w:bottom w:val="none" w:sz="0" w:space="0" w:color="auto"/>
        <w:right w:val="none" w:sz="0" w:space="0" w:color="auto"/>
      </w:divBdr>
    </w:div>
    <w:div w:id="653024132">
      <w:marLeft w:val="480"/>
      <w:marRight w:val="0"/>
      <w:marTop w:val="0"/>
      <w:marBottom w:val="0"/>
      <w:divBdr>
        <w:top w:val="none" w:sz="0" w:space="0" w:color="auto"/>
        <w:left w:val="none" w:sz="0" w:space="0" w:color="auto"/>
        <w:bottom w:val="none" w:sz="0" w:space="0" w:color="auto"/>
        <w:right w:val="none" w:sz="0" w:space="0" w:color="auto"/>
      </w:divBdr>
    </w:div>
    <w:div w:id="653027626">
      <w:marLeft w:val="480"/>
      <w:marRight w:val="0"/>
      <w:marTop w:val="0"/>
      <w:marBottom w:val="0"/>
      <w:divBdr>
        <w:top w:val="none" w:sz="0" w:space="0" w:color="auto"/>
        <w:left w:val="none" w:sz="0" w:space="0" w:color="auto"/>
        <w:bottom w:val="none" w:sz="0" w:space="0" w:color="auto"/>
        <w:right w:val="none" w:sz="0" w:space="0" w:color="auto"/>
      </w:divBdr>
    </w:div>
    <w:div w:id="653067107">
      <w:marLeft w:val="480"/>
      <w:marRight w:val="0"/>
      <w:marTop w:val="0"/>
      <w:marBottom w:val="0"/>
      <w:divBdr>
        <w:top w:val="none" w:sz="0" w:space="0" w:color="auto"/>
        <w:left w:val="none" w:sz="0" w:space="0" w:color="auto"/>
        <w:bottom w:val="none" w:sz="0" w:space="0" w:color="auto"/>
        <w:right w:val="none" w:sz="0" w:space="0" w:color="auto"/>
      </w:divBdr>
    </w:div>
    <w:div w:id="653144730">
      <w:marLeft w:val="480"/>
      <w:marRight w:val="0"/>
      <w:marTop w:val="0"/>
      <w:marBottom w:val="0"/>
      <w:divBdr>
        <w:top w:val="none" w:sz="0" w:space="0" w:color="auto"/>
        <w:left w:val="none" w:sz="0" w:space="0" w:color="auto"/>
        <w:bottom w:val="none" w:sz="0" w:space="0" w:color="auto"/>
        <w:right w:val="none" w:sz="0" w:space="0" w:color="auto"/>
      </w:divBdr>
    </w:div>
    <w:div w:id="653146456">
      <w:marLeft w:val="480"/>
      <w:marRight w:val="0"/>
      <w:marTop w:val="0"/>
      <w:marBottom w:val="0"/>
      <w:divBdr>
        <w:top w:val="none" w:sz="0" w:space="0" w:color="auto"/>
        <w:left w:val="none" w:sz="0" w:space="0" w:color="auto"/>
        <w:bottom w:val="none" w:sz="0" w:space="0" w:color="auto"/>
        <w:right w:val="none" w:sz="0" w:space="0" w:color="auto"/>
      </w:divBdr>
    </w:div>
    <w:div w:id="653215828">
      <w:marLeft w:val="480"/>
      <w:marRight w:val="0"/>
      <w:marTop w:val="0"/>
      <w:marBottom w:val="0"/>
      <w:divBdr>
        <w:top w:val="none" w:sz="0" w:space="0" w:color="auto"/>
        <w:left w:val="none" w:sz="0" w:space="0" w:color="auto"/>
        <w:bottom w:val="none" w:sz="0" w:space="0" w:color="auto"/>
        <w:right w:val="none" w:sz="0" w:space="0" w:color="auto"/>
      </w:divBdr>
    </w:div>
    <w:div w:id="653291659">
      <w:marLeft w:val="640"/>
      <w:marRight w:val="0"/>
      <w:marTop w:val="0"/>
      <w:marBottom w:val="0"/>
      <w:divBdr>
        <w:top w:val="none" w:sz="0" w:space="0" w:color="auto"/>
        <w:left w:val="none" w:sz="0" w:space="0" w:color="auto"/>
        <w:bottom w:val="none" w:sz="0" w:space="0" w:color="auto"/>
        <w:right w:val="none" w:sz="0" w:space="0" w:color="auto"/>
      </w:divBdr>
    </w:div>
    <w:div w:id="653336402">
      <w:marLeft w:val="480"/>
      <w:marRight w:val="0"/>
      <w:marTop w:val="0"/>
      <w:marBottom w:val="0"/>
      <w:divBdr>
        <w:top w:val="none" w:sz="0" w:space="0" w:color="auto"/>
        <w:left w:val="none" w:sz="0" w:space="0" w:color="auto"/>
        <w:bottom w:val="none" w:sz="0" w:space="0" w:color="auto"/>
        <w:right w:val="none" w:sz="0" w:space="0" w:color="auto"/>
      </w:divBdr>
    </w:div>
    <w:div w:id="653338196">
      <w:marLeft w:val="480"/>
      <w:marRight w:val="0"/>
      <w:marTop w:val="0"/>
      <w:marBottom w:val="0"/>
      <w:divBdr>
        <w:top w:val="none" w:sz="0" w:space="0" w:color="auto"/>
        <w:left w:val="none" w:sz="0" w:space="0" w:color="auto"/>
        <w:bottom w:val="none" w:sz="0" w:space="0" w:color="auto"/>
        <w:right w:val="none" w:sz="0" w:space="0" w:color="auto"/>
      </w:divBdr>
    </w:div>
    <w:div w:id="653339440">
      <w:marLeft w:val="480"/>
      <w:marRight w:val="0"/>
      <w:marTop w:val="0"/>
      <w:marBottom w:val="0"/>
      <w:divBdr>
        <w:top w:val="none" w:sz="0" w:space="0" w:color="auto"/>
        <w:left w:val="none" w:sz="0" w:space="0" w:color="auto"/>
        <w:bottom w:val="none" w:sz="0" w:space="0" w:color="auto"/>
        <w:right w:val="none" w:sz="0" w:space="0" w:color="auto"/>
      </w:divBdr>
    </w:div>
    <w:div w:id="653340366">
      <w:marLeft w:val="480"/>
      <w:marRight w:val="0"/>
      <w:marTop w:val="0"/>
      <w:marBottom w:val="0"/>
      <w:divBdr>
        <w:top w:val="none" w:sz="0" w:space="0" w:color="auto"/>
        <w:left w:val="none" w:sz="0" w:space="0" w:color="auto"/>
        <w:bottom w:val="none" w:sz="0" w:space="0" w:color="auto"/>
        <w:right w:val="none" w:sz="0" w:space="0" w:color="auto"/>
      </w:divBdr>
    </w:div>
    <w:div w:id="653409259">
      <w:marLeft w:val="480"/>
      <w:marRight w:val="0"/>
      <w:marTop w:val="0"/>
      <w:marBottom w:val="0"/>
      <w:divBdr>
        <w:top w:val="none" w:sz="0" w:space="0" w:color="auto"/>
        <w:left w:val="none" w:sz="0" w:space="0" w:color="auto"/>
        <w:bottom w:val="none" w:sz="0" w:space="0" w:color="auto"/>
        <w:right w:val="none" w:sz="0" w:space="0" w:color="auto"/>
      </w:divBdr>
    </w:div>
    <w:div w:id="653413879">
      <w:marLeft w:val="480"/>
      <w:marRight w:val="0"/>
      <w:marTop w:val="0"/>
      <w:marBottom w:val="0"/>
      <w:divBdr>
        <w:top w:val="none" w:sz="0" w:space="0" w:color="auto"/>
        <w:left w:val="none" w:sz="0" w:space="0" w:color="auto"/>
        <w:bottom w:val="none" w:sz="0" w:space="0" w:color="auto"/>
        <w:right w:val="none" w:sz="0" w:space="0" w:color="auto"/>
      </w:divBdr>
    </w:div>
    <w:div w:id="653484906">
      <w:marLeft w:val="480"/>
      <w:marRight w:val="0"/>
      <w:marTop w:val="0"/>
      <w:marBottom w:val="0"/>
      <w:divBdr>
        <w:top w:val="none" w:sz="0" w:space="0" w:color="auto"/>
        <w:left w:val="none" w:sz="0" w:space="0" w:color="auto"/>
        <w:bottom w:val="none" w:sz="0" w:space="0" w:color="auto"/>
        <w:right w:val="none" w:sz="0" w:space="0" w:color="auto"/>
      </w:divBdr>
    </w:div>
    <w:div w:id="653485936">
      <w:marLeft w:val="480"/>
      <w:marRight w:val="0"/>
      <w:marTop w:val="0"/>
      <w:marBottom w:val="0"/>
      <w:divBdr>
        <w:top w:val="none" w:sz="0" w:space="0" w:color="auto"/>
        <w:left w:val="none" w:sz="0" w:space="0" w:color="auto"/>
        <w:bottom w:val="none" w:sz="0" w:space="0" w:color="auto"/>
        <w:right w:val="none" w:sz="0" w:space="0" w:color="auto"/>
      </w:divBdr>
    </w:div>
    <w:div w:id="653488450">
      <w:marLeft w:val="480"/>
      <w:marRight w:val="0"/>
      <w:marTop w:val="0"/>
      <w:marBottom w:val="0"/>
      <w:divBdr>
        <w:top w:val="none" w:sz="0" w:space="0" w:color="auto"/>
        <w:left w:val="none" w:sz="0" w:space="0" w:color="auto"/>
        <w:bottom w:val="none" w:sz="0" w:space="0" w:color="auto"/>
        <w:right w:val="none" w:sz="0" w:space="0" w:color="auto"/>
      </w:divBdr>
    </w:div>
    <w:div w:id="653530728">
      <w:marLeft w:val="480"/>
      <w:marRight w:val="0"/>
      <w:marTop w:val="0"/>
      <w:marBottom w:val="0"/>
      <w:divBdr>
        <w:top w:val="none" w:sz="0" w:space="0" w:color="auto"/>
        <w:left w:val="none" w:sz="0" w:space="0" w:color="auto"/>
        <w:bottom w:val="none" w:sz="0" w:space="0" w:color="auto"/>
        <w:right w:val="none" w:sz="0" w:space="0" w:color="auto"/>
      </w:divBdr>
    </w:div>
    <w:div w:id="653531286">
      <w:marLeft w:val="480"/>
      <w:marRight w:val="0"/>
      <w:marTop w:val="0"/>
      <w:marBottom w:val="0"/>
      <w:divBdr>
        <w:top w:val="none" w:sz="0" w:space="0" w:color="auto"/>
        <w:left w:val="none" w:sz="0" w:space="0" w:color="auto"/>
        <w:bottom w:val="none" w:sz="0" w:space="0" w:color="auto"/>
        <w:right w:val="none" w:sz="0" w:space="0" w:color="auto"/>
      </w:divBdr>
    </w:div>
    <w:div w:id="653685120">
      <w:marLeft w:val="480"/>
      <w:marRight w:val="0"/>
      <w:marTop w:val="0"/>
      <w:marBottom w:val="0"/>
      <w:divBdr>
        <w:top w:val="none" w:sz="0" w:space="0" w:color="auto"/>
        <w:left w:val="none" w:sz="0" w:space="0" w:color="auto"/>
        <w:bottom w:val="none" w:sz="0" w:space="0" w:color="auto"/>
        <w:right w:val="none" w:sz="0" w:space="0" w:color="auto"/>
      </w:divBdr>
    </w:div>
    <w:div w:id="653723741">
      <w:marLeft w:val="480"/>
      <w:marRight w:val="0"/>
      <w:marTop w:val="0"/>
      <w:marBottom w:val="0"/>
      <w:divBdr>
        <w:top w:val="none" w:sz="0" w:space="0" w:color="auto"/>
        <w:left w:val="none" w:sz="0" w:space="0" w:color="auto"/>
        <w:bottom w:val="none" w:sz="0" w:space="0" w:color="auto"/>
        <w:right w:val="none" w:sz="0" w:space="0" w:color="auto"/>
      </w:divBdr>
    </w:div>
    <w:div w:id="653796920">
      <w:marLeft w:val="480"/>
      <w:marRight w:val="0"/>
      <w:marTop w:val="0"/>
      <w:marBottom w:val="0"/>
      <w:divBdr>
        <w:top w:val="none" w:sz="0" w:space="0" w:color="auto"/>
        <w:left w:val="none" w:sz="0" w:space="0" w:color="auto"/>
        <w:bottom w:val="none" w:sz="0" w:space="0" w:color="auto"/>
        <w:right w:val="none" w:sz="0" w:space="0" w:color="auto"/>
      </w:divBdr>
    </w:div>
    <w:div w:id="653797016">
      <w:marLeft w:val="480"/>
      <w:marRight w:val="0"/>
      <w:marTop w:val="0"/>
      <w:marBottom w:val="0"/>
      <w:divBdr>
        <w:top w:val="none" w:sz="0" w:space="0" w:color="auto"/>
        <w:left w:val="none" w:sz="0" w:space="0" w:color="auto"/>
        <w:bottom w:val="none" w:sz="0" w:space="0" w:color="auto"/>
        <w:right w:val="none" w:sz="0" w:space="0" w:color="auto"/>
      </w:divBdr>
    </w:div>
    <w:div w:id="653800126">
      <w:marLeft w:val="480"/>
      <w:marRight w:val="0"/>
      <w:marTop w:val="0"/>
      <w:marBottom w:val="0"/>
      <w:divBdr>
        <w:top w:val="none" w:sz="0" w:space="0" w:color="auto"/>
        <w:left w:val="none" w:sz="0" w:space="0" w:color="auto"/>
        <w:bottom w:val="none" w:sz="0" w:space="0" w:color="auto"/>
        <w:right w:val="none" w:sz="0" w:space="0" w:color="auto"/>
      </w:divBdr>
    </w:div>
    <w:div w:id="653801832">
      <w:marLeft w:val="480"/>
      <w:marRight w:val="0"/>
      <w:marTop w:val="0"/>
      <w:marBottom w:val="0"/>
      <w:divBdr>
        <w:top w:val="none" w:sz="0" w:space="0" w:color="auto"/>
        <w:left w:val="none" w:sz="0" w:space="0" w:color="auto"/>
        <w:bottom w:val="none" w:sz="0" w:space="0" w:color="auto"/>
        <w:right w:val="none" w:sz="0" w:space="0" w:color="auto"/>
      </w:divBdr>
    </w:div>
    <w:div w:id="653802268">
      <w:marLeft w:val="480"/>
      <w:marRight w:val="0"/>
      <w:marTop w:val="0"/>
      <w:marBottom w:val="0"/>
      <w:divBdr>
        <w:top w:val="none" w:sz="0" w:space="0" w:color="auto"/>
        <w:left w:val="none" w:sz="0" w:space="0" w:color="auto"/>
        <w:bottom w:val="none" w:sz="0" w:space="0" w:color="auto"/>
        <w:right w:val="none" w:sz="0" w:space="0" w:color="auto"/>
      </w:divBdr>
    </w:div>
    <w:div w:id="653803883">
      <w:marLeft w:val="480"/>
      <w:marRight w:val="0"/>
      <w:marTop w:val="0"/>
      <w:marBottom w:val="0"/>
      <w:divBdr>
        <w:top w:val="none" w:sz="0" w:space="0" w:color="auto"/>
        <w:left w:val="none" w:sz="0" w:space="0" w:color="auto"/>
        <w:bottom w:val="none" w:sz="0" w:space="0" w:color="auto"/>
        <w:right w:val="none" w:sz="0" w:space="0" w:color="auto"/>
      </w:divBdr>
    </w:div>
    <w:div w:id="653804114">
      <w:marLeft w:val="480"/>
      <w:marRight w:val="0"/>
      <w:marTop w:val="0"/>
      <w:marBottom w:val="0"/>
      <w:divBdr>
        <w:top w:val="none" w:sz="0" w:space="0" w:color="auto"/>
        <w:left w:val="none" w:sz="0" w:space="0" w:color="auto"/>
        <w:bottom w:val="none" w:sz="0" w:space="0" w:color="auto"/>
        <w:right w:val="none" w:sz="0" w:space="0" w:color="auto"/>
      </w:divBdr>
    </w:div>
    <w:div w:id="653875249">
      <w:marLeft w:val="480"/>
      <w:marRight w:val="0"/>
      <w:marTop w:val="0"/>
      <w:marBottom w:val="0"/>
      <w:divBdr>
        <w:top w:val="none" w:sz="0" w:space="0" w:color="auto"/>
        <w:left w:val="none" w:sz="0" w:space="0" w:color="auto"/>
        <w:bottom w:val="none" w:sz="0" w:space="0" w:color="auto"/>
        <w:right w:val="none" w:sz="0" w:space="0" w:color="auto"/>
      </w:divBdr>
    </w:div>
    <w:div w:id="653875564">
      <w:marLeft w:val="480"/>
      <w:marRight w:val="0"/>
      <w:marTop w:val="0"/>
      <w:marBottom w:val="0"/>
      <w:divBdr>
        <w:top w:val="none" w:sz="0" w:space="0" w:color="auto"/>
        <w:left w:val="none" w:sz="0" w:space="0" w:color="auto"/>
        <w:bottom w:val="none" w:sz="0" w:space="0" w:color="auto"/>
        <w:right w:val="none" w:sz="0" w:space="0" w:color="auto"/>
      </w:divBdr>
    </w:div>
    <w:div w:id="653877359">
      <w:bodyDiv w:val="1"/>
      <w:marLeft w:val="0"/>
      <w:marRight w:val="0"/>
      <w:marTop w:val="0"/>
      <w:marBottom w:val="0"/>
      <w:divBdr>
        <w:top w:val="none" w:sz="0" w:space="0" w:color="auto"/>
        <w:left w:val="none" w:sz="0" w:space="0" w:color="auto"/>
        <w:bottom w:val="none" w:sz="0" w:space="0" w:color="auto"/>
        <w:right w:val="none" w:sz="0" w:space="0" w:color="auto"/>
      </w:divBdr>
    </w:div>
    <w:div w:id="653921301">
      <w:marLeft w:val="480"/>
      <w:marRight w:val="0"/>
      <w:marTop w:val="0"/>
      <w:marBottom w:val="0"/>
      <w:divBdr>
        <w:top w:val="none" w:sz="0" w:space="0" w:color="auto"/>
        <w:left w:val="none" w:sz="0" w:space="0" w:color="auto"/>
        <w:bottom w:val="none" w:sz="0" w:space="0" w:color="auto"/>
        <w:right w:val="none" w:sz="0" w:space="0" w:color="auto"/>
      </w:divBdr>
    </w:div>
    <w:div w:id="653922395">
      <w:marLeft w:val="480"/>
      <w:marRight w:val="0"/>
      <w:marTop w:val="0"/>
      <w:marBottom w:val="0"/>
      <w:divBdr>
        <w:top w:val="none" w:sz="0" w:space="0" w:color="auto"/>
        <w:left w:val="none" w:sz="0" w:space="0" w:color="auto"/>
        <w:bottom w:val="none" w:sz="0" w:space="0" w:color="auto"/>
        <w:right w:val="none" w:sz="0" w:space="0" w:color="auto"/>
      </w:divBdr>
    </w:div>
    <w:div w:id="653946207">
      <w:marLeft w:val="480"/>
      <w:marRight w:val="0"/>
      <w:marTop w:val="0"/>
      <w:marBottom w:val="0"/>
      <w:divBdr>
        <w:top w:val="none" w:sz="0" w:space="0" w:color="auto"/>
        <w:left w:val="none" w:sz="0" w:space="0" w:color="auto"/>
        <w:bottom w:val="none" w:sz="0" w:space="0" w:color="auto"/>
        <w:right w:val="none" w:sz="0" w:space="0" w:color="auto"/>
      </w:divBdr>
    </w:div>
    <w:div w:id="653949348">
      <w:marLeft w:val="480"/>
      <w:marRight w:val="0"/>
      <w:marTop w:val="0"/>
      <w:marBottom w:val="0"/>
      <w:divBdr>
        <w:top w:val="none" w:sz="0" w:space="0" w:color="auto"/>
        <w:left w:val="none" w:sz="0" w:space="0" w:color="auto"/>
        <w:bottom w:val="none" w:sz="0" w:space="0" w:color="auto"/>
        <w:right w:val="none" w:sz="0" w:space="0" w:color="auto"/>
      </w:divBdr>
    </w:div>
    <w:div w:id="653950084">
      <w:marLeft w:val="480"/>
      <w:marRight w:val="0"/>
      <w:marTop w:val="0"/>
      <w:marBottom w:val="0"/>
      <w:divBdr>
        <w:top w:val="none" w:sz="0" w:space="0" w:color="auto"/>
        <w:left w:val="none" w:sz="0" w:space="0" w:color="auto"/>
        <w:bottom w:val="none" w:sz="0" w:space="0" w:color="auto"/>
        <w:right w:val="none" w:sz="0" w:space="0" w:color="auto"/>
      </w:divBdr>
    </w:div>
    <w:div w:id="653996612">
      <w:marLeft w:val="0"/>
      <w:marRight w:val="0"/>
      <w:marTop w:val="0"/>
      <w:marBottom w:val="0"/>
      <w:divBdr>
        <w:top w:val="none" w:sz="0" w:space="0" w:color="auto"/>
        <w:left w:val="none" w:sz="0" w:space="0" w:color="auto"/>
        <w:bottom w:val="none" w:sz="0" w:space="0" w:color="auto"/>
        <w:right w:val="none" w:sz="0" w:space="0" w:color="auto"/>
      </w:divBdr>
    </w:div>
    <w:div w:id="653996967">
      <w:marLeft w:val="480"/>
      <w:marRight w:val="0"/>
      <w:marTop w:val="0"/>
      <w:marBottom w:val="0"/>
      <w:divBdr>
        <w:top w:val="none" w:sz="0" w:space="0" w:color="auto"/>
        <w:left w:val="none" w:sz="0" w:space="0" w:color="auto"/>
        <w:bottom w:val="none" w:sz="0" w:space="0" w:color="auto"/>
        <w:right w:val="none" w:sz="0" w:space="0" w:color="auto"/>
      </w:divBdr>
    </w:div>
    <w:div w:id="654146863">
      <w:marLeft w:val="480"/>
      <w:marRight w:val="0"/>
      <w:marTop w:val="0"/>
      <w:marBottom w:val="0"/>
      <w:divBdr>
        <w:top w:val="none" w:sz="0" w:space="0" w:color="auto"/>
        <w:left w:val="none" w:sz="0" w:space="0" w:color="auto"/>
        <w:bottom w:val="none" w:sz="0" w:space="0" w:color="auto"/>
        <w:right w:val="none" w:sz="0" w:space="0" w:color="auto"/>
      </w:divBdr>
    </w:div>
    <w:div w:id="654147256">
      <w:marLeft w:val="480"/>
      <w:marRight w:val="0"/>
      <w:marTop w:val="0"/>
      <w:marBottom w:val="0"/>
      <w:divBdr>
        <w:top w:val="none" w:sz="0" w:space="0" w:color="auto"/>
        <w:left w:val="none" w:sz="0" w:space="0" w:color="auto"/>
        <w:bottom w:val="none" w:sz="0" w:space="0" w:color="auto"/>
        <w:right w:val="none" w:sz="0" w:space="0" w:color="auto"/>
      </w:divBdr>
    </w:div>
    <w:div w:id="654147277">
      <w:marLeft w:val="480"/>
      <w:marRight w:val="0"/>
      <w:marTop w:val="0"/>
      <w:marBottom w:val="0"/>
      <w:divBdr>
        <w:top w:val="none" w:sz="0" w:space="0" w:color="auto"/>
        <w:left w:val="none" w:sz="0" w:space="0" w:color="auto"/>
        <w:bottom w:val="none" w:sz="0" w:space="0" w:color="auto"/>
        <w:right w:val="none" w:sz="0" w:space="0" w:color="auto"/>
      </w:divBdr>
    </w:div>
    <w:div w:id="654183977">
      <w:marLeft w:val="480"/>
      <w:marRight w:val="0"/>
      <w:marTop w:val="0"/>
      <w:marBottom w:val="0"/>
      <w:divBdr>
        <w:top w:val="none" w:sz="0" w:space="0" w:color="auto"/>
        <w:left w:val="none" w:sz="0" w:space="0" w:color="auto"/>
        <w:bottom w:val="none" w:sz="0" w:space="0" w:color="auto"/>
        <w:right w:val="none" w:sz="0" w:space="0" w:color="auto"/>
      </w:divBdr>
    </w:div>
    <w:div w:id="654187113">
      <w:marLeft w:val="480"/>
      <w:marRight w:val="0"/>
      <w:marTop w:val="0"/>
      <w:marBottom w:val="0"/>
      <w:divBdr>
        <w:top w:val="none" w:sz="0" w:space="0" w:color="auto"/>
        <w:left w:val="none" w:sz="0" w:space="0" w:color="auto"/>
        <w:bottom w:val="none" w:sz="0" w:space="0" w:color="auto"/>
        <w:right w:val="none" w:sz="0" w:space="0" w:color="auto"/>
      </w:divBdr>
    </w:div>
    <w:div w:id="654188430">
      <w:marLeft w:val="480"/>
      <w:marRight w:val="0"/>
      <w:marTop w:val="0"/>
      <w:marBottom w:val="0"/>
      <w:divBdr>
        <w:top w:val="none" w:sz="0" w:space="0" w:color="auto"/>
        <w:left w:val="none" w:sz="0" w:space="0" w:color="auto"/>
        <w:bottom w:val="none" w:sz="0" w:space="0" w:color="auto"/>
        <w:right w:val="none" w:sz="0" w:space="0" w:color="auto"/>
      </w:divBdr>
    </w:div>
    <w:div w:id="654189252">
      <w:marLeft w:val="480"/>
      <w:marRight w:val="0"/>
      <w:marTop w:val="0"/>
      <w:marBottom w:val="0"/>
      <w:divBdr>
        <w:top w:val="none" w:sz="0" w:space="0" w:color="auto"/>
        <w:left w:val="none" w:sz="0" w:space="0" w:color="auto"/>
        <w:bottom w:val="none" w:sz="0" w:space="0" w:color="auto"/>
        <w:right w:val="none" w:sz="0" w:space="0" w:color="auto"/>
      </w:divBdr>
    </w:div>
    <w:div w:id="654259988">
      <w:marLeft w:val="480"/>
      <w:marRight w:val="0"/>
      <w:marTop w:val="0"/>
      <w:marBottom w:val="0"/>
      <w:divBdr>
        <w:top w:val="none" w:sz="0" w:space="0" w:color="auto"/>
        <w:left w:val="none" w:sz="0" w:space="0" w:color="auto"/>
        <w:bottom w:val="none" w:sz="0" w:space="0" w:color="auto"/>
        <w:right w:val="none" w:sz="0" w:space="0" w:color="auto"/>
      </w:divBdr>
    </w:div>
    <w:div w:id="654265127">
      <w:marLeft w:val="480"/>
      <w:marRight w:val="0"/>
      <w:marTop w:val="0"/>
      <w:marBottom w:val="0"/>
      <w:divBdr>
        <w:top w:val="none" w:sz="0" w:space="0" w:color="auto"/>
        <w:left w:val="none" w:sz="0" w:space="0" w:color="auto"/>
        <w:bottom w:val="none" w:sz="0" w:space="0" w:color="auto"/>
        <w:right w:val="none" w:sz="0" w:space="0" w:color="auto"/>
      </w:divBdr>
    </w:div>
    <w:div w:id="654332442">
      <w:marLeft w:val="480"/>
      <w:marRight w:val="0"/>
      <w:marTop w:val="0"/>
      <w:marBottom w:val="0"/>
      <w:divBdr>
        <w:top w:val="none" w:sz="0" w:space="0" w:color="auto"/>
        <w:left w:val="none" w:sz="0" w:space="0" w:color="auto"/>
        <w:bottom w:val="none" w:sz="0" w:space="0" w:color="auto"/>
        <w:right w:val="none" w:sz="0" w:space="0" w:color="auto"/>
      </w:divBdr>
    </w:div>
    <w:div w:id="654333021">
      <w:marLeft w:val="480"/>
      <w:marRight w:val="0"/>
      <w:marTop w:val="0"/>
      <w:marBottom w:val="0"/>
      <w:divBdr>
        <w:top w:val="none" w:sz="0" w:space="0" w:color="auto"/>
        <w:left w:val="none" w:sz="0" w:space="0" w:color="auto"/>
        <w:bottom w:val="none" w:sz="0" w:space="0" w:color="auto"/>
        <w:right w:val="none" w:sz="0" w:space="0" w:color="auto"/>
      </w:divBdr>
    </w:div>
    <w:div w:id="654333471">
      <w:marLeft w:val="480"/>
      <w:marRight w:val="0"/>
      <w:marTop w:val="0"/>
      <w:marBottom w:val="0"/>
      <w:divBdr>
        <w:top w:val="none" w:sz="0" w:space="0" w:color="auto"/>
        <w:left w:val="none" w:sz="0" w:space="0" w:color="auto"/>
        <w:bottom w:val="none" w:sz="0" w:space="0" w:color="auto"/>
        <w:right w:val="none" w:sz="0" w:space="0" w:color="auto"/>
      </w:divBdr>
    </w:div>
    <w:div w:id="654340012">
      <w:marLeft w:val="480"/>
      <w:marRight w:val="0"/>
      <w:marTop w:val="0"/>
      <w:marBottom w:val="0"/>
      <w:divBdr>
        <w:top w:val="none" w:sz="0" w:space="0" w:color="auto"/>
        <w:left w:val="none" w:sz="0" w:space="0" w:color="auto"/>
        <w:bottom w:val="none" w:sz="0" w:space="0" w:color="auto"/>
        <w:right w:val="none" w:sz="0" w:space="0" w:color="auto"/>
      </w:divBdr>
    </w:div>
    <w:div w:id="654378915">
      <w:marLeft w:val="480"/>
      <w:marRight w:val="0"/>
      <w:marTop w:val="0"/>
      <w:marBottom w:val="0"/>
      <w:divBdr>
        <w:top w:val="none" w:sz="0" w:space="0" w:color="auto"/>
        <w:left w:val="none" w:sz="0" w:space="0" w:color="auto"/>
        <w:bottom w:val="none" w:sz="0" w:space="0" w:color="auto"/>
        <w:right w:val="none" w:sz="0" w:space="0" w:color="auto"/>
      </w:divBdr>
    </w:div>
    <w:div w:id="654603817">
      <w:marLeft w:val="480"/>
      <w:marRight w:val="0"/>
      <w:marTop w:val="0"/>
      <w:marBottom w:val="0"/>
      <w:divBdr>
        <w:top w:val="none" w:sz="0" w:space="0" w:color="auto"/>
        <w:left w:val="none" w:sz="0" w:space="0" w:color="auto"/>
        <w:bottom w:val="none" w:sz="0" w:space="0" w:color="auto"/>
        <w:right w:val="none" w:sz="0" w:space="0" w:color="auto"/>
      </w:divBdr>
    </w:div>
    <w:div w:id="654649195">
      <w:marLeft w:val="480"/>
      <w:marRight w:val="0"/>
      <w:marTop w:val="0"/>
      <w:marBottom w:val="0"/>
      <w:divBdr>
        <w:top w:val="none" w:sz="0" w:space="0" w:color="auto"/>
        <w:left w:val="none" w:sz="0" w:space="0" w:color="auto"/>
        <w:bottom w:val="none" w:sz="0" w:space="0" w:color="auto"/>
        <w:right w:val="none" w:sz="0" w:space="0" w:color="auto"/>
      </w:divBdr>
    </w:div>
    <w:div w:id="654652011">
      <w:marLeft w:val="480"/>
      <w:marRight w:val="0"/>
      <w:marTop w:val="0"/>
      <w:marBottom w:val="0"/>
      <w:divBdr>
        <w:top w:val="none" w:sz="0" w:space="0" w:color="auto"/>
        <w:left w:val="none" w:sz="0" w:space="0" w:color="auto"/>
        <w:bottom w:val="none" w:sz="0" w:space="0" w:color="auto"/>
        <w:right w:val="none" w:sz="0" w:space="0" w:color="auto"/>
      </w:divBdr>
    </w:div>
    <w:div w:id="654720650">
      <w:marLeft w:val="480"/>
      <w:marRight w:val="0"/>
      <w:marTop w:val="0"/>
      <w:marBottom w:val="0"/>
      <w:divBdr>
        <w:top w:val="none" w:sz="0" w:space="0" w:color="auto"/>
        <w:left w:val="none" w:sz="0" w:space="0" w:color="auto"/>
        <w:bottom w:val="none" w:sz="0" w:space="0" w:color="auto"/>
        <w:right w:val="none" w:sz="0" w:space="0" w:color="auto"/>
      </w:divBdr>
    </w:div>
    <w:div w:id="654727530">
      <w:marLeft w:val="480"/>
      <w:marRight w:val="0"/>
      <w:marTop w:val="0"/>
      <w:marBottom w:val="0"/>
      <w:divBdr>
        <w:top w:val="none" w:sz="0" w:space="0" w:color="auto"/>
        <w:left w:val="none" w:sz="0" w:space="0" w:color="auto"/>
        <w:bottom w:val="none" w:sz="0" w:space="0" w:color="auto"/>
        <w:right w:val="none" w:sz="0" w:space="0" w:color="auto"/>
      </w:divBdr>
    </w:div>
    <w:div w:id="654801563">
      <w:marLeft w:val="480"/>
      <w:marRight w:val="0"/>
      <w:marTop w:val="0"/>
      <w:marBottom w:val="0"/>
      <w:divBdr>
        <w:top w:val="none" w:sz="0" w:space="0" w:color="auto"/>
        <w:left w:val="none" w:sz="0" w:space="0" w:color="auto"/>
        <w:bottom w:val="none" w:sz="0" w:space="0" w:color="auto"/>
        <w:right w:val="none" w:sz="0" w:space="0" w:color="auto"/>
      </w:divBdr>
    </w:div>
    <w:div w:id="654842652">
      <w:marLeft w:val="480"/>
      <w:marRight w:val="0"/>
      <w:marTop w:val="0"/>
      <w:marBottom w:val="0"/>
      <w:divBdr>
        <w:top w:val="none" w:sz="0" w:space="0" w:color="auto"/>
        <w:left w:val="none" w:sz="0" w:space="0" w:color="auto"/>
        <w:bottom w:val="none" w:sz="0" w:space="0" w:color="auto"/>
        <w:right w:val="none" w:sz="0" w:space="0" w:color="auto"/>
      </w:divBdr>
    </w:div>
    <w:div w:id="654843353">
      <w:marLeft w:val="480"/>
      <w:marRight w:val="0"/>
      <w:marTop w:val="0"/>
      <w:marBottom w:val="0"/>
      <w:divBdr>
        <w:top w:val="none" w:sz="0" w:space="0" w:color="auto"/>
        <w:left w:val="none" w:sz="0" w:space="0" w:color="auto"/>
        <w:bottom w:val="none" w:sz="0" w:space="0" w:color="auto"/>
        <w:right w:val="none" w:sz="0" w:space="0" w:color="auto"/>
      </w:divBdr>
    </w:div>
    <w:div w:id="654845462">
      <w:marLeft w:val="0"/>
      <w:marRight w:val="0"/>
      <w:marTop w:val="0"/>
      <w:marBottom w:val="0"/>
      <w:divBdr>
        <w:top w:val="none" w:sz="0" w:space="0" w:color="auto"/>
        <w:left w:val="none" w:sz="0" w:space="0" w:color="auto"/>
        <w:bottom w:val="none" w:sz="0" w:space="0" w:color="auto"/>
        <w:right w:val="none" w:sz="0" w:space="0" w:color="auto"/>
      </w:divBdr>
    </w:div>
    <w:div w:id="654915955">
      <w:marLeft w:val="640"/>
      <w:marRight w:val="0"/>
      <w:marTop w:val="0"/>
      <w:marBottom w:val="0"/>
      <w:divBdr>
        <w:top w:val="none" w:sz="0" w:space="0" w:color="auto"/>
        <w:left w:val="none" w:sz="0" w:space="0" w:color="auto"/>
        <w:bottom w:val="none" w:sz="0" w:space="0" w:color="auto"/>
        <w:right w:val="none" w:sz="0" w:space="0" w:color="auto"/>
      </w:divBdr>
    </w:div>
    <w:div w:id="654919304">
      <w:marLeft w:val="480"/>
      <w:marRight w:val="0"/>
      <w:marTop w:val="0"/>
      <w:marBottom w:val="0"/>
      <w:divBdr>
        <w:top w:val="none" w:sz="0" w:space="0" w:color="auto"/>
        <w:left w:val="none" w:sz="0" w:space="0" w:color="auto"/>
        <w:bottom w:val="none" w:sz="0" w:space="0" w:color="auto"/>
        <w:right w:val="none" w:sz="0" w:space="0" w:color="auto"/>
      </w:divBdr>
    </w:div>
    <w:div w:id="654989040">
      <w:marLeft w:val="480"/>
      <w:marRight w:val="0"/>
      <w:marTop w:val="0"/>
      <w:marBottom w:val="0"/>
      <w:divBdr>
        <w:top w:val="none" w:sz="0" w:space="0" w:color="auto"/>
        <w:left w:val="none" w:sz="0" w:space="0" w:color="auto"/>
        <w:bottom w:val="none" w:sz="0" w:space="0" w:color="auto"/>
        <w:right w:val="none" w:sz="0" w:space="0" w:color="auto"/>
      </w:divBdr>
    </w:div>
    <w:div w:id="654989260">
      <w:marLeft w:val="480"/>
      <w:marRight w:val="0"/>
      <w:marTop w:val="0"/>
      <w:marBottom w:val="0"/>
      <w:divBdr>
        <w:top w:val="none" w:sz="0" w:space="0" w:color="auto"/>
        <w:left w:val="none" w:sz="0" w:space="0" w:color="auto"/>
        <w:bottom w:val="none" w:sz="0" w:space="0" w:color="auto"/>
        <w:right w:val="none" w:sz="0" w:space="0" w:color="auto"/>
      </w:divBdr>
    </w:div>
    <w:div w:id="654990148">
      <w:marLeft w:val="640"/>
      <w:marRight w:val="0"/>
      <w:marTop w:val="0"/>
      <w:marBottom w:val="0"/>
      <w:divBdr>
        <w:top w:val="none" w:sz="0" w:space="0" w:color="auto"/>
        <w:left w:val="none" w:sz="0" w:space="0" w:color="auto"/>
        <w:bottom w:val="none" w:sz="0" w:space="0" w:color="auto"/>
        <w:right w:val="none" w:sz="0" w:space="0" w:color="auto"/>
      </w:divBdr>
    </w:div>
    <w:div w:id="654990745">
      <w:marLeft w:val="480"/>
      <w:marRight w:val="0"/>
      <w:marTop w:val="0"/>
      <w:marBottom w:val="0"/>
      <w:divBdr>
        <w:top w:val="none" w:sz="0" w:space="0" w:color="auto"/>
        <w:left w:val="none" w:sz="0" w:space="0" w:color="auto"/>
        <w:bottom w:val="none" w:sz="0" w:space="0" w:color="auto"/>
        <w:right w:val="none" w:sz="0" w:space="0" w:color="auto"/>
      </w:divBdr>
    </w:div>
    <w:div w:id="655037564">
      <w:marLeft w:val="480"/>
      <w:marRight w:val="0"/>
      <w:marTop w:val="0"/>
      <w:marBottom w:val="0"/>
      <w:divBdr>
        <w:top w:val="none" w:sz="0" w:space="0" w:color="auto"/>
        <w:left w:val="none" w:sz="0" w:space="0" w:color="auto"/>
        <w:bottom w:val="none" w:sz="0" w:space="0" w:color="auto"/>
        <w:right w:val="none" w:sz="0" w:space="0" w:color="auto"/>
      </w:divBdr>
    </w:div>
    <w:div w:id="655037970">
      <w:marLeft w:val="480"/>
      <w:marRight w:val="0"/>
      <w:marTop w:val="0"/>
      <w:marBottom w:val="0"/>
      <w:divBdr>
        <w:top w:val="none" w:sz="0" w:space="0" w:color="auto"/>
        <w:left w:val="none" w:sz="0" w:space="0" w:color="auto"/>
        <w:bottom w:val="none" w:sz="0" w:space="0" w:color="auto"/>
        <w:right w:val="none" w:sz="0" w:space="0" w:color="auto"/>
      </w:divBdr>
    </w:div>
    <w:div w:id="655039730">
      <w:marLeft w:val="480"/>
      <w:marRight w:val="0"/>
      <w:marTop w:val="0"/>
      <w:marBottom w:val="0"/>
      <w:divBdr>
        <w:top w:val="none" w:sz="0" w:space="0" w:color="auto"/>
        <w:left w:val="none" w:sz="0" w:space="0" w:color="auto"/>
        <w:bottom w:val="none" w:sz="0" w:space="0" w:color="auto"/>
        <w:right w:val="none" w:sz="0" w:space="0" w:color="auto"/>
      </w:divBdr>
    </w:div>
    <w:div w:id="655111304">
      <w:marLeft w:val="480"/>
      <w:marRight w:val="0"/>
      <w:marTop w:val="0"/>
      <w:marBottom w:val="0"/>
      <w:divBdr>
        <w:top w:val="none" w:sz="0" w:space="0" w:color="auto"/>
        <w:left w:val="none" w:sz="0" w:space="0" w:color="auto"/>
        <w:bottom w:val="none" w:sz="0" w:space="0" w:color="auto"/>
        <w:right w:val="none" w:sz="0" w:space="0" w:color="auto"/>
      </w:divBdr>
    </w:div>
    <w:div w:id="655114380">
      <w:marLeft w:val="480"/>
      <w:marRight w:val="0"/>
      <w:marTop w:val="0"/>
      <w:marBottom w:val="0"/>
      <w:divBdr>
        <w:top w:val="none" w:sz="0" w:space="0" w:color="auto"/>
        <w:left w:val="none" w:sz="0" w:space="0" w:color="auto"/>
        <w:bottom w:val="none" w:sz="0" w:space="0" w:color="auto"/>
        <w:right w:val="none" w:sz="0" w:space="0" w:color="auto"/>
      </w:divBdr>
    </w:div>
    <w:div w:id="655183415">
      <w:marLeft w:val="480"/>
      <w:marRight w:val="0"/>
      <w:marTop w:val="0"/>
      <w:marBottom w:val="0"/>
      <w:divBdr>
        <w:top w:val="none" w:sz="0" w:space="0" w:color="auto"/>
        <w:left w:val="none" w:sz="0" w:space="0" w:color="auto"/>
        <w:bottom w:val="none" w:sz="0" w:space="0" w:color="auto"/>
        <w:right w:val="none" w:sz="0" w:space="0" w:color="auto"/>
      </w:divBdr>
    </w:div>
    <w:div w:id="655183998">
      <w:marLeft w:val="480"/>
      <w:marRight w:val="0"/>
      <w:marTop w:val="0"/>
      <w:marBottom w:val="0"/>
      <w:divBdr>
        <w:top w:val="none" w:sz="0" w:space="0" w:color="auto"/>
        <w:left w:val="none" w:sz="0" w:space="0" w:color="auto"/>
        <w:bottom w:val="none" w:sz="0" w:space="0" w:color="auto"/>
        <w:right w:val="none" w:sz="0" w:space="0" w:color="auto"/>
      </w:divBdr>
    </w:div>
    <w:div w:id="655187048">
      <w:marLeft w:val="480"/>
      <w:marRight w:val="0"/>
      <w:marTop w:val="0"/>
      <w:marBottom w:val="0"/>
      <w:divBdr>
        <w:top w:val="none" w:sz="0" w:space="0" w:color="auto"/>
        <w:left w:val="none" w:sz="0" w:space="0" w:color="auto"/>
        <w:bottom w:val="none" w:sz="0" w:space="0" w:color="auto"/>
        <w:right w:val="none" w:sz="0" w:space="0" w:color="auto"/>
      </w:divBdr>
    </w:div>
    <w:div w:id="655188644">
      <w:marLeft w:val="480"/>
      <w:marRight w:val="0"/>
      <w:marTop w:val="0"/>
      <w:marBottom w:val="0"/>
      <w:divBdr>
        <w:top w:val="none" w:sz="0" w:space="0" w:color="auto"/>
        <w:left w:val="none" w:sz="0" w:space="0" w:color="auto"/>
        <w:bottom w:val="none" w:sz="0" w:space="0" w:color="auto"/>
        <w:right w:val="none" w:sz="0" w:space="0" w:color="auto"/>
      </w:divBdr>
    </w:div>
    <w:div w:id="655229999">
      <w:marLeft w:val="480"/>
      <w:marRight w:val="0"/>
      <w:marTop w:val="0"/>
      <w:marBottom w:val="0"/>
      <w:divBdr>
        <w:top w:val="none" w:sz="0" w:space="0" w:color="auto"/>
        <w:left w:val="none" w:sz="0" w:space="0" w:color="auto"/>
        <w:bottom w:val="none" w:sz="0" w:space="0" w:color="auto"/>
        <w:right w:val="none" w:sz="0" w:space="0" w:color="auto"/>
      </w:divBdr>
    </w:div>
    <w:div w:id="655230395">
      <w:marLeft w:val="480"/>
      <w:marRight w:val="0"/>
      <w:marTop w:val="0"/>
      <w:marBottom w:val="0"/>
      <w:divBdr>
        <w:top w:val="none" w:sz="0" w:space="0" w:color="auto"/>
        <w:left w:val="none" w:sz="0" w:space="0" w:color="auto"/>
        <w:bottom w:val="none" w:sz="0" w:space="0" w:color="auto"/>
        <w:right w:val="none" w:sz="0" w:space="0" w:color="auto"/>
      </w:divBdr>
    </w:div>
    <w:div w:id="655256470">
      <w:marLeft w:val="480"/>
      <w:marRight w:val="0"/>
      <w:marTop w:val="0"/>
      <w:marBottom w:val="0"/>
      <w:divBdr>
        <w:top w:val="none" w:sz="0" w:space="0" w:color="auto"/>
        <w:left w:val="none" w:sz="0" w:space="0" w:color="auto"/>
        <w:bottom w:val="none" w:sz="0" w:space="0" w:color="auto"/>
        <w:right w:val="none" w:sz="0" w:space="0" w:color="auto"/>
      </w:divBdr>
    </w:div>
    <w:div w:id="655307495">
      <w:marLeft w:val="480"/>
      <w:marRight w:val="0"/>
      <w:marTop w:val="0"/>
      <w:marBottom w:val="0"/>
      <w:divBdr>
        <w:top w:val="none" w:sz="0" w:space="0" w:color="auto"/>
        <w:left w:val="none" w:sz="0" w:space="0" w:color="auto"/>
        <w:bottom w:val="none" w:sz="0" w:space="0" w:color="auto"/>
        <w:right w:val="none" w:sz="0" w:space="0" w:color="auto"/>
      </w:divBdr>
    </w:div>
    <w:div w:id="655308157">
      <w:marLeft w:val="480"/>
      <w:marRight w:val="0"/>
      <w:marTop w:val="0"/>
      <w:marBottom w:val="0"/>
      <w:divBdr>
        <w:top w:val="none" w:sz="0" w:space="0" w:color="auto"/>
        <w:left w:val="none" w:sz="0" w:space="0" w:color="auto"/>
        <w:bottom w:val="none" w:sz="0" w:space="0" w:color="auto"/>
        <w:right w:val="none" w:sz="0" w:space="0" w:color="auto"/>
      </w:divBdr>
    </w:div>
    <w:div w:id="655375100">
      <w:marLeft w:val="640"/>
      <w:marRight w:val="0"/>
      <w:marTop w:val="0"/>
      <w:marBottom w:val="0"/>
      <w:divBdr>
        <w:top w:val="none" w:sz="0" w:space="0" w:color="auto"/>
        <w:left w:val="none" w:sz="0" w:space="0" w:color="auto"/>
        <w:bottom w:val="none" w:sz="0" w:space="0" w:color="auto"/>
        <w:right w:val="none" w:sz="0" w:space="0" w:color="auto"/>
      </w:divBdr>
    </w:div>
    <w:div w:id="655426565">
      <w:marLeft w:val="480"/>
      <w:marRight w:val="0"/>
      <w:marTop w:val="0"/>
      <w:marBottom w:val="0"/>
      <w:divBdr>
        <w:top w:val="none" w:sz="0" w:space="0" w:color="auto"/>
        <w:left w:val="none" w:sz="0" w:space="0" w:color="auto"/>
        <w:bottom w:val="none" w:sz="0" w:space="0" w:color="auto"/>
        <w:right w:val="none" w:sz="0" w:space="0" w:color="auto"/>
      </w:divBdr>
    </w:div>
    <w:div w:id="655452805">
      <w:marLeft w:val="480"/>
      <w:marRight w:val="0"/>
      <w:marTop w:val="0"/>
      <w:marBottom w:val="0"/>
      <w:divBdr>
        <w:top w:val="none" w:sz="0" w:space="0" w:color="auto"/>
        <w:left w:val="none" w:sz="0" w:space="0" w:color="auto"/>
        <w:bottom w:val="none" w:sz="0" w:space="0" w:color="auto"/>
        <w:right w:val="none" w:sz="0" w:space="0" w:color="auto"/>
      </w:divBdr>
    </w:div>
    <w:div w:id="655457755">
      <w:marLeft w:val="480"/>
      <w:marRight w:val="0"/>
      <w:marTop w:val="0"/>
      <w:marBottom w:val="0"/>
      <w:divBdr>
        <w:top w:val="none" w:sz="0" w:space="0" w:color="auto"/>
        <w:left w:val="none" w:sz="0" w:space="0" w:color="auto"/>
        <w:bottom w:val="none" w:sz="0" w:space="0" w:color="auto"/>
        <w:right w:val="none" w:sz="0" w:space="0" w:color="auto"/>
      </w:divBdr>
    </w:div>
    <w:div w:id="655499983">
      <w:marLeft w:val="480"/>
      <w:marRight w:val="0"/>
      <w:marTop w:val="0"/>
      <w:marBottom w:val="0"/>
      <w:divBdr>
        <w:top w:val="none" w:sz="0" w:space="0" w:color="auto"/>
        <w:left w:val="none" w:sz="0" w:space="0" w:color="auto"/>
        <w:bottom w:val="none" w:sz="0" w:space="0" w:color="auto"/>
        <w:right w:val="none" w:sz="0" w:space="0" w:color="auto"/>
      </w:divBdr>
    </w:div>
    <w:div w:id="655500504">
      <w:marLeft w:val="480"/>
      <w:marRight w:val="0"/>
      <w:marTop w:val="0"/>
      <w:marBottom w:val="0"/>
      <w:divBdr>
        <w:top w:val="none" w:sz="0" w:space="0" w:color="auto"/>
        <w:left w:val="none" w:sz="0" w:space="0" w:color="auto"/>
        <w:bottom w:val="none" w:sz="0" w:space="0" w:color="auto"/>
        <w:right w:val="none" w:sz="0" w:space="0" w:color="auto"/>
      </w:divBdr>
    </w:div>
    <w:div w:id="655568152">
      <w:marLeft w:val="480"/>
      <w:marRight w:val="0"/>
      <w:marTop w:val="0"/>
      <w:marBottom w:val="0"/>
      <w:divBdr>
        <w:top w:val="none" w:sz="0" w:space="0" w:color="auto"/>
        <w:left w:val="none" w:sz="0" w:space="0" w:color="auto"/>
        <w:bottom w:val="none" w:sz="0" w:space="0" w:color="auto"/>
        <w:right w:val="none" w:sz="0" w:space="0" w:color="auto"/>
      </w:divBdr>
    </w:div>
    <w:div w:id="655643186">
      <w:marLeft w:val="480"/>
      <w:marRight w:val="0"/>
      <w:marTop w:val="0"/>
      <w:marBottom w:val="0"/>
      <w:divBdr>
        <w:top w:val="none" w:sz="0" w:space="0" w:color="auto"/>
        <w:left w:val="none" w:sz="0" w:space="0" w:color="auto"/>
        <w:bottom w:val="none" w:sz="0" w:space="0" w:color="auto"/>
        <w:right w:val="none" w:sz="0" w:space="0" w:color="auto"/>
      </w:divBdr>
    </w:div>
    <w:div w:id="655644978">
      <w:marLeft w:val="480"/>
      <w:marRight w:val="0"/>
      <w:marTop w:val="0"/>
      <w:marBottom w:val="0"/>
      <w:divBdr>
        <w:top w:val="none" w:sz="0" w:space="0" w:color="auto"/>
        <w:left w:val="none" w:sz="0" w:space="0" w:color="auto"/>
        <w:bottom w:val="none" w:sz="0" w:space="0" w:color="auto"/>
        <w:right w:val="none" w:sz="0" w:space="0" w:color="auto"/>
      </w:divBdr>
    </w:div>
    <w:div w:id="655646911">
      <w:marLeft w:val="480"/>
      <w:marRight w:val="0"/>
      <w:marTop w:val="0"/>
      <w:marBottom w:val="0"/>
      <w:divBdr>
        <w:top w:val="none" w:sz="0" w:space="0" w:color="auto"/>
        <w:left w:val="none" w:sz="0" w:space="0" w:color="auto"/>
        <w:bottom w:val="none" w:sz="0" w:space="0" w:color="auto"/>
        <w:right w:val="none" w:sz="0" w:space="0" w:color="auto"/>
      </w:divBdr>
    </w:div>
    <w:div w:id="655651481">
      <w:marLeft w:val="480"/>
      <w:marRight w:val="0"/>
      <w:marTop w:val="0"/>
      <w:marBottom w:val="0"/>
      <w:divBdr>
        <w:top w:val="none" w:sz="0" w:space="0" w:color="auto"/>
        <w:left w:val="none" w:sz="0" w:space="0" w:color="auto"/>
        <w:bottom w:val="none" w:sz="0" w:space="0" w:color="auto"/>
        <w:right w:val="none" w:sz="0" w:space="0" w:color="auto"/>
      </w:divBdr>
    </w:div>
    <w:div w:id="655691371">
      <w:marLeft w:val="480"/>
      <w:marRight w:val="0"/>
      <w:marTop w:val="0"/>
      <w:marBottom w:val="0"/>
      <w:divBdr>
        <w:top w:val="none" w:sz="0" w:space="0" w:color="auto"/>
        <w:left w:val="none" w:sz="0" w:space="0" w:color="auto"/>
        <w:bottom w:val="none" w:sz="0" w:space="0" w:color="auto"/>
        <w:right w:val="none" w:sz="0" w:space="0" w:color="auto"/>
      </w:divBdr>
    </w:div>
    <w:div w:id="655691918">
      <w:marLeft w:val="640"/>
      <w:marRight w:val="0"/>
      <w:marTop w:val="0"/>
      <w:marBottom w:val="0"/>
      <w:divBdr>
        <w:top w:val="none" w:sz="0" w:space="0" w:color="auto"/>
        <w:left w:val="none" w:sz="0" w:space="0" w:color="auto"/>
        <w:bottom w:val="none" w:sz="0" w:space="0" w:color="auto"/>
        <w:right w:val="none" w:sz="0" w:space="0" w:color="auto"/>
      </w:divBdr>
    </w:div>
    <w:div w:id="655694140">
      <w:marLeft w:val="480"/>
      <w:marRight w:val="0"/>
      <w:marTop w:val="0"/>
      <w:marBottom w:val="0"/>
      <w:divBdr>
        <w:top w:val="none" w:sz="0" w:space="0" w:color="auto"/>
        <w:left w:val="none" w:sz="0" w:space="0" w:color="auto"/>
        <w:bottom w:val="none" w:sz="0" w:space="0" w:color="auto"/>
        <w:right w:val="none" w:sz="0" w:space="0" w:color="auto"/>
      </w:divBdr>
    </w:div>
    <w:div w:id="655764221">
      <w:marLeft w:val="480"/>
      <w:marRight w:val="0"/>
      <w:marTop w:val="0"/>
      <w:marBottom w:val="0"/>
      <w:divBdr>
        <w:top w:val="none" w:sz="0" w:space="0" w:color="auto"/>
        <w:left w:val="none" w:sz="0" w:space="0" w:color="auto"/>
        <w:bottom w:val="none" w:sz="0" w:space="0" w:color="auto"/>
        <w:right w:val="none" w:sz="0" w:space="0" w:color="auto"/>
      </w:divBdr>
    </w:div>
    <w:div w:id="655768387">
      <w:marLeft w:val="480"/>
      <w:marRight w:val="0"/>
      <w:marTop w:val="0"/>
      <w:marBottom w:val="0"/>
      <w:divBdr>
        <w:top w:val="none" w:sz="0" w:space="0" w:color="auto"/>
        <w:left w:val="none" w:sz="0" w:space="0" w:color="auto"/>
        <w:bottom w:val="none" w:sz="0" w:space="0" w:color="auto"/>
        <w:right w:val="none" w:sz="0" w:space="0" w:color="auto"/>
      </w:divBdr>
    </w:div>
    <w:div w:id="655844844">
      <w:marLeft w:val="480"/>
      <w:marRight w:val="0"/>
      <w:marTop w:val="0"/>
      <w:marBottom w:val="0"/>
      <w:divBdr>
        <w:top w:val="none" w:sz="0" w:space="0" w:color="auto"/>
        <w:left w:val="none" w:sz="0" w:space="0" w:color="auto"/>
        <w:bottom w:val="none" w:sz="0" w:space="0" w:color="auto"/>
        <w:right w:val="none" w:sz="0" w:space="0" w:color="auto"/>
      </w:divBdr>
    </w:div>
    <w:div w:id="655912814">
      <w:marLeft w:val="480"/>
      <w:marRight w:val="0"/>
      <w:marTop w:val="0"/>
      <w:marBottom w:val="0"/>
      <w:divBdr>
        <w:top w:val="none" w:sz="0" w:space="0" w:color="auto"/>
        <w:left w:val="none" w:sz="0" w:space="0" w:color="auto"/>
        <w:bottom w:val="none" w:sz="0" w:space="0" w:color="auto"/>
        <w:right w:val="none" w:sz="0" w:space="0" w:color="auto"/>
      </w:divBdr>
    </w:div>
    <w:div w:id="655915010">
      <w:marLeft w:val="480"/>
      <w:marRight w:val="0"/>
      <w:marTop w:val="0"/>
      <w:marBottom w:val="0"/>
      <w:divBdr>
        <w:top w:val="none" w:sz="0" w:space="0" w:color="auto"/>
        <w:left w:val="none" w:sz="0" w:space="0" w:color="auto"/>
        <w:bottom w:val="none" w:sz="0" w:space="0" w:color="auto"/>
        <w:right w:val="none" w:sz="0" w:space="0" w:color="auto"/>
      </w:divBdr>
    </w:div>
    <w:div w:id="655957468">
      <w:marLeft w:val="480"/>
      <w:marRight w:val="0"/>
      <w:marTop w:val="0"/>
      <w:marBottom w:val="0"/>
      <w:divBdr>
        <w:top w:val="none" w:sz="0" w:space="0" w:color="auto"/>
        <w:left w:val="none" w:sz="0" w:space="0" w:color="auto"/>
        <w:bottom w:val="none" w:sz="0" w:space="0" w:color="auto"/>
        <w:right w:val="none" w:sz="0" w:space="0" w:color="auto"/>
      </w:divBdr>
    </w:div>
    <w:div w:id="655959205">
      <w:marLeft w:val="480"/>
      <w:marRight w:val="0"/>
      <w:marTop w:val="0"/>
      <w:marBottom w:val="0"/>
      <w:divBdr>
        <w:top w:val="none" w:sz="0" w:space="0" w:color="auto"/>
        <w:left w:val="none" w:sz="0" w:space="0" w:color="auto"/>
        <w:bottom w:val="none" w:sz="0" w:space="0" w:color="auto"/>
        <w:right w:val="none" w:sz="0" w:space="0" w:color="auto"/>
      </w:divBdr>
    </w:div>
    <w:div w:id="655959439">
      <w:marLeft w:val="480"/>
      <w:marRight w:val="0"/>
      <w:marTop w:val="0"/>
      <w:marBottom w:val="0"/>
      <w:divBdr>
        <w:top w:val="none" w:sz="0" w:space="0" w:color="auto"/>
        <w:left w:val="none" w:sz="0" w:space="0" w:color="auto"/>
        <w:bottom w:val="none" w:sz="0" w:space="0" w:color="auto"/>
        <w:right w:val="none" w:sz="0" w:space="0" w:color="auto"/>
      </w:divBdr>
    </w:div>
    <w:div w:id="655962041">
      <w:marLeft w:val="480"/>
      <w:marRight w:val="0"/>
      <w:marTop w:val="0"/>
      <w:marBottom w:val="0"/>
      <w:divBdr>
        <w:top w:val="none" w:sz="0" w:space="0" w:color="auto"/>
        <w:left w:val="none" w:sz="0" w:space="0" w:color="auto"/>
        <w:bottom w:val="none" w:sz="0" w:space="0" w:color="auto"/>
        <w:right w:val="none" w:sz="0" w:space="0" w:color="auto"/>
      </w:divBdr>
    </w:div>
    <w:div w:id="656038130">
      <w:marLeft w:val="480"/>
      <w:marRight w:val="0"/>
      <w:marTop w:val="0"/>
      <w:marBottom w:val="0"/>
      <w:divBdr>
        <w:top w:val="none" w:sz="0" w:space="0" w:color="auto"/>
        <w:left w:val="none" w:sz="0" w:space="0" w:color="auto"/>
        <w:bottom w:val="none" w:sz="0" w:space="0" w:color="auto"/>
        <w:right w:val="none" w:sz="0" w:space="0" w:color="auto"/>
      </w:divBdr>
    </w:div>
    <w:div w:id="656105833">
      <w:marLeft w:val="480"/>
      <w:marRight w:val="0"/>
      <w:marTop w:val="0"/>
      <w:marBottom w:val="0"/>
      <w:divBdr>
        <w:top w:val="none" w:sz="0" w:space="0" w:color="auto"/>
        <w:left w:val="none" w:sz="0" w:space="0" w:color="auto"/>
        <w:bottom w:val="none" w:sz="0" w:space="0" w:color="auto"/>
        <w:right w:val="none" w:sz="0" w:space="0" w:color="auto"/>
      </w:divBdr>
    </w:div>
    <w:div w:id="656107045">
      <w:marLeft w:val="480"/>
      <w:marRight w:val="0"/>
      <w:marTop w:val="0"/>
      <w:marBottom w:val="0"/>
      <w:divBdr>
        <w:top w:val="none" w:sz="0" w:space="0" w:color="auto"/>
        <w:left w:val="none" w:sz="0" w:space="0" w:color="auto"/>
        <w:bottom w:val="none" w:sz="0" w:space="0" w:color="auto"/>
        <w:right w:val="none" w:sz="0" w:space="0" w:color="auto"/>
      </w:divBdr>
    </w:div>
    <w:div w:id="656155878">
      <w:marLeft w:val="480"/>
      <w:marRight w:val="0"/>
      <w:marTop w:val="0"/>
      <w:marBottom w:val="0"/>
      <w:divBdr>
        <w:top w:val="none" w:sz="0" w:space="0" w:color="auto"/>
        <w:left w:val="none" w:sz="0" w:space="0" w:color="auto"/>
        <w:bottom w:val="none" w:sz="0" w:space="0" w:color="auto"/>
        <w:right w:val="none" w:sz="0" w:space="0" w:color="auto"/>
      </w:divBdr>
    </w:div>
    <w:div w:id="656225306">
      <w:marLeft w:val="480"/>
      <w:marRight w:val="0"/>
      <w:marTop w:val="0"/>
      <w:marBottom w:val="0"/>
      <w:divBdr>
        <w:top w:val="none" w:sz="0" w:space="0" w:color="auto"/>
        <w:left w:val="none" w:sz="0" w:space="0" w:color="auto"/>
        <w:bottom w:val="none" w:sz="0" w:space="0" w:color="auto"/>
        <w:right w:val="none" w:sz="0" w:space="0" w:color="auto"/>
      </w:divBdr>
    </w:div>
    <w:div w:id="656226614">
      <w:marLeft w:val="480"/>
      <w:marRight w:val="0"/>
      <w:marTop w:val="0"/>
      <w:marBottom w:val="0"/>
      <w:divBdr>
        <w:top w:val="none" w:sz="0" w:space="0" w:color="auto"/>
        <w:left w:val="none" w:sz="0" w:space="0" w:color="auto"/>
        <w:bottom w:val="none" w:sz="0" w:space="0" w:color="auto"/>
        <w:right w:val="none" w:sz="0" w:space="0" w:color="auto"/>
      </w:divBdr>
    </w:div>
    <w:div w:id="656227208">
      <w:marLeft w:val="640"/>
      <w:marRight w:val="0"/>
      <w:marTop w:val="0"/>
      <w:marBottom w:val="0"/>
      <w:divBdr>
        <w:top w:val="none" w:sz="0" w:space="0" w:color="auto"/>
        <w:left w:val="none" w:sz="0" w:space="0" w:color="auto"/>
        <w:bottom w:val="none" w:sz="0" w:space="0" w:color="auto"/>
        <w:right w:val="none" w:sz="0" w:space="0" w:color="auto"/>
      </w:divBdr>
    </w:div>
    <w:div w:id="656305473">
      <w:marLeft w:val="480"/>
      <w:marRight w:val="0"/>
      <w:marTop w:val="0"/>
      <w:marBottom w:val="0"/>
      <w:divBdr>
        <w:top w:val="none" w:sz="0" w:space="0" w:color="auto"/>
        <w:left w:val="none" w:sz="0" w:space="0" w:color="auto"/>
        <w:bottom w:val="none" w:sz="0" w:space="0" w:color="auto"/>
        <w:right w:val="none" w:sz="0" w:space="0" w:color="auto"/>
      </w:divBdr>
    </w:div>
    <w:div w:id="656305834">
      <w:marLeft w:val="480"/>
      <w:marRight w:val="0"/>
      <w:marTop w:val="0"/>
      <w:marBottom w:val="0"/>
      <w:divBdr>
        <w:top w:val="none" w:sz="0" w:space="0" w:color="auto"/>
        <w:left w:val="none" w:sz="0" w:space="0" w:color="auto"/>
        <w:bottom w:val="none" w:sz="0" w:space="0" w:color="auto"/>
        <w:right w:val="none" w:sz="0" w:space="0" w:color="auto"/>
      </w:divBdr>
    </w:div>
    <w:div w:id="656307474">
      <w:marLeft w:val="480"/>
      <w:marRight w:val="0"/>
      <w:marTop w:val="0"/>
      <w:marBottom w:val="0"/>
      <w:divBdr>
        <w:top w:val="none" w:sz="0" w:space="0" w:color="auto"/>
        <w:left w:val="none" w:sz="0" w:space="0" w:color="auto"/>
        <w:bottom w:val="none" w:sz="0" w:space="0" w:color="auto"/>
        <w:right w:val="none" w:sz="0" w:space="0" w:color="auto"/>
      </w:divBdr>
    </w:div>
    <w:div w:id="656420057">
      <w:marLeft w:val="480"/>
      <w:marRight w:val="0"/>
      <w:marTop w:val="0"/>
      <w:marBottom w:val="0"/>
      <w:divBdr>
        <w:top w:val="none" w:sz="0" w:space="0" w:color="auto"/>
        <w:left w:val="none" w:sz="0" w:space="0" w:color="auto"/>
        <w:bottom w:val="none" w:sz="0" w:space="0" w:color="auto"/>
        <w:right w:val="none" w:sz="0" w:space="0" w:color="auto"/>
      </w:divBdr>
    </w:div>
    <w:div w:id="656422121">
      <w:marLeft w:val="480"/>
      <w:marRight w:val="0"/>
      <w:marTop w:val="0"/>
      <w:marBottom w:val="0"/>
      <w:divBdr>
        <w:top w:val="none" w:sz="0" w:space="0" w:color="auto"/>
        <w:left w:val="none" w:sz="0" w:space="0" w:color="auto"/>
        <w:bottom w:val="none" w:sz="0" w:space="0" w:color="auto"/>
        <w:right w:val="none" w:sz="0" w:space="0" w:color="auto"/>
      </w:divBdr>
    </w:div>
    <w:div w:id="656424072">
      <w:marLeft w:val="480"/>
      <w:marRight w:val="0"/>
      <w:marTop w:val="0"/>
      <w:marBottom w:val="0"/>
      <w:divBdr>
        <w:top w:val="none" w:sz="0" w:space="0" w:color="auto"/>
        <w:left w:val="none" w:sz="0" w:space="0" w:color="auto"/>
        <w:bottom w:val="none" w:sz="0" w:space="0" w:color="auto"/>
        <w:right w:val="none" w:sz="0" w:space="0" w:color="auto"/>
      </w:divBdr>
    </w:div>
    <w:div w:id="656495967">
      <w:marLeft w:val="480"/>
      <w:marRight w:val="0"/>
      <w:marTop w:val="0"/>
      <w:marBottom w:val="0"/>
      <w:divBdr>
        <w:top w:val="none" w:sz="0" w:space="0" w:color="auto"/>
        <w:left w:val="none" w:sz="0" w:space="0" w:color="auto"/>
        <w:bottom w:val="none" w:sz="0" w:space="0" w:color="auto"/>
        <w:right w:val="none" w:sz="0" w:space="0" w:color="auto"/>
      </w:divBdr>
    </w:div>
    <w:div w:id="656540750">
      <w:marLeft w:val="480"/>
      <w:marRight w:val="0"/>
      <w:marTop w:val="0"/>
      <w:marBottom w:val="0"/>
      <w:divBdr>
        <w:top w:val="none" w:sz="0" w:space="0" w:color="auto"/>
        <w:left w:val="none" w:sz="0" w:space="0" w:color="auto"/>
        <w:bottom w:val="none" w:sz="0" w:space="0" w:color="auto"/>
        <w:right w:val="none" w:sz="0" w:space="0" w:color="auto"/>
      </w:divBdr>
    </w:div>
    <w:div w:id="656540938">
      <w:marLeft w:val="480"/>
      <w:marRight w:val="0"/>
      <w:marTop w:val="0"/>
      <w:marBottom w:val="0"/>
      <w:divBdr>
        <w:top w:val="none" w:sz="0" w:space="0" w:color="auto"/>
        <w:left w:val="none" w:sz="0" w:space="0" w:color="auto"/>
        <w:bottom w:val="none" w:sz="0" w:space="0" w:color="auto"/>
        <w:right w:val="none" w:sz="0" w:space="0" w:color="auto"/>
      </w:divBdr>
    </w:div>
    <w:div w:id="656569540">
      <w:marLeft w:val="480"/>
      <w:marRight w:val="0"/>
      <w:marTop w:val="0"/>
      <w:marBottom w:val="0"/>
      <w:divBdr>
        <w:top w:val="none" w:sz="0" w:space="0" w:color="auto"/>
        <w:left w:val="none" w:sz="0" w:space="0" w:color="auto"/>
        <w:bottom w:val="none" w:sz="0" w:space="0" w:color="auto"/>
        <w:right w:val="none" w:sz="0" w:space="0" w:color="auto"/>
      </w:divBdr>
    </w:div>
    <w:div w:id="656614893">
      <w:marLeft w:val="480"/>
      <w:marRight w:val="0"/>
      <w:marTop w:val="0"/>
      <w:marBottom w:val="0"/>
      <w:divBdr>
        <w:top w:val="none" w:sz="0" w:space="0" w:color="auto"/>
        <w:left w:val="none" w:sz="0" w:space="0" w:color="auto"/>
        <w:bottom w:val="none" w:sz="0" w:space="0" w:color="auto"/>
        <w:right w:val="none" w:sz="0" w:space="0" w:color="auto"/>
      </w:divBdr>
    </w:div>
    <w:div w:id="656767659">
      <w:marLeft w:val="480"/>
      <w:marRight w:val="0"/>
      <w:marTop w:val="0"/>
      <w:marBottom w:val="0"/>
      <w:divBdr>
        <w:top w:val="none" w:sz="0" w:space="0" w:color="auto"/>
        <w:left w:val="none" w:sz="0" w:space="0" w:color="auto"/>
        <w:bottom w:val="none" w:sz="0" w:space="0" w:color="auto"/>
        <w:right w:val="none" w:sz="0" w:space="0" w:color="auto"/>
      </w:divBdr>
    </w:div>
    <w:div w:id="656767970">
      <w:marLeft w:val="480"/>
      <w:marRight w:val="0"/>
      <w:marTop w:val="0"/>
      <w:marBottom w:val="0"/>
      <w:divBdr>
        <w:top w:val="none" w:sz="0" w:space="0" w:color="auto"/>
        <w:left w:val="none" w:sz="0" w:space="0" w:color="auto"/>
        <w:bottom w:val="none" w:sz="0" w:space="0" w:color="auto"/>
        <w:right w:val="none" w:sz="0" w:space="0" w:color="auto"/>
      </w:divBdr>
    </w:div>
    <w:div w:id="656878946">
      <w:marLeft w:val="480"/>
      <w:marRight w:val="0"/>
      <w:marTop w:val="0"/>
      <w:marBottom w:val="0"/>
      <w:divBdr>
        <w:top w:val="none" w:sz="0" w:space="0" w:color="auto"/>
        <w:left w:val="none" w:sz="0" w:space="0" w:color="auto"/>
        <w:bottom w:val="none" w:sz="0" w:space="0" w:color="auto"/>
        <w:right w:val="none" w:sz="0" w:space="0" w:color="auto"/>
      </w:divBdr>
    </w:div>
    <w:div w:id="656882234">
      <w:marLeft w:val="480"/>
      <w:marRight w:val="0"/>
      <w:marTop w:val="0"/>
      <w:marBottom w:val="0"/>
      <w:divBdr>
        <w:top w:val="none" w:sz="0" w:space="0" w:color="auto"/>
        <w:left w:val="none" w:sz="0" w:space="0" w:color="auto"/>
        <w:bottom w:val="none" w:sz="0" w:space="0" w:color="auto"/>
        <w:right w:val="none" w:sz="0" w:space="0" w:color="auto"/>
      </w:divBdr>
    </w:div>
    <w:div w:id="656883157">
      <w:marLeft w:val="480"/>
      <w:marRight w:val="0"/>
      <w:marTop w:val="0"/>
      <w:marBottom w:val="0"/>
      <w:divBdr>
        <w:top w:val="none" w:sz="0" w:space="0" w:color="auto"/>
        <w:left w:val="none" w:sz="0" w:space="0" w:color="auto"/>
        <w:bottom w:val="none" w:sz="0" w:space="0" w:color="auto"/>
        <w:right w:val="none" w:sz="0" w:space="0" w:color="auto"/>
      </w:divBdr>
    </w:div>
    <w:div w:id="656883481">
      <w:marLeft w:val="480"/>
      <w:marRight w:val="0"/>
      <w:marTop w:val="0"/>
      <w:marBottom w:val="0"/>
      <w:divBdr>
        <w:top w:val="none" w:sz="0" w:space="0" w:color="auto"/>
        <w:left w:val="none" w:sz="0" w:space="0" w:color="auto"/>
        <w:bottom w:val="none" w:sz="0" w:space="0" w:color="auto"/>
        <w:right w:val="none" w:sz="0" w:space="0" w:color="auto"/>
      </w:divBdr>
    </w:div>
    <w:div w:id="656960055">
      <w:marLeft w:val="480"/>
      <w:marRight w:val="0"/>
      <w:marTop w:val="0"/>
      <w:marBottom w:val="0"/>
      <w:divBdr>
        <w:top w:val="none" w:sz="0" w:space="0" w:color="auto"/>
        <w:left w:val="none" w:sz="0" w:space="0" w:color="auto"/>
        <w:bottom w:val="none" w:sz="0" w:space="0" w:color="auto"/>
        <w:right w:val="none" w:sz="0" w:space="0" w:color="auto"/>
      </w:divBdr>
    </w:div>
    <w:div w:id="656962527">
      <w:marLeft w:val="480"/>
      <w:marRight w:val="0"/>
      <w:marTop w:val="0"/>
      <w:marBottom w:val="0"/>
      <w:divBdr>
        <w:top w:val="none" w:sz="0" w:space="0" w:color="auto"/>
        <w:left w:val="none" w:sz="0" w:space="0" w:color="auto"/>
        <w:bottom w:val="none" w:sz="0" w:space="0" w:color="auto"/>
        <w:right w:val="none" w:sz="0" w:space="0" w:color="auto"/>
      </w:divBdr>
    </w:div>
    <w:div w:id="657005367">
      <w:marLeft w:val="480"/>
      <w:marRight w:val="0"/>
      <w:marTop w:val="0"/>
      <w:marBottom w:val="0"/>
      <w:divBdr>
        <w:top w:val="none" w:sz="0" w:space="0" w:color="auto"/>
        <w:left w:val="none" w:sz="0" w:space="0" w:color="auto"/>
        <w:bottom w:val="none" w:sz="0" w:space="0" w:color="auto"/>
        <w:right w:val="none" w:sz="0" w:space="0" w:color="auto"/>
      </w:divBdr>
    </w:div>
    <w:div w:id="657072381">
      <w:marLeft w:val="480"/>
      <w:marRight w:val="0"/>
      <w:marTop w:val="0"/>
      <w:marBottom w:val="0"/>
      <w:divBdr>
        <w:top w:val="none" w:sz="0" w:space="0" w:color="auto"/>
        <w:left w:val="none" w:sz="0" w:space="0" w:color="auto"/>
        <w:bottom w:val="none" w:sz="0" w:space="0" w:color="auto"/>
        <w:right w:val="none" w:sz="0" w:space="0" w:color="auto"/>
      </w:divBdr>
    </w:div>
    <w:div w:id="657147993">
      <w:marLeft w:val="480"/>
      <w:marRight w:val="0"/>
      <w:marTop w:val="0"/>
      <w:marBottom w:val="0"/>
      <w:divBdr>
        <w:top w:val="none" w:sz="0" w:space="0" w:color="auto"/>
        <w:left w:val="none" w:sz="0" w:space="0" w:color="auto"/>
        <w:bottom w:val="none" w:sz="0" w:space="0" w:color="auto"/>
        <w:right w:val="none" w:sz="0" w:space="0" w:color="auto"/>
      </w:divBdr>
    </w:div>
    <w:div w:id="657223626">
      <w:marLeft w:val="480"/>
      <w:marRight w:val="0"/>
      <w:marTop w:val="0"/>
      <w:marBottom w:val="0"/>
      <w:divBdr>
        <w:top w:val="none" w:sz="0" w:space="0" w:color="auto"/>
        <w:left w:val="none" w:sz="0" w:space="0" w:color="auto"/>
        <w:bottom w:val="none" w:sz="0" w:space="0" w:color="auto"/>
        <w:right w:val="none" w:sz="0" w:space="0" w:color="auto"/>
      </w:divBdr>
    </w:div>
    <w:div w:id="657226170">
      <w:marLeft w:val="480"/>
      <w:marRight w:val="0"/>
      <w:marTop w:val="0"/>
      <w:marBottom w:val="0"/>
      <w:divBdr>
        <w:top w:val="none" w:sz="0" w:space="0" w:color="auto"/>
        <w:left w:val="none" w:sz="0" w:space="0" w:color="auto"/>
        <w:bottom w:val="none" w:sz="0" w:space="0" w:color="auto"/>
        <w:right w:val="none" w:sz="0" w:space="0" w:color="auto"/>
      </w:divBdr>
    </w:div>
    <w:div w:id="657266014">
      <w:marLeft w:val="480"/>
      <w:marRight w:val="0"/>
      <w:marTop w:val="0"/>
      <w:marBottom w:val="0"/>
      <w:divBdr>
        <w:top w:val="none" w:sz="0" w:space="0" w:color="auto"/>
        <w:left w:val="none" w:sz="0" w:space="0" w:color="auto"/>
        <w:bottom w:val="none" w:sz="0" w:space="0" w:color="auto"/>
        <w:right w:val="none" w:sz="0" w:space="0" w:color="auto"/>
      </w:divBdr>
    </w:div>
    <w:div w:id="657268401">
      <w:marLeft w:val="480"/>
      <w:marRight w:val="0"/>
      <w:marTop w:val="0"/>
      <w:marBottom w:val="0"/>
      <w:divBdr>
        <w:top w:val="none" w:sz="0" w:space="0" w:color="auto"/>
        <w:left w:val="none" w:sz="0" w:space="0" w:color="auto"/>
        <w:bottom w:val="none" w:sz="0" w:space="0" w:color="auto"/>
        <w:right w:val="none" w:sz="0" w:space="0" w:color="auto"/>
      </w:divBdr>
    </w:div>
    <w:div w:id="657273110">
      <w:marLeft w:val="480"/>
      <w:marRight w:val="0"/>
      <w:marTop w:val="0"/>
      <w:marBottom w:val="0"/>
      <w:divBdr>
        <w:top w:val="none" w:sz="0" w:space="0" w:color="auto"/>
        <w:left w:val="none" w:sz="0" w:space="0" w:color="auto"/>
        <w:bottom w:val="none" w:sz="0" w:space="0" w:color="auto"/>
        <w:right w:val="none" w:sz="0" w:space="0" w:color="auto"/>
      </w:divBdr>
    </w:div>
    <w:div w:id="657341540">
      <w:marLeft w:val="480"/>
      <w:marRight w:val="0"/>
      <w:marTop w:val="0"/>
      <w:marBottom w:val="0"/>
      <w:divBdr>
        <w:top w:val="none" w:sz="0" w:space="0" w:color="auto"/>
        <w:left w:val="none" w:sz="0" w:space="0" w:color="auto"/>
        <w:bottom w:val="none" w:sz="0" w:space="0" w:color="auto"/>
        <w:right w:val="none" w:sz="0" w:space="0" w:color="auto"/>
      </w:divBdr>
    </w:div>
    <w:div w:id="657345415">
      <w:marLeft w:val="480"/>
      <w:marRight w:val="0"/>
      <w:marTop w:val="0"/>
      <w:marBottom w:val="0"/>
      <w:divBdr>
        <w:top w:val="none" w:sz="0" w:space="0" w:color="auto"/>
        <w:left w:val="none" w:sz="0" w:space="0" w:color="auto"/>
        <w:bottom w:val="none" w:sz="0" w:space="0" w:color="auto"/>
        <w:right w:val="none" w:sz="0" w:space="0" w:color="auto"/>
      </w:divBdr>
    </w:div>
    <w:div w:id="657347169">
      <w:marLeft w:val="480"/>
      <w:marRight w:val="0"/>
      <w:marTop w:val="0"/>
      <w:marBottom w:val="0"/>
      <w:divBdr>
        <w:top w:val="none" w:sz="0" w:space="0" w:color="auto"/>
        <w:left w:val="none" w:sz="0" w:space="0" w:color="auto"/>
        <w:bottom w:val="none" w:sz="0" w:space="0" w:color="auto"/>
        <w:right w:val="none" w:sz="0" w:space="0" w:color="auto"/>
      </w:divBdr>
    </w:div>
    <w:div w:id="657463051">
      <w:marLeft w:val="480"/>
      <w:marRight w:val="0"/>
      <w:marTop w:val="0"/>
      <w:marBottom w:val="0"/>
      <w:divBdr>
        <w:top w:val="none" w:sz="0" w:space="0" w:color="auto"/>
        <w:left w:val="none" w:sz="0" w:space="0" w:color="auto"/>
        <w:bottom w:val="none" w:sz="0" w:space="0" w:color="auto"/>
        <w:right w:val="none" w:sz="0" w:space="0" w:color="auto"/>
      </w:divBdr>
    </w:div>
    <w:div w:id="657537640">
      <w:marLeft w:val="480"/>
      <w:marRight w:val="0"/>
      <w:marTop w:val="0"/>
      <w:marBottom w:val="0"/>
      <w:divBdr>
        <w:top w:val="none" w:sz="0" w:space="0" w:color="auto"/>
        <w:left w:val="none" w:sz="0" w:space="0" w:color="auto"/>
        <w:bottom w:val="none" w:sz="0" w:space="0" w:color="auto"/>
        <w:right w:val="none" w:sz="0" w:space="0" w:color="auto"/>
      </w:divBdr>
    </w:div>
    <w:div w:id="657539929">
      <w:marLeft w:val="480"/>
      <w:marRight w:val="0"/>
      <w:marTop w:val="0"/>
      <w:marBottom w:val="0"/>
      <w:divBdr>
        <w:top w:val="none" w:sz="0" w:space="0" w:color="auto"/>
        <w:left w:val="none" w:sz="0" w:space="0" w:color="auto"/>
        <w:bottom w:val="none" w:sz="0" w:space="0" w:color="auto"/>
        <w:right w:val="none" w:sz="0" w:space="0" w:color="auto"/>
      </w:divBdr>
    </w:div>
    <w:div w:id="657608735">
      <w:marLeft w:val="640"/>
      <w:marRight w:val="0"/>
      <w:marTop w:val="0"/>
      <w:marBottom w:val="0"/>
      <w:divBdr>
        <w:top w:val="none" w:sz="0" w:space="0" w:color="auto"/>
        <w:left w:val="none" w:sz="0" w:space="0" w:color="auto"/>
        <w:bottom w:val="none" w:sz="0" w:space="0" w:color="auto"/>
        <w:right w:val="none" w:sz="0" w:space="0" w:color="auto"/>
      </w:divBdr>
    </w:div>
    <w:div w:id="657613485">
      <w:marLeft w:val="480"/>
      <w:marRight w:val="0"/>
      <w:marTop w:val="0"/>
      <w:marBottom w:val="0"/>
      <w:divBdr>
        <w:top w:val="none" w:sz="0" w:space="0" w:color="auto"/>
        <w:left w:val="none" w:sz="0" w:space="0" w:color="auto"/>
        <w:bottom w:val="none" w:sz="0" w:space="0" w:color="auto"/>
        <w:right w:val="none" w:sz="0" w:space="0" w:color="auto"/>
      </w:divBdr>
    </w:div>
    <w:div w:id="657655575">
      <w:marLeft w:val="480"/>
      <w:marRight w:val="0"/>
      <w:marTop w:val="0"/>
      <w:marBottom w:val="0"/>
      <w:divBdr>
        <w:top w:val="none" w:sz="0" w:space="0" w:color="auto"/>
        <w:left w:val="none" w:sz="0" w:space="0" w:color="auto"/>
        <w:bottom w:val="none" w:sz="0" w:space="0" w:color="auto"/>
        <w:right w:val="none" w:sz="0" w:space="0" w:color="auto"/>
      </w:divBdr>
    </w:div>
    <w:div w:id="657658655">
      <w:marLeft w:val="480"/>
      <w:marRight w:val="0"/>
      <w:marTop w:val="0"/>
      <w:marBottom w:val="0"/>
      <w:divBdr>
        <w:top w:val="none" w:sz="0" w:space="0" w:color="auto"/>
        <w:left w:val="none" w:sz="0" w:space="0" w:color="auto"/>
        <w:bottom w:val="none" w:sz="0" w:space="0" w:color="auto"/>
        <w:right w:val="none" w:sz="0" w:space="0" w:color="auto"/>
      </w:divBdr>
    </w:div>
    <w:div w:id="657685856">
      <w:marLeft w:val="480"/>
      <w:marRight w:val="0"/>
      <w:marTop w:val="0"/>
      <w:marBottom w:val="0"/>
      <w:divBdr>
        <w:top w:val="none" w:sz="0" w:space="0" w:color="auto"/>
        <w:left w:val="none" w:sz="0" w:space="0" w:color="auto"/>
        <w:bottom w:val="none" w:sz="0" w:space="0" w:color="auto"/>
        <w:right w:val="none" w:sz="0" w:space="0" w:color="auto"/>
      </w:divBdr>
    </w:div>
    <w:div w:id="657686128">
      <w:marLeft w:val="480"/>
      <w:marRight w:val="0"/>
      <w:marTop w:val="0"/>
      <w:marBottom w:val="0"/>
      <w:divBdr>
        <w:top w:val="none" w:sz="0" w:space="0" w:color="auto"/>
        <w:left w:val="none" w:sz="0" w:space="0" w:color="auto"/>
        <w:bottom w:val="none" w:sz="0" w:space="0" w:color="auto"/>
        <w:right w:val="none" w:sz="0" w:space="0" w:color="auto"/>
      </w:divBdr>
    </w:div>
    <w:div w:id="657730151">
      <w:marLeft w:val="480"/>
      <w:marRight w:val="0"/>
      <w:marTop w:val="0"/>
      <w:marBottom w:val="0"/>
      <w:divBdr>
        <w:top w:val="none" w:sz="0" w:space="0" w:color="auto"/>
        <w:left w:val="none" w:sz="0" w:space="0" w:color="auto"/>
        <w:bottom w:val="none" w:sz="0" w:space="0" w:color="auto"/>
        <w:right w:val="none" w:sz="0" w:space="0" w:color="auto"/>
      </w:divBdr>
    </w:div>
    <w:div w:id="657731444">
      <w:marLeft w:val="480"/>
      <w:marRight w:val="0"/>
      <w:marTop w:val="0"/>
      <w:marBottom w:val="0"/>
      <w:divBdr>
        <w:top w:val="none" w:sz="0" w:space="0" w:color="auto"/>
        <w:left w:val="none" w:sz="0" w:space="0" w:color="auto"/>
        <w:bottom w:val="none" w:sz="0" w:space="0" w:color="auto"/>
        <w:right w:val="none" w:sz="0" w:space="0" w:color="auto"/>
      </w:divBdr>
    </w:div>
    <w:div w:id="657802170">
      <w:marLeft w:val="480"/>
      <w:marRight w:val="0"/>
      <w:marTop w:val="0"/>
      <w:marBottom w:val="0"/>
      <w:divBdr>
        <w:top w:val="none" w:sz="0" w:space="0" w:color="auto"/>
        <w:left w:val="none" w:sz="0" w:space="0" w:color="auto"/>
        <w:bottom w:val="none" w:sz="0" w:space="0" w:color="auto"/>
        <w:right w:val="none" w:sz="0" w:space="0" w:color="auto"/>
      </w:divBdr>
    </w:div>
    <w:div w:id="657802605">
      <w:marLeft w:val="480"/>
      <w:marRight w:val="0"/>
      <w:marTop w:val="0"/>
      <w:marBottom w:val="0"/>
      <w:divBdr>
        <w:top w:val="none" w:sz="0" w:space="0" w:color="auto"/>
        <w:left w:val="none" w:sz="0" w:space="0" w:color="auto"/>
        <w:bottom w:val="none" w:sz="0" w:space="0" w:color="auto"/>
        <w:right w:val="none" w:sz="0" w:space="0" w:color="auto"/>
      </w:divBdr>
    </w:div>
    <w:div w:id="657803826">
      <w:marLeft w:val="480"/>
      <w:marRight w:val="0"/>
      <w:marTop w:val="0"/>
      <w:marBottom w:val="0"/>
      <w:divBdr>
        <w:top w:val="none" w:sz="0" w:space="0" w:color="auto"/>
        <w:left w:val="none" w:sz="0" w:space="0" w:color="auto"/>
        <w:bottom w:val="none" w:sz="0" w:space="0" w:color="auto"/>
        <w:right w:val="none" w:sz="0" w:space="0" w:color="auto"/>
      </w:divBdr>
    </w:div>
    <w:div w:id="657806496">
      <w:marLeft w:val="480"/>
      <w:marRight w:val="0"/>
      <w:marTop w:val="0"/>
      <w:marBottom w:val="0"/>
      <w:divBdr>
        <w:top w:val="none" w:sz="0" w:space="0" w:color="auto"/>
        <w:left w:val="none" w:sz="0" w:space="0" w:color="auto"/>
        <w:bottom w:val="none" w:sz="0" w:space="0" w:color="auto"/>
        <w:right w:val="none" w:sz="0" w:space="0" w:color="auto"/>
      </w:divBdr>
    </w:div>
    <w:div w:id="657879429">
      <w:marLeft w:val="480"/>
      <w:marRight w:val="0"/>
      <w:marTop w:val="0"/>
      <w:marBottom w:val="0"/>
      <w:divBdr>
        <w:top w:val="none" w:sz="0" w:space="0" w:color="auto"/>
        <w:left w:val="none" w:sz="0" w:space="0" w:color="auto"/>
        <w:bottom w:val="none" w:sz="0" w:space="0" w:color="auto"/>
        <w:right w:val="none" w:sz="0" w:space="0" w:color="auto"/>
      </w:divBdr>
    </w:div>
    <w:div w:id="658004328">
      <w:marLeft w:val="480"/>
      <w:marRight w:val="0"/>
      <w:marTop w:val="0"/>
      <w:marBottom w:val="0"/>
      <w:divBdr>
        <w:top w:val="none" w:sz="0" w:space="0" w:color="auto"/>
        <w:left w:val="none" w:sz="0" w:space="0" w:color="auto"/>
        <w:bottom w:val="none" w:sz="0" w:space="0" w:color="auto"/>
        <w:right w:val="none" w:sz="0" w:space="0" w:color="auto"/>
      </w:divBdr>
    </w:div>
    <w:div w:id="658047415">
      <w:marLeft w:val="640"/>
      <w:marRight w:val="0"/>
      <w:marTop w:val="0"/>
      <w:marBottom w:val="0"/>
      <w:divBdr>
        <w:top w:val="none" w:sz="0" w:space="0" w:color="auto"/>
        <w:left w:val="none" w:sz="0" w:space="0" w:color="auto"/>
        <w:bottom w:val="none" w:sz="0" w:space="0" w:color="auto"/>
        <w:right w:val="none" w:sz="0" w:space="0" w:color="auto"/>
      </w:divBdr>
    </w:div>
    <w:div w:id="658077458">
      <w:marLeft w:val="480"/>
      <w:marRight w:val="0"/>
      <w:marTop w:val="0"/>
      <w:marBottom w:val="0"/>
      <w:divBdr>
        <w:top w:val="none" w:sz="0" w:space="0" w:color="auto"/>
        <w:left w:val="none" w:sz="0" w:space="0" w:color="auto"/>
        <w:bottom w:val="none" w:sz="0" w:space="0" w:color="auto"/>
        <w:right w:val="none" w:sz="0" w:space="0" w:color="auto"/>
      </w:divBdr>
    </w:div>
    <w:div w:id="658117870">
      <w:marLeft w:val="480"/>
      <w:marRight w:val="0"/>
      <w:marTop w:val="0"/>
      <w:marBottom w:val="0"/>
      <w:divBdr>
        <w:top w:val="none" w:sz="0" w:space="0" w:color="auto"/>
        <w:left w:val="none" w:sz="0" w:space="0" w:color="auto"/>
        <w:bottom w:val="none" w:sz="0" w:space="0" w:color="auto"/>
        <w:right w:val="none" w:sz="0" w:space="0" w:color="auto"/>
      </w:divBdr>
    </w:div>
    <w:div w:id="658188691">
      <w:marLeft w:val="480"/>
      <w:marRight w:val="0"/>
      <w:marTop w:val="0"/>
      <w:marBottom w:val="0"/>
      <w:divBdr>
        <w:top w:val="none" w:sz="0" w:space="0" w:color="auto"/>
        <w:left w:val="none" w:sz="0" w:space="0" w:color="auto"/>
        <w:bottom w:val="none" w:sz="0" w:space="0" w:color="auto"/>
        <w:right w:val="none" w:sz="0" w:space="0" w:color="auto"/>
      </w:divBdr>
    </w:div>
    <w:div w:id="658192970">
      <w:marLeft w:val="480"/>
      <w:marRight w:val="0"/>
      <w:marTop w:val="0"/>
      <w:marBottom w:val="0"/>
      <w:divBdr>
        <w:top w:val="none" w:sz="0" w:space="0" w:color="auto"/>
        <w:left w:val="none" w:sz="0" w:space="0" w:color="auto"/>
        <w:bottom w:val="none" w:sz="0" w:space="0" w:color="auto"/>
        <w:right w:val="none" w:sz="0" w:space="0" w:color="auto"/>
      </w:divBdr>
    </w:div>
    <w:div w:id="658193407">
      <w:marLeft w:val="480"/>
      <w:marRight w:val="0"/>
      <w:marTop w:val="0"/>
      <w:marBottom w:val="0"/>
      <w:divBdr>
        <w:top w:val="none" w:sz="0" w:space="0" w:color="auto"/>
        <w:left w:val="none" w:sz="0" w:space="0" w:color="auto"/>
        <w:bottom w:val="none" w:sz="0" w:space="0" w:color="auto"/>
        <w:right w:val="none" w:sz="0" w:space="0" w:color="auto"/>
      </w:divBdr>
    </w:div>
    <w:div w:id="658266294">
      <w:marLeft w:val="480"/>
      <w:marRight w:val="0"/>
      <w:marTop w:val="0"/>
      <w:marBottom w:val="0"/>
      <w:divBdr>
        <w:top w:val="none" w:sz="0" w:space="0" w:color="auto"/>
        <w:left w:val="none" w:sz="0" w:space="0" w:color="auto"/>
        <w:bottom w:val="none" w:sz="0" w:space="0" w:color="auto"/>
        <w:right w:val="none" w:sz="0" w:space="0" w:color="auto"/>
      </w:divBdr>
    </w:div>
    <w:div w:id="658270714">
      <w:marLeft w:val="480"/>
      <w:marRight w:val="0"/>
      <w:marTop w:val="0"/>
      <w:marBottom w:val="0"/>
      <w:divBdr>
        <w:top w:val="none" w:sz="0" w:space="0" w:color="auto"/>
        <w:left w:val="none" w:sz="0" w:space="0" w:color="auto"/>
        <w:bottom w:val="none" w:sz="0" w:space="0" w:color="auto"/>
        <w:right w:val="none" w:sz="0" w:space="0" w:color="auto"/>
      </w:divBdr>
    </w:div>
    <w:div w:id="658315851">
      <w:marLeft w:val="480"/>
      <w:marRight w:val="0"/>
      <w:marTop w:val="0"/>
      <w:marBottom w:val="0"/>
      <w:divBdr>
        <w:top w:val="none" w:sz="0" w:space="0" w:color="auto"/>
        <w:left w:val="none" w:sz="0" w:space="0" w:color="auto"/>
        <w:bottom w:val="none" w:sz="0" w:space="0" w:color="auto"/>
        <w:right w:val="none" w:sz="0" w:space="0" w:color="auto"/>
      </w:divBdr>
    </w:div>
    <w:div w:id="658387220">
      <w:marLeft w:val="480"/>
      <w:marRight w:val="0"/>
      <w:marTop w:val="0"/>
      <w:marBottom w:val="0"/>
      <w:divBdr>
        <w:top w:val="none" w:sz="0" w:space="0" w:color="auto"/>
        <w:left w:val="none" w:sz="0" w:space="0" w:color="auto"/>
        <w:bottom w:val="none" w:sz="0" w:space="0" w:color="auto"/>
        <w:right w:val="none" w:sz="0" w:space="0" w:color="auto"/>
      </w:divBdr>
    </w:div>
    <w:div w:id="658388560">
      <w:marLeft w:val="480"/>
      <w:marRight w:val="0"/>
      <w:marTop w:val="0"/>
      <w:marBottom w:val="0"/>
      <w:divBdr>
        <w:top w:val="none" w:sz="0" w:space="0" w:color="auto"/>
        <w:left w:val="none" w:sz="0" w:space="0" w:color="auto"/>
        <w:bottom w:val="none" w:sz="0" w:space="0" w:color="auto"/>
        <w:right w:val="none" w:sz="0" w:space="0" w:color="auto"/>
      </w:divBdr>
    </w:div>
    <w:div w:id="658391110">
      <w:marLeft w:val="480"/>
      <w:marRight w:val="0"/>
      <w:marTop w:val="0"/>
      <w:marBottom w:val="0"/>
      <w:divBdr>
        <w:top w:val="none" w:sz="0" w:space="0" w:color="auto"/>
        <w:left w:val="none" w:sz="0" w:space="0" w:color="auto"/>
        <w:bottom w:val="none" w:sz="0" w:space="0" w:color="auto"/>
        <w:right w:val="none" w:sz="0" w:space="0" w:color="auto"/>
      </w:divBdr>
    </w:div>
    <w:div w:id="658465232">
      <w:marLeft w:val="480"/>
      <w:marRight w:val="0"/>
      <w:marTop w:val="0"/>
      <w:marBottom w:val="0"/>
      <w:divBdr>
        <w:top w:val="none" w:sz="0" w:space="0" w:color="auto"/>
        <w:left w:val="none" w:sz="0" w:space="0" w:color="auto"/>
        <w:bottom w:val="none" w:sz="0" w:space="0" w:color="auto"/>
        <w:right w:val="none" w:sz="0" w:space="0" w:color="auto"/>
      </w:divBdr>
    </w:div>
    <w:div w:id="658508650">
      <w:marLeft w:val="480"/>
      <w:marRight w:val="0"/>
      <w:marTop w:val="0"/>
      <w:marBottom w:val="0"/>
      <w:divBdr>
        <w:top w:val="none" w:sz="0" w:space="0" w:color="auto"/>
        <w:left w:val="none" w:sz="0" w:space="0" w:color="auto"/>
        <w:bottom w:val="none" w:sz="0" w:space="0" w:color="auto"/>
        <w:right w:val="none" w:sz="0" w:space="0" w:color="auto"/>
      </w:divBdr>
    </w:div>
    <w:div w:id="658534853">
      <w:marLeft w:val="480"/>
      <w:marRight w:val="0"/>
      <w:marTop w:val="0"/>
      <w:marBottom w:val="0"/>
      <w:divBdr>
        <w:top w:val="none" w:sz="0" w:space="0" w:color="auto"/>
        <w:left w:val="none" w:sz="0" w:space="0" w:color="auto"/>
        <w:bottom w:val="none" w:sz="0" w:space="0" w:color="auto"/>
        <w:right w:val="none" w:sz="0" w:space="0" w:color="auto"/>
      </w:divBdr>
    </w:div>
    <w:div w:id="658579145">
      <w:marLeft w:val="480"/>
      <w:marRight w:val="0"/>
      <w:marTop w:val="0"/>
      <w:marBottom w:val="0"/>
      <w:divBdr>
        <w:top w:val="none" w:sz="0" w:space="0" w:color="auto"/>
        <w:left w:val="none" w:sz="0" w:space="0" w:color="auto"/>
        <w:bottom w:val="none" w:sz="0" w:space="0" w:color="auto"/>
        <w:right w:val="none" w:sz="0" w:space="0" w:color="auto"/>
      </w:divBdr>
    </w:div>
    <w:div w:id="658656307">
      <w:marLeft w:val="480"/>
      <w:marRight w:val="0"/>
      <w:marTop w:val="0"/>
      <w:marBottom w:val="0"/>
      <w:divBdr>
        <w:top w:val="none" w:sz="0" w:space="0" w:color="auto"/>
        <w:left w:val="none" w:sz="0" w:space="0" w:color="auto"/>
        <w:bottom w:val="none" w:sz="0" w:space="0" w:color="auto"/>
        <w:right w:val="none" w:sz="0" w:space="0" w:color="auto"/>
      </w:divBdr>
    </w:div>
    <w:div w:id="658775019">
      <w:marLeft w:val="480"/>
      <w:marRight w:val="0"/>
      <w:marTop w:val="0"/>
      <w:marBottom w:val="0"/>
      <w:divBdr>
        <w:top w:val="none" w:sz="0" w:space="0" w:color="auto"/>
        <w:left w:val="none" w:sz="0" w:space="0" w:color="auto"/>
        <w:bottom w:val="none" w:sz="0" w:space="0" w:color="auto"/>
        <w:right w:val="none" w:sz="0" w:space="0" w:color="auto"/>
      </w:divBdr>
    </w:div>
    <w:div w:id="658851838">
      <w:marLeft w:val="480"/>
      <w:marRight w:val="0"/>
      <w:marTop w:val="0"/>
      <w:marBottom w:val="0"/>
      <w:divBdr>
        <w:top w:val="none" w:sz="0" w:space="0" w:color="auto"/>
        <w:left w:val="none" w:sz="0" w:space="0" w:color="auto"/>
        <w:bottom w:val="none" w:sz="0" w:space="0" w:color="auto"/>
        <w:right w:val="none" w:sz="0" w:space="0" w:color="auto"/>
      </w:divBdr>
    </w:div>
    <w:div w:id="658923567">
      <w:marLeft w:val="480"/>
      <w:marRight w:val="0"/>
      <w:marTop w:val="0"/>
      <w:marBottom w:val="0"/>
      <w:divBdr>
        <w:top w:val="none" w:sz="0" w:space="0" w:color="auto"/>
        <w:left w:val="none" w:sz="0" w:space="0" w:color="auto"/>
        <w:bottom w:val="none" w:sz="0" w:space="0" w:color="auto"/>
        <w:right w:val="none" w:sz="0" w:space="0" w:color="auto"/>
      </w:divBdr>
    </w:div>
    <w:div w:id="658928345">
      <w:marLeft w:val="480"/>
      <w:marRight w:val="0"/>
      <w:marTop w:val="0"/>
      <w:marBottom w:val="0"/>
      <w:divBdr>
        <w:top w:val="none" w:sz="0" w:space="0" w:color="auto"/>
        <w:left w:val="none" w:sz="0" w:space="0" w:color="auto"/>
        <w:bottom w:val="none" w:sz="0" w:space="0" w:color="auto"/>
        <w:right w:val="none" w:sz="0" w:space="0" w:color="auto"/>
      </w:divBdr>
    </w:div>
    <w:div w:id="658995682">
      <w:marLeft w:val="480"/>
      <w:marRight w:val="0"/>
      <w:marTop w:val="0"/>
      <w:marBottom w:val="0"/>
      <w:divBdr>
        <w:top w:val="none" w:sz="0" w:space="0" w:color="auto"/>
        <w:left w:val="none" w:sz="0" w:space="0" w:color="auto"/>
        <w:bottom w:val="none" w:sz="0" w:space="0" w:color="auto"/>
        <w:right w:val="none" w:sz="0" w:space="0" w:color="auto"/>
      </w:divBdr>
    </w:div>
    <w:div w:id="659044073">
      <w:marLeft w:val="480"/>
      <w:marRight w:val="0"/>
      <w:marTop w:val="0"/>
      <w:marBottom w:val="0"/>
      <w:divBdr>
        <w:top w:val="none" w:sz="0" w:space="0" w:color="auto"/>
        <w:left w:val="none" w:sz="0" w:space="0" w:color="auto"/>
        <w:bottom w:val="none" w:sz="0" w:space="0" w:color="auto"/>
        <w:right w:val="none" w:sz="0" w:space="0" w:color="auto"/>
      </w:divBdr>
    </w:div>
    <w:div w:id="659044093">
      <w:marLeft w:val="480"/>
      <w:marRight w:val="0"/>
      <w:marTop w:val="0"/>
      <w:marBottom w:val="0"/>
      <w:divBdr>
        <w:top w:val="none" w:sz="0" w:space="0" w:color="auto"/>
        <w:left w:val="none" w:sz="0" w:space="0" w:color="auto"/>
        <w:bottom w:val="none" w:sz="0" w:space="0" w:color="auto"/>
        <w:right w:val="none" w:sz="0" w:space="0" w:color="auto"/>
      </w:divBdr>
    </w:div>
    <w:div w:id="659112599">
      <w:marLeft w:val="480"/>
      <w:marRight w:val="0"/>
      <w:marTop w:val="0"/>
      <w:marBottom w:val="0"/>
      <w:divBdr>
        <w:top w:val="none" w:sz="0" w:space="0" w:color="auto"/>
        <w:left w:val="none" w:sz="0" w:space="0" w:color="auto"/>
        <w:bottom w:val="none" w:sz="0" w:space="0" w:color="auto"/>
        <w:right w:val="none" w:sz="0" w:space="0" w:color="auto"/>
      </w:divBdr>
    </w:div>
    <w:div w:id="659120298">
      <w:marLeft w:val="480"/>
      <w:marRight w:val="0"/>
      <w:marTop w:val="0"/>
      <w:marBottom w:val="0"/>
      <w:divBdr>
        <w:top w:val="none" w:sz="0" w:space="0" w:color="auto"/>
        <w:left w:val="none" w:sz="0" w:space="0" w:color="auto"/>
        <w:bottom w:val="none" w:sz="0" w:space="0" w:color="auto"/>
        <w:right w:val="none" w:sz="0" w:space="0" w:color="auto"/>
      </w:divBdr>
    </w:div>
    <w:div w:id="659121017">
      <w:marLeft w:val="480"/>
      <w:marRight w:val="0"/>
      <w:marTop w:val="0"/>
      <w:marBottom w:val="0"/>
      <w:divBdr>
        <w:top w:val="none" w:sz="0" w:space="0" w:color="auto"/>
        <w:left w:val="none" w:sz="0" w:space="0" w:color="auto"/>
        <w:bottom w:val="none" w:sz="0" w:space="0" w:color="auto"/>
        <w:right w:val="none" w:sz="0" w:space="0" w:color="auto"/>
      </w:divBdr>
    </w:div>
    <w:div w:id="659121849">
      <w:marLeft w:val="480"/>
      <w:marRight w:val="0"/>
      <w:marTop w:val="0"/>
      <w:marBottom w:val="0"/>
      <w:divBdr>
        <w:top w:val="none" w:sz="0" w:space="0" w:color="auto"/>
        <w:left w:val="none" w:sz="0" w:space="0" w:color="auto"/>
        <w:bottom w:val="none" w:sz="0" w:space="0" w:color="auto"/>
        <w:right w:val="none" w:sz="0" w:space="0" w:color="auto"/>
      </w:divBdr>
    </w:div>
    <w:div w:id="659192705">
      <w:marLeft w:val="480"/>
      <w:marRight w:val="0"/>
      <w:marTop w:val="0"/>
      <w:marBottom w:val="0"/>
      <w:divBdr>
        <w:top w:val="none" w:sz="0" w:space="0" w:color="auto"/>
        <w:left w:val="none" w:sz="0" w:space="0" w:color="auto"/>
        <w:bottom w:val="none" w:sz="0" w:space="0" w:color="auto"/>
        <w:right w:val="none" w:sz="0" w:space="0" w:color="auto"/>
      </w:divBdr>
    </w:div>
    <w:div w:id="659192939">
      <w:marLeft w:val="480"/>
      <w:marRight w:val="0"/>
      <w:marTop w:val="0"/>
      <w:marBottom w:val="0"/>
      <w:divBdr>
        <w:top w:val="none" w:sz="0" w:space="0" w:color="auto"/>
        <w:left w:val="none" w:sz="0" w:space="0" w:color="auto"/>
        <w:bottom w:val="none" w:sz="0" w:space="0" w:color="auto"/>
        <w:right w:val="none" w:sz="0" w:space="0" w:color="auto"/>
      </w:divBdr>
    </w:div>
    <w:div w:id="659234463">
      <w:marLeft w:val="480"/>
      <w:marRight w:val="0"/>
      <w:marTop w:val="0"/>
      <w:marBottom w:val="0"/>
      <w:divBdr>
        <w:top w:val="none" w:sz="0" w:space="0" w:color="auto"/>
        <w:left w:val="none" w:sz="0" w:space="0" w:color="auto"/>
        <w:bottom w:val="none" w:sz="0" w:space="0" w:color="auto"/>
        <w:right w:val="none" w:sz="0" w:space="0" w:color="auto"/>
      </w:divBdr>
    </w:div>
    <w:div w:id="659234619">
      <w:marLeft w:val="480"/>
      <w:marRight w:val="0"/>
      <w:marTop w:val="0"/>
      <w:marBottom w:val="0"/>
      <w:divBdr>
        <w:top w:val="none" w:sz="0" w:space="0" w:color="auto"/>
        <w:left w:val="none" w:sz="0" w:space="0" w:color="auto"/>
        <w:bottom w:val="none" w:sz="0" w:space="0" w:color="auto"/>
        <w:right w:val="none" w:sz="0" w:space="0" w:color="auto"/>
      </w:divBdr>
    </w:div>
    <w:div w:id="659240237">
      <w:marLeft w:val="480"/>
      <w:marRight w:val="0"/>
      <w:marTop w:val="0"/>
      <w:marBottom w:val="0"/>
      <w:divBdr>
        <w:top w:val="none" w:sz="0" w:space="0" w:color="auto"/>
        <w:left w:val="none" w:sz="0" w:space="0" w:color="auto"/>
        <w:bottom w:val="none" w:sz="0" w:space="0" w:color="auto"/>
        <w:right w:val="none" w:sz="0" w:space="0" w:color="auto"/>
      </w:divBdr>
    </w:div>
    <w:div w:id="659306472">
      <w:marLeft w:val="480"/>
      <w:marRight w:val="0"/>
      <w:marTop w:val="0"/>
      <w:marBottom w:val="0"/>
      <w:divBdr>
        <w:top w:val="none" w:sz="0" w:space="0" w:color="auto"/>
        <w:left w:val="none" w:sz="0" w:space="0" w:color="auto"/>
        <w:bottom w:val="none" w:sz="0" w:space="0" w:color="auto"/>
        <w:right w:val="none" w:sz="0" w:space="0" w:color="auto"/>
      </w:divBdr>
    </w:div>
    <w:div w:id="659307139">
      <w:marLeft w:val="480"/>
      <w:marRight w:val="0"/>
      <w:marTop w:val="0"/>
      <w:marBottom w:val="0"/>
      <w:divBdr>
        <w:top w:val="none" w:sz="0" w:space="0" w:color="auto"/>
        <w:left w:val="none" w:sz="0" w:space="0" w:color="auto"/>
        <w:bottom w:val="none" w:sz="0" w:space="0" w:color="auto"/>
        <w:right w:val="none" w:sz="0" w:space="0" w:color="auto"/>
      </w:divBdr>
    </w:div>
    <w:div w:id="659309002">
      <w:marLeft w:val="640"/>
      <w:marRight w:val="0"/>
      <w:marTop w:val="0"/>
      <w:marBottom w:val="0"/>
      <w:divBdr>
        <w:top w:val="none" w:sz="0" w:space="0" w:color="auto"/>
        <w:left w:val="none" w:sz="0" w:space="0" w:color="auto"/>
        <w:bottom w:val="none" w:sz="0" w:space="0" w:color="auto"/>
        <w:right w:val="none" w:sz="0" w:space="0" w:color="auto"/>
      </w:divBdr>
    </w:div>
    <w:div w:id="659357802">
      <w:marLeft w:val="480"/>
      <w:marRight w:val="0"/>
      <w:marTop w:val="0"/>
      <w:marBottom w:val="0"/>
      <w:divBdr>
        <w:top w:val="none" w:sz="0" w:space="0" w:color="auto"/>
        <w:left w:val="none" w:sz="0" w:space="0" w:color="auto"/>
        <w:bottom w:val="none" w:sz="0" w:space="0" w:color="auto"/>
        <w:right w:val="none" w:sz="0" w:space="0" w:color="auto"/>
      </w:divBdr>
    </w:div>
    <w:div w:id="659382489">
      <w:marLeft w:val="480"/>
      <w:marRight w:val="0"/>
      <w:marTop w:val="0"/>
      <w:marBottom w:val="0"/>
      <w:divBdr>
        <w:top w:val="none" w:sz="0" w:space="0" w:color="auto"/>
        <w:left w:val="none" w:sz="0" w:space="0" w:color="auto"/>
        <w:bottom w:val="none" w:sz="0" w:space="0" w:color="auto"/>
        <w:right w:val="none" w:sz="0" w:space="0" w:color="auto"/>
      </w:divBdr>
    </w:div>
    <w:div w:id="659383784">
      <w:marLeft w:val="480"/>
      <w:marRight w:val="0"/>
      <w:marTop w:val="0"/>
      <w:marBottom w:val="0"/>
      <w:divBdr>
        <w:top w:val="none" w:sz="0" w:space="0" w:color="auto"/>
        <w:left w:val="none" w:sz="0" w:space="0" w:color="auto"/>
        <w:bottom w:val="none" w:sz="0" w:space="0" w:color="auto"/>
        <w:right w:val="none" w:sz="0" w:space="0" w:color="auto"/>
      </w:divBdr>
    </w:div>
    <w:div w:id="659385203">
      <w:marLeft w:val="480"/>
      <w:marRight w:val="0"/>
      <w:marTop w:val="0"/>
      <w:marBottom w:val="0"/>
      <w:divBdr>
        <w:top w:val="none" w:sz="0" w:space="0" w:color="auto"/>
        <w:left w:val="none" w:sz="0" w:space="0" w:color="auto"/>
        <w:bottom w:val="none" w:sz="0" w:space="0" w:color="auto"/>
        <w:right w:val="none" w:sz="0" w:space="0" w:color="auto"/>
      </w:divBdr>
    </w:div>
    <w:div w:id="659427262">
      <w:marLeft w:val="480"/>
      <w:marRight w:val="0"/>
      <w:marTop w:val="0"/>
      <w:marBottom w:val="0"/>
      <w:divBdr>
        <w:top w:val="none" w:sz="0" w:space="0" w:color="auto"/>
        <w:left w:val="none" w:sz="0" w:space="0" w:color="auto"/>
        <w:bottom w:val="none" w:sz="0" w:space="0" w:color="auto"/>
        <w:right w:val="none" w:sz="0" w:space="0" w:color="auto"/>
      </w:divBdr>
    </w:div>
    <w:div w:id="659428048">
      <w:marLeft w:val="480"/>
      <w:marRight w:val="0"/>
      <w:marTop w:val="0"/>
      <w:marBottom w:val="0"/>
      <w:divBdr>
        <w:top w:val="none" w:sz="0" w:space="0" w:color="auto"/>
        <w:left w:val="none" w:sz="0" w:space="0" w:color="auto"/>
        <w:bottom w:val="none" w:sz="0" w:space="0" w:color="auto"/>
        <w:right w:val="none" w:sz="0" w:space="0" w:color="auto"/>
      </w:divBdr>
    </w:div>
    <w:div w:id="659431727">
      <w:marLeft w:val="480"/>
      <w:marRight w:val="0"/>
      <w:marTop w:val="0"/>
      <w:marBottom w:val="0"/>
      <w:divBdr>
        <w:top w:val="none" w:sz="0" w:space="0" w:color="auto"/>
        <w:left w:val="none" w:sz="0" w:space="0" w:color="auto"/>
        <w:bottom w:val="none" w:sz="0" w:space="0" w:color="auto"/>
        <w:right w:val="none" w:sz="0" w:space="0" w:color="auto"/>
      </w:divBdr>
    </w:div>
    <w:div w:id="659432306">
      <w:marLeft w:val="480"/>
      <w:marRight w:val="0"/>
      <w:marTop w:val="0"/>
      <w:marBottom w:val="0"/>
      <w:divBdr>
        <w:top w:val="none" w:sz="0" w:space="0" w:color="auto"/>
        <w:left w:val="none" w:sz="0" w:space="0" w:color="auto"/>
        <w:bottom w:val="none" w:sz="0" w:space="0" w:color="auto"/>
        <w:right w:val="none" w:sz="0" w:space="0" w:color="auto"/>
      </w:divBdr>
    </w:div>
    <w:div w:id="659499937">
      <w:marLeft w:val="480"/>
      <w:marRight w:val="0"/>
      <w:marTop w:val="0"/>
      <w:marBottom w:val="0"/>
      <w:divBdr>
        <w:top w:val="none" w:sz="0" w:space="0" w:color="auto"/>
        <w:left w:val="none" w:sz="0" w:space="0" w:color="auto"/>
        <w:bottom w:val="none" w:sz="0" w:space="0" w:color="auto"/>
        <w:right w:val="none" w:sz="0" w:space="0" w:color="auto"/>
      </w:divBdr>
    </w:div>
    <w:div w:id="659505333">
      <w:marLeft w:val="480"/>
      <w:marRight w:val="0"/>
      <w:marTop w:val="0"/>
      <w:marBottom w:val="0"/>
      <w:divBdr>
        <w:top w:val="none" w:sz="0" w:space="0" w:color="auto"/>
        <w:left w:val="none" w:sz="0" w:space="0" w:color="auto"/>
        <w:bottom w:val="none" w:sz="0" w:space="0" w:color="auto"/>
        <w:right w:val="none" w:sz="0" w:space="0" w:color="auto"/>
      </w:divBdr>
    </w:div>
    <w:div w:id="659579178">
      <w:marLeft w:val="480"/>
      <w:marRight w:val="0"/>
      <w:marTop w:val="0"/>
      <w:marBottom w:val="0"/>
      <w:divBdr>
        <w:top w:val="none" w:sz="0" w:space="0" w:color="auto"/>
        <w:left w:val="none" w:sz="0" w:space="0" w:color="auto"/>
        <w:bottom w:val="none" w:sz="0" w:space="0" w:color="auto"/>
        <w:right w:val="none" w:sz="0" w:space="0" w:color="auto"/>
      </w:divBdr>
    </w:div>
    <w:div w:id="659582577">
      <w:marLeft w:val="480"/>
      <w:marRight w:val="0"/>
      <w:marTop w:val="0"/>
      <w:marBottom w:val="0"/>
      <w:divBdr>
        <w:top w:val="none" w:sz="0" w:space="0" w:color="auto"/>
        <w:left w:val="none" w:sz="0" w:space="0" w:color="auto"/>
        <w:bottom w:val="none" w:sz="0" w:space="0" w:color="auto"/>
        <w:right w:val="none" w:sz="0" w:space="0" w:color="auto"/>
      </w:divBdr>
    </w:div>
    <w:div w:id="659583076">
      <w:marLeft w:val="480"/>
      <w:marRight w:val="0"/>
      <w:marTop w:val="0"/>
      <w:marBottom w:val="0"/>
      <w:divBdr>
        <w:top w:val="none" w:sz="0" w:space="0" w:color="auto"/>
        <w:left w:val="none" w:sz="0" w:space="0" w:color="auto"/>
        <w:bottom w:val="none" w:sz="0" w:space="0" w:color="auto"/>
        <w:right w:val="none" w:sz="0" w:space="0" w:color="auto"/>
      </w:divBdr>
    </w:div>
    <w:div w:id="659622529">
      <w:marLeft w:val="480"/>
      <w:marRight w:val="0"/>
      <w:marTop w:val="0"/>
      <w:marBottom w:val="0"/>
      <w:divBdr>
        <w:top w:val="none" w:sz="0" w:space="0" w:color="auto"/>
        <w:left w:val="none" w:sz="0" w:space="0" w:color="auto"/>
        <w:bottom w:val="none" w:sz="0" w:space="0" w:color="auto"/>
        <w:right w:val="none" w:sz="0" w:space="0" w:color="auto"/>
      </w:divBdr>
    </w:div>
    <w:div w:id="659623172">
      <w:marLeft w:val="480"/>
      <w:marRight w:val="0"/>
      <w:marTop w:val="0"/>
      <w:marBottom w:val="0"/>
      <w:divBdr>
        <w:top w:val="none" w:sz="0" w:space="0" w:color="auto"/>
        <w:left w:val="none" w:sz="0" w:space="0" w:color="auto"/>
        <w:bottom w:val="none" w:sz="0" w:space="0" w:color="auto"/>
        <w:right w:val="none" w:sz="0" w:space="0" w:color="auto"/>
      </w:divBdr>
    </w:div>
    <w:div w:id="659625744">
      <w:marLeft w:val="480"/>
      <w:marRight w:val="0"/>
      <w:marTop w:val="0"/>
      <w:marBottom w:val="0"/>
      <w:divBdr>
        <w:top w:val="none" w:sz="0" w:space="0" w:color="auto"/>
        <w:left w:val="none" w:sz="0" w:space="0" w:color="auto"/>
        <w:bottom w:val="none" w:sz="0" w:space="0" w:color="auto"/>
        <w:right w:val="none" w:sz="0" w:space="0" w:color="auto"/>
      </w:divBdr>
    </w:div>
    <w:div w:id="659694440">
      <w:marLeft w:val="480"/>
      <w:marRight w:val="0"/>
      <w:marTop w:val="0"/>
      <w:marBottom w:val="0"/>
      <w:divBdr>
        <w:top w:val="none" w:sz="0" w:space="0" w:color="auto"/>
        <w:left w:val="none" w:sz="0" w:space="0" w:color="auto"/>
        <w:bottom w:val="none" w:sz="0" w:space="0" w:color="auto"/>
        <w:right w:val="none" w:sz="0" w:space="0" w:color="auto"/>
      </w:divBdr>
    </w:div>
    <w:div w:id="659695523">
      <w:bodyDiv w:val="1"/>
      <w:marLeft w:val="0"/>
      <w:marRight w:val="0"/>
      <w:marTop w:val="0"/>
      <w:marBottom w:val="0"/>
      <w:divBdr>
        <w:top w:val="none" w:sz="0" w:space="0" w:color="auto"/>
        <w:left w:val="none" w:sz="0" w:space="0" w:color="auto"/>
        <w:bottom w:val="none" w:sz="0" w:space="0" w:color="auto"/>
        <w:right w:val="none" w:sz="0" w:space="0" w:color="auto"/>
      </w:divBdr>
    </w:div>
    <w:div w:id="659695550">
      <w:marLeft w:val="480"/>
      <w:marRight w:val="0"/>
      <w:marTop w:val="0"/>
      <w:marBottom w:val="0"/>
      <w:divBdr>
        <w:top w:val="none" w:sz="0" w:space="0" w:color="auto"/>
        <w:left w:val="none" w:sz="0" w:space="0" w:color="auto"/>
        <w:bottom w:val="none" w:sz="0" w:space="0" w:color="auto"/>
        <w:right w:val="none" w:sz="0" w:space="0" w:color="auto"/>
      </w:divBdr>
    </w:div>
    <w:div w:id="659697074">
      <w:marLeft w:val="480"/>
      <w:marRight w:val="0"/>
      <w:marTop w:val="0"/>
      <w:marBottom w:val="0"/>
      <w:divBdr>
        <w:top w:val="none" w:sz="0" w:space="0" w:color="auto"/>
        <w:left w:val="none" w:sz="0" w:space="0" w:color="auto"/>
        <w:bottom w:val="none" w:sz="0" w:space="0" w:color="auto"/>
        <w:right w:val="none" w:sz="0" w:space="0" w:color="auto"/>
      </w:divBdr>
    </w:div>
    <w:div w:id="659698724">
      <w:marLeft w:val="480"/>
      <w:marRight w:val="0"/>
      <w:marTop w:val="0"/>
      <w:marBottom w:val="0"/>
      <w:divBdr>
        <w:top w:val="none" w:sz="0" w:space="0" w:color="auto"/>
        <w:left w:val="none" w:sz="0" w:space="0" w:color="auto"/>
        <w:bottom w:val="none" w:sz="0" w:space="0" w:color="auto"/>
        <w:right w:val="none" w:sz="0" w:space="0" w:color="auto"/>
      </w:divBdr>
    </w:div>
    <w:div w:id="659698762">
      <w:marLeft w:val="640"/>
      <w:marRight w:val="0"/>
      <w:marTop w:val="0"/>
      <w:marBottom w:val="0"/>
      <w:divBdr>
        <w:top w:val="none" w:sz="0" w:space="0" w:color="auto"/>
        <w:left w:val="none" w:sz="0" w:space="0" w:color="auto"/>
        <w:bottom w:val="none" w:sz="0" w:space="0" w:color="auto"/>
        <w:right w:val="none" w:sz="0" w:space="0" w:color="auto"/>
      </w:divBdr>
    </w:div>
    <w:div w:id="659699496">
      <w:marLeft w:val="480"/>
      <w:marRight w:val="0"/>
      <w:marTop w:val="0"/>
      <w:marBottom w:val="0"/>
      <w:divBdr>
        <w:top w:val="none" w:sz="0" w:space="0" w:color="auto"/>
        <w:left w:val="none" w:sz="0" w:space="0" w:color="auto"/>
        <w:bottom w:val="none" w:sz="0" w:space="0" w:color="auto"/>
        <w:right w:val="none" w:sz="0" w:space="0" w:color="auto"/>
      </w:divBdr>
    </w:div>
    <w:div w:id="659775006">
      <w:marLeft w:val="480"/>
      <w:marRight w:val="0"/>
      <w:marTop w:val="0"/>
      <w:marBottom w:val="0"/>
      <w:divBdr>
        <w:top w:val="none" w:sz="0" w:space="0" w:color="auto"/>
        <w:left w:val="none" w:sz="0" w:space="0" w:color="auto"/>
        <w:bottom w:val="none" w:sz="0" w:space="0" w:color="auto"/>
        <w:right w:val="none" w:sz="0" w:space="0" w:color="auto"/>
      </w:divBdr>
    </w:div>
    <w:div w:id="659775645">
      <w:marLeft w:val="480"/>
      <w:marRight w:val="0"/>
      <w:marTop w:val="0"/>
      <w:marBottom w:val="0"/>
      <w:divBdr>
        <w:top w:val="none" w:sz="0" w:space="0" w:color="auto"/>
        <w:left w:val="none" w:sz="0" w:space="0" w:color="auto"/>
        <w:bottom w:val="none" w:sz="0" w:space="0" w:color="auto"/>
        <w:right w:val="none" w:sz="0" w:space="0" w:color="auto"/>
      </w:divBdr>
    </w:div>
    <w:div w:id="659847830">
      <w:marLeft w:val="480"/>
      <w:marRight w:val="0"/>
      <w:marTop w:val="0"/>
      <w:marBottom w:val="0"/>
      <w:divBdr>
        <w:top w:val="none" w:sz="0" w:space="0" w:color="auto"/>
        <w:left w:val="none" w:sz="0" w:space="0" w:color="auto"/>
        <w:bottom w:val="none" w:sz="0" w:space="0" w:color="auto"/>
        <w:right w:val="none" w:sz="0" w:space="0" w:color="auto"/>
      </w:divBdr>
    </w:div>
    <w:div w:id="659886317">
      <w:marLeft w:val="480"/>
      <w:marRight w:val="0"/>
      <w:marTop w:val="0"/>
      <w:marBottom w:val="0"/>
      <w:divBdr>
        <w:top w:val="none" w:sz="0" w:space="0" w:color="auto"/>
        <w:left w:val="none" w:sz="0" w:space="0" w:color="auto"/>
        <w:bottom w:val="none" w:sz="0" w:space="0" w:color="auto"/>
        <w:right w:val="none" w:sz="0" w:space="0" w:color="auto"/>
      </w:divBdr>
    </w:div>
    <w:div w:id="659886936">
      <w:marLeft w:val="480"/>
      <w:marRight w:val="0"/>
      <w:marTop w:val="0"/>
      <w:marBottom w:val="0"/>
      <w:divBdr>
        <w:top w:val="none" w:sz="0" w:space="0" w:color="auto"/>
        <w:left w:val="none" w:sz="0" w:space="0" w:color="auto"/>
        <w:bottom w:val="none" w:sz="0" w:space="0" w:color="auto"/>
        <w:right w:val="none" w:sz="0" w:space="0" w:color="auto"/>
      </w:divBdr>
    </w:div>
    <w:div w:id="659887311">
      <w:marLeft w:val="480"/>
      <w:marRight w:val="0"/>
      <w:marTop w:val="0"/>
      <w:marBottom w:val="0"/>
      <w:divBdr>
        <w:top w:val="none" w:sz="0" w:space="0" w:color="auto"/>
        <w:left w:val="none" w:sz="0" w:space="0" w:color="auto"/>
        <w:bottom w:val="none" w:sz="0" w:space="0" w:color="auto"/>
        <w:right w:val="none" w:sz="0" w:space="0" w:color="auto"/>
      </w:divBdr>
    </w:div>
    <w:div w:id="659890633">
      <w:marLeft w:val="480"/>
      <w:marRight w:val="0"/>
      <w:marTop w:val="0"/>
      <w:marBottom w:val="0"/>
      <w:divBdr>
        <w:top w:val="none" w:sz="0" w:space="0" w:color="auto"/>
        <w:left w:val="none" w:sz="0" w:space="0" w:color="auto"/>
        <w:bottom w:val="none" w:sz="0" w:space="0" w:color="auto"/>
        <w:right w:val="none" w:sz="0" w:space="0" w:color="auto"/>
      </w:divBdr>
    </w:div>
    <w:div w:id="659891723">
      <w:marLeft w:val="480"/>
      <w:marRight w:val="0"/>
      <w:marTop w:val="0"/>
      <w:marBottom w:val="0"/>
      <w:divBdr>
        <w:top w:val="none" w:sz="0" w:space="0" w:color="auto"/>
        <w:left w:val="none" w:sz="0" w:space="0" w:color="auto"/>
        <w:bottom w:val="none" w:sz="0" w:space="0" w:color="auto"/>
        <w:right w:val="none" w:sz="0" w:space="0" w:color="auto"/>
      </w:divBdr>
    </w:div>
    <w:div w:id="659891920">
      <w:marLeft w:val="480"/>
      <w:marRight w:val="0"/>
      <w:marTop w:val="0"/>
      <w:marBottom w:val="0"/>
      <w:divBdr>
        <w:top w:val="none" w:sz="0" w:space="0" w:color="auto"/>
        <w:left w:val="none" w:sz="0" w:space="0" w:color="auto"/>
        <w:bottom w:val="none" w:sz="0" w:space="0" w:color="auto"/>
        <w:right w:val="none" w:sz="0" w:space="0" w:color="auto"/>
      </w:divBdr>
    </w:div>
    <w:div w:id="659962618">
      <w:marLeft w:val="480"/>
      <w:marRight w:val="0"/>
      <w:marTop w:val="0"/>
      <w:marBottom w:val="0"/>
      <w:divBdr>
        <w:top w:val="none" w:sz="0" w:space="0" w:color="auto"/>
        <w:left w:val="none" w:sz="0" w:space="0" w:color="auto"/>
        <w:bottom w:val="none" w:sz="0" w:space="0" w:color="auto"/>
        <w:right w:val="none" w:sz="0" w:space="0" w:color="auto"/>
      </w:divBdr>
    </w:div>
    <w:div w:id="659963339">
      <w:marLeft w:val="480"/>
      <w:marRight w:val="0"/>
      <w:marTop w:val="0"/>
      <w:marBottom w:val="0"/>
      <w:divBdr>
        <w:top w:val="none" w:sz="0" w:space="0" w:color="auto"/>
        <w:left w:val="none" w:sz="0" w:space="0" w:color="auto"/>
        <w:bottom w:val="none" w:sz="0" w:space="0" w:color="auto"/>
        <w:right w:val="none" w:sz="0" w:space="0" w:color="auto"/>
      </w:divBdr>
    </w:div>
    <w:div w:id="659966630">
      <w:marLeft w:val="480"/>
      <w:marRight w:val="0"/>
      <w:marTop w:val="0"/>
      <w:marBottom w:val="0"/>
      <w:divBdr>
        <w:top w:val="none" w:sz="0" w:space="0" w:color="auto"/>
        <w:left w:val="none" w:sz="0" w:space="0" w:color="auto"/>
        <w:bottom w:val="none" w:sz="0" w:space="0" w:color="auto"/>
        <w:right w:val="none" w:sz="0" w:space="0" w:color="auto"/>
      </w:divBdr>
    </w:div>
    <w:div w:id="659967496">
      <w:marLeft w:val="480"/>
      <w:marRight w:val="0"/>
      <w:marTop w:val="0"/>
      <w:marBottom w:val="0"/>
      <w:divBdr>
        <w:top w:val="none" w:sz="0" w:space="0" w:color="auto"/>
        <w:left w:val="none" w:sz="0" w:space="0" w:color="auto"/>
        <w:bottom w:val="none" w:sz="0" w:space="0" w:color="auto"/>
        <w:right w:val="none" w:sz="0" w:space="0" w:color="auto"/>
      </w:divBdr>
    </w:div>
    <w:div w:id="660013146">
      <w:marLeft w:val="480"/>
      <w:marRight w:val="0"/>
      <w:marTop w:val="0"/>
      <w:marBottom w:val="0"/>
      <w:divBdr>
        <w:top w:val="none" w:sz="0" w:space="0" w:color="auto"/>
        <w:left w:val="none" w:sz="0" w:space="0" w:color="auto"/>
        <w:bottom w:val="none" w:sz="0" w:space="0" w:color="auto"/>
        <w:right w:val="none" w:sz="0" w:space="0" w:color="auto"/>
      </w:divBdr>
    </w:div>
    <w:div w:id="660036578">
      <w:marLeft w:val="480"/>
      <w:marRight w:val="0"/>
      <w:marTop w:val="0"/>
      <w:marBottom w:val="0"/>
      <w:divBdr>
        <w:top w:val="none" w:sz="0" w:space="0" w:color="auto"/>
        <w:left w:val="none" w:sz="0" w:space="0" w:color="auto"/>
        <w:bottom w:val="none" w:sz="0" w:space="0" w:color="auto"/>
        <w:right w:val="none" w:sz="0" w:space="0" w:color="auto"/>
      </w:divBdr>
    </w:div>
    <w:div w:id="660044295">
      <w:marLeft w:val="480"/>
      <w:marRight w:val="0"/>
      <w:marTop w:val="0"/>
      <w:marBottom w:val="0"/>
      <w:divBdr>
        <w:top w:val="none" w:sz="0" w:space="0" w:color="auto"/>
        <w:left w:val="none" w:sz="0" w:space="0" w:color="auto"/>
        <w:bottom w:val="none" w:sz="0" w:space="0" w:color="auto"/>
        <w:right w:val="none" w:sz="0" w:space="0" w:color="auto"/>
      </w:divBdr>
    </w:div>
    <w:div w:id="660079611">
      <w:marLeft w:val="480"/>
      <w:marRight w:val="0"/>
      <w:marTop w:val="0"/>
      <w:marBottom w:val="0"/>
      <w:divBdr>
        <w:top w:val="none" w:sz="0" w:space="0" w:color="auto"/>
        <w:left w:val="none" w:sz="0" w:space="0" w:color="auto"/>
        <w:bottom w:val="none" w:sz="0" w:space="0" w:color="auto"/>
        <w:right w:val="none" w:sz="0" w:space="0" w:color="auto"/>
      </w:divBdr>
    </w:div>
    <w:div w:id="660083982">
      <w:marLeft w:val="480"/>
      <w:marRight w:val="0"/>
      <w:marTop w:val="0"/>
      <w:marBottom w:val="0"/>
      <w:divBdr>
        <w:top w:val="none" w:sz="0" w:space="0" w:color="auto"/>
        <w:left w:val="none" w:sz="0" w:space="0" w:color="auto"/>
        <w:bottom w:val="none" w:sz="0" w:space="0" w:color="auto"/>
        <w:right w:val="none" w:sz="0" w:space="0" w:color="auto"/>
      </w:divBdr>
    </w:div>
    <w:div w:id="660154697">
      <w:marLeft w:val="480"/>
      <w:marRight w:val="0"/>
      <w:marTop w:val="0"/>
      <w:marBottom w:val="0"/>
      <w:divBdr>
        <w:top w:val="none" w:sz="0" w:space="0" w:color="auto"/>
        <w:left w:val="none" w:sz="0" w:space="0" w:color="auto"/>
        <w:bottom w:val="none" w:sz="0" w:space="0" w:color="auto"/>
        <w:right w:val="none" w:sz="0" w:space="0" w:color="auto"/>
      </w:divBdr>
    </w:div>
    <w:div w:id="660160694">
      <w:marLeft w:val="480"/>
      <w:marRight w:val="0"/>
      <w:marTop w:val="0"/>
      <w:marBottom w:val="0"/>
      <w:divBdr>
        <w:top w:val="none" w:sz="0" w:space="0" w:color="auto"/>
        <w:left w:val="none" w:sz="0" w:space="0" w:color="auto"/>
        <w:bottom w:val="none" w:sz="0" w:space="0" w:color="auto"/>
        <w:right w:val="none" w:sz="0" w:space="0" w:color="auto"/>
      </w:divBdr>
    </w:div>
    <w:div w:id="660235793">
      <w:marLeft w:val="480"/>
      <w:marRight w:val="0"/>
      <w:marTop w:val="0"/>
      <w:marBottom w:val="0"/>
      <w:divBdr>
        <w:top w:val="none" w:sz="0" w:space="0" w:color="auto"/>
        <w:left w:val="none" w:sz="0" w:space="0" w:color="auto"/>
        <w:bottom w:val="none" w:sz="0" w:space="0" w:color="auto"/>
        <w:right w:val="none" w:sz="0" w:space="0" w:color="auto"/>
      </w:divBdr>
    </w:div>
    <w:div w:id="660236116">
      <w:marLeft w:val="480"/>
      <w:marRight w:val="0"/>
      <w:marTop w:val="0"/>
      <w:marBottom w:val="0"/>
      <w:divBdr>
        <w:top w:val="none" w:sz="0" w:space="0" w:color="auto"/>
        <w:left w:val="none" w:sz="0" w:space="0" w:color="auto"/>
        <w:bottom w:val="none" w:sz="0" w:space="0" w:color="auto"/>
        <w:right w:val="none" w:sz="0" w:space="0" w:color="auto"/>
      </w:divBdr>
    </w:div>
    <w:div w:id="660280856">
      <w:marLeft w:val="480"/>
      <w:marRight w:val="0"/>
      <w:marTop w:val="0"/>
      <w:marBottom w:val="0"/>
      <w:divBdr>
        <w:top w:val="none" w:sz="0" w:space="0" w:color="auto"/>
        <w:left w:val="none" w:sz="0" w:space="0" w:color="auto"/>
        <w:bottom w:val="none" w:sz="0" w:space="0" w:color="auto"/>
        <w:right w:val="none" w:sz="0" w:space="0" w:color="auto"/>
      </w:divBdr>
    </w:div>
    <w:div w:id="660350292">
      <w:marLeft w:val="480"/>
      <w:marRight w:val="0"/>
      <w:marTop w:val="0"/>
      <w:marBottom w:val="0"/>
      <w:divBdr>
        <w:top w:val="none" w:sz="0" w:space="0" w:color="auto"/>
        <w:left w:val="none" w:sz="0" w:space="0" w:color="auto"/>
        <w:bottom w:val="none" w:sz="0" w:space="0" w:color="auto"/>
        <w:right w:val="none" w:sz="0" w:space="0" w:color="auto"/>
      </w:divBdr>
    </w:div>
    <w:div w:id="660424720">
      <w:marLeft w:val="480"/>
      <w:marRight w:val="0"/>
      <w:marTop w:val="0"/>
      <w:marBottom w:val="0"/>
      <w:divBdr>
        <w:top w:val="none" w:sz="0" w:space="0" w:color="auto"/>
        <w:left w:val="none" w:sz="0" w:space="0" w:color="auto"/>
        <w:bottom w:val="none" w:sz="0" w:space="0" w:color="auto"/>
        <w:right w:val="none" w:sz="0" w:space="0" w:color="auto"/>
      </w:divBdr>
    </w:div>
    <w:div w:id="660427946">
      <w:marLeft w:val="480"/>
      <w:marRight w:val="0"/>
      <w:marTop w:val="0"/>
      <w:marBottom w:val="0"/>
      <w:divBdr>
        <w:top w:val="none" w:sz="0" w:space="0" w:color="auto"/>
        <w:left w:val="none" w:sz="0" w:space="0" w:color="auto"/>
        <w:bottom w:val="none" w:sz="0" w:space="0" w:color="auto"/>
        <w:right w:val="none" w:sz="0" w:space="0" w:color="auto"/>
      </w:divBdr>
    </w:div>
    <w:div w:id="660471918">
      <w:marLeft w:val="480"/>
      <w:marRight w:val="0"/>
      <w:marTop w:val="0"/>
      <w:marBottom w:val="0"/>
      <w:divBdr>
        <w:top w:val="none" w:sz="0" w:space="0" w:color="auto"/>
        <w:left w:val="none" w:sz="0" w:space="0" w:color="auto"/>
        <w:bottom w:val="none" w:sz="0" w:space="0" w:color="auto"/>
        <w:right w:val="none" w:sz="0" w:space="0" w:color="auto"/>
      </w:divBdr>
    </w:div>
    <w:div w:id="660500253">
      <w:marLeft w:val="480"/>
      <w:marRight w:val="0"/>
      <w:marTop w:val="0"/>
      <w:marBottom w:val="0"/>
      <w:divBdr>
        <w:top w:val="none" w:sz="0" w:space="0" w:color="auto"/>
        <w:left w:val="none" w:sz="0" w:space="0" w:color="auto"/>
        <w:bottom w:val="none" w:sz="0" w:space="0" w:color="auto"/>
        <w:right w:val="none" w:sz="0" w:space="0" w:color="auto"/>
      </w:divBdr>
    </w:div>
    <w:div w:id="660546471">
      <w:marLeft w:val="480"/>
      <w:marRight w:val="0"/>
      <w:marTop w:val="0"/>
      <w:marBottom w:val="0"/>
      <w:divBdr>
        <w:top w:val="none" w:sz="0" w:space="0" w:color="auto"/>
        <w:left w:val="none" w:sz="0" w:space="0" w:color="auto"/>
        <w:bottom w:val="none" w:sz="0" w:space="0" w:color="auto"/>
        <w:right w:val="none" w:sz="0" w:space="0" w:color="auto"/>
      </w:divBdr>
    </w:div>
    <w:div w:id="660621910">
      <w:marLeft w:val="480"/>
      <w:marRight w:val="0"/>
      <w:marTop w:val="0"/>
      <w:marBottom w:val="0"/>
      <w:divBdr>
        <w:top w:val="none" w:sz="0" w:space="0" w:color="auto"/>
        <w:left w:val="none" w:sz="0" w:space="0" w:color="auto"/>
        <w:bottom w:val="none" w:sz="0" w:space="0" w:color="auto"/>
        <w:right w:val="none" w:sz="0" w:space="0" w:color="auto"/>
      </w:divBdr>
    </w:div>
    <w:div w:id="660624854">
      <w:marLeft w:val="480"/>
      <w:marRight w:val="0"/>
      <w:marTop w:val="0"/>
      <w:marBottom w:val="0"/>
      <w:divBdr>
        <w:top w:val="none" w:sz="0" w:space="0" w:color="auto"/>
        <w:left w:val="none" w:sz="0" w:space="0" w:color="auto"/>
        <w:bottom w:val="none" w:sz="0" w:space="0" w:color="auto"/>
        <w:right w:val="none" w:sz="0" w:space="0" w:color="auto"/>
      </w:divBdr>
    </w:div>
    <w:div w:id="660693380">
      <w:marLeft w:val="480"/>
      <w:marRight w:val="0"/>
      <w:marTop w:val="0"/>
      <w:marBottom w:val="0"/>
      <w:divBdr>
        <w:top w:val="none" w:sz="0" w:space="0" w:color="auto"/>
        <w:left w:val="none" w:sz="0" w:space="0" w:color="auto"/>
        <w:bottom w:val="none" w:sz="0" w:space="0" w:color="auto"/>
        <w:right w:val="none" w:sz="0" w:space="0" w:color="auto"/>
      </w:divBdr>
    </w:div>
    <w:div w:id="660695004">
      <w:marLeft w:val="480"/>
      <w:marRight w:val="0"/>
      <w:marTop w:val="0"/>
      <w:marBottom w:val="0"/>
      <w:divBdr>
        <w:top w:val="none" w:sz="0" w:space="0" w:color="auto"/>
        <w:left w:val="none" w:sz="0" w:space="0" w:color="auto"/>
        <w:bottom w:val="none" w:sz="0" w:space="0" w:color="auto"/>
        <w:right w:val="none" w:sz="0" w:space="0" w:color="auto"/>
      </w:divBdr>
    </w:div>
    <w:div w:id="660699011">
      <w:marLeft w:val="480"/>
      <w:marRight w:val="0"/>
      <w:marTop w:val="0"/>
      <w:marBottom w:val="0"/>
      <w:divBdr>
        <w:top w:val="none" w:sz="0" w:space="0" w:color="auto"/>
        <w:left w:val="none" w:sz="0" w:space="0" w:color="auto"/>
        <w:bottom w:val="none" w:sz="0" w:space="0" w:color="auto"/>
        <w:right w:val="none" w:sz="0" w:space="0" w:color="auto"/>
      </w:divBdr>
    </w:div>
    <w:div w:id="660744049">
      <w:marLeft w:val="480"/>
      <w:marRight w:val="0"/>
      <w:marTop w:val="0"/>
      <w:marBottom w:val="0"/>
      <w:divBdr>
        <w:top w:val="none" w:sz="0" w:space="0" w:color="auto"/>
        <w:left w:val="none" w:sz="0" w:space="0" w:color="auto"/>
        <w:bottom w:val="none" w:sz="0" w:space="0" w:color="auto"/>
        <w:right w:val="none" w:sz="0" w:space="0" w:color="auto"/>
      </w:divBdr>
    </w:div>
    <w:div w:id="660811174">
      <w:marLeft w:val="480"/>
      <w:marRight w:val="0"/>
      <w:marTop w:val="0"/>
      <w:marBottom w:val="0"/>
      <w:divBdr>
        <w:top w:val="none" w:sz="0" w:space="0" w:color="auto"/>
        <w:left w:val="none" w:sz="0" w:space="0" w:color="auto"/>
        <w:bottom w:val="none" w:sz="0" w:space="0" w:color="auto"/>
        <w:right w:val="none" w:sz="0" w:space="0" w:color="auto"/>
      </w:divBdr>
    </w:div>
    <w:div w:id="660886250">
      <w:marLeft w:val="480"/>
      <w:marRight w:val="0"/>
      <w:marTop w:val="0"/>
      <w:marBottom w:val="0"/>
      <w:divBdr>
        <w:top w:val="none" w:sz="0" w:space="0" w:color="auto"/>
        <w:left w:val="none" w:sz="0" w:space="0" w:color="auto"/>
        <w:bottom w:val="none" w:sz="0" w:space="0" w:color="auto"/>
        <w:right w:val="none" w:sz="0" w:space="0" w:color="auto"/>
      </w:divBdr>
    </w:div>
    <w:div w:id="660886950">
      <w:marLeft w:val="480"/>
      <w:marRight w:val="0"/>
      <w:marTop w:val="0"/>
      <w:marBottom w:val="0"/>
      <w:divBdr>
        <w:top w:val="none" w:sz="0" w:space="0" w:color="auto"/>
        <w:left w:val="none" w:sz="0" w:space="0" w:color="auto"/>
        <w:bottom w:val="none" w:sz="0" w:space="0" w:color="auto"/>
        <w:right w:val="none" w:sz="0" w:space="0" w:color="auto"/>
      </w:divBdr>
    </w:div>
    <w:div w:id="660894392">
      <w:marLeft w:val="480"/>
      <w:marRight w:val="0"/>
      <w:marTop w:val="0"/>
      <w:marBottom w:val="0"/>
      <w:divBdr>
        <w:top w:val="none" w:sz="0" w:space="0" w:color="auto"/>
        <w:left w:val="none" w:sz="0" w:space="0" w:color="auto"/>
        <w:bottom w:val="none" w:sz="0" w:space="0" w:color="auto"/>
        <w:right w:val="none" w:sz="0" w:space="0" w:color="auto"/>
      </w:divBdr>
    </w:div>
    <w:div w:id="660932832">
      <w:marLeft w:val="480"/>
      <w:marRight w:val="0"/>
      <w:marTop w:val="0"/>
      <w:marBottom w:val="0"/>
      <w:divBdr>
        <w:top w:val="none" w:sz="0" w:space="0" w:color="auto"/>
        <w:left w:val="none" w:sz="0" w:space="0" w:color="auto"/>
        <w:bottom w:val="none" w:sz="0" w:space="0" w:color="auto"/>
        <w:right w:val="none" w:sz="0" w:space="0" w:color="auto"/>
      </w:divBdr>
    </w:div>
    <w:div w:id="660933288">
      <w:marLeft w:val="480"/>
      <w:marRight w:val="0"/>
      <w:marTop w:val="0"/>
      <w:marBottom w:val="0"/>
      <w:divBdr>
        <w:top w:val="none" w:sz="0" w:space="0" w:color="auto"/>
        <w:left w:val="none" w:sz="0" w:space="0" w:color="auto"/>
        <w:bottom w:val="none" w:sz="0" w:space="0" w:color="auto"/>
        <w:right w:val="none" w:sz="0" w:space="0" w:color="auto"/>
      </w:divBdr>
    </w:div>
    <w:div w:id="660933301">
      <w:marLeft w:val="480"/>
      <w:marRight w:val="0"/>
      <w:marTop w:val="0"/>
      <w:marBottom w:val="0"/>
      <w:divBdr>
        <w:top w:val="none" w:sz="0" w:space="0" w:color="auto"/>
        <w:left w:val="none" w:sz="0" w:space="0" w:color="auto"/>
        <w:bottom w:val="none" w:sz="0" w:space="0" w:color="auto"/>
        <w:right w:val="none" w:sz="0" w:space="0" w:color="auto"/>
      </w:divBdr>
    </w:div>
    <w:div w:id="660934386">
      <w:marLeft w:val="480"/>
      <w:marRight w:val="0"/>
      <w:marTop w:val="0"/>
      <w:marBottom w:val="0"/>
      <w:divBdr>
        <w:top w:val="none" w:sz="0" w:space="0" w:color="auto"/>
        <w:left w:val="none" w:sz="0" w:space="0" w:color="auto"/>
        <w:bottom w:val="none" w:sz="0" w:space="0" w:color="auto"/>
        <w:right w:val="none" w:sz="0" w:space="0" w:color="auto"/>
      </w:divBdr>
    </w:div>
    <w:div w:id="660935466">
      <w:marLeft w:val="480"/>
      <w:marRight w:val="0"/>
      <w:marTop w:val="0"/>
      <w:marBottom w:val="0"/>
      <w:divBdr>
        <w:top w:val="none" w:sz="0" w:space="0" w:color="auto"/>
        <w:left w:val="none" w:sz="0" w:space="0" w:color="auto"/>
        <w:bottom w:val="none" w:sz="0" w:space="0" w:color="auto"/>
        <w:right w:val="none" w:sz="0" w:space="0" w:color="auto"/>
      </w:divBdr>
    </w:div>
    <w:div w:id="660936781">
      <w:marLeft w:val="480"/>
      <w:marRight w:val="0"/>
      <w:marTop w:val="0"/>
      <w:marBottom w:val="0"/>
      <w:divBdr>
        <w:top w:val="none" w:sz="0" w:space="0" w:color="auto"/>
        <w:left w:val="none" w:sz="0" w:space="0" w:color="auto"/>
        <w:bottom w:val="none" w:sz="0" w:space="0" w:color="auto"/>
        <w:right w:val="none" w:sz="0" w:space="0" w:color="auto"/>
      </w:divBdr>
    </w:div>
    <w:div w:id="661006016">
      <w:marLeft w:val="480"/>
      <w:marRight w:val="0"/>
      <w:marTop w:val="0"/>
      <w:marBottom w:val="0"/>
      <w:divBdr>
        <w:top w:val="none" w:sz="0" w:space="0" w:color="auto"/>
        <w:left w:val="none" w:sz="0" w:space="0" w:color="auto"/>
        <w:bottom w:val="none" w:sz="0" w:space="0" w:color="auto"/>
        <w:right w:val="none" w:sz="0" w:space="0" w:color="auto"/>
      </w:divBdr>
    </w:div>
    <w:div w:id="661008738">
      <w:marLeft w:val="480"/>
      <w:marRight w:val="0"/>
      <w:marTop w:val="0"/>
      <w:marBottom w:val="0"/>
      <w:divBdr>
        <w:top w:val="none" w:sz="0" w:space="0" w:color="auto"/>
        <w:left w:val="none" w:sz="0" w:space="0" w:color="auto"/>
        <w:bottom w:val="none" w:sz="0" w:space="0" w:color="auto"/>
        <w:right w:val="none" w:sz="0" w:space="0" w:color="auto"/>
      </w:divBdr>
    </w:div>
    <w:div w:id="661079171">
      <w:marLeft w:val="480"/>
      <w:marRight w:val="0"/>
      <w:marTop w:val="0"/>
      <w:marBottom w:val="0"/>
      <w:divBdr>
        <w:top w:val="none" w:sz="0" w:space="0" w:color="auto"/>
        <w:left w:val="none" w:sz="0" w:space="0" w:color="auto"/>
        <w:bottom w:val="none" w:sz="0" w:space="0" w:color="auto"/>
        <w:right w:val="none" w:sz="0" w:space="0" w:color="auto"/>
      </w:divBdr>
    </w:div>
    <w:div w:id="661079496">
      <w:marLeft w:val="480"/>
      <w:marRight w:val="0"/>
      <w:marTop w:val="0"/>
      <w:marBottom w:val="0"/>
      <w:divBdr>
        <w:top w:val="none" w:sz="0" w:space="0" w:color="auto"/>
        <w:left w:val="none" w:sz="0" w:space="0" w:color="auto"/>
        <w:bottom w:val="none" w:sz="0" w:space="0" w:color="auto"/>
        <w:right w:val="none" w:sz="0" w:space="0" w:color="auto"/>
      </w:divBdr>
    </w:div>
    <w:div w:id="661083923">
      <w:marLeft w:val="480"/>
      <w:marRight w:val="0"/>
      <w:marTop w:val="0"/>
      <w:marBottom w:val="0"/>
      <w:divBdr>
        <w:top w:val="none" w:sz="0" w:space="0" w:color="auto"/>
        <w:left w:val="none" w:sz="0" w:space="0" w:color="auto"/>
        <w:bottom w:val="none" w:sz="0" w:space="0" w:color="auto"/>
        <w:right w:val="none" w:sz="0" w:space="0" w:color="auto"/>
      </w:divBdr>
    </w:div>
    <w:div w:id="661129108">
      <w:marLeft w:val="480"/>
      <w:marRight w:val="0"/>
      <w:marTop w:val="0"/>
      <w:marBottom w:val="0"/>
      <w:divBdr>
        <w:top w:val="none" w:sz="0" w:space="0" w:color="auto"/>
        <w:left w:val="none" w:sz="0" w:space="0" w:color="auto"/>
        <w:bottom w:val="none" w:sz="0" w:space="0" w:color="auto"/>
        <w:right w:val="none" w:sz="0" w:space="0" w:color="auto"/>
      </w:divBdr>
    </w:div>
    <w:div w:id="661130714">
      <w:marLeft w:val="480"/>
      <w:marRight w:val="0"/>
      <w:marTop w:val="0"/>
      <w:marBottom w:val="0"/>
      <w:divBdr>
        <w:top w:val="none" w:sz="0" w:space="0" w:color="auto"/>
        <w:left w:val="none" w:sz="0" w:space="0" w:color="auto"/>
        <w:bottom w:val="none" w:sz="0" w:space="0" w:color="auto"/>
        <w:right w:val="none" w:sz="0" w:space="0" w:color="auto"/>
      </w:divBdr>
    </w:div>
    <w:div w:id="661200392">
      <w:marLeft w:val="480"/>
      <w:marRight w:val="0"/>
      <w:marTop w:val="0"/>
      <w:marBottom w:val="0"/>
      <w:divBdr>
        <w:top w:val="none" w:sz="0" w:space="0" w:color="auto"/>
        <w:left w:val="none" w:sz="0" w:space="0" w:color="auto"/>
        <w:bottom w:val="none" w:sz="0" w:space="0" w:color="auto"/>
        <w:right w:val="none" w:sz="0" w:space="0" w:color="auto"/>
      </w:divBdr>
    </w:div>
    <w:div w:id="661200718">
      <w:marLeft w:val="480"/>
      <w:marRight w:val="0"/>
      <w:marTop w:val="0"/>
      <w:marBottom w:val="0"/>
      <w:divBdr>
        <w:top w:val="none" w:sz="0" w:space="0" w:color="auto"/>
        <w:left w:val="none" w:sz="0" w:space="0" w:color="auto"/>
        <w:bottom w:val="none" w:sz="0" w:space="0" w:color="auto"/>
        <w:right w:val="none" w:sz="0" w:space="0" w:color="auto"/>
      </w:divBdr>
    </w:div>
    <w:div w:id="661274681">
      <w:marLeft w:val="480"/>
      <w:marRight w:val="0"/>
      <w:marTop w:val="0"/>
      <w:marBottom w:val="0"/>
      <w:divBdr>
        <w:top w:val="none" w:sz="0" w:space="0" w:color="auto"/>
        <w:left w:val="none" w:sz="0" w:space="0" w:color="auto"/>
        <w:bottom w:val="none" w:sz="0" w:space="0" w:color="auto"/>
        <w:right w:val="none" w:sz="0" w:space="0" w:color="auto"/>
      </w:divBdr>
    </w:div>
    <w:div w:id="661347066">
      <w:marLeft w:val="480"/>
      <w:marRight w:val="0"/>
      <w:marTop w:val="0"/>
      <w:marBottom w:val="0"/>
      <w:divBdr>
        <w:top w:val="none" w:sz="0" w:space="0" w:color="auto"/>
        <w:left w:val="none" w:sz="0" w:space="0" w:color="auto"/>
        <w:bottom w:val="none" w:sz="0" w:space="0" w:color="auto"/>
        <w:right w:val="none" w:sz="0" w:space="0" w:color="auto"/>
      </w:divBdr>
    </w:div>
    <w:div w:id="661348446">
      <w:marLeft w:val="480"/>
      <w:marRight w:val="0"/>
      <w:marTop w:val="0"/>
      <w:marBottom w:val="0"/>
      <w:divBdr>
        <w:top w:val="none" w:sz="0" w:space="0" w:color="auto"/>
        <w:left w:val="none" w:sz="0" w:space="0" w:color="auto"/>
        <w:bottom w:val="none" w:sz="0" w:space="0" w:color="auto"/>
        <w:right w:val="none" w:sz="0" w:space="0" w:color="auto"/>
      </w:divBdr>
    </w:div>
    <w:div w:id="661390362">
      <w:marLeft w:val="480"/>
      <w:marRight w:val="0"/>
      <w:marTop w:val="0"/>
      <w:marBottom w:val="0"/>
      <w:divBdr>
        <w:top w:val="none" w:sz="0" w:space="0" w:color="auto"/>
        <w:left w:val="none" w:sz="0" w:space="0" w:color="auto"/>
        <w:bottom w:val="none" w:sz="0" w:space="0" w:color="auto"/>
        <w:right w:val="none" w:sz="0" w:space="0" w:color="auto"/>
      </w:divBdr>
    </w:div>
    <w:div w:id="661394095">
      <w:marLeft w:val="640"/>
      <w:marRight w:val="0"/>
      <w:marTop w:val="0"/>
      <w:marBottom w:val="0"/>
      <w:divBdr>
        <w:top w:val="none" w:sz="0" w:space="0" w:color="auto"/>
        <w:left w:val="none" w:sz="0" w:space="0" w:color="auto"/>
        <w:bottom w:val="none" w:sz="0" w:space="0" w:color="auto"/>
        <w:right w:val="none" w:sz="0" w:space="0" w:color="auto"/>
      </w:divBdr>
    </w:div>
    <w:div w:id="661394875">
      <w:marLeft w:val="480"/>
      <w:marRight w:val="0"/>
      <w:marTop w:val="0"/>
      <w:marBottom w:val="0"/>
      <w:divBdr>
        <w:top w:val="none" w:sz="0" w:space="0" w:color="auto"/>
        <w:left w:val="none" w:sz="0" w:space="0" w:color="auto"/>
        <w:bottom w:val="none" w:sz="0" w:space="0" w:color="auto"/>
        <w:right w:val="none" w:sz="0" w:space="0" w:color="auto"/>
      </w:divBdr>
    </w:div>
    <w:div w:id="661396875">
      <w:marLeft w:val="480"/>
      <w:marRight w:val="0"/>
      <w:marTop w:val="0"/>
      <w:marBottom w:val="0"/>
      <w:divBdr>
        <w:top w:val="none" w:sz="0" w:space="0" w:color="auto"/>
        <w:left w:val="none" w:sz="0" w:space="0" w:color="auto"/>
        <w:bottom w:val="none" w:sz="0" w:space="0" w:color="auto"/>
        <w:right w:val="none" w:sz="0" w:space="0" w:color="auto"/>
      </w:divBdr>
    </w:div>
    <w:div w:id="661398909">
      <w:marLeft w:val="480"/>
      <w:marRight w:val="0"/>
      <w:marTop w:val="0"/>
      <w:marBottom w:val="0"/>
      <w:divBdr>
        <w:top w:val="none" w:sz="0" w:space="0" w:color="auto"/>
        <w:left w:val="none" w:sz="0" w:space="0" w:color="auto"/>
        <w:bottom w:val="none" w:sz="0" w:space="0" w:color="auto"/>
        <w:right w:val="none" w:sz="0" w:space="0" w:color="auto"/>
      </w:divBdr>
    </w:div>
    <w:div w:id="661399321">
      <w:marLeft w:val="480"/>
      <w:marRight w:val="0"/>
      <w:marTop w:val="0"/>
      <w:marBottom w:val="0"/>
      <w:divBdr>
        <w:top w:val="none" w:sz="0" w:space="0" w:color="auto"/>
        <w:left w:val="none" w:sz="0" w:space="0" w:color="auto"/>
        <w:bottom w:val="none" w:sz="0" w:space="0" w:color="auto"/>
        <w:right w:val="none" w:sz="0" w:space="0" w:color="auto"/>
      </w:divBdr>
    </w:div>
    <w:div w:id="661465585">
      <w:marLeft w:val="640"/>
      <w:marRight w:val="0"/>
      <w:marTop w:val="0"/>
      <w:marBottom w:val="0"/>
      <w:divBdr>
        <w:top w:val="none" w:sz="0" w:space="0" w:color="auto"/>
        <w:left w:val="none" w:sz="0" w:space="0" w:color="auto"/>
        <w:bottom w:val="none" w:sz="0" w:space="0" w:color="auto"/>
        <w:right w:val="none" w:sz="0" w:space="0" w:color="auto"/>
      </w:divBdr>
    </w:div>
    <w:div w:id="661466055">
      <w:marLeft w:val="480"/>
      <w:marRight w:val="0"/>
      <w:marTop w:val="0"/>
      <w:marBottom w:val="0"/>
      <w:divBdr>
        <w:top w:val="none" w:sz="0" w:space="0" w:color="auto"/>
        <w:left w:val="none" w:sz="0" w:space="0" w:color="auto"/>
        <w:bottom w:val="none" w:sz="0" w:space="0" w:color="auto"/>
        <w:right w:val="none" w:sz="0" w:space="0" w:color="auto"/>
      </w:divBdr>
    </w:div>
    <w:div w:id="661473411">
      <w:marLeft w:val="480"/>
      <w:marRight w:val="0"/>
      <w:marTop w:val="0"/>
      <w:marBottom w:val="0"/>
      <w:divBdr>
        <w:top w:val="none" w:sz="0" w:space="0" w:color="auto"/>
        <w:left w:val="none" w:sz="0" w:space="0" w:color="auto"/>
        <w:bottom w:val="none" w:sz="0" w:space="0" w:color="auto"/>
        <w:right w:val="none" w:sz="0" w:space="0" w:color="auto"/>
      </w:divBdr>
    </w:div>
    <w:div w:id="661586000">
      <w:marLeft w:val="480"/>
      <w:marRight w:val="0"/>
      <w:marTop w:val="0"/>
      <w:marBottom w:val="0"/>
      <w:divBdr>
        <w:top w:val="none" w:sz="0" w:space="0" w:color="auto"/>
        <w:left w:val="none" w:sz="0" w:space="0" w:color="auto"/>
        <w:bottom w:val="none" w:sz="0" w:space="0" w:color="auto"/>
        <w:right w:val="none" w:sz="0" w:space="0" w:color="auto"/>
      </w:divBdr>
    </w:div>
    <w:div w:id="661587288">
      <w:marLeft w:val="480"/>
      <w:marRight w:val="0"/>
      <w:marTop w:val="0"/>
      <w:marBottom w:val="0"/>
      <w:divBdr>
        <w:top w:val="none" w:sz="0" w:space="0" w:color="auto"/>
        <w:left w:val="none" w:sz="0" w:space="0" w:color="auto"/>
        <w:bottom w:val="none" w:sz="0" w:space="0" w:color="auto"/>
        <w:right w:val="none" w:sz="0" w:space="0" w:color="auto"/>
      </w:divBdr>
    </w:div>
    <w:div w:id="661658496">
      <w:marLeft w:val="480"/>
      <w:marRight w:val="0"/>
      <w:marTop w:val="0"/>
      <w:marBottom w:val="0"/>
      <w:divBdr>
        <w:top w:val="none" w:sz="0" w:space="0" w:color="auto"/>
        <w:left w:val="none" w:sz="0" w:space="0" w:color="auto"/>
        <w:bottom w:val="none" w:sz="0" w:space="0" w:color="auto"/>
        <w:right w:val="none" w:sz="0" w:space="0" w:color="auto"/>
      </w:divBdr>
    </w:div>
    <w:div w:id="661662645">
      <w:marLeft w:val="480"/>
      <w:marRight w:val="0"/>
      <w:marTop w:val="0"/>
      <w:marBottom w:val="0"/>
      <w:divBdr>
        <w:top w:val="none" w:sz="0" w:space="0" w:color="auto"/>
        <w:left w:val="none" w:sz="0" w:space="0" w:color="auto"/>
        <w:bottom w:val="none" w:sz="0" w:space="0" w:color="auto"/>
        <w:right w:val="none" w:sz="0" w:space="0" w:color="auto"/>
      </w:divBdr>
    </w:div>
    <w:div w:id="661667151">
      <w:marLeft w:val="480"/>
      <w:marRight w:val="0"/>
      <w:marTop w:val="0"/>
      <w:marBottom w:val="0"/>
      <w:divBdr>
        <w:top w:val="none" w:sz="0" w:space="0" w:color="auto"/>
        <w:left w:val="none" w:sz="0" w:space="0" w:color="auto"/>
        <w:bottom w:val="none" w:sz="0" w:space="0" w:color="auto"/>
        <w:right w:val="none" w:sz="0" w:space="0" w:color="auto"/>
      </w:divBdr>
    </w:div>
    <w:div w:id="661734276">
      <w:marLeft w:val="480"/>
      <w:marRight w:val="0"/>
      <w:marTop w:val="0"/>
      <w:marBottom w:val="0"/>
      <w:divBdr>
        <w:top w:val="none" w:sz="0" w:space="0" w:color="auto"/>
        <w:left w:val="none" w:sz="0" w:space="0" w:color="auto"/>
        <w:bottom w:val="none" w:sz="0" w:space="0" w:color="auto"/>
        <w:right w:val="none" w:sz="0" w:space="0" w:color="auto"/>
      </w:divBdr>
    </w:div>
    <w:div w:id="661735665">
      <w:marLeft w:val="480"/>
      <w:marRight w:val="0"/>
      <w:marTop w:val="0"/>
      <w:marBottom w:val="0"/>
      <w:divBdr>
        <w:top w:val="none" w:sz="0" w:space="0" w:color="auto"/>
        <w:left w:val="none" w:sz="0" w:space="0" w:color="auto"/>
        <w:bottom w:val="none" w:sz="0" w:space="0" w:color="auto"/>
        <w:right w:val="none" w:sz="0" w:space="0" w:color="auto"/>
      </w:divBdr>
    </w:div>
    <w:div w:id="661782605">
      <w:marLeft w:val="480"/>
      <w:marRight w:val="0"/>
      <w:marTop w:val="0"/>
      <w:marBottom w:val="0"/>
      <w:divBdr>
        <w:top w:val="none" w:sz="0" w:space="0" w:color="auto"/>
        <w:left w:val="none" w:sz="0" w:space="0" w:color="auto"/>
        <w:bottom w:val="none" w:sz="0" w:space="0" w:color="auto"/>
        <w:right w:val="none" w:sz="0" w:space="0" w:color="auto"/>
      </w:divBdr>
    </w:div>
    <w:div w:id="661784994">
      <w:marLeft w:val="480"/>
      <w:marRight w:val="0"/>
      <w:marTop w:val="0"/>
      <w:marBottom w:val="0"/>
      <w:divBdr>
        <w:top w:val="none" w:sz="0" w:space="0" w:color="auto"/>
        <w:left w:val="none" w:sz="0" w:space="0" w:color="auto"/>
        <w:bottom w:val="none" w:sz="0" w:space="0" w:color="auto"/>
        <w:right w:val="none" w:sz="0" w:space="0" w:color="auto"/>
      </w:divBdr>
    </w:div>
    <w:div w:id="661853488">
      <w:marLeft w:val="480"/>
      <w:marRight w:val="0"/>
      <w:marTop w:val="0"/>
      <w:marBottom w:val="0"/>
      <w:divBdr>
        <w:top w:val="none" w:sz="0" w:space="0" w:color="auto"/>
        <w:left w:val="none" w:sz="0" w:space="0" w:color="auto"/>
        <w:bottom w:val="none" w:sz="0" w:space="0" w:color="auto"/>
        <w:right w:val="none" w:sz="0" w:space="0" w:color="auto"/>
      </w:divBdr>
    </w:div>
    <w:div w:id="661855944">
      <w:marLeft w:val="480"/>
      <w:marRight w:val="0"/>
      <w:marTop w:val="0"/>
      <w:marBottom w:val="0"/>
      <w:divBdr>
        <w:top w:val="none" w:sz="0" w:space="0" w:color="auto"/>
        <w:left w:val="none" w:sz="0" w:space="0" w:color="auto"/>
        <w:bottom w:val="none" w:sz="0" w:space="0" w:color="auto"/>
        <w:right w:val="none" w:sz="0" w:space="0" w:color="auto"/>
      </w:divBdr>
    </w:div>
    <w:div w:id="661857556">
      <w:marLeft w:val="480"/>
      <w:marRight w:val="0"/>
      <w:marTop w:val="0"/>
      <w:marBottom w:val="0"/>
      <w:divBdr>
        <w:top w:val="none" w:sz="0" w:space="0" w:color="auto"/>
        <w:left w:val="none" w:sz="0" w:space="0" w:color="auto"/>
        <w:bottom w:val="none" w:sz="0" w:space="0" w:color="auto"/>
        <w:right w:val="none" w:sz="0" w:space="0" w:color="auto"/>
      </w:divBdr>
    </w:div>
    <w:div w:id="661934945">
      <w:marLeft w:val="480"/>
      <w:marRight w:val="0"/>
      <w:marTop w:val="0"/>
      <w:marBottom w:val="0"/>
      <w:divBdr>
        <w:top w:val="none" w:sz="0" w:space="0" w:color="auto"/>
        <w:left w:val="none" w:sz="0" w:space="0" w:color="auto"/>
        <w:bottom w:val="none" w:sz="0" w:space="0" w:color="auto"/>
        <w:right w:val="none" w:sz="0" w:space="0" w:color="auto"/>
      </w:divBdr>
    </w:div>
    <w:div w:id="661979220">
      <w:marLeft w:val="480"/>
      <w:marRight w:val="0"/>
      <w:marTop w:val="0"/>
      <w:marBottom w:val="0"/>
      <w:divBdr>
        <w:top w:val="none" w:sz="0" w:space="0" w:color="auto"/>
        <w:left w:val="none" w:sz="0" w:space="0" w:color="auto"/>
        <w:bottom w:val="none" w:sz="0" w:space="0" w:color="auto"/>
        <w:right w:val="none" w:sz="0" w:space="0" w:color="auto"/>
      </w:divBdr>
    </w:div>
    <w:div w:id="662049155">
      <w:marLeft w:val="480"/>
      <w:marRight w:val="0"/>
      <w:marTop w:val="0"/>
      <w:marBottom w:val="0"/>
      <w:divBdr>
        <w:top w:val="none" w:sz="0" w:space="0" w:color="auto"/>
        <w:left w:val="none" w:sz="0" w:space="0" w:color="auto"/>
        <w:bottom w:val="none" w:sz="0" w:space="0" w:color="auto"/>
        <w:right w:val="none" w:sz="0" w:space="0" w:color="auto"/>
      </w:divBdr>
    </w:div>
    <w:div w:id="662050136">
      <w:marLeft w:val="480"/>
      <w:marRight w:val="0"/>
      <w:marTop w:val="0"/>
      <w:marBottom w:val="0"/>
      <w:divBdr>
        <w:top w:val="none" w:sz="0" w:space="0" w:color="auto"/>
        <w:left w:val="none" w:sz="0" w:space="0" w:color="auto"/>
        <w:bottom w:val="none" w:sz="0" w:space="0" w:color="auto"/>
        <w:right w:val="none" w:sz="0" w:space="0" w:color="auto"/>
      </w:divBdr>
    </w:div>
    <w:div w:id="662054369">
      <w:marLeft w:val="480"/>
      <w:marRight w:val="0"/>
      <w:marTop w:val="0"/>
      <w:marBottom w:val="0"/>
      <w:divBdr>
        <w:top w:val="none" w:sz="0" w:space="0" w:color="auto"/>
        <w:left w:val="none" w:sz="0" w:space="0" w:color="auto"/>
        <w:bottom w:val="none" w:sz="0" w:space="0" w:color="auto"/>
        <w:right w:val="none" w:sz="0" w:space="0" w:color="auto"/>
      </w:divBdr>
    </w:div>
    <w:div w:id="662121956">
      <w:marLeft w:val="480"/>
      <w:marRight w:val="0"/>
      <w:marTop w:val="0"/>
      <w:marBottom w:val="0"/>
      <w:divBdr>
        <w:top w:val="none" w:sz="0" w:space="0" w:color="auto"/>
        <w:left w:val="none" w:sz="0" w:space="0" w:color="auto"/>
        <w:bottom w:val="none" w:sz="0" w:space="0" w:color="auto"/>
        <w:right w:val="none" w:sz="0" w:space="0" w:color="auto"/>
      </w:divBdr>
    </w:div>
    <w:div w:id="662123097">
      <w:marLeft w:val="480"/>
      <w:marRight w:val="0"/>
      <w:marTop w:val="0"/>
      <w:marBottom w:val="0"/>
      <w:divBdr>
        <w:top w:val="none" w:sz="0" w:space="0" w:color="auto"/>
        <w:left w:val="none" w:sz="0" w:space="0" w:color="auto"/>
        <w:bottom w:val="none" w:sz="0" w:space="0" w:color="auto"/>
        <w:right w:val="none" w:sz="0" w:space="0" w:color="auto"/>
      </w:divBdr>
    </w:div>
    <w:div w:id="662129364">
      <w:marLeft w:val="480"/>
      <w:marRight w:val="0"/>
      <w:marTop w:val="0"/>
      <w:marBottom w:val="0"/>
      <w:divBdr>
        <w:top w:val="none" w:sz="0" w:space="0" w:color="auto"/>
        <w:left w:val="none" w:sz="0" w:space="0" w:color="auto"/>
        <w:bottom w:val="none" w:sz="0" w:space="0" w:color="auto"/>
        <w:right w:val="none" w:sz="0" w:space="0" w:color="auto"/>
      </w:divBdr>
    </w:div>
    <w:div w:id="662200819">
      <w:marLeft w:val="480"/>
      <w:marRight w:val="0"/>
      <w:marTop w:val="0"/>
      <w:marBottom w:val="0"/>
      <w:divBdr>
        <w:top w:val="none" w:sz="0" w:space="0" w:color="auto"/>
        <w:left w:val="none" w:sz="0" w:space="0" w:color="auto"/>
        <w:bottom w:val="none" w:sz="0" w:space="0" w:color="auto"/>
        <w:right w:val="none" w:sz="0" w:space="0" w:color="auto"/>
      </w:divBdr>
    </w:div>
    <w:div w:id="662241640">
      <w:marLeft w:val="480"/>
      <w:marRight w:val="0"/>
      <w:marTop w:val="0"/>
      <w:marBottom w:val="0"/>
      <w:divBdr>
        <w:top w:val="none" w:sz="0" w:space="0" w:color="auto"/>
        <w:left w:val="none" w:sz="0" w:space="0" w:color="auto"/>
        <w:bottom w:val="none" w:sz="0" w:space="0" w:color="auto"/>
        <w:right w:val="none" w:sz="0" w:space="0" w:color="auto"/>
      </w:divBdr>
    </w:div>
    <w:div w:id="662246247">
      <w:marLeft w:val="480"/>
      <w:marRight w:val="0"/>
      <w:marTop w:val="0"/>
      <w:marBottom w:val="0"/>
      <w:divBdr>
        <w:top w:val="none" w:sz="0" w:space="0" w:color="auto"/>
        <w:left w:val="none" w:sz="0" w:space="0" w:color="auto"/>
        <w:bottom w:val="none" w:sz="0" w:space="0" w:color="auto"/>
        <w:right w:val="none" w:sz="0" w:space="0" w:color="auto"/>
      </w:divBdr>
    </w:div>
    <w:div w:id="662246379">
      <w:marLeft w:val="480"/>
      <w:marRight w:val="0"/>
      <w:marTop w:val="0"/>
      <w:marBottom w:val="0"/>
      <w:divBdr>
        <w:top w:val="none" w:sz="0" w:space="0" w:color="auto"/>
        <w:left w:val="none" w:sz="0" w:space="0" w:color="auto"/>
        <w:bottom w:val="none" w:sz="0" w:space="0" w:color="auto"/>
        <w:right w:val="none" w:sz="0" w:space="0" w:color="auto"/>
      </w:divBdr>
    </w:div>
    <w:div w:id="662317381">
      <w:marLeft w:val="480"/>
      <w:marRight w:val="0"/>
      <w:marTop w:val="0"/>
      <w:marBottom w:val="0"/>
      <w:divBdr>
        <w:top w:val="none" w:sz="0" w:space="0" w:color="auto"/>
        <w:left w:val="none" w:sz="0" w:space="0" w:color="auto"/>
        <w:bottom w:val="none" w:sz="0" w:space="0" w:color="auto"/>
        <w:right w:val="none" w:sz="0" w:space="0" w:color="auto"/>
      </w:divBdr>
    </w:div>
    <w:div w:id="662397905">
      <w:marLeft w:val="480"/>
      <w:marRight w:val="0"/>
      <w:marTop w:val="0"/>
      <w:marBottom w:val="0"/>
      <w:divBdr>
        <w:top w:val="none" w:sz="0" w:space="0" w:color="auto"/>
        <w:left w:val="none" w:sz="0" w:space="0" w:color="auto"/>
        <w:bottom w:val="none" w:sz="0" w:space="0" w:color="auto"/>
        <w:right w:val="none" w:sz="0" w:space="0" w:color="auto"/>
      </w:divBdr>
    </w:div>
    <w:div w:id="662440428">
      <w:marLeft w:val="480"/>
      <w:marRight w:val="0"/>
      <w:marTop w:val="0"/>
      <w:marBottom w:val="0"/>
      <w:divBdr>
        <w:top w:val="none" w:sz="0" w:space="0" w:color="auto"/>
        <w:left w:val="none" w:sz="0" w:space="0" w:color="auto"/>
        <w:bottom w:val="none" w:sz="0" w:space="0" w:color="auto"/>
        <w:right w:val="none" w:sz="0" w:space="0" w:color="auto"/>
      </w:divBdr>
    </w:div>
    <w:div w:id="662464910">
      <w:marLeft w:val="480"/>
      <w:marRight w:val="0"/>
      <w:marTop w:val="0"/>
      <w:marBottom w:val="0"/>
      <w:divBdr>
        <w:top w:val="none" w:sz="0" w:space="0" w:color="auto"/>
        <w:left w:val="none" w:sz="0" w:space="0" w:color="auto"/>
        <w:bottom w:val="none" w:sz="0" w:space="0" w:color="auto"/>
        <w:right w:val="none" w:sz="0" w:space="0" w:color="auto"/>
      </w:divBdr>
    </w:div>
    <w:div w:id="662469696">
      <w:marLeft w:val="480"/>
      <w:marRight w:val="0"/>
      <w:marTop w:val="0"/>
      <w:marBottom w:val="0"/>
      <w:divBdr>
        <w:top w:val="none" w:sz="0" w:space="0" w:color="auto"/>
        <w:left w:val="none" w:sz="0" w:space="0" w:color="auto"/>
        <w:bottom w:val="none" w:sz="0" w:space="0" w:color="auto"/>
        <w:right w:val="none" w:sz="0" w:space="0" w:color="auto"/>
      </w:divBdr>
    </w:div>
    <w:div w:id="662508633">
      <w:marLeft w:val="480"/>
      <w:marRight w:val="0"/>
      <w:marTop w:val="0"/>
      <w:marBottom w:val="0"/>
      <w:divBdr>
        <w:top w:val="none" w:sz="0" w:space="0" w:color="auto"/>
        <w:left w:val="none" w:sz="0" w:space="0" w:color="auto"/>
        <w:bottom w:val="none" w:sz="0" w:space="0" w:color="auto"/>
        <w:right w:val="none" w:sz="0" w:space="0" w:color="auto"/>
      </w:divBdr>
    </w:div>
    <w:div w:id="662510448">
      <w:marLeft w:val="480"/>
      <w:marRight w:val="0"/>
      <w:marTop w:val="0"/>
      <w:marBottom w:val="0"/>
      <w:divBdr>
        <w:top w:val="none" w:sz="0" w:space="0" w:color="auto"/>
        <w:left w:val="none" w:sz="0" w:space="0" w:color="auto"/>
        <w:bottom w:val="none" w:sz="0" w:space="0" w:color="auto"/>
        <w:right w:val="none" w:sz="0" w:space="0" w:color="auto"/>
      </w:divBdr>
    </w:div>
    <w:div w:id="662511278">
      <w:marLeft w:val="480"/>
      <w:marRight w:val="0"/>
      <w:marTop w:val="0"/>
      <w:marBottom w:val="0"/>
      <w:divBdr>
        <w:top w:val="none" w:sz="0" w:space="0" w:color="auto"/>
        <w:left w:val="none" w:sz="0" w:space="0" w:color="auto"/>
        <w:bottom w:val="none" w:sz="0" w:space="0" w:color="auto"/>
        <w:right w:val="none" w:sz="0" w:space="0" w:color="auto"/>
      </w:divBdr>
    </w:div>
    <w:div w:id="662584166">
      <w:marLeft w:val="480"/>
      <w:marRight w:val="0"/>
      <w:marTop w:val="0"/>
      <w:marBottom w:val="0"/>
      <w:divBdr>
        <w:top w:val="none" w:sz="0" w:space="0" w:color="auto"/>
        <w:left w:val="none" w:sz="0" w:space="0" w:color="auto"/>
        <w:bottom w:val="none" w:sz="0" w:space="0" w:color="auto"/>
        <w:right w:val="none" w:sz="0" w:space="0" w:color="auto"/>
      </w:divBdr>
    </w:div>
    <w:div w:id="662666571">
      <w:marLeft w:val="480"/>
      <w:marRight w:val="0"/>
      <w:marTop w:val="0"/>
      <w:marBottom w:val="0"/>
      <w:divBdr>
        <w:top w:val="none" w:sz="0" w:space="0" w:color="auto"/>
        <w:left w:val="none" w:sz="0" w:space="0" w:color="auto"/>
        <w:bottom w:val="none" w:sz="0" w:space="0" w:color="auto"/>
        <w:right w:val="none" w:sz="0" w:space="0" w:color="auto"/>
      </w:divBdr>
    </w:div>
    <w:div w:id="662700348">
      <w:marLeft w:val="480"/>
      <w:marRight w:val="0"/>
      <w:marTop w:val="0"/>
      <w:marBottom w:val="0"/>
      <w:divBdr>
        <w:top w:val="none" w:sz="0" w:space="0" w:color="auto"/>
        <w:left w:val="none" w:sz="0" w:space="0" w:color="auto"/>
        <w:bottom w:val="none" w:sz="0" w:space="0" w:color="auto"/>
        <w:right w:val="none" w:sz="0" w:space="0" w:color="auto"/>
      </w:divBdr>
    </w:div>
    <w:div w:id="662703461">
      <w:marLeft w:val="480"/>
      <w:marRight w:val="0"/>
      <w:marTop w:val="0"/>
      <w:marBottom w:val="0"/>
      <w:divBdr>
        <w:top w:val="none" w:sz="0" w:space="0" w:color="auto"/>
        <w:left w:val="none" w:sz="0" w:space="0" w:color="auto"/>
        <w:bottom w:val="none" w:sz="0" w:space="0" w:color="auto"/>
        <w:right w:val="none" w:sz="0" w:space="0" w:color="auto"/>
      </w:divBdr>
    </w:div>
    <w:div w:id="662780358">
      <w:marLeft w:val="640"/>
      <w:marRight w:val="0"/>
      <w:marTop w:val="0"/>
      <w:marBottom w:val="0"/>
      <w:divBdr>
        <w:top w:val="none" w:sz="0" w:space="0" w:color="auto"/>
        <w:left w:val="none" w:sz="0" w:space="0" w:color="auto"/>
        <w:bottom w:val="none" w:sz="0" w:space="0" w:color="auto"/>
        <w:right w:val="none" w:sz="0" w:space="0" w:color="auto"/>
      </w:divBdr>
    </w:div>
    <w:div w:id="662781424">
      <w:marLeft w:val="640"/>
      <w:marRight w:val="0"/>
      <w:marTop w:val="0"/>
      <w:marBottom w:val="0"/>
      <w:divBdr>
        <w:top w:val="none" w:sz="0" w:space="0" w:color="auto"/>
        <w:left w:val="none" w:sz="0" w:space="0" w:color="auto"/>
        <w:bottom w:val="none" w:sz="0" w:space="0" w:color="auto"/>
        <w:right w:val="none" w:sz="0" w:space="0" w:color="auto"/>
      </w:divBdr>
    </w:div>
    <w:div w:id="662853909">
      <w:marLeft w:val="480"/>
      <w:marRight w:val="0"/>
      <w:marTop w:val="0"/>
      <w:marBottom w:val="0"/>
      <w:divBdr>
        <w:top w:val="none" w:sz="0" w:space="0" w:color="auto"/>
        <w:left w:val="none" w:sz="0" w:space="0" w:color="auto"/>
        <w:bottom w:val="none" w:sz="0" w:space="0" w:color="auto"/>
        <w:right w:val="none" w:sz="0" w:space="0" w:color="auto"/>
      </w:divBdr>
    </w:div>
    <w:div w:id="662897644">
      <w:marLeft w:val="480"/>
      <w:marRight w:val="0"/>
      <w:marTop w:val="0"/>
      <w:marBottom w:val="0"/>
      <w:divBdr>
        <w:top w:val="none" w:sz="0" w:space="0" w:color="auto"/>
        <w:left w:val="none" w:sz="0" w:space="0" w:color="auto"/>
        <w:bottom w:val="none" w:sz="0" w:space="0" w:color="auto"/>
        <w:right w:val="none" w:sz="0" w:space="0" w:color="auto"/>
      </w:divBdr>
    </w:div>
    <w:div w:id="662902779">
      <w:marLeft w:val="480"/>
      <w:marRight w:val="0"/>
      <w:marTop w:val="0"/>
      <w:marBottom w:val="0"/>
      <w:divBdr>
        <w:top w:val="none" w:sz="0" w:space="0" w:color="auto"/>
        <w:left w:val="none" w:sz="0" w:space="0" w:color="auto"/>
        <w:bottom w:val="none" w:sz="0" w:space="0" w:color="auto"/>
        <w:right w:val="none" w:sz="0" w:space="0" w:color="auto"/>
      </w:divBdr>
    </w:div>
    <w:div w:id="662903183">
      <w:marLeft w:val="480"/>
      <w:marRight w:val="0"/>
      <w:marTop w:val="0"/>
      <w:marBottom w:val="0"/>
      <w:divBdr>
        <w:top w:val="none" w:sz="0" w:space="0" w:color="auto"/>
        <w:left w:val="none" w:sz="0" w:space="0" w:color="auto"/>
        <w:bottom w:val="none" w:sz="0" w:space="0" w:color="auto"/>
        <w:right w:val="none" w:sz="0" w:space="0" w:color="auto"/>
      </w:divBdr>
    </w:div>
    <w:div w:id="662970491">
      <w:marLeft w:val="480"/>
      <w:marRight w:val="0"/>
      <w:marTop w:val="0"/>
      <w:marBottom w:val="0"/>
      <w:divBdr>
        <w:top w:val="none" w:sz="0" w:space="0" w:color="auto"/>
        <w:left w:val="none" w:sz="0" w:space="0" w:color="auto"/>
        <w:bottom w:val="none" w:sz="0" w:space="0" w:color="auto"/>
        <w:right w:val="none" w:sz="0" w:space="0" w:color="auto"/>
      </w:divBdr>
    </w:div>
    <w:div w:id="663047361">
      <w:marLeft w:val="480"/>
      <w:marRight w:val="0"/>
      <w:marTop w:val="0"/>
      <w:marBottom w:val="0"/>
      <w:divBdr>
        <w:top w:val="none" w:sz="0" w:space="0" w:color="auto"/>
        <w:left w:val="none" w:sz="0" w:space="0" w:color="auto"/>
        <w:bottom w:val="none" w:sz="0" w:space="0" w:color="auto"/>
        <w:right w:val="none" w:sz="0" w:space="0" w:color="auto"/>
      </w:divBdr>
    </w:div>
    <w:div w:id="663051596">
      <w:marLeft w:val="480"/>
      <w:marRight w:val="0"/>
      <w:marTop w:val="0"/>
      <w:marBottom w:val="0"/>
      <w:divBdr>
        <w:top w:val="none" w:sz="0" w:space="0" w:color="auto"/>
        <w:left w:val="none" w:sz="0" w:space="0" w:color="auto"/>
        <w:bottom w:val="none" w:sz="0" w:space="0" w:color="auto"/>
        <w:right w:val="none" w:sz="0" w:space="0" w:color="auto"/>
      </w:divBdr>
    </w:div>
    <w:div w:id="663168670">
      <w:marLeft w:val="480"/>
      <w:marRight w:val="0"/>
      <w:marTop w:val="0"/>
      <w:marBottom w:val="0"/>
      <w:divBdr>
        <w:top w:val="none" w:sz="0" w:space="0" w:color="auto"/>
        <w:left w:val="none" w:sz="0" w:space="0" w:color="auto"/>
        <w:bottom w:val="none" w:sz="0" w:space="0" w:color="auto"/>
        <w:right w:val="none" w:sz="0" w:space="0" w:color="auto"/>
      </w:divBdr>
    </w:div>
    <w:div w:id="663171198">
      <w:marLeft w:val="480"/>
      <w:marRight w:val="0"/>
      <w:marTop w:val="0"/>
      <w:marBottom w:val="0"/>
      <w:divBdr>
        <w:top w:val="none" w:sz="0" w:space="0" w:color="auto"/>
        <w:left w:val="none" w:sz="0" w:space="0" w:color="auto"/>
        <w:bottom w:val="none" w:sz="0" w:space="0" w:color="auto"/>
        <w:right w:val="none" w:sz="0" w:space="0" w:color="auto"/>
      </w:divBdr>
    </w:div>
    <w:div w:id="663238288">
      <w:marLeft w:val="480"/>
      <w:marRight w:val="0"/>
      <w:marTop w:val="0"/>
      <w:marBottom w:val="0"/>
      <w:divBdr>
        <w:top w:val="none" w:sz="0" w:space="0" w:color="auto"/>
        <w:left w:val="none" w:sz="0" w:space="0" w:color="auto"/>
        <w:bottom w:val="none" w:sz="0" w:space="0" w:color="auto"/>
        <w:right w:val="none" w:sz="0" w:space="0" w:color="auto"/>
      </w:divBdr>
    </w:div>
    <w:div w:id="663240329">
      <w:marLeft w:val="480"/>
      <w:marRight w:val="0"/>
      <w:marTop w:val="0"/>
      <w:marBottom w:val="0"/>
      <w:divBdr>
        <w:top w:val="none" w:sz="0" w:space="0" w:color="auto"/>
        <w:left w:val="none" w:sz="0" w:space="0" w:color="auto"/>
        <w:bottom w:val="none" w:sz="0" w:space="0" w:color="auto"/>
        <w:right w:val="none" w:sz="0" w:space="0" w:color="auto"/>
      </w:divBdr>
    </w:div>
    <w:div w:id="663242084">
      <w:marLeft w:val="480"/>
      <w:marRight w:val="0"/>
      <w:marTop w:val="0"/>
      <w:marBottom w:val="0"/>
      <w:divBdr>
        <w:top w:val="none" w:sz="0" w:space="0" w:color="auto"/>
        <w:left w:val="none" w:sz="0" w:space="0" w:color="auto"/>
        <w:bottom w:val="none" w:sz="0" w:space="0" w:color="auto"/>
        <w:right w:val="none" w:sz="0" w:space="0" w:color="auto"/>
      </w:divBdr>
    </w:div>
    <w:div w:id="663245367">
      <w:marLeft w:val="480"/>
      <w:marRight w:val="0"/>
      <w:marTop w:val="0"/>
      <w:marBottom w:val="0"/>
      <w:divBdr>
        <w:top w:val="none" w:sz="0" w:space="0" w:color="auto"/>
        <w:left w:val="none" w:sz="0" w:space="0" w:color="auto"/>
        <w:bottom w:val="none" w:sz="0" w:space="0" w:color="auto"/>
        <w:right w:val="none" w:sz="0" w:space="0" w:color="auto"/>
      </w:divBdr>
    </w:div>
    <w:div w:id="663317378">
      <w:marLeft w:val="480"/>
      <w:marRight w:val="0"/>
      <w:marTop w:val="0"/>
      <w:marBottom w:val="0"/>
      <w:divBdr>
        <w:top w:val="none" w:sz="0" w:space="0" w:color="auto"/>
        <w:left w:val="none" w:sz="0" w:space="0" w:color="auto"/>
        <w:bottom w:val="none" w:sz="0" w:space="0" w:color="auto"/>
        <w:right w:val="none" w:sz="0" w:space="0" w:color="auto"/>
      </w:divBdr>
    </w:div>
    <w:div w:id="663321322">
      <w:marLeft w:val="480"/>
      <w:marRight w:val="0"/>
      <w:marTop w:val="0"/>
      <w:marBottom w:val="0"/>
      <w:divBdr>
        <w:top w:val="none" w:sz="0" w:space="0" w:color="auto"/>
        <w:left w:val="none" w:sz="0" w:space="0" w:color="auto"/>
        <w:bottom w:val="none" w:sz="0" w:space="0" w:color="auto"/>
        <w:right w:val="none" w:sz="0" w:space="0" w:color="auto"/>
      </w:divBdr>
    </w:div>
    <w:div w:id="663362363">
      <w:marLeft w:val="480"/>
      <w:marRight w:val="0"/>
      <w:marTop w:val="0"/>
      <w:marBottom w:val="0"/>
      <w:divBdr>
        <w:top w:val="none" w:sz="0" w:space="0" w:color="auto"/>
        <w:left w:val="none" w:sz="0" w:space="0" w:color="auto"/>
        <w:bottom w:val="none" w:sz="0" w:space="0" w:color="auto"/>
        <w:right w:val="none" w:sz="0" w:space="0" w:color="auto"/>
      </w:divBdr>
    </w:div>
    <w:div w:id="663431406">
      <w:marLeft w:val="480"/>
      <w:marRight w:val="0"/>
      <w:marTop w:val="0"/>
      <w:marBottom w:val="0"/>
      <w:divBdr>
        <w:top w:val="none" w:sz="0" w:space="0" w:color="auto"/>
        <w:left w:val="none" w:sz="0" w:space="0" w:color="auto"/>
        <w:bottom w:val="none" w:sz="0" w:space="0" w:color="auto"/>
        <w:right w:val="none" w:sz="0" w:space="0" w:color="auto"/>
      </w:divBdr>
    </w:div>
    <w:div w:id="663434650">
      <w:marLeft w:val="480"/>
      <w:marRight w:val="0"/>
      <w:marTop w:val="0"/>
      <w:marBottom w:val="0"/>
      <w:divBdr>
        <w:top w:val="none" w:sz="0" w:space="0" w:color="auto"/>
        <w:left w:val="none" w:sz="0" w:space="0" w:color="auto"/>
        <w:bottom w:val="none" w:sz="0" w:space="0" w:color="auto"/>
        <w:right w:val="none" w:sz="0" w:space="0" w:color="auto"/>
      </w:divBdr>
    </w:div>
    <w:div w:id="663515575">
      <w:marLeft w:val="480"/>
      <w:marRight w:val="0"/>
      <w:marTop w:val="0"/>
      <w:marBottom w:val="0"/>
      <w:divBdr>
        <w:top w:val="none" w:sz="0" w:space="0" w:color="auto"/>
        <w:left w:val="none" w:sz="0" w:space="0" w:color="auto"/>
        <w:bottom w:val="none" w:sz="0" w:space="0" w:color="auto"/>
        <w:right w:val="none" w:sz="0" w:space="0" w:color="auto"/>
      </w:divBdr>
    </w:div>
    <w:div w:id="663515583">
      <w:marLeft w:val="480"/>
      <w:marRight w:val="0"/>
      <w:marTop w:val="0"/>
      <w:marBottom w:val="0"/>
      <w:divBdr>
        <w:top w:val="none" w:sz="0" w:space="0" w:color="auto"/>
        <w:left w:val="none" w:sz="0" w:space="0" w:color="auto"/>
        <w:bottom w:val="none" w:sz="0" w:space="0" w:color="auto"/>
        <w:right w:val="none" w:sz="0" w:space="0" w:color="auto"/>
      </w:divBdr>
    </w:div>
    <w:div w:id="663552171">
      <w:marLeft w:val="480"/>
      <w:marRight w:val="0"/>
      <w:marTop w:val="0"/>
      <w:marBottom w:val="0"/>
      <w:divBdr>
        <w:top w:val="none" w:sz="0" w:space="0" w:color="auto"/>
        <w:left w:val="none" w:sz="0" w:space="0" w:color="auto"/>
        <w:bottom w:val="none" w:sz="0" w:space="0" w:color="auto"/>
        <w:right w:val="none" w:sz="0" w:space="0" w:color="auto"/>
      </w:divBdr>
    </w:div>
    <w:div w:id="663556321">
      <w:marLeft w:val="480"/>
      <w:marRight w:val="0"/>
      <w:marTop w:val="0"/>
      <w:marBottom w:val="0"/>
      <w:divBdr>
        <w:top w:val="none" w:sz="0" w:space="0" w:color="auto"/>
        <w:left w:val="none" w:sz="0" w:space="0" w:color="auto"/>
        <w:bottom w:val="none" w:sz="0" w:space="0" w:color="auto"/>
        <w:right w:val="none" w:sz="0" w:space="0" w:color="auto"/>
      </w:divBdr>
    </w:div>
    <w:div w:id="663582568">
      <w:marLeft w:val="480"/>
      <w:marRight w:val="0"/>
      <w:marTop w:val="0"/>
      <w:marBottom w:val="0"/>
      <w:divBdr>
        <w:top w:val="none" w:sz="0" w:space="0" w:color="auto"/>
        <w:left w:val="none" w:sz="0" w:space="0" w:color="auto"/>
        <w:bottom w:val="none" w:sz="0" w:space="0" w:color="auto"/>
        <w:right w:val="none" w:sz="0" w:space="0" w:color="auto"/>
      </w:divBdr>
    </w:div>
    <w:div w:id="663627989">
      <w:marLeft w:val="480"/>
      <w:marRight w:val="0"/>
      <w:marTop w:val="0"/>
      <w:marBottom w:val="0"/>
      <w:divBdr>
        <w:top w:val="none" w:sz="0" w:space="0" w:color="auto"/>
        <w:left w:val="none" w:sz="0" w:space="0" w:color="auto"/>
        <w:bottom w:val="none" w:sz="0" w:space="0" w:color="auto"/>
        <w:right w:val="none" w:sz="0" w:space="0" w:color="auto"/>
      </w:divBdr>
    </w:div>
    <w:div w:id="663630649">
      <w:marLeft w:val="480"/>
      <w:marRight w:val="0"/>
      <w:marTop w:val="0"/>
      <w:marBottom w:val="0"/>
      <w:divBdr>
        <w:top w:val="none" w:sz="0" w:space="0" w:color="auto"/>
        <w:left w:val="none" w:sz="0" w:space="0" w:color="auto"/>
        <w:bottom w:val="none" w:sz="0" w:space="0" w:color="auto"/>
        <w:right w:val="none" w:sz="0" w:space="0" w:color="auto"/>
      </w:divBdr>
    </w:div>
    <w:div w:id="663706809">
      <w:marLeft w:val="480"/>
      <w:marRight w:val="0"/>
      <w:marTop w:val="0"/>
      <w:marBottom w:val="0"/>
      <w:divBdr>
        <w:top w:val="none" w:sz="0" w:space="0" w:color="auto"/>
        <w:left w:val="none" w:sz="0" w:space="0" w:color="auto"/>
        <w:bottom w:val="none" w:sz="0" w:space="0" w:color="auto"/>
        <w:right w:val="none" w:sz="0" w:space="0" w:color="auto"/>
      </w:divBdr>
    </w:div>
    <w:div w:id="663708228">
      <w:marLeft w:val="480"/>
      <w:marRight w:val="0"/>
      <w:marTop w:val="0"/>
      <w:marBottom w:val="0"/>
      <w:divBdr>
        <w:top w:val="none" w:sz="0" w:space="0" w:color="auto"/>
        <w:left w:val="none" w:sz="0" w:space="0" w:color="auto"/>
        <w:bottom w:val="none" w:sz="0" w:space="0" w:color="auto"/>
        <w:right w:val="none" w:sz="0" w:space="0" w:color="auto"/>
      </w:divBdr>
    </w:div>
    <w:div w:id="663708468">
      <w:marLeft w:val="480"/>
      <w:marRight w:val="0"/>
      <w:marTop w:val="0"/>
      <w:marBottom w:val="0"/>
      <w:divBdr>
        <w:top w:val="none" w:sz="0" w:space="0" w:color="auto"/>
        <w:left w:val="none" w:sz="0" w:space="0" w:color="auto"/>
        <w:bottom w:val="none" w:sz="0" w:space="0" w:color="auto"/>
        <w:right w:val="none" w:sz="0" w:space="0" w:color="auto"/>
      </w:divBdr>
    </w:div>
    <w:div w:id="663751482">
      <w:marLeft w:val="480"/>
      <w:marRight w:val="0"/>
      <w:marTop w:val="0"/>
      <w:marBottom w:val="0"/>
      <w:divBdr>
        <w:top w:val="none" w:sz="0" w:space="0" w:color="auto"/>
        <w:left w:val="none" w:sz="0" w:space="0" w:color="auto"/>
        <w:bottom w:val="none" w:sz="0" w:space="0" w:color="auto"/>
        <w:right w:val="none" w:sz="0" w:space="0" w:color="auto"/>
      </w:divBdr>
    </w:div>
    <w:div w:id="663826503">
      <w:marLeft w:val="480"/>
      <w:marRight w:val="0"/>
      <w:marTop w:val="0"/>
      <w:marBottom w:val="0"/>
      <w:divBdr>
        <w:top w:val="none" w:sz="0" w:space="0" w:color="auto"/>
        <w:left w:val="none" w:sz="0" w:space="0" w:color="auto"/>
        <w:bottom w:val="none" w:sz="0" w:space="0" w:color="auto"/>
        <w:right w:val="none" w:sz="0" w:space="0" w:color="auto"/>
      </w:divBdr>
    </w:div>
    <w:div w:id="663892777">
      <w:marLeft w:val="480"/>
      <w:marRight w:val="0"/>
      <w:marTop w:val="0"/>
      <w:marBottom w:val="0"/>
      <w:divBdr>
        <w:top w:val="none" w:sz="0" w:space="0" w:color="auto"/>
        <w:left w:val="none" w:sz="0" w:space="0" w:color="auto"/>
        <w:bottom w:val="none" w:sz="0" w:space="0" w:color="auto"/>
        <w:right w:val="none" w:sz="0" w:space="0" w:color="auto"/>
      </w:divBdr>
    </w:div>
    <w:div w:id="663892798">
      <w:marLeft w:val="480"/>
      <w:marRight w:val="0"/>
      <w:marTop w:val="0"/>
      <w:marBottom w:val="0"/>
      <w:divBdr>
        <w:top w:val="none" w:sz="0" w:space="0" w:color="auto"/>
        <w:left w:val="none" w:sz="0" w:space="0" w:color="auto"/>
        <w:bottom w:val="none" w:sz="0" w:space="0" w:color="auto"/>
        <w:right w:val="none" w:sz="0" w:space="0" w:color="auto"/>
      </w:divBdr>
    </w:div>
    <w:div w:id="663893635">
      <w:marLeft w:val="480"/>
      <w:marRight w:val="0"/>
      <w:marTop w:val="0"/>
      <w:marBottom w:val="0"/>
      <w:divBdr>
        <w:top w:val="none" w:sz="0" w:space="0" w:color="auto"/>
        <w:left w:val="none" w:sz="0" w:space="0" w:color="auto"/>
        <w:bottom w:val="none" w:sz="0" w:space="0" w:color="auto"/>
        <w:right w:val="none" w:sz="0" w:space="0" w:color="auto"/>
      </w:divBdr>
    </w:div>
    <w:div w:id="663897530">
      <w:marLeft w:val="640"/>
      <w:marRight w:val="0"/>
      <w:marTop w:val="0"/>
      <w:marBottom w:val="0"/>
      <w:divBdr>
        <w:top w:val="none" w:sz="0" w:space="0" w:color="auto"/>
        <w:left w:val="none" w:sz="0" w:space="0" w:color="auto"/>
        <w:bottom w:val="none" w:sz="0" w:space="0" w:color="auto"/>
        <w:right w:val="none" w:sz="0" w:space="0" w:color="auto"/>
      </w:divBdr>
    </w:div>
    <w:div w:id="663901434">
      <w:marLeft w:val="480"/>
      <w:marRight w:val="0"/>
      <w:marTop w:val="0"/>
      <w:marBottom w:val="0"/>
      <w:divBdr>
        <w:top w:val="none" w:sz="0" w:space="0" w:color="auto"/>
        <w:left w:val="none" w:sz="0" w:space="0" w:color="auto"/>
        <w:bottom w:val="none" w:sz="0" w:space="0" w:color="auto"/>
        <w:right w:val="none" w:sz="0" w:space="0" w:color="auto"/>
      </w:divBdr>
    </w:div>
    <w:div w:id="663972421">
      <w:marLeft w:val="480"/>
      <w:marRight w:val="0"/>
      <w:marTop w:val="0"/>
      <w:marBottom w:val="0"/>
      <w:divBdr>
        <w:top w:val="none" w:sz="0" w:space="0" w:color="auto"/>
        <w:left w:val="none" w:sz="0" w:space="0" w:color="auto"/>
        <w:bottom w:val="none" w:sz="0" w:space="0" w:color="auto"/>
        <w:right w:val="none" w:sz="0" w:space="0" w:color="auto"/>
      </w:divBdr>
    </w:div>
    <w:div w:id="663973143">
      <w:marLeft w:val="480"/>
      <w:marRight w:val="0"/>
      <w:marTop w:val="0"/>
      <w:marBottom w:val="0"/>
      <w:divBdr>
        <w:top w:val="none" w:sz="0" w:space="0" w:color="auto"/>
        <w:left w:val="none" w:sz="0" w:space="0" w:color="auto"/>
        <w:bottom w:val="none" w:sz="0" w:space="0" w:color="auto"/>
        <w:right w:val="none" w:sz="0" w:space="0" w:color="auto"/>
      </w:divBdr>
    </w:div>
    <w:div w:id="663973660">
      <w:marLeft w:val="480"/>
      <w:marRight w:val="0"/>
      <w:marTop w:val="0"/>
      <w:marBottom w:val="0"/>
      <w:divBdr>
        <w:top w:val="none" w:sz="0" w:space="0" w:color="auto"/>
        <w:left w:val="none" w:sz="0" w:space="0" w:color="auto"/>
        <w:bottom w:val="none" w:sz="0" w:space="0" w:color="auto"/>
        <w:right w:val="none" w:sz="0" w:space="0" w:color="auto"/>
      </w:divBdr>
    </w:div>
    <w:div w:id="663975536">
      <w:marLeft w:val="480"/>
      <w:marRight w:val="0"/>
      <w:marTop w:val="0"/>
      <w:marBottom w:val="0"/>
      <w:divBdr>
        <w:top w:val="none" w:sz="0" w:space="0" w:color="auto"/>
        <w:left w:val="none" w:sz="0" w:space="0" w:color="auto"/>
        <w:bottom w:val="none" w:sz="0" w:space="0" w:color="auto"/>
        <w:right w:val="none" w:sz="0" w:space="0" w:color="auto"/>
      </w:divBdr>
    </w:div>
    <w:div w:id="664013258">
      <w:marLeft w:val="480"/>
      <w:marRight w:val="0"/>
      <w:marTop w:val="0"/>
      <w:marBottom w:val="0"/>
      <w:divBdr>
        <w:top w:val="none" w:sz="0" w:space="0" w:color="auto"/>
        <w:left w:val="none" w:sz="0" w:space="0" w:color="auto"/>
        <w:bottom w:val="none" w:sz="0" w:space="0" w:color="auto"/>
        <w:right w:val="none" w:sz="0" w:space="0" w:color="auto"/>
      </w:divBdr>
    </w:div>
    <w:div w:id="664014017">
      <w:marLeft w:val="480"/>
      <w:marRight w:val="0"/>
      <w:marTop w:val="0"/>
      <w:marBottom w:val="0"/>
      <w:divBdr>
        <w:top w:val="none" w:sz="0" w:space="0" w:color="auto"/>
        <w:left w:val="none" w:sz="0" w:space="0" w:color="auto"/>
        <w:bottom w:val="none" w:sz="0" w:space="0" w:color="auto"/>
        <w:right w:val="none" w:sz="0" w:space="0" w:color="auto"/>
      </w:divBdr>
    </w:div>
    <w:div w:id="664015097">
      <w:marLeft w:val="480"/>
      <w:marRight w:val="0"/>
      <w:marTop w:val="0"/>
      <w:marBottom w:val="0"/>
      <w:divBdr>
        <w:top w:val="none" w:sz="0" w:space="0" w:color="auto"/>
        <w:left w:val="none" w:sz="0" w:space="0" w:color="auto"/>
        <w:bottom w:val="none" w:sz="0" w:space="0" w:color="auto"/>
        <w:right w:val="none" w:sz="0" w:space="0" w:color="auto"/>
      </w:divBdr>
    </w:div>
    <w:div w:id="664017582">
      <w:marLeft w:val="480"/>
      <w:marRight w:val="0"/>
      <w:marTop w:val="0"/>
      <w:marBottom w:val="0"/>
      <w:divBdr>
        <w:top w:val="none" w:sz="0" w:space="0" w:color="auto"/>
        <w:left w:val="none" w:sz="0" w:space="0" w:color="auto"/>
        <w:bottom w:val="none" w:sz="0" w:space="0" w:color="auto"/>
        <w:right w:val="none" w:sz="0" w:space="0" w:color="auto"/>
      </w:divBdr>
    </w:div>
    <w:div w:id="664086849">
      <w:marLeft w:val="480"/>
      <w:marRight w:val="0"/>
      <w:marTop w:val="0"/>
      <w:marBottom w:val="0"/>
      <w:divBdr>
        <w:top w:val="none" w:sz="0" w:space="0" w:color="auto"/>
        <w:left w:val="none" w:sz="0" w:space="0" w:color="auto"/>
        <w:bottom w:val="none" w:sz="0" w:space="0" w:color="auto"/>
        <w:right w:val="none" w:sz="0" w:space="0" w:color="auto"/>
      </w:divBdr>
    </w:div>
    <w:div w:id="664087024">
      <w:marLeft w:val="480"/>
      <w:marRight w:val="0"/>
      <w:marTop w:val="0"/>
      <w:marBottom w:val="0"/>
      <w:divBdr>
        <w:top w:val="none" w:sz="0" w:space="0" w:color="auto"/>
        <w:left w:val="none" w:sz="0" w:space="0" w:color="auto"/>
        <w:bottom w:val="none" w:sz="0" w:space="0" w:color="auto"/>
        <w:right w:val="none" w:sz="0" w:space="0" w:color="auto"/>
      </w:divBdr>
    </w:div>
    <w:div w:id="664163253">
      <w:marLeft w:val="480"/>
      <w:marRight w:val="0"/>
      <w:marTop w:val="0"/>
      <w:marBottom w:val="0"/>
      <w:divBdr>
        <w:top w:val="none" w:sz="0" w:space="0" w:color="auto"/>
        <w:left w:val="none" w:sz="0" w:space="0" w:color="auto"/>
        <w:bottom w:val="none" w:sz="0" w:space="0" w:color="auto"/>
        <w:right w:val="none" w:sz="0" w:space="0" w:color="auto"/>
      </w:divBdr>
    </w:div>
    <w:div w:id="664166281">
      <w:marLeft w:val="640"/>
      <w:marRight w:val="0"/>
      <w:marTop w:val="0"/>
      <w:marBottom w:val="0"/>
      <w:divBdr>
        <w:top w:val="none" w:sz="0" w:space="0" w:color="auto"/>
        <w:left w:val="none" w:sz="0" w:space="0" w:color="auto"/>
        <w:bottom w:val="none" w:sz="0" w:space="0" w:color="auto"/>
        <w:right w:val="none" w:sz="0" w:space="0" w:color="auto"/>
      </w:divBdr>
    </w:div>
    <w:div w:id="664167216">
      <w:marLeft w:val="480"/>
      <w:marRight w:val="0"/>
      <w:marTop w:val="0"/>
      <w:marBottom w:val="0"/>
      <w:divBdr>
        <w:top w:val="none" w:sz="0" w:space="0" w:color="auto"/>
        <w:left w:val="none" w:sz="0" w:space="0" w:color="auto"/>
        <w:bottom w:val="none" w:sz="0" w:space="0" w:color="auto"/>
        <w:right w:val="none" w:sz="0" w:space="0" w:color="auto"/>
      </w:divBdr>
    </w:div>
    <w:div w:id="664167298">
      <w:marLeft w:val="480"/>
      <w:marRight w:val="0"/>
      <w:marTop w:val="0"/>
      <w:marBottom w:val="0"/>
      <w:divBdr>
        <w:top w:val="none" w:sz="0" w:space="0" w:color="auto"/>
        <w:left w:val="none" w:sz="0" w:space="0" w:color="auto"/>
        <w:bottom w:val="none" w:sz="0" w:space="0" w:color="auto"/>
        <w:right w:val="none" w:sz="0" w:space="0" w:color="auto"/>
      </w:divBdr>
    </w:div>
    <w:div w:id="664210503">
      <w:marLeft w:val="480"/>
      <w:marRight w:val="0"/>
      <w:marTop w:val="0"/>
      <w:marBottom w:val="0"/>
      <w:divBdr>
        <w:top w:val="none" w:sz="0" w:space="0" w:color="auto"/>
        <w:left w:val="none" w:sz="0" w:space="0" w:color="auto"/>
        <w:bottom w:val="none" w:sz="0" w:space="0" w:color="auto"/>
        <w:right w:val="none" w:sz="0" w:space="0" w:color="auto"/>
      </w:divBdr>
    </w:div>
    <w:div w:id="664280844">
      <w:marLeft w:val="480"/>
      <w:marRight w:val="0"/>
      <w:marTop w:val="0"/>
      <w:marBottom w:val="0"/>
      <w:divBdr>
        <w:top w:val="none" w:sz="0" w:space="0" w:color="auto"/>
        <w:left w:val="none" w:sz="0" w:space="0" w:color="auto"/>
        <w:bottom w:val="none" w:sz="0" w:space="0" w:color="auto"/>
        <w:right w:val="none" w:sz="0" w:space="0" w:color="auto"/>
      </w:divBdr>
    </w:div>
    <w:div w:id="664474802">
      <w:marLeft w:val="480"/>
      <w:marRight w:val="0"/>
      <w:marTop w:val="0"/>
      <w:marBottom w:val="0"/>
      <w:divBdr>
        <w:top w:val="none" w:sz="0" w:space="0" w:color="auto"/>
        <w:left w:val="none" w:sz="0" w:space="0" w:color="auto"/>
        <w:bottom w:val="none" w:sz="0" w:space="0" w:color="auto"/>
        <w:right w:val="none" w:sz="0" w:space="0" w:color="auto"/>
      </w:divBdr>
    </w:div>
    <w:div w:id="664549443">
      <w:marLeft w:val="480"/>
      <w:marRight w:val="0"/>
      <w:marTop w:val="0"/>
      <w:marBottom w:val="0"/>
      <w:divBdr>
        <w:top w:val="none" w:sz="0" w:space="0" w:color="auto"/>
        <w:left w:val="none" w:sz="0" w:space="0" w:color="auto"/>
        <w:bottom w:val="none" w:sz="0" w:space="0" w:color="auto"/>
        <w:right w:val="none" w:sz="0" w:space="0" w:color="auto"/>
      </w:divBdr>
    </w:div>
    <w:div w:id="664556430">
      <w:marLeft w:val="480"/>
      <w:marRight w:val="0"/>
      <w:marTop w:val="0"/>
      <w:marBottom w:val="0"/>
      <w:divBdr>
        <w:top w:val="none" w:sz="0" w:space="0" w:color="auto"/>
        <w:left w:val="none" w:sz="0" w:space="0" w:color="auto"/>
        <w:bottom w:val="none" w:sz="0" w:space="0" w:color="auto"/>
        <w:right w:val="none" w:sz="0" w:space="0" w:color="auto"/>
      </w:divBdr>
    </w:div>
    <w:div w:id="664625889">
      <w:marLeft w:val="480"/>
      <w:marRight w:val="0"/>
      <w:marTop w:val="0"/>
      <w:marBottom w:val="0"/>
      <w:divBdr>
        <w:top w:val="none" w:sz="0" w:space="0" w:color="auto"/>
        <w:left w:val="none" w:sz="0" w:space="0" w:color="auto"/>
        <w:bottom w:val="none" w:sz="0" w:space="0" w:color="auto"/>
        <w:right w:val="none" w:sz="0" w:space="0" w:color="auto"/>
      </w:divBdr>
    </w:div>
    <w:div w:id="664669703">
      <w:marLeft w:val="480"/>
      <w:marRight w:val="0"/>
      <w:marTop w:val="0"/>
      <w:marBottom w:val="0"/>
      <w:divBdr>
        <w:top w:val="none" w:sz="0" w:space="0" w:color="auto"/>
        <w:left w:val="none" w:sz="0" w:space="0" w:color="auto"/>
        <w:bottom w:val="none" w:sz="0" w:space="0" w:color="auto"/>
        <w:right w:val="none" w:sz="0" w:space="0" w:color="auto"/>
      </w:divBdr>
    </w:div>
    <w:div w:id="664671697">
      <w:marLeft w:val="480"/>
      <w:marRight w:val="0"/>
      <w:marTop w:val="0"/>
      <w:marBottom w:val="0"/>
      <w:divBdr>
        <w:top w:val="none" w:sz="0" w:space="0" w:color="auto"/>
        <w:left w:val="none" w:sz="0" w:space="0" w:color="auto"/>
        <w:bottom w:val="none" w:sz="0" w:space="0" w:color="auto"/>
        <w:right w:val="none" w:sz="0" w:space="0" w:color="auto"/>
      </w:divBdr>
    </w:div>
    <w:div w:id="664675247">
      <w:marLeft w:val="480"/>
      <w:marRight w:val="0"/>
      <w:marTop w:val="0"/>
      <w:marBottom w:val="0"/>
      <w:divBdr>
        <w:top w:val="none" w:sz="0" w:space="0" w:color="auto"/>
        <w:left w:val="none" w:sz="0" w:space="0" w:color="auto"/>
        <w:bottom w:val="none" w:sz="0" w:space="0" w:color="auto"/>
        <w:right w:val="none" w:sz="0" w:space="0" w:color="auto"/>
      </w:divBdr>
    </w:div>
    <w:div w:id="664742531">
      <w:marLeft w:val="480"/>
      <w:marRight w:val="0"/>
      <w:marTop w:val="0"/>
      <w:marBottom w:val="0"/>
      <w:divBdr>
        <w:top w:val="none" w:sz="0" w:space="0" w:color="auto"/>
        <w:left w:val="none" w:sz="0" w:space="0" w:color="auto"/>
        <w:bottom w:val="none" w:sz="0" w:space="0" w:color="auto"/>
        <w:right w:val="none" w:sz="0" w:space="0" w:color="auto"/>
      </w:divBdr>
    </w:div>
    <w:div w:id="664816845">
      <w:marLeft w:val="480"/>
      <w:marRight w:val="0"/>
      <w:marTop w:val="0"/>
      <w:marBottom w:val="0"/>
      <w:divBdr>
        <w:top w:val="none" w:sz="0" w:space="0" w:color="auto"/>
        <w:left w:val="none" w:sz="0" w:space="0" w:color="auto"/>
        <w:bottom w:val="none" w:sz="0" w:space="0" w:color="auto"/>
        <w:right w:val="none" w:sz="0" w:space="0" w:color="auto"/>
      </w:divBdr>
    </w:div>
    <w:div w:id="664817049">
      <w:marLeft w:val="480"/>
      <w:marRight w:val="0"/>
      <w:marTop w:val="0"/>
      <w:marBottom w:val="0"/>
      <w:divBdr>
        <w:top w:val="none" w:sz="0" w:space="0" w:color="auto"/>
        <w:left w:val="none" w:sz="0" w:space="0" w:color="auto"/>
        <w:bottom w:val="none" w:sz="0" w:space="0" w:color="auto"/>
        <w:right w:val="none" w:sz="0" w:space="0" w:color="auto"/>
      </w:divBdr>
    </w:div>
    <w:div w:id="664821041">
      <w:marLeft w:val="640"/>
      <w:marRight w:val="0"/>
      <w:marTop w:val="0"/>
      <w:marBottom w:val="0"/>
      <w:divBdr>
        <w:top w:val="none" w:sz="0" w:space="0" w:color="auto"/>
        <w:left w:val="none" w:sz="0" w:space="0" w:color="auto"/>
        <w:bottom w:val="none" w:sz="0" w:space="0" w:color="auto"/>
        <w:right w:val="none" w:sz="0" w:space="0" w:color="auto"/>
      </w:divBdr>
    </w:div>
    <w:div w:id="664893170">
      <w:marLeft w:val="480"/>
      <w:marRight w:val="0"/>
      <w:marTop w:val="0"/>
      <w:marBottom w:val="0"/>
      <w:divBdr>
        <w:top w:val="none" w:sz="0" w:space="0" w:color="auto"/>
        <w:left w:val="none" w:sz="0" w:space="0" w:color="auto"/>
        <w:bottom w:val="none" w:sz="0" w:space="0" w:color="auto"/>
        <w:right w:val="none" w:sz="0" w:space="0" w:color="auto"/>
      </w:divBdr>
    </w:div>
    <w:div w:id="664893320">
      <w:marLeft w:val="480"/>
      <w:marRight w:val="0"/>
      <w:marTop w:val="0"/>
      <w:marBottom w:val="0"/>
      <w:divBdr>
        <w:top w:val="none" w:sz="0" w:space="0" w:color="auto"/>
        <w:left w:val="none" w:sz="0" w:space="0" w:color="auto"/>
        <w:bottom w:val="none" w:sz="0" w:space="0" w:color="auto"/>
        <w:right w:val="none" w:sz="0" w:space="0" w:color="auto"/>
      </w:divBdr>
    </w:div>
    <w:div w:id="664893554">
      <w:marLeft w:val="480"/>
      <w:marRight w:val="0"/>
      <w:marTop w:val="0"/>
      <w:marBottom w:val="0"/>
      <w:divBdr>
        <w:top w:val="none" w:sz="0" w:space="0" w:color="auto"/>
        <w:left w:val="none" w:sz="0" w:space="0" w:color="auto"/>
        <w:bottom w:val="none" w:sz="0" w:space="0" w:color="auto"/>
        <w:right w:val="none" w:sz="0" w:space="0" w:color="auto"/>
      </w:divBdr>
    </w:div>
    <w:div w:id="664893632">
      <w:marLeft w:val="640"/>
      <w:marRight w:val="0"/>
      <w:marTop w:val="0"/>
      <w:marBottom w:val="0"/>
      <w:divBdr>
        <w:top w:val="none" w:sz="0" w:space="0" w:color="auto"/>
        <w:left w:val="none" w:sz="0" w:space="0" w:color="auto"/>
        <w:bottom w:val="none" w:sz="0" w:space="0" w:color="auto"/>
        <w:right w:val="none" w:sz="0" w:space="0" w:color="auto"/>
      </w:divBdr>
    </w:div>
    <w:div w:id="664939702">
      <w:marLeft w:val="480"/>
      <w:marRight w:val="0"/>
      <w:marTop w:val="0"/>
      <w:marBottom w:val="0"/>
      <w:divBdr>
        <w:top w:val="none" w:sz="0" w:space="0" w:color="auto"/>
        <w:left w:val="none" w:sz="0" w:space="0" w:color="auto"/>
        <w:bottom w:val="none" w:sz="0" w:space="0" w:color="auto"/>
        <w:right w:val="none" w:sz="0" w:space="0" w:color="auto"/>
      </w:divBdr>
    </w:div>
    <w:div w:id="665011084">
      <w:marLeft w:val="480"/>
      <w:marRight w:val="0"/>
      <w:marTop w:val="0"/>
      <w:marBottom w:val="0"/>
      <w:divBdr>
        <w:top w:val="none" w:sz="0" w:space="0" w:color="auto"/>
        <w:left w:val="none" w:sz="0" w:space="0" w:color="auto"/>
        <w:bottom w:val="none" w:sz="0" w:space="0" w:color="auto"/>
        <w:right w:val="none" w:sz="0" w:space="0" w:color="auto"/>
      </w:divBdr>
    </w:div>
    <w:div w:id="665061161">
      <w:marLeft w:val="480"/>
      <w:marRight w:val="0"/>
      <w:marTop w:val="0"/>
      <w:marBottom w:val="0"/>
      <w:divBdr>
        <w:top w:val="none" w:sz="0" w:space="0" w:color="auto"/>
        <w:left w:val="none" w:sz="0" w:space="0" w:color="auto"/>
        <w:bottom w:val="none" w:sz="0" w:space="0" w:color="auto"/>
        <w:right w:val="none" w:sz="0" w:space="0" w:color="auto"/>
      </w:divBdr>
    </w:div>
    <w:div w:id="665086578">
      <w:marLeft w:val="480"/>
      <w:marRight w:val="0"/>
      <w:marTop w:val="0"/>
      <w:marBottom w:val="0"/>
      <w:divBdr>
        <w:top w:val="none" w:sz="0" w:space="0" w:color="auto"/>
        <w:left w:val="none" w:sz="0" w:space="0" w:color="auto"/>
        <w:bottom w:val="none" w:sz="0" w:space="0" w:color="auto"/>
        <w:right w:val="none" w:sz="0" w:space="0" w:color="auto"/>
      </w:divBdr>
    </w:div>
    <w:div w:id="665091941">
      <w:marLeft w:val="480"/>
      <w:marRight w:val="0"/>
      <w:marTop w:val="0"/>
      <w:marBottom w:val="0"/>
      <w:divBdr>
        <w:top w:val="none" w:sz="0" w:space="0" w:color="auto"/>
        <w:left w:val="none" w:sz="0" w:space="0" w:color="auto"/>
        <w:bottom w:val="none" w:sz="0" w:space="0" w:color="auto"/>
        <w:right w:val="none" w:sz="0" w:space="0" w:color="auto"/>
      </w:divBdr>
    </w:div>
    <w:div w:id="665134396">
      <w:marLeft w:val="480"/>
      <w:marRight w:val="0"/>
      <w:marTop w:val="0"/>
      <w:marBottom w:val="0"/>
      <w:divBdr>
        <w:top w:val="none" w:sz="0" w:space="0" w:color="auto"/>
        <w:left w:val="none" w:sz="0" w:space="0" w:color="auto"/>
        <w:bottom w:val="none" w:sz="0" w:space="0" w:color="auto"/>
        <w:right w:val="none" w:sz="0" w:space="0" w:color="auto"/>
      </w:divBdr>
    </w:div>
    <w:div w:id="665137185">
      <w:marLeft w:val="480"/>
      <w:marRight w:val="0"/>
      <w:marTop w:val="0"/>
      <w:marBottom w:val="0"/>
      <w:divBdr>
        <w:top w:val="none" w:sz="0" w:space="0" w:color="auto"/>
        <w:left w:val="none" w:sz="0" w:space="0" w:color="auto"/>
        <w:bottom w:val="none" w:sz="0" w:space="0" w:color="auto"/>
        <w:right w:val="none" w:sz="0" w:space="0" w:color="auto"/>
      </w:divBdr>
    </w:div>
    <w:div w:id="665204522">
      <w:marLeft w:val="480"/>
      <w:marRight w:val="0"/>
      <w:marTop w:val="0"/>
      <w:marBottom w:val="0"/>
      <w:divBdr>
        <w:top w:val="none" w:sz="0" w:space="0" w:color="auto"/>
        <w:left w:val="none" w:sz="0" w:space="0" w:color="auto"/>
        <w:bottom w:val="none" w:sz="0" w:space="0" w:color="auto"/>
        <w:right w:val="none" w:sz="0" w:space="0" w:color="auto"/>
      </w:divBdr>
    </w:div>
    <w:div w:id="665205376">
      <w:marLeft w:val="480"/>
      <w:marRight w:val="0"/>
      <w:marTop w:val="0"/>
      <w:marBottom w:val="0"/>
      <w:divBdr>
        <w:top w:val="none" w:sz="0" w:space="0" w:color="auto"/>
        <w:left w:val="none" w:sz="0" w:space="0" w:color="auto"/>
        <w:bottom w:val="none" w:sz="0" w:space="0" w:color="auto"/>
        <w:right w:val="none" w:sz="0" w:space="0" w:color="auto"/>
      </w:divBdr>
    </w:div>
    <w:div w:id="665285093">
      <w:marLeft w:val="480"/>
      <w:marRight w:val="0"/>
      <w:marTop w:val="0"/>
      <w:marBottom w:val="0"/>
      <w:divBdr>
        <w:top w:val="none" w:sz="0" w:space="0" w:color="auto"/>
        <w:left w:val="none" w:sz="0" w:space="0" w:color="auto"/>
        <w:bottom w:val="none" w:sz="0" w:space="0" w:color="auto"/>
        <w:right w:val="none" w:sz="0" w:space="0" w:color="auto"/>
      </w:divBdr>
    </w:div>
    <w:div w:id="665286394">
      <w:marLeft w:val="480"/>
      <w:marRight w:val="0"/>
      <w:marTop w:val="0"/>
      <w:marBottom w:val="0"/>
      <w:divBdr>
        <w:top w:val="none" w:sz="0" w:space="0" w:color="auto"/>
        <w:left w:val="none" w:sz="0" w:space="0" w:color="auto"/>
        <w:bottom w:val="none" w:sz="0" w:space="0" w:color="auto"/>
        <w:right w:val="none" w:sz="0" w:space="0" w:color="auto"/>
      </w:divBdr>
    </w:div>
    <w:div w:id="665323135">
      <w:marLeft w:val="480"/>
      <w:marRight w:val="0"/>
      <w:marTop w:val="0"/>
      <w:marBottom w:val="0"/>
      <w:divBdr>
        <w:top w:val="none" w:sz="0" w:space="0" w:color="auto"/>
        <w:left w:val="none" w:sz="0" w:space="0" w:color="auto"/>
        <w:bottom w:val="none" w:sz="0" w:space="0" w:color="auto"/>
        <w:right w:val="none" w:sz="0" w:space="0" w:color="auto"/>
      </w:divBdr>
    </w:div>
    <w:div w:id="665329055">
      <w:marLeft w:val="480"/>
      <w:marRight w:val="0"/>
      <w:marTop w:val="0"/>
      <w:marBottom w:val="0"/>
      <w:divBdr>
        <w:top w:val="none" w:sz="0" w:space="0" w:color="auto"/>
        <w:left w:val="none" w:sz="0" w:space="0" w:color="auto"/>
        <w:bottom w:val="none" w:sz="0" w:space="0" w:color="auto"/>
        <w:right w:val="none" w:sz="0" w:space="0" w:color="auto"/>
      </w:divBdr>
    </w:div>
    <w:div w:id="665405918">
      <w:marLeft w:val="480"/>
      <w:marRight w:val="0"/>
      <w:marTop w:val="0"/>
      <w:marBottom w:val="0"/>
      <w:divBdr>
        <w:top w:val="none" w:sz="0" w:space="0" w:color="auto"/>
        <w:left w:val="none" w:sz="0" w:space="0" w:color="auto"/>
        <w:bottom w:val="none" w:sz="0" w:space="0" w:color="auto"/>
        <w:right w:val="none" w:sz="0" w:space="0" w:color="auto"/>
      </w:divBdr>
    </w:div>
    <w:div w:id="665474321">
      <w:marLeft w:val="480"/>
      <w:marRight w:val="0"/>
      <w:marTop w:val="0"/>
      <w:marBottom w:val="0"/>
      <w:divBdr>
        <w:top w:val="none" w:sz="0" w:space="0" w:color="auto"/>
        <w:left w:val="none" w:sz="0" w:space="0" w:color="auto"/>
        <w:bottom w:val="none" w:sz="0" w:space="0" w:color="auto"/>
        <w:right w:val="none" w:sz="0" w:space="0" w:color="auto"/>
      </w:divBdr>
    </w:div>
    <w:div w:id="665519774">
      <w:marLeft w:val="480"/>
      <w:marRight w:val="0"/>
      <w:marTop w:val="0"/>
      <w:marBottom w:val="0"/>
      <w:divBdr>
        <w:top w:val="none" w:sz="0" w:space="0" w:color="auto"/>
        <w:left w:val="none" w:sz="0" w:space="0" w:color="auto"/>
        <w:bottom w:val="none" w:sz="0" w:space="0" w:color="auto"/>
        <w:right w:val="none" w:sz="0" w:space="0" w:color="auto"/>
      </w:divBdr>
    </w:div>
    <w:div w:id="665519931">
      <w:marLeft w:val="480"/>
      <w:marRight w:val="0"/>
      <w:marTop w:val="0"/>
      <w:marBottom w:val="0"/>
      <w:divBdr>
        <w:top w:val="none" w:sz="0" w:space="0" w:color="auto"/>
        <w:left w:val="none" w:sz="0" w:space="0" w:color="auto"/>
        <w:bottom w:val="none" w:sz="0" w:space="0" w:color="auto"/>
        <w:right w:val="none" w:sz="0" w:space="0" w:color="auto"/>
      </w:divBdr>
    </w:div>
    <w:div w:id="665521169">
      <w:marLeft w:val="480"/>
      <w:marRight w:val="0"/>
      <w:marTop w:val="0"/>
      <w:marBottom w:val="0"/>
      <w:divBdr>
        <w:top w:val="none" w:sz="0" w:space="0" w:color="auto"/>
        <w:left w:val="none" w:sz="0" w:space="0" w:color="auto"/>
        <w:bottom w:val="none" w:sz="0" w:space="0" w:color="auto"/>
        <w:right w:val="none" w:sz="0" w:space="0" w:color="auto"/>
      </w:divBdr>
    </w:div>
    <w:div w:id="665594225">
      <w:marLeft w:val="480"/>
      <w:marRight w:val="0"/>
      <w:marTop w:val="0"/>
      <w:marBottom w:val="0"/>
      <w:divBdr>
        <w:top w:val="none" w:sz="0" w:space="0" w:color="auto"/>
        <w:left w:val="none" w:sz="0" w:space="0" w:color="auto"/>
        <w:bottom w:val="none" w:sz="0" w:space="0" w:color="auto"/>
        <w:right w:val="none" w:sz="0" w:space="0" w:color="auto"/>
      </w:divBdr>
    </w:div>
    <w:div w:id="665668008">
      <w:marLeft w:val="480"/>
      <w:marRight w:val="0"/>
      <w:marTop w:val="0"/>
      <w:marBottom w:val="0"/>
      <w:divBdr>
        <w:top w:val="none" w:sz="0" w:space="0" w:color="auto"/>
        <w:left w:val="none" w:sz="0" w:space="0" w:color="auto"/>
        <w:bottom w:val="none" w:sz="0" w:space="0" w:color="auto"/>
        <w:right w:val="none" w:sz="0" w:space="0" w:color="auto"/>
      </w:divBdr>
    </w:div>
    <w:div w:id="665672877">
      <w:marLeft w:val="480"/>
      <w:marRight w:val="0"/>
      <w:marTop w:val="0"/>
      <w:marBottom w:val="0"/>
      <w:divBdr>
        <w:top w:val="none" w:sz="0" w:space="0" w:color="auto"/>
        <w:left w:val="none" w:sz="0" w:space="0" w:color="auto"/>
        <w:bottom w:val="none" w:sz="0" w:space="0" w:color="auto"/>
        <w:right w:val="none" w:sz="0" w:space="0" w:color="auto"/>
      </w:divBdr>
    </w:div>
    <w:div w:id="665674457">
      <w:marLeft w:val="480"/>
      <w:marRight w:val="0"/>
      <w:marTop w:val="0"/>
      <w:marBottom w:val="0"/>
      <w:divBdr>
        <w:top w:val="none" w:sz="0" w:space="0" w:color="auto"/>
        <w:left w:val="none" w:sz="0" w:space="0" w:color="auto"/>
        <w:bottom w:val="none" w:sz="0" w:space="0" w:color="auto"/>
        <w:right w:val="none" w:sz="0" w:space="0" w:color="auto"/>
      </w:divBdr>
    </w:div>
    <w:div w:id="665744454">
      <w:marLeft w:val="480"/>
      <w:marRight w:val="0"/>
      <w:marTop w:val="0"/>
      <w:marBottom w:val="0"/>
      <w:divBdr>
        <w:top w:val="none" w:sz="0" w:space="0" w:color="auto"/>
        <w:left w:val="none" w:sz="0" w:space="0" w:color="auto"/>
        <w:bottom w:val="none" w:sz="0" w:space="0" w:color="auto"/>
        <w:right w:val="none" w:sz="0" w:space="0" w:color="auto"/>
      </w:divBdr>
    </w:div>
    <w:div w:id="665744572">
      <w:marLeft w:val="480"/>
      <w:marRight w:val="0"/>
      <w:marTop w:val="0"/>
      <w:marBottom w:val="0"/>
      <w:divBdr>
        <w:top w:val="none" w:sz="0" w:space="0" w:color="auto"/>
        <w:left w:val="none" w:sz="0" w:space="0" w:color="auto"/>
        <w:bottom w:val="none" w:sz="0" w:space="0" w:color="auto"/>
        <w:right w:val="none" w:sz="0" w:space="0" w:color="auto"/>
      </w:divBdr>
    </w:div>
    <w:div w:id="665746339">
      <w:marLeft w:val="480"/>
      <w:marRight w:val="0"/>
      <w:marTop w:val="0"/>
      <w:marBottom w:val="0"/>
      <w:divBdr>
        <w:top w:val="none" w:sz="0" w:space="0" w:color="auto"/>
        <w:left w:val="none" w:sz="0" w:space="0" w:color="auto"/>
        <w:bottom w:val="none" w:sz="0" w:space="0" w:color="auto"/>
        <w:right w:val="none" w:sz="0" w:space="0" w:color="auto"/>
      </w:divBdr>
    </w:div>
    <w:div w:id="665787350">
      <w:marLeft w:val="480"/>
      <w:marRight w:val="0"/>
      <w:marTop w:val="0"/>
      <w:marBottom w:val="0"/>
      <w:divBdr>
        <w:top w:val="none" w:sz="0" w:space="0" w:color="auto"/>
        <w:left w:val="none" w:sz="0" w:space="0" w:color="auto"/>
        <w:bottom w:val="none" w:sz="0" w:space="0" w:color="auto"/>
        <w:right w:val="none" w:sz="0" w:space="0" w:color="auto"/>
      </w:divBdr>
    </w:div>
    <w:div w:id="665790932">
      <w:marLeft w:val="480"/>
      <w:marRight w:val="0"/>
      <w:marTop w:val="0"/>
      <w:marBottom w:val="0"/>
      <w:divBdr>
        <w:top w:val="none" w:sz="0" w:space="0" w:color="auto"/>
        <w:left w:val="none" w:sz="0" w:space="0" w:color="auto"/>
        <w:bottom w:val="none" w:sz="0" w:space="0" w:color="auto"/>
        <w:right w:val="none" w:sz="0" w:space="0" w:color="auto"/>
      </w:divBdr>
    </w:div>
    <w:div w:id="665792812">
      <w:marLeft w:val="480"/>
      <w:marRight w:val="0"/>
      <w:marTop w:val="0"/>
      <w:marBottom w:val="0"/>
      <w:divBdr>
        <w:top w:val="none" w:sz="0" w:space="0" w:color="auto"/>
        <w:left w:val="none" w:sz="0" w:space="0" w:color="auto"/>
        <w:bottom w:val="none" w:sz="0" w:space="0" w:color="auto"/>
        <w:right w:val="none" w:sz="0" w:space="0" w:color="auto"/>
      </w:divBdr>
    </w:div>
    <w:div w:id="665860812">
      <w:marLeft w:val="480"/>
      <w:marRight w:val="0"/>
      <w:marTop w:val="0"/>
      <w:marBottom w:val="0"/>
      <w:divBdr>
        <w:top w:val="none" w:sz="0" w:space="0" w:color="auto"/>
        <w:left w:val="none" w:sz="0" w:space="0" w:color="auto"/>
        <w:bottom w:val="none" w:sz="0" w:space="0" w:color="auto"/>
        <w:right w:val="none" w:sz="0" w:space="0" w:color="auto"/>
      </w:divBdr>
    </w:div>
    <w:div w:id="665935683">
      <w:marLeft w:val="480"/>
      <w:marRight w:val="0"/>
      <w:marTop w:val="0"/>
      <w:marBottom w:val="0"/>
      <w:divBdr>
        <w:top w:val="none" w:sz="0" w:space="0" w:color="auto"/>
        <w:left w:val="none" w:sz="0" w:space="0" w:color="auto"/>
        <w:bottom w:val="none" w:sz="0" w:space="0" w:color="auto"/>
        <w:right w:val="none" w:sz="0" w:space="0" w:color="auto"/>
      </w:divBdr>
    </w:div>
    <w:div w:id="665935986">
      <w:marLeft w:val="480"/>
      <w:marRight w:val="0"/>
      <w:marTop w:val="0"/>
      <w:marBottom w:val="0"/>
      <w:divBdr>
        <w:top w:val="none" w:sz="0" w:space="0" w:color="auto"/>
        <w:left w:val="none" w:sz="0" w:space="0" w:color="auto"/>
        <w:bottom w:val="none" w:sz="0" w:space="0" w:color="auto"/>
        <w:right w:val="none" w:sz="0" w:space="0" w:color="auto"/>
      </w:divBdr>
    </w:div>
    <w:div w:id="665983374">
      <w:marLeft w:val="480"/>
      <w:marRight w:val="0"/>
      <w:marTop w:val="0"/>
      <w:marBottom w:val="0"/>
      <w:divBdr>
        <w:top w:val="none" w:sz="0" w:space="0" w:color="auto"/>
        <w:left w:val="none" w:sz="0" w:space="0" w:color="auto"/>
        <w:bottom w:val="none" w:sz="0" w:space="0" w:color="auto"/>
        <w:right w:val="none" w:sz="0" w:space="0" w:color="auto"/>
      </w:divBdr>
    </w:div>
    <w:div w:id="666052952">
      <w:marLeft w:val="480"/>
      <w:marRight w:val="0"/>
      <w:marTop w:val="0"/>
      <w:marBottom w:val="0"/>
      <w:divBdr>
        <w:top w:val="none" w:sz="0" w:space="0" w:color="auto"/>
        <w:left w:val="none" w:sz="0" w:space="0" w:color="auto"/>
        <w:bottom w:val="none" w:sz="0" w:space="0" w:color="auto"/>
        <w:right w:val="none" w:sz="0" w:space="0" w:color="auto"/>
      </w:divBdr>
    </w:div>
    <w:div w:id="666053198">
      <w:marLeft w:val="480"/>
      <w:marRight w:val="0"/>
      <w:marTop w:val="0"/>
      <w:marBottom w:val="0"/>
      <w:divBdr>
        <w:top w:val="none" w:sz="0" w:space="0" w:color="auto"/>
        <w:left w:val="none" w:sz="0" w:space="0" w:color="auto"/>
        <w:bottom w:val="none" w:sz="0" w:space="0" w:color="auto"/>
        <w:right w:val="none" w:sz="0" w:space="0" w:color="auto"/>
      </w:divBdr>
    </w:div>
    <w:div w:id="666055615">
      <w:marLeft w:val="480"/>
      <w:marRight w:val="0"/>
      <w:marTop w:val="0"/>
      <w:marBottom w:val="0"/>
      <w:divBdr>
        <w:top w:val="none" w:sz="0" w:space="0" w:color="auto"/>
        <w:left w:val="none" w:sz="0" w:space="0" w:color="auto"/>
        <w:bottom w:val="none" w:sz="0" w:space="0" w:color="auto"/>
        <w:right w:val="none" w:sz="0" w:space="0" w:color="auto"/>
      </w:divBdr>
    </w:div>
    <w:div w:id="666058519">
      <w:marLeft w:val="480"/>
      <w:marRight w:val="0"/>
      <w:marTop w:val="0"/>
      <w:marBottom w:val="0"/>
      <w:divBdr>
        <w:top w:val="none" w:sz="0" w:space="0" w:color="auto"/>
        <w:left w:val="none" w:sz="0" w:space="0" w:color="auto"/>
        <w:bottom w:val="none" w:sz="0" w:space="0" w:color="auto"/>
        <w:right w:val="none" w:sz="0" w:space="0" w:color="auto"/>
      </w:divBdr>
    </w:div>
    <w:div w:id="666129804">
      <w:marLeft w:val="480"/>
      <w:marRight w:val="0"/>
      <w:marTop w:val="0"/>
      <w:marBottom w:val="0"/>
      <w:divBdr>
        <w:top w:val="none" w:sz="0" w:space="0" w:color="auto"/>
        <w:left w:val="none" w:sz="0" w:space="0" w:color="auto"/>
        <w:bottom w:val="none" w:sz="0" w:space="0" w:color="auto"/>
        <w:right w:val="none" w:sz="0" w:space="0" w:color="auto"/>
      </w:divBdr>
    </w:div>
    <w:div w:id="666136967">
      <w:marLeft w:val="640"/>
      <w:marRight w:val="0"/>
      <w:marTop w:val="0"/>
      <w:marBottom w:val="0"/>
      <w:divBdr>
        <w:top w:val="none" w:sz="0" w:space="0" w:color="auto"/>
        <w:left w:val="none" w:sz="0" w:space="0" w:color="auto"/>
        <w:bottom w:val="none" w:sz="0" w:space="0" w:color="auto"/>
        <w:right w:val="none" w:sz="0" w:space="0" w:color="auto"/>
      </w:divBdr>
    </w:div>
    <w:div w:id="666175189">
      <w:marLeft w:val="480"/>
      <w:marRight w:val="0"/>
      <w:marTop w:val="0"/>
      <w:marBottom w:val="0"/>
      <w:divBdr>
        <w:top w:val="none" w:sz="0" w:space="0" w:color="auto"/>
        <w:left w:val="none" w:sz="0" w:space="0" w:color="auto"/>
        <w:bottom w:val="none" w:sz="0" w:space="0" w:color="auto"/>
        <w:right w:val="none" w:sz="0" w:space="0" w:color="auto"/>
      </w:divBdr>
    </w:div>
    <w:div w:id="666176442">
      <w:marLeft w:val="480"/>
      <w:marRight w:val="0"/>
      <w:marTop w:val="0"/>
      <w:marBottom w:val="0"/>
      <w:divBdr>
        <w:top w:val="none" w:sz="0" w:space="0" w:color="auto"/>
        <w:left w:val="none" w:sz="0" w:space="0" w:color="auto"/>
        <w:bottom w:val="none" w:sz="0" w:space="0" w:color="auto"/>
        <w:right w:val="none" w:sz="0" w:space="0" w:color="auto"/>
      </w:divBdr>
    </w:div>
    <w:div w:id="666203854">
      <w:marLeft w:val="480"/>
      <w:marRight w:val="0"/>
      <w:marTop w:val="0"/>
      <w:marBottom w:val="0"/>
      <w:divBdr>
        <w:top w:val="none" w:sz="0" w:space="0" w:color="auto"/>
        <w:left w:val="none" w:sz="0" w:space="0" w:color="auto"/>
        <w:bottom w:val="none" w:sz="0" w:space="0" w:color="auto"/>
        <w:right w:val="none" w:sz="0" w:space="0" w:color="auto"/>
      </w:divBdr>
    </w:div>
    <w:div w:id="666323194">
      <w:marLeft w:val="480"/>
      <w:marRight w:val="0"/>
      <w:marTop w:val="0"/>
      <w:marBottom w:val="0"/>
      <w:divBdr>
        <w:top w:val="none" w:sz="0" w:space="0" w:color="auto"/>
        <w:left w:val="none" w:sz="0" w:space="0" w:color="auto"/>
        <w:bottom w:val="none" w:sz="0" w:space="0" w:color="auto"/>
        <w:right w:val="none" w:sz="0" w:space="0" w:color="auto"/>
      </w:divBdr>
    </w:div>
    <w:div w:id="666323348">
      <w:marLeft w:val="480"/>
      <w:marRight w:val="0"/>
      <w:marTop w:val="0"/>
      <w:marBottom w:val="0"/>
      <w:divBdr>
        <w:top w:val="none" w:sz="0" w:space="0" w:color="auto"/>
        <w:left w:val="none" w:sz="0" w:space="0" w:color="auto"/>
        <w:bottom w:val="none" w:sz="0" w:space="0" w:color="auto"/>
        <w:right w:val="none" w:sz="0" w:space="0" w:color="auto"/>
      </w:divBdr>
    </w:div>
    <w:div w:id="666329920">
      <w:marLeft w:val="480"/>
      <w:marRight w:val="0"/>
      <w:marTop w:val="0"/>
      <w:marBottom w:val="0"/>
      <w:divBdr>
        <w:top w:val="none" w:sz="0" w:space="0" w:color="auto"/>
        <w:left w:val="none" w:sz="0" w:space="0" w:color="auto"/>
        <w:bottom w:val="none" w:sz="0" w:space="0" w:color="auto"/>
        <w:right w:val="none" w:sz="0" w:space="0" w:color="auto"/>
      </w:divBdr>
    </w:div>
    <w:div w:id="666438521">
      <w:marLeft w:val="480"/>
      <w:marRight w:val="0"/>
      <w:marTop w:val="0"/>
      <w:marBottom w:val="0"/>
      <w:divBdr>
        <w:top w:val="none" w:sz="0" w:space="0" w:color="auto"/>
        <w:left w:val="none" w:sz="0" w:space="0" w:color="auto"/>
        <w:bottom w:val="none" w:sz="0" w:space="0" w:color="auto"/>
        <w:right w:val="none" w:sz="0" w:space="0" w:color="auto"/>
      </w:divBdr>
    </w:div>
    <w:div w:id="666515451">
      <w:marLeft w:val="480"/>
      <w:marRight w:val="0"/>
      <w:marTop w:val="0"/>
      <w:marBottom w:val="0"/>
      <w:divBdr>
        <w:top w:val="none" w:sz="0" w:space="0" w:color="auto"/>
        <w:left w:val="none" w:sz="0" w:space="0" w:color="auto"/>
        <w:bottom w:val="none" w:sz="0" w:space="0" w:color="auto"/>
        <w:right w:val="none" w:sz="0" w:space="0" w:color="auto"/>
      </w:divBdr>
    </w:div>
    <w:div w:id="666591221">
      <w:marLeft w:val="480"/>
      <w:marRight w:val="0"/>
      <w:marTop w:val="0"/>
      <w:marBottom w:val="0"/>
      <w:divBdr>
        <w:top w:val="none" w:sz="0" w:space="0" w:color="auto"/>
        <w:left w:val="none" w:sz="0" w:space="0" w:color="auto"/>
        <w:bottom w:val="none" w:sz="0" w:space="0" w:color="auto"/>
        <w:right w:val="none" w:sz="0" w:space="0" w:color="auto"/>
      </w:divBdr>
    </w:div>
    <w:div w:id="666598556">
      <w:marLeft w:val="480"/>
      <w:marRight w:val="0"/>
      <w:marTop w:val="0"/>
      <w:marBottom w:val="0"/>
      <w:divBdr>
        <w:top w:val="none" w:sz="0" w:space="0" w:color="auto"/>
        <w:left w:val="none" w:sz="0" w:space="0" w:color="auto"/>
        <w:bottom w:val="none" w:sz="0" w:space="0" w:color="auto"/>
        <w:right w:val="none" w:sz="0" w:space="0" w:color="auto"/>
      </w:divBdr>
    </w:div>
    <w:div w:id="666633728">
      <w:marLeft w:val="480"/>
      <w:marRight w:val="0"/>
      <w:marTop w:val="0"/>
      <w:marBottom w:val="0"/>
      <w:divBdr>
        <w:top w:val="none" w:sz="0" w:space="0" w:color="auto"/>
        <w:left w:val="none" w:sz="0" w:space="0" w:color="auto"/>
        <w:bottom w:val="none" w:sz="0" w:space="0" w:color="auto"/>
        <w:right w:val="none" w:sz="0" w:space="0" w:color="auto"/>
      </w:divBdr>
    </w:div>
    <w:div w:id="666638612">
      <w:marLeft w:val="0"/>
      <w:marRight w:val="0"/>
      <w:marTop w:val="0"/>
      <w:marBottom w:val="0"/>
      <w:divBdr>
        <w:top w:val="none" w:sz="0" w:space="0" w:color="auto"/>
        <w:left w:val="none" w:sz="0" w:space="0" w:color="auto"/>
        <w:bottom w:val="none" w:sz="0" w:space="0" w:color="auto"/>
        <w:right w:val="none" w:sz="0" w:space="0" w:color="auto"/>
      </w:divBdr>
    </w:div>
    <w:div w:id="666901554">
      <w:marLeft w:val="480"/>
      <w:marRight w:val="0"/>
      <w:marTop w:val="0"/>
      <w:marBottom w:val="0"/>
      <w:divBdr>
        <w:top w:val="none" w:sz="0" w:space="0" w:color="auto"/>
        <w:left w:val="none" w:sz="0" w:space="0" w:color="auto"/>
        <w:bottom w:val="none" w:sz="0" w:space="0" w:color="auto"/>
        <w:right w:val="none" w:sz="0" w:space="0" w:color="auto"/>
      </w:divBdr>
    </w:div>
    <w:div w:id="666902389">
      <w:marLeft w:val="480"/>
      <w:marRight w:val="0"/>
      <w:marTop w:val="0"/>
      <w:marBottom w:val="0"/>
      <w:divBdr>
        <w:top w:val="none" w:sz="0" w:space="0" w:color="auto"/>
        <w:left w:val="none" w:sz="0" w:space="0" w:color="auto"/>
        <w:bottom w:val="none" w:sz="0" w:space="0" w:color="auto"/>
        <w:right w:val="none" w:sz="0" w:space="0" w:color="auto"/>
      </w:divBdr>
    </w:div>
    <w:div w:id="666980383">
      <w:marLeft w:val="640"/>
      <w:marRight w:val="0"/>
      <w:marTop w:val="0"/>
      <w:marBottom w:val="0"/>
      <w:divBdr>
        <w:top w:val="none" w:sz="0" w:space="0" w:color="auto"/>
        <w:left w:val="none" w:sz="0" w:space="0" w:color="auto"/>
        <w:bottom w:val="none" w:sz="0" w:space="0" w:color="auto"/>
        <w:right w:val="none" w:sz="0" w:space="0" w:color="auto"/>
      </w:divBdr>
    </w:div>
    <w:div w:id="667056153">
      <w:marLeft w:val="480"/>
      <w:marRight w:val="0"/>
      <w:marTop w:val="0"/>
      <w:marBottom w:val="0"/>
      <w:divBdr>
        <w:top w:val="none" w:sz="0" w:space="0" w:color="auto"/>
        <w:left w:val="none" w:sz="0" w:space="0" w:color="auto"/>
        <w:bottom w:val="none" w:sz="0" w:space="0" w:color="auto"/>
        <w:right w:val="none" w:sz="0" w:space="0" w:color="auto"/>
      </w:divBdr>
    </w:div>
    <w:div w:id="667097131">
      <w:marLeft w:val="480"/>
      <w:marRight w:val="0"/>
      <w:marTop w:val="0"/>
      <w:marBottom w:val="0"/>
      <w:divBdr>
        <w:top w:val="none" w:sz="0" w:space="0" w:color="auto"/>
        <w:left w:val="none" w:sz="0" w:space="0" w:color="auto"/>
        <w:bottom w:val="none" w:sz="0" w:space="0" w:color="auto"/>
        <w:right w:val="none" w:sz="0" w:space="0" w:color="auto"/>
      </w:divBdr>
    </w:div>
    <w:div w:id="667097412">
      <w:marLeft w:val="640"/>
      <w:marRight w:val="0"/>
      <w:marTop w:val="0"/>
      <w:marBottom w:val="0"/>
      <w:divBdr>
        <w:top w:val="none" w:sz="0" w:space="0" w:color="auto"/>
        <w:left w:val="none" w:sz="0" w:space="0" w:color="auto"/>
        <w:bottom w:val="none" w:sz="0" w:space="0" w:color="auto"/>
        <w:right w:val="none" w:sz="0" w:space="0" w:color="auto"/>
      </w:divBdr>
    </w:div>
    <w:div w:id="667099809">
      <w:marLeft w:val="480"/>
      <w:marRight w:val="0"/>
      <w:marTop w:val="0"/>
      <w:marBottom w:val="0"/>
      <w:divBdr>
        <w:top w:val="none" w:sz="0" w:space="0" w:color="auto"/>
        <w:left w:val="none" w:sz="0" w:space="0" w:color="auto"/>
        <w:bottom w:val="none" w:sz="0" w:space="0" w:color="auto"/>
        <w:right w:val="none" w:sz="0" w:space="0" w:color="auto"/>
      </w:divBdr>
    </w:div>
    <w:div w:id="667169101">
      <w:marLeft w:val="480"/>
      <w:marRight w:val="0"/>
      <w:marTop w:val="0"/>
      <w:marBottom w:val="0"/>
      <w:divBdr>
        <w:top w:val="none" w:sz="0" w:space="0" w:color="auto"/>
        <w:left w:val="none" w:sz="0" w:space="0" w:color="auto"/>
        <w:bottom w:val="none" w:sz="0" w:space="0" w:color="auto"/>
        <w:right w:val="none" w:sz="0" w:space="0" w:color="auto"/>
      </w:divBdr>
    </w:div>
    <w:div w:id="667175771">
      <w:marLeft w:val="480"/>
      <w:marRight w:val="0"/>
      <w:marTop w:val="0"/>
      <w:marBottom w:val="0"/>
      <w:divBdr>
        <w:top w:val="none" w:sz="0" w:space="0" w:color="auto"/>
        <w:left w:val="none" w:sz="0" w:space="0" w:color="auto"/>
        <w:bottom w:val="none" w:sz="0" w:space="0" w:color="auto"/>
        <w:right w:val="none" w:sz="0" w:space="0" w:color="auto"/>
      </w:divBdr>
    </w:div>
    <w:div w:id="667176246">
      <w:marLeft w:val="480"/>
      <w:marRight w:val="0"/>
      <w:marTop w:val="0"/>
      <w:marBottom w:val="0"/>
      <w:divBdr>
        <w:top w:val="none" w:sz="0" w:space="0" w:color="auto"/>
        <w:left w:val="none" w:sz="0" w:space="0" w:color="auto"/>
        <w:bottom w:val="none" w:sz="0" w:space="0" w:color="auto"/>
        <w:right w:val="none" w:sz="0" w:space="0" w:color="auto"/>
      </w:divBdr>
    </w:div>
    <w:div w:id="667177803">
      <w:marLeft w:val="480"/>
      <w:marRight w:val="0"/>
      <w:marTop w:val="0"/>
      <w:marBottom w:val="0"/>
      <w:divBdr>
        <w:top w:val="none" w:sz="0" w:space="0" w:color="auto"/>
        <w:left w:val="none" w:sz="0" w:space="0" w:color="auto"/>
        <w:bottom w:val="none" w:sz="0" w:space="0" w:color="auto"/>
        <w:right w:val="none" w:sz="0" w:space="0" w:color="auto"/>
      </w:divBdr>
    </w:div>
    <w:div w:id="667246062">
      <w:marLeft w:val="480"/>
      <w:marRight w:val="0"/>
      <w:marTop w:val="0"/>
      <w:marBottom w:val="0"/>
      <w:divBdr>
        <w:top w:val="none" w:sz="0" w:space="0" w:color="auto"/>
        <w:left w:val="none" w:sz="0" w:space="0" w:color="auto"/>
        <w:bottom w:val="none" w:sz="0" w:space="0" w:color="auto"/>
        <w:right w:val="none" w:sz="0" w:space="0" w:color="auto"/>
      </w:divBdr>
    </w:div>
    <w:div w:id="667247794">
      <w:marLeft w:val="480"/>
      <w:marRight w:val="0"/>
      <w:marTop w:val="0"/>
      <w:marBottom w:val="0"/>
      <w:divBdr>
        <w:top w:val="none" w:sz="0" w:space="0" w:color="auto"/>
        <w:left w:val="none" w:sz="0" w:space="0" w:color="auto"/>
        <w:bottom w:val="none" w:sz="0" w:space="0" w:color="auto"/>
        <w:right w:val="none" w:sz="0" w:space="0" w:color="auto"/>
      </w:divBdr>
    </w:div>
    <w:div w:id="667248795">
      <w:marLeft w:val="480"/>
      <w:marRight w:val="0"/>
      <w:marTop w:val="0"/>
      <w:marBottom w:val="0"/>
      <w:divBdr>
        <w:top w:val="none" w:sz="0" w:space="0" w:color="auto"/>
        <w:left w:val="none" w:sz="0" w:space="0" w:color="auto"/>
        <w:bottom w:val="none" w:sz="0" w:space="0" w:color="auto"/>
        <w:right w:val="none" w:sz="0" w:space="0" w:color="auto"/>
      </w:divBdr>
    </w:div>
    <w:div w:id="667251740">
      <w:marLeft w:val="480"/>
      <w:marRight w:val="0"/>
      <w:marTop w:val="0"/>
      <w:marBottom w:val="0"/>
      <w:divBdr>
        <w:top w:val="none" w:sz="0" w:space="0" w:color="auto"/>
        <w:left w:val="none" w:sz="0" w:space="0" w:color="auto"/>
        <w:bottom w:val="none" w:sz="0" w:space="0" w:color="auto"/>
        <w:right w:val="none" w:sz="0" w:space="0" w:color="auto"/>
      </w:divBdr>
    </w:div>
    <w:div w:id="667290252">
      <w:marLeft w:val="480"/>
      <w:marRight w:val="0"/>
      <w:marTop w:val="0"/>
      <w:marBottom w:val="0"/>
      <w:divBdr>
        <w:top w:val="none" w:sz="0" w:space="0" w:color="auto"/>
        <w:left w:val="none" w:sz="0" w:space="0" w:color="auto"/>
        <w:bottom w:val="none" w:sz="0" w:space="0" w:color="auto"/>
        <w:right w:val="none" w:sz="0" w:space="0" w:color="auto"/>
      </w:divBdr>
    </w:div>
    <w:div w:id="667290686">
      <w:marLeft w:val="480"/>
      <w:marRight w:val="0"/>
      <w:marTop w:val="0"/>
      <w:marBottom w:val="0"/>
      <w:divBdr>
        <w:top w:val="none" w:sz="0" w:space="0" w:color="auto"/>
        <w:left w:val="none" w:sz="0" w:space="0" w:color="auto"/>
        <w:bottom w:val="none" w:sz="0" w:space="0" w:color="auto"/>
        <w:right w:val="none" w:sz="0" w:space="0" w:color="auto"/>
      </w:divBdr>
    </w:div>
    <w:div w:id="667367783">
      <w:marLeft w:val="480"/>
      <w:marRight w:val="0"/>
      <w:marTop w:val="0"/>
      <w:marBottom w:val="0"/>
      <w:divBdr>
        <w:top w:val="none" w:sz="0" w:space="0" w:color="auto"/>
        <w:left w:val="none" w:sz="0" w:space="0" w:color="auto"/>
        <w:bottom w:val="none" w:sz="0" w:space="0" w:color="auto"/>
        <w:right w:val="none" w:sz="0" w:space="0" w:color="auto"/>
      </w:divBdr>
    </w:div>
    <w:div w:id="667369393">
      <w:marLeft w:val="480"/>
      <w:marRight w:val="0"/>
      <w:marTop w:val="0"/>
      <w:marBottom w:val="0"/>
      <w:divBdr>
        <w:top w:val="none" w:sz="0" w:space="0" w:color="auto"/>
        <w:left w:val="none" w:sz="0" w:space="0" w:color="auto"/>
        <w:bottom w:val="none" w:sz="0" w:space="0" w:color="auto"/>
        <w:right w:val="none" w:sz="0" w:space="0" w:color="auto"/>
      </w:divBdr>
    </w:div>
    <w:div w:id="667369723">
      <w:marLeft w:val="480"/>
      <w:marRight w:val="0"/>
      <w:marTop w:val="0"/>
      <w:marBottom w:val="0"/>
      <w:divBdr>
        <w:top w:val="none" w:sz="0" w:space="0" w:color="auto"/>
        <w:left w:val="none" w:sz="0" w:space="0" w:color="auto"/>
        <w:bottom w:val="none" w:sz="0" w:space="0" w:color="auto"/>
        <w:right w:val="none" w:sz="0" w:space="0" w:color="auto"/>
      </w:divBdr>
    </w:div>
    <w:div w:id="667444171">
      <w:marLeft w:val="480"/>
      <w:marRight w:val="0"/>
      <w:marTop w:val="0"/>
      <w:marBottom w:val="0"/>
      <w:divBdr>
        <w:top w:val="none" w:sz="0" w:space="0" w:color="auto"/>
        <w:left w:val="none" w:sz="0" w:space="0" w:color="auto"/>
        <w:bottom w:val="none" w:sz="0" w:space="0" w:color="auto"/>
        <w:right w:val="none" w:sz="0" w:space="0" w:color="auto"/>
      </w:divBdr>
    </w:div>
    <w:div w:id="667444337">
      <w:marLeft w:val="480"/>
      <w:marRight w:val="0"/>
      <w:marTop w:val="0"/>
      <w:marBottom w:val="0"/>
      <w:divBdr>
        <w:top w:val="none" w:sz="0" w:space="0" w:color="auto"/>
        <w:left w:val="none" w:sz="0" w:space="0" w:color="auto"/>
        <w:bottom w:val="none" w:sz="0" w:space="0" w:color="auto"/>
        <w:right w:val="none" w:sz="0" w:space="0" w:color="auto"/>
      </w:divBdr>
    </w:div>
    <w:div w:id="667484410">
      <w:marLeft w:val="480"/>
      <w:marRight w:val="0"/>
      <w:marTop w:val="0"/>
      <w:marBottom w:val="0"/>
      <w:divBdr>
        <w:top w:val="none" w:sz="0" w:space="0" w:color="auto"/>
        <w:left w:val="none" w:sz="0" w:space="0" w:color="auto"/>
        <w:bottom w:val="none" w:sz="0" w:space="0" w:color="auto"/>
        <w:right w:val="none" w:sz="0" w:space="0" w:color="auto"/>
      </w:divBdr>
    </w:div>
    <w:div w:id="667484886">
      <w:marLeft w:val="480"/>
      <w:marRight w:val="0"/>
      <w:marTop w:val="0"/>
      <w:marBottom w:val="0"/>
      <w:divBdr>
        <w:top w:val="none" w:sz="0" w:space="0" w:color="auto"/>
        <w:left w:val="none" w:sz="0" w:space="0" w:color="auto"/>
        <w:bottom w:val="none" w:sz="0" w:space="0" w:color="auto"/>
        <w:right w:val="none" w:sz="0" w:space="0" w:color="auto"/>
      </w:divBdr>
    </w:div>
    <w:div w:id="667558225">
      <w:marLeft w:val="480"/>
      <w:marRight w:val="0"/>
      <w:marTop w:val="0"/>
      <w:marBottom w:val="0"/>
      <w:divBdr>
        <w:top w:val="none" w:sz="0" w:space="0" w:color="auto"/>
        <w:left w:val="none" w:sz="0" w:space="0" w:color="auto"/>
        <w:bottom w:val="none" w:sz="0" w:space="0" w:color="auto"/>
        <w:right w:val="none" w:sz="0" w:space="0" w:color="auto"/>
      </w:divBdr>
    </w:div>
    <w:div w:id="667563936">
      <w:marLeft w:val="480"/>
      <w:marRight w:val="0"/>
      <w:marTop w:val="0"/>
      <w:marBottom w:val="0"/>
      <w:divBdr>
        <w:top w:val="none" w:sz="0" w:space="0" w:color="auto"/>
        <w:left w:val="none" w:sz="0" w:space="0" w:color="auto"/>
        <w:bottom w:val="none" w:sz="0" w:space="0" w:color="auto"/>
        <w:right w:val="none" w:sz="0" w:space="0" w:color="auto"/>
      </w:divBdr>
    </w:div>
    <w:div w:id="667635624">
      <w:marLeft w:val="480"/>
      <w:marRight w:val="0"/>
      <w:marTop w:val="0"/>
      <w:marBottom w:val="0"/>
      <w:divBdr>
        <w:top w:val="none" w:sz="0" w:space="0" w:color="auto"/>
        <w:left w:val="none" w:sz="0" w:space="0" w:color="auto"/>
        <w:bottom w:val="none" w:sz="0" w:space="0" w:color="auto"/>
        <w:right w:val="none" w:sz="0" w:space="0" w:color="auto"/>
      </w:divBdr>
    </w:div>
    <w:div w:id="667636484">
      <w:marLeft w:val="480"/>
      <w:marRight w:val="0"/>
      <w:marTop w:val="0"/>
      <w:marBottom w:val="0"/>
      <w:divBdr>
        <w:top w:val="none" w:sz="0" w:space="0" w:color="auto"/>
        <w:left w:val="none" w:sz="0" w:space="0" w:color="auto"/>
        <w:bottom w:val="none" w:sz="0" w:space="0" w:color="auto"/>
        <w:right w:val="none" w:sz="0" w:space="0" w:color="auto"/>
      </w:divBdr>
    </w:div>
    <w:div w:id="667638458">
      <w:marLeft w:val="480"/>
      <w:marRight w:val="0"/>
      <w:marTop w:val="0"/>
      <w:marBottom w:val="0"/>
      <w:divBdr>
        <w:top w:val="none" w:sz="0" w:space="0" w:color="auto"/>
        <w:left w:val="none" w:sz="0" w:space="0" w:color="auto"/>
        <w:bottom w:val="none" w:sz="0" w:space="0" w:color="auto"/>
        <w:right w:val="none" w:sz="0" w:space="0" w:color="auto"/>
      </w:divBdr>
    </w:div>
    <w:div w:id="667750770">
      <w:marLeft w:val="480"/>
      <w:marRight w:val="0"/>
      <w:marTop w:val="0"/>
      <w:marBottom w:val="0"/>
      <w:divBdr>
        <w:top w:val="none" w:sz="0" w:space="0" w:color="auto"/>
        <w:left w:val="none" w:sz="0" w:space="0" w:color="auto"/>
        <w:bottom w:val="none" w:sz="0" w:space="0" w:color="auto"/>
        <w:right w:val="none" w:sz="0" w:space="0" w:color="auto"/>
      </w:divBdr>
    </w:div>
    <w:div w:id="667825063">
      <w:marLeft w:val="480"/>
      <w:marRight w:val="0"/>
      <w:marTop w:val="0"/>
      <w:marBottom w:val="0"/>
      <w:divBdr>
        <w:top w:val="none" w:sz="0" w:space="0" w:color="auto"/>
        <w:left w:val="none" w:sz="0" w:space="0" w:color="auto"/>
        <w:bottom w:val="none" w:sz="0" w:space="0" w:color="auto"/>
        <w:right w:val="none" w:sz="0" w:space="0" w:color="auto"/>
      </w:divBdr>
    </w:div>
    <w:div w:id="667825185">
      <w:marLeft w:val="480"/>
      <w:marRight w:val="0"/>
      <w:marTop w:val="0"/>
      <w:marBottom w:val="0"/>
      <w:divBdr>
        <w:top w:val="none" w:sz="0" w:space="0" w:color="auto"/>
        <w:left w:val="none" w:sz="0" w:space="0" w:color="auto"/>
        <w:bottom w:val="none" w:sz="0" w:space="0" w:color="auto"/>
        <w:right w:val="none" w:sz="0" w:space="0" w:color="auto"/>
      </w:divBdr>
    </w:div>
    <w:div w:id="667944644">
      <w:marLeft w:val="480"/>
      <w:marRight w:val="0"/>
      <w:marTop w:val="0"/>
      <w:marBottom w:val="0"/>
      <w:divBdr>
        <w:top w:val="none" w:sz="0" w:space="0" w:color="auto"/>
        <w:left w:val="none" w:sz="0" w:space="0" w:color="auto"/>
        <w:bottom w:val="none" w:sz="0" w:space="0" w:color="auto"/>
        <w:right w:val="none" w:sz="0" w:space="0" w:color="auto"/>
      </w:divBdr>
    </w:div>
    <w:div w:id="667948627">
      <w:marLeft w:val="480"/>
      <w:marRight w:val="0"/>
      <w:marTop w:val="0"/>
      <w:marBottom w:val="0"/>
      <w:divBdr>
        <w:top w:val="none" w:sz="0" w:space="0" w:color="auto"/>
        <w:left w:val="none" w:sz="0" w:space="0" w:color="auto"/>
        <w:bottom w:val="none" w:sz="0" w:space="0" w:color="auto"/>
        <w:right w:val="none" w:sz="0" w:space="0" w:color="auto"/>
      </w:divBdr>
    </w:div>
    <w:div w:id="667975539">
      <w:marLeft w:val="480"/>
      <w:marRight w:val="0"/>
      <w:marTop w:val="0"/>
      <w:marBottom w:val="0"/>
      <w:divBdr>
        <w:top w:val="none" w:sz="0" w:space="0" w:color="auto"/>
        <w:left w:val="none" w:sz="0" w:space="0" w:color="auto"/>
        <w:bottom w:val="none" w:sz="0" w:space="0" w:color="auto"/>
        <w:right w:val="none" w:sz="0" w:space="0" w:color="auto"/>
      </w:divBdr>
    </w:div>
    <w:div w:id="668096991">
      <w:bodyDiv w:val="1"/>
      <w:marLeft w:val="0"/>
      <w:marRight w:val="0"/>
      <w:marTop w:val="0"/>
      <w:marBottom w:val="0"/>
      <w:divBdr>
        <w:top w:val="none" w:sz="0" w:space="0" w:color="auto"/>
        <w:left w:val="none" w:sz="0" w:space="0" w:color="auto"/>
        <w:bottom w:val="none" w:sz="0" w:space="0" w:color="auto"/>
        <w:right w:val="none" w:sz="0" w:space="0" w:color="auto"/>
      </w:divBdr>
    </w:div>
    <w:div w:id="668099816">
      <w:marLeft w:val="480"/>
      <w:marRight w:val="0"/>
      <w:marTop w:val="0"/>
      <w:marBottom w:val="0"/>
      <w:divBdr>
        <w:top w:val="none" w:sz="0" w:space="0" w:color="auto"/>
        <w:left w:val="none" w:sz="0" w:space="0" w:color="auto"/>
        <w:bottom w:val="none" w:sz="0" w:space="0" w:color="auto"/>
        <w:right w:val="none" w:sz="0" w:space="0" w:color="auto"/>
      </w:divBdr>
    </w:div>
    <w:div w:id="668288485">
      <w:marLeft w:val="480"/>
      <w:marRight w:val="0"/>
      <w:marTop w:val="0"/>
      <w:marBottom w:val="0"/>
      <w:divBdr>
        <w:top w:val="none" w:sz="0" w:space="0" w:color="auto"/>
        <w:left w:val="none" w:sz="0" w:space="0" w:color="auto"/>
        <w:bottom w:val="none" w:sz="0" w:space="0" w:color="auto"/>
        <w:right w:val="none" w:sz="0" w:space="0" w:color="auto"/>
      </w:divBdr>
    </w:div>
    <w:div w:id="668289786">
      <w:marLeft w:val="480"/>
      <w:marRight w:val="0"/>
      <w:marTop w:val="0"/>
      <w:marBottom w:val="0"/>
      <w:divBdr>
        <w:top w:val="none" w:sz="0" w:space="0" w:color="auto"/>
        <w:left w:val="none" w:sz="0" w:space="0" w:color="auto"/>
        <w:bottom w:val="none" w:sz="0" w:space="0" w:color="auto"/>
        <w:right w:val="none" w:sz="0" w:space="0" w:color="auto"/>
      </w:divBdr>
    </w:div>
    <w:div w:id="668293348">
      <w:marLeft w:val="480"/>
      <w:marRight w:val="0"/>
      <w:marTop w:val="0"/>
      <w:marBottom w:val="0"/>
      <w:divBdr>
        <w:top w:val="none" w:sz="0" w:space="0" w:color="auto"/>
        <w:left w:val="none" w:sz="0" w:space="0" w:color="auto"/>
        <w:bottom w:val="none" w:sz="0" w:space="0" w:color="auto"/>
        <w:right w:val="none" w:sz="0" w:space="0" w:color="auto"/>
      </w:divBdr>
    </w:div>
    <w:div w:id="668338517">
      <w:marLeft w:val="480"/>
      <w:marRight w:val="0"/>
      <w:marTop w:val="0"/>
      <w:marBottom w:val="0"/>
      <w:divBdr>
        <w:top w:val="none" w:sz="0" w:space="0" w:color="auto"/>
        <w:left w:val="none" w:sz="0" w:space="0" w:color="auto"/>
        <w:bottom w:val="none" w:sz="0" w:space="0" w:color="auto"/>
        <w:right w:val="none" w:sz="0" w:space="0" w:color="auto"/>
      </w:divBdr>
    </w:div>
    <w:div w:id="668361843">
      <w:marLeft w:val="0"/>
      <w:marRight w:val="0"/>
      <w:marTop w:val="0"/>
      <w:marBottom w:val="0"/>
      <w:divBdr>
        <w:top w:val="none" w:sz="0" w:space="0" w:color="auto"/>
        <w:left w:val="none" w:sz="0" w:space="0" w:color="auto"/>
        <w:bottom w:val="none" w:sz="0" w:space="0" w:color="auto"/>
        <w:right w:val="none" w:sz="0" w:space="0" w:color="auto"/>
      </w:divBdr>
    </w:div>
    <w:div w:id="668363866">
      <w:marLeft w:val="480"/>
      <w:marRight w:val="0"/>
      <w:marTop w:val="0"/>
      <w:marBottom w:val="0"/>
      <w:divBdr>
        <w:top w:val="none" w:sz="0" w:space="0" w:color="auto"/>
        <w:left w:val="none" w:sz="0" w:space="0" w:color="auto"/>
        <w:bottom w:val="none" w:sz="0" w:space="0" w:color="auto"/>
        <w:right w:val="none" w:sz="0" w:space="0" w:color="auto"/>
      </w:divBdr>
    </w:div>
    <w:div w:id="668407732">
      <w:marLeft w:val="480"/>
      <w:marRight w:val="0"/>
      <w:marTop w:val="0"/>
      <w:marBottom w:val="0"/>
      <w:divBdr>
        <w:top w:val="none" w:sz="0" w:space="0" w:color="auto"/>
        <w:left w:val="none" w:sz="0" w:space="0" w:color="auto"/>
        <w:bottom w:val="none" w:sz="0" w:space="0" w:color="auto"/>
        <w:right w:val="none" w:sz="0" w:space="0" w:color="auto"/>
      </w:divBdr>
    </w:div>
    <w:div w:id="668413513">
      <w:marLeft w:val="480"/>
      <w:marRight w:val="0"/>
      <w:marTop w:val="0"/>
      <w:marBottom w:val="0"/>
      <w:divBdr>
        <w:top w:val="none" w:sz="0" w:space="0" w:color="auto"/>
        <w:left w:val="none" w:sz="0" w:space="0" w:color="auto"/>
        <w:bottom w:val="none" w:sz="0" w:space="0" w:color="auto"/>
        <w:right w:val="none" w:sz="0" w:space="0" w:color="auto"/>
      </w:divBdr>
    </w:div>
    <w:div w:id="668488596">
      <w:marLeft w:val="480"/>
      <w:marRight w:val="0"/>
      <w:marTop w:val="0"/>
      <w:marBottom w:val="0"/>
      <w:divBdr>
        <w:top w:val="none" w:sz="0" w:space="0" w:color="auto"/>
        <w:left w:val="none" w:sz="0" w:space="0" w:color="auto"/>
        <w:bottom w:val="none" w:sz="0" w:space="0" w:color="auto"/>
        <w:right w:val="none" w:sz="0" w:space="0" w:color="auto"/>
      </w:divBdr>
    </w:div>
    <w:div w:id="668489029">
      <w:marLeft w:val="480"/>
      <w:marRight w:val="0"/>
      <w:marTop w:val="0"/>
      <w:marBottom w:val="0"/>
      <w:divBdr>
        <w:top w:val="none" w:sz="0" w:space="0" w:color="auto"/>
        <w:left w:val="none" w:sz="0" w:space="0" w:color="auto"/>
        <w:bottom w:val="none" w:sz="0" w:space="0" w:color="auto"/>
        <w:right w:val="none" w:sz="0" w:space="0" w:color="auto"/>
      </w:divBdr>
    </w:div>
    <w:div w:id="668557263">
      <w:marLeft w:val="480"/>
      <w:marRight w:val="0"/>
      <w:marTop w:val="0"/>
      <w:marBottom w:val="0"/>
      <w:divBdr>
        <w:top w:val="none" w:sz="0" w:space="0" w:color="auto"/>
        <w:left w:val="none" w:sz="0" w:space="0" w:color="auto"/>
        <w:bottom w:val="none" w:sz="0" w:space="0" w:color="auto"/>
        <w:right w:val="none" w:sz="0" w:space="0" w:color="auto"/>
      </w:divBdr>
    </w:div>
    <w:div w:id="668560321">
      <w:marLeft w:val="480"/>
      <w:marRight w:val="0"/>
      <w:marTop w:val="0"/>
      <w:marBottom w:val="0"/>
      <w:divBdr>
        <w:top w:val="none" w:sz="0" w:space="0" w:color="auto"/>
        <w:left w:val="none" w:sz="0" w:space="0" w:color="auto"/>
        <w:bottom w:val="none" w:sz="0" w:space="0" w:color="auto"/>
        <w:right w:val="none" w:sz="0" w:space="0" w:color="auto"/>
      </w:divBdr>
    </w:div>
    <w:div w:id="668561270">
      <w:marLeft w:val="480"/>
      <w:marRight w:val="0"/>
      <w:marTop w:val="0"/>
      <w:marBottom w:val="0"/>
      <w:divBdr>
        <w:top w:val="none" w:sz="0" w:space="0" w:color="auto"/>
        <w:left w:val="none" w:sz="0" w:space="0" w:color="auto"/>
        <w:bottom w:val="none" w:sz="0" w:space="0" w:color="auto"/>
        <w:right w:val="none" w:sz="0" w:space="0" w:color="auto"/>
      </w:divBdr>
    </w:div>
    <w:div w:id="668562619">
      <w:marLeft w:val="480"/>
      <w:marRight w:val="0"/>
      <w:marTop w:val="0"/>
      <w:marBottom w:val="0"/>
      <w:divBdr>
        <w:top w:val="none" w:sz="0" w:space="0" w:color="auto"/>
        <w:left w:val="none" w:sz="0" w:space="0" w:color="auto"/>
        <w:bottom w:val="none" w:sz="0" w:space="0" w:color="auto"/>
        <w:right w:val="none" w:sz="0" w:space="0" w:color="auto"/>
      </w:divBdr>
    </w:div>
    <w:div w:id="668599888">
      <w:marLeft w:val="480"/>
      <w:marRight w:val="0"/>
      <w:marTop w:val="0"/>
      <w:marBottom w:val="0"/>
      <w:divBdr>
        <w:top w:val="none" w:sz="0" w:space="0" w:color="auto"/>
        <w:left w:val="none" w:sz="0" w:space="0" w:color="auto"/>
        <w:bottom w:val="none" w:sz="0" w:space="0" w:color="auto"/>
        <w:right w:val="none" w:sz="0" w:space="0" w:color="auto"/>
      </w:divBdr>
    </w:div>
    <w:div w:id="668630626">
      <w:marLeft w:val="480"/>
      <w:marRight w:val="0"/>
      <w:marTop w:val="0"/>
      <w:marBottom w:val="0"/>
      <w:divBdr>
        <w:top w:val="none" w:sz="0" w:space="0" w:color="auto"/>
        <w:left w:val="none" w:sz="0" w:space="0" w:color="auto"/>
        <w:bottom w:val="none" w:sz="0" w:space="0" w:color="auto"/>
        <w:right w:val="none" w:sz="0" w:space="0" w:color="auto"/>
      </w:divBdr>
    </w:div>
    <w:div w:id="668681881">
      <w:marLeft w:val="480"/>
      <w:marRight w:val="0"/>
      <w:marTop w:val="0"/>
      <w:marBottom w:val="0"/>
      <w:divBdr>
        <w:top w:val="none" w:sz="0" w:space="0" w:color="auto"/>
        <w:left w:val="none" w:sz="0" w:space="0" w:color="auto"/>
        <w:bottom w:val="none" w:sz="0" w:space="0" w:color="auto"/>
        <w:right w:val="none" w:sz="0" w:space="0" w:color="auto"/>
      </w:divBdr>
    </w:div>
    <w:div w:id="668751813">
      <w:marLeft w:val="480"/>
      <w:marRight w:val="0"/>
      <w:marTop w:val="0"/>
      <w:marBottom w:val="0"/>
      <w:divBdr>
        <w:top w:val="none" w:sz="0" w:space="0" w:color="auto"/>
        <w:left w:val="none" w:sz="0" w:space="0" w:color="auto"/>
        <w:bottom w:val="none" w:sz="0" w:space="0" w:color="auto"/>
        <w:right w:val="none" w:sz="0" w:space="0" w:color="auto"/>
      </w:divBdr>
    </w:div>
    <w:div w:id="668756031">
      <w:marLeft w:val="480"/>
      <w:marRight w:val="0"/>
      <w:marTop w:val="0"/>
      <w:marBottom w:val="0"/>
      <w:divBdr>
        <w:top w:val="none" w:sz="0" w:space="0" w:color="auto"/>
        <w:left w:val="none" w:sz="0" w:space="0" w:color="auto"/>
        <w:bottom w:val="none" w:sz="0" w:space="0" w:color="auto"/>
        <w:right w:val="none" w:sz="0" w:space="0" w:color="auto"/>
      </w:divBdr>
    </w:div>
    <w:div w:id="668756904">
      <w:marLeft w:val="480"/>
      <w:marRight w:val="0"/>
      <w:marTop w:val="0"/>
      <w:marBottom w:val="0"/>
      <w:divBdr>
        <w:top w:val="none" w:sz="0" w:space="0" w:color="auto"/>
        <w:left w:val="none" w:sz="0" w:space="0" w:color="auto"/>
        <w:bottom w:val="none" w:sz="0" w:space="0" w:color="auto"/>
        <w:right w:val="none" w:sz="0" w:space="0" w:color="auto"/>
      </w:divBdr>
    </w:div>
    <w:div w:id="668795517">
      <w:marLeft w:val="0"/>
      <w:marRight w:val="0"/>
      <w:marTop w:val="0"/>
      <w:marBottom w:val="0"/>
      <w:divBdr>
        <w:top w:val="none" w:sz="0" w:space="0" w:color="auto"/>
        <w:left w:val="none" w:sz="0" w:space="0" w:color="auto"/>
        <w:bottom w:val="none" w:sz="0" w:space="0" w:color="auto"/>
        <w:right w:val="none" w:sz="0" w:space="0" w:color="auto"/>
      </w:divBdr>
    </w:div>
    <w:div w:id="668796003">
      <w:marLeft w:val="480"/>
      <w:marRight w:val="0"/>
      <w:marTop w:val="0"/>
      <w:marBottom w:val="0"/>
      <w:divBdr>
        <w:top w:val="none" w:sz="0" w:space="0" w:color="auto"/>
        <w:left w:val="none" w:sz="0" w:space="0" w:color="auto"/>
        <w:bottom w:val="none" w:sz="0" w:space="0" w:color="auto"/>
        <w:right w:val="none" w:sz="0" w:space="0" w:color="auto"/>
      </w:divBdr>
    </w:div>
    <w:div w:id="668796467">
      <w:marLeft w:val="480"/>
      <w:marRight w:val="0"/>
      <w:marTop w:val="0"/>
      <w:marBottom w:val="0"/>
      <w:divBdr>
        <w:top w:val="none" w:sz="0" w:space="0" w:color="auto"/>
        <w:left w:val="none" w:sz="0" w:space="0" w:color="auto"/>
        <w:bottom w:val="none" w:sz="0" w:space="0" w:color="auto"/>
        <w:right w:val="none" w:sz="0" w:space="0" w:color="auto"/>
      </w:divBdr>
    </w:div>
    <w:div w:id="668942280">
      <w:marLeft w:val="480"/>
      <w:marRight w:val="0"/>
      <w:marTop w:val="0"/>
      <w:marBottom w:val="0"/>
      <w:divBdr>
        <w:top w:val="none" w:sz="0" w:space="0" w:color="auto"/>
        <w:left w:val="none" w:sz="0" w:space="0" w:color="auto"/>
        <w:bottom w:val="none" w:sz="0" w:space="0" w:color="auto"/>
        <w:right w:val="none" w:sz="0" w:space="0" w:color="auto"/>
      </w:divBdr>
    </w:div>
    <w:div w:id="668942996">
      <w:marLeft w:val="480"/>
      <w:marRight w:val="0"/>
      <w:marTop w:val="0"/>
      <w:marBottom w:val="0"/>
      <w:divBdr>
        <w:top w:val="none" w:sz="0" w:space="0" w:color="auto"/>
        <w:left w:val="none" w:sz="0" w:space="0" w:color="auto"/>
        <w:bottom w:val="none" w:sz="0" w:space="0" w:color="auto"/>
        <w:right w:val="none" w:sz="0" w:space="0" w:color="auto"/>
      </w:divBdr>
    </w:div>
    <w:div w:id="668943598">
      <w:marLeft w:val="480"/>
      <w:marRight w:val="0"/>
      <w:marTop w:val="0"/>
      <w:marBottom w:val="0"/>
      <w:divBdr>
        <w:top w:val="none" w:sz="0" w:space="0" w:color="auto"/>
        <w:left w:val="none" w:sz="0" w:space="0" w:color="auto"/>
        <w:bottom w:val="none" w:sz="0" w:space="0" w:color="auto"/>
        <w:right w:val="none" w:sz="0" w:space="0" w:color="auto"/>
      </w:divBdr>
    </w:div>
    <w:div w:id="668944486">
      <w:marLeft w:val="480"/>
      <w:marRight w:val="0"/>
      <w:marTop w:val="0"/>
      <w:marBottom w:val="0"/>
      <w:divBdr>
        <w:top w:val="none" w:sz="0" w:space="0" w:color="auto"/>
        <w:left w:val="none" w:sz="0" w:space="0" w:color="auto"/>
        <w:bottom w:val="none" w:sz="0" w:space="0" w:color="auto"/>
        <w:right w:val="none" w:sz="0" w:space="0" w:color="auto"/>
      </w:divBdr>
    </w:div>
    <w:div w:id="668945324">
      <w:marLeft w:val="480"/>
      <w:marRight w:val="0"/>
      <w:marTop w:val="0"/>
      <w:marBottom w:val="0"/>
      <w:divBdr>
        <w:top w:val="none" w:sz="0" w:space="0" w:color="auto"/>
        <w:left w:val="none" w:sz="0" w:space="0" w:color="auto"/>
        <w:bottom w:val="none" w:sz="0" w:space="0" w:color="auto"/>
        <w:right w:val="none" w:sz="0" w:space="0" w:color="auto"/>
      </w:divBdr>
    </w:div>
    <w:div w:id="668945537">
      <w:marLeft w:val="480"/>
      <w:marRight w:val="0"/>
      <w:marTop w:val="0"/>
      <w:marBottom w:val="0"/>
      <w:divBdr>
        <w:top w:val="none" w:sz="0" w:space="0" w:color="auto"/>
        <w:left w:val="none" w:sz="0" w:space="0" w:color="auto"/>
        <w:bottom w:val="none" w:sz="0" w:space="0" w:color="auto"/>
        <w:right w:val="none" w:sz="0" w:space="0" w:color="auto"/>
      </w:divBdr>
    </w:div>
    <w:div w:id="668947087">
      <w:marLeft w:val="480"/>
      <w:marRight w:val="0"/>
      <w:marTop w:val="0"/>
      <w:marBottom w:val="0"/>
      <w:divBdr>
        <w:top w:val="none" w:sz="0" w:space="0" w:color="auto"/>
        <w:left w:val="none" w:sz="0" w:space="0" w:color="auto"/>
        <w:bottom w:val="none" w:sz="0" w:space="0" w:color="auto"/>
        <w:right w:val="none" w:sz="0" w:space="0" w:color="auto"/>
      </w:divBdr>
    </w:div>
    <w:div w:id="668950577">
      <w:marLeft w:val="480"/>
      <w:marRight w:val="0"/>
      <w:marTop w:val="0"/>
      <w:marBottom w:val="0"/>
      <w:divBdr>
        <w:top w:val="none" w:sz="0" w:space="0" w:color="auto"/>
        <w:left w:val="none" w:sz="0" w:space="0" w:color="auto"/>
        <w:bottom w:val="none" w:sz="0" w:space="0" w:color="auto"/>
        <w:right w:val="none" w:sz="0" w:space="0" w:color="auto"/>
      </w:divBdr>
    </w:div>
    <w:div w:id="668993584">
      <w:marLeft w:val="480"/>
      <w:marRight w:val="0"/>
      <w:marTop w:val="0"/>
      <w:marBottom w:val="0"/>
      <w:divBdr>
        <w:top w:val="none" w:sz="0" w:space="0" w:color="auto"/>
        <w:left w:val="none" w:sz="0" w:space="0" w:color="auto"/>
        <w:bottom w:val="none" w:sz="0" w:space="0" w:color="auto"/>
        <w:right w:val="none" w:sz="0" w:space="0" w:color="auto"/>
      </w:divBdr>
    </w:div>
    <w:div w:id="669062201">
      <w:marLeft w:val="480"/>
      <w:marRight w:val="0"/>
      <w:marTop w:val="0"/>
      <w:marBottom w:val="0"/>
      <w:divBdr>
        <w:top w:val="none" w:sz="0" w:space="0" w:color="auto"/>
        <w:left w:val="none" w:sz="0" w:space="0" w:color="auto"/>
        <w:bottom w:val="none" w:sz="0" w:space="0" w:color="auto"/>
        <w:right w:val="none" w:sz="0" w:space="0" w:color="auto"/>
      </w:divBdr>
    </w:div>
    <w:div w:id="669212609">
      <w:marLeft w:val="480"/>
      <w:marRight w:val="0"/>
      <w:marTop w:val="0"/>
      <w:marBottom w:val="0"/>
      <w:divBdr>
        <w:top w:val="none" w:sz="0" w:space="0" w:color="auto"/>
        <w:left w:val="none" w:sz="0" w:space="0" w:color="auto"/>
        <w:bottom w:val="none" w:sz="0" w:space="0" w:color="auto"/>
        <w:right w:val="none" w:sz="0" w:space="0" w:color="auto"/>
      </w:divBdr>
    </w:div>
    <w:div w:id="669257200">
      <w:marLeft w:val="480"/>
      <w:marRight w:val="0"/>
      <w:marTop w:val="0"/>
      <w:marBottom w:val="0"/>
      <w:divBdr>
        <w:top w:val="none" w:sz="0" w:space="0" w:color="auto"/>
        <w:left w:val="none" w:sz="0" w:space="0" w:color="auto"/>
        <w:bottom w:val="none" w:sz="0" w:space="0" w:color="auto"/>
        <w:right w:val="none" w:sz="0" w:space="0" w:color="auto"/>
      </w:divBdr>
    </w:div>
    <w:div w:id="669334810">
      <w:marLeft w:val="480"/>
      <w:marRight w:val="0"/>
      <w:marTop w:val="0"/>
      <w:marBottom w:val="0"/>
      <w:divBdr>
        <w:top w:val="none" w:sz="0" w:space="0" w:color="auto"/>
        <w:left w:val="none" w:sz="0" w:space="0" w:color="auto"/>
        <w:bottom w:val="none" w:sz="0" w:space="0" w:color="auto"/>
        <w:right w:val="none" w:sz="0" w:space="0" w:color="auto"/>
      </w:divBdr>
    </w:div>
    <w:div w:id="669405010">
      <w:marLeft w:val="480"/>
      <w:marRight w:val="0"/>
      <w:marTop w:val="0"/>
      <w:marBottom w:val="0"/>
      <w:divBdr>
        <w:top w:val="none" w:sz="0" w:space="0" w:color="auto"/>
        <w:left w:val="none" w:sz="0" w:space="0" w:color="auto"/>
        <w:bottom w:val="none" w:sz="0" w:space="0" w:color="auto"/>
        <w:right w:val="none" w:sz="0" w:space="0" w:color="auto"/>
      </w:divBdr>
    </w:div>
    <w:div w:id="669408499">
      <w:marLeft w:val="480"/>
      <w:marRight w:val="0"/>
      <w:marTop w:val="0"/>
      <w:marBottom w:val="0"/>
      <w:divBdr>
        <w:top w:val="none" w:sz="0" w:space="0" w:color="auto"/>
        <w:left w:val="none" w:sz="0" w:space="0" w:color="auto"/>
        <w:bottom w:val="none" w:sz="0" w:space="0" w:color="auto"/>
        <w:right w:val="none" w:sz="0" w:space="0" w:color="auto"/>
      </w:divBdr>
    </w:div>
    <w:div w:id="669409719">
      <w:marLeft w:val="480"/>
      <w:marRight w:val="0"/>
      <w:marTop w:val="0"/>
      <w:marBottom w:val="0"/>
      <w:divBdr>
        <w:top w:val="none" w:sz="0" w:space="0" w:color="auto"/>
        <w:left w:val="none" w:sz="0" w:space="0" w:color="auto"/>
        <w:bottom w:val="none" w:sz="0" w:space="0" w:color="auto"/>
        <w:right w:val="none" w:sz="0" w:space="0" w:color="auto"/>
      </w:divBdr>
    </w:div>
    <w:div w:id="669480569">
      <w:marLeft w:val="480"/>
      <w:marRight w:val="0"/>
      <w:marTop w:val="0"/>
      <w:marBottom w:val="0"/>
      <w:divBdr>
        <w:top w:val="none" w:sz="0" w:space="0" w:color="auto"/>
        <w:left w:val="none" w:sz="0" w:space="0" w:color="auto"/>
        <w:bottom w:val="none" w:sz="0" w:space="0" w:color="auto"/>
        <w:right w:val="none" w:sz="0" w:space="0" w:color="auto"/>
      </w:divBdr>
    </w:div>
    <w:div w:id="669528506">
      <w:marLeft w:val="480"/>
      <w:marRight w:val="0"/>
      <w:marTop w:val="0"/>
      <w:marBottom w:val="0"/>
      <w:divBdr>
        <w:top w:val="none" w:sz="0" w:space="0" w:color="auto"/>
        <w:left w:val="none" w:sz="0" w:space="0" w:color="auto"/>
        <w:bottom w:val="none" w:sz="0" w:space="0" w:color="auto"/>
        <w:right w:val="none" w:sz="0" w:space="0" w:color="auto"/>
      </w:divBdr>
    </w:div>
    <w:div w:id="669529919">
      <w:marLeft w:val="480"/>
      <w:marRight w:val="0"/>
      <w:marTop w:val="0"/>
      <w:marBottom w:val="0"/>
      <w:divBdr>
        <w:top w:val="none" w:sz="0" w:space="0" w:color="auto"/>
        <w:left w:val="none" w:sz="0" w:space="0" w:color="auto"/>
        <w:bottom w:val="none" w:sz="0" w:space="0" w:color="auto"/>
        <w:right w:val="none" w:sz="0" w:space="0" w:color="auto"/>
      </w:divBdr>
    </w:div>
    <w:div w:id="669597441">
      <w:marLeft w:val="480"/>
      <w:marRight w:val="0"/>
      <w:marTop w:val="0"/>
      <w:marBottom w:val="0"/>
      <w:divBdr>
        <w:top w:val="none" w:sz="0" w:space="0" w:color="auto"/>
        <w:left w:val="none" w:sz="0" w:space="0" w:color="auto"/>
        <w:bottom w:val="none" w:sz="0" w:space="0" w:color="auto"/>
        <w:right w:val="none" w:sz="0" w:space="0" w:color="auto"/>
      </w:divBdr>
    </w:div>
    <w:div w:id="669604798">
      <w:marLeft w:val="480"/>
      <w:marRight w:val="0"/>
      <w:marTop w:val="0"/>
      <w:marBottom w:val="0"/>
      <w:divBdr>
        <w:top w:val="none" w:sz="0" w:space="0" w:color="auto"/>
        <w:left w:val="none" w:sz="0" w:space="0" w:color="auto"/>
        <w:bottom w:val="none" w:sz="0" w:space="0" w:color="auto"/>
        <w:right w:val="none" w:sz="0" w:space="0" w:color="auto"/>
      </w:divBdr>
    </w:div>
    <w:div w:id="669715417">
      <w:marLeft w:val="480"/>
      <w:marRight w:val="0"/>
      <w:marTop w:val="0"/>
      <w:marBottom w:val="0"/>
      <w:divBdr>
        <w:top w:val="none" w:sz="0" w:space="0" w:color="auto"/>
        <w:left w:val="none" w:sz="0" w:space="0" w:color="auto"/>
        <w:bottom w:val="none" w:sz="0" w:space="0" w:color="auto"/>
        <w:right w:val="none" w:sz="0" w:space="0" w:color="auto"/>
      </w:divBdr>
    </w:div>
    <w:div w:id="669720793">
      <w:marLeft w:val="480"/>
      <w:marRight w:val="0"/>
      <w:marTop w:val="0"/>
      <w:marBottom w:val="0"/>
      <w:divBdr>
        <w:top w:val="none" w:sz="0" w:space="0" w:color="auto"/>
        <w:left w:val="none" w:sz="0" w:space="0" w:color="auto"/>
        <w:bottom w:val="none" w:sz="0" w:space="0" w:color="auto"/>
        <w:right w:val="none" w:sz="0" w:space="0" w:color="auto"/>
      </w:divBdr>
    </w:div>
    <w:div w:id="669721518">
      <w:marLeft w:val="480"/>
      <w:marRight w:val="0"/>
      <w:marTop w:val="0"/>
      <w:marBottom w:val="0"/>
      <w:divBdr>
        <w:top w:val="none" w:sz="0" w:space="0" w:color="auto"/>
        <w:left w:val="none" w:sz="0" w:space="0" w:color="auto"/>
        <w:bottom w:val="none" w:sz="0" w:space="0" w:color="auto"/>
        <w:right w:val="none" w:sz="0" w:space="0" w:color="auto"/>
      </w:divBdr>
    </w:div>
    <w:div w:id="669790241">
      <w:marLeft w:val="480"/>
      <w:marRight w:val="0"/>
      <w:marTop w:val="0"/>
      <w:marBottom w:val="0"/>
      <w:divBdr>
        <w:top w:val="none" w:sz="0" w:space="0" w:color="auto"/>
        <w:left w:val="none" w:sz="0" w:space="0" w:color="auto"/>
        <w:bottom w:val="none" w:sz="0" w:space="0" w:color="auto"/>
        <w:right w:val="none" w:sz="0" w:space="0" w:color="auto"/>
      </w:divBdr>
    </w:div>
    <w:div w:id="669865814">
      <w:marLeft w:val="480"/>
      <w:marRight w:val="0"/>
      <w:marTop w:val="0"/>
      <w:marBottom w:val="0"/>
      <w:divBdr>
        <w:top w:val="none" w:sz="0" w:space="0" w:color="auto"/>
        <w:left w:val="none" w:sz="0" w:space="0" w:color="auto"/>
        <w:bottom w:val="none" w:sz="0" w:space="0" w:color="auto"/>
        <w:right w:val="none" w:sz="0" w:space="0" w:color="auto"/>
      </w:divBdr>
    </w:div>
    <w:div w:id="669866458">
      <w:marLeft w:val="480"/>
      <w:marRight w:val="0"/>
      <w:marTop w:val="0"/>
      <w:marBottom w:val="0"/>
      <w:divBdr>
        <w:top w:val="none" w:sz="0" w:space="0" w:color="auto"/>
        <w:left w:val="none" w:sz="0" w:space="0" w:color="auto"/>
        <w:bottom w:val="none" w:sz="0" w:space="0" w:color="auto"/>
        <w:right w:val="none" w:sz="0" w:space="0" w:color="auto"/>
      </w:divBdr>
    </w:div>
    <w:div w:id="669914847">
      <w:marLeft w:val="480"/>
      <w:marRight w:val="0"/>
      <w:marTop w:val="0"/>
      <w:marBottom w:val="0"/>
      <w:divBdr>
        <w:top w:val="none" w:sz="0" w:space="0" w:color="auto"/>
        <w:left w:val="none" w:sz="0" w:space="0" w:color="auto"/>
        <w:bottom w:val="none" w:sz="0" w:space="0" w:color="auto"/>
        <w:right w:val="none" w:sz="0" w:space="0" w:color="auto"/>
      </w:divBdr>
    </w:div>
    <w:div w:id="669984612">
      <w:marLeft w:val="480"/>
      <w:marRight w:val="0"/>
      <w:marTop w:val="0"/>
      <w:marBottom w:val="0"/>
      <w:divBdr>
        <w:top w:val="none" w:sz="0" w:space="0" w:color="auto"/>
        <w:left w:val="none" w:sz="0" w:space="0" w:color="auto"/>
        <w:bottom w:val="none" w:sz="0" w:space="0" w:color="auto"/>
        <w:right w:val="none" w:sz="0" w:space="0" w:color="auto"/>
      </w:divBdr>
    </w:div>
    <w:div w:id="669991493">
      <w:marLeft w:val="480"/>
      <w:marRight w:val="0"/>
      <w:marTop w:val="0"/>
      <w:marBottom w:val="0"/>
      <w:divBdr>
        <w:top w:val="none" w:sz="0" w:space="0" w:color="auto"/>
        <w:left w:val="none" w:sz="0" w:space="0" w:color="auto"/>
        <w:bottom w:val="none" w:sz="0" w:space="0" w:color="auto"/>
        <w:right w:val="none" w:sz="0" w:space="0" w:color="auto"/>
      </w:divBdr>
    </w:div>
    <w:div w:id="670063212">
      <w:marLeft w:val="480"/>
      <w:marRight w:val="0"/>
      <w:marTop w:val="0"/>
      <w:marBottom w:val="0"/>
      <w:divBdr>
        <w:top w:val="none" w:sz="0" w:space="0" w:color="auto"/>
        <w:left w:val="none" w:sz="0" w:space="0" w:color="auto"/>
        <w:bottom w:val="none" w:sz="0" w:space="0" w:color="auto"/>
        <w:right w:val="none" w:sz="0" w:space="0" w:color="auto"/>
      </w:divBdr>
    </w:div>
    <w:div w:id="670067144">
      <w:marLeft w:val="480"/>
      <w:marRight w:val="0"/>
      <w:marTop w:val="0"/>
      <w:marBottom w:val="0"/>
      <w:divBdr>
        <w:top w:val="none" w:sz="0" w:space="0" w:color="auto"/>
        <w:left w:val="none" w:sz="0" w:space="0" w:color="auto"/>
        <w:bottom w:val="none" w:sz="0" w:space="0" w:color="auto"/>
        <w:right w:val="none" w:sz="0" w:space="0" w:color="auto"/>
      </w:divBdr>
    </w:div>
    <w:div w:id="670067811">
      <w:marLeft w:val="480"/>
      <w:marRight w:val="0"/>
      <w:marTop w:val="0"/>
      <w:marBottom w:val="0"/>
      <w:divBdr>
        <w:top w:val="none" w:sz="0" w:space="0" w:color="auto"/>
        <w:left w:val="none" w:sz="0" w:space="0" w:color="auto"/>
        <w:bottom w:val="none" w:sz="0" w:space="0" w:color="auto"/>
        <w:right w:val="none" w:sz="0" w:space="0" w:color="auto"/>
      </w:divBdr>
    </w:div>
    <w:div w:id="670134270">
      <w:marLeft w:val="480"/>
      <w:marRight w:val="0"/>
      <w:marTop w:val="0"/>
      <w:marBottom w:val="0"/>
      <w:divBdr>
        <w:top w:val="none" w:sz="0" w:space="0" w:color="auto"/>
        <w:left w:val="none" w:sz="0" w:space="0" w:color="auto"/>
        <w:bottom w:val="none" w:sz="0" w:space="0" w:color="auto"/>
        <w:right w:val="none" w:sz="0" w:space="0" w:color="auto"/>
      </w:divBdr>
    </w:div>
    <w:div w:id="670254427">
      <w:marLeft w:val="480"/>
      <w:marRight w:val="0"/>
      <w:marTop w:val="0"/>
      <w:marBottom w:val="0"/>
      <w:divBdr>
        <w:top w:val="none" w:sz="0" w:space="0" w:color="auto"/>
        <w:left w:val="none" w:sz="0" w:space="0" w:color="auto"/>
        <w:bottom w:val="none" w:sz="0" w:space="0" w:color="auto"/>
        <w:right w:val="none" w:sz="0" w:space="0" w:color="auto"/>
      </w:divBdr>
    </w:div>
    <w:div w:id="670257255">
      <w:marLeft w:val="480"/>
      <w:marRight w:val="0"/>
      <w:marTop w:val="0"/>
      <w:marBottom w:val="0"/>
      <w:divBdr>
        <w:top w:val="none" w:sz="0" w:space="0" w:color="auto"/>
        <w:left w:val="none" w:sz="0" w:space="0" w:color="auto"/>
        <w:bottom w:val="none" w:sz="0" w:space="0" w:color="auto"/>
        <w:right w:val="none" w:sz="0" w:space="0" w:color="auto"/>
      </w:divBdr>
    </w:div>
    <w:div w:id="670258785">
      <w:marLeft w:val="480"/>
      <w:marRight w:val="0"/>
      <w:marTop w:val="0"/>
      <w:marBottom w:val="0"/>
      <w:divBdr>
        <w:top w:val="none" w:sz="0" w:space="0" w:color="auto"/>
        <w:left w:val="none" w:sz="0" w:space="0" w:color="auto"/>
        <w:bottom w:val="none" w:sz="0" w:space="0" w:color="auto"/>
        <w:right w:val="none" w:sz="0" w:space="0" w:color="auto"/>
      </w:divBdr>
    </w:div>
    <w:div w:id="670303050">
      <w:bodyDiv w:val="1"/>
      <w:marLeft w:val="0"/>
      <w:marRight w:val="0"/>
      <w:marTop w:val="0"/>
      <w:marBottom w:val="0"/>
      <w:divBdr>
        <w:top w:val="none" w:sz="0" w:space="0" w:color="auto"/>
        <w:left w:val="none" w:sz="0" w:space="0" w:color="auto"/>
        <w:bottom w:val="none" w:sz="0" w:space="0" w:color="auto"/>
        <w:right w:val="none" w:sz="0" w:space="0" w:color="auto"/>
      </w:divBdr>
    </w:div>
    <w:div w:id="670327864">
      <w:marLeft w:val="480"/>
      <w:marRight w:val="0"/>
      <w:marTop w:val="0"/>
      <w:marBottom w:val="0"/>
      <w:divBdr>
        <w:top w:val="none" w:sz="0" w:space="0" w:color="auto"/>
        <w:left w:val="none" w:sz="0" w:space="0" w:color="auto"/>
        <w:bottom w:val="none" w:sz="0" w:space="0" w:color="auto"/>
        <w:right w:val="none" w:sz="0" w:space="0" w:color="auto"/>
      </w:divBdr>
    </w:div>
    <w:div w:id="670371002">
      <w:marLeft w:val="480"/>
      <w:marRight w:val="0"/>
      <w:marTop w:val="0"/>
      <w:marBottom w:val="0"/>
      <w:divBdr>
        <w:top w:val="none" w:sz="0" w:space="0" w:color="auto"/>
        <w:left w:val="none" w:sz="0" w:space="0" w:color="auto"/>
        <w:bottom w:val="none" w:sz="0" w:space="0" w:color="auto"/>
        <w:right w:val="none" w:sz="0" w:space="0" w:color="auto"/>
      </w:divBdr>
    </w:div>
    <w:div w:id="670446755">
      <w:marLeft w:val="480"/>
      <w:marRight w:val="0"/>
      <w:marTop w:val="0"/>
      <w:marBottom w:val="0"/>
      <w:divBdr>
        <w:top w:val="none" w:sz="0" w:space="0" w:color="auto"/>
        <w:left w:val="none" w:sz="0" w:space="0" w:color="auto"/>
        <w:bottom w:val="none" w:sz="0" w:space="0" w:color="auto"/>
        <w:right w:val="none" w:sz="0" w:space="0" w:color="auto"/>
      </w:divBdr>
    </w:div>
    <w:div w:id="670450905">
      <w:marLeft w:val="480"/>
      <w:marRight w:val="0"/>
      <w:marTop w:val="0"/>
      <w:marBottom w:val="0"/>
      <w:divBdr>
        <w:top w:val="none" w:sz="0" w:space="0" w:color="auto"/>
        <w:left w:val="none" w:sz="0" w:space="0" w:color="auto"/>
        <w:bottom w:val="none" w:sz="0" w:space="0" w:color="auto"/>
        <w:right w:val="none" w:sz="0" w:space="0" w:color="auto"/>
      </w:divBdr>
    </w:div>
    <w:div w:id="670522793">
      <w:marLeft w:val="480"/>
      <w:marRight w:val="0"/>
      <w:marTop w:val="0"/>
      <w:marBottom w:val="0"/>
      <w:divBdr>
        <w:top w:val="none" w:sz="0" w:space="0" w:color="auto"/>
        <w:left w:val="none" w:sz="0" w:space="0" w:color="auto"/>
        <w:bottom w:val="none" w:sz="0" w:space="0" w:color="auto"/>
        <w:right w:val="none" w:sz="0" w:space="0" w:color="auto"/>
      </w:divBdr>
    </w:div>
    <w:div w:id="670523387">
      <w:marLeft w:val="640"/>
      <w:marRight w:val="0"/>
      <w:marTop w:val="0"/>
      <w:marBottom w:val="0"/>
      <w:divBdr>
        <w:top w:val="none" w:sz="0" w:space="0" w:color="auto"/>
        <w:left w:val="none" w:sz="0" w:space="0" w:color="auto"/>
        <w:bottom w:val="none" w:sz="0" w:space="0" w:color="auto"/>
        <w:right w:val="none" w:sz="0" w:space="0" w:color="auto"/>
      </w:divBdr>
    </w:div>
    <w:div w:id="670525472">
      <w:marLeft w:val="480"/>
      <w:marRight w:val="0"/>
      <w:marTop w:val="0"/>
      <w:marBottom w:val="0"/>
      <w:divBdr>
        <w:top w:val="none" w:sz="0" w:space="0" w:color="auto"/>
        <w:left w:val="none" w:sz="0" w:space="0" w:color="auto"/>
        <w:bottom w:val="none" w:sz="0" w:space="0" w:color="auto"/>
        <w:right w:val="none" w:sz="0" w:space="0" w:color="auto"/>
      </w:divBdr>
    </w:div>
    <w:div w:id="670570935">
      <w:marLeft w:val="480"/>
      <w:marRight w:val="0"/>
      <w:marTop w:val="0"/>
      <w:marBottom w:val="0"/>
      <w:divBdr>
        <w:top w:val="none" w:sz="0" w:space="0" w:color="auto"/>
        <w:left w:val="none" w:sz="0" w:space="0" w:color="auto"/>
        <w:bottom w:val="none" w:sz="0" w:space="0" w:color="auto"/>
        <w:right w:val="none" w:sz="0" w:space="0" w:color="auto"/>
      </w:divBdr>
    </w:div>
    <w:div w:id="670721585">
      <w:marLeft w:val="480"/>
      <w:marRight w:val="0"/>
      <w:marTop w:val="0"/>
      <w:marBottom w:val="0"/>
      <w:divBdr>
        <w:top w:val="none" w:sz="0" w:space="0" w:color="auto"/>
        <w:left w:val="none" w:sz="0" w:space="0" w:color="auto"/>
        <w:bottom w:val="none" w:sz="0" w:space="0" w:color="auto"/>
        <w:right w:val="none" w:sz="0" w:space="0" w:color="auto"/>
      </w:divBdr>
    </w:div>
    <w:div w:id="670723314">
      <w:marLeft w:val="480"/>
      <w:marRight w:val="0"/>
      <w:marTop w:val="0"/>
      <w:marBottom w:val="0"/>
      <w:divBdr>
        <w:top w:val="none" w:sz="0" w:space="0" w:color="auto"/>
        <w:left w:val="none" w:sz="0" w:space="0" w:color="auto"/>
        <w:bottom w:val="none" w:sz="0" w:space="0" w:color="auto"/>
        <w:right w:val="none" w:sz="0" w:space="0" w:color="auto"/>
      </w:divBdr>
    </w:div>
    <w:div w:id="670790234">
      <w:marLeft w:val="480"/>
      <w:marRight w:val="0"/>
      <w:marTop w:val="0"/>
      <w:marBottom w:val="0"/>
      <w:divBdr>
        <w:top w:val="none" w:sz="0" w:space="0" w:color="auto"/>
        <w:left w:val="none" w:sz="0" w:space="0" w:color="auto"/>
        <w:bottom w:val="none" w:sz="0" w:space="0" w:color="auto"/>
        <w:right w:val="none" w:sz="0" w:space="0" w:color="auto"/>
      </w:divBdr>
    </w:div>
    <w:div w:id="670792116">
      <w:marLeft w:val="480"/>
      <w:marRight w:val="0"/>
      <w:marTop w:val="0"/>
      <w:marBottom w:val="0"/>
      <w:divBdr>
        <w:top w:val="none" w:sz="0" w:space="0" w:color="auto"/>
        <w:left w:val="none" w:sz="0" w:space="0" w:color="auto"/>
        <w:bottom w:val="none" w:sz="0" w:space="0" w:color="auto"/>
        <w:right w:val="none" w:sz="0" w:space="0" w:color="auto"/>
      </w:divBdr>
    </w:div>
    <w:div w:id="670792775">
      <w:marLeft w:val="480"/>
      <w:marRight w:val="0"/>
      <w:marTop w:val="0"/>
      <w:marBottom w:val="0"/>
      <w:divBdr>
        <w:top w:val="none" w:sz="0" w:space="0" w:color="auto"/>
        <w:left w:val="none" w:sz="0" w:space="0" w:color="auto"/>
        <w:bottom w:val="none" w:sz="0" w:space="0" w:color="auto"/>
        <w:right w:val="none" w:sz="0" w:space="0" w:color="auto"/>
      </w:divBdr>
    </w:div>
    <w:div w:id="670833931">
      <w:marLeft w:val="480"/>
      <w:marRight w:val="0"/>
      <w:marTop w:val="0"/>
      <w:marBottom w:val="0"/>
      <w:divBdr>
        <w:top w:val="none" w:sz="0" w:space="0" w:color="auto"/>
        <w:left w:val="none" w:sz="0" w:space="0" w:color="auto"/>
        <w:bottom w:val="none" w:sz="0" w:space="0" w:color="auto"/>
        <w:right w:val="none" w:sz="0" w:space="0" w:color="auto"/>
      </w:divBdr>
    </w:div>
    <w:div w:id="670835684">
      <w:marLeft w:val="480"/>
      <w:marRight w:val="0"/>
      <w:marTop w:val="0"/>
      <w:marBottom w:val="0"/>
      <w:divBdr>
        <w:top w:val="none" w:sz="0" w:space="0" w:color="auto"/>
        <w:left w:val="none" w:sz="0" w:space="0" w:color="auto"/>
        <w:bottom w:val="none" w:sz="0" w:space="0" w:color="auto"/>
        <w:right w:val="none" w:sz="0" w:space="0" w:color="auto"/>
      </w:divBdr>
    </w:div>
    <w:div w:id="670914920">
      <w:marLeft w:val="480"/>
      <w:marRight w:val="0"/>
      <w:marTop w:val="0"/>
      <w:marBottom w:val="0"/>
      <w:divBdr>
        <w:top w:val="none" w:sz="0" w:space="0" w:color="auto"/>
        <w:left w:val="none" w:sz="0" w:space="0" w:color="auto"/>
        <w:bottom w:val="none" w:sz="0" w:space="0" w:color="auto"/>
        <w:right w:val="none" w:sz="0" w:space="0" w:color="auto"/>
      </w:divBdr>
    </w:div>
    <w:div w:id="670959429">
      <w:marLeft w:val="480"/>
      <w:marRight w:val="0"/>
      <w:marTop w:val="0"/>
      <w:marBottom w:val="0"/>
      <w:divBdr>
        <w:top w:val="none" w:sz="0" w:space="0" w:color="auto"/>
        <w:left w:val="none" w:sz="0" w:space="0" w:color="auto"/>
        <w:bottom w:val="none" w:sz="0" w:space="0" w:color="auto"/>
        <w:right w:val="none" w:sz="0" w:space="0" w:color="auto"/>
      </w:divBdr>
    </w:div>
    <w:div w:id="670983813">
      <w:marLeft w:val="480"/>
      <w:marRight w:val="0"/>
      <w:marTop w:val="0"/>
      <w:marBottom w:val="0"/>
      <w:divBdr>
        <w:top w:val="none" w:sz="0" w:space="0" w:color="auto"/>
        <w:left w:val="none" w:sz="0" w:space="0" w:color="auto"/>
        <w:bottom w:val="none" w:sz="0" w:space="0" w:color="auto"/>
        <w:right w:val="none" w:sz="0" w:space="0" w:color="auto"/>
      </w:divBdr>
    </w:div>
    <w:div w:id="670987351">
      <w:marLeft w:val="640"/>
      <w:marRight w:val="0"/>
      <w:marTop w:val="0"/>
      <w:marBottom w:val="0"/>
      <w:divBdr>
        <w:top w:val="none" w:sz="0" w:space="0" w:color="auto"/>
        <w:left w:val="none" w:sz="0" w:space="0" w:color="auto"/>
        <w:bottom w:val="none" w:sz="0" w:space="0" w:color="auto"/>
        <w:right w:val="none" w:sz="0" w:space="0" w:color="auto"/>
      </w:divBdr>
    </w:div>
    <w:div w:id="671026810">
      <w:marLeft w:val="480"/>
      <w:marRight w:val="0"/>
      <w:marTop w:val="0"/>
      <w:marBottom w:val="0"/>
      <w:divBdr>
        <w:top w:val="none" w:sz="0" w:space="0" w:color="auto"/>
        <w:left w:val="none" w:sz="0" w:space="0" w:color="auto"/>
        <w:bottom w:val="none" w:sz="0" w:space="0" w:color="auto"/>
        <w:right w:val="none" w:sz="0" w:space="0" w:color="auto"/>
      </w:divBdr>
    </w:div>
    <w:div w:id="671030936">
      <w:marLeft w:val="480"/>
      <w:marRight w:val="0"/>
      <w:marTop w:val="0"/>
      <w:marBottom w:val="0"/>
      <w:divBdr>
        <w:top w:val="none" w:sz="0" w:space="0" w:color="auto"/>
        <w:left w:val="none" w:sz="0" w:space="0" w:color="auto"/>
        <w:bottom w:val="none" w:sz="0" w:space="0" w:color="auto"/>
        <w:right w:val="none" w:sz="0" w:space="0" w:color="auto"/>
      </w:divBdr>
    </w:div>
    <w:div w:id="671030967">
      <w:marLeft w:val="480"/>
      <w:marRight w:val="0"/>
      <w:marTop w:val="0"/>
      <w:marBottom w:val="0"/>
      <w:divBdr>
        <w:top w:val="none" w:sz="0" w:space="0" w:color="auto"/>
        <w:left w:val="none" w:sz="0" w:space="0" w:color="auto"/>
        <w:bottom w:val="none" w:sz="0" w:space="0" w:color="auto"/>
        <w:right w:val="none" w:sz="0" w:space="0" w:color="auto"/>
      </w:divBdr>
    </w:div>
    <w:div w:id="671031959">
      <w:marLeft w:val="480"/>
      <w:marRight w:val="0"/>
      <w:marTop w:val="0"/>
      <w:marBottom w:val="0"/>
      <w:divBdr>
        <w:top w:val="none" w:sz="0" w:space="0" w:color="auto"/>
        <w:left w:val="none" w:sz="0" w:space="0" w:color="auto"/>
        <w:bottom w:val="none" w:sz="0" w:space="0" w:color="auto"/>
        <w:right w:val="none" w:sz="0" w:space="0" w:color="auto"/>
      </w:divBdr>
    </w:div>
    <w:div w:id="671032551">
      <w:marLeft w:val="480"/>
      <w:marRight w:val="0"/>
      <w:marTop w:val="0"/>
      <w:marBottom w:val="0"/>
      <w:divBdr>
        <w:top w:val="none" w:sz="0" w:space="0" w:color="auto"/>
        <w:left w:val="none" w:sz="0" w:space="0" w:color="auto"/>
        <w:bottom w:val="none" w:sz="0" w:space="0" w:color="auto"/>
        <w:right w:val="none" w:sz="0" w:space="0" w:color="auto"/>
      </w:divBdr>
    </w:div>
    <w:div w:id="671102506">
      <w:marLeft w:val="480"/>
      <w:marRight w:val="0"/>
      <w:marTop w:val="0"/>
      <w:marBottom w:val="0"/>
      <w:divBdr>
        <w:top w:val="none" w:sz="0" w:space="0" w:color="auto"/>
        <w:left w:val="none" w:sz="0" w:space="0" w:color="auto"/>
        <w:bottom w:val="none" w:sz="0" w:space="0" w:color="auto"/>
        <w:right w:val="none" w:sz="0" w:space="0" w:color="auto"/>
      </w:divBdr>
    </w:div>
    <w:div w:id="671106054">
      <w:marLeft w:val="480"/>
      <w:marRight w:val="0"/>
      <w:marTop w:val="0"/>
      <w:marBottom w:val="0"/>
      <w:divBdr>
        <w:top w:val="none" w:sz="0" w:space="0" w:color="auto"/>
        <w:left w:val="none" w:sz="0" w:space="0" w:color="auto"/>
        <w:bottom w:val="none" w:sz="0" w:space="0" w:color="auto"/>
        <w:right w:val="none" w:sz="0" w:space="0" w:color="auto"/>
      </w:divBdr>
    </w:div>
    <w:div w:id="671176516">
      <w:marLeft w:val="640"/>
      <w:marRight w:val="0"/>
      <w:marTop w:val="0"/>
      <w:marBottom w:val="0"/>
      <w:divBdr>
        <w:top w:val="none" w:sz="0" w:space="0" w:color="auto"/>
        <w:left w:val="none" w:sz="0" w:space="0" w:color="auto"/>
        <w:bottom w:val="none" w:sz="0" w:space="0" w:color="auto"/>
        <w:right w:val="none" w:sz="0" w:space="0" w:color="auto"/>
      </w:divBdr>
    </w:div>
    <w:div w:id="671178257">
      <w:marLeft w:val="480"/>
      <w:marRight w:val="0"/>
      <w:marTop w:val="0"/>
      <w:marBottom w:val="0"/>
      <w:divBdr>
        <w:top w:val="none" w:sz="0" w:space="0" w:color="auto"/>
        <w:left w:val="none" w:sz="0" w:space="0" w:color="auto"/>
        <w:bottom w:val="none" w:sz="0" w:space="0" w:color="auto"/>
        <w:right w:val="none" w:sz="0" w:space="0" w:color="auto"/>
      </w:divBdr>
    </w:div>
    <w:div w:id="671179200">
      <w:marLeft w:val="480"/>
      <w:marRight w:val="0"/>
      <w:marTop w:val="0"/>
      <w:marBottom w:val="0"/>
      <w:divBdr>
        <w:top w:val="none" w:sz="0" w:space="0" w:color="auto"/>
        <w:left w:val="none" w:sz="0" w:space="0" w:color="auto"/>
        <w:bottom w:val="none" w:sz="0" w:space="0" w:color="auto"/>
        <w:right w:val="none" w:sz="0" w:space="0" w:color="auto"/>
      </w:divBdr>
    </w:div>
    <w:div w:id="671179732">
      <w:marLeft w:val="480"/>
      <w:marRight w:val="0"/>
      <w:marTop w:val="0"/>
      <w:marBottom w:val="0"/>
      <w:divBdr>
        <w:top w:val="none" w:sz="0" w:space="0" w:color="auto"/>
        <w:left w:val="none" w:sz="0" w:space="0" w:color="auto"/>
        <w:bottom w:val="none" w:sz="0" w:space="0" w:color="auto"/>
        <w:right w:val="none" w:sz="0" w:space="0" w:color="auto"/>
      </w:divBdr>
    </w:div>
    <w:div w:id="671181300">
      <w:marLeft w:val="480"/>
      <w:marRight w:val="0"/>
      <w:marTop w:val="0"/>
      <w:marBottom w:val="0"/>
      <w:divBdr>
        <w:top w:val="none" w:sz="0" w:space="0" w:color="auto"/>
        <w:left w:val="none" w:sz="0" w:space="0" w:color="auto"/>
        <w:bottom w:val="none" w:sz="0" w:space="0" w:color="auto"/>
        <w:right w:val="none" w:sz="0" w:space="0" w:color="auto"/>
      </w:divBdr>
    </w:div>
    <w:div w:id="671224332">
      <w:marLeft w:val="480"/>
      <w:marRight w:val="0"/>
      <w:marTop w:val="0"/>
      <w:marBottom w:val="0"/>
      <w:divBdr>
        <w:top w:val="none" w:sz="0" w:space="0" w:color="auto"/>
        <w:left w:val="none" w:sz="0" w:space="0" w:color="auto"/>
        <w:bottom w:val="none" w:sz="0" w:space="0" w:color="auto"/>
        <w:right w:val="none" w:sz="0" w:space="0" w:color="auto"/>
      </w:divBdr>
    </w:div>
    <w:div w:id="671224387">
      <w:marLeft w:val="480"/>
      <w:marRight w:val="0"/>
      <w:marTop w:val="0"/>
      <w:marBottom w:val="0"/>
      <w:divBdr>
        <w:top w:val="none" w:sz="0" w:space="0" w:color="auto"/>
        <w:left w:val="none" w:sz="0" w:space="0" w:color="auto"/>
        <w:bottom w:val="none" w:sz="0" w:space="0" w:color="auto"/>
        <w:right w:val="none" w:sz="0" w:space="0" w:color="auto"/>
      </w:divBdr>
    </w:div>
    <w:div w:id="671227863">
      <w:marLeft w:val="480"/>
      <w:marRight w:val="0"/>
      <w:marTop w:val="0"/>
      <w:marBottom w:val="0"/>
      <w:divBdr>
        <w:top w:val="none" w:sz="0" w:space="0" w:color="auto"/>
        <w:left w:val="none" w:sz="0" w:space="0" w:color="auto"/>
        <w:bottom w:val="none" w:sz="0" w:space="0" w:color="auto"/>
        <w:right w:val="none" w:sz="0" w:space="0" w:color="auto"/>
      </w:divBdr>
    </w:div>
    <w:div w:id="671373425">
      <w:marLeft w:val="480"/>
      <w:marRight w:val="0"/>
      <w:marTop w:val="0"/>
      <w:marBottom w:val="0"/>
      <w:divBdr>
        <w:top w:val="none" w:sz="0" w:space="0" w:color="auto"/>
        <w:left w:val="none" w:sz="0" w:space="0" w:color="auto"/>
        <w:bottom w:val="none" w:sz="0" w:space="0" w:color="auto"/>
        <w:right w:val="none" w:sz="0" w:space="0" w:color="auto"/>
      </w:divBdr>
    </w:div>
    <w:div w:id="671420461">
      <w:marLeft w:val="480"/>
      <w:marRight w:val="0"/>
      <w:marTop w:val="0"/>
      <w:marBottom w:val="0"/>
      <w:divBdr>
        <w:top w:val="none" w:sz="0" w:space="0" w:color="auto"/>
        <w:left w:val="none" w:sz="0" w:space="0" w:color="auto"/>
        <w:bottom w:val="none" w:sz="0" w:space="0" w:color="auto"/>
        <w:right w:val="none" w:sz="0" w:space="0" w:color="auto"/>
      </w:divBdr>
    </w:div>
    <w:div w:id="671496227">
      <w:marLeft w:val="480"/>
      <w:marRight w:val="0"/>
      <w:marTop w:val="0"/>
      <w:marBottom w:val="0"/>
      <w:divBdr>
        <w:top w:val="none" w:sz="0" w:space="0" w:color="auto"/>
        <w:left w:val="none" w:sz="0" w:space="0" w:color="auto"/>
        <w:bottom w:val="none" w:sz="0" w:space="0" w:color="auto"/>
        <w:right w:val="none" w:sz="0" w:space="0" w:color="auto"/>
      </w:divBdr>
    </w:div>
    <w:div w:id="671496979">
      <w:marLeft w:val="480"/>
      <w:marRight w:val="0"/>
      <w:marTop w:val="0"/>
      <w:marBottom w:val="0"/>
      <w:divBdr>
        <w:top w:val="none" w:sz="0" w:space="0" w:color="auto"/>
        <w:left w:val="none" w:sz="0" w:space="0" w:color="auto"/>
        <w:bottom w:val="none" w:sz="0" w:space="0" w:color="auto"/>
        <w:right w:val="none" w:sz="0" w:space="0" w:color="auto"/>
      </w:divBdr>
    </w:div>
    <w:div w:id="671614177">
      <w:marLeft w:val="480"/>
      <w:marRight w:val="0"/>
      <w:marTop w:val="0"/>
      <w:marBottom w:val="0"/>
      <w:divBdr>
        <w:top w:val="none" w:sz="0" w:space="0" w:color="auto"/>
        <w:left w:val="none" w:sz="0" w:space="0" w:color="auto"/>
        <w:bottom w:val="none" w:sz="0" w:space="0" w:color="auto"/>
        <w:right w:val="none" w:sz="0" w:space="0" w:color="auto"/>
      </w:divBdr>
    </w:div>
    <w:div w:id="671640675">
      <w:marLeft w:val="480"/>
      <w:marRight w:val="0"/>
      <w:marTop w:val="0"/>
      <w:marBottom w:val="0"/>
      <w:divBdr>
        <w:top w:val="none" w:sz="0" w:space="0" w:color="auto"/>
        <w:left w:val="none" w:sz="0" w:space="0" w:color="auto"/>
        <w:bottom w:val="none" w:sz="0" w:space="0" w:color="auto"/>
        <w:right w:val="none" w:sz="0" w:space="0" w:color="auto"/>
      </w:divBdr>
    </w:div>
    <w:div w:id="671645594">
      <w:marLeft w:val="480"/>
      <w:marRight w:val="0"/>
      <w:marTop w:val="0"/>
      <w:marBottom w:val="0"/>
      <w:divBdr>
        <w:top w:val="none" w:sz="0" w:space="0" w:color="auto"/>
        <w:left w:val="none" w:sz="0" w:space="0" w:color="auto"/>
        <w:bottom w:val="none" w:sz="0" w:space="0" w:color="auto"/>
        <w:right w:val="none" w:sz="0" w:space="0" w:color="auto"/>
      </w:divBdr>
    </w:div>
    <w:div w:id="671686368">
      <w:marLeft w:val="480"/>
      <w:marRight w:val="0"/>
      <w:marTop w:val="0"/>
      <w:marBottom w:val="0"/>
      <w:divBdr>
        <w:top w:val="none" w:sz="0" w:space="0" w:color="auto"/>
        <w:left w:val="none" w:sz="0" w:space="0" w:color="auto"/>
        <w:bottom w:val="none" w:sz="0" w:space="0" w:color="auto"/>
        <w:right w:val="none" w:sz="0" w:space="0" w:color="auto"/>
      </w:divBdr>
    </w:div>
    <w:div w:id="671764565">
      <w:marLeft w:val="480"/>
      <w:marRight w:val="0"/>
      <w:marTop w:val="0"/>
      <w:marBottom w:val="0"/>
      <w:divBdr>
        <w:top w:val="none" w:sz="0" w:space="0" w:color="auto"/>
        <w:left w:val="none" w:sz="0" w:space="0" w:color="auto"/>
        <w:bottom w:val="none" w:sz="0" w:space="0" w:color="auto"/>
        <w:right w:val="none" w:sz="0" w:space="0" w:color="auto"/>
      </w:divBdr>
    </w:div>
    <w:div w:id="671831587">
      <w:marLeft w:val="640"/>
      <w:marRight w:val="0"/>
      <w:marTop w:val="0"/>
      <w:marBottom w:val="0"/>
      <w:divBdr>
        <w:top w:val="none" w:sz="0" w:space="0" w:color="auto"/>
        <w:left w:val="none" w:sz="0" w:space="0" w:color="auto"/>
        <w:bottom w:val="none" w:sz="0" w:space="0" w:color="auto"/>
        <w:right w:val="none" w:sz="0" w:space="0" w:color="auto"/>
      </w:divBdr>
    </w:div>
    <w:div w:id="671837892">
      <w:marLeft w:val="480"/>
      <w:marRight w:val="0"/>
      <w:marTop w:val="0"/>
      <w:marBottom w:val="0"/>
      <w:divBdr>
        <w:top w:val="none" w:sz="0" w:space="0" w:color="auto"/>
        <w:left w:val="none" w:sz="0" w:space="0" w:color="auto"/>
        <w:bottom w:val="none" w:sz="0" w:space="0" w:color="auto"/>
        <w:right w:val="none" w:sz="0" w:space="0" w:color="auto"/>
      </w:divBdr>
    </w:div>
    <w:div w:id="671840485">
      <w:marLeft w:val="480"/>
      <w:marRight w:val="0"/>
      <w:marTop w:val="0"/>
      <w:marBottom w:val="0"/>
      <w:divBdr>
        <w:top w:val="none" w:sz="0" w:space="0" w:color="auto"/>
        <w:left w:val="none" w:sz="0" w:space="0" w:color="auto"/>
        <w:bottom w:val="none" w:sz="0" w:space="0" w:color="auto"/>
        <w:right w:val="none" w:sz="0" w:space="0" w:color="auto"/>
      </w:divBdr>
    </w:div>
    <w:div w:id="671879132">
      <w:marLeft w:val="480"/>
      <w:marRight w:val="0"/>
      <w:marTop w:val="0"/>
      <w:marBottom w:val="0"/>
      <w:divBdr>
        <w:top w:val="none" w:sz="0" w:space="0" w:color="auto"/>
        <w:left w:val="none" w:sz="0" w:space="0" w:color="auto"/>
        <w:bottom w:val="none" w:sz="0" w:space="0" w:color="auto"/>
        <w:right w:val="none" w:sz="0" w:space="0" w:color="auto"/>
      </w:divBdr>
    </w:div>
    <w:div w:id="671952391">
      <w:marLeft w:val="480"/>
      <w:marRight w:val="0"/>
      <w:marTop w:val="0"/>
      <w:marBottom w:val="0"/>
      <w:divBdr>
        <w:top w:val="none" w:sz="0" w:space="0" w:color="auto"/>
        <w:left w:val="none" w:sz="0" w:space="0" w:color="auto"/>
        <w:bottom w:val="none" w:sz="0" w:space="0" w:color="auto"/>
        <w:right w:val="none" w:sz="0" w:space="0" w:color="auto"/>
      </w:divBdr>
    </w:div>
    <w:div w:id="672025121">
      <w:marLeft w:val="480"/>
      <w:marRight w:val="0"/>
      <w:marTop w:val="0"/>
      <w:marBottom w:val="0"/>
      <w:divBdr>
        <w:top w:val="none" w:sz="0" w:space="0" w:color="auto"/>
        <w:left w:val="none" w:sz="0" w:space="0" w:color="auto"/>
        <w:bottom w:val="none" w:sz="0" w:space="0" w:color="auto"/>
        <w:right w:val="none" w:sz="0" w:space="0" w:color="auto"/>
      </w:divBdr>
    </w:div>
    <w:div w:id="672028119">
      <w:marLeft w:val="480"/>
      <w:marRight w:val="0"/>
      <w:marTop w:val="0"/>
      <w:marBottom w:val="0"/>
      <w:divBdr>
        <w:top w:val="none" w:sz="0" w:space="0" w:color="auto"/>
        <w:left w:val="none" w:sz="0" w:space="0" w:color="auto"/>
        <w:bottom w:val="none" w:sz="0" w:space="0" w:color="auto"/>
        <w:right w:val="none" w:sz="0" w:space="0" w:color="auto"/>
      </w:divBdr>
    </w:div>
    <w:div w:id="672033368">
      <w:marLeft w:val="480"/>
      <w:marRight w:val="0"/>
      <w:marTop w:val="0"/>
      <w:marBottom w:val="0"/>
      <w:divBdr>
        <w:top w:val="none" w:sz="0" w:space="0" w:color="auto"/>
        <w:left w:val="none" w:sz="0" w:space="0" w:color="auto"/>
        <w:bottom w:val="none" w:sz="0" w:space="0" w:color="auto"/>
        <w:right w:val="none" w:sz="0" w:space="0" w:color="auto"/>
      </w:divBdr>
    </w:div>
    <w:div w:id="672102456">
      <w:marLeft w:val="480"/>
      <w:marRight w:val="0"/>
      <w:marTop w:val="0"/>
      <w:marBottom w:val="0"/>
      <w:divBdr>
        <w:top w:val="none" w:sz="0" w:space="0" w:color="auto"/>
        <w:left w:val="none" w:sz="0" w:space="0" w:color="auto"/>
        <w:bottom w:val="none" w:sz="0" w:space="0" w:color="auto"/>
        <w:right w:val="none" w:sz="0" w:space="0" w:color="auto"/>
      </w:divBdr>
    </w:div>
    <w:div w:id="672102769">
      <w:marLeft w:val="480"/>
      <w:marRight w:val="0"/>
      <w:marTop w:val="0"/>
      <w:marBottom w:val="0"/>
      <w:divBdr>
        <w:top w:val="none" w:sz="0" w:space="0" w:color="auto"/>
        <w:left w:val="none" w:sz="0" w:space="0" w:color="auto"/>
        <w:bottom w:val="none" w:sz="0" w:space="0" w:color="auto"/>
        <w:right w:val="none" w:sz="0" w:space="0" w:color="auto"/>
      </w:divBdr>
    </w:div>
    <w:div w:id="672104244">
      <w:marLeft w:val="480"/>
      <w:marRight w:val="0"/>
      <w:marTop w:val="0"/>
      <w:marBottom w:val="0"/>
      <w:divBdr>
        <w:top w:val="none" w:sz="0" w:space="0" w:color="auto"/>
        <w:left w:val="none" w:sz="0" w:space="0" w:color="auto"/>
        <w:bottom w:val="none" w:sz="0" w:space="0" w:color="auto"/>
        <w:right w:val="none" w:sz="0" w:space="0" w:color="auto"/>
      </w:divBdr>
    </w:div>
    <w:div w:id="672145859">
      <w:marLeft w:val="480"/>
      <w:marRight w:val="0"/>
      <w:marTop w:val="0"/>
      <w:marBottom w:val="0"/>
      <w:divBdr>
        <w:top w:val="none" w:sz="0" w:space="0" w:color="auto"/>
        <w:left w:val="none" w:sz="0" w:space="0" w:color="auto"/>
        <w:bottom w:val="none" w:sz="0" w:space="0" w:color="auto"/>
        <w:right w:val="none" w:sz="0" w:space="0" w:color="auto"/>
      </w:divBdr>
    </w:div>
    <w:div w:id="672150151">
      <w:marLeft w:val="480"/>
      <w:marRight w:val="0"/>
      <w:marTop w:val="0"/>
      <w:marBottom w:val="0"/>
      <w:divBdr>
        <w:top w:val="none" w:sz="0" w:space="0" w:color="auto"/>
        <w:left w:val="none" w:sz="0" w:space="0" w:color="auto"/>
        <w:bottom w:val="none" w:sz="0" w:space="0" w:color="auto"/>
        <w:right w:val="none" w:sz="0" w:space="0" w:color="auto"/>
      </w:divBdr>
    </w:div>
    <w:div w:id="672220034">
      <w:marLeft w:val="480"/>
      <w:marRight w:val="0"/>
      <w:marTop w:val="0"/>
      <w:marBottom w:val="0"/>
      <w:divBdr>
        <w:top w:val="none" w:sz="0" w:space="0" w:color="auto"/>
        <w:left w:val="none" w:sz="0" w:space="0" w:color="auto"/>
        <w:bottom w:val="none" w:sz="0" w:space="0" w:color="auto"/>
        <w:right w:val="none" w:sz="0" w:space="0" w:color="auto"/>
      </w:divBdr>
    </w:div>
    <w:div w:id="672227354">
      <w:marLeft w:val="480"/>
      <w:marRight w:val="0"/>
      <w:marTop w:val="0"/>
      <w:marBottom w:val="0"/>
      <w:divBdr>
        <w:top w:val="none" w:sz="0" w:space="0" w:color="auto"/>
        <w:left w:val="none" w:sz="0" w:space="0" w:color="auto"/>
        <w:bottom w:val="none" w:sz="0" w:space="0" w:color="auto"/>
        <w:right w:val="none" w:sz="0" w:space="0" w:color="auto"/>
      </w:divBdr>
    </w:div>
    <w:div w:id="672269509">
      <w:marLeft w:val="480"/>
      <w:marRight w:val="0"/>
      <w:marTop w:val="0"/>
      <w:marBottom w:val="0"/>
      <w:divBdr>
        <w:top w:val="none" w:sz="0" w:space="0" w:color="auto"/>
        <w:left w:val="none" w:sz="0" w:space="0" w:color="auto"/>
        <w:bottom w:val="none" w:sz="0" w:space="0" w:color="auto"/>
        <w:right w:val="none" w:sz="0" w:space="0" w:color="auto"/>
      </w:divBdr>
    </w:div>
    <w:div w:id="672337347">
      <w:bodyDiv w:val="1"/>
      <w:marLeft w:val="0"/>
      <w:marRight w:val="0"/>
      <w:marTop w:val="0"/>
      <w:marBottom w:val="0"/>
      <w:divBdr>
        <w:top w:val="none" w:sz="0" w:space="0" w:color="auto"/>
        <w:left w:val="none" w:sz="0" w:space="0" w:color="auto"/>
        <w:bottom w:val="none" w:sz="0" w:space="0" w:color="auto"/>
        <w:right w:val="none" w:sz="0" w:space="0" w:color="auto"/>
      </w:divBdr>
    </w:div>
    <w:div w:id="672340043">
      <w:marLeft w:val="480"/>
      <w:marRight w:val="0"/>
      <w:marTop w:val="0"/>
      <w:marBottom w:val="0"/>
      <w:divBdr>
        <w:top w:val="none" w:sz="0" w:space="0" w:color="auto"/>
        <w:left w:val="none" w:sz="0" w:space="0" w:color="auto"/>
        <w:bottom w:val="none" w:sz="0" w:space="0" w:color="auto"/>
        <w:right w:val="none" w:sz="0" w:space="0" w:color="auto"/>
      </w:divBdr>
    </w:div>
    <w:div w:id="672411674">
      <w:marLeft w:val="480"/>
      <w:marRight w:val="0"/>
      <w:marTop w:val="0"/>
      <w:marBottom w:val="0"/>
      <w:divBdr>
        <w:top w:val="none" w:sz="0" w:space="0" w:color="auto"/>
        <w:left w:val="none" w:sz="0" w:space="0" w:color="auto"/>
        <w:bottom w:val="none" w:sz="0" w:space="0" w:color="auto"/>
        <w:right w:val="none" w:sz="0" w:space="0" w:color="auto"/>
      </w:divBdr>
    </w:div>
    <w:div w:id="672412420">
      <w:marLeft w:val="480"/>
      <w:marRight w:val="0"/>
      <w:marTop w:val="0"/>
      <w:marBottom w:val="0"/>
      <w:divBdr>
        <w:top w:val="none" w:sz="0" w:space="0" w:color="auto"/>
        <w:left w:val="none" w:sz="0" w:space="0" w:color="auto"/>
        <w:bottom w:val="none" w:sz="0" w:space="0" w:color="auto"/>
        <w:right w:val="none" w:sz="0" w:space="0" w:color="auto"/>
      </w:divBdr>
    </w:div>
    <w:div w:id="672413274">
      <w:marLeft w:val="480"/>
      <w:marRight w:val="0"/>
      <w:marTop w:val="0"/>
      <w:marBottom w:val="0"/>
      <w:divBdr>
        <w:top w:val="none" w:sz="0" w:space="0" w:color="auto"/>
        <w:left w:val="none" w:sz="0" w:space="0" w:color="auto"/>
        <w:bottom w:val="none" w:sz="0" w:space="0" w:color="auto"/>
        <w:right w:val="none" w:sz="0" w:space="0" w:color="auto"/>
      </w:divBdr>
    </w:div>
    <w:div w:id="672414337">
      <w:marLeft w:val="0"/>
      <w:marRight w:val="0"/>
      <w:marTop w:val="0"/>
      <w:marBottom w:val="0"/>
      <w:divBdr>
        <w:top w:val="none" w:sz="0" w:space="0" w:color="auto"/>
        <w:left w:val="none" w:sz="0" w:space="0" w:color="auto"/>
        <w:bottom w:val="none" w:sz="0" w:space="0" w:color="auto"/>
        <w:right w:val="none" w:sz="0" w:space="0" w:color="auto"/>
      </w:divBdr>
    </w:div>
    <w:div w:id="672416458">
      <w:marLeft w:val="480"/>
      <w:marRight w:val="0"/>
      <w:marTop w:val="0"/>
      <w:marBottom w:val="0"/>
      <w:divBdr>
        <w:top w:val="none" w:sz="0" w:space="0" w:color="auto"/>
        <w:left w:val="none" w:sz="0" w:space="0" w:color="auto"/>
        <w:bottom w:val="none" w:sz="0" w:space="0" w:color="auto"/>
        <w:right w:val="none" w:sz="0" w:space="0" w:color="auto"/>
      </w:divBdr>
    </w:div>
    <w:div w:id="672420660">
      <w:marLeft w:val="480"/>
      <w:marRight w:val="0"/>
      <w:marTop w:val="0"/>
      <w:marBottom w:val="0"/>
      <w:divBdr>
        <w:top w:val="none" w:sz="0" w:space="0" w:color="auto"/>
        <w:left w:val="none" w:sz="0" w:space="0" w:color="auto"/>
        <w:bottom w:val="none" w:sz="0" w:space="0" w:color="auto"/>
        <w:right w:val="none" w:sz="0" w:space="0" w:color="auto"/>
      </w:divBdr>
    </w:div>
    <w:div w:id="672488388">
      <w:marLeft w:val="480"/>
      <w:marRight w:val="0"/>
      <w:marTop w:val="0"/>
      <w:marBottom w:val="0"/>
      <w:divBdr>
        <w:top w:val="none" w:sz="0" w:space="0" w:color="auto"/>
        <w:left w:val="none" w:sz="0" w:space="0" w:color="auto"/>
        <w:bottom w:val="none" w:sz="0" w:space="0" w:color="auto"/>
        <w:right w:val="none" w:sz="0" w:space="0" w:color="auto"/>
      </w:divBdr>
    </w:div>
    <w:div w:id="672489477">
      <w:marLeft w:val="480"/>
      <w:marRight w:val="0"/>
      <w:marTop w:val="0"/>
      <w:marBottom w:val="0"/>
      <w:divBdr>
        <w:top w:val="none" w:sz="0" w:space="0" w:color="auto"/>
        <w:left w:val="none" w:sz="0" w:space="0" w:color="auto"/>
        <w:bottom w:val="none" w:sz="0" w:space="0" w:color="auto"/>
        <w:right w:val="none" w:sz="0" w:space="0" w:color="auto"/>
      </w:divBdr>
    </w:div>
    <w:div w:id="672496309">
      <w:marLeft w:val="480"/>
      <w:marRight w:val="0"/>
      <w:marTop w:val="0"/>
      <w:marBottom w:val="0"/>
      <w:divBdr>
        <w:top w:val="none" w:sz="0" w:space="0" w:color="auto"/>
        <w:left w:val="none" w:sz="0" w:space="0" w:color="auto"/>
        <w:bottom w:val="none" w:sz="0" w:space="0" w:color="auto"/>
        <w:right w:val="none" w:sz="0" w:space="0" w:color="auto"/>
      </w:divBdr>
    </w:div>
    <w:div w:id="672534073">
      <w:marLeft w:val="480"/>
      <w:marRight w:val="0"/>
      <w:marTop w:val="0"/>
      <w:marBottom w:val="0"/>
      <w:divBdr>
        <w:top w:val="none" w:sz="0" w:space="0" w:color="auto"/>
        <w:left w:val="none" w:sz="0" w:space="0" w:color="auto"/>
        <w:bottom w:val="none" w:sz="0" w:space="0" w:color="auto"/>
        <w:right w:val="none" w:sz="0" w:space="0" w:color="auto"/>
      </w:divBdr>
    </w:div>
    <w:div w:id="672534270">
      <w:marLeft w:val="480"/>
      <w:marRight w:val="0"/>
      <w:marTop w:val="0"/>
      <w:marBottom w:val="0"/>
      <w:divBdr>
        <w:top w:val="none" w:sz="0" w:space="0" w:color="auto"/>
        <w:left w:val="none" w:sz="0" w:space="0" w:color="auto"/>
        <w:bottom w:val="none" w:sz="0" w:space="0" w:color="auto"/>
        <w:right w:val="none" w:sz="0" w:space="0" w:color="auto"/>
      </w:divBdr>
    </w:div>
    <w:div w:id="672562750">
      <w:marLeft w:val="480"/>
      <w:marRight w:val="0"/>
      <w:marTop w:val="0"/>
      <w:marBottom w:val="0"/>
      <w:divBdr>
        <w:top w:val="none" w:sz="0" w:space="0" w:color="auto"/>
        <w:left w:val="none" w:sz="0" w:space="0" w:color="auto"/>
        <w:bottom w:val="none" w:sz="0" w:space="0" w:color="auto"/>
        <w:right w:val="none" w:sz="0" w:space="0" w:color="auto"/>
      </w:divBdr>
    </w:div>
    <w:div w:id="672605610">
      <w:marLeft w:val="480"/>
      <w:marRight w:val="0"/>
      <w:marTop w:val="0"/>
      <w:marBottom w:val="0"/>
      <w:divBdr>
        <w:top w:val="none" w:sz="0" w:space="0" w:color="auto"/>
        <w:left w:val="none" w:sz="0" w:space="0" w:color="auto"/>
        <w:bottom w:val="none" w:sz="0" w:space="0" w:color="auto"/>
        <w:right w:val="none" w:sz="0" w:space="0" w:color="auto"/>
      </w:divBdr>
    </w:div>
    <w:div w:id="672610906">
      <w:marLeft w:val="480"/>
      <w:marRight w:val="0"/>
      <w:marTop w:val="0"/>
      <w:marBottom w:val="0"/>
      <w:divBdr>
        <w:top w:val="none" w:sz="0" w:space="0" w:color="auto"/>
        <w:left w:val="none" w:sz="0" w:space="0" w:color="auto"/>
        <w:bottom w:val="none" w:sz="0" w:space="0" w:color="auto"/>
        <w:right w:val="none" w:sz="0" w:space="0" w:color="auto"/>
      </w:divBdr>
    </w:div>
    <w:div w:id="672684194">
      <w:marLeft w:val="480"/>
      <w:marRight w:val="0"/>
      <w:marTop w:val="0"/>
      <w:marBottom w:val="0"/>
      <w:divBdr>
        <w:top w:val="none" w:sz="0" w:space="0" w:color="auto"/>
        <w:left w:val="none" w:sz="0" w:space="0" w:color="auto"/>
        <w:bottom w:val="none" w:sz="0" w:space="0" w:color="auto"/>
        <w:right w:val="none" w:sz="0" w:space="0" w:color="auto"/>
      </w:divBdr>
    </w:div>
    <w:div w:id="672686524">
      <w:marLeft w:val="480"/>
      <w:marRight w:val="0"/>
      <w:marTop w:val="0"/>
      <w:marBottom w:val="0"/>
      <w:divBdr>
        <w:top w:val="none" w:sz="0" w:space="0" w:color="auto"/>
        <w:left w:val="none" w:sz="0" w:space="0" w:color="auto"/>
        <w:bottom w:val="none" w:sz="0" w:space="0" w:color="auto"/>
        <w:right w:val="none" w:sz="0" w:space="0" w:color="auto"/>
      </w:divBdr>
    </w:div>
    <w:div w:id="672758675">
      <w:marLeft w:val="480"/>
      <w:marRight w:val="0"/>
      <w:marTop w:val="0"/>
      <w:marBottom w:val="0"/>
      <w:divBdr>
        <w:top w:val="none" w:sz="0" w:space="0" w:color="auto"/>
        <w:left w:val="none" w:sz="0" w:space="0" w:color="auto"/>
        <w:bottom w:val="none" w:sz="0" w:space="0" w:color="auto"/>
        <w:right w:val="none" w:sz="0" w:space="0" w:color="auto"/>
      </w:divBdr>
    </w:div>
    <w:div w:id="672800148">
      <w:marLeft w:val="480"/>
      <w:marRight w:val="0"/>
      <w:marTop w:val="0"/>
      <w:marBottom w:val="0"/>
      <w:divBdr>
        <w:top w:val="none" w:sz="0" w:space="0" w:color="auto"/>
        <w:left w:val="none" w:sz="0" w:space="0" w:color="auto"/>
        <w:bottom w:val="none" w:sz="0" w:space="0" w:color="auto"/>
        <w:right w:val="none" w:sz="0" w:space="0" w:color="auto"/>
      </w:divBdr>
    </w:div>
    <w:div w:id="672881180">
      <w:marLeft w:val="480"/>
      <w:marRight w:val="0"/>
      <w:marTop w:val="0"/>
      <w:marBottom w:val="0"/>
      <w:divBdr>
        <w:top w:val="none" w:sz="0" w:space="0" w:color="auto"/>
        <w:left w:val="none" w:sz="0" w:space="0" w:color="auto"/>
        <w:bottom w:val="none" w:sz="0" w:space="0" w:color="auto"/>
        <w:right w:val="none" w:sz="0" w:space="0" w:color="auto"/>
      </w:divBdr>
    </w:div>
    <w:div w:id="672948803">
      <w:marLeft w:val="480"/>
      <w:marRight w:val="0"/>
      <w:marTop w:val="0"/>
      <w:marBottom w:val="0"/>
      <w:divBdr>
        <w:top w:val="none" w:sz="0" w:space="0" w:color="auto"/>
        <w:left w:val="none" w:sz="0" w:space="0" w:color="auto"/>
        <w:bottom w:val="none" w:sz="0" w:space="0" w:color="auto"/>
        <w:right w:val="none" w:sz="0" w:space="0" w:color="auto"/>
      </w:divBdr>
    </w:div>
    <w:div w:id="672949872">
      <w:marLeft w:val="480"/>
      <w:marRight w:val="0"/>
      <w:marTop w:val="0"/>
      <w:marBottom w:val="0"/>
      <w:divBdr>
        <w:top w:val="none" w:sz="0" w:space="0" w:color="auto"/>
        <w:left w:val="none" w:sz="0" w:space="0" w:color="auto"/>
        <w:bottom w:val="none" w:sz="0" w:space="0" w:color="auto"/>
        <w:right w:val="none" w:sz="0" w:space="0" w:color="auto"/>
      </w:divBdr>
    </w:div>
    <w:div w:id="672950187">
      <w:marLeft w:val="480"/>
      <w:marRight w:val="0"/>
      <w:marTop w:val="0"/>
      <w:marBottom w:val="0"/>
      <w:divBdr>
        <w:top w:val="none" w:sz="0" w:space="0" w:color="auto"/>
        <w:left w:val="none" w:sz="0" w:space="0" w:color="auto"/>
        <w:bottom w:val="none" w:sz="0" w:space="0" w:color="auto"/>
        <w:right w:val="none" w:sz="0" w:space="0" w:color="auto"/>
      </w:divBdr>
    </w:div>
    <w:div w:id="672954440">
      <w:marLeft w:val="480"/>
      <w:marRight w:val="0"/>
      <w:marTop w:val="0"/>
      <w:marBottom w:val="0"/>
      <w:divBdr>
        <w:top w:val="none" w:sz="0" w:space="0" w:color="auto"/>
        <w:left w:val="none" w:sz="0" w:space="0" w:color="auto"/>
        <w:bottom w:val="none" w:sz="0" w:space="0" w:color="auto"/>
        <w:right w:val="none" w:sz="0" w:space="0" w:color="auto"/>
      </w:divBdr>
    </w:div>
    <w:div w:id="672998155">
      <w:marLeft w:val="480"/>
      <w:marRight w:val="0"/>
      <w:marTop w:val="0"/>
      <w:marBottom w:val="0"/>
      <w:divBdr>
        <w:top w:val="none" w:sz="0" w:space="0" w:color="auto"/>
        <w:left w:val="none" w:sz="0" w:space="0" w:color="auto"/>
        <w:bottom w:val="none" w:sz="0" w:space="0" w:color="auto"/>
        <w:right w:val="none" w:sz="0" w:space="0" w:color="auto"/>
      </w:divBdr>
    </w:div>
    <w:div w:id="673069527">
      <w:marLeft w:val="480"/>
      <w:marRight w:val="0"/>
      <w:marTop w:val="0"/>
      <w:marBottom w:val="0"/>
      <w:divBdr>
        <w:top w:val="none" w:sz="0" w:space="0" w:color="auto"/>
        <w:left w:val="none" w:sz="0" w:space="0" w:color="auto"/>
        <w:bottom w:val="none" w:sz="0" w:space="0" w:color="auto"/>
        <w:right w:val="none" w:sz="0" w:space="0" w:color="auto"/>
      </w:divBdr>
    </w:div>
    <w:div w:id="673072782">
      <w:marLeft w:val="480"/>
      <w:marRight w:val="0"/>
      <w:marTop w:val="0"/>
      <w:marBottom w:val="0"/>
      <w:divBdr>
        <w:top w:val="none" w:sz="0" w:space="0" w:color="auto"/>
        <w:left w:val="none" w:sz="0" w:space="0" w:color="auto"/>
        <w:bottom w:val="none" w:sz="0" w:space="0" w:color="auto"/>
        <w:right w:val="none" w:sz="0" w:space="0" w:color="auto"/>
      </w:divBdr>
    </w:div>
    <w:div w:id="673143514">
      <w:marLeft w:val="480"/>
      <w:marRight w:val="0"/>
      <w:marTop w:val="0"/>
      <w:marBottom w:val="0"/>
      <w:divBdr>
        <w:top w:val="none" w:sz="0" w:space="0" w:color="auto"/>
        <w:left w:val="none" w:sz="0" w:space="0" w:color="auto"/>
        <w:bottom w:val="none" w:sz="0" w:space="0" w:color="auto"/>
        <w:right w:val="none" w:sz="0" w:space="0" w:color="auto"/>
      </w:divBdr>
    </w:div>
    <w:div w:id="673150814">
      <w:marLeft w:val="480"/>
      <w:marRight w:val="0"/>
      <w:marTop w:val="0"/>
      <w:marBottom w:val="0"/>
      <w:divBdr>
        <w:top w:val="none" w:sz="0" w:space="0" w:color="auto"/>
        <w:left w:val="none" w:sz="0" w:space="0" w:color="auto"/>
        <w:bottom w:val="none" w:sz="0" w:space="0" w:color="auto"/>
        <w:right w:val="none" w:sz="0" w:space="0" w:color="auto"/>
      </w:divBdr>
    </w:div>
    <w:div w:id="673187131">
      <w:marLeft w:val="480"/>
      <w:marRight w:val="0"/>
      <w:marTop w:val="0"/>
      <w:marBottom w:val="0"/>
      <w:divBdr>
        <w:top w:val="none" w:sz="0" w:space="0" w:color="auto"/>
        <w:left w:val="none" w:sz="0" w:space="0" w:color="auto"/>
        <w:bottom w:val="none" w:sz="0" w:space="0" w:color="auto"/>
        <w:right w:val="none" w:sz="0" w:space="0" w:color="auto"/>
      </w:divBdr>
    </w:div>
    <w:div w:id="673194196">
      <w:marLeft w:val="480"/>
      <w:marRight w:val="0"/>
      <w:marTop w:val="0"/>
      <w:marBottom w:val="0"/>
      <w:divBdr>
        <w:top w:val="none" w:sz="0" w:space="0" w:color="auto"/>
        <w:left w:val="none" w:sz="0" w:space="0" w:color="auto"/>
        <w:bottom w:val="none" w:sz="0" w:space="0" w:color="auto"/>
        <w:right w:val="none" w:sz="0" w:space="0" w:color="auto"/>
      </w:divBdr>
    </w:div>
    <w:div w:id="673267879">
      <w:marLeft w:val="480"/>
      <w:marRight w:val="0"/>
      <w:marTop w:val="0"/>
      <w:marBottom w:val="0"/>
      <w:divBdr>
        <w:top w:val="none" w:sz="0" w:space="0" w:color="auto"/>
        <w:left w:val="none" w:sz="0" w:space="0" w:color="auto"/>
        <w:bottom w:val="none" w:sz="0" w:space="0" w:color="auto"/>
        <w:right w:val="none" w:sz="0" w:space="0" w:color="auto"/>
      </w:divBdr>
    </w:div>
    <w:div w:id="673336099">
      <w:marLeft w:val="480"/>
      <w:marRight w:val="0"/>
      <w:marTop w:val="0"/>
      <w:marBottom w:val="0"/>
      <w:divBdr>
        <w:top w:val="none" w:sz="0" w:space="0" w:color="auto"/>
        <w:left w:val="none" w:sz="0" w:space="0" w:color="auto"/>
        <w:bottom w:val="none" w:sz="0" w:space="0" w:color="auto"/>
        <w:right w:val="none" w:sz="0" w:space="0" w:color="auto"/>
      </w:divBdr>
    </w:div>
    <w:div w:id="673336498">
      <w:marLeft w:val="480"/>
      <w:marRight w:val="0"/>
      <w:marTop w:val="0"/>
      <w:marBottom w:val="0"/>
      <w:divBdr>
        <w:top w:val="none" w:sz="0" w:space="0" w:color="auto"/>
        <w:left w:val="none" w:sz="0" w:space="0" w:color="auto"/>
        <w:bottom w:val="none" w:sz="0" w:space="0" w:color="auto"/>
        <w:right w:val="none" w:sz="0" w:space="0" w:color="auto"/>
      </w:divBdr>
    </w:div>
    <w:div w:id="673339301">
      <w:marLeft w:val="480"/>
      <w:marRight w:val="0"/>
      <w:marTop w:val="0"/>
      <w:marBottom w:val="0"/>
      <w:divBdr>
        <w:top w:val="none" w:sz="0" w:space="0" w:color="auto"/>
        <w:left w:val="none" w:sz="0" w:space="0" w:color="auto"/>
        <w:bottom w:val="none" w:sz="0" w:space="0" w:color="auto"/>
        <w:right w:val="none" w:sz="0" w:space="0" w:color="auto"/>
      </w:divBdr>
    </w:div>
    <w:div w:id="673341001">
      <w:marLeft w:val="480"/>
      <w:marRight w:val="0"/>
      <w:marTop w:val="0"/>
      <w:marBottom w:val="0"/>
      <w:divBdr>
        <w:top w:val="none" w:sz="0" w:space="0" w:color="auto"/>
        <w:left w:val="none" w:sz="0" w:space="0" w:color="auto"/>
        <w:bottom w:val="none" w:sz="0" w:space="0" w:color="auto"/>
        <w:right w:val="none" w:sz="0" w:space="0" w:color="auto"/>
      </w:divBdr>
    </w:div>
    <w:div w:id="673341317">
      <w:marLeft w:val="480"/>
      <w:marRight w:val="0"/>
      <w:marTop w:val="0"/>
      <w:marBottom w:val="0"/>
      <w:divBdr>
        <w:top w:val="none" w:sz="0" w:space="0" w:color="auto"/>
        <w:left w:val="none" w:sz="0" w:space="0" w:color="auto"/>
        <w:bottom w:val="none" w:sz="0" w:space="0" w:color="auto"/>
        <w:right w:val="none" w:sz="0" w:space="0" w:color="auto"/>
      </w:divBdr>
    </w:div>
    <w:div w:id="673342853">
      <w:marLeft w:val="0"/>
      <w:marRight w:val="0"/>
      <w:marTop w:val="0"/>
      <w:marBottom w:val="0"/>
      <w:divBdr>
        <w:top w:val="none" w:sz="0" w:space="0" w:color="auto"/>
        <w:left w:val="none" w:sz="0" w:space="0" w:color="auto"/>
        <w:bottom w:val="none" w:sz="0" w:space="0" w:color="auto"/>
        <w:right w:val="none" w:sz="0" w:space="0" w:color="auto"/>
      </w:divBdr>
    </w:div>
    <w:div w:id="673344723">
      <w:marLeft w:val="480"/>
      <w:marRight w:val="0"/>
      <w:marTop w:val="0"/>
      <w:marBottom w:val="0"/>
      <w:divBdr>
        <w:top w:val="none" w:sz="0" w:space="0" w:color="auto"/>
        <w:left w:val="none" w:sz="0" w:space="0" w:color="auto"/>
        <w:bottom w:val="none" w:sz="0" w:space="0" w:color="auto"/>
        <w:right w:val="none" w:sz="0" w:space="0" w:color="auto"/>
      </w:divBdr>
    </w:div>
    <w:div w:id="673382508">
      <w:marLeft w:val="480"/>
      <w:marRight w:val="0"/>
      <w:marTop w:val="0"/>
      <w:marBottom w:val="0"/>
      <w:divBdr>
        <w:top w:val="none" w:sz="0" w:space="0" w:color="auto"/>
        <w:left w:val="none" w:sz="0" w:space="0" w:color="auto"/>
        <w:bottom w:val="none" w:sz="0" w:space="0" w:color="auto"/>
        <w:right w:val="none" w:sz="0" w:space="0" w:color="auto"/>
      </w:divBdr>
    </w:div>
    <w:div w:id="673383329">
      <w:marLeft w:val="480"/>
      <w:marRight w:val="0"/>
      <w:marTop w:val="0"/>
      <w:marBottom w:val="0"/>
      <w:divBdr>
        <w:top w:val="none" w:sz="0" w:space="0" w:color="auto"/>
        <w:left w:val="none" w:sz="0" w:space="0" w:color="auto"/>
        <w:bottom w:val="none" w:sz="0" w:space="0" w:color="auto"/>
        <w:right w:val="none" w:sz="0" w:space="0" w:color="auto"/>
      </w:divBdr>
    </w:div>
    <w:div w:id="673413656">
      <w:marLeft w:val="480"/>
      <w:marRight w:val="0"/>
      <w:marTop w:val="0"/>
      <w:marBottom w:val="0"/>
      <w:divBdr>
        <w:top w:val="none" w:sz="0" w:space="0" w:color="auto"/>
        <w:left w:val="none" w:sz="0" w:space="0" w:color="auto"/>
        <w:bottom w:val="none" w:sz="0" w:space="0" w:color="auto"/>
        <w:right w:val="none" w:sz="0" w:space="0" w:color="auto"/>
      </w:divBdr>
    </w:div>
    <w:div w:id="673454761">
      <w:marLeft w:val="480"/>
      <w:marRight w:val="0"/>
      <w:marTop w:val="0"/>
      <w:marBottom w:val="0"/>
      <w:divBdr>
        <w:top w:val="none" w:sz="0" w:space="0" w:color="auto"/>
        <w:left w:val="none" w:sz="0" w:space="0" w:color="auto"/>
        <w:bottom w:val="none" w:sz="0" w:space="0" w:color="auto"/>
        <w:right w:val="none" w:sz="0" w:space="0" w:color="auto"/>
      </w:divBdr>
    </w:div>
    <w:div w:id="673529989">
      <w:marLeft w:val="480"/>
      <w:marRight w:val="0"/>
      <w:marTop w:val="0"/>
      <w:marBottom w:val="0"/>
      <w:divBdr>
        <w:top w:val="none" w:sz="0" w:space="0" w:color="auto"/>
        <w:left w:val="none" w:sz="0" w:space="0" w:color="auto"/>
        <w:bottom w:val="none" w:sz="0" w:space="0" w:color="auto"/>
        <w:right w:val="none" w:sz="0" w:space="0" w:color="auto"/>
      </w:divBdr>
    </w:div>
    <w:div w:id="673535418">
      <w:marLeft w:val="480"/>
      <w:marRight w:val="0"/>
      <w:marTop w:val="0"/>
      <w:marBottom w:val="0"/>
      <w:divBdr>
        <w:top w:val="none" w:sz="0" w:space="0" w:color="auto"/>
        <w:left w:val="none" w:sz="0" w:space="0" w:color="auto"/>
        <w:bottom w:val="none" w:sz="0" w:space="0" w:color="auto"/>
        <w:right w:val="none" w:sz="0" w:space="0" w:color="auto"/>
      </w:divBdr>
    </w:div>
    <w:div w:id="673647829">
      <w:marLeft w:val="480"/>
      <w:marRight w:val="0"/>
      <w:marTop w:val="0"/>
      <w:marBottom w:val="0"/>
      <w:divBdr>
        <w:top w:val="none" w:sz="0" w:space="0" w:color="auto"/>
        <w:left w:val="none" w:sz="0" w:space="0" w:color="auto"/>
        <w:bottom w:val="none" w:sz="0" w:space="0" w:color="auto"/>
        <w:right w:val="none" w:sz="0" w:space="0" w:color="auto"/>
      </w:divBdr>
    </w:div>
    <w:div w:id="673648626">
      <w:marLeft w:val="480"/>
      <w:marRight w:val="0"/>
      <w:marTop w:val="0"/>
      <w:marBottom w:val="0"/>
      <w:divBdr>
        <w:top w:val="none" w:sz="0" w:space="0" w:color="auto"/>
        <w:left w:val="none" w:sz="0" w:space="0" w:color="auto"/>
        <w:bottom w:val="none" w:sz="0" w:space="0" w:color="auto"/>
        <w:right w:val="none" w:sz="0" w:space="0" w:color="auto"/>
      </w:divBdr>
    </w:div>
    <w:div w:id="673729785">
      <w:marLeft w:val="480"/>
      <w:marRight w:val="0"/>
      <w:marTop w:val="0"/>
      <w:marBottom w:val="0"/>
      <w:divBdr>
        <w:top w:val="none" w:sz="0" w:space="0" w:color="auto"/>
        <w:left w:val="none" w:sz="0" w:space="0" w:color="auto"/>
        <w:bottom w:val="none" w:sz="0" w:space="0" w:color="auto"/>
        <w:right w:val="none" w:sz="0" w:space="0" w:color="auto"/>
      </w:divBdr>
    </w:div>
    <w:div w:id="673731329">
      <w:marLeft w:val="480"/>
      <w:marRight w:val="0"/>
      <w:marTop w:val="0"/>
      <w:marBottom w:val="0"/>
      <w:divBdr>
        <w:top w:val="none" w:sz="0" w:space="0" w:color="auto"/>
        <w:left w:val="none" w:sz="0" w:space="0" w:color="auto"/>
        <w:bottom w:val="none" w:sz="0" w:space="0" w:color="auto"/>
        <w:right w:val="none" w:sz="0" w:space="0" w:color="auto"/>
      </w:divBdr>
    </w:div>
    <w:div w:id="673799529">
      <w:marLeft w:val="480"/>
      <w:marRight w:val="0"/>
      <w:marTop w:val="0"/>
      <w:marBottom w:val="0"/>
      <w:divBdr>
        <w:top w:val="none" w:sz="0" w:space="0" w:color="auto"/>
        <w:left w:val="none" w:sz="0" w:space="0" w:color="auto"/>
        <w:bottom w:val="none" w:sz="0" w:space="0" w:color="auto"/>
        <w:right w:val="none" w:sz="0" w:space="0" w:color="auto"/>
      </w:divBdr>
    </w:div>
    <w:div w:id="673801805">
      <w:marLeft w:val="480"/>
      <w:marRight w:val="0"/>
      <w:marTop w:val="0"/>
      <w:marBottom w:val="0"/>
      <w:divBdr>
        <w:top w:val="none" w:sz="0" w:space="0" w:color="auto"/>
        <w:left w:val="none" w:sz="0" w:space="0" w:color="auto"/>
        <w:bottom w:val="none" w:sz="0" w:space="0" w:color="auto"/>
        <w:right w:val="none" w:sz="0" w:space="0" w:color="auto"/>
      </w:divBdr>
    </w:div>
    <w:div w:id="673805221">
      <w:marLeft w:val="480"/>
      <w:marRight w:val="0"/>
      <w:marTop w:val="0"/>
      <w:marBottom w:val="0"/>
      <w:divBdr>
        <w:top w:val="none" w:sz="0" w:space="0" w:color="auto"/>
        <w:left w:val="none" w:sz="0" w:space="0" w:color="auto"/>
        <w:bottom w:val="none" w:sz="0" w:space="0" w:color="auto"/>
        <w:right w:val="none" w:sz="0" w:space="0" w:color="auto"/>
      </w:divBdr>
    </w:div>
    <w:div w:id="673848750">
      <w:marLeft w:val="480"/>
      <w:marRight w:val="0"/>
      <w:marTop w:val="0"/>
      <w:marBottom w:val="0"/>
      <w:divBdr>
        <w:top w:val="none" w:sz="0" w:space="0" w:color="auto"/>
        <w:left w:val="none" w:sz="0" w:space="0" w:color="auto"/>
        <w:bottom w:val="none" w:sz="0" w:space="0" w:color="auto"/>
        <w:right w:val="none" w:sz="0" w:space="0" w:color="auto"/>
      </w:divBdr>
    </w:div>
    <w:div w:id="673917237">
      <w:marLeft w:val="480"/>
      <w:marRight w:val="0"/>
      <w:marTop w:val="0"/>
      <w:marBottom w:val="0"/>
      <w:divBdr>
        <w:top w:val="none" w:sz="0" w:space="0" w:color="auto"/>
        <w:left w:val="none" w:sz="0" w:space="0" w:color="auto"/>
        <w:bottom w:val="none" w:sz="0" w:space="0" w:color="auto"/>
        <w:right w:val="none" w:sz="0" w:space="0" w:color="auto"/>
      </w:divBdr>
    </w:div>
    <w:div w:id="673917301">
      <w:marLeft w:val="640"/>
      <w:marRight w:val="0"/>
      <w:marTop w:val="0"/>
      <w:marBottom w:val="0"/>
      <w:divBdr>
        <w:top w:val="none" w:sz="0" w:space="0" w:color="auto"/>
        <w:left w:val="none" w:sz="0" w:space="0" w:color="auto"/>
        <w:bottom w:val="none" w:sz="0" w:space="0" w:color="auto"/>
        <w:right w:val="none" w:sz="0" w:space="0" w:color="auto"/>
      </w:divBdr>
    </w:div>
    <w:div w:id="673920846">
      <w:marLeft w:val="480"/>
      <w:marRight w:val="0"/>
      <w:marTop w:val="0"/>
      <w:marBottom w:val="0"/>
      <w:divBdr>
        <w:top w:val="none" w:sz="0" w:space="0" w:color="auto"/>
        <w:left w:val="none" w:sz="0" w:space="0" w:color="auto"/>
        <w:bottom w:val="none" w:sz="0" w:space="0" w:color="auto"/>
        <w:right w:val="none" w:sz="0" w:space="0" w:color="auto"/>
      </w:divBdr>
    </w:div>
    <w:div w:id="673921435">
      <w:marLeft w:val="480"/>
      <w:marRight w:val="0"/>
      <w:marTop w:val="0"/>
      <w:marBottom w:val="0"/>
      <w:divBdr>
        <w:top w:val="none" w:sz="0" w:space="0" w:color="auto"/>
        <w:left w:val="none" w:sz="0" w:space="0" w:color="auto"/>
        <w:bottom w:val="none" w:sz="0" w:space="0" w:color="auto"/>
        <w:right w:val="none" w:sz="0" w:space="0" w:color="auto"/>
      </w:divBdr>
    </w:div>
    <w:div w:id="673922436">
      <w:marLeft w:val="480"/>
      <w:marRight w:val="0"/>
      <w:marTop w:val="0"/>
      <w:marBottom w:val="0"/>
      <w:divBdr>
        <w:top w:val="none" w:sz="0" w:space="0" w:color="auto"/>
        <w:left w:val="none" w:sz="0" w:space="0" w:color="auto"/>
        <w:bottom w:val="none" w:sz="0" w:space="0" w:color="auto"/>
        <w:right w:val="none" w:sz="0" w:space="0" w:color="auto"/>
      </w:divBdr>
    </w:div>
    <w:div w:id="673923780">
      <w:marLeft w:val="480"/>
      <w:marRight w:val="0"/>
      <w:marTop w:val="0"/>
      <w:marBottom w:val="0"/>
      <w:divBdr>
        <w:top w:val="none" w:sz="0" w:space="0" w:color="auto"/>
        <w:left w:val="none" w:sz="0" w:space="0" w:color="auto"/>
        <w:bottom w:val="none" w:sz="0" w:space="0" w:color="auto"/>
        <w:right w:val="none" w:sz="0" w:space="0" w:color="auto"/>
      </w:divBdr>
    </w:div>
    <w:div w:id="673995841">
      <w:marLeft w:val="480"/>
      <w:marRight w:val="0"/>
      <w:marTop w:val="0"/>
      <w:marBottom w:val="0"/>
      <w:divBdr>
        <w:top w:val="none" w:sz="0" w:space="0" w:color="auto"/>
        <w:left w:val="none" w:sz="0" w:space="0" w:color="auto"/>
        <w:bottom w:val="none" w:sz="0" w:space="0" w:color="auto"/>
        <w:right w:val="none" w:sz="0" w:space="0" w:color="auto"/>
      </w:divBdr>
    </w:div>
    <w:div w:id="674037972">
      <w:marLeft w:val="480"/>
      <w:marRight w:val="0"/>
      <w:marTop w:val="0"/>
      <w:marBottom w:val="0"/>
      <w:divBdr>
        <w:top w:val="none" w:sz="0" w:space="0" w:color="auto"/>
        <w:left w:val="none" w:sz="0" w:space="0" w:color="auto"/>
        <w:bottom w:val="none" w:sz="0" w:space="0" w:color="auto"/>
        <w:right w:val="none" w:sz="0" w:space="0" w:color="auto"/>
      </w:divBdr>
    </w:div>
    <w:div w:id="674038372">
      <w:marLeft w:val="480"/>
      <w:marRight w:val="0"/>
      <w:marTop w:val="0"/>
      <w:marBottom w:val="0"/>
      <w:divBdr>
        <w:top w:val="none" w:sz="0" w:space="0" w:color="auto"/>
        <w:left w:val="none" w:sz="0" w:space="0" w:color="auto"/>
        <w:bottom w:val="none" w:sz="0" w:space="0" w:color="auto"/>
        <w:right w:val="none" w:sz="0" w:space="0" w:color="auto"/>
      </w:divBdr>
    </w:div>
    <w:div w:id="674110070">
      <w:marLeft w:val="480"/>
      <w:marRight w:val="0"/>
      <w:marTop w:val="0"/>
      <w:marBottom w:val="0"/>
      <w:divBdr>
        <w:top w:val="none" w:sz="0" w:space="0" w:color="auto"/>
        <w:left w:val="none" w:sz="0" w:space="0" w:color="auto"/>
        <w:bottom w:val="none" w:sz="0" w:space="0" w:color="auto"/>
        <w:right w:val="none" w:sz="0" w:space="0" w:color="auto"/>
      </w:divBdr>
    </w:div>
    <w:div w:id="674111808">
      <w:marLeft w:val="640"/>
      <w:marRight w:val="0"/>
      <w:marTop w:val="0"/>
      <w:marBottom w:val="0"/>
      <w:divBdr>
        <w:top w:val="none" w:sz="0" w:space="0" w:color="auto"/>
        <w:left w:val="none" w:sz="0" w:space="0" w:color="auto"/>
        <w:bottom w:val="none" w:sz="0" w:space="0" w:color="auto"/>
        <w:right w:val="none" w:sz="0" w:space="0" w:color="auto"/>
      </w:divBdr>
    </w:div>
    <w:div w:id="674112484">
      <w:marLeft w:val="480"/>
      <w:marRight w:val="0"/>
      <w:marTop w:val="0"/>
      <w:marBottom w:val="0"/>
      <w:divBdr>
        <w:top w:val="none" w:sz="0" w:space="0" w:color="auto"/>
        <w:left w:val="none" w:sz="0" w:space="0" w:color="auto"/>
        <w:bottom w:val="none" w:sz="0" w:space="0" w:color="auto"/>
        <w:right w:val="none" w:sz="0" w:space="0" w:color="auto"/>
      </w:divBdr>
    </w:div>
    <w:div w:id="674112640">
      <w:marLeft w:val="480"/>
      <w:marRight w:val="0"/>
      <w:marTop w:val="0"/>
      <w:marBottom w:val="0"/>
      <w:divBdr>
        <w:top w:val="none" w:sz="0" w:space="0" w:color="auto"/>
        <w:left w:val="none" w:sz="0" w:space="0" w:color="auto"/>
        <w:bottom w:val="none" w:sz="0" w:space="0" w:color="auto"/>
        <w:right w:val="none" w:sz="0" w:space="0" w:color="auto"/>
      </w:divBdr>
    </w:div>
    <w:div w:id="674192478">
      <w:marLeft w:val="480"/>
      <w:marRight w:val="0"/>
      <w:marTop w:val="0"/>
      <w:marBottom w:val="0"/>
      <w:divBdr>
        <w:top w:val="none" w:sz="0" w:space="0" w:color="auto"/>
        <w:left w:val="none" w:sz="0" w:space="0" w:color="auto"/>
        <w:bottom w:val="none" w:sz="0" w:space="0" w:color="auto"/>
        <w:right w:val="none" w:sz="0" w:space="0" w:color="auto"/>
      </w:divBdr>
    </w:div>
    <w:div w:id="674234508">
      <w:marLeft w:val="480"/>
      <w:marRight w:val="0"/>
      <w:marTop w:val="0"/>
      <w:marBottom w:val="0"/>
      <w:divBdr>
        <w:top w:val="none" w:sz="0" w:space="0" w:color="auto"/>
        <w:left w:val="none" w:sz="0" w:space="0" w:color="auto"/>
        <w:bottom w:val="none" w:sz="0" w:space="0" w:color="auto"/>
        <w:right w:val="none" w:sz="0" w:space="0" w:color="auto"/>
      </w:divBdr>
    </w:div>
    <w:div w:id="674235267">
      <w:marLeft w:val="480"/>
      <w:marRight w:val="0"/>
      <w:marTop w:val="0"/>
      <w:marBottom w:val="0"/>
      <w:divBdr>
        <w:top w:val="none" w:sz="0" w:space="0" w:color="auto"/>
        <w:left w:val="none" w:sz="0" w:space="0" w:color="auto"/>
        <w:bottom w:val="none" w:sz="0" w:space="0" w:color="auto"/>
        <w:right w:val="none" w:sz="0" w:space="0" w:color="auto"/>
      </w:divBdr>
    </w:div>
    <w:div w:id="674235961">
      <w:marLeft w:val="480"/>
      <w:marRight w:val="0"/>
      <w:marTop w:val="0"/>
      <w:marBottom w:val="0"/>
      <w:divBdr>
        <w:top w:val="none" w:sz="0" w:space="0" w:color="auto"/>
        <w:left w:val="none" w:sz="0" w:space="0" w:color="auto"/>
        <w:bottom w:val="none" w:sz="0" w:space="0" w:color="auto"/>
        <w:right w:val="none" w:sz="0" w:space="0" w:color="auto"/>
      </w:divBdr>
    </w:div>
    <w:div w:id="674259674">
      <w:marLeft w:val="480"/>
      <w:marRight w:val="0"/>
      <w:marTop w:val="0"/>
      <w:marBottom w:val="0"/>
      <w:divBdr>
        <w:top w:val="none" w:sz="0" w:space="0" w:color="auto"/>
        <w:left w:val="none" w:sz="0" w:space="0" w:color="auto"/>
        <w:bottom w:val="none" w:sz="0" w:space="0" w:color="auto"/>
        <w:right w:val="none" w:sz="0" w:space="0" w:color="auto"/>
      </w:divBdr>
    </w:div>
    <w:div w:id="674260939">
      <w:marLeft w:val="480"/>
      <w:marRight w:val="0"/>
      <w:marTop w:val="0"/>
      <w:marBottom w:val="0"/>
      <w:divBdr>
        <w:top w:val="none" w:sz="0" w:space="0" w:color="auto"/>
        <w:left w:val="none" w:sz="0" w:space="0" w:color="auto"/>
        <w:bottom w:val="none" w:sz="0" w:space="0" w:color="auto"/>
        <w:right w:val="none" w:sz="0" w:space="0" w:color="auto"/>
      </w:divBdr>
    </w:div>
    <w:div w:id="674261163">
      <w:marLeft w:val="480"/>
      <w:marRight w:val="0"/>
      <w:marTop w:val="0"/>
      <w:marBottom w:val="0"/>
      <w:divBdr>
        <w:top w:val="none" w:sz="0" w:space="0" w:color="auto"/>
        <w:left w:val="none" w:sz="0" w:space="0" w:color="auto"/>
        <w:bottom w:val="none" w:sz="0" w:space="0" w:color="auto"/>
        <w:right w:val="none" w:sz="0" w:space="0" w:color="auto"/>
      </w:divBdr>
    </w:div>
    <w:div w:id="674262626">
      <w:marLeft w:val="480"/>
      <w:marRight w:val="0"/>
      <w:marTop w:val="0"/>
      <w:marBottom w:val="0"/>
      <w:divBdr>
        <w:top w:val="none" w:sz="0" w:space="0" w:color="auto"/>
        <w:left w:val="none" w:sz="0" w:space="0" w:color="auto"/>
        <w:bottom w:val="none" w:sz="0" w:space="0" w:color="auto"/>
        <w:right w:val="none" w:sz="0" w:space="0" w:color="auto"/>
      </w:divBdr>
    </w:div>
    <w:div w:id="674302380">
      <w:marLeft w:val="480"/>
      <w:marRight w:val="0"/>
      <w:marTop w:val="0"/>
      <w:marBottom w:val="0"/>
      <w:divBdr>
        <w:top w:val="none" w:sz="0" w:space="0" w:color="auto"/>
        <w:left w:val="none" w:sz="0" w:space="0" w:color="auto"/>
        <w:bottom w:val="none" w:sz="0" w:space="0" w:color="auto"/>
        <w:right w:val="none" w:sz="0" w:space="0" w:color="auto"/>
      </w:divBdr>
    </w:div>
    <w:div w:id="674304395">
      <w:marLeft w:val="480"/>
      <w:marRight w:val="0"/>
      <w:marTop w:val="0"/>
      <w:marBottom w:val="0"/>
      <w:divBdr>
        <w:top w:val="none" w:sz="0" w:space="0" w:color="auto"/>
        <w:left w:val="none" w:sz="0" w:space="0" w:color="auto"/>
        <w:bottom w:val="none" w:sz="0" w:space="0" w:color="auto"/>
        <w:right w:val="none" w:sz="0" w:space="0" w:color="auto"/>
      </w:divBdr>
    </w:div>
    <w:div w:id="674386009">
      <w:marLeft w:val="480"/>
      <w:marRight w:val="0"/>
      <w:marTop w:val="0"/>
      <w:marBottom w:val="0"/>
      <w:divBdr>
        <w:top w:val="none" w:sz="0" w:space="0" w:color="auto"/>
        <w:left w:val="none" w:sz="0" w:space="0" w:color="auto"/>
        <w:bottom w:val="none" w:sz="0" w:space="0" w:color="auto"/>
        <w:right w:val="none" w:sz="0" w:space="0" w:color="auto"/>
      </w:divBdr>
    </w:div>
    <w:div w:id="674453892">
      <w:marLeft w:val="480"/>
      <w:marRight w:val="0"/>
      <w:marTop w:val="0"/>
      <w:marBottom w:val="0"/>
      <w:divBdr>
        <w:top w:val="none" w:sz="0" w:space="0" w:color="auto"/>
        <w:left w:val="none" w:sz="0" w:space="0" w:color="auto"/>
        <w:bottom w:val="none" w:sz="0" w:space="0" w:color="auto"/>
        <w:right w:val="none" w:sz="0" w:space="0" w:color="auto"/>
      </w:divBdr>
    </w:div>
    <w:div w:id="674456788">
      <w:marLeft w:val="480"/>
      <w:marRight w:val="0"/>
      <w:marTop w:val="0"/>
      <w:marBottom w:val="0"/>
      <w:divBdr>
        <w:top w:val="none" w:sz="0" w:space="0" w:color="auto"/>
        <w:left w:val="none" w:sz="0" w:space="0" w:color="auto"/>
        <w:bottom w:val="none" w:sz="0" w:space="0" w:color="auto"/>
        <w:right w:val="none" w:sz="0" w:space="0" w:color="auto"/>
      </w:divBdr>
    </w:div>
    <w:div w:id="674501700">
      <w:marLeft w:val="480"/>
      <w:marRight w:val="0"/>
      <w:marTop w:val="0"/>
      <w:marBottom w:val="0"/>
      <w:divBdr>
        <w:top w:val="none" w:sz="0" w:space="0" w:color="auto"/>
        <w:left w:val="none" w:sz="0" w:space="0" w:color="auto"/>
        <w:bottom w:val="none" w:sz="0" w:space="0" w:color="auto"/>
        <w:right w:val="none" w:sz="0" w:space="0" w:color="auto"/>
      </w:divBdr>
    </w:div>
    <w:div w:id="674502837">
      <w:marLeft w:val="480"/>
      <w:marRight w:val="0"/>
      <w:marTop w:val="0"/>
      <w:marBottom w:val="0"/>
      <w:divBdr>
        <w:top w:val="none" w:sz="0" w:space="0" w:color="auto"/>
        <w:left w:val="none" w:sz="0" w:space="0" w:color="auto"/>
        <w:bottom w:val="none" w:sz="0" w:space="0" w:color="auto"/>
        <w:right w:val="none" w:sz="0" w:space="0" w:color="auto"/>
      </w:divBdr>
    </w:div>
    <w:div w:id="674503614">
      <w:marLeft w:val="640"/>
      <w:marRight w:val="0"/>
      <w:marTop w:val="0"/>
      <w:marBottom w:val="0"/>
      <w:divBdr>
        <w:top w:val="none" w:sz="0" w:space="0" w:color="auto"/>
        <w:left w:val="none" w:sz="0" w:space="0" w:color="auto"/>
        <w:bottom w:val="none" w:sz="0" w:space="0" w:color="auto"/>
        <w:right w:val="none" w:sz="0" w:space="0" w:color="auto"/>
      </w:divBdr>
    </w:div>
    <w:div w:id="674574093">
      <w:marLeft w:val="480"/>
      <w:marRight w:val="0"/>
      <w:marTop w:val="0"/>
      <w:marBottom w:val="0"/>
      <w:divBdr>
        <w:top w:val="none" w:sz="0" w:space="0" w:color="auto"/>
        <w:left w:val="none" w:sz="0" w:space="0" w:color="auto"/>
        <w:bottom w:val="none" w:sz="0" w:space="0" w:color="auto"/>
        <w:right w:val="none" w:sz="0" w:space="0" w:color="auto"/>
      </w:divBdr>
    </w:div>
    <w:div w:id="674575678">
      <w:marLeft w:val="480"/>
      <w:marRight w:val="0"/>
      <w:marTop w:val="0"/>
      <w:marBottom w:val="0"/>
      <w:divBdr>
        <w:top w:val="none" w:sz="0" w:space="0" w:color="auto"/>
        <w:left w:val="none" w:sz="0" w:space="0" w:color="auto"/>
        <w:bottom w:val="none" w:sz="0" w:space="0" w:color="auto"/>
        <w:right w:val="none" w:sz="0" w:space="0" w:color="auto"/>
      </w:divBdr>
    </w:div>
    <w:div w:id="674648198">
      <w:marLeft w:val="480"/>
      <w:marRight w:val="0"/>
      <w:marTop w:val="0"/>
      <w:marBottom w:val="0"/>
      <w:divBdr>
        <w:top w:val="none" w:sz="0" w:space="0" w:color="auto"/>
        <w:left w:val="none" w:sz="0" w:space="0" w:color="auto"/>
        <w:bottom w:val="none" w:sz="0" w:space="0" w:color="auto"/>
        <w:right w:val="none" w:sz="0" w:space="0" w:color="auto"/>
      </w:divBdr>
    </w:div>
    <w:div w:id="674648895">
      <w:marLeft w:val="480"/>
      <w:marRight w:val="0"/>
      <w:marTop w:val="0"/>
      <w:marBottom w:val="0"/>
      <w:divBdr>
        <w:top w:val="none" w:sz="0" w:space="0" w:color="auto"/>
        <w:left w:val="none" w:sz="0" w:space="0" w:color="auto"/>
        <w:bottom w:val="none" w:sz="0" w:space="0" w:color="auto"/>
        <w:right w:val="none" w:sz="0" w:space="0" w:color="auto"/>
      </w:divBdr>
    </w:div>
    <w:div w:id="674653416">
      <w:marLeft w:val="640"/>
      <w:marRight w:val="0"/>
      <w:marTop w:val="0"/>
      <w:marBottom w:val="0"/>
      <w:divBdr>
        <w:top w:val="none" w:sz="0" w:space="0" w:color="auto"/>
        <w:left w:val="none" w:sz="0" w:space="0" w:color="auto"/>
        <w:bottom w:val="none" w:sz="0" w:space="0" w:color="auto"/>
        <w:right w:val="none" w:sz="0" w:space="0" w:color="auto"/>
      </w:divBdr>
    </w:div>
    <w:div w:id="674697052">
      <w:marLeft w:val="480"/>
      <w:marRight w:val="0"/>
      <w:marTop w:val="0"/>
      <w:marBottom w:val="0"/>
      <w:divBdr>
        <w:top w:val="none" w:sz="0" w:space="0" w:color="auto"/>
        <w:left w:val="none" w:sz="0" w:space="0" w:color="auto"/>
        <w:bottom w:val="none" w:sz="0" w:space="0" w:color="auto"/>
        <w:right w:val="none" w:sz="0" w:space="0" w:color="auto"/>
      </w:divBdr>
    </w:div>
    <w:div w:id="674722257">
      <w:marLeft w:val="480"/>
      <w:marRight w:val="0"/>
      <w:marTop w:val="0"/>
      <w:marBottom w:val="0"/>
      <w:divBdr>
        <w:top w:val="none" w:sz="0" w:space="0" w:color="auto"/>
        <w:left w:val="none" w:sz="0" w:space="0" w:color="auto"/>
        <w:bottom w:val="none" w:sz="0" w:space="0" w:color="auto"/>
        <w:right w:val="none" w:sz="0" w:space="0" w:color="auto"/>
      </w:divBdr>
    </w:div>
    <w:div w:id="674770819">
      <w:marLeft w:val="480"/>
      <w:marRight w:val="0"/>
      <w:marTop w:val="0"/>
      <w:marBottom w:val="0"/>
      <w:divBdr>
        <w:top w:val="none" w:sz="0" w:space="0" w:color="auto"/>
        <w:left w:val="none" w:sz="0" w:space="0" w:color="auto"/>
        <w:bottom w:val="none" w:sz="0" w:space="0" w:color="auto"/>
        <w:right w:val="none" w:sz="0" w:space="0" w:color="auto"/>
      </w:divBdr>
    </w:div>
    <w:div w:id="674841911">
      <w:marLeft w:val="480"/>
      <w:marRight w:val="0"/>
      <w:marTop w:val="0"/>
      <w:marBottom w:val="0"/>
      <w:divBdr>
        <w:top w:val="none" w:sz="0" w:space="0" w:color="auto"/>
        <w:left w:val="none" w:sz="0" w:space="0" w:color="auto"/>
        <w:bottom w:val="none" w:sz="0" w:space="0" w:color="auto"/>
        <w:right w:val="none" w:sz="0" w:space="0" w:color="auto"/>
      </w:divBdr>
    </w:div>
    <w:div w:id="674918200">
      <w:marLeft w:val="480"/>
      <w:marRight w:val="0"/>
      <w:marTop w:val="0"/>
      <w:marBottom w:val="0"/>
      <w:divBdr>
        <w:top w:val="none" w:sz="0" w:space="0" w:color="auto"/>
        <w:left w:val="none" w:sz="0" w:space="0" w:color="auto"/>
        <w:bottom w:val="none" w:sz="0" w:space="0" w:color="auto"/>
        <w:right w:val="none" w:sz="0" w:space="0" w:color="auto"/>
      </w:divBdr>
    </w:div>
    <w:div w:id="674959852">
      <w:marLeft w:val="480"/>
      <w:marRight w:val="0"/>
      <w:marTop w:val="0"/>
      <w:marBottom w:val="0"/>
      <w:divBdr>
        <w:top w:val="none" w:sz="0" w:space="0" w:color="auto"/>
        <w:left w:val="none" w:sz="0" w:space="0" w:color="auto"/>
        <w:bottom w:val="none" w:sz="0" w:space="0" w:color="auto"/>
        <w:right w:val="none" w:sz="0" w:space="0" w:color="auto"/>
      </w:divBdr>
    </w:div>
    <w:div w:id="674961635">
      <w:marLeft w:val="480"/>
      <w:marRight w:val="0"/>
      <w:marTop w:val="0"/>
      <w:marBottom w:val="0"/>
      <w:divBdr>
        <w:top w:val="none" w:sz="0" w:space="0" w:color="auto"/>
        <w:left w:val="none" w:sz="0" w:space="0" w:color="auto"/>
        <w:bottom w:val="none" w:sz="0" w:space="0" w:color="auto"/>
        <w:right w:val="none" w:sz="0" w:space="0" w:color="auto"/>
      </w:divBdr>
    </w:div>
    <w:div w:id="674961789">
      <w:marLeft w:val="480"/>
      <w:marRight w:val="0"/>
      <w:marTop w:val="0"/>
      <w:marBottom w:val="0"/>
      <w:divBdr>
        <w:top w:val="none" w:sz="0" w:space="0" w:color="auto"/>
        <w:left w:val="none" w:sz="0" w:space="0" w:color="auto"/>
        <w:bottom w:val="none" w:sz="0" w:space="0" w:color="auto"/>
        <w:right w:val="none" w:sz="0" w:space="0" w:color="auto"/>
      </w:divBdr>
    </w:div>
    <w:div w:id="674961805">
      <w:marLeft w:val="480"/>
      <w:marRight w:val="0"/>
      <w:marTop w:val="0"/>
      <w:marBottom w:val="0"/>
      <w:divBdr>
        <w:top w:val="none" w:sz="0" w:space="0" w:color="auto"/>
        <w:left w:val="none" w:sz="0" w:space="0" w:color="auto"/>
        <w:bottom w:val="none" w:sz="0" w:space="0" w:color="auto"/>
        <w:right w:val="none" w:sz="0" w:space="0" w:color="auto"/>
      </w:divBdr>
    </w:div>
    <w:div w:id="674964200">
      <w:marLeft w:val="480"/>
      <w:marRight w:val="0"/>
      <w:marTop w:val="0"/>
      <w:marBottom w:val="0"/>
      <w:divBdr>
        <w:top w:val="none" w:sz="0" w:space="0" w:color="auto"/>
        <w:left w:val="none" w:sz="0" w:space="0" w:color="auto"/>
        <w:bottom w:val="none" w:sz="0" w:space="0" w:color="auto"/>
        <w:right w:val="none" w:sz="0" w:space="0" w:color="auto"/>
      </w:divBdr>
    </w:div>
    <w:div w:id="674965617">
      <w:marLeft w:val="480"/>
      <w:marRight w:val="0"/>
      <w:marTop w:val="0"/>
      <w:marBottom w:val="0"/>
      <w:divBdr>
        <w:top w:val="none" w:sz="0" w:space="0" w:color="auto"/>
        <w:left w:val="none" w:sz="0" w:space="0" w:color="auto"/>
        <w:bottom w:val="none" w:sz="0" w:space="0" w:color="auto"/>
        <w:right w:val="none" w:sz="0" w:space="0" w:color="auto"/>
      </w:divBdr>
    </w:div>
    <w:div w:id="675033059">
      <w:marLeft w:val="480"/>
      <w:marRight w:val="0"/>
      <w:marTop w:val="0"/>
      <w:marBottom w:val="0"/>
      <w:divBdr>
        <w:top w:val="none" w:sz="0" w:space="0" w:color="auto"/>
        <w:left w:val="none" w:sz="0" w:space="0" w:color="auto"/>
        <w:bottom w:val="none" w:sz="0" w:space="0" w:color="auto"/>
        <w:right w:val="none" w:sz="0" w:space="0" w:color="auto"/>
      </w:divBdr>
    </w:div>
    <w:div w:id="675036102">
      <w:marLeft w:val="480"/>
      <w:marRight w:val="0"/>
      <w:marTop w:val="0"/>
      <w:marBottom w:val="0"/>
      <w:divBdr>
        <w:top w:val="none" w:sz="0" w:space="0" w:color="auto"/>
        <w:left w:val="none" w:sz="0" w:space="0" w:color="auto"/>
        <w:bottom w:val="none" w:sz="0" w:space="0" w:color="auto"/>
        <w:right w:val="none" w:sz="0" w:space="0" w:color="auto"/>
      </w:divBdr>
    </w:div>
    <w:div w:id="675109179">
      <w:marLeft w:val="480"/>
      <w:marRight w:val="0"/>
      <w:marTop w:val="0"/>
      <w:marBottom w:val="0"/>
      <w:divBdr>
        <w:top w:val="none" w:sz="0" w:space="0" w:color="auto"/>
        <w:left w:val="none" w:sz="0" w:space="0" w:color="auto"/>
        <w:bottom w:val="none" w:sz="0" w:space="0" w:color="auto"/>
        <w:right w:val="none" w:sz="0" w:space="0" w:color="auto"/>
      </w:divBdr>
    </w:div>
    <w:div w:id="675109448">
      <w:marLeft w:val="640"/>
      <w:marRight w:val="0"/>
      <w:marTop w:val="0"/>
      <w:marBottom w:val="0"/>
      <w:divBdr>
        <w:top w:val="none" w:sz="0" w:space="0" w:color="auto"/>
        <w:left w:val="none" w:sz="0" w:space="0" w:color="auto"/>
        <w:bottom w:val="none" w:sz="0" w:space="0" w:color="auto"/>
        <w:right w:val="none" w:sz="0" w:space="0" w:color="auto"/>
      </w:divBdr>
    </w:div>
    <w:div w:id="675111409">
      <w:marLeft w:val="480"/>
      <w:marRight w:val="0"/>
      <w:marTop w:val="0"/>
      <w:marBottom w:val="0"/>
      <w:divBdr>
        <w:top w:val="none" w:sz="0" w:space="0" w:color="auto"/>
        <w:left w:val="none" w:sz="0" w:space="0" w:color="auto"/>
        <w:bottom w:val="none" w:sz="0" w:space="0" w:color="auto"/>
        <w:right w:val="none" w:sz="0" w:space="0" w:color="auto"/>
      </w:divBdr>
    </w:div>
    <w:div w:id="675113034">
      <w:marLeft w:val="480"/>
      <w:marRight w:val="0"/>
      <w:marTop w:val="0"/>
      <w:marBottom w:val="0"/>
      <w:divBdr>
        <w:top w:val="none" w:sz="0" w:space="0" w:color="auto"/>
        <w:left w:val="none" w:sz="0" w:space="0" w:color="auto"/>
        <w:bottom w:val="none" w:sz="0" w:space="0" w:color="auto"/>
        <w:right w:val="none" w:sz="0" w:space="0" w:color="auto"/>
      </w:divBdr>
    </w:div>
    <w:div w:id="675113549">
      <w:marLeft w:val="480"/>
      <w:marRight w:val="0"/>
      <w:marTop w:val="0"/>
      <w:marBottom w:val="0"/>
      <w:divBdr>
        <w:top w:val="none" w:sz="0" w:space="0" w:color="auto"/>
        <w:left w:val="none" w:sz="0" w:space="0" w:color="auto"/>
        <w:bottom w:val="none" w:sz="0" w:space="0" w:color="auto"/>
        <w:right w:val="none" w:sz="0" w:space="0" w:color="auto"/>
      </w:divBdr>
    </w:div>
    <w:div w:id="675155857">
      <w:marLeft w:val="480"/>
      <w:marRight w:val="0"/>
      <w:marTop w:val="0"/>
      <w:marBottom w:val="0"/>
      <w:divBdr>
        <w:top w:val="none" w:sz="0" w:space="0" w:color="auto"/>
        <w:left w:val="none" w:sz="0" w:space="0" w:color="auto"/>
        <w:bottom w:val="none" w:sz="0" w:space="0" w:color="auto"/>
        <w:right w:val="none" w:sz="0" w:space="0" w:color="auto"/>
      </w:divBdr>
    </w:div>
    <w:div w:id="675157248">
      <w:marLeft w:val="480"/>
      <w:marRight w:val="0"/>
      <w:marTop w:val="0"/>
      <w:marBottom w:val="0"/>
      <w:divBdr>
        <w:top w:val="none" w:sz="0" w:space="0" w:color="auto"/>
        <w:left w:val="none" w:sz="0" w:space="0" w:color="auto"/>
        <w:bottom w:val="none" w:sz="0" w:space="0" w:color="auto"/>
        <w:right w:val="none" w:sz="0" w:space="0" w:color="auto"/>
      </w:divBdr>
    </w:div>
    <w:div w:id="675159852">
      <w:marLeft w:val="640"/>
      <w:marRight w:val="0"/>
      <w:marTop w:val="0"/>
      <w:marBottom w:val="0"/>
      <w:divBdr>
        <w:top w:val="none" w:sz="0" w:space="0" w:color="auto"/>
        <w:left w:val="none" w:sz="0" w:space="0" w:color="auto"/>
        <w:bottom w:val="none" w:sz="0" w:space="0" w:color="auto"/>
        <w:right w:val="none" w:sz="0" w:space="0" w:color="auto"/>
      </w:divBdr>
    </w:div>
    <w:div w:id="675226760">
      <w:marLeft w:val="480"/>
      <w:marRight w:val="0"/>
      <w:marTop w:val="0"/>
      <w:marBottom w:val="0"/>
      <w:divBdr>
        <w:top w:val="none" w:sz="0" w:space="0" w:color="auto"/>
        <w:left w:val="none" w:sz="0" w:space="0" w:color="auto"/>
        <w:bottom w:val="none" w:sz="0" w:space="0" w:color="auto"/>
        <w:right w:val="none" w:sz="0" w:space="0" w:color="auto"/>
      </w:divBdr>
    </w:div>
    <w:div w:id="675228831">
      <w:marLeft w:val="480"/>
      <w:marRight w:val="0"/>
      <w:marTop w:val="0"/>
      <w:marBottom w:val="0"/>
      <w:divBdr>
        <w:top w:val="none" w:sz="0" w:space="0" w:color="auto"/>
        <w:left w:val="none" w:sz="0" w:space="0" w:color="auto"/>
        <w:bottom w:val="none" w:sz="0" w:space="0" w:color="auto"/>
        <w:right w:val="none" w:sz="0" w:space="0" w:color="auto"/>
      </w:divBdr>
    </w:div>
    <w:div w:id="675304614">
      <w:marLeft w:val="640"/>
      <w:marRight w:val="0"/>
      <w:marTop w:val="0"/>
      <w:marBottom w:val="0"/>
      <w:divBdr>
        <w:top w:val="none" w:sz="0" w:space="0" w:color="auto"/>
        <w:left w:val="none" w:sz="0" w:space="0" w:color="auto"/>
        <w:bottom w:val="none" w:sz="0" w:space="0" w:color="auto"/>
        <w:right w:val="none" w:sz="0" w:space="0" w:color="auto"/>
      </w:divBdr>
    </w:div>
    <w:div w:id="675305192">
      <w:marLeft w:val="480"/>
      <w:marRight w:val="0"/>
      <w:marTop w:val="0"/>
      <w:marBottom w:val="0"/>
      <w:divBdr>
        <w:top w:val="none" w:sz="0" w:space="0" w:color="auto"/>
        <w:left w:val="none" w:sz="0" w:space="0" w:color="auto"/>
        <w:bottom w:val="none" w:sz="0" w:space="0" w:color="auto"/>
        <w:right w:val="none" w:sz="0" w:space="0" w:color="auto"/>
      </w:divBdr>
    </w:div>
    <w:div w:id="675310354">
      <w:marLeft w:val="480"/>
      <w:marRight w:val="0"/>
      <w:marTop w:val="0"/>
      <w:marBottom w:val="0"/>
      <w:divBdr>
        <w:top w:val="none" w:sz="0" w:space="0" w:color="auto"/>
        <w:left w:val="none" w:sz="0" w:space="0" w:color="auto"/>
        <w:bottom w:val="none" w:sz="0" w:space="0" w:color="auto"/>
        <w:right w:val="none" w:sz="0" w:space="0" w:color="auto"/>
      </w:divBdr>
    </w:div>
    <w:div w:id="675381120">
      <w:marLeft w:val="480"/>
      <w:marRight w:val="0"/>
      <w:marTop w:val="0"/>
      <w:marBottom w:val="0"/>
      <w:divBdr>
        <w:top w:val="none" w:sz="0" w:space="0" w:color="auto"/>
        <w:left w:val="none" w:sz="0" w:space="0" w:color="auto"/>
        <w:bottom w:val="none" w:sz="0" w:space="0" w:color="auto"/>
        <w:right w:val="none" w:sz="0" w:space="0" w:color="auto"/>
      </w:divBdr>
    </w:div>
    <w:div w:id="675419916">
      <w:marLeft w:val="480"/>
      <w:marRight w:val="0"/>
      <w:marTop w:val="0"/>
      <w:marBottom w:val="0"/>
      <w:divBdr>
        <w:top w:val="none" w:sz="0" w:space="0" w:color="auto"/>
        <w:left w:val="none" w:sz="0" w:space="0" w:color="auto"/>
        <w:bottom w:val="none" w:sz="0" w:space="0" w:color="auto"/>
        <w:right w:val="none" w:sz="0" w:space="0" w:color="auto"/>
      </w:divBdr>
    </w:div>
    <w:div w:id="675421196">
      <w:marLeft w:val="480"/>
      <w:marRight w:val="0"/>
      <w:marTop w:val="0"/>
      <w:marBottom w:val="0"/>
      <w:divBdr>
        <w:top w:val="none" w:sz="0" w:space="0" w:color="auto"/>
        <w:left w:val="none" w:sz="0" w:space="0" w:color="auto"/>
        <w:bottom w:val="none" w:sz="0" w:space="0" w:color="auto"/>
        <w:right w:val="none" w:sz="0" w:space="0" w:color="auto"/>
      </w:divBdr>
    </w:div>
    <w:div w:id="675423912">
      <w:marLeft w:val="480"/>
      <w:marRight w:val="0"/>
      <w:marTop w:val="0"/>
      <w:marBottom w:val="0"/>
      <w:divBdr>
        <w:top w:val="none" w:sz="0" w:space="0" w:color="auto"/>
        <w:left w:val="none" w:sz="0" w:space="0" w:color="auto"/>
        <w:bottom w:val="none" w:sz="0" w:space="0" w:color="auto"/>
        <w:right w:val="none" w:sz="0" w:space="0" w:color="auto"/>
      </w:divBdr>
    </w:div>
    <w:div w:id="675498876">
      <w:marLeft w:val="480"/>
      <w:marRight w:val="0"/>
      <w:marTop w:val="0"/>
      <w:marBottom w:val="0"/>
      <w:divBdr>
        <w:top w:val="none" w:sz="0" w:space="0" w:color="auto"/>
        <w:left w:val="none" w:sz="0" w:space="0" w:color="auto"/>
        <w:bottom w:val="none" w:sz="0" w:space="0" w:color="auto"/>
        <w:right w:val="none" w:sz="0" w:space="0" w:color="auto"/>
      </w:divBdr>
    </w:div>
    <w:div w:id="675577202">
      <w:marLeft w:val="480"/>
      <w:marRight w:val="0"/>
      <w:marTop w:val="0"/>
      <w:marBottom w:val="0"/>
      <w:divBdr>
        <w:top w:val="none" w:sz="0" w:space="0" w:color="auto"/>
        <w:left w:val="none" w:sz="0" w:space="0" w:color="auto"/>
        <w:bottom w:val="none" w:sz="0" w:space="0" w:color="auto"/>
        <w:right w:val="none" w:sz="0" w:space="0" w:color="auto"/>
      </w:divBdr>
    </w:div>
    <w:div w:id="675620179">
      <w:marLeft w:val="480"/>
      <w:marRight w:val="0"/>
      <w:marTop w:val="0"/>
      <w:marBottom w:val="0"/>
      <w:divBdr>
        <w:top w:val="none" w:sz="0" w:space="0" w:color="auto"/>
        <w:left w:val="none" w:sz="0" w:space="0" w:color="auto"/>
        <w:bottom w:val="none" w:sz="0" w:space="0" w:color="auto"/>
        <w:right w:val="none" w:sz="0" w:space="0" w:color="auto"/>
      </w:divBdr>
    </w:div>
    <w:div w:id="675621612">
      <w:marLeft w:val="480"/>
      <w:marRight w:val="0"/>
      <w:marTop w:val="0"/>
      <w:marBottom w:val="0"/>
      <w:divBdr>
        <w:top w:val="none" w:sz="0" w:space="0" w:color="auto"/>
        <w:left w:val="none" w:sz="0" w:space="0" w:color="auto"/>
        <w:bottom w:val="none" w:sz="0" w:space="0" w:color="auto"/>
        <w:right w:val="none" w:sz="0" w:space="0" w:color="auto"/>
      </w:divBdr>
    </w:div>
    <w:div w:id="675763329">
      <w:marLeft w:val="480"/>
      <w:marRight w:val="0"/>
      <w:marTop w:val="0"/>
      <w:marBottom w:val="0"/>
      <w:divBdr>
        <w:top w:val="none" w:sz="0" w:space="0" w:color="auto"/>
        <w:left w:val="none" w:sz="0" w:space="0" w:color="auto"/>
        <w:bottom w:val="none" w:sz="0" w:space="0" w:color="auto"/>
        <w:right w:val="none" w:sz="0" w:space="0" w:color="auto"/>
      </w:divBdr>
    </w:div>
    <w:div w:id="675765169">
      <w:marLeft w:val="480"/>
      <w:marRight w:val="0"/>
      <w:marTop w:val="0"/>
      <w:marBottom w:val="0"/>
      <w:divBdr>
        <w:top w:val="none" w:sz="0" w:space="0" w:color="auto"/>
        <w:left w:val="none" w:sz="0" w:space="0" w:color="auto"/>
        <w:bottom w:val="none" w:sz="0" w:space="0" w:color="auto"/>
        <w:right w:val="none" w:sz="0" w:space="0" w:color="auto"/>
      </w:divBdr>
    </w:div>
    <w:div w:id="675770549">
      <w:marLeft w:val="480"/>
      <w:marRight w:val="0"/>
      <w:marTop w:val="0"/>
      <w:marBottom w:val="0"/>
      <w:divBdr>
        <w:top w:val="none" w:sz="0" w:space="0" w:color="auto"/>
        <w:left w:val="none" w:sz="0" w:space="0" w:color="auto"/>
        <w:bottom w:val="none" w:sz="0" w:space="0" w:color="auto"/>
        <w:right w:val="none" w:sz="0" w:space="0" w:color="auto"/>
      </w:divBdr>
    </w:div>
    <w:div w:id="675889879">
      <w:marLeft w:val="480"/>
      <w:marRight w:val="0"/>
      <w:marTop w:val="0"/>
      <w:marBottom w:val="0"/>
      <w:divBdr>
        <w:top w:val="none" w:sz="0" w:space="0" w:color="auto"/>
        <w:left w:val="none" w:sz="0" w:space="0" w:color="auto"/>
        <w:bottom w:val="none" w:sz="0" w:space="0" w:color="auto"/>
        <w:right w:val="none" w:sz="0" w:space="0" w:color="auto"/>
      </w:divBdr>
    </w:div>
    <w:div w:id="675959519">
      <w:marLeft w:val="480"/>
      <w:marRight w:val="0"/>
      <w:marTop w:val="0"/>
      <w:marBottom w:val="0"/>
      <w:divBdr>
        <w:top w:val="none" w:sz="0" w:space="0" w:color="auto"/>
        <w:left w:val="none" w:sz="0" w:space="0" w:color="auto"/>
        <w:bottom w:val="none" w:sz="0" w:space="0" w:color="auto"/>
        <w:right w:val="none" w:sz="0" w:space="0" w:color="auto"/>
      </w:divBdr>
    </w:div>
    <w:div w:id="675960200">
      <w:marLeft w:val="480"/>
      <w:marRight w:val="0"/>
      <w:marTop w:val="0"/>
      <w:marBottom w:val="0"/>
      <w:divBdr>
        <w:top w:val="none" w:sz="0" w:space="0" w:color="auto"/>
        <w:left w:val="none" w:sz="0" w:space="0" w:color="auto"/>
        <w:bottom w:val="none" w:sz="0" w:space="0" w:color="auto"/>
        <w:right w:val="none" w:sz="0" w:space="0" w:color="auto"/>
      </w:divBdr>
    </w:div>
    <w:div w:id="675961170">
      <w:marLeft w:val="480"/>
      <w:marRight w:val="0"/>
      <w:marTop w:val="0"/>
      <w:marBottom w:val="0"/>
      <w:divBdr>
        <w:top w:val="none" w:sz="0" w:space="0" w:color="auto"/>
        <w:left w:val="none" w:sz="0" w:space="0" w:color="auto"/>
        <w:bottom w:val="none" w:sz="0" w:space="0" w:color="auto"/>
        <w:right w:val="none" w:sz="0" w:space="0" w:color="auto"/>
      </w:divBdr>
    </w:div>
    <w:div w:id="675964798">
      <w:marLeft w:val="480"/>
      <w:marRight w:val="0"/>
      <w:marTop w:val="0"/>
      <w:marBottom w:val="0"/>
      <w:divBdr>
        <w:top w:val="none" w:sz="0" w:space="0" w:color="auto"/>
        <w:left w:val="none" w:sz="0" w:space="0" w:color="auto"/>
        <w:bottom w:val="none" w:sz="0" w:space="0" w:color="auto"/>
        <w:right w:val="none" w:sz="0" w:space="0" w:color="auto"/>
      </w:divBdr>
    </w:div>
    <w:div w:id="676079630">
      <w:marLeft w:val="480"/>
      <w:marRight w:val="0"/>
      <w:marTop w:val="0"/>
      <w:marBottom w:val="0"/>
      <w:divBdr>
        <w:top w:val="none" w:sz="0" w:space="0" w:color="auto"/>
        <w:left w:val="none" w:sz="0" w:space="0" w:color="auto"/>
        <w:bottom w:val="none" w:sz="0" w:space="0" w:color="auto"/>
        <w:right w:val="none" w:sz="0" w:space="0" w:color="auto"/>
      </w:divBdr>
    </w:div>
    <w:div w:id="676153071">
      <w:marLeft w:val="480"/>
      <w:marRight w:val="0"/>
      <w:marTop w:val="0"/>
      <w:marBottom w:val="0"/>
      <w:divBdr>
        <w:top w:val="none" w:sz="0" w:space="0" w:color="auto"/>
        <w:left w:val="none" w:sz="0" w:space="0" w:color="auto"/>
        <w:bottom w:val="none" w:sz="0" w:space="0" w:color="auto"/>
        <w:right w:val="none" w:sz="0" w:space="0" w:color="auto"/>
      </w:divBdr>
    </w:div>
    <w:div w:id="676226745">
      <w:marLeft w:val="640"/>
      <w:marRight w:val="0"/>
      <w:marTop w:val="0"/>
      <w:marBottom w:val="0"/>
      <w:divBdr>
        <w:top w:val="none" w:sz="0" w:space="0" w:color="auto"/>
        <w:left w:val="none" w:sz="0" w:space="0" w:color="auto"/>
        <w:bottom w:val="none" w:sz="0" w:space="0" w:color="auto"/>
        <w:right w:val="none" w:sz="0" w:space="0" w:color="auto"/>
      </w:divBdr>
    </w:div>
    <w:div w:id="676229927">
      <w:marLeft w:val="480"/>
      <w:marRight w:val="0"/>
      <w:marTop w:val="0"/>
      <w:marBottom w:val="0"/>
      <w:divBdr>
        <w:top w:val="none" w:sz="0" w:space="0" w:color="auto"/>
        <w:left w:val="none" w:sz="0" w:space="0" w:color="auto"/>
        <w:bottom w:val="none" w:sz="0" w:space="0" w:color="auto"/>
        <w:right w:val="none" w:sz="0" w:space="0" w:color="auto"/>
      </w:divBdr>
    </w:div>
    <w:div w:id="676232791">
      <w:marLeft w:val="0"/>
      <w:marRight w:val="0"/>
      <w:marTop w:val="0"/>
      <w:marBottom w:val="0"/>
      <w:divBdr>
        <w:top w:val="none" w:sz="0" w:space="0" w:color="auto"/>
        <w:left w:val="none" w:sz="0" w:space="0" w:color="auto"/>
        <w:bottom w:val="none" w:sz="0" w:space="0" w:color="auto"/>
        <w:right w:val="none" w:sz="0" w:space="0" w:color="auto"/>
      </w:divBdr>
    </w:div>
    <w:div w:id="676271685">
      <w:marLeft w:val="640"/>
      <w:marRight w:val="0"/>
      <w:marTop w:val="0"/>
      <w:marBottom w:val="0"/>
      <w:divBdr>
        <w:top w:val="none" w:sz="0" w:space="0" w:color="auto"/>
        <w:left w:val="none" w:sz="0" w:space="0" w:color="auto"/>
        <w:bottom w:val="none" w:sz="0" w:space="0" w:color="auto"/>
        <w:right w:val="none" w:sz="0" w:space="0" w:color="auto"/>
      </w:divBdr>
    </w:div>
    <w:div w:id="676349390">
      <w:marLeft w:val="480"/>
      <w:marRight w:val="0"/>
      <w:marTop w:val="0"/>
      <w:marBottom w:val="0"/>
      <w:divBdr>
        <w:top w:val="none" w:sz="0" w:space="0" w:color="auto"/>
        <w:left w:val="none" w:sz="0" w:space="0" w:color="auto"/>
        <w:bottom w:val="none" w:sz="0" w:space="0" w:color="auto"/>
        <w:right w:val="none" w:sz="0" w:space="0" w:color="auto"/>
      </w:divBdr>
    </w:div>
    <w:div w:id="676424540">
      <w:marLeft w:val="480"/>
      <w:marRight w:val="0"/>
      <w:marTop w:val="0"/>
      <w:marBottom w:val="0"/>
      <w:divBdr>
        <w:top w:val="none" w:sz="0" w:space="0" w:color="auto"/>
        <w:left w:val="none" w:sz="0" w:space="0" w:color="auto"/>
        <w:bottom w:val="none" w:sz="0" w:space="0" w:color="auto"/>
        <w:right w:val="none" w:sz="0" w:space="0" w:color="auto"/>
      </w:divBdr>
    </w:div>
    <w:div w:id="676425004">
      <w:marLeft w:val="480"/>
      <w:marRight w:val="0"/>
      <w:marTop w:val="0"/>
      <w:marBottom w:val="0"/>
      <w:divBdr>
        <w:top w:val="none" w:sz="0" w:space="0" w:color="auto"/>
        <w:left w:val="none" w:sz="0" w:space="0" w:color="auto"/>
        <w:bottom w:val="none" w:sz="0" w:space="0" w:color="auto"/>
        <w:right w:val="none" w:sz="0" w:space="0" w:color="auto"/>
      </w:divBdr>
    </w:div>
    <w:div w:id="676463008">
      <w:marLeft w:val="480"/>
      <w:marRight w:val="0"/>
      <w:marTop w:val="0"/>
      <w:marBottom w:val="0"/>
      <w:divBdr>
        <w:top w:val="none" w:sz="0" w:space="0" w:color="auto"/>
        <w:left w:val="none" w:sz="0" w:space="0" w:color="auto"/>
        <w:bottom w:val="none" w:sz="0" w:space="0" w:color="auto"/>
        <w:right w:val="none" w:sz="0" w:space="0" w:color="auto"/>
      </w:divBdr>
    </w:div>
    <w:div w:id="676466299">
      <w:marLeft w:val="0"/>
      <w:marRight w:val="0"/>
      <w:marTop w:val="0"/>
      <w:marBottom w:val="0"/>
      <w:divBdr>
        <w:top w:val="none" w:sz="0" w:space="0" w:color="auto"/>
        <w:left w:val="none" w:sz="0" w:space="0" w:color="auto"/>
        <w:bottom w:val="none" w:sz="0" w:space="0" w:color="auto"/>
        <w:right w:val="none" w:sz="0" w:space="0" w:color="auto"/>
      </w:divBdr>
    </w:div>
    <w:div w:id="676466758">
      <w:marLeft w:val="480"/>
      <w:marRight w:val="0"/>
      <w:marTop w:val="0"/>
      <w:marBottom w:val="0"/>
      <w:divBdr>
        <w:top w:val="none" w:sz="0" w:space="0" w:color="auto"/>
        <w:left w:val="none" w:sz="0" w:space="0" w:color="auto"/>
        <w:bottom w:val="none" w:sz="0" w:space="0" w:color="auto"/>
        <w:right w:val="none" w:sz="0" w:space="0" w:color="auto"/>
      </w:divBdr>
    </w:div>
    <w:div w:id="676467513">
      <w:marLeft w:val="480"/>
      <w:marRight w:val="0"/>
      <w:marTop w:val="0"/>
      <w:marBottom w:val="0"/>
      <w:divBdr>
        <w:top w:val="none" w:sz="0" w:space="0" w:color="auto"/>
        <w:left w:val="none" w:sz="0" w:space="0" w:color="auto"/>
        <w:bottom w:val="none" w:sz="0" w:space="0" w:color="auto"/>
        <w:right w:val="none" w:sz="0" w:space="0" w:color="auto"/>
      </w:divBdr>
    </w:div>
    <w:div w:id="676470299">
      <w:marLeft w:val="480"/>
      <w:marRight w:val="0"/>
      <w:marTop w:val="0"/>
      <w:marBottom w:val="0"/>
      <w:divBdr>
        <w:top w:val="none" w:sz="0" w:space="0" w:color="auto"/>
        <w:left w:val="none" w:sz="0" w:space="0" w:color="auto"/>
        <w:bottom w:val="none" w:sz="0" w:space="0" w:color="auto"/>
        <w:right w:val="none" w:sz="0" w:space="0" w:color="auto"/>
      </w:divBdr>
    </w:div>
    <w:div w:id="676536273">
      <w:marLeft w:val="480"/>
      <w:marRight w:val="0"/>
      <w:marTop w:val="0"/>
      <w:marBottom w:val="0"/>
      <w:divBdr>
        <w:top w:val="none" w:sz="0" w:space="0" w:color="auto"/>
        <w:left w:val="none" w:sz="0" w:space="0" w:color="auto"/>
        <w:bottom w:val="none" w:sz="0" w:space="0" w:color="auto"/>
        <w:right w:val="none" w:sz="0" w:space="0" w:color="auto"/>
      </w:divBdr>
    </w:div>
    <w:div w:id="676538736">
      <w:marLeft w:val="480"/>
      <w:marRight w:val="0"/>
      <w:marTop w:val="0"/>
      <w:marBottom w:val="0"/>
      <w:divBdr>
        <w:top w:val="none" w:sz="0" w:space="0" w:color="auto"/>
        <w:left w:val="none" w:sz="0" w:space="0" w:color="auto"/>
        <w:bottom w:val="none" w:sz="0" w:space="0" w:color="auto"/>
        <w:right w:val="none" w:sz="0" w:space="0" w:color="auto"/>
      </w:divBdr>
    </w:div>
    <w:div w:id="676544094">
      <w:marLeft w:val="480"/>
      <w:marRight w:val="0"/>
      <w:marTop w:val="0"/>
      <w:marBottom w:val="0"/>
      <w:divBdr>
        <w:top w:val="none" w:sz="0" w:space="0" w:color="auto"/>
        <w:left w:val="none" w:sz="0" w:space="0" w:color="auto"/>
        <w:bottom w:val="none" w:sz="0" w:space="0" w:color="auto"/>
        <w:right w:val="none" w:sz="0" w:space="0" w:color="auto"/>
      </w:divBdr>
    </w:div>
    <w:div w:id="676620247">
      <w:marLeft w:val="480"/>
      <w:marRight w:val="0"/>
      <w:marTop w:val="0"/>
      <w:marBottom w:val="0"/>
      <w:divBdr>
        <w:top w:val="none" w:sz="0" w:space="0" w:color="auto"/>
        <w:left w:val="none" w:sz="0" w:space="0" w:color="auto"/>
        <w:bottom w:val="none" w:sz="0" w:space="0" w:color="auto"/>
        <w:right w:val="none" w:sz="0" w:space="0" w:color="auto"/>
      </w:divBdr>
    </w:div>
    <w:div w:id="676663222">
      <w:marLeft w:val="480"/>
      <w:marRight w:val="0"/>
      <w:marTop w:val="0"/>
      <w:marBottom w:val="0"/>
      <w:divBdr>
        <w:top w:val="none" w:sz="0" w:space="0" w:color="auto"/>
        <w:left w:val="none" w:sz="0" w:space="0" w:color="auto"/>
        <w:bottom w:val="none" w:sz="0" w:space="0" w:color="auto"/>
        <w:right w:val="none" w:sz="0" w:space="0" w:color="auto"/>
      </w:divBdr>
    </w:div>
    <w:div w:id="676687846">
      <w:marLeft w:val="480"/>
      <w:marRight w:val="0"/>
      <w:marTop w:val="0"/>
      <w:marBottom w:val="0"/>
      <w:divBdr>
        <w:top w:val="none" w:sz="0" w:space="0" w:color="auto"/>
        <w:left w:val="none" w:sz="0" w:space="0" w:color="auto"/>
        <w:bottom w:val="none" w:sz="0" w:space="0" w:color="auto"/>
        <w:right w:val="none" w:sz="0" w:space="0" w:color="auto"/>
      </w:divBdr>
    </w:div>
    <w:div w:id="676690450">
      <w:marLeft w:val="480"/>
      <w:marRight w:val="0"/>
      <w:marTop w:val="0"/>
      <w:marBottom w:val="0"/>
      <w:divBdr>
        <w:top w:val="none" w:sz="0" w:space="0" w:color="auto"/>
        <w:left w:val="none" w:sz="0" w:space="0" w:color="auto"/>
        <w:bottom w:val="none" w:sz="0" w:space="0" w:color="auto"/>
        <w:right w:val="none" w:sz="0" w:space="0" w:color="auto"/>
      </w:divBdr>
    </w:div>
    <w:div w:id="676733565">
      <w:marLeft w:val="480"/>
      <w:marRight w:val="0"/>
      <w:marTop w:val="0"/>
      <w:marBottom w:val="0"/>
      <w:divBdr>
        <w:top w:val="none" w:sz="0" w:space="0" w:color="auto"/>
        <w:left w:val="none" w:sz="0" w:space="0" w:color="auto"/>
        <w:bottom w:val="none" w:sz="0" w:space="0" w:color="auto"/>
        <w:right w:val="none" w:sz="0" w:space="0" w:color="auto"/>
      </w:divBdr>
    </w:div>
    <w:div w:id="676735634">
      <w:marLeft w:val="480"/>
      <w:marRight w:val="0"/>
      <w:marTop w:val="0"/>
      <w:marBottom w:val="0"/>
      <w:divBdr>
        <w:top w:val="none" w:sz="0" w:space="0" w:color="auto"/>
        <w:left w:val="none" w:sz="0" w:space="0" w:color="auto"/>
        <w:bottom w:val="none" w:sz="0" w:space="0" w:color="auto"/>
        <w:right w:val="none" w:sz="0" w:space="0" w:color="auto"/>
      </w:divBdr>
    </w:div>
    <w:div w:id="676736441">
      <w:marLeft w:val="480"/>
      <w:marRight w:val="0"/>
      <w:marTop w:val="0"/>
      <w:marBottom w:val="0"/>
      <w:divBdr>
        <w:top w:val="none" w:sz="0" w:space="0" w:color="auto"/>
        <w:left w:val="none" w:sz="0" w:space="0" w:color="auto"/>
        <w:bottom w:val="none" w:sz="0" w:space="0" w:color="auto"/>
        <w:right w:val="none" w:sz="0" w:space="0" w:color="auto"/>
      </w:divBdr>
    </w:div>
    <w:div w:id="676806610">
      <w:marLeft w:val="480"/>
      <w:marRight w:val="0"/>
      <w:marTop w:val="0"/>
      <w:marBottom w:val="0"/>
      <w:divBdr>
        <w:top w:val="none" w:sz="0" w:space="0" w:color="auto"/>
        <w:left w:val="none" w:sz="0" w:space="0" w:color="auto"/>
        <w:bottom w:val="none" w:sz="0" w:space="0" w:color="auto"/>
        <w:right w:val="none" w:sz="0" w:space="0" w:color="auto"/>
      </w:divBdr>
    </w:div>
    <w:div w:id="676808037">
      <w:marLeft w:val="480"/>
      <w:marRight w:val="0"/>
      <w:marTop w:val="0"/>
      <w:marBottom w:val="0"/>
      <w:divBdr>
        <w:top w:val="none" w:sz="0" w:space="0" w:color="auto"/>
        <w:left w:val="none" w:sz="0" w:space="0" w:color="auto"/>
        <w:bottom w:val="none" w:sz="0" w:space="0" w:color="auto"/>
        <w:right w:val="none" w:sz="0" w:space="0" w:color="auto"/>
      </w:divBdr>
    </w:div>
    <w:div w:id="676811775">
      <w:marLeft w:val="480"/>
      <w:marRight w:val="0"/>
      <w:marTop w:val="0"/>
      <w:marBottom w:val="0"/>
      <w:divBdr>
        <w:top w:val="none" w:sz="0" w:space="0" w:color="auto"/>
        <w:left w:val="none" w:sz="0" w:space="0" w:color="auto"/>
        <w:bottom w:val="none" w:sz="0" w:space="0" w:color="auto"/>
        <w:right w:val="none" w:sz="0" w:space="0" w:color="auto"/>
      </w:divBdr>
    </w:div>
    <w:div w:id="676881369">
      <w:marLeft w:val="480"/>
      <w:marRight w:val="0"/>
      <w:marTop w:val="0"/>
      <w:marBottom w:val="0"/>
      <w:divBdr>
        <w:top w:val="none" w:sz="0" w:space="0" w:color="auto"/>
        <w:left w:val="none" w:sz="0" w:space="0" w:color="auto"/>
        <w:bottom w:val="none" w:sz="0" w:space="0" w:color="auto"/>
        <w:right w:val="none" w:sz="0" w:space="0" w:color="auto"/>
      </w:divBdr>
    </w:div>
    <w:div w:id="676924320">
      <w:marLeft w:val="480"/>
      <w:marRight w:val="0"/>
      <w:marTop w:val="0"/>
      <w:marBottom w:val="0"/>
      <w:divBdr>
        <w:top w:val="none" w:sz="0" w:space="0" w:color="auto"/>
        <w:left w:val="none" w:sz="0" w:space="0" w:color="auto"/>
        <w:bottom w:val="none" w:sz="0" w:space="0" w:color="auto"/>
        <w:right w:val="none" w:sz="0" w:space="0" w:color="auto"/>
      </w:divBdr>
    </w:div>
    <w:div w:id="677002664">
      <w:marLeft w:val="480"/>
      <w:marRight w:val="0"/>
      <w:marTop w:val="0"/>
      <w:marBottom w:val="0"/>
      <w:divBdr>
        <w:top w:val="none" w:sz="0" w:space="0" w:color="auto"/>
        <w:left w:val="none" w:sz="0" w:space="0" w:color="auto"/>
        <w:bottom w:val="none" w:sz="0" w:space="0" w:color="auto"/>
        <w:right w:val="none" w:sz="0" w:space="0" w:color="auto"/>
      </w:divBdr>
    </w:div>
    <w:div w:id="677004435">
      <w:marLeft w:val="480"/>
      <w:marRight w:val="0"/>
      <w:marTop w:val="0"/>
      <w:marBottom w:val="0"/>
      <w:divBdr>
        <w:top w:val="none" w:sz="0" w:space="0" w:color="auto"/>
        <w:left w:val="none" w:sz="0" w:space="0" w:color="auto"/>
        <w:bottom w:val="none" w:sz="0" w:space="0" w:color="auto"/>
        <w:right w:val="none" w:sz="0" w:space="0" w:color="auto"/>
      </w:divBdr>
    </w:div>
    <w:div w:id="677079121">
      <w:marLeft w:val="480"/>
      <w:marRight w:val="0"/>
      <w:marTop w:val="0"/>
      <w:marBottom w:val="0"/>
      <w:divBdr>
        <w:top w:val="none" w:sz="0" w:space="0" w:color="auto"/>
        <w:left w:val="none" w:sz="0" w:space="0" w:color="auto"/>
        <w:bottom w:val="none" w:sz="0" w:space="0" w:color="auto"/>
        <w:right w:val="none" w:sz="0" w:space="0" w:color="auto"/>
      </w:divBdr>
    </w:div>
    <w:div w:id="677149748">
      <w:marLeft w:val="480"/>
      <w:marRight w:val="0"/>
      <w:marTop w:val="0"/>
      <w:marBottom w:val="0"/>
      <w:divBdr>
        <w:top w:val="none" w:sz="0" w:space="0" w:color="auto"/>
        <w:left w:val="none" w:sz="0" w:space="0" w:color="auto"/>
        <w:bottom w:val="none" w:sz="0" w:space="0" w:color="auto"/>
        <w:right w:val="none" w:sz="0" w:space="0" w:color="auto"/>
      </w:divBdr>
    </w:div>
    <w:div w:id="677192446">
      <w:marLeft w:val="480"/>
      <w:marRight w:val="0"/>
      <w:marTop w:val="0"/>
      <w:marBottom w:val="0"/>
      <w:divBdr>
        <w:top w:val="none" w:sz="0" w:space="0" w:color="auto"/>
        <w:left w:val="none" w:sz="0" w:space="0" w:color="auto"/>
        <w:bottom w:val="none" w:sz="0" w:space="0" w:color="auto"/>
        <w:right w:val="none" w:sz="0" w:space="0" w:color="auto"/>
      </w:divBdr>
    </w:div>
    <w:div w:id="677192565">
      <w:marLeft w:val="480"/>
      <w:marRight w:val="0"/>
      <w:marTop w:val="0"/>
      <w:marBottom w:val="0"/>
      <w:divBdr>
        <w:top w:val="none" w:sz="0" w:space="0" w:color="auto"/>
        <w:left w:val="none" w:sz="0" w:space="0" w:color="auto"/>
        <w:bottom w:val="none" w:sz="0" w:space="0" w:color="auto"/>
        <w:right w:val="none" w:sz="0" w:space="0" w:color="auto"/>
      </w:divBdr>
    </w:div>
    <w:div w:id="677193894">
      <w:marLeft w:val="640"/>
      <w:marRight w:val="0"/>
      <w:marTop w:val="0"/>
      <w:marBottom w:val="0"/>
      <w:divBdr>
        <w:top w:val="none" w:sz="0" w:space="0" w:color="auto"/>
        <w:left w:val="none" w:sz="0" w:space="0" w:color="auto"/>
        <w:bottom w:val="none" w:sz="0" w:space="0" w:color="auto"/>
        <w:right w:val="none" w:sz="0" w:space="0" w:color="auto"/>
      </w:divBdr>
    </w:div>
    <w:div w:id="677266853">
      <w:marLeft w:val="480"/>
      <w:marRight w:val="0"/>
      <w:marTop w:val="0"/>
      <w:marBottom w:val="0"/>
      <w:divBdr>
        <w:top w:val="none" w:sz="0" w:space="0" w:color="auto"/>
        <w:left w:val="none" w:sz="0" w:space="0" w:color="auto"/>
        <w:bottom w:val="none" w:sz="0" w:space="0" w:color="auto"/>
        <w:right w:val="none" w:sz="0" w:space="0" w:color="auto"/>
      </w:divBdr>
    </w:div>
    <w:div w:id="677266911">
      <w:marLeft w:val="480"/>
      <w:marRight w:val="0"/>
      <w:marTop w:val="0"/>
      <w:marBottom w:val="0"/>
      <w:divBdr>
        <w:top w:val="none" w:sz="0" w:space="0" w:color="auto"/>
        <w:left w:val="none" w:sz="0" w:space="0" w:color="auto"/>
        <w:bottom w:val="none" w:sz="0" w:space="0" w:color="auto"/>
        <w:right w:val="none" w:sz="0" w:space="0" w:color="auto"/>
      </w:divBdr>
    </w:div>
    <w:div w:id="677267843">
      <w:marLeft w:val="480"/>
      <w:marRight w:val="0"/>
      <w:marTop w:val="0"/>
      <w:marBottom w:val="0"/>
      <w:divBdr>
        <w:top w:val="none" w:sz="0" w:space="0" w:color="auto"/>
        <w:left w:val="none" w:sz="0" w:space="0" w:color="auto"/>
        <w:bottom w:val="none" w:sz="0" w:space="0" w:color="auto"/>
        <w:right w:val="none" w:sz="0" w:space="0" w:color="auto"/>
      </w:divBdr>
    </w:div>
    <w:div w:id="677270825">
      <w:marLeft w:val="480"/>
      <w:marRight w:val="0"/>
      <w:marTop w:val="0"/>
      <w:marBottom w:val="0"/>
      <w:divBdr>
        <w:top w:val="none" w:sz="0" w:space="0" w:color="auto"/>
        <w:left w:val="none" w:sz="0" w:space="0" w:color="auto"/>
        <w:bottom w:val="none" w:sz="0" w:space="0" w:color="auto"/>
        <w:right w:val="none" w:sz="0" w:space="0" w:color="auto"/>
      </w:divBdr>
    </w:div>
    <w:div w:id="677274330">
      <w:marLeft w:val="480"/>
      <w:marRight w:val="0"/>
      <w:marTop w:val="0"/>
      <w:marBottom w:val="0"/>
      <w:divBdr>
        <w:top w:val="none" w:sz="0" w:space="0" w:color="auto"/>
        <w:left w:val="none" w:sz="0" w:space="0" w:color="auto"/>
        <w:bottom w:val="none" w:sz="0" w:space="0" w:color="auto"/>
        <w:right w:val="none" w:sz="0" w:space="0" w:color="auto"/>
      </w:divBdr>
    </w:div>
    <w:div w:id="677276504">
      <w:marLeft w:val="480"/>
      <w:marRight w:val="0"/>
      <w:marTop w:val="0"/>
      <w:marBottom w:val="0"/>
      <w:divBdr>
        <w:top w:val="none" w:sz="0" w:space="0" w:color="auto"/>
        <w:left w:val="none" w:sz="0" w:space="0" w:color="auto"/>
        <w:bottom w:val="none" w:sz="0" w:space="0" w:color="auto"/>
        <w:right w:val="none" w:sz="0" w:space="0" w:color="auto"/>
      </w:divBdr>
    </w:div>
    <w:div w:id="677314969">
      <w:marLeft w:val="480"/>
      <w:marRight w:val="0"/>
      <w:marTop w:val="0"/>
      <w:marBottom w:val="0"/>
      <w:divBdr>
        <w:top w:val="none" w:sz="0" w:space="0" w:color="auto"/>
        <w:left w:val="none" w:sz="0" w:space="0" w:color="auto"/>
        <w:bottom w:val="none" w:sz="0" w:space="0" w:color="auto"/>
        <w:right w:val="none" w:sz="0" w:space="0" w:color="auto"/>
      </w:divBdr>
    </w:div>
    <w:div w:id="677316378">
      <w:marLeft w:val="640"/>
      <w:marRight w:val="0"/>
      <w:marTop w:val="0"/>
      <w:marBottom w:val="0"/>
      <w:divBdr>
        <w:top w:val="none" w:sz="0" w:space="0" w:color="auto"/>
        <w:left w:val="none" w:sz="0" w:space="0" w:color="auto"/>
        <w:bottom w:val="none" w:sz="0" w:space="0" w:color="auto"/>
        <w:right w:val="none" w:sz="0" w:space="0" w:color="auto"/>
      </w:divBdr>
    </w:div>
    <w:div w:id="677345300">
      <w:marLeft w:val="480"/>
      <w:marRight w:val="0"/>
      <w:marTop w:val="0"/>
      <w:marBottom w:val="0"/>
      <w:divBdr>
        <w:top w:val="none" w:sz="0" w:space="0" w:color="auto"/>
        <w:left w:val="none" w:sz="0" w:space="0" w:color="auto"/>
        <w:bottom w:val="none" w:sz="0" w:space="0" w:color="auto"/>
        <w:right w:val="none" w:sz="0" w:space="0" w:color="auto"/>
      </w:divBdr>
    </w:div>
    <w:div w:id="677390514">
      <w:marLeft w:val="480"/>
      <w:marRight w:val="0"/>
      <w:marTop w:val="0"/>
      <w:marBottom w:val="0"/>
      <w:divBdr>
        <w:top w:val="none" w:sz="0" w:space="0" w:color="auto"/>
        <w:left w:val="none" w:sz="0" w:space="0" w:color="auto"/>
        <w:bottom w:val="none" w:sz="0" w:space="0" w:color="auto"/>
        <w:right w:val="none" w:sz="0" w:space="0" w:color="auto"/>
      </w:divBdr>
    </w:div>
    <w:div w:id="677392787">
      <w:marLeft w:val="480"/>
      <w:marRight w:val="0"/>
      <w:marTop w:val="0"/>
      <w:marBottom w:val="0"/>
      <w:divBdr>
        <w:top w:val="none" w:sz="0" w:space="0" w:color="auto"/>
        <w:left w:val="none" w:sz="0" w:space="0" w:color="auto"/>
        <w:bottom w:val="none" w:sz="0" w:space="0" w:color="auto"/>
        <w:right w:val="none" w:sz="0" w:space="0" w:color="auto"/>
      </w:divBdr>
    </w:div>
    <w:div w:id="677462428">
      <w:marLeft w:val="480"/>
      <w:marRight w:val="0"/>
      <w:marTop w:val="0"/>
      <w:marBottom w:val="0"/>
      <w:divBdr>
        <w:top w:val="none" w:sz="0" w:space="0" w:color="auto"/>
        <w:left w:val="none" w:sz="0" w:space="0" w:color="auto"/>
        <w:bottom w:val="none" w:sz="0" w:space="0" w:color="auto"/>
        <w:right w:val="none" w:sz="0" w:space="0" w:color="auto"/>
      </w:divBdr>
    </w:div>
    <w:div w:id="677511512">
      <w:marLeft w:val="480"/>
      <w:marRight w:val="0"/>
      <w:marTop w:val="0"/>
      <w:marBottom w:val="0"/>
      <w:divBdr>
        <w:top w:val="none" w:sz="0" w:space="0" w:color="auto"/>
        <w:left w:val="none" w:sz="0" w:space="0" w:color="auto"/>
        <w:bottom w:val="none" w:sz="0" w:space="0" w:color="auto"/>
        <w:right w:val="none" w:sz="0" w:space="0" w:color="auto"/>
      </w:divBdr>
    </w:div>
    <w:div w:id="677537210">
      <w:marLeft w:val="480"/>
      <w:marRight w:val="0"/>
      <w:marTop w:val="0"/>
      <w:marBottom w:val="0"/>
      <w:divBdr>
        <w:top w:val="none" w:sz="0" w:space="0" w:color="auto"/>
        <w:left w:val="none" w:sz="0" w:space="0" w:color="auto"/>
        <w:bottom w:val="none" w:sz="0" w:space="0" w:color="auto"/>
        <w:right w:val="none" w:sz="0" w:space="0" w:color="auto"/>
      </w:divBdr>
    </w:div>
    <w:div w:id="677538529">
      <w:marLeft w:val="480"/>
      <w:marRight w:val="0"/>
      <w:marTop w:val="0"/>
      <w:marBottom w:val="0"/>
      <w:divBdr>
        <w:top w:val="none" w:sz="0" w:space="0" w:color="auto"/>
        <w:left w:val="none" w:sz="0" w:space="0" w:color="auto"/>
        <w:bottom w:val="none" w:sz="0" w:space="0" w:color="auto"/>
        <w:right w:val="none" w:sz="0" w:space="0" w:color="auto"/>
      </w:divBdr>
    </w:div>
    <w:div w:id="677583117">
      <w:marLeft w:val="480"/>
      <w:marRight w:val="0"/>
      <w:marTop w:val="0"/>
      <w:marBottom w:val="0"/>
      <w:divBdr>
        <w:top w:val="none" w:sz="0" w:space="0" w:color="auto"/>
        <w:left w:val="none" w:sz="0" w:space="0" w:color="auto"/>
        <w:bottom w:val="none" w:sz="0" w:space="0" w:color="auto"/>
        <w:right w:val="none" w:sz="0" w:space="0" w:color="auto"/>
      </w:divBdr>
    </w:div>
    <w:div w:id="677661997">
      <w:marLeft w:val="480"/>
      <w:marRight w:val="0"/>
      <w:marTop w:val="0"/>
      <w:marBottom w:val="0"/>
      <w:divBdr>
        <w:top w:val="none" w:sz="0" w:space="0" w:color="auto"/>
        <w:left w:val="none" w:sz="0" w:space="0" w:color="auto"/>
        <w:bottom w:val="none" w:sz="0" w:space="0" w:color="auto"/>
        <w:right w:val="none" w:sz="0" w:space="0" w:color="auto"/>
      </w:divBdr>
    </w:div>
    <w:div w:id="677729953">
      <w:marLeft w:val="480"/>
      <w:marRight w:val="0"/>
      <w:marTop w:val="0"/>
      <w:marBottom w:val="0"/>
      <w:divBdr>
        <w:top w:val="none" w:sz="0" w:space="0" w:color="auto"/>
        <w:left w:val="none" w:sz="0" w:space="0" w:color="auto"/>
        <w:bottom w:val="none" w:sz="0" w:space="0" w:color="auto"/>
        <w:right w:val="none" w:sz="0" w:space="0" w:color="auto"/>
      </w:divBdr>
    </w:div>
    <w:div w:id="677733121">
      <w:marLeft w:val="480"/>
      <w:marRight w:val="0"/>
      <w:marTop w:val="0"/>
      <w:marBottom w:val="0"/>
      <w:divBdr>
        <w:top w:val="none" w:sz="0" w:space="0" w:color="auto"/>
        <w:left w:val="none" w:sz="0" w:space="0" w:color="auto"/>
        <w:bottom w:val="none" w:sz="0" w:space="0" w:color="auto"/>
        <w:right w:val="none" w:sz="0" w:space="0" w:color="auto"/>
      </w:divBdr>
    </w:div>
    <w:div w:id="677733606">
      <w:marLeft w:val="480"/>
      <w:marRight w:val="0"/>
      <w:marTop w:val="0"/>
      <w:marBottom w:val="0"/>
      <w:divBdr>
        <w:top w:val="none" w:sz="0" w:space="0" w:color="auto"/>
        <w:left w:val="none" w:sz="0" w:space="0" w:color="auto"/>
        <w:bottom w:val="none" w:sz="0" w:space="0" w:color="auto"/>
        <w:right w:val="none" w:sz="0" w:space="0" w:color="auto"/>
      </w:divBdr>
    </w:div>
    <w:div w:id="677735284">
      <w:marLeft w:val="480"/>
      <w:marRight w:val="0"/>
      <w:marTop w:val="0"/>
      <w:marBottom w:val="0"/>
      <w:divBdr>
        <w:top w:val="none" w:sz="0" w:space="0" w:color="auto"/>
        <w:left w:val="none" w:sz="0" w:space="0" w:color="auto"/>
        <w:bottom w:val="none" w:sz="0" w:space="0" w:color="auto"/>
        <w:right w:val="none" w:sz="0" w:space="0" w:color="auto"/>
      </w:divBdr>
    </w:div>
    <w:div w:id="677775120">
      <w:marLeft w:val="480"/>
      <w:marRight w:val="0"/>
      <w:marTop w:val="0"/>
      <w:marBottom w:val="0"/>
      <w:divBdr>
        <w:top w:val="none" w:sz="0" w:space="0" w:color="auto"/>
        <w:left w:val="none" w:sz="0" w:space="0" w:color="auto"/>
        <w:bottom w:val="none" w:sz="0" w:space="0" w:color="auto"/>
        <w:right w:val="none" w:sz="0" w:space="0" w:color="auto"/>
      </w:divBdr>
    </w:div>
    <w:div w:id="677776210">
      <w:marLeft w:val="480"/>
      <w:marRight w:val="0"/>
      <w:marTop w:val="0"/>
      <w:marBottom w:val="0"/>
      <w:divBdr>
        <w:top w:val="none" w:sz="0" w:space="0" w:color="auto"/>
        <w:left w:val="none" w:sz="0" w:space="0" w:color="auto"/>
        <w:bottom w:val="none" w:sz="0" w:space="0" w:color="auto"/>
        <w:right w:val="none" w:sz="0" w:space="0" w:color="auto"/>
      </w:divBdr>
    </w:div>
    <w:div w:id="677805848">
      <w:marLeft w:val="480"/>
      <w:marRight w:val="0"/>
      <w:marTop w:val="0"/>
      <w:marBottom w:val="0"/>
      <w:divBdr>
        <w:top w:val="none" w:sz="0" w:space="0" w:color="auto"/>
        <w:left w:val="none" w:sz="0" w:space="0" w:color="auto"/>
        <w:bottom w:val="none" w:sz="0" w:space="0" w:color="auto"/>
        <w:right w:val="none" w:sz="0" w:space="0" w:color="auto"/>
      </w:divBdr>
    </w:div>
    <w:div w:id="677848044">
      <w:marLeft w:val="480"/>
      <w:marRight w:val="0"/>
      <w:marTop w:val="0"/>
      <w:marBottom w:val="0"/>
      <w:divBdr>
        <w:top w:val="none" w:sz="0" w:space="0" w:color="auto"/>
        <w:left w:val="none" w:sz="0" w:space="0" w:color="auto"/>
        <w:bottom w:val="none" w:sz="0" w:space="0" w:color="auto"/>
        <w:right w:val="none" w:sz="0" w:space="0" w:color="auto"/>
      </w:divBdr>
    </w:div>
    <w:div w:id="677924151">
      <w:marLeft w:val="480"/>
      <w:marRight w:val="0"/>
      <w:marTop w:val="0"/>
      <w:marBottom w:val="0"/>
      <w:divBdr>
        <w:top w:val="none" w:sz="0" w:space="0" w:color="auto"/>
        <w:left w:val="none" w:sz="0" w:space="0" w:color="auto"/>
        <w:bottom w:val="none" w:sz="0" w:space="0" w:color="auto"/>
        <w:right w:val="none" w:sz="0" w:space="0" w:color="auto"/>
      </w:divBdr>
    </w:div>
    <w:div w:id="677929898">
      <w:marLeft w:val="480"/>
      <w:marRight w:val="0"/>
      <w:marTop w:val="0"/>
      <w:marBottom w:val="0"/>
      <w:divBdr>
        <w:top w:val="none" w:sz="0" w:space="0" w:color="auto"/>
        <w:left w:val="none" w:sz="0" w:space="0" w:color="auto"/>
        <w:bottom w:val="none" w:sz="0" w:space="0" w:color="auto"/>
        <w:right w:val="none" w:sz="0" w:space="0" w:color="auto"/>
      </w:divBdr>
    </w:div>
    <w:div w:id="677998178">
      <w:marLeft w:val="480"/>
      <w:marRight w:val="0"/>
      <w:marTop w:val="0"/>
      <w:marBottom w:val="0"/>
      <w:divBdr>
        <w:top w:val="none" w:sz="0" w:space="0" w:color="auto"/>
        <w:left w:val="none" w:sz="0" w:space="0" w:color="auto"/>
        <w:bottom w:val="none" w:sz="0" w:space="0" w:color="auto"/>
        <w:right w:val="none" w:sz="0" w:space="0" w:color="auto"/>
      </w:divBdr>
    </w:div>
    <w:div w:id="678115886">
      <w:marLeft w:val="480"/>
      <w:marRight w:val="0"/>
      <w:marTop w:val="0"/>
      <w:marBottom w:val="0"/>
      <w:divBdr>
        <w:top w:val="none" w:sz="0" w:space="0" w:color="auto"/>
        <w:left w:val="none" w:sz="0" w:space="0" w:color="auto"/>
        <w:bottom w:val="none" w:sz="0" w:space="0" w:color="auto"/>
        <w:right w:val="none" w:sz="0" w:space="0" w:color="auto"/>
      </w:divBdr>
    </w:div>
    <w:div w:id="678115983">
      <w:marLeft w:val="480"/>
      <w:marRight w:val="0"/>
      <w:marTop w:val="0"/>
      <w:marBottom w:val="0"/>
      <w:divBdr>
        <w:top w:val="none" w:sz="0" w:space="0" w:color="auto"/>
        <w:left w:val="none" w:sz="0" w:space="0" w:color="auto"/>
        <w:bottom w:val="none" w:sz="0" w:space="0" w:color="auto"/>
        <w:right w:val="none" w:sz="0" w:space="0" w:color="auto"/>
      </w:divBdr>
    </w:div>
    <w:div w:id="678123559">
      <w:marLeft w:val="480"/>
      <w:marRight w:val="0"/>
      <w:marTop w:val="0"/>
      <w:marBottom w:val="0"/>
      <w:divBdr>
        <w:top w:val="none" w:sz="0" w:space="0" w:color="auto"/>
        <w:left w:val="none" w:sz="0" w:space="0" w:color="auto"/>
        <w:bottom w:val="none" w:sz="0" w:space="0" w:color="auto"/>
        <w:right w:val="none" w:sz="0" w:space="0" w:color="auto"/>
      </w:divBdr>
    </w:div>
    <w:div w:id="678198686">
      <w:marLeft w:val="480"/>
      <w:marRight w:val="0"/>
      <w:marTop w:val="0"/>
      <w:marBottom w:val="0"/>
      <w:divBdr>
        <w:top w:val="none" w:sz="0" w:space="0" w:color="auto"/>
        <w:left w:val="none" w:sz="0" w:space="0" w:color="auto"/>
        <w:bottom w:val="none" w:sz="0" w:space="0" w:color="auto"/>
        <w:right w:val="none" w:sz="0" w:space="0" w:color="auto"/>
      </w:divBdr>
    </w:div>
    <w:div w:id="678311758">
      <w:marLeft w:val="640"/>
      <w:marRight w:val="0"/>
      <w:marTop w:val="0"/>
      <w:marBottom w:val="0"/>
      <w:divBdr>
        <w:top w:val="none" w:sz="0" w:space="0" w:color="auto"/>
        <w:left w:val="none" w:sz="0" w:space="0" w:color="auto"/>
        <w:bottom w:val="none" w:sz="0" w:space="0" w:color="auto"/>
        <w:right w:val="none" w:sz="0" w:space="0" w:color="auto"/>
      </w:divBdr>
    </w:div>
    <w:div w:id="678314855">
      <w:marLeft w:val="480"/>
      <w:marRight w:val="0"/>
      <w:marTop w:val="0"/>
      <w:marBottom w:val="0"/>
      <w:divBdr>
        <w:top w:val="none" w:sz="0" w:space="0" w:color="auto"/>
        <w:left w:val="none" w:sz="0" w:space="0" w:color="auto"/>
        <w:bottom w:val="none" w:sz="0" w:space="0" w:color="auto"/>
        <w:right w:val="none" w:sz="0" w:space="0" w:color="auto"/>
      </w:divBdr>
    </w:div>
    <w:div w:id="678386935">
      <w:marLeft w:val="480"/>
      <w:marRight w:val="0"/>
      <w:marTop w:val="0"/>
      <w:marBottom w:val="0"/>
      <w:divBdr>
        <w:top w:val="none" w:sz="0" w:space="0" w:color="auto"/>
        <w:left w:val="none" w:sz="0" w:space="0" w:color="auto"/>
        <w:bottom w:val="none" w:sz="0" w:space="0" w:color="auto"/>
        <w:right w:val="none" w:sz="0" w:space="0" w:color="auto"/>
      </w:divBdr>
    </w:div>
    <w:div w:id="678388053">
      <w:marLeft w:val="480"/>
      <w:marRight w:val="0"/>
      <w:marTop w:val="0"/>
      <w:marBottom w:val="0"/>
      <w:divBdr>
        <w:top w:val="none" w:sz="0" w:space="0" w:color="auto"/>
        <w:left w:val="none" w:sz="0" w:space="0" w:color="auto"/>
        <w:bottom w:val="none" w:sz="0" w:space="0" w:color="auto"/>
        <w:right w:val="none" w:sz="0" w:space="0" w:color="auto"/>
      </w:divBdr>
    </w:div>
    <w:div w:id="678388382">
      <w:marLeft w:val="480"/>
      <w:marRight w:val="0"/>
      <w:marTop w:val="0"/>
      <w:marBottom w:val="0"/>
      <w:divBdr>
        <w:top w:val="none" w:sz="0" w:space="0" w:color="auto"/>
        <w:left w:val="none" w:sz="0" w:space="0" w:color="auto"/>
        <w:bottom w:val="none" w:sz="0" w:space="0" w:color="auto"/>
        <w:right w:val="none" w:sz="0" w:space="0" w:color="auto"/>
      </w:divBdr>
    </w:div>
    <w:div w:id="678388540">
      <w:marLeft w:val="480"/>
      <w:marRight w:val="0"/>
      <w:marTop w:val="0"/>
      <w:marBottom w:val="0"/>
      <w:divBdr>
        <w:top w:val="none" w:sz="0" w:space="0" w:color="auto"/>
        <w:left w:val="none" w:sz="0" w:space="0" w:color="auto"/>
        <w:bottom w:val="none" w:sz="0" w:space="0" w:color="auto"/>
        <w:right w:val="none" w:sz="0" w:space="0" w:color="auto"/>
      </w:divBdr>
    </w:div>
    <w:div w:id="678389535">
      <w:marLeft w:val="480"/>
      <w:marRight w:val="0"/>
      <w:marTop w:val="0"/>
      <w:marBottom w:val="0"/>
      <w:divBdr>
        <w:top w:val="none" w:sz="0" w:space="0" w:color="auto"/>
        <w:left w:val="none" w:sz="0" w:space="0" w:color="auto"/>
        <w:bottom w:val="none" w:sz="0" w:space="0" w:color="auto"/>
        <w:right w:val="none" w:sz="0" w:space="0" w:color="auto"/>
      </w:divBdr>
    </w:div>
    <w:div w:id="678392113">
      <w:marLeft w:val="480"/>
      <w:marRight w:val="0"/>
      <w:marTop w:val="0"/>
      <w:marBottom w:val="0"/>
      <w:divBdr>
        <w:top w:val="none" w:sz="0" w:space="0" w:color="auto"/>
        <w:left w:val="none" w:sz="0" w:space="0" w:color="auto"/>
        <w:bottom w:val="none" w:sz="0" w:space="0" w:color="auto"/>
        <w:right w:val="none" w:sz="0" w:space="0" w:color="auto"/>
      </w:divBdr>
    </w:div>
    <w:div w:id="678428903">
      <w:marLeft w:val="480"/>
      <w:marRight w:val="0"/>
      <w:marTop w:val="0"/>
      <w:marBottom w:val="0"/>
      <w:divBdr>
        <w:top w:val="none" w:sz="0" w:space="0" w:color="auto"/>
        <w:left w:val="none" w:sz="0" w:space="0" w:color="auto"/>
        <w:bottom w:val="none" w:sz="0" w:space="0" w:color="auto"/>
        <w:right w:val="none" w:sz="0" w:space="0" w:color="auto"/>
      </w:divBdr>
    </w:div>
    <w:div w:id="678434933">
      <w:marLeft w:val="480"/>
      <w:marRight w:val="0"/>
      <w:marTop w:val="0"/>
      <w:marBottom w:val="0"/>
      <w:divBdr>
        <w:top w:val="none" w:sz="0" w:space="0" w:color="auto"/>
        <w:left w:val="none" w:sz="0" w:space="0" w:color="auto"/>
        <w:bottom w:val="none" w:sz="0" w:space="0" w:color="auto"/>
        <w:right w:val="none" w:sz="0" w:space="0" w:color="auto"/>
      </w:divBdr>
    </w:div>
    <w:div w:id="678502264">
      <w:marLeft w:val="480"/>
      <w:marRight w:val="0"/>
      <w:marTop w:val="0"/>
      <w:marBottom w:val="0"/>
      <w:divBdr>
        <w:top w:val="none" w:sz="0" w:space="0" w:color="auto"/>
        <w:left w:val="none" w:sz="0" w:space="0" w:color="auto"/>
        <w:bottom w:val="none" w:sz="0" w:space="0" w:color="auto"/>
        <w:right w:val="none" w:sz="0" w:space="0" w:color="auto"/>
      </w:divBdr>
    </w:div>
    <w:div w:id="678502973">
      <w:marLeft w:val="480"/>
      <w:marRight w:val="0"/>
      <w:marTop w:val="0"/>
      <w:marBottom w:val="0"/>
      <w:divBdr>
        <w:top w:val="none" w:sz="0" w:space="0" w:color="auto"/>
        <w:left w:val="none" w:sz="0" w:space="0" w:color="auto"/>
        <w:bottom w:val="none" w:sz="0" w:space="0" w:color="auto"/>
        <w:right w:val="none" w:sz="0" w:space="0" w:color="auto"/>
      </w:divBdr>
    </w:div>
    <w:div w:id="678503463">
      <w:marLeft w:val="480"/>
      <w:marRight w:val="0"/>
      <w:marTop w:val="0"/>
      <w:marBottom w:val="0"/>
      <w:divBdr>
        <w:top w:val="none" w:sz="0" w:space="0" w:color="auto"/>
        <w:left w:val="none" w:sz="0" w:space="0" w:color="auto"/>
        <w:bottom w:val="none" w:sz="0" w:space="0" w:color="auto"/>
        <w:right w:val="none" w:sz="0" w:space="0" w:color="auto"/>
      </w:divBdr>
    </w:div>
    <w:div w:id="678511511">
      <w:marLeft w:val="480"/>
      <w:marRight w:val="0"/>
      <w:marTop w:val="0"/>
      <w:marBottom w:val="0"/>
      <w:divBdr>
        <w:top w:val="none" w:sz="0" w:space="0" w:color="auto"/>
        <w:left w:val="none" w:sz="0" w:space="0" w:color="auto"/>
        <w:bottom w:val="none" w:sz="0" w:space="0" w:color="auto"/>
        <w:right w:val="none" w:sz="0" w:space="0" w:color="auto"/>
      </w:divBdr>
    </w:div>
    <w:div w:id="678577771">
      <w:marLeft w:val="480"/>
      <w:marRight w:val="0"/>
      <w:marTop w:val="0"/>
      <w:marBottom w:val="0"/>
      <w:divBdr>
        <w:top w:val="none" w:sz="0" w:space="0" w:color="auto"/>
        <w:left w:val="none" w:sz="0" w:space="0" w:color="auto"/>
        <w:bottom w:val="none" w:sz="0" w:space="0" w:color="auto"/>
        <w:right w:val="none" w:sz="0" w:space="0" w:color="auto"/>
      </w:divBdr>
    </w:div>
    <w:div w:id="678582896">
      <w:marLeft w:val="480"/>
      <w:marRight w:val="0"/>
      <w:marTop w:val="0"/>
      <w:marBottom w:val="0"/>
      <w:divBdr>
        <w:top w:val="none" w:sz="0" w:space="0" w:color="auto"/>
        <w:left w:val="none" w:sz="0" w:space="0" w:color="auto"/>
        <w:bottom w:val="none" w:sz="0" w:space="0" w:color="auto"/>
        <w:right w:val="none" w:sz="0" w:space="0" w:color="auto"/>
      </w:divBdr>
    </w:div>
    <w:div w:id="678701593">
      <w:marLeft w:val="480"/>
      <w:marRight w:val="0"/>
      <w:marTop w:val="0"/>
      <w:marBottom w:val="0"/>
      <w:divBdr>
        <w:top w:val="none" w:sz="0" w:space="0" w:color="auto"/>
        <w:left w:val="none" w:sz="0" w:space="0" w:color="auto"/>
        <w:bottom w:val="none" w:sz="0" w:space="0" w:color="auto"/>
        <w:right w:val="none" w:sz="0" w:space="0" w:color="auto"/>
      </w:divBdr>
    </w:div>
    <w:div w:id="678778605">
      <w:marLeft w:val="480"/>
      <w:marRight w:val="0"/>
      <w:marTop w:val="0"/>
      <w:marBottom w:val="0"/>
      <w:divBdr>
        <w:top w:val="none" w:sz="0" w:space="0" w:color="auto"/>
        <w:left w:val="none" w:sz="0" w:space="0" w:color="auto"/>
        <w:bottom w:val="none" w:sz="0" w:space="0" w:color="auto"/>
        <w:right w:val="none" w:sz="0" w:space="0" w:color="auto"/>
      </w:divBdr>
    </w:div>
    <w:div w:id="678779234">
      <w:marLeft w:val="480"/>
      <w:marRight w:val="0"/>
      <w:marTop w:val="0"/>
      <w:marBottom w:val="0"/>
      <w:divBdr>
        <w:top w:val="none" w:sz="0" w:space="0" w:color="auto"/>
        <w:left w:val="none" w:sz="0" w:space="0" w:color="auto"/>
        <w:bottom w:val="none" w:sz="0" w:space="0" w:color="auto"/>
        <w:right w:val="none" w:sz="0" w:space="0" w:color="auto"/>
      </w:divBdr>
    </w:div>
    <w:div w:id="678822002">
      <w:marLeft w:val="640"/>
      <w:marRight w:val="0"/>
      <w:marTop w:val="0"/>
      <w:marBottom w:val="0"/>
      <w:divBdr>
        <w:top w:val="none" w:sz="0" w:space="0" w:color="auto"/>
        <w:left w:val="none" w:sz="0" w:space="0" w:color="auto"/>
        <w:bottom w:val="none" w:sz="0" w:space="0" w:color="auto"/>
        <w:right w:val="none" w:sz="0" w:space="0" w:color="auto"/>
      </w:divBdr>
    </w:div>
    <w:div w:id="678847336">
      <w:marLeft w:val="480"/>
      <w:marRight w:val="0"/>
      <w:marTop w:val="0"/>
      <w:marBottom w:val="0"/>
      <w:divBdr>
        <w:top w:val="none" w:sz="0" w:space="0" w:color="auto"/>
        <w:left w:val="none" w:sz="0" w:space="0" w:color="auto"/>
        <w:bottom w:val="none" w:sz="0" w:space="0" w:color="auto"/>
        <w:right w:val="none" w:sz="0" w:space="0" w:color="auto"/>
      </w:divBdr>
    </w:div>
    <w:div w:id="678848111">
      <w:marLeft w:val="480"/>
      <w:marRight w:val="0"/>
      <w:marTop w:val="0"/>
      <w:marBottom w:val="0"/>
      <w:divBdr>
        <w:top w:val="none" w:sz="0" w:space="0" w:color="auto"/>
        <w:left w:val="none" w:sz="0" w:space="0" w:color="auto"/>
        <w:bottom w:val="none" w:sz="0" w:space="0" w:color="auto"/>
        <w:right w:val="none" w:sz="0" w:space="0" w:color="auto"/>
      </w:divBdr>
    </w:div>
    <w:div w:id="678848985">
      <w:marLeft w:val="480"/>
      <w:marRight w:val="0"/>
      <w:marTop w:val="0"/>
      <w:marBottom w:val="0"/>
      <w:divBdr>
        <w:top w:val="none" w:sz="0" w:space="0" w:color="auto"/>
        <w:left w:val="none" w:sz="0" w:space="0" w:color="auto"/>
        <w:bottom w:val="none" w:sz="0" w:space="0" w:color="auto"/>
        <w:right w:val="none" w:sz="0" w:space="0" w:color="auto"/>
      </w:divBdr>
    </w:div>
    <w:div w:id="678850427">
      <w:marLeft w:val="480"/>
      <w:marRight w:val="0"/>
      <w:marTop w:val="0"/>
      <w:marBottom w:val="0"/>
      <w:divBdr>
        <w:top w:val="none" w:sz="0" w:space="0" w:color="auto"/>
        <w:left w:val="none" w:sz="0" w:space="0" w:color="auto"/>
        <w:bottom w:val="none" w:sz="0" w:space="0" w:color="auto"/>
        <w:right w:val="none" w:sz="0" w:space="0" w:color="auto"/>
      </w:divBdr>
    </w:div>
    <w:div w:id="678850989">
      <w:marLeft w:val="480"/>
      <w:marRight w:val="0"/>
      <w:marTop w:val="0"/>
      <w:marBottom w:val="0"/>
      <w:divBdr>
        <w:top w:val="none" w:sz="0" w:space="0" w:color="auto"/>
        <w:left w:val="none" w:sz="0" w:space="0" w:color="auto"/>
        <w:bottom w:val="none" w:sz="0" w:space="0" w:color="auto"/>
        <w:right w:val="none" w:sz="0" w:space="0" w:color="auto"/>
      </w:divBdr>
    </w:div>
    <w:div w:id="678889090">
      <w:marLeft w:val="480"/>
      <w:marRight w:val="0"/>
      <w:marTop w:val="0"/>
      <w:marBottom w:val="0"/>
      <w:divBdr>
        <w:top w:val="none" w:sz="0" w:space="0" w:color="auto"/>
        <w:left w:val="none" w:sz="0" w:space="0" w:color="auto"/>
        <w:bottom w:val="none" w:sz="0" w:space="0" w:color="auto"/>
        <w:right w:val="none" w:sz="0" w:space="0" w:color="auto"/>
      </w:divBdr>
    </w:div>
    <w:div w:id="678895221">
      <w:bodyDiv w:val="1"/>
      <w:marLeft w:val="0"/>
      <w:marRight w:val="0"/>
      <w:marTop w:val="0"/>
      <w:marBottom w:val="0"/>
      <w:divBdr>
        <w:top w:val="none" w:sz="0" w:space="0" w:color="auto"/>
        <w:left w:val="none" w:sz="0" w:space="0" w:color="auto"/>
        <w:bottom w:val="none" w:sz="0" w:space="0" w:color="auto"/>
        <w:right w:val="none" w:sz="0" w:space="0" w:color="auto"/>
      </w:divBdr>
    </w:div>
    <w:div w:id="678897287">
      <w:marLeft w:val="640"/>
      <w:marRight w:val="0"/>
      <w:marTop w:val="0"/>
      <w:marBottom w:val="0"/>
      <w:divBdr>
        <w:top w:val="none" w:sz="0" w:space="0" w:color="auto"/>
        <w:left w:val="none" w:sz="0" w:space="0" w:color="auto"/>
        <w:bottom w:val="none" w:sz="0" w:space="0" w:color="auto"/>
        <w:right w:val="none" w:sz="0" w:space="0" w:color="auto"/>
      </w:divBdr>
    </w:div>
    <w:div w:id="678964547">
      <w:marLeft w:val="480"/>
      <w:marRight w:val="0"/>
      <w:marTop w:val="0"/>
      <w:marBottom w:val="0"/>
      <w:divBdr>
        <w:top w:val="none" w:sz="0" w:space="0" w:color="auto"/>
        <w:left w:val="none" w:sz="0" w:space="0" w:color="auto"/>
        <w:bottom w:val="none" w:sz="0" w:space="0" w:color="auto"/>
        <w:right w:val="none" w:sz="0" w:space="0" w:color="auto"/>
      </w:divBdr>
    </w:div>
    <w:div w:id="678970526">
      <w:marLeft w:val="480"/>
      <w:marRight w:val="0"/>
      <w:marTop w:val="0"/>
      <w:marBottom w:val="0"/>
      <w:divBdr>
        <w:top w:val="none" w:sz="0" w:space="0" w:color="auto"/>
        <w:left w:val="none" w:sz="0" w:space="0" w:color="auto"/>
        <w:bottom w:val="none" w:sz="0" w:space="0" w:color="auto"/>
        <w:right w:val="none" w:sz="0" w:space="0" w:color="auto"/>
      </w:divBdr>
    </w:div>
    <w:div w:id="679042403">
      <w:marLeft w:val="480"/>
      <w:marRight w:val="0"/>
      <w:marTop w:val="0"/>
      <w:marBottom w:val="0"/>
      <w:divBdr>
        <w:top w:val="none" w:sz="0" w:space="0" w:color="auto"/>
        <w:left w:val="none" w:sz="0" w:space="0" w:color="auto"/>
        <w:bottom w:val="none" w:sz="0" w:space="0" w:color="auto"/>
        <w:right w:val="none" w:sz="0" w:space="0" w:color="auto"/>
      </w:divBdr>
    </w:div>
    <w:div w:id="679047159">
      <w:marLeft w:val="480"/>
      <w:marRight w:val="0"/>
      <w:marTop w:val="0"/>
      <w:marBottom w:val="0"/>
      <w:divBdr>
        <w:top w:val="none" w:sz="0" w:space="0" w:color="auto"/>
        <w:left w:val="none" w:sz="0" w:space="0" w:color="auto"/>
        <w:bottom w:val="none" w:sz="0" w:space="0" w:color="auto"/>
        <w:right w:val="none" w:sz="0" w:space="0" w:color="auto"/>
      </w:divBdr>
    </w:div>
    <w:div w:id="679048367">
      <w:marLeft w:val="480"/>
      <w:marRight w:val="0"/>
      <w:marTop w:val="0"/>
      <w:marBottom w:val="0"/>
      <w:divBdr>
        <w:top w:val="none" w:sz="0" w:space="0" w:color="auto"/>
        <w:left w:val="none" w:sz="0" w:space="0" w:color="auto"/>
        <w:bottom w:val="none" w:sz="0" w:space="0" w:color="auto"/>
        <w:right w:val="none" w:sz="0" w:space="0" w:color="auto"/>
      </w:divBdr>
    </w:div>
    <w:div w:id="679089980">
      <w:marLeft w:val="480"/>
      <w:marRight w:val="0"/>
      <w:marTop w:val="0"/>
      <w:marBottom w:val="0"/>
      <w:divBdr>
        <w:top w:val="none" w:sz="0" w:space="0" w:color="auto"/>
        <w:left w:val="none" w:sz="0" w:space="0" w:color="auto"/>
        <w:bottom w:val="none" w:sz="0" w:space="0" w:color="auto"/>
        <w:right w:val="none" w:sz="0" w:space="0" w:color="auto"/>
      </w:divBdr>
    </w:div>
    <w:div w:id="679090321">
      <w:marLeft w:val="480"/>
      <w:marRight w:val="0"/>
      <w:marTop w:val="0"/>
      <w:marBottom w:val="0"/>
      <w:divBdr>
        <w:top w:val="none" w:sz="0" w:space="0" w:color="auto"/>
        <w:left w:val="none" w:sz="0" w:space="0" w:color="auto"/>
        <w:bottom w:val="none" w:sz="0" w:space="0" w:color="auto"/>
        <w:right w:val="none" w:sz="0" w:space="0" w:color="auto"/>
      </w:divBdr>
    </w:div>
    <w:div w:id="679158835">
      <w:marLeft w:val="480"/>
      <w:marRight w:val="0"/>
      <w:marTop w:val="0"/>
      <w:marBottom w:val="0"/>
      <w:divBdr>
        <w:top w:val="none" w:sz="0" w:space="0" w:color="auto"/>
        <w:left w:val="none" w:sz="0" w:space="0" w:color="auto"/>
        <w:bottom w:val="none" w:sz="0" w:space="0" w:color="auto"/>
        <w:right w:val="none" w:sz="0" w:space="0" w:color="auto"/>
      </w:divBdr>
    </w:div>
    <w:div w:id="679160083">
      <w:marLeft w:val="480"/>
      <w:marRight w:val="0"/>
      <w:marTop w:val="0"/>
      <w:marBottom w:val="0"/>
      <w:divBdr>
        <w:top w:val="none" w:sz="0" w:space="0" w:color="auto"/>
        <w:left w:val="none" w:sz="0" w:space="0" w:color="auto"/>
        <w:bottom w:val="none" w:sz="0" w:space="0" w:color="auto"/>
        <w:right w:val="none" w:sz="0" w:space="0" w:color="auto"/>
      </w:divBdr>
    </w:div>
    <w:div w:id="679234341">
      <w:marLeft w:val="480"/>
      <w:marRight w:val="0"/>
      <w:marTop w:val="0"/>
      <w:marBottom w:val="0"/>
      <w:divBdr>
        <w:top w:val="none" w:sz="0" w:space="0" w:color="auto"/>
        <w:left w:val="none" w:sz="0" w:space="0" w:color="auto"/>
        <w:bottom w:val="none" w:sz="0" w:space="0" w:color="auto"/>
        <w:right w:val="none" w:sz="0" w:space="0" w:color="auto"/>
      </w:divBdr>
    </w:div>
    <w:div w:id="679239444">
      <w:marLeft w:val="480"/>
      <w:marRight w:val="0"/>
      <w:marTop w:val="0"/>
      <w:marBottom w:val="0"/>
      <w:divBdr>
        <w:top w:val="none" w:sz="0" w:space="0" w:color="auto"/>
        <w:left w:val="none" w:sz="0" w:space="0" w:color="auto"/>
        <w:bottom w:val="none" w:sz="0" w:space="0" w:color="auto"/>
        <w:right w:val="none" w:sz="0" w:space="0" w:color="auto"/>
      </w:divBdr>
    </w:div>
    <w:div w:id="679284002">
      <w:marLeft w:val="480"/>
      <w:marRight w:val="0"/>
      <w:marTop w:val="0"/>
      <w:marBottom w:val="0"/>
      <w:divBdr>
        <w:top w:val="none" w:sz="0" w:space="0" w:color="auto"/>
        <w:left w:val="none" w:sz="0" w:space="0" w:color="auto"/>
        <w:bottom w:val="none" w:sz="0" w:space="0" w:color="auto"/>
        <w:right w:val="none" w:sz="0" w:space="0" w:color="auto"/>
      </w:divBdr>
    </w:div>
    <w:div w:id="679351696">
      <w:marLeft w:val="480"/>
      <w:marRight w:val="0"/>
      <w:marTop w:val="0"/>
      <w:marBottom w:val="0"/>
      <w:divBdr>
        <w:top w:val="none" w:sz="0" w:space="0" w:color="auto"/>
        <w:left w:val="none" w:sz="0" w:space="0" w:color="auto"/>
        <w:bottom w:val="none" w:sz="0" w:space="0" w:color="auto"/>
        <w:right w:val="none" w:sz="0" w:space="0" w:color="auto"/>
      </w:divBdr>
    </w:div>
    <w:div w:id="679352970">
      <w:marLeft w:val="480"/>
      <w:marRight w:val="0"/>
      <w:marTop w:val="0"/>
      <w:marBottom w:val="0"/>
      <w:divBdr>
        <w:top w:val="none" w:sz="0" w:space="0" w:color="auto"/>
        <w:left w:val="none" w:sz="0" w:space="0" w:color="auto"/>
        <w:bottom w:val="none" w:sz="0" w:space="0" w:color="auto"/>
        <w:right w:val="none" w:sz="0" w:space="0" w:color="auto"/>
      </w:divBdr>
    </w:div>
    <w:div w:id="679432548">
      <w:marLeft w:val="480"/>
      <w:marRight w:val="0"/>
      <w:marTop w:val="0"/>
      <w:marBottom w:val="0"/>
      <w:divBdr>
        <w:top w:val="none" w:sz="0" w:space="0" w:color="auto"/>
        <w:left w:val="none" w:sz="0" w:space="0" w:color="auto"/>
        <w:bottom w:val="none" w:sz="0" w:space="0" w:color="auto"/>
        <w:right w:val="none" w:sz="0" w:space="0" w:color="auto"/>
      </w:divBdr>
    </w:div>
    <w:div w:id="679501339">
      <w:marLeft w:val="480"/>
      <w:marRight w:val="0"/>
      <w:marTop w:val="0"/>
      <w:marBottom w:val="0"/>
      <w:divBdr>
        <w:top w:val="none" w:sz="0" w:space="0" w:color="auto"/>
        <w:left w:val="none" w:sz="0" w:space="0" w:color="auto"/>
        <w:bottom w:val="none" w:sz="0" w:space="0" w:color="auto"/>
        <w:right w:val="none" w:sz="0" w:space="0" w:color="auto"/>
      </w:divBdr>
    </w:div>
    <w:div w:id="679501667">
      <w:marLeft w:val="480"/>
      <w:marRight w:val="0"/>
      <w:marTop w:val="0"/>
      <w:marBottom w:val="0"/>
      <w:divBdr>
        <w:top w:val="none" w:sz="0" w:space="0" w:color="auto"/>
        <w:left w:val="none" w:sz="0" w:space="0" w:color="auto"/>
        <w:bottom w:val="none" w:sz="0" w:space="0" w:color="auto"/>
        <w:right w:val="none" w:sz="0" w:space="0" w:color="auto"/>
      </w:divBdr>
    </w:div>
    <w:div w:id="679501905">
      <w:marLeft w:val="480"/>
      <w:marRight w:val="0"/>
      <w:marTop w:val="0"/>
      <w:marBottom w:val="0"/>
      <w:divBdr>
        <w:top w:val="none" w:sz="0" w:space="0" w:color="auto"/>
        <w:left w:val="none" w:sz="0" w:space="0" w:color="auto"/>
        <w:bottom w:val="none" w:sz="0" w:space="0" w:color="auto"/>
        <w:right w:val="none" w:sz="0" w:space="0" w:color="auto"/>
      </w:divBdr>
    </w:div>
    <w:div w:id="679502908">
      <w:marLeft w:val="0"/>
      <w:marRight w:val="0"/>
      <w:marTop w:val="0"/>
      <w:marBottom w:val="0"/>
      <w:divBdr>
        <w:top w:val="none" w:sz="0" w:space="0" w:color="auto"/>
        <w:left w:val="none" w:sz="0" w:space="0" w:color="auto"/>
        <w:bottom w:val="none" w:sz="0" w:space="0" w:color="auto"/>
        <w:right w:val="none" w:sz="0" w:space="0" w:color="auto"/>
      </w:divBdr>
    </w:div>
    <w:div w:id="679509978">
      <w:marLeft w:val="480"/>
      <w:marRight w:val="0"/>
      <w:marTop w:val="0"/>
      <w:marBottom w:val="0"/>
      <w:divBdr>
        <w:top w:val="none" w:sz="0" w:space="0" w:color="auto"/>
        <w:left w:val="none" w:sz="0" w:space="0" w:color="auto"/>
        <w:bottom w:val="none" w:sz="0" w:space="0" w:color="auto"/>
        <w:right w:val="none" w:sz="0" w:space="0" w:color="auto"/>
      </w:divBdr>
    </w:div>
    <w:div w:id="679544948">
      <w:marLeft w:val="480"/>
      <w:marRight w:val="0"/>
      <w:marTop w:val="0"/>
      <w:marBottom w:val="0"/>
      <w:divBdr>
        <w:top w:val="none" w:sz="0" w:space="0" w:color="auto"/>
        <w:left w:val="none" w:sz="0" w:space="0" w:color="auto"/>
        <w:bottom w:val="none" w:sz="0" w:space="0" w:color="auto"/>
        <w:right w:val="none" w:sz="0" w:space="0" w:color="auto"/>
      </w:divBdr>
    </w:div>
    <w:div w:id="679549012">
      <w:marLeft w:val="480"/>
      <w:marRight w:val="0"/>
      <w:marTop w:val="0"/>
      <w:marBottom w:val="0"/>
      <w:divBdr>
        <w:top w:val="none" w:sz="0" w:space="0" w:color="auto"/>
        <w:left w:val="none" w:sz="0" w:space="0" w:color="auto"/>
        <w:bottom w:val="none" w:sz="0" w:space="0" w:color="auto"/>
        <w:right w:val="none" w:sz="0" w:space="0" w:color="auto"/>
      </w:divBdr>
    </w:div>
    <w:div w:id="679549291">
      <w:marLeft w:val="480"/>
      <w:marRight w:val="0"/>
      <w:marTop w:val="0"/>
      <w:marBottom w:val="0"/>
      <w:divBdr>
        <w:top w:val="none" w:sz="0" w:space="0" w:color="auto"/>
        <w:left w:val="none" w:sz="0" w:space="0" w:color="auto"/>
        <w:bottom w:val="none" w:sz="0" w:space="0" w:color="auto"/>
        <w:right w:val="none" w:sz="0" w:space="0" w:color="auto"/>
      </w:divBdr>
    </w:div>
    <w:div w:id="679549554">
      <w:marLeft w:val="480"/>
      <w:marRight w:val="0"/>
      <w:marTop w:val="0"/>
      <w:marBottom w:val="0"/>
      <w:divBdr>
        <w:top w:val="none" w:sz="0" w:space="0" w:color="auto"/>
        <w:left w:val="none" w:sz="0" w:space="0" w:color="auto"/>
        <w:bottom w:val="none" w:sz="0" w:space="0" w:color="auto"/>
        <w:right w:val="none" w:sz="0" w:space="0" w:color="auto"/>
      </w:divBdr>
    </w:div>
    <w:div w:id="679620401">
      <w:marLeft w:val="480"/>
      <w:marRight w:val="0"/>
      <w:marTop w:val="0"/>
      <w:marBottom w:val="0"/>
      <w:divBdr>
        <w:top w:val="none" w:sz="0" w:space="0" w:color="auto"/>
        <w:left w:val="none" w:sz="0" w:space="0" w:color="auto"/>
        <w:bottom w:val="none" w:sz="0" w:space="0" w:color="auto"/>
        <w:right w:val="none" w:sz="0" w:space="0" w:color="auto"/>
      </w:divBdr>
    </w:div>
    <w:div w:id="679695109">
      <w:marLeft w:val="480"/>
      <w:marRight w:val="0"/>
      <w:marTop w:val="0"/>
      <w:marBottom w:val="0"/>
      <w:divBdr>
        <w:top w:val="none" w:sz="0" w:space="0" w:color="auto"/>
        <w:left w:val="none" w:sz="0" w:space="0" w:color="auto"/>
        <w:bottom w:val="none" w:sz="0" w:space="0" w:color="auto"/>
        <w:right w:val="none" w:sz="0" w:space="0" w:color="auto"/>
      </w:divBdr>
    </w:div>
    <w:div w:id="679700110">
      <w:marLeft w:val="480"/>
      <w:marRight w:val="0"/>
      <w:marTop w:val="0"/>
      <w:marBottom w:val="0"/>
      <w:divBdr>
        <w:top w:val="none" w:sz="0" w:space="0" w:color="auto"/>
        <w:left w:val="none" w:sz="0" w:space="0" w:color="auto"/>
        <w:bottom w:val="none" w:sz="0" w:space="0" w:color="auto"/>
        <w:right w:val="none" w:sz="0" w:space="0" w:color="auto"/>
      </w:divBdr>
    </w:div>
    <w:div w:id="679703459">
      <w:marLeft w:val="480"/>
      <w:marRight w:val="0"/>
      <w:marTop w:val="0"/>
      <w:marBottom w:val="0"/>
      <w:divBdr>
        <w:top w:val="none" w:sz="0" w:space="0" w:color="auto"/>
        <w:left w:val="none" w:sz="0" w:space="0" w:color="auto"/>
        <w:bottom w:val="none" w:sz="0" w:space="0" w:color="auto"/>
        <w:right w:val="none" w:sz="0" w:space="0" w:color="auto"/>
      </w:divBdr>
    </w:div>
    <w:div w:id="679739874">
      <w:marLeft w:val="480"/>
      <w:marRight w:val="0"/>
      <w:marTop w:val="0"/>
      <w:marBottom w:val="0"/>
      <w:divBdr>
        <w:top w:val="none" w:sz="0" w:space="0" w:color="auto"/>
        <w:left w:val="none" w:sz="0" w:space="0" w:color="auto"/>
        <w:bottom w:val="none" w:sz="0" w:space="0" w:color="auto"/>
        <w:right w:val="none" w:sz="0" w:space="0" w:color="auto"/>
      </w:divBdr>
    </w:div>
    <w:div w:id="679740832">
      <w:marLeft w:val="480"/>
      <w:marRight w:val="0"/>
      <w:marTop w:val="0"/>
      <w:marBottom w:val="0"/>
      <w:divBdr>
        <w:top w:val="none" w:sz="0" w:space="0" w:color="auto"/>
        <w:left w:val="none" w:sz="0" w:space="0" w:color="auto"/>
        <w:bottom w:val="none" w:sz="0" w:space="0" w:color="auto"/>
        <w:right w:val="none" w:sz="0" w:space="0" w:color="auto"/>
      </w:divBdr>
    </w:div>
    <w:div w:id="679742350">
      <w:marLeft w:val="480"/>
      <w:marRight w:val="0"/>
      <w:marTop w:val="0"/>
      <w:marBottom w:val="0"/>
      <w:divBdr>
        <w:top w:val="none" w:sz="0" w:space="0" w:color="auto"/>
        <w:left w:val="none" w:sz="0" w:space="0" w:color="auto"/>
        <w:bottom w:val="none" w:sz="0" w:space="0" w:color="auto"/>
        <w:right w:val="none" w:sz="0" w:space="0" w:color="auto"/>
      </w:divBdr>
    </w:div>
    <w:div w:id="679743613">
      <w:marLeft w:val="480"/>
      <w:marRight w:val="0"/>
      <w:marTop w:val="0"/>
      <w:marBottom w:val="0"/>
      <w:divBdr>
        <w:top w:val="none" w:sz="0" w:space="0" w:color="auto"/>
        <w:left w:val="none" w:sz="0" w:space="0" w:color="auto"/>
        <w:bottom w:val="none" w:sz="0" w:space="0" w:color="auto"/>
        <w:right w:val="none" w:sz="0" w:space="0" w:color="auto"/>
      </w:divBdr>
    </w:div>
    <w:div w:id="679771186">
      <w:marLeft w:val="480"/>
      <w:marRight w:val="0"/>
      <w:marTop w:val="0"/>
      <w:marBottom w:val="0"/>
      <w:divBdr>
        <w:top w:val="none" w:sz="0" w:space="0" w:color="auto"/>
        <w:left w:val="none" w:sz="0" w:space="0" w:color="auto"/>
        <w:bottom w:val="none" w:sz="0" w:space="0" w:color="auto"/>
        <w:right w:val="none" w:sz="0" w:space="0" w:color="auto"/>
      </w:divBdr>
    </w:div>
    <w:div w:id="679821004">
      <w:marLeft w:val="480"/>
      <w:marRight w:val="0"/>
      <w:marTop w:val="0"/>
      <w:marBottom w:val="0"/>
      <w:divBdr>
        <w:top w:val="none" w:sz="0" w:space="0" w:color="auto"/>
        <w:left w:val="none" w:sz="0" w:space="0" w:color="auto"/>
        <w:bottom w:val="none" w:sz="0" w:space="0" w:color="auto"/>
        <w:right w:val="none" w:sz="0" w:space="0" w:color="auto"/>
      </w:divBdr>
    </w:div>
    <w:div w:id="679888779">
      <w:marLeft w:val="480"/>
      <w:marRight w:val="0"/>
      <w:marTop w:val="0"/>
      <w:marBottom w:val="0"/>
      <w:divBdr>
        <w:top w:val="none" w:sz="0" w:space="0" w:color="auto"/>
        <w:left w:val="none" w:sz="0" w:space="0" w:color="auto"/>
        <w:bottom w:val="none" w:sz="0" w:space="0" w:color="auto"/>
        <w:right w:val="none" w:sz="0" w:space="0" w:color="auto"/>
      </w:divBdr>
    </w:div>
    <w:div w:id="679891039">
      <w:marLeft w:val="480"/>
      <w:marRight w:val="0"/>
      <w:marTop w:val="0"/>
      <w:marBottom w:val="0"/>
      <w:divBdr>
        <w:top w:val="none" w:sz="0" w:space="0" w:color="auto"/>
        <w:left w:val="none" w:sz="0" w:space="0" w:color="auto"/>
        <w:bottom w:val="none" w:sz="0" w:space="0" w:color="auto"/>
        <w:right w:val="none" w:sz="0" w:space="0" w:color="auto"/>
      </w:divBdr>
    </w:div>
    <w:div w:id="679893193">
      <w:marLeft w:val="480"/>
      <w:marRight w:val="0"/>
      <w:marTop w:val="0"/>
      <w:marBottom w:val="0"/>
      <w:divBdr>
        <w:top w:val="none" w:sz="0" w:space="0" w:color="auto"/>
        <w:left w:val="none" w:sz="0" w:space="0" w:color="auto"/>
        <w:bottom w:val="none" w:sz="0" w:space="0" w:color="auto"/>
        <w:right w:val="none" w:sz="0" w:space="0" w:color="auto"/>
      </w:divBdr>
    </w:div>
    <w:div w:id="679937289">
      <w:marLeft w:val="480"/>
      <w:marRight w:val="0"/>
      <w:marTop w:val="0"/>
      <w:marBottom w:val="0"/>
      <w:divBdr>
        <w:top w:val="none" w:sz="0" w:space="0" w:color="auto"/>
        <w:left w:val="none" w:sz="0" w:space="0" w:color="auto"/>
        <w:bottom w:val="none" w:sz="0" w:space="0" w:color="auto"/>
        <w:right w:val="none" w:sz="0" w:space="0" w:color="auto"/>
      </w:divBdr>
    </w:div>
    <w:div w:id="680007404">
      <w:marLeft w:val="480"/>
      <w:marRight w:val="0"/>
      <w:marTop w:val="0"/>
      <w:marBottom w:val="0"/>
      <w:divBdr>
        <w:top w:val="none" w:sz="0" w:space="0" w:color="auto"/>
        <w:left w:val="none" w:sz="0" w:space="0" w:color="auto"/>
        <w:bottom w:val="none" w:sz="0" w:space="0" w:color="auto"/>
        <w:right w:val="none" w:sz="0" w:space="0" w:color="auto"/>
      </w:divBdr>
    </w:div>
    <w:div w:id="680007869">
      <w:marLeft w:val="480"/>
      <w:marRight w:val="0"/>
      <w:marTop w:val="0"/>
      <w:marBottom w:val="0"/>
      <w:divBdr>
        <w:top w:val="none" w:sz="0" w:space="0" w:color="auto"/>
        <w:left w:val="none" w:sz="0" w:space="0" w:color="auto"/>
        <w:bottom w:val="none" w:sz="0" w:space="0" w:color="auto"/>
        <w:right w:val="none" w:sz="0" w:space="0" w:color="auto"/>
      </w:divBdr>
    </w:div>
    <w:div w:id="680008751">
      <w:marLeft w:val="480"/>
      <w:marRight w:val="0"/>
      <w:marTop w:val="0"/>
      <w:marBottom w:val="0"/>
      <w:divBdr>
        <w:top w:val="none" w:sz="0" w:space="0" w:color="auto"/>
        <w:left w:val="none" w:sz="0" w:space="0" w:color="auto"/>
        <w:bottom w:val="none" w:sz="0" w:space="0" w:color="auto"/>
        <w:right w:val="none" w:sz="0" w:space="0" w:color="auto"/>
      </w:divBdr>
    </w:div>
    <w:div w:id="680009879">
      <w:marLeft w:val="480"/>
      <w:marRight w:val="0"/>
      <w:marTop w:val="0"/>
      <w:marBottom w:val="0"/>
      <w:divBdr>
        <w:top w:val="none" w:sz="0" w:space="0" w:color="auto"/>
        <w:left w:val="none" w:sz="0" w:space="0" w:color="auto"/>
        <w:bottom w:val="none" w:sz="0" w:space="0" w:color="auto"/>
        <w:right w:val="none" w:sz="0" w:space="0" w:color="auto"/>
      </w:divBdr>
    </w:div>
    <w:div w:id="680013764">
      <w:marLeft w:val="480"/>
      <w:marRight w:val="0"/>
      <w:marTop w:val="0"/>
      <w:marBottom w:val="0"/>
      <w:divBdr>
        <w:top w:val="none" w:sz="0" w:space="0" w:color="auto"/>
        <w:left w:val="none" w:sz="0" w:space="0" w:color="auto"/>
        <w:bottom w:val="none" w:sz="0" w:space="0" w:color="auto"/>
        <w:right w:val="none" w:sz="0" w:space="0" w:color="auto"/>
      </w:divBdr>
    </w:div>
    <w:div w:id="680082370">
      <w:marLeft w:val="480"/>
      <w:marRight w:val="0"/>
      <w:marTop w:val="0"/>
      <w:marBottom w:val="0"/>
      <w:divBdr>
        <w:top w:val="none" w:sz="0" w:space="0" w:color="auto"/>
        <w:left w:val="none" w:sz="0" w:space="0" w:color="auto"/>
        <w:bottom w:val="none" w:sz="0" w:space="0" w:color="auto"/>
        <w:right w:val="none" w:sz="0" w:space="0" w:color="auto"/>
      </w:divBdr>
    </w:div>
    <w:div w:id="680085656">
      <w:marLeft w:val="480"/>
      <w:marRight w:val="0"/>
      <w:marTop w:val="0"/>
      <w:marBottom w:val="0"/>
      <w:divBdr>
        <w:top w:val="none" w:sz="0" w:space="0" w:color="auto"/>
        <w:left w:val="none" w:sz="0" w:space="0" w:color="auto"/>
        <w:bottom w:val="none" w:sz="0" w:space="0" w:color="auto"/>
        <w:right w:val="none" w:sz="0" w:space="0" w:color="auto"/>
      </w:divBdr>
    </w:div>
    <w:div w:id="680087021">
      <w:marLeft w:val="480"/>
      <w:marRight w:val="0"/>
      <w:marTop w:val="0"/>
      <w:marBottom w:val="0"/>
      <w:divBdr>
        <w:top w:val="none" w:sz="0" w:space="0" w:color="auto"/>
        <w:left w:val="none" w:sz="0" w:space="0" w:color="auto"/>
        <w:bottom w:val="none" w:sz="0" w:space="0" w:color="auto"/>
        <w:right w:val="none" w:sz="0" w:space="0" w:color="auto"/>
      </w:divBdr>
    </w:div>
    <w:div w:id="680088340">
      <w:marLeft w:val="480"/>
      <w:marRight w:val="0"/>
      <w:marTop w:val="0"/>
      <w:marBottom w:val="0"/>
      <w:divBdr>
        <w:top w:val="none" w:sz="0" w:space="0" w:color="auto"/>
        <w:left w:val="none" w:sz="0" w:space="0" w:color="auto"/>
        <w:bottom w:val="none" w:sz="0" w:space="0" w:color="auto"/>
        <w:right w:val="none" w:sz="0" w:space="0" w:color="auto"/>
      </w:divBdr>
    </w:div>
    <w:div w:id="680163012">
      <w:marLeft w:val="480"/>
      <w:marRight w:val="0"/>
      <w:marTop w:val="0"/>
      <w:marBottom w:val="0"/>
      <w:divBdr>
        <w:top w:val="none" w:sz="0" w:space="0" w:color="auto"/>
        <w:left w:val="none" w:sz="0" w:space="0" w:color="auto"/>
        <w:bottom w:val="none" w:sz="0" w:space="0" w:color="auto"/>
        <w:right w:val="none" w:sz="0" w:space="0" w:color="auto"/>
      </w:divBdr>
    </w:div>
    <w:div w:id="680208805">
      <w:marLeft w:val="480"/>
      <w:marRight w:val="0"/>
      <w:marTop w:val="0"/>
      <w:marBottom w:val="0"/>
      <w:divBdr>
        <w:top w:val="none" w:sz="0" w:space="0" w:color="auto"/>
        <w:left w:val="none" w:sz="0" w:space="0" w:color="auto"/>
        <w:bottom w:val="none" w:sz="0" w:space="0" w:color="auto"/>
        <w:right w:val="none" w:sz="0" w:space="0" w:color="auto"/>
      </w:divBdr>
    </w:div>
    <w:div w:id="680275736">
      <w:marLeft w:val="480"/>
      <w:marRight w:val="0"/>
      <w:marTop w:val="0"/>
      <w:marBottom w:val="0"/>
      <w:divBdr>
        <w:top w:val="none" w:sz="0" w:space="0" w:color="auto"/>
        <w:left w:val="none" w:sz="0" w:space="0" w:color="auto"/>
        <w:bottom w:val="none" w:sz="0" w:space="0" w:color="auto"/>
        <w:right w:val="none" w:sz="0" w:space="0" w:color="auto"/>
      </w:divBdr>
    </w:div>
    <w:div w:id="680276439">
      <w:marLeft w:val="480"/>
      <w:marRight w:val="0"/>
      <w:marTop w:val="0"/>
      <w:marBottom w:val="0"/>
      <w:divBdr>
        <w:top w:val="none" w:sz="0" w:space="0" w:color="auto"/>
        <w:left w:val="none" w:sz="0" w:space="0" w:color="auto"/>
        <w:bottom w:val="none" w:sz="0" w:space="0" w:color="auto"/>
        <w:right w:val="none" w:sz="0" w:space="0" w:color="auto"/>
      </w:divBdr>
    </w:div>
    <w:div w:id="680278553">
      <w:marLeft w:val="480"/>
      <w:marRight w:val="0"/>
      <w:marTop w:val="0"/>
      <w:marBottom w:val="0"/>
      <w:divBdr>
        <w:top w:val="none" w:sz="0" w:space="0" w:color="auto"/>
        <w:left w:val="none" w:sz="0" w:space="0" w:color="auto"/>
        <w:bottom w:val="none" w:sz="0" w:space="0" w:color="auto"/>
        <w:right w:val="none" w:sz="0" w:space="0" w:color="auto"/>
      </w:divBdr>
    </w:div>
    <w:div w:id="680552756">
      <w:marLeft w:val="480"/>
      <w:marRight w:val="0"/>
      <w:marTop w:val="0"/>
      <w:marBottom w:val="0"/>
      <w:divBdr>
        <w:top w:val="none" w:sz="0" w:space="0" w:color="auto"/>
        <w:left w:val="none" w:sz="0" w:space="0" w:color="auto"/>
        <w:bottom w:val="none" w:sz="0" w:space="0" w:color="auto"/>
        <w:right w:val="none" w:sz="0" w:space="0" w:color="auto"/>
      </w:divBdr>
    </w:div>
    <w:div w:id="680593448">
      <w:marLeft w:val="640"/>
      <w:marRight w:val="0"/>
      <w:marTop w:val="0"/>
      <w:marBottom w:val="0"/>
      <w:divBdr>
        <w:top w:val="none" w:sz="0" w:space="0" w:color="auto"/>
        <w:left w:val="none" w:sz="0" w:space="0" w:color="auto"/>
        <w:bottom w:val="none" w:sz="0" w:space="0" w:color="auto"/>
        <w:right w:val="none" w:sz="0" w:space="0" w:color="auto"/>
      </w:divBdr>
    </w:div>
    <w:div w:id="680594159">
      <w:marLeft w:val="480"/>
      <w:marRight w:val="0"/>
      <w:marTop w:val="0"/>
      <w:marBottom w:val="0"/>
      <w:divBdr>
        <w:top w:val="none" w:sz="0" w:space="0" w:color="auto"/>
        <w:left w:val="none" w:sz="0" w:space="0" w:color="auto"/>
        <w:bottom w:val="none" w:sz="0" w:space="0" w:color="auto"/>
        <w:right w:val="none" w:sz="0" w:space="0" w:color="auto"/>
      </w:divBdr>
    </w:div>
    <w:div w:id="680595036">
      <w:marLeft w:val="480"/>
      <w:marRight w:val="0"/>
      <w:marTop w:val="0"/>
      <w:marBottom w:val="0"/>
      <w:divBdr>
        <w:top w:val="none" w:sz="0" w:space="0" w:color="auto"/>
        <w:left w:val="none" w:sz="0" w:space="0" w:color="auto"/>
        <w:bottom w:val="none" w:sz="0" w:space="0" w:color="auto"/>
        <w:right w:val="none" w:sz="0" w:space="0" w:color="auto"/>
      </w:divBdr>
    </w:div>
    <w:div w:id="680595321">
      <w:marLeft w:val="480"/>
      <w:marRight w:val="0"/>
      <w:marTop w:val="0"/>
      <w:marBottom w:val="0"/>
      <w:divBdr>
        <w:top w:val="none" w:sz="0" w:space="0" w:color="auto"/>
        <w:left w:val="none" w:sz="0" w:space="0" w:color="auto"/>
        <w:bottom w:val="none" w:sz="0" w:space="0" w:color="auto"/>
        <w:right w:val="none" w:sz="0" w:space="0" w:color="auto"/>
      </w:divBdr>
    </w:div>
    <w:div w:id="680622030">
      <w:marLeft w:val="480"/>
      <w:marRight w:val="0"/>
      <w:marTop w:val="0"/>
      <w:marBottom w:val="0"/>
      <w:divBdr>
        <w:top w:val="none" w:sz="0" w:space="0" w:color="auto"/>
        <w:left w:val="none" w:sz="0" w:space="0" w:color="auto"/>
        <w:bottom w:val="none" w:sz="0" w:space="0" w:color="auto"/>
        <w:right w:val="none" w:sz="0" w:space="0" w:color="auto"/>
      </w:divBdr>
    </w:div>
    <w:div w:id="680623128">
      <w:marLeft w:val="480"/>
      <w:marRight w:val="0"/>
      <w:marTop w:val="0"/>
      <w:marBottom w:val="0"/>
      <w:divBdr>
        <w:top w:val="none" w:sz="0" w:space="0" w:color="auto"/>
        <w:left w:val="none" w:sz="0" w:space="0" w:color="auto"/>
        <w:bottom w:val="none" w:sz="0" w:space="0" w:color="auto"/>
        <w:right w:val="none" w:sz="0" w:space="0" w:color="auto"/>
      </w:divBdr>
    </w:div>
    <w:div w:id="680623326">
      <w:marLeft w:val="480"/>
      <w:marRight w:val="0"/>
      <w:marTop w:val="0"/>
      <w:marBottom w:val="0"/>
      <w:divBdr>
        <w:top w:val="none" w:sz="0" w:space="0" w:color="auto"/>
        <w:left w:val="none" w:sz="0" w:space="0" w:color="auto"/>
        <w:bottom w:val="none" w:sz="0" w:space="0" w:color="auto"/>
        <w:right w:val="none" w:sz="0" w:space="0" w:color="auto"/>
      </w:divBdr>
    </w:div>
    <w:div w:id="680623831">
      <w:marLeft w:val="480"/>
      <w:marRight w:val="0"/>
      <w:marTop w:val="0"/>
      <w:marBottom w:val="0"/>
      <w:divBdr>
        <w:top w:val="none" w:sz="0" w:space="0" w:color="auto"/>
        <w:left w:val="none" w:sz="0" w:space="0" w:color="auto"/>
        <w:bottom w:val="none" w:sz="0" w:space="0" w:color="auto"/>
        <w:right w:val="none" w:sz="0" w:space="0" w:color="auto"/>
      </w:divBdr>
    </w:div>
    <w:div w:id="680662021">
      <w:marLeft w:val="480"/>
      <w:marRight w:val="0"/>
      <w:marTop w:val="0"/>
      <w:marBottom w:val="0"/>
      <w:divBdr>
        <w:top w:val="none" w:sz="0" w:space="0" w:color="auto"/>
        <w:left w:val="none" w:sz="0" w:space="0" w:color="auto"/>
        <w:bottom w:val="none" w:sz="0" w:space="0" w:color="auto"/>
        <w:right w:val="none" w:sz="0" w:space="0" w:color="auto"/>
      </w:divBdr>
    </w:div>
    <w:div w:id="680662687">
      <w:marLeft w:val="480"/>
      <w:marRight w:val="0"/>
      <w:marTop w:val="0"/>
      <w:marBottom w:val="0"/>
      <w:divBdr>
        <w:top w:val="none" w:sz="0" w:space="0" w:color="auto"/>
        <w:left w:val="none" w:sz="0" w:space="0" w:color="auto"/>
        <w:bottom w:val="none" w:sz="0" w:space="0" w:color="auto"/>
        <w:right w:val="none" w:sz="0" w:space="0" w:color="auto"/>
      </w:divBdr>
    </w:div>
    <w:div w:id="680664082">
      <w:marLeft w:val="480"/>
      <w:marRight w:val="0"/>
      <w:marTop w:val="0"/>
      <w:marBottom w:val="0"/>
      <w:divBdr>
        <w:top w:val="none" w:sz="0" w:space="0" w:color="auto"/>
        <w:left w:val="none" w:sz="0" w:space="0" w:color="auto"/>
        <w:bottom w:val="none" w:sz="0" w:space="0" w:color="auto"/>
        <w:right w:val="none" w:sz="0" w:space="0" w:color="auto"/>
      </w:divBdr>
    </w:div>
    <w:div w:id="680666616">
      <w:marLeft w:val="640"/>
      <w:marRight w:val="0"/>
      <w:marTop w:val="0"/>
      <w:marBottom w:val="0"/>
      <w:divBdr>
        <w:top w:val="none" w:sz="0" w:space="0" w:color="auto"/>
        <w:left w:val="none" w:sz="0" w:space="0" w:color="auto"/>
        <w:bottom w:val="none" w:sz="0" w:space="0" w:color="auto"/>
        <w:right w:val="none" w:sz="0" w:space="0" w:color="auto"/>
      </w:divBdr>
    </w:div>
    <w:div w:id="680666959">
      <w:marLeft w:val="480"/>
      <w:marRight w:val="0"/>
      <w:marTop w:val="0"/>
      <w:marBottom w:val="0"/>
      <w:divBdr>
        <w:top w:val="none" w:sz="0" w:space="0" w:color="auto"/>
        <w:left w:val="none" w:sz="0" w:space="0" w:color="auto"/>
        <w:bottom w:val="none" w:sz="0" w:space="0" w:color="auto"/>
        <w:right w:val="none" w:sz="0" w:space="0" w:color="auto"/>
      </w:divBdr>
    </w:div>
    <w:div w:id="680667922">
      <w:marLeft w:val="480"/>
      <w:marRight w:val="0"/>
      <w:marTop w:val="0"/>
      <w:marBottom w:val="0"/>
      <w:divBdr>
        <w:top w:val="none" w:sz="0" w:space="0" w:color="auto"/>
        <w:left w:val="none" w:sz="0" w:space="0" w:color="auto"/>
        <w:bottom w:val="none" w:sz="0" w:space="0" w:color="auto"/>
        <w:right w:val="none" w:sz="0" w:space="0" w:color="auto"/>
      </w:divBdr>
    </w:div>
    <w:div w:id="680743299">
      <w:marLeft w:val="480"/>
      <w:marRight w:val="0"/>
      <w:marTop w:val="0"/>
      <w:marBottom w:val="0"/>
      <w:divBdr>
        <w:top w:val="none" w:sz="0" w:space="0" w:color="auto"/>
        <w:left w:val="none" w:sz="0" w:space="0" w:color="auto"/>
        <w:bottom w:val="none" w:sz="0" w:space="0" w:color="auto"/>
        <w:right w:val="none" w:sz="0" w:space="0" w:color="auto"/>
      </w:divBdr>
    </w:div>
    <w:div w:id="680744615">
      <w:marLeft w:val="480"/>
      <w:marRight w:val="0"/>
      <w:marTop w:val="0"/>
      <w:marBottom w:val="0"/>
      <w:divBdr>
        <w:top w:val="none" w:sz="0" w:space="0" w:color="auto"/>
        <w:left w:val="none" w:sz="0" w:space="0" w:color="auto"/>
        <w:bottom w:val="none" w:sz="0" w:space="0" w:color="auto"/>
        <w:right w:val="none" w:sz="0" w:space="0" w:color="auto"/>
      </w:divBdr>
    </w:div>
    <w:div w:id="680745318">
      <w:marLeft w:val="480"/>
      <w:marRight w:val="0"/>
      <w:marTop w:val="0"/>
      <w:marBottom w:val="0"/>
      <w:divBdr>
        <w:top w:val="none" w:sz="0" w:space="0" w:color="auto"/>
        <w:left w:val="none" w:sz="0" w:space="0" w:color="auto"/>
        <w:bottom w:val="none" w:sz="0" w:space="0" w:color="auto"/>
        <w:right w:val="none" w:sz="0" w:space="0" w:color="auto"/>
      </w:divBdr>
    </w:div>
    <w:div w:id="680745594">
      <w:marLeft w:val="480"/>
      <w:marRight w:val="0"/>
      <w:marTop w:val="0"/>
      <w:marBottom w:val="0"/>
      <w:divBdr>
        <w:top w:val="none" w:sz="0" w:space="0" w:color="auto"/>
        <w:left w:val="none" w:sz="0" w:space="0" w:color="auto"/>
        <w:bottom w:val="none" w:sz="0" w:space="0" w:color="auto"/>
        <w:right w:val="none" w:sz="0" w:space="0" w:color="auto"/>
      </w:divBdr>
    </w:div>
    <w:div w:id="680813543">
      <w:marLeft w:val="480"/>
      <w:marRight w:val="0"/>
      <w:marTop w:val="0"/>
      <w:marBottom w:val="0"/>
      <w:divBdr>
        <w:top w:val="none" w:sz="0" w:space="0" w:color="auto"/>
        <w:left w:val="none" w:sz="0" w:space="0" w:color="auto"/>
        <w:bottom w:val="none" w:sz="0" w:space="0" w:color="auto"/>
        <w:right w:val="none" w:sz="0" w:space="0" w:color="auto"/>
      </w:divBdr>
    </w:div>
    <w:div w:id="680857753">
      <w:marLeft w:val="480"/>
      <w:marRight w:val="0"/>
      <w:marTop w:val="0"/>
      <w:marBottom w:val="0"/>
      <w:divBdr>
        <w:top w:val="none" w:sz="0" w:space="0" w:color="auto"/>
        <w:left w:val="none" w:sz="0" w:space="0" w:color="auto"/>
        <w:bottom w:val="none" w:sz="0" w:space="0" w:color="auto"/>
        <w:right w:val="none" w:sz="0" w:space="0" w:color="auto"/>
      </w:divBdr>
    </w:div>
    <w:div w:id="680857915">
      <w:marLeft w:val="480"/>
      <w:marRight w:val="0"/>
      <w:marTop w:val="0"/>
      <w:marBottom w:val="0"/>
      <w:divBdr>
        <w:top w:val="none" w:sz="0" w:space="0" w:color="auto"/>
        <w:left w:val="none" w:sz="0" w:space="0" w:color="auto"/>
        <w:bottom w:val="none" w:sz="0" w:space="0" w:color="auto"/>
        <w:right w:val="none" w:sz="0" w:space="0" w:color="auto"/>
      </w:divBdr>
    </w:div>
    <w:div w:id="680859689">
      <w:marLeft w:val="480"/>
      <w:marRight w:val="0"/>
      <w:marTop w:val="0"/>
      <w:marBottom w:val="0"/>
      <w:divBdr>
        <w:top w:val="none" w:sz="0" w:space="0" w:color="auto"/>
        <w:left w:val="none" w:sz="0" w:space="0" w:color="auto"/>
        <w:bottom w:val="none" w:sz="0" w:space="0" w:color="auto"/>
        <w:right w:val="none" w:sz="0" w:space="0" w:color="auto"/>
      </w:divBdr>
    </w:div>
    <w:div w:id="680863129">
      <w:marLeft w:val="480"/>
      <w:marRight w:val="0"/>
      <w:marTop w:val="0"/>
      <w:marBottom w:val="0"/>
      <w:divBdr>
        <w:top w:val="none" w:sz="0" w:space="0" w:color="auto"/>
        <w:left w:val="none" w:sz="0" w:space="0" w:color="auto"/>
        <w:bottom w:val="none" w:sz="0" w:space="0" w:color="auto"/>
        <w:right w:val="none" w:sz="0" w:space="0" w:color="auto"/>
      </w:divBdr>
    </w:div>
    <w:div w:id="680933137">
      <w:marLeft w:val="480"/>
      <w:marRight w:val="0"/>
      <w:marTop w:val="0"/>
      <w:marBottom w:val="0"/>
      <w:divBdr>
        <w:top w:val="none" w:sz="0" w:space="0" w:color="auto"/>
        <w:left w:val="none" w:sz="0" w:space="0" w:color="auto"/>
        <w:bottom w:val="none" w:sz="0" w:space="0" w:color="auto"/>
        <w:right w:val="none" w:sz="0" w:space="0" w:color="auto"/>
      </w:divBdr>
    </w:div>
    <w:div w:id="681130593">
      <w:marLeft w:val="480"/>
      <w:marRight w:val="0"/>
      <w:marTop w:val="0"/>
      <w:marBottom w:val="0"/>
      <w:divBdr>
        <w:top w:val="none" w:sz="0" w:space="0" w:color="auto"/>
        <w:left w:val="none" w:sz="0" w:space="0" w:color="auto"/>
        <w:bottom w:val="none" w:sz="0" w:space="0" w:color="auto"/>
        <w:right w:val="none" w:sz="0" w:space="0" w:color="auto"/>
      </w:divBdr>
    </w:div>
    <w:div w:id="681249462">
      <w:marLeft w:val="480"/>
      <w:marRight w:val="0"/>
      <w:marTop w:val="0"/>
      <w:marBottom w:val="0"/>
      <w:divBdr>
        <w:top w:val="none" w:sz="0" w:space="0" w:color="auto"/>
        <w:left w:val="none" w:sz="0" w:space="0" w:color="auto"/>
        <w:bottom w:val="none" w:sz="0" w:space="0" w:color="auto"/>
        <w:right w:val="none" w:sz="0" w:space="0" w:color="auto"/>
      </w:divBdr>
    </w:div>
    <w:div w:id="681275258">
      <w:marLeft w:val="480"/>
      <w:marRight w:val="0"/>
      <w:marTop w:val="0"/>
      <w:marBottom w:val="0"/>
      <w:divBdr>
        <w:top w:val="none" w:sz="0" w:space="0" w:color="auto"/>
        <w:left w:val="none" w:sz="0" w:space="0" w:color="auto"/>
        <w:bottom w:val="none" w:sz="0" w:space="0" w:color="auto"/>
        <w:right w:val="none" w:sz="0" w:space="0" w:color="auto"/>
      </w:divBdr>
    </w:div>
    <w:div w:id="681318526">
      <w:marLeft w:val="480"/>
      <w:marRight w:val="0"/>
      <w:marTop w:val="0"/>
      <w:marBottom w:val="0"/>
      <w:divBdr>
        <w:top w:val="none" w:sz="0" w:space="0" w:color="auto"/>
        <w:left w:val="none" w:sz="0" w:space="0" w:color="auto"/>
        <w:bottom w:val="none" w:sz="0" w:space="0" w:color="auto"/>
        <w:right w:val="none" w:sz="0" w:space="0" w:color="auto"/>
      </w:divBdr>
    </w:div>
    <w:div w:id="681322859">
      <w:marLeft w:val="480"/>
      <w:marRight w:val="0"/>
      <w:marTop w:val="0"/>
      <w:marBottom w:val="0"/>
      <w:divBdr>
        <w:top w:val="none" w:sz="0" w:space="0" w:color="auto"/>
        <w:left w:val="none" w:sz="0" w:space="0" w:color="auto"/>
        <w:bottom w:val="none" w:sz="0" w:space="0" w:color="auto"/>
        <w:right w:val="none" w:sz="0" w:space="0" w:color="auto"/>
      </w:divBdr>
    </w:div>
    <w:div w:id="681323308">
      <w:marLeft w:val="480"/>
      <w:marRight w:val="0"/>
      <w:marTop w:val="0"/>
      <w:marBottom w:val="0"/>
      <w:divBdr>
        <w:top w:val="none" w:sz="0" w:space="0" w:color="auto"/>
        <w:left w:val="none" w:sz="0" w:space="0" w:color="auto"/>
        <w:bottom w:val="none" w:sz="0" w:space="0" w:color="auto"/>
        <w:right w:val="none" w:sz="0" w:space="0" w:color="auto"/>
      </w:divBdr>
    </w:div>
    <w:div w:id="681397586">
      <w:marLeft w:val="480"/>
      <w:marRight w:val="0"/>
      <w:marTop w:val="0"/>
      <w:marBottom w:val="0"/>
      <w:divBdr>
        <w:top w:val="none" w:sz="0" w:space="0" w:color="auto"/>
        <w:left w:val="none" w:sz="0" w:space="0" w:color="auto"/>
        <w:bottom w:val="none" w:sz="0" w:space="0" w:color="auto"/>
        <w:right w:val="none" w:sz="0" w:space="0" w:color="auto"/>
      </w:divBdr>
    </w:div>
    <w:div w:id="681471496">
      <w:marLeft w:val="480"/>
      <w:marRight w:val="0"/>
      <w:marTop w:val="0"/>
      <w:marBottom w:val="0"/>
      <w:divBdr>
        <w:top w:val="none" w:sz="0" w:space="0" w:color="auto"/>
        <w:left w:val="none" w:sz="0" w:space="0" w:color="auto"/>
        <w:bottom w:val="none" w:sz="0" w:space="0" w:color="auto"/>
        <w:right w:val="none" w:sz="0" w:space="0" w:color="auto"/>
      </w:divBdr>
    </w:div>
    <w:div w:id="681510924">
      <w:marLeft w:val="480"/>
      <w:marRight w:val="0"/>
      <w:marTop w:val="0"/>
      <w:marBottom w:val="0"/>
      <w:divBdr>
        <w:top w:val="none" w:sz="0" w:space="0" w:color="auto"/>
        <w:left w:val="none" w:sz="0" w:space="0" w:color="auto"/>
        <w:bottom w:val="none" w:sz="0" w:space="0" w:color="auto"/>
        <w:right w:val="none" w:sz="0" w:space="0" w:color="auto"/>
      </w:divBdr>
    </w:div>
    <w:div w:id="681512609">
      <w:bodyDiv w:val="1"/>
      <w:marLeft w:val="0"/>
      <w:marRight w:val="0"/>
      <w:marTop w:val="0"/>
      <w:marBottom w:val="0"/>
      <w:divBdr>
        <w:top w:val="none" w:sz="0" w:space="0" w:color="auto"/>
        <w:left w:val="none" w:sz="0" w:space="0" w:color="auto"/>
        <w:bottom w:val="none" w:sz="0" w:space="0" w:color="auto"/>
        <w:right w:val="none" w:sz="0" w:space="0" w:color="auto"/>
      </w:divBdr>
      <w:divsChild>
        <w:div w:id="21632265">
          <w:marLeft w:val="480"/>
          <w:marRight w:val="0"/>
          <w:marTop w:val="0"/>
          <w:marBottom w:val="0"/>
          <w:divBdr>
            <w:top w:val="none" w:sz="0" w:space="0" w:color="auto"/>
            <w:left w:val="none" w:sz="0" w:space="0" w:color="auto"/>
            <w:bottom w:val="none" w:sz="0" w:space="0" w:color="auto"/>
            <w:right w:val="none" w:sz="0" w:space="0" w:color="auto"/>
          </w:divBdr>
        </w:div>
        <w:div w:id="28654780">
          <w:marLeft w:val="480"/>
          <w:marRight w:val="0"/>
          <w:marTop w:val="0"/>
          <w:marBottom w:val="0"/>
          <w:divBdr>
            <w:top w:val="none" w:sz="0" w:space="0" w:color="auto"/>
            <w:left w:val="none" w:sz="0" w:space="0" w:color="auto"/>
            <w:bottom w:val="none" w:sz="0" w:space="0" w:color="auto"/>
            <w:right w:val="none" w:sz="0" w:space="0" w:color="auto"/>
          </w:divBdr>
        </w:div>
        <w:div w:id="67924239">
          <w:marLeft w:val="480"/>
          <w:marRight w:val="0"/>
          <w:marTop w:val="0"/>
          <w:marBottom w:val="0"/>
          <w:divBdr>
            <w:top w:val="none" w:sz="0" w:space="0" w:color="auto"/>
            <w:left w:val="none" w:sz="0" w:space="0" w:color="auto"/>
            <w:bottom w:val="none" w:sz="0" w:space="0" w:color="auto"/>
            <w:right w:val="none" w:sz="0" w:space="0" w:color="auto"/>
          </w:divBdr>
        </w:div>
        <w:div w:id="147986302">
          <w:marLeft w:val="480"/>
          <w:marRight w:val="0"/>
          <w:marTop w:val="0"/>
          <w:marBottom w:val="0"/>
          <w:divBdr>
            <w:top w:val="none" w:sz="0" w:space="0" w:color="auto"/>
            <w:left w:val="none" w:sz="0" w:space="0" w:color="auto"/>
            <w:bottom w:val="none" w:sz="0" w:space="0" w:color="auto"/>
            <w:right w:val="none" w:sz="0" w:space="0" w:color="auto"/>
          </w:divBdr>
        </w:div>
        <w:div w:id="200943252">
          <w:marLeft w:val="480"/>
          <w:marRight w:val="0"/>
          <w:marTop w:val="0"/>
          <w:marBottom w:val="0"/>
          <w:divBdr>
            <w:top w:val="none" w:sz="0" w:space="0" w:color="auto"/>
            <w:left w:val="none" w:sz="0" w:space="0" w:color="auto"/>
            <w:bottom w:val="none" w:sz="0" w:space="0" w:color="auto"/>
            <w:right w:val="none" w:sz="0" w:space="0" w:color="auto"/>
          </w:divBdr>
        </w:div>
        <w:div w:id="224609077">
          <w:marLeft w:val="480"/>
          <w:marRight w:val="0"/>
          <w:marTop w:val="0"/>
          <w:marBottom w:val="0"/>
          <w:divBdr>
            <w:top w:val="none" w:sz="0" w:space="0" w:color="auto"/>
            <w:left w:val="none" w:sz="0" w:space="0" w:color="auto"/>
            <w:bottom w:val="none" w:sz="0" w:space="0" w:color="auto"/>
            <w:right w:val="none" w:sz="0" w:space="0" w:color="auto"/>
          </w:divBdr>
        </w:div>
        <w:div w:id="236987916">
          <w:marLeft w:val="480"/>
          <w:marRight w:val="0"/>
          <w:marTop w:val="0"/>
          <w:marBottom w:val="0"/>
          <w:divBdr>
            <w:top w:val="none" w:sz="0" w:space="0" w:color="auto"/>
            <w:left w:val="none" w:sz="0" w:space="0" w:color="auto"/>
            <w:bottom w:val="none" w:sz="0" w:space="0" w:color="auto"/>
            <w:right w:val="none" w:sz="0" w:space="0" w:color="auto"/>
          </w:divBdr>
        </w:div>
        <w:div w:id="317468180">
          <w:marLeft w:val="480"/>
          <w:marRight w:val="0"/>
          <w:marTop w:val="0"/>
          <w:marBottom w:val="0"/>
          <w:divBdr>
            <w:top w:val="none" w:sz="0" w:space="0" w:color="auto"/>
            <w:left w:val="none" w:sz="0" w:space="0" w:color="auto"/>
            <w:bottom w:val="none" w:sz="0" w:space="0" w:color="auto"/>
            <w:right w:val="none" w:sz="0" w:space="0" w:color="auto"/>
          </w:divBdr>
        </w:div>
        <w:div w:id="779177670">
          <w:marLeft w:val="480"/>
          <w:marRight w:val="0"/>
          <w:marTop w:val="0"/>
          <w:marBottom w:val="0"/>
          <w:divBdr>
            <w:top w:val="none" w:sz="0" w:space="0" w:color="auto"/>
            <w:left w:val="none" w:sz="0" w:space="0" w:color="auto"/>
            <w:bottom w:val="none" w:sz="0" w:space="0" w:color="auto"/>
            <w:right w:val="none" w:sz="0" w:space="0" w:color="auto"/>
          </w:divBdr>
        </w:div>
        <w:div w:id="803623817">
          <w:marLeft w:val="480"/>
          <w:marRight w:val="0"/>
          <w:marTop w:val="0"/>
          <w:marBottom w:val="0"/>
          <w:divBdr>
            <w:top w:val="none" w:sz="0" w:space="0" w:color="auto"/>
            <w:left w:val="none" w:sz="0" w:space="0" w:color="auto"/>
            <w:bottom w:val="none" w:sz="0" w:space="0" w:color="auto"/>
            <w:right w:val="none" w:sz="0" w:space="0" w:color="auto"/>
          </w:divBdr>
        </w:div>
        <w:div w:id="816992523">
          <w:marLeft w:val="480"/>
          <w:marRight w:val="0"/>
          <w:marTop w:val="0"/>
          <w:marBottom w:val="0"/>
          <w:divBdr>
            <w:top w:val="none" w:sz="0" w:space="0" w:color="auto"/>
            <w:left w:val="none" w:sz="0" w:space="0" w:color="auto"/>
            <w:bottom w:val="none" w:sz="0" w:space="0" w:color="auto"/>
            <w:right w:val="none" w:sz="0" w:space="0" w:color="auto"/>
          </w:divBdr>
        </w:div>
        <w:div w:id="906260643">
          <w:marLeft w:val="480"/>
          <w:marRight w:val="0"/>
          <w:marTop w:val="0"/>
          <w:marBottom w:val="0"/>
          <w:divBdr>
            <w:top w:val="none" w:sz="0" w:space="0" w:color="auto"/>
            <w:left w:val="none" w:sz="0" w:space="0" w:color="auto"/>
            <w:bottom w:val="none" w:sz="0" w:space="0" w:color="auto"/>
            <w:right w:val="none" w:sz="0" w:space="0" w:color="auto"/>
          </w:divBdr>
        </w:div>
        <w:div w:id="968514333">
          <w:marLeft w:val="480"/>
          <w:marRight w:val="0"/>
          <w:marTop w:val="0"/>
          <w:marBottom w:val="0"/>
          <w:divBdr>
            <w:top w:val="none" w:sz="0" w:space="0" w:color="auto"/>
            <w:left w:val="none" w:sz="0" w:space="0" w:color="auto"/>
            <w:bottom w:val="none" w:sz="0" w:space="0" w:color="auto"/>
            <w:right w:val="none" w:sz="0" w:space="0" w:color="auto"/>
          </w:divBdr>
        </w:div>
        <w:div w:id="1025054273">
          <w:marLeft w:val="480"/>
          <w:marRight w:val="0"/>
          <w:marTop w:val="0"/>
          <w:marBottom w:val="0"/>
          <w:divBdr>
            <w:top w:val="none" w:sz="0" w:space="0" w:color="auto"/>
            <w:left w:val="none" w:sz="0" w:space="0" w:color="auto"/>
            <w:bottom w:val="none" w:sz="0" w:space="0" w:color="auto"/>
            <w:right w:val="none" w:sz="0" w:space="0" w:color="auto"/>
          </w:divBdr>
        </w:div>
        <w:div w:id="1087460506">
          <w:marLeft w:val="480"/>
          <w:marRight w:val="0"/>
          <w:marTop w:val="0"/>
          <w:marBottom w:val="0"/>
          <w:divBdr>
            <w:top w:val="none" w:sz="0" w:space="0" w:color="auto"/>
            <w:left w:val="none" w:sz="0" w:space="0" w:color="auto"/>
            <w:bottom w:val="none" w:sz="0" w:space="0" w:color="auto"/>
            <w:right w:val="none" w:sz="0" w:space="0" w:color="auto"/>
          </w:divBdr>
        </w:div>
        <w:div w:id="1105231824">
          <w:marLeft w:val="480"/>
          <w:marRight w:val="0"/>
          <w:marTop w:val="0"/>
          <w:marBottom w:val="0"/>
          <w:divBdr>
            <w:top w:val="none" w:sz="0" w:space="0" w:color="auto"/>
            <w:left w:val="none" w:sz="0" w:space="0" w:color="auto"/>
            <w:bottom w:val="none" w:sz="0" w:space="0" w:color="auto"/>
            <w:right w:val="none" w:sz="0" w:space="0" w:color="auto"/>
          </w:divBdr>
        </w:div>
        <w:div w:id="1126696694">
          <w:marLeft w:val="480"/>
          <w:marRight w:val="0"/>
          <w:marTop w:val="0"/>
          <w:marBottom w:val="0"/>
          <w:divBdr>
            <w:top w:val="none" w:sz="0" w:space="0" w:color="auto"/>
            <w:left w:val="none" w:sz="0" w:space="0" w:color="auto"/>
            <w:bottom w:val="none" w:sz="0" w:space="0" w:color="auto"/>
            <w:right w:val="none" w:sz="0" w:space="0" w:color="auto"/>
          </w:divBdr>
        </w:div>
        <w:div w:id="1136796103">
          <w:marLeft w:val="480"/>
          <w:marRight w:val="0"/>
          <w:marTop w:val="0"/>
          <w:marBottom w:val="0"/>
          <w:divBdr>
            <w:top w:val="none" w:sz="0" w:space="0" w:color="auto"/>
            <w:left w:val="none" w:sz="0" w:space="0" w:color="auto"/>
            <w:bottom w:val="none" w:sz="0" w:space="0" w:color="auto"/>
            <w:right w:val="none" w:sz="0" w:space="0" w:color="auto"/>
          </w:divBdr>
        </w:div>
        <w:div w:id="1218665494">
          <w:marLeft w:val="480"/>
          <w:marRight w:val="0"/>
          <w:marTop w:val="0"/>
          <w:marBottom w:val="0"/>
          <w:divBdr>
            <w:top w:val="none" w:sz="0" w:space="0" w:color="auto"/>
            <w:left w:val="none" w:sz="0" w:space="0" w:color="auto"/>
            <w:bottom w:val="none" w:sz="0" w:space="0" w:color="auto"/>
            <w:right w:val="none" w:sz="0" w:space="0" w:color="auto"/>
          </w:divBdr>
        </w:div>
        <w:div w:id="1376585731">
          <w:marLeft w:val="480"/>
          <w:marRight w:val="0"/>
          <w:marTop w:val="0"/>
          <w:marBottom w:val="0"/>
          <w:divBdr>
            <w:top w:val="none" w:sz="0" w:space="0" w:color="auto"/>
            <w:left w:val="none" w:sz="0" w:space="0" w:color="auto"/>
            <w:bottom w:val="none" w:sz="0" w:space="0" w:color="auto"/>
            <w:right w:val="none" w:sz="0" w:space="0" w:color="auto"/>
          </w:divBdr>
        </w:div>
      </w:divsChild>
    </w:div>
    <w:div w:id="681514715">
      <w:marLeft w:val="480"/>
      <w:marRight w:val="0"/>
      <w:marTop w:val="0"/>
      <w:marBottom w:val="0"/>
      <w:divBdr>
        <w:top w:val="none" w:sz="0" w:space="0" w:color="auto"/>
        <w:left w:val="none" w:sz="0" w:space="0" w:color="auto"/>
        <w:bottom w:val="none" w:sz="0" w:space="0" w:color="auto"/>
        <w:right w:val="none" w:sz="0" w:space="0" w:color="auto"/>
      </w:divBdr>
    </w:div>
    <w:div w:id="681515886">
      <w:marLeft w:val="480"/>
      <w:marRight w:val="0"/>
      <w:marTop w:val="0"/>
      <w:marBottom w:val="0"/>
      <w:divBdr>
        <w:top w:val="none" w:sz="0" w:space="0" w:color="auto"/>
        <w:left w:val="none" w:sz="0" w:space="0" w:color="auto"/>
        <w:bottom w:val="none" w:sz="0" w:space="0" w:color="auto"/>
        <w:right w:val="none" w:sz="0" w:space="0" w:color="auto"/>
      </w:divBdr>
    </w:div>
    <w:div w:id="681660957">
      <w:marLeft w:val="480"/>
      <w:marRight w:val="0"/>
      <w:marTop w:val="0"/>
      <w:marBottom w:val="0"/>
      <w:divBdr>
        <w:top w:val="none" w:sz="0" w:space="0" w:color="auto"/>
        <w:left w:val="none" w:sz="0" w:space="0" w:color="auto"/>
        <w:bottom w:val="none" w:sz="0" w:space="0" w:color="auto"/>
        <w:right w:val="none" w:sz="0" w:space="0" w:color="auto"/>
      </w:divBdr>
    </w:div>
    <w:div w:id="681664035">
      <w:marLeft w:val="480"/>
      <w:marRight w:val="0"/>
      <w:marTop w:val="0"/>
      <w:marBottom w:val="0"/>
      <w:divBdr>
        <w:top w:val="none" w:sz="0" w:space="0" w:color="auto"/>
        <w:left w:val="none" w:sz="0" w:space="0" w:color="auto"/>
        <w:bottom w:val="none" w:sz="0" w:space="0" w:color="auto"/>
        <w:right w:val="none" w:sz="0" w:space="0" w:color="auto"/>
      </w:divBdr>
    </w:div>
    <w:div w:id="681708018">
      <w:marLeft w:val="480"/>
      <w:marRight w:val="0"/>
      <w:marTop w:val="0"/>
      <w:marBottom w:val="0"/>
      <w:divBdr>
        <w:top w:val="none" w:sz="0" w:space="0" w:color="auto"/>
        <w:left w:val="none" w:sz="0" w:space="0" w:color="auto"/>
        <w:bottom w:val="none" w:sz="0" w:space="0" w:color="auto"/>
        <w:right w:val="none" w:sz="0" w:space="0" w:color="auto"/>
      </w:divBdr>
    </w:div>
    <w:div w:id="681858030">
      <w:marLeft w:val="480"/>
      <w:marRight w:val="0"/>
      <w:marTop w:val="0"/>
      <w:marBottom w:val="0"/>
      <w:divBdr>
        <w:top w:val="none" w:sz="0" w:space="0" w:color="auto"/>
        <w:left w:val="none" w:sz="0" w:space="0" w:color="auto"/>
        <w:bottom w:val="none" w:sz="0" w:space="0" w:color="auto"/>
        <w:right w:val="none" w:sz="0" w:space="0" w:color="auto"/>
      </w:divBdr>
    </w:div>
    <w:div w:id="681932373">
      <w:marLeft w:val="480"/>
      <w:marRight w:val="0"/>
      <w:marTop w:val="0"/>
      <w:marBottom w:val="0"/>
      <w:divBdr>
        <w:top w:val="none" w:sz="0" w:space="0" w:color="auto"/>
        <w:left w:val="none" w:sz="0" w:space="0" w:color="auto"/>
        <w:bottom w:val="none" w:sz="0" w:space="0" w:color="auto"/>
        <w:right w:val="none" w:sz="0" w:space="0" w:color="auto"/>
      </w:divBdr>
    </w:div>
    <w:div w:id="681978808">
      <w:marLeft w:val="480"/>
      <w:marRight w:val="0"/>
      <w:marTop w:val="0"/>
      <w:marBottom w:val="0"/>
      <w:divBdr>
        <w:top w:val="none" w:sz="0" w:space="0" w:color="auto"/>
        <w:left w:val="none" w:sz="0" w:space="0" w:color="auto"/>
        <w:bottom w:val="none" w:sz="0" w:space="0" w:color="auto"/>
        <w:right w:val="none" w:sz="0" w:space="0" w:color="auto"/>
      </w:divBdr>
    </w:div>
    <w:div w:id="681978865">
      <w:marLeft w:val="480"/>
      <w:marRight w:val="0"/>
      <w:marTop w:val="0"/>
      <w:marBottom w:val="0"/>
      <w:divBdr>
        <w:top w:val="none" w:sz="0" w:space="0" w:color="auto"/>
        <w:left w:val="none" w:sz="0" w:space="0" w:color="auto"/>
        <w:bottom w:val="none" w:sz="0" w:space="0" w:color="auto"/>
        <w:right w:val="none" w:sz="0" w:space="0" w:color="auto"/>
      </w:divBdr>
    </w:div>
    <w:div w:id="682055543">
      <w:marLeft w:val="480"/>
      <w:marRight w:val="0"/>
      <w:marTop w:val="0"/>
      <w:marBottom w:val="0"/>
      <w:divBdr>
        <w:top w:val="none" w:sz="0" w:space="0" w:color="auto"/>
        <w:left w:val="none" w:sz="0" w:space="0" w:color="auto"/>
        <w:bottom w:val="none" w:sz="0" w:space="0" w:color="auto"/>
        <w:right w:val="none" w:sz="0" w:space="0" w:color="auto"/>
      </w:divBdr>
    </w:div>
    <w:div w:id="682123495">
      <w:marLeft w:val="480"/>
      <w:marRight w:val="0"/>
      <w:marTop w:val="0"/>
      <w:marBottom w:val="0"/>
      <w:divBdr>
        <w:top w:val="none" w:sz="0" w:space="0" w:color="auto"/>
        <w:left w:val="none" w:sz="0" w:space="0" w:color="auto"/>
        <w:bottom w:val="none" w:sz="0" w:space="0" w:color="auto"/>
        <w:right w:val="none" w:sz="0" w:space="0" w:color="auto"/>
      </w:divBdr>
    </w:div>
    <w:div w:id="682243288">
      <w:marLeft w:val="480"/>
      <w:marRight w:val="0"/>
      <w:marTop w:val="0"/>
      <w:marBottom w:val="0"/>
      <w:divBdr>
        <w:top w:val="none" w:sz="0" w:space="0" w:color="auto"/>
        <w:left w:val="none" w:sz="0" w:space="0" w:color="auto"/>
        <w:bottom w:val="none" w:sz="0" w:space="0" w:color="auto"/>
        <w:right w:val="none" w:sz="0" w:space="0" w:color="auto"/>
      </w:divBdr>
    </w:div>
    <w:div w:id="682244125">
      <w:marLeft w:val="480"/>
      <w:marRight w:val="0"/>
      <w:marTop w:val="0"/>
      <w:marBottom w:val="0"/>
      <w:divBdr>
        <w:top w:val="none" w:sz="0" w:space="0" w:color="auto"/>
        <w:left w:val="none" w:sz="0" w:space="0" w:color="auto"/>
        <w:bottom w:val="none" w:sz="0" w:space="0" w:color="auto"/>
        <w:right w:val="none" w:sz="0" w:space="0" w:color="auto"/>
      </w:divBdr>
    </w:div>
    <w:div w:id="682247357">
      <w:marLeft w:val="480"/>
      <w:marRight w:val="0"/>
      <w:marTop w:val="0"/>
      <w:marBottom w:val="0"/>
      <w:divBdr>
        <w:top w:val="none" w:sz="0" w:space="0" w:color="auto"/>
        <w:left w:val="none" w:sz="0" w:space="0" w:color="auto"/>
        <w:bottom w:val="none" w:sz="0" w:space="0" w:color="auto"/>
        <w:right w:val="none" w:sz="0" w:space="0" w:color="auto"/>
      </w:divBdr>
    </w:div>
    <w:div w:id="682317638">
      <w:marLeft w:val="480"/>
      <w:marRight w:val="0"/>
      <w:marTop w:val="0"/>
      <w:marBottom w:val="0"/>
      <w:divBdr>
        <w:top w:val="none" w:sz="0" w:space="0" w:color="auto"/>
        <w:left w:val="none" w:sz="0" w:space="0" w:color="auto"/>
        <w:bottom w:val="none" w:sz="0" w:space="0" w:color="auto"/>
        <w:right w:val="none" w:sz="0" w:space="0" w:color="auto"/>
      </w:divBdr>
    </w:div>
    <w:div w:id="682366735">
      <w:marLeft w:val="480"/>
      <w:marRight w:val="0"/>
      <w:marTop w:val="0"/>
      <w:marBottom w:val="0"/>
      <w:divBdr>
        <w:top w:val="none" w:sz="0" w:space="0" w:color="auto"/>
        <w:left w:val="none" w:sz="0" w:space="0" w:color="auto"/>
        <w:bottom w:val="none" w:sz="0" w:space="0" w:color="auto"/>
        <w:right w:val="none" w:sz="0" w:space="0" w:color="auto"/>
      </w:divBdr>
    </w:div>
    <w:div w:id="682435130">
      <w:marLeft w:val="480"/>
      <w:marRight w:val="0"/>
      <w:marTop w:val="0"/>
      <w:marBottom w:val="0"/>
      <w:divBdr>
        <w:top w:val="none" w:sz="0" w:space="0" w:color="auto"/>
        <w:left w:val="none" w:sz="0" w:space="0" w:color="auto"/>
        <w:bottom w:val="none" w:sz="0" w:space="0" w:color="auto"/>
        <w:right w:val="none" w:sz="0" w:space="0" w:color="auto"/>
      </w:divBdr>
    </w:div>
    <w:div w:id="682435409">
      <w:marLeft w:val="480"/>
      <w:marRight w:val="0"/>
      <w:marTop w:val="0"/>
      <w:marBottom w:val="0"/>
      <w:divBdr>
        <w:top w:val="none" w:sz="0" w:space="0" w:color="auto"/>
        <w:left w:val="none" w:sz="0" w:space="0" w:color="auto"/>
        <w:bottom w:val="none" w:sz="0" w:space="0" w:color="auto"/>
        <w:right w:val="none" w:sz="0" w:space="0" w:color="auto"/>
      </w:divBdr>
    </w:div>
    <w:div w:id="682439354">
      <w:marLeft w:val="480"/>
      <w:marRight w:val="0"/>
      <w:marTop w:val="0"/>
      <w:marBottom w:val="0"/>
      <w:divBdr>
        <w:top w:val="none" w:sz="0" w:space="0" w:color="auto"/>
        <w:left w:val="none" w:sz="0" w:space="0" w:color="auto"/>
        <w:bottom w:val="none" w:sz="0" w:space="0" w:color="auto"/>
        <w:right w:val="none" w:sz="0" w:space="0" w:color="auto"/>
      </w:divBdr>
    </w:div>
    <w:div w:id="682510004">
      <w:marLeft w:val="480"/>
      <w:marRight w:val="0"/>
      <w:marTop w:val="0"/>
      <w:marBottom w:val="0"/>
      <w:divBdr>
        <w:top w:val="none" w:sz="0" w:space="0" w:color="auto"/>
        <w:left w:val="none" w:sz="0" w:space="0" w:color="auto"/>
        <w:bottom w:val="none" w:sz="0" w:space="0" w:color="auto"/>
        <w:right w:val="none" w:sz="0" w:space="0" w:color="auto"/>
      </w:divBdr>
    </w:div>
    <w:div w:id="682513666">
      <w:marLeft w:val="480"/>
      <w:marRight w:val="0"/>
      <w:marTop w:val="0"/>
      <w:marBottom w:val="0"/>
      <w:divBdr>
        <w:top w:val="none" w:sz="0" w:space="0" w:color="auto"/>
        <w:left w:val="none" w:sz="0" w:space="0" w:color="auto"/>
        <w:bottom w:val="none" w:sz="0" w:space="0" w:color="auto"/>
        <w:right w:val="none" w:sz="0" w:space="0" w:color="auto"/>
      </w:divBdr>
    </w:div>
    <w:div w:id="682631492">
      <w:marLeft w:val="480"/>
      <w:marRight w:val="0"/>
      <w:marTop w:val="0"/>
      <w:marBottom w:val="0"/>
      <w:divBdr>
        <w:top w:val="none" w:sz="0" w:space="0" w:color="auto"/>
        <w:left w:val="none" w:sz="0" w:space="0" w:color="auto"/>
        <w:bottom w:val="none" w:sz="0" w:space="0" w:color="auto"/>
        <w:right w:val="none" w:sz="0" w:space="0" w:color="auto"/>
      </w:divBdr>
    </w:div>
    <w:div w:id="682704217">
      <w:marLeft w:val="480"/>
      <w:marRight w:val="0"/>
      <w:marTop w:val="0"/>
      <w:marBottom w:val="0"/>
      <w:divBdr>
        <w:top w:val="none" w:sz="0" w:space="0" w:color="auto"/>
        <w:left w:val="none" w:sz="0" w:space="0" w:color="auto"/>
        <w:bottom w:val="none" w:sz="0" w:space="0" w:color="auto"/>
        <w:right w:val="none" w:sz="0" w:space="0" w:color="auto"/>
      </w:divBdr>
    </w:div>
    <w:div w:id="682711899">
      <w:marLeft w:val="480"/>
      <w:marRight w:val="0"/>
      <w:marTop w:val="0"/>
      <w:marBottom w:val="0"/>
      <w:divBdr>
        <w:top w:val="none" w:sz="0" w:space="0" w:color="auto"/>
        <w:left w:val="none" w:sz="0" w:space="0" w:color="auto"/>
        <w:bottom w:val="none" w:sz="0" w:space="0" w:color="auto"/>
        <w:right w:val="none" w:sz="0" w:space="0" w:color="auto"/>
      </w:divBdr>
    </w:div>
    <w:div w:id="682783145">
      <w:marLeft w:val="480"/>
      <w:marRight w:val="0"/>
      <w:marTop w:val="0"/>
      <w:marBottom w:val="0"/>
      <w:divBdr>
        <w:top w:val="none" w:sz="0" w:space="0" w:color="auto"/>
        <w:left w:val="none" w:sz="0" w:space="0" w:color="auto"/>
        <w:bottom w:val="none" w:sz="0" w:space="0" w:color="auto"/>
        <w:right w:val="none" w:sz="0" w:space="0" w:color="auto"/>
      </w:divBdr>
    </w:div>
    <w:div w:id="682826208">
      <w:marLeft w:val="480"/>
      <w:marRight w:val="0"/>
      <w:marTop w:val="0"/>
      <w:marBottom w:val="0"/>
      <w:divBdr>
        <w:top w:val="none" w:sz="0" w:space="0" w:color="auto"/>
        <w:left w:val="none" w:sz="0" w:space="0" w:color="auto"/>
        <w:bottom w:val="none" w:sz="0" w:space="0" w:color="auto"/>
        <w:right w:val="none" w:sz="0" w:space="0" w:color="auto"/>
      </w:divBdr>
    </w:div>
    <w:div w:id="682826763">
      <w:marLeft w:val="480"/>
      <w:marRight w:val="0"/>
      <w:marTop w:val="0"/>
      <w:marBottom w:val="0"/>
      <w:divBdr>
        <w:top w:val="none" w:sz="0" w:space="0" w:color="auto"/>
        <w:left w:val="none" w:sz="0" w:space="0" w:color="auto"/>
        <w:bottom w:val="none" w:sz="0" w:space="0" w:color="auto"/>
        <w:right w:val="none" w:sz="0" w:space="0" w:color="auto"/>
      </w:divBdr>
    </w:div>
    <w:div w:id="682895809">
      <w:marLeft w:val="480"/>
      <w:marRight w:val="0"/>
      <w:marTop w:val="0"/>
      <w:marBottom w:val="0"/>
      <w:divBdr>
        <w:top w:val="none" w:sz="0" w:space="0" w:color="auto"/>
        <w:left w:val="none" w:sz="0" w:space="0" w:color="auto"/>
        <w:bottom w:val="none" w:sz="0" w:space="0" w:color="auto"/>
        <w:right w:val="none" w:sz="0" w:space="0" w:color="auto"/>
      </w:divBdr>
    </w:div>
    <w:div w:id="682978407">
      <w:marLeft w:val="480"/>
      <w:marRight w:val="0"/>
      <w:marTop w:val="0"/>
      <w:marBottom w:val="0"/>
      <w:divBdr>
        <w:top w:val="none" w:sz="0" w:space="0" w:color="auto"/>
        <w:left w:val="none" w:sz="0" w:space="0" w:color="auto"/>
        <w:bottom w:val="none" w:sz="0" w:space="0" w:color="auto"/>
        <w:right w:val="none" w:sz="0" w:space="0" w:color="auto"/>
      </w:divBdr>
    </w:div>
    <w:div w:id="683017952">
      <w:marLeft w:val="640"/>
      <w:marRight w:val="0"/>
      <w:marTop w:val="0"/>
      <w:marBottom w:val="0"/>
      <w:divBdr>
        <w:top w:val="none" w:sz="0" w:space="0" w:color="auto"/>
        <w:left w:val="none" w:sz="0" w:space="0" w:color="auto"/>
        <w:bottom w:val="none" w:sz="0" w:space="0" w:color="auto"/>
        <w:right w:val="none" w:sz="0" w:space="0" w:color="auto"/>
      </w:divBdr>
    </w:div>
    <w:div w:id="683018750">
      <w:marLeft w:val="480"/>
      <w:marRight w:val="0"/>
      <w:marTop w:val="0"/>
      <w:marBottom w:val="0"/>
      <w:divBdr>
        <w:top w:val="none" w:sz="0" w:space="0" w:color="auto"/>
        <w:left w:val="none" w:sz="0" w:space="0" w:color="auto"/>
        <w:bottom w:val="none" w:sz="0" w:space="0" w:color="auto"/>
        <w:right w:val="none" w:sz="0" w:space="0" w:color="auto"/>
      </w:divBdr>
    </w:div>
    <w:div w:id="683018811">
      <w:marLeft w:val="640"/>
      <w:marRight w:val="0"/>
      <w:marTop w:val="0"/>
      <w:marBottom w:val="0"/>
      <w:divBdr>
        <w:top w:val="none" w:sz="0" w:space="0" w:color="auto"/>
        <w:left w:val="none" w:sz="0" w:space="0" w:color="auto"/>
        <w:bottom w:val="none" w:sz="0" w:space="0" w:color="auto"/>
        <w:right w:val="none" w:sz="0" w:space="0" w:color="auto"/>
      </w:divBdr>
    </w:div>
    <w:div w:id="683096492">
      <w:marLeft w:val="480"/>
      <w:marRight w:val="0"/>
      <w:marTop w:val="0"/>
      <w:marBottom w:val="0"/>
      <w:divBdr>
        <w:top w:val="none" w:sz="0" w:space="0" w:color="auto"/>
        <w:left w:val="none" w:sz="0" w:space="0" w:color="auto"/>
        <w:bottom w:val="none" w:sz="0" w:space="0" w:color="auto"/>
        <w:right w:val="none" w:sz="0" w:space="0" w:color="auto"/>
      </w:divBdr>
    </w:div>
    <w:div w:id="683098512">
      <w:marLeft w:val="480"/>
      <w:marRight w:val="0"/>
      <w:marTop w:val="0"/>
      <w:marBottom w:val="0"/>
      <w:divBdr>
        <w:top w:val="none" w:sz="0" w:space="0" w:color="auto"/>
        <w:left w:val="none" w:sz="0" w:space="0" w:color="auto"/>
        <w:bottom w:val="none" w:sz="0" w:space="0" w:color="auto"/>
        <w:right w:val="none" w:sz="0" w:space="0" w:color="auto"/>
      </w:divBdr>
    </w:div>
    <w:div w:id="683098579">
      <w:marLeft w:val="480"/>
      <w:marRight w:val="0"/>
      <w:marTop w:val="0"/>
      <w:marBottom w:val="0"/>
      <w:divBdr>
        <w:top w:val="none" w:sz="0" w:space="0" w:color="auto"/>
        <w:left w:val="none" w:sz="0" w:space="0" w:color="auto"/>
        <w:bottom w:val="none" w:sz="0" w:space="0" w:color="auto"/>
        <w:right w:val="none" w:sz="0" w:space="0" w:color="auto"/>
      </w:divBdr>
    </w:div>
    <w:div w:id="683283658">
      <w:marLeft w:val="480"/>
      <w:marRight w:val="0"/>
      <w:marTop w:val="0"/>
      <w:marBottom w:val="0"/>
      <w:divBdr>
        <w:top w:val="none" w:sz="0" w:space="0" w:color="auto"/>
        <w:left w:val="none" w:sz="0" w:space="0" w:color="auto"/>
        <w:bottom w:val="none" w:sz="0" w:space="0" w:color="auto"/>
        <w:right w:val="none" w:sz="0" w:space="0" w:color="auto"/>
      </w:divBdr>
    </w:div>
    <w:div w:id="683286120">
      <w:marLeft w:val="480"/>
      <w:marRight w:val="0"/>
      <w:marTop w:val="0"/>
      <w:marBottom w:val="0"/>
      <w:divBdr>
        <w:top w:val="none" w:sz="0" w:space="0" w:color="auto"/>
        <w:left w:val="none" w:sz="0" w:space="0" w:color="auto"/>
        <w:bottom w:val="none" w:sz="0" w:space="0" w:color="auto"/>
        <w:right w:val="none" w:sz="0" w:space="0" w:color="auto"/>
      </w:divBdr>
    </w:div>
    <w:div w:id="683287052">
      <w:marLeft w:val="480"/>
      <w:marRight w:val="0"/>
      <w:marTop w:val="0"/>
      <w:marBottom w:val="0"/>
      <w:divBdr>
        <w:top w:val="none" w:sz="0" w:space="0" w:color="auto"/>
        <w:left w:val="none" w:sz="0" w:space="0" w:color="auto"/>
        <w:bottom w:val="none" w:sz="0" w:space="0" w:color="auto"/>
        <w:right w:val="none" w:sz="0" w:space="0" w:color="auto"/>
      </w:divBdr>
    </w:div>
    <w:div w:id="683287157">
      <w:marLeft w:val="480"/>
      <w:marRight w:val="0"/>
      <w:marTop w:val="0"/>
      <w:marBottom w:val="0"/>
      <w:divBdr>
        <w:top w:val="none" w:sz="0" w:space="0" w:color="auto"/>
        <w:left w:val="none" w:sz="0" w:space="0" w:color="auto"/>
        <w:bottom w:val="none" w:sz="0" w:space="0" w:color="auto"/>
        <w:right w:val="none" w:sz="0" w:space="0" w:color="auto"/>
      </w:divBdr>
    </w:div>
    <w:div w:id="683366817">
      <w:marLeft w:val="480"/>
      <w:marRight w:val="0"/>
      <w:marTop w:val="0"/>
      <w:marBottom w:val="0"/>
      <w:divBdr>
        <w:top w:val="none" w:sz="0" w:space="0" w:color="auto"/>
        <w:left w:val="none" w:sz="0" w:space="0" w:color="auto"/>
        <w:bottom w:val="none" w:sz="0" w:space="0" w:color="auto"/>
        <w:right w:val="none" w:sz="0" w:space="0" w:color="auto"/>
      </w:divBdr>
    </w:div>
    <w:div w:id="683438316">
      <w:marLeft w:val="480"/>
      <w:marRight w:val="0"/>
      <w:marTop w:val="0"/>
      <w:marBottom w:val="0"/>
      <w:divBdr>
        <w:top w:val="none" w:sz="0" w:space="0" w:color="auto"/>
        <w:left w:val="none" w:sz="0" w:space="0" w:color="auto"/>
        <w:bottom w:val="none" w:sz="0" w:space="0" w:color="auto"/>
        <w:right w:val="none" w:sz="0" w:space="0" w:color="auto"/>
      </w:divBdr>
    </w:div>
    <w:div w:id="683483305">
      <w:marLeft w:val="480"/>
      <w:marRight w:val="0"/>
      <w:marTop w:val="0"/>
      <w:marBottom w:val="0"/>
      <w:divBdr>
        <w:top w:val="none" w:sz="0" w:space="0" w:color="auto"/>
        <w:left w:val="none" w:sz="0" w:space="0" w:color="auto"/>
        <w:bottom w:val="none" w:sz="0" w:space="0" w:color="auto"/>
        <w:right w:val="none" w:sz="0" w:space="0" w:color="auto"/>
      </w:divBdr>
    </w:div>
    <w:div w:id="683484039">
      <w:marLeft w:val="480"/>
      <w:marRight w:val="0"/>
      <w:marTop w:val="0"/>
      <w:marBottom w:val="0"/>
      <w:divBdr>
        <w:top w:val="none" w:sz="0" w:space="0" w:color="auto"/>
        <w:left w:val="none" w:sz="0" w:space="0" w:color="auto"/>
        <w:bottom w:val="none" w:sz="0" w:space="0" w:color="auto"/>
        <w:right w:val="none" w:sz="0" w:space="0" w:color="auto"/>
      </w:divBdr>
    </w:div>
    <w:div w:id="683632700">
      <w:marLeft w:val="480"/>
      <w:marRight w:val="0"/>
      <w:marTop w:val="0"/>
      <w:marBottom w:val="0"/>
      <w:divBdr>
        <w:top w:val="none" w:sz="0" w:space="0" w:color="auto"/>
        <w:left w:val="none" w:sz="0" w:space="0" w:color="auto"/>
        <w:bottom w:val="none" w:sz="0" w:space="0" w:color="auto"/>
        <w:right w:val="none" w:sz="0" w:space="0" w:color="auto"/>
      </w:divBdr>
    </w:div>
    <w:div w:id="683634840">
      <w:marLeft w:val="480"/>
      <w:marRight w:val="0"/>
      <w:marTop w:val="0"/>
      <w:marBottom w:val="0"/>
      <w:divBdr>
        <w:top w:val="none" w:sz="0" w:space="0" w:color="auto"/>
        <w:left w:val="none" w:sz="0" w:space="0" w:color="auto"/>
        <w:bottom w:val="none" w:sz="0" w:space="0" w:color="auto"/>
        <w:right w:val="none" w:sz="0" w:space="0" w:color="auto"/>
      </w:divBdr>
    </w:div>
    <w:div w:id="683672118">
      <w:marLeft w:val="480"/>
      <w:marRight w:val="0"/>
      <w:marTop w:val="0"/>
      <w:marBottom w:val="0"/>
      <w:divBdr>
        <w:top w:val="none" w:sz="0" w:space="0" w:color="auto"/>
        <w:left w:val="none" w:sz="0" w:space="0" w:color="auto"/>
        <w:bottom w:val="none" w:sz="0" w:space="0" w:color="auto"/>
        <w:right w:val="none" w:sz="0" w:space="0" w:color="auto"/>
      </w:divBdr>
    </w:div>
    <w:div w:id="683703971">
      <w:marLeft w:val="480"/>
      <w:marRight w:val="0"/>
      <w:marTop w:val="0"/>
      <w:marBottom w:val="0"/>
      <w:divBdr>
        <w:top w:val="none" w:sz="0" w:space="0" w:color="auto"/>
        <w:left w:val="none" w:sz="0" w:space="0" w:color="auto"/>
        <w:bottom w:val="none" w:sz="0" w:space="0" w:color="auto"/>
        <w:right w:val="none" w:sz="0" w:space="0" w:color="auto"/>
      </w:divBdr>
    </w:div>
    <w:div w:id="683748556">
      <w:marLeft w:val="480"/>
      <w:marRight w:val="0"/>
      <w:marTop w:val="0"/>
      <w:marBottom w:val="0"/>
      <w:divBdr>
        <w:top w:val="none" w:sz="0" w:space="0" w:color="auto"/>
        <w:left w:val="none" w:sz="0" w:space="0" w:color="auto"/>
        <w:bottom w:val="none" w:sz="0" w:space="0" w:color="auto"/>
        <w:right w:val="none" w:sz="0" w:space="0" w:color="auto"/>
      </w:divBdr>
    </w:div>
    <w:div w:id="683751548">
      <w:marLeft w:val="480"/>
      <w:marRight w:val="0"/>
      <w:marTop w:val="0"/>
      <w:marBottom w:val="0"/>
      <w:divBdr>
        <w:top w:val="none" w:sz="0" w:space="0" w:color="auto"/>
        <w:left w:val="none" w:sz="0" w:space="0" w:color="auto"/>
        <w:bottom w:val="none" w:sz="0" w:space="0" w:color="auto"/>
        <w:right w:val="none" w:sz="0" w:space="0" w:color="auto"/>
      </w:divBdr>
    </w:div>
    <w:div w:id="683871376">
      <w:marLeft w:val="480"/>
      <w:marRight w:val="0"/>
      <w:marTop w:val="0"/>
      <w:marBottom w:val="0"/>
      <w:divBdr>
        <w:top w:val="none" w:sz="0" w:space="0" w:color="auto"/>
        <w:left w:val="none" w:sz="0" w:space="0" w:color="auto"/>
        <w:bottom w:val="none" w:sz="0" w:space="0" w:color="auto"/>
        <w:right w:val="none" w:sz="0" w:space="0" w:color="auto"/>
      </w:divBdr>
    </w:div>
    <w:div w:id="683871525">
      <w:marLeft w:val="480"/>
      <w:marRight w:val="0"/>
      <w:marTop w:val="0"/>
      <w:marBottom w:val="0"/>
      <w:divBdr>
        <w:top w:val="none" w:sz="0" w:space="0" w:color="auto"/>
        <w:left w:val="none" w:sz="0" w:space="0" w:color="auto"/>
        <w:bottom w:val="none" w:sz="0" w:space="0" w:color="auto"/>
        <w:right w:val="none" w:sz="0" w:space="0" w:color="auto"/>
      </w:divBdr>
    </w:div>
    <w:div w:id="683939332">
      <w:marLeft w:val="480"/>
      <w:marRight w:val="0"/>
      <w:marTop w:val="0"/>
      <w:marBottom w:val="0"/>
      <w:divBdr>
        <w:top w:val="none" w:sz="0" w:space="0" w:color="auto"/>
        <w:left w:val="none" w:sz="0" w:space="0" w:color="auto"/>
        <w:bottom w:val="none" w:sz="0" w:space="0" w:color="auto"/>
        <w:right w:val="none" w:sz="0" w:space="0" w:color="auto"/>
      </w:divBdr>
    </w:div>
    <w:div w:id="684016770">
      <w:marLeft w:val="480"/>
      <w:marRight w:val="0"/>
      <w:marTop w:val="0"/>
      <w:marBottom w:val="0"/>
      <w:divBdr>
        <w:top w:val="none" w:sz="0" w:space="0" w:color="auto"/>
        <w:left w:val="none" w:sz="0" w:space="0" w:color="auto"/>
        <w:bottom w:val="none" w:sz="0" w:space="0" w:color="auto"/>
        <w:right w:val="none" w:sz="0" w:space="0" w:color="auto"/>
      </w:divBdr>
    </w:div>
    <w:div w:id="684138942">
      <w:marLeft w:val="480"/>
      <w:marRight w:val="0"/>
      <w:marTop w:val="0"/>
      <w:marBottom w:val="0"/>
      <w:divBdr>
        <w:top w:val="none" w:sz="0" w:space="0" w:color="auto"/>
        <w:left w:val="none" w:sz="0" w:space="0" w:color="auto"/>
        <w:bottom w:val="none" w:sz="0" w:space="0" w:color="auto"/>
        <w:right w:val="none" w:sz="0" w:space="0" w:color="auto"/>
      </w:divBdr>
    </w:div>
    <w:div w:id="684207411">
      <w:marLeft w:val="480"/>
      <w:marRight w:val="0"/>
      <w:marTop w:val="0"/>
      <w:marBottom w:val="0"/>
      <w:divBdr>
        <w:top w:val="none" w:sz="0" w:space="0" w:color="auto"/>
        <w:left w:val="none" w:sz="0" w:space="0" w:color="auto"/>
        <w:bottom w:val="none" w:sz="0" w:space="0" w:color="auto"/>
        <w:right w:val="none" w:sz="0" w:space="0" w:color="auto"/>
      </w:divBdr>
    </w:div>
    <w:div w:id="684210230">
      <w:marLeft w:val="640"/>
      <w:marRight w:val="0"/>
      <w:marTop w:val="0"/>
      <w:marBottom w:val="0"/>
      <w:divBdr>
        <w:top w:val="none" w:sz="0" w:space="0" w:color="auto"/>
        <w:left w:val="none" w:sz="0" w:space="0" w:color="auto"/>
        <w:bottom w:val="none" w:sz="0" w:space="0" w:color="auto"/>
        <w:right w:val="none" w:sz="0" w:space="0" w:color="auto"/>
      </w:divBdr>
    </w:div>
    <w:div w:id="684212999">
      <w:marLeft w:val="480"/>
      <w:marRight w:val="0"/>
      <w:marTop w:val="0"/>
      <w:marBottom w:val="0"/>
      <w:divBdr>
        <w:top w:val="none" w:sz="0" w:space="0" w:color="auto"/>
        <w:left w:val="none" w:sz="0" w:space="0" w:color="auto"/>
        <w:bottom w:val="none" w:sz="0" w:space="0" w:color="auto"/>
        <w:right w:val="none" w:sz="0" w:space="0" w:color="auto"/>
      </w:divBdr>
    </w:div>
    <w:div w:id="684287356">
      <w:marLeft w:val="480"/>
      <w:marRight w:val="0"/>
      <w:marTop w:val="0"/>
      <w:marBottom w:val="0"/>
      <w:divBdr>
        <w:top w:val="none" w:sz="0" w:space="0" w:color="auto"/>
        <w:left w:val="none" w:sz="0" w:space="0" w:color="auto"/>
        <w:bottom w:val="none" w:sz="0" w:space="0" w:color="auto"/>
        <w:right w:val="none" w:sz="0" w:space="0" w:color="auto"/>
      </w:divBdr>
    </w:div>
    <w:div w:id="684288516">
      <w:marLeft w:val="480"/>
      <w:marRight w:val="0"/>
      <w:marTop w:val="0"/>
      <w:marBottom w:val="0"/>
      <w:divBdr>
        <w:top w:val="none" w:sz="0" w:space="0" w:color="auto"/>
        <w:left w:val="none" w:sz="0" w:space="0" w:color="auto"/>
        <w:bottom w:val="none" w:sz="0" w:space="0" w:color="auto"/>
        <w:right w:val="none" w:sz="0" w:space="0" w:color="auto"/>
      </w:divBdr>
    </w:div>
    <w:div w:id="684290682">
      <w:marLeft w:val="480"/>
      <w:marRight w:val="0"/>
      <w:marTop w:val="0"/>
      <w:marBottom w:val="0"/>
      <w:divBdr>
        <w:top w:val="none" w:sz="0" w:space="0" w:color="auto"/>
        <w:left w:val="none" w:sz="0" w:space="0" w:color="auto"/>
        <w:bottom w:val="none" w:sz="0" w:space="0" w:color="auto"/>
        <w:right w:val="none" w:sz="0" w:space="0" w:color="auto"/>
      </w:divBdr>
    </w:div>
    <w:div w:id="684405443">
      <w:marLeft w:val="480"/>
      <w:marRight w:val="0"/>
      <w:marTop w:val="0"/>
      <w:marBottom w:val="0"/>
      <w:divBdr>
        <w:top w:val="none" w:sz="0" w:space="0" w:color="auto"/>
        <w:left w:val="none" w:sz="0" w:space="0" w:color="auto"/>
        <w:bottom w:val="none" w:sz="0" w:space="0" w:color="auto"/>
        <w:right w:val="none" w:sz="0" w:space="0" w:color="auto"/>
      </w:divBdr>
    </w:div>
    <w:div w:id="684480191">
      <w:marLeft w:val="480"/>
      <w:marRight w:val="0"/>
      <w:marTop w:val="0"/>
      <w:marBottom w:val="0"/>
      <w:divBdr>
        <w:top w:val="none" w:sz="0" w:space="0" w:color="auto"/>
        <w:left w:val="none" w:sz="0" w:space="0" w:color="auto"/>
        <w:bottom w:val="none" w:sz="0" w:space="0" w:color="auto"/>
        <w:right w:val="none" w:sz="0" w:space="0" w:color="auto"/>
      </w:divBdr>
    </w:div>
    <w:div w:id="684550943">
      <w:marLeft w:val="480"/>
      <w:marRight w:val="0"/>
      <w:marTop w:val="0"/>
      <w:marBottom w:val="0"/>
      <w:divBdr>
        <w:top w:val="none" w:sz="0" w:space="0" w:color="auto"/>
        <w:left w:val="none" w:sz="0" w:space="0" w:color="auto"/>
        <w:bottom w:val="none" w:sz="0" w:space="0" w:color="auto"/>
        <w:right w:val="none" w:sz="0" w:space="0" w:color="auto"/>
      </w:divBdr>
    </w:div>
    <w:div w:id="684552430">
      <w:marLeft w:val="480"/>
      <w:marRight w:val="0"/>
      <w:marTop w:val="0"/>
      <w:marBottom w:val="0"/>
      <w:divBdr>
        <w:top w:val="none" w:sz="0" w:space="0" w:color="auto"/>
        <w:left w:val="none" w:sz="0" w:space="0" w:color="auto"/>
        <w:bottom w:val="none" w:sz="0" w:space="0" w:color="auto"/>
        <w:right w:val="none" w:sz="0" w:space="0" w:color="auto"/>
      </w:divBdr>
    </w:div>
    <w:div w:id="684554831">
      <w:marLeft w:val="480"/>
      <w:marRight w:val="0"/>
      <w:marTop w:val="0"/>
      <w:marBottom w:val="0"/>
      <w:divBdr>
        <w:top w:val="none" w:sz="0" w:space="0" w:color="auto"/>
        <w:left w:val="none" w:sz="0" w:space="0" w:color="auto"/>
        <w:bottom w:val="none" w:sz="0" w:space="0" w:color="auto"/>
        <w:right w:val="none" w:sz="0" w:space="0" w:color="auto"/>
      </w:divBdr>
    </w:div>
    <w:div w:id="684598104">
      <w:marLeft w:val="480"/>
      <w:marRight w:val="0"/>
      <w:marTop w:val="0"/>
      <w:marBottom w:val="0"/>
      <w:divBdr>
        <w:top w:val="none" w:sz="0" w:space="0" w:color="auto"/>
        <w:left w:val="none" w:sz="0" w:space="0" w:color="auto"/>
        <w:bottom w:val="none" w:sz="0" w:space="0" w:color="auto"/>
        <w:right w:val="none" w:sz="0" w:space="0" w:color="auto"/>
      </w:divBdr>
    </w:div>
    <w:div w:id="684598164">
      <w:marLeft w:val="480"/>
      <w:marRight w:val="0"/>
      <w:marTop w:val="0"/>
      <w:marBottom w:val="0"/>
      <w:divBdr>
        <w:top w:val="none" w:sz="0" w:space="0" w:color="auto"/>
        <w:left w:val="none" w:sz="0" w:space="0" w:color="auto"/>
        <w:bottom w:val="none" w:sz="0" w:space="0" w:color="auto"/>
        <w:right w:val="none" w:sz="0" w:space="0" w:color="auto"/>
      </w:divBdr>
    </w:div>
    <w:div w:id="684677566">
      <w:marLeft w:val="480"/>
      <w:marRight w:val="0"/>
      <w:marTop w:val="0"/>
      <w:marBottom w:val="0"/>
      <w:divBdr>
        <w:top w:val="none" w:sz="0" w:space="0" w:color="auto"/>
        <w:left w:val="none" w:sz="0" w:space="0" w:color="auto"/>
        <w:bottom w:val="none" w:sz="0" w:space="0" w:color="auto"/>
        <w:right w:val="none" w:sz="0" w:space="0" w:color="auto"/>
      </w:divBdr>
    </w:div>
    <w:div w:id="684863073">
      <w:marLeft w:val="480"/>
      <w:marRight w:val="0"/>
      <w:marTop w:val="0"/>
      <w:marBottom w:val="0"/>
      <w:divBdr>
        <w:top w:val="none" w:sz="0" w:space="0" w:color="auto"/>
        <w:left w:val="none" w:sz="0" w:space="0" w:color="auto"/>
        <w:bottom w:val="none" w:sz="0" w:space="0" w:color="auto"/>
        <w:right w:val="none" w:sz="0" w:space="0" w:color="auto"/>
      </w:divBdr>
    </w:div>
    <w:div w:id="684866119">
      <w:marLeft w:val="480"/>
      <w:marRight w:val="0"/>
      <w:marTop w:val="0"/>
      <w:marBottom w:val="0"/>
      <w:divBdr>
        <w:top w:val="none" w:sz="0" w:space="0" w:color="auto"/>
        <w:left w:val="none" w:sz="0" w:space="0" w:color="auto"/>
        <w:bottom w:val="none" w:sz="0" w:space="0" w:color="auto"/>
        <w:right w:val="none" w:sz="0" w:space="0" w:color="auto"/>
      </w:divBdr>
    </w:div>
    <w:div w:id="684868692">
      <w:marLeft w:val="480"/>
      <w:marRight w:val="0"/>
      <w:marTop w:val="0"/>
      <w:marBottom w:val="0"/>
      <w:divBdr>
        <w:top w:val="none" w:sz="0" w:space="0" w:color="auto"/>
        <w:left w:val="none" w:sz="0" w:space="0" w:color="auto"/>
        <w:bottom w:val="none" w:sz="0" w:space="0" w:color="auto"/>
        <w:right w:val="none" w:sz="0" w:space="0" w:color="auto"/>
      </w:divBdr>
    </w:div>
    <w:div w:id="684868859">
      <w:marLeft w:val="480"/>
      <w:marRight w:val="0"/>
      <w:marTop w:val="0"/>
      <w:marBottom w:val="0"/>
      <w:divBdr>
        <w:top w:val="none" w:sz="0" w:space="0" w:color="auto"/>
        <w:left w:val="none" w:sz="0" w:space="0" w:color="auto"/>
        <w:bottom w:val="none" w:sz="0" w:space="0" w:color="auto"/>
        <w:right w:val="none" w:sz="0" w:space="0" w:color="auto"/>
      </w:divBdr>
    </w:div>
    <w:div w:id="684942354">
      <w:marLeft w:val="480"/>
      <w:marRight w:val="0"/>
      <w:marTop w:val="0"/>
      <w:marBottom w:val="0"/>
      <w:divBdr>
        <w:top w:val="none" w:sz="0" w:space="0" w:color="auto"/>
        <w:left w:val="none" w:sz="0" w:space="0" w:color="auto"/>
        <w:bottom w:val="none" w:sz="0" w:space="0" w:color="auto"/>
        <w:right w:val="none" w:sz="0" w:space="0" w:color="auto"/>
      </w:divBdr>
    </w:div>
    <w:div w:id="684986357">
      <w:marLeft w:val="480"/>
      <w:marRight w:val="0"/>
      <w:marTop w:val="0"/>
      <w:marBottom w:val="0"/>
      <w:divBdr>
        <w:top w:val="none" w:sz="0" w:space="0" w:color="auto"/>
        <w:left w:val="none" w:sz="0" w:space="0" w:color="auto"/>
        <w:bottom w:val="none" w:sz="0" w:space="0" w:color="auto"/>
        <w:right w:val="none" w:sz="0" w:space="0" w:color="auto"/>
      </w:divBdr>
    </w:div>
    <w:div w:id="684987642">
      <w:marLeft w:val="480"/>
      <w:marRight w:val="0"/>
      <w:marTop w:val="0"/>
      <w:marBottom w:val="0"/>
      <w:divBdr>
        <w:top w:val="none" w:sz="0" w:space="0" w:color="auto"/>
        <w:left w:val="none" w:sz="0" w:space="0" w:color="auto"/>
        <w:bottom w:val="none" w:sz="0" w:space="0" w:color="auto"/>
        <w:right w:val="none" w:sz="0" w:space="0" w:color="auto"/>
      </w:divBdr>
    </w:div>
    <w:div w:id="684987917">
      <w:marLeft w:val="480"/>
      <w:marRight w:val="0"/>
      <w:marTop w:val="0"/>
      <w:marBottom w:val="0"/>
      <w:divBdr>
        <w:top w:val="none" w:sz="0" w:space="0" w:color="auto"/>
        <w:left w:val="none" w:sz="0" w:space="0" w:color="auto"/>
        <w:bottom w:val="none" w:sz="0" w:space="0" w:color="auto"/>
        <w:right w:val="none" w:sz="0" w:space="0" w:color="auto"/>
      </w:divBdr>
    </w:div>
    <w:div w:id="685059079">
      <w:marLeft w:val="480"/>
      <w:marRight w:val="0"/>
      <w:marTop w:val="0"/>
      <w:marBottom w:val="0"/>
      <w:divBdr>
        <w:top w:val="none" w:sz="0" w:space="0" w:color="auto"/>
        <w:left w:val="none" w:sz="0" w:space="0" w:color="auto"/>
        <w:bottom w:val="none" w:sz="0" w:space="0" w:color="auto"/>
        <w:right w:val="none" w:sz="0" w:space="0" w:color="auto"/>
      </w:divBdr>
    </w:div>
    <w:div w:id="685138421">
      <w:marLeft w:val="480"/>
      <w:marRight w:val="0"/>
      <w:marTop w:val="0"/>
      <w:marBottom w:val="0"/>
      <w:divBdr>
        <w:top w:val="none" w:sz="0" w:space="0" w:color="auto"/>
        <w:left w:val="none" w:sz="0" w:space="0" w:color="auto"/>
        <w:bottom w:val="none" w:sz="0" w:space="0" w:color="auto"/>
        <w:right w:val="none" w:sz="0" w:space="0" w:color="auto"/>
      </w:divBdr>
    </w:div>
    <w:div w:id="685138772">
      <w:marLeft w:val="480"/>
      <w:marRight w:val="0"/>
      <w:marTop w:val="0"/>
      <w:marBottom w:val="0"/>
      <w:divBdr>
        <w:top w:val="none" w:sz="0" w:space="0" w:color="auto"/>
        <w:left w:val="none" w:sz="0" w:space="0" w:color="auto"/>
        <w:bottom w:val="none" w:sz="0" w:space="0" w:color="auto"/>
        <w:right w:val="none" w:sz="0" w:space="0" w:color="auto"/>
      </w:divBdr>
    </w:div>
    <w:div w:id="685205491">
      <w:marLeft w:val="480"/>
      <w:marRight w:val="0"/>
      <w:marTop w:val="0"/>
      <w:marBottom w:val="0"/>
      <w:divBdr>
        <w:top w:val="none" w:sz="0" w:space="0" w:color="auto"/>
        <w:left w:val="none" w:sz="0" w:space="0" w:color="auto"/>
        <w:bottom w:val="none" w:sz="0" w:space="0" w:color="auto"/>
        <w:right w:val="none" w:sz="0" w:space="0" w:color="auto"/>
      </w:divBdr>
    </w:div>
    <w:div w:id="685205660">
      <w:marLeft w:val="480"/>
      <w:marRight w:val="0"/>
      <w:marTop w:val="0"/>
      <w:marBottom w:val="0"/>
      <w:divBdr>
        <w:top w:val="none" w:sz="0" w:space="0" w:color="auto"/>
        <w:left w:val="none" w:sz="0" w:space="0" w:color="auto"/>
        <w:bottom w:val="none" w:sz="0" w:space="0" w:color="auto"/>
        <w:right w:val="none" w:sz="0" w:space="0" w:color="auto"/>
      </w:divBdr>
    </w:div>
    <w:div w:id="685207515">
      <w:marLeft w:val="480"/>
      <w:marRight w:val="0"/>
      <w:marTop w:val="0"/>
      <w:marBottom w:val="0"/>
      <w:divBdr>
        <w:top w:val="none" w:sz="0" w:space="0" w:color="auto"/>
        <w:left w:val="none" w:sz="0" w:space="0" w:color="auto"/>
        <w:bottom w:val="none" w:sz="0" w:space="0" w:color="auto"/>
        <w:right w:val="none" w:sz="0" w:space="0" w:color="auto"/>
      </w:divBdr>
    </w:div>
    <w:div w:id="685211510">
      <w:marLeft w:val="480"/>
      <w:marRight w:val="0"/>
      <w:marTop w:val="0"/>
      <w:marBottom w:val="0"/>
      <w:divBdr>
        <w:top w:val="none" w:sz="0" w:space="0" w:color="auto"/>
        <w:left w:val="none" w:sz="0" w:space="0" w:color="auto"/>
        <w:bottom w:val="none" w:sz="0" w:space="0" w:color="auto"/>
        <w:right w:val="none" w:sz="0" w:space="0" w:color="auto"/>
      </w:divBdr>
    </w:div>
    <w:div w:id="685251946">
      <w:marLeft w:val="480"/>
      <w:marRight w:val="0"/>
      <w:marTop w:val="0"/>
      <w:marBottom w:val="0"/>
      <w:divBdr>
        <w:top w:val="none" w:sz="0" w:space="0" w:color="auto"/>
        <w:left w:val="none" w:sz="0" w:space="0" w:color="auto"/>
        <w:bottom w:val="none" w:sz="0" w:space="0" w:color="auto"/>
        <w:right w:val="none" w:sz="0" w:space="0" w:color="auto"/>
      </w:divBdr>
    </w:div>
    <w:div w:id="685256413">
      <w:marLeft w:val="480"/>
      <w:marRight w:val="0"/>
      <w:marTop w:val="0"/>
      <w:marBottom w:val="0"/>
      <w:divBdr>
        <w:top w:val="none" w:sz="0" w:space="0" w:color="auto"/>
        <w:left w:val="none" w:sz="0" w:space="0" w:color="auto"/>
        <w:bottom w:val="none" w:sz="0" w:space="0" w:color="auto"/>
        <w:right w:val="none" w:sz="0" w:space="0" w:color="auto"/>
      </w:divBdr>
    </w:div>
    <w:div w:id="685326406">
      <w:marLeft w:val="480"/>
      <w:marRight w:val="0"/>
      <w:marTop w:val="0"/>
      <w:marBottom w:val="0"/>
      <w:divBdr>
        <w:top w:val="none" w:sz="0" w:space="0" w:color="auto"/>
        <w:left w:val="none" w:sz="0" w:space="0" w:color="auto"/>
        <w:bottom w:val="none" w:sz="0" w:space="0" w:color="auto"/>
        <w:right w:val="none" w:sz="0" w:space="0" w:color="auto"/>
      </w:divBdr>
    </w:div>
    <w:div w:id="685327905">
      <w:marLeft w:val="480"/>
      <w:marRight w:val="0"/>
      <w:marTop w:val="0"/>
      <w:marBottom w:val="0"/>
      <w:divBdr>
        <w:top w:val="none" w:sz="0" w:space="0" w:color="auto"/>
        <w:left w:val="none" w:sz="0" w:space="0" w:color="auto"/>
        <w:bottom w:val="none" w:sz="0" w:space="0" w:color="auto"/>
        <w:right w:val="none" w:sz="0" w:space="0" w:color="auto"/>
      </w:divBdr>
    </w:div>
    <w:div w:id="685330321">
      <w:marLeft w:val="480"/>
      <w:marRight w:val="0"/>
      <w:marTop w:val="0"/>
      <w:marBottom w:val="0"/>
      <w:divBdr>
        <w:top w:val="none" w:sz="0" w:space="0" w:color="auto"/>
        <w:left w:val="none" w:sz="0" w:space="0" w:color="auto"/>
        <w:bottom w:val="none" w:sz="0" w:space="0" w:color="auto"/>
        <w:right w:val="none" w:sz="0" w:space="0" w:color="auto"/>
      </w:divBdr>
    </w:div>
    <w:div w:id="685398692">
      <w:marLeft w:val="480"/>
      <w:marRight w:val="0"/>
      <w:marTop w:val="0"/>
      <w:marBottom w:val="0"/>
      <w:divBdr>
        <w:top w:val="none" w:sz="0" w:space="0" w:color="auto"/>
        <w:left w:val="none" w:sz="0" w:space="0" w:color="auto"/>
        <w:bottom w:val="none" w:sz="0" w:space="0" w:color="auto"/>
        <w:right w:val="none" w:sz="0" w:space="0" w:color="auto"/>
      </w:divBdr>
    </w:div>
    <w:div w:id="685447319">
      <w:marLeft w:val="480"/>
      <w:marRight w:val="0"/>
      <w:marTop w:val="0"/>
      <w:marBottom w:val="0"/>
      <w:divBdr>
        <w:top w:val="none" w:sz="0" w:space="0" w:color="auto"/>
        <w:left w:val="none" w:sz="0" w:space="0" w:color="auto"/>
        <w:bottom w:val="none" w:sz="0" w:space="0" w:color="auto"/>
        <w:right w:val="none" w:sz="0" w:space="0" w:color="auto"/>
      </w:divBdr>
    </w:div>
    <w:div w:id="685449117">
      <w:marLeft w:val="480"/>
      <w:marRight w:val="0"/>
      <w:marTop w:val="0"/>
      <w:marBottom w:val="0"/>
      <w:divBdr>
        <w:top w:val="none" w:sz="0" w:space="0" w:color="auto"/>
        <w:left w:val="none" w:sz="0" w:space="0" w:color="auto"/>
        <w:bottom w:val="none" w:sz="0" w:space="0" w:color="auto"/>
        <w:right w:val="none" w:sz="0" w:space="0" w:color="auto"/>
      </w:divBdr>
    </w:div>
    <w:div w:id="685450072">
      <w:marLeft w:val="480"/>
      <w:marRight w:val="0"/>
      <w:marTop w:val="0"/>
      <w:marBottom w:val="0"/>
      <w:divBdr>
        <w:top w:val="none" w:sz="0" w:space="0" w:color="auto"/>
        <w:left w:val="none" w:sz="0" w:space="0" w:color="auto"/>
        <w:bottom w:val="none" w:sz="0" w:space="0" w:color="auto"/>
        <w:right w:val="none" w:sz="0" w:space="0" w:color="auto"/>
      </w:divBdr>
    </w:div>
    <w:div w:id="685640092">
      <w:marLeft w:val="480"/>
      <w:marRight w:val="0"/>
      <w:marTop w:val="0"/>
      <w:marBottom w:val="0"/>
      <w:divBdr>
        <w:top w:val="none" w:sz="0" w:space="0" w:color="auto"/>
        <w:left w:val="none" w:sz="0" w:space="0" w:color="auto"/>
        <w:bottom w:val="none" w:sz="0" w:space="0" w:color="auto"/>
        <w:right w:val="none" w:sz="0" w:space="0" w:color="auto"/>
      </w:divBdr>
    </w:div>
    <w:div w:id="685641857">
      <w:marLeft w:val="480"/>
      <w:marRight w:val="0"/>
      <w:marTop w:val="0"/>
      <w:marBottom w:val="0"/>
      <w:divBdr>
        <w:top w:val="none" w:sz="0" w:space="0" w:color="auto"/>
        <w:left w:val="none" w:sz="0" w:space="0" w:color="auto"/>
        <w:bottom w:val="none" w:sz="0" w:space="0" w:color="auto"/>
        <w:right w:val="none" w:sz="0" w:space="0" w:color="auto"/>
      </w:divBdr>
    </w:div>
    <w:div w:id="685642194">
      <w:marLeft w:val="480"/>
      <w:marRight w:val="0"/>
      <w:marTop w:val="0"/>
      <w:marBottom w:val="0"/>
      <w:divBdr>
        <w:top w:val="none" w:sz="0" w:space="0" w:color="auto"/>
        <w:left w:val="none" w:sz="0" w:space="0" w:color="auto"/>
        <w:bottom w:val="none" w:sz="0" w:space="0" w:color="auto"/>
        <w:right w:val="none" w:sz="0" w:space="0" w:color="auto"/>
      </w:divBdr>
    </w:div>
    <w:div w:id="685642327">
      <w:marLeft w:val="480"/>
      <w:marRight w:val="0"/>
      <w:marTop w:val="0"/>
      <w:marBottom w:val="0"/>
      <w:divBdr>
        <w:top w:val="none" w:sz="0" w:space="0" w:color="auto"/>
        <w:left w:val="none" w:sz="0" w:space="0" w:color="auto"/>
        <w:bottom w:val="none" w:sz="0" w:space="0" w:color="auto"/>
        <w:right w:val="none" w:sz="0" w:space="0" w:color="auto"/>
      </w:divBdr>
    </w:div>
    <w:div w:id="685667588">
      <w:marLeft w:val="480"/>
      <w:marRight w:val="0"/>
      <w:marTop w:val="0"/>
      <w:marBottom w:val="0"/>
      <w:divBdr>
        <w:top w:val="none" w:sz="0" w:space="0" w:color="auto"/>
        <w:left w:val="none" w:sz="0" w:space="0" w:color="auto"/>
        <w:bottom w:val="none" w:sz="0" w:space="0" w:color="auto"/>
        <w:right w:val="none" w:sz="0" w:space="0" w:color="auto"/>
      </w:divBdr>
    </w:div>
    <w:div w:id="685785567">
      <w:marLeft w:val="480"/>
      <w:marRight w:val="0"/>
      <w:marTop w:val="0"/>
      <w:marBottom w:val="0"/>
      <w:divBdr>
        <w:top w:val="none" w:sz="0" w:space="0" w:color="auto"/>
        <w:left w:val="none" w:sz="0" w:space="0" w:color="auto"/>
        <w:bottom w:val="none" w:sz="0" w:space="0" w:color="auto"/>
        <w:right w:val="none" w:sz="0" w:space="0" w:color="auto"/>
      </w:divBdr>
    </w:div>
    <w:div w:id="685788511">
      <w:marLeft w:val="480"/>
      <w:marRight w:val="0"/>
      <w:marTop w:val="0"/>
      <w:marBottom w:val="0"/>
      <w:divBdr>
        <w:top w:val="none" w:sz="0" w:space="0" w:color="auto"/>
        <w:left w:val="none" w:sz="0" w:space="0" w:color="auto"/>
        <w:bottom w:val="none" w:sz="0" w:space="0" w:color="auto"/>
        <w:right w:val="none" w:sz="0" w:space="0" w:color="auto"/>
      </w:divBdr>
    </w:div>
    <w:div w:id="685790614">
      <w:marLeft w:val="480"/>
      <w:marRight w:val="0"/>
      <w:marTop w:val="0"/>
      <w:marBottom w:val="0"/>
      <w:divBdr>
        <w:top w:val="none" w:sz="0" w:space="0" w:color="auto"/>
        <w:left w:val="none" w:sz="0" w:space="0" w:color="auto"/>
        <w:bottom w:val="none" w:sz="0" w:space="0" w:color="auto"/>
        <w:right w:val="none" w:sz="0" w:space="0" w:color="auto"/>
      </w:divBdr>
    </w:div>
    <w:div w:id="685794105">
      <w:marLeft w:val="480"/>
      <w:marRight w:val="0"/>
      <w:marTop w:val="0"/>
      <w:marBottom w:val="0"/>
      <w:divBdr>
        <w:top w:val="none" w:sz="0" w:space="0" w:color="auto"/>
        <w:left w:val="none" w:sz="0" w:space="0" w:color="auto"/>
        <w:bottom w:val="none" w:sz="0" w:space="0" w:color="auto"/>
        <w:right w:val="none" w:sz="0" w:space="0" w:color="auto"/>
      </w:divBdr>
    </w:div>
    <w:div w:id="685834799">
      <w:marLeft w:val="480"/>
      <w:marRight w:val="0"/>
      <w:marTop w:val="0"/>
      <w:marBottom w:val="0"/>
      <w:divBdr>
        <w:top w:val="none" w:sz="0" w:space="0" w:color="auto"/>
        <w:left w:val="none" w:sz="0" w:space="0" w:color="auto"/>
        <w:bottom w:val="none" w:sz="0" w:space="0" w:color="auto"/>
        <w:right w:val="none" w:sz="0" w:space="0" w:color="auto"/>
      </w:divBdr>
    </w:div>
    <w:div w:id="685865404">
      <w:marLeft w:val="480"/>
      <w:marRight w:val="0"/>
      <w:marTop w:val="0"/>
      <w:marBottom w:val="0"/>
      <w:divBdr>
        <w:top w:val="none" w:sz="0" w:space="0" w:color="auto"/>
        <w:left w:val="none" w:sz="0" w:space="0" w:color="auto"/>
        <w:bottom w:val="none" w:sz="0" w:space="0" w:color="auto"/>
        <w:right w:val="none" w:sz="0" w:space="0" w:color="auto"/>
      </w:divBdr>
    </w:div>
    <w:div w:id="685908950">
      <w:marLeft w:val="480"/>
      <w:marRight w:val="0"/>
      <w:marTop w:val="0"/>
      <w:marBottom w:val="0"/>
      <w:divBdr>
        <w:top w:val="none" w:sz="0" w:space="0" w:color="auto"/>
        <w:left w:val="none" w:sz="0" w:space="0" w:color="auto"/>
        <w:bottom w:val="none" w:sz="0" w:space="0" w:color="auto"/>
        <w:right w:val="none" w:sz="0" w:space="0" w:color="auto"/>
      </w:divBdr>
    </w:div>
    <w:div w:id="685910196">
      <w:marLeft w:val="480"/>
      <w:marRight w:val="0"/>
      <w:marTop w:val="0"/>
      <w:marBottom w:val="0"/>
      <w:divBdr>
        <w:top w:val="none" w:sz="0" w:space="0" w:color="auto"/>
        <w:left w:val="none" w:sz="0" w:space="0" w:color="auto"/>
        <w:bottom w:val="none" w:sz="0" w:space="0" w:color="auto"/>
        <w:right w:val="none" w:sz="0" w:space="0" w:color="auto"/>
      </w:divBdr>
    </w:div>
    <w:div w:id="685978852">
      <w:bodyDiv w:val="1"/>
      <w:marLeft w:val="0"/>
      <w:marRight w:val="0"/>
      <w:marTop w:val="0"/>
      <w:marBottom w:val="0"/>
      <w:divBdr>
        <w:top w:val="none" w:sz="0" w:space="0" w:color="auto"/>
        <w:left w:val="none" w:sz="0" w:space="0" w:color="auto"/>
        <w:bottom w:val="none" w:sz="0" w:space="0" w:color="auto"/>
        <w:right w:val="none" w:sz="0" w:space="0" w:color="auto"/>
      </w:divBdr>
    </w:div>
    <w:div w:id="686059650">
      <w:marLeft w:val="480"/>
      <w:marRight w:val="0"/>
      <w:marTop w:val="0"/>
      <w:marBottom w:val="0"/>
      <w:divBdr>
        <w:top w:val="none" w:sz="0" w:space="0" w:color="auto"/>
        <w:left w:val="none" w:sz="0" w:space="0" w:color="auto"/>
        <w:bottom w:val="none" w:sz="0" w:space="0" w:color="auto"/>
        <w:right w:val="none" w:sz="0" w:space="0" w:color="auto"/>
      </w:divBdr>
    </w:div>
    <w:div w:id="686101704">
      <w:marLeft w:val="480"/>
      <w:marRight w:val="0"/>
      <w:marTop w:val="0"/>
      <w:marBottom w:val="0"/>
      <w:divBdr>
        <w:top w:val="none" w:sz="0" w:space="0" w:color="auto"/>
        <w:left w:val="none" w:sz="0" w:space="0" w:color="auto"/>
        <w:bottom w:val="none" w:sz="0" w:space="0" w:color="auto"/>
        <w:right w:val="none" w:sz="0" w:space="0" w:color="auto"/>
      </w:divBdr>
    </w:div>
    <w:div w:id="686102686">
      <w:marLeft w:val="480"/>
      <w:marRight w:val="0"/>
      <w:marTop w:val="0"/>
      <w:marBottom w:val="0"/>
      <w:divBdr>
        <w:top w:val="none" w:sz="0" w:space="0" w:color="auto"/>
        <w:left w:val="none" w:sz="0" w:space="0" w:color="auto"/>
        <w:bottom w:val="none" w:sz="0" w:space="0" w:color="auto"/>
        <w:right w:val="none" w:sz="0" w:space="0" w:color="auto"/>
      </w:divBdr>
    </w:div>
    <w:div w:id="686103613">
      <w:marLeft w:val="480"/>
      <w:marRight w:val="0"/>
      <w:marTop w:val="0"/>
      <w:marBottom w:val="0"/>
      <w:divBdr>
        <w:top w:val="none" w:sz="0" w:space="0" w:color="auto"/>
        <w:left w:val="none" w:sz="0" w:space="0" w:color="auto"/>
        <w:bottom w:val="none" w:sz="0" w:space="0" w:color="auto"/>
        <w:right w:val="none" w:sz="0" w:space="0" w:color="auto"/>
      </w:divBdr>
    </w:div>
    <w:div w:id="686322906">
      <w:marLeft w:val="480"/>
      <w:marRight w:val="0"/>
      <w:marTop w:val="0"/>
      <w:marBottom w:val="0"/>
      <w:divBdr>
        <w:top w:val="none" w:sz="0" w:space="0" w:color="auto"/>
        <w:left w:val="none" w:sz="0" w:space="0" w:color="auto"/>
        <w:bottom w:val="none" w:sz="0" w:space="0" w:color="auto"/>
        <w:right w:val="none" w:sz="0" w:space="0" w:color="auto"/>
      </w:divBdr>
    </w:div>
    <w:div w:id="686323056">
      <w:marLeft w:val="480"/>
      <w:marRight w:val="0"/>
      <w:marTop w:val="0"/>
      <w:marBottom w:val="0"/>
      <w:divBdr>
        <w:top w:val="none" w:sz="0" w:space="0" w:color="auto"/>
        <w:left w:val="none" w:sz="0" w:space="0" w:color="auto"/>
        <w:bottom w:val="none" w:sz="0" w:space="0" w:color="auto"/>
        <w:right w:val="none" w:sz="0" w:space="0" w:color="auto"/>
      </w:divBdr>
    </w:div>
    <w:div w:id="686325541">
      <w:marLeft w:val="480"/>
      <w:marRight w:val="0"/>
      <w:marTop w:val="0"/>
      <w:marBottom w:val="0"/>
      <w:divBdr>
        <w:top w:val="none" w:sz="0" w:space="0" w:color="auto"/>
        <w:left w:val="none" w:sz="0" w:space="0" w:color="auto"/>
        <w:bottom w:val="none" w:sz="0" w:space="0" w:color="auto"/>
        <w:right w:val="none" w:sz="0" w:space="0" w:color="auto"/>
      </w:divBdr>
    </w:div>
    <w:div w:id="686369827">
      <w:marLeft w:val="480"/>
      <w:marRight w:val="0"/>
      <w:marTop w:val="0"/>
      <w:marBottom w:val="0"/>
      <w:divBdr>
        <w:top w:val="none" w:sz="0" w:space="0" w:color="auto"/>
        <w:left w:val="none" w:sz="0" w:space="0" w:color="auto"/>
        <w:bottom w:val="none" w:sz="0" w:space="0" w:color="auto"/>
        <w:right w:val="none" w:sz="0" w:space="0" w:color="auto"/>
      </w:divBdr>
    </w:div>
    <w:div w:id="686371147">
      <w:marLeft w:val="480"/>
      <w:marRight w:val="0"/>
      <w:marTop w:val="0"/>
      <w:marBottom w:val="0"/>
      <w:divBdr>
        <w:top w:val="none" w:sz="0" w:space="0" w:color="auto"/>
        <w:left w:val="none" w:sz="0" w:space="0" w:color="auto"/>
        <w:bottom w:val="none" w:sz="0" w:space="0" w:color="auto"/>
        <w:right w:val="none" w:sz="0" w:space="0" w:color="auto"/>
      </w:divBdr>
    </w:div>
    <w:div w:id="686443245">
      <w:marLeft w:val="480"/>
      <w:marRight w:val="0"/>
      <w:marTop w:val="0"/>
      <w:marBottom w:val="0"/>
      <w:divBdr>
        <w:top w:val="none" w:sz="0" w:space="0" w:color="auto"/>
        <w:left w:val="none" w:sz="0" w:space="0" w:color="auto"/>
        <w:bottom w:val="none" w:sz="0" w:space="0" w:color="auto"/>
        <w:right w:val="none" w:sz="0" w:space="0" w:color="auto"/>
      </w:divBdr>
    </w:div>
    <w:div w:id="686449352">
      <w:marLeft w:val="480"/>
      <w:marRight w:val="0"/>
      <w:marTop w:val="0"/>
      <w:marBottom w:val="0"/>
      <w:divBdr>
        <w:top w:val="none" w:sz="0" w:space="0" w:color="auto"/>
        <w:left w:val="none" w:sz="0" w:space="0" w:color="auto"/>
        <w:bottom w:val="none" w:sz="0" w:space="0" w:color="auto"/>
        <w:right w:val="none" w:sz="0" w:space="0" w:color="auto"/>
      </w:divBdr>
    </w:div>
    <w:div w:id="686559166">
      <w:marLeft w:val="480"/>
      <w:marRight w:val="0"/>
      <w:marTop w:val="0"/>
      <w:marBottom w:val="0"/>
      <w:divBdr>
        <w:top w:val="none" w:sz="0" w:space="0" w:color="auto"/>
        <w:left w:val="none" w:sz="0" w:space="0" w:color="auto"/>
        <w:bottom w:val="none" w:sz="0" w:space="0" w:color="auto"/>
        <w:right w:val="none" w:sz="0" w:space="0" w:color="auto"/>
      </w:divBdr>
    </w:div>
    <w:div w:id="686559553">
      <w:marLeft w:val="480"/>
      <w:marRight w:val="0"/>
      <w:marTop w:val="0"/>
      <w:marBottom w:val="0"/>
      <w:divBdr>
        <w:top w:val="none" w:sz="0" w:space="0" w:color="auto"/>
        <w:left w:val="none" w:sz="0" w:space="0" w:color="auto"/>
        <w:bottom w:val="none" w:sz="0" w:space="0" w:color="auto"/>
        <w:right w:val="none" w:sz="0" w:space="0" w:color="auto"/>
      </w:divBdr>
    </w:div>
    <w:div w:id="686561439">
      <w:marLeft w:val="480"/>
      <w:marRight w:val="0"/>
      <w:marTop w:val="0"/>
      <w:marBottom w:val="0"/>
      <w:divBdr>
        <w:top w:val="none" w:sz="0" w:space="0" w:color="auto"/>
        <w:left w:val="none" w:sz="0" w:space="0" w:color="auto"/>
        <w:bottom w:val="none" w:sz="0" w:space="0" w:color="auto"/>
        <w:right w:val="none" w:sz="0" w:space="0" w:color="auto"/>
      </w:divBdr>
    </w:div>
    <w:div w:id="686710139">
      <w:marLeft w:val="480"/>
      <w:marRight w:val="0"/>
      <w:marTop w:val="0"/>
      <w:marBottom w:val="0"/>
      <w:divBdr>
        <w:top w:val="none" w:sz="0" w:space="0" w:color="auto"/>
        <w:left w:val="none" w:sz="0" w:space="0" w:color="auto"/>
        <w:bottom w:val="none" w:sz="0" w:space="0" w:color="auto"/>
        <w:right w:val="none" w:sz="0" w:space="0" w:color="auto"/>
      </w:divBdr>
    </w:div>
    <w:div w:id="686710430">
      <w:marLeft w:val="480"/>
      <w:marRight w:val="0"/>
      <w:marTop w:val="0"/>
      <w:marBottom w:val="0"/>
      <w:divBdr>
        <w:top w:val="none" w:sz="0" w:space="0" w:color="auto"/>
        <w:left w:val="none" w:sz="0" w:space="0" w:color="auto"/>
        <w:bottom w:val="none" w:sz="0" w:space="0" w:color="auto"/>
        <w:right w:val="none" w:sz="0" w:space="0" w:color="auto"/>
      </w:divBdr>
    </w:div>
    <w:div w:id="686714719">
      <w:marLeft w:val="480"/>
      <w:marRight w:val="0"/>
      <w:marTop w:val="0"/>
      <w:marBottom w:val="0"/>
      <w:divBdr>
        <w:top w:val="none" w:sz="0" w:space="0" w:color="auto"/>
        <w:left w:val="none" w:sz="0" w:space="0" w:color="auto"/>
        <w:bottom w:val="none" w:sz="0" w:space="0" w:color="auto"/>
        <w:right w:val="none" w:sz="0" w:space="0" w:color="auto"/>
      </w:divBdr>
    </w:div>
    <w:div w:id="686716016">
      <w:marLeft w:val="480"/>
      <w:marRight w:val="0"/>
      <w:marTop w:val="0"/>
      <w:marBottom w:val="0"/>
      <w:divBdr>
        <w:top w:val="none" w:sz="0" w:space="0" w:color="auto"/>
        <w:left w:val="none" w:sz="0" w:space="0" w:color="auto"/>
        <w:bottom w:val="none" w:sz="0" w:space="0" w:color="auto"/>
        <w:right w:val="none" w:sz="0" w:space="0" w:color="auto"/>
      </w:divBdr>
    </w:div>
    <w:div w:id="686717635">
      <w:marLeft w:val="480"/>
      <w:marRight w:val="0"/>
      <w:marTop w:val="0"/>
      <w:marBottom w:val="0"/>
      <w:divBdr>
        <w:top w:val="none" w:sz="0" w:space="0" w:color="auto"/>
        <w:left w:val="none" w:sz="0" w:space="0" w:color="auto"/>
        <w:bottom w:val="none" w:sz="0" w:space="0" w:color="auto"/>
        <w:right w:val="none" w:sz="0" w:space="0" w:color="auto"/>
      </w:divBdr>
    </w:div>
    <w:div w:id="686754783">
      <w:marLeft w:val="480"/>
      <w:marRight w:val="0"/>
      <w:marTop w:val="0"/>
      <w:marBottom w:val="0"/>
      <w:divBdr>
        <w:top w:val="none" w:sz="0" w:space="0" w:color="auto"/>
        <w:left w:val="none" w:sz="0" w:space="0" w:color="auto"/>
        <w:bottom w:val="none" w:sz="0" w:space="0" w:color="auto"/>
        <w:right w:val="none" w:sz="0" w:space="0" w:color="auto"/>
      </w:divBdr>
    </w:div>
    <w:div w:id="686756605">
      <w:marLeft w:val="480"/>
      <w:marRight w:val="0"/>
      <w:marTop w:val="0"/>
      <w:marBottom w:val="0"/>
      <w:divBdr>
        <w:top w:val="none" w:sz="0" w:space="0" w:color="auto"/>
        <w:left w:val="none" w:sz="0" w:space="0" w:color="auto"/>
        <w:bottom w:val="none" w:sz="0" w:space="0" w:color="auto"/>
        <w:right w:val="none" w:sz="0" w:space="0" w:color="auto"/>
      </w:divBdr>
    </w:div>
    <w:div w:id="686760348">
      <w:marLeft w:val="480"/>
      <w:marRight w:val="0"/>
      <w:marTop w:val="0"/>
      <w:marBottom w:val="0"/>
      <w:divBdr>
        <w:top w:val="none" w:sz="0" w:space="0" w:color="auto"/>
        <w:left w:val="none" w:sz="0" w:space="0" w:color="auto"/>
        <w:bottom w:val="none" w:sz="0" w:space="0" w:color="auto"/>
        <w:right w:val="none" w:sz="0" w:space="0" w:color="auto"/>
      </w:divBdr>
    </w:div>
    <w:div w:id="686760367">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686836769">
      <w:marLeft w:val="480"/>
      <w:marRight w:val="0"/>
      <w:marTop w:val="0"/>
      <w:marBottom w:val="0"/>
      <w:divBdr>
        <w:top w:val="none" w:sz="0" w:space="0" w:color="auto"/>
        <w:left w:val="none" w:sz="0" w:space="0" w:color="auto"/>
        <w:bottom w:val="none" w:sz="0" w:space="0" w:color="auto"/>
        <w:right w:val="none" w:sz="0" w:space="0" w:color="auto"/>
      </w:divBdr>
    </w:div>
    <w:div w:id="686903152">
      <w:marLeft w:val="480"/>
      <w:marRight w:val="0"/>
      <w:marTop w:val="0"/>
      <w:marBottom w:val="0"/>
      <w:divBdr>
        <w:top w:val="none" w:sz="0" w:space="0" w:color="auto"/>
        <w:left w:val="none" w:sz="0" w:space="0" w:color="auto"/>
        <w:bottom w:val="none" w:sz="0" w:space="0" w:color="auto"/>
        <w:right w:val="none" w:sz="0" w:space="0" w:color="auto"/>
      </w:divBdr>
    </w:div>
    <w:div w:id="686903693">
      <w:marLeft w:val="480"/>
      <w:marRight w:val="0"/>
      <w:marTop w:val="0"/>
      <w:marBottom w:val="0"/>
      <w:divBdr>
        <w:top w:val="none" w:sz="0" w:space="0" w:color="auto"/>
        <w:left w:val="none" w:sz="0" w:space="0" w:color="auto"/>
        <w:bottom w:val="none" w:sz="0" w:space="0" w:color="auto"/>
        <w:right w:val="none" w:sz="0" w:space="0" w:color="auto"/>
      </w:divBdr>
    </w:div>
    <w:div w:id="686951656">
      <w:marLeft w:val="480"/>
      <w:marRight w:val="0"/>
      <w:marTop w:val="0"/>
      <w:marBottom w:val="0"/>
      <w:divBdr>
        <w:top w:val="none" w:sz="0" w:space="0" w:color="auto"/>
        <w:left w:val="none" w:sz="0" w:space="0" w:color="auto"/>
        <w:bottom w:val="none" w:sz="0" w:space="0" w:color="auto"/>
        <w:right w:val="none" w:sz="0" w:space="0" w:color="auto"/>
      </w:divBdr>
    </w:div>
    <w:div w:id="686979957">
      <w:marLeft w:val="480"/>
      <w:marRight w:val="0"/>
      <w:marTop w:val="0"/>
      <w:marBottom w:val="0"/>
      <w:divBdr>
        <w:top w:val="none" w:sz="0" w:space="0" w:color="auto"/>
        <w:left w:val="none" w:sz="0" w:space="0" w:color="auto"/>
        <w:bottom w:val="none" w:sz="0" w:space="0" w:color="auto"/>
        <w:right w:val="none" w:sz="0" w:space="0" w:color="auto"/>
      </w:divBdr>
    </w:div>
    <w:div w:id="686980699">
      <w:marLeft w:val="480"/>
      <w:marRight w:val="0"/>
      <w:marTop w:val="0"/>
      <w:marBottom w:val="0"/>
      <w:divBdr>
        <w:top w:val="none" w:sz="0" w:space="0" w:color="auto"/>
        <w:left w:val="none" w:sz="0" w:space="0" w:color="auto"/>
        <w:bottom w:val="none" w:sz="0" w:space="0" w:color="auto"/>
        <w:right w:val="none" w:sz="0" w:space="0" w:color="auto"/>
      </w:divBdr>
    </w:div>
    <w:div w:id="687026191">
      <w:marLeft w:val="480"/>
      <w:marRight w:val="0"/>
      <w:marTop w:val="0"/>
      <w:marBottom w:val="0"/>
      <w:divBdr>
        <w:top w:val="none" w:sz="0" w:space="0" w:color="auto"/>
        <w:left w:val="none" w:sz="0" w:space="0" w:color="auto"/>
        <w:bottom w:val="none" w:sz="0" w:space="0" w:color="auto"/>
        <w:right w:val="none" w:sz="0" w:space="0" w:color="auto"/>
      </w:divBdr>
    </w:div>
    <w:div w:id="687100027">
      <w:marLeft w:val="480"/>
      <w:marRight w:val="0"/>
      <w:marTop w:val="0"/>
      <w:marBottom w:val="0"/>
      <w:divBdr>
        <w:top w:val="none" w:sz="0" w:space="0" w:color="auto"/>
        <w:left w:val="none" w:sz="0" w:space="0" w:color="auto"/>
        <w:bottom w:val="none" w:sz="0" w:space="0" w:color="auto"/>
        <w:right w:val="none" w:sz="0" w:space="0" w:color="auto"/>
      </w:divBdr>
    </w:div>
    <w:div w:id="687174928">
      <w:marLeft w:val="480"/>
      <w:marRight w:val="0"/>
      <w:marTop w:val="0"/>
      <w:marBottom w:val="0"/>
      <w:divBdr>
        <w:top w:val="none" w:sz="0" w:space="0" w:color="auto"/>
        <w:left w:val="none" w:sz="0" w:space="0" w:color="auto"/>
        <w:bottom w:val="none" w:sz="0" w:space="0" w:color="auto"/>
        <w:right w:val="none" w:sz="0" w:space="0" w:color="auto"/>
      </w:divBdr>
    </w:div>
    <w:div w:id="687214567">
      <w:marLeft w:val="480"/>
      <w:marRight w:val="0"/>
      <w:marTop w:val="0"/>
      <w:marBottom w:val="0"/>
      <w:divBdr>
        <w:top w:val="none" w:sz="0" w:space="0" w:color="auto"/>
        <w:left w:val="none" w:sz="0" w:space="0" w:color="auto"/>
        <w:bottom w:val="none" w:sz="0" w:space="0" w:color="auto"/>
        <w:right w:val="none" w:sz="0" w:space="0" w:color="auto"/>
      </w:divBdr>
    </w:div>
    <w:div w:id="687216574">
      <w:marLeft w:val="480"/>
      <w:marRight w:val="0"/>
      <w:marTop w:val="0"/>
      <w:marBottom w:val="0"/>
      <w:divBdr>
        <w:top w:val="none" w:sz="0" w:space="0" w:color="auto"/>
        <w:left w:val="none" w:sz="0" w:space="0" w:color="auto"/>
        <w:bottom w:val="none" w:sz="0" w:space="0" w:color="auto"/>
        <w:right w:val="none" w:sz="0" w:space="0" w:color="auto"/>
      </w:divBdr>
    </w:div>
    <w:div w:id="687217877">
      <w:marLeft w:val="480"/>
      <w:marRight w:val="0"/>
      <w:marTop w:val="0"/>
      <w:marBottom w:val="0"/>
      <w:divBdr>
        <w:top w:val="none" w:sz="0" w:space="0" w:color="auto"/>
        <w:left w:val="none" w:sz="0" w:space="0" w:color="auto"/>
        <w:bottom w:val="none" w:sz="0" w:space="0" w:color="auto"/>
        <w:right w:val="none" w:sz="0" w:space="0" w:color="auto"/>
      </w:divBdr>
    </w:div>
    <w:div w:id="687219451">
      <w:marLeft w:val="480"/>
      <w:marRight w:val="0"/>
      <w:marTop w:val="0"/>
      <w:marBottom w:val="0"/>
      <w:divBdr>
        <w:top w:val="none" w:sz="0" w:space="0" w:color="auto"/>
        <w:left w:val="none" w:sz="0" w:space="0" w:color="auto"/>
        <w:bottom w:val="none" w:sz="0" w:space="0" w:color="auto"/>
        <w:right w:val="none" w:sz="0" w:space="0" w:color="auto"/>
      </w:divBdr>
    </w:div>
    <w:div w:id="687297043">
      <w:marLeft w:val="480"/>
      <w:marRight w:val="0"/>
      <w:marTop w:val="0"/>
      <w:marBottom w:val="0"/>
      <w:divBdr>
        <w:top w:val="none" w:sz="0" w:space="0" w:color="auto"/>
        <w:left w:val="none" w:sz="0" w:space="0" w:color="auto"/>
        <w:bottom w:val="none" w:sz="0" w:space="0" w:color="auto"/>
        <w:right w:val="none" w:sz="0" w:space="0" w:color="auto"/>
      </w:divBdr>
    </w:div>
    <w:div w:id="687368208">
      <w:marLeft w:val="480"/>
      <w:marRight w:val="0"/>
      <w:marTop w:val="0"/>
      <w:marBottom w:val="0"/>
      <w:divBdr>
        <w:top w:val="none" w:sz="0" w:space="0" w:color="auto"/>
        <w:left w:val="none" w:sz="0" w:space="0" w:color="auto"/>
        <w:bottom w:val="none" w:sz="0" w:space="0" w:color="auto"/>
        <w:right w:val="none" w:sz="0" w:space="0" w:color="auto"/>
      </w:divBdr>
    </w:div>
    <w:div w:id="687408559">
      <w:marLeft w:val="480"/>
      <w:marRight w:val="0"/>
      <w:marTop w:val="0"/>
      <w:marBottom w:val="0"/>
      <w:divBdr>
        <w:top w:val="none" w:sz="0" w:space="0" w:color="auto"/>
        <w:left w:val="none" w:sz="0" w:space="0" w:color="auto"/>
        <w:bottom w:val="none" w:sz="0" w:space="0" w:color="auto"/>
        <w:right w:val="none" w:sz="0" w:space="0" w:color="auto"/>
      </w:divBdr>
    </w:div>
    <w:div w:id="687409319">
      <w:marLeft w:val="480"/>
      <w:marRight w:val="0"/>
      <w:marTop w:val="0"/>
      <w:marBottom w:val="0"/>
      <w:divBdr>
        <w:top w:val="none" w:sz="0" w:space="0" w:color="auto"/>
        <w:left w:val="none" w:sz="0" w:space="0" w:color="auto"/>
        <w:bottom w:val="none" w:sz="0" w:space="0" w:color="auto"/>
        <w:right w:val="none" w:sz="0" w:space="0" w:color="auto"/>
      </w:divBdr>
    </w:div>
    <w:div w:id="687415840">
      <w:marLeft w:val="480"/>
      <w:marRight w:val="0"/>
      <w:marTop w:val="0"/>
      <w:marBottom w:val="0"/>
      <w:divBdr>
        <w:top w:val="none" w:sz="0" w:space="0" w:color="auto"/>
        <w:left w:val="none" w:sz="0" w:space="0" w:color="auto"/>
        <w:bottom w:val="none" w:sz="0" w:space="0" w:color="auto"/>
        <w:right w:val="none" w:sz="0" w:space="0" w:color="auto"/>
      </w:divBdr>
    </w:div>
    <w:div w:id="687482684">
      <w:marLeft w:val="480"/>
      <w:marRight w:val="0"/>
      <w:marTop w:val="0"/>
      <w:marBottom w:val="0"/>
      <w:divBdr>
        <w:top w:val="none" w:sz="0" w:space="0" w:color="auto"/>
        <w:left w:val="none" w:sz="0" w:space="0" w:color="auto"/>
        <w:bottom w:val="none" w:sz="0" w:space="0" w:color="auto"/>
        <w:right w:val="none" w:sz="0" w:space="0" w:color="auto"/>
      </w:divBdr>
    </w:div>
    <w:div w:id="687483882">
      <w:marLeft w:val="480"/>
      <w:marRight w:val="0"/>
      <w:marTop w:val="0"/>
      <w:marBottom w:val="0"/>
      <w:divBdr>
        <w:top w:val="none" w:sz="0" w:space="0" w:color="auto"/>
        <w:left w:val="none" w:sz="0" w:space="0" w:color="auto"/>
        <w:bottom w:val="none" w:sz="0" w:space="0" w:color="auto"/>
        <w:right w:val="none" w:sz="0" w:space="0" w:color="auto"/>
      </w:divBdr>
    </w:div>
    <w:div w:id="687564971">
      <w:marLeft w:val="480"/>
      <w:marRight w:val="0"/>
      <w:marTop w:val="0"/>
      <w:marBottom w:val="0"/>
      <w:divBdr>
        <w:top w:val="none" w:sz="0" w:space="0" w:color="auto"/>
        <w:left w:val="none" w:sz="0" w:space="0" w:color="auto"/>
        <w:bottom w:val="none" w:sz="0" w:space="0" w:color="auto"/>
        <w:right w:val="none" w:sz="0" w:space="0" w:color="auto"/>
      </w:divBdr>
    </w:div>
    <w:div w:id="687607363">
      <w:marLeft w:val="480"/>
      <w:marRight w:val="0"/>
      <w:marTop w:val="0"/>
      <w:marBottom w:val="0"/>
      <w:divBdr>
        <w:top w:val="none" w:sz="0" w:space="0" w:color="auto"/>
        <w:left w:val="none" w:sz="0" w:space="0" w:color="auto"/>
        <w:bottom w:val="none" w:sz="0" w:space="0" w:color="auto"/>
        <w:right w:val="none" w:sz="0" w:space="0" w:color="auto"/>
      </w:divBdr>
    </w:div>
    <w:div w:id="687608161">
      <w:marLeft w:val="480"/>
      <w:marRight w:val="0"/>
      <w:marTop w:val="0"/>
      <w:marBottom w:val="0"/>
      <w:divBdr>
        <w:top w:val="none" w:sz="0" w:space="0" w:color="auto"/>
        <w:left w:val="none" w:sz="0" w:space="0" w:color="auto"/>
        <w:bottom w:val="none" w:sz="0" w:space="0" w:color="auto"/>
        <w:right w:val="none" w:sz="0" w:space="0" w:color="auto"/>
      </w:divBdr>
    </w:div>
    <w:div w:id="687609740">
      <w:marLeft w:val="480"/>
      <w:marRight w:val="0"/>
      <w:marTop w:val="0"/>
      <w:marBottom w:val="0"/>
      <w:divBdr>
        <w:top w:val="none" w:sz="0" w:space="0" w:color="auto"/>
        <w:left w:val="none" w:sz="0" w:space="0" w:color="auto"/>
        <w:bottom w:val="none" w:sz="0" w:space="0" w:color="auto"/>
        <w:right w:val="none" w:sz="0" w:space="0" w:color="auto"/>
      </w:divBdr>
    </w:div>
    <w:div w:id="687675974">
      <w:marLeft w:val="480"/>
      <w:marRight w:val="0"/>
      <w:marTop w:val="0"/>
      <w:marBottom w:val="0"/>
      <w:divBdr>
        <w:top w:val="none" w:sz="0" w:space="0" w:color="auto"/>
        <w:left w:val="none" w:sz="0" w:space="0" w:color="auto"/>
        <w:bottom w:val="none" w:sz="0" w:space="0" w:color="auto"/>
        <w:right w:val="none" w:sz="0" w:space="0" w:color="auto"/>
      </w:divBdr>
    </w:div>
    <w:div w:id="687681486">
      <w:marLeft w:val="480"/>
      <w:marRight w:val="0"/>
      <w:marTop w:val="0"/>
      <w:marBottom w:val="0"/>
      <w:divBdr>
        <w:top w:val="none" w:sz="0" w:space="0" w:color="auto"/>
        <w:left w:val="none" w:sz="0" w:space="0" w:color="auto"/>
        <w:bottom w:val="none" w:sz="0" w:space="0" w:color="auto"/>
        <w:right w:val="none" w:sz="0" w:space="0" w:color="auto"/>
      </w:divBdr>
    </w:div>
    <w:div w:id="687752080">
      <w:marLeft w:val="640"/>
      <w:marRight w:val="0"/>
      <w:marTop w:val="0"/>
      <w:marBottom w:val="0"/>
      <w:divBdr>
        <w:top w:val="none" w:sz="0" w:space="0" w:color="auto"/>
        <w:left w:val="none" w:sz="0" w:space="0" w:color="auto"/>
        <w:bottom w:val="none" w:sz="0" w:space="0" w:color="auto"/>
        <w:right w:val="none" w:sz="0" w:space="0" w:color="auto"/>
      </w:divBdr>
    </w:div>
    <w:div w:id="687826487">
      <w:marLeft w:val="480"/>
      <w:marRight w:val="0"/>
      <w:marTop w:val="0"/>
      <w:marBottom w:val="0"/>
      <w:divBdr>
        <w:top w:val="none" w:sz="0" w:space="0" w:color="auto"/>
        <w:left w:val="none" w:sz="0" w:space="0" w:color="auto"/>
        <w:bottom w:val="none" w:sz="0" w:space="0" w:color="auto"/>
        <w:right w:val="none" w:sz="0" w:space="0" w:color="auto"/>
      </w:divBdr>
    </w:div>
    <w:div w:id="687873094">
      <w:marLeft w:val="480"/>
      <w:marRight w:val="0"/>
      <w:marTop w:val="0"/>
      <w:marBottom w:val="0"/>
      <w:divBdr>
        <w:top w:val="none" w:sz="0" w:space="0" w:color="auto"/>
        <w:left w:val="none" w:sz="0" w:space="0" w:color="auto"/>
        <w:bottom w:val="none" w:sz="0" w:space="0" w:color="auto"/>
        <w:right w:val="none" w:sz="0" w:space="0" w:color="auto"/>
      </w:divBdr>
    </w:div>
    <w:div w:id="687875173">
      <w:marLeft w:val="480"/>
      <w:marRight w:val="0"/>
      <w:marTop w:val="0"/>
      <w:marBottom w:val="0"/>
      <w:divBdr>
        <w:top w:val="none" w:sz="0" w:space="0" w:color="auto"/>
        <w:left w:val="none" w:sz="0" w:space="0" w:color="auto"/>
        <w:bottom w:val="none" w:sz="0" w:space="0" w:color="auto"/>
        <w:right w:val="none" w:sz="0" w:space="0" w:color="auto"/>
      </w:divBdr>
    </w:div>
    <w:div w:id="687944823">
      <w:marLeft w:val="480"/>
      <w:marRight w:val="0"/>
      <w:marTop w:val="0"/>
      <w:marBottom w:val="0"/>
      <w:divBdr>
        <w:top w:val="none" w:sz="0" w:space="0" w:color="auto"/>
        <w:left w:val="none" w:sz="0" w:space="0" w:color="auto"/>
        <w:bottom w:val="none" w:sz="0" w:space="0" w:color="auto"/>
        <w:right w:val="none" w:sz="0" w:space="0" w:color="auto"/>
      </w:divBdr>
    </w:div>
    <w:div w:id="687946554">
      <w:marLeft w:val="480"/>
      <w:marRight w:val="0"/>
      <w:marTop w:val="0"/>
      <w:marBottom w:val="0"/>
      <w:divBdr>
        <w:top w:val="none" w:sz="0" w:space="0" w:color="auto"/>
        <w:left w:val="none" w:sz="0" w:space="0" w:color="auto"/>
        <w:bottom w:val="none" w:sz="0" w:space="0" w:color="auto"/>
        <w:right w:val="none" w:sz="0" w:space="0" w:color="auto"/>
      </w:divBdr>
    </w:div>
    <w:div w:id="687947256">
      <w:marLeft w:val="480"/>
      <w:marRight w:val="0"/>
      <w:marTop w:val="0"/>
      <w:marBottom w:val="0"/>
      <w:divBdr>
        <w:top w:val="none" w:sz="0" w:space="0" w:color="auto"/>
        <w:left w:val="none" w:sz="0" w:space="0" w:color="auto"/>
        <w:bottom w:val="none" w:sz="0" w:space="0" w:color="auto"/>
        <w:right w:val="none" w:sz="0" w:space="0" w:color="auto"/>
      </w:divBdr>
    </w:div>
    <w:div w:id="687948283">
      <w:marLeft w:val="640"/>
      <w:marRight w:val="0"/>
      <w:marTop w:val="0"/>
      <w:marBottom w:val="0"/>
      <w:divBdr>
        <w:top w:val="none" w:sz="0" w:space="0" w:color="auto"/>
        <w:left w:val="none" w:sz="0" w:space="0" w:color="auto"/>
        <w:bottom w:val="none" w:sz="0" w:space="0" w:color="auto"/>
        <w:right w:val="none" w:sz="0" w:space="0" w:color="auto"/>
      </w:divBdr>
    </w:div>
    <w:div w:id="687951239">
      <w:marLeft w:val="480"/>
      <w:marRight w:val="0"/>
      <w:marTop w:val="0"/>
      <w:marBottom w:val="0"/>
      <w:divBdr>
        <w:top w:val="none" w:sz="0" w:space="0" w:color="auto"/>
        <w:left w:val="none" w:sz="0" w:space="0" w:color="auto"/>
        <w:bottom w:val="none" w:sz="0" w:space="0" w:color="auto"/>
        <w:right w:val="none" w:sz="0" w:space="0" w:color="auto"/>
      </w:divBdr>
    </w:div>
    <w:div w:id="688024086">
      <w:marLeft w:val="480"/>
      <w:marRight w:val="0"/>
      <w:marTop w:val="0"/>
      <w:marBottom w:val="0"/>
      <w:divBdr>
        <w:top w:val="none" w:sz="0" w:space="0" w:color="auto"/>
        <w:left w:val="none" w:sz="0" w:space="0" w:color="auto"/>
        <w:bottom w:val="none" w:sz="0" w:space="0" w:color="auto"/>
        <w:right w:val="none" w:sz="0" w:space="0" w:color="auto"/>
      </w:divBdr>
    </w:div>
    <w:div w:id="688024273">
      <w:marLeft w:val="480"/>
      <w:marRight w:val="0"/>
      <w:marTop w:val="0"/>
      <w:marBottom w:val="0"/>
      <w:divBdr>
        <w:top w:val="none" w:sz="0" w:space="0" w:color="auto"/>
        <w:left w:val="none" w:sz="0" w:space="0" w:color="auto"/>
        <w:bottom w:val="none" w:sz="0" w:space="0" w:color="auto"/>
        <w:right w:val="none" w:sz="0" w:space="0" w:color="auto"/>
      </w:divBdr>
    </w:div>
    <w:div w:id="688027191">
      <w:marLeft w:val="480"/>
      <w:marRight w:val="0"/>
      <w:marTop w:val="0"/>
      <w:marBottom w:val="0"/>
      <w:divBdr>
        <w:top w:val="none" w:sz="0" w:space="0" w:color="auto"/>
        <w:left w:val="none" w:sz="0" w:space="0" w:color="auto"/>
        <w:bottom w:val="none" w:sz="0" w:space="0" w:color="auto"/>
        <w:right w:val="none" w:sz="0" w:space="0" w:color="auto"/>
      </w:divBdr>
    </w:div>
    <w:div w:id="688138230">
      <w:marLeft w:val="480"/>
      <w:marRight w:val="0"/>
      <w:marTop w:val="0"/>
      <w:marBottom w:val="0"/>
      <w:divBdr>
        <w:top w:val="none" w:sz="0" w:space="0" w:color="auto"/>
        <w:left w:val="none" w:sz="0" w:space="0" w:color="auto"/>
        <w:bottom w:val="none" w:sz="0" w:space="0" w:color="auto"/>
        <w:right w:val="none" w:sz="0" w:space="0" w:color="auto"/>
      </w:divBdr>
    </w:div>
    <w:div w:id="688139007">
      <w:marLeft w:val="480"/>
      <w:marRight w:val="0"/>
      <w:marTop w:val="0"/>
      <w:marBottom w:val="0"/>
      <w:divBdr>
        <w:top w:val="none" w:sz="0" w:space="0" w:color="auto"/>
        <w:left w:val="none" w:sz="0" w:space="0" w:color="auto"/>
        <w:bottom w:val="none" w:sz="0" w:space="0" w:color="auto"/>
        <w:right w:val="none" w:sz="0" w:space="0" w:color="auto"/>
      </w:divBdr>
    </w:div>
    <w:div w:id="688144617">
      <w:marLeft w:val="480"/>
      <w:marRight w:val="0"/>
      <w:marTop w:val="0"/>
      <w:marBottom w:val="0"/>
      <w:divBdr>
        <w:top w:val="none" w:sz="0" w:space="0" w:color="auto"/>
        <w:left w:val="none" w:sz="0" w:space="0" w:color="auto"/>
        <w:bottom w:val="none" w:sz="0" w:space="0" w:color="auto"/>
        <w:right w:val="none" w:sz="0" w:space="0" w:color="auto"/>
      </w:divBdr>
    </w:div>
    <w:div w:id="688144646">
      <w:marLeft w:val="0"/>
      <w:marRight w:val="0"/>
      <w:marTop w:val="0"/>
      <w:marBottom w:val="0"/>
      <w:divBdr>
        <w:top w:val="none" w:sz="0" w:space="0" w:color="auto"/>
        <w:left w:val="none" w:sz="0" w:space="0" w:color="auto"/>
        <w:bottom w:val="none" w:sz="0" w:space="0" w:color="auto"/>
        <w:right w:val="none" w:sz="0" w:space="0" w:color="auto"/>
      </w:divBdr>
    </w:div>
    <w:div w:id="688213256">
      <w:marLeft w:val="640"/>
      <w:marRight w:val="0"/>
      <w:marTop w:val="0"/>
      <w:marBottom w:val="0"/>
      <w:divBdr>
        <w:top w:val="none" w:sz="0" w:space="0" w:color="auto"/>
        <w:left w:val="none" w:sz="0" w:space="0" w:color="auto"/>
        <w:bottom w:val="none" w:sz="0" w:space="0" w:color="auto"/>
        <w:right w:val="none" w:sz="0" w:space="0" w:color="auto"/>
      </w:divBdr>
    </w:div>
    <w:div w:id="688217257">
      <w:marLeft w:val="480"/>
      <w:marRight w:val="0"/>
      <w:marTop w:val="0"/>
      <w:marBottom w:val="0"/>
      <w:divBdr>
        <w:top w:val="none" w:sz="0" w:space="0" w:color="auto"/>
        <w:left w:val="none" w:sz="0" w:space="0" w:color="auto"/>
        <w:bottom w:val="none" w:sz="0" w:space="0" w:color="auto"/>
        <w:right w:val="none" w:sz="0" w:space="0" w:color="auto"/>
      </w:divBdr>
    </w:div>
    <w:div w:id="688289283">
      <w:marLeft w:val="480"/>
      <w:marRight w:val="0"/>
      <w:marTop w:val="0"/>
      <w:marBottom w:val="0"/>
      <w:divBdr>
        <w:top w:val="none" w:sz="0" w:space="0" w:color="auto"/>
        <w:left w:val="none" w:sz="0" w:space="0" w:color="auto"/>
        <w:bottom w:val="none" w:sz="0" w:space="0" w:color="auto"/>
        <w:right w:val="none" w:sz="0" w:space="0" w:color="auto"/>
      </w:divBdr>
    </w:div>
    <w:div w:id="688333989">
      <w:marLeft w:val="480"/>
      <w:marRight w:val="0"/>
      <w:marTop w:val="0"/>
      <w:marBottom w:val="0"/>
      <w:divBdr>
        <w:top w:val="none" w:sz="0" w:space="0" w:color="auto"/>
        <w:left w:val="none" w:sz="0" w:space="0" w:color="auto"/>
        <w:bottom w:val="none" w:sz="0" w:space="0" w:color="auto"/>
        <w:right w:val="none" w:sz="0" w:space="0" w:color="auto"/>
      </w:divBdr>
    </w:div>
    <w:div w:id="688415917">
      <w:marLeft w:val="480"/>
      <w:marRight w:val="0"/>
      <w:marTop w:val="0"/>
      <w:marBottom w:val="0"/>
      <w:divBdr>
        <w:top w:val="none" w:sz="0" w:space="0" w:color="auto"/>
        <w:left w:val="none" w:sz="0" w:space="0" w:color="auto"/>
        <w:bottom w:val="none" w:sz="0" w:space="0" w:color="auto"/>
        <w:right w:val="none" w:sz="0" w:space="0" w:color="auto"/>
      </w:divBdr>
    </w:div>
    <w:div w:id="688458078">
      <w:marLeft w:val="480"/>
      <w:marRight w:val="0"/>
      <w:marTop w:val="0"/>
      <w:marBottom w:val="0"/>
      <w:divBdr>
        <w:top w:val="none" w:sz="0" w:space="0" w:color="auto"/>
        <w:left w:val="none" w:sz="0" w:space="0" w:color="auto"/>
        <w:bottom w:val="none" w:sz="0" w:space="0" w:color="auto"/>
        <w:right w:val="none" w:sz="0" w:space="0" w:color="auto"/>
      </w:divBdr>
    </w:div>
    <w:div w:id="688482861">
      <w:marLeft w:val="480"/>
      <w:marRight w:val="0"/>
      <w:marTop w:val="0"/>
      <w:marBottom w:val="0"/>
      <w:divBdr>
        <w:top w:val="none" w:sz="0" w:space="0" w:color="auto"/>
        <w:left w:val="none" w:sz="0" w:space="0" w:color="auto"/>
        <w:bottom w:val="none" w:sz="0" w:space="0" w:color="auto"/>
        <w:right w:val="none" w:sz="0" w:space="0" w:color="auto"/>
      </w:divBdr>
    </w:div>
    <w:div w:id="688483912">
      <w:marLeft w:val="480"/>
      <w:marRight w:val="0"/>
      <w:marTop w:val="0"/>
      <w:marBottom w:val="0"/>
      <w:divBdr>
        <w:top w:val="none" w:sz="0" w:space="0" w:color="auto"/>
        <w:left w:val="none" w:sz="0" w:space="0" w:color="auto"/>
        <w:bottom w:val="none" w:sz="0" w:space="0" w:color="auto"/>
        <w:right w:val="none" w:sz="0" w:space="0" w:color="auto"/>
      </w:divBdr>
    </w:div>
    <w:div w:id="688484382">
      <w:marLeft w:val="480"/>
      <w:marRight w:val="0"/>
      <w:marTop w:val="0"/>
      <w:marBottom w:val="0"/>
      <w:divBdr>
        <w:top w:val="none" w:sz="0" w:space="0" w:color="auto"/>
        <w:left w:val="none" w:sz="0" w:space="0" w:color="auto"/>
        <w:bottom w:val="none" w:sz="0" w:space="0" w:color="auto"/>
        <w:right w:val="none" w:sz="0" w:space="0" w:color="auto"/>
      </w:divBdr>
    </w:div>
    <w:div w:id="688525327">
      <w:marLeft w:val="480"/>
      <w:marRight w:val="0"/>
      <w:marTop w:val="0"/>
      <w:marBottom w:val="0"/>
      <w:divBdr>
        <w:top w:val="none" w:sz="0" w:space="0" w:color="auto"/>
        <w:left w:val="none" w:sz="0" w:space="0" w:color="auto"/>
        <w:bottom w:val="none" w:sz="0" w:space="0" w:color="auto"/>
        <w:right w:val="none" w:sz="0" w:space="0" w:color="auto"/>
      </w:divBdr>
    </w:div>
    <w:div w:id="688526157">
      <w:marLeft w:val="480"/>
      <w:marRight w:val="0"/>
      <w:marTop w:val="0"/>
      <w:marBottom w:val="0"/>
      <w:divBdr>
        <w:top w:val="none" w:sz="0" w:space="0" w:color="auto"/>
        <w:left w:val="none" w:sz="0" w:space="0" w:color="auto"/>
        <w:bottom w:val="none" w:sz="0" w:space="0" w:color="auto"/>
        <w:right w:val="none" w:sz="0" w:space="0" w:color="auto"/>
      </w:divBdr>
    </w:div>
    <w:div w:id="688603926">
      <w:marLeft w:val="480"/>
      <w:marRight w:val="0"/>
      <w:marTop w:val="0"/>
      <w:marBottom w:val="0"/>
      <w:divBdr>
        <w:top w:val="none" w:sz="0" w:space="0" w:color="auto"/>
        <w:left w:val="none" w:sz="0" w:space="0" w:color="auto"/>
        <w:bottom w:val="none" w:sz="0" w:space="0" w:color="auto"/>
        <w:right w:val="none" w:sz="0" w:space="0" w:color="auto"/>
      </w:divBdr>
    </w:div>
    <w:div w:id="688680395">
      <w:marLeft w:val="480"/>
      <w:marRight w:val="0"/>
      <w:marTop w:val="0"/>
      <w:marBottom w:val="0"/>
      <w:divBdr>
        <w:top w:val="none" w:sz="0" w:space="0" w:color="auto"/>
        <w:left w:val="none" w:sz="0" w:space="0" w:color="auto"/>
        <w:bottom w:val="none" w:sz="0" w:space="0" w:color="auto"/>
        <w:right w:val="none" w:sz="0" w:space="0" w:color="auto"/>
      </w:divBdr>
    </w:div>
    <w:div w:id="688681682">
      <w:marLeft w:val="480"/>
      <w:marRight w:val="0"/>
      <w:marTop w:val="0"/>
      <w:marBottom w:val="0"/>
      <w:divBdr>
        <w:top w:val="none" w:sz="0" w:space="0" w:color="auto"/>
        <w:left w:val="none" w:sz="0" w:space="0" w:color="auto"/>
        <w:bottom w:val="none" w:sz="0" w:space="0" w:color="auto"/>
        <w:right w:val="none" w:sz="0" w:space="0" w:color="auto"/>
      </w:divBdr>
    </w:div>
    <w:div w:id="688872796">
      <w:marLeft w:val="480"/>
      <w:marRight w:val="0"/>
      <w:marTop w:val="0"/>
      <w:marBottom w:val="0"/>
      <w:divBdr>
        <w:top w:val="none" w:sz="0" w:space="0" w:color="auto"/>
        <w:left w:val="none" w:sz="0" w:space="0" w:color="auto"/>
        <w:bottom w:val="none" w:sz="0" w:space="0" w:color="auto"/>
        <w:right w:val="none" w:sz="0" w:space="0" w:color="auto"/>
      </w:divBdr>
    </w:div>
    <w:div w:id="688873120">
      <w:marLeft w:val="480"/>
      <w:marRight w:val="0"/>
      <w:marTop w:val="0"/>
      <w:marBottom w:val="0"/>
      <w:divBdr>
        <w:top w:val="none" w:sz="0" w:space="0" w:color="auto"/>
        <w:left w:val="none" w:sz="0" w:space="0" w:color="auto"/>
        <w:bottom w:val="none" w:sz="0" w:space="0" w:color="auto"/>
        <w:right w:val="none" w:sz="0" w:space="0" w:color="auto"/>
      </w:divBdr>
    </w:div>
    <w:div w:id="688874437">
      <w:marLeft w:val="480"/>
      <w:marRight w:val="0"/>
      <w:marTop w:val="0"/>
      <w:marBottom w:val="0"/>
      <w:divBdr>
        <w:top w:val="none" w:sz="0" w:space="0" w:color="auto"/>
        <w:left w:val="none" w:sz="0" w:space="0" w:color="auto"/>
        <w:bottom w:val="none" w:sz="0" w:space="0" w:color="auto"/>
        <w:right w:val="none" w:sz="0" w:space="0" w:color="auto"/>
      </w:divBdr>
    </w:div>
    <w:div w:id="688877630">
      <w:marLeft w:val="480"/>
      <w:marRight w:val="0"/>
      <w:marTop w:val="0"/>
      <w:marBottom w:val="0"/>
      <w:divBdr>
        <w:top w:val="none" w:sz="0" w:space="0" w:color="auto"/>
        <w:left w:val="none" w:sz="0" w:space="0" w:color="auto"/>
        <w:bottom w:val="none" w:sz="0" w:space="0" w:color="auto"/>
        <w:right w:val="none" w:sz="0" w:space="0" w:color="auto"/>
      </w:divBdr>
    </w:div>
    <w:div w:id="688917237">
      <w:marLeft w:val="640"/>
      <w:marRight w:val="0"/>
      <w:marTop w:val="0"/>
      <w:marBottom w:val="0"/>
      <w:divBdr>
        <w:top w:val="none" w:sz="0" w:space="0" w:color="auto"/>
        <w:left w:val="none" w:sz="0" w:space="0" w:color="auto"/>
        <w:bottom w:val="none" w:sz="0" w:space="0" w:color="auto"/>
        <w:right w:val="none" w:sz="0" w:space="0" w:color="auto"/>
      </w:divBdr>
    </w:div>
    <w:div w:id="688918506">
      <w:marLeft w:val="480"/>
      <w:marRight w:val="0"/>
      <w:marTop w:val="0"/>
      <w:marBottom w:val="0"/>
      <w:divBdr>
        <w:top w:val="none" w:sz="0" w:space="0" w:color="auto"/>
        <w:left w:val="none" w:sz="0" w:space="0" w:color="auto"/>
        <w:bottom w:val="none" w:sz="0" w:space="0" w:color="auto"/>
        <w:right w:val="none" w:sz="0" w:space="0" w:color="auto"/>
      </w:divBdr>
    </w:div>
    <w:div w:id="688919460">
      <w:marLeft w:val="480"/>
      <w:marRight w:val="0"/>
      <w:marTop w:val="0"/>
      <w:marBottom w:val="0"/>
      <w:divBdr>
        <w:top w:val="none" w:sz="0" w:space="0" w:color="auto"/>
        <w:left w:val="none" w:sz="0" w:space="0" w:color="auto"/>
        <w:bottom w:val="none" w:sz="0" w:space="0" w:color="auto"/>
        <w:right w:val="none" w:sz="0" w:space="0" w:color="auto"/>
      </w:divBdr>
    </w:div>
    <w:div w:id="688988429">
      <w:marLeft w:val="480"/>
      <w:marRight w:val="0"/>
      <w:marTop w:val="0"/>
      <w:marBottom w:val="0"/>
      <w:divBdr>
        <w:top w:val="none" w:sz="0" w:space="0" w:color="auto"/>
        <w:left w:val="none" w:sz="0" w:space="0" w:color="auto"/>
        <w:bottom w:val="none" w:sz="0" w:space="0" w:color="auto"/>
        <w:right w:val="none" w:sz="0" w:space="0" w:color="auto"/>
      </w:divBdr>
    </w:div>
    <w:div w:id="688990086">
      <w:marLeft w:val="480"/>
      <w:marRight w:val="0"/>
      <w:marTop w:val="0"/>
      <w:marBottom w:val="0"/>
      <w:divBdr>
        <w:top w:val="none" w:sz="0" w:space="0" w:color="auto"/>
        <w:left w:val="none" w:sz="0" w:space="0" w:color="auto"/>
        <w:bottom w:val="none" w:sz="0" w:space="0" w:color="auto"/>
        <w:right w:val="none" w:sz="0" w:space="0" w:color="auto"/>
      </w:divBdr>
    </w:div>
    <w:div w:id="688990683">
      <w:marLeft w:val="480"/>
      <w:marRight w:val="0"/>
      <w:marTop w:val="0"/>
      <w:marBottom w:val="0"/>
      <w:divBdr>
        <w:top w:val="none" w:sz="0" w:space="0" w:color="auto"/>
        <w:left w:val="none" w:sz="0" w:space="0" w:color="auto"/>
        <w:bottom w:val="none" w:sz="0" w:space="0" w:color="auto"/>
        <w:right w:val="none" w:sz="0" w:space="0" w:color="auto"/>
      </w:divBdr>
    </w:div>
    <w:div w:id="688995324">
      <w:marLeft w:val="480"/>
      <w:marRight w:val="0"/>
      <w:marTop w:val="0"/>
      <w:marBottom w:val="0"/>
      <w:divBdr>
        <w:top w:val="none" w:sz="0" w:space="0" w:color="auto"/>
        <w:left w:val="none" w:sz="0" w:space="0" w:color="auto"/>
        <w:bottom w:val="none" w:sz="0" w:space="0" w:color="auto"/>
        <w:right w:val="none" w:sz="0" w:space="0" w:color="auto"/>
      </w:divBdr>
    </w:div>
    <w:div w:id="689142684">
      <w:marLeft w:val="480"/>
      <w:marRight w:val="0"/>
      <w:marTop w:val="0"/>
      <w:marBottom w:val="0"/>
      <w:divBdr>
        <w:top w:val="none" w:sz="0" w:space="0" w:color="auto"/>
        <w:left w:val="none" w:sz="0" w:space="0" w:color="auto"/>
        <w:bottom w:val="none" w:sz="0" w:space="0" w:color="auto"/>
        <w:right w:val="none" w:sz="0" w:space="0" w:color="auto"/>
      </w:divBdr>
    </w:div>
    <w:div w:id="689180551">
      <w:marLeft w:val="480"/>
      <w:marRight w:val="0"/>
      <w:marTop w:val="0"/>
      <w:marBottom w:val="0"/>
      <w:divBdr>
        <w:top w:val="none" w:sz="0" w:space="0" w:color="auto"/>
        <w:left w:val="none" w:sz="0" w:space="0" w:color="auto"/>
        <w:bottom w:val="none" w:sz="0" w:space="0" w:color="auto"/>
        <w:right w:val="none" w:sz="0" w:space="0" w:color="auto"/>
      </w:divBdr>
    </w:div>
    <w:div w:id="689181217">
      <w:marLeft w:val="480"/>
      <w:marRight w:val="0"/>
      <w:marTop w:val="0"/>
      <w:marBottom w:val="0"/>
      <w:divBdr>
        <w:top w:val="none" w:sz="0" w:space="0" w:color="auto"/>
        <w:left w:val="none" w:sz="0" w:space="0" w:color="auto"/>
        <w:bottom w:val="none" w:sz="0" w:space="0" w:color="auto"/>
        <w:right w:val="none" w:sz="0" w:space="0" w:color="auto"/>
      </w:divBdr>
    </w:div>
    <w:div w:id="689186395">
      <w:marLeft w:val="480"/>
      <w:marRight w:val="0"/>
      <w:marTop w:val="0"/>
      <w:marBottom w:val="0"/>
      <w:divBdr>
        <w:top w:val="none" w:sz="0" w:space="0" w:color="auto"/>
        <w:left w:val="none" w:sz="0" w:space="0" w:color="auto"/>
        <w:bottom w:val="none" w:sz="0" w:space="0" w:color="auto"/>
        <w:right w:val="none" w:sz="0" w:space="0" w:color="auto"/>
      </w:divBdr>
    </w:div>
    <w:div w:id="689187129">
      <w:marLeft w:val="480"/>
      <w:marRight w:val="0"/>
      <w:marTop w:val="0"/>
      <w:marBottom w:val="0"/>
      <w:divBdr>
        <w:top w:val="none" w:sz="0" w:space="0" w:color="auto"/>
        <w:left w:val="none" w:sz="0" w:space="0" w:color="auto"/>
        <w:bottom w:val="none" w:sz="0" w:space="0" w:color="auto"/>
        <w:right w:val="none" w:sz="0" w:space="0" w:color="auto"/>
      </w:divBdr>
    </w:div>
    <w:div w:id="689258813">
      <w:marLeft w:val="480"/>
      <w:marRight w:val="0"/>
      <w:marTop w:val="0"/>
      <w:marBottom w:val="0"/>
      <w:divBdr>
        <w:top w:val="none" w:sz="0" w:space="0" w:color="auto"/>
        <w:left w:val="none" w:sz="0" w:space="0" w:color="auto"/>
        <w:bottom w:val="none" w:sz="0" w:space="0" w:color="auto"/>
        <w:right w:val="none" w:sz="0" w:space="0" w:color="auto"/>
      </w:divBdr>
    </w:div>
    <w:div w:id="689259353">
      <w:bodyDiv w:val="1"/>
      <w:marLeft w:val="0"/>
      <w:marRight w:val="0"/>
      <w:marTop w:val="0"/>
      <w:marBottom w:val="0"/>
      <w:divBdr>
        <w:top w:val="none" w:sz="0" w:space="0" w:color="auto"/>
        <w:left w:val="none" w:sz="0" w:space="0" w:color="auto"/>
        <w:bottom w:val="none" w:sz="0" w:space="0" w:color="auto"/>
        <w:right w:val="none" w:sz="0" w:space="0" w:color="auto"/>
      </w:divBdr>
      <w:divsChild>
        <w:div w:id="5132770">
          <w:marLeft w:val="480"/>
          <w:marRight w:val="0"/>
          <w:marTop w:val="0"/>
          <w:marBottom w:val="0"/>
          <w:divBdr>
            <w:top w:val="none" w:sz="0" w:space="0" w:color="auto"/>
            <w:left w:val="none" w:sz="0" w:space="0" w:color="auto"/>
            <w:bottom w:val="none" w:sz="0" w:space="0" w:color="auto"/>
            <w:right w:val="none" w:sz="0" w:space="0" w:color="auto"/>
          </w:divBdr>
        </w:div>
        <w:div w:id="74979949">
          <w:marLeft w:val="480"/>
          <w:marRight w:val="0"/>
          <w:marTop w:val="0"/>
          <w:marBottom w:val="0"/>
          <w:divBdr>
            <w:top w:val="none" w:sz="0" w:space="0" w:color="auto"/>
            <w:left w:val="none" w:sz="0" w:space="0" w:color="auto"/>
            <w:bottom w:val="none" w:sz="0" w:space="0" w:color="auto"/>
            <w:right w:val="none" w:sz="0" w:space="0" w:color="auto"/>
          </w:divBdr>
        </w:div>
        <w:div w:id="122191183">
          <w:marLeft w:val="480"/>
          <w:marRight w:val="0"/>
          <w:marTop w:val="0"/>
          <w:marBottom w:val="0"/>
          <w:divBdr>
            <w:top w:val="none" w:sz="0" w:space="0" w:color="auto"/>
            <w:left w:val="none" w:sz="0" w:space="0" w:color="auto"/>
            <w:bottom w:val="none" w:sz="0" w:space="0" w:color="auto"/>
            <w:right w:val="none" w:sz="0" w:space="0" w:color="auto"/>
          </w:divBdr>
        </w:div>
        <w:div w:id="181288568">
          <w:marLeft w:val="480"/>
          <w:marRight w:val="0"/>
          <w:marTop w:val="0"/>
          <w:marBottom w:val="0"/>
          <w:divBdr>
            <w:top w:val="none" w:sz="0" w:space="0" w:color="auto"/>
            <w:left w:val="none" w:sz="0" w:space="0" w:color="auto"/>
            <w:bottom w:val="none" w:sz="0" w:space="0" w:color="auto"/>
            <w:right w:val="none" w:sz="0" w:space="0" w:color="auto"/>
          </w:divBdr>
        </w:div>
        <w:div w:id="199902501">
          <w:marLeft w:val="480"/>
          <w:marRight w:val="0"/>
          <w:marTop w:val="0"/>
          <w:marBottom w:val="0"/>
          <w:divBdr>
            <w:top w:val="none" w:sz="0" w:space="0" w:color="auto"/>
            <w:left w:val="none" w:sz="0" w:space="0" w:color="auto"/>
            <w:bottom w:val="none" w:sz="0" w:space="0" w:color="auto"/>
            <w:right w:val="none" w:sz="0" w:space="0" w:color="auto"/>
          </w:divBdr>
        </w:div>
        <w:div w:id="204491546">
          <w:marLeft w:val="480"/>
          <w:marRight w:val="0"/>
          <w:marTop w:val="0"/>
          <w:marBottom w:val="0"/>
          <w:divBdr>
            <w:top w:val="none" w:sz="0" w:space="0" w:color="auto"/>
            <w:left w:val="none" w:sz="0" w:space="0" w:color="auto"/>
            <w:bottom w:val="none" w:sz="0" w:space="0" w:color="auto"/>
            <w:right w:val="none" w:sz="0" w:space="0" w:color="auto"/>
          </w:divBdr>
        </w:div>
        <w:div w:id="211159070">
          <w:marLeft w:val="480"/>
          <w:marRight w:val="0"/>
          <w:marTop w:val="0"/>
          <w:marBottom w:val="0"/>
          <w:divBdr>
            <w:top w:val="none" w:sz="0" w:space="0" w:color="auto"/>
            <w:left w:val="none" w:sz="0" w:space="0" w:color="auto"/>
            <w:bottom w:val="none" w:sz="0" w:space="0" w:color="auto"/>
            <w:right w:val="none" w:sz="0" w:space="0" w:color="auto"/>
          </w:divBdr>
        </w:div>
        <w:div w:id="281107839">
          <w:marLeft w:val="480"/>
          <w:marRight w:val="0"/>
          <w:marTop w:val="0"/>
          <w:marBottom w:val="0"/>
          <w:divBdr>
            <w:top w:val="none" w:sz="0" w:space="0" w:color="auto"/>
            <w:left w:val="none" w:sz="0" w:space="0" w:color="auto"/>
            <w:bottom w:val="none" w:sz="0" w:space="0" w:color="auto"/>
            <w:right w:val="none" w:sz="0" w:space="0" w:color="auto"/>
          </w:divBdr>
        </w:div>
        <w:div w:id="315110577">
          <w:marLeft w:val="480"/>
          <w:marRight w:val="0"/>
          <w:marTop w:val="0"/>
          <w:marBottom w:val="0"/>
          <w:divBdr>
            <w:top w:val="none" w:sz="0" w:space="0" w:color="auto"/>
            <w:left w:val="none" w:sz="0" w:space="0" w:color="auto"/>
            <w:bottom w:val="none" w:sz="0" w:space="0" w:color="auto"/>
            <w:right w:val="none" w:sz="0" w:space="0" w:color="auto"/>
          </w:divBdr>
        </w:div>
        <w:div w:id="364257477">
          <w:marLeft w:val="480"/>
          <w:marRight w:val="0"/>
          <w:marTop w:val="0"/>
          <w:marBottom w:val="0"/>
          <w:divBdr>
            <w:top w:val="none" w:sz="0" w:space="0" w:color="auto"/>
            <w:left w:val="none" w:sz="0" w:space="0" w:color="auto"/>
            <w:bottom w:val="none" w:sz="0" w:space="0" w:color="auto"/>
            <w:right w:val="none" w:sz="0" w:space="0" w:color="auto"/>
          </w:divBdr>
        </w:div>
        <w:div w:id="520245567">
          <w:marLeft w:val="480"/>
          <w:marRight w:val="0"/>
          <w:marTop w:val="0"/>
          <w:marBottom w:val="0"/>
          <w:divBdr>
            <w:top w:val="none" w:sz="0" w:space="0" w:color="auto"/>
            <w:left w:val="none" w:sz="0" w:space="0" w:color="auto"/>
            <w:bottom w:val="none" w:sz="0" w:space="0" w:color="auto"/>
            <w:right w:val="none" w:sz="0" w:space="0" w:color="auto"/>
          </w:divBdr>
        </w:div>
        <w:div w:id="524565197">
          <w:marLeft w:val="480"/>
          <w:marRight w:val="0"/>
          <w:marTop w:val="0"/>
          <w:marBottom w:val="0"/>
          <w:divBdr>
            <w:top w:val="none" w:sz="0" w:space="0" w:color="auto"/>
            <w:left w:val="none" w:sz="0" w:space="0" w:color="auto"/>
            <w:bottom w:val="none" w:sz="0" w:space="0" w:color="auto"/>
            <w:right w:val="none" w:sz="0" w:space="0" w:color="auto"/>
          </w:divBdr>
        </w:div>
        <w:div w:id="631209325">
          <w:marLeft w:val="480"/>
          <w:marRight w:val="0"/>
          <w:marTop w:val="0"/>
          <w:marBottom w:val="0"/>
          <w:divBdr>
            <w:top w:val="none" w:sz="0" w:space="0" w:color="auto"/>
            <w:left w:val="none" w:sz="0" w:space="0" w:color="auto"/>
            <w:bottom w:val="none" w:sz="0" w:space="0" w:color="auto"/>
            <w:right w:val="none" w:sz="0" w:space="0" w:color="auto"/>
          </w:divBdr>
        </w:div>
        <w:div w:id="650839134">
          <w:marLeft w:val="480"/>
          <w:marRight w:val="0"/>
          <w:marTop w:val="0"/>
          <w:marBottom w:val="0"/>
          <w:divBdr>
            <w:top w:val="none" w:sz="0" w:space="0" w:color="auto"/>
            <w:left w:val="none" w:sz="0" w:space="0" w:color="auto"/>
            <w:bottom w:val="none" w:sz="0" w:space="0" w:color="auto"/>
            <w:right w:val="none" w:sz="0" w:space="0" w:color="auto"/>
          </w:divBdr>
        </w:div>
        <w:div w:id="659620516">
          <w:marLeft w:val="480"/>
          <w:marRight w:val="0"/>
          <w:marTop w:val="0"/>
          <w:marBottom w:val="0"/>
          <w:divBdr>
            <w:top w:val="none" w:sz="0" w:space="0" w:color="auto"/>
            <w:left w:val="none" w:sz="0" w:space="0" w:color="auto"/>
            <w:bottom w:val="none" w:sz="0" w:space="0" w:color="auto"/>
            <w:right w:val="none" w:sz="0" w:space="0" w:color="auto"/>
          </w:divBdr>
        </w:div>
        <w:div w:id="716507752">
          <w:marLeft w:val="480"/>
          <w:marRight w:val="0"/>
          <w:marTop w:val="0"/>
          <w:marBottom w:val="0"/>
          <w:divBdr>
            <w:top w:val="none" w:sz="0" w:space="0" w:color="auto"/>
            <w:left w:val="none" w:sz="0" w:space="0" w:color="auto"/>
            <w:bottom w:val="none" w:sz="0" w:space="0" w:color="auto"/>
            <w:right w:val="none" w:sz="0" w:space="0" w:color="auto"/>
          </w:divBdr>
        </w:div>
        <w:div w:id="817528241">
          <w:marLeft w:val="480"/>
          <w:marRight w:val="0"/>
          <w:marTop w:val="0"/>
          <w:marBottom w:val="0"/>
          <w:divBdr>
            <w:top w:val="none" w:sz="0" w:space="0" w:color="auto"/>
            <w:left w:val="none" w:sz="0" w:space="0" w:color="auto"/>
            <w:bottom w:val="none" w:sz="0" w:space="0" w:color="auto"/>
            <w:right w:val="none" w:sz="0" w:space="0" w:color="auto"/>
          </w:divBdr>
        </w:div>
        <w:div w:id="910694277">
          <w:marLeft w:val="480"/>
          <w:marRight w:val="0"/>
          <w:marTop w:val="0"/>
          <w:marBottom w:val="0"/>
          <w:divBdr>
            <w:top w:val="none" w:sz="0" w:space="0" w:color="auto"/>
            <w:left w:val="none" w:sz="0" w:space="0" w:color="auto"/>
            <w:bottom w:val="none" w:sz="0" w:space="0" w:color="auto"/>
            <w:right w:val="none" w:sz="0" w:space="0" w:color="auto"/>
          </w:divBdr>
        </w:div>
        <w:div w:id="1055741278">
          <w:marLeft w:val="480"/>
          <w:marRight w:val="0"/>
          <w:marTop w:val="0"/>
          <w:marBottom w:val="0"/>
          <w:divBdr>
            <w:top w:val="none" w:sz="0" w:space="0" w:color="auto"/>
            <w:left w:val="none" w:sz="0" w:space="0" w:color="auto"/>
            <w:bottom w:val="none" w:sz="0" w:space="0" w:color="auto"/>
            <w:right w:val="none" w:sz="0" w:space="0" w:color="auto"/>
          </w:divBdr>
        </w:div>
        <w:div w:id="1145969685">
          <w:marLeft w:val="480"/>
          <w:marRight w:val="0"/>
          <w:marTop w:val="0"/>
          <w:marBottom w:val="0"/>
          <w:divBdr>
            <w:top w:val="none" w:sz="0" w:space="0" w:color="auto"/>
            <w:left w:val="none" w:sz="0" w:space="0" w:color="auto"/>
            <w:bottom w:val="none" w:sz="0" w:space="0" w:color="auto"/>
            <w:right w:val="none" w:sz="0" w:space="0" w:color="auto"/>
          </w:divBdr>
        </w:div>
        <w:div w:id="1198660545">
          <w:marLeft w:val="480"/>
          <w:marRight w:val="0"/>
          <w:marTop w:val="0"/>
          <w:marBottom w:val="0"/>
          <w:divBdr>
            <w:top w:val="none" w:sz="0" w:space="0" w:color="auto"/>
            <w:left w:val="none" w:sz="0" w:space="0" w:color="auto"/>
            <w:bottom w:val="none" w:sz="0" w:space="0" w:color="auto"/>
            <w:right w:val="none" w:sz="0" w:space="0" w:color="auto"/>
          </w:divBdr>
        </w:div>
        <w:div w:id="1243678833">
          <w:marLeft w:val="480"/>
          <w:marRight w:val="0"/>
          <w:marTop w:val="0"/>
          <w:marBottom w:val="0"/>
          <w:divBdr>
            <w:top w:val="none" w:sz="0" w:space="0" w:color="auto"/>
            <w:left w:val="none" w:sz="0" w:space="0" w:color="auto"/>
            <w:bottom w:val="none" w:sz="0" w:space="0" w:color="auto"/>
            <w:right w:val="none" w:sz="0" w:space="0" w:color="auto"/>
          </w:divBdr>
        </w:div>
        <w:div w:id="1287347996">
          <w:marLeft w:val="480"/>
          <w:marRight w:val="0"/>
          <w:marTop w:val="0"/>
          <w:marBottom w:val="0"/>
          <w:divBdr>
            <w:top w:val="none" w:sz="0" w:space="0" w:color="auto"/>
            <w:left w:val="none" w:sz="0" w:space="0" w:color="auto"/>
            <w:bottom w:val="none" w:sz="0" w:space="0" w:color="auto"/>
            <w:right w:val="none" w:sz="0" w:space="0" w:color="auto"/>
          </w:divBdr>
        </w:div>
      </w:divsChild>
    </w:div>
    <w:div w:id="689259836">
      <w:marLeft w:val="480"/>
      <w:marRight w:val="0"/>
      <w:marTop w:val="0"/>
      <w:marBottom w:val="0"/>
      <w:divBdr>
        <w:top w:val="none" w:sz="0" w:space="0" w:color="auto"/>
        <w:left w:val="none" w:sz="0" w:space="0" w:color="auto"/>
        <w:bottom w:val="none" w:sz="0" w:space="0" w:color="auto"/>
        <w:right w:val="none" w:sz="0" w:space="0" w:color="auto"/>
      </w:divBdr>
    </w:div>
    <w:div w:id="689260939">
      <w:marLeft w:val="480"/>
      <w:marRight w:val="0"/>
      <w:marTop w:val="0"/>
      <w:marBottom w:val="0"/>
      <w:divBdr>
        <w:top w:val="none" w:sz="0" w:space="0" w:color="auto"/>
        <w:left w:val="none" w:sz="0" w:space="0" w:color="auto"/>
        <w:bottom w:val="none" w:sz="0" w:space="0" w:color="auto"/>
        <w:right w:val="none" w:sz="0" w:space="0" w:color="auto"/>
      </w:divBdr>
    </w:div>
    <w:div w:id="689261930">
      <w:marLeft w:val="480"/>
      <w:marRight w:val="0"/>
      <w:marTop w:val="0"/>
      <w:marBottom w:val="0"/>
      <w:divBdr>
        <w:top w:val="none" w:sz="0" w:space="0" w:color="auto"/>
        <w:left w:val="none" w:sz="0" w:space="0" w:color="auto"/>
        <w:bottom w:val="none" w:sz="0" w:space="0" w:color="auto"/>
        <w:right w:val="none" w:sz="0" w:space="0" w:color="auto"/>
      </w:divBdr>
    </w:div>
    <w:div w:id="689330669">
      <w:marLeft w:val="480"/>
      <w:marRight w:val="0"/>
      <w:marTop w:val="0"/>
      <w:marBottom w:val="0"/>
      <w:divBdr>
        <w:top w:val="none" w:sz="0" w:space="0" w:color="auto"/>
        <w:left w:val="none" w:sz="0" w:space="0" w:color="auto"/>
        <w:bottom w:val="none" w:sz="0" w:space="0" w:color="auto"/>
        <w:right w:val="none" w:sz="0" w:space="0" w:color="auto"/>
      </w:divBdr>
    </w:div>
    <w:div w:id="689336324">
      <w:marLeft w:val="480"/>
      <w:marRight w:val="0"/>
      <w:marTop w:val="0"/>
      <w:marBottom w:val="0"/>
      <w:divBdr>
        <w:top w:val="none" w:sz="0" w:space="0" w:color="auto"/>
        <w:left w:val="none" w:sz="0" w:space="0" w:color="auto"/>
        <w:bottom w:val="none" w:sz="0" w:space="0" w:color="auto"/>
        <w:right w:val="none" w:sz="0" w:space="0" w:color="auto"/>
      </w:divBdr>
    </w:div>
    <w:div w:id="689373674">
      <w:marLeft w:val="480"/>
      <w:marRight w:val="0"/>
      <w:marTop w:val="0"/>
      <w:marBottom w:val="0"/>
      <w:divBdr>
        <w:top w:val="none" w:sz="0" w:space="0" w:color="auto"/>
        <w:left w:val="none" w:sz="0" w:space="0" w:color="auto"/>
        <w:bottom w:val="none" w:sz="0" w:space="0" w:color="auto"/>
        <w:right w:val="none" w:sz="0" w:space="0" w:color="auto"/>
      </w:divBdr>
    </w:div>
    <w:div w:id="689374539">
      <w:marLeft w:val="480"/>
      <w:marRight w:val="0"/>
      <w:marTop w:val="0"/>
      <w:marBottom w:val="0"/>
      <w:divBdr>
        <w:top w:val="none" w:sz="0" w:space="0" w:color="auto"/>
        <w:left w:val="none" w:sz="0" w:space="0" w:color="auto"/>
        <w:bottom w:val="none" w:sz="0" w:space="0" w:color="auto"/>
        <w:right w:val="none" w:sz="0" w:space="0" w:color="auto"/>
      </w:divBdr>
    </w:div>
    <w:div w:id="689455049">
      <w:marLeft w:val="480"/>
      <w:marRight w:val="0"/>
      <w:marTop w:val="0"/>
      <w:marBottom w:val="0"/>
      <w:divBdr>
        <w:top w:val="none" w:sz="0" w:space="0" w:color="auto"/>
        <w:left w:val="none" w:sz="0" w:space="0" w:color="auto"/>
        <w:bottom w:val="none" w:sz="0" w:space="0" w:color="auto"/>
        <w:right w:val="none" w:sz="0" w:space="0" w:color="auto"/>
      </w:divBdr>
    </w:div>
    <w:div w:id="689456838">
      <w:marLeft w:val="480"/>
      <w:marRight w:val="0"/>
      <w:marTop w:val="0"/>
      <w:marBottom w:val="0"/>
      <w:divBdr>
        <w:top w:val="none" w:sz="0" w:space="0" w:color="auto"/>
        <w:left w:val="none" w:sz="0" w:space="0" w:color="auto"/>
        <w:bottom w:val="none" w:sz="0" w:space="0" w:color="auto"/>
        <w:right w:val="none" w:sz="0" w:space="0" w:color="auto"/>
      </w:divBdr>
    </w:div>
    <w:div w:id="689527010">
      <w:marLeft w:val="480"/>
      <w:marRight w:val="0"/>
      <w:marTop w:val="0"/>
      <w:marBottom w:val="0"/>
      <w:divBdr>
        <w:top w:val="none" w:sz="0" w:space="0" w:color="auto"/>
        <w:left w:val="none" w:sz="0" w:space="0" w:color="auto"/>
        <w:bottom w:val="none" w:sz="0" w:space="0" w:color="auto"/>
        <w:right w:val="none" w:sz="0" w:space="0" w:color="auto"/>
      </w:divBdr>
    </w:div>
    <w:div w:id="689530693">
      <w:marLeft w:val="480"/>
      <w:marRight w:val="0"/>
      <w:marTop w:val="0"/>
      <w:marBottom w:val="0"/>
      <w:divBdr>
        <w:top w:val="none" w:sz="0" w:space="0" w:color="auto"/>
        <w:left w:val="none" w:sz="0" w:space="0" w:color="auto"/>
        <w:bottom w:val="none" w:sz="0" w:space="0" w:color="auto"/>
        <w:right w:val="none" w:sz="0" w:space="0" w:color="auto"/>
      </w:divBdr>
    </w:div>
    <w:div w:id="689530963">
      <w:marLeft w:val="480"/>
      <w:marRight w:val="0"/>
      <w:marTop w:val="0"/>
      <w:marBottom w:val="0"/>
      <w:divBdr>
        <w:top w:val="none" w:sz="0" w:space="0" w:color="auto"/>
        <w:left w:val="none" w:sz="0" w:space="0" w:color="auto"/>
        <w:bottom w:val="none" w:sz="0" w:space="0" w:color="auto"/>
        <w:right w:val="none" w:sz="0" w:space="0" w:color="auto"/>
      </w:divBdr>
    </w:div>
    <w:div w:id="689601688">
      <w:marLeft w:val="480"/>
      <w:marRight w:val="0"/>
      <w:marTop w:val="0"/>
      <w:marBottom w:val="0"/>
      <w:divBdr>
        <w:top w:val="none" w:sz="0" w:space="0" w:color="auto"/>
        <w:left w:val="none" w:sz="0" w:space="0" w:color="auto"/>
        <w:bottom w:val="none" w:sz="0" w:space="0" w:color="auto"/>
        <w:right w:val="none" w:sz="0" w:space="0" w:color="auto"/>
      </w:divBdr>
    </w:div>
    <w:div w:id="689602029">
      <w:marLeft w:val="480"/>
      <w:marRight w:val="0"/>
      <w:marTop w:val="0"/>
      <w:marBottom w:val="0"/>
      <w:divBdr>
        <w:top w:val="none" w:sz="0" w:space="0" w:color="auto"/>
        <w:left w:val="none" w:sz="0" w:space="0" w:color="auto"/>
        <w:bottom w:val="none" w:sz="0" w:space="0" w:color="auto"/>
        <w:right w:val="none" w:sz="0" w:space="0" w:color="auto"/>
      </w:divBdr>
    </w:div>
    <w:div w:id="689645303">
      <w:marLeft w:val="480"/>
      <w:marRight w:val="0"/>
      <w:marTop w:val="0"/>
      <w:marBottom w:val="0"/>
      <w:divBdr>
        <w:top w:val="none" w:sz="0" w:space="0" w:color="auto"/>
        <w:left w:val="none" w:sz="0" w:space="0" w:color="auto"/>
        <w:bottom w:val="none" w:sz="0" w:space="0" w:color="auto"/>
        <w:right w:val="none" w:sz="0" w:space="0" w:color="auto"/>
      </w:divBdr>
    </w:div>
    <w:div w:id="689717575">
      <w:marLeft w:val="480"/>
      <w:marRight w:val="0"/>
      <w:marTop w:val="0"/>
      <w:marBottom w:val="0"/>
      <w:divBdr>
        <w:top w:val="none" w:sz="0" w:space="0" w:color="auto"/>
        <w:left w:val="none" w:sz="0" w:space="0" w:color="auto"/>
        <w:bottom w:val="none" w:sz="0" w:space="0" w:color="auto"/>
        <w:right w:val="none" w:sz="0" w:space="0" w:color="auto"/>
      </w:divBdr>
    </w:div>
    <w:div w:id="689720453">
      <w:marLeft w:val="480"/>
      <w:marRight w:val="0"/>
      <w:marTop w:val="0"/>
      <w:marBottom w:val="0"/>
      <w:divBdr>
        <w:top w:val="none" w:sz="0" w:space="0" w:color="auto"/>
        <w:left w:val="none" w:sz="0" w:space="0" w:color="auto"/>
        <w:bottom w:val="none" w:sz="0" w:space="0" w:color="auto"/>
        <w:right w:val="none" w:sz="0" w:space="0" w:color="auto"/>
      </w:divBdr>
    </w:div>
    <w:div w:id="689723290">
      <w:marLeft w:val="480"/>
      <w:marRight w:val="0"/>
      <w:marTop w:val="0"/>
      <w:marBottom w:val="0"/>
      <w:divBdr>
        <w:top w:val="none" w:sz="0" w:space="0" w:color="auto"/>
        <w:left w:val="none" w:sz="0" w:space="0" w:color="auto"/>
        <w:bottom w:val="none" w:sz="0" w:space="0" w:color="auto"/>
        <w:right w:val="none" w:sz="0" w:space="0" w:color="auto"/>
      </w:divBdr>
    </w:div>
    <w:div w:id="689724044">
      <w:marLeft w:val="480"/>
      <w:marRight w:val="0"/>
      <w:marTop w:val="0"/>
      <w:marBottom w:val="0"/>
      <w:divBdr>
        <w:top w:val="none" w:sz="0" w:space="0" w:color="auto"/>
        <w:left w:val="none" w:sz="0" w:space="0" w:color="auto"/>
        <w:bottom w:val="none" w:sz="0" w:space="0" w:color="auto"/>
        <w:right w:val="none" w:sz="0" w:space="0" w:color="auto"/>
      </w:divBdr>
    </w:div>
    <w:div w:id="689797451">
      <w:marLeft w:val="480"/>
      <w:marRight w:val="0"/>
      <w:marTop w:val="0"/>
      <w:marBottom w:val="0"/>
      <w:divBdr>
        <w:top w:val="none" w:sz="0" w:space="0" w:color="auto"/>
        <w:left w:val="none" w:sz="0" w:space="0" w:color="auto"/>
        <w:bottom w:val="none" w:sz="0" w:space="0" w:color="auto"/>
        <w:right w:val="none" w:sz="0" w:space="0" w:color="auto"/>
      </w:divBdr>
    </w:div>
    <w:div w:id="689841118">
      <w:marLeft w:val="480"/>
      <w:marRight w:val="0"/>
      <w:marTop w:val="0"/>
      <w:marBottom w:val="0"/>
      <w:divBdr>
        <w:top w:val="none" w:sz="0" w:space="0" w:color="auto"/>
        <w:left w:val="none" w:sz="0" w:space="0" w:color="auto"/>
        <w:bottom w:val="none" w:sz="0" w:space="0" w:color="auto"/>
        <w:right w:val="none" w:sz="0" w:space="0" w:color="auto"/>
      </w:divBdr>
    </w:div>
    <w:div w:id="689911006">
      <w:marLeft w:val="480"/>
      <w:marRight w:val="0"/>
      <w:marTop w:val="0"/>
      <w:marBottom w:val="0"/>
      <w:divBdr>
        <w:top w:val="none" w:sz="0" w:space="0" w:color="auto"/>
        <w:left w:val="none" w:sz="0" w:space="0" w:color="auto"/>
        <w:bottom w:val="none" w:sz="0" w:space="0" w:color="auto"/>
        <w:right w:val="none" w:sz="0" w:space="0" w:color="auto"/>
      </w:divBdr>
    </w:div>
    <w:div w:id="689914472">
      <w:marLeft w:val="480"/>
      <w:marRight w:val="0"/>
      <w:marTop w:val="0"/>
      <w:marBottom w:val="0"/>
      <w:divBdr>
        <w:top w:val="none" w:sz="0" w:space="0" w:color="auto"/>
        <w:left w:val="none" w:sz="0" w:space="0" w:color="auto"/>
        <w:bottom w:val="none" w:sz="0" w:space="0" w:color="auto"/>
        <w:right w:val="none" w:sz="0" w:space="0" w:color="auto"/>
      </w:divBdr>
    </w:div>
    <w:div w:id="689916535">
      <w:marLeft w:val="480"/>
      <w:marRight w:val="0"/>
      <w:marTop w:val="0"/>
      <w:marBottom w:val="0"/>
      <w:divBdr>
        <w:top w:val="none" w:sz="0" w:space="0" w:color="auto"/>
        <w:left w:val="none" w:sz="0" w:space="0" w:color="auto"/>
        <w:bottom w:val="none" w:sz="0" w:space="0" w:color="auto"/>
        <w:right w:val="none" w:sz="0" w:space="0" w:color="auto"/>
      </w:divBdr>
    </w:div>
    <w:div w:id="689917542">
      <w:marLeft w:val="480"/>
      <w:marRight w:val="0"/>
      <w:marTop w:val="0"/>
      <w:marBottom w:val="0"/>
      <w:divBdr>
        <w:top w:val="none" w:sz="0" w:space="0" w:color="auto"/>
        <w:left w:val="none" w:sz="0" w:space="0" w:color="auto"/>
        <w:bottom w:val="none" w:sz="0" w:space="0" w:color="auto"/>
        <w:right w:val="none" w:sz="0" w:space="0" w:color="auto"/>
      </w:divBdr>
    </w:div>
    <w:div w:id="689990734">
      <w:marLeft w:val="480"/>
      <w:marRight w:val="0"/>
      <w:marTop w:val="0"/>
      <w:marBottom w:val="0"/>
      <w:divBdr>
        <w:top w:val="none" w:sz="0" w:space="0" w:color="auto"/>
        <w:left w:val="none" w:sz="0" w:space="0" w:color="auto"/>
        <w:bottom w:val="none" w:sz="0" w:space="0" w:color="auto"/>
        <w:right w:val="none" w:sz="0" w:space="0" w:color="auto"/>
      </w:divBdr>
    </w:div>
    <w:div w:id="690029281">
      <w:marLeft w:val="480"/>
      <w:marRight w:val="0"/>
      <w:marTop w:val="0"/>
      <w:marBottom w:val="0"/>
      <w:divBdr>
        <w:top w:val="none" w:sz="0" w:space="0" w:color="auto"/>
        <w:left w:val="none" w:sz="0" w:space="0" w:color="auto"/>
        <w:bottom w:val="none" w:sz="0" w:space="0" w:color="auto"/>
        <w:right w:val="none" w:sz="0" w:space="0" w:color="auto"/>
      </w:divBdr>
    </w:div>
    <w:div w:id="690112351">
      <w:marLeft w:val="480"/>
      <w:marRight w:val="0"/>
      <w:marTop w:val="0"/>
      <w:marBottom w:val="0"/>
      <w:divBdr>
        <w:top w:val="none" w:sz="0" w:space="0" w:color="auto"/>
        <w:left w:val="none" w:sz="0" w:space="0" w:color="auto"/>
        <w:bottom w:val="none" w:sz="0" w:space="0" w:color="auto"/>
        <w:right w:val="none" w:sz="0" w:space="0" w:color="auto"/>
      </w:divBdr>
    </w:div>
    <w:div w:id="690182040">
      <w:marLeft w:val="480"/>
      <w:marRight w:val="0"/>
      <w:marTop w:val="0"/>
      <w:marBottom w:val="0"/>
      <w:divBdr>
        <w:top w:val="none" w:sz="0" w:space="0" w:color="auto"/>
        <w:left w:val="none" w:sz="0" w:space="0" w:color="auto"/>
        <w:bottom w:val="none" w:sz="0" w:space="0" w:color="auto"/>
        <w:right w:val="none" w:sz="0" w:space="0" w:color="auto"/>
      </w:divBdr>
    </w:div>
    <w:div w:id="690185090">
      <w:marLeft w:val="480"/>
      <w:marRight w:val="0"/>
      <w:marTop w:val="0"/>
      <w:marBottom w:val="0"/>
      <w:divBdr>
        <w:top w:val="none" w:sz="0" w:space="0" w:color="auto"/>
        <w:left w:val="none" w:sz="0" w:space="0" w:color="auto"/>
        <w:bottom w:val="none" w:sz="0" w:space="0" w:color="auto"/>
        <w:right w:val="none" w:sz="0" w:space="0" w:color="auto"/>
      </w:divBdr>
    </w:div>
    <w:div w:id="690255207">
      <w:marLeft w:val="480"/>
      <w:marRight w:val="0"/>
      <w:marTop w:val="0"/>
      <w:marBottom w:val="0"/>
      <w:divBdr>
        <w:top w:val="none" w:sz="0" w:space="0" w:color="auto"/>
        <w:left w:val="none" w:sz="0" w:space="0" w:color="auto"/>
        <w:bottom w:val="none" w:sz="0" w:space="0" w:color="auto"/>
        <w:right w:val="none" w:sz="0" w:space="0" w:color="auto"/>
      </w:divBdr>
    </w:div>
    <w:div w:id="690299856">
      <w:marLeft w:val="480"/>
      <w:marRight w:val="0"/>
      <w:marTop w:val="0"/>
      <w:marBottom w:val="0"/>
      <w:divBdr>
        <w:top w:val="none" w:sz="0" w:space="0" w:color="auto"/>
        <w:left w:val="none" w:sz="0" w:space="0" w:color="auto"/>
        <w:bottom w:val="none" w:sz="0" w:space="0" w:color="auto"/>
        <w:right w:val="none" w:sz="0" w:space="0" w:color="auto"/>
      </w:divBdr>
    </w:div>
    <w:div w:id="690306041">
      <w:marLeft w:val="480"/>
      <w:marRight w:val="0"/>
      <w:marTop w:val="0"/>
      <w:marBottom w:val="0"/>
      <w:divBdr>
        <w:top w:val="none" w:sz="0" w:space="0" w:color="auto"/>
        <w:left w:val="none" w:sz="0" w:space="0" w:color="auto"/>
        <w:bottom w:val="none" w:sz="0" w:space="0" w:color="auto"/>
        <w:right w:val="none" w:sz="0" w:space="0" w:color="auto"/>
      </w:divBdr>
    </w:div>
    <w:div w:id="690306170">
      <w:marLeft w:val="480"/>
      <w:marRight w:val="0"/>
      <w:marTop w:val="0"/>
      <w:marBottom w:val="0"/>
      <w:divBdr>
        <w:top w:val="none" w:sz="0" w:space="0" w:color="auto"/>
        <w:left w:val="none" w:sz="0" w:space="0" w:color="auto"/>
        <w:bottom w:val="none" w:sz="0" w:space="0" w:color="auto"/>
        <w:right w:val="none" w:sz="0" w:space="0" w:color="auto"/>
      </w:divBdr>
    </w:div>
    <w:div w:id="690377775">
      <w:marLeft w:val="480"/>
      <w:marRight w:val="0"/>
      <w:marTop w:val="0"/>
      <w:marBottom w:val="0"/>
      <w:divBdr>
        <w:top w:val="none" w:sz="0" w:space="0" w:color="auto"/>
        <w:left w:val="none" w:sz="0" w:space="0" w:color="auto"/>
        <w:bottom w:val="none" w:sz="0" w:space="0" w:color="auto"/>
        <w:right w:val="none" w:sz="0" w:space="0" w:color="auto"/>
      </w:divBdr>
    </w:div>
    <w:div w:id="690378123">
      <w:marLeft w:val="480"/>
      <w:marRight w:val="0"/>
      <w:marTop w:val="0"/>
      <w:marBottom w:val="0"/>
      <w:divBdr>
        <w:top w:val="none" w:sz="0" w:space="0" w:color="auto"/>
        <w:left w:val="none" w:sz="0" w:space="0" w:color="auto"/>
        <w:bottom w:val="none" w:sz="0" w:space="0" w:color="auto"/>
        <w:right w:val="none" w:sz="0" w:space="0" w:color="auto"/>
      </w:divBdr>
    </w:div>
    <w:div w:id="690381798">
      <w:marLeft w:val="480"/>
      <w:marRight w:val="0"/>
      <w:marTop w:val="0"/>
      <w:marBottom w:val="0"/>
      <w:divBdr>
        <w:top w:val="none" w:sz="0" w:space="0" w:color="auto"/>
        <w:left w:val="none" w:sz="0" w:space="0" w:color="auto"/>
        <w:bottom w:val="none" w:sz="0" w:space="0" w:color="auto"/>
        <w:right w:val="none" w:sz="0" w:space="0" w:color="auto"/>
      </w:divBdr>
    </w:div>
    <w:div w:id="690450649">
      <w:marLeft w:val="480"/>
      <w:marRight w:val="0"/>
      <w:marTop w:val="0"/>
      <w:marBottom w:val="0"/>
      <w:divBdr>
        <w:top w:val="none" w:sz="0" w:space="0" w:color="auto"/>
        <w:left w:val="none" w:sz="0" w:space="0" w:color="auto"/>
        <w:bottom w:val="none" w:sz="0" w:space="0" w:color="auto"/>
        <w:right w:val="none" w:sz="0" w:space="0" w:color="auto"/>
      </w:divBdr>
    </w:div>
    <w:div w:id="690452949">
      <w:marLeft w:val="480"/>
      <w:marRight w:val="0"/>
      <w:marTop w:val="0"/>
      <w:marBottom w:val="0"/>
      <w:divBdr>
        <w:top w:val="none" w:sz="0" w:space="0" w:color="auto"/>
        <w:left w:val="none" w:sz="0" w:space="0" w:color="auto"/>
        <w:bottom w:val="none" w:sz="0" w:space="0" w:color="auto"/>
        <w:right w:val="none" w:sz="0" w:space="0" w:color="auto"/>
      </w:divBdr>
    </w:div>
    <w:div w:id="690454172">
      <w:marLeft w:val="480"/>
      <w:marRight w:val="0"/>
      <w:marTop w:val="0"/>
      <w:marBottom w:val="0"/>
      <w:divBdr>
        <w:top w:val="none" w:sz="0" w:space="0" w:color="auto"/>
        <w:left w:val="none" w:sz="0" w:space="0" w:color="auto"/>
        <w:bottom w:val="none" w:sz="0" w:space="0" w:color="auto"/>
        <w:right w:val="none" w:sz="0" w:space="0" w:color="auto"/>
      </w:divBdr>
    </w:div>
    <w:div w:id="690491326">
      <w:marLeft w:val="480"/>
      <w:marRight w:val="0"/>
      <w:marTop w:val="0"/>
      <w:marBottom w:val="0"/>
      <w:divBdr>
        <w:top w:val="none" w:sz="0" w:space="0" w:color="auto"/>
        <w:left w:val="none" w:sz="0" w:space="0" w:color="auto"/>
        <w:bottom w:val="none" w:sz="0" w:space="0" w:color="auto"/>
        <w:right w:val="none" w:sz="0" w:space="0" w:color="auto"/>
      </w:divBdr>
    </w:div>
    <w:div w:id="690493387">
      <w:marLeft w:val="480"/>
      <w:marRight w:val="0"/>
      <w:marTop w:val="0"/>
      <w:marBottom w:val="0"/>
      <w:divBdr>
        <w:top w:val="none" w:sz="0" w:space="0" w:color="auto"/>
        <w:left w:val="none" w:sz="0" w:space="0" w:color="auto"/>
        <w:bottom w:val="none" w:sz="0" w:space="0" w:color="auto"/>
        <w:right w:val="none" w:sz="0" w:space="0" w:color="auto"/>
      </w:divBdr>
    </w:div>
    <w:div w:id="690498147">
      <w:marLeft w:val="480"/>
      <w:marRight w:val="0"/>
      <w:marTop w:val="0"/>
      <w:marBottom w:val="0"/>
      <w:divBdr>
        <w:top w:val="none" w:sz="0" w:space="0" w:color="auto"/>
        <w:left w:val="none" w:sz="0" w:space="0" w:color="auto"/>
        <w:bottom w:val="none" w:sz="0" w:space="0" w:color="auto"/>
        <w:right w:val="none" w:sz="0" w:space="0" w:color="auto"/>
      </w:divBdr>
    </w:div>
    <w:div w:id="690566278">
      <w:marLeft w:val="480"/>
      <w:marRight w:val="0"/>
      <w:marTop w:val="0"/>
      <w:marBottom w:val="0"/>
      <w:divBdr>
        <w:top w:val="none" w:sz="0" w:space="0" w:color="auto"/>
        <w:left w:val="none" w:sz="0" w:space="0" w:color="auto"/>
        <w:bottom w:val="none" w:sz="0" w:space="0" w:color="auto"/>
        <w:right w:val="none" w:sz="0" w:space="0" w:color="auto"/>
      </w:divBdr>
    </w:div>
    <w:div w:id="690571479">
      <w:marLeft w:val="480"/>
      <w:marRight w:val="0"/>
      <w:marTop w:val="0"/>
      <w:marBottom w:val="0"/>
      <w:divBdr>
        <w:top w:val="none" w:sz="0" w:space="0" w:color="auto"/>
        <w:left w:val="none" w:sz="0" w:space="0" w:color="auto"/>
        <w:bottom w:val="none" w:sz="0" w:space="0" w:color="auto"/>
        <w:right w:val="none" w:sz="0" w:space="0" w:color="auto"/>
      </w:divBdr>
    </w:div>
    <w:div w:id="690642384">
      <w:marLeft w:val="480"/>
      <w:marRight w:val="0"/>
      <w:marTop w:val="0"/>
      <w:marBottom w:val="0"/>
      <w:divBdr>
        <w:top w:val="none" w:sz="0" w:space="0" w:color="auto"/>
        <w:left w:val="none" w:sz="0" w:space="0" w:color="auto"/>
        <w:bottom w:val="none" w:sz="0" w:space="0" w:color="auto"/>
        <w:right w:val="none" w:sz="0" w:space="0" w:color="auto"/>
      </w:divBdr>
    </w:div>
    <w:div w:id="690642888">
      <w:marLeft w:val="480"/>
      <w:marRight w:val="0"/>
      <w:marTop w:val="0"/>
      <w:marBottom w:val="0"/>
      <w:divBdr>
        <w:top w:val="none" w:sz="0" w:space="0" w:color="auto"/>
        <w:left w:val="none" w:sz="0" w:space="0" w:color="auto"/>
        <w:bottom w:val="none" w:sz="0" w:space="0" w:color="auto"/>
        <w:right w:val="none" w:sz="0" w:space="0" w:color="auto"/>
      </w:divBdr>
    </w:div>
    <w:div w:id="690645645">
      <w:marLeft w:val="480"/>
      <w:marRight w:val="0"/>
      <w:marTop w:val="0"/>
      <w:marBottom w:val="0"/>
      <w:divBdr>
        <w:top w:val="none" w:sz="0" w:space="0" w:color="auto"/>
        <w:left w:val="none" w:sz="0" w:space="0" w:color="auto"/>
        <w:bottom w:val="none" w:sz="0" w:space="0" w:color="auto"/>
        <w:right w:val="none" w:sz="0" w:space="0" w:color="auto"/>
      </w:divBdr>
    </w:div>
    <w:div w:id="690648164">
      <w:marLeft w:val="480"/>
      <w:marRight w:val="0"/>
      <w:marTop w:val="0"/>
      <w:marBottom w:val="0"/>
      <w:divBdr>
        <w:top w:val="none" w:sz="0" w:space="0" w:color="auto"/>
        <w:left w:val="none" w:sz="0" w:space="0" w:color="auto"/>
        <w:bottom w:val="none" w:sz="0" w:space="0" w:color="auto"/>
        <w:right w:val="none" w:sz="0" w:space="0" w:color="auto"/>
      </w:divBdr>
    </w:div>
    <w:div w:id="690684616">
      <w:marLeft w:val="480"/>
      <w:marRight w:val="0"/>
      <w:marTop w:val="0"/>
      <w:marBottom w:val="0"/>
      <w:divBdr>
        <w:top w:val="none" w:sz="0" w:space="0" w:color="auto"/>
        <w:left w:val="none" w:sz="0" w:space="0" w:color="auto"/>
        <w:bottom w:val="none" w:sz="0" w:space="0" w:color="auto"/>
        <w:right w:val="none" w:sz="0" w:space="0" w:color="auto"/>
      </w:divBdr>
    </w:div>
    <w:div w:id="690684690">
      <w:marLeft w:val="480"/>
      <w:marRight w:val="0"/>
      <w:marTop w:val="0"/>
      <w:marBottom w:val="0"/>
      <w:divBdr>
        <w:top w:val="none" w:sz="0" w:space="0" w:color="auto"/>
        <w:left w:val="none" w:sz="0" w:space="0" w:color="auto"/>
        <w:bottom w:val="none" w:sz="0" w:space="0" w:color="auto"/>
        <w:right w:val="none" w:sz="0" w:space="0" w:color="auto"/>
      </w:divBdr>
    </w:div>
    <w:div w:id="690685032">
      <w:marLeft w:val="480"/>
      <w:marRight w:val="0"/>
      <w:marTop w:val="0"/>
      <w:marBottom w:val="0"/>
      <w:divBdr>
        <w:top w:val="none" w:sz="0" w:space="0" w:color="auto"/>
        <w:left w:val="none" w:sz="0" w:space="0" w:color="auto"/>
        <w:bottom w:val="none" w:sz="0" w:space="0" w:color="auto"/>
        <w:right w:val="none" w:sz="0" w:space="0" w:color="auto"/>
      </w:divBdr>
    </w:div>
    <w:div w:id="690691823">
      <w:marLeft w:val="480"/>
      <w:marRight w:val="0"/>
      <w:marTop w:val="0"/>
      <w:marBottom w:val="0"/>
      <w:divBdr>
        <w:top w:val="none" w:sz="0" w:space="0" w:color="auto"/>
        <w:left w:val="none" w:sz="0" w:space="0" w:color="auto"/>
        <w:bottom w:val="none" w:sz="0" w:space="0" w:color="auto"/>
        <w:right w:val="none" w:sz="0" w:space="0" w:color="auto"/>
      </w:divBdr>
    </w:div>
    <w:div w:id="690692655">
      <w:marLeft w:val="480"/>
      <w:marRight w:val="0"/>
      <w:marTop w:val="0"/>
      <w:marBottom w:val="0"/>
      <w:divBdr>
        <w:top w:val="none" w:sz="0" w:space="0" w:color="auto"/>
        <w:left w:val="none" w:sz="0" w:space="0" w:color="auto"/>
        <w:bottom w:val="none" w:sz="0" w:space="0" w:color="auto"/>
        <w:right w:val="none" w:sz="0" w:space="0" w:color="auto"/>
      </w:divBdr>
    </w:div>
    <w:div w:id="690761333">
      <w:marLeft w:val="480"/>
      <w:marRight w:val="0"/>
      <w:marTop w:val="0"/>
      <w:marBottom w:val="0"/>
      <w:divBdr>
        <w:top w:val="none" w:sz="0" w:space="0" w:color="auto"/>
        <w:left w:val="none" w:sz="0" w:space="0" w:color="auto"/>
        <w:bottom w:val="none" w:sz="0" w:space="0" w:color="auto"/>
        <w:right w:val="none" w:sz="0" w:space="0" w:color="auto"/>
      </w:divBdr>
    </w:div>
    <w:div w:id="690763216">
      <w:marLeft w:val="480"/>
      <w:marRight w:val="0"/>
      <w:marTop w:val="0"/>
      <w:marBottom w:val="0"/>
      <w:divBdr>
        <w:top w:val="none" w:sz="0" w:space="0" w:color="auto"/>
        <w:left w:val="none" w:sz="0" w:space="0" w:color="auto"/>
        <w:bottom w:val="none" w:sz="0" w:space="0" w:color="auto"/>
        <w:right w:val="none" w:sz="0" w:space="0" w:color="auto"/>
      </w:divBdr>
    </w:div>
    <w:div w:id="690841644">
      <w:marLeft w:val="480"/>
      <w:marRight w:val="0"/>
      <w:marTop w:val="0"/>
      <w:marBottom w:val="0"/>
      <w:divBdr>
        <w:top w:val="none" w:sz="0" w:space="0" w:color="auto"/>
        <w:left w:val="none" w:sz="0" w:space="0" w:color="auto"/>
        <w:bottom w:val="none" w:sz="0" w:space="0" w:color="auto"/>
        <w:right w:val="none" w:sz="0" w:space="0" w:color="auto"/>
      </w:divBdr>
    </w:div>
    <w:div w:id="691033763">
      <w:marLeft w:val="480"/>
      <w:marRight w:val="0"/>
      <w:marTop w:val="0"/>
      <w:marBottom w:val="0"/>
      <w:divBdr>
        <w:top w:val="none" w:sz="0" w:space="0" w:color="auto"/>
        <w:left w:val="none" w:sz="0" w:space="0" w:color="auto"/>
        <w:bottom w:val="none" w:sz="0" w:space="0" w:color="auto"/>
        <w:right w:val="none" w:sz="0" w:space="0" w:color="auto"/>
      </w:divBdr>
    </w:div>
    <w:div w:id="691078415">
      <w:marLeft w:val="480"/>
      <w:marRight w:val="0"/>
      <w:marTop w:val="0"/>
      <w:marBottom w:val="0"/>
      <w:divBdr>
        <w:top w:val="none" w:sz="0" w:space="0" w:color="auto"/>
        <w:left w:val="none" w:sz="0" w:space="0" w:color="auto"/>
        <w:bottom w:val="none" w:sz="0" w:space="0" w:color="auto"/>
        <w:right w:val="none" w:sz="0" w:space="0" w:color="auto"/>
      </w:divBdr>
    </w:div>
    <w:div w:id="691079039">
      <w:marLeft w:val="0"/>
      <w:marRight w:val="0"/>
      <w:marTop w:val="0"/>
      <w:marBottom w:val="0"/>
      <w:divBdr>
        <w:top w:val="none" w:sz="0" w:space="0" w:color="auto"/>
        <w:left w:val="none" w:sz="0" w:space="0" w:color="auto"/>
        <w:bottom w:val="none" w:sz="0" w:space="0" w:color="auto"/>
        <w:right w:val="none" w:sz="0" w:space="0" w:color="auto"/>
      </w:divBdr>
    </w:div>
    <w:div w:id="691079663">
      <w:marLeft w:val="480"/>
      <w:marRight w:val="0"/>
      <w:marTop w:val="0"/>
      <w:marBottom w:val="0"/>
      <w:divBdr>
        <w:top w:val="none" w:sz="0" w:space="0" w:color="auto"/>
        <w:left w:val="none" w:sz="0" w:space="0" w:color="auto"/>
        <w:bottom w:val="none" w:sz="0" w:space="0" w:color="auto"/>
        <w:right w:val="none" w:sz="0" w:space="0" w:color="auto"/>
      </w:divBdr>
    </w:div>
    <w:div w:id="691109367">
      <w:marLeft w:val="480"/>
      <w:marRight w:val="0"/>
      <w:marTop w:val="0"/>
      <w:marBottom w:val="0"/>
      <w:divBdr>
        <w:top w:val="none" w:sz="0" w:space="0" w:color="auto"/>
        <w:left w:val="none" w:sz="0" w:space="0" w:color="auto"/>
        <w:bottom w:val="none" w:sz="0" w:space="0" w:color="auto"/>
        <w:right w:val="none" w:sz="0" w:space="0" w:color="auto"/>
      </w:divBdr>
    </w:div>
    <w:div w:id="691226552">
      <w:marLeft w:val="480"/>
      <w:marRight w:val="0"/>
      <w:marTop w:val="0"/>
      <w:marBottom w:val="0"/>
      <w:divBdr>
        <w:top w:val="none" w:sz="0" w:space="0" w:color="auto"/>
        <w:left w:val="none" w:sz="0" w:space="0" w:color="auto"/>
        <w:bottom w:val="none" w:sz="0" w:space="0" w:color="auto"/>
        <w:right w:val="none" w:sz="0" w:space="0" w:color="auto"/>
      </w:divBdr>
    </w:div>
    <w:div w:id="691300231">
      <w:marLeft w:val="480"/>
      <w:marRight w:val="0"/>
      <w:marTop w:val="0"/>
      <w:marBottom w:val="0"/>
      <w:divBdr>
        <w:top w:val="none" w:sz="0" w:space="0" w:color="auto"/>
        <w:left w:val="none" w:sz="0" w:space="0" w:color="auto"/>
        <w:bottom w:val="none" w:sz="0" w:space="0" w:color="auto"/>
        <w:right w:val="none" w:sz="0" w:space="0" w:color="auto"/>
      </w:divBdr>
    </w:div>
    <w:div w:id="691348190">
      <w:marLeft w:val="480"/>
      <w:marRight w:val="0"/>
      <w:marTop w:val="0"/>
      <w:marBottom w:val="0"/>
      <w:divBdr>
        <w:top w:val="none" w:sz="0" w:space="0" w:color="auto"/>
        <w:left w:val="none" w:sz="0" w:space="0" w:color="auto"/>
        <w:bottom w:val="none" w:sz="0" w:space="0" w:color="auto"/>
        <w:right w:val="none" w:sz="0" w:space="0" w:color="auto"/>
      </w:divBdr>
    </w:div>
    <w:div w:id="691414241">
      <w:marLeft w:val="480"/>
      <w:marRight w:val="0"/>
      <w:marTop w:val="0"/>
      <w:marBottom w:val="0"/>
      <w:divBdr>
        <w:top w:val="none" w:sz="0" w:space="0" w:color="auto"/>
        <w:left w:val="none" w:sz="0" w:space="0" w:color="auto"/>
        <w:bottom w:val="none" w:sz="0" w:space="0" w:color="auto"/>
        <w:right w:val="none" w:sz="0" w:space="0" w:color="auto"/>
      </w:divBdr>
    </w:div>
    <w:div w:id="691538389">
      <w:marLeft w:val="480"/>
      <w:marRight w:val="0"/>
      <w:marTop w:val="0"/>
      <w:marBottom w:val="0"/>
      <w:divBdr>
        <w:top w:val="none" w:sz="0" w:space="0" w:color="auto"/>
        <w:left w:val="none" w:sz="0" w:space="0" w:color="auto"/>
        <w:bottom w:val="none" w:sz="0" w:space="0" w:color="auto"/>
        <w:right w:val="none" w:sz="0" w:space="0" w:color="auto"/>
      </w:divBdr>
    </w:div>
    <w:div w:id="691609501">
      <w:marLeft w:val="480"/>
      <w:marRight w:val="0"/>
      <w:marTop w:val="0"/>
      <w:marBottom w:val="0"/>
      <w:divBdr>
        <w:top w:val="none" w:sz="0" w:space="0" w:color="auto"/>
        <w:left w:val="none" w:sz="0" w:space="0" w:color="auto"/>
        <w:bottom w:val="none" w:sz="0" w:space="0" w:color="auto"/>
        <w:right w:val="none" w:sz="0" w:space="0" w:color="auto"/>
      </w:divBdr>
    </w:div>
    <w:div w:id="691611293">
      <w:marLeft w:val="480"/>
      <w:marRight w:val="0"/>
      <w:marTop w:val="0"/>
      <w:marBottom w:val="0"/>
      <w:divBdr>
        <w:top w:val="none" w:sz="0" w:space="0" w:color="auto"/>
        <w:left w:val="none" w:sz="0" w:space="0" w:color="auto"/>
        <w:bottom w:val="none" w:sz="0" w:space="0" w:color="auto"/>
        <w:right w:val="none" w:sz="0" w:space="0" w:color="auto"/>
      </w:divBdr>
    </w:div>
    <w:div w:id="691616949">
      <w:marLeft w:val="480"/>
      <w:marRight w:val="0"/>
      <w:marTop w:val="0"/>
      <w:marBottom w:val="0"/>
      <w:divBdr>
        <w:top w:val="none" w:sz="0" w:space="0" w:color="auto"/>
        <w:left w:val="none" w:sz="0" w:space="0" w:color="auto"/>
        <w:bottom w:val="none" w:sz="0" w:space="0" w:color="auto"/>
        <w:right w:val="none" w:sz="0" w:space="0" w:color="auto"/>
      </w:divBdr>
    </w:div>
    <w:div w:id="691684338">
      <w:marLeft w:val="480"/>
      <w:marRight w:val="0"/>
      <w:marTop w:val="0"/>
      <w:marBottom w:val="0"/>
      <w:divBdr>
        <w:top w:val="none" w:sz="0" w:space="0" w:color="auto"/>
        <w:left w:val="none" w:sz="0" w:space="0" w:color="auto"/>
        <w:bottom w:val="none" w:sz="0" w:space="0" w:color="auto"/>
        <w:right w:val="none" w:sz="0" w:space="0" w:color="auto"/>
      </w:divBdr>
    </w:div>
    <w:div w:id="691688004">
      <w:marLeft w:val="480"/>
      <w:marRight w:val="0"/>
      <w:marTop w:val="0"/>
      <w:marBottom w:val="0"/>
      <w:divBdr>
        <w:top w:val="none" w:sz="0" w:space="0" w:color="auto"/>
        <w:left w:val="none" w:sz="0" w:space="0" w:color="auto"/>
        <w:bottom w:val="none" w:sz="0" w:space="0" w:color="auto"/>
        <w:right w:val="none" w:sz="0" w:space="0" w:color="auto"/>
      </w:divBdr>
    </w:div>
    <w:div w:id="691690306">
      <w:marLeft w:val="640"/>
      <w:marRight w:val="0"/>
      <w:marTop w:val="0"/>
      <w:marBottom w:val="0"/>
      <w:divBdr>
        <w:top w:val="none" w:sz="0" w:space="0" w:color="auto"/>
        <w:left w:val="none" w:sz="0" w:space="0" w:color="auto"/>
        <w:bottom w:val="none" w:sz="0" w:space="0" w:color="auto"/>
        <w:right w:val="none" w:sz="0" w:space="0" w:color="auto"/>
      </w:divBdr>
    </w:div>
    <w:div w:id="691802658">
      <w:marLeft w:val="480"/>
      <w:marRight w:val="0"/>
      <w:marTop w:val="0"/>
      <w:marBottom w:val="0"/>
      <w:divBdr>
        <w:top w:val="none" w:sz="0" w:space="0" w:color="auto"/>
        <w:left w:val="none" w:sz="0" w:space="0" w:color="auto"/>
        <w:bottom w:val="none" w:sz="0" w:space="0" w:color="auto"/>
        <w:right w:val="none" w:sz="0" w:space="0" w:color="auto"/>
      </w:divBdr>
    </w:div>
    <w:div w:id="691802760">
      <w:marLeft w:val="480"/>
      <w:marRight w:val="0"/>
      <w:marTop w:val="0"/>
      <w:marBottom w:val="0"/>
      <w:divBdr>
        <w:top w:val="none" w:sz="0" w:space="0" w:color="auto"/>
        <w:left w:val="none" w:sz="0" w:space="0" w:color="auto"/>
        <w:bottom w:val="none" w:sz="0" w:space="0" w:color="auto"/>
        <w:right w:val="none" w:sz="0" w:space="0" w:color="auto"/>
      </w:divBdr>
    </w:div>
    <w:div w:id="691802924">
      <w:marLeft w:val="480"/>
      <w:marRight w:val="0"/>
      <w:marTop w:val="0"/>
      <w:marBottom w:val="0"/>
      <w:divBdr>
        <w:top w:val="none" w:sz="0" w:space="0" w:color="auto"/>
        <w:left w:val="none" w:sz="0" w:space="0" w:color="auto"/>
        <w:bottom w:val="none" w:sz="0" w:space="0" w:color="auto"/>
        <w:right w:val="none" w:sz="0" w:space="0" w:color="auto"/>
      </w:divBdr>
    </w:div>
    <w:div w:id="691803994">
      <w:marLeft w:val="480"/>
      <w:marRight w:val="0"/>
      <w:marTop w:val="0"/>
      <w:marBottom w:val="0"/>
      <w:divBdr>
        <w:top w:val="none" w:sz="0" w:space="0" w:color="auto"/>
        <w:left w:val="none" w:sz="0" w:space="0" w:color="auto"/>
        <w:bottom w:val="none" w:sz="0" w:space="0" w:color="auto"/>
        <w:right w:val="none" w:sz="0" w:space="0" w:color="auto"/>
      </w:divBdr>
    </w:div>
    <w:div w:id="691808586">
      <w:marLeft w:val="480"/>
      <w:marRight w:val="0"/>
      <w:marTop w:val="0"/>
      <w:marBottom w:val="0"/>
      <w:divBdr>
        <w:top w:val="none" w:sz="0" w:space="0" w:color="auto"/>
        <w:left w:val="none" w:sz="0" w:space="0" w:color="auto"/>
        <w:bottom w:val="none" w:sz="0" w:space="0" w:color="auto"/>
        <w:right w:val="none" w:sz="0" w:space="0" w:color="auto"/>
      </w:divBdr>
    </w:div>
    <w:div w:id="691808882">
      <w:marLeft w:val="640"/>
      <w:marRight w:val="0"/>
      <w:marTop w:val="0"/>
      <w:marBottom w:val="0"/>
      <w:divBdr>
        <w:top w:val="none" w:sz="0" w:space="0" w:color="auto"/>
        <w:left w:val="none" w:sz="0" w:space="0" w:color="auto"/>
        <w:bottom w:val="none" w:sz="0" w:space="0" w:color="auto"/>
        <w:right w:val="none" w:sz="0" w:space="0" w:color="auto"/>
      </w:divBdr>
    </w:div>
    <w:div w:id="691881336">
      <w:marLeft w:val="480"/>
      <w:marRight w:val="0"/>
      <w:marTop w:val="0"/>
      <w:marBottom w:val="0"/>
      <w:divBdr>
        <w:top w:val="none" w:sz="0" w:space="0" w:color="auto"/>
        <w:left w:val="none" w:sz="0" w:space="0" w:color="auto"/>
        <w:bottom w:val="none" w:sz="0" w:space="0" w:color="auto"/>
        <w:right w:val="none" w:sz="0" w:space="0" w:color="auto"/>
      </w:divBdr>
    </w:div>
    <w:div w:id="691885392">
      <w:marLeft w:val="480"/>
      <w:marRight w:val="0"/>
      <w:marTop w:val="0"/>
      <w:marBottom w:val="0"/>
      <w:divBdr>
        <w:top w:val="none" w:sz="0" w:space="0" w:color="auto"/>
        <w:left w:val="none" w:sz="0" w:space="0" w:color="auto"/>
        <w:bottom w:val="none" w:sz="0" w:space="0" w:color="auto"/>
        <w:right w:val="none" w:sz="0" w:space="0" w:color="auto"/>
      </w:divBdr>
    </w:div>
    <w:div w:id="691956631">
      <w:marLeft w:val="480"/>
      <w:marRight w:val="0"/>
      <w:marTop w:val="0"/>
      <w:marBottom w:val="0"/>
      <w:divBdr>
        <w:top w:val="none" w:sz="0" w:space="0" w:color="auto"/>
        <w:left w:val="none" w:sz="0" w:space="0" w:color="auto"/>
        <w:bottom w:val="none" w:sz="0" w:space="0" w:color="auto"/>
        <w:right w:val="none" w:sz="0" w:space="0" w:color="auto"/>
      </w:divBdr>
    </w:div>
    <w:div w:id="691958292">
      <w:marLeft w:val="480"/>
      <w:marRight w:val="0"/>
      <w:marTop w:val="0"/>
      <w:marBottom w:val="0"/>
      <w:divBdr>
        <w:top w:val="none" w:sz="0" w:space="0" w:color="auto"/>
        <w:left w:val="none" w:sz="0" w:space="0" w:color="auto"/>
        <w:bottom w:val="none" w:sz="0" w:space="0" w:color="auto"/>
        <w:right w:val="none" w:sz="0" w:space="0" w:color="auto"/>
      </w:divBdr>
    </w:div>
    <w:div w:id="691959320">
      <w:marLeft w:val="480"/>
      <w:marRight w:val="0"/>
      <w:marTop w:val="0"/>
      <w:marBottom w:val="0"/>
      <w:divBdr>
        <w:top w:val="none" w:sz="0" w:space="0" w:color="auto"/>
        <w:left w:val="none" w:sz="0" w:space="0" w:color="auto"/>
        <w:bottom w:val="none" w:sz="0" w:space="0" w:color="auto"/>
        <w:right w:val="none" w:sz="0" w:space="0" w:color="auto"/>
      </w:divBdr>
    </w:div>
    <w:div w:id="691959407">
      <w:marLeft w:val="480"/>
      <w:marRight w:val="0"/>
      <w:marTop w:val="0"/>
      <w:marBottom w:val="0"/>
      <w:divBdr>
        <w:top w:val="none" w:sz="0" w:space="0" w:color="auto"/>
        <w:left w:val="none" w:sz="0" w:space="0" w:color="auto"/>
        <w:bottom w:val="none" w:sz="0" w:space="0" w:color="auto"/>
        <w:right w:val="none" w:sz="0" w:space="0" w:color="auto"/>
      </w:divBdr>
    </w:div>
    <w:div w:id="692027347">
      <w:marLeft w:val="480"/>
      <w:marRight w:val="0"/>
      <w:marTop w:val="0"/>
      <w:marBottom w:val="0"/>
      <w:divBdr>
        <w:top w:val="none" w:sz="0" w:space="0" w:color="auto"/>
        <w:left w:val="none" w:sz="0" w:space="0" w:color="auto"/>
        <w:bottom w:val="none" w:sz="0" w:space="0" w:color="auto"/>
        <w:right w:val="none" w:sz="0" w:space="0" w:color="auto"/>
      </w:divBdr>
    </w:div>
    <w:div w:id="692076003">
      <w:marLeft w:val="480"/>
      <w:marRight w:val="0"/>
      <w:marTop w:val="0"/>
      <w:marBottom w:val="0"/>
      <w:divBdr>
        <w:top w:val="none" w:sz="0" w:space="0" w:color="auto"/>
        <w:left w:val="none" w:sz="0" w:space="0" w:color="auto"/>
        <w:bottom w:val="none" w:sz="0" w:space="0" w:color="auto"/>
        <w:right w:val="none" w:sz="0" w:space="0" w:color="auto"/>
      </w:divBdr>
    </w:div>
    <w:div w:id="692077803">
      <w:marLeft w:val="480"/>
      <w:marRight w:val="0"/>
      <w:marTop w:val="0"/>
      <w:marBottom w:val="0"/>
      <w:divBdr>
        <w:top w:val="none" w:sz="0" w:space="0" w:color="auto"/>
        <w:left w:val="none" w:sz="0" w:space="0" w:color="auto"/>
        <w:bottom w:val="none" w:sz="0" w:space="0" w:color="auto"/>
        <w:right w:val="none" w:sz="0" w:space="0" w:color="auto"/>
      </w:divBdr>
    </w:div>
    <w:div w:id="692147406">
      <w:marLeft w:val="480"/>
      <w:marRight w:val="0"/>
      <w:marTop w:val="0"/>
      <w:marBottom w:val="0"/>
      <w:divBdr>
        <w:top w:val="none" w:sz="0" w:space="0" w:color="auto"/>
        <w:left w:val="none" w:sz="0" w:space="0" w:color="auto"/>
        <w:bottom w:val="none" w:sz="0" w:space="0" w:color="auto"/>
        <w:right w:val="none" w:sz="0" w:space="0" w:color="auto"/>
      </w:divBdr>
    </w:div>
    <w:div w:id="692153707">
      <w:marLeft w:val="480"/>
      <w:marRight w:val="0"/>
      <w:marTop w:val="0"/>
      <w:marBottom w:val="0"/>
      <w:divBdr>
        <w:top w:val="none" w:sz="0" w:space="0" w:color="auto"/>
        <w:left w:val="none" w:sz="0" w:space="0" w:color="auto"/>
        <w:bottom w:val="none" w:sz="0" w:space="0" w:color="auto"/>
        <w:right w:val="none" w:sz="0" w:space="0" w:color="auto"/>
      </w:divBdr>
    </w:div>
    <w:div w:id="692196715">
      <w:marLeft w:val="480"/>
      <w:marRight w:val="0"/>
      <w:marTop w:val="0"/>
      <w:marBottom w:val="0"/>
      <w:divBdr>
        <w:top w:val="none" w:sz="0" w:space="0" w:color="auto"/>
        <w:left w:val="none" w:sz="0" w:space="0" w:color="auto"/>
        <w:bottom w:val="none" w:sz="0" w:space="0" w:color="auto"/>
        <w:right w:val="none" w:sz="0" w:space="0" w:color="auto"/>
      </w:divBdr>
    </w:div>
    <w:div w:id="692221390">
      <w:marLeft w:val="480"/>
      <w:marRight w:val="0"/>
      <w:marTop w:val="0"/>
      <w:marBottom w:val="0"/>
      <w:divBdr>
        <w:top w:val="none" w:sz="0" w:space="0" w:color="auto"/>
        <w:left w:val="none" w:sz="0" w:space="0" w:color="auto"/>
        <w:bottom w:val="none" w:sz="0" w:space="0" w:color="auto"/>
        <w:right w:val="none" w:sz="0" w:space="0" w:color="auto"/>
      </w:divBdr>
    </w:div>
    <w:div w:id="692223223">
      <w:marLeft w:val="480"/>
      <w:marRight w:val="0"/>
      <w:marTop w:val="0"/>
      <w:marBottom w:val="0"/>
      <w:divBdr>
        <w:top w:val="none" w:sz="0" w:space="0" w:color="auto"/>
        <w:left w:val="none" w:sz="0" w:space="0" w:color="auto"/>
        <w:bottom w:val="none" w:sz="0" w:space="0" w:color="auto"/>
        <w:right w:val="none" w:sz="0" w:space="0" w:color="auto"/>
      </w:divBdr>
    </w:div>
    <w:div w:id="692266631">
      <w:marLeft w:val="480"/>
      <w:marRight w:val="0"/>
      <w:marTop w:val="0"/>
      <w:marBottom w:val="0"/>
      <w:divBdr>
        <w:top w:val="none" w:sz="0" w:space="0" w:color="auto"/>
        <w:left w:val="none" w:sz="0" w:space="0" w:color="auto"/>
        <w:bottom w:val="none" w:sz="0" w:space="0" w:color="auto"/>
        <w:right w:val="none" w:sz="0" w:space="0" w:color="auto"/>
      </w:divBdr>
    </w:div>
    <w:div w:id="692266703">
      <w:marLeft w:val="480"/>
      <w:marRight w:val="0"/>
      <w:marTop w:val="0"/>
      <w:marBottom w:val="0"/>
      <w:divBdr>
        <w:top w:val="none" w:sz="0" w:space="0" w:color="auto"/>
        <w:left w:val="none" w:sz="0" w:space="0" w:color="auto"/>
        <w:bottom w:val="none" w:sz="0" w:space="0" w:color="auto"/>
        <w:right w:val="none" w:sz="0" w:space="0" w:color="auto"/>
      </w:divBdr>
    </w:div>
    <w:div w:id="692269029">
      <w:marLeft w:val="480"/>
      <w:marRight w:val="0"/>
      <w:marTop w:val="0"/>
      <w:marBottom w:val="0"/>
      <w:divBdr>
        <w:top w:val="none" w:sz="0" w:space="0" w:color="auto"/>
        <w:left w:val="none" w:sz="0" w:space="0" w:color="auto"/>
        <w:bottom w:val="none" w:sz="0" w:space="0" w:color="auto"/>
        <w:right w:val="none" w:sz="0" w:space="0" w:color="auto"/>
      </w:divBdr>
    </w:div>
    <w:div w:id="692338827">
      <w:marLeft w:val="480"/>
      <w:marRight w:val="0"/>
      <w:marTop w:val="0"/>
      <w:marBottom w:val="0"/>
      <w:divBdr>
        <w:top w:val="none" w:sz="0" w:space="0" w:color="auto"/>
        <w:left w:val="none" w:sz="0" w:space="0" w:color="auto"/>
        <w:bottom w:val="none" w:sz="0" w:space="0" w:color="auto"/>
        <w:right w:val="none" w:sz="0" w:space="0" w:color="auto"/>
      </w:divBdr>
    </w:div>
    <w:div w:id="692340247">
      <w:marLeft w:val="480"/>
      <w:marRight w:val="0"/>
      <w:marTop w:val="0"/>
      <w:marBottom w:val="0"/>
      <w:divBdr>
        <w:top w:val="none" w:sz="0" w:space="0" w:color="auto"/>
        <w:left w:val="none" w:sz="0" w:space="0" w:color="auto"/>
        <w:bottom w:val="none" w:sz="0" w:space="0" w:color="auto"/>
        <w:right w:val="none" w:sz="0" w:space="0" w:color="auto"/>
      </w:divBdr>
    </w:div>
    <w:div w:id="692341067">
      <w:marLeft w:val="480"/>
      <w:marRight w:val="0"/>
      <w:marTop w:val="0"/>
      <w:marBottom w:val="0"/>
      <w:divBdr>
        <w:top w:val="none" w:sz="0" w:space="0" w:color="auto"/>
        <w:left w:val="none" w:sz="0" w:space="0" w:color="auto"/>
        <w:bottom w:val="none" w:sz="0" w:space="0" w:color="auto"/>
        <w:right w:val="none" w:sz="0" w:space="0" w:color="auto"/>
      </w:divBdr>
    </w:div>
    <w:div w:id="692345163">
      <w:marLeft w:val="480"/>
      <w:marRight w:val="0"/>
      <w:marTop w:val="0"/>
      <w:marBottom w:val="0"/>
      <w:divBdr>
        <w:top w:val="none" w:sz="0" w:space="0" w:color="auto"/>
        <w:left w:val="none" w:sz="0" w:space="0" w:color="auto"/>
        <w:bottom w:val="none" w:sz="0" w:space="0" w:color="auto"/>
        <w:right w:val="none" w:sz="0" w:space="0" w:color="auto"/>
      </w:divBdr>
    </w:div>
    <w:div w:id="692346500">
      <w:marLeft w:val="480"/>
      <w:marRight w:val="0"/>
      <w:marTop w:val="0"/>
      <w:marBottom w:val="0"/>
      <w:divBdr>
        <w:top w:val="none" w:sz="0" w:space="0" w:color="auto"/>
        <w:left w:val="none" w:sz="0" w:space="0" w:color="auto"/>
        <w:bottom w:val="none" w:sz="0" w:space="0" w:color="auto"/>
        <w:right w:val="none" w:sz="0" w:space="0" w:color="auto"/>
      </w:divBdr>
    </w:div>
    <w:div w:id="692414026">
      <w:marLeft w:val="480"/>
      <w:marRight w:val="0"/>
      <w:marTop w:val="0"/>
      <w:marBottom w:val="0"/>
      <w:divBdr>
        <w:top w:val="none" w:sz="0" w:space="0" w:color="auto"/>
        <w:left w:val="none" w:sz="0" w:space="0" w:color="auto"/>
        <w:bottom w:val="none" w:sz="0" w:space="0" w:color="auto"/>
        <w:right w:val="none" w:sz="0" w:space="0" w:color="auto"/>
      </w:divBdr>
    </w:div>
    <w:div w:id="692414358">
      <w:marLeft w:val="480"/>
      <w:marRight w:val="0"/>
      <w:marTop w:val="0"/>
      <w:marBottom w:val="0"/>
      <w:divBdr>
        <w:top w:val="none" w:sz="0" w:space="0" w:color="auto"/>
        <w:left w:val="none" w:sz="0" w:space="0" w:color="auto"/>
        <w:bottom w:val="none" w:sz="0" w:space="0" w:color="auto"/>
        <w:right w:val="none" w:sz="0" w:space="0" w:color="auto"/>
      </w:divBdr>
    </w:div>
    <w:div w:id="692416843">
      <w:marLeft w:val="480"/>
      <w:marRight w:val="0"/>
      <w:marTop w:val="0"/>
      <w:marBottom w:val="0"/>
      <w:divBdr>
        <w:top w:val="none" w:sz="0" w:space="0" w:color="auto"/>
        <w:left w:val="none" w:sz="0" w:space="0" w:color="auto"/>
        <w:bottom w:val="none" w:sz="0" w:space="0" w:color="auto"/>
        <w:right w:val="none" w:sz="0" w:space="0" w:color="auto"/>
      </w:divBdr>
    </w:div>
    <w:div w:id="692458079">
      <w:marLeft w:val="480"/>
      <w:marRight w:val="0"/>
      <w:marTop w:val="0"/>
      <w:marBottom w:val="0"/>
      <w:divBdr>
        <w:top w:val="none" w:sz="0" w:space="0" w:color="auto"/>
        <w:left w:val="none" w:sz="0" w:space="0" w:color="auto"/>
        <w:bottom w:val="none" w:sz="0" w:space="0" w:color="auto"/>
        <w:right w:val="none" w:sz="0" w:space="0" w:color="auto"/>
      </w:divBdr>
    </w:div>
    <w:div w:id="692461334">
      <w:marLeft w:val="480"/>
      <w:marRight w:val="0"/>
      <w:marTop w:val="0"/>
      <w:marBottom w:val="0"/>
      <w:divBdr>
        <w:top w:val="none" w:sz="0" w:space="0" w:color="auto"/>
        <w:left w:val="none" w:sz="0" w:space="0" w:color="auto"/>
        <w:bottom w:val="none" w:sz="0" w:space="0" w:color="auto"/>
        <w:right w:val="none" w:sz="0" w:space="0" w:color="auto"/>
      </w:divBdr>
    </w:div>
    <w:div w:id="692463724">
      <w:marLeft w:val="480"/>
      <w:marRight w:val="0"/>
      <w:marTop w:val="0"/>
      <w:marBottom w:val="0"/>
      <w:divBdr>
        <w:top w:val="none" w:sz="0" w:space="0" w:color="auto"/>
        <w:left w:val="none" w:sz="0" w:space="0" w:color="auto"/>
        <w:bottom w:val="none" w:sz="0" w:space="0" w:color="auto"/>
        <w:right w:val="none" w:sz="0" w:space="0" w:color="auto"/>
      </w:divBdr>
    </w:div>
    <w:div w:id="692464897">
      <w:marLeft w:val="480"/>
      <w:marRight w:val="0"/>
      <w:marTop w:val="0"/>
      <w:marBottom w:val="0"/>
      <w:divBdr>
        <w:top w:val="none" w:sz="0" w:space="0" w:color="auto"/>
        <w:left w:val="none" w:sz="0" w:space="0" w:color="auto"/>
        <w:bottom w:val="none" w:sz="0" w:space="0" w:color="auto"/>
        <w:right w:val="none" w:sz="0" w:space="0" w:color="auto"/>
      </w:divBdr>
    </w:div>
    <w:div w:id="692465056">
      <w:marLeft w:val="480"/>
      <w:marRight w:val="0"/>
      <w:marTop w:val="0"/>
      <w:marBottom w:val="0"/>
      <w:divBdr>
        <w:top w:val="none" w:sz="0" w:space="0" w:color="auto"/>
        <w:left w:val="none" w:sz="0" w:space="0" w:color="auto"/>
        <w:bottom w:val="none" w:sz="0" w:space="0" w:color="auto"/>
        <w:right w:val="none" w:sz="0" w:space="0" w:color="auto"/>
      </w:divBdr>
    </w:div>
    <w:div w:id="692532824">
      <w:marLeft w:val="480"/>
      <w:marRight w:val="0"/>
      <w:marTop w:val="0"/>
      <w:marBottom w:val="0"/>
      <w:divBdr>
        <w:top w:val="none" w:sz="0" w:space="0" w:color="auto"/>
        <w:left w:val="none" w:sz="0" w:space="0" w:color="auto"/>
        <w:bottom w:val="none" w:sz="0" w:space="0" w:color="auto"/>
        <w:right w:val="none" w:sz="0" w:space="0" w:color="auto"/>
      </w:divBdr>
    </w:div>
    <w:div w:id="692536064">
      <w:marLeft w:val="480"/>
      <w:marRight w:val="0"/>
      <w:marTop w:val="0"/>
      <w:marBottom w:val="0"/>
      <w:divBdr>
        <w:top w:val="none" w:sz="0" w:space="0" w:color="auto"/>
        <w:left w:val="none" w:sz="0" w:space="0" w:color="auto"/>
        <w:bottom w:val="none" w:sz="0" w:space="0" w:color="auto"/>
        <w:right w:val="none" w:sz="0" w:space="0" w:color="auto"/>
      </w:divBdr>
    </w:div>
    <w:div w:id="692540075">
      <w:marLeft w:val="480"/>
      <w:marRight w:val="0"/>
      <w:marTop w:val="0"/>
      <w:marBottom w:val="0"/>
      <w:divBdr>
        <w:top w:val="none" w:sz="0" w:space="0" w:color="auto"/>
        <w:left w:val="none" w:sz="0" w:space="0" w:color="auto"/>
        <w:bottom w:val="none" w:sz="0" w:space="0" w:color="auto"/>
        <w:right w:val="none" w:sz="0" w:space="0" w:color="auto"/>
      </w:divBdr>
    </w:div>
    <w:div w:id="692610496">
      <w:marLeft w:val="480"/>
      <w:marRight w:val="0"/>
      <w:marTop w:val="0"/>
      <w:marBottom w:val="0"/>
      <w:divBdr>
        <w:top w:val="none" w:sz="0" w:space="0" w:color="auto"/>
        <w:left w:val="none" w:sz="0" w:space="0" w:color="auto"/>
        <w:bottom w:val="none" w:sz="0" w:space="0" w:color="auto"/>
        <w:right w:val="none" w:sz="0" w:space="0" w:color="auto"/>
      </w:divBdr>
    </w:div>
    <w:div w:id="692612260">
      <w:marLeft w:val="480"/>
      <w:marRight w:val="0"/>
      <w:marTop w:val="0"/>
      <w:marBottom w:val="0"/>
      <w:divBdr>
        <w:top w:val="none" w:sz="0" w:space="0" w:color="auto"/>
        <w:left w:val="none" w:sz="0" w:space="0" w:color="auto"/>
        <w:bottom w:val="none" w:sz="0" w:space="0" w:color="auto"/>
        <w:right w:val="none" w:sz="0" w:space="0" w:color="auto"/>
      </w:divBdr>
    </w:div>
    <w:div w:id="692651714">
      <w:marLeft w:val="480"/>
      <w:marRight w:val="0"/>
      <w:marTop w:val="0"/>
      <w:marBottom w:val="0"/>
      <w:divBdr>
        <w:top w:val="none" w:sz="0" w:space="0" w:color="auto"/>
        <w:left w:val="none" w:sz="0" w:space="0" w:color="auto"/>
        <w:bottom w:val="none" w:sz="0" w:space="0" w:color="auto"/>
        <w:right w:val="none" w:sz="0" w:space="0" w:color="auto"/>
      </w:divBdr>
    </w:div>
    <w:div w:id="692727734">
      <w:marLeft w:val="480"/>
      <w:marRight w:val="0"/>
      <w:marTop w:val="0"/>
      <w:marBottom w:val="0"/>
      <w:divBdr>
        <w:top w:val="none" w:sz="0" w:space="0" w:color="auto"/>
        <w:left w:val="none" w:sz="0" w:space="0" w:color="auto"/>
        <w:bottom w:val="none" w:sz="0" w:space="0" w:color="auto"/>
        <w:right w:val="none" w:sz="0" w:space="0" w:color="auto"/>
      </w:divBdr>
    </w:div>
    <w:div w:id="692732433">
      <w:marLeft w:val="480"/>
      <w:marRight w:val="0"/>
      <w:marTop w:val="0"/>
      <w:marBottom w:val="0"/>
      <w:divBdr>
        <w:top w:val="none" w:sz="0" w:space="0" w:color="auto"/>
        <w:left w:val="none" w:sz="0" w:space="0" w:color="auto"/>
        <w:bottom w:val="none" w:sz="0" w:space="0" w:color="auto"/>
        <w:right w:val="none" w:sz="0" w:space="0" w:color="auto"/>
      </w:divBdr>
    </w:div>
    <w:div w:id="692809240">
      <w:marLeft w:val="640"/>
      <w:marRight w:val="0"/>
      <w:marTop w:val="0"/>
      <w:marBottom w:val="0"/>
      <w:divBdr>
        <w:top w:val="none" w:sz="0" w:space="0" w:color="auto"/>
        <w:left w:val="none" w:sz="0" w:space="0" w:color="auto"/>
        <w:bottom w:val="none" w:sz="0" w:space="0" w:color="auto"/>
        <w:right w:val="none" w:sz="0" w:space="0" w:color="auto"/>
      </w:divBdr>
    </w:div>
    <w:div w:id="692875429">
      <w:marLeft w:val="480"/>
      <w:marRight w:val="0"/>
      <w:marTop w:val="0"/>
      <w:marBottom w:val="0"/>
      <w:divBdr>
        <w:top w:val="none" w:sz="0" w:space="0" w:color="auto"/>
        <w:left w:val="none" w:sz="0" w:space="0" w:color="auto"/>
        <w:bottom w:val="none" w:sz="0" w:space="0" w:color="auto"/>
        <w:right w:val="none" w:sz="0" w:space="0" w:color="auto"/>
      </w:divBdr>
    </w:div>
    <w:div w:id="692994470">
      <w:marLeft w:val="480"/>
      <w:marRight w:val="0"/>
      <w:marTop w:val="0"/>
      <w:marBottom w:val="0"/>
      <w:divBdr>
        <w:top w:val="none" w:sz="0" w:space="0" w:color="auto"/>
        <w:left w:val="none" w:sz="0" w:space="0" w:color="auto"/>
        <w:bottom w:val="none" w:sz="0" w:space="0" w:color="auto"/>
        <w:right w:val="none" w:sz="0" w:space="0" w:color="auto"/>
      </w:divBdr>
    </w:div>
    <w:div w:id="692994607">
      <w:marLeft w:val="480"/>
      <w:marRight w:val="0"/>
      <w:marTop w:val="0"/>
      <w:marBottom w:val="0"/>
      <w:divBdr>
        <w:top w:val="none" w:sz="0" w:space="0" w:color="auto"/>
        <w:left w:val="none" w:sz="0" w:space="0" w:color="auto"/>
        <w:bottom w:val="none" w:sz="0" w:space="0" w:color="auto"/>
        <w:right w:val="none" w:sz="0" w:space="0" w:color="auto"/>
      </w:divBdr>
    </w:div>
    <w:div w:id="693002057">
      <w:marLeft w:val="640"/>
      <w:marRight w:val="0"/>
      <w:marTop w:val="0"/>
      <w:marBottom w:val="0"/>
      <w:divBdr>
        <w:top w:val="none" w:sz="0" w:space="0" w:color="auto"/>
        <w:left w:val="none" w:sz="0" w:space="0" w:color="auto"/>
        <w:bottom w:val="none" w:sz="0" w:space="0" w:color="auto"/>
        <w:right w:val="none" w:sz="0" w:space="0" w:color="auto"/>
      </w:divBdr>
    </w:div>
    <w:div w:id="693070224">
      <w:marLeft w:val="480"/>
      <w:marRight w:val="0"/>
      <w:marTop w:val="0"/>
      <w:marBottom w:val="0"/>
      <w:divBdr>
        <w:top w:val="none" w:sz="0" w:space="0" w:color="auto"/>
        <w:left w:val="none" w:sz="0" w:space="0" w:color="auto"/>
        <w:bottom w:val="none" w:sz="0" w:space="0" w:color="auto"/>
        <w:right w:val="none" w:sz="0" w:space="0" w:color="auto"/>
      </w:divBdr>
    </w:div>
    <w:div w:id="693115330">
      <w:marLeft w:val="480"/>
      <w:marRight w:val="0"/>
      <w:marTop w:val="0"/>
      <w:marBottom w:val="0"/>
      <w:divBdr>
        <w:top w:val="none" w:sz="0" w:space="0" w:color="auto"/>
        <w:left w:val="none" w:sz="0" w:space="0" w:color="auto"/>
        <w:bottom w:val="none" w:sz="0" w:space="0" w:color="auto"/>
        <w:right w:val="none" w:sz="0" w:space="0" w:color="auto"/>
      </w:divBdr>
    </w:div>
    <w:div w:id="693117253">
      <w:marLeft w:val="480"/>
      <w:marRight w:val="0"/>
      <w:marTop w:val="0"/>
      <w:marBottom w:val="0"/>
      <w:divBdr>
        <w:top w:val="none" w:sz="0" w:space="0" w:color="auto"/>
        <w:left w:val="none" w:sz="0" w:space="0" w:color="auto"/>
        <w:bottom w:val="none" w:sz="0" w:space="0" w:color="auto"/>
        <w:right w:val="none" w:sz="0" w:space="0" w:color="auto"/>
      </w:divBdr>
    </w:div>
    <w:div w:id="693118475">
      <w:marLeft w:val="480"/>
      <w:marRight w:val="0"/>
      <w:marTop w:val="0"/>
      <w:marBottom w:val="0"/>
      <w:divBdr>
        <w:top w:val="none" w:sz="0" w:space="0" w:color="auto"/>
        <w:left w:val="none" w:sz="0" w:space="0" w:color="auto"/>
        <w:bottom w:val="none" w:sz="0" w:space="0" w:color="auto"/>
        <w:right w:val="none" w:sz="0" w:space="0" w:color="auto"/>
      </w:divBdr>
    </w:div>
    <w:div w:id="693263233">
      <w:marLeft w:val="480"/>
      <w:marRight w:val="0"/>
      <w:marTop w:val="0"/>
      <w:marBottom w:val="0"/>
      <w:divBdr>
        <w:top w:val="none" w:sz="0" w:space="0" w:color="auto"/>
        <w:left w:val="none" w:sz="0" w:space="0" w:color="auto"/>
        <w:bottom w:val="none" w:sz="0" w:space="0" w:color="auto"/>
        <w:right w:val="none" w:sz="0" w:space="0" w:color="auto"/>
      </w:divBdr>
    </w:div>
    <w:div w:id="693265930">
      <w:marLeft w:val="640"/>
      <w:marRight w:val="0"/>
      <w:marTop w:val="0"/>
      <w:marBottom w:val="0"/>
      <w:divBdr>
        <w:top w:val="none" w:sz="0" w:space="0" w:color="auto"/>
        <w:left w:val="none" w:sz="0" w:space="0" w:color="auto"/>
        <w:bottom w:val="none" w:sz="0" w:space="0" w:color="auto"/>
        <w:right w:val="none" w:sz="0" w:space="0" w:color="auto"/>
      </w:divBdr>
    </w:div>
    <w:div w:id="693268583">
      <w:marLeft w:val="480"/>
      <w:marRight w:val="0"/>
      <w:marTop w:val="0"/>
      <w:marBottom w:val="0"/>
      <w:divBdr>
        <w:top w:val="none" w:sz="0" w:space="0" w:color="auto"/>
        <w:left w:val="none" w:sz="0" w:space="0" w:color="auto"/>
        <w:bottom w:val="none" w:sz="0" w:space="0" w:color="auto"/>
        <w:right w:val="none" w:sz="0" w:space="0" w:color="auto"/>
      </w:divBdr>
    </w:div>
    <w:div w:id="693381356">
      <w:marLeft w:val="480"/>
      <w:marRight w:val="0"/>
      <w:marTop w:val="0"/>
      <w:marBottom w:val="0"/>
      <w:divBdr>
        <w:top w:val="none" w:sz="0" w:space="0" w:color="auto"/>
        <w:left w:val="none" w:sz="0" w:space="0" w:color="auto"/>
        <w:bottom w:val="none" w:sz="0" w:space="0" w:color="auto"/>
        <w:right w:val="none" w:sz="0" w:space="0" w:color="auto"/>
      </w:divBdr>
    </w:div>
    <w:div w:id="693382788">
      <w:marLeft w:val="480"/>
      <w:marRight w:val="0"/>
      <w:marTop w:val="0"/>
      <w:marBottom w:val="0"/>
      <w:divBdr>
        <w:top w:val="none" w:sz="0" w:space="0" w:color="auto"/>
        <w:left w:val="none" w:sz="0" w:space="0" w:color="auto"/>
        <w:bottom w:val="none" w:sz="0" w:space="0" w:color="auto"/>
        <w:right w:val="none" w:sz="0" w:space="0" w:color="auto"/>
      </w:divBdr>
    </w:div>
    <w:div w:id="693459935">
      <w:marLeft w:val="480"/>
      <w:marRight w:val="0"/>
      <w:marTop w:val="0"/>
      <w:marBottom w:val="0"/>
      <w:divBdr>
        <w:top w:val="none" w:sz="0" w:space="0" w:color="auto"/>
        <w:left w:val="none" w:sz="0" w:space="0" w:color="auto"/>
        <w:bottom w:val="none" w:sz="0" w:space="0" w:color="auto"/>
        <w:right w:val="none" w:sz="0" w:space="0" w:color="auto"/>
      </w:divBdr>
    </w:div>
    <w:div w:id="693462943">
      <w:marLeft w:val="480"/>
      <w:marRight w:val="0"/>
      <w:marTop w:val="0"/>
      <w:marBottom w:val="0"/>
      <w:divBdr>
        <w:top w:val="none" w:sz="0" w:space="0" w:color="auto"/>
        <w:left w:val="none" w:sz="0" w:space="0" w:color="auto"/>
        <w:bottom w:val="none" w:sz="0" w:space="0" w:color="auto"/>
        <w:right w:val="none" w:sz="0" w:space="0" w:color="auto"/>
      </w:divBdr>
    </w:div>
    <w:div w:id="693577864">
      <w:marLeft w:val="480"/>
      <w:marRight w:val="0"/>
      <w:marTop w:val="0"/>
      <w:marBottom w:val="0"/>
      <w:divBdr>
        <w:top w:val="none" w:sz="0" w:space="0" w:color="auto"/>
        <w:left w:val="none" w:sz="0" w:space="0" w:color="auto"/>
        <w:bottom w:val="none" w:sz="0" w:space="0" w:color="auto"/>
        <w:right w:val="none" w:sz="0" w:space="0" w:color="auto"/>
      </w:divBdr>
    </w:div>
    <w:div w:id="693581776">
      <w:marLeft w:val="480"/>
      <w:marRight w:val="0"/>
      <w:marTop w:val="0"/>
      <w:marBottom w:val="0"/>
      <w:divBdr>
        <w:top w:val="none" w:sz="0" w:space="0" w:color="auto"/>
        <w:left w:val="none" w:sz="0" w:space="0" w:color="auto"/>
        <w:bottom w:val="none" w:sz="0" w:space="0" w:color="auto"/>
        <w:right w:val="none" w:sz="0" w:space="0" w:color="auto"/>
      </w:divBdr>
    </w:div>
    <w:div w:id="693582852">
      <w:marLeft w:val="480"/>
      <w:marRight w:val="0"/>
      <w:marTop w:val="0"/>
      <w:marBottom w:val="0"/>
      <w:divBdr>
        <w:top w:val="none" w:sz="0" w:space="0" w:color="auto"/>
        <w:left w:val="none" w:sz="0" w:space="0" w:color="auto"/>
        <w:bottom w:val="none" w:sz="0" w:space="0" w:color="auto"/>
        <w:right w:val="none" w:sz="0" w:space="0" w:color="auto"/>
      </w:divBdr>
    </w:div>
    <w:div w:id="693651369">
      <w:marLeft w:val="480"/>
      <w:marRight w:val="0"/>
      <w:marTop w:val="0"/>
      <w:marBottom w:val="0"/>
      <w:divBdr>
        <w:top w:val="none" w:sz="0" w:space="0" w:color="auto"/>
        <w:left w:val="none" w:sz="0" w:space="0" w:color="auto"/>
        <w:bottom w:val="none" w:sz="0" w:space="0" w:color="auto"/>
        <w:right w:val="none" w:sz="0" w:space="0" w:color="auto"/>
      </w:divBdr>
    </w:div>
    <w:div w:id="693651693">
      <w:marLeft w:val="480"/>
      <w:marRight w:val="0"/>
      <w:marTop w:val="0"/>
      <w:marBottom w:val="0"/>
      <w:divBdr>
        <w:top w:val="none" w:sz="0" w:space="0" w:color="auto"/>
        <w:left w:val="none" w:sz="0" w:space="0" w:color="auto"/>
        <w:bottom w:val="none" w:sz="0" w:space="0" w:color="auto"/>
        <w:right w:val="none" w:sz="0" w:space="0" w:color="auto"/>
      </w:divBdr>
    </w:div>
    <w:div w:id="693653345">
      <w:marLeft w:val="480"/>
      <w:marRight w:val="0"/>
      <w:marTop w:val="0"/>
      <w:marBottom w:val="0"/>
      <w:divBdr>
        <w:top w:val="none" w:sz="0" w:space="0" w:color="auto"/>
        <w:left w:val="none" w:sz="0" w:space="0" w:color="auto"/>
        <w:bottom w:val="none" w:sz="0" w:space="0" w:color="auto"/>
        <w:right w:val="none" w:sz="0" w:space="0" w:color="auto"/>
      </w:divBdr>
    </w:div>
    <w:div w:id="693657178">
      <w:marLeft w:val="480"/>
      <w:marRight w:val="0"/>
      <w:marTop w:val="0"/>
      <w:marBottom w:val="0"/>
      <w:divBdr>
        <w:top w:val="none" w:sz="0" w:space="0" w:color="auto"/>
        <w:left w:val="none" w:sz="0" w:space="0" w:color="auto"/>
        <w:bottom w:val="none" w:sz="0" w:space="0" w:color="auto"/>
        <w:right w:val="none" w:sz="0" w:space="0" w:color="auto"/>
      </w:divBdr>
    </w:div>
    <w:div w:id="693768884">
      <w:marLeft w:val="480"/>
      <w:marRight w:val="0"/>
      <w:marTop w:val="0"/>
      <w:marBottom w:val="0"/>
      <w:divBdr>
        <w:top w:val="none" w:sz="0" w:space="0" w:color="auto"/>
        <w:left w:val="none" w:sz="0" w:space="0" w:color="auto"/>
        <w:bottom w:val="none" w:sz="0" w:space="0" w:color="auto"/>
        <w:right w:val="none" w:sz="0" w:space="0" w:color="auto"/>
      </w:divBdr>
    </w:div>
    <w:div w:id="693770366">
      <w:marLeft w:val="480"/>
      <w:marRight w:val="0"/>
      <w:marTop w:val="0"/>
      <w:marBottom w:val="0"/>
      <w:divBdr>
        <w:top w:val="none" w:sz="0" w:space="0" w:color="auto"/>
        <w:left w:val="none" w:sz="0" w:space="0" w:color="auto"/>
        <w:bottom w:val="none" w:sz="0" w:space="0" w:color="auto"/>
        <w:right w:val="none" w:sz="0" w:space="0" w:color="auto"/>
      </w:divBdr>
    </w:div>
    <w:div w:id="693772265">
      <w:marLeft w:val="480"/>
      <w:marRight w:val="0"/>
      <w:marTop w:val="0"/>
      <w:marBottom w:val="0"/>
      <w:divBdr>
        <w:top w:val="none" w:sz="0" w:space="0" w:color="auto"/>
        <w:left w:val="none" w:sz="0" w:space="0" w:color="auto"/>
        <w:bottom w:val="none" w:sz="0" w:space="0" w:color="auto"/>
        <w:right w:val="none" w:sz="0" w:space="0" w:color="auto"/>
      </w:divBdr>
    </w:div>
    <w:div w:id="693774997">
      <w:marLeft w:val="480"/>
      <w:marRight w:val="0"/>
      <w:marTop w:val="0"/>
      <w:marBottom w:val="0"/>
      <w:divBdr>
        <w:top w:val="none" w:sz="0" w:space="0" w:color="auto"/>
        <w:left w:val="none" w:sz="0" w:space="0" w:color="auto"/>
        <w:bottom w:val="none" w:sz="0" w:space="0" w:color="auto"/>
        <w:right w:val="none" w:sz="0" w:space="0" w:color="auto"/>
      </w:divBdr>
    </w:div>
    <w:div w:id="693917582">
      <w:marLeft w:val="480"/>
      <w:marRight w:val="0"/>
      <w:marTop w:val="0"/>
      <w:marBottom w:val="0"/>
      <w:divBdr>
        <w:top w:val="none" w:sz="0" w:space="0" w:color="auto"/>
        <w:left w:val="none" w:sz="0" w:space="0" w:color="auto"/>
        <w:bottom w:val="none" w:sz="0" w:space="0" w:color="auto"/>
        <w:right w:val="none" w:sz="0" w:space="0" w:color="auto"/>
      </w:divBdr>
    </w:div>
    <w:div w:id="693919219">
      <w:marLeft w:val="480"/>
      <w:marRight w:val="0"/>
      <w:marTop w:val="0"/>
      <w:marBottom w:val="0"/>
      <w:divBdr>
        <w:top w:val="none" w:sz="0" w:space="0" w:color="auto"/>
        <w:left w:val="none" w:sz="0" w:space="0" w:color="auto"/>
        <w:bottom w:val="none" w:sz="0" w:space="0" w:color="auto"/>
        <w:right w:val="none" w:sz="0" w:space="0" w:color="auto"/>
      </w:divBdr>
    </w:div>
    <w:div w:id="693925527">
      <w:marLeft w:val="480"/>
      <w:marRight w:val="0"/>
      <w:marTop w:val="0"/>
      <w:marBottom w:val="0"/>
      <w:divBdr>
        <w:top w:val="none" w:sz="0" w:space="0" w:color="auto"/>
        <w:left w:val="none" w:sz="0" w:space="0" w:color="auto"/>
        <w:bottom w:val="none" w:sz="0" w:space="0" w:color="auto"/>
        <w:right w:val="none" w:sz="0" w:space="0" w:color="auto"/>
      </w:divBdr>
    </w:div>
    <w:div w:id="693926802">
      <w:marLeft w:val="480"/>
      <w:marRight w:val="0"/>
      <w:marTop w:val="0"/>
      <w:marBottom w:val="0"/>
      <w:divBdr>
        <w:top w:val="none" w:sz="0" w:space="0" w:color="auto"/>
        <w:left w:val="none" w:sz="0" w:space="0" w:color="auto"/>
        <w:bottom w:val="none" w:sz="0" w:space="0" w:color="auto"/>
        <w:right w:val="none" w:sz="0" w:space="0" w:color="auto"/>
      </w:divBdr>
    </w:div>
    <w:div w:id="693961470">
      <w:marLeft w:val="480"/>
      <w:marRight w:val="0"/>
      <w:marTop w:val="0"/>
      <w:marBottom w:val="0"/>
      <w:divBdr>
        <w:top w:val="none" w:sz="0" w:space="0" w:color="auto"/>
        <w:left w:val="none" w:sz="0" w:space="0" w:color="auto"/>
        <w:bottom w:val="none" w:sz="0" w:space="0" w:color="auto"/>
        <w:right w:val="none" w:sz="0" w:space="0" w:color="auto"/>
      </w:divBdr>
    </w:div>
    <w:div w:id="693964552">
      <w:marLeft w:val="640"/>
      <w:marRight w:val="0"/>
      <w:marTop w:val="0"/>
      <w:marBottom w:val="0"/>
      <w:divBdr>
        <w:top w:val="none" w:sz="0" w:space="0" w:color="auto"/>
        <w:left w:val="none" w:sz="0" w:space="0" w:color="auto"/>
        <w:bottom w:val="none" w:sz="0" w:space="0" w:color="auto"/>
        <w:right w:val="none" w:sz="0" w:space="0" w:color="auto"/>
      </w:divBdr>
    </w:div>
    <w:div w:id="693965206">
      <w:marLeft w:val="480"/>
      <w:marRight w:val="0"/>
      <w:marTop w:val="0"/>
      <w:marBottom w:val="0"/>
      <w:divBdr>
        <w:top w:val="none" w:sz="0" w:space="0" w:color="auto"/>
        <w:left w:val="none" w:sz="0" w:space="0" w:color="auto"/>
        <w:bottom w:val="none" w:sz="0" w:space="0" w:color="auto"/>
        <w:right w:val="none" w:sz="0" w:space="0" w:color="auto"/>
      </w:divBdr>
    </w:div>
    <w:div w:id="693965556">
      <w:marLeft w:val="640"/>
      <w:marRight w:val="0"/>
      <w:marTop w:val="0"/>
      <w:marBottom w:val="0"/>
      <w:divBdr>
        <w:top w:val="none" w:sz="0" w:space="0" w:color="auto"/>
        <w:left w:val="none" w:sz="0" w:space="0" w:color="auto"/>
        <w:bottom w:val="none" w:sz="0" w:space="0" w:color="auto"/>
        <w:right w:val="none" w:sz="0" w:space="0" w:color="auto"/>
      </w:divBdr>
    </w:div>
    <w:div w:id="693965914">
      <w:marLeft w:val="480"/>
      <w:marRight w:val="0"/>
      <w:marTop w:val="0"/>
      <w:marBottom w:val="0"/>
      <w:divBdr>
        <w:top w:val="none" w:sz="0" w:space="0" w:color="auto"/>
        <w:left w:val="none" w:sz="0" w:space="0" w:color="auto"/>
        <w:bottom w:val="none" w:sz="0" w:space="0" w:color="auto"/>
        <w:right w:val="none" w:sz="0" w:space="0" w:color="auto"/>
      </w:divBdr>
    </w:div>
    <w:div w:id="693966143">
      <w:marLeft w:val="480"/>
      <w:marRight w:val="0"/>
      <w:marTop w:val="0"/>
      <w:marBottom w:val="0"/>
      <w:divBdr>
        <w:top w:val="none" w:sz="0" w:space="0" w:color="auto"/>
        <w:left w:val="none" w:sz="0" w:space="0" w:color="auto"/>
        <w:bottom w:val="none" w:sz="0" w:space="0" w:color="auto"/>
        <w:right w:val="none" w:sz="0" w:space="0" w:color="auto"/>
      </w:divBdr>
    </w:div>
    <w:div w:id="694043143">
      <w:marLeft w:val="480"/>
      <w:marRight w:val="0"/>
      <w:marTop w:val="0"/>
      <w:marBottom w:val="0"/>
      <w:divBdr>
        <w:top w:val="none" w:sz="0" w:space="0" w:color="auto"/>
        <w:left w:val="none" w:sz="0" w:space="0" w:color="auto"/>
        <w:bottom w:val="none" w:sz="0" w:space="0" w:color="auto"/>
        <w:right w:val="none" w:sz="0" w:space="0" w:color="auto"/>
      </w:divBdr>
    </w:div>
    <w:div w:id="694043357">
      <w:marLeft w:val="480"/>
      <w:marRight w:val="0"/>
      <w:marTop w:val="0"/>
      <w:marBottom w:val="0"/>
      <w:divBdr>
        <w:top w:val="none" w:sz="0" w:space="0" w:color="auto"/>
        <w:left w:val="none" w:sz="0" w:space="0" w:color="auto"/>
        <w:bottom w:val="none" w:sz="0" w:space="0" w:color="auto"/>
        <w:right w:val="none" w:sz="0" w:space="0" w:color="auto"/>
      </w:divBdr>
    </w:div>
    <w:div w:id="694113645">
      <w:marLeft w:val="480"/>
      <w:marRight w:val="0"/>
      <w:marTop w:val="0"/>
      <w:marBottom w:val="0"/>
      <w:divBdr>
        <w:top w:val="none" w:sz="0" w:space="0" w:color="auto"/>
        <w:left w:val="none" w:sz="0" w:space="0" w:color="auto"/>
        <w:bottom w:val="none" w:sz="0" w:space="0" w:color="auto"/>
        <w:right w:val="none" w:sz="0" w:space="0" w:color="auto"/>
      </w:divBdr>
    </w:div>
    <w:div w:id="694114581">
      <w:marLeft w:val="480"/>
      <w:marRight w:val="0"/>
      <w:marTop w:val="0"/>
      <w:marBottom w:val="0"/>
      <w:divBdr>
        <w:top w:val="none" w:sz="0" w:space="0" w:color="auto"/>
        <w:left w:val="none" w:sz="0" w:space="0" w:color="auto"/>
        <w:bottom w:val="none" w:sz="0" w:space="0" w:color="auto"/>
        <w:right w:val="none" w:sz="0" w:space="0" w:color="auto"/>
      </w:divBdr>
    </w:div>
    <w:div w:id="694117347">
      <w:marLeft w:val="480"/>
      <w:marRight w:val="0"/>
      <w:marTop w:val="0"/>
      <w:marBottom w:val="0"/>
      <w:divBdr>
        <w:top w:val="none" w:sz="0" w:space="0" w:color="auto"/>
        <w:left w:val="none" w:sz="0" w:space="0" w:color="auto"/>
        <w:bottom w:val="none" w:sz="0" w:space="0" w:color="auto"/>
        <w:right w:val="none" w:sz="0" w:space="0" w:color="auto"/>
      </w:divBdr>
    </w:div>
    <w:div w:id="694120187">
      <w:bodyDiv w:val="1"/>
      <w:marLeft w:val="0"/>
      <w:marRight w:val="0"/>
      <w:marTop w:val="0"/>
      <w:marBottom w:val="0"/>
      <w:divBdr>
        <w:top w:val="none" w:sz="0" w:space="0" w:color="auto"/>
        <w:left w:val="none" w:sz="0" w:space="0" w:color="auto"/>
        <w:bottom w:val="none" w:sz="0" w:space="0" w:color="auto"/>
        <w:right w:val="none" w:sz="0" w:space="0" w:color="auto"/>
      </w:divBdr>
    </w:div>
    <w:div w:id="694160273">
      <w:marLeft w:val="480"/>
      <w:marRight w:val="0"/>
      <w:marTop w:val="0"/>
      <w:marBottom w:val="0"/>
      <w:divBdr>
        <w:top w:val="none" w:sz="0" w:space="0" w:color="auto"/>
        <w:left w:val="none" w:sz="0" w:space="0" w:color="auto"/>
        <w:bottom w:val="none" w:sz="0" w:space="0" w:color="auto"/>
        <w:right w:val="none" w:sz="0" w:space="0" w:color="auto"/>
      </w:divBdr>
    </w:div>
    <w:div w:id="694230403">
      <w:marLeft w:val="480"/>
      <w:marRight w:val="0"/>
      <w:marTop w:val="0"/>
      <w:marBottom w:val="0"/>
      <w:divBdr>
        <w:top w:val="none" w:sz="0" w:space="0" w:color="auto"/>
        <w:left w:val="none" w:sz="0" w:space="0" w:color="auto"/>
        <w:bottom w:val="none" w:sz="0" w:space="0" w:color="auto"/>
        <w:right w:val="none" w:sz="0" w:space="0" w:color="auto"/>
      </w:divBdr>
    </w:div>
    <w:div w:id="694233908">
      <w:marLeft w:val="480"/>
      <w:marRight w:val="0"/>
      <w:marTop w:val="0"/>
      <w:marBottom w:val="0"/>
      <w:divBdr>
        <w:top w:val="none" w:sz="0" w:space="0" w:color="auto"/>
        <w:left w:val="none" w:sz="0" w:space="0" w:color="auto"/>
        <w:bottom w:val="none" w:sz="0" w:space="0" w:color="auto"/>
        <w:right w:val="none" w:sz="0" w:space="0" w:color="auto"/>
      </w:divBdr>
    </w:div>
    <w:div w:id="694307074">
      <w:marLeft w:val="0"/>
      <w:marRight w:val="0"/>
      <w:marTop w:val="0"/>
      <w:marBottom w:val="0"/>
      <w:divBdr>
        <w:top w:val="none" w:sz="0" w:space="0" w:color="auto"/>
        <w:left w:val="none" w:sz="0" w:space="0" w:color="auto"/>
        <w:bottom w:val="none" w:sz="0" w:space="0" w:color="auto"/>
        <w:right w:val="none" w:sz="0" w:space="0" w:color="auto"/>
      </w:divBdr>
    </w:div>
    <w:div w:id="694307216">
      <w:marLeft w:val="480"/>
      <w:marRight w:val="0"/>
      <w:marTop w:val="0"/>
      <w:marBottom w:val="0"/>
      <w:divBdr>
        <w:top w:val="none" w:sz="0" w:space="0" w:color="auto"/>
        <w:left w:val="none" w:sz="0" w:space="0" w:color="auto"/>
        <w:bottom w:val="none" w:sz="0" w:space="0" w:color="auto"/>
        <w:right w:val="none" w:sz="0" w:space="0" w:color="auto"/>
      </w:divBdr>
    </w:div>
    <w:div w:id="694354823">
      <w:marLeft w:val="480"/>
      <w:marRight w:val="0"/>
      <w:marTop w:val="0"/>
      <w:marBottom w:val="0"/>
      <w:divBdr>
        <w:top w:val="none" w:sz="0" w:space="0" w:color="auto"/>
        <w:left w:val="none" w:sz="0" w:space="0" w:color="auto"/>
        <w:bottom w:val="none" w:sz="0" w:space="0" w:color="auto"/>
        <w:right w:val="none" w:sz="0" w:space="0" w:color="auto"/>
      </w:divBdr>
    </w:div>
    <w:div w:id="694382905">
      <w:marLeft w:val="480"/>
      <w:marRight w:val="0"/>
      <w:marTop w:val="0"/>
      <w:marBottom w:val="0"/>
      <w:divBdr>
        <w:top w:val="none" w:sz="0" w:space="0" w:color="auto"/>
        <w:left w:val="none" w:sz="0" w:space="0" w:color="auto"/>
        <w:bottom w:val="none" w:sz="0" w:space="0" w:color="auto"/>
        <w:right w:val="none" w:sz="0" w:space="0" w:color="auto"/>
      </w:divBdr>
    </w:div>
    <w:div w:id="694425065">
      <w:marLeft w:val="480"/>
      <w:marRight w:val="0"/>
      <w:marTop w:val="0"/>
      <w:marBottom w:val="0"/>
      <w:divBdr>
        <w:top w:val="none" w:sz="0" w:space="0" w:color="auto"/>
        <w:left w:val="none" w:sz="0" w:space="0" w:color="auto"/>
        <w:bottom w:val="none" w:sz="0" w:space="0" w:color="auto"/>
        <w:right w:val="none" w:sz="0" w:space="0" w:color="auto"/>
      </w:divBdr>
    </w:div>
    <w:div w:id="694430594">
      <w:marLeft w:val="480"/>
      <w:marRight w:val="0"/>
      <w:marTop w:val="0"/>
      <w:marBottom w:val="0"/>
      <w:divBdr>
        <w:top w:val="none" w:sz="0" w:space="0" w:color="auto"/>
        <w:left w:val="none" w:sz="0" w:space="0" w:color="auto"/>
        <w:bottom w:val="none" w:sz="0" w:space="0" w:color="auto"/>
        <w:right w:val="none" w:sz="0" w:space="0" w:color="auto"/>
      </w:divBdr>
    </w:div>
    <w:div w:id="694499802">
      <w:marLeft w:val="480"/>
      <w:marRight w:val="0"/>
      <w:marTop w:val="0"/>
      <w:marBottom w:val="0"/>
      <w:divBdr>
        <w:top w:val="none" w:sz="0" w:space="0" w:color="auto"/>
        <w:left w:val="none" w:sz="0" w:space="0" w:color="auto"/>
        <w:bottom w:val="none" w:sz="0" w:space="0" w:color="auto"/>
        <w:right w:val="none" w:sz="0" w:space="0" w:color="auto"/>
      </w:divBdr>
    </w:div>
    <w:div w:id="694502003">
      <w:marLeft w:val="480"/>
      <w:marRight w:val="0"/>
      <w:marTop w:val="0"/>
      <w:marBottom w:val="0"/>
      <w:divBdr>
        <w:top w:val="none" w:sz="0" w:space="0" w:color="auto"/>
        <w:left w:val="none" w:sz="0" w:space="0" w:color="auto"/>
        <w:bottom w:val="none" w:sz="0" w:space="0" w:color="auto"/>
        <w:right w:val="none" w:sz="0" w:space="0" w:color="auto"/>
      </w:divBdr>
    </w:div>
    <w:div w:id="694619575">
      <w:marLeft w:val="480"/>
      <w:marRight w:val="0"/>
      <w:marTop w:val="0"/>
      <w:marBottom w:val="0"/>
      <w:divBdr>
        <w:top w:val="none" w:sz="0" w:space="0" w:color="auto"/>
        <w:left w:val="none" w:sz="0" w:space="0" w:color="auto"/>
        <w:bottom w:val="none" w:sz="0" w:space="0" w:color="auto"/>
        <w:right w:val="none" w:sz="0" w:space="0" w:color="auto"/>
      </w:divBdr>
    </w:div>
    <w:div w:id="694622142">
      <w:marLeft w:val="480"/>
      <w:marRight w:val="0"/>
      <w:marTop w:val="0"/>
      <w:marBottom w:val="0"/>
      <w:divBdr>
        <w:top w:val="none" w:sz="0" w:space="0" w:color="auto"/>
        <w:left w:val="none" w:sz="0" w:space="0" w:color="auto"/>
        <w:bottom w:val="none" w:sz="0" w:space="0" w:color="auto"/>
        <w:right w:val="none" w:sz="0" w:space="0" w:color="auto"/>
      </w:divBdr>
    </w:div>
    <w:div w:id="694622532">
      <w:marLeft w:val="480"/>
      <w:marRight w:val="0"/>
      <w:marTop w:val="0"/>
      <w:marBottom w:val="0"/>
      <w:divBdr>
        <w:top w:val="none" w:sz="0" w:space="0" w:color="auto"/>
        <w:left w:val="none" w:sz="0" w:space="0" w:color="auto"/>
        <w:bottom w:val="none" w:sz="0" w:space="0" w:color="auto"/>
        <w:right w:val="none" w:sz="0" w:space="0" w:color="auto"/>
      </w:divBdr>
    </w:div>
    <w:div w:id="694648310">
      <w:marLeft w:val="480"/>
      <w:marRight w:val="0"/>
      <w:marTop w:val="0"/>
      <w:marBottom w:val="0"/>
      <w:divBdr>
        <w:top w:val="none" w:sz="0" w:space="0" w:color="auto"/>
        <w:left w:val="none" w:sz="0" w:space="0" w:color="auto"/>
        <w:bottom w:val="none" w:sz="0" w:space="0" w:color="auto"/>
        <w:right w:val="none" w:sz="0" w:space="0" w:color="auto"/>
      </w:divBdr>
    </w:div>
    <w:div w:id="694692547">
      <w:marLeft w:val="480"/>
      <w:marRight w:val="0"/>
      <w:marTop w:val="0"/>
      <w:marBottom w:val="0"/>
      <w:divBdr>
        <w:top w:val="none" w:sz="0" w:space="0" w:color="auto"/>
        <w:left w:val="none" w:sz="0" w:space="0" w:color="auto"/>
        <w:bottom w:val="none" w:sz="0" w:space="0" w:color="auto"/>
        <w:right w:val="none" w:sz="0" w:space="0" w:color="auto"/>
      </w:divBdr>
    </w:div>
    <w:div w:id="694695087">
      <w:marLeft w:val="480"/>
      <w:marRight w:val="0"/>
      <w:marTop w:val="0"/>
      <w:marBottom w:val="0"/>
      <w:divBdr>
        <w:top w:val="none" w:sz="0" w:space="0" w:color="auto"/>
        <w:left w:val="none" w:sz="0" w:space="0" w:color="auto"/>
        <w:bottom w:val="none" w:sz="0" w:space="0" w:color="auto"/>
        <w:right w:val="none" w:sz="0" w:space="0" w:color="auto"/>
      </w:divBdr>
    </w:div>
    <w:div w:id="694698227">
      <w:marLeft w:val="480"/>
      <w:marRight w:val="0"/>
      <w:marTop w:val="0"/>
      <w:marBottom w:val="0"/>
      <w:divBdr>
        <w:top w:val="none" w:sz="0" w:space="0" w:color="auto"/>
        <w:left w:val="none" w:sz="0" w:space="0" w:color="auto"/>
        <w:bottom w:val="none" w:sz="0" w:space="0" w:color="auto"/>
        <w:right w:val="none" w:sz="0" w:space="0" w:color="auto"/>
      </w:divBdr>
    </w:div>
    <w:div w:id="694698999">
      <w:marLeft w:val="480"/>
      <w:marRight w:val="0"/>
      <w:marTop w:val="0"/>
      <w:marBottom w:val="0"/>
      <w:divBdr>
        <w:top w:val="none" w:sz="0" w:space="0" w:color="auto"/>
        <w:left w:val="none" w:sz="0" w:space="0" w:color="auto"/>
        <w:bottom w:val="none" w:sz="0" w:space="0" w:color="auto"/>
        <w:right w:val="none" w:sz="0" w:space="0" w:color="auto"/>
      </w:divBdr>
    </w:div>
    <w:div w:id="694699115">
      <w:marLeft w:val="480"/>
      <w:marRight w:val="0"/>
      <w:marTop w:val="0"/>
      <w:marBottom w:val="0"/>
      <w:divBdr>
        <w:top w:val="none" w:sz="0" w:space="0" w:color="auto"/>
        <w:left w:val="none" w:sz="0" w:space="0" w:color="auto"/>
        <w:bottom w:val="none" w:sz="0" w:space="0" w:color="auto"/>
        <w:right w:val="none" w:sz="0" w:space="0" w:color="auto"/>
      </w:divBdr>
    </w:div>
    <w:div w:id="694769082">
      <w:marLeft w:val="480"/>
      <w:marRight w:val="0"/>
      <w:marTop w:val="0"/>
      <w:marBottom w:val="0"/>
      <w:divBdr>
        <w:top w:val="none" w:sz="0" w:space="0" w:color="auto"/>
        <w:left w:val="none" w:sz="0" w:space="0" w:color="auto"/>
        <w:bottom w:val="none" w:sz="0" w:space="0" w:color="auto"/>
        <w:right w:val="none" w:sz="0" w:space="0" w:color="auto"/>
      </w:divBdr>
    </w:div>
    <w:div w:id="694770253">
      <w:marLeft w:val="480"/>
      <w:marRight w:val="0"/>
      <w:marTop w:val="0"/>
      <w:marBottom w:val="0"/>
      <w:divBdr>
        <w:top w:val="none" w:sz="0" w:space="0" w:color="auto"/>
        <w:left w:val="none" w:sz="0" w:space="0" w:color="auto"/>
        <w:bottom w:val="none" w:sz="0" w:space="0" w:color="auto"/>
        <w:right w:val="none" w:sz="0" w:space="0" w:color="auto"/>
      </w:divBdr>
    </w:div>
    <w:div w:id="694770763">
      <w:marLeft w:val="480"/>
      <w:marRight w:val="0"/>
      <w:marTop w:val="0"/>
      <w:marBottom w:val="0"/>
      <w:divBdr>
        <w:top w:val="none" w:sz="0" w:space="0" w:color="auto"/>
        <w:left w:val="none" w:sz="0" w:space="0" w:color="auto"/>
        <w:bottom w:val="none" w:sz="0" w:space="0" w:color="auto"/>
        <w:right w:val="none" w:sz="0" w:space="0" w:color="auto"/>
      </w:divBdr>
    </w:div>
    <w:div w:id="694773965">
      <w:marLeft w:val="480"/>
      <w:marRight w:val="0"/>
      <w:marTop w:val="0"/>
      <w:marBottom w:val="0"/>
      <w:divBdr>
        <w:top w:val="none" w:sz="0" w:space="0" w:color="auto"/>
        <w:left w:val="none" w:sz="0" w:space="0" w:color="auto"/>
        <w:bottom w:val="none" w:sz="0" w:space="0" w:color="auto"/>
        <w:right w:val="none" w:sz="0" w:space="0" w:color="auto"/>
      </w:divBdr>
    </w:div>
    <w:div w:id="694814005">
      <w:marLeft w:val="480"/>
      <w:marRight w:val="0"/>
      <w:marTop w:val="0"/>
      <w:marBottom w:val="0"/>
      <w:divBdr>
        <w:top w:val="none" w:sz="0" w:space="0" w:color="auto"/>
        <w:left w:val="none" w:sz="0" w:space="0" w:color="auto"/>
        <w:bottom w:val="none" w:sz="0" w:space="0" w:color="auto"/>
        <w:right w:val="none" w:sz="0" w:space="0" w:color="auto"/>
      </w:divBdr>
    </w:div>
    <w:div w:id="694845209">
      <w:marLeft w:val="480"/>
      <w:marRight w:val="0"/>
      <w:marTop w:val="0"/>
      <w:marBottom w:val="0"/>
      <w:divBdr>
        <w:top w:val="none" w:sz="0" w:space="0" w:color="auto"/>
        <w:left w:val="none" w:sz="0" w:space="0" w:color="auto"/>
        <w:bottom w:val="none" w:sz="0" w:space="0" w:color="auto"/>
        <w:right w:val="none" w:sz="0" w:space="0" w:color="auto"/>
      </w:divBdr>
    </w:div>
    <w:div w:id="694887210">
      <w:marLeft w:val="480"/>
      <w:marRight w:val="0"/>
      <w:marTop w:val="0"/>
      <w:marBottom w:val="0"/>
      <w:divBdr>
        <w:top w:val="none" w:sz="0" w:space="0" w:color="auto"/>
        <w:left w:val="none" w:sz="0" w:space="0" w:color="auto"/>
        <w:bottom w:val="none" w:sz="0" w:space="0" w:color="auto"/>
        <w:right w:val="none" w:sz="0" w:space="0" w:color="auto"/>
      </w:divBdr>
    </w:div>
    <w:div w:id="694891757">
      <w:marLeft w:val="480"/>
      <w:marRight w:val="0"/>
      <w:marTop w:val="0"/>
      <w:marBottom w:val="0"/>
      <w:divBdr>
        <w:top w:val="none" w:sz="0" w:space="0" w:color="auto"/>
        <w:left w:val="none" w:sz="0" w:space="0" w:color="auto"/>
        <w:bottom w:val="none" w:sz="0" w:space="0" w:color="auto"/>
        <w:right w:val="none" w:sz="0" w:space="0" w:color="auto"/>
      </w:divBdr>
    </w:div>
    <w:div w:id="694959156">
      <w:marLeft w:val="480"/>
      <w:marRight w:val="0"/>
      <w:marTop w:val="0"/>
      <w:marBottom w:val="0"/>
      <w:divBdr>
        <w:top w:val="none" w:sz="0" w:space="0" w:color="auto"/>
        <w:left w:val="none" w:sz="0" w:space="0" w:color="auto"/>
        <w:bottom w:val="none" w:sz="0" w:space="0" w:color="auto"/>
        <w:right w:val="none" w:sz="0" w:space="0" w:color="auto"/>
      </w:divBdr>
    </w:div>
    <w:div w:id="694963378">
      <w:marLeft w:val="480"/>
      <w:marRight w:val="0"/>
      <w:marTop w:val="0"/>
      <w:marBottom w:val="0"/>
      <w:divBdr>
        <w:top w:val="none" w:sz="0" w:space="0" w:color="auto"/>
        <w:left w:val="none" w:sz="0" w:space="0" w:color="auto"/>
        <w:bottom w:val="none" w:sz="0" w:space="0" w:color="auto"/>
        <w:right w:val="none" w:sz="0" w:space="0" w:color="auto"/>
      </w:divBdr>
    </w:div>
    <w:div w:id="694963425">
      <w:marLeft w:val="480"/>
      <w:marRight w:val="0"/>
      <w:marTop w:val="0"/>
      <w:marBottom w:val="0"/>
      <w:divBdr>
        <w:top w:val="none" w:sz="0" w:space="0" w:color="auto"/>
        <w:left w:val="none" w:sz="0" w:space="0" w:color="auto"/>
        <w:bottom w:val="none" w:sz="0" w:space="0" w:color="auto"/>
        <w:right w:val="none" w:sz="0" w:space="0" w:color="auto"/>
      </w:divBdr>
    </w:div>
    <w:div w:id="694966430">
      <w:marLeft w:val="480"/>
      <w:marRight w:val="0"/>
      <w:marTop w:val="0"/>
      <w:marBottom w:val="0"/>
      <w:divBdr>
        <w:top w:val="none" w:sz="0" w:space="0" w:color="auto"/>
        <w:left w:val="none" w:sz="0" w:space="0" w:color="auto"/>
        <w:bottom w:val="none" w:sz="0" w:space="0" w:color="auto"/>
        <w:right w:val="none" w:sz="0" w:space="0" w:color="auto"/>
      </w:divBdr>
    </w:div>
    <w:div w:id="695079304">
      <w:marLeft w:val="480"/>
      <w:marRight w:val="0"/>
      <w:marTop w:val="0"/>
      <w:marBottom w:val="0"/>
      <w:divBdr>
        <w:top w:val="none" w:sz="0" w:space="0" w:color="auto"/>
        <w:left w:val="none" w:sz="0" w:space="0" w:color="auto"/>
        <w:bottom w:val="none" w:sz="0" w:space="0" w:color="auto"/>
        <w:right w:val="none" w:sz="0" w:space="0" w:color="auto"/>
      </w:divBdr>
    </w:div>
    <w:div w:id="695081105">
      <w:marLeft w:val="480"/>
      <w:marRight w:val="0"/>
      <w:marTop w:val="0"/>
      <w:marBottom w:val="0"/>
      <w:divBdr>
        <w:top w:val="none" w:sz="0" w:space="0" w:color="auto"/>
        <w:left w:val="none" w:sz="0" w:space="0" w:color="auto"/>
        <w:bottom w:val="none" w:sz="0" w:space="0" w:color="auto"/>
        <w:right w:val="none" w:sz="0" w:space="0" w:color="auto"/>
      </w:divBdr>
    </w:div>
    <w:div w:id="695234533">
      <w:marLeft w:val="480"/>
      <w:marRight w:val="0"/>
      <w:marTop w:val="0"/>
      <w:marBottom w:val="0"/>
      <w:divBdr>
        <w:top w:val="none" w:sz="0" w:space="0" w:color="auto"/>
        <w:left w:val="none" w:sz="0" w:space="0" w:color="auto"/>
        <w:bottom w:val="none" w:sz="0" w:space="0" w:color="auto"/>
        <w:right w:val="none" w:sz="0" w:space="0" w:color="auto"/>
      </w:divBdr>
    </w:div>
    <w:div w:id="695235001">
      <w:marLeft w:val="480"/>
      <w:marRight w:val="0"/>
      <w:marTop w:val="0"/>
      <w:marBottom w:val="0"/>
      <w:divBdr>
        <w:top w:val="none" w:sz="0" w:space="0" w:color="auto"/>
        <w:left w:val="none" w:sz="0" w:space="0" w:color="auto"/>
        <w:bottom w:val="none" w:sz="0" w:space="0" w:color="auto"/>
        <w:right w:val="none" w:sz="0" w:space="0" w:color="auto"/>
      </w:divBdr>
    </w:div>
    <w:div w:id="695271738">
      <w:marLeft w:val="480"/>
      <w:marRight w:val="0"/>
      <w:marTop w:val="0"/>
      <w:marBottom w:val="0"/>
      <w:divBdr>
        <w:top w:val="none" w:sz="0" w:space="0" w:color="auto"/>
        <w:left w:val="none" w:sz="0" w:space="0" w:color="auto"/>
        <w:bottom w:val="none" w:sz="0" w:space="0" w:color="auto"/>
        <w:right w:val="none" w:sz="0" w:space="0" w:color="auto"/>
      </w:divBdr>
    </w:div>
    <w:div w:id="695349273">
      <w:marLeft w:val="480"/>
      <w:marRight w:val="0"/>
      <w:marTop w:val="0"/>
      <w:marBottom w:val="0"/>
      <w:divBdr>
        <w:top w:val="none" w:sz="0" w:space="0" w:color="auto"/>
        <w:left w:val="none" w:sz="0" w:space="0" w:color="auto"/>
        <w:bottom w:val="none" w:sz="0" w:space="0" w:color="auto"/>
        <w:right w:val="none" w:sz="0" w:space="0" w:color="auto"/>
      </w:divBdr>
    </w:div>
    <w:div w:id="695355028">
      <w:marLeft w:val="480"/>
      <w:marRight w:val="0"/>
      <w:marTop w:val="0"/>
      <w:marBottom w:val="0"/>
      <w:divBdr>
        <w:top w:val="none" w:sz="0" w:space="0" w:color="auto"/>
        <w:left w:val="none" w:sz="0" w:space="0" w:color="auto"/>
        <w:bottom w:val="none" w:sz="0" w:space="0" w:color="auto"/>
        <w:right w:val="none" w:sz="0" w:space="0" w:color="auto"/>
      </w:divBdr>
    </w:div>
    <w:div w:id="695421159">
      <w:marLeft w:val="480"/>
      <w:marRight w:val="0"/>
      <w:marTop w:val="0"/>
      <w:marBottom w:val="0"/>
      <w:divBdr>
        <w:top w:val="none" w:sz="0" w:space="0" w:color="auto"/>
        <w:left w:val="none" w:sz="0" w:space="0" w:color="auto"/>
        <w:bottom w:val="none" w:sz="0" w:space="0" w:color="auto"/>
        <w:right w:val="none" w:sz="0" w:space="0" w:color="auto"/>
      </w:divBdr>
    </w:div>
    <w:div w:id="695427408">
      <w:marLeft w:val="480"/>
      <w:marRight w:val="0"/>
      <w:marTop w:val="0"/>
      <w:marBottom w:val="0"/>
      <w:divBdr>
        <w:top w:val="none" w:sz="0" w:space="0" w:color="auto"/>
        <w:left w:val="none" w:sz="0" w:space="0" w:color="auto"/>
        <w:bottom w:val="none" w:sz="0" w:space="0" w:color="auto"/>
        <w:right w:val="none" w:sz="0" w:space="0" w:color="auto"/>
      </w:divBdr>
    </w:div>
    <w:div w:id="695472144">
      <w:marLeft w:val="480"/>
      <w:marRight w:val="0"/>
      <w:marTop w:val="0"/>
      <w:marBottom w:val="0"/>
      <w:divBdr>
        <w:top w:val="none" w:sz="0" w:space="0" w:color="auto"/>
        <w:left w:val="none" w:sz="0" w:space="0" w:color="auto"/>
        <w:bottom w:val="none" w:sz="0" w:space="0" w:color="auto"/>
        <w:right w:val="none" w:sz="0" w:space="0" w:color="auto"/>
      </w:divBdr>
    </w:div>
    <w:div w:id="695498712">
      <w:marLeft w:val="480"/>
      <w:marRight w:val="0"/>
      <w:marTop w:val="0"/>
      <w:marBottom w:val="0"/>
      <w:divBdr>
        <w:top w:val="none" w:sz="0" w:space="0" w:color="auto"/>
        <w:left w:val="none" w:sz="0" w:space="0" w:color="auto"/>
        <w:bottom w:val="none" w:sz="0" w:space="0" w:color="auto"/>
        <w:right w:val="none" w:sz="0" w:space="0" w:color="auto"/>
      </w:divBdr>
    </w:div>
    <w:div w:id="695499073">
      <w:marLeft w:val="640"/>
      <w:marRight w:val="0"/>
      <w:marTop w:val="0"/>
      <w:marBottom w:val="0"/>
      <w:divBdr>
        <w:top w:val="none" w:sz="0" w:space="0" w:color="auto"/>
        <w:left w:val="none" w:sz="0" w:space="0" w:color="auto"/>
        <w:bottom w:val="none" w:sz="0" w:space="0" w:color="auto"/>
        <w:right w:val="none" w:sz="0" w:space="0" w:color="auto"/>
      </w:divBdr>
    </w:div>
    <w:div w:id="695539094">
      <w:marLeft w:val="480"/>
      <w:marRight w:val="0"/>
      <w:marTop w:val="0"/>
      <w:marBottom w:val="0"/>
      <w:divBdr>
        <w:top w:val="none" w:sz="0" w:space="0" w:color="auto"/>
        <w:left w:val="none" w:sz="0" w:space="0" w:color="auto"/>
        <w:bottom w:val="none" w:sz="0" w:space="0" w:color="auto"/>
        <w:right w:val="none" w:sz="0" w:space="0" w:color="auto"/>
      </w:divBdr>
    </w:div>
    <w:div w:id="695543677">
      <w:marLeft w:val="480"/>
      <w:marRight w:val="0"/>
      <w:marTop w:val="0"/>
      <w:marBottom w:val="0"/>
      <w:divBdr>
        <w:top w:val="none" w:sz="0" w:space="0" w:color="auto"/>
        <w:left w:val="none" w:sz="0" w:space="0" w:color="auto"/>
        <w:bottom w:val="none" w:sz="0" w:space="0" w:color="auto"/>
        <w:right w:val="none" w:sz="0" w:space="0" w:color="auto"/>
      </w:divBdr>
    </w:div>
    <w:div w:id="695622636">
      <w:marLeft w:val="480"/>
      <w:marRight w:val="0"/>
      <w:marTop w:val="0"/>
      <w:marBottom w:val="0"/>
      <w:divBdr>
        <w:top w:val="none" w:sz="0" w:space="0" w:color="auto"/>
        <w:left w:val="none" w:sz="0" w:space="0" w:color="auto"/>
        <w:bottom w:val="none" w:sz="0" w:space="0" w:color="auto"/>
        <w:right w:val="none" w:sz="0" w:space="0" w:color="auto"/>
      </w:divBdr>
    </w:div>
    <w:div w:id="695689962">
      <w:marLeft w:val="480"/>
      <w:marRight w:val="0"/>
      <w:marTop w:val="0"/>
      <w:marBottom w:val="0"/>
      <w:divBdr>
        <w:top w:val="none" w:sz="0" w:space="0" w:color="auto"/>
        <w:left w:val="none" w:sz="0" w:space="0" w:color="auto"/>
        <w:bottom w:val="none" w:sz="0" w:space="0" w:color="auto"/>
        <w:right w:val="none" w:sz="0" w:space="0" w:color="auto"/>
      </w:divBdr>
    </w:div>
    <w:div w:id="695690321">
      <w:marLeft w:val="480"/>
      <w:marRight w:val="0"/>
      <w:marTop w:val="0"/>
      <w:marBottom w:val="0"/>
      <w:divBdr>
        <w:top w:val="none" w:sz="0" w:space="0" w:color="auto"/>
        <w:left w:val="none" w:sz="0" w:space="0" w:color="auto"/>
        <w:bottom w:val="none" w:sz="0" w:space="0" w:color="auto"/>
        <w:right w:val="none" w:sz="0" w:space="0" w:color="auto"/>
      </w:divBdr>
    </w:div>
    <w:div w:id="695691427">
      <w:marLeft w:val="480"/>
      <w:marRight w:val="0"/>
      <w:marTop w:val="0"/>
      <w:marBottom w:val="0"/>
      <w:divBdr>
        <w:top w:val="none" w:sz="0" w:space="0" w:color="auto"/>
        <w:left w:val="none" w:sz="0" w:space="0" w:color="auto"/>
        <w:bottom w:val="none" w:sz="0" w:space="0" w:color="auto"/>
        <w:right w:val="none" w:sz="0" w:space="0" w:color="auto"/>
      </w:divBdr>
    </w:div>
    <w:div w:id="695694945">
      <w:marLeft w:val="480"/>
      <w:marRight w:val="0"/>
      <w:marTop w:val="0"/>
      <w:marBottom w:val="0"/>
      <w:divBdr>
        <w:top w:val="none" w:sz="0" w:space="0" w:color="auto"/>
        <w:left w:val="none" w:sz="0" w:space="0" w:color="auto"/>
        <w:bottom w:val="none" w:sz="0" w:space="0" w:color="auto"/>
        <w:right w:val="none" w:sz="0" w:space="0" w:color="auto"/>
      </w:divBdr>
    </w:div>
    <w:div w:id="695695020">
      <w:marLeft w:val="480"/>
      <w:marRight w:val="0"/>
      <w:marTop w:val="0"/>
      <w:marBottom w:val="0"/>
      <w:divBdr>
        <w:top w:val="none" w:sz="0" w:space="0" w:color="auto"/>
        <w:left w:val="none" w:sz="0" w:space="0" w:color="auto"/>
        <w:bottom w:val="none" w:sz="0" w:space="0" w:color="auto"/>
        <w:right w:val="none" w:sz="0" w:space="0" w:color="auto"/>
      </w:divBdr>
    </w:div>
    <w:div w:id="695696620">
      <w:marLeft w:val="480"/>
      <w:marRight w:val="0"/>
      <w:marTop w:val="0"/>
      <w:marBottom w:val="0"/>
      <w:divBdr>
        <w:top w:val="none" w:sz="0" w:space="0" w:color="auto"/>
        <w:left w:val="none" w:sz="0" w:space="0" w:color="auto"/>
        <w:bottom w:val="none" w:sz="0" w:space="0" w:color="auto"/>
        <w:right w:val="none" w:sz="0" w:space="0" w:color="auto"/>
      </w:divBdr>
    </w:div>
    <w:div w:id="695735820">
      <w:marLeft w:val="480"/>
      <w:marRight w:val="0"/>
      <w:marTop w:val="0"/>
      <w:marBottom w:val="0"/>
      <w:divBdr>
        <w:top w:val="none" w:sz="0" w:space="0" w:color="auto"/>
        <w:left w:val="none" w:sz="0" w:space="0" w:color="auto"/>
        <w:bottom w:val="none" w:sz="0" w:space="0" w:color="auto"/>
        <w:right w:val="none" w:sz="0" w:space="0" w:color="auto"/>
      </w:divBdr>
    </w:div>
    <w:div w:id="695737852">
      <w:marLeft w:val="480"/>
      <w:marRight w:val="0"/>
      <w:marTop w:val="0"/>
      <w:marBottom w:val="0"/>
      <w:divBdr>
        <w:top w:val="none" w:sz="0" w:space="0" w:color="auto"/>
        <w:left w:val="none" w:sz="0" w:space="0" w:color="auto"/>
        <w:bottom w:val="none" w:sz="0" w:space="0" w:color="auto"/>
        <w:right w:val="none" w:sz="0" w:space="0" w:color="auto"/>
      </w:divBdr>
    </w:div>
    <w:div w:id="695814801">
      <w:marLeft w:val="480"/>
      <w:marRight w:val="0"/>
      <w:marTop w:val="0"/>
      <w:marBottom w:val="0"/>
      <w:divBdr>
        <w:top w:val="none" w:sz="0" w:space="0" w:color="auto"/>
        <w:left w:val="none" w:sz="0" w:space="0" w:color="auto"/>
        <w:bottom w:val="none" w:sz="0" w:space="0" w:color="auto"/>
        <w:right w:val="none" w:sz="0" w:space="0" w:color="auto"/>
      </w:divBdr>
    </w:div>
    <w:div w:id="695814895">
      <w:marLeft w:val="480"/>
      <w:marRight w:val="0"/>
      <w:marTop w:val="0"/>
      <w:marBottom w:val="0"/>
      <w:divBdr>
        <w:top w:val="none" w:sz="0" w:space="0" w:color="auto"/>
        <w:left w:val="none" w:sz="0" w:space="0" w:color="auto"/>
        <w:bottom w:val="none" w:sz="0" w:space="0" w:color="auto"/>
        <w:right w:val="none" w:sz="0" w:space="0" w:color="auto"/>
      </w:divBdr>
    </w:div>
    <w:div w:id="695815522">
      <w:marLeft w:val="480"/>
      <w:marRight w:val="0"/>
      <w:marTop w:val="0"/>
      <w:marBottom w:val="0"/>
      <w:divBdr>
        <w:top w:val="none" w:sz="0" w:space="0" w:color="auto"/>
        <w:left w:val="none" w:sz="0" w:space="0" w:color="auto"/>
        <w:bottom w:val="none" w:sz="0" w:space="0" w:color="auto"/>
        <w:right w:val="none" w:sz="0" w:space="0" w:color="auto"/>
      </w:divBdr>
    </w:div>
    <w:div w:id="695883451">
      <w:marLeft w:val="480"/>
      <w:marRight w:val="0"/>
      <w:marTop w:val="0"/>
      <w:marBottom w:val="0"/>
      <w:divBdr>
        <w:top w:val="none" w:sz="0" w:space="0" w:color="auto"/>
        <w:left w:val="none" w:sz="0" w:space="0" w:color="auto"/>
        <w:bottom w:val="none" w:sz="0" w:space="0" w:color="auto"/>
        <w:right w:val="none" w:sz="0" w:space="0" w:color="auto"/>
      </w:divBdr>
    </w:div>
    <w:div w:id="695887624">
      <w:marLeft w:val="480"/>
      <w:marRight w:val="0"/>
      <w:marTop w:val="0"/>
      <w:marBottom w:val="0"/>
      <w:divBdr>
        <w:top w:val="none" w:sz="0" w:space="0" w:color="auto"/>
        <w:left w:val="none" w:sz="0" w:space="0" w:color="auto"/>
        <w:bottom w:val="none" w:sz="0" w:space="0" w:color="auto"/>
        <w:right w:val="none" w:sz="0" w:space="0" w:color="auto"/>
      </w:divBdr>
    </w:div>
    <w:div w:id="695889289">
      <w:marLeft w:val="480"/>
      <w:marRight w:val="0"/>
      <w:marTop w:val="0"/>
      <w:marBottom w:val="0"/>
      <w:divBdr>
        <w:top w:val="none" w:sz="0" w:space="0" w:color="auto"/>
        <w:left w:val="none" w:sz="0" w:space="0" w:color="auto"/>
        <w:bottom w:val="none" w:sz="0" w:space="0" w:color="auto"/>
        <w:right w:val="none" w:sz="0" w:space="0" w:color="auto"/>
      </w:divBdr>
    </w:div>
    <w:div w:id="695929324">
      <w:marLeft w:val="480"/>
      <w:marRight w:val="0"/>
      <w:marTop w:val="0"/>
      <w:marBottom w:val="0"/>
      <w:divBdr>
        <w:top w:val="none" w:sz="0" w:space="0" w:color="auto"/>
        <w:left w:val="none" w:sz="0" w:space="0" w:color="auto"/>
        <w:bottom w:val="none" w:sz="0" w:space="0" w:color="auto"/>
        <w:right w:val="none" w:sz="0" w:space="0" w:color="auto"/>
      </w:divBdr>
    </w:div>
    <w:div w:id="695930722">
      <w:marLeft w:val="480"/>
      <w:marRight w:val="0"/>
      <w:marTop w:val="0"/>
      <w:marBottom w:val="0"/>
      <w:divBdr>
        <w:top w:val="none" w:sz="0" w:space="0" w:color="auto"/>
        <w:left w:val="none" w:sz="0" w:space="0" w:color="auto"/>
        <w:bottom w:val="none" w:sz="0" w:space="0" w:color="auto"/>
        <w:right w:val="none" w:sz="0" w:space="0" w:color="auto"/>
      </w:divBdr>
    </w:div>
    <w:div w:id="695933621">
      <w:marLeft w:val="480"/>
      <w:marRight w:val="0"/>
      <w:marTop w:val="0"/>
      <w:marBottom w:val="0"/>
      <w:divBdr>
        <w:top w:val="none" w:sz="0" w:space="0" w:color="auto"/>
        <w:left w:val="none" w:sz="0" w:space="0" w:color="auto"/>
        <w:bottom w:val="none" w:sz="0" w:space="0" w:color="auto"/>
        <w:right w:val="none" w:sz="0" w:space="0" w:color="auto"/>
      </w:divBdr>
    </w:div>
    <w:div w:id="695958316">
      <w:marLeft w:val="480"/>
      <w:marRight w:val="0"/>
      <w:marTop w:val="0"/>
      <w:marBottom w:val="0"/>
      <w:divBdr>
        <w:top w:val="none" w:sz="0" w:space="0" w:color="auto"/>
        <w:left w:val="none" w:sz="0" w:space="0" w:color="auto"/>
        <w:bottom w:val="none" w:sz="0" w:space="0" w:color="auto"/>
        <w:right w:val="none" w:sz="0" w:space="0" w:color="auto"/>
      </w:divBdr>
    </w:div>
    <w:div w:id="695958817">
      <w:marLeft w:val="480"/>
      <w:marRight w:val="0"/>
      <w:marTop w:val="0"/>
      <w:marBottom w:val="0"/>
      <w:divBdr>
        <w:top w:val="none" w:sz="0" w:space="0" w:color="auto"/>
        <w:left w:val="none" w:sz="0" w:space="0" w:color="auto"/>
        <w:bottom w:val="none" w:sz="0" w:space="0" w:color="auto"/>
        <w:right w:val="none" w:sz="0" w:space="0" w:color="auto"/>
      </w:divBdr>
    </w:div>
    <w:div w:id="696004516">
      <w:bodyDiv w:val="1"/>
      <w:marLeft w:val="0"/>
      <w:marRight w:val="0"/>
      <w:marTop w:val="0"/>
      <w:marBottom w:val="0"/>
      <w:divBdr>
        <w:top w:val="none" w:sz="0" w:space="0" w:color="auto"/>
        <w:left w:val="none" w:sz="0" w:space="0" w:color="auto"/>
        <w:bottom w:val="none" w:sz="0" w:space="0" w:color="auto"/>
        <w:right w:val="none" w:sz="0" w:space="0" w:color="auto"/>
      </w:divBdr>
    </w:div>
    <w:div w:id="696083854">
      <w:marLeft w:val="480"/>
      <w:marRight w:val="0"/>
      <w:marTop w:val="0"/>
      <w:marBottom w:val="0"/>
      <w:divBdr>
        <w:top w:val="none" w:sz="0" w:space="0" w:color="auto"/>
        <w:left w:val="none" w:sz="0" w:space="0" w:color="auto"/>
        <w:bottom w:val="none" w:sz="0" w:space="0" w:color="auto"/>
        <w:right w:val="none" w:sz="0" w:space="0" w:color="auto"/>
      </w:divBdr>
    </w:div>
    <w:div w:id="696126143">
      <w:marLeft w:val="480"/>
      <w:marRight w:val="0"/>
      <w:marTop w:val="0"/>
      <w:marBottom w:val="0"/>
      <w:divBdr>
        <w:top w:val="none" w:sz="0" w:space="0" w:color="auto"/>
        <w:left w:val="none" w:sz="0" w:space="0" w:color="auto"/>
        <w:bottom w:val="none" w:sz="0" w:space="0" w:color="auto"/>
        <w:right w:val="none" w:sz="0" w:space="0" w:color="auto"/>
      </w:divBdr>
    </w:div>
    <w:div w:id="696151889">
      <w:marLeft w:val="480"/>
      <w:marRight w:val="0"/>
      <w:marTop w:val="0"/>
      <w:marBottom w:val="0"/>
      <w:divBdr>
        <w:top w:val="none" w:sz="0" w:space="0" w:color="auto"/>
        <w:left w:val="none" w:sz="0" w:space="0" w:color="auto"/>
        <w:bottom w:val="none" w:sz="0" w:space="0" w:color="auto"/>
        <w:right w:val="none" w:sz="0" w:space="0" w:color="auto"/>
      </w:divBdr>
    </w:div>
    <w:div w:id="696196403">
      <w:marLeft w:val="480"/>
      <w:marRight w:val="0"/>
      <w:marTop w:val="0"/>
      <w:marBottom w:val="0"/>
      <w:divBdr>
        <w:top w:val="none" w:sz="0" w:space="0" w:color="auto"/>
        <w:left w:val="none" w:sz="0" w:space="0" w:color="auto"/>
        <w:bottom w:val="none" w:sz="0" w:space="0" w:color="auto"/>
        <w:right w:val="none" w:sz="0" w:space="0" w:color="auto"/>
      </w:divBdr>
    </w:div>
    <w:div w:id="696197185">
      <w:marLeft w:val="480"/>
      <w:marRight w:val="0"/>
      <w:marTop w:val="0"/>
      <w:marBottom w:val="0"/>
      <w:divBdr>
        <w:top w:val="none" w:sz="0" w:space="0" w:color="auto"/>
        <w:left w:val="none" w:sz="0" w:space="0" w:color="auto"/>
        <w:bottom w:val="none" w:sz="0" w:space="0" w:color="auto"/>
        <w:right w:val="none" w:sz="0" w:space="0" w:color="auto"/>
      </w:divBdr>
    </w:div>
    <w:div w:id="696201530">
      <w:marLeft w:val="480"/>
      <w:marRight w:val="0"/>
      <w:marTop w:val="0"/>
      <w:marBottom w:val="0"/>
      <w:divBdr>
        <w:top w:val="none" w:sz="0" w:space="0" w:color="auto"/>
        <w:left w:val="none" w:sz="0" w:space="0" w:color="auto"/>
        <w:bottom w:val="none" w:sz="0" w:space="0" w:color="auto"/>
        <w:right w:val="none" w:sz="0" w:space="0" w:color="auto"/>
      </w:divBdr>
    </w:div>
    <w:div w:id="696202964">
      <w:marLeft w:val="480"/>
      <w:marRight w:val="0"/>
      <w:marTop w:val="0"/>
      <w:marBottom w:val="0"/>
      <w:divBdr>
        <w:top w:val="none" w:sz="0" w:space="0" w:color="auto"/>
        <w:left w:val="none" w:sz="0" w:space="0" w:color="auto"/>
        <w:bottom w:val="none" w:sz="0" w:space="0" w:color="auto"/>
        <w:right w:val="none" w:sz="0" w:space="0" w:color="auto"/>
      </w:divBdr>
    </w:div>
    <w:div w:id="696273802">
      <w:marLeft w:val="640"/>
      <w:marRight w:val="0"/>
      <w:marTop w:val="0"/>
      <w:marBottom w:val="0"/>
      <w:divBdr>
        <w:top w:val="none" w:sz="0" w:space="0" w:color="auto"/>
        <w:left w:val="none" w:sz="0" w:space="0" w:color="auto"/>
        <w:bottom w:val="none" w:sz="0" w:space="0" w:color="auto"/>
        <w:right w:val="none" w:sz="0" w:space="0" w:color="auto"/>
      </w:divBdr>
    </w:div>
    <w:div w:id="696321196">
      <w:marLeft w:val="480"/>
      <w:marRight w:val="0"/>
      <w:marTop w:val="0"/>
      <w:marBottom w:val="0"/>
      <w:divBdr>
        <w:top w:val="none" w:sz="0" w:space="0" w:color="auto"/>
        <w:left w:val="none" w:sz="0" w:space="0" w:color="auto"/>
        <w:bottom w:val="none" w:sz="0" w:space="0" w:color="auto"/>
        <w:right w:val="none" w:sz="0" w:space="0" w:color="auto"/>
      </w:divBdr>
    </w:div>
    <w:div w:id="696392176">
      <w:marLeft w:val="480"/>
      <w:marRight w:val="0"/>
      <w:marTop w:val="0"/>
      <w:marBottom w:val="0"/>
      <w:divBdr>
        <w:top w:val="none" w:sz="0" w:space="0" w:color="auto"/>
        <w:left w:val="none" w:sz="0" w:space="0" w:color="auto"/>
        <w:bottom w:val="none" w:sz="0" w:space="0" w:color="auto"/>
        <w:right w:val="none" w:sz="0" w:space="0" w:color="auto"/>
      </w:divBdr>
    </w:div>
    <w:div w:id="696465024">
      <w:marLeft w:val="480"/>
      <w:marRight w:val="0"/>
      <w:marTop w:val="0"/>
      <w:marBottom w:val="0"/>
      <w:divBdr>
        <w:top w:val="none" w:sz="0" w:space="0" w:color="auto"/>
        <w:left w:val="none" w:sz="0" w:space="0" w:color="auto"/>
        <w:bottom w:val="none" w:sz="0" w:space="0" w:color="auto"/>
        <w:right w:val="none" w:sz="0" w:space="0" w:color="auto"/>
      </w:divBdr>
    </w:div>
    <w:div w:id="696540075">
      <w:marLeft w:val="480"/>
      <w:marRight w:val="0"/>
      <w:marTop w:val="0"/>
      <w:marBottom w:val="0"/>
      <w:divBdr>
        <w:top w:val="none" w:sz="0" w:space="0" w:color="auto"/>
        <w:left w:val="none" w:sz="0" w:space="0" w:color="auto"/>
        <w:bottom w:val="none" w:sz="0" w:space="0" w:color="auto"/>
        <w:right w:val="none" w:sz="0" w:space="0" w:color="auto"/>
      </w:divBdr>
    </w:div>
    <w:div w:id="696540089">
      <w:marLeft w:val="480"/>
      <w:marRight w:val="0"/>
      <w:marTop w:val="0"/>
      <w:marBottom w:val="0"/>
      <w:divBdr>
        <w:top w:val="none" w:sz="0" w:space="0" w:color="auto"/>
        <w:left w:val="none" w:sz="0" w:space="0" w:color="auto"/>
        <w:bottom w:val="none" w:sz="0" w:space="0" w:color="auto"/>
        <w:right w:val="none" w:sz="0" w:space="0" w:color="auto"/>
      </w:divBdr>
    </w:div>
    <w:div w:id="696542607">
      <w:marLeft w:val="480"/>
      <w:marRight w:val="0"/>
      <w:marTop w:val="0"/>
      <w:marBottom w:val="0"/>
      <w:divBdr>
        <w:top w:val="none" w:sz="0" w:space="0" w:color="auto"/>
        <w:left w:val="none" w:sz="0" w:space="0" w:color="auto"/>
        <w:bottom w:val="none" w:sz="0" w:space="0" w:color="auto"/>
        <w:right w:val="none" w:sz="0" w:space="0" w:color="auto"/>
      </w:divBdr>
    </w:div>
    <w:div w:id="696585396">
      <w:marLeft w:val="480"/>
      <w:marRight w:val="0"/>
      <w:marTop w:val="0"/>
      <w:marBottom w:val="0"/>
      <w:divBdr>
        <w:top w:val="none" w:sz="0" w:space="0" w:color="auto"/>
        <w:left w:val="none" w:sz="0" w:space="0" w:color="auto"/>
        <w:bottom w:val="none" w:sz="0" w:space="0" w:color="auto"/>
        <w:right w:val="none" w:sz="0" w:space="0" w:color="auto"/>
      </w:divBdr>
    </w:div>
    <w:div w:id="696588803">
      <w:marLeft w:val="480"/>
      <w:marRight w:val="0"/>
      <w:marTop w:val="0"/>
      <w:marBottom w:val="0"/>
      <w:divBdr>
        <w:top w:val="none" w:sz="0" w:space="0" w:color="auto"/>
        <w:left w:val="none" w:sz="0" w:space="0" w:color="auto"/>
        <w:bottom w:val="none" w:sz="0" w:space="0" w:color="auto"/>
        <w:right w:val="none" w:sz="0" w:space="0" w:color="auto"/>
      </w:divBdr>
    </w:div>
    <w:div w:id="696658077">
      <w:marLeft w:val="480"/>
      <w:marRight w:val="0"/>
      <w:marTop w:val="0"/>
      <w:marBottom w:val="0"/>
      <w:divBdr>
        <w:top w:val="none" w:sz="0" w:space="0" w:color="auto"/>
        <w:left w:val="none" w:sz="0" w:space="0" w:color="auto"/>
        <w:bottom w:val="none" w:sz="0" w:space="0" w:color="auto"/>
        <w:right w:val="none" w:sz="0" w:space="0" w:color="auto"/>
      </w:divBdr>
    </w:div>
    <w:div w:id="696733362">
      <w:marLeft w:val="480"/>
      <w:marRight w:val="0"/>
      <w:marTop w:val="0"/>
      <w:marBottom w:val="0"/>
      <w:divBdr>
        <w:top w:val="none" w:sz="0" w:space="0" w:color="auto"/>
        <w:left w:val="none" w:sz="0" w:space="0" w:color="auto"/>
        <w:bottom w:val="none" w:sz="0" w:space="0" w:color="auto"/>
        <w:right w:val="none" w:sz="0" w:space="0" w:color="auto"/>
      </w:divBdr>
    </w:div>
    <w:div w:id="696783844">
      <w:marLeft w:val="480"/>
      <w:marRight w:val="0"/>
      <w:marTop w:val="0"/>
      <w:marBottom w:val="0"/>
      <w:divBdr>
        <w:top w:val="none" w:sz="0" w:space="0" w:color="auto"/>
        <w:left w:val="none" w:sz="0" w:space="0" w:color="auto"/>
        <w:bottom w:val="none" w:sz="0" w:space="0" w:color="auto"/>
        <w:right w:val="none" w:sz="0" w:space="0" w:color="auto"/>
      </w:divBdr>
    </w:div>
    <w:div w:id="696807654">
      <w:marLeft w:val="480"/>
      <w:marRight w:val="0"/>
      <w:marTop w:val="0"/>
      <w:marBottom w:val="0"/>
      <w:divBdr>
        <w:top w:val="none" w:sz="0" w:space="0" w:color="auto"/>
        <w:left w:val="none" w:sz="0" w:space="0" w:color="auto"/>
        <w:bottom w:val="none" w:sz="0" w:space="0" w:color="auto"/>
        <w:right w:val="none" w:sz="0" w:space="0" w:color="auto"/>
      </w:divBdr>
    </w:div>
    <w:div w:id="696807870">
      <w:marLeft w:val="480"/>
      <w:marRight w:val="0"/>
      <w:marTop w:val="0"/>
      <w:marBottom w:val="0"/>
      <w:divBdr>
        <w:top w:val="none" w:sz="0" w:space="0" w:color="auto"/>
        <w:left w:val="none" w:sz="0" w:space="0" w:color="auto"/>
        <w:bottom w:val="none" w:sz="0" w:space="0" w:color="auto"/>
        <w:right w:val="none" w:sz="0" w:space="0" w:color="auto"/>
      </w:divBdr>
    </w:div>
    <w:div w:id="696851118">
      <w:marLeft w:val="480"/>
      <w:marRight w:val="0"/>
      <w:marTop w:val="0"/>
      <w:marBottom w:val="0"/>
      <w:divBdr>
        <w:top w:val="none" w:sz="0" w:space="0" w:color="auto"/>
        <w:left w:val="none" w:sz="0" w:space="0" w:color="auto"/>
        <w:bottom w:val="none" w:sz="0" w:space="0" w:color="auto"/>
        <w:right w:val="none" w:sz="0" w:space="0" w:color="auto"/>
      </w:divBdr>
    </w:div>
    <w:div w:id="696855713">
      <w:marLeft w:val="480"/>
      <w:marRight w:val="0"/>
      <w:marTop w:val="0"/>
      <w:marBottom w:val="0"/>
      <w:divBdr>
        <w:top w:val="none" w:sz="0" w:space="0" w:color="auto"/>
        <w:left w:val="none" w:sz="0" w:space="0" w:color="auto"/>
        <w:bottom w:val="none" w:sz="0" w:space="0" w:color="auto"/>
        <w:right w:val="none" w:sz="0" w:space="0" w:color="auto"/>
      </w:divBdr>
    </w:div>
    <w:div w:id="696855738">
      <w:marLeft w:val="480"/>
      <w:marRight w:val="0"/>
      <w:marTop w:val="0"/>
      <w:marBottom w:val="0"/>
      <w:divBdr>
        <w:top w:val="none" w:sz="0" w:space="0" w:color="auto"/>
        <w:left w:val="none" w:sz="0" w:space="0" w:color="auto"/>
        <w:bottom w:val="none" w:sz="0" w:space="0" w:color="auto"/>
        <w:right w:val="none" w:sz="0" w:space="0" w:color="auto"/>
      </w:divBdr>
    </w:div>
    <w:div w:id="696857406">
      <w:marLeft w:val="480"/>
      <w:marRight w:val="0"/>
      <w:marTop w:val="0"/>
      <w:marBottom w:val="0"/>
      <w:divBdr>
        <w:top w:val="none" w:sz="0" w:space="0" w:color="auto"/>
        <w:left w:val="none" w:sz="0" w:space="0" w:color="auto"/>
        <w:bottom w:val="none" w:sz="0" w:space="0" w:color="auto"/>
        <w:right w:val="none" w:sz="0" w:space="0" w:color="auto"/>
      </w:divBdr>
    </w:div>
    <w:div w:id="696858283">
      <w:marLeft w:val="480"/>
      <w:marRight w:val="0"/>
      <w:marTop w:val="0"/>
      <w:marBottom w:val="0"/>
      <w:divBdr>
        <w:top w:val="none" w:sz="0" w:space="0" w:color="auto"/>
        <w:left w:val="none" w:sz="0" w:space="0" w:color="auto"/>
        <w:bottom w:val="none" w:sz="0" w:space="0" w:color="auto"/>
        <w:right w:val="none" w:sz="0" w:space="0" w:color="auto"/>
      </w:divBdr>
    </w:div>
    <w:div w:id="696929779">
      <w:marLeft w:val="480"/>
      <w:marRight w:val="0"/>
      <w:marTop w:val="0"/>
      <w:marBottom w:val="0"/>
      <w:divBdr>
        <w:top w:val="none" w:sz="0" w:space="0" w:color="auto"/>
        <w:left w:val="none" w:sz="0" w:space="0" w:color="auto"/>
        <w:bottom w:val="none" w:sz="0" w:space="0" w:color="auto"/>
        <w:right w:val="none" w:sz="0" w:space="0" w:color="auto"/>
      </w:divBdr>
    </w:div>
    <w:div w:id="696932172">
      <w:marLeft w:val="480"/>
      <w:marRight w:val="0"/>
      <w:marTop w:val="0"/>
      <w:marBottom w:val="0"/>
      <w:divBdr>
        <w:top w:val="none" w:sz="0" w:space="0" w:color="auto"/>
        <w:left w:val="none" w:sz="0" w:space="0" w:color="auto"/>
        <w:bottom w:val="none" w:sz="0" w:space="0" w:color="auto"/>
        <w:right w:val="none" w:sz="0" w:space="0" w:color="auto"/>
      </w:divBdr>
    </w:div>
    <w:div w:id="696976972">
      <w:marLeft w:val="480"/>
      <w:marRight w:val="0"/>
      <w:marTop w:val="0"/>
      <w:marBottom w:val="0"/>
      <w:divBdr>
        <w:top w:val="none" w:sz="0" w:space="0" w:color="auto"/>
        <w:left w:val="none" w:sz="0" w:space="0" w:color="auto"/>
        <w:bottom w:val="none" w:sz="0" w:space="0" w:color="auto"/>
        <w:right w:val="none" w:sz="0" w:space="0" w:color="auto"/>
      </w:divBdr>
    </w:div>
    <w:div w:id="697003066">
      <w:marLeft w:val="480"/>
      <w:marRight w:val="0"/>
      <w:marTop w:val="0"/>
      <w:marBottom w:val="0"/>
      <w:divBdr>
        <w:top w:val="none" w:sz="0" w:space="0" w:color="auto"/>
        <w:left w:val="none" w:sz="0" w:space="0" w:color="auto"/>
        <w:bottom w:val="none" w:sz="0" w:space="0" w:color="auto"/>
        <w:right w:val="none" w:sz="0" w:space="0" w:color="auto"/>
      </w:divBdr>
    </w:div>
    <w:div w:id="697003081">
      <w:marLeft w:val="480"/>
      <w:marRight w:val="0"/>
      <w:marTop w:val="0"/>
      <w:marBottom w:val="0"/>
      <w:divBdr>
        <w:top w:val="none" w:sz="0" w:space="0" w:color="auto"/>
        <w:left w:val="none" w:sz="0" w:space="0" w:color="auto"/>
        <w:bottom w:val="none" w:sz="0" w:space="0" w:color="auto"/>
        <w:right w:val="none" w:sz="0" w:space="0" w:color="auto"/>
      </w:divBdr>
    </w:div>
    <w:div w:id="697006669">
      <w:marLeft w:val="480"/>
      <w:marRight w:val="0"/>
      <w:marTop w:val="0"/>
      <w:marBottom w:val="0"/>
      <w:divBdr>
        <w:top w:val="none" w:sz="0" w:space="0" w:color="auto"/>
        <w:left w:val="none" w:sz="0" w:space="0" w:color="auto"/>
        <w:bottom w:val="none" w:sz="0" w:space="0" w:color="auto"/>
        <w:right w:val="none" w:sz="0" w:space="0" w:color="auto"/>
      </w:divBdr>
    </w:div>
    <w:div w:id="697046415">
      <w:marLeft w:val="480"/>
      <w:marRight w:val="0"/>
      <w:marTop w:val="0"/>
      <w:marBottom w:val="0"/>
      <w:divBdr>
        <w:top w:val="none" w:sz="0" w:space="0" w:color="auto"/>
        <w:left w:val="none" w:sz="0" w:space="0" w:color="auto"/>
        <w:bottom w:val="none" w:sz="0" w:space="0" w:color="auto"/>
        <w:right w:val="none" w:sz="0" w:space="0" w:color="auto"/>
      </w:divBdr>
    </w:div>
    <w:div w:id="697047729">
      <w:marLeft w:val="480"/>
      <w:marRight w:val="0"/>
      <w:marTop w:val="0"/>
      <w:marBottom w:val="0"/>
      <w:divBdr>
        <w:top w:val="none" w:sz="0" w:space="0" w:color="auto"/>
        <w:left w:val="none" w:sz="0" w:space="0" w:color="auto"/>
        <w:bottom w:val="none" w:sz="0" w:space="0" w:color="auto"/>
        <w:right w:val="none" w:sz="0" w:space="0" w:color="auto"/>
      </w:divBdr>
    </w:div>
    <w:div w:id="697049018">
      <w:marLeft w:val="480"/>
      <w:marRight w:val="0"/>
      <w:marTop w:val="0"/>
      <w:marBottom w:val="0"/>
      <w:divBdr>
        <w:top w:val="none" w:sz="0" w:space="0" w:color="auto"/>
        <w:left w:val="none" w:sz="0" w:space="0" w:color="auto"/>
        <w:bottom w:val="none" w:sz="0" w:space="0" w:color="auto"/>
        <w:right w:val="none" w:sz="0" w:space="0" w:color="auto"/>
      </w:divBdr>
    </w:div>
    <w:div w:id="697197969">
      <w:marLeft w:val="480"/>
      <w:marRight w:val="0"/>
      <w:marTop w:val="0"/>
      <w:marBottom w:val="0"/>
      <w:divBdr>
        <w:top w:val="none" w:sz="0" w:space="0" w:color="auto"/>
        <w:left w:val="none" w:sz="0" w:space="0" w:color="auto"/>
        <w:bottom w:val="none" w:sz="0" w:space="0" w:color="auto"/>
        <w:right w:val="none" w:sz="0" w:space="0" w:color="auto"/>
      </w:divBdr>
    </w:div>
    <w:div w:id="697200774">
      <w:marLeft w:val="480"/>
      <w:marRight w:val="0"/>
      <w:marTop w:val="0"/>
      <w:marBottom w:val="0"/>
      <w:divBdr>
        <w:top w:val="none" w:sz="0" w:space="0" w:color="auto"/>
        <w:left w:val="none" w:sz="0" w:space="0" w:color="auto"/>
        <w:bottom w:val="none" w:sz="0" w:space="0" w:color="auto"/>
        <w:right w:val="none" w:sz="0" w:space="0" w:color="auto"/>
      </w:divBdr>
    </w:div>
    <w:div w:id="697202963">
      <w:marLeft w:val="480"/>
      <w:marRight w:val="0"/>
      <w:marTop w:val="0"/>
      <w:marBottom w:val="0"/>
      <w:divBdr>
        <w:top w:val="none" w:sz="0" w:space="0" w:color="auto"/>
        <w:left w:val="none" w:sz="0" w:space="0" w:color="auto"/>
        <w:bottom w:val="none" w:sz="0" w:space="0" w:color="auto"/>
        <w:right w:val="none" w:sz="0" w:space="0" w:color="auto"/>
      </w:divBdr>
    </w:div>
    <w:div w:id="697242708">
      <w:marLeft w:val="480"/>
      <w:marRight w:val="0"/>
      <w:marTop w:val="0"/>
      <w:marBottom w:val="0"/>
      <w:divBdr>
        <w:top w:val="none" w:sz="0" w:space="0" w:color="auto"/>
        <w:left w:val="none" w:sz="0" w:space="0" w:color="auto"/>
        <w:bottom w:val="none" w:sz="0" w:space="0" w:color="auto"/>
        <w:right w:val="none" w:sz="0" w:space="0" w:color="auto"/>
      </w:divBdr>
    </w:div>
    <w:div w:id="697313836">
      <w:marLeft w:val="480"/>
      <w:marRight w:val="0"/>
      <w:marTop w:val="0"/>
      <w:marBottom w:val="0"/>
      <w:divBdr>
        <w:top w:val="none" w:sz="0" w:space="0" w:color="auto"/>
        <w:left w:val="none" w:sz="0" w:space="0" w:color="auto"/>
        <w:bottom w:val="none" w:sz="0" w:space="0" w:color="auto"/>
        <w:right w:val="none" w:sz="0" w:space="0" w:color="auto"/>
      </w:divBdr>
    </w:div>
    <w:div w:id="697389235">
      <w:marLeft w:val="480"/>
      <w:marRight w:val="0"/>
      <w:marTop w:val="0"/>
      <w:marBottom w:val="0"/>
      <w:divBdr>
        <w:top w:val="none" w:sz="0" w:space="0" w:color="auto"/>
        <w:left w:val="none" w:sz="0" w:space="0" w:color="auto"/>
        <w:bottom w:val="none" w:sz="0" w:space="0" w:color="auto"/>
        <w:right w:val="none" w:sz="0" w:space="0" w:color="auto"/>
      </w:divBdr>
    </w:div>
    <w:div w:id="697505367">
      <w:marLeft w:val="640"/>
      <w:marRight w:val="0"/>
      <w:marTop w:val="0"/>
      <w:marBottom w:val="0"/>
      <w:divBdr>
        <w:top w:val="none" w:sz="0" w:space="0" w:color="auto"/>
        <w:left w:val="none" w:sz="0" w:space="0" w:color="auto"/>
        <w:bottom w:val="none" w:sz="0" w:space="0" w:color="auto"/>
        <w:right w:val="none" w:sz="0" w:space="0" w:color="auto"/>
      </w:divBdr>
    </w:div>
    <w:div w:id="697506998">
      <w:marLeft w:val="480"/>
      <w:marRight w:val="0"/>
      <w:marTop w:val="0"/>
      <w:marBottom w:val="0"/>
      <w:divBdr>
        <w:top w:val="none" w:sz="0" w:space="0" w:color="auto"/>
        <w:left w:val="none" w:sz="0" w:space="0" w:color="auto"/>
        <w:bottom w:val="none" w:sz="0" w:space="0" w:color="auto"/>
        <w:right w:val="none" w:sz="0" w:space="0" w:color="auto"/>
      </w:divBdr>
    </w:div>
    <w:div w:id="697509679">
      <w:marLeft w:val="480"/>
      <w:marRight w:val="0"/>
      <w:marTop w:val="0"/>
      <w:marBottom w:val="0"/>
      <w:divBdr>
        <w:top w:val="none" w:sz="0" w:space="0" w:color="auto"/>
        <w:left w:val="none" w:sz="0" w:space="0" w:color="auto"/>
        <w:bottom w:val="none" w:sz="0" w:space="0" w:color="auto"/>
        <w:right w:val="none" w:sz="0" w:space="0" w:color="auto"/>
      </w:divBdr>
    </w:div>
    <w:div w:id="697513010">
      <w:marLeft w:val="480"/>
      <w:marRight w:val="0"/>
      <w:marTop w:val="0"/>
      <w:marBottom w:val="0"/>
      <w:divBdr>
        <w:top w:val="none" w:sz="0" w:space="0" w:color="auto"/>
        <w:left w:val="none" w:sz="0" w:space="0" w:color="auto"/>
        <w:bottom w:val="none" w:sz="0" w:space="0" w:color="auto"/>
        <w:right w:val="none" w:sz="0" w:space="0" w:color="auto"/>
      </w:divBdr>
    </w:div>
    <w:div w:id="697587136">
      <w:marLeft w:val="480"/>
      <w:marRight w:val="0"/>
      <w:marTop w:val="0"/>
      <w:marBottom w:val="0"/>
      <w:divBdr>
        <w:top w:val="none" w:sz="0" w:space="0" w:color="auto"/>
        <w:left w:val="none" w:sz="0" w:space="0" w:color="auto"/>
        <w:bottom w:val="none" w:sz="0" w:space="0" w:color="auto"/>
        <w:right w:val="none" w:sz="0" w:space="0" w:color="auto"/>
      </w:divBdr>
    </w:div>
    <w:div w:id="697698081">
      <w:marLeft w:val="480"/>
      <w:marRight w:val="0"/>
      <w:marTop w:val="0"/>
      <w:marBottom w:val="0"/>
      <w:divBdr>
        <w:top w:val="none" w:sz="0" w:space="0" w:color="auto"/>
        <w:left w:val="none" w:sz="0" w:space="0" w:color="auto"/>
        <w:bottom w:val="none" w:sz="0" w:space="0" w:color="auto"/>
        <w:right w:val="none" w:sz="0" w:space="0" w:color="auto"/>
      </w:divBdr>
    </w:div>
    <w:div w:id="697698491">
      <w:marLeft w:val="480"/>
      <w:marRight w:val="0"/>
      <w:marTop w:val="0"/>
      <w:marBottom w:val="0"/>
      <w:divBdr>
        <w:top w:val="none" w:sz="0" w:space="0" w:color="auto"/>
        <w:left w:val="none" w:sz="0" w:space="0" w:color="auto"/>
        <w:bottom w:val="none" w:sz="0" w:space="0" w:color="auto"/>
        <w:right w:val="none" w:sz="0" w:space="0" w:color="auto"/>
      </w:divBdr>
    </w:div>
    <w:div w:id="697701412">
      <w:marLeft w:val="480"/>
      <w:marRight w:val="0"/>
      <w:marTop w:val="0"/>
      <w:marBottom w:val="0"/>
      <w:divBdr>
        <w:top w:val="none" w:sz="0" w:space="0" w:color="auto"/>
        <w:left w:val="none" w:sz="0" w:space="0" w:color="auto"/>
        <w:bottom w:val="none" w:sz="0" w:space="0" w:color="auto"/>
        <w:right w:val="none" w:sz="0" w:space="0" w:color="auto"/>
      </w:divBdr>
    </w:div>
    <w:div w:id="697856366">
      <w:marLeft w:val="480"/>
      <w:marRight w:val="0"/>
      <w:marTop w:val="0"/>
      <w:marBottom w:val="0"/>
      <w:divBdr>
        <w:top w:val="none" w:sz="0" w:space="0" w:color="auto"/>
        <w:left w:val="none" w:sz="0" w:space="0" w:color="auto"/>
        <w:bottom w:val="none" w:sz="0" w:space="0" w:color="auto"/>
        <w:right w:val="none" w:sz="0" w:space="0" w:color="auto"/>
      </w:divBdr>
    </w:div>
    <w:div w:id="697894928">
      <w:marLeft w:val="480"/>
      <w:marRight w:val="0"/>
      <w:marTop w:val="0"/>
      <w:marBottom w:val="0"/>
      <w:divBdr>
        <w:top w:val="none" w:sz="0" w:space="0" w:color="auto"/>
        <w:left w:val="none" w:sz="0" w:space="0" w:color="auto"/>
        <w:bottom w:val="none" w:sz="0" w:space="0" w:color="auto"/>
        <w:right w:val="none" w:sz="0" w:space="0" w:color="auto"/>
      </w:divBdr>
    </w:div>
    <w:div w:id="697895314">
      <w:marLeft w:val="480"/>
      <w:marRight w:val="0"/>
      <w:marTop w:val="0"/>
      <w:marBottom w:val="0"/>
      <w:divBdr>
        <w:top w:val="none" w:sz="0" w:space="0" w:color="auto"/>
        <w:left w:val="none" w:sz="0" w:space="0" w:color="auto"/>
        <w:bottom w:val="none" w:sz="0" w:space="0" w:color="auto"/>
        <w:right w:val="none" w:sz="0" w:space="0" w:color="auto"/>
      </w:divBdr>
    </w:div>
    <w:div w:id="697924408">
      <w:marLeft w:val="480"/>
      <w:marRight w:val="0"/>
      <w:marTop w:val="0"/>
      <w:marBottom w:val="0"/>
      <w:divBdr>
        <w:top w:val="none" w:sz="0" w:space="0" w:color="auto"/>
        <w:left w:val="none" w:sz="0" w:space="0" w:color="auto"/>
        <w:bottom w:val="none" w:sz="0" w:space="0" w:color="auto"/>
        <w:right w:val="none" w:sz="0" w:space="0" w:color="auto"/>
      </w:divBdr>
    </w:div>
    <w:div w:id="697969761">
      <w:marLeft w:val="480"/>
      <w:marRight w:val="0"/>
      <w:marTop w:val="0"/>
      <w:marBottom w:val="0"/>
      <w:divBdr>
        <w:top w:val="none" w:sz="0" w:space="0" w:color="auto"/>
        <w:left w:val="none" w:sz="0" w:space="0" w:color="auto"/>
        <w:bottom w:val="none" w:sz="0" w:space="0" w:color="auto"/>
        <w:right w:val="none" w:sz="0" w:space="0" w:color="auto"/>
      </w:divBdr>
    </w:div>
    <w:div w:id="697974039">
      <w:marLeft w:val="480"/>
      <w:marRight w:val="0"/>
      <w:marTop w:val="0"/>
      <w:marBottom w:val="0"/>
      <w:divBdr>
        <w:top w:val="none" w:sz="0" w:space="0" w:color="auto"/>
        <w:left w:val="none" w:sz="0" w:space="0" w:color="auto"/>
        <w:bottom w:val="none" w:sz="0" w:space="0" w:color="auto"/>
        <w:right w:val="none" w:sz="0" w:space="0" w:color="auto"/>
      </w:divBdr>
    </w:div>
    <w:div w:id="698043415">
      <w:marLeft w:val="480"/>
      <w:marRight w:val="0"/>
      <w:marTop w:val="0"/>
      <w:marBottom w:val="0"/>
      <w:divBdr>
        <w:top w:val="none" w:sz="0" w:space="0" w:color="auto"/>
        <w:left w:val="none" w:sz="0" w:space="0" w:color="auto"/>
        <w:bottom w:val="none" w:sz="0" w:space="0" w:color="auto"/>
        <w:right w:val="none" w:sz="0" w:space="0" w:color="auto"/>
      </w:divBdr>
    </w:div>
    <w:div w:id="698046481">
      <w:marLeft w:val="480"/>
      <w:marRight w:val="0"/>
      <w:marTop w:val="0"/>
      <w:marBottom w:val="0"/>
      <w:divBdr>
        <w:top w:val="none" w:sz="0" w:space="0" w:color="auto"/>
        <w:left w:val="none" w:sz="0" w:space="0" w:color="auto"/>
        <w:bottom w:val="none" w:sz="0" w:space="0" w:color="auto"/>
        <w:right w:val="none" w:sz="0" w:space="0" w:color="auto"/>
      </w:divBdr>
    </w:div>
    <w:div w:id="698117666">
      <w:marLeft w:val="480"/>
      <w:marRight w:val="0"/>
      <w:marTop w:val="0"/>
      <w:marBottom w:val="0"/>
      <w:divBdr>
        <w:top w:val="none" w:sz="0" w:space="0" w:color="auto"/>
        <w:left w:val="none" w:sz="0" w:space="0" w:color="auto"/>
        <w:bottom w:val="none" w:sz="0" w:space="0" w:color="auto"/>
        <w:right w:val="none" w:sz="0" w:space="0" w:color="auto"/>
      </w:divBdr>
    </w:div>
    <w:div w:id="698160371">
      <w:marLeft w:val="480"/>
      <w:marRight w:val="0"/>
      <w:marTop w:val="0"/>
      <w:marBottom w:val="0"/>
      <w:divBdr>
        <w:top w:val="none" w:sz="0" w:space="0" w:color="auto"/>
        <w:left w:val="none" w:sz="0" w:space="0" w:color="auto"/>
        <w:bottom w:val="none" w:sz="0" w:space="0" w:color="auto"/>
        <w:right w:val="none" w:sz="0" w:space="0" w:color="auto"/>
      </w:divBdr>
    </w:div>
    <w:div w:id="698168833">
      <w:marLeft w:val="480"/>
      <w:marRight w:val="0"/>
      <w:marTop w:val="0"/>
      <w:marBottom w:val="0"/>
      <w:divBdr>
        <w:top w:val="none" w:sz="0" w:space="0" w:color="auto"/>
        <w:left w:val="none" w:sz="0" w:space="0" w:color="auto"/>
        <w:bottom w:val="none" w:sz="0" w:space="0" w:color="auto"/>
        <w:right w:val="none" w:sz="0" w:space="0" w:color="auto"/>
      </w:divBdr>
    </w:div>
    <w:div w:id="698238469">
      <w:marLeft w:val="480"/>
      <w:marRight w:val="0"/>
      <w:marTop w:val="0"/>
      <w:marBottom w:val="0"/>
      <w:divBdr>
        <w:top w:val="none" w:sz="0" w:space="0" w:color="auto"/>
        <w:left w:val="none" w:sz="0" w:space="0" w:color="auto"/>
        <w:bottom w:val="none" w:sz="0" w:space="0" w:color="auto"/>
        <w:right w:val="none" w:sz="0" w:space="0" w:color="auto"/>
      </w:divBdr>
    </w:div>
    <w:div w:id="698313256">
      <w:marLeft w:val="480"/>
      <w:marRight w:val="0"/>
      <w:marTop w:val="0"/>
      <w:marBottom w:val="0"/>
      <w:divBdr>
        <w:top w:val="none" w:sz="0" w:space="0" w:color="auto"/>
        <w:left w:val="none" w:sz="0" w:space="0" w:color="auto"/>
        <w:bottom w:val="none" w:sz="0" w:space="0" w:color="auto"/>
        <w:right w:val="none" w:sz="0" w:space="0" w:color="auto"/>
      </w:divBdr>
    </w:div>
    <w:div w:id="698314709">
      <w:marLeft w:val="480"/>
      <w:marRight w:val="0"/>
      <w:marTop w:val="0"/>
      <w:marBottom w:val="0"/>
      <w:divBdr>
        <w:top w:val="none" w:sz="0" w:space="0" w:color="auto"/>
        <w:left w:val="none" w:sz="0" w:space="0" w:color="auto"/>
        <w:bottom w:val="none" w:sz="0" w:space="0" w:color="auto"/>
        <w:right w:val="none" w:sz="0" w:space="0" w:color="auto"/>
      </w:divBdr>
    </w:div>
    <w:div w:id="698429634">
      <w:marLeft w:val="480"/>
      <w:marRight w:val="0"/>
      <w:marTop w:val="0"/>
      <w:marBottom w:val="0"/>
      <w:divBdr>
        <w:top w:val="none" w:sz="0" w:space="0" w:color="auto"/>
        <w:left w:val="none" w:sz="0" w:space="0" w:color="auto"/>
        <w:bottom w:val="none" w:sz="0" w:space="0" w:color="auto"/>
        <w:right w:val="none" w:sz="0" w:space="0" w:color="auto"/>
      </w:divBdr>
    </w:div>
    <w:div w:id="698548893">
      <w:marLeft w:val="640"/>
      <w:marRight w:val="0"/>
      <w:marTop w:val="0"/>
      <w:marBottom w:val="0"/>
      <w:divBdr>
        <w:top w:val="none" w:sz="0" w:space="0" w:color="auto"/>
        <w:left w:val="none" w:sz="0" w:space="0" w:color="auto"/>
        <w:bottom w:val="none" w:sz="0" w:space="0" w:color="auto"/>
        <w:right w:val="none" w:sz="0" w:space="0" w:color="auto"/>
      </w:divBdr>
    </w:div>
    <w:div w:id="698549479">
      <w:marLeft w:val="480"/>
      <w:marRight w:val="0"/>
      <w:marTop w:val="0"/>
      <w:marBottom w:val="0"/>
      <w:divBdr>
        <w:top w:val="none" w:sz="0" w:space="0" w:color="auto"/>
        <w:left w:val="none" w:sz="0" w:space="0" w:color="auto"/>
        <w:bottom w:val="none" w:sz="0" w:space="0" w:color="auto"/>
        <w:right w:val="none" w:sz="0" w:space="0" w:color="auto"/>
      </w:divBdr>
    </w:div>
    <w:div w:id="698556034">
      <w:marLeft w:val="480"/>
      <w:marRight w:val="0"/>
      <w:marTop w:val="0"/>
      <w:marBottom w:val="0"/>
      <w:divBdr>
        <w:top w:val="none" w:sz="0" w:space="0" w:color="auto"/>
        <w:left w:val="none" w:sz="0" w:space="0" w:color="auto"/>
        <w:bottom w:val="none" w:sz="0" w:space="0" w:color="auto"/>
        <w:right w:val="none" w:sz="0" w:space="0" w:color="auto"/>
      </w:divBdr>
    </w:div>
    <w:div w:id="698556249">
      <w:marLeft w:val="480"/>
      <w:marRight w:val="0"/>
      <w:marTop w:val="0"/>
      <w:marBottom w:val="0"/>
      <w:divBdr>
        <w:top w:val="none" w:sz="0" w:space="0" w:color="auto"/>
        <w:left w:val="none" w:sz="0" w:space="0" w:color="auto"/>
        <w:bottom w:val="none" w:sz="0" w:space="0" w:color="auto"/>
        <w:right w:val="none" w:sz="0" w:space="0" w:color="auto"/>
      </w:divBdr>
    </w:div>
    <w:div w:id="698626363">
      <w:marLeft w:val="480"/>
      <w:marRight w:val="0"/>
      <w:marTop w:val="0"/>
      <w:marBottom w:val="0"/>
      <w:divBdr>
        <w:top w:val="none" w:sz="0" w:space="0" w:color="auto"/>
        <w:left w:val="none" w:sz="0" w:space="0" w:color="auto"/>
        <w:bottom w:val="none" w:sz="0" w:space="0" w:color="auto"/>
        <w:right w:val="none" w:sz="0" w:space="0" w:color="auto"/>
      </w:divBdr>
    </w:div>
    <w:div w:id="698698269">
      <w:marLeft w:val="480"/>
      <w:marRight w:val="0"/>
      <w:marTop w:val="0"/>
      <w:marBottom w:val="0"/>
      <w:divBdr>
        <w:top w:val="none" w:sz="0" w:space="0" w:color="auto"/>
        <w:left w:val="none" w:sz="0" w:space="0" w:color="auto"/>
        <w:bottom w:val="none" w:sz="0" w:space="0" w:color="auto"/>
        <w:right w:val="none" w:sz="0" w:space="0" w:color="auto"/>
      </w:divBdr>
    </w:div>
    <w:div w:id="698699433">
      <w:marLeft w:val="480"/>
      <w:marRight w:val="0"/>
      <w:marTop w:val="0"/>
      <w:marBottom w:val="0"/>
      <w:divBdr>
        <w:top w:val="none" w:sz="0" w:space="0" w:color="auto"/>
        <w:left w:val="none" w:sz="0" w:space="0" w:color="auto"/>
        <w:bottom w:val="none" w:sz="0" w:space="0" w:color="auto"/>
        <w:right w:val="none" w:sz="0" w:space="0" w:color="auto"/>
      </w:divBdr>
    </w:div>
    <w:div w:id="698699743">
      <w:marLeft w:val="480"/>
      <w:marRight w:val="0"/>
      <w:marTop w:val="0"/>
      <w:marBottom w:val="0"/>
      <w:divBdr>
        <w:top w:val="none" w:sz="0" w:space="0" w:color="auto"/>
        <w:left w:val="none" w:sz="0" w:space="0" w:color="auto"/>
        <w:bottom w:val="none" w:sz="0" w:space="0" w:color="auto"/>
        <w:right w:val="none" w:sz="0" w:space="0" w:color="auto"/>
      </w:divBdr>
    </w:div>
    <w:div w:id="698706801">
      <w:marLeft w:val="480"/>
      <w:marRight w:val="0"/>
      <w:marTop w:val="0"/>
      <w:marBottom w:val="0"/>
      <w:divBdr>
        <w:top w:val="none" w:sz="0" w:space="0" w:color="auto"/>
        <w:left w:val="none" w:sz="0" w:space="0" w:color="auto"/>
        <w:bottom w:val="none" w:sz="0" w:space="0" w:color="auto"/>
        <w:right w:val="none" w:sz="0" w:space="0" w:color="auto"/>
      </w:divBdr>
    </w:div>
    <w:div w:id="698746779">
      <w:marLeft w:val="480"/>
      <w:marRight w:val="0"/>
      <w:marTop w:val="0"/>
      <w:marBottom w:val="0"/>
      <w:divBdr>
        <w:top w:val="none" w:sz="0" w:space="0" w:color="auto"/>
        <w:left w:val="none" w:sz="0" w:space="0" w:color="auto"/>
        <w:bottom w:val="none" w:sz="0" w:space="0" w:color="auto"/>
        <w:right w:val="none" w:sz="0" w:space="0" w:color="auto"/>
      </w:divBdr>
    </w:div>
    <w:div w:id="698776457">
      <w:marLeft w:val="480"/>
      <w:marRight w:val="0"/>
      <w:marTop w:val="0"/>
      <w:marBottom w:val="0"/>
      <w:divBdr>
        <w:top w:val="none" w:sz="0" w:space="0" w:color="auto"/>
        <w:left w:val="none" w:sz="0" w:space="0" w:color="auto"/>
        <w:bottom w:val="none" w:sz="0" w:space="0" w:color="auto"/>
        <w:right w:val="none" w:sz="0" w:space="0" w:color="auto"/>
      </w:divBdr>
    </w:div>
    <w:div w:id="698817444">
      <w:marLeft w:val="480"/>
      <w:marRight w:val="0"/>
      <w:marTop w:val="0"/>
      <w:marBottom w:val="0"/>
      <w:divBdr>
        <w:top w:val="none" w:sz="0" w:space="0" w:color="auto"/>
        <w:left w:val="none" w:sz="0" w:space="0" w:color="auto"/>
        <w:bottom w:val="none" w:sz="0" w:space="0" w:color="auto"/>
        <w:right w:val="none" w:sz="0" w:space="0" w:color="auto"/>
      </w:divBdr>
    </w:div>
    <w:div w:id="698821461">
      <w:marLeft w:val="480"/>
      <w:marRight w:val="0"/>
      <w:marTop w:val="0"/>
      <w:marBottom w:val="0"/>
      <w:divBdr>
        <w:top w:val="none" w:sz="0" w:space="0" w:color="auto"/>
        <w:left w:val="none" w:sz="0" w:space="0" w:color="auto"/>
        <w:bottom w:val="none" w:sz="0" w:space="0" w:color="auto"/>
        <w:right w:val="none" w:sz="0" w:space="0" w:color="auto"/>
      </w:divBdr>
    </w:div>
    <w:div w:id="698969770">
      <w:marLeft w:val="480"/>
      <w:marRight w:val="0"/>
      <w:marTop w:val="0"/>
      <w:marBottom w:val="0"/>
      <w:divBdr>
        <w:top w:val="none" w:sz="0" w:space="0" w:color="auto"/>
        <w:left w:val="none" w:sz="0" w:space="0" w:color="auto"/>
        <w:bottom w:val="none" w:sz="0" w:space="0" w:color="auto"/>
        <w:right w:val="none" w:sz="0" w:space="0" w:color="auto"/>
      </w:divBdr>
    </w:div>
    <w:div w:id="699010604">
      <w:marLeft w:val="480"/>
      <w:marRight w:val="0"/>
      <w:marTop w:val="0"/>
      <w:marBottom w:val="0"/>
      <w:divBdr>
        <w:top w:val="none" w:sz="0" w:space="0" w:color="auto"/>
        <w:left w:val="none" w:sz="0" w:space="0" w:color="auto"/>
        <w:bottom w:val="none" w:sz="0" w:space="0" w:color="auto"/>
        <w:right w:val="none" w:sz="0" w:space="0" w:color="auto"/>
      </w:divBdr>
    </w:div>
    <w:div w:id="699084367">
      <w:marLeft w:val="480"/>
      <w:marRight w:val="0"/>
      <w:marTop w:val="0"/>
      <w:marBottom w:val="0"/>
      <w:divBdr>
        <w:top w:val="none" w:sz="0" w:space="0" w:color="auto"/>
        <w:left w:val="none" w:sz="0" w:space="0" w:color="auto"/>
        <w:bottom w:val="none" w:sz="0" w:space="0" w:color="auto"/>
        <w:right w:val="none" w:sz="0" w:space="0" w:color="auto"/>
      </w:divBdr>
    </w:div>
    <w:div w:id="699085498">
      <w:marLeft w:val="640"/>
      <w:marRight w:val="0"/>
      <w:marTop w:val="0"/>
      <w:marBottom w:val="0"/>
      <w:divBdr>
        <w:top w:val="none" w:sz="0" w:space="0" w:color="auto"/>
        <w:left w:val="none" w:sz="0" w:space="0" w:color="auto"/>
        <w:bottom w:val="none" w:sz="0" w:space="0" w:color="auto"/>
        <w:right w:val="none" w:sz="0" w:space="0" w:color="auto"/>
      </w:divBdr>
    </w:div>
    <w:div w:id="699093081">
      <w:marLeft w:val="480"/>
      <w:marRight w:val="0"/>
      <w:marTop w:val="0"/>
      <w:marBottom w:val="0"/>
      <w:divBdr>
        <w:top w:val="none" w:sz="0" w:space="0" w:color="auto"/>
        <w:left w:val="none" w:sz="0" w:space="0" w:color="auto"/>
        <w:bottom w:val="none" w:sz="0" w:space="0" w:color="auto"/>
        <w:right w:val="none" w:sz="0" w:space="0" w:color="auto"/>
      </w:divBdr>
    </w:div>
    <w:div w:id="699208590">
      <w:marLeft w:val="480"/>
      <w:marRight w:val="0"/>
      <w:marTop w:val="0"/>
      <w:marBottom w:val="0"/>
      <w:divBdr>
        <w:top w:val="none" w:sz="0" w:space="0" w:color="auto"/>
        <w:left w:val="none" w:sz="0" w:space="0" w:color="auto"/>
        <w:bottom w:val="none" w:sz="0" w:space="0" w:color="auto"/>
        <w:right w:val="none" w:sz="0" w:space="0" w:color="auto"/>
      </w:divBdr>
    </w:div>
    <w:div w:id="699236012">
      <w:marLeft w:val="480"/>
      <w:marRight w:val="0"/>
      <w:marTop w:val="0"/>
      <w:marBottom w:val="0"/>
      <w:divBdr>
        <w:top w:val="none" w:sz="0" w:space="0" w:color="auto"/>
        <w:left w:val="none" w:sz="0" w:space="0" w:color="auto"/>
        <w:bottom w:val="none" w:sz="0" w:space="0" w:color="auto"/>
        <w:right w:val="none" w:sz="0" w:space="0" w:color="auto"/>
      </w:divBdr>
    </w:div>
    <w:div w:id="699358844">
      <w:marLeft w:val="480"/>
      <w:marRight w:val="0"/>
      <w:marTop w:val="0"/>
      <w:marBottom w:val="0"/>
      <w:divBdr>
        <w:top w:val="none" w:sz="0" w:space="0" w:color="auto"/>
        <w:left w:val="none" w:sz="0" w:space="0" w:color="auto"/>
        <w:bottom w:val="none" w:sz="0" w:space="0" w:color="auto"/>
        <w:right w:val="none" w:sz="0" w:space="0" w:color="auto"/>
      </w:divBdr>
    </w:div>
    <w:div w:id="699401012">
      <w:marLeft w:val="480"/>
      <w:marRight w:val="0"/>
      <w:marTop w:val="0"/>
      <w:marBottom w:val="0"/>
      <w:divBdr>
        <w:top w:val="none" w:sz="0" w:space="0" w:color="auto"/>
        <w:left w:val="none" w:sz="0" w:space="0" w:color="auto"/>
        <w:bottom w:val="none" w:sz="0" w:space="0" w:color="auto"/>
        <w:right w:val="none" w:sz="0" w:space="0" w:color="auto"/>
      </w:divBdr>
    </w:div>
    <w:div w:id="699431294">
      <w:marLeft w:val="480"/>
      <w:marRight w:val="0"/>
      <w:marTop w:val="0"/>
      <w:marBottom w:val="0"/>
      <w:divBdr>
        <w:top w:val="none" w:sz="0" w:space="0" w:color="auto"/>
        <w:left w:val="none" w:sz="0" w:space="0" w:color="auto"/>
        <w:bottom w:val="none" w:sz="0" w:space="0" w:color="auto"/>
        <w:right w:val="none" w:sz="0" w:space="0" w:color="auto"/>
      </w:divBdr>
    </w:div>
    <w:div w:id="699473593">
      <w:marLeft w:val="640"/>
      <w:marRight w:val="0"/>
      <w:marTop w:val="0"/>
      <w:marBottom w:val="0"/>
      <w:divBdr>
        <w:top w:val="none" w:sz="0" w:space="0" w:color="auto"/>
        <w:left w:val="none" w:sz="0" w:space="0" w:color="auto"/>
        <w:bottom w:val="none" w:sz="0" w:space="0" w:color="auto"/>
        <w:right w:val="none" w:sz="0" w:space="0" w:color="auto"/>
      </w:divBdr>
    </w:div>
    <w:div w:id="699474921">
      <w:marLeft w:val="480"/>
      <w:marRight w:val="0"/>
      <w:marTop w:val="0"/>
      <w:marBottom w:val="0"/>
      <w:divBdr>
        <w:top w:val="none" w:sz="0" w:space="0" w:color="auto"/>
        <w:left w:val="none" w:sz="0" w:space="0" w:color="auto"/>
        <w:bottom w:val="none" w:sz="0" w:space="0" w:color="auto"/>
        <w:right w:val="none" w:sz="0" w:space="0" w:color="auto"/>
      </w:divBdr>
    </w:div>
    <w:div w:id="699546600">
      <w:marLeft w:val="480"/>
      <w:marRight w:val="0"/>
      <w:marTop w:val="0"/>
      <w:marBottom w:val="0"/>
      <w:divBdr>
        <w:top w:val="none" w:sz="0" w:space="0" w:color="auto"/>
        <w:left w:val="none" w:sz="0" w:space="0" w:color="auto"/>
        <w:bottom w:val="none" w:sz="0" w:space="0" w:color="auto"/>
        <w:right w:val="none" w:sz="0" w:space="0" w:color="auto"/>
      </w:divBdr>
    </w:div>
    <w:div w:id="699551030">
      <w:marLeft w:val="480"/>
      <w:marRight w:val="0"/>
      <w:marTop w:val="0"/>
      <w:marBottom w:val="0"/>
      <w:divBdr>
        <w:top w:val="none" w:sz="0" w:space="0" w:color="auto"/>
        <w:left w:val="none" w:sz="0" w:space="0" w:color="auto"/>
        <w:bottom w:val="none" w:sz="0" w:space="0" w:color="auto"/>
        <w:right w:val="none" w:sz="0" w:space="0" w:color="auto"/>
      </w:divBdr>
    </w:div>
    <w:div w:id="699553502">
      <w:marLeft w:val="480"/>
      <w:marRight w:val="0"/>
      <w:marTop w:val="0"/>
      <w:marBottom w:val="0"/>
      <w:divBdr>
        <w:top w:val="none" w:sz="0" w:space="0" w:color="auto"/>
        <w:left w:val="none" w:sz="0" w:space="0" w:color="auto"/>
        <w:bottom w:val="none" w:sz="0" w:space="0" w:color="auto"/>
        <w:right w:val="none" w:sz="0" w:space="0" w:color="auto"/>
      </w:divBdr>
    </w:div>
    <w:div w:id="699555104">
      <w:marLeft w:val="480"/>
      <w:marRight w:val="0"/>
      <w:marTop w:val="0"/>
      <w:marBottom w:val="0"/>
      <w:divBdr>
        <w:top w:val="none" w:sz="0" w:space="0" w:color="auto"/>
        <w:left w:val="none" w:sz="0" w:space="0" w:color="auto"/>
        <w:bottom w:val="none" w:sz="0" w:space="0" w:color="auto"/>
        <w:right w:val="none" w:sz="0" w:space="0" w:color="auto"/>
      </w:divBdr>
    </w:div>
    <w:div w:id="699665000">
      <w:marLeft w:val="480"/>
      <w:marRight w:val="0"/>
      <w:marTop w:val="0"/>
      <w:marBottom w:val="0"/>
      <w:divBdr>
        <w:top w:val="none" w:sz="0" w:space="0" w:color="auto"/>
        <w:left w:val="none" w:sz="0" w:space="0" w:color="auto"/>
        <w:bottom w:val="none" w:sz="0" w:space="0" w:color="auto"/>
        <w:right w:val="none" w:sz="0" w:space="0" w:color="auto"/>
      </w:divBdr>
    </w:div>
    <w:div w:id="699743035">
      <w:marLeft w:val="480"/>
      <w:marRight w:val="0"/>
      <w:marTop w:val="0"/>
      <w:marBottom w:val="0"/>
      <w:divBdr>
        <w:top w:val="none" w:sz="0" w:space="0" w:color="auto"/>
        <w:left w:val="none" w:sz="0" w:space="0" w:color="auto"/>
        <w:bottom w:val="none" w:sz="0" w:space="0" w:color="auto"/>
        <w:right w:val="none" w:sz="0" w:space="0" w:color="auto"/>
      </w:divBdr>
    </w:div>
    <w:div w:id="699748072">
      <w:marLeft w:val="480"/>
      <w:marRight w:val="0"/>
      <w:marTop w:val="0"/>
      <w:marBottom w:val="0"/>
      <w:divBdr>
        <w:top w:val="none" w:sz="0" w:space="0" w:color="auto"/>
        <w:left w:val="none" w:sz="0" w:space="0" w:color="auto"/>
        <w:bottom w:val="none" w:sz="0" w:space="0" w:color="auto"/>
        <w:right w:val="none" w:sz="0" w:space="0" w:color="auto"/>
      </w:divBdr>
    </w:div>
    <w:div w:id="699815542">
      <w:marLeft w:val="480"/>
      <w:marRight w:val="0"/>
      <w:marTop w:val="0"/>
      <w:marBottom w:val="0"/>
      <w:divBdr>
        <w:top w:val="none" w:sz="0" w:space="0" w:color="auto"/>
        <w:left w:val="none" w:sz="0" w:space="0" w:color="auto"/>
        <w:bottom w:val="none" w:sz="0" w:space="0" w:color="auto"/>
        <w:right w:val="none" w:sz="0" w:space="0" w:color="auto"/>
      </w:divBdr>
    </w:div>
    <w:div w:id="699818558">
      <w:marLeft w:val="480"/>
      <w:marRight w:val="0"/>
      <w:marTop w:val="0"/>
      <w:marBottom w:val="0"/>
      <w:divBdr>
        <w:top w:val="none" w:sz="0" w:space="0" w:color="auto"/>
        <w:left w:val="none" w:sz="0" w:space="0" w:color="auto"/>
        <w:bottom w:val="none" w:sz="0" w:space="0" w:color="auto"/>
        <w:right w:val="none" w:sz="0" w:space="0" w:color="auto"/>
      </w:divBdr>
    </w:div>
    <w:div w:id="699820782">
      <w:marLeft w:val="480"/>
      <w:marRight w:val="0"/>
      <w:marTop w:val="0"/>
      <w:marBottom w:val="0"/>
      <w:divBdr>
        <w:top w:val="none" w:sz="0" w:space="0" w:color="auto"/>
        <w:left w:val="none" w:sz="0" w:space="0" w:color="auto"/>
        <w:bottom w:val="none" w:sz="0" w:space="0" w:color="auto"/>
        <w:right w:val="none" w:sz="0" w:space="0" w:color="auto"/>
      </w:divBdr>
    </w:div>
    <w:div w:id="699859595">
      <w:marLeft w:val="480"/>
      <w:marRight w:val="0"/>
      <w:marTop w:val="0"/>
      <w:marBottom w:val="0"/>
      <w:divBdr>
        <w:top w:val="none" w:sz="0" w:space="0" w:color="auto"/>
        <w:left w:val="none" w:sz="0" w:space="0" w:color="auto"/>
        <w:bottom w:val="none" w:sz="0" w:space="0" w:color="auto"/>
        <w:right w:val="none" w:sz="0" w:space="0" w:color="auto"/>
      </w:divBdr>
    </w:div>
    <w:div w:id="699860179">
      <w:marLeft w:val="480"/>
      <w:marRight w:val="0"/>
      <w:marTop w:val="0"/>
      <w:marBottom w:val="0"/>
      <w:divBdr>
        <w:top w:val="none" w:sz="0" w:space="0" w:color="auto"/>
        <w:left w:val="none" w:sz="0" w:space="0" w:color="auto"/>
        <w:bottom w:val="none" w:sz="0" w:space="0" w:color="auto"/>
        <w:right w:val="none" w:sz="0" w:space="0" w:color="auto"/>
      </w:divBdr>
    </w:div>
    <w:div w:id="699864864">
      <w:marLeft w:val="480"/>
      <w:marRight w:val="0"/>
      <w:marTop w:val="0"/>
      <w:marBottom w:val="0"/>
      <w:divBdr>
        <w:top w:val="none" w:sz="0" w:space="0" w:color="auto"/>
        <w:left w:val="none" w:sz="0" w:space="0" w:color="auto"/>
        <w:bottom w:val="none" w:sz="0" w:space="0" w:color="auto"/>
        <w:right w:val="none" w:sz="0" w:space="0" w:color="auto"/>
      </w:divBdr>
    </w:div>
    <w:div w:id="699937743">
      <w:marLeft w:val="480"/>
      <w:marRight w:val="0"/>
      <w:marTop w:val="0"/>
      <w:marBottom w:val="0"/>
      <w:divBdr>
        <w:top w:val="none" w:sz="0" w:space="0" w:color="auto"/>
        <w:left w:val="none" w:sz="0" w:space="0" w:color="auto"/>
        <w:bottom w:val="none" w:sz="0" w:space="0" w:color="auto"/>
        <w:right w:val="none" w:sz="0" w:space="0" w:color="auto"/>
      </w:divBdr>
    </w:div>
    <w:div w:id="699940042">
      <w:marLeft w:val="480"/>
      <w:marRight w:val="0"/>
      <w:marTop w:val="0"/>
      <w:marBottom w:val="0"/>
      <w:divBdr>
        <w:top w:val="none" w:sz="0" w:space="0" w:color="auto"/>
        <w:left w:val="none" w:sz="0" w:space="0" w:color="auto"/>
        <w:bottom w:val="none" w:sz="0" w:space="0" w:color="auto"/>
        <w:right w:val="none" w:sz="0" w:space="0" w:color="auto"/>
      </w:divBdr>
    </w:div>
    <w:div w:id="700015474">
      <w:marLeft w:val="480"/>
      <w:marRight w:val="0"/>
      <w:marTop w:val="0"/>
      <w:marBottom w:val="0"/>
      <w:divBdr>
        <w:top w:val="none" w:sz="0" w:space="0" w:color="auto"/>
        <w:left w:val="none" w:sz="0" w:space="0" w:color="auto"/>
        <w:bottom w:val="none" w:sz="0" w:space="0" w:color="auto"/>
        <w:right w:val="none" w:sz="0" w:space="0" w:color="auto"/>
      </w:divBdr>
    </w:div>
    <w:div w:id="700085499">
      <w:marLeft w:val="480"/>
      <w:marRight w:val="0"/>
      <w:marTop w:val="0"/>
      <w:marBottom w:val="0"/>
      <w:divBdr>
        <w:top w:val="none" w:sz="0" w:space="0" w:color="auto"/>
        <w:left w:val="none" w:sz="0" w:space="0" w:color="auto"/>
        <w:bottom w:val="none" w:sz="0" w:space="0" w:color="auto"/>
        <w:right w:val="none" w:sz="0" w:space="0" w:color="auto"/>
      </w:divBdr>
    </w:div>
    <w:div w:id="700085910">
      <w:marLeft w:val="480"/>
      <w:marRight w:val="0"/>
      <w:marTop w:val="0"/>
      <w:marBottom w:val="0"/>
      <w:divBdr>
        <w:top w:val="none" w:sz="0" w:space="0" w:color="auto"/>
        <w:left w:val="none" w:sz="0" w:space="0" w:color="auto"/>
        <w:bottom w:val="none" w:sz="0" w:space="0" w:color="auto"/>
        <w:right w:val="none" w:sz="0" w:space="0" w:color="auto"/>
      </w:divBdr>
    </w:div>
    <w:div w:id="700126364">
      <w:marLeft w:val="480"/>
      <w:marRight w:val="0"/>
      <w:marTop w:val="0"/>
      <w:marBottom w:val="0"/>
      <w:divBdr>
        <w:top w:val="none" w:sz="0" w:space="0" w:color="auto"/>
        <w:left w:val="none" w:sz="0" w:space="0" w:color="auto"/>
        <w:bottom w:val="none" w:sz="0" w:space="0" w:color="auto"/>
        <w:right w:val="none" w:sz="0" w:space="0" w:color="auto"/>
      </w:divBdr>
    </w:div>
    <w:div w:id="700277062">
      <w:marLeft w:val="480"/>
      <w:marRight w:val="0"/>
      <w:marTop w:val="0"/>
      <w:marBottom w:val="0"/>
      <w:divBdr>
        <w:top w:val="none" w:sz="0" w:space="0" w:color="auto"/>
        <w:left w:val="none" w:sz="0" w:space="0" w:color="auto"/>
        <w:bottom w:val="none" w:sz="0" w:space="0" w:color="auto"/>
        <w:right w:val="none" w:sz="0" w:space="0" w:color="auto"/>
      </w:divBdr>
    </w:div>
    <w:div w:id="700283715">
      <w:marLeft w:val="480"/>
      <w:marRight w:val="0"/>
      <w:marTop w:val="0"/>
      <w:marBottom w:val="0"/>
      <w:divBdr>
        <w:top w:val="none" w:sz="0" w:space="0" w:color="auto"/>
        <w:left w:val="none" w:sz="0" w:space="0" w:color="auto"/>
        <w:bottom w:val="none" w:sz="0" w:space="0" w:color="auto"/>
        <w:right w:val="none" w:sz="0" w:space="0" w:color="auto"/>
      </w:divBdr>
    </w:div>
    <w:div w:id="700397299">
      <w:marLeft w:val="480"/>
      <w:marRight w:val="0"/>
      <w:marTop w:val="0"/>
      <w:marBottom w:val="0"/>
      <w:divBdr>
        <w:top w:val="none" w:sz="0" w:space="0" w:color="auto"/>
        <w:left w:val="none" w:sz="0" w:space="0" w:color="auto"/>
        <w:bottom w:val="none" w:sz="0" w:space="0" w:color="auto"/>
        <w:right w:val="none" w:sz="0" w:space="0" w:color="auto"/>
      </w:divBdr>
    </w:div>
    <w:div w:id="700399773">
      <w:marLeft w:val="480"/>
      <w:marRight w:val="0"/>
      <w:marTop w:val="0"/>
      <w:marBottom w:val="0"/>
      <w:divBdr>
        <w:top w:val="none" w:sz="0" w:space="0" w:color="auto"/>
        <w:left w:val="none" w:sz="0" w:space="0" w:color="auto"/>
        <w:bottom w:val="none" w:sz="0" w:space="0" w:color="auto"/>
        <w:right w:val="none" w:sz="0" w:space="0" w:color="auto"/>
      </w:divBdr>
    </w:div>
    <w:div w:id="700479107">
      <w:marLeft w:val="480"/>
      <w:marRight w:val="0"/>
      <w:marTop w:val="0"/>
      <w:marBottom w:val="0"/>
      <w:divBdr>
        <w:top w:val="none" w:sz="0" w:space="0" w:color="auto"/>
        <w:left w:val="none" w:sz="0" w:space="0" w:color="auto"/>
        <w:bottom w:val="none" w:sz="0" w:space="0" w:color="auto"/>
        <w:right w:val="none" w:sz="0" w:space="0" w:color="auto"/>
      </w:divBdr>
    </w:div>
    <w:div w:id="700514550">
      <w:marLeft w:val="480"/>
      <w:marRight w:val="0"/>
      <w:marTop w:val="0"/>
      <w:marBottom w:val="0"/>
      <w:divBdr>
        <w:top w:val="none" w:sz="0" w:space="0" w:color="auto"/>
        <w:left w:val="none" w:sz="0" w:space="0" w:color="auto"/>
        <w:bottom w:val="none" w:sz="0" w:space="0" w:color="auto"/>
        <w:right w:val="none" w:sz="0" w:space="0" w:color="auto"/>
      </w:divBdr>
    </w:div>
    <w:div w:id="700514702">
      <w:marLeft w:val="480"/>
      <w:marRight w:val="0"/>
      <w:marTop w:val="0"/>
      <w:marBottom w:val="0"/>
      <w:divBdr>
        <w:top w:val="none" w:sz="0" w:space="0" w:color="auto"/>
        <w:left w:val="none" w:sz="0" w:space="0" w:color="auto"/>
        <w:bottom w:val="none" w:sz="0" w:space="0" w:color="auto"/>
        <w:right w:val="none" w:sz="0" w:space="0" w:color="auto"/>
      </w:divBdr>
    </w:div>
    <w:div w:id="700515000">
      <w:marLeft w:val="480"/>
      <w:marRight w:val="0"/>
      <w:marTop w:val="0"/>
      <w:marBottom w:val="0"/>
      <w:divBdr>
        <w:top w:val="none" w:sz="0" w:space="0" w:color="auto"/>
        <w:left w:val="none" w:sz="0" w:space="0" w:color="auto"/>
        <w:bottom w:val="none" w:sz="0" w:space="0" w:color="auto"/>
        <w:right w:val="none" w:sz="0" w:space="0" w:color="auto"/>
      </w:divBdr>
    </w:div>
    <w:div w:id="700519953">
      <w:marLeft w:val="480"/>
      <w:marRight w:val="0"/>
      <w:marTop w:val="0"/>
      <w:marBottom w:val="0"/>
      <w:divBdr>
        <w:top w:val="none" w:sz="0" w:space="0" w:color="auto"/>
        <w:left w:val="none" w:sz="0" w:space="0" w:color="auto"/>
        <w:bottom w:val="none" w:sz="0" w:space="0" w:color="auto"/>
        <w:right w:val="none" w:sz="0" w:space="0" w:color="auto"/>
      </w:divBdr>
    </w:div>
    <w:div w:id="700590798">
      <w:marLeft w:val="480"/>
      <w:marRight w:val="0"/>
      <w:marTop w:val="0"/>
      <w:marBottom w:val="0"/>
      <w:divBdr>
        <w:top w:val="none" w:sz="0" w:space="0" w:color="auto"/>
        <w:left w:val="none" w:sz="0" w:space="0" w:color="auto"/>
        <w:bottom w:val="none" w:sz="0" w:space="0" w:color="auto"/>
        <w:right w:val="none" w:sz="0" w:space="0" w:color="auto"/>
      </w:divBdr>
    </w:div>
    <w:div w:id="700669595">
      <w:marLeft w:val="480"/>
      <w:marRight w:val="0"/>
      <w:marTop w:val="0"/>
      <w:marBottom w:val="0"/>
      <w:divBdr>
        <w:top w:val="none" w:sz="0" w:space="0" w:color="auto"/>
        <w:left w:val="none" w:sz="0" w:space="0" w:color="auto"/>
        <w:bottom w:val="none" w:sz="0" w:space="0" w:color="auto"/>
        <w:right w:val="none" w:sz="0" w:space="0" w:color="auto"/>
      </w:divBdr>
    </w:div>
    <w:div w:id="700670143">
      <w:marLeft w:val="480"/>
      <w:marRight w:val="0"/>
      <w:marTop w:val="0"/>
      <w:marBottom w:val="0"/>
      <w:divBdr>
        <w:top w:val="none" w:sz="0" w:space="0" w:color="auto"/>
        <w:left w:val="none" w:sz="0" w:space="0" w:color="auto"/>
        <w:bottom w:val="none" w:sz="0" w:space="0" w:color="auto"/>
        <w:right w:val="none" w:sz="0" w:space="0" w:color="auto"/>
      </w:divBdr>
    </w:div>
    <w:div w:id="700711210">
      <w:marLeft w:val="480"/>
      <w:marRight w:val="0"/>
      <w:marTop w:val="0"/>
      <w:marBottom w:val="0"/>
      <w:divBdr>
        <w:top w:val="none" w:sz="0" w:space="0" w:color="auto"/>
        <w:left w:val="none" w:sz="0" w:space="0" w:color="auto"/>
        <w:bottom w:val="none" w:sz="0" w:space="0" w:color="auto"/>
        <w:right w:val="none" w:sz="0" w:space="0" w:color="auto"/>
      </w:divBdr>
    </w:div>
    <w:div w:id="700740168">
      <w:marLeft w:val="480"/>
      <w:marRight w:val="0"/>
      <w:marTop w:val="0"/>
      <w:marBottom w:val="0"/>
      <w:divBdr>
        <w:top w:val="none" w:sz="0" w:space="0" w:color="auto"/>
        <w:left w:val="none" w:sz="0" w:space="0" w:color="auto"/>
        <w:bottom w:val="none" w:sz="0" w:space="0" w:color="auto"/>
        <w:right w:val="none" w:sz="0" w:space="0" w:color="auto"/>
      </w:divBdr>
    </w:div>
    <w:div w:id="700790168">
      <w:marLeft w:val="480"/>
      <w:marRight w:val="0"/>
      <w:marTop w:val="0"/>
      <w:marBottom w:val="0"/>
      <w:divBdr>
        <w:top w:val="none" w:sz="0" w:space="0" w:color="auto"/>
        <w:left w:val="none" w:sz="0" w:space="0" w:color="auto"/>
        <w:bottom w:val="none" w:sz="0" w:space="0" w:color="auto"/>
        <w:right w:val="none" w:sz="0" w:space="0" w:color="auto"/>
      </w:divBdr>
    </w:div>
    <w:div w:id="700790778">
      <w:marLeft w:val="480"/>
      <w:marRight w:val="0"/>
      <w:marTop w:val="0"/>
      <w:marBottom w:val="0"/>
      <w:divBdr>
        <w:top w:val="none" w:sz="0" w:space="0" w:color="auto"/>
        <w:left w:val="none" w:sz="0" w:space="0" w:color="auto"/>
        <w:bottom w:val="none" w:sz="0" w:space="0" w:color="auto"/>
        <w:right w:val="none" w:sz="0" w:space="0" w:color="auto"/>
      </w:divBdr>
    </w:div>
    <w:div w:id="700865850">
      <w:marLeft w:val="480"/>
      <w:marRight w:val="0"/>
      <w:marTop w:val="0"/>
      <w:marBottom w:val="0"/>
      <w:divBdr>
        <w:top w:val="none" w:sz="0" w:space="0" w:color="auto"/>
        <w:left w:val="none" w:sz="0" w:space="0" w:color="auto"/>
        <w:bottom w:val="none" w:sz="0" w:space="0" w:color="auto"/>
        <w:right w:val="none" w:sz="0" w:space="0" w:color="auto"/>
      </w:divBdr>
    </w:div>
    <w:div w:id="700935584">
      <w:marLeft w:val="480"/>
      <w:marRight w:val="0"/>
      <w:marTop w:val="0"/>
      <w:marBottom w:val="0"/>
      <w:divBdr>
        <w:top w:val="none" w:sz="0" w:space="0" w:color="auto"/>
        <w:left w:val="none" w:sz="0" w:space="0" w:color="auto"/>
        <w:bottom w:val="none" w:sz="0" w:space="0" w:color="auto"/>
        <w:right w:val="none" w:sz="0" w:space="0" w:color="auto"/>
      </w:divBdr>
    </w:div>
    <w:div w:id="700936597">
      <w:marLeft w:val="480"/>
      <w:marRight w:val="0"/>
      <w:marTop w:val="0"/>
      <w:marBottom w:val="0"/>
      <w:divBdr>
        <w:top w:val="none" w:sz="0" w:space="0" w:color="auto"/>
        <w:left w:val="none" w:sz="0" w:space="0" w:color="auto"/>
        <w:bottom w:val="none" w:sz="0" w:space="0" w:color="auto"/>
        <w:right w:val="none" w:sz="0" w:space="0" w:color="auto"/>
      </w:divBdr>
    </w:div>
    <w:div w:id="700976222">
      <w:marLeft w:val="480"/>
      <w:marRight w:val="0"/>
      <w:marTop w:val="0"/>
      <w:marBottom w:val="0"/>
      <w:divBdr>
        <w:top w:val="none" w:sz="0" w:space="0" w:color="auto"/>
        <w:left w:val="none" w:sz="0" w:space="0" w:color="auto"/>
        <w:bottom w:val="none" w:sz="0" w:space="0" w:color="auto"/>
        <w:right w:val="none" w:sz="0" w:space="0" w:color="auto"/>
      </w:divBdr>
    </w:div>
    <w:div w:id="700980002">
      <w:marLeft w:val="480"/>
      <w:marRight w:val="0"/>
      <w:marTop w:val="0"/>
      <w:marBottom w:val="0"/>
      <w:divBdr>
        <w:top w:val="none" w:sz="0" w:space="0" w:color="auto"/>
        <w:left w:val="none" w:sz="0" w:space="0" w:color="auto"/>
        <w:bottom w:val="none" w:sz="0" w:space="0" w:color="auto"/>
        <w:right w:val="none" w:sz="0" w:space="0" w:color="auto"/>
      </w:divBdr>
    </w:div>
    <w:div w:id="700983320">
      <w:marLeft w:val="480"/>
      <w:marRight w:val="0"/>
      <w:marTop w:val="0"/>
      <w:marBottom w:val="0"/>
      <w:divBdr>
        <w:top w:val="none" w:sz="0" w:space="0" w:color="auto"/>
        <w:left w:val="none" w:sz="0" w:space="0" w:color="auto"/>
        <w:bottom w:val="none" w:sz="0" w:space="0" w:color="auto"/>
        <w:right w:val="none" w:sz="0" w:space="0" w:color="auto"/>
      </w:divBdr>
    </w:div>
    <w:div w:id="701057225">
      <w:marLeft w:val="640"/>
      <w:marRight w:val="0"/>
      <w:marTop w:val="0"/>
      <w:marBottom w:val="0"/>
      <w:divBdr>
        <w:top w:val="none" w:sz="0" w:space="0" w:color="auto"/>
        <w:left w:val="none" w:sz="0" w:space="0" w:color="auto"/>
        <w:bottom w:val="none" w:sz="0" w:space="0" w:color="auto"/>
        <w:right w:val="none" w:sz="0" w:space="0" w:color="auto"/>
      </w:divBdr>
    </w:div>
    <w:div w:id="701172528">
      <w:marLeft w:val="480"/>
      <w:marRight w:val="0"/>
      <w:marTop w:val="0"/>
      <w:marBottom w:val="0"/>
      <w:divBdr>
        <w:top w:val="none" w:sz="0" w:space="0" w:color="auto"/>
        <w:left w:val="none" w:sz="0" w:space="0" w:color="auto"/>
        <w:bottom w:val="none" w:sz="0" w:space="0" w:color="auto"/>
        <w:right w:val="none" w:sz="0" w:space="0" w:color="auto"/>
      </w:divBdr>
    </w:div>
    <w:div w:id="701172769">
      <w:marLeft w:val="0"/>
      <w:marRight w:val="0"/>
      <w:marTop w:val="0"/>
      <w:marBottom w:val="0"/>
      <w:divBdr>
        <w:top w:val="none" w:sz="0" w:space="0" w:color="auto"/>
        <w:left w:val="none" w:sz="0" w:space="0" w:color="auto"/>
        <w:bottom w:val="none" w:sz="0" w:space="0" w:color="auto"/>
        <w:right w:val="none" w:sz="0" w:space="0" w:color="auto"/>
      </w:divBdr>
    </w:div>
    <w:div w:id="701200840">
      <w:marLeft w:val="480"/>
      <w:marRight w:val="0"/>
      <w:marTop w:val="0"/>
      <w:marBottom w:val="0"/>
      <w:divBdr>
        <w:top w:val="none" w:sz="0" w:space="0" w:color="auto"/>
        <w:left w:val="none" w:sz="0" w:space="0" w:color="auto"/>
        <w:bottom w:val="none" w:sz="0" w:space="0" w:color="auto"/>
        <w:right w:val="none" w:sz="0" w:space="0" w:color="auto"/>
      </w:divBdr>
    </w:div>
    <w:div w:id="701246764">
      <w:marLeft w:val="480"/>
      <w:marRight w:val="0"/>
      <w:marTop w:val="0"/>
      <w:marBottom w:val="0"/>
      <w:divBdr>
        <w:top w:val="none" w:sz="0" w:space="0" w:color="auto"/>
        <w:left w:val="none" w:sz="0" w:space="0" w:color="auto"/>
        <w:bottom w:val="none" w:sz="0" w:space="0" w:color="auto"/>
        <w:right w:val="none" w:sz="0" w:space="0" w:color="auto"/>
      </w:divBdr>
    </w:div>
    <w:div w:id="701248961">
      <w:marLeft w:val="640"/>
      <w:marRight w:val="0"/>
      <w:marTop w:val="0"/>
      <w:marBottom w:val="0"/>
      <w:divBdr>
        <w:top w:val="none" w:sz="0" w:space="0" w:color="auto"/>
        <w:left w:val="none" w:sz="0" w:space="0" w:color="auto"/>
        <w:bottom w:val="none" w:sz="0" w:space="0" w:color="auto"/>
        <w:right w:val="none" w:sz="0" w:space="0" w:color="auto"/>
      </w:divBdr>
    </w:div>
    <w:div w:id="701250225">
      <w:marLeft w:val="480"/>
      <w:marRight w:val="0"/>
      <w:marTop w:val="0"/>
      <w:marBottom w:val="0"/>
      <w:divBdr>
        <w:top w:val="none" w:sz="0" w:space="0" w:color="auto"/>
        <w:left w:val="none" w:sz="0" w:space="0" w:color="auto"/>
        <w:bottom w:val="none" w:sz="0" w:space="0" w:color="auto"/>
        <w:right w:val="none" w:sz="0" w:space="0" w:color="auto"/>
      </w:divBdr>
    </w:div>
    <w:div w:id="701252686">
      <w:marLeft w:val="480"/>
      <w:marRight w:val="0"/>
      <w:marTop w:val="0"/>
      <w:marBottom w:val="0"/>
      <w:divBdr>
        <w:top w:val="none" w:sz="0" w:space="0" w:color="auto"/>
        <w:left w:val="none" w:sz="0" w:space="0" w:color="auto"/>
        <w:bottom w:val="none" w:sz="0" w:space="0" w:color="auto"/>
        <w:right w:val="none" w:sz="0" w:space="0" w:color="auto"/>
      </w:divBdr>
    </w:div>
    <w:div w:id="701319745">
      <w:marLeft w:val="480"/>
      <w:marRight w:val="0"/>
      <w:marTop w:val="0"/>
      <w:marBottom w:val="0"/>
      <w:divBdr>
        <w:top w:val="none" w:sz="0" w:space="0" w:color="auto"/>
        <w:left w:val="none" w:sz="0" w:space="0" w:color="auto"/>
        <w:bottom w:val="none" w:sz="0" w:space="0" w:color="auto"/>
        <w:right w:val="none" w:sz="0" w:space="0" w:color="auto"/>
      </w:divBdr>
    </w:div>
    <w:div w:id="701320599">
      <w:marLeft w:val="480"/>
      <w:marRight w:val="0"/>
      <w:marTop w:val="0"/>
      <w:marBottom w:val="0"/>
      <w:divBdr>
        <w:top w:val="none" w:sz="0" w:space="0" w:color="auto"/>
        <w:left w:val="none" w:sz="0" w:space="0" w:color="auto"/>
        <w:bottom w:val="none" w:sz="0" w:space="0" w:color="auto"/>
        <w:right w:val="none" w:sz="0" w:space="0" w:color="auto"/>
      </w:divBdr>
    </w:div>
    <w:div w:id="701323164">
      <w:marLeft w:val="480"/>
      <w:marRight w:val="0"/>
      <w:marTop w:val="0"/>
      <w:marBottom w:val="0"/>
      <w:divBdr>
        <w:top w:val="none" w:sz="0" w:space="0" w:color="auto"/>
        <w:left w:val="none" w:sz="0" w:space="0" w:color="auto"/>
        <w:bottom w:val="none" w:sz="0" w:space="0" w:color="auto"/>
        <w:right w:val="none" w:sz="0" w:space="0" w:color="auto"/>
      </w:divBdr>
    </w:div>
    <w:div w:id="701367738">
      <w:marLeft w:val="480"/>
      <w:marRight w:val="0"/>
      <w:marTop w:val="0"/>
      <w:marBottom w:val="0"/>
      <w:divBdr>
        <w:top w:val="none" w:sz="0" w:space="0" w:color="auto"/>
        <w:left w:val="none" w:sz="0" w:space="0" w:color="auto"/>
        <w:bottom w:val="none" w:sz="0" w:space="0" w:color="auto"/>
        <w:right w:val="none" w:sz="0" w:space="0" w:color="auto"/>
      </w:divBdr>
    </w:div>
    <w:div w:id="701368061">
      <w:marLeft w:val="640"/>
      <w:marRight w:val="0"/>
      <w:marTop w:val="0"/>
      <w:marBottom w:val="0"/>
      <w:divBdr>
        <w:top w:val="none" w:sz="0" w:space="0" w:color="auto"/>
        <w:left w:val="none" w:sz="0" w:space="0" w:color="auto"/>
        <w:bottom w:val="none" w:sz="0" w:space="0" w:color="auto"/>
        <w:right w:val="none" w:sz="0" w:space="0" w:color="auto"/>
      </w:divBdr>
    </w:div>
    <w:div w:id="701368813">
      <w:marLeft w:val="480"/>
      <w:marRight w:val="0"/>
      <w:marTop w:val="0"/>
      <w:marBottom w:val="0"/>
      <w:divBdr>
        <w:top w:val="none" w:sz="0" w:space="0" w:color="auto"/>
        <w:left w:val="none" w:sz="0" w:space="0" w:color="auto"/>
        <w:bottom w:val="none" w:sz="0" w:space="0" w:color="auto"/>
        <w:right w:val="none" w:sz="0" w:space="0" w:color="auto"/>
      </w:divBdr>
    </w:div>
    <w:div w:id="701395261">
      <w:marLeft w:val="480"/>
      <w:marRight w:val="0"/>
      <w:marTop w:val="0"/>
      <w:marBottom w:val="0"/>
      <w:divBdr>
        <w:top w:val="none" w:sz="0" w:space="0" w:color="auto"/>
        <w:left w:val="none" w:sz="0" w:space="0" w:color="auto"/>
        <w:bottom w:val="none" w:sz="0" w:space="0" w:color="auto"/>
        <w:right w:val="none" w:sz="0" w:space="0" w:color="auto"/>
      </w:divBdr>
    </w:div>
    <w:div w:id="701440099">
      <w:marLeft w:val="480"/>
      <w:marRight w:val="0"/>
      <w:marTop w:val="0"/>
      <w:marBottom w:val="0"/>
      <w:divBdr>
        <w:top w:val="none" w:sz="0" w:space="0" w:color="auto"/>
        <w:left w:val="none" w:sz="0" w:space="0" w:color="auto"/>
        <w:bottom w:val="none" w:sz="0" w:space="0" w:color="auto"/>
        <w:right w:val="none" w:sz="0" w:space="0" w:color="auto"/>
      </w:divBdr>
    </w:div>
    <w:div w:id="701444180">
      <w:marLeft w:val="480"/>
      <w:marRight w:val="0"/>
      <w:marTop w:val="0"/>
      <w:marBottom w:val="0"/>
      <w:divBdr>
        <w:top w:val="none" w:sz="0" w:space="0" w:color="auto"/>
        <w:left w:val="none" w:sz="0" w:space="0" w:color="auto"/>
        <w:bottom w:val="none" w:sz="0" w:space="0" w:color="auto"/>
        <w:right w:val="none" w:sz="0" w:space="0" w:color="auto"/>
      </w:divBdr>
    </w:div>
    <w:div w:id="701518573">
      <w:marLeft w:val="480"/>
      <w:marRight w:val="0"/>
      <w:marTop w:val="0"/>
      <w:marBottom w:val="0"/>
      <w:divBdr>
        <w:top w:val="none" w:sz="0" w:space="0" w:color="auto"/>
        <w:left w:val="none" w:sz="0" w:space="0" w:color="auto"/>
        <w:bottom w:val="none" w:sz="0" w:space="0" w:color="auto"/>
        <w:right w:val="none" w:sz="0" w:space="0" w:color="auto"/>
      </w:divBdr>
    </w:div>
    <w:div w:id="701785351">
      <w:marLeft w:val="480"/>
      <w:marRight w:val="0"/>
      <w:marTop w:val="0"/>
      <w:marBottom w:val="0"/>
      <w:divBdr>
        <w:top w:val="none" w:sz="0" w:space="0" w:color="auto"/>
        <w:left w:val="none" w:sz="0" w:space="0" w:color="auto"/>
        <w:bottom w:val="none" w:sz="0" w:space="0" w:color="auto"/>
        <w:right w:val="none" w:sz="0" w:space="0" w:color="auto"/>
      </w:divBdr>
    </w:div>
    <w:div w:id="701825951">
      <w:marLeft w:val="480"/>
      <w:marRight w:val="0"/>
      <w:marTop w:val="0"/>
      <w:marBottom w:val="0"/>
      <w:divBdr>
        <w:top w:val="none" w:sz="0" w:space="0" w:color="auto"/>
        <w:left w:val="none" w:sz="0" w:space="0" w:color="auto"/>
        <w:bottom w:val="none" w:sz="0" w:space="0" w:color="auto"/>
        <w:right w:val="none" w:sz="0" w:space="0" w:color="auto"/>
      </w:divBdr>
    </w:div>
    <w:div w:id="701830172">
      <w:marLeft w:val="480"/>
      <w:marRight w:val="0"/>
      <w:marTop w:val="0"/>
      <w:marBottom w:val="0"/>
      <w:divBdr>
        <w:top w:val="none" w:sz="0" w:space="0" w:color="auto"/>
        <w:left w:val="none" w:sz="0" w:space="0" w:color="auto"/>
        <w:bottom w:val="none" w:sz="0" w:space="0" w:color="auto"/>
        <w:right w:val="none" w:sz="0" w:space="0" w:color="auto"/>
      </w:divBdr>
    </w:div>
    <w:div w:id="701831153">
      <w:marLeft w:val="480"/>
      <w:marRight w:val="0"/>
      <w:marTop w:val="0"/>
      <w:marBottom w:val="0"/>
      <w:divBdr>
        <w:top w:val="none" w:sz="0" w:space="0" w:color="auto"/>
        <w:left w:val="none" w:sz="0" w:space="0" w:color="auto"/>
        <w:bottom w:val="none" w:sz="0" w:space="0" w:color="auto"/>
        <w:right w:val="none" w:sz="0" w:space="0" w:color="auto"/>
      </w:divBdr>
    </w:div>
    <w:div w:id="701832232">
      <w:marLeft w:val="0"/>
      <w:marRight w:val="0"/>
      <w:marTop w:val="0"/>
      <w:marBottom w:val="0"/>
      <w:divBdr>
        <w:top w:val="none" w:sz="0" w:space="0" w:color="auto"/>
        <w:left w:val="none" w:sz="0" w:space="0" w:color="auto"/>
        <w:bottom w:val="none" w:sz="0" w:space="0" w:color="auto"/>
        <w:right w:val="none" w:sz="0" w:space="0" w:color="auto"/>
      </w:divBdr>
    </w:div>
    <w:div w:id="701974414">
      <w:marLeft w:val="480"/>
      <w:marRight w:val="0"/>
      <w:marTop w:val="0"/>
      <w:marBottom w:val="0"/>
      <w:divBdr>
        <w:top w:val="none" w:sz="0" w:space="0" w:color="auto"/>
        <w:left w:val="none" w:sz="0" w:space="0" w:color="auto"/>
        <w:bottom w:val="none" w:sz="0" w:space="0" w:color="auto"/>
        <w:right w:val="none" w:sz="0" w:space="0" w:color="auto"/>
      </w:divBdr>
    </w:div>
    <w:div w:id="701977163">
      <w:marLeft w:val="480"/>
      <w:marRight w:val="0"/>
      <w:marTop w:val="0"/>
      <w:marBottom w:val="0"/>
      <w:divBdr>
        <w:top w:val="none" w:sz="0" w:space="0" w:color="auto"/>
        <w:left w:val="none" w:sz="0" w:space="0" w:color="auto"/>
        <w:bottom w:val="none" w:sz="0" w:space="0" w:color="auto"/>
        <w:right w:val="none" w:sz="0" w:space="0" w:color="auto"/>
      </w:divBdr>
    </w:div>
    <w:div w:id="701978559">
      <w:marLeft w:val="480"/>
      <w:marRight w:val="0"/>
      <w:marTop w:val="0"/>
      <w:marBottom w:val="0"/>
      <w:divBdr>
        <w:top w:val="none" w:sz="0" w:space="0" w:color="auto"/>
        <w:left w:val="none" w:sz="0" w:space="0" w:color="auto"/>
        <w:bottom w:val="none" w:sz="0" w:space="0" w:color="auto"/>
        <w:right w:val="none" w:sz="0" w:space="0" w:color="auto"/>
      </w:divBdr>
    </w:div>
    <w:div w:id="701978846">
      <w:marLeft w:val="480"/>
      <w:marRight w:val="0"/>
      <w:marTop w:val="0"/>
      <w:marBottom w:val="0"/>
      <w:divBdr>
        <w:top w:val="none" w:sz="0" w:space="0" w:color="auto"/>
        <w:left w:val="none" w:sz="0" w:space="0" w:color="auto"/>
        <w:bottom w:val="none" w:sz="0" w:space="0" w:color="auto"/>
        <w:right w:val="none" w:sz="0" w:space="0" w:color="auto"/>
      </w:divBdr>
    </w:div>
    <w:div w:id="702049388">
      <w:marLeft w:val="480"/>
      <w:marRight w:val="0"/>
      <w:marTop w:val="0"/>
      <w:marBottom w:val="0"/>
      <w:divBdr>
        <w:top w:val="none" w:sz="0" w:space="0" w:color="auto"/>
        <w:left w:val="none" w:sz="0" w:space="0" w:color="auto"/>
        <w:bottom w:val="none" w:sz="0" w:space="0" w:color="auto"/>
        <w:right w:val="none" w:sz="0" w:space="0" w:color="auto"/>
      </w:divBdr>
    </w:div>
    <w:div w:id="702095103">
      <w:marLeft w:val="480"/>
      <w:marRight w:val="0"/>
      <w:marTop w:val="0"/>
      <w:marBottom w:val="0"/>
      <w:divBdr>
        <w:top w:val="none" w:sz="0" w:space="0" w:color="auto"/>
        <w:left w:val="none" w:sz="0" w:space="0" w:color="auto"/>
        <w:bottom w:val="none" w:sz="0" w:space="0" w:color="auto"/>
        <w:right w:val="none" w:sz="0" w:space="0" w:color="auto"/>
      </w:divBdr>
    </w:div>
    <w:div w:id="702095611">
      <w:marLeft w:val="480"/>
      <w:marRight w:val="0"/>
      <w:marTop w:val="0"/>
      <w:marBottom w:val="0"/>
      <w:divBdr>
        <w:top w:val="none" w:sz="0" w:space="0" w:color="auto"/>
        <w:left w:val="none" w:sz="0" w:space="0" w:color="auto"/>
        <w:bottom w:val="none" w:sz="0" w:space="0" w:color="auto"/>
        <w:right w:val="none" w:sz="0" w:space="0" w:color="auto"/>
      </w:divBdr>
    </w:div>
    <w:div w:id="702097367">
      <w:marLeft w:val="480"/>
      <w:marRight w:val="0"/>
      <w:marTop w:val="0"/>
      <w:marBottom w:val="0"/>
      <w:divBdr>
        <w:top w:val="none" w:sz="0" w:space="0" w:color="auto"/>
        <w:left w:val="none" w:sz="0" w:space="0" w:color="auto"/>
        <w:bottom w:val="none" w:sz="0" w:space="0" w:color="auto"/>
        <w:right w:val="none" w:sz="0" w:space="0" w:color="auto"/>
      </w:divBdr>
    </w:div>
    <w:div w:id="702100213">
      <w:marLeft w:val="480"/>
      <w:marRight w:val="0"/>
      <w:marTop w:val="0"/>
      <w:marBottom w:val="0"/>
      <w:divBdr>
        <w:top w:val="none" w:sz="0" w:space="0" w:color="auto"/>
        <w:left w:val="none" w:sz="0" w:space="0" w:color="auto"/>
        <w:bottom w:val="none" w:sz="0" w:space="0" w:color="auto"/>
        <w:right w:val="none" w:sz="0" w:space="0" w:color="auto"/>
      </w:divBdr>
    </w:div>
    <w:div w:id="702167752">
      <w:marLeft w:val="480"/>
      <w:marRight w:val="0"/>
      <w:marTop w:val="0"/>
      <w:marBottom w:val="0"/>
      <w:divBdr>
        <w:top w:val="none" w:sz="0" w:space="0" w:color="auto"/>
        <w:left w:val="none" w:sz="0" w:space="0" w:color="auto"/>
        <w:bottom w:val="none" w:sz="0" w:space="0" w:color="auto"/>
        <w:right w:val="none" w:sz="0" w:space="0" w:color="auto"/>
      </w:divBdr>
    </w:div>
    <w:div w:id="702245840">
      <w:marLeft w:val="480"/>
      <w:marRight w:val="0"/>
      <w:marTop w:val="0"/>
      <w:marBottom w:val="0"/>
      <w:divBdr>
        <w:top w:val="none" w:sz="0" w:space="0" w:color="auto"/>
        <w:left w:val="none" w:sz="0" w:space="0" w:color="auto"/>
        <w:bottom w:val="none" w:sz="0" w:space="0" w:color="auto"/>
        <w:right w:val="none" w:sz="0" w:space="0" w:color="auto"/>
      </w:divBdr>
    </w:div>
    <w:div w:id="702292004">
      <w:marLeft w:val="480"/>
      <w:marRight w:val="0"/>
      <w:marTop w:val="0"/>
      <w:marBottom w:val="0"/>
      <w:divBdr>
        <w:top w:val="none" w:sz="0" w:space="0" w:color="auto"/>
        <w:left w:val="none" w:sz="0" w:space="0" w:color="auto"/>
        <w:bottom w:val="none" w:sz="0" w:space="0" w:color="auto"/>
        <w:right w:val="none" w:sz="0" w:space="0" w:color="auto"/>
      </w:divBdr>
    </w:div>
    <w:div w:id="702365343">
      <w:marLeft w:val="480"/>
      <w:marRight w:val="0"/>
      <w:marTop w:val="0"/>
      <w:marBottom w:val="0"/>
      <w:divBdr>
        <w:top w:val="none" w:sz="0" w:space="0" w:color="auto"/>
        <w:left w:val="none" w:sz="0" w:space="0" w:color="auto"/>
        <w:bottom w:val="none" w:sz="0" w:space="0" w:color="auto"/>
        <w:right w:val="none" w:sz="0" w:space="0" w:color="auto"/>
      </w:divBdr>
    </w:div>
    <w:div w:id="702367625">
      <w:marLeft w:val="480"/>
      <w:marRight w:val="0"/>
      <w:marTop w:val="0"/>
      <w:marBottom w:val="0"/>
      <w:divBdr>
        <w:top w:val="none" w:sz="0" w:space="0" w:color="auto"/>
        <w:left w:val="none" w:sz="0" w:space="0" w:color="auto"/>
        <w:bottom w:val="none" w:sz="0" w:space="0" w:color="auto"/>
        <w:right w:val="none" w:sz="0" w:space="0" w:color="auto"/>
      </w:divBdr>
    </w:div>
    <w:div w:id="702441587">
      <w:marLeft w:val="480"/>
      <w:marRight w:val="0"/>
      <w:marTop w:val="0"/>
      <w:marBottom w:val="0"/>
      <w:divBdr>
        <w:top w:val="none" w:sz="0" w:space="0" w:color="auto"/>
        <w:left w:val="none" w:sz="0" w:space="0" w:color="auto"/>
        <w:bottom w:val="none" w:sz="0" w:space="0" w:color="auto"/>
        <w:right w:val="none" w:sz="0" w:space="0" w:color="auto"/>
      </w:divBdr>
    </w:div>
    <w:div w:id="702443009">
      <w:marLeft w:val="480"/>
      <w:marRight w:val="0"/>
      <w:marTop w:val="0"/>
      <w:marBottom w:val="0"/>
      <w:divBdr>
        <w:top w:val="none" w:sz="0" w:space="0" w:color="auto"/>
        <w:left w:val="none" w:sz="0" w:space="0" w:color="auto"/>
        <w:bottom w:val="none" w:sz="0" w:space="0" w:color="auto"/>
        <w:right w:val="none" w:sz="0" w:space="0" w:color="auto"/>
      </w:divBdr>
    </w:div>
    <w:div w:id="702443055">
      <w:marLeft w:val="480"/>
      <w:marRight w:val="0"/>
      <w:marTop w:val="0"/>
      <w:marBottom w:val="0"/>
      <w:divBdr>
        <w:top w:val="none" w:sz="0" w:space="0" w:color="auto"/>
        <w:left w:val="none" w:sz="0" w:space="0" w:color="auto"/>
        <w:bottom w:val="none" w:sz="0" w:space="0" w:color="auto"/>
        <w:right w:val="none" w:sz="0" w:space="0" w:color="auto"/>
      </w:divBdr>
    </w:div>
    <w:div w:id="702556295">
      <w:marLeft w:val="480"/>
      <w:marRight w:val="0"/>
      <w:marTop w:val="0"/>
      <w:marBottom w:val="0"/>
      <w:divBdr>
        <w:top w:val="none" w:sz="0" w:space="0" w:color="auto"/>
        <w:left w:val="none" w:sz="0" w:space="0" w:color="auto"/>
        <w:bottom w:val="none" w:sz="0" w:space="0" w:color="auto"/>
        <w:right w:val="none" w:sz="0" w:space="0" w:color="auto"/>
      </w:divBdr>
    </w:div>
    <w:div w:id="702560896">
      <w:marLeft w:val="480"/>
      <w:marRight w:val="0"/>
      <w:marTop w:val="0"/>
      <w:marBottom w:val="0"/>
      <w:divBdr>
        <w:top w:val="none" w:sz="0" w:space="0" w:color="auto"/>
        <w:left w:val="none" w:sz="0" w:space="0" w:color="auto"/>
        <w:bottom w:val="none" w:sz="0" w:space="0" w:color="auto"/>
        <w:right w:val="none" w:sz="0" w:space="0" w:color="auto"/>
      </w:divBdr>
    </w:div>
    <w:div w:id="702562409">
      <w:marLeft w:val="480"/>
      <w:marRight w:val="0"/>
      <w:marTop w:val="0"/>
      <w:marBottom w:val="0"/>
      <w:divBdr>
        <w:top w:val="none" w:sz="0" w:space="0" w:color="auto"/>
        <w:left w:val="none" w:sz="0" w:space="0" w:color="auto"/>
        <w:bottom w:val="none" w:sz="0" w:space="0" w:color="auto"/>
        <w:right w:val="none" w:sz="0" w:space="0" w:color="auto"/>
      </w:divBdr>
    </w:div>
    <w:div w:id="702634480">
      <w:marLeft w:val="480"/>
      <w:marRight w:val="0"/>
      <w:marTop w:val="0"/>
      <w:marBottom w:val="0"/>
      <w:divBdr>
        <w:top w:val="none" w:sz="0" w:space="0" w:color="auto"/>
        <w:left w:val="none" w:sz="0" w:space="0" w:color="auto"/>
        <w:bottom w:val="none" w:sz="0" w:space="0" w:color="auto"/>
        <w:right w:val="none" w:sz="0" w:space="0" w:color="auto"/>
      </w:divBdr>
    </w:div>
    <w:div w:id="702677610">
      <w:bodyDiv w:val="1"/>
      <w:marLeft w:val="0"/>
      <w:marRight w:val="0"/>
      <w:marTop w:val="0"/>
      <w:marBottom w:val="0"/>
      <w:divBdr>
        <w:top w:val="none" w:sz="0" w:space="0" w:color="auto"/>
        <w:left w:val="none" w:sz="0" w:space="0" w:color="auto"/>
        <w:bottom w:val="none" w:sz="0" w:space="0" w:color="auto"/>
        <w:right w:val="none" w:sz="0" w:space="0" w:color="auto"/>
      </w:divBdr>
    </w:div>
    <w:div w:id="702678305">
      <w:marLeft w:val="480"/>
      <w:marRight w:val="0"/>
      <w:marTop w:val="0"/>
      <w:marBottom w:val="0"/>
      <w:divBdr>
        <w:top w:val="none" w:sz="0" w:space="0" w:color="auto"/>
        <w:left w:val="none" w:sz="0" w:space="0" w:color="auto"/>
        <w:bottom w:val="none" w:sz="0" w:space="0" w:color="auto"/>
        <w:right w:val="none" w:sz="0" w:space="0" w:color="auto"/>
      </w:divBdr>
    </w:div>
    <w:div w:id="702706482">
      <w:marLeft w:val="480"/>
      <w:marRight w:val="0"/>
      <w:marTop w:val="0"/>
      <w:marBottom w:val="0"/>
      <w:divBdr>
        <w:top w:val="none" w:sz="0" w:space="0" w:color="auto"/>
        <w:left w:val="none" w:sz="0" w:space="0" w:color="auto"/>
        <w:bottom w:val="none" w:sz="0" w:space="0" w:color="auto"/>
        <w:right w:val="none" w:sz="0" w:space="0" w:color="auto"/>
      </w:divBdr>
    </w:div>
    <w:div w:id="702825879">
      <w:marLeft w:val="480"/>
      <w:marRight w:val="0"/>
      <w:marTop w:val="0"/>
      <w:marBottom w:val="0"/>
      <w:divBdr>
        <w:top w:val="none" w:sz="0" w:space="0" w:color="auto"/>
        <w:left w:val="none" w:sz="0" w:space="0" w:color="auto"/>
        <w:bottom w:val="none" w:sz="0" w:space="0" w:color="auto"/>
        <w:right w:val="none" w:sz="0" w:space="0" w:color="auto"/>
      </w:divBdr>
    </w:div>
    <w:div w:id="702827310">
      <w:marLeft w:val="480"/>
      <w:marRight w:val="0"/>
      <w:marTop w:val="0"/>
      <w:marBottom w:val="0"/>
      <w:divBdr>
        <w:top w:val="none" w:sz="0" w:space="0" w:color="auto"/>
        <w:left w:val="none" w:sz="0" w:space="0" w:color="auto"/>
        <w:bottom w:val="none" w:sz="0" w:space="0" w:color="auto"/>
        <w:right w:val="none" w:sz="0" w:space="0" w:color="auto"/>
      </w:divBdr>
    </w:div>
    <w:div w:id="702828928">
      <w:marLeft w:val="480"/>
      <w:marRight w:val="0"/>
      <w:marTop w:val="0"/>
      <w:marBottom w:val="0"/>
      <w:divBdr>
        <w:top w:val="none" w:sz="0" w:space="0" w:color="auto"/>
        <w:left w:val="none" w:sz="0" w:space="0" w:color="auto"/>
        <w:bottom w:val="none" w:sz="0" w:space="0" w:color="auto"/>
        <w:right w:val="none" w:sz="0" w:space="0" w:color="auto"/>
      </w:divBdr>
    </w:div>
    <w:div w:id="702903035">
      <w:marLeft w:val="480"/>
      <w:marRight w:val="0"/>
      <w:marTop w:val="0"/>
      <w:marBottom w:val="0"/>
      <w:divBdr>
        <w:top w:val="none" w:sz="0" w:space="0" w:color="auto"/>
        <w:left w:val="none" w:sz="0" w:space="0" w:color="auto"/>
        <w:bottom w:val="none" w:sz="0" w:space="0" w:color="auto"/>
        <w:right w:val="none" w:sz="0" w:space="0" w:color="auto"/>
      </w:divBdr>
    </w:div>
    <w:div w:id="702903399">
      <w:marLeft w:val="480"/>
      <w:marRight w:val="0"/>
      <w:marTop w:val="0"/>
      <w:marBottom w:val="0"/>
      <w:divBdr>
        <w:top w:val="none" w:sz="0" w:space="0" w:color="auto"/>
        <w:left w:val="none" w:sz="0" w:space="0" w:color="auto"/>
        <w:bottom w:val="none" w:sz="0" w:space="0" w:color="auto"/>
        <w:right w:val="none" w:sz="0" w:space="0" w:color="auto"/>
      </w:divBdr>
    </w:div>
    <w:div w:id="703020109">
      <w:marLeft w:val="480"/>
      <w:marRight w:val="0"/>
      <w:marTop w:val="0"/>
      <w:marBottom w:val="0"/>
      <w:divBdr>
        <w:top w:val="none" w:sz="0" w:space="0" w:color="auto"/>
        <w:left w:val="none" w:sz="0" w:space="0" w:color="auto"/>
        <w:bottom w:val="none" w:sz="0" w:space="0" w:color="auto"/>
        <w:right w:val="none" w:sz="0" w:space="0" w:color="auto"/>
      </w:divBdr>
    </w:div>
    <w:div w:id="703020205">
      <w:marLeft w:val="480"/>
      <w:marRight w:val="0"/>
      <w:marTop w:val="0"/>
      <w:marBottom w:val="0"/>
      <w:divBdr>
        <w:top w:val="none" w:sz="0" w:space="0" w:color="auto"/>
        <w:left w:val="none" w:sz="0" w:space="0" w:color="auto"/>
        <w:bottom w:val="none" w:sz="0" w:space="0" w:color="auto"/>
        <w:right w:val="none" w:sz="0" w:space="0" w:color="auto"/>
      </w:divBdr>
    </w:div>
    <w:div w:id="703025184">
      <w:marLeft w:val="480"/>
      <w:marRight w:val="0"/>
      <w:marTop w:val="0"/>
      <w:marBottom w:val="0"/>
      <w:divBdr>
        <w:top w:val="none" w:sz="0" w:space="0" w:color="auto"/>
        <w:left w:val="none" w:sz="0" w:space="0" w:color="auto"/>
        <w:bottom w:val="none" w:sz="0" w:space="0" w:color="auto"/>
        <w:right w:val="none" w:sz="0" w:space="0" w:color="auto"/>
      </w:divBdr>
    </w:div>
    <w:div w:id="703099352">
      <w:marLeft w:val="480"/>
      <w:marRight w:val="0"/>
      <w:marTop w:val="0"/>
      <w:marBottom w:val="0"/>
      <w:divBdr>
        <w:top w:val="none" w:sz="0" w:space="0" w:color="auto"/>
        <w:left w:val="none" w:sz="0" w:space="0" w:color="auto"/>
        <w:bottom w:val="none" w:sz="0" w:space="0" w:color="auto"/>
        <w:right w:val="none" w:sz="0" w:space="0" w:color="auto"/>
      </w:divBdr>
    </w:div>
    <w:div w:id="703137529">
      <w:marLeft w:val="480"/>
      <w:marRight w:val="0"/>
      <w:marTop w:val="0"/>
      <w:marBottom w:val="0"/>
      <w:divBdr>
        <w:top w:val="none" w:sz="0" w:space="0" w:color="auto"/>
        <w:left w:val="none" w:sz="0" w:space="0" w:color="auto"/>
        <w:bottom w:val="none" w:sz="0" w:space="0" w:color="auto"/>
        <w:right w:val="none" w:sz="0" w:space="0" w:color="auto"/>
      </w:divBdr>
    </w:div>
    <w:div w:id="703142426">
      <w:marLeft w:val="480"/>
      <w:marRight w:val="0"/>
      <w:marTop w:val="0"/>
      <w:marBottom w:val="0"/>
      <w:divBdr>
        <w:top w:val="none" w:sz="0" w:space="0" w:color="auto"/>
        <w:left w:val="none" w:sz="0" w:space="0" w:color="auto"/>
        <w:bottom w:val="none" w:sz="0" w:space="0" w:color="auto"/>
        <w:right w:val="none" w:sz="0" w:space="0" w:color="auto"/>
      </w:divBdr>
    </w:div>
    <w:div w:id="703213808">
      <w:marLeft w:val="480"/>
      <w:marRight w:val="0"/>
      <w:marTop w:val="0"/>
      <w:marBottom w:val="0"/>
      <w:divBdr>
        <w:top w:val="none" w:sz="0" w:space="0" w:color="auto"/>
        <w:left w:val="none" w:sz="0" w:space="0" w:color="auto"/>
        <w:bottom w:val="none" w:sz="0" w:space="0" w:color="auto"/>
        <w:right w:val="none" w:sz="0" w:space="0" w:color="auto"/>
      </w:divBdr>
    </w:div>
    <w:div w:id="703214265">
      <w:marLeft w:val="480"/>
      <w:marRight w:val="0"/>
      <w:marTop w:val="0"/>
      <w:marBottom w:val="0"/>
      <w:divBdr>
        <w:top w:val="none" w:sz="0" w:space="0" w:color="auto"/>
        <w:left w:val="none" w:sz="0" w:space="0" w:color="auto"/>
        <w:bottom w:val="none" w:sz="0" w:space="0" w:color="auto"/>
        <w:right w:val="none" w:sz="0" w:space="0" w:color="auto"/>
      </w:divBdr>
    </w:div>
    <w:div w:id="703285933">
      <w:marLeft w:val="480"/>
      <w:marRight w:val="0"/>
      <w:marTop w:val="0"/>
      <w:marBottom w:val="0"/>
      <w:divBdr>
        <w:top w:val="none" w:sz="0" w:space="0" w:color="auto"/>
        <w:left w:val="none" w:sz="0" w:space="0" w:color="auto"/>
        <w:bottom w:val="none" w:sz="0" w:space="0" w:color="auto"/>
        <w:right w:val="none" w:sz="0" w:space="0" w:color="auto"/>
      </w:divBdr>
    </w:div>
    <w:div w:id="703286871">
      <w:marLeft w:val="480"/>
      <w:marRight w:val="0"/>
      <w:marTop w:val="0"/>
      <w:marBottom w:val="0"/>
      <w:divBdr>
        <w:top w:val="none" w:sz="0" w:space="0" w:color="auto"/>
        <w:left w:val="none" w:sz="0" w:space="0" w:color="auto"/>
        <w:bottom w:val="none" w:sz="0" w:space="0" w:color="auto"/>
        <w:right w:val="none" w:sz="0" w:space="0" w:color="auto"/>
      </w:divBdr>
    </w:div>
    <w:div w:id="703287829">
      <w:marLeft w:val="0"/>
      <w:marRight w:val="0"/>
      <w:marTop w:val="0"/>
      <w:marBottom w:val="0"/>
      <w:divBdr>
        <w:top w:val="none" w:sz="0" w:space="0" w:color="auto"/>
        <w:left w:val="none" w:sz="0" w:space="0" w:color="auto"/>
        <w:bottom w:val="none" w:sz="0" w:space="0" w:color="auto"/>
        <w:right w:val="none" w:sz="0" w:space="0" w:color="auto"/>
      </w:divBdr>
    </w:div>
    <w:div w:id="703291720">
      <w:marLeft w:val="480"/>
      <w:marRight w:val="0"/>
      <w:marTop w:val="0"/>
      <w:marBottom w:val="0"/>
      <w:divBdr>
        <w:top w:val="none" w:sz="0" w:space="0" w:color="auto"/>
        <w:left w:val="none" w:sz="0" w:space="0" w:color="auto"/>
        <w:bottom w:val="none" w:sz="0" w:space="0" w:color="auto"/>
        <w:right w:val="none" w:sz="0" w:space="0" w:color="auto"/>
      </w:divBdr>
    </w:div>
    <w:div w:id="703293709">
      <w:marLeft w:val="640"/>
      <w:marRight w:val="0"/>
      <w:marTop w:val="0"/>
      <w:marBottom w:val="0"/>
      <w:divBdr>
        <w:top w:val="none" w:sz="0" w:space="0" w:color="auto"/>
        <w:left w:val="none" w:sz="0" w:space="0" w:color="auto"/>
        <w:bottom w:val="none" w:sz="0" w:space="0" w:color="auto"/>
        <w:right w:val="none" w:sz="0" w:space="0" w:color="auto"/>
      </w:divBdr>
    </w:div>
    <w:div w:id="703408684">
      <w:marLeft w:val="480"/>
      <w:marRight w:val="0"/>
      <w:marTop w:val="0"/>
      <w:marBottom w:val="0"/>
      <w:divBdr>
        <w:top w:val="none" w:sz="0" w:space="0" w:color="auto"/>
        <w:left w:val="none" w:sz="0" w:space="0" w:color="auto"/>
        <w:bottom w:val="none" w:sz="0" w:space="0" w:color="auto"/>
        <w:right w:val="none" w:sz="0" w:space="0" w:color="auto"/>
      </w:divBdr>
    </w:div>
    <w:div w:id="703410760">
      <w:marLeft w:val="480"/>
      <w:marRight w:val="0"/>
      <w:marTop w:val="0"/>
      <w:marBottom w:val="0"/>
      <w:divBdr>
        <w:top w:val="none" w:sz="0" w:space="0" w:color="auto"/>
        <w:left w:val="none" w:sz="0" w:space="0" w:color="auto"/>
        <w:bottom w:val="none" w:sz="0" w:space="0" w:color="auto"/>
        <w:right w:val="none" w:sz="0" w:space="0" w:color="auto"/>
      </w:divBdr>
    </w:div>
    <w:div w:id="703482360">
      <w:marLeft w:val="480"/>
      <w:marRight w:val="0"/>
      <w:marTop w:val="0"/>
      <w:marBottom w:val="0"/>
      <w:divBdr>
        <w:top w:val="none" w:sz="0" w:space="0" w:color="auto"/>
        <w:left w:val="none" w:sz="0" w:space="0" w:color="auto"/>
        <w:bottom w:val="none" w:sz="0" w:space="0" w:color="auto"/>
        <w:right w:val="none" w:sz="0" w:space="0" w:color="auto"/>
      </w:divBdr>
    </w:div>
    <w:div w:id="703555513">
      <w:marLeft w:val="480"/>
      <w:marRight w:val="0"/>
      <w:marTop w:val="0"/>
      <w:marBottom w:val="0"/>
      <w:divBdr>
        <w:top w:val="none" w:sz="0" w:space="0" w:color="auto"/>
        <w:left w:val="none" w:sz="0" w:space="0" w:color="auto"/>
        <w:bottom w:val="none" w:sz="0" w:space="0" w:color="auto"/>
        <w:right w:val="none" w:sz="0" w:space="0" w:color="auto"/>
      </w:divBdr>
    </w:div>
    <w:div w:id="703556649">
      <w:marLeft w:val="640"/>
      <w:marRight w:val="0"/>
      <w:marTop w:val="0"/>
      <w:marBottom w:val="0"/>
      <w:divBdr>
        <w:top w:val="none" w:sz="0" w:space="0" w:color="auto"/>
        <w:left w:val="none" w:sz="0" w:space="0" w:color="auto"/>
        <w:bottom w:val="none" w:sz="0" w:space="0" w:color="auto"/>
        <w:right w:val="none" w:sz="0" w:space="0" w:color="auto"/>
      </w:divBdr>
    </w:div>
    <w:div w:id="703557085">
      <w:marLeft w:val="480"/>
      <w:marRight w:val="0"/>
      <w:marTop w:val="0"/>
      <w:marBottom w:val="0"/>
      <w:divBdr>
        <w:top w:val="none" w:sz="0" w:space="0" w:color="auto"/>
        <w:left w:val="none" w:sz="0" w:space="0" w:color="auto"/>
        <w:bottom w:val="none" w:sz="0" w:space="0" w:color="auto"/>
        <w:right w:val="none" w:sz="0" w:space="0" w:color="auto"/>
      </w:divBdr>
    </w:div>
    <w:div w:id="703558638">
      <w:marLeft w:val="640"/>
      <w:marRight w:val="0"/>
      <w:marTop w:val="0"/>
      <w:marBottom w:val="0"/>
      <w:divBdr>
        <w:top w:val="none" w:sz="0" w:space="0" w:color="auto"/>
        <w:left w:val="none" w:sz="0" w:space="0" w:color="auto"/>
        <w:bottom w:val="none" w:sz="0" w:space="0" w:color="auto"/>
        <w:right w:val="none" w:sz="0" w:space="0" w:color="auto"/>
      </w:divBdr>
    </w:div>
    <w:div w:id="703598479">
      <w:marLeft w:val="480"/>
      <w:marRight w:val="0"/>
      <w:marTop w:val="0"/>
      <w:marBottom w:val="0"/>
      <w:divBdr>
        <w:top w:val="none" w:sz="0" w:space="0" w:color="auto"/>
        <w:left w:val="none" w:sz="0" w:space="0" w:color="auto"/>
        <w:bottom w:val="none" w:sz="0" w:space="0" w:color="auto"/>
        <w:right w:val="none" w:sz="0" w:space="0" w:color="auto"/>
      </w:divBdr>
    </w:div>
    <w:div w:id="703599799">
      <w:marLeft w:val="480"/>
      <w:marRight w:val="0"/>
      <w:marTop w:val="0"/>
      <w:marBottom w:val="0"/>
      <w:divBdr>
        <w:top w:val="none" w:sz="0" w:space="0" w:color="auto"/>
        <w:left w:val="none" w:sz="0" w:space="0" w:color="auto"/>
        <w:bottom w:val="none" w:sz="0" w:space="0" w:color="auto"/>
        <w:right w:val="none" w:sz="0" w:space="0" w:color="auto"/>
      </w:divBdr>
    </w:div>
    <w:div w:id="703600392">
      <w:marLeft w:val="480"/>
      <w:marRight w:val="0"/>
      <w:marTop w:val="0"/>
      <w:marBottom w:val="0"/>
      <w:divBdr>
        <w:top w:val="none" w:sz="0" w:space="0" w:color="auto"/>
        <w:left w:val="none" w:sz="0" w:space="0" w:color="auto"/>
        <w:bottom w:val="none" w:sz="0" w:space="0" w:color="auto"/>
        <w:right w:val="none" w:sz="0" w:space="0" w:color="auto"/>
      </w:divBdr>
    </w:div>
    <w:div w:id="703672189">
      <w:marLeft w:val="480"/>
      <w:marRight w:val="0"/>
      <w:marTop w:val="0"/>
      <w:marBottom w:val="0"/>
      <w:divBdr>
        <w:top w:val="none" w:sz="0" w:space="0" w:color="auto"/>
        <w:left w:val="none" w:sz="0" w:space="0" w:color="auto"/>
        <w:bottom w:val="none" w:sz="0" w:space="0" w:color="auto"/>
        <w:right w:val="none" w:sz="0" w:space="0" w:color="auto"/>
      </w:divBdr>
    </w:div>
    <w:div w:id="703750529">
      <w:marLeft w:val="480"/>
      <w:marRight w:val="0"/>
      <w:marTop w:val="0"/>
      <w:marBottom w:val="0"/>
      <w:divBdr>
        <w:top w:val="none" w:sz="0" w:space="0" w:color="auto"/>
        <w:left w:val="none" w:sz="0" w:space="0" w:color="auto"/>
        <w:bottom w:val="none" w:sz="0" w:space="0" w:color="auto"/>
        <w:right w:val="none" w:sz="0" w:space="0" w:color="auto"/>
      </w:divBdr>
    </w:div>
    <w:div w:id="703750721">
      <w:marLeft w:val="480"/>
      <w:marRight w:val="0"/>
      <w:marTop w:val="0"/>
      <w:marBottom w:val="0"/>
      <w:divBdr>
        <w:top w:val="none" w:sz="0" w:space="0" w:color="auto"/>
        <w:left w:val="none" w:sz="0" w:space="0" w:color="auto"/>
        <w:bottom w:val="none" w:sz="0" w:space="0" w:color="auto"/>
        <w:right w:val="none" w:sz="0" w:space="0" w:color="auto"/>
      </w:divBdr>
    </w:div>
    <w:div w:id="703751148">
      <w:marLeft w:val="480"/>
      <w:marRight w:val="0"/>
      <w:marTop w:val="0"/>
      <w:marBottom w:val="0"/>
      <w:divBdr>
        <w:top w:val="none" w:sz="0" w:space="0" w:color="auto"/>
        <w:left w:val="none" w:sz="0" w:space="0" w:color="auto"/>
        <w:bottom w:val="none" w:sz="0" w:space="0" w:color="auto"/>
        <w:right w:val="none" w:sz="0" w:space="0" w:color="auto"/>
      </w:divBdr>
    </w:div>
    <w:div w:id="703752271">
      <w:marLeft w:val="480"/>
      <w:marRight w:val="0"/>
      <w:marTop w:val="0"/>
      <w:marBottom w:val="0"/>
      <w:divBdr>
        <w:top w:val="none" w:sz="0" w:space="0" w:color="auto"/>
        <w:left w:val="none" w:sz="0" w:space="0" w:color="auto"/>
        <w:bottom w:val="none" w:sz="0" w:space="0" w:color="auto"/>
        <w:right w:val="none" w:sz="0" w:space="0" w:color="auto"/>
      </w:divBdr>
    </w:div>
    <w:div w:id="703792213">
      <w:marLeft w:val="480"/>
      <w:marRight w:val="0"/>
      <w:marTop w:val="0"/>
      <w:marBottom w:val="0"/>
      <w:divBdr>
        <w:top w:val="none" w:sz="0" w:space="0" w:color="auto"/>
        <w:left w:val="none" w:sz="0" w:space="0" w:color="auto"/>
        <w:bottom w:val="none" w:sz="0" w:space="0" w:color="auto"/>
        <w:right w:val="none" w:sz="0" w:space="0" w:color="auto"/>
      </w:divBdr>
    </w:div>
    <w:div w:id="703797370">
      <w:marLeft w:val="480"/>
      <w:marRight w:val="0"/>
      <w:marTop w:val="0"/>
      <w:marBottom w:val="0"/>
      <w:divBdr>
        <w:top w:val="none" w:sz="0" w:space="0" w:color="auto"/>
        <w:left w:val="none" w:sz="0" w:space="0" w:color="auto"/>
        <w:bottom w:val="none" w:sz="0" w:space="0" w:color="auto"/>
        <w:right w:val="none" w:sz="0" w:space="0" w:color="auto"/>
      </w:divBdr>
    </w:div>
    <w:div w:id="703798247">
      <w:marLeft w:val="480"/>
      <w:marRight w:val="0"/>
      <w:marTop w:val="0"/>
      <w:marBottom w:val="0"/>
      <w:divBdr>
        <w:top w:val="none" w:sz="0" w:space="0" w:color="auto"/>
        <w:left w:val="none" w:sz="0" w:space="0" w:color="auto"/>
        <w:bottom w:val="none" w:sz="0" w:space="0" w:color="auto"/>
        <w:right w:val="none" w:sz="0" w:space="0" w:color="auto"/>
      </w:divBdr>
    </w:div>
    <w:div w:id="703822268">
      <w:marLeft w:val="480"/>
      <w:marRight w:val="0"/>
      <w:marTop w:val="0"/>
      <w:marBottom w:val="0"/>
      <w:divBdr>
        <w:top w:val="none" w:sz="0" w:space="0" w:color="auto"/>
        <w:left w:val="none" w:sz="0" w:space="0" w:color="auto"/>
        <w:bottom w:val="none" w:sz="0" w:space="0" w:color="auto"/>
        <w:right w:val="none" w:sz="0" w:space="0" w:color="auto"/>
      </w:divBdr>
    </w:div>
    <w:div w:id="703869865">
      <w:marLeft w:val="480"/>
      <w:marRight w:val="0"/>
      <w:marTop w:val="0"/>
      <w:marBottom w:val="0"/>
      <w:divBdr>
        <w:top w:val="none" w:sz="0" w:space="0" w:color="auto"/>
        <w:left w:val="none" w:sz="0" w:space="0" w:color="auto"/>
        <w:bottom w:val="none" w:sz="0" w:space="0" w:color="auto"/>
        <w:right w:val="none" w:sz="0" w:space="0" w:color="auto"/>
      </w:divBdr>
    </w:div>
    <w:div w:id="703870256">
      <w:marLeft w:val="480"/>
      <w:marRight w:val="0"/>
      <w:marTop w:val="0"/>
      <w:marBottom w:val="0"/>
      <w:divBdr>
        <w:top w:val="none" w:sz="0" w:space="0" w:color="auto"/>
        <w:left w:val="none" w:sz="0" w:space="0" w:color="auto"/>
        <w:bottom w:val="none" w:sz="0" w:space="0" w:color="auto"/>
        <w:right w:val="none" w:sz="0" w:space="0" w:color="auto"/>
      </w:divBdr>
    </w:div>
    <w:div w:id="703871280">
      <w:marLeft w:val="480"/>
      <w:marRight w:val="0"/>
      <w:marTop w:val="0"/>
      <w:marBottom w:val="0"/>
      <w:divBdr>
        <w:top w:val="none" w:sz="0" w:space="0" w:color="auto"/>
        <w:left w:val="none" w:sz="0" w:space="0" w:color="auto"/>
        <w:bottom w:val="none" w:sz="0" w:space="0" w:color="auto"/>
        <w:right w:val="none" w:sz="0" w:space="0" w:color="auto"/>
      </w:divBdr>
    </w:div>
    <w:div w:id="703941648">
      <w:marLeft w:val="480"/>
      <w:marRight w:val="0"/>
      <w:marTop w:val="0"/>
      <w:marBottom w:val="0"/>
      <w:divBdr>
        <w:top w:val="none" w:sz="0" w:space="0" w:color="auto"/>
        <w:left w:val="none" w:sz="0" w:space="0" w:color="auto"/>
        <w:bottom w:val="none" w:sz="0" w:space="0" w:color="auto"/>
        <w:right w:val="none" w:sz="0" w:space="0" w:color="auto"/>
      </w:divBdr>
    </w:div>
    <w:div w:id="703945179">
      <w:marLeft w:val="480"/>
      <w:marRight w:val="0"/>
      <w:marTop w:val="0"/>
      <w:marBottom w:val="0"/>
      <w:divBdr>
        <w:top w:val="none" w:sz="0" w:space="0" w:color="auto"/>
        <w:left w:val="none" w:sz="0" w:space="0" w:color="auto"/>
        <w:bottom w:val="none" w:sz="0" w:space="0" w:color="auto"/>
        <w:right w:val="none" w:sz="0" w:space="0" w:color="auto"/>
      </w:divBdr>
    </w:div>
    <w:div w:id="703947245">
      <w:marLeft w:val="480"/>
      <w:marRight w:val="0"/>
      <w:marTop w:val="0"/>
      <w:marBottom w:val="0"/>
      <w:divBdr>
        <w:top w:val="none" w:sz="0" w:space="0" w:color="auto"/>
        <w:left w:val="none" w:sz="0" w:space="0" w:color="auto"/>
        <w:bottom w:val="none" w:sz="0" w:space="0" w:color="auto"/>
        <w:right w:val="none" w:sz="0" w:space="0" w:color="auto"/>
      </w:divBdr>
    </w:div>
    <w:div w:id="703948812">
      <w:marLeft w:val="480"/>
      <w:marRight w:val="0"/>
      <w:marTop w:val="0"/>
      <w:marBottom w:val="0"/>
      <w:divBdr>
        <w:top w:val="none" w:sz="0" w:space="0" w:color="auto"/>
        <w:left w:val="none" w:sz="0" w:space="0" w:color="auto"/>
        <w:bottom w:val="none" w:sz="0" w:space="0" w:color="auto"/>
        <w:right w:val="none" w:sz="0" w:space="0" w:color="auto"/>
      </w:divBdr>
    </w:div>
    <w:div w:id="703988044">
      <w:marLeft w:val="480"/>
      <w:marRight w:val="0"/>
      <w:marTop w:val="0"/>
      <w:marBottom w:val="0"/>
      <w:divBdr>
        <w:top w:val="none" w:sz="0" w:space="0" w:color="auto"/>
        <w:left w:val="none" w:sz="0" w:space="0" w:color="auto"/>
        <w:bottom w:val="none" w:sz="0" w:space="0" w:color="auto"/>
        <w:right w:val="none" w:sz="0" w:space="0" w:color="auto"/>
      </w:divBdr>
    </w:div>
    <w:div w:id="703991452">
      <w:marLeft w:val="480"/>
      <w:marRight w:val="0"/>
      <w:marTop w:val="0"/>
      <w:marBottom w:val="0"/>
      <w:divBdr>
        <w:top w:val="none" w:sz="0" w:space="0" w:color="auto"/>
        <w:left w:val="none" w:sz="0" w:space="0" w:color="auto"/>
        <w:bottom w:val="none" w:sz="0" w:space="0" w:color="auto"/>
        <w:right w:val="none" w:sz="0" w:space="0" w:color="auto"/>
      </w:divBdr>
    </w:div>
    <w:div w:id="704017916">
      <w:marLeft w:val="480"/>
      <w:marRight w:val="0"/>
      <w:marTop w:val="0"/>
      <w:marBottom w:val="0"/>
      <w:divBdr>
        <w:top w:val="none" w:sz="0" w:space="0" w:color="auto"/>
        <w:left w:val="none" w:sz="0" w:space="0" w:color="auto"/>
        <w:bottom w:val="none" w:sz="0" w:space="0" w:color="auto"/>
        <w:right w:val="none" w:sz="0" w:space="0" w:color="auto"/>
      </w:divBdr>
    </w:div>
    <w:div w:id="704057855">
      <w:marLeft w:val="480"/>
      <w:marRight w:val="0"/>
      <w:marTop w:val="0"/>
      <w:marBottom w:val="0"/>
      <w:divBdr>
        <w:top w:val="none" w:sz="0" w:space="0" w:color="auto"/>
        <w:left w:val="none" w:sz="0" w:space="0" w:color="auto"/>
        <w:bottom w:val="none" w:sz="0" w:space="0" w:color="auto"/>
        <w:right w:val="none" w:sz="0" w:space="0" w:color="auto"/>
      </w:divBdr>
    </w:div>
    <w:div w:id="704060960">
      <w:marLeft w:val="480"/>
      <w:marRight w:val="0"/>
      <w:marTop w:val="0"/>
      <w:marBottom w:val="0"/>
      <w:divBdr>
        <w:top w:val="none" w:sz="0" w:space="0" w:color="auto"/>
        <w:left w:val="none" w:sz="0" w:space="0" w:color="auto"/>
        <w:bottom w:val="none" w:sz="0" w:space="0" w:color="auto"/>
        <w:right w:val="none" w:sz="0" w:space="0" w:color="auto"/>
      </w:divBdr>
    </w:div>
    <w:div w:id="704060997">
      <w:marLeft w:val="480"/>
      <w:marRight w:val="0"/>
      <w:marTop w:val="0"/>
      <w:marBottom w:val="0"/>
      <w:divBdr>
        <w:top w:val="none" w:sz="0" w:space="0" w:color="auto"/>
        <w:left w:val="none" w:sz="0" w:space="0" w:color="auto"/>
        <w:bottom w:val="none" w:sz="0" w:space="0" w:color="auto"/>
        <w:right w:val="none" w:sz="0" w:space="0" w:color="auto"/>
      </w:divBdr>
    </w:div>
    <w:div w:id="704132875">
      <w:marLeft w:val="480"/>
      <w:marRight w:val="0"/>
      <w:marTop w:val="0"/>
      <w:marBottom w:val="0"/>
      <w:divBdr>
        <w:top w:val="none" w:sz="0" w:space="0" w:color="auto"/>
        <w:left w:val="none" w:sz="0" w:space="0" w:color="auto"/>
        <w:bottom w:val="none" w:sz="0" w:space="0" w:color="auto"/>
        <w:right w:val="none" w:sz="0" w:space="0" w:color="auto"/>
      </w:divBdr>
    </w:div>
    <w:div w:id="704136348">
      <w:marLeft w:val="480"/>
      <w:marRight w:val="0"/>
      <w:marTop w:val="0"/>
      <w:marBottom w:val="0"/>
      <w:divBdr>
        <w:top w:val="none" w:sz="0" w:space="0" w:color="auto"/>
        <w:left w:val="none" w:sz="0" w:space="0" w:color="auto"/>
        <w:bottom w:val="none" w:sz="0" w:space="0" w:color="auto"/>
        <w:right w:val="none" w:sz="0" w:space="0" w:color="auto"/>
      </w:divBdr>
    </w:div>
    <w:div w:id="704139191">
      <w:marLeft w:val="640"/>
      <w:marRight w:val="0"/>
      <w:marTop w:val="0"/>
      <w:marBottom w:val="0"/>
      <w:divBdr>
        <w:top w:val="none" w:sz="0" w:space="0" w:color="auto"/>
        <w:left w:val="none" w:sz="0" w:space="0" w:color="auto"/>
        <w:bottom w:val="none" w:sz="0" w:space="0" w:color="auto"/>
        <w:right w:val="none" w:sz="0" w:space="0" w:color="auto"/>
      </w:divBdr>
    </w:div>
    <w:div w:id="704255234">
      <w:marLeft w:val="480"/>
      <w:marRight w:val="0"/>
      <w:marTop w:val="0"/>
      <w:marBottom w:val="0"/>
      <w:divBdr>
        <w:top w:val="none" w:sz="0" w:space="0" w:color="auto"/>
        <w:left w:val="none" w:sz="0" w:space="0" w:color="auto"/>
        <w:bottom w:val="none" w:sz="0" w:space="0" w:color="auto"/>
        <w:right w:val="none" w:sz="0" w:space="0" w:color="auto"/>
      </w:divBdr>
    </w:div>
    <w:div w:id="704258036">
      <w:marLeft w:val="480"/>
      <w:marRight w:val="0"/>
      <w:marTop w:val="0"/>
      <w:marBottom w:val="0"/>
      <w:divBdr>
        <w:top w:val="none" w:sz="0" w:space="0" w:color="auto"/>
        <w:left w:val="none" w:sz="0" w:space="0" w:color="auto"/>
        <w:bottom w:val="none" w:sz="0" w:space="0" w:color="auto"/>
        <w:right w:val="none" w:sz="0" w:space="0" w:color="auto"/>
      </w:divBdr>
    </w:div>
    <w:div w:id="704258262">
      <w:marLeft w:val="480"/>
      <w:marRight w:val="0"/>
      <w:marTop w:val="0"/>
      <w:marBottom w:val="0"/>
      <w:divBdr>
        <w:top w:val="none" w:sz="0" w:space="0" w:color="auto"/>
        <w:left w:val="none" w:sz="0" w:space="0" w:color="auto"/>
        <w:bottom w:val="none" w:sz="0" w:space="0" w:color="auto"/>
        <w:right w:val="none" w:sz="0" w:space="0" w:color="auto"/>
      </w:divBdr>
    </w:div>
    <w:div w:id="704328650">
      <w:marLeft w:val="480"/>
      <w:marRight w:val="0"/>
      <w:marTop w:val="0"/>
      <w:marBottom w:val="0"/>
      <w:divBdr>
        <w:top w:val="none" w:sz="0" w:space="0" w:color="auto"/>
        <w:left w:val="none" w:sz="0" w:space="0" w:color="auto"/>
        <w:bottom w:val="none" w:sz="0" w:space="0" w:color="auto"/>
        <w:right w:val="none" w:sz="0" w:space="0" w:color="auto"/>
      </w:divBdr>
    </w:div>
    <w:div w:id="704404271">
      <w:marLeft w:val="480"/>
      <w:marRight w:val="0"/>
      <w:marTop w:val="0"/>
      <w:marBottom w:val="0"/>
      <w:divBdr>
        <w:top w:val="none" w:sz="0" w:space="0" w:color="auto"/>
        <w:left w:val="none" w:sz="0" w:space="0" w:color="auto"/>
        <w:bottom w:val="none" w:sz="0" w:space="0" w:color="auto"/>
        <w:right w:val="none" w:sz="0" w:space="0" w:color="auto"/>
      </w:divBdr>
    </w:div>
    <w:div w:id="704453260">
      <w:marLeft w:val="480"/>
      <w:marRight w:val="0"/>
      <w:marTop w:val="0"/>
      <w:marBottom w:val="0"/>
      <w:divBdr>
        <w:top w:val="none" w:sz="0" w:space="0" w:color="auto"/>
        <w:left w:val="none" w:sz="0" w:space="0" w:color="auto"/>
        <w:bottom w:val="none" w:sz="0" w:space="0" w:color="auto"/>
        <w:right w:val="none" w:sz="0" w:space="0" w:color="auto"/>
      </w:divBdr>
    </w:div>
    <w:div w:id="704523488">
      <w:marLeft w:val="480"/>
      <w:marRight w:val="0"/>
      <w:marTop w:val="0"/>
      <w:marBottom w:val="0"/>
      <w:divBdr>
        <w:top w:val="none" w:sz="0" w:space="0" w:color="auto"/>
        <w:left w:val="none" w:sz="0" w:space="0" w:color="auto"/>
        <w:bottom w:val="none" w:sz="0" w:space="0" w:color="auto"/>
        <w:right w:val="none" w:sz="0" w:space="0" w:color="auto"/>
      </w:divBdr>
    </w:div>
    <w:div w:id="704603780">
      <w:marLeft w:val="480"/>
      <w:marRight w:val="0"/>
      <w:marTop w:val="0"/>
      <w:marBottom w:val="0"/>
      <w:divBdr>
        <w:top w:val="none" w:sz="0" w:space="0" w:color="auto"/>
        <w:left w:val="none" w:sz="0" w:space="0" w:color="auto"/>
        <w:bottom w:val="none" w:sz="0" w:space="0" w:color="auto"/>
        <w:right w:val="none" w:sz="0" w:space="0" w:color="auto"/>
      </w:divBdr>
    </w:div>
    <w:div w:id="704672199">
      <w:marLeft w:val="480"/>
      <w:marRight w:val="0"/>
      <w:marTop w:val="0"/>
      <w:marBottom w:val="0"/>
      <w:divBdr>
        <w:top w:val="none" w:sz="0" w:space="0" w:color="auto"/>
        <w:left w:val="none" w:sz="0" w:space="0" w:color="auto"/>
        <w:bottom w:val="none" w:sz="0" w:space="0" w:color="auto"/>
        <w:right w:val="none" w:sz="0" w:space="0" w:color="auto"/>
      </w:divBdr>
    </w:div>
    <w:div w:id="704719703">
      <w:marLeft w:val="480"/>
      <w:marRight w:val="0"/>
      <w:marTop w:val="0"/>
      <w:marBottom w:val="0"/>
      <w:divBdr>
        <w:top w:val="none" w:sz="0" w:space="0" w:color="auto"/>
        <w:left w:val="none" w:sz="0" w:space="0" w:color="auto"/>
        <w:bottom w:val="none" w:sz="0" w:space="0" w:color="auto"/>
        <w:right w:val="none" w:sz="0" w:space="0" w:color="auto"/>
      </w:divBdr>
    </w:div>
    <w:div w:id="704795341">
      <w:marLeft w:val="480"/>
      <w:marRight w:val="0"/>
      <w:marTop w:val="0"/>
      <w:marBottom w:val="0"/>
      <w:divBdr>
        <w:top w:val="none" w:sz="0" w:space="0" w:color="auto"/>
        <w:left w:val="none" w:sz="0" w:space="0" w:color="auto"/>
        <w:bottom w:val="none" w:sz="0" w:space="0" w:color="auto"/>
        <w:right w:val="none" w:sz="0" w:space="0" w:color="auto"/>
      </w:divBdr>
    </w:div>
    <w:div w:id="704797745">
      <w:marLeft w:val="480"/>
      <w:marRight w:val="0"/>
      <w:marTop w:val="0"/>
      <w:marBottom w:val="0"/>
      <w:divBdr>
        <w:top w:val="none" w:sz="0" w:space="0" w:color="auto"/>
        <w:left w:val="none" w:sz="0" w:space="0" w:color="auto"/>
        <w:bottom w:val="none" w:sz="0" w:space="0" w:color="auto"/>
        <w:right w:val="none" w:sz="0" w:space="0" w:color="auto"/>
      </w:divBdr>
    </w:div>
    <w:div w:id="704867151">
      <w:marLeft w:val="480"/>
      <w:marRight w:val="0"/>
      <w:marTop w:val="0"/>
      <w:marBottom w:val="0"/>
      <w:divBdr>
        <w:top w:val="none" w:sz="0" w:space="0" w:color="auto"/>
        <w:left w:val="none" w:sz="0" w:space="0" w:color="auto"/>
        <w:bottom w:val="none" w:sz="0" w:space="0" w:color="auto"/>
        <w:right w:val="none" w:sz="0" w:space="0" w:color="auto"/>
      </w:divBdr>
    </w:div>
    <w:div w:id="704867452">
      <w:marLeft w:val="480"/>
      <w:marRight w:val="0"/>
      <w:marTop w:val="0"/>
      <w:marBottom w:val="0"/>
      <w:divBdr>
        <w:top w:val="none" w:sz="0" w:space="0" w:color="auto"/>
        <w:left w:val="none" w:sz="0" w:space="0" w:color="auto"/>
        <w:bottom w:val="none" w:sz="0" w:space="0" w:color="auto"/>
        <w:right w:val="none" w:sz="0" w:space="0" w:color="auto"/>
      </w:divBdr>
    </w:div>
    <w:div w:id="704868752">
      <w:marLeft w:val="480"/>
      <w:marRight w:val="0"/>
      <w:marTop w:val="0"/>
      <w:marBottom w:val="0"/>
      <w:divBdr>
        <w:top w:val="none" w:sz="0" w:space="0" w:color="auto"/>
        <w:left w:val="none" w:sz="0" w:space="0" w:color="auto"/>
        <w:bottom w:val="none" w:sz="0" w:space="0" w:color="auto"/>
        <w:right w:val="none" w:sz="0" w:space="0" w:color="auto"/>
      </w:divBdr>
    </w:div>
    <w:div w:id="704906549">
      <w:marLeft w:val="480"/>
      <w:marRight w:val="0"/>
      <w:marTop w:val="0"/>
      <w:marBottom w:val="0"/>
      <w:divBdr>
        <w:top w:val="none" w:sz="0" w:space="0" w:color="auto"/>
        <w:left w:val="none" w:sz="0" w:space="0" w:color="auto"/>
        <w:bottom w:val="none" w:sz="0" w:space="0" w:color="auto"/>
        <w:right w:val="none" w:sz="0" w:space="0" w:color="auto"/>
      </w:divBdr>
    </w:div>
    <w:div w:id="704908025">
      <w:marLeft w:val="480"/>
      <w:marRight w:val="0"/>
      <w:marTop w:val="0"/>
      <w:marBottom w:val="0"/>
      <w:divBdr>
        <w:top w:val="none" w:sz="0" w:space="0" w:color="auto"/>
        <w:left w:val="none" w:sz="0" w:space="0" w:color="auto"/>
        <w:bottom w:val="none" w:sz="0" w:space="0" w:color="auto"/>
        <w:right w:val="none" w:sz="0" w:space="0" w:color="auto"/>
      </w:divBdr>
    </w:div>
    <w:div w:id="704910583">
      <w:marLeft w:val="480"/>
      <w:marRight w:val="0"/>
      <w:marTop w:val="0"/>
      <w:marBottom w:val="0"/>
      <w:divBdr>
        <w:top w:val="none" w:sz="0" w:space="0" w:color="auto"/>
        <w:left w:val="none" w:sz="0" w:space="0" w:color="auto"/>
        <w:bottom w:val="none" w:sz="0" w:space="0" w:color="auto"/>
        <w:right w:val="none" w:sz="0" w:space="0" w:color="auto"/>
      </w:divBdr>
    </w:div>
    <w:div w:id="704984702">
      <w:marLeft w:val="480"/>
      <w:marRight w:val="0"/>
      <w:marTop w:val="0"/>
      <w:marBottom w:val="0"/>
      <w:divBdr>
        <w:top w:val="none" w:sz="0" w:space="0" w:color="auto"/>
        <w:left w:val="none" w:sz="0" w:space="0" w:color="auto"/>
        <w:bottom w:val="none" w:sz="0" w:space="0" w:color="auto"/>
        <w:right w:val="none" w:sz="0" w:space="0" w:color="auto"/>
      </w:divBdr>
    </w:div>
    <w:div w:id="704990311">
      <w:marLeft w:val="480"/>
      <w:marRight w:val="0"/>
      <w:marTop w:val="0"/>
      <w:marBottom w:val="0"/>
      <w:divBdr>
        <w:top w:val="none" w:sz="0" w:space="0" w:color="auto"/>
        <w:left w:val="none" w:sz="0" w:space="0" w:color="auto"/>
        <w:bottom w:val="none" w:sz="0" w:space="0" w:color="auto"/>
        <w:right w:val="none" w:sz="0" w:space="0" w:color="auto"/>
      </w:divBdr>
    </w:div>
    <w:div w:id="705059257">
      <w:marLeft w:val="480"/>
      <w:marRight w:val="0"/>
      <w:marTop w:val="0"/>
      <w:marBottom w:val="0"/>
      <w:divBdr>
        <w:top w:val="none" w:sz="0" w:space="0" w:color="auto"/>
        <w:left w:val="none" w:sz="0" w:space="0" w:color="auto"/>
        <w:bottom w:val="none" w:sz="0" w:space="0" w:color="auto"/>
        <w:right w:val="none" w:sz="0" w:space="0" w:color="auto"/>
      </w:divBdr>
    </w:div>
    <w:div w:id="705060689">
      <w:marLeft w:val="480"/>
      <w:marRight w:val="0"/>
      <w:marTop w:val="0"/>
      <w:marBottom w:val="0"/>
      <w:divBdr>
        <w:top w:val="none" w:sz="0" w:space="0" w:color="auto"/>
        <w:left w:val="none" w:sz="0" w:space="0" w:color="auto"/>
        <w:bottom w:val="none" w:sz="0" w:space="0" w:color="auto"/>
        <w:right w:val="none" w:sz="0" w:space="0" w:color="auto"/>
      </w:divBdr>
    </w:div>
    <w:div w:id="705065403">
      <w:marLeft w:val="480"/>
      <w:marRight w:val="0"/>
      <w:marTop w:val="0"/>
      <w:marBottom w:val="0"/>
      <w:divBdr>
        <w:top w:val="none" w:sz="0" w:space="0" w:color="auto"/>
        <w:left w:val="none" w:sz="0" w:space="0" w:color="auto"/>
        <w:bottom w:val="none" w:sz="0" w:space="0" w:color="auto"/>
        <w:right w:val="none" w:sz="0" w:space="0" w:color="auto"/>
      </w:divBdr>
    </w:div>
    <w:div w:id="705102778">
      <w:marLeft w:val="480"/>
      <w:marRight w:val="0"/>
      <w:marTop w:val="0"/>
      <w:marBottom w:val="0"/>
      <w:divBdr>
        <w:top w:val="none" w:sz="0" w:space="0" w:color="auto"/>
        <w:left w:val="none" w:sz="0" w:space="0" w:color="auto"/>
        <w:bottom w:val="none" w:sz="0" w:space="0" w:color="auto"/>
        <w:right w:val="none" w:sz="0" w:space="0" w:color="auto"/>
      </w:divBdr>
    </w:div>
    <w:div w:id="705104800">
      <w:marLeft w:val="640"/>
      <w:marRight w:val="0"/>
      <w:marTop w:val="0"/>
      <w:marBottom w:val="0"/>
      <w:divBdr>
        <w:top w:val="none" w:sz="0" w:space="0" w:color="auto"/>
        <w:left w:val="none" w:sz="0" w:space="0" w:color="auto"/>
        <w:bottom w:val="none" w:sz="0" w:space="0" w:color="auto"/>
        <w:right w:val="none" w:sz="0" w:space="0" w:color="auto"/>
      </w:divBdr>
    </w:div>
    <w:div w:id="705108218">
      <w:marLeft w:val="480"/>
      <w:marRight w:val="0"/>
      <w:marTop w:val="0"/>
      <w:marBottom w:val="0"/>
      <w:divBdr>
        <w:top w:val="none" w:sz="0" w:space="0" w:color="auto"/>
        <w:left w:val="none" w:sz="0" w:space="0" w:color="auto"/>
        <w:bottom w:val="none" w:sz="0" w:space="0" w:color="auto"/>
        <w:right w:val="none" w:sz="0" w:space="0" w:color="auto"/>
      </w:divBdr>
    </w:div>
    <w:div w:id="705175393">
      <w:marLeft w:val="480"/>
      <w:marRight w:val="0"/>
      <w:marTop w:val="0"/>
      <w:marBottom w:val="0"/>
      <w:divBdr>
        <w:top w:val="none" w:sz="0" w:space="0" w:color="auto"/>
        <w:left w:val="none" w:sz="0" w:space="0" w:color="auto"/>
        <w:bottom w:val="none" w:sz="0" w:space="0" w:color="auto"/>
        <w:right w:val="none" w:sz="0" w:space="0" w:color="auto"/>
      </w:divBdr>
    </w:div>
    <w:div w:id="705182985">
      <w:marLeft w:val="480"/>
      <w:marRight w:val="0"/>
      <w:marTop w:val="0"/>
      <w:marBottom w:val="0"/>
      <w:divBdr>
        <w:top w:val="none" w:sz="0" w:space="0" w:color="auto"/>
        <w:left w:val="none" w:sz="0" w:space="0" w:color="auto"/>
        <w:bottom w:val="none" w:sz="0" w:space="0" w:color="auto"/>
        <w:right w:val="none" w:sz="0" w:space="0" w:color="auto"/>
      </w:divBdr>
    </w:div>
    <w:div w:id="705184001">
      <w:marLeft w:val="480"/>
      <w:marRight w:val="0"/>
      <w:marTop w:val="0"/>
      <w:marBottom w:val="0"/>
      <w:divBdr>
        <w:top w:val="none" w:sz="0" w:space="0" w:color="auto"/>
        <w:left w:val="none" w:sz="0" w:space="0" w:color="auto"/>
        <w:bottom w:val="none" w:sz="0" w:space="0" w:color="auto"/>
        <w:right w:val="none" w:sz="0" w:space="0" w:color="auto"/>
      </w:divBdr>
    </w:div>
    <w:div w:id="705256451">
      <w:marLeft w:val="480"/>
      <w:marRight w:val="0"/>
      <w:marTop w:val="0"/>
      <w:marBottom w:val="0"/>
      <w:divBdr>
        <w:top w:val="none" w:sz="0" w:space="0" w:color="auto"/>
        <w:left w:val="none" w:sz="0" w:space="0" w:color="auto"/>
        <w:bottom w:val="none" w:sz="0" w:space="0" w:color="auto"/>
        <w:right w:val="none" w:sz="0" w:space="0" w:color="auto"/>
      </w:divBdr>
    </w:div>
    <w:div w:id="705258947">
      <w:marLeft w:val="480"/>
      <w:marRight w:val="0"/>
      <w:marTop w:val="0"/>
      <w:marBottom w:val="0"/>
      <w:divBdr>
        <w:top w:val="none" w:sz="0" w:space="0" w:color="auto"/>
        <w:left w:val="none" w:sz="0" w:space="0" w:color="auto"/>
        <w:bottom w:val="none" w:sz="0" w:space="0" w:color="auto"/>
        <w:right w:val="none" w:sz="0" w:space="0" w:color="auto"/>
      </w:divBdr>
    </w:div>
    <w:div w:id="705299626">
      <w:marLeft w:val="480"/>
      <w:marRight w:val="0"/>
      <w:marTop w:val="0"/>
      <w:marBottom w:val="0"/>
      <w:divBdr>
        <w:top w:val="none" w:sz="0" w:space="0" w:color="auto"/>
        <w:left w:val="none" w:sz="0" w:space="0" w:color="auto"/>
        <w:bottom w:val="none" w:sz="0" w:space="0" w:color="auto"/>
        <w:right w:val="none" w:sz="0" w:space="0" w:color="auto"/>
      </w:divBdr>
    </w:div>
    <w:div w:id="705326095">
      <w:marLeft w:val="480"/>
      <w:marRight w:val="0"/>
      <w:marTop w:val="0"/>
      <w:marBottom w:val="0"/>
      <w:divBdr>
        <w:top w:val="none" w:sz="0" w:space="0" w:color="auto"/>
        <w:left w:val="none" w:sz="0" w:space="0" w:color="auto"/>
        <w:bottom w:val="none" w:sz="0" w:space="0" w:color="auto"/>
        <w:right w:val="none" w:sz="0" w:space="0" w:color="auto"/>
      </w:divBdr>
    </w:div>
    <w:div w:id="705330176">
      <w:marLeft w:val="480"/>
      <w:marRight w:val="0"/>
      <w:marTop w:val="0"/>
      <w:marBottom w:val="0"/>
      <w:divBdr>
        <w:top w:val="none" w:sz="0" w:space="0" w:color="auto"/>
        <w:left w:val="none" w:sz="0" w:space="0" w:color="auto"/>
        <w:bottom w:val="none" w:sz="0" w:space="0" w:color="auto"/>
        <w:right w:val="none" w:sz="0" w:space="0" w:color="auto"/>
      </w:divBdr>
    </w:div>
    <w:div w:id="705376406">
      <w:marLeft w:val="480"/>
      <w:marRight w:val="0"/>
      <w:marTop w:val="0"/>
      <w:marBottom w:val="0"/>
      <w:divBdr>
        <w:top w:val="none" w:sz="0" w:space="0" w:color="auto"/>
        <w:left w:val="none" w:sz="0" w:space="0" w:color="auto"/>
        <w:bottom w:val="none" w:sz="0" w:space="0" w:color="auto"/>
        <w:right w:val="none" w:sz="0" w:space="0" w:color="auto"/>
      </w:divBdr>
    </w:div>
    <w:div w:id="705450984">
      <w:marLeft w:val="480"/>
      <w:marRight w:val="0"/>
      <w:marTop w:val="0"/>
      <w:marBottom w:val="0"/>
      <w:divBdr>
        <w:top w:val="none" w:sz="0" w:space="0" w:color="auto"/>
        <w:left w:val="none" w:sz="0" w:space="0" w:color="auto"/>
        <w:bottom w:val="none" w:sz="0" w:space="0" w:color="auto"/>
        <w:right w:val="none" w:sz="0" w:space="0" w:color="auto"/>
      </w:divBdr>
    </w:div>
    <w:div w:id="705451922">
      <w:marLeft w:val="480"/>
      <w:marRight w:val="0"/>
      <w:marTop w:val="0"/>
      <w:marBottom w:val="0"/>
      <w:divBdr>
        <w:top w:val="none" w:sz="0" w:space="0" w:color="auto"/>
        <w:left w:val="none" w:sz="0" w:space="0" w:color="auto"/>
        <w:bottom w:val="none" w:sz="0" w:space="0" w:color="auto"/>
        <w:right w:val="none" w:sz="0" w:space="0" w:color="auto"/>
      </w:divBdr>
    </w:div>
    <w:div w:id="705569324">
      <w:marLeft w:val="480"/>
      <w:marRight w:val="0"/>
      <w:marTop w:val="0"/>
      <w:marBottom w:val="0"/>
      <w:divBdr>
        <w:top w:val="none" w:sz="0" w:space="0" w:color="auto"/>
        <w:left w:val="none" w:sz="0" w:space="0" w:color="auto"/>
        <w:bottom w:val="none" w:sz="0" w:space="0" w:color="auto"/>
        <w:right w:val="none" w:sz="0" w:space="0" w:color="auto"/>
      </w:divBdr>
    </w:div>
    <w:div w:id="705719966">
      <w:marLeft w:val="480"/>
      <w:marRight w:val="0"/>
      <w:marTop w:val="0"/>
      <w:marBottom w:val="0"/>
      <w:divBdr>
        <w:top w:val="none" w:sz="0" w:space="0" w:color="auto"/>
        <w:left w:val="none" w:sz="0" w:space="0" w:color="auto"/>
        <w:bottom w:val="none" w:sz="0" w:space="0" w:color="auto"/>
        <w:right w:val="none" w:sz="0" w:space="0" w:color="auto"/>
      </w:divBdr>
    </w:div>
    <w:div w:id="705832825">
      <w:marLeft w:val="480"/>
      <w:marRight w:val="0"/>
      <w:marTop w:val="0"/>
      <w:marBottom w:val="0"/>
      <w:divBdr>
        <w:top w:val="none" w:sz="0" w:space="0" w:color="auto"/>
        <w:left w:val="none" w:sz="0" w:space="0" w:color="auto"/>
        <w:bottom w:val="none" w:sz="0" w:space="0" w:color="auto"/>
        <w:right w:val="none" w:sz="0" w:space="0" w:color="auto"/>
      </w:divBdr>
    </w:div>
    <w:div w:id="705912988">
      <w:marLeft w:val="480"/>
      <w:marRight w:val="0"/>
      <w:marTop w:val="0"/>
      <w:marBottom w:val="0"/>
      <w:divBdr>
        <w:top w:val="none" w:sz="0" w:space="0" w:color="auto"/>
        <w:left w:val="none" w:sz="0" w:space="0" w:color="auto"/>
        <w:bottom w:val="none" w:sz="0" w:space="0" w:color="auto"/>
        <w:right w:val="none" w:sz="0" w:space="0" w:color="auto"/>
      </w:divBdr>
    </w:div>
    <w:div w:id="705913644">
      <w:marLeft w:val="480"/>
      <w:marRight w:val="0"/>
      <w:marTop w:val="0"/>
      <w:marBottom w:val="0"/>
      <w:divBdr>
        <w:top w:val="none" w:sz="0" w:space="0" w:color="auto"/>
        <w:left w:val="none" w:sz="0" w:space="0" w:color="auto"/>
        <w:bottom w:val="none" w:sz="0" w:space="0" w:color="auto"/>
        <w:right w:val="none" w:sz="0" w:space="0" w:color="auto"/>
      </w:divBdr>
    </w:div>
    <w:div w:id="705954399">
      <w:marLeft w:val="480"/>
      <w:marRight w:val="0"/>
      <w:marTop w:val="0"/>
      <w:marBottom w:val="0"/>
      <w:divBdr>
        <w:top w:val="none" w:sz="0" w:space="0" w:color="auto"/>
        <w:left w:val="none" w:sz="0" w:space="0" w:color="auto"/>
        <w:bottom w:val="none" w:sz="0" w:space="0" w:color="auto"/>
        <w:right w:val="none" w:sz="0" w:space="0" w:color="auto"/>
      </w:divBdr>
    </w:div>
    <w:div w:id="705956698">
      <w:marLeft w:val="480"/>
      <w:marRight w:val="0"/>
      <w:marTop w:val="0"/>
      <w:marBottom w:val="0"/>
      <w:divBdr>
        <w:top w:val="none" w:sz="0" w:space="0" w:color="auto"/>
        <w:left w:val="none" w:sz="0" w:space="0" w:color="auto"/>
        <w:bottom w:val="none" w:sz="0" w:space="0" w:color="auto"/>
        <w:right w:val="none" w:sz="0" w:space="0" w:color="auto"/>
      </w:divBdr>
    </w:div>
    <w:div w:id="705983517">
      <w:marLeft w:val="480"/>
      <w:marRight w:val="0"/>
      <w:marTop w:val="0"/>
      <w:marBottom w:val="0"/>
      <w:divBdr>
        <w:top w:val="none" w:sz="0" w:space="0" w:color="auto"/>
        <w:left w:val="none" w:sz="0" w:space="0" w:color="auto"/>
        <w:bottom w:val="none" w:sz="0" w:space="0" w:color="auto"/>
        <w:right w:val="none" w:sz="0" w:space="0" w:color="auto"/>
      </w:divBdr>
    </w:div>
    <w:div w:id="706032240">
      <w:marLeft w:val="480"/>
      <w:marRight w:val="0"/>
      <w:marTop w:val="0"/>
      <w:marBottom w:val="0"/>
      <w:divBdr>
        <w:top w:val="none" w:sz="0" w:space="0" w:color="auto"/>
        <w:left w:val="none" w:sz="0" w:space="0" w:color="auto"/>
        <w:bottom w:val="none" w:sz="0" w:space="0" w:color="auto"/>
        <w:right w:val="none" w:sz="0" w:space="0" w:color="auto"/>
      </w:divBdr>
    </w:div>
    <w:div w:id="706101050">
      <w:marLeft w:val="480"/>
      <w:marRight w:val="0"/>
      <w:marTop w:val="0"/>
      <w:marBottom w:val="0"/>
      <w:divBdr>
        <w:top w:val="none" w:sz="0" w:space="0" w:color="auto"/>
        <w:left w:val="none" w:sz="0" w:space="0" w:color="auto"/>
        <w:bottom w:val="none" w:sz="0" w:space="0" w:color="auto"/>
        <w:right w:val="none" w:sz="0" w:space="0" w:color="auto"/>
      </w:divBdr>
    </w:div>
    <w:div w:id="706102277">
      <w:marLeft w:val="480"/>
      <w:marRight w:val="0"/>
      <w:marTop w:val="0"/>
      <w:marBottom w:val="0"/>
      <w:divBdr>
        <w:top w:val="none" w:sz="0" w:space="0" w:color="auto"/>
        <w:left w:val="none" w:sz="0" w:space="0" w:color="auto"/>
        <w:bottom w:val="none" w:sz="0" w:space="0" w:color="auto"/>
        <w:right w:val="none" w:sz="0" w:space="0" w:color="auto"/>
      </w:divBdr>
    </w:div>
    <w:div w:id="706107616">
      <w:marLeft w:val="480"/>
      <w:marRight w:val="0"/>
      <w:marTop w:val="0"/>
      <w:marBottom w:val="0"/>
      <w:divBdr>
        <w:top w:val="none" w:sz="0" w:space="0" w:color="auto"/>
        <w:left w:val="none" w:sz="0" w:space="0" w:color="auto"/>
        <w:bottom w:val="none" w:sz="0" w:space="0" w:color="auto"/>
        <w:right w:val="none" w:sz="0" w:space="0" w:color="auto"/>
      </w:divBdr>
    </w:div>
    <w:div w:id="706218426">
      <w:bodyDiv w:val="1"/>
      <w:marLeft w:val="0"/>
      <w:marRight w:val="0"/>
      <w:marTop w:val="0"/>
      <w:marBottom w:val="0"/>
      <w:divBdr>
        <w:top w:val="none" w:sz="0" w:space="0" w:color="auto"/>
        <w:left w:val="none" w:sz="0" w:space="0" w:color="auto"/>
        <w:bottom w:val="none" w:sz="0" w:space="0" w:color="auto"/>
        <w:right w:val="none" w:sz="0" w:space="0" w:color="auto"/>
      </w:divBdr>
    </w:div>
    <w:div w:id="706218693">
      <w:marLeft w:val="480"/>
      <w:marRight w:val="0"/>
      <w:marTop w:val="0"/>
      <w:marBottom w:val="0"/>
      <w:divBdr>
        <w:top w:val="none" w:sz="0" w:space="0" w:color="auto"/>
        <w:left w:val="none" w:sz="0" w:space="0" w:color="auto"/>
        <w:bottom w:val="none" w:sz="0" w:space="0" w:color="auto"/>
        <w:right w:val="none" w:sz="0" w:space="0" w:color="auto"/>
      </w:divBdr>
    </w:div>
    <w:div w:id="706301193">
      <w:marLeft w:val="480"/>
      <w:marRight w:val="0"/>
      <w:marTop w:val="0"/>
      <w:marBottom w:val="0"/>
      <w:divBdr>
        <w:top w:val="none" w:sz="0" w:space="0" w:color="auto"/>
        <w:left w:val="none" w:sz="0" w:space="0" w:color="auto"/>
        <w:bottom w:val="none" w:sz="0" w:space="0" w:color="auto"/>
        <w:right w:val="none" w:sz="0" w:space="0" w:color="auto"/>
      </w:divBdr>
    </w:div>
    <w:div w:id="706417057">
      <w:marLeft w:val="640"/>
      <w:marRight w:val="0"/>
      <w:marTop w:val="0"/>
      <w:marBottom w:val="0"/>
      <w:divBdr>
        <w:top w:val="none" w:sz="0" w:space="0" w:color="auto"/>
        <w:left w:val="none" w:sz="0" w:space="0" w:color="auto"/>
        <w:bottom w:val="none" w:sz="0" w:space="0" w:color="auto"/>
        <w:right w:val="none" w:sz="0" w:space="0" w:color="auto"/>
      </w:divBdr>
    </w:div>
    <w:div w:id="706493650">
      <w:marLeft w:val="480"/>
      <w:marRight w:val="0"/>
      <w:marTop w:val="0"/>
      <w:marBottom w:val="0"/>
      <w:divBdr>
        <w:top w:val="none" w:sz="0" w:space="0" w:color="auto"/>
        <w:left w:val="none" w:sz="0" w:space="0" w:color="auto"/>
        <w:bottom w:val="none" w:sz="0" w:space="0" w:color="auto"/>
        <w:right w:val="none" w:sz="0" w:space="0" w:color="auto"/>
      </w:divBdr>
    </w:div>
    <w:div w:id="706567813">
      <w:marLeft w:val="480"/>
      <w:marRight w:val="0"/>
      <w:marTop w:val="0"/>
      <w:marBottom w:val="0"/>
      <w:divBdr>
        <w:top w:val="none" w:sz="0" w:space="0" w:color="auto"/>
        <w:left w:val="none" w:sz="0" w:space="0" w:color="auto"/>
        <w:bottom w:val="none" w:sz="0" w:space="0" w:color="auto"/>
        <w:right w:val="none" w:sz="0" w:space="0" w:color="auto"/>
      </w:divBdr>
    </w:div>
    <w:div w:id="706641911">
      <w:marLeft w:val="480"/>
      <w:marRight w:val="0"/>
      <w:marTop w:val="0"/>
      <w:marBottom w:val="0"/>
      <w:divBdr>
        <w:top w:val="none" w:sz="0" w:space="0" w:color="auto"/>
        <w:left w:val="none" w:sz="0" w:space="0" w:color="auto"/>
        <w:bottom w:val="none" w:sz="0" w:space="0" w:color="auto"/>
        <w:right w:val="none" w:sz="0" w:space="0" w:color="auto"/>
      </w:divBdr>
    </w:div>
    <w:div w:id="706678574">
      <w:marLeft w:val="480"/>
      <w:marRight w:val="0"/>
      <w:marTop w:val="0"/>
      <w:marBottom w:val="0"/>
      <w:divBdr>
        <w:top w:val="none" w:sz="0" w:space="0" w:color="auto"/>
        <w:left w:val="none" w:sz="0" w:space="0" w:color="auto"/>
        <w:bottom w:val="none" w:sz="0" w:space="0" w:color="auto"/>
        <w:right w:val="none" w:sz="0" w:space="0" w:color="auto"/>
      </w:divBdr>
    </w:div>
    <w:div w:id="706678620">
      <w:marLeft w:val="480"/>
      <w:marRight w:val="0"/>
      <w:marTop w:val="0"/>
      <w:marBottom w:val="0"/>
      <w:divBdr>
        <w:top w:val="none" w:sz="0" w:space="0" w:color="auto"/>
        <w:left w:val="none" w:sz="0" w:space="0" w:color="auto"/>
        <w:bottom w:val="none" w:sz="0" w:space="0" w:color="auto"/>
        <w:right w:val="none" w:sz="0" w:space="0" w:color="auto"/>
      </w:divBdr>
    </w:div>
    <w:div w:id="706683559">
      <w:marLeft w:val="480"/>
      <w:marRight w:val="0"/>
      <w:marTop w:val="0"/>
      <w:marBottom w:val="0"/>
      <w:divBdr>
        <w:top w:val="none" w:sz="0" w:space="0" w:color="auto"/>
        <w:left w:val="none" w:sz="0" w:space="0" w:color="auto"/>
        <w:bottom w:val="none" w:sz="0" w:space="0" w:color="auto"/>
        <w:right w:val="none" w:sz="0" w:space="0" w:color="auto"/>
      </w:divBdr>
    </w:div>
    <w:div w:id="706683753">
      <w:marLeft w:val="480"/>
      <w:marRight w:val="0"/>
      <w:marTop w:val="0"/>
      <w:marBottom w:val="0"/>
      <w:divBdr>
        <w:top w:val="none" w:sz="0" w:space="0" w:color="auto"/>
        <w:left w:val="none" w:sz="0" w:space="0" w:color="auto"/>
        <w:bottom w:val="none" w:sz="0" w:space="0" w:color="auto"/>
        <w:right w:val="none" w:sz="0" w:space="0" w:color="auto"/>
      </w:divBdr>
    </w:div>
    <w:div w:id="706686541">
      <w:marLeft w:val="480"/>
      <w:marRight w:val="0"/>
      <w:marTop w:val="0"/>
      <w:marBottom w:val="0"/>
      <w:divBdr>
        <w:top w:val="none" w:sz="0" w:space="0" w:color="auto"/>
        <w:left w:val="none" w:sz="0" w:space="0" w:color="auto"/>
        <w:bottom w:val="none" w:sz="0" w:space="0" w:color="auto"/>
        <w:right w:val="none" w:sz="0" w:space="0" w:color="auto"/>
      </w:divBdr>
    </w:div>
    <w:div w:id="706754234">
      <w:marLeft w:val="480"/>
      <w:marRight w:val="0"/>
      <w:marTop w:val="0"/>
      <w:marBottom w:val="0"/>
      <w:divBdr>
        <w:top w:val="none" w:sz="0" w:space="0" w:color="auto"/>
        <w:left w:val="none" w:sz="0" w:space="0" w:color="auto"/>
        <w:bottom w:val="none" w:sz="0" w:space="0" w:color="auto"/>
        <w:right w:val="none" w:sz="0" w:space="0" w:color="auto"/>
      </w:divBdr>
    </w:div>
    <w:div w:id="706755629">
      <w:marLeft w:val="480"/>
      <w:marRight w:val="0"/>
      <w:marTop w:val="0"/>
      <w:marBottom w:val="0"/>
      <w:divBdr>
        <w:top w:val="none" w:sz="0" w:space="0" w:color="auto"/>
        <w:left w:val="none" w:sz="0" w:space="0" w:color="auto"/>
        <w:bottom w:val="none" w:sz="0" w:space="0" w:color="auto"/>
        <w:right w:val="none" w:sz="0" w:space="0" w:color="auto"/>
      </w:divBdr>
    </w:div>
    <w:div w:id="706758220">
      <w:marLeft w:val="480"/>
      <w:marRight w:val="0"/>
      <w:marTop w:val="0"/>
      <w:marBottom w:val="0"/>
      <w:divBdr>
        <w:top w:val="none" w:sz="0" w:space="0" w:color="auto"/>
        <w:left w:val="none" w:sz="0" w:space="0" w:color="auto"/>
        <w:bottom w:val="none" w:sz="0" w:space="0" w:color="auto"/>
        <w:right w:val="none" w:sz="0" w:space="0" w:color="auto"/>
      </w:divBdr>
    </w:div>
    <w:div w:id="706830018">
      <w:marLeft w:val="480"/>
      <w:marRight w:val="0"/>
      <w:marTop w:val="0"/>
      <w:marBottom w:val="0"/>
      <w:divBdr>
        <w:top w:val="none" w:sz="0" w:space="0" w:color="auto"/>
        <w:left w:val="none" w:sz="0" w:space="0" w:color="auto"/>
        <w:bottom w:val="none" w:sz="0" w:space="0" w:color="auto"/>
        <w:right w:val="none" w:sz="0" w:space="0" w:color="auto"/>
      </w:divBdr>
    </w:div>
    <w:div w:id="706834768">
      <w:marLeft w:val="480"/>
      <w:marRight w:val="0"/>
      <w:marTop w:val="0"/>
      <w:marBottom w:val="0"/>
      <w:divBdr>
        <w:top w:val="none" w:sz="0" w:space="0" w:color="auto"/>
        <w:left w:val="none" w:sz="0" w:space="0" w:color="auto"/>
        <w:bottom w:val="none" w:sz="0" w:space="0" w:color="auto"/>
        <w:right w:val="none" w:sz="0" w:space="0" w:color="auto"/>
      </w:divBdr>
    </w:div>
    <w:div w:id="706834918">
      <w:marLeft w:val="480"/>
      <w:marRight w:val="0"/>
      <w:marTop w:val="0"/>
      <w:marBottom w:val="0"/>
      <w:divBdr>
        <w:top w:val="none" w:sz="0" w:space="0" w:color="auto"/>
        <w:left w:val="none" w:sz="0" w:space="0" w:color="auto"/>
        <w:bottom w:val="none" w:sz="0" w:space="0" w:color="auto"/>
        <w:right w:val="none" w:sz="0" w:space="0" w:color="auto"/>
      </w:divBdr>
    </w:div>
    <w:div w:id="706836584">
      <w:marLeft w:val="480"/>
      <w:marRight w:val="0"/>
      <w:marTop w:val="0"/>
      <w:marBottom w:val="0"/>
      <w:divBdr>
        <w:top w:val="none" w:sz="0" w:space="0" w:color="auto"/>
        <w:left w:val="none" w:sz="0" w:space="0" w:color="auto"/>
        <w:bottom w:val="none" w:sz="0" w:space="0" w:color="auto"/>
        <w:right w:val="none" w:sz="0" w:space="0" w:color="auto"/>
      </w:divBdr>
    </w:div>
    <w:div w:id="706875281">
      <w:marLeft w:val="480"/>
      <w:marRight w:val="0"/>
      <w:marTop w:val="0"/>
      <w:marBottom w:val="0"/>
      <w:divBdr>
        <w:top w:val="none" w:sz="0" w:space="0" w:color="auto"/>
        <w:left w:val="none" w:sz="0" w:space="0" w:color="auto"/>
        <w:bottom w:val="none" w:sz="0" w:space="0" w:color="auto"/>
        <w:right w:val="none" w:sz="0" w:space="0" w:color="auto"/>
      </w:divBdr>
    </w:div>
    <w:div w:id="706947918">
      <w:marLeft w:val="480"/>
      <w:marRight w:val="0"/>
      <w:marTop w:val="0"/>
      <w:marBottom w:val="0"/>
      <w:divBdr>
        <w:top w:val="none" w:sz="0" w:space="0" w:color="auto"/>
        <w:left w:val="none" w:sz="0" w:space="0" w:color="auto"/>
        <w:bottom w:val="none" w:sz="0" w:space="0" w:color="auto"/>
        <w:right w:val="none" w:sz="0" w:space="0" w:color="auto"/>
      </w:divBdr>
    </w:div>
    <w:div w:id="707022553">
      <w:marLeft w:val="480"/>
      <w:marRight w:val="0"/>
      <w:marTop w:val="0"/>
      <w:marBottom w:val="0"/>
      <w:divBdr>
        <w:top w:val="none" w:sz="0" w:space="0" w:color="auto"/>
        <w:left w:val="none" w:sz="0" w:space="0" w:color="auto"/>
        <w:bottom w:val="none" w:sz="0" w:space="0" w:color="auto"/>
        <w:right w:val="none" w:sz="0" w:space="0" w:color="auto"/>
      </w:divBdr>
    </w:div>
    <w:div w:id="707097983">
      <w:marLeft w:val="480"/>
      <w:marRight w:val="0"/>
      <w:marTop w:val="0"/>
      <w:marBottom w:val="0"/>
      <w:divBdr>
        <w:top w:val="none" w:sz="0" w:space="0" w:color="auto"/>
        <w:left w:val="none" w:sz="0" w:space="0" w:color="auto"/>
        <w:bottom w:val="none" w:sz="0" w:space="0" w:color="auto"/>
        <w:right w:val="none" w:sz="0" w:space="0" w:color="auto"/>
      </w:divBdr>
    </w:div>
    <w:div w:id="707147093">
      <w:marLeft w:val="480"/>
      <w:marRight w:val="0"/>
      <w:marTop w:val="0"/>
      <w:marBottom w:val="0"/>
      <w:divBdr>
        <w:top w:val="none" w:sz="0" w:space="0" w:color="auto"/>
        <w:left w:val="none" w:sz="0" w:space="0" w:color="auto"/>
        <w:bottom w:val="none" w:sz="0" w:space="0" w:color="auto"/>
        <w:right w:val="none" w:sz="0" w:space="0" w:color="auto"/>
      </w:divBdr>
    </w:div>
    <w:div w:id="707216946">
      <w:marLeft w:val="480"/>
      <w:marRight w:val="0"/>
      <w:marTop w:val="0"/>
      <w:marBottom w:val="0"/>
      <w:divBdr>
        <w:top w:val="none" w:sz="0" w:space="0" w:color="auto"/>
        <w:left w:val="none" w:sz="0" w:space="0" w:color="auto"/>
        <w:bottom w:val="none" w:sz="0" w:space="0" w:color="auto"/>
        <w:right w:val="none" w:sz="0" w:space="0" w:color="auto"/>
      </w:divBdr>
    </w:div>
    <w:div w:id="707223862">
      <w:marLeft w:val="480"/>
      <w:marRight w:val="0"/>
      <w:marTop w:val="0"/>
      <w:marBottom w:val="0"/>
      <w:divBdr>
        <w:top w:val="none" w:sz="0" w:space="0" w:color="auto"/>
        <w:left w:val="none" w:sz="0" w:space="0" w:color="auto"/>
        <w:bottom w:val="none" w:sz="0" w:space="0" w:color="auto"/>
        <w:right w:val="none" w:sz="0" w:space="0" w:color="auto"/>
      </w:divBdr>
    </w:div>
    <w:div w:id="707223895">
      <w:marLeft w:val="480"/>
      <w:marRight w:val="0"/>
      <w:marTop w:val="0"/>
      <w:marBottom w:val="0"/>
      <w:divBdr>
        <w:top w:val="none" w:sz="0" w:space="0" w:color="auto"/>
        <w:left w:val="none" w:sz="0" w:space="0" w:color="auto"/>
        <w:bottom w:val="none" w:sz="0" w:space="0" w:color="auto"/>
        <w:right w:val="none" w:sz="0" w:space="0" w:color="auto"/>
      </w:divBdr>
    </w:div>
    <w:div w:id="707268084">
      <w:marLeft w:val="480"/>
      <w:marRight w:val="0"/>
      <w:marTop w:val="0"/>
      <w:marBottom w:val="0"/>
      <w:divBdr>
        <w:top w:val="none" w:sz="0" w:space="0" w:color="auto"/>
        <w:left w:val="none" w:sz="0" w:space="0" w:color="auto"/>
        <w:bottom w:val="none" w:sz="0" w:space="0" w:color="auto"/>
        <w:right w:val="none" w:sz="0" w:space="0" w:color="auto"/>
      </w:divBdr>
    </w:div>
    <w:div w:id="707291297">
      <w:marLeft w:val="480"/>
      <w:marRight w:val="0"/>
      <w:marTop w:val="0"/>
      <w:marBottom w:val="0"/>
      <w:divBdr>
        <w:top w:val="none" w:sz="0" w:space="0" w:color="auto"/>
        <w:left w:val="none" w:sz="0" w:space="0" w:color="auto"/>
        <w:bottom w:val="none" w:sz="0" w:space="0" w:color="auto"/>
        <w:right w:val="none" w:sz="0" w:space="0" w:color="auto"/>
      </w:divBdr>
    </w:div>
    <w:div w:id="707291298">
      <w:marLeft w:val="480"/>
      <w:marRight w:val="0"/>
      <w:marTop w:val="0"/>
      <w:marBottom w:val="0"/>
      <w:divBdr>
        <w:top w:val="none" w:sz="0" w:space="0" w:color="auto"/>
        <w:left w:val="none" w:sz="0" w:space="0" w:color="auto"/>
        <w:bottom w:val="none" w:sz="0" w:space="0" w:color="auto"/>
        <w:right w:val="none" w:sz="0" w:space="0" w:color="auto"/>
      </w:divBdr>
    </w:div>
    <w:div w:id="707338125">
      <w:marLeft w:val="480"/>
      <w:marRight w:val="0"/>
      <w:marTop w:val="0"/>
      <w:marBottom w:val="0"/>
      <w:divBdr>
        <w:top w:val="none" w:sz="0" w:space="0" w:color="auto"/>
        <w:left w:val="none" w:sz="0" w:space="0" w:color="auto"/>
        <w:bottom w:val="none" w:sz="0" w:space="0" w:color="auto"/>
        <w:right w:val="none" w:sz="0" w:space="0" w:color="auto"/>
      </w:divBdr>
    </w:div>
    <w:div w:id="707339226">
      <w:marLeft w:val="480"/>
      <w:marRight w:val="0"/>
      <w:marTop w:val="0"/>
      <w:marBottom w:val="0"/>
      <w:divBdr>
        <w:top w:val="none" w:sz="0" w:space="0" w:color="auto"/>
        <w:left w:val="none" w:sz="0" w:space="0" w:color="auto"/>
        <w:bottom w:val="none" w:sz="0" w:space="0" w:color="auto"/>
        <w:right w:val="none" w:sz="0" w:space="0" w:color="auto"/>
      </w:divBdr>
    </w:div>
    <w:div w:id="707340715">
      <w:marLeft w:val="480"/>
      <w:marRight w:val="0"/>
      <w:marTop w:val="0"/>
      <w:marBottom w:val="0"/>
      <w:divBdr>
        <w:top w:val="none" w:sz="0" w:space="0" w:color="auto"/>
        <w:left w:val="none" w:sz="0" w:space="0" w:color="auto"/>
        <w:bottom w:val="none" w:sz="0" w:space="0" w:color="auto"/>
        <w:right w:val="none" w:sz="0" w:space="0" w:color="auto"/>
      </w:divBdr>
    </w:div>
    <w:div w:id="707417873">
      <w:marLeft w:val="480"/>
      <w:marRight w:val="0"/>
      <w:marTop w:val="0"/>
      <w:marBottom w:val="0"/>
      <w:divBdr>
        <w:top w:val="none" w:sz="0" w:space="0" w:color="auto"/>
        <w:left w:val="none" w:sz="0" w:space="0" w:color="auto"/>
        <w:bottom w:val="none" w:sz="0" w:space="0" w:color="auto"/>
        <w:right w:val="none" w:sz="0" w:space="0" w:color="auto"/>
      </w:divBdr>
    </w:div>
    <w:div w:id="707486081">
      <w:marLeft w:val="480"/>
      <w:marRight w:val="0"/>
      <w:marTop w:val="0"/>
      <w:marBottom w:val="0"/>
      <w:divBdr>
        <w:top w:val="none" w:sz="0" w:space="0" w:color="auto"/>
        <w:left w:val="none" w:sz="0" w:space="0" w:color="auto"/>
        <w:bottom w:val="none" w:sz="0" w:space="0" w:color="auto"/>
        <w:right w:val="none" w:sz="0" w:space="0" w:color="auto"/>
      </w:divBdr>
    </w:div>
    <w:div w:id="707490309">
      <w:marLeft w:val="480"/>
      <w:marRight w:val="0"/>
      <w:marTop w:val="0"/>
      <w:marBottom w:val="0"/>
      <w:divBdr>
        <w:top w:val="none" w:sz="0" w:space="0" w:color="auto"/>
        <w:left w:val="none" w:sz="0" w:space="0" w:color="auto"/>
        <w:bottom w:val="none" w:sz="0" w:space="0" w:color="auto"/>
        <w:right w:val="none" w:sz="0" w:space="0" w:color="auto"/>
      </w:divBdr>
    </w:div>
    <w:div w:id="707531145">
      <w:marLeft w:val="480"/>
      <w:marRight w:val="0"/>
      <w:marTop w:val="0"/>
      <w:marBottom w:val="0"/>
      <w:divBdr>
        <w:top w:val="none" w:sz="0" w:space="0" w:color="auto"/>
        <w:left w:val="none" w:sz="0" w:space="0" w:color="auto"/>
        <w:bottom w:val="none" w:sz="0" w:space="0" w:color="auto"/>
        <w:right w:val="none" w:sz="0" w:space="0" w:color="auto"/>
      </w:divBdr>
    </w:div>
    <w:div w:id="707533720">
      <w:marLeft w:val="480"/>
      <w:marRight w:val="0"/>
      <w:marTop w:val="0"/>
      <w:marBottom w:val="0"/>
      <w:divBdr>
        <w:top w:val="none" w:sz="0" w:space="0" w:color="auto"/>
        <w:left w:val="none" w:sz="0" w:space="0" w:color="auto"/>
        <w:bottom w:val="none" w:sz="0" w:space="0" w:color="auto"/>
        <w:right w:val="none" w:sz="0" w:space="0" w:color="auto"/>
      </w:divBdr>
    </w:div>
    <w:div w:id="707533885">
      <w:marLeft w:val="480"/>
      <w:marRight w:val="0"/>
      <w:marTop w:val="0"/>
      <w:marBottom w:val="0"/>
      <w:divBdr>
        <w:top w:val="none" w:sz="0" w:space="0" w:color="auto"/>
        <w:left w:val="none" w:sz="0" w:space="0" w:color="auto"/>
        <w:bottom w:val="none" w:sz="0" w:space="0" w:color="auto"/>
        <w:right w:val="none" w:sz="0" w:space="0" w:color="auto"/>
      </w:divBdr>
    </w:div>
    <w:div w:id="707683276">
      <w:marLeft w:val="480"/>
      <w:marRight w:val="0"/>
      <w:marTop w:val="0"/>
      <w:marBottom w:val="0"/>
      <w:divBdr>
        <w:top w:val="none" w:sz="0" w:space="0" w:color="auto"/>
        <w:left w:val="none" w:sz="0" w:space="0" w:color="auto"/>
        <w:bottom w:val="none" w:sz="0" w:space="0" w:color="auto"/>
        <w:right w:val="none" w:sz="0" w:space="0" w:color="auto"/>
      </w:divBdr>
    </w:div>
    <w:div w:id="707797985">
      <w:marLeft w:val="480"/>
      <w:marRight w:val="0"/>
      <w:marTop w:val="0"/>
      <w:marBottom w:val="0"/>
      <w:divBdr>
        <w:top w:val="none" w:sz="0" w:space="0" w:color="auto"/>
        <w:left w:val="none" w:sz="0" w:space="0" w:color="auto"/>
        <w:bottom w:val="none" w:sz="0" w:space="0" w:color="auto"/>
        <w:right w:val="none" w:sz="0" w:space="0" w:color="auto"/>
      </w:divBdr>
    </w:div>
    <w:div w:id="707872226">
      <w:marLeft w:val="480"/>
      <w:marRight w:val="0"/>
      <w:marTop w:val="0"/>
      <w:marBottom w:val="0"/>
      <w:divBdr>
        <w:top w:val="none" w:sz="0" w:space="0" w:color="auto"/>
        <w:left w:val="none" w:sz="0" w:space="0" w:color="auto"/>
        <w:bottom w:val="none" w:sz="0" w:space="0" w:color="auto"/>
        <w:right w:val="none" w:sz="0" w:space="0" w:color="auto"/>
      </w:divBdr>
    </w:div>
    <w:div w:id="707922320">
      <w:marLeft w:val="480"/>
      <w:marRight w:val="0"/>
      <w:marTop w:val="0"/>
      <w:marBottom w:val="0"/>
      <w:divBdr>
        <w:top w:val="none" w:sz="0" w:space="0" w:color="auto"/>
        <w:left w:val="none" w:sz="0" w:space="0" w:color="auto"/>
        <w:bottom w:val="none" w:sz="0" w:space="0" w:color="auto"/>
        <w:right w:val="none" w:sz="0" w:space="0" w:color="auto"/>
      </w:divBdr>
    </w:div>
    <w:div w:id="707922767">
      <w:marLeft w:val="480"/>
      <w:marRight w:val="0"/>
      <w:marTop w:val="0"/>
      <w:marBottom w:val="0"/>
      <w:divBdr>
        <w:top w:val="none" w:sz="0" w:space="0" w:color="auto"/>
        <w:left w:val="none" w:sz="0" w:space="0" w:color="auto"/>
        <w:bottom w:val="none" w:sz="0" w:space="0" w:color="auto"/>
        <w:right w:val="none" w:sz="0" w:space="0" w:color="auto"/>
      </w:divBdr>
    </w:div>
    <w:div w:id="707923169">
      <w:marLeft w:val="480"/>
      <w:marRight w:val="0"/>
      <w:marTop w:val="0"/>
      <w:marBottom w:val="0"/>
      <w:divBdr>
        <w:top w:val="none" w:sz="0" w:space="0" w:color="auto"/>
        <w:left w:val="none" w:sz="0" w:space="0" w:color="auto"/>
        <w:bottom w:val="none" w:sz="0" w:space="0" w:color="auto"/>
        <w:right w:val="none" w:sz="0" w:space="0" w:color="auto"/>
      </w:divBdr>
    </w:div>
    <w:div w:id="707923464">
      <w:marLeft w:val="480"/>
      <w:marRight w:val="0"/>
      <w:marTop w:val="0"/>
      <w:marBottom w:val="0"/>
      <w:divBdr>
        <w:top w:val="none" w:sz="0" w:space="0" w:color="auto"/>
        <w:left w:val="none" w:sz="0" w:space="0" w:color="auto"/>
        <w:bottom w:val="none" w:sz="0" w:space="0" w:color="auto"/>
        <w:right w:val="none" w:sz="0" w:space="0" w:color="auto"/>
      </w:divBdr>
    </w:div>
    <w:div w:id="707948170">
      <w:marLeft w:val="480"/>
      <w:marRight w:val="0"/>
      <w:marTop w:val="0"/>
      <w:marBottom w:val="0"/>
      <w:divBdr>
        <w:top w:val="none" w:sz="0" w:space="0" w:color="auto"/>
        <w:left w:val="none" w:sz="0" w:space="0" w:color="auto"/>
        <w:bottom w:val="none" w:sz="0" w:space="0" w:color="auto"/>
        <w:right w:val="none" w:sz="0" w:space="0" w:color="auto"/>
      </w:divBdr>
    </w:div>
    <w:div w:id="707993302">
      <w:marLeft w:val="480"/>
      <w:marRight w:val="0"/>
      <w:marTop w:val="0"/>
      <w:marBottom w:val="0"/>
      <w:divBdr>
        <w:top w:val="none" w:sz="0" w:space="0" w:color="auto"/>
        <w:left w:val="none" w:sz="0" w:space="0" w:color="auto"/>
        <w:bottom w:val="none" w:sz="0" w:space="0" w:color="auto"/>
        <w:right w:val="none" w:sz="0" w:space="0" w:color="auto"/>
      </w:divBdr>
    </w:div>
    <w:div w:id="707993899">
      <w:marLeft w:val="480"/>
      <w:marRight w:val="0"/>
      <w:marTop w:val="0"/>
      <w:marBottom w:val="0"/>
      <w:divBdr>
        <w:top w:val="none" w:sz="0" w:space="0" w:color="auto"/>
        <w:left w:val="none" w:sz="0" w:space="0" w:color="auto"/>
        <w:bottom w:val="none" w:sz="0" w:space="0" w:color="auto"/>
        <w:right w:val="none" w:sz="0" w:space="0" w:color="auto"/>
      </w:divBdr>
    </w:div>
    <w:div w:id="707994469">
      <w:marLeft w:val="480"/>
      <w:marRight w:val="0"/>
      <w:marTop w:val="0"/>
      <w:marBottom w:val="0"/>
      <w:divBdr>
        <w:top w:val="none" w:sz="0" w:space="0" w:color="auto"/>
        <w:left w:val="none" w:sz="0" w:space="0" w:color="auto"/>
        <w:bottom w:val="none" w:sz="0" w:space="0" w:color="auto"/>
        <w:right w:val="none" w:sz="0" w:space="0" w:color="auto"/>
      </w:divBdr>
    </w:div>
    <w:div w:id="708066909">
      <w:marLeft w:val="480"/>
      <w:marRight w:val="0"/>
      <w:marTop w:val="0"/>
      <w:marBottom w:val="0"/>
      <w:divBdr>
        <w:top w:val="none" w:sz="0" w:space="0" w:color="auto"/>
        <w:left w:val="none" w:sz="0" w:space="0" w:color="auto"/>
        <w:bottom w:val="none" w:sz="0" w:space="0" w:color="auto"/>
        <w:right w:val="none" w:sz="0" w:space="0" w:color="auto"/>
      </w:divBdr>
    </w:div>
    <w:div w:id="708068201">
      <w:marLeft w:val="480"/>
      <w:marRight w:val="0"/>
      <w:marTop w:val="0"/>
      <w:marBottom w:val="0"/>
      <w:divBdr>
        <w:top w:val="none" w:sz="0" w:space="0" w:color="auto"/>
        <w:left w:val="none" w:sz="0" w:space="0" w:color="auto"/>
        <w:bottom w:val="none" w:sz="0" w:space="0" w:color="auto"/>
        <w:right w:val="none" w:sz="0" w:space="0" w:color="auto"/>
      </w:divBdr>
    </w:div>
    <w:div w:id="708068687">
      <w:marLeft w:val="480"/>
      <w:marRight w:val="0"/>
      <w:marTop w:val="0"/>
      <w:marBottom w:val="0"/>
      <w:divBdr>
        <w:top w:val="none" w:sz="0" w:space="0" w:color="auto"/>
        <w:left w:val="none" w:sz="0" w:space="0" w:color="auto"/>
        <w:bottom w:val="none" w:sz="0" w:space="0" w:color="auto"/>
        <w:right w:val="none" w:sz="0" w:space="0" w:color="auto"/>
      </w:divBdr>
    </w:div>
    <w:div w:id="708141796">
      <w:marLeft w:val="480"/>
      <w:marRight w:val="0"/>
      <w:marTop w:val="0"/>
      <w:marBottom w:val="0"/>
      <w:divBdr>
        <w:top w:val="none" w:sz="0" w:space="0" w:color="auto"/>
        <w:left w:val="none" w:sz="0" w:space="0" w:color="auto"/>
        <w:bottom w:val="none" w:sz="0" w:space="0" w:color="auto"/>
        <w:right w:val="none" w:sz="0" w:space="0" w:color="auto"/>
      </w:divBdr>
    </w:div>
    <w:div w:id="708148176">
      <w:marLeft w:val="480"/>
      <w:marRight w:val="0"/>
      <w:marTop w:val="0"/>
      <w:marBottom w:val="0"/>
      <w:divBdr>
        <w:top w:val="none" w:sz="0" w:space="0" w:color="auto"/>
        <w:left w:val="none" w:sz="0" w:space="0" w:color="auto"/>
        <w:bottom w:val="none" w:sz="0" w:space="0" w:color="auto"/>
        <w:right w:val="none" w:sz="0" w:space="0" w:color="auto"/>
      </w:divBdr>
    </w:div>
    <w:div w:id="708187520">
      <w:marLeft w:val="480"/>
      <w:marRight w:val="0"/>
      <w:marTop w:val="0"/>
      <w:marBottom w:val="0"/>
      <w:divBdr>
        <w:top w:val="none" w:sz="0" w:space="0" w:color="auto"/>
        <w:left w:val="none" w:sz="0" w:space="0" w:color="auto"/>
        <w:bottom w:val="none" w:sz="0" w:space="0" w:color="auto"/>
        <w:right w:val="none" w:sz="0" w:space="0" w:color="auto"/>
      </w:divBdr>
    </w:div>
    <w:div w:id="708188468">
      <w:marLeft w:val="480"/>
      <w:marRight w:val="0"/>
      <w:marTop w:val="0"/>
      <w:marBottom w:val="0"/>
      <w:divBdr>
        <w:top w:val="none" w:sz="0" w:space="0" w:color="auto"/>
        <w:left w:val="none" w:sz="0" w:space="0" w:color="auto"/>
        <w:bottom w:val="none" w:sz="0" w:space="0" w:color="auto"/>
        <w:right w:val="none" w:sz="0" w:space="0" w:color="auto"/>
      </w:divBdr>
    </w:div>
    <w:div w:id="708188742">
      <w:marLeft w:val="480"/>
      <w:marRight w:val="0"/>
      <w:marTop w:val="0"/>
      <w:marBottom w:val="0"/>
      <w:divBdr>
        <w:top w:val="none" w:sz="0" w:space="0" w:color="auto"/>
        <w:left w:val="none" w:sz="0" w:space="0" w:color="auto"/>
        <w:bottom w:val="none" w:sz="0" w:space="0" w:color="auto"/>
        <w:right w:val="none" w:sz="0" w:space="0" w:color="auto"/>
      </w:divBdr>
    </w:div>
    <w:div w:id="708339816">
      <w:marLeft w:val="480"/>
      <w:marRight w:val="0"/>
      <w:marTop w:val="0"/>
      <w:marBottom w:val="0"/>
      <w:divBdr>
        <w:top w:val="none" w:sz="0" w:space="0" w:color="auto"/>
        <w:left w:val="none" w:sz="0" w:space="0" w:color="auto"/>
        <w:bottom w:val="none" w:sz="0" w:space="0" w:color="auto"/>
        <w:right w:val="none" w:sz="0" w:space="0" w:color="auto"/>
      </w:divBdr>
    </w:div>
    <w:div w:id="708408733">
      <w:marLeft w:val="480"/>
      <w:marRight w:val="0"/>
      <w:marTop w:val="0"/>
      <w:marBottom w:val="0"/>
      <w:divBdr>
        <w:top w:val="none" w:sz="0" w:space="0" w:color="auto"/>
        <w:left w:val="none" w:sz="0" w:space="0" w:color="auto"/>
        <w:bottom w:val="none" w:sz="0" w:space="0" w:color="auto"/>
        <w:right w:val="none" w:sz="0" w:space="0" w:color="auto"/>
      </w:divBdr>
    </w:div>
    <w:div w:id="708408999">
      <w:marLeft w:val="480"/>
      <w:marRight w:val="0"/>
      <w:marTop w:val="0"/>
      <w:marBottom w:val="0"/>
      <w:divBdr>
        <w:top w:val="none" w:sz="0" w:space="0" w:color="auto"/>
        <w:left w:val="none" w:sz="0" w:space="0" w:color="auto"/>
        <w:bottom w:val="none" w:sz="0" w:space="0" w:color="auto"/>
        <w:right w:val="none" w:sz="0" w:space="0" w:color="auto"/>
      </w:divBdr>
    </w:div>
    <w:div w:id="708452702">
      <w:marLeft w:val="480"/>
      <w:marRight w:val="0"/>
      <w:marTop w:val="0"/>
      <w:marBottom w:val="0"/>
      <w:divBdr>
        <w:top w:val="none" w:sz="0" w:space="0" w:color="auto"/>
        <w:left w:val="none" w:sz="0" w:space="0" w:color="auto"/>
        <w:bottom w:val="none" w:sz="0" w:space="0" w:color="auto"/>
        <w:right w:val="none" w:sz="0" w:space="0" w:color="auto"/>
      </w:divBdr>
    </w:div>
    <w:div w:id="708453668">
      <w:marLeft w:val="480"/>
      <w:marRight w:val="0"/>
      <w:marTop w:val="0"/>
      <w:marBottom w:val="0"/>
      <w:divBdr>
        <w:top w:val="none" w:sz="0" w:space="0" w:color="auto"/>
        <w:left w:val="none" w:sz="0" w:space="0" w:color="auto"/>
        <w:bottom w:val="none" w:sz="0" w:space="0" w:color="auto"/>
        <w:right w:val="none" w:sz="0" w:space="0" w:color="auto"/>
      </w:divBdr>
    </w:div>
    <w:div w:id="708457518">
      <w:marLeft w:val="480"/>
      <w:marRight w:val="0"/>
      <w:marTop w:val="0"/>
      <w:marBottom w:val="0"/>
      <w:divBdr>
        <w:top w:val="none" w:sz="0" w:space="0" w:color="auto"/>
        <w:left w:val="none" w:sz="0" w:space="0" w:color="auto"/>
        <w:bottom w:val="none" w:sz="0" w:space="0" w:color="auto"/>
        <w:right w:val="none" w:sz="0" w:space="0" w:color="auto"/>
      </w:divBdr>
    </w:div>
    <w:div w:id="708458065">
      <w:marLeft w:val="480"/>
      <w:marRight w:val="0"/>
      <w:marTop w:val="0"/>
      <w:marBottom w:val="0"/>
      <w:divBdr>
        <w:top w:val="none" w:sz="0" w:space="0" w:color="auto"/>
        <w:left w:val="none" w:sz="0" w:space="0" w:color="auto"/>
        <w:bottom w:val="none" w:sz="0" w:space="0" w:color="auto"/>
        <w:right w:val="none" w:sz="0" w:space="0" w:color="auto"/>
      </w:divBdr>
    </w:div>
    <w:div w:id="708459034">
      <w:marLeft w:val="480"/>
      <w:marRight w:val="0"/>
      <w:marTop w:val="0"/>
      <w:marBottom w:val="0"/>
      <w:divBdr>
        <w:top w:val="none" w:sz="0" w:space="0" w:color="auto"/>
        <w:left w:val="none" w:sz="0" w:space="0" w:color="auto"/>
        <w:bottom w:val="none" w:sz="0" w:space="0" w:color="auto"/>
        <w:right w:val="none" w:sz="0" w:space="0" w:color="auto"/>
      </w:divBdr>
    </w:div>
    <w:div w:id="708530088">
      <w:marLeft w:val="480"/>
      <w:marRight w:val="0"/>
      <w:marTop w:val="0"/>
      <w:marBottom w:val="0"/>
      <w:divBdr>
        <w:top w:val="none" w:sz="0" w:space="0" w:color="auto"/>
        <w:left w:val="none" w:sz="0" w:space="0" w:color="auto"/>
        <w:bottom w:val="none" w:sz="0" w:space="0" w:color="auto"/>
        <w:right w:val="none" w:sz="0" w:space="0" w:color="auto"/>
      </w:divBdr>
    </w:div>
    <w:div w:id="708535419">
      <w:marLeft w:val="480"/>
      <w:marRight w:val="0"/>
      <w:marTop w:val="0"/>
      <w:marBottom w:val="0"/>
      <w:divBdr>
        <w:top w:val="none" w:sz="0" w:space="0" w:color="auto"/>
        <w:left w:val="none" w:sz="0" w:space="0" w:color="auto"/>
        <w:bottom w:val="none" w:sz="0" w:space="0" w:color="auto"/>
        <w:right w:val="none" w:sz="0" w:space="0" w:color="auto"/>
      </w:divBdr>
    </w:div>
    <w:div w:id="708535519">
      <w:marLeft w:val="480"/>
      <w:marRight w:val="0"/>
      <w:marTop w:val="0"/>
      <w:marBottom w:val="0"/>
      <w:divBdr>
        <w:top w:val="none" w:sz="0" w:space="0" w:color="auto"/>
        <w:left w:val="none" w:sz="0" w:space="0" w:color="auto"/>
        <w:bottom w:val="none" w:sz="0" w:space="0" w:color="auto"/>
        <w:right w:val="none" w:sz="0" w:space="0" w:color="auto"/>
      </w:divBdr>
    </w:div>
    <w:div w:id="708603777">
      <w:marLeft w:val="480"/>
      <w:marRight w:val="0"/>
      <w:marTop w:val="0"/>
      <w:marBottom w:val="0"/>
      <w:divBdr>
        <w:top w:val="none" w:sz="0" w:space="0" w:color="auto"/>
        <w:left w:val="none" w:sz="0" w:space="0" w:color="auto"/>
        <w:bottom w:val="none" w:sz="0" w:space="0" w:color="auto"/>
        <w:right w:val="none" w:sz="0" w:space="0" w:color="auto"/>
      </w:divBdr>
    </w:div>
    <w:div w:id="708720711">
      <w:marLeft w:val="480"/>
      <w:marRight w:val="0"/>
      <w:marTop w:val="0"/>
      <w:marBottom w:val="0"/>
      <w:divBdr>
        <w:top w:val="none" w:sz="0" w:space="0" w:color="auto"/>
        <w:left w:val="none" w:sz="0" w:space="0" w:color="auto"/>
        <w:bottom w:val="none" w:sz="0" w:space="0" w:color="auto"/>
        <w:right w:val="none" w:sz="0" w:space="0" w:color="auto"/>
      </w:divBdr>
    </w:div>
    <w:div w:id="708802663">
      <w:marLeft w:val="480"/>
      <w:marRight w:val="0"/>
      <w:marTop w:val="0"/>
      <w:marBottom w:val="0"/>
      <w:divBdr>
        <w:top w:val="none" w:sz="0" w:space="0" w:color="auto"/>
        <w:left w:val="none" w:sz="0" w:space="0" w:color="auto"/>
        <w:bottom w:val="none" w:sz="0" w:space="0" w:color="auto"/>
        <w:right w:val="none" w:sz="0" w:space="0" w:color="auto"/>
      </w:divBdr>
    </w:div>
    <w:div w:id="708803883">
      <w:marLeft w:val="480"/>
      <w:marRight w:val="0"/>
      <w:marTop w:val="0"/>
      <w:marBottom w:val="0"/>
      <w:divBdr>
        <w:top w:val="none" w:sz="0" w:space="0" w:color="auto"/>
        <w:left w:val="none" w:sz="0" w:space="0" w:color="auto"/>
        <w:bottom w:val="none" w:sz="0" w:space="0" w:color="auto"/>
        <w:right w:val="none" w:sz="0" w:space="0" w:color="auto"/>
      </w:divBdr>
    </w:div>
    <w:div w:id="708804511">
      <w:marLeft w:val="480"/>
      <w:marRight w:val="0"/>
      <w:marTop w:val="0"/>
      <w:marBottom w:val="0"/>
      <w:divBdr>
        <w:top w:val="none" w:sz="0" w:space="0" w:color="auto"/>
        <w:left w:val="none" w:sz="0" w:space="0" w:color="auto"/>
        <w:bottom w:val="none" w:sz="0" w:space="0" w:color="auto"/>
        <w:right w:val="none" w:sz="0" w:space="0" w:color="auto"/>
      </w:divBdr>
    </w:div>
    <w:div w:id="708838704">
      <w:marLeft w:val="480"/>
      <w:marRight w:val="0"/>
      <w:marTop w:val="0"/>
      <w:marBottom w:val="0"/>
      <w:divBdr>
        <w:top w:val="none" w:sz="0" w:space="0" w:color="auto"/>
        <w:left w:val="none" w:sz="0" w:space="0" w:color="auto"/>
        <w:bottom w:val="none" w:sz="0" w:space="0" w:color="auto"/>
        <w:right w:val="none" w:sz="0" w:space="0" w:color="auto"/>
      </w:divBdr>
    </w:div>
    <w:div w:id="708842892">
      <w:marLeft w:val="480"/>
      <w:marRight w:val="0"/>
      <w:marTop w:val="0"/>
      <w:marBottom w:val="0"/>
      <w:divBdr>
        <w:top w:val="none" w:sz="0" w:space="0" w:color="auto"/>
        <w:left w:val="none" w:sz="0" w:space="0" w:color="auto"/>
        <w:bottom w:val="none" w:sz="0" w:space="0" w:color="auto"/>
        <w:right w:val="none" w:sz="0" w:space="0" w:color="auto"/>
      </w:divBdr>
    </w:div>
    <w:div w:id="708919237">
      <w:marLeft w:val="480"/>
      <w:marRight w:val="0"/>
      <w:marTop w:val="0"/>
      <w:marBottom w:val="0"/>
      <w:divBdr>
        <w:top w:val="none" w:sz="0" w:space="0" w:color="auto"/>
        <w:left w:val="none" w:sz="0" w:space="0" w:color="auto"/>
        <w:bottom w:val="none" w:sz="0" w:space="0" w:color="auto"/>
        <w:right w:val="none" w:sz="0" w:space="0" w:color="auto"/>
      </w:divBdr>
    </w:div>
    <w:div w:id="708921010">
      <w:marLeft w:val="480"/>
      <w:marRight w:val="0"/>
      <w:marTop w:val="0"/>
      <w:marBottom w:val="0"/>
      <w:divBdr>
        <w:top w:val="none" w:sz="0" w:space="0" w:color="auto"/>
        <w:left w:val="none" w:sz="0" w:space="0" w:color="auto"/>
        <w:bottom w:val="none" w:sz="0" w:space="0" w:color="auto"/>
        <w:right w:val="none" w:sz="0" w:space="0" w:color="auto"/>
      </w:divBdr>
    </w:div>
    <w:div w:id="708997598">
      <w:marLeft w:val="480"/>
      <w:marRight w:val="0"/>
      <w:marTop w:val="0"/>
      <w:marBottom w:val="0"/>
      <w:divBdr>
        <w:top w:val="none" w:sz="0" w:space="0" w:color="auto"/>
        <w:left w:val="none" w:sz="0" w:space="0" w:color="auto"/>
        <w:bottom w:val="none" w:sz="0" w:space="0" w:color="auto"/>
        <w:right w:val="none" w:sz="0" w:space="0" w:color="auto"/>
      </w:divBdr>
    </w:div>
    <w:div w:id="709036485">
      <w:marLeft w:val="480"/>
      <w:marRight w:val="0"/>
      <w:marTop w:val="0"/>
      <w:marBottom w:val="0"/>
      <w:divBdr>
        <w:top w:val="none" w:sz="0" w:space="0" w:color="auto"/>
        <w:left w:val="none" w:sz="0" w:space="0" w:color="auto"/>
        <w:bottom w:val="none" w:sz="0" w:space="0" w:color="auto"/>
        <w:right w:val="none" w:sz="0" w:space="0" w:color="auto"/>
      </w:divBdr>
    </w:div>
    <w:div w:id="709107542">
      <w:marLeft w:val="480"/>
      <w:marRight w:val="0"/>
      <w:marTop w:val="0"/>
      <w:marBottom w:val="0"/>
      <w:divBdr>
        <w:top w:val="none" w:sz="0" w:space="0" w:color="auto"/>
        <w:left w:val="none" w:sz="0" w:space="0" w:color="auto"/>
        <w:bottom w:val="none" w:sz="0" w:space="0" w:color="auto"/>
        <w:right w:val="none" w:sz="0" w:space="0" w:color="auto"/>
      </w:divBdr>
    </w:div>
    <w:div w:id="709189038">
      <w:marLeft w:val="480"/>
      <w:marRight w:val="0"/>
      <w:marTop w:val="0"/>
      <w:marBottom w:val="0"/>
      <w:divBdr>
        <w:top w:val="none" w:sz="0" w:space="0" w:color="auto"/>
        <w:left w:val="none" w:sz="0" w:space="0" w:color="auto"/>
        <w:bottom w:val="none" w:sz="0" w:space="0" w:color="auto"/>
        <w:right w:val="none" w:sz="0" w:space="0" w:color="auto"/>
      </w:divBdr>
    </w:div>
    <w:div w:id="709233521">
      <w:marLeft w:val="480"/>
      <w:marRight w:val="0"/>
      <w:marTop w:val="0"/>
      <w:marBottom w:val="0"/>
      <w:divBdr>
        <w:top w:val="none" w:sz="0" w:space="0" w:color="auto"/>
        <w:left w:val="none" w:sz="0" w:space="0" w:color="auto"/>
        <w:bottom w:val="none" w:sz="0" w:space="0" w:color="auto"/>
        <w:right w:val="none" w:sz="0" w:space="0" w:color="auto"/>
      </w:divBdr>
    </w:div>
    <w:div w:id="709304395">
      <w:marLeft w:val="480"/>
      <w:marRight w:val="0"/>
      <w:marTop w:val="0"/>
      <w:marBottom w:val="0"/>
      <w:divBdr>
        <w:top w:val="none" w:sz="0" w:space="0" w:color="auto"/>
        <w:left w:val="none" w:sz="0" w:space="0" w:color="auto"/>
        <w:bottom w:val="none" w:sz="0" w:space="0" w:color="auto"/>
        <w:right w:val="none" w:sz="0" w:space="0" w:color="auto"/>
      </w:divBdr>
    </w:div>
    <w:div w:id="709307199">
      <w:marLeft w:val="480"/>
      <w:marRight w:val="0"/>
      <w:marTop w:val="0"/>
      <w:marBottom w:val="0"/>
      <w:divBdr>
        <w:top w:val="none" w:sz="0" w:space="0" w:color="auto"/>
        <w:left w:val="none" w:sz="0" w:space="0" w:color="auto"/>
        <w:bottom w:val="none" w:sz="0" w:space="0" w:color="auto"/>
        <w:right w:val="none" w:sz="0" w:space="0" w:color="auto"/>
      </w:divBdr>
    </w:div>
    <w:div w:id="709377038">
      <w:marLeft w:val="480"/>
      <w:marRight w:val="0"/>
      <w:marTop w:val="0"/>
      <w:marBottom w:val="0"/>
      <w:divBdr>
        <w:top w:val="none" w:sz="0" w:space="0" w:color="auto"/>
        <w:left w:val="none" w:sz="0" w:space="0" w:color="auto"/>
        <w:bottom w:val="none" w:sz="0" w:space="0" w:color="auto"/>
        <w:right w:val="none" w:sz="0" w:space="0" w:color="auto"/>
      </w:divBdr>
    </w:div>
    <w:div w:id="709453421">
      <w:marLeft w:val="480"/>
      <w:marRight w:val="0"/>
      <w:marTop w:val="0"/>
      <w:marBottom w:val="0"/>
      <w:divBdr>
        <w:top w:val="none" w:sz="0" w:space="0" w:color="auto"/>
        <w:left w:val="none" w:sz="0" w:space="0" w:color="auto"/>
        <w:bottom w:val="none" w:sz="0" w:space="0" w:color="auto"/>
        <w:right w:val="none" w:sz="0" w:space="0" w:color="auto"/>
      </w:divBdr>
    </w:div>
    <w:div w:id="709456036">
      <w:marLeft w:val="480"/>
      <w:marRight w:val="0"/>
      <w:marTop w:val="0"/>
      <w:marBottom w:val="0"/>
      <w:divBdr>
        <w:top w:val="none" w:sz="0" w:space="0" w:color="auto"/>
        <w:left w:val="none" w:sz="0" w:space="0" w:color="auto"/>
        <w:bottom w:val="none" w:sz="0" w:space="0" w:color="auto"/>
        <w:right w:val="none" w:sz="0" w:space="0" w:color="auto"/>
      </w:divBdr>
    </w:div>
    <w:div w:id="709456517">
      <w:marLeft w:val="480"/>
      <w:marRight w:val="0"/>
      <w:marTop w:val="0"/>
      <w:marBottom w:val="0"/>
      <w:divBdr>
        <w:top w:val="none" w:sz="0" w:space="0" w:color="auto"/>
        <w:left w:val="none" w:sz="0" w:space="0" w:color="auto"/>
        <w:bottom w:val="none" w:sz="0" w:space="0" w:color="auto"/>
        <w:right w:val="none" w:sz="0" w:space="0" w:color="auto"/>
      </w:divBdr>
    </w:div>
    <w:div w:id="709494180">
      <w:marLeft w:val="480"/>
      <w:marRight w:val="0"/>
      <w:marTop w:val="0"/>
      <w:marBottom w:val="0"/>
      <w:divBdr>
        <w:top w:val="none" w:sz="0" w:space="0" w:color="auto"/>
        <w:left w:val="none" w:sz="0" w:space="0" w:color="auto"/>
        <w:bottom w:val="none" w:sz="0" w:space="0" w:color="auto"/>
        <w:right w:val="none" w:sz="0" w:space="0" w:color="auto"/>
      </w:divBdr>
    </w:div>
    <w:div w:id="709494969">
      <w:marLeft w:val="480"/>
      <w:marRight w:val="0"/>
      <w:marTop w:val="0"/>
      <w:marBottom w:val="0"/>
      <w:divBdr>
        <w:top w:val="none" w:sz="0" w:space="0" w:color="auto"/>
        <w:left w:val="none" w:sz="0" w:space="0" w:color="auto"/>
        <w:bottom w:val="none" w:sz="0" w:space="0" w:color="auto"/>
        <w:right w:val="none" w:sz="0" w:space="0" w:color="auto"/>
      </w:divBdr>
    </w:div>
    <w:div w:id="709497130">
      <w:marLeft w:val="480"/>
      <w:marRight w:val="0"/>
      <w:marTop w:val="0"/>
      <w:marBottom w:val="0"/>
      <w:divBdr>
        <w:top w:val="none" w:sz="0" w:space="0" w:color="auto"/>
        <w:left w:val="none" w:sz="0" w:space="0" w:color="auto"/>
        <w:bottom w:val="none" w:sz="0" w:space="0" w:color="auto"/>
        <w:right w:val="none" w:sz="0" w:space="0" w:color="auto"/>
      </w:divBdr>
    </w:div>
    <w:div w:id="709571116">
      <w:marLeft w:val="480"/>
      <w:marRight w:val="0"/>
      <w:marTop w:val="0"/>
      <w:marBottom w:val="0"/>
      <w:divBdr>
        <w:top w:val="none" w:sz="0" w:space="0" w:color="auto"/>
        <w:left w:val="none" w:sz="0" w:space="0" w:color="auto"/>
        <w:bottom w:val="none" w:sz="0" w:space="0" w:color="auto"/>
        <w:right w:val="none" w:sz="0" w:space="0" w:color="auto"/>
      </w:divBdr>
    </w:div>
    <w:div w:id="709574250">
      <w:marLeft w:val="480"/>
      <w:marRight w:val="0"/>
      <w:marTop w:val="0"/>
      <w:marBottom w:val="0"/>
      <w:divBdr>
        <w:top w:val="none" w:sz="0" w:space="0" w:color="auto"/>
        <w:left w:val="none" w:sz="0" w:space="0" w:color="auto"/>
        <w:bottom w:val="none" w:sz="0" w:space="0" w:color="auto"/>
        <w:right w:val="none" w:sz="0" w:space="0" w:color="auto"/>
      </w:divBdr>
    </w:div>
    <w:div w:id="709575909">
      <w:marLeft w:val="480"/>
      <w:marRight w:val="0"/>
      <w:marTop w:val="0"/>
      <w:marBottom w:val="0"/>
      <w:divBdr>
        <w:top w:val="none" w:sz="0" w:space="0" w:color="auto"/>
        <w:left w:val="none" w:sz="0" w:space="0" w:color="auto"/>
        <w:bottom w:val="none" w:sz="0" w:space="0" w:color="auto"/>
        <w:right w:val="none" w:sz="0" w:space="0" w:color="auto"/>
      </w:divBdr>
    </w:div>
    <w:div w:id="709646090">
      <w:marLeft w:val="480"/>
      <w:marRight w:val="0"/>
      <w:marTop w:val="0"/>
      <w:marBottom w:val="0"/>
      <w:divBdr>
        <w:top w:val="none" w:sz="0" w:space="0" w:color="auto"/>
        <w:left w:val="none" w:sz="0" w:space="0" w:color="auto"/>
        <w:bottom w:val="none" w:sz="0" w:space="0" w:color="auto"/>
        <w:right w:val="none" w:sz="0" w:space="0" w:color="auto"/>
      </w:divBdr>
    </w:div>
    <w:div w:id="709694863">
      <w:marLeft w:val="480"/>
      <w:marRight w:val="0"/>
      <w:marTop w:val="0"/>
      <w:marBottom w:val="0"/>
      <w:divBdr>
        <w:top w:val="none" w:sz="0" w:space="0" w:color="auto"/>
        <w:left w:val="none" w:sz="0" w:space="0" w:color="auto"/>
        <w:bottom w:val="none" w:sz="0" w:space="0" w:color="auto"/>
        <w:right w:val="none" w:sz="0" w:space="0" w:color="auto"/>
      </w:divBdr>
    </w:div>
    <w:div w:id="709720471">
      <w:marLeft w:val="480"/>
      <w:marRight w:val="0"/>
      <w:marTop w:val="0"/>
      <w:marBottom w:val="0"/>
      <w:divBdr>
        <w:top w:val="none" w:sz="0" w:space="0" w:color="auto"/>
        <w:left w:val="none" w:sz="0" w:space="0" w:color="auto"/>
        <w:bottom w:val="none" w:sz="0" w:space="0" w:color="auto"/>
        <w:right w:val="none" w:sz="0" w:space="0" w:color="auto"/>
      </w:divBdr>
    </w:div>
    <w:div w:id="709768030">
      <w:marLeft w:val="480"/>
      <w:marRight w:val="0"/>
      <w:marTop w:val="0"/>
      <w:marBottom w:val="0"/>
      <w:divBdr>
        <w:top w:val="none" w:sz="0" w:space="0" w:color="auto"/>
        <w:left w:val="none" w:sz="0" w:space="0" w:color="auto"/>
        <w:bottom w:val="none" w:sz="0" w:space="0" w:color="auto"/>
        <w:right w:val="none" w:sz="0" w:space="0" w:color="auto"/>
      </w:divBdr>
    </w:div>
    <w:div w:id="709768573">
      <w:marLeft w:val="640"/>
      <w:marRight w:val="0"/>
      <w:marTop w:val="0"/>
      <w:marBottom w:val="0"/>
      <w:divBdr>
        <w:top w:val="none" w:sz="0" w:space="0" w:color="auto"/>
        <w:left w:val="none" w:sz="0" w:space="0" w:color="auto"/>
        <w:bottom w:val="none" w:sz="0" w:space="0" w:color="auto"/>
        <w:right w:val="none" w:sz="0" w:space="0" w:color="auto"/>
      </w:divBdr>
    </w:div>
    <w:div w:id="709770003">
      <w:marLeft w:val="480"/>
      <w:marRight w:val="0"/>
      <w:marTop w:val="0"/>
      <w:marBottom w:val="0"/>
      <w:divBdr>
        <w:top w:val="none" w:sz="0" w:space="0" w:color="auto"/>
        <w:left w:val="none" w:sz="0" w:space="0" w:color="auto"/>
        <w:bottom w:val="none" w:sz="0" w:space="0" w:color="auto"/>
        <w:right w:val="none" w:sz="0" w:space="0" w:color="auto"/>
      </w:divBdr>
    </w:div>
    <w:div w:id="709838592">
      <w:marLeft w:val="480"/>
      <w:marRight w:val="0"/>
      <w:marTop w:val="0"/>
      <w:marBottom w:val="0"/>
      <w:divBdr>
        <w:top w:val="none" w:sz="0" w:space="0" w:color="auto"/>
        <w:left w:val="none" w:sz="0" w:space="0" w:color="auto"/>
        <w:bottom w:val="none" w:sz="0" w:space="0" w:color="auto"/>
        <w:right w:val="none" w:sz="0" w:space="0" w:color="auto"/>
      </w:divBdr>
    </w:div>
    <w:div w:id="709840035">
      <w:marLeft w:val="640"/>
      <w:marRight w:val="0"/>
      <w:marTop w:val="0"/>
      <w:marBottom w:val="0"/>
      <w:divBdr>
        <w:top w:val="none" w:sz="0" w:space="0" w:color="auto"/>
        <w:left w:val="none" w:sz="0" w:space="0" w:color="auto"/>
        <w:bottom w:val="none" w:sz="0" w:space="0" w:color="auto"/>
        <w:right w:val="none" w:sz="0" w:space="0" w:color="auto"/>
      </w:divBdr>
    </w:div>
    <w:div w:id="709887859">
      <w:marLeft w:val="480"/>
      <w:marRight w:val="0"/>
      <w:marTop w:val="0"/>
      <w:marBottom w:val="0"/>
      <w:divBdr>
        <w:top w:val="none" w:sz="0" w:space="0" w:color="auto"/>
        <w:left w:val="none" w:sz="0" w:space="0" w:color="auto"/>
        <w:bottom w:val="none" w:sz="0" w:space="0" w:color="auto"/>
        <w:right w:val="none" w:sz="0" w:space="0" w:color="auto"/>
      </w:divBdr>
    </w:div>
    <w:div w:id="709913826">
      <w:marLeft w:val="480"/>
      <w:marRight w:val="0"/>
      <w:marTop w:val="0"/>
      <w:marBottom w:val="0"/>
      <w:divBdr>
        <w:top w:val="none" w:sz="0" w:space="0" w:color="auto"/>
        <w:left w:val="none" w:sz="0" w:space="0" w:color="auto"/>
        <w:bottom w:val="none" w:sz="0" w:space="0" w:color="auto"/>
        <w:right w:val="none" w:sz="0" w:space="0" w:color="auto"/>
      </w:divBdr>
    </w:div>
    <w:div w:id="709918625">
      <w:marLeft w:val="480"/>
      <w:marRight w:val="0"/>
      <w:marTop w:val="0"/>
      <w:marBottom w:val="0"/>
      <w:divBdr>
        <w:top w:val="none" w:sz="0" w:space="0" w:color="auto"/>
        <w:left w:val="none" w:sz="0" w:space="0" w:color="auto"/>
        <w:bottom w:val="none" w:sz="0" w:space="0" w:color="auto"/>
        <w:right w:val="none" w:sz="0" w:space="0" w:color="auto"/>
      </w:divBdr>
    </w:div>
    <w:div w:id="709956972">
      <w:marLeft w:val="480"/>
      <w:marRight w:val="0"/>
      <w:marTop w:val="0"/>
      <w:marBottom w:val="0"/>
      <w:divBdr>
        <w:top w:val="none" w:sz="0" w:space="0" w:color="auto"/>
        <w:left w:val="none" w:sz="0" w:space="0" w:color="auto"/>
        <w:bottom w:val="none" w:sz="0" w:space="0" w:color="auto"/>
        <w:right w:val="none" w:sz="0" w:space="0" w:color="auto"/>
      </w:divBdr>
    </w:div>
    <w:div w:id="709958131">
      <w:marLeft w:val="480"/>
      <w:marRight w:val="0"/>
      <w:marTop w:val="0"/>
      <w:marBottom w:val="0"/>
      <w:divBdr>
        <w:top w:val="none" w:sz="0" w:space="0" w:color="auto"/>
        <w:left w:val="none" w:sz="0" w:space="0" w:color="auto"/>
        <w:bottom w:val="none" w:sz="0" w:space="0" w:color="auto"/>
        <w:right w:val="none" w:sz="0" w:space="0" w:color="auto"/>
      </w:divBdr>
    </w:div>
    <w:div w:id="709961985">
      <w:marLeft w:val="480"/>
      <w:marRight w:val="0"/>
      <w:marTop w:val="0"/>
      <w:marBottom w:val="0"/>
      <w:divBdr>
        <w:top w:val="none" w:sz="0" w:space="0" w:color="auto"/>
        <w:left w:val="none" w:sz="0" w:space="0" w:color="auto"/>
        <w:bottom w:val="none" w:sz="0" w:space="0" w:color="auto"/>
        <w:right w:val="none" w:sz="0" w:space="0" w:color="auto"/>
      </w:divBdr>
    </w:div>
    <w:div w:id="710035690">
      <w:marLeft w:val="480"/>
      <w:marRight w:val="0"/>
      <w:marTop w:val="0"/>
      <w:marBottom w:val="0"/>
      <w:divBdr>
        <w:top w:val="none" w:sz="0" w:space="0" w:color="auto"/>
        <w:left w:val="none" w:sz="0" w:space="0" w:color="auto"/>
        <w:bottom w:val="none" w:sz="0" w:space="0" w:color="auto"/>
        <w:right w:val="none" w:sz="0" w:space="0" w:color="auto"/>
      </w:divBdr>
    </w:div>
    <w:div w:id="710036923">
      <w:marLeft w:val="640"/>
      <w:marRight w:val="0"/>
      <w:marTop w:val="0"/>
      <w:marBottom w:val="0"/>
      <w:divBdr>
        <w:top w:val="none" w:sz="0" w:space="0" w:color="auto"/>
        <w:left w:val="none" w:sz="0" w:space="0" w:color="auto"/>
        <w:bottom w:val="none" w:sz="0" w:space="0" w:color="auto"/>
        <w:right w:val="none" w:sz="0" w:space="0" w:color="auto"/>
      </w:divBdr>
    </w:div>
    <w:div w:id="710105802">
      <w:marLeft w:val="480"/>
      <w:marRight w:val="0"/>
      <w:marTop w:val="0"/>
      <w:marBottom w:val="0"/>
      <w:divBdr>
        <w:top w:val="none" w:sz="0" w:space="0" w:color="auto"/>
        <w:left w:val="none" w:sz="0" w:space="0" w:color="auto"/>
        <w:bottom w:val="none" w:sz="0" w:space="0" w:color="auto"/>
        <w:right w:val="none" w:sz="0" w:space="0" w:color="auto"/>
      </w:divBdr>
    </w:div>
    <w:div w:id="710107561">
      <w:marLeft w:val="480"/>
      <w:marRight w:val="0"/>
      <w:marTop w:val="0"/>
      <w:marBottom w:val="0"/>
      <w:divBdr>
        <w:top w:val="none" w:sz="0" w:space="0" w:color="auto"/>
        <w:left w:val="none" w:sz="0" w:space="0" w:color="auto"/>
        <w:bottom w:val="none" w:sz="0" w:space="0" w:color="auto"/>
        <w:right w:val="none" w:sz="0" w:space="0" w:color="auto"/>
      </w:divBdr>
    </w:div>
    <w:div w:id="710107955">
      <w:marLeft w:val="480"/>
      <w:marRight w:val="0"/>
      <w:marTop w:val="0"/>
      <w:marBottom w:val="0"/>
      <w:divBdr>
        <w:top w:val="none" w:sz="0" w:space="0" w:color="auto"/>
        <w:left w:val="none" w:sz="0" w:space="0" w:color="auto"/>
        <w:bottom w:val="none" w:sz="0" w:space="0" w:color="auto"/>
        <w:right w:val="none" w:sz="0" w:space="0" w:color="auto"/>
      </w:divBdr>
    </w:div>
    <w:div w:id="710109626">
      <w:marLeft w:val="480"/>
      <w:marRight w:val="0"/>
      <w:marTop w:val="0"/>
      <w:marBottom w:val="0"/>
      <w:divBdr>
        <w:top w:val="none" w:sz="0" w:space="0" w:color="auto"/>
        <w:left w:val="none" w:sz="0" w:space="0" w:color="auto"/>
        <w:bottom w:val="none" w:sz="0" w:space="0" w:color="auto"/>
        <w:right w:val="none" w:sz="0" w:space="0" w:color="auto"/>
      </w:divBdr>
    </w:div>
    <w:div w:id="710112617">
      <w:marLeft w:val="480"/>
      <w:marRight w:val="0"/>
      <w:marTop w:val="0"/>
      <w:marBottom w:val="0"/>
      <w:divBdr>
        <w:top w:val="none" w:sz="0" w:space="0" w:color="auto"/>
        <w:left w:val="none" w:sz="0" w:space="0" w:color="auto"/>
        <w:bottom w:val="none" w:sz="0" w:space="0" w:color="auto"/>
        <w:right w:val="none" w:sz="0" w:space="0" w:color="auto"/>
      </w:divBdr>
    </w:div>
    <w:div w:id="710112912">
      <w:marLeft w:val="480"/>
      <w:marRight w:val="0"/>
      <w:marTop w:val="0"/>
      <w:marBottom w:val="0"/>
      <w:divBdr>
        <w:top w:val="none" w:sz="0" w:space="0" w:color="auto"/>
        <w:left w:val="none" w:sz="0" w:space="0" w:color="auto"/>
        <w:bottom w:val="none" w:sz="0" w:space="0" w:color="auto"/>
        <w:right w:val="none" w:sz="0" w:space="0" w:color="auto"/>
      </w:divBdr>
    </w:div>
    <w:div w:id="710151032">
      <w:marLeft w:val="480"/>
      <w:marRight w:val="0"/>
      <w:marTop w:val="0"/>
      <w:marBottom w:val="0"/>
      <w:divBdr>
        <w:top w:val="none" w:sz="0" w:space="0" w:color="auto"/>
        <w:left w:val="none" w:sz="0" w:space="0" w:color="auto"/>
        <w:bottom w:val="none" w:sz="0" w:space="0" w:color="auto"/>
        <w:right w:val="none" w:sz="0" w:space="0" w:color="auto"/>
      </w:divBdr>
    </w:div>
    <w:div w:id="710156419">
      <w:marLeft w:val="0"/>
      <w:marRight w:val="0"/>
      <w:marTop w:val="0"/>
      <w:marBottom w:val="0"/>
      <w:divBdr>
        <w:top w:val="none" w:sz="0" w:space="0" w:color="auto"/>
        <w:left w:val="none" w:sz="0" w:space="0" w:color="auto"/>
        <w:bottom w:val="none" w:sz="0" w:space="0" w:color="auto"/>
        <w:right w:val="none" w:sz="0" w:space="0" w:color="auto"/>
      </w:divBdr>
    </w:div>
    <w:div w:id="710299923">
      <w:marLeft w:val="480"/>
      <w:marRight w:val="0"/>
      <w:marTop w:val="0"/>
      <w:marBottom w:val="0"/>
      <w:divBdr>
        <w:top w:val="none" w:sz="0" w:space="0" w:color="auto"/>
        <w:left w:val="none" w:sz="0" w:space="0" w:color="auto"/>
        <w:bottom w:val="none" w:sz="0" w:space="0" w:color="auto"/>
        <w:right w:val="none" w:sz="0" w:space="0" w:color="auto"/>
      </w:divBdr>
    </w:div>
    <w:div w:id="710374680">
      <w:marLeft w:val="480"/>
      <w:marRight w:val="0"/>
      <w:marTop w:val="0"/>
      <w:marBottom w:val="0"/>
      <w:divBdr>
        <w:top w:val="none" w:sz="0" w:space="0" w:color="auto"/>
        <w:left w:val="none" w:sz="0" w:space="0" w:color="auto"/>
        <w:bottom w:val="none" w:sz="0" w:space="0" w:color="auto"/>
        <w:right w:val="none" w:sz="0" w:space="0" w:color="auto"/>
      </w:divBdr>
    </w:div>
    <w:div w:id="710376290">
      <w:marLeft w:val="480"/>
      <w:marRight w:val="0"/>
      <w:marTop w:val="0"/>
      <w:marBottom w:val="0"/>
      <w:divBdr>
        <w:top w:val="none" w:sz="0" w:space="0" w:color="auto"/>
        <w:left w:val="none" w:sz="0" w:space="0" w:color="auto"/>
        <w:bottom w:val="none" w:sz="0" w:space="0" w:color="auto"/>
        <w:right w:val="none" w:sz="0" w:space="0" w:color="auto"/>
      </w:divBdr>
    </w:div>
    <w:div w:id="710419706">
      <w:marLeft w:val="480"/>
      <w:marRight w:val="0"/>
      <w:marTop w:val="0"/>
      <w:marBottom w:val="0"/>
      <w:divBdr>
        <w:top w:val="none" w:sz="0" w:space="0" w:color="auto"/>
        <w:left w:val="none" w:sz="0" w:space="0" w:color="auto"/>
        <w:bottom w:val="none" w:sz="0" w:space="0" w:color="auto"/>
        <w:right w:val="none" w:sz="0" w:space="0" w:color="auto"/>
      </w:divBdr>
    </w:div>
    <w:div w:id="710420231">
      <w:marLeft w:val="480"/>
      <w:marRight w:val="0"/>
      <w:marTop w:val="0"/>
      <w:marBottom w:val="0"/>
      <w:divBdr>
        <w:top w:val="none" w:sz="0" w:space="0" w:color="auto"/>
        <w:left w:val="none" w:sz="0" w:space="0" w:color="auto"/>
        <w:bottom w:val="none" w:sz="0" w:space="0" w:color="auto"/>
        <w:right w:val="none" w:sz="0" w:space="0" w:color="auto"/>
      </w:divBdr>
    </w:div>
    <w:div w:id="710423296">
      <w:marLeft w:val="480"/>
      <w:marRight w:val="0"/>
      <w:marTop w:val="0"/>
      <w:marBottom w:val="0"/>
      <w:divBdr>
        <w:top w:val="none" w:sz="0" w:space="0" w:color="auto"/>
        <w:left w:val="none" w:sz="0" w:space="0" w:color="auto"/>
        <w:bottom w:val="none" w:sz="0" w:space="0" w:color="auto"/>
        <w:right w:val="none" w:sz="0" w:space="0" w:color="auto"/>
      </w:divBdr>
    </w:div>
    <w:div w:id="710424390">
      <w:marLeft w:val="480"/>
      <w:marRight w:val="0"/>
      <w:marTop w:val="0"/>
      <w:marBottom w:val="0"/>
      <w:divBdr>
        <w:top w:val="none" w:sz="0" w:space="0" w:color="auto"/>
        <w:left w:val="none" w:sz="0" w:space="0" w:color="auto"/>
        <w:bottom w:val="none" w:sz="0" w:space="0" w:color="auto"/>
        <w:right w:val="none" w:sz="0" w:space="0" w:color="auto"/>
      </w:divBdr>
    </w:div>
    <w:div w:id="710425833">
      <w:marLeft w:val="480"/>
      <w:marRight w:val="0"/>
      <w:marTop w:val="0"/>
      <w:marBottom w:val="0"/>
      <w:divBdr>
        <w:top w:val="none" w:sz="0" w:space="0" w:color="auto"/>
        <w:left w:val="none" w:sz="0" w:space="0" w:color="auto"/>
        <w:bottom w:val="none" w:sz="0" w:space="0" w:color="auto"/>
        <w:right w:val="none" w:sz="0" w:space="0" w:color="auto"/>
      </w:divBdr>
    </w:div>
    <w:div w:id="710498700">
      <w:marLeft w:val="480"/>
      <w:marRight w:val="0"/>
      <w:marTop w:val="0"/>
      <w:marBottom w:val="0"/>
      <w:divBdr>
        <w:top w:val="none" w:sz="0" w:space="0" w:color="auto"/>
        <w:left w:val="none" w:sz="0" w:space="0" w:color="auto"/>
        <w:bottom w:val="none" w:sz="0" w:space="0" w:color="auto"/>
        <w:right w:val="none" w:sz="0" w:space="0" w:color="auto"/>
      </w:divBdr>
    </w:div>
    <w:div w:id="710571793">
      <w:marLeft w:val="480"/>
      <w:marRight w:val="0"/>
      <w:marTop w:val="0"/>
      <w:marBottom w:val="0"/>
      <w:divBdr>
        <w:top w:val="none" w:sz="0" w:space="0" w:color="auto"/>
        <w:left w:val="none" w:sz="0" w:space="0" w:color="auto"/>
        <w:bottom w:val="none" w:sz="0" w:space="0" w:color="auto"/>
        <w:right w:val="none" w:sz="0" w:space="0" w:color="auto"/>
      </w:divBdr>
    </w:div>
    <w:div w:id="710614399">
      <w:marLeft w:val="480"/>
      <w:marRight w:val="0"/>
      <w:marTop w:val="0"/>
      <w:marBottom w:val="0"/>
      <w:divBdr>
        <w:top w:val="none" w:sz="0" w:space="0" w:color="auto"/>
        <w:left w:val="none" w:sz="0" w:space="0" w:color="auto"/>
        <w:bottom w:val="none" w:sz="0" w:space="0" w:color="auto"/>
        <w:right w:val="none" w:sz="0" w:space="0" w:color="auto"/>
      </w:divBdr>
    </w:div>
    <w:div w:id="710685744">
      <w:marLeft w:val="480"/>
      <w:marRight w:val="0"/>
      <w:marTop w:val="0"/>
      <w:marBottom w:val="0"/>
      <w:divBdr>
        <w:top w:val="none" w:sz="0" w:space="0" w:color="auto"/>
        <w:left w:val="none" w:sz="0" w:space="0" w:color="auto"/>
        <w:bottom w:val="none" w:sz="0" w:space="0" w:color="auto"/>
        <w:right w:val="none" w:sz="0" w:space="0" w:color="auto"/>
      </w:divBdr>
    </w:div>
    <w:div w:id="710692654">
      <w:marLeft w:val="480"/>
      <w:marRight w:val="0"/>
      <w:marTop w:val="0"/>
      <w:marBottom w:val="0"/>
      <w:divBdr>
        <w:top w:val="none" w:sz="0" w:space="0" w:color="auto"/>
        <w:left w:val="none" w:sz="0" w:space="0" w:color="auto"/>
        <w:bottom w:val="none" w:sz="0" w:space="0" w:color="auto"/>
        <w:right w:val="none" w:sz="0" w:space="0" w:color="auto"/>
      </w:divBdr>
    </w:div>
    <w:div w:id="710763935">
      <w:marLeft w:val="640"/>
      <w:marRight w:val="0"/>
      <w:marTop w:val="0"/>
      <w:marBottom w:val="0"/>
      <w:divBdr>
        <w:top w:val="none" w:sz="0" w:space="0" w:color="auto"/>
        <w:left w:val="none" w:sz="0" w:space="0" w:color="auto"/>
        <w:bottom w:val="none" w:sz="0" w:space="0" w:color="auto"/>
        <w:right w:val="none" w:sz="0" w:space="0" w:color="auto"/>
      </w:divBdr>
    </w:div>
    <w:div w:id="710764548">
      <w:marLeft w:val="480"/>
      <w:marRight w:val="0"/>
      <w:marTop w:val="0"/>
      <w:marBottom w:val="0"/>
      <w:divBdr>
        <w:top w:val="none" w:sz="0" w:space="0" w:color="auto"/>
        <w:left w:val="none" w:sz="0" w:space="0" w:color="auto"/>
        <w:bottom w:val="none" w:sz="0" w:space="0" w:color="auto"/>
        <w:right w:val="none" w:sz="0" w:space="0" w:color="auto"/>
      </w:divBdr>
    </w:div>
    <w:div w:id="710803559">
      <w:marLeft w:val="480"/>
      <w:marRight w:val="0"/>
      <w:marTop w:val="0"/>
      <w:marBottom w:val="0"/>
      <w:divBdr>
        <w:top w:val="none" w:sz="0" w:space="0" w:color="auto"/>
        <w:left w:val="none" w:sz="0" w:space="0" w:color="auto"/>
        <w:bottom w:val="none" w:sz="0" w:space="0" w:color="auto"/>
        <w:right w:val="none" w:sz="0" w:space="0" w:color="auto"/>
      </w:divBdr>
    </w:div>
    <w:div w:id="710805217">
      <w:marLeft w:val="480"/>
      <w:marRight w:val="0"/>
      <w:marTop w:val="0"/>
      <w:marBottom w:val="0"/>
      <w:divBdr>
        <w:top w:val="none" w:sz="0" w:space="0" w:color="auto"/>
        <w:left w:val="none" w:sz="0" w:space="0" w:color="auto"/>
        <w:bottom w:val="none" w:sz="0" w:space="0" w:color="auto"/>
        <w:right w:val="none" w:sz="0" w:space="0" w:color="auto"/>
      </w:divBdr>
    </w:div>
    <w:div w:id="710806604">
      <w:marLeft w:val="480"/>
      <w:marRight w:val="0"/>
      <w:marTop w:val="0"/>
      <w:marBottom w:val="0"/>
      <w:divBdr>
        <w:top w:val="none" w:sz="0" w:space="0" w:color="auto"/>
        <w:left w:val="none" w:sz="0" w:space="0" w:color="auto"/>
        <w:bottom w:val="none" w:sz="0" w:space="0" w:color="auto"/>
        <w:right w:val="none" w:sz="0" w:space="0" w:color="auto"/>
      </w:divBdr>
    </w:div>
    <w:div w:id="710808028">
      <w:marLeft w:val="480"/>
      <w:marRight w:val="0"/>
      <w:marTop w:val="0"/>
      <w:marBottom w:val="0"/>
      <w:divBdr>
        <w:top w:val="none" w:sz="0" w:space="0" w:color="auto"/>
        <w:left w:val="none" w:sz="0" w:space="0" w:color="auto"/>
        <w:bottom w:val="none" w:sz="0" w:space="0" w:color="auto"/>
        <w:right w:val="none" w:sz="0" w:space="0" w:color="auto"/>
      </w:divBdr>
    </w:div>
    <w:div w:id="710808918">
      <w:marLeft w:val="480"/>
      <w:marRight w:val="0"/>
      <w:marTop w:val="0"/>
      <w:marBottom w:val="0"/>
      <w:divBdr>
        <w:top w:val="none" w:sz="0" w:space="0" w:color="auto"/>
        <w:left w:val="none" w:sz="0" w:space="0" w:color="auto"/>
        <w:bottom w:val="none" w:sz="0" w:space="0" w:color="auto"/>
        <w:right w:val="none" w:sz="0" w:space="0" w:color="auto"/>
      </w:divBdr>
    </w:div>
    <w:div w:id="710879578">
      <w:marLeft w:val="480"/>
      <w:marRight w:val="0"/>
      <w:marTop w:val="0"/>
      <w:marBottom w:val="0"/>
      <w:divBdr>
        <w:top w:val="none" w:sz="0" w:space="0" w:color="auto"/>
        <w:left w:val="none" w:sz="0" w:space="0" w:color="auto"/>
        <w:bottom w:val="none" w:sz="0" w:space="0" w:color="auto"/>
        <w:right w:val="none" w:sz="0" w:space="0" w:color="auto"/>
      </w:divBdr>
    </w:div>
    <w:div w:id="710881219">
      <w:marLeft w:val="480"/>
      <w:marRight w:val="0"/>
      <w:marTop w:val="0"/>
      <w:marBottom w:val="0"/>
      <w:divBdr>
        <w:top w:val="none" w:sz="0" w:space="0" w:color="auto"/>
        <w:left w:val="none" w:sz="0" w:space="0" w:color="auto"/>
        <w:bottom w:val="none" w:sz="0" w:space="0" w:color="auto"/>
        <w:right w:val="none" w:sz="0" w:space="0" w:color="auto"/>
      </w:divBdr>
    </w:div>
    <w:div w:id="710886789">
      <w:marLeft w:val="0"/>
      <w:marRight w:val="0"/>
      <w:marTop w:val="0"/>
      <w:marBottom w:val="0"/>
      <w:divBdr>
        <w:top w:val="none" w:sz="0" w:space="0" w:color="auto"/>
        <w:left w:val="none" w:sz="0" w:space="0" w:color="auto"/>
        <w:bottom w:val="none" w:sz="0" w:space="0" w:color="auto"/>
        <w:right w:val="none" w:sz="0" w:space="0" w:color="auto"/>
      </w:divBdr>
    </w:div>
    <w:div w:id="711001483">
      <w:marLeft w:val="480"/>
      <w:marRight w:val="0"/>
      <w:marTop w:val="0"/>
      <w:marBottom w:val="0"/>
      <w:divBdr>
        <w:top w:val="none" w:sz="0" w:space="0" w:color="auto"/>
        <w:left w:val="none" w:sz="0" w:space="0" w:color="auto"/>
        <w:bottom w:val="none" w:sz="0" w:space="0" w:color="auto"/>
        <w:right w:val="none" w:sz="0" w:space="0" w:color="auto"/>
      </w:divBdr>
    </w:div>
    <w:div w:id="711003569">
      <w:marLeft w:val="480"/>
      <w:marRight w:val="0"/>
      <w:marTop w:val="0"/>
      <w:marBottom w:val="0"/>
      <w:divBdr>
        <w:top w:val="none" w:sz="0" w:space="0" w:color="auto"/>
        <w:left w:val="none" w:sz="0" w:space="0" w:color="auto"/>
        <w:bottom w:val="none" w:sz="0" w:space="0" w:color="auto"/>
        <w:right w:val="none" w:sz="0" w:space="0" w:color="auto"/>
      </w:divBdr>
    </w:div>
    <w:div w:id="711005272">
      <w:marLeft w:val="480"/>
      <w:marRight w:val="0"/>
      <w:marTop w:val="0"/>
      <w:marBottom w:val="0"/>
      <w:divBdr>
        <w:top w:val="none" w:sz="0" w:space="0" w:color="auto"/>
        <w:left w:val="none" w:sz="0" w:space="0" w:color="auto"/>
        <w:bottom w:val="none" w:sz="0" w:space="0" w:color="auto"/>
        <w:right w:val="none" w:sz="0" w:space="0" w:color="auto"/>
      </w:divBdr>
    </w:div>
    <w:div w:id="711029656">
      <w:marLeft w:val="480"/>
      <w:marRight w:val="0"/>
      <w:marTop w:val="0"/>
      <w:marBottom w:val="0"/>
      <w:divBdr>
        <w:top w:val="none" w:sz="0" w:space="0" w:color="auto"/>
        <w:left w:val="none" w:sz="0" w:space="0" w:color="auto"/>
        <w:bottom w:val="none" w:sz="0" w:space="0" w:color="auto"/>
        <w:right w:val="none" w:sz="0" w:space="0" w:color="auto"/>
      </w:divBdr>
    </w:div>
    <w:div w:id="711074196">
      <w:marLeft w:val="480"/>
      <w:marRight w:val="0"/>
      <w:marTop w:val="0"/>
      <w:marBottom w:val="0"/>
      <w:divBdr>
        <w:top w:val="none" w:sz="0" w:space="0" w:color="auto"/>
        <w:left w:val="none" w:sz="0" w:space="0" w:color="auto"/>
        <w:bottom w:val="none" w:sz="0" w:space="0" w:color="auto"/>
        <w:right w:val="none" w:sz="0" w:space="0" w:color="auto"/>
      </w:divBdr>
    </w:div>
    <w:div w:id="711077015">
      <w:marLeft w:val="480"/>
      <w:marRight w:val="0"/>
      <w:marTop w:val="0"/>
      <w:marBottom w:val="0"/>
      <w:divBdr>
        <w:top w:val="none" w:sz="0" w:space="0" w:color="auto"/>
        <w:left w:val="none" w:sz="0" w:space="0" w:color="auto"/>
        <w:bottom w:val="none" w:sz="0" w:space="0" w:color="auto"/>
        <w:right w:val="none" w:sz="0" w:space="0" w:color="auto"/>
      </w:divBdr>
    </w:div>
    <w:div w:id="711155473">
      <w:marLeft w:val="480"/>
      <w:marRight w:val="0"/>
      <w:marTop w:val="0"/>
      <w:marBottom w:val="0"/>
      <w:divBdr>
        <w:top w:val="none" w:sz="0" w:space="0" w:color="auto"/>
        <w:left w:val="none" w:sz="0" w:space="0" w:color="auto"/>
        <w:bottom w:val="none" w:sz="0" w:space="0" w:color="auto"/>
        <w:right w:val="none" w:sz="0" w:space="0" w:color="auto"/>
      </w:divBdr>
    </w:div>
    <w:div w:id="711157051">
      <w:marLeft w:val="480"/>
      <w:marRight w:val="0"/>
      <w:marTop w:val="0"/>
      <w:marBottom w:val="0"/>
      <w:divBdr>
        <w:top w:val="none" w:sz="0" w:space="0" w:color="auto"/>
        <w:left w:val="none" w:sz="0" w:space="0" w:color="auto"/>
        <w:bottom w:val="none" w:sz="0" w:space="0" w:color="auto"/>
        <w:right w:val="none" w:sz="0" w:space="0" w:color="auto"/>
      </w:divBdr>
    </w:div>
    <w:div w:id="711228038">
      <w:marLeft w:val="480"/>
      <w:marRight w:val="0"/>
      <w:marTop w:val="0"/>
      <w:marBottom w:val="0"/>
      <w:divBdr>
        <w:top w:val="none" w:sz="0" w:space="0" w:color="auto"/>
        <w:left w:val="none" w:sz="0" w:space="0" w:color="auto"/>
        <w:bottom w:val="none" w:sz="0" w:space="0" w:color="auto"/>
        <w:right w:val="none" w:sz="0" w:space="0" w:color="auto"/>
      </w:divBdr>
    </w:div>
    <w:div w:id="711341693">
      <w:marLeft w:val="480"/>
      <w:marRight w:val="0"/>
      <w:marTop w:val="0"/>
      <w:marBottom w:val="0"/>
      <w:divBdr>
        <w:top w:val="none" w:sz="0" w:space="0" w:color="auto"/>
        <w:left w:val="none" w:sz="0" w:space="0" w:color="auto"/>
        <w:bottom w:val="none" w:sz="0" w:space="0" w:color="auto"/>
        <w:right w:val="none" w:sz="0" w:space="0" w:color="auto"/>
      </w:divBdr>
    </w:div>
    <w:div w:id="711348383">
      <w:marLeft w:val="480"/>
      <w:marRight w:val="0"/>
      <w:marTop w:val="0"/>
      <w:marBottom w:val="0"/>
      <w:divBdr>
        <w:top w:val="none" w:sz="0" w:space="0" w:color="auto"/>
        <w:left w:val="none" w:sz="0" w:space="0" w:color="auto"/>
        <w:bottom w:val="none" w:sz="0" w:space="0" w:color="auto"/>
        <w:right w:val="none" w:sz="0" w:space="0" w:color="auto"/>
      </w:divBdr>
    </w:div>
    <w:div w:id="711417869">
      <w:marLeft w:val="480"/>
      <w:marRight w:val="0"/>
      <w:marTop w:val="0"/>
      <w:marBottom w:val="0"/>
      <w:divBdr>
        <w:top w:val="none" w:sz="0" w:space="0" w:color="auto"/>
        <w:left w:val="none" w:sz="0" w:space="0" w:color="auto"/>
        <w:bottom w:val="none" w:sz="0" w:space="0" w:color="auto"/>
        <w:right w:val="none" w:sz="0" w:space="0" w:color="auto"/>
      </w:divBdr>
    </w:div>
    <w:div w:id="711419524">
      <w:marLeft w:val="480"/>
      <w:marRight w:val="0"/>
      <w:marTop w:val="0"/>
      <w:marBottom w:val="0"/>
      <w:divBdr>
        <w:top w:val="none" w:sz="0" w:space="0" w:color="auto"/>
        <w:left w:val="none" w:sz="0" w:space="0" w:color="auto"/>
        <w:bottom w:val="none" w:sz="0" w:space="0" w:color="auto"/>
        <w:right w:val="none" w:sz="0" w:space="0" w:color="auto"/>
      </w:divBdr>
    </w:div>
    <w:div w:id="711423888">
      <w:marLeft w:val="480"/>
      <w:marRight w:val="0"/>
      <w:marTop w:val="0"/>
      <w:marBottom w:val="0"/>
      <w:divBdr>
        <w:top w:val="none" w:sz="0" w:space="0" w:color="auto"/>
        <w:left w:val="none" w:sz="0" w:space="0" w:color="auto"/>
        <w:bottom w:val="none" w:sz="0" w:space="0" w:color="auto"/>
        <w:right w:val="none" w:sz="0" w:space="0" w:color="auto"/>
      </w:divBdr>
    </w:div>
    <w:div w:id="711425590">
      <w:marLeft w:val="480"/>
      <w:marRight w:val="0"/>
      <w:marTop w:val="0"/>
      <w:marBottom w:val="0"/>
      <w:divBdr>
        <w:top w:val="none" w:sz="0" w:space="0" w:color="auto"/>
        <w:left w:val="none" w:sz="0" w:space="0" w:color="auto"/>
        <w:bottom w:val="none" w:sz="0" w:space="0" w:color="auto"/>
        <w:right w:val="none" w:sz="0" w:space="0" w:color="auto"/>
      </w:divBdr>
    </w:div>
    <w:div w:id="711425613">
      <w:marLeft w:val="480"/>
      <w:marRight w:val="0"/>
      <w:marTop w:val="0"/>
      <w:marBottom w:val="0"/>
      <w:divBdr>
        <w:top w:val="none" w:sz="0" w:space="0" w:color="auto"/>
        <w:left w:val="none" w:sz="0" w:space="0" w:color="auto"/>
        <w:bottom w:val="none" w:sz="0" w:space="0" w:color="auto"/>
        <w:right w:val="none" w:sz="0" w:space="0" w:color="auto"/>
      </w:divBdr>
    </w:div>
    <w:div w:id="711460524">
      <w:marLeft w:val="480"/>
      <w:marRight w:val="0"/>
      <w:marTop w:val="0"/>
      <w:marBottom w:val="0"/>
      <w:divBdr>
        <w:top w:val="none" w:sz="0" w:space="0" w:color="auto"/>
        <w:left w:val="none" w:sz="0" w:space="0" w:color="auto"/>
        <w:bottom w:val="none" w:sz="0" w:space="0" w:color="auto"/>
        <w:right w:val="none" w:sz="0" w:space="0" w:color="auto"/>
      </w:divBdr>
    </w:div>
    <w:div w:id="711461844">
      <w:marLeft w:val="480"/>
      <w:marRight w:val="0"/>
      <w:marTop w:val="0"/>
      <w:marBottom w:val="0"/>
      <w:divBdr>
        <w:top w:val="none" w:sz="0" w:space="0" w:color="auto"/>
        <w:left w:val="none" w:sz="0" w:space="0" w:color="auto"/>
        <w:bottom w:val="none" w:sz="0" w:space="0" w:color="auto"/>
        <w:right w:val="none" w:sz="0" w:space="0" w:color="auto"/>
      </w:divBdr>
    </w:div>
    <w:div w:id="711535464">
      <w:marLeft w:val="480"/>
      <w:marRight w:val="0"/>
      <w:marTop w:val="0"/>
      <w:marBottom w:val="0"/>
      <w:divBdr>
        <w:top w:val="none" w:sz="0" w:space="0" w:color="auto"/>
        <w:left w:val="none" w:sz="0" w:space="0" w:color="auto"/>
        <w:bottom w:val="none" w:sz="0" w:space="0" w:color="auto"/>
        <w:right w:val="none" w:sz="0" w:space="0" w:color="auto"/>
      </w:divBdr>
    </w:div>
    <w:div w:id="711542893">
      <w:marLeft w:val="480"/>
      <w:marRight w:val="0"/>
      <w:marTop w:val="0"/>
      <w:marBottom w:val="0"/>
      <w:divBdr>
        <w:top w:val="none" w:sz="0" w:space="0" w:color="auto"/>
        <w:left w:val="none" w:sz="0" w:space="0" w:color="auto"/>
        <w:bottom w:val="none" w:sz="0" w:space="0" w:color="auto"/>
        <w:right w:val="none" w:sz="0" w:space="0" w:color="auto"/>
      </w:divBdr>
    </w:div>
    <w:div w:id="711543554">
      <w:marLeft w:val="640"/>
      <w:marRight w:val="0"/>
      <w:marTop w:val="0"/>
      <w:marBottom w:val="0"/>
      <w:divBdr>
        <w:top w:val="none" w:sz="0" w:space="0" w:color="auto"/>
        <w:left w:val="none" w:sz="0" w:space="0" w:color="auto"/>
        <w:bottom w:val="none" w:sz="0" w:space="0" w:color="auto"/>
        <w:right w:val="none" w:sz="0" w:space="0" w:color="auto"/>
      </w:divBdr>
    </w:div>
    <w:div w:id="711612799">
      <w:marLeft w:val="480"/>
      <w:marRight w:val="0"/>
      <w:marTop w:val="0"/>
      <w:marBottom w:val="0"/>
      <w:divBdr>
        <w:top w:val="none" w:sz="0" w:space="0" w:color="auto"/>
        <w:left w:val="none" w:sz="0" w:space="0" w:color="auto"/>
        <w:bottom w:val="none" w:sz="0" w:space="0" w:color="auto"/>
        <w:right w:val="none" w:sz="0" w:space="0" w:color="auto"/>
      </w:divBdr>
    </w:div>
    <w:div w:id="711616395">
      <w:marLeft w:val="480"/>
      <w:marRight w:val="0"/>
      <w:marTop w:val="0"/>
      <w:marBottom w:val="0"/>
      <w:divBdr>
        <w:top w:val="none" w:sz="0" w:space="0" w:color="auto"/>
        <w:left w:val="none" w:sz="0" w:space="0" w:color="auto"/>
        <w:bottom w:val="none" w:sz="0" w:space="0" w:color="auto"/>
        <w:right w:val="none" w:sz="0" w:space="0" w:color="auto"/>
      </w:divBdr>
    </w:div>
    <w:div w:id="711619127">
      <w:marLeft w:val="480"/>
      <w:marRight w:val="0"/>
      <w:marTop w:val="0"/>
      <w:marBottom w:val="0"/>
      <w:divBdr>
        <w:top w:val="none" w:sz="0" w:space="0" w:color="auto"/>
        <w:left w:val="none" w:sz="0" w:space="0" w:color="auto"/>
        <w:bottom w:val="none" w:sz="0" w:space="0" w:color="auto"/>
        <w:right w:val="none" w:sz="0" w:space="0" w:color="auto"/>
      </w:divBdr>
    </w:div>
    <w:div w:id="711657947">
      <w:marLeft w:val="480"/>
      <w:marRight w:val="0"/>
      <w:marTop w:val="0"/>
      <w:marBottom w:val="0"/>
      <w:divBdr>
        <w:top w:val="none" w:sz="0" w:space="0" w:color="auto"/>
        <w:left w:val="none" w:sz="0" w:space="0" w:color="auto"/>
        <w:bottom w:val="none" w:sz="0" w:space="0" w:color="auto"/>
        <w:right w:val="none" w:sz="0" w:space="0" w:color="auto"/>
      </w:divBdr>
    </w:div>
    <w:div w:id="711684937">
      <w:marLeft w:val="480"/>
      <w:marRight w:val="0"/>
      <w:marTop w:val="0"/>
      <w:marBottom w:val="0"/>
      <w:divBdr>
        <w:top w:val="none" w:sz="0" w:space="0" w:color="auto"/>
        <w:left w:val="none" w:sz="0" w:space="0" w:color="auto"/>
        <w:bottom w:val="none" w:sz="0" w:space="0" w:color="auto"/>
        <w:right w:val="none" w:sz="0" w:space="0" w:color="auto"/>
      </w:divBdr>
    </w:div>
    <w:div w:id="711685484">
      <w:marLeft w:val="480"/>
      <w:marRight w:val="0"/>
      <w:marTop w:val="0"/>
      <w:marBottom w:val="0"/>
      <w:divBdr>
        <w:top w:val="none" w:sz="0" w:space="0" w:color="auto"/>
        <w:left w:val="none" w:sz="0" w:space="0" w:color="auto"/>
        <w:bottom w:val="none" w:sz="0" w:space="0" w:color="auto"/>
        <w:right w:val="none" w:sz="0" w:space="0" w:color="auto"/>
      </w:divBdr>
    </w:div>
    <w:div w:id="711687710">
      <w:marLeft w:val="480"/>
      <w:marRight w:val="0"/>
      <w:marTop w:val="0"/>
      <w:marBottom w:val="0"/>
      <w:divBdr>
        <w:top w:val="none" w:sz="0" w:space="0" w:color="auto"/>
        <w:left w:val="none" w:sz="0" w:space="0" w:color="auto"/>
        <w:bottom w:val="none" w:sz="0" w:space="0" w:color="auto"/>
        <w:right w:val="none" w:sz="0" w:space="0" w:color="auto"/>
      </w:divBdr>
    </w:div>
    <w:div w:id="711728498">
      <w:marLeft w:val="480"/>
      <w:marRight w:val="0"/>
      <w:marTop w:val="0"/>
      <w:marBottom w:val="0"/>
      <w:divBdr>
        <w:top w:val="none" w:sz="0" w:space="0" w:color="auto"/>
        <w:left w:val="none" w:sz="0" w:space="0" w:color="auto"/>
        <w:bottom w:val="none" w:sz="0" w:space="0" w:color="auto"/>
        <w:right w:val="none" w:sz="0" w:space="0" w:color="auto"/>
      </w:divBdr>
    </w:div>
    <w:div w:id="711731950">
      <w:marLeft w:val="480"/>
      <w:marRight w:val="0"/>
      <w:marTop w:val="0"/>
      <w:marBottom w:val="0"/>
      <w:divBdr>
        <w:top w:val="none" w:sz="0" w:space="0" w:color="auto"/>
        <w:left w:val="none" w:sz="0" w:space="0" w:color="auto"/>
        <w:bottom w:val="none" w:sz="0" w:space="0" w:color="auto"/>
        <w:right w:val="none" w:sz="0" w:space="0" w:color="auto"/>
      </w:divBdr>
    </w:div>
    <w:div w:id="711734965">
      <w:marLeft w:val="480"/>
      <w:marRight w:val="0"/>
      <w:marTop w:val="0"/>
      <w:marBottom w:val="0"/>
      <w:divBdr>
        <w:top w:val="none" w:sz="0" w:space="0" w:color="auto"/>
        <w:left w:val="none" w:sz="0" w:space="0" w:color="auto"/>
        <w:bottom w:val="none" w:sz="0" w:space="0" w:color="auto"/>
        <w:right w:val="none" w:sz="0" w:space="0" w:color="auto"/>
      </w:divBdr>
    </w:div>
    <w:div w:id="711854030">
      <w:marLeft w:val="480"/>
      <w:marRight w:val="0"/>
      <w:marTop w:val="0"/>
      <w:marBottom w:val="0"/>
      <w:divBdr>
        <w:top w:val="none" w:sz="0" w:space="0" w:color="auto"/>
        <w:left w:val="none" w:sz="0" w:space="0" w:color="auto"/>
        <w:bottom w:val="none" w:sz="0" w:space="0" w:color="auto"/>
        <w:right w:val="none" w:sz="0" w:space="0" w:color="auto"/>
      </w:divBdr>
    </w:div>
    <w:div w:id="711884100">
      <w:bodyDiv w:val="1"/>
      <w:marLeft w:val="0"/>
      <w:marRight w:val="0"/>
      <w:marTop w:val="0"/>
      <w:marBottom w:val="0"/>
      <w:divBdr>
        <w:top w:val="none" w:sz="0" w:space="0" w:color="auto"/>
        <w:left w:val="none" w:sz="0" w:space="0" w:color="auto"/>
        <w:bottom w:val="none" w:sz="0" w:space="0" w:color="auto"/>
        <w:right w:val="none" w:sz="0" w:space="0" w:color="auto"/>
      </w:divBdr>
    </w:div>
    <w:div w:id="711884348">
      <w:marLeft w:val="480"/>
      <w:marRight w:val="0"/>
      <w:marTop w:val="0"/>
      <w:marBottom w:val="0"/>
      <w:divBdr>
        <w:top w:val="none" w:sz="0" w:space="0" w:color="auto"/>
        <w:left w:val="none" w:sz="0" w:space="0" w:color="auto"/>
        <w:bottom w:val="none" w:sz="0" w:space="0" w:color="auto"/>
        <w:right w:val="none" w:sz="0" w:space="0" w:color="auto"/>
      </w:divBdr>
    </w:div>
    <w:div w:id="711923833">
      <w:marLeft w:val="480"/>
      <w:marRight w:val="0"/>
      <w:marTop w:val="0"/>
      <w:marBottom w:val="0"/>
      <w:divBdr>
        <w:top w:val="none" w:sz="0" w:space="0" w:color="auto"/>
        <w:left w:val="none" w:sz="0" w:space="0" w:color="auto"/>
        <w:bottom w:val="none" w:sz="0" w:space="0" w:color="auto"/>
        <w:right w:val="none" w:sz="0" w:space="0" w:color="auto"/>
      </w:divBdr>
    </w:div>
    <w:div w:id="711925706">
      <w:marLeft w:val="480"/>
      <w:marRight w:val="0"/>
      <w:marTop w:val="0"/>
      <w:marBottom w:val="0"/>
      <w:divBdr>
        <w:top w:val="none" w:sz="0" w:space="0" w:color="auto"/>
        <w:left w:val="none" w:sz="0" w:space="0" w:color="auto"/>
        <w:bottom w:val="none" w:sz="0" w:space="0" w:color="auto"/>
        <w:right w:val="none" w:sz="0" w:space="0" w:color="auto"/>
      </w:divBdr>
    </w:div>
    <w:div w:id="712003914">
      <w:marLeft w:val="480"/>
      <w:marRight w:val="0"/>
      <w:marTop w:val="0"/>
      <w:marBottom w:val="0"/>
      <w:divBdr>
        <w:top w:val="none" w:sz="0" w:space="0" w:color="auto"/>
        <w:left w:val="none" w:sz="0" w:space="0" w:color="auto"/>
        <w:bottom w:val="none" w:sz="0" w:space="0" w:color="auto"/>
        <w:right w:val="none" w:sz="0" w:space="0" w:color="auto"/>
      </w:divBdr>
    </w:div>
    <w:div w:id="712073208">
      <w:bodyDiv w:val="1"/>
      <w:marLeft w:val="0"/>
      <w:marRight w:val="0"/>
      <w:marTop w:val="0"/>
      <w:marBottom w:val="0"/>
      <w:divBdr>
        <w:top w:val="none" w:sz="0" w:space="0" w:color="auto"/>
        <w:left w:val="none" w:sz="0" w:space="0" w:color="auto"/>
        <w:bottom w:val="none" w:sz="0" w:space="0" w:color="auto"/>
        <w:right w:val="none" w:sz="0" w:space="0" w:color="auto"/>
      </w:divBdr>
      <w:divsChild>
        <w:div w:id="35587171">
          <w:marLeft w:val="480"/>
          <w:marRight w:val="0"/>
          <w:marTop w:val="0"/>
          <w:marBottom w:val="0"/>
          <w:divBdr>
            <w:top w:val="none" w:sz="0" w:space="0" w:color="auto"/>
            <w:left w:val="none" w:sz="0" w:space="0" w:color="auto"/>
            <w:bottom w:val="none" w:sz="0" w:space="0" w:color="auto"/>
            <w:right w:val="none" w:sz="0" w:space="0" w:color="auto"/>
          </w:divBdr>
        </w:div>
        <w:div w:id="115486997">
          <w:marLeft w:val="480"/>
          <w:marRight w:val="0"/>
          <w:marTop w:val="0"/>
          <w:marBottom w:val="0"/>
          <w:divBdr>
            <w:top w:val="none" w:sz="0" w:space="0" w:color="auto"/>
            <w:left w:val="none" w:sz="0" w:space="0" w:color="auto"/>
            <w:bottom w:val="none" w:sz="0" w:space="0" w:color="auto"/>
            <w:right w:val="none" w:sz="0" w:space="0" w:color="auto"/>
          </w:divBdr>
        </w:div>
        <w:div w:id="317348704">
          <w:marLeft w:val="480"/>
          <w:marRight w:val="0"/>
          <w:marTop w:val="0"/>
          <w:marBottom w:val="0"/>
          <w:divBdr>
            <w:top w:val="none" w:sz="0" w:space="0" w:color="auto"/>
            <w:left w:val="none" w:sz="0" w:space="0" w:color="auto"/>
            <w:bottom w:val="none" w:sz="0" w:space="0" w:color="auto"/>
            <w:right w:val="none" w:sz="0" w:space="0" w:color="auto"/>
          </w:divBdr>
        </w:div>
        <w:div w:id="370880464">
          <w:marLeft w:val="480"/>
          <w:marRight w:val="0"/>
          <w:marTop w:val="0"/>
          <w:marBottom w:val="0"/>
          <w:divBdr>
            <w:top w:val="none" w:sz="0" w:space="0" w:color="auto"/>
            <w:left w:val="none" w:sz="0" w:space="0" w:color="auto"/>
            <w:bottom w:val="none" w:sz="0" w:space="0" w:color="auto"/>
            <w:right w:val="none" w:sz="0" w:space="0" w:color="auto"/>
          </w:divBdr>
        </w:div>
        <w:div w:id="386035656">
          <w:marLeft w:val="480"/>
          <w:marRight w:val="0"/>
          <w:marTop w:val="0"/>
          <w:marBottom w:val="0"/>
          <w:divBdr>
            <w:top w:val="none" w:sz="0" w:space="0" w:color="auto"/>
            <w:left w:val="none" w:sz="0" w:space="0" w:color="auto"/>
            <w:bottom w:val="none" w:sz="0" w:space="0" w:color="auto"/>
            <w:right w:val="none" w:sz="0" w:space="0" w:color="auto"/>
          </w:divBdr>
        </w:div>
        <w:div w:id="431710111">
          <w:marLeft w:val="480"/>
          <w:marRight w:val="0"/>
          <w:marTop w:val="0"/>
          <w:marBottom w:val="0"/>
          <w:divBdr>
            <w:top w:val="none" w:sz="0" w:space="0" w:color="auto"/>
            <w:left w:val="none" w:sz="0" w:space="0" w:color="auto"/>
            <w:bottom w:val="none" w:sz="0" w:space="0" w:color="auto"/>
            <w:right w:val="none" w:sz="0" w:space="0" w:color="auto"/>
          </w:divBdr>
        </w:div>
        <w:div w:id="509948548">
          <w:marLeft w:val="480"/>
          <w:marRight w:val="0"/>
          <w:marTop w:val="0"/>
          <w:marBottom w:val="0"/>
          <w:divBdr>
            <w:top w:val="none" w:sz="0" w:space="0" w:color="auto"/>
            <w:left w:val="none" w:sz="0" w:space="0" w:color="auto"/>
            <w:bottom w:val="none" w:sz="0" w:space="0" w:color="auto"/>
            <w:right w:val="none" w:sz="0" w:space="0" w:color="auto"/>
          </w:divBdr>
        </w:div>
        <w:div w:id="608246756">
          <w:marLeft w:val="480"/>
          <w:marRight w:val="0"/>
          <w:marTop w:val="0"/>
          <w:marBottom w:val="0"/>
          <w:divBdr>
            <w:top w:val="none" w:sz="0" w:space="0" w:color="auto"/>
            <w:left w:val="none" w:sz="0" w:space="0" w:color="auto"/>
            <w:bottom w:val="none" w:sz="0" w:space="0" w:color="auto"/>
            <w:right w:val="none" w:sz="0" w:space="0" w:color="auto"/>
          </w:divBdr>
        </w:div>
        <w:div w:id="665130682">
          <w:marLeft w:val="480"/>
          <w:marRight w:val="0"/>
          <w:marTop w:val="0"/>
          <w:marBottom w:val="0"/>
          <w:divBdr>
            <w:top w:val="none" w:sz="0" w:space="0" w:color="auto"/>
            <w:left w:val="none" w:sz="0" w:space="0" w:color="auto"/>
            <w:bottom w:val="none" w:sz="0" w:space="0" w:color="auto"/>
            <w:right w:val="none" w:sz="0" w:space="0" w:color="auto"/>
          </w:divBdr>
        </w:div>
        <w:div w:id="702902050">
          <w:marLeft w:val="480"/>
          <w:marRight w:val="0"/>
          <w:marTop w:val="0"/>
          <w:marBottom w:val="0"/>
          <w:divBdr>
            <w:top w:val="none" w:sz="0" w:space="0" w:color="auto"/>
            <w:left w:val="none" w:sz="0" w:space="0" w:color="auto"/>
            <w:bottom w:val="none" w:sz="0" w:space="0" w:color="auto"/>
            <w:right w:val="none" w:sz="0" w:space="0" w:color="auto"/>
          </w:divBdr>
        </w:div>
        <w:div w:id="729578988">
          <w:marLeft w:val="480"/>
          <w:marRight w:val="0"/>
          <w:marTop w:val="0"/>
          <w:marBottom w:val="0"/>
          <w:divBdr>
            <w:top w:val="none" w:sz="0" w:space="0" w:color="auto"/>
            <w:left w:val="none" w:sz="0" w:space="0" w:color="auto"/>
            <w:bottom w:val="none" w:sz="0" w:space="0" w:color="auto"/>
            <w:right w:val="none" w:sz="0" w:space="0" w:color="auto"/>
          </w:divBdr>
        </w:div>
        <w:div w:id="784270351">
          <w:marLeft w:val="480"/>
          <w:marRight w:val="0"/>
          <w:marTop w:val="0"/>
          <w:marBottom w:val="0"/>
          <w:divBdr>
            <w:top w:val="none" w:sz="0" w:space="0" w:color="auto"/>
            <w:left w:val="none" w:sz="0" w:space="0" w:color="auto"/>
            <w:bottom w:val="none" w:sz="0" w:space="0" w:color="auto"/>
            <w:right w:val="none" w:sz="0" w:space="0" w:color="auto"/>
          </w:divBdr>
        </w:div>
        <w:div w:id="791024428">
          <w:marLeft w:val="480"/>
          <w:marRight w:val="0"/>
          <w:marTop w:val="0"/>
          <w:marBottom w:val="0"/>
          <w:divBdr>
            <w:top w:val="none" w:sz="0" w:space="0" w:color="auto"/>
            <w:left w:val="none" w:sz="0" w:space="0" w:color="auto"/>
            <w:bottom w:val="none" w:sz="0" w:space="0" w:color="auto"/>
            <w:right w:val="none" w:sz="0" w:space="0" w:color="auto"/>
          </w:divBdr>
        </w:div>
        <w:div w:id="844125231">
          <w:marLeft w:val="480"/>
          <w:marRight w:val="0"/>
          <w:marTop w:val="0"/>
          <w:marBottom w:val="0"/>
          <w:divBdr>
            <w:top w:val="none" w:sz="0" w:space="0" w:color="auto"/>
            <w:left w:val="none" w:sz="0" w:space="0" w:color="auto"/>
            <w:bottom w:val="none" w:sz="0" w:space="0" w:color="auto"/>
            <w:right w:val="none" w:sz="0" w:space="0" w:color="auto"/>
          </w:divBdr>
        </w:div>
        <w:div w:id="975335969">
          <w:marLeft w:val="480"/>
          <w:marRight w:val="0"/>
          <w:marTop w:val="0"/>
          <w:marBottom w:val="0"/>
          <w:divBdr>
            <w:top w:val="none" w:sz="0" w:space="0" w:color="auto"/>
            <w:left w:val="none" w:sz="0" w:space="0" w:color="auto"/>
            <w:bottom w:val="none" w:sz="0" w:space="0" w:color="auto"/>
            <w:right w:val="none" w:sz="0" w:space="0" w:color="auto"/>
          </w:divBdr>
        </w:div>
        <w:div w:id="991523734">
          <w:marLeft w:val="480"/>
          <w:marRight w:val="0"/>
          <w:marTop w:val="0"/>
          <w:marBottom w:val="0"/>
          <w:divBdr>
            <w:top w:val="none" w:sz="0" w:space="0" w:color="auto"/>
            <w:left w:val="none" w:sz="0" w:space="0" w:color="auto"/>
            <w:bottom w:val="none" w:sz="0" w:space="0" w:color="auto"/>
            <w:right w:val="none" w:sz="0" w:space="0" w:color="auto"/>
          </w:divBdr>
        </w:div>
        <w:div w:id="1066687860">
          <w:marLeft w:val="480"/>
          <w:marRight w:val="0"/>
          <w:marTop w:val="0"/>
          <w:marBottom w:val="0"/>
          <w:divBdr>
            <w:top w:val="none" w:sz="0" w:space="0" w:color="auto"/>
            <w:left w:val="none" w:sz="0" w:space="0" w:color="auto"/>
            <w:bottom w:val="none" w:sz="0" w:space="0" w:color="auto"/>
            <w:right w:val="none" w:sz="0" w:space="0" w:color="auto"/>
          </w:divBdr>
        </w:div>
        <w:div w:id="1177038357">
          <w:marLeft w:val="480"/>
          <w:marRight w:val="0"/>
          <w:marTop w:val="0"/>
          <w:marBottom w:val="0"/>
          <w:divBdr>
            <w:top w:val="none" w:sz="0" w:space="0" w:color="auto"/>
            <w:left w:val="none" w:sz="0" w:space="0" w:color="auto"/>
            <w:bottom w:val="none" w:sz="0" w:space="0" w:color="auto"/>
            <w:right w:val="none" w:sz="0" w:space="0" w:color="auto"/>
          </w:divBdr>
        </w:div>
        <w:div w:id="1190921278">
          <w:marLeft w:val="480"/>
          <w:marRight w:val="0"/>
          <w:marTop w:val="0"/>
          <w:marBottom w:val="0"/>
          <w:divBdr>
            <w:top w:val="none" w:sz="0" w:space="0" w:color="auto"/>
            <w:left w:val="none" w:sz="0" w:space="0" w:color="auto"/>
            <w:bottom w:val="none" w:sz="0" w:space="0" w:color="auto"/>
            <w:right w:val="none" w:sz="0" w:space="0" w:color="auto"/>
          </w:divBdr>
        </w:div>
      </w:divsChild>
    </w:div>
    <w:div w:id="712077899">
      <w:marLeft w:val="480"/>
      <w:marRight w:val="0"/>
      <w:marTop w:val="0"/>
      <w:marBottom w:val="0"/>
      <w:divBdr>
        <w:top w:val="none" w:sz="0" w:space="0" w:color="auto"/>
        <w:left w:val="none" w:sz="0" w:space="0" w:color="auto"/>
        <w:bottom w:val="none" w:sz="0" w:space="0" w:color="auto"/>
        <w:right w:val="none" w:sz="0" w:space="0" w:color="auto"/>
      </w:divBdr>
    </w:div>
    <w:div w:id="712114983">
      <w:marLeft w:val="480"/>
      <w:marRight w:val="0"/>
      <w:marTop w:val="0"/>
      <w:marBottom w:val="0"/>
      <w:divBdr>
        <w:top w:val="none" w:sz="0" w:space="0" w:color="auto"/>
        <w:left w:val="none" w:sz="0" w:space="0" w:color="auto"/>
        <w:bottom w:val="none" w:sz="0" w:space="0" w:color="auto"/>
        <w:right w:val="none" w:sz="0" w:space="0" w:color="auto"/>
      </w:divBdr>
    </w:div>
    <w:div w:id="712115957">
      <w:marLeft w:val="480"/>
      <w:marRight w:val="0"/>
      <w:marTop w:val="0"/>
      <w:marBottom w:val="0"/>
      <w:divBdr>
        <w:top w:val="none" w:sz="0" w:space="0" w:color="auto"/>
        <w:left w:val="none" w:sz="0" w:space="0" w:color="auto"/>
        <w:bottom w:val="none" w:sz="0" w:space="0" w:color="auto"/>
        <w:right w:val="none" w:sz="0" w:space="0" w:color="auto"/>
      </w:divBdr>
    </w:div>
    <w:div w:id="712192505">
      <w:marLeft w:val="480"/>
      <w:marRight w:val="0"/>
      <w:marTop w:val="0"/>
      <w:marBottom w:val="0"/>
      <w:divBdr>
        <w:top w:val="none" w:sz="0" w:space="0" w:color="auto"/>
        <w:left w:val="none" w:sz="0" w:space="0" w:color="auto"/>
        <w:bottom w:val="none" w:sz="0" w:space="0" w:color="auto"/>
        <w:right w:val="none" w:sz="0" w:space="0" w:color="auto"/>
      </w:divBdr>
    </w:div>
    <w:div w:id="712272621">
      <w:marLeft w:val="480"/>
      <w:marRight w:val="0"/>
      <w:marTop w:val="0"/>
      <w:marBottom w:val="0"/>
      <w:divBdr>
        <w:top w:val="none" w:sz="0" w:space="0" w:color="auto"/>
        <w:left w:val="none" w:sz="0" w:space="0" w:color="auto"/>
        <w:bottom w:val="none" w:sz="0" w:space="0" w:color="auto"/>
        <w:right w:val="none" w:sz="0" w:space="0" w:color="auto"/>
      </w:divBdr>
    </w:div>
    <w:div w:id="712273560">
      <w:marLeft w:val="480"/>
      <w:marRight w:val="0"/>
      <w:marTop w:val="0"/>
      <w:marBottom w:val="0"/>
      <w:divBdr>
        <w:top w:val="none" w:sz="0" w:space="0" w:color="auto"/>
        <w:left w:val="none" w:sz="0" w:space="0" w:color="auto"/>
        <w:bottom w:val="none" w:sz="0" w:space="0" w:color="auto"/>
        <w:right w:val="none" w:sz="0" w:space="0" w:color="auto"/>
      </w:divBdr>
    </w:div>
    <w:div w:id="712387924">
      <w:marLeft w:val="480"/>
      <w:marRight w:val="0"/>
      <w:marTop w:val="0"/>
      <w:marBottom w:val="0"/>
      <w:divBdr>
        <w:top w:val="none" w:sz="0" w:space="0" w:color="auto"/>
        <w:left w:val="none" w:sz="0" w:space="0" w:color="auto"/>
        <w:bottom w:val="none" w:sz="0" w:space="0" w:color="auto"/>
        <w:right w:val="none" w:sz="0" w:space="0" w:color="auto"/>
      </w:divBdr>
    </w:div>
    <w:div w:id="712388623">
      <w:marLeft w:val="480"/>
      <w:marRight w:val="0"/>
      <w:marTop w:val="0"/>
      <w:marBottom w:val="0"/>
      <w:divBdr>
        <w:top w:val="none" w:sz="0" w:space="0" w:color="auto"/>
        <w:left w:val="none" w:sz="0" w:space="0" w:color="auto"/>
        <w:bottom w:val="none" w:sz="0" w:space="0" w:color="auto"/>
        <w:right w:val="none" w:sz="0" w:space="0" w:color="auto"/>
      </w:divBdr>
    </w:div>
    <w:div w:id="712392141">
      <w:marLeft w:val="480"/>
      <w:marRight w:val="0"/>
      <w:marTop w:val="0"/>
      <w:marBottom w:val="0"/>
      <w:divBdr>
        <w:top w:val="none" w:sz="0" w:space="0" w:color="auto"/>
        <w:left w:val="none" w:sz="0" w:space="0" w:color="auto"/>
        <w:bottom w:val="none" w:sz="0" w:space="0" w:color="auto"/>
        <w:right w:val="none" w:sz="0" w:space="0" w:color="auto"/>
      </w:divBdr>
    </w:div>
    <w:div w:id="712392433">
      <w:marLeft w:val="480"/>
      <w:marRight w:val="0"/>
      <w:marTop w:val="0"/>
      <w:marBottom w:val="0"/>
      <w:divBdr>
        <w:top w:val="none" w:sz="0" w:space="0" w:color="auto"/>
        <w:left w:val="none" w:sz="0" w:space="0" w:color="auto"/>
        <w:bottom w:val="none" w:sz="0" w:space="0" w:color="auto"/>
        <w:right w:val="none" w:sz="0" w:space="0" w:color="auto"/>
      </w:divBdr>
    </w:div>
    <w:div w:id="712465114">
      <w:marLeft w:val="480"/>
      <w:marRight w:val="0"/>
      <w:marTop w:val="0"/>
      <w:marBottom w:val="0"/>
      <w:divBdr>
        <w:top w:val="none" w:sz="0" w:space="0" w:color="auto"/>
        <w:left w:val="none" w:sz="0" w:space="0" w:color="auto"/>
        <w:bottom w:val="none" w:sz="0" w:space="0" w:color="auto"/>
        <w:right w:val="none" w:sz="0" w:space="0" w:color="auto"/>
      </w:divBdr>
    </w:div>
    <w:div w:id="712660725">
      <w:marLeft w:val="480"/>
      <w:marRight w:val="0"/>
      <w:marTop w:val="0"/>
      <w:marBottom w:val="0"/>
      <w:divBdr>
        <w:top w:val="none" w:sz="0" w:space="0" w:color="auto"/>
        <w:left w:val="none" w:sz="0" w:space="0" w:color="auto"/>
        <w:bottom w:val="none" w:sz="0" w:space="0" w:color="auto"/>
        <w:right w:val="none" w:sz="0" w:space="0" w:color="auto"/>
      </w:divBdr>
    </w:div>
    <w:div w:id="712727336">
      <w:marLeft w:val="480"/>
      <w:marRight w:val="0"/>
      <w:marTop w:val="0"/>
      <w:marBottom w:val="0"/>
      <w:divBdr>
        <w:top w:val="none" w:sz="0" w:space="0" w:color="auto"/>
        <w:left w:val="none" w:sz="0" w:space="0" w:color="auto"/>
        <w:bottom w:val="none" w:sz="0" w:space="0" w:color="auto"/>
        <w:right w:val="none" w:sz="0" w:space="0" w:color="auto"/>
      </w:divBdr>
    </w:div>
    <w:div w:id="712777340">
      <w:marLeft w:val="480"/>
      <w:marRight w:val="0"/>
      <w:marTop w:val="0"/>
      <w:marBottom w:val="0"/>
      <w:divBdr>
        <w:top w:val="none" w:sz="0" w:space="0" w:color="auto"/>
        <w:left w:val="none" w:sz="0" w:space="0" w:color="auto"/>
        <w:bottom w:val="none" w:sz="0" w:space="0" w:color="auto"/>
        <w:right w:val="none" w:sz="0" w:space="0" w:color="auto"/>
      </w:divBdr>
    </w:div>
    <w:div w:id="712923468">
      <w:marLeft w:val="480"/>
      <w:marRight w:val="0"/>
      <w:marTop w:val="0"/>
      <w:marBottom w:val="0"/>
      <w:divBdr>
        <w:top w:val="none" w:sz="0" w:space="0" w:color="auto"/>
        <w:left w:val="none" w:sz="0" w:space="0" w:color="auto"/>
        <w:bottom w:val="none" w:sz="0" w:space="0" w:color="auto"/>
        <w:right w:val="none" w:sz="0" w:space="0" w:color="auto"/>
      </w:divBdr>
    </w:div>
    <w:div w:id="712925332">
      <w:marLeft w:val="480"/>
      <w:marRight w:val="0"/>
      <w:marTop w:val="0"/>
      <w:marBottom w:val="0"/>
      <w:divBdr>
        <w:top w:val="none" w:sz="0" w:space="0" w:color="auto"/>
        <w:left w:val="none" w:sz="0" w:space="0" w:color="auto"/>
        <w:bottom w:val="none" w:sz="0" w:space="0" w:color="auto"/>
        <w:right w:val="none" w:sz="0" w:space="0" w:color="auto"/>
      </w:divBdr>
    </w:div>
    <w:div w:id="712968431">
      <w:marLeft w:val="480"/>
      <w:marRight w:val="0"/>
      <w:marTop w:val="0"/>
      <w:marBottom w:val="0"/>
      <w:divBdr>
        <w:top w:val="none" w:sz="0" w:space="0" w:color="auto"/>
        <w:left w:val="none" w:sz="0" w:space="0" w:color="auto"/>
        <w:bottom w:val="none" w:sz="0" w:space="0" w:color="auto"/>
        <w:right w:val="none" w:sz="0" w:space="0" w:color="auto"/>
      </w:divBdr>
    </w:div>
    <w:div w:id="712995906">
      <w:marLeft w:val="480"/>
      <w:marRight w:val="0"/>
      <w:marTop w:val="0"/>
      <w:marBottom w:val="0"/>
      <w:divBdr>
        <w:top w:val="none" w:sz="0" w:space="0" w:color="auto"/>
        <w:left w:val="none" w:sz="0" w:space="0" w:color="auto"/>
        <w:bottom w:val="none" w:sz="0" w:space="0" w:color="auto"/>
        <w:right w:val="none" w:sz="0" w:space="0" w:color="auto"/>
      </w:divBdr>
    </w:div>
    <w:div w:id="713045834">
      <w:marLeft w:val="480"/>
      <w:marRight w:val="0"/>
      <w:marTop w:val="0"/>
      <w:marBottom w:val="0"/>
      <w:divBdr>
        <w:top w:val="none" w:sz="0" w:space="0" w:color="auto"/>
        <w:left w:val="none" w:sz="0" w:space="0" w:color="auto"/>
        <w:bottom w:val="none" w:sz="0" w:space="0" w:color="auto"/>
        <w:right w:val="none" w:sz="0" w:space="0" w:color="auto"/>
      </w:divBdr>
    </w:div>
    <w:div w:id="713163481">
      <w:marLeft w:val="480"/>
      <w:marRight w:val="0"/>
      <w:marTop w:val="0"/>
      <w:marBottom w:val="0"/>
      <w:divBdr>
        <w:top w:val="none" w:sz="0" w:space="0" w:color="auto"/>
        <w:left w:val="none" w:sz="0" w:space="0" w:color="auto"/>
        <w:bottom w:val="none" w:sz="0" w:space="0" w:color="auto"/>
        <w:right w:val="none" w:sz="0" w:space="0" w:color="auto"/>
      </w:divBdr>
    </w:div>
    <w:div w:id="713194757">
      <w:marLeft w:val="480"/>
      <w:marRight w:val="0"/>
      <w:marTop w:val="0"/>
      <w:marBottom w:val="0"/>
      <w:divBdr>
        <w:top w:val="none" w:sz="0" w:space="0" w:color="auto"/>
        <w:left w:val="none" w:sz="0" w:space="0" w:color="auto"/>
        <w:bottom w:val="none" w:sz="0" w:space="0" w:color="auto"/>
        <w:right w:val="none" w:sz="0" w:space="0" w:color="auto"/>
      </w:divBdr>
    </w:div>
    <w:div w:id="713231800">
      <w:marLeft w:val="480"/>
      <w:marRight w:val="0"/>
      <w:marTop w:val="0"/>
      <w:marBottom w:val="0"/>
      <w:divBdr>
        <w:top w:val="none" w:sz="0" w:space="0" w:color="auto"/>
        <w:left w:val="none" w:sz="0" w:space="0" w:color="auto"/>
        <w:bottom w:val="none" w:sz="0" w:space="0" w:color="auto"/>
        <w:right w:val="none" w:sz="0" w:space="0" w:color="auto"/>
      </w:divBdr>
    </w:div>
    <w:div w:id="713232476">
      <w:marLeft w:val="480"/>
      <w:marRight w:val="0"/>
      <w:marTop w:val="0"/>
      <w:marBottom w:val="0"/>
      <w:divBdr>
        <w:top w:val="none" w:sz="0" w:space="0" w:color="auto"/>
        <w:left w:val="none" w:sz="0" w:space="0" w:color="auto"/>
        <w:bottom w:val="none" w:sz="0" w:space="0" w:color="auto"/>
        <w:right w:val="none" w:sz="0" w:space="0" w:color="auto"/>
      </w:divBdr>
    </w:div>
    <w:div w:id="713236358">
      <w:marLeft w:val="640"/>
      <w:marRight w:val="0"/>
      <w:marTop w:val="0"/>
      <w:marBottom w:val="0"/>
      <w:divBdr>
        <w:top w:val="none" w:sz="0" w:space="0" w:color="auto"/>
        <w:left w:val="none" w:sz="0" w:space="0" w:color="auto"/>
        <w:bottom w:val="none" w:sz="0" w:space="0" w:color="auto"/>
        <w:right w:val="none" w:sz="0" w:space="0" w:color="auto"/>
      </w:divBdr>
    </w:div>
    <w:div w:id="713237872">
      <w:marLeft w:val="480"/>
      <w:marRight w:val="0"/>
      <w:marTop w:val="0"/>
      <w:marBottom w:val="0"/>
      <w:divBdr>
        <w:top w:val="none" w:sz="0" w:space="0" w:color="auto"/>
        <w:left w:val="none" w:sz="0" w:space="0" w:color="auto"/>
        <w:bottom w:val="none" w:sz="0" w:space="0" w:color="auto"/>
        <w:right w:val="none" w:sz="0" w:space="0" w:color="auto"/>
      </w:divBdr>
    </w:div>
    <w:div w:id="713240117">
      <w:marLeft w:val="480"/>
      <w:marRight w:val="0"/>
      <w:marTop w:val="0"/>
      <w:marBottom w:val="0"/>
      <w:divBdr>
        <w:top w:val="none" w:sz="0" w:space="0" w:color="auto"/>
        <w:left w:val="none" w:sz="0" w:space="0" w:color="auto"/>
        <w:bottom w:val="none" w:sz="0" w:space="0" w:color="auto"/>
        <w:right w:val="none" w:sz="0" w:space="0" w:color="auto"/>
      </w:divBdr>
    </w:div>
    <w:div w:id="713306966">
      <w:marLeft w:val="480"/>
      <w:marRight w:val="0"/>
      <w:marTop w:val="0"/>
      <w:marBottom w:val="0"/>
      <w:divBdr>
        <w:top w:val="none" w:sz="0" w:space="0" w:color="auto"/>
        <w:left w:val="none" w:sz="0" w:space="0" w:color="auto"/>
        <w:bottom w:val="none" w:sz="0" w:space="0" w:color="auto"/>
        <w:right w:val="none" w:sz="0" w:space="0" w:color="auto"/>
      </w:divBdr>
    </w:div>
    <w:div w:id="713428969">
      <w:marLeft w:val="640"/>
      <w:marRight w:val="0"/>
      <w:marTop w:val="0"/>
      <w:marBottom w:val="0"/>
      <w:divBdr>
        <w:top w:val="none" w:sz="0" w:space="0" w:color="auto"/>
        <w:left w:val="none" w:sz="0" w:space="0" w:color="auto"/>
        <w:bottom w:val="none" w:sz="0" w:space="0" w:color="auto"/>
        <w:right w:val="none" w:sz="0" w:space="0" w:color="auto"/>
      </w:divBdr>
    </w:div>
    <w:div w:id="713508827">
      <w:marLeft w:val="480"/>
      <w:marRight w:val="0"/>
      <w:marTop w:val="0"/>
      <w:marBottom w:val="0"/>
      <w:divBdr>
        <w:top w:val="none" w:sz="0" w:space="0" w:color="auto"/>
        <w:left w:val="none" w:sz="0" w:space="0" w:color="auto"/>
        <w:bottom w:val="none" w:sz="0" w:space="0" w:color="auto"/>
        <w:right w:val="none" w:sz="0" w:space="0" w:color="auto"/>
      </w:divBdr>
    </w:div>
    <w:div w:id="713509470">
      <w:marLeft w:val="480"/>
      <w:marRight w:val="0"/>
      <w:marTop w:val="0"/>
      <w:marBottom w:val="0"/>
      <w:divBdr>
        <w:top w:val="none" w:sz="0" w:space="0" w:color="auto"/>
        <w:left w:val="none" w:sz="0" w:space="0" w:color="auto"/>
        <w:bottom w:val="none" w:sz="0" w:space="0" w:color="auto"/>
        <w:right w:val="none" w:sz="0" w:space="0" w:color="auto"/>
      </w:divBdr>
    </w:div>
    <w:div w:id="713579324">
      <w:marLeft w:val="480"/>
      <w:marRight w:val="0"/>
      <w:marTop w:val="0"/>
      <w:marBottom w:val="0"/>
      <w:divBdr>
        <w:top w:val="none" w:sz="0" w:space="0" w:color="auto"/>
        <w:left w:val="none" w:sz="0" w:space="0" w:color="auto"/>
        <w:bottom w:val="none" w:sz="0" w:space="0" w:color="auto"/>
        <w:right w:val="none" w:sz="0" w:space="0" w:color="auto"/>
      </w:divBdr>
    </w:div>
    <w:div w:id="713582592">
      <w:marLeft w:val="480"/>
      <w:marRight w:val="0"/>
      <w:marTop w:val="0"/>
      <w:marBottom w:val="0"/>
      <w:divBdr>
        <w:top w:val="none" w:sz="0" w:space="0" w:color="auto"/>
        <w:left w:val="none" w:sz="0" w:space="0" w:color="auto"/>
        <w:bottom w:val="none" w:sz="0" w:space="0" w:color="auto"/>
        <w:right w:val="none" w:sz="0" w:space="0" w:color="auto"/>
      </w:divBdr>
    </w:div>
    <w:div w:id="713584941">
      <w:marLeft w:val="480"/>
      <w:marRight w:val="0"/>
      <w:marTop w:val="0"/>
      <w:marBottom w:val="0"/>
      <w:divBdr>
        <w:top w:val="none" w:sz="0" w:space="0" w:color="auto"/>
        <w:left w:val="none" w:sz="0" w:space="0" w:color="auto"/>
        <w:bottom w:val="none" w:sz="0" w:space="0" w:color="auto"/>
        <w:right w:val="none" w:sz="0" w:space="0" w:color="auto"/>
      </w:divBdr>
    </w:div>
    <w:div w:id="713623781">
      <w:marLeft w:val="480"/>
      <w:marRight w:val="0"/>
      <w:marTop w:val="0"/>
      <w:marBottom w:val="0"/>
      <w:divBdr>
        <w:top w:val="none" w:sz="0" w:space="0" w:color="auto"/>
        <w:left w:val="none" w:sz="0" w:space="0" w:color="auto"/>
        <w:bottom w:val="none" w:sz="0" w:space="0" w:color="auto"/>
        <w:right w:val="none" w:sz="0" w:space="0" w:color="auto"/>
      </w:divBdr>
    </w:div>
    <w:div w:id="713627006">
      <w:marLeft w:val="480"/>
      <w:marRight w:val="0"/>
      <w:marTop w:val="0"/>
      <w:marBottom w:val="0"/>
      <w:divBdr>
        <w:top w:val="none" w:sz="0" w:space="0" w:color="auto"/>
        <w:left w:val="none" w:sz="0" w:space="0" w:color="auto"/>
        <w:bottom w:val="none" w:sz="0" w:space="0" w:color="auto"/>
        <w:right w:val="none" w:sz="0" w:space="0" w:color="auto"/>
      </w:divBdr>
    </w:div>
    <w:div w:id="713627132">
      <w:marLeft w:val="480"/>
      <w:marRight w:val="0"/>
      <w:marTop w:val="0"/>
      <w:marBottom w:val="0"/>
      <w:divBdr>
        <w:top w:val="none" w:sz="0" w:space="0" w:color="auto"/>
        <w:left w:val="none" w:sz="0" w:space="0" w:color="auto"/>
        <w:bottom w:val="none" w:sz="0" w:space="0" w:color="auto"/>
        <w:right w:val="none" w:sz="0" w:space="0" w:color="auto"/>
      </w:divBdr>
    </w:div>
    <w:div w:id="713652022">
      <w:marLeft w:val="480"/>
      <w:marRight w:val="0"/>
      <w:marTop w:val="0"/>
      <w:marBottom w:val="0"/>
      <w:divBdr>
        <w:top w:val="none" w:sz="0" w:space="0" w:color="auto"/>
        <w:left w:val="none" w:sz="0" w:space="0" w:color="auto"/>
        <w:bottom w:val="none" w:sz="0" w:space="0" w:color="auto"/>
        <w:right w:val="none" w:sz="0" w:space="0" w:color="auto"/>
      </w:divBdr>
    </w:div>
    <w:div w:id="713653374">
      <w:marLeft w:val="480"/>
      <w:marRight w:val="0"/>
      <w:marTop w:val="0"/>
      <w:marBottom w:val="0"/>
      <w:divBdr>
        <w:top w:val="none" w:sz="0" w:space="0" w:color="auto"/>
        <w:left w:val="none" w:sz="0" w:space="0" w:color="auto"/>
        <w:bottom w:val="none" w:sz="0" w:space="0" w:color="auto"/>
        <w:right w:val="none" w:sz="0" w:space="0" w:color="auto"/>
      </w:divBdr>
    </w:div>
    <w:div w:id="713695360">
      <w:marLeft w:val="480"/>
      <w:marRight w:val="0"/>
      <w:marTop w:val="0"/>
      <w:marBottom w:val="0"/>
      <w:divBdr>
        <w:top w:val="none" w:sz="0" w:space="0" w:color="auto"/>
        <w:left w:val="none" w:sz="0" w:space="0" w:color="auto"/>
        <w:bottom w:val="none" w:sz="0" w:space="0" w:color="auto"/>
        <w:right w:val="none" w:sz="0" w:space="0" w:color="auto"/>
      </w:divBdr>
    </w:div>
    <w:div w:id="713699681">
      <w:marLeft w:val="480"/>
      <w:marRight w:val="0"/>
      <w:marTop w:val="0"/>
      <w:marBottom w:val="0"/>
      <w:divBdr>
        <w:top w:val="none" w:sz="0" w:space="0" w:color="auto"/>
        <w:left w:val="none" w:sz="0" w:space="0" w:color="auto"/>
        <w:bottom w:val="none" w:sz="0" w:space="0" w:color="auto"/>
        <w:right w:val="none" w:sz="0" w:space="0" w:color="auto"/>
      </w:divBdr>
    </w:div>
    <w:div w:id="713773049">
      <w:marLeft w:val="480"/>
      <w:marRight w:val="0"/>
      <w:marTop w:val="0"/>
      <w:marBottom w:val="0"/>
      <w:divBdr>
        <w:top w:val="none" w:sz="0" w:space="0" w:color="auto"/>
        <w:left w:val="none" w:sz="0" w:space="0" w:color="auto"/>
        <w:bottom w:val="none" w:sz="0" w:space="0" w:color="auto"/>
        <w:right w:val="none" w:sz="0" w:space="0" w:color="auto"/>
      </w:divBdr>
    </w:div>
    <w:div w:id="713775931">
      <w:marLeft w:val="480"/>
      <w:marRight w:val="0"/>
      <w:marTop w:val="0"/>
      <w:marBottom w:val="0"/>
      <w:divBdr>
        <w:top w:val="none" w:sz="0" w:space="0" w:color="auto"/>
        <w:left w:val="none" w:sz="0" w:space="0" w:color="auto"/>
        <w:bottom w:val="none" w:sz="0" w:space="0" w:color="auto"/>
        <w:right w:val="none" w:sz="0" w:space="0" w:color="auto"/>
      </w:divBdr>
    </w:div>
    <w:div w:id="713844220">
      <w:marLeft w:val="480"/>
      <w:marRight w:val="0"/>
      <w:marTop w:val="0"/>
      <w:marBottom w:val="0"/>
      <w:divBdr>
        <w:top w:val="none" w:sz="0" w:space="0" w:color="auto"/>
        <w:left w:val="none" w:sz="0" w:space="0" w:color="auto"/>
        <w:bottom w:val="none" w:sz="0" w:space="0" w:color="auto"/>
        <w:right w:val="none" w:sz="0" w:space="0" w:color="auto"/>
      </w:divBdr>
    </w:div>
    <w:div w:id="713846670">
      <w:marLeft w:val="480"/>
      <w:marRight w:val="0"/>
      <w:marTop w:val="0"/>
      <w:marBottom w:val="0"/>
      <w:divBdr>
        <w:top w:val="none" w:sz="0" w:space="0" w:color="auto"/>
        <w:left w:val="none" w:sz="0" w:space="0" w:color="auto"/>
        <w:bottom w:val="none" w:sz="0" w:space="0" w:color="auto"/>
        <w:right w:val="none" w:sz="0" w:space="0" w:color="auto"/>
      </w:divBdr>
    </w:div>
    <w:div w:id="713891281">
      <w:marLeft w:val="480"/>
      <w:marRight w:val="0"/>
      <w:marTop w:val="0"/>
      <w:marBottom w:val="0"/>
      <w:divBdr>
        <w:top w:val="none" w:sz="0" w:space="0" w:color="auto"/>
        <w:left w:val="none" w:sz="0" w:space="0" w:color="auto"/>
        <w:bottom w:val="none" w:sz="0" w:space="0" w:color="auto"/>
        <w:right w:val="none" w:sz="0" w:space="0" w:color="auto"/>
      </w:divBdr>
    </w:div>
    <w:div w:id="713962729">
      <w:marLeft w:val="480"/>
      <w:marRight w:val="0"/>
      <w:marTop w:val="0"/>
      <w:marBottom w:val="0"/>
      <w:divBdr>
        <w:top w:val="none" w:sz="0" w:space="0" w:color="auto"/>
        <w:left w:val="none" w:sz="0" w:space="0" w:color="auto"/>
        <w:bottom w:val="none" w:sz="0" w:space="0" w:color="auto"/>
        <w:right w:val="none" w:sz="0" w:space="0" w:color="auto"/>
      </w:divBdr>
    </w:div>
    <w:div w:id="713963705">
      <w:marLeft w:val="480"/>
      <w:marRight w:val="0"/>
      <w:marTop w:val="0"/>
      <w:marBottom w:val="0"/>
      <w:divBdr>
        <w:top w:val="none" w:sz="0" w:space="0" w:color="auto"/>
        <w:left w:val="none" w:sz="0" w:space="0" w:color="auto"/>
        <w:bottom w:val="none" w:sz="0" w:space="0" w:color="auto"/>
        <w:right w:val="none" w:sz="0" w:space="0" w:color="auto"/>
      </w:divBdr>
    </w:div>
    <w:div w:id="713964426">
      <w:marLeft w:val="480"/>
      <w:marRight w:val="0"/>
      <w:marTop w:val="0"/>
      <w:marBottom w:val="0"/>
      <w:divBdr>
        <w:top w:val="none" w:sz="0" w:space="0" w:color="auto"/>
        <w:left w:val="none" w:sz="0" w:space="0" w:color="auto"/>
        <w:bottom w:val="none" w:sz="0" w:space="0" w:color="auto"/>
        <w:right w:val="none" w:sz="0" w:space="0" w:color="auto"/>
      </w:divBdr>
    </w:div>
    <w:div w:id="713964902">
      <w:marLeft w:val="480"/>
      <w:marRight w:val="0"/>
      <w:marTop w:val="0"/>
      <w:marBottom w:val="0"/>
      <w:divBdr>
        <w:top w:val="none" w:sz="0" w:space="0" w:color="auto"/>
        <w:left w:val="none" w:sz="0" w:space="0" w:color="auto"/>
        <w:bottom w:val="none" w:sz="0" w:space="0" w:color="auto"/>
        <w:right w:val="none" w:sz="0" w:space="0" w:color="auto"/>
      </w:divBdr>
    </w:div>
    <w:div w:id="713966250">
      <w:marLeft w:val="480"/>
      <w:marRight w:val="0"/>
      <w:marTop w:val="0"/>
      <w:marBottom w:val="0"/>
      <w:divBdr>
        <w:top w:val="none" w:sz="0" w:space="0" w:color="auto"/>
        <w:left w:val="none" w:sz="0" w:space="0" w:color="auto"/>
        <w:bottom w:val="none" w:sz="0" w:space="0" w:color="auto"/>
        <w:right w:val="none" w:sz="0" w:space="0" w:color="auto"/>
      </w:divBdr>
    </w:div>
    <w:div w:id="714037435">
      <w:marLeft w:val="480"/>
      <w:marRight w:val="0"/>
      <w:marTop w:val="0"/>
      <w:marBottom w:val="0"/>
      <w:divBdr>
        <w:top w:val="none" w:sz="0" w:space="0" w:color="auto"/>
        <w:left w:val="none" w:sz="0" w:space="0" w:color="auto"/>
        <w:bottom w:val="none" w:sz="0" w:space="0" w:color="auto"/>
        <w:right w:val="none" w:sz="0" w:space="0" w:color="auto"/>
      </w:divBdr>
    </w:div>
    <w:div w:id="714039240">
      <w:marLeft w:val="480"/>
      <w:marRight w:val="0"/>
      <w:marTop w:val="0"/>
      <w:marBottom w:val="0"/>
      <w:divBdr>
        <w:top w:val="none" w:sz="0" w:space="0" w:color="auto"/>
        <w:left w:val="none" w:sz="0" w:space="0" w:color="auto"/>
        <w:bottom w:val="none" w:sz="0" w:space="0" w:color="auto"/>
        <w:right w:val="none" w:sz="0" w:space="0" w:color="auto"/>
      </w:divBdr>
    </w:div>
    <w:div w:id="714040858">
      <w:marLeft w:val="480"/>
      <w:marRight w:val="0"/>
      <w:marTop w:val="0"/>
      <w:marBottom w:val="0"/>
      <w:divBdr>
        <w:top w:val="none" w:sz="0" w:space="0" w:color="auto"/>
        <w:left w:val="none" w:sz="0" w:space="0" w:color="auto"/>
        <w:bottom w:val="none" w:sz="0" w:space="0" w:color="auto"/>
        <w:right w:val="none" w:sz="0" w:space="0" w:color="auto"/>
      </w:divBdr>
    </w:div>
    <w:div w:id="714085763">
      <w:marLeft w:val="480"/>
      <w:marRight w:val="0"/>
      <w:marTop w:val="0"/>
      <w:marBottom w:val="0"/>
      <w:divBdr>
        <w:top w:val="none" w:sz="0" w:space="0" w:color="auto"/>
        <w:left w:val="none" w:sz="0" w:space="0" w:color="auto"/>
        <w:bottom w:val="none" w:sz="0" w:space="0" w:color="auto"/>
        <w:right w:val="none" w:sz="0" w:space="0" w:color="auto"/>
      </w:divBdr>
    </w:div>
    <w:div w:id="714086554">
      <w:marLeft w:val="480"/>
      <w:marRight w:val="0"/>
      <w:marTop w:val="0"/>
      <w:marBottom w:val="0"/>
      <w:divBdr>
        <w:top w:val="none" w:sz="0" w:space="0" w:color="auto"/>
        <w:left w:val="none" w:sz="0" w:space="0" w:color="auto"/>
        <w:bottom w:val="none" w:sz="0" w:space="0" w:color="auto"/>
        <w:right w:val="none" w:sz="0" w:space="0" w:color="auto"/>
      </w:divBdr>
    </w:div>
    <w:div w:id="714158271">
      <w:marLeft w:val="480"/>
      <w:marRight w:val="0"/>
      <w:marTop w:val="0"/>
      <w:marBottom w:val="0"/>
      <w:divBdr>
        <w:top w:val="none" w:sz="0" w:space="0" w:color="auto"/>
        <w:left w:val="none" w:sz="0" w:space="0" w:color="auto"/>
        <w:bottom w:val="none" w:sz="0" w:space="0" w:color="auto"/>
        <w:right w:val="none" w:sz="0" w:space="0" w:color="auto"/>
      </w:divBdr>
    </w:div>
    <w:div w:id="714159029">
      <w:marLeft w:val="480"/>
      <w:marRight w:val="0"/>
      <w:marTop w:val="0"/>
      <w:marBottom w:val="0"/>
      <w:divBdr>
        <w:top w:val="none" w:sz="0" w:space="0" w:color="auto"/>
        <w:left w:val="none" w:sz="0" w:space="0" w:color="auto"/>
        <w:bottom w:val="none" w:sz="0" w:space="0" w:color="auto"/>
        <w:right w:val="none" w:sz="0" w:space="0" w:color="auto"/>
      </w:divBdr>
    </w:div>
    <w:div w:id="714162542">
      <w:marLeft w:val="480"/>
      <w:marRight w:val="0"/>
      <w:marTop w:val="0"/>
      <w:marBottom w:val="0"/>
      <w:divBdr>
        <w:top w:val="none" w:sz="0" w:space="0" w:color="auto"/>
        <w:left w:val="none" w:sz="0" w:space="0" w:color="auto"/>
        <w:bottom w:val="none" w:sz="0" w:space="0" w:color="auto"/>
        <w:right w:val="none" w:sz="0" w:space="0" w:color="auto"/>
      </w:divBdr>
    </w:div>
    <w:div w:id="714231933">
      <w:marLeft w:val="480"/>
      <w:marRight w:val="0"/>
      <w:marTop w:val="0"/>
      <w:marBottom w:val="0"/>
      <w:divBdr>
        <w:top w:val="none" w:sz="0" w:space="0" w:color="auto"/>
        <w:left w:val="none" w:sz="0" w:space="0" w:color="auto"/>
        <w:bottom w:val="none" w:sz="0" w:space="0" w:color="auto"/>
        <w:right w:val="none" w:sz="0" w:space="0" w:color="auto"/>
      </w:divBdr>
    </w:div>
    <w:div w:id="714278732">
      <w:marLeft w:val="640"/>
      <w:marRight w:val="0"/>
      <w:marTop w:val="0"/>
      <w:marBottom w:val="0"/>
      <w:divBdr>
        <w:top w:val="none" w:sz="0" w:space="0" w:color="auto"/>
        <w:left w:val="none" w:sz="0" w:space="0" w:color="auto"/>
        <w:bottom w:val="none" w:sz="0" w:space="0" w:color="auto"/>
        <w:right w:val="none" w:sz="0" w:space="0" w:color="auto"/>
      </w:divBdr>
    </w:div>
    <w:div w:id="714352142">
      <w:marLeft w:val="480"/>
      <w:marRight w:val="0"/>
      <w:marTop w:val="0"/>
      <w:marBottom w:val="0"/>
      <w:divBdr>
        <w:top w:val="none" w:sz="0" w:space="0" w:color="auto"/>
        <w:left w:val="none" w:sz="0" w:space="0" w:color="auto"/>
        <w:bottom w:val="none" w:sz="0" w:space="0" w:color="auto"/>
        <w:right w:val="none" w:sz="0" w:space="0" w:color="auto"/>
      </w:divBdr>
    </w:div>
    <w:div w:id="714425232">
      <w:marLeft w:val="480"/>
      <w:marRight w:val="0"/>
      <w:marTop w:val="0"/>
      <w:marBottom w:val="0"/>
      <w:divBdr>
        <w:top w:val="none" w:sz="0" w:space="0" w:color="auto"/>
        <w:left w:val="none" w:sz="0" w:space="0" w:color="auto"/>
        <w:bottom w:val="none" w:sz="0" w:space="0" w:color="auto"/>
        <w:right w:val="none" w:sz="0" w:space="0" w:color="auto"/>
      </w:divBdr>
    </w:div>
    <w:div w:id="714500199">
      <w:marLeft w:val="480"/>
      <w:marRight w:val="0"/>
      <w:marTop w:val="0"/>
      <w:marBottom w:val="0"/>
      <w:divBdr>
        <w:top w:val="none" w:sz="0" w:space="0" w:color="auto"/>
        <w:left w:val="none" w:sz="0" w:space="0" w:color="auto"/>
        <w:bottom w:val="none" w:sz="0" w:space="0" w:color="auto"/>
        <w:right w:val="none" w:sz="0" w:space="0" w:color="auto"/>
      </w:divBdr>
    </w:div>
    <w:div w:id="714503575">
      <w:marLeft w:val="480"/>
      <w:marRight w:val="0"/>
      <w:marTop w:val="0"/>
      <w:marBottom w:val="0"/>
      <w:divBdr>
        <w:top w:val="none" w:sz="0" w:space="0" w:color="auto"/>
        <w:left w:val="none" w:sz="0" w:space="0" w:color="auto"/>
        <w:bottom w:val="none" w:sz="0" w:space="0" w:color="auto"/>
        <w:right w:val="none" w:sz="0" w:space="0" w:color="auto"/>
      </w:divBdr>
    </w:div>
    <w:div w:id="714505748">
      <w:marLeft w:val="480"/>
      <w:marRight w:val="0"/>
      <w:marTop w:val="0"/>
      <w:marBottom w:val="0"/>
      <w:divBdr>
        <w:top w:val="none" w:sz="0" w:space="0" w:color="auto"/>
        <w:left w:val="none" w:sz="0" w:space="0" w:color="auto"/>
        <w:bottom w:val="none" w:sz="0" w:space="0" w:color="auto"/>
        <w:right w:val="none" w:sz="0" w:space="0" w:color="auto"/>
      </w:divBdr>
    </w:div>
    <w:div w:id="714548248">
      <w:marLeft w:val="480"/>
      <w:marRight w:val="0"/>
      <w:marTop w:val="0"/>
      <w:marBottom w:val="0"/>
      <w:divBdr>
        <w:top w:val="none" w:sz="0" w:space="0" w:color="auto"/>
        <w:left w:val="none" w:sz="0" w:space="0" w:color="auto"/>
        <w:bottom w:val="none" w:sz="0" w:space="0" w:color="auto"/>
        <w:right w:val="none" w:sz="0" w:space="0" w:color="auto"/>
      </w:divBdr>
    </w:div>
    <w:div w:id="714548596">
      <w:marLeft w:val="480"/>
      <w:marRight w:val="0"/>
      <w:marTop w:val="0"/>
      <w:marBottom w:val="0"/>
      <w:divBdr>
        <w:top w:val="none" w:sz="0" w:space="0" w:color="auto"/>
        <w:left w:val="none" w:sz="0" w:space="0" w:color="auto"/>
        <w:bottom w:val="none" w:sz="0" w:space="0" w:color="auto"/>
        <w:right w:val="none" w:sz="0" w:space="0" w:color="auto"/>
      </w:divBdr>
    </w:div>
    <w:div w:id="714623431">
      <w:marLeft w:val="480"/>
      <w:marRight w:val="0"/>
      <w:marTop w:val="0"/>
      <w:marBottom w:val="0"/>
      <w:divBdr>
        <w:top w:val="none" w:sz="0" w:space="0" w:color="auto"/>
        <w:left w:val="none" w:sz="0" w:space="0" w:color="auto"/>
        <w:bottom w:val="none" w:sz="0" w:space="0" w:color="auto"/>
        <w:right w:val="none" w:sz="0" w:space="0" w:color="auto"/>
      </w:divBdr>
    </w:div>
    <w:div w:id="714699579">
      <w:marLeft w:val="480"/>
      <w:marRight w:val="0"/>
      <w:marTop w:val="0"/>
      <w:marBottom w:val="0"/>
      <w:divBdr>
        <w:top w:val="none" w:sz="0" w:space="0" w:color="auto"/>
        <w:left w:val="none" w:sz="0" w:space="0" w:color="auto"/>
        <w:bottom w:val="none" w:sz="0" w:space="0" w:color="auto"/>
        <w:right w:val="none" w:sz="0" w:space="0" w:color="auto"/>
      </w:divBdr>
    </w:div>
    <w:div w:id="714700516">
      <w:marLeft w:val="480"/>
      <w:marRight w:val="0"/>
      <w:marTop w:val="0"/>
      <w:marBottom w:val="0"/>
      <w:divBdr>
        <w:top w:val="none" w:sz="0" w:space="0" w:color="auto"/>
        <w:left w:val="none" w:sz="0" w:space="0" w:color="auto"/>
        <w:bottom w:val="none" w:sz="0" w:space="0" w:color="auto"/>
        <w:right w:val="none" w:sz="0" w:space="0" w:color="auto"/>
      </w:divBdr>
    </w:div>
    <w:div w:id="714740055">
      <w:marLeft w:val="480"/>
      <w:marRight w:val="0"/>
      <w:marTop w:val="0"/>
      <w:marBottom w:val="0"/>
      <w:divBdr>
        <w:top w:val="none" w:sz="0" w:space="0" w:color="auto"/>
        <w:left w:val="none" w:sz="0" w:space="0" w:color="auto"/>
        <w:bottom w:val="none" w:sz="0" w:space="0" w:color="auto"/>
        <w:right w:val="none" w:sz="0" w:space="0" w:color="auto"/>
      </w:divBdr>
    </w:div>
    <w:div w:id="714743134">
      <w:marLeft w:val="480"/>
      <w:marRight w:val="0"/>
      <w:marTop w:val="0"/>
      <w:marBottom w:val="0"/>
      <w:divBdr>
        <w:top w:val="none" w:sz="0" w:space="0" w:color="auto"/>
        <w:left w:val="none" w:sz="0" w:space="0" w:color="auto"/>
        <w:bottom w:val="none" w:sz="0" w:space="0" w:color="auto"/>
        <w:right w:val="none" w:sz="0" w:space="0" w:color="auto"/>
      </w:divBdr>
    </w:div>
    <w:div w:id="714891308">
      <w:marLeft w:val="480"/>
      <w:marRight w:val="0"/>
      <w:marTop w:val="0"/>
      <w:marBottom w:val="0"/>
      <w:divBdr>
        <w:top w:val="none" w:sz="0" w:space="0" w:color="auto"/>
        <w:left w:val="none" w:sz="0" w:space="0" w:color="auto"/>
        <w:bottom w:val="none" w:sz="0" w:space="0" w:color="auto"/>
        <w:right w:val="none" w:sz="0" w:space="0" w:color="auto"/>
      </w:divBdr>
    </w:div>
    <w:div w:id="715010010">
      <w:marLeft w:val="480"/>
      <w:marRight w:val="0"/>
      <w:marTop w:val="0"/>
      <w:marBottom w:val="0"/>
      <w:divBdr>
        <w:top w:val="none" w:sz="0" w:space="0" w:color="auto"/>
        <w:left w:val="none" w:sz="0" w:space="0" w:color="auto"/>
        <w:bottom w:val="none" w:sz="0" w:space="0" w:color="auto"/>
        <w:right w:val="none" w:sz="0" w:space="0" w:color="auto"/>
      </w:divBdr>
    </w:div>
    <w:div w:id="715086272">
      <w:marLeft w:val="480"/>
      <w:marRight w:val="0"/>
      <w:marTop w:val="0"/>
      <w:marBottom w:val="0"/>
      <w:divBdr>
        <w:top w:val="none" w:sz="0" w:space="0" w:color="auto"/>
        <w:left w:val="none" w:sz="0" w:space="0" w:color="auto"/>
        <w:bottom w:val="none" w:sz="0" w:space="0" w:color="auto"/>
        <w:right w:val="none" w:sz="0" w:space="0" w:color="auto"/>
      </w:divBdr>
    </w:div>
    <w:div w:id="715088619">
      <w:marLeft w:val="480"/>
      <w:marRight w:val="0"/>
      <w:marTop w:val="0"/>
      <w:marBottom w:val="0"/>
      <w:divBdr>
        <w:top w:val="none" w:sz="0" w:space="0" w:color="auto"/>
        <w:left w:val="none" w:sz="0" w:space="0" w:color="auto"/>
        <w:bottom w:val="none" w:sz="0" w:space="0" w:color="auto"/>
        <w:right w:val="none" w:sz="0" w:space="0" w:color="auto"/>
      </w:divBdr>
    </w:div>
    <w:div w:id="715088637">
      <w:marLeft w:val="480"/>
      <w:marRight w:val="0"/>
      <w:marTop w:val="0"/>
      <w:marBottom w:val="0"/>
      <w:divBdr>
        <w:top w:val="none" w:sz="0" w:space="0" w:color="auto"/>
        <w:left w:val="none" w:sz="0" w:space="0" w:color="auto"/>
        <w:bottom w:val="none" w:sz="0" w:space="0" w:color="auto"/>
        <w:right w:val="none" w:sz="0" w:space="0" w:color="auto"/>
      </w:divBdr>
    </w:div>
    <w:div w:id="715130942">
      <w:marLeft w:val="480"/>
      <w:marRight w:val="0"/>
      <w:marTop w:val="0"/>
      <w:marBottom w:val="0"/>
      <w:divBdr>
        <w:top w:val="none" w:sz="0" w:space="0" w:color="auto"/>
        <w:left w:val="none" w:sz="0" w:space="0" w:color="auto"/>
        <w:bottom w:val="none" w:sz="0" w:space="0" w:color="auto"/>
        <w:right w:val="none" w:sz="0" w:space="0" w:color="auto"/>
      </w:divBdr>
    </w:div>
    <w:div w:id="715159014">
      <w:marLeft w:val="480"/>
      <w:marRight w:val="0"/>
      <w:marTop w:val="0"/>
      <w:marBottom w:val="0"/>
      <w:divBdr>
        <w:top w:val="none" w:sz="0" w:space="0" w:color="auto"/>
        <w:left w:val="none" w:sz="0" w:space="0" w:color="auto"/>
        <w:bottom w:val="none" w:sz="0" w:space="0" w:color="auto"/>
        <w:right w:val="none" w:sz="0" w:space="0" w:color="auto"/>
      </w:divBdr>
    </w:div>
    <w:div w:id="715160897">
      <w:marLeft w:val="480"/>
      <w:marRight w:val="0"/>
      <w:marTop w:val="0"/>
      <w:marBottom w:val="0"/>
      <w:divBdr>
        <w:top w:val="none" w:sz="0" w:space="0" w:color="auto"/>
        <w:left w:val="none" w:sz="0" w:space="0" w:color="auto"/>
        <w:bottom w:val="none" w:sz="0" w:space="0" w:color="auto"/>
        <w:right w:val="none" w:sz="0" w:space="0" w:color="auto"/>
      </w:divBdr>
    </w:div>
    <w:div w:id="715161306">
      <w:marLeft w:val="480"/>
      <w:marRight w:val="0"/>
      <w:marTop w:val="0"/>
      <w:marBottom w:val="0"/>
      <w:divBdr>
        <w:top w:val="none" w:sz="0" w:space="0" w:color="auto"/>
        <w:left w:val="none" w:sz="0" w:space="0" w:color="auto"/>
        <w:bottom w:val="none" w:sz="0" w:space="0" w:color="auto"/>
        <w:right w:val="none" w:sz="0" w:space="0" w:color="auto"/>
      </w:divBdr>
    </w:div>
    <w:div w:id="715161413">
      <w:marLeft w:val="480"/>
      <w:marRight w:val="0"/>
      <w:marTop w:val="0"/>
      <w:marBottom w:val="0"/>
      <w:divBdr>
        <w:top w:val="none" w:sz="0" w:space="0" w:color="auto"/>
        <w:left w:val="none" w:sz="0" w:space="0" w:color="auto"/>
        <w:bottom w:val="none" w:sz="0" w:space="0" w:color="auto"/>
        <w:right w:val="none" w:sz="0" w:space="0" w:color="auto"/>
      </w:divBdr>
    </w:div>
    <w:div w:id="715197415">
      <w:marLeft w:val="480"/>
      <w:marRight w:val="0"/>
      <w:marTop w:val="0"/>
      <w:marBottom w:val="0"/>
      <w:divBdr>
        <w:top w:val="none" w:sz="0" w:space="0" w:color="auto"/>
        <w:left w:val="none" w:sz="0" w:space="0" w:color="auto"/>
        <w:bottom w:val="none" w:sz="0" w:space="0" w:color="auto"/>
        <w:right w:val="none" w:sz="0" w:space="0" w:color="auto"/>
      </w:divBdr>
    </w:div>
    <w:div w:id="715197767">
      <w:marLeft w:val="480"/>
      <w:marRight w:val="0"/>
      <w:marTop w:val="0"/>
      <w:marBottom w:val="0"/>
      <w:divBdr>
        <w:top w:val="none" w:sz="0" w:space="0" w:color="auto"/>
        <w:left w:val="none" w:sz="0" w:space="0" w:color="auto"/>
        <w:bottom w:val="none" w:sz="0" w:space="0" w:color="auto"/>
        <w:right w:val="none" w:sz="0" w:space="0" w:color="auto"/>
      </w:divBdr>
    </w:div>
    <w:div w:id="715199795">
      <w:marLeft w:val="480"/>
      <w:marRight w:val="0"/>
      <w:marTop w:val="0"/>
      <w:marBottom w:val="0"/>
      <w:divBdr>
        <w:top w:val="none" w:sz="0" w:space="0" w:color="auto"/>
        <w:left w:val="none" w:sz="0" w:space="0" w:color="auto"/>
        <w:bottom w:val="none" w:sz="0" w:space="0" w:color="auto"/>
        <w:right w:val="none" w:sz="0" w:space="0" w:color="auto"/>
      </w:divBdr>
    </w:div>
    <w:div w:id="715280779">
      <w:marLeft w:val="480"/>
      <w:marRight w:val="0"/>
      <w:marTop w:val="0"/>
      <w:marBottom w:val="0"/>
      <w:divBdr>
        <w:top w:val="none" w:sz="0" w:space="0" w:color="auto"/>
        <w:left w:val="none" w:sz="0" w:space="0" w:color="auto"/>
        <w:bottom w:val="none" w:sz="0" w:space="0" w:color="auto"/>
        <w:right w:val="none" w:sz="0" w:space="0" w:color="auto"/>
      </w:divBdr>
    </w:div>
    <w:div w:id="715351183">
      <w:marLeft w:val="480"/>
      <w:marRight w:val="0"/>
      <w:marTop w:val="0"/>
      <w:marBottom w:val="0"/>
      <w:divBdr>
        <w:top w:val="none" w:sz="0" w:space="0" w:color="auto"/>
        <w:left w:val="none" w:sz="0" w:space="0" w:color="auto"/>
        <w:bottom w:val="none" w:sz="0" w:space="0" w:color="auto"/>
        <w:right w:val="none" w:sz="0" w:space="0" w:color="auto"/>
      </w:divBdr>
    </w:div>
    <w:div w:id="715353731">
      <w:marLeft w:val="480"/>
      <w:marRight w:val="0"/>
      <w:marTop w:val="0"/>
      <w:marBottom w:val="0"/>
      <w:divBdr>
        <w:top w:val="none" w:sz="0" w:space="0" w:color="auto"/>
        <w:left w:val="none" w:sz="0" w:space="0" w:color="auto"/>
        <w:bottom w:val="none" w:sz="0" w:space="0" w:color="auto"/>
        <w:right w:val="none" w:sz="0" w:space="0" w:color="auto"/>
      </w:divBdr>
    </w:div>
    <w:div w:id="715355946">
      <w:marLeft w:val="480"/>
      <w:marRight w:val="0"/>
      <w:marTop w:val="0"/>
      <w:marBottom w:val="0"/>
      <w:divBdr>
        <w:top w:val="none" w:sz="0" w:space="0" w:color="auto"/>
        <w:left w:val="none" w:sz="0" w:space="0" w:color="auto"/>
        <w:bottom w:val="none" w:sz="0" w:space="0" w:color="auto"/>
        <w:right w:val="none" w:sz="0" w:space="0" w:color="auto"/>
      </w:divBdr>
    </w:div>
    <w:div w:id="715392346">
      <w:marLeft w:val="480"/>
      <w:marRight w:val="0"/>
      <w:marTop w:val="0"/>
      <w:marBottom w:val="0"/>
      <w:divBdr>
        <w:top w:val="none" w:sz="0" w:space="0" w:color="auto"/>
        <w:left w:val="none" w:sz="0" w:space="0" w:color="auto"/>
        <w:bottom w:val="none" w:sz="0" w:space="0" w:color="auto"/>
        <w:right w:val="none" w:sz="0" w:space="0" w:color="auto"/>
      </w:divBdr>
    </w:div>
    <w:div w:id="715396864">
      <w:marLeft w:val="480"/>
      <w:marRight w:val="0"/>
      <w:marTop w:val="0"/>
      <w:marBottom w:val="0"/>
      <w:divBdr>
        <w:top w:val="none" w:sz="0" w:space="0" w:color="auto"/>
        <w:left w:val="none" w:sz="0" w:space="0" w:color="auto"/>
        <w:bottom w:val="none" w:sz="0" w:space="0" w:color="auto"/>
        <w:right w:val="none" w:sz="0" w:space="0" w:color="auto"/>
      </w:divBdr>
    </w:div>
    <w:div w:id="715397076">
      <w:marLeft w:val="480"/>
      <w:marRight w:val="0"/>
      <w:marTop w:val="0"/>
      <w:marBottom w:val="0"/>
      <w:divBdr>
        <w:top w:val="none" w:sz="0" w:space="0" w:color="auto"/>
        <w:left w:val="none" w:sz="0" w:space="0" w:color="auto"/>
        <w:bottom w:val="none" w:sz="0" w:space="0" w:color="auto"/>
        <w:right w:val="none" w:sz="0" w:space="0" w:color="auto"/>
      </w:divBdr>
    </w:div>
    <w:div w:id="715398184">
      <w:marLeft w:val="480"/>
      <w:marRight w:val="0"/>
      <w:marTop w:val="0"/>
      <w:marBottom w:val="0"/>
      <w:divBdr>
        <w:top w:val="none" w:sz="0" w:space="0" w:color="auto"/>
        <w:left w:val="none" w:sz="0" w:space="0" w:color="auto"/>
        <w:bottom w:val="none" w:sz="0" w:space="0" w:color="auto"/>
        <w:right w:val="none" w:sz="0" w:space="0" w:color="auto"/>
      </w:divBdr>
    </w:div>
    <w:div w:id="715474794">
      <w:marLeft w:val="480"/>
      <w:marRight w:val="0"/>
      <w:marTop w:val="0"/>
      <w:marBottom w:val="0"/>
      <w:divBdr>
        <w:top w:val="none" w:sz="0" w:space="0" w:color="auto"/>
        <w:left w:val="none" w:sz="0" w:space="0" w:color="auto"/>
        <w:bottom w:val="none" w:sz="0" w:space="0" w:color="auto"/>
        <w:right w:val="none" w:sz="0" w:space="0" w:color="auto"/>
      </w:divBdr>
    </w:div>
    <w:div w:id="715541483">
      <w:marLeft w:val="480"/>
      <w:marRight w:val="0"/>
      <w:marTop w:val="0"/>
      <w:marBottom w:val="0"/>
      <w:divBdr>
        <w:top w:val="none" w:sz="0" w:space="0" w:color="auto"/>
        <w:left w:val="none" w:sz="0" w:space="0" w:color="auto"/>
        <w:bottom w:val="none" w:sz="0" w:space="0" w:color="auto"/>
        <w:right w:val="none" w:sz="0" w:space="0" w:color="auto"/>
      </w:divBdr>
    </w:div>
    <w:div w:id="715545357">
      <w:marLeft w:val="480"/>
      <w:marRight w:val="0"/>
      <w:marTop w:val="0"/>
      <w:marBottom w:val="0"/>
      <w:divBdr>
        <w:top w:val="none" w:sz="0" w:space="0" w:color="auto"/>
        <w:left w:val="none" w:sz="0" w:space="0" w:color="auto"/>
        <w:bottom w:val="none" w:sz="0" w:space="0" w:color="auto"/>
        <w:right w:val="none" w:sz="0" w:space="0" w:color="auto"/>
      </w:divBdr>
    </w:div>
    <w:div w:id="715547144">
      <w:marLeft w:val="0"/>
      <w:marRight w:val="0"/>
      <w:marTop w:val="0"/>
      <w:marBottom w:val="0"/>
      <w:divBdr>
        <w:top w:val="none" w:sz="0" w:space="0" w:color="auto"/>
        <w:left w:val="none" w:sz="0" w:space="0" w:color="auto"/>
        <w:bottom w:val="none" w:sz="0" w:space="0" w:color="auto"/>
        <w:right w:val="none" w:sz="0" w:space="0" w:color="auto"/>
      </w:divBdr>
    </w:div>
    <w:div w:id="715619179">
      <w:marLeft w:val="480"/>
      <w:marRight w:val="0"/>
      <w:marTop w:val="0"/>
      <w:marBottom w:val="0"/>
      <w:divBdr>
        <w:top w:val="none" w:sz="0" w:space="0" w:color="auto"/>
        <w:left w:val="none" w:sz="0" w:space="0" w:color="auto"/>
        <w:bottom w:val="none" w:sz="0" w:space="0" w:color="auto"/>
        <w:right w:val="none" w:sz="0" w:space="0" w:color="auto"/>
      </w:divBdr>
    </w:div>
    <w:div w:id="715659564">
      <w:marLeft w:val="480"/>
      <w:marRight w:val="0"/>
      <w:marTop w:val="0"/>
      <w:marBottom w:val="0"/>
      <w:divBdr>
        <w:top w:val="none" w:sz="0" w:space="0" w:color="auto"/>
        <w:left w:val="none" w:sz="0" w:space="0" w:color="auto"/>
        <w:bottom w:val="none" w:sz="0" w:space="0" w:color="auto"/>
        <w:right w:val="none" w:sz="0" w:space="0" w:color="auto"/>
      </w:divBdr>
    </w:div>
    <w:div w:id="715661150">
      <w:marLeft w:val="480"/>
      <w:marRight w:val="0"/>
      <w:marTop w:val="0"/>
      <w:marBottom w:val="0"/>
      <w:divBdr>
        <w:top w:val="none" w:sz="0" w:space="0" w:color="auto"/>
        <w:left w:val="none" w:sz="0" w:space="0" w:color="auto"/>
        <w:bottom w:val="none" w:sz="0" w:space="0" w:color="auto"/>
        <w:right w:val="none" w:sz="0" w:space="0" w:color="auto"/>
      </w:divBdr>
    </w:div>
    <w:div w:id="715737732">
      <w:marLeft w:val="480"/>
      <w:marRight w:val="0"/>
      <w:marTop w:val="0"/>
      <w:marBottom w:val="0"/>
      <w:divBdr>
        <w:top w:val="none" w:sz="0" w:space="0" w:color="auto"/>
        <w:left w:val="none" w:sz="0" w:space="0" w:color="auto"/>
        <w:bottom w:val="none" w:sz="0" w:space="0" w:color="auto"/>
        <w:right w:val="none" w:sz="0" w:space="0" w:color="auto"/>
      </w:divBdr>
    </w:div>
    <w:div w:id="715741821">
      <w:marLeft w:val="480"/>
      <w:marRight w:val="0"/>
      <w:marTop w:val="0"/>
      <w:marBottom w:val="0"/>
      <w:divBdr>
        <w:top w:val="none" w:sz="0" w:space="0" w:color="auto"/>
        <w:left w:val="none" w:sz="0" w:space="0" w:color="auto"/>
        <w:bottom w:val="none" w:sz="0" w:space="0" w:color="auto"/>
        <w:right w:val="none" w:sz="0" w:space="0" w:color="auto"/>
      </w:divBdr>
    </w:div>
    <w:div w:id="715810426">
      <w:marLeft w:val="480"/>
      <w:marRight w:val="0"/>
      <w:marTop w:val="0"/>
      <w:marBottom w:val="0"/>
      <w:divBdr>
        <w:top w:val="none" w:sz="0" w:space="0" w:color="auto"/>
        <w:left w:val="none" w:sz="0" w:space="0" w:color="auto"/>
        <w:bottom w:val="none" w:sz="0" w:space="0" w:color="auto"/>
        <w:right w:val="none" w:sz="0" w:space="0" w:color="auto"/>
      </w:divBdr>
    </w:div>
    <w:div w:id="715810948">
      <w:marLeft w:val="480"/>
      <w:marRight w:val="0"/>
      <w:marTop w:val="0"/>
      <w:marBottom w:val="0"/>
      <w:divBdr>
        <w:top w:val="none" w:sz="0" w:space="0" w:color="auto"/>
        <w:left w:val="none" w:sz="0" w:space="0" w:color="auto"/>
        <w:bottom w:val="none" w:sz="0" w:space="0" w:color="auto"/>
        <w:right w:val="none" w:sz="0" w:space="0" w:color="auto"/>
      </w:divBdr>
    </w:div>
    <w:div w:id="715855245">
      <w:marLeft w:val="480"/>
      <w:marRight w:val="0"/>
      <w:marTop w:val="0"/>
      <w:marBottom w:val="0"/>
      <w:divBdr>
        <w:top w:val="none" w:sz="0" w:space="0" w:color="auto"/>
        <w:left w:val="none" w:sz="0" w:space="0" w:color="auto"/>
        <w:bottom w:val="none" w:sz="0" w:space="0" w:color="auto"/>
        <w:right w:val="none" w:sz="0" w:space="0" w:color="auto"/>
      </w:divBdr>
    </w:div>
    <w:div w:id="715857875">
      <w:marLeft w:val="480"/>
      <w:marRight w:val="0"/>
      <w:marTop w:val="0"/>
      <w:marBottom w:val="0"/>
      <w:divBdr>
        <w:top w:val="none" w:sz="0" w:space="0" w:color="auto"/>
        <w:left w:val="none" w:sz="0" w:space="0" w:color="auto"/>
        <w:bottom w:val="none" w:sz="0" w:space="0" w:color="auto"/>
        <w:right w:val="none" w:sz="0" w:space="0" w:color="auto"/>
      </w:divBdr>
    </w:div>
    <w:div w:id="715860722">
      <w:marLeft w:val="480"/>
      <w:marRight w:val="0"/>
      <w:marTop w:val="0"/>
      <w:marBottom w:val="0"/>
      <w:divBdr>
        <w:top w:val="none" w:sz="0" w:space="0" w:color="auto"/>
        <w:left w:val="none" w:sz="0" w:space="0" w:color="auto"/>
        <w:bottom w:val="none" w:sz="0" w:space="0" w:color="auto"/>
        <w:right w:val="none" w:sz="0" w:space="0" w:color="auto"/>
      </w:divBdr>
    </w:div>
    <w:div w:id="715860985">
      <w:marLeft w:val="480"/>
      <w:marRight w:val="0"/>
      <w:marTop w:val="0"/>
      <w:marBottom w:val="0"/>
      <w:divBdr>
        <w:top w:val="none" w:sz="0" w:space="0" w:color="auto"/>
        <w:left w:val="none" w:sz="0" w:space="0" w:color="auto"/>
        <w:bottom w:val="none" w:sz="0" w:space="0" w:color="auto"/>
        <w:right w:val="none" w:sz="0" w:space="0" w:color="auto"/>
      </w:divBdr>
    </w:div>
    <w:div w:id="715935780">
      <w:marLeft w:val="480"/>
      <w:marRight w:val="0"/>
      <w:marTop w:val="0"/>
      <w:marBottom w:val="0"/>
      <w:divBdr>
        <w:top w:val="none" w:sz="0" w:space="0" w:color="auto"/>
        <w:left w:val="none" w:sz="0" w:space="0" w:color="auto"/>
        <w:bottom w:val="none" w:sz="0" w:space="0" w:color="auto"/>
        <w:right w:val="none" w:sz="0" w:space="0" w:color="auto"/>
      </w:divBdr>
    </w:div>
    <w:div w:id="715935839">
      <w:marLeft w:val="480"/>
      <w:marRight w:val="0"/>
      <w:marTop w:val="0"/>
      <w:marBottom w:val="0"/>
      <w:divBdr>
        <w:top w:val="none" w:sz="0" w:space="0" w:color="auto"/>
        <w:left w:val="none" w:sz="0" w:space="0" w:color="auto"/>
        <w:bottom w:val="none" w:sz="0" w:space="0" w:color="auto"/>
        <w:right w:val="none" w:sz="0" w:space="0" w:color="auto"/>
      </w:divBdr>
    </w:div>
    <w:div w:id="716008177">
      <w:marLeft w:val="480"/>
      <w:marRight w:val="0"/>
      <w:marTop w:val="0"/>
      <w:marBottom w:val="0"/>
      <w:divBdr>
        <w:top w:val="none" w:sz="0" w:space="0" w:color="auto"/>
        <w:left w:val="none" w:sz="0" w:space="0" w:color="auto"/>
        <w:bottom w:val="none" w:sz="0" w:space="0" w:color="auto"/>
        <w:right w:val="none" w:sz="0" w:space="0" w:color="auto"/>
      </w:divBdr>
    </w:div>
    <w:div w:id="716008992">
      <w:marLeft w:val="480"/>
      <w:marRight w:val="0"/>
      <w:marTop w:val="0"/>
      <w:marBottom w:val="0"/>
      <w:divBdr>
        <w:top w:val="none" w:sz="0" w:space="0" w:color="auto"/>
        <w:left w:val="none" w:sz="0" w:space="0" w:color="auto"/>
        <w:bottom w:val="none" w:sz="0" w:space="0" w:color="auto"/>
        <w:right w:val="none" w:sz="0" w:space="0" w:color="auto"/>
      </w:divBdr>
    </w:div>
    <w:div w:id="716054807">
      <w:marLeft w:val="480"/>
      <w:marRight w:val="0"/>
      <w:marTop w:val="0"/>
      <w:marBottom w:val="0"/>
      <w:divBdr>
        <w:top w:val="none" w:sz="0" w:space="0" w:color="auto"/>
        <w:left w:val="none" w:sz="0" w:space="0" w:color="auto"/>
        <w:bottom w:val="none" w:sz="0" w:space="0" w:color="auto"/>
        <w:right w:val="none" w:sz="0" w:space="0" w:color="auto"/>
      </w:divBdr>
    </w:div>
    <w:div w:id="716127293">
      <w:marLeft w:val="480"/>
      <w:marRight w:val="0"/>
      <w:marTop w:val="0"/>
      <w:marBottom w:val="0"/>
      <w:divBdr>
        <w:top w:val="none" w:sz="0" w:space="0" w:color="auto"/>
        <w:left w:val="none" w:sz="0" w:space="0" w:color="auto"/>
        <w:bottom w:val="none" w:sz="0" w:space="0" w:color="auto"/>
        <w:right w:val="none" w:sz="0" w:space="0" w:color="auto"/>
      </w:divBdr>
    </w:div>
    <w:div w:id="716130236">
      <w:bodyDiv w:val="1"/>
      <w:marLeft w:val="0"/>
      <w:marRight w:val="0"/>
      <w:marTop w:val="0"/>
      <w:marBottom w:val="0"/>
      <w:divBdr>
        <w:top w:val="none" w:sz="0" w:space="0" w:color="auto"/>
        <w:left w:val="none" w:sz="0" w:space="0" w:color="auto"/>
        <w:bottom w:val="none" w:sz="0" w:space="0" w:color="auto"/>
        <w:right w:val="none" w:sz="0" w:space="0" w:color="auto"/>
      </w:divBdr>
    </w:div>
    <w:div w:id="716197318">
      <w:marLeft w:val="480"/>
      <w:marRight w:val="0"/>
      <w:marTop w:val="0"/>
      <w:marBottom w:val="0"/>
      <w:divBdr>
        <w:top w:val="none" w:sz="0" w:space="0" w:color="auto"/>
        <w:left w:val="none" w:sz="0" w:space="0" w:color="auto"/>
        <w:bottom w:val="none" w:sz="0" w:space="0" w:color="auto"/>
        <w:right w:val="none" w:sz="0" w:space="0" w:color="auto"/>
      </w:divBdr>
    </w:div>
    <w:div w:id="716200870">
      <w:marLeft w:val="480"/>
      <w:marRight w:val="0"/>
      <w:marTop w:val="0"/>
      <w:marBottom w:val="0"/>
      <w:divBdr>
        <w:top w:val="none" w:sz="0" w:space="0" w:color="auto"/>
        <w:left w:val="none" w:sz="0" w:space="0" w:color="auto"/>
        <w:bottom w:val="none" w:sz="0" w:space="0" w:color="auto"/>
        <w:right w:val="none" w:sz="0" w:space="0" w:color="auto"/>
      </w:divBdr>
    </w:div>
    <w:div w:id="716204113">
      <w:marLeft w:val="480"/>
      <w:marRight w:val="0"/>
      <w:marTop w:val="0"/>
      <w:marBottom w:val="0"/>
      <w:divBdr>
        <w:top w:val="none" w:sz="0" w:space="0" w:color="auto"/>
        <w:left w:val="none" w:sz="0" w:space="0" w:color="auto"/>
        <w:bottom w:val="none" w:sz="0" w:space="0" w:color="auto"/>
        <w:right w:val="none" w:sz="0" w:space="0" w:color="auto"/>
      </w:divBdr>
    </w:div>
    <w:div w:id="716204515">
      <w:marLeft w:val="480"/>
      <w:marRight w:val="0"/>
      <w:marTop w:val="0"/>
      <w:marBottom w:val="0"/>
      <w:divBdr>
        <w:top w:val="none" w:sz="0" w:space="0" w:color="auto"/>
        <w:left w:val="none" w:sz="0" w:space="0" w:color="auto"/>
        <w:bottom w:val="none" w:sz="0" w:space="0" w:color="auto"/>
        <w:right w:val="none" w:sz="0" w:space="0" w:color="auto"/>
      </w:divBdr>
    </w:div>
    <w:div w:id="716274540">
      <w:marLeft w:val="480"/>
      <w:marRight w:val="0"/>
      <w:marTop w:val="0"/>
      <w:marBottom w:val="0"/>
      <w:divBdr>
        <w:top w:val="none" w:sz="0" w:space="0" w:color="auto"/>
        <w:left w:val="none" w:sz="0" w:space="0" w:color="auto"/>
        <w:bottom w:val="none" w:sz="0" w:space="0" w:color="auto"/>
        <w:right w:val="none" w:sz="0" w:space="0" w:color="auto"/>
      </w:divBdr>
    </w:div>
    <w:div w:id="716317691">
      <w:marLeft w:val="480"/>
      <w:marRight w:val="0"/>
      <w:marTop w:val="0"/>
      <w:marBottom w:val="0"/>
      <w:divBdr>
        <w:top w:val="none" w:sz="0" w:space="0" w:color="auto"/>
        <w:left w:val="none" w:sz="0" w:space="0" w:color="auto"/>
        <w:bottom w:val="none" w:sz="0" w:space="0" w:color="auto"/>
        <w:right w:val="none" w:sz="0" w:space="0" w:color="auto"/>
      </w:divBdr>
    </w:div>
    <w:div w:id="716321871">
      <w:marLeft w:val="480"/>
      <w:marRight w:val="0"/>
      <w:marTop w:val="0"/>
      <w:marBottom w:val="0"/>
      <w:divBdr>
        <w:top w:val="none" w:sz="0" w:space="0" w:color="auto"/>
        <w:left w:val="none" w:sz="0" w:space="0" w:color="auto"/>
        <w:bottom w:val="none" w:sz="0" w:space="0" w:color="auto"/>
        <w:right w:val="none" w:sz="0" w:space="0" w:color="auto"/>
      </w:divBdr>
    </w:div>
    <w:div w:id="716390894">
      <w:marLeft w:val="480"/>
      <w:marRight w:val="0"/>
      <w:marTop w:val="0"/>
      <w:marBottom w:val="0"/>
      <w:divBdr>
        <w:top w:val="none" w:sz="0" w:space="0" w:color="auto"/>
        <w:left w:val="none" w:sz="0" w:space="0" w:color="auto"/>
        <w:bottom w:val="none" w:sz="0" w:space="0" w:color="auto"/>
        <w:right w:val="none" w:sz="0" w:space="0" w:color="auto"/>
      </w:divBdr>
    </w:div>
    <w:div w:id="716440165">
      <w:bodyDiv w:val="1"/>
      <w:marLeft w:val="0"/>
      <w:marRight w:val="0"/>
      <w:marTop w:val="0"/>
      <w:marBottom w:val="0"/>
      <w:divBdr>
        <w:top w:val="none" w:sz="0" w:space="0" w:color="auto"/>
        <w:left w:val="none" w:sz="0" w:space="0" w:color="auto"/>
        <w:bottom w:val="none" w:sz="0" w:space="0" w:color="auto"/>
        <w:right w:val="none" w:sz="0" w:space="0" w:color="auto"/>
      </w:divBdr>
    </w:div>
    <w:div w:id="716441053">
      <w:marLeft w:val="480"/>
      <w:marRight w:val="0"/>
      <w:marTop w:val="0"/>
      <w:marBottom w:val="0"/>
      <w:divBdr>
        <w:top w:val="none" w:sz="0" w:space="0" w:color="auto"/>
        <w:left w:val="none" w:sz="0" w:space="0" w:color="auto"/>
        <w:bottom w:val="none" w:sz="0" w:space="0" w:color="auto"/>
        <w:right w:val="none" w:sz="0" w:space="0" w:color="auto"/>
      </w:divBdr>
    </w:div>
    <w:div w:id="716510631">
      <w:marLeft w:val="480"/>
      <w:marRight w:val="0"/>
      <w:marTop w:val="0"/>
      <w:marBottom w:val="0"/>
      <w:divBdr>
        <w:top w:val="none" w:sz="0" w:space="0" w:color="auto"/>
        <w:left w:val="none" w:sz="0" w:space="0" w:color="auto"/>
        <w:bottom w:val="none" w:sz="0" w:space="0" w:color="auto"/>
        <w:right w:val="none" w:sz="0" w:space="0" w:color="auto"/>
      </w:divBdr>
    </w:div>
    <w:div w:id="716514408">
      <w:marLeft w:val="480"/>
      <w:marRight w:val="0"/>
      <w:marTop w:val="0"/>
      <w:marBottom w:val="0"/>
      <w:divBdr>
        <w:top w:val="none" w:sz="0" w:space="0" w:color="auto"/>
        <w:left w:val="none" w:sz="0" w:space="0" w:color="auto"/>
        <w:bottom w:val="none" w:sz="0" w:space="0" w:color="auto"/>
        <w:right w:val="none" w:sz="0" w:space="0" w:color="auto"/>
      </w:divBdr>
    </w:div>
    <w:div w:id="716516121">
      <w:marLeft w:val="480"/>
      <w:marRight w:val="0"/>
      <w:marTop w:val="0"/>
      <w:marBottom w:val="0"/>
      <w:divBdr>
        <w:top w:val="none" w:sz="0" w:space="0" w:color="auto"/>
        <w:left w:val="none" w:sz="0" w:space="0" w:color="auto"/>
        <w:bottom w:val="none" w:sz="0" w:space="0" w:color="auto"/>
        <w:right w:val="none" w:sz="0" w:space="0" w:color="auto"/>
      </w:divBdr>
    </w:div>
    <w:div w:id="716584056">
      <w:marLeft w:val="480"/>
      <w:marRight w:val="0"/>
      <w:marTop w:val="0"/>
      <w:marBottom w:val="0"/>
      <w:divBdr>
        <w:top w:val="none" w:sz="0" w:space="0" w:color="auto"/>
        <w:left w:val="none" w:sz="0" w:space="0" w:color="auto"/>
        <w:bottom w:val="none" w:sz="0" w:space="0" w:color="auto"/>
        <w:right w:val="none" w:sz="0" w:space="0" w:color="auto"/>
      </w:divBdr>
    </w:div>
    <w:div w:id="716587564">
      <w:marLeft w:val="480"/>
      <w:marRight w:val="0"/>
      <w:marTop w:val="0"/>
      <w:marBottom w:val="0"/>
      <w:divBdr>
        <w:top w:val="none" w:sz="0" w:space="0" w:color="auto"/>
        <w:left w:val="none" w:sz="0" w:space="0" w:color="auto"/>
        <w:bottom w:val="none" w:sz="0" w:space="0" w:color="auto"/>
        <w:right w:val="none" w:sz="0" w:space="0" w:color="auto"/>
      </w:divBdr>
    </w:div>
    <w:div w:id="716587614">
      <w:marLeft w:val="480"/>
      <w:marRight w:val="0"/>
      <w:marTop w:val="0"/>
      <w:marBottom w:val="0"/>
      <w:divBdr>
        <w:top w:val="none" w:sz="0" w:space="0" w:color="auto"/>
        <w:left w:val="none" w:sz="0" w:space="0" w:color="auto"/>
        <w:bottom w:val="none" w:sz="0" w:space="0" w:color="auto"/>
        <w:right w:val="none" w:sz="0" w:space="0" w:color="auto"/>
      </w:divBdr>
    </w:div>
    <w:div w:id="716663878">
      <w:marLeft w:val="480"/>
      <w:marRight w:val="0"/>
      <w:marTop w:val="0"/>
      <w:marBottom w:val="0"/>
      <w:divBdr>
        <w:top w:val="none" w:sz="0" w:space="0" w:color="auto"/>
        <w:left w:val="none" w:sz="0" w:space="0" w:color="auto"/>
        <w:bottom w:val="none" w:sz="0" w:space="0" w:color="auto"/>
        <w:right w:val="none" w:sz="0" w:space="0" w:color="auto"/>
      </w:divBdr>
    </w:div>
    <w:div w:id="716667668">
      <w:marLeft w:val="480"/>
      <w:marRight w:val="0"/>
      <w:marTop w:val="0"/>
      <w:marBottom w:val="0"/>
      <w:divBdr>
        <w:top w:val="none" w:sz="0" w:space="0" w:color="auto"/>
        <w:left w:val="none" w:sz="0" w:space="0" w:color="auto"/>
        <w:bottom w:val="none" w:sz="0" w:space="0" w:color="auto"/>
        <w:right w:val="none" w:sz="0" w:space="0" w:color="auto"/>
      </w:divBdr>
    </w:div>
    <w:div w:id="716702191">
      <w:marLeft w:val="480"/>
      <w:marRight w:val="0"/>
      <w:marTop w:val="0"/>
      <w:marBottom w:val="0"/>
      <w:divBdr>
        <w:top w:val="none" w:sz="0" w:space="0" w:color="auto"/>
        <w:left w:val="none" w:sz="0" w:space="0" w:color="auto"/>
        <w:bottom w:val="none" w:sz="0" w:space="0" w:color="auto"/>
        <w:right w:val="none" w:sz="0" w:space="0" w:color="auto"/>
      </w:divBdr>
    </w:div>
    <w:div w:id="716707170">
      <w:marLeft w:val="480"/>
      <w:marRight w:val="0"/>
      <w:marTop w:val="0"/>
      <w:marBottom w:val="0"/>
      <w:divBdr>
        <w:top w:val="none" w:sz="0" w:space="0" w:color="auto"/>
        <w:left w:val="none" w:sz="0" w:space="0" w:color="auto"/>
        <w:bottom w:val="none" w:sz="0" w:space="0" w:color="auto"/>
        <w:right w:val="none" w:sz="0" w:space="0" w:color="auto"/>
      </w:divBdr>
    </w:div>
    <w:div w:id="716857808">
      <w:marLeft w:val="480"/>
      <w:marRight w:val="0"/>
      <w:marTop w:val="0"/>
      <w:marBottom w:val="0"/>
      <w:divBdr>
        <w:top w:val="none" w:sz="0" w:space="0" w:color="auto"/>
        <w:left w:val="none" w:sz="0" w:space="0" w:color="auto"/>
        <w:bottom w:val="none" w:sz="0" w:space="0" w:color="auto"/>
        <w:right w:val="none" w:sz="0" w:space="0" w:color="auto"/>
      </w:divBdr>
    </w:div>
    <w:div w:id="716898356">
      <w:marLeft w:val="480"/>
      <w:marRight w:val="0"/>
      <w:marTop w:val="0"/>
      <w:marBottom w:val="0"/>
      <w:divBdr>
        <w:top w:val="none" w:sz="0" w:space="0" w:color="auto"/>
        <w:left w:val="none" w:sz="0" w:space="0" w:color="auto"/>
        <w:bottom w:val="none" w:sz="0" w:space="0" w:color="auto"/>
        <w:right w:val="none" w:sz="0" w:space="0" w:color="auto"/>
      </w:divBdr>
    </w:div>
    <w:div w:id="716929559">
      <w:marLeft w:val="480"/>
      <w:marRight w:val="0"/>
      <w:marTop w:val="0"/>
      <w:marBottom w:val="0"/>
      <w:divBdr>
        <w:top w:val="none" w:sz="0" w:space="0" w:color="auto"/>
        <w:left w:val="none" w:sz="0" w:space="0" w:color="auto"/>
        <w:bottom w:val="none" w:sz="0" w:space="0" w:color="auto"/>
        <w:right w:val="none" w:sz="0" w:space="0" w:color="auto"/>
      </w:divBdr>
    </w:div>
    <w:div w:id="716971460">
      <w:marLeft w:val="480"/>
      <w:marRight w:val="0"/>
      <w:marTop w:val="0"/>
      <w:marBottom w:val="0"/>
      <w:divBdr>
        <w:top w:val="none" w:sz="0" w:space="0" w:color="auto"/>
        <w:left w:val="none" w:sz="0" w:space="0" w:color="auto"/>
        <w:bottom w:val="none" w:sz="0" w:space="0" w:color="auto"/>
        <w:right w:val="none" w:sz="0" w:space="0" w:color="auto"/>
      </w:divBdr>
    </w:div>
    <w:div w:id="716975275">
      <w:marLeft w:val="480"/>
      <w:marRight w:val="0"/>
      <w:marTop w:val="0"/>
      <w:marBottom w:val="0"/>
      <w:divBdr>
        <w:top w:val="none" w:sz="0" w:space="0" w:color="auto"/>
        <w:left w:val="none" w:sz="0" w:space="0" w:color="auto"/>
        <w:bottom w:val="none" w:sz="0" w:space="0" w:color="auto"/>
        <w:right w:val="none" w:sz="0" w:space="0" w:color="auto"/>
      </w:divBdr>
    </w:div>
    <w:div w:id="716978615">
      <w:marLeft w:val="480"/>
      <w:marRight w:val="0"/>
      <w:marTop w:val="0"/>
      <w:marBottom w:val="0"/>
      <w:divBdr>
        <w:top w:val="none" w:sz="0" w:space="0" w:color="auto"/>
        <w:left w:val="none" w:sz="0" w:space="0" w:color="auto"/>
        <w:bottom w:val="none" w:sz="0" w:space="0" w:color="auto"/>
        <w:right w:val="none" w:sz="0" w:space="0" w:color="auto"/>
      </w:divBdr>
    </w:div>
    <w:div w:id="717051502">
      <w:marLeft w:val="480"/>
      <w:marRight w:val="0"/>
      <w:marTop w:val="0"/>
      <w:marBottom w:val="0"/>
      <w:divBdr>
        <w:top w:val="none" w:sz="0" w:space="0" w:color="auto"/>
        <w:left w:val="none" w:sz="0" w:space="0" w:color="auto"/>
        <w:bottom w:val="none" w:sz="0" w:space="0" w:color="auto"/>
        <w:right w:val="none" w:sz="0" w:space="0" w:color="auto"/>
      </w:divBdr>
    </w:div>
    <w:div w:id="717124233">
      <w:marLeft w:val="480"/>
      <w:marRight w:val="0"/>
      <w:marTop w:val="0"/>
      <w:marBottom w:val="0"/>
      <w:divBdr>
        <w:top w:val="none" w:sz="0" w:space="0" w:color="auto"/>
        <w:left w:val="none" w:sz="0" w:space="0" w:color="auto"/>
        <w:bottom w:val="none" w:sz="0" w:space="0" w:color="auto"/>
        <w:right w:val="none" w:sz="0" w:space="0" w:color="auto"/>
      </w:divBdr>
    </w:div>
    <w:div w:id="717126173">
      <w:marLeft w:val="480"/>
      <w:marRight w:val="0"/>
      <w:marTop w:val="0"/>
      <w:marBottom w:val="0"/>
      <w:divBdr>
        <w:top w:val="none" w:sz="0" w:space="0" w:color="auto"/>
        <w:left w:val="none" w:sz="0" w:space="0" w:color="auto"/>
        <w:bottom w:val="none" w:sz="0" w:space="0" w:color="auto"/>
        <w:right w:val="none" w:sz="0" w:space="0" w:color="auto"/>
      </w:divBdr>
    </w:div>
    <w:div w:id="717126641">
      <w:marLeft w:val="480"/>
      <w:marRight w:val="0"/>
      <w:marTop w:val="0"/>
      <w:marBottom w:val="0"/>
      <w:divBdr>
        <w:top w:val="none" w:sz="0" w:space="0" w:color="auto"/>
        <w:left w:val="none" w:sz="0" w:space="0" w:color="auto"/>
        <w:bottom w:val="none" w:sz="0" w:space="0" w:color="auto"/>
        <w:right w:val="none" w:sz="0" w:space="0" w:color="auto"/>
      </w:divBdr>
    </w:div>
    <w:div w:id="717166493">
      <w:marLeft w:val="480"/>
      <w:marRight w:val="0"/>
      <w:marTop w:val="0"/>
      <w:marBottom w:val="0"/>
      <w:divBdr>
        <w:top w:val="none" w:sz="0" w:space="0" w:color="auto"/>
        <w:left w:val="none" w:sz="0" w:space="0" w:color="auto"/>
        <w:bottom w:val="none" w:sz="0" w:space="0" w:color="auto"/>
        <w:right w:val="none" w:sz="0" w:space="0" w:color="auto"/>
      </w:divBdr>
    </w:div>
    <w:div w:id="717167180">
      <w:marLeft w:val="480"/>
      <w:marRight w:val="0"/>
      <w:marTop w:val="0"/>
      <w:marBottom w:val="0"/>
      <w:divBdr>
        <w:top w:val="none" w:sz="0" w:space="0" w:color="auto"/>
        <w:left w:val="none" w:sz="0" w:space="0" w:color="auto"/>
        <w:bottom w:val="none" w:sz="0" w:space="0" w:color="auto"/>
        <w:right w:val="none" w:sz="0" w:space="0" w:color="auto"/>
      </w:divBdr>
    </w:div>
    <w:div w:id="717239324">
      <w:marLeft w:val="480"/>
      <w:marRight w:val="0"/>
      <w:marTop w:val="0"/>
      <w:marBottom w:val="0"/>
      <w:divBdr>
        <w:top w:val="none" w:sz="0" w:space="0" w:color="auto"/>
        <w:left w:val="none" w:sz="0" w:space="0" w:color="auto"/>
        <w:bottom w:val="none" w:sz="0" w:space="0" w:color="auto"/>
        <w:right w:val="none" w:sz="0" w:space="0" w:color="auto"/>
      </w:divBdr>
    </w:div>
    <w:div w:id="717313902">
      <w:marLeft w:val="480"/>
      <w:marRight w:val="0"/>
      <w:marTop w:val="0"/>
      <w:marBottom w:val="0"/>
      <w:divBdr>
        <w:top w:val="none" w:sz="0" w:space="0" w:color="auto"/>
        <w:left w:val="none" w:sz="0" w:space="0" w:color="auto"/>
        <w:bottom w:val="none" w:sz="0" w:space="0" w:color="auto"/>
        <w:right w:val="none" w:sz="0" w:space="0" w:color="auto"/>
      </w:divBdr>
    </w:div>
    <w:div w:id="717315538">
      <w:marLeft w:val="480"/>
      <w:marRight w:val="0"/>
      <w:marTop w:val="0"/>
      <w:marBottom w:val="0"/>
      <w:divBdr>
        <w:top w:val="none" w:sz="0" w:space="0" w:color="auto"/>
        <w:left w:val="none" w:sz="0" w:space="0" w:color="auto"/>
        <w:bottom w:val="none" w:sz="0" w:space="0" w:color="auto"/>
        <w:right w:val="none" w:sz="0" w:space="0" w:color="auto"/>
      </w:divBdr>
    </w:div>
    <w:div w:id="717319019">
      <w:marLeft w:val="480"/>
      <w:marRight w:val="0"/>
      <w:marTop w:val="0"/>
      <w:marBottom w:val="0"/>
      <w:divBdr>
        <w:top w:val="none" w:sz="0" w:space="0" w:color="auto"/>
        <w:left w:val="none" w:sz="0" w:space="0" w:color="auto"/>
        <w:bottom w:val="none" w:sz="0" w:space="0" w:color="auto"/>
        <w:right w:val="none" w:sz="0" w:space="0" w:color="auto"/>
      </w:divBdr>
    </w:div>
    <w:div w:id="717320567">
      <w:marLeft w:val="480"/>
      <w:marRight w:val="0"/>
      <w:marTop w:val="0"/>
      <w:marBottom w:val="0"/>
      <w:divBdr>
        <w:top w:val="none" w:sz="0" w:space="0" w:color="auto"/>
        <w:left w:val="none" w:sz="0" w:space="0" w:color="auto"/>
        <w:bottom w:val="none" w:sz="0" w:space="0" w:color="auto"/>
        <w:right w:val="none" w:sz="0" w:space="0" w:color="auto"/>
      </w:divBdr>
    </w:div>
    <w:div w:id="717357146">
      <w:marLeft w:val="480"/>
      <w:marRight w:val="0"/>
      <w:marTop w:val="0"/>
      <w:marBottom w:val="0"/>
      <w:divBdr>
        <w:top w:val="none" w:sz="0" w:space="0" w:color="auto"/>
        <w:left w:val="none" w:sz="0" w:space="0" w:color="auto"/>
        <w:bottom w:val="none" w:sz="0" w:space="0" w:color="auto"/>
        <w:right w:val="none" w:sz="0" w:space="0" w:color="auto"/>
      </w:divBdr>
    </w:div>
    <w:div w:id="717361136">
      <w:marLeft w:val="480"/>
      <w:marRight w:val="0"/>
      <w:marTop w:val="0"/>
      <w:marBottom w:val="0"/>
      <w:divBdr>
        <w:top w:val="none" w:sz="0" w:space="0" w:color="auto"/>
        <w:left w:val="none" w:sz="0" w:space="0" w:color="auto"/>
        <w:bottom w:val="none" w:sz="0" w:space="0" w:color="auto"/>
        <w:right w:val="none" w:sz="0" w:space="0" w:color="auto"/>
      </w:divBdr>
    </w:div>
    <w:div w:id="717361210">
      <w:marLeft w:val="480"/>
      <w:marRight w:val="0"/>
      <w:marTop w:val="0"/>
      <w:marBottom w:val="0"/>
      <w:divBdr>
        <w:top w:val="none" w:sz="0" w:space="0" w:color="auto"/>
        <w:left w:val="none" w:sz="0" w:space="0" w:color="auto"/>
        <w:bottom w:val="none" w:sz="0" w:space="0" w:color="auto"/>
        <w:right w:val="none" w:sz="0" w:space="0" w:color="auto"/>
      </w:divBdr>
    </w:div>
    <w:div w:id="717363060">
      <w:marLeft w:val="480"/>
      <w:marRight w:val="0"/>
      <w:marTop w:val="0"/>
      <w:marBottom w:val="0"/>
      <w:divBdr>
        <w:top w:val="none" w:sz="0" w:space="0" w:color="auto"/>
        <w:left w:val="none" w:sz="0" w:space="0" w:color="auto"/>
        <w:bottom w:val="none" w:sz="0" w:space="0" w:color="auto"/>
        <w:right w:val="none" w:sz="0" w:space="0" w:color="auto"/>
      </w:divBdr>
    </w:div>
    <w:div w:id="717433055">
      <w:marLeft w:val="480"/>
      <w:marRight w:val="0"/>
      <w:marTop w:val="0"/>
      <w:marBottom w:val="0"/>
      <w:divBdr>
        <w:top w:val="none" w:sz="0" w:space="0" w:color="auto"/>
        <w:left w:val="none" w:sz="0" w:space="0" w:color="auto"/>
        <w:bottom w:val="none" w:sz="0" w:space="0" w:color="auto"/>
        <w:right w:val="none" w:sz="0" w:space="0" w:color="auto"/>
      </w:divBdr>
    </w:div>
    <w:div w:id="717508090">
      <w:marLeft w:val="480"/>
      <w:marRight w:val="0"/>
      <w:marTop w:val="0"/>
      <w:marBottom w:val="0"/>
      <w:divBdr>
        <w:top w:val="none" w:sz="0" w:space="0" w:color="auto"/>
        <w:left w:val="none" w:sz="0" w:space="0" w:color="auto"/>
        <w:bottom w:val="none" w:sz="0" w:space="0" w:color="auto"/>
        <w:right w:val="none" w:sz="0" w:space="0" w:color="auto"/>
      </w:divBdr>
    </w:div>
    <w:div w:id="717513942">
      <w:marLeft w:val="480"/>
      <w:marRight w:val="0"/>
      <w:marTop w:val="0"/>
      <w:marBottom w:val="0"/>
      <w:divBdr>
        <w:top w:val="none" w:sz="0" w:space="0" w:color="auto"/>
        <w:left w:val="none" w:sz="0" w:space="0" w:color="auto"/>
        <w:bottom w:val="none" w:sz="0" w:space="0" w:color="auto"/>
        <w:right w:val="none" w:sz="0" w:space="0" w:color="auto"/>
      </w:divBdr>
    </w:div>
    <w:div w:id="717555600">
      <w:marLeft w:val="480"/>
      <w:marRight w:val="0"/>
      <w:marTop w:val="0"/>
      <w:marBottom w:val="0"/>
      <w:divBdr>
        <w:top w:val="none" w:sz="0" w:space="0" w:color="auto"/>
        <w:left w:val="none" w:sz="0" w:space="0" w:color="auto"/>
        <w:bottom w:val="none" w:sz="0" w:space="0" w:color="auto"/>
        <w:right w:val="none" w:sz="0" w:space="0" w:color="auto"/>
      </w:divBdr>
    </w:div>
    <w:div w:id="717582920">
      <w:marLeft w:val="480"/>
      <w:marRight w:val="0"/>
      <w:marTop w:val="0"/>
      <w:marBottom w:val="0"/>
      <w:divBdr>
        <w:top w:val="none" w:sz="0" w:space="0" w:color="auto"/>
        <w:left w:val="none" w:sz="0" w:space="0" w:color="auto"/>
        <w:bottom w:val="none" w:sz="0" w:space="0" w:color="auto"/>
        <w:right w:val="none" w:sz="0" w:space="0" w:color="auto"/>
      </w:divBdr>
    </w:div>
    <w:div w:id="717625255">
      <w:marLeft w:val="480"/>
      <w:marRight w:val="0"/>
      <w:marTop w:val="0"/>
      <w:marBottom w:val="0"/>
      <w:divBdr>
        <w:top w:val="none" w:sz="0" w:space="0" w:color="auto"/>
        <w:left w:val="none" w:sz="0" w:space="0" w:color="auto"/>
        <w:bottom w:val="none" w:sz="0" w:space="0" w:color="auto"/>
        <w:right w:val="none" w:sz="0" w:space="0" w:color="auto"/>
      </w:divBdr>
    </w:div>
    <w:div w:id="717628738">
      <w:marLeft w:val="480"/>
      <w:marRight w:val="0"/>
      <w:marTop w:val="0"/>
      <w:marBottom w:val="0"/>
      <w:divBdr>
        <w:top w:val="none" w:sz="0" w:space="0" w:color="auto"/>
        <w:left w:val="none" w:sz="0" w:space="0" w:color="auto"/>
        <w:bottom w:val="none" w:sz="0" w:space="0" w:color="auto"/>
        <w:right w:val="none" w:sz="0" w:space="0" w:color="auto"/>
      </w:divBdr>
    </w:div>
    <w:div w:id="717707516">
      <w:marLeft w:val="480"/>
      <w:marRight w:val="0"/>
      <w:marTop w:val="0"/>
      <w:marBottom w:val="0"/>
      <w:divBdr>
        <w:top w:val="none" w:sz="0" w:space="0" w:color="auto"/>
        <w:left w:val="none" w:sz="0" w:space="0" w:color="auto"/>
        <w:bottom w:val="none" w:sz="0" w:space="0" w:color="auto"/>
        <w:right w:val="none" w:sz="0" w:space="0" w:color="auto"/>
      </w:divBdr>
    </w:div>
    <w:div w:id="717751257">
      <w:marLeft w:val="480"/>
      <w:marRight w:val="0"/>
      <w:marTop w:val="0"/>
      <w:marBottom w:val="0"/>
      <w:divBdr>
        <w:top w:val="none" w:sz="0" w:space="0" w:color="auto"/>
        <w:left w:val="none" w:sz="0" w:space="0" w:color="auto"/>
        <w:bottom w:val="none" w:sz="0" w:space="0" w:color="auto"/>
        <w:right w:val="none" w:sz="0" w:space="0" w:color="auto"/>
      </w:divBdr>
    </w:div>
    <w:div w:id="717818286">
      <w:marLeft w:val="480"/>
      <w:marRight w:val="0"/>
      <w:marTop w:val="0"/>
      <w:marBottom w:val="0"/>
      <w:divBdr>
        <w:top w:val="none" w:sz="0" w:space="0" w:color="auto"/>
        <w:left w:val="none" w:sz="0" w:space="0" w:color="auto"/>
        <w:bottom w:val="none" w:sz="0" w:space="0" w:color="auto"/>
        <w:right w:val="none" w:sz="0" w:space="0" w:color="auto"/>
      </w:divBdr>
    </w:div>
    <w:div w:id="717819219">
      <w:marLeft w:val="480"/>
      <w:marRight w:val="0"/>
      <w:marTop w:val="0"/>
      <w:marBottom w:val="0"/>
      <w:divBdr>
        <w:top w:val="none" w:sz="0" w:space="0" w:color="auto"/>
        <w:left w:val="none" w:sz="0" w:space="0" w:color="auto"/>
        <w:bottom w:val="none" w:sz="0" w:space="0" w:color="auto"/>
        <w:right w:val="none" w:sz="0" w:space="0" w:color="auto"/>
      </w:divBdr>
    </w:div>
    <w:div w:id="717819660">
      <w:marLeft w:val="640"/>
      <w:marRight w:val="0"/>
      <w:marTop w:val="0"/>
      <w:marBottom w:val="0"/>
      <w:divBdr>
        <w:top w:val="none" w:sz="0" w:space="0" w:color="auto"/>
        <w:left w:val="none" w:sz="0" w:space="0" w:color="auto"/>
        <w:bottom w:val="none" w:sz="0" w:space="0" w:color="auto"/>
        <w:right w:val="none" w:sz="0" w:space="0" w:color="auto"/>
      </w:divBdr>
    </w:div>
    <w:div w:id="717902714">
      <w:marLeft w:val="480"/>
      <w:marRight w:val="0"/>
      <w:marTop w:val="0"/>
      <w:marBottom w:val="0"/>
      <w:divBdr>
        <w:top w:val="none" w:sz="0" w:space="0" w:color="auto"/>
        <w:left w:val="none" w:sz="0" w:space="0" w:color="auto"/>
        <w:bottom w:val="none" w:sz="0" w:space="0" w:color="auto"/>
        <w:right w:val="none" w:sz="0" w:space="0" w:color="auto"/>
      </w:divBdr>
    </w:div>
    <w:div w:id="717973523">
      <w:marLeft w:val="480"/>
      <w:marRight w:val="0"/>
      <w:marTop w:val="0"/>
      <w:marBottom w:val="0"/>
      <w:divBdr>
        <w:top w:val="none" w:sz="0" w:space="0" w:color="auto"/>
        <w:left w:val="none" w:sz="0" w:space="0" w:color="auto"/>
        <w:bottom w:val="none" w:sz="0" w:space="0" w:color="auto"/>
        <w:right w:val="none" w:sz="0" w:space="0" w:color="auto"/>
      </w:divBdr>
    </w:div>
    <w:div w:id="717974478">
      <w:marLeft w:val="480"/>
      <w:marRight w:val="0"/>
      <w:marTop w:val="0"/>
      <w:marBottom w:val="0"/>
      <w:divBdr>
        <w:top w:val="none" w:sz="0" w:space="0" w:color="auto"/>
        <w:left w:val="none" w:sz="0" w:space="0" w:color="auto"/>
        <w:bottom w:val="none" w:sz="0" w:space="0" w:color="auto"/>
        <w:right w:val="none" w:sz="0" w:space="0" w:color="auto"/>
      </w:divBdr>
    </w:div>
    <w:div w:id="718096412">
      <w:marLeft w:val="480"/>
      <w:marRight w:val="0"/>
      <w:marTop w:val="0"/>
      <w:marBottom w:val="0"/>
      <w:divBdr>
        <w:top w:val="none" w:sz="0" w:space="0" w:color="auto"/>
        <w:left w:val="none" w:sz="0" w:space="0" w:color="auto"/>
        <w:bottom w:val="none" w:sz="0" w:space="0" w:color="auto"/>
        <w:right w:val="none" w:sz="0" w:space="0" w:color="auto"/>
      </w:divBdr>
    </w:div>
    <w:div w:id="718162843">
      <w:marLeft w:val="480"/>
      <w:marRight w:val="0"/>
      <w:marTop w:val="0"/>
      <w:marBottom w:val="0"/>
      <w:divBdr>
        <w:top w:val="none" w:sz="0" w:space="0" w:color="auto"/>
        <w:left w:val="none" w:sz="0" w:space="0" w:color="auto"/>
        <w:bottom w:val="none" w:sz="0" w:space="0" w:color="auto"/>
        <w:right w:val="none" w:sz="0" w:space="0" w:color="auto"/>
      </w:divBdr>
    </w:div>
    <w:div w:id="718170356">
      <w:marLeft w:val="480"/>
      <w:marRight w:val="0"/>
      <w:marTop w:val="0"/>
      <w:marBottom w:val="0"/>
      <w:divBdr>
        <w:top w:val="none" w:sz="0" w:space="0" w:color="auto"/>
        <w:left w:val="none" w:sz="0" w:space="0" w:color="auto"/>
        <w:bottom w:val="none" w:sz="0" w:space="0" w:color="auto"/>
        <w:right w:val="none" w:sz="0" w:space="0" w:color="auto"/>
      </w:divBdr>
    </w:div>
    <w:div w:id="718171803">
      <w:marLeft w:val="480"/>
      <w:marRight w:val="0"/>
      <w:marTop w:val="0"/>
      <w:marBottom w:val="0"/>
      <w:divBdr>
        <w:top w:val="none" w:sz="0" w:space="0" w:color="auto"/>
        <w:left w:val="none" w:sz="0" w:space="0" w:color="auto"/>
        <w:bottom w:val="none" w:sz="0" w:space="0" w:color="auto"/>
        <w:right w:val="none" w:sz="0" w:space="0" w:color="auto"/>
      </w:divBdr>
    </w:div>
    <w:div w:id="718209634">
      <w:marLeft w:val="480"/>
      <w:marRight w:val="0"/>
      <w:marTop w:val="0"/>
      <w:marBottom w:val="0"/>
      <w:divBdr>
        <w:top w:val="none" w:sz="0" w:space="0" w:color="auto"/>
        <w:left w:val="none" w:sz="0" w:space="0" w:color="auto"/>
        <w:bottom w:val="none" w:sz="0" w:space="0" w:color="auto"/>
        <w:right w:val="none" w:sz="0" w:space="0" w:color="auto"/>
      </w:divBdr>
    </w:div>
    <w:div w:id="718238225">
      <w:marLeft w:val="480"/>
      <w:marRight w:val="0"/>
      <w:marTop w:val="0"/>
      <w:marBottom w:val="0"/>
      <w:divBdr>
        <w:top w:val="none" w:sz="0" w:space="0" w:color="auto"/>
        <w:left w:val="none" w:sz="0" w:space="0" w:color="auto"/>
        <w:bottom w:val="none" w:sz="0" w:space="0" w:color="auto"/>
        <w:right w:val="none" w:sz="0" w:space="0" w:color="auto"/>
      </w:divBdr>
    </w:div>
    <w:div w:id="718280152">
      <w:marLeft w:val="480"/>
      <w:marRight w:val="0"/>
      <w:marTop w:val="0"/>
      <w:marBottom w:val="0"/>
      <w:divBdr>
        <w:top w:val="none" w:sz="0" w:space="0" w:color="auto"/>
        <w:left w:val="none" w:sz="0" w:space="0" w:color="auto"/>
        <w:bottom w:val="none" w:sz="0" w:space="0" w:color="auto"/>
        <w:right w:val="none" w:sz="0" w:space="0" w:color="auto"/>
      </w:divBdr>
    </w:div>
    <w:div w:id="718288267">
      <w:marLeft w:val="480"/>
      <w:marRight w:val="0"/>
      <w:marTop w:val="0"/>
      <w:marBottom w:val="0"/>
      <w:divBdr>
        <w:top w:val="none" w:sz="0" w:space="0" w:color="auto"/>
        <w:left w:val="none" w:sz="0" w:space="0" w:color="auto"/>
        <w:bottom w:val="none" w:sz="0" w:space="0" w:color="auto"/>
        <w:right w:val="none" w:sz="0" w:space="0" w:color="auto"/>
      </w:divBdr>
    </w:div>
    <w:div w:id="718362988">
      <w:marLeft w:val="480"/>
      <w:marRight w:val="0"/>
      <w:marTop w:val="0"/>
      <w:marBottom w:val="0"/>
      <w:divBdr>
        <w:top w:val="none" w:sz="0" w:space="0" w:color="auto"/>
        <w:left w:val="none" w:sz="0" w:space="0" w:color="auto"/>
        <w:bottom w:val="none" w:sz="0" w:space="0" w:color="auto"/>
        <w:right w:val="none" w:sz="0" w:space="0" w:color="auto"/>
      </w:divBdr>
    </w:div>
    <w:div w:id="718363153">
      <w:marLeft w:val="480"/>
      <w:marRight w:val="0"/>
      <w:marTop w:val="0"/>
      <w:marBottom w:val="0"/>
      <w:divBdr>
        <w:top w:val="none" w:sz="0" w:space="0" w:color="auto"/>
        <w:left w:val="none" w:sz="0" w:space="0" w:color="auto"/>
        <w:bottom w:val="none" w:sz="0" w:space="0" w:color="auto"/>
        <w:right w:val="none" w:sz="0" w:space="0" w:color="auto"/>
      </w:divBdr>
    </w:div>
    <w:div w:id="718406651">
      <w:marLeft w:val="480"/>
      <w:marRight w:val="0"/>
      <w:marTop w:val="0"/>
      <w:marBottom w:val="0"/>
      <w:divBdr>
        <w:top w:val="none" w:sz="0" w:space="0" w:color="auto"/>
        <w:left w:val="none" w:sz="0" w:space="0" w:color="auto"/>
        <w:bottom w:val="none" w:sz="0" w:space="0" w:color="auto"/>
        <w:right w:val="none" w:sz="0" w:space="0" w:color="auto"/>
      </w:divBdr>
    </w:div>
    <w:div w:id="718436206">
      <w:marLeft w:val="480"/>
      <w:marRight w:val="0"/>
      <w:marTop w:val="0"/>
      <w:marBottom w:val="0"/>
      <w:divBdr>
        <w:top w:val="none" w:sz="0" w:space="0" w:color="auto"/>
        <w:left w:val="none" w:sz="0" w:space="0" w:color="auto"/>
        <w:bottom w:val="none" w:sz="0" w:space="0" w:color="auto"/>
        <w:right w:val="none" w:sz="0" w:space="0" w:color="auto"/>
      </w:divBdr>
    </w:div>
    <w:div w:id="718477595">
      <w:bodyDiv w:val="1"/>
      <w:marLeft w:val="0"/>
      <w:marRight w:val="0"/>
      <w:marTop w:val="0"/>
      <w:marBottom w:val="0"/>
      <w:divBdr>
        <w:top w:val="none" w:sz="0" w:space="0" w:color="auto"/>
        <w:left w:val="none" w:sz="0" w:space="0" w:color="auto"/>
        <w:bottom w:val="none" w:sz="0" w:space="0" w:color="auto"/>
        <w:right w:val="none" w:sz="0" w:space="0" w:color="auto"/>
      </w:divBdr>
    </w:div>
    <w:div w:id="718481555">
      <w:marLeft w:val="480"/>
      <w:marRight w:val="0"/>
      <w:marTop w:val="0"/>
      <w:marBottom w:val="0"/>
      <w:divBdr>
        <w:top w:val="none" w:sz="0" w:space="0" w:color="auto"/>
        <w:left w:val="none" w:sz="0" w:space="0" w:color="auto"/>
        <w:bottom w:val="none" w:sz="0" w:space="0" w:color="auto"/>
        <w:right w:val="none" w:sz="0" w:space="0" w:color="auto"/>
      </w:divBdr>
    </w:div>
    <w:div w:id="718555698">
      <w:bodyDiv w:val="1"/>
      <w:marLeft w:val="0"/>
      <w:marRight w:val="0"/>
      <w:marTop w:val="0"/>
      <w:marBottom w:val="0"/>
      <w:divBdr>
        <w:top w:val="none" w:sz="0" w:space="0" w:color="auto"/>
        <w:left w:val="none" w:sz="0" w:space="0" w:color="auto"/>
        <w:bottom w:val="none" w:sz="0" w:space="0" w:color="auto"/>
        <w:right w:val="none" w:sz="0" w:space="0" w:color="auto"/>
      </w:divBdr>
      <w:divsChild>
        <w:div w:id="1708958">
          <w:marLeft w:val="480"/>
          <w:marRight w:val="0"/>
          <w:marTop w:val="0"/>
          <w:marBottom w:val="0"/>
          <w:divBdr>
            <w:top w:val="none" w:sz="0" w:space="0" w:color="auto"/>
            <w:left w:val="none" w:sz="0" w:space="0" w:color="auto"/>
            <w:bottom w:val="none" w:sz="0" w:space="0" w:color="auto"/>
            <w:right w:val="none" w:sz="0" w:space="0" w:color="auto"/>
          </w:divBdr>
        </w:div>
        <w:div w:id="3364122">
          <w:marLeft w:val="480"/>
          <w:marRight w:val="0"/>
          <w:marTop w:val="0"/>
          <w:marBottom w:val="0"/>
          <w:divBdr>
            <w:top w:val="none" w:sz="0" w:space="0" w:color="auto"/>
            <w:left w:val="none" w:sz="0" w:space="0" w:color="auto"/>
            <w:bottom w:val="none" w:sz="0" w:space="0" w:color="auto"/>
            <w:right w:val="none" w:sz="0" w:space="0" w:color="auto"/>
          </w:divBdr>
        </w:div>
        <w:div w:id="59716497">
          <w:marLeft w:val="480"/>
          <w:marRight w:val="0"/>
          <w:marTop w:val="0"/>
          <w:marBottom w:val="0"/>
          <w:divBdr>
            <w:top w:val="none" w:sz="0" w:space="0" w:color="auto"/>
            <w:left w:val="none" w:sz="0" w:space="0" w:color="auto"/>
            <w:bottom w:val="none" w:sz="0" w:space="0" w:color="auto"/>
            <w:right w:val="none" w:sz="0" w:space="0" w:color="auto"/>
          </w:divBdr>
        </w:div>
        <w:div w:id="92866229">
          <w:marLeft w:val="480"/>
          <w:marRight w:val="0"/>
          <w:marTop w:val="0"/>
          <w:marBottom w:val="0"/>
          <w:divBdr>
            <w:top w:val="none" w:sz="0" w:space="0" w:color="auto"/>
            <w:left w:val="none" w:sz="0" w:space="0" w:color="auto"/>
            <w:bottom w:val="none" w:sz="0" w:space="0" w:color="auto"/>
            <w:right w:val="none" w:sz="0" w:space="0" w:color="auto"/>
          </w:divBdr>
        </w:div>
        <w:div w:id="272129576">
          <w:marLeft w:val="480"/>
          <w:marRight w:val="0"/>
          <w:marTop w:val="0"/>
          <w:marBottom w:val="0"/>
          <w:divBdr>
            <w:top w:val="none" w:sz="0" w:space="0" w:color="auto"/>
            <w:left w:val="none" w:sz="0" w:space="0" w:color="auto"/>
            <w:bottom w:val="none" w:sz="0" w:space="0" w:color="auto"/>
            <w:right w:val="none" w:sz="0" w:space="0" w:color="auto"/>
          </w:divBdr>
        </w:div>
        <w:div w:id="345986119">
          <w:marLeft w:val="480"/>
          <w:marRight w:val="0"/>
          <w:marTop w:val="0"/>
          <w:marBottom w:val="0"/>
          <w:divBdr>
            <w:top w:val="none" w:sz="0" w:space="0" w:color="auto"/>
            <w:left w:val="none" w:sz="0" w:space="0" w:color="auto"/>
            <w:bottom w:val="none" w:sz="0" w:space="0" w:color="auto"/>
            <w:right w:val="none" w:sz="0" w:space="0" w:color="auto"/>
          </w:divBdr>
        </w:div>
        <w:div w:id="520167508">
          <w:marLeft w:val="480"/>
          <w:marRight w:val="0"/>
          <w:marTop w:val="0"/>
          <w:marBottom w:val="0"/>
          <w:divBdr>
            <w:top w:val="none" w:sz="0" w:space="0" w:color="auto"/>
            <w:left w:val="none" w:sz="0" w:space="0" w:color="auto"/>
            <w:bottom w:val="none" w:sz="0" w:space="0" w:color="auto"/>
            <w:right w:val="none" w:sz="0" w:space="0" w:color="auto"/>
          </w:divBdr>
        </w:div>
        <w:div w:id="552542987">
          <w:marLeft w:val="480"/>
          <w:marRight w:val="0"/>
          <w:marTop w:val="0"/>
          <w:marBottom w:val="0"/>
          <w:divBdr>
            <w:top w:val="none" w:sz="0" w:space="0" w:color="auto"/>
            <w:left w:val="none" w:sz="0" w:space="0" w:color="auto"/>
            <w:bottom w:val="none" w:sz="0" w:space="0" w:color="auto"/>
            <w:right w:val="none" w:sz="0" w:space="0" w:color="auto"/>
          </w:divBdr>
        </w:div>
        <w:div w:id="574052261">
          <w:marLeft w:val="480"/>
          <w:marRight w:val="0"/>
          <w:marTop w:val="0"/>
          <w:marBottom w:val="0"/>
          <w:divBdr>
            <w:top w:val="none" w:sz="0" w:space="0" w:color="auto"/>
            <w:left w:val="none" w:sz="0" w:space="0" w:color="auto"/>
            <w:bottom w:val="none" w:sz="0" w:space="0" w:color="auto"/>
            <w:right w:val="none" w:sz="0" w:space="0" w:color="auto"/>
          </w:divBdr>
        </w:div>
        <w:div w:id="612400223">
          <w:marLeft w:val="480"/>
          <w:marRight w:val="0"/>
          <w:marTop w:val="0"/>
          <w:marBottom w:val="0"/>
          <w:divBdr>
            <w:top w:val="none" w:sz="0" w:space="0" w:color="auto"/>
            <w:left w:val="none" w:sz="0" w:space="0" w:color="auto"/>
            <w:bottom w:val="none" w:sz="0" w:space="0" w:color="auto"/>
            <w:right w:val="none" w:sz="0" w:space="0" w:color="auto"/>
          </w:divBdr>
        </w:div>
        <w:div w:id="850489496">
          <w:marLeft w:val="480"/>
          <w:marRight w:val="0"/>
          <w:marTop w:val="0"/>
          <w:marBottom w:val="0"/>
          <w:divBdr>
            <w:top w:val="none" w:sz="0" w:space="0" w:color="auto"/>
            <w:left w:val="none" w:sz="0" w:space="0" w:color="auto"/>
            <w:bottom w:val="none" w:sz="0" w:space="0" w:color="auto"/>
            <w:right w:val="none" w:sz="0" w:space="0" w:color="auto"/>
          </w:divBdr>
        </w:div>
        <w:div w:id="854808736">
          <w:marLeft w:val="480"/>
          <w:marRight w:val="0"/>
          <w:marTop w:val="0"/>
          <w:marBottom w:val="0"/>
          <w:divBdr>
            <w:top w:val="none" w:sz="0" w:space="0" w:color="auto"/>
            <w:left w:val="none" w:sz="0" w:space="0" w:color="auto"/>
            <w:bottom w:val="none" w:sz="0" w:space="0" w:color="auto"/>
            <w:right w:val="none" w:sz="0" w:space="0" w:color="auto"/>
          </w:divBdr>
        </w:div>
        <w:div w:id="859318501">
          <w:marLeft w:val="480"/>
          <w:marRight w:val="0"/>
          <w:marTop w:val="0"/>
          <w:marBottom w:val="0"/>
          <w:divBdr>
            <w:top w:val="none" w:sz="0" w:space="0" w:color="auto"/>
            <w:left w:val="none" w:sz="0" w:space="0" w:color="auto"/>
            <w:bottom w:val="none" w:sz="0" w:space="0" w:color="auto"/>
            <w:right w:val="none" w:sz="0" w:space="0" w:color="auto"/>
          </w:divBdr>
        </w:div>
        <w:div w:id="978918451">
          <w:marLeft w:val="480"/>
          <w:marRight w:val="0"/>
          <w:marTop w:val="0"/>
          <w:marBottom w:val="0"/>
          <w:divBdr>
            <w:top w:val="none" w:sz="0" w:space="0" w:color="auto"/>
            <w:left w:val="none" w:sz="0" w:space="0" w:color="auto"/>
            <w:bottom w:val="none" w:sz="0" w:space="0" w:color="auto"/>
            <w:right w:val="none" w:sz="0" w:space="0" w:color="auto"/>
          </w:divBdr>
        </w:div>
        <w:div w:id="1022636069">
          <w:marLeft w:val="480"/>
          <w:marRight w:val="0"/>
          <w:marTop w:val="0"/>
          <w:marBottom w:val="0"/>
          <w:divBdr>
            <w:top w:val="none" w:sz="0" w:space="0" w:color="auto"/>
            <w:left w:val="none" w:sz="0" w:space="0" w:color="auto"/>
            <w:bottom w:val="none" w:sz="0" w:space="0" w:color="auto"/>
            <w:right w:val="none" w:sz="0" w:space="0" w:color="auto"/>
          </w:divBdr>
        </w:div>
        <w:div w:id="1077553377">
          <w:marLeft w:val="480"/>
          <w:marRight w:val="0"/>
          <w:marTop w:val="0"/>
          <w:marBottom w:val="0"/>
          <w:divBdr>
            <w:top w:val="none" w:sz="0" w:space="0" w:color="auto"/>
            <w:left w:val="none" w:sz="0" w:space="0" w:color="auto"/>
            <w:bottom w:val="none" w:sz="0" w:space="0" w:color="auto"/>
            <w:right w:val="none" w:sz="0" w:space="0" w:color="auto"/>
          </w:divBdr>
        </w:div>
        <w:div w:id="1093473705">
          <w:marLeft w:val="480"/>
          <w:marRight w:val="0"/>
          <w:marTop w:val="0"/>
          <w:marBottom w:val="0"/>
          <w:divBdr>
            <w:top w:val="none" w:sz="0" w:space="0" w:color="auto"/>
            <w:left w:val="none" w:sz="0" w:space="0" w:color="auto"/>
            <w:bottom w:val="none" w:sz="0" w:space="0" w:color="auto"/>
            <w:right w:val="none" w:sz="0" w:space="0" w:color="auto"/>
          </w:divBdr>
        </w:div>
        <w:div w:id="1150632023">
          <w:marLeft w:val="480"/>
          <w:marRight w:val="0"/>
          <w:marTop w:val="0"/>
          <w:marBottom w:val="0"/>
          <w:divBdr>
            <w:top w:val="none" w:sz="0" w:space="0" w:color="auto"/>
            <w:left w:val="none" w:sz="0" w:space="0" w:color="auto"/>
            <w:bottom w:val="none" w:sz="0" w:space="0" w:color="auto"/>
            <w:right w:val="none" w:sz="0" w:space="0" w:color="auto"/>
          </w:divBdr>
        </w:div>
        <w:div w:id="1171531737">
          <w:marLeft w:val="480"/>
          <w:marRight w:val="0"/>
          <w:marTop w:val="0"/>
          <w:marBottom w:val="0"/>
          <w:divBdr>
            <w:top w:val="none" w:sz="0" w:space="0" w:color="auto"/>
            <w:left w:val="none" w:sz="0" w:space="0" w:color="auto"/>
            <w:bottom w:val="none" w:sz="0" w:space="0" w:color="auto"/>
            <w:right w:val="none" w:sz="0" w:space="0" w:color="auto"/>
          </w:divBdr>
        </w:div>
        <w:div w:id="1332831876">
          <w:marLeft w:val="480"/>
          <w:marRight w:val="0"/>
          <w:marTop w:val="0"/>
          <w:marBottom w:val="0"/>
          <w:divBdr>
            <w:top w:val="none" w:sz="0" w:space="0" w:color="auto"/>
            <w:left w:val="none" w:sz="0" w:space="0" w:color="auto"/>
            <w:bottom w:val="none" w:sz="0" w:space="0" w:color="auto"/>
            <w:right w:val="none" w:sz="0" w:space="0" w:color="auto"/>
          </w:divBdr>
        </w:div>
        <w:div w:id="1379355760">
          <w:marLeft w:val="480"/>
          <w:marRight w:val="0"/>
          <w:marTop w:val="0"/>
          <w:marBottom w:val="0"/>
          <w:divBdr>
            <w:top w:val="none" w:sz="0" w:space="0" w:color="auto"/>
            <w:left w:val="none" w:sz="0" w:space="0" w:color="auto"/>
            <w:bottom w:val="none" w:sz="0" w:space="0" w:color="auto"/>
            <w:right w:val="none" w:sz="0" w:space="0" w:color="auto"/>
          </w:divBdr>
        </w:div>
      </w:divsChild>
    </w:div>
    <w:div w:id="718625127">
      <w:marLeft w:val="480"/>
      <w:marRight w:val="0"/>
      <w:marTop w:val="0"/>
      <w:marBottom w:val="0"/>
      <w:divBdr>
        <w:top w:val="none" w:sz="0" w:space="0" w:color="auto"/>
        <w:left w:val="none" w:sz="0" w:space="0" w:color="auto"/>
        <w:bottom w:val="none" w:sz="0" w:space="0" w:color="auto"/>
        <w:right w:val="none" w:sz="0" w:space="0" w:color="auto"/>
      </w:divBdr>
    </w:div>
    <w:div w:id="718630639">
      <w:marLeft w:val="480"/>
      <w:marRight w:val="0"/>
      <w:marTop w:val="0"/>
      <w:marBottom w:val="0"/>
      <w:divBdr>
        <w:top w:val="none" w:sz="0" w:space="0" w:color="auto"/>
        <w:left w:val="none" w:sz="0" w:space="0" w:color="auto"/>
        <w:bottom w:val="none" w:sz="0" w:space="0" w:color="auto"/>
        <w:right w:val="none" w:sz="0" w:space="0" w:color="auto"/>
      </w:divBdr>
    </w:div>
    <w:div w:id="718673805">
      <w:marLeft w:val="480"/>
      <w:marRight w:val="0"/>
      <w:marTop w:val="0"/>
      <w:marBottom w:val="0"/>
      <w:divBdr>
        <w:top w:val="none" w:sz="0" w:space="0" w:color="auto"/>
        <w:left w:val="none" w:sz="0" w:space="0" w:color="auto"/>
        <w:bottom w:val="none" w:sz="0" w:space="0" w:color="auto"/>
        <w:right w:val="none" w:sz="0" w:space="0" w:color="auto"/>
      </w:divBdr>
    </w:div>
    <w:div w:id="718822019">
      <w:marLeft w:val="480"/>
      <w:marRight w:val="0"/>
      <w:marTop w:val="0"/>
      <w:marBottom w:val="0"/>
      <w:divBdr>
        <w:top w:val="none" w:sz="0" w:space="0" w:color="auto"/>
        <w:left w:val="none" w:sz="0" w:space="0" w:color="auto"/>
        <w:bottom w:val="none" w:sz="0" w:space="0" w:color="auto"/>
        <w:right w:val="none" w:sz="0" w:space="0" w:color="auto"/>
      </w:divBdr>
    </w:div>
    <w:div w:id="718825719">
      <w:marLeft w:val="480"/>
      <w:marRight w:val="0"/>
      <w:marTop w:val="0"/>
      <w:marBottom w:val="0"/>
      <w:divBdr>
        <w:top w:val="none" w:sz="0" w:space="0" w:color="auto"/>
        <w:left w:val="none" w:sz="0" w:space="0" w:color="auto"/>
        <w:bottom w:val="none" w:sz="0" w:space="0" w:color="auto"/>
        <w:right w:val="none" w:sz="0" w:space="0" w:color="auto"/>
      </w:divBdr>
    </w:div>
    <w:div w:id="718868405">
      <w:marLeft w:val="640"/>
      <w:marRight w:val="0"/>
      <w:marTop w:val="0"/>
      <w:marBottom w:val="0"/>
      <w:divBdr>
        <w:top w:val="none" w:sz="0" w:space="0" w:color="auto"/>
        <w:left w:val="none" w:sz="0" w:space="0" w:color="auto"/>
        <w:bottom w:val="none" w:sz="0" w:space="0" w:color="auto"/>
        <w:right w:val="none" w:sz="0" w:space="0" w:color="auto"/>
      </w:divBdr>
    </w:div>
    <w:div w:id="718893290">
      <w:marLeft w:val="480"/>
      <w:marRight w:val="0"/>
      <w:marTop w:val="0"/>
      <w:marBottom w:val="0"/>
      <w:divBdr>
        <w:top w:val="none" w:sz="0" w:space="0" w:color="auto"/>
        <w:left w:val="none" w:sz="0" w:space="0" w:color="auto"/>
        <w:bottom w:val="none" w:sz="0" w:space="0" w:color="auto"/>
        <w:right w:val="none" w:sz="0" w:space="0" w:color="auto"/>
      </w:divBdr>
    </w:div>
    <w:div w:id="718935474">
      <w:marLeft w:val="480"/>
      <w:marRight w:val="0"/>
      <w:marTop w:val="0"/>
      <w:marBottom w:val="0"/>
      <w:divBdr>
        <w:top w:val="none" w:sz="0" w:space="0" w:color="auto"/>
        <w:left w:val="none" w:sz="0" w:space="0" w:color="auto"/>
        <w:bottom w:val="none" w:sz="0" w:space="0" w:color="auto"/>
        <w:right w:val="none" w:sz="0" w:space="0" w:color="auto"/>
      </w:divBdr>
    </w:div>
    <w:div w:id="718939162">
      <w:marLeft w:val="480"/>
      <w:marRight w:val="0"/>
      <w:marTop w:val="0"/>
      <w:marBottom w:val="0"/>
      <w:divBdr>
        <w:top w:val="none" w:sz="0" w:space="0" w:color="auto"/>
        <w:left w:val="none" w:sz="0" w:space="0" w:color="auto"/>
        <w:bottom w:val="none" w:sz="0" w:space="0" w:color="auto"/>
        <w:right w:val="none" w:sz="0" w:space="0" w:color="auto"/>
      </w:divBdr>
    </w:div>
    <w:div w:id="718942193">
      <w:marLeft w:val="480"/>
      <w:marRight w:val="0"/>
      <w:marTop w:val="0"/>
      <w:marBottom w:val="0"/>
      <w:divBdr>
        <w:top w:val="none" w:sz="0" w:space="0" w:color="auto"/>
        <w:left w:val="none" w:sz="0" w:space="0" w:color="auto"/>
        <w:bottom w:val="none" w:sz="0" w:space="0" w:color="auto"/>
        <w:right w:val="none" w:sz="0" w:space="0" w:color="auto"/>
      </w:divBdr>
    </w:div>
    <w:div w:id="718944697">
      <w:marLeft w:val="480"/>
      <w:marRight w:val="0"/>
      <w:marTop w:val="0"/>
      <w:marBottom w:val="0"/>
      <w:divBdr>
        <w:top w:val="none" w:sz="0" w:space="0" w:color="auto"/>
        <w:left w:val="none" w:sz="0" w:space="0" w:color="auto"/>
        <w:bottom w:val="none" w:sz="0" w:space="0" w:color="auto"/>
        <w:right w:val="none" w:sz="0" w:space="0" w:color="auto"/>
      </w:divBdr>
    </w:div>
    <w:div w:id="719014316">
      <w:marLeft w:val="480"/>
      <w:marRight w:val="0"/>
      <w:marTop w:val="0"/>
      <w:marBottom w:val="0"/>
      <w:divBdr>
        <w:top w:val="none" w:sz="0" w:space="0" w:color="auto"/>
        <w:left w:val="none" w:sz="0" w:space="0" w:color="auto"/>
        <w:bottom w:val="none" w:sz="0" w:space="0" w:color="auto"/>
        <w:right w:val="none" w:sz="0" w:space="0" w:color="auto"/>
      </w:divBdr>
    </w:div>
    <w:div w:id="719014536">
      <w:marLeft w:val="480"/>
      <w:marRight w:val="0"/>
      <w:marTop w:val="0"/>
      <w:marBottom w:val="0"/>
      <w:divBdr>
        <w:top w:val="none" w:sz="0" w:space="0" w:color="auto"/>
        <w:left w:val="none" w:sz="0" w:space="0" w:color="auto"/>
        <w:bottom w:val="none" w:sz="0" w:space="0" w:color="auto"/>
        <w:right w:val="none" w:sz="0" w:space="0" w:color="auto"/>
      </w:divBdr>
    </w:div>
    <w:div w:id="719017423">
      <w:marLeft w:val="480"/>
      <w:marRight w:val="0"/>
      <w:marTop w:val="0"/>
      <w:marBottom w:val="0"/>
      <w:divBdr>
        <w:top w:val="none" w:sz="0" w:space="0" w:color="auto"/>
        <w:left w:val="none" w:sz="0" w:space="0" w:color="auto"/>
        <w:bottom w:val="none" w:sz="0" w:space="0" w:color="auto"/>
        <w:right w:val="none" w:sz="0" w:space="0" w:color="auto"/>
      </w:divBdr>
    </w:div>
    <w:div w:id="719088605">
      <w:marLeft w:val="480"/>
      <w:marRight w:val="0"/>
      <w:marTop w:val="0"/>
      <w:marBottom w:val="0"/>
      <w:divBdr>
        <w:top w:val="none" w:sz="0" w:space="0" w:color="auto"/>
        <w:left w:val="none" w:sz="0" w:space="0" w:color="auto"/>
        <w:bottom w:val="none" w:sz="0" w:space="0" w:color="auto"/>
        <w:right w:val="none" w:sz="0" w:space="0" w:color="auto"/>
      </w:divBdr>
    </w:div>
    <w:div w:id="719089305">
      <w:marLeft w:val="480"/>
      <w:marRight w:val="0"/>
      <w:marTop w:val="0"/>
      <w:marBottom w:val="0"/>
      <w:divBdr>
        <w:top w:val="none" w:sz="0" w:space="0" w:color="auto"/>
        <w:left w:val="none" w:sz="0" w:space="0" w:color="auto"/>
        <w:bottom w:val="none" w:sz="0" w:space="0" w:color="auto"/>
        <w:right w:val="none" w:sz="0" w:space="0" w:color="auto"/>
      </w:divBdr>
    </w:div>
    <w:div w:id="719092813">
      <w:marLeft w:val="480"/>
      <w:marRight w:val="0"/>
      <w:marTop w:val="0"/>
      <w:marBottom w:val="0"/>
      <w:divBdr>
        <w:top w:val="none" w:sz="0" w:space="0" w:color="auto"/>
        <w:left w:val="none" w:sz="0" w:space="0" w:color="auto"/>
        <w:bottom w:val="none" w:sz="0" w:space="0" w:color="auto"/>
        <w:right w:val="none" w:sz="0" w:space="0" w:color="auto"/>
      </w:divBdr>
    </w:div>
    <w:div w:id="719136497">
      <w:marLeft w:val="480"/>
      <w:marRight w:val="0"/>
      <w:marTop w:val="0"/>
      <w:marBottom w:val="0"/>
      <w:divBdr>
        <w:top w:val="none" w:sz="0" w:space="0" w:color="auto"/>
        <w:left w:val="none" w:sz="0" w:space="0" w:color="auto"/>
        <w:bottom w:val="none" w:sz="0" w:space="0" w:color="auto"/>
        <w:right w:val="none" w:sz="0" w:space="0" w:color="auto"/>
      </w:divBdr>
    </w:div>
    <w:div w:id="719205133">
      <w:marLeft w:val="480"/>
      <w:marRight w:val="0"/>
      <w:marTop w:val="0"/>
      <w:marBottom w:val="0"/>
      <w:divBdr>
        <w:top w:val="none" w:sz="0" w:space="0" w:color="auto"/>
        <w:left w:val="none" w:sz="0" w:space="0" w:color="auto"/>
        <w:bottom w:val="none" w:sz="0" w:space="0" w:color="auto"/>
        <w:right w:val="none" w:sz="0" w:space="0" w:color="auto"/>
      </w:divBdr>
    </w:div>
    <w:div w:id="719207821">
      <w:marLeft w:val="480"/>
      <w:marRight w:val="0"/>
      <w:marTop w:val="0"/>
      <w:marBottom w:val="0"/>
      <w:divBdr>
        <w:top w:val="none" w:sz="0" w:space="0" w:color="auto"/>
        <w:left w:val="none" w:sz="0" w:space="0" w:color="auto"/>
        <w:bottom w:val="none" w:sz="0" w:space="0" w:color="auto"/>
        <w:right w:val="none" w:sz="0" w:space="0" w:color="auto"/>
      </w:divBdr>
    </w:div>
    <w:div w:id="719211284">
      <w:marLeft w:val="480"/>
      <w:marRight w:val="0"/>
      <w:marTop w:val="0"/>
      <w:marBottom w:val="0"/>
      <w:divBdr>
        <w:top w:val="none" w:sz="0" w:space="0" w:color="auto"/>
        <w:left w:val="none" w:sz="0" w:space="0" w:color="auto"/>
        <w:bottom w:val="none" w:sz="0" w:space="0" w:color="auto"/>
        <w:right w:val="none" w:sz="0" w:space="0" w:color="auto"/>
      </w:divBdr>
    </w:div>
    <w:div w:id="719283037">
      <w:marLeft w:val="480"/>
      <w:marRight w:val="0"/>
      <w:marTop w:val="0"/>
      <w:marBottom w:val="0"/>
      <w:divBdr>
        <w:top w:val="none" w:sz="0" w:space="0" w:color="auto"/>
        <w:left w:val="none" w:sz="0" w:space="0" w:color="auto"/>
        <w:bottom w:val="none" w:sz="0" w:space="0" w:color="auto"/>
        <w:right w:val="none" w:sz="0" w:space="0" w:color="auto"/>
      </w:divBdr>
    </w:div>
    <w:div w:id="719286122">
      <w:marLeft w:val="480"/>
      <w:marRight w:val="0"/>
      <w:marTop w:val="0"/>
      <w:marBottom w:val="0"/>
      <w:divBdr>
        <w:top w:val="none" w:sz="0" w:space="0" w:color="auto"/>
        <w:left w:val="none" w:sz="0" w:space="0" w:color="auto"/>
        <w:bottom w:val="none" w:sz="0" w:space="0" w:color="auto"/>
        <w:right w:val="none" w:sz="0" w:space="0" w:color="auto"/>
      </w:divBdr>
    </w:div>
    <w:div w:id="719287886">
      <w:marLeft w:val="480"/>
      <w:marRight w:val="0"/>
      <w:marTop w:val="0"/>
      <w:marBottom w:val="0"/>
      <w:divBdr>
        <w:top w:val="none" w:sz="0" w:space="0" w:color="auto"/>
        <w:left w:val="none" w:sz="0" w:space="0" w:color="auto"/>
        <w:bottom w:val="none" w:sz="0" w:space="0" w:color="auto"/>
        <w:right w:val="none" w:sz="0" w:space="0" w:color="auto"/>
      </w:divBdr>
    </w:div>
    <w:div w:id="719400027">
      <w:marLeft w:val="480"/>
      <w:marRight w:val="0"/>
      <w:marTop w:val="0"/>
      <w:marBottom w:val="0"/>
      <w:divBdr>
        <w:top w:val="none" w:sz="0" w:space="0" w:color="auto"/>
        <w:left w:val="none" w:sz="0" w:space="0" w:color="auto"/>
        <w:bottom w:val="none" w:sz="0" w:space="0" w:color="auto"/>
        <w:right w:val="none" w:sz="0" w:space="0" w:color="auto"/>
      </w:divBdr>
    </w:div>
    <w:div w:id="719404168">
      <w:marLeft w:val="480"/>
      <w:marRight w:val="0"/>
      <w:marTop w:val="0"/>
      <w:marBottom w:val="0"/>
      <w:divBdr>
        <w:top w:val="none" w:sz="0" w:space="0" w:color="auto"/>
        <w:left w:val="none" w:sz="0" w:space="0" w:color="auto"/>
        <w:bottom w:val="none" w:sz="0" w:space="0" w:color="auto"/>
        <w:right w:val="none" w:sz="0" w:space="0" w:color="auto"/>
      </w:divBdr>
    </w:div>
    <w:div w:id="719404652">
      <w:marLeft w:val="480"/>
      <w:marRight w:val="0"/>
      <w:marTop w:val="0"/>
      <w:marBottom w:val="0"/>
      <w:divBdr>
        <w:top w:val="none" w:sz="0" w:space="0" w:color="auto"/>
        <w:left w:val="none" w:sz="0" w:space="0" w:color="auto"/>
        <w:bottom w:val="none" w:sz="0" w:space="0" w:color="auto"/>
        <w:right w:val="none" w:sz="0" w:space="0" w:color="auto"/>
      </w:divBdr>
    </w:div>
    <w:div w:id="719405171">
      <w:marLeft w:val="480"/>
      <w:marRight w:val="0"/>
      <w:marTop w:val="0"/>
      <w:marBottom w:val="0"/>
      <w:divBdr>
        <w:top w:val="none" w:sz="0" w:space="0" w:color="auto"/>
        <w:left w:val="none" w:sz="0" w:space="0" w:color="auto"/>
        <w:bottom w:val="none" w:sz="0" w:space="0" w:color="auto"/>
        <w:right w:val="none" w:sz="0" w:space="0" w:color="auto"/>
      </w:divBdr>
    </w:div>
    <w:div w:id="719406807">
      <w:marLeft w:val="480"/>
      <w:marRight w:val="0"/>
      <w:marTop w:val="0"/>
      <w:marBottom w:val="0"/>
      <w:divBdr>
        <w:top w:val="none" w:sz="0" w:space="0" w:color="auto"/>
        <w:left w:val="none" w:sz="0" w:space="0" w:color="auto"/>
        <w:bottom w:val="none" w:sz="0" w:space="0" w:color="auto"/>
        <w:right w:val="none" w:sz="0" w:space="0" w:color="auto"/>
      </w:divBdr>
    </w:div>
    <w:div w:id="719473486">
      <w:marLeft w:val="480"/>
      <w:marRight w:val="0"/>
      <w:marTop w:val="0"/>
      <w:marBottom w:val="0"/>
      <w:divBdr>
        <w:top w:val="none" w:sz="0" w:space="0" w:color="auto"/>
        <w:left w:val="none" w:sz="0" w:space="0" w:color="auto"/>
        <w:bottom w:val="none" w:sz="0" w:space="0" w:color="auto"/>
        <w:right w:val="none" w:sz="0" w:space="0" w:color="auto"/>
      </w:divBdr>
    </w:div>
    <w:div w:id="719520026">
      <w:marLeft w:val="480"/>
      <w:marRight w:val="0"/>
      <w:marTop w:val="0"/>
      <w:marBottom w:val="0"/>
      <w:divBdr>
        <w:top w:val="none" w:sz="0" w:space="0" w:color="auto"/>
        <w:left w:val="none" w:sz="0" w:space="0" w:color="auto"/>
        <w:bottom w:val="none" w:sz="0" w:space="0" w:color="auto"/>
        <w:right w:val="none" w:sz="0" w:space="0" w:color="auto"/>
      </w:divBdr>
    </w:div>
    <w:div w:id="719521754">
      <w:marLeft w:val="480"/>
      <w:marRight w:val="0"/>
      <w:marTop w:val="0"/>
      <w:marBottom w:val="0"/>
      <w:divBdr>
        <w:top w:val="none" w:sz="0" w:space="0" w:color="auto"/>
        <w:left w:val="none" w:sz="0" w:space="0" w:color="auto"/>
        <w:bottom w:val="none" w:sz="0" w:space="0" w:color="auto"/>
        <w:right w:val="none" w:sz="0" w:space="0" w:color="auto"/>
      </w:divBdr>
    </w:div>
    <w:div w:id="719521935">
      <w:marLeft w:val="480"/>
      <w:marRight w:val="0"/>
      <w:marTop w:val="0"/>
      <w:marBottom w:val="0"/>
      <w:divBdr>
        <w:top w:val="none" w:sz="0" w:space="0" w:color="auto"/>
        <w:left w:val="none" w:sz="0" w:space="0" w:color="auto"/>
        <w:bottom w:val="none" w:sz="0" w:space="0" w:color="auto"/>
        <w:right w:val="none" w:sz="0" w:space="0" w:color="auto"/>
      </w:divBdr>
    </w:div>
    <w:div w:id="719522822">
      <w:marLeft w:val="480"/>
      <w:marRight w:val="0"/>
      <w:marTop w:val="0"/>
      <w:marBottom w:val="0"/>
      <w:divBdr>
        <w:top w:val="none" w:sz="0" w:space="0" w:color="auto"/>
        <w:left w:val="none" w:sz="0" w:space="0" w:color="auto"/>
        <w:bottom w:val="none" w:sz="0" w:space="0" w:color="auto"/>
        <w:right w:val="none" w:sz="0" w:space="0" w:color="auto"/>
      </w:divBdr>
    </w:div>
    <w:div w:id="719549184">
      <w:marLeft w:val="480"/>
      <w:marRight w:val="0"/>
      <w:marTop w:val="0"/>
      <w:marBottom w:val="0"/>
      <w:divBdr>
        <w:top w:val="none" w:sz="0" w:space="0" w:color="auto"/>
        <w:left w:val="none" w:sz="0" w:space="0" w:color="auto"/>
        <w:bottom w:val="none" w:sz="0" w:space="0" w:color="auto"/>
        <w:right w:val="none" w:sz="0" w:space="0" w:color="auto"/>
      </w:divBdr>
    </w:div>
    <w:div w:id="719668045">
      <w:marLeft w:val="480"/>
      <w:marRight w:val="0"/>
      <w:marTop w:val="0"/>
      <w:marBottom w:val="0"/>
      <w:divBdr>
        <w:top w:val="none" w:sz="0" w:space="0" w:color="auto"/>
        <w:left w:val="none" w:sz="0" w:space="0" w:color="auto"/>
        <w:bottom w:val="none" w:sz="0" w:space="0" w:color="auto"/>
        <w:right w:val="none" w:sz="0" w:space="0" w:color="auto"/>
      </w:divBdr>
    </w:div>
    <w:div w:id="719675006">
      <w:marLeft w:val="480"/>
      <w:marRight w:val="0"/>
      <w:marTop w:val="0"/>
      <w:marBottom w:val="0"/>
      <w:divBdr>
        <w:top w:val="none" w:sz="0" w:space="0" w:color="auto"/>
        <w:left w:val="none" w:sz="0" w:space="0" w:color="auto"/>
        <w:bottom w:val="none" w:sz="0" w:space="0" w:color="auto"/>
        <w:right w:val="none" w:sz="0" w:space="0" w:color="auto"/>
      </w:divBdr>
    </w:div>
    <w:div w:id="719717561">
      <w:marLeft w:val="480"/>
      <w:marRight w:val="0"/>
      <w:marTop w:val="0"/>
      <w:marBottom w:val="0"/>
      <w:divBdr>
        <w:top w:val="none" w:sz="0" w:space="0" w:color="auto"/>
        <w:left w:val="none" w:sz="0" w:space="0" w:color="auto"/>
        <w:bottom w:val="none" w:sz="0" w:space="0" w:color="auto"/>
        <w:right w:val="none" w:sz="0" w:space="0" w:color="auto"/>
      </w:divBdr>
    </w:div>
    <w:div w:id="719745955">
      <w:marLeft w:val="480"/>
      <w:marRight w:val="0"/>
      <w:marTop w:val="0"/>
      <w:marBottom w:val="0"/>
      <w:divBdr>
        <w:top w:val="none" w:sz="0" w:space="0" w:color="auto"/>
        <w:left w:val="none" w:sz="0" w:space="0" w:color="auto"/>
        <w:bottom w:val="none" w:sz="0" w:space="0" w:color="auto"/>
        <w:right w:val="none" w:sz="0" w:space="0" w:color="auto"/>
      </w:divBdr>
    </w:div>
    <w:div w:id="719746590">
      <w:marLeft w:val="480"/>
      <w:marRight w:val="0"/>
      <w:marTop w:val="0"/>
      <w:marBottom w:val="0"/>
      <w:divBdr>
        <w:top w:val="none" w:sz="0" w:space="0" w:color="auto"/>
        <w:left w:val="none" w:sz="0" w:space="0" w:color="auto"/>
        <w:bottom w:val="none" w:sz="0" w:space="0" w:color="auto"/>
        <w:right w:val="none" w:sz="0" w:space="0" w:color="auto"/>
      </w:divBdr>
    </w:div>
    <w:div w:id="719747568">
      <w:marLeft w:val="480"/>
      <w:marRight w:val="0"/>
      <w:marTop w:val="0"/>
      <w:marBottom w:val="0"/>
      <w:divBdr>
        <w:top w:val="none" w:sz="0" w:space="0" w:color="auto"/>
        <w:left w:val="none" w:sz="0" w:space="0" w:color="auto"/>
        <w:bottom w:val="none" w:sz="0" w:space="0" w:color="auto"/>
        <w:right w:val="none" w:sz="0" w:space="0" w:color="auto"/>
      </w:divBdr>
    </w:div>
    <w:div w:id="719787015">
      <w:marLeft w:val="480"/>
      <w:marRight w:val="0"/>
      <w:marTop w:val="0"/>
      <w:marBottom w:val="0"/>
      <w:divBdr>
        <w:top w:val="none" w:sz="0" w:space="0" w:color="auto"/>
        <w:left w:val="none" w:sz="0" w:space="0" w:color="auto"/>
        <w:bottom w:val="none" w:sz="0" w:space="0" w:color="auto"/>
        <w:right w:val="none" w:sz="0" w:space="0" w:color="auto"/>
      </w:divBdr>
    </w:div>
    <w:div w:id="719860072">
      <w:marLeft w:val="480"/>
      <w:marRight w:val="0"/>
      <w:marTop w:val="0"/>
      <w:marBottom w:val="0"/>
      <w:divBdr>
        <w:top w:val="none" w:sz="0" w:space="0" w:color="auto"/>
        <w:left w:val="none" w:sz="0" w:space="0" w:color="auto"/>
        <w:bottom w:val="none" w:sz="0" w:space="0" w:color="auto"/>
        <w:right w:val="none" w:sz="0" w:space="0" w:color="auto"/>
      </w:divBdr>
    </w:div>
    <w:div w:id="719861799">
      <w:marLeft w:val="480"/>
      <w:marRight w:val="0"/>
      <w:marTop w:val="0"/>
      <w:marBottom w:val="0"/>
      <w:divBdr>
        <w:top w:val="none" w:sz="0" w:space="0" w:color="auto"/>
        <w:left w:val="none" w:sz="0" w:space="0" w:color="auto"/>
        <w:bottom w:val="none" w:sz="0" w:space="0" w:color="auto"/>
        <w:right w:val="none" w:sz="0" w:space="0" w:color="auto"/>
      </w:divBdr>
    </w:div>
    <w:div w:id="719865010">
      <w:marLeft w:val="480"/>
      <w:marRight w:val="0"/>
      <w:marTop w:val="0"/>
      <w:marBottom w:val="0"/>
      <w:divBdr>
        <w:top w:val="none" w:sz="0" w:space="0" w:color="auto"/>
        <w:left w:val="none" w:sz="0" w:space="0" w:color="auto"/>
        <w:bottom w:val="none" w:sz="0" w:space="0" w:color="auto"/>
        <w:right w:val="none" w:sz="0" w:space="0" w:color="auto"/>
      </w:divBdr>
    </w:div>
    <w:div w:id="719940694">
      <w:marLeft w:val="480"/>
      <w:marRight w:val="0"/>
      <w:marTop w:val="0"/>
      <w:marBottom w:val="0"/>
      <w:divBdr>
        <w:top w:val="none" w:sz="0" w:space="0" w:color="auto"/>
        <w:left w:val="none" w:sz="0" w:space="0" w:color="auto"/>
        <w:bottom w:val="none" w:sz="0" w:space="0" w:color="auto"/>
        <w:right w:val="none" w:sz="0" w:space="0" w:color="auto"/>
      </w:divBdr>
    </w:div>
    <w:div w:id="719941982">
      <w:marLeft w:val="480"/>
      <w:marRight w:val="0"/>
      <w:marTop w:val="0"/>
      <w:marBottom w:val="0"/>
      <w:divBdr>
        <w:top w:val="none" w:sz="0" w:space="0" w:color="auto"/>
        <w:left w:val="none" w:sz="0" w:space="0" w:color="auto"/>
        <w:bottom w:val="none" w:sz="0" w:space="0" w:color="auto"/>
        <w:right w:val="none" w:sz="0" w:space="0" w:color="auto"/>
      </w:divBdr>
    </w:div>
    <w:div w:id="719980121">
      <w:marLeft w:val="480"/>
      <w:marRight w:val="0"/>
      <w:marTop w:val="0"/>
      <w:marBottom w:val="0"/>
      <w:divBdr>
        <w:top w:val="none" w:sz="0" w:space="0" w:color="auto"/>
        <w:left w:val="none" w:sz="0" w:space="0" w:color="auto"/>
        <w:bottom w:val="none" w:sz="0" w:space="0" w:color="auto"/>
        <w:right w:val="none" w:sz="0" w:space="0" w:color="auto"/>
      </w:divBdr>
    </w:div>
    <w:div w:id="719982720">
      <w:marLeft w:val="480"/>
      <w:marRight w:val="0"/>
      <w:marTop w:val="0"/>
      <w:marBottom w:val="0"/>
      <w:divBdr>
        <w:top w:val="none" w:sz="0" w:space="0" w:color="auto"/>
        <w:left w:val="none" w:sz="0" w:space="0" w:color="auto"/>
        <w:bottom w:val="none" w:sz="0" w:space="0" w:color="auto"/>
        <w:right w:val="none" w:sz="0" w:space="0" w:color="auto"/>
      </w:divBdr>
    </w:div>
    <w:div w:id="719983752">
      <w:marLeft w:val="480"/>
      <w:marRight w:val="0"/>
      <w:marTop w:val="0"/>
      <w:marBottom w:val="0"/>
      <w:divBdr>
        <w:top w:val="none" w:sz="0" w:space="0" w:color="auto"/>
        <w:left w:val="none" w:sz="0" w:space="0" w:color="auto"/>
        <w:bottom w:val="none" w:sz="0" w:space="0" w:color="auto"/>
        <w:right w:val="none" w:sz="0" w:space="0" w:color="auto"/>
      </w:divBdr>
    </w:div>
    <w:div w:id="719984942">
      <w:marLeft w:val="480"/>
      <w:marRight w:val="0"/>
      <w:marTop w:val="0"/>
      <w:marBottom w:val="0"/>
      <w:divBdr>
        <w:top w:val="none" w:sz="0" w:space="0" w:color="auto"/>
        <w:left w:val="none" w:sz="0" w:space="0" w:color="auto"/>
        <w:bottom w:val="none" w:sz="0" w:space="0" w:color="auto"/>
        <w:right w:val="none" w:sz="0" w:space="0" w:color="auto"/>
      </w:divBdr>
    </w:div>
    <w:div w:id="720060527">
      <w:marLeft w:val="480"/>
      <w:marRight w:val="0"/>
      <w:marTop w:val="0"/>
      <w:marBottom w:val="0"/>
      <w:divBdr>
        <w:top w:val="none" w:sz="0" w:space="0" w:color="auto"/>
        <w:left w:val="none" w:sz="0" w:space="0" w:color="auto"/>
        <w:bottom w:val="none" w:sz="0" w:space="0" w:color="auto"/>
        <w:right w:val="none" w:sz="0" w:space="0" w:color="auto"/>
      </w:divBdr>
    </w:div>
    <w:div w:id="720132239">
      <w:marLeft w:val="480"/>
      <w:marRight w:val="0"/>
      <w:marTop w:val="0"/>
      <w:marBottom w:val="0"/>
      <w:divBdr>
        <w:top w:val="none" w:sz="0" w:space="0" w:color="auto"/>
        <w:left w:val="none" w:sz="0" w:space="0" w:color="auto"/>
        <w:bottom w:val="none" w:sz="0" w:space="0" w:color="auto"/>
        <w:right w:val="none" w:sz="0" w:space="0" w:color="auto"/>
      </w:divBdr>
    </w:div>
    <w:div w:id="720133949">
      <w:marLeft w:val="480"/>
      <w:marRight w:val="0"/>
      <w:marTop w:val="0"/>
      <w:marBottom w:val="0"/>
      <w:divBdr>
        <w:top w:val="none" w:sz="0" w:space="0" w:color="auto"/>
        <w:left w:val="none" w:sz="0" w:space="0" w:color="auto"/>
        <w:bottom w:val="none" w:sz="0" w:space="0" w:color="auto"/>
        <w:right w:val="none" w:sz="0" w:space="0" w:color="auto"/>
      </w:divBdr>
    </w:div>
    <w:div w:id="720136811">
      <w:marLeft w:val="480"/>
      <w:marRight w:val="0"/>
      <w:marTop w:val="0"/>
      <w:marBottom w:val="0"/>
      <w:divBdr>
        <w:top w:val="none" w:sz="0" w:space="0" w:color="auto"/>
        <w:left w:val="none" w:sz="0" w:space="0" w:color="auto"/>
        <w:bottom w:val="none" w:sz="0" w:space="0" w:color="auto"/>
        <w:right w:val="none" w:sz="0" w:space="0" w:color="auto"/>
      </w:divBdr>
    </w:div>
    <w:div w:id="720204613">
      <w:marLeft w:val="480"/>
      <w:marRight w:val="0"/>
      <w:marTop w:val="0"/>
      <w:marBottom w:val="0"/>
      <w:divBdr>
        <w:top w:val="none" w:sz="0" w:space="0" w:color="auto"/>
        <w:left w:val="none" w:sz="0" w:space="0" w:color="auto"/>
        <w:bottom w:val="none" w:sz="0" w:space="0" w:color="auto"/>
        <w:right w:val="none" w:sz="0" w:space="0" w:color="auto"/>
      </w:divBdr>
    </w:div>
    <w:div w:id="720247224">
      <w:marLeft w:val="480"/>
      <w:marRight w:val="0"/>
      <w:marTop w:val="0"/>
      <w:marBottom w:val="0"/>
      <w:divBdr>
        <w:top w:val="none" w:sz="0" w:space="0" w:color="auto"/>
        <w:left w:val="none" w:sz="0" w:space="0" w:color="auto"/>
        <w:bottom w:val="none" w:sz="0" w:space="0" w:color="auto"/>
        <w:right w:val="none" w:sz="0" w:space="0" w:color="auto"/>
      </w:divBdr>
    </w:div>
    <w:div w:id="720248286">
      <w:marLeft w:val="480"/>
      <w:marRight w:val="0"/>
      <w:marTop w:val="0"/>
      <w:marBottom w:val="0"/>
      <w:divBdr>
        <w:top w:val="none" w:sz="0" w:space="0" w:color="auto"/>
        <w:left w:val="none" w:sz="0" w:space="0" w:color="auto"/>
        <w:bottom w:val="none" w:sz="0" w:space="0" w:color="auto"/>
        <w:right w:val="none" w:sz="0" w:space="0" w:color="auto"/>
      </w:divBdr>
    </w:div>
    <w:div w:id="720325409">
      <w:marLeft w:val="480"/>
      <w:marRight w:val="0"/>
      <w:marTop w:val="0"/>
      <w:marBottom w:val="0"/>
      <w:divBdr>
        <w:top w:val="none" w:sz="0" w:space="0" w:color="auto"/>
        <w:left w:val="none" w:sz="0" w:space="0" w:color="auto"/>
        <w:bottom w:val="none" w:sz="0" w:space="0" w:color="auto"/>
        <w:right w:val="none" w:sz="0" w:space="0" w:color="auto"/>
      </w:divBdr>
    </w:div>
    <w:div w:id="720327832">
      <w:marLeft w:val="480"/>
      <w:marRight w:val="0"/>
      <w:marTop w:val="0"/>
      <w:marBottom w:val="0"/>
      <w:divBdr>
        <w:top w:val="none" w:sz="0" w:space="0" w:color="auto"/>
        <w:left w:val="none" w:sz="0" w:space="0" w:color="auto"/>
        <w:bottom w:val="none" w:sz="0" w:space="0" w:color="auto"/>
        <w:right w:val="none" w:sz="0" w:space="0" w:color="auto"/>
      </w:divBdr>
    </w:div>
    <w:div w:id="720402613">
      <w:bodyDiv w:val="1"/>
      <w:marLeft w:val="0"/>
      <w:marRight w:val="0"/>
      <w:marTop w:val="0"/>
      <w:marBottom w:val="0"/>
      <w:divBdr>
        <w:top w:val="none" w:sz="0" w:space="0" w:color="auto"/>
        <w:left w:val="none" w:sz="0" w:space="0" w:color="auto"/>
        <w:bottom w:val="none" w:sz="0" w:space="0" w:color="auto"/>
        <w:right w:val="none" w:sz="0" w:space="0" w:color="auto"/>
      </w:divBdr>
    </w:div>
    <w:div w:id="720446143">
      <w:marLeft w:val="480"/>
      <w:marRight w:val="0"/>
      <w:marTop w:val="0"/>
      <w:marBottom w:val="0"/>
      <w:divBdr>
        <w:top w:val="none" w:sz="0" w:space="0" w:color="auto"/>
        <w:left w:val="none" w:sz="0" w:space="0" w:color="auto"/>
        <w:bottom w:val="none" w:sz="0" w:space="0" w:color="auto"/>
        <w:right w:val="none" w:sz="0" w:space="0" w:color="auto"/>
      </w:divBdr>
    </w:div>
    <w:div w:id="720515793">
      <w:marLeft w:val="480"/>
      <w:marRight w:val="0"/>
      <w:marTop w:val="0"/>
      <w:marBottom w:val="0"/>
      <w:divBdr>
        <w:top w:val="none" w:sz="0" w:space="0" w:color="auto"/>
        <w:left w:val="none" w:sz="0" w:space="0" w:color="auto"/>
        <w:bottom w:val="none" w:sz="0" w:space="0" w:color="auto"/>
        <w:right w:val="none" w:sz="0" w:space="0" w:color="auto"/>
      </w:divBdr>
    </w:div>
    <w:div w:id="720519365">
      <w:marLeft w:val="480"/>
      <w:marRight w:val="0"/>
      <w:marTop w:val="0"/>
      <w:marBottom w:val="0"/>
      <w:divBdr>
        <w:top w:val="none" w:sz="0" w:space="0" w:color="auto"/>
        <w:left w:val="none" w:sz="0" w:space="0" w:color="auto"/>
        <w:bottom w:val="none" w:sz="0" w:space="0" w:color="auto"/>
        <w:right w:val="none" w:sz="0" w:space="0" w:color="auto"/>
      </w:divBdr>
    </w:div>
    <w:div w:id="720590724">
      <w:marLeft w:val="480"/>
      <w:marRight w:val="0"/>
      <w:marTop w:val="0"/>
      <w:marBottom w:val="0"/>
      <w:divBdr>
        <w:top w:val="none" w:sz="0" w:space="0" w:color="auto"/>
        <w:left w:val="none" w:sz="0" w:space="0" w:color="auto"/>
        <w:bottom w:val="none" w:sz="0" w:space="0" w:color="auto"/>
        <w:right w:val="none" w:sz="0" w:space="0" w:color="auto"/>
      </w:divBdr>
    </w:div>
    <w:div w:id="720591455">
      <w:marLeft w:val="480"/>
      <w:marRight w:val="0"/>
      <w:marTop w:val="0"/>
      <w:marBottom w:val="0"/>
      <w:divBdr>
        <w:top w:val="none" w:sz="0" w:space="0" w:color="auto"/>
        <w:left w:val="none" w:sz="0" w:space="0" w:color="auto"/>
        <w:bottom w:val="none" w:sz="0" w:space="0" w:color="auto"/>
        <w:right w:val="none" w:sz="0" w:space="0" w:color="auto"/>
      </w:divBdr>
    </w:div>
    <w:div w:id="720595253">
      <w:marLeft w:val="480"/>
      <w:marRight w:val="0"/>
      <w:marTop w:val="0"/>
      <w:marBottom w:val="0"/>
      <w:divBdr>
        <w:top w:val="none" w:sz="0" w:space="0" w:color="auto"/>
        <w:left w:val="none" w:sz="0" w:space="0" w:color="auto"/>
        <w:bottom w:val="none" w:sz="0" w:space="0" w:color="auto"/>
        <w:right w:val="none" w:sz="0" w:space="0" w:color="auto"/>
      </w:divBdr>
    </w:div>
    <w:div w:id="720596117">
      <w:marLeft w:val="480"/>
      <w:marRight w:val="0"/>
      <w:marTop w:val="0"/>
      <w:marBottom w:val="0"/>
      <w:divBdr>
        <w:top w:val="none" w:sz="0" w:space="0" w:color="auto"/>
        <w:left w:val="none" w:sz="0" w:space="0" w:color="auto"/>
        <w:bottom w:val="none" w:sz="0" w:space="0" w:color="auto"/>
        <w:right w:val="none" w:sz="0" w:space="0" w:color="auto"/>
      </w:divBdr>
    </w:div>
    <w:div w:id="720596686">
      <w:marLeft w:val="480"/>
      <w:marRight w:val="0"/>
      <w:marTop w:val="0"/>
      <w:marBottom w:val="0"/>
      <w:divBdr>
        <w:top w:val="none" w:sz="0" w:space="0" w:color="auto"/>
        <w:left w:val="none" w:sz="0" w:space="0" w:color="auto"/>
        <w:bottom w:val="none" w:sz="0" w:space="0" w:color="auto"/>
        <w:right w:val="none" w:sz="0" w:space="0" w:color="auto"/>
      </w:divBdr>
    </w:div>
    <w:div w:id="720637563">
      <w:marLeft w:val="480"/>
      <w:marRight w:val="0"/>
      <w:marTop w:val="0"/>
      <w:marBottom w:val="0"/>
      <w:divBdr>
        <w:top w:val="none" w:sz="0" w:space="0" w:color="auto"/>
        <w:left w:val="none" w:sz="0" w:space="0" w:color="auto"/>
        <w:bottom w:val="none" w:sz="0" w:space="0" w:color="auto"/>
        <w:right w:val="none" w:sz="0" w:space="0" w:color="auto"/>
      </w:divBdr>
    </w:div>
    <w:div w:id="720711006">
      <w:marLeft w:val="480"/>
      <w:marRight w:val="0"/>
      <w:marTop w:val="0"/>
      <w:marBottom w:val="0"/>
      <w:divBdr>
        <w:top w:val="none" w:sz="0" w:space="0" w:color="auto"/>
        <w:left w:val="none" w:sz="0" w:space="0" w:color="auto"/>
        <w:bottom w:val="none" w:sz="0" w:space="0" w:color="auto"/>
        <w:right w:val="none" w:sz="0" w:space="0" w:color="auto"/>
      </w:divBdr>
    </w:div>
    <w:div w:id="720716850">
      <w:marLeft w:val="480"/>
      <w:marRight w:val="0"/>
      <w:marTop w:val="0"/>
      <w:marBottom w:val="0"/>
      <w:divBdr>
        <w:top w:val="none" w:sz="0" w:space="0" w:color="auto"/>
        <w:left w:val="none" w:sz="0" w:space="0" w:color="auto"/>
        <w:bottom w:val="none" w:sz="0" w:space="0" w:color="auto"/>
        <w:right w:val="none" w:sz="0" w:space="0" w:color="auto"/>
      </w:divBdr>
    </w:div>
    <w:div w:id="720833024">
      <w:marLeft w:val="480"/>
      <w:marRight w:val="0"/>
      <w:marTop w:val="0"/>
      <w:marBottom w:val="0"/>
      <w:divBdr>
        <w:top w:val="none" w:sz="0" w:space="0" w:color="auto"/>
        <w:left w:val="none" w:sz="0" w:space="0" w:color="auto"/>
        <w:bottom w:val="none" w:sz="0" w:space="0" w:color="auto"/>
        <w:right w:val="none" w:sz="0" w:space="0" w:color="auto"/>
      </w:divBdr>
    </w:div>
    <w:div w:id="720834220">
      <w:marLeft w:val="480"/>
      <w:marRight w:val="0"/>
      <w:marTop w:val="0"/>
      <w:marBottom w:val="0"/>
      <w:divBdr>
        <w:top w:val="none" w:sz="0" w:space="0" w:color="auto"/>
        <w:left w:val="none" w:sz="0" w:space="0" w:color="auto"/>
        <w:bottom w:val="none" w:sz="0" w:space="0" w:color="auto"/>
        <w:right w:val="none" w:sz="0" w:space="0" w:color="auto"/>
      </w:divBdr>
    </w:div>
    <w:div w:id="720834286">
      <w:marLeft w:val="480"/>
      <w:marRight w:val="0"/>
      <w:marTop w:val="0"/>
      <w:marBottom w:val="0"/>
      <w:divBdr>
        <w:top w:val="none" w:sz="0" w:space="0" w:color="auto"/>
        <w:left w:val="none" w:sz="0" w:space="0" w:color="auto"/>
        <w:bottom w:val="none" w:sz="0" w:space="0" w:color="auto"/>
        <w:right w:val="none" w:sz="0" w:space="0" w:color="auto"/>
      </w:divBdr>
    </w:div>
    <w:div w:id="720976979">
      <w:marLeft w:val="480"/>
      <w:marRight w:val="0"/>
      <w:marTop w:val="0"/>
      <w:marBottom w:val="0"/>
      <w:divBdr>
        <w:top w:val="none" w:sz="0" w:space="0" w:color="auto"/>
        <w:left w:val="none" w:sz="0" w:space="0" w:color="auto"/>
        <w:bottom w:val="none" w:sz="0" w:space="0" w:color="auto"/>
        <w:right w:val="none" w:sz="0" w:space="0" w:color="auto"/>
      </w:divBdr>
    </w:div>
    <w:div w:id="720979862">
      <w:marLeft w:val="480"/>
      <w:marRight w:val="0"/>
      <w:marTop w:val="0"/>
      <w:marBottom w:val="0"/>
      <w:divBdr>
        <w:top w:val="none" w:sz="0" w:space="0" w:color="auto"/>
        <w:left w:val="none" w:sz="0" w:space="0" w:color="auto"/>
        <w:bottom w:val="none" w:sz="0" w:space="0" w:color="auto"/>
        <w:right w:val="none" w:sz="0" w:space="0" w:color="auto"/>
      </w:divBdr>
    </w:div>
    <w:div w:id="720985157">
      <w:marLeft w:val="480"/>
      <w:marRight w:val="0"/>
      <w:marTop w:val="0"/>
      <w:marBottom w:val="0"/>
      <w:divBdr>
        <w:top w:val="none" w:sz="0" w:space="0" w:color="auto"/>
        <w:left w:val="none" w:sz="0" w:space="0" w:color="auto"/>
        <w:bottom w:val="none" w:sz="0" w:space="0" w:color="auto"/>
        <w:right w:val="none" w:sz="0" w:space="0" w:color="auto"/>
      </w:divBdr>
    </w:div>
    <w:div w:id="721055655">
      <w:marLeft w:val="0"/>
      <w:marRight w:val="0"/>
      <w:marTop w:val="0"/>
      <w:marBottom w:val="0"/>
      <w:divBdr>
        <w:top w:val="none" w:sz="0" w:space="0" w:color="auto"/>
        <w:left w:val="none" w:sz="0" w:space="0" w:color="auto"/>
        <w:bottom w:val="none" w:sz="0" w:space="0" w:color="auto"/>
        <w:right w:val="none" w:sz="0" w:space="0" w:color="auto"/>
      </w:divBdr>
    </w:div>
    <w:div w:id="721056569">
      <w:marLeft w:val="480"/>
      <w:marRight w:val="0"/>
      <w:marTop w:val="0"/>
      <w:marBottom w:val="0"/>
      <w:divBdr>
        <w:top w:val="none" w:sz="0" w:space="0" w:color="auto"/>
        <w:left w:val="none" w:sz="0" w:space="0" w:color="auto"/>
        <w:bottom w:val="none" w:sz="0" w:space="0" w:color="auto"/>
        <w:right w:val="none" w:sz="0" w:space="0" w:color="auto"/>
      </w:divBdr>
    </w:div>
    <w:div w:id="721099944">
      <w:marLeft w:val="480"/>
      <w:marRight w:val="0"/>
      <w:marTop w:val="0"/>
      <w:marBottom w:val="0"/>
      <w:divBdr>
        <w:top w:val="none" w:sz="0" w:space="0" w:color="auto"/>
        <w:left w:val="none" w:sz="0" w:space="0" w:color="auto"/>
        <w:bottom w:val="none" w:sz="0" w:space="0" w:color="auto"/>
        <w:right w:val="none" w:sz="0" w:space="0" w:color="auto"/>
      </w:divBdr>
    </w:div>
    <w:div w:id="721100025">
      <w:marLeft w:val="480"/>
      <w:marRight w:val="0"/>
      <w:marTop w:val="0"/>
      <w:marBottom w:val="0"/>
      <w:divBdr>
        <w:top w:val="none" w:sz="0" w:space="0" w:color="auto"/>
        <w:left w:val="none" w:sz="0" w:space="0" w:color="auto"/>
        <w:bottom w:val="none" w:sz="0" w:space="0" w:color="auto"/>
        <w:right w:val="none" w:sz="0" w:space="0" w:color="auto"/>
      </w:divBdr>
    </w:div>
    <w:div w:id="721101709">
      <w:marLeft w:val="480"/>
      <w:marRight w:val="0"/>
      <w:marTop w:val="0"/>
      <w:marBottom w:val="0"/>
      <w:divBdr>
        <w:top w:val="none" w:sz="0" w:space="0" w:color="auto"/>
        <w:left w:val="none" w:sz="0" w:space="0" w:color="auto"/>
        <w:bottom w:val="none" w:sz="0" w:space="0" w:color="auto"/>
        <w:right w:val="none" w:sz="0" w:space="0" w:color="auto"/>
      </w:divBdr>
    </w:div>
    <w:div w:id="721102629">
      <w:marLeft w:val="480"/>
      <w:marRight w:val="0"/>
      <w:marTop w:val="0"/>
      <w:marBottom w:val="0"/>
      <w:divBdr>
        <w:top w:val="none" w:sz="0" w:space="0" w:color="auto"/>
        <w:left w:val="none" w:sz="0" w:space="0" w:color="auto"/>
        <w:bottom w:val="none" w:sz="0" w:space="0" w:color="auto"/>
        <w:right w:val="none" w:sz="0" w:space="0" w:color="auto"/>
      </w:divBdr>
    </w:div>
    <w:div w:id="721169829">
      <w:marLeft w:val="480"/>
      <w:marRight w:val="0"/>
      <w:marTop w:val="0"/>
      <w:marBottom w:val="0"/>
      <w:divBdr>
        <w:top w:val="none" w:sz="0" w:space="0" w:color="auto"/>
        <w:left w:val="none" w:sz="0" w:space="0" w:color="auto"/>
        <w:bottom w:val="none" w:sz="0" w:space="0" w:color="auto"/>
        <w:right w:val="none" w:sz="0" w:space="0" w:color="auto"/>
      </w:divBdr>
    </w:div>
    <w:div w:id="721252149">
      <w:marLeft w:val="480"/>
      <w:marRight w:val="0"/>
      <w:marTop w:val="0"/>
      <w:marBottom w:val="0"/>
      <w:divBdr>
        <w:top w:val="none" w:sz="0" w:space="0" w:color="auto"/>
        <w:left w:val="none" w:sz="0" w:space="0" w:color="auto"/>
        <w:bottom w:val="none" w:sz="0" w:space="0" w:color="auto"/>
        <w:right w:val="none" w:sz="0" w:space="0" w:color="auto"/>
      </w:divBdr>
    </w:div>
    <w:div w:id="721291464">
      <w:marLeft w:val="480"/>
      <w:marRight w:val="0"/>
      <w:marTop w:val="0"/>
      <w:marBottom w:val="0"/>
      <w:divBdr>
        <w:top w:val="none" w:sz="0" w:space="0" w:color="auto"/>
        <w:left w:val="none" w:sz="0" w:space="0" w:color="auto"/>
        <w:bottom w:val="none" w:sz="0" w:space="0" w:color="auto"/>
        <w:right w:val="none" w:sz="0" w:space="0" w:color="auto"/>
      </w:divBdr>
    </w:div>
    <w:div w:id="721293489">
      <w:marLeft w:val="480"/>
      <w:marRight w:val="0"/>
      <w:marTop w:val="0"/>
      <w:marBottom w:val="0"/>
      <w:divBdr>
        <w:top w:val="none" w:sz="0" w:space="0" w:color="auto"/>
        <w:left w:val="none" w:sz="0" w:space="0" w:color="auto"/>
        <w:bottom w:val="none" w:sz="0" w:space="0" w:color="auto"/>
        <w:right w:val="none" w:sz="0" w:space="0" w:color="auto"/>
      </w:divBdr>
    </w:div>
    <w:div w:id="721294975">
      <w:marLeft w:val="480"/>
      <w:marRight w:val="0"/>
      <w:marTop w:val="0"/>
      <w:marBottom w:val="0"/>
      <w:divBdr>
        <w:top w:val="none" w:sz="0" w:space="0" w:color="auto"/>
        <w:left w:val="none" w:sz="0" w:space="0" w:color="auto"/>
        <w:bottom w:val="none" w:sz="0" w:space="0" w:color="auto"/>
        <w:right w:val="none" w:sz="0" w:space="0" w:color="auto"/>
      </w:divBdr>
    </w:div>
    <w:div w:id="721297355">
      <w:marLeft w:val="480"/>
      <w:marRight w:val="0"/>
      <w:marTop w:val="0"/>
      <w:marBottom w:val="0"/>
      <w:divBdr>
        <w:top w:val="none" w:sz="0" w:space="0" w:color="auto"/>
        <w:left w:val="none" w:sz="0" w:space="0" w:color="auto"/>
        <w:bottom w:val="none" w:sz="0" w:space="0" w:color="auto"/>
        <w:right w:val="none" w:sz="0" w:space="0" w:color="auto"/>
      </w:divBdr>
    </w:div>
    <w:div w:id="721438754">
      <w:marLeft w:val="480"/>
      <w:marRight w:val="0"/>
      <w:marTop w:val="0"/>
      <w:marBottom w:val="0"/>
      <w:divBdr>
        <w:top w:val="none" w:sz="0" w:space="0" w:color="auto"/>
        <w:left w:val="none" w:sz="0" w:space="0" w:color="auto"/>
        <w:bottom w:val="none" w:sz="0" w:space="0" w:color="auto"/>
        <w:right w:val="none" w:sz="0" w:space="0" w:color="auto"/>
      </w:divBdr>
    </w:div>
    <w:div w:id="721441470">
      <w:marLeft w:val="480"/>
      <w:marRight w:val="0"/>
      <w:marTop w:val="0"/>
      <w:marBottom w:val="0"/>
      <w:divBdr>
        <w:top w:val="none" w:sz="0" w:space="0" w:color="auto"/>
        <w:left w:val="none" w:sz="0" w:space="0" w:color="auto"/>
        <w:bottom w:val="none" w:sz="0" w:space="0" w:color="auto"/>
        <w:right w:val="none" w:sz="0" w:space="0" w:color="auto"/>
      </w:divBdr>
    </w:div>
    <w:div w:id="721443872">
      <w:marLeft w:val="480"/>
      <w:marRight w:val="0"/>
      <w:marTop w:val="0"/>
      <w:marBottom w:val="0"/>
      <w:divBdr>
        <w:top w:val="none" w:sz="0" w:space="0" w:color="auto"/>
        <w:left w:val="none" w:sz="0" w:space="0" w:color="auto"/>
        <w:bottom w:val="none" w:sz="0" w:space="0" w:color="auto"/>
        <w:right w:val="none" w:sz="0" w:space="0" w:color="auto"/>
      </w:divBdr>
    </w:div>
    <w:div w:id="721443934">
      <w:marLeft w:val="480"/>
      <w:marRight w:val="0"/>
      <w:marTop w:val="0"/>
      <w:marBottom w:val="0"/>
      <w:divBdr>
        <w:top w:val="none" w:sz="0" w:space="0" w:color="auto"/>
        <w:left w:val="none" w:sz="0" w:space="0" w:color="auto"/>
        <w:bottom w:val="none" w:sz="0" w:space="0" w:color="auto"/>
        <w:right w:val="none" w:sz="0" w:space="0" w:color="auto"/>
      </w:divBdr>
    </w:div>
    <w:div w:id="721486141">
      <w:marLeft w:val="480"/>
      <w:marRight w:val="0"/>
      <w:marTop w:val="0"/>
      <w:marBottom w:val="0"/>
      <w:divBdr>
        <w:top w:val="none" w:sz="0" w:space="0" w:color="auto"/>
        <w:left w:val="none" w:sz="0" w:space="0" w:color="auto"/>
        <w:bottom w:val="none" w:sz="0" w:space="0" w:color="auto"/>
        <w:right w:val="none" w:sz="0" w:space="0" w:color="auto"/>
      </w:divBdr>
    </w:div>
    <w:div w:id="721518246">
      <w:marLeft w:val="480"/>
      <w:marRight w:val="0"/>
      <w:marTop w:val="0"/>
      <w:marBottom w:val="0"/>
      <w:divBdr>
        <w:top w:val="none" w:sz="0" w:space="0" w:color="auto"/>
        <w:left w:val="none" w:sz="0" w:space="0" w:color="auto"/>
        <w:bottom w:val="none" w:sz="0" w:space="0" w:color="auto"/>
        <w:right w:val="none" w:sz="0" w:space="0" w:color="auto"/>
      </w:divBdr>
    </w:div>
    <w:div w:id="721560251">
      <w:marLeft w:val="480"/>
      <w:marRight w:val="0"/>
      <w:marTop w:val="0"/>
      <w:marBottom w:val="0"/>
      <w:divBdr>
        <w:top w:val="none" w:sz="0" w:space="0" w:color="auto"/>
        <w:left w:val="none" w:sz="0" w:space="0" w:color="auto"/>
        <w:bottom w:val="none" w:sz="0" w:space="0" w:color="auto"/>
        <w:right w:val="none" w:sz="0" w:space="0" w:color="auto"/>
      </w:divBdr>
    </w:div>
    <w:div w:id="721707845">
      <w:marLeft w:val="480"/>
      <w:marRight w:val="0"/>
      <w:marTop w:val="0"/>
      <w:marBottom w:val="0"/>
      <w:divBdr>
        <w:top w:val="none" w:sz="0" w:space="0" w:color="auto"/>
        <w:left w:val="none" w:sz="0" w:space="0" w:color="auto"/>
        <w:bottom w:val="none" w:sz="0" w:space="0" w:color="auto"/>
        <w:right w:val="none" w:sz="0" w:space="0" w:color="auto"/>
      </w:divBdr>
    </w:div>
    <w:div w:id="721709607">
      <w:marLeft w:val="480"/>
      <w:marRight w:val="0"/>
      <w:marTop w:val="0"/>
      <w:marBottom w:val="0"/>
      <w:divBdr>
        <w:top w:val="none" w:sz="0" w:space="0" w:color="auto"/>
        <w:left w:val="none" w:sz="0" w:space="0" w:color="auto"/>
        <w:bottom w:val="none" w:sz="0" w:space="0" w:color="auto"/>
        <w:right w:val="none" w:sz="0" w:space="0" w:color="auto"/>
      </w:divBdr>
    </w:div>
    <w:div w:id="721750274">
      <w:marLeft w:val="480"/>
      <w:marRight w:val="0"/>
      <w:marTop w:val="0"/>
      <w:marBottom w:val="0"/>
      <w:divBdr>
        <w:top w:val="none" w:sz="0" w:space="0" w:color="auto"/>
        <w:left w:val="none" w:sz="0" w:space="0" w:color="auto"/>
        <w:bottom w:val="none" w:sz="0" w:space="0" w:color="auto"/>
        <w:right w:val="none" w:sz="0" w:space="0" w:color="auto"/>
      </w:divBdr>
    </w:div>
    <w:div w:id="721750730">
      <w:marLeft w:val="480"/>
      <w:marRight w:val="0"/>
      <w:marTop w:val="0"/>
      <w:marBottom w:val="0"/>
      <w:divBdr>
        <w:top w:val="none" w:sz="0" w:space="0" w:color="auto"/>
        <w:left w:val="none" w:sz="0" w:space="0" w:color="auto"/>
        <w:bottom w:val="none" w:sz="0" w:space="0" w:color="auto"/>
        <w:right w:val="none" w:sz="0" w:space="0" w:color="auto"/>
      </w:divBdr>
    </w:div>
    <w:div w:id="721751559">
      <w:marLeft w:val="480"/>
      <w:marRight w:val="0"/>
      <w:marTop w:val="0"/>
      <w:marBottom w:val="0"/>
      <w:divBdr>
        <w:top w:val="none" w:sz="0" w:space="0" w:color="auto"/>
        <w:left w:val="none" w:sz="0" w:space="0" w:color="auto"/>
        <w:bottom w:val="none" w:sz="0" w:space="0" w:color="auto"/>
        <w:right w:val="none" w:sz="0" w:space="0" w:color="auto"/>
      </w:divBdr>
    </w:div>
    <w:div w:id="721751951">
      <w:marLeft w:val="480"/>
      <w:marRight w:val="0"/>
      <w:marTop w:val="0"/>
      <w:marBottom w:val="0"/>
      <w:divBdr>
        <w:top w:val="none" w:sz="0" w:space="0" w:color="auto"/>
        <w:left w:val="none" w:sz="0" w:space="0" w:color="auto"/>
        <w:bottom w:val="none" w:sz="0" w:space="0" w:color="auto"/>
        <w:right w:val="none" w:sz="0" w:space="0" w:color="auto"/>
      </w:divBdr>
    </w:div>
    <w:div w:id="721758439">
      <w:marLeft w:val="480"/>
      <w:marRight w:val="0"/>
      <w:marTop w:val="0"/>
      <w:marBottom w:val="0"/>
      <w:divBdr>
        <w:top w:val="none" w:sz="0" w:space="0" w:color="auto"/>
        <w:left w:val="none" w:sz="0" w:space="0" w:color="auto"/>
        <w:bottom w:val="none" w:sz="0" w:space="0" w:color="auto"/>
        <w:right w:val="none" w:sz="0" w:space="0" w:color="auto"/>
      </w:divBdr>
    </w:div>
    <w:div w:id="721829257">
      <w:marLeft w:val="480"/>
      <w:marRight w:val="0"/>
      <w:marTop w:val="0"/>
      <w:marBottom w:val="0"/>
      <w:divBdr>
        <w:top w:val="none" w:sz="0" w:space="0" w:color="auto"/>
        <w:left w:val="none" w:sz="0" w:space="0" w:color="auto"/>
        <w:bottom w:val="none" w:sz="0" w:space="0" w:color="auto"/>
        <w:right w:val="none" w:sz="0" w:space="0" w:color="auto"/>
      </w:divBdr>
    </w:div>
    <w:div w:id="721901850">
      <w:marLeft w:val="480"/>
      <w:marRight w:val="0"/>
      <w:marTop w:val="0"/>
      <w:marBottom w:val="0"/>
      <w:divBdr>
        <w:top w:val="none" w:sz="0" w:space="0" w:color="auto"/>
        <w:left w:val="none" w:sz="0" w:space="0" w:color="auto"/>
        <w:bottom w:val="none" w:sz="0" w:space="0" w:color="auto"/>
        <w:right w:val="none" w:sz="0" w:space="0" w:color="auto"/>
      </w:divBdr>
    </w:div>
    <w:div w:id="722024578">
      <w:marLeft w:val="480"/>
      <w:marRight w:val="0"/>
      <w:marTop w:val="0"/>
      <w:marBottom w:val="0"/>
      <w:divBdr>
        <w:top w:val="none" w:sz="0" w:space="0" w:color="auto"/>
        <w:left w:val="none" w:sz="0" w:space="0" w:color="auto"/>
        <w:bottom w:val="none" w:sz="0" w:space="0" w:color="auto"/>
        <w:right w:val="none" w:sz="0" w:space="0" w:color="auto"/>
      </w:divBdr>
    </w:div>
    <w:div w:id="722097867">
      <w:marLeft w:val="640"/>
      <w:marRight w:val="0"/>
      <w:marTop w:val="0"/>
      <w:marBottom w:val="0"/>
      <w:divBdr>
        <w:top w:val="none" w:sz="0" w:space="0" w:color="auto"/>
        <w:left w:val="none" w:sz="0" w:space="0" w:color="auto"/>
        <w:bottom w:val="none" w:sz="0" w:space="0" w:color="auto"/>
        <w:right w:val="none" w:sz="0" w:space="0" w:color="auto"/>
      </w:divBdr>
    </w:div>
    <w:div w:id="722100573">
      <w:marLeft w:val="480"/>
      <w:marRight w:val="0"/>
      <w:marTop w:val="0"/>
      <w:marBottom w:val="0"/>
      <w:divBdr>
        <w:top w:val="none" w:sz="0" w:space="0" w:color="auto"/>
        <w:left w:val="none" w:sz="0" w:space="0" w:color="auto"/>
        <w:bottom w:val="none" w:sz="0" w:space="0" w:color="auto"/>
        <w:right w:val="none" w:sz="0" w:space="0" w:color="auto"/>
      </w:divBdr>
    </w:div>
    <w:div w:id="722142665">
      <w:marLeft w:val="480"/>
      <w:marRight w:val="0"/>
      <w:marTop w:val="0"/>
      <w:marBottom w:val="0"/>
      <w:divBdr>
        <w:top w:val="none" w:sz="0" w:space="0" w:color="auto"/>
        <w:left w:val="none" w:sz="0" w:space="0" w:color="auto"/>
        <w:bottom w:val="none" w:sz="0" w:space="0" w:color="auto"/>
        <w:right w:val="none" w:sz="0" w:space="0" w:color="auto"/>
      </w:divBdr>
    </w:div>
    <w:div w:id="722143945">
      <w:marLeft w:val="480"/>
      <w:marRight w:val="0"/>
      <w:marTop w:val="0"/>
      <w:marBottom w:val="0"/>
      <w:divBdr>
        <w:top w:val="none" w:sz="0" w:space="0" w:color="auto"/>
        <w:left w:val="none" w:sz="0" w:space="0" w:color="auto"/>
        <w:bottom w:val="none" w:sz="0" w:space="0" w:color="auto"/>
        <w:right w:val="none" w:sz="0" w:space="0" w:color="auto"/>
      </w:divBdr>
    </w:div>
    <w:div w:id="722145064">
      <w:marLeft w:val="480"/>
      <w:marRight w:val="0"/>
      <w:marTop w:val="0"/>
      <w:marBottom w:val="0"/>
      <w:divBdr>
        <w:top w:val="none" w:sz="0" w:space="0" w:color="auto"/>
        <w:left w:val="none" w:sz="0" w:space="0" w:color="auto"/>
        <w:bottom w:val="none" w:sz="0" w:space="0" w:color="auto"/>
        <w:right w:val="none" w:sz="0" w:space="0" w:color="auto"/>
      </w:divBdr>
    </w:div>
    <w:div w:id="722145902">
      <w:marLeft w:val="480"/>
      <w:marRight w:val="0"/>
      <w:marTop w:val="0"/>
      <w:marBottom w:val="0"/>
      <w:divBdr>
        <w:top w:val="none" w:sz="0" w:space="0" w:color="auto"/>
        <w:left w:val="none" w:sz="0" w:space="0" w:color="auto"/>
        <w:bottom w:val="none" w:sz="0" w:space="0" w:color="auto"/>
        <w:right w:val="none" w:sz="0" w:space="0" w:color="auto"/>
      </w:divBdr>
    </w:div>
    <w:div w:id="722169956">
      <w:marLeft w:val="480"/>
      <w:marRight w:val="0"/>
      <w:marTop w:val="0"/>
      <w:marBottom w:val="0"/>
      <w:divBdr>
        <w:top w:val="none" w:sz="0" w:space="0" w:color="auto"/>
        <w:left w:val="none" w:sz="0" w:space="0" w:color="auto"/>
        <w:bottom w:val="none" w:sz="0" w:space="0" w:color="auto"/>
        <w:right w:val="none" w:sz="0" w:space="0" w:color="auto"/>
      </w:divBdr>
    </w:div>
    <w:div w:id="722217362">
      <w:marLeft w:val="480"/>
      <w:marRight w:val="0"/>
      <w:marTop w:val="0"/>
      <w:marBottom w:val="0"/>
      <w:divBdr>
        <w:top w:val="none" w:sz="0" w:space="0" w:color="auto"/>
        <w:left w:val="none" w:sz="0" w:space="0" w:color="auto"/>
        <w:bottom w:val="none" w:sz="0" w:space="0" w:color="auto"/>
        <w:right w:val="none" w:sz="0" w:space="0" w:color="auto"/>
      </w:divBdr>
    </w:div>
    <w:div w:id="722338888">
      <w:marLeft w:val="480"/>
      <w:marRight w:val="0"/>
      <w:marTop w:val="0"/>
      <w:marBottom w:val="0"/>
      <w:divBdr>
        <w:top w:val="none" w:sz="0" w:space="0" w:color="auto"/>
        <w:left w:val="none" w:sz="0" w:space="0" w:color="auto"/>
        <w:bottom w:val="none" w:sz="0" w:space="0" w:color="auto"/>
        <w:right w:val="none" w:sz="0" w:space="0" w:color="auto"/>
      </w:divBdr>
    </w:div>
    <w:div w:id="722407315">
      <w:marLeft w:val="480"/>
      <w:marRight w:val="0"/>
      <w:marTop w:val="0"/>
      <w:marBottom w:val="0"/>
      <w:divBdr>
        <w:top w:val="none" w:sz="0" w:space="0" w:color="auto"/>
        <w:left w:val="none" w:sz="0" w:space="0" w:color="auto"/>
        <w:bottom w:val="none" w:sz="0" w:space="0" w:color="auto"/>
        <w:right w:val="none" w:sz="0" w:space="0" w:color="auto"/>
      </w:divBdr>
    </w:div>
    <w:div w:id="722407413">
      <w:marLeft w:val="640"/>
      <w:marRight w:val="0"/>
      <w:marTop w:val="0"/>
      <w:marBottom w:val="0"/>
      <w:divBdr>
        <w:top w:val="none" w:sz="0" w:space="0" w:color="auto"/>
        <w:left w:val="none" w:sz="0" w:space="0" w:color="auto"/>
        <w:bottom w:val="none" w:sz="0" w:space="0" w:color="auto"/>
        <w:right w:val="none" w:sz="0" w:space="0" w:color="auto"/>
      </w:divBdr>
    </w:div>
    <w:div w:id="722409174">
      <w:marLeft w:val="480"/>
      <w:marRight w:val="0"/>
      <w:marTop w:val="0"/>
      <w:marBottom w:val="0"/>
      <w:divBdr>
        <w:top w:val="none" w:sz="0" w:space="0" w:color="auto"/>
        <w:left w:val="none" w:sz="0" w:space="0" w:color="auto"/>
        <w:bottom w:val="none" w:sz="0" w:space="0" w:color="auto"/>
        <w:right w:val="none" w:sz="0" w:space="0" w:color="auto"/>
      </w:divBdr>
    </w:div>
    <w:div w:id="722481256">
      <w:marLeft w:val="480"/>
      <w:marRight w:val="0"/>
      <w:marTop w:val="0"/>
      <w:marBottom w:val="0"/>
      <w:divBdr>
        <w:top w:val="none" w:sz="0" w:space="0" w:color="auto"/>
        <w:left w:val="none" w:sz="0" w:space="0" w:color="auto"/>
        <w:bottom w:val="none" w:sz="0" w:space="0" w:color="auto"/>
        <w:right w:val="none" w:sz="0" w:space="0" w:color="auto"/>
      </w:divBdr>
    </w:div>
    <w:div w:id="722484877">
      <w:marLeft w:val="480"/>
      <w:marRight w:val="0"/>
      <w:marTop w:val="0"/>
      <w:marBottom w:val="0"/>
      <w:divBdr>
        <w:top w:val="none" w:sz="0" w:space="0" w:color="auto"/>
        <w:left w:val="none" w:sz="0" w:space="0" w:color="auto"/>
        <w:bottom w:val="none" w:sz="0" w:space="0" w:color="auto"/>
        <w:right w:val="none" w:sz="0" w:space="0" w:color="auto"/>
      </w:divBdr>
    </w:div>
    <w:div w:id="722487407">
      <w:marLeft w:val="480"/>
      <w:marRight w:val="0"/>
      <w:marTop w:val="0"/>
      <w:marBottom w:val="0"/>
      <w:divBdr>
        <w:top w:val="none" w:sz="0" w:space="0" w:color="auto"/>
        <w:left w:val="none" w:sz="0" w:space="0" w:color="auto"/>
        <w:bottom w:val="none" w:sz="0" w:space="0" w:color="auto"/>
        <w:right w:val="none" w:sz="0" w:space="0" w:color="auto"/>
      </w:divBdr>
    </w:div>
    <w:div w:id="722488513">
      <w:marLeft w:val="480"/>
      <w:marRight w:val="0"/>
      <w:marTop w:val="0"/>
      <w:marBottom w:val="0"/>
      <w:divBdr>
        <w:top w:val="none" w:sz="0" w:space="0" w:color="auto"/>
        <w:left w:val="none" w:sz="0" w:space="0" w:color="auto"/>
        <w:bottom w:val="none" w:sz="0" w:space="0" w:color="auto"/>
        <w:right w:val="none" w:sz="0" w:space="0" w:color="auto"/>
      </w:divBdr>
    </w:div>
    <w:div w:id="722489213">
      <w:marLeft w:val="480"/>
      <w:marRight w:val="0"/>
      <w:marTop w:val="0"/>
      <w:marBottom w:val="0"/>
      <w:divBdr>
        <w:top w:val="none" w:sz="0" w:space="0" w:color="auto"/>
        <w:left w:val="none" w:sz="0" w:space="0" w:color="auto"/>
        <w:bottom w:val="none" w:sz="0" w:space="0" w:color="auto"/>
        <w:right w:val="none" w:sz="0" w:space="0" w:color="auto"/>
      </w:divBdr>
    </w:div>
    <w:div w:id="722555951">
      <w:marLeft w:val="480"/>
      <w:marRight w:val="0"/>
      <w:marTop w:val="0"/>
      <w:marBottom w:val="0"/>
      <w:divBdr>
        <w:top w:val="none" w:sz="0" w:space="0" w:color="auto"/>
        <w:left w:val="none" w:sz="0" w:space="0" w:color="auto"/>
        <w:bottom w:val="none" w:sz="0" w:space="0" w:color="auto"/>
        <w:right w:val="none" w:sz="0" w:space="0" w:color="auto"/>
      </w:divBdr>
    </w:div>
    <w:div w:id="722557803">
      <w:marLeft w:val="480"/>
      <w:marRight w:val="0"/>
      <w:marTop w:val="0"/>
      <w:marBottom w:val="0"/>
      <w:divBdr>
        <w:top w:val="none" w:sz="0" w:space="0" w:color="auto"/>
        <w:left w:val="none" w:sz="0" w:space="0" w:color="auto"/>
        <w:bottom w:val="none" w:sz="0" w:space="0" w:color="auto"/>
        <w:right w:val="none" w:sz="0" w:space="0" w:color="auto"/>
      </w:divBdr>
    </w:div>
    <w:div w:id="722558258">
      <w:marLeft w:val="480"/>
      <w:marRight w:val="0"/>
      <w:marTop w:val="0"/>
      <w:marBottom w:val="0"/>
      <w:divBdr>
        <w:top w:val="none" w:sz="0" w:space="0" w:color="auto"/>
        <w:left w:val="none" w:sz="0" w:space="0" w:color="auto"/>
        <w:bottom w:val="none" w:sz="0" w:space="0" w:color="auto"/>
        <w:right w:val="none" w:sz="0" w:space="0" w:color="auto"/>
      </w:divBdr>
    </w:div>
    <w:div w:id="722561912">
      <w:marLeft w:val="480"/>
      <w:marRight w:val="0"/>
      <w:marTop w:val="0"/>
      <w:marBottom w:val="0"/>
      <w:divBdr>
        <w:top w:val="none" w:sz="0" w:space="0" w:color="auto"/>
        <w:left w:val="none" w:sz="0" w:space="0" w:color="auto"/>
        <w:bottom w:val="none" w:sz="0" w:space="0" w:color="auto"/>
        <w:right w:val="none" w:sz="0" w:space="0" w:color="auto"/>
      </w:divBdr>
    </w:div>
    <w:div w:id="722563983">
      <w:marLeft w:val="480"/>
      <w:marRight w:val="0"/>
      <w:marTop w:val="0"/>
      <w:marBottom w:val="0"/>
      <w:divBdr>
        <w:top w:val="none" w:sz="0" w:space="0" w:color="auto"/>
        <w:left w:val="none" w:sz="0" w:space="0" w:color="auto"/>
        <w:bottom w:val="none" w:sz="0" w:space="0" w:color="auto"/>
        <w:right w:val="none" w:sz="0" w:space="0" w:color="auto"/>
      </w:divBdr>
    </w:div>
    <w:div w:id="722564261">
      <w:marLeft w:val="480"/>
      <w:marRight w:val="0"/>
      <w:marTop w:val="0"/>
      <w:marBottom w:val="0"/>
      <w:divBdr>
        <w:top w:val="none" w:sz="0" w:space="0" w:color="auto"/>
        <w:left w:val="none" w:sz="0" w:space="0" w:color="auto"/>
        <w:bottom w:val="none" w:sz="0" w:space="0" w:color="auto"/>
        <w:right w:val="none" w:sz="0" w:space="0" w:color="auto"/>
      </w:divBdr>
    </w:div>
    <w:div w:id="722599975">
      <w:marLeft w:val="480"/>
      <w:marRight w:val="0"/>
      <w:marTop w:val="0"/>
      <w:marBottom w:val="0"/>
      <w:divBdr>
        <w:top w:val="none" w:sz="0" w:space="0" w:color="auto"/>
        <w:left w:val="none" w:sz="0" w:space="0" w:color="auto"/>
        <w:bottom w:val="none" w:sz="0" w:space="0" w:color="auto"/>
        <w:right w:val="none" w:sz="0" w:space="0" w:color="auto"/>
      </w:divBdr>
    </w:div>
    <w:div w:id="722601953">
      <w:marLeft w:val="480"/>
      <w:marRight w:val="0"/>
      <w:marTop w:val="0"/>
      <w:marBottom w:val="0"/>
      <w:divBdr>
        <w:top w:val="none" w:sz="0" w:space="0" w:color="auto"/>
        <w:left w:val="none" w:sz="0" w:space="0" w:color="auto"/>
        <w:bottom w:val="none" w:sz="0" w:space="0" w:color="auto"/>
        <w:right w:val="none" w:sz="0" w:space="0" w:color="auto"/>
      </w:divBdr>
    </w:div>
    <w:div w:id="722604381">
      <w:marLeft w:val="480"/>
      <w:marRight w:val="0"/>
      <w:marTop w:val="0"/>
      <w:marBottom w:val="0"/>
      <w:divBdr>
        <w:top w:val="none" w:sz="0" w:space="0" w:color="auto"/>
        <w:left w:val="none" w:sz="0" w:space="0" w:color="auto"/>
        <w:bottom w:val="none" w:sz="0" w:space="0" w:color="auto"/>
        <w:right w:val="none" w:sz="0" w:space="0" w:color="auto"/>
      </w:divBdr>
    </w:div>
    <w:div w:id="722605535">
      <w:marLeft w:val="480"/>
      <w:marRight w:val="0"/>
      <w:marTop w:val="0"/>
      <w:marBottom w:val="0"/>
      <w:divBdr>
        <w:top w:val="none" w:sz="0" w:space="0" w:color="auto"/>
        <w:left w:val="none" w:sz="0" w:space="0" w:color="auto"/>
        <w:bottom w:val="none" w:sz="0" w:space="0" w:color="auto"/>
        <w:right w:val="none" w:sz="0" w:space="0" w:color="auto"/>
      </w:divBdr>
    </w:div>
    <w:div w:id="722605694">
      <w:marLeft w:val="640"/>
      <w:marRight w:val="0"/>
      <w:marTop w:val="0"/>
      <w:marBottom w:val="0"/>
      <w:divBdr>
        <w:top w:val="none" w:sz="0" w:space="0" w:color="auto"/>
        <w:left w:val="none" w:sz="0" w:space="0" w:color="auto"/>
        <w:bottom w:val="none" w:sz="0" w:space="0" w:color="auto"/>
        <w:right w:val="none" w:sz="0" w:space="0" w:color="auto"/>
      </w:divBdr>
    </w:div>
    <w:div w:id="722605788">
      <w:marLeft w:val="480"/>
      <w:marRight w:val="0"/>
      <w:marTop w:val="0"/>
      <w:marBottom w:val="0"/>
      <w:divBdr>
        <w:top w:val="none" w:sz="0" w:space="0" w:color="auto"/>
        <w:left w:val="none" w:sz="0" w:space="0" w:color="auto"/>
        <w:bottom w:val="none" w:sz="0" w:space="0" w:color="auto"/>
        <w:right w:val="none" w:sz="0" w:space="0" w:color="auto"/>
      </w:divBdr>
    </w:div>
    <w:div w:id="722677345">
      <w:marLeft w:val="480"/>
      <w:marRight w:val="0"/>
      <w:marTop w:val="0"/>
      <w:marBottom w:val="0"/>
      <w:divBdr>
        <w:top w:val="none" w:sz="0" w:space="0" w:color="auto"/>
        <w:left w:val="none" w:sz="0" w:space="0" w:color="auto"/>
        <w:bottom w:val="none" w:sz="0" w:space="0" w:color="auto"/>
        <w:right w:val="none" w:sz="0" w:space="0" w:color="auto"/>
      </w:divBdr>
    </w:div>
    <w:div w:id="722678157">
      <w:marLeft w:val="480"/>
      <w:marRight w:val="0"/>
      <w:marTop w:val="0"/>
      <w:marBottom w:val="0"/>
      <w:divBdr>
        <w:top w:val="none" w:sz="0" w:space="0" w:color="auto"/>
        <w:left w:val="none" w:sz="0" w:space="0" w:color="auto"/>
        <w:bottom w:val="none" w:sz="0" w:space="0" w:color="auto"/>
        <w:right w:val="none" w:sz="0" w:space="0" w:color="auto"/>
      </w:divBdr>
    </w:div>
    <w:div w:id="722751748">
      <w:marLeft w:val="480"/>
      <w:marRight w:val="0"/>
      <w:marTop w:val="0"/>
      <w:marBottom w:val="0"/>
      <w:divBdr>
        <w:top w:val="none" w:sz="0" w:space="0" w:color="auto"/>
        <w:left w:val="none" w:sz="0" w:space="0" w:color="auto"/>
        <w:bottom w:val="none" w:sz="0" w:space="0" w:color="auto"/>
        <w:right w:val="none" w:sz="0" w:space="0" w:color="auto"/>
      </w:divBdr>
    </w:div>
    <w:div w:id="722754159">
      <w:marLeft w:val="480"/>
      <w:marRight w:val="0"/>
      <w:marTop w:val="0"/>
      <w:marBottom w:val="0"/>
      <w:divBdr>
        <w:top w:val="none" w:sz="0" w:space="0" w:color="auto"/>
        <w:left w:val="none" w:sz="0" w:space="0" w:color="auto"/>
        <w:bottom w:val="none" w:sz="0" w:space="0" w:color="auto"/>
        <w:right w:val="none" w:sz="0" w:space="0" w:color="auto"/>
      </w:divBdr>
    </w:div>
    <w:div w:id="722827952">
      <w:marLeft w:val="480"/>
      <w:marRight w:val="0"/>
      <w:marTop w:val="0"/>
      <w:marBottom w:val="0"/>
      <w:divBdr>
        <w:top w:val="none" w:sz="0" w:space="0" w:color="auto"/>
        <w:left w:val="none" w:sz="0" w:space="0" w:color="auto"/>
        <w:bottom w:val="none" w:sz="0" w:space="0" w:color="auto"/>
        <w:right w:val="none" w:sz="0" w:space="0" w:color="auto"/>
      </w:divBdr>
    </w:div>
    <w:div w:id="722866996">
      <w:marLeft w:val="480"/>
      <w:marRight w:val="0"/>
      <w:marTop w:val="0"/>
      <w:marBottom w:val="0"/>
      <w:divBdr>
        <w:top w:val="none" w:sz="0" w:space="0" w:color="auto"/>
        <w:left w:val="none" w:sz="0" w:space="0" w:color="auto"/>
        <w:bottom w:val="none" w:sz="0" w:space="0" w:color="auto"/>
        <w:right w:val="none" w:sz="0" w:space="0" w:color="auto"/>
      </w:divBdr>
    </w:div>
    <w:div w:id="722872706">
      <w:marLeft w:val="480"/>
      <w:marRight w:val="0"/>
      <w:marTop w:val="0"/>
      <w:marBottom w:val="0"/>
      <w:divBdr>
        <w:top w:val="none" w:sz="0" w:space="0" w:color="auto"/>
        <w:left w:val="none" w:sz="0" w:space="0" w:color="auto"/>
        <w:bottom w:val="none" w:sz="0" w:space="0" w:color="auto"/>
        <w:right w:val="none" w:sz="0" w:space="0" w:color="auto"/>
      </w:divBdr>
    </w:div>
    <w:div w:id="722873022">
      <w:marLeft w:val="480"/>
      <w:marRight w:val="0"/>
      <w:marTop w:val="0"/>
      <w:marBottom w:val="0"/>
      <w:divBdr>
        <w:top w:val="none" w:sz="0" w:space="0" w:color="auto"/>
        <w:left w:val="none" w:sz="0" w:space="0" w:color="auto"/>
        <w:bottom w:val="none" w:sz="0" w:space="0" w:color="auto"/>
        <w:right w:val="none" w:sz="0" w:space="0" w:color="auto"/>
      </w:divBdr>
    </w:div>
    <w:div w:id="722945994">
      <w:marLeft w:val="480"/>
      <w:marRight w:val="0"/>
      <w:marTop w:val="0"/>
      <w:marBottom w:val="0"/>
      <w:divBdr>
        <w:top w:val="none" w:sz="0" w:space="0" w:color="auto"/>
        <w:left w:val="none" w:sz="0" w:space="0" w:color="auto"/>
        <w:bottom w:val="none" w:sz="0" w:space="0" w:color="auto"/>
        <w:right w:val="none" w:sz="0" w:space="0" w:color="auto"/>
      </w:divBdr>
    </w:div>
    <w:div w:id="722951293">
      <w:marLeft w:val="480"/>
      <w:marRight w:val="0"/>
      <w:marTop w:val="0"/>
      <w:marBottom w:val="0"/>
      <w:divBdr>
        <w:top w:val="none" w:sz="0" w:space="0" w:color="auto"/>
        <w:left w:val="none" w:sz="0" w:space="0" w:color="auto"/>
        <w:bottom w:val="none" w:sz="0" w:space="0" w:color="auto"/>
        <w:right w:val="none" w:sz="0" w:space="0" w:color="auto"/>
      </w:divBdr>
    </w:div>
    <w:div w:id="723018135">
      <w:marLeft w:val="480"/>
      <w:marRight w:val="0"/>
      <w:marTop w:val="0"/>
      <w:marBottom w:val="0"/>
      <w:divBdr>
        <w:top w:val="none" w:sz="0" w:space="0" w:color="auto"/>
        <w:left w:val="none" w:sz="0" w:space="0" w:color="auto"/>
        <w:bottom w:val="none" w:sz="0" w:space="0" w:color="auto"/>
        <w:right w:val="none" w:sz="0" w:space="0" w:color="auto"/>
      </w:divBdr>
    </w:div>
    <w:div w:id="723018675">
      <w:marLeft w:val="480"/>
      <w:marRight w:val="0"/>
      <w:marTop w:val="0"/>
      <w:marBottom w:val="0"/>
      <w:divBdr>
        <w:top w:val="none" w:sz="0" w:space="0" w:color="auto"/>
        <w:left w:val="none" w:sz="0" w:space="0" w:color="auto"/>
        <w:bottom w:val="none" w:sz="0" w:space="0" w:color="auto"/>
        <w:right w:val="none" w:sz="0" w:space="0" w:color="auto"/>
      </w:divBdr>
    </w:div>
    <w:div w:id="723023555">
      <w:marLeft w:val="480"/>
      <w:marRight w:val="0"/>
      <w:marTop w:val="0"/>
      <w:marBottom w:val="0"/>
      <w:divBdr>
        <w:top w:val="none" w:sz="0" w:space="0" w:color="auto"/>
        <w:left w:val="none" w:sz="0" w:space="0" w:color="auto"/>
        <w:bottom w:val="none" w:sz="0" w:space="0" w:color="auto"/>
        <w:right w:val="none" w:sz="0" w:space="0" w:color="auto"/>
      </w:divBdr>
    </w:div>
    <w:div w:id="723143547">
      <w:marLeft w:val="480"/>
      <w:marRight w:val="0"/>
      <w:marTop w:val="0"/>
      <w:marBottom w:val="0"/>
      <w:divBdr>
        <w:top w:val="none" w:sz="0" w:space="0" w:color="auto"/>
        <w:left w:val="none" w:sz="0" w:space="0" w:color="auto"/>
        <w:bottom w:val="none" w:sz="0" w:space="0" w:color="auto"/>
        <w:right w:val="none" w:sz="0" w:space="0" w:color="auto"/>
      </w:divBdr>
    </w:div>
    <w:div w:id="723211289">
      <w:marLeft w:val="480"/>
      <w:marRight w:val="0"/>
      <w:marTop w:val="0"/>
      <w:marBottom w:val="0"/>
      <w:divBdr>
        <w:top w:val="none" w:sz="0" w:space="0" w:color="auto"/>
        <w:left w:val="none" w:sz="0" w:space="0" w:color="auto"/>
        <w:bottom w:val="none" w:sz="0" w:space="0" w:color="auto"/>
        <w:right w:val="none" w:sz="0" w:space="0" w:color="auto"/>
      </w:divBdr>
    </w:div>
    <w:div w:id="723211443">
      <w:marLeft w:val="480"/>
      <w:marRight w:val="0"/>
      <w:marTop w:val="0"/>
      <w:marBottom w:val="0"/>
      <w:divBdr>
        <w:top w:val="none" w:sz="0" w:space="0" w:color="auto"/>
        <w:left w:val="none" w:sz="0" w:space="0" w:color="auto"/>
        <w:bottom w:val="none" w:sz="0" w:space="0" w:color="auto"/>
        <w:right w:val="none" w:sz="0" w:space="0" w:color="auto"/>
      </w:divBdr>
    </w:div>
    <w:div w:id="723212227">
      <w:marLeft w:val="480"/>
      <w:marRight w:val="0"/>
      <w:marTop w:val="0"/>
      <w:marBottom w:val="0"/>
      <w:divBdr>
        <w:top w:val="none" w:sz="0" w:space="0" w:color="auto"/>
        <w:left w:val="none" w:sz="0" w:space="0" w:color="auto"/>
        <w:bottom w:val="none" w:sz="0" w:space="0" w:color="auto"/>
        <w:right w:val="none" w:sz="0" w:space="0" w:color="auto"/>
      </w:divBdr>
    </w:div>
    <w:div w:id="723287245">
      <w:marLeft w:val="480"/>
      <w:marRight w:val="0"/>
      <w:marTop w:val="0"/>
      <w:marBottom w:val="0"/>
      <w:divBdr>
        <w:top w:val="none" w:sz="0" w:space="0" w:color="auto"/>
        <w:left w:val="none" w:sz="0" w:space="0" w:color="auto"/>
        <w:bottom w:val="none" w:sz="0" w:space="0" w:color="auto"/>
        <w:right w:val="none" w:sz="0" w:space="0" w:color="auto"/>
      </w:divBdr>
    </w:div>
    <w:div w:id="723335836">
      <w:marLeft w:val="640"/>
      <w:marRight w:val="0"/>
      <w:marTop w:val="0"/>
      <w:marBottom w:val="0"/>
      <w:divBdr>
        <w:top w:val="none" w:sz="0" w:space="0" w:color="auto"/>
        <w:left w:val="none" w:sz="0" w:space="0" w:color="auto"/>
        <w:bottom w:val="none" w:sz="0" w:space="0" w:color="auto"/>
        <w:right w:val="none" w:sz="0" w:space="0" w:color="auto"/>
      </w:divBdr>
    </w:div>
    <w:div w:id="723336669">
      <w:marLeft w:val="480"/>
      <w:marRight w:val="0"/>
      <w:marTop w:val="0"/>
      <w:marBottom w:val="0"/>
      <w:divBdr>
        <w:top w:val="none" w:sz="0" w:space="0" w:color="auto"/>
        <w:left w:val="none" w:sz="0" w:space="0" w:color="auto"/>
        <w:bottom w:val="none" w:sz="0" w:space="0" w:color="auto"/>
        <w:right w:val="none" w:sz="0" w:space="0" w:color="auto"/>
      </w:divBdr>
    </w:div>
    <w:div w:id="723405192">
      <w:marLeft w:val="480"/>
      <w:marRight w:val="0"/>
      <w:marTop w:val="0"/>
      <w:marBottom w:val="0"/>
      <w:divBdr>
        <w:top w:val="none" w:sz="0" w:space="0" w:color="auto"/>
        <w:left w:val="none" w:sz="0" w:space="0" w:color="auto"/>
        <w:bottom w:val="none" w:sz="0" w:space="0" w:color="auto"/>
        <w:right w:val="none" w:sz="0" w:space="0" w:color="auto"/>
      </w:divBdr>
    </w:div>
    <w:div w:id="723409858">
      <w:marLeft w:val="480"/>
      <w:marRight w:val="0"/>
      <w:marTop w:val="0"/>
      <w:marBottom w:val="0"/>
      <w:divBdr>
        <w:top w:val="none" w:sz="0" w:space="0" w:color="auto"/>
        <w:left w:val="none" w:sz="0" w:space="0" w:color="auto"/>
        <w:bottom w:val="none" w:sz="0" w:space="0" w:color="auto"/>
        <w:right w:val="none" w:sz="0" w:space="0" w:color="auto"/>
      </w:divBdr>
    </w:div>
    <w:div w:id="723409900">
      <w:marLeft w:val="480"/>
      <w:marRight w:val="0"/>
      <w:marTop w:val="0"/>
      <w:marBottom w:val="0"/>
      <w:divBdr>
        <w:top w:val="none" w:sz="0" w:space="0" w:color="auto"/>
        <w:left w:val="none" w:sz="0" w:space="0" w:color="auto"/>
        <w:bottom w:val="none" w:sz="0" w:space="0" w:color="auto"/>
        <w:right w:val="none" w:sz="0" w:space="0" w:color="auto"/>
      </w:divBdr>
    </w:div>
    <w:div w:id="723410093">
      <w:marLeft w:val="480"/>
      <w:marRight w:val="0"/>
      <w:marTop w:val="0"/>
      <w:marBottom w:val="0"/>
      <w:divBdr>
        <w:top w:val="none" w:sz="0" w:space="0" w:color="auto"/>
        <w:left w:val="none" w:sz="0" w:space="0" w:color="auto"/>
        <w:bottom w:val="none" w:sz="0" w:space="0" w:color="auto"/>
        <w:right w:val="none" w:sz="0" w:space="0" w:color="auto"/>
      </w:divBdr>
    </w:div>
    <w:div w:id="723454952">
      <w:marLeft w:val="480"/>
      <w:marRight w:val="0"/>
      <w:marTop w:val="0"/>
      <w:marBottom w:val="0"/>
      <w:divBdr>
        <w:top w:val="none" w:sz="0" w:space="0" w:color="auto"/>
        <w:left w:val="none" w:sz="0" w:space="0" w:color="auto"/>
        <w:bottom w:val="none" w:sz="0" w:space="0" w:color="auto"/>
        <w:right w:val="none" w:sz="0" w:space="0" w:color="auto"/>
      </w:divBdr>
    </w:div>
    <w:div w:id="723482477">
      <w:marLeft w:val="480"/>
      <w:marRight w:val="0"/>
      <w:marTop w:val="0"/>
      <w:marBottom w:val="0"/>
      <w:divBdr>
        <w:top w:val="none" w:sz="0" w:space="0" w:color="auto"/>
        <w:left w:val="none" w:sz="0" w:space="0" w:color="auto"/>
        <w:bottom w:val="none" w:sz="0" w:space="0" w:color="auto"/>
        <w:right w:val="none" w:sz="0" w:space="0" w:color="auto"/>
      </w:divBdr>
    </w:div>
    <w:div w:id="723525912">
      <w:marLeft w:val="480"/>
      <w:marRight w:val="0"/>
      <w:marTop w:val="0"/>
      <w:marBottom w:val="0"/>
      <w:divBdr>
        <w:top w:val="none" w:sz="0" w:space="0" w:color="auto"/>
        <w:left w:val="none" w:sz="0" w:space="0" w:color="auto"/>
        <w:bottom w:val="none" w:sz="0" w:space="0" w:color="auto"/>
        <w:right w:val="none" w:sz="0" w:space="0" w:color="auto"/>
      </w:divBdr>
    </w:div>
    <w:div w:id="723531724">
      <w:marLeft w:val="480"/>
      <w:marRight w:val="0"/>
      <w:marTop w:val="0"/>
      <w:marBottom w:val="0"/>
      <w:divBdr>
        <w:top w:val="none" w:sz="0" w:space="0" w:color="auto"/>
        <w:left w:val="none" w:sz="0" w:space="0" w:color="auto"/>
        <w:bottom w:val="none" w:sz="0" w:space="0" w:color="auto"/>
        <w:right w:val="none" w:sz="0" w:space="0" w:color="auto"/>
      </w:divBdr>
    </w:div>
    <w:div w:id="723602209">
      <w:marLeft w:val="480"/>
      <w:marRight w:val="0"/>
      <w:marTop w:val="0"/>
      <w:marBottom w:val="0"/>
      <w:divBdr>
        <w:top w:val="none" w:sz="0" w:space="0" w:color="auto"/>
        <w:left w:val="none" w:sz="0" w:space="0" w:color="auto"/>
        <w:bottom w:val="none" w:sz="0" w:space="0" w:color="auto"/>
        <w:right w:val="none" w:sz="0" w:space="0" w:color="auto"/>
      </w:divBdr>
    </w:div>
    <w:div w:id="723605729">
      <w:marLeft w:val="480"/>
      <w:marRight w:val="0"/>
      <w:marTop w:val="0"/>
      <w:marBottom w:val="0"/>
      <w:divBdr>
        <w:top w:val="none" w:sz="0" w:space="0" w:color="auto"/>
        <w:left w:val="none" w:sz="0" w:space="0" w:color="auto"/>
        <w:bottom w:val="none" w:sz="0" w:space="0" w:color="auto"/>
        <w:right w:val="none" w:sz="0" w:space="0" w:color="auto"/>
      </w:divBdr>
    </w:div>
    <w:div w:id="723606838">
      <w:marLeft w:val="480"/>
      <w:marRight w:val="0"/>
      <w:marTop w:val="0"/>
      <w:marBottom w:val="0"/>
      <w:divBdr>
        <w:top w:val="none" w:sz="0" w:space="0" w:color="auto"/>
        <w:left w:val="none" w:sz="0" w:space="0" w:color="auto"/>
        <w:bottom w:val="none" w:sz="0" w:space="0" w:color="auto"/>
        <w:right w:val="none" w:sz="0" w:space="0" w:color="auto"/>
      </w:divBdr>
    </w:div>
    <w:div w:id="723675799">
      <w:marLeft w:val="480"/>
      <w:marRight w:val="0"/>
      <w:marTop w:val="0"/>
      <w:marBottom w:val="0"/>
      <w:divBdr>
        <w:top w:val="none" w:sz="0" w:space="0" w:color="auto"/>
        <w:left w:val="none" w:sz="0" w:space="0" w:color="auto"/>
        <w:bottom w:val="none" w:sz="0" w:space="0" w:color="auto"/>
        <w:right w:val="none" w:sz="0" w:space="0" w:color="auto"/>
      </w:divBdr>
    </w:div>
    <w:div w:id="723676289">
      <w:marLeft w:val="480"/>
      <w:marRight w:val="0"/>
      <w:marTop w:val="0"/>
      <w:marBottom w:val="0"/>
      <w:divBdr>
        <w:top w:val="none" w:sz="0" w:space="0" w:color="auto"/>
        <w:left w:val="none" w:sz="0" w:space="0" w:color="auto"/>
        <w:bottom w:val="none" w:sz="0" w:space="0" w:color="auto"/>
        <w:right w:val="none" w:sz="0" w:space="0" w:color="auto"/>
      </w:divBdr>
    </w:div>
    <w:div w:id="723677103">
      <w:marLeft w:val="480"/>
      <w:marRight w:val="0"/>
      <w:marTop w:val="0"/>
      <w:marBottom w:val="0"/>
      <w:divBdr>
        <w:top w:val="none" w:sz="0" w:space="0" w:color="auto"/>
        <w:left w:val="none" w:sz="0" w:space="0" w:color="auto"/>
        <w:bottom w:val="none" w:sz="0" w:space="0" w:color="auto"/>
        <w:right w:val="none" w:sz="0" w:space="0" w:color="auto"/>
      </w:divBdr>
    </w:div>
    <w:div w:id="723677149">
      <w:marLeft w:val="480"/>
      <w:marRight w:val="0"/>
      <w:marTop w:val="0"/>
      <w:marBottom w:val="0"/>
      <w:divBdr>
        <w:top w:val="none" w:sz="0" w:space="0" w:color="auto"/>
        <w:left w:val="none" w:sz="0" w:space="0" w:color="auto"/>
        <w:bottom w:val="none" w:sz="0" w:space="0" w:color="auto"/>
        <w:right w:val="none" w:sz="0" w:space="0" w:color="auto"/>
      </w:divBdr>
    </w:div>
    <w:div w:id="723678664">
      <w:marLeft w:val="480"/>
      <w:marRight w:val="0"/>
      <w:marTop w:val="0"/>
      <w:marBottom w:val="0"/>
      <w:divBdr>
        <w:top w:val="none" w:sz="0" w:space="0" w:color="auto"/>
        <w:left w:val="none" w:sz="0" w:space="0" w:color="auto"/>
        <w:bottom w:val="none" w:sz="0" w:space="0" w:color="auto"/>
        <w:right w:val="none" w:sz="0" w:space="0" w:color="auto"/>
      </w:divBdr>
    </w:div>
    <w:div w:id="723680856">
      <w:marLeft w:val="480"/>
      <w:marRight w:val="0"/>
      <w:marTop w:val="0"/>
      <w:marBottom w:val="0"/>
      <w:divBdr>
        <w:top w:val="none" w:sz="0" w:space="0" w:color="auto"/>
        <w:left w:val="none" w:sz="0" w:space="0" w:color="auto"/>
        <w:bottom w:val="none" w:sz="0" w:space="0" w:color="auto"/>
        <w:right w:val="none" w:sz="0" w:space="0" w:color="auto"/>
      </w:divBdr>
    </w:div>
    <w:div w:id="723716828">
      <w:marLeft w:val="480"/>
      <w:marRight w:val="0"/>
      <w:marTop w:val="0"/>
      <w:marBottom w:val="0"/>
      <w:divBdr>
        <w:top w:val="none" w:sz="0" w:space="0" w:color="auto"/>
        <w:left w:val="none" w:sz="0" w:space="0" w:color="auto"/>
        <w:bottom w:val="none" w:sz="0" w:space="0" w:color="auto"/>
        <w:right w:val="none" w:sz="0" w:space="0" w:color="auto"/>
      </w:divBdr>
    </w:div>
    <w:div w:id="723718601">
      <w:marLeft w:val="480"/>
      <w:marRight w:val="0"/>
      <w:marTop w:val="0"/>
      <w:marBottom w:val="0"/>
      <w:divBdr>
        <w:top w:val="none" w:sz="0" w:space="0" w:color="auto"/>
        <w:left w:val="none" w:sz="0" w:space="0" w:color="auto"/>
        <w:bottom w:val="none" w:sz="0" w:space="0" w:color="auto"/>
        <w:right w:val="none" w:sz="0" w:space="0" w:color="auto"/>
      </w:divBdr>
    </w:div>
    <w:div w:id="723719444">
      <w:marLeft w:val="480"/>
      <w:marRight w:val="0"/>
      <w:marTop w:val="0"/>
      <w:marBottom w:val="0"/>
      <w:divBdr>
        <w:top w:val="none" w:sz="0" w:space="0" w:color="auto"/>
        <w:left w:val="none" w:sz="0" w:space="0" w:color="auto"/>
        <w:bottom w:val="none" w:sz="0" w:space="0" w:color="auto"/>
        <w:right w:val="none" w:sz="0" w:space="0" w:color="auto"/>
      </w:divBdr>
    </w:div>
    <w:div w:id="723795713">
      <w:marLeft w:val="480"/>
      <w:marRight w:val="0"/>
      <w:marTop w:val="0"/>
      <w:marBottom w:val="0"/>
      <w:divBdr>
        <w:top w:val="none" w:sz="0" w:space="0" w:color="auto"/>
        <w:left w:val="none" w:sz="0" w:space="0" w:color="auto"/>
        <w:bottom w:val="none" w:sz="0" w:space="0" w:color="auto"/>
        <w:right w:val="none" w:sz="0" w:space="0" w:color="auto"/>
      </w:divBdr>
    </w:div>
    <w:div w:id="723799092">
      <w:marLeft w:val="480"/>
      <w:marRight w:val="0"/>
      <w:marTop w:val="0"/>
      <w:marBottom w:val="0"/>
      <w:divBdr>
        <w:top w:val="none" w:sz="0" w:space="0" w:color="auto"/>
        <w:left w:val="none" w:sz="0" w:space="0" w:color="auto"/>
        <w:bottom w:val="none" w:sz="0" w:space="0" w:color="auto"/>
        <w:right w:val="none" w:sz="0" w:space="0" w:color="auto"/>
      </w:divBdr>
    </w:div>
    <w:div w:id="723866604">
      <w:marLeft w:val="480"/>
      <w:marRight w:val="0"/>
      <w:marTop w:val="0"/>
      <w:marBottom w:val="0"/>
      <w:divBdr>
        <w:top w:val="none" w:sz="0" w:space="0" w:color="auto"/>
        <w:left w:val="none" w:sz="0" w:space="0" w:color="auto"/>
        <w:bottom w:val="none" w:sz="0" w:space="0" w:color="auto"/>
        <w:right w:val="none" w:sz="0" w:space="0" w:color="auto"/>
      </w:divBdr>
    </w:div>
    <w:div w:id="723868850">
      <w:marLeft w:val="480"/>
      <w:marRight w:val="0"/>
      <w:marTop w:val="0"/>
      <w:marBottom w:val="0"/>
      <w:divBdr>
        <w:top w:val="none" w:sz="0" w:space="0" w:color="auto"/>
        <w:left w:val="none" w:sz="0" w:space="0" w:color="auto"/>
        <w:bottom w:val="none" w:sz="0" w:space="0" w:color="auto"/>
        <w:right w:val="none" w:sz="0" w:space="0" w:color="auto"/>
      </w:divBdr>
    </w:div>
    <w:div w:id="723871196">
      <w:marLeft w:val="480"/>
      <w:marRight w:val="0"/>
      <w:marTop w:val="0"/>
      <w:marBottom w:val="0"/>
      <w:divBdr>
        <w:top w:val="none" w:sz="0" w:space="0" w:color="auto"/>
        <w:left w:val="none" w:sz="0" w:space="0" w:color="auto"/>
        <w:bottom w:val="none" w:sz="0" w:space="0" w:color="auto"/>
        <w:right w:val="none" w:sz="0" w:space="0" w:color="auto"/>
      </w:divBdr>
    </w:div>
    <w:div w:id="723874080">
      <w:marLeft w:val="480"/>
      <w:marRight w:val="0"/>
      <w:marTop w:val="0"/>
      <w:marBottom w:val="0"/>
      <w:divBdr>
        <w:top w:val="none" w:sz="0" w:space="0" w:color="auto"/>
        <w:left w:val="none" w:sz="0" w:space="0" w:color="auto"/>
        <w:bottom w:val="none" w:sz="0" w:space="0" w:color="auto"/>
        <w:right w:val="none" w:sz="0" w:space="0" w:color="auto"/>
      </w:divBdr>
    </w:div>
    <w:div w:id="723912524">
      <w:marLeft w:val="480"/>
      <w:marRight w:val="0"/>
      <w:marTop w:val="0"/>
      <w:marBottom w:val="0"/>
      <w:divBdr>
        <w:top w:val="none" w:sz="0" w:space="0" w:color="auto"/>
        <w:left w:val="none" w:sz="0" w:space="0" w:color="auto"/>
        <w:bottom w:val="none" w:sz="0" w:space="0" w:color="auto"/>
        <w:right w:val="none" w:sz="0" w:space="0" w:color="auto"/>
      </w:divBdr>
    </w:div>
    <w:div w:id="723916296">
      <w:marLeft w:val="480"/>
      <w:marRight w:val="0"/>
      <w:marTop w:val="0"/>
      <w:marBottom w:val="0"/>
      <w:divBdr>
        <w:top w:val="none" w:sz="0" w:space="0" w:color="auto"/>
        <w:left w:val="none" w:sz="0" w:space="0" w:color="auto"/>
        <w:bottom w:val="none" w:sz="0" w:space="0" w:color="auto"/>
        <w:right w:val="none" w:sz="0" w:space="0" w:color="auto"/>
      </w:divBdr>
    </w:div>
    <w:div w:id="723988278">
      <w:marLeft w:val="480"/>
      <w:marRight w:val="0"/>
      <w:marTop w:val="0"/>
      <w:marBottom w:val="0"/>
      <w:divBdr>
        <w:top w:val="none" w:sz="0" w:space="0" w:color="auto"/>
        <w:left w:val="none" w:sz="0" w:space="0" w:color="auto"/>
        <w:bottom w:val="none" w:sz="0" w:space="0" w:color="auto"/>
        <w:right w:val="none" w:sz="0" w:space="0" w:color="auto"/>
      </w:divBdr>
    </w:div>
    <w:div w:id="723990202">
      <w:marLeft w:val="480"/>
      <w:marRight w:val="0"/>
      <w:marTop w:val="0"/>
      <w:marBottom w:val="0"/>
      <w:divBdr>
        <w:top w:val="none" w:sz="0" w:space="0" w:color="auto"/>
        <w:left w:val="none" w:sz="0" w:space="0" w:color="auto"/>
        <w:bottom w:val="none" w:sz="0" w:space="0" w:color="auto"/>
        <w:right w:val="none" w:sz="0" w:space="0" w:color="auto"/>
      </w:divBdr>
    </w:div>
    <w:div w:id="724065363">
      <w:marLeft w:val="480"/>
      <w:marRight w:val="0"/>
      <w:marTop w:val="0"/>
      <w:marBottom w:val="0"/>
      <w:divBdr>
        <w:top w:val="none" w:sz="0" w:space="0" w:color="auto"/>
        <w:left w:val="none" w:sz="0" w:space="0" w:color="auto"/>
        <w:bottom w:val="none" w:sz="0" w:space="0" w:color="auto"/>
        <w:right w:val="none" w:sz="0" w:space="0" w:color="auto"/>
      </w:divBdr>
    </w:div>
    <w:div w:id="724065991">
      <w:marLeft w:val="480"/>
      <w:marRight w:val="0"/>
      <w:marTop w:val="0"/>
      <w:marBottom w:val="0"/>
      <w:divBdr>
        <w:top w:val="none" w:sz="0" w:space="0" w:color="auto"/>
        <w:left w:val="none" w:sz="0" w:space="0" w:color="auto"/>
        <w:bottom w:val="none" w:sz="0" w:space="0" w:color="auto"/>
        <w:right w:val="none" w:sz="0" w:space="0" w:color="auto"/>
      </w:divBdr>
    </w:div>
    <w:div w:id="724109615">
      <w:marLeft w:val="480"/>
      <w:marRight w:val="0"/>
      <w:marTop w:val="0"/>
      <w:marBottom w:val="0"/>
      <w:divBdr>
        <w:top w:val="none" w:sz="0" w:space="0" w:color="auto"/>
        <w:left w:val="none" w:sz="0" w:space="0" w:color="auto"/>
        <w:bottom w:val="none" w:sz="0" w:space="0" w:color="auto"/>
        <w:right w:val="none" w:sz="0" w:space="0" w:color="auto"/>
      </w:divBdr>
    </w:div>
    <w:div w:id="724135440">
      <w:marLeft w:val="480"/>
      <w:marRight w:val="0"/>
      <w:marTop w:val="0"/>
      <w:marBottom w:val="0"/>
      <w:divBdr>
        <w:top w:val="none" w:sz="0" w:space="0" w:color="auto"/>
        <w:left w:val="none" w:sz="0" w:space="0" w:color="auto"/>
        <w:bottom w:val="none" w:sz="0" w:space="0" w:color="auto"/>
        <w:right w:val="none" w:sz="0" w:space="0" w:color="auto"/>
      </w:divBdr>
    </w:div>
    <w:div w:id="724136205">
      <w:marLeft w:val="480"/>
      <w:marRight w:val="0"/>
      <w:marTop w:val="0"/>
      <w:marBottom w:val="0"/>
      <w:divBdr>
        <w:top w:val="none" w:sz="0" w:space="0" w:color="auto"/>
        <w:left w:val="none" w:sz="0" w:space="0" w:color="auto"/>
        <w:bottom w:val="none" w:sz="0" w:space="0" w:color="auto"/>
        <w:right w:val="none" w:sz="0" w:space="0" w:color="auto"/>
      </w:divBdr>
    </w:div>
    <w:div w:id="724138538">
      <w:marLeft w:val="480"/>
      <w:marRight w:val="0"/>
      <w:marTop w:val="0"/>
      <w:marBottom w:val="0"/>
      <w:divBdr>
        <w:top w:val="none" w:sz="0" w:space="0" w:color="auto"/>
        <w:left w:val="none" w:sz="0" w:space="0" w:color="auto"/>
        <w:bottom w:val="none" w:sz="0" w:space="0" w:color="auto"/>
        <w:right w:val="none" w:sz="0" w:space="0" w:color="auto"/>
      </w:divBdr>
    </w:div>
    <w:div w:id="724138865">
      <w:marLeft w:val="480"/>
      <w:marRight w:val="0"/>
      <w:marTop w:val="0"/>
      <w:marBottom w:val="0"/>
      <w:divBdr>
        <w:top w:val="none" w:sz="0" w:space="0" w:color="auto"/>
        <w:left w:val="none" w:sz="0" w:space="0" w:color="auto"/>
        <w:bottom w:val="none" w:sz="0" w:space="0" w:color="auto"/>
        <w:right w:val="none" w:sz="0" w:space="0" w:color="auto"/>
      </w:divBdr>
    </w:div>
    <w:div w:id="724182317">
      <w:marLeft w:val="0"/>
      <w:marRight w:val="0"/>
      <w:marTop w:val="0"/>
      <w:marBottom w:val="0"/>
      <w:divBdr>
        <w:top w:val="none" w:sz="0" w:space="0" w:color="auto"/>
        <w:left w:val="none" w:sz="0" w:space="0" w:color="auto"/>
        <w:bottom w:val="none" w:sz="0" w:space="0" w:color="auto"/>
        <w:right w:val="none" w:sz="0" w:space="0" w:color="auto"/>
      </w:divBdr>
    </w:div>
    <w:div w:id="724258365">
      <w:marLeft w:val="480"/>
      <w:marRight w:val="0"/>
      <w:marTop w:val="0"/>
      <w:marBottom w:val="0"/>
      <w:divBdr>
        <w:top w:val="none" w:sz="0" w:space="0" w:color="auto"/>
        <w:left w:val="none" w:sz="0" w:space="0" w:color="auto"/>
        <w:bottom w:val="none" w:sz="0" w:space="0" w:color="auto"/>
        <w:right w:val="none" w:sz="0" w:space="0" w:color="auto"/>
      </w:divBdr>
    </w:div>
    <w:div w:id="724304955">
      <w:marLeft w:val="480"/>
      <w:marRight w:val="0"/>
      <w:marTop w:val="0"/>
      <w:marBottom w:val="0"/>
      <w:divBdr>
        <w:top w:val="none" w:sz="0" w:space="0" w:color="auto"/>
        <w:left w:val="none" w:sz="0" w:space="0" w:color="auto"/>
        <w:bottom w:val="none" w:sz="0" w:space="0" w:color="auto"/>
        <w:right w:val="none" w:sz="0" w:space="0" w:color="auto"/>
      </w:divBdr>
    </w:div>
    <w:div w:id="724333829">
      <w:marLeft w:val="480"/>
      <w:marRight w:val="0"/>
      <w:marTop w:val="0"/>
      <w:marBottom w:val="0"/>
      <w:divBdr>
        <w:top w:val="none" w:sz="0" w:space="0" w:color="auto"/>
        <w:left w:val="none" w:sz="0" w:space="0" w:color="auto"/>
        <w:bottom w:val="none" w:sz="0" w:space="0" w:color="auto"/>
        <w:right w:val="none" w:sz="0" w:space="0" w:color="auto"/>
      </w:divBdr>
    </w:div>
    <w:div w:id="724374459">
      <w:marLeft w:val="480"/>
      <w:marRight w:val="0"/>
      <w:marTop w:val="0"/>
      <w:marBottom w:val="0"/>
      <w:divBdr>
        <w:top w:val="none" w:sz="0" w:space="0" w:color="auto"/>
        <w:left w:val="none" w:sz="0" w:space="0" w:color="auto"/>
        <w:bottom w:val="none" w:sz="0" w:space="0" w:color="auto"/>
        <w:right w:val="none" w:sz="0" w:space="0" w:color="auto"/>
      </w:divBdr>
    </w:div>
    <w:div w:id="724376791">
      <w:marLeft w:val="480"/>
      <w:marRight w:val="0"/>
      <w:marTop w:val="0"/>
      <w:marBottom w:val="0"/>
      <w:divBdr>
        <w:top w:val="none" w:sz="0" w:space="0" w:color="auto"/>
        <w:left w:val="none" w:sz="0" w:space="0" w:color="auto"/>
        <w:bottom w:val="none" w:sz="0" w:space="0" w:color="auto"/>
        <w:right w:val="none" w:sz="0" w:space="0" w:color="auto"/>
      </w:divBdr>
    </w:div>
    <w:div w:id="724446880">
      <w:marLeft w:val="480"/>
      <w:marRight w:val="0"/>
      <w:marTop w:val="0"/>
      <w:marBottom w:val="0"/>
      <w:divBdr>
        <w:top w:val="none" w:sz="0" w:space="0" w:color="auto"/>
        <w:left w:val="none" w:sz="0" w:space="0" w:color="auto"/>
        <w:bottom w:val="none" w:sz="0" w:space="0" w:color="auto"/>
        <w:right w:val="none" w:sz="0" w:space="0" w:color="auto"/>
      </w:divBdr>
    </w:div>
    <w:div w:id="724449296">
      <w:marLeft w:val="480"/>
      <w:marRight w:val="0"/>
      <w:marTop w:val="0"/>
      <w:marBottom w:val="0"/>
      <w:divBdr>
        <w:top w:val="none" w:sz="0" w:space="0" w:color="auto"/>
        <w:left w:val="none" w:sz="0" w:space="0" w:color="auto"/>
        <w:bottom w:val="none" w:sz="0" w:space="0" w:color="auto"/>
        <w:right w:val="none" w:sz="0" w:space="0" w:color="auto"/>
      </w:divBdr>
    </w:div>
    <w:div w:id="724449715">
      <w:marLeft w:val="480"/>
      <w:marRight w:val="0"/>
      <w:marTop w:val="0"/>
      <w:marBottom w:val="0"/>
      <w:divBdr>
        <w:top w:val="none" w:sz="0" w:space="0" w:color="auto"/>
        <w:left w:val="none" w:sz="0" w:space="0" w:color="auto"/>
        <w:bottom w:val="none" w:sz="0" w:space="0" w:color="auto"/>
        <w:right w:val="none" w:sz="0" w:space="0" w:color="auto"/>
      </w:divBdr>
    </w:div>
    <w:div w:id="724451047">
      <w:marLeft w:val="480"/>
      <w:marRight w:val="0"/>
      <w:marTop w:val="0"/>
      <w:marBottom w:val="0"/>
      <w:divBdr>
        <w:top w:val="none" w:sz="0" w:space="0" w:color="auto"/>
        <w:left w:val="none" w:sz="0" w:space="0" w:color="auto"/>
        <w:bottom w:val="none" w:sz="0" w:space="0" w:color="auto"/>
        <w:right w:val="none" w:sz="0" w:space="0" w:color="auto"/>
      </w:divBdr>
    </w:div>
    <w:div w:id="724454471">
      <w:marLeft w:val="480"/>
      <w:marRight w:val="0"/>
      <w:marTop w:val="0"/>
      <w:marBottom w:val="0"/>
      <w:divBdr>
        <w:top w:val="none" w:sz="0" w:space="0" w:color="auto"/>
        <w:left w:val="none" w:sz="0" w:space="0" w:color="auto"/>
        <w:bottom w:val="none" w:sz="0" w:space="0" w:color="auto"/>
        <w:right w:val="none" w:sz="0" w:space="0" w:color="auto"/>
      </w:divBdr>
    </w:div>
    <w:div w:id="724523972">
      <w:marLeft w:val="480"/>
      <w:marRight w:val="0"/>
      <w:marTop w:val="0"/>
      <w:marBottom w:val="0"/>
      <w:divBdr>
        <w:top w:val="none" w:sz="0" w:space="0" w:color="auto"/>
        <w:left w:val="none" w:sz="0" w:space="0" w:color="auto"/>
        <w:bottom w:val="none" w:sz="0" w:space="0" w:color="auto"/>
        <w:right w:val="none" w:sz="0" w:space="0" w:color="auto"/>
      </w:divBdr>
    </w:div>
    <w:div w:id="724642343">
      <w:marLeft w:val="480"/>
      <w:marRight w:val="0"/>
      <w:marTop w:val="0"/>
      <w:marBottom w:val="0"/>
      <w:divBdr>
        <w:top w:val="none" w:sz="0" w:space="0" w:color="auto"/>
        <w:left w:val="none" w:sz="0" w:space="0" w:color="auto"/>
        <w:bottom w:val="none" w:sz="0" w:space="0" w:color="auto"/>
        <w:right w:val="none" w:sz="0" w:space="0" w:color="auto"/>
      </w:divBdr>
    </w:div>
    <w:div w:id="724647777">
      <w:marLeft w:val="480"/>
      <w:marRight w:val="0"/>
      <w:marTop w:val="0"/>
      <w:marBottom w:val="0"/>
      <w:divBdr>
        <w:top w:val="none" w:sz="0" w:space="0" w:color="auto"/>
        <w:left w:val="none" w:sz="0" w:space="0" w:color="auto"/>
        <w:bottom w:val="none" w:sz="0" w:space="0" w:color="auto"/>
        <w:right w:val="none" w:sz="0" w:space="0" w:color="auto"/>
      </w:divBdr>
    </w:div>
    <w:div w:id="724723647">
      <w:marLeft w:val="480"/>
      <w:marRight w:val="0"/>
      <w:marTop w:val="0"/>
      <w:marBottom w:val="0"/>
      <w:divBdr>
        <w:top w:val="none" w:sz="0" w:space="0" w:color="auto"/>
        <w:left w:val="none" w:sz="0" w:space="0" w:color="auto"/>
        <w:bottom w:val="none" w:sz="0" w:space="0" w:color="auto"/>
        <w:right w:val="none" w:sz="0" w:space="0" w:color="auto"/>
      </w:divBdr>
    </w:div>
    <w:div w:id="724791026">
      <w:marLeft w:val="480"/>
      <w:marRight w:val="0"/>
      <w:marTop w:val="0"/>
      <w:marBottom w:val="0"/>
      <w:divBdr>
        <w:top w:val="none" w:sz="0" w:space="0" w:color="auto"/>
        <w:left w:val="none" w:sz="0" w:space="0" w:color="auto"/>
        <w:bottom w:val="none" w:sz="0" w:space="0" w:color="auto"/>
        <w:right w:val="none" w:sz="0" w:space="0" w:color="auto"/>
      </w:divBdr>
    </w:div>
    <w:div w:id="724832773">
      <w:marLeft w:val="480"/>
      <w:marRight w:val="0"/>
      <w:marTop w:val="0"/>
      <w:marBottom w:val="0"/>
      <w:divBdr>
        <w:top w:val="none" w:sz="0" w:space="0" w:color="auto"/>
        <w:left w:val="none" w:sz="0" w:space="0" w:color="auto"/>
        <w:bottom w:val="none" w:sz="0" w:space="0" w:color="auto"/>
        <w:right w:val="none" w:sz="0" w:space="0" w:color="auto"/>
      </w:divBdr>
    </w:div>
    <w:div w:id="724914748">
      <w:marLeft w:val="480"/>
      <w:marRight w:val="0"/>
      <w:marTop w:val="0"/>
      <w:marBottom w:val="0"/>
      <w:divBdr>
        <w:top w:val="none" w:sz="0" w:space="0" w:color="auto"/>
        <w:left w:val="none" w:sz="0" w:space="0" w:color="auto"/>
        <w:bottom w:val="none" w:sz="0" w:space="0" w:color="auto"/>
        <w:right w:val="none" w:sz="0" w:space="0" w:color="auto"/>
      </w:divBdr>
    </w:div>
    <w:div w:id="724987333">
      <w:marLeft w:val="0"/>
      <w:marRight w:val="0"/>
      <w:marTop w:val="0"/>
      <w:marBottom w:val="0"/>
      <w:divBdr>
        <w:top w:val="none" w:sz="0" w:space="0" w:color="auto"/>
        <w:left w:val="none" w:sz="0" w:space="0" w:color="auto"/>
        <w:bottom w:val="none" w:sz="0" w:space="0" w:color="auto"/>
        <w:right w:val="none" w:sz="0" w:space="0" w:color="auto"/>
      </w:divBdr>
    </w:div>
    <w:div w:id="724987452">
      <w:marLeft w:val="480"/>
      <w:marRight w:val="0"/>
      <w:marTop w:val="0"/>
      <w:marBottom w:val="0"/>
      <w:divBdr>
        <w:top w:val="none" w:sz="0" w:space="0" w:color="auto"/>
        <w:left w:val="none" w:sz="0" w:space="0" w:color="auto"/>
        <w:bottom w:val="none" w:sz="0" w:space="0" w:color="auto"/>
        <w:right w:val="none" w:sz="0" w:space="0" w:color="auto"/>
      </w:divBdr>
    </w:div>
    <w:div w:id="725031214">
      <w:marLeft w:val="480"/>
      <w:marRight w:val="0"/>
      <w:marTop w:val="0"/>
      <w:marBottom w:val="0"/>
      <w:divBdr>
        <w:top w:val="none" w:sz="0" w:space="0" w:color="auto"/>
        <w:left w:val="none" w:sz="0" w:space="0" w:color="auto"/>
        <w:bottom w:val="none" w:sz="0" w:space="0" w:color="auto"/>
        <w:right w:val="none" w:sz="0" w:space="0" w:color="auto"/>
      </w:divBdr>
    </w:div>
    <w:div w:id="725106682">
      <w:marLeft w:val="480"/>
      <w:marRight w:val="0"/>
      <w:marTop w:val="0"/>
      <w:marBottom w:val="0"/>
      <w:divBdr>
        <w:top w:val="none" w:sz="0" w:space="0" w:color="auto"/>
        <w:left w:val="none" w:sz="0" w:space="0" w:color="auto"/>
        <w:bottom w:val="none" w:sz="0" w:space="0" w:color="auto"/>
        <w:right w:val="none" w:sz="0" w:space="0" w:color="auto"/>
      </w:divBdr>
    </w:div>
    <w:div w:id="725180169">
      <w:marLeft w:val="480"/>
      <w:marRight w:val="0"/>
      <w:marTop w:val="0"/>
      <w:marBottom w:val="0"/>
      <w:divBdr>
        <w:top w:val="none" w:sz="0" w:space="0" w:color="auto"/>
        <w:left w:val="none" w:sz="0" w:space="0" w:color="auto"/>
        <w:bottom w:val="none" w:sz="0" w:space="0" w:color="auto"/>
        <w:right w:val="none" w:sz="0" w:space="0" w:color="auto"/>
      </w:divBdr>
    </w:div>
    <w:div w:id="725223829">
      <w:marLeft w:val="480"/>
      <w:marRight w:val="0"/>
      <w:marTop w:val="0"/>
      <w:marBottom w:val="0"/>
      <w:divBdr>
        <w:top w:val="none" w:sz="0" w:space="0" w:color="auto"/>
        <w:left w:val="none" w:sz="0" w:space="0" w:color="auto"/>
        <w:bottom w:val="none" w:sz="0" w:space="0" w:color="auto"/>
        <w:right w:val="none" w:sz="0" w:space="0" w:color="auto"/>
      </w:divBdr>
    </w:div>
    <w:div w:id="725228069">
      <w:marLeft w:val="480"/>
      <w:marRight w:val="0"/>
      <w:marTop w:val="0"/>
      <w:marBottom w:val="0"/>
      <w:divBdr>
        <w:top w:val="none" w:sz="0" w:space="0" w:color="auto"/>
        <w:left w:val="none" w:sz="0" w:space="0" w:color="auto"/>
        <w:bottom w:val="none" w:sz="0" w:space="0" w:color="auto"/>
        <w:right w:val="none" w:sz="0" w:space="0" w:color="auto"/>
      </w:divBdr>
    </w:div>
    <w:div w:id="725254063">
      <w:marLeft w:val="480"/>
      <w:marRight w:val="0"/>
      <w:marTop w:val="0"/>
      <w:marBottom w:val="0"/>
      <w:divBdr>
        <w:top w:val="none" w:sz="0" w:space="0" w:color="auto"/>
        <w:left w:val="none" w:sz="0" w:space="0" w:color="auto"/>
        <w:bottom w:val="none" w:sz="0" w:space="0" w:color="auto"/>
        <w:right w:val="none" w:sz="0" w:space="0" w:color="auto"/>
      </w:divBdr>
    </w:div>
    <w:div w:id="725295858">
      <w:marLeft w:val="480"/>
      <w:marRight w:val="0"/>
      <w:marTop w:val="0"/>
      <w:marBottom w:val="0"/>
      <w:divBdr>
        <w:top w:val="none" w:sz="0" w:space="0" w:color="auto"/>
        <w:left w:val="none" w:sz="0" w:space="0" w:color="auto"/>
        <w:bottom w:val="none" w:sz="0" w:space="0" w:color="auto"/>
        <w:right w:val="none" w:sz="0" w:space="0" w:color="auto"/>
      </w:divBdr>
    </w:div>
    <w:div w:id="725296470">
      <w:marLeft w:val="480"/>
      <w:marRight w:val="0"/>
      <w:marTop w:val="0"/>
      <w:marBottom w:val="0"/>
      <w:divBdr>
        <w:top w:val="none" w:sz="0" w:space="0" w:color="auto"/>
        <w:left w:val="none" w:sz="0" w:space="0" w:color="auto"/>
        <w:bottom w:val="none" w:sz="0" w:space="0" w:color="auto"/>
        <w:right w:val="none" w:sz="0" w:space="0" w:color="auto"/>
      </w:divBdr>
    </w:div>
    <w:div w:id="725298608">
      <w:marLeft w:val="480"/>
      <w:marRight w:val="0"/>
      <w:marTop w:val="0"/>
      <w:marBottom w:val="0"/>
      <w:divBdr>
        <w:top w:val="none" w:sz="0" w:space="0" w:color="auto"/>
        <w:left w:val="none" w:sz="0" w:space="0" w:color="auto"/>
        <w:bottom w:val="none" w:sz="0" w:space="0" w:color="auto"/>
        <w:right w:val="none" w:sz="0" w:space="0" w:color="auto"/>
      </w:divBdr>
    </w:div>
    <w:div w:id="725303102">
      <w:marLeft w:val="480"/>
      <w:marRight w:val="0"/>
      <w:marTop w:val="0"/>
      <w:marBottom w:val="0"/>
      <w:divBdr>
        <w:top w:val="none" w:sz="0" w:space="0" w:color="auto"/>
        <w:left w:val="none" w:sz="0" w:space="0" w:color="auto"/>
        <w:bottom w:val="none" w:sz="0" w:space="0" w:color="auto"/>
        <w:right w:val="none" w:sz="0" w:space="0" w:color="auto"/>
      </w:divBdr>
    </w:div>
    <w:div w:id="725376013">
      <w:marLeft w:val="480"/>
      <w:marRight w:val="0"/>
      <w:marTop w:val="0"/>
      <w:marBottom w:val="0"/>
      <w:divBdr>
        <w:top w:val="none" w:sz="0" w:space="0" w:color="auto"/>
        <w:left w:val="none" w:sz="0" w:space="0" w:color="auto"/>
        <w:bottom w:val="none" w:sz="0" w:space="0" w:color="auto"/>
        <w:right w:val="none" w:sz="0" w:space="0" w:color="auto"/>
      </w:divBdr>
    </w:div>
    <w:div w:id="725376106">
      <w:marLeft w:val="480"/>
      <w:marRight w:val="0"/>
      <w:marTop w:val="0"/>
      <w:marBottom w:val="0"/>
      <w:divBdr>
        <w:top w:val="none" w:sz="0" w:space="0" w:color="auto"/>
        <w:left w:val="none" w:sz="0" w:space="0" w:color="auto"/>
        <w:bottom w:val="none" w:sz="0" w:space="0" w:color="auto"/>
        <w:right w:val="none" w:sz="0" w:space="0" w:color="auto"/>
      </w:divBdr>
    </w:div>
    <w:div w:id="725421060">
      <w:marLeft w:val="480"/>
      <w:marRight w:val="0"/>
      <w:marTop w:val="0"/>
      <w:marBottom w:val="0"/>
      <w:divBdr>
        <w:top w:val="none" w:sz="0" w:space="0" w:color="auto"/>
        <w:left w:val="none" w:sz="0" w:space="0" w:color="auto"/>
        <w:bottom w:val="none" w:sz="0" w:space="0" w:color="auto"/>
        <w:right w:val="none" w:sz="0" w:space="0" w:color="auto"/>
      </w:divBdr>
    </w:div>
    <w:div w:id="725449786">
      <w:marLeft w:val="480"/>
      <w:marRight w:val="0"/>
      <w:marTop w:val="0"/>
      <w:marBottom w:val="0"/>
      <w:divBdr>
        <w:top w:val="none" w:sz="0" w:space="0" w:color="auto"/>
        <w:left w:val="none" w:sz="0" w:space="0" w:color="auto"/>
        <w:bottom w:val="none" w:sz="0" w:space="0" w:color="auto"/>
        <w:right w:val="none" w:sz="0" w:space="0" w:color="auto"/>
      </w:divBdr>
    </w:div>
    <w:div w:id="725488939">
      <w:marLeft w:val="480"/>
      <w:marRight w:val="0"/>
      <w:marTop w:val="0"/>
      <w:marBottom w:val="0"/>
      <w:divBdr>
        <w:top w:val="none" w:sz="0" w:space="0" w:color="auto"/>
        <w:left w:val="none" w:sz="0" w:space="0" w:color="auto"/>
        <w:bottom w:val="none" w:sz="0" w:space="0" w:color="auto"/>
        <w:right w:val="none" w:sz="0" w:space="0" w:color="auto"/>
      </w:divBdr>
    </w:div>
    <w:div w:id="725567954">
      <w:marLeft w:val="640"/>
      <w:marRight w:val="0"/>
      <w:marTop w:val="0"/>
      <w:marBottom w:val="0"/>
      <w:divBdr>
        <w:top w:val="none" w:sz="0" w:space="0" w:color="auto"/>
        <w:left w:val="none" w:sz="0" w:space="0" w:color="auto"/>
        <w:bottom w:val="none" w:sz="0" w:space="0" w:color="auto"/>
        <w:right w:val="none" w:sz="0" w:space="0" w:color="auto"/>
      </w:divBdr>
    </w:div>
    <w:div w:id="725569500">
      <w:marLeft w:val="640"/>
      <w:marRight w:val="0"/>
      <w:marTop w:val="0"/>
      <w:marBottom w:val="0"/>
      <w:divBdr>
        <w:top w:val="none" w:sz="0" w:space="0" w:color="auto"/>
        <w:left w:val="none" w:sz="0" w:space="0" w:color="auto"/>
        <w:bottom w:val="none" w:sz="0" w:space="0" w:color="auto"/>
        <w:right w:val="none" w:sz="0" w:space="0" w:color="auto"/>
      </w:divBdr>
    </w:div>
    <w:div w:id="725639278">
      <w:marLeft w:val="480"/>
      <w:marRight w:val="0"/>
      <w:marTop w:val="0"/>
      <w:marBottom w:val="0"/>
      <w:divBdr>
        <w:top w:val="none" w:sz="0" w:space="0" w:color="auto"/>
        <w:left w:val="none" w:sz="0" w:space="0" w:color="auto"/>
        <w:bottom w:val="none" w:sz="0" w:space="0" w:color="auto"/>
        <w:right w:val="none" w:sz="0" w:space="0" w:color="auto"/>
      </w:divBdr>
    </w:div>
    <w:div w:id="725685176">
      <w:marLeft w:val="480"/>
      <w:marRight w:val="0"/>
      <w:marTop w:val="0"/>
      <w:marBottom w:val="0"/>
      <w:divBdr>
        <w:top w:val="none" w:sz="0" w:space="0" w:color="auto"/>
        <w:left w:val="none" w:sz="0" w:space="0" w:color="auto"/>
        <w:bottom w:val="none" w:sz="0" w:space="0" w:color="auto"/>
        <w:right w:val="none" w:sz="0" w:space="0" w:color="auto"/>
      </w:divBdr>
    </w:div>
    <w:div w:id="725690519">
      <w:marLeft w:val="480"/>
      <w:marRight w:val="0"/>
      <w:marTop w:val="0"/>
      <w:marBottom w:val="0"/>
      <w:divBdr>
        <w:top w:val="none" w:sz="0" w:space="0" w:color="auto"/>
        <w:left w:val="none" w:sz="0" w:space="0" w:color="auto"/>
        <w:bottom w:val="none" w:sz="0" w:space="0" w:color="auto"/>
        <w:right w:val="none" w:sz="0" w:space="0" w:color="auto"/>
      </w:divBdr>
    </w:div>
    <w:div w:id="725759247">
      <w:marLeft w:val="480"/>
      <w:marRight w:val="0"/>
      <w:marTop w:val="0"/>
      <w:marBottom w:val="0"/>
      <w:divBdr>
        <w:top w:val="none" w:sz="0" w:space="0" w:color="auto"/>
        <w:left w:val="none" w:sz="0" w:space="0" w:color="auto"/>
        <w:bottom w:val="none" w:sz="0" w:space="0" w:color="auto"/>
        <w:right w:val="none" w:sz="0" w:space="0" w:color="auto"/>
      </w:divBdr>
    </w:div>
    <w:div w:id="725764980">
      <w:marLeft w:val="480"/>
      <w:marRight w:val="0"/>
      <w:marTop w:val="0"/>
      <w:marBottom w:val="0"/>
      <w:divBdr>
        <w:top w:val="none" w:sz="0" w:space="0" w:color="auto"/>
        <w:left w:val="none" w:sz="0" w:space="0" w:color="auto"/>
        <w:bottom w:val="none" w:sz="0" w:space="0" w:color="auto"/>
        <w:right w:val="none" w:sz="0" w:space="0" w:color="auto"/>
      </w:divBdr>
    </w:div>
    <w:div w:id="725834487">
      <w:marLeft w:val="480"/>
      <w:marRight w:val="0"/>
      <w:marTop w:val="0"/>
      <w:marBottom w:val="0"/>
      <w:divBdr>
        <w:top w:val="none" w:sz="0" w:space="0" w:color="auto"/>
        <w:left w:val="none" w:sz="0" w:space="0" w:color="auto"/>
        <w:bottom w:val="none" w:sz="0" w:space="0" w:color="auto"/>
        <w:right w:val="none" w:sz="0" w:space="0" w:color="auto"/>
      </w:divBdr>
    </w:div>
    <w:div w:id="725958993">
      <w:marLeft w:val="480"/>
      <w:marRight w:val="0"/>
      <w:marTop w:val="0"/>
      <w:marBottom w:val="0"/>
      <w:divBdr>
        <w:top w:val="none" w:sz="0" w:space="0" w:color="auto"/>
        <w:left w:val="none" w:sz="0" w:space="0" w:color="auto"/>
        <w:bottom w:val="none" w:sz="0" w:space="0" w:color="auto"/>
        <w:right w:val="none" w:sz="0" w:space="0" w:color="auto"/>
      </w:divBdr>
    </w:div>
    <w:div w:id="726029362">
      <w:marLeft w:val="480"/>
      <w:marRight w:val="0"/>
      <w:marTop w:val="0"/>
      <w:marBottom w:val="0"/>
      <w:divBdr>
        <w:top w:val="none" w:sz="0" w:space="0" w:color="auto"/>
        <w:left w:val="none" w:sz="0" w:space="0" w:color="auto"/>
        <w:bottom w:val="none" w:sz="0" w:space="0" w:color="auto"/>
        <w:right w:val="none" w:sz="0" w:space="0" w:color="auto"/>
      </w:divBdr>
    </w:div>
    <w:div w:id="726030484">
      <w:marLeft w:val="480"/>
      <w:marRight w:val="0"/>
      <w:marTop w:val="0"/>
      <w:marBottom w:val="0"/>
      <w:divBdr>
        <w:top w:val="none" w:sz="0" w:space="0" w:color="auto"/>
        <w:left w:val="none" w:sz="0" w:space="0" w:color="auto"/>
        <w:bottom w:val="none" w:sz="0" w:space="0" w:color="auto"/>
        <w:right w:val="none" w:sz="0" w:space="0" w:color="auto"/>
      </w:divBdr>
    </w:div>
    <w:div w:id="726104174">
      <w:marLeft w:val="480"/>
      <w:marRight w:val="0"/>
      <w:marTop w:val="0"/>
      <w:marBottom w:val="0"/>
      <w:divBdr>
        <w:top w:val="none" w:sz="0" w:space="0" w:color="auto"/>
        <w:left w:val="none" w:sz="0" w:space="0" w:color="auto"/>
        <w:bottom w:val="none" w:sz="0" w:space="0" w:color="auto"/>
        <w:right w:val="none" w:sz="0" w:space="0" w:color="auto"/>
      </w:divBdr>
    </w:div>
    <w:div w:id="726222377">
      <w:marLeft w:val="480"/>
      <w:marRight w:val="0"/>
      <w:marTop w:val="0"/>
      <w:marBottom w:val="0"/>
      <w:divBdr>
        <w:top w:val="none" w:sz="0" w:space="0" w:color="auto"/>
        <w:left w:val="none" w:sz="0" w:space="0" w:color="auto"/>
        <w:bottom w:val="none" w:sz="0" w:space="0" w:color="auto"/>
        <w:right w:val="none" w:sz="0" w:space="0" w:color="auto"/>
      </w:divBdr>
    </w:div>
    <w:div w:id="726295336">
      <w:marLeft w:val="480"/>
      <w:marRight w:val="0"/>
      <w:marTop w:val="0"/>
      <w:marBottom w:val="0"/>
      <w:divBdr>
        <w:top w:val="none" w:sz="0" w:space="0" w:color="auto"/>
        <w:left w:val="none" w:sz="0" w:space="0" w:color="auto"/>
        <w:bottom w:val="none" w:sz="0" w:space="0" w:color="auto"/>
        <w:right w:val="none" w:sz="0" w:space="0" w:color="auto"/>
      </w:divBdr>
    </w:div>
    <w:div w:id="726299968">
      <w:marLeft w:val="480"/>
      <w:marRight w:val="0"/>
      <w:marTop w:val="0"/>
      <w:marBottom w:val="0"/>
      <w:divBdr>
        <w:top w:val="none" w:sz="0" w:space="0" w:color="auto"/>
        <w:left w:val="none" w:sz="0" w:space="0" w:color="auto"/>
        <w:bottom w:val="none" w:sz="0" w:space="0" w:color="auto"/>
        <w:right w:val="none" w:sz="0" w:space="0" w:color="auto"/>
      </w:divBdr>
    </w:div>
    <w:div w:id="726301571">
      <w:marLeft w:val="480"/>
      <w:marRight w:val="0"/>
      <w:marTop w:val="0"/>
      <w:marBottom w:val="0"/>
      <w:divBdr>
        <w:top w:val="none" w:sz="0" w:space="0" w:color="auto"/>
        <w:left w:val="none" w:sz="0" w:space="0" w:color="auto"/>
        <w:bottom w:val="none" w:sz="0" w:space="0" w:color="auto"/>
        <w:right w:val="none" w:sz="0" w:space="0" w:color="auto"/>
      </w:divBdr>
    </w:div>
    <w:div w:id="726338541">
      <w:marLeft w:val="480"/>
      <w:marRight w:val="0"/>
      <w:marTop w:val="0"/>
      <w:marBottom w:val="0"/>
      <w:divBdr>
        <w:top w:val="none" w:sz="0" w:space="0" w:color="auto"/>
        <w:left w:val="none" w:sz="0" w:space="0" w:color="auto"/>
        <w:bottom w:val="none" w:sz="0" w:space="0" w:color="auto"/>
        <w:right w:val="none" w:sz="0" w:space="0" w:color="auto"/>
      </w:divBdr>
    </w:div>
    <w:div w:id="726489220">
      <w:marLeft w:val="480"/>
      <w:marRight w:val="0"/>
      <w:marTop w:val="0"/>
      <w:marBottom w:val="0"/>
      <w:divBdr>
        <w:top w:val="none" w:sz="0" w:space="0" w:color="auto"/>
        <w:left w:val="none" w:sz="0" w:space="0" w:color="auto"/>
        <w:bottom w:val="none" w:sz="0" w:space="0" w:color="auto"/>
        <w:right w:val="none" w:sz="0" w:space="0" w:color="auto"/>
      </w:divBdr>
    </w:div>
    <w:div w:id="726492377">
      <w:marLeft w:val="480"/>
      <w:marRight w:val="0"/>
      <w:marTop w:val="0"/>
      <w:marBottom w:val="0"/>
      <w:divBdr>
        <w:top w:val="none" w:sz="0" w:space="0" w:color="auto"/>
        <w:left w:val="none" w:sz="0" w:space="0" w:color="auto"/>
        <w:bottom w:val="none" w:sz="0" w:space="0" w:color="auto"/>
        <w:right w:val="none" w:sz="0" w:space="0" w:color="auto"/>
      </w:divBdr>
    </w:div>
    <w:div w:id="726492548">
      <w:marLeft w:val="480"/>
      <w:marRight w:val="0"/>
      <w:marTop w:val="0"/>
      <w:marBottom w:val="0"/>
      <w:divBdr>
        <w:top w:val="none" w:sz="0" w:space="0" w:color="auto"/>
        <w:left w:val="none" w:sz="0" w:space="0" w:color="auto"/>
        <w:bottom w:val="none" w:sz="0" w:space="0" w:color="auto"/>
        <w:right w:val="none" w:sz="0" w:space="0" w:color="auto"/>
      </w:divBdr>
    </w:div>
    <w:div w:id="726493376">
      <w:marLeft w:val="480"/>
      <w:marRight w:val="0"/>
      <w:marTop w:val="0"/>
      <w:marBottom w:val="0"/>
      <w:divBdr>
        <w:top w:val="none" w:sz="0" w:space="0" w:color="auto"/>
        <w:left w:val="none" w:sz="0" w:space="0" w:color="auto"/>
        <w:bottom w:val="none" w:sz="0" w:space="0" w:color="auto"/>
        <w:right w:val="none" w:sz="0" w:space="0" w:color="auto"/>
      </w:divBdr>
    </w:div>
    <w:div w:id="726494001">
      <w:bodyDiv w:val="1"/>
      <w:marLeft w:val="0"/>
      <w:marRight w:val="0"/>
      <w:marTop w:val="0"/>
      <w:marBottom w:val="0"/>
      <w:divBdr>
        <w:top w:val="none" w:sz="0" w:space="0" w:color="auto"/>
        <w:left w:val="none" w:sz="0" w:space="0" w:color="auto"/>
        <w:bottom w:val="none" w:sz="0" w:space="0" w:color="auto"/>
        <w:right w:val="none" w:sz="0" w:space="0" w:color="auto"/>
      </w:divBdr>
    </w:div>
    <w:div w:id="726532744">
      <w:marLeft w:val="480"/>
      <w:marRight w:val="0"/>
      <w:marTop w:val="0"/>
      <w:marBottom w:val="0"/>
      <w:divBdr>
        <w:top w:val="none" w:sz="0" w:space="0" w:color="auto"/>
        <w:left w:val="none" w:sz="0" w:space="0" w:color="auto"/>
        <w:bottom w:val="none" w:sz="0" w:space="0" w:color="auto"/>
        <w:right w:val="none" w:sz="0" w:space="0" w:color="auto"/>
      </w:divBdr>
    </w:div>
    <w:div w:id="726535380">
      <w:marLeft w:val="480"/>
      <w:marRight w:val="0"/>
      <w:marTop w:val="0"/>
      <w:marBottom w:val="0"/>
      <w:divBdr>
        <w:top w:val="none" w:sz="0" w:space="0" w:color="auto"/>
        <w:left w:val="none" w:sz="0" w:space="0" w:color="auto"/>
        <w:bottom w:val="none" w:sz="0" w:space="0" w:color="auto"/>
        <w:right w:val="none" w:sz="0" w:space="0" w:color="auto"/>
      </w:divBdr>
    </w:div>
    <w:div w:id="726539508">
      <w:marLeft w:val="480"/>
      <w:marRight w:val="0"/>
      <w:marTop w:val="0"/>
      <w:marBottom w:val="0"/>
      <w:divBdr>
        <w:top w:val="none" w:sz="0" w:space="0" w:color="auto"/>
        <w:left w:val="none" w:sz="0" w:space="0" w:color="auto"/>
        <w:bottom w:val="none" w:sz="0" w:space="0" w:color="auto"/>
        <w:right w:val="none" w:sz="0" w:space="0" w:color="auto"/>
      </w:divBdr>
    </w:div>
    <w:div w:id="726606763">
      <w:marLeft w:val="0"/>
      <w:marRight w:val="0"/>
      <w:marTop w:val="0"/>
      <w:marBottom w:val="0"/>
      <w:divBdr>
        <w:top w:val="none" w:sz="0" w:space="0" w:color="auto"/>
        <w:left w:val="none" w:sz="0" w:space="0" w:color="auto"/>
        <w:bottom w:val="none" w:sz="0" w:space="0" w:color="auto"/>
        <w:right w:val="none" w:sz="0" w:space="0" w:color="auto"/>
      </w:divBdr>
    </w:div>
    <w:div w:id="726610755">
      <w:marLeft w:val="480"/>
      <w:marRight w:val="0"/>
      <w:marTop w:val="0"/>
      <w:marBottom w:val="0"/>
      <w:divBdr>
        <w:top w:val="none" w:sz="0" w:space="0" w:color="auto"/>
        <w:left w:val="none" w:sz="0" w:space="0" w:color="auto"/>
        <w:bottom w:val="none" w:sz="0" w:space="0" w:color="auto"/>
        <w:right w:val="none" w:sz="0" w:space="0" w:color="auto"/>
      </w:divBdr>
    </w:div>
    <w:div w:id="726728916">
      <w:marLeft w:val="480"/>
      <w:marRight w:val="0"/>
      <w:marTop w:val="0"/>
      <w:marBottom w:val="0"/>
      <w:divBdr>
        <w:top w:val="none" w:sz="0" w:space="0" w:color="auto"/>
        <w:left w:val="none" w:sz="0" w:space="0" w:color="auto"/>
        <w:bottom w:val="none" w:sz="0" w:space="0" w:color="auto"/>
        <w:right w:val="none" w:sz="0" w:space="0" w:color="auto"/>
      </w:divBdr>
    </w:div>
    <w:div w:id="726757882">
      <w:marLeft w:val="480"/>
      <w:marRight w:val="0"/>
      <w:marTop w:val="0"/>
      <w:marBottom w:val="0"/>
      <w:divBdr>
        <w:top w:val="none" w:sz="0" w:space="0" w:color="auto"/>
        <w:left w:val="none" w:sz="0" w:space="0" w:color="auto"/>
        <w:bottom w:val="none" w:sz="0" w:space="0" w:color="auto"/>
        <w:right w:val="none" w:sz="0" w:space="0" w:color="auto"/>
      </w:divBdr>
    </w:div>
    <w:div w:id="726759091">
      <w:marLeft w:val="480"/>
      <w:marRight w:val="0"/>
      <w:marTop w:val="0"/>
      <w:marBottom w:val="0"/>
      <w:divBdr>
        <w:top w:val="none" w:sz="0" w:space="0" w:color="auto"/>
        <w:left w:val="none" w:sz="0" w:space="0" w:color="auto"/>
        <w:bottom w:val="none" w:sz="0" w:space="0" w:color="auto"/>
        <w:right w:val="none" w:sz="0" w:space="0" w:color="auto"/>
      </w:divBdr>
    </w:div>
    <w:div w:id="726760239">
      <w:marLeft w:val="480"/>
      <w:marRight w:val="0"/>
      <w:marTop w:val="0"/>
      <w:marBottom w:val="0"/>
      <w:divBdr>
        <w:top w:val="none" w:sz="0" w:space="0" w:color="auto"/>
        <w:left w:val="none" w:sz="0" w:space="0" w:color="auto"/>
        <w:bottom w:val="none" w:sz="0" w:space="0" w:color="auto"/>
        <w:right w:val="none" w:sz="0" w:space="0" w:color="auto"/>
      </w:divBdr>
    </w:div>
    <w:div w:id="726804484">
      <w:marLeft w:val="480"/>
      <w:marRight w:val="0"/>
      <w:marTop w:val="0"/>
      <w:marBottom w:val="0"/>
      <w:divBdr>
        <w:top w:val="none" w:sz="0" w:space="0" w:color="auto"/>
        <w:left w:val="none" w:sz="0" w:space="0" w:color="auto"/>
        <w:bottom w:val="none" w:sz="0" w:space="0" w:color="auto"/>
        <w:right w:val="none" w:sz="0" w:space="0" w:color="auto"/>
      </w:divBdr>
    </w:div>
    <w:div w:id="726806314">
      <w:marLeft w:val="480"/>
      <w:marRight w:val="0"/>
      <w:marTop w:val="0"/>
      <w:marBottom w:val="0"/>
      <w:divBdr>
        <w:top w:val="none" w:sz="0" w:space="0" w:color="auto"/>
        <w:left w:val="none" w:sz="0" w:space="0" w:color="auto"/>
        <w:bottom w:val="none" w:sz="0" w:space="0" w:color="auto"/>
        <w:right w:val="none" w:sz="0" w:space="0" w:color="auto"/>
      </w:divBdr>
    </w:div>
    <w:div w:id="726877753">
      <w:marLeft w:val="480"/>
      <w:marRight w:val="0"/>
      <w:marTop w:val="0"/>
      <w:marBottom w:val="0"/>
      <w:divBdr>
        <w:top w:val="none" w:sz="0" w:space="0" w:color="auto"/>
        <w:left w:val="none" w:sz="0" w:space="0" w:color="auto"/>
        <w:bottom w:val="none" w:sz="0" w:space="0" w:color="auto"/>
        <w:right w:val="none" w:sz="0" w:space="0" w:color="auto"/>
      </w:divBdr>
    </w:div>
    <w:div w:id="726882151">
      <w:marLeft w:val="480"/>
      <w:marRight w:val="0"/>
      <w:marTop w:val="0"/>
      <w:marBottom w:val="0"/>
      <w:divBdr>
        <w:top w:val="none" w:sz="0" w:space="0" w:color="auto"/>
        <w:left w:val="none" w:sz="0" w:space="0" w:color="auto"/>
        <w:bottom w:val="none" w:sz="0" w:space="0" w:color="auto"/>
        <w:right w:val="none" w:sz="0" w:space="0" w:color="auto"/>
      </w:divBdr>
    </w:div>
    <w:div w:id="726954595">
      <w:marLeft w:val="480"/>
      <w:marRight w:val="0"/>
      <w:marTop w:val="0"/>
      <w:marBottom w:val="0"/>
      <w:divBdr>
        <w:top w:val="none" w:sz="0" w:space="0" w:color="auto"/>
        <w:left w:val="none" w:sz="0" w:space="0" w:color="auto"/>
        <w:bottom w:val="none" w:sz="0" w:space="0" w:color="auto"/>
        <w:right w:val="none" w:sz="0" w:space="0" w:color="auto"/>
      </w:divBdr>
    </w:div>
    <w:div w:id="726955468">
      <w:marLeft w:val="480"/>
      <w:marRight w:val="0"/>
      <w:marTop w:val="0"/>
      <w:marBottom w:val="0"/>
      <w:divBdr>
        <w:top w:val="none" w:sz="0" w:space="0" w:color="auto"/>
        <w:left w:val="none" w:sz="0" w:space="0" w:color="auto"/>
        <w:bottom w:val="none" w:sz="0" w:space="0" w:color="auto"/>
        <w:right w:val="none" w:sz="0" w:space="0" w:color="auto"/>
      </w:divBdr>
    </w:div>
    <w:div w:id="726993365">
      <w:marLeft w:val="480"/>
      <w:marRight w:val="0"/>
      <w:marTop w:val="0"/>
      <w:marBottom w:val="0"/>
      <w:divBdr>
        <w:top w:val="none" w:sz="0" w:space="0" w:color="auto"/>
        <w:left w:val="none" w:sz="0" w:space="0" w:color="auto"/>
        <w:bottom w:val="none" w:sz="0" w:space="0" w:color="auto"/>
        <w:right w:val="none" w:sz="0" w:space="0" w:color="auto"/>
      </w:divBdr>
    </w:div>
    <w:div w:id="727000179">
      <w:marLeft w:val="480"/>
      <w:marRight w:val="0"/>
      <w:marTop w:val="0"/>
      <w:marBottom w:val="0"/>
      <w:divBdr>
        <w:top w:val="none" w:sz="0" w:space="0" w:color="auto"/>
        <w:left w:val="none" w:sz="0" w:space="0" w:color="auto"/>
        <w:bottom w:val="none" w:sz="0" w:space="0" w:color="auto"/>
        <w:right w:val="none" w:sz="0" w:space="0" w:color="auto"/>
      </w:divBdr>
    </w:div>
    <w:div w:id="727001138">
      <w:marLeft w:val="480"/>
      <w:marRight w:val="0"/>
      <w:marTop w:val="0"/>
      <w:marBottom w:val="0"/>
      <w:divBdr>
        <w:top w:val="none" w:sz="0" w:space="0" w:color="auto"/>
        <w:left w:val="none" w:sz="0" w:space="0" w:color="auto"/>
        <w:bottom w:val="none" w:sz="0" w:space="0" w:color="auto"/>
        <w:right w:val="none" w:sz="0" w:space="0" w:color="auto"/>
      </w:divBdr>
    </w:div>
    <w:div w:id="727072679">
      <w:marLeft w:val="0"/>
      <w:marRight w:val="0"/>
      <w:marTop w:val="0"/>
      <w:marBottom w:val="0"/>
      <w:divBdr>
        <w:top w:val="none" w:sz="0" w:space="0" w:color="auto"/>
        <w:left w:val="none" w:sz="0" w:space="0" w:color="auto"/>
        <w:bottom w:val="none" w:sz="0" w:space="0" w:color="auto"/>
        <w:right w:val="none" w:sz="0" w:space="0" w:color="auto"/>
      </w:divBdr>
    </w:div>
    <w:div w:id="727073130">
      <w:marLeft w:val="480"/>
      <w:marRight w:val="0"/>
      <w:marTop w:val="0"/>
      <w:marBottom w:val="0"/>
      <w:divBdr>
        <w:top w:val="none" w:sz="0" w:space="0" w:color="auto"/>
        <w:left w:val="none" w:sz="0" w:space="0" w:color="auto"/>
        <w:bottom w:val="none" w:sz="0" w:space="0" w:color="auto"/>
        <w:right w:val="none" w:sz="0" w:space="0" w:color="auto"/>
      </w:divBdr>
    </w:div>
    <w:div w:id="727076093">
      <w:marLeft w:val="480"/>
      <w:marRight w:val="0"/>
      <w:marTop w:val="0"/>
      <w:marBottom w:val="0"/>
      <w:divBdr>
        <w:top w:val="none" w:sz="0" w:space="0" w:color="auto"/>
        <w:left w:val="none" w:sz="0" w:space="0" w:color="auto"/>
        <w:bottom w:val="none" w:sz="0" w:space="0" w:color="auto"/>
        <w:right w:val="none" w:sz="0" w:space="0" w:color="auto"/>
      </w:divBdr>
    </w:div>
    <w:div w:id="727143693">
      <w:marLeft w:val="480"/>
      <w:marRight w:val="0"/>
      <w:marTop w:val="0"/>
      <w:marBottom w:val="0"/>
      <w:divBdr>
        <w:top w:val="none" w:sz="0" w:space="0" w:color="auto"/>
        <w:left w:val="none" w:sz="0" w:space="0" w:color="auto"/>
        <w:bottom w:val="none" w:sz="0" w:space="0" w:color="auto"/>
        <w:right w:val="none" w:sz="0" w:space="0" w:color="auto"/>
      </w:divBdr>
    </w:div>
    <w:div w:id="727144599">
      <w:marLeft w:val="480"/>
      <w:marRight w:val="0"/>
      <w:marTop w:val="0"/>
      <w:marBottom w:val="0"/>
      <w:divBdr>
        <w:top w:val="none" w:sz="0" w:space="0" w:color="auto"/>
        <w:left w:val="none" w:sz="0" w:space="0" w:color="auto"/>
        <w:bottom w:val="none" w:sz="0" w:space="0" w:color="auto"/>
        <w:right w:val="none" w:sz="0" w:space="0" w:color="auto"/>
      </w:divBdr>
    </w:div>
    <w:div w:id="727144866">
      <w:marLeft w:val="480"/>
      <w:marRight w:val="0"/>
      <w:marTop w:val="0"/>
      <w:marBottom w:val="0"/>
      <w:divBdr>
        <w:top w:val="none" w:sz="0" w:space="0" w:color="auto"/>
        <w:left w:val="none" w:sz="0" w:space="0" w:color="auto"/>
        <w:bottom w:val="none" w:sz="0" w:space="0" w:color="auto"/>
        <w:right w:val="none" w:sz="0" w:space="0" w:color="auto"/>
      </w:divBdr>
    </w:div>
    <w:div w:id="727146252">
      <w:marLeft w:val="480"/>
      <w:marRight w:val="0"/>
      <w:marTop w:val="0"/>
      <w:marBottom w:val="0"/>
      <w:divBdr>
        <w:top w:val="none" w:sz="0" w:space="0" w:color="auto"/>
        <w:left w:val="none" w:sz="0" w:space="0" w:color="auto"/>
        <w:bottom w:val="none" w:sz="0" w:space="0" w:color="auto"/>
        <w:right w:val="none" w:sz="0" w:space="0" w:color="auto"/>
      </w:divBdr>
    </w:div>
    <w:div w:id="727150989">
      <w:marLeft w:val="480"/>
      <w:marRight w:val="0"/>
      <w:marTop w:val="0"/>
      <w:marBottom w:val="0"/>
      <w:divBdr>
        <w:top w:val="none" w:sz="0" w:space="0" w:color="auto"/>
        <w:left w:val="none" w:sz="0" w:space="0" w:color="auto"/>
        <w:bottom w:val="none" w:sz="0" w:space="0" w:color="auto"/>
        <w:right w:val="none" w:sz="0" w:space="0" w:color="auto"/>
      </w:divBdr>
    </w:div>
    <w:div w:id="727151058">
      <w:marLeft w:val="480"/>
      <w:marRight w:val="0"/>
      <w:marTop w:val="0"/>
      <w:marBottom w:val="0"/>
      <w:divBdr>
        <w:top w:val="none" w:sz="0" w:space="0" w:color="auto"/>
        <w:left w:val="none" w:sz="0" w:space="0" w:color="auto"/>
        <w:bottom w:val="none" w:sz="0" w:space="0" w:color="auto"/>
        <w:right w:val="none" w:sz="0" w:space="0" w:color="auto"/>
      </w:divBdr>
    </w:div>
    <w:div w:id="727264283">
      <w:marLeft w:val="480"/>
      <w:marRight w:val="0"/>
      <w:marTop w:val="0"/>
      <w:marBottom w:val="0"/>
      <w:divBdr>
        <w:top w:val="none" w:sz="0" w:space="0" w:color="auto"/>
        <w:left w:val="none" w:sz="0" w:space="0" w:color="auto"/>
        <w:bottom w:val="none" w:sz="0" w:space="0" w:color="auto"/>
        <w:right w:val="none" w:sz="0" w:space="0" w:color="auto"/>
      </w:divBdr>
    </w:div>
    <w:div w:id="727265735">
      <w:marLeft w:val="480"/>
      <w:marRight w:val="0"/>
      <w:marTop w:val="0"/>
      <w:marBottom w:val="0"/>
      <w:divBdr>
        <w:top w:val="none" w:sz="0" w:space="0" w:color="auto"/>
        <w:left w:val="none" w:sz="0" w:space="0" w:color="auto"/>
        <w:bottom w:val="none" w:sz="0" w:space="0" w:color="auto"/>
        <w:right w:val="none" w:sz="0" w:space="0" w:color="auto"/>
      </w:divBdr>
    </w:div>
    <w:div w:id="727336004">
      <w:marLeft w:val="480"/>
      <w:marRight w:val="0"/>
      <w:marTop w:val="0"/>
      <w:marBottom w:val="0"/>
      <w:divBdr>
        <w:top w:val="none" w:sz="0" w:space="0" w:color="auto"/>
        <w:left w:val="none" w:sz="0" w:space="0" w:color="auto"/>
        <w:bottom w:val="none" w:sz="0" w:space="0" w:color="auto"/>
        <w:right w:val="none" w:sz="0" w:space="0" w:color="auto"/>
      </w:divBdr>
    </w:div>
    <w:div w:id="727340045">
      <w:marLeft w:val="480"/>
      <w:marRight w:val="0"/>
      <w:marTop w:val="0"/>
      <w:marBottom w:val="0"/>
      <w:divBdr>
        <w:top w:val="none" w:sz="0" w:space="0" w:color="auto"/>
        <w:left w:val="none" w:sz="0" w:space="0" w:color="auto"/>
        <w:bottom w:val="none" w:sz="0" w:space="0" w:color="auto"/>
        <w:right w:val="none" w:sz="0" w:space="0" w:color="auto"/>
      </w:divBdr>
    </w:div>
    <w:div w:id="727340108">
      <w:marLeft w:val="480"/>
      <w:marRight w:val="0"/>
      <w:marTop w:val="0"/>
      <w:marBottom w:val="0"/>
      <w:divBdr>
        <w:top w:val="none" w:sz="0" w:space="0" w:color="auto"/>
        <w:left w:val="none" w:sz="0" w:space="0" w:color="auto"/>
        <w:bottom w:val="none" w:sz="0" w:space="0" w:color="auto"/>
        <w:right w:val="none" w:sz="0" w:space="0" w:color="auto"/>
      </w:divBdr>
    </w:div>
    <w:div w:id="727344429">
      <w:marLeft w:val="480"/>
      <w:marRight w:val="0"/>
      <w:marTop w:val="0"/>
      <w:marBottom w:val="0"/>
      <w:divBdr>
        <w:top w:val="none" w:sz="0" w:space="0" w:color="auto"/>
        <w:left w:val="none" w:sz="0" w:space="0" w:color="auto"/>
        <w:bottom w:val="none" w:sz="0" w:space="0" w:color="auto"/>
        <w:right w:val="none" w:sz="0" w:space="0" w:color="auto"/>
      </w:divBdr>
    </w:div>
    <w:div w:id="727412392">
      <w:marLeft w:val="480"/>
      <w:marRight w:val="0"/>
      <w:marTop w:val="0"/>
      <w:marBottom w:val="0"/>
      <w:divBdr>
        <w:top w:val="none" w:sz="0" w:space="0" w:color="auto"/>
        <w:left w:val="none" w:sz="0" w:space="0" w:color="auto"/>
        <w:bottom w:val="none" w:sz="0" w:space="0" w:color="auto"/>
        <w:right w:val="none" w:sz="0" w:space="0" w:color="auto"/>
      </w:divBdr>
    </w:div>
    <w:div w:id="727415091">
      <w:marLeft w:val="480"/>
      <w:marRight w:val="0"/>
      <w:marTop w:val="0"/>
      <w:marBottom w:val="0"/>
      <w:divBdr>
        <w:top w:val="none" w:sz="0" w:space="0" w:color="auto"/>
        <w:left w:val="none" w:sz="0" w:space="0" w:color="auto"/>
        <w:bottom w:val="none" w:sz="0" w:space="0" w:color="auto"/>
        <w:right w:val="none" w:sz="0" w:space="0" w:color="auto"/>
      </w:divBdr>
    </w:div>
    <w:div w:id="727415361">
      <w:marLeft w:val="480"/>
      <w:marRight w:val="0"/>
      <w:marTop w:val="0"/>
      <w:marBottom w:val="0"/>
      <w:divBdr>
        <w:top w:val="none" w:sz="0" w:space="0" w:color="auto"/>
        <w:left w:val="none" w:sz="0" w:space="0" w:color="auto"/>
        <w:bottom w:val="none" w:sz="0" w:space="0" w:color="auto"/>
        <w:right w:val="none" w:sz="0" w:space="0" w:color="auto"/>
      </w:divBdr>
    </w:div>
    <w:div w:id="727455888">
      <w:marLeft w:val="480"/>
      <w:marRight w:val="0"/>
      <w:marTop w:val="0"/>
      <w:marBottom w:val="0"/>
      <w:divBdr>
        <w:top w:val="none" w:sz="0" w:space="0" w:color="auto"/>
        <w:left w:val="none" w:sz="0" w:space="0" w:color="auto"/>
        <w:bottom w:val="none" w:sz="0" w:space="0" w:color="auto"/>
        <w:right w:val="none" w:sz="0" w:space="0" w:color="auto"/>
      </w:divBdr>
    </w:div>
    <w:div w:id="727456389">
      <w:marLeft w:val="480"/>
      <w:marRight w:val="0"/>
      <w:marTop w:val="0"/>
      <w:marBottom w:val="0"/>
      <w:divBdr>
        <w:top w:val="none" w:sz="0" w:space="0" w:color="auto"/>
        <w:left w:val="none" w:sz="0" w:space="0" w:color="auto"/>
        <w:bottom w:val="none" w:sz="0" w:space="0" w:color="auto"/>
        <w:right w:val="none" w:sz="0" w:space="0" w:color="auto"/>
      </w:divBdr>
    </w:div>
    <w:div w:id="727458649">
      <w:marLeft w:val="480"/>
      <w:marRight w:val="0"/>
      <w:marTop w:val="0"/>
      <w:marBottom w:val="0"/>
      <w:divBdr>
        <w:top w:val="none" w:sz="0" w:space="0" w:color="auto"/>
        <w:left w:val="none" w:sz="0" w:space="0" w:color="auto"/>
        <w:bottom w:val="none" w:sz="0" w:space="0" w:color="auto"/>
        <w:right w:val="none" w:sz="0" w:space="0" w:color="auto"/>
      </w:divBdr>
    </w:div>
    <w:div w:id="727534615">
      <w:marLeft w:val="640"/>
      <w:marRight w:val="0"/>
      <w:marTop w:val="0"/>
      <w:marBottom w:val="0"/>
      <w:divBdr>
        <w:top w:val="none" w:sz="0" w:space="0" w:color="auto"/>
        <w:left w:val="none" w:sz="0" w:space="0" w:color="auto"/>
        <w:bottom w:val="none" w:sz="0" w:space="0" w:color="auto"/>
        <w:right w:val="none" w:sz="0" w:space="0" w:color="auto"/>
      </w:divBdr>
    </w:div>
    <w:div w:id="727608734">
      <w:marLeft w:val="480"/>
      <w:marRight w:val="0"/>
      <w:marTop w:val="0"/>
      <w:marBottom w:val="0"/>
      <w:divBdr>
        <w:top w:val="none" w:sz="0" w:space="0" w:color="auto"/>
        <w:left w:val="none" w:sz="0" w:space="0" w:color="auto"/>
        <w:bottom w:val="none" w:sz="0" w:space="0" w:color="auto"/>
        <w:right w:val="none" w:sz="0" w:space="0" w:color="auto"/>
      </w:divBdr>
    </w:div>
    <w:div w:id="727612799">
      <w:marLeft w:val="480"/>
      <w:marRight w:val="0"/>
      <w:marTop w:val="0"/>
      <w:marBottom w:val="0"/>
      <w:divBdr>
        <w:top w:val="none" w:sz="0" w:space="0" w:color="auto"/>
        <w:left w:val="none" w:sz="0" w:space="0" w:color="auto"/>
        <w:bottom w:val="none" w:sz="0" w:space="0" w:color="auto"/>
        <w:right w:val="none" w:sz="0" w:space="0" w:color="auto"/>
      </w:divBdr>
    </w:div>
    <w:div w:id="727647639">
      <w:marLeft w:val="480"/>
      <w:marRight w:val="0"/>
      <w:marTop w:val="0"/>
      <w:marBottom w:val="0"/>
      <w:divBdr>
        <w:top w:val="none" w:sz="0" w:space="0" w:color="auto"/>
        <w:left w:val="none" w:sz="0" w:space="0" w:color="auto"/>
        <w:bottom w:val="none" w:sz="0" w:space="0" w:color="auto"/>
        <w:right w:val="none" w:sz="0" w:space="0" w:color="auto"/>
      </w:divBdr>
    </w:div>
    <w:div w:id="727654936">
      <w:marLeft w:val="480"/>
      <w:marRight w:val="0"/>
      <w:marTop w:val="0"/>
      <w:marBottom w:val="0"/>
      <w:divBdr>
        <w:top w:val="none" w:sz="0" w:space="0" w:color="auto"/>
        <w:left w:val="none" w:sz="0" w:space="0" w:color="auto"/>
        <w:bottom w:val="none" w:sz="0" w:space="0" w:color="auto"/>
        <w:right w:val="none" w:sz="0" w:space="0" w:color="auto"/>
      </w:divBdr>
    </w:div>
    <w:div w:id="727723672">
      <w:marLeft w:val="480"/>
      <w:marRight w:val="0"/>
      <w:marTop w:val="0"/>
      <w:marBottom w:val="0"/>
      <w:divBdr>
        <w:top w:val="none" w:sz="0" w:space="0" w:color="auto"/>
        <w:left w:val="none" w:sz="0" w:space="0" w:color="auto"/>
        <w:bottom w:val="none" w:sz="0" w:space="0" w:color="auto"/>
        <w:right w:val="none" w:sz="0" w:space="0" w:color="auto"/>
      </w:divBdr>
    </w:div>
    <w:div w:id="727726733">
      <w:marLeft w:val="480"/>
      <w:marRight w:val="0"/>
      <w:marTop w:val="0"/>
      <w:marBottom w:val="0"/>
      <w:divBdr>
        <w:top w:val="none" w:sz="0" w:space="0" w:color="auto"/>
        <w:left w:val="none" w:sz="0" w:space="0" w:color="auto"/>
        <w:bottom w:val="none" w:sz="0" w:space="0" w:color="auto"/>
        <w:right w:val="none" w:sz="0" w:space="0" w:color="auto"/>
      </w:divBdr>
    </w:div>
    <w:div w:id="727729460">
      <w:marLeft w:val="480"/>
      <w:marRight w:val="0"/>
      <w:marTop w:val="0"/>
      <w:marBottom w:val="0"/>
      <w:divBdr>
        <w:top w:val="none" w:sz="0" w:space="0" w:color="auto"/>
        <w:left w:val="none" w:sz="0" w:space="0" w:color="auto"/>
        <w:bottom w:val="none" w:sz="0" w:space="0" w:color="auto"/>
        <w:right w:val="none" w:sz="0" w:space="0" w:color="auto"/>
      </w:divBdr>
    </w:div>
    <w:div w:id="727731133">
      <w:marLeft w:val="480"/>
      <w:marRight w:val="0"/>
      <w:marTop w:val="0"/>
      <w:marBottom w:val="0"/>
      <w:divBdr>
        <w:top w:val="none" w:sz="0" w:space="0" w:color="auto"/>
        <w:left w:val="none" w:sz="0" w:space="0" w:color="auto"/>
        <w:bottom w:val="none" w:sz="0" w:space="0" w:color="auto"/>
        <w:right w:val="none" w:sz="0" w:space="0" w:color="auto"/>
      </w:divBdr>
    </w:div>
    <w:div w:id="727798173">
      <w:marLeft w:val="480"/>
      <w:marRight w:val="0"/>
      <w:marTop w:val="0"/>
      <w:marBottom w:val="0"/>
      <w:divBdr>
        <w:top w:val="none" w:sz="0" w:space="0" w:color="auto"/>
        <w:left w:val="none" w:sz="0" w:space="0" w:color="auto"/>
        <w:bottom w:val="none" w:sz="0" w:space="0" w:color="auto"/>
        <w:right w:val="none" w:sz="0" w:space="0" w:color="auto"/>
      </w:divBdr>
    </w:div>
    <w:div w:id="727799653">
      <w:marLeft w:val="480"/>
      <w:marRight w:val="0"/>
      <w:marTop w:val="0"/>
      <w:marBottom w:val="0"/>
      <w:divBdr>
        <w:top w:val="none" w:sz="0" w:space="0" w:color="auto"/>
        <w:left w:val="none" w:sz="0" w:space="0" w:color="auto"/>
        <w:bottom w:val="none" w:sz="0" w:space="0" w:color="auto"/>
        <w:right w:val="none" w:sz="0" w:space="0" w:color="auto"/>
      </w:divBdr>
    </w:div>
    <w:div w:id="727843874">
      <w:marLeft w:val="480"/>
      <w:marRight w:val="0"/>
      <w:marTop w:val="0"/>
      <w:marBottom w:val="0"/>
      <w:divBdr>
        <w:top w:val="none" w:sz="0" w:space="0" w:color="auto"/>
        <w:left w:val="none" w:sz="0" w:space="0" w:color="auto"/>
        <w:bottom w:val="none" w:sz="0" w:space="0" w:color="auto"/>
        <w:right w:val="none" w:sz="0" w:space="0" w:color="auto"/>
      </w:divBdr>
    </w:div>
    <w:div w:id="727843898">
      <w:marLeft w:val="480"/>
      <w:marRight w:val="0"/>
      <w:marTop w:val="0"/>
      <w:marBottom w:val="0"/>
      <w:divBdr>
        <w:top w:val="none" w:sz="0" w:space="0" w:color="auto"/>
        <w:left w:val="none" w:sz="0" w:space="0" w:color="auto"/>
        <w:bottom w:val="none" w:sz="0" w:space="0" w:color="auto"/>
        <w:right w:val="none" w:sz="0" w:space="0" w:color="auto"/>
      </w:divBdr>
    </w:div>
    <w:div w:id="727844240">
      <w:marLeft w:val="480"/>
      <w:marRight w:val="0"/>
      <w:marTop w:val="0"/>
      <w:marBottom w:val="0"/>
      <w:divBdr>
        <w:top w:val="none" w:sz="0" w:space="0" w:color="auto"/>
        <w:left w:val="none" w:sz="0" w:space="0" w:color="auto"/>
        <w:bottom w:val="none" w:sz="0" w:space="0" w:color="auto"/>
        <w:right w:val="none" w:sz="0" w:space="0" w:color="auto"/>
      </w:divBdr>
    </w:div>
    <w:div w:id="727844637">
      <w:marLeft w:val="480"/>
      <w:marRight w:val="0"/>
      <w:marTop w:val="0"/>
      <w:marBottom w:val="0"/>
      <w:divBdr>
        <w:top w:val="none" w:sz="0" w:space="0" w:color="auto"/>
        <w:left w:val="none" w:sz="0" w:space="0" w:color="auto"/>
        <w:bottom w:val="none" w:sz="0" w:space="0" w:color="auto"/>
        <w:right w:val="none" w:sz="0" w:space="0" w:color="auto"/>
      </w:divBdr>
    </w:div>
    <w:div w:id="727847312">
      <w:marLeft w:val="480"/>
      <w:marRight w:val="0"/>
      <w:marTop w:val="0"/>
      <w:marBottom w:val="0"/>
      <w:divBdr>
        <w:top w:val="none" w:sz="0" w:space="0" w:color="auto"/>
        <w:left w:val="none" w:sz="0" w:space="0" w:color="auto"/>
        <w:bottom w:val="none" w:sz="0" w:space="0" w:color="auto"/>
        <w:right w:val="none" w:sz="0" w:space="0" w:color="auto"/>
      </w:divBdr>
    </w:div>
    <w:div w:id="727873218">
      <w:marLeft w:val="480"/>
      <w:marRight w:val="0"/>
      <w:marTop w:val="0"/>
      <w:marBottom w:val="0"/>
      <w:divBdr>
        <w:top w:val="none" w:sz="0" w:space="0" w:color="auto"/>
        <w:left w:val="none" w:sz="0" w:space="0" w:color="auto"/>
        <w:bottom w:val="none" w:sz="0" w:space="0" w:color="auto"/>
        <w:right w:val="none" w:sz="0" w:space="0" w:color="auto"/>
      </w:divBdr>
    </w:div>
    <w:div w:id="727921230">
      <w:marLeft w:val="480"/>
      <w:marRight w:val="0"/>
      <w:marTop w:val="0"/>
      <w:marBottom w:val="0"/>
      <w:divBdr>
        <w:top w:val="none" w:sz="0" w:space="0" w:color="auto"/>
        <w:left w:val="none" w:sz="0" w:space="0" w:color="auto"/>
        <w:bottom w:val="none" w:sz="0" w:space="0" w:color="auto"/>
        <w:right w:val="none" w:sz="0" w:space="0" w:color="auto"/>
      </w:divBdr>
    </w:div>
    <w:div w:id="727923447">
      <w:marLeft w:val="480"/>
      <w:marRight w:val="0"/>
      <w:marTop w:val="0"/>
      <w:marBottom w:val="0"/>
      <w:divBdr>
        <w:top w:val="none" w:sz="0" w:space="0" w:color="auto"/>
        <w:left w:val="none" w:sz="0" w:space="0" w:color="auto"/>
        <w:bottom w:val="none" w:sz="0" w:space="0" w:color="auto"/>
        <w:right w:val="none" w:sz="0" w:space="0" w:color="auto"/>
      </w:divBdr>
    </w:div>
    <w:div w:id="727924063">
      <w:marLeft w:val="480"/>
      <w:marRight w:val="0"/>
      <w:marTop w:val="0"/>
      <w:marBottom w:val="0"/>
      <w:divBdr>
        <w:top w:val="none" w:sz="0" w:space="0" w:color="auto"/>
        <w:left w:val="none" w:sz="0" w:space="0" w:color="auto"/>
        <w:bottom w:val="none" w:sz="0" w:space="0" w:color="auto"/>
        <w:right w:val="none" w:sz="0" w:space="0" w:color="auto"/>
      </w:divBdr>
    </w:div>
    <w:div w:id="727998881">
      <w:marLeft w:val="480"/>
      <w:marRight w:val="0"/>
      <w:marTop w:val="0"/>
      <w:marBottom w:val="0"/>
      <w:divBdr>
        <w:top w:val="none" w:sz="0" w:space="0" w:color="auto"/>
        <w:left w:val="none" w:sz="0" w:space="0" w:color="auto"/>
        <w:bottom w:val="none" w:sz="0" w:space="0" w:color="auto"/>
        <w:right w:val="none" w:sz="0" w:space="0" w:color="auto"/>
      </w:divBdr>
    </w:div>
    <w:div w:id="728066915">
      <w:marLeft w:val="480"/>
      <w:marRight w:val="0"/>
      <w:marTop w:val="0"/>
      <w:marBottom w:val="0"/>
      <w:divBdr>
        <w:top w:val="none" w:sz="0" w:space="0" w:color="auto"/>
        <w:left w:val="none" w:sz="0" w:space="0" w:color="auto"/>
        <w:bottom w:val="none" w:sz="0" w:space="0" w:color="auto"/>
        <w:right w:val="none" w:sz="0" w:space="0" w:color="auto"/>
      </w:divBdr>
    </w:div>
    <w:div w:id="728071920">
      <w:marLeft w:val="480"/>
      <w:marRight w:val="0"/>
      <w:marTop w:val="0"/>
      <w:marBottom w:val="0"/>
      <w:divBdr>
        <w:top w:val="none" w:sz="0" w:space="0" w:color="auto"/>
        <w:left w:val="none" w:sz="0" w:space="0" w:color="auto"/>
        <w:bottom w:val="none" w:sz="0" w:space="0" w:color="auto"/>
        <w:right w:val="none" w:sz="0" w:space="0" w:color="auto"/>
      </w:divBdr>
    </w:div>
    <w:div w:id="728112052">
      <w:marLeft w:val="480"/>
      <w:marRight w:val="0"/>
      <w:marTop w:val="0"/>
      <w:marBottom w:val="0"/>
      <w:divBdr>
        <w:top w:val="none" w:sz="0" w:space="0" w:color="auto"/>
        <w:left w:val="none" w:sz="0" w:space="0" w:color="auto"/>
        <w:bottom w:val="none" w:sz="0" w:space="0" w:color="auto"/>
        <w:right w:val="none" w:sz="0" w:space="0" w:color="auto"/>
      </w:divBdr>
    </w:div>
    <w:div w:id="728112713">
      <w:marLeft w:val="0"/>
      <w:marRight w:val="0"/>
      <w:marTop w:val="0"/>
      <w:marBottom w:val="0"/>
      <w:divBdr>
        <w:top w:val="none" w:sz="0" w:space="0" w:color="auto"/>
        <w:left w:val="none" w:sz="0" w:space="0" w:color="auto"/>
        <w:bottom w:val="none" w:sz="0" w:space="0" w:color="auto"/>
        <w:right w:val="none" w:sz="0" w:space="0" w:color="auto"/>
      </w:divBdr>
    </w:div>
    <w:div w:id="728114449">
      <w:marLeft w:val="480"/>
      <w:marRight w:val="0"/>
      <w:marTop w:val="0"/>
      <w:marBottom w:val="0"/>
      <w:divBdr>
        <w:top w:val="none" w:sz="0" w:space="0" w:color="auto"/>
        <w:left w:val="none" w:sz="0" w:space="0" w:color="auto"/>
        <w:bottom w:val="none" w:sz="0" w:space="0" w:color="auto"/>
        <w:right w:val="none" w:sz="0" w:space="0" w:color="auto"/>
      </w:divBdr>
    </w:div>
    <w:div w:id="728188800">
      <w:marLeft w:val="480"/>
      <w:marRight w:val="0"/>
      <w:marTop w:val="0"/>
      <w:marBottom w:val="0"/>
      <w:divBdr>
        <w:top w:val="none" w:sz="0" w:space="0" w:color="auto"/>
        <w:left w:val="none" w:sz="0" w:space="0" w:color="auto"/>
        <w:bottom w:val="none" w:sz="0" w:space="0" w:color="auto"/>
        <w:right w:val="none" w:sz="0" w:space="0" w:color="auto"/>
      </w:divBdr>
    </w:div>
    <w:div w:id="728260722">
      <w:marLeft w:val="480"/>
      <w:marRight w:val="0"/>
      <w:marTop w:val="0"/>
      <w:marBottom w:val="0"/>
      <w:divBdr>
        <w:top w:val="none" w:sz="0" w:space="0" w:color="auto"/>
        <w:left w:val="none" w:sz="0" w:space="0" w:color="auto"/>
        <w:bottom w:val="none" w:sz="0" w:space="0" w:color="auto"/>
        <w:right w:val="none" w:sz="0" w:space="0" w:color="auto"/>
      </w:divBdr>
    </w:div>
    <w:div w:id="728303013">
      <w:marLeft w:val="480"/>
      <w:marRight w:val="0"/>
      <w:marTop w:val="0"/>
      <w:marBottom w:val="0"/>
      <w:divBdr>
        <w:top w:val="none" w:sz="0" w:space="0" w:color="auto"/>
        <w:left w:val="none" w:sz="0" w:space="0" w:color="auto"/>
        <w:bottom w:val="none" w:sz="0" w:space="0" w:color="auto"/>
        <w:right w:val="none" w:sz="0" w:space="0" w:color="auto"/>
      </w:divBdr>
    </w:div>
    <w:div w:id="728386877">
      <w:marLeft w:val="480"/>
      <w:marRight w:val="0"/>
      <w:marTop w:val="0"/>
      <w:marBottom w:val="0"/>
      <w:divBdr>
        <w:top w:val="none" w:sz="0" w:space="0" w:color="auto"/>
        <w:left w:val="none" w:sz="0" w:space="0" w:color="auto"/>
        <w:bottom w:val="none" w:sz="0" w:space="0" w:color="auto"/>
        <w:right w:val="none" w:sz="0" w:space="0" w:color="auto"/>
      </w:divBdr>
    </w:div>
    <w:div w:id="728453891">
      <w:marLeft w:val="480"/>
      <w:marRight w:val="0"/>
      <w:marTop w:val="0"/>
      <w:marBottom w:val="0"/>
      <w:divBdr>
        <w:top w:val="none" w:sz="0" w:space="0" w:color="auto"/>
        <w:left w:val="none" w:sz="0" w:space="0" w:color="auto"/>
        <w:bottom w:val="none" w:sz="0" w:space="0" w:color="auto"/>
        <w:right w:val="none" w:sz="0" w:space="0" w:color="auto"/>
      </w:divBdr>
    </w:div>
    <w:div w:id="728457122">
      <w:marLeft w:val="480"/>
      <w:marRight w:val="0"/>
      <w:marTop w:val="0"/>
      <w:marBottom w:val="0"/>
      <w:divBdr>
        <w:top w:val="none" w:sz="0" w:space="0" w:color="auto"/>
        <w:left w:val="none" w:sz="0" w:space="0" w:color="auto"/>
        <w:bottom w:val="none" w:sz="0" w:space="0" w:color="auto"/>
        <w:right w:val="none" w:sz="0" w:space="0" w:color="auto"/>
      </w:divBdr>
    </w:div>
    <w:div w:id="728460526">
      <w:marLeft w:val="480"/>
      <w:marRight w:val="0"/>
      <w:marTop w:val="0"/>
      <w:marBottom w:val="0"/>
      <w:divBdr>
        <w:top w:val="none" w:sz="0" w:space="0" w:color="auto"/>
        <w:left w:val="none" w:sz="0" w:space="0" w:color="auto"/>
        <w:bottom w:val="none" w:sz="0" w:space="0" w:color="auto"/>
        <w:right w:val="none" w:sz="0" w:space="0" w:color="auto"/>
      </w:divBdr>
    </w:div>
    <w:div w:id="728502352">
      <w:marLeft w:val="480"/>
      <w:marRight w:val="0"/>
      <w:marTop w:val="0"/>
      <w:marBottom w:val="0"/>
      <w:divBdr>
        <w:top w:val="none" w:sz="0" w:space="0" w:color="auto"/>
        <w:left w:val="none" w:sz="0" w:space="0" w:color="auto"/>
        <w:bottom w:val="none" w:sz="0" w:space="0" w:color="auto"/>
        <w:right w:val="none" w:sz="0" w:space="0" w:color="auto"/>
      </w:divBdr>
    </w:div>
    <w:div w:id="728502958">
      <w:marLeft w:val="480"/>
      <w:marRight w:val="0"/>
      <w:marTop w:val="0"/>
      <w:marBottom w:val="0"/>
      <w:divBdr>
        <w:top w:val="none" w:sz="0" w:space="0" w:color="auto"/>
        <w:left w:val="none" w:sz="0" w:space="0" w:color="auto"/>
        <w:bottom w:val="none" w:sz="0" w:space="0" w:color="auto"/>
        <w:right w:val="none" w:sz="0" w:space="0" w:color="auto"/>
      </w:divBdr>
    </w:div>
    <w:div w:id="728650289">
      <w:marLeft w:val="480"/>
      <w:marRight w:val="0"/>
      <w:marTop w:val="0"/>
      <w:marBottom w:val="0"/>
      <w:divBdr>
        <w:top w:val="none" w:sz="0" w:space="0" w:color="auto"/>
        <w:left w:val="none" w:sz="0" w:space="0" w:color="auto"/>
        <w:bottom w:val="none" w:sz="0" w:space="0" w:color="auto"/>
        <w:right w:val="none" w:sz="0" w:space="0" w:color="auto"/>
      </w:divBdr>
    </w:div>
    <w:div w:id="728651992">
      <w:marLeft w:val="480"/>
      <w:marRight w:val="0"/>
      <w:marTop w:val="0"/>
      <w:marBottom w:val="0"/>
      <w:divBdr>
        <w:top w:val="none" w:sz="0" w:space="0" w:color="auto"/>
        <w:left w:val="none" w:sz="0" w:space="0" w:color="auto"/>
        <w:bottom w:val="none" w:sz="0" w:space="0" w:color="auto"/>
        <w:right w:val="none" w:sz="0" w:space="0" w:color="auto"/>
      </w:divBdr>
    </w:div>
    <w:div w:id="728694812">
      <w:marLeft w:val="480"/>
      <w:marRight w:val="0"/>
      <w:marTop w:val="0"/>
      <w:marBottom w:val="0"/>
      <w:divBdr>
        <w:top w:val="none" w:sz="0" w:space="0" w:color="auto"/>
        <w:left w:val="none" w:sz="0" w:space="0" w:color="auto"/>
        <w:bottom w:val="none" w:sz="0" w:space="0" w:color="auto"/>
        <w:right w:val="none" w:sz="0" w:space="0" w:color="auto"/>
      </w:divBdr>
    </w:div>
    <w:div w:id="728723450">
      <w:marLeft w:val="640"/>
      <w:marRight w:val="0"/>
      <w:marTop w:val="0"/>
      <w:marBottom w:val="0"/>
      <w:divBdr>
        <w:top w:val="none" w:sz="0" w:space="0" w:color="auto"/>
        <w:left w:val="none" w:sz="0" w:space="0" w:color="auto"/>
        <w:bottom w:val="none" w:sz="0" w:space="0" w:color="auto"/>
        <w:right w:val="none" w:sz="0" w:space="0" w:color="auto"/>
      </w:divBdr>
    </w:div>
    <w:div w:id="728726036">
      <w:marLeft w:val="480"/>
      <w:marRight w:val="0"/>
      <w:marTop w:val="0"/>
      <w:marBottom w:val="0"/>
      <w:divBdr>
        <w:top w:val="none" w:sz="0" w:space="0" w:color="auto"/>
        <w:left w:val="none" w:sz="0" w:space="0" w:color="auto"/>
        <w:bottom w:val="none" w:sz="0" w:space="0" w:color="auto"/>
        <w:right w:val="none" w:sz="0" w:space="0" w:color="auto"/>
      </w:divBdr>
    </w:div>
    <w:div w:id="728772474">
      <w:marLeft w:val="480"/>
      <w:marRight w:val="0"/>
      <w:marTop w:val="0"/>
      <w:marBottom w:val="0"/>
      <w:divBdr>
        <w:top w:val="none" w:sz="0" w:space="0" w:color="auto"/>
        <w:left w:val="none" w:sz="0" w:space="0" w:color="auto"/>
        <w:bottom w:val="none" w:sz="0" w:space="0" w:color="auto"/>
        <w:right w:val="none" w:sz="0" w:space="0" w:color="auto"/>
      </w:divBdr>
    </w:div>
    <w:div w:id="728841475">
      <w:marLeft w:val="480"/>
      <w:marRight w:val="0"/>
      <w:marTop w:val="0"/>
      <w:marBottom w:val="0"/>
      <w:divBdr>
        <w:top w:val="none" w:sz="0" w:space="0" w:color="auto"/>
        <w:left w:val="none" w:sz="0" w:space="0" w:color="auto"/>
        <w:bottom w:val="none" w:sz="0" w:space="0" w:color="auto"/>
        <w:right w:val="none" w:sz="0" w:space="0" w:color="auto"/>
      </w:divBdr>
    </w:div>
    <w:div w:id="728842173">
      <w:marLeft w:val="480"/>
      <w:marRight w:val="0"/>
      <w:marTop w:val="0"/>
      <w:marBottom w:val="0"/>
      <w:divBdr>
        <w:top w:val="none" w:sz="0" w:space="0" w:color="auto"/>
        <w:left w:val="none" w:sz="0" w:space="0" w:color="auto"/>
        <w:bottom w:val="none" w:sz="0" w:space="0" w:color="auto"/>
        <w:right w:val="none" w:sz="0" w:space="0" w:color="auto"/>
      </w:divBdr>
    </w:div>
    <w:div w:id="728844365">
      <w:marLeft w:val="480"/>
      <w:marRight w:val="0"/>
      <w:marTop w:val="0"/>
      <w:marBottom w:val="0"/>
      <w:divBdr>
        <w:top w:val="none" w:sz="0" w:space="0" w:color="auto"/>
        <w:left w:val="none" w:sz="0" w:space="0" w:color="auto"/>
        <w:bottom w:val="none" w:sz="0" w:space="0" w:color="auto"/>
        <w:right w:val="none" w:sz="0" w:space="0" w:color="auto"/>
      </w:divBdr>
    </w:div>
    <w:div w:id="728919079">
      <w:marLeft w:val="480"/>
      <w:marRight w:val="0"/>
      <w:marTop w:val="0"/>
      <w:marBottom w:val="0"/>
      <w:divBdr>
        <w:top w:val="none" w:sz="0" w:space="0" w:color="auto"/>
        <w:left w:val="none" w:sz="0" w:space="0" w:color="auto"/>
        <w:bottom w:val="none" w:sz="0" w:space="0" w:color="auto"/>
        <w:right w:val="none" w:sz="0" w:space="0" w:color="auto"/>
      </w:divBdr>
    </w:div>
    <w:div w:id="728920717">
      <w:marLeft w:val="480"/>
      <w:marRight w:val="0"/>
      <w:marTop w:val="0"/>
      <w:marBottom w:val="0"/>
      <w:divBdr>
        <w:top w:val="none" w:sz="0" w:space="0" w:color="auto"/>
        <w:left w:val="none" w:sz="0" w:space="0" w:color="auto"/>
        <w:bottom w:val="none" w:sz="0" w:space="0" w:color="auto"/>
        <w:right w:val="none" w:sz="0" w:space="0" w:color="auto"/>
      </w:divBdr>
    </w:div>
    <w:div w:id="728958491">
      <w:marLeft w:val="480"/>
      <w:marRight w:val="0"/>
      <w:marTop w:val="0"/>
      <w:marBottom w:val="0"/>
      <w:divBdr>
        <w:top w:val="none" w:sz="0" w:space="0" w:color="auto"/>
        <w:left w:val="none" w:sz="0" w:space="0" w:color="auto"/>
        <w:bottom w:val="none" w:sz="0" w:space="0" w:color="auto"/>
        <w:right w:val="none" w:sz="0" w:space="0" w:color="auto"/>
      </w:divBdr>
    </w:div>
    <w:div w:id="728964399">
      <w:marLeft w:val="480"/>
      <w:marRight w:val="0"/>
      <w:marTop w:val="0"/>
      <w:marBottom w:val="0"/>
      <w:divBdr>
        <w:top w:val="none" w:sz="0" w:space="0" w:color="auto"/>
        <w:left w:val="none" w:sz="0" w:space="0" w:color="auto"/>
        <w:bottom w:val="none" w:sz="0" w:space="0" w:color="auto"/>
        <w:right w:val="none" w:sz="0" w:space="0" w:color="auto"/>
      </w:divBdr>
    </w:div>
    <w:div w:id="729033802">
      <w:marLeft w:val="480"/>
      <w:marRight w:val="0"/>
      <w:marTop w:val="0"/>
      <w:marBottom w:val="0"/>
      <w:divBdr>
        <w:top w:val="none" w:sz="0" w:space="0" w:color="auto"/>
        <w:left w:val="none" w:sz="0" w:space="0" w:color="auto"/>
        <w:bottom w:val="none" w:sz="0" w:space="0" w:color="auto"/>
        <w:right w:val="none" w:sz="0" w:space="0" w:color="auto"/>
      </w:divBdr>
    </w:div>
    <w:div w:id="729034541">
      <w:marLeft w:val="480"/>
      <w:marRight w:val="0"/>
      <w:marTop w:val="0"/>
      <w:marBottom w:val="0"/>
      <w:divBdr>
        <w:top w:val="none" w:sz="0" w:space="0" w:color="auto"/>
        <w:left w:val="none" w:sz="0" w:space="0" w:color="auto"/>
        <w:bottom w:val="none" w:sz="0" w:space="0" w:color="auto"/>
        <w:right w:val="none" w:sz="0" w:space="0" w:color="auto"/>
      </w:divBdr>
    </w:div>
    <w:div w:id="729041989">
      <w:marLeft w:val="480"/>
      <w:marRight w:val="0"/>
      <w:marTop w:val="0"/>
      <w:marBottom w:val="0"/>
      <w:divBdr>
        <w:top w:val="none" w:sz="0" w:space="0" w:color="auto"/>
        <w:left w:val="none" w:sz="0" w:space="0" w:color="auto"/>
        <w:bottom w:val="none" w:sz="0" w:space="0" w:color="auto"/>
        <w:right w:val="none" w:sz="0" w:space="0" w:color="auto"/>
      </w:divBdr>
    </w:div>
    <w:div w:id="729109963">
      <w:marLeft w:val="480"/>
      <w:marRight w:val="0"/>
      <w:marTop w:val="0"/>
      <w:marBottom w:val="0"/>
      <w:divBdr>
        <w:top w:val="none" w:sz="0" w:space="0" w:color="auto"/>
        <w:left w:val="none" w:sz="0" w:space="0" w:color="auto"/>
        <w:bottom w:val="none" w:sz="0" w:space="0" w:color="auto"/>
        <w:right w:val="none" w:sz="0" w:space="0" w:color="auto"/>
      </w:divBdr>
    </w:div>
    <w:div w:id="729115200">
      <w:marLeft w:val="480"/>
      <w:marRight w:val="0"/>
      <w:marTop w:val="0"/>
      <w:marBottom w:val="0"/>
      <w:divBdr>
        <w:top w:val="none" w:sz="0" w:space="0" w:color="auto"/>
        <w:left w:val="none" w:sz="0" w:space="0" w:color="auto"/>
        <w:bottom w:val="none" w:sz="0" w:space="0" w:color="auto"/>
        <w:right w:val="none" w:sz="0" w:space="0" w:color="auto"/>
      </w:divBdr>
    </w:div>
    <w:div w:id="729116028">
      <w:marLeft w:val="480"/>
      <w:marRight w:val="0"/>
      <w:marTop w:val="0"/>
      <w:marBottom w:val="0"/>
      <w:divBdr>
        <w:top w:val="none" w:sz="0" w:space="0" w:color="auto"/>
        <w:left w:val="none" w:sz="0" w:space="0" w:color="auto"/>
        <w:bottom w:val="none" w:sz="0" w:space="0" w:color="auto"/>
        <w:right w:val="none" w:sz="0" w:space="0" w:color="auto"/>
      </w:divBdr>
    </w:div>
    <w:div w:id="729116940">
      <w:marLeft w:val="0"/>
      <w:marRight w:val="0"/>
      <w:marTop w:val="0"/>
      <w:marBottom w:val="0"/>
      <w:divBdr>
        <w:top w:val="none" w:sz="0" w:space="0" w:color="auto"/>
        <w:left w:val="none" w:sz="0" w:space="0" w:color="auto"/>
        <w:bottom w:val="none" w:sz="0" w:space="0" w:color="auto"/>
        <w:right w:val="none" w:sz="0" w:space="0" w:color="auto"/>
      </w:divBdr>
    </w:div>
    <w:div w:id="729154612">
      <w:marLeft w:val="480"/>
      <w:marRight w:val="0"/>
      <w:marTop w:val="0"/>
      <w:marBottom w:val="0"/>
      <w:divBdr>
        <w:top w:val="none" w:sz="0" w:space="0" w:color="auto"/>
        <w:left w:val="none" w:sz="0" w:space="0" w:color="auto"/>
        <w:bottom w:val="none" w:sz="0" w:space="0" w:color="auto"/>
        <w:right w:val="none" w:sz="0" w:space="0" w:color="auto"/>
      </w:divBdr>
    </w:div>
    <w:div w:id="729154873">
      <w:marLeft w:val="480"/>
      <w:marRight w:val="0"/>
      <w:marTop w:val="0"/>
      <w:marBottom w:val="0"/>
      <w:divBdr>
        <w:top w:val="none" w:sz="0" w:space="0" w:color="auto"/>
        <w:left w:val="none" w:sz="0" w:space="0" w:color="auto"/>
        <w:bottom w:val="none" w:sz="0" w:space="0" w:color="auto"/>
        <w:right w:val="none" w:sz="0" w:space="0" w:color="auto"/>
      </w:divBdr>
    </w:div>
    <w:div w:id="729155297">
      <w:marLeft w:val="480"/>
      <w:marRight w:val="0"/>
      <w:marTop w:val="0"/>
      <w:marBottom w:val="0"/>
      <w:divBdr>
        <w:top w:val="none" w:sz="0" w:space="0" w:color="auto"/>
        <w:left w:val="none" w:sz="0" w:space="0" w:color="auto"/>
        <w:bottom w:val="none" w:sz="0" w:space="0" w:color="auto"/>
        <w:right w:val="none" w:sz="0" w:space="0" w:color="auto"/>
      </w:divBdr>
    </w:div>
    <w:div w:id="729156422">
      <w:marLeft w:val="640"/>
      <w:marRight w:val="0"/>
      <w:marTop w:val="0"/>
      <w:marBottom w:val="0"/>
      <w:divBdr>
        <w:top w:val="none" w:sz="0" w:space="0" w:color="auto"/>
        <w:left w:val="none" w:sz="0" w:space="0" w:color="auto"/>
        <w:bottom w:val="none" w:sz="0" w:space="0" w:color="auto"/>
        <w:right w:val="none" w:sz="0" w:space="0" w:color="auto"/>
      </w:divBdr>
    </w:div>
    <w:div w:id="729184390">
      <w:marLeft w:val="480"/>
      <w:marRight w:val="0"/>
      <w:marTop w:val="0"/>
      <w:marBottom w:val="0"/>
      <w:divBdr>
        <w:top w:val="none" w:sz="0" w:space="0" w:color="auto"/>
        <w:left w:val="none" w:sz="0" w:space="0" w:color="auto"/>
        <w:bottom w:val="none" w:sz="0" w:space="0" w:color="auto"/>
        <w:right w:val="none" w:sz="0" w:space="0" w:color="auto"/>
      </w:divBdr>
    </w:div>
    <w:div w:id="729229558">
      <w:marLeft w:val="480"/>
      <w:marRight w:val="0"/>
      <w:marTop w:val="0"/>
      <w:marBottom w:val="0"/>
      <w:divBdr>
        <w:top w:val="none" w:sz="0" w:space="0" w:color="auto"/>
        <w:left w:val="none" w:sz="0" w:space="0" w:color="auto"/>
        <w:bottom w:val="none" w:sz="0" w:space="0" w:color="auto"/>
        <w:right w:val="none" w:sz="0" w:space="0" w:color="auto"/>
      </w:divBdr>
    </w:div>
    <w:div w:id="729420948">
      <w:marLeft w:val="480"/>
      <w:marRight w:val="0"/>
      <w:marTop w:val="0"/>
      <w:marBottom w:val="0"/>
      <w:divBdr>
        <w:top w:val="none" w:sz="0" w:space="0" w:color="auto"/>
        <w:left w:val="none" w:sz="0" w:space="0" w:color="auto"/>
        <w:bottom w:val="none" w:sz="0" w:space="0" w:color="auto"/>
        <w:right w:val="none" w:sz="0" w:space="0" w:color="auto"/>
      </w:divBdr>
    </w:div>
    <w:div w:id="729423377">
      <w:marLeft w:val="480"/>
      <w:marRight w:val="0"/>
      <w:marTop w:val="0"/>
      <w:marBottom w:val="0"/>
      <w:divBdr>
        <w:top w:val="none" w:sz="0" w:space="0" w:color="auto"/>
        <w:left w:val="none" w:sz="0" w:space="0" w:color="auto"/>
        <w:bottom w:val="none" w:sz="0" w:space="0" w:color="auto"/>
        <w:right w:val="none" w:sz="0" w:space="0" w:color="auto"/>
      </w:divBdr>
    </w:div>
    <w:div w:id="729425798">
      <w:marLeft w:val="480"/>
      <w:marRight w:val="0"/>
      <w:marTop w:val="0"/>
      <w:marBottom w:val="0"/>
      <w:divBdr>
        <w:top w:val="none" w:sz="0" w:space="0" w:color="auto"/>
        <w:left w:val="none" w:sz="0" w:space="0" w:color="auto"/>
        <w:bottom w:val="none" w:sz="0" w:space="0" w:color="auto"/>
        <w:right w:val="none" w:sz="0" w:space="0" w:color="auto"/>
      </w:divBdr>
    </w:div>
    <w:div w:id="729497597">
      <w:marLeft w:val="480"/>
      <w:marRight w:val="0"/>
      <w:marTop w:val="0"/>
      <w:marBottom w:val="0"/>
      <w:divBdr>
        <w:top w:val="none" w:sz="0" w:space="0" w:color="auto"/>
        <w:left w:val="none" w:sz="0" w:space="0" w:color="auto"/>
        <w:bottom w:val="none" w:sz="0" w:space="0" w:color="auto"/>
        <w:right w:val="none" w:sz="0" w:space="0" w:color="auto"/>
      </w:divBdr>
    </w:div>
    <w:div w:id="729815247">
      <w:marLeft w:val="480"/>
      <w:marRight w:val="0"/>
      <w:marTop w:val="0"/>
      <w:marBottom w:val="0"/>
      <w:divBdr>
        <w:top w:val="none" w:sz="0" w:space="0" w:color="auto"/>
        <w:left w:val="none" w:sz="0" w:space="0" w:color="auto"/>
        <w:bottom w:val="none" w:sz="0" w:space="0" w:color="auto"/>
        <w:right w:val="none" w:sz="0" w:space="0" w:color="auto"/>
      </w:divBdr>
    </w:div>
    <w:div w:id="729889181">
      <w:marLeft w:val="480"/>
      <w:marRight w:val="0"/>
      <w:marTop w:val="0"/>
      <w:marBottom w:val="0"/>
      <w:divBdr>
        <w:top w:val="none" w:sz="0" w:space="0" w:color="auto"/>
        <w:left w:val="none" w:sz="0" w:space="0" w:color="auto"/>
        <w:bottom w:val="none" w:sz="0" w:space="0" w:color="auto"/>
        <w:right w:val="none" w:sz="0" w:space="0" w:color="auto"/>
      </w:divBdr>
    </w:div>
    <w:div w:id="729890427">
      <w:marLeft w:val="480"/>
      <w:marRight w:val="0"/>
      <w:marTop w:val="0"/>
      <w:marBottom w:val="0"/>
      <w:divBdr>
        <w:top w:val="none" w:sz="0" w:space="0" w:color="auto"/>
        <w:left w:val="none" w:sz="0" w:space="0" w:color="auto"/>
        <w:bottom w:val="none" w:sz="0" w:space="0" w:color="auto"/>
        <w:right w:val="none" w:sz="0" w:space="0" w:color="auto"/>
      </w:divBdr>
    </w:div>
    <w:div w:id="729965591">
      <w:marLeft w:val="480"/>
      <w:marRight w:val="0"/>
      <w:marTop w:val="0"/>
      <w:marBottom w:val="0"/>
      <w:divBdr>
        <w:top w:val="none" w:sz="0" w:space="0" w:color="auto"/>
        <w:left w:val="none" w:sz="0" w:space="0" w:color="auto"/>
        <w:bottom w:val="none" w:sz="0" w:space="0" w:color="auto"/>
        <w:right w:val="none" w:sz="0" w:space="0" w:color="auto"/>
      </w:divBdr>
    </w:div>
    <w:div w:id="730007147">
      <w:marLeft w:val="480"/>
      <w:marRight w:val="0"/>
      <w:marTop w:val="0"/>
      <w:marBottom w:val="0"/>
      <w:divBdr>
        <w:top w:val="none" w:sz="0" w:space="0" w:color="auto"/>
        <w:left w:val="none" w:sz="0" w:space="0" w:color="auto"/>
        <w:bottom w:val="none" w:sz="0" w:space="0" w:color="auto"/>
        <w:right w:val="none" w:sz="0" w:space="0" w:color="auto"/>
      </w:divBdr>
    </w:div>
    <w:div w:id="730074925">
      <w:marLeft w:val="480"/>
      <w:marRight w:val="0"/>
      <w:marTop w:val="0"/>
      <w:marBottom w:val="0"/>
      <w:divBdr>
        <w:top w:val="none" w:sz="0" w:space="0" w:color="auto"/>
        <w:left w:val="none" w:sz="0" w:space="0" w:color="auto"/>
        <w:bottom w:val="none" w:sz="0" w:space="0" w:color="auto"/>
        <w:right w:val="none" w:sz="0" w:space="0" w:color="auto"/>
      </w:divBdr>
    </w:div>
    <w:div w:id="730076931">
      <w:marLeft w:val="480"/>
      <w:marRight w:val="0"/>
      <w:marTop w:val="0"/>
      <w:marBottom w:val="0"/>
      <w:divBdr>
        <w:top w:val="none" w:sz="0" w:space="0" w:color="auto"/>
        <w:left w:val="none" w:sz="0" w:space="0" w:color="auto"/>
        <w:bottom w:val="none" w:sz="0" w:space="0" w:color="auto"/>
        <w:right w:val="none" w:sz="0" w:space="0" w:color="auto"/>
      </w:divBdr>
    </w:div>
    <w:div w:id="730079407">
      <w:marLeft w:val="480"/>
      <w:marRight w:val="0"/>
      <w:marTop w:val="0"/>
      <w:marBottom w:val="0"/>
      <w:divBdr>
        <w:top w:val="none" w:sz="0" w:space="0" w:color="auto"/>
        <w:left w:val="none" w:sz="0" w:space="0" w:color="auto"/>
        <w:bottom w:val="none" w:sz="0" w:space="0" w:color="auto"/>
        <w:right w:val="none" w:sz="0" w:space="0" w:color="auto"/>
      </w:divBdr>
    </w:div>
    <w:div w:id="730079517">
      <w:marLeft w:val="480"/>
      <w:marRight w:val="0"/>
      <w:marTop w:val="0"/>
      <w:marBottom w:val="0"/>
      <w:divBdr>
        <w:top w:val="none" w:sz="0" w:space="0" w:color="auto"/>
        <w:left w:val="none" w:sz="0" w:space="0" w:color="auto"/>
        <w:bottom w:val="none" w:sz="0" w:space="0" w:color="auto"/>
        <w:right w:val="none" w:sz="0" w:space="0" w:color="auto"/>
      </w:divBdr>
    </w:div>
    <w:div w:id="730151330">
      <w:marLeft w:val="480"/>
      <w:marRight w:val="0"/>
      <w:marTop w:val="0"/>
      <w:marBottom w:val="0"/>
      <w:divBdr>
        <w:top w:val="none" w:sz="0" w:space="0" w:color="auto"/>
        <w:left w:val="none" w:sz="0" w:space="0" w:color="auto"/>
        <w:bottom w:val="none" w:sz="0" w:space="0" w:color="auto"/>
        <w:right w:val="none" w:sz="0" w:space="0" w:color="auto"/>
      </w:divBdr>
    </w:div>
    <w:div w:id="730152045">
      <w:marLeft w:val="480"/>
      <w:marRight w:val="0"/>
      <w:marTop w:val="0"/>
      <w:marBottom w:val="0"/>
      <w:divBdr>
        <w:top w:val="none" w:sz="0" w:space="0" w:color="auto"/>
        <w:left w:val="none" w:sz="0" w:space="0" w:color="auto"/>
        <w:bottom w:val="none" w:sz="0" w:space="0" w:color="auto"/>
        <w:right w:val="none" w:sz="0" w:space="0" w:color="auto"/>
      </w:divBdr>
    </w:div>
    <w:div w:id="730154600">
      <w:marLeft w:val="480"/>
      <w:marRight w:val="0"/>
      <w:marTop w:val="0"/>
      <w:marBottom w:val="0"/>
      <w:divBdr>
        <w:top w:val="none" w:sz="0" w:space="0" w:color="auto"/>
        <w:left w:val="none" w:sz="0" w:space="0" w:color="auto"/>
        <w:bottom w:val="none" w:sz="0" w:space="0" w:color="auto"/>
        <w:right w:val="none" w:sz="0" w:space="0" w:color="auto"/>
      </w:divBdr>
    </w:div>
    <w:div w:id="730156535">
      <w:marLeft w:val="480"/>
      <w:marRight w:val="0"/>
      <w:marTop w:val="0"/>
      <w:marBottom w:val="0"/>
      <w:divBdr>
        <w:top w:val="none" w:sz="0" w:space="0" w:color="auto"/>
        <w:left w:val="none" w:sz="0" w:space="0" w:color="auto"/>
        <w:bottom w:val="none" w:sz="0" w:space="0" w:color="auto"/>
        <w:right w:val="none" w:sz="0" w:space="0" w:color="auto"/>
      </w:divBdr>
    </w:div>
    <w:div w:id="730157387">
      <w:marLeft w:val="480"/>
      <w:marRight w:val="0"/>
      <w:marTop w:val="0"/>
      <w:marBottom w:val="0"/>
      <w:divBdr>
        <w:top w:val="none" w:sz="0" w:space="0" w:color="auto"/>
        <w:left w:val="none" w:sz="0" w:space="0" w:color="auto"/>
        <w:bottom w:val="none" w:sz="0" w:space="0" w:color="auto"/>
        <w:right w:val="none" w:sz="0" w:space="0" w:color="auto"/>
      </w:divBdr>
    </w:div>
    <w:div w:id="730229376">
      <w:marLeft w:val="480"/>
      <w:marRight w:val="0"/>
      <w:marTop w:val="0"/>
      <w:marBottom w:val="0"/>
      <w:divBdr>
        <w:top w:val="none" w:sz="0" w:space="0" w:color="auto"/>
        <w:left w:val="none" w:sz="0" w:space="0" w:color="auto"/>
        <w:bottom w:val="none" w:sz="0" w:space="0" w:color="auto"/>
        <w:right w:val="none" w:sz="0" w:space="0" w:color="auto"/>
      </w:divBdr>
    </w:div>
    <w:div w:id="730232749">
      <w:marLeft w:val="480"/>
      <w:marRight w:val="0"/>
      <w:marTop w:val="0"/>
      <w:marBottom w:val="0"/>
      <w:divBdr>
        <w:top w:val="none" w:sz="0" w:space="0" w:color="auto"/>
        <w:left w:val="none" w:sz="0" w:space="0" w:color="auto"/>
        <w:bottom w:val="none" w:sz="0" w:space="0" w:color="auto"/>
        <w:right w:val="none" w:sz="0" w:space="0" w:color="auto"/>
      </w:divBdr>
    </w:div>
    <w:div w:id="730271752">
      <w:marLeft w:val="480"/>
      <w:marRight w:val="0"/>
      <w:marTop w:val="0"/>
      <w:marBottom w:val="0"/>
      <w:divBdr>
        <w:top w:val="none" w:sz="0" w:space="0" w:color="auto"/>
        <w:left w:val="none" w:sz="0" w:space="0" w:color="auto"/>
        <w:bottom w:val="none" w:sz="0" w:space="0" w:color="auto"/>
        <w:right w:val="none" w:sz="0" w:space="0" w:color="auto"/>
      </w:divBdr>
    </w:div>
    <w:div w:id="730348248">
      <w:marLeft w:val="480"/>
      <w:marRight w:val="0"/>
      <w:marTop w:val="0"/>
      <w:marBottom w:val="0"/>
      <w:divBdr>
        <w:top w:val="none" w:sz="0" w:space="0" w:color="auto"/>
        <w:left w:val="none" w:sz="0" w:space="0" w:color="auto"/>
        <w:bottom w:val="none" w:sz="0" w:space="0" w:color="auto"/>
        <w:right w:val="none" w:sz="0" w:space="0" w:color="auto"/>
      </w:divBdr>
    </w:div>
    <w:div w:id="730419336">
      <w:marLeft w:val="480"/>
      <w:marRight w:val="0"/>
      <w:marTop w:val="0"/>
      <w:marBottom w:val="0"/>
      <w:divBdr>
        <w:top w:val="none" w:sz="0" w:space="0" w:color="auto"/>
        <w:left w:val="none" w:sz="0" w:space="0" w:color="auto"/>
        <w:bottom w:val="none" w:sz="0" w:space="0" w:color="auto"/>
        <w:right w:val="none" w:sz="0" w:space="0" w:color="auto"/>
      </w:divBdr>
    </w:div>
    <w:div w:id="730422995">
      <w:marLeft w:val="480"/>
      <w:marRight w:val="0"/>
      <w:marTop w:val="0"/>
      <w:marBottom w:val="0"/>
      <w:divBdr>
        <w:top w:val="none" w:sz="0" w:space="0" w:color="auto"/>
        <w:left w:val="none" w:sz="0" w:space="0" w:color="auto"/>
        <w:bottom w:val="none" w:sz="0" w:space="0" w:color="auto"/>
        <w:right w:val="none" w:sz="0" w:space="0" w:color="auto"/>
      </w:divBdr>
    </w:div>
    <w:div w:id="730424725">
      <w:marLeft w:val="480"/>
      <w:marRight w:val="0"/>
      <w:marTop w:val="0"/>
      <w:marBottom w:val="0"/>
      <w:divBdr>
        <w:top w:val="none" w:sz="0" w:space="0" w:color="auto"/>
        <w:left w:val="none" w:sz="0" w:space="0" w:color="auto"/>
        <w:bottom w:val="none" w:sz="0" w:space="0" w:color="auto"/>
        <w:right w:val="none" w:sz="0" w:space="0" w:color="auto"/>
      </w:divBdr>
    </w:div>
    <w:div w:id="730424849">
      <w:marLeft w:val="640"/>
      <w:marRight w:val="0"/>
      <w:marTop w:val="0"/>
      <w:marBottom w:val="0"/>
      <w:divBdr>
        <w:top w:val="none" w:sz="0" w:space="0" w:color="auto"/>
        <w:left w:val="none" w:sz="0" w:space="0" w:color="auto"/>
        <w:bottom w:val="none" w:sz="0" w:space="0" w:color="auto"/>
        <w:right w:val="none" w:sz="0" w:space="0" w:color="auto"/>
      </w:divBdr>
    </w:div>
    <w:div w:id="730467978">
      <w:marLeft w:val="480"/>
      <w:marRight w:val="0"/>
      <w:marTop w:val="0"/>
      <w:marBottom w:val="0"/>
      <w:divBdr>
        <w:top w:val="none" w:sz="0" w:space="0" w:color="auto"/>
        <w:left w:val="none" w:sz="0" w:space="0" w:color="auto"/>
        <w:bottom w:val="none" w:sz="0" w:space="0" w:color="auto"/>
        <w:right w:val="none" w:sz="0" w:space="0" w:color="auto"/>
      </w:divBdr>
    </w:div>
    <w:div w:id="730540393">
      <w:marLeft w:val="480"/>
      <w:marRight w:val="0"/>
      <w:marTop w:val="0"/>
      <w:marBottom w:val="0"/>
      <w:divBdr>
        <w:top w:val="none" w:sz="0" w:space="0" w:color="auto"/>
        <w:left w:val="none" w:sz="0" w:space="0" w:color="auto"/>
        <w:bottom w:val="none" w:sz="0" w:space="0" w:color="auto"/>
        <w:right w:val="none" w:sz="0" w:space="0" w:color="auto"/>
      </w:divBdr>
    </w:div>
    <w:div w:id="730541823">
      <w:marLeft w:val="480"/>
      <w:marRight w:val="0"/>
      <w:marTop w:val="0"/>
      <w:marBottom w:val="0"/>
      <w:divBdr>
        <w:top w:val="none" w:sz="0" w:space="0" w:color="auto"/>
        <w:left w:val="none" w:sz="0" w:space="0" w:color="auto"/>
        <w:bottom w:val="none" w:sz="0" w:space="0" w:color="auto"/>
        <w:right w:val="none" w:sz="0" w:space="0" w:color="auto"/>
      </w:divBdr>
    </w:div>
    <w:div w:id="730660998">
      <w:marLeft w:val="480"/>
      <w:marRight w:val="0"/>
      <w:marTop w:val="0"/>
      <w:marBottom w:val="0"/>
      <w:divBdr>
        <w:top w:val="none" w:sz="0" w:space="0" w:color="auto"/>
        <w:left w:val="none" w:sz="0" w:space="0" w:color="auto"/>
        <w:bottom w:val="none" w:sz="0" w:space="0" w:color="auto"/>
        <w:right w:val="none" w:sz="0" w:space="0" w:color="auto"/>
      </w:divBdr>
    </w:div>
    <w:div w:id="730663986">
      <w:marLeft w:val="480"/>
      <w:marRight w:val="0"/>
      <w:marTop w:val="0"/>
      <w:marBottom w:val="0"/>
      <w:divBdr>
        <w:top w:val="none" w:sz="0" w:space="0" w:color="auto"/>
        <w:left w:val="none" w:sz="0" w:space="0" w:color="auto"/>
        <w:bottom w:val="none" w:sz="0" w:space="0" w:color="auto"/>
        <w:right w:val="none" w:sz="0" w:space="0" w:color="auto"/>
      </w:divBdr>
    </w:div>
    <w:div w:id="730688242">
      <w:marLeft w:val="480"/>
      <w:marRight w:val="0"/>
      <w:marTop w:val="0"/>
      <w:marBottom w:val="0"/>
      <w:divBdr>
        <w:top w:val="none" w:sz="0" w:space="0" w:color="auto"/>
        <w:left w:val="none" w:sz="0" w:space="0" w:color="auto"/>
        <w:bottom w:val="none" w:sz="0" w:space="0" w:color="auto"/>
        <w:right w:val="none" w:sz="0" w:space="0" w:color="auto"/>
      </w:divBdr>
    </w:div>
    <w:div w:id="730734966">
      <w:marLeft w:val="480"/>
      <w:marRight w:val="0"/>
      <w:marTop w:val="0"/>
      <w:marBottom w:val="0"/>
      <w:divBdr>
        <w:top w:val="none" w:sz="0" w:space="0" w:color="auto"/>
        <w:left w:val="none" w:sz="0" w:space="0" w:color="auto"/>
        <w:bottom w:val="none" w:sz="0" w:space="0" w:color="auto"/>
        <w:right w:val="none" w:sz="0" w:space="0" w:color="auto"/>
      </w:divBdr>
    </w:div>
    <w:div w:id="730737442">
      <w:marLeft w:val="480"/>
      <w:marRight w:val="0"/>
      <w:marTop w:val="0"/>
      <w:marBottom w:val="0"/>
      <w:divBdr>
        <w:top w:val="none" w:sz="0" w:space="0" w:color="auto"/>
        <w:left w:val="none" w:sz="0" w:space="0" w:color="auto"/>
        <w:bottom w:val="none" w:sz="0" w:space="0" w:color="auto"/>
        <w:right w:val="none" w:sz="0" w:space="0" w:color="auto"/>
      </w:divBdr>
    </w:div>
    <w:div w:id="730811475">
      <w:marLeft w:val="480"/>
      <w:marRight w:val="0"/>
      <w:marTop w:val="0"/>
      <w:marBottom w:val="0"/>
      <w:divBdr>
        <w:top w:val="none" w:sz="0" w:space="0" w:color="auto"/>
        <w:left w:val="none" w:sz="0" w:space="0" w:color="auto"/>
        <w:bottom w:val="none" w:sz="0" w:space="0" w:color="auto"/>
        <w:right w:val="none" w:sz="0" w:space="0" w:color="auto"/>
      </w:divBdr>
    </w:div>
    <w:div w:id="730885791">
      <w:marLeft w:val="640"/>
      <w:marRight w:val="0"/>
      <w:marTop w:val="0"/>
      <w:marBottom w:val="0"/>
      <w:divBdr>
        <w:top w:val="none" w:sz="0" w:space="0" w:color="auto"/>
        <w:left w:val="none" w:sz="0" w:space="0" w:color="auto"/>
        <w:bottom w:val="none" w:sz="0" w:space="0" w:color="auto"/>
        <w:right w:val="none" w:sz="0" w:space="0" w:color="auto"/>
      </w:divBdr>
    </w:div>
    <w:div w:id="730931861">
      <w:marLeft w:val="480"/>
      <w:marRight w:val="0"/>
      <w:marTop w:val="0"/>
      <w:marBottom w:val="0"/>
      <w:divBdr>
        <w:top w:val="none" w:sz="0" w:space="0" w:color="auto"/>
        <w:left w:val="none" w:sz="0" w:space="0" w:color="auto"/>
        <w:bottom w:val="none" w:sz="0" w:space="0" w:color="auto"/>
        <w:right w:val="none" w:sz="0" w:space="0" w:color="auto"/>
      </w:divBdr>
    </w:div>
    <w:div w:id="731001492">
      <w:marLeft w:val="480"/>
      <w:marRight w:val="0"/>
      <w:marTop w:val="0"/>
      <w:marBottom w:val="0"/>
      <w:divBdr>
        <w:top w:val="none" w:sz="0" w:space="0" w:color="auto"/>
        <w:left w:val="none" w:sz="0" w:space="0" w:color="auto"/>
        <w:bottom w:val="none" w:sz="0" w:space="0" w:color="auto"/>
        <w:right w:val="none" w:sz="0" w:space="0" w:color="auto"/>
      </w:divBdr>
    </w:div>
    <w:div w:id="731002913">
      <w:marLeft w:val="480"/>
      <w:marRight w:val="0"/>
      <w:marTop w:val="0"/>
      <w:marBottom w:val="0"/>
      <w:divBdr>
        <w:top w:val="none" w:sz="0" w:space="0" w:color="auto"/>
        <w:left w:val="none" w:sz="0" w:space="0" w:color="auto"/>
        <w:bottom w:val="none" w:sz="0" w:space="0" w:color="auto"/>
        <w:right w:val="none" w:sz="0" w:space="0" w:color="auto"/>
      </w:divBdr>
    </w:div>
    <w:div w:id="731003766">
      <w:marLeft w:val="480"/>
      <w:marRight w:val="0"/>
      <w:marTop w:val="0"/>
      <w:marBottom w:val="0"/>
      <w:divBdr>
        <w:top w:val="none" w:sz="0" w:space="0" w:color="auto"/>
        <w:left w:val="none" w:sz="0" w:space="0" w:color="auto"/>
        <w:bottom w:val="none" w:sz="0" w:space="0" w:color="auto"/>
        <w:right w:val="none" w:sz="0" w:space="0" w:color="auto"/>
      </w:divBdr>
    </w:div>
    <w:div w:id="731083463">
      <w:marLeft w:val="480"/>
      <w:marRight w:val="0"/>
      <w:marTop w:val="0"/>
      <w:marBottom w:val="0"/>
      <w:divBdr>
        <w:top w:val="none" w:sz="0" w:space="0" w:color="auto"/>
        <w:left w:val="none" w:sz="0" w:space="0" w:color="auto"/>
        <w:bottom w:val="none" w:sz="0" w:space="0" w:color="auto"/>
        <w:right w:val="none" w:sz="0" w:space="0" w:color="auto"/>
      </w:divBdr>
    </w:div>
    <w:div w:id="731123132">
      <w:marLeft w:val="480"/>
      <w:marRight w:val="0"/>
      <w:marTop w:val="0"/>
      <w:marBottom w:val="0"/>
      <w:divBdr>
        <w:top w:val="none" w:sz="0" w:space="0" w:color="auto"/>
        <w:left w:val="none" w:sz="0" w:space="0" w:color="auto"/>
        <w:bottom w:val="none" w:sz="0" w:space="0" w:color="auto"/>
        <w:right w:val="none" w:sz="0" w:space="0" w:color="auto"/>
      </w:divBdr>
    </w:div>
    <w:div w:id="731150638">
      <w:marLeft w:val="480"/>
      <w:marRight w:val="0"/>
      <w:marTop w:val="0"/>
      <w:marBottom w:val="0"/>
      <w:divBdr>
        <w:top w:val="none" w:sz="0" w:space="0" w:color="auto"/>
        <w:left w:val="none" w:sz="0" w:space="0" w:color="auto"/>
        <w:bottom w:val="none" w:sz="0" w:space="0" w:color="auto"/>
        <w:right w:val="none" w:sz="0" w:space="0" w:color="auto"/>
      </w:divBdr>
    </w:div>
    <w:div w:id="731151464">
      <w:marLeft w:val="480"/>
      <w:marRight w:val="0"/>
      <w:marTop w:val="0"/>
      <w:marBottom w:val="0"/>
      <w:divBdr>
        <w:top w:val="none" w:sz="0" w:space="0" w:color="auto"/>
        <w:left w:val="none" w:sz="0" w:space="0" w:color="auto"/>
        <w:bottom w:val="none" w:sz="0" w:space="0" w:color="auto"/>
        <w:right w:val="none" w:sz="0" w:space="0" w:color="auto"/>
      </w:divBdr>
    </w:div>
    <w:div w:id="731152240">
      <w:marLeft w:val="480"/>
      <w:marRight w:val="0"/>
      <w:marTop w:val="0"/>
      <w:marBottom w:val="0"/>
      <w:divBdr>
        <w:top w:val="none" w:sz="0" w:space="0" w:color="auto"/>
        <w:left w:val="none" w:sz="0" w:space="0" w:color="auto"/>
        <w:bottom w:val="none" w:sz="0" w:space="0" w:color="auto"/>
        <w:right w:val="none" w:sz="0" w:space="0" w:color="auto"/>
      </w:divBdr>
    </w:div>
    <w:div w:id="731193459">
      <w:marLeft w:val="640"/>
      <w:marRight w:val="0"/>
      <w:marTop w:val="0"/>
      <w:marBottom w:val="0"/>
      <w:divBdr>
        <w:top w:val="none" w:sz="0" w:space="0" w:color="auto"/>
        <w:left w:val="none" w:sz="0" w:space="0" w:color="auto"/>
        <w:bottom w:val="none" w:sz="0" w:space="0" w:color="auto"/>
        <w:right w:val="none" w:sz="0" w:space="0" w:color="auto"/>
      </w:divBdr>
    </w:div>
    <w:div w:id="731268737">
      <w:marLeft w:val="480"/>
      <w:marRight w:val="0"/>
      <w:marTop w:val="0"/>
      <w:marBottom w:val="0"/>
      <w:divBdr>
        <w:top w:val="none" w:sz="0" w:space="0" w:color="auto"/>
        <w:left w:val="none" w:sz="0" w:space="0" w:color="auto"/>
        <w:bottom w:val="none" w:sz="0" w:space="0" w:color="auto"/>
        <w:right w:val="none" w:sz="0" w:space="0" w:color="auto"/>
      </w:divBdr>
    </w:div>
    <w:div w:id="731271453">
      <w:marLeft w:val="480"/>
      <w:marRight w:val="0"/>
      <w:marTop w:val="0"/>
      <w:marBottom w:val="0"/>
      <w:divBdr>
        <w:top w:val="none" w:sz="0" w:space="0" w:color="auto"/>
        <w:left w:val="none" w:sz="0" w:space="0" w:color="auto"/>
        <w:bottom w:val="none" w:sz="0" w:space="0" w:color="auto"/>
        <w:right w:val="none" w:sz="0" w:space="0" w:color="auto"/>
      </w:divBdr>
    </w:div>
    <w:div w:id="731318200">
      <w:marLeft w:val="480"/>
      <w:marRight w:val="0"/>
      <w:marTop w:val="0"/>
      <w:marBottom w:val="0"/>
      <w:divBdr>
        <w:top w:val="none" w:sz="0" w:space="0" w:color="auto"/>
        <w:left w:val="none" w:sz="0" w:space="0" w:color="auto"/>
        <w:bottom w:val="none" w:sz="0" w:space="0" w:color="auto"/>
        <w:right w:val="none" w:sz="0" w:space="0" w:color="auto"/>
      </w:divBdr>
    </w:div>
    <w:div w:id="731346070">
      <w:marLeft w:val="480"/>
      <w:marRight w:val="0"/>
      <w:marTop w:val="0"/>
      <w:marBottom w:val="0"/>
      <w:divBdr>
        <w:top w:val="none" w:sz="0" w:space="0" w:color="auto"/>
        <w:left w:val="none" w:sz="0" w:space="0" w:color="auto"/>
        <w:bottom w:val="none" w:sz="0" w:space="0" w:color="auto"/>
        <w:right w:val="none" w:sz="0" w:space="0" w:color="auto"/>
      </w:divBdr>
    </w:div>
    <w:div w:id="731386302">
      <w:marLeft w:val="640"/>
      <w:marRight w:val="0"/>
      <w:marTop w:val="0"/>
      <w:marBottom w:val="0"/>
      <w:divBdr>
        <w:top w:val="none" w:sz="0" w:space="0" w:color="auto"/>
        <w:left w:val="none" w:sz="0" w:space="0" w:color="auto"/>
        <w:bottom w:val="none" w:sz="0" w:space="0" w:color="auto"/>
        <w:right w:val="none" w:sz="0" w:space="0" w:color="auto"/>
      </w:divBdr>
    </w:div>
    <w:div w:id="731387382">
      <w:marLeft w:val="480"/>
      <w:marRight w:val="0"/>
      <w:marTop w:val="0"/>
      <w:marBottom w:val="0"/>
      <w:divBdr>
        <w:top w:val="none" w:sz="0" w:space="0" w:color="auto"/>
        <w:left w:val="none" w:sz="0" w:space="0" w:color="auto"/>
        <w:bottom w:val="none" w:sz="0" w:space="0" w:color="auto"/>
        <w:right w:val="none" w:sz="0" w:space="0" w:color="auto"/>
      </w:divBdr>
    </w:div>
    <w:div w:id="731391728">
      <w:marLeft w:val="480"/>
      <w:marRight w:val="0"/>
      <w:marTop w:val="0"/>
      <w:marBottom w:val="0"/>
      <w:divBdr>
        <w:top w:val="none" w:sz="0" w:space="0" w:color="auto"/>
        <w:left w:val="none" w:sz="0" w:space="0" w:color="auto"/>
        <w:bottom w:val="none" w:sz="0" w:space="0" w:color="auto"/>
        <w:right w:val="none" w:sz="0" w:space="0" w:color="auto"/>
      </w:divBdr>
    </w:div>
    <w:div w:id="731463488">
      <w:marLeft w:val="480"/>
      <w:marRight w:val="0"/>
      <w:marTop w:val="0"/>
      <w:marBottom w:val="0"/>
      <w:divBdr>
        <w:top w:val="none" w:sz="0" w:space="0" w:color="auto"/>
        <w:left w:val="none" w:sz="0" w:space="0" w:color="auto"/>
        <w:bottom w:val="none" w:sz="0" w:space="0" w:color="auto"/>
        <w:right w:val="none" w:sz="0" w:space="0" w:color="auto"/>
      </w:divBdr>
    </w:div>
    <w:div w:id="731464806">
      <w:marLeft w:val="480"/>
      <w:marRight w:val="0"/>
      <w:marTop w:val="0"/>
      <w:marBottom w:val="0"/>
      <w:divBdr>
        <w:top w:val="none" w:sz="0" w:space="0" w:color="auto"/>
        <w:left w:val="none" w:sz="0" w:space="0" w:color="auto"/>
        <w:bottom w:val="none" w:sz="0" w:space="0" w:color="auto"/>
        <w:right w:val="none" w:sz="0" w:space="0" w:color="auto"/>
      </w:divBdr>
    </w:div>
    <w:div w:id="731466686">
      <w:marLeft w:val="480"/>
      <w:marRight w:val="0"/>
      <w:marTop w:val="0"/>
      <w:marBottom w:val="0"/>
      <w:divBdr>
        <w:top w:val="none" w:sz="0" w:space="0" w:color="auto"/>
        <w:left w:val="none" w:sz="0" w:space="0" w:color="auto"/>
        <w:bottom w:val="none" w:sz="0" w:space="0" w:color="auto"/>
        <w:right w:val="none" w:sz="0" w:space="0" w:color="auto"/>
      </w:divBdr>
    </w:div>
    <w:div w:id="731537739">
      <w:marLeft w:val="480"/>
      <w:marRight w:val="0"/>
      <w:marTop w:val="0"/>
      <w:marBottom w:val="0"/>
      <w:divBdr>
        <w:top w:val="none" w:sz="0" w:space="0" w:color="auto"/>
        <w:left w:val="none" w:sz="0" w:space="0" w:color="auto"/>
        <w:bottom w:val="none" w:sz="0" w:space="0" w:color="auto"/>
        <w:right w:val="none" w:sz="0" w:space="0" w:color="auto"/>
      </w:divBdr>
    </w:div>
    <w:div w:id="731542226">
      <w:marLeft w:val="480"/>
      <w:marRight w:val="0"/>
      <w:marTop w:val="0"/>
      <w:marBottom w:val="0"/>
      <w:divBdr>
        <w:top w:val="none" w:sz="0" w:space="0" w:color="auto"/>
        <w:left w:val="none" w:sz="0" w:space="0" w:color="auto"/>
        <w:bottom w:val="none" w:sz="0" w:space="0" w:color="auto"/>
        <w:right w:val="none" w:sz="0" w:space="0" w:color="auto"/>
      </w:divBdr>
    </w:div>
    <w:div w:id="731542588">
      <w:marLeft w:val="480"/>
      <w:marRight w:val="0"/>
      <w:marTop w:val="0"/>
      <w:marBottom w:val="0"/>
      <w:divBdr>
        <w:top w:val="none" w:sz="0" w:space="0" w:color="auto"/>
        <w:left w:val="none" w:sz="0" w:space="0" w:color="auto"/>
        <w:bottom w:val="none" w:sz="0" w:space="0" w:color="auto"/>
        <w:right w:val="none" w:sz="0" w:space="0" w:color="auto"/>
      </w:divBdr>
    </w:div>
    <w:div w:id="731544541">
      <w:marLeft w:val="480"/>
      <w:marRight w:val="0"/>
      <w:marTop w:val="0"/>
      <w:marBottom w:val="0"/>
      <w:divBdr>
        <w:top w:val="none" w:sz="0" w:space="0" w:color="auto"/>
        <w:left w:val="none" w:sz="0" w:space="0" w:color="auto"/>
        <w:bottom w:val="none" w:sz="0" w:space="0" w:color="auto"/>
        <w:right w:val="none" w:sz="0" w:space="0" w:color="auto"/>
      </w:divBdr>
    </w:div>
    <w:div w:id="731544572">
      <w:marLeft w:val="480"/>
      <w:marRight w:val="0"/>
      <w:marTop w:val="0"/>
      <w:marBottom w:val="0"/>
      <w:divBdr>
        <w:top w:val="none" w:sz="0" w:space="0" w:color="auto"/>
        <w:left w:val="none" w:sz="0" w:space="0" w:color="auto"/>
        <w:bottom w:val="none" w:sz="0" w:space="0" w:color="auto"/>
        <w:right w:val="none" w:sz="0" w:space="0" w:color="auto"/>
      </w:divBdr>
    </w:div>
    <w:div w:id="731581775">
      <w:marLeft w:val="480"/>
      <w:marRight w:val="0"/>
      <w:marTop w:val="0"/>
      <w:marBottom w:val="0"/>
      <w:divBdr>
        <w:top w:val="none" w:sz="0" w:space="0" w:color="auto"/>
        <w:left w:val="none" w:sz="0" w:space="0" w:color="auto"/>
        <w:bottom w:val="none" w:sz="0" w:space="0" w:color="auto"/>
        <w:right w:val="none" w:sz="0" w:space="0" w:color="auto"/>
      </w:divBdr>
    </w:div>
    <w:div w:id="731655626">
      <w:marLeft w:val="480"/>
      <w:marRight w:val="0"/>
      <w:marTop w:val="0"/>
      <w:marBottom w:val="0"/>
      <w:divBdr>
        <w:top w:val="none" w:sz="0" w:space="0" w:color="auto"/>
        <w:left w:val="none" w:sz="0" w:space="0" w:color="auto"/>
        <w:bottom w:val="none" w:sz="0" w:space="0" w:color="auto"/>
        <w:right w:val="none" w:sz="0" w:space="0" w:color="auto"/>
      </w:divBdr>
    </w:div>
    <w:div w:id="731658015">
      <w:marLeft w:val="480"/>
      <w:marRight w:val="0"/>
      <w:marTop w:val="0"/>
      <w:marBottom w:val="0"/>
      <w:divBdr>
        <w:top w:val="none" w:sz="0" w:space="0" w:color="auto"/>
        <w:left w:val="none" w:sz="0" w:space="0" w:color="auto"/>
        <w:bottom w:val="none" w:sz="0" w:space="0" w:color="auto"/>
        <w:right w:val="none" w:sz="0" w:space="0" w:color="auto"/>
      </w:divBdr>
    </w:div>
    <w:div w:id="731658378">
      <w:marLeft w:val="480"/>
      <w:marRight w:val="0"/>
      <w:marTop w:val="0"/>
      <w:marBottom w:val="0"/>
      <w:divBdr>
        <w:top w:val="none" w:sz="0" w:space="0" w:color="auto"/>
        <w:left w:val="none" w:sz="0" w:space="0" w:color="auto"/>
        <w:bottom w:val="none" w:sz="0" w:space="0" w:color="auto"/>
        <w:right w:val="none" w:sz="0" w:space="0" w:color="auto"/>
      </w:divBdr>
    </w:div>
    <w:div w:id="731661632">
      <w:marLeft w:val="480"/>
      <w:marRight w:val="0"/>
      <w:marTop w:val="0"/>
      <w:marBottom w:val="0"/>
      <w:divBdr>
        <w:top w:val="none" w:sz="0" w:space="0" w:color="auto"/>
        <w:left w:val="none" w:sz="0" w:space="0" w:color="auto"/>
        <w:bottom w:val="none" w:sz="0" w:space="0" w:color="auto"/>
        <w:right w:val="none" w:sz="0" w:space="0" w:color="auto"/>
      </w:divBdr>
    </w:div>
    <w:div w:id="731732637">
      <w:marLeft w:val="480"/>
      <w:marRight w:val="0"/>
      <w:marTop w:val="0"/>
      <w:marBottom w:val="0"/>
      <w:divBdr>
        <w:top w:val="none" w:sz="0" w:space="0" w:color="auto"/>
        <w:left w:val="none" w:sz="0" w:space="0" w:color="auto"/>
        <w:bottom w:val="none" w:sz="0" w:space="0" w:color="auto"/>
        <w:right w:val="none" w:sz="0" w:space="0" w:color="auto"/>
      </w:divBdr>
    </w:div>
    <w:div w:id="731737983">
      <w:marLeft w:val="480"/>
      <w:marRight w:val="0"/>
      <w:marTop w:val="0"/>
      <w:marBottom w:val="0"/>
      <w:divBdr>
        <w:top w:val="none" w:sz="0" w:space="0" w:color="auto"/>
        <w:left w:val="none" w:sz="0" w:space="0" w:color="auto"/>
        <w:bottom w:val="none" w:sz="0" w:space="0" w:color="auto"/>
        <w:right w:val="none" w:sz="0" w:space="0" w:color="auto"/>
      </w:divBdr>
    </w:div>
    <w:div w:id="731778027">
      <w:marLeft w:val="480"/>
      <w:marRight w:val="0"/>
      <w:marTop w:val="0"/>
      <w:marBottom w:val="0"/>
      <w:divBdr>
        <w:top w:val="none" w:sz="0" w:space="0" w:color="auto"/>
        <w:left w:val="none" w:sz="0" w:space="0" w:color="auto"/>
        <w:bottom w:val="none" w:sz="0" w:space="0" w:color="auto"/>
        <w:right w:val="none" w:sz="0" w:space="0" w:color="auto"/>
      </w:divBdr>
    </w:div>
    <w:div w:id="731780016">
      <w:marLeft w:val="480"/>
      <w:marRight w:val="0"/>
      <w:marTop w:val="0"/>
      <w:marBottom w:val="0"/>
      <w:divBdr>
        <w:top w:val="none" w:sz="0" w:space="0" w:color="auto"/>
        <w:left w:val="none" w:sz="0" w:space="0" w:color="auto"/>
        <w:bottom w:val="none" w:sz="0" w:space="0" w:color="auto"/>
        <w:right w:val="none" w:sz="0" w:space="0" w:color="auto"/>
      </w:divBdr>
    </w:div>
    <w:div w:id="731805575">
      <w:marLeft w:val="480"/>
      <w:marRight w:val="0"/>
      <w:marTop w:val="0"/>
      <w:marBottom w:val="0"/>
      <w:divBdr>
        <w:top w:val="none" w:sz="0" w:space="0" w:color="auto"/>
        <w:left w:val="none" w:sz="0" w:space="0" w:color="auto"/>
        <w:bottom w:val="none" w:sz="0" w:space="0" w:color="auto"/>
        <w:right w:val="none" w:sz="0" w:space="0" w:color="auto"/>
      </w:divBdr>
    </w:div>
    <w:div w:id="731854197">
      <w:marLeft w:val="480"/>
      <w:marRight w:val="0"/>
      <w:marTop w:val="0"/>
      <w:marBottom w:val="0"/>
      <w:divBdr>
        <w:top w:val="none" w:sz="0" w:space="0" w:color="auto"/>
        <w:left w:val="none" w:sz="0" w:space="0" w:color="auto"/>
        <w:bottom w:val="none" w:sz="0" w:space="0" w:color="auto"/>
        <w:right w:val="none" w:sz="0" w:space="0" w:color="auto"/>
      </w:divBdr>
    </w:div>
    <w:div w:id="731855474">
      <w:marLeft w:val="480"/>
      <w:marRight w:val="0"/>
      <w:marTop w:val="0"/>
      <w:marBottom w:val="0"/>
      <w:divBdr>
        <w:top w:val="none" w:sz="0" w:space="0" w:color="auto"/>
        <w:left w:val="none" w:sz="0" w:space="0" w:color="auto"/>
        <w:bottom w:val="none" w:sz="0" w:space="0" w:color="auto"/>
        <w:right w:val="none" w:sz="0" w:space="0" w:color="auto"/>
      </w:divBdr>
    </w:div>
    <w:div w:id="731922949">
      <w:marLeft w:val="480"/>
      <w:marRight w:val="0"/>
      <w:marTop w:val="0"/>
      <w:marBottom w:val="0"/>
      <w:divBdr>
        <w:top w:val="none" w:sz="0" w:space="0" w:color="auto"/>
        <w:left w:val="none" w:sz="0" w:space="0" w:color="auto"/>
        <w:bottom w:val="none" w:sz="0" w:space="0" w:color="auto"/>
        <w:right w:val="none" w:sz="0" w:space="0" w:color="auto"/>
      </w:divBdr>
    </w:div>
    <w:div w:id="731927258">
      <w:bodyDiv w:val="1"/>
      <w:marLeft w:val="0"/>
      <w:marRight w:val="0"/>
      <w:marTop w:val="0"/>
      <w:marBottom w:val="0"/>
      <w:divBdr>
        <w:top w:val="none" w:sz="0" w:space="0" w:color="auto"/>
        <w:left w:val="none" w:sz="0" w:space="0" w:color="auto"/>
        <w:bottom w:val="none" w:sz="0" w:space="0" w:color="auto"/>
        <w:right w:val="none" w:sz="0" w:space="0" w:color="auto"/>
      </w:divBdr>
    </w:div>
    <w:div w:id="731931329">
      <w:marLeft w:val="480"/>
      <w:marRight w:val="0"/>
      <w:marTop w:val="0"/>
      <w:marBottom w:val="0"/>
      <w:divBdr>
        <w:top w:val="none" w:sz="0" w:space="0" w:color="auto"/>
        <w:left w:val="none" w:sz="0" w:space="0" w:color="auto"/>
        <w:bottom w:val="none" w:sz="0" w:space="0" w:color="auto"/>
        <w:right w:val="none" w:sz="0" w:space="0" w:color="auto"/>
      </w:divBdr>
    </w:div>
    <w:div w:id="731973577">
      <w:marLeft w:val="480"/>
      <w:marRight w:val="0"/>
      <w:marTop w:val="0"/>
      <w:marBottom w:val="0"/>
      <w:divBdr>
        <w:top w:val="none" w:sz="0" w:space="0" w:color="auto"/>
        <w:left w:val="none" w:sz="0" w:space="0" w:color="auto"/>
        <w:bottom w:val="none" w:sz="0" w:space="0" w:color="auto"/>
        <w:right w:val="none" w:sz="0" w:space="0" w:color="auto"/>
      </w:divBdr>
    </w:div>
    <w:div w:id="732003517">
      <w:marLeft w:val="480"/>
      <w:marRight w:val="0"/>
      <w:marTop w:val="0"/>
      <w:marBottom w:val="0"/>
      <w:divBdr>
        <w:top w:val="none" w:sz="0" w:space="0" w:color="auto"/>
        <w:left w:val="none" w:sz="0" w:space="0" w:color="auto"/>
        <w:bottom w:val="none" w:sz="0" w:space="0" w:color="auto"/>
        <w:right w:val="none" w:sz="0" w:space="0" w:color="auto"/>
      </w:divBdr>
    </w:div>
    <w:div w:id="732123539">
      <w:marLeft w:val="480"/>
      <w:marRight w:val="0"/>
      <w:marTop w:val="0"/>
      <w:marBottom w:val="0"/>
      <w:divBdr>
        <w:top w:val="none" w:sz="0" w:space="0" w:color="auto"/>
        <w:left w:val="none" w:sz="0" w:space="0" w:color="auto"/>
        <w:bottom w:val="none" w:sz="0" w:space="0" w:color="auto"/>
        <w:right w:val="none" w:sz="0" w:space="0" w:color="auto"/>
      </w:divBdr>
    </w:div>
    <w:div w:id="732123653">
      <w:marLeft w:val="480"/>
      <w:marRight w:val="0"/>
      <w:marTop w:val="0"/>
      <w:marBottom w:val="0"/>
      <w:divBdr>
        <w:top w:val="none" w:sz="0" w:space="0" w:color="auto"/>
        <w:left w:val="none" w:sz="0" w:space="0" w:color="auto"/>
        <w:bottom w:val="none" w:sz="0" w:space="0" w:color="auto"/>
        <w:right w:val="none" w:sz="0" w:space="0" w:color="auto"/>
      </w:divBdr>
    </w:div>
    <w:div w:id="732192020">
      <w:marLeft w:val="480"/>
      <w:marRight w:val="0"/>
      <w:marTop w:val="0"/>
      <w:marBottom w:val="0"/>
      <w:divBdr>
        <w:top w:val="none" w:sz="0" w:space="0" w:color="auto"/>
        <w:left w:val="none" w:sz="0" w:space="0" w:color="auto"/>
        <w:bottom w:val="none" w:sz="0" w:space="0" w:color="auto"/>
        <w:right w:val="none" w:sz="0" w:space="0" w:color="auto"/>
      </w:divBdr>
    </w:div>
    <w:div w:id="732192231">
      <w:marLeft w:val="480"/>
      <w:marRight w:val="0"/>
      <w:marTop w:val="0"/>
      <w:marBottom w:val="0"/>
      <w:divBdr>
        <w:top w:val="none" w:sz="0" w:space="0" w:color="auto"/>
        <w:left w:val="none" w:sz="0" w:space="0" w:color="auto"/>
        <w:bottom w:val="none" w:sz="0" w:space="0" w:color="auto"/>
        <w:right w:val="none" w:sz="0" w:space="0" w:color="auto"/>
      </w:divBdr>
    </w:div>
    <w:div w:id="732236705">
      <w:marLeft w:val="480"/>
      <w:marRight w:val="0"/>
      <w:marTop w:val="0"/>
      <w:marBottom w:val="0"/>
      <w:divBdr>
        <w:top w:val="none" w:sz="0" w:space="0" w:color="auto"/>
        <w:left w:val="none" w:sz="0" w:space="0" w:color="auto"/>
        <w:bottom w:val="none" w:sz="0" w:space="0" w:color="auto"/>
        <w:right w:val="none" w:sz="0" w:space="0" w:color="auto"/>
      </w:divBdr>
    </w:div>
    <w:div w:id="732237635">
      <w:marLeft w:val="480"/>
      <w:marRight w:val="0"/>
      <w:marTop w:val="0"/>
      <w:marBottom w:val="0"/>
      <w:divBdr>
        <w:top w:val="none" w:sz="0" w:space="0" w:color="auto"/>
        <w:left w:val="none" w:sz="0" w:space="0" w:color="auto"/>
        <w:bottom w:val="none" w:sz="0" w:space="0" w:color="auto"/>
        <w:right w:val="none" w:sz="0" w:space="0" w:color="auto"/>
      </w:divBdr>
    </w:div>
    <w:div w:id="732241264">
      <w:marLeft w:val="480"/>
      <w:marRight w:val="0"/>
      <w:marTop w:val="0"/>
      <w:marBottom w:val="0"/>
      <w:divBdr>
        <w:top w:val="none" w:sz="0" w:space="0" w:color="auto"/>
        <w:left w:val="none" w:sz="0" w:space="0" w:color="auto"/>
        <w:bottom w:val="none" w:sz="0" w:space="0" w:color="auto"/>
        <w:right w:val="none" w:sz="0" w:space="0" w:color="auto"/>
      </w:divBdr>
    </w:div>
    <w:div w:id="732312522">
      <w:marLeft w:val="480"/>
      <w:marRight w:val="0"/>
      <w:marTop w:val="0"/>
      <w:marBottom w:val="0"/>
      <w:divBdr>
        <w:top w:val="none" w:sz="0" w:space="0" w:color="auto"/>
        <w:left w:val="none" w:sz="0" w:space="0" w:color="auto"/>
        <w:bottom w:val="none" w:sz="0" w:space="0" w:color="auto"/>
        <w:right w:val="none" w:sz="0" w:space="0" w:color="auto"/>
      </w:divBdr>
    </w:div>
    <w:div w:id="732315255">
      <w:marLeft w:val="480"/>
      <w:marRight w:val="0"/>
      <w:marTop w:val="0"/>
      <w:marBottom w:val="0"/>
      <w:divBdr>
        <w:top w:val="none" w:sz="0" w:space="0" w:color="auto"/>
        <w:left w:val="none" w:sz="0" w:space="0" w:color="auto"/>
        <w:bottom w:val="none" w:sz="0" w:space="0" w:color="auto"/>
        <w:right w:val="none" w:sz="0" w:space="0" w:color="auto"/>
      </w:divBdr>
    </w:div>
    <w:div w:id="732317127">
      <w:bodyDiv w:val="1"/>
      <w:marLeft w:val="0"/>
      <w:marRight w:val="0"/>
      <w:marTop w:val="0"/>
      <w:marBottom w:val="0"/>
      <w:divBdr>
        <w:top w:val="none" w:sz="0" w:space="0" w:color="auto"/>
        <w:left w:val="none" w:sz="0" w:space="0" w:color="auto"/>
        <w:bottom w:val="none" w:sz="0" w:space="0" w:color="auto"/>
        <w:right w:val="none" w:sz="0" w:space="0" w:color="auto"/>
      </w:divBdr>
      <w:divsChild>
        <w:div w:id="160969278">
          <w:marLeft w:val="480"/>
          <w:marRight w:val="0"/>
          <w:marTop w:val="0"/>
          <w:marBottom w:val="0"/>
          <w:divBdr>
            <w:top w:val="none" w:sz="0" w:space="0" w:color="auto"/>
            <w:left w:val="none" w:sz="0" w:space="0" w:color="auto"/>
            <w:bottom w:val="none" w:sz="0" w:space="0" w:color="auto"/>
            <w:right w:val="none" w:sz="0" w:space="0" w:color="auto"/>
          </w:divBdr>
        </w:div>
        <w:div w:id="172232098">
          <w:marLeft w:val="480"/>
          <w:marRight w:val="0"/>
          <w:marTop w:val="0"/>
          <w:marBottom w:val="0"/>
          <w:divBdr>
            <w:top w:val="none" w:sz="0" w:space="0" w:color="auto"/>
            <w:left w:val="none" w:sz="0" w:space="0" w:color="auto"/>
            <w:bottom w:val="none" w:sz="0" w:space="0" w:color="auto"/>
            <w:right w:val="none" w:sz="0" w:space="0" w:color="auto"/>
          </w:divBdr>
        </w:div>
        <w:div w:id="322241058">
          <w:marLeft w:val="480"/>
          <w:marRight w:val="0"/>
          <w:marTop w:val="0"/>
          <w:marBottom w:val="0"/>
          <w:divBdr>
            <w:top w:val="none" w:sz="0" w:space="0" w:color="auto"/>
            <w:left w:val="none" w:sz="0" w:space="0" w:color="auto"/>
            <w:bottom w:val="none" w:sz="0" w:space="0" w:color="auto"/>
            <w:right w:val="none" w:sz="0" w:space="0" w:color="auto"/>
          </w:divBdr>
        </w:div>
        <w:div w:id="339965023">
          <w:marLeft w:val="480"/>
          <w:marRight w:val="0"/>
          <w:marTop w:val="0"/>
          <w:marBottom w:val="0"/>
          <w:divBdr>
            <w:top w:val="none" w:sz="0" w:space="0" w:color="auto"/>
            <w:left w:val="none" w:sz="0" w:space="0" w:color="auto"/>
            <w:bottom w:val="none" w:sz="0" w:space="0" w:color="auto"/>
            <w:right w:val="none" w:sz="0" w:space="0" w:color="auto"/>
          </w:divBdr>
        </w:div>
        <w:div w:id="505826828">
          <w:marLeft w:val="480"/>
          <w:marRight w:val="0"/>
          <w:marTop w:val="0"/>
          <w:marBottom w:val="0"/>
          <w:divBdr>
            <w:top w:val="none" w:sz="0" w:space="0" w:color="auto"/>
            <w:left w:val="none" w:sz="0" w:space="0" w:color="auto"/>
            <w:bottom w:val="none" w:sz="0" w:space="0" w:color="auto"/>
            <w:right w:val="none" w:sz="0" w:space="0" w:color="auto"/>
          </w:divBdr>
        </w:div>
        <w:div w:id="671950967">
          <w:marLeft w:val="480"/>
          <w:marRight w:val="0"/>
          <w:marTop w:val="0"/>
          <w:marBottom w:val="0"/>
          <w:divBdr>
            <w:top w:val="none" w:sz="0" w:space="0" w:color="auto"/>
            <w:left w:val="none" w:sz="0" w:space="0" w:color="auto"/>
            <w:bottom w:val="none" w:sz="0" w:space="0" w:color="auto"/>
            <w:right w:val="none" w:sz="0" w:space="0" w:color="auto"/>
          </w:divBdr>
        </w:div>
        <w:div w:id="690183308">
          <w:marLeft w:val="480"/>
          <w:marRight w:val="0"/>
          <w:marTop w:val="0"/>
          <w:marBottom w:val="0"/>
          <w:divBdr>
            <w:top w:val="none" w:sz="0" w:space="0" w:color="auto"/>
            <w:left w:val="none" w:sz="0" w:space="0" w:color="auto"/>
            <w:bottom w:val="none" w:sz="0" w:space="0" w:color="auto"/>
            <w:right w:val="none" w:sz="0" w:space="0" w:color="auto"/>
          </w:divBdr>
        </w:div>
        <w:div w:id="732197459">
          <w:marLeft w:val="480"/>
          <w:marRight w:val="0"/>
          <w:marTop w:val="0"/>
          <w:marBottom w:val="0"/>
          <w:divBdr>
            <w:top w:val="none" w:sz="0" w:space="0" w:color="auto"/>
            <w:left w:val="none" w:sz="0" w:space="0" w:color="auto"/>
            <w:bottom w:val="none" w:sz="0" w:space="0" w:color="auto"/>
            <w:right w:val="none" w:sz="0" w:space="0" w:color="auto"/>
          </w:divBdr>
        </w:div>
        <w:div w:id="760181716">
          <w:marLeft w:val="480"/>
          <w:marRight w:val="0"/>
          <w:marTop w:val="0"/>
          <w:marBottom w:val="0"/>
          <w:divBdr>
            <w:top w:val="none" w:sz="0" w:space="0" w:color="auto"/>
            <w:left w:val="none" w:sz="0" w:space="0" w:color="auto"/>
            <w:bottom w:val="none" w:sz="0" w:space="0" w:color="auto"/>
            <w:right w:val="none" w:sz="0" w:space="0" w:color="auto"/>
          </w:divBdr>
        </w:div>
        <w:div w:id="953557955">
          <w:marLeft w:val="480"/>
          <w:marRight w:val="0"/>
          <w:marTop w:val="0"/>
          <w:marBottom w:val="0"/>
          <w:divBdr>
            <w:top w:val="none" w:sz="0" w:space="0" w:color="auto"/>
            <w:left w:val="none" w:sz="0" w:space="0" w:color="auto"/>
            <w:bottom w:val="none" w:sz="0" w:space="0" w:color="auto"/>
            <w:right w:val="none" w:sz="0" w:space="0" w:color="auto"/>
          </w:divBdr>
        </w:div>
        <w:div w:id="988679169">
          <w:marLeft w:val="480"/>
          <w:marRight w:val="0"/>
          <w:marTop w:val="0"/>
          <w:marBottom w:val="0"/>
          <w:divBdr>
            <w:top w:val="none" w:sz="0" w:space="0" w:color="auto"/>
            <w:left w:val="none" w:sz="0" w:space="0" w:color="auto"/>
            <w:bottom w:val="none" w:sz="0" w:space="0" w:color="auto"/>
            <w:right w:val="none" w:sz="0" w:space="0" w:color="auto"/>
          </w:divBdr>
        </w:div>
        <w:div w:id="1105658524">
          <w:marLeft w:val="480"/>
          <w:marRight w:val="0"/>
          <w:marTop w:val="0"/>
          <w:marBottom w:val="0"/>
          <w:divBdr>
            <w:top w:val="none" w:sz="0" w:space="0" w:color="auto"/>
            <w:left w:val="none" w:sz="0" w:space="0" w:color="auto"/>
            <w:bottom w:val="none" w:sz="0" w:space="0" w:color="auto"/>
            <w:right w:val="none" w:sz="0" w:space="0" w:color="auto"/>
          </w:divBdr>
        </w:div>
        <w:div w:id="1117019607">
          <w:marLeft w:val="480"/>
          <w:marRight w:val="0"/>
          <w:marTop w:val="0"/>
          <w:marBottom w:val="0"/>
          <w:divBdr>
            <w:top w:val="none" w:sz="0" w:space="0" w:color="auto"/>
            <w:left w:val="none" w:sz="0" w:space="0" w:color="auto"/>
            <w:bottom w:val="none" w:sz="0" w:space="0" w:color="auto"/>
            <w:right w:val="none" w:sz="0" w:space="0" w:color="auto"/>
          </w:divBdr>
        </w:div>
        <w:div w:id="1257323394">
          <w:marLeft w:val="480"/>
          <w:marRight w:val="0"/>
          <w:marTop w:val="0"/>
          <w:marBottom w:val="0"/>
          <w:divBdr>
            <w:top w:val="none" w:sz="0" w:space="0" w:color="auto"/>
            <w:left w:val="none" w:sz="0" w:space="0" w:color="auto"/>
            <w:bottom w:val="none" w:sz="0" w:space="0" w:color="auto"/>
            <w:right w:val="none" w:sz="0" w:space="0" w:color="auto"/>
          </w:divBdr>
        </w:div>
        <w:div w:id="1264190801">
          <w:marLeft w:val="480"/>
          <w:marRight w:val="0"/>
          <w:marTop w:val="0"/>
          <w:marBottom w:val="0"/>
          <w:divBdr>
            <w:top w:val="none" w:sz="0" w:space="0" w:color="auto"/>
            <w:left w:val="none" w:sz="0" w:space="0" w:color="auto"/>
            <w:bottom w:val="none" w:sz="0" w:space="0" w:color="auto"/>
            <w:right w:val="none" w:sz="0" w:space="0" w:color="auto"/>
          </w:divBdr>
        </w:div>
      </w:divsChild>
    </w:div>
    <w:div w:id="732317644">
      <w:marLeft w:val="480"/>
      <w:marRight w:val="0"/>
      <w:marTop w:val="0"/>
      <w:marBottom w:val="0"/>
      <w:divBdr>
        <w:top w:val="none" w:sz="0" w:space="0" w:color="auto"/>
        <w:left w:val="none" w:sz="0" w:space="0" w:color="auto"/>
        <w:bottom w:val="none" w:sz="0" w:space="0" w:color="auto"/>
        <w:right w:val="none" w:sz="0" w:space="0" w:color="auto"/>
      </w:divBdr>
    </w:div>
    <w:div w:id="732388775">
      <w:marLeft w:val="480"/>
      <w:marRight w:val="0"/>
      <w:marTop w:val="0"/>
      <w:marBottom w:val="0"/>
      <w:divBdr>
        <w:top w:val="none" w:sz="0" w:space="0" w:color="auto"/>
        <w:left w:val="none" w:sz="0" w:space="0" w:color="auto"/>
        <w:bottom w:val="none" w:sz="0" w:space="0" w:color="auto"/>
        <w:right w:val="none" w:sz="0" w:space="0" w:color="auto"/>
      </w:divBdr>
    </w:div>
    <w:div w:id="732392938">
      <w:marLeft w:val="480"/>
      <w:marRight w:val="0"/>
      <w:marTop w:val="0"/>
      <w:marBottom w:val="0"/>
      <w:divBdr>
        <w:top w:val="none" w:sz="0" w:space="0" w:color="auto"/>
        <w:left w:val="none" w:sz="0" w:space="0" w:color="auto"/>
        <w:bottom w:val="none" w:sz="0" w:space="0" w:color="auto"/>
        <w:right w:val="none" w:sz="0" w:space="0" w:color="auto"/>
      </w:divBdr>
    </w:div>
    <w:div w:id="732581684">
      <w:marLeft w:val="480"/>
      <w:marRight w:val="0"/>
      <w:marTop w:val="0"/>
      <w:marBottom w:val="0"/>
      <w:divBdr>
        <w:top w:val="none" w:sz="0" w:space="0" w:color="auto"/>
        <w:left w:val="none" w:sz="0" w:space="0" w:color="auto"/>
        <w:bottom w:val="none" w:sz="0" w:space="0" w:color="auto"/>
        <w:right w:val="none" w:sz="0" w:space="0" w:color="auto"/>
      </w:divBdr>
    </w:div>
    <w:div w:id="732657147">
      <w:marLeft w:val="480"/>
      <w:marRight w:val="0"/>
      <w:marTop w:val="0"/>
      <w:marBottom w:val="0"/>
      <w:divBdr>
        <w:top w:val="none" w:sz="0" w:space="0" w:color="auto"/>
        <w:left w:val="none" w:sz="0" w:space="0" w:color="auto"/>
        <w:bottom w:val="none" w:sz="0" w:space="0" w:color="auto"/>
        <w:right w:val="none" w:sz="0" w:space="0" w:color="auto"/>
      </w:divBdr>
    </w:div>
    <w:div w:id="732659623">
      <w:marLeft w:val="480"/>
      <w:marRight w:val="0"/>
      <w:marTop w:val="0"/>
      <w:marBottom w:val="0"/>
      <w:divBdr>
        <w:top w:val="none" w:sz="0" w:space="0" w:color="auto"/>
        <w:left w:val="none" w:sz="0" w:space="0" w:color="auto"/>
        <w:bottom w:val="none" w:sz="0" w:space="0" w:color="auto"/>
        <w:right w:val="none" w:sz="0" w:space="0" w:color="auto"/>
      </w:divBdr>
    </w:div>
    <w:div w:id="732772926">
      <w:marLeft w:val="480"/>
      <w:marRight w:val="0"/>
      <w:marTop w:val="0"/>
      <w:marBottom w:val="0"/>
      <w:divBdr>
        <w:top w:val="none" w:sz="0" w:space="0" w:color="auto"/>
        <w:left w:val="none" w:sz="0" w:space="0" w:color="auto"/>
        <w:bottom w:val="none" w:sz="0" w:space="0" w:color="auto"/>
        <w:right w:val="none" w:sz="0" w:space="0" w:color="auto"/>
      </w:divBdr>
    </w:div>
    <w:div w:id="732773310">
      <w:marLeft w:val="480"/>
      <w:marRight w:val="0"/>
      <w:marTop w:val="0"/>
      <w:marBottom w:val="0"/>
      <w:divBdr>
        <w:top w:val="none" w:sz="0" w:space="0" w:color="auto"/>
        <w:left w:val="none" w:sz="0" w:space="0" w:color="auto"/>
        <w:bottom w:val="none" w:sz="0" w:space="0" w:color="auto"/>
        <w:right w:val="none" w:sz="0" w:space="0" w:color="auto"/>
      </w:divBdr>
    </w:div>
    <w:div w:id="732775194">
      <w:marLeft w:val="480"/>
      <w:marRight w:val="0"/>
      <w:marTop w:val="0"/>
      <w:marBottom w:val="0"/>
      <w:divBdr>
        <w:top w:val="none" w:sz="0" w:space="0" w:color="auto"/>
        <w:left w:val="none" w:sz="0" w:space="0" w:color="auto"/>
        <w:bottom w:val="none" w:sz="0" w:space="0" w:color="auto"/>
        <w:right w:val="none" w:sz="0" w:space="0" w:color="auto"/>
      </w:divBdr>
    </w:div>
    <w:div w:id="732775893">
      <w:marLeft w:val="640"/>
      <w:marRight w:val="0"/>
      <w:marTop w:val="0"/>
      <w:marBottom w:val="0"/>
      <w:divBdr>
        <w:top w:val="none" w:sz="0" w:space="0" w:color="auto"/>
        <w:left w:val="none" w:sz="0" w:space="0" w:color="auto"/>
        <w:bottom w:val="none" w:sz="0" w:space="0" w:color="auto"/>
        <w:right w:val="none" w:sz="0" w:space="0" w:color="auto"/>
      </w:divBdr>
    </w:div>
    <w:div w:id="732852090">
      <w:marLeft w:val="480"/>
      <w:marRight w:val="0"/>
      <w:marTop w:val="0"/>
      <w:marBottom w:val="0"/>
      <w:divBdr>
        <w:top w:val="none" w:sz="0" w:space="0" w:color="auto"/>
        <w:left w:val="none" w:sz="0" w:space="0" w:color="auto"/>
        <w:bottom w:val="none" w:sz="0" w:space="0" w:color="auto"/>
        <w:right w:val="none" w:sz="0" w:space="0" w:color="auto"/>
      </w:divBdr>
    </w:div>
    <w:div w:id="732852111">
      <w:marLeft w:val="480"/>
      <w:marRight w:val="0"/>
      <w:marTop w:val="0"/>
      <w:marBottom w:val="0"/>
      <w:divBdr>
        <w:top w:val="none" w:sz="0" w:space="0" w:color="auto"/>
        <w:left w:val="none" w:sz="0" w:space="0" w:color="auto"/>
        <w:bottom w:val="none" w:sz="0" w:space="0" w:color="auto"/>
        <w:right w:val="none" w:sz="0" w:space="0" w:color="auto"/>
      </w:divBdr>
    </w:div>
    <w:div w:id="732895338">
      <w:marLeft w:val="480"/>
      <w:marRight w:val="0"/>
      <w:marTop w:val="0"/>
      <w:marBottom w:val="0"/>
      <w:divBdr>
        <w:top w:val="none" w:sz="0" w:space="0" w:color="auto"/>
        <w:left w:val="none" w:sz="0" w:space="0" w:color="auto"/>
        <w:bottom w:val="none" w:sz="0" w:space="0" w:color="auto"/>
        <w:right w:val="none" w:sz="0" w:space="0" w:color="auto"/>
      </w:divBdr>
    </w:div>
    <w:div w:id="732966495">
      <w:marLeft w:val="480"/>
      <w:marRight w:val="0"/>
      <w:marTop w:val="0"/>
      <w:marBottom w:val="0"/>
      <w:divBdr>
        <w:top w:val="none" w:sz="0" w:space="0" w:color="auto"/>
        <w:left w:val="none" w:sz="0" w:space="0" w:color="auto"/>
        <w:bottom w:val="none" w:sz="0" w:space="0" w:color="auto"/>
        <w:right w:val="none" w:sz="0" w:space="0" w:color="auto"/>
      </w:divBdr>
    </w:div>
    <w:div w:id="732968965">
      <w:marLeft w:val="480"/>
      <w:marRight w:val="0"/>
      <w:marTop w:val="0"/>
      <w:marBottom w:val="0"/>
      <w:divBdr>
        <w:top w:val="none" w:sz="0" w:space="0" w:color="auto"/>
        <w:left w:val="none" w:sz="0" w:space="0" w:color="auto"/>
        <w:bottom w:val="none" w:sz="0" w:space="0" w:color="auto"/>
        <w:right w:val="none" w:sz="0" w:space="0" w:color="auto"/>
      </w:divBdr>
    </w:div>
    <w:div w:id="732970597">
      <w:marLeft w:val="480"/>
      <w:marRight w:val="0"/>
      <w:marTop w:val="0"/>
      <w:marBottom w:val="0"/>
      <w:divBdr>
        <w:top w:val="none" w:sz="0" w:space="0" w:color="auto"/>
        <w:left w:val="none" w:sz="0" w:space="0" w:color="auto"/>
        <w:bottom w:val="none" w:sz="0" w:space="0" w:color="auto"/>
        <w:right w:val="none" w:sz="0" w:space="0" w:color="auto"/>
      </w:divBdr>
    </w:div>
    <w:div w:id="733166514">
      <w:marLeft w:val="480"/>
      <w:marRight w:val="0"/>
      <w:marTop w:val="0"/>
      <w:marBottom w:val="0"/>
      <w:divBdr>
        <w:top w:val="none" w:sz="0" w:space="0" w:color="auto"/>
        <w:left w:val="none" w:sz="0" w:space="0" w:color="auto"/>
        <w:bottom w:val="none" w:sz="0" w:space="0" w:color="auto"/>
        <w:right w:val="none" w:sz="0" w:space="0" w:color="auto"/>
      </w:divBdr>
    </w:div>
    <w:div w:id="733167052">
      <w:marLeft w:val="480"/>
      <w:marRight w:val="0"/>
      <w:marTop w:val="0"/>
      <w:marBottom w:val="0"/>
      <w:divBdr>
        <w:top w:val="none" w:sz="0" w:space="0" w:color="auto"/>
        <w:left w:val="none" w:sz="0" w:space="0" w:color="auto"/>
        <w:bottom w:val="none" w:sz="0" w:space="0" w:color="auto"/>
        <w:right w:val="none" w:sz="0" w:space="0" w:color="auto"/>
      </w:divBdr>
    </w:div>
    <w:div w:id="733234755">
      <w:marLeft w:val="480"/>
      <w:marRight w:val="0"/>
      <w:marTop w:val="0"/>
      <w:marBottom w:val="0"/>
      <w:divBdr>
        <w:top w:val="none" w:sz="0" w:space="0" w:color="auto"/>
        <w:left w:val="none" w:sz="0" w:space="0" w:color="auto"/>
        <w:bottom w:val="none" w:sz="0" w:space="0" w:color="auto"/>
        <w:right w:val="none" w:sz="0" w:space="0" w:color="auto"/>
      </w:divBdr>
    </w:div>
    <w:div w:id="733236598">
      <w:marLeft w:val="480"/>
      <w:marRight w:val="0"/>
      <w:marTop w:val="0"/>
      <w:marBottom w:val="0"/>
      <w:divBdr>
        <w:top w:val="none" w:sz="0" w:space="0" w:color="auto"/>
        <w:left w:val="none" w:sz="0" w:space="0" w:color="auto"/>
        <w:bottom w:val="none" w:sz="0" w:space="0" w:color="auto"/>
        <w:right w:val="none" w:sz="0" w:space="0" w:color="auto"/>
      </w:divBdr>
    </w:div>
    <w:div w:id="733313734">
      <w:marLeft w:val="480"/>
      <w:marRight w:val="0"/>
      <w:marTop w:val="0"/>
      <w:marBottom w:val="0"/>
      <w:divBdr>
        <w:top w:val="none" w:sz="0" w:space="0" w:color="auto"/>
        <w:left w:val="none" w:sz="0" w:space="0" w:color="auto"/>
        <w:bottom w:val="none" w:sz="0" w:space="0" w:color="auto"/>
        <w:right w:val="none" w:sz="0" w:space="0" w:color="auto"/>
      </w:divBdr>
    </w:div>
    <w:div w:id="733358349">
      <w:marLeft w:val="480"/>
      <w:marRight w:val="0"/>
      <w:marTop w:val="0"/>
      <w:marBottom w:val="0"/>
      <w:divBdr>
        <w:top w:val="none" w:sz="0" w:space="0" w:color="auto"/>
        <w:left w:val="none" w:sz="0" w:space="0" w:color="auto"/>
        <w:bottom w:val="none" w:sz="0" w:space="0" w:color="auto"/>
        <w:right w:val="none" w:sz="0" w:space="0" w:color="auto"/>
      </w:divBdr>
    </w:div>
    <w:div w:id="733360994">
      <w:marLeft w:val="480"/>
      <w:marRight w:val="0"/>
      <w:marTop w:val="0"/>
      <w:marBottom w:val="0"/>
      <w:divBdr>
        <w:top w:val="none" w:sz="0" w:space="0" w:color="auto"/>
        <w:left w:val="none" w:sz="0" w:space="0" w:color="auto"/>
        <w:bottom w:val="none" w:sz="0" w:space="0" w:color="auto"/>
        <w:right w:val="none" w:sz="0" w:space="0" w:color="auto"/>
      </w:divBdr>
    </w:div>
    <w:div w:id="733430482">
      <w:marLeft w:val="480"/>
      <w:marRight w:val="0"/>
      <w:marTop w:val="0"/>
      <w:marBottom w:val="0"/>
      <w:divBdr>
        <w:top w:val="none" w:sz="0" w:space="0" w:color="auto"/>
        <w:left w:val="none" w:sz="0" w:space="0" w:color="auto"/>
        <w:bottom w:val="none" w:sz="0" w:space="0" w:color="auto"/>
        <w:right w:val="none" w:sz="0" w:space="0" w:color="auto"/>
      </w:divBdr>
    </w:div>
    <w:div w:id="733430636">
      <w:marLeft w:val="480"/>
      <w:marRight w:val="0"/>
      <w:marTop w:val="0"/>
      <w:marBottom w:val="0"/>
      <w:divBdr>
        <w:top w:val="none" w:sz="0" w:space="0" w:color="auto"/>
        <w:left w:val="none" w:sz="0" w:space="0" w:color="auto"/>
        <w:bottom w:val="none" w:sz="0" w:space="0" w:color="auto"/>
        <w:right w:val="none" w:sz="0" w:space="0" w:color="auto"/>
      </w:divBdr>
    </w:div>
    <w:div w:id="733431757">
      <w:marLeft w:val="480"/>
      <w:marRight w:val="0"/>
      <w:marTop w:val="0"/>
      <w:marBottom w:val="0"/>
      <w:divBdr>
        <w:top w:val="none" w:sz="0" w:space="0" w:color="auto"/>
        <w:left w:val="none" w:sz="0" w:space="0" w:color="auto"/>
        <w:bottom w:val="none" w:sz="0" w:space="0" w:color="auto"/>
        <w:right w:val="none" w:sz="0" w:space="0" w:color="auto"/>
      </w:divBdr>
    </w:div>
    <w:div w:id="733435868">
      <w:marLeft w:val="480"/>
      <w:marRight w:val="0"/>
      <w:marTop w:val="0"/>
      <w:marBottom w:val="0"/>
      <w:divBdr>
        <w:top w:val="none" w:sz="0" w:space="0" w:color="auto"/>
        <w:left w:val="none" w:sz="0" w:space="0" w:color="auto"/>
        <w:bottom w:val="none" w:sz="0" w:space="0" w:color="auto"/>
        <w:right w:val="none" w:sz="0" w:space="0" w:color="auto"/>
      </w:divBdr>
    </w:div>
    <w:div w:id="733503970">
      <w:marLeft w:val="480"/>
      <w:marRight w:val="0"/>
      <w:marTop w:val="0"/>
      <w:marBottom w:val="0"/>
      <w:divBdr>
        <w:top w:val="none" w:sz="0" w:space="0" w:color="auto"/>
        <w:left w:val="none" w:sz="0" w:space="0" w:color="auto"/>
        <w:bottom w:val="none" w:sz="0" w:space="0" w:color="auto"/>
        <w:right w:val="none" w:sz="0" w:space="0" w:color="auto"/>
      </w:divBdr>
    </w:div>
    <w:div w:id="733507507">
      <w:marLeft w:val="480"/>
      <w:marRight w:val="0"/>
      <w:marTop w:val="0"/>
      <w:marBottom w:val="0"/>
      <w:divBdr>
        <w:top w:val="none" w:sz="0" w:space="0" w:color="auto"/>
        <w:left w:val="none" w:sz="0" w:space="0" w:color="auto"/>
        <w:bottom w:val="none" w:sz="0" w:space="0" w:color="auto"/>
        <w:right w:val="none" w:sz="0" w:space="0" w:color="auto"/>
      </w:divBdr>
    </w:div>
    <w:div w:id="733546915">
      <w:marLeft w:val="480"/>
      <w:marRight w:val="0"/>
      <w:marTop w:val="0"/>
      <w:marBottom w:val="0"/>
      <w:divBdr>
        <w:top w:val="none" w:sz="0" w:space="0" w:color="auto"/>
        <w:left w:val="none" w:sz="0" w:space="0" w:color="auto"/>
        <w:bottom w:val="none" w:sz="0" w:space="0" w:color="auto"/>
        <w:right w:val="none" w:sz="0" w:space="0" w:color="auto"/>
      </w:divBdr>
    </w:div>
    <w:div w:id="733551146">
      <w:marLeft w:val="480"/>
      <w:marRight w:val="0"/>
      <w:marTop w:val="0"/>
      <w:marBottom w:val="0"/>
      <w:divBdr>
        <w:top w:val="none" w:sz="0" w:space="0" w:color="auto"/>
        <w:left w:val="none" w:sz="0" w:space="0" w:color="auto"/>
        <w:bottom w:val="none" w:sz="0" w:space="0" w:color="auto"/>
        <w:right w:val="none" w:sz="0" w:space="0" w:color="auto"/>
      </w:divBdr>
    </w:div>
    <w:div w:id="733552164">
      <w:marLeft w:val="480"/>
      <w:marRight w:val="0"/>
      <w:marTop w:val="0"/>
      <w:marBottom w:val="0"/>
      <w:divBdr>
        <w:top w:val="none" w:sz="0" w:space="0" w:color="auto"/>
        <w:left w:val="none" w:sz="0" w:space="0" w:color="auto"/>
        <w:bottom w:val="none" w:sz="0" w:space="0" w:color="auto"/>
        <w:right w:val="none" w:sz="0" w:space="0" w:color="auto"/>
      </w:divBdr>
    </w:div>
    <w:div w:id="733621253">
      <w:marLeft w:val="480"/>
      <w:marRight w:val="0"/>
      <w:marTop w:val="0"/>
      <w:marBottom w:val="0"/>
      <w:divBdr>
        <w:top w:val="none" w:sz="0" w:space="0" w:color="auto"/>
        <w:left w:val="none" w:sz="0" w:space="0" w:color="auto"/>
        <w:bottom w:val="none" w:sz="0" w:space="0" w:color="auto"/>
        <w:right w:val="none" w:sz="0" w:space="0" w:color="auto"/>
      </w:divBdr>
    </w:div>
    <w:div w:id="733626727">
      <w:marLeft w:val="480"/>
      <w:marRight w:val="0"/>
      <w:marTop w:val="0"/>
      <w:marBottom w:val="0"/>
      <w:divBdr>
        <w:top w:val="none" w:sz="0" w:space="0" w:color="auto"/>
        <w:left w:val="none" w:sz="0" w:space="0" w:color="auto"/>
        <w:bottom w:val="none" w:sz="0" w:space="0" w:color="auto"/>
        <w:right w:val="none" w:sz="0" w:space="0" w:color="auto"/>
      </w:divBdr>
    </w:div>
    <w:div w:id="733698902">
      <w:marLeft w:val="480"/>
      <w:marRight w:val="0"/>
      <w:marTop w:val="0"/>
      <w:marBottom w:val="0"/>
      <w:divBdr>
        <w:top w:val="none" w:sz="0" w:space="0" w:color="auto"/>
        <w:left w:val="none" w:sz="0" w:space="0" w:color="auto"/>
        <w:bottom w:val="none" w:sz="0" w:space="0" w:color="auto"/>
        <w:right w:val="none" w:sz="0" w:space="0" w:color="auto"/>
      </w:divBdr>
    </w:div>
    <w:div w:id="733743422">
      <w:marLeft w:val="480"/>
      <w:marRight w:val="0"/>
      <w:marTop w:val="0"/>
      <w:marBottom w:val="0"/>
      <w:divBdr>
        <w:top w:val="none" w:sz="0" w:space="0" w:color="auto"/>
        <w:left w:val="none" w:sz="0" w:space="0" w:color="auto"/>
        <w:bottom w:val="none" w:sz="0" w:space="0" w:color="auto"/>
        <w:right w:val="none" w:sz="0" w:space="0" w:color="auto"/>
      </w:divBdr>
    </w:div>
    <w:div w:id="733818257">
      <w:marLeft w:val="480"/>
      <w:marRight w:val="0"/>
      <w:marTop w:val="0"/>
      <w:marBottom w:val="0"/>
      <w:divBdr>
        <w:top w:val="none" w:sz="0" w:space="0" w:color="auto"/>
        <w:left w:val="none" w:sz="0" w:space="0" w:color="auto"/>
        <w:bottom w:val="none" w:sz="0" w:space="0" w:color="auto"/>
        <w:right w:val="none" w:sz="0" w:space="0" w:color="auto"/>
      </w:divBdr>
    </w:div>
    <w:div w:id="733820071">
      <w:marLeft w:val="480"/>
      <w:marRight w:val="0"/>
      <w:marTop w:val="0"/>
      <w:marBottom w:val="0"/>
      <w:divBdr>
        <w:top w:val="none" w:sz="0" w:space="0" w:color="auto"/>
        <w:left w:val="none" w:sz="0" w:space="0" w:color="auto"/>
        <w:bottom w:val="none" w:sz="0" w:space="0" w:color="auto"/>
        <w:right w:val="none" w:sz="0" w:space="0" w:color="auto"/>
      </w:divBdr>
    </w:div>
    <w:div w:id="733891913">
      <w:marLeft w:val="480"/>
      <w:marRight w:val="0"/>
      <w:marTop w:val="0"/>
      <w:marBottom w:val="0"/>
      <w:divBdr>
        <w:top w:val="none" w:sz="0" w:space="0" w:color="auto"/>
        <w:left w:val="none" w:sz="0" w:space="0" w:color="auto"/>
        <w:bottom w:val="none" w:sz="0" w:space="0" w:color="auto"/>
        <w:right w:val="none" w:sz="0" w:space="0" w:color="auto"/>
      </w:divBdr>
    </w:div>
    <w:div w:id="733897366">
      <w:marLeft w:val="480"/>
      <w:marRight w:val="0"/>
      <w:marTop w:val="0"/>
      <w:marBottom w:val="0"/>
      <w:divBdr>
        <w:top w:val="none" w:sz="0" w:space="0" w:color="auto"/>
        <w:left w:val="none" w:sz="0" w:space="0" w:color="auto"/>
        <w:bottom w:val="none" w:sz="0" w:space="0" w:color="auto"/>
        <w:right w:val="none" w:sz="0" w:space="0" w:color="auto"/>
      </w:divBdr>
    </w:div>
    <w:div w:id="733898066">
      <w:marLeft w:val="480"/>
      <w:marRight w:val="0"/>
      <w:marTop w:val="0"/>
      <w:marBottom w:val="0"/>
      <w:divBdr>
        <w:top w:val="none" w:sz="0" w:space="0" w:color="auto"/>
        <w:left w:val="none" w:sz="0" w:space="0" w:color="auto"/>
        <w:bottom w:val="none" w:sz="0" w:space="0" w:color="auto"/>
        <w:right w:val="none" w:sz="0" w:space="0" w:color="auto"/>
      </w:divBdr>
    </w:div>
    <w:div w:id="733937693">
      <w:marLeft w:val="480"/>
      <w:marRight w:val="0"/>
      <w:marTop w:val="0"/>
      <w:marBottom w:val="0"/>
      <w:divBdr>
        <w:top w:val="none" w:sz="0" w:space="0" w:color="auto"/>
        <w:left w:val="none" w:sz="0" w:space="0" w:color="auto"/>
        <w:bottom w:val="none" w:sz="0" w:space="0" w:color="auto"/>
        <w:right w:val="none" w:sz="0" w:space="0" w:color="auto"/>
      </w:divBdr>
    </w:div>
    <w:div w:id="734008169">
      <w:marLeft w:val="480"/>
      <w:marRight w:val="0"/>
      <w:marTop w:val="0"/>
      <w:marBottom w:val="0"/>
      <w:divBdr>
        <w:top w:val="none" w:sz="0" w:space="0" w:color="auto"/>
        <w:left w:val="none" w:sz="0" w:space="0" w:color="auto"/>
        <w:bottom w:val="none" w:sz="0" w:space="0" w:color="auto"/>
        <w:right w:val="none" w:sz="0" w:space="0" w:color="auto"/>
      </w:divBdr>
    </w:div>
    <w:div w:id="734013373">
      <w:marLeft w:val="640"/>
      <w:marRight w:val="0"/>
      <w:marTop w:val="0"/>
      <w:marBottom w:val="0"/>
      <w:divBdr>
        <w:top w:val="none" w:sz="0" w:space="0" w:color="auto"/>
        <w:left w:val="none" w:sz="0" w:space="0" w:color="auto"/>
        <w:bottom w:val="none" w:sz="0" w:space="0" w:color="auto"/>
        <w:right w:val="none" w:sz="0" w:space="0" w:color="auto"/>
      </w:divBdr>
    </w:div>
    <w:div w:id="734083592">
      <w:marLeft w:val="480"/>
      <w:marRight w:val="0"/>
      <w:marTop w:val="0"/>
      <w:marBottom w:val="0"/>
      <w:divBdr>
        <w:top w:val="none" w:sz="0" w:space="0" w:color="auto"/>
        <w:left w:val="none" w:sz="0" w:space="0" w:color="auto"/>
        <w:bottom w:val="none" w:sz="0" w:space="0" w:color="auto"/>
        <w:right w:val="none" w:sz="0" w:space="0" w:color="auto"/>
      </w:divBdr>
    </w:div>
    <w:div w:id="734083710">
      <w:marLeft w:val="480"/>
      <w:marRight w:val="0"/>
      <w:marTop w:val="0"/>
      <w:marBottom w:val="0"/>
      <w:divBdr>
        <w:top w:val="none" w:sz="0" w:space="0" w:color="auto"/>
        <w:left w:val="none" w:sz="0" w:space="0" w:color="auto"/>
        <w:bottom w:val="none" w:sz="0" w:space="0" w:color="auto"/>
        <w:right w:val="none" w:sz="0" w:space="0" w:color="auto"/>
      </w:divBdr>
    </w:div>
    <w:div w:id="734084122">
      <w:marLeft w:val="480"/>
      <w:marRight w:val="0"/>
      <w:marTop w:val="0"/>
      <w:marBottom w:val="0"/>
      <w:divBdr>
        <w:top w:val="none" w:sz="0" w:space="0" w:color="auto"/>
        <w:left w:val="none" w:sz="0" w:space="0" w:color="auto"/>
        <w:bottom w:val="none" w:sz="0" w:space="0" w:color="auto"/>
        <w:right w:val="none" w:sz="0" w:space="0" w:color="auto"/>
      </w:divBdr>
    </w:div>
    <w:div w:id="734085188">
      <w:marLeft w:val="480"/>
      <w:marRight w:val="0"/>
      <w:marTop w:val="0"/>
      <w:marBottom w:val="0"/>
      <w:divBdr>
        <w:top w:val="none" w:sz="0" w:space="0" w:color="auto"/>
        <w:left w:val="none" w:sz="0" w:space="0" w:color="auto"/>
        <w:bottom w:val="none" w:sz="0" w:space="0" w:color="auto"/>
        <w:right w:val="none" w:sz="0" w:space="0" w:color="auto"/>
      </w:divBdr>
    </w:div>
    <w:div w:id="734161362">
      <w:marLeft w:val="480"/>
      <w:marRight w:val="0"/>
      <w:marTop w:val="0"/>
      <w:marBottom w:val="0"/>
      <w:divBdr>
        <w:top w:val="none" w:sz="0" w:space="0" w:color="auto"/>
        <w:left w:val="none" w:sz="0" w:space="0" w:color="auto"/>
        <w:bottom w:val="none" w:sz="0" w:space="0" w:color="auto"/>
        <w:right w:val="none" w:sz="0" w:space="0" w:color="auto"/>
      </w:divBdr>
    </w:div>
    <w:div w:id="734163204">
      <w:marLeft w:val="480"/>
      <w:marRight w:val="0"/>
      <w:marTop w:val="0"/>
      <w:marBottom w:val="0"/>
      <w:divBdr>
        <w:top w:val="none" w:sz="0" w:space="0" w:color="auto"/>
        <w:left w:val="none" w:sz="0" w:space="0" w:color="auto"/>
        <w:bottom w:val="none" w:sz="0" w:space="0" w:color="auto"/>
        <w:right w:val="none" w:sz="0" w:space="0" w:color="auto"/>
      </w:divBdr>
    </w:div>
    <w:div w:id="734163364">
      <w:marLeft w:val="480"/>
      <w:marRight w:val="0"/>
      <w:marTop w:val="0"/>
      <w:marBottom w:val="0"/>
      <w:divBdr>
        <w:top w:val="none" w:sz="0" w:space="0" w:color="auto"/>
        <w:left w:val="none" w:sz="0" w:space="0" w:color="auto"/>
        <w:bottom w:val="none" w:sz="0" w:space="0" w:color="auto"/>
        <w:right w:val="none" w:sz="0" w:space="0" w:color="auto"/>
      </w:divBdr>
    </w:div>
    <w:div w:id="734166882">
      <w:marLeft w:val="480"/>
      <w:marRight w:val="0"/>
      <w:marTop w:val="0"/>
      <w:marBottom w:val="0"/>
      <w:divBdr>
        <w:top w:val="none" w:sz="0" w:space="0" w:color="auto"/>
        <w:left w:val="none" w:sz="0" w:space="0" w:color="auto"/>
        <w:bottom w:val="none" w:sz="0" w:space="0" w:color="auto"/>
        <w:right w:val="none" w:sz="0" w:space="0" w:color="auto"/>
      </w:divBdr>
    </w:div>
    <w:div w:id="734201814">
      <w:marLeft w:val="480"/>
      <w:marRight w:val="0"/>
      <w:marTop w:val="0"/>
      <w:marBottom w:val="0"/>
      <w:divBdr>
        <w:top w:val="none" w:sz="0" w:space="0" w:color="auto"/>
        <w:left w:val="none" w:sz="0" w:space="0" w:color="auto"/>
        <w:bottom w:val="none" w:sz="0" w:space="0" w:color="auto"/>
        <w:right w:val="none" w:sz="0" w:space="0" w:color="auto"/>
      </w:divBdr>
    </w:div>
    <w:div w:id="734203388">
      <w:marLeft w:val="480"/>
      <w:marRight w:val="0"/>
      <w:marTop w:val="0"/>
      <w:marBottom w:val="0"/>
      <w:divBdr>
        <w:top w:val="none" w:sz="0" w:space="0" w:color="auto"/>
        <w:left w:val="none" w:sz="0" w:space="0" w:color="auto"/>
        <w:bottom w:val="none" w:sz="0" w:space="0" w:color="auto"/>
        <w:right w:val="none" w:sz="0" w:space="0" w:color="auto"/>
      </w:divBdr>
    </w:div>
    <w:div w:id="734275308">
      <w:marLeft w:val="480"/>
      <w:marRight w:val="0"/>
      <w:marTop w:val="0"/>
      <w:marBottom w:val="0"/>
      <w:divBdr>
        <w:top w:val="none" w:sz="0" w:space="0" w:color="auto"/>
        <w:left w:val="none" w:sz="0" w:space="0" w:color="auto"/>
        <w:bottom w:val="none" w:sz="0" w:space="0" w:color="auto"/>
        <w:right w:val="none" w:sz="0" w:space="0" w:color="auto"/>
      </w:divBdr>
    </w:div>
    <w:div w:id="734278894">
      <w:marLeft w:val="480"/>
      <w:marRight w:val="0"/>
      <w:marTop w:val="0"/>
      <w:marBottom w:val="0"/>
      <w:divBdr>
        <w:top w:val="none" w:sz="0" w:space="0" w:color="auto"/>
        <w:left w:val="none" w:sz="0" w:space="0" w:color="auto"/>
        <w:bottom w:val="none" w:sz="0" w:space="0" w:color="auto"/>
        <w:right w:val="none" w:sz="0" w:space="0" w:color="auto"/>
      </w:divBdr>
    </w:div>
    <w:div w:id="734283247">
      <w:marLeft w:val="480"/>
      <w:marRight w:val="0"/>
      <w:marTop w:val="0"/>
      <w:marBottom w:val="0"/>
      <w:divBdr>
        <w:top w:val="none" w:sz="0" w:space="0" w:color="auto"/>
        <w:left w:val="none" w:sz="0" w:space="0" w:color="auto"/>
        <w:bottom w:val="none" w:sz="0" w:space="0" w:color="auto"/>
        <w:right w:val="none" w:sz="0" w:space="0" w:color="auto"/>
      </w:divBdr>
    </w:div>
    <w:div w:id="734354698">
      <w:marLeft w:val="480"/>
      <w:marRight w:val="0"/>
      <w:marTop w:val="0"/>
      <w:marBottom w:val="0"/>
      <w:divBdr>
        <w:top w:val="none" w:sz="0" w:space="0" w:color="auto"/>
        <w:left w:val="none" w:sz="0" w:space="0" w:color="auto"/>
        <w:bottom w:val="none" w:sz="0" w:space="0" w:color="auto"/>
        <w:right w:val="none" w:sz="0" w:space="0" w:color="auto"/>
      </w:divBdr>
    </w:div>
    <w:div w:id="734358805">
      <w:marLeft w:val="480"/>
      <w:marRight w:val="0"/>
      <w:marTop w:val="0"/>
      <w:marBottom w:val="0"/>
      <w:divBdr>
        <w:top w:val="none" w:sz="0" w:space="0" w:color="auto"/>
        <w:left w:val="none" w:sz="0" w:space="0" w:color="auto"/>
        <w:bottom w:val="none" w:sz="0" w:space="0" w:color="auto"/>
        <w:right w:val="none" w:sz="0" w:space="0" w:color="auto"/>
      </w:divBdr>
    </w:div>
    <w:div w:id="734401061">
      <w:marLeft w:val="480"/>
      <w:marRight w:val="0"/>
      <w:marTop w:val="0"/>
      <w:marBottom w:val="0"/>
      <w:divBdr>
        <w:top w:val="none" w:sz="0" w:space="0" w:color="auto"/>
        <w:left w:val="none" w:sz="0" w:space="0" w:color="auto"/>
        <w:bottom w:val="none" w:sz="0" w:space="0" w:color="auto"/>
        <w:right w:val="none" w:sz="0" w:space="0" w:color="auto"/>
      </w:divBdr>
    </w:div>
    <w:div w:id="734547079">
      <w:marLeft w:val="480"/>
      <w:marRight w:val="0"/>
      <w:marTop w:val="0"/>
      <w:marBottom w:val="0"/>
      <w:divBdr>
        <w:top w:val="none" w:sz="0" w:space="0" w:color="auto"/>
        <w:left w:val="none" w:sz="0" w:space="0" w:color="auto"/>
        <w:bottom w:val="none" w:sz="0" w:space="0" w:color="auto"/>
        <w:right w:val="none" w:sz="0" w:space="0" w:color="auto"/>
      </w:divBdr>
    </w:div>
    <w:div w:id="734595351">
      <w:marLeft w:val="480"/>
      <w:marRight w:val="0"/>
      <w:marTop w:val="0"/>
      <w:marBottom w:val="0"/>
      <w:divBdr>
        <w:top w:val="none" w:sz="0" w:space="0" w:color="auto"/>
        <w:left w:val="none" w:sz="0" w:space="0" w:color="auto"/>
        <w:bottom w:val="none" w:sz="0" w:space="0" w:color="auto"/>
        <w:right w:val="none" w:sz="0" w:space="0" w:color="auto"/>
      </w:divBdr>
    </w:div>
    <w:div w:id="734619899">
      <w:marLeft w:val="480"/>
      <w:marRight w:val="0"/>
      <w:marTop w:val="0"/>
      <w:marBottom w:val="0"/>
      <w:divBdr>
        <w:top w:val="none" w:sz="0" w:space="0" w:color="auto"/>
        <w:left w:val="none" w:sz="0" w:space="0" w:color="auto"/>
        <w:bottom w:val="none" w:sz="0" w:space="0" w:color="auto"/>
        <w:right w:val="none" w:sz="0" w:space="0" w:color="auto"/>
      </w:divBdr>
    </w:div>
    <w:div w:id="734664366">
      <w:marLeft w:val="480"/>
      <w:marRight w:val="0"/>
      <w:marTop w:val="0"/>
      <w:marBottom w:val="0"/>
      <w:divBdr>
        <w:top w:val="none" w:sz="0" w:space="0" w:color="auto"/>
        <w:left w:val="none" w:sz="0" w:space="0" w:color="auto"/>
        <w:bottom w:val="none" w:sz="0" w:space="0" w:color="auto"/>
        <w:right w:val="none" w:sz="0" w:space="0" w:color="auto"/>
      </w:divBdr>
    </w:div>
    <w:div w:id="734665905">
      <w:marLeft w:val="480"/>
      <w:marRight w:val="0"/>
      <w:marTop w:val="0"/>
      <w:marBottom w:val="0"/>
      <w:divBdr>
        <w:top w:val="none" w:sz="0" w:space="0" w:color="auto"/>
        <w:left w:val="none" w:sz="0" w:space="0" w:color="auto"/>
        <w:bottom w:val="none" w:sz="0" w:space="0" w:color="auto"/>
        <w:right w:val="none" w:sz="0" w:space="0" w:color="auto"/>
      </w:divBdr>
    </w:div>
    <w:div w:id="734667562">
      <w:marLeft w:val="480"/>
      <w:marRight w:val="0"/>
      <w:marTop w:val="0"/>
      <w:marBottom w:val="0"/>
      <w:divBdr>
        <w:top w:val="none" w:sz="0" w:space="0" w:color="auto"/>
        <w:left w:val="none" w:sz="0" w:space="0" w:color="auto"/>
        <w:bottom w:val="none" w:sz="0" w:space="0" w:color="auto"/>
        <w:right w:val="none" w:sz="0" w:space="0" w:color="auto"/>
      </w:divBdr>
    </w:div>
    <w:div w:id="734667871">
      <w:marLeft w:val="480"/>
      <w:marRight w:val="0"/>
      <w:marTop w:val="0"/>
      <w:marBottom w:val="0"/>
      <w:divBdr>
        <w:top w:val="none" w:sz="0" w:space="0" w:color="auto"/>
        <w:left w:val="none" w:sz="0" w:space="0" w:color="auto"/>
        <w:bottom w:val="none" w:sz="0" w:space="0" w:color="auto"/>
        <w:right w:val="none" w:sz="0" w:space="0" w:color="auto"/>
      </w:divBdr>
    </w:div>
    <w:div w:id="734743168">
      <w:marLeft w:val="480"/>
      <w:marRight w:val="0"/>
      <w:marTop w:val="0"/>
      <w:marBottom w:val="0"/>
      <w:divBdr>
        <w:top w:val="none" w:sz="0" w:space="0" w:color="auto"/>
        <w:left w:val="none" w:sz="0" w:space="0" w:color="auto"/>
        <w:bottom w:val="none" w:sz="0" w:space="0" w:color="auto"/>
        <w:right w:val="none" w:sz="0" w:space="0" w:color="auto"/>
      </w:divBdr>
    </w:div>
    <w:div w:id="734857037">
      <w:marLeft w:val="480"/>
      <w:marRight w:val="0"/>
      <w:marTop w:val="0"/>
      <w:marBottom w:val="0"/>
      <w:divBdr>
        <w:top w:val="none" w:sz="0" w:space="0" w:color="auto"/>
        <w:left w:val="none" w:sz="0" w:space="0" w:color="auto"/>
        <w:bottom w:val="none" w:sz="0" w:space="0" w:color="auto"/>
        <w:right w:val="none" w:sz="0" w:space="0" w:color="auto"/>
      </w:divBdr>
    </w:div>
    <w:div w:id="734862292">
      <w:marLeft w:val="480"/>
      <w:marRight w:val="0"/>
      <w:marTop w:val="0"/>
      <w:marBottom w:val="0"/>
      <w:divBdr>
        <w:top w:val="none" w:sz="0" w:space="0" w:color="auto"/>
        <w:left w:val="none" w:sz="0" w:space="0" w:color="auto"/>
        <w:bottom w:val="none" w:sz="0" w:space="0" w:color="auto"/>
        <w:right w:val="none" w:sz="0" w:space="0" w:color="auto"/>
      </w:divBdr>
    </w:div>
    <w:div w:id="734862634">
      <w:marLeft w:val="480"/>
      <w:marRight w:val="0"/>
      <w:marTop w:val="0"/>
      <w:marBottom w:val="0"/>
      <w:divBdr>
        <w:top w:val="none" w:sz="0" w:space="0" w:color="auto"/>
        <w:left w:val="none" w:sz="0" w:space="0" w:color="auto"/>
        <w:bottom w:val="none" w:sz="0" w:space="0" w:color="auto"/>
        <w:right w:val="none" w:sz="0" w:space="0" w:color="auto"/>
      </w:divBdr>
    </w:div>
    <w:div w:id="734864040">
      <w:marLeft w:val="480"/>
      <w:marRight w:val="0"/>
      <w:marTop w:val="0"/>
      <w:marBottom w:val="0"/>
      <w:divBdr>
        <w:top w:val="none" w:sz="0" w:space="0" w:color="auto"/>
        <w:left w:val="none" w:sz="0" w:space="0" w:color="auto"/>
        <w:bottom w:val="none" w:sz="0" w:space="0" w:color="auto"/>
        <w:right w:val="none" w:sz="0" w:space="0" w:color="auto"/>
      </w:divBdr>
    </w:div>
    <w:div w:id="735081860">
      <w:marLeft w:val="480"/>
      <w:marRight w:val="0"/>
      <w:marTop w:val="0"/>
      <w:marBottom w:val="0"/>
      <w:divBdr>
        <w:top w:val="none" w:sz="0" w:space="0" w:color="auto"/>
        <w:left w:val="none" w:sz="0" w:space="0" w:color="auto"/>
        <w:bottom w:val="none" w:sz="0" w:space="0" w:color="auto"/>
        <w:right w:val="none" w:sz="0" w:space="0" w:color="auto"/>
      </w:divBdr>
    </w:div>
    <w:div w:id="735082600">
      <w:marLeft w:val="480"/>
      <w:marRight w:val="0"/>
      <w:marTop w:val="0"/>
      <w:marBottom w:val="0"/>
      <w:divBdr>
        <w:top w:val="none" w:sz="0" w:space="0" w:color="auto"/>
        <w:left w:val="none" w:sz="0" w:space="0" w:color="auto"/>
        <w:bottom w:val="none" w:sz="0" w:space="0" w:color="auto"/>
        <w:right w:val="none" w:sz="0" w:space="0" w:color="auto"/>
      </w:divBdr>
    </w:div>
    <w:div w:id="735082880">
      <w:marLeft w:val="480"/>
      <w:marRight w:val="0"/>
      <w:marTop w:val="0"/>
      <w:marBottom w:val="0"/>
      <w:divBdr>
        <w:top w:val="none" w:sz="0" w:space="0" w:color="auto"/>
        <w:left w:val="none" w:sz="0" w:space="0" w:color="auto"/>
        <w:bottom w:val="none" w:sz="0" w:space="0" w:color="auto"/>
        <w:right w:val="none" w:sz="0" w:space="0" w:color="auto"/>
      </w:divBdr>
    </w:div>
    <w:div w:id="735129842">
      <w:marLeft w:val="480"/>
      <w:marRight w:val="0"/>
      <w:marTop w:val="0"/>
      <w:marBottom w:val="0"/>
      <w:divBdr>
        <w:top w:val="none" w:sz="0" w:space="0" w:color="auto"/>
        <w:left w:val="none" w:sz="0" w:space="0" w:color="auto"/>
        <w:bottom w:val="none" w:sz="0" w:space="0" w:color="auto"/>
        <w:right w:val="none" w:sz="0" w:space="0" w:color="auto"/>
      </w:divBdr>
    </w:div>
    <w:div w:id="735250031">
      <w:marLeft w:val="480"/>
      <w:marRight w:val="0"/>
      <w:marTop w:val="0"/>
      <w:marBottom w:val="0"/>
      <w:divBdr>
        <w:top w:val="none" w:sz="0" w:space="0" w:color="auto"/>
        <w:left w:val="none" w:sz="0" w:space="0" w:color="auto"/>
        <w:bottom w:val="none" w:sz="0" w:space="0" w:color="auto"/>
        <w:right w:val="none" w:sz="0" w:space="0" w:color="auto"/>
      </w:divBdr>
    </w:div>
    <w:div w:id="735251174">
      <w:marLeft w:val="480"/>
      <w:marRight w:val="0"/>
      <w:marTop w:val="0"/>
      <w:marBottom w:val="0"/>
      <w:divBdr>
        <w:top w:val="none" w:sz="0" w:space="0" w:color="auto"/>
        <w:left w:val="none" w:sz="0" w:space="0" w:color="auto"/>
        <w:bottom w:val="none" w:sz="0" w:space="0" w:color="auto"/>
        <w:right w:val="none" w:sz="0" w:space="0" w:color="auto"/>
      </w:divBdr>
    </w:div>
    <w:div w:id="735318131">
      <w:marLeft w:val="480"/>
      <w:marRight w:val="0"/>
      <w:marTop w:val="0"/>
      <w:marBottom w:val="0"/>
      <w:divBdr>
        <w:top w:val="none" w:sz="0" w:space="0" w:color="auto"/>
        <w:left w:val="none" w:sz="0" w:space="0" w:color="auto"/>
        <w:bottom w:val="none" w:sz="0" w:space="0" w:color="auto"/>
        <w:right w:val="none" w:sz="0" w:space="0" w:color="auto"/>
      </w:divBdr>
    </w:div>
    <w:div w:id="735320915">
      <w:marLeft w:val="480"/>
      <w:marRight w:val="0"/>
      <w:marTop w:val="0"/>
      <w:marBottom w:val="0"/>
      <w:divBdr>
        <w:top w:val="none" w:sz="0" w:space="0" w:color="auto"/>
        <w:left w:val="none" w:sz="0" w:space="0" w:color="auto"/>
        <w:bottom w:val="none" w:sz="0" w:space="0" w:color="auto"/>
        <w:right w:val="none" w:sz="0" w:space="0" w:color="auto"/>
      </w:divBdr>
    </w:div>
    <w:div w:id="735326065">
      <w:marLeft w:val="480"/>
      <w:marRight w:val="0"/>
      <w:marTop w:val="0"/>
      <w:marBottom w:val="0"/>
      <w:divBdr>
        <w:top w:val="none" w:sz="0" w:space="0" w:color="auto"/>
        <w:left w:val="none" w:sz="0" w:space="0" w:color="auto"/>
        <w:bottom w:val="none" w:sz="0" w:space="0" w:color="auto"/>
        <w:right w:val="none" w:sz="0" w:space="0" w:color="auto"/>
      </w:divBdr>
    </w:div>
    <w:div w:id="735326468">
      <w:marLeft w:val="480"/>
      <w:marRight w:val="0"/>
      <w:marTop w:val="0"/>
      <w:marBottom w:val="0"/>
      <w:divBdr>
        <w:top w:val="none" w:sz="0" w:space="0" w:color="auto"/>
        <w:left w:val="none" w:sz="0" w:space="0" w:color="auto"/>
        <w:bottom w:val="none" w:sz="0" w:space="0" w:color="auto"/>
        <w:right w:val="none" w:sz="0" w:space="0" w:color="auto"/>
      </w:divBdr>
    </w:div>
    <w:div w:id="735400093">
      <w:marLeft w:val="480"/>
      <w:marRight w:val="0"/>
      <w:marTop w:val="0"/>
      <w:marBottom w:val="0"/>
      <w:divBdr>
        <w:top w:val="none" w:sz="0" w:space="0" w:color="auto"/>
        <w:left w:val="none" w:sz="0" w:space="0" w:color="auto"/>
        <w:bottom w:val="none" w:sz="0" w:space="0" w:color="auto"/>
        <w:right w:val="none" w:sz="0" w:space="0" w:color="auto"/>
      </w:divBdr>
    </w:div>
    <w:div w:id="735401470">
      <w:marLeft w:val="480"/>
      <w:marRight w:val="0"/>
      <w:marTop w:val="0"/>
      <w:marBottom w:val="0"/>
      <w:divBdr>
        <w:top w:val="none" w:sz="0" w:space="0" w:color="auto"/>
        <w:left w:val="none" w:sz="0" w:space="0" w:color="auto"/>
        <w:bottom w:val="none" w:sz="0" w:space="0" w:color="auto"/>
        <w:right w:val="none" w:sz="0" w:space="0" w:color="auto"/>
      </w:divBdr>
    </w:div>
    <w:div w:id="735469522">
      <w:marLeft w:val="480"/>
      <w:marRight w:val="0"/>
      <w:marTop w:val="0"/>
      <w:marBottom w:val="0"/>
      <w:divBdr>
        <w:top w:val="none" w:sz="0" w:space="0" w:color="auto"/>
        <w:left w:val="none" w:sz="0" w:space="0" w:color="auto"/>
        <w:bottom w:val="none" w:sz="0" w:space="0" w:color="auto"/>
        <w:right w:val="none" w:sz="0" w:space="0" w:color="auto"/>
      </w:divBdr>
    </w:div>
    <w:div w:id="735512083">
      <w:marLeft w:val="480"/>
      <w:marRight w:val="0"/>
      <w:marTop w:val="0"/>
      <w:marBottom w:val="0"/>
      <w:divBdr>
        <w:top w:val="none" w:sz="0" w:space="0" w:color="auto"/>
        <w:left w:val="none" w:sz="0" w:space="0" w:color="auto"/>
        <w:bottom w:val="none" w:sz="0" w:space="0" w:color="auto"/>
        <w:right w:val="none" w:sz="0" w:space="0" w:color="auto"/>
      </w:divBdr>
    </w:div>
    <w:div w:id="735515470">
      <w:marLeft w:val="480"/>
      <w:marRight w:val="0"/>
      <w:marTop w:val="0"/>
      <w:marBottom w:val="0"/>
      <w:divBdr>
        <w:top w:val="none" w:sz="0" w:space="0" w:color="auto"/>
        <w:left w:val="none" w:sz="0" w:space="0" w:color="auto"/>
        <w:bottom w:val="none" w:sz="0" w:space="0" w:color="auto"/>
        <w:right w:val="none" w:sz="0" w:space="0" w:color="auto"/>
      </w:divBdr>
    </w:div>
    <w:div w:id="735516723">
      <w:marLeft w:val="480"/>
      <w:marRight w:val="0"/>
      <w:marTop w:val="0"/>
      <w:marBottom w:val="0"/>
      <w:divBdr>
        <w:top w:val="none" w:sz="0" w:space="0" w:color="auto"/>
        <w:left w:val="none" w:sz="0" w:space="0" w:color="auto"/>
        <w:bottom w:val="none" w:sz="0" w:space="0" w:color="auto"/>
        <w:right w:val="none" w:sz="0" w:space="0" w:color="auto"/>
      </w:divBdr>
    </w:div>
    <w:div w:id="735589592">
      <w:marLeft w:val="480"/>
      <w:marRight w:val="0"/>
      <w:marTop w:val="0"/>
      <w:marBottom w:val="0"/>
      <w:divBdr>
        <w:top w:val="none" w:sz="0" w:space="0" w:color="auto"/>
        <w:left w:val="none" w:sz="0" w:space="0" w:color="auto"/>
        <w:bottom w:val="none" w:sz="0" w:space="0" w:color="auto"/>
        <w:right w:val="none" w:sz="0" w:space="0" w:color="auto"/>
      </w:divBdr>
    </w:div>
    <w:div w:id="735592237">
      <w:marLeft w:val="480"/>
      <w:marRight w:val="0"/>
      <w:marTop w:val="0"/>
      <w:marBottom w:val="0"/>
      <w:divBdr>
        <w:top w:val="none" w:sz="0" w:space="0" w:color="auto"/>
        <w:left w:val="none" w:sz="0" w:space="0" w:color="auto"/>
        <w:bottom w:val="none" w:sz="0" w:space="0" w:color="auto"/>
        <w:right w:val="none" w:sz="0" w:space="0" w:color="auto"/>
      </w:divBdr>
    </w:div>
    <w:div w:id="735662670">
      <w:marLeft w:val="480"/>
      <w:marRight w:val="0"/>
      <w:marTop w:val="0"/>
      <w:marBottom w:val="0"/>
      <w:divBdr>
        <w:top w:val="none" w:sz="0" w:space="0" w:color="auto"/>
        <w:left w:val="none" w:sz="0" w:space="0" w:color="auto"/>
        <w:bottom w:val="none" w:sz="0" w:space="0" w:color="auto"/>
        <w:right w:val="none" w:sz="0" w:space="0" w:color="auto"/>
      </w:divBdr>
    </w:div>
    <w:div w:id="735666239">
      <w:marLeft w:val="480"/>
      <w:marRight w:val="0"/>
      <w:marTop w:val="0"/>
      <w:marBottom w:val="0"/>
      <w:divBdr>
        <w:top w:val="none" w:sz="0" w:space="0" w:color="auto"/>
        <w:left w:val="none" w:sz="0" w:space="0" w:color="auto"/>
        <w:bottom w:val="none" w:sz="0" w:space="0" w:color="auto"/>
        <w:right w:val="none" w:sz="0" w:space="0" w:color="auto"/>
      </w:divBdr>
    </w:div>
    <w:div w:id="735669594">
      <w:marLeft w:val="480"/>
      <w:marRight w:val="0"/>
      <w:marTop w:val="0"/>
      <w:marBottom w:val="0"/>
      <w:divBdr>
        <w:top w:val="none" w:sz="0" w:space="0" w:color="auto"/>
        <w:left w:val="none" w:sz="0" w:space="0" w:color="auto"/>
        <w:bottom w:val="none" w:sz="0" w:space="0" w:color="auto"/>
        <w:right w:val="none" w:sz="0" w:space="0" w:color="auto"/>
      </w:divBdr>
    </w:div>
    <w:div w:id="735670260">
      <w:marLeft w:val="480"/>
      <w:marRight w:val="0"/>
      <w:marTop w:val="0"/>
      <w:marBottom w:val="0"/>
      <w:divBdr>
        <w:top w:val="none" w:sz="0" w:space="0" w:color="auto"/>
        <w:left w:val="none" w:sz="0" w:space="0" w:color="auto"/>
        <w:bottom w:val="none" w:sz="0" w:space="0" w:color="auto"/>
        <w:right w:val="none" w:sz="0" w:space="0" w:color="auto"/>
      </w:divBdr>
    </w:div>
    <w:div w:id="735738798">
      <w:marLeft w:val="480"/>
      <w:marRight w:val="0"/>
      <w:marTop w:val="0"/>
      <w:marBottom w:val="0"/>
      <w:divBdr>
        <w:top w:val="none" w:sz="0" w:space="0" w:color="auto"/>
        <w:left w:val="none" w:sz="0" w:space="0" w:color="auto"/>
        <w:bottom w:val="none" w:sz="0" w:space="0" w:color="auto"/>
        <w:right w:val="none" w:sz="0" w:space="0" w:color="auto"/>
      </w:divBdr>
    </w:div>
    <w:div w:id="735781936">
      <w:marLeft w:val="0"/>
      <w:marRight w:val="0"/>
      <w:marTop w:val="0"/>
      <w:marBottom w:val="0"/>
      <w:divBdr>
        <w:top w:val="none" w:sz="0" w:space="0" w:color="auto"/>
        <w:left w:val="none" w:sz="0" w:space="0" w:color="auto"/>
        <w:bottom w:val="none" w:sz="0" w:space="0" w:color="auto"/>
        <w:right w:val="none" w:sz="0" w:space="0" w:color="auto"/>
      </w:divBdr>
    </w:div>
    <w:div w:id="735784088">
      <w:marLeft w:val="480"/>
      <w:marRight w:val="0"/>
      <w:marTop w:val="0"/>
      <w:marBottom w:val="0"/>
      <w:divBdr>
        <w:top w:val="none" w:sz="0" w:space="0" w:color="auto"/>
        <w:left w:val="none" w:sz="0" w:space="0" w:color="auto"/>
        <w:bottom w:val="none" w:sz="0" w:space="0" w:color="auto"/>
        <w:right w:val="none" w:sz="0" w:space="0" w:color="auto"/>
      </w:divBdr>
    </w:div>
    <w:div w:id="735787141">
      <w:marLeft w:val="480"/>
      <w:marRight w:val="0"/>
      <w:marTop w:val="0"/>
      <w:marBottom w:val="0"/>
      <w:divBdr>
        <w:top w:val="none" w:sz="0" w:space="0" w:color="auto"/>
        <w:left w:val="none" w:sz="0" w:space="0" w:color="auto"/>
        <w:bottom w:val="none" w:sz="0" w:space="0" w:color="auto"/>
        <w:right w:val="none" w:sz="0" w:space="0" w:color="auto"/>
      </w:divBdr>
    </w:div>
    <w:div w:id="735855118">
      <w:marLeft w:val="480"/>
      <w:marRight w:val="0"/>
      <w:marTop w:val="0"/>
      <w:marBottom w:val="0"/>
      <w:divBdr>
        <w:top w:val="none" w:sz="0" w:space="0" w:color="auto"/>
        <w:left w:val="none" w:sz="0" w:space="0" w:color="auto"/>
        <w:bottom w:val="none" w:sz="0" w:space="0" w:color="auto"/>
        <w:right w:val="none" w:sz="0" w:space="0" w:color="auto"/>
      </w:divBdr>
    </w:div>
    <w:div w:id="735856239">
      <w:marLeft w:val="480"/>
      <w:marRight w:val="0"/>
      <w:marTop w:val="0"/>
      <w:marBottom w:val="0"/>
      <w:divBdr>
        <w:top w:val="none" w:sz="0" w:space="0" w:color="auto"/>
        <w:left w:val="none" w:sz="0" w:space="0" w:color="auto"/>
        <w:bottom w:val="none" w:sz="0" w:space="0" w:color="auto"/>
        <w:right w:val="none" w:sz="0" w:space="0" w:color="auto"/>
      </w:divBdr>
    </w:div>
    <w:div w:id="735859415">
      <w:marLeft w:val="480"/>
      <w:marRight w:val="0"/>
      <w:marTop w:val="0"/>
      <w:marBottom w:val="0"/>
      <w:divBdr>
        <w:top w:val="none" w:sz="0" w:space="0" w:color="auto"/>
        <w:left w:val="none" w:sz="0" w:space="0" w:color="auto"/>
        <w:bottom w:val="none" w:sz="0" w:space="0" w:color="auto"/>
        <w:right w:val="none" w:sz="0" w:space="0" w:color="auto"/>
      </w:divBdr>
    </w:div>
    <w:div w:id="735930938">
      <w:marLeft w:val="480"/>
      <w:marRight w:val="0"/>
      <w:marTop w:val="0"/>
      <w:marBottom w:val="0"/>
      <w:divBdr>
        <w:top w:val="none" w:sz="0" w:space="0" w:color="auto"/>
        <w:left w:val="none" w:sz="0" w:space="0" w:color="auto"/>
        <w:bottom w:val="none" w:sz="0" w:space="0" w:color="auto"/>
        <w:right w:val="none" w:sz="0" w:space="0" w:color="auto"/>
      </w:divBdr>
    </w:div>
    <w:div w:id="735977255">
      <w:marLeft w:val="480"/>
      <w:marRight w:val="0"/>
      <w:marTop w:val="0"/>
      <w:marBottom w:val="0"/>
      <w:divBdr>
        <w:top w:val="none" w:sz="0" w:space="0" w:color="auto"/>
        <w:left w:val="none" w:sz="0" w:space="0" w:color="auto"/>
        <w:bottom w:val="none" w:sz="0" w:space="0" w:color="auto"/>
        <w:right w:val="none" w:sz="0" w:space="0" w:color="auto"/>
      </w:divBdr>
    </w:div>
    <w:div w:id="736053575">
      <w:marLeft w:val="480"/>
      <w:marRight w:val="0"/>
      <w:marTop w:val="0"/>
      <w:marBottom w:val="0"/>
      <w:divBdr>
        <w:top w:val="none" w:sz="0" w:space="0" w:color="auto"/>
        <w:left w:val="none" w:sz="0" w:space="0" w:color="auto"/>
        <w:bottom w:val="none" w:sz="0" w:space="0" w:color="auto"/>
        <w:right w:val="none" w:sz="0" w:space="0" w:color="auto"/>
      </w:divBdr>
    </w:div>
    <w:div w:id="736123266">
      <w:marLeft w:val="480"/>
      <w:marRight w:val="0"/>
      <w:marTop w:val="0"/>
      <w:marBottom w:val="0"/>
      <w:divBdr>
        <w:top w:val="none" w:sz="0" w:space="0" w:color="auto"/>
        <w:left w:val="none" w:sz="0" w:space="0" w:color="auto"/>
        <w:bottom w:val="none" w:sz="0" w:space="0" w:color="auto"/>
        <w:right w:val="none" w:sz="0" w:space="0" w:color="auto"/>
      </w:divBdr>
    </w:div>
    <w:div w:id="736131395">
      <w:marLeft w:val="480"/>
      <w:marRight w:val="0"/>
      <w:marTop w:val="0"/>
      <w:marBottom w:val="0"/>
      <w:divBdr>
        <w:top w:val="none" w:sz="0" w:space="0" w:color="auto"/>
        <w:left w:val="none" w:sz="0" w:space="0" w:color="auto"/>
        <w:bottom w:val="none" w:sz="0" w:space="0" w:color="auto"/>
        <w:right w:val="none" w:sz="0" w:space="0" w:color="auto"/>
      </w:divBdr>
    </w:div>
    <w:div w:id="736132324">
      <w:bodyDiv w:val="1"/>
      <w:marLeft w:val="0"/>
      <w:marRight w:val="0"/>
      <w:marTop w:val="0"/>
      <w:marBottom w:val="0"/>
      <w:divBdr>
        <w:top w:val="none" w:sz="0" w:space="0" w:color="auto"/>
        <w:left w:val="none" w:sz="0" w:space="0" w:color="auto"/>
        <w:bottom w:val="none" w:sz="0" w:space="0" w:color="auto"/>
        <w:right w:val="none" w:sz="0" w:space="0" w:color="auto"/>
      </w:divBdr>
    </w:div>
    <w:div w:id="736248460">
      <w:marLeft w:val="480"/>
      <w:marRight w:val="0"/>
      <w:marTop w:val="0"/>
      <w:marBottom w:val="0"/>
      <w:divBdr>
        <w:top w:val="none" w:sz="0" w:space="0" w:color="auto"/>
        <w:left w:val="none" w:sz="0" w:space="0" w:color="auto"/>
        <w:bottom w:val="none" w:sz="0" w:space="0" w:color="auto"/>
        <w:right w:val="none" w:sz="0" w:space="0" w:color="auto"/>
      </w:divBdr>
    </w:div>
    <w:div w:id="736317728">
      <w:marLeft w:val="480"/>
      <w:marRight w:val="0"/>
      <w:marTop w:val="0"/>
      <w:marBottom w:val="0"/>
      <w:divBdr>
        <w:top w:val="none" w:sz="0" w:space="0" w:color="auto"/>
        <w:left w:val="none" w:sz="0" w:space="0" w:color="auto"/>
        <w:bottom w:val="none" w:sz="0" w:space="0" w:color="auto"/>
        <w:right w:val="none" w:sz="0" w:space="0" w:color="auto"/>
      </w:divBdr>
    </w:div>
    <w:div w:id="736364750">
      <w:marLeft w:val="480"/>
      <w:marRight w:val="0"/>
      <w:marTop w:val="0"/>
      <w:marBottom w:val="0"/>
      <w:divBdr>
        <w:top w:val="none" w:sz="0" w:space="0" w:color="auto"/>
        <w:left w:val="none" w:sz="0" w:space="0" w:color="auto"/>
        <w:bottom w:val="none" w:sz="0" w:space="0" w:color="auto"/>
        <w:right w:val="none" w:sz="0" w:space="0" w:color="auto"/>
      </w:divBdr>
    </w:div>
    <w:div w:id="736392157">
      <w:marLeft w:val="480"/>
      <w:marRight w:val="0"/>
      <w:marTop w:val="0"/>
      <w:marBottom w:val="0"/>
      <w:divBdr>
        <w:top w:val="none" w:sz="0" w:space="0" w:color="auto"/>
        <w:left w:val="none" w:sz="0" w:space="0" w:color="auto"/>
        <w:bottom w:val="none" w:sz="0" w:space="0" w:color="auto"/>
        <w:right w:val="none" w:sz="0" w:space="0" w:color="auto"/>
      </w:divBdr>
    </w:div>
    <w:div w:id="736394343">
      <w:marLeft w:val="480"/>
      <w:marRight w:val="0"/>
      <w:marTop w:val="0"/>
      <w:marBottom w:val="0"/>
      <w:divBdr>
        <w:top w:val="none" w:sz="0" w:space="0" w:color="auto"/>
        <w:left w:val="none" w:sz="0" w:space="0" w:color="auto"/>
        <w:bottom w:val="none" w:sz="0" w:space="0" w:color="auto"/>
        <w:right w:val="none" w:sz="0" w:space="0" w:color="auto"/>
      </w:divBdr>
    </w:div>
    <w:div w:id="736439262">
      <w:marLeft w:val="480"/>
      <w:marRight w:val="0"/>
      <w:marTop w:val="0"/>
      <w:marBottom w:val="0"/>
      <w:divBdr>
        <w:top w:val="none" w:sz="0" w:space="0" w:color="auto"/>
        <w:left w:val="none" w:sz="0" w:space="0" w:color="auto"/>
        <w:bottom w:val="none" w:sz="0" w:space="0" w:color="auto"/>
        <w:right w:val="none" w:sz="0" w:space="0" w:color="auto"/>
      </w:divBdr>
    </w:div>
    <w:div w:id="736441774">
      <w:marLeft w:val="480"/>
      <w:marRight w:val="0"/>
      <w:marTop w:val="0"/>
      <w:marBottom w:val="0"/>
      <w:divBdr>
        <w:top w:val="none" w:sz="0" w:space="0" w:color="auto"/>
        <w:left w:val="none" w:sz="0" w:space="0" w:color="auto"/>
        <w:bottom w:val="none" w:sz="0" w:space="0" w:color="auto"/>
        <w:right w:val="none" w:sz="0" w:space="0" w:color="auto"/>
      </w:divBdr>
    </w:div>
    <w:div w:id="736510784">
      <w:marLeft w:val="480"/>
      <w:marRight w:val="0"/>
      <w:marTop w:val="0"/>
      <w:marBottom w:val="0"/>
      <w:divBdr>
        <w:top w:val="none" w:sz="0" w:space="0" w:color="auto"/>
        <w:left w:val="none" w:sz="0" w:space="0" w:color="auto"/>
        <w:bottom w:val="none" w:sz="0" w:space="0" w:color="auto"/>
        <w:right w:val="none" w:sz="0" w:space="0" w:color="auto"/>
      </w:divBdr>
    </w:div>
    <w:div w:id="736515354">
      <w:marLeft w:val="480"/>
      <w:marRight w:val="0"/>
      <w:marTop w:val="0"/>
      <w:marBottom w:val="0"/>
      <w:divBdr>
        <w:top w:val="none" w:sz="0" w:space="0" w:color="auto"/>
        <w:left w:val="none" w:sz="0" w:space="0" w:color="auto"/>
        <w:bottom w:val="none" w:sz="0" w:space="0" w:color="auto"/>
        <w:right w:val="none" w:sz="0" w:space="0" w:color="auto"/>
      </w:divBdr>
    </w:div>
    <w:div w:id="736515843">
      <w:marLeft w:val="480"/>
      <w:marRight w:val="0"/>
      <w:marTop w:val="0"/>
      <w:marBottom w:val="0"/>
      <w:divBdr>
        <w:top w:val="none" w:sz="0" w:space="0" w:color="auto"/>
        <w:left w:val="none" w:sz="0" w:space="0" w:color="auto"/>
        <w:bottom w:val="none" w:sz="0" w:space="0" w:color="auto"/>
        <w:right w:val="none" w:sz="0" w:space="0" w:color="auto"/>
      </w:divBdr>
    </w:div>
    <w:div w:id="736516125">
      <w:marLeft w:val="480"/>
      <w:marRight w:val="0"/>
      <w:marTop w:val="0"/>
      <w:marBottom w:val="0"/>
      <w:divBdr>
        <w:top w:val="none" w:sz="0" w:space="0" w:color="auto"/>
        <w:left w:val="none" w:sz="0" w:space="0" w:color="auto"/>
        <w:bottom w:val="none" w:sz="0" w:space="0" w:color="auto"/>
        <w:right w:val="none" w:sz="0" w:space="0" w:color="auto"/>
      </w:divBdr>
    </w:div>
    <w:div w:id="736518016">
      <w:marLeft w:val="480"/>
      <w:marRight w:val="0"/>
      <w:marTop w:val="0"/>
      <w:marBottom w:val="0"/>
      <w:divBdr>
        <w:top w:val="none" w:sz="0" w:space="0" w:color="auto"/>
        <w:left w:val="none" w:sz="0" w:space="0" w:color="auto"/>
        <w:bottom w:val="none" w:sz="0" w:space="0" w:color="auto"/>
        <w:right w:val="none" w:sz="0" w:space="0" w:color="auto"/>
      </w:divBdr>
    </w:div>
    <w:div w:id="736585499">
      <w:marLeft w:val="480"/>
      <w:marRight w:val="0"/>
      <w:marTop w:val="0"/>
      <w:marBottom w:val="0"/>
      <w:divBdr>
        <w:top w:val="none" w:sz="0" w:space="0" w:color="auto"/>
        <w:left w:val="none" w:sz="0" w:space="0" w:color="auto"/>
        <w:bottom w:val="none" w:sz="0" w:space="0" w:color="auto"/>
        <w:right w:val="none" w:sz="0" w:space="0" w:color="auto"/>
      </w:divBdr>
    </w:div>
    <w:div w:id="736587880">
      <w:marLeft w:val="480"/>
      <w:marRight w:val="0"/>
      <w:marTop w:val="0"/>
      <w:marBottom w:val="0"/>
      <w:divBdr>
        <w:top w:val="none" w:sz="0" w:space="0" w:color="auto"/>
        <w:left w:val="none" w:sz="0" w:space="0" w:color="auto"/>
        <w:bottom w:val="none" w:sz="0" w:space="0" w:color="auto"/>
        <w:right w:val="none" w:sz="0" w:space="0" w:color="auto"/>
      </w:divBdr>
    </w:div>
    <w:div w:id="736588343">
      <w:marLeft w:val="480"/>
      <w:marRight w:val="0"/>
      <w:marTop w:val="0"/>
      <w:marBottom w:val="0"/>
      <w:divBdr>
        <w:top w:val="none" w:sz="0" w:space="0" w:color="auto"/>
        <w:left w:val="none" w:sz="0" w:space="0" w:color="auto"/>
        <w:bottom w:val="none" w:sz="0" w:space="0" w:color="auto"/>
        <w:right w:val="none" w:sz="0" w:space="0" w:color="auto"/>
      </w:divBdr>
    </w:div>
    <w:div w:id="736588809">
      <w:marLeft w:val="480"/>
      <w:marRight w:val="0"/>
      <w:marTop w:val="0"/>
      <w:marBottom w:val="0"/>
      <w:divBdr>
        <w:top w:val="none" w:sz="0" w:space="0" w:color="auto"/>
        <w:left w:val="none" w:sz="0" w:space="0" w:color="auto"/>
        <w:bottom w:val="none" w:sz="0" w:space="0" w:color="auto"/>
        <w:right w:val="none" w:sz="0" w:space="0" w:color="auto"/>
      </w:divBdr>
    </w:div>
    <w:div w:id="736590715">
      <w:marLeft w:val="480"/>
      <w:marRight w:val="0"/>
      <w:marTop w:val="0"/>
      <w:marBottom w:val="0"/>
      <w:divBdr>
        <w:top w:val="none" w:sz="0" w:space="0" w:color="auto"/>
        <w:left w:val="none" w:sz="0" w:space="0" w:color="auto"/>
        <w:bottom w:val="none" w:sz="0" w:space="0" w:color="auto"/>
        <w:right w:val="none" w:sz="0" w:space="0" w:color="auto"/>
      </w:divBdr>
    </w:div>
    <w:div w:id="736635260">
      <w:marLeft w:val="480"/>
      <w:marRight w:val="0"/>
      <w:marTop w:val="0"/>
      <w:marBottom w:val="0"/>
      <w:divBdr>
        <w:top w:val="none" w:sz="0" w:space="0" w:color="auto"/>
        <w:left w:val="none" w:sz="0" w:space="0" w:color="auto"/>
        <w:bottom w:val="none" w:sz="0" w:space="0" w:color="auto"/>
        <w:right w:val="none" w:sz="0" w:space="0" w:color="auto"/>
      </w:divBdr>
    </w:div>
    <w:div w:id="736703040">
      <w:marLeft w:val="480"/>
      <w:marRight w:val="0"/>
      <w:marTop w:val="0"/>
      <w:marBottom w:val="0"/>
      <w:divBdr>
        <w:top w:val="none" w:sz="0" w:space="0" w:color="auto"/>
        <w:left w:val="none" w:sz="0" w:space="0" w:color="auto"/>
        <w:bottom w:val="none" w:sz="0" w:space="0" w:color="auto"/>
        <w:right w:val="none" w:sz="0" w:space="0" w:color="auto"/>
      </w:divBdr>
    </w:div>
    <w:div w:id="736710017">
      <w:marLeft w:val="480"/>
      <w:marRight w:val="0"/>
      <w:marTop w:val="0"/>
      <w:marBottom w:val="0"/>
      <w:divBdr>
        <w:top w:val="none" w:sz="0" w:space="0" w:color="auto"/>
        <w:left w:val="none" w:sz="0" w:space="0" w:color="auto"/>
        <w:bottom w:val="none" w:sz="0" w:space="0" w:color="auto"/>
        <w:right w:val="none" w:sz="0" w:space="0" w:color="auto"/>
      </w:divBdr>
    </w:div>
    <w:div w:id="736712245">
      <w:marLeft w:val="480"/>
      <w:marRight w:val="0"/>
      <w:marTop w:val="0"/>
      <w:marBottom w:val="0"/>
      <w:divBdr>
        <w:top w:val="none" w:sz="0" w:space="0" w:color="auto"/>
        <w:left w:val="none" w:sz="0" w:space="0" w:color="auto"/>
        <w:bottom w:val="none" w:sz="0" w:space="0" w:color="auto"/>
        <w:right w:val="none" w:sz="0" w:space="0" w:color="auto"/>
      </w:divBdr>
    </w:div>
    <w:div w:id="736783866">
      <w:marLeft w:val="480"/>
      <w:marRight w:val="0"/>
      <w:marTop w:val="0"/>
      <w:marBottom w:val="0"/>
      <w:divBdr>
        <w:top w:val="none" w:sz="0" w:space="0" w:color="auto"/>
        <w:left w:val="none" w:sz="0" w:space="0" w:color="auto"/>
        <w:bottom w:val="none" w:sz="0" w:space="0" w:color="auto"/>
        <w:right w:val="none" w:sz="0" w:space="0" w:color="auto"/>
      </w:divBdr>
    </w:div>
    <w:div w:id="736821501">
      <w:marLeft w:val="640"/>
      <w:marRight w:val="0"/>
      <w:marTop w:val="0"/>
      <w:marBottom w:val="0"/>
      <w:divBdr>
        <w:top w:val="none" w:sz="0" w:space="0" w:color="auto"/>
        <w:left w:val="none" w:sz="0" w:space="0" w:color="auto"/>
        <w:bottom w:val="none" w:sz="0" w:space="0" w:color="auto"/>
        <w:right w:val="none" w:sz="0" w:space="0" w:color="auto"/>
      </w:divBdr>
    </w:div>
    <w:div w:id="736899778">
      <w:marLeft w:val="480"/>
      <w:marRight w:val="0"/>
      <w:marTop w:val="0"/>
      <w:marBottom w:val="0"/>
      <w:divBdr>
        <w:top w:val="none" w:sz="0" w:space="0" w:color="auto"/>
        <w:left w:val="none" w:sz="0" w:space="0" w:color="auto"/>
        <w:bottom w:val="none" w:sz="0" w:space="0" w:color="auto"/>
        <w:right w:val="none" w:sz="0" w:space="0" w:color="auto"/>
      </w:divBdr>
    </w:div>
    <w:div w:id="736904887">
      <w:marLeft w:val="480"/>
      <w:marRight w:val="0"/>
      <w:marTop w:val="0"/>
      <w:marBottom w:val="0"/>
      <w:divBdr>
        <w:top w:val="none" w:sz="0" w:space="0" w:color="auto"/>
        <w:left w:val="none" w:sz="0" w:space="0" w:color="auto"/>
        <w:bottom w:val="none" w:sz="0" w:space="0" w:color="auto"/>
        <w:right w:val="none" w:sz="0" w:space="0" w:color="auto"/>
      </w:divBdr>
    </w:div>
    <w:div w:id="736972471">
      <w:marLeft w:val="480"/>
      <w:marRight w:val="0"/>
      <w:marTop w:val="0"/>
      <w:marBottom w:val="0"/>
      <w:divBdr>
        <w:top w:val="none" w:sz="0" w:space="0" w:color="auto"/>
        <w:left w:val="none" w:sz="0" w:space="0" w:color="auto"/>
        <w:bottom w:val="none" w:sz="0" w:space="0" w:color="auto"/>
        <w:right w:val="none" w:sz="0" w:space="0" w:color="auto"/>
      </w:divBdr>
    </w:div>
    <w:div w:id="736973278">
      <w:marLeft w:val="480"/>
      <w:marRight w:val="0"/>
      <w:marTop w:val="0"/>
      <w:marBottom w:val="0"/>
      <w:divBdr>
        <w:top w:val="none" w:sz="0" w:space="0" w:color="auto"/>
        <w:left w:val="none" w:sz="0" w:space="0" w:color="auto"/>
        <w:bottom w:val="none" w:sz="0" w:space="0" w:color="auto"/>
        <w:right w:val="none" w:sz="0" w:space="0" w:color="auto"/>
      </w:divBdr>
    </w:div>
    <w:div w:id="736977562">
      <w:marLeft w:val="480"/>
      <w:marRight w:val="0"/>
      <w:marTop w:val="0"/>
      <w:marBottom w:val="0"/>
      <w:divBdr>
        <w:top w:val="none" w:sz="0" w:space="0" w:color="auto"/>
        <w:left w:val="none" w:sz="0" w:space="0" w:color="auto"/>
        <w:bottom w:val="none" w:sz="0" w:space="0" w:color="auto"/>
        <w:right w:val="none" w:sz="0" w:space="0" w:color="auto"/>
      </w:divBdr>
    </w:div>
    <w:div w:id="737019561">
      <w:marLeft w:val="480"/>
      <w:marRight w:val="0"/>
      <w:marTop w:val="0"/>
      <w:marBottom w:val="0"/>
      <w:divBdr>
        <w:top w:val="none" w:sz="0" w:space="0" w:color="auto"/>
        <w:left w:val="none" w:sz="0" w:space="0" w:color="auto"/>
        <w:bottom w:val="none" w:sz="0" w:space="0" w:color="auto"/>
        <w:right w:val="none" w:sz="0" w:space="0" w:color="auto"/>
      </w:divBdr>
    </w:div>
    <w:div w:id="737023413">
      <w:marLeft w:val="480"/>
      <w:marRight w:val="0"/>
      <w:marTop w:val="0"/>
      <w:marBottom w:val="0"/>
      <w:divBdr>
        <w:top w:val="none" w:sz="0" w:space="0" w:color="auto"/>
        <w:left w:val="none" w:sz="0" w:space="0" w:color="auto"/>
        <w:bottom w:val="none" w:sz="0" w:space="0" w:color="auto"/>
        <w:right w:val="none" w:sz="0" w:space="0" w:color="auto"/>
      </w:divBdr>
    </w:div>
    <w:div w:id="737050411">
      <w:marLeft w:val="480"/>
      <w:marRight w:val="0"/>
      <w:marTop w:val="0"/>
      <w:marBottom w:val="0"/>
      <w:divBdr>
        <w:top w:val="none" w:sz="0" w:space="0" w:color="auto"/>
        <w:left w:val="none" w:sz="0" w:space="0" w:color="auto"/>
        <w:bottom w:val="none" w:sz="0" w:space="0" w:color="auto"/>
        <w:right w:val="none" w:sz="0" w:space="0" w:color="auto"/>
      </w:divBdr>
    </w:div>
    <w:div w:id="737241293">
      <w:marLeft w:val="480"/>
      <w:marRight w:val="0"/>
      <w:marTop w:val="0"/>
      <w:marBottom w:val="0"/>
      <w:divBdr>
        <w:top w:val="none" w:sz="0" w:space="0" w:color="auto"/>
        <w:left w:val="none" w:sz="0" w:space="0" w:color="auto"/>
        <w:bottom w:val="none" w:sz="0" w:space="0" w:color="auto"/>
        <w:right w:val="none" w:sz="0" w:space="0" w:color="auto"/>
      </w:divBdr>
    </w:div>
    <w:div w:id="737361841">
      <w:marLeft w:val="480"/>
      <w:marRight w:val="0"/>
      <w:marTop w:val="0"/>
      <w:marBottom w:val="0"/>
      <w:divBdr>
        <w:top w:val="none" w:sz="0" w:space="0" w:color="auto"/>
        <w:left w:val="none" w:sz="0" w:space="0" w:color="auto"/>
        <w:bottom w:val="none" w:sz="0" w:space="0" w:color="auto"/>
        <w:right w:val="none" w:sz="0" w:space="0" w:color="auto"/>
      </w:divBdr>
    </w:div>
    <w:div w:id="737363140">
      <w:marLeft w:val="480"/>
      <w:marRight w:val="0"/>
      <w:marTop w:val="0"/>
      <w:marBottom w:val="0"/>
      <w:divBdr>
        <w:top w:val="none" w:sz="0" w:space="0" w:color="auto"/>
        <w:left w:val="none" w:sz="0" w:space="0" w:color="auto"/>
        <w:bottom w:val="none" w:sz="0" w:space="0" w:color="auto"/>
        <w:right w:val="none" w:sz="0" w:space="0" w:color="auto"/>
      </w:divBdr>
    </w:div>
    <w:div w:id="737366686">
      <w:marLeft w:val="480"/>
      <w:marRight w:val="0"/>
      <w:marTop w:val="0"/>
      <w:marBottom w:val="0"/>
      <w:divBdr>
        <w:top w:val="none" w:sz="0" w:space="0" w:color="auto"/>
        <w:left w:val="none" w:sz="0" w:space="0" w:color="auto"/>
        <w:bottom w:val="none" w:sz="0" w:space="0" w:color="auto"/>
        <w:right w:val="none" w:sz="0" w:space="0" w:color="auto"/>
      </w:divBdr>
    </w:div>
    <w:div w:id="737367552">
      <w:marLeft w:val="480"/>
      <w:marRight w:val="0"/>
      <w:marTop w:val="0"/>
      <w:marBottom w:val="0"/>
      <w:divBdr>
        <w:top w:val="none" w:sz="0" w:space="0" w:color="auto"/>
        <w:left w:val="none" w:sz="0" w:space="0" w:color="auto"/>
        <w:bottom w:val="none" w:sz="0" w:space="0" w:color="auto"/>
        <w:right w:val="none" w:sz="0" w:space="0" w:color="auto"/>
      </w:divBdr>
    </w:div>
    <w:div w:id="737438042">
      <w:marLeft w:val="480"/>
      <w:marRight w:val="0"/>
      <w:marTop w:val="0"/>
      <w:marBottom w:val="0"/>
      <w:divBdr>
        <w:top w:val="none" w:sz="0" w:space="0" w:color="auto"/>
        <w:left w:val="none" w:sz="0" w:space="0" w:color="auto"/>
        <w:bottom w:val="none" w:sz="0" w:space="0" w:color="auto"/>
        <w:right w:val="none" w:sz="0" w:space="0" w:color="auto"/>
      </w:divBdr>
    </w:div>
    <w:div w:id="737438180">
      <w:marLeft w:val="480"/>
      <w:marRight w:val="0"/>
      <w:marTop w:val="0"/>
      <w:marBottom w:val="0"/>
      <w:divBdr>
        <w:top w:val="none" w:sz="0" w:space="0" w:color="auto"/>
        <w:left w:val="none" w:sz="0" w:space="0" w:color="auto"/>
        <w:bottom w:val="none" w:sz="0" w:space="0" w:color="auto"/>
        <w:right w:val="none" w:sz="0" w:space="0" w:color="auto"/>
      </w:divBdr>
    </w:div>
    <w:div w:id="737440994">
      <w:marLeft w:val="480"/>
      <w:marRight w:val="0"/>
      <w:marTop w:val="0"/>
      <w:marBottom w:val="0"/>
      <w:divBdr>
        <w:top w:val="none" w:sz="0" w:space="0" w:color="auto"/>
        <w:left w:val="none" w:sz="0" w:space="0" w:color="auto"/>
        <w:bottom w:val="none" w:sz="0" w:space="0" w:color="auto"/>
        <w:right w:val="none" w:sz="0" w:space="0" w:color="auto"/>
      </w:divBdr>
    </w:div>
    <w:div w:id="737441652">
      <w:marLeft w:val="480"/>
      <w:marRight w:val="0"/>
      <w:marTop w:val="0"/>
      <w:marBottom w:val="0"/>
      <w:divBdr>
        <w:top w:val="none" w:sz="0" w:space="0" w:color="auto"/>
        <w:left w:val="none" w:sz="0" w:space="0" w:color="auto"/>
        <w:bottom w:val="none" w:sz="0" w:space="0" w:color="auto"/>
        <w:right w:val="none" w:sz="0" w:space="0" w:color="auto"/>
      </w:divBdr>
    </w:div>
    <w:div w:id="737483003">
      <w:marLeft w:val="480"/>
      <w:marRight w:val="0"/>
      <w:marTop w:val="0"/>
      <w:marBottom w:val="0"/>
      <w:divBdr>
        <w:top w:val="none" w:sz="0" w:space="0" w:color="auto"/>
        <w:left w:val="none" w:sz="0" w:space="0" w:color="auto"/>
        <w:bottom w:val="none" w:sz="0" w:space="0" w:color="auto"/>
        <w:right w:val="none" w:sz="0" w:space="0" w:color="auto"/>
      </w:divBdr>
    </w:div>
    <w:div w:id="737483605">
      <w:marLeft w:val="480"/>
      <w:marRight w:val="0"/>
      <w:marTop w:val="0"/>
      <w:marBottom w:val="0"/>
      <w:divBdr>
        <w:top w:val="none" w:sz="0" w:space="0" w:color="auto"/>
        <w:left w:val="none" w:sz="0" w:space="0" w:color="auto"/>
        <w:bottom w:val="none" w:sz="0" w:space="0" w:color="auto"/>
        <w:right w:val="none" w:sz="0" w:space="0" w:color="auto"/>
      </w:divBdr>
    </w:div>
    <w:div w:id="737484344">
      <w:marLeft w:val="480"/>
      <w:marRight w:val="0"/>
      <w:marTop w:val="0"/>
      <w:marBottom w:val="0"/>
      <w:divBdr>
        <w:top w:val="none" w:sz="0" w:space="0" w:color="auto"/>
        <w:left w:val="none" w:sz="0" w:space="0" w:color="auto"/>
        <w:bottom w:val="none" w:sz="0" w:space="0" w:color="auto"/>
        <w:right w:val="none" w:sz="0" w:space="0" w:color="auto"/>
      </w:divBdr>
    </w:div>
    <w:div w:id="737551942">
      <w:marLeft w:val="480"/>
      <w:marRight w:val="0"/>
      <w:marTop w:val="0"/>
      <w:marBottom w:val="0"/>
      <w:divBdr>
        <w:top w:val="none" w:sz="0" w:space="0" w:color="auto"/>
        <w:left w:val="none" w:sz="0" w:space="0" w:color="auto"/>
        <w:bottom w:val="none" w:sz="0" w:space="0" w:color="auto"/>
        <w:right w:val="none" w:sz="0" w:space="0" w:color="auto"/>
      </w:divBdr>
    </w:div>
    <w:div w:id="737553835">
      <w:marLeft w:val="480"/>
      <w:marRight w:val="0"/>
      <w:marTop w:val="0"/>
      <w:marBottom w:val="0"/>
      <w:divBdr>
        <w:top w:val="none" w:sz="0" w:space="0" w:color="auto"/>
        <w:left w:val="none" w:sz="0" w:space="0" w:color="auto"/>
        <w:bottom w:val="none" w:sz="0" w:space="0" w:color="auto"/>
        <w:right w:val="none" w:sz="0" w:space="0" w:color="auto"/>
      </w:divBdr>
    </w:div>
    <w:div w:id="737560943">
      <w:marLeft w:val="480"/>
      <w:marRight w:val="0"/>
      <w:marTop w:val="0"/>
      <w:marBottom w:val="0"/>
      <w:divBdr>
        <w:top w:val="none" w:sz="0" w:space="0" w:color="auto"/>
        <w:left w:val="none" w:sz="0" w:space="0" w:color="auto"/>
        <w:bottom w:val="none" w:sz="0" w:space="0" w:color="auto"/>
        <w:right w:val="none" w:sz="0" w:space="0" w:color="auto"/>
      </w:divBdr>
    </w:div>
    <w:div w:id="737627773">
      <w:marLeft w:val="480"/>
      <w:marRight w:val="0"/>
      <w:marTop w:val="0"/>
      <w:marBottom w:val="0"/>
      <w:divBdr>
        <w:top w:val="none" w:sz="0" w:space="0" w:color="auto"/>
        <w:left w:val="none" w:sz="0" w:space="0" w:color="auto"/>
        <w:bottom w:val="none" w:sz="0" w:space="0" w:color="auto"/>
        <w:right w:val="none" w:sz="0" w:space="0" w:color="auto"/>
      </w:divBdr>
    </w:div>
    <w:div w:id="737632176">
      <w:marLeft w:val="480"/>
      <w:marRight w:val="0"/>
      <w:marTop w:val="0"/>
      <w:marBottom w:val="0"/>
      <w:divBdr>
        <w:top w:val="none" w:sz="0" w:space="0" w:color="auto"/>
        <w:left w:val="none" w:sz="0" w:space="0" w:color="auto"/>
        <w:bottom w:val="none" w:sz="0" w:space="0" w:color="auto"/>
        <w:right w:val="none" w:sz="0" w:space="0" w:color="auto"/>
      </w:divBdr>
    </w:div>
    <w:div w:id="737635357">
      <w:marLeft w:val="480"/>
      <w:marRight w:val="0"/>
      <w:marTop w:val="0"/>
      <w:marBottom w:val="0"/>
      <w:divBdr>
        <w:top w:val="none" w:sz="0" w:space="0" w:color="auto"/>
        <w:left w:val="none" w:sz="0" w:space="0" w:color="auto"/>
        <w:bottom w:val="none" w:sz="0" w:space="0" w:color="auto"/>
        <w:right w:val="none" w:sz="0" w:space="0" w:color="auto"/>
      </w:divBdr>
    </w:div>
    <w:div w:id="737636518">
      <w:marLeft w:val="480"/>
      <w:marRight w:val="0"/>
      <w:marTop w:val="0"/>
      <w:marBottom w:val="0"/>
      <w:divBdr>
        <w:top w:val="none" w:sz="0" w:space="0" w:color="auto"/>
        <w:left w:val="none" w:sz="0" w:space="0" w:color="auto"/>
        <w:bottom w:val="none" w:sz="0" w:space="0" w:color="auto"/>
        <w:right w:val="none" w:sz="0" w:space="0" w:color="auto"/>
      </w:divBdr>
    </w:div>
    <w:div w:id="737748640">
      <w:marLeft w:val="480"/>
      <w:marRight w:val="0"/>
      <w:marTop w:val="0"/>
      <w:marBottom w:val="0"/>
      <w:divBdr>
        <w:top w:val="none" w:sz="0" w:space="0" w:color="auto"/>
        <w:left w:val="none" w:sz="0" w:space="0" w:color="auto"/>
        <w:bottom w:val="none" w:sz="0" w:space="0" w:color="auto"/>
        <w:right w:val="none" w:sz="0" w:space="0" w:color="auto"/>
      </w:divBdr>
    </w:div>
    <w:div w:id="737752839">
      <w:marLeft w:val="480"/>
      <w:marRight w:val="0"/>
      <w:marTop w:val="0"/>
      <w:marBottom w:val="0"/>
      <w:divBdr>
        <w:top w:val="none" w:sz="0" w:space="0" w:color="auto"/>
        <w:left w:val="none" w:sz="0" w:space="0" w:color="auto"/>
        <w:bottom w:val="none" w:sz="0" w:space="0" w:color="auto"/>
        <w:right w:val="none" w:sz="0" w:space="0" w:color="auto"/>
      </w:divBdr>
    </w:div>
    <w:div w:id="737823599">
      <w:marLeft w:val="480"/>
      <w:marRight w:val="0"/>
      <w:marTop w:val="0"/>
      <w:marBottom w:val="0"/>
      <w:divBdr>
        <w:top w:val="none" w:sz="0" w:space="0" w:color="auto"/>
        <w:left w:val="none" w:sz="0" w:space="0" w:color="auto"/>
        <w:bottom w:val="none" w:sz="0" w:space="0" w:color="auto"/>
        <w:right w:val="none" w:sz="0" w:space="0" w:color="auto"/>
      </w:divBdr>
    </w:div>
    <w:div w:id="737829082">
      <w:marLeft w:val="480"/>
      <w:marRight w:val="0"/>
      <w:marTop w:val="0"/>
      <w:marBottom w:val="0"/>
      <w:divBdr>
        <w:top w:val="none" w:sz="0" w:space="0" w:color="auto"/>
        <w:left w:val="none" w:sz="0" w:space="0" w:color="auto"/>
        <w:bottom w:val="none" w:sz="0" w:space="0" w:color="auto"/>
        <w:right w:val="none" w:sz="0" w:space="0" w:color="auto"/>
      </w:divBdr>
    </w:div>
    <w:div w:id="737870449">
      <w:marLeft w:val="480"/>
      <w:marRight w:val="0"/>
      <w:marTop w:val="0"/>
      <w:marBottom w:val="0"/>
      <w:divBdr>
        <w:top w:val="none" w:sz="0" w:space="0" w:color="auto"/>
        <w:left w:val="none" w:sz="0" w:space="0" w:color="auto"/>
        <w:bottom w:val="none" w:sz="0" w:space="0" w:color="auto"/>
        <w:right w:val="none" w:sz="0" w:space="0" w:color="auto"/>
      </w:divBdr>
    </w:div>
    <w:div w:id="737898801">
      <w:marLeft w:val="480"/>
      <w:marRight w:val="0"/>
      <w:marTop w:val="0"/>
      <w:marBottom w:val="0"/>
      <w:divBdr>
        <w:top w:val="none" w:sz="0" w:space="0" w:color="auto"/>
        <w:left w:val="none" w:sz="0" w:space="0" w:color="auto"/>
        <w:bottom w:val="none" w:sz="0" w:space="0" w:color="auto"/>
        <w:right w:val="none" w:sz="0" w:space="0" w:color="auto"/>
      </w:divBdr>
    </w:div>
    <w:div w:id="737944276">
      <w:marLeft w:val="480"/>
      <w:marRight w:val="0"/>
      <w:marTop w:val="0"/>
      <w:marBottom w:val="0"/>
      <w:divBdr>
        <w:top w:val="none" w:sz="0" w:space="0" w:color="auto"/>
        <w:left w:val="none" w:sz="0" w:space="0" w:color="auto"/>
        <w:bottom w:val="none" w:sz="0" w:space="0" w:color="auto"/>
        <w:right w:val="none" w:sz="0" w:space="0" w:color="auto"/>
      </w:divBdr>
    </w:div>
    <w:div w:id="738021094">
      <w:marLeft w:val="480"/>
      <w:marRight w:val="0"/>
      <w:marTop w:val="0"/>
      <w:marBottom w:val="0"/>
      <w:divBdr>
        <w:top w:val="none" w:sz="0" w:space="0" w:color="auto"/>
        <w:left w:val="none" w:sz="0" w:space="0" w:color="auto"/>
        <w:bottom w:val="none" w:sz="0" w:space="0" w:color="auto"/>
        <w:right w:val="none" w:sz="0" w:space="0" w:color="auto"/>
      </w:divBdr>
    </w:div>
    <w:div w:id="738021400">
      <w:marLeft w:val="480"/>
      <w:marRight w:val="0"/>
      <w:marTop w:val="0"/>
      <w:marBottom w:val="0"/>
      <w:divBdr>
        <w:top w:val="none" w:sz="0" w:space="0" w:color="auto"/>
        <w:left w:val="none" w:sz="0" w:space="0" w:color="auto"/>
        <w:bottom w:val="none" w:sz="0" w:space="0" w:color="auto"/>
        <w:right w:val="none" w:sz="0" w:space="0" w:color="auto"/>
      </w:divBdr>
    </w:div>
    <w:div w:id="738021438">
      <w:marLeft w:val="480"/>
      <w:marRight w:val="0"/>
      <w:marTop w:val="0"/>
      <w:marBottom w:val="0"/>
      <w:divBdr>
        <w:top w:val="none" w:sz="0" w:space="0" w:color="auto"/>
        <w:left w:val="none" w:sz="0" w:space="0" w:color="auto"/>
        <w:bottom w:val="none" w:sz="0" w:space="0" w:color="auto"/>
        <w:right w:val="none" w:sz="0" w:space="0" w:color="auto"/>
      </w:divBdr>
    </w:div>
    <w:div w:id="738089682">
      <w:marLeft w:val="480"/>
      <w:marRight w:val="0"/>
      <w:marTop w:val="0"/>
      <w:marBottom w:val="0"/>
      <w:divBdr>
        <w:top w:val="none" w:sz="0" w:space="0" w:color="auto"/>
        <w:left w:val="none" w:sz="0" w:space="0" w:color="auto"/>
        <w:bottom w:val="none" w:sz="0" w:space="0" w:color="auto"/>
        <w:right w:val="none" w:sz="0" w:space="0" w:color="auto"/>
      </w:divBdr>
    </w:div>
    <w:div w:id="738093871">
      <w:bodyDiv w:val="1"/>
      <w:marLeft w:val="0"/>
      <w:marRight w:val="0"/>
      <w:marTop w:val="0"/>
      <w:marBottom w:val="0"/>
      <w:divBdr>
        <w:top w:val="none" w:sz="0" w:space="0" w:color="auto"/>
        <w:left w:val="none" w:sz="0" w:space="0" w:color="auto"/>
        <w:bottom w:val="none" w:sz="0" w:space="0" w:color="auto"/>
        <w:right w:val="none" w:sz="0" w:space="0" w:color="auto"/>
      </w:divBdr>
    </w:div>
    <w:div w:id="738097638">
      <w:marLeft w:val="480"/>
      <w:marRight w:val="0"/>
      <w:marTop w:val="0"/>
      <w:marBottom w:val="0"/>
      <w:divBdr>
        <w:top w:val="none" w:sz="0" w:space="0" w:color="auto"/>
        <w:left w:val="none" w:sz="0" w:space="0" w:color="auto"/>
        <w:bottom w:val="none" w:sz="0" w:space="0" w:color="auto"/>
        <w:right w:val="none" w:sz="0" w:space="0" w:color="auto"/>
      </w:divBdr>
    </w:div>
    <w:div w:id="738209371">
      <w:marLeft w:val="480"/>
      <w:marRight w:val="0"/>
      <w:marTop w:val="0"/>
      <w:marBottom w:val="0"/>
      <w:divBdr>
        <w:top w:val="none" w:sz="0" w:space="0" w:color="auto"/>
        <w:left w:val="none" w:sz="0" w:space="0" w:color="auto"/>
        <w:bottom w:val="none" w:sz="0" w:space="0" w:color="auto"/>
        <w:right w:val="none" w:sz="0" w:space="0" w:color="auto"/>
      </w:divBdr>
    </w:div>
    <w:div w:id="738211772">
      <w:marLeft w:val="0"/>
      <w:marRight w:val="0"/>
      <w:marTop w:val="0"/>
      <w:marBottom w:val="0"/>
      <w:divBdr>
        <w:top w:val="none" w:sz="0" w:space="0" w:color="auto"/>
        <w:left w:val="none" w:sz="0" w:space="0" w:color="auto"/>
        <w:bottom w:val="none" w:sz="0" w:space="0" w:color="auto"/>
        <w:right w:val="none" w:sz="0" w:space="0" w:color="auto"/>
      </w:divBdr>
    </w:div>
    <w:div w:id="738211917">
      <w:marLeft w:val="480"/>
      <w:marRight w:val="0"/>
      <w:marTop w:val="0"/>
      <w:marBottom w:val="0"/>
      <w:divBdr>
        <w:top w:val="none" w:sz="0" w:space="0" w:color="auto"/>
        <w:left w:val="none" w:sz="0" w:space="0" w:color="auto"/>
        <w:bottom w:val="none" w:sz="0" w:space="0" w:color="auto"/>
        <w:right w:val="none" w:sz="0" w:space="0" w:color="auto"/>
      </w:divBdr>
    </w:div>
    <w:div w:id="738216516">
      <w:marLeft w:val="640"/>
      <w:marRight w:val="0"/>
      <w:marTop w:val="0"/>
      <w:marBottom w:val="0"/>
      <w:divBdr>
        <w:top w:val="none" w:sz="0" w:space="0" w:color="auto"/>
        <w:left w:val="none" w:sz="0" w:space="0" w:color="auto"/>
        <w:bottom w:val="none" w:sz="0" w:space="0" w:color="auto"/>
        <w:right w:val="none" w:sz="0" w:space="0" w:color="auto"/>
      </w:divBdr>
    </w:div>
    <w:div w:id="738288240">
      <w:marLeft w:val="480"/>
      <w:marRight w:val="0"/>
      <w:marTop w:val="0"/>
      <w:marBottom w:val="0"/>
      <w:divBdr>
        <w:top w:val="none" w:sz="0" w:space="0" w:color="auto"/>
        <w:left w:val="none" w:sz="0" w:space="0" w:color="auto"/>
        <w:bottom w:val="none" w:sz="0" w:space="0" w:color="auto"/>
        <w:right w:val="none" w:sz="0" w:space="0" w:color="auto"/>
      </w:divBdr>
    </w:div>
    <w:div w:id="738328694">
      <w:marLeft w:val="480"/>
      <w:marRight w:val="0"/>
      <w:marTop w:val="0"/>
      <w:marBottom w:val="0"/>
      <w:divBdr>
        <w:top w:val="none" w:sz="0" w:space="0" w:color="auto"/>
        <w:left w:val="none" w:sz="0" w:space="0" w:color="auto"/>
        <w:bottom w:val="none" w:sz="0" w:space="0" w:color="auto"/>
        <w:right w:val="none" w:sz="0" w:space="0" w:color="auto"/>
      </w:divBdr>
    </w:div>
    <w:div w:id="738329233">
      <w:marLeft w:val="480"/>
      <w:marRight w:val="0"/>
      <w:marTop w:val="0"/>
      <w:marBottom w:val="0"/>
      <w:divBdr>
        <w:top w:val="none" w:sz="0" w:space="0" w:color="auto"/>
        <w:left w:val="none" w:sz="0" w:space="0" w:color="auto"/>
        <w:bottom w:val="none" w:sz="0" w:space="0" w:color="auto"/>
        <w:right w:val="none" w:sz="0" w:space="0" w:color="auto"/>
      </w:divBdr>
    </w:div>
    <w:div w:id="738329898">
      <w:marLeft w:val="480"/>
      <w:marRight w:val="0"/>
      <w:marTop w:val="0"/>
      <w:marBottom w:val="0"/>
      <w:divBdr>
        <w:top w:val="none" w:sz="0" w:space="0" w:color="auto"/>
        <w:left w:val="none" w:sz="0" w:space="0" w:color="auto"/>
        <w:bottom w:val="none" w:sz="0" w:space="0" w:color="auto"/>
        <w:right w:val="none" w:sz="0" w:space="0" w:color="auto"/>
      </w:divBdr>
    </w:div>
    <w:div w:id="738330084">
      <w:marLeft w:val="480"/>
      <w:marRight w:val="0"/>
      <w:marTop w:val="0"/>
      <w:marBottom w:val="0"/>
      <w:divBdr>
        <w:top w:val="none" w:sz="0" w:space="0" w:color="auto"/>
        <w:left w:val="none" w:sz="0" w:space="0" w:color="auto"/>
        <w:bottom w:val="none" w:sz="0" w:space="0" w:color="auto"/>
        <w:right w:val="none" w:sz="0" w:space="0" w:color="auto"/>
      </w:divBdr>
    </w:div>
    <w:div w:id="738358246">
      <w:marLeft w:val="480"/>
      <w:marRight w:val="0"/>
      <w:marTop w:val="0"/>
      <w:marBottom w:val="0"/>
      <w:divBdr>
        <w:top w:val="none" w:sz="0" w:space="0" w:color="auto"/>
        <w:left w:val="none" w:sz="0" w:space="0" w:color="auto"/>
        <w:bottom w:val="none" w:sz="0" w:space="0" w:color="auto"/>
        <w:right w:val="none" w:sz="0" w:space="0" w:color="auto"/>
      </w:divBdr>
    </w:div>
    <w:div w:id="738401178">
      <w:marLeft w:val="480"/>
      <w:marRight w:val="0"/>
      <w:marTop w:val="0"/>
      <w:marBottom w:val="0"/>
      <w:divBdr>
        <w:top w:val="none" w:sz="0" w:space="0" w:color="auto"/>
        <w:left w:val="none" w:sz="0" w:space="0" w:color="auto"/>
        <w:bottom w:val="none" w:sz="0" w:space="0" w:color="auto"/>
        <w:right w:val="none" w:sz="0" w:space="0" w:color="auto"/>
      </w:divBdr>
    </w:div>
    <w:div w:id="738403649">
      <w:marLeft w:val="480"/>
      <w:marRight w:val="0"/>
      <w:marTop w:val="0"/>
      <w:marBottom w:val="0"/>
      <w:divBdr>
        <w:top w:val="none" w:sz="0" w:space="0" w:color="auto"/>
        <w:left w:val="none" w:sz="0" w:space="0" w:color="auto"/>
        <w:bottom w:val="none" w:sz="0" w:space="0" w:color="auto"/>
        <w:right w:val="none" w:sz="0" w:space="0" w:color="auto"/>
      </w:divBdr>
    </w:div>
    <w:div w:id="738405460">
      <w:marLeft w:val="480"/>
      <w:marRight w:val="0"/>
      <w:marTop w:val="0"/>
      <w:marBottom w:val="0"/>
      <w:divBdr>
        <w:top w:val="none" w:sz="0" w:space="0" w:color="auto"/>
        <w:left w:val="none" w:sz="0" w:space="0" w:color="auto"/>
        <w:bottom w:val="none" w:sz="0" w:space="0" w:color="auto"/>
        <w:right w:val="none" w:sz="0" w:space="0" w:color="auto"/>
      </w:divBdr>
    </w:div>
    <w:div w:id="738405469">
      <w:marLeft w:val="480"/>
      <w:marRight w:val="0"/>
      <w:marTop w:val="0"/>
      <w:marBottom w:val="0"/>
      <w:divBdr>
        <w:top w:val="none" w:sz="0" w:space="0" w:color="auto"/>
        <w:left w:val="none" w:sz="0" w:space="0" w:color="auto"/>
        <w:bottom w:val="none" w:sz="0" w:space="0" w:color="auto"/>
        <w:right w:val="none" w:sz="0" w:space="0" w:color="auto"/>
      </w:divBdr>
    </w:div>
    <w:div w:id="738406368">
      <w:marLeft w:val="480"/>
      <w:marRight w:val="0"/>
      <w:marTop w:val="0"/>
      <w:marBottom w:val="0"/>
      <w:divBdr>
        <w:top w:val="none" w:sz="0" w:space="0" w:color="auto"/>
        <w:left w:val="none" w:sz="0" w:space="0" w:color="auto"/>
        <w:bottom w:val="none" w:sz="0" w:space="0" w:color="auto"/>
        <w:right w:val="none" w:sz="0" w:space="0" w:color="auto"/>
      </w:divBdr>
    </w:div>
    <w:div w:id="738409125">
      <w:marLeft w:val="480"/>
      <w:marRight w:val="0"/>
      <w:marTop w:val="0"/>
      <w:marBottom w:val="0"/>
      <w:divBdr>
        <w:top w:val="none" w:sz="0" w:space="0" w:color="auto"/>
        <w:left w:val="none" w:sz="0" w:space="0" w:color="auto"/>
        <w:bottom w:val="none" w:sz="0" w:space="0" w:color="auto"/>
        <w:right w:val="none" w:sz="0" w:space="0" w:color="auto"/>
      </w:divBdr>
    </w:div>
    <w:div w:id="738478022">
      <w:marLeft w:val="640"/>
      <w:marRight w:val="0"/>
      <w:marTop w:val="0"/>
      <w:marBottom w:val="0"/>
      <w:divBdr>
        <w:top w:val="none" w:sz="0" w:space="0" w:color="auto"/>
        <w:left w:val="none" w:sz="0" w:space="0" w:color="auto"/>
        <w:bottom w:val="none" w:sz="0" w:space="0" w:color="auto"/>
        <w:right w:val="none" w:sz="0" w:space="0" w:color="auto"/>
      </w:divBdr>
    </w:div>
    <w:div w:id="738483783">
      <w:marLeft w:val="480"/>
      <w:marRight w:val="0"/>
      <w:marTop w:val="0"/>
      <w:marBottom w:val="0"/>
      <w:divBdr>
        <w:top w:val="none" w:sz="0" w:space="0" w:color="auto"/>
        <w:left w:val="none" w:sz="0" w:space="0" w:color="auto"/>
        <w:bottom w:val="none" w:sz="0" w:space="0" w:color="auto"/>
        <w:right w:val="none" w:sz="0" w:space="0" w:color="auto"/>
      </w:divBdr>
    </w:div>
    <w:div w:id="738557740">
      <w:marLeft w:val="480"/>
      <w:marRight w:val="0"/>
      <w:marTop w:val="0"/>
      <w:marBottom w:val="0"/>
      <w:divBdr>
        <w:top w:val="none" w:sz="0" w:space="0" w:color="auto"/>
        <w:left w:val="none" w:sz="0" w:space="0" w:color="auto"/>
        <w:bottom w:val="none" w:sz="0" w:space="0" w:color="auto"/>
        <w:right w:val="none" w:sz="0" w:space="0" w:color="auto"/>
      </w:divBdr>
    </w:div>
    <w:div w:id="738600000">
      <w:marLeft w:val="480"/>
      <w:marRight w:val="0"/>
      <w:marTop w:val="0"/>
      <w:marBottom w:val="0"/>
      <w:divBdr>
        <w:top w:val="none" w:sz="0" w:space="0" w:color="auto"/>
        <w:left w:val="none" w:sz="0" w:space="0" w:color="auto"/>
        <w:bottom w:val="none" w:sz="0" w:space="0" w:color="auto"/>
        <w:right w:val="none" w:sz="0" w:space="0" w:color="auto"/>
      </w:divBdr>
    </w:div>
    <w:div w:id="738669783">
      <w:marLeft w:val="480"/>
      <w:marRight w:val="0"/>
      <w:marTop w:val="0"/>
      <w:marBottom w:val="0"/>
      <w:divBdr>
        <w:top w:val="none" w:sz="0" w:space="0" w:color="auto"/>
        <w:left w:val="none" w:sz="0" w:space="0" w:color="auto"/>
        <w:bottom w:val="none" w:sz="0" w:space="0" w:color="auto"/>
        <w:right w:val="none" w:sz="0" w:space="0" w:color="auto"/>
      </w:divBdr>
    </w:div>
    <w:div w:id="738672310">
      <w:marLeft w:val="480"/>
      <w:marRight w:val="0"/>
      <w:marTop w:val="0"/>
      <w:marBottom w:val="0"/>
      <w:divBdr>
        <w:top w:val="none" w:sz="0" w:space="0" w:color="auto"/>
        <w:left w:val="none" w:sz="0" w:space="0" w:color="auto"/>
        <w:bottom w:val="none" w:sz="0" w:space="0" w:color="auto"/>
        <w:right w:val="none" w:sz="0" w:space="0" w:color="auto"/>
      </w:divBdr>
    </w:div>
    <w:div w:id="738677099">
      <w:marLeft w:val="480"/>
      <w:marRight w:val="0"/>
      <w:marTop w:val="0"/>
      <w:marBottom w:val="0"/>
      <w:divBdr>
        <w:top w:val="none" w:sz="0" w:space="0" w:color="auto"/>
        <w:left w:val="none" w:sz="0" w:space="0" w:color="auto"/>
        <w:bottom w:val="none" w:sz="0" w:space="0" w:color="auto"/>
        <w:right w:val="none" w:sz="0" w:space="0" w:color="auto"/>
      </w:divBdr>
    </w:div>
    <w:div w:id="738677900">
      <w:marLeft w:val="480"/>
      <w:marRight w:val="0"/>
      <w:marTop w:val="0"/>
      <w:marBottom w:val="0"/>
      <w:divBdr>
        <w:top w:val="none" w:sz="0" w:space="0" w:color="auto"/>
        <w:left w:val="none" w:sz="0" w:space="0" w:color="auto"/>
        <w:bottom w:val="none" w:sz="0" w:space="0" w:color="auto"/>
        <w:right w:val="none" w:sz="0" w:space="0" w:color="auto"/>
      </w:divBdr>
    </w:div>
    <w:div w:id="738745234">
      <w:marLeft w:val="480"/>
      <w:marRight w:val="0"/>
      <w:marTop w:val="0"/>
      <w:marBottom w:val="0"/>
      <w:divBdr>
        <w:top w:val="none" w:sz="0" w:space="0" w:color="auto"/>
        <w:left w:val="none" w:sz="0" w:space="0" w:color="auto"/>
        <w:bottom w:val="none" w:sz="0" w:space="0" w:color="auto"/>
        <w:right w:val="none" w:sz="0" w:space="0" w:color="auto"/>
      </w:divBdr>
    </w:div>
    <w:div w:id="738753829">
      <w:marLeft w:val="480"/>
      <w:marRight w:val="0"/>
      <w:marTop w:val="0"/>
      <w:marBottom w:val="0"/>
      <w:divBdr>
        <w:top w:val="none" w:sz="0" w:space="0" w:color="auto"/>
        <w:left w:val="none" w:sz="0" w:space="0" w:color="auto"/>
        <w:bottom w:val="none" w:sz="0" w:space="0" w:color="auto"/>
        <w:right w:val="none" w:sz="0" w:space="0" w:color="auto"/>
      </w:divBdr>
    </w:div>
    <w:div w:id="738792326">
      <w:marLeft w:val="480"/>
      <w:marRight w:val="0"/>
      <w:marTop w:val="0"/>
      <w:marBottom w:val="0"/>
      <w:divBdr>
        <w:top w:val="none" w:sz="0" w:space="0" w:color="auto"/>
        <w:left w:val="none" w:sz="0" w:space="0" w:color="auto"/>
        <w:bottom w:val="none" w:sz="0" w:space="0" w:color="auto"/>
        <w:right w:val="none" w:sz="0" w:space="0" w:color="auto"/>
      </w:divBdr>
    </w:div>
    <w:div w:id="738793378">
      <w:marLeft w:val="480"/>
      <w:marRight w:val="0"/>
      <w:marTop w:val="0"/>
      <w:marBottom w:val="0"/>
      <w:divBdr>
        <w:top w:val="none" w:sz="0" w:space="0" w:color="auto"/>
        <w:left w:val="none" w:sz="0" w:space="0" w:color="auto"/>
        <w:bottom w:val="none" w:sz="0" w:space="0" w:color="auto"/>
        <w:right w:val="none" w:sz="0" w:space="0" w:color="auto"/>
      </w:divBdr>
    </w:div>
    <w:div w:id="738795573">
      <w:marLeft w:val="480"/>
      <w:marRight w:val="0"/>
      <w:marTop w:val="0"/>
      <w:marBottom w:val="0"/>
      <w:divBdr>
        <w:top w:val="none" w:sz="0" w:space="0" w:color="auto"/>
        <w:left w:val="none" w:sz="0" w:space="0" w:color="auto"/>
        <w:bottom w:val="none" w:sz="0" w:space="0" w:color="auto"/>
        <w:right w:val="none" w:sz="0" w:space="0" w:color="auto"/>
      </w:divBdr>
    </w:div>
    <w:div w:id="738941712">
      <w:marLeft w:val="640"/>
      <w:marRight w:val="0"/>
      <w:marTop w:val="0"/>
      <w:marBottom w:val="0"/>
      <w:divBdr>
        <w:top w:val="none" w:sz="0" w:space="0" w:color="auto"/>
        <w:left w:val="none" w:sz="0" w:space="0" w:color="auto"/>
        <w:bottom w:val="none" w:sz="0" w:space="0" w:color="auto"/>
        <w:right w:val="none" w:sz="0" w:space="0" w:color="auto"/>
      </w:divBdr>
    </w:div>
    <w:div w:id="738941804">
      <w:marLeft w:val="480"/>
      <w:marRight w:val="0"/>
      <w:marTop w:val="0"/>
      <w:marBottom w:val="0"/>
      <w:divBdr>
        <w:top w:val="none" w:sz="0" w:space="0" w:color="auto"/>
        <w:left w:val="none" w:sz="0" w:space="0" w:color="auto"/>
        <w:bottom w:val="none" w:sz="0" w:space="0" w:color="auto"/>
        <w:right w:val="none" w:sz="0" w:space="0" w:color="auto"/>
      </w:divBdr>
    </w:div>
    <w:div w:id="738987678">
      <w:marLeft w:val="480"/>
      <w:marRight w:val="0"/>
      <w:marTop w:val="0"/>
      <w:marBottom w:val="0"/>
      <w:divBdr>
        <w:top w:val="none" w:sz="0" w:space="0" w:color="auto"/>
        <w:left w:val="none" w:sz="0" w:space="0" w:color="auto"/>
        <w:bottom w:val="none" w:sz="0" w:space="0" w:color="auto"/>
        <w:right w:val="none" w:sz="0" w:space="0" w:color="auto"/>
      </w:divBdr>
    </w:div>
    <w:div w:id="739014517">
      <w:marLeft w:val="480"/>
      <w:marRight w:val="0"/>
      <w:marTop w:val="0"/>
      <w:marBottom w:val="0"/>
      <w:divBdr>
        <w:top w:val="none" w:sz="0" w:space="0" w:color="auto"/>
        <w:left w:val="none" w:sz="0" w:space="0" w:color="auto"/>
        <w:bottom w:val="none" w:sz="0" w:space="0" w:color="auto"/>
        <w:right w:val="none" w:sz="0" w:space="0" w:color="auto"/>
      </w:divBdr>
    </w:div>
    <w:div w:id="739062877">
      <w:marLeft w:val="480"/>
      <w:marRight w:val="0"/>
      <w:marTop w:val="0"/>
      <w:marBottom w:val="0"/>
      <w:divBdr>
        <w:top w:val="none" w:sz="0" w:space="0" w:color="auto"/>
        <w:left w:val="none" w:sz="0" w:space="0" w:color="auto"/>
        <w:bottom w:val="none" w:sz="0" w:space="0" w:color="auto"/>
        <w:right w:val="none" w:sz="0" w:space="0" w:color="auto"/>
      </w:divBdr>
    </w:div>
    <w:div w:id="739132564">
      <w:marLeft w:val="480"/>
      <w:marRight w:val="0"/>
      <w:marTop w:val="0"/>
      <w:marBottom w:val="0"/>
      <w:divBdr>
        <w:top w:val="none" w:sz="0" w:space="0" w:color="auto"/>
        <w:left w:val="none" w:sz="0" w:space="0" w:color="auto"/>
        <w:bottom w:val="none" w:sz="0" w:space="0" w:color="auto"/>
        <w:right w:val="none" w:sz="0" w:space="0" w:color="auto"/>
      </w:divBdr>
    </w:div>
    <w:div w:id="739137652">
      <w:marLeft w:val="480"/>
      <w:marRight w:val="0"/>
      <w:marTop w:val="0"/>
      <w:marBottom w:val="0"/>
      <w:divBdr>
        <w:top w:val="none" w:sz="0" w:space="0" w:color="auto"/>
        <w:left w:val="none" w:sz="0" w:space="0" w:color="auto"/>
        <w:bottom w:val="none" w:sz="0" w:space="0" w:color="auto"/>
        <w:right w:val="none" w:sz="0" w:space="0" w:color="auto"/>
      </w:divBdr>
    </w:div>
    <w:div w:id="739139013">
      <w:marLeft w:val="480"/>
      <w:marRight w:val="0"/>
      <w:marTop w:val="0"/>
      <w:marBottom w:val="0"/>
      <w:divBdr>
        <w:top w:val="none" w:sz="0" w:space="0" w:color="auto"/>
        <w:left w:val="none" w:sz="0" w:space="0" w:color="auto"/>
        <w:bottom w:val="none" w:sz="0" w:space="0" w:color="auto"/>
        <w:right w:val="none" w:sz="0" w:space="0" w:color="auto"/>
      </w:divBdr>
    </w:div>
    <w:div w:id="739254890">
      <w:marLeft w:val="480"/>
      <w:marRight w:val="0"/>
      <w:marTop w:val="0"/>
      <w:marBottom w:val="0"/>
      <w:divBdr>
        <w:top w:val="none" w:sz="0" w:space="0" w:color="auto"/>
        <w:left w:val="none" w:sz="0" w:space="0" w:color="auto"/>
        <w:bottom w:val="none" w:sz="0" w:space="0" w:color="auto"/>
        <w:right w:val="none" w:sz="0" w:space="0" w:color="auto"/>
      </w:divBdr>
    </w:div>
    <w:div w:id="739257213">
      <w:marLeft w:val="480"/>
      <w:marRight w:val="0"/>
      <w:marTop w:val="0"/>
      <w:marBottom w:val="0"/>
      <w:divBdr>
        <w:top w:val="none" w:sz="0" w:space="0" w:color="auto"/>
        <w:left w:val="none" w:sz="0" w:space="0" w:color="auto"/>
        <w:bottom w:val="none" w:sz="0" w:space="0" w:color="auto"/>
        <w:right w:val="none" w:sz="0" w:space="0" w:color="auto"/>
      </w:divBdr>
    </w:div>
    <w:div w:id="739325701">
      <w:marLeft w:val="640"/>
      <w:marRight w:val="0"/>
      <w:marTop w:val="0"/>
      <w:marBottom w:val="0"/>
      <w:divBdr>
        <w:top w:val="none" w:sz="0" w:space="0" w:color="auto"/>
        <w:left w:val="none" w:sz="0" w:space="0" w:color="auto"/>
        <w:bottom w:val="none" w:sz="0" w:space="0" w:color="auto"/>
        <w:right w:val="none" w:sz="0" w:space="0" w:color="auto"/>
      </w:divBdr>
    </w:div>
    <w:div w:id="739332723">
      <w:marLeft w:val="480"/>
      <w:marRight w:val="0"/>
      <w:marTop w:val="0"/>
      <w:marBottom w:val="0"/>
      <w:divBdr>
        <w:top w:val="none" w:sz="0" w:space="0" w:color="auto"/>
        <w:left w:val="none" w:sz="0" w:space="0" w:color="auto"/>
        <w:bottom w:val="none" w:sz="0" w:space="0" w:color="auto"/>
        <w:right w:val="none" w:sz="0" w:space="0" w:color="auto"/>
      </w:divBdr>
    </w:div>
    <w:div w:id="739332946">
      <w:marLeft w:val="480"/>
      <w:marRight w:val="0"/>
      <w:marTop w:val="0"/>
      <w:marBottom w:val="0"/>
      <w:divBdr>
        <w:top w:val="none" w:sz="0" w:space="0" w:color="auto"/>
        <w:left w:val="none" w:sz="0" w:space="0" w:color="auto"/>
        <w:bottom w:val="none" w:sz="0" w:space="0" w:color="auto"/>
        <w:right w:val="none" w:sz="0" w:space="0" w:color="auto"/>
      </w:divBdr>
    </w:div>
    <w:div w:id="739333681">
      <w:marLeft w:val="480"/>
      <w:marRight w:val="0"/>
      <w:marTop w:val="0"/>
      <w:marBottom w:val="0"/>
      <w:divBdr>
        <w:top w:val="none" w:sz="0" w:space="0" w:color="auto"/>
        <w:left w:val="none" w:sz="0" w:space="0" w:color="auto"/>
        <w:bottom w:val="none" w:sz="0" w:space="0" w:color="auto"/>
        <w:right w:val="none" w:sz="0" w:space="0" w:color="auto"/>
      </w:divBdr>
    </w:div>
    <w:div w:id="739402940">
      <w:marLeft w:val="480"/>
      <w:marRight w:val="0"/>
      <w:marTop w:val="0"/>
      <w:marBottom w:val="0"/>
      <w:divBdr>
        <w:top w:val="none" w:sz="0" w:space="0" w:color="auto"/>
        <w:left w:val="none" w:sz="0" w:space="0" w:color="auto"/>
        <w:bottom w:val="none" w:sz="0" w:space="0" w:color="auto"/>
        <w:right w:val="none" w:sz="0" w:space="0" w:color="auto"/>
      </w:divBdr>
    </w:div>
    <w:div w:id="739406362">
      <w:marLeft w:val="480"/>
      <w:marRight w:val="0"/>
      <w:marTop w:val="0"/>
      <w:marBottom w:val="0"/>
      <w:divBdr>
        <w:top w:val="none" w:sz="0" w:space="0" w:color="auto"/>
        <w:left w:val="none" w:sz="0" w:space="0" w:color="auto"/>
        <w:bottom w:val="none" w:sz="0" w:space="0" w:color="auto"/>
        <w:right w:val="none" w:sz="0" w:space="0" w:color="auto"/>
      </w:divBdr>
    </w:div>
    <w:div w:id="739445465">
      <w:marLeft w:val="480"/>
      <w:marRight w:val="0"/>
      <w:marTop w:val="0"/>
      <w:marBottom w:val="0"/>
      <w:divBdr>
        <w:top w:val="none" w:sz="0" w:space="0" w:color="auto"/>
        <w:left w:val="none" w:sz="0" w:space="0" w:color="auto"/>
        <w:bottom w:val="none" w:sz="0" w:space="0" w:color="auto"/>
        <w:right w:val="none" w:sz="0" w:space="0" w:color="auto"/>
      </w:divBdr>
    </w:div>
    <w:div w:id="739450657">
      <w:marLeft w:val="480"/>
      <w:marRight w:val="0"/>
      <w:marTop w:val="0"/>
      <w:marBottom w:val="0"/>
      <w:divBdr>
        <w:top w:val="none" w:sz="0" w:space="0" w:color="auto"/>
        <w:left w:val="none" w:sz="0" w:space="0" w:color="auto"/>
        <w:bottom w:val="none" w:sz="0" w:space="0" w:color="auto"/>
        <w:right w:val="none" w:sz="0" w:space="0" w:color="auto"/>
      </w:divBdr>
    </w:div>
    <w:div w:id="739520718">
      <w:marLeft w:val="480"/>
      <w:marRight w:val="0"/>
      <w:marTop w:val="0"/>
      <w:marBottom w:val="0"/>
      <w:divBdr>
        <w:top w:val="none" w:sz="0" w:space="0" w:color="auto"/>
        <w:left w:val="none" w:sz="0" w:space="0" w:color="auto"/>
        <w:bottom w:val="none" w:sz="0" w:space="0" w:color="auto"/>
        <w:right w:val="none" w:sz="0" w:space="0" w:color="auto"/>
      </w:divBdr>
    </w:div>
    <w:div w:id="739523264">
      <w:marLeft w:val="480"/>
      <w:marRight w:val="0"/>
      <w:marTop w:val="0"/>
      <w:marBottom w:val="0"/>
      <w:divBdr>
        <w:top w:val="none" w:sz="0" w:space="0" w:color="auto"/>
        <w:left w:val="none" w:sz="0" w:space="0" w:color="auto"/>
        <w:bottom w:val="none" w:sz="0" w:space="0" w:color="auto"/>
        <w:right w:val="none" w:sz="0" w:space="0" w:color="auto"/>
      </w:divBdr>
    </w:div>
    <w:div w:id="739597973">
      <w:marLeft w:val="480"/>
      <w:marRight w:val="0"/>
      <w:marTop w:val="0"/>
      <w:marBottom w:val="0"/>
      <w:divBdr>
        <w:top w:val="none" w:sz="0" w:space="0" w:color="auto"/>
        <w:left w:val="none" w:sz="0" w:space="0" w:color="auto"/>
        <w:bottom w:val="none" w:sz="0" w:space="0" w:color="auto"/>
        <w:right w:val="none" w:sz="0" w:space="0" w:color="auto"/>
      </w:divBdr>
    </w:div>
    <w:div w:id="739641502">
      <w:marLeft w:val="480"/>
      <w:marRight w:val="0"/>
      <w:marTop w:val="0"/>
      <w:marBottom w:val="0"/>
      <w:divBdr>
        <w:top w:val="none" w:sz="0" w:space="0" w:color="auto"/>
        <w:left w:val="none" w:sz="0" w:space="0" w:color="auto"/>
        <w:bottom w:val="none" w:sz="0" w:space="0" w:color="auto"/>
        <w:right w:val="none" w:sz="0" w:space="0" w:color="auto"/>
      </w:divBdr>
    </w:div>
    <w:div w:id="739642487">
      <w:marLeft w:val="480"/>
      <w:marRight w:val="0"/>
      <w:marTop w:val="0"/>
      <w:marBottom w:val="0"/>
      <w:divBdr>
        <w:top w:val="none" w:sz="0" w:space="0" w:color="auto"/>
        <w:left w:val="none" w:sz="0" w:space="0" w:color="auto"/>
        <w:bottom w:val="none" w:sz="0" w:space="0" w:color="auto"/>
        <w:right w:val="none" w:sz="0" w:space="0" w:color="auto"/>
      </w:divBdr>
    </w:div>
    <w:div w:id="739643292">
      <w:marLeft w:val="480"/>
      <w:marRight w:val="0"/>
      <w:marTop w:val="0"/>
      <w:marBottom w:val="0"/>
      <w:divBdr>
        <w:top w:val="none" w:sz="0" w:space="0" w:color="auto"/>
        <w:left w:val="none" w:sz="0" w:space="0" w:color="auto"/>
        <w:bottom w:val="none" w:sz="0" w:space="0" w:color="auto"/>
        <w:right w:val="none" w:sz="0" w:space="0" w:color="auto"/>
      </w:divBdr>
    </w:div>
    <w:div w:id="739714000">
      <w:marLeft w:val="640"/>
      <w:marRight w:val="0"/>
      <w:marTop w:val="0"/>
      <w:marBottom w:val="0"/>
      <w:divBdr>
        <w:top w:val="none" w:sz="0" w:space="0" w:color="auto"/>
        <w:left w:val="none" w:sz="0" w:space="0" w:color="auto"/>
        <w:bottom w:val="none" w:sz="0" w:space="0" w:color="auto"/>
        <w:right w:val="none" w:sz="0" w:space="0" w:color="auto"/>
      </w:divBdr>
    </w:div>
    <w:div w:id="739717280">
      <w:marLeft w:val="480"/>
      <w:marRight w:val="0"/>
      <w:marTop w:val="0"/>
      <w:marBottom w:val="0"/>
      <w:divBdr>
        <w:top w:val="none" w:sz="0" w:space="0" w:color="auto"/>
        <w:left w:val="none" w:sz="0" w:space="0" w:color="auto"/>
        <w:bottom w:val="none" w:sz="0" w:space="0" w:color="auto"/>
        <w:right w:val="none" w:sz="0" w:space="0" w:color="auto"/>
      </w:divBdr>
    </w:div>
    <w:div w:id="739788784">
      <w:marLeft w:val="480"/>
      <w:marRight w:val="0"/>
      <w:marTop w:val="0"/>
      <w:marBottom w:val="0"/>
      <w:divBdr>
        <w:top w:val="none" w:sz="0" w:space="0" w:color="auto"/>
        <w:left w:val="none" w:sz="0" w:space="0" w:color="auto"/>
        <w:bottom w:val="none" w:sz="0" w:space="0" w:color="auto"/>
        <w:right w:val="none" w:sz="0" w:space="0" w:color="auto"/>
      </w:divBdr>
    </w:div>
    <w:div w:id="739861747">
      <w:marLeft w:val="480"/>
      <w:marRight w:val="0"/>
      <w:marTop w:val="0"/>
      <w:marBottom w:val="0"/>
      <w:divBdr>
        <w:top w:val="none" w:sz="0" w:space="0" w:color="auto"/>
        <w:left w:val="none" w:sz="0" w:space="0" w:color="auto"/>
        <w:bottom w:val="none" w:sz="0" w:space="0" w:color="auto"/>
        <w:right w:val="none" w:sz="0" w:space="0" w:color="auto"/>
      </w:divBdr>
    </w:div>
    <w:div w:id="739863234">
      <w:marLeft w:val="640"/>
      <w:marRight w:val="0"/>
      <w:marTop w:val="0"/>
      <w:marBottom w:val="0"/>
      <w:divBdr>
        <w:top w:val="none" w:sz="0" w:space="0" w:color="auto"/>
        <w:left w:val="none" w:sz="0" w:space="0" w:color="auto"/>
        <w:bottom w:val="none" w:sz="0" w:space="0" w:color="auto"/>
        <w:right w:val="none" w:sz="0" w:space="0" w:color="auto"/>
      </w:divBdr>
    </w:div>
    <w:div w:id="739904051">
      <w:bodyDiv w:val="1"/>
      <w:marLeft w:val="0"/>
      <w:marRight w:val="0"/>
      <w:marTop w:val="0"/>
      <w:marBottom w:val="0"/>
      <w:divBdr>
        <w:top w:val="none" w:sz="0" w:space="0" w:color="auto"/>
        <w:left w:val="none" w:sz="0" w:space="0" w:color="auto"/>
        <w:bottom w:val="none" w:sz="0" w:space="0" w:color="auto"/>
        <w:right w:val="none" w:sz="0" w:space="0" w:color="auto"/>
      </w:divBdr>
    </w:div>
    <w:div w:id="739981421">
      <w:marLeft w:val="480"/>
      <w:marRight w:val="0"/>
      <w:marTop w:val="0"/>
      <w:marBottom w:val="0"/>
      <w:divBdr>
        <w:top w:val="none" w:sz="0" w:space="0" w:color="auto"/>
        <w:left w:val="none" w:sz="0" w:space="0" w:color="auto"/>
        <w:bottom w:val="none" w:sz="0" w:space="0" w:color="auto"/>
        <w:right w:val="none" w:sz="0" w:space="0" w:color="auto"/>
      </w:divBdr>
    </w:div>
    <w:div w:id="739982383">
      <w:marLeft w:val="480"/>
      <w:marRight w:val="0"/>
      <w:marTop w:val="0"/>
      <w:marBottom w:val="0"/>
      <w:divBdr>
        <w:top w:val="none" w:sz="0" w:space="0" w:color="auto"/>
        <w:left w:val="none" w:sz="0" w:space="0" w:color="auto"/>
        <w:bottom w:val="none" w:sz="0" w:space="0" w:color="auto"/>
        <w:right w:val="none" w:sz="0" w:space="0" w:color="auto"/>
      </w:divBdr>
    </w:div>
    <w:div w:id="739983437">
      <w:marLeft w:val="480"/>
      <w:marRight w:val="0"/>
      <w:marTop w:val="0"/>
      <w:marBottom w:val="0"/>
      <w:divBdr>
        <w:top w:val="none" w:sz="0" w:space="0" w:color="auto"/>
        <w:left w:val="none" w:sz="0" w:space="0" w:color="auto"/>
        <w:bottom w:val="none" w:sz="0" w:space="0" w:color="auto"/>
        <w:right w:val="none" w:sz="0" w:space="0" w:color="auto"/>
      </w:divBdr>
    </w:div>
    <w:div w:id="739985579">
      <w:marLeft w:val="480"/>
      <w:marRight w:val="0"/>
      <w:marTop w:val="0"/>
      <w:marBottom w:val="0"/>
      <w:divBdr>
        <w:top w:val="none" w:sz="0" w:space="0" w:color="auto"/>
        <w:left w:val="none" w:sz="0" w:space="0" w:color="auto"/>
        <w:bottom w:val="none" w:sz="0" w:space="0" w:color="auto"/>
        <w:right w:val="none" w:sz="0" w:space="0" w:color="auto"/>
      </w:divBdr>
    </w:div>
    <w:div w:id="740056111">
      <w:marLeft w:val="480"/>
      <w:marRight w:val="0"/>
      <w:marTop w:val="0"/>
      <w:marBottom w:val="0"/>
      <w:divBdr>
        <w:top w:val="none" w:sz="0" w:space="0" w:color="auto"/>
        <w:left w:val="none" w:sz="0" w:space="0" w:color="auto"/>
        <w:bottom w:val="none" w:sz="0" w:space="0" w:color="auto"/>
        <w:right w:val="none" w:sz="0" w:space="0" w:color="auto"/>
      </w:divBdr>
    </w:div>
    <w:div w:id="740063975">
      <w:marLeft w:val="480"/>
      <w:marRight w:val="0"/>
      <w:marTop w:val="0"/>
      <w:marBottom w:val="0"/>
      <w:divBdr>
        <w:top w:val="none" w:sz="0" w:space="0" w:color="auto"/>
        <w:left w:val="none" w:sz="0" w:space="0" w:color="auto"/>
        <w:bottom w:val="none" w:sz="0" w:space="0" w:color="auto"/>
        <w:right w:val="none" w:sz="0" w:space="0" w:color="auto"/>
      </w:divBdr>
    </w:div>
    <w:div w:id="740098678">
      <w:marLeft w:val="480"/>
      <w:marRight w:val="0"/>
      <w:marTop w:val="0"/>
      <w:marBottom w:val="0"/>
      <w:divBdr>
        <w:top w:val="none" w:sz="0" w:space="0" w:color="auto"/>
        <w:left w:val="none" w:sz="0" w:space="0" w:color="auto"/>
        <w:bottom w:val="none" w:sz="0" w:space="0" w:color="auto"/>
        <w:right w:val="none" w:sz="0" w:space="0" w:color="auto"/>
      </w:divBdr>
    </w:div>
    <w:div w:id="740102654">
      <w:marLeft w:val="480"/>
      <w:marRight w:val="0"/>
      <w:marTop w:val="0"/>
      <w:marBottom w:val="0"/>
      <w:divBdr>
        <w:top w:val="none" w:sz="0" w:space="0" w:color="auto"/>
        <w:left w:val="none" w:sz="0" w:space="0" w:color="auto"/>
        <w:bottom w:val="none" w:sz="0" w:space="0" w:color="auto"/>
        <w:right w:val="none" w:sz="0" w:space="0" w:color="auto"/>
      </w:divBdr>
    </w:div>
    <w:div w:id="740103957">
      <w:marLeft w:val="480"/>
      <w:marRight w:val="0"/>
      <w:marTop w:val="0"/>
      <w:marBottom w:val="0"/>
      <w:divBdr>
        <w:top w:val="none" w:sz="0" w:space="0" w:color="auto"/>
        <w:left w:val="none" w:sz="0" w:space="0" w:color="auto"/>
        <w:bottom w:val="none" w:sz="0" w:space="0" w:color="auto"/>
        <w:right w:val="none" w:sz="0" w:space="0" w:color="auto"/>
      </w:divBdr>
    </w:div>
    <w:div w:id="740105692">
      <w:marLeft w:val="480"/>
      <w:marRight w:val="0"/>
      <w:marTop w:val="0"/>
      <w:marBottom w:val="0"/>
      <w:divBdr>
        <w:top w:val="none" w:sz="0" w:space="0" w:color="auto"/>
        <w:left w:val="none" w:sz="0" w:space="0" w:color="auto"/>
        <w:bottom w:val="none" w:sz="0" w:space="0" w:color="auto"/>
        <w:right w:val="none" w:sz="0" w:space="0" w:color="auto"/>
      </w:divBdr>
    </w:div>
    <w:div w:id="740177508">
      <w:marLeft w:val="480"/>
      <w:marRight w:val="0"/>
      <w:marTop w:val="0"/>
      <w:marBottom w:val="0"/>
      <w:divBdr>
        <w:top w:val="none" w:sz="0" w:space="0" w:color="auto"/>
        <w:left w:val="none" w:sz="0" w:space="0" w:color="auto"/>
        <w:bottom w:val="none" w:sz="0" w:space="0" w:color="auto"/>
        <w:right w:val="none" w:sz="0" w:space="0" w:color="auto"/>
      </w:divBdr>
    </w:div>
    <w:div w:id="740182094">
      <w:marLeft w:val="480"/>
      <w:marRight w:val="0"/>
      <w:marTop w:val="0"/>
      <w:marBottom w:val="0"/>
      <w:divBdr>
        <w:top w:val="none" w:sz="0" w:space="0" w:color="auto"/>
        <w:left w:val="none" w:sz="0" w:space="0" w:color="auto"/>
        <w:bottom w:val="none" w:sz="0" w:space="0" w:color="auto"/>
        <w:right w:val="none" w:sz="0" w:space="0" w:color="auto"/>
      </w:divBdr>
    </w:div>
    <w:div w:id="740248737">
      <w:marLeft w:val="480"/>
      <w:marRight w:val="0"/>
      <w:marTop w:val="0"/>
      <w:marBottom w:val="0"/>
      <w:divBdr>
        <w:top w:val="none" w:sz="0" w:space="0" w:color="auto"/>
        <w:left w:val="none" w:sz="0" w:space="0" w:color="auto"/>
        <w:bottom w:val="none" w:sz="0" w:space="0" w:color="auto"/>
        <w:right w:val="none" w:sz="0" w:space="0" w:color="auto"/>
      </w:divBdr>
    </w:div>
    <w:div w:id="740251609">
      <w:marLeft w:val="480"/>
      <w:marRight w:val="0"/>
      <w:marTop w:val="0"/>
      <w:marBottom w:val="0"/>
      <w:divBdr>
        <w:top w:val="none" w:sz="0" w:space="0" w:color="auto"/>
        <w:left w:val="none" w:sz="0" w:space="0" w:color="auto"/>
        <w:bottom w:val="none" w:sz="0" w:space="0" w:color="auto"/>
        <w:right w:val="none" w:sz="0" w:space="0" w:color="auto"/>
      </w:divBdr>
    </w:div>
    <w:div w:id="740254518">
      <w:marLeft w:val="480"/>
      <w:marRight w:val="0"/>
      <w:marTop w:val="0"/>
      <w:marBottom w:val="0"/>
      <w:divBdr>
        <w:top w:val="none" w:sz="0" w:space="0" w:color="auto"/>
        <w:left w:val="none" w:sz="0" w:space="0" w:color="auto"/>
        <w:bottom w:val="none" w:sz="0" w:space="0" w:color="auto"/>
        <w:right w:val="none" w:sz="0" w:space="0" w:color="auto"/>
      </w:divBdr>
    </w:div>
    <w:div w:id="740324303">
      <w:marLeft w:val="480"/>
      <w:marRight w:val="0"/>
      <w:marTop w:val="0"/>
      <w:marBottom w:val="0"/>
      <w:divBdr>
        <w:top w:val="none" w:sz="0" w:space="0" w:color="auto"/>
        <w:left w:val="none" w:sz="0" w:space="0" w:color="auto"/>
        <w:bottom w:val="none" w:sz="0" w:space="0" w:color="auto"/>
        <w:right w:val="none" w:sz="0" w:space="0" w:color="auto"/>
      </w:divBdr>
    </w:div>
    <w:div w:id="740324673">
      <w:marLeft w:val="480"/>
      <w:marRight w:val="0"/>
      <w:marTop w:val="0"/>
      <w:marBottom w:val="0"/>
      <w:divBdr>
        <w:top w:val="none" w:sz="0" w:space="0" w:color="auto"/>
        <w:left w:val="none" w:sz="0" w:space="0" w:color="auto"/>
        <w:bottom w:val="none" w:sz="0" w:space="0" w:color="auto"/>
        <w:right w:val="none" w:sz="0" w:space="0" w:color="auto"/>
      </w:divBdr>
    </w:div>
    <w:div w:id="740326227">
      <w:marLeft w:val="480"/>
      <w:marRight w:val="0"/>
      <w:marTop w:val="0"/>
      <w:marBottom w:val="0"/>
      <w:divBdr>
        <w:top w:val="none" w:sz="0" w:space="0" w:color="auto"/>
        <w:left w:val="none" w:sz="0" w:space="0" w:color="auto"/>
        <w:bottom w:val="none" w:sz="0" w:space="0" w:color="auto"/>
        <w:right w:val="none" w:sz="0" w:space="0" w:color="auto"/>
      </w:divBdr>
    </w:div>
    <w:div w:id="740326783">
      <w:marLeft w:val="480"/>
      <w:marRight w:val="0"/>
      <w:marTop w:val="0"/>
      <w:marBottom w:val="0"/>
      <w:divBdr>
        <w:top w:val="none" w:sz="0" w:space="0" w:color="auto"/>
        <w:left w:val="none" w:sz="0" w:space="0" w:color="auto"/>
        <w:bottom w:val="none" w:sz="0" w:space="0" w:color="auto"/>
        <w:right w:val="none" w:sz="0" w:space="0" w:color="auto"/>
      </w:divBdr>
    </w:div>
    <w:div w:id="740366871">
      <w:marLeft w:val="480"/>
      <w:marRight w:val="0"/>
      <w:marTop w:val="0"/>
      <w:marBottom w:val="0"/>
      <w:divBdr>
        <w:top w:val="none" w:sz="0" w:space="0" w:color="auto"/>
        <w:left w:val="none" w:sz="0" w:space="0" w:color="auto"/>
        <w:bottom w:val="none" w:sz="0" w:space="0" w:color="auto"/>
        <w:right w:val="none" w:sz="0" w:space="0" w:color="auto"/>
      </w:divBdr>
    </w:div>
    <w:div w:id="740368381">
      <w:marLeft w:val="480"/>
      <w:marRight w:val="0"/>
      <w:marTop w:val="0"/>
      <w:marBottom w:val="0"/>
      <w:divBdr>
        <w:top w:val="none" w:sz="0" w:space="0" w:color="auto"/>
        <w:left w:val="none" w:sz="0" w:space="0" w:color="auto"/>
        <w:bottom w:val="none" w:sz="0" w:space="0" w:color="auto"/>
        <w:right w:val="none" w:sz="0" w:space="0" w:color="auto"/>
      </w:divBdr>
    </w:div>
    <w:div w:id="740372338">
      <w:marLeft w:val="480"/>
      <w:marRight w:val="0"/>
      <w:marTop w:val="0"/>
      <w:marBottom w:val="0"/>
      <w:divBdr>
        <w:top w:val="none" w:sz="0" w:space="0" w:color="auto"/>
        <w:left w:val="none" w:sz="0" w:space="0" w:color="auto"/>
        <w:bottom w:val="none" w:sz="0" w:space="0" w:color="auto"/>
        <w:right w:val="none" w:sz="0" w:space="0" w:color="auto"/>
      </w:divBdr>
    </w:div>
    <w:div w:id="740374397">
      <w:bodyDiv w:val="1"/>
      <w:marLeft w:val="0"/>
      <w:marRight w:val="0"/>
      <w:marTop w:val="0"/>
      <w:marBottom w:val="0"/>
      <w:divBdr>
        <w:top w:val="none" w:sz="0" w:space="0" w:color="auto"/>
        <w:left w:val="none" w:sz="0" w:space="0" w:color="auto"/>
        <w:bottom w:val="none" w:sz="0" w:space="0" w:color="auto"/>
        <w:right w:val="none" w:sz="0" w:space="0" w:color="auto"/>
      </w:divBdr>
    </w:div>
    <w:div w:id="740444486">
      <w:marLeft w:val="480"/>
      <w:marRight w:val="0"/>
      <w:marTop w:val="0"/>
      <w:marBottom w:val="0"/>
      <w:divBdr>
        <w:top w:val="none" w:sz="0" w:space="0" w:color="auto"/>
        <w:left w:val="none" w:sz="0" w:space="0" w:color="auto"/>
        <w:bottom w:val="none" w:sz="0" w:space="0" w:color="auto"/>
        <w:right w:val="none" w:sz="0" w:space="0" w:color="auto"/>
      </w:divBdr>
    </w:div>
    <w:div w:id="740446992">
      <w:marLeft w:val="480"/>
      <w:marRight w:val="0"/>
      <w:marTop w:val="0"/>
      <w:marBottom w:val="0"/>
      <w:divBdr>
        <w:top w:val="none" w:sz="0" w:space="0" w:color="auto"/>
        <w:left w:val="none" w:sz="0" w:space="0" w:color="auto"/>
        <w:bottom w:val="none" w:sz="0" w:space="0" w:color="auto"/>
        <w:right w:val="none" w:sz="0" w:space="0" w:color="auto"/>
      </w:divBdr>
    </w:div>
    <w:div w:id="740448764">
      <w:marLeft w:val="480"/>
      <w:marRight w:val="0"/>
      <w:marTop w:val="0"/>
      <w:marBottom w:val="0"/>
      <w:divBdr>
        <w:top w:val="none" w:sz="0" w:space="0" w:color="auto"/>
        <w:left w:val="none" w:sz="0" w:space="0" w:color="auto"/>
        <w:bottom w:val="none" w:sz="0" w:space="0" w:color="auto"/>
        <w:right w:val="none" w:sz="0" w:space="0" w:color="auto"/>
      </w:divBdr>
    </w:div>
    <w:div w:id="740450779">
      <w:marLeft w:val="480"/>
      <w:marRight w:val="0"/>
      <w:marTop w:val="0"/>
      <w:marBottom w:val="0"/>
      <w:divBdr>
        <w:top w:val="none" w:sz="0" w:space="0" w:color="auto"/>
        <w:left w:val="none" w:sz="0" w:space="0" w:color="auto"/>
        <w:bottom w:val="none" w:sz="0" w:space="0" w:color="auto"/>
        <w:right w:val="none" w:sz="0" w:space="0" w:color="auto"/>
      </w:divBdr>
    </w:div>
    <w:div w:id="740521842">
      <w:marLeft w:val="480"/>
      <w:marRight w:val="0"/>
      <w:marTop w:val="0"/>
      <w:marBottom w:val="0"/>
      <w:divBdr>
        <w:top w:val="none" w:sz="0" w:space="0" w:color="auto"/>
        <w:left w:val="none" w:sz="0" w:space="0" w:color="auto"/>
        <w:bottom w:val="none" w:sz="0" w:space="0" w:color="auto"/>
        <w:right w:val="none" w:sz="0" w:space="0" w:color="auto"/>
      </w:divBdr>
    </w:div>
    <w:div w:id="740523256">
      <w:marLeft w:val="480"/>
      <w:marRight w:val="0"/>
      <w:marTop w:val="0"/>
      <w:marBottom w:val="0"/>
      <w:divBdr>
        <w:top w:val="none" w:sz="0" w:space="0" w:color="auto"/>
        <w:left w:val="none" w:sz="0" w:space="0" w:color="auto"/>
        <w:bottom w:val="none" w:sz="0" w:space="0" w:color="auto"/>
        <w:right w:val="none" w:sz="0" w:space="0" w:color="auto"/>
      </w:divBdr>
    </w:div>
    <w:div w:id="740562606">
      <w:marLeft w:val="640"/>
      <w:marRight w:val="0"/>
      <w:marTop w:val="0"/>
      <w:marBottom w:val="0"/>
      <w:divBdr>
        <w:top w:val="none" w:sz="0" w:space="0" w:color="auto"/>
        <w:left w:val="none" w:sz="0" w:space="0" w:color="auto"/>
        <w:bottom w:val="none" w:sz="0" w:space="0" w:color="auto"/>
        <w:right w:val="none" w:sz="0" w:space="0" w:color="auto"/>
      </w:divBdr>
    </w:div>
    <w:div w:id="740564564">
      <w:marLeft w:val="480"/>
      <w:marRight w:val="0"/>
      <w:marTop w:val="0"/>
      <w:marBottom w:val="0"/>
      <w:divBdr>
        <w:top w:val="none" w:sz="0" w:space="0" w:color="auto"/>
        <w:left w:val="none" w:sz="0" w:space="0" w:color="auto"/>
        <w:bottom w:val="none" w:sz="0" w:space="0" w:color="auto"/>
        <w:right w:val="none" w:sz="0" w:space="0" w:color="auto"/>
      </w:divBdr>
    </w:div>
    <w:div w:id="740565321">
      <w:marLeft w:val="480"/>
      <w:marRight w:val="0"/>
      <w:marTop w:val="0"/>
      <w:marBottom w:val="0"/>
      <w:divBdr>
        <w:top w:val="none" w:sz="0" w:space="0" w:color="auto"/>
        <w:left w:val="none" w:sz="0" w:space="0" w:color="auto"/>
        <w:bottom w:val="none" w:sz="0" w:space="0" w:color="auto"/>
        <w:right w:val="none" w:sz="0" w:space="0" w:color="auto"/>
      </w:divBdr>
    </w:div>
    <w:div w:id="740567733">
      <w:marLeft w:val="480"/>
      <w:marRight w:val="0"/>
      <w:marTop w:val="0"/>
      <w:marBottom w:val="0"/>
      <w:divBdr>
        <w:top w:val="none" w:sz="0" w:space="0" w:color="auto"/>
        <w:left w:val="none" w:sz="0" w:space="0" w:color="auto"/>
        <w:bottom w:val="none" w:sz="0" w:space="0" w:color="auto"/>
        <w:right w:val="none" w:sz="0" w:space="0" w:color="auto"/>
      </w:divBdr>
    </w:div>
    <w:div w:id="740638294">
      <w:marLeft w:val="480"/>
      <w:marRight w:val="0"/>
      <w:marTop w:val="0"/>
      <w:marBottom w:val="0"/>
      <w:divBdr>
        <w:top w:val="none" w:sz="0" w:space="0" w:color="auto"/>
        <w:left w:val="none" w:sz="0" w:space="0" w:color="auto"/>
        <w:bottom w:val="none" w:sz="0" w:space="0" w:color="auto"/>
        <w:right w:val="none" w:sz="0" w:space="0" w:color="auto"/>
      </w:divBdr>
    </w:div>
    <w:div w:id="740640366">
      <w:marLeft w:val="480"/>
      <w:marRight w:val="0"/>
      <w:marTop w:val="0"/>
      <w:marBottom w:val="0"/>
      <w:divBdr>
        <w:top w:val="none" w:sz="0" w:space="0" w:color="auto"/>
        <w:left w:val="none" w:sz="0" w:space="0" w:color="auto"/>
        <w:bottom w:val="none" w:sz="0" w:space="0" w:color="auto"/>
        <w:right w:val="none" w:sz="0" w:space="0" w:color="auto"/>
      </w:divBdr>
    </w:div>
    <w:div w:id="740641068">
      <w:marLeft w:val="480"/>
      <w:marRight w:val="0"/>
      <w:marTop w:val="0"/>
      <w:marBottom w:val="0"/>
      <w:divBdr>
        <w:top w:val="none" w:sz="0" w:space="0" w:color="auto"/>
        <w:left w:val="none" w:sz="0" w:space="0" w:color="auto"/>
        <w:bottom w:val="none" w:sz="0" w:space="0" w:color="auto"/>
        <w:right w:val="none" w:sz="0" w:space="0" w:color="auto"/>
      </w:divBdr>
    </w:div>
    <w:div w:id="740642847">
      <w:marLeft w:val="480"/>
      <w:marRight w:val="0"/>
      <w:marTop w:val="0"/>
      <w:marBottom w:val="0"/>
      <w:divBdr>
        <w:top w:val="none" w:sz="0" w:space="0" w:color="auto"/>
        <w:left w:val="none" w:sz="0" w:space="0" w:color="auto"/>
        <w:bottom w:val="none" w:sz="0" w:space="0" w:color="auto"/>
        <w:right w:val="none" w:sz="0" w:space="0" w:color="auto"/>
      </w:divBdr>
    </w:div>
    <w:div w:id="740710283">
      <w:marLeft w:val="480"/>
      <w:marRight w:val="0"/>
      <w:marTop w:val="0"/>
      <w:marBottom w:val="0"/>
      <w:divBdr>
        <w:top w:val="none" w:sz="0" w:space="0" w:color="auto"/>
        <w:left w:val="none" w:sz="0" w:space="0" w:color="auto"/>
        <w:bottom w:val="none" w:sz="0" w:space="0" w:color="auto"/>
        <w:right w:val="none" w:sz="0" w:space="0" w:color="auto"/>
      </w:divBdr>
    </w:div>
    <w:div w:id="740714196">
      <w:marLeft w:val="480"/>
      <w:marRight w:val="0"/>
      <w:marTop w:val="0"/>
      <w:marBottom w:val="0"/>
      <w:divBdr>
        <w:top w:val="none" w:sz="0" w:space="0" w:color="auto"/>
        <w:left w:val="none" w:sz="0" w:space="0" w:color="auto"/>
        <w:bottom w:val="none" w:sz="0" w:space="0" w:color="auto"/>
        <w:right w:val="none" w:sz="0" w:space="0" w:color="auto"/>
      </w:divBdr>
    </w:div>
    <w:div w:id="740715510">
      <w:marLeft w:val="480"/>
      <w:marRight w:val="0"/>
      <w:marTop w:val="0"/>
      <w:marBottom w:val="0"/>
      <w:divBdr>
        <w:top w:val="none" w:sz="0" w:space="0" w:color="auto"/>
        <w:left w:val="none" w:sz="0" w:space="0" w:color="auto"/>
        <w:bottom w:val="none" w:sz="0" w:space="0" w:color="auto"/>
        <w:right w:val="none" w:sz="0" w:space="0" w:color="auto"/>
      </w:divBdr>
    </w:div>
    <w:div w:id="740716594">
      <w:marLeft w:val="480"/>
      <w:marRight w:val="0"/>
      <w:marTop w:val="0"/>
      <w:marBottom w:val="0"/>
      <w:divBdr>
        <w:top w:val="none" w:sz="0" w:space="0" w:color="auto"/>
        <w:left w:val="none" w:sz="0" w:space="0" w:color="auto"/>
        <w:bottom w:val="none" w:sz="0" w:space="0" w:color="auto"/>
        <w:right w:val="none" w:sz="0" w:space="0" w:color="auto"/>
      </w:divBdr>
    </w:div>
    <w:div w:id="740756872">
      <w:marLeft w:val="480"/>
      <w:marRight w:val="0"/>
      <w:marTop w:val="0"/>
      <w:marBottom w:val="0"/>
      <w:divBdr>
        <w:top w:val="none" w:sz="0" w:space="0" w:color="auto"/>
        <w:left w:val="none" w:sz="0" w:space="0" w:color="auto"/>
        <w:bottom w:val="none" w:sz="0" w:space="0" w:color="auto"/>
        <w:right w:val="none" w:sz="0" w:space="0" w:color="auto"/>
      </w:divBdr>
    </w:div>
    <w:div w:id="740760588">
      <w:marLeft w:val="480"/>
      <w:marRight w:val="0"/>
      <w:marTop w:val="0"/>
      <w:marBottom w:val="0"/>
      <w:divBdr>
        <w:top w:val="none" w:sz="0" w:space="0" w:color="auto"/>
        <w:left w:val="none" w:sz="0" w:space="0" w:color="auto"/>
        <w:bottom w:val="none" w:sz="0" w:space="0" w:color="auto"/>
        <w:right w:val="none" w:sz="0" w:space="0" w:color="auto"/>
      </w:divBdr>
    </w:div>
    <w:div w:id="740761183">
      <w:marLeft w:val="480"/>
      <w:marRight w:val="0"/>
      <w:marTop w:val="0"/>
      <w:marBottom w:val="0"/>
      <w:divBdr>
        <w:top w:val="none" w:sz="0" w:space="0" w:color="auto"/>
        <w:left w:val="none" w:sz="0" w:space="0" w:color="auto"/>
        <w:bottom w:val="none" w:sz="0" w:space="0" w:color="auto"/>
        <w:right w:val="none" w:sz="0" w:space="0" w:color="auto"/>
      </w:divBdr>
    </w:div>
    <w:div w:id="740786146">
      <w:marLeft w:val="480"/>
      <w:marRight w:val="0"/>
      <w:marTop w:val="0"/>
      <w:marBottom w:val="0"/>
      <w:divBdr>
        <w:top w:val="none" w:sz="0" w:space="0" w:color="auto"/>
        <w:left w:val="none" w:sz="0" w:space="0" w:color="auto"/>
        <w:bottom w:val="none" w:sz="0" w:space="0" w:color="auto"/>
        <w:right w:val="none" w:sz="0" w:space="0" w:color="auto"/>
      </w:divBdr>
    </w:div>
    <w:div w:id="740828095">
      <w:marLeft w:val="480"/>
      <w:marRight w:val="0"/>
      <w:marTop w:val="0"/>
      <w:marBottom w:val="0"/>
      <w:divBdr>
        <w:top w:val="none" w:sz="0" w:space="0" w:color="auto"/>
        <w:left w:val="none" w:sz="0" w:space="0" w:color="auto"/>
        <w:bottom w:val="none" w:sz="0" w:space="0" w:color="auto"/>
        <w:right w:val="none" w:sz="0" w:space="0" w:color="auto"/>
      </w:divBdr>
    </w:div>
    <w:div w:id="740831829">
      <w:marLeft w:val="480"/>
      <w:marRight w:val="0"/>
      <w:marTop w:val="0"/>
      <w:marBottom w:val="0"/>
      <w:divBdr>
        <w:top w:val="none" w:sz="0" w:space="0" w:color="auto"/>
        <w:left w:val="none" w:sz="0" w:space="0" w:color="auto"/>
        <w:bottom w:val="none" w:sz="0" w:space="0" w:color="auto"/>
        <w:right w:val="none" w:sz="0" w:space="0" w:color="auto"/>
      </w:divBdr>
    </w:div>
    <w:div w:id="740908681">
      <w:marLeft w:val="480"/>
      <w:marRight w:val="0"/>
      <w:marTop w:val="0"/>
      <w:marBottom w:val="0"/>
      <w:divBdr>
        <w:top w:val="none" w:sz="0" w:space="0" w:color="auto"/>
        <w:left w:val="none" w:sz="0" w:space="0" w:color="auto"/>
        <w:bottom w:val="none" w:sz="0" w:space="0" w:color="auto"/>
        <w:right w:val="none" w:sz="0" w:space="0" w:color="auto"/>
      </w:divBdr>
    </w:div>
    <w:div w:id="740909342">
      <w:marLeft w:val="640"/>
      <w:marRight w:val="0"/>
      <w:marTop w:val="0"/>
      <w:marBottom w:val="0"/>
      <w:divBdr>
        <w:top w:val="none" w:sz="0" w:space="0" w:color="auto"/>
        <w:left w:val="none" w:sz="0" w:space="0" w:color="auto"/>
        <w:bottom w:val="none" w:sz="0" w:space="0" w:color="auto"/>
        <w:right w:val="none" w:sz="0" w:space="0" w:color="auto"/>
      </w:divBdr>
    </w:div>
    <w:div w:id="740911180">
      <w:marLeft w:val="480"/>
      <w:marRight w:val="0"/>
      <w:marTop w:val="0"/>
      <w:marBottom w:val="0"/>
      <w:divBdr>
        <w:top w:val="none" w:sz="0" w:space="0" w:color="auto"/>
        <w:left w:val="none" w:sz="0" w:space="0" w:color="auto"/>
        <w:bottom w:val="none" w:sz="0" w:space="0" w:color="auto"/>
        <w:right w:val="none" w:sz="0" w:space="0" w:color="auto"/>
      </w:divBdr>
    </w:div>
    <w:div w:id="740950623">
      <w:marLeft w:val="480"/>
      <w:marRight w:val="0"/>
      <w:marTop w:val="0"/>
      <w:marBottom w:val="0"/>
      <w:divBdr>
        <w:top w:val="none" w:sz="0" w:space="0" w:color="auto"/>
        <w:left w:val="none" w:sz="0" w:space="0" w:color="auto"/>
        <w:bottom w:val="none" w:sz="0" w:space="0" w:color="auto"/>
        <w:right w:val="none" w:sz="0" w:space="0" w:color="auto"/>
      </w:divBdr>
    </w:div>
    <w:div w:id="740951710">
      <w:marLeft w:val="480"/>
      <w:marRight w:val="0"/>
      <w:marTop w:val="0"/>
      <w:marBottom w:val="0"/>
      <w:divBdr>
        <w:top w:val="none" w:sz="0" w:space="0" w:color="auto"/>
        <w:left w:val="none" w:sz="0" w:space="0" w:color="auto"/>
        <w:bottom w:val="none" w:sz="0" w:space="0" w:color="auto"/>
        <w:right w:val="none" w:sz="0" w:space="0" w:color="auto"/>
      </w:divBdr>
    </w:div>
    <w:div w:id="741024003">
      <w:marLeft w:val="480"/>
      <w:marRight w:val="0"/>
      <w:marTop w:val="0"/>
      <w:marBottom w:val="0"/>
      <w:divBdr>
        <w:top w:val="none" w:sz="0" w:space="0" w:color="auto"/>
        <w:left w:val="none" w:sz="0" w:space="0" w:color="auto"/>
        <w:bottom w:val="none" w:sz="0" w:space="0" w:color="auto"/>
        <w:right w:val="none" w:sz="0" w:space="0" w:color="auto"/>
      </w:divBdr>
    </w:div>
    <w:div w:id="741024212">
      <w:marLeft w:val="480"/>
      <w:marRight w:val="0"/>
      <w:marTop w:val="0"/>
      <w:marBottom w:val="0"/>
      <w:divBdr>
        <w:top w:val="none" w:sz="0" w:space="0" w:color="auto"/>
        <w:left w:val="none" w:sz="0" w:space="0" w:color="auto"/>
        <w:bottom w:val="none" w:sz="0" w:space="0" w:color="auto"/>
        <w:right w:val="none" w:sz="0" w:space="0" w:color="auto"/>
      </w:divBdr>
    </w:div>
    <w:div w:id="741025031">
      <w:marLeft w:val="480"/>
      <w:marRight w:val="0"/>
      <w:marTop w:val="0"/>
      <w:marBottom w:val="0"/>
      <w:divBdr>
        <w:top w:val="none" w:sz="0" w:space="0" w:color="auto"/>
        <w:left w:val="none" w:sz="0" w:space="0" w:color="auto"/>
        <w:bottom w:val="none" w:sz="0" w:space="0" w:color="auto"/>
        <w:right w:val="none" w:sz="0" w:space="0" w:color="auto"/>
      </w:divBdr>
    </w:div>
    <w:div w:id="741025318">
      <w:marLeft w:val="480"/>
      <w:marRight w:val="0"/>
      <w:marTop w:val="0"/>
      <w:marBottom w:val="0"/>
      <w:divBdr>
        <w:top w:val="none" w:sz="0" w:space="0" w:color="auto"/>
        <w:left w:val="none" w:sz="0" w:space="0" w:color="auto"/>
        <w:bottom w:val="none" w:sz="0" w:space="0" w:color="auto"/>
        <w:right w:val="none" w:sz="0" w:space="0" w:color="auto"/>
      </w:divBdr>
    </w:div>
    <w:div w:id="741025455">
      <w:marLeft w:val="480"/>
      <w:marRight w:val="0"/>
      <w:marTop w:val="0"/>
      <w:marBottom w:val="0"/>
      <w:divBdr>
        <w:top w:val="none" w:sz="0" w:space="0" w:color="auto"/>
        <w:left w:val="none" w:sz="0" w:space="0" w:color="auto"/>
        <w:bottom w:val="none" w:sz="0" w:space="0" w:color="auto"/>
        <w:right w:val="none" w:sz="0" w:space="0" w:color="auto"/>
      </w:divBdr>
    </w:div>
    <w:div w:id="741025907">
      <w:marLeft w:val="480"/>
      <w:marRight w:val="0"/>
      <w:marTop w:val="0"/>
      <w:marBottom w:val="0"/>
      <w:divBdr>
        <w:top w:val="none" w:sz="0" w:space="0" w:color="auto"/>
        <w:left w:val="none" w:sz="0" w:space="0" w:color="auto"/>
        <w:bottom w:val="none" w:sz="0" w:space="0" w:color="auto"/>
        <w:right w:val="none" w:sz="0" w:space="0" w:color="auto"/>
      </w:divBdr>
    </w:div>
    <w:div w:id="741027273">
      <w:marLeft w:val="480"/>
      <w:marRight w:val="0"/>
      <w:marTop w:val="0"/>
      <w:marBottom w:val="0"/>
      <w:divBdr>
        <w:top w:val="none" w:sz="0" w:space="0" w:color="auto"/>
        <w:left w:val="none" w:sz="0" w:space="0" w:color="auto"/>
        <w:bottom w:val="none" w:sz="0" w:space="0" w:color="auto"/>
        <w:right w:val="none" w:sz="0" w:space="0" w:color="auto"/>
      </w:divBdr>
    </w:div>
    <w:div w:id="741097242">
      <w:marLeft w:val="480"/>
      <w:marRight w:val="0"/>
      <w:marTop w:val="0"/>
      <w:marBottom w:val="0"/>
      <w:divBdr>
        <w:top w:val="none" w:sz="0" w:space="0" w:color="auto"/>
        <w:left w:val="none" w:sz="0" w:space="0" w:color="auto"/>
        <w:bottom w:val="none" w:sz="0" w:space="0" w:color="auto"/>
        <w:right w:val="none" w:sz="0" w:space="0" w:color="auto"/>
      </w:divBdr>
    </w:div>
    <w:div w:id="741177313">
      <w:marLeft w:val="480"/>
      <w:marRight w:val="0"/>
      <w:marTop w:val="0"/>
      <w:marBottom w:val="0"/>
      <w:divBdr>
        <w:top w:val="none" w:sz="0" w:space="0" w:color="auto"/>
        <w:left w:val="none" w:sz="0" w:space="0" w:color="auto"/>
        <w:bottom w:val="none" w:sz="0" w:space="0" w:color="auto"/>
        <w:right w:val="none" w:sz="0" w:space="0" w:color="auto"/>
      </w:divBdr>
    </w:div>
    <w:div w:id="741221360">
      <w:marLeft w:val="480"/>
      <w:marRight w:val="0"/>
      <w:marTop w:val="0"/>
      <w:marBottom w:val="0"/>
      <w:divBdr>
        <w:top w:val="none" w:sz="0" w:space="0" w:color="auto"/>
        <w:left w:val="none" w:sz="0" w:space="0" w:color="auto"/>
        <w:bottom w:val="none" w:sz="0" w:space="0" w:color="auto"/>
        <w:right w:val="none" w:sz="0" w:space="0" w:color="auto"/>
      </w:divBdr>
    </w:div>
    <w:div w:id="741222718">
      <w:marLeft w:val="480"/>
      <w:marRight w:val="0"/>
      <w:marTop w:val="0"/>
      <w:marBottom w:val="0"/>
      <w:divBdr>
        <w:top w:val="none" w:sz="0" w:space="0" w:color="auto"/>
        <w:left w:val="none" w:sz="0" w:space="0" w:color="auto"/>
        <w:bottom w:val="none" w:sz="0" w:space="0" w:color="auto"/>
        <w:right w:val="none" w:sz="0" w:space="0" w:color="auto"/>
      </w:divBdr>
    </w:div>
    <w:div w:id="741291240">
      <w:marLeft w:val="480"/>
      <w:marRight w:val="0"/>
      <w:marTop w:val="0"/>
      <w:marBottom w:val="0"/>
      <w:divBdr>
        <w:top w:val="none" w:sz="0" w:space="0" w:color="auto"/>
        <w:left w:val="none" w:sz="0" w:space="0" w:color="auto"/>
        <w:bottom w:val="none" w:sz="0" w:space="0" w:color="auto"/>
        <w:right w:val="none" w:sz="0" w:space="0" w:color="auto"/>
      </w:divBdr>
    </w:div>
    <w:div w:id="741417238">
      <w:marLeft w:val="480"/>
      <w:marRight w:val="0"/>
      <w:marTop w:val="0"/>
      <w:marBottom w:val="0"/>
      <w:divBdr>
        <w:top w:val="none" w:sz="0" w:space="0" w:color="auto"/>
        <w:left w:val="none" w:sz="0" w:space="0" w:color="auto"/>
        <w:bottom w:val="none" w:sz="0" w:space="0" w:color="auto"/>
        <w:right w:val="none" w:sz="0" w:space="0" w:color="auto"/>
      </w:divBdr>
    </w:div>
    <w:div w:id="741492270">
      <w:marLeft w:val="480"/>
      <w:marRight w:val="0"/>
      <w:marTop w:val="0"/>
      <w:marBottom w:val="0"/>
      <w:divBdr>
        <w:top w:val="none" w:sz="0" w:space="0" w:color="auto"/>
        <w:left w:val="none" w:sz="0" w:space="0" w:color="auto"/>
        <w:bottom w:val="none" w:sz="0" w:space="0" w:color="auto"/>
        <w:right w:val="none" w:sz="0" w:space="0" w:color="auto"/>
      </w:divBdr>
    </w:div>
    <w:div w:id="741564449">
      <w:marLeft w:val="480"/>
      <w:marRight w:val="0"/>
      <w:marTop w:val="0"/>
      <w:marBottom w:val="0"/>
      <w:divBdr>
        <w:top w:val="none" w:sz="0" w:space="0" w:color="auto"/>
        <w:left w:val="none" w:sz="0" w:space="0" w:color="auto"/>
        <w:bottom w:val="none" w:sz="0" w:space="0" w:color="auto"/>
        <w:right w:val="none" w:sz="0" w:space="0" w:color="auto"/>
      </w:divBdr>
    </w:div>
    <w:div w:id="741564875">
      <w:marLeft w:val="480"/>
      <w:marRight w:val="0"/>
      <w:marTop w:val="0"/>
      <w:marBottom w:val="0"/>
      <w:divBdr>
        <w:top w:val="none" w:sz="0" w:space="0" w:color="auto"/>
        <w:left w:val="none" w:sz="0" w:space="0" w:color="auto"/>
        <w:bottom w:val="none" w:sz="0" w:space="0" w:color="auto"/>
        <w:right w:val="none" w:sz="0" w:space="0" w:color="auto"/>
      </w:divBdr>
    </w:div>
    <w:div w:id="741759275">
      <w:marLeft w:val="480"/>
      <w:marRight w:val="0"/>
      <w:marTop w:val="0"/>
      <w:marBottom w:val="0"/>
      <w:divBdr>
        <w:top w:val="none" w:sz="0" w:space="0" w:color="auto"/>
        <w:left w:val="none" w:sz="0" w:space="0" w:color="auto"/>
        <w:bottom w:val="none" w:sz="0" w:space="0" w:color="auto"/>
        <w:right w:val="none" w:sz="0" w:space="0" w:color="auto"/>
      </w:divBdr>
    </w:div>
    <w:div w:id="741803242">
      <w:marLeft w:val="480"/>
      <w:marRight w:val="0"/>
      <w:marTop w:val="0"/>
      <w:marBottom w:val="0"/>
      <w:divBdr>
        <w:top w:val="none" w:sz="0" w:space="0" w:color="auto"/>
        <w:left w:val="none" w:sz="0" w:space="0" w:color="auto"/>
        <w:bottom w:val="none" w:sz="0" w:space="0" w:color="auto"/>
        <w:right w:val="none" w:sz="0" w:space="0" w:color="auto"/>
      </w:divBdr>
    </w:div>
    <w:div w:id="741803638">
      <w:marLeft w:val="480"/>
      <w:marRight w:val="0"/>
      <w:marTop w:val="0"/>
      <w:marBottom w:val="0"/>
      <w:divBdr>
        <w:top w:val="none" w:sz="0" w:space="0" w:color="auto"/>
        <w:left w:val="none" w:sz="0" w:space="0" w:color="auto"/>
        <w:bottom w:val="none" w:sz="0" w:space="0" w:color="auto"/>
        <w:right w:val="none" w:sz="0" w:space="0" w:color="auto"/>
      </w:divBdr>
    </w:div>
    <w:div w:id="741804060">
      <w:marLeft w:val="480"/>
      <w:marRight w:val="0"/>
      <w:marTop w:val="0"/>
      <w:marBottom w:val="0"/>
      <w:divBdr>
        <w:top w:val="none" w:sz="0" w:space="0" w:color="auto"/>
        <w:left w:val="none" w:sz="0" w:space="0" w:color="auto"/>
        <w:bottom w:val="none" w:sz="0" w:space="0" w:color="auto"/>
        <w:right w:val="none" w:sz="0" w:space="0" w:color="auto"/>
      </w:divBdr>
    </w:div>
    <w:div w:id="741947949">
      <w:marLeft w:val="480"/>
      <w:marRight w:val="0"/>
      <w:marTop w:val="0"/>
      <w:marBottom w:val="0"/>
      <w:divBdr>
        <w:top w:val="none" w:sz="0" w:space="0" w:color="auto"/>
        <w:left w:val="none" w:sz="0" w:space="0" w:color="auto"/>
        <w:bottom w:val="none" w:sz="0" w:space="0" w:color="auto"/>
        <w:right w:val="none" w:sz="0" w:space="0" w:color="auto"/>
      </w:divBdr>
    </w:div>
    <w:div w:id="742024605">
      <w:marLeft w:val="480"/>
      <w:marRight w:val="0"/>
      <w:marTop w:val="0"/>
      <w:marBottom w:val="0"/>
      <w:divBdr>
        <w:top w:val="none" w:sz="0" w:space="0" w:color="auto"/>
        <w:left w:val="none" w:sz="0" w:space="0" w:color="auto"/>
        <w:bottom w:val="none" w:sz="0" w:space="0" w:color="auto"/>
        <w:right w:val="none" w:sz="0" w:space="0" w:color="auto"/>
      </w:divBdr>
    </w:div>
    <w:div w:id="742028890">
      <w:marLeft w:val="480"/>
      <w:marRight w:val="0"/>
      <w:marTop w:val="0"/>
      <w:marBottom w:val="0"/>
      <w:divBdr>
        <w:top w:val="none" w:sz="0" w:space="0" w:color="auto"/>
        <w:left w:val="none" w:sz="0" w:space="0" w:color="auto"/>
        <w:bottom w:val="none" w:sz="0" w:space="0" w:color="auto"/>
        <w:right w:val="none" w:sz="0" w:space="0" w:color="auto"/>
      </w:divBdr>
    </w:div>
    <w:div w:id="742071072">
      <w:marLeft w:val="480"/>
      <w:marRight w:val="0"/>
      <w:marTop w:val="0"/>
      <w:marBottom w:val="0"/>
      <w:divBdr>
        <w:top w:val="none" w:sz="0" w:space="0" w:color="auto"/>
        <w:left w:val="none" w:sz="0" w:space="0" w:color="auto"/>
        <w:bottom w:val="none" w:sz="0" w:space="0" w:color="auto"/>
        <w:right w:val="none" w:sz="0" w:space="0" w:color="auto"/>
      </w:divBdr>
    </w:div>
    <w:div w:id="742142120">
      <w:marLeft w:val="480"/>
      <w:marRight w:val="0"/>
      <w:marTop w:val="0"/>
      <w:marBottom w:val="0"/>
      <w:divBdr>
        <w:top w:val="none" w:sz="0" w:space="0" w:color="auto"/>
        <w:left w:val="none" w:sz="0" w:space="0" w:color="auto"/>
        <w:bottom w:val="none" w:sz="0" w:space="0" w:color="auto"/>
        <w:right w:val="none" w:sz="0" w:space="0" w:color="auto"/>
      </w:divBdr>
    </w:div>
    <w:div w:id="742144425">
      <w:marLeft w:val="480"/>
      <w:marRight w:val="0"/>
      <w:marTop w:val="0"/>
      <w:marBottom w:val="0"/>
      <w:divBdr>
        <w:top w:val="none" w:sz="0" w:space="0" w:color="auto"/>
        <w:left w:val="none" w:sz="0" w:space="0" w:color="auto"/>
        <w:bottom w:val="none" w:sz="0" w:space="0" w:color="auto"/>
        <w:right w:val="none" w:sz="0" w:space="0" w:color="auto"/>
      </w:divBdr>
    </w:div>
    <w:div w:id="742214780">
      <w:marLeft w:val="640"/>
      <w:marRight w:val="0"/>
      <w:marTop w:val="0"/>
      <w:marBottom w:val="0"/>
      <w:divBdr>
        <w:top w:val="none" w:sz="0" w:space="0" w:color="auto"/>
        <w:left w:val="none" w:sz="0" w:space="0" w:color="auto"/>
        <w:bottom w:val="none" w:sz="0" w:space="0" w:color="auto"/>
        <w:right w:val="none" w:sz="0" w:space="0" w:color="auto"/>
      </w:divBdr>
    </w:div>
    <w:div w:id="742218748">
      <w:marLeft w:val="480"/>
      <w:marRight w:val="0"/>
      <w:marTop w:val="0"/>
      <w:marBottom w:val="0"/>
      <w:divBdr>
        <w:top w:val="none" w:sz="0" w:space="0" w:color="auto"/>
        <w:left w:val="none" w:sz="0" w:space="0" w:color="auto"/>
        <w:bottom w:val="none" w:sz="0" w:space="0" w:color="auto"/>
        <w:right w:val="none" w:sz="0" w:space="0" w:color="auto"/>
      </w:divBdr>
    </w:div>
    <w:div w:id="742222741">
      <w:marLeft w:val="640"/>
      <w:marRight w:val="0"/>
      <w:marTop w:val="0"/>
      <w:marBottom w:val="0"/>
      <w:divBdr>
        <w:top w:val="none" w:sz="0" w:space="0" w:color="auto"/>
        <w:left w:val="none" w:sz="0" w:space="0" w:color="auto"/>
        <w:bottom w:val="none" w:sz="0" w:space="0" w:color="auto"/>
        <w:right w:val="none" w:sz="0" w:space="0" w:color="auto"/>
      </w:divBdr>
    </w:div>
    <w:div w:id="742262648">
      <w:marLeft w:val="480"/>
      <w:marRight w:val="0"/>
      <w:marTop w:val="0"/>
      <w:marBottom w:val="0"/>
      <w:divBdr>
        <w:top w:val="none" w:sz="0" w:space="0" w:color="auto"/>
        <w:left w:val="none" w:sz="0" w:space="0" w:color="auto"/>
        <w:bottom w:val="none" w:sz="0" w:space="0" w:color="auto"/>
        <w:right w:val="none" w:sz="0" w:space="0" w:color="auto"/>
      </w:divBdr>
    </w:div>
    <w:div w:id="742263663">
      <w:marLeft w:val="480"/>
      <w:marRight w:val="0"/>
      <w:marTop w:val="0"/>
      <w:marBottom w:val="0"/>
      <w:divBdr>
        <w:top w:val="none" w:sz="0" w:space="0" w:color="auto"/>
        <w:left w:val="none" w:sz="0" w:space="0" w:color="auto"/>
        <w:bottom w:val="none" w:sz="0" w:space="0" w:color="auto"/>
        <w:right w:val="none" w:sz="0" w:space="0" w:color="auto"/>
      </w:divBdr>
    </w:div>
    <w:div w:id="742263947">
      <w:marLeft w:val="480"/>
      <w:marRight w:val="0"/>
      <w:marTop w:val="0"/>
      <w:marBottom w:val="0"/>
      <w:divBdr>
        <w:top w:val="none" w:sz="0" w:space="0" w:color="auto"/>
        <w:left w:val="none" w:sz="0" w:space="0" w:color="auto"/>
        <w:bottom w:val="none" w:sz="0" w:space="0" w:color="auto"/>
        <w:right w:val="none" w:sz="0" w:space="0" w:color="auto"/>
      </w:divBdr>
    </w:div>
    <w:div w:id="742292962">
      <w:marLeft w:val="480"/>
      <w:marRight w:val="0"/>
      <w:marTop w:val="0"/>
      <w:marBottom w:val="0"/>
      <w:divBdr>
        <w:top w:val="none" w:sz="0" w:space="0" w:color="auto"/>
        <w:left w:val="none" w:sz="0" w:space="0" w:color="auto"/>
        <w:bottom w:val="none" w:sz="0" w:space="0" w:color="auto"/>
        <w:right w:val="none" w:sz="0" w:space="0" w:color="auto"/>
      </w:divBdr>
    </w:div>
    <w:div w:id="742337193">
      <w:marLeft w:val="480"/>
      <w:marRight w:val="0"/>
      <w:marTop w:val="0"/>
      <w:marBottom w:val="0"/>
      <w:divBdr>
        <w:top w:val="none" w:sz="0" w:space="0" w:color="auto"/>
        <w:left w:val="none" w:sz="0" w:space="0" w:color="auto"/>
        <w:bottom w:val="none" w:sz="0" w:space="0" w:color="auto"/>
        <w:right w:val="none" w:sz="0" w:space="0" w:color="auto"/>
      </w:divBdr>
    </w:div>
    <w:div w:id="742410858">
      <w:marLeft w:val="640"/>
      <w:marRight w:val="0"/>
      <w:marTop w:val="0"/>
      <w:marBottom w:val="0"/>
      <w:divBdr>
        <w:top w:val="none" w:sz="0" w:space="0" w:color="auto"/>
        <w:left w:val="none" w:sz="0" w:space="0" w:color="auto"/>
        <w:bottom w:val="none" w:sz="0" w:space="0" w:color="auto"/>
        <w:right w:val="none" w:sz="0" w:space="0" w:color="auto"/>
      </w:divBdr>
    </w:div>
    <w:div w:id="742415230">
      <w:marLeft w:val="480"/>
      <w:marRight w:val="0"/>
      <w:marTop w:val="0"/>
      <w:marBottom w:val="0"/>
      <w:divBdr>
        <w:top w:val="none" w:sz="0" w:space="0" w:color="auto"/>
        <w:left w:val="none" w:sz="0" w:space="0" w:color="auto"/>
        <w:bottom w:val="none" w:sz="0" w:space="0" w:color="auto"/>
        <w:right w:val="none" w:sz="0" w:space="0" w:color="auto"/>
      </w:divBdr>
    </w:div>
    <w:div w:id="742486927">
      <w:marLeft w:val="480"/>
      <w:marRight w:val="0"/>
      <w:marTop w:val="0"/>
      <w:marBottom w:val="0"/>
      <w:divBdr>
        <w:top w:val="none" w:sz="0" w:space="0" w:color="auto"/>
        <w:left w:val="none" w:sz="0" w:space="0" w:color="auto"/>
        <w:bottom w:val="none" w:sz="0" w:space="0" w:color="auto"/>
        <w:right w:val="none" w:sz="0" w:space="0" w:color="auto"/>
      </w:divBdr>
    </w:div>
    <w:div w:id="742487138">
      <w:marLeft w:val="480"/>
      <w:marRight w:val="0"/>
      <w:marTop w:val="0"/>
      <w:marBottom w:val="0"/>
      <w:divBdr>
        <w:top w:val="none" w:sz="0" w:space="0" w:color="auto"/>
        <w:left w:val="none" w:sz="0" w:space="0" w:color="auto"/>
        <w:bottom w:val="none" w:sz="0" w:space="0" w:color="auto"/>
        <w:right w:val="none" w:sz="0" w:space="0" w:color="auto"/>
      </w:divBdr>
    </w:div>
    <w:div w:id="742489234">
      <w:marLeft w:val="480"/>
      <w:marRight w:val="0"/>
      <w:marTop w:val="0"/>
      <w:marBottom w:val="0"/>
      <w:divBdr>
        <w:top w:val="none" w:sz="0" w:space="0" w:color="auto"/>
        <w:left w:val="none" w:sz="0" w:space="0" w:color="auto"/>
        <w:bottom w:val="none" w:sz="0" w:space="0" w:color="auto"/>
        <w:right w:val="none" w:sz="0" w:space="0" w:color="auto"/>
      </w:divBdr>
    </w:div>
    <w:div w:id="742489680">
      <w:marLeft w:val="480"/>
      <w:marRight w:val="0"/>
      <w:marTop w:val="0"/>
      <w:marBottom w:val="0"/>
      <w:divBdr>
        <w:top w:val="none" w:sz="0" w:space="0" w:color="auto"/>
        <w:left w:val="none" w:sz="0" w:space="0" w:color="auto"/>
        <w:bottom w:val="none" w:sz="0" w:space="0" w:color="auto"/>
        <w:right w:val="none" w:sz="0" w:space="0" w:color="auto"/>
      </w:divBdr>
    </w:div>
    <w:div w:id="742533977">
      <w:marLeft w:val="480"/>
      <w:marRight w:val="0"/>
      <w:marTop w:val="0"/>
      <w:marBottom w:val="0"/>
      <w:divBdr>
        <w:top w:val="none" w:sz="0" w:space="0" w:color="auto"/>
        <w:left w:val="none" w:sz="0" w:space="0" w:color="auto"/>
        <w:bottom w:val="none" w:sz="0" w:space="0" w:color="auto"/>
        <w:right w:val="none" w:sz="0" w:space="0" w:color="auto"/>
      </w:divBdr>
    </w:div>
    <w:div w:id="742534034">
      <w:marLeft w:val="480"/>
      <w:marRight w:val="0"/>
      <w:marTop w:val="0"/>
      <w:marBottom w:val="0"/>
      <w:divBdr>
        <w:top w:val="none" w:sz="0" w:space="0" w:color="auto"/>
        <w:left w:val="none" w:sz="0" w:space="0" w:color="auto"/>
        <w:bottom w:val="none" w:sz="0" w:space="0" w:color="auto"/>
        <w:right w:val="none" w:sz="0" w:space="0" w:color="auto"/>
      </w:divBdr>
    </w:div>
    <w:div w:id="742601642">
      <w:marLeft w:val="480"/>
      <w:marRight w:val="0"/>
      <w:marTop w:val="0"/>
      <w:marBottom w:val="0"/>
      <w:divBdr>
        <w:top w:val="none" w:sz="0" w:space="0" w:color="auto"/>
        <w:left w:val="none" w:sz="0" w:space="0" w:color="auto"/>
        <w:bottom w:val="none" w:sz="0" w:space="0" w:color="auto"/>
        <w:right w:val="none" w:sz="0" w:space="0" w:color="auto"/>
      </w:divBdr>
    </w:div>
    <w:div w:id="742605411">
      <w:marLeft w:val="480"/>
      <w:marRight w:val="0"/>
      <w:marTop w:val="0"/>
      <w:marBottom w:val="0"/>
      <w:divBdr>
        <w:top w:val="none" w:sz="0" w:space="0" w:color="auto"/>
        <w:left w:val="none" w:sz="0" w:space="0" w:color="auto"/>
        <w:bottom w:val="none" w:sz="0" w:space="0" w:color="auto"/>
        <w:right w:val="none" w:sz="0" w:space="0" w:color="auto"/>
      </w:divBdr>
    </w:div>
    <w:div w:id="742676033">
      <w:marLeft w:val="480"/>
      <w:marRight w:val="0"/>
      <w:marTop w:val="0"/>
      <w:marBottom w:val="0"/>
      <w:divBdr>
        <w:top w:val="none" w:sz="0" w:space="0" w:color="auto"/>
        <w:left w:val="none" w:sz="0" w:space="0" w:color="auto"/>
        <w:bottom w:val="none" w:sz="0" w:space="0" w:color="auto"/>
        <w:right w:val="none" w:sz="0" w:space="0" w:color="auto"/>
      </w:divBdr>
    </w:div>
    <w:div w:id="742677957">
      <w:marLeft w:val="480"/>
      <w:marRight w:val="0"/>
      <w:marTop w:val="0"/>
      <w:marBottom w:val="0"/>
      <w:divBdr>
        <w:top w:val="none" w:sz="0" w:space="0" w:color="auto"/>
        <w:left w:val="none" w:sz="0" w:space="0" w:color="auto"/>
        <w:bottom w:val="none" w:sz="0" w:space="0" w:color="auto"/>
        <w:right w:val="none" w:sz="0" w:space="0" w:color="auto"/>
      </w:divBdr>
    </w:div>
    <w:div w:id="742801001">
      <w:marLeft w:val="480"/>
      <w:marRight w:val="0"/>
      <w:marTop w:val="0"/>
      <w:marBottom w:val="0"/>
      <w:divBdr>
        <w:top w:val="none" w:sz="0" w:space="0" w:color="auto"/>
        <w:left w:val="none" w:sz="0" w:space="0" w:color="auto"/>
        <w:bottom w:val="none" w:sz="0" w:space="0" w:color="auto"/>
        <w:right w:val="none" w:sz="0" w:space="0" w:color="auto"/>
      </w:divBdr>
    </w:div>
    <w:div w:id="742871258">
      <w:marLeft w:val="480"/>
      <w:marRight w:val="0"/>
      <w:marTop w:val="0"/>
      <w:marBottom w:val="0"/>
      <w:divBdr>
        <w:top w:val="none" w:sz="0" w:space="0" w:color="auto"/>
        <w:left w:val="none" w:sz="0" w:space="0" w:color="auto"/>
        <w:bottom w:val="none" w:sz="0" w:space="0" w:color="auto"/>
        <w:right w:val="none" w:sz="0" w:space="0" w:color="auto"/>
      </w:divBdr>
    </w:div>
    <w:div w:id="742874367">
      <w:marLeft w:val="480"/>
      <w:marRight w:val="0"/>
      <w:marTop w:val="0"/>
      <w:marBottom w:val="0"/>
      <w:divBdr>
        <w:top w:val="none" w:sz="0" w:space="0" w:color="auto"/>
        <w:left w:val="none" w:sz="0" w:space="0" w:color="auto"/>
        <w:bottom w:val="none" w:sz="0" w:space="0" w:color="auto"/>
        <w:right w:val="none" w:sz="0" w:space="0" w:color="auto"/>
      </w:divBdr>
    </w:div>
    <w:div w:id="742874783">
      <w:marLeft w:val="480"/>
      <w:marRight w:val="0"/>
      <w:marTop w:val="0"/>
      <w:marBottom w:val="0"/>
      <w:divBdr>
        <w:top w:val="none" w:sz="0" w:space="0" w:color="auto"/>
        <w:left w:val="none" w:sz="0" w:space="0" w:color="auto"/>
        <w:bottom w:val="none" w:sz="0" w:space="0" w:color="auto"/>
        <w:right w:val="none" w:sz="0" w:space="0" w:color="auto"/>
      </w:divBdr>
    </w:div>
    <w:div w:id="742918561">
      <w:marLeft w:val="480"/>
      <w:marRight w:val="0"/>
      <w:marTop w:val="0"/>
      <w:marBottom w:val="0"/>
      <w:divBdr>
        <w:top w:val="none" w:sz="0" w:space="0" w:color="auto"/>
        <w:left w:val="none" w:sz="0" w:space="0" w:color="auto"/>
        <w:bottom w:val="none" w:sz="0" w:space="0" w:color="auto"/>
        <w:right w:val="none" w:sz="0" w:space="0" w:color="auto"/>
      </w:divBdr>
    </w:div>
    <w:div w:id="742945812">
      <w:marLeft w:val="480"/>
      <w:marRight w:val="0"/>
      <w:marTop w:val="0"/>
      <w:marBottom w:val="0"/>
      <w:divBdr>
        <w:top w:val="none" w:sz="0" w:space="0" w:color="auto"/>
        <w:left w:val="none" w:sz="0" w:space="0" w:color="auto"/>
        <w:bottom w:val="none" w:sz="0" w:space="0" w:color="auto"/>
        <w:right w:val="none" w:sz="0" w:space="0" w:color="auto"/>
      </w:divBdr>
    </w:div>
    <w:div w:id="742946379">
      <w:marLeft w:val="0"/>
      <w:marRight w:val="0"/>
      <w:marTop w:val="0"/>
      <w:marBottom w:val="0"/>
      <w:divBdr>
        <w:top w:val="none" w:sz="0" w:space="0" w:color="auto"/>
        <w:left w:val="none" w:sz="0" w:space="0" w:color="auto"/>
        <w:bottom w:val="none" w:sz="0" w:space="0" w:color="auto"/>
        <w:right w:val="none" w:sz="0" w:space="0" w:color="auto"/>
      </w:divBdr>
    </w:div>
    <w:div w:id="742992623">
      <w:marLeft w:val="480"/>
      <w:marRight w:val="0"/>
      <w:marTop w:val="0"/>
      <w:marBottom w:val="0"/>
      <w:divBdr>
        <w:top w:val="none" w:sz="0" w:space="0" w:color="auto"/>
        <w:left w:val="none" w:sz="0" w:space="0" w:color="auto"/>
        <w:bottom w:val="none" w:sz="0" w:space="0" w:color="auto"/>
        <w:right w:val="none" w:sz="0" w:space="0" w:color="auto"/>
      </w:divBdr>
    </w:div>
    <w:div w:id="742993531">
      <w:marLeft w:val="480"/>
      <w:marRight w:val="0"/>
      <w:marTop w:val="0"/>
      <w:marBottom w:val="0"/>
      <w:divBdr>
        <w:top w:val="none" w:sz="0" w:space="0" w:color="auto"/>
        <w:left w:val="none" w:sz="0" w:space="0" w:color="auto"/>
        <w:bottom w:val="none" w:sz="0" w:space="0" w:color="auto"/>
        <w:right w:val="none" w:sz="0" w:space="0" w:color="auto"/>
      </w:divBdr>
    </w:div>
    <w:div w:id="743064401">
      <w:marLeft w:val="480"/>
      <w:marRight w:val="0"/>
      <w:marTop w:val="0"/>
      <w:marBottom w:val="0"/>
      <w:divBdr>
        <w:top w:val="none" w:sz="0" w:space="0" w:color="auto"/>
        <w:left w:val="none" w:sz="0" w:space="0" w:color="auto"/>
        <w:bottom w:val="none" w:sz="0" w:space="0" w:color="auto"/>
        <w:right w:val="none" w:sz="0" w:space="0" w:color="auto"/>
      </w:divBdr>
    </w:div>
    <w:div w:id="743069715">
      <w:marLeft w:val="480"/>
      <w:marRight w:val="0"/>
      <w:marTop w:val="0"/>
      <w:marBottom w:val="0"/>
      <w:divBdr>
        <w:top w:val="none" w:sz="0" w:space="0" w:color="auto"/>
        <w:left w:val="none" w:sz="0" w:space="0" w:color="auto"/>
        <w:bottom w:val="none" w:sz="0" w:space="0" w:color="auto"/>
        <w:right w:val="none" w:sz="0" w:space="0" w:color="auto"/>
      </w:divBdr>
    </w:div>
    <w:div w:id="743071818">
      <w:marLeft w:val="480"/>
      <w:marRight w:val="0"/>
      <w:marTop w:val="0"/>
      <w:marBottom w:val="0"/>
      <w:divBdr>
        <w:top w:val="none" w:sz="0" w:space="0" w:color="auto"/>
        <w:left w:val="none" w:sz="0" w:space="0" w:color="auto"/>
        <w:bottom w:val="none" w:sz="0" w:space="0" w:color="auto"/>
        <w:right w:val="none" w:sz="0" w:space="0" w:color="auto"/>
      </w:divBdr>
    </w:div>
    <w:div w:id="743113302">
      <w:marLeft w:val="480"/>
      <w:marRight w:val="0"/>
      <w:marTop w:val="0"/>
      <w:marBottom w:val="0"/>
      <w:divBdr>
        <w:top w:val="none" w:sz="0" w:space="0" w:color="auto"/>
        <w:left w:val="none" w:sz="0" w:space="0" w:color="auto"/>
        <w:bottom w:val="none" w:sz="0" w:space="0" w:color="auto"/>
        <w:right w:val="none" w:sz="0" w:space="0" w:color="auto"/>
      </w:divBdr>
    </w:div>
    <w:div w:id="743113424">
      <w:marLeft w:val="480"/>
      <w:marRight w:val="0"/>
      <w:marTop w:val="0"/>
      <w:marBottom w:val="0"/>
      <w:divBdr>
        <w:top w:val="none" w:sz="0" w:space="0" w:color="auto"/>
        <w:left w:val="none" w:sz="0" w:space="0" w:color="auto"/>
        <w:bottom w:val="none" w:sz="0" w:space="0" w:color="auto"/>
        <w:right w:val="none" w:sz="0" w:space="0" w:color="auto"/>
      </w:divBdr>
    </w:div>
    <w:div w:id="743256954">
      <w:marLeft w:val="480"/>
      <w:marRight w:val="0"/>
      <w:marTop w:val="0"/>
      <w:marBottom w:val="0"/>
      <w:divBdr>
        <w:top w:val="none" w:sz="0" w:space="0" w:color="auto"/>
        <w:left w:val="none" w:sz="0" w:space="0" w:color="auto"/>
        <w:bottom w:val="none" w:sz="0" w:space="0" w:color="auto"/>
        <w:right w:val="none" w:sz="0" w:space="0" w:color="auto"/>
      </w:divBdr>
    </w:div>
    <w:div w:id="743377053">
      <w:bodyDiv w:val="1"/>
      <w:marLeft w:val="0"/>
      <w:marRight w:val="0"/>
      <w:marTop w:val="0"/>
      <w:marBottom w:val="0"/>
      <w:divBdr>
        <w:top w:val="none" w:sz="0" w:space="0" w:color="auto"/>
        <w:left w:val="none" w:sz="0" w:space="0" w:color="auto"/>
        <w:bottom w:val="none" w:sz="0" w:space="0" w:color="auto"/>
        <w:right w:val="none" w:sz="0" w:space="0" w:color="auto"/>
      </w:divBdr>
      <w:divsChild>
        <w:div w:id="97452304">
          <w:marLeft w:val="480"/>
          <w:marRight w:val="0"/>
          <w:marTop w:val="0"/>
          <w:marBottom w:val="0"/>
          <w:divBdr>
            <w:top w:val="none" w:sz="0" w:space="0" w:color="auto"/>
            <w:left w:val="none" w:sz="0" w:space="0" w:color="auto"/>
            <w:bottom w:val="none" w:sz="0" w:space="0" w:color="auto"/>
            <w:right w:val="none" w:sz="0" w:space="0" w:color="auto"/>
          </w:divBdr>
        </w:div>
        <w:div w:id="124011363">
          <w:marLeft w:val="480"/>
          <w:marRight w:val="0"/>
          <w:marTop w:val="0"/>
          <w:marBottom w:val="0"/>
          <w:divBdr>
            <w:top w:val="none" w:sz="0" w:space="0" w:color="auto"/>
            <w:left w:val="none" w:sz="0" w:space="0" w:color="auto"/>
            <w:bottom w:val="none" w:sz="0" w:space="0" w:color="auto"/>
            <w:right w:val="none" w:sz="0" w:space="0" w:color="auto"/>
          </w:divBdr>
        </w:div>
        <w:div w:id="172033450">
          <w:marLeft w:val="480"/>
          <w:marRight w:val="0"/>
          <w:marTop w:val="0"/>
          <w:marBottom w:val="0"/>
          <w:divBdr>
            <w:top w:val="none" w:sz="0" w:space="0" w:color="auto"/>
            <w:left w:val="none" w:sz="0" w:space="0" w:color="auto"/>
            <w:bottom w:val="none" w:sz="0" w:space="0" w:color="auto"/>
            <w:right w:val="none" w:sz="0" w:space="0" w:color="auto"/>
          </w:divBdr>
        </w:div>
        <w:div w:id="314144784">
          <w:marLeft w:val="480"/>
          <w:marRight w:val="0"/>
          <w:marTop w:val="0"/>
          <w:marBottom w:val="0"/>
          <w:divBdr>
            <w:top w:val="none" w:sz="0" w:space="0" w:color="auto"/>
            <w:left w:val="none" w:sz="0" w:space="0" w:color="auto"/>
            <w:bottom w:val="none" w:sz="0" w:space="0" w:color="auto"/>
            <w:right w:val="none" w:sz="0" w:space="0" w:color="auto"/>
          </w:divBdr>
        </w:div>
        <w:div w:id="335233447">
          <w:marLeft w:val="480"/>
          <w:marRight w:val="0"/>
          <w:marTop w:val="0"/>
          <w:marBottom w:val="0"/>
          <w:divBdr>
            <w:top w:val="none" w:sz="0" w:space="0" w:color="auto"/>
            <w:left w:val="none" w:sz="0" w:space="0" w:color="auto"/>
            <w:bottom w:val="none" w:sz="0" w:space="0" w:color="auto"/>
            <w:right w:val="none" w:sz="0" w:space="0" w:color="auto"/>
          </w:divBdr>
        </w:div>
        <w:div w:id="539635679">
          <w:marLeft w:val="480"/>
          <w:marRight w:val="0"/>
          <w:marTop w:val="0"/>
          <w:marBottom w:val="0"/>
          <w:divBdr>
            <w:top w:val="none" w:sz="0" w:space="0" w:color="auto"/>
            <w:left w:val="none" w:sz="0" w:space="0" w:color="auto"/>
            <w:bottom w:val="none" w:sz="0" w:space="0" w:color="auto"/>
            <w:right w:val="none" w:sz="0" w:space="0" w:color="auto"/>
          </w:divBdr>
        </w:div>
        <w:div w:id="738677463">
          <w:marLeft w:val="480"/>
          <w:marRight w:val="0"/>
          <w:marTop w:val="0"/>
          <w:marBottom w:val="0"/>
          <w:divBdr>
            <w:top w:val="none" w:sz="0" w:space="0" w:color="auto"/>
            <w:left w:val="none" w:sz="0" w:space="0" w:color="auto"/>
            <w:bottom w:val="none" w:sz="0" w:space="0" w:color="auto"/>
            <w:right w:val="none" w:sz="0" w:space="0" w:color="auto"/>
          </w:divBdr>
        </w:div>
        <w:div w:id="741951957">
          <w:marLeft w:val="480"/>
          <w:marRight w:val="0"/>
          <w:marTop w:val="0"/>
          <w:marBottom w:val="0"/>
          <w:divBdr>
            <w:top w:val="none" w:sz="0" w:space="0" w:color="auto"/>
            <w:left w:val="none" w:sz="0" w:space="0" w:color="auto"/>
            <w:bottom w:val="none" w:sz="0" w:space="0" w:color="auto"/>
            <w:right w:val="none" w:sz="0" w:space="0" w:color="auto"/>
          </w:divBdr>
        </w:div>
        <w:div w:id="783310406">
          <w:marLeft w:val="480"/>
          <w:marRight w:val="0"/>
          <w:marTop w:val="0"/>
          <w:marBottom w:val="0"/>
          <w:divBdr>
            <w:top w:val="none" w:sz="0" w:space="0" w:color="auto"/>
            <w:left w:val="none" w:sz="0" w:space="0" w:color="auto"/>
            <w:bottom w:val="none" w:sz="0" w:space="0" w:color="auto"/>
            <w:right w:val="none" w:sz="0" w:space="0" w:color="auto"/>
          </w:divBdr>
        </w:div>
        <w:div w:id="904069285">
          <w:marLeft w:val="480"/>
          <w:marRight w:val="0"/>
          <w:marTop w:val="0"/>
          <w:marBottom w:val="0"/>
          <w:divBdr>
            <w:top w:val="none" w:sz="0" w:space="0" w:color="auto"/>
            <w:left w:val="none" w:sz="0" w:space="0" w:color="auto"/>
            <w:bottom w:val="none" w:sz="0" w:space="0" w:color="auto"/>
            <w:right w:val="none" w:sz="0" w:space="0" w:color="auto"/>
          </w:divBdr>
        </w:div>
        <w:div w:id="928808249">
          <w:marLeft w:val="480"/>
          <w:marRight w:val="0"/>
          <w:marTop w:val="0"/>
          <w:marBottom w:val="0"/>
          <w:divBdr>
            <w:top w:val="none" w:sz="0" w:space="0" w:color="auto"/>
            <w:left w:val="none" w:sz="0" w:space="0" w:color="auto"/>
            <w:bottom w:val="none" w:sz="0" w:space="0" w:color="auto"/>
            <w:right w:val="none" w:sz="0" w:space="0" w:color="auto"/>
          </w:divBdr>
        </w:div>
        <w:div w:id="995186198">
          <w:marLeft w:val="480"/>
          <w:marRight w:val="0"/>
          <w:marTop w:val="0"/>
          <w:marBottom w:val="0"/>
          <w:divBdr>
            <w:top w:val="none" w:sz="0" w:space="0" w:color="auto"/>
            <w:left w:val="none" w:sz="0" w:space="0" w:color="auto"/>
            <w:bottom w:val="none" w:sz="0" w:space="0" w:color="auto"/>
            <w:right w:val="none" w:sz="0" w:space="0" w:color="auto"/>
          </w:divBdr>
        </w:div>
        <w:div w:id="1000163259">
          <w:marLeft w:val="480"/>
          <w:marRight w:val="0"/>
          <w:marTop w:val="0"/>
          <w:marBottom w:val="0"/>
          <w:divBdr>
            <w:top w:val="none" w:sz="0" w:space="0" w:color="auto"/>
            <w:left w:val="none" w:sz="0" w:space="0" w:color="auto"/>
            <w:bottom w:val="none" w:sz="0" w:space="0" w:color="auto"/>
            <w:right w:val="none" w:sz="0" w:space="0" w:color="auto"/>
          </w:divBdr>
        </w:div>
        <w:div w:id="1103959212">
          <w:marLeft w:val="480"/>
          <w:marRight w:val="0"/>
          <w:marTop w:val="0"/>
          <w:marBottom w:val="0"/>
          <w:divBdr>
            <w:top w:val="none" w:sz="0" w:space="0" w:color="auto"/>
            <w:left w:val="none" w:sz="0" w:space="0" w:color="auto"/>
            <w:bottom w:val="none" w:sz="0" w:space="0" w:color="auto"/>
            <w:right w:val="none" w:sz="0" w:space="0" w:color="auto"/>
          </w:divBdr>
        </w:div>
        <w:div w:id="1112558583">
          <w:marLeft w:val="480"/>
          <w:marRight w:val="0"/>
          <w:marTop w:val="0"/>
          <w:marBottom w:val="0"/>
          <w:divBdr>
            <w:top w:val="none" w:sz="0" w:space="0" w:color="auto"/>
            <w:left w:val="none" w:sz="0" w:space="0" w:color="auto"/>
            <w:bottom w:val="none" w:sz="0" w:space="0" w:color="auto"/>
            <w:right w:val="none" w:sz="0" w:space="0" w:color="auto"/>
          </w:divBdr>
        </w:div>
        <w:div w:id="1146509368">
          <w:marLeft w:val="480"/>
          <w:marRight w:val="0"/>
          <w:marTop w:val="0"/>
          <w:marBottom w:val="0"/>
          <w:divBdr>
            <w:top w:val="none" w:sz="0" w:space="0" w:color="auto"/>
            <w:left w:val="none" w:sz="0" w:space="0" w:color="auto"/>
            <w:bottom w:val="none" w:sz="0" w:space="0" w:color="auto"/>
            <w:right w:val="none" w:sz="0" w:space="0" w:color="auto"/>
          </w:divBdr>
        </w:div>
        <w:div w:id="1288853176">
          <w:marLeft w:val="480"/>
          <w:marRight w:val="0"/>
          <w:marTop w:val="0"/>
          <w:marBottom w:val="0"/>
          <w:divBdr>
            <w:top w:val="none" w:sz="0" w:space="0" w:color="auto"/>
            <w:left w:val="none" w:sz="0" w:space="0" w:color="auto"/>
            <w:bottom w:val="none" w:sz="0" w:space="0" w:color="auto"/>
            <w:right w:val="none" w:sz="0" w:space="0" w:color="auto"/>
          </w:divBdr>
        </w:div>
        <w:div w:id="1394349498">
          <w:marLeft w:val="480"/>
          <w:marRight w:val="0"/>
          <w:marTop w:val="0"/>
          <w:marBottom w:val="0"/>
          <w:divBdr>
            <w:top w:val="none" w:sz="0" w:space="0" w:color="auto"/>
            <w:left w:val="none" w:sz="0" w:space="0" w:color="auto"/>
            <w:bottom w:val="none" w:sz="0" w:space="0" w:color="auto"/>
            <w:right w:val="none" w:sz="0" w:space="0" w:color="auto"/>
          </w:divBdr>
        </w:div>
      </w:divsChild>
    </w:div>
    <w:div w:id="743379803">
      <w:bodyDiv w:val="1"/>
      <w:marLeft w:val="0"/>
      <w:marRight w:val="0"/>
      <w:marTop w:val="0"/>
      <w:marBottom w:val="0"/>
      <w:divBdr>
        <w:top w:val="none" w:sz="0" w:space="0" w:color="auto"/>
        <w:left w:val="none" w:sz="0" w:space="0" w:color="auto"/>
        <w:bottom w:val="none" w:sz="0" w:space="0" w:color="auto"/>
        <w:right w:val="none" w:sz="0" w:space="0" w:color="auto"/>
      </w:divBdr>
    </w:div>
    <w:div w:id="743407463">
      <w:marLeft w:val="480"/>
      <w:marRight w:val="0"/>
      <w:marTop w:val="0"/>
      <w:marBottom w:val="0"/>
      <w:divBdr>
        <w:top w:val="none" w:sz="0" w:space="0" w:color="auto"/>
        <w:left w:val="none" w:sz="0" w:space="0" w:color="auto"/>
        <w:bottom w:val="none" w:sz="0" w:space="0" w:color="auto"/>
        <w:right w:val="none" w:sz="0" w:space="0" w:color="auto"/>
      </w:divBdr>
    </w:div>
    <w:div w:id="743455017">
      <w:marLeft w:val="480"/>
      <w:marRight w:val="0"/>
      <w:marTop w:val="0"/>
      <w:marBottom w:val="0"/>
      <w:divBdr>
        <w:top w:val="none" w:sz="0" w:space="0" w:color="auto"/>
        <w:left w:val="none" w:sz="0" w:space="0" w:color="auto"/>
        <w:bottom w:val="none" w:sz="0" w:space="0" w:color="auto"/>
        <w:right w:val="none" w:sz="0" w:space="0" w:color="auto"/>
      </w:divBdr>
    </w:div>
    <w:div w:id="743526499">
      <w:marLeft w:val="480"/>
      <w:marRight w:val="0"/>
      <w:marTop w:val="0"/>
      <w:marBottom w:val="0"/>
      <w:divBdr>
        <w:top w:val="none" w:sz="0" w:space="0" w:color="auto"/>
        <w:left w:val="none" w:sz="0" w:space="0" w:color="auto"/>
        <w:bottom w:val="none" w:sz="0" w:space="0" w:color="auto"/>
        <w:right w:val="none" w:sz="0" w:space="0" w:color="auto"/>
      </w:divBdr>
    </w:div>
    <w:div w:id="743526636">
      <w:marLeft w:val="480"/>
      <w:marRight w:val="0"/>
      <w:marTop w:val="0"/>
      <w:marBottom w:val="0"/>
      <w:divBdr>
        <w:top w:val="none" w:sz="0" w:space="0" w:color="auto"/>
        <w:left w:val="none" w:sz="0" w:space="0" w:color="auto"/>
        <w:bottom w:val="none" w:sz="0" w:space="0" w:color="auto"/>
        <w:right w:val="none" w:sz="0" w:space="0" w:color="auto"/>
      </w:divBdr>
    </w:div>
    <w:div w:id="743527599">
      <w:marLeft w:val="480"/>
      <w:marRight w:val="0"/>
      <w:marTop w:val="0"/>
      <w:marBottom w:val="0"/>
      <w:divBdr>
        <w:top w:val="none" w:sz="0" w:space="0" w:color="auto"/>
        <w:left w:val="none" w:sz="0" w:space="0" w:color="auto"/>
        <w:bottom w:val="none" w:sz="0" w:space="0" w:color="auto"/>
        <w:right w:val="none" w:sz="0" w:space="0" w:color="auto"/>
      </w:divBdr>
    </w:div>
    <w:div w:id="743575379">
      <w:marLeft w:val="480"/>
      <w:marRight w:val="0"/>
      <w:marTop w:val="0"/>
      <w:marBottom w:val="0"/>
      <w:divBdr>
        <w:top w:val="none" w:sz="0" w:space="0" w:color="auto"/>
        <w:left w:val="none" w:sz="0" w:space="0" w:color="auto"/>
        <w:bottom w:val="none" w:sz="0" w:space="0" w:color="auto"/>
        <w:right w:val="none" w:sz="0" w:space="0" w:color="auto"/>
      </w:divBdr>
    </w:div>
    <w:div w:id="743643106">
      <w:marLeft w:val="480"/>
      <w:marRight w:val="0"/>
      <w:marTop w:val="0"/>
      <w:marBottom w:val="0"/>
      <w:divBdr>
        <w:top w:val="none" w:sz="0" w:space="0" w:color="auto"/>
        <w:left w:val="none" w:sz="0" w:space="0" w:color="auto"/>
        <w:bottom w:val="none" w:sz="0" w:space="0" w:color="auto"/>
        <w:right w:val="none" w:sz="0" w:space="0" w:color="auto"/>
      </w:divBdr>
    </w:div>
    <w:div w:id="743646201">
      <w:marLeft w:val="640"/>
      <w:marRight w:val="0"/>
      <w:marTop w:val="0"/>
      <w:marBottom w:val="0"/>
      <w:divBdr>
        <w:top w:val="none" w:sz="0" w:space="0" w:color="auto"/>
        <w:left w:val="none" w:sz="0" w:space="0" w:color="auto"/>
        <w:bottom w:val="none" w:sz="0" w:space="0" w:color="auto"/>
        <w:right w:val="none" w:sz="0" w:space="0" w:color="auto"/>
      </w:divBdr>
    </w:div>
    <w:div w:id="743717887">
      <w:marLeft w:val="480"/>
      <w:marRight w:val="0"/>
      <w:marTop w:val="0"/>
      <w:marBottom w:val="0"/>
      <w:divBdr>
        <w:top w:val="none" w:sz="0" w:space="0" w:color="auto"/>
        <w:left w:val="none" w:sz="0" w:space="0" w:color="auto"/>
        <w:bottom w:val="none" w:sz="0" w:space="0" w:color="auto"/>
        <w:right w:val="none" w:sz="0" w:space="0" w:color="auto"/>
      </w:divBdr>
    </w:div>
    <w:div w:id="743720064">
      <w:marLeft w:val="480"/>
      <w:marRight w:val="0"/>
      <w:marTop w:val="0"/>
      <w:marBottom w:val="0"/>
      <w:divBdr>
        <w:top w:val="none" w:sz="0" w:space="0" w:color="auto"/>
        <w:left w:val="none" w:sz="0" w:space="0" w:color="auto"/>
        <w:bottom w:val="none" w:sz="0" w:space="0" w:color="auto"/>
        <w:right w:val="none" w:sz="0" w:space="0" w:color="auto"/>
      </w:divBdr>
    </w:div>
    <w:div w:id="743725297">
      <w:marLeft w:val="480"/>
      <w:marRight w:val="0"/>
      <w:marTop w:val="0"/>
      <w:marBottom w:val="0"/>
      <w:divBdr>
        <w:top w:val="none" w:sz="0" w:space="0" w:color="auto"/>
        <w:left w:val="none" w:sz="0" w:space="0" w:color="auto"/>
        <w:bottom w:val="none" w:sz="0" w:space="0" w:color="auto"/>
        <w:right w:val="none" w:sz="0" w:space="0" w:color="auto"/>
      </w:divBdr>
    </w:div>
    <w:div w:id="743727008">
      <w:marLeft w:val="480"/>
      <w:marRight w:val="0"/>
      <w:marTop w:val="0"/>
      <w:marBottom w:val="0"/>
      <w:divBdr>
        <w:top w:val="none" w:sz="0" w:space="0" w:color="auto"/>
        <w:left w:val="none" w:sz="0" w:space="0" w:color="auto"/>
        <w:bottom w:val="none" w:sz="0" w:space="0" w:color="auto"/>
        <w:right w:val="none" w:sz="0" w:space="0" w:color="auto"/>
      </w:divBdr>
    </w:div>
    <w:div w:id="743768355">
      <w:bodyDiv w:val="1"/>
      <w:marLeft w:val="0"/>
      <w:marRight w:val="0"/>
      <w:marTop w:val="0"/>
      <w:marBottom w:val="0"/>
      <w:divBdr>
        <w:top w:val="none" w:sz="0" w:space="0" w:color="auto"/>
        <w:left w:val="none" w:sz="0" w:space="0" w:color="auto"/>
        <w:bottom w:val="none" w:sz="0" w:space="0" w:color="auto"/>
        <w:right w:val="none" w:sz="0" w:space="0" w:color="auto"/>
      </w:divBdr>
    </w:div>
    <w:div w:id="743793424">
      <w:marLeft w:val="480"/>
      <w:marRight w:val="0"/>
      <w:marTop w:val="0"/>
      <w:marBottom w:val="0"/>
      <w:divBdr>
        <w:top w:val="none" w:sz="0" w:space="0" w:color="auto"/>
        <w:left w:val="none" w:sz="0" w:space="0" w:color="auto"/>
        <w:bottom w:val="none" w:sz="0" w:space="0" w:color="auto"/>
        <w:right w:val="none" w:sz="0" w:space="0" w:color="auto"/>
      </w:divBdr>
    </w:div>
    <w:div w:id="743795593">
      <w:marLeft w:val="480"/>
      <w:marRight w:val="0"/>
      <w:marTop w:val="0"/>
      <w:marBottom w:val="0"/>
      <w:divBdr>
        <w:top w:val="none" w:sz="0" w:space="0" w:color="auto"/>
        <w:left w:val="none" w:sz="0" w:space="0" w:color="auto"/>
        <w:bottom w:val="none" w:sz="0" w:space="0" w:color="auto"/>
        <w:right w:val="none" w:sz="0" w:space="0" w:color="auto"/>
      </w:divBdr>
    </w:div>
    <w:div w:id="743796778">
      <w:marLeft w:val="480"/>
      <w:marRight w:val="0"/>
      <w:marTop w:val="0"/>
      <w:marBottom w:val="0"/>
      <w:divBdr>
        <w:top w:val="none" w:sz="0" w:space="0" w:color="auto"/>
        <w:left w:val="none" w:sz="0" w:space="0" w:color="auto"/>
        <w:bottom w:val="none" w:sz="0" w:space="0" w:color="auto"/>
        <w:right w:val="none" w:sz="0" w:space="0" w:color="auto"/>
      </w:divBdr>
    </w:div>
    <w:div w:id="743837645">
      <w:marLeft w:val="480"/>
      <w:marRight w:val="0"/>
      <w:marTop w:val="0"/>
      <w:marBottom w:val="0"/>
      <w:divBdr>
        <w:top w:val="none" w:sz="0" w:space="0" w:color="auto"/>
        <w:left w:val="none" w:sz="0" w:space="0" w:color="auto"/>
        <w:bottom w:val="none" w:sz="0" w:space="0" w:color="auto"/>
        <w:right w:val="none" w:sz="0" w:space="0" w:color="auto"/>
      </w:divBdr>
    </w:div>
    <w:div w:id="743840405">
      <w:marLeft w:val="480"/>
      <w:marRight w:val="0"/>
      <w:marTop w:val="0"/>
      <w:marBottom w:val="0"/>
      <w:divBdr>
        <w:top w:val="none" w:sz="0" w:space="0" w:color="auto"/>
        <w:left w:val="none" w:sz="0" w:space="0" w:color="auto"/>
        <w:bottom w:val="none" w:sz="0" w:space="0" w:color="auto"/>
        <w:right w:val="none" w:sz="0" w:space="0" w:color="auto"/>
      </w:divBdr>
    </w:div>
    <w:div w:id="743841589">
      <w:marLeft w:val="480"/>
      <w:marRight w:val="0"/>
      <w:marTop w:val="0"/>
      <w:marBottom w:val="0"/>
      <w:divBdr>
        <w:top w:val="none" w:sz="0" w:space="0" w:color="auto"/>
        <w:left w:val="none" w:sz="0" w:space="0" w:color="auto"/>
        <w:bottom w:val="none" w:sz="0" w:space="0" w:color="auto"/>
        <w:right w:val="none" w:sz="0" w:space="0" w:color="auto"/>
      </w:divBdr>
    </w:div>
    <w:div w:id="743915547">
      <w:marLeft w:val="480"/>
      <w:marRight w:val="0"/>
      <w:marTop w:val="0"/>
      <w:marBottom w:val="0"/>
      <w:divBdr>
        <w:top w:val="none" w:sz="0" w:space="0" w:color="auto"/>
        <w:left w:val="none" w:sz="0" w:space="0" w:color="auto"/>
        <w:bottom w:val="none" w:sz="0" w:space="0" w:color="auto"/>
        <w:right w:val="none" w:sz="0" w:space="0" w:color="auto"/>
      </w:divBdr>
    </w:div>
    <w:div w:id="743916193">
      <w:marLeft w:val="480"/>
      <w:marRight w:val="0"/>
      <w:marTop w:val="0"/>
      <w:marBottom w:val="0"/>
      <w:divBdr>
        <w:top w:val="none" w:sz="0" w:space="0" w:color="auto"/>
        <w:left w:val="none" w:sz="0" w:space="0" w:color="auto"/>
        <w:bottom w:val="none" w:sz="0" w:space="0" w:color="auto"/>
        <w:right w:val="none" w:sz="0" w:space="0" w:color="auto"/>
      </w:divBdr>
    </w:div>
    <w:div w:id="743919307">
      <w:marLeft w:val="480"/>
      <w:marRight w:val="0"/>
      <w:marTop w:val="0"/>
      <w:marBottom w:val="0"/>
      <w:divBdr>
        <w:top w:val="none" w:sz="0" w:space="0" w:color="auto"/>
        <w:left w:val="none" w:sz="0" w:space="0" w:color="auto"/>
        <w:bottom w:val="none" w:sz="0" w:space="0" w:color="auto"/>
        <w:right w:val="none" w:sz="0" w:space="0" w:color="auto"/>
      </w:divBdr>
    </w:div>
    <w:div w:id="743995916">
      <w:marLeft w:val="480"/>
      <w:marRight w:val="0"/>
      <w:marTop w:val="0"/>
      <w:marBottom w:val="0"/>
      <w:divBdr>
        <w:top w:val="none" w:sz="0" w:space="0" w:color="auto"/>
        <w:left w:val="none" w:sz="0" w:space="0" w:color="auto"/>
        <w:bottom w:val="none" w:sz="0" w:space="0" w:color="auto"/>
        <w:right w:val="none" w:sz="0" w:space="0" w:color="auto"/>
      </w:divBdr>
    </w:div>
    <w:div w:id="744183470">
      <w:marLeft w:val="480"/>
      <w:marRight w:val="0"/>
      <w:marTop w:val="0"/>
      <w:marBottom w:val="0"/>
      <w:divBdr>
        <w:top w:val="none" w:sz="0" w:space="0" w:color="auto"/>
        <w:left w:val="none" w:sz="0" w:space="0" w:color="auto"/>
        <w:bottom w:val="none" w:sz="0" w:space="0" w:color="auto"/>
        <w:right w:val="none" w:sz="0" w:space="0" w:color="auto"/>
      </w:divBdr>
    </w:div>
    <w:div w:id="744187717">
      <w:marLeft w:val="480"/>
      <w:marRight w:val="0"/>
      <w:marTop w:val="0"/>
      <w:marBottom w:val="0"/>
      <w:divBdr>
        <w:top w:val="none" w:sz="0" w:space="0" w:color="auto"/>
        <w:left w:val="none" w:sz="0" w:space="0" w:color="auto"/>
        <w:bottom w:val="none" w:sz="0" w:space="0" w:color="auto"/>
        <w:right w:val="none" w:sz="0" w:space="0" w:color="auto"/>
      </w:divBdr>
    </w:div>
    <w:div w:id="744227765">
      <w:marLeft w:val="480"/>
      <w:marRight w:val="0"/>
      <w:marTop w:val="0"/>
      <w:marBottom w:val="0"/>
      <w:divBdr>
        <w:top w:val="none" w:sz="0" w:space="0" w:color="auto"/>
        <w:left w:val="none" w:sz="0" w:space="0" w:color="auto"/>
        <w:bottom w:val="none" w:sz="0" w:space="0" w:color="auto"/>
        <w:right w:val="none" w:sz="0" w:space="0" w:color="auto"/>
      </w:divBdr>
    </w:div>
    <w:div w:id="744299249">
      <w:marLeft w:val="480"/>
      <w:marRight w:val="0"/>
      <w:marTop w:val="0"/>
      <w:marBottom w:val="0"/>
      <w:divBdr>
        <w:top w:val="none" w:sz="0" w:space="0" w:color="auto"/>
        <w:left w:val="none" w:sz="0" w:space="0" w:color="auto"/>
        <w:bottom w:val="none" w:sz="0" w:space="0" w:color="auto"/>
        <w:right w:val="none" w:sz="0" w:space="0" w:color="auto"/>
      </w:divBdr>
    </w:div>
    <w:div w:id="744375088">
      <w:marLeft w:val="480"/>
      <w:marRight w:val="0"/>
      <w:marTop w:val="0"/>
      <w:marBottom w:val="0"/>
      <w:divBdr>
        <w:top w:val="none" w:sz="0" w:space="0" w:color="auto"/>
        <w:left w:val="none" w:sz="0" w:space="0" w:color="auto"/>
        <w:bottom w:val="none" w:sz="0" w:space="0" w:color="auto"/>
        <w:right w:val="none" w:sz="0" w:space="0" w:color="auto"/>
      </w:divBdr>
    </w:div>
    <w:div w:id="744450207">
      <w:marLeft w:val="480"/>
      <w:marRight w:val="0"/>
      <w:marTop w:val="0"/>
      <w:marBottom w:val="0"/>
      <w:divBdr>
        <w:top w:val="none" w:sz="0" w:space="0" w:color="auto"/>
        <w:left w:val="none" w:sz="0" w:space="0" w:color="auto"/>
        <w:bottom w:val="none" w:sz="0" w:space="0" w:color="auto"/>
        <w:right w:val="none" w:sz="0" w:space="0" w:color="auto"/>
      </w:divBdr>
    </w:div>
    <w:div w:id="744451624">
      <w:marLeft w:val="480"/>
      <w:marRight w:val="0"/>
      <w:marTop w:val="0"/>
      <w:marBottom w:val="0"/>
      <w:divBdr>
        <w:top w:val="none" w:sz="0" w:space="0" w:color="auto"/>
        <w:left w:val="none" w:sz="0" w:space="0" w:color="auto"/>
        <w:bottom w:val="none" w:sz="0" w:space="0" w:color="auto"/>
        <w:right w:val="none" w:sz="0" w:space="0" w:color="auto"/>
      </w:divBdr>
    </w:div>
    <w:div w:id="744490914">
      <w:marLeft w:val="480"/>
      <w:marRight w:val="0"/>
      <w:marTop w:val="0"/>
      <w:marBottom w:val="0"/>
      <w:divBdr>
        <w:top w:val="none" w:sz="0" w:space="0" w:color="auto"/>
        <w:left w:val="none" w:sz="0" w:space="0" w:color="auto"/>
        <w:bottom w:val="none" w:sz="0" w:space="0" w:color="auto"/>
        <w:right w:val="none" w:sz="0" w:space="0" w:color="auto"/>
      </w:divBdr>
    </w:div>
    <w:div w:id="744495118">
      <w:marLeft w:val="480"/>
      <w:marRight w:val="0"/>
      <w:marTop w:val="0"/>
      <w:marBottom w:val="0"/>
      <w:divBdr>
        <w:top w:val="none" w:sz="0" w:space="0" w:color="auto"/>
        <w:left w:val="none" w:sz="0" w:space="0" w:color="auto"/>
        <w:bottom w:val="none" w:sz="0" w:space="0" w:color="auto"/>
        <w:right w:val="none" w:sz="0" w:space="0" w:color="auto"/>
      </w:divBdr>
    </w:div>
    <w:div w:id="744574799">
      <w:marLeft w:val="480"/>
      <w:marRight w:val="0"/>
      <w:marTop w:val="0"/>
      <w:marBottom w:val="0"/>
      <w:divBdr>
        <w:top w:val="none" w:sz="0" w:space="0" w:color="auto"/>
        <w:left w:val="none" w:sz="0" w:space="0" w:color="auto"/>
        <w:bottom w:val="none" w:sz="0" w:space="0" w:color="auto"/>
        <w:right w:val="none" w:sz="0" w:space="0" w:color="auto"/>
      </w:divBdr>
    </w:div>
    <w:div w:id="744642986">
      <w:marLeft w:val="480"/>
      <w:marRight w:val="0"/>
      <w:marTop w:val="0"/>
      <w:marBottom w:val="0"/>
      <w:divBdr>
        <w:top w:val="none" w:sz="0" w:space="0" w:color="auto"/>
        <w:left w:val="none" w:sz="0" w:space="0" w:color="auto"/>
        <w:bottom w:val="none" w:sz="0" w:space="0" w:color="auto"/>
        <w:right w:val="none" w:sz="0" w:space="0" w:color="auto"/>
      </w:divBdr>
    </w:div>
    <w:div w:id="744687326">
      <w:marLeft w:val="480"/>
      <w:marRight w:val="0"/>
      <w:marTop w:val="0"/>
      <w:marBottom w:val="0"/>
      <w:divBdr>
        <w:top w:val="none" w:sz="0" w:space="0" w:color="auto"/>
        <w:left w:val="none" w:sz="0" w:space="0" w:color="auto"/>
        <w:bottom w:val="none" w:sz="0" w:space="0" w:color="auto"/>
        <w:right w:val="none" w:sz="0" w:space="0" w:color="auto"/>
      </w:divBdr>
    </w:div>
    <w:div w:id="744717510">
      <w:marLeft w:val="480"/>
      <w:marRight w:val="0"/>
      <w:marTop w:val="0"/>
      <w:marBottom w:val="0"/>
      <w:divBdr>
        <w:top w:val="none" w:sz="0" w:space="0" w:color="auto"/>
        <w:left w:val="none" w:sz="0" w:space="0" w:color="auto"/>
        <w:bottom w:val="none" w:sz="0" w:space="0" w:color="auto"/>
        <w:right w:val="none" w:sz="0" w:space="0" w:color="auto"/>
      </w:divBdr>
    </w:div>
    <w:div w:id="744767151">
      <w:marLeft w:val="480"/>
      <w:marRight w:val="0"/>
      <w:marTop w:val="0"/>
      <w:marBottom w:val="0"/>
      <w:divBdr>
        <w:top w:val="none" w:sz="0" w:space="0" w:color="auto"/>
        <w:left w:val="none" w:sz="0" w:space="0" w:color="auto"/>
        <w:bottom w:val="none" w:sz="0" w:space="0" w:color="auto"/>
        <w:right w:val="none" w:sz="0" w:space="0" w:color="auto"/>
      </w:divBdr>
    </w:div>
    <w:div w:id="744913328">
      <w:marLeft w:val="480"/>
      <w:marRight w:val="0"/>
      <w:marTop w:val="0"/>
      <w:marBottom w:val="0"/>
      <w:divBdr>
        <w:top w:val="none" w:sz="0" w:space="0" w:color="auto"/>
        <w:left w:val="none" w:sz="0" w:space="0" w:color="auto"/>
        <w:bottom w:val="none" w:sz="0" w:space="0" w:color="auto"/>
        <w:right w:val="none" w:sz="0" w:space="0" w:color="auto"/>
      </w:divBdr>
    </w:div>
    <w:div w:id="744954755">
      <w:marLeft w:val="480"/>
      <w:marRight w:val="0"/>
      <w:marTop w:val="0"/>
      <w:marBottom w:val="0"/>
      <w:divBdr>
        <w:top w:val="none" w:sz="0" w:space="0" w:color="auto"/>
        <w:left w:val="none" w:sz="0" w:space="0" w:color="auto"/>
        <w:bottom w:val="none" w:sz="0" w:space="0" w:color="auto"/>
        <w:right w:val="none" w:sz="0" w:space="0" w:color="auto"/>
      </w:divBdr>
    </w:div>
    <w:div w:id="744958183">
      <w:marLeft w:val="480"/>
      <w:marRight w:val="0"/>
      <w:marTop w:val="0"/>
      <w:marBottom w:val="0"/>
      <w:divBdr>
        <w:top w:val="none" w:sz="0" w:space="0" w:color="auto"/>
        <w:left w:val="none" w:sz="0" w:space="0" w:color="auto"/>
        <w:bottom w:val="none" w:sz="0" w:space="0" w:color="auto"/>
        <w:right w:val="none" w:sz="0" w:space="0" w:color="auto"/>
      </w:divBdr>
    </w:div>
    <w:div w:id="745028811">
      <w:marLeft w:val="640"/>
      <w:marRight w:val="0"/>
      <w:marTop w:val="0"/>
      <w:marBottom w:val="0"/>
      <w:divBdr>
        <w:top w:val="none" w:sz="0" w:space="0" w:color="auto"/>
        <w:left w:val="none" w:sz="0" w:space="0" w:color="auto"/>
        <w:bottom w:val="none" w:sz="0" w:space="0" w:color="auto"/>
        <w:right w:val="none" w:sz="0" w:space="0" w:color="auto"/>
      </w:divBdr>
    </w:div>
    <w:div w:id="745032147">
      <w:marLeft w:val="480"/>
      <w:marRight w:val="0"/>
      <w:marTop w:val="0"/>
      <w:marBottom w:val="0"/>
      <w:divBdr>
        <w:top w:val="none" w:sz="0" w:space="0" w:color="auto"/>
        <w:left w:val="none" w:sz="0" w:space="0" w:color="auto"/>
        <w:bottom w:val="none" w:sz="0" w:space="0" w:color="auto"/>
        <w:right w:val="none" w:sz="0" w:space="0" w:color="auto"/>
      </w:divBdr>
    </w:div>
    <w:div w:id="745148006">
      <w:marLeft w:val="480"/>
      <w:marRight w:val="0"/>
      <w:marTop w:val="0"/>
      <w:marBottom w:val="0"/>
      <w:divBdr>
        <w:top w:val="none" w:sz="0" w:space="0" w:color="auto"/>
        <w:left w:val="none" w:sz="0" w:space="0" w:color="auto"/>
        <w:bottom w:val="none" w:sz="0" w:space="0" w:color="auto"/>
        <w:right w:val="none" w:sz="0" w:space="0" w:color="auto"/>
      </w:divBdr>
    </w:div>
    <w:div w:id="745225514">
      <w:marLeft w:val="480"/>
      <w:marRight w:val="0"/>
      <w:marTop w:val="0"/>
      <w:marBottom w:val="0"/>
      <w:divBdr>
        <w:top w:val="none" w:sz="0" w:space="0" w:color="auto"/>
        <w:left w:val="none" w:sz="0" w:space="0" w:color="auto"/>
        <w:bottom w:val="none" w:sz="0" w:space="0" w:color="auto"/>
        <w:right w:val="none" w:sz="0" w:space="0" w:color="auto"/>
      </w:divBdr>
    </w:div>
    <w:div w:id="745297486">
      <w:marLeft w:val="480"/>
      <w:marRight w:val="0"/>
      <w:marTop w:val="0"/>
      <w:marBottom w:val="0"/>
      <w:divBdr>
        <w:top w:val="none" w:sz="0" w:space="0" w:color="auto"/>
        <w:left w:val="none" w:sz="0" w:space="0" w:color="auto"/>
        <w:bottom w:val="none" w:sz="0" w:space="0" w:color="auto"/>
        <w:right w:val="none" w:sz="0" w:space="0" w:color="auto"/>
      </w:divBdr>
    </w:div>
    <w:div w:id="745300968">
      <w:marLeft w:val="480"/>
      <w:marRight w:val="0"/>
      <w:marTop w:val="0"/>
      <w:marBottom w:val="0"/>
      <w:divBdr>
        <w:top w:val="none" w:sz="0" w:space="0" w:color="auto"/>
        <w:left w:val="none" w:sz="0" w:space="0" w:color="auto"/>
        <w:bottom w:val="none" w:sz="0" w:space="0" w:color="auto"/>
        <w:right w:val="none" w:sz="0" w:space="0" w:color="auto"/>
      </w:divBdr>
    </w:div>
    <w:div w:id="745344841">
      <w:marLeft w:val="480"/>
      <w:marRight w:val="0"/>
      <w:marTop w:val="0"/>
      <w:marBottom w:val="0"/>
      <w:divBdr>
        <w:top w:val="none" w:sz="0" w:space="0" w:color="auto"/>
        <w:left w:val="none" w:sz="0" w:space="0" w:color="auto"/>
        <w:bottom w:val="none" w:sz="0" w:space="0" w:color="auto"/>
        <w:right w:val="none" w:sz="0" w:space="0" w:color="auto"/>
      </w:divBdr>
    </w:div>
    <w:div w:id="745372932">
      <w:marLeft w:val="480"/>
      <w:marRight w:val="0"/>
      <w:marTop w:val="0"/>
      <w:marBottom w:val="0"/>
      <w:divBdr>
        <w:top w:val="none" w:sz="0" w:space="0" w:color="auto"/>
        <w:left w:val="none" w:sz="0" w:space="0" w:color="auto"/>
        <w:bottom w:val="none" w:sz="0" w:space="0" w:color="auto"/>
        <w:right w:val="none" w:sz="0" w:space="0" w:color="auto"/>
      </w:divBdr>
    </w:div>
    <w:div w:id="745414828">
      <w:marLeft w:val="480"/>
      <w:marRight w:val="0"/>
      <w:marTop w:val="0"/>
      <w:marBottom w:val="0"/>
      <w:divBdr>
        <w:top w:val="none" w:sz="0" w:space="0" w:color="auto"/>
        <w:left w:val="none" w:sz="0" w:space="0" w:color="auto"/>
        <w:bottom w:val="none" w:sz="0" w:space="0" w:color="auto"/>
        <w:right w:val="none" w:sz="0" w:space="0" w:color="auto"/>
      </w:divBdr>
    </w:div>
    <w:div w:id="745415661">
      <w:marLeft w:val="480"/>
      <w:marRight w:val="0"/>
      <w:marTop w:val="0"/>
      <w:marBottom w:val="0"/>
      <w:divBdr>
        <w:top w:val="none" w:sz="0" w:space="0" w:color="auto"/>
        <w:left w:val="none" w:sz="0" w:space="0" w:color="auto"/>
        <w:bottom w:val="none" w:sz="0" w:space="0" w:color="auto"/>
        <w:right w:val="none" w:sz="0" w:space="0" w:color="auto"/>
      </w:divBdr>
    </w:div>
    <w:div w:id="745420591">
      <w:marLeft w:val="480"/>
      <w:marRight w:val="0"/>
      <w:marTop w:val="0"/>
      <w:marBottom w:val="0"/>
      <w:divBdr>
        <w:top w:val="none" w:sz="0" w:space="0" w:color="auto"/>
        <w:left w:val="none" w:sz="0" w:space="0" w:color="auto"/>
        <w:bottom w:val="none" w:sz="0" w:space="0" w:color="auto"/>
        <w:right w:val="none" w:sz="0" w:space="0" w:color="auto"/>
      </w:divBdr>
    </w:div>
    <w:div w:id="745492440">
      <w:marLeft w:val="480"/>
      <w:marRight w:val="0"/>
      <w:marTop w:val="0"/>
      <w:marBottom w:val="0"/>
      <w:divBdr>
        <w:top w:val="none" w:sz="0" w:space="0" w:color="auto"/>
        <w:left w:val="none" w:sz="0" w:space="0" w:color="auto"/>
        <w:bottom w:val="none" w:sz="0" w:space="0" w:color="auto"/>
        <w:right w:val="none" w:sz="0" w:space="0" w:color="auto"/>
      </w:divBdr>
    </w:div>
    <w:div w:id="745498014">
      <w:marLeft w:val="480"/>
      <w:marRight w:val="0"/>
      <w:marTop w:val="0"/>
      <w:marBottom w:val="0"/>
      <w:divBdr>
        <w:top w:val="none" w:sz="0" w:space="0" w:color="auto"/>
        <w:left w:val="none" w:sz="0" w:space="0" w:color="auto"/>
        <w:bottom w:val="none" w:sz="0" w:space="0" w:color="auto"/>
        <w:right w:val="none" w:sz="0" w:space="0" w:color="auto"/>
      </w:divBdr>
    </w:div>
    <w:div w:id="745540535">
      <w:marLeft w:val="480"/>
      <w:marRight w:val="0"/>
      <w:marTop w:val="0"/>
      <w:marBottom w:val="0"/>
      <w:divBdr>
        <w:top w:val="none" w:sz="0" w:space="0" w:color="auto"/>
        <w:left w:val="none" w:sz="0" w:space="0" w:color="auto"/>
        <w:bottom w:val="none" w:sz="0" w:space="0" w:color="auto"/>
        <w:right w:val="none" w:sz="0" w:space="0" w:color="auto"/>
      </w:divBdr>
    </w:div>
    <w:div w:id="745542383">
      <w:marLeft w:val="480"/>
      <w:marRight w:val="0"/>
      <w:marTop w:val="0"/>
      <w:marBottom w:val="0"/>
      <w:divBdr>
        <w:top w:val="none" w:sz="0" w:space="0" w:color="auto"/>
        <w:left w:val="none" w:sz="0" w:space="0" w:color="auto"/>
        <w:bottom w:val="none" w:sz="0" w:space="0" w:color="auto"/>
        <w:right w:val="none" w:sz="0" w:space="0" w:color="auto"/>
      </w:divBdr>
    </w:div>
    <w:div w:id="745567682">
      <w:marLeft w:val="480"/>
      <w:marRight w:val="0"/>
      <w:marTop w:val="0"/>
      <w:marBottom w:val="0"/>
      <w:divBdr>
        <w:top w:val="none" w:sz="0" w:space="0" w:color="auto"/>
        <w:left w:val="none" w:sz="0" w:space="0" w:color="auto"/>
        <w:bottom w:val="none" w:sz="0" w:space="0" w:color="auto"/>
        <w:right w:val="none" w:sz="0" w:space="0" w:color="auto"/>
      </w:divBdr>
    </w:div>
    <w:div w:id="745568573">
      <w:marLeft w:val="480"/>
      <w:marRight w:val="0"/>
      <w:marTop w:val="0"/>
      <w:marBottom w:val="0"/>
      <w:divBdr>
        <w:top w:val="none" w:sz="0" w:space="0" w:color="auto"/>
        <w:left w:val="none" w:sz="0" w:space="0" w:color="auto"/>
        <w:bottom w:val="none" w:sz="0" w:space="0" w:color="auto"/>
        <w:right w:val="none" w:sz="0" w:space="0" w:color="auto"/>
      </w:divBdr>
    </w:div>
    <w:div w:id="745569637">
      <w:marLeft w:val="480"/>
      <w:marRight w:val="0"/>
      <w:marTop w:val="0"/>
      <w:marBottom w:val="0"/>
      <w:divBdr>
        <w:top w:val="none" w:sz="0" w:space="0" w:color="auto"/>
        <w:left w:val="none" w:sz="0" w:space="0" w:color="auto"/>
        <w:bottom w:val="none" w:sz="0" w:space="0" w:color="auto"/>
        <w:right w:val="none" w:sz="0" w:space="0" w:color="auto"/>
      </w:divBdr>
    </w:div>
    <w:div w:id="745570237">
      <w:marLeft w:val="480"/>
      <w:marRight w:val="0"/>
      <w:marTop w:val="0"/>
      <w:marBottom w:val="0"/>
      <w:divBdr>
        <w:top w:val="none" w:sz="0" w:space="0" w:color="auto"/>
        <w:left w:val="none" w:sz="0" w:space="0" w:color="auto"/>
        <w:bottom w:val="none" w:sz="0" w:space="0" w:color="auto"/>
        <w:right w:val="none" w:sz="0" w:space="0" w:color="auto"/>
      </w:divBdr>
    </w:div>
    <w:div w:id="745613745">
      <w:marLeft w:val="480"/>
      <w:marRight w:val="0"/>
      <w:marTop w:val="0"/>
      <w:marBottom w:val="0"/>
      <w:divBdr>
        <w:top w:val="none" w:sz="0" w:space="0" w:color="auto"/>
        <w:left w:val="none" w:sz="0" w:space="0" w:color="auto"/>
        <w:bottom w:val="none" w:sz="0" w:space="0" w:color="auto"/>
        <w:right w:val="none" w:sz="0" w:space="0" w:color="auto"/>
      </w:divBdr>
    </w:div>
    <w:div w:id="745616438">
      <w:marLeft w:val="480"/>
      <w:marRight w:val="0"/>
      <w:marTop w:val="0"/>
      <w:marBottom w:val="0"/>
      <w:divBdr>
        <w:top w:val="none" w:sz="0" w:space="0" w:color="auto"/>
        <w:left w:val="none" w:sz="0" w:space="0" w:color="auto"/>
        <w:bottom w:val="none" w:sz="0" w:space="0" w:color="auto"/>
        <w:right w:val="none" w:sz="0" w:space="0" w:color="auto"/>
      </w:divBdr>
    </w:div>
    <w:div w:id="745617072">
      <w:marLeft w:val="640"/>
      <w:marRight w:val="0"/>
      <w:marTop w:val="0"/>
      <w:marBottom w:val="0"/>
      <w:divBdr>
        <w:top w:val="none" w:sz="0" w:space="0" w:color="auto"/>
        <w:left w:val="none" w:sz="0" w:space="0" w:color="auto"/>
        <w:bottom w:val="none" w:sz="0" w:space="0" w:color="auto"/>
        <w:right w:val="none" w:sz="0" w:space="0" w:color="auto"/>
      </w:divBdr>
    </w:div>
    <w:div w:id="745691371">
      <w:marLeft w:val="480"/>
      <w:marRight w:val="0"/>
      <w:marTop w:val="0"/>
      <w:marBottom w:val="0"/>
      <w:divBdr>
        <w:top w:val="none" w:sz="0" w:space="0" w:color="auto"/>
        <w:left w:val="none" w:sz="0" w:space="0" w:color="auto"/>
        <w:bottom w:val="none" w:sz="0" w:space="0" w:color="auto"/>
        <w:right w:val="none" w:sz="0" w:space="0" w:color="auto"/>
      </w:divBdr>
    </w:div>
    <w:div w:id="745691911">
      <w:marLeft w:val="480"/>
      <w:marRight w:val="0"/>
      <w:marTop w:val="0"/>
      <w:marBottom w:val="0"/>
      <w:divBdr>
        <w:top w:val="none" w:sz="0" w:space="0" w:color="auto"/>
        <w:left w:val="none" w:sz="0" w:space="0" w:color="auto"/>
        <w:bottom w:val="none" w:sz="0" w:space="0" w:color="auto"/>
        <w:right w:val="none" w:sz="0" w:space="0" w:color="auto"/>
      </w:divBdr>
    </w:div>
    <w:div w:id="745759758">
      <w:marLeft w:val="480"/>
      <w:marRight w:val="0"/>
      <w:marTop w:val="0"/>
      <w:marBottom w:val="0"/>
      <w:divBdr>
        <w:top w:val="none" w:sz="0" w:space="0" w:color="auto"/>
        <w:left w:val="none" w:sz="0" w:space="0" w:color="auto"/>
        <w:bottom w:val="none" w:sz="0" w:space="0" w:color="auto"/>
        <w:right w:val="none" w:sz="0" w:space="0" w:color="auto"/>
      </w:divBdr>
    </w:div>
    <w:div w:id="745762380">
      <w:marLeft w:val="480"/>
      <w:marRight w:val="0"/>
      <w:marTop w:val="0"/>
      <w:marBottom w:val="0"/>
      <w:divBdr>
        <w:top w:val="none" w:sz="0" w:space="0" w:color="auto"/>
        <w:left w:val="none" w:sz="0" w:space="0" w:color="auto"/>
        <w:bottom w:val="none" w:sz="0" w:space="0" w:color="auto"/>
        <w:right w:val="none" w:sz="0" w:space="0" w:color="auto"/>
      </w:divBdr>
    </w:div>
    <w:div w:id="745763135">
      <w:marLeft w:val="480"/>
      <w:marRight w:val="0"/>
      <w:marTop w:val="0"/>
      <w:marBottom w:val="0"/>
      <w:divBdr>
        <w:top w:val="none" w:sz="0" w:space="0" w:color="auto"/>
        <w:left w:val="none" w:sz="0" w:space="0" w:color="auto"/>
        <w:bottom w:val="none" w:sz="0" w:space="0" w:color="auto"/>
        <w:right w:val="none" w:sz="0" w:space="0" w:color="auto"/>
      </w:divBdr>
    </w:div>
    <w:div w:id="745763376">
      <w:marLeft w:val="640"/>
      <w:marRight w:val="0"/>
      <w:marTop w:val="0"/>
      <w:marBottom w:val="0"/>
      <w:divBdr>
        <w:top w:val="none" w:sz="0" w:space="0" w:color="auto"/>
        <w:left w:val="none" w:sz="0" w:space="0" w:color="auto"/>
        <w:bottom w:val="none" w:sz="0" w:space="0" w:color="auto"/>
        <w:right w:val="none" w:sz="0" w:space="0" w:color="auto"/>
      </w:divBdr>
    </w:div>
    <w:div w:id="745804088">
      <w:marLeft w:val="480"/>
      <w:marRight w:val="0"/>
      <w:marTop w:val="0"/>
      <w:marBottom w:val="0"/>
      <w:divBdr>
        <w:top w:val="none" w:sz="0" w:space="0" w:color="auto"/>
        <w:left w:val="none" w:sz="0" w:space="0" w:color="auto"/>
        <w:bottom w:val="none" w:sz="0" w:space="0" w:color="auto"/>
        <w:right w:val="none" w:sz="0" w:space="0" w:color="auto"/>
      </w:divBdr>
    </w:div>
    <w:div w:id="745805080">
      <w:marLeft w:val="480"/>
      <w:marRight w:val="0"/>
      <w:marTop w:val="0"/>
      <w:marBottom w:val="0"/>
      <w:divBdr>
        <w:top w:val="none" w:sz="0" w:space="0" w:color="auto"/>
        <w:left w:val="none" w:sz="0" w:space="0" w:color="auto"/>
        <w:bottom w:val="none" w:sz="0" w:space="0" w:color="auto"/>
        <w:right w:val="none" w:sz="0" w:space="0" w:color="auto"/>
      </w:divBdr>
    </w:div>
    <w:div w:id="745956658">
      <w:marLeft w:val="480"/>
      <w:marRight w:val="0"/>
      <w:marTop w:val="0"/>
      <w:marBottom w:val="0"/>
      <w:divBdr>
        <w:top w:val="none" w:sz="0" w:space="0" w:color="auto"/>
        <w:left w:val="none" w:sz="0" w:space="0" w:color="auto"/>
        <w:bottom w:val="none" w:sz="0" w:space="0" w:color="auto"/>
        <w:right w:val="none" w:sz="0" w:space="0" w:color="auto"/>
      </w:divBdr>
    </w:div>
    <w:div w:id="745960426">
      <w:marLeft w:val="480"/>
      <w:marRight w:val="0"/>
      <w:marTop w:val="0"/>
      <w:marBottom w:val="0"/>
      <w:divBdr>
        <w:top w:val="none" w:sz="0" w:space="0" w:color="auto"/>
        <w:left w:val="none" w:sz="0" w:space="0" w:color="auto"/>
        <w:bottom w:val="none" w:sz="0" w:space="0" w:color="auto"/>
        <w:right w:val="none" w:sz="0" w:space="0" w:color="auto"/>
      </w:divBdr>
    </w:div>
    <w:div w:id="745998485">
      <w:marLeft w:val="480"/>
      <w:marRight w:val="0"/>
      <w:marTop w:val="0"/>
      <w:marBottom w:val="0"/>
      <w:divBdr>
        <w:top w:val="none" w:sz="0" w:space="0" w:color="auto"/>
        <w:left w:val="none" w:sz="0" w:space="0" w:color="auto"/>
        <w:bottom w:val="none" w:sz="0" w:space="0" w:color="auto"/>
        <w:right w:val="none" w:sz="0" w:space="0" w:color="auto"/>
      </w:divBdr>
    </w:div>
    <w:div w:id="745999262">
      <w:marLeft w:val="480"/>
      <w:marRight w:val="0"/>
      <w:marTop w:val="0"/>
      <w:marBottom w:val="0"/>
      <w:divBdr>
        <w:top w:val="none" w:sz="0" w:space="0" w:color="auto"/>
        <w:left w:val="none" w:sz="0" w:space="0" w:color="auto"/>
        <w:bottom w:val="none" w:sz="0" w:space="0" w:color="auto"/>
        <w:right w:val="none" w:sz="0" w:space="0" w:color="auto"/>
      </w:divBdr>
    </w:div>
    <w:div w:id="746004345">
      <w:marLeft w:val="480"/>
      <w:marRight w:val="0"/>
      <w:marTop w:val="0"/>
      <w:marBottom w:val="0"/>
      <w:divBdr>
        <w:top w:val="none" w:sz="0" w:space="0" w:color="auto"/>
        <w:left w:val="none" w:sz="0" w:space="0" w:color="auto"/>
        <w:bottom w:val="none" w:sz="0" w:space="0" w:color="auto"/>
        <w:right w:val="none" w:sz="0" w:space="0" w:color="auto"/>
      </w:divBdr>
    </w:div>
    <w:div w:id="746070747">
      <w:marLeft w:val="480"/>
      <w:marRight w:val="0"/>
      <w:marTop w:val="0"/>
      <w:marBottom w:val="0"/>
      <w:divBdr>
        <w:top w:val="none" w:sz="0" w:space="0" w:color="auto"/>
        <w:left w:val="none" w:sz="0" w:space="0" w:color="auto"/>
        <w:bottom w:val="none" w:sz="0" w:space="0" w:color="auto"/>
        <w:right w:val="none" w:sz="0" w:space="0" w:color="auto"/>
      </w:divBdr>
    </w:div>
    <w:div w:id="746072184">
      <w:marLeft w:val="480"/>
      <w:marRight w:val="0"/>
      <w:marTop w:val="0"/>
      <w:marBottom w:val="0"/>
      <w:divBdr>
        <w:top w:val="none" w:sz="0" w:space="0" w:color="auto"/>
        <w:left w:val="none" w:sz="0" w:space="0" w:color="auto"/>
        <w:bottom w:val="none" w:sz="0" w:space="0" w:color="auto"/>
        <w:right w:val="none" w:sz="0" w:space="0" w:color="auto"/>
      </w:divBdr>
    </w:div>
    <w:div w:id="746196180">
      <w:marLeft w:val="480"/>
      <w:marRight w:val="0"/>
      <w:marTop w:val="0"/>
      <w:marBottom w:val="0"/>
      <w:divBdr>
        <w:top w:val="none" w:sz="0" w:space="0" w:color="auto"/>
        <w:left w:val="none" w:sz="0" w:space="0" w:color="auto"/>
        <w:bottom w:val="none" w:sz="0" w:space="0" w:color="auto"/>
        <w:right w:val="none" w:sz="0" w:space="0" w:color="auto"/>
      </w:divBdr>
    </w:div>
    <w:div w:id="746224321">
      <w:marLeft w:val="480"/>
      <w:marRight w:val="0"/>
      <w:marTop w:val="0"/>
      <w:marBottom w:val="0"/>
      <w:divBdr>
        <w:top w:val="none" w:sz="0" w:space="0" w:color="auto"/>
        <w:left w:val="none" w:sz="0" w:space="0" w:color="auto"/>
        <w:bottom w:val="none" w:sz="0" w:space="0" w:color="auto"/>
        <w:right w:val="none" w:sz="0" w:space="0" w:color="auto"/>
      </w:divBdr>
    </w:div>
    <w:div w:id="746224842">
      <w:marLeft w:val="480"/>
      <w:marRight w:val="0"/>
      <w:marTop w:val="0"/>
      <w:marBottom w:val="0"/>
      <w:divBdr>
        <w:top w:val="none" w:sz="0" w:space="0" w:color="auto"/>
        <w:left w:val="none" w:sz="0" w:space="0" w:color="auto"/>
        <w:bottom w:val="none" w:sz="0" w:space="0" w:color="auto"/>
        <w:right w:val="none" w:sz="0" w:space="0" w:color="auto"/>
      </w:divBdr>
    </w:div>
    <w:div w:id="746267047">
      <w:marLeft w:val="480"/>
      <w:marRight w:val="0"/>
      <w:marTop w:val="0"/>
      <w:marBottom w:val="0"/>
      <w:divBdr>
        <w:top w:val="none" w:sz="0" w:space="0" w:color="auto"/>
        <w:left w:val="none" w:sz="0" w:space="0" w:color="auto"/>
        <w:bottom w:val="none" w:sz="0" w:space="0" w:color="auto"/>
        <w:right w:val="none" w:sz="0" w:space="0" w:color="auto"/>
      </w:divBdr>
    </w:div>
    <w:div w:id="746341442">
      <w:marLeft w:val="480"/>
      <w:marRight w:val="0"/>
      <w:marTop w:val="0"/>
      <w:marBottom w:val="0"/>
      <w:divBdr>
        <w:top w:val="none" w:sz="0" w:space="0" w:color="auto"/>
        <w:left w:val="none" w:sz="0" w:space="0" w:color="auto"/>
        <w:bottom w:val="none" w:sz="0" w:space="0" w:color="auto"/>
        <w:right w:val="none" w:sz="0" w:space="0" w:color="auto"/>
      </w:divBdr>
    </w:div>
    <w:div w:id="746390118">
      <w:marLeft w:val="480"/>
      <w:marRight w:val="0"/>
      <w:marTop w:val="0"/>
      <w:marBottom w:val="0"/>
      <w:divBdr>
        <w:top w:val="none" w:sz="0" w:space="0" w:color="auto"/>
        <w:left w:val="none" w:sz="0" w:space="0" w:color="auto"/>
        <w:bottom w:val="none" w:sz="0" w:space="0" w:color="auto"/>
        <w:right w:val="none" w:sz="0" w:space="0" w:color="auto"/>
      </w:divBdr>
    </w:div>
    <w:div w:id="746390598">
      <w:marLeft w:val="480"/>
      <w:marRight w:val="0"/>
      <w:marTop w:val="0"/>
      <w:marBottom w:val="0"/>
      <w:divBdr>
        <w:top w:val="none" w:sz="0" w:space="0" w:color="auto"/>
        <w:left w:val="none" w:sz="0" w:space="0" w:color="auto"/>
        <w:bottom w:val="none" w:sz="0" w:space="0" w:color="auto"/>
        <w:right w:val="none" w:sz="0" w:space="0" w:color="auto"/>
      </w:divBdr>
    </w:div>
    <w:div w:id="746414498">
      <w:marLeft w:val="480"/>
      <w:marRight w:val="0"/>
      <w:marTop w:val="0"/>
      <w:marBottom w:val="0"/>
      <w:divBdr>
        <w:top w:val="none" w:sz="0" w:space="0" w:color="auto"/>
        <w:left w:val="none" w:sz="0" w:space="0" w:color="auto"/>
        <w:bottom w:val="none" w:sz="0" w:space="0" w:color="auto"/>
        <w:right w:val="none" w:sz="0" w:space="0" w:color="auto"/>
      </w:divBdr>
    </w:div>
    <w:div w:id="746418702">
      <w:marLeft w:val="480"/>
      <w:marRight w:val="0"/>
      <w:marTop w:val="0"/>
      <w:marBottom w:val="0"/>
      <w:divBdr>
        <w:top w:val="none" w:sz="0" w:space="0" w:color="auto"/>
        <w:left w:val="none" w:sz="0" w:space="0" w:color="auto"/>
        <w:bottom w:val="none" w:sz="0" w:space="0" w:color="auto"/>
        <w:right w:val="none" w:sz="0" w:space="0" w:color="auto"/>
      </w:divBdr>
    </w:div>
    <w:div w:id="746461253">
      <w:marLeft w:val="480"/>
      <w:marRight w:val="0"/>
      <w:marTop w:val="0"/>
      <w:marBottom w:val="0"/>
      <w:divBdr>
        <w:top w:val="none" w:sz="0" w:space="0" w:color="auto"/>
        <w:left w:val="none" w:sz="0" w:space="0" w:color="auto"/>
        <w:bottom w:val="none" w:sz="0" w:space="0" w:color="auto"/>
        <w:right w:val="none" w:sz="0" w:space="0" w:color="auto"/>
      </w:divBdr>
    </w:div>
    <w:div w:id="746462385">
      <w:bodyDiv w:val="1"/>
      <w:marLeft w:val="0"/>
      <w:marRight w:val="0"/>
      <w:marTop w:val="0"/>
      <w:marBottom w:val="0"/>
      <w:divBdr>
        <w:top w:val="none" w:sz="0" w:space="0" w:color="auto"/>
        <w:left w:val="none" w:sz="0" w:space="0" w:color="auto"/>
        <w:bottom w:val="none" w:sz="0" w:space="0" w:color="auto"/>
        <w:right w:val="none" w:sz="0" w:space="0" w:color="auto"/>
      </w:divBdr>
    </w:div>
    <w:div w:id="746535507">
      <w:marLeft w:val="480"/>
      <w:marRight w:val="0"/>
      <w:marTop w:val="0"/>
      <w:marBottom w:val="0"/>
      <w:divBdr>
        <w:top w:val="none" w:sz="0" w:space="0" w:color="auto"/>
        <w:left w:val="none" w:sz="0" w:space="0" w:color="auto"/>
        <w:bottom w:val="none" w:sz="0" w:space="0" w:color="auto"/>
        <w:right w:val="none" w:sz="0" w:space="0" w:color="auto"/>
      </w:divBdr>
    </w:div>
    <w:div w:id="746541327">
      <w:marLeft w:val="480"/>
      <w:marRight w:val="0"/>
      <w:marTop w:val="0"/>
      <w:marBottom w:val="0"/>
      <w:divBdr>
        <w:top w:val="none" w:sz="0" w:space="0" w:color="auto"/>
        <w:left w:val="none" w:sz="0" w:space="0" w:color="auto"/>
        <w:bottom w:val="none" w:sz="0" w:space="0" w:color="auto"/>
        <w:right w:val="none" w:sz="0" w:space="0" w:color="auto"/>
      </w:divBdr>
    </w:div>
    <w:div w:id="746617070">
      <w:marLeft w:val="480"/>
      <w:marRight w:val="0"/>
      <w:marTop w:val="0"/>
      <w:marBottom w:val="0"/>
      <w:divBdr>
        <w:top w:val="none" w:sz="0" w:space="0" w:color="auto"/>
        <w:left w:val="none" w:sz="0" w:space="0" w:color="auto"/>
        <w:bottom w:val="none" w:sz="0" w:space="0" w:color="auto"/>
        <w:right w:val="none" w:sz="0" w:space="0" w:color="auto"/>
      </w:divBdr>
    </w:div>
    <w:div w:id="746682865">
      <w:marLeft w:val="480"/>
      <w:marRight w:val="0"/>
      <w:marTop w:val="0"/>
      <w:marBottom w:val="0"/>
      <w:divBdr>
        <w:top w:val="none" w:sz="0" w:space="0" w:color="auto"/>
        <w:left w:val="none" w:sz="0" w:space="0" w:color="auto"/>
        <w:bottom w:val="none" w:sz="0" w:space="0" w:color="auto"/>
        <w:right w:val="none" w:sz="0" w:space="0" w:color="auto"/>
      </w:divBdr>
    </w:div>
    <w:div w:id="746726249">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746733638">
      <w:marLeft w:val="480"/>
      <w:marRight w:val="0"/>
      <w:marTop w:val="0"/>
      <w:marBottom w:val="0"/>
      <w:divBdr>
        <w:top w:val="none" w:sz="0" w:space="0" w:color="auto"/>
        <w:left w:val="none" w:sz="0" w:space="0" w:color="auto"/>
        <w:bottom w:val="none" w:sz="0" w:space="0" w:color="auto"/>
        <w:right w:val="none" w:sz="0" w:space="0" w:color="auto"/>
      </w:divBdr>
    </w:div>
    <w:div w:id="746808527">
      <w:marLeft w:val="480"/>
      <w:marRight w:val="0"/>
      <w:marTop w:val="0"/>
      <w:marBottom w:val="0"/>
      <w:divBdr>
        <w:top w:val="none" w:sz="0" w:space="0" w:color="auto"/>
        <w:left w:val="none" w:sz="0" w:space="0" w:color="auto"/>
        <w:bottom w:val="none" w:sz="0" w:space="0" w:color="auto"/>
        <w:right w:val="none" w:sz="0" w:space="0" w:color="auto"/>
      </w:divBdr>
    </w:div>
    <w:div w:id="746849704">
      <w:marLeft w:val="480"/>
      <w:marRight w:val="0"/>
      <w:marTop w:val="0"/>
      <w:marBottom w:val="0"/>
      <w:divBdr>
        <w:top w:val="none" w:sz="0" w:space="0" w:color="auto"/>
        <w:left w:val="none" w:sz="0" w:space="0" w:color="auto"/>
        <w:bottom w:val="none" w:sz="0" w:space="0" w:color="auto"/>
        <w:right w:val="none" w:sz="0" w:space="0" w:color="auto"/>
      </w:divBdr>
    </w:div>
    <w:div w:id="746994227">
      <w:marLeft w:val="480"/>
      <w:marRight w:val="0"/>
      <w:marTop w:val="0"/>
      <w:marBottom w:val="0"/>
      <w:divBdr>
        <w:top w:val="none" w:sz="0" w:space="0" w:color="auto"/>
        <w:left w:val="none" w:sz="0" w:space="0" w:color="auto"/>
        <w:bottom w:val="none" w:sz="0" w:space="0" w:color="auto"/>
        <w:right w:val="none" w:sz="0" w:space="0" w:color="auto"/>
      </w:divBdr>
    </w:div>
    <w:div w:id="746997969">
      <w:marLeft w:val="480"/>
      <w:marRight w:val="0"/>
      <w:marTop w:val="0"/>
      <w:marBottom w:val="0"/>
      <w:divBdr>
        <w:top w:val="none" w:sz="0" w:space="0" w:color="auto"/>
        <w:left w:val="none" w:sz="0" w:space="0" w:color="auto"/>
        <w:bottom w:val="none" w:sz="0" w:space="0" w:color="auto"/>
        <w:right w:val="none" w:sz="0" w:space="0" w:color="auto"/>
      </w:divBdr>
    </w:div>
    <w:div w:id="747072180">
      <w:marLeft w:val="480"/>
      <w:marRight w:val="0"/>
      <w:marTop w:val="0"/>
      <w:marBottom w:val="0"/>
      <w:divBdr>
        <w:top w:val="none" w:sz="0" w:space="0" w:color="auto"/>
        <w:left w:val="none" w:sz="0" w:space="0" w:color="auto"/>
        <w:bottom w:val="none" w:sz="0" w:space="0" w:color="auto"/>
        <w:right w:val="none" w:sz="0" w:space="0" w:color="auto"/>
      </w:divBdr>
    </w:div>
    <w:div w:id="747076537">
      <w:marLeft w:val="480"/>
      <w:marRight w:val="0"/>
      <w:marTop w:val="0"/>
      <w:marBottom w:val="0"/>
      <w:divBdr>
        <w:top w:val="none" w:sz="0" w:space="0" w:color="auto"/>
        <w:left w:val="none" w:sz="0" w:space="0" w:color="auto"/>
        <w:bottom w:val="none" w:sz="0" w:space="0" w:color="auto"/>
        <w:right w:val="none" w:sz="0" w:space="0" w:color="auto"/>
      </w:divBdr>
    </w:div>
    <w:div w:id="747115135">
      <w:marLeft w:val="480"/>
      <w:marRight w:val="0"/>
      <w:marTop w:val="0"/>
      <w:marBottom w:val="0"/>
      <w:divBdr>
        <w:top w:val="none" w:sz="0" w:space="0" w:color="auto"/>
        <w:left w:val="none" w:sz="0" w:space="0" w:color="auto"/>
        <w:bottom w:val="none" w:sz="0" w:space="0" w:color="auto"/>
        <w:right w:val="none" w:sz="0" w:space="0" w:color="auto"/>
      </w:divBdr>
    </w:div>
    <w:div w:id="747115868">
      <w:marLeft w:val="480"/>
      <w:marRight w:val="0"/>
      <w:marTop w:val="0"/>
      <w:marBottom w:val="0"/>
      <w:divBdr>
        <w:top w:val="none" w:sz="0" w:space="0" w:color="auto"/>
        <w:left w:val="none" w:sz="0" w:space="0" w:color="auto"/>
        <w:bottom w:val="none" w:sz="0" w:space="0" w:color="auto"/>
        <w:right w:val="none" w:sz="0" w:space="0" w:color="auto"/>
      </w:divBdr>
    </w:div>
    <w:div w:id="747119258">
      <w:marLeft w:val="480"/>
      <w:marRight w:val="0"/>
      <w:marTop w:val="0"/>
      <w:marBottom w:val="0"/>
      <w:divBdr>
        <w:top w:val="none" w:sz="0" w:space="0" w:color="auto"/>
        <w:left w:val="none" w:sz="0" w:space="0" w:color="auto"/>
        <w:bottom w:val="none" w:sz="0" w:space="0" w:color="auto"/>
        <w:right w:val="none" w:sz="0" w:space="0" w:color="auto"/>
      </w:divBdr>
    </w:div>
    <w:div w:id="747121140">
      <w:marLeft w:val="480"/>
      <w:marRight w:val="0"/>
      <w:marTop w:val="0"/>
      <w:marBottom w:val="0"/>
      <w:divBdr>
        <w:top w:val="none" w:sz="0" w:space="0" w:color="auto"/>
        <w:left w:val="none" w:sz="0" w:space="0" w:color="auto"/>
        <w:bottom w:val="none" w:sz="0" w:space="0" w:color="auto"/>
        <w:right w:val="none" w:sz="0" w:space="0" w:color="auto"/>
      </w:divBdr>
    </w:div>
    <w:div w:id="747189294">
      <w:marLeft w:val="480"/>
      <w:marRight w:val="0"/>
      <w:marTop w:val="0"/>
      <w:marBottom w:val="0"/>
      <w:divBdr>
        <w:top w:val="none" w:sz="0" w:space="0" w:color="auto"/>
        <w:left w:val="none" w:sz="0" w:space="0" w:color="auto"/>
        <w:bottom w:val="none" w:sz="0" w:space="0" w:color="auto"/>
        <w:right w:val="none" w:sz="0" w:space="0" w:color="auto"/>
      </w:divBdr>
    </w:div>
    <w:div w:id="747195127">
      <w:marLeft w:val="480"/>
      <w:marRight w:val="0"/>
      <w:marTop w:val="0"/>
      <w:marBottom w:val="0"/>
      <w:divBdr>
        <w:top w:val="none" w:sz="0" w:space="0" w:color="auto"/>
        <w:left w:val="none" w:sz="0" w:space="0" w:color="auto"/>
        <w:bottom w:val="none" w:sz="0" w:space="0" w:color="auto"/>
        <w:right w:val="none" w:sz="0" w:space="0" w:color="auto"/>
      </w:divBdr>
    </w:div>
    <w:div w:id="747266979">
      <w:marLeft w:val="480"/>
      <w:marRight w:val="0"/>
      <w:marTop w:val="0"/>
      <w:marBottom w:val="0"/>
      <w:divBdr>
        <w:top w:val="none" w:sz="0" w:space="0" w:color="auto"/>
        <w:left w:val="none" w:sz="0" w:space="0" w:color="auto"/>
        <w:bottom w:val="none" w:sz="0" w:space="0" w:color="auto"/>
        <w:right w:val="none" w:sz="0" w:space="0" w:color="auto"/>
      </w:divBdr>
    </w:div>
    <w:div w:id="747267701">
      <w:marLeft w:val="480"/>
      <w:marRight w:val="0"/>
      <w:marTop w:val="0"/>
      <w:marBottom w:val="0"/>
      <w:divBdr>
        <w:top w:val="none" w:sz="0" w:space="0" w:color="auto"/>
        <w:left w:val="none" w:sz="0" w:space="0" w:color="auto"/>
        <w:bottom w:val="none" w:sz="0" w:space="0" w:color="auto"/>
        <w:right w:val="none" w:sz="0" w:space="0" w:color="auto"/>
      </w:divBdr>
    </w:div>
    <w:div w:id="747268838">
      <w:marLeft w:val="480"/>
      <w:marRight w:val="0"/>
      <w:marTop w:val="0"/>
      <w:marBottom w:val="0"/>
      <w:divBdr>
        <w:top w:val="none" w:sz="0" w:space="0" w:color="auto"/>
        <w:left w:val="none" w:sz="0" w:space="0" w:color="auto"/>
        <w:bottom w:val="none" w:sz="0" w:space="0" w:color="auto"/>
        <w:right w:val="none" w:sz="0" w:space="0" w:color="auto"/>
      </w:divBdr>
    </w:div>
    <w:div w:id="747270010">
      <w:marLeft w:val="480"/>
      <w:marRight w:val="0"/>
      <w:marTop w:val="0"/>
      <w:marBottom w:val="0"/>
      <w:divBdr>
        <w:top w:val="none" w:sz="0" w:space="0" w:color="auto"/>
        <w:left w:val="none" w:sz="0" w:space="0" w:color="auto"/>
        <w:bottom w:val="none" w:sz="0" w:space="0" w:color="auto"/>
        <w:right w:val="none" w:sz="0" w:space="0" w:color="auto"/>
      </w:divBdr>
    </w:div>
    <w:div w:id="747308528">
      <w:marLeft w:val="480"/>
      <w:marRight w:val="0"/>
      <w:marTop w:val="0"/>
      <w:marBottom w:val="0"/>
      <w:divBdr>
        <w:top w:val="none" w:sz="0" w:space="0" w:color="auto"/>
        <w:left w:val="none" w:sz="0" w:space="0" w:color="auto"/>
        <w:bottom w:val="none" w:sz="0" w:space="0" w:color="auto"/>
        <w:right w:val="none" w:sz="0" w:space="0" w:color="auto"/>
      </w:divBdr>
    </w:div>
    <w:div w:id="747312042">
      <w:marLeft w:val="480"/>
      <w:marRight w:val="0"/>
      <w:marTop w:val="0"/>
      <w:marBottom w:val="0"/>
      <w:divBdr>
        <w:top w:val="none" w:sz="0" w:space="0" w:color="auto"/>
        <w:left w:val="none" w:sz="0" w:space="0" w:color="auto"/>
        <w:bottom w:val="none" w:sz="0" w:space="0" w:color="auto"/>
        <w:right w:val="none" w:sz="0" w:space="0" w:color="auto"/>
      </w:divBdr>
    </w:div>
    <w:div w:id="747382345">
      <w:marLeft w:val="480"/>
      <w:marRight w:val="0"/>
      <w:marTop w:val="0"/>
      <w:marBottom w:val="0"/>
      <w:divBdr>
        <w:top w:val="none" w:sz="0" w:space="0" w:color="auto"/>
        <w:left w:val="none" w:sz="0" w:space="0" w:color="auto"/>
        <w:bottom w:val="none" w:sz="0" w:space="0" w:color="auto"/>
        <w:right w:val="none" w:sz="0" w:space="0" w:color="auto"/>
      </w:divBdr>
    </w:div>
    <w:div w:id="747504527">
      <w:marLeft w:val="480"/>
      <w:marRight w:val="0"/>
      <w:marTop w:val="0"/>
      <w:marBottom w:val="0"/>
      <w:divBdr>
        <w:top w:val="none" w:sz="0" w:space="0" w:color="auto"/>
        <w:left w:val="none" w:sz="0" w:space="0" w:color="auto"/>
        <w:bottom w:val="none" w:sz="0" w:space="0" w:color="auto"/>
        <w:right w:val="none" w:sz="0" w:space="0" w:color="auto"/>
      </w:divBdr>
    </w:div>
    <w:div w:id="747504785">
      <w:marLeft w:val="640"/>
      <w:marRight w:val="0"/>
      <w:marTop w:val="0"/>
      <w:marBottom w:val="0"/>
      <w:divBdr>
        <w:top w:val="none" w:sz="0" w:space="0" w:color="auto"/>
        <w:left w:val="none" w:sz="0" w:space="0" w:color="auto"/>
        <w:bottom w:val="none" w:sz="0" w:space="0" w:color="auto"/>
        <w:right w:val="none" w:sz="0" w:space="0" w:color="auto"/>
      </w:divBdr>
    </w:div>
    <w:div w:id="747506304">
      <w:marLeft w:val="480"/>
      <w:marRight w:val="0"/>
      <w:marTop w:val="0"/>
      <w:marBottom w:val="0"/>
      <w:divBdr>
        <w:top w:val="none" w:sz="0" w:space="0" w:color="auto"/>
        <w:left w:val="none" w:sz="0" w:space="0" w:color="auto"/>
        <w:bottom w:val="none" w:sz="0" w:space="0" w:color="auto"/>
        <w:right w:val="none" w:sz="0" w:space="0" w:color="auto"/>
      </w:divBdr>
    </w:div>
    <w:div w:id="747533233">
      <w:marLeft w:val="640"/>
      <w:marRight w:val="0"/>
      <w:marTop w:val="0"/>
      <w:marBottom w:val="0"/>
      <w:divBdr>
        <w:top w:val="none" w:sz="0" w:space="0" w:color="auto"/>
        <w:left w:val="none" w:sz="0" w:space="0" w:color="auto"/>
        <w:bottom w:val="none" w:sz="0" w:space="0" w:color="auto"/>
        <w:right w:val="none" w:sz="0" w:space="0" w:color="auto"/>
      </w:divBdr>
    </w:div>
    <w:div w:id="747533506">
      <w:marLeft w:val="480"/>
      <w:marRight w:val="0"/>
      <w:marTop w:val="0"/>
      <w:marBottom w:val="0"/>
      <w:divBdr>
        <w:top w:val="none" w:sz="0" w:space="0" w:color="auto"/>
        <w:left w:val="none" w:sz="0" w:space="0" w:color="auto"/>
        <w:bottom w:val="none" w:sz="0" w:space="0" w:color="auto"/>
        <w:right w:val="none" w:sz="0" w:space="0" w:color="auto"/>
      </w:divBdr>
    </w:div>
    <w:div w:id="747574055">
      <w:marLeft w:val="480"/>
      <w:marRight w:val="0"/>
      <w:marTop w:val="0"/>
      <w:marBottom w:val="0"/>
      <w:divBdr>
        <w:top w:val="none" w:sz="0" w:space="0" w:color="auto"/>
        <w:left w:val="none" w:sz="0" w:space="0" w:color="auto"/>
        <w:bottom w:val="none" w:sz="0" w:space="0" w:color="auto"/>
        <w:right w:val="none" w:sz="0" w:space="0" w:color="auto"/>
      </w:divBdr>
    </w:div>
    <w:div w:id="747576505">
      <w:marLeft w:val="480"/>
      <w:marRight w:val="0"/>
      <w:marTop w:val="0"/>
      <w:marBottom w:val="0"/>
      <w:divBdr>
        <w:top w:val="none" w:sz="0" w:space="0" w:color="auto"/>
        <w:left w:val="none" w:sz="0" w:space="0" w:color="auto"/>
        <w:bottom w:val="none" w:sz="0" w:space="0" w:color="auto"/>
        <w:right w:val="none" w:sz="0" w:space="0" w:color="auto"/>
      </w:divBdr>
    </w:div>
    <w:div w:id="747579501">
      <w:marLeft w:val="480"/>
      <w:marRight w:val="0"/>
      <w:marTop w:val="0"/>
      <w:marBottom w:val="0"/>
      <w:divBdr>
        <w:top w:val="none" w:sz="0" w:space="0" w:color="auto"/>
        <w:left w:val="none" w:sz="0" w:space="0" w:color="auto"/>
        <w:bottom w:val="none" w:sz="0" w:space="0" w:color="auto"/>
        <w:right w:val="none" w:sz="0" w:space="0" w:color="auto"/>
      </w:divBdr>
    </w:div>
    <w:div w:id="747583418">
      <w:marLeft w:val="480"/>
      <w:marRight w:val="0"/>
      <w:marTop w:val="0"/>
      <w:marBottom w:val="0"/>
      <w:divBdr>
        <w:top w:val="none" w:sz="0" w:space="0" w:color="auto"/>
        <w:left w:val="none" w:sz="0" w:space="0" w:color="auto"/>
        <w:bottom w:val="none" w:sz="0" w:space="0" w:color="auto"/>
        <w:right w:val="none" w:sz="0" w:space="0" w:color="auto"/>
      </w:divBdr>
    </w:div>
    <w:div w:id="747650798">
      <w:marLeft w:val="480"/>
      <w:marRight w:val="0"/>
      <w:marTop w:val="0"/>
      <w:marBottom w:val="0"/>
      <w:divBdr>
        <w:top w:val="none" w:sz="0" w:space="0" w:color="auto"/>
        <w:left w:val="none" w:sz="0" w:space="0" w:color="auto"/>
        <w:bottom w:val="none" w:sz="0" w:space="0" w:color="auto"/>
        <w:right w:val="none" w:sz="0" w:space="0" w:color="auto"/>
      </w:divBdr>
    </w:div>
    <w:div w:id="747651989">
      <w:marLeft w:val="480"/>
      <w:marRight w:val="0"/>
      <w:marTop w:val="0"/>
      <w:marBottom w:val="0"/>
      <w:divBdr>
        <w:top w:val="none" w:sz="0" w:space="0" w:color="auto"/>
        <w:left w:val="none" w:sz="0" w:space="0" w:color="auto"/>
        <w:bottom w:val="none" w:sz="0" w:space="0" w:color="auto"/>
        <w:right w:val="none" w:sz="0" w:space="0" w:color="auto"/>
      </w:divBdr>
    </w:div>
    <w:div w:id="747843580">
      <w:marLeft w:val="480"/>
      <w:marRight w:val="0"/>
      <w:marTop w:val="0"/>
      <w:marBottom w:val="0"/>
      <w:divBdr>
        <w:top w:val="none" w:sz="0" w:space="0" w:color="auto"/>
        <w:left w:val="none" w:sz="0" w:space="0" w:color="auto"/>
        <w:bottom w:val="none" w:sz="0" w:space="0" w:color="auto"/>
        <w:right w:val="none" w:sz="0" w:space="0" w:color="auto"/>
      </w:divBdr>
    </w:div>
    <w:div w:id="747846887">
      <w:marLeft w:val="480"/>
      <w:marRight w:val="0"/>
      <w:marTop w:val="0"/>
      <w:marBottom w:val="0"/>
      <w:divBdr>
        <w:top w:val="none" w:sz="0" w:space="0" w:color="auto"/>
        <w:left w:val="none" w:sz="0" w:space="0" w:color="auto"/>
        <w:bottom w:val="none" w:sz="0" w:space="0" w:color="auto"/>
        <w:right w:val="none" w:sz="0" w:space="0" w:color="auto"/>
      </w:divBdr>
    </w:div>
    <w:div w:id="747847041">
      <w:marLeft w:val="480"/>
      <w:marRight w:val="0"/>
      <w:marTop w:val="0"/>
      <w:marBottom w:val="0"/>
      <w:divBdr>
        <w:top w:val="none" w:sz="0" w:space="0" w:color="auto"/>
        <w:left w:val="none" w:sz="0" w:space="0" w:color="auto"/>
        <w:bottom w:val="none" w:sz="0" w:space="0" w:color="auto"/>
        <w:right w:val="none" w:sz="0" w:space="0" w:color="auto"/>
      </w:divBdr>
    </w:div>
    <w:div w:id="747920186">
      <w:marLeft w:val="480"/>
      <w:marRight w:val="0"/>
      <w:marTop w:val="0"/>
      <w:marBottom w:val="0"/>
      <w:divBdr>
        <w:top w:val="none" w:sz="0" w:space="0" w:color="auto"/>
        <w:left w:val="none" w:sz="0" w:space="0" w:color="auto"/>
        <w:bottom w:val="none" w:sz="0" w:space="0" w:color="auto"/>
        <w:right w:val="none" w:sz="0" w:space="0" w:color="auto"/>
      </w:divBdr>
    </w:div>
    <w:div w:id="747965516">
      <w:marLeft w:val="480"/>
      <w:marRight w:val="0"/>
      <w:marTop w:val="0"/>
      <w:marBottom w:val="0"/>
      <w:divBdr>
        <w:top w:val="none" w:sz="0" w:space="0" w:color="auto"/>
        <w:left w:val="none" w:sz="0" w:space="0" w:color="auto"/>
        <w:bottom w:val="none" w:sz="0" w:space="0" w:color="auto"/>
        <w:right w:val="none" w:sz="0" w:space="0" w:color="auto"/>
      </w:divBdr>
    </w:div>
    <w:div w:id="748113898">
      <w:marLeft w:val="480"/>
      <w:marRight w:val="0"/>
      <w:marTop w:val="0"/>
      <w:marBottom w:val="0"/>
      <w:divBdr>
        <w:top w:val="none" w:sz="0" w:space="0" w:color="auto"/>
        <w:left w:val="none" w:sz="0" w:space="0" w:color="auto"/>
        <w:bottom w:val="none" w:sz="0" w:space="0" w:color="auto"/>
        <w:right w:val="none" w:sz="0" w:space="0" w:color="auto"/>
      </w:divBdr>
    </w:div>
    <w:div w:id="748118225">
      <w:marLeft w:val="480"/>
      <w:marRight w:val="0"/>
      <w:marTop w:val="0"/>
      <w:marBottom w:val="0"/>
      <w:divBdr>
        <w:top w:val="none" w:sz="0" w:space="0" w:color="auto"/>
        <w:left w:val="none" w:sz="0" w:space="0" w:color="auto"/>
        <w:bottom w:val="none" w:sz="0" w:space="0" w:color="auto"/>
        <w:right w:val="none" w:sz="0" w:space="0" w:color="auto"/>
      </w:divBdr>
    </w:div>
    <w:div w:id="748160017">
      <w:marLeft w:val="480"/>
      <w:marRight w:val="0"/>
      <w:marTop w:val="0"/>
      <w:marBottom w:val="0"/>
      <w:divBdr>
        <w:top w:val="none" w:sz="0" w:space="0" w:color="auto"/>
        <w:left w:val="none" w:sz="0" w:space="0" w:color="auto"/>
        <w:bottom w:val="none" w:sz="0" w:space="0" w:color="auto"/>
        <w:right w:val="none" w:sz="0" w:space="0" w:color="auto"/>
      </w:divBdr>
    </w:div>
    <w:div w:id="748162332">
      <w:marLeft w:val="480"/>
      <w:marRight w:val="0"/>
      <w:marTop w:val="0"/>
      <w:marBottom w:val="0"/>
      <w:divBdr>
        <w:top w:val="none" w:sz="0" w:space="0" w:color="auto"/>
        <w:left w:val="none" w:sz="0" w:space="0" w:color="auto"/>
        <w:bottom w:val="none" w:sz="0" w:space="0" w:color="auto"/>
        <w:right w:val="none" w:sz="0" w:space="0" w:color="auto"/>
      </w:divBdr>
    </w:div>
    <w:div w:id="748188655">
      <w:marLeft w:val="480"/>
      <w:marRight w:val="0"/>
      <w:marTop w:val="0"/>
      <w:marBottom w:val="0"/>
      <w:divBdr>
        <w:top w:val="none" w:sz="0" w:space="0" w:color="auto"/>
        <w:left w:val="none" w:sz="0" w:space="0" w:color="auto"/>
        <w:bottom w:val="none" w:sz="0" w:space="0" w:color="auto"/>
        <w:right w:val="none" w:sz="0" w:space="0" w:color="auto"/>
      </w:divBdr>
    </w:div>
    <w:div w:id="748190182">
      <w:marLeft w:val="480"/>
      <w:marRight w:val="0"/>
      <w:marTop w:val="0"/>
      <w:marBottom w:val="0"/>
      <w:divBdr>
        <w:top w:val="none" w:sz="0" w:space="0" w:color="auto"/>
        <w:left w:val="none" w:sz="0" w:space="0" w:color="auto"/>
        <w:bottom w:val="none" w:sz="0" w:space="0" w:color="auto"/>
        <w:right w:val="none" w:sz="0" w:space="0" w:color="auto"/>
      </w:divBdr>
    </w:div>
    <w:div w:id="748190863">
      <w:marLeft w:val="480"/>
      <w:marRight w:val="0"/>
      <w:marTop w:val="0"/>
      <w:marBottom w:val="0"/>
      <w:divBdr>
        <w:top w:val="none" w:sz="0" w:space="0" w:color="auto"/>
        <w:left w:val="none" w:sz="0" w:space="0" w:color="auto"/>
        <w:bottom w:val="none" w:sz="0" w:space="0" w:color="auto"/>
        <w:right w:val="none" w:sz="0" w:space="0" w:color="auto"/>
      </w:divBdr>
    </w:div>
    <w:div w:id="748238635">
      <w:marLeft w:val="480"/>
      <w:marRight w:val="0"/>
      <w:marTop w:val="0"/>
      <w:marBottom w:val="0"/>
      <w:divBdr>
        <w:top w:val="none" w:sz="0" w:space="0" w:color="auto"/>
        <w:left w:val="none" w:sz="0" w:space="0" w:color="auto"/>
        <w:bottom w:val="none" w:sz="0" w:space="0" w:color="auto"/>
        <w:right w:val="none" w:sz="0" w:space="0" w:color="auto"/>
      </w:divBdr>
    </w:div>
    <w:div w:id="748305644">
      <w:marLeft w:val="480"/>
      <w:marRight w:val="0"/>
      <w:marTop w:val="0"/>
      <w:marBottom w:val="0"/>
      <w:divBdr>
        <w:top w:val="none" w:sz="0" w:space="0" w:color="auto"/>
        <w:left w:val="none" w:sz="0" w:space="0" w:color="auto"/>
        <w:bottom w:val="none" w:sz="0" w:space="0" w:color="auto"/>
        <w:right w:val="none" w:sz="0" w:space="0" w:color="auto"/>
      </w:divBdr>
    </w:div>
    <w:div w:id="748306857">
      <w:marLeft w:val="480"/>
      <w:marRight w:val="0"/>
      <w:marTop w:val="0"/>
      <w:marBottom w:val="0"/>
      <w:divBdr>
        <w:top w:val="none" w:sz="0" w:space="0" w:color="auto"/>
        <w:left w:val="none" w:sz="0" w:space="0" w:color="auto"/>
        <w:bottom w:val="none" w:sz="0" w:space="0" w:color="auto"/>
        <w:right w:val="none" w:sz="0" w:space="0" w:color="auto"/>
      </w:divBdr>
    </w:div>
    <w:div w:id="748307986">
      <w:marLeft w:val="480"/>
      <w:marRight w:val="0"/>
      <w:marTop w:val="0"/>
      <w:marBottom w:val="0"/>
      <w:divBdr>
        <w:top w:val="none" w:sz="0" w:space="0" w:color="auto"/>
        <w:left w:val="none" w:sz="0" w:space="0" w:color="auto"/>
        <w:bottom w:val="none" w:sz="0" w:space="0" w:color="auto"/>
        <w:right w:val="none" w:sz="0" w:space="0" w:color="auto"/>
      </w:divBdr>
    </w:div>
    <w:div w:id="748309465">
      <w:marLeft w:val="480"/>
      <w:marRight w:val="0"/>
      <w:marTop w:val="0"/>
      <w:marBottom w:val="0"/>
      <w:divBdr>
        <w:top w:val="none" w:sz="0" w:space="0" w:color="auto"/>
        <w:left w:val="none" w:sz="0" w:space="0" w:color="auto"/>
        <w:bottom w:val="none" w:sz="0" w:space="0" w:color="auto"/>
        <w:right w:val="none" w:sz="0" w:space="0" w:color="auto"/>
      </w:divBdr>
    </w:div>
    <w:div w:id="748427662">
      <w:marLeft w:val="480"/>
      <w:marRight w:val="0"/>
      <w:marTop w:val="0"/>
      <w:marBottom w:val="0"/>
      <w:divBdr>
        <w:top w:val="none" w:sz="0" w:space="0" w:color="auto"/>
        <w:left w:val="none" w:sz="0" w:space="0" w:color="auto"/>
        <w:bottom w:val="none" w:sz="0" w:space="0" w:color="auto"/>
        <w:right w:val="none" w:sz="0" w:space="0" w:color="auto"/>
      </w:divBdr>
    </w:div>
    <w:div w:id="748430923">
      <w:marLeft w:val="480"/>
      <w:marRight w:val="0"/>
      <w:marTop w:val="0"/>
      <w:marBottom w:val="0"/>
      <w:divBdr>
        <w:top w:val="none" w:sz="0" w:space="0" w:color="auto"/>
        <w:left w:val="none" w:sz="0" w:space="0" w:color="auto"/>
        <w:bottom w:val="none" w:sz="0" w:space="0" w:color="auto"/>
        <w:right w:val="none" w:sz="0" w:space="0" w:color="auto"/>
      </w:divBdr>
    </w:div>
    <w:div w:id="748504907">
      <w:marLeft w:val="480"/>
      <w:marRight w:val="0"/>
      <w:marTop w:val="0"/>
      <w:marBottom w:val="0"/>
      <w:divBdr>
        <w:top w:val="none" w:sz="0" w:space="0" w:color="auto"/>
        <w:left w:val="none" w:sz="0" w:space="0" w:color="auto"/>
        <w:bottom w:val="none" w:sz="0" w:space="0" w:color="auto"/>
        <w:right w:val="none" w:sz="0" w:space="0" w:color="auto"/>
      </w:divBdr>
    </w:div>
    <w:div w:id="748622010">
      <w:marLeft w:val="480"/>
      <w:marRight w:val="0"/>
      <w:marTop w:val="0"/>
      <w:marBottom w:val="0"/>
      <w:divBdr>
        <w:top w:val="none" w:sz="0" w:space="0" w:color="auto"/>
        <w:left w:val="none" w:sz="0" w:space="0" w:color="auto"/>
        <w:bottom w:val="none" w:sz="0" w:space="0" w:color="auto"/>
        <w:right w:val="none" w:sz="0" w:space="0" w:color="auto"/>
      </w:divBdr>
    </w:div>
    <w:div w:id="748623271">
      <w:marLeft w:val="480"/>
      <w:marRight w:val="0"/>
      <w:marTop w:val="0"/>
      <w:marBottom w:val="0"/>
      <w:divBdr>
        <w:top w:val="none" w:sz="0" w:space="0" w:color="auto"/>
        <w:left w:val="none" w:sz="0" w:space="0" w:color="auto"/>
        <w:bottom w:val="none" w:sz="0" w:space="0" w:color="auto"/>
        <w:right w:val="none" w:sz="0" w:space="0" w:color="auto"/>
      </w:divBdr>
    </w:div>
    <w:div w:id="748695558">
      <w:marLeft w:val="480"/>
      <w:marRight w:val="0"/>
      <w:marTop w:val="0"/>
      <w:marBottom w:val="0"/>
      <w:divBdr>
        <w:top w:val="none" w:sz="0" w:space="0" w:color="auto"/>
        <w:left w:val="none" w:sz="0" w:space="0" w:color="auto"/>
        <w:bottom w:val="none" w:sz="0" w:space="0" w:color="auto"/>
        <w:right w:val="none" w:sz="0" w:space="0" w:color="auto"/>
      </w:divBdr>
    </w:div>
    <w:div w:id="748699355">
      <w:marLeft w:val="480"/>
      <w:marRight w:val="0"/>
      <w:marTop w:val="0"/>
      <w:marBottom w:val="0"/>
      <w:divBdr>
        <w:top w:val="none" w:sz="0" w:space="0" w:color="auto"/>
        <w:left w:val="none" w:sz="0" w:space="0" w:color="auto"/>
        <w:bottom w:val="none" w:sz="0" w:space="0" w:color="auto"/>
        <w:right w:val="none" w:sz="0" w:space="0" w:color="auto"/>
      </w:divBdr>
    </w:div>
    <w:div w:id="748767343">
      <w:marLeft w:val="480"/>
      <w:marRight w:val="0"/>
      <w:marTop w:val="0"/>
      <w:marBottom w:val="0"/>
      <w:divBdr>
        <w:top w:val="none" w:sz="0" w:space="0" w:color="auto"/>
        <w:left w:val="none" w:sz="0" w:space="0" w:color="auto"/>
        <w:bottom w:val="none" w:sz="0" w:space="0" w:color="auto"/>
        <w:right w:val="none" w:sz="0" w:space="0" w:color="auto"/>
      </w:divBdr>
    </w:div>
    <w:div w:id="748767652">
      <w:marLeft w:val="480"/>
      <w:marRight w:val="0"/>
      <w:marTop w:val="0"/>
      <w:marBottom w:val="0"/>
      <w:divBdr>
        <w:top w:val="none" w:sz="0" w:space="0" w:color="auto"/>
        <w:left w:val="none" w:sz="0" w:space="0" w:color="auto"/>
        <w:bottom w:val="none" w:sz="0" w:space="0" w:color="auto"/>
        <w:right w:val="none" w:sz="0" w:space="0" w:color="auto"/>
      </w:divBdr>
    </w:div>
    <w:div w:id="748768813">
      <w:marLeft w:val="480"/>
      <w:marRight w:val="0"/>
      <w:marTop w:val="0"/>
      <w:marBottom w:val="0"/>
      <w:divBdr>
        <w:top w:val="none" w:sz="0" w:space="0" w:color="auto"/>
        <w:left w:val="none" w:sz="0" w:space="0" w:color="auto"/>
        <w:bottom w:val="none" w:sz="0" w:space="0" w:color="auto"/>
        <w:right w:val="none" w:sz="0" w:space="0" w:color="auto"/>
      </w:divBdr>
    </w:div>
    <w:div w:id="748888315">
      <w:marLeft w:val="480"/>
      <w:marRight w:val="0"/>
      <w:marTop w:val="0"/>
      <w:marBottom w:val="0"/>
      <w:divBdr>
        <w:top w:val="none" w:sz="0" w:space="0" w:color="auto"/>
        <w:left w:val="none" w:sz="0" w:space="0" w:color="auto"/>
        <w:bottom w:val="none" w:sz="0" w:space="0" w:color="auto"/>
        <w:right w:val="none" w:sz="0" w:space="0" w:color="auto"/>
      </w:divBdr>
    </w:div>
    <w:div w:id="748960990">
      <w:marLeft w:val="480"/>
      <w:marRight w:val="0"/>
      <w:marTop w:val="0"/>
      <w:marBottom w:val="0"/>
      <w:divBdr>
        <w:top w:val="none" w:sz="0" w:space="0" w:color="auto"/>
        <w:left w:val="none" w:sz="0" w:space="0" w:color="auto"/>
        <w:bottom w:val="none" w:sz="0" w:space="0" w:color="auto"/>
        <w:right w:val="none" w:sz="0" w:space="0" w:color="auto"/>
      </w:divBdr>
    </w:div>
    <w:div w:id="748966583">
      <w:marLeft w:val="480"/>
      <w:marRight w:val="0"/>
      <w:marTop w:val="0"/>
      <w:marBottom w:val="0"/>
      <w:divBdr>
        <w:top w:val="none" w:sz="0" w:space="0" w:color="auto"/>
        <w:left w:val="none" w:sz="0" w:space="0" w:color="auto"/>
        <w:bottom w:val="none" w:sz="0" w:space="0" w:color="auto"/>
        <w:right w:val="none" w:sz="0" w:space="0" w:color="auto"/>
      </w:divBdr>
    </w:div>
    <w:div w:id="748967905">
      <w:marLeft w:val="480"/>
      <w:marRight w:val="0"/>
      <w:marTop w:val="0"/>
      <w:marBottom w:val="0"/>
      <w:divBdr>
        <w:top w:val="none" w:sz="0" w:space="0" w:color="auto"/>
        <w:left w:val="none" w:sz="0" w:space="0" w:color="auto"/>
        <w:bottom w:val="none" w:sz="0" w:space="0" w:color="auto"/>
        <w:right w:val="none" w:sz="0" w:space="0" w:color="auto"/>
      </w:divBdr>
    </w:div>
    <w:div w:id="748968705">
      <w:marLeft w:val="480"/>
      <w:marRight w:val="0"/>
      <w:marTop w:val="0"/>
      <w:marBottom w:val="0"/>
      <w:divBdr>
        <w:top w:val="none" w:sz="0" w:space="0" w:color="auto"/>
        <w:left w:val="none" w:sz="0" w:space="0" w:color="auto"/>
        <w:bottom w:val="none" w:sz="0" w:space="0" w:color="auto"/>
        <w:right w:val="none" w:sz="0" w:space="0" w:color="auto"/>
      </w:divBdr>
    </w:div>
    <w:div w:id="749040610">
      <w:marLeft w:val="480"/>
      <w:marRight w:val="0"/>
      <w:marTop w:val="0"/>
      <w:marBottom w:val="0"/>
      <w:divBdr>
        <w:top w:val="none" w:sz="0" w:space="0" w:color="auto"/>
        <w:left w:val="none" w:sz="0" w:space="0" w:color="auto"/>
        <w:bottom w:val="none" w:sz="0" w:space="0" w:color="auto"/>
        <w:right w:val="none" w:sz="0" w:space="0" w:color="auto"/>
      </w:divBdr>
    </w:div>
    <w:div w:id="749078028">
      <w:marLeft w:val="480"/>
      <w:marRight w:val="0"/>
      <w:marTop w:val="0"/>
      <w:marBottom w:val="0"/>
      <w:divBdr>
        <w:top w:val="none" w:sz="0" w:space="0" w:color="auto"/>
        <w:left w:val="none" w:sz="0" w:space="0" w:color="auto"/>
        <w:bottom w:val="none" w:sz="0" w:space="0" w:color="auto"/>
        <w:right w:val="none" w:sz="0" w:space="0" w:color="auto"/>
      </w:divBdr>
    </w:div>
    <w:div w:id="749081484">
      <w:marLeft w:val="480"/>
      <w:marRight w:val="0"/>
      <w:marTop w:val="0"/>
      <w:marBottom w:val="0"/>
      <w:divBdr>
        <w:top w:val="none" w:sz="0" w:space="0" w:color="auto"/>
        <w:left w:val="none" w:sz="0" w:space="0" w:color="auto"/>
        <w:bottom w:val="none" w:sz="0" w:space="0" w:color="auto"/>
        <w:right w:val="none" w:sz="0" w:space="0" w:color="auto"/>
      </w:divBdr>
    </w:div>
    <w:div w:id="749158206">
      <w:marLeft w:val="640"/>
      <w:marRight w:val="0"/>
      <w:marTop w:val="0"/>
      <w:marBottom w:val="0"/>
      <w:divBdr>
        <w:top w:val="none" w:sz="0" w:space="0" w:color="auto"/>
        <w:left w:val="none" w:sz="0" w:space="0" w:color="auto"/>
        <w:bottom w:val="none" w:sz="0" w:space="0" w:color="auto"/>
        <w:right w:val="none" w:sz="0" w:space="0" w:color="auto"/>
      </w:divBdr>
    </w:div>
    <w:div w:id="749232925">
      <w:marLeft w:val="480"/>
      <w:marRight w:val="0"/>
      <w:marTop w:val="0"/>
      <w:marBottom w:val="0"/>
      <w:divBdr>
        <w:top w:val="none" w:sz="0" w:space="0" w:color="auto"/>
        <w:left w:val="none" w:sz="0" w:space="0" w:color="auto"/>
        <w:bottom w:val="none" w:sz="0" w:space="0" w:color="auto"/>
        <w:right w:val="none" w:sz="0" w:space="0" w:color="auto"/>
      </w:divBdr>
    </w:div>
    <w:div w:id="749236614">
      <w:marLeft w:val="480"/>
      <w:marRight w:val="0"/>
      <w:marTop w:val="0"/>
      <w:marBottom w:val="0"/>
      <w:divBdr>
        <w:top w:val="none" w:sz="0" w:space="0" w:color="auto"/>
        <w:left w:val="none" w:sz="0" w:space="0" w:color="auto"/>
        <w:bottom w:val="none" w:sz="0" w:space="0" w:color="auto"/>
        <w:right w:val="none" w:sz="0" w:space="0" w:color="auto"/>
      </w:divBdr>
    </w:div>
    <w:div w:id="749275079">
      <w:marLeft w:val="480"/>
      <w:marRight w:val="0"/>
      <w:marTop w:val="0"/>
      <w:marBottom w:val="0"/>
      <w:divBdr>
        <w:top w:val="none" w:sz="0" w:space="0" w:color="auto"/>
        <w:left w:val="none" w:sz="0" w:space="0" w:color="auto"/>
        <w:bottom w:val="none" w:sz="0" w:space="0" w:color="auto"/>
        <w:right w:val="none" w:sz="0" w:space="0" w:color="auto"/>
      </w:divBdr>
    </w:div>
    <w:div w:id="749275580">
      <w:marLeft w:val="480"/>
      <w:marRight w:val="0"/>
      <w:marTop w:val="0"/>
      <w:marBottom w:val="0"/>
      <w:divBdr>
        <w:top w:val="none" w:sz="0" w:space="0" w:color="auto"/>
        <w:left w:val="none" w:sz="0" w:space="0" w:color="auto"/>
        <w:bottom w:val="none" w:sz="0" w:space="0" w:color="auto"/>
        <w:right w:val="none" w:sz="0" w:space="0" w:color="auto"/>
      </w:divBdr>
    </w:div>
    <w:div w:id="749275954">
      <w:marLeft w:val="480"/>
      <w:marRight w:val="0"/>
      <w:marTop w:val="0"/>
      <w:marBottom w:val="0"/>
      <w:divBdr>
        <w:top w:val="none" w:sz="0" w:space="0" w:color="auto"/>
        <w:left w:val="none" w:sz="0" w:space="0" w:color="auto"/>
        <w:bottom w:val="none" w:sz="0" w:space="0" w:color="auto"/>
        <w:right w:val="none" w:sz="0" w:space="0" w:color="auto"/>
      </w:divBdr>
    </w:div>
    <w:div w:id="749278329">
      <w:marLeft w:val="640"/>
      <w:marRight w:val="0"/>
      <w:marTop w:val="0"/>
      <w:marBottom w:val="0"/>
      <w:divBdr>
        <w:top w:val="none" w:sz="0" w:space="0" w:color="auto"/>
        <w:left w:val="none" w:sz="0" w:space="0" w:color="auto"/>
        <w:bottom w:val="none" w:sz="0" w:space="0" w:color="auto"/>
        <w:right w:val="none" w:sz="0" w:space="0" w:color="auto"/>
      </w:divBdr>
    </w:div>
    <w:div w:id="749278481">
      <w:marLeft w:val="480"/>
      <w:marRight w:val="0"/>
      <w:marTop w:val="0"/>
      <w:marBottom w:val="0"/>
      <w:divBdr>
        <w:top w:val="none" w:sz="0" w:space="0" w:color="auto"/>
        <w:left w:val="none" w:sz="0" w:space="0" w:color="auto"/>
        <w:bottom w:val="none" w:sz="0" w:space="0" w:color="auto"/>
        <w:right w:val="none" w:sz="0" w:space="0" w:color="auto"/>
      </w:divBdr>
    </w:div>
    <w:div w:id="749349076">
      <w:marLeft w:val="480"/>
      <w:marRight w:val="0"/>
      <w:marTop w:val="0"/>
      <w:marBottom w:val="0"/>
      <w:divBdr>
        <w:top w:val="none" w:sz="0" w:space="0" w:color="auto"/>
        <w:left w:val="none" w:sz="0" w:space="0" w:color="auto"/>
        <w:bottom w:val="none" w:sz="0" w:space="0" w:color="auto"/>
        <w:right w:val="none" w:sz="0" w:space="0" w:color="auto"/>
      </w:divBdr>
    </w:div>
    <w:div w:id="749354178">
      <w:marLeft w:val="480"/>
      <w:marRight w:val="0"/>
      <w:marTop w:val="0"/>
      <w:marBottom w:val="0"/>
      <w:divBdr>
        <w:top w:val="none" w:sz="0" w:space="0" w:color="auto"/>
        <w:left w:val="none" w:sz="0" w:space="0" w:color="auto"/>
        <w:bottom w:val="none" w:sz="0" w:space="0" w:color="auto"/>
        <w:right w:val="none" w:sz="0" w:space="0" w:color="auto"/>
      </w:divBdr>
    </w:div>
    <w:div w:id="749422672">
      <w:marLeft w:val="480"/>
      <w:marRight w:val="0"/>
      <w:marTop w:val="0"/>
      <w:marBottom w:val="0"/>
      <w:divBdr>
        <w:top w:val="none" w:sz="0" w:space="0" w:color="auto"/>
        <w:left w:val="none" w:sz="0" w:space="0" w:color="auto"/>
        <w:bottom w:val="none" w:sz="0" w:space="0" w:color="auto"/>
        <w:right w:val="none" w:sz="0" w:space="0" w:color="auto"/>
      </w:divBdr>
    </w:div>
    <w:div w:id="749423511">
      <w:marLeft w:val="480"/>
      <w:marRight w:val="0"/>
      <w:marTop w:val="0"/>
      <w:marBottom w:val="0"/>
      <w:divBdr>
        <w:top w:val="none" w:sz="0" w:space="0" w:color="auto"/>
        <w:left w:val="none" w:sz="0" w:space="0" w:color="auto"/>
        <w:bottom w:val="none" w:sz="0" w:space="0" w:color="auto"/>
        <w:right w:val="none" w:sz="0" w:space="0" w:color="auto"/>
      </w:divBdr>
    </w:div>
    <w:div w:id="749546434">
      <w:marLeft w:val="480"/>
      <w:marRight w:val="0"/>
      <w:marTop w:val="0"/>
      <w:marBottom w:val="0"/>
      <w:divBdr>
        <w:top w:val="none" w:sz="0" w:space="0" w:color="auto"/>
        <w:left w:val="none" w:sz="0" w:space="0" w:color="auto"/>
        <w:bottom w:val="none" w:sz="0" w:space="0" w:color="auto"/>
        <w:right w:val="none" w:sz="0" w:space="0" w:color="auto"/>
      </w:divBdr>
    </w:div>
    <w:div w:id="749619631">
      <w:marLeft w:val="480"/>
      <w:marRight w:val="0"/>
      <w:marTop w:val="0"/>
      <w:marBottom w:val="0"/>
      <w:divBdr>
        <w:top w:val="none" w:sz="0" w:space="0" w:color="auto"/>
        <w:left w:val="none" w:sz="0" w:space="0" w:color="auto"/>
        <w:bottom w:val="none" w:sz="0" w:space="0" w:color="auto"/>
        <w:right w:val="none" w:sz="0" w:space="0" w:color="auto"/>
      </w:divBdr>
    </w:div>
    <w:div w:id="749621407">
      <w:marLeft w:val="480"/>
      <w:marRight w:val="0"/>
      <w:marTop w:val="0"/>
      <w:marBottom w:val="0"/>
      <w:divBdr>
        <w:top w:val="none" w:sz="0" w:space="0" w:color="auto"/>
        <w:left w:val="none" w:sz="0" w:space="0" w:color="auto"/>
        <w:bottom w:val="none" w:sz="0" w:space="0" w:color="auto"/>
        <w:right w:val="none" w:sz="0" w:space="0" w:color="auto"/>
      </w:divBdr>
    </w:div>
    <w:div w:id="749666356">
      <w:marLeft w:val="480"/>
      <w:marRight w:val="0"/>
      <w:marTop w:val="0"/>
      <w:marBottom w:val="0"/>
      <w:divBdr>
        <w:top w:val="none" w:sz="0" w:space="0" w:color="auto"/>
        <w:left w:val="none" w:sz="0" w:space="0" w:color="auto"/>
        <w:bottom w:val="none" w:sz="0" w:space="0" w:color="auto"/>
        <w:right w:val="none" w:sz="0" w:space="0" w:color="auto"/>
      </w:divBdr>
    </w:div>
    <w:div w:id="749695686">
      <w:marLeft w:val="480"/>
      <w:marRight w:val="0"/>
      <w:marTop w:val="0"/>
      <w:marBottom w:val="0"/>
      <w:divBdr>
        <w:top w:val="none" w:sz="0" w:space="0" w:color="auto"/>
        <w:left w:val="none" w:sz="0" w:space="0" w:color="auto"/>
        <w:bottom w:val="none" w:sz="0" w:space="0" w:color="auto"/>
        <w:right w:val="none" w:sz="0" w:space="0" w:color="auto"/>
      </w:divBdr>
    </w:div>
    <w:div w:id="749698091">
      <w:marLeft w:val="480"/>
      <w:marRight w:val="0"/>
      <w:marTop w:val="0"/>
      <w:marBottom w:val="0"/>
      <w:divBdr>
        <w:top w:val="none" w:sz="0" w:space="0" w:color="auto"/>
        <w:left w:val="none" w:sz="0" w:space="0" w:color="auto"/>
        <w:bottom w:val="none" w:sz="0" w:space="0" w:color="auto"/>
        <w:right w:val="none" w:sz="0" w:space="0" w:color="auto"/>
      </w:divBdr>
    </w:div>
    <w:div w:id="749740325">
      <w:marLeft w:val="480"/>
      <w:marRight w:val="0"/>
      <w:marTop w:val="0"/>
      <w:marBottom w:val="0"/>
      <w:divBdr>
        <w:top w:val="none" w:sz="0" w:space="0" w:color="auto"/>
        <w:left w:val="none" w:sz="0" w:space="0" w:color="auto"/>
        <w:bottom w:val="none" w:sz="0" w:space="0" w:color="auto"/>
        <w:right w:val="none" w:sz="0" w:space="0" w:color="auto"/>
      </w:divBdr>
    </w:div>
    <w:div w:id="749815235">
      <w:marLeft w:val="480"/>
      <w:marRight w:val="0"/>
      <w:marTop w:val="0"/>
      <w:marBottom w:val="0"/>
      <w:divBdr>
        <w:top w:val="none" w:sz="0" w:space="0" w:color="auto"/>
        <w:left w:val="none" w:sz="0" w:space="0" w:color="auto"/>
        <w:bottom w:val="none" w:sz="0" w:space="0" w:color="auto"/>
        <w:right w:val="none" w:sz="0" w:space="0" w:color="auto"/>
      </w:divBdr>
    </w:div>
    <w:div w:id="749892605">
      <w:marLeft w:val="480"/>
      <w:marRight w:val="0"/>
      <w:marTop w:val="0"/>
      <w:marBottom w:val="0"/>
      <w:divBdr>
        <w:top w:val="none" w:sz="0" w:space="0" w:color="auto"/>
        <w:left w:val="none" w:sz="0" w:space="0" w:color="auto"/>
        <w:bottom w:val="none" w:sz="0" w:space="0" w:color="auto"/>
        <w:right w:val="none" w:sz="0" w:space="0" w:color="auto"/>
      </w:divBdr>
    </w:div>
    <w:div w:id="749932527">
      <w:marLeft w:val="480"/>
      <w:marRight w:val="0"/>
      <w:marTop w:val="0"/>
      <w:marBottom w:val="0"/>
      <w:divBdr>
        <w:top w:val="none" w:sz="0" w:space="0" w:color="auto"/>
        <w:left w:val="none" w:sz="0" w:space="0" w:color="auto"/>
        <w:bottom w:val="none" w:sz="0" w:space="0" w:color="auto"/>
        <w:right w:val="none" w:sz="0" w:space="0" w:color="auto"/>
      </w:divBdr>
    </w:div>
    <w:div w:id="749934890">
      <w:bodyDiv w:val="1"/>
      <w:marLeft w:val="0"/>
      <w:marRight w:val="0"/>
      <w:marTop w:val="0"/>
      <w:marBottom w:val="0"/>
      <w:divBdr>
        <w:top w:val="none" w:sz="0" w:space="0" w:color="auto"/>
        <w:left w:val="none" w:sz="0" w:space="0" w:color="auto"/>
        <w:bottom w:val="none" w:sz="0" w:space="0" w:color="auto"/>
        <w:right w:val="none" w:sz="0" w:space="0" w:color="auto"/>
      </w:divBdr>
      <w:divsChild>
        <w:div w:id="65231933">
          <w:marLeft w:val="480"/>
          <w:marRight w:val="0"/>
          <w:marTop w:val="0"/>
          <w:marBottom w:val="0"/>
          <w:divBdr>
            <w:top w:val="none" w:sz="0" w:space="0" w:color="auto"/>
            <w:left w:val="none" w:sz="0" w:space="0" w:color="auto"/>
            <w:bottom w:val="none" w:sz="0" w:space="0" w:color="auto"/>
            <w:right w:val="none" w:sz="0" w:space="0" w:color="auto"/>
          </w:divBdr>
        </w:div>
        <w:div w:id="209613789">
          <w:marLeft w:val="480"/>
          <w:marRight w:val="0"/>
          <w:marTop w:val="0"/>
          <w:marBottom w:val="0"/>
          <w:divBdr>
            <w:top w:val="none" w:sz="0" w:space="0" w:color="auto"/>
            <w:left w:val="none" w:sz="0" w:space="0" w:color="auto"/>
            <w:bottom w:val="none" w:sz="0" w:space="0" w:color="auto"/>
            <w:right w:val="none" w:sz="0" w:space="0" w:color="auto"/>
          </w:divBdr>
        </w:div>
        <w:div w:id="257370631">
          <w:marLeft w:val="480"/>
          <w:marRight w:val="0"/>
          <w:marTop w:val="0"/>
          <w:marBottom w:val="0"/>
          <w:divBdr>
            <w:top w:val="none" w:sz="0" w:space="0" w:color="auto"/>
            <w:left w:val="none" w:sz="0" w:space="0" w:color="auto"/>
            <w:bottom w:val="none" w:sz="0" w:space="0" w:color="auto"/>
            <w:right w:val="none" w:sz="0" w:space="0" w:color="auto"/>
          </w:divBdr>
        </w:div>
        <w:div w:id="272985286">
          <w:marLeft w:val="480"/>
          <w:marRight w:val="0"/>
          <w:marTop w:val="0"/>
          <w:marBottom w:val="0"/>
          <w:divBdr>
            <w:top w:val="none" w:sz="0" w:space="0" w:color="auto"/>
            <w:left w:val="none" w:sz="0" w:space="0" w:color="auto"/>
            <w:bottom w:val="none" w:sz="0" w:space="0" w:color="auto"/>
            <w:right w:val="none" w:sz="0" w:space="0" w:color="auto"/>
          </w:divBdr>
        </w:div>
        <w:div w:id="273446733">
          <w:marLeft w:val="480"/>
          <w:marRight w:val="0"/>
          <w:marTop w:val="0"/>
          <w:marBottom w:val="0"/>
          <w:divBdr>
            <w:top w:val="none" w:sz="0" w:space="0" w:color="auto"/>
            <w:left w:val="none" w:sz="0" w:space="0" w:color="auto"/>
            <w:bottom w:val="none" w:sz="0" w:space="0" w:color="auto"/>
            <w:right w:val="none" w:sz="0" w:space="0" w:color="auto"/>
          </w:divBdr>
        </w:div>
        <w:div w:id="301037933">
          <w:marLeft w:val="480"/>
          <w:marRight w:val="0"/>
          <w:marTop w:val="0"/>
          <w:marBottom w:val="0"/>
          <w:divBdr>
            <w:top w:val="none" w:sz="0" w:space="0" w:color="auto"/>
            <w:left w:val="none" w:sz="0" w:space="0" w:color="auto"/>
            <w:bottom w:val="none" w:sz="0" w:space="0" w:color="auto"/>
            <w:right w:val="none" w:sz="0" w:space="0" w:color="auto"/>
          </w:divBdr>
        </w:div>
        <w:div w:id="676077936">
          <w:marLeft w:val="480"/>
          <w:marRight w:val="0"/>
          <w:marTop w:val="0"/>
          <w:marBottom w:val="0"/>
          <w:divBdr>
            <w:top w:val="none" w:sz="0" w:space="0" w:color="auto"/>
            <w:left w:val="none" w:sz="0" w:space="0" w:color="auto"/>
            <w:bottom w:val="none" w:sz="0" w:space="0" w:color="auto"/>
            <w:right w:val="none" w:sz="0" w:space="0" w:color="auto"/>
          </w:divBdr>
        </w:div>
        <w:div w:id="863059547">
          <w:marLeft w:val="480"/>
          <w:marRight w:val="0"/>
          <w:marTop w:val="0"/>
          <w:marBottom w:val="0"/>
          <w:divBdr>
            <w:top w:val="none" w:sz="0" w:space="0" w:color="auto"/>
            <w:left w:val="none" w:sz="0" w:space="0" w:color="auto"/>
            <w:bottom w:val="none" w:sz="0" w:space="0" w:color="auto"/>
            <w:right w:val="none" w:sz="0" w:space="0" w:color="auto"/>
          </w:divBdr>
        </w:div>
        <w:div w:id="884563635">
          <w:marLeft w:val="480"/>
          <w:marRight w:val="0"/>
          <w:marTop w:val="0"/>
          <w:marBottom w:val="0"/>
          <w:divBdr>
            <w:top w:val="none" w:sz="0" w:space="0" w:color="auto"/>
            <w:left w:val="none" w:sz="0" w:space="0" w:color="auto"/>
            <w:bottom w:val="none" w:sz="0" w:space="0" w:color="auto"/>
            <w:right w:val="none" w:sz="0" w:space="0" w:color="auto"/>
          </w:divBdr>
        </w:div>
        <w:div w:id="964000955">
          <w:marLeft w:val="480"/>
          <w:marRight w:val="0"/>
          <w:marTop w:val="0"/>
          <w:marBottom w:val="0"/>
          <w:divBdr>
            <w:top w:val="none" w:sz="0" w:space="0" w:color="auto"/>
            <w:left w:val="none" w:sz="0" w:space="0" w:color="auto"/>
            <w:bottom w:val="none" w:sz="0" w:space="0" w:color="auto"/>
            <w:right w:val="none" w:sz="0" w:space="0" w:color="auto"/>
          </w:divBdr>
        </w:div>
        <w:div w:id="1146161030">
          <w:marLeft w:val="480"/>
          <w:marRight w:val="0"/>
          <w:marTop w:val="0"/>
          <w:marBottom w:val="0"/>
          <w:divBdr>
            <w:top w:val="none" w:sz="0" w:space="0" w:color="auto"/>
            <w:left w:val="none" w:sz="0" w:space="0" w:color="auto"/>
            <w:bottom w:val="none" w:sz="0" w:space="0" w:color="auto"/>
            <w:right w:val="none" w:sz="0" w:space="0" w:color="auto"/>
          </w:divBdr>
        </w:div>
        <w:div w:id="1239245379">
          <w:marLeft w:val="480"/>
          <w:marRight w:val="0"/>
          <w:marTop w:val="0"/>
          <w:marBottom w:val="0"/>
          <w:divBdr>
            <w:top w:val="none" w:sz="0" w:space="0" w:color="auto"/>
            <w:left w:val="none" w:sz="0" w:space="0" w:color="auto"/>
            <w:bottom w:val="none" w:sz="0" w:space="0" w:color="auto"/>
            <w:right w:val="none" w:sz="0" w:space="0" w:color="auto"/>
          </w:divBdr>
        </w:div>
      </w:divsChild>
    </w:div>
    <w:div w:id="749935808">
      <w:marLeft w:val="480"/>
      <w:marRight w:val="0"/>
      <w:marTop w:val="0"/>
      <w:marBottom w:val="0"/>
      <w:divBdr>
        <w:top w:val="none" w:sz="0" w:space="0" w:color="auto"/>
        <w:left w:val="none" w:sz="0" w:space="0" w:color="auto"/>
        <w:bottom w:val="none" w:sz="0" w:space="0" w:color="auto"/>
        <w:right w:val="none" w:sz="0" w:space="0" w:color="auto"/>
      </w:divBdr>
    </w:div>
    <w:div w:id="749935946">
      <w:marLeft w:val="640"/>
      <w:marRight w:val="0"/>
      <w:marTop w:val="0"/>
      <w:marBottom w:val="0"/>
      <w:divBdr>
        <w:top w:val="none" w:sz="0" w:space="0" w:color="auto"/>
        <w:left w:val="none" w:sz="0" w:space="0" w:color="auto"/>
        <w:bottom w:val="none" w:sz="0" w:space="0" w:color="auto"/>
        <w:right w:val="none" w:sz="0" w:space="0" w:color="auto"/>
      </w:divBdr>
    </w:div>
    <w:div w:id="749959678">
      <w:marLeft w:val="480"/>
      <w:marRight w:val="0"/>
      <w:marTop w:val="0"/>
      <w:marBottom w:val="0"/>
      <w:divBdr>
        <w:top w:val="none" w:sz="0" w:space="0" w:color="auto"/>
        <w:left w:val="none" w:sz="0" w:space="0" w:color="auto"/>
        <w:bottom w:val="none" w:sz="0" w:space="0" w:color="auto"/>
        <w:right w:val="none" w:sz="0" w:space="0" w:color="auto"/>
      </w:divBdr>
    </w:div>
    <w:div w:id="750003409">
      <w:marLeft w:val="480"/>
      <w:marRight w:val="0"/>
      <w:marTop w:val="0"/>
      <w:marBottom w:val="0"/>
      <w:divBdr>
        <w:top w:val="none" w:sz="0" w:space="0" w:color="auto"/>
        <w:left w:val="none" w:sz="0" w:space="0" w:color="auto"/>
        <w:bottom w:val="none" w:sz="0" w:space="0" w:color="auto"/>
        <w:right w:val="none" w:sz="0" w:space="0" w:color="auto"/>
      </w:divBdr>
    </w:div>
    <w:div w:id="750004495">
      <w:marLeft w:val="480"/>
      <w:marRight w:val="0"/>
      <w:marTop w:val="0"/>
      <w:marBottom w:val="0"/>
      <w:divBdr>
        <w:top w:val="none" w:sz="0" w:space="0" w:color="auto"/>
        <w:left w:val="none" w:sz="0" w:space="0" w:color="auto"/>
        <w:bottom w:val="none" w:sz="0" w:space="0" w:color="auto"/>
        <w:right w:val="none" w:sz="0" w:space="0" w:color="auto"/>
      </w:divBdr>
    </w:div>
    <w:div w:id="750008229">
      <w:marLeft w:val="480"/>
      <w:marRight w:val="0"/>
      <w:marTop w:val="0"/>
      <w:marBottom w:val="0"/>
      <w:divBdr>
        <w:top w:val="none" w:sz="0" w:space="0" w:color="auto"/>
        <w:left w:val="none" w:sz="0" w:space="0" w:color="auto"/>
        <w:bottom w:val="none" w:sz="0" w:space="0" w:color="auto"/>
        <w:right w:val="none" w:sz="0" w:space="0" w:color="auto"/>
      </w:divBdr>
    </w:div>
    <w:div w:id="750008479">
      <w:marLeft w:val="480"/>
      <w:marRight w:val="0"/>
      <w:marTop w:val="0"/>
      <w:marBottom w:val="0"/>
      <w:divBdr>
        <w:top w:val="none" w:sz="0" w:space="0" w:color="auto"/>
        <w:left w:val="none" w:sz="0" w:space="0" w:color="auto"/>
        <w:bottom w:val="none" w:sz="0" w:space="0" w:color="auto"/>
        <w:right w:val="none" w:sz="0" w:space="0" w:color="auto"/>
      </w:divBdr>
    </w:div>
    <w:div w:id="750009223">
      <w:marLeft w:val="480"/>
      <w:marRight w:val="0"/>
      <w:marTop w:val="0"/>
      <w:marBottom w:val="0"/>
      <w:divBdr>
        <w:top w:val="none" w:sz="0" w:space="0" w:color="auto"/>
        <w:left w:val="none" w:sz="0" w:space="0" w:color="auto"/>
        <w:bottom w:val="none" w:sz="0" w:space="0" w:color="auto"/>
        <w:right w:val="none" w:sz="0" w:space="0" w:color="auto"/>
      </w:divBdr>
    </w:div>
    <w:div w:id="750079423">
      <w:marLeft w:val="480"/>
      <w:marRight w:val="0"/>
      <w:marTop w:val="0"/>
      <w:marBottom w:val="0"/>
      <w:divBdr>
        <w:top w:val="none" w:sz="0" w:space="0" w:color="auto"/>
        <w:left w:val="none" w:sz="0" w:space="0" w:color="auto"/>
        <w:bottom w:val="none" w:sz="0" w:space="0" w:color="auto"/>
        <w:right w:val="none" w:sz="0" w:space="0" w:color="auto"/>
      </w:divBdr>
    </w:div>
    <w:div w:id="750083321">
      <w:marLeft w:val="480"/>
      <w:marRight w:val="0"/>
      <w:marTop w:val="0"/>
      <w:marBottom w:val="0"/>
      <w:divBdr>
        <w:top w:val="none" w:sz="0" w:space="0" w:color="auto"/>
        <w:left w:val="none" w:sz="0" w:space="0" w:color="auto"/>
        <w:bottom w:val="none" w:sz="0" w:space="0" w:color="auto"/>
        <w:right w:val="none" w:sz="0" w:space="0" w:color="auto"/>
      </w:divBdr>
    </w:div>
    <w:div w:id="750084790">
      <w:marLeft w:val="480"/>
      <w:marRight w:val="0"/>
      <w:marTop w:val="0"/>
      <w:marBottom w:val="0"/>
      <w:divBdr>
        <w:top w:val="none" w:sz="0" w:space="0" w:color="auto"/>
        <w:left w:val="none" w:sz="0" w:space="0" w:color="auto"/>
        <w:bottom w:val="none" w:sz="0" w:space="0" w:color="auto"/>
        <w:right w:val="none" w:sz="0" w:space="0" w:color="auto"/>
      </w:divBdr>
    </w:div>
    <w:div w:id="750125591">
      <w:marLeft w:val="480"/>
      <w:marRight w:val="0"/>
      <w:marTop w:val="0"/>
      <w:marBottom w:val="0"/>
      <w:divBdr>
        <w:top w:val="none" w:sz="0" w:space="0" w:color="auto"/>
        <w:left w:val="none" w:sz="0" w:space="0" w:color="auto"/>
        <w:bottom w:val="none" w:sz="0" w:space="0" w:color="auto"/>
        <w:right w:val="none" w:sz="0" w:space="0" w:color="auto"/>
      </w:divBdr>
    </w:div>
    <w:div w:id="750126291">
      <w:marLeft w:val="480"/>
      <w:marRight w:val="0"/>
      <w:marTop w:val="0"/>
      <w:marBottom w:val="0"/>
      <w:divBdr>
        <w:top w:val="none" w:sz="0" w:space="0" w:color="auto"/>
        <w:left w:val="none" w:sz="0" w:space="0" w:color="auto"/>
        <w:bottom w:val="none" w:sz="0" w:space="0" w:color="auto"/>
        <w:right w:val="none" w:sz="0" w:space="0" w:color="auto"/>
      </w:divBdr>
    </w:div>
    <w:div w:id="750157272">
      <w:marLeft w:val="480"/>
      <w:marRight w:val="0"/>
      <w:marTop w:val="0"/>
      <w:marBottom w:val="0"/>
      <w:divBdr>
        <w:top w:val="none" w:sz="0" w:space="0" w:color="auto"/>
        <w:left w:val="none" w:sz="0" w:space="0" w:color="auto"/>
        <w:bottom w:val="none" w:sz="0" w:space="0" w:color="auto"/>
        <w:right w:val="none" w:sz="0" w:space="0" w:color="auto"/>
      </w:divBdr>
    </w:div>
    <w:div w:id="750199538">
      <w:marLeft w:val="480"/>
      <w:marRight w:val="0"/>
      <w:marTop w:val="0"/>
      <w:marBottom w:val="0"/>
      <w:divBdr>
        <w:top w:val="none" w:sz="0" w:space="0" w:color="auto"/>
        <w:left w:val="none" w:sz="0" w:space="0" w:color="auto"/>
        <w:bottom w:val="none" w:sz="0" w:space="0" w:color="auto"/>
        <w:right w:val="none" w:sz="0" w:space="0" w:color="auto"/>
      </w:divBdr>
    </w:div>
    <w:div w:id="750202217">
      <w:marLeft w:val="480"/>
      <w:marRight w:val="0"/>
      <w:marTop w:val="0"/>
      <w:marBottom w:val="0"/>
      <w:divBdr>
        <w:top w:val="none" w:sz="0" w:space="0" w:color="auto"/>
        <w:left w:val="none" w:sz="0" w:space="0" w:color="auto"/>
        <w:bottom w:val="none" w:sz="0" w:space="0" w:color="auto"/>
        <w:right w:val="none" w:sz="0" w:space="0" w:color="auto"/>
      </w:divBdr>
    </w:div>
    <w:div w:id="750204294">
      <w:marLeft w:val="480"/>
      <w:marRight w:val="0"/>
      <w:marTop w:val="0"/>
      <w:marBottom w:val="0"/>
      <w:divBdr>
        <w:top w:val="none" w:sz="0" w:space="0" w:color="auto"/>
        <w:left w:val="none" w:sz="0" w:space="0" w:color="auto"/>
        <w:bottom w:val="none" w:sz="0" w:space="0" w:color="auto"/>
        <w:right w:val="none" w:sz="0" w:space="0" w:color="auto"/>
      </w:divBdr>
    </w:div>
    <w:div w:id="750272379">
      <w:marLeft w:val="480"/>
      <w:marRight w:val="0"/>
      <w:marTop w:val="0"/>
      <w:marBottom w:val="0"/>
      <w:divBdr>
        <w:top w:val="none" w:sz="0" w:space="0" w:color="auto"/>
        <w:left w:val="none" w:sz="0" w:space="0" w:color="auto"/>
        <w:bottom w:val="none" w:sz="0" w:space="0" w:color="auto"/>
        <w:right w:val="none" w:sz="0" w:space="0" w:color="auto"/>
      </w:divBdr>
    </w:div>
    <w:div w:id="750346651">
      <w:marLeft w:val="480"/>
      <w:marRight w:val="0"/>
      <w:marTop w:val="0"/>
      <w:marBottom w:val="0"/>
      <w:divBdr>
        <w:top w:val="none" w:sz="0" w:space="0" w:color="auto"/>
        <w:left w:val="none" w:sz="0" w:space="0" w:color="auto"/>
        <w:bottom w:val="none" w:sz="0" w:space="0" w:color="auto"/>
        <w:right w:val="none" w:sz="0" w:space="0" w:color="auto"/>
      </w:divBdr>
    </w:div>
    <w:div w:id="750347236">
      <w:marLeft w:val="480"/>
      <w:marRight w:val="0"/>
      <w:marTop w:val="0"/>
      <w:marBottom w:val="0"/>
      <w:divBdr>
        <w:top w:val="none" w:sz="0" w:space="0" w:color="auto"/>
        <w:left w:val="none" w:sz="0" w:space="0" w:color="auto"/>
        <w:bottom w:val="none" w:sz="0" w:space="0" w:color="auto"/>
        <w:right w:val="none" w:sz="0" w:space="0" w:color="auto"/>
      </w:divBdr>
    </w:div>
    <w:div w:id="750347441">
      <w:marLeft w:val="480"/>
      <w:marRight w:val="0"/>
      <w:marTop w:val="0"/>
      <w:marBottom w:val="0"/>
      <w:divBdr>
        <w:top w:val="none" w:sz="0" w:space="0" w:color="auto"/>
        <w:left w:val="none" w:sz="0" w:space="0" w:color="auto"/>
        <w:bottom w:val="none" w:sz="0" w:space="0" w:color="auto"/>
        <w:right w:val="none" w:sz="0" w:space="0" w:color="auto"/>
      </w:divBdr>
    </w:div>
    <w:div w:id="750347815">
      <w:marLeft w:val="480"/>
      <w:marRight w:val="0"/>
      <w:marTop w:val="0"/>
      <w:marBottom w:val="0"/>
      <w:divBdr>
        <w:top w:val="none" w:sz="0" w:space="0" w:color="auto"/>
        <w:left w:val="none" w:sz="0" w:space="0" w:color="auto"/>
        <w:bottom w:val="none" w:sz="0" w:space="0" w:color="auto"/>
        <w:right w:val="none" w:sz="0" w:space="0" w:color="auto"/>
      </w:divBdr>
    </w:div>
    <w:div w:id="750353730">
      <w:marLeft w:val="480"/>
      <w:marRight w:val="0"/>
      <w:marTop w:val="0"/>
      <w:marBottom w:val="0"/>
      <w:divBdr>
        <w:top w:val="none" w:sz="0" w:space="0" w:color="auto"/>
        <w:left w:val="none" w:sz="0" w:space="0" w:color="auto"/>
        <w:bottom w:val="none" w:sz="0" w:space="0" w:color="auto"/>
        <w:right w:val="none" w:sz="0" w:space="0" w:color="auto"/>
      </w:divBdr>
    </w:div>
    <w:div w:id="750390517">
      <w:marLeft w:val="480"/>
      <w:marRight w:val="0"/>
      <w:marTop w:val="0"/>
      <w:marBottom w:val="0"/>
      <w:divBdr>
        <w:top w:val="none" w:sz="0" w:space="0" w:color="auto"/>
        <w:left w:val="none" w:sz="0" w:space="0" w:color="auto"/>
        <w:bottom w:val="none" w:sz="0" w:space="0" w:color="auto"/>
        <w:right w:val="none" w:sz="0" w:space="0" w:color="auto"/>
      </w:divBdr>
    </w:div>
    <w:div w:id="750467047">
      <w:marLeft w:val="480"/>
      <w:marRight w:val="0"/>
      <w:marTop w:val="0"/>
      <w:marBottom w:val="0"/>
      <w:divBdr>
        <w:top w:val="none" w:sz="0" w:space="0" w:color="auto"/>
        <w:left w:val="none" w:sz="0" w:space="0" w:color="auto"/>
        <w:bottom w:val="none" w:sz="0" w:space="0" w:color="auto"/>
        <w:right w:val="none" w:sz="0" w:space="0" w:color="auto"/>
      </w:divBdr>
    </w:div>
    <w:div w:id="750472460">
      <w:marLeft w:val="480"/>
      <w:marRight w:val="0"/>
      <w:marTop w:val="0"/>
      <w:marBottom w:val="0"/>
      <w:divBdr>
        <w:top w:val="none" w:sz="0" w:space="0" w:color="auto"/>
        <w:left w:val="none" w:sz="0" w:space="0" w:color="auto"/>
        <w:bottom w:val="none" w:sz="0" w:space="0" w:color="auto"/>
        <w:right w:val="none" w:sz="0" w:space="0" w:color="auto"/>
      </w:divBdr>
    </w:div>
    <w:div w:id="750545114">
      <w:marLeft w:val="480"/>
      <w:marRight w:val="0"/>
      <w:marTop w:val="0"/>
      <w:marBottom w:val="0"/>
      <w:divBdr>
        <w:top w:val="none" w:sz="0" w:space="0" w:color="auto"/>
        <w:left w:val="none" w:sz="0" w:space="0" w:color="auto"/>
        <w:bottom w:val="none" w:sz="0" w:space="0" w:color="auto"/>
        <w:right w:val="none" w:sz="0" w:space="0" w:color="auto"/>
      </w:divBdr>
    </w:div>
    <w:div w:id="750545591">
      <w:marLeft w:val="480"/>
      <w:marRight w:val="0"/>
      <w:marTop w:val="0"/>
      <w:marBottom w:val="0"/>
      <w:divBdr>
        <w:top w:val="none" w:sz="0" w:space="0" w:color="auto"/>
        <w:left w:val="none" w:sz="0" w:space="0" w:color="auto"/>
        <w:bottom w:val="none" w:sz="0" w:space="0" w:color="auto"/>
        <w:right w:val="none" w:sz="0" w:space="0" w:color="auto"/>
      </w:divBdr>
    </w:div>
    <w:div w:id="750587657">
      <w:marLeft w:val="480"/>
      <w:marRight w:val="0"/>
      <w:marTop w:val="0"/>
      <w:marBottom w:val="0"/>
      <w:divBdr>
        <w:top w:val="none" w:sz="0" w:space="0" w:color="auto"/>
        <w:left w:val="none" w:sz="0" w:space="0" w:color="auto"/>
        <w:bottom w:val="none" w:sz="0" w:space="0" w:color="auto"/>
        <w:right w:val="none" w:sz="0" w:space="0" w:color="auto"/>
      </w:divBdr>
    </w:div>
    <w:div w:id="750660469">
      <w:marLeft w:val="480"/>
      <w:marRight w:val="0"/>
      <w:marTop w:val="0"/>
      <w:marBottom w:val="0"/>
      <w:divBdr>
        <w:top w:val="none" w:sz="0" w:space="0" w:color="auto"/>
        <w:left w:val="none" w:sz="0" w:space="0" w:color="auto"/>
        <w:bottom w:val="none" w:sz="0" w:space="0" w:color="auto"/>
        <w:right w:val="none" w:sz="0" w:space="0" w:color="auto"/>
      </w:divBdr>
    </w:div>
    <w:div w:id="750735228">
      <w:marLeft w:val="480"/>
      <w:marRight w:val="0"/>
      <w:marTop w:val="0"/>
      <w:marBottom w:val="0"/>
      <w:divBdr>
        <w:top w:val="none" w:sz="0" w:space="0" w:color="auto"/>
        <w:left w:val="none" w:sz="0" w:space="0" w:color="auto"/>
        <w:bottom w:val="none" w:sz="0" w:space="0" w:color="auto"/>
        <w:right w:val="none" w:sz="0" w:space="0" w:color="auto"/>
      </w:divBdr>
    </w:div>
    <w:div w:id="750737297">
      <w:marLeft w:val="480"/>
      <w:marRight w:val="0"/>
      <w:marTop w:val="0"/>
      <w:marBottom w:val="0"/>
      <w:divBdr>
        <w:top w:val="none" w:sz="0" w:space="0" w:color="auto"/>
        <w:left w:val="none" w:sz="0" w:space="0" w:color="auto"/>
        <w:bottom w:val="none" w:sz="0" w:space="0" w:color="auto"/>
        <w:right w:val="none" w:sz="0" w:space="0" w:color="auto"/>
      </w:divBdr>
    </w:div>
    <w:div w:id="750809239">
      <w:marLeft w:val="0"/>
      <w:marRight w:val="0"/>
      <w:marTop w:val="0"/>
      <w:marBottom w:val="0"/>
      <w:divBdr>
        <w:top w:val="none" w:sz="0" w:space="0" w:color="auto"/>
        <w:left w:val="none" w:sz="0" w:space="0" w:color="auto"/>
        <w:bottom w:val="none" w:sz="0" w:space="0" w:color="auto"/>
        <w:right w:val="none" w:sz="0" w:space="0" w:color="auto"/>
      </w:divBdr>
    </w:div>
    <w:div w:id="750812346">
      <w:marLeft w:val="480"/>
      <w:marRight w:val="0"/>
      <w:marTop w:val="0"/>
      <w:marBottom w:val="0"/>
      <w:divBdr>
        <w:top w:val="none" w:sz="0" w:space="0" w:color="auto"/>
        <w:left w:val="none" w:sz="0" w:space="0" w:color="auto"/>
        <w:bottom w:val="none" w:sz="0" w:space="0" w:color="auto"/>
        <w:right w:val="none" w:sz="0" w:space="0" w:color="auto"/>
      </w:divBdr>
    </w:div>
    <w:div w:id="750852650">
      <w:marLeft w:val="480"/>
      <w:marRight w:val="0"/>
      <w:marTop w:val="0"/>
      <w:marBottom w:val="0"/>
      <w:divBdr>
        <w:top w:val="none" w:sz="0" w:space="0" w:color="auto"/>
        <w:left w:val="none" w:sz="0" w:space="0" w:color="auto"/>
        <w:bottom w:val="none" w:sz="0" w:space="0" w:color="auto"/>
        <w:right w:val="none" w:sz="0" w:space="0" w:color="auto"/>
      </w:divBdr>
    </w:div>
    <w:div w:id="750852904">
      <w:marLeft w:val="480"/>
      <w:marRight w:val="0"/>
      <w:marTop w:val="0"/>
      <w:marBottom w:val="0"/>
      <w:divBdr>
        <w:top w:val="none" w:sz="0" w:space="0" w:color="auto"/>
        <w:left w:val="none" w:sz="0" w:space="0" w:color="auto"/>
        <w:bottom w:val="none" w:sz="0" w:space="0" w:color="auto"/>
        <w:right w:val="none" w:sz="0" w:space="0" w:color="auto"/>
      </w:divBdr>
    </w:div>
    <w:div w:id="750855129">
      <w:marLeft w:val="480"/>
      <w:marRight w:val="0"/>
      <w:marTop w:val="0"/>
      <w:marBottom w:val="0"/>
      <w:divBdr>
        <w:top w:val="none" w:sz="0" w:space="0" w:color="auto"/>
        <w:left w:val="none" w:sz="0" w:space="0" w:color="auto"/>
        <w:bottom w:val="none" w:sz="0" w:space="0" w:color="auto"/>
        <w:right w:val="none" w:sz="0" w:space="0" w:color="auto"/>
      </w:divBdr>
    </w:div>
    <w:div w:id="750932627">
      <w:marLeft w:val="480"/>
      <w:marRight w:val="0"/>
      <w:marTop w:val="0"/>
      <w:marBottom w:val="0"/>
      <w:divBdr>
        <w:top w:val="none" w:sz="0" w:space="0" w:color="auto"/>
        <w:left w:val="none" w:sz="0" w:space="0" w:color="auto"/>
        <w:bottom w:val="none" w:sz="0" w:space="0" w:color="auto"/>
        <w:right w:val="none" w:sz="0" w:space="0" w:color="auto"/>
      </w:divBdr>
    </w:div>
    <w:div w:id="751009358">
      <w:marLeft w:val="480"/>
      <w:marRight w:val="0"/>
      <w:marTop w:val="0"/>
      <w:marBottom w:val="0"/>
      <w:divBdr>
        <w:top w:val="none" w:sz="0" w:space="0" w:color="auto"/>
        <w:left w:val="none" w:sz="0" w:space="0" w:color="auto"/>
        <w:bottom w:val="none" w:sz="0" w:space="0" w:color="auto"/>
        <w:right w:val="none" w:sz="0" w:space="0" w:color="auto"/>
      </w:divBdr>
    </w:div>
    <w:div w:id="751044376">
      <w:marLeft w:val="640"/>
      <w:marRight w:val="0"/>
      <w:marTop w:val="0"/>
      <w:marBottom w:val="0"/>
      <w:divBdr>
        <w:top w:val="none" w:sz="0" w:space="0" w:color="auto"/>
        <w:left w:val="none" w:sz="0" w:space="0" w:color="auto"/>
        <w:bottom w:val="none" w:sz="0" w:space="0" w:color="auto"/>
        <w:right w:val="none" w:sz="0" w:space="0" w:color="auto"/>
      </w:divBdr>
    </w:div>
    <w:div w:id="751119428">
      <w:marLeft w:val="480"/>
      <w:marRight w:val="0"/>
      <w:marTop w:val="0"/>
      <w:marBottom w:val="0"/>
      <w:divBdr>
        <w:top w:val="none" w:sz="0" w:space="0" w:color="auto"/>
        <w:left w:val="none" w:sz="0" w:space="0" w:color="auto"/>
        <w:bottom w:val="none" w:sz="0" w:space="0" w:color="auto"/>
        <w:right w:val="none" w:sz="0" w:space="0" w:color="auto"/>
      </w:divBdr>
    </w:div>
    <w:div w:id="751123000">
      <w:marLeft w:val="480"/>
      <w:marRight w:val="0"/>
      <w:marTop w:val="0"/>
      <w:marBottom w:val="0"/>
      <w:divBdr>
        <w:top w:val="none" w:sz="0" w:space="0" w:color="auto"/>
        <w:left w:val="none" w:sz="0" w:space="0" w:color="auto"/>
        <w:bottom w:val="none" w:sz="0" w:space="0" w:color="auto"/>
        <w:right w:val="none" w:sz="0" w:space="0" w:color="auto"/>
      </w:divBdr>
    </w:div>
    <w:div w:id="751128357">
      <w:marLeft w:val="480"/>
      <w:marRight w:val="0"/>
      <w:marTop w:val="0"/>
      <w:marBottom w:val="0"/>
      <w:divBdr>
        <w:top w:val="none" w:sz="0" w:space="0" w:color="auto"/>
        <w:left w:val="none" w:sz="0" w:space="0" w:color="auto"/>
        <w:bottom w:val="none" w:sz="0" w:space="0" w:color="auto"/>
        <w:right w:val="none" w:sz="0" w:space="0" w:color="auto"/>
      </w:divBdr>
    </w:div>
    <w:div w:id="751194710">
      <w:marLeft w:val="480"/>
      <w:marRight w:val="0"/>
      <w:marTop w:val="0"/>
      <w:marBottom w:val="0"/>
      <w:divBdr>
        <w:top w:val="none" w:sz="0" w:space="0" w:color="auto"/>
        <w:left w:val="none" w:sz="0" w:space="0" w:color="auto"/>
        <w:bottom w:val="none" w:sz="0" w:space="0" w:color="auto"/>
        <w:right w:val="none" w:sz="0" w:space="0" w:color="auto"/>
      </w:divBdr>
    </w:div>
    <w:div w:id="751196611">
      <w:marLeft w:val="480"/>
      <w:marRight w:val="0"/>
      <w:marTop w:val="0"/>
      <w:marBottom w:val="0"/>
      <w:divBdr>
        <w:top w:val="none" w:sz="0" w:space="0" w:color="auto"/>
        <w:left w:val="none" w:sz="0" w:space="0" w:color="auto"/>
        <w:bottom w:val="none" w:sz="0" w:space="0" w:color="auto"/>
        <w:right w:val="none" w:sz="0" w:space="0" w:color="auto"/>
      </w:divBdr>
    </w:div>
    <w:div w:id="751198692">
      <w:marLeft w:val="640"/>
      <w:marRight w:val="0"/>
      <w:marTop w:val="0"/>
      <w:marBottom w:val="0"/>
      <w:divBdr>
        <w:top w:val="none" w:sz="0" w:space="0" w:color="auto"/>
        <w:left w:val="none" w:sz="0" w:space="0" w:color="auto"/>
        <w:bottom w:val="none" w:sz="0" w:space="0" w:color="auto"/>
        <w:right w:val="none" w:sz="0" w:space="0" w:color="auto"/>
      </w:divBdr>
    </w:div>
    <w:div w:id="751240872">
      <w:marLeft w:val="480"/>
      <w:marRight w:val="0"/>
      <w:marTop w:val="0"/>
      <w:marBottom w:val="0"/>
      <w:divBdr>
        <w:top w:val="none" w:sz="0" w:space="0" w:color="auto"/>
        <w:left w:val="none" w:sz="0" w:space="0" w:color="auto"/>
        <w:bottom w:val="none" w:sz="0" w:space="0" w:color="auto"/>
        <w:right w:val="none" w:sz="0" w:space="0" w:color="auto"/>
      </w:divBdr>
    </w:div>
    <w:div w:id="751241308">
      <w:marLeft w:val="480"/>
      <w:marRight w:val="0"/>
      <w:marTop w:val="0"/>
      <w:marBottom w:val="0"/>
      <w:divBdr>
        <w:top w:val="none" w:sz="0" w:space="0" w:color="auto"/>
        <w:left w:val="none" w:sz="0" w:space="0" w:color="auto"/>
        <w:bottom w:val="none" w:sz="0" w:space="0" w:color="auto"/>
        <w:right w:val="none" w:sz="0" w:space="0" w:color="auto"/>
      </w:divBdr>
    </w:div>
    <w:div w:id="751246143">
      <w:marLeft w:val="0"/>
      <w:marRight w:val="0"/>
      <w:marTop w:val="0"/>
      <w:marBottom w:val="0"/>
      <w:divBdr>
        <w:top w:val="none" w:sz="0" w:space="0" w:color="auto"/>
        <w:left w:val="none" w:sz="0" w:space="0" w:color="auto"/>
        <w:bottom w:val="none" w:sz="0" w:space="0" w:color="auto"/>
        <w:right w:val="none" w:sz="0" w:space="0" w:color="auto"/>
      </w:divBdr>
    </w:div>
    <w:div w:id="751271807">
      <w:marLeft w:val="480"/>
      <w:marRight w:val="0"/>
      <w:marTop w:val="0"/>
      <w:marBottom w:val="0"/>
      <w:divBdr>
        <w:top w:val="none" w:sz="0" w:space="0" w:color="auto"/>
        <w:left w:val="none" w:sz="0" w:space="0" w:color="auto"/>
        <w:bottom w:val="none" w:sz="0" w:space="0" w:color="auto"/>
        <w:right w:val="none" w:sz="0" w:space="0" w:color="auto"/>
      </w:divBdr>
    </w:div>
    <w:div w:id="751321827">
      <w:marLeft w:val="480"/>
      <w:marRight w:val="0"/>
      <w:marTop w:val="0"/>
      <w:marBottom w:val="0"/>
      <w:divBdr>
        <w:top w:val="none" w:sz="0" w:space="0" w:color="auto"/>
        <w:left w:val="none" w:sz="0" w:space="0" w:color="auto"/>
        <w:bottom w:val="none" w:sz="0" w:space="0" w:color="auto"/>
        <w:right w:val="none" w:sz="0" w:space="0" w:color="auto"/>
      </w:divBdr>
    </w:div>
    <w:div w:id="751391705">
      <w:marLeft w:val="480"/>
      <w:marRight w:val="0"/>
      <w:marTop w:val="0"/>
      <w:marBottom w:val="0"/>
      <w:divBdr>
        <w:top w:val="none" w:sz="0" w:space="0" w:color="auto"/>
        <w:left w:val="none" w:sz="0" w:space="0" w:color="auto"/>
        <w:bottom w:val="none" w:sz="0" w:space="0" w:color="auto"/>
        <w:right w:val="none" w:sz="0" w:space="0" w:color="auto"/>
      </w:divBdr>
    </w:div>
    <w:div w:id="751394928">
      <w:marLeft w:val="480"/>
      <w:marRight w:val="0"/>
      <w:marTop w:val="0"/>
      <w:marBottom w:val="0"/>
      <w:divBdr>
        <w:top w:val="none" w:sz="0" w:space="0" w:color="auto"/>
        <w:left w:val="none" w:sz="0" w:space="0" w:color="auto"/>
        <w:bottom w:val="none" w:sz="0" w:space="0" w:color="auto"/>
        <w:right w:val="none" w:sz="0" w:space="0" w:color="auto"/>
      </w:divBdr>
    </w:div>
    <w:div w:id="751505965">
      <w:marLeft w:val="480"/>
      <w:marRight w:val="0"/>
      <w:marTop w:val="0"/>
      <w:marBottom w:val="0"/>
      <w:divBdr>
        <w:top w:val="none" w:sz="0" w:space="0" w:color="auto"/>
        <w:left w:val="none" w:sz="0" w:space="0" w:color="auto"/>
        <w:bottom w:val="none" w:sz="0" w:space="0" w:color="auto"/>
        <w:right w:val="none" w:sz="0" w:space="0" w:color="auto"/>
      </w:divBdr>
    </w:div>
    <w:div w:id="751514354">
      <w:marLeft w:val="480"/>
      <w:marRight w:val="0"/>
      <w:marTop w:val="0"/>
      <w:marBottom w:val="0"/>
      <w:divBdr>
        <w:top w:val="none" w:sz="0" w:space="0" w:color="auto"/>
        <w:left w:val="none" w:sz="0" w:space="0" w:color="auto"/>
        <w:bottom w:val="none" w:sz="0" w:space="0" w:color="auto"/>
        <w:right w:val="none" w:sz="0" w:space="0" w:color="auto"/>
      </w:divBdr>
    </w:div>
    <w:div w:id="751581447">
      <w:marLeft w:val="480"/>
      <w:marRight w:val="0"/>
      <w:marTop w:val="0"/>
      <w:marBottom w:val="0"/>
      <w:divBdr>
        <w:top w:val="none" w:sz="0" w:space="0" w:color="auto"/>
        <w:left w:val="none" w:sz="0" w:space="0" w:color="auto"/>
        <w:bottom w:val="none" w:sz="0" w:space="0" w:color="auto"/>
        <w:right w:val="none" w:sz="0" w:space="0" w:color="auto"/>
      </w:divBdr>
    </w:div>
    <w:div w:id="751587775">
      <w:marLeft w:val="480"/>
      <w:marRight w:val="0"/>
      <w:marTop w:val="0"/>
      <w:marBottom w:val="0"/>
      <w:divBdr>
        <w:top w:val="none" w:sz="0" w:space="0" w:color="auto"/>
        <w:left w:val="none" w:sz="0" w:space="0" w:color="auto"/>
        <w:bottom w:val="none" w:sz="0" w:space="0" w:color="auto"/>
        <w:right w:val="none" w:sz="0" w:space="0" w:color="auto"/>
      </w:divBdr>
    </w:div>
    <w:div w:id="751657378">
      <w:marLeft w:val="480"/>
      <w:marRight w:val="0"/>
      <w:marTop w:val="0"/>
      <w:marBottom w:val="0"/>
      <w:divBdr>
        <w:top w:val="none" w:sz="0" w:space="0" w:color="auto"/>
        <w:left w:val="none" w:sz="0" w:space="0" w:color="auto"/>
        <w:bottom w:val="none" w:sz="0" w:space="0" w:color="auto"/>
        <w:right w:val="none" w:sz="0" w:space="0" w:color="auto"/>
      </w:divBdr>
    </w:div>
    <w:div w:id="751657898">
      <w:marLeft w:val="480"/>
      <w:marRight w:val="0"/>
      <w:marTop w:val="0"/>
      <w:marBottom w:val="0"/>
      <w:divBdr>
        <w:top w:val="none" w:sz="0" w:space="0" w:color="auto"/>
        <w:left w:val="none" w:sz="0" w:space="0" w:color="auto"/>
        <w:bottom w:val="none" w:sz="0" w:space="0" w:color="auto"/>
        <w:right w:val="none" w:sz="0" w:space="0" w:color="auto"/>
      </w:divBdr>
    </w:div>
    <w:div w:id="751707839">
      <w:marLeft w:val="480"/>
      <w:marRight w:val="0"/>
      <w:marTop w:val="0"/>
      <w:marBottom w:val="0"/>
      <w:divBdr>
        <w:top w:val="none" w:sz="0" w:space="0" w:color="auto"/>
        <w:left w:val="none" w:sz="0" w:space="0" w:color="auto"/>
        <w:bottom w:val="none" w:sz="0" w:space="0" w:color="auto"/>
        <w:right w:val="none" w:sz="0" w:space="0" w:color="auto"/>
      </w:divBdr>
    </w:div>
    <w:div w:id="751774855">
      <w:marLeft w:val="480"/>
      <w:marRight w:val="0"/>
      <w:marTop w:val="0"/>
      <w:marBottom w:val="0"/>
      <w:divBdr>
        <w:top w:val="none" w:sz="0" w:space="0" w:color="auto"/>
        <w:left w:val="none" w:sz="0" w:space="0" w:color="auto"/>
        <w:bottom w:val="none" w:sz="0" w:space="0" w:color="auto"/>
        <w:right w:val="none" w:sz="0" w:space="0" w:color="auto"/>
      </w:divBdr>
    </w:div>
    <w:div w:id="751777547">
      <w:marLeft w:val="480"/>
      <w:marRight w:val="0"/>
      <w:marTop w:val="0"/>
      <w:marBottom w:val="0"/>
      <w:divBdr>
        <w:top w:val="none" w:sz="0" w:space="0" w:color="auto"/>
        <w:left w:val="none" w:sz="0" w:space="0" w:color="auto"/>
        <w:bottom w:val="none" w:sz="0" w:space="0" w:color="auto"/>
        <w:right w:val="none" w:sz="0" w:space="0" w:color="auto"/>
      </w:divBdr>
    </w:div>
    <w:div w:id="751852161">
      <w:marLeft w:val="480"/>
      <w:marRight w:val="0"/>
      <w:marTop w:val="0"/>
      <w:marBottom w:val="0"/>
      <w:divBdr>
        <w:top w:val="none" w:sz="0" w:space="0" w:color="auto"/>
        <w:left w:val="none" w:sz="0" w:space="0" w:color="auto"/>
        <w:bottom w:val="none" w:sz="0" w:space="0" w:color="auto"/>
        <w:right w:val="none" w:sz="0" w:space="0" w:color="auto"/>
      </w:divBdr>
    </w:div>
    <w:div w:id="751852284">
      <w:marLeft w:val="480"/>
      <w:marRight w:val="0"/>
      <w:marTop w:val="0"/>
      <w:marBottom w:val="0"/>
      <w:divBdr>
        <w:top w:val="none" w:sz="0" w:space="0" w:color="auto"/>
        <w:left w:val="none" w:sz="0" w:space="0" w:color="auto"/>
        <w:bottom w:val="none" w:sz="0" w:space="0" w:color="auto"/>
        <w:right w:val="none" w:sz="0" w:space="0" w:color="auto"/>
      </w:divBdr>
    </w:div>
    <w:div w:id="751900372">
      <w:marLeft w:val="480"/>
      <w:marRight w:val="0"/>
      <w:marTop w:val="0"/>
      <w:marBottom w:val="0"/>
      <w:divBdr>
        <w:top w:val="none" w:sz="0" w:space="0" w:color="auto"/>
        <w:left w:val="none" w:sz="0" w:space="0" w:color="auto"/>
        <w:bottom w:val="none" w:sz="0" w:space="0" w:color="auto"/>
        <w:right w:val="none" w:sz="0" w:space="0" w:color="auto"/>
      </w:divBdr>
    </w:div>
    <w:div w:id="751926851">
      <w:marLeft w:val="480"/>
      <w:marRight w:val="0"/>
      <w:marTop w:val="0"/>
      <w:marBottom w:val="0"/>
      <w:divBdr>
        <w:top w:val="none" w:sz="0" w:space="0" w:color="auto"/>
        <w:left w:val="none" w:sz="0" w:space="0" w:color="auto"/>
        <w:bottom w:val="none" w:sz="0" w:space="0" w:color="auto"/>
        <w:right w:val="none" w:sz="0" w:space="0" w:color="auto"/>
      </w:divBdr>
    </w:div>
    <w:div w:id="751971514">
      <w:marLeft w:val="640"/>
      <w:marRight w:val="0"/>
      <w:marTop w:val="0"/>
      <w:marBottom w:val="0"/>
      <w:divBdr>
        <w:top w:val="none" w:sz="0" w:space="0" w:color="auto"/>
        <w:left w:val="none" w:sz="0" w:space="0" w:color="auto"/>
        <w:bottom w:val="none" w:sz="0" w:space="0" w:color="auto"/>
        <w:right w:val="none" w:sz="0" w:space="0" w:color="auto"/>
      </w:divBdr>
    </w:div>
    <w:div w:id="751976939">
      <w:marLeft w:val="480"/>
      <w:marRight w:val="0"/>
      <w:marTop w:val="0"/>
      <w:marBottom w:val="0"/>
      <w:divBdr>
        <w:top w:val="none" w:sz="0" w:space="0" w:color="auto"/>
        <w:left w:val="none" w:sz="0" w:space="0" w:color="auto"/>
        <w:bottom w:val="none" w:sz="0" w:space="0" w:color="auto"/>
        <w:right w:val="none" w:sz="0" w:space="0" w:color="auto"/>
      </w:divBdr>
    </w:div>
    <w:div w:id="752051434">
      <w:marLeft w:val="480"/>
      <w:marRight w:val="0"/>
      <w:marTop w:val="0"/>
      <w:marBottom w:val="0"/>
      <w:divBdr>
        <w:top w:val="none" w:sz="0" w:space="0" w:color="auto"/>
        <w:left w:val="none" w:sz="0" w:space="0" w:color="auto"/>
        <w:bottom w:val="none" w:sz="0" w:space="0" w:color="auto"/>
        <w:right w:val="none" w:sz="0" w:space="0" w:color="auto"/>
      </w:divBdr>
    </w:div>
    <w:div w:id="752163880">
      <w:marLeft w:val="640"/>
      <w:marRight w:val="0"/>
      <w:marTop w:val="0"/>
      <w:marBottom w:val="0"/>
      <w:divBdr>
        <w:top w:val="none" w:sz="0" w:space="0" w:color="auto"/>
        <w:left w:val="none" w:sz="0" w:space="0" w:color="auto"/>
        <w:bottom w:val="none" w:sz="0" w:space="0" w:color="auto"/>
        <w:right w:val="none" w:sz="0" w:space="0" w:color="auto"/>
      </w:divBdr>
    </w:div>
    <w:div w:id="752164675">
      <w:marLeft w:val="480"/>
      <w:marRight w:val="0"/>
      <w:marTop w:val="0"/>
      <w:marBottom w:val="0"/>
      <w:divBdr>
        <w:top w:val="none" w:sz="0" w:space="0" w:color="auto"/>
        <w:left w:val="none" w:sz="0" w:space="0" w:color="auto"/>
        <w:bottom w:val="none" w:sz="0" w:space="0" w:color="auto"/>
        <w:right w:val="none" w:sz="0" w:space="0" w:color="auto"/>
      </w:divBdr>
    </w:div>
    <w:div w:id="752165942">
      <w:marLeft w:val="480"/>
      <w:marRight w:val="0"/>
      <w:marTop w:val="0"/>
      <w:marBottom w:val="0"/>
      <w:divBdr>
        <w:top w:val="none" w:sz="0" w:space="0" w:color="auto"/>
        <w:left w:val="none" w:sz="0" w:space="0" w:color="auto"/>
        <w:bottom w:val="none" w:sz="0" w:space="0" w:color="auto"/>
        <w:right w:val="none" w:sz="0" w:space="0" w:color="auto"/>
      </w:divBdr>
    </w:div>
    <w:div w:id="752167917">
      <w:marLeft w:val="480"/>
      <w:marRight w:val="0"/>
      <w:marTop w:val="0"/>
      <w:marBottom w:val="0"/>
      <w:divBdr>
        <w:top w:val="none" w:sz="0" w:space="0" w:color="auto"/>
        <w:left w:val="none" w:sz="0" w:space="0" w:color="auto"/>
        <w:bottom w:val="none" w:sz="0" w:space="0" w:color="auto"/>
        <w:right w:val="none" w:sz="0" w:space="0" w:color="auto"/>
      </w:divBdr>
    </w:div>
    <w:div w:id="752236864">
      <w:marLeft w:val="480"/>
      <w:marRight w:val="0"/>
      <w:marTop w:val="0"/>
      <w:marBottom w:val="0"/>
      <w:divBdr>
        <w:top w:val="none" w:sz="0" w:space="0" w:color="auto"/>
        <w:left w:val="none" w:sz="0" w:space="0" w:color="auto"/>
        <w:bottom w:val="none" w:sz="0" w:space="0" w:color="auto"/>
        <w:right w:val="none" w:sz="0" w:space="0" w:color="auto"/>
      </w:divBdr>
    </w:div>
    <w:div w:id="752317893">
      <w:marLeft w:val="480"/>
      <w:marRight w:val="0"/>
      <w:marTop w:val="0"/>
      <w:marBottom w:val="0"/>
      <w:divBdr>
        <w:top w:val="none" w:sz="0" w:space="0" w:color="auto"/>
        <w:left w:val="none" w:sz="0" w:space="0" w:color="auto"/>
        <w:bottom w:val="none" w:sz="0" w:space="0" w:color="auto"/>
        <w:right w:val="none" w:sz="0" w:space="0" w:color="auto"/>
      </w:divBdr>
    </w:div>
    <w:div w:id="752318368">
      <w:marLeft w:val="480"/>
      <w:marRight w:val="0"/>
      <w:marTop w:val="0"/>
      <w:marBottom w:val="0"/>
      <w:divBdr>
        <w:top w:val="none" w:sz="0" w:space="0" w:color="auto"/>
        <w:left w:val="none" w:sz="0" w:space="0" w:color="auto"/>
        <w:bottom w:val="none" w:sz="0" w:space="0" w:color="auto"/>
        <w:right w:val="none" w:sz="0" w:space="0" w:color="auto"/>
      </w:divBdr>
    </w:div>
    <w:div w:id="752356868">
      <w:marLeft w:val="480"/>
      <w:marRight w:val="0"/>
      <w:marTop w:val="0"/>
      <w:marBottom w:val="0"/>
      <w:divBdr>
        <w:top w:val="none" w:sz="0" w:space="0" w:color="auto"/>
        <w:left w:val="none" w:sz="0" w:space="0" w:color="auto"/>
        <w:bottom w:val="none" w:sz="0" w:space="0" w:color="auto"/>
        <w:right w:val="none" w:sz="0" w:space="0" w:color="auto"/>
      </w:divBdr>
    </w:div>
    <w:div w:id="752429980">
      <w:marLeft w:val="480"/>
      <w:marRight w:val="0"/>
      <w:marTop w:val="0"/>
      <w:marBottom w:val="0"/>
      <w:divBdr>
        <w:top w:val="none" w:sz="0" w:space="0" w:color="auto"/>
        <w:left w:val="none" w:sz="0" w:space="0" w:color="auto"/>
        <w:bottom w:val="none" w:sz="0" w:space="0" w:color="auto"/>
        <w:right w:val="none" w:sz="0" w:space="0" w:color="auto"/>
      </w:divBdr>
    </w:div>
    <w:div w:id="752504757">
      <w:marLeft w:val="480"/>
      <w:marRight w:val="0"/>
      <w:marTop w:val="0"/>
      <w:marBottom w:val="0"/>
      <w:divBdr>
        <w:top w:val="none" w:sz="0" w:space="0" w:color="auto"/>
        <w:left w:val="none" w:sz="0" w:space="0" w:color="auto"/>
        <w:bottom w:val="none" w:sz="0" w:space="0" w:color="auto"/>
        <w:right w:val="none" w:sz="0" w:space="0" w:color="auto"/>
      </w:divBdr>
    </w:div>
    <w:div w:id="752506117">
      <w:marLeft w:val="480"/>
      <w:marRight w:val="0"/>
      <w:marTop w:val="0"/>
      <w:marBottom w:val="0"/>
      <w:divBdr>
        <w:top w:val="none" w:sz="0" w:space="0" w:color="auto"/>
        <w:left w:val="none" w:sz="0" w:space="0" w:color="auto"/>
        <w:bottom w:val="none" w:sz="0" w:space="0" w:color="auto"/>
        <w:right w:val="none" w:sz="0" w:space="0" w:color="auto"/>
      </w:divBdr>
    </w:div>
    <w:div w:id="752507244">
      <w:marLeft w:val="480"/>
      <w:marRight w:val="0"/>
      <w:marTop w:val="0"/>
      <w:marBottom w:val="0"/>
      <w:divBdr>
        <w:top w:val="none" w:sz="0" w:space="0" w:color="auto"/>
        <w:left w:val="none" w:sz="0" w:space="0" w:color="auto"/>
        <w:bottom w:val="none" w:sz="0" w:space="0" w:color="auto"/>
        <w:right w:val="none" w:sz="0" w:space="0" w:color="auto"/>
      </w:divBdr>
    </w:div>
    <w:div w:id="752509734">
      <w:marLeft w:val="640"/>
      <w:marRight w:val="0"/>
      <w:marTop w:val="0"/>
      <w:marBottom w:val="0"/>
      <w:divBdr>
        <w:top w:val="none" w:sz="0" w:space="0" w:color="auto"/>
        <w:left w:val="none" w:sz="0" w:space="0" w:color="auto"/>
        <w:bottom w:val="none" w:sz="0" w:space="0" w:color="auto"/>
        <w:right w:val="none" w:sz="0" w:space="0" w:color="auto"/>
      </w:divBdr>
    </w:div>
    <w:div w:id="752509908">
      <w:marLeft w:val="480"/>
      <w:marRight w:val="0"/>
      <w:marTop w:val="0"/>
      <w:marBottom w:val="0"/>
      <w:divBdr>
        <w:top w:val="none" w:sz="0" w:space="0" w:color="auto"/>
        <w:left w:val="none" w:sz="0" w:space="0" w:color="auto"/>
        <w:bottom w:val="none" w:sz="0" w:space="0" w:color="auto"/>
        <w:right w:val="none" w:sz="0" w:space="0" w:color="auto"/>
      </w:divBdr>
    </w:div>
    <w:div w:id="752555232">
      <w:marLeft w:val="480"/>
      <w:marRight w:val="0"/>
      <w:marTop w:val="0"/>
      <w:marBottom w:val="0"/>
      <w:divBdr>
        <w:top w:val="none" w:sz="0" w:space="0" w:color="auto"/>
        <w:left w:val="none" w:sz="0" w:space="0" w:color="auto"/>
        <w:bottom w:val="none" w:sz="0" w:space="0" w:color="auto"/>
        <w:right w:val="none" w:sz="0" w:space="0" w:color="auto"/>
      </w:divBdr>
    </w:div>
    <w:div w:id="752747585">
      <w:marLeft w:val="640"/>
      <w:marRight w:val="0"/>
      <w:marTop w:val="0"/>
      <w:marBottom w:val="0"/>
      <w:divBdr>
        <w:top w:val="none" w:sz="0" w:space="0" w:color="auto"/>
        <w:left w:val="none" w:sz="0" w:space="0" w:color="auto"/>
        <w:bottom w:val="none" w:sz="0" w:space="0" w:color="auto"/>
        <w:right w:val="none" w:sz="0" w:space="0" w:color="auto"/>
      </w:divBdr>
    </w:div>
    <w:div w:id="752778711">
      <w:marLeft w:val="480"/>
      <w:marRight w:val="0"/>
      <w:marTop w:val="0"/>
      <w:marBottom w:val="0"/>
      <w:divBdr>
        <w:top w:val="none" w:sz="0" w:space="0" w:color="auto"/>
        <w:left w:val="none" w:sz="0" w:space="0" w:color="auto"/>
        <w:bottom w:val="none" w:sz="0" w:space="0" w:color="auto"/>
        <w:right w:val="none" w:sz="0" w:space="0" w:color="auto"/>
      </w:divBdr>
    </w:div>
    <w:div w:id="752822423">
      <w:marLeft w:val="480"/>
      <w:marRight w:val="0"/>
      <w:marTop w:val="0"/>
      <w:marBottom w:val="0"/>
      <w:divBdr>
        <w:top w:val="none" w:sz="0" w:space="0" w:color="auto"/>
        <w:left w:val="none" w:sz="0" w:space="0" w:color="auto"/>
        <w:bottom w:val="none" w:sz="0" w:space="0" w:color="auto"/>
        <w:right w:val="none" w:sz="0" w:space="0" w:color="auto"/>
      </w:divBdr>
    </w:div>
    <w:div w:id="752823920">
      <w:marLeft w:val="480"/>
      <w:marRight w:val="0"/>
      <w:marTop w:val="0"/>
      <w:marBottom w:val="0"/>
      <w:divBdr>
        <w:top w:val="none" w:sz="0" w:space="0" w:color="auto"/>
        <w:left w:val="none" w:sz="0" w:space="0" w:color="auto"/>
        <w:bottom w:val="none" w:sz="0" w:space="0" w:color="auto"/>
        <w:right w:val="none" w:sz="0" w:space="0" w:color="auto"/>
      </w:divBdr>
    </w:div>
    <w:div w:id="752897248">
      <w:marLeft w:val="480"/>
      <w:marRight w:val="0"/>
      <w:marTop w:val="0"/>
      <w:marBottom w:val="0"/>
      <w:divBdr>
        <w:top w:val="none" w:sz="0" w:space="0" w:color="auto"/>
        <w:left w:val="none" w:sz="0" w:space="0" w:color="auto"/>
        <w:bottom w:val="none" w:sz="0" w:space="0" w:color="auto"/>
        <w:right w:val="none" w:sz="0" w:space="0" w:color="auto"/>
      </w:divBdr>
    </w:div>
    <w:div w:id="752897832">
      <w:marLeft w:val="480"/>
      <w:marRight w:val="0"/>
      <w:marTop w:val="0"/>
      <w:marBottom w:val="0"/>
      <w:divBdr>
        <w:top w:val="none" w:sz="0" w:space="0" w:color="auto"/>
        <w:left w:val="none" w:sz="0" w:space="0" w:color="auto"/>
        <w:bottom w:val="none" w:sz="0" w:space="0" w:color="auto"/>
        <w:right w:val="none" w:sz="0" w:space="0" w:color="auto"/>
      </w:divBdr>
    </w:div>
    <w:div w:id="752967520">
      <w:marLeft w:val="480"/>
      <w:marRight w:val="0"/>
      <w:marTop w:val="0"/>
      <w:marBottom w:val="0"/>
      <w:divBdr>
        <w:top w:val="none" w:sz="0" w:space="0" w:color="auto"/>
        <w:left w:val="none" w:sz="0" w:space="0" w:color="auto"/>
        <w:bottom w:val="none" w:sz="0" w:space="0" w:color="auto"/>
        <w:right w:val="none" w:sz="0" w:space="0" w:color="auto"/>
      </w:divBdr>
    </w:div>
    <w:div w:id="752968459">
      <w:marLeft w:val="480"/>
      <w:marRight w:val="0"/>
      <w:marTop w:val="0"/>
      <w:marBottom w:val="0"/>
      <w:divBdr>
        <w:top w:val="none" w:sz="0" w:space="0" w:color="auto"/>
        <w:left w:val="none" w:sz="0" w:space="0" w:color="auto"/>
        <w:bottom w:val="none" w:sz="0" w:space="0" w:color="auto"/>
        <w:right w:val="none" w:sz="0" w:space="0" w:color="auto"/>
      </w:divBdr>
    </w:div>
    <w:div w:id="752970868">
      <w:marLeft w:val="480"/>
      <w:marRight w:val="0"/>
      <w:marTop w:val="0"/>
      <w:marBottom w:val="0"/>
      <w:divBdr>
        <w:top w:val="none" w:sz="0" w:space="0" w:color="auto"/>
        <w:left w:val="none" w:sz="0" w:space="0" w:color="auto"/>
        <w:bottom w:val="none" w:sz="0" w:space="0" w:color="auto"/>
        <w:right w:val="none" w:sz="0" w:space="0" w:color="auto"/>
      </w:divBdr>
    </w:div>
    <w:div w:id="752972224">
      <w:marLeft w:val="480"/>
      <w:marRight w:val="0"/>
      <w:marTop w:val="0"/>
      <w:marBottom w:val="0"/>
      <w:divBdr>
        <w:top w:val="none" w:sz="0" w:space="0" w:color="auto"/>
        <w:left w:val="none" w:sz="0" w:space="0" w:color="auto"/>
        <w:bottom w:val="none" w:sz="0" w:space="0" w:color="auto"/>
        <w:right w:val="none" w:sz="0" w:space="0" w:color="auto"/>
      </w:divBdr>
    </w:div>
    <w:div w:id="753013583">
      <w:marLeft w:val="480"/>
      <w:marRight w:val="0"/>
      <w:marTop w:val="0"/>
      <w:marBottom w:val="0"/>
      <w:divBdr>
        <w:top w:val="none" w:sz="0" w:space="0" w:color="auto"/>
        <w:left w:val="none" w:sz="0" w:space="0" w:color="auto"/>
        <w:bottom w:val="none" w:sz="0" w:space="0" w:color="auto"/>
        <w:right w:val="none" w:sz="0" w:space="0" w:color="auto"/>
      </w:divBdr>
    </w:div>
    <w:div w:id="753016702">
      <w:marLeft w:val="480"/>
      <w:marRight w:val="0"/>
      <w:marTop w:val="0"/>
      <w:marBottom w:val="0"/>
      <w:divBdr>
        <w:top w:val="none" w:sz="0" w:space="0" w:color="auto"/>
        <w:left w:val="none" w:sz="0" w:space="0" w:color="auto"/>
        <w:bottom w:val="none" w:sz="0" w:space="0" w:color="auto"/>
        <w:right w:val="none" w:sz="0" w:space="0" w:color="auto"/>
      </w:divBdr>
    </w:div>
    <w:div w:id="753094465">
      <w:marLeft w:val="480"/>
      <w:marRight w:val="0"/>
      <w:marTop w:val="0"/>
      <w:marBottom w:val="0"/>
      <w:divBdr>
        <w:top w:val="none" w:sz="0" w:space="0" w:color="auto"/>
        <w:left w:val="none" w:sz="0" w:space="0" w:color="auto"/>
        <w:bottom w:val="none" w:sz="0" w:space="0" w:color="auto"/>
        <w:right w:val="none" w:sz="0" w:space="0" w:color="auto"/>
      </w:divBdr>
    </w:div>
    <w:div w:id="753207950">
      <w:marLeft w:val="480"/>
      <w:marRight w:val="0"/>
      <w:marTop w:val="0"/>
      <w:marBottom w:val="0"/>
      <w:divBdr>
        <w:top w:val="none" w:sz="0" w:space="0" w:color="auto"/>
        <w:left w:val="none" w:sz="0" w:space="0" w:color="auto"/>
        <w:bottom w:val="none" w:sz="0" w:space="0" w:color="auto"/>
        <w:right w:val="none" w:sz="0" w:space="0" w:color="auto"/>
      </w:divBdr>
    </w:div>
    <w:div w:id="753235765">
      <w:marLeft w:val="480"/>
      <w:marRight w:val="0"/>
      <w:marTop w:val="0"/>
      <w:marBottom w:val="0"/>
      <w:divBdr>
        <w:top w:val="none" w:sz="0" w:space="0" w:color="auto"/>
        <w:left w:val="none" w:sz="0" w:space="0" w:color="auto"/>
        <w:bottom w:val="none" w:sz="0" w:space="0" w:color="auto"/>
        <w:right w:val="none" w:sz="0" w:space="0" w:color="auto"/>
      </w:divBdr>
    </w:div>
    <w:div w:id="753281721">
      <w:marLeft w:val="480"/>
      <w:marRight w:val="0"/>
      <w:marTop w:val="0"/>
      <w:marBottom w:val="0"/>
      <w:divBdr>
        <w:top w:val="none" w:sz="0" w:space="0" w:color="auto"/>
        <w:left w:val="none" w:sz="0" w:space="0" w:color="auto"/>
        <w:bottom w:val="none" w:sz="0" w:space="0" w:color="auto"/>
        <w:right w:val="none" w:sz="0" w:space="0" w:color="auto"/>
      </w:divBdr>
    </w:div>
    <w:div w:id="753283788">
      <w:marLeft w:val="480"/>
      <w:marRight w:val="0"/>
      <w:marTop w:val="0"/>
      <w:marBottom w:val="0"/>
      <w:divBdr>
        <w:top w:val="none" w:sz="0" w:space="0" w:color="auto"/>
        <w:left w:val="none" w:sz="0" w:space="0" w:color="auto"/>
        <w:bottom w:val="none" w:sz="0" w:space="0" w:color="auto"/>
        <w:right w:val="none" w:sz="0" w:space="0" w:color="auto"/>
      </w:divBdr>
    </w:div>
    <w:div w:id="753286475">
      <w:marLeft w:val="480"/>
      <w:marRight w:val="0"/>
      <w:marTop w:val="0"/>
      <w:marBottom w:val="0"/>
      <w:divBdr>
        <w:top w:val="none" w:sz="0" w:space="0" w:color="auto"/>
        <w:left w:val="none" w:sz="0" w:space="0" w:color="auto"/>
        <w:bottom w:val="none" w:sz="0" w:space="0" w:color="auto"/>
        <w:right w:val="none" w:sz="0" w:space="0" w:color="auto"/>
      </w:divBdr>
    </w:div>
    <w:div w:id="753402029">
      <w:marLeft w:val="480"/>
      <w:marRight w:val="0"/>
      <w:marTop w:val="0"/>
      <w:marBottom w:val="0"/>
      <w:divBdr>
        <w:top w:val="none" w:sz="0" w:space="0" w:color="auto"/>
        <w:left w:val="none" w:sz="0" w:space="0" w:color="auto"/>
        <w:bottom w:val="none" w:sz="0" w:space="0" w:color="auto"/>
        <w:right w:val="none" w:sz="0" w:space="0" w:color="auto"/>
      </w:divBdr>
    </w:div>
    <w:div w:id="753475072">
      <w:marLeft w:val="480"/>
      <w:marRight w:val="0"/>
      <w:marTop w:val="0"/>
      <w:marBottom w:val="0"/>
      <w:divBdr>
        <w:top w:val="none" w:sz="0" w:space="0" w:color="auto"/>
        <w:left w:val="none" w:sz="0" w:space="0" w:color="auto"/>
        <w:bottom w:val="none" w:sz="0" w:space="0" w:color="auto"/>
        <w:right w:val="none" w:sz="0" w:space="0" w:color="auto"/>
      </w:divBdr>
    </w:div>
    <w:div w:id="753475100">
      <w:marLeft w:val="480"/>
      <w:marRight w:val="0"/>
      <w:marTop w:val="0"/>
      <w:marBottom w:val="0"/>
      <w:divBdr>
        <w:top w:val="none" w:sz="0" w:space="0" w:color="auto"/>
        <w:left w:val="none" w:sz="0" w:space="0" w:color="auto"/>
        <w:bottom w:val="none" w:sz="0" w:space="0" w:color="auto"/>
        <w:right w:val="none" w:sz="0" w:space="0" w:color="auto"/>
      </w:divBdr>
    </w:div>
    <w:div w:id="753478202">
      <w:marLeft w:val="480"/>
      <w:marRight w:val="0"/>
      <w:marTop w:val="0"/>
      <w:marBottom w:val="0"/>
      <w:divBdr>
        <w:top w:val="none" w:sz="0" w:space="0" w:color="auto"/>
        <w:left w:val="none" w:sz="0" w:space="0" w:color="auto"/>
        <w:bottom w:val="none" w:sz="0" w:space="0" w:color="auto"/>
        <w:right w:val="none" w:sz="0" w:space="0" w:color="auto"/>
      </w:divBdr>
    </w:div>
    <w:div w:id="753555125">
      <w:marLeft w:val="480"/>
      <w:marRight w:val="0"/>
      <w:marTop w:val="0"/>
      <w:marBottom w:val="0"/>
      <w:divBdr>
        <w:top w:val="none" w:sz="0" w:space="0" w:color="auto"/>
        <w:left w:val="none" w:sz="0" w:space="0" w:color="auto"/>
        <w:bottom w:val="none" w:sz="0" w:space="0" w:color="auto"/>
        <w:right w:val="none" w:sz="0" w:space="0" w:color="auto"/>
      </w:divBdr>
    </w:div>
    <w:div w:id="753623590">
      <w:marLeft w:val="480"/>
      <w:marRight w:val="0"/>
      <w:marTop w:val="0"/>
      <w:marBottom w:val="0"/>
      <w:divBdr>
        <w:top w:val="none" w:sz="0" w:space="0" w:color="auto"/>
        <w:left w:val="none" w:sz="0" w:space="0" w:color="auto"/>
        <w:bottom w:val="none" w:sz="0" w:space="0" w:color="auto"/>
        <w:right w:val="none" w:sz="0" w:space="0" w:color="auto"/>
      </w:divBdr>
    </w:div>
    <w:div w:id="753624887">
      <w:marLeft w:val="480"/>
      <w:marRight w:val="0"/>
      <w:marTop w:val="0"/>
      <w:marBottom w:val="0"/>
      <w:divBdr>
        <w:top w:val="none" w:sz="0" w:space="0" w:color="auto"/>
        <w:left w:val="none" w:sz="0" w:space="0" w:color="auto"/>
        <w:bottom w:val="none" w:sz="0" w:space="0" w:color="auto"/>
        <w:right w:val="none" w:sz="0" w:space="0" w:color="auto"/>
      </w:divBdr>
    </w:div>
    <w:div w:id="753629800">
      <w:marLeft w:val="480"/>
      <w:marRight w:val="0"/>
      <w:marTop w:val="0"/>
      <w:marBottom w:val="0"/>
      <w:divBdr>
        <w:top w:val="none" w:sz="0" w:space="0" w:color="auto"/>
        <w:left w:val="none" w:sz="0" w:space="0" w:color="auto"/>
        <w:bottom w:val="none" w:sz="0" w:space="0" w:color="auto"/>
        <w:right w:val="none" w:sz="0" w:space="0" w:color="auto"/>
      </w:divBdr>
    </w:div>
    <w:div w:id="753631201">
      <w:marLeft w:val="640"/>
      <w:marRight w:val="0"/>
      <w:marTop w:val="0"/>
      <w:marBottom w:val="0"/>
      <w:divBdr>
        <w:top w:val="none" w:sz="0" w:space="0" w:color="auto"/>
        <w:left w:val="none" w:sz="0" w:space="0" w:color="auto"/>
        <w:bottom w:val="none" w:sz="0" w:space="0" w:color="auto"/>
        <w:right w:val="none" w:sz="0" w:space="0" w:color="auto"/>
      </w:divBdr>
    </w:div>
    <w:div w:id="753668680">
      <w:marLeft w:val="480"/>
      <w:marRight w:val="0"/>
      <w:marTop w:val="0"/>
      <w:marBottom w:val="0"/>
      <w:divBdr>
        <w:top w:val="none" w:sz="0" w:space="0" w:color="auto"/>
        <w:left w:val="none" w:sz="0" w:space="0" w:color="auto"/>
        <w:bottom w:val="none" w:sz="0" w:space="0" w:color="auto"/>
        <w:right w:val="none" w:sz="0" w:space="0" w:color="auto"/>
      </w:divBdr>
    </w:div>
    <w:div w:id="753749323">
      <w:marLeft w:val="480"/>
      <w:marRight w:val="0"/>
      <w:marTop w:val="0"/>
      <w:marBottom w:val="0"/>
      <w:divBdr>
        <w:top w:val="none" w:sz="0" w:space="0" w:color="auto"/>
        <w:left w:val="none" w:sz="0" w:space="0" w:color="auto"/>
        <w:bottom w:val="none" w:sz="0" w:space="0" w:color="auto"/>
        <w:right w:val="none" w:sz="0" w:space="0" w:color="auto"/>
      </w:divBdr>
    </w:div>
    <w:div w:id="753818359">
      <w:marLeft w:val="480"/>
      <w:marRight w:val="0"/>
      <w:marTop w:val="0"/>
      <w:marBottom w:val="0"/>
      <w:divBdr>
        <w:top w:val="none" w:sz="0" w:space="0" w:color="auto"/>
        <w:left w:val="none" w:sz="0" w:space="0" w:color="auto"/>
        <w:bottom w:val="none" w:sz="0" w:space="0" w:color="auto"/>
        <w:right w:val="none" w:sz="0" w:space="0" w:color="auto"/>
      </w:divBdr>
    </w:div>
    <w:div w:id="753821210">
      <w:marLeft w:val="480"/>
      <w:marRight w:val="0"/>
      <w:marTop w:val="0"/>
      <w:marBottom w:val="0"/>
      <w:divBdr>
        <w:top w:val="none" w:sz="0" w:space="0" w:color="auto"/>
        <w:left w:val="none" w:sz="0" w:space="0" w:color="auto"/>
        <w:bottom w:val="none" w:sz="0" w:space="0" w:color="auto"/>
        <w:right w:val="none" w:sz="0" w:space="0" w:color="auto"/>
      </w:divBdr>
    </w:div>
    <w:div w:id="753822831">
      <w:marLeft w:val="480"/>
      <w:marRight w:val="0"/>
      <w:marTop w:val="0"/>
      <w:marBottom w:val="0"/>
      <w:divBdr>
        <w:top w:val="none" w:sz="0" w:space="0" w:color="auto"/>
        <w:left w:val="none" w:sz="0" w:space="0" w:color="auto"/>
        <w:bottom w:val="none" w:sz="0" w:space="0" w:color="auto"/>
        <w:right w:val="none" w:sz="0" w:space="0" w:color="auto"/>
      </w:divBdr>
    </w:div>
    <w:div w:id="753823212">
      <w:marLeft w:val="480"/>
      <w:marRight w:val="0"/>
      <w:marTop w:val="0"/>
      <w:marBottom w:val="0"/>
      <w:divBdr>
        <w:top w:val="none" w:sz="0" w:space="0" w:color="auto"/>
        <w:left w:val="none" w:sz="0" w:space="0" w:color="auto"/>
        <w:bottom w:val="none" w:sz="0" w:space="0" w:color="auto"/>
        <w:right w:val="none" w:sz="0" w:space="0" w:color="auto"/>
      </w:divBdr>
    </w:div>
    <w:div w:id="753863304">
      <w:marLeft w:val="480"/>
      <w:marRight w:val="0"/>
      <w:marTop w:val="0"/>
      <w:marBottom w:val="0"/>
      <w:divBdr>
        <w:top w:val="none" w:sz="0" w:space="0" w:color="auto"/>
        <w:left w:val="none" w:sz="0" w:space="0" w:color="auto"/>
        <w:bottom w:val="none" w:sz="0" w:space="0" w:color="auto"/>
        <w:right w:val="none" w:sz="0" w:space="0" w:color="auto"/>
      </w:divBdr>
    </w:div>
    <w:div w:id="753864656">
      <w:marLeft w:val="480"/>
      <w:marRight w:val="0"/>
      <w:marTop w:val="0"/>
      <w:marBottom w:val="0"/>
      <w:divBdr>
        <w:top w:val="none" w:sz="0" w:space="0" w:color="auto"/>
        <w:left w:val="none" w:sz="0" w:space="0" w:color="auto"/>
        <w:bottom w:val="none" w:sz="0" w:space="0" w:color="auto"/>
        <w:right w:val="none" w:sz="0" w:space="0" w:color="auto"/>
      </w:divBdr>
    </w:div>
    <w:div w:id="753864846">
      <w:marLeft w:val="480"/>
      <w:marRight w:val="0"/>
      <w:marTop w:val="0"/>
      <w:marBottom w:val="0"/>
      <w:divBdr>
        <w:top w:val="none" w:sz="0" w:space="0" w:color="auto"/>
        <w:left w:val="none" w:sz="0" w:space="0" w:color="auto"/>
        <w:bottom w:val="none" w:sz="0" w:space="0" w:color="auto"/>
        <w:right w:val="none" w:sz="0" w:space="0" w:color="auto"/>
      </w:divBdr>
    </w:div>
    <w:div w:id="753867376">
      <w:marLeft w:val="480"/>
      <w:marRight w:val="0"/>
      <w:marTop w:val="0"/>
      <w:marBottom w:val="0"/>
      <w:divBdr>
        <w:top w:val="none" w:sz="0" w:space="0" w:color="auto"/>
        <w:left w:val="none" w:sz="0" w:space="0" w:color="auto"/>
        <w:bottom w:val="none" w:sz="0" w:space="0" w:color="auto"/>
        <w:right w:val="none" w:sz="0" w:space="0" w:color="auto"/>
      </w:divBdr>
    </w:div>
    <w:div w:id="753867495">
      <w:marLeft w:val="480"/>
      <w:marRight w:val="0"/>
      <w:marTop w:val="0"/>
      <w:marBottom w:val="0"/>
      <w:divBdr>
        <w:top w:val="none" w:sz="0" w:space="0" w:color="auto"/>
        <w:left w:val="none" w:sz="0" w:space="0" w:color="auto"/>
        <w:bottom w:val="none" w:sz="0" w:space="0" w:color="auto"/>
        <w:right w:val="none" w:sz="0" w:space="0" w:color="auto"/>
      </w:divBdr>
    </w:div>
    <w:div w:id="753939208">
      <w:marLeft w:val="480"/>
      <w:marRight w:val="0"/>
      <w:marTop w:val="0"/>
      <w:marBottom w:val="0"/>
      <w:divBdr>
        <w:top w:val="none" w:sz="0" w:space="0" w:color="auto"/>
        <w:left w:val="none" w:sz="0" w:space="0" w:color="auto"/>
        <w:bottom w:val="none" w:sz="0" w:space="0" w:color="auto"/>
        <w:right w:val="none" w:sz="0" w:space="0" w:color="auto"/>
      </w:divBdr>
    </w:div>
    <w:div w:id="754011344">
      <w:marLeft w:val="480"/>
      <w:marRight w:val="0"/>
      <w:marTop w:val="0"/>
      <w:marBottom w:val="0"/>
      <w:divBdr>
        <w:top w:val="none" w:sz="0" w:space="0" w:color="auto"/>
        <w:left w:val="none" w:sz="0" w:space="0" w:color="auto"/>
        <w:bottom w:val="none" w:sz="0" w:space="0" w:color="auto"/>
        <w:right w:val="none" w:sz="0" w:space="0" w:color="auto"/>
      </w:divBdr>
    </w:div>
    <w:div w:id="754014518">
      <w:marLeft w:val="480"/>
      <w:marRight w:val="0"/>
      <w:marTop w:val="0"/>
      <w:marBottom w:val="0"/>
      <w:divBdr>
        <w:top w:val="none" w:sz="0" w:space="0" w:color="auto"/>
        <w:left w:val="none" w:sz="0" w:space="0" w:color="auto"/>
        <w:bottom w:val="none" w:sz="0" w:space="0" w:color="auto"/>
        <w:right w:val="none" w:sz="0" w:space="0" w:color="auto"/>
      </w:divBdr>
    </w:div>
    <w:div w:id="754085911">
      <w:marLeft w:val="480"/>
      <w:marRight w:val="0"/>
      <w:marTop w:val="0"/>
      <w:marBottom w:val="0"/>
      <w:divBdr>
        <w:top w:val="none" w:sz="0" w:space="0" w:color="auto"/>
        <w:left w:val="none" w:sz="0" w:space="0" w:color="auto"/>
        <w:bottom w:val="none" w:sz="0" w:space="0" w:color="auto"/>
        <w:right w:val="none" w:sz="0" w:space="0" w:color="auto"/>
      </w:divBdr>
    </w:div>
    <w:div w:id="754087611">
      <w:marLeft w:val="480"/>
      <w:marRight w:val="0"/>
      <w:marTop w:val="0"/>
      <w:marBottom w:val="0"/>
      <w:divBdr>
        <w:top w:val="none" w:sz="0" w:space="0" w:color="auto"/>
        <w:left w:val="none" w:sz="0" w:space="0" w:color="auto"/>
        <w:bottom w:val="none" w:sz="0" w:space="0" w:color="auto"/>
        <w:right w:val="none" w:sz="0" w:space="0" w:color="auto"/>
      </w:divBdr>
    </w:div>
    <w:div w:id="754135305">
      <w:marLeft w:val="640"/>
      <w:marRight w:val="0"/>
      <w:marTop w:val="0"/>
      <w:marBottom w:val="0"/>
      <w:divBdr>
        <w:top w:val="none" w:sz="0" w:space="0" w:color="auto"/>
        <w:left w:val="none" w:sz="0" w:space="0" w:color="auto"/>
        <w:bottom w:val="none" w:sz="0" w:space="0" w:color="auto"/>
        <w:right w:val="none" w:sz="0" w:space="0" w:color="auto"/>
      </w:divBdr>
    </w:div>
    <w:div w:id="754278375">
      <w:marLeft w:val="480"/>
      <w:marRight w:val="0"/>
      <w:marTop w:val="0"/>
      <w:marBottom w:val="0"/>
      <w:divBdr>
        <w:top w:val="none" w:sz="0" w:space="0" w:color="auto"/>
        <w:left w:val="none" w:sz="0" w:space="0" w:color="auto"/>
        <w:bottom w:val="none" w:sz="0" w:space="0" w:color="auto"/>
        <w:right w:val="none" w:sz="0" w:space="0" w:color="auto"/>
      </w:divBdr>
    </w:div>
    <w:div w:id="754326971">
      <w:marLeft w:val="480"/>
      <w:marRight w:val="0"/>
      <w:marTop w:val="0"/>
      <w:marBottom w:val="0"/>
      <w:divBdr>
        <w:top w:val="none" w:sz="0" w:space="0" w:color="auto"/>
        <w:left w:val="none" w:sz="0" w:space="0" w:color="auto"/>
        <w:bottom w:val="none" w:sz="0" w:space="0" w:color="auto"/>
        <w:right w:val="none" w:sz="0" w:space="0" w:color="auto"/>
      </w:divBdr>
    </w:div>
    <w:div w:id="754470985">
      <w:marLeft w:val="480"/>
      <w:marRight w:val="0"/>
      <w:marTop w:val="0"/>
      <w:marBottom w:val="0"/>
      <w:divBdr>
        <w:top w:val="none" w:sz="0" w:space="0" w:color="auto"/>
        <w:left w:val="none" w:sz="0" w:space="0" w:color="auto"/>
        <w:bottom w:val="none" w:sz="0" w:space="0" w:color="auto"/>
        <w:right w:val="none" w:sz="0" w:space="0" w:color="auto"/>
      </w:divBdr>
    </w:div>
    <w:div w:id="754521347">
      <w:marLeft w:val="480"/>
      <w:marRight w:val="0"/>
      <w:marTop w:val="0"/>
      <w:marBottom w:val="0"/>
      <w:divBdr>
        <w:top w:val="none" w:sz="0" w:space="0" w:color="auto"/>
        <w:left w:val="none" w:sz="0" w:space="0" w:color="auto"/>
        <w:bottom w:val="none" w:sz="0" w:space="0" w:color="auto"/>
        <w:right w:val="none" w:sz="0" w:space="0" w:color="auto"/>
      </w:divBdr>
    </w:div>
    <w:div w:id="754521407">
      <w:marLeft w:val="640"/>
      <w:marRight w:val="0"/>
      <w:marTop w:val="0"/>
      <w:marBottom w:val="0"/>
      <w:divBdr>
        <w:top w:val="none" w:sz="0" w:space="0" w:color="auto"/>
        <w:left w:val="none" w:sz="0" w:space="0" w:color="auto"/>
        <w:bottom w:val="none" w:sz="0" w:space="0" w:color="auto"/>
        <w:right w:val="none" w:sz="0" w:space="0" w:color="auto"/>
      </w:divBdr>
    </w:div>
    <w:div w:id="754595302">
      <w:marLeft w:val="480"/>
      <w:marRight w:val="0"/>
      <w:marTop w:val="0"/>
      <w:marBottom w:val="0"/>
      <w:divBdr>
        <w:top w:val="none" w:sz="0" w:space="0" w:color="auto"/>
        <w:left w:val="none" w:sz="0" w:space="0" w:color="auto"/>
        <w:bottom w:val="none" w:sz="0" w:space="0" w:color="auto"/>
        <w:right w:val="none" w:sz="0" w:space="0" w:color="auto"/>
      </w:divBdr>
    </w:div>
    <w:div w:id="754664171">
      <w:marLeft w:val="480"/>
      <w:marRight w:val="0"/>
      <w:marTop w:val="0"/>
      <w:marBottom w:val="0"/>
      <w:divBdr>
        <w:top w:val="none" w:sz="0" w:space="0" w:color="auto"/>
        <w:left w:val="none" w:sz="0" w:space="0" w:color="auto"/>
        <w:bottom w:val="none" w:sz="0" w:space="0" w:color="auto"/>
        <w:right w:val="none" w:sz="0" w:space="0" w:color="auto"/>
      </w:divBdr>
    </w:div>
    <w:div w:id="754668790">
      <w:bodyDiv w:val="1"/>
      <w:marLeft w:val="0"/>
      <w:marRight w:val="0"/>
      <w:marTop w:val="0"/>
      <w:marBottom w:val="0"/>
      <w:divBdr>
        <w:top w:val="none" w:sz="0" w:space="0" w:color="auto"/>
        <w:left w:val="none" w:sz="0" w:space="0" w:color="auto"/>
        <w:bottom w:val="none" w:sz="0" w:space="0" w:color="auto"/>
        <w:right w:val="none" w:sz="0" w:space="0" w:color="auto"/>
      </w:divBdr>
    </w:div>
    <w:div w:id="754669579">
      <w:marLeft w:val="480"/>
      <w:marRight w:val="0"/>
      <w:marTop w:val="0"/>
      <w:marBottom w:val="0"/>
      <w:divBdr>
        <w:top w:val="none" w:sz="0" w:space="0" w:color="auto"/>
        <w:left w:val="none" w:sz="0" w:space="0" w:color="auto"/>
        <w:bottom w:val="none" w:sz="0" w:space="0" w:color="auto"/>
        <w:right w:val="none" w:sz="0" w:space="0" w:color="auto"/>
      </w:divBdr>
    </w:div>
    <w:div w:id="754714315">
      <w:marLeft w:val="480"/>
      <w:marRight w:val="0"/>
      <w:marTop w:val="0"/>
      <w:marBottom w:val="0"/>
      <w:divBdr>
        <w:top w:val="none" w:sz="0" w:space="0" w:color="auto"/>
        <w:left w:val="none" w:sz="0" w:space="0" w:color="auto"/>
        <w:bottom w:val="none" w:sz="0" w:space="0" w:color="auto"/>
        <w:right w:val="none" w:sz="0" w:space="0" w:color="auto"/>
      </w:divBdr>
    </w:div>
    <w:div w:id="754740965">
      <w:marLeft w:val="640"/>
      <w:marRight w:val="0"/>
      <w:marTop w:val="0"/>
      <w:marBottom w:val="0"/>
      <w:divBdr>
        <w:top w:val="none" w:sz="0" w:space="0" w:color="auto"/>
        <w:left w:val="none" w:sz="0" w:space="0" w:color="auto"/>
        <w:bottom w:val="none" w:sz="0" w:space="0" w:color="auto"/>
        <w:right w:val="none" w:sz="0" w:space="0" w:color="auto"/>
      </w:divBdr>
    </w:div>
    <w:div w:id="754741479">
      <w:marLeft w:val="480"/>
      <w:marRight w:val="0"/>
      <w:marTop w:val="0"/>
      <w:marBottom w:val="0"/>
      <w:divBdr>
        <w:top w:val="none" w:sz="0" w:space="0" w:color="auto"/>
        <w:left w:val="none" w:sz="0" w:space="0" w:color="auto"/>
        <w:bottom w:val="none" w:sz="0" w:space="0" w:color="auto"/>
        <w:right w:val="none" w:sz="0" w:space="0" w:color="auto"/>
      </w:divBdr>
    </w:div>
    <w:div w:id="754742279">
      <w:marLeft w:val="480"/>
      <w:marRight w:val="0"/>
      <w:marTop w:val="0"/>
      <w:marBottom w:val="0"/>
      <w:divBdr>
        <w:top w:val="none" w:sz="0" w:space="0" w:color="auto"/>
        <w:left w:val="none" w:sz="0" w:space="0" w:color="auto"/>
        <w:bottom w:val="none" w:sz="0" w:space="0" w:color="auto"/>
        <w:right w:val="none" w:sz="0" w:space="0" w:color="auto"/>
      </w:divBdr>
    </w:div>
    <w:div w:id="754785423">
      <w:marLeft w:val="480"/>
      <w:marRight w:val="0"/>
      <w:marTop w:val="0"/>
      <w:marBottom w:val="0"/>
      <w:divBdr>
        <w:top w:val="none" w:sz="0" w:space="0" w:color="auto"/>
        <w:left w:val="none" w:sz="0" w:space="0" w:color="auto"/>
        <w:bottom w:val="none" w:sz="0" w:space="0" w:color="auto"/>
        <w:right w:val="none" w:sz="0" w:space="0" w:color="auto"/>
      </w:divBdr>
    </w:div>
    <w:div w:id="754786933">
      <w:marLeft w:val="480"/>
      <w:marRight w:val="0"/>
      <w:marTop w:val="0"/>
      <w:marBottom w:val="0"/>
      <w:divBdr>
        <w:top w:val="none" w:sz="0" w:space="0" w:color="auto"/>
        <w:left w:val="none" w:sz="0" w:space="0" w:color="auto"/>
        <w:bottom w:val="none" w:sz="0" w:space="0" w:color="auto"/>
        <w:right w:val="none" w:sz="0" w:space="0" w:color="auto"/>
      </w:divBdr>
    </w:div>
    <w:div w:id="754858356">
      <w:marLeft w:val="480"/>
      <w:marRight w:val="0"/>
      <w:marTop w:val="0"/>
      <w:marBottom w:val="0"/>
      <w:divBdr>
        <w:top w:val="none" w:sz="0" w:space="0" w:color="auto"/>
        <w:left w:val="none" w:sz="0" w:space="0" w:color="auto"/>
        <w:bottom w:val="none" w:sz="0" w:space="0" w:color="auto"/>
        <w:right w:val="none" w:sz="0" w:space="0" w:color="auto"/>
      </w:divBdr>
    </w:div>
    <w:div w:id="754934781">
      <w:marLeft w:val="480"/>
      <w:marRight w:val="0"/>
      <w:marTop w:val="0"/>
      <w:marBottom w:val="0"/>
      <w:divBdr>
        <w:top w:val="none" w:sz="0" w:space="0" w:color="auto"/>
        <w:left w:val="none" w:sz="0" w:space="0" w:color="auto"/>
        <w:bottom w:val="none" w:sz="0" w:space="0" w:color="auto"/>
        <w:right w:val="none" w:sz="0" w:space="0" w:color="auto"/>
      </w:divBdr>
    </w:div>
    <w:div w:id="754938963">
      <w:marLeft w:val="480"/>
      <w:marRight w:val="0"/>
      <w:marTop w:val="0"/>
      <w:marBottom w:val="0"/>
      <w:divBdr>
        <w:top w:val="none" w:sz="0" w:space="0" w:color="auto"/>
        <w:left w:val="none" w:sz="0" w:space="0" w:color="auto"/>
        <w:bottom w:val="none" w:sz="0" w:space="0" w:color="auto"/>
        <w:right w:val="none" w:sz="0" w:space="0" w:color="auto"/>
      </w:divBdr>
    </w:div>
    <w:div w:id="754984457">
      <w:marLeft w:val="480"/>
      <w:marRight w:val="0"/>
      <w:marTop w:val="0"/>
      <w:marBottom w:val="0"/>
      <w:divBdr>
        <w:top w:val="none" w:sz="0" w:space="0" w:color="auto"/>
        <w:left w:val="none" w:sz="0" w:space="0" w:color="auto"/>
        <w:bottom w:val="none" w:sz="0" w:space="0" w:color="auto"/>
        <w:right w:val="none" w:sz="0" w:space="0" w:color="auto"/>
      </w:divBdr>
    </w:div>
    <w:div w:id="755050819">
      <w:marLeft w:val="480"/>
      <w:marRight w:val="0"/>
      <w:marTop w:val="0"/>
      <w:marBottom w:val="0"/>
      <w:divBdr>
        <w:top w:val="none" w:sz="0" w:space="0" w:color="auto"/>
        <w:left w:val="none" w:sz="0" w:space="0" w:color="auto"/>
        <w:bottom w:val="none" w:sz="0" w:space="0" w:color="auto"/>
        <w:right w:val="none" w:sz="0" w:space="0" w:color="auto"/>
      </w:divBdr>
    </w:div>
    <w:div w:id="755053020">
      <w:marLeft w:val="480"/>
      <w:marRight w:val="0"/>
      <w:marTop w:val="0"/>
      <w:marBottom w:val="0"/>
      <w:divBdr>
        <w:top w:val="none" w:sz="0" w:space="0" w:color="auto"/>
        <w:left w:val="none" w:sz="0" w:space="0" w:color="auto"/>
        <w:bottom w:val="none" w:sz="0" w:space="0" w:color="auto"/>
        <w:right w:val="none" w:sz="0" w:space="0" w:color="auto"/>
      </w:divBdr>
    </w:div>
    <w:div w:id="755053126">
      <w:marLeft w:val="480"/>
      <w:marRight w:val="0"/>
      <w:marTop w:val="0"/>
      <w:marBottom w:val="0"/>
      <w:divBdr>
        <w:top w:val="none" w:sz="0" w:space="0" w:color="auto"/>
        <w:left w:val="none" w:sz="0" w:space="0" w:color="auto"/>
        <w:bottom w:val="none" w:sz="0" w:space="0" w:color="auto"/>
        <w:right w:val="none" w:sz="0" w:space="0" w:color="auto"/>
      </w:divBdr>
    </w:div>
    <w:div w:id="755055993">
      <w:marLeft w:val="480"/>
      <w:marRight w:val="0"/>
      <w:marTop w:val="0"/>
      <w:marBottom w:val="0"/>
      <w:divBdr>
        <w:top w:val="none" w:sz="0" w:space="0" w:color="auto"/>
        <w:left w:val="none" w:sz="0" w:space="0" w:color="auto"/>
        <w:bottom w:val="none" w:sz="0" w:space="0" w:color="auto"/>
        <w:right w:val="none" w:sz="0" w:space="0" w:color="auto"/>
      </w:divBdr>
    </w:div>
    <w:div w:id="755133365">
      <w:marLeft w:val="480"/>
      <w:marRight w:val="0"/>
      <w:marTop w:val="0"/>
      <w:marBottom w:val="0"/>
      <w:divBdr>
        <w:top w:val="none" w:sz="0" w:space="0" w:color="auto"/>
        <w:left w:val="none" w:sz="0" w:space="0" w:color="auto"/>
        <w:bottom w:val="none" w:sz="0" w:space="0" w:color="auto"/>
        <w:right w:val="none" w:sz="0" w:space="0" w:color="auto"/>
      </w:divBdr>
    </w:div>
    <w:div w:id="755134480">
      <w:marLeft w:val="480"/>
      <w:marRight w:val="0"/>
      <w:marTop w:val="0"/>
      <w:marBottom w:val="0"/>
      <w:divBdr>
        <w:top w:val="none" w:sz="0" w:space="0" w:color="auto"/>
        <w:left w:val="none" w:sz="0" w:space="0" w:color="auto"/>
        <w:bottom w:val="none" w:sz="0" w:space="0" w:color="auto"/>
        <w:right w:val="none" w:sz="0" w:space="0" w:color="auto"/>
      </w:divBdr>
    </w:div>
    <w:div w:id="755202238">
      <w:marLeft w:val="480"/>
      <w:marRight w:val="0"/>
      <w:marTop w:val="0"/>
      <w:marBottom w:val="0"/>
      <w:divBdr>
        <w:top w:val="none" w:sz="0" w:space="0" w:color="auto"/>
        <w:left w:val="none" w:sz="0" w:space="0" w:color="auto"/>
        <w:bottom w:val="none" w:sz="0" w:space="0" w:color="auto"/>
        <w:right w:val="none" w:sz="0" w:space="0" w:color="auto"/>
      </w:divBdr>
    </w:div>
    <w:div w:id="755245958">
      <w:marLeft w:val="480"/>
      <w:marRight w:val="0"/>
      <w:marTop w:val="0"/>
      <w:marBottom w:val="0"/>
      <w:divBdr>
        <w:top w:val="none" w:sz="0" w:space="0" w:color="auto"/>
        <w:left w:val="none" w:sz="0" w:space="0" w:color="auto"/>
        <w:bottom w:val="none" w:sz="0" w:space="0" w:color="auto"/>
        <w:right w:val="none" w:sz="0" w:space="0" w:color="auto"/>
      </w:divBdr>
    </w:div>
    <w:div w:id="755247280">
      <w:marLeft w:val="480"/>
      <w:marRight w:val="0"/>
      <w:marTop w:val="0"/>
      <w:marBottom w:val="0"/>
      <w:divBdr>
        <w:top w:val="none" w:sz="0" w:space="0" w:color="auto"/>
        <w:left w:val="none" w:sz="0" w:space="0" w:color="auto"/>
        <w:bottom w:val="none" w:sz="0" w:space="0" w:color="auto"/>
        <w:right w:val="none" w:sz="0" w:space="0" w:color="auto"/>
      </w:divBdr>
    </w:div>
    <w:div w:id="755247685">
      <w:marLeft w:val="480"/>
      <w:marRight w:val="0"/>
      <w:marTop w:val="0"/>
      <w:marBottom w:val="0"/>
      <w:divBdr>
        <w:top w:val="none" w:sz="0" w:space="0" w:color="auto"/>
        <w:left w:val="none" w:sz="0" w:space="0" w:color="auto"/>
        <w:bottom w:val="none" w:sz="0" w:space="0" w:color="auto"/>
        <w:right w:val="none" w:sz="0" w:space="0" w:color="auto"/>
      </w:divBdr>
    </w:div>
    <w:div w:id="755323478">
      <w:marLeft w:val="480"/>
      <w:marRight w:val="0"/>
      <w:marTop w:val="0"/>
      <w:marBottom w:val="0"/>
      <w:divBdr>
        <w:top w:val="none" w:sz="0" w:space="0" w:color="auto"/>
        <w:left w:val="none" w:sz="0" w:space="0" w:color="auto"/>
        <w:bottom w:val="none" w:sz="0" w:space="0" w:color="auto"/>
        <w:right w:val="none" w:sz="0" w:space="0" w:color="auto"/>
      </w:divBdr>
    </w:div>
    <w:div w:id="755369367">
      <w:marLeft w:val="480"/>
      <w:marRight w:val="0"/>
      <w:marTop w:val="0"/>
      <w:marBottom w:val="0"/>
      <w:divBdr>
        <w:top w:val="none" w:sz="0" w:space="0" w:color="auto"/>
        <w:left w:val="none" w:sz="0" w:space="0" w:color="auto"/>
        <w:bottom w:val="none" w:sz="0" w:space="0" w:color="auto"/>
        <w:right w:val="none" w:sz="0" w:space="0" w:color="auto"/>
      </w:divBdr>
    </w:div>
    <w:div w:id="755439773">
      <w:marLeft w:val="480"/>
      <w:marRight w:val="0"/>
      <w:marTop w:val="0"/>
      <w:marBottom w:val="0"/>
      <w:divBdr>
        <w:top w:val="none" w:sz="0" w:space="0" w:color="auto"/>
        <w:left w:val="none" w:sz="0" w:space="0" w:color="auto"/>
        <w:bottom w:val="none" w:sz="0" w:space="0" w:color="auto"/>
        <w:right w:val="none" w:sz="0" w:space="0" w:color="auto"/>
      </w:divBdr>
    </w:div>
    <w:div w:id="755514477">
      <w:marLeft w:val="640"/>
      <w:marRight w:val="0"/>
      <w:marTop w:val="0"/>
      <w:marBottom w:val="0"/>
      <w:divBdr>
        <w:top w:val="none" w:sz="0" w:space="0" w:color="auto"/>
        <w:left w:val="none" w:sz="0" w:space="0" w:color="auto"/>
        <w:bottom w:val="none" w:sz="0" w:space="0" w:color="auto"/>
        <w:right w:val="none" w:sz="0" w:space="0" w:color="auto"/>
      </w:divBdr>
    </w:div>
    <w:div w:id="755631153">
      <w:marLeft w:val="480"/>
      <w:marRight w:val="0"/>
      <w:marTop w:val="0"/>
      <w:marBottom w:val="0"/>
      <w:divBdr>
        <w:top w:val="none" w:sz="0" w:space="0" w:color="auto"/>
        <w:left w:val="none" w:sz="0" w:space="0" w:color="auto"/>
        <w:bottom w:val="none" w:sz="0" w:space="0" w:color="auto"/>
        <w:right w:val="none" w:sz="0" w:space="0" w:color="auto"/>
      </w:divBdr>
    </w:div>
    <w:div w:id="755633564">
      <w:marLeft w:val="480"/>
      <w:marRight w:val="0"/>
      <w:marTop w:val="0"/>
      <w:marBottom w:val="0"/>
      <w:divBdr>
        <w:top w:val="none" w:sz="0" w:space="0" w:color="auto"/>
        <w:left w:val="none" w:sz="0" w:space="0" w:color="auto"/>
        <w:bottom w:val="none" w:sz="0" w:space="0" w:color="auto"/>
        <w:right w:val="none" w:sz="0" w:space="0" w:color="auto"/>
      </w:divBdr>
    </w:div>
    <w:div w:id="755636377">
      <w:marLeft w:val="480"/>
      <w:marRight w:val="0"/>
      <w:marTop w:val="0"/>
      <w:marBottom w:val="0"/>
      <w:divBdr>
        <w:top w:val="none" w:sz="0" w:space="0" w:color="auto"/>
        <w:left w:val="none" w:sz="0" w:space="0" w:color="auto"/>
        <w:bottom w:val="none" w:sz="0" w:space="0" w:color="auto"/>
        <w:right w:val="none" w:sz="0" w:space="0" w:color="auto"/>
      </w:divBdr>
    </w:div>
    <w:div w:id="755707638">
      <w:marLeft w:val="480"/>
      <w:marRight w:val="0"/>
      <w:marTop w:val="0"/>
      <w:marBottom w:val="0"/>
      <w:divBdr>
        <w:top w:val="none" w:sz="0" w:space="0" w:color="auto"/>
        <w:left w:val="none" w:sz="0" w:space="0" w:color="auto"/>
        <w:bottom w:val="none" w:sz="0" w:space="0" w:color="auto"/>
        <w:right w:val="none" w:sz="0" w:space="0" w:color="auto"/>
      </w:divBdr>
    </w:div>
    <w:div w:id="755785395">
      <w:marLeft w:val="480"/>
      <w:marRight w:val="0"/>
      <w:marTop w:val="0"/>
      <w:marBottom w:val="0"/>
      <w:divBdr>
        <w:top w:val="none" w:sz="0" w:space="0" w:color="auto"/>
        <w:left w:val="none" w:sz="0" w:space="0" w:color="auto"/>
        <w:bottom w:val="none" w:sz="0" w:space="0" w:color="auto"/>
        <w:right w:val="none" w:sz="0" w:space="0" w:color="auto"/>
      </w:divBdr>
    </w:div>
    <w:div w:id="755787503">
      <w:marLeft w:val="480"/>
      <w:marRight w:val="0"/>
      <w:marTop w:val="0"/>
      <w:marBottom w:val="0"/>
      <w:divBdr>
        <w:top w:val="none" w:sz="0" w:space="0" w:color="auto"/>
        <w:left w:val="none" w:sz="0" w:space="0" w:color="auto"/>
        <w:bottom w:val="none" w:sz="0" w:space="0" w:color="auto"/>
        <w:right w:val="none" w:sz="0" w:space="0" w:color="auto"/>
      </w:divBdr>
    </w:div>
    <w:div w:id="755787539">
      <w:marLeft w:val="480"/>
      <w:marRight w:val="0"/>
      <w:marTop w:val="0"/>
      <w:marBottom w:val="0"/>
      <w:divBdr>
        <w:top w:val="none" w:sz="0" w:space="0" w:color="auto"/>
        <w:left w:val="none" w:sz="0" w:space="0" w:color="auto"/>
        <w:bottom w:val="none" w:sz="0" w:space="0" w:color="auto"/>
        <w:right w:val="none" w:sz="0" w:space="0" w:color="auto"/>
      </w:divBdr>
    </w:div>
    <w:div w:id="755788977">
      <w:marLeft w:val="480"/>
      <w:marRight w:val="0"/>
      <w:marTop w:val="0"/>
      <w:marBottom w:val="0"/>
      <w:divBdr>
        <w:top w:val="none" w:sz="0" w:space="0" w:color="auto"/>
        <w:left w:val="none" w:sz="0" w:space="0" w:color="auto"/>
        <w:bottom w:val="none" w:sz="0" w:space="0" w:color="auto"/>
        <w:right w:val="none" w:sz="0" w:space="0" w:color="auto"/>
      </w:divBdr>
    </w:div>
    <w:div w:id="755831208">
      <w:marLeft w:val="480"/>
      <w:marRight w:val="0"/>
      <w:marTop w:val="0"/>
      <w:marBottom w:val="0"/>
      <w:divBdr>
        <w:top w:val="none" w:sz="0" w:space="0" w:color="auto"/>
        <w:left w:val="none" w:sz="0" w:space="0" w:color="auto"/>
        <w:bottom w:val="none" w:sz="0" w:space="0" w:color="auto"/>
        <w:right w:val="none" w:sz="0" w:space="0" w:color="auto"/>
      </w:divBdr>
    </w:div>
    <w:div w:id="755984071">
      <w:marLeft w:val="480"/>
      <w:marRight w:val="0"/>
      <w:marTop w:val="0"/>
      <w:marBottom w:val="0"/>
      <w:divBdr>
        <w:top w:val="none" w:sz="0" w:space="0" w:color="auto"/>
        <w:left w:val="none" w:sz="0" w:space="0" w:color="auto"/>
        <w:bottom w:val="none" w:sz="0" w:space="0" w:color="auto"/>
        <w:right w:val="none" w:sz="0" w:space="0" w:color="auto"/>
      </w:divBdr>
    </w:div>
    <w:div w:id="756055459">
      <w:marLeft w:val="480"/>
      <w:marRight w:val="0"/>
      <w:marTop w:val="0"/>
      <w:marBottom w:val="0"/>
      <w:divBdr>
        <w:top w:val="none" w:sz="0" w:space="0" w:color="auto"/>
        <w:left w:val="none" w:sz="0" w:space="0" w:color="auto"/>
        <w:bottom w:val="none" w:sz="0" w:space="0" w:color="auto"/>
        <w:right w:val="none" w:sz="0" w:space="0" w:color="auto"/>
      </w:divBdr>
    </w:div>
    <w:div w:id="756167770">
      <w:marLeft w:val="480"/>
      <w:marRight w:val="0"/>
      <w:marTop w:val="0"/>
      <w:marBottom w:val="0"/>
      <w:divBdr>
        <w:top w:val="none" w:sz="0" w:space="0" w:color="auto"/>
        <w:left w:val="none" w:sz="0" w:space="0" w:color="auto"/>
        <w:bottom w:val="none" w:sz="0" w:space="0" w:color="auto"/>
        <w:right w:val="none" w:sz="0" w:space="0" w:color="auto"/>
      </w:divBdr>
    </w:div>
    <w:div w:id="756246702">
      <w:marLeft w:val="480"/>
      <w:marRight w:val="0"/>
      <w:marTop w:val="0"/>
      <w:marBottom w:val="0"/>
      <w:divBdr>
        <w:top w:val="none" w:sz="0" w:space="0" w:color="auto"/>
        <w:left w:val="none" w:sz="0" w:space="0" w:color="auto"/>
        <w:bottom w:val="none" w:sz="0" w:space="0" w:color="auto"/>
        <w:right w:val="none" w:sz="0" w:space="0" w:color="auto"/>
      </w:divBdr>
    </w:div>
    <w:div w:id="756285755">
      <w:marLeft w:val="480"/>
      <w:marRight w:val="0"/>
      <w:marTop w:val="0"/>
      <w:marBottom w:val="0"/>
      <w:divBdr>
        <w:top w:val="none" w:sz="0" w:space="0" w:color="auto"/>
        <w:left w:val="none" w:sz="0" w:space="0" w:color="auto"/>
        <w:bottom w:val="none" w:sz="0" w:space="0" w:color="auto"/>
        <w:right w:val="none" w:sz="0" w:space="0" w:color="auto"/>
      </w:divBdr>
    </w:div>
    <w:div w:id="756292122">
      <w:marLeft w:val="480"/>
      <w:marRight w:val="0"/>
      <w:marTop w:val="0"/>
      <w:marBottom w:val="0"/>
      <w:divBdr>
        <w:top w:val="none" w:sz="0" w:space="0" w:color="auto"/>
        <w:left w:val="none" w:sz="0" w:space="0" w:color="auto"/>
        <w:bottom w:val="none" w:sz="0" w:space="0" w:color="auto"/>
        <w:right w:val="none" w:sz="0" w:space="0" w:color="auto"/>
      </w:divBdr>
    </w:div>
    <w:div w:id="756292957">
      <w:marLeft w:val="480"/>
      <w:marRight w:val="0"/>
      <w:marTop w:val="0"/>
      <w:marBottom w:val="0"/>
      <w:divBdr>
        <w:top w:val="none" w:sz="0" w:space="0" w:color="auto"/>
        <w:left w:val="none" w:sz="0" w:space="0" w:color="auto"/>
        <w:bottom w:val="none" w:sz="0" w:space="0" w:color="auto"/>
        <w:right w:val="none" w:sz="0" w:space="0" w:color="auto"/>
      </w:divBdr>
    </w:div>
    <w:div w:id="756293081">
      <w:marLeft w:val="480"/>
      <w:marRight w:val="0"/>
      <w:marTop w:val="0"/>
      <w:marBottom w:val="0"/>
      <w:divBdr>
        <w:top w:val="none" w:sz="0" w:space="0" w:color="auto"/>
        <w:left w:val="none" w:sz="0" w:space="0" w:color="auto"/>
        <w:bottom w:val="none" w:sz="0" w:space="0" w:color="auto"/>
        <w:right w:val="none" w:sz="0" w:space="0" w:color="auto"/>
      </w:divBdr>
    </w:div>
    <w:div w:id="756293253">
      <w:marLeft w:val="480"/>
      <w:marRight w:val="0"/>
      <w:marTop w:val="0"/>
      <w:marBottom w:val="0"/>
      <w:divBdr>
        <w:top w:val="none" w:sz="0" w:space="0" w:color="auto"/>
        <w:left w:val="none" w:sz="0" w:space="0" w:color="auto"/>
        <w:bottom w:val="none" w:sz="0" w:space="0" w:color="auto"/>
        <w:right w:val="none" w:sz="0" w:space="0" w:color="auto"/>
      </w:divBdr>
    </w:div>
    <w:div w:id="756439992">
      <w:marLeft w:val="480"/>
      <w:marRight w:val="0"/>
      <w:marTop w:val="0"/>
      <w:marBottom w:val="0"/>
      <w:divBdr>
        <w:top w:val="none" w:sz="0" w:space="0" w:color="auto"/>
        <w:left w:val="none" w:sz="0" w:space="0" w:color="auto"/>
        <w:bottom w:val="none" w:sz="0" w:space="0" w:color="auto"/>
        <w:right w:val="none" w:sz="0" w:space="0" w:color="auto"/>
      </w:divBdr>
    </w:div>
    <w:div w:id="756445513">
      <w:marLeft w:val="480"/>
      <w:marRight w:val="0"/>
      <w:marTop w:val="0"/>
      <w:marBottom w:val="0"/>
      <w:divBdr>
        <w:top w:val="none" w:sz="0" w:space="0" w:color="auto"/>
        <w:left w:val="none" w:sz="0" w:space="0" w:color="auto"/>
        <w:bottom w:val="none" w:sz="0" w:space="0" w:color="auto"/>
        <w:right w:val="none" w:sz="0" w:space="0" w:color="auto"/>
      </w:divBdr>
    </w:div>
    <w:div w:id="756445816">
      <w:marLeft w:val="480"/>
      <w:marRight w:val="0"/>
      <w:marTop w:val="0"/>
      <w:marBottom w:val="0"/>
      <w:divBdr>
        <w:top w:val="none" w:sz="0" w:space="0" w:color="auto"/>
        <w:left w:val="none" w:sz="0" w:space="0" w:color="auto"/>
        <w:bottom w:val="none" w:sz="0" w:space="0" w:color="auto"/>
        <w:right w:val="none" w:sz="0" w:space="0" w:color="auto"/>
      </w:divBdr>
    </w:div>
    <w:div w:id="756484459">
      <w:marLeft w:val="480"/>
      <w:marRight w:val="0"/>
      <w:marTop w:val="0"/>
      <w:marBottom w:val="0"/>
      <w:divBdr>
        <w:top w:val="none" w:sz="0" w:space="0" w:color="auto"/>
        <w:left w:val="none" w:sz="0" w:space="0" w:color="auto"/>
        <w:bottom w:val="none" w:sz="0" w:space="0" w:color="auto"/>
        <w:right w:val="none" w:sz="0" w:space="0" w:color="auto"/>
      </w:divBdr>
    </w:div>
    <w:div w:id="756487931">
      <w:marLeft w:val="480"/>
      <w:marRight w:val="0"/>
      <w:marTop w:val="0"/>
      <w:marBottom w:val="0"/>
      <w:divBdr>
        <w:top w:val="none" w:sz="0" w:space="0" w:color="auto"/>
        <w:left w:val="none" w:sz="0" w:space="0" w:color="auto"/>
        <w:bottom w:val="none" w:sz="0" w:space="0" w:color="auto"/>
        <w:right w:val="none" w:sz="0" w:space="0" w:color="auto"/>
      </w:divBdr>
    </w:div>
    <w:div w:id="756512274">
      <w:marLeft w:val="480"/>
      <w:marRight w:val="0"/>
      <w:marTop w:val="0"/>
      <w:marBottom w:val="0"/>
      <w:divBdr>
        <w:top w:val="none" w:sz="0" w:space="0" w:color="auto"/>
        <w:left w:val="none" w:sz="0" w:space="0" w:color="auto"/>
        <w:bottom w:val="none" w:sz="0" w:space="0" w:color="auto"/>
        <w:right w:val="none" w:sz="0" w:space="0" w:color="auto"/>
      </w:divBdr>
    </w:div>
    <w:div w:id="756562297">
      <w:marLeft w:val="480"/>
      <w:marRight w:val="0"/>
      <w:marTop w:val="0"/>
      <w:marBottom w:val="0"/>
      <w:divBdr>
        <w:top w:val="none" w:sz="0" w:space="0" w:color="auto"/>
        <w:left w:val="none" w:sz="0" w:space="0" w:color="auto"/>
        <w:bottom w:val="none" w:sz="0" w:space="0" w:color="auto"/>
        <w:right w:val="none" w:sz="0" w:space="0" w:color="auto"/>
      </w:divBdr>
    </w:div>
    <w:div w:id="756563963">
      <w:marLeft w:val="480"/>
      <w:marRight w:val="0"/>
      <w:marTop w:val="0"/>
      <w:marBottom w:val="0"/>
      <w:divBdr>
        <w:top w:val="none" w:sz="0" w:space="0" w:color="auto"/>
        <w:left w:val="none" w:sz="0" w:space="0" w:color="auto"/>
        <w:bottom w:val="none" w:sz="0" w:space="0" w:color="auto"/>
        <w:right w:val="none" w:sz="0" w:space="0" w:color="auto"/>
      </w:divBdr>
    </w:div>
    <w:div w:id="756630558">
      <w:marLeft w:val="480"/>
      <w:marRight w:val="0"/>
      <w:marTop w:val="0"/>
      <w:marBottom w:val="0"/>
      <w:divBdr>
        <w:top w:val="none" w:sz="0" w:space="0" w:color="auto"/>
        <w:left w:val="none" w:sz="0" w:space="0" w:color="auto"/>
        <w:bottom w:val="none" w:sz="0" w:space="0" w:color="auto"/>
        <w:right w:val="none" w:sz="0" w:space="0" w:color="auto"/>
      </w:divBdr>
    </w:div>
    <w:div w:id="756634788">
      <w:marLeft w:val="480"/>
      <w:marRight w:val="0"/>
      <w:marTop w:val="0"/>
      <w:marBottom w:val="0"/>
      <w:divBdr>
        <w:top w:val="none" w:sz="0" w:space="0" w:color="auto"/>
        <w:left w:val="none" w:sz="0" w:space="0" w:color="auto"/>
        <w:bottom w:val="none" w:sz="0" w:space="0" w:color="auto"/>
        <w:right w:val="none" w:sz="0" w:space="0" w:color="auto"/>
      </w:divBdr>
    </w:div>
    <w:div w:id="756706643">
      <w:marLeft w:val="480"/>
      <w:marRight w:val="0"/>
      <w:marTop w:val="0"/>
      <w:marBottom w:val="0"/>
      <w:divBdr>
        <w:top w:val="none" w:sz="0" w:space="0" w:color="auto"/>
        <w:left w:val="none" w:sz="0" w:space="0" w:color="auto"/>
        <w:bottom w:val="none" w:sz="0" w:space="0" w:color="auto"/>
        <w:right w:val="none" w:sz="0" w:space="0" w:color="auto"/>
      </w:divBdr>
    </w:div>
    <w:div w:id="756707262">
      <w:marLeft w:val="480"/>
      <w:marRight w:val="0"/>
      <w:marTop w:val="0"/>
      <w:marBottom w:val="0"/>
      <w:divBdr>
        <w:top w:val="none" w:sz="0" w:space="0" w:color="auto"/>
        <w:left w:val="none" w:sz="0" w:space="0" w:color="auto"/>
        <w:bottom w:val="none" w:sz="0" w:space="0" w:color="auto"/>
        <w:right w:val="none" w:sz="0" w:space="0" w:color="auto"/>
      </w:divBdr>
    </w:div>
    <w:div w:id="756709629">
      <w:marLeft w:val="480"/>
      <w:marRight w:val="0"/>
      <w:marTop w:val="0"/>
      <w:marBottom w:val="0"/>
      <w:divBdr>
        <w:top w:val="none" w:sz="0" w:space="0" w:color="auto"/>
        <w:left w:val="none" w:sz="0" w:space="0" w:color="auto"/>
        <w:bottom w:val="none" w:sz="0" w:space="0" w:color="auto"/>
        <w:right w:val="none" w:sz="0" w:space="0" w:color="auto"/>
      </w:divBdr>
    </w:div>
    <w:div w:id="756711183">
      <w:marLeft w:val="480"/>
      <w:marRight w:val="0"/>
      <w:marTop w:val="0"/>
      <w:marBottom w:val="0"/>
      <w:divBdr>
        <w:top w:val="none" w:sz="0" w:space="0" w:color="auto"/>
        <w:left w:val="none" w:sz="0" w:space="0" w:color="auto"/>
        <w:bottom w:val="none" w:sz="0" w:space="0" w:color="auto"/>
        <w:right w:val="none" w:sz="0" w:space="0" w:color="auto"/>
      </w:divBdr>
    </w:div>
    <w:div w:id="756750947">
      <w:marLeft w:val="480"/>
      <w:marRight w:val="0"/>
      <w:marTop w:val="0"/>
      <w:marBottom w:val="0"/>
      <w:divBdr>
        <w:top w:val="none" w:sz="0" w:space="0" w:color="auto"/>
        <w:left w:val="none" w:sz="0" w:space="0" w:color="auto"/>
        <w:bottom w:val="none" w:sz="0" w:space="0" w:color="auto"/>
        <w:right w:val="none" w:sz="0" w:space="0" w:color="auto"/>
      </w:divBdr>
    </w:div>
    <w:div w:id="757024482">
      <w:marLeft w:val="480"/>
      <w:marRight w:val="0"/>
      <w:marTop w:val="0"/>
      <w:marBottom w:val="0"/>
      <w:divBdr>
        <w:top w:val="none" w:sz="0" w:space="0" w:color="auto"/>
        <w:left w:val="none" w:sz="0" w:space="0" w:color="auto"/>
        <w:bottom w:val="none" w:sz="0" w:space="0" w:color="auto"/>
        <w:right w:val="none" w:sz="0" w:space="0" w:color="auto"/>
      </w:divBdr>
    </w:div>
    <w:div w:id="757025527">
      <w:marLeft w:val="480"/>
      <w:marRight w:val="0"/>
      <w:marTop w:val="0"/>
      <w:marBottom w:val="0"/>
      <w:divBdr>
        <w:top w:val="none" w:sz="0" w:space="0" w:color="auto"/>
        <w:left w:val="none" w:sz="0" w:space="0" w:color="auto"/>
        <w:bottom w:val="none" w:sz="0" w:space="0" w:color="auto"/>
        <w:right w:val="none" w:sz="0" w:space="0" w:color="auto"/>
      </w:divBdr>
    </w:div>
    <w:div w:id="757092917">
      <w:marLeft w:val="480"/>
      <w:marRight w:val="0"/>
      <w:marTop w:val="0"/>
      <w:marBottom w:val="0"/>
      <w:divBdr>
        <w:top w:val="none" w:sz="0" w:space="0" w:color="auto"/>
        <w:left w:val="none" w:sz="0" w:space="0" w:color="auto"/>
        <w:bottom w:val="none" w:sz="0" w:space="0" w:color="auto"/>
        <w:right w:val="none" w:sz="0" w:space="0" w:color="auto"/>
      </w:divBdr>
    </w:div>
    <w:div w:id="757094076">
      <w:marLeft w:val="480"/>
      <w:marRight w:val="0"/>
      <w:marTop w:val="0"/>
      <w:marBottom w:val="0"/>
      <w:divBdr>
        <w:top w:val="none" w:sz="0" w:space="0" w:color="auto"/>
        <w:left w:val="none" w:sz="0" w:space="0" w:color="auto"/>
        <w:bottom w:val="none" w:sz="0" w:space="0" w:color="auto"/>
        <w:right w:val="none" w:sz="0" w:space="0" w:color="auto"/>
      </w:divBdr>
    </w:div>
    <w:div w:id="757097424">
      <w:marLeft w:val="480"/>
      <w:marRight w:val="0"/>
      <w:marTop w:val="0"/>
      <w:marBottom w:val="0"/>
      <w:divBdr>
        <w:top w:val="none" w:sz="0" w:space="0" w:color="auto"/>
        <w:left w:val="none" w:sz="0" w:space="0" w:color="auto"/>
        <w:bottom w:val="none" w:sz="0" w:space="0" w:color="auto"/>
        <w:right w:val="none" w:sz="0" w:space="0" w:color="auto"/>
      </w:divBdr>
    </w:div>
    <w:div w:id="757292312">
      <w:marLeft w:val="480"/>
      <w:marRight w:val="0"/>
      <w:marTop w:val="0"/>
      <w:marBottom w:val="0"/>
      <w:divBdr>
        <w:top w:val="none" w:sz="0" w:space="0" w:color="auto"/>
        <w:left w:val="none" w:sz="0" w:space="0" w:color="auto"/>
        <w:bottom w:val="none" w:sz="0" w:space="0" w:color="auto"/>
        <w:right w:val="none" w:sz="0" w:space="0" w:color="auto"/>
      </w:divBdr>
    </w:div>
    <w:div w:id="757411750">
      <w:bodyDiv w:val="1"/>
      <w:marLeft w:val="0"/>
      <w:marRight w:val="0"/>
      <w:marTop w:val="0"/>
      <w:marBottom w:val="0"/>
      <w:divBdr>
        <w:top w:val="none" w:sz="0" w:space="0" w:color="auto"/>
        <w:left w:val="none" w:sz="0" w:space="0" w:color="auto"/>
        <w:bottom w:val="none" w:sz="0" w:space="0" w:color="auto"/>
        <w:right w:val="none" w:sz="0" w:space="0" w:color="auto"/>
      </w:divBdr>
    </w:div>
    <w:div w:id="757557165">
      <w:marLeft w:val="480"/>
      <w:marRight w:val="0"/>
      <w:marTop w:val="0"/>
      <w:marBottom w:val="0"/>
      <w:divBdr>
        <w:top w:val="none" w:sz="0" w:space="0" w:color="auto"/>
        <w:left w:val="none" w:sz="0" w:space="0" w:color="auto"/>
        <w:bottom w:val="none" w:sz="0" w:space="0" w:color="auto"/>
        <w:right w:val="none" w:sz="0" w:space="0" w:color="auto"/>
      </w:divBdr>
    </w:div>
    <w:div w:id="757559110">
      <w:marLeft w:val="480"/>
      <w:marRight w:val="0"/>
      <w:marTop w:val="0"/>
      <w:marBottom w:val="0"/>
      <w:divBdr>
        <w:top w:val="none" w:sz="0" w:space="0" w:color="auto"/>
        <w:left w:val="none" w:sz="0" w:space="0" w:color="auto"/>
        <w:bottom w:val="none" w:sz="0" w:space="0" w:color="auto"/>
        <w:right w:val="none" w:sz="0" w:space="0" w:color="auto"/>
      </w:divBdr>
    </w:div>
    <w:div w:id="757559375">
      <w:marLeft w:val="480"/>
      <w:marRight w:val="0"/>
      <w:marTop w:val="0"/>
      <w:marBottom w:val="0"/>
      <w:divBdr>
        <w:top w:val="none" w:sz="0" w:space="0" w:color="auto"/>
        <w:left w:val="none" w:sz="0" w:space="0" w:color="auto"/>
        <w:bottom w:val="none" w:sz="0" w:space="0" w:color="auto"/>
        <w:right w:val="none" w:sz="0" w:space="0" w:color="auto"/>
      </w:divBdr>
    </w:div>
    <w:div w:id="757561982">
      <w:marLeft w:val="480"/>
      <w:marRight w:val="0"/>
      <w:marTop w:val="0"/>
      <w:marBottom w:val="0"/>
      <w:divBdr>
        <w:top w:val="none" w:sz="0" w:space="0" w:color="auto"/>
        <w:left w:val="none" w:sz="0" w:space="0" w:color="auto"/>
        <w:bottom w:val="none" w:sz="0" w:space="0" w:color="auto"/>
        <w:right w:val="none" w:sz="0" w:space="0" w:color="auto"/>
      </w:divBdr>
    </w:div>
    <w:div w:id="757675017">
      <w:marLeft w:val="480"/>
      <w:marRight w:val="0"/>
      <w:marTop w:val="0"/>
      <w:marBottom w:val="0"/>
      <w:divBdr>
        <w:top w:val="none" w:sz="0" w:space="0" w:color="auto"/>
        <w:left w:val="none" w:sz="0" w:space="0" w:color="auto"/>
        <w:bottom w:val="none" w:sz="0" w:space="0" w:color="auto"/>
        <w:right w:val="none" w:sz="0" w:space="0" w:color="auto"/>
      </w:divBdr>
    </w:div>
    <w:div w:id="757678793">
      <w:marLeft w:val="480"/>
      <w:marRight w:val="0"/>
      <w:marTop w:val="0"/>
      <w:marBottom w:val="0"/>
      <w:divBdr>
        <w:top w:val="none" w:sz="0" w:space="0" w:color="auto"/>
        <w:left w:val="none" w:sz="0" w:space="0" w:color="auto"/>
        <w:bottom w:val="none" w:sz="0" w:space="0" w:color="auto"/>
        <w:right w:val="none" w:sz="0" w:space="0" w:color="auto"/>
      </w:divBdr>
    </w:div>
    <w:div w:id="757749521">
      <w:marLeft w:val="480"/>
      <w:marRight w:val="0"/>
      <w:marTop w:val="0"/>
      <w:marBottom w:val="0"/>
      <w:divBdr>
        <w:top w:val="none" w:sz="0" w:space="0" w:color="auto"/>
        <w:left w:val="none" w:sz="0" w:space="0" w:color="auto"/>
        <w:bottom w:val="none" w:sz="0" w:space="0" w:color="auto"/>
        <w:right w:val="none" w:sz="0" w:space="0" w:color="auto"/>
      </w:divBdr>
    </w:div>
    <w:div w:id="757823762">
      <w:marLeft w:val="480"/>
      <w:marRight w:val="0"/>
      <w:marTop w:val="0"/>
      <w:marBottom w:val="0"/>
      <w:divBdr>
        <w:top w:val="none" w:sz="0" w:space="0" w:color="auto"/>
        <w:left w:val="none" w:sz="0" w:space="0" w:color="auto"/>
        <w:bottom w:val="none" w:sz="0" w:space="0" w:color="auto"/>
        <w:right w:val="none" w:sz="0" w:space="0" w:color="auto"/>
      </w:divBdr>
    </w:div>
    <w:div w:id="757941885">
      <w:marLeft w:val="480"/>
      <w:marRight w:val="0"/>
      <w:marTop w:val="0"/>
      <w:marBottom w:val="0"/>
      <w:divBdr>
        <w:top w:val="none" w:sz="0" w:space="0" w:color="auto"/>
        <w:left w:val="none" w:sz="0" w:space="0" w:color="auto"/>
        <w:bottom w:val="none" w:sz="0" w:space="0" w:color="auto"/>
        <w:right w:val="none" w:sz="0" w:space="0" w:color="auto"/>
      </w:divBdr>
    </w:div>
    <w:div w:id="757943763">
      <w:marLeft w:val="480"/>
      <w:marRight w:val="0"/>
      <w:marTop w:val="0"/>
      <w:marBottom w:val="0"/>
      <w:divBdr>
        <w:top w:val="none" w:sz="0" w:space="0" w:color="auto"/>
        <w:left w:val="none" w:sz="0" w:space="0" w:color="auto"/>
        <w:bottom w:val="none" w:sz="0" w:space="0" w:color="auto"/>
        <w:right w:val="none" w:sz="0" w:space="0" w:color="auto"/>
      </w:divBdr>
    </w:div>
    <w:div w:id="758060849">
      <w:marLeft w:val="480"/>
      <w:marRight w:val="0"/>
      <w:marTop w:val="0"/>
      <w:marBottom w:val="0"/>
      <w:divBdr>
        <w:top w:val="none" w:sz="0" w:space="0" w:color="auto"/>
        <w:left w:val="none" w:sz="0" w:space="0" w:color="auto"/>
        <w:bottom w:val="none" w:sz="0" w:space="0" w:color="auto"/>
        <w:right w:val="none" w:sz="0" w:space="0" w:color="auto"/>
      </w:divBdr>
    </w:div>
    <w:div w:id="758063109">
      <w:marLeft w:val="480"/>
      <w:marRight w:val="0"/>
      <w:marTop w:val="0"/>
      <w:marBottom w:val="0"/>
      <w:divBdr>
        <w:top w:val="none" w:sz="0" w:space="0" w:color="auto"/>
        <w:left w:val="none" w:sz="0" w:space="0" w:color="auto"/>
        <w:bottom w:val="none" w:sz="0" w:space="0" w:color="auto"/>
        <w:right w:val="none" w:sz="0" w:space="0" w:color="auto"/>
      </w:divBdr>
    </w:div>
    <w:div w:id="758137441">
      <w:marLeft w:val="480"/>
      <w:marRight w:val="0"/>
      <w:marTop w:val="0"/>
      <w:marBottom w:val="0"/>
      <w:divBdr>
        <w:top w:val="none" w:sz="0" w:space="0" w:color="auto"/>
        <w:left w:val="none" w:sz="0" w:space="0" w:color="auto"/>
        <w:bottom w:val="none" w:sz="0" w:space="0" w:color="auto"/>
        <w:right w:val="none" w:sz="0" w:space="0" w:color="auto"/>
      </w:divBdr>
    </w:div>
    <w:div w:id="758138289">
      <w:marLeft w:val="480"/>
      <w:marRight w:val="0"/>
      <w:marTop w:val="0"/>
      <w:marBottom w:val="0"/>
      <w:divBdr>
        <w:top w:val="none" w:sz="0" w:space="0" w:color="auto"/>
        <w:left w:val="none" w:sz="0" w:space="0" w:color="auto"/>
        <w:bottom w:val="none" w:sz="0" w:space="0" w:color="auto"/>
        <w:right w:val="none" w:sz="0" w:space="0" w:color="auto"/>
      </w:divBdr>
    </w:div>
    <w:div w:id="758138913">
      <w:marLeft w:val="480"/>
      <w:marRight w:val="0"/>
      <w:marTop w:val="0"/>
      <w:marBottom w:val="0"/>
      <w:divBdr>
        <w:top w:val="none" w:sz="0" w:space="0" w:color="auto"/>
        <w:left w:val="none" w:sz="0" w:space="0" w:color="auto"/>
        <w:bottom w:val="none" w:sz="0" w:space="0" w:color="auto"/>
        <w:right w:val="none" w:sz="0" w:space="0" w:color="auto"/>
      </w:divBdr>
    </w:div>
    <w:div w:id="758217703">
      <w:marLeft w:val="480"/>
      <w:marRight w:val="0"/>
      <w:marTop w:val="0"/>
      <w:marBottom w:val="0"/>
      <w:divBdr>
        <w:top w:val="none" w:sz="0" w:space="0" w:color="auto"/>
        <w:left w:val="none" w:sz="0" w:space="0" w:color="auto"/>
        <w:bottom w:val="none" w:sz="0" w:space="0" w:color="auto"/>
        <w:right w:val="none" w:sz="0" w:space="0" w:color="auto"/>
      </w:divBdr>
    </w:div>
    <w:div w:id="758252019">
      <w:marLeft w:val="480"/>
      <w:marRight w:val="0"/>
      <w:marTop w:val="0"/>
      <w:marBottom w:val="0"/>
      <w:divBdr>
        <w:top w:val="none" w:sz="0" w:space="0" w:color="auto"/>
        <w:left w:val="none" w:sz="0" w:space="0" w:color="auto"/>
        <w:bottom w:val="none" w:sz="0" w:space="0" w:color="auto"/>
        <w:right w:val="none" w:sz="0" w:space="0" w:color="auto"/>
      </w:divBdr>
    </w:div>
    <w:div w:id="758256319">
      <w:marLeft w:val="480"/>
      <w:marRight w:val="0"/>
      <w:marTop w:val="0"/>
      <w:marBottom w:val="0"/>
      <w:divBdr>
        <w:top w:val="none" w:sz="0" w:space="0" w:color="auto"/>
        <w:left w:val="none" w:sz="0" w:space="0" w:color="auto"/>
        <w:bottom w:val="none" w:sz="0" w:space="0" w:color="auto"/>
        <w:right w:val="none" w:sz="0" w:space="0" w:color="auto"/>
      </w:divBdr>
    </w:div>
    <w:div w:id="758257379">
      <w:marLeft w:val="480"/>
      <w:marRight w:val="0"/>
      <w:marTop w:val="0"/>
      <w:marBottom w:val="0"/>
      <w:divBdr>
        <w:top w:val="none" w:sz="0" w:space="0" w:color="auto"/>
        <w:left w:val="none" w:sz="0" w:space="0" w:color="auto"/>
        <w:bottom w:val="none" w:sz="0" w:space="0" w:color="auto"/>
        <w:right w:val="none" w:sz="0" w:space="0" w:color="auto"/>
      </w:divBdr>
    </w:div>
    <w:div w:id="758333197">
      <w:marLeft w:val="480"/>
      <w:marRight w:val="0"/>
      <w:marTop w:val="0"/>
      <w:marBottom w:val="0"/>
      <w:divBdr>
        <w:top w:val="none" w:sz="0" w:space="0" w:color="auto"/>
        <w:left w:val="none" w:sz="0" w:space="0" w:color="auto"/>
        <w:bottom w:val="none" w:sz="0" w:space="0" w:color="auto"/>
        <w:right w:val="none" w:sz="0" w:space="0" w:color="auto"/>
      </w:divBdr>
    </w:div>
    <w:div w:id="758403214">
      <w:marLeft w:val="480"/>
      <w:marRight w:val="0"/>
      <w:marTop w:val="0"/>
      <w:marBottom w:val="0"/>
      <w:divBdr>
        <w:top w:val="none" w:sz="0" w:space="0" w:color="auto"/>
        <w:left w:val="none" w:sz="0" w:space="0" w:color="auto"/>
        <w:bottom w:val="none" w:sz="0" w:space="0" w:color="auto"/>
        <w:right w:val="none" w:sz="0" w:space="0" w:color="auto"/>
      </w:divBdr>
    </w:div>
    <w:div w:id="758403507">
      <w:marLeft w:val="480"/>
      <w:marRight w:val="0"/>
      <w:marTop w:val="0"/>
      <w:marBottom w:val="0"/>
      <w:divBdr>
        <w:top w:val="none" w:sz="0" w:space="0" w:color="auto"/>
        <w:left w:val="none" w:sz="0" w:space="0" w:color="auto"/>
        <w:bottom w:val="none" w:sz="0" w:space="0" w:color="auto"/>
        <w:right w:val="none" w:sz="0" w:space="0" w:color="auto"/>
      </w:divBdr>
    </w:div>
    <w:div w:id="758405625">
      <w:marLeft w:val="480"/>
      <w:marRight w:val="0"/>
      <w:marTop w:val="0"/>
      <w:marBottom w:val="0"/>
      <w:divBdr>
        <w:top w:val="none" w:sz="0" w:space="0" w:color="auto"/>
        <w:left w:val="none" w:sz="0" w:space="0" w:color="auto"/>
        <w:bottom w:val="none" w:sz="0" w:space="0" w:color="auto"/>
        <w:right w:val="none" w:sz="0" w:space="0" w:color="auto"/>
      </w:divBdr>
    </w:div>
    <w:div w:id="758449670">
      <w:marLeft w:val="480"/>
      <w:marRight w:val="0"/>
      <w:marTop w:val="0"/>
      <w:marBottom w:val="0"/>
      <w:divBdr>
        <w:top w:val="none" w:sz="0" w:space="0" w:color="auto"/>
        <w:left w:val="none" w:sz="0" w:space="0" w:color="auto"/>
        <w:bottom w:val="none" w:sz="0" w:space="0" w:color="auto"/>
        <w:right w:val="none" w:sz="0" w:space="0" w:color="auto"/>
      </w:divBdr>
    </w:div>
    <w:div w:id="758452866">
      <w:marLeft w:val="480"/>
      <w:marRight w:val="0"/>
      <w:marTop w:val="0"/>
      <w:marBottom w:val="0"/>
      <w:divBdr>
        <w:top w:val="none" w:sz="0" w:space="0" w:color="auto"/>
        <w:left w:val="none" w:sz="0" w:space="0" w:color="auto"/>
        <w:bottom w:val="none" w:sz="0" w:space="0" w:color="auto"/>
        <w:right w:val="none" w:sz="0" w:space="0" w:color="auto"/>
      </w:divBdr>
    </w:div>
    <w:div w:id="758453963">
      <w:marLeft w:val="480"/>
      <w:marRight w:val="0"/>
      <w:marTop w:val="0"/>
      <w:marBottom w:val="0"/>
      <w:divBdr>
        <w:top w:val="none" w:sz="0" w:space="0" w:color="auto"/>
        <w:left w:val="none" w:sz="0" w:space="0" w:color="auto"/>
        <w:bottom w:val="none" w:sz="0" w:space="0" w:color="auto"/>
        <w:right w:val="none" w:sz="0" w:space="0" w:color="auto"/>
      </w:divBdr>
    </w:div>
    <w:div w:id="758525900">
      <w:marLeft w:val="480"/>
      <w:marRight w:val="0"/>
      <w:marTop w:val="0"/>
      <w:marBottom w:val="0"/>
      <w:divBdr>
        <w:top w:val="none" w:sz="0" w:space="0" w:color="auto"/>
        <w:left w:val="none" w:sz="0" w:space="0" w:color="auto"/>
        <w:bottom w:val="none" w:sz="0" w:space="0" w:color="auto"/>
        <w:right w:val="none" w:sz="0" w:space="0" w:color="auto"/>
      </w:divBdr>
    </w:div>
    <w:div w:id="758529140">
      <w:marLeft w:val="480"/>
      <w:marRight w:val="0"/>
      <w:marTop w:val="0"/>
      <w:marBottom w:val="0"/>
      <w:divBdr>
        <w:top w:val="none" w:sz="0" w:space="0" w:color="auto"/>
        <w:left w:val="none" w:sz="0" w:space="0" w:color="auto"/>
        <w:bottom w:val="none" w:sz="0" w:space="0" w:color="auto"/>
        <w:right w:val="none" w:sz="0" w:space="0" w:color="auto"/>
      </w:divBdr>
    </w:div>
    <w:div w:id="758529272">
      <w:marLeft w:val="480"/>
      <w:marRight w:val="0"/>
      <w:marTop w:val="0"/>
      <w:marBottom w:val="0"/>
      <w:divBdr>
        <w:top w:val="none" w:sz="0" w:space="0" w:color="auto"/>
        <w:left w:val="none" w:sz="0" w:space="0" w:color="auto"/>
        <w:bottom w:val="none" w:sz="0" w:space="0" w:color="auto"/>
        <w:right w:val="none" w:sz="0" w:space="0" w:color="auto"/>
      </w:divBdr>
    </w:div>
    <w:div w:id="758603009">
      <w:marLeft w:val="480"/>
      <w:marRight w:val="0"/>
      <w:marTop w:val="0"/>
      <w:marBottom w:val="0"/>
      <w:divBdr>
        <w:top w:val="none" w:sz="0" w:space="0" w:color="auto"/>
        <w:left w:val="none" w:sz="0" w:space="0" w:color="auto"/>
        <w:bottom w:val="none" w:sz="0" w:space="0" w:color="auto"/>
        <w:right w:val="none" w:sz="0" w:space="0" w:color="auto"/>
      </w:divBdr>
    </w:div>
    <w:div w:id="758604442">
      <w:marLeft w:val="480"/>
      <w:marRight w:val="0"/>
      <w:marTop w:val="0"/>
      <w:marBottom w:val="0"/>
      <w:divBdr>
        <w:top w:val="none" w:sz="0" w:space="0" w:color="auto"/>
        <w:left w:val="none" w:sz="0" w:space="0" w:color="auto"/>
        <w:bottom w:val="none" w:sz="0" w:space="0" w:color="auto"/>
        <w:right w:val="none" w:sz="0" w:space="0" w:color="auto"/>
      </w:divBdr>
    </w:div>
    <w:div w:id="758670843">
      <w:marLeft w:val="480"/>
      <w:marRight w:val="0"/>
      <w:marTop w:val="0"/>
      <w:marBottom w:val="0"/>
      <w:divBdr>
        <w:top w:val="none" w:sz="0" w:space="0" w:color="auto"/>
        <w:left w:val="none" w:sz="0" w:space="0" w:color="auto"/>
        <w:bottom w:val="none" w:sz="0" w:space="0" w:color="auto"/>
        <w:right w:val="none" w:sz="0" w:space="0" w:color="auto"/>
      </w:divBdr>
    </w:div>
    <w:div w:id="758672213">
      <w:marLeft w:val="480"/>
      <w:marRight w:val="0"/>
      <w:marTop w:val="0"/>
      <w:marBottom w:val="0"/>
      <w:divBdr>
        <w:top w:val="none" w:sz="0" w:space="0" w:color="auto"/>
        <w:left w:val="none" w:sz="0" w:space="0" w:color="auto"/>
        <w:bottom w:val="none" w:sz="0" w:space="0" w:color="auto"/>
        <w:right w:val="none" w:sz="0" w:space="0" w:color="auto"/>
      </w:divBdr>
    </w:div>
    <w:div w:id="758717083">
      <w:marLeft w:val="480"/>
      <w:marRight w:val="0"/>
      <w:marTop w:val="0"/>
      <w:marBottom w:val="0"/>
      <w:divBdr>
        <w:top w:val="none" w:sz="0" w:space="0" w:color="auto"/>
        <w:left w:val="none" w:sz="0" w:space="0" w:color="auto"/>
        <w:bottom w:val="none" w:sz="0" w:space="0" w:color="auto"/>
        <w:right w:val="none" w:sz="0" w:space="0" w:color="auto"/>
      </w:divBdr>
    </w:div>
    <w:div w:id="758717781">
      <w:marLeft w:val="480"/>
      <w:marRight w:val="0"/>
      <w:marTop w:val="0"/>
      <w:marBottom w:val="0"/>
      <w:divBdr>
        <w:top w:val="none" w:sz="0" w:space="0" w:color="auto"/>
        <w:left w:val="none" w:sz="0" w:space="0" w:color="auto"/>
        <w:bottom w:val="none" w:sz="0" w:space="0" w:color="auto"/>
        <w:right w:val="none" w:sz="0" w:space="0" w:color="auto"/>
      </w:divBdr>
    </w:div>
    <w:div w:id="758720950">
      <w:marLeft w:val="480"/>
      <w:marRight w:val="0"/>
      <w:marTop w:val="0"/>
      <w:marBottom w:val="0"/>
      <w:divBdr>
        <w:top w:val="none" w:sz="0" w:space="0" w:color="auto"/>
        <w:left w:val="none" w:sz="0" w:space="0" w:color="auto"/>
        <w:bottom w:val="none" w:sz="0" w:space="0" w:color="auto"/>
        <w:right w:val="none" w:sz="0" w:space="0" w:color="auto"/>
      </w:divBdr>
    </w:div>
    <w:div w:id="758789668">
      <w:marLeft w:val="480"/>
      <w:marRight w:val="0"/>
      <w:marTop w:val="0"/>
      <w:marBottom w:val="0"/>
      <w:divBdr>
        <w:top w:val="none" w:sz="0" w:space="0" w:color="auto"/>
        <w:left w:val="none" w:sz="0" w:space="0" w:color="auto"/>
        <w:bottom w:val="none" w:sz="0" w:space="0" w:color="auto"/>
        <w:right w:val="none" w:sz="0" w:space="0" w:color="auto"/>
      </w:divBdr>
    </w:div>
    <w:div w:id="758789735">
      <w:marLeft w:val="480"/>
      <w:marRight w:val="0"/>
      <w:marTop w:val="0"/>
      <w:marBottom w:val="0"/>
      <w:divBdr>
        <w:top w:val="none" w:sz="0" w:space="0" w:color="auto"/>
        <w:left w:val="none" w:sz="0" w:space="0" w:color="auto"/>
        <w:bottom w:val="none" w:sz="0" w:space="0" w:color="auto"/>
        <w:right w:val="none" w:sz="0" w:space="0" w:color="auto"/>
      </w:divBdr>
    </w:div>
    <w:div w:id="758791352">
      <w:marLeft w:val="480"/>
      <w:marRight w:val="0"/>
      <w:marTop w:val="0"/>
      <w:marBottom w:val="0"/>
      <w:divBdr>
        <w:top w:val="none" w:sz="0" w:space="0" w:color="auto"/>
        <w:left w:val="none" w:sz="0" w:space="0" w:color="auto"/>
        <w:bottom w:val="none" w:sz="0" w:space="0" w:color="auto"/>
        <w:right w:val="none" w:sz="0" w:space="0" w:color="auto"/>
      </w:divBdr>
    </w:div>
    <w:div w:id="758795550">
      <w:marLeft w:val="480"/>
      <w:marRight w:val="0"/>
      <w:marTop w:val="0"/>
      <w:marBottom w:val="0"/>
      <w:divBdr>
        <w:top w:val="none" w:sz="0" w:space="0" w:color="auto"/>
        <w:left w:val="none" w:sz="0" w:space="0" w:color="auto"/>
        <w:bottom w:val="none" w:sz="0" w:space="0" w:color="auto"/>
        <w:right w:val="none" w:sz="0" w:space="0" w:color="auto"/>
      </w:divBdr>
    </w:div>
    <w:div w:id="758866919">
      <w:marLeft w:val="480"/>
      <w:marRight w:val="0"/>
      <w:marTop w:val="0"/>
      <w:marBottom w:val="0"/>
      <w:divBdr>
        <w:top w:val="none" w:sz="0" w:space="0" w:color="auto"/>
        <w:left w:val="none" w:sz="0" w:space="0" w:color="auto"/>
        <w:bottom w:val="none" w:sz="0" w:space="0" w:color="auto"/>
        <w:right w:val="none" w:sz="0" w:space="0" w:color="auto"/>
      </w:divBdr>
    </w:div>
    <w:div w:id="758868683">
      <w:marLeft w:val="480"/>
      <w:marRight w:val="0"/>
      <w:marTop w:val="0"/>
      <w:marBottom w:val="0"/>
      <w:divBdr>
        <w:top w:val="none" w:sz="0" w:space="0" w:color="auto"/>
        <w:left w:val="none" w:sz="0" w:space="0" w:color="auto"/>
        <w:bottom w:val="none" w:sz="0" w:space="0" w:color="auto"/>
        <w:right w:val="none" w:sz="0" w:space="0" w:color="auto"/>
      </w:divBdr>
    </w:div>
    <w:div w:id="758871018">
      <w:marLeft w:val="480"/>
      <w:marRight w:val="0"/>
      <w:marTop w:val="0"/>
      <w:marBottom w:val="0"/>
      <w:divBdr>
        <w:top w:val="none" w:sz="0" w:space="0" w:color="auto"/>
        <w:left w:val="none" w:sz="0" w:space="0" w:color="auto"/>
        <w:bottom w:val="none" w:sz="0" w:space="0" w:color="auto"/>
        <w:right w:val="none" w:sz="0" w:space="0" w:color="auto"/>
      </w:divBdr>
    </w:div>
    <w:div w:id="758873055">
      <w:marLeft w:val="480"/>
      <w:marRight w:val="0"/>
      <w:marTop w:val="0"/>
      <w:marBottom w:val="0"/>
      <w:divBdr>
        <w:top w:val="none" w:sz="0" w:space="0" w:color="auto"/>
        <w:left w:val="none" w:sz="0" w:space="0" w:color="auto"/>
        <w:bottom w:val="none" w:sz="0" w:space="0" w:color="auto"/>
        <w:right w:val="none" w:sz="0" w:space="0" w:color="auto"/>
      </w:divBdr>
    </w:div>
    <w:div w:id="758916022">
      <w:marLeft w:val="480"/>
      <w:marRight w:val="0"/>
      <w:marTop w:val="0"/>
      <w:marBottom w:val="0"/>
      <w:divBdr>
        <w:top w:val="none" w:sz="0" w:space="0" w:color="auto"/>
        <w:left w:val="none" w:sz="0" w:space="0" w:color="auto"/>
        <w:bottom w:val="none" w:sz="0" w:space="0" w:color="auto"/>
        <w:right w:val="none" w:sz="0" w:space="0" w:color="auto"/>
      </w:divBdr>
    </w:div>
    <w:div w:id="758916521">
      <w:marLeft w:val="480"/>
      <w:marRight w:val="0"/>
      <w:marTop w:val="0"/>
      <w:marBottom w:val="0"/>
      <w:divBdr>
        <w:top w:val="none" w:sz="0" w:space="0" w:color="auto"/>
        <w:left w:val="none" w:sz="0" w:space="0" w:color="auto"/>
        <w:bottom w:val="none" w:sz="0" w:space="0" w:color="auto"/>
        <w:right w:val="none" w:sz="0" w:space="0" w:color="auto"/>
      </w:divBdr>
    </w:div>
    <w:div w:id="759062381">
      <w:marLeft w:val="480"/>
      <w:marRight w:val="0"/>
      <w:marTop w:val="0"/>
      <w:marBottom w:val="0"/>
      <w:divBdr>
        <w:top w:val="none" w:sz="0" w:space="0" w:color="auto"/>
        <w:left w:val="none" w:sz="0" w:space="0" w:color="auto"/>
        <w:bottom w:val="none" w:sz="0" w:space="0" w:color="auto"/>
        <w:right w:val="none" w:sz="0" w:space="0" w:color="auto"/>
      </w:divBdr>
    </w:div>
    <w:div w:id="759104110">
      <w:marLeft w:val="480"/>
      <w:marRight w:val="0"/>
      <w:marTop w:val="0"/>
      <w:marBottom w:val="0"/>
      <w:divBdr>
        <w:top w:val="none" w:sz="0" w:space="0" w:color="auto"/>
        <w:left w:val="none" w:sz="0" w:space="0" w:color="auto"/>
        <w:bottom w:val="none" w:sz="0" w:space="0" w:color="auto"/>
        <w:right w:val="none" w:sz="0" w:space="0" w:color="auto"/>
      </w:divBdr>
    </w:div>
    <w:div w:id="759105390">
      <w:marLeft w:val="480"/>
      <w:marRight w:val="0"/>
      <w:marTop w:val="0"/>
      <w:marBottom w:val="0"/>
      <w:divBdr>
        <w:top w:val="none" w:sz="0" w:space="0" w:color="auto"/>
        <w:left w:val="none" w:sz="0" w:space="0" w:color="auto"/>
        <w:bottom w:val="none" w:sz="0" w:space="0" w:color="auto"/>
        <w:right w:val="none" w:sz="0" w:space="0" w:color="auto"/>
      </w:divBdr>
    </w:div>
    <w:div w:id="759107078">
      <w:marLeft w:val="480"/>
      <w:marRight w:val="0"/>
      <w:marTop w:val="0"/>
      <w:marBottom w:val="0"/>
      <w:divBdr>
        <w:top w:val="none" w:sz="0" w:space="0" w:color="auto"/>
        <w:left w:val="none" w:sz="0" w:space="0" w:color="auto"/>
        <w:bottom w:val="none" w:sz="0" w:space="0" w:color="auto"/>
        <w:right w:val="none" w:sz="0" w:space="0" w:color="auto"/>
      </w:divBdr>
    </w:div>
    <w:div w:id="759134934">
      <w:marLeft w:val="480"/>
      <w:marRight w:val="0"/>
      <w:marTop w:val="0"/>
      <w:marBottom w:val="0"/>
      <w:divBdr>
        <w:top w:val="none" w:sz="0" w:space="0" w:color="auto"/>
        <w:left w:val="none" w:sz="0" w:space="0" w:color="auto"/>
        <w:bottom w:val="none" w:sz="0" w:space="0" w:color="auto"/>
        <w:right w:val="none" w:sz="0" w:space="0" w:color="auto"/>
      </w:divBdr>
    </w:div>
    <w:div w:id="759136068">
      <w:marLeft w:val="480"/>
      <w:marRight w:val="0"/>
      <w:marTop w:val="0"/>
      <w:marBottom w:val="0"/>
      <w:divBdr>
        <w:top w:val="none" w:sz="0" w:space="0" w:color="auto"/>
        <w:left w:val="none" w:sz="0" w:space="0" w:color="auto"/>
        <w:bottom w:val="none" w:sz="0" w:space="0" w:color="auto"/>
        <w:right w:val="none" w:sz="0" w:space="0" w:color="auto"/>
      </w:divBdr>
    </w:div>
    <w:div w:id="759177044">
      <w:marLeft w:val="480"/>
      <w:marRight w:val="0"/>
      <w:marTop w:val="0"/>
      <w:marBottom w:val="0"/>
      <w:divBdr>
        <w:top w:val="none" w:sz="0" w:space="0" w:color="auto"/>
        <w:left w:val="none" w:sz="0" w:space="0" w:color="auto"/>
        <w:bottom w:val="none" w:sz="0" w:space="0" w:color="auto"/>
        <w:right w:val="none" w:sz="0" w:space="0" w:color="auto"/>
      </w:divBdr>
    </w:div>
    <w:div w:id="759182364">
      <w:marLeft w:val="480"/>
      <w:marRight w:val="0"/>
      <w:marTop w:val="0"/>
      <w:marBottom w:val="0"/>
      <w:divBdr>
        <w:top w:val="none" w:sz="0" w:space="0" w:color="auto"/>
        <w:left w:val="none" w:sz="0" w:space="0" w:color="auto"/>
        <w:bottom w:val="none" w:sz="0" w:space="0" w:color="auto"/>
        <w:right w:val="none" w:sz="0" w:space="0" w:color="auto"/>
      </w:divBdr>
    </w:div>
    <w:div w:id="759183670">
      <w:marLeft w:val="480"/>
      <w:marRight w:val="0"/>
      <w:marTop w:val="0"/>
      <w:marBottom w:val="0"/>
      <w:divBdr>
        <w:top w:val="none" w:sz="0" w:space="0" w:color="auto"/>
        <w:left w:val="none" w:sz="0" w:space="0" w:color="auto"/>
        <w:bottom w:val="none" w:sz="0" w:space="0" w:color="auto"/>
        <w:right w:val="none" w:sz="0" w:space="0" w:color="auto"/>
      </w:divBdr>
    </w:div>
    <w:div w:id="759185003">
      <w:marLeft w:val="480"/>
      <w:marRight w:val="0"/>
      <w:marTop w:val="0"/>
      <w:marBottom w:val="0"/>
      <w:divBdr>
        <w:top w:val="none" w:sz="0" w:space="0" w:color="auto"/>
        <w:left w:val="none" w:sz="0" w:space="0" w:color="auto"/>
        <w:bottom w:val="none" w:sz="0" w:space="0" w:color="auto"/>
        <w:right w:val="none" w:sz="0" w:space="0" w:color="auto"/>
      </w:divBdr>
    </w:div>
    <w:div w:id="759253807">
      <w:marLeft w:val="480"/>
      <w:marRight w:val="0"/>
      <w:marTop w:val="0"/>
      <w:marBottom w:val="0"/>
      <w:divBdr>
        <w:top w:val="none" w:sz="0" w:space="0" w:color="auto"/>
        <w:left w:val="none" w:sz="0" w:space="0" w:color="auto"/>
        <w:bottom w:val="none" w:sz="0" w:space="0" w:color="auto"/>
        <w:right w:val="none" w:sz="0" w:space="0" w:color="auto"/>
      </w:divBdr>
    </w:div>
    <w:div w:id="759254333">
      <w:marLeft w:val="480"/>
      <w:marRight w:val="0"/>
      <w:marTop w:val="0"/>
      <w:marBottom w:val="0"/>
      <w:divBdr>
        <w:top w:val="none" w:sz="0" w:space="0" w:color="auto"/>
        <w:left w:val="none" w:sz="0" w:space="0" w:color="auto"/>
        <w:bottom w:val="none" w:sz="0" w:space="0" w:color="auto"/>
        <w:right w:val="none" w:sz="0" w:space="0" w:color="auto"/>
      </w:divBdr>
    </w:div>
    <w:div w:id="759301421">
      <w:marLeft w:val="480"/>
      <w:marRight w:val="0"/>
      <w:marTop w:val="0"/>
      <w:marBottom w:val="0"/>
      <w:divBdr>
        <w:top w:val="none" w:sz="0" w:space="0" w:color="auto"/>
        <w:left w:val="none" w:sz="0" w:space="0" w:color="auto"/>
        <w:bottom w:val="none" w:sz="0" w:space="0" w:color="auto"/>
        <w:right w:val="none" w:sz="0" w:space="0" w:color="auto"/>
      </w:divBdr>
    </w:div>
    <w:div w:id="759302951">
      <w:marLeft w:val="480"/>
      <w:marRight w:val="0"/>
      <w:marTop w:val="0"/>
      <w:marBottom w:val="0"/>
      <w:divBdr>
        <w:top w:val="none" w:sz="0" w:space="0" w:color="auto"/>
        <w:left w:val="none" w:sz="0" w:space="0" w:color="auto"/>
        <w:bottom w:val="none" w:sz="0" w:space="0" w:color="auto"/>
        <w:right w:val="none" w:sz="0" w:space="0" w:color="auto"/>
      </w:divBdr>
    </w:div>
    <w:div w:id="759369987">
      <w:marLeft w:val="480"/>
      <w:marRight w:val="0"/>
      <w:marTop w:val="0"/>
      <w:marBottom w:val="0"/>
      <w:divBdr>
        <w:top w:val="none" w:sz="0" w:space="0" w:color="auto"/>
        <w:left w:val="none" w:sz="0" w:space="0" w:color="auto"/>
        <w:bottom w:val="none" w:sz="0" w:space="0" w:color="auto"/>
        <w:right w:val="none" w:sz="0" w:space="0" w:color="auto"/>
      </w:divBdr>
    </w:div>
    <w:div w:id="759375782">
      <w:marLeft w:val="480"/>
      <w:marRight w:val="0"/>
      <w:marTop w:val="0"/>
      <w:marBottom w:val="0"/>
      <w:divBdr>
        <w:top w:val="none" w:sz="0" w:space="0" w:color="auto"/>
        <w:left w:val="none" w:sz="0" w:space="0" w:color="auto"/>
        <w:bottom w:val="none" w:sz="0" w:space="0" w:color="auto"/>
        <w:right w:val="none" w:sz="0" w:space="0" w:color="auto"/>
      </w:divBdr>
    </w:div>
    <w:div w:id="759524211">
      <w:marLeft w:val="640"/>
      <w:marRight w:val="0"/>
      <w:marTop w:val="0"/>
      <w:marBottom w:val="0"/>
      <w:divBdr>
        <w:top w:val="none" w:sz="0" w:space="0" w:color="auto"/>
        <w:left w:val="none" w:sz="0" w:space="0" w:color="auto"/>
        <w:bottom w:val="none" w:sz="0" w:space="0" w:color="auto"/>
        <w:right w:val="none" w:sz="0" w:space="0" w:color="auto"/>
      </w:divBdr>
    </w:div>
    <w:div w:id="759524662">
      <w:marLeft w:val="480"/>
      <w:marRight w:val="0"/>
      <w:marTop w:val="0"/>
      <w:marBottom w:val="0"/>
      <w:divBdr>
        <w:top w:val="none" w:sz="0" w:space="0" w:color="auto"/>
        <w:left w:val="none" w:sz="0" w:space="0" w:color="auto"/>
        <w:bottom w:val="none" w:sz="0" w:space="0" w:color="auto"/>
        <w:right w:val="none" w:sz="0" w:space="0" w:color="auto"/>
      </w:divBdr>
    </w:div>
    <w:div w:id="759525624">
      <w:marLeft w:val="480"/>
      <w:marRight w:val="0"/>
      <w:marTop w:val="0"/>
      <w:marBottom w:val="0"/>
      <w:divBdr>
        <w:top w:val="none" w:sz="0" w:space="0" w:color="auto"/>
        <w:left w:val="none" w:sz="0" w:space="0" w:color="auto"/>
        <w:bottom w:val="none" w:sz="0" w:space="0" w:color="auto"/>
        <w:right w:val="none" w:sz="0" w:space="0" w:color="auto"/>
      </w:divBdr>
    </w:div>
    <w:div w:id="759526123">
      <w:marLeft w:val="480"/>
      <w:marRight w:val="0"/>
      <w:marTop w:val="0"/>
      <w:marBottom w:val="0"/>
      <w:divBdr>
        <w:top w:val="none" w:sz="0" w:space="0" w:color="auto"/>
        <w:left w:val="none" w:sz="0" w:space="0" w:color="auto"/>
        <w:bottom w:val="none" w:sz="0" w:space="0" w:color="auto"/>
        <w:right w:val="none" w:sz="0" w:space="0" w:color="auto"/>
      </w:divBdr>
    </w:div>
    <w:div w:id="759565564">
      <w:marLeft w:val="480"/>
      <w:marRight w:val="0"/>
      <w:marTop w:val="0"/>
      <w:marBottom w:val="0"/>
      <w:divBdr>
        <w:top w:val="none" w:sz="0" w:space="0" w:color="auto"/>
        <w:left w:val="none" w:sz="0" w:space="0" w:color="auto"/>
        <w:bottom w:val="none" w:sz="0" w:space="0" w:color="auto"/>
        <w:right w:val="none" w:sz="0" w:space="0" w:color="auto"/>
      </w:divBdr>
    </w:div>
    <w:div w:id="759643902">
      <w:marLeft w:val="480"/>
      <w:marRight w:val="0"/>
      <w:marTop w:val="0"/>
      <w:marBottom w:val="0"/>
      <w:divBdr>
        <w:top w:val="none" w:sz="0" w:space="0" w:color="auto"/>
        <w:left w:val="none" w:sz="0" w:space="0" w:color="auto"/>
        <w:bottom w:val="none" w:sz="0" w:space="0" w:color="auto"/>
        <w:right w:val="none" w:sz="0" w:space="0" w:color="auto"/>
      </w:divBdr>
    </w:div>
    <w:div w:id="759644809">
      <w:marLeft w:val="480"/>
      <w:marRight w:val="0"/>
      <w:marTop w:val="0"/>
      <w:marBottom w:val="0"/>
      <w:divBdr>
        <w:top w:val="none" w:sz="0" w:space="0" w:color="auto"/>
        <w:left w:val="none" w:sz="0" w:space="0" w:color="auto"/>
        <w:bottom w:val="none" w:sz="0" w:space="0" w:color="auto"/>
        <w:right w:val="none" w:sz="0" w:space="0" w:color="auto"/>
      </w:divBdr>
    </w:div>
    <w:div w:id="759712755">
      <w:marLeft w:val="480"/>
      <w:marRight w:val="0"/>
      <w:marTop w:val="0"/>
      <w:marBottom w:val="0"/>
      <w:divBdr>
        <w:top w:val="none" w:sz="0" w:space="0" w:color="auto"/>
        <w:left w:val="none" w:sz="0" w:space="0" w:color="auto"/>
        <w:bottom w:val="none" w:sz="0" w:space="0" w:color="auto"/>
        <w:right w:val="none" w:sz="0" w:space="0" w:color="auto"/>
      </w:divBdr>
    </w:div>
    <w:div w:id="759719144">
      <w:marLeft w:val="480"/>
      <w:marRight w:val="0"/>
      <w:marTop w:val="0"/>
      <w:marBottom w:val="0"/>
      <w:divBdr>
        <w:top w:val="none" w:sz="0" w:space="0" w:color="auto"/>
        <w:left w:val="none" w:sz="0" w:space="0" w:color="auto"/>
        <w:bottom w:val="none" w:sz="0" w:space="0" w:color="auto"/>
        <w:right w:val="none" w:sz="0" w:space="0" w:color="auto"/>
      </w:divBdr>
    </w:div>
    <w:div w:id="759719553">
      <w:marLeft w:val="480"/>
      <w:marRight w:val="0"/>
      <w:marTop w:val="0"/>
      <w:marBottom w:val="0"/>
      <w:divBdr>
        <w:top w:val="none" w:sz="0" w:space="0" w:color="auto"/>
        <w:left w:val="none" w:sz="0" w:space="0" w:color="auto"/>
        <w:bottom w:val="none" w:sz="0" w:space="0" w:color="auto"/>
        <w:right w:val="none" w:sz="0" w:space="0" w:color="auto"/>
      </w:divBdr>
    </w:div>
    <w:div w:id="759719588">
      <w:marLeft w:val="480"/>
      <w:marRight w:val="0"/>
      <w:marTop w:val="0"/>
      <w:marBottom w:val="0"/>
      <w:divBdr>
        <w:top w:val="none" w:sz="0" w:space="0" w:color="auto"/>
        <w:left w:val="none" w:sz="0" w:space="0" w:color="auto"/>
        <w:bottom w:val="none" w:sz="0" w:space="0" w:color="auto"/>
        <w:right w:val="none" w:sz="0" w:space="0" w:color="auto"/>
      </w:divBdr>
    </w:div>
    <w:div w:id="759719800">
      <w:marLeft w:val="480"/>
      <w:marRight w:val="0"/>
      <w:marTop w:val="0"/>
      <w:marBottom w:val="0"/>
      <w:divBdr>
        <w:top w:val="none" w:sz="0" w:space="0" w:color="auto"/>
        <w:left w:val="none" w:sz="0" w:space="0" w:color="auto"/>
        <w:bottom w:val="none" w:sz="0" w:space="0" w:color="auto"/>
        <w:right w:val="none" w:sz="0" w:space="0" w:color="auto"/>
      </w:divBdr>
    </w:div>
    <w:div w:id="759722489">
      <w:marLeft w:val="480"/>
      <w:marRight w:val="0"/>
      <w:marTop w:val="0"/>
      <w:marBottom w:val="0"/>
      <w:divBdr>
        <w:top w:val="none" w:sz="0" w:space="0" w:color="auto"/>
        <w:left w:val="none" w:sz="0" w:space="0" w:color="auto"/>
        <w:bottom w:val="none" w:sz="0" w:space="0" w:color="auto"/>
        <w:right w:val="none" w:sz="0" w:space="0" w:color="auto"/>
      </w:divBdr>
    </w:div>
    <w:div w:id="759763247">
      <w:marLeft w:val="480"/>
      <w:marRight w:val="0"/>
      <w:marTop w:val="0"/>
      <w:marBottom w:val="0"/>
      <w:divBdr>
        <w:top w:val="none" w:sz="0" w:space="0" w:color="auto"/>
        <w:left w:val="none" w:sz="0" w:space="0" w:color="auto"/>
        <w:bottom w:val="none" w:sz="0" w:space="0" w:color="auto"/>
        <w:right w:val="none" w:sz="0" w:space="0" w:color="auto"/>
      </w:divBdr>
    </w:div>
    <w:div w:id="759763685">
      <w:marLeft w:val="480"/>
      <w:marRight w:val="0"/>
      <w:marTop w:val="0"/>
      <w:marBottom w:val="0"/>
      <w:divBdr>
        <w:top w:val="none" w:sz="0" w:space="0" w:color="auto"/>
        <w:left w:val="none" w:sz="0" w:space="0" w:color="auto"/>
        <w:bottom w:val="none" w:sz="0" w:space="0" w:color="auto"/>
        <w:right w:val="none" w:sz="0" w:space="0" w:color="auto"/>
      </w:divBdr>
    </w:div>
    <w:div w:id="759831797">
      <w:marLeft w:val="480"/>
      <w:marRight w:val="0"/>
      <w:marTop w:val="0"/>
      <w:marBottom w:val="0"/>
      <w:divBdr>
        <w:top w:val="none" w:sz="0" w:space="0" w:color="auto"/>
        <w:left w:val="none" w:sz="0" w:space="0" w:color="auto"/>
        <w:bottom w:val="none" w:sz="0" w:space="0" w:color="auto"/>
        <w:right w:val="none" w:sz="0" w:space="0" w:color="auto"/>
      </w:divBdr>
    </w:div>
    <w:div w:id="759836032">
      <w:marLeft w:val="480"/>
      <w:marRight w:val="0"/>
      <w:marTop w:val="0"/>
      <w:marBottom w:val="0"/>
      <w:divBdr>
        <w:top w:val="none" w:sz="0" w:space="0" w:color="auto"/>
        <w:left w:val="none" w:sz="0" w:space="0" w:color="auto"/>
        <w:bottom w:val="none" w:sz="0" w:space="0" w:color="auto"/>
        <w:right w:val="none" w:sz="0" w:space="0" w:color="auto"/>
      </w:divBdr>
    </w:div>
    <w:div w:id="759836743">
      <w:marLeft w:val="480"/>
      <w:marRight w:val="0"/>
      <w:marTop w:val="0"/>
      <w:marBottom w:val="0"/>
      <w:divBdr>
        <w:top w:val="none" w:sz="0" w:space="0" w:color="auto"/>
        <w:left w:val="none" w:sz="0" w:space="0" w:color="auto"/>
        <w:bottom w:val="none" w:sz="0" w:space="0" w:color="auto"/>
        <w:right w:val="none" w:sz="0" w:space="0" w:color="auto"/>
      </w:divBdr>
    </w:div>
    <w:div w:id="759908195">
      <w:marLeft w:val="480"/>
      <w:marRight w:val="0"/>
      <w:marTop w:val="0"/>
      <w:marBottom w:val="0"/>
      <w:divBdr>
        <w:top w:val="none" w:sz="0" w:space="0" w:color="auto"/>
        <w:left w:val="none" w:sz="0" w:space="0" w:color="auto"/>
        <w:bottom w:val="none" w:sz="0" w:space="0" w:color="auto"/>
        <w:right w:val="none" w:sz="0" w:space="0" w:color="auto"/>
      </w:divBdr>
    </w:div>
    <w:div w:id="759955972">
      <w:marLeft w:val="480"/>
      <w:marRight w:val="0"/>
      <w:marTop w:val="0"/>
      <w:marBottom w:val="0"/>
      <w:divBdr>
        <w:top w:val="none" w:sz="0" w:space="0" w:color="auto"/>
        <w:left w:val="none" w:sz="0" w:space="0" w:color="auto"/>
        <w:bottom w:val="none" w:sz="0" w:space="0" w:color="auto"/>
        <w:right w:val="none" w:sz="0" w:space="0" w:color="auto"/>
      </w:divBdr>
    </w:div>
    <w:div w:id="759956575">
      <w:marLeft w:val="480"/>
      <w:marRight w:val="0"/>
      <w:marTop w:val="0"/>
      <w:marBottom w:val="0"/>
      <w:divBdr>
        <w:top w:val="none" w:sz="0" w:space="0" w:color="auto"/>
        <w:left w:val="none" w:sz="0" w:space="0" w:color="auto"/>
        <w:bottom w:val="none" w:sz="0" w:space="0" w:color="auto"/>
        <w:right w:val="none" w:sz="0" w:space="0" w:color="auto"/>
      </w:divBdr>
    </w:div>
    <w:div w:id="759957414">
      <w:marLeft w:val="480"/>
      <w:marRight w:val="0"/>
      <w:marTop w:val="0"/>
      <w:marBottom w:val="0"/>
      <w:divBdr>
        <w:top w:val="none" w:sz="0" w:space="0" w:color="auto"/>
        <w:left w:val="none" w:sz="0" w:space="0" w:color="auto"/>
        <w:bottom w:val="none" w:sz="0" w:space="0" w:color="auto"/>
        <w:right w:val="none" w:sz="0" w:space="0" w:color="auto"/>
      </w:divBdr>
    </w:div>
    <w:div w:id="759983517">
      <w:marLeft w:val="480"/>
      <w:marRight w:val="0"/>
      <w:marTop w:val="0"/>
      <w:marBottom w:val="0"/>
      <w:divBdr>
        <w:top w:val="none" w:sz="0" w:space="0" w:color="auto"/>
        <w:left w:val="none" w:sz="0" w:space="0" w:color="auto"/>
        <w:bottom w:val="none" w:sz="0" w:space="0" w:color="auto"/>
        <w:right w:val="none" w:sz="0" w:space="0" w:color="auto"/>
      </w:divBdr>
    </w:div>
    <w:div w:id="759984584">
      <w:marLeft w:val="480"/>
      <w:marRight w:val="0"/>
      <w:marTop w:val="0"/>
      <w:marBottom w:val="0"/>
      <w:divBdr>
        <w:top w:val="none" w:sz="0" w:space="0" w:color="auto"/>
        <w:left w:val="none" w:sz="0" w:space="0" w:color="auto"/>
        <w:bottom w:val="none" w:sz="0" w:space="0" w:color="auto"/>
        <w:right w:val="none" w:sz="0" w:space="0" w:color="auto"/>
      </w:divBdr>
    </w:div>
    <w:div w:id="759985515">
      <w:marLeft w:val="480"/>
      <w:marRight w:val="0"/>
      <w:marTop w:val="0"/>
      <w:marBottom w:val="0"/>
      <w:divBdr>
        <w:top w:val="none" w:sz="0" w:space="0" w:color="auto"/>
        <w:left w:val="none" w:sz="0" w:space="0" w:color="auto"/>
        <w:bottom w:val="none" w:sz="0" w:space="0" w:color="auto"/>
        <w:right w:val="none" w:sz="0" w:space="0" w:color="auto"/>
      </w:divBdr>
    </w:div>
    <w:div w:id="759985878">
      <w:marLeft w:val="480"/>
      <w:marRight w:val="0"/>
      <w:marTop w:val="0"/>
      <w:marBottom w:val="0"/>
      <w:divBdr>
        <w:top w:val="none" w:sz="0" w:space="0" w:color="auto"/>
        <w:left w:val="none" w:sz="0" w:space="0" w:color="auto"/>
        <w:bottom w:val="none" w:sz="0" w:space="0" w:color="auto"/>
        <w:right w:val="none" w:sz="0" w:space="0" w:color="auto"/>
      </w:divBdr>
    </w:div>
    <w:div w:id="760024733">
      <w:marLeft w:val="480"/>
      <w:marRight w:val="0"/>
      <w:marTop w:val="0"/>
      <w:marBottom w:val="0"/>
      <w:divBdr>
        <w:top w:val="none" w:sz="0" w:space="0" w:color="auto"/>
        <w:left w:val="none" w:sz="0" w:space="0" w:color="auto"/>
        <w:bottom w:val="none" w:sz="0" w:space="0" w:color="auto"/>
        <w:right w:val="none" w:sz="0" w:space="0" w:color="auto"/>
      </w:divBdr>
    </w:div>
    <w:div w:id="760025570">
      <w:marLeft w:val="480"/>
      <w:marRight w:val="0"/>
      <w:marTop w:val="0"/>
      <w:marBottom w:val="0"/>
      <w:divBdr>
        <w:top w:val="none" w:sz="0" w:space="0" w:color="auto"/>
        <w:left w:val="none" w:sz="0" w:space="0" w:color="auto"/>
        <w:bottom w:val="none" w:sz="0" w:space="0" w:color="auto"/>
        <w:right w:val="none" w:sz="0" w:space="0" w:color="auto"/>
      </w:divBdr>
    </w:div>
    <w:div w:id="760029892">
      <w:marLeft w:val="480"/>
      <w:marRight w:val="0"/>
      <w:marTop w:val="0"/>
      <w:marBottom w:val="0"/>
      <w:divBdr>
        <w:top w:val="none" w:sz="0" w:space="0" w:color="auto"/>
        <w:left w:val="none" w:sz="0" w:space="0" w:color="auto"/>
        <w:bottom w:val="none" w:sz="0" w:space="0" w:color="auto"/>
        <w:right w:val="none" w:sz="0" w:space="0" w:color="auto"/>
      </w:divBdr>
    </w:div>
    <w:div w:id="760032818">
      <w:marLeft w:val="480"/>
      <w:marRight w:val="0"/>
      <w:marTop w:val="0"/>
      <w:marBottom w:val="0"/>
      <w:divBdr>
        <w:top w:val="none" w:sz="0" w:space="0" w:color="auto"/>
        <w:left w:val="none" w:sz="0" w:space="0" w:color="auto"/>
        <w:bottom w:val="none" w:sz="0" w:space="0" w:color="auto"/>
        <w:right w:val="none" w:sz="0" w:space="0" w:color="auto"/>
      </w:divBdr>
    </w:div>
    <w:div w:id="760103711">
      <w:marLeft w:val="480"/>
      <w:marRight w:val="0"/>
      <w:marTop w:val="0"/>
      <w:marBottom w:val="0"/>
      <w:divBdr>
        <w:top w:val="none" w:sz="0" w:space="0" w:color="auto"/>
        <w:left w:val="none" w:sz="0" w:space="0" w:color="auto"/>
        <w:bottom w:val="none" w:sz="0" w:space="0" w:color="auto"/>
        <w:right w:val="none" w:sz="0" w:space="0" w:color="auto"/>
      </w:divBdr>
    </w:div>
    <w:div w:id="760178806">
      <w:marLeft w:val="480"/>
      <w:marRight w:val="0"/>
      <w:marTop w:val="0"/>
      <w:marBottom w:val="0"/>
      <w:divBdr>
        <w:top w:val="none" w:sz="0" w:space="0" w:color="auto"/>
        <w:left w:val="none" w:sz="0" w:space="0" w:color="auto"/>
        <w:bottom w:val="none" w:sz="0" w:space="0" w:color="auto"/>
        <w:right w:val="none" w:sz="0" w:space="0" w:color="auto"/>
      </w:divBdr>
    </w:div>
    <w:div w:id="760179529">
      <w:marLeft w:val="480"/>
      <w:marRight w:val="0"/>
      <w:marTop w:val="0"/>
      <w:marBottom w:val="0"/>
      <w:divBdr>
        <w:top w:val="none" w:sz="0" w:space="0" w:color="auto"/>
        <w:left w:val="none" w:sz="0" w:space="0" w:color="auto"/>
        <w:bottom w:val="none" w:sz="0" w:space="0" w:color="auto"/>
        <w:right w:val="none" w:sz="0" w:space="0" w:color="auto"/>
      </w:divBdr>
    </w:div>
    <w:div w:id="760222403">
      <w:marLeft w:val="480"/>
      <w:marRight w:val="0"/>
      <w:marTop w:val="0"/>
      <w:marBottom w:val="0"/>
      <w:divBdr>
        <w:top w:val="none" w:sz="0" w:space="0" w:color="auto"/>
        <w:left w:val="none" w:sz="0" w:space="0" w:color="auto"/>
        <w:bottom w:val="none" w:sz="0" w:space="0" w:color="auto"/>
        <w:right w:val="none" w:sz="0" w:space="0" w:color="auto"/>
      </w:divBdr>
    </w:div>
    <w:div w:id="760296444">
      <w:marLeft w:val="480"/>
      <w:marRight w:val="0"/>
      <w:marTop w:val="0"/>
      <w:marBottom w:val="0"/>
      <w:divBdr>
        <w:top w:val="none" w:sz="0" w:space="0" w:color="auto"/>
        <w:left w:val="none" w:sz="0" w:space="0" w:color="auto"/>
        <w:bottom w:val="none" w:sz="0" w:space="0" w:color="auto"/>
        <w:right w:val="none" w:sz="0" w:space="0" w:color="auto"/>
      </w:divBdr>
    </w:div>
    <w:div w:id="760296950">
      <w:marLeft w:val="480"/>
      <w:marRight w:val="0"/>
      <w:marTop w:val="0"/>
      <w:marBottom w:val="0"/>
      <w:divBdr>
        <w:top w:val="none" w:sz="0" w:space="0" w:color="auto"/>
        <w:left w:val="none" w:sz="0" w:space="0" w:color="auto"/>
        <w:bottom w:val="none" w:sz="0" w:space="0" w:color="auto"/>
        <w:right w:val="none" w:sz="0" w:space="0" w:color="auto"/>
      </w:divBdr>
    </w:div>
    <w:div w:id="760377087">
      <w:marLeft w:val="480"/>
      <w:marRight w:val="0"/>
      <w:marTop w:val="0"/>
      <w:marBottom w:val="0"/>
      <w:divBdr>
        <w:top w:val="none" w:sz="0" w:space="0" w:color="auto"/>
        <w:left w:val="none" w:sz="0" w:space="0" w:color="auto"/>
        <w:bottom w:val="none" w:sz="0" w:space="0" w:color="auto"/>
        <w:right w:val="none" w:sz="0" w:space="0" w:color="auto"/>
      </w:divBdr>
    </w:div>
    <w:div w:id="760486244">
      <w:marLeft w:val="480"/>
      <w:marRight w:val="0"/>
      <w:marTop w:val="0"/>
      <w:marBottom w:val="0"/>
      <w:divBdr>
        <w:top w:val="none" w:sz="0" w:space="0" w:color="auto"/>
        <w:left w:val="none" w:sz="0" w:space="0" w:color="auto"/>
        <w:bottom w:val="none" w:sz="0" w:space="0" w:color="auto"/>
        <w:right w:val="none" w:sz="0" w:space="0" w:color="auto"/>
      </w:divBdr>
    </w:div>
    <w:div w:id="760492265">
      <w:marLeft w:val="480"/>
      <w:marRight w:val="0"/>
      <w:marTop w:val="0"/>
      <w:marBottom w:val="0"/>
      <w:divBdr>
        <w:top w:val="none" w:sz="0" w:space="0" w:color="auto"/>
        <w:left w:val="none" w:sz="0" w:space="0" w:color="auto"/>
        <w:bottom w:val="none" w:sz="0" w:space="0" w:color="auto"/>
        <w:right w:val="none" w:sz="0" w:space="0" w:color="auto"/>
      </w:divBdr>
    </w:div>
    <w:div w:id="760566516">
      <w:marLeft w:val="480"/>
      <w:marRight w:val="0"/>
      <w:marTop w:val="0"/>
      <w:marBottom w:val="0"/>
      <w:divBdr>
        <w:top w:val="none" w:sz="0" w:space="0" w:color="auto"/>
        <w:left w:val="none" w:sz="0" w:space="0" w:color="auto"/>
        <w:bottom w:val="none" w:sz="0" w:space="0" w:color="auto"/>
        <w:right w:val="none" w:sz="0" w:space="0" w:color="auto"/>
      </w:divBdr>
    </w:div>
    <w:div w:id="760610860">
      <w:marLeft w:val="480"/>
      <w:marRight w:val="0"/>
      <w:marTop w:val="0"/>
      <w:marBottom w:val="0"/>
      <w:divBdr>
        <w:top w:val="none" w:sz="0" w:space="0" w:color="auto"/>
        <w:left w:val="none" w:sz="0" w:space="0" w:color="auto"/>
        <w:bottom w:val="none" w:sz="0" w:space="0" w:color="auto"/>
        <w:right w:val="none" w:sz="0" w:space="0" w:color="auto"/>
      </w:divBdr>
    </w:div>
    <w:div w:id="760679471">
      <w:marLeft w:val="480"/>
      <w:marRight w:val="0"/>
      <w:marTop w:val="0"/>
      <w:marBottom w:val="0"/>
      <w:divBdr>
        <w:top w:val="none" w:sz="0" w:space="0" w:color="auto"/>
        <w:left w:val="none" w:sz="0" w:space="0" w:color="auto"/>
        <w:bottom w:val="none" w:sz="0" w:space="0" w:color="auto"/>
        <w:right w:val="none" w:sz="0" w:space="0" w:color="auto"/>
      </w:divBdr>
    </w:div>
    <w:div w:id="760685538">
      <w:marLeft w:val="480"/>
      <w:marRight w:val="0"/>
      <w:marTop w:val="0"/>
      <w:marBottom w:val="0"/>
      <w:divBdr>
        <w:top w:val="none" w:sz="0" w:space="0" w:color="auto"/>
        <w:left w:val="none" w:sz="0" w:space="0" w:color="auto"/>
        <w:bottom w:val="none" w:sz="0" w:space="0" w:color="auto"/>
        <w:right w:val="none" w:sz="0" w:space="0" w:color="auto"/>
      </w:divBdr>
    </w:div>
    <w:div w:id="760688259">
      <w:marLeft w:val="480"/>
      <w:marRight w:val="0"/>
      <w:marTop w:val="0"/>
      <w:marBottom w:val="0"/>
      <w:divBdr>
        <w:top w:val="none" w:sz="0" w:space="0" w:color="auto"/>
        <w:left w:val="none" w:sz="0" w:space="0" w:color="auto"/>
        <w:bottom w:val="none" w:sz="0" w:space="0" w:color="auto"/>
        <w:right w:val="none" w:sz="0" w:space="0" w:color="auto"/>
      </w:divBdr>
    </w:div>
    <w:div w:id="760760898">
      <w:marLeft w:val="640"/>
      <w:marRight w:val="0"/>
      <w:marTop w:val="0"/>
      <w:marBottom w:val="0"/>
      <w:divBdr>
        <w:top w:val="none" w:sz="0" w:space="0" w:color="auto"/>
        <w:left w:val="none" w:sz="0" w:space="0" w:color="auto"/>
        <w:bottom w:val="none" w:sz="0" w:space="0" w:color="auto"/>
        <w:right w:val="none" w:sz="0" w:space="0" w:color="auto"/>
      </w:divBdr>
    </w:div>
    <w:div w:id="760763480">
      <w:marLeft w:val="480"/>
      <w:marRight w:val="0"/>
      <w:marTop w:val="0"/>
      <w:marBottom w:val="0"/>
      <w:divBdr>
        <w:top w:val="none" w:sz="0" w:space="0" w:color="auto"/>
        <w:left w:val="none" w:sz="0" w:space="0" w:color="auto"/>
        <w:bottom w:val="none" w:sz="0" w:space="0" w:color="auto"/>
        <w:right w:val="none" w:sz="0" w:space="0" w:color="auto"/>
      </w:divBdr>
    </w:div>
    <w:div w:id="760763861">
      <w:marLeft w:val="480"/>
      <w:marRight w:val="0"/>
      <w:marTop w:val="0"/>
      <w:marBottom w:val="0"/>
      <w:divBdr>
        <w:top w:val="none" w:sz="0" w:space="0" w:color="auto"/>
        <w:left w:val="none" w:sz="0" w:space="0" w:color="auto"/>
        <w:bottom w:val="none" w:sz="0" w:space="0" w:color="auto"/>
        <w:right w:val="none" w:sz="0" w:space="0" w:color="auto"/>
      </w:divBdr>
    </w:div>
    <w:div w:id="760834505">
      <w:marLeft w:val="480"/>
      <w:marRight w:val="0"/>
      <w:marTop w:val="0"/>
      <w:marBottom w:val="0"/>
      <w:divBdr>
        <w:top w:val="none" w:sz="0" w:space="0" w:color="auto"/>
        <w:left w:val="none" w:sz="0" w:space="0" w:color="auto"/>
        <w:bottom w:val="none" w:sz="0" w:space="0" w:color="auto"/>
        <w:right w:val="none" w:sz="0" w:space="0" w:color="auto"/>
      </w:divBdr>
    </w:div>
    <w:div w:id="760873135">
      <w:marLeft w:val="480"/>
      <w:marRight w:val="0"/>
      <w:marTop w:val="0"/>
      <w:marBottom w:val="0"/>
      <w:divBdr>
        <w:top w:val="none" w:sz="0" w:space="0" w:color="auto"/>
        <w:left w:val="none" w:sz="0" w:space="0" w:color="auto"/>
        <w:bottom w:val="none" w:sz="0" w:space="0" w:color="auto"/>
        <w:right w:val="none" w:sz="0" w:space="0" w:color="auto"/>
      </w:divBdr>
    </w:div>
    <w:div w:id="760952538">
      <w:marLeft w:val="480"/>
      <w:marRight w:val="0"/>
      <w:marTop w:val="0"/>
      <w:marBottom w:val="0"/>
      <w:divBdr>
        <w:top w:val="none" w:sz="0" w:space="0" w:color="auto"/>
        <w:left w:val="none" w:sz="0" w:space="0" w:color="auto"/>
        <w:bottom w:val="none" w:sz="0" w:space="0" w:color="auto"/>
        <w:right w:val="none" w:sz="0" w:space="0" w:color="auto"/>
      </w:divBdr>
    </w:div>
    <w:div w:id="761072696">
      <w:marLeft w:val="480"/>
      <w:marRight w:val="0"/>
      <w:marTop w:val="0"/>
      <w:marBottom w:val="0"/>
      <w:divBdr>
        <w:top w:val="none" w:sz="0" w:space="0" w:color="auto"/>
        <w:left w:val="none" w:sz="0" w:space="0" w:color="auto"/>
        <w:bottom w:val="none" w:sz="0" w:space="0" w:color="auto"/>
        <w:right w:val="none" w:sz="0" w:space="0" w:color="auto"/>
      </w:divBdr>
    </w:div>
    <w:div w:id="761073708">
      <w:marLeft w:val="480"/>
      <w:marRight w:val="0"/>
      <w:marTop w:val="0"/>
      <w:marBottom w:val="0"/>
      <w:divBdr>
        <w:top w:val="none" w:sz="0" w:space="0" w:color="auto"/>
        <w:left w:val="none" w:sz="0" w:space="0" w:color="auto"/>
        <w:bottom w:val="none" w:sz="0" w:space="0" w:color="auto"/>
        <w:right w:val="none" w:sz="0" w:space="0" w:color="auto"/>
      </w:divBdr>
    </w:div>
    <w:div w:id="761145235">
      <w:marLeft w:val="480"/>
      <w:marRight w:val="0"/>
      <w:marTop w:val="0"/>
      <w:marBottom w:val="0"/>
      <w:divBdr>
        <w:top w:val="none" w:sz="0" w:space="0" w:color="auto"/>
        <w:left w:val="none" w:sz="0" w:space="0" w:color="auto"/>
        <w:bottom w:val="none" w:sz="0" w:space="0" w:color="auto"/>
        <w:right w:val="none" w:sz="0" w:space="0" w:color="auto"/>
      </w:divBdr>
    </w:div>
    <w:div w:id="761217519">
      <w:marLeft w:val="480"/>
      <w:marRight w:val="0"/>
      <w:marTop w:val="0"/>
      <w:marBottom w:val="0"/>
      <w:divBdr>
        <w:top w:val="none" w:sz="0" w:space="0" w:color="auto"/>
        <w:left w:val="none" w:sz="0" w:space="0" w:color="auto"/>
        <w:bottom w:val="none" w:sz="0" w:space="0" w:color="auto"/>
        <w:right w:val="none" w:sz="0" w:space="0" w:color="auto"/>
      </w:divBdr>
    </w:div>
    <w:div w:id="761217702">
      <w:marLeft w:val="480"/>
      <w:marRight w:val="0"/>
      <w:marTop w:val="0"/>
      <w:marBottom w:val="0"/>
      <w:divBdr>
        <w:top w:val="none" w:sz="0" w:space="0" w:color="auto"/>
        <w:left w:val="none" w:sz="0" w:space="0" w:color="auto"/>
        <w:bottom w:val="none" w:sz="0" w:space="0" w:color="auto"/>
        <w:right w:val="none" w:sz="0" w:space="0" w:color="auto"/>
      </w:divBdr>
    </w:div>
    <w:div w:id="761218986">
      <w:marLeft w:val="480"/>
      <w:marRight w:val="0"/>
      <w:marTop w:val="0"/>
      <w:marBottom w:val="0"/>
      <w:divBdr>
        <w:top w:val="none" w:sz="0" w:space="0" w:color="auto"/>
        <w:left w:val="none" w:sz="0" w:space="0" w:color="auto"/>
        <w:bottom w:val="none" w:sz="0" w:space="0" w:color="auto"/>
        <w:right w:val="none" w:sz="0" w:space="0" w:color="auto"/>
      </w:divBdr>
    </w:div>
    <w:div w:id="761266910">
      <w:marLeft w:val="480"/>
      <w:marRight w:val="0"/>
      <w:marTop w:val="0"/>
      <w:marBottom w:val="0"/>
      <w:divBdr>
        <w:top w:val="none" w:sz="0" w:space="0" w:color="auto"/>
        <w:left w:val="none" w:sz="0" w:space="0" w:color="auto"/>
        <w:bottom w:val="none" w:sz="0" w:space="0" w:color="auto"/>
        <w:right w:val="none" w:sz="0" w:space="0" w:color="auto"/>
      </w:divBdr>
    </w:div>
    <w:div w:id="761341796">
      <w:marLeft w:val="480"/>
      <w:marRight w:val="0"/>
      <w:marTop w:val="0"/>
      <w:marBottom w:val="0"/>
      <w:divBdr>
        <w:top w:val="none" w:sz="0" w:space="0" w:color="auto"/>
        <w:left w:val="none" w:sz="0" w:space="0" w:color="auto"/>
        <w:bottom w:val="none" w:sz="0" w:space="0" w:color="auto"/>
        <w:right w:val="none" w:sz="0" w:space="0" w:color="auto"/>
      </w:divBdr>
    </w:div>
    <w:div w:id="761415022">
      <w:marLeft w:val="480"/>
      <w:marRight w:val="0"/>
      <w:marTop w:val="0"/>
      <w:marBottom w:val="0"/>
      <w:divBdr>
        <w:top w:val="none" w:sz="0" w:space="0" w:color="auto"/>
        <w:left w:val="none" w:sz="0" w:space="0" w:color="auto"/>
        <w:bottom w:val="none" w:sz="0" w:space="0" w:color="auto"/>
        <w:right w:val="none" w:sz="0" w:space="0" w:color="auto"/>
      </w:divBdr>
    </w:div>
    <w:div w:id="761418121">
      <w:marLeft w:val="640"/>
      <w:marRight w:val="0"/>
      <w:marTop w:val="0"/>
      <w:marBottom w:val="0"/>
      <w:divBdr>
        <w:top w:val="none" w:sz="0" w:space="0" w:color="auto"/>
        <w:left w:val="none" w:sz="0" w:space="0" w:color="auto"/>
        <w:bottom w:val="none" w:sz="0" w:space="0" w:color="auto"/>
        <w:right w:val="none" w:sz="0" w:space="0" w:color="auto"/>
      </w:divBdr>
    </w:div>
    <w:div w:id="761531241">
      <w:marLeft w:val="480"/>
      <w:marRight w:val="0"/>
      <w:marTop w:val="0"/>
      <w:marBottom w:val="0"/>
      <w:divBdr>
        <w:top w:val="none" w:sz="0" w:space="0" w:color="auto"/>
        <w:left w:val="none" w:sz="0" w:space="0" w:color="auto"/>
        <w:bottom w:val="none" w:sz="0" w:space="0" w:color="auto"/>
        <w:right w:val="none" w:sz="0" w:space="0" w:color="auto"/>
      </w:divBdr>
    </w:div>
    <w:div w:id="761537281">
      <w:marLeft w:val="480"/>
      <w:marRight w:val="0"/>
      <w:marTop w:val="0"/>
      <w:marBottom w:val="0"/>
      <w:divBdr>
        <w:top w:val="none" w:sz="0" w:space="0" w:color="auto"/>
        <w:left w:val="none" w:sz="0" w:space="0" w:color="auto"/>
        <w:bottom w:val="none" w:sz="0" w:space="0" w:color="auto"/>
        <w:right w:val="none" w:sz="0" w:space="0" w:color="auto"/>
      </w:divBdr>
    </w:div>
    <w:div w:id="761604096">
      <w:marLeft w:val="480"/>
      <w:marRight w:val="0"/>
      <w:marTop w:val="0"/>
      <w:marBottom w:val="0"/>
      <w:divBdr>
        <w:top w:val="none" w:sz="0" w:space="0" w:color="auto"/>
        <w:left w:val="none" w:sz="0" w:space="0" w:color="auto"/>
        <w:bottom w:val="none" w:sz="0" w:space="0" w:color="auto"/>
        <w:right w:val="none" w:sz="0" w:space="0" w:color="auto"/>
      </w:divBdr>
    </w:div>
    <w:div w:id="761610001">
      <w:marLeft w:val="480"/>
      <w:marRight w:val="0"/>
      <w:marTop w:val="0"/>
      <w:marBottom w:val="0"/>
      <w:divBdr>
        <w:top w:val="none" w:sz="0" w:space="0" w:color="auto"/>
        <w:left w:val="none" w:sz="0" w:space="0" w:color="auto"/>
        <w:bottom w:val="none" w:sz="0" w:space="0" w:color="auto"/>
        <w:right w:val="none" w:sz="0" w:space="0" w:color="auto"/>
      </w:divBdr>
    </w:div>
    <w:div w:id="761799103">
      <w:marLeft w:val="480"/>
      <w:marRight w:val="0"/>
      <w:marTop w:val="0"/>
      <w:marBottom w:val="0"/>
      <w:divBdr>
        <w:top w:val="none" w:sz="0" w:space="0" w:color="auto"/>
        <w:left w:val="none" w:sz="0" w:space="0" w:color="auto"/>
        <w:bottom w:val="none" w:sz="0" w:space="0" w:color="auto"/>
        <w:right w:val="none" w:sz="0" w:space="0" w:color="auto"/>
      </w:divBdr>
    </w:div>
    <w:div w:id="761802073">
      <w:marLeft w:val="480"/>
      <w:marRight w:val="0"/>
      <w:marTop w:val="0"/>
      <w:marBottom w:val="0"/>
      <w:divBdr>
        <w:top w:val="none" w:sz="0" w:space="0" w:color="auto"/>
        <w:left w:val="none" w:sz="0" w:space="0" w:color="auto"/>
        <w:bottom w:val="none" w:sz="0" w:space="0" w:color="auto"/>
        <w:right w:val="none" w:sz="0" w:space="0" w:color="auto"/>
      </w:divBdr>
    </w:div>
    <w:div w:id="761802220">
      <w:marLeft w:val="0"/>
      <w:marRight w:val="0"/>
      <w:marTop w:val="0"/>
      <w:marBottom w:val="0"/>
      <w:divBdr>
        <w:top w:val="none" w:sz="0" w:space="0" w:color="auto"/>
        <w:left w:val="none" w:sz="0" w:space="0" w:color="auto"/>
        <w:bottom w:val="none" w:sz="0" w:space="0" w:color="auto"/>
        <w:right w:val="none" w:sz="0" w:space="0" w:color="auto"/>
      </w:divBdr>
    </w:div>
    <w:div w:id="761872621">
      <w:marLeft w:val="640"/>
      <w:marRight w:val="0"/>
      <w:marTop w:val="0"/>
      <w:marBottom w:val="0"/>
      <w:divBdr>
        <w:top w:val="none" w:sz="0" w:space="0" w:color="auto"/>
        <w:left w:val="none" w:sz="0" w:space="0" w:color="auto"/>
        <w:bottom w:val="none" w:sz="0" w:space="0" w:color="auto"/>
        <w:right w:val="none" w:sz="0" w:space="0" w:color="auto"/>
      </w:divBdr>
    </w:div>
    <w:div w:id="761949032">
      <w:marLeft w:val="480"/>
      <w:marRight w:val="0"/>
      <w:marTop w:val="0"/>
      <w:marBottom w:val="0"/>
      <w:divBdr>
        <w:top w:val="none" w:sz="0" w:space="0" w:color="auto"/>
        <w:left w:val="none" w:sz="0" w:space="0" w:color="auto"/>
        <w:bottom w:val="none" w:sz="0" w:space="0" w:color="auto"/>
        <w:right w:val="none" w:sz="0" w:space="0" w:color="auto"/>
      </w:divBdr>
    </w:div>
    <w:div w:id="761991364">
      <w:marLeft w:val="480"/>
      <w:marRight w:val="0"/>
      <w:marTop w:val="0"/>
      <w:marBottom w:val="0"/>
      <w:divBdr>
        <w:top w:val="none" w:sz="0" w:space="0" w:color="auto"/>
        <w:left w:val="none" w:sz="0" w:space="0" w:color="auto"/>
        <w:bottom w:val="none" w:sz="0" w:space="0" w:color="auto"/>
        <w:right w:val="none" w:sz="0" w:space="0" w:color="auto"/>
      </w:divBdr>
    </w:div>
    <w:div w:id="761991415">
      <w:marLeft w:val="480"/>
      <w:marRight w:val="0"/>
      <w:marTop w:val="0"/>
      <w:marBottom w:val="0"/>
      <w:divBdr>
        <w:top w:val="none" w:sz="0" w:space="0" w:color="auto"/>
        <w:left w:val="none" w:sz="0" w:space="0" w:color="auto"/>
        <w:bottom w:val="none" w:sz="0" w:space="0" w:color="auto"/>
        <w:right w:val="none" w:sz="0" w:space="0" w:color="auto"/>
      </w:divBdr>
    </w:div>
    <w:div w:id="761997575">
      <w:marLeft w:val="480"/>
      <w:marRight w:val="0"/>
      <w:marTop w:val="0"/>
      <w:marBottom w:val="0"/>
      <w:divBdr>
        <w:top w:val="none" w:sz="0" w:space="0" w:color="auto"/>
        <w:left w:val="none" w:sz="0" w:space="0" w:color="auto"/>
        <w:bottom w:val="none" w:sz="0" w:space="0" w:color="auto"/>
        <w:right w:val="none" w:sz="0" w:space="0" w:color="auto"/>
      </w:divBdr>
    </w:div>
    <w:div w:id="762067046">
      <w:marLeft w:val="480"/>
      <w:marRight w:val="0"/>
      <w:marTop w:val="0"/>
      <w:marBottom w:val="0"/>
      <w:divBdr>
        <w:top w:val="none" w:sz="0" w:space="0" w:color="auto"/>
        <w:left w:val="none" w:sz="0" w:space="0" w:color="auto"/>
        <w:bottom w:val="none" w:sz="0" w:space="0" w:color="auto"/>
        <w:right w:val="none" w:sz="0" w:space="0" w:color="auto"/>
      </w:divBdr>
    </w:div>
    <w:div w:id="762068421">
      <w:marLeft w:val="480"/>
      <w:marRight w:val="0"/>
      <w:marTop w:val="0"/>
      <w:marBottom w:val="0"/>
      <w:divBdr>
        <w:top w:val="none" w:sz="0" w:space="0" w:color="auto"/>
        <w:left w:val="none" w:sz="0" w:space="0" w:color="auto"/>
        <w:bottom w:val="none" w:sz="0" w:space="0" w:color="auto"/>
        <w:right w:val="none" w:sz="0" w:space="0" w:color="auto"/>
      </w:divBdr>
    </w:div>
    <w:div w:id="762148387">
      <w:marLeft w:val="480"/>
      <w:marRight w:val="0"/>
      <w:marTop w:val="0"/>
      <w:marBottom w:val="0"/>
      <w:divBdr>
        <w:top w:val="none" w:sz="0" w:space="0" w:color="auto"/>
        <w:left w:val="none" w:sz="0" w:space="0" w:color="auto"/>
        <w:bottom w:val="none" w:sz="0" w:space="0" w:color="auto"/>
        <w:right w:val="none" w:sz="0" w:space="0" w:color="auto"/>
      </w:divBdr>
    </w:div>
    <w:div w:id="762259550">
      <w:marLeft w:val="480"/>
      <w:marRight w:val="0"/>
      <w:marTop w:val="0"/>
      <w:marBottom w:val="0"/>
      <w:divBdr>
        <w:top w:val="none" w:sz="0" w:space="0" w:color="auto"/>
        <w:left w:val="none" w:sz="0" w:space="0" w:color="auto"/>
        <w:bottom w:val="none" w:sz="0" w:space="0" w:color="auto"/>
        <w:right w:val="none" w:sz="0" w:space="0" w:color="auto"/>
      </w:divBdr>
    </w:div>
    <w:div w:id="762342863">
      <w:marLeft w:val="480"/>
      <w:marRight w:val="0"/>
      <w:marTop w:val="0"/>
      <w:marBottom w:val="0"/>
      <w:divBdr>
        <w:top w:val="none" w:sz="0" w:space="0" w:color="auto"/>
        <w:left w:val="none" w:sz="0" w:space="0" w:color="auto"/>
        <w:bottom w:val="none" w:sz="0" w:space="0" w:color="auto"/>
        <w:right w:val="none" w:sz="0" w:space="0" w:color="auto"/>
      </w:divBdr>
    </w:div>
    <w:div w:id="762411549">
      <w:marLeft w:val="480"/>
      <w:marRight w:val="0"/>
      <w:marTop w:val="0"/>
      <w:marBottom w:val="0"/>
      <w:divBdr>
        <w:top w:val="none" w:sz="0" w:space="0" w:color="auto"/>
        <w:left w:val="none" w:sz="0" w:space="0" w:color="auto"/>
        <w:bottom w:val="none" w:sz="0" w:space="0" w:color="auto"/>
        <w:right w:val="none" w:sz="0" w:space="0" w:color="auto"/>
      </w:divBdr>
    </w:div>
    <w:div w:id="762452638">
      <w:marLeft w:val="480"/>
      <w:marRight w:val="0"/>
      <w:marTop w:val="0"/>
      <w:marBottom w:val="0"/>
      <w:divBdr>
        <w:top w:val="none" w:sz="0" w:space="0" w:color="auto"/>
        <w:left w:val="none" w:sz="0" w:space="0" w:color="auto"/>
        <w:bottom w:val="none" w:sz="0" w:space="0" w:color="auto"/>
        <w:right w:val="none" w:sz="0" w:space="0" w:color="auto"/>
      </w:divBdr>
    </w:div>
    <w:div w:id="762455542">
      <w:marLeft w:val="480"/>
      <w:marRight w:val="0"/>
      <w:marTop w:val="0"/>
      <w:marBottom w:val="0"/>
      <w:divBdr>
        <w:top w:val="none" w:sz="0" w:space="0" w:color="auto"/>
        <w:left w:val="none" w:sz="0" w:space="0" w:color="auto"/>
        <w:bottom w:val="none" w:sz="0" w:space="0" w:color="auto"/>
        <w:right w:val="none" w:sz="0" w:space="0" w:color="auto"/>
      </w:divBdr>
    </w:div>
    <w:div w:id="762457629">
      <w:marLeft w:val="480"/>
      <w:marRight w:val="0"/>
      <w:marTop w:val="0"/>
      <w:marBottom w:val="0"/>
      <w:divBdr>
        <w:top w:val="none" w:sz="0" w:space="0" w:color="auto"/>
        <w:left w:val="none" w:sz="0" w:space="0" w:color="auto"/>
        <w:bottom w:val="none" w:sz="0" w:space="0" w:color="auto"/>
        <w:right w:val="none" w:sz="0" w:space="0" w:color="auto"/>
      </w:divBdr>
    </w:div>
    <w:div w:id="762532877">
      <w:marLeft w:val="480"/>
      <w:marRight w:val="0"/>
      <w:marTop w:val="0"/>
      <w:marBottom w:val="0"/>
      <w:divBdr>
        <w:top w:val="none" w:sz="0" w:space="0" w:color="auto"/>
        <w:left w:val="none" w:sz="0" w:space="0" w:color="auto"/>
        <w:bottom w:val="none" w:sz="0" w:space="0" w:color="auto"/>
        <w:right w:val="none" w:sz="0" w:space="0" w:color="auto"/>
      </w:divBdr>
    </w:div>
    <w:div w:id="762603114">
      <w:marLeft w:val="480"/>
      <w:marRight w:val="0"/>
      <w:marTop w:val="0"/>
      <w:marBottom w:val="0"/>
      <w:divBdr>
        <w:top w:val="none" w:sz="0" w:space="0" w:color="auto"/>
        <w:left w:val="none" w:sz="0" w:space="0" w:color="auto"/>
        <w:bottom w:val="none" w:sz="0" w:space="0" w:color="auto"/>
        <w:right w:val="none" w:sz="0" w:space="0" w:color="auto"/>
      </w:divBdr>
    </w:div>
    <w:div w:id="762604919">
      <w:marLeft w:val="480"/>
      <w:marRight w:val="0"/>
      <w:marTop w:val="0"/>
      <w:marBottom w:val="0"/>
      <w:divBdr>
        <w:top w:val="none" w:sz="0" w:space="0" w:color="auto"/>
        <w:left w:val="none" w:sz="0" w:space="0" w:color="auto"/>
        <w:bottom w:val="none" w:sz="0" w:space="0" w:color="auto"/>
        <w:right w:val="none" w:sz="0" w:space="0" w:color="auto"/>
      </w:divBdr>
    </w:div>
    <w:div w:id="762647139">
      <w:marLeft w:val="480"/>
      <w:marRight w:val="0"/>
      <w:marTop w:val="0"/>
      <w:marBottom w:val="0"/>
      <w:divBdr>
        <w:top w:val="none" w:sz="0" w:space="0" w:color="auto"/>
        <w:left w:val="none" w:sz="0" w:space="0" w:color="auto"/>
        <w:bottom w:val="none" w:sz="0" w:space="0" w:color="auto"/>
        <w:right w:val="none" w:sz="0" w:space="0" w:color="auto"/>
      </w:divBdr>
    </w:div>
    <w:div w:id="762649309">
      <w:marLeft w:val="480"/>
      <w:marRight w:val="0"/>
      <w:marTop w:val="0"/>
      <w:marBottom w:val="0"/>
      <w:divBdr>
        <w:top w:val="none" w:sz="0" w:space="0" w:color="auto"/>
        <w:left w:val="none" w:sz="0" w:space="0" w:color="auto"/>
        <w:bottom w:val="none" w:sz="0" w:space="0" w:color="auto"/>
        <w:right w:val="none" w:sz="0" w:space="0" w:color="auto"/>
      </w:divBdr>
    </w:div>
    <w:div w:id="762651238">
      <w:marLeft w:val="480"/>
      <w:marRight w:val="0"/>
      <w:marTop w:val="0"/>
      <w:marBottom w:val="0"/>
      <w:divBdr>
        <w:top w:val="none" w:sz="0" w:space="0" w:color="auto"/>
        <w:left w:val="none" w:sz="0" w:space="0" w:color="auto"/>
        <w:bottom w:val="none" w:sz="0" w:space="0" w:color="auto"/>
        <w:right w:val="none" w:sz="0" w:space="0" w:color="auto"/>
      </w:divBdr>
    </w:div>
    <w:div w:id="762652199">
      <w:marLeft w:val="480"/>
      <w:marRight w:val="0"/>
      <w:marTop w:val="0"/>
      <w:marBottom w:val="0"/>
      <w:divBdr>
        <w:top w:val="none" w:sz="0" w:space="0" w:color="auto"/>
        <w:left w:val="none" w:sz="0" w:space="0" w:color="auto"/>
        <w:bottom w:val="none" w:sz="0" w:space="0" w:color="auto"/>
        <w:right w:val="none" w:sz="0" w:space="0" w:color="auto"/>
      </w:divBdr>
    </w:div>
    <w:div w:id="762722463">
      <w:marLeft w:val="640"/>
      <w:marRight w:val="0"/>
      <w:marTop w:val="0"/>
      <w:marBottom w:val="0"/>
      <w:divBdr>
        <w:top w:val="none" w:sz="0" w:space="0" w:color="auto"/>
        <w:left w:val="none" w:sz="0" w:space="0" w:color="auto"/>
        <w:bottom w:val="none" w:sz="0" w:space="0" w:color="auto"/>
        <w:right w:val="none" w:sz="0" w:space="0" w:color="auto"/>
      </w:divBdr>
    </w:div>
    <w:div w:id="762726816">
      <w:marLeft w:val="640"/>
      <w:marRight w:val="0"/>
      <w:marTop w:val="0"/>
      <w:marBottom w:val="0"/>
      <w:divBdr>
        <w:top w:val="none" w:sz="0" w:space="0" w:color="auto"/>
        <w:left w:val="none" w:sz="0" w:space="0" w:color="auto"/>
        <w:bottom w:val="none" w:sz="0" w:space="0" w:color="auto"/>
        <w:right w:val="none" w:sz="0" w:space="0" w:color="auto"/>
      </w:divBdr>
    </w:div>
    <w:div w:id="762727316">
      <w:marLeft w:val="480"/>
      <w:marRight w:val="0"/>
      <w:marTop w:val="0"/>
      <w:marBottom w:val="0"/>
      <w:divBdr>
        <w:top w:val="none" w:sz="0" w:space="0" w:color="auto"/>
        <w:left w:val="none" w:sz="0" w:space="0" w:color="auto"/>
        <w:bottom w:val="none" w:sz="0" w:space="0" w:color="auto"/>
        <w:right w:val="none" w:sz="0" w:space="0" w:color="auto"/>
      </w:divBdr>
    </w:div>
    <w:div w:id="762796390">
      <w:marLeft w:val="480"/>
      <w:marRight w:val="0"/>
      <w:marTop w:val="0"/>
      <w:marBottom w:val="0"/>
      <w:divBdr>
        <w:top w:val="none" w:sz="0" w:space="0" w:color="auto"/>
        <w:left w:val="none" w:sz="0" w:space="0" w:color="auto"/>
        <w:bottom w:val="none" w:sz="0" w:space="0" w:color="auto"/>
        <w:right w:val="none" w:sz="0" w:space="0" w:color="auto"/>
      </w:divBdr>
    </w:div>
    <w:div w:id="762796415">
      <w:marLeft w:val="480"/>
      <w:marRight w:val="0"/>
      <w:marTop w:val="0"/>
      <w:marBottom w:val="0"/>
      <w:divBdr>
        <w:top w:val="none" w:sz="0" w:space="0" w:color="auto"/>
        <w:left w:val="none" w:sz="0" w:space="0" w:color="auto"/>
        <w:bottom w:val="none" w:sz="0" w:space="0" w:color="auto"/>
        <w:right w:val="none" w:sz="0" w:space="0" w:color="auto"/>
      </w:divBdr>
    </w:div>
    <w:div w:id="762796724">
      <w:marLeft w:val="480"/>
      <w:marRight w:val="0"/>
      <w:marTop w:val="0"/>
      <w:marBottom w:val="0"/>
      <w:divBdr>
        <w:top w:val="none" w:sz="0" w:space="0" w:color="auto"/>
        <w:left w:val="none" w:sz="0" w:space="0" w:color="auto"/>
        <w:bottom w:val="none" w:sz="0" w:space="0" w:color="auto"/>
        <w:right w:val="none" w:sz="0" w:space="0" w:color="auto"/>
      </w:divBdr>
    </w:div>
    <w:div w:id="762842427">
      <w:marLeft w:val="480"/>
      <w:marRight w:val="0"/>
      <w:marTop w:val="0"/>
      <w:marBottom w:val="0"/>
      <w:divBdr>
        <w:top w:val="none" w:sz="0" w:space="0" w:color="auto"/>
        <w:left w:val="none" w:sz="0" w:space="0" w:color="auto"/>
        <w:bottom w:val="none" w:sz="0" w:space="0" w:color="auto"/>
        <w:right w:val="none" w:sz="0" w:space="0" w:color="auto"/>
      </w:divBdr>
    </w:div>
    <w:div w:id="762991107">
      <w:marLeft w:val="480"/>
      <w:marRight w:val="0"/>
      <w:marTop w:val="0"/>
      <w:marBottom w:val="0"/>
      <w:divBdr>
        <w:top w:val="none" w:sz="0" w:space="0" w:color="auto"/>
        <w:left w:val="none" w:sz="0" w:space="0" w:color="auto"/>
        <w:bottom w:val="none" w:sz="0" w:space="0" w:color="auto"/>
        <w:right w:val="none" w:sz="0" w:space="0" w:color="auto"/>
      </w:divBdr>
    </w:div>
    <w:div w:id="762996022">
      <w:marLeft w:val="640"/>
      <w:marRight w:val="0"/>
      <w:marTop w:val="0"/>
      <w:marBottom w:val="0"/>
      <w:divBdr>
        <w:top w:val="none" w:sz="0" w:space="0" w:color="auto"/>
        <w:left w:val="none" w:sz="0" w:space="0" w:color="auto"/>
        <w:bottom w:val="none" w:sz="0" w:space="0" w:color="auto"/>
        <w:right w:val="none" w:sz="0" w:space="0" w:color="auto"/>
      </w:divBdr>
    </w:div>
    <w:div w:id="762996256">
      <w:marLeft w:val="480"/>
      <w:marRight w:val="0"/>
      <w:marTop w:val="0"/>
      <w:marBottom w:val="0"/>
      <w:divBdr>
        <w:top w:val="none" w:sz="0" w:space="0" w:color="auto"/>
        <w:left w:val="none" w:sz="0" w:space="0" w:color="auto"/>
        <w:bottom w:val="none" w:sz="0" w:space="0" w:color="auto"/>
        <w:right w:val="none" w:sz="0" w:space="0" w:color="auto"/>
      </w:divBdr>
    </w:div>
    <w:div w:id="763066752">
      <w:marLeft w:val="480"/>
      <w:marRight w:val="0"/>
      <w:marTop w:val="0"/>
      <w:marBottom w:val="0"/>
      <w:divBdr>
        <w:top w:val="none" w:sz="0" w:space="0" w:color="auto"/>
        <w:left w:val="none" w:sz="0" w:space="0" w:color="auto"/>
        <w:bottom w:val="none" w:sz="0" w:space="0" w:color="auto"/>
        <w:right w:val="none" w:sz="0" w:space="0" w:color="auto"/>
      </w:divBdr>
    </w:div>
    <w:div w:id="763067035">
      <w:marLeft w:val="640"/>
      <w:marRight w:val="0"/>
      <w:marTop w:val="0"/>
      <w:marBottom w:val="0"/>
      <w:divBdr>
        <w:top w:val="none" w:sz="0" w:space="0" w:color="auto"/>
        <w:left w:val="none" w:sz="0" w:space="0" w:color="auto"/>
        <w:bottom w:val="none" w:sz="0" w:space="0" w:color="auto"/>
        <w:right w:val="none" w:sz="0" w:space="0" w:color="auto"/>
      </w:divBdr>
    </w:div>
    <w:div w:id="763067328">
      <w:marLeft w:val="480"/>
      <w:marRight w:val="0"/>
      <w:marTop w:val="0"/>
      <w:marBottom w:val="0"/>
      <w:divBdr>
        <w:top w:val="none" w:sz="0" w:space="0" w:color="auto"/>
        <w:left w:val="none" w:sz="0" w:space="0" w:color="auto"/>
        <w:bottom w:val="none" w:sz="0" w:space="0" w:color="auto"/>
        <w:right w:val="none" w:sz="0" w:space="0" w:color="auto"/>
      </w:divBdr>
    </w:div>
    <w:div w:id="763116088">
      <w:bodyDiv w:val="1"/>
      <w:marLeft w:val="0"/>
      <w:marRight w:val="0"/>
      <w:marTop w:val="0"/>
      <w:marBottom w:val="0"/>
      <w:divBdr>
        <w:top w:val="none" w:sz="0" w:space="0" w:color="auto"/>
        <w:left w:val="none" w:sz="0" w:space="0" w:color="auto"/>
        <w:bottom w:val="none" w:sz="0" w:space="0" w:color="auto"/>
        <w:right w:val="none" w:sz="0" w:space="0" w:color="auto"/>
      </w:divBdr>
    </w:div>
    <w:div w:id="763260407">
      <w:marLeft w:val="480"/>
      <w:marRight w:val="0"/>
      <w:marTop w:val="0"/>
      <w:marBottom w:val="0"/>
      <w:divBdr>
        <w:top w:val="none" w:sz="0" w:space="0" w:color="auto"/>
        <w:left w:val="none" w:sz="0" w:space="0" w:color="auto"/>
        <w:bottom w:val="none" w:sz="0" w:space="0" w:color="auto"/>
        <w:right w:val="none" w:sz="0" w:space="0" w:color="auto"/>
      </w:divBdr>
    </w:div>
    <w:div w:id="763303415">
      <w:marLeft w:val="480"/>
      <w:marRight w:val="0"/>
      <w:marTop w:val="0"/>
      <w:marBottom w:val="0"/>
      <w:divBdr>
        <w:top w:val="none" w:sz="0" w:space="0" w:color="auto"/>
        <w:left w:val="none" w:sz="0" w:space="0" w:color="auto"/>
        <w:bottom w:val="none" w:sz="0" w:space="0" w:color="auto"/>
        <w:right w:val="none" w:sz="0" w:space="0" w:color="auto"/>
      </w:divBdr>
    </w:div>
    <w:div w:id="763304428">
      <w:marLeft w:val="480"/>
      <w:marRight w:val="0"/>
      <w:marTop w:val="0"/>
      <w:marBottom w:val="0"/>
      <w:divBdr>
        <w:top w:val="none" w:sz="0" w:space="0" w:color="auto"/>
        <w:left w:val="none" w:sz="0" w:space="0" w:color="auto"/>
        <w:bottom w:val="none" w:sz="0" w:space="0" w:color="auto"/>
        <w:right w:val="none" w:sz="0" w:space="0" w:color="auto"/>
      </w:divBdr>
    </w:div>
    <w:div w:id="763379490">
      <w:marLeft w:val="480"/>
      <w:marRight w:val="0"/>
      <w:marTop w:val="0"/>
      <w:marBottom w:val="0"/>
      <w:divBdr>
        <w:top w:val="none" w:sz="0" w:space="0" w:color="auto"/>
        <w:left w:val="none" w:sz="0" w:space="0" w:color="auto"/>
        <w:bottom w:val="none" w:sz="0" w:space="0" w:color="auto"/>
        <w:right w:val="none" w:sz="0" w:space="0" w:color="auto"/>
      </w:divBdr>
    </w:div>
    <w:div w:id="763453332">
      <w:marLeft w:val="480"/>
      <w:marRight w:val="0"/>
      <w:marTop w:val="0"/>
      <w:marBottom w:val="0"/>
      <w:divBdr>
        <w:top w:val="none" w:sz="0" w:space="0" w:color="auto"/>
        <w:left w:val="none" w:sz="0" w:space="0" w:color="auto"/>
        <w:bottom w:val="none" w:sz="0" w:space="0" w:color="auto"/>
        <w:right w:val="none" w:sz="0" w:space="0" w:color="auto"/>
      </w:divBdr>
    </w:div>
    <w:div w:id="763453666">
      <w:marLeft w:val="480"/>
      <w:marRight w:val="0"/>
      <w:marTop w:val="0"/>
      <w:marBottom w:val="0"/>
      <w:divBdr>
        <w:top w:val="none" w:sz="0" w:space="0" w:color="auto"/>
        <w:left w:val="none" w:sz="0" w:space="0" w:color="auto"/>
        <w:bottom w:val="none" w:sz="0" w:space="0" w:color="auto"/>
        <w:right w:val="none" w:sz="0" w:space="0" w:color="auto"/>
      </w:divBdr>
    </w:div>
    <w:div w:id="763497381">
      <w:marLeft w:val="480"/>
      <w:marRight w:val="0"/>
      <w:marTop w:val="0"/>
      <w:marBottom w:val="0"/>
      <w:divBdr>
        <w:top w:val="none" w:sz="0" w:space="0" w:color="auto"/>
        <w:left w:val="none" w:sz="0" w:space="0" w:color="auto"/>
        <w:bottom w:val="none" w:sz="0" w:space="0" w:color="auto"/>
        <w:right w:val="none" w:sz="0" w:space="0" w:color="auto"/>
      </w:divBdr>
    </w:div>
    <w:div w:id="763503135">
      <w:marLeft w:val="480"/>
      <w:marRight w:val="0"/>
      <w:marTop w:val="0"/>
      <w:marBottom w:val="0"/>
      <w:divBdr>
        <w:top w:val="none" w:sz="0" w:space="0" w:color="auto"/>
        <w:left w:val="none" w:sz="0" w:space="0" w:color="auto"/>
        <w:bottom w:val="none" w:sz="0" w:space="0" w:color="auto"/>
        <w:right w:val="none" w:sz="0" w:space="0" w:color="auto"/>
      </w:divBdr>
    </w:div>
    <w:div w:id="763644833">
      <w:marLeft w:val="480"/>
      <w:marRight w:val="0"/>
      <w:marTop w:val="0"/>
      <w:marBottom w:val="0"/>
      <w:divBdr>
        <w:top w:val="none" w:sz="0" w:space="0" w:color="auto"/>
        <w:left w:val="none" w:sz="0" w:space="0" w:color="auto"/>
        <w:bottom w:val="none" w:sz="0" w:space="0" w:color="auto"/>
        <w:right w:val="none" w:sz="0" w:space="0" w:color="auto"/>
      </w:divBdr>
    </w:div>
    <w:div w:id="763651134">
      <w:marLeft w:val="480"/>
      <w:marRight w:val="0"/>
      <w:marTop w:val="0"/>
      <w:marBottom w:val="0"/>
      <w:divBdr>
        <w:top w:val="none" w:sz="0" w:space="0" w:color="auto"/>
        <w:left w:val="none" w:sz="0" w:space="0" w:color="auto"/>
        <w:bottom w:val="none" w:sz="0" w:space="0" w:color="auto"/>
        <w:right w:val="none" w:sz="0" w:space="0" w:color="auto"/>
      </w:divBdr>
    </w:div>
    <w:div w:id="763719730">
      <w:marLeft w:val="480"/>
      <w:marRight w:val="0"/>
      <w:marTop w:val="0"/>
      <w:marBottom w:val="0"/>
      <w:divBdr>
        <w:top w:val="none" w:sz="0" w:space="0" w:color="auto"/>
        <w:left w:val="none" w:sz="0" w:space="0" w:color="auto"/>
        <w:bottom w:val="none" w:sz="0" w:space="0" w:color="auto"/>
        <w:right w:val="none" w:sz="0" w:space="0" w:color="auto"/>
      </w:divBdr>
    </w:div>
    <w:div w:id="763721868">
      <w:marLeft w:val="480"/>
      <w:marRight w:val="0"/>
      <w:marTop w:val="0"/>
      <w:marBottom w:val="0"/>
      <w:divBdr>
        <w:top w:val="none" w:sz="0" w:space="0" w:color="auto"/>
        <w:left w:val="none" w:sz="0" w:space="0" w:color="auto"/>
        <w:bottom w:val="none" w:sz="0" w:space="0" w:color="auto"/>
        <w:right w:val="none" w:sz="0" w:space="0" w:color="auto"/>
      </w:divBdr>
    </w:div>
    <w:div w:id="763723238">
      <w:marLeft w:val="480"/>
      <w:marRight w:val="0"/>
      <w:marTop w:val="0"/>
      <w:marBottom w:val="0"/>
      <w:divBdr>
        <w:top w:val="none" w:sz="0" w:space="0" w:color="auto"/>
        <w:left w:val="none" w:sz="0" w:space="0" w:color="auto"/>
        <w:bottom w:val="none" w:sz="0" w:space="0" w:color="auto"/>
        <w:right w:val="none" w:sz="0" w:space="0" w:color="auto"/>
      </w:divBdr>
    </w:div>
    <w:div w:id="763763960">
      <w:marLeft w:val="480"/>
      <w:marRight w:val="0"/>
      <w:marTop w:val="0"/>
      <w:marBottom w:val="0"/>
      <w:divBdr>
        <w:top w:val="none" w:sz="0" w:space="0" w:color="auto"/>
        <w:left w:val="none" w:sz="0" w:space="0" w:color="auto"/>
        <w:bottom w:val="none" w:sz="0" w:space="0" w:color="auto"/>
        <w:right w:val="none" w:sz="0" w:space="0" w:color="auto"/>
      </w:divBdr>
    </w:div>
    <w:div w:id="763846225">
      <w:marLeft w:val="480"/>
      <w:marRight w:val="0"/>
      <w:marTop w:val="0"/>
      <w:marBottom w:val="0"/>
      <w:divBdr>
        <w:top w:val="none" w:sz="0" w:space="0" w:color="auto"/>
        <w:left w:val="none" w:sz="0" w:space="0" w:color="auto"/>
        <w:bottom w:val="none" w:sz="0" w:space="0" w:color="auto"/>
        <w:right w:val="none" w:sz="0" w:space="0" w:color="auto"/>
      </w:divBdr>
    </w:div>
    <w:div w:id="763913583">
      <w:marLeft w:val="480"/>
      <w:marRight w:val="0"/>
      <w:marTop w:val="0"/>
      <w:marBottom w:val="0"/>
      <w:divBdr>
        <w:top w:val="none" w:sz="0" w:space="0" w:color="auto"/>
        <w:left w:val="none" w:sz="0" w:space="0" w:color="auto"/>
        <w:bottom w:val="none" w:sz="0" w:space="0" w:color="auto"/>
        <w:right w:val="none" w:sz="0" w:space="0" w:color="auto"/>
      </w:divBdr>
    </w:div>
    <w:div w:id="763957806">
      <w:marLeft w:val="480"/>
      <w:marRight w:val="0"/>
      <w:marTop w:val="0"/>
      <w:marBottom w:val="0"/>
      <w:divBdr>
        <w:top w:val="none" w:sz="0" w:space="0" w:color="auto"/>
        <w:left w:val="none" w:sz="0" w:space="0" w:color="auto"/>
        <w:bottom w:val="none" w:sz="0" w:space="0" w:color="auto"/>
        <w:right w:val="none" w:sz="0" w:space="0" w:color="auto"/>
      </w:divBdr>
    </w:div>
    <w:div w:id="763963843">
      <w:marLeft w:val="480"/>
      <w:marRight w:val="0"/>
      <w:marTop w:val="0"/>
      <w:marBottom w:val="0"/>
      <w:divBdr>
        <w:top w:val="none" w:sz="0" w:space="0" w:color="auto"/>
        <w:left w:val="none" w:sz="0" w:space="0" w:color="auto"/>
        <w:bottom w:val="none" w:sz="0" w:space="0" w:color="auto"/>
        <w:right w:val="none" w:sz="0" w:space="0" w:color="auto"/>
      </w:divBdr>
    </w:div>
    <w:div w:id="764036677">
      <w:marLeft w:val="480"/>
      <w:marRight w:val="0"/>
      <w:marTop w:val="0"/>
      <w:marBottom w:val="0"/>
      <w:divBdr>
        <w:top w:val="none" w:sz="0" w:space="0" w:color="auto"/>
        <w:left w:val="none" w:sz="0" w:space="0" w:color="auto"/>
        <w:bottom w:val="none" w:sz="0" w:space="0" w:color="auto"/>
        <w:right w:val="none" w:sz="0" w:space="0" w:color="auto"/>
      </w:divBdr>
    </w:div>
    <w:div w:id="764111727">
      <w:marLeft w:val="480"/>
      <w:marRight w:val="0"/>
      <w:marTop w:val="0"/>
      <w:marBottom w:val="0"/>
      <w:divBdr>
        <w:top w:val="none" w:sz="0" w:space="0" w:color="auto"/>
        <w:left w:val="none" w:sz="0" w:space="0" w:color="auto"/>
        <w:bottom w:val="none" w:sz="0" w:space="0" w:color="auto"/>
        <w:right w:val="none" w:sz="0" w:space="0" w:color="auto"/>
      </w:divBdr>
    </w:div>
    <w:div w:id="764115354">
      <w:marLeft w:val="480"/>
      <w:marRight w:val="0"/>
      <w:marTop w:val="0"/>
      <w:marBottom w:val="0"/>
      <w:divBdr>
        <w:top w:val="none" w:sz="0" w:space="0" w:color="auto"/>
        <w:left w:val="none" w:sz="0" w:space="0" w:color="auto"/>
        <w:bottom w:val="none" w:sz="0" w:space="0" w:color="auto"/>
        <w:right w:val="none" w:sz="0" w:space="0" w:color="auto"/>
      </w:divBdr>
    </w:div>
    <w:div w:id="764150352">
      <w:marLeft w:val="480"/>
      <w:marRight w:val="0"/>
      <w:marTop w:val="0"/>
      <w:marBottom w:val="0"/>
      <w:divBdr>
        <w:top w:val="none" w:sz="0" w:space="0" w:color="auto"/>
        <w:left w:val="none" w:sz="0" w:space="0" w:color="auto"/>
        <w:bottom w:val="none" w:sz="0" w:space="0" w:color="auto"/>
        <w:right w:val="none" w:sz="0" w:space="0" w:color="auto"/>
      </w:divBdr>
    </w:div>
    <w:div w:id="764158190">
      <w:marLeft w:val="480"/>
      <w:marRight w:val="0"/>
      <w:marTop w:val="0"/>
      <w:marBottom w:val="0"/>
      <w:divBdr>
        <w:top w:val="none" w:sz="0" w:space="0" w:color="auto"/>
        <w:left w:val="none" w:sz="0" w:space="0" w:color="auto"/>
        <w:bottom w:val="none" w:sz="0" w:space="0" w:color="auto"/>
        <w:right w:val="none" w:sz="0" w:space="0" w:color="auto"/>
      </w:divBdr>
    </w:div>
    <w:div w:id="764227555">
      <w:marLeft w:val="480"/>
      <w:marRight w:val="0"/>
      <w:marTop w:val="0"/>
      <w:marBottom w:val="0"/>
      <w:divBdr>
        <w:top w:val="none" w:sz="0" w:space="0" w:color="auto"/>
        <w:left w:val="none" w:sz="0" w:space="0" w:color="auto"/>
        <w:bottom w:val="none" w:sz="0" w:space="0" w:color="auto"/>
        <w:right w:val="none" w:sz="0" w:space="0" w:color="auto"/>
      </w:divBdr>
    </w:div>
    <w:div w:id="764228628">
      <w:marLeft w:val="480"/>
      <w:marRight w:val="0"/>
      <w:marTop w:val="0"/>
      <w:marBottom w:val="0"/>
      <w:divBdr>
        <w:top w:val="none" w:sz="0" w:space="0" w:color="auto"/>
        <w:left w:val="none" w:sz="0" w:space="0" w:color="auto"/>
        <w:bottom w:val="none" w:sz="0" w:space="0" w:color="auto"/>
        <w:right w:val="none" w:sz="0" w:space="0" w:color="auto"/>
      </w:divBdr>
    </w:div>
    <w:div w:id="764230656">
      <w:marLeft w:val="480"/>
      <w:marRight w:val="0"/>
      <w:marTop w:val="0"/>
      <w:marBottom w:val="0"/>
      <w:divBdr>
        <w:top w:val="none" w:sz="0" w:space="0" w:color="auto"/>
        <w:left w:val="none" w:sz="0" w:space="0" w:color="auto"/>
        <w:bottom w:val="none" w:sz="0" w:space="0" w:color="auto"/>
        <w:right w:val="none" w:sz="0" w:space="0" w:color="auto"/>
      </w:divBdr>
    </w:div>
    <w:div w:id="764231262">
      <w:marLeft w:val="480"/>
      <w:marRight w:val="0"/>
      <w:marTop w:val="0"/>
      <w:marBottom w:val="0"/>
      <w:divBdr>
        <w:top w:val="none" w:sz="0" w:space="0" w:color="auto"/>
        <w:left w:val="none" w:sz="0" w:space="0" w:color="auto"/>
        <w:bottom w:val="none" w:sz="0" w:space="0" w:color="auto"/>
        <w:right w:val="none" w:sz="0" w:space="0" w:color="auto"/>
      </w:divBdr>
    </w:div>
    <w:div w:id="764301659">
      <w:marLeft w:val="480"/>
      <w:marRight w:val="0"/>
      <w:marTop w:val="0"/>
      <w:marBottom w:val="0"/>
      <w:divBdr>
        <w:top w:val="none" w:sz="0" w:space="0" w:color="auto"/>
        <w:left w:val="none" w:sz="0" w:space="0" w:color="auto"/>
        <w:bottom w:val="none" w:sz="0" w:space="0" w:color="auto"/>
        <w:right w:val="none" w:sz="0" w:space="0" w:color="auto"/>
      </w:divBdr>
    </w:div>
    <w:div w:id="764375589">
      <w:marLeft w:val="480"/>
      <w:marRight w:val="0"/>
      <w:marTop w:val="0"/>
      <w:marBottom w:val="0"/>
      <w:divBdr>
        <w:top w:val="none" w:sz="0" w:space="0" w:color="auto"/>
        <w:left w:val="none" w:sz="0" w:space="0" w:color="auto"/>
        <w:bottom w:val="none" w:sz="0" w:space="0" w:color="auto"/>
        <w:right w:val="none" w:sz="0" w:space="0" w:color="auto"/>
      </w:divBdr>
    </w:div>
    <w:div w:id="764495565">
      <w:marLeft w:val="480"/>
      <w:marRight w:val="0"/>
      <w:marTop w:val="0"/>
      <w:marBottom w:val="0"/>
      <w:divBdr>
        <w:top w:val="none" w:sz="0" w:space="0" w:color="auto"/>
        <w:left w:val="none" w:sz="0" w:space="0" w:color="auto"/>
        <w:bottom w:val="none" w:sz="0" w:space="0" w:color="auto"/>
        <w:right w:val="none" w:sz="0" w:space="0" w:color="auto"/>
      </w:divBdr>
    </w:div>
    <w:div w:id="764497156">
      <w:marLeft w:val="480"/>
      <w:marRight w:val="0"/>
      <w:marTop w:val="0"/>
      <w:marBottom w:val="0"/>
      <w:divBdr>
        <w:top w:val="none" w:sz="0" w:space="0" w:color="auto"/>
        <w:left w:val="none" w:sz="0" w:space="0" w:color="auto"/>
        <w:bottom w:val="none" w:sz="0" w:space="0" w:color="auto"/>
        <w:right w:val="none" w:sz="0" w:space="0" w:color="auto"/>
      </w:divBdr>
    </w:div>
    <w:div w:id="764499265">
      <w:marLeft w:val="480"/>
      <w:marRight w:val="0"/>
      <w:marTop w:val="0"/>
      <w:marBottom w:val="0"/>
      <w:divBdr>
        <w:top w:val="none" w:sz="0" w:space="0" w:color="auto"/>
        <w:left w:val="none" w:sz="0" w:space="0" w:color="auto"/>
        <w:bottom w:val="none" w:sz="0" w:space="0" w:color="auto"/>
        <w:right w:val="none" w:sz="0" w:space="0" w:color="auto"/>
      </w:divBdr>
    </w:div>
    <w:div w:id="764501973">
      <w:marLeft w:val="480"/>
      <w:marRight w:val="0"/>
      <w:marTop w:val="0"/>
      <w:marBottom w:val="0"/>
      <w:divBdr>
        <w:top w:val="none" w:sz="0" w:space="0" w:color="auto"/>
        <w:left w:val="none" w:sz="0" w:space="0" w:color="auto"/>
        <w:bottom w:val="none" w:sz="0" w:space="0" w:color="auto"/>
        <w:right w:val="none" w:sz="0" w:space="0" w:color="auto"/>
      </w:divBdr>
    </w:div>
    <w:div w:id="764544022">
      <w:marLeft w:val="480"/>
      <w:marRight w:val="0"/>
      <w:marTop w:val="0"/>
      <w:marBottom w:val="0"/>
      <w:divBdr>
        <w:top w:val="none" w:sz="0" w:space="0" w:color="auto"/>
        <w:left w:val="none" w:sz="0" w:space="0" w:color="auto"/>
        <w:bottom w:val="none" w:sz="0" w:space="0" w:color="auto"/>
        <w:right w:val="none" w:sz="0" w:space="0" w:color="auto"/>
      </w:divBdr>
    </w:div>
    <w:div w:id="764574801">
      <w:marLeft w:val="480"/>
      <w:marRight w:val="0"/>
      <w:marTop w:val="0"/>
      <w:marBottom w:val="0"/>
      <w:divBdr>
        <w:top w:val="none" w:sz="0" w:space="0" w:color="auto"/>
        <w:left w:val="none" w:sz="0" w:space="0" w:color="auto"/>
        <w:bottom w:val="none" w:sz="0" w:space="0" w:color="auto"/>
        <w:right w:val="none" w:sz="0" w:space="0" w:color="auto"/>
      </w:divBdr>
    </w:div>
    <w:div w:id="764614524">
      <w:marLeft w:val="480"/>
      <w:marRight w:val="0"/>
      <w:marTop w:val="0"/>
      <w:marBottom w:val="0"/>
      <w:divBdr>
        <w:top w:val="none" w:sz="0" w:space="0" w:color="auto"/>
        <w:left w:val="none" w:sz="0" w:space="0" w:color="auto"/>
        <w:bottom w:val="none" w:sz="0" w:space="0" w:color="auto"/>
        <w:right w:val="none" w:sz="0" w:space="0" w:color="auto"/>
      </w:divBdr>
    </w:div>
    <w:div w:id="764618165">
      <w:marLeft w:val="480"/>
      <w:marRight w:val="0"/>
      <w:marTop w:val="0"/>
      <w:marBottom w:val="0"/>
      <w:divBdr>
        <w:top w:val="none" w:sz="0" w:space="0" w:color="auto"/>
        <w:left w:val="none" w:sz="0" w:space="0" w:color="auto"/>
        <w:bottom w:val="none" w:sz="0" w:space="0" w:color="auto"/>
        <w:right w:val="none" w:sz="0" w:space="0" w:color="auto"/>
      </w:divBdr>
    </w:div>
    <w:div w:id="764692804">
      <w:marLeft w:val="480"/>
      <w:marRight w:val="0"/>
      <w:marTop w:val="0"/>
      <w:marBottom w:val="0"/>
      <w:divBdr>
        <w:top w:val="none" w:sz="0" w:space="0" w:color="auto"/>
        <w:left w:val="none" w:sz="0" w:space="0" w:color="auto"/>
        <w:bottom w:val="none" w:sz="0" w:space="0" w:color="auto"/>
        <w:right w:val="none" w:sz="0" w:space="0" w:color="auto"/>
      </w:divBdr>
    </w:div>
    <w:div w:id="764693717">
      <w:marLeft w:val="480"/>
      <w:marRight w:val="0"/>
      <w:marTop w:val="0"/>
      <w:marBottom w:val="0"/>
      <w:divBdr>
        <w:top w:val="none" w:sz="0" w:space="0" w:color="auto"/>
        <w:left w:val="none" w:sz="0" w:space="0" w:color="auto"/>
        <w:bottom w:val="none" w:sz="0" w:space="0" w:color="auto"/>
        <w:right w:val="none" w:sz="0" w:space="0" w:color="auto"/>
      </w:divBdr>
    </w:div>
    <w:div w:id="764766023">
      <w:marLeft w:val="480"/>
      <w:marRight w:val="0"/>
      <w:marTop w:val="0"/>
      <w:marBottom w:val="0"/>
      <w:divBdr>
        <w:top w:val="none" w:sz="0" w:space="0" w:color="auto"/>
        <w:left w:val="none" w:sz="0" w:space="0" w:color="auto"/>
        <w:bottom w:val="none" w:sz="0" w:space="0" w:color="auto"/>
        <w:right w:val="none" w:sz="0" w:space="0" w:color="auto"/>
      </w:divBdr>
    </w:div>
    <w:div w:id="764887430">
      <w:marLeft w:val="480"/>
      <w:marRight w:val="0"/>
      <w:marTop w:val="0"/>
      <w:marBottom w:val="0"/>
      <w:divBdr>
        <w:top w:val="none" w:sz="0" w:space="0" w:color="auto"/>
        <w:left w:val="none" w:sz="0" w:space="0" w:color="auto"/>
        <w:bottom w:val="none" w:sz="0" w:space="0" w:color="auto"/>
        <w:right w:val="none" w:sz="0" w:space="0" w:color="auto"/>
      </w:divBdr>
    </w:div>
    <w:div w:id="765003446">
      <w:marLeft w:val="480"/>
      <w:marRight w:val="0"/>
      <w:marTop w:val="0"/>
      <w:marBottom w:val="0"/>
      <w:divBdr>
        <w:top w:val="none" w:sz="0" w:space="0" w:color="auto"/>
        <w:left w:val="none" w:sz="0" w:space="0" w:color="auto"/>
        <w:bottom w:val="none" w:sz="0" w:space="0" w:color="auto"/>
        <w:right w:val="none" w:sz="0" w:space="0" w:color="auto"/>
      </w:divBdr>
    </w:div>
    <w:div w:id="765032690">
      <w:marLeft w:val="480"/>
      <w:marRight w:val="0"/>
      <w:marTop w:val="0"/>
      <w:marBottom w:val="0"/>
      <w:divBdr>
        <w:top w:val="none" w:sz="0" w:space="0" w:color="auto"/>
        <w:left w:val="none" w:sz="0" w:space="0" w:color="auto"/>
        <w:bottom w:val="none" w:sz="0" w:space="0" w:color="auto"/>
        <w:right w:val="none" w:sz="0" w:space="0" w:color="auto"/>
      </w:divBdr>
    </w:div>
    <w:div w:id="765033910">
      <w:marLeft w:val="640"/>
      <w:marRight w:val="0"/>
      <w:marTop w:val="0"/>
      <w:marBottom w:val="0"/>
      <w:divBdr>
        <w:top w:val="none" w:sz="0" w:space="0" w:color="auto"/>
        <w:left w:val="none" w:sz="0" w:space="0" w:color="auto"/>
        <w:bottom w:val="none" w:sz="0" w:space="0" w:color="auto"/>
        <w:right w:val="none" w:sz="0" w:space="0" w:color="auto"/>
      </w:divBdr>
    </w:div>
    <w:div w:id="765152891">
      <w:marLeft w:val="480"/>
      <w:marRight w:val="0"/>
      <w:marTop w:val="0"/>
      <w:marBottom w:val="0"/>
      <w:divBdr>
        <w:top w:val="none" w:sz="0" w:space="0" w:color="auto"/>
        <w:left w:val="none" w:sz="0" w:space="0" w:color="auto"/>
        <w:bottom w:val="none" w:sz="0" w:space="0" w:color="auto"/>
        <w:right w:val="none" w:sz="0" w:space="0" w:color="auto"/>
      </w:divBdr>
    </w:div>
    <w:div w:id="765154716">
      <w:marLeft w:val="480"/>
      <w:marRight w:val="0"/>
      <w:marTop w:val="0"/>
      <w:marBottom w:val="0"/>
      <w:divBdr>
        <w:top w:val="none" w:sz="0" w:space="0" w:color="auto"/>
        <w:left w:val="none" w:sz="0" w:space="0" w:color="auto"/>
        <w:bottom w:val="none" w:sz="0" w:space="0" w:color="auto"/>
        <w:right w:val="none" w:sz="0" w:space="0" w:color="auto"/>
      </w:divBdr>
    </w:div>
    <w:div w:id="765154997">
      <w:marLeft w:val="480"/>
      <w:marRight w:val="0"/>
      <w:marTop w:val="0"/>
      <w:marBottom w:val="0"/>
      <w:divBdr>
        <w:top w:val="none" w:sz="0" w:space="0" w:color="auto"/>
        <w:left w:val="none" w:sz="0" w:space="0" w:color="auto"/>
        <w:bottom w:val="none" w:sz="0" w:space="0" w:color="auto"/>
        <w:right w:val="none" w:sz="0" w:space="0" w:color="auto"/>
      </w:divBdr>
    </w:div>
    <w:div w:id="765224551">
      <w:marLeft w:val="480"/>
      <w:marRight w:val="0"/>
      <w:marTop w:val="0"/>
      <w:marBottom w:val="0"/>
      <w:divBdr>
        <w:top w:val="none" w:sz="0" w:space="0" w:color="auto"/>
        <w:left w:val="none" w:sz="0" w:space="0" w:color="auto"/>
        <w:bottom w:val="none" w:sz="0" w:space="0" w:color="auto"/>
        <w:right w:val="none" w:sz="0" w:space="0" w:color="auto"/>
      </w:divBdr>
    </w:div>
    <w:div w:id="765229374">
      <w:marLeft w:val="480"/>
      <w:marRight w:val="0"/>
      <w:marTop w:val="0"/>
      <w:marBottom w:val="0"/>
      <w:divBdr>
        <w:top w:val="none" w:sz="0" w:space="0" w:color="auto"/>
        <w:left w:val="none" w:sz="0" w:space="0" w:color="auto"/>
        <w:bottom w:val="none" w:sz="0" w:space="0" w:color="auto"/>
        <w:right w:val="none" w:sz="0" w:space="0" w:color="auto"/>
      </w:divBdr>
    </w:div>
    <w:div w:id="765229897">
      <w:marLeft w:val="480"/>
      <w:marRight w:val="0"/>
      <w:marTop w:val="0"/>
      <w:marBottom w:val="0"/>
      <w:divBdr>
        <w:top w:val="none" w:sz="0" w:space="0" w:color="auto"/>
        <w:left w:val="none" w:sz="0" w:space="0" w:color="auto"/>
        <w:bottom w:val="none" w:sz="0" w:space="0" w:color="auto"/>
        <w:right w:val="none" w:sz="0" w:space="0" w:color="auto"/>
      </w:divBdr>
    </w:div>
    <w:div w:id="765266119">
      <w:marLeft w:val="480"/>
      <w:marRight w:val="0"/>
      <w:marTop w:val="0"/>
      <w:marBottom w:val="0"/>
      <w:divBdr>
        <w:top w:val="none" w:sz="0" w:space="0" w:color="auto"/>
        <w:left w:val="none" w:sz="0" w:space="0" w:color="auto"/>
        <w:bottom w:val="none" w:sz="0" w:space="0" w:color="auto"/>
        <w:right w:val="none" w:sz="0" w:space="0" w:color="auto"/>
      </w:divBdr>
    </w:div>
    <w:div w:id="765267963">
      <w:marLeft w:val="480"/>
      <w:marRight w:val="0"/>
      <w:marTop w:val="0"/>
      <w:marBottom w:val="0"/>
      <w:divBdr>
        <w:top w:val="none" w:sz="0" w:space="0" w:color="auto"/>
        <w:left w:val="none" w:sz="0" w:space="0" w:color="auto"/>
        <w:bottom w:val="none" w:sz="0" w:space="0" w:color="auto"/>
        <w:right w:val="none" w:sz="0" w:space="0" w:color="auto"/>
      </w:divBdr>
    </w:div>
    <w:div w:id="765269044">
      <w:marLeft w:val="480"/>
      <w:marRight w:val="0"/>
      <w:marTop w:val="0"/>
      <w:marBottom w:val="0"/>
      <w:divBdr>
        <w:top w:val="none" w:sz="0" w:space="0" w:color="auto"/>
        <w:left w:val="none" w:sz="0" w:space="0" w:color="auto"/>
        <w:bottom w:val="none" w:sz="0" w:space="0" w:color="auto"/>
        <w:right w:val="none" w:sz="0" w:space="0" w:color="auto"/>
      </w:divBdr>
    </w:div>
    <w:div w:id="765269608">
      <w:marLeft w:val="480"/>
      <w:marRight w:val="0"/>
      <w:marTop w:val="0"/>
      <w:marBottom w:val="0"/>
      <w:divBdr>
        <w:top w:val="none" w:sz="0" w:space="0" w:color="auto"/>
        <w:left w:val="none" w:sz="0" w:space="0" w:color="auto"/>
        <w:bottom w:val="none" w:sz="0" w:space="0" w:color="auto"/>
        <w:right w:val="none" w:sz="0" w:space="0" w:color="auto"/>
      </w:divBdr>
    </w:div>
    <w:div w:id="765272731">
      <w:marLeft w:val="480"/>
      <w:marRight w:val="0"/>
      <w:marTop w:val="0"/>
      <w:marBottom w:val="0"/>
      <w:divBdr>
        <w:top w:val="none" w:sz="0" w:space="0" w:color="auto"/>
        <w:left w:val="none" w:sz="0" w:space="0" w:color="auto"/>
        <w:bottom w:val="none" w:sz="0" w:space="0" w:color="auto"/>
        <w:right w:val="none" w:sz="0" w:space="0" w:color="auto"/>
      </w:divBdr>
    </w:div>
    <w:div w:id="765342418">
      <w:marLeft w:val="480"/>
      <w:marRight w:val="0"/>
      <w:marTop w:val="0"/>
      <w:marBottom w:val="0"/>
      <w:divBdr>
        <w:top w:val="none" w:sz="0" w:space="0" w:color="auto"/>
        <w:left w:val="none" w:sz="0" w:space="0" w:color="auto"/>
        <w:bottom w:val="none" w:sz="0" w:space="0" w:color="auto"/>
        <w:right w:val="none" w:sz="0" w:space="0" w:color="auto"/>
      </w:divBdr>
    </w:div>
    <w:div w:id="765347733">
      <w:marLeft w:val="480"/>
      <w:marRight w:val="0"/>
      <w:marTop w:val="0"/>
      <w:marBottom w:val="0"/>
      <w:divBdr>
        <w:top w:val="none" w:sz="0" w:space="0" w:color="auto"/>
        <w:left w:val="none" w:sz="0" w:space="0" w:color="auto"/>
        <w:bottom w:val="none" w:sz="0" w:space="0" w:color="auto"/>
        <w:right w:val="none" w:sz="0" w:space="0" w:color="auto"/>
      </w:divBdr>
    </w:div>
    <w:div w:id="765460980">
      <w:marLeft w:val="480"/>
      <w:marRight w:val="0"/>
      <w:marTop w:val="0"/>
      <w:marBottom w:val="0"/>
      <w:divBdr>
        <w:top w:val="none" w:sz="0" w:space="0" w:color="auto"/>
        <w:left w:val="none" w:sz="0" w:space="0" w:color="auto"/>
        <w:bottom w:val="none" w:sz="0" w:space="0" w:color="auto"/>
        <w:right w:val="none" w:sz="0" w:space="0" w:color="auto"/>
      </w:divBdr>
    </w:div>
    <w:div w:id="765464929">
      <w:marLeft w:val="480"/>
      <w:marRight w:val="0"/>
      <w:marTop w:val="0"/>
      <w:marBottom w:val="0"/>
      <w:divBdr>
        <w:top w:val="none" w:sz="0" w:space="0" w:color="auto"/>
        <w:left w:val="none" w:sz="0" w:space="0" w:color="auto"/>
        <w:bottom w:val="none" w:sz="0" w:space="0" w:color="auto"/>
        <w:right w:val="none" w:sz="0" w:space="0" w:color="auto"/>
      </w:divBdr>
    </w:div>
    <w:div w:id="765465864">
      <w:marLeft w:val="480"/>
      <w:marRight w:val="0"/>
      <w:marTop w:val="0"/>
      <w:marBottom w:val="0"/>
      <w:divBdr>
        <w:top w:val="none" w:sz="0" w:space="0" w:color="auto"/>
        <w:left w:val="none" w:sz="0" w:space="0" w:color="auto"/>
        <w:bottom w:val="none" w:sz="0" w:space="0" w:color="auto"/>
        <w:right w:val="none" w:sz="0" w:space="0" w:color="auto"/>
      </w:divBdr>
    </w:div>
    <w:div w:id="765541498">
      <w:marLeft w:val="480"/>
      <w:marRight w:val="0"/>
      <w:marTop w:val="0"/>
      <w:marBottom w:val="0"/>
      <w:divBdr>
        <w:top w:val="none" w:sz="0" w:space="0" w:color="auto"/>
        <w:left w:val="none" w:sz="0" w:space="0" w:color="auto"/>
        <w:bottom w:val="none" w:sz="0" w:space="0" w:color="auto"/>
        <w:right w:val="none" w:sz="0" w:space="0" w:color="auto"/>
      </w:divBdr>
    </w:div>
    <w:div w:id="765543335">
      <w:marLeft w:val="480"/>
      <w:marRight w:val="0"/>
      <w:marTop w:val="0"/>
      <w:marBottom w:val="0"/>
      <w:divBdr>
        <w:top w:val="none" w:sz="0" w:space="0" w:color="auto"/>
        <w:left w:val="none" w:sz="0" w:space="0" w:color="auto"/>
        <w:bottom w:val="none" w:sz="0" w:space="0" w:color="auto"/>
        <w:right w:val="none" w:sz="0" w:space="0" w:color="auto"/>
      </w:divBdr>
    </w:div>
    <w:div w:id="765543879">
      <w:marLeft w:val="480"/>
      <w:marRight w:val="0"/>
      <w:marTop w:val="0"/>
      <w:marBottom w:val="0"/>
      <w:divBdr>
        <w:top w:val="none" w:sz="0" w:space="0" w:color="auto"/>
        <w:left w:val="none" w:sz="0" w:space="0" w:color="auto"/>
        <w:bottom w:val="none" w:sz="0" w:space="0" w:color="auto"/>
        <w:right w:val="none" w:sz="0" w:space="0" w:color="auto"/>
      </w:divBdr>
    </w:div>
    <w:div w:id="765658723">
      <w:marLeft w:val="480"/>
      <w:marRight w:val="0"/>
      <w:marTop w:val="0"/>
      <w:marBottom w:val="0"/>
      <w:divBdr>
        <w:top w:val="none" w:sz="0" w:space="0" w:color="auto"/>
        <w:left w:val="none" w:sz="0" w:space="0" w:color="auto"/>
        <w:bottom w:val="none" w:sz="0" w:space="0" w:color="auto"/>
        <w:right w:val="none" w:sz="0" w:space="0" w:color="auto"/>
      </w:divBdr>
    </w:div>
    <w:div w:id="765733766">
      <w:marLeft w:val="480"/>
      <w:marRight w:val="0"/>
      <w:marTop w:val="0"/>
      <w:marBottom w:val="0"/>
      <w:divBdr>
        <w:top w:val="none" w:sz="0" w:space="0" w:color="auto"/>
        <w:left w:val="none" w:sz="0" w:space="0" w:color="auto"/>
        <w:bottom w:val="none" w:sz="0" w:space="0" w:color="auto"/>
        <w:right w:val="none" w:sz="0" w:space="0" w:color="auto"/>
      </w:divBdr>
    </w:div>
    <w:div w:id="765736454">
      <w:marLeft w:val="480"/>
      <w:marRight w:val="0"/>
      <w:marTop w:val="0"/>
      <w:marBottom w:val="0"/>
      <w:divBdr>
        <w:top w:val="none" w:sz="0" w:space="0" w:color="auto"/>
        <w:left w:val="none" w:sz="0" w:space="0" w:color="auto"/>
        <w:bottom w:val="none" w:sz="0" w:space="0" w:color="auto"/>
        <w:right w:val="none" w:sz="0" w:space="0" w:color="auto"/>
      </w:divBdr>
    </w:div>
    <w:div w:id="765809302">
      <w:marLeft w:val="480"/>
      <w:marRight w:val="0"/>
      <w:marTop w:val="0"/>
      <w:marBottom w:val="0"/>
      <w:divBdr>
        <w:top w:val="none" w:sz="0" w:space="0" w:color="auto"/>
        <w:left w:val="none" w:sz="0" w:space="0" w:color="auto"/>
        <w:bottom w:val="none" w:sz="0" w:space="0" w:color="auto"/>
        <w:right w:val="none" w:sz="0" w:space="0" w:color="auto"/>
      </w:divBdr>
    </w:div>
    <w:div w:id="765809374">
      <w:marLeft w:val="640"/>
      <w:marRight w:val="0"/>
      <w:marTop w:val="0"/>
      <w:marBottom w:val="0"/>
      <w:divBdr>
        <w:top w:val="none" w:sz="0" w:space="0" w:color="auto"/>
        <w:left w:val="none" w:sz="0" w:space="0" w:color="auto"/>
        <w:bottom w:val="none" w:sz="0" w:space="0" w:color="auto"/>
        <w:right w:val="none" w:sz="0" w:space="0" w:color="auto"/>
      </w:divBdr>
    </w:div>
    <w:div w:id="765812569">
      <w:marLeft w:val="480"/>
      <w:marRight w:val="0"/>
      <w:marTop w:val="0"/>
      <w:marBottom w:val="0"/>
      <w:divBdr>
        <w:top w:val="none" w:sz="0" w:space="0" w:color="auto"/>
        <w:left w:val="none" w:sz="0" w:space="0" w:color="auto"/>
        <w:bottom w:val="none" w:sz="0" w:space="0" w:color="auto"/>
        <w:right w:val="none" w:sz="0" w:space="0" w:color="auto"/>
      </w:divBdr>
    </w:div>
    <w:div w:id="765882014">
      <w:marLeft w:val="480"/>
      <w:marRight w:val="0"/>
      <w:marTop w:val="0"/>
      <w:marBottom w:val="0"/>
      <w:divBdr>
        <w:top w:val="none" w:sz="0" w:space="0" w:color="auto"/>
        <w:left w:val="none" w:sz="0" w:space="0" w:color="auto"/>
        <w:bottom w:val="none" w:sz="0" w:space="0" w:color="auto"/>
        <w:right w:val="none" w:sz="0" w:space="0" w:color="auto"/>
      </w:divBdr>
    </w:div>
    <w:div w:id="765884195">
      <w:marLeft w:val="480"/>
      <w:marRight w:val="0"/>
      <w:marTop w:val="0"/>
      <w:marBottom w:val="0"/>
      <w:divBdr>
        <w:top w:val="none" w:sz="0" w:space="0" w:color="auto"/>
        <w:left w:val="none" w:sz="0" w:space="0" w:color="auto"/>
        <w:bottom w:val="none" w:sz="0" w:space="0" w:color="auto"/>
        <w:right w:val="none" w:sz="0" w:space="0" w:color="auto"/>
      </w:divBdr>
    </w:div>
    <w:div w:id="765885359">
      <w:marLeft w:val="480"/>
      <w:marRight w:val="0"/>
      <w:marTop w:val="0"/>
      <w:marBottom w:val="0"/>
      <w:divBdr>
        <w:top w:val="none" w:sz="0" w:space="0" w:color="auto"/>
        <w:left w:val="none" w:sz="0" w:space="0" w:color="auto"/>
        <w:bottom w:val="none" w:sz="0" w:space="0" w:color="auto"/>
        <w:right w:val="none" w:sz="0" w:space="0" w:color="auto"/>
      </w:divBdr>
    </w:div>
    <w:div w:id="765924440">
      <w:marLeft w:val="480"/>
      <w:marRight w:val="0"/>
      <w:marTop w:val="0"/>
      <w:marBottom w:val="0"/>
      <w:divBdr>
        <w:top w:val="none" w:sz="0" w:space="0" w:color="auto"/>
        <w:left w:val="none" w:sz="0" w:space="0" w:color="auto"/>
        <w:bottom w:val="none" w:sz="0" w:space="0" w:color="auto"/>
        <w:right w:val="none" w:sz="0" w:space="0" w:color="auto"/>
      </w:divBdr>
    </w:div>
    <w:div w:id="765997183">
      <w:marLeft w:val="480"/>
      <w:marRight w:val="0"/>
      <w:marTop w:val="0"/>
      <w:marBottom w:val="0"/>
      <w:divBdr>
        <w:top w:val="none" w:sz="0" w:space="0" w:color="auto"/>
        <w:left w:val="none" w:sz="0" w:space="0" w:color="auto"/>
        <w:bottom w:val="none" w:sz="0" w:space="0" w:color="auto"/>
        <w:right w:val="none" w:sz="0" w:space="0" w:color="auto"/>
      </w:divBdr>
    </w:div>
    <w:div w:id="765998951">
      <w:marLeft w:val="0"/>
      <w:marRight w:val="0"/>
      <w:marTop w:val="0"/>
      <w:marBottom w:val="0"/>
      <w:divBdr>
        <w:top w:val="none" w:sz="0" w:space="0" w:color="auto"/>
        <w:left w:val="none" w:sz="0" w:space="0" w:color="auto"/>
        <w:bottom w:val="none" w:sz="0" w:space="0" w:color="auto"/>
        <w:right w:val="none" w:sz="0" w:space="0" w:color="auto"/>
      </w:divBdr>
    </w:div>
    <w:div w:id="765999664">
      <w:marLeft w:val="480"/>
      <w:marRight w:val="0"/>
      <w:marTop w:val="0"/>
      <w:marBottom w:val="0"/>
      <w:divBdr>
        <w:top w:val="none" w:sz="0" w:space="0" w:color="auto"/>
        <w:left w:val="none" w:sz="0" w:space="0" w:color="auto"/>
        <w:bottom w:val="none" w:sz="0" w:space="0" w:color="auto"/>
        <w:right w:val="none" w:sz="0" w:space="0" w:color="auto"/>
      </w:divBdr>
    </w:div>
    <w:div w:id="766073552">
      <w:marLeft w:val="480"/>
      <w:marRight w:val="0"/>
      <w:marTop w:val="0"/>
      <w:marBottom w:val="0"/>
      <w:divBdr>
        <w:top w:val="none" w:sz="0" w:space="0" w:color="auto"/>
        <w:left w:val="none" w:sz="0" w:space="0" w:color="auto"/>
        <w:bottom w:val="none" w:sz="0" w:space="0" w:color="auto"/>
        <w:right w:val="none" w:sz="0" w:space="0" w:color="auto"/>
      </w:divBdr>
    </w:div>
    <w:div w:id="766075963">
      <w:marLeft w:val="480"/>
      <w:marRight w:val="0"/>
      <w:marTop w:val="0"/>
      <w:marBottom w:val="0"/>
      <w:divBdr>
        <w:top w:val="none" w:sz="0" w:space="0" w:color="auto"/>
        <w:left w:val="none" w:sz="0" w:space="0" w:color="auto"/>
        <w:bottom w:val="none" w:sz="0" w:space="0" w:color="auto"/>
        <w:right w:val="none" w:sz="0" w:space="0" w:color="auto"/>
      </w:divBdr>
    </w:div>
    <w:div w:id="766122159">
      <w:marLeft w:val="480"/>
      <w:marRight w:val="0"/>
      <w:marTop w:val="0"/>
      <w:marBottom w:val="0"/>
      <w:divBdr>
        <w:top w:val="none" w:sz="0" w:space="0" w:color="auto"/>
        <w:left w:val="none" w:sz="0" w:space="0" w:color="auto"/>
        <w:bottom w:val="none" w:sz="0" w:space="0" w:color="auto"/>
        <w:right w:val="none" w:sz="0" w:space="0" w:color="auto"/>
      </w:divBdr>
    </w:div>
    <w:div w:id="766190341">
      <w:marLeft w:val="480"/>
      <w:marRight w:val="0"/>
      <w:marTop w:val="0"/>
      <w:marBottom w:val="0"/>
      <w:divBdr>
        <w:top w:val="none" w:sz="0" w:space="0" w:color="auto"/>
        <w:left w:val="none" w:sz="0" w:space="0" w:color="auto"/>
        <w:bottom w:val="none" w:sz="0" w:space="0" w:color="auto"/>
        <w:right w:val="none" w:sz="0" w:space="0" w:color="auto"/>
      </w:divBdr>
    </w:div>
    <w:div w:id="766193498">
      <w:marLeft w:val="480"/>
      <w:marRight w:val="0"/>
      <w:marTop w:val="0"/>
      <w:marBottom w:val="0"/>
      <w:divBdr>
        <w:top w:val="none" w:sz="0" w:space="0" w:color="auto"/>
        <w:left w:val="none" w:sz="0" w:space="0" w:color="auto"/>
        <w:bottom w:val="none" w:sz="0" w:space="0" w:color="auto"/>
        <w:right w:val="none" w:sz="0" w:space="0" w:color="auto"/>
      </w:divBdr>
    </w:div>
    <w:div w:id="766193663">
      <w:marLeft w:val="480"/>
      <w:marRight w:val="0"/>
      <w:marTop w:val="0"/>
      <w:marBottom w:val="0"/>
      <w:divBdr>
        <w:top w:val="none" w:sz="0" w:space="0" w:color="auto"/>
        <w:left w:val="none" w:sz="0" w:space="0" w:color="auto"/>
        <w:bottom w:val="none" w:sz="0" w:space="0" w:color="auto"/>
        <w:right w:val="none" w:sz="0" w:space="0" w:color="auto"/>
      </w:divBdr>
    </w:div>
    <w:div w:id="766194322">
      <w:marLeft w:val="480"/>
      <w:marRight w:val="0"/>
      <w:marTop w:val="0"/>
      <w:marBottom w:val="0"/>
      <w:divBdr>
        <w:top w:val="none" w:sz="0" w:space="0" w:color="auto"/>
        <w:left w:val="none" w:sz="0" w:space="0" w:color="auto"/>
        <w:bottom w:val="none" w:sz="0" w:space="0" w:color="auto"/>
        <w:right w:val="none" w:sz="0" w:space="0" w:color="auto"/>
      </w:divBdr>
    </w:div>
    <w:div w:id="766195340">
      <w:marLeft w:val="480"/>
      <w:marRight w:val="0"/>
      <w:marTop w:val="0"/>
      <w:marBottom w:val="0"/>
      <w:divBdr>
        <w:top w:val="none" w:sz="0" w:space="0" w:color="auto"/>
        <w:left w:val="none" w:sz="0" w:space="0" w:color="auto"/>
        <w:bottom w:val="none" w:sz="0" w:space="0" w:color="auto"/>
        <w:right w:val="none" w:sz="0" w:space="0" w:color="auto"/>
      </w:divBdr>
    </w:div>
    <w:div w:id="766198294">
      <w:marLeft w:val="480"/>
      <w:marRight w:val="0"/>
      <w:marTop w:val="0"/>
      <w:marBottom w:val="0"/>
      <w:divBdr>
        <w:top w:val="none" w:sz="0" w:space="0" w:color="auto"/>
        <w:left w:val="none" w:sz="0" w:space="0" w:color="auto"/>
        <w:bottom w:val="none" w:sz="0" w:space="0" w:color="auto"/>
        <w:right w:val="none" w:sz="0" w:space="0" w:color="auto"/>
      </w:divBdr>
    </w:div>
    <w:div w:id="766266471">
      <w:marLeft w:val="480"/>
      <w:marRight w:val="0"/>
      <w:marTop w:val="0"/>
      <w:marBottom w:val="0"/>
      <w:divBdr>
        <w:top w:val="none" w:sz="0" w:space="0" w:color="auto"/>
        <w:left w:val="none" w:sz="0" w:space="0" w:color="auto"/>
        <w:bottom w:val="none" w:sz="0" w:space="0" w:color="auto"/>
        <w:right w:val="none" w:sz="0" w:space="0" w:color="auto"/>
      </w:divBdr>
    </w:div>
    <w:div w:id="766267370">
      <w:marLeft w:val="480"/>
      <w:marRight w:val="0"/>
      <w:marTop w:val="0"/>
      <w:marBottom w:val="0"/>
      <w:divBdr>
        <w:top w:val="none" w:sz="0" w:space="0" w:color="auto"/>
        <w:left w:val="none" w:sz="0" w:space="0" w:color="auto"/>
        <w:bottom w:val="none" w:sz="0" w:space="0" w:color="auto"/>
        <w:right w:val="none" w:sz="0" w:space="0" w:color="auto"/>
      </w:divBdr>
    </w:div>
    <w:div w:id="766269137">
      <w:marLeft w:val="480"/>
      <w:marRight w:val="0"/>
      <w:marTop w:val="0"/>
      <w:marBottom w:val="0"/>
      <w:divBdr>
        <w:top w:val="none" w:sz="0" w:space="0" w:color="auto"/>
        <w:left w:val="none" w:sz="0" w:space="0" w:color="auto"/>
        <w:bottom w:val="none" w:sz="0" w:space="0" w:color="auto"/>
        <w:right w:val="none" w:sz="0" w:space="0" w:color="auto"/>
      </w:divBdr>
    </w:div>
    <w:div w:id="766272345">
      <w:marLeft w:val="480"/>
      <w:marRight w:val="0"/>
      <w:marTop w:val="0"/>
      <w:marBottom w:val="0"/>
      <w:divBdr>
        <w:top w:val="none" w:sz="0" w:space="0" w:color="auto"/>
        <w:left w:val="none" w:sz="0" w:space="0" w:color="auto"/>
        <w:bottom w:val="none" w:sz="0" w:space="0" w:color="auto"/>
        <w:right w:val="none" w:sz="0" w:space="0" w:color="auto"/>
      </w:divBdr>
    </w:div>
    <w:div w:id="766275038">
      <w:marLeft w:val="480"/>
      <w:marRight w:val="0"/>
      <w:marTop w:val="0"/>
      <w:marBottom w:val="0"/>
      <w:divBdr>
        <w:top w:val="none" w:sz="0" w:space="0" w:color="auto"/>
        <w:left w:val="none" w:sz="0" w:space="0" w:color="auto"/>
        <w:bottom w:val="none" w:sz="0" w:space="0" w:color="auto"/>
        <w:right w:val="none" w:sz="0" w:space="0" w:color="auto"/>
      </w:divBdr>
    </w:div>
    <w:div w:id="766314653">
      <w:marLeft w:val="480"/>
      <w:marRight w:val="0"/>
      <w:marTop w:val="0"/>
      <w:marBottom w:val="0"/>
      <w:divBdr>
        <w:top w:val="none" w:sz="0" w:space="0" w:color="auto"/>
        <w:left w:val="none" w:sz="0" w:space="0" w:color="auto"/>
        <w:bottom w:val="none" w:sz="0" w:space="0" w:color="auto"/>
        <w:right w:val="none" w:sz="0" w:space="0" w:color="auto"/>
      </w:divBdr>
    </w:div>
    <w:div w:id="766317030">
      <w:marLeft w:val="480"/>
      <w:marRight w:val="0"/>
      <w:marTop w:val="0"/>
      <w:marBottom w:val="0"/>
      <w:divBdr>
        <w:top w:val="none" w:sz="0" w:space="0" w:color="auto"/>
        <w:left w:val="none" w:sz="0" w:space="0" w:color="auto"/>
        <w:bottom w:val="none" w:sz="0" w:space="0" w:color="auto"/>
        <w:right w:val="none" w:sz="0" w:space="0" w:color="auto"/>
      </w:divBdr>
    </w:div>
    <w:div w:id="766317099">
      <w:marLeft w:val="480"/>
      <w:marRight w:val="0"/>
      <w:marTop w:val="0"/>
      <w:marBottom w:val="0"/>
      <w:divBdr>
        <w:top w:val="none" w:sz="0" w:space="0" w:color="auto"/>
        <w:left w:val="none" w:sz="0" w:space="0" w:color="auto"/>
        <w:bottom w:val="none" w:sz="0" w:space="0" w:color="auto"/>
        <w:right w:val="none" w:sz="0" w:space="0" w:color="auto"/>
      </w:divBdr>
    </w:div>
    <w:div w:id="766317260">
      <w:marLeft w:val="480"/>
      <w:marRight w:val="0"/>
      <w:marTop w:val="0"/>
      <w:marBottom w:val="0"/>
      <w:divBdr>
        <w:top w:val="none" w:sz="0" w:space="0" w:color="auto"/>
        <w:left w:val="none" w:sz="0" w:space="0" w:color="auto"/>
        <w:bottom w:val="none" w:sz="0" w:space="0" w:color="auto"/>
        <w:right w:val="none" w:sz="0" w:space="0" w:color="auto"/>
      </w:divBdr>
    </w:div>
    <w:div w:id="766385025">
      <w:marLeft w:val="480"/>
      <w:marRight w:val="0"/>
      <w:marTop w:val="0"/>
      <w:marBottom w:val="0"/>
      <w:divBdr>
        <w:top w:val="none" w:sz="0" w:space="0" w:color="auto"/>
        <w:left w:val="none" w:sz="0" w:space="0" w:color="auto"/>
        <w:bottom w:val="none" w:sz="0" w:space="0" w:color="auto"/>
        <w:right w:val="none" w:sz="0" w:space="0" w:color="auto"/>
      </w:divBdr>
    </w:div>
    <w:div w:id="766385417">
      <w:marLeft w:val="480"/>
      <w:marRight w:val="0"/>
      <w:marTop w:val="0"/>
      <w:marBottom w:val="0"/>
      <w:divBdr>
        <w:top w:val="none" w:sz="0" w:space="0" w:color="auto"/>
        <w:left w:val="none" w:sz="0" w:space="0" w:color="auto"/>
        <w:bottom w:val="none" w:sz="0" w:space="0" w:color="auto"/>
        <w:right w:val="none" w:sz="0" w:space="0" w:color="auto"/>
      </w:divBdr>
    </w:div>
    <w:div w:id="766390531">
      <w:marLeft w:val="480"/>
      <w:marRight w:val="0"/>
      <w:marTop w:val="0"/>
      <w:marBottom w:val="0"/>
      <w:divBdr>
        <w:top w:val="none" w:sz="0" w:space="0" w:color="auto"/>
        <w:left w:val="none" w:sz="0" w:space="0" w:color="auto"/>
        <w:bottom w:val="none" w:sz="0" w:space="0" w:color="auto"/>
        <w:right w:val="none" w:sz="0" w:space="0" w:color="auto"/>
      </w:divBdr>
    </w:div>
    <w:div w:id="766463677">
      <w:marLeft w:val="480"/>
      <w:marRight w:val="0"/>
      <w:marTop w:val="0"/>
      <w:marBottom w:val="0"/>
      <w:divBdr>
        <w:top w:val="none" w:sz="0" w:space="0" w:color="auto"/>
        <w:left w:val="none" w:sz="0" w:space="0" w:color="auto"/>
        <w:bottom w:val="none" w:sz="0" w:space="0" w:color="auto"/>
        <w:right w:val="none" w:sz="0" w:space="0" w:color="auto"/>
      </w:divBdr>
    </w:div>
    <w:div w:id="766464775">
      <w:marLeft w:val="480"/>
      <w:marRight w:val="0"/>
      <w:marTop w:val="0"/>
      <w:marBottom w:val="0"/>
      <w:divBdr>
        <w:top w:val="none" w:sz="0" w:space="0" w:color="auto"/>
        <w:left w:val="none" w:sz="0" w:space="0" w:color="auto"/>
        <w:bottom w:val="none" w:sz="0" w:space="0" w:color="auto"/>
        <w:right w:val="none" w:sz="0" w:space="0" w:color="auto"/>
      </w:divBdr>
    </w:div>
    <w:div w:id="766509532">
      <w:marLeft w:val="640"/>
      <w:marRight w:val="0"/>
      <w:marTop w:val="0"/>
      <w:marBottom w:val="0"/>
      <w:divBdr>
        <w:top w:val="none" w:sz="0" w:space="0" w:color="auto"/>
        <w:left w:val="none" w:sz="0" w:space="0" w:color="auto"/>
        <w:bottom w:val="none" w:sz="0" w:space="0" w:color="auto"/>
        <w:right w:val="none" w:sz="0" w:space="0" w:color="auto"/>
      </w:divBdr>
    </w:div>
    <w:div w:id="766510539">
      <w:marLeft w:val="480"/>
      <w:marRight w:val="0"/>
      <w:marTop w:val="0"/>
      <w:marBottom w:val="0"/>
      <w:divBdr>
        <w:top w:val="none" w:sz="0" w:space="0" w:color="auto"/>
        <w:left w:val="none" w:sz="0" w:space="0" w:color="auto"/>
        <w:bottom w:val="none" w:sz="0" w:space="0" w:color="auto"/>
        <w:right w:val="none" w:sz="0" w:space="0" w:color="auto"/>
      </w:divBdr>
    </w:div>
    <w:div w:id="766534645">
      <w:bodyDiv w:val="1"/>
      <w:marLeft w:val="0"/>
      <w:marRight w:val="0"/>
      <w:marTop w:val="0"/>
      <w:marBottom w:val="0"/>
      <w:divBdr>
        <w:top w:val="none" w:sz="0" w:space="0" w:color="auto"/>
        <w:left w:val="none" w:sz="0" w:space="0" w:color="auto"/>
        <w:bottom w:val="none" w:sz="0" w:space="0" w:color="auto"/>
        <w:right w:val="none" w:sz="0" w:space="0" w:color="auto"/>
      </w:divBdr>
    </w:div>
    <w:div w:id="766586058">
      <w:marLeft w:val="480"/>
      <w:marRight w:val="0"/>
      <w:marTop w:val="0"/>
      <w:marBottom w:val="0"/>
      <w:divBdr>
        <w:top w:val="none" w:sz="0" w:space="0" w:color="auto"/>
        <w:left w:val="none" w:sz="0" w:space="0" w:color="auto"/>
        <w:bottom w:val="none" w:sz="0" w:space="0" w:color="auto"/>
        <w:right w:val="none" w:sz="0" w:space="0" w:color="auto"/>
      </w:divBdr>
    </w:div>
    <w:div w:id="766657187">
      <w:marLeft w:val="480"/>
      <w:marRight w:val="0"/>
      <w:marTop w:val="0"/>
      <w:marBottom w:val="0"/>
      <w:divBdr>
        <w:top w:val="none" w:sz="0" w:space="0" w:color="auto"/>
        <w:left w:val="none" w:sz="0" w:space="0" w:color="auto"/>
        <w:bottom w:val="none" w:sz="0" w:space="0" w:color="auto"/>
        <w:right w:val="none" w:sz="0" w:space="0" w:color="auto"/>
      </w:divBdr>
    </w:div>
    <w:div w:id="766658282">
      <w:marLeft w:val="480"/>
      <w:marRight w:val="0"/>
      <w:marTop w:val="0"/>
      <w:marBottom w:val="0"/>
      <w:divBdr>
        <w:top w:val="none" w:sz="0" w:space="0" w:color="auto"/>
        <w:left w:val="none" w:sz="0" w:space="0" w:color="auto"/>
        <w:bottom w:val="none" w:sz="0" w:space="0" w:color="auto"/>
        <w:right w:val="none" w:sz="0" w:space="0" w:color="auto"/>
      </w:divBdr>
    </w:div>
    <w:div w:id="766732111">
      <w:marLeft w:val="480"/>
      <w:marRight w:val="0"/>
      <w:marTop w:val="0"/>
      <w:marBottom w:val="0"/>
      <w:divBdr>
        <w:top w:val="none" w:sz="0" w:space="0" w:color="auto"/>
        <w:left w:val="none" w:sz="0" w:space="0" w:color="auto"/>
        <w:bottom w:val="none" w:sz="0" w:space="0" w:color="auto"/>
        <w:right w:val="none" w:sz="0" w:space="0" w:color="auto"/>
      </w:divBdr>
    </w:div>
    <w:div w:id="766732478">
      <w:marLeft w:val="480"/>
      <w:marRight w:val="0"/>
      <w:marTop w:val="0"/>
      <w:marBottom w:val="0"/>
      <w:divBdr>
        <w:top w:val="none" w:sz="0" w:space="0" w:color="auto"/>
        <w:left w:val="none" w:sz="0" w:space="0" w:color="auto"/>
        <w:bottom w:val="none" w:sz="0" w:space="0" w:color="auto"/>
        <w:right w:val="none" w:sz="0" w:space="0" w:color="auto"/>
      </w:divBdr>
    </w:div>
    <w:div w:id="766732532">
      <w:marLeft w:val="480"/>
      <w:marRight w:val="0"/>
      <w:marTop w:val="0"/>
      <w:marBottom w:val="0"/>
      <w:divBdr>
        <w:top w:val="none" w:sz="0" w:space="0" w:color="auto"/>
        <w:left w:val="none" w:sz="0" w:space="0" w:color="auto"/>
        <w:bottom w:val="none" w:sz="0" w:space="0" w:color="auto"/>
        <w:right w:val="none" w:sz="0" w:space="0" w:color="auto"/>
      </w:divBdr>
    </w:div>
    <w:div w:id="766771922">
      <w:marLeft w:val="480"/>
      <w:marRight w:val="0"/>
      <w:marTop w:val="0"/>
      <w:marBottom w:val="0"/>
      <w:divBdr>
        <w:top w:val="none" w:sz="0" w:space="0" w:color="auto"/>
        <w:left w:val="none" w:sz="0" w:space="0" w:color="auto"/>
        <w:bottom w:val="none" w:sz="0" w:space="0" w:color="auto"/>
        <w:right w:val="none" w:sz="0" w:space="0" w:color="auto"/>
      </w:divBdr>
    </w:div>
    <w:div w:id="766922833">
      <w:marLeft w:val="480"/>
      <w:marRight w:val="0"/>
      <w:marTop w:val="0"/>
      <w:marBottom w:val="0"/>
      <w:divBdr>
        <w:top w:val="none" w:sz="0" w:space="0" w:color="auto"/>
        <w:left w:val="none" w:sz="0" w:space="0" w:color="auto"/>
        <w:bottom w:val="none" w:sz="0" w:space="0" w:color="auto"/>
        <w:right w:val="none" w:sz="0" w:space="0" w:color="auto"/>
      </w:divBdr>
    </w:div>
    <w:div w:id="766924772">
      <w:marLeft w:val="640"/>
      <w:marRight w:val="0"/>
      <w:marTop w:val="0"/>
      <w:marBottom w:val="0"/>
      <w:divBdr>
        <w:top w:val="none" w:sz="0" w:space="0" w:color="auto"/>
        <w:left w:val="none" w:sz="0" w:space="0" w:color="auto"/>
        <w:bottom w:val="none" w:sz="0" w:space="0" w:color="auto"/>
        <w:right w:val="none" w:sz="0" w:space="0" w:color="auto"/>
      </w:divBdr>
    </w:div>
    <w:div w:id="766925655">
      <w:marLeft w:val="480"/>
      <w:marRight w:val="0"/>
      <w:marTop w:val="0"/>
      <w:marBottom w:val="0"/>
      <w:divBdr>
        <w:top w:val="none" w:sz="0" w:space="0" w:color="auto"/>
        <w:left w:val="none" w:sz="0" w:space="0" w:color="auto"/>
        <w:bottom w:val="none" w:sz="0" w:space="0" w:color="auto"/>
        <w:right w:val="none" w:sz="0" w:space="0" w:color="auto"/>
      </w:divBdr>
    </w:div>
    <w:div w:id="766968394">
      <w:marLeft w:val="480"/>
      <w:marRight w:val="0"/>
      <w:marTop w:val="0"/>
      <w:marBottom w:val="0"/>
      <w:divBdr>
        <w:top w:val="none" w:sz="0" w:space="0" w:color="auto"/>
        <w:left w:val="none" w:sz="0" w:space="0" w:color="auto"/>
        <w:bottom w:val="none" w:sz="0" w:space="0" w:color="auto"/>
        <w:right w:val="none" w:sz="0" w:space="0" w:color="auto"/>
      </w:divBdr>
    </w:div>
    <w:div w:id="766970432">
      <w:marLeft w:val="480"/>
      <w:marRight w:val="0"/>
      <w:marTop w:val="0"/>
      <w:marBottom w:val="0"/>
      <w:divBdr>
        <w:top w:val="none" w:sz="0" w:space="0" w:color="auto"/>
        <w:left w:val="none" w:sz="0" w:space="0" w:color="auto"/>
        <w:bottom w:val="none" w:sz="0" w:space="0" w:color="auto"/>
        <w:right w:val="none" w:sz="0" w:space="0" w:color="auto"/>
      </w:divBdr>
    </w:div>
    <w:div w:id="766972660">
      <w:marLeft w:val="480"/>
      <w:marRight w:val="0"/>
      <w:marTop w:val="0"/>
      <w:marBottom w:val="0"/>
      <w:divBdr>
        <w:top w:val="none" w:sz="0" w:space="0" w:color="auto"/>
        <w:left w:val="none" w:sz="0" w:space="0" w:color="auto"/>
        <w:bottom w:val="none" w:sz="0" w:space="0" w:color="auto"/>
        <w:right w:val="none" w:sz="0" w:space="0" w:color="auto"/>
      </w:divBdr>
    </w:div>
    <w:div w:id="767041750">
      <w:marLeft w:val="480"/>
      <w:marRight w:val="0"/>
      <w:marTop w:val="0"/>
      <w:marBottom w:val="0"/>
      <w:divBdr>
        <w:top w:val="none" w:sz="0" w:space="0" w:color="auto"/>
        <w:left w:val="none" w:sz="0" w:space="0" w:color="auto"/>
        <w:bottom w:val="none" w:sz="0" w:space="0" w:color="auto"/>
        <w:right w:val="none" w:sz="0" w:space="0" w:color="auto"/>
      </w:divBdr>
    </w:div>
    <w:div w:id="767044377">
      <w:marLeft w:val="480"/>
      <w:marRight w:val="0"/>
      <w:marTop w:val="0"/>
      <w:marBottom w:val="0"/>
      <w:divBdr>
        <w:top w:val="none" w:sz="0" w:space="0" w:color="auto"/>
        <w:left w:val="none" w:sz="0" w:space="0" w:color="auto"/>
        <w:bottom w:val="none" w:sz="0" w:space="0" w:color="auto"/>
        <w:right w:val="none" w:sz="0" w:space="0" w:color="auto"/>
      </w:divBdr>
    </w:div>
    <w:div w:id="767118523">
      <w:marLeft w:val="480"/>
      <w:marRight w:val="0"/>
      <w:marTop w:val="0"/>
      <w:marBottom w:val="0"/>
      <w:divBdr>
        <w:top w:val="none" w:sz="0" w:space="0" w:color="auto"/>
        <w:left w:val="none" w:sz="0" w:space="0" w:color="auto"/>
        <w:bottom w:val="none" w:sz="0" w:space="0" w:color="auto"/>
        <w:right w:val="none" w:sz="0" w:space="0" w:color="auto"/>
      </w:divBdr>
    </w:div>
    <w:div w:id="767121064">
      <w:marLeft w:val="480"/>
      <w:marRight w:val="0"/>
      <w:marTop w:val="0"/>
      <w:marBottom w:val="0"/>
      <w:divBdr>
        <w:top w:val="none" w:sz="0" w:space="0" w:color="auto"/>
        <w:left w:val="none" w:sz="0" w:space="0" w:color="auto"/>
        <w:bottom w:val="none" w:sz="0" w:space="0" w:color="auto"/>
        <w:right w:val="none" w:sz="0" w:space="0" w:color="auto"/>
      </w:divBdr>
    </w:div>
    <w:div w:id="767166336">
      <w:marLeft w:val="480"/>
      <w:marRight w:val="0"/>
      <w:marTop w:val="0"/>
      <w:marBottom w:val="0"/>
      <w:divBdr>
        <w:top w:val="none" w:sz="0" w:space="0" w:color="auto"/>
        <w:left w:val="none" w:sz="0" w:space="0" w:color="auto"/>
        <w:bottom w:val="none" w:sz="0" w:space="0" w:color="auto"/>
        <w:right w:val="none" w:sz="0" w:space="0" w:color="auto"/>
      </w:divBdr>
    </w:div>
    <w:div w:id="767190575">
      <w:marLeft w:val="480"/>
      <w:marRight w:val="0"/>
      <w:marTop w:val="0"/>
      <w:marBottom w:val="0"/>
      <w:divBdr>
        <w:top w:val="none" w:sz="0" w:space="0" w:color="auto"/>
        <w:left w:val="none" w:sz="0" w:space="0" w:color="auto"/>
        <w:bottom w:val="none" w:sz="0" w:space="0" w:color="auto"/>
        <w:right w:val="none" w:sz="0" w:space="0" w:color="auto"/>
      </w:divBdr>
    </w:div>
    <w:div w:id="767191432">
      <w:marLeft w:val="480"/>
      <w:marRight w:val="0"/>
      <w:marTop w:val="0"/>
      <w:marBottom w:val="0"/>
      <w:divBdr>
        <w:top w:val="none" w:sz="0" w:space="0" w:color="auto"/>
        <w:left w:val="none" w:sz="0" w:space="0" w:color="auto"/>
        <w:bottom w:val="none" w:sz="0" w:space="0" w:color="auto"/>
        <w:right w:val="none" w:sz="0" w:space="0" w:color="auto"/>
      </w:divBdr>
    </w:div>
    <w:div w:id="767232044">
      <w:bodyDiv w:val="1"/>
      <w:marLeft w:val="0"/>
      <w:marRight w:val="0"/>
      <w:marTop w:val="0"/>
      <w:marBottom w:val="0"/>
      <w:divBdr>
        <w:top w:val="none" w:sz="0" w:space="0" w:color="auto"/>
        <w:left w:val="none" w:sz="0" w:space="0" w:color="auto"/>
        <w:bottom w:val="none" w:sz="0" w:space="0" w:color="auto"/>
        <w:right w:val="none" w:sz="0" w:space="0" w:color="auto"/>
      </w:divBdr>
    </w:div>
    <w:div w:id="767311832">
      <w:marLeft w:val="480"/>
      <w:marRight w:val="0"/>
      <w:marTop w:val="0"/>
      <w:marBottom w:val="0"/>
      <w:divBdr>
        <w:top w:val="none" w:sz="0" w:space="0" w:color="auto"/>
        <w:left w:val="none" w:sz="0" w:space="0" w:color="auto"/>
        <w:bottom w:val="none" w:sz="0" w:space="0" w:color="auto"/>
        <w:right w:val="none" w:sz="0" w:space="0" w:color="auto"/>
      </w:divBdr>
    </w:div>
    <w:div w:id="767386467">
      <w:marLeft w:val="480"/>
      <w:marRight w:val="0"/>
      <w:marTop w:val="0"/>
      <w:marBottom w:val="0"/>
      <w:divBdr>
        <w:top w:val="none" w:sz="0" w:space="0" w:color="auto"/>
        <w:left w:val="none" w:sz="0" w:space="0" w:color="auto"/>
        <w:bottom w:val="none" w:sz="0" w:space="0" w:color="auto"/>
        <w:right w:val="none" w:sz="0" w:space="0" w:color="auto"/>
      </w:divBdr>
    </w:div>
    <w:div w:id="767390758">
      <w:marLeft w:val="480"/>
      <w:marRight w:val="0"/>
      <w:marTop w:val="0"/>
      <w:marBottom w:val="0"/>
      <w:divBdr>
        <w:top w:val="none" w:sz="0" w:space="0" w:color="auto"/>
        <w:left w:val="none" w:sz="0" w:space="0" w:color="auto"/>
        <w:bottom w:val="none" w:sz="0" w:space="0" w:color="auto"/>
        <w:right w:val="none" w:sz="0" w:space="0" w:color="auto"/>
      </w:divBdr>
    </w:div>
    <w:div w:id="767391606">
      <w:marLeft w:val="480"/>
      <w:marRight w:val="0"/>
      <w:marTop w:val="0"/>
      <w:marBottom w:val="0"/>
      <w:divBdr>
        <w:top w:val="none" w:sz="0" w:space="0" w:color="auto"/>
        <w:left w:val="none" w:sz="0" w:space="0" w:color="auto"/>
        <w:bottom w:val="none" w:sz="0" w:space="0" w:color="auto"/>
        <w:right w:val="none" w:sz="0" w:space="0" w:color="auto"/>
      </w:divBdr>
    </w:div>
    <w:div w:id="767427566">
      <w:marLeft w:val="480"/>
      <w:marRight w:val="0"/>
      <w:marTop w:val="0"/>
      <w:marBottom w:val="0"/>
      <w:divBdr>
        <w:top w:val="none" w:sz="0" w:space="0" w:color="auto"/>
        <w:left w:val="none" w:sz="0" w:space="0" w:color="auto"/>
        <w:bottom w:val="none" w:sz="0" w:space="0" w:color="auto"/>
        <w:right w:val="none" w:sz="0" w:space="0" w:color="auto"/>
      </w:divBdr>
    </w:div>
    <w:div w:id="767431091">
      <w:marLeft w:val="480"/>
      <w:marRight w:val="0"/>
      <w:marTop w:val="0"/>
      <w:marBottom w:val="0"/>
      <w:divBdr>
        <w:top w:val="none" w:sz="0" w:space="0" w:color="auto"/>
        <w:left w:val="none" w:sz="0" w:space="0" w:color="auto"/>
        <w:bottom w:val="none" w:sz="0" w:space="0" w:color="auto"/>
        <w:right w:val="none" w:sz="0" w:space="0" w:color="auto"/>
      </w:divBdr>
    </w:div>
    <w:div w:id="767503051">
      <w:marLeft w:val="480"/>
      <w:marRight w:val="0"/>
      <w:marTop w:val="0"/>
      <w:marBottom w:val="0"/>
      <w:divBdr>
        <w:top w:val="none" w:sz="0" w:space="0" w:color="auto"/>
        <w:left w:val="none" w:sz="0" w:space="0" w:color="auto"/>
        <w:bottom w:val="none" w:sz="0" w:space="0" w:color="auto"/>
        <w:right w:val="none" w:sz="0" w:space="0" w:color="auto"/>
      </w:divBdr>
    </w:div>
    <w:div w:id="767503145">
      <w:marLeft w:val="480"/>
      <w:marRight w:val="0"/>
      <w:marTop w:val="0"/>
      <w:marBottom w:val="0"/>
      <w:divBdr>
        <w:top w:val="none" w:sz="0" w:space="0" w:color="auto"/>
        <w:left w:val="none" w:sz="0" w:space="0" w:color="auto"/>
        <w:bottom w:val="none" w:sz="0" w:space="0" w:color="auto"/>
        <w:right w:val="none" w:sz="0" w:space="0" w:color="auto"/>
      </w:divBdr>
    </w:div>
    <w:div w:id="767579436">
      <w:marLeft w:val="480"/>
      <w:marRight w:val="0"/>
      <w:marTop w:val="0"/>
      <w:marBottom w:val="0"/>
      <w:divBdr>
        <w:top w:val="none" w:sz="0" w:space="0" w:color="auto"/>
        <w:left w:val="none" w:sz="0" w:space="0" w:color="auto"/>
        <w:bottom w:val="none" w:sz="0" w:space="0" w:color="auto"/>
        <w:right w:val="none" w:sz="0" w:space="0" w:color="auto"/>
      </w:divBdr>
    </w:div>
    <w:div w:id="767580007">
      <w:marLeft w:val="480"/>
      <w:marRight w:val="0"/>
      <w:marTop w:val="0"/>
      <w:marBottom w:val="0"/>
      <w:divBdr>
        <w:top w:val="none" w:sz="0" w:space="0" w:color="auto"/>
        <w:left w:val="none" w:sz="0" w:space="0" w:color="auto"/>
        <w:bottom w:val="none" w:sz="0" w:space="0" w:color="auto"/>
        <w:right w:val="none" w:sz="0" w:space="0" w:color="auto"/>
      </w:divBdr>
    </w:div>
    <w:div w:id="767696875">
      <w:marLeft w:val="480"/>
      <w:marRight w:val="0"/>
      <w:marTop w:val="0"/>
      <w:marBottom w:val="0"/>
      <w:divBdr>
        <w:top w:val="none" w:sz="0" w:space="0" w:color="auto"/>
        <w:left w:val="none" w:sz="0" w:space="0" w:color="auto"/>
        <w:bottom w:val="none" w:sz="0" w:space="0" w:color="auto"/>
        <w:right w:val="none" w:sz="0" w:space="0" w:color="auto"/>
      </w:divBdr>
    </w:div>
    <w:div w:id="767699505">
      <w:marLeft w:val="480"/>
      <w:marRight w:val="0"/>
      <w:marTop w:val="0"/>
      <w:marBottom w:val="0"/>
      <w:divBdr>
        <w:top w:val="none" w:sz="0" w:space="0" w:color="auto"/>
        <w:left w:val="none" w:sz="0" w:space="0" w:color="auto"/>
        <w:bottom w:val="none" w:sz="0" w:space="0" w:color="auto"/>
        <w:right w:val="none" w:sz="0" w:space="0" w:color="auto"/>
      </w:divBdr>
    </w:div>
    <w:div w:id="767770991">
      <w:marLeft w:val="480"/>
      <w:marRight w:val="0"/>
      <w:marTop w:val="0"/>
      <w:marBottom w:val="0"/>
      <w:divBdr>
        <w:top w:val="none" w:sz="0" w:space="0" w:color="auto"/>
        <w:left w:val="none" w:sz="0" w:space="0" w:color="auto"/>
        <w:bottom w:val="none" w:sz="0" w:space="0" w:color="auto"/>
        <w:right w:val="none" w:sz="0" w:space="0" w:color="auto"/>
      </w:divBdr>
    </w:div>
    <w:div w:id="767774591">
      <w:marLeft w:val="480"/>
      <w:marRight w:val="0"/>
      <w:marTop w:val="0"/>
      <w:marBottom w:val="0"/>
      <w:divBdr>
        <w:top w:val="none" w:sz="0" w:space="0" w:color="auto"/>
        <w:left w:val="none" w:sz="0" w:space="0" w:color="auto"/>
        <w:bottom w:val="none" w:sz="0" w:space="0" w:color="auto"/>
        <w:right w:val="none" w:sz="0" w:space="0" w:color="auto"/>
      </w:divBdr>
    </w:div>
    <w:div w:id="767776782">
      <w:marLeft w:val="480"/>
      <w:marRight w:val="0"/>
      <w:marTop w:val="0"/>
      <w:marBottom w:val="0"/>
      <w:divBdr>
        <w:top w:val="none" w:sz="0" w:space="0" w:color="auto"/>
        <w:left w:val="none" w:sz="0" w:space="0" w:color="auto"/>
        <w:bottom w:val="none" w:sz="0" w:space="0" w:color="auto"/>
        <w:right w:val="none" w:sz="0" w:space="0" w:color="auto"/>
      </w:divBdr>
    </w:div>
    <w:div w:id="767821256">
      <w:marLeft w:val="480"/>
      <w:marRight w:val="0"/>
      <w:marTop w:val="0"/>
      <w:marBottom w:val="0"/>
      <w:divBdr>
        <w:top w:val="none" w:sz="0" w:space="0" w:color="auto"/>
        <w:left w:val="none" w:sz="0" w:space="0" w:color="auto"/>
        <w:bottom w:val="none" w:sz="0" w:space="0" w:color="auto"/>
        <w:right w:val="none" w:sz="0" w:space="0" w:color="auto"/>
      </w:divBdr>
    </w:div>
    <w:div w:id="767845083">
      <w:marLeft w:val="480"/>
      <w:marRight w:val="0"/>
      <w:marTop w:val="0"/>
      <w:marBottom w:val="0"/>
      <w:divBdr>
        <w:top w:val="none" w:sz="0" w:space="0" w:color="auto"/>
        <w:left w:val="none" w:sz="0" w:space="0" w:color="auto"/>
        <w:bottom w:val="none" w:sz="0" w:space="0" w:color="auto"/>
        <w:right w:val="none" w:sz="0" w:space="0" w:color="auto"/>
      </w:divBdr>
    </w:div>
    <w:div w:id="767852158">
      <w:marLeft w:val="480"/>
      <w:marRight w:val="0"/>
      <w:marTop w:val="0"/>
      <w:marBottom w:val="0"/>
      <w:divBdr>
        <w:top w:val="none" w:sz="0" w:space="0" w:color="auto"/>
        <w:left w:val="none" w:sz="0" w:space="0" w:color="auto"/>
        <w:bottom w:val="none" w:sz="0" w:space="0" w:color="auto"/>
        <w:right w:val="none" w:sz="0" w:space="0" w:color="auto"/>
      </w:divBdr>
    </w:div>
    <w:div w:id="767893567">
      <w:marLeft w:val="480"/>
      <w:marRight w:val="0"/>
      <w:marTop w:val="0"/>
      <w:marBottom w:val="0"/>
      <w:divBdr>
        <w:top w:val="none" w:sz="0" w:space="0" w:color="auto"/>
        <w:left w:val="none" w:sz="0" w:space="0" w:color="auto"/>
        <w:bottom w:val="none" w:sz="0" w:space="0" w:color="auto"/>
        <w:right w:val="none" w:sz="0" w:space="0" w:color="auto"/>
      </w:divBdr>
    </w:div>
    <w:div w:id="767895008">
      <w:marLeft w:val="480"/>
      <w:marRight w:val="0"/>
      <w:marTop w:val="0"/>
      <w:marBottom w:val="0"/>
      <w:divBdr>
        <w:top w:val="none" w:sz="0" w:space="0" w:color="auto"/>
        <w:left w:val="none" w:sz="0" w:space="0" w:color="auto"/>
        <w:bottom w:val="none" w:sz="0" w:space="0" w:color="auto"/>
        <w:right w:val="none" w:sz="0" w:space="0" w:color="auto"/>
      </w:divBdr>
    </w:div>
    <w:div w:id="767970050">
      <w:marLeft w:val="480"/>
      <w:marRight w:val="0"/>
      <w:marTop w:val="0"/>
      <w:marBottom w:val="0"/>
      <w:divBdr>
        <w:top w:val="none" w:sz="0" w:space="0" w:color="auto"/>
        <w:left w:val="none" w:sz="0" w:space="0" w:color="auto"/>
        <w:bottom w:val="none" w:sz="0" w:space="0" w:color="auto"/>
        <w:right w:val="none" w:sz="0" w:space="0" w:color="auto"/>
      </w:divBdr>
    </w:div>
    <w:div w:id="768041697">
      <w:marLeft w:val="480"/>
      <w:marRight w:val="0"/>
      <w:marTop w:val="0"/>
      <w:marBottom w:val="0"/>
      <w:divBdr>
        <w:top w:val="none" w:sz="0" w:space="0" w:color="auto"/>
        <w:left w:val="none" w:sz="0" w:space="0" w:color="auto"/>
        <w:bottom w:val="none" w:sz="0" w:space="0" w:color="auto"/>
        <w:right w:val="none" w:sz="0" w:space="0" w:color="auto"/>
      </w:divBdr>
    </w:div>
    <w:div w:id="768046231">
      <w:marLeft w:val="480"/>
      <w:marRight w:val="0"/>
      <w:marTop w:val="0"/>
      <w:marBottom w:val="0"/>
      <w:divBdr>
        <w:top w:val="none" w:sz="0" w:space="0" w:color="auto"/>
        <w:left w:val="none" w:sz="0" w:space="0" w:color="auto"/>
        <w:bottom w:val="none" w:sz="0" w:space="0" w:color="auto"/>
        <w:right w:val="none" w:sz="0" w:space="0" w:color="auto"/>
      </w:divBdr>
    </w:div>
    <w:div w:id="768046588">
      <w:marLeft w:val="480"/>
      <w:marRight w:val="0"/>
      <w:marTop w:val="0"/>
      <w:marBottom w:val="0"/>
      <w:divBdr>
        <w:top w:val="none" w:sz="0" w:space="0" w:color="auto"/>
        <w:left w:val="none" w:sz="0" w:space="0" w:color="auto"/>
        <w:bottom w:val="none" w:sz="0" w:space="0" w:color="auto"/>
        <w:right w:val="none" w:sz="0" w:space="0" w:color="auto"/>
      </w:divBdr>
    </w:div>
    <w:div w:id="768082152">
      <w:marLeft w:val="480"/>
      <w:marRight w:val="0"/>
      <w:marTop w:val="0"/>
      <w:marBottom w:val="0"/>
      <w:divBdr>
        <w:top w:val="none" w:sz="0" w:space="0" w:color="auto"/>
        <w:left w:val="none" w:sz="0" w:space="0" w:color="auto"/>
        <w:bottom w:val="none" w:sz="0" w:space="0" w:color="auto"/>
        <w:right w:val="none" w:sz="0" w:space="0" w:color="auto"/>
      </w:divBdr>
    </w:div>
    <w:div w:id="768086452">
      <w:marLeft w:val="480"/>
      <w:marRight w:val="0"/>
      <w:marTop w:val="0"/>
      <w:marBottom w:val="0"/>
      <w:divBdr>
        <w:top w:val="none" w:sz="0" w:space="0" w:color="auto"/>
        <w:left w:val="none" w:sz="0" w:space="0" w:color="auto"/>
        <w:bottom w:val="none" w:sz="0" w:space="0" w:color="auto"/>
        <w:right w:val="none" w:sz="0" w:space="0" w:color="auto"/>
      </w:divBdr>
    </w:div>
    <w:div w:id="768113400">
      <w:marLeft w:val="480"/>
      <w:marRight w:val="0"/>
      <w:marTop w:val="0"/>
      <w:marBottom w:val="0"/>
      <w:divBdr>
        <w:top w:val="none" w:sz="0" w:space="0" w:color="auto"/>
        <w:left w:val="none" w:sz="0" w:space="0" w:color="auto"/>
        <w:bottom w:val="none" w:sz="0" w:space="0" w:color="auto"/>
        <w:right w:val="none" w:sz="0" w:space="0" w:color="auto"/>
      </w:divBdr>
    </w:div>
    <w:div w:id="768114008">
      <w:marLeft w:val="480"/>
      <w:marRight w:val="0"/>
      <w:marTop w:val="0"/>
      <w:marBottom w:val="0"/>
      <w:divBdr>
        <w:top w:val="none" w:sz="0" w:space="0" w:color="auto"/>
        <w:left w:val="none" w:sz="0" w:space="0" w:color="auto"/>
        <w:bottom w:val="none" w:sz="0" w:space="0" w:color="auto"/>
        <w:right w:val="none" w:sz="0" w:space="0" w:color="auto"/>
      </w:divBdr>
    </w:div>
    <w:div w:id="768157825">
      <w:marLeft w:val="640"/>
      <w:marRight w:val="0"/>
      <w:marTop w:val="0"/>
      <w:marBottom w:val="0"/>
      <w:divBdr>
        <w:top w:val="none" w:sz="0" w:space="0" w:color="auto"/>
        <w:left w:val="none" w:sz="0" w:space="0" w:color="auto"/>
        <w:bottom w:val="none" w:sz="0" w:space="0" w:color="auto"/>
        <w:right w:val="none" w:sz="0" w:space="0" w:color="auto"/>
      </w:divBdr>
    </w:div>
    <w:div w:id="768160391">
      <w:marLeft w:val="480"/>
      <w:marRight w:val="0"/>
      <w:marTop w:val="0"/>
      <w:marBottom w:val="0"/>
      <w:divBdr>
        <w:top w:val="none" w:sz="0" w:space="0" w:color="auto"/>
        <w:left w:val="none" w:sz="0" w:space="0" w:color="auto"/>
        <w:bottom w:val="none" w:sz="0" w:space="0" w:color="auto"/>
        <w:right w:val="none" w:sz="0" w:space="0" w:color="auto"/>
      </w:divBdr>
    </w:div>
    <w:div w:id="768231219">
      <w:marLeft w:val="480"/>
      <w:marRight w:val="0"/>
      <w:marTop w:val="0"/>
      <w:marBottom w:val="0"/>
      <w:divBdr>
        <w:top w:val="none" w:sz="0" w:space="0" w:color="auto"/>
        <w:left w:val="none" w:sz="0" w:space="0" w:color="auto"/>
        <w:bottom w:val="none" w:sz="0" w:space="0" w:color="auto"/>
        <w:right w:val="none" w:sz="0" w:space="0" w:color="auto"/>
      </w:divBdr>
    </w:div>
    <w:div w:id="768239933">
      <w:marLeft w:val="480"/>
      <w:marRight w:val="0"/>
      <w:marTop w:val="0"/>
      <w:marBottom w:val="0"/>
      <w:divBdr>
        <w:top w:val="none" w:sz="0" w:space="0" w:color="auto"/>
        <w:left w:val="none" w:sz="0" w:space="0" w:color="auto"/>
        <w:bottom w:val="none" w:sz="0" w:space="0" w:color="auto"/>
        <w:right w:val="none" w:sz="0" w:space="0" w:color="auto"/>
      </w:divBdr>
    </w:div>
    <w:div w:id="768281089">
      <w:marLeft w:val="480"/>
      <w:marRight w:val="0"/>
      <w:marTop w:val="0"/>
      <w:marBottom w:val="0"/>
      <w:divBdr>
        <w:top w:val="none" w:sz="0" w:space="0" w:color="auto"/>
        <w:left w:val="none" w:sz="0" w:space="0" w:color="auto"/>
        <w:bottom w:val="none" w:sz="0" w:space="0" w:color="auto"/>
        <w:right w:val="none" w:sz="0" w:space="0" w:color="auto"/>
      </w:divBdr>
    </w:div>
    <w:div w:id="768427906">
      <w:marLeft w:val="480"/>
      <w:marRight w:val="0"/>
      <w:marTop w:val="0"/>
      <w:marBottom w:val="0"/>
      <w:divBdr>
        <w:top w:val="none" w:sz="0" w:space="0" w:color="auto"/>
        <w:left w:val="none" w:sz="0" w:space="0" w:color="auto"/>
        <w:bottom w:val="none" w:sz="0" w:space="0" w:color="auto"/>
        <w:right w:val="none" w:sz="0" w:space="0" w:color="auto"/>
      </w:divBdr>
    </w:div>
    <w:div w:id="768433036">
      <w:marLeft w:val="480"/>
      <w:marRight w:val="0"/>
      <w:marTop w:val="0"/>
      <w:marBottom w:val="0"/>
      <w:divBdr>
        <w:top w:val="none" w:sz="0" w:space="0" w:color="auto"/>
        <w:left w:val="none" w:sz="0" w:space="0" w:color="auto"/>
        <w:bottom w:val="none" w:sz="0" w:space="0" w:color="auto"/>
        <w:right w:val="none" w:sz="0" w:space="0" w:color="auto"/>
      </w:divBdr>
    </w:div>
    <w:div w:id="768499941">
      <w:marLeft w:val="480"/>
      <w:marRight w:val="0"/>
      <w:marTop w:val="0"/>
      <w:marBottom w:val="0"/>
      <w:divBdr>
        <w:top w:val="none" w:sz="0" w:space="0" w:color="auto"/>
        <w:left w:val="none" w:sz="0" w:space="0" w:color="auto"/>
        <w:bottom w:val="none" w:sz="0" w:space="0" w:color="auto"/>
        <w:right w:val="none" w:sz="0" w:space="0" w:color="auto"/>
      </w:divBdr>
    </w:div>
    <w:div w:id="768500013">
      <w:marLeft w:val="480"/>
      <w:marRight w:val="0"/>
      <w:marTop w:val="0"/>
      <w:marBottom w:val="0"/>
      <w:divBdr>
        <w:top w:val="none" w:sz="0" w:space="0" w:color="auto"/>
        <w:left w:val="none" w:sz="0" w:space="0" w:color="auto"/>
        <w:bottom w:val="none" w:sz="0" w:space="0" w:color="auto"/>
        <w:right w:val="none" w:sz="0" w:space="0" w:color="auto"/>
      </w:divBdr>
    </w:div>
    <w:div w:id="768502843">
      <w:marLeft w:val="480"/>
      <w:marRight w:val="0"/>
      <w:marTop w:val="0"/>
      <w:marBottom w:val="0"/>
      <w:divBdr>
        <w:top w:val="none" w:sz="0" w:space="0" w:color="auto"/>
        <w:left w:val="none" w:sz="0" w:space="0" w:color="auto"/>
        <w:bottom w:val="none" w:sz="0" w:space="0" w:color="auto"/>
        <w:right w:val="none" w:sz="0" w:space="0" w:color="auto"/>
      </w:divBdr>
    </w:div>
    <w:div w:id="768507475">
      <w:marLeft w:val="480"/>
      <w:marRight w:val="0"/>
      <w:marTop w:val="0"/>
      <w:marBottom w:val="0"/>
      <w:divBdr>
        <w:top w:val="none" w:sz="0" w:space="0" w:color="auto"/>
        <w:left w:val="none" w:sz="0" w:space="0" w:color="auto"/>
        <w:bottom w:val="none" w:sz="0" w:space="0" w:color="auto"/>
        <w:right w:val="none" w:sz="0" w:space="0" w:color="auto"/>
      </w:divBdr>
    </w:div>
    <w:div w:id="768544751">
      <w:marLeft w:val="480"/>
      <w:marRight w:val="0"/>
      <w:marTop w:val="0"/>
      <w:marBottom w:val="0"/>
      <w:divBdr>
        <w:top w:val="none" w:sz="0" w:space="0" w:color="auto"/>
        <w:left w:val="none" w:sz="0" w:space="0" w:color="auto"/>
        <w:bottom w:val="none" w:sz="0" w:space="0" w:color="auto"/>
        <w:right w:val="none" w:sz="0" w:space="0" w:color="auto"/>
      </w:divBdr>
    </w:div>
    <w:div w:id="768547812">
      <w:marLeft w:val="480"/>
      <w:marRight w:val="0"/>
      <w:marTop w:val="0"/>
      <w:marBottom w:val="0"/>
      <w:divBdr>
        <w:top w:val="none" w:sz="0" w:space="0" w:color="auto"/>
        <w:left w:val="none" w:sz="0" w:space="0" w:color="auto"/>
        <w:bottom w:val="none" w:sz="0" w:space="0" w:color="auto"/>
        <w:right w:val="none" w:sz="0" w:space="0" w:color="auto"/>
      </w:divBdr>
    </w:div>
    <w:div w:id="768624047">
      <w:marLeft w:val="480"/>
      <w:marRight w:val="0"/>
      <w:marTop w:val="0"/>
      <w:marBottom w:val="0"/>
      <w:divBdr>
        <w:top w:val="none" w:sz="0" w:space="0" w:color="auto"/>
        <w:left w:val="none" w:sz="0" w:space="0" w:color="auto"/>
        <w:bottom w:val="none" w:sz="0" w:space="0" w:color="auto"/>
        <w:right w:val="none" w:sz="0" w:space="0" w:color="auto"/>
      </w:divBdr>
    </w:div>
    <w:div w:id="768624190">
      <w:marLeft w:val="480"/>
      <w:marRight w:val="0"/>
      <w:marTop w:val="0"/>
      <w:marBottom w:val="0"/>
      <w:divBdr>
        <w:top w:val="none" w:sz="0" w:space="0" w:color="auto"/>
        <w:left w:val="none" w:sz="0" w:space="0" w:color="auto"/>
        <w:bottom w:val="none" w:sz="0" w:space="0" w:color="auto"/>
        <w:right w:val="none" w:sz="0" w:space="0" w:color="auto"/>
      </w:divBdr>
    </w:div>
    <w:div w:id="768625924">
      <w:marLeft w:val="480"/>
      <w:marRight w:val="0"/>
      <w:marTop w:val="0"/>
      <w:marBottom w:val="0"/>
      <w:divBdr>
        <w:top w:val="none" w:sz="0" w:space="0" w:color="auto"/>
        <w:left w:val="none" w:sz="0" w:space="0" w:color="auto"/>
        <w:bottom w:val="none" w:sz="0" w:space="0" w:color="auto"/>
        <w:right w:val="none" w:sz="0" w:space="0" w:color="auto"/>
      </w:divBdr>
    </w:div>
    <w:div w:id="768694809">
      <w:marLeft w:val="480"/>
      <w:marRight w:val="0"/>
      <w:marTop w:val="0"/>
      <w:marBottom w:val="0"/>
      <w:divBdr>
        <w:top w:val="none" w:sz="0" w:space="0" w:color="auto"/>
        <w:left w:val="none" w:sz="0" w:space="0" w:color="auto"/>
        <w:bottom w:val="none" w:sz="0" w:space="0" w:color="auto"/>
        <w:right w:val="none" w:sz="0" w:space="0" w:color="auto"/>
      </w:divBdr>
    </w:div>
    <w:div w:id="768737821">
      <w:marLeft w:val="480"/>
      <w:marRight w:val="0"/>
      <w:marTop w:val="0"/>
      <w:marBottom w:val="0"/>
      <w:divBdr>
        <w:top w:val="none" w:sz="0" w:space="0" w:color="auto"/>
        <w:left w:val="none" w:sz="0" w:space="0" w:color="auto"/>
        <w:bottom w:val="none" w:sz="0" w:space="0" w:color="auto"/>
        <w:right w:val="none" w:sz="0" w:space="0" w:color="auto"/>
      </w:divBdr>
    </w:div>
    <w:div w:id="768740018">
      <w:marLeft w:val="480"/>
      <w:marRight w:val="0"/>
      <w:marTop w:val="0"/>
      <w:marBottom w:val="0"/>
      <w:divBdr>
        <w:top w:val="none" w:sz="0" w:space="0" w:color="auto"/>
        <w:left w:val="none" w:sz="0" w:space="0" w:color="auto"/>
        <w:bottom w:val="none" w:sz="0" w:space="0" w:color="auto"/>
        <w:right w:val="none" w:sz="0" w:space="0" w:color="auto"/>
      </w:divBdr>
    </w:div>
    <w:div w:id="768744489">
      <w:marLeft w:val="480"/>
      <w:marRight w:val="0"/>
      <w:marTop w:val="0"/>
      <w:marBottom w:val="0"/>
      <w:divBdr>
        <w:top w:val="none" w:sz="0" w:space="0" w:color="auto"/>
        <w:left w:val="none" w:sz="0" w:space="0" w:color="auto"/>
        <w:bottom w:val="none" w:sz="0" w:space="0" w:color="auto"/>
        <w:right w:val="none" w:sz="0" w:space="0" w:color="auto"/>
      </w:divBdr>
    </w:div>
    <w:div w:id="768769996">
      <w:marLeft w:val="480"/>
      <w:marRight w:val="0"/>
      <w:marTop w:val="0"/>
      <w:marBottom w:val="0"/>
      <w:divBdr>
        <w:top w:val="none" w:sz="0" w:space="0" w:color="auto"/>
        <w:left w:val="none" w:sz="0" w:space="0" w:color="auto"/>
        <w:bottom w:val="none" w:sz="0" w:space="0" w:color="auto"/>
        <w:right w:val="none" w:sz="0" w:space="0" w:color="auto"/>
      </w:divBdr>
    </w:div>
    <w:div w:id="768813994">
      <w:marLeft w:val="480"/>
      <w:marRight w:val="0"/>
      <w:marTop w:val="0"/>
      <w:marBottom w:val="0"/>
      <w:divBdr>
        <w:top w:val="none" w:sz="0" w:space="0" w:color="auto"/>
        <w:left w:val="none" w:sz="0" w:space="0" w:color="auto"/>
        <w:bottom w:val="none" w:sz="0" w:space="0" w:color="auto"/>
        <w:right w:val="none" w:sz="0" w:space="0" w:color="auto"/>
      </w:divBdr>
    </w:div>
    <w:div w:id="768814985">
      <w:marLeft w:val="480"/>
      <w:marRight w:val="0"/>
      <w:marTop w:val="0"/>
      <w:marBottom w:val="0"/>
      <w:divBdr>
        <w:top w:val="none" w:sz="0" w:space="0" w:color="auto"/>
        <w:left w:val="none" w:sz="0" w:space="0" w:color="auto"/>
        <w:bottom w:val="none" w:sz="0" w:space="0" w:color="auto"/>
        <w:right w:val="none" w:sz="0" w:space="0" w:color="auto"/>
      </w:divBdr>
    </w:div>
    <w:div w:id="768815562">
      <w:marLeft w:val="480"/>
      <w:marRight w:val="0"/>
      <w:marTop w:val="0"/>
      <w:marBottom w:val="0"/>
      <w:divBdr>
        <w:top w:val="none" w:sz="0" w:space="0" w:color="auto"/>
        <w:left w:val="none" w:sz="0" w:space="0" w:color="auto"/>
        <w:bottom w:val="none" w:sz="0" w:space="0" w:color="auto"/>
        <w:right w:val="none" w:sz="0" w:space="0" w:color="auto"/>
      </w:divBdr>
    </w:div>
    <w:div w:id="768816375">
      <w:marLeft w:val="480"/>
      <w:marRight w:val="0"/>
      <w:marTop w:val="0"/>
      <w:marBottom w:val="0"/>
      <w:divBdr>
        <w:top w:val="none" w:sz="0" w:space="0" w:color="auto"/>
        <w:left w:val="none" w:sz="0" w:space="0" w:color="auto"/>
        <w:bottom w:val="none" w:sz="0" w:space="0" w:color="auto"/>
        <w:right w:val="none" w:sz="0" w:space="0" w:color="auto"/>
      </w:divBdr>
    </w:div>
    <w:div w:id="768819682">
      <w:marLeft w:val="480"/>
      <w:marRight w:val="0"/>
      <w:marTop w:val="0"/>
      <w:marBottom w:val="0"/>
      <w:divBdr>
        <w:top w:val="none" w:sz="0" w:space="0" w:color="auto"/>
        <w:left w:val="none" w:sz="0" w:space="0" w:color="auto"/>
        <w:bottom w:val="none" w:sz="0" w:space="0" w:color="auto"/>
        <w:right w:val="none" w:sz="0" w:space="0" w:color="auto"/>
      </w:divBdr>
    </w:div>
    <w:div w:id="768895960">
      <w:marLeft w:val="480"/>
      <w:marRight w:val="0"/>
      <w:marTop w:val="0"/>
      <w:marBottom w:val="0"/>
      <w:divBdr>
        <w:top w:val="none" w:sz="0" w:space="0" w:color="auto"/>
        <w:left w:val="none" w:sz="0" w:space="0" w:color="auto"/>
        <w:bottom w:val="none" w:sz="0" w:space="0" w:color="auto"/>
        <w:right w:val="none" w:sz="0" w:space="0" w:color="auto"/>
      </w:divBdr>
    </w:div>
    <w:div w:id="768934452">
      <w:marLeft w:val="480"/>
      <w:marRight w:val="0"/>
      <w:marTop w:val="0"/>
      <w:marBottom w:val="0"/>
      <w:divBdr>
        <w:top w:val="none" w:sz="0" w:space="0" w:color="auto"/>
        <w:left w:val="none" w:sz="0" w:space="0" w:color="auto"/>
        <w:bottom w:val="none" w:sz="0" w:space="0" w:color="auto"/>
        <w:right w:val="none" w:sz="0" w:space="0" w:color="auto"/>
      </w:divBdr>
    </w:div>
    <w:div w:id="768935228">
      <w:marLeft w:val="480"/>
      <w:marRight w:val="0"/>
      <w:marTop w:val="0"/>
      <w:marBottom w:val="0"/>
      <w:divBdr>
        <w:top w:val="none" w:sz="0" w:space="0" w:color="auto"/>
        <w:left w:val="none" w:sz="0" w:space="0" w:color="auto"/>
        <w:bottom w:val="none" w:sz="0" w:space="0" w:color="auto"/>
        <w:right w:val="none" w:sz="0" w:space="0" w:color="auto"/>
      </w:divBdr>
    </w:div>
    <w:div w:id="768964389">
      <w:marLeft w:val="480"/>
      <w:marRight w:val="0"/>
      <w:marTop w:val="0"/>
      <w:marBottom w:val="0"/>
      <w:divBdr>
        <w:top w:val="none" w:sz="0" w:space="0" w:color="auto"/>
        <w:left w:val="none" w:sz="0" w:space="0" w:color="auto"/>
        <w:bottom w:val="none" w:sz="0" w:space="0" w:color="auto"/>
        <w:right w:val="none" w:sz="0" w:space="0" w:color="auto"/>
      </w:divBdr>
    </w:div>
    <w:div w:id="769006515">
      <w:marLeft w:val="480"/>
      <w:marRight w:val="0"/>
      <w:marTop w:val="0"/>
      <w:marBottom w:val="0"/>
      <w:divBdr>
        <w:top w:val="none" w:sz="0" w:space="0" w:color="auto"/>
        <w:left w:val="none" w:sz="0" w:space="0" w:color="auto"/>
        <w:bottom w:val="none" w:sz="0" w:space="0" w:color="auto"/>
        <w:right w:val="none" w:sz="0" w:space="0" w:color="auto"/>
      </w:divBdr>
    </w:div>
    <w:div w:id="769013658">
      <w:marLeft w:val="480"/>
      <w:marRight w:val="0"/>
      <w:marTop w:val="0"/>
      <w:marBottom w:val="0"/>
      <w:divBdr>
        <w:top w:val="none" w:sz="0" w:space="0" w:color="auto"/>
        <w:left w:val="none" w:sz="0" w:space="0" w:color="auto"/>
        <w:bottom w:val="none" w:sz="0" w:space="0" w:color="auto"/>
        <w:right w:val="none" w:sz="0" w:space="0" w:color="auto"/>
      </w:divBdr>
    </w:div>
    <w:div w:id="769080963">
      <w:marLeft w:val="480"/>
      <w:marRight w:val="0"/>
      <w:marTop w:val="0"/>
      <w:marBottom w:val="0"/>
      <w:divBdr>
        <w:top w:val="none" w:sz="0" w:space="0" w:color="auto"/>
        <w:left w:val="none" w:sz="0" w:space="0" w:color="auto"/>
        <w:bottom w:val="none" w:sz="0" w:space="0" w:color="auto"/>
        <w:right w:val="none" w:sz="0" w:space="0" w:color="auto"/>
      </w:divBdr>
    </w:div>
    <w:div w:id="769082367">
      <w:marLeft w:val="480"/>
      <w:marRight w:val="0"/>
      <w:marTop w:val="0"/>
      <w:marBottom w:val="0"/>
      <w:divBdr>
        <w:top w:val="none" w:sz="0" w:space="0" w:color="auto"/>
        <w:left w:val="none" w:sz="0" w:space="0" w:color="auto"/>
        <w:bottom w:val="none" w:sz="0" w:space="0" w:color="auto"/>
        <w:right w:val="none" w:sz="0" w:space="0" w:color="auto"/>
      </w:divBdr>
    </w:div>
    <w:div w:id="769275175">
      <w:marLeft w:val="480"/>
      <w:marRight w:val="0"/>
      <w:marTop w:val="0"/>
      <w:marBottom w:val="0"/>
      <w:divBdr>
        <w:top w:val="none" w:sz="0" w:space="0" w:color="auto"/>
        <w:left w:val="none" w:sz="0" w:space="0" w:color="auto"/>
        <w:bottom w:val="none" w:sz="0" w:space="0" w:color="auto"/>
        <w:right w:val="none" w:sz="0" w:space="0" w:color="auto"/>
      </w:divBdr>
    </w:div>
    <w:div w:id="769281155">
      <w:marLeft w:val="480"/>
      <w:marRight w:val="0"/>
      <w:marTop w:val="0"/>
      <w:marBottom w:val="0"/>
      <w:divBdr>
        <w:top w:val="none" w:sz="0" w:space="0" w:color="auto"/>
        <w:left w:val="none" w:sz="0" w:space="0" w:color="auto"/>
        <w:bottom w:val="none" w:sz="0" w:space="0" w:color="auto"/>
        <w:right w:val="none" w:sz="0" w:space="0" w:color="auto"/>
      </w:divBdr>
    </w:div>
    <w:div w:id="769354144">
      <w:marLeft w:val="480"/>
      <w:marRight w:val="0"/>
      <w:marTop w:val="0"/>
      <w:marBottom w:val="0"/>
      <w:divBdr>
        <w:top w:val="none" w:sz="0" w:space="0" w:color="auto"/>
        <w:left w:val="none" w:sz="0" w:space="0" w:color="auto"/>
        <w:bottom w:val="none" w:sz="0" w:space="0" w:color="auto"/>
        <w:right w:val="none" w:sz="0" w:space="0" w:color="auto"/>
      </w:divBdr>
    </w:div>
    <w:div w:id="769357237">
      <w:marLeft w:val="480"/>
      <w:marRight w:val="0"/>
      <w:marTop w:val="0"/>
      <w:marBottom w:val="0"/>
      <w:divBdr>
        <w:top w:val="none" w:sz="0" w:space="0" w:color="auto"/>
        <w:left w:val="none" w:sz="0" w:space="0" w:color="auto"/>
        <w:bottom w:val="none" w:sz="0" w:space="0" w:color="auto"/>
        <w:right w:val="none" w:sz="0" w:space="0" w:color="auto"/>
      </w:divBdr>
    </w:div>
    <w:div w:id="769393649">
      <w:marLeft w:val="480"/>
      <w:marRight w:val="0"/>
      <w:marTop w:val="0"/>
      <w:marBottom w:val="0"/>
      <w:divBdr>
        <w:top w:val="none" w:sz="0" w:space="0" w:color="auto"/>
        <w:left w:val="none" w:sz="0" w:space="0" w:color="auto"/>
        <w:bottom w:val="none" w:sz="0" w:space="0" w:color="auto"/>
        <w:right w:val="none" w:sz="0" w:space="0" w:color="auto"/>
      </w:divBdr>
    </w:div>
    <w:div w:id="769395887">
      <w:marLeft w:val="480"/>
      <w:marRight w:val="0"/>
      <w:marTop w:val="0"/>
      <w:marBottom w:val="0"/>
      <w:divBdr>
        <w:top w:val="none" w:sz="0" w:space="0" w:color="auto"/>
        <w:left w:val="none" w:sz="0" w:space="0" w:color="auto"/>
        <w:bottom w:val="none" w:sz="0" w:space="0" w:color="auto"/>
        <w:right w:val="none" w:sz="0" w:space="0" w:color="auto"/>
      </w:divBdr>
    </w:div>
    <w:div w:id="769397647">
      <w:marLeft w:val="640"/>
      <w:marRight w:val="0"/>
      <w:marTop w:val="0"/>
      <w:marBottom w:val="0"/>
      <w:divBdr>
        <w:top w:val="none" w:sz="0" w:space="0" w:color="auto"/>
        <w:left w:val="none" w:sz="0" w:space="0" w:color="auto"/>
        <w:bottom w:val="none" w:sz="0" w:space="0" w:color="auto"/>
        <w:right w:val="none" w:sz="0" w:space="0" w:color="auto"/>
      </w:divBdr>
    </w:div>
    <w:div w:id="769399908">
      <w:marLeft w:val="480"/>
      <w:marRight w:val="0"/>
      <w:marTop w:val="0"/>
      <w:marBottom w:val="0"/>
      <w:divBdr>
        <w:top w:val="none" w:sz="0" w:space="0" w:color="auto"/>
        <w:left w:val="none" w:sz="0" w:space="0" w:color="auto"/>
        <w:bottom w:val="none" w:sz="0" w:space="0" w:color="auto"/>
        <w:right w:val="none" w:sz="0" w:space="0" w:color="auto"/>
      </w:divBdr>
    </w:div>
    <w:div w:id="769424213">
      <w:marLeft w:val="480"/>
      <w:marRight w:val="0"/>
      <w:marTop w:val="0"/>
      <w:marBottom w:val="0"/>
      <w:divBdr>
        <w:top w:val="none" w:sz="0" w:space="0" w:color="auto"/>
        <w:left w:val="none" w:sz="0" w:space="0" w:color="auto"/>
        <w:bottom w:val="none" w:sz="0" w:space="0" w:color="auto"/>
        <w:right w:val="none" w:sz="0" w:space="0" w:color="auto"/>
      </w:divBdr>
    </w:div>
    <w:div w:id="769469018">
      <w:marLeft w:val="480"/>
      <w:marRight w:val="0"/>
      <w:marTop w:val="0"/>
      <w:marBottom w:val="0"/>
      <w:divBdr>
        <w:top w:val="none" w:sz="0" w:space="0" w:color="auto"/>
        <w:left w:val="none" w:sz="0" w:space="0" w:color="auto"/>
        <w:bottom w:val="none" w:sz="0" w:space="0" w:color="auto"/>
        <w:right w:val="none" w:sz="0" w:space="0" w:color="auto"/>
      </w:divBdr>
    </w:div>
    <w:div w:id="769544448">
      <w:marLeft w:val="480"/>
      <w:marRight w:val="0"/>
      <w:marTop w:val="0"/>
      <w:marBottom w:val="0"/>
      <w:divBdr>
        <w:top w:val="none" w:sz="0" w:space="0" w:color="auto"/>
        <w:left w:val="none" w:sz="0" w:space="0" w:color="auto"/>
        <w:bottom w:val="none" w:sz="0" w:space="0" w:color="auto"/>
        <w:right w:val="none" w:sz="0" w:space="0" w:color="auto"/>
      </w:divBdr>
    </w:div>
    <w:div w:id="769619899">
      <w:bodyDiv w:val="1"/>
      <w:marLeft w:val="0"/>
      <w:marRight w:val="0"/>
      <w:marTop w:val="0"/>
      <w:marBottom w:val="0"/>
      <w:divBdr>
        <w:top w:val="none" w:sz="0" w:space="0" w:color="auto"/>
        <w:left w:val="none" w:sz="0" w:space="0" w:color="auto"/>
        <w:bottom w:val="none" w:sz="0" w:space="0" w:color="auto"/>
        <w:right w:val="none" w:sz="0" w:space="0" w:color="auto"/>
      </w:divBdr>
      <w:divsChild>
        <w:div w:id="344215677">
          <w:marLeft w:val="480"/>
          <w:marRight w:val="0"/>
          <w:marTop w:val="0"/>
          <w:marBottom w:val="0"/>
          <w:divBdr>
            <w:top w:val="none" w:sz="0" w:space="0" w:color="auto"/>
            <w:left w:val="none" w:sz="0" w:space="0" w:color="auto"/>
            <w:bottom w:val="none" w:sz="0" w:space="0" w:color="auto"/>
            <w:right w:val="none" w:sz="0" w:space="0" w:color="auto"/>
          </w:divBdr>
        </w:div>
        <w:div w:id="387152581">
          <w:marLeft w:val="480"/>
          <w:marRight w:val="0"/>
          <w:marTop w:val="0"/>
          <w:marBottom w:val="0"/>
          <w:divBdr>
            <w:top w:val="none" w:sz="0" w:space="0" w:color="auto"/>
            <w:left w:val="none" w:sz="0" w:space="0" w:color="auto"/>
            <w:bottom w:val="none" w:sz="0" w:space="0" w:color="auto"/>
            <w:right w:val="none" w:sz="0" w:space="0" w:color="auto"/>
          </w:divBdr>
        </w:div>
        <w:div w:id="417216757">
          <w:marLeft w:val="480"/>
          <w:marRight w:val="0"/>
          <w:marTop w:val="0"/>
          <w:marBottom w:val="0"/>
          <w:divBdr>
            <w:top w:val="none" w:sz="0" w:space="0" w:color="auto"/>
            <w:left w:val="none" w:sz="0" w:space="0" w:color="auto"/>
            <w:bottom w:val="none" w:sz="0" w:space="0" w:color="auto"/>
            <w:right w:val="none" w:sz="0" w:space="0" w:color="auto"/>
          </w:divBdr>
        </w:div>
        <w:div w:id="452601154">
          <w:marLeft w:val="480"/>
          <w:marRight w:val="0"/>
          <w:marTop w:val="0"/>
          <w:marBottom w:val="0"/>
          <w:divBdr>
            <w:top w:val="none" w:sz="0" w:space="0" w:color="auto"/>
            <w:left w:val="none" w:sz="0" w:space="0" w:color="auto"/>
            <w:bottom w:val="none" w:sz="0" w:space="0" w:color="auto"/>
            <w:right w:val="none" w:sz="0" w:space="0" w:color="auto"/>
          </w:divBdr>
        </w:div>
        <w:div w:id="485126616">
          <w:marLeft w:val="480"/>
          <w:marRight w:val="0"/>
          <w:marTop w:val="0"/>
          <w:marBottom w:val="0"/>
          <w:divBdr>
            <w:top w:val="none" w:sz="0" w:space="0" w:color="auto"/>
            <w:left w:val="none" w:sz="0" w:space="0" w:color="auto"/>
            <w:bottom w:val="none" w:sz="0" w:space="0" w:color="auto"/>
            <w:right w:val="none" w:sz="0" w:space="0" w:color="auto"/>
          </w:divBdr>
        </w:div>
        <w:div w:id="595677553">
          <w:marLeft w:val="480"/>
          <w:marRight w:val="0"/>
          <w:marTop w:val="0"/>
          <w:marBottom w:val="0"/>
          <w:divBdr>
            <w:top w:val="none" w:sz="0" w:space="0" w:color="auto"/>
            <w:left w:val="none" w:sz="0" w:space="0" w:color="auto"/>
            <w:bottom w:val="none" w:sz="0" w:space="0" w:color="auto"/>
            <w:right w:val="none" w:sz="0" w:space="0" w:color="auto"/>
          </w:divBdr>
        </w:div>
        <w:div w:id="622076680">
          <w:marLeft w:val="480"/>
          <w:marRight w:val="0"/>
          <w:marTop w:val="0"/>
          <w:marBottom w:val="0"/>
          <w:divBdr>
            <w:top w:val="none" w:sz="0" w:space="0" w:color="auto"/>
            <w:left w:val="none" w:sz="0" w:space="0" w:color="auto"/>
            <w:bottom w:val="none" w:sz="0" w:space="0" w:color="auto"/>
            <w:right w:val="none" w:sz="0" w:space="0" w:color="auto"/>
          </w:divBdr>
        </w:div>
        <w:div w:id="872502957">
          <w:marLeft w:val="480"/>
          <w:marRight w:val="0"/>
          <w:marTop w:val="0"/>
          <w:marBottom w:val="0"/>
          <w:divBdr>
            <w:top w:val="none" w:sz="0" w:space="0" w:color="auto"/>
            <w:left w:val="none" w:sz="0" w:space="0" w:color="auto"/>
            <w:bottom w:val="none" w:sz="0" w:space="0" w:color="auto"/>
            <w:right w:val="none" w:sz="0" w:space="0" w:color="auto"/>
          </w:divBdr>
        </w:div>
        <w:div w:id="873888488">
          <w:marLeft w:val="480"/>
          <w:marRight w:val="0"/>
          <w:marTop w:val="0"/>
          <w:marBottom w:val="0"/>
          <w:divBdr>
            <w:top w:val="none" w:sz="0" w:space="0" w:color="auto"/>
            <w:left w:val="none" w:sz="0" w:space="0" w:color="auto"/>
            <w:bottom w:val="none" w:sz="0" w:space="0" w:color="auto"/>
            <w:right w:val="none" w:sz="0" w:space="0" w:color="auto"/>
          </w:divBdr>
        </w:div>
        <w:div w:id="884292046">
          <w:marLeft w:val="480"/>
          <w:marRight w:val="0"/>
          <w:marTop w:val="0"/>
          <w:marBottom w:val="0"/>
          <w:divBdr>
            <w:top w:val="none" w:sz="0" w:space="0" w:color="auto"/>
            <w:left w:val="none" w:sz="0" w:space="0" w:color="auto"/>
            <w:bottom w:val="none" w:sz="0" w:space="0" w:color="auto"/>
            <w:right w:val="none" w:sz="0" w:space="0" w:color="auto"/>
          </w:divBdr>
        </w:div>
        <w:div w:id="980311071">
          <w:marLeft w:val="480"/>
          <w:marRight w:val="0"/>
          <w:marTop w:val="0"/>
          <w:marBottom w:val="0"/>
          <w:divBdr>
            <w:top w:val="none" w:sz="0" w:space="0" w:color="auto"/>
            <w:left w:val="none" w:sz="0" w:space="0" w:color="auto"/>
            <w:bottom w:val="none" w:sz="0" w:space="0" w:color="auto"/>
            <w:right w:val="none" w:sz="0" w:space="0" w:color="auto"/>
          </w:divBdr>
        </w:div>
        <w:div w:id="1232622787">
          <w:marLeft w:val="480"/>
          <w:marRight w:val="0"/>
          <w:marTop w:val="0"/>
          <w:marBottom w:val="0"/>
          <w:divBdr>
            <w:top w:val="none" w:sz="0" w:space="0" w:color="auto"/>
            <w:left w:val="none" w:sz="0" w:space="0" w:color="auto"/>
            <w:bottom w:val="none" w:sz="0" w:space="0" w:color="auto"/>
            <w:right w:val="none" w:sz="0" w:space="0" w:color="auto"/>
          </w:divBdr>
        </w:div>
      </w:divsChild>
    </w:div>
    <w:div w:id="769668125">
      <w:marLeft w:val="480"/>
      <w:marRight w:val="0"/>
      <w:marTop w:val="0"/>
      <w:marBottom w:val="0"/>
      <w:divBdr>
        <w:top w:val="none" w:sz="0" w:space="0" w:color="auto"/>
        <w:left w:val="none" w:sz="0" w:space="0" w:color="auto"/>
        <w:bottom w:val="none" w:sz="0" w:space="0" w:color="auto"/>
        <w:right w:val="none" w:sz="0" w:space="0" w:color="auto"/>
      </w:divBdr>
    </w:div>
    <w:div w:id="769735716">
      <w:marLeft w:val="480"/>
      <w:marRight w:val="0"/>
      <w:marTop w:val="0"/>
      <w:marBottom w:val="0"/>
      <w:divBdr>
        <w:top w:val="none" w:sz="0" w:space="0" w:color="auto"/>
        <w:left w:val="none" w:sz="0" w:space="0" w:color="auto"/>
        <w:bottom w:val="none" w:sz="0" w:space="0" w:color="auto"/>
        <w:right w:val="none" w:sz="0" w:space="0" w:color="auto"/>
      </w:divBdr>
    </w:div>
    <w:div w:id="769738076">
      <w:marLeft w:val="480"/>
      <w:marRight w:val="0"/>
      <w:marTop w:val="0"/>
      <w:marBottom w:val="0"/>
      <w:divBdr>
        <w:top w:val="none" w:sz="0" w:space="0" w:color="auto"/>
        <w:left w:val="none" w:sz="0" w:space="0" w:color="auto"/>
        <w:bottom w:val="none" w:sz="0" w:space="0" w:color="auto"/>
        <w:right w:val="none" w:sz="0" w:space="0" w:color="auto"/>
      </w:divBdr>
    </w:div>
    <w:div w:id="769816026">
      <w:marLeft w:val="480"/>
      <w:marRight w:val="0"/>
      <w:marTop w:val="0"/>
      <w:marBottom w:val="0"/>
      <w:divBdr>
        <w:top w:val="none" w:sz="0" w:space="0" w:color="auto"/>
        <w:left w:val="none" w:sz="0" w:space="0" w:color="auto"/>
        <w:bottom w:val="none" w:sz="0" w:space="0" w:color="auto"/>
        <w:right w:val="none" w:sz="0" w:space="0" w:color="auto"/>
      </w:divBdr>
    </w:div>
    <w:div w:id="769816219">
      <w:marLeft w:val="480"/>
      <w:marRight w:val="0"/>
      <w:marTop w:val="0"/>
      <w:marBottom w:val="0"/>
      <w:divBdr>
        <w:top w:val="none" w:sz="0" w:space="0" w:color="auto"/>
        <w:left w:val="none" w:sz="0" w:space="0" w:color="auto"/>
        <w:bottom w:val="none" w:sz="0" w:space="0" w:color="auto"/>
        <w:right w:val="none" w:sz="0" w:space="0" w:color="auto"/>
      </w:divBdr>
    </w:div>
    <w:div w:id="769857827">
      <w:marLeft w:val="480"/>
      <w:marRight w:val="0"/>
      <w:marTop w:val="0"/>
      <w:marBottom w:val="0"/>
      <w:divBdr>
        <w:top w:val="none" w:sz="0" w:space="0" w:color="auto"/>
        <w:left w:val="none" w:sz="0" w:space="0" w:color="auto"/>
        <w:bottom w:val="none" w:sz="0" w:space="0" w:color="auto"/>
        <w:right w:val="none" w:sz="0" w:space="0" w:color="auto"/>
      </w:divBdr>
    </w:div>
    <w:div w:id="769860110">
      <w:marLeft w:val="480"/>
      <w:marRight w:val="0"/>
      <w:marTop w:val="0"/>
      <w:marBottom w:val="0"/>
      <w:divBdr>
        <w:top w:val="none" w:sz="0" w:space="0" w:color="auto"/>
        <w:left w:val="none" w:sz="0" w:space="0" w:color="auto"/>
        <w:bottom w:val="none" w:sz="0" w:space="0" w:color="auto"/>
        <w:right w:val="none" w:sz="0" w:space="0" w:color="auto"/>
      </w:divBdr>
    </w:div>
    <w:div w:id="769930112">
      <w:marLeft w:val="480"/>
      <w:marRight w:val="0"/>
      <w:marTop w:val="0"/>
      <w:marBottom w:val="0"/>
      <w:divBdr>
        <w:top w:val="none" w:sz="0" w:space="0" w:color="auto"/>
        <w:left w:val="none" w:sz="0" w:space="0" w:color="auto"/>
        <w:bottom w:val="none" w:sz="0" w:space="0" w:color="auto"/>
        <w:right w:val="none" w:sz="0" w:space="0" w:color="auto"/>
      </w:divBdr>
    </w:div>
    <w:div w:id="769931760">
      <w:marLeft w:val="480"/>
      <w:marRight w:val="0"/>
      <w:marTop w:val="0"/>
      <w:marBottom w:val="0"/>
      <w:divBdr>
        <w:top w:val="none" w:sz="0" w:space="0" w:color="auto"/>
        <w:left w:val="none" w:sz="0" w:space="0" w:color="auto"/>
        <w:bottom w:val="none" w:sz="0" w:space="0" w:color="auto"/>
        <w:right w:val="none" w:sz="0" w:space="0" w:color="auto"/>
      </w:divBdr>
    </w:div>
    <w:div w:id="769936530">
      <w:marLeft w:val="480"/>
      <w:marRight w:val="0"/>
      <w:marTop w:val="0"/>
      <w:marBottom w:val="0"/>
      <w:divBdr>
        <w:top w:val="none" w:sz="0" w:space="0" w:color="auto"/>
        <w:left w:val="none" w:sz="0" w:space="0" w:color="auto"/>
        <w:bottom w:val="none" w:sz="0" w:space="0" w:color="auto"/>
        <w:right w:val="none" w:sz="0" w:space="0" w:color="auto"/>
      </w:divBdr>
    </w:div>
    <w:div w:id="769936552">
      <w:marLeft w:val="480"/>
      <w:marRight w:val="0"/>
      <w:marTop w:val="0"/>
      <w:marBottom w:val="0"/>
      <w:divBdr>
        <w:top w:val="none" w:sz="0" w:space="0" w:color="auto"/>
        <w:left w:val="none" w:sz="0" w:space="0" w:color="auto"/>
        <w:bottom w:val="none" w:sz="0" w:space="0" w:color="auto"/>
        <w:right w:val="none" w:sz="0" w:space="0" w:color="auto"/>
      </w:divBdr>
    </w:div>
    <w:div w:id="770003728">
      <w:marLeft w:val="480"/>
      <w:marRight w:val="0"/>
      <w:marTop w:val="0"/>
      <w:marBottom w:val="0"/>
      <w:divBdr>
        <w:top w:val="none" w:sz="0" w:space="0" w:color="auto"/>
        <w:left w:val="none" w:sz="0" w:space="0" w:color="auto"/>
        <w:bottom w:val="none" w:sz="0" w:space="0" w:color="auto"/>
        <w:right w:val="none" w:sz="0" w:space="0" w:color="auto"/>
      </w:divBdr>
    </w:div>
    <w:div w:id="770051572">
      <w:marLeft w:val="480"/>
      <w:marRight w:val="0"/>
      <w:marTop w:val="0"/>
      <w:marBottom w:val="0"/>
      <w:divBdr>
        <w:top w:val="none" w:sz="0" w:space="0" w:color="auto"/>
        <w:left w:val="none" w:sz="0" w:space="0" w:color="auto"/>
        <w:bottom w:val="none" w:sz="0" w:space="0" w:color="auto"/>
        <w:right w:val="none" w:sz="0" w:space="0" w:color="auto"/>
      </w:divBdr>
    </w:div>
    <w:div w:id="770054675">
      <w:marLeft w:val="480"/>
      <w:marRight w:val="0"/>
      <w:marTop w:val="0"/>
      <w:marBottom w:val="0"/>
      <w:divBdr>
        <w:top w:val="none" w:sz="0" w:space="0" w:color="auto"/>
        <w:left w:val="none" w:sz="0" w:space="0" w:color="auto"/>
        <w:bottom w:val="none" w:sz="0" w:space="0" w:color="auto"/>
        <w:right w:val="none" w:sz="0" w:space="0" w:color="auto"/>
      </w:divBdr>
    </w:div>
    <w:div w:id="770055833">
      <w:marLeft w:val="480"/>
      <w:marRight w:val="0"/>
      <w:marTop w:val="0"/>
      <w:marBottom w:val="0"/>
      <w:divBdr>
        <w:top w:val="none" w:sz="0" w:space="0" w:color="auto"/>
        <w:left w:val="none" w:sz="0" w:space="0" w:color="auto"/>
        <w:bottom w:val="none" w:sz="0" w:space="0" w:color="auto"/>
        <w:right w:val="none" w:sz="0" w:space="0" w:color="auto"/>
      </w:divBdr>
    </w:div>
    <w:div w:id="770123236">
      <w:marLeft w:val="640"/>
      <w:marRight w:val="0"/>
      <w:marTop w:val="0"/>
      <w:marBottom w:val="0"/>
      <w:divBdr>
        <w:top w:val="none" w:sz="0" w:space="0" w:color="auto"/>
        <w:left w:val="none" w:sz="0" w:space="0" w:color="auto"/>
        <w:bottom w:val="none" w:sz="0" w:space="0" w:color="auto"/>
        <w:right w:val="none" w:sz="0" w:space="0" w:color="auto"/>
      </w:divBdr>
    </w:div>
    <w:div w:id="770125320">
      <w:marLeft w:val="480"/>
      <w:marRight w:val="0"/>
      <w:marTop w:val="0"/>
      <w:marBottom w:val="0"/>
      <w:divBdr>
        <w:top w:val="none" w:sz="0" w:space="0" w:color="auto"/>
        <w:left w:val="none" w:sz="0" w:space="0" w:color="auto"/>
        <w:bottom w:val="none" w:sz="0" w:space="0" w:color="auto"/>
        <w:right w:val="none" w:sz="0" w:space="0" w:color="auto"/>
      </w:divBdr>
    </w:div>
    <w:div w:id="770125692">
      <w:marLeft w:val="480"/>
      <w:marRight w:val="0"/>
      <w:marTop w:val="0"/>
      <w:marBottom w:val="0"/>
      <w:divBdr>
        <w:top w:val="none" w:sz="0" w:space="0" w:color="auto"/>
        <w:left w:val="none" w:sz="0" w:space="0" w:color="auto"/>
        <w:bottom w:val="none" w:sz="0" w:space="0" w:color="auto"/>
        <w:right w:val="none" w:sz="0" w:space="0" w:color="auto"/>
      </w:divBdr>
    </w:div>
    <w:div w:id="770199951">
      <w:marLeft w:val="480"/>
      <w:marRight w:val="0"/>
      <w:marTop w:val="0"/>
      <w:marBottom w:val="0"/>
      <w:divBdr>
        <w:top w:val="none" w:sz="0" w:space="0" w:color="auto"/>
        <w:left w:val="none" w:sz="0" w:space="0" w:color="auto"/>
        <w:bottom w:val="none" w:sz="0" w:space="0" w:color="auto"/>
        <w:right w:val="none" w:sz="0" w:space="0" w:color="auto"/>
      </w:divBdr>
    </w:div>
    <w:div w:id="770201389">
      <w:marLeft w:val="480"/>
      <w:marRight w:val="0"/>
      <w:marTop w:val="0"/>
      <w:marBottom w:val="0"/>
      <w:divBdr>
        <w:top w:val="none" w:sz="0" w:space="0" w:color="auto"/>
        <w:left w:val="none" w:sz="0" w:space="0" w:color="auto"/>
        <w:bottom w:val="none" w:sz="0" w:space="0" w:color="auto"/>
        <w:right w:val="none" w:sz="0" w:space="0" w:color="auto"/>
      </w:divBdr>
    </w:div>
    <w:div w:id="770246110">
      <w:marLeft w:val="480"/>
      <w:marRight w:val="0"/>
      <w:marTop w:val="0"/>
      <w:marBottom w:val="0"/>
      <w:divBdr>
        <w:top w:val="none" w:sz="0" w:space="0" w:color="auto"/>
        <w:left w:val="none" w:sz="0" w:space="0" w:color="auto"/>
        <w:bottom w:val="none" w:sz="0" w:space="0" w:color="auto"/>
        <w:right w:val="none" w:sz="0" w:space="0" w:color="auto"/>
      </w:divBdr>
    </w:div>
    <w:div w:id="770248351">
      <w:marLeft w:val="480"/>
      <w:marRight w:val="0"/>
      <w:marTop w:val="0"/>
      <w:marBottom w:val="0"/>
      <w:divBdr>
        <w:top w:val="none" w:sz="0" w:space="0" w:color="auto"/>
        <w:left w:val="none" w:sz="0" w:space="0" w:color="auto"/>
        <w:bottom w:val="none" w:sz="0" w:space="0" w:color="auto"/>
        <w:right w:val="none" w:sz="0" w:space="0" w:color="auto"/>
      </w:divBdr>
    </w:div>
    <w:div w:id="770397612">
      <w:marLeft w:val="480"/>
      <w:marRight w:val="0"/>
      <w:marTop w:val="0"/>
      <w:marBottom w:val="0"/>
      <w:divBdr>
        <w:top w:val="none" w:sz="0" w:space="0" w:color="auto"/>
        <w:left w:val="none" w:sz="0" w:space="0" w:color="auto"/>
        <w:bottom w:val="none" w:sz="0" w:space="0" w:color="auto"/>
        <w:right w:val="none" w:sz="0" w:space="0" w:color="auto"/>
      </w:divBdr>
    </w:div>
    <w:div w:id="770442440">
      <w:marLeft w:val="480"/>
      <w:marRight w:val="0"/>
      <w:marTop w:val="0"/>
      <w:marBottom w:val="0"/>
      <w:divBdr>
        <w:top w:val="none" w:sz="0" w:space="0" w:color="auto"/>
        <w:left w:val="none" w:sz="0" w:space="0" w:color="auto"/>
        <w:bottom w:val="none" w:sz="0" w:space="0" w:color="auto"/>
        <w:right w:val="none" w:sz="0" w:space="0" w:color="auto"/>
      </w:divBdr>
    </w:div>
    <w:div w:id="770510313">
      <w:marLeft w:val="480"/>
      <w:marRight w:val="0"/>
      <w:marTop w:val="0"/>
      <w:marBottom w:val="0"/>
      <w:divBdr>
        <w:top w:val="none" w:sz="0" w:space="0" w:color="auto"/>
        <w:left w:val="none" w:sz="0" w:space="0" w:color="auto"/>
        <w:bottom w:val="none" w:sz="0" w:space="0" w:color="auto"/>
        <w:right w:val="none" w:sz="0" w:space="0" w:color="auto"/>
      </w:divBdr>
    </w:div>
    <w:div w:id="770515434">
      <w:marLeft w:val="480"/>
      <w:marRight w:val="0"/>
      <w:marTop w:val="0"/>
      <w:marBottom w:val="0"/>
      <w:divBdr>
        <w:top w:val="none" w:sz="0" w:space="0" w:color="auto"/>
        <w:left w:val="none" w:sz="0" w:space="0" w:color="auto"/>
        <w:bottom w:val="none" w:sz="0" w:space="0" w:color="auto"/>
        <w:right w:val="none" w:sz="0" w:space="0" w:color="auto"/>
      </w:divBdr>
    </w:div>
    <w:div w:id="770517783">
      <w:marLeft w:val="480"/>
      <w:marRight w:val="0"/>
      <w:marTop w:val="0"/>
      <w:marBottom w:val="0"/>
      <w:divBdr>
        <w:top w:val="none" w:sz="0" w:space="0" w:color="auto"/>
        <w:left w:val="none" w:sz="0" w:space="0" w:color="auto"/>
        <w:bottom w:val="none" w:sz="0" w:space="0" w:color="auto"/>
        <w:right w:val="none" w:sz="0" w:space="0" w:color="auto"/>
      </w:divBdr>
    </w:div>
    <w:div w:id="770584674">
      <w:marLeft w:val="480"/>
      <w:marRight w:val="0"/>
      <w:marTop w:val="0"/>
      <w:marBottom w:val="0"/>
      <w:divBdr>
        <w:top w:val="none" w:sz="0" w:space="0" w:color="auto"/>
        <w:left w:val="none" w:sz="0" w:space="0" w:color="auto"/>
        <w:bottom w:val="none" w:sz="0" w:space="0" w:color="auto"/>
        <w:right w:val="none" w:sz="0" w:space="0" w:color="auto"/>
      </w:divBdr>
    </w:div>
    <w:div w:id="770585193">
      <w:marLeft w:val="480"/>
      <w:marRight w:val="0"/>
      <w:marTop w:val="0"/>
      <w:marBottom w:val="0"/>
      <w:divBdr>
        <w:top w:val="none" w:sz="0" w:space="0" w:color="auto"/>
        <w:left w:val="none" w:sz="0" w:space="0" w:color="auto"/>
        <w:bottom w:val="none" w:sz="0" w:space="0" w:color="auto"/>
        <w:right w:val="none" w:sz="0" w:space="0" w:color="auto"/>
      </w:divBdr>
    </w:div>
    <w:div w:id="770587524">
      <w:marLeft w:val="480"/>
      <w:marRight w:val="0"/>
      <w:marTop w:val="0"/>
      <w:marBottom w:val="0"/>
      <w:divBdr>
        <w:top w:val="none" w:sz="0" w:space="0" w:color="auto"/>
        <w:left w:val="none" w:sz="0" w:space="0" w:color="auto"/>
        <w:bottom w:val="none" w:sz="0" w:space="0" w:color="auto"/>
        <w:right w:val="none" w:sz="0" w:space="0" w:color="auto"/>
      </w:divBdr>
    </w:div>
    <w:div w:id="770588858">
      <w:marLeft w:val="480"/>
      <w:marRight w:val="0"/>
      <w:marTop w:val="0"/>
      <w:marBottom w:val="0"/>
      <w:divBdr>
        <w:top w:val="none" w:sz="0" w:space="0" w:color="auto"/>
        <w:left w:val="none" w:sz="0" w:space="0" w:color="auto"/>
        <w:bottom w:val="none" w:sz="0" w:space="0" w:color="auto"/>
        <w:right w:val="none" w:sz="0" w:space="0" w:color="auto"/>
      </w:divBdr>
    </w:div>
    <w:div w:id="770659490">
      <w:marLeft w:val="640"/>
      <w:marRight w:val="0"/>
      <w:marTop w:val="0"/>
      <w:marBottom w:val="0"/>
      <w:divBdr>
        <w:top w:val="none" w:sz="0" w:space="0" w:color="auto"/>
        <w:left w:val="none" w:sz="0" w:space="0" w:color="auto"/>
        <w:bottom w:val="none" w:sz="0" w:space="0" w:color="auto"/>
        <w:right w:val="none" w:sz="0" w:space="0" w:color="auto"/>
      </w:divBdr>
    </w:div>
    <w:div w:id="770668225">
      <w:marLeft w:val="480"/>
      <w:marRight w:val="0"/>
      <w:marTop w:val="0"/>
      <w:marBottom w:val="0"/>
      <w:divBdr>
        <w:top w:val="none" w:sz="0" w:space="0" w:color="auto"/>
        <w:left w:val="none" w:sz="0" w:space="0" w:color="auto"/>
        <w:bottom w:val="none" w:sz="0" w:space="0" w:color="auto"/>
        <w:right w:val="none" w:sz="0" w:space="0" w:color="auto"/>
      </w:divBdr>
    </w:div>
    <w:div w:id="770703982">
      <w:marLeft w:val="480"/>
      <w:marRight w:val="0"/>
      <w:marTop w:val="0"/>
      <w:marBottom w:val="0"/>
      <w:divBdr>
        <w:top w:val="none" w:sz="0" w:space="0" w:color="auto"/>
        <w:left w:val="none" w:sz="0" w:space="0" w:color="auto"/>
        <w:bottom w:val="none" w:sz="0" w:space="0" w:color="auto"/>
        <w:right w:val="none" w:sz="0" w:space="0" w:color="auto"/>
      </w:divBdr>
    </w:div>
    <w:div w:id="770708511">
      <w:marLeft w:val="480"/>
      <w:marRight w:val="0"/>
      <w:marTop w:val="0"/>
      <w:marBottom w:val="0"/>
      <w:divBdr>
        <w:top w:val="none" w:sz="0" w:space="0" w:color="auto"/>
        <w:left w:val="none" w:sz="0" w:space="0" w:color="auto"/>
        <w:bottom w:val="none" w:sz="0" w:space="0" w:color="auto"/>
        <w:right w:val="none" w:sz="0" w:space="0" w:color="auto"/>
      </w:divBdr>
    </w:div>
    <w:div w:id="770855988">
      <w:marLeft w:val="480"/>
      <w:marRight w:val="0"/>
      <w:marTop w:val="0"/>
      <w:marBottom w:val="0"/>
      <w:divBdr>
        <w:top w:val="none" w:sz="0" w:space="0" w:color="auto"/>
        <w:left w:val="none" w:sz="0" w:space="0" w:color="auto"/>
        <w:bottom w:val="none" w:sz="0" w:space="0" w:color="auto"/>
        <w:right w:val="none" w:sz="0" w:space="0" w:color="auto"/>
      </w:divBdr>
    </w:div>
    <w:div w:id="770901739">
      <w:marLeft w:val="480"/>
      <w:marRight w:val="0"/>
      <w:marTop w:val="0"/>
      <w:marBottom w:val="0"/>
      <w:divBdr>
        <w:top w:val="none" w:sz="0" w:space="0" w:color="auto"/>
        <w:left w:val="none" w:sz="0" w:space="0" w:color="auto"/>
        <w:bottom w:val="none" w:sz="0" w:space="0" w:color="auto"/>
        <w:right w:val="none" w:sz="0" w:space="0" w:color="auto"/>
      </w:divBdr>
    </w:div>
    <w:div w:id="770903055">
      <w:marLeft w:val="480"/>
      <w:marRight w:val="0"/>
      <w:marTop w:val="0"/>
      <w:marBottom w:val="0"/>
      <w:divBdr>
        <w:top w:val="none" w:sz="0" w:space="0" w:color="auto"/>
        <w:left w:val="none" w:sz="0" w:space="0" w:color="auto"/>
        <w:bottom w:val="none" w:sz="0" w:space="0" w:color="auto"/>
        <w:right w:val="none" w:sz="0" w:space="0" w:color="auto"/>
      </w:divBdr>
    </w:div>
    <w:div w:id="770904047">
      <w:marLeft w:val="480"/>
      <w:marRight w:val="0"/>
      <w:marTop w:val="0"/>
      <w:marBottom w:val="0"/>
      <w:divBdr>
        <w:top w:val="none" w:sz="0" w:space="0" w:color="auto"/>
        <w:left w:val="none" w:sz="0" w:space="0" w:color="auto"/>
        <w:bottom w:val="none" w:sz="0" w:space="0" w:color="auto"/>
        <w:right w:val="none" w:sz="0" w:space="0" w:color="auto"/>
      </w:divBdr>
    </w:div>
    <w:div w:id="770931703">
      <w:marLeft w:val="480"/>
      <w:marRight w:val="0"/>
      <w:marTop w:val="0"/>
      <w:marBottom w:val="0"/>
      <w:divBdr>
        <w:top w:val="none" w:sz="0" w:space="0" w:color="auto"/>
        <w:left w:val="none" w:sz="0" w:space="0" w:color="auto"/>
        <w:bottom w:val="none" w:sz="0" w:space="0" w:color="auto"/>
        <w:right w:val="none" w:sz="0" w:space="0" w:color="auto"/>
      </w:divBdr>
    </w:div>
    <w:div w:id="770932006">
      <w:bodyDiv w:val="1"/>
      <w:marLeft w:val="0"/>
      <w:marRight w:val="0"/>
      <w:marTop w:val="0"/>
      <w:marBottom w:val="0"/>
      <w:divBdr>
        <w:top w:val="none" w:sz="0" w:space="0" w:color="auto"/>
        <w:left w:val="none" w:sz="0" w:space="0" w:color="auto"/>
        <w:bottom w:val="none" w:sz="0" w:space="0" w:color="auto"/>
        <w:right w:val="none" w:sz="0" w:space="0" w:color="auto"/>
      </w:divBdr>
    </w:div>
    <w:div w:id="770973045">
      <w:marLeft w:val="480"/>
      <w:marRight w:val="0"/>
      <w:marTop w:val="0"/>
      <w:marBottom w:val="0"/>
      <w:divBdr>
        <w:top w:val="none" w:sz="0" w:space="0" w:color="auto"/>
        <w:left w:val="none" w:sz="0" w:space="0" w:color="auto"/>
        <w:bottom w:val="none" w:sz="0" w:space="0" w:color="auto"/>
        <w:right w:val="none" w:sz="0" w:space="0" w:color="auto"/>
      </w:divBdr>
    </w:div>
    <w:div w:id="771046480">
      <w:marLeft w:val="480"/>
      <w:marRight w:val="0"/>
      <w:marTop w:val="0"/>
      <w:marBottom w:val="0"/>
      <w:divBdr>
        <w:top w:val="none" w:sz="0" w:space="0" w:color="auto"/>
        <w:left w:val="none" w:sz="0" w:space="0" w:color="auto"/>
        <w:bottom w:val="none" w:sz="0" w:space="0" w:color="auto"/>
        <w:right w:val="none" w:sz="0" w:space="0" w:color="auto"/>
      </w:divBdr>
    </w:div>
    <w:div w:id="771047793">
      <w:marLeft w:val="480"/>
      <w:marRight w:val="0"/>
      <w:marTop w:val="0"/>
      <w:marBottom w:val="0"/>
      <w:divBdr>
        <w:top w:val="none" w:sz="0" w:space="0" w:color="auto"/>
        <w:left w:val="none" w:sz="0" w:space="0" w:color="auto"/>
        <w:bottom w:val="none" w:sz="0" w:space="0" w:color="auto"/>
        <w:right w:val="none" w:sz="0" w:space="0" w:color="auto"/>
      </w:divBdr>
    </w:div>
    <w:div w:id="771048386">
      <w:marLeft w:val="480"/>
      <w:marRight w:val="0"/>
      <w:marTop w:val="0"/>
      <w:marBottom w:val="0"/>
      <w:divBdr>
        <w:top w:val="none" w:sz="0" w:space="0" w:color="auto"/>
        <w:left w:val="none" w:sz="0" w:space="0" w:color="auto"/>
        <w:bottom w:val="none" w:sz="0" w:space="0" w:color="auto"/>
        <w:right w:val="none" w:sz="0" w:space="0" w:color="auto"/>
      </w:divBdr>
    </w:div>
    <w:div w:id="771097902">
      <w:marLeft w:val="480"/>
      <w:marRight w:val="0"/>
      <w:marTop w:val="0"/>
      <w:marBottom w:val="0"/>
      <w:divBdr>
        <w:top w:val="none" w:sz="0" w:space="0" w:color="auto"/>
        <w:left w:val="none" w:sz="0" w:space="0" w:color="auto"/>
        <w:bottom w:val="none" w:sz="0" w:space="0" w:color="auto"/>
        <w:right w:val="none" w:sz="0" w:space="0" w:color="auto"/>
      </w:divBdr>
    </w:div>
    <w:div w:id="771121478">
      <w:marLeft w:val="480"/>
      <w:marRight w:val="0"/>
      <w:marTop w:val="0"/>
      <w:marBottom w:val="0"/>
      <w:divBdr>
        <w:top w:val="none" w:sz="0" w:space="0" w:color="auto"/>
        <w:left w:val="none" w:sz="0" w:space="0" w:color="auto"/>
        <w:bottom w:val="none" w:sz="0" w:space="0" w:color="auto"/>
        <w:right w:val="none" w:sz="0" w:space="0" w:color="auto"/>
      </w:divBdr>
    </w:div>
    <w:div w:id="771122518">
      <w:marLeft w:val="480"/>
      <w:marRight w:val="0"/>
      <w:marTop w:val="0"/>
      <w:marBottom w:val="0"/>
      <w:divBdr>
        <w:top w:val="none" w:sz="0" w:space="0" w:color="auto"/>
        <w:left w:val="none" w:sz="0" w:space="0" w:color="auto"/>
        <w:bottom w:val="none" w:sz="0" w:space="0" w:color="auto"/>
        <w:right w:val="none" w:sz="0" w:space="0" w:color="auto"/>
      </w:divBdr>
    </w:div>
    <w:div w:id="771125159">
      <w:marLeft w:val="480"/>
      <w:marRight w:val="0"/>
      <w:marTop w:val="0"/>
      <w:marBottom w:val="0"/>
      <w:divBdr>
        <w:top w:val="none" w:sz="0" w:space="0" w:color="auto"/>
        <w:left w:val="none" w:sz="0" w:space="0" w:color="auto"/>
        <w:bottom w:val="none" w:sz="0" w:space="0" w:color="auto"/>
        <w:right w:val="none" w:sz="0" w:space="0" w:color="auto"/>
      </w:divBdr>
    </w:div>
    <w:div w:id="771166704">
      <w:marLeft w:val="480"/>
      <w:marRight w:val="0"/>
      <w:marTop w:val="0"/>
      <w:marBottom w:val="0"/>
      <w:divBdr>
        <w:top w:val="none" w:sz="0" w:space="0" w:color="auto"/>
        <w:left w:val="none" w:sz="0" w:space="0" w:color="auto"/>
        <w:bottom w:val="none" w:sz="0" w:space="0" w:color="auto"/>
        <w:right w:val="none" w:sz="0" w:space="0" w:color="auto"/>
      </w:divBdr>
    </w:div>
    <w:div w:id="771167922">
      <w:bodyDiv w:val="1"/>
      <w:marLeft w:val="0"/>
      <w:marRight w:val="0"/>
      <w:marTop w:val="0"/>
      <w:marBottom w:val="0"/>
      <w:divBdr>
        <w:top w:val="none" w:sz="0" w:space="0" w:color="auto"/>
        <w:left w:val="none" w:sz="0" w:space="0" w:color="auto"/>
        <w:bottom w:val="none" w:sz="0" w:space="0" w:color="auto"/>
        <w:right w:val="none" w:sz="0" w:space="0" w:color="auto"/>
      </w:divBdr>
    </w:div>
    <w:div w:id="771169951">
      <w:marLeft w:val="480"/>
      <w:marRight w:val="0"/>
      <w:marTop w:val="0"/>
      <w:marBottom w:val="0"/>
      <w:divBdr>
        <w:top w:val="none" w:sz="0" w:space="0" w:color="auto"/>
        <w:left w:val="none" w:sz="0" w:space="0" w:color="auto"/>
        <w:bottom w:val="none" w:sz="0" w:space="0" w:color="auto"/>
        <w:right w:val="none" w:sz="0" w:space="0" w:color="auto"/>
      </w:divBdr>
    </w:div>
    <w:div w:id="771241145">
      <w:marLeft w:val="480"/>
      <w:marRight w:val="0"/>
      <w:marTop w:val="0"/>
      <w:marBottom w:val="0"/>
      <w:divBdr>
        <w:top w:val="none" w:sz="0" w:space="0" w:color="auto"/>
        <w:left w:val="none" w:sz="0" w:space="0" w:color="auto"/>
        <w:bottom w:val="none" w:sz="0" w:space="0" w:color="auto"/>
        <w:right w:val="none" w:sz="0" w:space="0" w:color="auto"/>
      </w:divBdr>
    </w:div>
    <w:div w:id="771247560">
      <w:marLeft w:val="480"/>
      <w:marRight w:val="0"/>
      <w:marTop w:val="0"/>
      <w:marBottom w:val="0"/>
      <w:divBdr>
        <w:top w:val="none" w:sz="0" w:space="0" w:color="auto"/>
        <w:left w:val="none" w:sz="0" w:space="0" w:color="auto"/>
        <w:bottom w:val="none" w:sz="0" w:space="0" w:color="auto"/>
        <w:right w:val="none" w:sz="0" w:space="0" w:color="auto"/>
      </w:divBdr>
    </w:div>
    <w:div w:id="771315351">
      <w:marLeft w:val="480"/>
      <w:marRight w:val="0"/>
      <w:marTop w:val="0"/>
      <w:marBottom w:val="0"/>
      <w:divBdr>
        <w:top w:val="none" w:sz="0" w:space="0" w:color="auto"/>
        <w:left w:val="none" w:sz="0" w:space="0" w:color="auto"/>
        <w:bottom w:val="none" w:sz="0" w:space="0" w:color="auto"/>
        <w:right w:val="none" w:sz="0" w:space="0" w:color="auto"/>
      </w:divBdr>
    </w:div>
    <w:div w:id="771316685">
      <w:marLeft w:val="480"/>
      <w:marRight w:val="0"/>
      <w:marTop w:val="0"/>
      <w:marBottom w:val="0"/>
      <w:divBdr>
        <w:top w:val="none" w:sz="0" w:space="0" w:color="auto"/>
        <w:left w:val="none" w:sz="0" w:space="0" w:color="auto"/>
        <w:bottom w:val="none" w:sz="0" w:space="0" w:color="auto"/>
        <w:right w:val="none" w:sz="0" w:space="0" w:color="auto"/>
      </w:divBdr>
    </w:div>
    <w:div w:id="771360947">
      <w:marLeft w:val="480"/>
      <w:marRight w:val="0"/>
      <w:marTop w:val="0"/>
      <w:marBottom w:val="0"/>
      <w:divBdr>
        <w:top w:val="none" w:sz="0" w:space="0" w:color="auto"/>
        <w:left w:val="none" w:sz="0" w:space="0" w:color="auto"/>
        <w:bottom w:val="none" w:sz="0" w:space="0" w:color="auto"/>
        <w:right w:val="none" w:sz="0" w:space="0" w:color="auto"/>
      </w:divBdr>
    </w:div>
    <w:div w:id="771361966">
      <w:marLeft w:val="640"/>
      <w:marRight w:val="0"/>
      <w:marTop w:val="0"/>
      <w:marBottom w:val="0"/>
      <w:divBdr>
        <w:top w:val="none" w:sz="0" w:space="0" w:color="auto"/>
        <w:left w:val="none" w:sz="0" w:space="0" w:color="auto"/>
        <w:bottom w:val="none" w:sz="0" w:space="0" w:color="auto"/>
        <w:right w:val="none" w:sz="0" w:space="0" w:color="auto"/>
      </w:divBdr>
    </w:div>
    <w:div w:id="771439303">
      <w:marLeft w:val="480"/>
      <w:marRight w:val="0"/>
      <w:marTop w:val="0"/>
      <w:marBottom w:val="0"/>
      <w:divBdr>
        <w:top w:val="none" w:sz="0" w:space="0" w:color="auto"/>
        <w:left w:val="none" w:sz="0" w:space="0" w:color="auto"/>
        <w:bottom w:val="none" w:sz="0" w:space="0" w:color="auto"/>
        <w:right w:val="none" w:sz="0" w:space="0" w:color="auto"/>
      </w:divBdr>
    </w:div>
    <w:div w:id="771510535">
      <w:marLeft w:val="480"/>
      <w:marRight w:val="0"/>
      <w:marTop w:val="0"/>
      <w:marBottom w:val="0"/>
      <w:divBdr>
        <w:top w:val="none" w:sz="0" w:space="0" w:color="auto"/>
        <w:left w:val="none" w:sz="0" w:space="0" w:color="auto"/>
        <w:bottom w:val="none" w:sz="0" w:space="0" w:color="auto"/>
        <w:right w:val="none" w:sz="0" w:space="0" w:color="auto"/>
      </w:divBdr>
    </w:div>
    <w:div w:id="771511631">
      <w:marLeft w:val="480"/>
      <w:marRight w:val="0"/>
      <w:marTop w:val="0"/>
      <w:marBottom w:val="0"/>
      <w:divBdr>
        <w:top w:val="none" w:sz="0" w:space="0" w:color="auto"/>
        <w:left w:val="none" w:sz="0" w:space="0" w:color="auto"/>
        <w:bottom w:val="none" w:sz="0" w:space="0" w:color="auto"/>
        <w:right w:val="none" w:sz="0" w:space="0" w:color="auto"/>
      </w:divBdr>
    </w:div>
    <w:div w:id="771557458">
      <w:marLeft w:val="480"/>
      <w:marRight w:val="0"/>
      <w:marTop w:val="0"/>
      <w:marBottom w:val="0"/>
      <w:divBdr>
        <w:top w:val="none" w:sz="0" w:space="0" w:color="auto"/>
        <w:left w:val="none" w:sz="0" w:space="0" w:color="auto"/>
        <w:bottom w:val="none" w:sz="0" w:space="0" w:color="auto"/>
        <w:right w:val="none" w:sz="0" w:space="0" w:color="auto"/>
      </w:divBdr>
    </w:div>
    <w:div w:id="771558779">
      <w:marLeft w:val="480"/>
      <w:marRight w:val="0"/>
      <w:marTop w:val="0"/>
      <w:marBottom w:val="0"/>
      <w:divBdr>
        <w:top w:val="none" w:sz="0" w:space="0" w:color="auto"/>
        <w:left w:val="none" w:sz="0" w:space="0" w:color="auto"/>
        <w:bottom w:val="none" w:sz="0" w:space="0" w:color="auto"/>
        <w:right w:val="none" w:sz="0" w:space="0" w:color="auto"/>
      </w:divBdr>
    </w:div>
    <w:div w:id="771629994">
      <w:marLeft w:val="480"/>
      <w:marRight w:val="0"/>
      <w:marTop w:val="0"/>
      <w:marBottom w:val="0"/>
      <w:divBdr>
        <w:top w:val="none" w:sz="0" w:space="0" w:color="auto"/>
        <w:left w:val="none" w:sz="0" w:space="0" w:color="auto"/>
        <w:bottom w:val="none" w:sz="0" w:space="0" w:color="auto"/>
        <w:right w:val="none" w:sz="0" w:space="0" w:color="auto"/>
      </w:divBdr>
    </w:div>
    <w:div w:id="771634884">
      <w:marLeft w:val="480"/>
      <w:marRight w:val="0"/>
      <w:marTop w:val="0"/>
      <w:marBottom w:val="0"/>
      <w:divBdr>
        <w:top w:val="none" w:sz="0" w:space="0" w:color="auto"/>
        <w:left w:val="none" w:sz="0" w:space="0" w:color="auto"/>
        <w:bottom w:val="none" w:sz="0" w:space="0" w:color="auto"/>
        <w:right w:val="none" w:sz="0" w:space="0" w:color="auto"/>
      </w:divBdr>
    </w:div>
    <w:div w:id="771777361">
      <w:marLeft w:val="480"/>
      <w:marRight w:val="0"/>
      <w:marTop w:val="0"/>
      <w:marBottom w:val="0"/>
      <w:divBdr>
        <w:top w:val="none" w:sz="0" w:space="0" w:color="auto"/>
        <w:left w:val="none" w:sz="0" w:space="0" w:color="auto"/>
        <w:bottom w:val="none" w:sz="0" w:space="0" w:color="auto"/>
        <w:right w:val="none" w:sz="0" w:space="0" w:color="auto"/>
      </w:divBdr>
    </w:div>
    <w:div w:id="771778664">
      <w:marLeft w:val="480"/>
      <w:marRight w:val="0"/>
      <w:marTop w:val="0"/>
      <w:marBottom w:val="0"/>
      <w:divBdr>
        <w:top w:val="none" w:sz="0" w:space="0" w:color="auto"/>
        <w:left w:val="none" w:sz="0" w:space="0" w:color="auto"/>
        <w:bottom w:val="none" w:sz="0" w:space="0" w:color="auto"/>
        <w:right w:val="none" w:sz="0" w:space="0" w:color="auto"/>
      </w:divBdr>
    </w:div>
    <w:div w:id="771781537">
      <w:marLeft w:val="480"/>
      <w:marRight w:val="0"/>
      <w:marTop w:val="0"/>
      <w:marBottom w:val="0"/>
      <w:divBdr>
        <w:top w:val="none" w:sz="0" w:space="0" w:color="auto"/>
        <w:left w:val="none" w:sz="0" w:space="0" w:color="auto"/>
        <w:bottom w:val="none" w:sz="0" w:space="0" w:color="auto"/>
        <w:right w:val="none" w:sz="0" w:space="0" w:color="auto"/>
      </w:divBdr>
    </w:div>
    <w:div w:id="771894709">
      <w:marLeft w:val="480"/>
      <w:marRight w:val="0"/>
      <w:marTop w:val="0"/>
      <w:marBottom w:val="0"/>
      <w:divBdr>
        <w:top w:val="none" w:sz="0" w:space="0" w:color="auto"/>
        <w:left w:val="none" w:sz="0" w:space="0" w:color="auto"/>
        <w:bottom w:val="none" w:sz="0" w:space="0" w:color="auto"/>
        <w:right w:val="none" w:sz="0" w:space="0" w:color="auto"/>
      </w:divBdr>
    </w:div>
    <w:div w:id="771970248">
      <w:marLeft w:val="480"/>
      <w:marRight w:val="0"/>
      <w:marTop w:val="0"/>
      <w:marBottom w:val="0"/>
      <w:divBdr>
        <w:top w:val="none" w:sz="0" w:space="0" w:color="auto"/>
        <w:left w:val="none" w:sz="0" w:space="0" w:color="auto"/>
        <w:bottom w:val="none" w:sz="0" w:space="0" w:color="auto"/>
        <w:right w:val="none" w:sz="0" w:space="0" w:color="auto"/>
      </w:divBdr>
    </w:div>
    <w:div w:id="771970413">
      <w:marLeft w:val="480"/>
      <w:marRight w:val="0"/>
      <w:marTop w:val="0"/>
      <w:marBottom w:val="0"/>
      <w:divBdr>
        <w:top w:val="none" w:sz="0" w:space="0" w:color="auto"/>
        <w:left w:val="none" w:sz="0" w:space="0" w:color="auto"/>
        <w:bottom w:val="none" w:sz="0" w:space="0" w:color="auto"/>
        <w:right w:val="none" w:sz="0" w:space="0" w:color="auto"/>
      </w:divBdr>
    </w:div>
    <w:div w:id="771971057">
      <w:marLeft w:val="480"/>
      <w:marRight w:val="0"/>
      <w:marTop w:val="0"/>
      <w:marBottom w:val="0"/>
      <w:divBdr>
        <w:top w:val="none" w:sz="0" w:space="0" w:color="auto"/>
        <w:left w:val="none" w:sz="0" w:space="0" w:color="auto"/>
        <w:bottom w:val="none" w:sz="0" w:space="0" w:color="auto"/>
        <w:right w:val="none" w:sz="0" w:space="0" w:color="auto"/>
      </w:divBdr>
    </w:div>
    <w:div w:id="771971443">
      <w:marLeft w:val="480"/>
      <w:marRight w:val="0"/>
      <w:marTop w:val="0"/>
      <w:marBottom w:val="0"/>
      <w:divBdr>
        <w:top w:val="none" w:sz="0" w:space="0" w:color="auto"/>
        <w:left w:val="none" w:sz="0" w:space="0" w:color="auto"/>
        <w:bottom w:val="none" w:sz="0" w:space="0" w:color="auto"/>
        <w:right w:val="none" w:sz="0" w:space="0" w:color="auto"/>
      </w:divBdr>
    </w:div>
    <w:div w:id="771976712">
      <w:marLeft w:val="480"/>
      <w:marRight w:val="0"/>
      <w:marTop w:val="0"/>
      <w:marBottom w:val="0"/>
      <w:divBdr>
        <w:top w:val="none" w:sz="0" w:space="0" w:color="auto"/>
        <w:left w:val="none" w:sz="0" w:space="0" w:color="auto"/>
        <w:bottom w:val="none" w:sz="0" w:space="0" w:color="auto"/>
        <w:right w:val="none" w:sz="0" w:space="0" w:color="auto"/>
      </w:divBdr>
    </w:div>
    <w:div w:id="772014463">
      <w:marLeft w:val="480"/>
      <w:marRight w:val="0"/>
      <w:marTop w:val="0"/>
      <w:marBottom w:val="0"/>
      <w:divBdr>
        <w:top w:val="none" w:sz="0" w:space="0" w:color="auto"/>
        <w:left w:val="none" w:sz="0" w:space="0" w:color="auto"/>
        <w:bottom w:val="none" w:sz="0" w:space="0" w:color="auto"/>
        <w:right w:val="none" w:sz="0" w:space="0" w:color="auto"/>
      </w:divBdr>
    </w:div>
    <w:div w:id="772088686">
      <w:marLeft w:val="640"/>
      <w:marRight w:val="0"/>
      <w:marTop w:val="0"/>
      <w:marBottom w:val="0"/>
      <w:divBdr>
        <w:top w:val="none" w:sz="0" w:space="0" w:color="auto"/>
        <w:left w:val="none" w:sz="0" w:space="0" w:color="auto"/>
        <w:bottom w:val="none" w:sz="0" w:space="0" w:color="auto"/>
        <w:right w:val="none" w:sz="0" w:space="0" w:color="auto"/>
      </w:divBdr>
    </w:div>
    <w:div w:id="772090988">
      <w:marLeft w:val="480"/>
      <w:marRight w:val="0"/>
      <w:marTop w:val="0"/>
      <w:marBottom w:val="0"/>
      <w:divBdr>
        <w:top w:val="none" w:sz="0" w:space="0" w:color="auto"/>
        <w:left w:val="none" w:sz="0" w:space="0" w:color="auto"/>
        <w:bottom w:val="none" w:sz="0" w:space="0" w:color="auto"/>
        <w:right w:val="none" w:sz="0" w:space="0" w:color="auto"/>
      </w:divBdr>
    </w:div>
    <w:div w:id="772241862">
      <w:marLeft w:val="480"/>
      <w:marRight w:val="0"/>
      <w:marTop w:val="0"/>
      <w:marBottom w:val="0"/>
      <w:divBdr>
        <w:top w:val="none" w:sz="0" w:space="0" w:color="auto"/>
        <w:left w:val="none" w:sz="0" w:space="0" w:color="auto"/>
        <w:bottom w:val="none" w:sz="0" w:space="0" w:color="auto"/>
        <w:right w:val="none" w:sz="0" w:space="0" w:color="auto"/>
      </w:divBdr>
    </w:div>
    <w:div w:id="772407780">
      <w:marLeft w:val="480"/>
      <w:marRight w:val="0"/>
      <w:marTop w:val="0"/>
      <w:marBottom w:val="0"/>
      <w:divBdr>
        <w:top w:val="none" w:sz="0" w:space="0" w:color="auto"/>
        <w:left w:val="none" w:sz="0" w:space="0" w:color="auto"/>
        <w:bottom w:val="none" w:sz="0" w:space="0" w:color="auto"/>
        <w:right w:val="none" w:sz="0" w:space="0" w:color="auto"/>
      </w:divBdr>
    </w:div>
    <w:div w:id="772433333">
      <w:marLeft w:val="480"/>
      <w:marRight w:val="0"/>
      <w:marTop w:val="0"/>
      <w:marBottom w:val="0"/>
      <w:divBdr>
        <w:top w:val="none" w:sz="0" w:space="0" w:color="auto"/>
        <w:left w:val="none" w:sz="0" w:space="0" w:color="auto"/>
        <w:bottom w:val="none" w:sz="0" w:space="0" w:color="auto"/>
        <w:right w:val="none" w:sz="0" w:space="0" w:color="auto"/>
      </w:divBdr>
    </w:div>
    <w:div w:id="772437529">
      <w:marLeft w:val="480"/>
      <w:marRight w:val="0"/>
      <w:marTop w:val="0"/>
      <w:marBottom w:val="0"/>
      <w:divBdr>
        <w:top w:val="none" w:sz="0" w:space="0" w:color="auto"/>
        <w:left w:val="none" w:sz="0" w:space="0" w:color="auto"/>
        <w:bottom w:val="none" w:sz="0" w:space="0" w:color="auto"/>
        <w:right w:val="none" w:sz="0" w:space="0" w:color="auto"/>
      </w:divBdr>
    </w:div>
    <w:div w:id="772438535">
      <w:marLeft w:val="480"/>
      <w:marRight w:val="0"/>
      <w:marTop w:val="0"/>
      <w:marBottom w:val="0"/>
      <w:divBdr>
        <w:top w:val="none" w:sz="0" w:space="0" w:color="auto"/>
        <w:left w:val="none" w:sz="0" w:space="0" w:color="auto"/>
        <w:bottom w:val="none" w:sz="0" w:space="0" w:color="auto"/>
        <w:right w:val="none" w:sz="0" w:space="0" w:color="auto"/>
      </w:divBdr>
    </w:div>
    <w:div w:id="772438958">
      <w:marLeft w:val="480"/>
      <w:marRight w:val="0"/>
      <w:marTop w:val="0"/>
      <w:marBottom w:val="0"/>
      <w:divBdr>
        <w:top w:val="none" w:sz="0" w:space="0" w:color="auto"/>
        <w:left w:val="none" w:sz="0" w:space="0" w:color="auto"/>
        <w:bottom w:val="none" w:sz="0" w:space="0" w:color="auto"/>
        <w:right w:val="none" w:sz="0" w:space="0" w:color="auto"/>
      </w:divBdr>
    </w:div>
    <w:div w:id="772479249">
      <w:marLeft w:val="480"/>
      <w:marRight w:val="0"/>
      <w:marTop w:val="0"/>
      <w:marBottom w:val="0"/>
      <w:divBdr>
        <w:top w:val="none" w:sz="0" w:space="0" w:color="auto"/>
        <w:left w:val="none" w:sz="0" w:space="0" w:color="auto"/>
        <w:bottom w:val="none" w:sz="0" w:space="0" w:color="auto"/>
        <w:right w:val="none" w:sz="0" w:space="0" w:color="auto"/>
      </w:divBdr>
    </w:div>
    <w:div w:id="772480907">
      <w:marLeft w:val="480"/>
      <w:marRight w:val="0"/>
      <w:marTop w:val="0"/>
      <w:marBottom w:val="0"/>
      <w:divBdr>
        <w:top w:val="none" w:sz="0" w:space="0" w:color="auto"/>
        <w:left w:val="none" w:sz="0" w:space="0" w:color="auto"/>
        <w:bottom w:val="none" w:sz="0" w:space="0" w:color="auto"/>
        <w:right w:val="none" w:sz="0" w:space="0" w:color="auto"/>
      </w:divBdr>
    </w:div>
    <w:div w:id="772550638">
      <w:marLeft w:val="480"/>
      <w:marRight w:val="0"/>
      <w:marTop w:val="0"/>
      <w:marBottom w:val="0"/>
      <w:divBdr>
        <w:top w:val="none" w:sz="0" w:space="0" w:color="auto"/>
        <w:left w:val="none" w:sz="0" w:space="0" w:color="auto"/>
        <w:bottom w:val="none" w:sz="0" w:space="0" w:color="auto"/>
        <w:right w:val="none" w:sz="0" w:space="0" w:color="auto"/>
      </w:divBdr>
    </w:div>
    <w:div w:id="772555025">
      <w:marLeft w:val="480"/>
      <w:marRight w:val="0"/>
      <w:marTop w:val="0"/>
      <w:marBottom w:val="0"/>
      <w:divBdr>
        <w:top w:val="none" w:sz="0" w:space="0" w:color="auto"/>
        <w:left w:val="none" w:sz="0" w:space="0" w:color="auto"/>
        <w:bottom w:val="none" w:sz="0" w:space="0" w:color="auto"/>
        <w:right w:val="none" w:sz="0" w:space="0" w:color="auto"/>
      </w:divBdr>
    </w:div>
    <w:div w:id="772555928">
      <w:marLeft w:val="480"/>
      <w:marRight w:val="0"/>
      <w:marTop w:val="0"/>
      <w:marBottom w:val="0"/>
      <w:divBdr>
        <w:top w:val="none" w:sz="0" w:space="0" w:color="auto"/>
        <w:left w:val="none" w:sz="0" w:space="0" w:color="auto"/>
        <w:bottom w:val="none" w:sz="0" w:space="0" w:color="auto"/>
        <w:right w:val="none" w:sz="0" w:space="0" w:color="auto"/>
      </w:divBdr>
    </w:div>
    <w:div w:id="772556455">
      <w:marLeft w:val="480"/>
      <w:marRight w:val="0"/>
      <w:marTop w:val="0"/>
      <w:marBottom w:val="0"/>
      <w:divBdr>
        <w:top w:val="none" w:sz="0" w:space="0" w:color="auto"/>
        <w:left w:val="none" w:sz="0" w:space="0" w:color="auto"/>
        <w:bottom w:val="none" w:sz="0" w:space="0" w:color="auto"/>
        <w:right w:val="none" w:sz="0" w:space="0" w:color="auto"/>
      </w:divBdr>
    </w:div>
    <w:div w:id="772624938">
      <w:marLeft w:val="480"/>
      <w:marRight w:val="0"/>
      <w:marTop w:val="0"/>
      <w:marBottom w:val="0"/>
      <w:divBdr>
        <w:top w:val="none" w:sz="0" w:space="0" w:color="auto"/>
        <w:left w:val="none" w:sz="0" w:space="0" w:color="auto"/>
        <w:bottom w:val="none" w:sz="0" w:space="0" w:color="auto"/>
        <w:right w:val="none" w:sz="0" w:space="0" w:color="auto"/>
      </w:divBdr>
    </w:div>
    <w:div w:id="772626139">
      <w:marLeft w:val="480"/>
      <w:marRight w:val="0"/>
      <w:marTop w:val="0"/>
      <w:marBottom w:val="0"/>
      <w:divBdr>
        <w:top w:val="none" w:sz="0" w:space="0" w:color="auto"/>
        <w:left w:val="none" w:sz="0" w:space="0" w:color="auto"/>
        <w:bottom w:val="none" w:sz="0" w:space="0" w:color="auto"/>
        <w:right w:val="none" w:sz="0" w:space="0" w:color="auto"/>
      </w:divBdr>
    </w:div>
    <w:div w:id="772627003">
      <w:marLeft w:val="480"/>
      <w:marRight w:val="0"/>
      <w:marTop w:val="0"/>
      <w:marBottom w:val="0"/>
      <w:divBdr>
        <w:top w:val="none" w:sz="0" w:space="0" w:color="auto"/>
        <w:left w:val="none" w:sz="0" w:space="0" w:color="auto"/>
        <w:bottom w:val="none" w:sz="0" w:space="0" w:color="auto"/>
        <w:right w:val="none" w:sz="0" w:space="0" w:color="auto"/>
      </w:divBdr>
    </w:div>
    <w:div w:id="772633491">
      <w:marLeft w:val="480"/>
      <w:marRight w:val="0"/>
      <w:marTop w:val="0"/>
      <w:marBottom w:val="0"/>
      <w:divBdr>
        <w:top w:val="none" w:sz="0" w:space="0" w:color="auto"/>
        <w:left w:val="none" w:sz="0" w:space="0" w:color="auto"/>
        <w:bottom w:val="none" w:sz="0" w:space="0" w:color="auto"/>
        <w:right w:val="none" w:sz="0" w:space="0" w:color="auto"/>
      </w:divBdr>
    </w:div>
    <w:div w:id="772670665">
      <w:marLeft w:val="480"/>
      <w:marRight w:val="0"/>
      <w:marTop w:val="0"/>
      <w:marBottom w:val="0"/>
      <w:divBdr>
        <w:top w:val="none" w:sz="0" w:space="0" w:color="auto"/>
        <w:left w:val="none" w:sz="0" w:space="0" w:color="auto"/>
        <w:bottom w:val="none" w:sz="0" w:space="0" w:color="auto"/>
        <w:right w:val="none" w:sz="0" w:space="0" w:color="auto"/>
      </w:divBdr>
    </w:div>
    <w:div w:id="772676645">
      <w:marLeft w:val="480"/>
      <w:marRight w:val="0"/>
      <w:marTop w:val="0"/>
      <w:marBottom w:val="0"/>
      <w:divBdr>
        <w:top w:val="none" w:sz="0" w:space="0" w:color="auto"/>
        <w:left w:val="none" w:sz="0" w:space="0" w:color="auto"/>
        <w:bottom w:val="none" w:sz="0" w:space="0" w:color="auto"/>
        <w:right w:val="none" w:sz="0" w:space="0" w:color="auto"/>
      </w:divBdr>
    </w:div>
    <w:div w:id="772746780">
      <w:marLeft w:val="480"/>
      <w:marRight w:val="0"/>
      <w:marTop w:val="0"/>
      <w:marBottom w:val="0"/>
      <w:divBdr>
        <w:top w:val="none" w:sz="0" w:space="0" w:color="auto"/>
        <w:left w:val="none" w:sz="0" w:space="0" w:color="auto"/>
        <w:bottom w:val="none" w:sz="0" w:space="0" w:color="auto"/>
        <w:right w:val="none" w:sz="0" w:space="0" w:color="auto"/>
      </w:divBdr>
    </w:div>
    <w:div w:id="772749807">
      <w:marLeft w:val="480"/>
      <w:marRight w:val="0"/>
      <w:marTop w:val="0"/>
      <w:marBottom w:val="0"/>
      <w:divBdr>
        <w:top w:val="none" w:sz="0" w:space="0" w:color="auto"/>
        <w:left w:val="none" w:sz="0" w:space="0" w:color="auto"/>
        <w:bottom w:val="none" w:sz="0" w:space="0" w:color="auto"/>
        <w:right w:val="none" w:sz="0" w:space="0" w:color="auto"/>
      </w:divBdr>
    </w:div>
    <w:div w:id="772822555">
      <w:marLeft w:val="480"/>
      <w:marRight w:val="0"/>
      <w:marTop w:val="0"/>
      <w:marBottom w:val="0"/>
      <w:divBdr>
        <w:top w:val="none" w:sz="0" w:space="0" w:color="auto"/>
        <w:left w:val="none" w:sz="0" w:space="0" w:color="auto"/>
        <w:bottom w:val="none" w:sz="0" w:space="0" w:color="auto"/>
        <w:right w:val="none" w:sz="0" w:space="0" w:color="auto"/>
      </w:divBdr>
    </w:div>
    <w:div w:id="772822576">
      <w:marLeft w:val="480"/>
      <w:marRight w:val="0"/>
      <w:marTop w:val="0"/>
      <w:marBottom w:val="0"/>
      <w:divBdr>
        <w:top w:val="none" w:sz="0" w:space="0" w:color="auto"/>
        <w:left w:val="none" w:sz="0" w:space="0" w:color="auto"/>
        <w:bottom w:val="none" w:sz="0" w:space="0" w:color="auto"/>
        <w:right w:val="none" w:sz="0" w:space="0" w:color="auto"/>
      </w:divBdr>
    </w:div>
    <w:div w:id="772867525">
      <w:marLeft w:val="480"/>
      <w:marRight w:val="0"/>
      <w:marTop w:val="0"/>
      <w:marBottom w:val="0"/>
      <w:divBdr>
        <w:top w:val="none" w:sz="0" w:space="0" w:color="auto"/>
        <w:left w:val="none" w:sz="0" w:space="0" w:color="auto"/>
        <w:bottom w:val="none" w:sz="0" w:space="0" w:color="auto"/>
        <w:right w:val="none" w:sz="0" w:space="0" w:color="auto"/>
      </w:divBdr>
    </w:div>
    <w:div w:id="772942498">
      <w:marLeft w:val="480"/>
      <w:marRight w:val="0"/>
      <w:marTop w:val="0"/>
      <w:marBottom w:val="0"/>
      <w:divBdr>
        <w:top w:val="none" w:sz="0" w:space="0" w:color="auto"/>
        <w:left w:val="none" w:sz="0" w:space="0" w:color="auto"/>
        <w:bottom w:val="none" w:sz="0" w:space="0" w:color="auto"/>
        <w:right w:val="none" w:sz="0" w:space="0" w:color="auto"/>
      </w:divBdr>
    </w:div>
    <w:div w:id="772942958">
      <w:marLeft w:val="480"/>
      <w:marRight w:val="0"/>
      <w:marTop w:val="0"/>
      <w:marBottom w:val="0"/>
      <w:divBdr>
        <w:top w:val="none" w:sz="0" w:space="0" w:color="auto"/>
        <w:left w:val="none" w:sz="0" w:space="0" w:color="auto"/>
        <w:bottom w:val="none" w:sz="0" w:space="0" w:color="auto"/>
        <w:right w:val="none" w:sz="0" w:space="0" w:color="auto"/>
      </w:divBdr>
    </w:div>
    <w:div w:id="773013911">
      <w:marLeft w:val="640"/>
      <w:marRight w:val="0"/>
      <w:marTop w:val="0"/>
      <w:marBottom w:val="0"/>
      <w:divBdr>
        <w:top w:val="none" w:sz="0" w:space="0" w:color="auto"/>
        <w:left w:val="none" w:sz="0" w:space="0" w:color="auto"/>
        <w:bottom w:val="none" w:sz="0" w:space="0" w:color="auto"/>
        <w:right w:val="none" w:sz="0" w:space="0" w:color="auto"/>
      </w:divBdr>
    </w:div>
    <w:div w:id="773015605">
      <w:marLeft w:val="480"/>
      <w:marRight w:val="0"/>
      <w:marTop w:val="0"/>
      <w:marBottom w:val="0"/>
      <w:divBdr>
        <w:top w:val="none" w:sz="0" w:space="0" w:color="auto"/>
        <w:left w:val="none" w:sz="0" w:space="0" w:color="auto"/>
        <w:bottom w:val="none" w:sz="0" w:space="0" w:color="auto"/>
        <w:right w:val="none" w:sz="0" w:space="0" w:color="auto"/>
      </w:divBdr>
    </w:div>
    <w:div w:id="773017299">
      <w:marLeft w:val="480"/>
      <w:marRight w:val="0"/>
      <w:marTop w:val="0"/>
      <w:marBottom w:val="0"/>
      <w:divBdr>
        <w:top w:val="none" w:sz="0" w:space="0" w:color="auto"/>
        <w:left w:val="none" w:sz="0" w:space="0" w:color="auto"/>
        <w:bottom w:val="none" w:sz="0" w:space="0" w:color="auto"/>
        <w:right w:val="none" w:sz="0" w:space="0" w:color="auto"/>
      </w:divBdr>
    </w:div>
    <w:div w:id="773018985">
      <w:marLeft w:val="480"/>
      <w:marRight w:val="0"/>
      <w:marTop w:val="0"/>
      <w:marBottom w:val="0"/>
      <w:divBdr>
        <w:top w:val="none" w:sz="0" w:space="0" w:color="auto"/>
        <w:left w:val="none" w:sz="0" w:space="0" w:color="auto"/>
        <w:bottom w:val="none" w:sz="0" w:space="0" w:color="auto"/>
        <w:right w:val="none" w:sz="0" w:space="0" w:color="auto"/>
      </w:divBdr>
    </w:div>
    <w:div w:id="773063337">
      <w:marLeft w:val="480"/>
      <w:marRight w:val="0"/>
      <w:marTop w:val="0"/>
      <w:marBottom w:val="0"/>
      <w:divBdr>
        <w:top w:val="none" w:sz="0" w:space="0" w:color="auto"/>
        <w:left w:val="none" w:sz="0" w:space="0" w:color="auto"/>
        <w:bottom w:val="none" w:sz="0" w:space="0" w:color="auto"/>
        <w:right w:val="none" w:sz="0" w:space="0" w:color="auto"/>
      </w:divBdr>
    </w:div>
    <w:div w:id="773090699">
      <w:marLeft w:val="480"/>
      <w:marRight w:val="0"/>
      <w:marTop w:val="0"/>
      <w:marBottom w:val="0"/>
      <w:divBdr>
        <w:top w:val="none" w:sz="0" w:space="0" w:color="auto"/>
        <w:left w:val="none" w:sz="0" w:space="0" w:color="auto"/>
        <w:bottom w:val="none" w:sz="0" w:space="0" w:color="auto"/>
        <w:right w:val="none" w:sz="0" w:space="0" w:color="auto"/>
      </w:divBdr>
    </w:div>
    <w:div w:id="773131142">
      <w:marLeft w:val="480"/>
      <w:marRight w:val="0"/>
      <w:marTop w:val="0"/>
      <w:marBottom w:val="0"/>
      <w:divBdr>
        <w:top w:val="none" w:sz="0" w:space="0" w:color="auto"/>
        <w:left w:val="none" w:sz="0" w:space="0" w:color="auto"/>
        <w:bottom w:val="none" w:sz="0" w:space="0" w:color="auto"/>
        <w:right w:val="none" w:sz="0" w:space="0" w:color="auto"/>
      </w:divBdr>
    </w:div>
    <w:div w:id="773133353">
      <w:marLeft w:val="480"/>
      <w:marRight w:val="0"/>
      <w:marTop w:val="0"/>
      <w:marBottom w:val="0"/>
      <w:divBdr>
        <w:top w:val="none" w:sz="0" w:space="0" w:color="auto"/>
        <w:left w:val="none" w:sz="0" w:space="0" w:color="auto"/>
        <w:bottom w:val="none" w:sz="0" w:space="0" w:color="auto"/>
        <w:right w:val="none" w:sz="0" w:space="0" w:color="auto"/>
      </w:divBdr>
    </w:div>
    <w:div w:id="773135267">
      <w:marLeft w:val="480"/>
      <w:marRight w:val="0"/>
      <w:marTop w:val="0"/>
      <w:marBottom w:val="0"/>
      <w:divBdr>
        <w:top w:val="none" w:sz="0" w:space="0" w:color="auto"/>
        <w:left w:val="none" w:sz="0" w:space="0" w:color="auto"/>
        <w:bottom w:val="none" w:sz="0" w:space="0" w:color="auto"/>
        <w:right w:val="none" w:sz="0" w:space="0" w:color="auto"/>
      </w:divBdr>
    </w:div>
    <w:div w:id="773137963">
      <w:marLeft w:val="480"/>
      <w:marRight w:val="0"/>
      <w:marTop w:val="0"/>
      <w:marBottom w:val="0"/>
      <w:divBdr>
        <w:top w:val="none" w:sz="0" w:space="0" w:color="auto"/>
        <w:left w:val="none" w:sz="0" w:space="0" w:color="auto"/>
        <w:bottom w:val="none" w:sz="0" w:space="0" w:color="auto"/>
        <w:right w:val="none" w:sz="0" w:space="0" w:color="auto"/>
      </w:divBdr>
    </w:div>
    <w:div w:id="773204849">
      <w:marLeft w:val="480"/>
      <w:marRight w:val="0"/>
      <w:marTop w:val="0"/>
      <w:marBottom w:val="0"/>
      <w:divBdr>
        <w:top w:val="none" w:sz="0" w:space="0" w:color="auto"/>
        <w:left w:val="none" w:sz="0" w:space="0" w:color="auto"/>
        <w:bottom w:val="none" w:sz="0" w:space="0" w:color="auto"/>
        <w:right w:val="none" w:sz="0" w:space="0" w:color="auto"/>
      </w:divBdr>
    </w:div>
    <w:div w:id="773207291">
      <w:marLeft w:val="480"/>
      <w:marRight w:val="0"/>
      <w:marTop w:val="0"/>
      <w:marBottom w:val="0"/>
      <w:divBdr>
        <w:top w:val="none" w:sz="0" w:space="0" w:color="auto"/>
        <w:left w:val="none" w:sz="0" w:space="0" w:color="auto"/>
        <w:bottom w:val="none" w:sz="0" w:space="0" w:color="auto"/>
        <w:right w:val="none" w:sz="0" w:space="0" w:color="auto"/>
      </w:divBdr>
    </w:div>
    <w:div w:id="773211905">
      <w:marLeft w:val="480"/>
      <w:marRight w:val="0"/>
      <w:marTop w:val="0"/>
      <w:marBottom w:val="0"/>
      <w:divBdr>
        <w:top w:val="none" w:sz="0" w:space="0" w:color="auto"/>
        <w:left w:val="none" w:sz="0" w:space="0" w:color="auto"/>
        <w:bottom w:val="none" w:sz="0" w:space="0" w:color="auto"/>
        <w:right w:val="none" w:sz="0" w:space="0" w:color="auto"/>
      </w:divBdr>
    </w:div>
    <w:div w:id="773288125">
      <w:marLeft w:val="480"/>
      <w:marRight w:val="0"/>
      <w:marTop w:val="0"/>
      <w:marBottom w:val="0"/>
      <w:divBdr>
        <w:top w:val="none" w:sz="0" w:space="0" w:color="auto"/>
        <w:left w:val="none" w:sz="0" w:space="0" w:color="auto"/>
        <w:bottom w:val="none" w:sz="0" w:space="0" w:color="auto"/>
        <w:right w:val="none" w:sz="0" w:space="0" w:color="auto"/>
      </w:divBdr>
    </w:div>
    <w:div w:id="773476494">
      <w:marLeft w:val="480"/>
      <w:marRight w:val="0"/>
      <w:marTop w:val="0"/>
      <w:marBottom w:val="0"/>
      <w:divBdr>
        <w:top w:val="none" w:sz="0" w:space="0" w:color="auto"/>
        <w:left w:val="none" w:sz="0" w:space="0" w:color="auto"/>
        <w:bottom w:val="none" w:sz="0" w:space="0" w:color="auto"/>
        <w:right w:val="none" w:sz="0" w:space="0" w:color="auto"/>
      </w:divBdr>
    </w:div>
    <w:div w:id="773480187">
      <w:marLeft w:val="640"/>
      <w:marRight w:val="0"/>
      <w:marTop w:val="0"/>
      <w:marBottom w:val="0"/>
      <w:divBdr>
        <w:top w:val="none" w:sz="0" w:space="0" w:color="auto"/>
        <w:left w:val="none" w:sz="0" w:space="0" w:color="auto"/>
        <w:bottom w:val="none" w:sz="0" w:space="0" w:color="auto"/>
        <w:right w:val="none" w:sz="0" w:space="0" w:color="auto"/>
      </w:divBdr>
    </w:div>
    <w:div w:id="773482768">
      <w:marLeft w:val="480"/>
      <w:marRight w:val="0"/>
      <w:marTop w:val="0"/>
      <w:marBottom w:val="0"/>
      <w:divBdr>
        <w:top w:val="none" w:sz="0" w:space="0" w:color="auto"/>
        <w:left w:val="none" w:sz="0" w:space="0" w:color="auto"/>
        <w:bottom w:val="none" w:sz="0" w:space="0" w:color="auto"/>
        <w:right w:val="none" w:sz="0" w:space="0" w:color="auto"/>
      </w:divBdr>
    </w:div>
    <w:div w:id="773595237">
      <w:marLeft w:val="640"/>
      <w:marRight w:val="0"/>
      <w:marTop w:val="0"/>
      <w:marBottom w:val="0"/>
      <w:divBdr>
        <w:top w:val="none" w:sz="0" w:space="0" w:color="auto"/>
        <w:left w:val="none" w:sz="0" w:space="0" w:color="auto"/>
        <w:bottom w:val="none" w:sz="0" w:space="0" w:color="auto"/>
        <w:right w:val="none" w:sz="0" w:space="0" w:color="auto"/>
      </w:divBdr>
    </w:div>
    <w:div w:id="773667301">
      <w:marLeft w:val="480"/>
      <w:marRight w:val="0"/>
      <w:marTop w:val="0"/>
      <w:marBottom w:val="0"/>
      <w:divBdr>
        <w:top w:val="none" w:sz="0" w:space="0" w:color="auto"/>
        <w:left w:val="none" w:sz="0" w:space="0" w:color="auto"/>
        <w:bottom w:val="none" w:sz="0" w:space="0" w:color="auto"/>
        <w:right w:val="none" w:sz="0" w:space="0" w:color="auto"/>
      </w:divBdr>
    </w:div>
    <w:div w:id="773668141">
      <w:marLeft w:val="480"/>
      <w:marRight w:val="0"/>
      <w:marTop w:val="0"/>
      <w:marBottom w:val="0"/>
      <w:divBdr>
        <w:top w:val="none" w:sz="0" w:space="0" w:color="auto"/>
        <w:left w:val="none" w:sz="0" w:space="0" w:color="auto"/>
        <w:bottom w:val="none" w:sz="0" w:space="0" w:color="auto"/>
        <w:right w:val="none" w:sz="0" w:space="0" w:color="auto"/>
      </w:divBdr>
    </w:div>
    <w:div w:id="773743488">
      <w:marLeft w:val="480"/>
      <w:marRight w:val="0"/>
      <w:marTop w:val="0"/>
      <w:marBottom w:val="0"/>
      <w:divBdr>
        <w:top w:val="none" w:sz="0" w:space="0" w:color="auto"/>
        <w:left w:val="none" w:sz="0" w:space="0" w:color="auto"/>
        <w:bottom w:val="none" w:sz="0" w:space="0" w:color="auto"/>
        <w:right w:val="none" w:sz="0" w:space="0" w:color="auto"/>
      </w:divBdr>
    </w:div>
    <w:div w:id="773747243">
      <w:marLeft w:val="480"/>
      <w:marRight w:val="0"/>
      <w:marTop w:val="0"/>
      <w:marBottom w:val="0"/>
      <w:divBdr>
        <w:top w:val="none" w:sz="0" w:space="0" w:color="auto"/>
        <w:left w:val="none" w:sz="0" w:space="0" w:color="auto"/>
        <w:bottom w:val="none" w:sz="0" w:space="0" w:color="auto"/>
        <w:right w:val="none" w:sz="0" w:space="0" w:color="auto"/>
      </w:divBdr>
    </w:div>
    <w:div w:id="773748962">
      <w:marLeft w:val="480"/>
      <w:marRight w:val="0"/>
      <w:marTop w:val="0"/>
      <w:marBottom w:val="0"/>
      <w:divBdr>
        <w:top w:val="none" w:sz="0" w:space="0" w:color="auto"/>
        <w:left w:val="none" w:sz="0" w:space="0" w:color="auto"/>
        <w:bottom w:val="none" w:sz="0" w:space="0" w:color="auto"/>
        <w:right w:val="none" w:sz="0" w:space="0" w:color="auto"/>
      </w:divBdr>
    </w:div>
    <w:div w:id="773793481">
      <w:marLeft w:val="480"/>
      <w:marRight w:val="0"/>
      <w:marTop w:val="0"/>
      <w:marBottom w:val="0"/>
      <w:divBdr>
        <w:top w:val="none" w:sz="0" w:space="0" w:color="auto"/>
        <w:left w:val="none" w:sz="0" w:space="0" w:color="auto"/>
        <w:bottom w:val="none" w:sz="0" w:space="0" w:color="auto"/>
        <w:right w:val="none" w:sz="0" w:space="0" w:color="auto"/>
      </w:divBdr>
    </w:div>
    <w:div w:id="773862821">
      <w:marLeft w:val="480"/>
      <w:marRight w:val="0"/>
      <w:marTop w:val="0"/>
      <w:marBottom w:val="0"/>
      <w:divBdr>
        <w:top w:val="none" w:sz="0" w:space="0" w:color="auto"/>
        <w:left w:val="none" w:sz="0" w:space="0" w:color="auto"/>
        <w:bottom w:val="none" w:sz="0" w:space="0" w:color="auto"/>
        <w:right w:val="none" w:sz="0" w:space="0" w:color="auto"/>
      </w:divBdr>
    </w:div>
    <w:div w:id="773868495">
      <w:marLeft w:val="480"/>
      <w:marRight w:val="0"/>
      <w:marTop w:val="0"/>
      <w:marBottom w:val="0"/>
      <w:divBdr>
        <w:top w:val="none" w:sz="0" w:space="0" w:color="auto"/>
        <w:left w:val="none" w:sz="0" w:space="0" w:color="auto"/>
        <w:bottom w:val="none" w:sz="0" w:space="0" w:color="auto"/>
        <w:right w:val="none" w:sz="0" w:space="0" w:color="auto"/>
      </w:divBdr>
    </w:div>
    <w:div w:id="773868935">
      <w:marLeft w:val="480"/>
      <w:marRight w:val="0"/>
      <w:marTop w:val="0"/>
      <w:marBottom w:val="0"/>
      <w:divBdr>
        <w:top w:val="none" w:sz="0" w:space="0" w:color="auto"/>
        <w:left w:val="none" w:sz="0" w:space="0" w:color="auto"/>
        <w:bottom w:val="none" w:sz="0" w:space="0" w:color="auto"/>
        <w:right w:val="none" w:sz="0" w:space="0" w:color="auto"/>
      </w:divBdr>
    </w:div>
    <w:div w:id="773935765">
      <w:marLeft w:val="480"/>
      <w:marRight w:val="0"/>
      <w:marTop w:val="0"/>
      <w:marBottom w:val="0"/>
      <w:divBdr>
        <w:top w:val="none" w:sz="0" w:space="0" w:color="auto"/>
        <w:left w:val="none" w:sz="0" w:space="0" w:color="auto"/>
        <w:bottom w:val="none" w:sz="0" w:space="0" w:color="auto"/>
        <w:right w:val="none" w:sz="0" w:space="0" w:color="auto"/>
      </w:divBdr>
    </w:div>
    <w:div w:id="773938875">
      <w:marLeft w:val="480"/>
      <w:marRight w:val="0"/>
      <w:marTop w:val="0"/>
      <w:marBottom w:val="0"/>
      <w:divBdr>
        <w:top w:val="none" w:sz="0" w:space="0" w:color="auto"/>
        <w:left w:val="none" w:sz="0" w:space="0" w:color="auto"/>
        <w:bottom w:val="none" w:sz="0" w:space="0" w:color="auto"/>
        <w:right w:val="none" w:sz="0" w:space="0" w:color="auto"/>
      </w:divBdr>
    </w:div>
    <w:div w:id="773940934">
      <w:marLeft w:val="480"/>
      <w:marRight w:val="0"/>
      <w:marTop w:val="0"/>
      <w:marBottom w:val="0"/>
      <w:divBdr>
        <w:top w:val="none" w:sz="0" w:space="0" w:color="auto"/>
        <w:left w:val="none" w:sz="0" w:space="0" w:color="auto"/>
        <w:bottom w:val="none" w:sz="0" w:space="0" w:color="auto"/>
        <w:right w:val="none" w:sz="0" w:space="0" w:color="auto"/>
      </w:divBdr>
    </w:div>
    <w:div w:id="774011526">
      <w:marLeft w:val="480"/>
      <w:marRight w:val="0"/>
      <w:marTop w:val="0"/>
      <w:marBottom w:val="0"/>
      <w:divBdr>
        <w:top w:val="none" w:sz="0" w:space="0" w:color="auto"/>
        <w:left w:val="none" w:sz="0" w:space="0" w:color="auto"/>
        <w:bottom w:val="none" w:sz="0" w:space="0" w:color="auto"/>
        <w:right w:val="none" w:sz="0" w:space="0" w:color="auto"/>
      </w:divBdr>
    </w:div>
    <w:div w:id="774012735">
      <w:marLeft w:val="480"/>
      <w:marRight w:val="0"/>
      <w:marTop w:val="0"/>
      <w:marBottom w:val="0"/>
      <w:divBdr>
        <w:top w:val="none" w:sz="0" w:space="0" w:color="auto"/>
        <w:left w:val="none" w:sz="0" w:space="0" w:color="auto"/>
        <w:bottom w:val="none" w:sz="0" w:space="0" w:color="auto"/>
        <w:right w:val="none" w:sz="0" w:space="0" w:color="auto"/>
      </w:divBdr>
    </w:div>
    <w:div w:id="774056234">
      <w:marLeft w:val="480"/>
      <w:marRight w:val="0"/>
      <w:marTop w:val="0"/>
      <w:marBottom w:val="0"/>
      <w:divBdr>
        <w:top w:val="none" w:sz="0" w:space="0" w:color="auto"/>
        <w:left w:val="none" w:sz="0" w:space="0" w:color="auto"/>
        <w:bottom w:val="none" w:sz="0" w:space="0" w:color="auto"/>
        <w:right w:val="none" w:sz="0" w:space="0" w:color="auto"/>
      </w:divBdr>
    </w:div>
    <w:div w:id="774137876">
      <w:marLeft w:val="640"/>
      <w:marRight w:val="0"/>
      <w:marTop w:val="0"/>
      <w:marBottom w:val="0"/>
      <w:divBdr>
        <w:top w:val="none" w:sz="0" w:space="0" w:color="auto"/>
        <w:left w:val="none" w:sz="0" w:space="0" w:color="auto"/>
        <w:bottom w:val="none" w:sz="0" w:space="0" w:color="auto"/>
        <w:right w:val="none" w:sz="0" w:space="0" w:color="auto"/>
      </w:divBdr>
    </w:div>
    <w:div w:id="774254109">
      <w:bodyDiv w:val="1"/>
      <w:marLeft w:val="0"/>
      <w:marRight w:val="0"/>
      <w:marTop w:val="0"/>
      <w:marBottom w:val="0"/>
      <w:divBdr>
        <w:top w:val="none" w:sz="0" w:space="0" w:color="auto"/>
        <w:left w:val="none" w:sz="0" w:space="0" w:color="auto"/>
        <w:bottom w:val="none" w:sz="0" w:space="0" w:color="auto"/>
        <w:right w:val="none" w:sz="0" w:space="0" w:color="auto"/>
      </w:divBdr>
    </w:div>
    <w:div w:id="774323474">
      <w:marLeft w:val="480"/>
      <w:marRight w:val="0"/>
      <w:marTop w:val="0"/>
      <w:marBottom w:val="0"/>
      <w:divBdr>
        <w:top w:val="none" w:sz="0" w:space="0" w:color="auto"/>
        <w:left w:val="none" w:sz="0" w:space="0" w:color="auto"/>
        <w:bottom w:val="none" w:sz="0" w:space="0" w:color="auto"/>
        <w:right w:val="none" w:sz="0" w:space="0" w:color="auto"/>
      </w:divBdr>
    </w:div>
    <w:div w:id="774373781">
      <w:marLeft w:val="640"/>
      <w:marRight w:val="0"/>
      <w:marTop w:val="0"/>
      <w:marBottom w:val="0"/>
      <w:divBdr>
        <w:top w:val="none" w:sz="0" w:space="0" w:color="auto"/>
        <w:left w:val="none" w:sz="0" w:space="0" w:color="auto"/>
        <w:bottom w:val="none" w:sz="0" w:space="0" w:color="auto"/>
        <w:right w:val="none" w:sz="0" w:space="0" w:color="auto"/>
      </w:divBdr>
    </w:div>
    <w:div w:id="774399498">
      <w:marLeft w:val="480"/>
      <w:marRight w:val="0"/>
      <w:marTop w:val="0"/>
      <w:marBottom w:val="0"/>
      <w:divBdr>
        <w:top w:val="none" w:sz="0" w:space="0" w:color="auto"/>
        <w:left w:val="none" w:sz="0" w:space="0" w:color="auto"/>
        <w:bottom w:val="none" w:sz="0" w:space="0" w:color="auto"/>
        <w:right w:val="none" w:sz="0" w:space="0" w:color="auto"/>
      </w:divBdr>
    </w:div>
    <w:div w:id="774440203">
      <w:marLeft w:val="480"/>
      <w:marRight w:val="0"/>
      <w:marTop w:val="0"/>
      <w:marBottom w:val="0"/>
      <w:divBdr>
        <w:top w:val="none" w:sz="0" w:space="0" w:color="auto"/>
        <w:left w:val="none" w:sz="0" w:space="0" w:color="auto"/>
        <w:bottom w:val="none" w:sz="0" w:space="0" w:color="auto"/>
        <w:right w:val="none" w:sz="0" w:space="0" w:color="auto"/>
      </w:divBdr>
    </w:div>
    <w:div w:id="774523100">
      <w:marLeft w:val="480"/>
      <w:marRight w:val="0"/>
      <w:marTop w:val="0"/>
      <w:marBottom w:val="0"/>
      <w:divBdr>
        <w:top w:val="none" w:sz="0" w:space="0" w:color="auto"/>
        <w:left w:val="none" w:sz="0" w:space="0" w:color="auto"/>
        <w:bottom w:val="none" w:sz="0" w:space="0" w:color="auto"/>
        <w:right w:val="none" w:sz="0" w:space="0" w:color="auto"/>
      </w:divBdr>
    </w:div>
    <w:div w:id="774524937">
      <w:marLeft w:val="480"/>
      <w:marRight w:val="0"/>
      <w:marTop w:val="0"/>
      <w:marBottom w:val="0"/>
      <w:divBdr>
        <w:top w:val="none" w:sz="0" w:space="0" w:color="auto"/>
        <w:left w:val="none" w:sz="0" w:space="0" w:color="auto"/>
        <w:bottom w:val="none" w:sz="0" w:space="0" w:color="auto"/>
        <w:right w:val="none" w:sz="0" w:space="0" w:color="auto"/>
      </w:divBdr>
    </w:div>
    <w:div w:id="774592307">
      <w:marLeft w:val="480"/>
      <w:marRight w:val="0"/>
      <w:marTop w:val="0"/>
      <w:marBottom w:val="0"/>
      <w:divBdr>
        <w:top w:val="none" w:sz="0" w:space="0" w:color="auto"/>
        <w:left w:val="none" w:sz="0" w:space="0" w:color="auto"/>
        <w:bottom w:val="none" w:sz="0" w:space="0" w:color="auto"/>
        <w:right w:val="none" w:sz="0" w:space="0" w:color="auto"/>
      </w:divBdr>
    </w:div>
    <w:div w:id="774641626">
      <w:marLeft w:val="480"/>
      <w:marRight w:val="0"/>
      <w:marTop w:val="0"/>
      <w:marBottom w:val="0"/>
      <w:divBdr>
        <w:top w:val="none" w:sz="0" w:space="0" w:color="auto"/>
        <w:left w:val="none" w:sz="0" w:space="0" w:color="auto"/>
        <w:bottom w:val="none" w:sz="0" w:space="0" w:color="auto"/>
        <w:right w:val="none" w:sz="0" w:space="0" w:color="auto"/>
      </w:divBdr>
    </w:div>
    <w:div w:id="774709101">
      <w:marLeft w:val="480"/>
      <w:marRight w:val="0"/>
      <w:marTop w:val="0"/>
      <w:marBottom w:val="0"/>
      <w:divBdr>
        <w:top w:val="none" w:sz="0" w:space="0" w:color="auto"/>
        <w:left w:val="none" w:sz="0" w:space="0" w:color="auto"/>
        <w:bottom w:val="none" w:sz="0" w:space="0" w:color="auto"/>
        <w:right w:val="none" w:sz="0" w:space="0" w:color="auto"/>
      </w:divBdr>
    </w:div>
    <w:div w:id="774835992">
      <w:marLeft w:val="480"/>
      <w:marRight w:val="0"/>
      <w:marTop w:val="0"/>
      <w:marBottom w:val="0"/>
      <w:divBdr>
        <w:top w:val="none" w:sz="0" w:space="0" w:color="auto"/>
        <w:left w:val="none" w:sz="0" w:space="0" w:color="auto"/>
        <w:bottom w:val="none" w:sz="0" w:space="0" w:color="auto"/>
        <w:right w:val="none" w:sz="0" w:space="0" w:color="auto"/>
      </w:divBdr>
    </w:div>
    <w:div w:id="774862688">
      <w:marLeft w:val="480"/>
      <w:marRight w:val="0"/>
      <w:marTop w:val="0"/>
      <w:marBottom w:val="0"/>
      <w:divBdr>
        <w:top w:val="none" w:sz="0" w:space="0" w:color="auto"/>
        <w:left w:val="none" w:sz="0" w:space="0" w:color="auto"/>
        <w:bottom w:val="none" w:sz="0" w:space="0" w:color="auto"/>
        <w:right w:val="none" w:sz="0" w:space="0" w:color="auto"/>
      </w:divBdr>
    </w:div>
    <w:div w:id="774903011">
      <w:marLeft w:val="0"/>
      <w:marRight w:val="0"/>
      <w:marTop w:val="0"/>
      <w:marBottom w:val="0"/>
      <w:divBdr>
        <w:top w:val="none" w:sz="0" w:space="0" w:color="auto"/>
        <w:left w:val="none" w:sz="0" w:space="0" w:color="auto"/>
        <w:bottom w:val="none" w:sz="0" w:space="0" w:color="auto"/>
        <w:right w:val="none" w:sz="0" w:space="0" w:color="auto"/>
      </w:divBdr>
    </w:div>
    <w:div w:id="774903545">
      <w:marLeft w:val="480"/>
      <w:marRight w:val="0"/>
      <w:marTop w:val="0"/>
      <w:marBottom w:val="0"/>
      <w:divBdr>
        <w:top w:val="none" w:sz="0" w:space="0" w:color="auto"/>
        <w:left w:val="none" w:sz="0" w:space="0" w:color="auto"/>
        <w:bottom w:val="none" w:sz="0" w:space="0" w:color="auto"/>
        <w:right w:val="none" w:sz="0" w:space="0" w:color="auto"/>
      </w:divBdr>
    </w:div>
    <w:div w:id="774904096">
      <w:marLeft w:val="480"/>
      <w:marRight w:val="0"/>
      <w:marTop w:val="0"/>
      <w:marBottom w:val="0"/>
      <w:divBdr>
        <w:top w:val="none" w:sz="0" w:space="0" w:color="auto"/>
        <w:left w:val="none" w:sz="0" w:space="0" w:color="auto"/>
        <w:bottom w:val="none" w:sz="0" w:space="0" w:color="auto"/>
        <w:right w:val="none" w:sz="0" w:space="0" w:color="auto"/>
      </w:divBdr>
    </w:div>
    <w:div w:id="774904548">
      <w:marLeft w:val="480"/>
      <w:marRight w:val="0"/>
      <w:marTop w:val="0"/>
      <w:marBottom w:val="0"/>
      <w:divBdr>
        <w:top w:val="none" w:sz="0" w:space="0" w:color="auto"/>
        <w:left w:val="none" w:sz="0" w:space="0" w:color="auto"/>
        <w:bottom w:val="none" w:sz="0" w:space="0" w:color="auto"/>
        <w:right w:val="none" w:sz="0" w:space="0" w:color="auto"/>
      </w:divBdr>
    </w:div>
    <w:div w:id="774905931">
      <w:marLeft w:val="480"/>
      <w:marRight w:val="0"/>
      <w:marTop w:val="0"/>
      <w:marBottom w:val="0"/>
      <w:divBdr>
        <w:top w:val="none" w:sz="0" w:space="0" w:color="auto"/>
        <w:left w:val="none" w:sz="0" w:space="0" w:color="auto"/>
        <w:bottom w:val="none" w:sz="0" w:space="0" w:color="auto"/>
        <w:right w:val="none" w:sz="0" w:space="0" w:color="auto"/>
      </w:divBdr>
    </w:div>
    <w:div w:id="774980464">
      <w:marLeft w:val="480"/>
      <w:marRight w:val="0"/>
      <w:marTop w:val="0"/>
      <w:marBottom w:val="0"/>
      <w:divBdr>
        <w:top w:val="none" w:sz="0" w:space="0" w:color="auto"/>
        <w:left w:val="none" w:sz="0" w:space="0" w:color="auto"/>
        <w:bottom w:val="none" w:sz="0" w:space="0" w:color="auto"/>
        <w:right w:val="none" w:sz="0" w:space="0" w:color="auto"/>
      </w:divBdr>
    </w:div>
    <w:div w:id="775053648">
      <w:marLeft w:val="480"/>
      <w:marRight w:val="0"/>
      <w:marTop w:val="0"/>
      <w:marBottom w:val="0"/>
      <w:divBdr>
        <w:top w:val="none" w:sz="0" w:space="0" w:color="auto"/>
        <w:left w:val="none" w:sz="0" w:space="0" w:color="auto"/>
        <w:bottom w:val="none" w:sz="0" w:space="0" w:color="auto"/>
        <w:right w:val="none" w:sz="0" w:space="0" w:color="auto"/>
      </w:divBdr>
    </w:div>
    <w:div w:id="775101493">
      <w:marLeft w:val="480"/>
      <w:marRight w:val="0"/>
      <w:marTop w:val="0"/>
      <w:marBottom w:val="0"/>
      <w:divBdr>
        <w:top w:val="none" w:sz="0" w:space="0" w:color="auto"/>
        <w:left w:val="none" w:sz="0" w:space="0" w:color="auto"/>
        <w:bottom w:val="none" w:sz="0" w:space="0" w:color="auto"/>
        <w:right w:val="none" w:sz="0" w:space="0" w:color="auto"/>
      </w:divBdr>
    </w:div>
    <w:div w:id="775104863">
      <w:marLeft w:val="480"/>
      <w:marRight w:val="0"/>
      <w:marTop w:val="0"/>
      <w:marBottom w:val="0"/>
      <w:divBdr>
        <w:top w:val="none" w:sz="0" w:space="0" w:color="auto"/>
        <w:left w:val="none" w:sz="0" w:space="0" w:color="auto"/>
        <w:bottom w:val="none" w:sz="0" w:space="0" w:color="auto"/>
        <w:right w:val="none" w:sz="0" w:space="0" w:color="auto"/>
      </w:divBdr>
    </w:div>
    <w:div w:id="775171665">
      <w:marLeft w:val="480"/>
      <w:marRight w:val="0"/>
      <w:marTop w:val="0"/>
      <w:marBottom w:val="0"/>
      <w:divBdr>
        <w:top w:val="none" w:sz="0" w:space="0" w:color="auto"/>
        <w:left w:val="none" w:sz="0" w:space="0" w:color="auto"/>
        <w:bottom w:val="none" w:sz="0" w:space="0" w:color="auto"/>
        <w:right w:val="none" w:sz="0" w:space="0" w:color="auto"/>
      </w:divBdr>
    </w:div>
    <w:div w:id="775171960">
      <w:marLeft w:val="480"/>
      <w:marRight w:val="0"/>
      <w:marTop w:val="0"/>
      <w:marBottom w:val="0"/>
      <w:divBdr>
        <w:top w:val="none" w:sz="0" w:space="0" w:color="auto"/>
        <w:left w:val="none" w:sz="0" w:space="0" w:color="auto"/>
        <w:bottom w:val="none" w:sz="0" w:space="0" w:color="auto"/>
        <w:right w:val="none" w:sz="0" w:space="0" w:color="auto"/>
      </w:divBdr>
    </w:div>
    <w:div w:id="775172724">
      <w:marLeft w:val="480"/>
      <w:marRight w:val="0"/>
      <w:marTop w:val="0"/>
      <w:marBottom w:val="0"/>
      <w:divBdr>
        <w:top w:val="none" w:sz="0" w:space="0" w:color="auto"/>
        <w:left w:val="none" w:sz="0" w:space="0" w:color="auto"/>
        <w:bottom w:val="none" w:sz="0" w:space="0" w:color="auto"/>
        <w:right w:val="none" w:sz="0" w:space="0" w:color="auto"/>
      </w:divBdr>
    </w:div>
    <w:div w:id="775174505">
      <w:marLeft w:val="480"/>
      <w:marRight w:val="0"/>
      <w:marTop w:val="0"/>
      <w:marBottom w:val="0"/>
      <w:divBdr>
        <w:top w:val="none" w:sz="0" w:space="0" w:color="auto"/>
        <w:left w:val="none" w:sz="0" w:space="0" w:color="auto"/>
        <w:bottom w:val="none" w:sz="0" w:space="0" w:color="auto"/>
        <w:right w:val="none" w:sz="0" w:space="0" w:color="auto"/>
      </w:divBdr>
    </w:div>
    <w:div w:id="775177196">
      <w:marLeft w:val="480"/>
      <w:marRight w:val="0"/>
      <w:marTop w:val="0"/>
      <w:marBottom w:val="0"/>
      <w:divBdr>
        <w:top w:val="none" w:sz="0" w:space="0" w:color="auto"/>
        <w:left w:val="none" w:sz="0" w:space="0" w:color="auto"/>
        <w:bottom w:val="none" w:sz="0" w:space="0" w:color="auto"/>
        <w:right w:val="none" w:sz="0" w:space="0" w:color="auto"/>
      </w:divBdr>
    </w:div>
    <w:div w:id="775247335">
      <w:marLeft w:val="480"/>
      <w:marRight w:val="0"/>
      <w:marTop w:val="0"/>
      <w:marBottom w:val="0"/>
      <w:divBdr>
        <w:top w:val="none" w:sz="0" w:space="0" w:color="auto"/>
        <w:left w:val="none" w:sz="0" w:space="0" w:color="auto"/>
        <w:bottom w:val="none" w:sz="0" w:space="0" w:color="auto"/>
        <w:right w:val="none" w:sz="0" w:space="0" w:color="auto"/>
      </w:divBdr>
    </w:div>
    <w:div w:id="775251145">
      <w:marLeft w:val="480"/>
      <w:marRight w:val="0"/>
      <w:marTop w:val="0"/>
      <w:marBottom w:val="0"/>
      <w:divBdr>
        <w:top w:val="none" w:sz="0" w:space="0" w:color="auto"/>
        <w:left w:val="none" w:sz="0" w:space="0" w:color="auto"/>
        <w:bottom w:val="none" w:sz="0" w:space="0" w:color="auto"/>
        <w:right w:val="none" w:sz="0" w:space="0" w:color="auto"/>
      </w:divBdr>
    </w:div>
    <w:div w:id="775252699">
      <w:marLeft w:val="480"/>
      <w:marRight w:val="0"/>
      <w:marTop w:val="0"/>
      <w:marBottom w:val="0"/>
      <w:divBdr>
        <w:top w:val="none" w:sz="0" w:space="0" w:color="auto"/>
        <w:left w:val="none" w:sz="0" w:space="0" w:color="auto"/>
        <w:bottom w:val="none" w:sz="0" w:space="0" w:color="auto"/>
        <w:right w:val="none" w:sz="0" w:space="0" w:color="auto"/>
      </w:divBdr>
    </w:div>
    <w:div w:id="775321723">
      <w:marLeft w:val="480"/>
      <w:marRight w:val="0"/>
      <w:marTop w:val="0"/>
      <w:marBottom w:val="0"/>
      <w:divBdr>
        <w:top w:val="none" w:sz="0" w:space="0" w:color="auto"/>
        <w:left w:val="none" w:sz="0" w:space="0" w:color="auto"/>
        <w:bottom w:val="none" w:sz="0" w:space="0" w:color="auto"/>
        <w:right w:val="none" w:sz="0" w:space="0" w:color="auto"/>
      </w:divBdr>
    </w:div>
    <w:div w:id="775323310">
      <w:marLeft w:val="480"/>
      <w:marRight w:val="0"/>
      <w:marTop w:val="0"/>
      <w:marBottom w:val="0"/>
      <w:divBdr>
        <w:top w:val="none" w:sz="0" w:space="0" w:color="auto"/>
        <w:left w:val="none" w:sz="0" w:space="0" w:color="auto"/>
        <w:bottom w:val="none" w:sz="0" w:space="0" w:color="auto"/>
        <w:right w:val="none" w:sz="0" w:space="0" w:color="auto"/>
      </w:divBdr>
    </w:div>
    <w:div w:id="775364419">
      <w:marLeft w:val="480"/>
      <w:marRight w:val="0"/>
      <w:marTop w:val="0"/>
      <w:marBottom w:val="0"/>
      <w:divBdr>
        <w:top w:val="none" w:sz="0" w:space="0" w:color="auto"/>
        <w:left w:val="none" w:sz="0" w:space="0" w:color="auto"/>
        <w:bottom w:val="none" w:sz="0" w:space="0" w:color="auto"/>
        <w:right w:val="none" w:sz="0" w:space="0" w:color="auto"/>
      </w:divBdr>
    </w:div>
    <w:div w:id="775365228">
      <w:marLeft w:val="480"/>
      <w:marRight w:val="0"/>
      <w:marTop w:val="0"/>
      <w:marBottom w:val="0"/>
      <w:divBdr>
        <w:top w:val="none" w:sz="0" w:space="0" w:color="auto"/>
        <w:left w:val="none" w:sz="0" w:space="0" w:color="auto"/>
        <w:bottom w:val="none" w:sz="0" w:space="0" w:color="auto"/>
        <w:right w:val="none" w:sz="0" w:space="0" w:color="auto"/>
      </w:divBdr>
    </w:div>
    <w:div w:id="775365627">
      <w:marLeft w:val="480"/>
      <w:marRight w:val="0"/>
      <w:marTop w:val="0"/>
      <w:marBottom w:val="0"/>
      <w:divBdr>
        <w:top w:val="none" w:sz="0" w:space="0" w:color="auto"/>
        <w:left w:val="none" w:sz="0" w:space="0" w:color="auto"/>
        <w:bottom w:val="none" w:sz="0" w:space="0" w:color="auto"/>
        <w:right w:val="none" w:sz="0" w:space="0" w:color="auto"/>
      </w:divBdr>
    </w:div>
    <w:div w:id="775367334">
      <w:marLeft w:val="480"/>
      <w:marRight w:val="0"/>
      <w:marTop w:val="0"/>
      <w:marBottom w:val="0"/>
      <w:divBdr>
        <w:top w:val="none" w:sz="0" w:space="0" w:color="auto"/>
        <w:left w:val="none" w:sz="0" w:space="0" w:color="auto"/>
        <w:bottom w:val="none" w:sz="0" w:space="0" w:color="auto"/>
        <w:right w:val="none" w:sz="0" w:space="0" w:color="auto"/>
      </w:divBdr>
    </w:div>
    <w:div w:id="775372378">
      <w:marLeft w:val="480"/>
      <w:marRight w:val="0"/>
      <w:marTop w:val="0"/>
      <w:marBottom w:val="0"/>
      <w:divBdr>
        <w:top w:val="none" w:sz="0" w:space="0" w:color="auto"/>
        <w:left w:val="none" w:sz="0" w:space="0" w:color="auto"/>
        <w:bottom w:val="none" w:sz="0" w:space="0" w:color="auto"/>
        <w:right w:val="none" w:sz="0" w:space="0" w:color="auto"/>
      </w:divBdr>
    </w:div>
    <w:div w:id="775372837">
      <w:marLeft w:val="480"/>
      <w:marRight w:val="0"/>
      <w:marTop w:val="0"/>
      <w:marBottom w:val="0"/>
      <w:divBdr>
        <w:top w:val="none" w:sz="0" w:space="0" w:color="auto"/>
        <w:left w:val="none" w:sz="0" w:space="0" w:color="auto"/>
        <w:bottom w:val="none" w:sz="0" w:space="0" w:color="auto"/>
        <w:right w:val="none" w:sz="0" w:space="0" w:color="auto"/>
      </w:divBdr>
    </w:div>
    <w:div w:id="775443936">
      <w:bodyDiv w:val="1"/>
      <w:marLeft w:val="0"/>
      <w:marRight w:val="0"/>
      <w:marTop w:val="0"/>
      <w:marBottom w:val="0"/>
      <w:divBdr>
        <w:top w:val="none" w:sz="0" w:space="0" w:color="auto"/>
        <w:left w:val="none" w:sz="0" w:space="0" w:color="auto"/>
        <w:bottom w:val="none" w:sz="0" w:space="0" w:color="auto"/>
        <w:right w:val="none" w:sz="0" w:space="0" w:color="auto"/>
      </w:divBdr>
      <w:divsChild>
        <w:div w:id="73361047">
          <w:marLeft w:val="480"/>
          <w:marRight w:val="0"/>
          <w:marTop w:val="0"/>
          <w:marBottom w:val="0"/>
          <w:divBdr>
            <w:top w:val="none" w:sz="0" w:space="0" w:color="auto"/>
            <w:left w:val="none" w:sz="0" w:space="0" w:color="auto"/>
            <w:bottom w:val="none" w:sz="0" w:space="0" w:color="auto"/>
            <w:right w:val="none" w:sz="0" w:space="0" w:color="auto"/>
          </w:divBdr>
        </w:div>
        <w:div w:id="78333537">
          <w:marLeft w:val="480"/>
          <w:marRight w:val="0"/>
          <w:marTop w:val="0"/>
          <w:marBottom w:val="0"/>
          <w:divBdr>
            <w:top w:val="none" w:sz="0" w:space="0" w:color="auto"/>
            <w:left w:val="none" w:sz="0" w:space="0" w:color="auto"/>
            <w:bottom w:val="none" w:sz="0" w:space="0" w:color="auto"/>
            <w:right w:val="none" w:sz="0" w:space="0" w:color="auto"/>
          </w:divBdr>
        </w:div>
        <w:div w:id="84766742">
          <w:marLeft w:val="480"/>
          <w:marRight w:val="0"/>
          <w:marTop w:val="0"/>
          <w:marBottom w:val="0"/>
          <w:divBdr>
            <w:top w:val="none" w:sz="0" w:space="0" w:color="auto"/>
            <w:left w:val="none" w:sz="0" w:space="0" w:color="auto"/>
            <w:bottom w:val="none" w:sz="0" w:space="0" w:color="auto"/>
            <w:right w:val="none" w:sz="0" w:space="0" w:color="auto"/>
          </w:divBdr>
        </w:div>
        <w:div w:id="110560344">
          <w:marLeft w:val="480"/>
          <w:marRight w:val="0"/>
          <w:marTop w:val="0"/>
          <w:marBottom w:val="0"/>
          <w:divBdr>
            <w:top w:val="none" w:sz="0" w:space="0" w:color="auto"/>
            <w:left w:val="none" w:sz="0" w:space="0" w:color="auto"/>
            <w:bottom w:val="none" w:sz="0" w:space="0" w:color="auto"/>
            <w:right w:val="none" w:sz="0" w:space="0" w:color="auto"/>
          </w:divBdr>
        </w:div>
        <w:div w:id="466244376">
          <w:marLeft w:val="480"/>
          <w:marRight w:val="0"/>
          <w:marTop w:val="0"/>
          <w:marBottom w:val="0"/>
          <w:divBdr>
            <w:top w:val="none" w:sz="0" w:space="0" w:color="auto"/>
            <w:left w:val="none" w:sz="0" w:space="0" w:color="auto"/>
            <w:bottom w:val="none" w:sz="0" w:space="0" w:color="auto"/>
            <w:right w:val="none" w:sz="0" w:space="0" w:color="auto"/>
          </w:divBdr>
        </w:div>
        <w:div w:id="588580990">
          <w:marLeft w:val="480"/>
          <w:marRight w:val="0"/>
          <w:marTop w:val="0"/>
          <w:marBottom w:val="0"/>
          <w:divBdr>
            <w:top w:val="none" w:sz="0" w:space="0" w:color="auto"/>
            <w:left w:val="none" w:sz="0" w:space="0" w:color="auto"/>
            <w:bottom w:val="none" w:sz="0" w:space="0" w:color="auto"/>
            <w:right w:val="none" w:sz="0" w:space="0" w:color="auto"/>
          </w:divBdr>
        </w:div>
        <w:div w:id="594436184">
          <w:marLeft w:val="480"/>
          <w:marRight w:val="0"/>
          <w:marTop w:val="0"/>
          <w:marBottom w:val="0"/>
          <w:divBdr>
            <w:top w:val="none" w:sz="0" w:space="0" w:color="auto"/>
            <w:left w:val="none" w:sz="0" w:space="0" w:color="auto"/>
            <w:bottom w:val="none" w:sz="0" w:space="0" w:color="auto"/>
            <w:right w:val="none" w:sz="0" w:space="0" w:color="auto"/>
          </w:divBdr>
        </w:div>
        <w:div w:id="668559470">
          <w:marLeft w:val="480"/>
          <w:marRight w:val="0"/>
          <w:marTop w:val="0"/>
          <w:marBottom w:val="0"/>
          <w:divBdr>
            <w:top w:val="none" w:sz="0" w:space="0" w:color="auto"/>
            <w:left w:val="none" w:sz="0" w:space="0" w:color="auto"/>
            <w:bottom w:val="none" w:sz="0" w:space="0" w:color="auto"/>
            <w:right w:val="none" w:sz="0" w:space="0" w:color="auto"/>
          </w:divBdr>
        </w:div>
        <w:div w:id="705763337">
          <w:marLeft w:val="480"/>
          <w:marRight w:val="0"/>
          <w:marTop w:val="0"/>
          <w:marBottom w:val="0"/>
          <w:divBdr>
            <w:top w:val="none" w:sz="0" w:space="0" w:color="auto"/>
            <w:left w:val="none" w:sz="0" w:space="0" w:color="auto"/>
            <w:bottom w:val="none" w:sz="0" w:space="0" w:color="auto"/>
            <w:right w:val="none" w:sz="0" w:space="0" w:color="auto"/>
          </w:divBdr>
        </w:div>
        <w:div w:id="737170660">
          <w:marLeft w:val="480"/>
          <w:marRight w:val="0"/>
          <w:marTop w:val="0"/>
          <w:marBottom w:val="0"/>
          <w:divBdr>
            <w:top w:val="none" w:sz="0" w:space="0" w:color="auto"/>
            <w:left w:val="none" w:sz="0" w:space="0" w:color="auto"/>
            <w:bottom w:val="none" w:sz="0" w:space="0" w:color="auto"/>
            <w:right w:val="none" w:sz="0" w:space="0" w:color="auto"/>
          </w:divBdr>
        </w:div>
        <w:div w:id="847982366">
          <w:marLeft w:val="480"/>
          <w:marRight w:val="0"/>
          <w:marTop w:val="0"/>
          <w:marBottom w:val="0"/>
          <w:divBdr>
            <w:top w:val="none" w:sz="0" w:space="0" w:color="auto"/>
            <w:left w:val="none" w:sz="0" w:space="0" w:color="auto"/>
            <w:bottom w:val="none" w:sz="0" w:space="0" w:color="auto"/>
            <w:right w:val="none" w:sz="0" w:space="0" w:color="auto"/>
          </w:divBdr>
        </w:div>
        <w:div w:id="871645780">
          <w:marLeft w:val="480"/>
          <w:marRight w:val="0"/>
          <w:marTop w:val="0"/>
          <w:marBottom w:val="0"/>
          <w:divBdr>
            <w:top w:val="none" w:sz="0" w:space="0" w:color="auto"/>
            <w:left w:val="none" w:sz="0" w:space="0" w:color="auto"/>
            <w:bottom w:val="none" w:sz="0" w:space="0" w:color="auto"/>
            <w:right w:val="none" w:sz="0" w:space="0" w:color="auto"/>
          </w:divBdr>
        </w:div>
        <w:div w:id="1304770633">
          <w:marLeft w:val="480"/>
          <w:marRight w:val="0"/>
          <w:marTop w:val="0"/>
          <w:marBottom w:val="0"/>
          <w:divBdr>
            <w:top w:val="none" w:sz="0" w:space="0" w:color="auto"/>
            <w:left w:val="none" w:sz="0" w:space="0" w:color="auto"/>
            <w:bottom w:val="none" w:sz="0" w:space="0" w:color="auto"/>
            <w:right w:val="none" w:sz="0" w:space="0" w:color="auto"/>
          </w:divBdr>
        </w:div>
        <w:div w:id="1336417664">
          <w:marLeft w:val="480"/>
          <w:marRight w:val="0"/>
          <w:marTop w:val="0"/>
          <w:marBottom w:val="0"/>
          <w:divBdr>
            <w:top w:val="none" w:sz="0" w:space="0" w:color="auto"/>
            <w:left w:val="none" w:sz="0" w:space="0" w:color="auto"/>
            <w:bottom w:val="none" w:sz="0" w:space="0" w:color="auto"/>
            <w:right w:val="none" w:sz="0" w:space="0" w:color="auto"/>
          </w:divBdr>
        </w:div>
        <w:div w:id="1345980310">
          <w:marLeft w:val="480"/>
          <w:marRight w:val="0"/>
          <w:marTop w:val="0"/>
          <w:marBottom w:val="0"/>
          <w:divBdr>
            <w:top w:val="none" w:sz="0" w:space="0" w:color="auto"/>
            <w:left w:val="none" w:sz="0" w:space="0" w:color="auto"/>
            <w:bottom w:val="none" w:sz="0" w:space="0" w:color="auto"/>
            <w:right w:val="none" w:sz="0" w:space="0" w:color="auto"/>
          </w:divBdr>
        </w:div>
      </w:divsChild>
    </w:div>
    <w:div w:id="775448933">
      <w:marLeft w:val="480"/>
      <w:marRight w:val="0"/>
      <w:marTop w:val="0"/>
      <w:marBottom w:val="0"/>
      <w:divBdr>
        <w:top w:val="none" w:sz="0" w:space="0" w:color="auto"/>
        <w:left w:val="none" w:sz="0" w:space="0" w:color="auto"/>
        <w:bottom w:val="none" w:sz="0" w:space="0" w:color="auto"/>
        <w:right w:val="none" w:sz="0" w:space="0" w:color="auto"/>
      </w:divBdr>
    </w:div>
    <w:div w:id="775517753">
      <w:marLeft w:val="480"/>
      <w:marRight w:val="0"/>
      <w:marTop w:val="0"/>
      <w:marBottom w:val="0"/>
      <w:divBdr>
        <w:top w:val="none" w:sz="0" w:space="0" w:color="auto"/>
        <w:left w:val="none" w:sz="0" w:space="0" w:color="auto"/>
        <w:bottom w:val="none" w:sz="0" w:space="0" w:color="auto"/>
        <w:right w:val="none" w:sz="0" w:space="0" w:color="auto"/>
      </w:divBdr>
    </w:div>
    <w:div w:id="775632634">
      <w:marLeft w:val="480"/>
      <w:marRight w:val="0"/>
      <w:marTop w:val="0"/>
      <w:marBottom w:val="0"/>
      <w:divBdr>
        <w:top w:val="none" w:sz="0" w:space="0" w:color="auto"/>
        <w:left w:val="none" w:sz="0" w:space="0" w:color="auto"/>
        <w:bottom w:val="none" w:sz="0" w:space="0" w:color="auto"/>
        <w:right w:val="none" w:sz="0" w:space="0" w:color="auto"/>
      </w:divBdr>
    </w:div>
    <w:div w:id="775635206">
      <w:marLeft w:val="480"/>
      <w:marRight w:val="0"/>
      <w:marTop w:val="0"/>
      <w:marBottom w:val="0"/>
      <w:divBdr>
        <w:top w:val="none" w:sz="0" w:space="0" w:color="auto"/>
        <w:left w:val="none" w:sz="0" w:space="0" w:color="auto"/>
        <w:bottom w:val="none" w:sz="0" w:space="0" w:color="auto"/>
        <w:right w:val="none" w:sz="0" w:space="0" w:color="auto"/>
      </w:divBdr>
    </w:div>
    <w:div w:id="775637730">
      <w:marLeft w:val="480"/>
      <w:marRight w:val="0"/>
      <w:marTop w:val="0"/>
      <w:marBottom w:val="0"/>
      <w:divBdr>
        <w:top w:val="none" w:sz="0" w:space="0" w:color="auto"/>
        <w:left w:val="none" w:sz="0" w:space="0" w:color="auto"/>
        <w:bottom w:val="none" w:sz="0" w:space="0" w:color="auto"/>
        <w:right w:val="none" w:sz="0" w:space="0" w:color="auto"/>
      </w:divBdr>
    </w:div>
    <w:div w:id="775639917">
      <w:marLeft w:val="480"/>
      <w:marRight w:val="0"/>
      <w:marTop w:val="0"/>
      <w:marBottom w:val="0"/>
      <w:divBdr>
        <w:top w:val="none" w:sz="0" w:space="0" w:color="auto"/>
        <w:left w:val="none" w:sz="0" w:space="0" w:color="auto"/>
        <w:bottom w:val="none" w:sz="0" w:space="0" w:color="auto"/>
        <w:right w:val="none" w:sz="0" w:space="0" w:color="auto"/>
      </w:divBdr>
    </w:div>
    <w:div w:id="775713794">
      <w:marLeft w:val="480"/>
      <w:marRight w:val="0"/>
      <w:marTop w:val="0"/>
      <w:marBottom w:val="0"/>
      <w:divBdr>
        <w:top w:val="none" w:sz="0" w:space="0" w:color="auto"/>
        <w:left w:val="none" w:sz="0" w:space="0" w:color="auto"/>
        <w:bottom w:val="none" w:sz="0" w:space="0" w:color="auto"/>
        <w:right w:val="none" w:sz="0" w:space="0" w:color="auto"/>
      </w:divBdr>
    </w:div>
    <w:div w:id="775714884">
      <w:marLeft w:val="480"/>
      <w:marRight w:val="0"/>
      <w:marTop w:val="0"/>
      <w:marBottom w:val="0"/>
      <w:divBdr>
        <w:top w:val="none" w:sz="0" w:space="0" w:color="auto"/>
        <w:left w:val="none" w:sz="0" w:space="0" w:color="auto"/>
        <w:bottom w:val="none" w:sz="0" w:space="0" w:color="auto"/>
        <w:right w:val="none" w:sz="0" w:space="0" w:color="auto"/>
      </w:divBdr>
    </w:div>
    <w:div w:id="775715695">
      <w:marLeft w:val="480"/>
      <w:marRight w:val="0"/>
      <w:marTop w:val="0"/>
      <w:marBottom w:val="0"/>
      <w:divBdr>
        <w:top w:val="none" w:sz="0" w:space="0" w:color="auto"/>
        <w:left w:val="none" w:sz="0" w:space="0" w:color="auto"/>
        <w:bottom w:val="none" w:sz="0" w:space="0" w:color="auto"/>
        <w:right w:val="none" w:sz="0" w:space="0" w:color="auto"/>
      </w:divBdr>
    </w:div>
    <w:div w:id="775752940">
      <w:marLeft w:val="480"/>
      <w:marRight w:val="0"/>
      <w:marTop w:val="0"/>
      <w:marBottom w:val="0"/>
      <w:divBdr>
        <w:top w:val="none" w:sz="0" w:space="0" w:color="auto"/>
        <w:left w:val="none" w:sz="0" w:space="0" w:color="auto"/>
        <w:bottom w:val="none" w:sz="0" w:space="0" w:color="auto"/>
        <w:right w:val="none" w:sz="0" w:space="0" w:color="auto"/>
      </w:divBdr>
    </w:div>
    <w:div w:id="775754771">
      <w:marLeft w:val="480"/>
      <w:marRight w:val="0"/>
      <w:marTop w:val="0"/>
      <w:marBottom w:val="0"/>
      <w:divBdr>
        <w:top w:val="none" w:sz="0" w:space="0" w:color="auto"/>
        <w:left w:val="none" w:sz="0" w:space="0" w:color="auto"/>
        <w:bottom w:val="none" w:sz="0" w:space="0" w:color="auto"/>
        <w:right w:val="none" w:sz="0" w:space="0" w:color="auto"/>
      </w:divBdr>
    </w:div>
    <w:div w:id="775754799">
      <w:marLeft w:val="480"/>
      <w:marRight w:val="0"/>
      <w:marTop w:val="0"/>
      <w:marBottom w:val="0"/>
      <w:divBdr>
        <w:top w:val="none" w:sz="0" w:space="0" w:color="auto"/>
        <w:left w:val="none" w:sz="0" w:space="0" w:color="auto"/>
        <w:bottom w:val="none" w:sz="0" w:space="0" w:color="auto"/>
        <w:right w:val="none" w:sz="0" w:space="0" w:color="auto"/>
      </w:divBdr>
    </w:div>
    <w:div w:id="775757672">
      <w:marLeft w:val="480"/>
      <w:marRight w:val="0"/>
      <w:marTop w:val="0"/>
      <w:marBottom w:val="0"/>
      <w:divBdr>
        <w:top w:val="none" w:sz="0" w:space="0" w:color="auto"/>
        <w:left w:val="none" w:sz="0" w:space="0" w:color="auto"/>
        <w:bottom w:val="none" w:sz="0" w:space="0" w:color="auto"/>
        <w:right w:val="none" w:sz="0" w:space="0" w:color="auto"/>
      </w:divBdr>
    </w:div>
    <w:div w:id="775826128">
      <w:marLeft w:val="480"/>
      <w:marRight w:val="0"/>
      <w:marTop w:val="0"/>
      <w:marBottom w:val="0"/>
      <w:divBdr>
        <w:top w:val="none" w:sz="0" w:space="0" w:color="auto"/>
        <w:left w:val="none" w:sz="0" w:space="0" w:color="auto"/>
        <w:bottom w:val="none" w:sz="0" w:space="0" w:color="auto"/>
        <w:right w:val="none" w:sz="0" w:space="0" w:color="auto"/>
      </w:divBdr>
    </w:div>
    <w:div w:id="776027367">
      <w:marLeft w:val="480"/>
      <w:marRight w:val="0"/>
      <w:marTop w:val="0"/>
      <w:marBottom w:val="0"/>
      <w:divBdr>
        <w:top w:val="none" w:sz="0" w:space="0" w:color="auto"/>
        <w:left w:val="none" w:sz="0" w:space="0" w:color="auto"/>
        <w:bottom w:val="none" w:sz="0" w:space="0" w:color="auto"/>
        <w:right w:val="none" w:sz="0" w:space="0" w:color="auto"/>
      </w:divBdr>
    </w:div>
    <w:div w:id="776102529">
      <w:marLeft w:val="480"/>
      <w:marRight w:val="0"/>
      <w:marTop w:val="0"/>
      <w:marBottom w:val="0"/>
      <w:divBdr>
        <w:top w:val="none" w:sz="0" w:space="0" w:color="auto"/>
        <w:left w:val="none" w:sz="0" w:space="0" w:color="auto"/>
        <w:bottom w:val="none" w:sz="0" w:space="0" w:color="auto"/>
        <w:right w:val="none" w:sz="0" w:space="0" w:color="auto"/>
      </w:divBdr>
    </w:div>
    <w:div w:id="776290088">
      <w:marLeft w:val="480"/>
      <w:marRight w:val="0"/>
      <w:marTop w:val="0"/>
      <w:marBottom w:val="0"/>
      <w:divBdr>
        <w:top w:val="none" w:sz="0" w:space="0" w:color="auto"/>
        <w:left w:val="none" w:sz="0" w:space="0" w:color="auto"/>
        <w:bottom w:val="none" w:sz="0" w:space="0" w:color="auto"/>
        <w:right w:val="none" w:sz="0" w:space="0" w:color="auto"/>
      </w:divBdr>
    </w:div>
    <w:div w:id="776291101">
      <w:marLeft w:val="480"/>
      <w:marRight w:val="0"/>
      <w:marTop w:val="0"/>
      <w:marBottom w:val="0"/>
      <w:divBdr>
        <w:top w:val="none" w:sz="0" w:space="0" w:color="auto"/>
        <w:left w:val="none" w:sz="0" w:space="0" w:color="auto"/>
        <w:bottom w:val="none" w:sz="0" w:space="0" w:color="auto"/>
        <w:right w:val="none" w:sz="0" w:space="0" w:color="auto"/>
      </w:divBdr>
    </w:div>
    <w:div w:id="776294254">
      <w:marLeft w:val="480"/>
      <w:marRight w:val="0"/>
      <w:marTop w:val="0"/>
      <w:marBottom w:val="0"/>
      <w:divBdr>
        <w:top w:val="none" w:sz="0" w:space="0" w:color="auto"/>
        <w:left w:val="none" w:sz="0" w:space="0" w:color="auto"/>
        <w:bottom w:val="none" w:sz="0" w:space="0" w:color="auto"/>
        <w:right w:val="none" w:sz="0" w:space="0" w:color="auto"/>
      </w:divBdr>
    </w:div>
    <w:div w:id="776296427">
      <w:marLeft w:val="480"/>
      <w:marRight w:val="0"/>
      <w:marTop w:val="0"/>
      <w:marBottom w:val="0"/>
      <w:divBdr>
        <w:top w:val="none" w:sz="0" w:space="0" w:color="auto"/>
        <w:left w:val="none" w:sz="0" w:space="0" w:color="auto"/>
        <w:bottom w:val="none" w:sz="0" w:space="0" w:color="auto"/>
        <w:right w:val="none" w:sz="0" w:space="0" w:color="auto"/>
      </w:divBdr>
    </w:div>
    <w:div w:id="776365835">
      <w:marLeft w:val="480"/>
      <w:marRight w:val="0"/>
      <w:marTop w:val="0"/>
      <w:marBottom w:val="0"/>
      <w:divBdr>
        <w:top w:val="none" w:sz="0" w:space="0" w:color="auto"/>
        <w:left w:val="none" w:sz="0" w:space="0" w:color="auto"/>
        <w:bottom w:val="none" w:sz="0" w:space="0" w:color="auto"/>
        <w:right w:val="none" w:sz="0" w:space="0" w:color="auto"/>
      </w:divBdr>
    </w:div>
    <w:div w:id="776366195">
      <w:marLeft w:val="480"/>
      <w:marRight w:val="0"/>
      <w:marTop w:val="0"/>
      <w:marBottom w:val="0"/>
      <w:divBdr>
        <w:top w:val="none" w:sz="0" w:space="0" w:color="auto"/>
        <w:left w:val="none" w:sz="0" w:space="0" w:color="auto"/>
        <w:bottom w:val="none" w:sz="0" w:space="0" w:color="auto"/>
        <w:right w:val="none" w:sz="0" w:space="0" w:color="auto"/>
      </w:divBdr>
    </w:div>
    <w:div w:id="776371513">
      <w:marLeft w:val="480"/>
      <w:marRight w:val="0"/>
      <w:marTop w:val="0"/>
      <w:marBottom w:val="0"/>
      <w:divBdr>
        <w:top w:val="none" w:sz="0" w:space="0" w:color="auto"/>
        <w:left w:val="none" w:sz="0" w:space="0" w:color="auto"/>
        <w:bottom w:val="none" w:sz="0" w:space="0" w:color="auto"/>
        <w:right w:val="none" w:sz="0" w:space="0" w:color="auto"/>
      </w:divBdr>
    </w:div>
    <w:div w:id="776409073">
      <w:marLeft w:val="480"/>
      <w:marRight w:val="0"/>
      <w:marTop w:val="0"/>
      <w:marBottom w:val="0"/>
      <w:divBdr>
        <w:top w:val="none" w:sz="0" w:space="0" w:color="auto"/>
        <w:left w:val="none" w:sz="0" w:space="0" w:color="auto"/>
        <w:bottom w:val="none" w:sz="0" w:space="0" w:color="auto"/>
        <w:right w:val="none" w:sz="0" w:space="0" w:color="auto"/>
      </w:divBdr>
    </w:div>
    <w:div w:id="776409771">
      <w:marLeft w:val="480"/>
      <w:marRight w:val="0"/>
      <w:marTop w:val="0"/>
      <w:marBottom w:val="0"/>
      <w:divBdr>
        <w:top w:val="none" w:sz="0" w:space="0" w:color="auto"/>
        <w:left w:val="none" w:sz="0" w:space="0" w:color="auto"/>
        <w:bottom w:val="none" w:sz="0" w:space="0" w:color="auto"/>
        <w:right w:val="none" w:sz="0" w:space="0" w:color="auto"/>
      </w:divBdr>
    </w:div>
    <w:div w:id="776409921">
      <w:marLeft w:val="480"/>
      <w:marRight w:val="0"/>
      <w:marTop w:val="0"/>
      <w:marBottom w:val="0"/>
      <w:divBdr>
        <w:top w:val="none" w:sz="0" w:space="0" w:color="auto"/>
        <w:left w:val="none" w:sz="0" w:space="0" w:color="auto"/>
        <w:bottom w:val="none" w:sz="0" w:space="0" w:color="auto"/>
        <w:right w:val="none" w:sz="0" w:space="0" w:color="auto"/>
      </w:divBdr>
    </w:div>
    <w:div w:id="776414135">
      <w:marLeft w:val="480"/>
      <w:marRight w:val="0"/>
      <w:marTop w:val="0"/>
      <w:marBottom w:val="0"/>
      <w:divBdr>
        <w:top w:val="none" w:sz="0" w:space="0" w:color="auto"/>
        <w:left w:val="none" w:sz="0" w:space="0" w:color="auto"/>
        <w:bottom w:val="none" w:sz="0" w:space="0" w:color="auto"/>
        <w:right w:val="none" w:sz="0" w:space="0" w:color="auto"/>
      </w:divBdr>
    </w:div>
    <w:div w:id="776481152">
      <w:marLeft w:val="480"/>
      <w:marRight w:val="0"/>
      <w:marTop w:val="0"/>
      <w:marBottom w:val="0"/>
      <w:divBdr>
        <w:top w:val="none" w:sz="0" w:space="0" w:color="auto"/>
        <w:left w:val="none" w:sz="0" w:space="0" w:color="auto"/>
        <w:bottom w:val="none" w:sz="0" w:space="0" w:color="auto"/>
        <w:right w:val="none" w:sz="0" w:space="0" w:color="auto"/>
      </w:divBdr>
    </w:div>
    <w:div w:id="776488049">
      <w:marLeft w:val="480"/>
      <w:marRight w:val="0"/>
      <w:marTop w:val="0"/>
      <w:marBottom w:val="0"/>
      <w:divBdr>
        <w:top w:val="none" w:sz="0" w:space="0" w:color="auto"/>
        <w:left w:val="none" w:sz="0" w:space="0" w:color="auto"/>
        <w:bottom w:val="none" w:sz="0" w:space="0" w:color="auto"/>
        <w:right w:val="none" w:sz="0" w:space="0" w:color="auto"/>
      </w:divBdr>
    </w:div>
    <w:div w:id="776556774">
      <w:marLeft w:val="480"/>
      <w:marRight w:val="0"/>
      <w:marTop w:val="0"/>
      <w:marBottom w:val="0"/>
      <w:divBdr>
        <w:top w:val="none" w:sz="0" w:space="0" w:color="auto"/>
        <w:left w:val="none" w:sz="0" w:space="0" w:color="auto"/>
        <w:bottom w:val="none" w:sz="0" w:space="0" w:color="auto"/>
        <w:right w:val="none" w:sz="0" w:space="0" w:color="auto"/>
      </w:divBdr>
    </w:div>
    <w:div w:id="776560117">
      <w:marLeft w:val="480"/>
      <w:marRight w:val="0"/>
      <w:marTop w:val="0"/>
      <w:marBottom w:val="0"/>
      <w:divBdr>
        <w:top w:val="none" w:sz="0" w:space="0" w:color="auto"/>
        <w:left w:val="none" w:sz="0" w:space="0" w:color="auto"/>
        <w:bottom w:val="none" w:sz="0" w:space="0" w:color="auto"/>
        <w:right w:val="none" w:sz="0" w:space="0" w:color="auto"/>
      </w:divBdr>
    </w:div>
    <w:div w:id="776562640">
      <w:marLeft w:val="480"/>
      <w:marRight w:val="0"/>
      <w:marTop w:val="0"/>
      <w:marBottom w:val="0"/>
      <w:divBdr>
        <w:top w:val="none" w:sz="0" w:space="0" w:color="auto"/>
        <w:left w:val="none" w:sz="0" w:space="0" w:color="auto"/>
        <w:bottom w:val="none" w:sz="0" w:space="0" w:color="auto"/>
        <w:right w:val="none" w:sz="0" w:space="0" w:color="auto"/>
      </w:divBdr>
    </w:div>
    <w:div w:id="776564763">
      <w:marLeft w:val="480"/>
      <w:marRight w:val="0"/>
      <w:marTop w:val="0"/>
      <w:marBottom w:val="0"/>
      <w:divBdr>
        <w:top w:val="none" w:sz="0" w:space="0" w:color="auto"/>
        <w:left w:val="none" w:sz="0" w:space="0" w:color="auto"/>
        <w:bottom w:val="none" w:sz="0" w:space="0" w:color="auto"/>
        <w:right w:val="none" w:sz="0" w:space="0" w:color="auto"/>
      </w:divBdr>
    </w:div>
    <w:div w:id="776606512">
      <w:marLeft w:val="480"/>
      <w:marRight w:val="0"/>
      <w:marTop w:val="0"/>
      <w:marBottom w:val="0"/>
      <w:divBdr>
        <w:top w:val="none" w:sz="0" w:space="0" w:color="auto"/>
        <w:left w:val="none" w:sz="0" w:space="0" w:color="auto"/>
        <w:bottom w:val="none" w:sz="0" w:space="0" w:color="auto"/>
        <w:right w:val="none" w:sz="0" w:space="0" w:color="auto"/>
      </w:divBdr>
    </w:div>
    <w:div w:id="776680695">
      <w:marLeft w:val="480"/>
      <w:marRight w:val="0"/>
      <w:marTop w:val="0"/>
      <w:marBottom w:val="0"/>
      <w:divBdr>
        <w:top w:val="none" w:sz="0" w:space="0" w:color="auto"/>
        <w:left w:val="none" w:sz="0" w:space="0" w:color="auto"/>
        <w:bottom w:val="none" w:sz="0" w:space="0" w:color="auto"/>
        <w:right w:val="none" w:sz="0" w:space="0" w:color="auto"/>
      </w:divBdr>
    </w:div>
    <w:div w:id="776681375">
      <w:marLeft w:val="480"/>
      <w:marRight w:val="0"/>
      <w:marTop w:val="0"/>
      <w:marBottom w:val="0"/>
      <w:divBdr>
        <w:top w:val="none" w:sz="0" w:space="0" w:color="auto"/>
        <w:left w:val="none" w:sz="0" w:space="0" w:color="auto"/>
        <w:bottom w:val="none" w:sz="0" w:space="0" w:color="auto"/>
        <w:right w:val="none" w:sz="0" w:space="0" w:color="auto"/>
      </w:divBdr>
    </w:div>
    <w:div w:id="776752138">
      <w:marLeft w:val="480"/>
      <w:marRight w:val="0"/>
      <w:marTop w:val="0"/>
      <w:marBottom w:val="0"/>
      <w:divBdr>
        <w:top w:val="none" w:sz="0" w:space="0" w:color="auto"/>
        <w:left w:val="none" w:sz="0" w:space="0" w:color="auto"/>
        <w:bottom w:val="none" w:sz="0" w:space="0" w:color="auto"/>
        <w:right w:val="none" w:sz="0" w:space="0" w:color="auto"/>
      </w:divBdr>
    </w:div>
    <w:div w:id="776752949">
      <w:marLeft w:val="480"/>
      <w:marRight w:val="0"/>
      <w:marTop w:val="0"/>
      <w:marBottom w:val="0"/>
      <w:divBdr>
        <w:top w:val="none" w:sz="0" w:space="0" w:color="auto"/>
        <w:left w:val="none" w:sz="0" w:space="0" w:color="auto"/>
        <w:bottom w:val="none" w:sz="0" w:space="0" w:color="auto"/>
        <w:right w:val="none" w:sz="0" w:space="0" w:color="auto"/>
      </w:divBdr>
    </w:div>
    <w:div w:id="776754584">
      <w:marLeft w:val="480"/>
      <w:marRight w:val="0"/>
      <w:marTop w:val="0"/>
      <w:marBottom w:val="0"/>
      <w:divBdr>
        <w:top w:val="none" w:sz="0" w:space="0" w:color="auto"/>
        <w:left w:val="none" w:sz="0" w:space="0" w:color="auto"/>
        <w:bottom w:val="none" w:sz="0" w:space="0" w:color="auto"/>
        <w:right w:val="none" w:sz="0" w:space="0" w:color="auto"/>
      </w:divBdr>
    </w:div>
    <w:div w:id="776756281">
      <w:marLeft w:val="480"/>
      <w:marRight w:val="0"/>
      <w:marTop w:val="0"/>
      <w:marBottom w:val="0"/>
      <w:divBdr>
        <w:top w:val="none" w:sz="0" w:space="0" w:color="auto"/>
        <w:left w:val="none" w:sz="0" w:space="0" w:color="auto"/>
        <w:bottom w:val="none" w:sz="0" w:space="0" w:color="auto"/>
        <w:right w:val="none" w:sz="0" w:space="0" w:color="auto"/>
      </w:divBdr>
    </w:div>
    <w:div w:id="776757246">
      <w:marLeft w:val="480"/>
      <w:marRight w:val="0"/>
      <w:marTop w:val="0"/>
      <w:marBottom w:val="0"/>
      <w:divBdr>
        <w:top w:val="none" w:sz="0" w:space="0" w:color="auto"/>
        <w:left w:val="none" w:sz="0" w:space="0" w:color="auto"/>
        <w:bottom w:val="none" w:sz="0" w:space="0" w:color="auto"/>
        <w:right w:val="none" w:sz="0" w:space="0" w:color="auto"/>
      </w:divBdr>
    </w:div>
    <w:div w:id="776758549">
      <w:marLeft w:val="480"/>
      <w:marRight w:val="0"/>
      <w:marTop w:val="0"/>
      <w:marBottom w:val="0"/>
      <w:divBdr>
        <w:top w:val="none" w:sz="0" w:space="0" w:color="auto"/>
        <w:left w:val="none" w:sz="0" w:space="0" w:color="auto"/>
        <w:bottom w:val="none" w:sz="0" w:space="0" w:color="auto"/>
        <w:right w:val="none" w:sz="0" w:space="0" w:color="auto"/>
      </w:divBdr>
    </w:div>
    <w:div w:id="776758689">
      <w:marLeft w:val="640"/>
      <w:marRight w:val="0"/>
      <w:marTop w:val="0"/>
      <w:marBottom w:val="0"/>
      <w:divBdr>
        <w:top w:val="none" w:sz="0" w:space="0" w:color="auto"/>
        <w:left w:val="none" w:sz="0" w:space="0" w:color="auto"/>
        <w:bottom w:val="none" w:sz="0" w:space="0" w:color="auto"/>
        <w:right w:val="none" w:sz="0" w:space="0" w:color="auto"/>
      </w:divBdr>
    </w:div>
    <w:div w:id="776830351">
      <w:marLeft w:val="480"/>
      <w:marRight w:val="0"/>
      <w:marTop w:val="0"/>
      <w:marBottom w:val="0"/>
      <w:divBdr>
        <w:top w:val="none" w:sz="0" w:space="0" w:color="auto"/>
        <w:left w:val="none" w:sz="0" w:space="0" w:color="auto"/>
        <w:bottom w:val="none" w:sz="0" w:space="0" w:color="auto"/>
        <w:right w:val="none" w:sz="0" w:space="0" w:color="auto"/>
      </w:divBdr>
    </w:div>
    <w:div w:id="776874663">
      <w:marLeft w:val="480"/>
      <w:marRight w:val="0"/>
      <w:marTop w:val="0"/>
      <w:marBottom w:val="0"/>
      <w:divBdr>
        <w:top w:val="none" w:sz="0" w:space="0" w:color="auto"/>
        <w:left w:val="none" w:sz="0" w:space="0" w:color="auto"/>
        <w:bottom w:val="none" w:sz="0" w:space="0" w:color="auto"/>
        <w:right w:val="none" w:sz="0" w:space="0" w:color="auto"/>
      </w:divBdr>
    </w:div>
    <w:div w:id="776876370">
      <w:marLeft w:val="640"/>
      <w:marRight w:val="0"/>
      <w:marTop w:val="0"/>
      <w:marBottom w:val="0"/>
      <w:divBdr>
        <w:top w:val="none" w:sz="0" w:space="0" w:color="auto"/>
        <w:left w:val="none" w:sz="0" w:space="0" w:color="auto"/>
        <w:bottom w:val="none" w:sz="0" w:space="0" w:color="auto"/>
        <w:right w:val="none" w:sz="0" w:space="0" w:color="auto"/>
      </w:divBdr>
    </w:div>
    <w:div w:id="776947976">
      <w:marLeft w:val="640"/>
      <w:marRight w:val="0"/>
      <w:marTop w:val="0"/>
      <w:marBottom w:val="0"/>
      <w:divBdr>
        <w:top w:val="none" w:sz="0" w:space="0" w:color="auto"/>
        <w:left w:val="none" w:sz="0" w:space="0" w:color="auto"/>
        <w:bottom w:val="none" w:sz="0" w:space="0" w:color="auto"/>
        <w:right w:val="none" w:sz="0" w:space="0" w:color="auto"/>
      </w:divBdr>
    </w:div>
    <w:div w:id="777062807">
      <w:marLeft w:val="480"/>
      <w:marRight w:val="0"/>
      <w:marTop w:val="0"/>
      <w:marBottom w:val="0"/>
      <w:divBdr>
        <w:top w:val="none" w:sz="0" w:space="0" w:color="auto"/>
        <w:left w:val="none" w:sz="0" w:space="0" w:color="auto"/>
        <w:bottom w:val="none" w:sz="0" w:space="0" w:color="auto"/>
        <w:right w:val="none" w:sz="0" w:space="0" w:color="auto"/>
      </w:divBdr>
    </w:div>
    <w:div w:id="777138770">
      <w:marLeft w:val="480"/>
      <w:marRight w:val="0"/>
      <w:marTop w:val="0"/>
      <w:marBottom w:val="0"/>
      <w:divBdr>
        <w:top w:val="none" w:sz="0" w:space="0" w:color="auto"/>
        <w:left w:val="none" w:sz="0" w:space="0" w:color="auto"/>
        <w:bottom w:val="none" w:sz="0" w:space="0" w:color="auto"/>
        <w:right w:val="none" w:sz="0" w:space="0" w:color="auto"/>
      </w:divBdr>
    </w:div>
    <w:div w:id="777145637">
      <w:marLeft w:val="480"/>
      <w:marRight w:val="0"/>
      <w:marTop w:val="0"/>
      <w:marBottom w:val="0"/>
      <w:divBdr>
        <w:top w:val="none" w:sz="0" w:space="0" w:color="auto"/>
        <w:left w:val="none" w:sz="0" w:space="0" w:color="auto"/>
        <w:bottom w:val="none" w:sz="0" w:space="0" w:color="auto"/>
        <w:right w:val="none" w:sz="0" w:space="0" w:color="auto"/>
      </w:divBdr>
    </w:div>
    <w:div w:id="777220309">
      <w:marLeft w:val="480"/>
      <w:marRight w:val="0"/>
      <w:marTop w:val="0"/>
      <w:marBottom w:val="0"/>
      <w:divBdr>
        <w:top w:val="none" w:sz="0" w:space="0" w:color="auto"/>
        <w:left w:val="none" w:sz="0" w:space="0" w:color="auto"/>
        <w:bottom w:val="none" w:sz="0" w:space="0" w:color="auto"/>
        <w:right w:val="none" w:sz="0" w:space="0" w:color="auto"/>
      </w:divBdr>
    </w:div>
    <w:div w:id="777331201">
      <w:marLeft w:val="480"/>
      <w:marRight w:val="0"/>
      <w:marTop w:val="0"/>
      <w:marBottom w:val="0"/>
      <w:divBdr>
        <w:top w:val="none" w:sz="0" w:space="0" w:color="auto"/>
        <w:left w:val="none" w:sz="0" w:space="0" w:color="auto"/>
        <w:bottom w:val="none" w:sz="0" w:space="0" w:color="auto"/>
        <w:right w:val="none" w:sz="0" w:space="0" w:color="auto"/>
      </w:divBdr>
    </w:div>
    <w:div w:id="777337441">
      <w:marLeft w:val="480"/>
      <w:marRight w:val="0"/>
      <w:marTop w:val="0"/>
      <w:marBottom w:val="0"/>
      <w:divBdr>
        <w:top w:val="none" w:sz="0" w:space="0" w:color="auto"/>
        <w:left w:val="none" w:sz="0" w:space="0" w:color="auto"/>
        <w:bottom w:val="none" w:sz="0" w:space="0" w:color="auto"/>
        <w:right w:val="none" w:sz="0" w:space="0" w:color="auto"/>
      </w:divBdr>
    </w:div>
    <w:div w:id="777412840">
      <w:marLeft w:val="480"/>
      <w:marRight w:val="0"/>
      <w:marTop w:val="0"/>
      <w:marBottom w:val="0"/>
      <w:divBdr>
        <w:top w:val="none" w:sz="0" w:space="0" w:color="auto"/>
        <w:left w:val="none" w:sz="0" w:space="0" w:color="auto"/>
        <w:bottom w:val="none" w:sz="0" w:space="0" w:color="auto"/>
        <w:right w:val="none" w:sz="0" w:space="0" w:color="auto"/>
      </w:divBdr>
    </w:div>
    <w:div w:id="777524036">
      <w:marLeft w:val="480"/>
      <w:marRight w:val="0"/>
      <w:marTop w:val="0"/>
      <w:marBottom w:val="0"/>
      <w:divBdr>
        <w:top w:val="none" w:sz="0" w:space="0" w:color="auto"/>
        <w:left w:val="none" w:sz="0" w:space="0" w:color="auto"/>
        <w:bottom w:val="none" w:sz="0" w:space="0" w:color="auto"/>
        <w:right w:val="none" w:sz="0" w:space="0" w:color="auto"/>
      </w:divBdr>
    </w:div>
    <w:div w:id="777606983">
      <w:marLeft w:val="480"/>
      <w:marRight w:val="0"/>
      <w:marTop w:val="0"/>
      <w:marBottom w:val="0"/>
      <w:divBdr>
        <w:top w:val="none" w:sz="0" w:space="0" w:color="auto"/>
        <w:left w:val="none" w:sz="0" w:space="0" w:color="auto"/>
        <w:bottom w:val="none" w:sz="0" w:space="0" w:color="auto"/>
        <w:right w:val="none" w:sz="0" w:space="0" w:color="auto"/>
      </w:divBdr>
    </w:div>
    <w:div w:id="777674522">
      <w:marLeft w:val="480"/>
      <w:marRight w:val="0"/>
      <w:marTop w:val="0"/>
      <w:marBottom w:val="0"/>
      <w:divBdr>
        <w:top w:val="none" w:sz="0" w:space="0" w:color="auto"/>
        <w:left w:val="none" w:sz="0" w:space="0" w:color="auto"/>
        <w:bottom w:val="none" w:sz="0" w:space="0" w:color="auto"/>
        <w:right w:val="none" w:sz="0" w:space="0" w:color="auto"/>
      </w:divBdr>
    </w:div>
    <w:div w:id="777718039">
      <w:marLeft w:val="480"/>
      <w:marRight w:val="0"/>
      <w:marTop w:val="0"/>
      <w:marBottom w:val="0"/>
      <w:divBdr>
        <w:top w:val="none" w:sz="0" w:space="0" w:color="auto"/>
        <w:left w:val="none" w:sz="0" w:space="0" w:color="auto"/>
        <w:bottom w:val="none" w:sz="0" w:space="0" w:color="auto"/>
        <w:right w:val="none" w:sz="0" w:space="0" w:color="auto"/>
      </w:divBdr>
    </w:div>
    <w:div w:id="777867203">
      <w:marLeft w:val="480"/>
      <w:marRight w:val="0"/>
      <w:marTop w:val="0"/>
      <w:marBottom w:val="0"/>
      <w:divBdr>
        <w:top w:val="none" w:sz="0" w:space="0" w:color="auto"/>
        <w:left w:val="none" w:sz="0" w:space="0" w:color="auto"/>
        <w:bottom w:val="none" w:sz="0" w:space="0" w:color="auto"/>
        <w:right w:val="none" w:sz="0" w:space="0" w:color="auto"/>
      </w:divBdr>
    </w:div>
    <w:div w:id="777873764">
      <w:marLeft w:val="480"/>
      <w:marRight w:val="0"/>
      <w:marTop w:val="0"/>
      <w:marBottom w:val="0"/>
      <w:divBdr>
        <w:top w:val="none" w:sz="0" w:space="0" w:color="auto"/>
        <w:left w:val="none" w:sz="0" w:space="0" w:color="auto"/>
        <w:bottom w:val="none" w:sz="0" w:space="0" w:color="auto"/>
        <w:right w:val="none" w:sz="0" w:space="0" w:color="auto"/>
      </w:divBdr>
    </w:div>
    <w:div w:id="777914673">
      <w:marLeft w:val="480"/>
      <w:marRight w:val="0"/>
      <w:marTop w:val="0"/>
      <w:marBottom w:val="0"/>
      <w:divBdr>
        <w:top w:val="none" w:sz="0" w:space="0" w:color="auto"/>
        <w:left w:val="none" w:sz="0" w:space="0" w:color="auto"/>
        <w:bottom w:val="none" w:sz="0" w:space="0" w:color="auto"/>
        <w:right w:val="none" w:sz="0" w:space="0" w:color="auto"/>
      </w:divBdr>
    </w:div>
    <w:div w:id="777942298">
      <w:marLeft w:val="480"/>
      <w:marRight w:val="0"/>
      <w:marTop w:val="0"/>
      <w:marBottom w:val="0"/>
      <w:divBdr>
        <w:top w:val="none" w:sz="0" w:space="0" w:color="auto"/>
        <w:left w:val="none" w:sz="0" w:space="0" w:color="auto"/>
        <w:bottom w:val="none" w:sz="0" w:space="0" w:color="auto"/>
        <w:right w:val="none" w:sz="0" w:space="0" w:color="auto"/>
      </w:divBdr>
    </w:div>
    <w:div w:id="777992089">
      <w:marLeft w:val="480"/>
      <w:marRight w:val="0"/>
      <w:marTop w:val="0"/>
      <w:marBottom w:val="0"/>
      <w:divBdr>
        <w:top w:val="none" w:sz="0" w:space="0" w:color="auto"/>
        <w:left w:val="none" w:sz="0" w:space="0" w:color="auto"/>
        <w:bottom w:val="none" w:sz="0" w:space="0" w:color="auto"/>
        <w:right w:val="none" w:sz="0" w:space="0" w:color="auto"/>
      </w:divBdr>
    </w:div>
    <w:div w:id="777993572">
      <w:marLeft w:val="480"/>
      <w:marRight w:val="0"/>
      <w:marTop w:val="0"/>
      <w:marBottom w:val="0"/>
      <w:divBdr>
        <w:top w:val="none" w:sz="0" w:space="0" w:color="auto"/>
        <w:left w:val="none" w:sz="0" w:space="0" w:color="auto"/>
        <w:bottom w:val="none" w:sz="0" w:space="0" w:color="auto"/>
        <w:right w:val="none" w:sz="0" w:space="0" w:color="auto"/>
      </w:divBdr>
    </w:div>
    <w:div w:id="778060415">
      <w:marLeft w:val="480"/>
      <w:marRight w:val="0"/>
      <w:marTop w:val="0"/>
      <w:marBottom w:val="0"/>
      <w:divBdr>
        <w:top w:val="none" w:sz="0" w:space="0" w:color="auto"/>
        <w:left w:val="none" w:sz="0" w:space="0" w:color="auto"/>
        <w:bottom w:val="none" w:sz="0" w:space="0" w:color="auto"/>
        <w:right w:val="none" w:sz="0" w:space="0" w:color="auto"/>
      </w:divBdr>
    </w:div>
    <w:div w:id="778066370">
      <w:marLeft w:val="480"/>
      <w:marRight w:val="0"/>
      <w:marTop w:val="0"/>
      <w:marBottom w:val="0"/>
      <w:divBdr>
        <w:top w:val="none" w:sz="0" w:space="0" w:color="auto"/>
        <w:left w:val="none" w:sz="0" w:space="0" w:color="auto"/>
        <w:bottom w:val="none" w:sz="0" w:space="0" w:color="auto"/>
        <w:right w:val="none" w:sz="0" w:space="0" w:color="auto"/>
      </w:divBdr>
    </w:div>
    <w:div w:id="778067178">
      <w:marLeft w:val="480"/>
      <w:marRight w:val="0"/>
      <w:marTop w:val="0"/>
      <w:marBottom w:val="0"/>
      <w:divBdr>
        <w:top w:val="none" w:sz="0" w:space="0" w:color="auto"/>
        <w:left w:val="none" w:sz="0" w:space="0" w:color="auto"/>
        <w:bottom w:val="none" w:sz="0" w:space="0" w:color="auto"/>
        <w:right w:val="none" w:sz="0" w:space="0" w:color="auto"/>
      </w:divBdr>
    </w:div>
    <w:div w:id="778109678">
      <w:marLeft w:val="480"/>
      <w:marRight w:val="0"/>
      <w:marTop w:val="0"/>
      <w:marBottom w:val="0"/>
      <w:divBdr>
        <w:top w:val="none" w:sz="0" w:space="0" w:color="auto"/>
        <w:left w:val="none" w:sz="0" w:space="0" w:color="auto"/>
        <w:bottom w:val="none" w:sz="0" w:space="0" w:color="auto"/>
        <w:right w:val="none" w:sz="0" w:space="0" w:color="auto"/>
      </w:divBdr>
    </w:div>
    <w:div w:id="778138611">
      <w:marLeft w:val="0"/>
      <w:marRight w:val="0"/>
      <w:marTop w:val="0"/>
      <w:marBottom w:val="0"/>
      <w:divBdr>
        <w:top w:val="none" w:sz="0" w:space="0" w:color="auto"/>
        <w:left w:val="none" w:sz="0" w:space="0" w:color="auto"/>
        <w:bottom w:val="none" w:sz="0" w:space="0" w:color="auto"/>
        <w:right w:val="none" w:sz="0" w:space="0" w:color="auto"/>
      </w:divBdr>
    </w:div>
    <w:div w:id="778180905">
      <w:marLeft w:val="640"/>
      <w:marRight w:val="0"/>
      <w:marTop w:val="0"/>
      <w:marBottom w:val="0"/>
      <w:divBdr>
        <w:top w:val="none" w:sz="0" w:space="0" w:color="auto"/>
        <w:left w:val="none" w:sz="0" w:space="0" w:color="auto"/>
        <w:bottom w:val="none" w:sz="0" w:space="0" w:color="auto"/>
        <w:right w:val="none" w:sz="0" w:space="0" w:color="auto"/>
      </w:divBdr>
    </w:div>
    <w:div w:id="778185190">
      <w:marLeft w:val="480"/>
      <w:marRight w:val="0"/>
      <w:marTop w:val="0"/>
      <w:marBottom w:val="0"/>
      <w:divBdr>
        <w:top w:val="none" w:sz="0" w:space="0" w:color="auto"/>
        <w:left w:val="none" w:sz="0" w:space="0" w:color="auto"/>
        <w:bottom w:val="none" w:sz="0" w:space="0" w:color="auto"/>
        <w:right w:val="none" w:sz="0" w:space="0" w:color="auto"/>
      </w:divBdr>
    </w:div>
    <w:div w:id="778330609">
      <w:marLeft w:val="480"/>
      <w:marRight w:val="0"/>
      <w:marTop w:val="0"/>
      <w:marBottom w:val="0"/>
      <w:divBdr>
        <w:top w:val="none" w:sz="0" w:space="0" w:color="auto"/>
        <w:left w:val="none" w:sz="0" w:space="0" w:color="auto"/>
        <w:bottom w:val="none" w:sz="0" w:space="0" w:color="auto"/>
        <w:right w:val="none" w:sz="0" w:space="0" w:color="auto"/>
      </w:divBdr>
    </w:div>
    <w:div w:id="778371939">
      <w:marLeft w:val="480"/>
      <w:marRight w:val="0"/>
      <w:marTop w:val="0"/>
      <w:marBottom w:val="0"/>
      <w:divBdr>
        <w:top w:val="none" w:sz="0" w:space="0" w:color="auto"/>
        <w:left w:val="none" w:sz="0" w:space="0" w:color="auto"/>
        <w:bottom w:val="none" w:sz="0" w:space="0" w:color="auto"/>
        <w:right w:val="none" w:sz="0" w:space="0" w:color="auto"/>
      </w:divBdr>
    </w:div>
    <w:div w:id="778372823">
      <w:marLeft w:val="480"/>
      <w:marRight w:val="0"/>
      <w:marTop w:val="0"/>
      <w:marBottom w:val="0"/>
      <w:divBdr>
        <w:top w:val="none" w:sz="0" w:space="0" w:color="auto"/>
        <w:left w:val="none" w:sz="0" w:space="0" w:color="auto"/>
        <w:bottom w:val="none" w:sz="0" w:space="0" w:color="auto"/>
        <w:right w:val="none" w:sz="0" w:space="0" w:color="auto"/>
      </w:divBdr>
    </w:div>
    <w:div w:id="778373301">
      <w:marLeft w:val="480"/>
      <w:marRight w:val="0"/>
      <w:marTop w:val="0"/>
      <w:marBottom w:val="0"/>
      <w:divBdr>
        <w:top w:val="none" w:sz="0" w:space="0" w:color="auto"/>
        <w:left w:val="none" w:sz="0" w:space="0" w:color="auto"/>
        <w:bottom w:val="none" w:sz="0" w:space="0" w:color="auto"/>
        <w:right w:val="none" w:sz="0" w:space="0" w:color="auto"/>
      </w:divBdr>
    </w:div>
    <w:div w:id="778374132">
      <w:marLeft w:val="480"/>
      <w:marRight w:val="0"/>
      <w:marTop w:val="0"/>
      <w:marBottom w:val="0"/>
      <w:divBdr>
        <w:top w:val="none" w:sz="0" w:space="0" w:color="auto"/>
        <w:left w:val="none" w:sz="0" w:space="0" w:color="auto"/>
        <w:bottom w:val="none" w:sz="0" w:space="0" w:color="auto"/>
        <w:right w:val="none" w:sz="0" w:space="0" w:color="auto"/>
      </w:divBdr>
    </w:div>
    <w:div w:id="778378814">
      <w:marLeft w:val="480"/>
      <w:marRight w:val="0"/>
      <w:marTop w:val="0"/>
      <w:marBottom w:val="0"/>
      <w:divBdr>
        <w:top w:val="none" w:sz="0" w:space="0" w:color="auto"/>
        <w:left w:val="none" w:sz="0" w:space="0" w:color="auto"/>
        <w:bottom w:val="none" w:sz="0" w:space="0" w:color="auto"/>
        <w:right w:val="none" w:sz="0" w:space="0" w:color="auto"/>
      </w:divBdr>
    </w:div>
    <w:div w:id="778531424">
      <w:marLeft w:val="640"/>
      <w:marRight w:val="0"/>
      <w:marTop w:val="0"/>
      <w:marBottom w:val="0"/>
      <w:divBdr>
        <w:top w:val="none" w:sz="0" w:space="0" w:color="auto"/>
        <w:left w:val="none" w:sz="0" w:space="0" w:color="auto"/>
        <w:bottom w:val="none" w:sz="0" w:space="0" w:color="auto"/>
        <w:right w:val="none" w:sz="0" w:space="0" w:color="auto"/>
      </w:divBdr>
    </w:div>
    <w:div w:id="778599758">
      <w:marLeft w:val="480"/>
      <w:marRight w:val="0"/>
      <w:marTop w:val="0"/>
      <w:marBottom w:val="0"/>
      <w:divBdr>
        <w:top w:val="none" w:sz="0" w:space="0" w:color="auto"/>
        <w:left w:val="none" w:sz="0" w:space="0" w:color="auto"/>
        <w:bottom w:val="none" w:sz="0" w:space="0" w:color="auto"/>
        <w:right w:val="none" w:sz="0" w:space="0" w:color="auto"/>
      </w:divBdr>
    </w:div>
    <w:div w:id="778641394">
      <w:marLeft w:val="480"/>
      <w:marRight w:val="0"/>
      <w:marTop w:val="0"/>
      <w:marBottom w:val="0"/>
      <w:divBdr>
        <w:top w:val="none" w:sz="0" w:space="0" w:color="auto"/>
        <w:left w:val="none" w:sz="0" w:space="0" w:color="auto"/>
        <w:bottom w:val="none" w:sz="0" w:space="0" w:color="auto"/>
        <w:right w:val="none" w:sz="0" w:space="0" w:color="auto"/>
      </w:divBdr>
    </w:div>
    <w:div w:id="778643257">
      <w:marLeft w:val="480"/>
      <w:marRight w:val="0"/>
      <w:marTop w:val="0"/>
      <w:marBottom w:val="0"/>
      <w:divBdr>
        <w:top w:val="none" w:sz="0" w:space="0" w:color="auto"/>
        <w:left w:val="none" w:sz="0" w:space="0" w:color="auto"/>
        <w:bottom w:val="none" w:sz="0" w:space="0" w:color="auto"/>
        <w:right w:val="none" w:sz="0" w:space="0" w:color="auto"/>
      </w:divBdr>
    </w:div>
    <w:div w:id="778643965">
      <w:marLeft w:val="480"/>
      <w:marRight w:val="0"/>
      <w:marTop w:val="0"/>
      <w:marBottom w:val="0"/>
      <w:divBdr>
        <w:top w:val="none" w:sz="0" w:space="0" w:color="auto"/>
        <w:left w:val="none" w:sz="0" w:space="0" w:color="auto"/>
        <w:bottom w:val="none" w:sz="0" w:space="0" w:color="auto"/>
        <w:right w:val="none" w:sz="0" w:space="0" w:color="auto"/>
      </w:divBdr>
    </w:div>
    <w:div w:id="778719221">
      <w:marLeft w:val="480"/>
      <w:marRight w:val="0"/>
      <w:marTop w:val="0"/>
      <w:marBottom w:val="0"/>
      <w:divBdr>
        <w:top w:val="none" w:sz="0" w:space="0" w:color="auto"/>
        <w:left w:val="none" w:sz="0" w:space="0" w:color="auto"/>
        <w:bottom w:val="none" w:sz="0" w:space="0" w:color="auto"/>
        <w:right w:val="none" w:sz="0" w:space="0" w:color="auto"/>
      </w:divBdr>
    </w:div>
    <w:div w:id="778722689">
      <w:marLeft w:val="480"/>
      <w:marRight w:val="0"/>
      <w:marTop w:val="0"/>
      <w:marBottom w:val="0"/>
      <w:divBdr>
        <w:top w:val="none" w:sz="0" w:space="0" w:color="auto"/>
        <w:left w:val="none" w:sz="0" w:space="0" w:color="auto"/>
        <w:bottom w:val="none" w:sz="0" w:space="0" w:color="auto"/>
        <w:right w:val="none" w:sz="0" w:space="0" w:color="auto"/>
      </w:divBdr>
    </w:div>
    <w:div w:id="778833467">
      <w:marLeft w:val="480"/>
      <w:marRight w:val="0"/>
      <w:marTop w:val="0"/>
      <w:marBottom w:val="0"/>
      <w:divBdr>
        <w:top w:val="none" w:sz="0" w:space="0" w:color="auto"/>
        <w:left w:val="none" w:sz="0" w:space="0" w:color="auto"/>
        <w:bottom w:val="none" w:sz="0" w:space="0" w:color="auto"/>
        <w:right w:val="none" w:sz="0" w:space="0" w:color="auto"/>
      </w:divBdr>
    </w:div>
    <w:div w:id="778836719">
      <w:bodyDiv w:val="1"/>
      <w:marLeft w:val="0"/>
      <w:marRight w:val="0"/>
      <w:marTop w:val="0"/>
      <w:marBottom w:val="0"/>
      <w:divBdr>
        <w:top w:val="none" w:sz="0" w:space="0" w:color="auto"/>
        <w:left w:val="none" w:sz="0" w:space="0" w:color="auto"/>
        <w:bottom w:val="none" w:sz="0" w:space="0" w:color="auto"/>
        <w:right w:val="none" w:sz="0" w:space="0" w:color="auto"/>
      </w:divBdr>
    </w:div>
    <w:div w:id="778839092">
      <w:marLeft w:val="480"/>
      <w:marRight w:val="0"/>
      <w:marTop w:val="0"/>
      <w:marBottom w:val="0"/>
      <w:divBdr>
        <w:top w:val="none" w:sz="0" w:space="0" w:color="auto"/>
        <w:left w:val="none" w:sz="0" w:space="0" w:color="auto"/>
        <w:bottom w:val="none" w:sz="0" w:space="0" w:color="auto"/>
        <w:right w:val="none" w:sz="0" w:space="0" w:color="auto"/>
      </w:divBdr>
    </w:div>
    <w:div w:id="778840225">
      <w:marLeft w:val="480"/>
      <w:marRight w:val="0"/>
      <w:marTop w:val="0"/>
      <w:marBottom w:val="0"/>
      <w:divBdr>
        <w:top w:val="none" w:sz="0" w:space="0" w:color="auto"/>
        <w:left w:val="none" w:sz="0" w:space="0" w:color="auto"/>
        <w:bottom w:val="none" w:sz="0" w:space="0" w:color="auto"/>
        <w:right w:val="none" w:sz="0" w:space="0" w:color="auto"/>
      </w:divBdr>
    </w:div>
    <w:div w:id="778911544">
      <w:marLeft w:val="480"/>
      <w:marRight w:val="0"/>
      <w:marTop w:val="0"/>
      <w:marBottom w:val="0"/>
      <w:divBdr>
        <w:top w:val="none" w:sz="0" w:space="0" w:color="auto"/>
        <w:left w:val="none" w:sz="0" w:space="0" w:color="auto"/>
        <w:bottom w:val="none" w:sz="0" w:space="0" w:color="auto"/>
        <w:right w:val="none" w:sz="0" w:space="0" w:color="auto"/>
      </w:divBdr>
    </w:div>
    <w:div w:id="778916278">
      <w:marLeft w:val="480"/>
      <w:marRight w:val="0"/>
      <w:marTop w:val="0"/>
      <w:marBottom w:val="0"/>
      <w:divBdr>
        <w:top w:val="none" w:sz="0" w:space="0" w:color="auto"/>
        <w:left w:val="none" w:sz="0" w:space="0" w:color="auto"/>
        <w:bottom w:val="none" w:sz="0" w:space="0" w:color="auto"/>
        <w:right w:val="none" w:sz="0" w:space="0" w:color="auto"/>
      </w:divBdr>
    </w:div>
    <w:div w:id="779030971">
      <w:marLeft w:val="480"/>
      <w:marRight w:val="0"/>
      <w:marTop w:val="0"/>
      <w:marBottom w:val="0"/>
      <w:divBdr>
        <w:top w:val="none" w:sz="0" w:space="0" w:color="auto"/>
        <w:left w:val="none" w:sz="0" w:space="0" w:color="auto"/>
        <w:bottom w:val="none" w:sz="0" w:space="0" w:color="auto"/>
        <w:right w:val="none" w:sz="0" w:space="0" w:color="auto"/>
      </w:divBdr>
    </w:div>
    <w:div w:id="779033634">
      <w:marLeft w:val="480"/>
      <w:marRight w:val="0"/>
      <w:marTop w:val="0"/>
      <w:marBottom w:val="0"/>
      <w:divBdr>
        <w:top w:val="none" w:sz="0" w:space="0" w:color="auto"/>
        <w:left w:val="none" w:sz="0" w:space="0" w:color="auto"/>
        <w:bottom w:val="none" w:sz="0" w:space="0" w:color="auto"/>
        <w:right w:val="none" w:sz="0" w:space="0" w:color="auto"/>
      </w:divBdr>
    </w:div>
    <w:div w:id="779033712">
      <w:marLeft w:val="480"/>
      <w:marRight w:val="0"/>
      <w:marTop w:val="0"/>
      <w:marBottom w:val="0"/>
      <w:divBdr>
        <w:top w:val="none" w:sz="0" w:space="0" w:color="auto"/>
        <w:left w:val="none" w:sz="0" w:space="0" w:color="auto"/>
        <w:bottom w:val="none" w:sz="0" w:space="0" w:color="auto"/>
        <w:right w:val="none" w:sz="0" w:space="0" w:color="auto"/>
      </w:divBdr>
    </w:div>
    <w:div w:id="779107764">
      <w:marLeft w:val="480"/>
      <w:marRight w:val="0"/>
      <w:marTop w:val="0"/>
      <w:marBottom w:val="0"/>
      <w:divBdr>
        <w:top w:val="none" w:sz="0" w:space="0" w:color="auto"/>
        <w:left w:val="none" w:sz="0" w:space="0" w:color="auto"/>
        <w:bottom w:val="none" w:sz="0" w:space="0" w:color="auto"/>
        <w:right w:val="none" w:sz="0" w:space="0" w:color="auto"/>
      </w:divBdr>
    </w:div>
    <w:div w:id="779110320">
      <w:marLeft w:val="480"/>
      <w:marRight w:val="0"/>
      <w:marTop w:val="0"/>
      <w:marBottom w:val="0"/>
      <w:divBdr>
        <w:top w:val="none" w:sz="0" w:space="0" w:color="auto"/>
        <w:left w:val="none" w:sz="0" w:space="0" w:color="auto"/>
        <w:bottom w:val="none" w:sz="0" w:space="0" w:color="auto"/>
        <w:right w:val="none" w:sz="0" w:space="0" w:color="auto"/>
      </w:divBdr>
    </w:div>
    <w:div w:id="779181799">
      <w:marLeft w:val="480"/>
      <w:marRight w:val="0"/>
      <w:marTop w:val="0"/>
      <w:marBottom w:val="0"/>
      <w:divBdr>
        <w:top w:val="none" w:sz="0" w:space="0" w:color="auto"/>
        <w:left w:val="none" w:sz="0" w:space="0" w:color="auto"/>
        <w:bottom w:val="none" w:sz="0" w:space="0" w:color="auto"/>
        <w:right w:val="none" w:sz="0" w:space="0" w:color="auto"/>
      </w:divBdr>
    </w:div>
    <w:div w:id="779186984">
      <w:marLeft w:val="480"/>
      <w:marRight w:val="0"/>
      <w:marTop w:val="0"/>
      <w:marBottom w:val="0"/>
      <w:divBdr>
        <w:top w:val="none" w:sz="0" w:space="0" w:color="auto"/>
        <w:left w:val="none" w:sz="0" w:space="0" w:color="auto"/>
        <w:bottom w:val="none" w:sz="0" w:space="0" w:color="auto"/>
        <w:right w:val="none" w:sz="0" w:space="0" w:color="auto"/>
      </w:divBdr>
    </w:div>
    <w:div w:id="779253989">
      <w:marLeft w:val="480"/>
      <w:marRight w:val="0"/>
      <w:marTop w:val="0"/>
      <w:marBottom w:val="0"/>
      <w:divBdr>
        <w:top w:val="none" w:sz="0" w:space="0" w:color="auto"/>
        <w:left w:val="none" w:sz="0" w:space="0" w:color="auto"/>
        <w:bottom w:val="none" w:sz="0" w:space="0" w:color="auto"/>
        <w:right w:val="none" w:sz="0" w:space="0" w:color="auto"/>
      </w:divBdr>
    </w:div>
    <w:div w:id="779301553">
      <w:marLeft w:val="480"/>
      <w:marRight w:val="0"/>
      <w:marTop w:val="0"/>
      <w:marBottom w:val="0"/>
      <w:divBdr>
        <w:top w:val="none" w:sz="0" w:space="0" w:color="auto"/>
        <w:left w:val="none" w:sz="0" w:space="0" w:color="auto"/>
        <w:bottom w:val="none" w:sz="0" w:space="0" w:color="auto"/>
        <w:right w:val="none" w:sz="0" w:space="0" w:color="auto"/>
      </w:divBdr>
    </w:div>
    <w:div w:id="779301985">
      <w:marLeft w:val="480"/>
      <w:marRight w:val="0"/>
      <w:marTop w:val="0"/>
      <w:marBottom w:val="0"/>
      <w:divBdr>
        <w:top w:val="none" w:sz="0" w:space="0" w:color="auto"/>
        <w:left w:val="none" w:sz="0" w:space="0" w:color="auto"/>
        <w:bottom w:val="none" w:sz="0" w:space="0" w:color="auto"/>
        <w:right w:val="none" w:sz="0" w:space="0" w:color="auto"/>
      </w:divBdr>
    </w:div>
    <w:div w:id="779376983">
      <w:marLeft w:val="480"/>
      <w:marRight w:val="0"/>
      <w:marTop w:val="0"/>
      <w:marBottom w:val="0"/>
      <w:divBdr>
        <w:top w:val="none" w:sz="0" w:space="0" w:color="auto"/>
        <w:left w:val="none" w:sz="0" w:space="0" w:color="auto"/>
        <w:bottom w:val="none" w:sz="0" w:space="0" w:color="auto"/>
        <w:right w:val="none" w:sz="0" w:space="0" w:color="auto"/>
      </w:divBdr>
    </w:div>
    <w:div w:id="779421915">
      <w:marLeft w:val="480"/>
      <w:marRight w:val="0"/>
      <w:marTop w:val="0"/>
      <w:marBottom w:val="0"/>
      <w:divBdr>
        <w:top w:val="none" w:sz="0" w:space="0" w:color="auto"/>
        <w:left w:val="none" w:sz="0" w:space="0" w:color="auto"/>
        <w:bottom w:val="none" w:sz="0" w:space="0" w:color="auto"/>
        <w:right w:val="none" w:sz="0" w:space="0" w:color="auto"/>
      </w:divBdr>
    </w:div>
    <w:div w:id="779451380">
      <w:marLeft w:val="480"/>
      <w:marRight w:val="0"/>
      <w:marTop w:val="0"/>
      <w:marBottom w:val="0"/>
      <w:divBdr>
        <w:top w:val="none" w:sz="0" w:space="0" w:color="auto"/>
        <w:left w:val="none" w:sz="0" w:space="0" w:color="auto"/>
        <w:bottom w:val="none" w:sz="0" w:space="0" w:color="auto"/>
        <w:right w:val="none" w:sz="0" w:space="0" w:color="auto"/>
      </w:divBdr>
    </w:div>
    <w:div w:id="779489142">
      <w:marLeft w:val="480"/>
      <w:marRight w:val="0"/>
      <w:marTop w:val="0"/>
      <w:marBottom w:val="0"/>
      <w:divBdr>
        <w:top w:val="none" w:sz="0" w:space="0" w:color="auto"/>
        <w:left w:val="none" w:sz="0" w:space="0" w:color="auto"/>
        <w:bottom w:val="none" w:sz="0" w:space="0" w:color="auto"/>
        <w:right w:val="none" w:sz="0" w:space="0" w:color="auto"/>
      </w:divBdr>
    </w:div>
    <w:div w:id="779496931">
      <w:marLeft w:val="480"/>
      <w:marRight w:val="0"/>
      <w:marTop w:val="0"/>
      <w:marBottom w:val="0"/>
      <w:divBdr>
        <w:top w:val="none" w:sz="0" w:space="0" w:color="auto"/>
        <w:left w:val="none" w:sz="0" w:space="0" w:color="auto"/>
        <w:bottom w:val="none" w:sz="0" w:space="0" w:color="auto"/>
        <w:right w:val="none" w:sz="0" w:space="0" w:color="auto"/>
      </w:divBdr>
    </w:div>
    <w:div w:id="779570570">
      <w:marLeft w:val="640"/>
      <w:marRight w:val="0"/>
      <w:marTop w:val="0"/>
      <w:marBottom w:val="0"/>
      <w:divBdr>
        <w:top w:val="none" w:sz="0" w:space="0" w:color="auto"/>
        <w:left w:val="none" w:sz="0" w:space="0" w:color="auto"/>
        <w:bottom w:val="none" w:sz="0" w:space="0" w:color="auto"/>
        <w:right w:val="none" w:sz="0" w:space="0" w:color="auto"/>
      </w:divBdr>
    </w:div>
    <w:div w:id="779644119">
      <w:marLeft w:val="480"/>
      <w:marRight w:val="0"/>
      <w:marTop w:val="0"/>
      <w:marBottom w:val="0"/>
      <w:divBdr>
        <w:top w:val="none" w:sz="0" w:space="0" w:color="auto"/>
        <w:left w:val="none" w:sz="0" w:space="0" w:color="auto"/>
        <w:bottom w:val="none" w:sz="0" w:space="0" w:color="auto"/>
        <w:right w:val="none" w:sz="0" w:space="0" w:color="auto"/>
      </w:divBdr>
    </w:div>
    <w:div w:id="779684036">
      <w:marLeft w:val="480"/>
      <w:marRight w:val="0"/>
      <w:marTop w:val="0"/>
      <w:marBottom w:val="0"/>
      <w:divBdr>
        <w:top w:val="none" w:sz="0" w:space="0" w:color="auto"/>
        <w:left w:val="none" w:sz="0" w:space="0" w:color="auto"/>
        <w:bottom w:val="none" w:sz="0" w:space="0" w:color="auto"/>
        <w:right w:val="none" w:sz="0" w:space="0" w:color="auto"/>
      </w:divBdr>
    </w:div>
    <w:div w:id="779687130">
      <w:marLeft w:val="480"/>
      <w:marRight w:val="0"/>
      <w:marTop w:val="0"/>
      <w:marBottom w:val="0"/>
      <w:divBdr>
        <w:top w:val="none" w:sz="0" w:space="0" w:color="auto"/>
        <w:left w:val="none" w:sz="0" w:space="0" w:color="auto"/>
        <w:bottom w:val="none" w:sz="0" w:space="0" w:color="auto"/>
        <w:right w:val="none" w:sz="0" w:space="0" w:color="auto"/>
      </w:divBdr>
    </w:div>
    <w:div w:id="779760654">
      <w:marLeft w:val="480"/>
      <w:marRight w:val="0"/>
      <w:marTop w:val="0"/>
      <w:marBottom w:val="0"/>
      <w:divBdr>
        <w:top w:val="none" w:sz="0" w:space="0" w:color="auto"/>
        <w:left w:val="none" w:sz="0" w:space="0" w:color="auto"/>
        <w:bottom w:val="none" w:sz="0" w:space="0" w:color="auto"/>
        <w:right w:val="none" w:sz="0" w:space="0" w:color="auto"/>
      </w:divBdr>
    </w:div>
    <w:div w:id="779837243">
      <w:marLeft w:val="480"/>
      <w:marRight w:val="0"/>
      <w:marTop w:val="0"/>
      <w:marBottom w:val="0"/>
      <w:divBdr>
        <w:top w:val="none" w:sz="0" w:space="0" w:color="auto"/>
        <w:left w:val="none" w:sz="0" w:space="0" w:color="auto"/>
        <w:bottom w:val="none" w:sz="0" w:space="0" w:color="auto"/>
        <w:right w:val="none" w:sz="0" w:space="0" w:color="auto"/>
      </w:divBdr>
    </w:div>
    <w:div w:id="779838498">
      <w:marLeft w:val="480"/>
      <w:marRight w:val="0"/>
      <w:marTop w:val="0"/>
      <w:marBottom w:val="0"/>
      <w:divBdr>
        <w:top w:val="none" w:sz="0" w:space="0" w:color="auto"/>
        <w:left w:val="none" w:sz="0" w:space="0" w:color="auto"/>
        <w:bottom w:val="none" w:sz="0" w:space="0" w:color="auto"/>
        <w:right w:val="none" w:sz="0" w:space="0" w:color="auto"/>
      </w:divBdr>
    </w:div>
    <w:div w:id="779879396">
      <w:marLeft w:val="480"/>
      <w:marRight w:val="0"/>
      <w:marTop w:val="0"/>
      <w:marBottom w:val="0"/>
      <w:divBdr>
        <w:top w:val="none" w:sz="0" w:space="0" w:color="auto"/>
        <w:left w:val="none" w:sz="0" w:space="0" w:color="auto"/>
        <w:bottom w:val="none" w:sz="0" w:space="0" w:color="auto"/>
        <w:right w:val="none" w:sz="0" w:space="0" w:color="auto"/>
      </w:divBdr>
    </w:div>
    <w:div w:id="779880565">
      <w:marLeft w:val="480"/>
      <w:marRight w:val="0"/>
      <w:marTop w:val="0"/>
      <w:marBottom w:val="0"/>
      <w:divBdr>
        <w:top w:val="none" w:sz="0" w:space="0" w:color="auto"/>
        <w:left w:val="none" w:sz="0" w:space="0" w:color="auto"/>
        <w:bottom w:val="none" w:sz="0" w:space="0" w:color="auto"/>
        <w:right w:val="none" w:sz="0" w:space="0" w:color="auto"/>
      </w:divBdr>
    </w:div>
    <w:div w:id="779881064">
      <w:marLeft w:val="480"/>
      <w:marRight w:val="0"/>
      <w:marTop w:val="0"/>
      <w:marBottom w:val="0"/>
      <w:divBdr>
        <w:top w:val="none" w:sz="0" w:space="0" w:color="auto"/>
        <w:left w:val="none" w:sz="0" w:space="0" w:color="auto"/>
        <w:bottom w:val="none" w:sz="0" w:space="0" w:color="auto"/>
        <w:right w:val="none" w:sz="0" w:space="0" w:color="auto"/>
      </w:divBdr>
    </w:div>
    <w:div w:id="779952743">
      <w:bodyDiv w:val="1"/>
      <w:marLeft w:val="0"/>
      <w:marRight w:val="0"/>
      <w:marTop w:val="0"/>
      <w:marBottom w:val="0"/>
      <w:divBdr>
        <w:top w:val="none" w:sz="0" w:space="0" w:color="auto"/>
        <w:left w:val="none" w:sz="0" w:space="0" w:color="auto"/>
        <w:bottom w:val="none" w:sz="0" w:space="0" w:color="auto"/>
        <w:right w:val="none" w:sz="0" w:space="0" w:color="auto"/>
      </w:divBdr>
    </w:div>
    <w:div w:id="779954085">
      <w:marLeft w:val="480"/>
      <w:marRight w:val="0"/>
      <w:marTop w:val="0"/>
      <w:marBottom w:val="0"/>
      <w:divBdr>
        <w:top w:val="none" w:sz="0" w:space="0" w:color="auto"/>
        <w:left w:val="none" w:sz="0" w:space="0" w:color="auto"/>
        <w:bottom w:val="none" w:sz="0" w:space="0" w:color="auto"/>
        <w:right w:val="none" w:sz="0" w:space="0" w:color="auto"/>
      </w:divBdr>
    </w:div>
    <w:div w:id="779954311">
      <w:marLeft w:val="480"/>
      <w:marRight w:val="0"/>
      <w:marTop w:val="0"/>
      <w:marBottom w:val="0"/>
      <w:divBdr>
        <w:top w:val="none" w:sz="0" w:space="0" w:color="auto"/>
        <w:left w:val="none" w:sz="0" w:space="0" w:color="auto"/>
        <w:bottom w:val="none" w:sz="0" w:space="0" w:color="auto"/>
        <w:right w:val="none" w:sz="0" w:space="0" w:color="auto"/>
      </w:divBdr>
    </w:div>
    <w:div w:id="779957910">
      <w:marLeft w:val="480"/>
      <w:marRight w:val="0"/>
      <w:marTop w:val="0"/>
      <w:marBottom w:val="0"/>
      <w:divBdr>
        <w:top w:val="none" w:sz="0" w:space="0" w:color="auto"/>
        <w:left w:val="none" w:sz="0" w:space="0" w:color="auto"/>
        <w:bottom w:val="none" w:sz="0" w:space="0" w:color="auto"/>
        <w:right w:val="none" w:sz="0" w:space="0" w:color="auto"/>
      </w:divBdr>
    </w:div>
    <w:div w:id="779958495">
      <w:marLeft w:val="480"/>
      <w:marRight w:val="0"/>
      <w:marTop w:val="0"/>
      <w:marBottom w:val="0"/>
      <w:divBdr>
        <w:top w:val="none" w:sz="0" w:space="0" w:color="auto"/>
        <w:left w:val="none" w:sz="0" w:space="0" w:color="auto"/>
        <w:bottom w:val="none" w:sz="0" w:space="0" w:color="auto"/>
        <w:right w:val="none" w:sz="0" w:space="0" w:color="auto"/>
      </w:divBdr>
    </w:div>
    <w:div w:id="780103523">
      <w:marLeft w:val="640"/>
      <w:marRight w:val="0"/>
      <w:marTop w:val="0"/>
      <w:marBottom w:val="0"/>
      <w:divBdr>
        <w:top w:val="none" w:sz="0" w:space="0" w:color="auto"/>
        <w:left w:val="none" w:sz="0" w:space="0" w:color="auto"/>
        <w:bottom w:val="none" w:sz="0" w:space="0" w:color="auto"/>
        <w:right w:val="none" w:sz="0" w:space="0" w:color="auto"/>
      </w:divBdr>
    </w:div>
    <w:div w:id="780221206">
      <w:marLeft w:val="480"/>
      <w:marRight w:val="0"/>
      <w:marTop w:val="0"/>
      <w:marBottom w:val="0"/>
      <w:divBdr>
        <w:top w:val="none" w:sz="0" w:space="0" w:color="auto"/>
        <w:left w:val="none" w:sz="0" w:space="0" w:color="auto"/>
        <w:bottom w:val="none" w:sz="0" w:space="0" w:color="auto"/>
        <w:right w:val="none" w:sz="0" w:space="0" w:color="auto"/>
      </w:divBdr>
    </w:div>
    <w:div w:id="780222527">
      <w:marLeft w:val="480"/>
      <w:marRight w:val="0"/>
      <w:marTop w:val="0"/>
      <w:marBottom w:val="0"/>
      <w:divBdr>
        <w:top w:val="none" w:sz="0" w:space="0" w:color="auto"/>
        <w:left w:val="none" w:sz="0" w:space="0" w:color="auto"/>
        <w:bottom w:val="none" w:sz="0" w:space="0" w:color="auto"/>
        <w:right w:val="none" w:sz="0" w:space="0" w:color="auto"/>
      </w:divBdr>
    </w:div>
    <w:div w:id="780299170">
      <w:marLeft w:val="480"/>
      <w:marRight w:val="0"/>
      <w:marTop w:val="0"/>
      <w:marBottom w:val="0"/>
      <w:divBdr>
        <w:top w:val="none" w:sz="0" w:space="0" w:color="auto"/>
        <w:left w:val="none" w:sz="0" w:space="0" w:color="auto"/>
        <w:bottom w:val="none" w:sz="0" w:space="0" w:color="auto"/>
        <w:right w:val="none" w:sz="0" w:space="0" w:color="auto"/>
      </w:divBdr>
    </w:div>
    <w:div w:id="780339069">
      <w:marLeft w:val="480"/>
      <w:marRight w:val="0"/>
      <w:marTop w:val="0"/>
      <w:marBottom w:val="0"/>
      <w:divBdr>
        <w:top w:val="none" w:sz="0" w:space="0" w:color="auto"/>
        <w:left w:val="none" w:sz="0" w:space="0" w:color="auto"/>
        <w:bottom w:val="none" w:sz="0" w:space="0" w:color="auto"/>
        <w:right w:val="none" w:sz="0" w:space="0" w:color="auto"/>
      </w:divBdr>
    </w:div>
    <w:div w:id="780340990">
      <w:marLeft w:val="480"/>
      <w:marRight w:val="0"/>
      <w:marTop w:val="0"/>
      <w:marBottom w:val="0"/>
      <w:divBdr>
        <w:top w:val="none" w:sz="0" w:space="0" w:color="auto"/>
        <w:left w:val="none" w:sz="0" w:space="0" w:color="auto"/>
        <w:bottom w:val="none" w:sz="0" w:space="0" w:color="auto"/>
        <w:right w:val="none" w:sz="0" w:space="0" w:color="auto"/>
      </w:divBdr>
    </w:div>
    <w:div w:id="780413090">
      <w:marLeft w:val="640"/>
      <w:marRight w:val="0"/>
      <w:marTop w:val="0"/>
      <w:marBottom w:val="0"/>
      <w:divBdr>
        <w:top w:val="none" w:sz="0" w:space="0" w:color="auto"/>
        <w:left w:val="none" w:sz="0" w:space="0" w:color="auto"/>
        <w:bottom w:val="none" w:sz="0" w:space="0" w:color="auto"/>
        <w:right w:val="none" w:sz="0" w:space="0" w:color="auto"/>
      </w:divBdr>
    </w:div>
    <w:div w:id="780418152">
      <w:marLeft w:val="480"/>
      <w:marRight w:val="0"/>
      <w:marTop w:val="0"/>
      <w:marBottom w:val="0"/>
      <w:divBdr>
        <w:top w:val="none" w:sz="0" w:space="0" w:color="auto"/>
        <w:left w:val="none" w:sz="0" w:space="0" w:color="auto"/>
        <w:bottom w:val="none" w:sz="0" w:space="0" w:color="auto"/>
        <w:right w:val="none" w:sz="0" w:space="0" w:color="auto"/>
      </w:divBdr>
    </w:div>
    <w:div w:id="780419684">
      <w:marLeft w:val="640"/>
      <w:marRight w:val="0"/>
      <w:marTop w:val="0"/>
      <w:marBottom w:val="0"/>
      <w:divBdr>
        <w:top w:val="none" w:sz="0" w:space="0" w:color="auto"/>
        <w:left w:val="none" w:sz="0" w:space="0" w:color="auto"/>
        <w:bottom w:val="none" w:sz="0" w:space="0" w:color="auto"/>
        <w:right w:val="none" w:sz="0" w:space="0" w:color="auto"/>
      </w:divBdr>
    </w:div>
    <w:div w:id="780492031">
      <w:marLeft w:val="480"/>
      <w:marRight w:val="0"/>
      <w:marTop w:val="0"/>
      <w:marBottom w:val="0"/>
      <w:divBdr>
        <w:top w:val="none" w:sz="0" w:space="0" w:color="auto"/>
        <w:left w:val="none" w:sz="0" w:space="0" w:color="auto"/>
        <w:bottom w:val="none" w:sz="0" w:space="0" w:color="auto"/>
        <w:right w:val="none" w:sz="0" w:space="0" w:color="auto"/>
      </w:divBdr>
    </w:div>
    <w:div w:id="780540064">
      <w:marLeft w:val="480"/>
      <w:marRight w:val="0"/>
      <w:marTop w:val="0"/>
      <w:marBottom w:val="0"/>
      <w:divBdr>
        <w:top w:val="none" w:sz="0" w:space="0" w:color="auto"/>
        <w:left w:val="none" w:sz="0" w:space="0" w:color="auto"/>
        <w:bottom w:val="none" w:sz="0" w:space="0" w:color="auto"/>
        <w:right w:val="none" w:sz="0" w:space="0" w:color="auto"/>
      </w:divBdr>
    </w:div>
    <w:div w:id="780608889">
      <w:marLeft w:val="480"/>
      <w:marRight w:val="0"/>
      <w:marTop w:val="0"/>
      <w:marBottom w:val="0"/>
      <w:divBdr>
        <w:top w:val="none" w:sz="0" w:space="0" w:color="auto"/>
        <w:left w:val="none" w:sz="0" w:space="0" w:color="auto"/>
        <w:bottom w:val="none" w:sz="0" w:space="0" w:color="auto"/>
        <w:right w:val="none" w:sz="0" w:space="0" w:color="auto"/>
      </w:divBdr>
    </w:div>
    <w:div w:id="780688200">
      <w:marLeft w:val="480"/>
      <w:marRight w:val="0"/>
      <w:marTop w:val="0"/>
      <w:marBottom w:val="0"/>
      <w:divBdr>
        <w:top w:val="none" w:sz="0" w:space="0" w:color="auto"/>
        <w:left w:val="none" w:sz="0" w:space="0" w:color="auto"/>
        <w:bottom w:val="none" w:sz="0" w:space="0" w:color="auto"/>
        <w:right w:val="none" w:sz="0" w:space="0" w:color="auto"/>
      </w:divBdr>
    </w:div>
    <w:div w:id="780732520">
      <w:marLeft w:val="480"/>
      <w:marRight w:val="0"/>
      <w:marTop w:val="0"/>
      <w:marBottom w:val="0"/>
      <w:divBdr>
        <w:top w:val="none" w:sz="0" w:space="0" w:color="auto"/>
        <w:left w:val="none" w:sz="0" w:space="0" w:color="auto"/>
        <w:bottom w:val="none" w:sz="0" w:space="0" w:color="auto"/>
        <w:right w:val="none" w:sz="0" w:space="0" w:color="auto"/>
      </w:divBdr>
    </w:div>
    <w:div w:id="780758287">
      <w:marLeft w:val="480"/>
      <w:marRight w:val="0"/>
      <w:marTop w:val="0"/>
      <w:marBottom w:val="0"/>
      <w:divBdr>
        <w:top w:val="none" w:sz="0" w:space="0" w:color="auto"/>
        <w:left w:val="none" w:sz="0" w:space="0" w:color="auto"/>
        <w:bottom w:val="none" w:sz="0" w:space="0" w:color="auto"/>
        <w:right w:val="none" w:sz="0" w:space="0" w:color="auto"/>
      </w:divBdr>
    </w:div>
    <w:div w:id="780879529">
      <w:marLeft w:val="480"/>
      <w:marRight w:val="0"/>
      <w:marTop w:val="0"/>
      <w:marBottom w:val="0"/>
      <w:divBdr>
        <w:top w:val="none" w:sz="0" w:space="0" w:color="auto"/>
        <w:left w:val="none" w:sz="0" w:space="0" w:color="auto"/>
        <w:bottom w:val="none" w:sz="0" w:space="0" w:color="auto"/>
        <w:right w:val="none" w:sz="0" w:space="0" w:color="auto"/>
      </w:divBdr>
    </w:div>
    <w:div w:id="780951684">
      <w:marLeft w:val="480"/>
      <w:marRight w:val="0"/>
      <w:marTop w:val="0"/>
      <w:marBottom w:val="0"/>
      <w:divBdr>
        <w:top w:val="none" w:sz="0" w:space="0" w:color="auto"/>
        <w:left w:val="none" w:sz="0" w:space="0" w:color="auto"/>
        <w:bottom w:val="none" w:sz="0" w:space="0" w:color="auto"/>
        <w:right w:val="none" w:sz="0" w:space="0" w:color="auto"/>
      </w:divBdr>
    </w:div>
    <w:div w:id="780957854">
      <w:marLeft w:val="480"/>
      <w:marRight w:val="0"/>
      <w:marTop w:val="0"/>
      <w:marBottom w:val="0"/>
      <w:divBdr>
        <w:top w:val="none" w:sz="0" w:space="0" w:color="auto"/>
        <w:left w:val="none" w:sz="0" w:space="0" w:color="auto"/>
        <w:bottom w:val="none" w:sz="0" w:space="0" w:color="auto"/>
        <w:right w:val="none" w:sz="0" w:space="0" w:color="auto"/>
      </w:divBdr>
    </w:div>
    <w:div w:id="780998335">
      <w:marLeft w:val="480"/>
      <w:marRight w:val="0"/>
      <w:marTop w:val="0"/>
      <w:marBottom w:val="0"/>
      <w:divBdr>
        <w:top w:val="none" w:sz="0" w:space="0" w:color="auto"/>
        <w:left w:val="none" w:sz="0" w:space="0" w:color="auto"/>
        <w:bottom w:val="none" w:sz="0" w:space="0" w:color="auto"/>
        <w:right w:val="none" w:sz="0" w:space="0" w:color="auto"/>
      </w:divBdr>
    </w:div>
    <w:div w:id="781001897">
      <w:marLeft w:val="480"/>
      <w:marRight w:val="0"/>
      <w:marTop w:val="0"/>
      <w:marBottom w:val="0"/>
      <w:divBdr>
        <w:top w:val="none" w:sz="0" w:space="0" w:color="auto"/>
        <w:left w:val="none" w:sz="0" w:space="0" w:color="auto"/>
        <w:bottom w:val="none" w:sz="0" w:space="0" w:color="auto"/>
        <w:right w:val="none" w:sz="0" w:space="0" w:color="auto"/>
      </w:divBdr>
    </w:div>
    <w:div w:id="781071810">
      <w:marLeft w:val="480"/>
      <w:marRight w:val="0"/>
      <w:marTop w:val="0"/>
      <w:marBottom w:val="0"/>
      <w:divBdr>
        <w:top w:val="none" w:sz="0" w:space="0" w:color="auto"/>
        <w:left w:val="none" w:sz="0" w:space="0" w:color="auto"/>
        <w:bottom w:val="none" w:sz="0" w:space="0" w:color="auto"/>
        <w:right w:val="none" w:sz="0" w:space="0" w:color="auto"/>
      </w:divBdr>
    </w:div>
    <w:div w:id="781075031">
      <w:marLeft w:val="480"/>
      <w:marRight w:val="0"/>
      <w:marTop w:val="0"/>
      <w:marBottom w:val="0"/>
      <w:divBdr>
        <w:top w:val="none" w:sz="0" w:space="0" w:color="auto"/>
        <w:left w:val="none" w:sz="0" w:space="0" w:color="auto"/>
        <w:bottom w:val="none" w:sz="0" w:space="0" w:color="auto"/>
        <w:right w:val="none" w:sz="0" w:space="0" w:color="auto"/>
      </w:divBdr>
    </w:div>
    <w:div w:id="781150894">
      <w:marLeft w:val="480"/>
      <w:marRight w:val="0"/>
      <w:marTop w:val="0"/>
      <w:marBottom w:val="0"/>
      <w:divBdr>
        <w:top w:val="none" w:sz="0" w:space="0" w:color="auto"/>
        <w:left w:val="none" w:sz="0" w:space="0" w:color="auto"/>
        <w:bottom w:val="none" w:sz="0" w:space="0" w:color="auto"/>
        <w:right w:val="none" w:sz="0" w:space="0" w:color="auto"/>
      </w:divBdr>
    </w:div>
    <w:div w:id="781194694">
      <w:marLeft w:val="480"/>
      <w:marRight w:val="0"/>
      <w:marTop w:val="0"/>
      <w:marBottom w:val="0"/>
      <w:divBdr>
        <w:top w:val="none" w:sz="0" w:space="0" w:color="auto"/>
        <w:left w:val="none" w:sz="0" w:space="0" w:color="auto"/>
        <w:bottom w:val="none" w:sz="0" w:space="0" w:color="auto"/>
        <w:right w:val="none" w:sz="0" w:space="0" w:color="auto"/>
      </w:divBdr>
    </w:div>
    <w:div w:id="781195618">
      <w:marLeft w:val="480"/>
      <w:marRight w:val="0"/>
      <w:marTop w:val="0"/>
      <w:marBottom w:val="0"/>
      <w:divBdr>
        <w:top w:val="none" w:sz="0" w:space="0" w:color="auto"/>
        <w:left w:val="none" w:sz="0" w:space="0" w:color="auto"/>
        <w:bottom w:val="none" w:sz="0" w:space="0" w:color="auto"/>
        <w:right w:val="none" w:sz="0" w:space="0" w:color="auto"/>
      </w:divBdr>
    </w:div>
    <w:div w:id="781219597">
      <w:marLeft w:val="480"/>
      <w:marRight w:val="0"/>
      <w:marTop w:val="0"/>
      <w:marBottom w:val="0"/>
      <w:divBdr>
        <w:top w:val="none" w:sz="0" w:space="0" w:color="auto"/>
        <w:left w:val="none" w:sz="0" w:space="0" w:color="auto"/>
        <w:bottom w:val="none" w:sz="0" w:space="0" w:color="auto"/>
        <w:right w:val="none" w:sz="0" w:space="0" w:color="auto"/>
      </w:divBdr>
    </w:div>
    <w:div w:id="781265904">
      <w:marLeft w:val="480"/>
      <w:marRight w:val="0"/>
      <w:marTop w:val="0"/>
      <w:marBottom w:val="0"/>
      <w:divBdr>
        <w:top w:val="none" w:sz="0" w:space="0" w:color="auto"/>
        <w:left w:val="none" w:sz="0" w:space="0" w:color="auto"/>
        <w:bottom w:val="none" w:sz="0" w:space="0" w:color="auto"/>
        <w:right w:val="none" w:sz="0" w:space="0" w:color="auto"/>
      </w:divBdr>
    </w:div>
    <w:div w:id="781267505">
      <w:marLeft w:val="480"/>
      <w:marRight w:val="0"/>
      <w:marTop w:val="0"/>
      <w:marBottom w:val="0"/>
      <w:divBdr>
        <w:top w:val="none" w:sz="0" w:space="0" w:color="auto"/>
        <w:left w:val="none" w:sz="0" w:space="0" w:color="auto"/>
        <w:bottom w:val="none" w:sz="0" w:space="0" w:color="auto"/>
        <w:right w:val="none" w:sz="0" w:space="0" w:color="auto"/>
      </w:divBdr>
    </w:div>
    <w:div w:id="781342321">
      <w:marLeft w:val="480"/>
      <w:marRight w:val="0"/>
      <w:marTop w:val="0"/>
      <w:marBottom w:val="0"/>
      <w:divBdr>
        <w:top w:val="none" w:sz="0" w:space="0" w:color="auto"/>
        <w:left w:val="none" w:sz="0" w:space="0" w:color="auto"/>
        <w:bottom w:val="none" w:sz="0" w:space="0" w:color="auto"/>
        <w:right w:val="none" w:sz="0" w:space="0" w:color="auto"/>
      </w:divBdr>
    </w:div>
    <w:div w:id="781345456">
      <w:marLeft w:val="480"/>
      <w:marRight w:val="0"/>
      <w:marTop w:val="0"/>
      <w:marBottom w:val="0"/>
      <w:divBdr>
        <w:top w:val="none" w:sz="0" w:space="0" w:color="auto"/>
        <w:left w:val="none" w:sz="0" w:space="0" w:color="auto"/>
        <w:bottom w:val="none" w:sz="0" w:space="0" w:color="auto"/>
        <w:right w:val="none" w:sz="0" w:space="0" w:color="auto"/>
      </w:divBdr>
    </w:div>
    <w:div w:id="781387676">
      <w:marLeft w:val="480"/>
      <w:marRight w:val="0"/>
      <w:marTop w:val="0"/>
      <w:marBottom w:val="0"/>
      <w:divBdr>
        <w:top w:val="none" w:sz="0" w:space="0" w:color="auto"/>
        <w:left w:val="none" w:sz="0" w:space="0" w:color="auto"/>
        <w:bottom w:val="none" w:sz="0" w:space="0" w:color="auto"/>
        <w:right w:val="none" w:sz="0" w:space="0" w:color="auto"/>
      </w:divBdr>
    </w:div>
    <w:div w:id="781416352">
      <w:marLeft w:val="480"/>
      <w:marRight w:val="0"/>
      <w:marTop w:val="0"/>
      <w:marBottom w:val="0"/>
      <w:divBdr>
        <w:top w:val="none" w:sz="0" w:space="0" w:color="auto"/>
        <w:left w:val="none" w:sz="0" w:space="0" w:color="auto"/>
        <w:bottom w:val="none" w:sz="0" w:space="0" w:color="auto"/>
        <w:right w:val="none" w:sz="0" w:space="0" w:color="auto"/>
      </w:divBdr>
    </w:div>
    <w:div w:id="781456884">
      <w:marLeft w:val="480"/>
      <w:marRight w:val="0"/>
      <w:marTop w:val="0"/>
      <w:marBottom w:val="0"/>
      <w:divBdr>
        <w:top w:val="none" w:sz="0" w:space="0" w:color="auto"/>
        <w:left w:val="none" w:sz="0" w:space="0" w:color="auto"/>
        <w:bottom w:val="none" w:sz="0" w:space="0" w:color="auto"/>
        <w:right w:val="none" w:sz="0" w:space="0" w:color="auto"/>
      </w:divBdr>
    </w:div>
    <w:div w:id="781461850">
      <w:marLeft w:val="480"/>
      <w:marRight w:val="0"/>
      <w:marTop w:val="0"/>
      <w:marBottom w:val="0"/>
      <w:divBdr>
        <w:top w:val="none" w:sz="0" w:space="0" w:color="auto"/>
        <w:left w:val="none" w:sz="0" w:space="0" w:color="auto"/>
        <w:bottom w:val="none" w:sz="0" w:space="0" w:color="auto"/>
        <w:right w:val="none" w:sz="0" w:space="0" w:color="auto"/>
      </w:divBdr>
    </w:div>
    <w:div w:id="781537564">
      <w:marLeft w:val="480"/>
      <w:marRight w:val="0"/>
      <w:marTop w:val="0"/>
      <w:marBottom w:val="0"/>
      <w:divBdr>
        <w:top w:val="none" w:sz="0" w:space="0" w:color="auto"/>
        <w:left w:val="none" w:sz="0" w:space="0" w:color="auto"/>
        <w:bottom w:val="none" w:sz="0" w:space="0" w:color="auto"/>
        <w:right w:val="none" w:sz="0" w:space="0" w:color="auto"/>
      </w:divBdr>
    </w:div>
    <w:div w:id="781607553">
      <w:marLeft w:val="480"/>
      <w:marRight w:val="0"/>
      <w:marTop w:val="0"/>
      <w:marBottom w:val="0"/>
      <w:divBdr>
        <w:top w:val="none" w:sz="0" w:space="0" w:color="auto"/>
        <w:left w:val="none" w:sz="0" w:space="0" w:color="auto"/>
        <w:bottom w:val="none" w:sz="0" w:space="0" w:color="auto"/>
        <w:right w:val="none" w:sz="0" w:space="0" w:color="auto"/>
      </w:divBdr>
    </w:div>
    <w:div w:id="781608929">
      <w:marLeft w:val="480"/>
      <w:marRight w:val="0"/>
      <w:marTop w:val="0"/>
      <w:marBottom w:val="0"/>
      <w:divBdr>
        <w:top w:val="none" w:sz="0" w:space="0" w:color="auto"/>
        <w:left w:val="none" w:sz="0" w:space="0" w:color="auto"/>
        <w:bottom w:val="none" w:sz="0" w:space="0" w:color="auto"/>
        <w:right w:val="none" w:sz="0" w:space="0" w:color="auto"/>
      </w:divBdr>
    </w:div>
    <w:div w:id="781611045">
      <w:marLeft w:val="480"/>
      <w:marRight w:val="0"/>
      <w:marTop w:val="0"/>
      <w:marBottom w:val="0"/>
      <w:divBdr>
        <w:top w:val="none" w:sz="0" w:space="0" w:color="auto"/>
        <w:left w:val="none" w:sz="0" w:space="0" w:color="auto"/>
        <w:bottom w:val="none" w:sz="0" w:space="0" w:color="auto"/>
        <w:right w:val="none" w:sz="0" w:space="0" w:color="auto"/>
      </w:divBdr>
    </w:div>
    <w:div w:id="781655170">
      <w:marLeft w:val="480"/>
      <w:marRight w:val="0"/>
      <w:marTop w:val="0"/>
      <w:marBottom w:val="0"/>
      <w:divBdr>
        <w:top w:val="none" w:sz="0" w:space="0" w:color="auto"/>
        <w:left w:val="none" w:sz="0" w:space="0" w:color="auto"/>
        <w:bottom w:val="none" w:sz="0" w:space="0" w:color="auto"/>
        <w:right w:val="none" w:sz="0" w:space="0" w:color="auto"/>
      </w:divBdr>
    </w:div>
    <w:div w:id="781657167">
      <w:marLeft w:val="480"/>
      <w:marRight w:val="0"/>
      <w:marTop w:val="0"/>
      <w:marBottom w:val="0"/>
      <w:divBdr>
        <w:top w:val="none" w:sz="0" w:space="0" w:color="auto"/>
        <w:left w:val="none" w:sz="0" w:space="0" w:color="auto"/>
        <w:bottom w:val="none" w:sz="0" w:space="0" w:color="auto"/>
        <w:right w:val="none" w:sz="0" w:space="0" w:color="auto"/>
      </w:divBdr>
    </w:div>
    <w:div w:id="781657228">
      <w:marLeft w:val="480"/>
      <w:marRight w:val="0"/>
      <w:marTop w:val="0"/>
      <w:marBottom w:val="0"/>
      <w:divBdr>
        <w:top w:val="none" w:sz="0" w:space="0" w:color="auto"/>
        <w:left w:val="none" w:sz="0" w:space="0" w:color="auto"/>
        <w:bottom w:val="none" w:sz="0" w:space="0" w:color="auto"/>
        <w:right w:val="none" w:sz="0" w:space="0" w:color="auto"/>
      </w:divBdr>
    </w:div>
    <w:div w:id="781725627">
      <w:marLeft w:val="480"/>
      <w:marRight w:val="0"/>
      <w:marTop w:val="0"/>
      <w:marBottom w:val="0"/>
      <w:divBdr>
        <w:top w:val="none" w:sz="0" w:space="0" w:color="auto"/>
        <w:left w:val="none" w:sz="0" w:space="0" w:color="auto"/>
        <w:bottom w:val="none" w:sz="0" w:space="0" w:color="auto"/>
        <w:right w:val="none" w:sz="0" w:space="0" w:color="auto"/>
      </w:divBdr>
    </w:div>
    <w:div w:id="781725913">
      <w:marLeft w:val="480"/>
      <w:marRight w:val="0"/>
      <w:marTop w:val="0"/>
      <w:marBottom w:val="0"/>
      <w:divBdr>
        <w:top w:val="none" w:sz="0" w:space="0" w:color="auto"/>
        <w:left w:val="none" w:sz="0" w:space="0" w:color="auto"/>
        <w:bottom w:val="none" w:sz="0" w:space="0" w:color="auto"/>
        <w:right w:val="none" w:sz="0" w:space="0" w:color="auto"/>
      </w:divBdr>
    </w:div>
    <w:div w:id="781732120">
      <w:marLeft w:val="480"/>
      <w:marRight w:val="0"/>
      <w:marTop w:val="0"/>
      <w:marBottom w:val="0"/>
      <w:divBdr>
        <w:top w:val="none" w:sz="0" w:space="0" w:color="auto"/>
        <w:left w:val="none" w:sz="0" w:space="0" w:color="auto"/>
        <w:bottom w:val="none" w:sz="0" w:space="0" w:color="auto"/>
        <w:right w:val="none" w:sz="0" w:space="0" w:color="auto"/>
      </w:divBdr>
    </w:div>
    <w:div w:id="781800335">
      <w:marLeft w:val="480"/>
      <w:marRight w:val="0"/>
      <w:marTop w:val="0"/>
      <w:marBottom w:val="0"/>
      <w:divBdr>
        <w:top w:val="none" w:sz="0" w:space="0" w:color="auto"/>
        <w:left w:val="none" w:sz="0" w:space="0" w:color="auto"/>
        <w:bottom w:val="none" w:sz="0" w:space="0" w:color="auto"/>
        <w:right w:val="none" w:sz="0" w:space="0" w:color="auto"/>
      </w:divBdr>
    </w:div>
    <w:div w:id="781801027">
      <w:marLeft w:val="480"/>
      <w:marRight w:val="0"/>
      <w:marTop w:val="0"/>
      <w:marBottom w:val="0"/>
      <w:divBdr>
        <w:top w:val="none" w:sz="0" w:space="0" w:color="auto"/>
        <w:left w:val="none" w:sz="0" w:space="0" w:color="auto"/>
        <w:bottom w:val="none" w:sz="0" w:space="0" w:color="auto"/>
        <w:right w:val="none" w:sz="0" w:space="0" w:color="auto"/>
      </w:divBdr>
    </w:div>
    <w:div w:id="781807505">
      <w:marLeft w:val="480"/>
      <w:marRight w:val="0"/>
      <w:marTop w:val="0"/>
      <w:marBottom w:val="0"/>
      <w:divBdr>
        <w:top w:val="none" w:sz="0" w:space="0" w:color="auto"/>
        <w:left w:val="none" w:sz="0" w:space="0" w:color="auto"/>
        <w:bottom w:val="none" w:sz="0" w:space="0" w:color="auto"/>
        <w:right w:val="none" w:sz="0" w:space="0" w:color="auto"/>
      </w:divBdr>
    </w:div>
    <w:div w:id="781918574">
      <w:marLeft w:val="480"/>
      <w:marRight w:val="0"/>
      <w:marTop w:val="0"/>
      <w:marBottom w:val="0"/>
      <w:divBdr>
        <w:top w:val="none" w:sz="0" w:space="0" w:color="auto"/>
        <w:left w:val="none" w:sz="0" w:space="0" w:color="auto"/>
        <w:bottom w:val="none" w:sz="0" w:space="0" w:color="auto"/>
        <w:right w:val="none" w:sz="0" w:space="0" w:color="auto"/>
      </w:divBdr>
    </w:div>
    <w:div w:id="781992134">
      <w:marLeft w:val="480"/>
      <w:marRight w:val="0"/>
      <w:marTop w:val="0"/>
      <w:marBottom w:val="0"/>
      <w:divBdr>
        <w:top w:val="none" w:sz="0" w:space="0" w:color="auto"/>
        <w:left w:val="none" w:sz="0" w:space="0" w:color="auto"/>
        <w:bottom w:val="none" w:sz="0" w:space="0" w:color="auto"/>
        <w:right w:val="none" w:sz="0" w:space="0" w:color="auto"/>
      </w:divBdr>
    </w:div>
    <w:div w:id="781992533">
      <w:marLeft w:val="480"/>
      <w:marRight w:val="0"/>
      <w:marTop w:val="0"/>
      <w:marBottom w:val="0"/>
      <w:divBdr>
        <w:top w:val="none" w:sz="0" w:space="0" w:color="auto"/>
        <w:left w:val="none" w:sz="0" w:space="0" w:color="auto"/>
        <w:bottom w:val="none" w:sz="0" w:space="0" w:color="auto"/>
        <w:right w:val="none" w:sz="0" w:space="0" w:color="auto"/>
      </w:divBdr>
    </w:div>
    <w:div w:id="781993477">
      <w:marLeft w:val="480"/>
      <w:marRight w:val="0"/>
      <w:marTop w:val="0"/>
      <w:marBottom w:val="0"/>
      <w:divBdr>
        <w:top w:val="none" w:sz="0" w:space="0" w:color="auto"/>
        <w:left w:val="none" w:sz="0" w:space="0" w:color="auto"/>
        <w:bottom w:val="none" w:sz="0" w:space="0" w:color="auto"/>
        <w:right w:val="none" w:sz="0" w:space="0" w:color="auto"/>
      </w:divBdr>
    </w:div>
    <w:div w:id="781994669">
      <w:marLeft w:val="480"/>
      <w:marRight w:val="0"/>
      <w:marTop w:val="0"/>
      <w:marBottom w:val="0"/>
      <w:divBdr>
        <w:top w:val="none" w:sz="0" w:space="0" w:color="auto"/>
        <w:left w:val="none" w:sz="0" w:space="0" w:color="auto"/>
        <w:bottom w:val="none" w:sz="0" w:space="0" w:color="auto"/>
        <w:right w:val="none" w:sz="0" w:space="0" w:color="auto"/>
      </w:divBdr>
    </w:div>
    <w:div w:id="781996780">
      <w:marLeft w:val="480"/>
      <w:marRight w:val="0"/>
      <w:marTop w:val="0"/>
      <w:marBottom w:val="0"/>
      <w:divBdr>
        <w:top w:val="none" w:sz="0" w:space="0" w:color="auto"/>
        <w:left w:val="none" w:sz="0" w:space="0" w:color="auto"/>
        <w:bottom w:val="none" w:sz="0" w:space="0" w:color="auto"/>
        <w:right w:val="none" w:sz="0" w:space="0" w:color="auto"/>
      </w:divBdr>
    </w:div>
    <w:div w:id="782070928">
      <w:marLeft w:val="480"/>
      <w:marRight w:val="0"/>
      <w:marTop w:val="0"/>
      <w:marBottom w:val="0"/>
      <w:divBdr>
        <w:top w:val="none" w:sz="0" w:space="0" w:color="auto"/>
        <w:left w:val="none" w:sz="0" w:space="0" w:color="auto"/>
        <w:bottom w:val="none" w:sz="0" w:space="0" w:color="auto"/>
        <w:right w:val="none" w:sz="0" w:space="0" w:color="auto"/>
      </w:divBdr>
    </w:div>
    <w:div w:id="782070963">
      <w:marLeft w:val="480"/>
      <w:marRight w:val="0"/>
      <w:marTop w:val="0"/>
      <w:marBottom w:val="0"/>
      <w:divBdr>
        <w:top w:val="none" w:sz="0" w:space="0" w:color="auto"/>
        <w:left w:val="none" w:sz="0" w:space="0" w:color="auto"/>
        <w:bottom w:val="none" w:sz="0" w:space="0" w:color="auto"/>
        <w:right w:val="none" w:sz="0" w:space="0" w:color="auto"/>
      </w:divBdr>
    </w:div>
    <w:div w:id="782116074">
      <w:marLeft w:val="480"/>
      <w:marRight w:val="0"/>
      <w:marTop w:val="0"/>
      <w:marBottom w:val="0"/>
      <w:divBdr>
        <w:top w:val="none" w:sz="0" w:space="0" w:color="auto"/>
        <w:left w:val="none" w:sz="0" w:space="0" w:color="auto"/>
        <w:bottom w:val="none" w:sz="0" w:space="0" w:color="auto"/>
        <w:right w:val="none" w:sz="0" w:space="0" w:color="auto"/>
      </w:divBdr>
    </w:div>
    <w:div w:id="782116250">
      <w:marLeft w:val="480"/>
      <w:marRight w:val="0"/>
      <w:marTop w:val="0"/>
      <w:marBottom w:val="0"/>
      <w:divBdr>
        <w:top w:val="none" w:sz="0" w:space="0" w:color="auto"/>
        <w:left w:val="none" w:sz="0" w:space="0" w:color="auto"/>
        <w:bottom w:val="none" w:sz="0" w:space="0" w:color="auto"/>
        <w:right w:val="none" w:sz="0" w:space="0" w:color="auto"/>
      </w:divBdr>
    </w:div>
    <w:div w:id="782269452">
      <w:marLeft w:val="480"/>
      <w:marRight w:val="0"/>
      <w:marTop w:val="0"/>
      <w:marBottom w:val="0"/>
      <w:divBdr>
        <w:top w:val="none" w:sz="0" w:space="0" w:color="auto"/>
        <w:left w:val="none" w:sz="0" w:space="0" w:color="auto"/>
        <w:bottom w:val="none" w:sz="0" w:space="0" w:color="auto"/>
        <w:right w:val="none" w:sz="0" w:space="0" w:color="auto"/>
      </w:divBdr>
    </w:div>
    <w:div w:id="782307028">
      <w:marLeft w:val="480"/>
      <w:marRight w:val="0"/>
      <w:marTop w:val="0"/>
      <w:marBottom w:val="0"/>
      <w:divBdr>
        <w:top w:val="none" w:sz="0" w:space="0" w:color="auto"/>
        <w:left w:val="none" w:sz="0" w:space="0" w:color="auto"/>
        <w:bottom w:val="none" w:sz="0" w:space="0" w:color="auto"/>
        <w:right w:val="none" w:sz="0" w:space="0" w:color="auto"/>
      </w:divBdr>
    </w:div>
    <w:div w:id="782307780">
      <w:marLeft w:val="480"/>
      <w:marRight w:val="0"/>
      <w:marTop w:val="0"/>
      <w:marBottom w:val="0"/>
      <w:divBdr>
        <w:top w:val="none" w:sz="0" w:space="0" w:color="auto"/>
        <w:left w:val="none" w:sz="0" w:space="0" w:color="auto"/>
        <w:bottom w:val="none" w:sz="0" w:space="0" w:color="auto"/>
        <w:right w:val="none" w:sz="0" w:space="0" w:color="auto"/>
      </w:divBdr>
    </w:div>
    <w:div w:id="782309435">
      <w:marLeft w:val="480"/>
      <w:marRight w:val="0"/>
      <w:marTop w:val="0"/>
      <w:marBottom w:val="0"/>
      <w:divBdr>
        <w:top w:val="none" w:sz="0" w:space="0" w:color="auto"/>
        <w:left w:val="none" w:sz="0" w:space="0" w:color="auto"/>
        <w:bottom w:val="none" w:sz="0" w:space="0" w:color="auto"/>
        <w:right w:val="none" w:sz="0" w:space="0" w:color="auto"/>
      </w:divBdr>
    </w:div>
    <w:div w:id="782382265">
      <w:marLeft w:val="480"/>
      <w:marRight w:val="0"/>
      <w:marTop w:val="0"/>
      <w:marBottom w:val="0"/>
      <w:divBdr>
        <w:top w:val="none" w:sz="0" w:space="0" w:color="auto"/>
        <w:left w:val="none" w:sz="0" w:space="0" w:color="auto"/>
        <w:bottom w:val="none" w:sz="0" w:space="0" w:color="auto"/>
        <w:right w:val="none" w:sz="0" w:space="0" w:color="auto"/>
      </w:divBdr>
    </w:div>
    <w:div w:id="782384063">
      <w:marLeft w:val="480"/>
      <w:marRight w:val="0"/>
      <w:marTop w:val="0"/>
      <w:marBottom w:val="0"/>
      <w:divBdr>
        <w:top w:val="none" w:sz="0" w:space="0" w:color="auto"/>
        <w:left w:val="none" w:sz="0" w:space="0" w:color="auto"/>
        <w:bottom w:val="none" w:sz="0" w:space="0" w:color="auto"/>
        <w:right w:val="none" w:sz="0" w:space="0" w:color="auto"/>
      </w:divBdr>
    </w:div>
    <w:div w:id="782384151">
      <w:marLeft w:val="480"/>
      <w:marRight w:val="0"/>
      <w:marTop w:val="0"/>
      <w:marBottom w:val="0"/>
      <w:divBdr>
        <w:top w:val="none" w:sz="0" w:space="0" w:color="auto"/>
        <w:left w:val="none" w:sz="0" w:space="0" w:color="auto"/>
        <w:bottom w:val="none" w:sz="0" w:space="0" w:color="auto"/>
        <w:right w:val="none" w:sz="0" w:space="0" w:color="auto"/>
      </w:divBdr>
    </w:div>
    <w:div w:id="782387973">
      <w:marLeft w:val="480"/>
      <w:marRight w:val="0"/>
      <w:marTop w:val="0"/>
      <w:marBottom w:val="0"/>
      <w:divBdr>
        <w:top w:val="none" w:sz="0" w:space="0" w:color="auto"/>
        <w:left w:val="none" w:sz="0" w:space="0" w:color="auto"/>
        <w:bottom w:val="none" w:sz="0" w:space="0" w:color="auto"/>
        <w:right w:val="none" w:sz="0" w:space="0" w:color="auto"/>
      </w:divBdr>
    </w:div>
    <w:div w:id="782460844">
      <w:marLeft w:val="480"/>
      <w:marRight w:val="0"/>
      <w:marTop w:val="0"/>
      <w:marBottom w:val="0"/>
      <w:divBdr>
        <w:top w:val="none" w:sz="0" w:space="0" w:color="auto"/>
        <w:left w:val="none" w:sz="0" w:space="0" w:color="auto"/>
        <w:bottom w:val="none" w:sz="0" w:space="0" w:color="auto"/>
        <w:right w:val="none" w:sz="0" w:space="0" w:color="auto"/>
      </w:divBdr>
    </w:div>
    <w:div w:id="782461066">
      <w:marLeft w:val="480"/>
      <w:marRight w:val="0"/>
      <w:marTop w:val="0"/>
      <w:marBottom w:val="0"/>
      <w:divBdr>
        <w:top w:val="none" w:sz="0" w:space="0" w:color="auto"/>
        <w:left w:val="none" w:sz="0" w:space="0" w:color="auto"/>
        <w:bottom w:val="none" w:sz="0" w:space="0" w:color="auto"/>
        <w:right w:val="none" w:sz="0" w:space="0" w:color="auto"/>
      </w:divBdr>
    </w:div>
    <w:div w:id="782502041">
      <w:marLeft w:val="480"/>
      <w:marRight w:val="0"/>
      <w:marTop w:val="0"/>
      <w:marBottom w:val="0"/>
      <w:divBdr>
        <w:top w:val="none" w:sz="0" w:space="0" w:color="auto"/>
        <w:left w:val="none" w:sz="0" w:space="0" w:color="auto"/>
        <w:bottom w:val="none" w:sz="0" w:space="0" w:color="auto"/>
        <w:right w:val="none" w:sz="0" w:space="0" w:color="auto"/>
      </w:divBdr>
    </w:div>
    <w:div w:id="782502308">
      <w:marLeft w:val="480"/>
      <w:marRight w:val="0"/>
      <w:marTop w:val="0"/>
      <w:marBottom w:val="0"/>
      <w:divBdr>
        <w:top w:val="none" w:sz="0" w:space="0" w:color="auto"/>
        <w:left w:val="none" w:sz="0" w:space="0" w:color="auto"/>
        <w:bottom w:val="none" w:sz="0" w:space="0" w:color="auto"/>
        <w:right w:val="none" w:sz="0" w:space="0" w:color="auto"/>
      </w:divBdr>
    </w:div>
    <w:div w:id="782503755">
      <w:marLeft w:val="480"/>
      <w:marRight w:val="0"/>
      <w:marTop w:val="0"/>
      <w:marBottom w:val="0"/>
      <w:divBdr>
        <w:top w:val="none" w:sz="0" w:space="0" w:color="auto"/>
        <w:left w:val="none" w:sz="0" w:space="0" w:color="auto"/>
        <w:bottom w:val="none" w:sz="0" w:space="0" w:color="auto"/>
        <w:right w:val="none" w:sz="0" w:space="0" w:color="auto"/>
      </w:divBdr>
    </w:div>
    <w:div w:id="782578506">
      <w:marLeft w:val="480"/>
      <w:marRight w:val="0"/>
      <w:marTop w:val="0"/>
      <w:marBottom w:val="0"/>
      <w:divBdr>
        <w:top w:val="none" w:sz="0" w:space="0" w:color="auto"/>
        <w:left w:val="none" w:sz="0" w:space="0" w:color="auto"/>
        <w:bottom w:val="none" w:sz="0" w:space="0" w:color="auto"/>
        <w:right w:val="none" w:sz="0" w:space="0" w:color="auto"/>
      </w:divBdr>
    </w:div>
    <w:div w:id="782581357">
      <w:marLeft w:val="480"/>
      <w:marRight w:val="0"/>
      <w:marTop w:val="0"/>
      <w:marBottom w:val="0"/>
      <w:divBdr>
        <w:top w:val="none" w:sz="0" w:space="0" w:color="auto"/>
        <w:left w:val="none" w:sz="0" w:space="0" w:color="auto"/>
        <w:bottom w:val="none" w:sz="0" w:space="0" w:color="auto"/>
        <w:right w:val="none" w:sz="0" w:space="0" w:color="auto"/>
      </w:divBdr>
    </w:div>
    <w:div w:id="782649301">
      <w:marLeft w:val="480"/>
      <w:marRight w:val="0"/>
      <w:marTop w:val="0"/>
      <w:marBottom w:val="0"/>
      <w:divBdr>
        <w:top w:val="none" w:sz="0" w:space="0" w:color="auto"/>
        <w:left w:val="none" w:sz="0" w:space="0" w:color="auto"/>
        <w:bottom w:val="none" w:sz="0" w:space="0" w:color="auto"/>
        <w:right w:val="none" w:sz="0" w:space="0" w:color="auto"/>
      </w:divBdr>
    </w:div>
    <w:div w:id="782847292">
      <w:marLeft w:val="480"/>
      <w:marRight w:val="0"/>
      <w:marTop w:val="0"/>
      <w:marBottom w:val="0"/>
      <w:divBdr>
        <w:top w:val="none" w:sz="0" w:space="0" w:color="auto"/>
        <w:left w:val="none" w:sz="0" w:space="0" w:color="auto"/>
        <w:bottom w:val="none" w:sz="0" w:space="0" w:color="auto"/>
        <w:right w:val="none" w:sz="0" w:space="0" w:color="auto"/>
      </w:divBdr>
    </w:div>
    <w:div w:id="782849700">
      <w:marLeft w:val="480"/>
      <w:marRight w:val="0"/>
      <w:marTop w:val="0"/>
      <w:marBottom w:val="0"/>
      <w:divBdr>
        <w:top w:val="none" w:sz="0" w:space="0" w:color="auto"/>
        <w:left w:val="none" w:sz="0" w:space="0" w:color="auto"/>
        <w:bottom w:val="none" w:sz="0" w:space="0" w:color="auto"/>
        <w:right w:val="none" w:sz="0" w:space="0" w:color="auto"/>
      </w:divBdr>
    </w:div>
    <w:div w:id="782917279">
      <w:marLeft w:val="640"/>
      <w:marRight w:val="0"/>
      <w:marTop w:val="0"/>
      <w:marBottom w:val="0"/>
      <w:divBdr>
        <w:top w:val="none" w:sz="0" w:space="0" w:color="auto"/>
        <w:left w:val="none" w:sz="0" w:space="0" w:color="auto"/>
        <w:bottom w:val="none" w:sz="0" w:space="0" w:color="auto"/>
        <w:right w:val="none" w:sz="0" w:space="0" w:color="auto"/>
      </w:divBdr>
    </w:div>
    <w:div w:id="782918390">
      <w:marLeft w:val="480"/>
      <w:marRight w:val="0"/>
      <w:marTop w:val="0"/>
      <w:marBottom w:val="0"/>
      <w:divBdr>
        <w:top w:val="none" w:sz="0" w:space="0" w:color="auto"/>
        <w:left w:val="none" w:sz="0" w:space="0" w:color="auto"/>
        <w:bottom w:val="none" w:sz="0" w:space="0" w:color="auto"/>
        <w:right w:val="none" w:sz="0" w:space="0" w:color="auto"/>
      </w:divBdr>
    </w:div>
    <w:div w:id="782921236">
      <w:marLeft w:val="480"/>
      <w:marRight w:val="0"/>
      <w:marTop w:val="0"/>
      <w:marBottom w:val="0"/>
      <w:divBdr>
        <w:top w:val="none" w:sz="0" w:space="0" w:color="auto"/>
        <w:left w:val="none" w:sz="0" w:space="0" w:color="auto"/>
        <w:bottom w:val="none" w:sz="0" w:space="0" w:color="auto"/>
        <w:right w:val="none" w:sz="0" w:space="0" w:color="auto"/>
      </w:divBdr>
    </w:div>
    <w:div w:id="782922754">
      <w:marLeft w:val="480"/>
      <w:marRight w:val="0"/>
      <w:marTop w:val="0"/>
      <w:marBottom w:val="0"/>
      <w:divBdr>
        <w:top w:val="none" w:sz="0" w:space="0" w:color="auto"/>
        <w:left w:val="none" w:sz="0" w:space="0" w:color="auto"/>
        <w:bottom w:val="none" w:sz="0" w:space="0" w:color="auto"/>
        <w:right w:val="none" w:sz="0" w:space="0" w:color="auto"/>
      </w:divBdr>
    </w:div>
    <w:div w:id="783111025">
      <w:marLeft w:val="480"/>
      <w:marRight w:val="0"/>
      <w:marTop w:val="0"/>
      <w:marBottom w:val="0"/>
      <w:divBdr>
        <w:top w:val="none" w:sz="0" w:space="0" w:color="auto"/>
        <w:left w:val="none" w:sz="0" w:space="0" w:color="auto"/>
        <w:bottom w:val="none" w:sz="0" w:space="0" w:color="auto"/>
        <w:right w:val="none" w:sz="0" w:space="0" w:color="auto"/>
      </w:divBdr>
    </w:div>
    <w:div w:id="783156298">
      <w:marLeft w:val="480"/>
      <w:marRight w:val="0"/>
      <w:marTop w:val="0"/>
      <w:marBottom w:val="0"/>
      <w:divBdr>
        <w:top w:val="none" w:sz="0" w:space="0" w:color="auto"/>
        <w:left w:val="none" w:sz="0" w:space="0" w:color="auto"/>
        <w:bottom w:val="none" w:sz="0" w:space="0" w:color="auto"/>
        <w:right w:val="none" w:sz="0" w:space="0" w:color="auto"/>
      </w:divBdr>
    </w:div>
    <w:div w:id="783158788">
      <w:marLeft w:val="480"/>
      <w:marRight w:val="0"/>
      <w:marTop w:val="0"/>
      <w:marBottom w:val="0"/>
      <w:divBdr>
        <w:top w:val="none" w:sz="0" w:space="0" w:color="auto"/>
        <w:left w:val="none" w:sz="0" w:space="0" w:color="auto"/>
        <w:bottom w:val="none" w:sz="0" w:space="0" w:color="auto"/>
        <w:right w:val="none" w:sz="0" w:space="0" w:color="auto"/>
      </w:divBdr>
    </w:div>
    <w:div w:id="783186813">
      <w:marLeft w:val="480"/>
      <w:marRight w:val="0"/>
      <w:marTop w:val="0"/>
      <w:marBottom w:val="0"/>
      <w:divBdr>
        <w:top w:val="none" w:sz="0" w:space="0" w:color="auto"/>
        <w:left w:val="none" w:sz="0" w:space="0" w:color="auto"/>
        <w:bottom w:val="none" w:sz="0" w:space="0" w:color="auto"/>
        <w:right w:val="none" w:sz="0" w:space="0" w:color="auto"/>
      </w:divBdr>
    </w:div>
    <w:div w:id="783303226">
      <w:marLeft w:val="480"/>
      <w:marRight w:val="0"/>
      <w:marTop w:val="0"/>
      <w:marBottom w:val="0"/>
      <w:divBdr>
        <w:top w:val="none" w:sz="0" w:space="0" w:color="auto"/>
        <w:left w:val="none" w:sz="0" w:space="0" w:color="auto"/>
        <w:bottom w:val="none" w:sz="0" w:space="0" w:color="auto"/>
        <w:right w:val="none" w:sz="0" w:space="0" w:color="auto"/>
      </w:divBdr>
    </w:div>
    <w:div w:id="783304600">
      <w:marLeft w:val="480"/>
      <w:marRight w:val="0"/>
      <w:marTop w:val="0"/>
      <w:marBottom w:val="0"/>
      <w:divBdr>
        <w:top w:val="none" w:sz="0" w:space="0" w:color="auto"/>
        <w:left w:val="none" w:sz="0" w:space="0" w:color="auto"/>
        <w:bottom w:val="none" w:sz="0" w:space="0" w:color="auto"/>
        <w:right w:val="none" w:sz="0" w:space="0" w:color="auto"/>
      </w:divBdr>
    </w:div>
    <w:div w:id="783304677">
      <w:marLeft w:val="480"/>
      <w:marRight w:val="0"/>
      <w:marTop w:val="0"/>
      <w:marBottom w:val="0"/>
      <w:divBdr>
        <w:top w:val="none" w:sz="0" w:space="0" w:color="auto"/>
        <w:left w:val="none" w:sz="0" w:space="0" w:color="auto"/>
        <w:bottom w:val="none" w:sz="0" w:space="0" w:color="auto"/>
        <w:right w:val="none" w:sz="0" w:space="0" w:color="auto"/>
      </w:divBdr>
    </w:div>
    <w:div w:id="783305176">
      <w:marLeft w:val="640"/>
      <w:marRight w:val="0"/>
      <w:marTop w:val="0"/>
      <w:marBottom w:val="0"/>
      <w:divBdr>
        <w:top w:val="none" w:sz="0" w:space="0" w:color="auto"/>
        <w:left w:val="none" w:sz="0" w:space="0" w:color="auto"/>
        <w:bottom w:val="none" w:sz="0" w:space="0" w:color="auto"/>
        <w:right w:val="none" w:sz="0" w:space="0" w:color="auto"/>
      </w:divBdr>
    </w:div>
    <w:div w:id="783307044">
      <w:marLeft w:val="480"/>
      <w:marRight w:val="0"/>
      <w:marTop w:val="0"/>
      <w:marBottom w:val="0"/>
      <w:divBdr>
        <w:top w:val="none" w:sz="0" w:space="0" w:color="auto"/>
        <w:left w:val="none" w:sz="0" w:space="0" w:color="auto"/>
        <w:bottom w:val="none" w:sz="0" w:space="0" w:color="auto"/>
        <w:right w:val="none" w:sz="0" w:space="0" w:color="auto"/>
      </w:divBdr>
    </w:div>
    <w:div w:id="783353011">
      <w:marLeft w:val="480"/>
      <w:marRight w:val="0"/>
      <w:marTop w:val="0"/>
      <w:marBottom w:val="0"/>
      <w:divBdr>
        <w:top w:val="none" w:sz="0" w:space="0" w:color="auto"/>
        <w:left w:val="none" w:sz="0" w:space="0" w:color="auto"/>
        <w:bottom w:val="none" w:sz="0" w:space="0" w:color="auto"/>
        <w:right w:val="none" w:sz="0" w:space="0" w:color="auto"/>
      </w:divBdr>
    </w:div>
    <w:div w:id="783353639">
      <w:marLeft w:val="480"/>
      <w:marRight w:val="0"/>
      <w:marTop w:val="0"/>
      <w:marBottom w:val="0"/>
      <w:divBdr>
        <w:top w:val="none" w:sz="0" w:space="0" w:color="auto"/>
        <w:left w:val="none" w:sz="0" w:space="0" w:color="auto"/>
        <w:bottom w:val="none" w:sz="0" w:space="0" w:color="auto"/>
        <w:right w:val="none" w:sz="0" w:space="0" w:color="auto"/>
      </w:divBdr>
    </w:div>
    <w:div w:id="783383970">
      <w:marLeft w:val="480"/>
      <w:marRight w:val="0"/>
      <w:marTop w:val="0"/>
      <w:marBottom w:val="0"/>
      <w:divBdr>
        <w:top w:val="none" w:sz="0" w:space="0" w:color="auto"/>
        <w:left w:val="none" w:sz="0" w:space="0" w:color="auto"/>
        <w:bottom w:val="none" w:sz="0" w:space="0" w:color="auto"/>
        <w:right w:val="none" w:sz="0" w:space="0" w:color="auto"/>
      </w:divBdr>
    </w:div>
    <w:div w:id="783425337">
      <w:marLeft w:val="480"/>
      <w:marRight w:val="0"/>
      <w:marTop w:val="0"/>
      <w:marBottom w:val="0"/>
      <w:divBdr>
        <w:top w:val="none" w:sz="0" w:space="0" w:color="auto"/>
        <w:left w:val="none" w:sz="0" w:space="0" w:color="auto"/>
        <w:bottom w:val="none" w:sz="0" w:space="0" w:color="auto"/>
        <w:right w:val="none" w:sz="0" w:space="0" w:color="auto"/>
      </w:divBdr>
    </w:div>
    <w:div w:id="783498141">
      <w:marLeft w:val="480"/>
      <w:marRight w:val="0"/>
      <w:marTop w:val="0"/>
      <w:marBottom w:val="0"/>
      <w:divBdr>
        <w:top w:val="none" w:sz="0" w:space="0" w:color="auto"/>
        <w:left w:val="none" w:sz="0" w:space="0" w:color="auto"/>
        <w:bottom w:val="none" w:sz="0" w:space="0" w:color="auto"/>
        <w:right w:val="none" w:sz="0" w:space="0" w:color="auto"/>
      </w:divBdr>
    </w:div>
    <w:div w:id="783498812">
      <w:marLeft w:val="480"/>
      <w:marRight w:val="0"/>
      <w:marTop w:val="0"/>
      <w:marBottom w:val="0"/>
      <w:divBdr>
        <w:top w:val="none" w:sz="0" w:space="0" w:color="auto"/>
        <w:left w:val="none" w:sz="0" w:space="0" w:color="auto"/>
        <w:bottom w:val="none" w:sz="0" w:space="0" w:color="auto"/>
        <w:right w:val="none" w:sz="0" w:space="0" w:color="auto"/>
      </w:divBdr>
    </w:div>
    <w:div w:id="783504112">
      <w:marLeft w:val="480"/>
      <w:marRight w:val="0"/>
      <w:marTop w:val="0"/>
      <w:marBottom w:val="0"/>
      <w:divBdr>
        <w:top w:val="none" w:sz="0" w:space="0" w:color="auto"/>
        <w:left w:val="none" w:sz="0" w:space="0" w:color="auto"/>
        <w:bottom w:val="none" w:sz="0" w:space="0" w:color="auto"/>
        <w:right w:val="none" w:sz="0" w:space="0" w:color="auto"/>
      </w:divBdr>
    </w:div>
    <w:div w:id="783577447">
      <w:marLeft w:val="480"/>
      <w:marRight w:val="0"/>
      <w:marTop w:val="0"/>
      <w:marBottom w:val="0"/>
      <w:divBdr>
        <w:top w:val="none" w:sz="0" w:space="0" w:color="auto"/>
        <w:left w:val="none" w:sz="0" w:space="0" w:color="auto"/>
        <w:bottom w:val="none" w:sz="0" w:space="0" w:color="auto"/>
        <w:right w:val="none" w:sz="0" w:space="0" w:color="auto"/>
      </w:divBdr>
    </w:div>
    <w:div w:id="783579070">
      <w:marLeft w:val="480"/>
      <w:marRight w:val="0"/>
      <w:marTop w:val="0"/>
      <w:marBottom w:val="0"/>
      <w:divBdr>
        <w:top w:val="none" w:sz="0" w:space="0" w:color="auto"/>
        <w:left w:val="none" w:sz="0" w:space="0" w:color="auto"/>
        <w:bottom w:val="none" w:sz="0" w:space="0" w:color="auto"/>
        <w:right w:val="none" w:sz="0" w:space="0" w:color="auto"/>
      </w:divBdr>
    </w:div>
    <w:div w:id="783614555">
      <w:marLeft w:val="480"/>
      <w:marRight w:val="0"/>
      <w:marTop w:val="0"/>
      <w:marBottom w:val="0"/>
      <w:divBdr>
        <w:top w:val="none" w:sz="0" w:space="0" w:color="auto"/>
        <w:left w:val="none" w:sz="0" w:space="0" w:color="auto"/>
        <w:bottom w:val="none" w:sz="0" w:space="0" w:color="auto"/>
        <w:right w:val="none" w:sz="0" w:space="0" w:color="auto"/>
      </w:divBdr>
    </w:div>
    <w:div w:id="783619101">
      <w:marLeft w:val="480"/>
      <w:marRight w:val="0"/>
      <w:marTop w:val="0"/>
      <w:marBottom w:val="0"/>
      <w:divBdr>
        <w:top w:val="none" w:sz="0" w:space="0" w:color="auto"/>
        <w:left w:val="none" w:sz="0" w:space="0" w:color="auto"/>
        <w:bottom w:val="none" w:sz="0" w:space="0" w:color="auto"/>
        <w:right w:val="none" w:sz="0" w:space="0" w:color="auto"/>
      </w:divBdr>
    </w:div>
    <w:div w:id="783621747">
      <w:marLeft w:val="480"/>
      <w:marRight w:val="0"/>
      <w:marTop w:val="0"/>
      <w:marBottom w:val="0"/>
      <w:divBdr>
        <w:top w:val="none" w:sz="0" w:space="0" w:color="auto"/>
        <w:left w:val="none" w:sz="0" w:space="0" w:color="auto"/>
        <w:bottom w:val="none" w:sz="0" w:space="0" w:color="auto"/>
        <w:right w:val="none" w:sz="0" w:space="0" w:color="auto"/>
      </w:divBdr>
    </w:div>
    <w:div w:id="783764499">
      <w:marLeft w:val="480"/>
      <w:marRight w:val="0"/>
      <w:marTop w:val="0"/>
      <w:marBottom w:val="0"/>
      <w:divBdr>
        <w:top w:val="none" w:sz="0" w:space="0" w:color="auto"/>
        <w:left w:val="none" w:sz="0" w:space="0" w:color="auto"/>
        <w:bottom w:val="none" w:sz="0" w:space="0" w:color="auto"/>
        <w:right w:val="none" w:sz="0" w:space="0" w:color="auto"/>
      </w:divBdr>
    </w:div>
    <w:div w:id="783764530">
      <w:marLeft w:val="480"/>
      <w:marRight w:val="0"/>
      <w:marTop w:val="0"/>
      <w:marBottom w:val="0"/>
      <w:divBdr>
        <w:top w:val="none" w:sz="0" w:space="0" w:color="auto"/>
        <w:left w:val="none" w:sz="0" w:space="0" w:color="auto"/>
        <w:bottom w:val="none" w:sz="0" w:space="0" w:color="auto"/>
        <w:right w:val="none" w:sz="0" w:space="0" w:color="auto"/>
      </w:divBdr>
    </w:div>
    <w:div w:id="783766097">
      <w:marLeft w:val="480"/>
      <w:marRight w:val="0"/>
      <w:marTop w:val="0"/>
      <w:marBottom w:val="0"/>
      <w:divBdr>
        <w:top w:val="none" w:sz="0" w:space="0" w:color="auto"/>
        <w:left w:val="none" w:sz="0" w:space="0" w:color="auto"/>
        <w:bottom w:val="none" w:sz="0" w:space="0" w:color="auto"/>
        <w:right w:val="none" w:sz="0" w:space="0" w:color="auto"/>
      </w:divBdr>
    </w:div>
    <w:div w:id="783770113">
      <w:marLeft w:val="480"/>
      <w:marRight w:val="0"/>
      <w:marTop w:val="0"/>
      <w:marBottom w:val="0"/>
      <w:divBdr>
        <w:top w:val="none" w:sz="0" w:space="0" w:color="auto"/>
        <w:left w:val="none" w:sz="0" w:space="0" w:color="auto"/>
        <w:bottom w:val="none" w:sz="0" w:space="0" w:color="auto"/>
        <w:right w:val="none" w:sz="0" w:space="0" w:color="auto"/>
      </w:divBdr>
    </w:div>
    <w:div w:id="783840330">
      <w:marLeft w:val="480"/>
      <w:marRight w:val="0"/>
      <w:marTop w:val="0"/>
      <w:marBottom w:val="0"/>
      <w:divBdr>
        <w:top w:val="none" w:sz="0" w:space="0" w:color="auto"/>
        <w:left w:val="none" w:sz="0" w:space="0" w:color="auto"/>
        <w:bottom w:val="none" w:sz="0" w:space="0" w:color="auto"/>
        <w:right w:val="none" w:sz="0" w:space="0" w:color="auto"/>
      </w:divBdr>
    </w:div>
    <w:div w:id="783883181">
      <w:marLeft w:val="480"/>
      <w:marRight w:val="0"/>
      <w:marTop w:val="0"/>
      <w:marBottom w:val="0"/>
      <w:divBdr>
        <w:top w:val="none" w:sz="0" w:space="0" w:color="auto"/>
        <w:left w:val="none" w:sz="0" w:space="0" w:color="auto"/>
        <w:bottom w:val="none" w:sz="0" w:space="0" w:color="auto"/>
        <w:right w:val="none" w:sz="0" w:space="0" w:color="auto"/>
      </w:divBdr>
    </w:div>
    <w:div w:id="783884991">
      <w:marLeft w:val="480"/>
      <w:marRight w:val="0"/>
      <w:marTop w:val="0"/>
      <w:marBottom w:val="0"/>
      <w:divBdr>
        <w:top w:val="none" w:sz="0" w:space="0" w:color="auto"/>
        <w:left w:val="none" w:sz="0" w:space="0" w:color="auto"/>
        <w:bottom w:val="none" w:sz="0" w:space="0" w:color="auto"/>
        <w:right w:val="none" w:sz="0" w:space="0" w:color="auto"/>
      </w:divBdr>
    </w:div>
    <w:div w:id="783891261">
      <w:marLeft w:val="480"/>
      <w:marRight w:val="0"/>
      <w:marTop w:val="0"/>
      <w:marBottom w:val="0"/>
      <w:divBdr>
        <w:top w:val="none" w:sz="0" w:space="0" w:color="auto"/>
        <w:left w:val="none" w:sz="0" w:space="0" w:color="auto"/>
        <w:bottom w:val="none" w:sz="0" w:space="0" w:color="auto"/>
        <w:right w:val="none" w:sz="0" w:space="0" w:color="auto"/>
      </w:divBdr>
    </w:div>
    <w:div w:id="783958173">
      <w:marLeft w:val="480"/>
      <w:marRight w:val="0"/>
      <w:marTop w:val="0"/>
      <w:marBottom w:val="0"/>
      <w:divBdr>
        <w:top w:val="none" w:sz="0" w:space="0" w:color="auto"/>
        <w:left w:val="none" w:sz="0" w:space="0" w:color="auto"/>
        <w:bottom w:val="none" w:sz="0" w:space="0" w:color="auto"/>
        <w:right w:val="none" w:sz="0" w:space="0" w:color="auto"/>
      </w:divBdr>
    </w:div>
    <w:div w:id="783962714">
      <w:marLeft w:val="480"/>
      <w:marRight w:val="0"/>
      <w:marTop w:val="0"/>
      <w:marBottom w:val="0"/>
      <w:divBdr>
        <w:top w:val="none" w:sz="0" w:space="0" w:color="auto"/>
        <w:left w:val="none" w:sz="0" w:space="0" w:color="auto"/>
        <w:bottom w:val="none" w:sz="0" w:space="0" w:color="auto"/>
        <w:right w:val="none" w:sz="0" w:space="0" w:color="auto"/>
      </w:divBdr>
    </w:div>
    <w:div w:id="784008355">
      <w:marLeft w:val="480"/>
      <w:marRight w:val="0"/>
      <w:marTop w:val="0"/>
      <w:marBottom w:val="0"/>
      <w:divBdr>
        <w:top w:val="none" w:sz="0" w:space="0" w:color="auto"/>
        <w:left w:val="none" w:sz="0" w:space="0" w:color="auto"/>
        <w:bottom w:val="none" w:sz="0" w:space="0" w:color="auto"/>
        <w:right w:val="none" w:sz="0" w:space="0" w:color="auto"/>
      </w:divBdr>
    </w:div>
    <w:div w:id="784035953">
      <w:marLeft w:val="480"/>
      <w:marRight w:val="0"/>
      <w:marTop w:val="0"/>
      <w:marBottom w:val="0"/>
      <w:divBdr>
        <w:top w:val="none" w:sz="0" w:space="0" w:color="auto"/>
        <w:left w:val="none" w:sz="0" w:space="0" w:color="auto"/>
        <w:bottom w:val="none" w:sz="0" w:space="0" w:color="auto"/>
        <w:right w:val="none" w:sz="0" w:space="0" w:color="auto"/>
      </w:divBdr>
    </w:div>
    <w:div w:id="784036704">
      <w:marLeft w:val="480"/>
      <w:marRight w:val="0"/>
      <w:marTop w:val="0"/>
      <w:marBottom w:val="0"/>
      <w:divBdr>
        <w:top w:val="none" w:sz="0" w:space="0" w:color="auto"/>
        <w:left w:val="none" w:sz="0" w:space="0" w:color="auto"/>
        <w:bottom w:val="none" w:sz="0" w:space="0" w:color="auto"/>
        <w:right w:val="none" w:sz="0" w:space="0" w:color="auto"/>
      </w:divBdr>
    </w:div>
    <w:div w:id="784160336">
      <w:marLeft w:val="480"/>
      <w:marRight w:val="0"/>
      <w:marTop w:val="0"/>
      <w:marBottom w:val="0"/>
      <w:divBdr>
        <w:top w:val="none" w:sz="0" w:space="0" w:color="auto"/>
        <w:left w:val="none" w:sz="0" w:space="0" w:color="auto"/>
        <w:bottom w:val="none" w:sz="0" w:space="0" w:color="auto"/>
        <w:right w:val="none" w:sz="0" w:space="0" w:color="auto"/>
      </w:divBdr>
    </w:div>
    <w:div w:id="784228318">
      <w:marLeft w:val="480"/>
      <w:marRight w:val="0"/>
      <w:marTop w:val="0"/>
      <w:marBottom w:val="0"/>
      <w:divBdr>
        <w:top w:val="none" w:sz="0" w:space="0" w:color="auto"/>
        <w:left w:val="none" w:sz="0" w:space="0" w:color="auto"/>
        <w:bottom w:val="none" w:sz="0" w:space="0" w:color="auto"/>
        <w:right w:val="none" w:sz="0" w:space="0" w:color="auto"/>
      </w:divBdr>
    </w:div>
    <w:div w:id="784273032">
      <w:marLeft w:val="480"/>
      <w:marRight w:val="0"/>
      <w:marTop w:val="0"/>
      <w:marBottom w:val="0"/>
      <w:divBdr>
        <w:top w:val="none" w:sz="0" w:space="0" w:color="auto"/>
        <w:left w:val="none" w:sz="0" w:space="0" w:color="auto"/>
        <w:bottom w:val="none" w:sz="0" w:space="0" w:color="auto"/>
        <w:right w:val="none" w:sz="0" w:space="0" w:color="auto"/>
      </w:divBdr>
    </w:div>
    <w:div w:id="784276420">
      <w:marLeft w:val="480"/>
      <w:marRight w:val="0"/>
      <w:marTop w:val="0"/>
      <w:marBottom w:val="0"/>
      <w:divBdr>
        <w:top w:val="none" w:sz="0" w:space="0" w:color="auto"/>
        <w:left w:val="none" w:sz="0" w:space="0" w:color="auto"/>
        <w:bottom w:val="none" w:sz="0" w:space="0" w:color="auto"/>
        <w:right w:val="none" w:sz="0" w:space="0" w:color="auto"/>
      </w:divBdr>
    </w:div>
    <w:div w:id="784426510">
      <w:marLeft w:val="480"/>
      <w:marRight w:val="0"/>
      <w:marTop w:val="0"/>
      <w:marBottom w:val="0"/>
      <w:divBdr>
        <w:top w:val="none" w:sz="0" w:space="0" w:color="auto"/>
        <w:left w:val="none" w:sz="0" w:space="0" w:color="auto"/>
        <w:bottom w:val="none" w:sz="0" w:space="0" w:color="auto"/>
        <w:right w:val="none" w:sz="0" w:space="0" w:color="auto"/>
      </w:divBdr>
    </w:div>
    <w:div w:id="784427591">
      <w:marLeft w:val="480"/>
      <w:marRight w:val="0"/>
      <w:marTop w:val="0"/>
      <w:marBottom w:val="0"/>
      <w:divBdr>
        <w:top w:val="none" w:sz="0" w:space="0" w:color="auto"/>
        <w:left w:val="none" w:sz="0" w:space="0" w:color="auto"/>
        <w:bottom w:val="none" w:sz="0" w:space="0" w:color="auto"/>
        <w:right w:val="none" w:sz="0" w:space="0" w:color="auto"/>
      </w:divBdr>
    </w:div>
    <w:div w:id="784468690">
      <w:marLeft w:val="480"/>
      <w:marRight w:val="0"/>
      <w:marTop w:val="0"/>
      <w:marBottom w:val="0"/>
      <w:divBdr>
        <w:top w:val="none" w:sz="0" w:space="0" w:color="auto"/>
        <w:left w:val="none" w:sz="0" w:space="0" w:color="auto"/>
        <w:bottom w:val="none" w:sz="0" w:space="0" w:color="auto"/>
        <w:right w:val="none" w:sz="0" w:space="0" w:color="auto"/>
      </w:divBdr>
    </w:div>
    <w:div w:id="784540479">
      <w:marLeft w:val="480"/>
      <w:marRight w:val="0"/>
      <w:marTop w:val="0"/>
      <w:marBottom w:val="0"/>
      <w:divBdr>
        <w:top w:val="none" w:sz="0" w:space="0" w:color="auto"/>
        <w:left w:val="none" w:sz="0" w:space="0" w:color="auto"/>
        <w:bottom w:val="none" w:sz="0" w:space="0" w:color="auto"/>
        <w:right w:val="none" w:sz="0" w:space="0" w:color="auto"/>
      </w:divBdr>
    </w:div>
    <w:div w:id="784690744">
      <w:marLeft w:val="480"/>
      <w:marRight w:val="0"/>
      <w:marTop w:val="0"/>
      <w:marBottom w:val="0"/>
      <w:divBdr>
        <w:top w:val="none" w:sz="0" w:space="0" w:color="auto"/>
        <w:left w:val="none" w:sz="0" w:space="0" w:color="auto"/>
        <w:bottom w:val="none" w:sz="0" w:space="0" w:color="auto"/>
        <w:right w:val="none" w:sz="0" w:space="0" w:color="auto"/>
      </w:divBdr>
    </w:div>
    <w:div w:id="784693313">
      <w:marLeft w:val="480"/>
      <w:marRight w:val="0"/>
      <w:marTop w:val="0"/>
      <w:marBottom w:val="0"/>
      <w:divBdr>
        <w:top w:val="none" w:sz="0" w:space="0" w:color="auto"/>
        <w:left w:val="none" w:sz="0" w:space="0" w:color="auto"/>
        <w:bottom w:val="none" w:sz="0" w:space="0" w:color="auto"/>
        <w:right w:val="none" w:sz="0" w:space="0" w:color="auto"/>
      </w:divBdr>
    </w:div>
    <w:div w:id="784731794">
      <w:marLeft w:val="480"/>
      <w:marRight w:val="0"/>
      <w:marTop w:val="0"/>
      <w:marBottom w:val="0"/>
      <w:divBdr>
        <w:top w:val="none" w:sz="0" w:space="0" w:color="auto"/>
        <w:left w:val="none" w:sz="0" w:space="0" w:color="auto"/>
        <w:bottom w:val="none" w:sz="0" w:space="0" w:color="auto"/>
        <w:right w:val="none" w:sz="0" w:space="0" w:color="auto"/>
      </w:divBdr>
    </w:div>
    <w:div w:id="784739167">
      <w:marLeft w:val="480"/>
      <w:marRight w:val="0"/>
      <w:marTop w:val="0"/>
      <w:marBottom w:val="0"/>
      <w:divBdr>
        <w:top w:val="none" w:sz="0" w:space="0" w:color="auto"/>
        <w:left w:val="none" w:sz="0" w:space="0" w:color="auto"/>
        <w:bottom w:val="none" w:sz="0" w:space="0" w:color="auto"/>
        <w:right w:val="none" w:sz="0" w:space="0" w:color="auto"/>
      </w:divBdr>
    </w:div>
    <w:div w:id="784739793">
      <w:marLeft w:val="480"/>
      <w:marRight w:val="0"/>
      <w:marTop w:val="0"/>
      <w:marBottom w:val="0"/>
      <w:divBdr>
        <w:top w:val="none" w:sz="0" w:space="0" w:color="auto"/>
        <w:left w:val="none" w:sz="0" w:space="0" w:color="auto"/>
        <w:bottom w:val="none" w:sz="0" w:space="0" w:color="auto"/>
        <w:right w:val="none" w:sz="0" w:space="0" w:color="auto"/>
      </w:divBdr>
    </w:div>
    <w:div w:id="784882654">
      <w:marLeft w:val="480"/>
      <w:marRight w:val="0"/>
      <w:marTop w:val="0"/>
      <w:marBottom w:val="0"/>
      <w:divBdr>
        <w:top w:val="none" w:sz="0" w:space="0" w:color="auto"/>
        <w:left w:val="none" w:sz="0" w:space="0" w:color="auto"/>
        <w:bottom w:val="none" w:sz="0" w:space="0" w:color="auto"/>
        <w:right w:val="none" w:sz="0" w:space="0" w:color="auto"/>
      </w:divBdr>
    </w:div>
    <w:div w:id="784884124">
      <w:marLeft w:val="480"/>
      <w:marRight w:val="0"/>
      <w:marTop w:val="0"/>
      <w:marBottom w:val="0"/>
      <w:divBdr>
        <w:top w:val="none" w:sz="0" w:space="0" w:color="auto"/>
        <w:left w:val="none" w:sz="0" w:space="0" w:color="auto"/>
        <w:bottom w:val="none" w:sz="0" w:space="0" w:color="auto"/>
        <w:right w:val="none" w:sz="0" w:space="0" w:color="auto"/>
      </w:divBdr>
    </w:div>
    <w:div w:id="784927017">
      <w:marLeft w:val="480"/>
      <w:marRight w:val="0"/>
      <w:marTop w:val="0"/>
      <w:marBottom w:val="0"/>
      <w:divBdr>
        <w:top w:val="none" w:sz="0" w:space="0" w:color="auto"/>
        <w:left w:val="none" w:sz="0" w:space="0" w:color="auto"/>
        <w:bottom w:val="none" w:sz="0" w:space="0" w:color="auto"/>
        <w:right w:val="none" w:sz="0" w:space="0" w:color="auto"/>
      </w:divBdr>
    </w:div>
    <w:div w:id="784930463">
      <w:marLeft w:val="480"/>
      <w:marRight w:val="0"/>
      <w:marTop w:val="0"/>
      <w:marBottom w:val="0"/>
      <w:divBdr>
        <w:top w:val="none" w:sz="0" w:space="0" w:color="auto"/>
        <w:left w:val="none" w:sz="0" w:space="0" w:color="auto"/>
        <w:bottom w:val="none" w:sz="0" w:space="0" w:color="auto"/>
        <w:right w:val="none" w:sz="0" w:space="0" w:color="auto"/>
      </w:divBdr>
    </w:div>
    <w:div w:id="784957137">
      <w:marLeft w:val="480"/>
      <w:marRight w:val="0"/>
      <w:marTop w:val="0"/>
      <w:marBottom w:val="0"/>
      <w:divBdr>
        <w:top w:val="none" w:sz="0" w:space="0" w:color="auto"/>
        <w:left w:val="none" w:sz="0" w:space="0" w:color="auto"/>
        <w:bottom w:val="none" w:sz="0" w:space="0" w:color="auto"/>
        <w:right w:val="none" w:sz="0" w:space="0" w:color="auto"/>
      </w:divBdr>
    </w:div>
    <w:div w:id="785002174">
      <w:marLeft w:val="480"/>
      <w:marRight w:val="0"/>
      <w:marTop w:val="0"/>
      <w:marBottom w:val="0"/>
      <w:divBdr>
        <w:top w:val="none" w:sz="0" w:space="0" w:color="auto"/>
        <w:left w:val="none" w:sz="0" w:space="0" w:color="auto"/>
        <w:bottom w:val="none" w:sz="0" w:space="0" w:color="auto"/>
        <w:right w:val="none" w:sz="0" w:space="0" w:color="auto"/>
      </w:divBdr>
    </w:div>
    <w:div w:id="785003835">
      <w:marLeft w:val="480"/>
      <w:marRight w:val="0"/>
      <w:marTop w:val="0"/>
      <w:marBottom w:val="0"/>
      <w:divBdr>
        <w:top w:val="none" w:sz="0" w:space="0" w:color="auto"/>
        <w:left w:val="none" w:sz="0" w:space="0" w:color="auto"/>
        <w:bottom w:val="none" w:sz="0" w:space="0" w:color="auto"/>
        <w:right w:val="none" w:sz="0" w:space="0" w:color="auto"/>
      </w:divBdr>
    </w:div>
    <w:div w:id="785004461">
      <w:marLeft w:val="480"/>
      <w:marRight w:val="0"/>
      <w:marTop w:val="0"/>
      <w:marBottom w:val="0"/>
      <w:divBdr>
        <w:top w:val="none" w:sz="0" w:space="0" w:color="auto"/>
        <w:left w:val="none" w:sz="0" w:space="0" w:color="auto"/>
        <w:bottom w:val="none" w:sz="0" w:space="0" w:color="auto"/>
        <w:right w:val="none" w:sz="0" w:space="0" w:color="auto"/>
      </w:divBdr>
    </w:div>
    <w:div w:id="785079024">
      <w:marLeft w:val="480"/>
      <w:marRight w:val="0"/>
      <w:marTop w:val="0"/>
      <w:marBottom w:val="0"/>
      <w:divBdr>
        <w:top w:val="none" w:sz="0" w:space="0" w:color="auto"/>
        <w:left w:val="none" w:sz="0" w:space="0" w:color="auto"/>
        <w:bottom w:val="none" w:sz="0" w:space="0" w:color="auto"/>
        <w:right w:val="none" w:sz="0" w:space="0" w:color="auto"/>
      </w:divBdr>
    </w:div>
    <w:div w:id="785081108">
      <w:marLeft w:val="480"/>
      <w:marRight w:val="0"/>
      <w:marTop w:val="0"/>
      <w:marBottom w:val="0"/>
      <w:divBdr>
        <w:top w:val="none" w:sz="0" w:space="0" w:color="auto"/>
        <w:left w:val="none" w:sz="0" w:space="0" w:color="auto"/>
        <w:bottom w:val="none" w:sz="0" w:space="0" w:color="auto"/>
        <w:right w:val="none" w:sz="0" w:space="0" w:color="auto"/>
      </w:divBdr>
    </w:div>
    <w:div w:id="785122349">
      <w:marLeft w:val="480"/>
      <w:marRight w:val="0"/>
      <w:marTop w:val="0"/>
      <w:marBottom w:val="0"/>
      <w:divBdr>
        <w:top w:val="none" w:sz="0" w:space="0" w:color="auto"/>
        <w:left w:val="none" w:sz="0" w:space="0" w:color="auto"/>
        <w:bottom w:val="none" w:sz="0" w:space="0" w:color="auto"/>
        <w:right w:val="none" w:sz="0" w:space="0" w:color="auto"/>
      </w:divBdr>
    </w:div>
    <w:div w:id="785126314">
      <w:marLeft w:val="480"/>
      <w:marRight w:val="0"/>
      <w:marTop w:val="0"/>
      <w:marBottom w:val="0"/>
      <w:divBdr>
        <w:top w:val="none" w:sz="0" w:space="0" w:color="auto"/>
        <w:left w:val="none" w:sz="0" w:space="0" w:color="auto"/>
        <w:bottom w:val="none" w:sz="0" w:space="0" w:color="auto"/>
        <w:right w:val="none" w:sz="0" w:space="0" w:color="auto"/>
      </w:divBdr>
    </w:div>
    <w:div w:id="785150714">
      <w:marLeft w:val="480"/>
      <w:marRight w:val="0"/>
      <w:marTop w:val="0"/>
      <w:marBottom w:val="0"/>
      <w:divBdr>
        <w:top w:val="none" w:sz="0" w:space="0" w:color="auto"/>
        <w:left w:val="none" w:sz="0" w:space="0" w:color="auto"/>
        <w:bottom w:val="none" w:sz="0" w:space="0" w:color="auto"/>
        <w:right w:val="none" w:sz="0" w:space="0" w:color="auto"/>
      </w:divBdr>
    </w:div>
    <w:div w:id="785199446">
      <w:marLeft w:val="0"/>
      <w:marRight w:val="0"/>
      <w:marTop w:val="0"/>
      <w:marBottom w:val="0"/>
      <w:divBdr>
        <w:top w:val="none" w:sz="0" w:space="0" w:color="auto"/>
        <w:left w:val="none" w:sz="0" w:space="0" w:color="auto"/>
        <w:bottom w:val="none" w:sz="0" w:space="0" w:color="auto"/>
        <w:right w:val="none" w:sz="0" w:space="0" w:color="auto"/>
      </w:divBdr>
    </w:div>
    <w:div w:id="785199827">
      <w:marLeft w:val="480"/>
      <w:marRight w:val="0"/>
      <w:marTop w:val="0"/>
      <w:marBottom w:val="0"/>
      <w:divBdr>
        <w:top w:val="none" w:sz="0" w:space="0" w:color="auto"/>
        <w:left w:val="none" w:sz="0" w:space="0" w:color="auto"/>
        <w:bottom w:val="none" w:sz="0" w:space="0" w:color="auto"/>
        <w:right w:val="none" w:sz="0" w:space="0" w:color="auto"/>
      </w:divBdr>
    </w:div>
    <w:div w:id="785268366">
      <w:marLeft w:val="640"/>
      <w:marRight w:val="0"/>
      <w:marTop w:val="0"/>
      <w:marBottom w:val="0"/>
      <w:divBdr>
        <w:top w:val="none" w:sz="0" w:space="0" w:color="auto"/>
        <w:left w:val="none" w:sz="0" w:space="0" w:color="auto"/>
        <w:bottom w:val="none" w:sz="0" w:space="0" w:color="auto"/>
        <w:right w:val="none" w:sz="0" w:space="0" w:color="auto"/>
      </w:divBdr>
    </w:div>
    <w:div w:id="785268434">
      <w:marLeft w:val="480"/>
      <w:marRight w:val="0"/>
      <w:marTop w:val="0"/>
      <w:marBottom w:val="0"/>
      <w:divBdr>
        <w:top w:val="none" w:sz="0" w:space="0" w:color="auto"/>
        <w:left w:val="none" w:sz="0" w:space="0" w:color="auto"/>
        <w:bottom w:val="none" w:sz="0" w:space="0" w:color="auto"/>
        <w:right w:val="none" w:sz="0" w:space="0" w:color="auto"/>
      </w:divBdr>
    </w:div>
    <w:div w:id="785269870">
      <w:marLeft w:val="480"/>
      <w:marRight w:val="0"/>
      <w:marTop w:val="0"/>
      <w:marBottom w:val="0"/>
      <w:divBdr>
        <w:top w:val="none" w:sz="0" w:space="0" w:color="auto"/>
        <w:left w:val="none" w:sz="0" w:space="0" w:color="auto"/>
        <w:bottom w:val="none" w:sz="0" w:space="0" w:color="auto"/>
        <w:right w:val="none" w:sz="0" w:space="0" w:color="auto"/>
      </w:divBdr>
    </w:div>
    <w:div w:id="785344431">
      <w:marLeft w:val="480"/>
      <w:marRight w:val="0"/>
      <w:marTop w:val="0"/>
      <w:marBottom w:val="0"/>
      <w:divBdr>
        <w:top w:val="none" w:sz="0" w:space="0" w:color="auto"/>
        <w:left w:val="none" w:sz="0" w:space="0" w:color="auto"/>
        <w:bottom w:val="none" w:sz="0" w:space="0" w:color="auto"/>
        <w:right w:val="none" w:sz="0" w:space="0" w:color="auto"/>
      </w:divBdr>
    </w:div>
    <w:div w:id="785347193">
      <w:marLeft w:val="480"/>
      <w:marRight w:val="0"/>
      <w:marTop w:val="0"/>
      <w:marBottom w:val="0"/>
      <w:divBdr>
        <w:top w:val="none" w:sz="0" w:space="0" w:color="auto"/>
        <w:left w:val="none" w:sz="0" w:space="0" w:color="auto"/>
        <w:bottom w:val="none" w:sz="0" w:space="0" w:color="auto"/>
        <w:right w:val="none" w:sz="0" w:space="0" w:color="auto"/>
      </w:divBdr>
    </w:div>
    <w:div w:id="785349804">
      <w:marLeft w:val="480"/>
      <w:marRight w:val="0"/>
      <w:marTop w:val="0"/>
      <w:marBottom w:val="0"/>
      <w:divBdr>
        <w:top w:val="none" w:sz="0" w:space="0" w:color="auto"/>
        <w:left w:val="none" w:sz="0" w:space="0" w:color="auto"/>
        <w:bottom w:val="none" w:sz="0" w:space="0" w:color="auto"/>
        <w:right w:val="none" w:sz="0" w:space="0" w:color="auto"/>
      </w:divBdr>
    </w:div>
    <w:div w:id="785387082">
      <w:marLeft w:val="480"/>
      <w:marRight w:val="0"/>
      <w:marTop w:val="0"/>
      <w:marBottom w:val="0"/>
      <w:divBdr>
        <w:top w:val="none" w:sz="0" w:space="0" w:color="auto"/>
        <w:left w:val="none" w:sz="0" w:space="0" w:color="auto"/>
        <w:bottom w:val="none" w:sz="0" w:space="0" w:color="auto"/>
        <w:right w:val="none" w:sz="0" w:space="0" w:color="auto"/>
      </w:divBdr>
    </w:div>
    <w:div w:id="785392262">
      <w:marLeft w:val="480"/>
      <w:marRight w:val="0"/>
      <w:marTop w:val="0"/>
      <w:marBottom w:val="0"/>
      <w:divBdr>
        <w:top w:val="none" w:sz="0" w:space="0" w:color="auto"/>
        <w:left w:val="none" w:sz="0" w:space="0" w:color="auto"/>
        <w:bottom w:val="none" w:sz="0" w:space="0" w:color="auto"/>
        <w:right w:val="none" w:sz="0" w:space="0" w:color="auto"/>
      </w:divBdr>
    </w:div>
    <w:div w:id="785393445">
      <w:marLeft w:val="480"/>
      <w:marRight w:val="0"/>
      <w:marTop w:val="0"/>
      <w:marBottom w:val="0"/>
      <w:divBdr>
        <w:top w:val="none" w:sz="0" w:space="0" w:color="auto"/>
        <w:left w:val="none" w:sz="0" w:space="0" w:color="auto"/>
        <w:bottom w:val="none" w:sz="0" w:space="0" w:color="auto"/>
        <w:right w:val="none" w:sz="0" w:space="0" w:color="auto"/>
      </w:divBdr>
    </w:div>
    <w:div w:id="785541935">
      <w:marLeft w:val="480"/>
      <w:marRight w:val="0"/>
      <w:marTop w:val="0"/>
      <w:marBottom w:val="0"/>
      <w:divBdr>
        <w:top w:val="none" w:sz="0" w:space="0" w:color="auto"/>
        <w:left w:val="none" w:sz="0" w:space="0" w:color="auto"/>
        <w:bottom w:val="none" w:sz="0" w:space="0" w:color="auto"/>
        <w:right w:val="none" w:sz="0" w:space="0" w:color="auto"/>
      </w:divBdr>
    </w:div>
    <w:div w:id="785546017">
      <w:marLeft w:val="480"/>
      <w:marRight w:val="0"/>
      <w:marTop w:val="0"/>
      <w:marBottom w:val="0"/>
      <w:divBdr>
        <w:top w:val="none" w:sz="0" w:space="0" w:color="auto"/>
        <w:left w:val="none" w:sz="0" w:space="0" w:color="auto"/>
        <w:bottom w:val="none" w:sz="0" w:space="0" w:color="auto"/>
        <w:right w:val="none" w:sz="0" w:space="0" w:color="auto"/>
      </w:divBdr>
    </w:div>
    <w:div w:id="785583089">
      <w:marLeft w:val="480"/>
      <w:marRight w:val="0"/>
      <w:marTop w:val="0"/>
      <w:marBottom w:val="0"/>
      <w:divBdr>
        <w:top w:val="none" w:sz="0" w:space="0" w:color="auto"/>
        <w:left w:val="none" w:sz="0" w:space="0" w:color="auto"/>
        <w:bottom w:val="none" w:sz="0" w:space="0" w:color="auto"/>
        <w:right w:val="none" w:sz="0" w:space="0" w:color="auto"/>
      </w:divBdr>
    </w:div>
    <w:div w:id="785583222">
      <w:marLeft w:val="480"/>
      <w:marRight w:val="0"/>
      <w:marTop w:val="0"/>
      <w:marBottom w:val="0"/>
      <w:divBdr>
        <w:top w:val="none" w:sz="0" w:space="0" w:color="auto"/>
        <w:left w:val="none" w:sz="0" w:space="0" w:color="auto"/>
        <w:bottom w:val="none" w:sz="0" w:space="0" w:color="auto"/>
        <w:right w:val="none" w:sz="0" w:space="0" w:color="auto"/>
      </w:divBdr>
    </w:div>
    <w:div w:id="785584479">
      <w:marLeft w:val="480"/>
      <w:marRight w:val="0"/>
      <w:marTop w:val="0"/>
      <w:marBottom w:val="0"/>
      <w:divBdr>
        <w:top w:val="none" w:sz="0" w:space="0" w:color="auto"/>
        <w:left w:val="none" w:sz="0" w:space="0" w:color="auto"/>
        <w:bottom w:val="none" w:sz="0" w:space="0" w:color="auto"/>
        <w:right w:val="none" w:sz="0" w:space="0" w:color="auto"/>
      </w:divBdr>
    </w:div>
    <w:div w:id="785612503">
      <w:marLeft w:val="480"/>
      <w:marRight w:val="0"/>
      <w:marTop w:val="0"/>
      <w:marBottom w:val="0"/>
      <w:divBdr>
        <w:top w:val="none" w:sz="0" w:space="0" w:color="auto"/>
        <w:left w:val="none" w:sz="0" w:space="0" w:color="auto"/>
        <w:bottom w:val="none" w:sz="0" w:space="0" w:color="auto"/>
        <w:right w:val="none" w:sz="0" w:space="0" w:color="auto"/>
      </w:divBdr>
    </w:div>
    <w:div w:id="785656964">
      <w:marLeft w:val="480"/>
      <w:marRight w:val="0"/>
      <w:marTop w:val="0"/>
      <w:marBottom w:val="0"/>
      <w:divBdr>
        <w:top w:val="none" w:sz="0" w:space="0" w:color="auto"/>
        <w:left w:val="none" w:sz="0" w:space="0" w:color="auto"/>
        <w:bottom w:val="none" w:sz="0" w:space="0" w:color="auto"/>
        <w:right w:val="none" w:sz="0" w:space="0" w:color="auto"/>
      </w:divBdr>
    </w:div>
    <w:div w:id="785659889">
      <w:marLeft w:val="480"/>
      <w:marRight w:val="0"/>
      <w:marTop w:val="0"/>
      <w:marBottom w:val="0"/>
      <w:divBdr>
        <w:top w:val="none" w:sz="0" w:space="0" w:color="auto"/>
        <w:left w:val="none" w:sz="0" w:space="0" w:color="auto"/>
        <w:bottom w:val="none" w:sz="0" w:space="0" w:color="auto"/>
        <w:right w:val="none" w:sz="0" w:space="0" w:color="auto"/>
      </w:divBdr>
    </w:div>
    <w:div w:id="785732263">
      <w:marLeft w:val="480"/>
      <w:marRight w:val="0"/>
      <w:marTop w:val="0"/>
      <w:marBottom w:val="0"/>
      <w:divBdr>
        <w:top w:val="none" w:sz="0" w:space="0" w:color="auto"/>
        <w:left w:val="none" w:sz="0" w:space="0" w:color="auto"/>
        <w:bottom w:val="none" w:sz="0" w:space="0" w:color="auto"/>
        <w:right w:val="none" w:sz="0" w:space="0" w:color="auto"/>
      </w:divBdr>
    </w:div>
    <w:div w:id="785732801">
      <w:marLeft w:val="480"/>
      <w:marRight w:val="0"/>
      <w:marTop w:val="0"/>
      <w:marBottom w:val="0"/>
      <w:divBdr>
        <w:top w:val="none" w:sz="0" w:space="0" w:color="auto"/>
        <w:left w:val="none" w:sz="0" w:space="0" w:color="auto"/>
        <w:bottom w:val="none" w:sz="0" w:space="0" w:color="auto"/>
        <w:right w:val="none" w:sz="0" w:space="0" w:color="auto"/>
      </w:divBdr>
    </w:div>
    <w:div w:id="785736151">
      <w:marLeft w:val="480"/>
      <w:marRight w:val="0"/>
      <w:marTop w:val="0"/>
      <w:marBottom w:val="0"/>
      <w:divBdr>
        <w:top w:val="none" w:sz="0" w:space="0" w:color="auto"/>
        <w:left w:val="none" w:sz="0" w:space="0" w:color="auto"/>
        <w:bottom w:val="none" w:sz="0" w:space="0" w:color="auto"/>
        <w:right w:val="none" w:sz="0" w:space="0" w:color="auto"/>
      </w:divBdr>
    </w:div>
    <w:div w:id="785736741">
      <w:marLeft w:val="480"/>
      <w:marRight w:val="0"/>
      <w:marTop w:val="0"/>
      <w:marBottom w:val="0"/>
      <w:divBdr>
        <w:top w:val="none" w:sz="0" w:space="0" w:color="auto"/>
        <w:left w:val="none" w:sz="0" w:space="0" w:color="auto"/>
        <w:bottom w:val="none" w:sz="0" w:space="0" w:color="auto"/>
        <w:right w:val="none" w:sz="0" w:space="0" w:color="auto"/>
      </w:divBdr>
    </w:div>
    <w:div w:id="785807156">
      <w:marLeft w:val="480"/>
      <w:marRight w:val="0"/>
      <w:marTop w:val="0"/>
      <w:marBottom w:val="0"/>
      <w:divBdr>
        <w:top w:val="none" w:sz="0" w:space="0" w:color="auto"/>
        <w:left w:val="none" w:sz="0" w:space="0" w:color="auto"/>
        <w:bottom w:val="none" w:sz="0" w:space="0" w:color="auto"/>
        <w:right w:val="none" w:sz="0" w:space="0" w:color="auto"/>
      </w:divBdr>
    </w:div>
    <w:div w:id="785928320">
      <w:marLeft w:val="480"/>
      <w:marRight w:val="0"/>
      <w:marTop w:val="0"/>
      <w:marBottom w:val="0"/>
      <w:divBdr>
        <w:top w:val="none" w:sz="0" w:space="0" w:color="auto"/>
        <w:left w:val="none" w:sz="0" w:space="0" w:color="auto"/>
        <w:bottom w:val="none" w:sz="0" w:space="0" w:color="auto"/>
        <w:right w:val="none" w:sz="0" w:space="0" w:color="auto"/>
      </w:divBdr>
    </w:div>
    <w:div w:id="785932923">
      <w:marLeft w:val="480"/>
      <w:marRight w:val="0"/>
      <w:marTop w:val="0"/>
      <w:marBottom w:val="0"/>
      <w:divBdr>
        <w:top w:val="none" w:sz="0" w:space="0" w:color="auto"/>
        <w:left w:val="none" w:sz="0" w:space="0" w:color="auto"/>
        <w:bottom w:val="none" w:sz="0" w:space="0" w:color="auto"/>
        <w:right w:val="none" w:sz="0" w:space="0" w:color="auto"/>
      </w:divBdr>
    </w:div>
    <w:div w:id="786001803">
      <w:marLeft w:val="480"/>
      <w:marRight w:val="0"/>
      <w:marTop w:val="0"/>
      <w:marBottom w:val="0"/>
      <w:divBdr>
        <w:top w:val="none" w:sz="0" w:space="0" w:color="auto"/>
        <w:left w:val="none" w:sz="0" w:space="0" w:color="auto"/>
        <w:bottom w:val="none" w:sz="0" w:space="0" w:color="auto"/>
        <w:right w:val="none" w:sz="0" w:space="0" w:color="auto"/>
      </w:divBdr>
    </w:div>
    <w:div w:id="786004547">
      <w:marLeft w:val="480"/>
      <w:marRight w:val="0"/>
      <w:marTop w:val="0"/>
      <w:marBottom w:val="0"/>
      <w:divBdr>
        <w:top w:val="none" w:sz="0" w:space="0" w:color="auto"/>
        <w:left w:val="none" w:sz="0" w:space="0" w:color="auto"/>
        <w:bottom w:val="none" w:sz="0" w:space="0" w:color="auto"/>
        <w:right w:val="none" w:sz="0" w:space="0" w:color="auto"/>
      </w:divBdr>
    </w:div>
    <w:div w:id="786005530">
      <w:marLeft w:val="480"/>
      <w:marRight w:val="0"/>
      <w:marTop w:val="0"/>
      <w:marBottom w:val="0"/>
      <w:divBdr>
        <w:top w:val="none" w:sz="0" w:space="0" w:color="auto"/>
        <w:left w:val="none" w:sz="0" w:space="0" w:color="auto"/>
        <w:bottom w:val="none" w:sz="0" w:space="0" w:color="auto"/>
        <w:right w:val="none" w:sz="0" w:space="0" w:color="auto"/>
      </w:divBdr>
    </w:div>
    <w:div w:id="786043380">
      <w:marLeft w:val="480"/>
      <w:marRight w:val="0"/>
      <w:marTop w:val="0"/>
      <w:marBottom w:val="0"/>
      <w:divBdr>
        <w:top w:val="none" w:sz="0" w:space="0" w:color="auto"/>
        <w:left w:val="none" w:sz="0" w:space="0" w:color="auto"/>
        <w:bottom w:val="none" w:sz="0" w:space="0" w:color="auto"/>
        <w:right w:val="none" w:sz="0" w:space="0" w:color="auto"/>
      </w:divBdr>
    </w:div>
    <w:div w:id="786119686">
      <w:marLeft w:val="480"/>
      <w:marRight w:val="0"/>
      <w:marTop w:val="0"/>
      <w:marBottom w:val="0"/>
      <w:divBdr>
        <w:top w:val="none" w:sz="0" w:space="0" w:color="auto"/>
        <w:left w:val="none" w:sz="0" w:space="0" w:color="auto"/>
        <w:bottom w:val="none" w:sz="0" w:space="0" w:color="auto"/>
        <w:right w:val="none" w:sz="0" w:space="0" w:color="auto"/>
      </w:divBdr>
    </w:div>
    <w:div w:id="786124369">
      <w:marLeft w:val="480"/>
      <w:marRight w:val="0"/>
      <w:marTop w:val="0"/>
      <w:marBottom w:val="0"/>
      <w:divBdr>
        <w:top w:val="none" w:sz="0" w:space="0" w:color="auto"/>
        <w:left w:val="none" w:sz="0" w:space="0" w:color="auto"/>
        <w:bottom w:val="none" w:sz="0" w:space="0" w:color="auto"/>
        <w:right w:val="none" w:sz="0" w:space="0" w:color="auto"/>
      </w:divBdr>
    </w:div>
    <w:div w:id="786193763">
      <w:marLeft w:val="480"/>
      <w:marRight w:val="0"/>
      <w:marTop w:val="0"/>
      <w:marBottom w:val="0"/>
      <w:divBdr>
        <w:top w:val="none" w:sz="0" w:space="0" w:color="auto"/>
        <w:left w:val="none" w:sz="0" w:space="0" w:color="auto"/>
        <w:bottom w:val="none" w:sz="0" w:space="0" w:color="auto"/>
        <w:right w:val="none" w:sz="0" w:space="0" w:color="auto"/>
      </w:divBdr>
    </w:div>
    <w:div w:id="786193776">
      <w:marLeft w:val="480"/>
      <w:marRight w:val="0"/>
      <w:marTop w:val="0"/>
      <w:marBottom w:val="0"/>
      <w:divBdr>
        <w:top w:val="none" w:sz="0" w:space="0" w:color="auto"/>
        <w:left w:val="none" w:sz="0" w:space="0" w:color="auto"/>
        <w:bottom w:val="none" w:sz="0" w:space="0" w:color="auto"/>
        <w:right w:val="none" w:sz="0" w:space="0" w:color="auto"/>
      </w:divBdr>
    </w:div>
    <w:div w:id="786195155">
      <w:marLeft w:val="480"/>
      <w:marRight w:val="0"/>
      <w:marTop w:val="0"/>
      <w:marBottom w:val="0"/>
      <w:divBdr>
        <w:top w:val="none" w:sz="0" w:space="0" w:color="auto"/>
        <w:left w:val="none" w:sz="0" w:space="0" w:color="auto"/>
        <w:bottom w:val="none" w:sz="0" w:space="0" w:color="auto"/>
        <w:right w:val="none" w:sz="0" w:space="0" w:color="auto"/>
      </w:divBdr>
    </w:div>
    <w:div w:id="786201695">
      <w:marLeft w:val="480"/>
      <w:marRight w:val="0"/>
      <w:marTop w:val="0"/>
      <w:marBottom w:val="0"/>
      <w:divBdr>
        <w:top w:val="none" w:sz="0" w:space="0" w:color="auto"/>
        <w:left w:val="none" w:sz="0" w:space="0" w:color="auto"/>
        <w:bottom w:val="none" w:sz="0" w:space="0" w:color="auto"/>
        <w:right w:val="none" w:sz="0" w:space="0" w:color="auto"/>
      </w:divBdr>
    </w:div>
    <w:div w:id="786238803">
      <w:marLeft w:val="480"/>
      <w:marRight w:val="0"/>
      <w:marTop w:val="0"/>
      <w:marBottom w:val="0"/>
      <w:divBdr>
        <w:top w:val="none" w:sz="0" w:space="0" w:color="auto"/>
        <w:left w:val="none" w:sz="0" w:space="0" w:color="auto"/>
        <w:bottom w:val="none" w:sz="0" w:space="0" w:color="auto"/>
        <w:right w:val="none" w:sz="0" w:space="0" w:color="auto"/>
      </w:divBdr>
    </w:div>
    <w:div w:id="786313619">
      <w:marLeft w:val="480"/>
      <w:marRight w:val="0"/>
      <w:marTop w:val="0"/>
      <w:marBottom w:val="0"/>
      <w:divBdr>
        <w:top w:val="none" w:sz="0" w:space="0" w:color="auto"/>
        <w:left w:val="none" w:sz="0" w:space="0" w:color="auto"/>
        <w:bottom w:val="none" w:sz="0" w:space="0" w:color="auto"/>
        <w:right w:val="none" w:sz="0" w:space="0" w:color="auto"/>
      </w:divBdr>
    </w:div>
    <w:div w:id="786319874">
      <w:marLeft w:val="480"/>
      <w:marRight w:val="0"/>
      <w:marTop w:val="0"/>
      <w:marBottom w:val="0"/>
      <w:divBdr>
        <w:top w:val="none" w:sz="0" w:space="0" w:color="auto"/>
        <w:left w:val="none" w:sz="0" w:space="0" w:color="auto"/>
        <w:bottom w:val="none" w:sz="0" w:space="0" w:color="auto"/>
        <w:right w:val="none" w:sz="0" w:space="0" w:color="auto"/>
      </w:divBdr>
    </w:div>
    <w:div w:id="786388261">
      <w:marLeft w:val="480"/>
      <w:marRight w:val="0"/>
      <w:marTop w:val="0"/>
      <w:marBottom w:val="0"/>
      <w:divBdr>
        <w:top w:val="none" w:sz="0" w:space="0" w:color="auto"/>
        <w:left w:val="none" w:sz="0" w:space="0" w:color="auto"/>
        <w:bottom w:val="none" w:sz="0" w:space="0" w:color="auto"/>
        <w:right w:val="none" w:sz="0" w:space="0" w:color="auto"/>
      </w:divBdr>
    </w:div>
    <w:div w:id="786391940">
      <w:marLeft w:val="480"/>
      <w:marRight w:val="0"/>
      <w:marTop w:val="0"/>
      <w:marBottom w:val="0"/>
      <w:divBdr>
        <w:top w:val="none" w:sz="0" w:space="0" w:color="auto"/>
        <w:left w:val="none" w:sz="0" w:space="0" w:color="auto"/>
        <w:bottom w:val="none" w:sz="0" w:space="0" w:color="auto"/>
        <w:right w:val="none" w:sz="0" w:space="0" w:color="auto"/>
      </w:divBdr>
    </w:div>
    <w:div w:id="786394447">
      <w:marLeft w:val="480"/>
      <w:marRight w:val="0"/>
      <w:marTop w:val="0"/>
      <w:marBottom w:val="0"/>
      <w:divBdr>
        <w:top w:val="none" w:sz="0" w:space="0" w:color="auto"/>
        <w:left w:val="none" w:sz="0" w:space="0" w:color="auto"/>
        <w:bottom w:val="none" w:sz="0" w:space="0" w:color="auto"/>
        <w:right w:val="none" w:sz="0" w:space="0" w:color="auto"/>
      </w:divBdr>
    </w:div>
    <w:div w:id="786432931">
      <w:marLeft w:val="480"/>
      <w:marRight w:val="0"/>
      <w:marTop w:val="0"/>
      <w:marBottom w:val="0"/>
      <w:divBdr>
        <w:top w:val="none" w:sz="0" w:space="0" w:color="auto"/>
        <w:left w:val="none" w:sz="0" w:space="0" w:color="auto"/>
        <w:bottom w:val="none" w:sz="0" w:space="0" w:color="auto"/>
        <w:right w:val="none" w:sz="0" w:space="0" w:color="auto"/>
      </w:divBdr>
    </w:div>
    <w:div w:id="786433855">
      <w:marLeft w:val="480"/>
      <w:marRight w:val="0"/>
      <w:marTop w:val="0"/>
      <w:marBottom w:val="0"/>
      <w:divBdr>
        <w:top w:val="none" w:sz="0" w:space="0" w:color="auto"/>
        <w:left w:val="none" w:sz="0" w:space="0" w:color="auto"/>
        <w:bottom w:val="none" w:sz="0" w:space="0" w:color="auto"/>
        <w:right w:val="none" w:sz="0" w:space="0" w:color="auto"/>
      </w:divBdr>
    </w:div>
    <w:div w:id="786464170">
      <w:marLeft w:val="480"/>
      <w:marRight w:val="0"/>
      <w:marTop w:val="0"/>
      <w:marBottom w:val="0"/>
      <w:divBdr>
        <w:top w:val="none" w:sz="0" w:space="0" w:color="auto"/>
        <w:left w:val="none" w:sz="0" w:space="0" w:color="auto"/>
        <w:bottom w:val="none" w:sz="0" w:space="0" w:color="auto"/>
        <w:right w:val="none" w:sz="0" w:space="0" w:color="auto"/>
      </w:divBdr>
    </w:div>
    <w:div w:id="786505685">
      <w:marLeft w:val="480"/>
      <w:marRight w:val="0"/>
      <w:marTop w:val="0"/>
      <w:marBottom w:val="0"/>
      <w:divBdr>
        <w:top w:val="none" w:sz="0" w:space="0" w:color="auto"/>
        <w:left w:val="none" w:sz="0" w:space="0" w:color="auto"/>
        <w:bottom w:val="none" w:sz="0" w:space="0" w:color="auto"/>
        <w:right w:val="none" w:sz="0" w:space="0" w:color="auto"/>
      </w:divBdr>
    </w:div>
    <w:div w:id="786506248">
      <w:marLeft w:val="480"/>
      <w:marRight w:val="0"/>
      <w:marTop w:val="0"/>
      <w:marBottom w:val="0"/>
      <w:divBdr>
        <w:top w:val="none" w:sz="0" w:space="0" w:color="auto"/>
        <w:left w:val="none" w:sz="0" w:space="0" w:color="auto"/>
        <w:bottom w:val="none" w:sz="0" w:space="0" w:color="auto"/>
        <w:right w:val="none" w:sz="0" w:space="0" w:color="auto"/>
      </w:divBdr>
    </w:div>
    <w:div w:id="786510881">
      <w:marLeft w:val="480"/>
      <w:marRight w:val="0"/>
      <w:marTop w:val="0"/>
      <w:marBottom w:val="0"/>
      <w:divBdr>
        <w:top w:val="none" w:sz="0" w:space="0" w:color="auto"/>
        <w:left w:val="none" w:sz="0" w:space="0" w:color="auto"/>
        <w:bottom w:val="none" w:sz="0" w:space="0" w:color="auto"/>
        <w:right w:val="none" w:sz="0" w:space="0" w:color="auto"/>
      </w:divBdr>
    </w:div>
    <w:div w:id="786511681">
      <w:marLeft w:val="480"/>
      <w:marRight w:val="0"/>
      <w:marTop w:val="0"/>
      <w:marBottom w:val="0"/>
      <w:divBdr>
        <w:top w:val="none" w:sz="0" w:space="0" w:color="auto"/>
        <w:left w:val="none" w:sz="0" w:space="0" w:color="auto"/>
        <w:bottom w:val="none" w:sz="0" w:space="0" w:color="auto"/>
        <w:right w:val="none" w:sz="0" w:space="0" w:color="auto"/>
      </w:divBdr>
    </w:div>
    <w:div w:id="786580646">
      <w:marLeft w:val="480"/>
      <w:marRight w:val="0"/>
      <w:marTop w:val="0"/>
      <w:marBottom w:val="0"/>
      <w:divBdr>
        <w:top w:val="none" w:sz="0" w:space="0" w:color="auto"/>
        <w:left w:val="none" w:sz="0" w:space="0" w:color="auto"/>
        <w:bottom w:val="none" w:sz="0" w:space="0" w:color="auto"/>
        <w:right w:val="none" w:sz="0" w:space="0" w:color="auto"/>
      </w:divBdr>
    </w:div>
    <w:div w:id="786585134">
      <w:marLeft w:val="480"/>
      <w:marRight w:val="0"/>
      <w:marTop w:val="0"/>
      <w:marBottom w:val="0"/>
      <w:divBdr>
        <w:top w:val="none" w:sz="0" w:space="0" w:color="auto"/>
        <w:left w:val="none" w:sz="0" w:space="0" w:color="auto"/>
        <w:bottom w:val="none" w:sz="0" w:space="0" w:color="auto"/>
        <w:right w:val="none" w:sz="0" w:space="0" w:color="auto"/>
      </w:divBdr>
    </w:div>
    <w:div w:id="786658379">
      <w:marLeft w:val="480"/>
      <w:marRight w:val="0"/>
      <w:marTop w:val="0"/>
      <w:marBottom w:val="0"/>
      <w:divBdr>
        <w:top w:val="none" w:sz="0" w:space="0" w:color="auto"/>
        <w:left w:val="none" w:sz="0" w:space="0" w:color="auto"/>
        <w:bottom w:val="none" w:sz="0" w:space="0" w:color="auto"/>
        <w:right w:val="none" w:sz="0" w:space="0" w:color="auto"/>
      </w:divBdr>
    </w:div>
    <w:div w:id="786699039">
      <w:marLeft w:val="480"/>
      <w:marRight w:val="0"/>
      <w:marTop w:val="0"/>
      <w:marBottom w:val="0"/>
      <w:divBdr>
        <w:top w:val="none" w:sz="0" w:space="0" w:color="auto"/>
        <w:left w:val="none" w:sz="0" w:space="0" w:color="auto"/>
        <w:bottom w:val="none" w:sz="0" w:space="0" w:color="auto"/>
        <w:right w:val="none" w:sz="0" w:space="0" w:color="auto"/>
      </w:divBdr>
    </w:div>
    <w:div w:id="786705808">
      <w:marLeft w:val="480"/>
      <w:marRight w:val="0"/>
      <w:marTop w:val="0"/>
      <w:marBottom w:val="0"/>
      <w:divBdr>
        <w:top w:val="none" w:sz="0" w:space="0" w:color="auto"/>
        <w:left w:val="none" w:sz="0" w:space="0" w:color="auto"/>
        <w:bottom w:val="none" w:sz="0" w:space="0" w:color="auto"/>
        <w:right w:val="none" w:sz="0" w:space="0" w:color="auto"/>
      </w:divBdr>
    </w:div>
    <w:div w:id="786705967">
      <w:marLeft w:val="480"/>
      <w:marRight w:val="0"/>
      <w:marTop w:val="0"/>
      <w:marBottom w:val="0"/>
      <w:divBdr>
        <w:top w:val="none" w:sz="0" w:space="0" w:color="auto"/>
        <w:left w:val="none" w:sz="0" w:space="0" w:color="auto"/>
        <w:bottom w:val="none" w:sz="0" w:space="0" w:color="auto"/>
        <w:right w:val="none" w:sz="0" w:space="0" w:color="auto"/>
      </w:divBdr>
    </w:div>
    <w:div w:id="786773708">
      <w:marLeft w:val="480"/>
      <w:marRight w:val="0"/>
      <w:marTop w:val="0"/>
      <w:marBottom w:val="0"/>
      <w:divBdr>
        <w:top w:val="none" w:sz="0" w:space="0" w:color="auto"/>
        <w:left w:val="none" w:sz="0" w:space="0" w:color="auto"/>
        <w:bottom w:val="none" w:sz="0" w:space="0" w:color="auto"/>
        <w:right w:val="none" w:sz="0" w:space="0" w:color="auto"/>
      </w:divBdr>
    </w:div>
    <w:div w:id="786774769">
      <w:marLeft w:val="480"/>
      <w:marRight w:val="0"/>
      <w:marTop w:val="0"/>
      <w:marBottom w:val="0"/>
      <w:divBdr>
        <w:top w:val="none" w:sz="0" w:space="0" w:color="auto"/>
        <w:left w:val="none" w:sz="0" w:space="0" w:color="auto"/>
        <w:bottom w:val="none" w:sz="0" w:space="0" w:color="auto"/>
        <w:right w:val="none" w:sz="0" w:space="0" w:color="auto"/>
      </w:divBdr>
    </w:div>
    <w:div w:id="786780256">
      <w:marLeft w:val="480"/>
      <w:marRight w:val="0"/>
      <w:marTop w:val="0"/>
      <w:marBottom w:val="0"/>
      <w:divBdr>
        <w:top w:val="none" w:sz="0" w:space="0" w:color="auto"/>
        <w:left w:val="none" w:sz="0" w:space="0" w:color="auto"/>
        <w:bottom w:val="none" w:sz="0" w:space="0" w:color="auto"/>
        <w:right w:val="none" w:sz="0" w:space="0" w:color="auto"/>
      </w:divBdr>
    </w:div>
    <w:div w:id="786851235">
      <w:marLeft w:val="480"/>
      <w:marRight w:val="0"/>
      <w:marTop w:val="0"/>
      <w:marBottom w:val="0"/>
      <w:divBdr>
        <w:top w:val="none" w:sz="0" w:space="0" w:color="auto"/>
        <w:left w:val="none" w:sz="0" w:space="0" w:color="auto"/>
        <w:bottom w:val="none" w:sz="0" w:space="0" w:color="auto"/>
        <w:right w:val="none" w:sz="0" w:space="0" w:color="auto"/>
      </w:divBdr>
    </w:div>
    <w:div w:id="786854103">
      <w:marLeft w:val="480"/>
      <w:marRight w:val="0"/>
      <w:marTop w:val="0"/>
      <w:marBottom w:val="0"/>
      <w:divBdr>
        <w:top w:val="none" w:sz="0" w:space="0" w:color="auto"/>
        <w:left w:val="none" w:sz="0" w:space="0" w:color="auto"/>
        <w:bottom w:val="none" w:sz="0" w:space="0" w:color="auto"/>
        <w:right w:val="none" w:sz="0" w:space="0" w:color="auto"/>
      </w:divBdr>
    </w:div>
    <w:div w:id="786894520">
      <w:marLeft w:val="480"/>
      <w:marRight w:val="0"/>
      <w:marTop w:val="0"/>
      <w:marBottom w:val="0"/>
      <w:divBdr>
        <w:top w:val="none" w:sz="0" w:space="0" w:color="auto"/>
        <w:left w:val="none" w:sz="0" w:space="0" w:color="auto"/>
        <w:bottom w:val="none" w:sz="0" w:space="0" w:color="auto"/>
        <w:right w:val="none" w:sz="0" w:space="0" w:color="auto"/>
      </w:divBdr>
    </w:div>
    <w:div w:id="786923369">
      <w:marLeft w:val="480"/>
      <w:marRight w:val="0"/>
      <w:marTop w:val="0"/>
      <w:marBottom w:val="0"/>
      <w:divBdr>
        <w:top w:val="none" w:sz="0" w:space="0" w:color="auto"/>
        <w:left w:val="none" w:sz="0" w:space="0" w:color="auto"/>
        <w:bottom w:val="none" w:sz="0" w:space="0" w:color="auto"/>
        <w:right w:val="none" w:sz="0" w:space="0" w:color="auto"/>
      </w:divBdr>
    </w:div>
    <w:div w:id="786971999">
      <w:marLeft w:val="480"/>
      <w:marRight w:val="0"/>
      <w:marTop w:val="0"/>
      <w:marBottom w:val="0"/>
      <w:divBdr>
        <w:top w:val="none" w:sz="0" w:space="0" w:color="auto"/>
        <w:left w:val="none" w:sz="0" w:space="0" w:color="auto"/>
        <w:bottom w:val="none" w:sz="0" w:space="0" w:color="auto"/>
        <w:right w:val="none" w:sz="0" w:space="0" w:color="auto"/>
      </w:divBdr>
    </w:div>
    <w:div w:id="786972151">
      <w:marLeft w:val="480"/>
      <w:marRight w:val="0"/>
      <w:marTop w:val="0"/>
      <w:marBottom w:val="0"/>
      <w:divBdr>
        <w:top w:val="none" w:sz="0" w:space="0" w:color="auto"/>
        <w:left w:val="none" w:sz="0" w:space="0" w:color="auto"/>
        <w:bottom w:val="none" w:sz="0" w:space="0" w:color="auto"/>
        <w:right w:val="none" w:sz="0" w:space="0" w:color="auto"/>
      </w:divBdr>
    </w:div>
    <w:div w:id="787041881">
      <w:marLeft w:val="480"/>
      <w:marRight w:val="0"/>
      <w:marTop w:val="0"/>
      <w:marBottom w:val="0"/>
      <w:divBdr>
        <w:top w:val="none" w:sz="0" w:space="0" w:color="auto"/>
        <w:left w:val="none" w:sz="0" w:space="0" w:color="auto"/>
        <w:bottom w:val="none" w:sz="0" w:space="0" w:color="auto"/>
        <w:right w:val="none" w:sz="0" w:space="0" w:color="auto"/>
      </w:divBdr>
    </w:div>
    <w:div w:id="787047583">
      <w:marLeft w:val="480"/>
      <w:marRight w:val="0"/>
      <w:marTop w:val="0"/>
      <w:marBottom w:val="0"/>
      <w:divBdr>
        <w:top w:val="none" w:sz="0" w:space="0" w:color="auto"/>
        <w:left w:val="none" w:sz="0" w:space="0" w:color="auto"/>
        <w:bottom w:val="none" w:sz="0" w:space="0" w:color="auto"/>
        <w:right w:val="none" w:sz="0" w:space="0" w:color="auto"/>
      </w:divBdr>
    </w:div>
    <w:div w:id="787091319">
      <w:marLeft w:val="480"/>
      <w:marRight w:val="0"/>
      <w:marTop w:val="0"/>
      <w:marBottom w:val="0"/>
      <w:divBdr>
        <w:top w:val="none" w:sz="0" w:space="0" w:color="auto"/>
        <w:left w:val="none" w:sz="0" w:space="0" w:color="auto"/>
        <w:bottom w:val="none" w:sz="0" w:space="0" w:color="auto"/>
        <w:right w:val="none" w:sz="0" w:space="0" w:color="auto"/>
      </w:divBdr>
    </w:div>
    <w:div w:id="787166087">
      <w:marLeft w:val="480"/>
      <w:marRight w:val="0"/>
      <w:marTop w:val="0"/>
      <w:marBottom w:val="0"/>
      <w:divBdr>
        <w:top w:val="none" w:sz="0" w:space="0" w:color="auto"/>
        <w:left w:val="none" w:sz="0" w:space="0" w:color="auto"/>
        <w:bottom w:val="none" w:sz="0" w:space="0" w:color="auto"/>
        <w:right w:val="none" w:sz="0" w:space="0" w:color="auto"/>
      </w:divBdr>
    </w:div>
    <w:div w:id="787234956">
      <w:marLeft w:val="480"/>
      <w:marRight w:val="0"/>
      <w:marTop w:val="0"/>
      <w:marBottom w:val="0"/>
      <w:divBdr>
        <w:top w:val="none" w:sz="0" w:space="0" w:color="auto"/>
        <w:left w:val="none" w:sz="0" w:space="0" w:color="auto"/>
        <w:bottom w:val="none" w:sz="0" w:space="0" w:color="auto"/>
        <w:right w:val="none" w:sz="0" w:space="0" w:color="auto"/>
      </w:divBdr>
    </w:div>
    <w:div w:id="787236074">
      <w:marLeft w:val="480"/>
      <w:marRight w:val="0"/>
      <w:marTop w:val="0"/>
      <w:marBottom w:val="0"/>
      <w:divBdr>
        <w:top w:val="none" w:sz="0" w:space="0" w:color="auto"/>
        <w:left w:val="none" w:sz="0" w:space="0" w:color="auto"/>
        <w:bottom w:val="none" w:sz="0" w:space="0" w:color="auto"/>
        <w:right w:val="none" w:sz="0" w:space="0" w:color="auto"/>
      </w:divBdr>
    </w:div>
    <w:div w:id="787237421">
      <w:marLeft w:val="480"/>
      <w:marRight w:val="0"/>
      <w:marTop w:val="0"/>
      <w:marBottom w:val="0"/>
      <w:divBdr>
        <w:top w:val="none" w:sz="0" w:space="0" w:color="auto"/>
        <w:left w:val="none" w:sz="0" w:space="0" w:color="auto"/>
        <w:bottom w:val="none" w:sz="0" w:space="0" w:color="auto"/>
        <w:right w:val="none" w:sz="0" w:space="0" w:color="auto"/>
      </w:divBdr>
    </w:div>
    <w:div w:id="787237687">
      <w:marLeft w:val="480"/>
      <w:marRight w:val="0"/>
      <w:marTop w:val="0"/>
      <w:marBottom w:val="0"/>
      <w:divBdr>
        <w:top w:val="none" w:sz="0" w:space="0" w:color="auto"/>
        <w:left w:val="none" w:sz="0" w:space="0" w:color="auto"/>
        <w:bottom w:val="none" w:sz="0" w:space="0" w:color="auto"/>
        <w:right w:val="none" w:sz="0" w:space="0" w:color="auto"/>
      </w:divBdr>
    </w:div>
    <w:div w:id="787239617">
      <w:marLeft w:val="480"/>
      <w:marRight w:val="0"/>
      <w:marTop w:val="0"/>
      <w:marBottom w:val="0"/>
      <w:divBdr>
        <w:top w:val="none" w:sz="0" w:space="0" w:color="auto"/>
        <w:left w:val="none" w:sz="0" w:space="0" w:color="auto"/>
        <w:bottom w:val="none" w:sz="0" w:space="0" w:color="auto"/>
        <w:right w:val="none" w:sz="0" w:space="0" w:color="auto"/>
      </w:divBdr>
    </w:div>
    <w:div w:id="787241278">
      <w:marLeft w:val="480"/>
      <w:marRight w:val="0"/>
      <w:marTop w:val="0"/>
      <w:marBottom w:val="0"/>
      <w:divBdr>
        <w:top w:val="none" w:sz="0" w:space="0" w:color="auto"/>
        <w:left w:val="none" w:sz="0" w:space="0" w:color="auto"/>
        <w:bottom w:val="none" w:sz="0" w:space="0" w:color="auto"/>
        <w:right w:val="none" w:sz="0" w:space="0" w:color="auto"/>
      </w:divBdr>
    </w:div>
    <w:div w:id="787315258">
      <w:marLeft w:val="480"/>
      <w:marRight w:val="0"/>
      <w:marTop w:val="0"/>
      <w:marBottom w:val="0"/>
      <w:divBdr>
        <w:top w:val="none" w:sz="0" w:space="0" w:color="auto"/>
        <w:left w:val="none" w:sz="0" w:space="0" w:color="auto"/>
        <w:bottom w:val="none" w:sz="0" w:space="0" w:color="auto"/>
        <w:right w:val="none" w:sz="0" w:space="0" w:color="auto"/>
      </w:divBdr>
    </w:div>
    <w:div w:id="787352672">
      <w:marLeft w:val="480"/>
      <w:marRight w:val="0"/>
      <w:marTop w:val="0"/>
      <w:marBottom w:val="0"/>
      <w:divBdr>
        <w:top w:val="none" w:sz="0" w:space="0" w:color="auto"/>
        <w:left w:val="none" w:sz="0" w:space="0" w:color="auto"/>
        <w:bottom w:val="none" w:sz="0" w:space="0" w:color="auto"/>
        <w:right w:val="none" w:sz="0" w:space="0" w:color="auto"/>
      </w:divBdr>
    </w:div>
    <w:div w:id="787550995">
      <w:marLeft w:val="480"/>
      <w:marRight w:val="0"/>
      <w:marTop w:val="0"/>
      <w:marBottom w:val="0"/>
      <w:divBdr>
        <w:top w:val="none" w:sz="0" w:space="0" w:color="auto"/>
        <w:left w:val="none" w:sz="0" w:space="0" w:color="auto"/>
        <w:bottom w:val="none" w:sz="0" w:space="0" w:color="auto"/>
        <w:right w:val="none" w:sz="0" w:space="0" w:color="auto"/>
      </w:divBdr>
    </w:div>
    <w:div w:id="787551819">
      <w:marLeft w:val="480"/>
      <w:marRight w:val="0"/>
      <w:marTop w:val="0"/>
      <w:marBottom w:val="0"/>
      <w:divBdr>
        <w:top w:val="none" w:sz="0" w:space="0" w:color="auto"/>
        <w:left w:val="none" w:sz="0" w:space="0" w:color="auto"/>
        <w:bottom w:val="none" w:sz="0" w:space="0" w:color="auto"/>
        <w:right w:val="none" w:sz="0" w:space="0" w:color="auto"/>
      </w:divBdr>
    </w:div>
    <w:div w:id="787552318">
      <w:marLeft w:val="480"/>
      <w:marRight w:val="0"/>
      <w:marTop w:val="0"/>
      <w:marBottom w:val="0"/>
      <w:divBdr>
        <w:top w:val="none" w:sz="0" w:space="0" w:color="auto"/>
        <w:left w:val="none" w:sz="0" w:space="0" w:color="auto"/>
        <w:bottom w:val="none" w:sz="0" w:space="0" w:color="auto"/>
        <w:right w:val="none" w:sz="0" w:space="0" w:color="auto"/>
      </w:divBdr>
    </w:div>
    <w:div w:id="787627255">
      <w:marLeft w:val="480"/>
      <w:marRight w:val="0"/>
      <w:marTop w:val="0"/>
      <w:marBottom w:val="0"/>
      <w:divBdr>
        <w:top w:val="none" w:sz="0" w:space="0" w:color="auto"/>
        <w:left w:val="none" w:sz="0" w:space="0" w:color="auto"/>
        <w:bottom w:val="none" w:sz="0" w:space="0" w:color="auto"/>
        <w:right w:val="none" w:sz="0" w:space="0" w:color="auto"/>
      </w:divBdr>
    </w:div>
    <w:div w:id="787628550">
      <w:marLeft w:val="480"/>
      <w:marRight w:val="0"/>
      <w:marTop w:val="0"/>
      <w:marBottom w:val="0"/>
      <w:divBdr>
        <w:top w:val="none" w:sz="0" w:space="0" w:color="auto"/>
        <w:left w:val="none" w:sz="0" w:space="0" w:color="auto"/>
        <w:bottom w:val="none" w:sz="0" w:space="0" w:color="auto"/>
        <w:right w:val="none" w:sz="0" w:space="0" w:color="auto"/>
      </w:divBdr>
    </w:div>
    <w:div w:id="787629687">
      <w:marLeft w:val="480"/>
      <w:marRight w:val="0"/>
      <w:marTop w:val="0"/>
      <w:marBottom w:val="0"/>
      <w:divBdr>
        <w:top w:val="none" w:sz="0" w:space="0" w:color="auto"/>
        <w:left w:val="none" w:sz="0" w:space="0" w:color="auto"/>
        <w:bottom w:val="none" w:sz="0" w:space="0" w:color="auto"/>
        <w:right w:val="none" w:sz="0" w:space="0" w:color="auto"/>
      </w:divBdr>
    </w:div>
    <w:div w:id="787697188">
      <w:marLeft w:val="480"/>
      <w:marRight w:val="0"/>
      <w:marTop w:val="0"/>
      <w:marBottom w:val="0"/>
      <w:divBdr>
        <w:top w:val="none" w:sz="0" w:space="0" w:color="auto"/>
        <w:left w:val="none" w:sz="0" w:space="0" w:color="auto"/>
        <w:bottom w:val="none" w:sz="0" w:space="0" w:color="auto"/>
        <w:right w:val="none" w:sz="0" w:space="0" w:color="auto"/>
      </w:divBdr>
    </w:div>
    <w:div w:id="787742874">
      <w:marLeft w:val="480"/>
      <w:marRight w:val="0"/>
      <w:marTop w:val="0"/>
      <w:marBottom w:val="0"/>
      <w:divBdr>
        <w:top w:val="none" w:sz="0" w:space="0" w:color="auto"/>
        <w:left w:val="none" w:sz="0" w:space="0" w:color="auto"/>
        <w:bottom w:val="none" w:sz="0" w:space="0" w:color="auto"/>
        <w:right w:val="none" w:sz="0" w:space="0" w:color="auto"/>
      </w:divBdr>
    </w:div>
    <w:div w:id="787744591">
      <w:marLeft w:val="480"/>
      <w:marRight w:val="0"/>
      <w:marTop w:val="0"/>
      <w:marBottom w:val="0"/>
      <w:divBdr>
        <w:top w:val="none" w:sz="0" w:space="0" w:color="auto"/>
        <w:left w:val="none" w:sz="0" w:space="0" w:color="auto"/>
        <w:bottom w:val="none" w:sz="0" w:space="0" w:color="auto"/>
        <w:right w:val="none" w:sz="0" w:space="0" w:color="auto"/>
      </w:divBdr>
    </w:div>
    <w:div w:id="787746806">
      <w:marLeft w:val="480"/>
      <w:marRight w:val="0"/>
      <w:marTop w:val="0"/>
      <w:marBottom w:val="0"/>
      <w:divBdr>
        <w:top w:val="none" w:sz="0" w:space="0" w:color="auto"/>
        <w:left w:val="none" w:sz="0" w:space="0" w:color="auto"/>
        <w:bottom w:val="none" w:sz="0" w:space="0" w:color="auto"/>
        <w:right w:val="none" w:sz="0" w:space="0" w:color="auto"/>
      </w:divBdr>
    </w:div>
    <w:div w:id="787747773">
      <w:marLeft w:val="480"/>
      <w:marRight w:val="0"/>
      <w:marTop w:val="0"/>
      <w:marBottom w:val="0"/>
      <w:divBdr>
        <w:top w:val="none" w:sz="0" w:space="0" w:color="auto"/>
        <w:left w:val="none" w:sz="0" w:space="0" w:color="auto"/>
        <w:bottom w:val="none" w:sz="0" w:space="0" w:color="auto"/>
        <w:right w:val="none" w:sz="0" w:space="0" w:color="auto"/>
      </w:divBdr>
    </w:div>
    <w:div w:id="787773594">
      <w:marLeft w:val="480"/>
      <w:marRight w:val="0"/>
      <w:marTop w:val="0"/>
      <w:marBottom w:val="0"/>
      <w:divBdr>
        <w:top w:val="none" w:sz="0" w:space="0" w:color="auto"/>
        <w:left w:val="none" w:sz="0" w:space="0" w:color="auto"/>
        <w:bottom w:val="none" w:sz="0" w:space="0" w:color="auto"/>
        <w:right w:val="none" w:sz="0" w:space="0" w:color="auto"/>
      </w:divBdr>
    </w:div>
    <w:div w:id="787894740">
      <w:marLeft w:val="480"/>
      <w:marRight w:val="0"/>
      <w:marTop w:val="0"/>
      <w:marBottom w:val="0"/>
      <w:divBdr>
        <w:top w:val="none" w:sz="0" w:space="0" w:color="auto"/>
        <w:left w:val="none" w:sz="0" w:space="0" w:color="auto"/>
        <w:bottom w:val="none" w:sz="0" w:space="0" w:color="auto"/>
        <w:right w:val="none" w:sz="0" w:space="0" w:color="auto"/>
      </w:divBdr>
    </w:div>
    <w:div w:id="788084664">
      <w:marLeft w:val="480"/>
      <w:marRight w:val="0"/>
      <w:marTop w:val="0"/>
      <w:marBottom w:val="0"/>
      <w:divBdr>
        <w:top w:val="none" w:sz="0" w:space="0" w:color="auto"/>
        <w:left w:val="none" w:sz="0" w:space="0" w:color="auto"/>
        <w:bottom w:val="none" w:sz="0" w:space="0" w:color="auto"/>
        <w:right w:val="none" w:sz="0" w:space="0" w:color="auto"/>
      </w:divBdr>
    </w:div>
    <w:div w:id="788086341">
      <w:marLeft w:val="480"/>
      <w:marRight w:val="0"/>
      <w:marTop w:val="0"/>
      <w:marBottom w:val="0"/>
      <w:divBdr>
        <w:top w:val="none" w:sz="0" w:space="0" w:color="auto"/>
        <w:left w:val="none" w:sz="0" w:space="0" w:color="auto"/>
        <w:bottom w:val="none" w:sz="0" w:space="0" w:color="auto"/>
        <w:right w:val="none" w:sz="0" w:space="0" w:color="auto"/>
      </w:divBdr>
    </w:div>
    <w:div w:id="788086757">
      <w:marLeft w:val="480"/>
      <w:marRight w:val="0"/>
      <w:marTop w:val="0"/>
      <w:marBottom w:val="0"/>
      <w:divBdr>
        <w:top w:val="none" w:sz="0" w:space="0" w:color="auto"/>
        <w:left w:val="none" w:sz="0" w:space="0" w:color="auto"/>
        <w:bottom w:val="none" w:sz="0" w:space="0" w:color="auto"/>
        <w:right w:val="none" w:sz="0" w:space="0" w:color="auto"/>
      </w:divBdr>
    </w:div>
    <w:div w:id="788159870">
      <w:marLeft w:val="480"/>
      <w:marRight w:val="0"/>
      <w:marTop w:val="0"/>
      <w:marBottom w:val="0"/>
      <w:divBdr>
        <w:top w:val="none" w:sz="0" w:space="0" w:color="auto"/>
        <w:left w:val="none" w:sz="0" w:space="0" w:color="auto"/>
        <w:bottom w:val="none" w:sz="0" w:space="0" w:color="auto"/>
        <w:right w:val="none" w:sz="0" w:space="0" w:color="auto"/>
      </w:divBdr>
    </w:div>
    <w:div w:id="788201782">
      <w:marLeft w:val="480"/>
      <w:marRight w:val="0"/>
      <w:marTop w:val="0"/>
      <w:marBottom w:val="0"/>
      <w:divBdr>
        <w:top w:val="none" w:sz="0" w:space="0" w:color="auto"/>
        <w:left w:val="none" w:sz="0" w:space="0" w:color="auto"/>
        <w:bottom w:val="none" w:sz="0" w:space="0" w:color="auto"/>
        <w:right w:val="none" w:sz="0" w:space="0" w:color="auto"/>
      </w:divBdr>
    </w:div>
    <w:div w:id="788204460">
      <w:marLeft w:val="480"/>
      <w:marRight w:val="0"/>
      <w:marTop w:val="0"/>
      <w:marBottom w:val="0"/>
      <w:divBdr>
        <w:top w:val="none" w:sz="0" w:space="0" w:color="auto"/>
        <w:left w:val="none" w:sz="0" w:space="0" w:color="auto"/>
        <w:bottom w:val="none" w:sz="0" w:space="0" w:color="auto"/>
        <w:right w:val="none" w:sz="0" w:space="0" w:color="auto"/>
      </w:divBdr>
    </w:div>
    <w:div w:id="788206085">
      <w:marLeft w:val="640"/>
      <w:marRight w:val="0"/>
      <w:marTop w:val="0"/>
      <w:marBottom w:val="0"/>
      <w:divBdr>
        <w:top w:val="none" w:sz="0" w:space="0" w:color="auto"/>
        <w:left w:val="none" w:sz="0" w:space="0" w:color="auto"/>
        <w:bottom w:val="none" w:sz="0" w:space="0" w:color="auto"/>
        <w:right w:val="none" w:sz="0" w:space="0" w:color="auto"/>
      </w:divBdr>
    </w:div>
    <w:div w:id="788233934">
      <w:marLeft w:val="480"/>
      <w:marRight w:val="0"/>
      <w:marTop w:val="0"/>
      <w:marBottom w:val="0"/>
      <w:divBdr>
        <w:top w:val="none" w:sz="0" w:space="0" w:color="auto"/>
        <w:left w:val="none" w:sz="0" w:space="0" w:color="auto"/>
        <w:bottom w:val="none" w:sz="0" w:space="0" w:color="auto"/>
        <w:right w:val="none" w:sz="0" w:space="0" w:color="auto"/>
      </w:divBdr>
    </w:div>
    <w:div w:id="788278827">
      <w:marLeft w:val="480"/>
      <w:marRight w:val="0"/>
      <w:marTop w:val="0"/>
      <w:marBottom w:val="0"/>
      <w:divBdr>
        <w:top w:val="none" w:sz="0" w:space="0" w:color="auto"/>
        <w:left w:val="none" w:sz="0" w:space="0" w:color="auto"/>
        <w:bottom w:val="none" w:sz="0" w:space="0" w:color="auto"/>
        <w:right w:val="none" w:sz="0" w:space="0" w:color="auto"/>
      </w:divBdr>
    </w:div>
    <w:div w:id="788281648">
      <w:marLeft w:val="480"/>
      <w:marRight w:val="0"/>
      <w:marTop w:val="0"/>
      <w:marBottom w:val="0"/>
      <w:divBdr>
        <w:top w:val="none" w:sz="0" w:space="0" w:color="auto"/>
        <w:left w:val="none" w:sz="0" w:space="0" w:color="auto"/>
        <w:bottom w:val="none" w:sz="0" w:space="0" w:color="auto"/>
        <w:right w:val="none" w:sz="0" w:space="0" w:color="auto"/>
      </w:divBdr>
    </w:div>
    <w:div w:id="788351328">
      <w:marLeft w:val="480"/>
      <w:marRight w:val="0"/>
      <w:marTop w:val="0"/>
      <w:marBottom w:val="0"/>
      <w:divBdr>
        <w:top w:val="none" w:sz="0" w:space="0" w:color="auto"/>
        <w:left w:val="none" w:sz="0" w:space="0" w:color="auto"/>
        <w:bottom w:val="none" w:sz="0" w:space="0" w:color="auto"/>
        <w:right w:val="none" w:sz="0" w:space="0" w:color="auto"/>
      </w:divBdr>
    </w:div>
    <w:div w:id="788351647">
      <w:marLeft w:val="480"/>
      <w:marRight w:val="0"/>
      <w:marTop w:val="0"/>
      <w:marBottom w:val="0"/>
      <w:divBdr>
        <w:top w:val="none" w:sz="0" w:space="0" w:color="auto"/>
        <w:left w:val="none" w:sz="0" w:space="0" w:color="auto"/>
        <w:bottom w:val="none" w:sz="0" w:space="0" w:color="auto"/>
        <w:right w:val="none" w:sz="0" w:space="0" w:color="auto"/>
      </w:divBdr>
    </w:div>
    <w:div w:id="788355467">
      <w:marLeft w:val="640"/>
      <w:marRight w:val="0"/>
      <w:marTop w:val="0"/>
      <w:marBottom w:val="0"/>
      <w:divBdr>
        <w:top w:val="none" w:sz="0" w:space="0" w:color="auto"/>
        <w:left w:val="none" w:sz="0" w:space="0" w:color="auto"/>
        <w:bottom w:val="none" w:sz="0" w:space="0" w:color="auto"/>
        <w:right w:val="none" w:sz="0" w:space="0" w:color="auto"/>
      </w:divBdr>
    </w:div>
    <w:div w:id="788426848">
      <w:marLeft w:val="480"/>
      <w:marRight w:val="0"/>
      <w:marTop w:val="0"/>
      <w:marBottom w:val="0"/>
      <w:divBdr>
        <w:top w:val="none" w:sz="0" w:space="0" w:color="auto"/>
        <w:left w:val="none" w:sz="0" w:space="0" w:color="auto"/>
        <w:bottom w:val="none" w:sz="0" w:space="0" w:color="auto"/>
        <w:right w:val="none" w:sz="0" w:space="0" w:color="auto"/>
      </w:divBdr>
    </w:div>
    <w:div w:id="788427601">
      <w:marLeft w:val="480"/>
      <w:marRight w:val="0"/>
      <w:marTop w:val="0"/>
      <w:marBottom w:val="0"/>
      <w:divBdr>
        <w:top w:val="none" w:sz="0" w:space="0" w:color="auto"/>
        <w:left w:val="none" w:sz="0" w:space="0" w:color="auto"/>
        <w:bottom w:val="none" w:sz="0" w:space="0" w:color="auto"/>
        <w:right w:val="none" w:sz="0" w:space="0" w:color="auto"/>
      </w:divBdr>
    </w:div>
    <w:div w:id="788428950">
      <w:marLeft w:val="480"/>
      <w:marRight w:val="0"/>
      <w:marTop w:val="0"/>
      <w:marBottom w:val="0"/>
      <w:divBdr>
        <w:top w:val="none" w:sz="0" w:space="0" w:color="auto"/>
        <w:left w:val="none" w:sz="0" w:space="0" w:color="auto"/>
        <w:bottom w:val="none" w:sz="0" w:space="0" w:color="auto"/>
        <w:right w:val="none" w:sz="0" w:space="0" w:color="auto"/>
      </w:divBdr>
    </w:div>
    <w:div w:id="788429399">
      <w:marLeft w:val="480"/>
      <w:marRight w:val="0"/>
      <w:marTop w:val="0"/>
      <w:marBottom w:val="0"/>
      <w:divBdr>
        <w:top w:val="none" w:sz="0" w:space="0" w:color="auto"/>
        <w:left w:val="none" w:sz="0" w:space="0" w:color="auto"/>
        <w:bottom w:val="none" w:sz="0" w:space="0" w:color="auto"/>
        <w:right w:val="none" w:sz="0" w:space="0" w:color="auto"/>
      </w:divBdr>
    </w:div>
    <w:div w:id="788473449">
      <w:marLeft w:val="480"/>
      <w:marRight w:val="0"/>
      <w:marTop w:val="0"/>
      <w:marBottom w:val="0"/>
      <w:divBdr>
        <w:top w:val="none" w:sz="0" w:space="0" w:color="auto"/>
        <w:left w:val="none" w:sz="0" w:space="0" w:color="auto"/>
        <w:bottom w:val="none" w:sz="0" w:space="0" w:color="auto"/>
        <w:right w:val="none" w:sz="0" w:space="0" w:color="auto"/>
      </w:divBdr>
    </w:div>
    <w:div w:id="788474201">
      <w:marLeft w:val="480"/>
      <w:marRight w:val="0"/>
      <w:marTop w:val="0"/>
      <w:marBottom w:val="0"/>
      <w:divBdr>
        <w:top w:val="none" w:sz="0" w:space="0" w:color="auto"/>
        <w:left w:val="none" w:sz="0" w:space="0" w:color="auto"/>
        <w:bottom w:val="none" w:sz="0" w:space="0" w:color="auto"/>
        <w:right w:val="none" w:sz="0" w:space="0" w:color="auto"/>
      </w:divBdr>
    </w:div>
    <w:div w:id="788477708">
      <w:marLeft w:val="480"/>
      <w:marRight w:val="0"/>
      <w:marTop w:val="0"/>
      <w:marBottom w:val="0"/>
      <w:divBdr>
        <w:top w:val="none" w:sz="0" w:space="0" w:color="auto"/>
        <w:left w:val="none" w:sz="0" w:space="0" w:color="auto"/>
        <w:bottom w:val="none" w:sz="0" w:space="0" w:color="auto"/>
        <w:right w:val="none" w:sz="0" w:space="0" w:color="auto"/>
      </w:divBdr>
    </w:div>
    <w:div w:id="788478334">
      <w:marLeft w:val="480"/>
      <w:marRight w:val="0"/>
      <w:marTop w:val="0"/>
      <w:marBottom w:val="0"/>
      <w:divBdr>
        <w:top w:val="none" w:sz="0" w:space="0" w:color="auto"/>
        <w:left w:val="none" w:sz="0" w:space="0" w:color="auto"/>
        <w:bottom w:val="none" w:sz="0" w:space="0" w:color="auto"/>
        <w:right w:val="none" w:sz="0" w:space="0" w:color="auto"/>
      </w:divBdr>
    </w:div>
    <w:div w:id="788545383">
      <w:marLeft w:val="480"/>
      <w:marRight w:val="0"/>
      <w:marTop w:val="0"/>
      <w:marBottom w:val="0"/>
      <w:divBdr>
        <w:top w:val="none" w:sz="0" w:space="0" w:color="auto"/>
        <w:left w:val="none" w:sz="0" w:space="0" w:color="auto"/>
        <w:bottom w:val="none" w:sz="0" w:space="0" w:color="auto"/>
        <w:right w:val="none" w:sz="0" w:space="0" w:color="auto"/>
      </w:divBdr>
    </w:div>
    <w:div w:id="788546323">
      <w:marLeft w:val="480"/>
      <w:marRight w:val="0"/>
      <w:marTop w:val="0"/>
      <w:marBottom w:val="0"/>
      <w:divBdr>
        <w:top w:val="none" w:sz="0" w:space="0" w:color="auto"/>
        <w:left w:val="none" w:sz="0" w:space="0" w:color="auto"/>
        <w:bottom w:val="none" w:sz="0" w:space="0" w:color="auto"/>
        <w:right w:val="none" w:sz="0" w:space="0" w:color="auto"/>
      </w:divBdr>
    </w:div>
    <w:div w:id="788552426">
      <w:marLeft w:val="480"/>
      <w:marRight w:val="0"/>
      <w:marTop w:val="0"/>
      <w:marBottom w:val="0"/>
      <w:divBdr>
        <w:top w:val="none" w:sz="0" w:space="0" w:color="auto"/>
        <w:left w:val="none" w:sz="0" w:space="0" w:color="auto"/>
        <w:bottom w:val="none" w:sz="0" w:space="0" w:color="auto"/>
        <w:right w:val="none" w:sz="0" w:space="0" w:color="auto"/>
      </w:divBdr>
    </w:div>
    <w:div w:id="788553928">
      <w:marLeft w:val="480"/>
      <w:marRight w:val="0"/>
      <w:marTop w:val="0"/>
      <w:marBottom w:val="0"/>
      <w:divBdr>
        <w:top w:val="none" w:sz="0" w:space="0" w:color="auto"/>
        <w:left w:val="none" w:sz="0" w:space="0" w:color="auto"/>
        <w:bottom w:val="none" w:sz="0" w:space="0" w:color="auto"/>
        <w:right w:val="none" w:sz="0" w:space="0" w:color="auto"/>
      </w:divBdr>
    </w:div>
    <w:div w:id="788627059">
      <w:marLeft w:val="480"/>
      <w:marRight w:val="0"/>
      <w:marTop w:val="0"/>
      <w:marBottom w:val="0"/>
      <w:divBdr>
        <w:top w:val="none" w:sz="0" w:space="0" w:color="auto"/>
        <w:left w:val="none" w:sz="0" w:space="0" w:color="auto"/>
        <w:bottom w:val="none" w:sz="0" w:space="0" w:color="auto"/>
        <w:right w:val="none" w:sz="0" w:space="0" w:color="auto"/>
      </w:divBdr>
    </w:div>
    <w:div w:id="788670400">
      <w:marLeft w:val="480"/>
      <w:marRight w:val="0"/>
      <w:marTop w:val="0"/>
      <w:marBottom w:val="0"/>
      <w:divBdr>
        <w:top w:val="none" w:sz="0" w:space="0" w:color="auto"/>
        <w:left w:val="none" w:sz="0" w:space="0" w:color="auto"/>
        <w:bottom w:val="none" w:sz="0" w:space="0" w:color="auto"/>
        <w:right w:val="none" w:sz="0" w:space="0" w:color="auto"/>
      </w:divBdr>
    </w:div>
    <w:div w:id="788741464">
      <w:marLeft w:val="480"/>
      <w:marRight w:val="0"/>
      <w:marTop w:val="0"/>
      <w:marBottom w:val="0"/>
      <w:divBdr>
        <w:top w:val="none" w:sz="0" w:space="0" w:color="auto"/>
        <w:left w:val="none" w:sz="0" w:space="0" w:color="auto"/>
        <w:bottom w:val="none" w:sz="0" w:space="0" w:color="auto"/>
        <w:right w:val="none" w:sz="0" w:space="0" w:color="auto"/>
      </w:divBdr>
    </w:div>
    <w:div w:id="788813515">
      <w:marLeft w:val="480"/>
      <w:marRight w:val="0"/>
      <w:marTop w:val="0"/>
      <w:marBottom w:val="0"/>
      <w:divBdr>
        <w:top w:val="none" w:sz="0" w:space="0" w:color="auto"/>
        <w:left w:val="none" w:sz="0" w:space="0" w:color="auto"/>
        <w:bottom w:val="none" w:sz="0" w:space="0" w:color="auto"/>
        <w:right w:val="none" w:sz="0" w:space="0" w:color="auto"/>
      </w:divBdr>
    </w:div>
    <w:div w:id="788814954">
      <w:marLeft w:val="480"/>
      <w:marRight w:val="0"/>
      <w:marTop w:val="0"/>
      <w:marBottom w:val="0"/>
      <w:divBdr>
        <w:top w:val="none" w:sz="0" w:space="0" w:color="auto"/>
        <w:left w:val="none" w:sz="0" w:space="0" w:color="auto"/>
        <w:bottom w:val="none" w:sz="0" w:space="0" w:color="auto"/>
        <w:right w:val="none" w:sz="0" w:space="0" w:color="auto"/>
      </w:divBdr>
    </w:div>
    <w:div w:id="788816390">
      <w:marLeft w:val="480"/>
      <w:marRight w:val="0"/>
      <w:marTop w:val="0"/>
      <w:marBottom w:val="0"/>
      <w:divBdr>
        <w:top w:val="none" w:sz="0" w:space="0" w:color="auto"/>
        <w:left w:val="none" w:sz="0" w:space="0" w:color="auto"/>
        <w:bottom w:val="none" w:sz="0" w:space="0" w:color="auto"/>
        <w:right w:val="none" w:sz="0" w:space="0" w:color="auto"/>
      </w:divBdr>
    </w:div>
    <w:div w:id="788816940">
      <w:marLeft w:val="480"/>
      <w:marRight w:val="0"/>
      <w:marTop w:val="0"/>
      <w:marBottom w:val="0"/>
      <w:divBdr>
        <w:top w:val="none" w:sz="0" w:space="0" w:color="auto"/>
        <w:left w:val="none" w:sz="0" w:space="0" w:color="auto"/>
        <w:bottom w:val="none" w:sz="0" w:space="0" w:color="auto"/>
        <w:right w:val="none" w:sz="0" w:space="0" w:color="auto"/>
      </w:divBdr>
    </w:div>
    <w:div w:id="788821917">
      <w:marLeft w:val="480"/>
      <w:marRight w:val="0"/>
      <w:marTop w:val="0"/>
      <w:marBottom w:val="0"/>
      <w:divBdr>
        <w:top w:val="none" w:sz="0" w:space="0" w:color="auto"/>
        <w:left w:val="none" w:sz="0" w:space="0" w:color="auto"/>
        <w:bottom w:val="none" w:sz="0" w:space="0" w:color="auto"/>
        <w:right w:val="none" w:sz="0" w:space="0" w:color="auto"/>
      </w:divBdr>
    </w:div>
    <w:div w:id="788935453">
      <w:marLeft w:val="640"/>
      <w:marRight w:val="0"/>
      <w:marTop w:val="0"/>
      <w:marBottom w:val="0"/>
      <w:divBdr>
        <w:top w:val="none" w:sz="0" w:space="0" w:color="auto"/>
        <w:left w:val="none" w:sz="0" w:space="0" w:color="auto"/>
        <w:bottom w:val="none" w:sz="0" w:space="0" w:color="auto"/>
        <w:right w:val="none" w:sz="0" w:space="0" w:color="auto"/>
      </w:divBdr>
    </w:div>
    <w:div w:id="789006557">
      <w:marLeft w:val="480"/>
      <w:marRight w:val="0"/>
      <w:marTop w:val="0"/>
      <w:marBottom w:val="0"/>
      <w:divBdr>
        <w:top w:val="none" w:sz="0" w:space="0" w:color="auto"/>
        <w:left w:val="none" w:sz="0" w:space="0" w:color="auto"/>
        <w:bottom w:val="none" w:sz="0" w:space="0" w:color="auto"/>
        <w:right w:val="none" w:sz="0" w:space="0" w:color="auto"/>
      </w:divBdr>
    </w:div>
    <w:div w:id="789011321">
      <w:marLeft w:val="480"/>
      <w:marRight w:val="0"/>
      <w:marTop w:val="0"/>
      <w:marBottom w:val="0"/>
      <w:divBdr>
        <w:top w:val="none" w:sz="0" w:space="0" w:color="auto"/>
        <w:left w:val="none" w:sz="0" w:space="0" w:color="auto"/>
        <w:bottom w:val="none" w:sz="0" w:space="0" w:color="auto"/>
        <w:right w:val="none" w:sz="0" w:space="0" w:color="auto"/>
      </w:divBdr>
    </w:div>
    <w:div w:id="789084032">
      <w:marLeft w:val="480"/>
      <w:marRight w:val="0"/>
      <w:marTop w:val="0"/>
      <w:marBottom w:val="0"/>
      <w:divBdr>
        <w:top w:val="none" w:sz="0" w:space="0" w:color="auto"/>
        <w:left w:val="none" w:sz="0" w:space="0" w:color="auto"/>
        <w:bottom w:val="none" w:sz="0" w:space="0" w:color="auto"/>
        <w:right w:val="none" w:sz="0" w:space="0" w:color="auto"/>
      </w:divBdr>
    </w:div>
    <w:div w:id="789127601">
      <w:marLeft w:val="480"/>
      <w:marRight w:val="0"/>
      <w:marTop w:val="0"/>
      <w:marBottom w:val="0"/>
      <w:divBdr>
        <w:top w:val="none" w:sz="0" w:space="0" w:color="auto"/>
        <w:left w:val="none" w:sz="0" w:space="0" w:color="auto"/>
        <w:bottom w:val="none" w:sz="0" w:space="0" w:color="auto"/>
        <w:right w:val="none" w:sz="0" w:space="0" w:color="auto"/>
      </w:divBdr>
    </w:div>
    <w:div w:id="789204903">
      <w:marLeft w:val="480"/>
      <w:marRight w:val="0"/>
      <w:marTop w:val="0"/>
      <w:marBottom w:val="0"/>
      <w:divBdr>
        <w:top w:val="none" w:sz="0" w:space="0" w:color="auto"/>
        <w:left w:val="none" w:sz="0" w:space="0" w:color="auto"/>
        <w:bottom w:val="none" w:sz="0" w:space="0" w:color="auto"/>
        <w:right w:val="none" w:sz="0" w:space="0" w:color="auto"/>
      </w:divBdr>
    </w:div>
    <w:div w:id="789208476">
      <w:marLeft w:val="640"/>
      <w:marRight w:val="0"/>
      <w:marTop w:val="0"/>
      <w:marBottom w:val="0"/>
      <w:divBdr>
        <w:top w:val="none" w:sz="0" w:space="0" w:color="auto"/>
        <w:left w:val="none" w:sz="0" w:space="0" w:color="auto"/>
        <w:bottom w:val="none" w:sz="0" w:space="0" w:color="auto"/>
        <w:right w:val="none" w:sz="0" w:space="0" w:color="auto"/>
      </w:divBdr>
    </w:div>
    <w:div w:id="789251482">
      <w:marLeft w:val="480"/>
      <w:marRight w:val="0"/>
      <w:marTop w:val="0"/>
      <w:marBottom w:val="0"/>
      <w:divBdr>
        <w:top w:val="none" w:sz="0" w:space="0" w:color="auto"/>
        <w:left w:val="none" w:sz="0" w:space="0" w:color="auto"/>
        <w:bottom w:val="none" w:sz="0" w:space="0" w:color="auto"/>
        <w:right w:val="none" w:sz="0" w:space="0" w:color="auto"/>
      </w:divBdr>
    </w:div>
    <w:div w:id="789278230">
      <w:marLeft w:val="480"/>
      <w:marRight w:val="0"/>
      <w:marTop w:val="0"/>
      <w:marBottom w:val="0"/>
      <w:divBdr>
        <w:top w:val="none" w:sz="0" w:space="0" w:color="auto"/>
        <w:left w:val="none" w:sz="0" w:space="0" w:color="auto"/>
        <w:bottom w:val="none" w:sz="0" w:space="0" w:color="auto"/>
        <w:right w:val="none" w:sz="0" w:space="0" w:color="auto"/>
      </w:divBdr>
    </w:div>
    <w:div w:id="789280573">
      <w:marLeft w:val="480"/>
      <w:marRight w:val="0"/>
      <w:marTop w:val="0"/>
      <w:marBottom w:val="0"/>
      <w:divBdr>
        <w:top w:val="none" w:sz="0" w:space="0" w:color="auto"/>
        <w:left w:val="none" w:sz="0" w:space="0" w:color="auto"/>
        <w:bottom w:val="none" w:sz="0" w:space="0" w:color="auto"/>
        <w:right w:val="none" w:sz="0" w:space="0" w:color="auto"/>
      </w:divBdr>
    </w:div>
    <w:div w:id="789322429">
      <w:marLeft w:val="480"/>
      <w:marRight w:val="0"/>
      <w:marTop w:val="0"/>
      <w:marBottom w:val="0"/>
      <w:divBdr>
        <w:top w:val="none" w:sz="0" w:space="0" w:color="auto"/>
        <w:left w:val="none" w:sz="0" w:space="0" w:color="auto"/>
        <w:bottom w:val="none" w:sz="0" w:space="0" w:color="auto"/>
        <w:right w:val="none" w:sz="0" w:space="0" w:color="auto"/>
      </w:divBdr>
    </w:div>
    <w:div w:id="789327196">
      <w:marLeft w:val="480"/>
      <w:marRight w:val="0"/>
      <w:marTop w:val="0"/>
      <w:marBottom w:val="0"/>
      <w:divBdr>
        <w:top w:val="none" w:sz="0" w:space="0" w:color="auto"/>
        <w:left w:val="none" w:sz="0" w:space="0" w:color="auto"/>
        <w:bottom w:val="none" w:sz="0" w:space="0" w:color="auto"/>
        <w:right w:val="none" w:sz="0" w:space="0" w:color="auto"/>
      </w:divBdr>
    </w:div>
    <w:div w:id="789396182">
      <w:marLeft w:val="640"/>
      <w:marRight w:val="0"/>
      <w:marTop w:val="0"/>
      <w:marBottom w:val="0"/>
      <w:divBdr>
        <w:top w:val="none" w:sz="0" w:space="0" w:color="auto"/>
        <w:left w:val="none" w:sz="0" w:space="0" w:color="auto"/>
        <w:bottom w:val="none" w:sz="0" w:space="0" w:color="auto"/>
        <w:right w:val="none" w:sz="0" w:space="0" w:color="auto"/>
      </w:divBdr>
    </w:div>
    <w:div w:id="789474215">
      <w:marLeft w:val="480"/>
      <w:marRight w:val="0"/>
      <w:marTop w:val="0"/>
      <w:marBottom w:val="0"/>
      <w:divBdr>
        <w:top w:val="none" w:sz="0" w:space="0" w:color="auto"/>
        <w:left w:val="none" w:sz="0" w:space="0" w:color="auto"/>
        <w:bottom w:val="none" w:sz="0" w:space="0" w:color="auto"/>
        <w:right w:val="none" w:sz="0" w:space="0" w:color="auto"/>
      </w:divBdr>
    </w:div>
    <w:div w:id="789476940">
      <w:marLeft w:val="480"/>
      <w:marRight w:val="0"/>
      <w:marTop w:val="0"/>
      <w:marBottom w:val="0"/>
      <w:divBdr>
        <w:top w:val="none" w:sz="0" w:space="0" w:color="auto"/>
        <w:left w:val="none" w:sz="0" w:space="0" w:color="auto"/>
        <w:bottom w:val="none" w:sz="0" w:space="0" w:color="auto"/>
        <w:right w:val="none" w:sz="0" w:space="0" w:color="auto"/>
      </w:divBdr>
    </w:div>
    <w:div w:id="789512957">
      <w:marLeft w:val="480"/>
      <w:marRight w:val="0"/>
      <w:marTop w:val="0"/>
      <w:marBottom w:val="0"/>
      <w:divBdr>
        <w:top w:val="none" w:sz="0" w:space="0" w:color="auto"/>
        <w:left w:val="none" w:sz="0" w:space="0" w:color="auto"/>
        <w:bottom w:val="none" w:sz="0" w:space="0" w:color="auto"/>
        <w:right w:val="none" w:sz="0" w:space="0" w:color="auto"/>
      </w:divBdr>
    </w:div>
    <w:div w:id="789517207">
      <w:marLeft w:val="480"/>
      <w:marRight w:val="0"/>
      <w:marTop w:val="0"/>
      <w:marBottom w:val="0"/>
      <w:divBdr>
        <w:top w:val="none" w:sz="0" w:space="0" w:color="auto"/>
        <w:left w:val="none" w:sz="0" w:space="0" w:color="auto"/>
        <w:bottom w:val="none" w:sz="0" w:space="0" w:color="auto"/>
        <w:right w:val="none" w:sz="0" w:space="0" w:color="auto"/>
      </w:divBdr>
    </w:div>
    <w:div w:id="789662242">
      <w:marLeft w:val="480"/>
      <w:marRight w:val="0"/>
      <w:marTop w:val="0"/>
      <w:marBottom w:val="0"/>
      <w:divBdr>
        <w:top w:val="none" w:sz="0" w:space="0" w:color="auto"/>
        <w:left w:val="none" w:sz="0" w:space="0" w:color="auto"/>
        <w:bottom w:val="none" w:sz="0" w:space="0" w:color="auto"/>
        <w:right w:val="none" w:sz="0" w:space="0" w:color="auto"/>
      </w:divBdr>
    </w:div>
    <w:div w:id="789664471">
      <w:marLeft w:val="480"/>
      <w:marRight w:val="0"/>
      <w:marTop w:val="0"/>
      <w:marBottom w:val="0"/>
      <w:divBdr>
        <w:top w:val="none" w:sz="0" w:space="0" w:color="auto"/>
        <w:left w:val="none" w:sz="0" w:space="0" w:color="auto"/>
        <w:bottom w:val="none" w:sz="0" w:space="0" w:color="auto"/>
        <w:right w:val="none" w:sz="0" w:space="0" w:color="auto"/>
      </w:divBdr>
    </w:div>
    <w:div w:id="789666351">
      <w:marLeft w:val="640"/>
      <w:marRight w:val="0"/>
      <w:marTop w:val="0"/>
      <w:marBottom w:val="0"/>
      <w:divBdr>
        <w:top w:val="none" w:sz="0" w:space="0" w:color="auto"/>
        <w:left w:val="none" w:sz="0" w:space="0" w:color="auto"/>
        <w:bottom w:val="none" w:sz="0" w:space="0" w:color="auto"/>
        <w:right w:val="none" w:sz="0" w:space="0" w:color="auto"/>
      </w:divBdr>
    </w:div>
    <w:div w:id="789667597">
      <w:marLeft w:val="480"/>
      <w:marRight w:val="0"/>
      <w:marTop w:val="0"/>
      <w:marBottom w:val="0"/>
      <w:divBdr>
        <w:top w:val="none" w:sz="0" w:space="0" w:color="auto"/>
        <w:left w:val="none" w:sz="0" w:space="0" w:color="auto"/>
        <w:bottom w:val="none" w:sz="0" w:space="0" w:color="auto"/>
        <w:right w:val="none" w:sz="0" w:space="0" w:color="auto"/>
      </w:divBdr>
    </w:div>
    <w:div w:id="789668151">
      <w:marLeft w:val="480"/>
      <w:marRight w:val="0"/>
      <w:marTop w:val="0"/>
      <w:marBottom w:val="0"/>
      <w:divBdr>
        <w:top w:val="none" w:sz="0" w:space="0" w:color="auto"/>
        <w:left w:val="none" w:sz="0" w:space="0" w:color="auto"/>
        <w:bottom w:val="none" w:sz="0" w:space="0" w:color="auto"/>
        <w:right w:val="none" w:sz="0" w:space="0" w:color="auto"/>
      </w:divBdr>
    </w:div>
    <w:div w:id="789670632">
      <w:marLeft w:val="480"/>
      <w:marRight w:val="0"/>
      <w:marTop w:val="0"/>
      <w:marBottom w:val="0"/>
      <w:divBdr>
        <w:top w:val="none" w:sz="0" w:space="0" w:color="auto"/>
        <w:left w:val="none" w:sz="0" w:space="0" w:color="auto"/>
        <w:bottom w:val="none" w:sz="0" w:space="0" w:color="auto"/>
        <w:right w:val="none" w:sz="0" w:space="0" w:color="auto"/>
      </w:divBdr>
    </w:div>
    <w:div w:id="789671451">
      <w:marLeft w:val="480"/>
      <w:marRight w:val="0"/>
      <w:marTop w:val="0"/>
      <w:marBottom w:val="0"/>
      <w:divBdr>
        <w:top w:val="none" w:sz="0" w:space="0" w:color="auto"/>
        <w:left w:val="none" w:sz="0" w:space="0" w:color="auto"/>
        <w:bottom w:val="none" w:sz="0" w:space="0" w:color="auto"/>
        <w:right w:val="none" w:sz="0" w:space="0" w:color="auto"/>
      </w:divBdr>
    </w:div>
    <w:div w:id="789738752">
      <w:marLeft w:val="480"/>
      <w:marRight w:val="0"/>
      <w:marTop w:val="0"/>
      <w:marBottom w:val="0"/>
      <w:divBdr>
        <w:top w:val="none" w:sz="0" w:space="0" w:color="auto"/>
        <w:left w:val="none" w:sz="0" w:space="0" w:color="auto"/>
        <w:bottom w:val="none" w:sz="0" w:space="0" w:color="auto"/>
        <w:right w:val="none" w:sz="0" w:space="0" w:color="auto"/>
      </w:divBdr>
    </w:div>
    <w:div w:id="789739937">
      <w:marLeft w:val="480"/>
      <w:marRight w:val="0"/>
      <w:marTop w:val="0"/>
      <w:marBottom w:val="0"/>
      <w:divBdr>
        <w:top w:val="none" w:sz="0" w:space="0" w:color="auto"/>
        <w:left w:val="none" w:sz="0" w:space="0" w:color="auto"/>
        <w:bottom w:val="none" w:sz="0" w:space="0" w:color="auto"/>
        <w:right w:val="none" w:sz="0" w:space="0" w:color="auto"/>
      </w:divBdr>
    </w:div>
    <w:div w:id="789780991">
      <w:marLeft w:val="480"/>
      <w:marRight w:val="0"/>
      <w:marTop w:val="0"/>
      <w:marBottom w:val="0"/>
      <w:divBdr>
        <w:top w:val="none" w:sz="0" w:space="0" w:color="auto"/>
        <w:left w:val="none" w:sz="0" w:space="0" w:color="auto"/>
        <w:bottom w:val="none" w:sz="0" w:space="0" w:color="auto"/>
        <w:right w:val="none" w:sz="0" w:space="0" w:color="auto"/>
      </w:divBdr>
    </w:div>
    <w:div w:id="789787728">
      <w:marLeft w:val="640"/>
      <w:marRight w:val="0"/>
      <w:marTop w:val="0"/>
      <w:marBottom w:val="0"/>
      <w:divBdr>
        <w:top w:val="none" w:sz="0" w:space="0" w:color="auto"/>
        <w:left w:val="none" w:sz="0" w:space="0" w:color="auto"/>
        <w:bottom w:val="none" w:sz="0" w:space="0" w:color="auto"/>
        <w:right w:val="none" w:sz="0" w:space="0" w:color="auto"/>
      </w:divBdr>
    </w:div>
    <w:div w:id="789859679">
      <w:marLeft w:val="480"/>
      <w:marRight w:val="0"/>
      <w:marTop w:val="0"/>
      <w:marBottom w:val="0"/>
      <w:divBdr>
        <w:top w:val="none" w:sz="0" w:space="0" w:color="auto"/>
        <w:left w:val="none" w:sz="0" w:space="0" w:color="auto"/>
        <w:bottom w:val="none" w:sz="0" w:space="0" w:color="auto"/>
        <w:right w:val="none" w:sz="0" w:space="0" w:color="auto"/>
      </w:divBdr>
    </w:div>
    <w:div w:id="789978128">
      <w:marLeft w:val="480"/>
      <w:marRight w:val="0"/>
      <w:marTop w:val="0"/>
      <w:marBottom w:val="0"/>
      <w:divBdr>
        <w:top w:val="none" w:sz="0" w:space="0" w:color="auto"/>
        <w:left w:val="none" w:sz="0" w:space="0" w:color="auto"/>
        <w:bottom w:val="none" w:sz="0" w:space="0" w:color="auto"/>
        <w:right w:val="none" w:sz="0" w:space="0" w:color="auto"/>
      </w:divBdr>
    </w:div>
    <w:div w:id="789978310">
      <w:marLeft w:val="480"/>
      <w:marRight w:val="0"/>
      <w:marTop w:val="0"/>
      <w:marBottom w:val="0"/>
      <w:divBdr>
        <w:top w:val="none" w:sz="0" w:space="0" w:color="auto"/>
        <w:left w:val="none" w:sz="0" w:space="0" w:color="auto"/>
        <w:bottom w:val="none" w:sz="0" w:space="0" w:color="auto"/>
        <w:right w:val="none" w:sz="0" w:space="0" w:color="auto"/>
      </w:divBdr>
    </w:div>
    <w:div w:id="790053472">
      <w:marLeft w:val="480"/>
      <w:marRight w:val="0"/>
      <w:marTop w:val="0"/>
      <w:marBottom w:val="0"/>
      <w:divBdr>
        <w:top w:val="none" w:sz="0" w:space="0" w:color="auto"/>
        <w:left w:val="none" w:sz="0" w:space="0" w:color="auto"/>
        <w:bottom w:val="none" w:sz="0" w:space="0" w:color="auto"/>
        <w:right w:val="none" w:sz="0" w:space="0" w:color="auto"/>
      </w:divBdr>
    </w:div>
    <w:div w:id="790054696">
      <w:marLeft w:val="480"/>
      <w:marRight w:val="0"/>
      <w:marTop w:val="0"/>
      <w:marBottom w:val="0"/>
      <w:divBdr>
        <w:top w:val="none" w:sz="0" w:space="0" w:color="auto"/>
        <w:left w:val="none" w:sz="0" w:space="0" w:color="auto"/>
        <w:bottom w:val="none" w:sz="0" w:space="0" w:color="auto"/>
        <w:right w:val="none" w:sz="0" w:space="0" w:color="auto"/>
      </w:divBdr>
    </w:div>
    <w:div w:id="790126608">
      <w:marLeft w:val="480"/>
      <w:marRight w:val="0"/>
      <w:marTop w:val="0"/>
      <w:marBottom w:val="0"/>
      <w:divBdr>
        <w:top w:val="none" w:sz="0" w:space="0" w:color="auto"/>
        <w:left w:val="none" w:sz="0" w:space="0" w:color="auto"/>
        <w:bottom w:val="none" w:sz="0" w:space="0" w:color="auto"/>
        <w:right w:val="none" w:sz="0" w:space="0" w:color="auto"/>
      </w:divBdr>
    </w:div>
    <w:div w:id="790169860">
      <w:marLeft w:val="480"/>
      <w:marRight w:val="0"/>
      <w:marTop w:val="0"/>
      <w:marBottom w:val="0"/>
      <w:divBdr>
        <w:top w:val="none" w:sz="0" w:space="0" w:color="auto"/>
        <w:left w:val="none" w:sz="0" w:space="0" w:color="auto"/>
        <w:bottom w:val="none" w:sz="0" w:space="0" w:color="auto"/>
        <w:right w:val="none" w:sz="0" w:space="0" w:color="auto"/>
      </w:divBdr>
    </w:div>
    <w:div w:id="790199992">
      <w:marLeft w:val="480"/>
      <w:marRight w:val="0"/>
      <w:marTop w:val="0"/>
      <w:marBottom w:val="0"/>
      <w:divBdr>
        <w:top w:val="none" w:sz="0" w:space="0" w:color="auto"/>
        <w:left w:val="none" w:sz="0" w:space="0" w:color="auto"/>
        <w:bottom w:val="none" w:sz="0" w:space="0" w:color="auto"/>
        <w:right w:val="none" w:sz="0" w:space="0" w:color="auto"/>
      </w:divBdr>
    </w:div>
    <w:div w:id="790200195">
      <w:marLeft w:val="480"/>
      <w:marRight w:val="0"/>
      <w:marTop w:val="0"/>
      <w:marBottom w:val="0"/>
      <w:divBdr>
        <w:top w:val="none" w:sz="0" w:space="0" w:color="auto"/>
        <w:left w:val="none" w:sz="0" w:space="0" w:color="auto"/>
        <w:bottom w:val="none" w:sz="0" w:space="0" w:color="auto"/>
        <w:right w:val="none" w:sz="0" w:space="0" w:color="auto"/>
      </w:divBdr>
    </w:div>
    <w:div w:id="790244973">
      <w:marLeft w:val="480"/>
      <w:marRight w:val="0"/>
      <w:marTop w:val="0"/>
      <w:marBottom w:val="0"/>
      <w:divBdr>
        <w:top w:val="none" w:sz="0" w:space="0" w:color="auto"/>
        <w:left w:val="none" w:sz="0" w:space="0" w:color="auto"/>
        <w:bottom w:val="none" w:sz="0" w:space="0" w:color="auto"/>
        <w:right w:val="none" w:sz="0" w:space="0" w:color="auto"/>
      </w:divBdr>
    </w:div>
    <w:div w:id="790317363">
      <w:marLeft w:val="480"/>
      <w:marRight w:val="0"/>
      <w:marTop w:val="0"/>
      <w:marBottom w:val="0"/>
      <w:divBdr>
        <w:top w:val="none" w:sz="0" w:space="0" w:color="auto"/>
        <w:left w:val="none" w:sz="0" w:space="0" w:color="auto"/>
        <w:bottom w:val="none" w:sz="0" w:space="0" w:color="auto"/>
        <w:right w:val="none" w:sz="0" w:space="0" w:color="auto"/>
      </w:divBdr>
    </w:div>
    <w:div w:id="790319284">
      <w:marLeft w:val="480"/>
      <w:marRight w:val="0"/>
      <w:marTop w:val="0"/>
      <w:marBottom w:val="0"/>
      <w:divBdr>
        <w:top w:val="none" w:sz="0" w:space="0" w:color="auto"/>
        <w:left w:val="none" w:sz="0" w:space="0" w:color="auto"/>
        <w:bottom w:val="none" w:sz="0" w:space="0" w:color="auto"/>
        <w:right w:val="none" w:sz="0" w:space="0" w:color="auto"/>
      </w:divBdr>
    </w:div>
    <w:div w:id="790321113">
      <w:marLeft w:val="480"/>
      <w:marRight w:val="0"/>
      <w:marTop w:val="0"/>
      <w:marBottom w:val="0"/>
      <w:divBdr>
        <w:top w:val="none" w:sz="0" w:space="0" w:color="auto"/>
        <w:left w:val="none" w:sz="0" w:space="0" w:color="auto"/>
        <w:bottom w:val="none" w:sz="0" w:space="0" w:color="auto"/>
        <w:right w:val="none" w:sz="0" w:space="0" w:color="auto"/>
      </w:divBdr>
    </w:div>
    <w:div w:id="790322943">
      <w:marLeft w:val="480"/>
      <w:marRight w:val="0"/>
      <w:marTop w:val="0"/>
      <w:marBottom w:val="0"/>
      <w:divBdr>
        <w:top w:val="none" w:sz="0" w:space="0" w:color="auto"/>
        <w:left w:val="none" w:sz="0" w:space="0" w:color="auto"/>
        <w:bottom w:val="none" w:sz="0" w:space="0" w:color="auto"/>
        <w:right w:val="none" w:sz="0" w:space="0" w:color="auto"/>
      </w:divBdr>
    </w:div>
    <w:div w:id="790395268">
      <w:marLeft w:val="480"/>
      <w:marRight w:val="0"/>
      <w:marTop w:val="0"/>
      <w:marBottom w:val="0"/>
      <w:divBdr>
        <w:top w:val="none" w:sz="0" w:space="0" w:color="auto"/>
        <w:left w:val="none" w:sz="0" w:space="0" w:color="auto"/>
        <w:bottom w:val="none" w:sz="0" w:space="0" w:color="auto"/>
        <w:right w:val="none" w:sz="0" w:space="0" w:color="auto"/>
      </w:divBdr>
    </w:div>
    <w:div w:id="790439290">
      <w:marLeft w:val="480"/>
      <w:marRight w:val="0"/>
      <w:marTop w:val="0"/>
      <w:marBottom w:val="0"/>
      <w:divBdr>
        <w:top w:val="none" w:sz="0" w:space="0" w:color="auto"/>
        <w:left w:val="none" w:sz="0" w:space="0" w:color="auto"/>
        <w:bottom w:val="none" w:sz="0" w:space="0" w:color="auto"/>
        <w:right w:val="none" w:sz="0" w:space="0" w:color="auto"/>
      </w:divBdr>
    </w:div>
    <w:div w:id="790511833">
      <w:marLeft w:val="480"/>
      <w:marRight w:val="0"/>
      <w:marTop w:val="0"/>
      <w:marBottom w:val="0"/>
      <w:divBdr>
        <w:top w:val="none" w:sz="0" w:space="0" w:color="auto"/>
        <w:left w:val="none" w:sz="0" w:space="0" w:color="auto"/>
        <w:bottom w:val="none" w:sz="0" w:space="0" w:color="auto"/>
        <w:right w:val="none" w:sz="0" w:space="0" w:color="auto"/>
      </w:divBdr>
    </w:div>
    <w:div w:id="790512300">
      <w:marLeft w:val="480"/>
      <w:marRight w:val="0"/>
      <w:marTop w:val="0"/>
      <w:marBottom w:val="0"/>
      <w:divBdr>
        <w:top w:val="none" w:sz="0" w:space="0" w:color="auto"/>
        <w:left w:val="none" w:sz="0" w:space="0" w:color="auto"/>
        <w:bottom w:val="none" w:sz="0" w:space="0" w:color="auto"/>
        <w:right w:val="none" w:sz="0" w:space="0" w:color="auto"/>
      </w:divBdr>
    </w:div>
    <w:div w:id="790513698">
      <w:marLeft w:val="480"/>
      <w:marRight w:val="0"/>
      <w:marTop w:val="0"/>
      <w:marBottom w:val="0"/>
      <w:divBdr>
        <w:top w:val="none" w:sz="0" w:space="0" w:color="auto"/>
        <w:left w:val="none" w:sz="0" w:space="0" w:color="auto"/>
        <w:bottom w:val="none" w:sz="0" w:space="0" w:color="auto"/>
        <w:right w:val="none" w:sz="0" w:space="0" w:color="auto"/>
      </w:divBdr>
    </w:div>
    <w:div w:id="790516578">
      <w:marLeft w:val="480"/>
      <w:marRight w:val="0"/>
      <w:marTop w:val="0"/>
      <w:marBottom w:val="0"/>
      <w:divBdr>
        <w:top w:val="none" w:sz="0" w:space="0" w:color="auto"/>
        <w:left w:val="none" w:sz="0" w:space="0" w:color="auto"/>
        <w:bottom w:val="none" w:sz="0" w:space="0" w:color="auto"/>
        <w:right w:val="none" w:sz="0" w:space="0" w:color="auto"/>
      </w:divBdr>
    </w:div>
    <w:div w:id="790519853">
      <w:marLeft w:val="480"/>
      <w:marRight w:val="0"/>
      <w:marTop w:val="0"/>
      <w:marBottom w:val="0"/>
      <w:divBdr>
        <w:top w:val="none" w:sz="0" w:space="0" w:color="auto"/>
        <w:left w:val="none" w:sz="0" w:space="0" w:color="auto"/>
        <w:bottom w:val="none" w:sz="0" w:space="0" w:color="auto"/>
        <w:right w:val="none" w:sz="0" w:space="0" w:color="auto"/>
      </w:divBdr>
    </w:div>
    <w:div w:id="790561249">
      <w:marLeft w:val="480"/>
      <w:marRight w:val="0"/>
      <w:marTop w:val="0"/>
      <w:marBottom w:val="0"/>
      <w:divBdr>
        <w:top w:val="none" w:sz="0" w:space="0" w:color="auto"/>
        <w:left w:val="none" w:sz="0" w:space="0" w:color="auto"/>
        <w:bottom w:val="none" w:sz="0" w:space="0" w:color="auto"/>
        <w:right w:val="none" w:sz="0" w:space="0" w:color="auto"/>
      </w:divBdr>
    </w:div>
    <w:div w:id="790588047">
      <w:marLeft w:val="480"/>
      <w:marRight w:val="0"/>
      <w:marTop w:val="0"/>
      <w:marBottom w:val="0"/>
      <w:divBdr>
        <w:top w:val="none" w:sz="0" w:space="0" w:color="auto"/>
        <w:left w:val="none" w:sz="0" w:space="0" w:color="auto"/>
        <w:bottom w:val="none" w:sz="0" w:space="0" w:color="auto"/>
        <w:right w:val="none" w:sz="0" w:space="0" w:color="auto"/>
      </w:divBdr>
    </w:div>
    <w:div w:id="790703939">
      <w:marLeft w:val="480"/>
      <w:marRight w:val="0"/>
      <w:marTop w:val="0"/>
      <w:marBottom w:val="0"/>
      <w:divBdr>
        <w:top w:val="none" w:sz="0" w:space="0" w:color="auto"/>
        <w:left w:val="none" w:sz="0" w:space="0" w:color="auto"/>
        <w:bottom w:val="none" w:sz="0" w:space="0" w:color="auto"/>
        <w:right w:val="none" w:sz="0" w:space="0" w:color="auto"/>
      </w:divBdr>
    </w:div>
    <w:div w:id="790785415">
      <w:marLeft w:val="480"/>
      <w:marRight w:val="0"/>
      <w:marTop w:val="0"/>
      <w:marBottom w:val="0"/>
      <w:divBdr>
        <w:top w:val="none" w:sz="0" w:space="0" w:color="auto"/>
        <w:left w:val="none" w:sz="0" w:space="0" w:color="auto"/>
        <w:bottom w:val="none" w:sz="0" w:space="0" w:color="auto"/>
        <w:right w:val="none" w:sz="0" w:space="0" w:color="auto"/>
      </w:divBdr>
    </w:div>
    <w:div w:id="790823497">
      <w:marLeft w:val="480"/>
      <w:marRight w:val="0"/>
      <w:marTop w:val="0"/>
      <w:marBottom w:val="0"/>
      <w:divBdr>
        <w:top w:val="none" w:sz="0" w:space="0" w:color="auto"/>
        <w:left w:val="none" w:sz="0" w:space="0" w:color="auto"/>
        <w:bottom w:val="none" w:sz="0" w:space="0" w:color="auto"/>
        <w:right w:val="none" w:sz="0" w:space="0" w:color="auto"/>
      </w:divBdr>
    </w:div>
    <w:div w:id="790826662">
      <w:marLeft w:val="480"/>
      <w:marRight w:val="0"/>
      <w:marTop w:val="0"/>
      <w:marBottom w:val="0"/>
      <w:divBdr>
        <w:top w:val="none" w:sz="0" w:space="0" w:color="auto"/>
        <w:left w:val="none" w:sz="0" w:space="0" w:color="auto"/>
        <w:bottom w:val="none" w:sz="0" w:space="0" w:color="auto"/>
        <w:right w:val="none" w:sz="0" w:space="0" w:color="auto"/>
      </w:divBdr>
    </w:div>
    <w:div w:id="790899561">
      <w:marLeft w:val="480"/>
      <w:marRight w:val="0"/>
      <w:marTop w:val="0"/>
      <w:marBottom w:val="0"/>
      <w:divBdr>
        <w:top w:val="none" w:sz="0" w:space="0" w:color="auto"/>
        <w:left w:val="none" w:sz="0" w:space="0" w:color="auto"/>
        <w:bottom w:val="none" w:sz="0" w:space="0" w:color="auto"/>
        <w:right w:val="none" w:sz="0" w:space="0" w:color="auto"/>
      </w:divBdr>
    </w:div>
    <w:div w:id="790974578">
      <w:marLeft w:val="480"/>
      <w:marRight w:val="0"/>
      <w:marTop w:val="0"/>
      <w:marBottom w:val="0"/>
      <w:divBdr>
        <w:top w:val="none" w:sz="0" w:space="0" w:color="auto"/>
        <w:left w:val="none" w:sz="0" w:space="0" w:color="auto"/>
        <w:bottom w:val="none" w:sz="0" w:space="0" w:color="auto"/>
        <w:right w:val="none" w:sz="0" w:space="0" w:color="auto"/>
      </w:divBdr>
    </w:div>
    <w:div w:id="790977480">
      <w:marLeft w:val="480"/>
      <w:marRight w:val="0"/>
      <w:marTop w:val="0"/>
      <w:marBottom w:val="0"/>
      <w:divBdr>
        <w:top w:val="none" w:sz="0" w:space="0" w:color="auto"/>
        <w:left w:val="none" w:sz="0" w:space="0" w:color="auto"/>
        <w:bottom w:val="none" w:sz="0" w:space="0" w:color="auto"/>
        <w:right w:val="none" w:sz="0" w:space="0" w:color="auto"/>
      </w:divBdr>
    </w:div>
    <w:div w:id="790981510">
      <w:marLeft w:val="480"/>
      <w:marRight w:val="0"/>
      <w:marTop w:val="0"/>
      <w:marBottom w:val="0"/>
      <w:divBdr>
        <w:top w:val="none" w:sz="0" w:space="0" w:color="auto"/>
        <w:left w:val="none" w:sz="0" w:space="0" w:color="auto"/>
        <w:bottom w:val="none" w:sz="0" w:space="0" w:color="auto"/>
        <w:right w:val="none" w:sz="0" w:space="0" w:color="auto"/>
      </w:divBdr>
    </w:div>
    <w:div w:id="791019904">
      <w:marLeft w:val="480"/>
      <w:marRight w:val="0"/>
      <w:marTop w:val="0"/>
      <w:marBottom w:val="0"/>
      <w:divBdr>
        <w:top w:val="none" w:sz="0" w:space="0" w:color="auto"/>
        <w:left w:val="none" w:sz="0" w:space="0" w:color="auto"/>
        <w:bottom w:val="none" w:sz="0" w:space="0" w:color="auto"/>
        <w:right w:val="none" w:sz="0" w:space="0" w:color="auto"/>
      </w:divBdr>
    </w:div>
    <w:div w:id="791021638">
      <w:marLeft w:val="480"/>
      <w:marRight w:val="0"/>
      <w:marTop w:val="0"/>
      <w:marBottom w:val="0"/>
      <w:divBdr>
        <w:top w:val="none" w:sz="0" w:space="0" w:color="auto"/>
        <w:left w:val="none" w:sz="0" w:space="0" w:color="auto"/>
        <w:bottom w:val="none" w:sz="0" w:space="0" w:color="auto"/>
        <w:right w:val="none" w:sz="0" w:space="0" w:color="auto"/>
      </w:divBdr>
    </w:div>
    <w:div w:id="791048547">
      <w:marLeft w:val="480"/>
      <w:marRight w:val="0"/>
      <w:marTop w:val="0"/>
      <w:marBottom w:val="0"/>
      <w:divBdr>
        <w:top w:val="none" w:sz="0" w:space="0" w:color="auto"/>
        <w:left w:val="none" w:sz="0" w:space="0" w:color="auto"/>
        <w:bottom w:val="none" w:sz="0" w:space="0" w:color="auto"/>
        <w:right w:val="none" w:sz="0" w:space="0" w:color="auto"/>
      </w:divBdr>
    </w:div>
    <w:div w:id="791049314">
      <w:marLeft w:val="480"/>
      <w:marRight w:val="0"/>
      <w:marTop w:val="0"/>
      <w:marBottom w:val="0"/>
      <w:divBdr>
        <w:top w:val="none" w:sz="0" w:space="0" w:color="auto"/>
        <w:left w:val="none" w:sz="0" w:space="0" w:color="auto"/>
        <w:bottom w:val="none" w:sz="0" w:space="0" w:color="auto"/>
        <w:right w:val="none" w:sz="0" w:space="0" w:color="auto"/>
      </w:divBdr>
    </w:div>
    <w:div w:id="791099128">
      <w:marLeft w:val="480"/>
      <w:marRight w:val="0"/>
      <w:marTop w:val="0"/>
      <w:marBottom w:val="0"/>
      <w:divBdr>
        <w:top w:val="none" w:sz="0" w:space="0" w:color="auto"/>
        <w:left w:val="none" w:sz="0" w:space="0" w:color="auto"/>
        <w:bottom w:val="none" w:sz="0" w:space="0" w:color="auto"/>
        <w:right w:val="none" w:sz="0" w:space="0" w:color="auto"/>
      </w:divBdr>
    </w:div>
    <w:div w:id="791168288">
      <w:marLeft w:val="480"/>
      <w:marRight w:val="0"/>
      <w:marTop w:val="0"/>
      <w:marBottom w:val="0"/>
      <w:divBdr>
        <w:top w:val="none" w:sz="0" w:space="0" w:color="auto"/>
        <w:left w:val="none" w:sz="0" w:space="0" w:color="auto"/>
        <w:bottom w:val="none" w:sz="0" w:space="0" w:color="auto"/>
        <w:right w:val="none" w:sz="0" w:space="0" w:color="auto"/>
      </w:divBdr>
    </w:div>
    <w:div w:id="791171996">
      <w:marLeft w:val="480"/>
      <w:marRight w:val="0"/>
      <w:marTop w:val="0"/>
      <w:marBottom w:val="0"/>
      <w:divBdr>
        <w:top w:val="none" w:sz="0" w:space="0" w:color="auto"/>
        <w:left w:val="none" w:sz="0" w:space="0" w:color="auto"/>
        <w:bottom w:val="none" w:sz="0" w:space="0" w:color="auto"/>
        <w:right w:val="none" w:sz="0" w:space="0" w:color="auto"/>
      </w:divBdr>
    </w:div>
    <w:div w:id="791174124">
      <w:marLeft w:val="480"/>
      <w:marRight w:val="0"/>
      <w:marTop w:val="0"/>
      <w:marBottom w:val="0"/>
      <w:divBdr>
        <w:top w:val="none" w:sz="0" w:space="0" w:color="auto"/>
        <w:left w:val="none" w:sz="0" w:space="0" w:color="auto"/>
        <w:bottom w:val="none" w:sz="0" w:space="0" w:color="auto"/>
        <w:right w:val="none" w:sz="0" w:space="0" w:color="auto"/>
      </w:divBdr>
    </w:div>
    <w:div w:id="791289134">
      <w:marLeft w:val="480"/>
      <w:marRight w:val="0"/>
      <w:marTop w:val="0"/>
      <w:marBottom w:val="0"/>
      <w:divBdr>
        <w:top w:val="none" w:sz="0" w:space="0" w:color="auto"/>
        <w:left w:val="none" w:sz="0" w:space="0" w:color="auto"/>
        <w:bottom w:val="none" w:sz="0" w:space="0" w:color="auto"/>
        <w:right w:val="none" w:sz="0" w:space="0" w:color="auto"/>
      </w:divBdr>
    </w:div>
    <w:div w:id="791291321">
      <w:marLeft w:val="480"/>
      <w:marRight w:val="0"/>
      <w:marTop w:val="0"/>
      <w:marBottom w:val="0"/>
      <w:divBdr>
        <w:top w:val="none" w:sz="0" w:space="0" w:color="auto"/>
        <w:left w:val="none" w:sz="0" w:space="0" w:color="auto"/>
        <w:bottom w:val="none" w:sz="0" w:space="0" w:color="auto"/>
        <w:right w:val="none" w:sz="0" w:space="0" w:color="auto"/>
      </w:divBdr>
    </w:div>
    <w:div w:id="791293122">
      <w:marLeft w:val="480"/>
      <w:marRight w:val="0"/>
      <w:marTop w:val="0"/>
      <w:marBottom w:val="0"/>
      <w:divBdr>
        <w:top w:val="none" w:sz="0" w:space="0" w:color="auto"/>
        <w:left w:val="none" w:sz="0" w:space="0" w:color="auto"/>
        <w:bottom w:val="none" w:sz="0" w:space="0" w:color="auto"/>
        <w:right w:val="none" w:sz="0" w:space="0" w:color="auto"/>
      </w:divBdr>
    </w:div>
    <w:div w:id="791360246">
      <w:marLeft w:val="480"/>
      <w:marRight w:val="0"/>
      <w:marTop w:val="0"/>
      <w:marBottom w:val="0"/>
      <w:divBdr>
        <w:top w:val="none" w:sz="0" w:space="0" w:color="auto"/>
        <w:left w:val="none" w:sz="0" w:space="0" w:color="auto"/>
        <w:bottom w:val="none" w:sz="0" w:space="0" w:color="auto"/>
        <w:right w:val="none" w:sz="0" w:space="0" w:color="auto"/>
      </w:divBdr>
    </w:div>
    <w:div w:id="791363793">
      <w:marLeft w:val="480"/>
      <w:marRight w:val="0"/>
      <w:marTop w:val="0"/>
      <w:marBottom w:val="0"/>
      <w:divBdr>
        <w:top w:val="none" w:sz="0" w:space="0" w:color="auto"/>
        <w:left w:val="none" w:sz="0" w:space="0" w:color="auto"/>
        <w:bottom w:val="none" w:sz="0" w:space="0" w:color="auto"/>
        <w:right w:val="none" w:sz="0" w:space="0" w:color="auto"/>
      </w:divBdr>
    </w:div>
    <w:div w:id="791364445">
      <w:marLeft w:val="480"/>
      <w:marRight w:val="0"/>
      <w:marTop w:val="0"/>
      <w:marBottom w:val="0"/>
      <w:divBdr>
        <w:top w:val="none" w:sz="0" w:space="0" w:color="auto"/>
        <w:left w:val="none" w:sz="0" w:space="0" w:color="auto"/>
        <w:bottom w:val="none" w:sz="0" w:space="0" w:color="auto"/>
        <w:right w:val="none" w:sz="0" w:space="0" w:color="auto"/>
      </w:divBdr>
    </w:div>
    <w:div w:id="791436238">
      <w:marLeft w:val="480"/>
      <w:marRight w:val="0"/>
      <w:marTop w:val="0"/>
      <w:marBottom w:val="0"/>
      <w:divBdr>
        <w:top w:val="none" w:sz="0" w:space="0" w:color="auto"/>
        <w:left w:val="none" w:sz="0" w:space="0" w:color="auto"/>
        <w:bottom w:val="none" w:sz="0" w:space="0" w:color="auto"/>
        <w:right w:val="none" w:sz="0" w:space="0" w:color="auto"/>
      </w:divBdr>
    </w:div>
    <w:div w:id="791478937">
      <w:marLeft w:val="480"/>
      <w:marRight w:val="0"/>
      <w:marTop w:val="0"/>
      <w:marBottom w:val="0"/>
      <w:divBdr>
        <w:top w:val="none" w:sz="0" w:space="0" w:color="auto"/>
        <w:left w:val="none" w:sz="0" w:space="0" w:color="auto"/>
        <w:bottom w:val="none" w:sz="0" w:space="0" w:color="auto"/>
        <w:right w:val="none" w:sz="0" w:space="0" w:color="auto"/>
      </w:divBdr>
    </w:div>
    <w:div w:id="791480794">
      <w:marLeft w:val="480"/>
      <w:marRight w:val="0"/>
      <w:marTop w:val="0"/>
      <w:marBottom w:val="0"/>
      <w:divBdr>
        <w:top w:val="none" w:sz="0" w:space="0" w:color="auto"/>
        <w:left w:val="none" w:sz="0" w:space="0" w:color="auto"/>
        <w:bottom w:val="none" w:sz="0" w:space="0" w:color="auto"/>
        <w:right w:val="none" w:sz="0" w:space="0" w:color="auto"/>
      </w:divBdr>
    </w:div>
    <w:div w:id="791481819">
      <w:marLeft w:val="480"/>
      <w:marRight w:val="0"/>
      <w:marTop w:val="0"/>
      <w:marBottom w:val="0"/>
      <w:divBdr>
        <w:top w:val="none" w:sz="0" w:space="0" w:color="auto"/>
        <w:left w:val="none" w:sz="0" w:space="0" w:color="auto"/>
        <w:bottom w:val="none" w:sz="0" w:space="0" w:color="auto"/>
        <w:right w:val="none" w:sz="0" w:space="0" w:color="auto"/>
      </w:divBdr>
    </w:div>
    <w:div w:id="791553828">
      <w:marLeft w:val="480"/>
      <w:marRight w:val="0"/>
      <w:marTop w:val="0"/>
      <w:marBottom w:val="0"/>
      <w:divBdr>
        <w:top w:val="none" w:sz="0" w:space="0" w:color="auto"/>
        <w:left w:val="none" w:sz="0" w:space="0" w:color="auto"/>
        <w:bottom w:val="none" w:sz="0" w:space="0" w:color="auto"/>
        <w:right w:val="none" w:sz="0" w:space="0" w:color="auto"/>
      </w:divBdr>
    </w:div>
    <w:div w:id="791554703">
      <w:marLeft w:val="480"/>
      <w:marRight w:val="0"/>
      <w:marTop w:val="0"/>
      <w:marBottom w:val="0"/>
      <w:divBdr>
        <w:top w:val="none" w:sz="0" w:space="0" w:color="auto"/>
        <w:left w:val="none" w:sz="0" w:space="0" w:color="auto"/>
        <w:bottom w:val="none" w:sz="0" w:space="0" w:color="auto"/>
        <w:right w:val="none" w:sz="0" w:space="0" w:color="auto"/>
      </w:divBdr>
    </w:div>
    <w:div w:id="791558021">
      <w:marLeft w:val="480"/>
      <w:marRight w:val="0"/>
      <w:marTop w:val="0"/>
      <w:marBottom w:val="0"/>
      <w:divBdr>
        <w:top w:val="none" w:sz="0" w:space="0" w:color="auto"/>
        <w:left w:val="none" w:sz="0" w:space="0" w:color="auto"/>
        <w:bottom w:val="none" w:sz="0" w:space="0" w:color="auto"/>
        <w:right w:val="none" w:sz="0" w:space="0" w:color="auto"/>
      </w:divBdr>
    </w:div>
    <w:div w:id="791632772">
      <w:bodyDiv w:val="1"/>
      <w:marLeft w:val="0"/>
      <w:marRight w:val="0"/>
      <w:marTop w:val="0"/>
      <w:marBottom w:val="0"/>
      <w:divBdr>
        <w:top w:val="none" w:sz="0" w:space="0" w:color="auto"/>
        <w:left w:val="none" w:sz="0" w:space="0" w:color="auto"/>
        <w:bottom w:val="none" w:sz="0" w:space="0" w:color="auto"/>
        <w:right w:val="none" w:sz="0" w:space="0" w:color="auto"/>
      </w:divBdr>
    </w:div>
    <w:div w:id="791706317">
      <w:marLeft w:val="480"/>
      <w:marRight w:val="0"/>
      <w:marTop w:val="0"/>
      <w:marBottom w:val="0"/>
      <w:divBdr>
        <w:top w:val="none" w:sz="0" w:space="0" w:color="auto"/>
        <w:left w:val="none" w:sz="0" w:space="0" w:color="auto"/>
        <w:bottom w:val="none" w:sz="0" w:space="0" w:color="auto"/>
        <w:right w:val="none" w:sz="0" w:space="0" w:color="auto"/>
      </w:divBdr>
    </w:div>
    <w:div w:id="791824025">
      <w:marLeft w:val="480"/>
      <w:marRight w:val="0"/>
      <w:marTop w:val="0"/>
      <w:marBottom w:val="0"/>
      <w:divBdr>
        <w:top w:val="none" w:sz="0" w:space="0" w:color="auto"/>
        <w:left w:val="none" w:sz="0" w:space="0" w:color="auto"/>
        <w:bottom w:val="none" w:sz="0" w:space="0" w:color="auto"/>
        <w:right w:val="none" w:sz="0" w:space="0" w:color="auto"/>
      </w:divBdr>
    </w:div>
    <w:div w:id="791943473">
      <w:marLeft w:val="480"/>
      <w:marRight w:val="0"/>
      <w:marTop w:val="0"/>
      <w:marBottom w:val="0"/>
      <w:divBdr>
        <w:top w:val="none" w:sz="0" w:space="0" w:color="auto"/>
        <w:left w:val="none" w:sz="0" w:space="0" w:color="auto"/>
        <w:bottom w:val="none" w:sz="0" w:space="0" w:color="auto"/>
        <w:right w:val="none" w:sz="0" w:space="0" w:color="auto"/>
      </w:divBdr>
    </w:div>
    <w:div w:id="792016443">
      <w:marLeft w:val="480"/>
      <w:marRight w:val="0"/>
      <w:marTop w:val="0"/>
      <w:marBottom w:val="0"/>
      <w:divBdr>
        <w:top w:val="none" w:sz="0" w:space="0" w:color="auto"/>
        <w:left w:val="none" w:sz="0" w:space="0" w:color="auto"/>
        <w:bottom w:val="none" w:sz="0" w:space="0" w:color="auto"/>
        <w:right w:val="none" w:sz="0" w:space="0" w:color="auto"/>
      </w:divBdr>
    </w:div>
    <w:div w:id="792020782">
      <w:marLeft w:val="480"/>
      <w:marRight w:val="0"/>
      <w:marTop w:val="0"/>
      <w:marBottom w:val="0"/>
      <w:divBdr>
        <w:top w:val="none" w:sz="0" w:space="0" w:color="auto"/>
        <w:left w:val="none" w:sz="0" w:space="0" w:color="auto"/>
        <w:bottom w:val="none" w:sz="0" w:space="0" w:color="auto"/>
        <w:right w:val="none" w:sz="0" w:space="0" w:color="auto"/>
      </w:divBdr>
    </w:div>
    <w:div w:id="792021327">
      <w:marLeft w:val="480"/>
      <w:marRight w:val="0"/>
      <w:marTop w:val="0"/>
      <w:marBottom w:val="0"/>
      <w:divBdr>
        <w:top w:val="none" w:sz="0" w:space="0" w:color="auto"/>
        <w:left w:val="none" w:sz="0" w:space="0" w:color="auto"/>
        <w:bottom w:val="none" w:sz="0" w:space="0" w:color="auto"/>
        <w:right w:val="none" w:sz="0" w:space="0" w:color="auto"/>
      </w:divBdr>
    </w:div>
    <w:div w:id="792096355">
      <w:marLeft w:val="480"/>
      <w:marRight w:val="0"/>
      <w:marTop w:val="0"/>
      <w:marBottom w:val="0"/>
      <w:divBdr>
        <w:top w:val="none" w:sz="0" w:space="0" w:color="auto"/>
        <w:left w:val="none" w:sz="0" w:space="0" w:color="auto"/>
        <w:bottom w:val="none" w:sz="0" w:space="0" w:color="auto"/>
        <w:right w:val="none" w:sz="0" w:space="0" w:color="auto"/>
      </w:divBdr>
    </w:div>
    <w:div w:id="792099358">
      <w:marLeft w:val="480"/>
      <w:marRight w:val="0"/>
      <w:marTop w:val="0"/>
      <w:marBottom w:val="0"/>
      <w:divBdr>
        <w:top w:val="none" w:sz="0" w:space="0" w:color="auto"/>
        <w:left w:val="none" w:sz="0" w:space="0" w:color="auto"/>
        <w:bottom w:val="none" w:sz="0" w:space="0" w:color="auto"/>
        <w:right w:val="none" w:sz="0" w:space="0" w:color="auto"/>
      </w:divBdr>
    </w:div>
    <w:div w:id="792140938">
      <w:marLeft w:val="480"/>
      <w:marRight w:val="0"/>
      <w:marTop w:val="0"/>
      <w:marBottom w:val="0"/>
      <w:divBdr>
        <w:top w:val="none" w:sz="0" w:space="0" w:color="auto"/>
        <w:left w:val="none" w:sz="0" w:space="0" w:color="auto"/>
        <w:bottom w:val="none" w:sz="0" w:space="0" w:color="auto"/>
        <w:right w:val="none" w:sz="0" w:space="0" w:color="auto"/>
      </w:divBdr>
    </w:div>
    <w:div w:id="792215068">
      <w:marLeft w:val="480"/>
      <w:marRight w:val="0"/>
      <w:marTop w:val="0"/>
      <w:marBottom w:val="0"/>
      <w:divBdr>
        <w:top w:val="none" w:sz="0" w:space="0" w:color="auto"/>
        <w:left w:val="none" w:sz="0" w:space="0" w:color="auto"/>
        <w:bottom w:val="none" w:sz="0" w:space="0" w:color="auto"/>
        <w:right w:val="none" w:sz="0" w:space="0" w:color="auto"/>
      </w:divBdr>
    </w:div>
    <w:div w:id="792215297">
      <w:marLeft w:val="480"/>
      <w:marRight w:val="0"/>
      <w:marTop w:val="0"/>
      <w:marBottom w:val="0"/>
      <w:divBdr>
        <w:top w:val="none" w:sz="0" w:space="0" w:color="auto"/>
        <w:left w:val="none" w:sz="0" w:space="0" w:color="auto"/>
        <w:bottom w:val="none" w:sz="0" w:space="0" w:color="auto"/>
        <w:right w:val="none" w:sz="0" w:space="0" w:color="auto"/>
      </w:divBdr>
    </w:div>
    <w:div w:id="792283108">
      <w:marLeft w:val="480"/>
      <w:marRight w:val="0"/>
      <w:marTop w:val="0"/>
      <w:marBottom w:val="0"/>
      <w:divBdr>
        <w:top w:val="none" w:sz="0" w:space="0" w:color="auto"/>
        <w:left w:val="none" w:sz="0" w:space="0" w:color="auto"/>
        <w:bottom w:val="none" w:sz="0" w:space="0" w:color="auto"/>
        <w:right w:val="none" w:sz="0" w:space="0" w:color="auto"/>
      </w:divBdr>
    </w:div>
    <w:div w:id="792288635">
      <w:marLeft w:val="640"/>
      <w:marRight w:val="0"/>
      <w:marTop w:val="0"/>
      <w:marBottom w:val="0"/>
      <w:divBdr>
        <w:top w:val="none" w:sz="0" w:space="0" w:color="auto"/>
        <w:left w:val="none" w:sz="0" w:space="0" w:color="auto"/>
        <w:bottom w:val="none" w:sz="0" w:space="0" w:color="auto"/>
        <w:right w:val="none" w:sz="0" w:space="0" w:color="auto"/>
      </w:divBdr>
    </w:div>
    <w:div w:id="792331319">
      <w:marLeft w:val="480"/>
      <w:marRight w:val="0"/>
      <w:marTop w:val="0"/>
      <w:marBottom w:val="0"/>
      <w:divBdr>
        <w:top w:val="none" w:sz="0" w:space="0" w:color="auto"/>
        <w:left w:val="none" w:sz="0" w:space="0" w:color="auto"/>
        <w:bottom w:val="none" w:sz="0" w:space="0" w:color="auto"/>
        <w:right w:val="none" w:sz="0" w:space="0" w:color="auto"/>
      </w:divBdr>
    </w:div>
    <w:div w:id="792334748">
      <w:marLeft w:val="480"/>
      <w:marRight w:val="0"/>
      <w:marTop w:val="0"/>
      <w:marBottom w:val="0"/>
      <w:divBdr>
        <w:top w:val="none" w:sz="0" w:space="0" w:color="auto"/>
        <w:left w:val="none" w:sz="0" w:space="0" w:color="auto"/>
        <w:bottom w:val="none" w:sz="0" w:space="0" w:color="auto"/>
        <w:right w:val="none" w:sz="0" w:space="0" w:color="auto"/>
      </w:divBdr>
    </w:div>
    <w:div w:id="792400995">
      <w:marLeft w:val="480"/>
      <w:marRight w:val="0"/>
      <w:marTop w:val="0"/>
      <w:marBottom w:val="0"/>
      <w:divBdr>
        <w:top w:val="none" w:sz="0" w:space="0" w:color="auto"/>
        <w:left w:val="none" w:sz="0" w:space="0" w:color="auto"/>
        <w:bottom w:val="none" w:sz="0" w:space="0" w:color="auto"/>
        <w:right w:val="none" w:sz="0" w:space="0" w:color="auto"/>
      </w:divBdr>
    </w:div>
    <w:div w:id="792403001">
      <w:marLeft w:val="480"/>
      <w:marRight w:val="0"/>
      <w:marTop w:val="0"/>
      <w:marBottom w:val="0"/>
      <w:divBdr>
        <w:top w:val="none" w:sz="0" w:space="0" w:color="auto"/>
        <w:left w:val="none" w:sz="0" w:space="0" w:color="auto"/>
        <w:bottom w:val="none" w:sz="0" w:space="0" w:color="auto"/>
        <w:right w:val="none" w:sz="0" w:space="0" w:color="auto"/>
      </w:divBdr>
    </w:div>
    <w:div w:id="792404927">
      <w:marLeft w:val="480"/>
      <w:marRight w:val="0"/>
      <w:marTop w:val="0"/>
      <w:marBottom w:val="0"/>
      <w:divBdr>
        <w:top w:val="none" w:sz="0" w:space="0" w:color="auto"/>
        <w:left w:val="none" w:sz="0" w:space="0" w:color="auto"/>
        <w:bottom w:val="none" w:sz="0" w:space="0" w:color="auto"/>
        <w:right w:val="none" w:sz="0" w:space="0" w:color="auto"/>
      </w:divBdr>
    </w:div>
    <w:div w:id="792410609">
      <w:marLeft w:val="480"/>
      <w:marRight w:val="0"/>
      <w:marTop w:val="0"/>
      <w:marBottom w:val="0"/>
      <w:divBdr>
        <w:top w:val="none" w:sz="0" w:space="0" w:color="auto"/>
        <w:left w:val="none" w:sz="0" w:space="0" w:color="auto"/>
        <w:bottom w:val="none" w:sz="0" w:space="0" w:color="auto"/>
        <w:right w:val="none" w:sz="0" w:space="0" w:color="auto"/>
      </w:divBdr>
    </w:div>
    <w:div w:id="792483825">
      <w:marLeft w:val="480"/>
      <w:marRight w:val="0"/>
      <w:marTop w:val="0"/>
      <w:marBottom w:val="0"/>
      <w:divBdr>
        <w:top w:val="none" w:sz="0" w:space="0" w:color="auto"/>
        <w:left w:val="none" w:sz="0" w:space="0" w:color="auto"/>
        <w:bottom w:val="none" w:sz="0" w:space="0" w:color="auto"/>
        <w:right w:val="none" w:sz="0" w:space="0" w:color="auto"/>
      </w:divBdr>
    </w:div>
    <w:div w:id="792527435">
      <w:marLeft w:val="480"/>
      <w:marRight w:val="0"/>
      <w:marTop w:val="0"/>
      <w:marBottom w:val="0"/>
      <w:divBdr>
        <w:top w:val="none" w:sz="0" w:space="0" w:color="auto"/>
        <w:left w:val="none" w:sz="0" w:space="0" w:color="auto"/>
        <w:bottom w:val="none" w:sz="0" w:space="0" w:color="auto"/>
        <w:right w:val="none" w:sz="0" w:space="0" w:color="auto"/>
      </w:divBdr>
    </w:div>
    <w:div w:id="792552994">
      <w:marLeft w:val="480"/>
      <w:marRight w:val="0"/>
      <w:marTop w:val="0"/>
      <w:marBottom w:val="0"/>
      <w:divBdr>
        <w:top w:val="none" w:sz="0" w:space="0" w:color="auto"/>
        <w:left w:val="none" w:sz="0" w:space="0" w:color="auto"/>
        <w:bottom w:val="none" w:sz="0" w:space="0" w:color="auto"/>
        <w:right w:val="none" w:sz="0" w:space="0" w:color="auto"/>
      </w:divBdr>
    </w:div>
    <w:div w:id="792556655">
      <w:marLeft w:val="480"/>
      <w:marRight w:val="0"/>
      <w:marTop w:val="0"/>
      <w:marBottom w:val="0"/>
      <w:divBdr>
        <w:top w:val="none" w:sz="0" w:space="0" w:color="auto"/>
        <w:left w:val="none" w:sz="0" w:space="0" w:color="auto"/>
        <w:bottom w:val="none" w:sz="0" w:space="0" w:color="auto"/>
        <w:right w:val="none" w:sz="0" w:space="0" w:color="auto"/>
      </w:divBdr>
    </w:div>
    <w:div w:id="792595860">
      <w:marLeft w:val="480"/>
      <w:marRight w:val="0"/>
      <w:marTop w:val="0"/>
      <w:marBottom w:val="0"/>
      <w:divBdr>
        <w:top w:val="none" w:sz="0" w:space="0" w:color="auto"/>
        <w:left w:val="none" w:sz="0" w:space="0" w:color="auto"/>
        <w:bottom w:val="none" w:sz="0" w:space="0" w:color="auto"/>
        <w:right w:val="none" w:sz="0" w:space="0" w:color="auto"/>
      </w:divBdr>
    </w:div>
    <w:div w:id="792596206">
      <w:marLeft w:val="480"/>
      <w:marRight w:val="0"/>
      <w:marTop w:val="0"/>
      <w:marBottom w:val="0"/>
      <w:divBdr>
        <w:top w:val="none" w:sz="0" w:space="0" w:color="auto"/>
        <w:left w:val="none" w:sz="0" w:space="0" w:color="auto"/>
        <w:bottom w:val="none" w:sz="0" w:space="0" w:color="auto"/>
        <w:right w:val="none" w:sz="0" w:space="0" w:color="auto"/>
      </w:divBdr>
    </w:div>
    <w:div w:id="792673512">
      <w:marLeft w:val="480"/>
      <w:marRight w:val="0"/>
      <w:marTop w:val="0"/>
      <w:marBottom w:val="0"/>
      <w:divBdr>
        <w:top w:val="none" w:sz="0" w:space="0" w:color="auto"/>
        <w:left w:val="none" w:sz="0" w:space="0" w:color="auto"/>
        <w:bottom w:val="none" w:sz="0" w:space="0" w:color="auto"/>
        <w:right w:val="none" w:sz="0" w:space="0" w:color="auto"/>
      </w:divBdr>
    </w:div>
    <w:div w:id="792676617">
      <w:marLeft w:val="640"/>
      <w:marRight w:val="0"/>
      <w:marTop w:val="0"/>
      <w:marBottom w:val="0"/>
      <w:divBdr>
        <w:top w:val="none" w:sz="0" w:space="0" w:color="auto"/>
        <w:left w:val="none" w:sz="0" w:space="0" w:color="auto"/>
        <w:bottom w:val="none" w:sz="0" w:space="0" w:color="auto"/>
        <w:right w:val="none" w:sz="0" w:space="0" w:color="auto"/>
      </w:divBdr>
    </w:div>
    <w:div w:id="792678965">
      <w:marLeft w:val="480"/>
      <w:marRight w:val="0"/>
      <w:marTop w:val="0"/>
      <w:marBottom w:val="0"/>
      <w:divBdr>
        <w:top w:val="none" w:sz="0" w:space="0" w:color="auto"/>
        <w:left w:val="none" w:sz="0" w:space="0" w:color="auto"/>
        <w:bottom w:val="none" w:sz="0" w:space="0" w:color="auto"/>
        <w:right w:val="none" w:sz="0" w:space="0" w:color="auto"/>
      </w:divBdr>
    </w:div>
    <w:div w:id="792744976">
      <w:marLeft w:val="480"/>
      <w:marRight w:val="0"/>
      <w:marTop w:val="0"/>
      <w:marBottom w:val="0"/>
      <w:divBdr>
        <w:top w:val="none" w:sz="0" w:space="0" w:color="auto"/>
        <w:left w:val="none" w:sz="0" w:space="0" w:color="auto"/>
        <w:bottom w:val="none" w:sz="0" w:space="0" w:color="auto"/>
        <w:right w:val="none" w:sz="0" w:space="0" w:color="auto"/>
      </w:divBdr>
    </w:div>
    <w:div w:id="792751472">
      <w:marLeft w:val="480"/>
      <w:marRight w:val="0"/>
      <w:marTop w:val="0"/>
      <w:marBottom w:val="0"/>
      <w:divBdr>
        <w:top w:val="none" w:sz="0" w:space="0" w:color="auto"/>
        <w:left w:val="none" w:sz="0" w:space="0" w:color="auto"/>
        <w:bottom w:val="none" w:sz="0" w:space="0" w:color="auto"/>
        <w:right w:val="none" w:sz="0" w:space="0" w:color="auto"/>
      </w:divBdr>
    </w:div>
    <w:div w:id="792752973">
      <w:marLeft w:val="480"/>
      <w:marRight w:val="0"/>
      <w:marTop w:val="0"/>
      <w:marBottom w:val="0"/>
      <w:divBdr>
        <w:top w:val="none" w:sz="0" w:space="0" w:color="auto"/>
        <w:left w:val="none" w:sz="0" w:space="0" w:color="auto"/>
        <w:bottom w:val="none" w:sz="0" w:space="0" w:color="auto"/>
        <w:right w:val="none" w:sz="0" w:space="0" w:color="auto"/>
      </w:divBdr>
    </w:div>
    <w:div w:id="792753306">
      <w:marLeft w:val="640"/>
      <w:marRight w:val="0"/>
      <w:marTop w:val="0"/>
      <w:marBottom w:val="0"/>
      <w:divBdr>
        <w:top w:val="none" w:sz="0" w:space="0" w:color="auto"/>
        <w:left w:val="none" w:sz="0" w:space="0" w:color="auto"/>
        <w:bottom w:val="none" w:sz="0" w:space="0" w:color="auto"/>
        <w:right w:val="none" w:sz="0" w:space="0" w:color="auto"/>
      </w:divBdr>
    </w:div>
    <w:div w:id="792867097">
      <w:marLeft w:val="480"/>
      <w:marRight w:val="0"/>
      <w:marTop w:val="0"/>
      <w:marBottom w:val="0"/>
      <w:divBdr>
        <w:top w:val="none" w:sz="0" w:space="0" w:color="auto"/>
        <w:left w:val="none" w:sz="0" w:space="0" w:color="auto"/>
        <w:bottom w:val="none" w:sz="0" w:space="0" w:color="auto"/>
        <w:right w:val="none" w:sz="0" w:space="0" w:color="auto"/>
      </w:divBdr>
    </w:div>
    <w:div w:id="792942998">
      <w:marLeft w:val="480"/>
      <w:marRight w:val="0"/>
      <w:marTop w:val="0"/>
      <w:marBottom w:val="0"/>
      <w:divBdr>
        <w:top w:val="none" w:sz="0" w:space="0" w:color="auto"/>
        <w:left w:val="none" w:sz="0" w:space="0" w:color="auto"/>
        <w:bottom w:val="none" w:sz="0" w:space="0" w:color="auto"/>
        <w:right w:val="none" w:sz="0" w:space="0" w:color="auto"/>
      </w:divBdr>
    </w:div>
    <w:div w:id="793059687">
      <w:marLeft w:val="640"/>
      <w:marRight w:val="0"/>
      <w:marTop w:val="0"/>
      <w:marBottom w:val="0"/>
      <w:divBdr>
        <w:top w:val="none" w:sz="0" w:space="0" w:color="auto"/>
        <w:left w:val="none" w:sz="0" w:space="0" w:color="auto"/>
        <w:bottom w:val="none" w:sz="0" w:space="0" w:color="auto"/>
        <w:right w:val="none" w:sz="0" w:space="0" w:color="auto"/>
      </w:divBdr>
    </w:div>
    <w:div w:id="793059985">
      <w:marLeft w:val="640"/>
      <w:marRight w:val="0"/>
      <w:marTop w:val="0"/>
      <w:marBottom w:val="0"/>
      <w:divBdr>
        <w:top w:val="none" w:sz="0" w:space="0" w:color="auto"/>
        <w:left w:val="none" w:sz="0" w:space="0" w:color="auto"/>
        <w:bottom w:val="none" w:sz="0" w:space="0" w:color="auto"/>
        <w:right w:val="none" w:sz="0" w:space="0" w:color="auto"/>
      </w:divBdr>
    </w:div>
    <w:div w:id="793063915">
      <w:marLeft w:val="480"/>
      <w:marRight w:val="0"/>
      <w:marTop w:val="0"/>
      <w:marBottom w:val="0"/>
      <w:divBdr>
        <w:top w:val="none" w:sz="0" w:space="0" w:color="auto"/>
        <w:left w:val="none" w:sz="0" w:space="0" w:color="auto"/>
        <w:bottom w:val="none" w:sz="0" w:space="0" w:color="auto"/>
        <w:right w:val="none" w:sz="0" w:space="0" w:color="auto"/>
      </w:divBdr>
    </w:div>
    <w:div w:id="793136722">
      <w:marLeft w:val="480"/>
      <w:marRight w:val="0"/>
      <w:marTop w:val="0"/>
      <w:marBottom w:val="0"/>
      <w:divBdr>
        <w:top w:val="none" w:sz="0" w:space="0" w:color="auto"/>
        <w:left w:val="none" w:sz="0" w:space="0" w:color="auto"/>
        <w:bottom w:val="none" w:sz="0" w:space="0" w:color="auto"/>
        <w:right w:val="none" w:sz="0" w:space="0" w:color="auto"/>
      </w:divBdr>
    </w:div>
    <w:div w:id="793137824">
      <w:marLeft w:val="480"/>
      <w:marRight w:val="0"/>
      <w:marTop w:val="0"/>
      <w:marBottom w:val="0"/>
      <w:divBdr>
        <w:top w:val="none" w:sz="0" w:space="0" w:color="auto"/>
        <w:left w:val="none" w:sz="0" w:space="0" w:color="auto"/>
        <w:bottom w:val="none" w:sz="0" w:space="0" w:color="auto"/>
        <w:right w:val="none" w:sz="0" w:space="0" w:color="auto"/>
      </w:divBdr>
    </w:div>
    <w:div w:id="793210942">
      <w:marLeft w:val="480"/>
      <w:marRight w:val="0"/>
      <w:marTop w:val="0"/>
      <w:marBottom w:val="0"/>
      <w:divBdr>
        <w:top w:val="none" w:sz="0" w:space="0" w:color="auto"/>
        <w:left w:val="none" w:sz="0" w:space="0" w:color="auto"/>
        <w:bottom w:val="none" w:sz="0" w:space="0" w:color="auto"/>
        <w:right w:val="none" w:sz="0" w:space="0" w:color="auto"/>
      </w:divBdr>
    </w:div>
    <w:div w:id="793213757">
      <w:marLeft w:val="480"/>
      <w:marRight w:val="0"/>
      <w:marTop w:val="0"/>
      <w:marBottom w:val="0"/>
      <w:divBdr>
        <w:top w:val="none" w:sz="0" w:space="0" w:color="auto"/>
        <w:left w:val="none" w:sz="0" w:space="0" w:color="auto"/>
        <w:bottom w:val="none" w:sz="0" w:space="0" w:color="auto"/>
        <w:right w:val="none" w:sz="0" w:space="0" w:color="auto"/>
      </w:divBdr>
    </w:div>
    <w:div w:id="793213895">
      <w:marLeft w:val="480"/>
      <w:marRight w:val="0"/>
      <w:marTop w:val="0"/>
      <w:marBottom w:val="0"/>
      <w:divBdr>
        <w:top w:val="none" w:sz="0" w:space="0" w:color="auto"/>
        <w:left w:val="none" w:sz="0" w:space="0" w:color="auto"/>
        <w:bottom w:val="none" w:sz="0" w:space="0" w:color="auto"/>
        <w:right w:val="none" w:sz="0" w:space="0" w:color="auto"/>
      </w:divBdr>
    </w:div>
    <w:div w:id="793256005">
      <w:marLeft w:val="480"/>
      <w:marRight w:val="0"/>
      <w:marTop w:val="0"/>
      <w:marBottom w:val="0"/>
      <w:divBdr>
        <w:top w:val="none" w:sz="0" w:space="0" w:color="auto"/>
        <w:left w:val="none" w:sz="0" w:space="0" w:color="auto"/>
        <w:bottom w:val="none" w:sz="0" w:space="0" w:color="auto"/>
        <w:right w:val="none" w:sz="0" w:space="0" w:color="auto"/>
      </w:divBdr>
    </w:div>
    <w:div w:id="793257890">
      <w:marLeft w:val="480"/>
      <w:marRight w:val="0"/>
      <w:marTop w:val="0"/>
      <w:marBottom w:val="0"/>
      <w:divBdr>
        <w:top w:val="none" w:sz="0" w:space="0" w:color="auto"/>
        <w:left w:val="none" w:sz="0" w:space="0" w:color="auto"/>
        <w:bottom w:val="none" w:sz="0" w:space="0" w:color="auto"/>
        <w:right w:val="none" w:sz="0" w:space="0" w:color="auto"/>
      </w:divBdr>
    </w:div>
    <w:div w:id="793326368">
      <w:marLeft w:val="480"/>
      <w:marRight w:val="0"/>
      <w:marTop w:val="0"/>
      <w:marBottom w:val="0"/>
      <w:divBdr>
        <w:top w:val="none" w:sz="0" w:space="0" w:color="auto"/>
        <w:left w:val="none" w:sz="0" w:space="0" w:color="auto"/>
        <w:bottom w:val="none" w:sz="0" w:space="0" w:color="auto"/>
        <w:right w:val="none" w:sz="0" w:space="0" w:color="auto"/>
      </w:divBdr>
    </w:div>
    <w:div w:id="793334436">
      <w:marLeft w:val="480"/>
      <w:marRight w:val="0"/>
      <w:marTop w:val="0"/>
      <w:marBottom w:val="0"/>
      <w:divBdr>
        <w:top w:val="none" w:sz="0" w:space="0" w:color="auto"/>
        <w:left w:val="none" w:sz="0" w:space="0" w:color="auto"/>
        <w:bottom w:val="none" w:sz="0" w:space="0" w:color="auto"/>
        <w:right w:val="none" w:sz="0" w:space="0" w:color="auto"/>
      </w:divBdr>
    </w:div>
    <w:div w:id="793403597">
      <w:marLeft w:val="640"/>
      <w:marRight w:val="0"/>
      <w:marTop w:val="0"/>
      <w:marBottom w:val="0"/>
      <w:divBdr>
        <w:top w:val="none" w:sz="0" w:space="0" w:color="auto"/>
        <w:left w:val="none" w:sz="0" w:space="0" w:color="auto"/>
        <w:bottom w:val="none" w:sz="0" w:space="0" w:color="auto"/>
        <w:right w:val="none" w:sz="0" w:space="0" w:color="auto"/>
      </w:divBdr>
    </w:div>
    <w:div w:id="793446892">
      <w:marLeft w:val="480"/>
      <w:marRight w:val="0"/>
      <w:marTop w:val="0"/>
      <w:marBottom w:val="0"/>
      <w:divBdr>
        <w:top w:val="none" w:sz="0" w:space="0" w:color="auto"/>
        <w:left w:val="none" w:sz="0" w:space="0" w:color="auto"/>
        <w:bottom w:val="none" w:sz="0" w:space="0" w:color="auto"/>
        <w:right w:val="none" w:sz="0" w:space="0" w:color="auto"/>
      </w:divBdr>
    </w:div>
    <w:div w:id="793447090">
      <w:marLeft w:val="480"/>
      <w:marRight w:val="0"/>
      <w:marTop w:val="0"/>
      <w:marBottom w:val="0"/>
      <w:divBdr>
        <w:top w:val="none" w:sz="0" w:space="0" w:color="auto"/>
        <w:left w:val="none" w:sz="0" w:space="0" w:color="auto"/>
        <w:bottom w:val="none" w:sz="0" w:space="0" w:color="auto"/>
        <w:right w:val="none" w:sz="0" w:space="0" w:color="auto"/>
      </w:divBdr>
    </w:div>
    <w:div w:id="793519682">
      <w:marLeft w:val="480"/>
      <w:marRight w:val="0"/>
      <w:marTop w:val="0"/>
      <w:marBottom w:val="0"/>
      <w:divBdr>
        <w:top w:val="none" w:sz="0" w:space="0" w:color="auto"/>
        <w:left w:val="none" w:sz="0" w:space="0" w:color="auto"/>
        <w:bottom w:val="none" w:sz="0" w:space="0" w:color="auto"/>
        <w:right w:val="none" w:sz="0" w:space="0" w:color="auto"/>
      </w:divBdr>
    </w:div>
    <w:div w:id="793526074">
      <w:marLeft w:val="480"/>
      <w:marRight w:val="0"/>
      <w:marTop w:val="0"/>
      <w:marBottom w:val="0"/>
      <w:divBdr>
        <w:top w:val="none" w:sz="0" w:space="0" w:color="auto"/>
        <w:left w:val="none" w:sz="0" w:space="0" w:color="auto"/>
        <w:bottom w:val="none" w:sz="0" w:space="0" w:color="auto"/>
        <w:right w:val="none" w:sz="0" w:space="0" w:color="auto"/>
      </w:divBdr>
    </w:div>
    <w:div w:id="793526533">
      <w:marLeft w:val="480"/>
      <w:marRight w:val="0"/>
      <w:marTop w:val="0"/>
      <w:marBottom w:val="0"/>
      <w:divBdr>
        <w:top w:val="none" w:sz="0" w:space="0" w:color="auto"/>
        <w:left w:val="none" w:sz="0" w:space="0" w:color="auto"/>
        <w:bottom w:val="none" w:sz="0" w:space="0" w:color="auto"/>
        <w:right w:val="none" w:sz="0" w:space="0" w:color="auto"/>
      </w:divBdr>
    </w:div>
    <w:div w:id="793526537">
      <w:marLeft w:val="480"/>
      <w:marRight w:val="0"/>
      <w:marTop w:val="0"/>
      <w:marBottom w:val="0"/>
      <w:divBdr>
        <w:top w:val="none" w:sz="0" w:space="0" w:color="auto"/>
        <w:left w:val="none" w:sz="0" w:space="0" w:color="auto"/>
        <w:bottom w:val="none" w:sz="0" w:space="0" w:color="auto"/>
        <w:right w:val="none" w:sz="0" w:space="0" w:color="auto"/>
      </w:divBdr>
    </w:div>
    <w:div w:id="793596369">
      <w:marLeft w:val="480"/>
      <w:marRight w:val="0"/>
      <w:marTop w:val="0"/>
      <w:marBottom w:val="0"/>
      <w:divBdr>
        <w:top w:val="none" w:sz="0" w:space="0" w:color="auto"/>
        <w:left w:val="none" w:sz="0" w:space="0" w:color="auto"/>
        <w:bottom w:val="none" w:sz="0" w:space="0" w:color="auto"/>
        <w:right w:val="none" w:sz="0" w:space="0" w:color="auto"/>
      </w:divBdr>
    </w:div>
    <w:div w:id="793645562">
      <w:marLeft w:val="480"/>
      <w:marRight w:val="0"/>
      <w:marTop w:val="0"/>
      <w:marBottom w:val="0"/>
      <w:divBdr>
        <w:top w:val="none" w:sz="0" w:space="0" w:color="auto"/>
        <w:left w:val="none" w:sz="0" w:space="0" w:color="auto"/>
        <w:bottom w:val="none" w:sz="0" w:space="0" w:color="auto"/>
        <w:right w:val="none" w:sz="0" w:space="0" w:color="auto"/>
      </w:divBdr>
    </w:div>
    <w:div w:id="793711733">
      <w:marLeft w:val="480"/>
      <w:marRight w:val="0"/>
      <w:marTop w:val="0"/>
      <w:marBottom w:val="0"/>
      <w:divBdr>
        <w:top w:val="none" w:sz="0" w:space="0" w:color="auto"/>
        <w:left w:val="none" w:sz="0" w:space="0" w:color="auto"/>
        <w:bottom w:val="none" w:sz="0" w:space="0" w:color="auto"/>
        <w:right w:val="none" w:sz="0" w:space="0" w:color="auto"/>
      </w:divBdr>
    </w:div>
    <w:div w:id="793714845">
      <w:marLeft w:val="480"/>
      <w:marRight w:val="0"/>
      <w:marTop w:val="0"/>
      <w:marBottom w:val="0"/>
      <w:divBdr>
        <w:top w:val="none" w:sz="0" w:space="0" w:color="auto"/>
        <w:left w:val="none" w:sz="0" w:space="0" w:color="auto"/>
        <w:bottom w:val="none" w:sz="0" w:space="0" w:color="auto"/>
        <w:right w:val="none" w:sz="0" w:space="0" w:color="auto"/>
      </w:divBdr>
    </w:div>
    <w:div w:id="793715774">
      <w:marLeft w:val="640"/>
      <w:marRight w:val="0"/>
      <w:marTop w:val="0"/>
      <w:marBottom w:val="0"/>
      <w:divBdr>
        <w:top w:val="none" w:sz="0" w:space="0" w:color="auto"/>
        <w:left w:val="none" w:sz="0" w:space="0" w:color="auto"/>
        <w:bottom w:val="none" w:sz="0" w:space="0" w:color="auto"/>
        <w:right w:val="none" w:sz="0" w:space="0" w:color="auto"/>
      </w:divBdr>
    </w:div>
    <w:div w:id="793789731">
      <w:marLeft w:val="480"/>
      <w:marRight w:val="0"/>
      <w:marTop w:val="0"/>
      <w:marBottom w:val="0"/>
      <w:divBdr>
        <w:top w:val="none" w:sz="0" w:space="0" w:color="auto"/>
        <w:left w:val="none" w:sz="0" w:space="0" w:color="auto"/>
        <w:bottom w:val="none" w:sz="0" w:space="0" w:color="auto"/>
        <w:right w:val="none" w:sz="0" w:space="0" w:color="auto"/>
      </w:divBdr>
    </w:div>
    <w:div w:id="793791795">
      <w:marLeft w:val="480"/>
      <w:marRight w:val="0"/>
      <w:marTop w:val="0"/>
      <w:marBottom w:val="0"/>
      <w:divBdr>
        <w:top w:val="none" w:sz="0" w:space="0" w:color="auto"/>
        <w:left w:val="none" w:sz="0" w:space="0" w:color="auto"/>
        <w:bottom w:val="none" w:sz="0" w:space="0" w:color="auto"/>
        <w:right w:val="none" w:sz="0" w:space="0" w:color="auto"/>
      </w:divBdr>
    </w:div>
    <w:div w:id="793862193">
      <w:marLeft w:val="480"/>
      <w:marRight w:val="0"/>
      <w:marTop w:val="0"/>
      <w:marBottom w:val="0"/>
      <w:divBdr>
        <w:top w:val="none" w:sz="0" w:space="0" w:color="auto"/>
        <w:left w:val="none" w:sz="0" w:space="0" w:color="auto"/>
        <w:bottom w:val="none" w:sz="0" w:space="0" w:color="auto"/>
        <w:right w:val="none" w:sz="0" w:space="0" w:color="auto"/>
      </w:divBdr>
    </w:div>
    <w:div w:id="793868305">
      <w:marLeft w:val="480"/>
      <w:marRight w:val="0"/>
      <w:marTop w:val="0"/>
      <w:marBottom w:val="0"/>
      <w:divBdr>
        <w:top w:val="none" w:sz="0" w:space="0" w:color="auto"/>
        <w:left w:val="none" w:sz="0" w:space="0" w:color="auto"/>
        <w:bottom w:val="none" w:sz="0" w:space="0" w:color="auto"/>
        <w:right w:val="none" w:sz="0" w:space="0" w:color="auto"/>
      </w:divBdr>
    </w:div>
    <w:div w:id="793912671">
      <w:marLeft w:val="480"/>
      <w:marRight w:val="0"/>
      <w:marTop w:val="0"/>
      <w:marBottom w:val="0"/>
      <w:divBdr>
        <w:top w:val="none" w:sz="0" w:space="0" w:color="auto"/>
        <w:left w:val="none" w:sz="0" w:space="0" w:color="auto"/>
        <w:bottom w:val="none" w:sz="0" w:space="0" w:color="auto"/>
        <w:right w:val="none" w:sz="0" w:space="0" w:color="auto"/>
      </w:divBdr>
    </w:div>
    <w:div w:id="793914277">
      <w:marLeft w:val="480"/>
      <w:marRight w:val="0"/>
      <w:marTop w:val="0"/>
      <w:marBottom w:val="0"/>
      <w:divBdr>
        <w:top w:val="none" w:sz="0" w:space="0" w:color="auto"/>
        <w:left w:val="none" w:sz="0" w:space="0" w:color="auto"/>
        <w:bottom w:val="none" w:sz="0" w:space="0" w:color="auto"/>
        <w:right w:val="none" w:sz="0" w:space="0" w:color="auto"/>
      </w:divBdr>
    </w:div>
    <w:div w:id="794057830">
      <w:marLeft w:val="480"/>
      <w:marRight w:val="0"/>
      <w:marTop w:val="0"/>
      <w:marBottom w:val="0"/>
      <w:divBdr>
        <w:top w:val="none" w:sz="0" w:space="0" w:color="auto"/>
        <w:left w:val="none" w:sz="0" w:space="0" w:color="auto"/>
        <w:bottom w:val="none" w:sz="0" w:space="0" w:color="auto"/>
        <w:right w:val="none" w:sz="0" w:space="0" w:color="auto"/>
      </w:divBdr>
    </w:div>
    <w:div w:id="794175272">
      <w:marLeft w:val="480"/>
      <w:marRight w:val="0"/>
      <w:marTop w:val="0"/>
      <w:marBottom w:val="0"/>
      <w:divBdr>
        <w:top w:val="none" w:sz="0" w:space="0" w:color="auto"/>
        <w:left w:val="none" w:sz="0" w:space="0" w:color="auto"/>
        <w:bottom w:val="none" w:sz="0" w:space="0" w:color="auto"/>
        <w:right w:val="none" w:sz="0" w:space="0" w:color="auto"/>
      </w:divBdr>
    </w:div>
    <w:div w:id="794177461">
      <w:marLeft w:val="480"/>
      <w:marRight w:val="0"/>
      <w:marTop w:val="0"/>
      <w:marBottom w:val="0"/>
      <w:divBdr>
        <w:top w:val="none" w:sz="0" w:space="0" w:color="auto"/>
        <w:left w:val="none" w:sz="0" w:space="0" w:color="auto"/>
        <w:bottom w:val="none" w:sz="0" w:space="0" w:color="auto"/>
        <w:right w:val="none" w:sz="0" w:space="0" w:color="auto"/>
      </w:divBdr>
    </w:div>
    <w:div w:id="794177806">
      <w:marLeft w:val="480"/>
      <w:marRight w:val="0"/>
      <w:marTop w:val="0"/>
      <w:marBottom w:val="0"/>
      <w:divBdr>
        <w:top w:val="none" w:sz="0" w:space="0" w:color="auto"/>
        <w:left w:val="none" w:sz="0" w:space="0" w:color="auto"/>
        <w:bottom w:val="none" w:sz="0" w:space="0" w:color="auto"/>
        <w:right w:val="none" w:sz="0" w:space="0" w:color="auto"/>
      </w:divBdr>
    </w:div>
    <w:div w:id="794181500">
      <w:marLeft w:val="480"/>
      <w:marRight w:val="0"/>
      <w:marTop w:val="0"/>
      <w:marBottom w:val="0"/>
      <w:divBdr>
        <w:top w:val="none" w:sz="0" w:space="0" w:color="auto"/>
        <w:left w:val="none" w:sz="0" w:space="0" w:color="auto"/>
        <w:bottom w:val="none" w:sz="0" w:space="0" w:color="auto"/>
        <w:right w:val="none" w:sz="0" w:space="0" w:color="auto"/>
      </w:divBdr>
    </w:div>
    <w:div w:id="794181927">
      <w:marLeft w:val="480"/>
      <w:marRight w:val="0"/>
      <w:marTop w:val="0"/>
      <w:marBottom w:val="0"/>
      <w:divBdr>
        <w:top w:val="none" w:sz="0" w:space="0" w:color="auto"/>
        <w:left w:val="none" w:sz="0" w:space="0" w:color="auto"/>
        <w:bottom w:val="none" w:sz="0" w:space="0" w:color="auto"/>
        <w:right w:val="none" w:sz="0" w:space="0" w:color="auto"/>
      </w:divBdr>
    </w:div>
    <w:div w:id="794251574">
      <w:marLeft w:val="480"/>
      <w:marRight w:val="0"/>
      <w:marTop w:val="0"/>
      <w:marBottom w:val="0"/>
      <w:divBdr>
        <w:top w:val="none" w:sz="0" w:space="0" w:color="auto"/>
        <w:left w:val="none" w:sz="0" w:space="0" w:color="auto"/>
        <w:bottom w:val="none" w:sz="0" w:space="0" w:color="auto"/>
        <w:right w:val="none" w:sz="0" w:space="0" w:color="auto"/>
      </w:divBdr>
    </w:div>
    <w:div w:id="794257264">
      <w:marLeft w:val="480"/>
      <w:marRight w:val="0"/>
      <w:marTop w:val="0"/>
      <w:marBottom w:val="0"/>
      <w:divBdr>
        <w:top w:val="none" w:sz="0" w:space="0" w:color="auto"/>
        <w:left w:val="none" w:sz="0" w:space="0" w:color="auto"/>
        <w:bottom w:val="none" w:sz="0" w:space="0" w:color="auto"/>
        <w:right w:val="none" w:sz="0" w:space="0" w:color="auto"/>
      </w:divBdr>
    </w:div>
    <w:div w:id="794327706">
      <w:marLeft w:val="480"/>
      <w:marRight w:val="0"/>
      <w:marTop w:val="0"/>
      <w:marBottom w:val="0"/>
      <w:divBdr>
        <w:top w:val="none" w:sz="0" w:space="0" w:color="auto"/>
        <w:left w:val="none" w:sz="0" w:space="0" w:color="auto"/>
        <w:bottom w:val="none" w:sz="0" w:space="0" w:color="auto"/>
        <w:right w:val="none" w:sz="0" w:space="0" w:color="auto"/>
      </w:divBdr>
    </w:div>
    <w:div w:id="794370406">
      <w:marLeft w:val="640"/>
      <w:marRight w:val="0"/>
      <w:marTop w:val="0"/>
      <w:marBottom w:val="0"/>
      <w:divBdr>
        <w:top w:val="none" w:sz="0" w:space="0" w:color="auto"/>
        <w:left w:val="none" w:sz="0" w:space="0" w:color="auto"/>
        <w:bottom w:val="none" w:sz="0" w:space="0" w:color="auto"/>
        <w:right w:val="none" w:sz="0" w:space="0" w:color="auto"/>
      </w:divBdr>
    </w:div>
    <w:div w:id="794372558">
      <w:marLeft w:val="480"/>
      <w:marRight w:val="0"/>
      <w:marTop w:val="0"/>
      <w:marBottom w:val="0"/>
      <w:divBdr>
        <w:top w:val="none" w:sz="0" w:space="0" w:color="auto"/>
        <w:left w:val="none" w:sz="0" w:space="0" w:color="auto"/>
        <w:bottom w:val="none" w:sz="0" w:space="0" w:color="auto"/>
        <w:right w:val="none" w:sz="0" w:space="0" w:color="auto"/>
      </w:divBdr>
    </w:div>
    <w:div w:id="794449755">
      <w:marLeft w:val="480"/>
      <w:marRight w:val="0"/>
      <w:marTop w:val="0"/>
      <w:marBottom w:val="0"/>
      <w:divBdr>
        <w:top w:val="none" w:sz="0" w:space="0" w:color="auto"/>
        <w:left w:val="none" w:sz="0" w:space="0" w:color="auto"/>
        <w:bottom w:val="none" w:sz="0" w:space="0" w:color="auto"/>
        <w:right w:val="none" w:sz="0" w:space="0" w:color="auto"/>
      </w:divBdr>
    </w:div>
    <w:div w:id="794494107">
      <w:marLeft w:val="480"/>
      <w:marRight w:val="0"/>
      <w:marTop w:val="0"/>
      <w:marBottom w:val="0"/>
      <w:divBdr>
        <w:top w:val="none" w:sz="0" w:space="0" w:color="auto"/>
        <w:left w:val="none" w:sz="0" w:space="0" w:color="auto"/>
        <w:bottom w:val="none" w:sz="0" w:space="0" w:color="auto"/>
        <w:right w:val="none" w:sz="0" w:space="0" w:color="auto"/>
      </w:divBdr>
    </w:div>
    <w:div w:id="794522379">
      <w:marLeft w:val="480"/>
      <w:marRight w:val="0"/>
      <w:marTop w:val="0"/>
      <w:marBottom w:val="0"/>
      <w:divBdr>
        <w:top w:val="none" w:sz="0" w:space="0" w:color="auto"/>
        <w:left w:val="none" w:sz="0" w:space="0" w:color="auto"/>
        <w:bottom w:val="none" w:sz="0" w:space="0" w:color="auto"/>
        <w:right w:val="none" w:sz="0" w:space="0" w:color="auto"/>
      </w:divBdr>
    </w:div>
    <w:div w:id="794563073">
      <w:marLeft w:val="480"/>
      <w:marRight w:val="0"/>
      <w:marTop w:val="0"/>
      <w:marBottom w:val="0"/>
      <w:divBdr>
        <w:top w:val="none" w:sz="0" w:space="0" w:color="auto"/>
        <w:left w:val="none" w:sz="0" w:space="0" w:color="auto"/>
        <w:bottom w:val="none" w:sz="0" w:space="0" w:color="auto"/>
        <w:right w:val="none" w:sz="0" w:space="0" w:color="auto"/>
      </w:divBdr>
    </w:div>
    <w:div w:id="794568078">
      <w:marLeft w:val="480"/>
      <w:marRight w:val="0"/>
      <w:marTop w:val="0"/>
      <w:marBottom w:val="0"/>
      <w:divBdr>
        <w:top w:val="none" w:sz="0" w:space="0" w:color="auto"/>
        <w:left w:val="none" w:sz="0" w:space="0" w:color="auto"/>
        <w:bottom w:val="none" w:sz="0" w:space="0" w:color="auto"/>
        <w:right w:val="none" w:sz="0" w:space="0" w:color="auto"/>
      </w:divBdr>
    </w:div>
    <w:div w:id="794638538">
      <w:marLeft w:val="480"/>
      <w:marRight w:val="0"/>
      <w:marTop w:val="0"/>
      <w:marBottom w:val="0"/>
      <w:divBdr>
        <w:top w:val="none" w:sz="0" w:space="0" w:color="auto"/>
        <w:left w:val="none" w:sz="0" w:space="0" w:color="auto"/>
        <w:bottom w:val="none" w:sz="0" w:space="0" w:color="auto"/>
        <w:right w:val="none" w:sz="0" w:space="0" w:color="auto"/>
      </w:divBdr>
    </w:div>
    <w:div w:id="794639609">
      <w:marLeft w:val="480"/>
      <w:marRight w:val="0"/>
      <w:marTop w:val="0"/>
      <w:marBottom w:val="0"/>
      <w:divBdr>
        <w:top w:val="none" w:sz="0" w:space="0" w:color="auto"/>
        <w:left w:val="none" w:sz="0" w:space="0" w:color="auto"/>
        <w:bottom w:val="none" w:sz="0" w:space="0" w:color="auto"/>
        <w:right w:val="none" w:sz="0" w:space="0" w:color="auto"/>
      </w:divBdr>
    </w:div>
    <w:div w:id="794642026">
      <w:marLeft w:val="480"/>
      <w:marRight w:val="0"/>
      <w:marTop w:val="0"/>
      <w:marBottom w:val="0"/>
      <w:divBdr>
        <w:top w:val="none" w:sz="0" w:space="0" w:color="auto"/>
        <w:left w:val="none" w:sz="0" w:space="0" w:color="auto"/>
        <w:bottom w:val="none" w:sz="0" w:space="0" w:color="auto"/>
        <w:right w:val="none" w:sz="0" w:space="0" w:color="auto"/>
      </w:divBdr>
    </w:div>
    <w:div w:id="794645014">
      <w:marLeft w:val="480"/>
      <w:marRight w:val="0"/>
      <w:marTop w:val="0"/>
      <w:marBottom w:val="0"/>
      <w:divBdr>
        <w:top w:val="none" w:sz="0" w:space="0" w:color="auto"/>
        <w:left w:val="none" w:sz="0" w:space="0" w:color="auto"/>
        <w:bottom w:val="none" w:sz="0" w:space="0" w:color="auto"/>
        <w:right w:val="none" w:sz="0" w:space="0" w:color="auto"/>
      </w:divBdr>
    </w:div>
    <w:div w:id="794758446">
      <w:marLeft w:val="480"/>
      <w:marRight w:val="0"/>
      <w:marTop w:val="0"/>
      <w:marBottom w:val="0"/>
      <w:divBdr>
        <w:top w:val="none" w:sz="0" w:space="0" w:color="auto"/>
        <w:left w:val="none" w:sz="0" w:space="0" w:color="auto"/>
        <w:bottom w:val="none" w:sz="0" w:space="0" w:color="auto"/>
        <w:right w:val="none" w:sz="0" w:space="0" w:color="auto"/>
      </w:divBdr>
    </w:div>
    <w:div w:id="794759766">
      <w:marLeft w:val="480"/>
      <w:marRight w:val="0"/>
      <w:marTop w:val="0"/>
      <w:marBottom w:val="0"/>
      <w:divBdr>
        <w:top w:val="none" w:sz="0" w:space="0" w:color="auto"/>
        <w:left w:val="none" w:sz="0" w:space="0" w:color="auto"/>
        <w:bottom w:val="none" w:sz="0" w:space="0" w:color="auto"/>
        <w:right w:val="none" w:sz="0" w:space="0" w:color="auto"/>
      </w:divBdr>
    </w:div>
    <w:div w:id="794760077">
      <w:marLeft w:val="480"/>
      <w:marRight w:val="0"/>
      <w:marTop w:val="0"/>
      <w:marBottom w:val="0"/>
      <w:divBdr>
        <w:top w:val="none" w:sz="0" w:space="0" w:color="auto"/>
        <w:left w:val="none" w:sz="0" w:space="0" w:color="auto"/>
        <w:bottom w:val="none" w:sz="0" w:space="0" w:color="auto"/>
        <w:right w:val="none" w:sz="0" w:space="0" w:color="auto"/>
      </w:divBdr>
    </w:div>
    <w:div w:id="794760120">
      <w:marLeft w:val="480"/>
      <w:marRight w:val="0"/>
      <w:marTop w:val="0"/>
      <w:marBottom w:val="0"/>
      <w:divBdr>
        <w:top w:val="none" w:sz="0" w:space="0" w:color="auto"/>
        <w:left w:val="none" w:sz="0" w:space="0" w:color="auto"/>
        <w:bottom w:val="none" w:sz="0" w:space="0" w:color="auto"/>
        <w:right w:val="none" w:sz="0" w:space="0" w:color="auto"/>
      </w:divBdr>
    </w:div>
    <w:div w:id="794837151">
      <w:marLeft w:val="480"/>
      <w:marRight w:val="0"/>
      <w:marTop w:val="0"/>
      <w:marBottom w:val="0"/>
      <w:divBdr>
        <w:top w:val="none" w:sz="0" w:space="0" w:color="auto"/>
        <w:left w:val="none" w:sz="0" w:space="0" w:color="auto"/>
        <w:bottom w:val="none" w:sz="0" w:space="0" w:color="auto"/>
        <w:right w:val="none" w:sz="0" w:space="0" w:color="auto"/>
      </w:divBdr>
    </w:div>
    <w:div w:id="794955763">
      <w:marLeft w:val="480"/>
      <w:marRight w:val="0"/>
      <w:marTop w:val="0"/>
      <w:marBottom w:val="0"/>
      <w:divBdr>
        <w:top w:val="none" w:sz="0" w:space="0" w:color="auto"/>
        <w:left w:val="none" w:sz="0" w:space="0" w:color="auto"/>
        <w:bottom w:val="none" w:sz="0" w:space="0" w:color="auto"/>
        <w:right w:val="none" w:sz="0" w:space="0" w:color="auto"/>
      </w:divBdr>
    </w:div>
    <w:div w:id="794979367">
      <w:marLeft w:val="480"/>
      <w:marRight w:val="0"/>
      <w:marTop w:val="0"/>
      <w:marBottom w:val="0"/>
      <w:divBdr>
        <w:top w:val="none" w:sz="0" w:space="0" w:color="auto"/>
        <w:left w:val="none" w:sz="0" w:space="0" w:color="auto"/>
        <w:bottom w:val="none" w:sz="0" w:space="0" w:color="auto"/>
        <w:right w:val="none" w:sz="0" w:space="0" w:color="auto"/>
      </w:divBdr>
    </w:div>
    <w:div w:id="794984331">
      <w:marLeft w:val="480"/>
      <w:marRight w:val="0"/>
      <w:marTop w:val="0"/>
      <w:marBottom w:val="0"/>
      <w:divBdr>
        <w:top w:val="none" w:sz="0" w:space="0" w:color="auto"/>
        <w:left w:val="none" w:sz="0" w:space="0" w:color="auto"/>
        <w:bottom w:val="none" w:sz="0" w:space="0" w:color="auto"/>
        <w:right w:val="none" w:sz="0" w:space="0" w:color="auto"/>
      </w:divBdr>
    </w:div>
    <w:div w:id="795024687">
      <w:marLeft w:val="480"/>
      <w:marRight w:val="0"/>
      <w:marTop w:val="0"/>
      <w:marBottom w:val="0"/>
      <w:divBdr>
        <w:top w:val="none" w:sz="0" w:space="0" w:color="auto"/>
        <w:left w:val="none" w:sz="0" w:space="0" w:color="auto"/>
        <w:bottom w:val="none" w:sz="0" w:space="0" w:color="auto"/>
        <w:right w:val="none" w:sz="0" w:space="0" w:color="auto"/>
      </w:divBdr>
    </w:div>
    <w:div w:id="795025075">
      <w:marLeft w:val="480"/>
      <w:marRight w:val="0"/>
      <w:marTop w:val="0"/>
      <w:marBottom w:val="0"/>
      <w:divBdr>
        <w:top w:val="none" w:sz="0" w:space="0" w:color="auto"/>
        <w:left w:val="none" w:sz="0" w:space="0" w:color="auto"/>
        <w:bottom w:val="none" w:sz="0" w:space="0" w:color="auto"/>
        <w:right w:val="none" w:sz="0" w:space="0" w:color="auto"/>
      </w:divBdr>
    </w:div>
    <w:div w:id="795098721">
      <w:marLeft w:val="480"/>
      <w:marRight w:val="0"/>
      <w:marTop w:val="0"/>
      <w:marBottom w:val="0"/>
      <w:divBdr>
        <w:top w:val="none" w:sz="0" w:space="0" w:color="auto"/>
        <w:left w:val="none" w:sz="0" w:space="0" w:color="auto"/>
        <w:bottom w:val="none" w:sz="0" w:space="0" w:color="auto"/>
        <w:right w:val="none" w:sz="0" w:space="0" w:color="auto"/>
      </w:divBdr>
    </w:div>
    <w:div w:id="795099004">
      <w:marLeft w:val="480"/>
      <w:marRight w:val="0"/>
      <w:marTop w:val="0"/>
      <w:marBottom w:val="0"/>
      <w:divBdr>
        <w:top w:val="none" w:sz="0" w:space="0" w:color="auto"/>
        <w:left w:val="none" w:sz="0" w:space="0" w:color="auto"/>
        <w:bottom w:val="none" w:sz="0" w:space="0" w:color="auto"/>
        <w:right w:val="none" w:sz="0" w:space="0" w:color="auto"/>
      </w:divBdr>
    </w:div>
    <w:div w:id="795104296">
      <w:bodyDiv w:val="1"/>
      <w:marLeft w:val="0"/>
      <w:marRight w:val="0"/>
      <w:marTop w:val="0"/>
      <w:marBottom w:val="0"/>
      <w:divBdr>
        <w:top w:val="none" w:sz="0" w:space="0" w:color="auto"/>
        <w:left w:val="none" w:sz="0" w:space="0" w:color="auto"/>
        <w:bottom w:val="none" w:sz="0" w:space="0" w:color="auto"/>
        <w:right w:val="none" w:sz="0" w:space="0" w:color="auto"/>
      </w:divBdr>
    </w:div>
    <w:div w:id="795173851">
      <w:marLeft w:val="480"/>
      <w:marRight w:val="0"/>
      <w:marTop w:val="0"/>
      <w:marBottom w:val="0"/>
      <w:divBdr>
        <w:top w:val="none" w:sz="0" w:space="0" w:color="auto"/>
        <w:left w:val="none" w:sz="0" w:space="0" w:color="auto"/>
        <w:bottom w:val="none" w:sz="0" w:space="0" w:color="auto"/>
        <w:right w:val="none" w:sz="0" w:space="0" w:color="auto"/>
      </w:divBdr>
    </w:div>
    <w:div w:id="795174256">
      <w:marLeft w:val="480"/>
      <w:marRight w:val="0"/>
      <w:marTop w:val="0"/>
      <w:marBottom w:val="0"/>
      <w:divBdr>
        <w:top w:val="none" w:sz="0" w:space="0" w:color="auto"/>
        <w:left w:val="none" w:sz="0" w:space="0" w:color="auto"/>
        <w:bottom w:val="none" w:sz="0" w:space="0" w:color="auto"/>
        <w:right w:val="none" w:sz="0" w:space="0" w:color="auto"/>
      </w:divBdr>
    </w:div>
    <w:div w:id="795176616">
      <w:marLeft w:val="480"/>
      <w:marRight w:val="0"/>
      <w:marTop w:val="0"/>
      <w:marBottom w:val="0"/>
      <w:divBdr>
        <w:top w:val="none" w:sz="0" w:space="0" w:color="auto"/>
        <w:left w:val="none" w:sz="0" w:space="0" w:color="auto"/>
        <w:bottom w:val="none" w:sz="0" w:space="0" w:color="auto"/>
        <w:right w:val="none" w:sz="0" w:space="0" w:color="auto"/>
      </w:divBdr>
    </w:div>
    <w:div w:id="795217125">
      <w:marLeft w:val="640"/>
      <w:marRight w:val="0"/>
      <w:marTop w:val="0"/>
      <w:marBottom w:val="0"/>
      <w:divBdr>
        <w:top w:val="none" w:sz="0" w:space="0" w:color="auto"/>
        <w:left w:val="none" w:sz="0" w:space="0" w:color="auto"/>
        <w:bottom w:val="none" w:sz="0" w:space="0" w:color="auto"/>
        <w:right w:val="none" w:sz="0" w:space="0" w:color="auto"/>
      </w:divBdr>
    </w:div>
    <w:div w:id="795217622">
      <w:marLeft w:val="480"/>
      <w:marRight w:val="0"/>
      <w:marTop w:val="0"/>
      <w:marBottom w:val="0"/>
      <w:divBdr>
        <w:top w:val="none" w:sz="0" w:space="0" w:color="auto"/>
        <w:left w:val="none" w:sz="0" w:space="0" w:color="auto"/>
        <w:bottom w:val="none" w:sz="0" w:space="0" w:color="auto"/>
        <w:right w:val="none" w:sz="0" w:space="0" w:color="auto"/>
      </w:divBdr>
    </w:div>
    <w:div w:id="795221933">
      <w:marLeft w:val="480"/>
      <w:marRight w:val="0"/>
      <w:marTop w:val="0"/>
      <w:marBottom w:val="0"/>
      <w:divBdr>
        <w:top w:val="none" w:sz="0" w:space="0" w:color="auto"/>
        <w:left w:val="none" w:sz="0" w:space="0" w:color="auto"/>
        <w:bottom w:val="none" w:sz="0" w:space="0" w:color="auto"/>
        <w:right w:val="none" w:sz="0" w:space="0" w:color="auto"/>
      </w:divBdr>
    </w:div>
    <w:div w:id="795223734">
      <w:marLeft w:val="480"/>
      <w:marRight w:val="0"/>
      <w:marTop w:val="0"/>
      <w:marBottom w:val="0"/>
      <w:divBdr>
        <w:top w:val="none" w:sz="0" w:space="0" w:color="auto"/>
        <w:left w:val="none" w:sz="0" w:space="0" w:color="auto"/>
        <w:bottom w:val="none" w:sz="0" w:space="0" w:color="auto"/>
        <w:right w:val="none" w:sz="0" w:space="0" w:color="auto"/>
      </w:divBdr>
    </w:div>
    <w:div w:id="795224114">
      <w:marLeft w:val="640"/>
      <w:marRight w:val="0"/>
      <w:marTop w:val="0"/>
      <w:marBottom w:val="0"/>
      <w:divBdr>
        <w:top w:val="none" w:sz="0" w:space="0" w:color="auto"/>
        <w:left w:val="none" w:sz="0" w:space="0" w:color="auto"/>
        <w:bottom w:val="none" w:sz="0" w:space="0" w:color="auto"/>
        <w:right w:val="none" w:sz="0" w:space="0" w:color="auto"/>
      </w:divBdr>
    </w:div>
    <w:div w:id="795224641">
      <w:marLeft w:val="480"/>
      <w:marRight w:val="0"/>
      <w:marTop w:val="0"/>
      <w:marBottom w:val="0"/>
      <w:divBdr>
        <w:top w:val="none" w:sz="0" w:space="0" w:color="auto"/>
        <w:left w:val="none" w:sz="0" w:space="0" w:color="auto"/>
        <w:bottom w:val="none" w:sz="0" w:space="0" w:color="auto"/>
        <w:right w:val="none" w:sz="0" w:space="0" w:color="auto"/>
      </w:divBdr>
    </w:div>
    <w:div w:id="795295648">
      <w:marLeft w:val="480"/>
      <w:marRight w:val="0"/>
      <w:marTop w:val="0"/>
      <w:marBottom w:val="0"/>
      <w:divBdr>
        <w:top w:val="none" w:sz="0" w:space="0" w:color="auto"/>
        <w:left w:val="none" w:sz="0" w:space="0" w:color="auto"/>
        <w:bottom w:val="none" w:sz="0" w:space="0" w:color="auto"/>
        <w:right w:val="none" w:sz="0" w:space="0" w:color="auto"/>
      </w:divBdr>
    </w:div>
    <w:div w:id="795297087">
      <w:marLeft w:val="480"/>
      <w:marRight w:val="0"/>
      <w:marTop w:val="0"/>
      <w:marBottom w:val="0"/>
      <w:divBdr>
        <w:top w:val="none" w:sz="0" w:space="0" w:color="auto"/>
        <w:left w:val="none" w:sz="0" w:space="0" w:color="auto"/>
        <w:bottom w:val="none" w:sz="0" w:space="0" w:color="auto"/>
        <w:right w:val="none" w:sz="0" w:space="0" w:color="auto"/>
      </w:divBdr>
    </w:div>
    <w:div w:id="795372998">
      <w:marLeft w:val="480"/>
      <w:marRight w:val="0"/>
      <w:marTop w:val="0"/>
      <w:marBottom w:val="0"/>
      <w:divBdr>
        <w:top w:val="none" w:sz="0" w:space="0" w:color="auto"/>
        <w:left w:val="none" w:sz="0" w:space="0" w:color="auto"/>
        <w:bottom w:val="none" w:sz="0" w:space="0" w:color="auto"/>
        <w:right w:val="none" w:sz="0" w:space="0" w:color="auto"/>
      </w:divBdr>
    </w:div>
    <w:div w:id="795416717">
      <w:marLeft w:val="480"/>
      <w:marRight w:val="0"/>
      <w:marTop w:val="0"/>
      <w:marBottom w:val="0"/>
      <w:divBdr>
        <w:top w:val="none" w:sz="0" w:space="0" w:color="auto"/>
        <w:left w:val="none" w:sz="0" w:space="0" w:color="auto"/>
        <w:bottom w:val="none" w:sz="0" w:space="0" w:color="auto"/>
        <w:right w:val="none" w:sz="0" w:space="0" w:color="auto"/>
      </w:divBdr>
    </w:div>
    <w:div w:id="795441730">
      <w:marLeft w:val="480"/>
      <w:marRight w:val="0"/>
      <w:marTop w:val="0"/>
      <w:marBottom w:val="0"/>
      <w:divBdr>
        <w:top w:val="none" w:sz="0" w:space="0" w:color="auto"/>
        <w:left w:val="none" w:sz="0" w:space="0" w:color="auto"/>
        <w:bottom w:val="none" w:sz="0" w:space="0" w:color="auto"/>
        <w:right w:val="none" w:sz="0" w:space="0" w:color="auto"/>
      </w:divBdr>
    </w:div>
    <w:div w:id="795442511">
      <w:marLeft w:val="480"/>
      <w:marRight w:val="0"/>
      <w:marTop w:val="0"/>
      <w:marBottom w:val="0"/>
      <w:divBdr>
        <w:top w:val="none" w:sz="0" w:space="0" w:color="auto"/>
        <w:left w:val="none" w:sz="0" w:space="0" w:color="auto"/>
        <w:bottom w:val="none" w:sz="0" w:space="0" w:color="auto"/>
        <w:right w:val="none" w:sz="0" w:space="0" w:color="auto"/>
      </w:divBdr>
    </w:div>
    <w:div w:id="795491440">
      <w:marLeft w:val="480"/>
      <w:marRight w:val="0"/>
      <w:marTop w:val="0"/>
      <w:marBottom w:val="0"/>
      <w:divBdr>
        <w:top w:val="none" w:sz="0" w:space="0" w:color="auto"/>
        <w:left w:val="none" w:sz="0" w:space="0" w:color="auto"/>
        <w:bottom w:val="none" w:sz="0" w:space="0" w:color="auto"/>
        <w:right w:val="none" w:sz="0" w:space="0" w:color="auto"/>
      </w:divBdr>
    </w:div>
    <w:div w:id="795559803">
      <w:marLeft w:val="480"/>
      <w:marRight w:val="0"/>
      <w:marTop w:val="0"/>
      <w:marBottom w:val="0"/>
      <w:divBdr>
        <w:top w:val="none" w:sz="0" w:space="0" w:color="auto"/>
        <w:left w:val="none" w:sz="0" w:space="0" w:color="auto"/>
        <w:bottom w:val="none" w:sz="0" w:space="0" w:color="auto"/>
        <w:right w:val="none" w:sz="0" w:space="0" w:color="auto"/>
      </w:divBdr>
    </w:div>
    <w:div w:id="795562019">
      <w:marLeft w:val="480"/>
      <w:marRight w:val="0"/>
      <w:marTop w:val="0"/>
      <w:marBottom w:val="0"/>
      <w:divBdr>
        <w:top w:val="none" w:sz="0" w:space="0" w:color="auto"/>
        <w:left w:val="none" w:sz="0" w:space="0" w:color="auto"/>
        <w:bottom w:val="none" w:sz="0" w:space="0" w:color="auto"/>
        <w:right w:val="none" w:sz="0" w:space="0" w:color="auto"/>
      </w:divBdr>
    </w:div>
    <w:div w:id="795635701">
      <w:marLeft w:val="480"/>
      <w:marRight w:val="0"/>
      <w:marTop w:val="0"/>
      <w:marBottom w:val="0"/>
      <w:divBdr>
        <w:top w:val="none" w:sz="0" w:space="0" w:color="auto"/>
        <w:left w:val="none" w:sz="0" w:space="0" w:color="auto"/>
        <w:bottom w:val="none" w:sz="0" w:space="0" w:color="auto"/>
        <w:right w:val="none" w:sz="0" w:space="0" w:color="auto"/>
      </w:divBdr>
    </w:div>
    <w:div w:id="795639353">
      <w:marLeft w:val="480"/>
      <w:marRight w:val="0"/>
      <w:marTop w:val="0"/>
      <w:marBottom w:val="0"/>
      <w:divBdr>
        <w:top w:val="none" w:sz="0" w:space="0" w:color="auto"/>
        <w:left w:val="none" w:sz="0" w:space="0" w:color="auto"/>
        <w:bottom w:val="none" w:sz="0" w:space="0" w:color="auto"/>
        <w:right w:val="none" w:sz="0" w:space="0" w:color="auto"/>
      </w:divBdr>
    </w:div>
    <w:div w:id="795828178">
      <w:marLeft w:val="480"/>
      <w:marRight w:val="0"/>
      <w:marTop w:val="0"/>
      <w:marBottom w:val="0"/>
      <w:divBdr>
        <w:top w:val="none" w:sz="0" w:space="0" w:color="auto"/>
        <w:left w:val="none" w:sz="0" w:space="0" w:color="auto"/>
        <w:bottom w:val="none" w:sz="0" w:space="0" w:color="auto"/>
        <w:right w:val="none" w:sz="0" w:space="0" w:color="auto"/>
      </w:divBdr>
    </w:div>
    <w:div w:id="795831720">
      <w:marLeft w:val="480"/>
      <w:marRight w:val="0"/>
      <w:marTop w:val="0"/>
      <w:marBottom w:val="0"/>
      <w:divBdr>
        <w:top w:val="none" w:sz="0" w:space="0" w:color="auto"/>
        <w:left w:val="none" w:sz="0" w:space="0" w:color="auto"/>
        <w:bottom w:val="none" w:sz="0" w:space="0" w:color="auto"/>
        <w:right w:val="none" w:sz="0" w:space="0" w:color="auto"/>
      </w:divBdr>
    </w:div>
    <w:div w:id="795871451">
      <w:marLeft w:val="640"/>
      <w:marRight w:val="0"/>
      <w:marTop w:val="0"/>
      <w:marBottom w:val="0"/>
      <w:divBdr>
        <w:top w:val="none" w:sz="0" w:space="0" w:color="auto"/>
        <w:left w:val="none" w:sz="0" w:space="0" w:color="auto"/>
        <w:bottom w:val="none" w:sz="0" w:space="0" w:color="auto"/>
        <w:right w:val="none" w:sz="0" w:space="0" w:color="auto"/>
      </w:divBdr>
    </w:div>
    <w:div w:id="795878811">
      <w:marLeft w:val="480"/>
      <w:marRight w:val="0"/>
      <w:marTop w:val="0"/>
      <w:marBottom w:val="0"/>
      <w:divBdr>
        <w:top w:val="none" w:sz="0" w:space="0" w:color="auto"/>
        <w:left w:val="none" w:sz="0" w:space="0" w:color="auto"/>
        <w:bottom w:val="none" w:sz="0" w:space="0" w:color="auto"/>
        <w:right w:val="none" w:sz="0" w:space="0" w:color="auto"/>
      </w:divBdr>
    </w:div>
    <w:div w:id="795946540">
      <w:marLeft w:val="480"/>
      <w:marRight w:val="0"/>
      <w:marTop w:val="0"/>
      <w:marBottom w:val="0"/>
      <w:divBdr>
        <w:top w:val="none" w:sz="0" w:space="0" w:color="auto"/>
        <w:left w:val="none" w:sz="0" w:space="0" w:color="auto"/>
        <w:bottom w:val="none" w:sz="0" w:space="0" w:color="auto"/>
        <w:right w:val="none" w:sz="0" w:space="0" w:color="auto"/>
      </w:divBdr>
    </w:div>
    <w:div w:id="796028718">
      <w:marLeft w:val="480"/>
      <w:marRight w:val="0"/>
      <w:marTop w:val="0"/>
      <w:marBottom w:val="0"/>
      <w:divBdr>
        <w:top w:val="none" w:sz="0" w:space="0" w:color="auto"/>
        <w:left w:val="none" w:sz="0" w:space="0" w:color="auto"/>
        <w:bottom w:val="none" w:sz="0" w:space="0" w:color="auto"/>
        <w:right w:val="none" w:sz="0" w:space="0" w:color="auto"/>
      </w:divBdr>
    </w:div>
    <w:div w:id="796070216">
      <w:marLeft w:val="480"/>
      <w:marRight w:val="0"/>
      <w:marTop w:val="0"/>
      <w:marBottom w:val="0"/>
      <w:divBdr>
        <w:top w:val="none" w:sz="0" w:space="0" w:color="auto"/>
        <w:left w:val="none" w:sz="0" w:space="0" w:color="auto"/>
        <w:bottom w:val="none" w:sz="0" w:space="0" w:color="auto"/>
        <w:right w:val="none" w:sz="0" w:space="0" w:color="auto"/>
      </w:divBdr>
    </w:div>
    <w:div w:id="796071502">
      <w:marLeft w:val="480"/>
      <w:marRight w:val="0"/>
      <w:marTop w:val="0"/>
      <w:marBottom w:val="0"/>
      <w:divBdr>
        <w:top w:val="none" w:sz="0" w:space="0" w:color="auto"/>
        <w:left w:val="none" w:sz="0" w:space="0" w:color="auto"/>
        <w:bottom w:val="none" w:sz="0" w:space="0" w:color="auto"/>
        <w:right w:val="none" w:sz="0" w:space="0" w:color="auto"/>
      </w:divBdr>
    </w:div>
    <w:div w:id="796097684">
      <w:marLeft w:val="480"/>
      <w:marRight w:val="0"/>
      <w:marTop w:val="0"/>
      <w:marBottom w:val="0"/>
      <w:divBdr>
        <w:top w:val="none" w:sz="0" w:space="0" w:color="auto"/>
        <w:left w:val="none" w:sz="0" w:space="0" w:color="auto"/>
        <w:bottom w:val="none" w:sz="0" w:space="0" w:color="auto"/>
        <w:right w:val="none" w:sz="0" w:space="0" w:color="auto"/>
      </w:divBdr>
    </w:div>
    <w:div w:id="796216852">
      <w:marLeft w:val="480"/>
      <w:marRight w:val="0"/>
      <w:marTop w:val="0"/>
      <w:marBottom w:val="0"/>
      <w:divBdr>
        <w:top w:val="none" w:sz="0" w:space="0" w:color="auto"/>
        <w:left w:val="none" w:sz="0" w:space="0" w:color="auto"/>
        <w:bottom w:val="none" w:sz="0" w:space="0" w:color="auto"/>
        <w:right w:val="none" w:sz="0" w:space="0" w:color="auto"/>
      </w:divBdr>
    </w:div>
    <w:div w:id="796217769">
      <w:marLeft w:val="480"/>
      <w:marRight w:val="0"/>
      <w:marTop w:val="0"/>
      <w:marBottom w:val="0"/>
      <w:divBdr>
        <w:top w:val="none" w:sz="0" w:space="0" w:color="auto"/>
        <w:left w:val="none" w:sz="0" w:space="0" w:color="auto"/>
        <w:bottom w:val="none" w:sz="0" w:space="0" w:color="auto"/>
        <w:right w:val="none" w:sz="0" w:space="0" w:color="auto"/>
      </w:divBdr>
    </w:div>
    <w:div w:id="796217956">
      <w:marLeft w:val="480"/>
      <w:marRight w:val="0"/>
      <w:marTop w:val="0"/>
      <w:marBottom w:val="0"/>
      <w:divBdr>
        <w:top w:val="none" w:sz="0" w:space="0" w:color="auto"/>
        <w:left w:val="none" w:sz="0" w:space="0" w:color="auto"/>
        <w:bottom w:val="none" w:sz="0" w:space="0" w:color="auto"/>
        <w:right w:val="none" w:sz="0" w:space="0" w:color="auto"/>
      </w:divBdr>
    </w:div>
    <w:div w:id="796222265">
      <w:marLeft w:val="480"/>
      <w:marRight w:val="0"/>
      <w:marTop w:val="0"/>
      <w:marBottom w:val="0"/>
      <w:divBdr>
        <w:top w:val="none" w:sz="0" w:space="0" w:color="auto"/>
        <w:left w:val="none" w:sz="0" w:space="0" w:color="auto"/>
        <w:bottom w:val="none" w:sz="0" w:space="0" w:color="auto"/>
        <w:right w:val="none" w:sz="0" w:space="0" w:color="auto"/>
      </w:divBdr>
    </w:div>
    <w:div w:id="796222535">
      <w:marLeft w:val="480"/>
      <w:marRight w:val="0"/>
      <w:marTop w:val="0"/>
      <w:marBottom w:val="0"/>
      <w:divBdr>
        <w:top w:val="none" w:sz="0" w:space="0" w:color="auto"/>
        <w:left w:val="none" w:sz="0" w:space="0" w:color="auto"/>
        <w:bottom w:val="none" w:sz="0" w:space="0" w:color="auto"/>
        <w:right w:val="none" w:sz="0" w:space="0" w:color="auto"/>
      </w:divBdr>
    </w:div>
    <w:div w:id="796222616">
      <w:marLeft w:val="640"/>
      <w:marRight w:val="0"/>
      <w:marTop w:val="0"/>
      <w:marBottom w:val="0"/>
      <w:divBdr>
        <w:top w:val="none" w:sz="0" w:space="0" w:color="auto"/>
        <w:left w:val="none" w:sz="0" w:space="0" w:color="auto"/>
        <w:bottom w:val="none" w:sz="0" w:space="0" w:color="auto"/>
        <w:right w:val="none" w:sz="0" w:space="0" w:color="auto"/>
      </w:divBdr>
    </w:div>
    <w:div w:id="796262789">
      <w:marLeft w:val="480"/>
      <w:marRight w:val="0"/>
      <w:marTop w:val="0"/>
      <w:marBottom w:val="0"/>
      <w:divBdr>
        <w:top w:val="none" w:sz="0" w:space="0" w:color="auto"/>
        <w:left w:val="none" w:sz="0" w:space="0" w:color="auto"/>
        <w:bottom w:val="none" w:sz="0" w:space="0" w:color="auto"/>
        <w:right w:val="none" w:sz="0" w:space="0" w:color="auto"/>
      </w:divBdr>
    </w:div>
    <w:div w:id="796336679">
      <w:marLeft w:val="480"/>
      <w:marRight w:val="0"/>
      <w:marTop w:val="0"/>
      <w:marBottom w:val="0"/>
      <w:divBdr>
        <w:top w:val="none" w:sz="0" w:space="0" w:color="auto"/>
        <w:left w:val="none" w:sz="0" w:space="0" w:color="auto"/>
        <w:bottom w:val="none" w:sz="0" w:space="0" w:color="auto"/>
        <w:right w:val="none" w:sz="0" w:space="0" w:color="auto"/>
      </w:divBdr>
    </w:div>
    <w:div w:id="796340153">
      <w:marLeft w:val="480"/>
      <w:marRight w:val="0"/>
      <w:marTop w:val="0"/>
      <w:marBottom w:val="0"/>
      <w:divBdr>
        <w:top w:val="none" w:sz="0" w:space="0" w:color="auto"/>
        <w:left w:val="none" w:sz="0" w:space="0" w:color="auto"/>
        <w:bottom w:val="none" w:sz="0" w:space="0" w:color="auto"/>
        <w:right w:val="none" w:sz="0" w:space="0" w:color="auto"/>
      </w:divBdr>
    </w:div>
    <w:div w:id="796410244">
      <w:marLeft w:val="480"/>
      <w:marRight w:val="0"/>
      <w:marTop w:val="0"/>
      <w:marBottom w:val="0"/>
      <w:divBdr>
        <w:top w:val="none" w:sz="0" w:space="0" w:color="auto"/>
        <w:left w:val="none" w:sz="0" w:space="0" w:color="auto"/>
        <w:bottom w:val="none" w:sz="0" w:space="0" w:color="auto"/>
        <w:right w:val="none" w:sz="0" w:space="0" w:color="auto"/>
      </w:divBdr>
    </w:div>
    <w:div w:id="796414060">
      <w:marLeft w:val="480"/>
      <w:marRight w:val="0"/>
      <w:marTop w:val="0"/>
      <w:marBottom w:val="0"/>
      <w:divBdr>
        <w:top w:val="none" w:sz="0" w:space="0" w:color="auto"/>
        <w:left w:val="none" w:sz="0" w:space="0" w:color="auto"/>
        <w:bottom w:val="none" w:sz="0" w:space="0" w:color="auto"/>
        <w:right w:val="none" w:sz="0" w:space="0" w:color="auto"/>
      </w:divBdr>
    </w:div>
    <w:div w:id="796530635">
      <w:marLeft w:val="480"/>
      <w:marRight w:val="0"/>
      <w:marTop w:val="0"/>
      <w:marBottom w:val="0"/>
      <w:divBdr>
        <w:top w:val="none" w:sz="0" w:space="0" w:color="auto"/>
        <w:left w:val="none" w:sz="0" w:space="0" w:color="auto"/>
        <w:bottom w:val="none" w:sz="0" w:space="0" w:color="auto"/>
        <w:right w:val="none" w:sz="0" w:space="0" w:color="auto"/>
      </w:divBdr>
    </w:div>
    <w:div w:id="796533459">
      <w:marLeft w:val="640"/>
      <w:marRight w:val="0"/>
      <w:marTop w:val="0"/>
      <w:marBottom w:val="0"/>
      <w:divBdr>
        <w:top w:val="none" w:sz="0" w:space="0" w:color="auto"/>
        <w:left w:val="none" w:sz="0" w:space="0" w:color="auto"/>
        <w:bottom w:val="none" w:sz="0" w:space="0" w:color="auto"/>
        <w:right w:val="none" w:sz="0" w:space="0" w:color="auto"/>
      </w:divBdr>
    </w:div>
    <w:div w:id="796602193">
      <w:marLeft w:val="0"/>
      <w:marRight w:val="0"/>
      <w:marTop w:val="0"/>
      <w:marBottom w:val="0"/>
      <w:divBdr>
        <w:top w:val="none" w:sz="0" w:space="0" w:color="auto"/>
        <w:left w:val="none" w:sz="0" w:space="0" w:color="auto"/>
        <w:bottom w:val="none" w:sz="0" w:space="0" w:color="auto"/>
        <w:right w:val="none" w:sz="0" w:space="0" w:color="auto"/>
      </w:divBdr>
    </w:div>
    <w:div w:id="796605202">
      <w:marLeft w:val="480"/>
      <w:marRight w:val="0"/>
      <w:marTop w:val="0"/>
      <w:marBottom w:val="0"/>
      <w:divBdr>
        <w:top w:val="none" w:sz="0" w:space="0" w:color="auto"/>
        <w:left w:val="none" w:sz="0" w:space="0" w:color="auto"/>
        <w:bottom w:val="none" w:sz="0" w:space="0" w:color="auto"/>
        <w:right w:val="none" w:sz="0" w:space="0" w:color="auto"/>
      </w:divBdr>
    </w:div>
    <w:div w:id="796605782">
      <w:marLeft w:val="480"/>
      <w:marRight w:val="0"/>
      <w:marTop w:val="0"/>
      <w:marBottom w:val="0"/>
      <w:divBdr>
        <w:top w:val="none" w:sz="0" w:space="0" w:color="auto"/>
        <w:left w:val="none" w:sz="0" w:space="0" w:color="auto"/>
        <w:bottom w:val="none" w:sz="0" w:space="0" w:color="auto"/>
        <w:right w:val="none" w:sz="0" w:space="0" w:color="auto"/>
      </w:divBdr>
    </w:div>
    <w:div w:id="796609286">
      <w:marLeft w:val="480"/>
      <w:marRight w:val="0"/>
      <w:marTop w:val="0"/>
      <w:marBottom w:val="0"/>
      <w:divBdr>
        <w:top w:val="none" w:sz="0" w:space="0" w:color="auto"/>
        <w:left w:val="none" w:sz="0" w:space="0" w:color="auto"/>
        <w:bottom w:val="none" w:sz="0" w:space="0" w:color="auto"/>
        <w:right w:val="none" w:sz="0" w:space="0" w:color="auto"/>
      </w:divBdr>
    </w:div>
    <w:div w:id="796682818">
      <w:marLeft w:val="640"/>
      <w:marRight w:val="0"/>
      <w:marTop w:val="0"/>
      <w:marBottom w:val="0"/>
      <w:divBdr>
        <w:top w:val="none" w:sz="0" w:space="0" w:color="auto"/>
        <w:left w:val="none" w:sz="0" w:space="0" w:color="auto"/>
        <w:bottom w:val="none" w:sz="0" w:space="0" w:color="auto"/>
        <w:right w:val="none" w:sz="0" w:space="0" w:color="auto"/>
      </w:divBdr>
    </w:div>
    <w:div w:id="796726556">
      <w:marLeft w:val="480"/>
      <w:marRight w:val="0"/>
      <w:marTop w:val="0"/>
      <w:marBottom w:val="0"/>
      <w:divBdr>
        <w:top w:val="none" w:sz="0" w:space="0" w:color="auto"/>
        <w:left w:val="none" w:sz="0" w:space="0" w:color="auto"/>
        <w:bottom w:val="none" w:sz="0" w:space="0" w:color="auto"/>
        <w:right w:val="none" w:sz="0" w:space="0" w:color="auto"/>
      </w:divBdr>
    </w:div>
    <w:div w:id="796798965">
      <w:marLeft w:val="480"/>
      <w:marRight w:val="0"/>
      <w:marTop w:val="0"/>
      <w:marBottom w:val="0"/>
      <w:divBdr>
        <w:top w:val="none" w:sz="0" w:space="0" w:color="auto"/>
        <w:left w:val="none" w:sz="0" w:space="0" w:color="auto"/>
        <w:bottom w:val="none" w:sz="0" w:space="0" w:color="auto"/>
        <w:right w:val="none" w:sz="0" w:space="0" w:color="auto"/>
      </w:divBdr>
    </w:div>
    <w:div w:id="796799594">
      <w:marLeft w:val="480"/>
      <w:marRight w:val="0"/>
      <w:marTop w:val="0"/>
      <w:marBottom w:val="0"/>
      <w:divBdr>
        <w:top w:val="none" w:sz="0" w:space="0" w:color="auto"/>
        <w:left w:val="none" w:sz="0" w:space="0" w:color="auto"/>
        <w:bottom w:val="none" w:sz="0" w:space="0" w:color="auto"/>
        <w:right w:val="none" w:sz="0" w:space="0" w:color="auto"/>
      </w:divBdr>
    </w:div>
    <w:div w:id="796803109">
      <w:marLeft w:val="480"/>
      <w:marRight w:val="0"/>
      <w:marTop w:val="0"/>
      <w:marBottom w:val="0"/>
      <w:divBdr>
        <w:top w:val="none" w:sz="0" w:space="0" w:color="auto"/>
        <w:left w:val="none" w:sz="0" w:space="0" w:color="auto"/>
        <w:bottom w:val="none" w:sz="0" w:space="0" w:color="auto"/>
        <w:right w:val="none" w:sz="0" w:space="0" w:color="auto"/>
      </w:divBdr>
    </w:div>
    <w:div w:id="796875795">
      <w:marLeft w:val="480"/>
      <w:marRight w:val="0"/>
      <w:marTop w:val="0"/>
      <w:marBottom w:val="0"/>
      <w:divBdr>
        <w:top w:val="none" w:sz="0" w:space="0" w:color="auto"/>
        <w:left w:val="none" w:sz="0" w:space="0" w:color="auto"/>
        <w:bottom w:val="none" w:sz="0" w:space="0" w:color="auto"/>
        <w:right w:val="none" w:sz="0" w:space="0" w:color="auto"/>
      </w:divBdr>
    </w:div>
    <w:div w:id="796919363">
      <w:marLeft w:val="480"/>
      <w:marRight w:val="0"/>
      <w:marTop w:val="0"/>
      <w:marBottom w:val="0"/>
      <w:divBdr>
        <w:top w:val="none" w:sz="0" w:space="0" w:color="auto"/>
        <w:left w:val="none" w:sz="0" w:space="0" w:color="auto"/>
        <w:bottom w:val="none" w:sz="0" w:space="0" w:color="auto"/>
        <w:right w:val="none" w:sz="0" w:space="0" w:color="auto"/>
      </w:divBdr>
    </w:div>
    <w:div w:id="796920870">
      <w:marLeft w:val="480"/>
      <w:marRight w:val="0"/>
      <w:marTop w:val="0"/>
      <w:marBottom w:val="0"/>
      <w:divBdr>
        <w:top w:val="none" w:sz="0" w:space="0" w:color="auto"/>
        <w:left w:val="none" w:sz="0" w:space="0" w:color="auto"/>
        <w:bottom w:val="none" w:sz="0" w:space="0" w:color="auto"/>
        <w:right w:val="none" w:sz="0" w:space="0" w:color="auto"/>
      </w:divBdr>
    </w:div>
    <w:div w:id="796921062">
      <w:marLeft w:val="640"/>
      <w:marRight w:val="0"/>
      <w:marTop w:val="0"/>
      <w:marBottom w:val="0"/>
      <w:divBdr>
        <w:top w:val="none" w:sz="0" w:space="0" w:color="auto"/>
        <w:left w:val="none" w:sz="0" w:space="0" w:color="auto"/>
        <w:bottom w:val="none" w:sz="0" w:space="0" w:color="auto"/>
        <w:right w:val="none" w:sz="0" w:space="0" w:color="auto"/>
      </w:divBdr>
    </w:div>
    <w:div w:id="796990093">
      <w:marLeft w:val="480"/>
      <w:marRight w:val="0"/>
      <w:marTop w:val="0"/>
      <w:marBottom w:val="0"/>
      <w:divBdr>
        <w:top w:val="none" w:sz="0" w:space="0" w:color="auto"/>
        <w:left w:val="none" w:sz="0" w:space="0" w:color="auto"/>
        <w:bottom w:val="none" w:sz="0" w:space="0" w:color="auto"/>
        <w:right w:val="none" w:sz="0" w:space="0" w:color="auto"/>
      </w:divBdr>
    </w:div>
    <w:div w:id="796995944">
      <w:marLeft w:val="480"/>
      <w:marRight w:val="0"/>
      <w:marTop w:val="0"/>
      <w:marBottom w:val="0"/>
      <w:divBdr>
        <w:top w:val="none" w:sz="0" w:space="0" w:color="auto"/>
        <w:left w:val="none" w:sz="0" w:space="0" w:color="auto"/>
        <w:bottom w:val="none" w:sz="0" w:space="0" w:color="auto"/>
        <w:right w:val="none" w:sz="0" w:space="0" w:color="auto"/>
      </w:divBdr>
    </w:div>
    <w:div w:id="797065027">
      <w:marLeft w:val="480"/>
      <w:marRight w:val="0"/>
      <w:marTop w:val="0"/>
      <w:marBottom w:val="0"/>
      <w:divBdr>
        <w:top w:val="none" w:sz="0" w:space="0" w:color="auto"/>
        <w:left w:val="none" w:sz="0" w:space="0" w:color="auto"/>
        <w:bottom w:val="none" w:sz="0" w:space="0" w:color="auto"/>
        <w:right w:val="none" w:sz="0" w:space="0" w:color="auto"/>
      </w:divBdr>
    </w:div>
    <w:div w:id="797071364">
      <w:marLeft w:val="480"/>
      <w:marRight w:val="0"/>
      <w:marTop w:val="0"/>
      <w:marBottom w:val="0"/>
      <w:divBdr>
        <w:top w:val="none" w:sz="0" w:space="0" w:color="auto"/>
        <w:left w:val="none" w:sz="0" w:space="0" w:color="auto"/>
        <w:bottom w:val="none" w:sz="0" w:space="0" w:color="auto"/>
        <w:right w:val="none" w:sz="0" w:space="0" w:color="auto"/>
      </w:divBdr>
    </w:div>
    <w:div w:id="797139438">
      <w:marLeft w:val="480"/>
      <w:marRight w:val="0"/>
      <w:marTop w:val="0"/>
      <w:marBottom w:val="0"/>
      <w:divBdr>
        <w:top w:val="none" w:sz="0" w:space="0" w:color="auto"/>
        <w:left w:val="none" w:sz="0" w:space="0" w:color="auto"/>
        <w:bottom w:val="none" w:sz="0" w:space="0" w:color="auto"/>
        <w:right w:val="none" w:sz="0" w:space="0" w:color="auto"/>
      </w:divBdr>
    </w:div>
    <w:div w:id="797182477">
      <w:marLeft w:val="480"/>
      <w:marRight w:val="0"/>
      <w:marTop w:val="0"/>
      <w:marBottom w:val="0"/>
      <w:divBdr>
        <w:top w:val="none" w:sz="0" w:space="0" w:color="auto"/>
        <w:left w:val="none" w:sz="0" w:space="0" w:color="auto"/>
        <w:bottom w:val="none" w:sz="0" w:space="0" w:color="auto"/>
        <w:right w:val="none" w:sz="0" w:space="0" w:color="auto"/>
      </w:divBdr>
    </w:div>
    <w:div w:id="797182721">
      <w:marLeft w:val="640"/>
      <w:marRight w:val="0"/>
      <w:marTop w:val="0"/>
      <w:marBottom w:val="0"/>
      <w:divBdr>
        <w:top w:val="none" w:sz="0" w:space="0" w:color="auto"/>
        <w:left w:val="none" w:sz="0" w:space="0" w:color="auto"/>
        <w:bottom w:val="none" w:sz="0" w:space="0" w:color="auto"/>
        <w:right w:val="none" w:sz="0" w:space="0" w:color="auto"/>
      </w:divBdr>
    </w:div>
    <w:div w:id="797182926">
      <w:marLeft w:val="480"/>
      <w:marRight w:val="0"/>
      <w:marTop w:val="0"/>
      <w:marBottom w:val="0"/>
      <w:divBdr>
        <w:top w:val="none" w:sz="0" w:space="0" w:color="auto"/>
        <w:left w:val="none" w:sz="0" w:space="0" w:color="auto"/>
        <w:bottom w:val="none" w:sz="0" w:space="0" w:color="auto"/>
        <w:right w:val="none" w:sz="0" w:space="0" w:color="auto"/>
      </w:divBdr>
    </w:div>
    <w:div w:id="797334383">
      <w:marLeft w:val="640"/>
      <w:marRight w:val="0"/>
      <w:marTop w:val="0"/>
      <w:marBottom w:val="0"/>
      <w:divBdr>
        <w:top w:val="none" w:sz="0" w:space="0" w:color="auto"/>
        <w:left w:val="none" w:sz="0" w:space="0" w:color="auto"/>
        <w:bottom w:val="none" w:sz="0" w:space="0" w:color="auto"/>
        <w:right w:val="none" w:sz="0" w:space="0" w:color="auto"/>
      </w:divBdr>
    </w:div>
    <w:div w:id="797378089">
      <w:marLeft w:val="480"/>
      <w:marRight w:val="0"/>
      <w:marTop w:val="0"/>
      <w:marBottom w:val="0"/>
      <w:divBdr>
        <w:top w:val="none" w:sz="0" w:space="0" w:color="auto"/>
        <w:left w:val="none" w:sz="0" w:space="0" w:color="auto"/>
        <w:bottom w:val="none" w:sz="0" w:space="0" w:color="auto"/>
        <w:right w:val="none" w:sz="0" w:space="0" w:color="auto"/>
      </w:divBdr>
    </w:div>
    <w:div w:id="797378746">
      <w:marLeft w:val="480"/>
      <w:marRight w:val="0"/>
      <w:marTop w:val="0"/>
      <w:marBottom w:val="0"/>
      <w:divBdr>
        <w:top w:val="none" w:sz="0" w:space="0" w:color="auto"/>
        <w:left w:val="none" w:sz="0" w:space="0" w:color="auto"/>
        <w:bottom w:val="none" w:sz="0" w:space="0" w:color="auto"/>
        <w:right w:val="none" w:sz="0" w:space="0" w:color="auto"/>
      </w:divBdr>
    </w:div>
    <w:div w:id="797380149">
      <w:marLeft w:val="640"/>
      <w:marRight w:val="0"/>
      <w:marTop w:val="0"/>
      <w:marBottom w:val="0"/>
      <w:divBdr>
        <w:top w:val="none" w:sz="0" w:space="0" w:color="auto"/>
        <w:left w:val="none" w:sz="0" w:space="0" w:color="auto"/>
        <w:bottom w:val="none" w:sz="0" w:space="0" w:color="auto"/>
        <w:right w:val="none" w:sz="0" w:space="0" w:color="auto"/>
      </w:divBdr>
    </w:div>
    <w:div w:id="797380537">
      <w:marLeft w:val="480"/>
      <w:marRight w:val="0"/>
      <w:marTop w:val="0"/>
      <w:marBottom w:val="0"/>
      <w:divBdr>
        <w:top w:val="none" w:sz="0" w:space="0" w:color="auto"/>
        <w:left w:val="none" w:sz="0" w:space="0" w:color="auto"/>
        <w:bottom w:val="none" w:sz="0" w:space="0" w:color="auto"/>
        <w:right w:val="none" w:sz="0" w:space="0" w:color="auto"/>
      </w:divBdr>
    </w:div>
    <w:div w:id="797381038">
      <w:marLeft w:val="480"/>
      <w:marRight w:val="0"/>
      <w:marTop w:val="0"/>
      <w:marBottom w:val="0"/>
      <w:divBdr>
        <w:top w:val="none" w:sz="0" w:space="0" w:color="auto"/>
        <w:left w:val="none" w:sz="0" w:space="0" w:color="auto"/>
        <w:bottom w:val="none" w:sz="0" w:space="0" w:color="auto"/>
        <w:right w:val="none" w:sz="0" w:space="0" w:color="auto"/>
      </w:divBdr>
    </w:div>
    <w:div w:id="797452311">
      <w:marLeft w:val="480"/>
      <w:marRight w:val="0"/>
      <w:marTop w:val="0"/>
      <w:marBottom w:val="0"/>
      <w:divBdr>
        <w:top w:val="none" w:sz="0" w:space="0" w:color="auto"/>
        <w:left w:val="none" w:sz="0" w:space="0" w:color="auto"/>
        <w:bottom w:val="none" w:sz="0" w:space="0" w:color="auto"/>
        <w:right w:val="none" w:sz="0" w:space="0" w:color="auto"/>
      </w:divBdr>
    </w:div>
    <w:div w:id="797458678">
      <w:marLeft w:val="480"/>
      <w:marRight w:val="0"/>
      <w:marTop w:val="0"/>
      <w:marBottom w:val="0"/>
      <w:divBdr>
        <w:top w:val="none" w:sz="0" w:space="0" w:color="auto"/>
        <w:left w:val="none" w:sz="0" w:space="0" w:color="auto"/>
        <w:bottom w:val="none" w:sz="0" w:space="0" w:color="auto"/>
        <w:right w:val="none" w:sz="0" w:space="0" w:color="auto"/>
      </w:divBdr>
    </w:div>
    <w:div w:id="797530882">
      <w:marLeft w:val="480"/>
      <w:marRight w:val="0"/>
      <w:marTop w:val="0"/>
      <w:marBottom w:val="0"/>
      <w:divBdr>
        <w:top w:val="none" w:sz="0" w:space="0" w:color="auto"/>
        <w:left w:val="none" w:sz="0" w:space="0" w:color="auto"/>
        <w:bottom w:val="none" w:sz="0" w:space="0" w:color="auto"/>
        <w:right w:val="none" w:sz="0" w:space="0" w:color="auto"/>
      </w:divBdr>
    </w:div>
    <w:div w:id="797603524">
      <w:marLeft w:val="480"/>
      <w:marRight w:val="0"/>
      <w:marTop w:val="0"/>
      <w:marBottom w:val="0"/>
      <w:divBdr>
        <w:top w:val="none" w:sz="0" w:space="0" w:color="auto"/>
        <w:left w:val="none" w:sz="0" w:space="0" w:color="auto"/>
        <w:bottom w:val="none" w:sz="0" w:space="0" w:color="auto"/>
        <w:right w:val="none" w:sz="0" w:space="0" w:color="auto"/>
      </w:divBdr>
    </w:div>
    <w:div w:id="797646320">
      <w:marLeft w:val="480"/>
      <w:marRight w:val="0"/>
      <w:marTop w:val="0"/>
      <w:marBottom w:val="0"/>
      <w:divBdr>
        <w:top w:val="none" w:sz="0" w:space="0" w:color="auto"/>
        <w:left w:val="none" w:sz="0" w:space="0" w:color="auto"/>
        <w:bottom w:val="none" w:sz="0" w:space="0" w:color="auto"/>
        <w:right w:val="none" w:sz="0" w:space="0" w:color="auto"/>
      </w:divBdr>
    </w:div>
    <w:div w:id="797651122">
      <w:marLeft w:val="480"/>
      <w:marRight w:val="0"/>
      <w:marTop w:val="0"/>
      <w:marBottom w:val="0"/>
      <w:divBdr>
        <w:top w:val="none" w:sz="0" w:space="0" w:color="auto"/>
        <w:left w:val="none" w:sz="0" w:space="0" w:color="auto"/>
        <w:bottom w:val="none" w:sz="0" w:space="0" w:color="auto"/>
        <w:right w:val="none" w:sz="0" w:space="0" w:color="auto"/>
      </w:divBdr>
    </w:div>
    <w:div w:id="797720415">
      <w:marLeft w:val="480"/>
      <w:marRight w:val="0"/>
      <w:marTop w:val="0"/>
      <w:marBottom w:val="0"/>
      <w:divBdr>
        <w:top w:val="none" w:sz="0" w:space="0" w:color="auto"/>
        <w:left w:val="none" w:sz="0" w:space="0" w:color="auto"/>
        <w:bottom w:val="none" w:sz="0" w:space="0" w:color="auto"/>
        <w:right w:val="none" w:sz="0" w:space="0" w:color="auto"/>
      </w:divBdr>
    </w:div>
    <w:div w:id="797723117">
      <w:marLeft w:val="480"/>
      <w:marRight w:val="0"/>
      <w:marTop w:val="0"/>
      <w:marBottom w:val="0"/>
      <w:divBdr>
        <w:top w:val="none" w:sz="0" w:space="0" w:color="auto"/>
        <w:left w:val="none" w:sz="0" w:space="0" w:color="auto"/>
        <w:bottom w:val="none" w:sz="0" w:space="0" w:color="auto"/>
        <w:right w:val="none" w:sz="0" w:space="0" w:color="auto"/>
      </w:divBdr>
    </w:div>
    <w:div w:id="797725468">
      <w:marLeft w:val="480"/>
      <w:marRight w:val="0"/>
      <w:marTop w:val="0"/>
      <w:marBottom w:val="0"/>
      <w:divBdr>
        <w:top w:val="none" w:sz="0" w:space="0" w:color="auto"/>
        <w:left w:val="none" w:sz="0" w:space="0" w:color="auto"/>
        <w:bottom w:val="none" w:sz="0" w:space="0" w:color="auto"/>
        <w:right w:val="none" w:sz="0" w:space="0" w:color="auto"/>
      </w:divBdr>
    </w:div>
    <w:div w:id="797799129">
      <w:marLeft w:val="480"/>
      <w:marRight w:val="0"/>
      <w:marTop w:val="0"/>
      <w:marBottom w:val="0"/>
      <w:divBdr>
        <w:top w:val="none" w:sz="0" w:space="0" w:color="auto"/>
        <w:left w:val="none" w:sz="0" w:space="0" w:color="auto"/>
        <w:bottom w:val="none" w:sz="0" w:space="0" w:color="auto"/>
        <w:right w:val="none" w:sz="0" w:space="0" w:color="auto"/>
      </w:divBdr>
    </w:div>
    <w:div w:id="797799944">
      <w:marLeft w:val="480"/>
      <w:marRight w:val="0"/>
      <w:marTop w:val="0"/>
      <w:marBottom w:val="0"/>
      <w:divBdr>
        <w:top w:val="none" w:sz="0" w:space="0" w:color="auto"/>
        <w:left w:val="none" w:sz="0" w:space="0" w:color="auto"/>
        <w:bottom w:val="none" w:sz="0" w:space="0" w:color="auto"/>
        <w:right w:val="none" w:sz="0" w:space="0" w:color="auto"/>
      </w:divBdr>
    </w:div>
    <w:div w:id="797837230">
      <w:marLeft w:val="480"/>
      <w:marRight w:val="0"/>
      <w:marTop w:val="0"/>
      <w:marBottom w:val="0"/>
      <w:divBdr>
        <w:top w:val="none" w:sz="0" w:space="0" w:color="auto"/>
        <w:left w:val="none" w:sz="0" w:space="0" w:color="auto"/>
        <w:bottom w:val="none" w:sz="0" w:space="0" w:color="auto"/>
        <w:right w:val="none" w:sz="0" w:space="0" w:color="auto"/>
      </w:divBdr>
    </w:div>
    <w:div w:id="797840292">
      <w:marLeft w:val="480"/>
      <w:marRight w:val="0"/>
      <w:marTop w:val="0"/>
      <w:marBottom w:val="0"/>
      <w:divBdr>
        <w:top w:val="none" w:sz="0" w:space="0" w:color="auto"/>
        <w:left w:val="none" w:sz="0" w:space="0" w:color="auto"/>
        <w:bottom w:val="none" w:sz="0" w:space="0" w:color="auto"/>
        <w:right w:val="none" w:sz="0" w:space="0" w:color="auto"/>
      </w:divBdr>
    </w:div>
    <w:div w:id="797841033">
      <w:marLeft w:val="480"/>
      <w:marRight w:val="0"/>
      <w:marTop w:val="0"/>
      <w:marBottom w:val="0"/>
      <w:divBdr>
        <w:top w:val="none" w:sz="0" w:space="0" w:color="auto"/>
        <w:left w:val="none" w:sz="0" w:space="0" w:color="auto"/>
        <w:bottom w:val="none" w:sz="0" w:space="0" w:color="auto"/>
        <w:right w:val="none" w:sz="0" w:space="0" w:color="auto"/>
      </w:divBdr>
    </w:div>
    <w:div w:id="797911987">
      <w:marLeft w:val="480"/>
      <w:marRight w:val="0"/>
      <w:marTop w:val="0"/>
      <w:marBottom w:val="0"/>
      <w:divBdr>
        <w:top w:val="none" w:sz="0" w:space="0" w:color="auto"/>
        <w:left w:val="none" w:sz="0" w:space="0" w:color="auto"/>
        <w:bottom w:val="none" w:sz="0" w:space="0" w:color="auto"/>
        <w:right w:val="none" w:sz="0" w:space="0" w:color="auto"/>
      </w:divBdr>
    </w:div>
    <w:div w:id="797912967">
      <w:marLeft w:val="480"/>
      <w:marRight w:val="0"/>
      <w:marTop w:val="0"/>
      <w:marBottom w:val="0"/>
      <w:divBdr>
        <w:top w:val="none" w:sz="0" w:space="0" w:color="auto"/>
        <w:left w:val="none" w:sz="0" w:space="0" w:color="auto"/>
        <w:bottom w:val="none" w:sz="0" w:space="0" w:color="auto"/>
        <w:right w:val="none" w:sz="0" w:space="0" w:color="auto"/>
      </w:divBdr>
    </w:div>
    <w:div w:id="797913590">
      <w:marLeft w:val="480"/>
      <w:marRight w:val="0"/>
      <w:marTop w:val="0"/>
      <w:marBottom w:val="0"/>
      <w:divBdr>
        <w:top w:val="none" w:sz="0" w:space="0" w:color="auto"/>
        <w:left w:val="none" w:sz="0" w:space="0" w:color="auto"/>
        <w:bottom w:val="none" w:sz="0" w:space="0" w:color="auto"/>
        <w:right w:val="none" w:sz="0" w:space="0" w:color="auto"/>
      </w:divBdr>
    </w:div>
    <w:div w:id="797993246">
      <w:marLeft w:val="480"/>
      <w:marRight w:val="0"/>
      <w:marTop w:val="0"/>
      <w:marBottom w:val="0"/>
      <w:divBdr>
        <w:top w:val="none" w:sz="0" w:space="0" w:color="auto"/>
        <w:left w:val="none" w:sz="0" w:space="0" w:color="auto"/>
        <w:bottom w:val="none" w:sz="0" w:space="0" w:color="auto"/>
        <w:right w:val="none" w:sz="0" w:space="0" w:color="auto"/>
      </w:divBdr>
    </w:div>
    <w:div w:id="797993506">
      <w:marLeft w:val="480"/>
      <w:marRight w:val="0"/>
      <w:marTop w:val="0"/>
      <w:marBottom w:val="0"/>
      <w:divBdr>
        <w:top w:val="none" w:sz="0" w:space="0" w:color="auto"/>
        <w:left w:val="none" w:sz="0" w:space="0" w:color="auto"/>
        <w:bottom w:val="none" w:sz="0" w:space="0" w:color="auto"/>
        <w:right w:val="none" w:sz="0" w:space="0" w:color="auto"/>
      </w:divBdr>
    </w:div>
    <w:div w:id="797996619">
      <w:bodyDiv w:val="1"/>
      <w:marLeft w:val="0"/>
      <w:marRight w:val="0"/>
      <w:marTop w:val="0"/>
      <w:marBottom w:val="0"/>
      <w:divBdr>
        <w:top w:val="none" w:sz="0" w:space="0" w:color="auto"/>
        <w:left w:val="none" w:sz="0" w:space="0" w:color="auto"/>
        <w:bottom w:val="none" w:sz="0" w:space="0" w:color="auto"/>
        <w:right w:val="none" w:sz="0" w:space="0" w:color="auto"/>
      </w:divBdr>
      <w:divsChild>
        <w:div w:id="57560075">
          <w:marLeft w:val="480"/>
          <w:marRight w:val="0"/>
          <w:marTop w:val="0"/>
          <w:marBottom w:val="0"/>
          <w:divBdr>
            <w:top w:val="none" w:sz="0" w:space="0" w:color="auto"/>
            <w:left w:val="none" w:sz="0" w:space="0" w:color="auto"/>
            <w:bottom w:val="none" w:sz="0" w:space="0" w:color="auto"/>
            <w:right w:val="none" w:sz="0" w:space="0" w:color="auto"/>
          </w:divBdr>
        </w:div>
        <w:div w:id="204296435">
          <w:marLeft w:val="480"/>
          <w:marRight w:val="0"/>
          <w:marTop w:val="0"/>
          <w:marBottom w:val="0"/>
          <w:divBdr>
            <w:top w:val="none" w:sz="0" w:space="0" w:color="auto"/>
            <w:left w:val="none" w:sz="0" w:space="0" w:color="auto"/>
            <w:bottom w:val="none" w:sz="0" w:space="0" w:color="auto"/>
            <w:right w:val="none" w:sz="0" w:space="0" w:color="auto"/>
          </w:divBdr>
        </w:div>
        <w:div w:id="222912611">
          <w:marLeft w:val="480"/>
          <w:marRight w:val="0"/>
          <w:marTop w:val="0"/>
          <w:marBottom w:val="0"/>
          <w:divBdr>
            <w:top w:val="none" w:sz="0" w:space="0" w:color="auto"/>
            <w:left w:val="none" w:sz="0" w:space="0" w:color="auto"/>
            <w:bottom w:val="none" w:sz="0" w:space="0" w:color="auto"/>
            <w:right w:val="none" w:sz="0" w:space="0" w:color="auto"/>
          </w:divBdr>
        </w:div>
        <w:div w:id="295336650">
          <w:marLeft w:val="480"/>
          <w:marRight w:val="0"/>
          <w:marTop w:val="0"/>
          <w:marBottom w:val="0"/>
          <w:divBdr>
            <w:top w:val="none" w:sz="0" w:space="0" w:color="auto"/>
            <w:left w:val="none" w:sz="0" w:space="0" w:color="auto"/>
            <w:bottom w:val="none" w:sz="0" w:space="0" w:color="auto"/>
            <w:right w:val="none" w:sz="0" w:space="0" w:color="auto"/>
          </w:divBdr>
        </w:div>
        <w:div w:id="302277627">
          <w:marLeft w:val="480"/>
          <w:marRight w:val="0"/>
          <w:marTop w:val="0"/>
          <w:marBottom w:val="0"/>
          <w:divBdr>
            <w:top w:val="none" w:sz="0" w:space="0" w:color="auto"/>
            <w:left w:val="none" w:sz="0" w:space="0" w:color="auto"/>
            <w:bottom w:val="none" w:sz="0" w:space="0" w:color="auto"/>
            <w:right w:val="none" w:sz="0" w:space="0" w:color="auto"/>
          </w:divBdr>
        </w:div>
        <w:div w:id="352808899">
          <w:marLeft w:val="480"/>
          <w:marRight w:val="0"/>
          <w:marTop w:val="0"/>
          <w:marBottom w:val="0"/>
          <w:divBdr>
            <w:top w:val="none" w:sz="0" w:space="0" w:color="auto"/>
            <w:left w:val="none" w:sz="0" w:space="0" w:color="auto"/>
            <w:bottom w:val="none" w:sz="0" w:space="0" w:color="auto"/>
            <w:right w:val="none" w:sz="0" w:space="0" w:color="auto"/>
          </w:divBdr>
        </w:div>
        <w:div w:id="419451975">
          <w:marLeft w:val="480"/>
          <w:marRight w:val="0"/>
          <w:marTop w:val="0"/>
          <w:marBottom w:val="0"/>
          <w:divBdr>
            <w:top w:val="none" w:sz="0" w:space="0" w:color="auto"/>
            <w:left w:val="none" w:sz="0" w:space="0" w:color="auto"/>
            <w:bottom w:val="none" w:sz="0" w:space="0" w:color="auto"/>
            <w:right w:val="none" w:sz="0" w:space="0" w:color="auto"/>
          </w:divBdr>
        </w:div>
        <w:div w:id="449784052">
          <w:marLeft w:val="480"/>
          <w:marRight w:val="0"/>
          <w:marTop w:val="0"/>
          <w:marBottom w:val="0"/>
          <w:divBdr>
            <w:top w:val="none" w:sz="0" w:space="0" w:color="auto"/>
            <w:left w:val="none" w:sz="0" w:space="0" w:color="auto"/>
            <w:bottom w:val="none" w:sz="0" w:space="0" w:color="auto"/>
            <w:right w:val="none" w:sz="0" w:space="0" w:color="auto"/>
          </w:divBdr>
        </w:div>
        <w:div w:id="457266444">
          <w:marLeft w:val="480"/>
          <w:marRight w:val="0"/>
          <w:marTop w:val="0"/>
          <w:marBottom w:val="0"/>
          <w:divBdr>
            <w:top w:val="none" w:sz="0" w:space="0" w:color="auto"/>
            <w:left w:val="none" w:sz="0" w:space="0" w:color="auto"/>
            <w:bottom w:val="none" w:sz="0" w:space="0" w:color="auto"/>
            <w:right w:val="none" w:sz="0" w:space="0" w:color="auto"/>
          </w:divBdr>
        </w:div>
        <w:div w:id="556092129">
          <w:marLeft w:val="480"/>
          <w:marRight w:val="0"/>
          <w:marTop w:val="0"/>
          <w:marBottom w:val="0"/>
          <w:divBdr>
            <w:top w:val="none" w:sz="0" w:space="0" w:color="auto"/>
            <w:left w:val="none" w:sz="0" w:space="0" w:color="auto"/>
            <w:bottom w:val="none" w:sz="0" w:space="0" w:color="auto"/>
            <w:right w:val="none" w:sz="0" w:space="0" w:color="auto"/>
          </w:divBdr>
        </w:div>
        <w:div w:id="632061564">
          <w:marLeft w:val="480"/>
          <w:marRight w:val="0"/>
          <w:marTop w:val="0"/>
          <w:marBottom w:val="0"/>
          <w:divBdr>
            <w:top w:val="none" w:sz="0" w:space="0" w:color="auto"/>
            <w:left w:val="none" w:sz="0" w:space="0" w:color="auto"/>
            <w:bottom w:val="none" w:sz="0" w:space="0" w:color="auto"/>
            <w:right w:val="none" w:sz="0" w:space="0" w:color="auto"/>
          </w:divBdr>
        </w:div>
        <w:div w:id="637414007">
          <w:marLeft w:val="480"/>
          <w:marRight w:val="0"/>
          <w:marTop w:val="0"/>
          <w:marBottom w:val="0"/>
          <w:divBdr>
            <w:top w:val="none" w:sz="0" w:space="0" w:color="auto"/>
            <w:left w:val="none" w:sz="0" w:space="0" w:color="auto"/>
            <w:bottom w:val="none" w:sz="0" w:space="0" w:color="auto"/>
            <w:right w:val="none" w:sz="0" w:space="0" w:color="auto"/>
          </w:divBdr>
        </w:div>
        <w:div w:id="649754544">
          <w:marLeft w:val="480"/>
          <w:marRight w:val="0"/>
          <w:marTop w:val="0"/>
          <w:marBottom w:val="0"/>
          <w:divBdr>
            <w:top w:val="none" w:sz="0" w:space="0" w:color="auto"/>
            <w:left w:val="none" w:sz="0" w:space="0" w:color="auto"/>
            <w:bottom w:val="none" w:sz="0" w:space="0" w:color="auto"/>
            <w:right w:val="none" w:sz="0" w:space="0" w:color="auto"/>
          </w:divBdr>
        </w:div>
        <w:div w:id="670985013">
          <w:marLeft w:val="480"/>
          <w:marRight w:val="0"/>
          <w:marTop w:val="0"/>
          <w:marBottom w:val="0"/>
          <w:divBdr>
            <w:top w:val="none" w:sz="0" w:space="0" w:color="auto"/>
            <w:left w:val="none" w:sz="0" w:space="0" w:color="auto"/>
            <w:bottom w:val="none" w:sz="0" w:space="0" w:color="auto"/>
            <w:right w:val="none" w:sz="0" w:space="0" w:color="auto"/>
          </w:divBdr>
        </w:div>
        <w:div w:id="847215888">
          <w:marLeft w:val="480"/>
          <w:marRight w:val="0"/>
          <w:marTop w:val="0"/>
          <w:marBottom w:val="0"/>
          <w:divBdr>
            <w:top w:val="none" w:sz="0" w:space="0" w:color="auto"/>
            <w:left w:val="none" w:sz="0" w:space="0" w:color="auto"/>
            <w:bottom w:val="none" w:sz="0" w:space="0" w:color="auto"/>
            <w:right w:val="none" w:sz="0" w:space="0" w:color="auto"/>
          </w:divBdr>
        </w:div>
        <w:div w:id="868109581">
          <w:marLeft w:val="480"/>
          <w:marRight w:val="0"/>
          <w:marTop w:val="0"/>
          <w:marBottom w:val="0"/>
          <w:divBdr>
            <w:top w:val="none" w:sz="0" w:space="0" w:color="auto"/>
            <w:left w:val="none" w:sz="0" w:space="0" w:color="auto"/>
            <w:bottom w:val="none" w:sz="0" w:space="0" w:color="auto"/>
            <w:right w:val="none" w:sz="0" w:space="0" w:color="auto"/>
          </w:divBdr>
        </w:div>
        <w:div w:id="1045326131">
          <w:marLeft w:val="480"/>
          <w:marRight w:val="0"/>
          <w:marTop w:val="0"/>
          <w:marBottom w:val="0"/>
          <w:divBdr>
            <w:top w:val="none" w:sz="0" w:space="0" w:color="auto"/>
            <w:left w:val="none" w:sz="0" w:space="0" w:color="auto"/>
            <w:bottom w:val="none" w:sz="0" w:space="0" w:color="auto"/>
            <w:right w:val="none" w:sz="0" w:space="0" w:color="auto"/>
          </w:divBdr>
        </w:div>
        <w:div w:id="1119185052">
          <w:marLeft w:val="480"/>
          <w:marRight w:val="0"/>
          <w:marTop w:val="0"/>
          <w:marBottom w:val="0"/>
          <w:divBdr>
            <w:top w:val="none" w:sz="0" w:space="0" w:color="auto"/>
            <w:left w:val="none" w:sz="0" w:space="0" w:color="auto"/>
            <w:bottom w:val="none" w:sz="0" w:space="0" w:color="auto"/>
            <w:right w:val="none" w:sz="0" w:space="0" w:color="auto"/>
          </w:divBdr>
        </w:div>
        <w:div w:id="1197234471">
          <w:marLeft w:val="480"/>
          <w:marRight w:val="0"/>
          <w:marTop w:val="0"/>
          <w:marBottom w:val="0"/>
          <w:divBdr>
            <w:top w:val="none" w:sz="0" w:space="0" w:color="auto"/>
            <w:left w:val="none" w:sz="0" w:space="0" w:color="auto"/>
            <w:bottom w:val="none" w:sz="0" w:space="0" w:color="auto"/>
            <w:right w:val="none" w:sz="0" w:space="0" w:color="auto"/>
          </w:divBdr>
        </w:div>
        <w:div w:id="1281448798">
          <w:marLeft w:val="480"/>
          <w:marRight w:val="0"/>
          <w:marTop w:val="0"/>
          <w:marBottom w:val="0"/>
          <w:divBdr>
            <w:top w:val="none" w:sz="0" w:space="0" w:color="auto"/>
            <w:left w:val="none" w:sz="0" w:space="0" w:color="auto"/>
            <w:bottom w:val="none" w:sz="0" w:space="0" w:color="auto"/>
            <w:right w:val="none" w:sz="0" w:space="0" w:color="auto"/>
          </w:divBdr>
        </w:div>
        <w:div w:id="1315834983">
          <w:marLeft w:val="480"/>
          <w:marRight w:val="0"/>
          <w:marTop w:val="0"/>
          <w:marBottom w:val="0"/>
          <w:divBdr>
            <w:top w:val="none" w:sz="0" w:space="0" w:color="auto"/>
            <w:left w:val="none" w:sz="0" w:space="0" w:color="auto"/>
            <w:bottom w:val="none" w:sz="0" w:space="0" w:color="auto"/>
            <w:right w:val="none" w:sz="0" w:space="0" w:color="auto"/>
          </w:divBdr>
        </w:div>
      </w:divsChild>
    </w:div>
    <w:div w:id="798105114">
      <w:marLeft w:val="480"/>
      <w:marRight w:val="0"/>
      <w:marTop w:val="0"/>
      <w:marBottom w:val="0"/>
      <w:divBdr>
        <w:top w:val="none" w:sz="0" w:space="0" w:color="auto"/>
        <w:left w:val="none" w:sz="0" w:space="0" w:color="auto"/>
        <w:bottom w:val="none" w:sz="0" w:space="0" w:color="auto"/>
        <w:right w:val="none" w:sz="0" w:space="0" w:color="auto"/>
      </w:divBdr>
    </w:div>
    <w:div w:id="798105517">
      <w:marLeft w:val="480"/>
      <w:marRight w:val="0"/>
      <w:marTop w:val="0"/>
      <w:marBottom w:val="0"/>
      <w:divBdr>
        <w:top w:val="none" w:sz="0" w:space="0" w:color="auto"/>
        <w:left w:val="none" w:sz="0" w:space="0" w:color="auto"/>
        <w:bottom w:val="none" w:sz="0" w:space="0" w:color="auto"/>
        <w:right w:val="none" w:sz="0" w:space="0" w:color="auto"/>
      </w:divBdr>
    </w:div>
    <w:div w:id="798108432">
      <w:marLeft w:val="480"/>
      <w:marRight w:val="0"/>
      <w:marTop w:val="0"/>
      <w:marBottom w:val="0"/>
      <w:divBdr>
        <w:top w:val="none" w:sz="0" w:space="0" w:color="auto"/>
        <w:left w:val="none" w:sz="0" w:space="0" w:color="auto"/>
        <w:bottom w:val="none" w:sz="0" w:space="0" w:color="auto"/>
        <w:right w:val="none" w:sz="0" w:space="0" w:color="auto"/>
      </w:divBdr>
    </w:div>
    <w:div w:id="798181985">
      <w:marLeft w:val="480"/>
      <w:marRight w:val="0"/>
      <w:marTop w:val="0"/>
      <w:marBottom w:val="0"/>
      <w:divBdr>
        <w:top w:val="none" w:sz="0" w:space="0" w:color="auto"/>
        <w:left w:val="none" w:sz="0" w:space="0" w:color="auto"/>
        <w:bottom w:val="none" w:sz="0" w:space="0" w:color="auto"/>
        <w:right w:val="none" w:sz="0" w:space="0" w:color="auto"/>
      </w:divBdr>
    </w:div>
    <w:div w:id="798189595">
      <w:marLeft w:val="480"/>
      <w:marRight w:val="0"/>
      <w:marTop w:val="0"/>
      <w:marBottom w:val="0"/>
      <w:divBdr>
        <w:top w:val="none" w:sz="0" w:space="0" w:color="auto"/>
        <w:left w:val="none" w:sz="0" w:space="0" w:color="auto"/>
        <w:bottom w:val="none" w:sz="0" w:space="0" w:color="auto"/>
        <w:right w:val="none" w:sz="0" w:space="0" w:color="auto"/>
      </w:divBdr>
    </w:div>
    <w:div w:id="798228721">
      <w:marLeft w:val="480"/>
      <w:marRight w:val="0"/>
      <w:marTop w:val="0"/>
      <w:marBottom w:val="0"/>
      <w:divBdr>
        <w:top w:val="none" w:sz="0" w:space="0" w:color="auto"/>
        <w:left w:val="none" w:sz="0" w:space="0" w:color="auto"/>
        <w:bottom w:val="none" w:sz="0" w:space="0" w:color="auto"/>
        <w:right w:val="none" w:sz="0" w:space="0" w:color="auto"/>
      </w:divBdr>
    </w:div>
    <w:div w:id="798230907">
      <w:marLeft w:val="480"/>
      <w:marRight w:val="0"/>
      <w:marTop w:val="0"/>
      <w:marBottom w:val="0"/>
      <w:divBdr>
        <w:top w:val="none" w:sz="0" w:space="0" w:color="auto"/>
        <w:left w:val="none" w:sz="0" w:space="0" w:color="auto"/>
        <w:bottom w:val="none" w:sz="0" w:space="0" w:color="auto"/>
        <w:right w:val="none" w:sz="0" w:space="0" w:color="auto"/>
      </w:divBdr>
    </w:div>
    <w:div w:id="798256052">
      <w:marLeft w:val="480"/>
      <w:marRight w:val="0"/>
      <w:marTop w:val="0"/>
      <w:marBottom w:val="0"/>
      <w:divBdr>
        <w:top w:val="none" w:sz="0" w:space="0" w:color="auto"/>
        <w:left w:val="none" w:sz="0" w:space="0" w:color="auto"/>
        <w:bottom w:val="none" w:sz="0" w:space="0" w:color="auto"/>
        <w:right w:val="none" w:sz="0" w:space="0" w:color="auto"/>
      </w:divBdr>
    </w:div>
    <w:div w:id="798258229">
      <w:marLeft w:val="480"/>
      <w:marRight w:val="0"/>
      <w:marTop w:val="0"/>
      <w:marBottom w:val="0"/>
      <w:divBdr>
        <w:top w:val="none" w:sz="0" w:space="0" w:color="auto"/>
        <w:left w:val="none" w:sz="0" w:space="0" w:color="auto"/>
        <w:bottom w:val="none" w:sz="0" w:space="0" w:color="auto"/>
        <w:right w:val="none" w:sz="0" w:space="0" w:color="auto"/>
      </w:divBdr>
    </w:div>
    <w:div w:id="798305209">
      <w:marLeft w:val="480"/>
      <w:marRight w:val="0"/>
      <w:marTop w:val="0"/>
      <w:marBottom w:val="0"/>
      <w:divBdr>
        <w:top w:val="none" w:sz="0" w:space="0" w:color="auto"/>
        <w:left w:val="none" w:sz="0" w:space="0" w:color="auto"/>
        <w:bottom w:val="none" w:sz="0" w:space="0" w:color="auto"/>
        <w:right w:val="none" w:sz="0" w:space="0" w:color="auto"/>
      </w:divBdr>
    </w:div>
    <w:div w:id="798307591">
      <w:marLeft w:val="480"/>
      <w:marRight w:val="0"/>
      <w:marTop w:val="0"/>
      <w:marBottom w:val="0"/>
      <w:divBdr>
        <w:top w:val="none" w:sz="0" w:space="0" w:color="auto"/>
        <w:left w:val="none" w:sz="0" w:space="0" w:color="auto"/>
        <w:bottom w:val="none" w:sz="0" w:space="0" w:color="auto"/>
        <w:right w:val="none" w:sz="0" w:space="0" w:color="auto"/>
      </w:divBdr>
    </w:div>
    <w:div w:id="798382666">
      <w:marLeft w:val="480"/>
      <w:marRight w:val="0"/>
      <w:marTop w:val="0"/>
      <w:marBottom w:val="0"/>
      <w:divBdr>
        <w:top w:val="none" w:sz="0" w:space="0" w:color="auto"/>
        <w:left w:val="none" w:sz="0" w:space="0" w:color="auto"/>
        <w:bottom w:val="none" w:sz="0" w:space="0" w:color="auto"/>
        <w:right w:val="none" w:sz="0" w:space="0" w:color="auto"/>
      </w:divBdr>
    </w:div>
    <w:div w:id="798449553">
      <w:marLeft w:val="480"/>
      <w:marRight w:val="0"/>
      <w:marTop w:val="0"/>
      <w:marBottom w:val="0"/>
      <w:divBdr>
        <w:top w:val="none" w:sz="0" w:space="0" w:color="auto"/>
        <w:left w:val="none" w:sz="0" w:space="0" w:color="auto"/>
        <w:bottom w:val="none" w:sz="0" w:space="0" w:color="auto"/>
        <w:right w:val="none" w:sz="0" w:space="0" w:color="auto"/>
      </w:divBdr>
    </w:div>
    <w:div w:id="798456414">
      <w:marLeft w:val="480"/>
      <w:marRight w:val="0"/>
      <w:marTop w:val="0"/>
      <w:marBottom w:val="0"/>
      <w:divBdr>
        <w:top w:val="none" w:sz="0" w:space="0" w:color="auto"/>
        <w:left w:val="none" w:sz="0" w:space="0" w:color="auto"/>
        <w:bottom w:val="none" w:sz="0" w:space="0" w:color="auto"/>
        <w:right w:val="none" w:sz="0" w:space="0" w:color="auto"/>
      </w:divBdr>
    </w:div>
    <w:div w:id="798568523">
      <w:marLeft w:val="480"/>
      <w:marRight w:val="0"/>
      <w:marTop w:val="0"/>
      <w:marBottom w:val="0"/>
      <w:divBdr>
        <w:top w:val="none" w:sz="0" w:space="0" w:color="auto"/>
        <w:left w:val="none" w:sz="0" w:space="0" w:color="auto"/>
        <w:bottom w:val="none" w:sz="0" w:space="0" w:color="auto"/>
        <w:right w:val="none" w:sz="0" w:space="0" w:color="auto"/>
      </w:divBdr>
    </w:div>
    <w:div w:id="798650763">
      <w:marLeft w:val="480"/>
      <w:marRight w:val="0"/>
      <w:marTop w:val="0"/>
      <w:marBottom w:val="0"/>
      <w:divBdr>
        <w:top w:val="none" w:sz="0" w:space="0" w:color="auto"/>
        <w:left w:val="none" w:sz="0" w:space="0" w:color="auto"/>
        <w:bottom w:val="none" w:sz="0" w:space="0" w:color="auto"/>
        <w:right w:val="none" w:sz="0" w:space="0" w:color="auto"/>
      </w:divBdr>
    </w:div>
    <w:div w:id="798689175">
      <w:marLeft w:val="480"/>
      <w:marRight w:val="0"/>
      <w:marTop w:val="0"/>
      <w:marBottom w:val="0"/>
      <w:divBdr>
        <w:top w:val="none" w:sz="0" w:space="0" w:color="auto"/>
        <w:left w:val="none" w:sz="0" w:space="0" w:color="auto"/>
        <w:bottom w:val="none" w:sz="0" w:space="0" w:color="auto"/>
        <w:right w:val="none" w:sz="0" w:space="0" w:color="auto"/>
      </w:divBdr>
    </w:div>
    <w:div w:id="798690844">
      <w:marLeft w:val="480"/>
      <w:marRight w:val="0"/>
      <w:marTop w:val="0"/>
      <w:marBottom w:val="0"/>
      <w:divBdr>
        <w:top w:val="none" w:sz="0" w:space="0" w:color="auto"/>
        <w:left w:val="none" w:sz="0" w:space="0" w:color="auto"/>
        <w:bottom w:val="none" w:sz="0" w:space="0" w:color="auto"/>
        <w:right w:val="none" w:sz="0" w:space="0" w:color="auto"/>
      </w:divBdr>
    </w:div>
    <w:div w:id="798692763">
      <w:marLeft w:val="480"/>
      <w:marRight w:val="0"/>
      <w:marTop w:val="0"/>
      <w:marBottom w:val="0"/>
      <w:divBdr>
        <w:top w:val="none" w:sz="0" w:space="0" w:color="auto"/>
        <w:left w:val="none" w:sz="0" w:space="0" w:color="auto"/>
        <w:bottom w:val="none" w:sz="0" w:space="0" w:color="auto"/>
        <w:right w:val="none" w:sz="0" w:space="0" w:color="auto"/>
      </w:divBdr>
    </w:div>
    <w:div w:id="798719450">
      <w:marLeft w:val="480"/>
      <w:marRight w:val="0"/>
      <w:marTop w:val="0"/>
      <w:marBottom w:val="0"/>
      <w:divBdr>
        <w:top w:val="none" w:sz="0" w:space="0" w:color="auto"/>
        <w:left w:val="none" w:sz="0" w:space="0" w:color="auto"/>
        <w:bottom w:val="none" w:sz="0" w:space="0" w:color="auto"/>
        <w:right w:val="none" w:sz="0" w:space="0" w:color="auto"/>
      </w:divBdr>
    </w:div>
    <w:div w:id="798765235">
      <w:marLeft w:val="480"/>
      <w:marRight w:val="0"/>
      <w:marTop w:val="0"/>
      <w:marBottom w:val="0"/>
      <w:divBdr>
        <w:top w:val="none" w:sz="0" w:space="0" w:color="auto"/>
        <w:left w:val="none" w:sz="0" w:space="0" w:color="auto"/>
        <w:bottom w:val="none" w:sz="0" w:space="0" w:color="auto"/>
        <w:right w:val="none" w:sz="0" w:space="0" w:color="auto"/>
      </w:divBdr>
    </w:div>
    <w:div w:id="798767197">
      <w:marLeft w:val="480"/>
      <w:marRight w:val="0"/>
      <w:marTop w:val="0"/>
      <w:marBottom w:val="0"/>
      <w:divBdr>
        <w:top w:val="none" w:sz="0" w:space="0" w:color="auto"/>
        <w:left w:val="none" w:sz="0" w:space="0" w:color="auto"/>
        <w:bottom w:val="none" w:sz="0" w:space="0" w:color="auto"/>
        <w:right w:val="none" w:sz="0" w:space="0" w:color="auto"/>
      </w:divBdr>
    </w:div>
    <w:div w:id="798768183">
      <w:marLeft w:val="480"/>
      <w:marRight w:val="0"/>
      <w:marTop w:val="0"/>
      <w:marBottom w:val="0"/>
      <w:divBdr>
        <w:top w:val="none" w:sz="0" w:space="0" w:color="auto"/>
        <w:left w:val="none" w:sz="0" w:space="0" w:color="auto"/>
        <w:bottom w:val="none" w:sz="0" w:space="0" w:color="auto"/>
        <w:right w:val="none" w:sz="0" w:space="0" w:color="auto"/>
      </w:divBdr>
    </w:div>
    <w:div w:id="798835618">
      <w:marLeft w:val="480"/>
      <w:marRight w:val="0"/>
      <w:marTop w:val="0"/>
      <w:marBottom w:val="0"/>
      <w:divBdr>
        <w:top w:val="none" w:sz="0" w:space="0" w:color="auto"/>
        <w:left w:val="none" w:sz="0" w:space="0" w:color="auto"/>
        <w:bottom w:val="none" w:sz="0" w:space="0" w:color="auto"/>
        <w:right w:val="none" w:sz="0" w:space="0" w:color="auto"/>
      </w:divBdr>
    </w:div>
    <w:div w:id="798837351">
      <w:marLeft w:val="480"/>
      <w:marRight w:val="0"/>
      <w:marTop w:val="0"/>
      <w:marBottom w:val="0"/>
      <w:divBdr>
        <w:top w:val="none" w:sz="0" w:space="0" w:color="auto"/>
        <w:left w:val="none" w:sz="0" w:space="0" w:color="auto"/>
        <w:bottom w:val="none" w:sz="0" w:space="0" w:color="auto"/>
        <w:right w:val="none" w:sz="0" w:space="0" w:color="auto"/>
      </w:divBdr>
    </w:div>
    <w:div w:id="798911600">
      <w:marLeft w:val="480"/>
      <w:marRight w:val="0"/>
      <w:marTop w:val="0"/>
      <w:marBottom w:val="0"/>
      <w:divBdr>
        <w:top w:val="none" w:sz="0" w:space="0" w:color="auto"/>
        <w:left w:val="none" w:sz="0" w:space="0" w:color="auto"/>
        <w:bottom w:val="none" w:sz="0" w:space="0" w:color="auto"/>
        <w:right w:val="none" w:sz="0" w:space="0" w:color="auto"/>
      </w:divBdr>
    </w:div>
    <w:div w:id="798961530">
      <w:marLeft w:val="480"/>
      <w:marRight w:val="0"/>
      <w:marTop w:val="0"/>
      <w:marBottom w:val="0"/>
      <w:divBdr>
        <w:top w:val="none" w:sz="0" w:space="0" w:color="auto"/>
        <w:left w:val="none" w:sz="0" w:space="0" w:color="auto"/>
        <w:bottom w:val="none" w:sz="0" w:space="0" w:color="auto"/>
        <w:right w:val="none" w:sz="0" w:space="0" w:color="auto"/>
      </w:divBdr>
    </w:div>
    <w:div w:id="799033466">
      <w:marLeft w:val="480"/>
      <w:marRight w:val="0"/>
      <w:marTop w:val="0"/>
      <w:marBottom w:val="0"/>
      <w:divBdr>
        <w:top w:val="none" w:sz="0" w:space="0" w:color="auto"/>
        <w:left w:val="none" w:sz="0" w:space="0" w:color="auto"/>
        <w:bottom w:val="none" w:sz="0" w:space="0" w:color="auto"/>
        <w:right w:val="none" w:sz="0" w:space="0" w:color="auto"/>
      </w:divBdr>
    </w:div>
    <w:div w:id="799106326">
      <w:marLeft w:val="480"/>
      <w:marRight w:val="0"/>
      <w:marTop w:val="0"/>
      <w:marBottom w:val="0"/>
      <w:divBdr>
        <w:top w:val="none" w:sz="0" w:space="0" w:color="auto"/>
        <w:left w:val="none" w:sz="0" w:space="0" w:color="auto"/>
        <w:bottom w:val="none" w:sz="0" w:space="0" w:color="auto"/>
        <w:right w:val="none" w:sz="0" w:space="0" w:color="auto"/>
      </w:divBdr>
    </w:div>
    <w:div w:id="799155375">
      <w:marLeft w:val="480"/>
      <w:marRight w:val="0"/>
      <w:marTop w:val="0"/>
      <w:marBottom w:val="0"/>
      <w:divBdr>
        <w:top w:val="none" w:sz="0" w:space="0" w:color="auto"/>
        <w:left w:val="none" w:sz="0" w:space="0" w:color="auto"/>
        <w:bottom w:val="none" w:sz="0" w:space="0" w:color="auto"/>
        <w:right w:val="none" w:sz="0" w:space="0" w:color="auto"/>
      </w:divBdr>
    </w:div>
    <w:div w:id="799301931">
      <w:marLeft w:val="480"/>
      <w:marRight w:val="0"/>
      <w:marTop w:val="0"/>
      <w:marBottom w:val="0"/>
      <w:divBdr>
        <w:top w:val="none" w:sz="0" w:space="0" w:color="auto"/>
        <w:left w:val="none" w:sz="0" w:space="0" w:color="auto"/>
        <w:bottom w:val="none" w:sz="0" w:space="0" w:color="auto"/>
        <w:right w:val="none" w:sz="0" w:space="0" w:color="auto"/>
      </w:divBdr>
    </w:div>
    <w:div w:id="799347257">
      <w:marLeft w:val="480"/>
      <w:marRight w:val="0"/>
      <w:marTop w:val="0"/>
      <w:marBottom w:val="0"/>
      <w:divBdr>
        <w:top w:val="none" w:sz="0" w:space="0" w:color="auto"/>
        <w:left w:val="none" w:sz="0" w:space="0" w:color="auto"/>
        <w:bottom w:val="none" w:sz="0" w:space="0" w:color="auto"/>
        <w:right w:val="none" w:sz="0" w:space="0" w:color="auto"/>
      </w:divBdr>
    </w:div>
    <w:div w:id="799416694">
      <w:marLeft w:val="480"/>
      <w:marRight w:val="0"/>
      <w:marTop w:val="0"/>
      <w:marBottom w:val="0"/>
      <w:divBdr>
        <w:top w:val="none" w:sz="0" w:space="0" w:color="auto"/>
        <w:left w:val="none" w:sz="0" w:space="0" w:color="auto"/>
        <w:bottom w:val="none" w:sz="0" w:space="0" w:color="auto"/>
        <w:right w:val="none" w:sz="0" w:space="0" w:color="auto"/>
      </w:divBdr>
    </w:div>
    <w:div w:id="799422600">
      <w:marLeft w:val="480"/>
      <w:marRight w:val="0"/>
      <w:marTop w:val="0"/>
      <w:marBottom w:val="0"/>
      <w:divBdr>
        <w:top w:val="none" w:sz="0" w:space="0" w:color="auto"/>
        <w:left w:val="none" w:sz="0" w:space="0" w:color="auto"/>
        <w:bottom w:val="none" w:sz="0" w:space="0" w:color="auto"/>
        <w:right w:val="none" w:sz="0" w:space="0" w:color="auto"/>
      </w:divBdr>
    </w:div>
    <w:div w:id="799423626">
      <w:marLeft w:val="480"/>
      <w:marRight w:val="0"/>
      <w:marTop w:val="0"/>
      <w:marBottom w:val="0"/>
      <w:divBdr>
        <w:top w:val="none" w:sz="0" w:space="0" w:color="auto"/>
        <w:left w:val="none" w:sz="0" w:space="0" w:color="auto"/>
        <w:bottom w:val="none" w:sz="0" w:space="0" w:color="auto"/>
        <w:right w:val="none" w:sz="0" w:space="0" w:color="auto"/>
      </w:divBdr>
    </w:div>
    <w:div w:id="799499036">
      <w:marLeft w:val="480"/>
      <w:marRight w:val="0"/>
      <w:marTop w:val="0"/>
      <w:marBottom w:val="0"/>
      <w:divBdr>
        <w:top w:val="none" w:sz="0" w:space="0" w:color="auto"/>
        <w:left w:val="none" w:sz="0" w:space="0" w:color="auto"/>
        <w:bottom w:val="none" w:sz="0" w:space="0" w:color="auto"/>
        <w:right w:val="none" w:sz="0" w:space="0" w:color="auto"/>
      </w:divBdr>
    </w:div>
    <w:div w:id="799499663">
      <w:marLeft w:val="480"/>
      <w:marRight w:val="0"/>
      <w:marTop w:val="0"/>
      <w:marBottom w:val="0"/>
      <w:divBdr>
        <w:top w:val="none" w:sz="0" w:space="0" w:color="auto"/>
        <w:left w:val="none" w:sz="0" w:space="0" w:color="auto"/>
        <w:bottom w:val="none" w:sz="0" w:space="0" w:color="auto"/>
        <w:right w:val="none" w:sz="0" w:space="0" w:color="auto"/>
      </w:divBdr>
    </w:div>
    <w:div w:id="799568658">
      <w:marLeft w:val="480"/>
      <w:marRight w:val="0"/>
      <w:marTop w:val="0"/>
      <w:marBottom w:val="0"/>
      <w:divBdr>
        <w:top w:val="none" w:sz="0" w:space="0" w:color="auto"/>
        <w:left w:val="none" w:sz="0" w:space="0" w:color="auto"/>
        <w:bottom w:val="none" w:sz="0" w:space="0" w:color="auto"/>
        <w:right w:val="none" w:sz="0" w:space="0" w:color="auto"/>
      </w:divBdr>
    </w:div>
    <w:div w:id="799617570">
      <w:marLeft w:val="480"/>
      <w:marRight w:val="0"/>
      <w:marTop w:val="0"/>
      <w:marBottom w:val="0"/>
      <w:divBdr>
        <w:top w:val="none" w:sz="0" w:space="0" w:color="auto"/>
        <w:left w:val="none" w:sz="0" w:space="0" w:color="auto"/>
        <w:bottom w:val="none" w:sz="0" w:space="0" w:color="auto"/>
        <w:right w:val="none" w:sz="0" w:space="0" w:color="auto"/>
      </w:divBdr>
    </w:div>
    <w:div w:id="799685640">
      <w:marLeft w:val="480"/>
      <w:marRight w:val="0"/>
      <w:marTop w:val="0"/>
      <w:marBottom w:val="0"/>
      <w:divBdr>
        <w:top w:val="none" w:sz="0" w:space="0" w:color="auto"/>
        <w:left w:val="none" w:sz="0" w:space="0" w:color="auto"/>
        <w:bottom w:val="none" w:sz="0" w:space="0" w:color="auto"/>
        <w:right w:val="none" w:sz="0" w:space="0" w:color="auto"/>
      </w:divBdr>
    </w:div>
    <w:div w:id="799692207">
      <w:marLeft w:val="480"/>
      <w:marRight w:val="0"/>
      <w:marTop w:val="0"/>
      <w:marBottom w:val="0"/>
      <w:divBdr>
        <w:top w:val="none" w:sz="0" w:space="0" w:color="auto"/>
        <w:left w:val="none" w:sz="0" w:space="0" w:color="auto"/>
        <w:bottom w:val="none" w:sz="0" w:space="0" w:color="auto"/>
        <w:right w:val="none" w:sz="0" w:space="0" w:color="auto"/>
      </w:divBdr>
    </w:div>
    <w:div w:id="799764050">
      <w:marLeft w:val="480"/>
      <w:marRight w:val="0"/>
      <w:marTop w:val="0"/>
      <w:marBottom w:val="0"/>
      <w:divBdr>
        <w:top w:val="none" w:sz="0" w:space="0" w:color="auto"/>
        <w:left w:val="none" w:sz="0" w:space="0" w:color="auto"/>
        <w:bottom w:val="none" w:sz="0" w:space="0" w:color="auto"/>
        <w:right w:val="none" w:sz="0" w:space="0" w:color="auto"/>
      </w:divBdr>
    </w:div>
    <w:div w:id="799764428">
      <w:marLeft w:val="480"/>
      <w:marRight w:val="0"/>
      <w:marTop w:val="0"/>
      <w:marBottom w:val="0"/>
      <w:divBdr>
        <w:top w:val="none" w:sz="0" w:space="0" w:color="auto"/>
        <w:left w:val="none" w:sz="0" w:space="0" w:color="auto"/>
        <w:bottom w:val="none" w:sz="0" w:space="0" w:color="auto"/>
        <w:right w:val="none" w:sz="0" w:space="0" w:color="auto"/>
      </w:divBdr>
    </w:div>
    <w:div w:id="799803084">
      <w:marLeft w:val="480"/>
      <w:marRight w:val="0"/>
      <w:marTop w:val="0"/>
      <w:marBottom w:val="0"/>
      <w:divBdr>
        <w:top w:val="none" w:sz="0" w:space="0" w:color="auto"/>
        <w:left w:val="none" w:sz="0" w:space="0" w:color="auto"/>
        <w:bottom w:val="none" w:sz="0" w:space="0" w:color="auto"/>
        <w:right w:val="none" w:sz="0" w:space="0" w:color="auto"/>
      </w:divBdr>
    </w:div>
    <w:div w:id="799804225">
      <w:marLeft w:val="480"/>
      <w:marRight w:val="0"/>
      <w:marTop w:val="0"/>
      <w:marBottom w:val="0"/>
      <w:divBdr>
        <w:top w:val="none" w:sz="0" w:space="0" w:color="auto"/>
        <w:left w:val="none" w:sz="0" w:space="0" w:color="auto"/>
        <w:bottom w:val="none" w:sz="0" w:space="0" w:color="auto"/>
        <w:right w:val="none" w:sz="0" w:space="0" w:color="auto"/>
      </w:divBdr>
    </w:div>
    <w:div w:id="799805896">
      <w:marLeft w:val="640"/>
      <w:marRight w:val="0"/>
      <w:marTop w:val="0"/>
      <w:marBottom w:val="0"/>
      <w:divBdr>
        <w:top w:val="none" w:sz="0" w:space="0" w:color="auto"/>
        <w:left w:val="none" w:sz="0" w:space="0" w:color="auto"/>
        <w:bottom w:val="none" w:sz="0" w:space="0" w:color="auto"/>
        <w:right w:val="none" w:sz="0" w:space="0" w:color="auto"/>
      </w:divBdr>
    </w:div>
    <w:div w:id="799806741">
      <w:marLeft w:val="480"/>
      <w:marRight w:val="0"/>
      <w:marTop w:val="0"/>
      <w:marBottom w:val="0"/>
      <w:divBdr>
        <w:top w:val="none" w:sz="0" w:space="0" w:color="auto"/>
        <w:left w:val="none" w:sz="0" w:space="0" w:color="auto"/>
        <w:bottom w:val="none" w:sz="0" w:space="0" w:color="auto"/>
        <w:right w:val="none" w:sz="0" w:space="0" w:color="auto"/>
      </w:divBdr>
    </w:div>
    <w:div w:id="799808862">
      <w:marLeft w:val="480"/>
      <w:marRight w:val="0"/>
      <w:marTop w:val="0"/>
      <w:marBottom w:val="0"/>
      <w:divBdr>
        <w:top w:val="none" w:sz="0" w:space="0" w:color="auto"/>
        <w:left w:val="none" w:sz="0" w:space="0" w:color="auto"/>
        <w:bottom w:val="none" w:sz="0" w:space="0" w:color="auto"/>
        <w:right w:val="none" w:sz="0" w:space="0" w:color="auto"/>
      </w:divBdr>
    </w:div>
    <w:div w:id="799810782">
      <w:marLeft w:val="480"/>
      <w:marRight w:val="0"/>
      <w:marTop w:val="0"/>
      <w:marBottom w:val="0"/>
      <w:divBdr>
        <w:top w:val="none" w:sz="0" w:space="0" w:color="auto"/>
        <w:left w:val="none" w:sz="0" w:space="0" w:color="auto"/>
        <w:bottom w:val="none" w:sz="0" w:space="0" w:color="auto"/>
        <w:right w:val="none" w:sz="0" w:space="0" w:color="auto"/>
      </w:divBdr>
    </w:div>
    <w:div w:id="799877567">
      <w:marLeft w:val="480"/>
      <w:marRight w:val="0"/>
      <w:marTop w:val="0"/>
      <w:marBottom w:val="0"/>
      <w:divBdr>
        <w:top w:val="none" w:sz="0" w:space="0" w:color="auto"/>
        <w:left w:val="none" w:sz="0" w:space="0" w:color="auto"/>
        <w:bottom w:val="none" w:sz="0" w:space="0" w:color="auto"/>
        <w:right w:val="none" w:sz="0" w:space="0" w:color="auto"/>
      </w:divBdr>
    </w:div>
    <w:div w:id="799881482">
      <w:marLeft w:val="480"/>
      <w:marRight w:val="0"/>
      <w:marTop w:val="0"/>
      <w:marBottom w:val="0"/>
      <w:divBdr>
        <w:top w:val="none" w:sz="0" w:space="0" w:color="auto"/>
        <w:left w:val="none" w:sz="0" w:space="0" w:color="auto"/>
        <w:bottom w:val="none" w:sz="0" w:space="0" w:color="auto"/>
        <w:right w:val="none" w:sz="0" w:space="0" w:color="auto"/>
      </w:divBdr>
    </w:div>
    <w:div w:id="799956358">
      <w:marLeft w:val="480"/>
      <w:marRight w:val="0"/>
      <w:marTop w:val="0"/>
      <w:marBottom w:val="0"/>
      <w:divBdr>
        <w:top w:val="none" w:sz="0" w:space="0" w:color="auto"/>
        <w:left w:val="none" w:sz="0" w:space="0" w:color="auto"/>
        <w:bottom w:val="none" w:sz="0" w:space="0" w:color="auto"/>
        <w:right w:val="none" w:sz="0" w:space="0" w:color="auto"/>
      </w:divBdr>
    </w:div>
    <w:div w:id="799999397">
      <w:marLeft w:val="480"/>
      <w:marRight w:val="0"/>
      <w:marTop w:val="0"/>
      <w:marBottom w:val="0"/>
      <w:divBdr>
        <w:top w:val="none" w:sz="0" w:space="0" w:color="auto"/>
        <w:left w:val="none" w:sz="0" w:space="0" w:color="auto"/>
        <w:bottom w:val="none" w:sz="0" w:space="0" w:color="auto"/>
        <w:right w:val="none" w:sz="0" w:space="0" w:color="auto"/>
      </w:divBdr>
    </w:div>
    <w:div w:id="800002843">
      <w:marLeft w:val="480"/>
      <w:marRight w:val="0"/>
      <w:marTop w:val="0"/>
      <w:marBottom w:val="0"/>
      <w:divBdr>
        <w:top w:val="none" w:sz="0" w:space="0" w:color="auto"/>
        <w:left w:val="none" w:sz="0" w:space="0" w:color="auto"/>
        <w:bottom w:val="none" w:sz="0" w:space="0" w:color="auto"/>
        <w:right w:val="none" w:sz="0" w:space="0" w:color="auto"/>
      </w:divBdr>
    </w:div>
    <w:div w:id="800071430">
      <w:marLeft w:val="640"/>
      <w:marRight w:val="0"/>
      <w:marTop w:val="0"/>
      <w:marBottom w:val="0"/>
      <w:divBdr>
        <w:top w:val="none" w:sz="0" w:space="0" w:color="auto"/>
        <w:left w:val="none" w:sz="0" w:space="0" w:color="auto"/>
        <w:bottom w:val="none" w:sz="0" w:space="0" w:color="auto"/>
        <w:right w:val="none" w:sz="0" w:space="0" w:color="auto"/>
      </w:divBdr>
    </w:div>
    <w:div w:id="800072763">
      <w:marLeft w:val="480"/>
      <w:marRight w:val="0"/>
      <w:marTop w:val="0"/>
      <w:marBottom w:val="0"/>
      <w:divBdr>
        <w:top w:val="none" w:sz="0" w:space="0" w:color="auto"/>
        <w:left w:val="none" w:sz="0" w:space="0" w:color="auto"/>
        <w:bottom w:val="none" w:sz="0" w:space="0" w:color="auto"/>
        <w:right w:val="none" w:sz="0" w:space="0" w:color="auto"/>
      </w:divBdr>
    </w:div>
    <w:div w:id="800076652">
      <w:marLeft w:val="480"/>
      <w:marRight w:val="0"/>
      <w:marTop w:val="0"/>
      <w:marBottom w:val="0"/>
      <w:divBdr>
        <w:top w:val="none" w:sz="0" w:space="0" w:color="auto"/>
        <w:left w:val="none" w:sz="0" w:space="0" w:color="auto"/>
        <w:bottom w:val="none" w:sz="0" w:space="0" w:color="auto"/>
        <w:right w:val="none" w:sz="0" w:space="0" w:color="auto"/>
      </w:divBdr>
    </w:div>
    <w:div w:id="800079106">
      <w:marLeft w:val="480"/>
      <w:marRight w:val="0"/>
      <w:marTop w:val="0"/>
      <w:marBottom w:val="0"/>
      <w:divBdr>
        <w:top w:val="none" w:sz="0" w:space="0" w:color="auto"/>
        <w:left w:val="none" w:sz="0" w:space="0" w:color="auto"/>
        <w:bottom w:val="none" w:sz="0" w:space="0" w:color="auto"/>
        <w:right w:val="none" w:sz="0" w:space="0" w:color="auto"/>
      </w:divBdr>
    </w:div>
    <w:div w:id="800147559">
      <w:marLeft w:val="480"/>
      <w:marRight w:val="0"/>
      <w:marTop w:val="0"/>
      <w:marBottom w:val="0"/>
      <w:divBdr>
        <w:top w:val="none" w:sz="0" w:space="0" w:color="auto"/>
        <w:left w:val="none" w:sz="0" w:space="0" w:color="auto"/>
        <w:bottom w:val="none" w:sz="0" w:space="0" w:color="auto"/>
        <w:right w:val="none" w:sz="0" w:space="0" w:color="auto"/>
      </w:divBdr>
    </w:div>
    <w:div w:id="800148905">
      <w:marLeft w:val="480"/>
      <w:marRight w:val="0"/>
      <w:marTop w:val="0"/>
      <w:marBottom w:val="0"/>
      <w:divBdr>
        <w:top w:val="none" w:sz="0" w:space="0" w:color="auto"/>
        <w:left w:val="none" w:sz="0" w:space="0" w:color="auto"/>
        <w:bottom w:val="none" w:sz="0" w:space="0" w:color="auto"/>
        <w:right w:val="none" w:sz="0" w:space="0" w:color="auto"/>
      </w:divBdr>
    </w:div>
    <w:div w:id="800150612">
      <w:marLeft w:val="480"/>
      <w:marRight w:val="0"/>
      <w:marTop w:val="0"/>
      <w:marBottom w:val="0"/>
      <w:divBdr>
        <w:top w:val="none" w:sz="0" w:space="0" w:color="auto"/>
        <w:left w:val="none" w:sz="0" w:space="0" w:color="auto"/>
        <w:bottom w:val="none" w:sz="0" w:space="0" w:color="auto"/>
        <w:right w:val="none" w:sz="0" w:space="0" w:color="auto"/>
      </w:divBdr>
    </w:div>
    <w:div w:id="800152642">
      <w:marLeft w:val="480"/>
      <w:marRight w:val="0"/>
      <w:marTop w:val="0"/>
      <w:marBottom w:val="0"/>
      <w:divBdr>
        <w:top w:val="none" w:sz="0" w:space="0" w:color="auto"/>
        <w:left w:val="none" w:sz="0" w:space="0" w:color="auto"/>
        <w:bottom w:val="none" w:sz="0" w:space="0" w:color="auto"/>
        <w:right w:val="none" w:sz="0" w:space="0" w:color="auto"/>
      </w:divBdr>
    </w:div>
    <w:div w:id="800154218">
      <w:marLeft w:val="480"/>
      <w:marRight w:val="0"/>
      <w:marTop w:val="0"/>
      <w:marBottom w:val="0"/>
      <w:divBdr>
        <w:top w:val="none" w:sz="0" w:space="0" w:color="auto"/>
        <w:left w:val="none" w:sz="0" w:space="0" w:color="auto"/>
        <w:bottom w:val="none" w:sz="0" w:space="0" w:color="auto"/>
        <w:right w:val="none" w:sz="0" w:space="0" w:color="auto"/>
      </w:divBdr>
    </w:div>
    <w:div w:id="800154716">
      <w:marLeft w:val="480"/>
      <w:marRight w:val="0"/>
      <w:marTop w:val="0"/>
      <w:marBottom w:val="0"/>
      <w:divBdr>
        <w:top w:val="none" w:sz="0" w:space="0" w:color="auto"/>
        <w:left w:val="none" w:sz="0" w:space="0" w:color="auto"/>
        <w:bottom w:val="none" w:sz="0" w:space="0" w:color="auto"/>
        <w:right w:val="none" w:sz="0" w:space="0" w:color="auto"/>
      </w:divBdr>
    </w:div>
    <w:div w:id="800154748">
      <w:marLeft w:val="640"/>
      <w:marRight w:val="0"/>
      <w:marTop w:val="0"/>
      <w:marBottom w:val="0"/>
      <w:divBdr>
        <w:top w:val="none" w:sz="0" w:space="0" w:color="auto"/>
        <w:left w:val="none" w:sz="0" w:space="0" w:color="auto"/>
        <w:bottom w:val="none" w:sz="0" w:space="0" w:color="auto"/>
        <w:right w:val="none" w:sz="0" w:space="0" w:color="auto"/>
      </w:divBdr>
    </w:div>
    <w:div w:id="800194715">
      <w:marLeft w:val="480"/>
      <w:marRight w:val="0"/>
      <w:marTop w:val="0"/>
      <w:marBottom w:val="0"/>
      <w:divBdr>
        <w:top w:val="none" w:sz="0" w:space="0" w:color="auto"/>
        <w:left w:val="none" w:sz="0" w:space="0" w:color="auto"/>
        <w:bottom w:val="none" w:sz="0" w:space="0" w:color="auto"/>
        <w:right w:val="none" w:sz="0" w:space="0" w:color="auto"/>
      </w:divBdr>
    </w:div>
    <w:div w:id="800196530">
      <w:marLeft w:val="480"/>
      <w:marRight w:val="0"/>
      <w:marTop w:val="0"/>
      <w:marBottom w:val="0"/>
      <w:divBdr>
        <w:top w:val="none" w:sz="0" w:space="0" w:color="auto"/>
        <w:left w:val="none" w:sz="0" w:space="0" w:color="auto"/>
        <w:bottom w:val="none" w:sz="0" w:space="0" w:color="auto"/>
        <w:right w:val="none" w:sz="0" w:space="0" w:color="auto"/>
      </w:divBdr>
    </w:div>
    <w:div w:id="800224577">
      <w:marLeft w:val="480"/>
      <w:marRight w:val="0"/>
      <w:marTop w:val="0"/>
      <w:marBottom w:val="0"/>
      <w:divBdr>
        <w:top w:val="none" w:sz="0" w:space="0" w:color="auto"/>
        <w:left w:val="none" w:sz="0" w:space="0" w:color="auto"/>
        <w:bottom w:val="none" w:sz="0" w:space="0" w:color="auto"/>
        <w:right w:val="none" w:sz="0" w:space="0" w:color="auto"/>
      </w:divBdr>
    </w:div>
    <w:div w:id="800265546">
      <w:marLeft w:val="480"/>
      <w:marRight w:val="0"/>
      <w:marTop w:val="0"/>
      <w:marBottom w:val="0"/>
      <w:divBdr>
        <w:top w:val="none" w:sz="0" w:space="0" w:color="auto"/>
        <w:left w:val="none" w:sz="0" w:space="0" w:color="auto"/>
        <w:bottom w:val="none" w:sz="0" w:space="0" w:color="auto"/>
        <w:right w:val="none" w:sz="0" w:space="0" w:color="auto"/>
      </w:divBdr>
    </w:div>
    <w:div w:id="800265806">
      <w:marLeft w:val="480"/>
      <w:marRight w:val="0"/>
      <w:marTop w:val="0"/>
      <w:marBottom w:val="0"/>
      <w:divBdr>
        <w:top w:val="none" w:sz="0" w:space="0" w:color="auto"/>
        <w:left w:val="none" w:sz="0" w:space="0" w:color="auto"/>
        <w:bottom w:val="none" w:sz="0" w:space="0" w:color="auto"/>
        <w:right w:val="none" w:sz="0" w:space="0" w:color="auto"/>
      </w:divBdr>
    </w:div>
    <w:div w:id="800391647">
      <w:marLeft w:val="480"/>
      <w:marRight w:val="0"/>
      <w:marTop w:val="0"/>
      <w:marBottom w:val="0"/>
      <w:divBdr>
        <w:top w:val="none" w:sz="0" w:space="0" w:color="auto"/>
        <w:left w:val="none" w:sz="0" w:space="0" w:color="auto"/>
        <w:bottom w:val="none" w:sz="0" w:space="0" w:color="auto"/>
        <w:right w:val="none" w:sz="0" w:space="0" w:color="auto"/>
      </w:divBdr>
    </w:div>
    <w:div w:id="800416784">
      <w:marLeft w:val="480"/>
      <w:marRight w:val="0"/>
      <w:marTop w:val="0"/>
      <w:marBottom w:val="0"/>
      <w:divBdr>
        <w:top w:val="none" w:sz="0" w:space="0" w:color="auto"/>
        <w:left w:val="none" w:sz="0" w:space="0" w:color="auto"/>
        <w:bottom w:val="none" w:sz="0" w:space="0" w:color="auto"/>
        <w:right w:val="none" w:sz="0" w:space="0" w:color="auto"/>
      </w:divBdr>
    </w:div>
    <w:div w:id="800421776">
      <w:marLeft w:val="480"/>
      <w:marRight w:val="0"/>
      <w:marTop w:val="0"/>
      <w:marBottom w:val="0"/>
      <w:divBdr>
        <w:top w:val="none" w:sz="0" w:space="0" w:color="auto"/>
        <w:left w:val="none" w:sz="0" w:space="0" w:color="auto"/>
        <w:bottom w:val="none" w:sz="0" w:space="0" w:color="auto"/>
        <w:right w:val="none" w:sz="0" w:space="0" w:color="auto"/>
      </w:divBdr>
    </w:div>
    <w:div w:id="800534848">
      <w:marLeft w:val="480"/>
      <w:marRight w:val="0"/>
      <w:marTop w:val="0"/>
      <w:marBottom w:val="0"/>
      <w:divBdr>
        <w:top w:val="none" w:sz="0" w:space="0" w:color="auto"/>
        <w:left w:val="none" w:sz="0" w:space="0" w:color="auto"/>
        <w:bottom w:val="none" w:sz="0" w:space="0" w:color="auto"/>
        <w:right w:val="none" w:sz="0" w:space="0" w:color="auto"/>
      </w:divBdr>
    </w:div>
    <w:div w:id="800540024">
      <w:marLeft w:val="480"/>
      <w:marRight w:val="0"/>
      <w:marTop w:val="0"/>
      <w:marBottom w:val="0"/>
      <w:divBdr>
        <w:top w:val="none" w:sz="0" w:space="0" w:color="auto"/>
        <w:left w:val="none" w:sz="0" w:space="0" w:color="auto"/>
        <w:bottom w:val="none" w:sz="0" w:space="0" w:color="auto"/>
        <w:right w:val="none" w:sz="0" w:space="0" w:color="auto"/>
      </w:divBdr>
    </w:div>
    <w:div w:id="800613188">
      <w:marLeft w:val="640"/>
      <w:marRight w:val="0"/>
      <w:marTop w:val="0"/>
      <w:marBottom w:val="0"/>
      <w:divBdr>
        <w:top w:val="none" w:sz="0" w:space="0" w:color="auto"/>
        <w:left w:val="none" w:sz="0" w:space="0" w:color="auto"/>
        <w:bottom w:val="none" w:sz="0" w:space="0" w:color="auto"/>
        <w:right w:val="none" w:sz="0" w:space="0" w:color="auto"/>
      </w:divBdr>
    </w:div>
    <w:div w:id="800654353">
      <w:marLeft w:val="480"/>
      <w:marRight w:val="0"/>
      <w:marTop w:val="0"/>
      <w:marBottom w:val="0"/>
      <w:divBdr>
        <w:top w:val="none" w:sz="0" w:space="0" w:color="auto"/>
        <w:left w:val="none" w:sz="0" w:space="0" w:color="auto"/>
        <w:bottom w:val="none" w:sz="0" w:space="0" w:color="auto"/>
        <w:right w:val="none" w:sz="0" w:space="0" w:color="auto"/>
      </w:divBdr>
    </w:div>
    <w:div w:id="800729823">
      <w:marLeft w:val="480"/>
      <w:marRight w:val="0"/>
      <w:marTop w:val="0"/>
      <w:marBottom w:val="0"/>
      <w:divBdr>
        <w:top w:val="none" w:sz="0" w:space="0" w:color="auto"/>
        <w:left w:val="none" w:sz="0" w:space="0" w:color="auto"/>
        <w:bottom w:val="none" w:sz="0" w:space="0" w:color="auto"/>
        <w:right w:val="none" w:sz="0" w:space="0" w:color="auto"/>
      </w:divBdr>
    </w:div>
    <w:div w:id="800807622">
      <w:marLeft w:val="480"/>
      <w:marRight w:val="0"/>
      <w:marTop w:val="0"/>
      <w:marBottom w:val="0"/>
      <w:divBdr>
        <w:top w:val="none" w:sz="0" w:space="0" w:color="auto"/>
        <w:left w:val="none" w:sz="0" w:space="0" w:color="auto"/>
        <w:bottom w:val="none" w:sz="0" w:space="0" w:color="auto"/>
        <w:right w:val="none" w:sz="0" w:space="0" w:color="auto"/>
      </w:divBdr>
    </w:div>
    <w:div w:id="800810057">
      <w:marLeft w:val="480"/>
      <w:marRight w:val="0"/>
      <w:marTop w:val="0"/>
      <w:marBottom w:val="0"/>
      <w:divBdr>
        <w:top w:val="none" w:sz="0" w:space="0" w:color="auto"/>
        <w:left w:val="none" w:sz="0" w:space="0" w:color="auto"/>
        <w:bottom w:val="none" w:sz="0" w:space="0" w:color="auto"/>
        <w:right w:val="none" w:sz="0" w:space="0" w:color="auto"/>
      </w:divBdr>
    </w:div>
    <w:div w:id="800997025">
      <w:marLeft w:val="480"/>
      <w:marRight w:val="0"/>
      <w:marTop w:val="0"/>
      <w:marBottom w:val="0"/>
      <w:divBdr>
        <w:top w:val="none" w:sz="0" w:space="0" w:color="auto"/>
        <w:left w:val="none" w:sz="0" w:space="0" w:color="auto"/>
        <w:bottom w:val="none" w:sz="0" w:space="0" w:color="auto"/>
        <w:right w:val="none" w:sz="0" w:space="0" w:color="auto"/>
      </w:divBdr>
    </w:div>
    <w:div w:id="801004000">
      <w:marLeft w:val="480"/>
      <w:marRight w:val="0"/>
      <w:marTop w:val="0"/>
      <w:marBottom w:val="0"/>
      <w:divBdr>
        <w:top w:val="none" w:sz="0" w:space="0" w:color="auto"/>
        <w:left w:val="none" w:sz="0" w:space="0" w:color="auto"/>
        <w:bottom w:val="none" w:sz="0" w:space="0" w:color="auto"/>
        <w:right w:val="none" w:sz="0" w:space="0" w:color="auto"/>
      </w:divBdr>
    </w:div>
    <w:div w:id="801118075">
      <w:marLeft w:val="480"/>
      <w:marRight w:val="0"/>
      <w:marTop w:val="0"/>
      <w:marBottom w:val="0"/>
      <w:divBdr>
        <w:top w:val="none" w:sz="0" w:space="0" w:color="auto"/>
        <w:left w:val="none" w:sz="0" w:space="0" w:color="auto"/>
        <w:bottom w:val="none" w:sz="0" w:space="0" w:color="auto"/>
        <w:right w:val="none" w:sz="0" w:space="0" w:color="auto"/>
      </w:divBdr>
    </w:div>
    <w:div w:id="801119151">
      <w:marLeft w:val="480"/>
      <w:marRight w:val="0"/>
      <w:marTop w:val="0"/>
      <w:marBottom w:val="0"/>
      <w:divBdr>
        <w:top w:val="none" w:sz="0" w:space="0" w:color="auto"/>
        <w:left w:val="none" w:sz="0" w:space="0" w:color="auto"/>
        <w:bottom w:val="none" w:sz="0" w:space="0" w:color="auto"/>
        <w:right w:val="none" w:sz="0" w:space="0" w:color="auto"/>
      </w:divBdr>
    </w:div>
    <w:div w:id="801120694">
      <w:marLeft w:val="480"/>
      <w:marRight w:val="0"/>
      <w:marTop w:val="0"/>
      <w:marBottom w:val="0"/>
      <w:divBdr>
        <w:top w:val="none" w:sz="0" w:space="0" w:color="auto"/>
        <w:left w:val="none" w:sz="0" w:space="0" w:color="auto"/>
        <w:bottom w:val="none" w:sz="0" w:space="0" w:color="auto"/>
        <w:right w:val="none" w:sz="0" w:space="0" w:color="auto"/>
      </w:divBdr>
    </w:div>
    <w:div w:id="801122320">
      <w:marLeft w:val="480"/>
      <w:marRight w:val="0"/>
      <w:marTop w:val="0"/>
      <w:marBottom w:val="0"/>
      <w:divBdr>
        <w:top w:val="none" w:sz="0" w:space="0" w:color="auto"/>
        <w:left w:val="none" w:sz="0" w:space="0" w:color="auto"/>
        <w:bottom w:val="none" w:sz="0" w:space="0" w:color="auto"/>
        <w:right w:val="none" w:sz="0" w:space="0" w:color="auto"/>
      </w:divBdr>
    </w:div>
    <w:div w:id="801192653">
      <w:marLeft w:val="480"/>
      <w:marRight w:val="0"/>
      <w:marTop w:val="0"/>
      <w:marBottom w:val="0"/>
      <w:divBdr>
        <w:top w:val="none" w:sz="0" w:space="0" w:color="auto"/>
        <w:left w:val="none" w:sz="0" w:space="0" w:color="auto"/>
        <w:bottom w:val="none" w:sz="0" w:space="0" w:color="auto"/>
        <w:right w:val="none" w:sz="0" w:space="0" w:color="auto"/>
      </w:divBdr>
    </w:div>
    <w:div w:id="801195895">
      <w:marLeft w:val="480"/>
      <w:marRight w:val="0"/>
      <w:marTop w:val="0"/>
      <w:marBottom w:val="0"/>
      <w:divBdr>
        <w:top w:val="none" w:sz="0" w:space="0" w:color="auto"/>
        <w:left w:val="none" w:sz="0" w:space="0" w:color="auto"/>
        <w:bottom w:val="none" w:sz="0" w:space="0" w:color="auto"/>
        <w:right w:val="none" w:sz="0" w:space="0" w:color="auto"/>
      </w:divBdr>
    </w:div>
    <w:div w:id="801196637">
      <w:marLeft w:val="480"/>
      <w:marRight w:val="0"/>
      <w:marTop w:val="0"/>
      <w:marBottom w:val="0"/>
      <w:divBdr>
        <w:top w:val="none" w:sz="0" w:space="0" w:color="auto"/>
        <w:left w:val="none" w:sz="0" w:space="0" w:color="auto"/>
        <w:bottom w:val="none" w:sz="0" w:space="0" w:color="auto"/>
        <w:right w:val="none" w:sz="0" w:space="0" w:color="auto"/>
      </w:divBdr>
    </w:div>
    <w:div w:id="801315093">
      <w:marLeft w:val="480"/>
      <w:marRight w:val="0"/>
      <w:marTop w:val="0"/>
      <w:marBottom w:val="0"/>
      <w:divBdr>
        <w:top w:val="none" w:sz="0" w:space="0" w:color="auto"/>
        <w:left w:val="none" w:sz="0" w:space="0" w:color="auto"/>
        <w:bottom w:val="none" w:sz="0" w:space="0" w:color="auto"/>
        <w:right w:val="none" w:sz="0" w:space="0" w:color="auto"/>
      </w:divBdr>
    </w:div>
    <w:div w:id="801383578">
      <w:marLeft w:val="480"/>
      <w:marRight w:val="0"/>
      <w:marTop w:val="0"/>
      <w:marBottom w:val="0"/>
      <w:divBdr>
        <w:top w:val="none" w:sz="0" w:space="0" w:color="auto"/>
        <w:left w:val="none" w:sz="0" w:space="0" w:color="auto"/>
        <w:bottom w:val="none" w:sz="0" w:space="0" w:color="auto"/>
        <w:right w:val="none" w:sz="0" w:space="0" w:color="auto"/>
      </w:divBdr>
    </w:div>
    <w:div w:id="801384274">
      <w:marLeft w:val="480"/>
      <w:marRight w:val="0"/>
      <w:marTop w:val="0"/>
      <w:marBottom w:val="0"/>
      <w:divBdr>
        <w:top w:val="none" w:sz="0" w:space="0" w:color="auto"/>
        <w:left w:val="none" w:sz="0" w:space="0" w:color="auto"/>
        <w:bottom w:val="none" w:sz="0" w:space="0" w:color="auto"/>
        <w:right w:val="none" w:sz="0" w:space="0" w:color="auto"/>
      </w:divBdr>
    </w:div>
    <w:div w:id="801386300">
      <w:marLeft w:val="480"/>
      <w:marRight w:val="0"/>
      <w:marTop w:val="0"/>
      <w:marBottom w:val="0"/>
      <w:divBdr>
        <w:top w:val="none" w:sz="0" w:space="0" w:color="auto"/>
        <w:left w:val="none" w:sz="0" w:space="0" w:color="auto"/>
        <w:bottom w:val="none" w:sz="0" w:space="0" w:color="auto"/>
        <w:right w:val="none" w:sz="0" w:space="0" w:color="auto"/>
      </w:divBdr>
    </w:div>
    <w:div w:id="801387744">
      <w:marLeft w:val="480"/>
      <w:marRight w:val="0"/>
      <w:marTop w:val="0"/>
      <w:marBottom w:val="0"/>
      <w:divBdr>
        <w:top w:val="none" w:sz="0" w:space="0" w:color="auto"/>
        <w:left w:val="none" w:sz="0" w:space="0" w:color="auto"/>
        <w:bottom w:val="none" w:sz="0" w:space="0" w:color="auto"/>
        <w:right w:val="none" w:sz="0" w:space="0" w:color="auto"/>
      </w:divBdr>
    </w:div>
    <w:div w:id="801459245">
      <w:marLeft w:val="480"/>
      <w:marRight w:val="0"/>
      <w:marTop w:val="0"/>
      <w:marBottom w:val="0"/>
      <w:divBdr>
        <w:top w:val="none" w:sz="0" w:space="0" w:color="auto"/>
        <w:left w:val="none" w:sz="0" w:space="0" w:color="auto"/>
        <w:bottom w:val="none" w:sz="0" w:space="0" w:color="auto"/>
        <w:right w:val="none" w:sz="0" w:space="0" w:color="auto"/>
      </w:divBdr>
    </w:div>
    <w:div w:id="801534507">
      <w:marLeft w:val="480"/>
      <w:marRight w:val="0"/>
      <w:marTop w:val="0"/>
      <w:marBottom w:val="0"/>
      <w:divBdr>
        <w:top w:val="none" w:sz="0" w:space="0" w:color="auto"/>
        <w:left w:val="none" w:sz="0" w:space="0" w:color="auto"/>
        <w:bottom w:val="none" w:sz="0" w:space="0" w:color="auto"/>
        <w:right w:val="none" w:sz="0" w:space="0" w:color="auto"/>
      </w:divBdr>
    </w:div>
    <w:div w:id="801536694">
      <w:marLeft w:val="480"/>
      <w:marRight w:val="0"/>
      <w:marTop w:val="0"/>
      <w:marBottom w:val="0"/>
      <w:divBdr>
        <w:top w:val="none" w:sz="0" w:space="0" w:color="auto"/>
        <w:left w:val="none" w:sz="0" w:space="0" w:color="auto"/>
        <w:bottom w:val="none" w:sz="0" w:space="0" w:color="auto"/>
        <w:right w:val="none" w:sz="0" w:space="0" w:color="auto"/>
      </w:divBdr>
    </w:div>
    <w:div w:id="801536770">
      <w:marLeft w:val="480"/>
      <w:marRight w:val="0"/>
      <w:marTop w:val="0"/>
      <w:marBottom w:val="0"/>
      <w:divBdr>
        <w:top w:val="none" w:sz="0" w:space="0" w:color="auto"/>
        <w:left w:val="none" w:sz="0" w:space="0" w:color="auto"/>
        <w:bottom w:val="none" w:sz="0" w:space="0" w:color="auto"/>
        <w:right w:val="none" w:sz="0" w:space="0" w:color="auto"/>
      </w:divBdr>
    </w:div>
    <w:div w:id="801537568">
      <w:marLeft w:val="480"/>
      <w:marRight w:val="0"/>
      <w:marTop w:val="0"/>
      <w:marBottom w:val="0"/>
      <w:divBdr>
        <w:top w:val="none" w:sz="0" w:space="0" w:color="auto"/>
        <w:left w:val="none" w:sz="0" w:space="0" w:color="auto"/>
        <w:bottom w:val="none" w:sz="0" w:space="0" w:color="auto"/>
        <w:right w:val="none" w:sz="0" w:space="0" w:color="auto"/>
      </w:divBdr>
    </w:div>
    <w:div w:id="801576015">
      <w:marLeft w:val="480"/>
      <w:marRight w:val="0"/>
      <w:marTop w:val="0"/>
      <w:marBottom w:val="0"/>
      <w:divBdr>
        <w:top w:val="none" w:sz="0" w:space="0" w:color="auto"/>
        <w:left w:val="none" w:sz="0" w:space="0" w:color="auto"/>
        <w:bottom w:val="none" w:sz="0" w:space="0" w:color="auto"/>
        <w:right w:val="none" w:sz="0" w:space="0" w:color="auto"/>
      </w:divBdr>
    </w:div>
    <w:div w:id="801579038">
      <w:marLeft w:val="480"/>
      <w:marRight w:val="0"/>
      <w:marTop w:val="0"/>
      <w:marBottom w:val="0"/>
      <w:divBdr>
        <w:top w:val="none" w:sz="0" w:space="0" w:color="auto"/>
        <w:left w:val="none" w:sz="0" w:space="0" w:color="auto"/>
        <w:bottom w:val="none" w:sz="0" w:space="0" w:color="auto"/>
        <w:right w:val="none" w:sz="0" w:space="0" w:color="auto"/>
      </w:divBdr>
    </w:div>
    <w:div w:id="801657438">
      <w:marLeft w:val="480"/>
      <w:marRight w:val="0"/>
      <w:marTop w:val="0"/>
      <w:marBottom w:val="0"/>
      <w:divBdr>
        <w:top w:val="none" w:sz="0" w:space="0" w:color="auto"/>
        <w:left w:val="none" w:sz="0" w:space="0" w:color="auto"/>
        <w:bottom w:val="none" w:sz="0" w:space="0" w:color="auto"/>
        <w:right w:val="none" w:sz="0" w:space="0" w:color="auto"/>
      </w:divBdr>
    </w:div>
    <w:div w:id="801727266">
      <w:marLeft w:val="0"/>
      <w:marRight w:val="0"/>
      <w:marTop w:val="0"/>
      <w:marBottom w:val="0"/>
      <w:divBdr>
        <w:top w:val="none" w:sz="0" w:space="0" w:color="auto"/>
        <w:left w:val="none" w:sz="0" w:space="0" w:color="auto"/>
        <w:bottom w:val="none" w:sz="0" w:space="0" w:color="auto"/>
        <w:right w:val="none" w:sz="0" w:space="0" w:color="auto"/>
      </w:divBdr>
    </w:div>
    <w:div w:id="801728928">
      <w:marLeft w:val="480"/>
      <w:marRight w:val="0"/>
      <w:marTop w:val="0"/>
      <w:marBottom w:val="0"/>
      <w:divBdr>
        <w:top w:val="none" w:sz="0" w:space="0" w:color="auto"/>
        <w:left w:val="none" w:sz="0" w:space="0" w:color="auto"/>
        <w:bottom w:val="none" w:sz="0" w:space="0" w:color="auto"/>
        <w:right w:val="none" w:sz="0" w:space="0" w:color="auto"/>
      </w:divBdr>
    </w:div>
    <w:div w:id="801732666">
      <w:marLeft w:val="480"/>
      <w:marRight w:val="0"/>
      <w:marTop w:val="0"/>
      <w:marBottom w:val="0"/>
      <w:divBdr>
        <w:top w:val="none" w:sz="0" w:space="0" w:color="auto"/>
        <w:left w:val="none" w:sz="0" w:space="0" w:color="auto"/>
        <w:bottom w:val="none" w:sz="0" w:space="0" w:color="auto"/>
        <w:right w:val="none" w:sz="0" w:space="0" w:color="auto"/>
      </w:divBdr>
    </w:div>
    <w:div w:id="801846131">
      <w:marLeft w:val="480"/>
      <w:marRight w:val="0"/>
      <w:marTop w:val="0"/>
      <w:marBottom w:val="0"/>
      <w:divBdr>
        <w:top w:val="none" w:sz="0" w:space="0" w:color="auto"/>
        <w:left w:val="none" w:sz="0" w:space="0" w:color="auto"/>
        <w:bottom w:val="none" w:sz="0" w:space="0" w:color="auto"/>
        <w:right w:val="none" w:sz="0" w:space="0" w:color="auto"/>
      </w:divBdr>
    </w:div>
    <w:div w:id="801848003">
      <w:marLeft w:val="480"/>
      <w:marRight w:val="0"/>
      <w:marTop w:val="0"/>
      <w:marBottom w:val="0"/>
      <w:divBdr>
        <w:top w:val="none" w:sz="0" w:space="0" w:color="auto"/>
        <w:left w:val="none" w:sz="0" w:space="0" w:color="auto"/>
        <w:bottom w:val="none" w:sz="0" w:space="0" w:color="auto"/>
        <w:right w:val="none" w:sz="0" w:space="0" w:color="auto"/>
      </w:divBdr>
    </w:div>
    <w:div w:id="801848164">
      <w:marLeft w:val="480"/>
      <w:marRight w:val="0"/>
      <w:marTop w:val="0"/>
      <w:marBottom w:val="0"/>
      <w:divBdr>
        <w:top w:val="none" w:sz="0" w:space="0" w:color="auto"/>
        <w:left w:val="none" w:sz="0" w:space="0" w:color="auto"/>
        <w:bottom w:val="none" w:sz="0" w:space="0" w:color="auto"/>
        <w:right w:val="none" w:sz="0" w:space="0" w:color="auto"/>
      </w:divBdr>
    </w:div>
    <w:div w:id="801851676">
      <w:marLeft w:val="480"/>
      <w:marRight w:val="0"/>
      <w:marTop w:val="0"/>
      <w:marBottom w:val="0"/>
      <w:divBdr>
        <w:top w:val="none" w:sz="0" w:space="0" w:color="auto"/>
        <w:left w:val="none" w:sz="0" w:space="0" w:color="auto"/>
        <w:bottom w:val="none" w:sz="0" w:space="0" w:color="auto"/>
        <w:right w:val="none" w:sz="0" w:space="0" w:color="auto"/>
      </w:divBdr>
    </w:div>
    <w:div w:id="801919703">
      <w:marLeft w:val="480"/>
      <w:marRight w:val="0"/>
      <w:marTop w:val="0"/>
      <w:marBottom w:val="0"/>
      <w:divBdr>
        <w:top w:val="none" w:sz="0" w:space="0" w:color="auto"/>
        <w:left w:val="none" w:sz="0" w:space="0" w:color="auto"/>
        <w:bottom w:val="none" w:sz="0" w:space="0" w:color="auto"/>
        <w:right w:val="none" w:sz="0" w:space="0" w:color="auto"/>
      </w:divBdr>
    </w:div>
    <w:div w:id="801928064">
      <w:marLeft w:val="480"/>
      <w:marRight w:val="0"/>
      <w:marTop w:val="0"/>
      <w:marBottom w:val="0"/>
      <w:divBdr>
        <w:top w:val="none" w:sz="0" w:space="0" w:color="auto"/>
        <w:left w:val="none" w:sz="0" w:space="0" w:color="auto"/>
        <w:bottom w:val="none" w:sz="0" w:space="0" w:color="auto"/>
        <w:right w:val="none" w:sz="0" w:space="0" w:color="auto"/>
      </w:divBdr>
    </w:div>
    <w:div w:id="801966001">
      <w:marLeft w:val="480"/>
      <w:marRight w:val="0"/>
      <w:marTop w:val="0"/>
      <w:marBottom w:val="0"/>
      <w:divBdr>
        <w:top w:val="none" w:sz="0" w:space="0" w:color="auto"/>
        <w:left w:val="none" w:sz="0" w:space="0" w:color="auto"/>
        <w:bottom w:val="none" w:sz="0" w:space="0" w:color="auto"/>
        <w:right w:val="none" w:sz="0" w:space="0" w:color="auto"/>
      </w:divBdr>
    </w:div>
    <w:div w:id="801969680">
      <w:marLeft w:val="480"/>
      <w:marRight w:val="0"/>
      <w:marTop w:val="0"/>
      <w:marBottom w:val="0"/>
      <w:divBdr>
        <w:top w:val="none" w:sz="0" w:space="0" w:color="auto"/>
        <w:left w:val="none" w:sz="0" w:space="0" w:color="auto"/>
        <w:bottom w:val="none" w:sz="0" w:space="0" w:color="auto"/>
        <w:right w:val="none" w:sz="0" w:space="0" w:color="auto"/>
      </w:divBdr>
    </w:div>
    <w:div w:id="801994259">
      <w:marLeft w:val="480"/>
      <w:marRight w:val="0"/>
      <w:marTop w:val="0"/>
      <w:marBottom w:val="0"/>
      <w:divBdr>
        <w:top w:val="none" w:sz="0" w:space="0" w:color="auto"/>
        <w:left w:val="none" w:sz="0" w:space="0" w:color="auto"/>
        <w:bottom w:val="none" w:sz="0" w:space="0" w:color="auto"/>
        <w:right w:val="none" w:sz="0" w:space="0" w:color="auto"/>
      </w:divBdr>
    </w:div>
    <w:div w:id="801994715">
      <w:marLeft w:val="480"/>
      <w:marRight w:val="0"/>
      <w:marTop w:val="0"/>
      <w:marBottom w:val="0"/>
      <w:divBdr>
        <w:top w:val="none" w:sz="0" w:space="0" w:color="auto"/>
        <w:left w:val="none" w:sz="0" w:space="0" w:color="auto"/>
        <w:bottom w:val="none" w:sz="0" w:space="0" w:color="auto"/>
        <w:right w:val="none" w:sz="0" w:space="0" w:color="auto"/>
      </w:divBdr>
    </w:div>
    <w:div w:id="801995100">
      <w:marLeft w:val="480"/>
      <w:marRight w:val="0"/>
      <w:marTop w:val="0"/>
      <w:marBottom w:val="0"/>
      <w:divBdr>
        <w:top w:val="none" w:sz="0" w:space="0" w:color="auto"/>
        <w:left w:val="none" w:sz="0" w:space="0" w:color="auto"/>
        <w:bottom w:val="none" w:sz="0" w:space="0" w:color="auto"/>
        <w:right w:val="none" w:sz="0" w:space="0" w:color="auto"/>
      </w:divBdr>
    </w:div>
    <w:div w:id="802037830">
      <w:marLeft w:val="480"/>
      <w:marRight w:val="0"/>
      <w:marTop w:val="0"/>
      <w:marBottom w:val="0"/>
      <w:divBdr>
        <w:top w:val="none" w:sz="0" w:space="0" w:color="auto"/>
        <w:left w:val="none" w:sz="0" w:space="0" w:color="auto"/>
        <w:bottom w:val="none" w:sz="0" w:space="0" w:color="auto"/>
        <w:right w:val="none" w:sz="0" w:space="0" w:color="auto"/>
      </w:divBdr>
    </w:div>
    <w:div w:id="802040095">
      <w:marLeft w:val="480"/>
      <w:marRight w:val="0"/>
      <w:marTop w:val="0"/>
      <w:marBottom w:val="0"/>
      <w:divBdr>
        <w:top w:val="none" w:sz="0" w:space="0" w:color="auto"/>
        <w:left w:val="none" w:sz="0" w:space="0" w:color="auto"/>
        <w:bottom w:val="none" w:sz="0" w:space="0" w:color="auto"/>
        <w:right w:val="none" w:sz="0" w:space="0" w:color="auto"/>
      </w:divBdr>
    </w:div>
    <w:div w:id="802045598">
      <w:marLeft w:val="480"/>
      <w:marRight w:val="0"/>
      <w:marTop w:val="0"/>
      <w:marBottom w:val="0"/>
      <w:divBdr>
        <w:top w:val="none" w:sz="0" w:space="0" w:color="auto"/>
        <w:left w:val="none" w:sz="0" w:space="0" w:color="auto"/>
        <w:bottom w:val="none" w:sz="0" w:space="0" w:color="auto"/>
        <w:right w:val="none" w:sz="0" w:space="0" w:color="auto"/>
      </w:divBdr>
    </w:div>
    <w:div w:id="802187645">
      <w:marLeft w:val="480"/>
      <w:marRight w:val="0"/>
      <w:marTop w:val="0"/>
      <w:marBottom w:val="0"/>
      <w:divBdr>
        <w:top w:val="none" w:sz="0" w:space="0" w:color="auto"/>
        <w:left w:val="none" w:sz="0" w:space="0" w:color="auto"/>
        <w:bottom w:val="none" w:sz="0" w:space="0" w:color="auto"/>
        <w:right w:val="none" w:sz="0" w:space="0" w:color="auto"/>
      </w:divBdr>
    </w:div>
    <w:div w:id="802187880">
      <w:marLeft w:val="480"/>
      <w:marRight w:val="0"/>
      <w:marTop w:val="0"/>
      <w:marBottom w:val="0"/>
      <w:divBdr>
        <w:top w:val="none" w:sz="0" w:space="0" w:color="auto"/>
        <w:left w:val="none" w:sz="0" w:space="0" w:color="auto"/>
        <w:bottom w:val="none" w:sz="0" w:space="0" w:color="auto"/>
        <w:right w:val="none" w:sz="0" w:space="0" w:color="auto"/>
      </w:divBdr>
    </w:div>
    <w:div w:id="802231107">
      <w:marLeft w:val="480"/>
      <w:marRight w:val="0"/>
      <w:marTop w:val="0"/>
      <w:marBottom w:val="0"/>
      <w:divBdr>
        <w:top w:val="none" w:sz="0" w:space="0" w:color="auto"/>
        <w:left w:val="none" w:sz="0" w:space="0" w:color="auto"/>
        <w:bottom w:val="none" w:sz="0" w:space="0" w:color="auto"/>
        <w:right w:val="none" w:sz="0" w:space="0" w:color="auto"/>
      </w:divBdr>
    </w:div>
    <w:div w:id="802309246">
      <w:marLeft w:val="480"/>
      <w:marRight w:val="0"/>
      <w:marTop w:val="0"/>
      <w:marBottom w:val="0"/>
      <w:divBdr>
        <w:top w:val="none" w:sz="0" w:space="0" w:color="auto"/>
        <w:left w:val="none" w:sz="0" w:space="0" w:color="auto"/>
        <w:bottom w:val="none" w:sz="0" w:space="0" w:color="auto"/>
        <w:right w:val="none" w:sz="0" w:space="0" w:color="auto"/>
      </w:divBdr>
    </w:div>
    <w:div w:id="802310672">
      <w:marLeft w:val="480"/>
      <w:marRight w:val="0"/>
      <w:marTop w:val="0"/>
      <w:marBottom w:val="0"/>
      <w:divBdr>
        <w:top w:val="none" w:sz="0" w:space="0" w:color="auto"/>
        <w:left w:val="none" w:sz="0" w:space="0" w:color="auto"/>
        <w:bottom w:val="none" w:sz="0" w:space="0" w:color="auto"/>
        <w:right w:val="none" w:sz="0" w:space="0" w:color="auto"/>
      </w:divBdr>
    </w:div>
    <w:div w:id="802311370">
      <w:marLeft w:val="480"/>
      <w:marRight w:val="0"/>
      <w:marTop w:val="0"/>
      <w:marBottom w:val="0"/>
      <w:divBdr>
        <w:top w:val="none" w:sz="0" w:space="0" w:color="auto"/>
        <w:left w:val="none" w:sz="0" w:space="0" w:color="auto"/>
        <w:bottom w:val="none" w:sz="0" w:space="0" w:color="auto"/>
        <w:right w:val="none" w:sz="0" w:space="0" w:color="auto"/>
      </w:divBdr>
    </w:div>
    <w:div w:id="802313415">
      <w:marLeft w:val="480"/>
      <w:marRight w:val="0"/>
      <w:marTop w:val="0"/>
      <w:marBottom w:val="0"/>
      <w:divBdr>
        <w:top w:val="none" w:sz="0" w:space="0" w:color="auto"/>
        <w:left w:val="none" w:sz="0" w:space="0" w:color="auto"/>
        <w:bottom w:val="none" w:sz="0" w:space="0" w:color="auto"/>
        <w:right w:val="none" w:sz="0" w:space="0" w:color="auto"/>
      </w:divBdr>
    </w:div>
    <w:div w:id="802381418">
      <w:marLeft w:val="640"/>
      <w:marRight w:val="0"/>
      <w:marTop w:val="0"/>
      <w:marBottom w:val="0"/>
      <w:divBdr>
        <w:top w:val="none" w:sz="0" w:space="0" w:color="auto"/>
        <w:left w:val="none" w:sz="0" w:space="0" w:color="auto"/>
        <w:bottom w:val="none" w:sz="0" w:space="0" w:color="auto"/>
        <w:right w:val="none" w:sz="0" w:space="0" w:color="auto"/>
      </w:divBdr>
    </w:div>
    <w:div w:id="802382530">
      <w:marLeft w:val="480"/>
      <w:marRight w:val="0"/>
      <w:marTop w:val="0"/>
      <w:marBottom w:val="0"/>
      <w:divBdr>
        <w:top w:val="none" w:sz="0" w:space="0" w:color="auto"/>
        <w:left w:val="none" w:sz="0" w:space="0" w:color="auto"/>
        <w:bottom w:val="none" w:sz="0" w:space="0" w:color="auto"/>
        <w:right w:val="none" w:sz="0" w:space="0" w:color="auto"/>
      </w:divBdr>
    </w:div>
    <w:div w:id="802383342">
      <w:marLeft w:val="480"/>
      <w:marRight w:val="0"/>
      <w:marTop w:val="0"/>
      <w:marBottom w:val="0"/>
      <w:divBdr>
        <w:top w:val="none" w:sz="0" w:space="0" w:color="auto"/>
        <w:left w:val="none" w:sz="0" w:space="0" w:color="auto"/>
        <w:bottom w:val="none" w:sz="0" w:space="0" w:color="auto"/>
        <w:right w:val="none" w:sz="0" w:space="0" w:color="auto"/>
      </w:divBdr>
    </w:div>
    <w:div w:id="802388488">
      <w:marLeft w:val="480"/>
      <w:marRight w:val="0"/>
      <w:marTop w:val="0"/>
      <w:marBottom w:val="0"/>
      <w:divBdr>
        <w:top w:val="none" w:sz="0" w:space="0" w:color="auto"/>
        <w:left w:val="none" w:sz="0" w:space="0" w:color="auto"/>
        <w:bottom w:val="none" w:sz="0" w:space="0" w:color="auto"/>
        <w:right w:val="none" w:sz="0" w:space="0" w:color="auto"/>
      </w:divBdr>
    </w:div>
    <w:div w:id="802580085">
      <w:marLeft w:val="480"/>
      <w:marRight w:val="0"/>
      <w:marTop w:val="0"/>
      <w:marBottom w:val="0"/>
      <w:divBdr>
        <w:top w:val="none" w:sz="0" w:space="0" w:color="auto"/>
        <w:left w:val="none" w:sz="0" w:space="0" w:color="auto"/>
        <w:bottom w:val="none" w:sz="0" w:space="0" w:color="auto"/>
        <w:right w:val="none" w:sz="0" w:space="0" w:color="auto"/>
      </w:divBdr>
    </w:div>
    <w:div w:id="802581867">
      <w:marLeft w:val="480"/>
      <w:marRight w:val="0"/>
      <w:marTop w:val="0"/>
      <w:marBottom w:val="0"/>
      <w:divBdr>
        <w:top w:val="none" w:sz="0" w:space="0" w:color="auto"/>
        <w:left w:val="none" w:sz="0" w:space="0" w:color="auto"/>
        <w:bottom w:val="none" w:sz="0" w:space="0" w:color="auto"/>
        <w:right w:val="none" w:sz="0" w:space="0" w:color="auto"/>
      </w:divBdr>
    </w:div>
    <w:div w:id="802582853">
      <w:marLeft w:val="480"/>
      <w:marRight w:val="0"/>
      <w:marTop w:val="0"/>
      <w:marBottom w:val="0"/>
      <w:divBdr>
        <w:top w:val="none" w:sz="0" w:space="0" w:color="auto"/>
        <w:left w:val="none" w:sz="0" w:space="0" w:color="auto"/>
        <w:bottom w:val="none" w:sz="0" w:space="0" w:color="auto"/>
        <w:right w:val="none" w:sz="0" w:space="0" w:color="auto"/>
      </w:divBdr>
    </w:div>
    <w:div w:id="802622394">
      <w:marLeft w:val="640"/>
      <w:marRight w:val="0"/>
      <w:marTop w:val="0"/>
      <w:marBottom w:val="0"/>
      <w:divBdr>
        <w:top w:val="none" w:sz="0" w:space="0" w:color="auto"/>
        <w:left w:val="none" w:sz="0" w:space="0" w:color="auto"/>
        <w:bottom w:val="none" w:sz="0" w:space="0" w:color="auto"/>
        <w:right w:val="none" w:sz="0" w:space="0" w:color="auto"/>
      </w:divBdr>
    </w:div>
    <w:div w:id="802767913">
      <w:marLeft w:val="480"/>
      <w:marRight w:val="0"/>
      <w:marTop w:val="0"/>
      <w:marBottom w:val="0"/>
      <w:divBdr>
        <w:top w:val="none" w:sz="0" w:space="0" w:color="auto"/>
        <w:left w:val="none" w:sz="0" w:space="0" w:color="auto"/>
        <w:bottom w:val="none" w:sz="0" w:space="0" w:color="auto"/>
        <w:right w:val="none" w:sz="0" w:space="0" w:color="auto"/>
      </w:divBdr>
    </w:div>
    <w:div w:id="802889508">
      <w:marLeft w:val="480"/>
      <w:marRight w:val="0"/>
      <w:marTop w:val="0"/>
      <w:marBottom w:val="0"/>
      <w:divBdr>
        <w:top w:val="none" w:sz="0" w:space="0" w:color="auto"/>
        <w:left w:val="none" w:sz="0" w:space="0" w:color="auto"/>
        <w:bottom w:val="none" w:sz="0" w:space="0" w:color="auto"/>
        <w:right w:val="none" w:sz="0" w:space="0" w:color="auto"/>
      </w:divBdr>
    </w:div>
    <w:div w:id="802962704">
      <w:marLeft w:val="480"/>
      <w:marRight w:val="0"/>
      <w:marTop w:val="0"/>
      <w:marBottom w:val="0"/>
      <w:divBdr>
        <w:top w:val="none" w:sz="0" w:space="0" w:color="auto"/>
        <w:left w:val="none" w:sz="0" w:space="0" w:color="auto"/>
        <w:bottom w:val="none" w:sz="0" w:space="0" w:color="auto"/>
        <w:right w:val="none" w:sz="0" w:space="0" w:color="auto"/>
      </w:divBdr>
    </w:div>
    <w:div w:id="802964724">
      <w:marLeft w:val="480"/>
      <w:marRight w:val="0"/>
      <w:marTop w:val="0"/>
      <w:marBottom w:val="0"/>
      <w:divBdr>
        <w:top w:val="none" w:sz="0" w:space="0" w:color="auto"/>
        <w:left w:val="none" w:sz="0" w:space="0" w:color="auto"/>
        <w:bottom w:val="none" w:sz="0" w:space="0" w:color="auto"/>
        <w:right w:val="none" w:sz="0" w:space="0" w:color="auto"/>
      </w:divBdr>
    </w:div>
    <w:div w:id="802964752">
      <w:marLeft w:val="480"/>
      <w:marRight w:val="0"/>
      <w:marTop w:val="0"/>
      <w:marBottom w:val="0"/>
      <w:divBdr>
        <w:top w:val="none" w:sz="0" w:space="0" w:color="auto"/>
        <w:left w:val="none" w:sz="0" w:space="0" w:color="auto"/>
        <w:bottom w:val="none" w:sz="0" w:space="0" w:color="auto"/>
        <w:right w:val="none" w:sz="0" w:space="0" w:color="auto"/>
      </w:divBdr>
    </w:div>
    <w:div w:id="802964999">
      <w:marLeft w:val="480"/>
      <w:marRight w:val="0"/>
      <w:marTop w:val="0"/>
      <w:marBottom w:val="0"/>
      <w:divBdr>
        <w:top w:val="none" w:sz="0" w:space="0" w:color="auto"/>
        <w:left w:val="none" w:sz="0" w:space="0" w:color="auto"/>
        <w:bottom w:val="none" w:sz="0" w:space="0" w:color="auto"/>
        <w:right w:val="none" w:sz="0" w:space="0" w:color="auto"/>
      </w:divBdr>
    </w:div>
    <w:div w:id="803036188">
      <w:marLeft w:val="480"/>
      <w:marRight w:val="0"/>
      <w:marTop w:val="0"/>
      <w:marBottom w:val="0"/>
      <w:divBdr>
        <w:top w:val="none" w:sz="0" w:space="0" w:color="auto"/>
        <w:left w:val="none" w:sz="0" w:space="0" w:color="auto"/>
        <w:bottom w:val="none" w:sz="0" w:space="0" w:color="auto"/>
        <w:right w:val="none" w:sz="0" w:space="0" w:color="auto"/>
      </w:divBdr>
    </w:div>
    <w:div w:id="803041717">
      <w:marLeft w:val="480"/>
      <w:marRight w:val="0"/>
      <w:marTop w:val="0"/>
      <w:marBottom w:val="0"/>
      <w:divBdr>
        <w:top w:val="none" w:sz="0" w:space="0" w:color="auto"/>
        <w:left w:val="none" w:sz="0" w:space="0" w:color="auto"/>
        <w:bottom w:val="none" w:sz="0" w:space="0" w:color="auto"/>
        <w:right w:val="none" w:sz="0" w:space="0" w:color="auto"/>
      </w:divBdr>
    </w:div>
    <w:div w:id="803155457">
      <w:marLeft w:val="480"/>
      <w:marRight w:val="0"/>
      <w:marTop w:val="0"/>
      <w:marBottom w:val="0"/>
      <w:divBdr>
        <w:top w:val="none" w:sz="0" w:space="0" w:color="auto"/>
        <w:left w:val="none" w:sz="0" w:space="0" w:color="auto"/>
        <w:bottom w:val="none" w:sz="0" w:space="0" w:color="auto"/>
        <w:right w:val="none" w:sz="0" w:space="0" w:color="auto"/>
      </w:divBdr>
    </w:div>
    <w:div w:id="803157623">
      <w:marLeft w:val="480"/>
      <w:marRight w:val="0"/>
      <w:marTop w:val="0"/>
      <w:marBottom w:val="0"/>
      <w:divBdr>
        <w:top w:val="none" w:sz="0" w:space="0" w:color="auto"/>
        <w:left w:val="none" w:sz="0" w:space="0" w:color="auto"/>
        <w:bottom w:val="none" w:sz="0" w:space="0" w:color="auto"/>
        <w:right w:val="none" w:sz="0" w:space="0" w:color="auto"/>
      </w:divBdr>
    </w:div>
    <w:div w:id="803229437">
      <w:marLeft w:val="480"/>
      <w:marRight w:val="0"/>
      <w:marTop w:val="0"/>
      <w:marBottom w:val="0"/>
      <w:divBdr>
        <w:top w:val="none" w:sz="0" w:space="0" w:color="auto"/>
        <w:left w:val="none" w:sz="0" w:space="0" w:color="auto"/>
        <w:bottom w:val="none" w:sz="0" w:space="0" w:color="auto"/>
        <w:right w:val="none" w:sz="0" w:space="0" w:color="auto"/>
      </w:divBdr>
    </w:div>
    <w:div w:id="803232175">
      <w:marLeft w:val="480"/>
      <w:marRight w:val="0"/>
      <w:marTop w:val="0"/>
      <w:marBottom w:val="0"/>
      <w:divBdr>
        <w:top w:val="none" w:sz="0" w:space="0" w:color="auto"/>
        <w:left w:val="none" w:sz="0" w:space="0" w:color="auto"/>
        <w:bottom w:val="none" w:sz="0" w:space="0" w:color="auto"/>
        <w:right w:val="none" w:sz="0" w:space="0" w:color="auto"/>
      </w:divBdr>
    </w:div>
    <w:div w:id="803305704">
      <w:marLeft w:val="480"/>
      <w:marRight w:val="0"/>
      <w:marTop w:val="0"/>
      <w:marBottom w:val="0"/>
      <w:divBdr>
        <w:top w:val="none" w:sz="0" w:space="0" w:color="auto"/>
        <w:left w:val="none" w:sz="0" w:space="0" w:color="auto"/>
        <w:bottom w:val="none" w:sz="0" w:space="0" w:color="auto"/>
        <w:right w:val="none" w:sz="0" w:space="0" w:color="auto"/>
      </w:divBdr>
    </w:div>
    <w:div w:id="803306296">
      <w:marLeft w:val="480"/>
      <w:marRight w:val="0"/>
      <w:marTop w:val="0"/>
      <w:marBottom w:val="0"/>
      <w:divBdr>
        <w:top w:val="none" w:sz="0" w:space="0" w:color="auto"/>
        <w:left w:val="none" w:sz="0" w:space="0" w:color="auto"/>
        <w:bottom w:val="none" w:sz="0" w:space="0" w:color="auto"/>
        <w:right w:val="none" w:sz="0" w:space="0" w:color="auto"/>
      </w:divBdr>
    </w:div>
    <w:div w:id="803429819">
      <w:marLeft w:val="480"/>
      <w:marRight w:val="0"/>
      <w:marTop w:val="0"/>
      <w:marBottom w:val="0"/>
      <w:divBdr>
        <w:top w:val="none" w:sz="0" w:space="0" w:color="auto"/>
        <w:left w:val="none" w:sz="0" w:space="0" w:color="auto"/>
        <w:bottom w:val="none" w:sz="0" w:space="0" w:color="auto"/>
        <w:right w:val="none" w:sz="0" w:space="0" w:color="auto"/>
      </w:divBdr>
    </w:div>
    <w:div w:id="803472183">
      <w:marLeft w:val="480"/>
      <w:marRight w:val="0"/>
      <w:marTop w:val="0"/>
      <w:marBottom w:val="0"/>
      <w:divBdr>
        <w:top w:val="none" w:sz="0" w:space="0" w:color="auto"/>
        <w:left w:val="none" w:sz="0" w:space="0" w:color="auto"/>
        <w:bottom w:val="none" w:sz="0" w:space="0" w:color="auto"/>
        <w:right w:val="none" w:sz="0" w:space="0" w:color="auto"/>
      </w:divBdr>
    </w:div>
    <w:div w:id="803473786">
      <w:marLeft w:val="480"/>
      <w:marRight w:val="0"/>
      <w:marTop w:val="0"/>
      <w:marBottom w:val="0"/>
      <w:divBdr>
        <w:top w:val="none" w:sz="0" w:space="0" w:color="auto"/>
        <w:left w:val="none" w:sz="0" w:space="0" w:color="auto"/>
        <w:bottom w:val="none" w:sz="0" w:space="0" w:color="auto"/>
        <w:right w:val="none" w:sz="0" w:space="0" w:color="auto"/>
      </w:divBdr>
    </w:div>
    <w:div w:id="803502129">
      <w:marLeft w:val="480"/>
      <w:marRight w:val="0"/>
      <w:marTop w:val="0"/>
      <w:marBottom w:val="0"/>
      <w:divBdr>
        <w:top w:val="none" w:sz="0" w:space="0" w:color="auto"/>
        <w:left w:val="none" w:sz="0" w:space="0" w:color="auto"/>
        <w:bottom w:val="none" w:sz="0" w:space="0" w:color="auto"/>
        <w:right w:val="none" w:sz="0" w:space="0" w:color="auto"/>
      </w:divBdr>
    </w:div>
    <w:div w:id="803546311">
      <w:marLeft w:val="480"/>
      <w:marRight w:val="0"/>
      <w:marTop w:val="0"/>
      <w:marBottom w:val="0"/>
      <w:divBdr>
        <w:top w:val="none" w:sz="0" w:space="0" w:color="auto"/>
        <w:left w:val="none" w:sz="0" w:space="0" w:color="auto"/>
        <w:bottom w:val="none" w:sz="0" w:space="0" w:color="auto"/>
        <w:right w:val="none" w:sz="0" w:space="0" w:color="auto"/>
      </w:divBdr>
    </w:div>
    <w:div w:id="803548543">
      <w:marLeft w:val="480"/>
      <w:marRight w:val="0"/>
      <w:marTop w:val="0"/>
      <w:marBottom w:val="0"/>
      <w:divBdr>
        <w:top w:val="none" w:sz="0" w:space="0" w:color="auto"/>
        <w:left w:val="none" w:sz="0" w:space="0" w:color="auto"/>
        <w:bottom w:val="none" w:sz="0" w:space="0" w:color="auto"/>
        <w:right w:val="none" w:sz="0" w:space="0" w:color="auto"/>
      </w:divBdr>
    </w:div>
    <w:div w:id="803615884">
      <w:marLeft w:val="480"/>
      <w:marRight w:val="0"/>
      <w:marTop w:val="0"/>
      <w:marBottom w:val="0"/>
      <w:divBdr>
        <w:top w:val="none" w:sz="0" w:space="0" w:color="auto"/>
        <w:left w:val="none" w:sz="0" w:space="0" w:color="auto"/>
        <w:bottom w:val="none" w:sz="0" w:space="0" w:color="auto"/>
        <w:right w:val="none" w:sz="0" w:space="0" w:color="auto"/>
      </w:divBdr>
    </w:div>
    <w:div w:id="803617919">
      <w:marLeft w:val="480"/>
      <w:marRight w:val="0"/>
      <w:marTop w:val="0"/>
      <w:marBottom w:val="0"/>
      <w:divBdr>
        <w:top w:val="none" w:sz="0" w:space="0" w:color="auto"/>
        <w:left w:val="none" w:sz="0" w:space="0" w:color="auto"/>
        <w:bottom w:val="none" w:sz="0" w:space="0" w:color="auto"/>
        <w:right w:val="none" w:sz="0" w:space="0" w:color="auto"/>
      </w:divBdr>
    </w:div>
    <w:div w:id="803619177">
      <w:marLeft w:val="480"/>
      <w:marRight w:val="0"/>
      <w:marTop w:val="0"/>
      <w:marBottom w:val="0"/>
      <w:divBdr>
        <w:top w:val="none" w:sz="0" w:space="0" w:color="auto"/>
        <w:left w:val="none" w:sz="0" w:space="0" w:color="auto"/>
        <w:bottom w:val="none" w:sz="0" w:space="0" w:color="auto"/>
        <w:right w:val="none" w:sz="0" w:space="0" w:color="auto"/>
      </w:divBdr>
    </w:div>
    <w:div w:id="803697522">
      <w:marLeft w:val="480"/>
      <w:marRight w:val="0"/>
      <w:marTop w:val="0"/>
      <w:marBottom w:val="0"/>
      <w:divBdr>
        <w:top w:val="none" w:sz="0" w:space="0" w:color="auto"/>
        <w:left w:val="none" w:sz="0" w:space="0" w:color="auto"/>
        <w:bottom w:val="none" w:sz="0" w:space="0" w:color="auto"/>
        <w:right w:val="none" w:sz="0" w:space="0" w:color="auto"/>
      </w:divBdr>
    </w:div>
    <w:div w:id="803736216">
      <w:marLeft w:val="480"/>
      <w:marRight w:val="0"/>
      <w:marTop w:val="0"/>
      <w:marBottom w:val="0"/>
      <w:divBdr>
        <w:top w:val="none" w:sz="0" w:space="0" w:color="auto"/>
        <w:left w:val="none" w:sz="0" w:space="0" w:color="auto"/>
        <w:bottom w:val="none" w:sz="0" w:space="0" w:color="auto"/>
        <w:right w:val="none" w:sz="0" w:space="0" w:color="auto"/>
      </w:divBdr>
    </w:div>
    <w:div w:id="803736484">
      <w:marLeft w:val="480"/>
      <w:marRight w:val="0"/>
      <w:marTop w:val="0"/>
      <w:marBottom w:val="0"/>
      <w:divBdr>
        <w:top w:val="none" w:sz="0" w:space="0" w:color="auto"/>
        <w:left w:val="none" w:sz="0" w:space="0" w:color="auto"/>
        <w:bottom w:val="none" w:sz="0" w:space="0" w:color="auto"/>
        <w:right w:val="none" w:sz="0" w:space="0" w:color="auto"/>
      </w:divBdr>
    </w:div>
    <w:div w:id="803738312">
      <w:marLeft w:val="480"/>
      <w:marRight w:val="0"/>
      <w:marTop w:val="0"/>
      <w:marBottom w:val="0"/>
      <w:divBdr>
        <w:top w:val="none" w:sz="0" w:space="0" w:color="auto"/>
        <w:left w:val="none" w:sz="0" w:space="0" w:color="auto"/>
        <w:bottom w:val="none" w:sz="0" w:space="0" w:color="auto"/>
        <w:right w:val="none" w:sz="0" w:space="0" w:color="auto"/>
      </w:divBdr>
    </w:div>
    <w:div w:id="803739991">
      <w:marLeft w:val="480"/>
      <w:marRight w:val="0"/>
      <w:marTop w:val="0"/>
      <w:marBottom w:val="0"/>
      <w:divBdr>
        <w:top w:val="none" w:sz="0" w:space="0" w:color="auto"/>
        <w:left w:val="none" w:sz="0" w:space="0" w:color="auto"/>
        <w:bottom w:val="none" w:sz="0" w:space="0" w:color="auto"/>
        <w:right w:val="none" w:sz="0" w:space="0" w:color="auto"/>
      </w:divBdr>
    </w:div>
    <w:div w:id="803813768">
      <w:marLeft w:val="480"/>
      <w:marRight w:val="0"/>
      <w:marTop w:val="0"/>
      <w:marBottom w:val="0"/>
      <w:divBdr>
        <w:top w:val="none" w:sz="0" w:space="0" w:color="auto"/>
        <w:left w:val="none" w:sz="0" w:space="0" w:color="auto"/>
        <w:bottom w:val="none" w:sz="0" w:space="0" w:color="auto"/>
        <w:right w:val="none" w:sz="0" w:space="0" w:color="auto"/>
      </w:divBdr>
    </w:div>
    <w:div w:id="803816327">
      <w:marLeft w:val="480"/>
      <w:marRight w:val="0"/>
      <w:marTop w:val="0"/>
      <w:marBottom w:val="0"/>
      <w:divBdr>
        <w:top w:val="none" w:sz="0" w:space="0" w:color="auto"/>
        <w:left w:val="none" w:sz="0" w:space="0" w:color="auto"/>
        <w:bottom w:val="none" w:sz="0" w:space="0" w:color="auto"/>
        <w:right w:val="none" w:sz="0" w:space="0" w:color="auto"/>
      </w:divBdr>
    </w:div>
    <w:div w:id="803818640">
      <w:bodyDiv w:val="1"/>
      <w:marLeft w:val="0"/>
      <w:marRight w:val="0"/>
      <w:marTop w:val="0"/>
      <w:marBottom w:val="0"/>
      <w:divBdr>
        <w:top w:val="none" w:sz="0" w:space="0" w:color="auto"/>
        <w:left w:val="none" w:sz="0" w:space="0" w:color="auto"/>
        <w:bottom w:val="none" w:sz="0" w:space="0" w:color="auto"/>
        <w:right w:val="none" w:sz="0" w:space="0" w:color="auto"/>
      </w:divBdr>
      <w:divsChild>
        <w:div w:id="95254218">
          <w:marLeft w:val="480"/>
          <w:marRight w:val="0"/>
          <w:marTop w:val="0"/>
          <w:marBottom w:val="0"/>
          <w:divBdr>
            <w:top w:val="none" w:sz="0" w:space="0" w:color="auto"/>
            <w:left w:val="none" w:sz="0" w:space="0" w:color="auto"/>
            <w:bottom w:val="none" w:sz="0" w:space="0" w:color="auto"/>
            <w:right w:val="none" w:sz="0" w:space="0" w:color="auto"/>
          </w:divBdr>
        </w:div>
        <w:div w:id="197740498">
          <w:marLeft w:val="480"/>
          <w:marRight w:val="0"/>
          <w:marTop w:val="0"/>
          <w:marBottom w:val="0"/>
          <w:divBdr>
            <w:top w:val="none" w:sz="0" w:space="0" w:color="auto"/>
            <w:left w:val="none" w:sz="0" w:space="0" w:color="auto"/>
            <w:bottom w:val="none" w:sz="0" w:space="0" w:color="auto"/>
            <w:right w:val="none" w:sz="0" w:space="0" w:color="auto"/>
          </w:divBdr>
        </w:div>
        <w:div w:id="208611238">
          <w:marLeft w:val="480"/>
          <w:marRight w:val="0"/>
          <w:marTop w:val="0"/>
          <w:marBottom w:val="0"/>
          <w:divBdr>
            <w:top w:val="none" w:sz="0" w:space="0" w:color="auto"/>
            <w:left w:val="none" w:sz="0" w:space="0" w:color="auto"/>
            <w:bottom w:val="none" w:sz="0" w:space="0" w:color="auto"/>
            <w:right w:val="none" w:sz="0" w:space="0" w:color="auto"/>
          </w:divBdr>
        </w:div>
        <w:div w:id="348870345">
          <w:marLeft w:val="480"/>
          <w:marRight w:val="0"/>
          <w:marTop w:val="0"/>
          <w:marBottom w:val="0"/>
          <w:divBdr>
            <w:top w:val="none" w:sz="0" w:space="0" w:color="auto"/>
            <w:left w:val="none" w:sz="0" w:space="0" w:color="auto"/>
            <w:bottom w:val="none" w:sz="0" w:space="0" w:color="auto"/>
            <w:right w:val="none" w:sz="0" w:space="0" w:color="auto"/>
          </w:divBdr>
        </w:div>
        <w:div w:id="376323751">
          <w:marLeft w:val="480"/>
          <w:marRight w:val="0"/>
          <w:marTop w:val="0"/>
          <w:marBottom w:val="0"/>
          <w:divBdr>
            <w:top w:val="none" w:sz="0" w:space="0" w:color="auto"/>
            <w:left w:val="none" w:sz="0" w:space="0" w:color="auto"/>
            <w:bottom w:val="none" w:sz="0" w:space="0" w:color="auto"/>
            <w:right w:val="none" w:sz="0" w:space="0" w:color="auto"/>
          </w:divBdr>
        </w:div>
        <w:div w:id="487867917">
          <w:marLeft w:val="480"/>
          <w:marRight w:val="0"/>
          <w:marTop w:val="0"/>
          <w:marBottom w:val="0"/>
          <w:divBdr>
            <w:top w:val="none" w:sz="0" w:space="0" w:color="auto"/>
            <w:left w:val="none" w:sz="0" w:space="0" w:color="auto"/>
            <w:bottom w:val="none" w:sz="0" w:space="0" w:color="auto"/>
            <w:right w:val="none" w:sz="0" w:space="0" w:color="auto"/>
          </w:divBdr>
        </w:div>
        <w:div w:id="528690387">
          <w:marLeft w:val="480"/>
          <w:marRight w:val="0"/>
          <w:marTop w:val="0"/>
          <w:marBottom w:val="0"/>
          <w:divBdr>
            <w:top w:val="none" w:sz="0" w:space="0" w:color="auto"/>
            <w:left w:val="none" w:sz="0" w:space="0" w:color="auto"/>
            <w:bottom w:val="none" w:sz="0" w:space="0" w:color="auto"/>
            <w:right w:val="none" w:sz="0" w:space="0" w:color="auto"/>
          </w:divBdr>
        </w:div>
        <w:div w:id="746346946">
          <w:marLeft w:val="480"/>
          <w:marRight w:val="0"/>
          <w:marTop w:val="0"/>
          <w:marBottom w:val="0"/>
          <w:divBdr>
            <w:top w:val="none" w:sz="0" w:space="0" w:color="auto"/>
            <w:left w:val="none" w:sz="0" w:space="0" w:color="auto"/>
            <w:bottom w:val="none" w:sz="0" w:space="0" w:color="auto"/>
            <w:right w:val="none" w:sz="0" w:space="0" w:color="auto"/>
          </w:divBdr>
        </w:div>
        <w:div w:id="797187732">
          <w:marLeft w:val="480"/>
          <w:marRight w:val="0"/>
          <w:marTop w:val="0"/>
          <w:marBottom w:val="0"/>
          <w:divBdr>
            <w:top w:val="none" w:sz="0" w:space="0" w:color="auto"/>
            <w:left w:val="none" w:sz="0" w:space="0" w:color="auto"/>
            <w:bottom w:val="none" w:sz="0" w:space="0" w:color="auto"/>
            <w:right w:val="none" w:sz="0" w:space="0" w:color="auto"/>
          </w:divBdr>
        </w:div>
        <w:div w:id="1063604211">
          <w:marLeft w:val="480"/>
          <w:marRight w:val="0"/>
          <w:marTop w:val="0"/>
          <w:marBottom w:val="0"/>
          <w:divBdr>
            <w:top w:val="none" w:sz="0" w:space="0" w:color="auto"/>
            <w:left w:val="none" w:sz="0" w:space="0" w:color="auto"/>
            <w:bottom w:val="none" w:sz="0" w:space="0" w:color="auto"/>
            <w:right w:val="none" w:sz="0" w:space="0" w:color="auto"/>
          </w:divBdr>
        </w:div>
        <w:div w:id="1136339126">
          <w:marLeft w:val="480"/>
          <w:marRight w:val="0"/>
          <w:marTop w:val="0"/>
          <w:marBottom w:val="0"/>
          <w:divBdr>
            <w:top w:val="none" w:sz="0" w:space="0" w:color="auto"/>
            <w:left w:val="none" w:sz="0" w:space="0" w:color="auto"/>
            <w:bottom w:val="none" w:sz="0" w:space="0" w:color="auto"/>
            <w:right w:val="none" w:sz="0" w:space="0" w:color="auto"/>
          </w:divBdr>
        </w:div>
        <w:div w:id="1294868034">
          <w:marLeft w:val="480"/>
          <w:marRight w:val="0"/>
          <w:marTop w:val="0"/>
          <w:marBottom w:val="0"/>
          <w:divBdr>
            <w:top w:val="none" w:sz="0" w:space="0" w:color="auto"/>
            <w:left w:val="none" w:sz="0" w:space="0" w:color="auto"/>
            <w:bottom w:val="none" w:sz="0" w:space="0" w:color="auto"/>
            <w:right w:val="none" w:sz="0" w:space="0" w:color="auto"/>
          </w:divBdr>
        </w:div>
        <w:div w:id="1299649617">
          <w:marLeft w:val="480"/>
          <w:marRight w:val="0"/>
          <w:marTop w:val="0"/>
          <w:marBottom w:val="0"/>
          <w:divBdr>
            <w:top w:val="none" w:sz="0" w:space="0" w:color="auto"/>
            <w:left w:val="none" w:sz="0" w:space="0" w:color="auto"/>
            <w:bottom w:val="none" w:sz="0" w:space="0" w:color="auto"/>
            <w:right w:val="none" w:sz="0" w:space="0" w:color="auto"/>
          </w:divBdr>
        </w:div>
        <w:div w:id="1306010174">
          <w:marLeft w:val="480"/>
          <w:marRight w:val="0"/>
          <w:marTop w:val="0"/>
          <w:marBottom w:val="0"/>
          <w:divBdr>
            <w:top w:val="none" w:sz="0" w:space="0" w:color="auto"/>
            <w:left w:val="none" w:sz="0" w:space="0" w:color="auto"/>
            <w:bottom w:val="none" w:sz="0" w:space="0" w:color="auto"/>
            <w:right w:val="none" w:sz="0" w:space="0" w:color="auto"/>
          </w:divBdr>
        </w:div>
        <w:div w:id="1311792142">
          <w:marLeft w:val="480"/>
          <w:marRight w:val="0"/>
          <w:marTop w:val="0"/>
          <w:marBottom w:val="0"/>
          <w:divBdr>
            <w:top w:val="none" w:sz="0" w:space="0" w:color="auto"/>
            <w:left w:val="none" w:sz="0" w:space="0" w:color="auto"/>
            <w:bottom w:val="none" w:sz="0" w:space="0" w:color="auto"/>
            <w:right w:val="none" w:sz="0" w:space="0" w:color="auto"/>
          </w:divBdr>
        </w:div>
      </w:divsChild>
    </w:div>
    <w:div w:id="803891071">
      <w:marLeft w:val="480"/>
      <w:marRight w:val="0"/>
      <w:marTop w:val="0"/>
      <w:marBottom w:val="0"/>
      <w:divBdr>
        <w:top w:val="none" w:sz="0" w:space="0" w:color="auto"/>
        <w:left w:val="none" w:sz="0" w:space="0" w:color="auto"/>
        <w:bottom w:val="none" w:sz="0" w:space="0" w:color="auto"/>
        <w:right w:val="none" w:sz="0" w:space="0" w:color="auto"/>
      </w:divBdr>
    </w:div>
    <w:div w:id="803930525">
      <w:marLeft w:val="480"/>
      <w:marRight w:val="0"/>
      <w:marTop w:val="0"/>
      <w:marBottom w:val="0"/>
      <w:divBdr>
        <w:top w:val="none" w:sz="0" w:space="0" w:color="auto"/>
        <w:left w:val="none" w:sz="0" w:space="0" w:color="auto"/>
        <w:bottom w:val="none" w:sz="0" w:space="0" w:color="auto"/>
        <w:right w:val="none" w:sz="0" w:space="0" w:color="auto"/>
      </w:divBdr>
    </w:div>
    <w:div w:id="803931931">
      <w:marLeft w:val="480"/>
      <w:marRight w:val="0"/>
      <w:marTop w:val="0"/>
      <w:marBottom w:val="0"/>
      <w:divBdr>
        <w:top w:val="none" w:sz="0" w:space="0" w:color="auto"/>
        <w:left w:val="none" w:sz="0" w:space="0" w:color="auto"/>
        <w:bottom w:val="none" w:sz="0" w:space="0" w:color="auto"/>
        <w:right w:val="none" w:sz="0" w:space="0" w:color="auto"/>
      </w:divBdr>
    </w:div>
    <w:div w:id="803934304">
      <w:marLeft w:val="480"/>
      <w:marRight w:val="0"/>
      <w:marTop w:val="0"/>
      <w:marBottom w:val="0"/>
      <w:divBdr>
        <w:top w:val="none" w:sz="0" w:space="0" w:color="auto"/>
        <w:left w:val="none" w:sz="0" w:space="0" w:color="auto"/>
        <w:bottom w:val="none" w:sz="0" w:space="0" w:color="auto"/>
        <w:right w:val="none" w:sz="0" w:space="0" w:color="auto"/>
      </w:divBdr>
    </w:div>
    <w:div w:id="804002464">
      <w:marLeft w:val="480"/>
      <w:marRight w:val="0"/>
      <w:marTop w:val="0"/>
      <w:marBottom w:val="0"/>
      <w:divBdr>
        <w:top w:val="none" w:sz="0" w:space="0" w:color="auto"/>
        <w:left w:val="none" w:sz="0" w:space="0" w:color="auto"/>
        <w:bottom w:val="none" w:sz="0" w:space="0" w:color="auto"/>
        <w:right w:val="none" w:sz="0" w:space="0" w:color="auto"/>
      </w:divBdr>
    </w:div>
    <w:div w:id="804006769">
      <w:marLeft w:val="480"/>
      <w:marRight w:val="0"/>
      <w:marTop w:val="0"/>
      <w:marBottom w:val="0"/>
      <w:divBdr>
        <w:top w:val="none" w:sz="0" w:space="0" w:color="auto"/>
        <w:left w:val="none" w:sz="0" w:space="0" w:color="auto"/>
        <w:bottom w:val="none" w:sz="0" w:space="0" w:color="auto"/>
        <w:right w:val="none" w:sz="0" w:space="0" w:color="auto"/>
      </w:divBdr>
    </w:div>
    <w:div w:id="804082516">
      <w:marLeft w:val="640"/>
      <w:marRight w:val="0"/>
      <w:marTop w:val="0"/>
      <w:marBottom w:val="0"/>
      <w:divBdr>
        <w:top w:val="none" w:sz="0" w:space="0" w:color="auto"/>
        <w:left w:val="none" w:sz="0" w:space="0" w:color="auto"/>
        <w:bottom w:val="none" w:sz="0" w:space="0" w:color="auto"/>
        <w:right w:val="none" w:sz="0" w:space="0" w:color="auto"/>
      </w:divBdr>
    </w:div>
    <w:div w:id="804127592">
      <w:marLeft w:val="480"/>
      <w:marRight w:val="0"/>
      <w:marTop w:val="0"/>
      <w:marBottom w:val="0"/>
      <w:divBdr>
        <w:top w:val="none" w:sz="0" w:space="0" w:color="auto"/>
        <w:left w:val="none" w:sz="0" w:space="0" w:color="auto"/>
        <w:bottom w:val="none" w:sz="0" w:space="0" w:color="auto"/>
        <w:right w:val="none" w:sz="0" w:space="0" w:color="auto"/>
      </w:divBdr>
    </w:div>
    <w:div w:id="804129067">
      <w:marLeft w:val="480"/>
      <w:marRight w:val="0"/>
      <w:marTop w:val="0"/>
      <w:marBottom w:val="0"/>
      <w:divBdr>
        <w:top w:val="none" w:sz="0" w:space="0" w:color="auto"/>
        <w:left w:val="none" w:sz="0" w:space="0" w:color="auto"/>
        <w:bottom w:val="none" w:sz="0" w:space="0" w:color="auto"/>
        <w:right w:val="none" w:sz="0" w:space="0" w:color="auto"/>
      </w:divBdr>
    </w:div>
    <w:div w:id="804155814">
      <w:marLeft w:val="480"/>
      <w:marRight w:val="0"/>
      <w:marTop w:val="0"/>
      <w:marBottom w:val="0"/>
      <w:divBdr>
        <w:top w:val="none" w:sz="0" w:space="0" w:color="auto"/>
        <w:left w:val="none" w:sz="0" w:space="0" w:color="auto"/>
        <w:bottom w:val="none" w:sz="0" w:space="0" w:color="auto"/>
        <w:right w:val="none" w:sz="0" w:space="0" w:color="auto"/>
      </w:divBdr>
    </w:div>
    <w:div w:id="804198898">
      <w:marLeft w:val="480"/>
      <w:marRight w:val="0"/>
      <w:marTop w:val="0"/>
      <w:marBottom w:val="0"/>
      <w:divBdr>
        <w:top w:val="none" w:sz="0" w:space="0" w:color="auto"/>
        <w:left w:val="none" w:sz="0" w:space="0" w:color="auto"/>
        <w:bottom w:val="none" w:sz="0" w:space="0" w:color="auto"/>
        <w:right w:val="none" w:sz="0" w:space="0" w:color="auto"/>
      </w:divBdr>
    </w:div>
    <w:div w:id="804202504">
      <w:marLeft w:val="480"/>
      <w:marRight w:val="0"/>
      <w:marTop w:val="0"/>
      <w:marBottom w:val="0"/>
      <w:divBdr>
        <w:top w:val="none" w:sz="0" w:space="0" w:color="auto"/>
        <w:left w:val="none" w:sz="0" w:space="0" w:color="auto"/>
        <w:bottom w:val="none" w:sz="0" w:space="0" w:color="auto"/>
        <w:right w:val="none" w:sz="0" w:space="0" w:color="auto"/>
      </w:divBdr>
    </w:div>
    <w:div w:id="804272372">
      <w:marLeft w:val="480"/>
      <w:marRight w:val="0"/>
      <w:marTop w:val="0"/>
      <w:marBottom w:val="0"/>
      <w:divBdr>
        <w:top w:val="none" w:sz="0" w:space="0" w:color="auto"/>
        <w:left w:val="none" w:sz="0" w:space="0" w:color="auto"/>
        <w:bottom w:val="none" w:sz="0" w:space="0" w:color="auto"/>
        <w:right w:val="none" w:sz="0" w:space="0" w:color="auto"/>
      </w:divBdr>
    </w:div>
    <w:div w:id="804274254">
      <w:marLeft w:val="480"/>
      <w:marRight w:val="0"/>
      <w:marTop w:val="0"/>
      <w:marBottom w:val="0"/>
      <w:divBdr>
        <w:top w:val="none" w:sz="0" w:space="0" w:color="auto"/>
        <w:left w:val="none" w:sz="0" w:space="0" w:color="auto"/>
        <w:bottom w:val="none" w:sz="0" w:space="0" w:color="auto"/>
        <w:right w:val="none" w:sz="0" w:space="0" w:color="auto"/>
      </w:divBdr>
    </w:div>
    <w:div w:id="804276261">
      <w:marLeft w:val="480"/>
      <w:marRight w:val="0"/>
      <w:marTop w:val="0"/>
      <w:marBottom w:val="0"/>
      <w:divBdr>
        <w:top w:val="none" w:sz="0" w:space="0" w:color="auto"/>
        <w:left w:val="none" w:sz="0" w:space="0" w:color="auto"/>
        <w:bottom w:val="none" w:sz="0" w:space="0" w:color="auto"/>
        <w:right w:val="none" w:sz="0" w:space="0" w:color="auto"/>
      </w:divBdr>
    </w:div>
    <w:div w:id="804349213">
      <w:marLeft w:val="480"/>
      <w:marRight w:val="0"/>
      <w:marTop w:val="0"/>
      <w:marBottom w:val="0"/>
      <w:divBdr>
        <w:top w:val="none" w:sz="0" w:space="0" w:color="auto"/>
        <w:left w:val="none" w:sz="0" w:space="0" w:color="auto"/>
        <w:bottom w:val="none" w:sz="0" w:space="0" w:color="auto"/>
        <w:right w:val="none" w:sz="0" w:space="0" w:color="auto"/>
      </w:divBdr>
    </w:div>
    <w:div w:id="804349754">
      <w:marLeft w:val="480"/>
      <w:marRight w:val="0"/>
      <w:marTop w:val="0"/>
      <w:marBottom w:val="0"/>
      <w:divBdr>
        <w:top w:val="none" w:sz="0" w:space="0" w:color="auto"/>
        <w:left w:val="none" w:sz="0" w:space="0" w:color="auto"/>
        <w:bottom w:val="none" w:sz="0" w:space="0" w:color="auto"/>
        <w:right w:val="none" w:sz="0" w:space="0" w:color="auto"/>
      </w:divBdr>
    </w:div>
    <w:div w:id="804350011">
      <w:marLeft w:val="480"/>
      <w:marRight w:val="0"/>
      <w:marTop w:val="0"/>
      <w:marBottom w:val="0"/>
      <w:divBdr>
        <w:top w:val="none" w:sz="0" w:space="0" w:color="auto"/>
        <w:left w:val="none" w:sz="0" w:space="0" w:color="auto"/>
        <w:bottom w:val="none" w:sz="0" w:space="0" w:color="auto"/>
        <w:right w:val="none" w:sz="0" w:space="0" w:color="auto"/>
      </w:divBdr>
    </w:div>
    <w:div w:id="804350827">
      <w:marLeft w:val="480"/>
      <w:marRight w:val="0"/>
      <w:marTop w:val="0"/>
      <w:marBottom w:val="0"/>
      <w:divBdr>
        <w:top w:val="none" w:sz="0" w:space="0" w:color="auto"/>
        <w:left w:val="none" w:sz="0" w:space="0" w:color="auto"/>
        <w:bottom w:val="none" w:sz="0" w:space="0" w:color="auto"/>
        <w:right w:val="none" w:sz="0" w:space="0" w:color="auto"/>
      </w:divBdr>
    </w:div>
    <w:div w:id="804351117">
      <w:marLeft w:val="480"/>
      <w:marRight w:val="0"/>
      <w:marTop w:val="0"/>
      <w:marBottom w:val="0"/>
      <w:divBdr>
        <w:top w:val="none" w:sz="0" w:space="0" w:color="auto"/>
        <w:left w:val="none" w:sz="0" w:space="0" w:color="auto"/>
        <w:bottom w:val="none" w:sz="0" w:space="0" w:color="auto"/>
        <w:right w:val="none" w:sz="0" w:space="0" w:color="auto"/>
      </w:divBdr>
    </w:div>
    <w:div w:id="804352444">
      <w:marLeft w:val="480"/>
      <w:marRight w:val="0"/>
      <w:marTop w:val="0"/>
      <w:marBottom w:val="0"/>
      <w:divBdr>
        <w:top w:val="none" w:sz="0" w:space="0" w:color="auto"/>
        <w:left w:val="none" w:sz="0" w:space="0" w:color="auto"/>
        <w:bottom w:val="none" w:sz="0" w:space="0" w:color="auto"/>
        <w:right w:val="none" w:sz="0" w:space="0" w:color="auto"/>
      </w:divBdr>
    </w:div>
    <w:div w:id="804391050">
      <w:marLeft w:val="480"/>
      <w:marRight w:val="0"/>
      <w:marTop w:val="0"/>
      <w:marBottom w:val="0"/>
      <w:divBdr>
        <w:top w:val="none" w:sz="0" w:space="0" w:color="auto"/>
        <w:left w:val="none" w:sz="0" w:space="0" w:color="auto"/>
        <w:bottom w:val="none" w:sz="0" w:space="0" w:color="auto"/>
        <w:right w:val="none" w:sz="0" w:space="0" w:color="auto"/>
      </w:divBdr>
    </w:div>
    <w:div w:id="804392400">
      <w:marLeft w:val="480"/>
      <w:marRight w:val="0"/>
      <w:marTop w:val="0"/>
      <w:marBottom w:val="0"/>
      <w:divBdr>
        <w:top w:val="none" w:sz="0" w:space="0" w:color="auto"/>
        <w:left w:val="none" w:sz="0" w:space="0" w:color="auto"/>
        <w:bottom w:val="none" w:sz="0" w:space="0" w:color="auto"/>
        <w:right w:val="none" w:sz="0" w:space="0" w:color="auto"/>
      </w:divBdr>
    </w:div>
    <w:div w:id="804392735">
      <w:marLeft w:val="480"/>
      <w:marRight w:val="0"/>
      <w:marTop w:val="0"/>
      <w:marBottom w:val="0"/>
      <w:divBdr>
        <w:top w:val="none" w:sz="0" w:space="0" w:color="auto"/>
        <w:left w:val="none" w:sz="0" w:space="0" w:color="auto"/>
        <w:bottom w:val="none" w:sz="0" w:space="0" w:color="auto"/>
        <w:right w:val="none" w:sz="0" w:space="0" w:color="auto"/>
      </w:divBdr>
    </w:div>
    <w:div w:id="804464619">
      <w:marLeft w:val="480"/>
      <w:marRight w:val="0"/>
      <w:marTop w:val="0"/>
      <w:marBottom w:val="0"/>
      <w:divBdr>
        <w:top w:val="none" w:sz="0" w:space="0" w:color="auto"/>
        <w:left w:val="none" w:sz="0" w:space="0" w:color="auto"/>
        <w:bottom w:val="none" w:sz="0" w:space="0" w:color="auto"/>
        <w:right w:val="none" w:sz="0" w:space="0" w:color="auto"/>
      </w:divBdr>
    </w:div>
    <w:div w:id="804467513">
      <w:marLeft w:val="480"/>
      <w:marRight w:val="0"/>
      <w:marTop w:val="0"/>
      <w:marBottom w:val="0"/>
      <w:divBdr>
        <w:top w:val="none" w:sz="0" w:space="0" w:color="auto"/>
        <w:left w:val="none" w:sz="0" w:space="0" w:color="auto"/>
        <w:bottom w:val="none" w:sz="0" w:space="0" w:color="auto"/>
        <w:right w:val="none" w:sz="0" w:space="0" w:color="auto"/>
      </w:divBdr>
    </w:div>
    <w:div w:id="804470712">
      <w:marLeft w:val="480"/>
      <w:marRight w:val="0"/>
      <w:marTop w:val="0"/>
      <w:marBottom w:val="0"/>
      <w:divBdr>
        <w:top w:val="none" w:sz="0" w:space="0" w:color="auto"/>
        <w:left w:val="none" w:sz="0" w:space="0" w:color="auto"/>
        <w:bottom w:val="none" w:sz="0" w:space="0" w:color="auto"/>
        <w:right w:val="none" w:sz="0" w:space="0" w:color="auto"/>
      </w:divBdr>
    </w:div>
    <w:div w:id="804547192">
      <w:marLeft w:val="640"/>
      <w:marRight w:val="0"/>
      <w:marTop w:val="0"/>
      <w:marBottom w:val="0"/>
      <w:divBdr>
        <w:top w:val="none" w:sz="0" w:space="0" w:color="auto"/>
        <w:left w:val="none" w:sz="0" w:space="0" w:color="auto"/>
        <w:bottom w:val="none" w:sz="0" w:space="0" w:color="auto"/>
        <w:right w:val="none" w:sz="0" w:space="0" w:color="auto"/>
      </w:divBdr>
    </w:div>
    <w:div w:id="804548281">
      <w:marLeft w:val="480"/>
      <w:marRight w:val="0"/>
      <w:marTop w:val="0"/>
      <w:marBottom w:val="0"/>
      <w:divBdr>
        <w:top w:val="none" w:sz="0" w:space="0" w:color="auto"/>
        <w:left w:val="none" w:sz="0" w:space="0" w:color="auto"/>
        <w:bottom w:val="none" w:sz="0" w:space="0" w:color="auto"/>
        <w:right w:val="none" w:sz="0" w:space="0" w:color="auto"/>
      </w:divBdr>
    </w:div>
    <w:div w:id="804585936">
      <w:marLeft w:val="640"/>
      <w:marRight w:val="0"/>
      <w:marTop w:val="0"/>
      <w:marBottom w:val="0"/>
      <w:divBdr>
        <w:top w:val="none" w:sz="0" w:space="0" w:color="auto"/>
        <w:left w:val="none" w:sz="0" w:space="0" w:color="auto"/>
        <w:bottom w:val="none" w:sz="0" w:space="0" w:color="auto"/>
        <w:right w:val="none" w:sz="0" w:space="0" w:color="auto"/>
      </w:divBdr>
    </w:div>
    <w:div w:id="804589849">
      <w:marLeft w:val="480"/>
      <w:marRight w:val="0"/>
      <w:marTop w:val="0"/>
      <w:marBottom w:val="0"/>
      <w:divBdr>
        <w:top w:val="none" w:sz="0" w:space="0" w:color="auto"/>
        <w:left w:val="none" w:sz="0" w:space="0" w:color="auto"/>
        <w:bottom w:val="none" w:sz="0" w:space="0" w:color="auto"/>
        <w:right w:val="none" w:sz="0" w:space="0" w:color="auto"/>
      </w:divBdr>
    </w:div>
    <w:div w:id="804591162">
      <w:marLeft w:val="480"/>
      <w:marRight w:val="0"/>
      <w:marTop w:val="0"/>
      <w:marBottom w:val="0"/>
      <w:divBdr>
        <w:top w:val="none" w:sz="0" w:space="0" w:color="auto"/>
        <w:left w:val="none" w:sz="0" w:space="0" w:color="auto"/>
        <w:bottom w:val="none" w:sz="0" w:space="0" w:color="auto"/>
        <w:right w:val="none" w:sz="0" w:space="0" w:color="auto"/>
      </w:divBdr>
    </w:div>
    <w:div w:id="804591876">
      <w:marLeft w:val="480"/>
      <w:marRight w:val="0"/>
      <w:marTop w:val="0"/>
      <w:marBottom w:val="0"/>
      <w:divBdr>
        <w:top w:val="none" w:sz="0" w:space="0" w:color="auto"/>
        <w:left w:val="none" w:sz="0" w:space="0" w:color="auto"/>
        <w:bottom w:val="none" w:sz="0" w:space="0" w:color="auto"/>
        <w:right w:val="none" w:sz="0" w:space="0" w:color="auto"/>
      </w:divBdr>
    </w:div>
    <w:div w:id="804661678">
      <w:marLeft w:val="480"/>
      <w:marRight w:val="0"/>
      <w:marTop w:val="0"/>
      <w:marBottom w:val="0"/>
      <w:divBdr>
        <w:top w:val="none" w:sz="0" w:space="0" w:color="auto"/>
        <w:left w:val="none" w:sz="0" w:space="0" w:color="auto"/>
        <w:bottom w:val="none" w:sz="0" w:space="0" w:color="auto"/>
        <w:right w:val="none" w:sz="0" w:space="0" w:color="auto"/>
      </w:divBdr>
    </w:div>
    <w:div w:id="804665661">
      <w:marLeft w:val="480"/>
      <w:marRight w:val="0"/>
      <w:marTop w:val="0"/>
      <w:marBottom w:val="0"/>
      <w:divBdr>
        <w:top w:val="none" w:sz="0" w:space="0" w:color="auto"/>
        <w:left w:val="none" w:sz="0" w:space="0" w:color="auto"/>
        <w:bottom w:val="none" w:sz="0" w:space="0" w:color="auto"/>
        <w:right w:val="none" w:sz="0" w:space="0" w:color="auto"/>
      </w:divBdr>
    </w:div>
    <w:div w:id="804733706">
      <w:marLeft w:val="480"/>
      <w:marRight w:val="0"/>
      <w:marTop w:val="0"/>
      <w:marBottom w:val="0"/>
      <w:divBdr>
        <w:top w:val="none" w:sz="0" w:space="0" w:color="auto"/>
        <w:left w:val="none" w:sz="0" w:space="0" w:color="auto"/>
        <w:bottom w:val="none" w:sz="0" w:space="0" w:color="auto"/>
        <w:right w:val="none" w:sz="0" w:space="0" w:color="auto"/>
      </w:divBdr>
    </w:div>
    <w:div w:id="804734204">
      <w:marLeft w:val="480"/>
      <w:marRight w:val="0"/>
      <w:marTop w:val="0"/>
      <w:marBottom w:val="0"/>
      <w:divBdr>
        <w:top w:val="none" w:sz="0" w:space="0" w:color="auto"/>
        <w:left w:val="none" w:sz="0" w:space="0" w:color="auto"/>
        <w:bottom w:val="none" w:sz="0" w:space="0" w:color="auto"/>
        <w:right w:val="none" w:sz="0" w:space="0" w:color="auto"/>
      </w:divBdr>
    </w:div>
    <w:div w:id="804736565">
      <w:marLeft w:val="480"/>
      <w:marRight w:val="0"/>
      <w:marTop w:val="0"/>
      <w:marBottom w:val="0"/>
      <w:divBdr>
        <w:top w:val="none" w:sz="0" w:space="0" w:color="auto"/>
        <w:left w:val="none" w:sz="0" w:space="0" w:color="auto"/>
        <w:bottom w:val="none" w:sz="0" w:space="0" w:color="auto"/>
        <w:right w:val="none" w:sz="0" w:space="0" w:color="auto"/>
      </w:divBdr>
    </w:div>
    <w:div w:id="804737672">
      <w:marLeft w:val="480"/>
      <w:marRight w:val="0"/>
      <w:marTop w:val="0"/>
      <w:marBottom w:val="0"/>
      <w:divBdr>
        <w:top w:val="none" w:sz="0" w:space="0" w:color="auto"/>
        <w:left w:val="none" w:sz="0" w:space="0" w:color="auto"/>
        <w:bottom w:val="none" w:sz="0" w:space="0" w:color="auto"/>
        <w:right w:val="none" w:sz="0" w:space="0" w:color="auto"/>
      </w:divBdr>
    </w:div>
    <w:div w:id="804740016">
      <w:marLeft w:val="480"/>
      <w:marRight w:val="0"/>
      <w:marTop w:val="0"/>
      <w:marBottom w:val="0"/>
      <w:divBdr>
        <w:top w:val="none" w:sz="0" w:space="0" w:color="auto"/>
        <w:left w:val="none" w:sz="0" w:space="0" w:color="auto"/>
        <w:bottom w:val="none" w:sz="0" w:space="0" w:color="auto"/>
        <w:right w:val="none" w:sz="0" w:space="0" w:color="auto"/>
      </w:divBdr>
    </w:div>
    <w:div w:id="804742183">
      <w:marLeft w:val="480"/>
      <w:marRight w:val="0"/>
      <w:marTop w:val="0"/>
      <w:marBottom w:val="0"/>
      <w:divBdr>
        <w:top w:val="none" w:sz="0" w:space="0" w:color="auto"/>
        <w:left w:val="none" w:sz="0" w:space="0" w:color="auto"/>
        <w:bottom w:val="none" w:sz="0" w:space="0" w:color="auto"/>
        <w:right w:val="none" w:sz="0" w:space="0" w:color="auto"/>
      </w:divBdr>
    </w:div>
    <w:div w:id="804810270">
      <w:marLeft w:val="480"/>
      <w:marRight w:val="0"/>
      <w:marTop w:val="0"/>
      <w:marBottom w:val="0"/>
      <w:divBdr>
        <w:top w:val="none" w:sz="0" w:space="0" w:color="auto"/>
        <w:left w:val="none" w:sz="0" w:space="0" w:color="auto"/>
        <w:bottom w:val="none" w:sz="0" w:space="0" w:color="auto"/>
        <w:right w:val="none" w:sz="0" w:space="0" w:color="auto"/>
      </w:divBdr>
    </w:div>
    <w:div w:id="804812276">
      <w:marLeft w:val="480"/>
      <w:marRight w:val="0"/>
      <w:marTop w:val="0"/>
      <w:marBottom w:val="0"/>
      <w:divBdr>
        <w:top w:val="none" w:sz="0" w:space="0" w:color="auto"/>
        <w:left w:val="none" w:sz="0" w:space="0" w:color="auto"/>
        <w:bottom w:val="none" w:sz="0" w:space="0" w:color="auto"/>
        <w:right w:val="none" w:sz="0" w:space="0" w:color="auto"/>
      </w:divBdr>
    </w:div>
    <w:div w:id="804851546">
      <w:marLeft w:val="480"/>
      <w:marRight w:val="0"/>
      <w:marTop w:val="0"/>
      <w:marBottom w:val="0"/>
      <w:divBdr>
        <w:top w:val="none" w:sz="0" w:space="0" w:color="auto"/>
        <w:left w:val="none" w:sz="0" w:space="0" w:color="auto"/>
        <w:bottom w:val="none" w:sz="0" w:space="0" w:color="auto"/>
        <w:right w:val="none" w:sz="0" w:space="0" w:color="auto"/>
      </w:divBdr>
    </w:div>
    <w:div w:id="804851658">
      <w:marLeft w:val="480"/>
      <w:marRight w:val="0"/>
      <w:marTop w:val="0"/>
      <w:marBottom w:val="0"/>
      <w:divBdr>
        <w:top w:val="none" w:sz="0" w:space="0" w:color="auto"/>
        <w:left w:val="none" w:sz="0" w:space="0" w:color="auto"/>
        <w:bottom w:val="none" w:sz="0" w:space="0" w:color="auto"/>
        <w:right w:val="none" w:sz="0" w:space="0" w:color="auto"/>
      </w:divBdr>
    </w:div>
    <w:div w:id="804854205">
      <w:marLeft w:val="480"/>
      <w:marRight w:val="0"/>
      <w:marTop w:val="0"/>
      <w:marBottom w:val="0"/>
      <w:divBdr>
        <w:top w:val="none" w:sz="0" w:space="0" w:color="auto"/>
        <w:left w:val="none" w:sz="0" w:space="0" w:color="auto"/>
        <w:bottom w:val="none" w:sz="0" w:space="0" w:color="auto"/>
        <w:right w:val="none" w:sz="0" w:space="0" w:color="auto"/>
      </w:divBdr>
    </w:div>
    <w:div w:id="804854723">
      <w:marLeft w:val="480"/>
      <w:marRight w:val="0"/>
      <w:marTop w:val="0"/>
      <w:marBottom w:val="0"/>
      <w:divBdr>
        <w:top w:val="none" w:sz="0" w:space="0" w:color="auto"/>
        <w:left w:val="none" w:sz="0" w:space="0" w:color="auto"/>
        <w:bottom w:val="none" w:sz="0" w:space="0" w:color="auto"/>
        <w:right w:val="none" w:sz="0" w:space="0" w:color="auto"/>
      </w:divBdr>
    </w:div>
    <w:div w:id="804856641">
      <w:marLeft w:val="480"/>
      <w:marRight w:val="0"/>
      <w:marTop w:val="0"/>
      <w:marBottom w:val="0"/>
      <w:divBdr>
        <w:top w:val="none" w:sz="0" w:space="0" w:color="auto"/>
        <w:left w:val="none" w:sz="0" w:space="0" w:color="auto"/>
        <w:bottom w:val="none" w:sz="0" w:space="0" w:color="auto"/>
        <w:right w:val="none" w:sz="0" w:space="0" w:color="auto"/>
      </w:divBdr>
    </w:div>
    <w:div w:id="804856887">
      <w:marLeft w:val="480"/>
      <w:marRight w:val="0"/>
      <w:marTop w:val="0"/>
      <w:marBottom w:val="0"/>
      <w:divBdr>
        <w:top w:val="none" w:sz="0" w:space="0" w:color="auto"/>
        <w:left w:val="none" w:sz="0" w:space="0" w:color="auto"/>
        <w:bottom w:val="none" w:sz="0" w:space="0" w:color="auto"/>
        <w:right w:val="none" w:sz="0" w:space="0" w:color="auto"/>
      </w:divBdr>
    </w:div>
    <w:div w:id="804859443">
      <w:marLeft w:val="480"/>
      <w:marRight w:val="0"/>
      <w:marTop w:val="0"/>
      <w:marBottom w:val="0"/>
      <w:divBdr>
        <w:top w:val="none" w:sz="0" w:space="0" w:color="auto"/>
        <w:left w:val="none" w:sz="0" w:space="0" w:color="auto"/>
        <w:bottom w:val="none" w:sz="0" w:space="0" w:color="auto"/>
        <w:right w:val="none" w:sz="0" w:space="0" w:color="auto"/>
      </w:divBdr>
    </w:div>
    <w:div w:id="805009822">
      <w:marLeft w:val="480"/>
      <w:marRight w:val="0"/>
      <w:marTop w:val="0"/>
      <w:marBottom w:val="0"/>
      <w:divBdr>
        <w:top w:val="none" w:sz="0" w:space="0" w:color="auto"/>
        <w:left w:val="none" w:sz="0" w:space="0" w:color="auto"/>
        <w:bottom w:val="none" w:sz="0" w:space="0" w:color="auto"/>
        <w:right w:val="none" w:sz="0" w:space="0" w:color="auto"/>
      </w:divBdr>
    </w:div>
    <w:div w:id="805046116">
      <w:marLeft w:val="480"/>
      <w:marRight w:val="0"/>
      <w:marTop w:val="0"/>
      <w:marBottom w:val="0"/>
      <w:divBdr>
        <w:top w:val="none" w:sz="0" w:space="0" w:color="auto"/>
        <w:left w:val="none" w:sz="0" w:space="0" w:color="auto"/>
        <w:bottom w:val="none" w:sz="0" w:space="0" w:color="auto"/>
        <w:right w:val="none" w:sz="0" w:space="0" w:color="auto"/>
      </w:divBdr>
    </w:div>
    <w:div w:id="805047131">
      <w:marLeft w:val="480"/>
      <w:marRight w:val="0"/>
      <w:marTop w:val="0"/>
      <w:marBottom w:val="0"/>
      <w:divBdr>
        <w:top w:val="none" w:sz="0" w:space="0" w:color="auto"/>
        <w:left w:val="none" w:sz="0" w:space="0" w:color="auto"/>
        <w:bottom w:val="none" w:sz="0" w:space="0" w:color="auto"/>
        <w:right w:val="none" w:sz="0" w:space="0" w:color="auto"/>
      </w:divBdr>
    </w:div>
    <w:div w:id="805127236">
      <w:marLeft w:val="480"/>
      <w:marRight w:val="0"/>
      <w:marTop w:val="0"/>
      <w:marBottom w:val="0"/>
      <w:divBdr>
        <w:top w:val="none" w:sz="0" w:space="0" w:color="auto"/>
        <w:left w:val="none" w:sz="0" w:space="0" w:color="auto"/>
        <w:bottom w:val="none" w:sz="0" w:space="0" w:color="auto"/>
        <w:right w:val="none" w:sz="0" w:space="0" w:color="auto"/>
      </w:divBdr>
    </w:div>
    <w:div w:id="805201093">
      <w:marLeft w:val="480"/>
      <w:marRight w:val="0"/>
      <w:marTop w:val="0"/>
      <w:marBottom w:val="0"/>
      <w:divBdr>
        <w:top w:val="none" w:sz="0" w:space="0" w:color="auto"/>
        <w:left w:val="none" w:sz="0" w:space="0" w:color="auto"/>
        <w:bottom w:val="none" w:sz="0" w:space="0" w:color="auto"/>
        <w:right w:val="none" w:sz="0" w:space="0" w:color="auto"/>
      </w:divBdr>
    </w:div>
    <w:div w:id="805247104">
      <w:marLeft w:val="480"/>
      <w:marRight w:val="0"/>
      <w:marTop w:val="0"/>
      <w:marBottom w:val="0"/>
      <w:divBdr>
        <w:top w:val="none" w:sz="0" w:space="0" w:color="auto"/>
        <w:left w:val="none" w:sz="0" w:space="0" w:color="auto"/>
        <w:bottom w:val="none" w:sz="0" w:space="0" w:color="auto"/>
        <w:right w:val="none" w:sz="0" w:space="0" w:color="auto"/>
      </w:divBdr>
    </w:div>
    <w:div w:id="805272237">
      <w:marLeft w:val="480"/>
      <w:marRight w:val="0"/>
      <w:marTop w:val="0"/>
      <w:marBottom w:val="0"/>
      <w:divBdr>
        <w:top w:val="none" w:sz="0" w:space="0" w:color="auto"/>
        <w:left w:val="none" w:sz="0" w:space="0" w:color="auto"/>
        <w:bottom w:val="none" w:sz="0" w:space="0" w:color="auto"/>
        <w:right w:val="none" w:sz="0" w:space="0" w:color="auto"/>
      </w:divBdr>
    </w:div>
    <w:div w:id="805272795">
      <w:marLeft w:val="480"/>
      <w:marRight w:val="0"/>
      <w:marTop w:val="0"/>
      <w:marBottom w:val="0"/>
      <w:divBdr>
        <w:top w:val="none" w:sz="0" w:space="0" w:color="auto"/>
        <w:left w:val="none" w:sz="0" w:space="0" w:color="auto"/>
        <w:bottom w:val="none" w:sz="0" w:space="0" w:color="auto"/>
        <w:right w:val="none" w:sz="0" w:space="0" w:color="auto"/>
      </w:divBdr>
    </w:div>
    <w:div w:id="805316696">
      <w:marLeft w:val="480"/>
      <w:marRight w:val="0"/>
      <w:marTop w:val="0"/>
      <w:marBottom w:val="0"/>
      <w:divBdr>
        <w:top w:val="none" w:sz="0" w:space="0" w:color="auto"/>
        <w:left w:val="none" w:sz="0" w:space="0" w:color="auto"/>
        <w:bottom w:val="none" w:sz="0" w:space="0" w:color="auto"/>
        <w:right w:val="none" w:sz="0" w:space="0" w:color="auto"/>
      </w:divBdr>
    </w:div>
    <w:div w:id="805321550">
      <w:marLeft w:val="480"/>
      <w:marRight w:val="0"/>
      <w:marTop w:val="0"/>
      <w:marBottom w:val="0"/>
      <w:divBdr>
        <w:top w:val="none" w:sz="0" w:space="0" w:color="auto"/>
        <w:left w:val="none" w:sz="0" w:space="0" w:color="auto"/>
        <w:bottom w:val="none" w:sz="0" w:space="0" w:color="auto"/>
        <w:right w:val="none" w:sz="0" w:space="0" w:color="auto"/>
      </w:divBdr>
    </w:div>
    <w:div w:id="805388961">
      <w:marLeft w:val="480"/>
      <w:marRight w:val="0"/>
      <w:marTop w:val="0"/>
      <w:marBottom w:val="0"/>
      <w:divBdr>
        <w:top w:val="none" w:sz="0" w:space="0" w:color="auto"/>
        <w:left w:val="none" w:sz="0" w:space="0" w:color="auto"/>
        <w:bottom w:val="none" w:sz="0" w:space="0" w:color="auto"/>
        <w:right w:val="none" w:sz="0" w:space="0" w:color="auto"/>
      </w:divBdr>
    </w:div>
    <w:div w:id="805396294">
      <w:marLeft w:val="480"/>
      <w:marRight w:val="0"/>
      <w:marTop w:val="0"/>
      <w:marBottom w:val="0"/>
      <w:divBdr>
        <w:top w:val="none" w:sz="0" w:space="0" w:color="auto"/>
        <w:left w:val="none" w:sz="0" w:space="0" w:color="auto"/>
        <w:bottom w:val="none" w:sz="0" w:space="0" w:color="auto"/>
        <w:right w:val="none" w:sz="0" w:space="0" w:color="auto"/>
      </w:divBdr>
    </w:div>
    <w:div w:id="805437968">
      <w:marLeft w:val="480"/>
      <w:marRight w:val="0"/>
      <w:marTop w:val="0"/>
      <w:marBottom w:val="0"/>
      <w:divBdr>
        <w:top w:val="none" w:sz="0" w:space="0" w:color="auto"/>
        <w:left w:val="none" w:sz="0" w:space="0" w:color="auto"/>
        <w:bottom w:val="none" w:sz="0" w:space="0" w:color="auto"/>
        <w:right w:val="none" w:sz="0" w:space="0" w:color="auto"/>
      </w:divBdr>
    </w:div>
    <w:div w:id="805470198">
      <w:marLeft w:val="480"/>
      <w:marRight w:val="0"/>
      <w:marTop w:val="0"/>
      <w:marBottom w:val="0"/>
      <w:divBdr>
        <w:top w:val="none" w:sz="0" w:space="0" w:color="auto"/>
        <w:left w:val="none" w:sz="0" w:space="0" w:color="auto"/>
        <w:bottom w:val="none" w:sz="0" w:space="0" w:color="auto"/>
        <w:right w:val="none" w:sz="0" w:space="0" w:color="auto"/>
      </w:divBdr>
    </w:div>
    <w:div w:id="805581574">
      <w:marLeft w:val="480"/>
      <w:marRight w:val="0"/>
      <w:marTop w:val="0"/>
      <w:marBottom w:val="0"/>
      <w:divBdr>
        <w:top w:val="none" w:sz="0" w:space="0" w:color="auto"/>
        <w:left w:val="none" w:sz="0" w:space="0" w:color="auto"/>
        <w:bottom w:val="none" w:sz="0" w:space="0" w:color="auto"/>
        <w:right w:val="none" w:sz="0" w:space="0" w:color="auto"/>
      </w:divBdr>
    </w:div>
    <w:div w:id="805587277">
      <w:marLeft w:val="480"/>
      <w:marRight w:val="0"/>
      <w:marTop w:val="0"/>
      <w:marBottom w:val="0"/>
      <w:divBdr>
        <w:top w:val="none" w:sz="0" w:space="0" w:color="auto"/>
        <w:left w:val="none" w:sz="0" w:space="0" w:color="auto"/>
        <w:bottom w:val="none" w:sz="0" w:space="0" w:color="auto"/>
        <w:right w:val="none" w:sz="0" w:space="0" w:color="auto"/>
      </w:divBdr>
    </w:div>
    <w:div w:id="805588533">
      <w:marLeft w:val="480"/>
      <w:marRight w:val="0"/>
      <w:marTop w:val="0"/>
      <w:marBottom w:val="0"/>
      <w:divBdr>
        <w:top w:val="none" w:sz="0" w:space="0" w:color="auto"/>
        <w:left w:val="none" w:sz="0" w:space="0" w:color="auto"/>
        <w:bottom w:val="none" w:sz="0" w:space="0" w:color="auto"/>
        <w:right w:val="none" w:sz="0" w:space="0" w:color="auto"/>
      </w:divBdr>
    </w:div>
    <w:div w:id="805589202">
      <w:marLeft w:val="480"/>
      <w:marRight w:val="0"/>
      <w:marTop w:val="0"/>
      <w:marBottom w:val="0"/>
      <w:divBdr>
        <w:top w:val="none" w:sz="0" w:space="0" w:color="auto"/>
        <w:left w:val="none" w:sz="0" w:space="0" w:color="auto"/>
        <w:bottom w:val="none" w:sz="0" w:space="0" w:color="auto"/>
        <w:right w:val="none" w:sz="0" w:space="0" w:color="auto"/>
      </w:divBdr>
    </w:div>
    <w:div w:id="805591153">
      <w:marLeft w:val="480"/>
      <w:marRight w:val="0"/>
      <w:marTop w:val="0"/>
      <w:marBottom w:val="0"/>
      <w:divBdr>
        <w:top w:val="none" w:sz="0" w:space="0" w:color="auto"/>
        <w:left w:val="none" w:sz="0" w:space="0" w:color="auto"/>
        <w:bottom w:val="none" w:sz="0" w:space="0" w:color="auto"/>
        <w:right w:val="none" w:sz="0" w:space="0" w:color="auto"/>
      </w:divBdr>
    </w:div>
    <w:div w:id="805660949">
      <w:marLeft w:val="640"/>
      <w:marRight w:val="0"/>
      <w:marTop w:val="0"/>
      <w:marBottom w:val="0"/>
      <w:divBdr>
        <w:top w:val="none" w:sz="0" w:space="0" w:color="auto"/>
        <w:left w:val="none" w:sz="0" w:space="0" w:color="auto"/>
        <w:bottom w:val="none" w:sz="0" w:space="0" w:color="auto"/>
        <w:right w:val="none" w:sz="0" w:space="0" w:color="auto"/>
      </w:divBdr>
    </w:div>
    <w:div w:id="805662147">
      <w:marLeft w:val="480"/>
      <w:marRight w:val="0"/>
      <w:marTop w:val="0"/>
      <w:marBottom w:val="0"/>
      <w:divBdr>
        <w:top w:val="none" w:sz="0" w:space="0" w:color="auto"/>
        <w:left w:val="none" w:sz="0" w:space="0" w:color="auto"/>
        <w:bottom w:val="none" w:sz="0" w:space="0" w:color="auto"/>
        <w:right w:val="none" w:sz="0" w:space="0" w:color="auto"/>
      </w:divBdr>
    </w:div>
    <w:div w:id="805662257">
      <w:marLeft w:val="480"/>
      <w:marRight w:val="0"/>
      <w:marTop w:val="0"/>
      <w:marBottom w:val="0"/>
      <w:divBdr>
        <w:top w:val="none" w:sz="0" w:space="0" w:color="auto"/>
        <w:left w:val="none" w:sz="0" w:space="0" w:color="auto"/>
        <w:bottom w:val="none" w:sz="0" w:space="0" w:color="auto"/>
        <w:right w:val="none" w:sz="0" w:space="0" w:color="auto"/>
      </w:divBdr>
    </w:div>
    <w:div w:id="805706293">
      <w:marLeft w:val="480"/>
      <w:marRight w:val="0"/>
      <w:marTop w:val="0"/>
      <w:marBottom w:val="0"/>
      <w:divBdr>
        <w:top w:val="none" w:sz="0" w:space="0" w:color="auto"/>
        <w:left w:val="none" w:sz="0" w:space="0" w:color="auto"/>
        <w:bottom w:val="none" w:sz="0" w:space="0" w:color="auto"/>
        <w:right w:val="none" w:sz="0" w:space="0" w:color="auto"/>
      </w:divBdr>
    </w:div>
    <w:div w:id="805707228">
      <w:marLeft w:val="480"/>
      <w:marRight w:val="0"/>
      <w:marTop w:val="0"/>
      <w:marBottom w:val="0"/>
      <w:divBdr>
        <w:top w:val="none" w:sz="0" w:space="0" w:color="auto"/>
        <w:left w:val="none" w:sz="0" w:space="0" w:color="auto"/>
        <w:bottom w:val="none" w:sz="0" w:space="0" w:color="auto"/>
        <w:right w:val="none" w:sz="0" w:space="0" w:color="auto"/>
      </w:divBdr>
    </w:div>
    <w:div w:id="805708512">
      <w:marLeft w:val="480"/>
      <w:marRight w:val="0"/>
      <w:marTop w:val="0"/>
      <w:marBottom w:val="0"/>
      <w:divBdr>
        <w:top w:val="none" w:sz="0" w:space="0" w:color="auto"/>
        <w:left w:val="none" w:sz="0" w:space="0" w:color="auto"/>
        <w:bottom w:val="none" w:sz="0" w:space="0" w:color="auto"/>
        <w:right w:val="none" w:sz="0" w:space="0" w:color="auto"/>
      </w:divBdr>
    </w:div>
    <w:div w:id="805902237">
      <w:marLeft w:val="480"/>
      <w:marRight w:val="0"/>
      <w:marTop w:val="0"/>
      <w:marBottom w:val="0"/>
      <w:divBdr>
        <w:top w:val="none" w:sz="0" w:space="0" w:color="auto"/>
        <w:left w:val="none" w:sz="0" w:space="0" w:color="auto"/>
        <w:bottom w:val="none" w:sz="0" w:space="0" w:color="auto"/>
        <w:right w:val="none" w:sz="0" w:space="0" w:color="auto"/>
      </w:divBdr>
    </w:div>
    <w:div w:id="805926378">
      <w:marLeft w:val="480"/>
      <w:marRight w:val="0"/>
      <w:marTop w:val="0"/>
      <w:marBottom w:val="0"/>
      <w:divBdr>
        <w:top w:val="none" w:sz="0" w:space="0" w:color="auto"/>
        <w:left w:val="none" w:sz="0" w:space="0" w:color="auto"/>
        <w:bottom w:val="none" w:sz="0" w:space="0" w:color="auto"/>
        <w:right w:val="none" w:sz="0" w:space="0" w:color="auto"/>
      </w:divBdr>
    </w:div>
    <w:div w:id="805927121">
      <w:marLeft w:val="480"/>
      <w:marRight w:val="0"/>
      <w:marTop w:val="0"/>
      <w:marBottom w:val="0"/>
      <w:divBdr>
        <w:top w:val="none" w:sz="0" w:space="0" w:color="auto"/>
        <w:left w:val="none" w:sz="0" w:space="0" w:color="auto"/>
        <w:bottom w:val="none" w:sz="0" w:space="0" w:color="auto"/>
        <w:right w:val="none" w:sz="0" w:space="0" w:color="auto"/>
      </w:divBdr>
    </w:div>
    <w:div w:id="805969367">
      <w:marLeft w:val="480"/>
      <w:marRight w:val="0"/>
      <w:marTop w:val="0"/>
      <w:marBottom w:val="0"/>
      <w:divBdr>
        <w:top w:val="none" w:sz="0" w:space="0" w:color="auto"/>
        <w:left w:val="none" w:sz="0" w:space="0" w:color="auto"/>
        <w:bottom w:val="none" w:sz="0" w:space="0" w:color="auto"/>
        <w:right w:val="none" w:sz="0" w:space="0" w:color="auto"/>
      </w:divBdr>
    </w:div>
    <w:div w:id="805971327">
      <w:marLeft w:val="480"/>
      <w:marRight w:val="0"/>
      <w:marTop w:val="0"/>
      <w:marBottom w:val="0"/>
      <w:divBdr>
        <w:top w:val="none" w:sz="0" w:space="0" w:color="auto"/>
        <w:left w:val="none" w:sz="0" w:space="0" w:color="auto"/>
        <w:bottom w:val="none" w:sz="0" w:space="0" w:color="auto"/>
        <w:right w:val="none" w:sz="0" w:space="0" w:color="auto"/>
      </w:divBdr>
    </w:div>
    <w:div w:id="805975592">
      <w:marLeft w:val="480"/>
      <w:marRight w:val="0"/>
      <w:marTop w:val="0"/>
      <w:marBottom w:val="0"/>
      <w:divBdr>
        <w:top w:val="none" w:sz="0" w:space="0" w:color="auto"/>
        <w:left w:val="none" w:sz="0" w:space="0" w:color="auto"/>
        <w:bottom w:val="none" w:sz="0" w:space="0" w:color="auto"/>
        <w:right w:val="none" w:sz="0" w:space="0" w:color="auto"/>
      </w:divBdr>
    </w:div>
    <w:div w:id="806045569">
      <w:bodyDiv w:val="1"/>
      <w:marLeft w:val="0"/>
      <w:marRight w:val="0"/>
      <w:marTop w:val="0"/>
      <w:marBottom w:val="0"/>
      <w:divBdr>
        <w:top w:val="none" w:sz="0" w:space="0" w:color="auto"/>
        <w:left w:val="none" w:sz="0" w:space="0" w:color="auto"/>
        <w:bottom w:val="none" w:sz="0" w:space="0" w:color="auto"/>
        <w:right w:val="none" w:sz="0" w:space="0" w:color="auto"/>
      </w:divBdr>
    </w:div>
    <w:div w:id="806094491">
      <w:marLeft w:val="480"/>
      <w:marRight w:val="0"/>
      <w:marTop w:val="0"/>
      <w:marBottom w:val="0"/>
      <w:divBdr>
        <w:top w:val="none" w:sz="0" w:space="0" w:color="auto"/>
        <w:left w:val="none" w:sz="0" w:space="0" w:color="auto"/>
        <w:bottom w:val="none" w:sz="0" w:space="0" w:color="auto"/>
        <w:right w:val="none" w:sz="0" w:space="0" w:color="auto"/>
      </w:divBdr>
    </w:div>
    <w:div w:id="806163899">
      <w:marLeft w:val="480"/>
      <w:marRight w:val="0"/>
      <w:marTop w:val="0"/>
      <w:marBottom w:val="0"/>
      <w:divBdr>
        <w:top w:val="none" w:sz="0" w:space="0" w:color="auto"/>
        <w:left w:val="none" w:sz="0" w:space="0" w:color="auto"/>
        <w:bottom w:val="none" w:sz="0" w:space="0" w:color="auto"/>
        <w:right w:val="none" w:sz="0" w:space="0" w:color="auto"/>
      </w:divBdr>
    </w:div>
    <w:div w:id="806164504">
      <w:marLeft w:val="480"/>
      <w:marRight w:val="0"/>
      <w:marTop w:val="0"/>
      <w:marBottom w:val="0"/>
      <w:divBdr>
        <w:top w:val="none" w:sz="0" w:space="0" w:color="auto"/>
        <w:left w:val="none" w:sz="0" w:space="0" w:color="auto"/>
        <w:bottom w:val="none" w:sz="0" w:space="0" w:color="auto"/>
        <w:right w:val="none" w:sz="0" w:space="0" w:color="auto"/>
      </w:divBdr>
    </w:div>
    <w:div w:id="806168490">
      <w:marLeft w:val="480"/>
      <w:marRight w:val="0"/>
      <w:marTop w:val="0"/>
      <w:marBottom w:val="0"/>
      <w:divBdr>
        <w:top w:val="none" w:sz="0" w:space="0" w:color="auto"/>
        <w:left w:val="none" w:sz="0" w:space="0" w:color="auto"/>
        <w:bottom w:val="none" w:sz="0" w:space="0" w:color="auto"/>
        <w:right w:val="none" w:sz="0" w:space="0" w:color="auto"/>
      </w:divBdr>
    </w:div>
    <w:div w:id="806237838">
      <w:marLeft w:val="480"/>
      <w:marRight w:val="0"/>
      <w:marTop w:val="0"/>
      <w:marBottom w:val="0"/>
      <w:divBdr>
        <w:top w:val="none" w:sz="0" w:space="0" w:color="auto"/>
        <w:left w:val="none" w:sz="0" w:space="0" w:color="auto"/>
        <w:bottom w:val="none" w:sz="0" w:space="0" w:color="auto"/>
        <w:right w:val="none" w:sz="0" w:space="0" w:color="auto"/>
      </w:divBdr>
    </w:div>
    <w:div w:id="806315350">
      <w:marLeft w:val="480"/>
      <w:marRight w:val="0"/>
      <w:marTop w:val="0"/>
      <w:marBottom w:val="0"/>
      <w:divBdr>
        <w:top w:val="none" w:sz="0" w:space="0" w:color="auto"/>
        <w:left w:val="none" w:sz="0" w:space="0" w:color="auto"/>
        <w:bottom w:val="none" w:sz="0" w:space="0" w:color="auto"/>
        <w:right w:val="none" w:sz="0" w:space="0" w:color="auto"/>
      </w:divBdr>
    </w:div>
    <w:div w:id="806315921">
      <w:marLeft w:val="480"/>
      <w:marRight w:val="0"/>
      <w:marTop w:val="0"/>
      <w:marBottom w:val="0"/>
      <w:divBdr>
        <w:top w:val="none" w:sz="0" w:space="0" w:color="auto"/>
        <w:left w:val="none" w:sz="0" w:space="0" w:color="auto"/>
        <w:bottom w:val="none" w:sz="0" w:space="0" w:color="auto"/>
        <w:right w:val="none" w:sz="0" w:space="0" w:color="auto"/>
      </w:divBdr>
    </w:div>
    <w:div w:id="806318102">
      <w:marLeft w:val="480"/>
      <w:marRight w:val="0"/>
      <w:marTop w:val="0"/>
      <w:marBottom w:val="0"/>
      <w:divBdr>
        <w:top w:val="none" w:sz="0" w:space="0" w:color="auto"/>
        <w:left w:val="none" w:sz="0" w:space="0" w:color="auto"/>
        <w:bottom w:val="none" w:sz="0" w:space="0" w:color="auto"/>
        <w:right w:val="none" w:sz="0" w:space="0" w:color="auto"/>
      </w:divBdr>
    </w:div>
    <w:div w:id="806356074">
      <w:marLeft w:val="480"/>
      <w:marRight w:val="0"/>
      <w:marTop w:val="0"/>
      <w:marBottom w:val="0"/>
      <w:divBdr>
        <w:top w:val="none" w:sz="0" w:space="0" w:color="auto"/>
        <w:left w:val="none" w:sz="0" w:space="0" w:color="auto"/>
        <w:bottom w:val="none" w:sz="0" w:space="0" w:color="auto"/>
        <w:right w:val="none" w:sz="0" w:space="0" w:color="auto"/>
      </w:divBdr>
    </w:div>
    <w:div w:id="806387689">
      <w:marLeft w:val="480"/>
      <w:marRight w:val="0"/>
      <w:marTop w:val="0"/>
      <w:marBottom w:val="0"/>
      <w:divBdr>
        <w:top w:val="none" w:sz="0" w:space="0" w:color="auto"/>
        <w:left w:val="none" w:sz="0" w:space="0" w:color="auto"/>
        <w:bottom w:val="none" w:sz="0" w:space="0" w:color="auto"/>
        <w:right w:val="none" w:sz="0" w:space="0" w:color="auto"/>
      </w:divBdr>
    </w:div>
    <w:div w:id="806436868">
      <w:marLeft w:val="480"/>
      <w:marRight w:val="0"/>
      <w:marTop w:val="0"/>
      <w:marBottom w:val="0"/>
      <w:divBdr>
        <w:top w:val="none" w:sz="0" w:space="0" w:color="auto"/>
        <w:left w:val="none" w:sz="0" w:space="0" w:color="auto"/>
        <w:bottom w:val="none" w:sz="0" w:space="0" w:color="auto"/>
        <w:right w:val="none" w:sz="0" w:space="0" w:color="auto"/>
      </w:divBdr>
    </w:div>
    <w:div w:id="806439029">
      <w:marLeft w:val="480"/>
      <w:marRight w:val="0"/>
      <w:marTop w:val="0"/>
      <w:marBottom w:val="0"/>
      <w:divBdr>
        <w:top w:val="none" w:sz="0" w:space="0" w:color="auto"/>
        <w:left w:val="none" w:sz="0" w:space="0" w:color="auto"/>
        <w:bottom w:val="none" w:sz="0" w:space="0" w:color="auto"/>
        <w:right w:val="none" w:sz="0" w:space="0" w:color="auto"/>
      </w:divBdr>
    </w:div>
    <w:div w:id="806510398">
      <w:marLeft w:val="480"/>
      <w:marRight w:val="0"/>
      <w:marTop w:val="0"/>
      <w:marBottom w:val="0"/>
      <w:divBdr>
        <w:top w:val="none" w:sz="0" w:space="0" w:color="auto"/>
        <w:left w:val="none" w:sz="0" w:space="0" w:color="auto"/>
        <w:bottom w:val="none" w:sz="0" w:space="0" w:color="auto"/>
        <w:right w:val="none" w:sz="0" w:space="0" w:color="auto"/>
      </w:divBdr>
    </w:div>
    <w:div w:id="806554905">
      <w:marLeft w:val="480"/>
      <w:marRight w:val="0"/>
      <w:marTop w:val="0"/>
      <w:marBottom w:val="0"/>
      <w:divBdr>
        <w:top w:val="none" w:sz="0" w:space="0" w:color="auto"/>
        <w:left w:val="none" w:sz="0" w:space="0" w:color="auto"/>
        <w:bottom w:val="none" w:sz="0" w:space="0" w:color="auto"/>
        <w:right w:val="none" w:sz="0" w:space="0" w:color="auto"/>
      </w:divBdr>
    </w:div>
    <w:div w:id="806556655">
      <w:marLeft w:val="480"/>
      <w:marRight w:val="0"/>
      <w:marTop w:val="0"/>
      <w:marBottom w:val="0"/>
      <w:divBdr>
        <w:top w:val="none" w:sz="0" w:space="0" w:color="auto"/>
        <w:left w:val="none" w:sz="0" w:space="0" w:color="auto"/>
        <w:bottom w:val="none" w:sz="0" w:space="0" w:color="auto"/>
        <w:right w:val="none" w:sz="0" w:space="0" w:color="auto"/>
      </w:divBdr>
    </w:div>
    <w:div w:id="806583505">
      <w:marLeft w:val="480"/>
      <w:marRight w:val="0"/>
      <w:marTop w:val="0"/>
      <w:marBottom w:val="0"/>
      <w:divBdr>
        <w:top w:val="none" w:sz="0" w:space="0" w:color="auto"/>
        <w:left w:val="none" w:sz="0" w:space="0" w:color="auto"/>
        <w:bottom w:val="none" w:sz="0" w:space="0" w:color="auto"/>
        <w:right w:val="none" w:sz="0" w:space="0" w:color="auto"/>
      </w:divBdr>
    </w:div>
    <w:div w:id="806626313">
      <w:marLeft w:val="640"/>
      <w:marRight w:val="0"/>
      <w:marTop w:val="0"/>
      <w:marBottom w:val="0"/>
      <w:divBdr>
        <w:top w:val="none" w:sz="0" w:space="0" w:color="auto"/>
        <w:left w:val="none" w:sz="0" w:space="0" w:color="auto"/>
        <w:bottom w:val="none" w:sz="0" w:space="0" w:color="auto"/>
        <w:right w:val="none" w:sz="0" w:space="0" w:color="auto"/>
      </w:divBdr>
    </w:div>
    <w:div w:id="806626357">
      <w:marLeft w:val="480"/>
      <w:marRight w:val="0"/>
      <w:marTop w:val="0"/>
      <w:marBottom w:val="0"/>
      <w:divBdr>
        <w:top w:val="none" w:sz="0" w:space="0" w:color="auto"/>
        <w:left w:val="none" w:sz="0" w:space="0" w:color="auto"/>
        <w:bottom w:val="none" w:sz="0" w:space="0" w:color="auto"/>
        <w:right w:val="none" w:sz="0" w:space="0" w:color="auto"/>
      </w:divBdr>
    </w:div>
    <w:div w:id="806707192">
      <w:marLeft w:val="480"/>
      <w:marRight w:val="0"/>
      <w:marTop w:val="0"/>
      <w:marBottom w:val="0"/>
      <w:divBdr>
        <w:top w:val="none" w:sz="0" w:space="0" w:color="auto"/>
        <w:left w:val="none" w:sz="0" w:space="0" w:color="auto"/>
        <w:bottom w:val="none" w:sz="0" w:space="0" w:color="auto"/>
        <w:right w:val="none" w:sz="0" w:space="0" w:color="auto"/>
      </w:divBdr>
    </w:div>
    <w:div w:id="806778918">
      <w:marLeft w:val="480"/>
      <w:marRight w:val="0"/>
      <w:marTop w:val="0"/>
      <w:marBottom w:val="0"/>
      <w:divBdr>
        <w:top w:val="none" w:sz="0" w:space="0" w:color="auto"/>
        <w:left w:val="none" w:sz="0" w:space="0" w:color="auto"/>
        <w:bottom w:val="none" w:sz="0" w:space="0" w:color="auto"/>
        <w:right w:val="none" w:sz="0" w:space="0" w:color="auto"/>
      </w:divBdr>
    </w:div>
    <w:div w:id="806819718">
      <w:marLeft w:val="480"/>
      <w:marRight w:val="0"/>
      <w:marTop w:val="0"/>
      <w:marBottom w:val="0"/>
      <w:divBdr>
        <w:top w:val="none" w:sz="0" w:space="0" w:color="auto"/>
        <w:left w:val="none" w:sz="0" w:space="0" w:color="auto"/>
        <w:bottom w:val="none" w:sz="0" w:space="0" w:color="auto"/>
        <w:right w:val="none" w:sz="0" w:space="0" w:color="auto"/>
      </w:divBdr>
    </w:div>
    <w:div w:id="806826285">
      <w:marLeft w:val="480"/>
      <w:marRight w:val="0"/>
      <w:marTop w:val="0"/>
      <w:marBottom w:val="0"/>
      <w:divBdr>
        <w:top w:val="none" w:sz="0" w:space="0" w:color="auto"/>
        <w:left w:val="none" w:sz="0" w:space="0" w:color="auto"/>
        <w:bottom w:val="none" w:sz="0" w:space="0" w:color="auto"/>
        <w:right w:val="none" w:sz="0" w:space="0" w:color="auto"/>
      </w:divBdr>
    </w:div>
    <w:div w:id="806896006">
      <w:marLeft w:val="480"/>
      <w:marRight w:val="0"/>
      <w:marTop w:val="0"/>
      <w:marBottom w:val="0"/>
      <w:divBdr>
        <w:top w:val="none" w:sz="0" w:space="0" w:color="auto"/>
        <w:left w:val="none" w:sz="0" w:space="0" w:color="auto"/>
        <w:bottom w:val="none" w:sz="0" w:space="0" w:color="auto"/>
        <w:right w:val="none" w:sz="0" w:space="0" w:color="auto"/>
      </w:divBdr>
    </w:div>
    <w:div w:id="806900085">
      <w:marLeft w:val="480"/>
      <w:marRight w:val="0"/>
      <w:marTop w:val="0"/>
      <w:marBottom w:val="0"/>
      <w:divBdr>
        <w:top w:val="none" w:sz="0" w:space="0" w:color="auto"/>
        <w:left w:val="none" w:sz="0" w:space="0" w:color="auto"/>
        <w:bottom w:val="none" w:sz="0" w:space="0" w:color="auto"/>
        <w:right w:val="none" w:sz="0" w:space="0" w:color="auto"/>
      </w:divBdr>
    </w:div>
    <w:div w:id="807011680">
      <w:marLeft w:val="480"/>
      <w:marRight w:val="0"/>
      <w:marTop w:val="0"/>
      <w:marBottom w:val="0"/>
      <w:divBdr>
        <w:top w:val="none" w:sz="0" w:space="0" w:color="auto"/>
        <w:left w:val="none" w:sz="0" w:space="0" w:color="auto"/>
        <w:bottom w:val="none" w:sz="0" w:space="0" w:color="auto"/>
        <w:right w:val="none" w:sz="0" w:space="0" w:color="auto"/>
      </w:divBdr>
    </w:div>
    <w:div w:id="807016605">
      <w:marLeft w:val="640"/>
      <w:marRight w:val="0"/>
      <w:marTop w:val="0"/>
      <w:marBottom w:val="0"/>
      <w:divBdr>
        <w:top w:val="none" w:sz="0" w:space="0" w:color="auto"/>
        <w:left w:val="none" w:sz="0" w:space="0" w:color="auto"/>
        <w:bottom w:val="none" w:sz="0" w:space="0" w:color="auto"/>
        <w:right w:val="none" w:sz="0" w:space="0" w:color="auto"/>
      </w:divBdr>
    </w:div>
    <w:div w:id="807093852">
      <w:marLeft w:val="480"/>
      <w:marRight w:val="0"/>
      <w:marTop w:val="0"/>
      <w:marBottom w:val="0"/>
      <w:divBdr>
        <w:top w:val="none" w:sz="0" w:space="0" w:color="auto"/>
        <w:left w:val="none" w:sz="0" w:space="0" w:color="auto"/>
        <w:bottom w:val="none" w:sz="0" w:space="0" w:color="auto"/>
        <w:right w:val="none" w:sz="0" w:space="0" w:color="auto"/>
      </w:divBdr>
    </w:div>
    <w:div w:id="807094936">
      <w:marLeft w:val="480"/>
      <w:marRight w:val="0"/>
      <w:marTop w:val="0"/>
      <w:marBottom w:val="0"/>
      <w:divBdr>
        <w:top w:val="none" w:sz="0" w:space="0" w:color="auto"/>
        <w:left w:val="none" w:sz="0" w:space="0" w:color="auto"/>
        <w:bottom w:val="none" w:sz="0" w:space="0" w:color="auto"/>
        <w:right w:val="none" w:sz="0" w:space="0" w:color="auto"/>
      </w:divBdr>
    </w:div>
    <w:div w:id="807160790">
      <w:marLeft w:val="480"/>
      <w:marRight w:val="0"/>
      <w:marTop w:val="0"/>
      <w:marBottom w:val="0"/>
      <w:divBdr>
        <w:top w:val="none" w:sz="0" w:space="0" w:color="auto"/>
        <w:left w:val="none" w:sz="0" w:space="0" w:color="auto"/>
        <w:bottom w:val="none" w:sz="0" w:space="0" w:color="auto"/>
        <w:right w:val="none" w:sz="0" w:space="0" w:color="auto"/>
      </w:divBdr>
    </w:div>
    <w:div w:id="807168833">
      <w:marLeft w:val="480"/>
      <w:marRight w:val="0"/>
      <w:marTop w:val="0"/>
      <w:marBottom w:val="0"/>
      <w:divBdr>
        <w:top w:val="none" w:sz="0" w:space="0" w:color="auto"/>
        <w:left w:val="none" w:sz="0" w:space="0" w:color="auto"/>
        <w:bottom w:val="none" w:sz="0" w:space="0" w:color="auto"/>
        <w:right w:val="none" w:sz="0" w:space="0" w:color="auto"/>
      </w:divBdr>
    </w:div>
    <w:div w:id="807207205">
      <w:marLeft w:val="480"/>
      <w:marRight w:val="0"/>
      <w:marTop w:val="0"/>
      <w:marBottom w:val="0"/>
      <w:divBdr>
        <w:top w:val="none" w:sz="0" w:space="0" w:color="auto"/>
        <w:left w:val="none" w:sz="0" w:space="0" w:color="auto"/>
        <w:bottom w:val="none" w:sz="0" w:space="0" w:color="auto"/>
        <w:right w:val="none" w:sz="0" w:space="0" w:color="auto"/>
      </w:divBdr>
    </w:div>
    <w:div w:id="807212833">
      <w:marLeft w:val="480"/>
      <w:marRight w:val="0"/>
      <w:marTop w:val="0"/>
      <w:marBottom w:val="0"/>
      <w:divBdr>
        <w:top w:val="none" w:sz="0" w:space="0" w:color="auto"/>
        <w:left w:val="none" w:sz="0" w:space="0" w:color="auto"/>
        <w:bottom w:val="none" w:sz="0" w:space="0" w:color="auto"/>
        <w:right w:val="none" w:sz="0" w:space="0" w:color="auto"/>
      </w:divBdr>
    </w:div>
    <w:div w:id="807237157">
      <w:marLeft w:val="480"/>
      <w:marRight w:val="0"/>
      <w:marTop w:val="0"/>
      <w:marBottom w:val="0"/>
      <w:divBdr>
        <w:top w:val="none" w:sz="0" w:space="0" w:color="auto"/>
        <w:left w:val="none" w:sz="0" w:space="0" w:color="auto"/>
        <w:bottom w:val="none" w:sz="0" w:space="0" w:color="auto"/>
        <w:right w:val="none" w:sz="0" w:space="0" w:color="auto"/>
      </w:divBdr>
    </w:div>
    <w:div w:id="807356784">
      <w:marLeft w:val="480"/>
      <w:marRight w:val="0"/>
      <w:marTop w:val="0"/>
      <w:marBottom w:val="0"/>
      <w:divBdr>
        <w:top w:val="none" w:sz="0" w:space="0" w:color="auto"/>
        <w:left w:val="none" w:sz="0" w:space="0" w:color="auto"/>
        <w:bottom w:val="none" w:sz="0" w:space="0" w:color="auto"/>
        <w:right w:val="none" w:sz="0" w:space="0" w:color="auto"/>
      </w:divBdr>
    </w:div>
    <w:div w:id="807360011">
      <w:marLeft w:val="640"/>
      <w:marRight w:val="0"/>
      <w:marTop w:val="0"/>
      <w:marBottom w:val="0"/>
      <w:divBdr>
        <w:top w:val="none" w:sz="0" w:space="0" w:color="auto"/>
        <w:left w:val="none" w:sz="0" w:space="0" w:color="auto"/>
        <w:bottom w:val="none" w:sz="0" w:space="0" w:color="auto"/>
        <w:right w:val="none" w:sz="0" w:space="0" w:color="auto"/>
      </w:divBdr>
    </w:div>
    <w:div w:id="807360974">
      <w:marLeft w:val="480"/>
      <w:marRight w:val="0"/>
      <w:marTop w:val="0"/>
      <w:marBottom w:val="0"/>
      <w:divBdr>
        <w:top w:val="none" w:sz="0" w:space="0" w:color="auto"/>
        <w:left w:val="none" w:sz="0" w:space="0" w:color="auto"/>
        <w:bottom w:val="none" w:sz="0" w:space="0" w:color="auto"/>
        <w:right w:val="none" w:sz="0" w:space="0" w:color="auto"/>
      </w:divBdr>
    </w:div>
    <w:div w:id="807478369">
      <w:marLeft w:val="480"/>
      <w:marRight w:val="0"/>
      <w:marTop w:val="0"/>
      <w:marBottom w:val="0"/>
      <w:divBdr>
        <w:top w:val="none" w:sz="0" w:space="0" w:color="auto"/>
        <w:left w:val="none" w:sz="0" w:space="0" w:color="auto"/>
        <w:bottom w:val="none" w:sz="0" w:space="0" w:color="auto"/>
        <w:right w:val="none" w:sz="0" w:space="0" w:color="auto"/>
      </w:divBdr>
    </w:div>
    <w:div w:id="807478794">
      <w:marLeft w:val="480"/>
      <w:marRight w:val="0"/>
      <w:marTop w:val="0"/>
      <w:marBottom w:val="0"/>
      <w:divBdr>
        <w:top w:val="none" w:sz="0" w:space="0" w:color="auto"/>
        <w:left w:val="none" w:sz="0" w:space="0" w:color="auto"/>
        <w:bottom w:val="none" w:sz="0" w:space="0" w:color="auto"/>
        <w:right w:val="none" w:sz="0" w:space="0" w:color="auto"/>
      </w:divBdr>
    </w:div>
    <w:div w:id="807547700">
      <w:marLeft w:val="480"/>
      <w:marRight w:val="0"/>
      <w:marTop w:val="0"/>
      <w:marBottom w:val="0"/>
      <w:divBdr>
        <w:top w:val="none" w:sz="0" w:space="0" w:color="auto"/>
        <w:left w:val="none" w:sz="0" w:space="0" w:color="auto"/>
        <w:bottom w:val="none" w:sz="0" w:space="0" w:color="auto"/>
        <w:right w:val="none" w:sz="0" w:space="0" w:color="auto"/>
      </w:divBdr>
    </w:div>
    <w:div w:id="807548724">
      <w:marLeft w:val="640"/>
      <w:marRight w:val="0"/>
      <w:marTop w:val="0"/>
      <w:marBottom w:val="0"/>
      <w:divBdr>
        <w:top w:val="none" w:sz="0" w:space="0" w:color="auto"/>
        <w:left w:val="none" w:sz="0" w:space="0" w:color="auto"/>
        <w:bottom w:val="none" w:sz="0" w:space="0" w:color="auto"/>
        <w:right w:val="none" w:sz="0" w:space="0" w:color="auto"/>
      </w:divBdr>
    </w:div>
    <w:div w:id="807554292">
      <w:marLeft w:val="480"/>
      <w:marRight w:val="0"/>
      <w:marTop w:val="0"/>
      <w:marBottom w:val="0"/>
      <w:divBdr>
        <w:top w:val="none" w:sz="0" w:space="0" w:color="auto"/>
        <w:left w:val="none" w:sz="0" w:space="0" w:color="auto"/>
        <w:bottom w:val="none" w:sz="0" w:space="0" w:color="auto"/>
        <w:right w:val="none" w:sz="0" w:space="0" w:color="auto"/>
      </w:divBdr>
    </w:div>
    <w:div w:id="807555230">
      <w:marLeft w:val="480"/>
      <w:marRight w:val="0"/>
      <w:marTop w:val="0"/>
      <w:marBottom w:val="0"/>
      <w:divBdr>
        <w:top w:val="none" w:sz="0" w:space="0" w:color="auto"/>
        <w:left w:val="none" w:sz="0" w:space="0" w:color="auto"/>
        <w:bottom w:val="none" w:sz="0" w:space="0" w:color="auto"/>
        <w:right w:val="none" w:sz="0" w:space="0" w:color="auto"/>
      </w:divBdr>
    </w:div>
    <w:div w:id="807626031">
      <w:marLeft w:val="480"/>
      <w:marRight w:val="0"/>
      <w:marTop w:val="0"/>
      <w:marBottom w:val="0"/>
      <w:divBdr>
        <w:top w:val="none" w:sz="0" w:space="0" w:color="auto"/>
        <w:left w:val="none" w:sz="0" w:space="0" w:color="auto"/>
        <w:bottom w:val="none" w:sz="0" w:space="0" w:color="auto"/>
        <w:right w:val="none" w:sz="0" w:space="0" w:color="auto"/>
      </w:divBdr>
    </w:div>
    <w:div w:id="807666081">
      <w:marLeft w:val="480"/>
      <w:marRight w:val="0"/>
      <w:marTop w:val="0"/>
      <w:marBottom w:val="0"/>
      <w:divBdr>
        <w:top w:val="none" w:sz="0" w:space="0" w:color="auto"/>
        <w:left w:val="none" w:sz="0" w:space="0" w:color="auto"/>
        <w:bottom w:val="none" w:sz="0" w:space="0" w:color="auto"/>
        <w:right w:val="none" w:sz="0" w:space="0" w:color="auto"/>
      </w:divBdr>
    </w:div>
    <w:div w:id="807671473">
      <w:marLeft w:val="480"/>
      <w:marRight w:val="0"/>
      <w:marTop w:val="0"/>
      <w:marBottom w:val="0"/>
      <w:divBdr>
        <w:top w:val="none" w:sz="0" w:space="0" w:color="auto"/>
        <w:left w:val="none" w:sz="0" w:space="0" w:color="auto"/>
        <w:bottom w:val="none" w:sz="0" w:space="0" w:color="auto"/>
        <w:right w:val="none" w:sz="0" w:space="0" w:color="auto"/>
      </w:divBdr>
    </w:div>
    <w:div w:id="807742460">
      <w:marLeft w:val="480"/>
      <w:marRight w:val="0"/>
      <w:marTop w:val="0"/>
      <w:marBottom w:val="0"/>
      <w:divBdr>
        <w:top w:val="none" w:sz="0" w:space="0" w:color="auto"/>
        <w:left w:val="none" w:sz="0" w:space="0" w:color="auto"/>
        <w:bottom w:val="none" w:sz="0" w:space="0" w:color="auto"/>
        <w:right w:val="none" w:sz="0" w:space="0" w:color="auto"/>
      </w:divBdr>
    </w:div>
    <w:div w:id="807743145">
      <w:marLeft w:val="480"/>
      <w:marRight w:val="0"/>
      <w:marTop w:val="0"/>
      <w:marBottom w:val="0"/>
      <w:divBdr>
        <w:top w:val="none" w:sz="0" w:space="0" w:color="auto"/>
        <w:left w:val="none" w:sz="0" w:space="0" w:color="auto"/>
        <w:bottom w:val="none" w:sz="0" w:space="0" w:color="auto"/>
        <w:right w:val="none" w:sz="0" w:space="0" w:color="auto"/>
      </w:divBdr>
    </w:div>
    <w:div w:id="807746188">
      <w:marLeft w:val="480"/>
      <w:marRight w:val="0"/>
      <w:marTop w:val="0"/>
      <w:marBottom w:val="0"/>
      <w:divBdr>
        <w:top w:val="none" w:sz="0" w:space="0" w:color="auto"/>
        <w:left w:val="none" w:sz="0" w:space="0" w:color="auto"/>
        <w:bottom w:val="none" w:sz="0" w:space="0" w:color="auto"/>
        <w:right w:val="none" w:sz="0" w:space="0" w:color="auto"/>
      </w:divBdr>
    </w:div>
    <w:div w:id="807822532">
      <w:marLeft w:val="480"/>
      <w:marRight w:val="0"/>
      <w:marTop w:val="0"/>
      <w:marBottom w:val="0"/>
      <w:divBdr>
        <w:top w:val="none" w:sz="0" w:space="0" w:color="auto"/>
        <w:left w:val="none" w:sz="0" w:space="0" w:color="auto"/>
        <w:bottom w:val="none" w:sz="0" w:space="0" w:color="auto"/>
        <w:right w:val="none" w:sz="0" w:space="0" w:color="auto"/>
      </w:divBdr>
    </w:div>
    <w:div w:id="807823638">
      <w:marLeft w:val="480"/>
      <w:marRight w:val="0"/>
      <w:marTop w:val="0"/>
      <w:marBottom w:val="0"/>
      <w:divBdr>
        <w:top w:val="none" w:sz="0" w:space="0" w:color="auto"/>
        <w:left w:val="none" w:sz="0" w:space="0" w:color="auto"/>
        <w:bottom w:val="none" w:sz="0" w:space="0" w:color="auto"/>
        <w:right w:val="none" w:sz="0" w:space="0" w:color="auto"/>
      </w:divBdr>
    </w:div>
    <w:div w:id="807825570">
      <w:marLeft w:val="480"/>
      <w:marRight w:val="0"/>
      <w:marTop w:val="0"/>
      <w:marBottom w:val="0"/>
      <w:divBdr>
        <w:top w:val="none" w:sz="0" w:space="0" w:color="auto"/>
        <w:left w:val="none" w:sz="0" w:space="0" w:color="auto"/>
        <w:bottom w:val="none" w:sz="0" w:space="0" w:color="auto"/>
        <w:right w:val="none" w:sz="0" w:space="0" w:color="auto"/>
      </w:divBdr>
    </w:div>
    <w:div w:id="807862881">
      <w:marLeft w:val="480"/>
      <w:marRight w:val="0"/>
      <w:marTop w:val="0"/>
      <w:marBottom w:val="0"/>
      <w:divBdr>
        <w:top w:val="none" w:sz="0" w:space="0" w:color="auto"/>
        <w:left w:val="none" w:sz="0" w:space="0" w:color="auto"/>
        <w:bottom w:val="none" w:sz="0" w:space="0" w:color="auto"/>
        <w:right w:val="none" w:sz="0" w:space="0" w:color="auto"/>
      </w:divBdr>
    </w:div>
    <w:div w:id="807936958">
      <w:marLeft w:val="480"/>
      <w:marRight w:val="0"/>
      <w:marTop w:val="0"/>
      <w:marBottom w:val="0"/>
      <w:divBdr>
        <w:top w:val="none" w:sz="0" w:space="0" w:color="auto"/>
        <w:left w:val="none" w:sz="0" w:space="0" w:color="auto"/>
        <w:bottom w:val="none" w:sz="0" w:space="0" w:color="auto"/>
        <w:right w:val="none" w:sz="0" w:space="0" w:color="auto"/>
      </w:divBdr>
    </w:div>
    <w:div w:id="807938627">
      <w:marLeft w:val="480"/>
      <w:marRight w:val="0"/>
      <w:marTop w:val="0"/>
      <w:marBottom w:val="0"/>
      <w:divBdr>
        <w:top w:val="none" w:sz="0" w:space="0" w:color="auto"/>
        <w:left w:val="none" w:sz="0" w:space="0" w:color="auto"/>
        <w:bottom w:val="none" w:sz="0" w:space="0" w:color="auto"/>
        <w:right w:val="none" w:sz="0" w:space="0" w:color="auto"/>
      </w:divBdr>
    </w:div>
    <w:div w:id="807939858">
      <w:marLeft w:val="480"/>
      <w:marRight w:val="0"/>
      <w:marTop w:val="0"/>
      <w:marBottom w:val="0"/>
      <w:divBdr>
        <w:top w:val="none" w:sz="0" w:space="0" w:color="auto"/>
        <w:left w:val="none" w:sz="0" w:space="0" w:color="auto"/>
        <w:bottom w:val="none" w:sz="0" w:space="0" w:color="auto"/>
        <w:right w:val="none" w:sz="0" w:space="0" w:color="auto"/>
      </w:divBdr>
    </w:div>
    <w:div w:id="808015393">
      <w:marLeft w:val="480"/>
      <w:marRight w:val="0"/>
      <w:marTop w:val="0"/>
      <w:marBottom w:val="0"/>
      <w:divBdr>
        <w:top w:val="none" w:sz="0" w:space="0" w:color="auto"/>
        <w:left w:val="none" w:sz="0" w:space="0" w:color="auto"/>
        <w:bottom w:val="none" w:sz="0" w:space="0" w:color="auto"/>
        <w:right w:val="none" w:sz="0" w:space="0" w:color="auto"/>
      </w:divBdr>
    </w:div>
    <w:div w:id="808089885">
      <w:marLeft w:val="480"/>
      <w:marRight w:val="0"/>
      <w:marTop w:val="0"/>
      <w:marBottom w:val="0"/>
      <w:divBdr>
        <w:top w:val="none" w:sz="0" w:space="0" w:color="auto"/>
        <w:left w:val="none" w:sz="0" w:space="0" w:color="auto"/>
        <w:bottom w:val="none" w:sz="0" w:space="0" w:color="auto"/>
        <w:right w:val="none" w:sz="0" w:space="0" w:color="auto"/>
      </w:divBdr>
    </w:div>
    <w:div w:id="808130726">
      <w:marLeft w:val="480"/>
      <w:marRight w:val="0"/>
      <w:marTop w:val="0"/>
      <w:marBottom w:val="0"/>
      <w:divBdr>
        <w:top w:val="none" w:sz="0" w:space="0" w:color="auto"/>
        <w:left w:val="none" w:sz="0" w:space="0" w:color="auto"/>
        <w:bottom w:val="none" w:sz="0" w:space="0" w:color="auto"/>
        <w:right w:val="none" w:sz="0" w:space="0" w:color="auto"/>
      </w:divBdr>
    </w:div>
    <w:div w:id="808132034">
      <w:marLeft w:val="480"/>
      <w:marRight w:val="0"/>
      <w:marTop w:val="0"/>
      <w:marBottom w:val="0"/>
      <w:divBdr>
        <w:top w:val="none" w:sz="0" w:space="0" w:color="auto"/>
        <w:left w:val="none" w:sz="0" w:space="0" w:color="auto"/>
        <w:bottom w:val="none" w:sz="0" w:space="0" w:color="auto"/>
        <w:right w:val="none" w:sz="0" w:space="0" w:color="auto"/>
      </w:divBdr>
    </w:div>
    <w:div w:id="808133649">
      <w:marLeft w:val="480"/>
      <w:marRight w:val="0"/>
      <w:marTop w:val="0"/>
      <w:marBottom w:val="0"/>
      <w:divBdr>
        <w:top w:val="none" w:sz="0" w:space="0" w:color="auto"/>
        <w:left w:val="none" w:sz="0" w:space="0" w:color="auto"/>
        <w:bottom w:val="none" w:sz="0" w:space="0" w:color="auto"/>
        <w:right w:val="none" w:sz="0" w:space="0" w:color="auto"/>
      </w:divBdr>
    </w:div>
    <w:div w:id="808135674">
      <w:marLeft w:val="480"/>
      <w:marRight w:val="0"/>
      <w:marTop w:val="0"/>
      <w:marBottom w:val="0"/>
      <w:divBdr>
        <w:top w:val="none" w:sz="0" w:space="0" w:color="auto"/>
        <w:left w:val="none" w:sz="0" w:space="0" w:color="auto"/>
        <w:bottom w:val="none" w:sz="0" w:space="0" w:color="auto"/>
        <w:right w:val="none" w:sz="0" w:space="0" w:color="auto"/>
      </w:divBdr>
    </w:div>
    <w:div w:id="808135765">
      <w:marLeft w:val="480"/>
      <w:marRight w:val="0"/>
      <w:marTop w:val="0"/>
      <w:marBottom w:val="0"/>
      <w:divBdr>
        <w:top w:val="none" w:sz="0" w:space="0" w:color="auto"/>
        <w:left w:val="none" w:sz="0" w:space="0" w:color="auto"/>
        <w:bottom w:val="none" w:sz="0" w:space="0" w:color="auto"/>
        <w:right w:val="none" w:sz="0" w:space="0" w:color="auto"/>
      </w:divBdr>
    </w:div>
    <w:div w:id="808204820">
      <w:marLeft w:val="480"/>
      <w:marRight w:val="0"/>
      <w:marTop w:val="0"/>
      <w:marBottom w:val="0"/>
      <w:divBdr>
        <w:top w:val="none" w:sz="0" w:space="0" w:color="auto"/>
        <w:left w:val="none" w:sz="0" w:space="0" w:color="auto"/>
        <w:bottom w:val="none" w:sz="0" w:space="0" w:color="auto"/>
        <w:right w:val="none" w:sz="0" w:space="0" w:color="auto"/>
      </w:divBdr>
    </w:div>
    <w:div w:id="808209687">
      <w:marLeft w:val="480"/>
      <w:marRight w:val="0"/>
      <w:marTop w:val="0"/>
      <w:marBottom w:val="0"/>
      <w:divBdr>
        <w:top w:val="none" w:sz="0" w:space="0" w:color="auto"/>
        <w:left w:val="none" w:sz="0" w:space="0" w:color="auto"/>
        <w:bottom w:val="none" w:sz="0" w:space="0" w:color="auto"/>
        <w:right w:val="none" w:sz="0" w:space="0" w:color="auto"/>
      </w:divBdr>
    </w:div>
    <w:div w:id="808280752">
      <w:marLeft w:val="480"/>
      <w:marRight w:val="0"/>
      <w:marTop w:val="0"/>
      <w:marBottom w:val="0"/>
      <w:divBdr>
        <w:top w:val="none" w:sz="0" w:space="0" w:color="auto"/>
        <w:left w:val="none" w:sz="0" w:space="0" w:color="auto"/>
        <w:bottom w:val="none" w:sz="0" w:space="0" w:color="auto"/>
        <w:right w:val="none" w:sz="0" w:space="0" w:color="auto"/>
      </w:divBdr>
    </w:div>
    <w:div w:id="808282178">
      <w:marLeft w:val="480"/>
      <w:marRight w:val="0"/>
      <w:marTop w:val="0"/>
      <w:marBottom w:val="0"/>
      <w:divBdr>
        <w:top w:val="none" w:sz="0" w:space="0" w:color="auto"/>
        <w:left w:val="none" w:sz="0" w:space="0" w:color="auto"/>
        <w:bottom w:val="none" w:sz="0" w:space="0" w:color="auto"/>
        <w:right w:val="none" w:sz="0" w:space="0" w:color="auto"/>
      </w:divBdr>
    </w:div>
    <w:div w:id="808326701">
      <w:marLeft w:val="480"/>
      <w:marRight w:val="0"/>
      <w:marTop w:val="0"/>
      <w:marBottom w:val="0"/>
      <w:divBdr>
        <w:top w:val="none" w:sz="0" w:space="0" w:color="auto"/>
        <w:left w:val="none" w:sz="0" w:space="0" w:color="auto"/>
        <w:bottom w:val="none" w:sz="0" w:space="0" w:color="auto"/>
        <w:right w:val="none" w:sz="0" w:space="0" w:color="auto"/>
      </w:divBdr>
    </w:div>
    <w:div w:id="808328658">
      <w:marLeft w:val="480"/>
      <w:marRight w:val="0"/>
      <w:marTop w:val="0"/>
      <w:marBottom w:val="0"/>
      <w:divBdr>
        <w:top w:val="none" w:sz="0" w:space="0" w:color="auto"/>
        <w:left w:val="none" w:sz="0" w:space="0" w:color="auto"/>
        <w:bottom w:val="none" w:sz="0" w:space="0" w:color="auto"/>
        <w:right w:val="none" w:sz="0" w:space="0" w:color="auto"/>
      </w:divBdr>
    </w:div>
    <w:div w:id="808399395">
      <w:marLeft w:val="480"/>
      <w:marRight w:val="0"/>
      <w:marTop w:val="0"/>
      <w:marBottom w:val="0"/>
      <w:divBdr>
        <w:top w:val="none" w:sz="0" w:space="0" w:color="auto"/>
        <w:left w:val="none" w:sz="0" w:space="0" w:color="auto"/>
        <w:bottom w:val="none" w:sz="0" w:space="0" w:color="auto"/>
        <w:right w:val="none" w:sz="0" w:space="0" w:color="auto"/>
      </w:divBdr>
    </w:div>
    <w:div w:id="808473428">
      <w:marLeft w:val="480"/>
      <w:marRight w:val="0"/>
      <w:marTop w:val="0"/>
      <w:marBottom w:val="0"/>
      <w:divBdr>
        <w:top w:val="none" w:sz="0" w:space="0" w:color="auto"/>
        <w:left w:val="none" w:sz="0" w:space="0" w:color="auto"/>
        <w:bottom w:val="none" w:sz="0" w:space="0" w:color="auto"/>
        <w:right w:val="none" w:sz="0" w:space="0" w:color="auto"/>
      </w:divBdr>
    </w:div>
    <w:div w:id="808546691">
      <w:marLeft w:val="480"/>
      <w:marRight w:val="0"/>
      <w:marTop w:val="0"/>
      <w:marBottom w:val="0"/>
      <w:divBdr>
        <w:top w:val="none" w:sz="0" w:space="0" w:color="auto"/>
        <w:left w:val="none" w:sz="0" w:space="0" w:color="auto"/>
        <w:bottom w:val="none" w:sz="0" w:space="0" w:color="auto"/>
        <w:right w:val="none" w:sz="0" w:space="0" w:color="auto"/>
      </w:divBdr>
    </w:div>
    <w:div w:id="808593906">
      <w:marLeft w:val="480"/>
      <w:marRight w:val="0"/>
      <w:marTop w:val="0"/>
      <w:marBottom w:val="0"/>
      <w:divBdr>
        <w:top w:val="none" w:sz="0" w:space="0" w:color="auto"/>
        <w:left w:val="none" w:sz="0" w:space="0" w:color="auto"/>
        <w:bottom w:val="none" w:sz="0" w:space="0" w:color="auto"/>
        <w:right w:val="none" w:sz="0" w:space="0" w:color="auto"/>
      </w:divBdr>
    </w:div>
    <w:div w:id="808666381">
      <w:marLeft w:val="480"/>
      <w:marRight w:val="0"/>
      <w:marTop w:val="0"/>
      <w:marBottom w:val="0"/>
      <w:divBdr>
        <w:top w:val="none" w:sz="0" w:space="0" w:color="auto"/>
        <w:left w:val="none" w:sz="0" w:space="0" w:color="auto"/>
        <w:bottom w:val="none" w:sz="0" w:space="0" w:color="auto"/>
        <w:right w:val="none" w:sz="0" w:space="0" w:color="auto"/>
      </w:divBdr>
    </w:div>
    <w:div w:id="808667506">
      <w:marLeft w:val="480"/>
      <w:marRight w:val="0"/>
      <w:marTop w:val="0"/>
      <w:marBottom w:val="0"/>
      <w:divBdr>
        <w:top w:val="none" w:sz="0" w:space="0" w:color="auto"/>
        <w:left w:val="none" w:sz="0" w:space="0" w:color="auto"/>
        <w:bottom w:val="none" w:sz="0" w:space="0" w:color="auto"/>
        <w:right w:val="none" w:sz="0" w:space="0" w:color="auto"/>
      </w:divBdr>
    </w:div>
    <w:div w:id="808669440">
      <w:marLeft w:val="480"/>
      <w:marRight w:val="0"/>
      <w:marTop w:val="0"/>
      <w:marBottom w:val="0"/>
      <w:divBdr>
        <w:top w:val="none" w:sz="0" w:space="0" w:color="auto"/>
        <w:left w:val="none" w:sz="0" w:space="0" w:color="auto"/>
        <w:bottom w:val="none" w:sz="0" w:space="0" w:color="auto"/>
        <w:right w:val="none" w:sz="0" w:space="0" w:color="auto"/>
      </w:divBdr>
    </w:div>
    <w:div w:id="808716527">
      <w:marLeft w:val="480"/>
      <w:marRight w:val="0"/>
      <w:marTop w:val="0"/>
      <w:marBottom w:val="0"/>
      <w:divBdr>
        <w:top w:val="none" w:sz="0" w:space="0" w:color="auto"/>
        <w:left w:val="none" w:sz="0" w:space="0" w:color="auto"/>
        <w:bottom w:val="none" w:sz="0" w:space="0" w:color="auto"/>
        <w:right w:val="none" w:sz="0" w:space="0" w:color="auto"/>
      </w:divBdr>
    </w:div>
    <w:div w:id="808741068">
      <w:marLeft w:val="640"/>
      <w:marRight w:val="0"/>
      <w:marTop w:val="0"/>
      <w:marBottom w:val="0"/>
      <w:divBdr>
        <w:top w:val="none" w:sz="0" w:space="0" w:color="auto"/>
        <w:left w:val="none" w:sz="0" w:space="0" w:color="auto"/>
        <w:bottom w:val="none" w:sz="0" w:space="0" w:color="auto"/>
        <w:right w:val="none" w:sz="0" w:space="0" w:color="auto"/>
      </w:divBdr>
    </w:div>
    <w:div w:id="808789983">
      <w:marLeft w:val="480"/>
      <w:marRight w:val="0"/>
      <w:marTop w:val="0"/>
      <w:marBottom w:val="0"/>
      <w:divBdr>
        <w:top w:val="none" w:sz="0" w:space="0" w:color="auto"/>
        <w:left w:val="none" w:sz="0" w:space="0" w:color="auto"/>
        <w:bottom w:val="none" w:sz="0" w:space="0" w:color="auto"/>
        <w:right w:val="none" w:sz="0" w:space="0" w:color="auto"/>
      </w:divBdr>
    </w:div>
    <w:div w:id="808861205">
      <w:marLeft w:val="480"/>
      <w:marRight w:val="0"/>
      <w:marTop w:val="0"/>
      <w:marBottom w:val="0"/>
      <w:divBdr>
        <w:top w:val="none" w:sz="0" w:space="0" w:color="auto"/>
        <w:left w:val="none" w:sz="0" w:space="0" w:color="auto"/>
        <w:bottom w:val="none" w:sz="0" w:space="0" w:color="auto"/>
        <w:right w:val="none" w:sz="0" w:space="0" w:color="auto"/>
      </w:divBdr>
    </w:div>
    <w:div w:id="808862270">
      <w:marLeft w:val="480"/>
      <w:marRight w:val="0"/>
      <w:marTop w:val="0"/>
      <w:marBottom w:val="0"/>
      <w:divBdr>
        <w:top w:val="none" w:sz="0" w:space="0" w:color="auto"/>
        <w:left w:val="none" w:sz="0" w:space="0" w:color="auto"/>
        <w:bottom w:val="none" w:sz="0" w:space="0" w:color="auto"/>
        <w:right w:val="none" w:sz="0" w:space="0" w:color="auto"/>
      </w:divBdr>
    </w:div>
    <w:div w:id="808862666">
      <w:marLeft w:val="480"/>
      <w:marRight w:val="0"/>
      <w:marTop w:val="0"/>
      <w:marBottom w:val="0"/>
      <w:divBdr>
        <w:top w:val="none" w:sz="0" w:space="0" w:color="auto"/>
        <w:left w:val="none" w:sz="0" w:space="0" w:color="auto"/>
        <w:bottom w:val="none" w:sz="0" w:space="0" w:color="auto"/>
        <w:right w:val="none" w:sz="0" w:space="0" w:color="auto"/>
      </w:divBdr>
    </w:div>
    <w:div w:id="808863876">
      <w:marLeft w:val="480"/>
      <w:marRight w:val="0"/>
      <w:marTop w:val="0"/>
      <w:marBottom w:val="0"/>
      <w:divBdr>
        <w:top w:val="none" w:sz="0" w:space="0" w:color="auto"/>
        <w:left w:val="none" w:sz="0" w:space="0" w:color="auto"/>
        <w:bottom w:val="none" w:sz="0" w:space="0" w:color="auto"/>
        <w:right w:val="none" w:sz="0" w:space="0" w:color="auto"/>
      </w:divBdr>
    </w:div>
    <w:div w:id="808935465">
      <w:marLeft w:val="480"/>
      <w:marRight w:val="0"/>
      <w:marTop w:val="0"/>
      <w:marBottom w:val="0"/>
      <w:divBdr>
        <w:top w:val="none" w:sz="0" w:space="0" w:color="auto"/>
        <w:left w:val="none" w:sz="0" w:space="0" w:color="auto"/>
        <w:bottom w:val="none" w:sz="0" w:space="0" w:color="auto"/>
        <w:right w:val="none" w:sz="0" w:space="0" w:color="auto"/>
      </w:divBdr>
    </w:div>
    <w:div w:id="808938756">
      <w:marLeft w:val="480"/>
      <w:marRight w:val="0"/>
      <w:marTop w:val="0"/>
      <w:marBottom w:val="0"/>
      <w:divBdr>
        <w:top w:val="none" w:sz="0" w:space="0" w:color="auto"/>
        <w:left w:val="none" w:sz="0" w:space="0" w:color="auto"/>
        <w:bottom w:val="none" w:sz="0" w:space="0" w:color="auto"/>
        <w:right w:val="none" w:sz="0" w:space="0" w:color="auto"/>
      </w:divBdr>
    </w:div>
    <w:div w:id="808939571">
      <w:marLeft w:val="480"/>
      <w:marRight w:val="0"/>
      <w:marTop w:val="0"/>
      <w:marBottom w:val="0"/>
      <w:divBdr>
        <w:top w:val="none" w:sz="0" w:space="0" w:color="auto"/>
        <w:left w:val="none" w:sz="0" w:space="0" w:color="auto"/>
        <w:bottom w:val="none" w:sz="0" w:space="0" w:color="auto"/>
        <w:right w:val="none" w:sz="0" w:space="0" w:color="auto"/>
      </w:divBdr>
    </w:div>
    <w:div w:id="808977490">
      <w:marLeft w:val="480"/>
      <w:marRight w:val="0"/>
      <w:marTop w:val="0"/>
      <w:marBottom w:val="0"/>
      <w:divBdr>
        <w:top w:val="none" w:sz="0" w:space="0" w:color="auto"/>
        <w:left w:val="none" w:sz="0" w:space="0" w:color="auto"/>
        <w:bottom w:val="none" w:sz="0" w:space="0" w:color="auto"/>
        <w:right w:val="none" w:sz="0" w:space="0" w:color="auto"/>
      </w:divBdr>
    </w:div>
    <w:div w:id="808980001">
      <w:marLeft w:val="480"/>
      <w:marRight w:val="0"/>
      <w:marTop w:val="0"/>
      <w:marBottom w:val="0"/>
      <w:divBdr>
        <w:top w:val="none" w:sz="0" w:space="0" w:color="auto"/>
        <w:left w:val="none" w:sz="0" w:space="0" w:color="auto"/>
        <w:bottom w:val="none" w:sz="0" w:space="0" w:color="auto"/>
        <w:right w:val="none" w:sz="0" w:space="0" w:color="auto"/>
      </w:divBdr>
    </w:div>
    <w:div w:id="808980018">
      <w:marLeft w:val="480"/>
      <w:marRight w:val="0"/>
      <w:marTop w:val="0"/>
      <w:marBottom w:val="0"/>
      <w:divBdr>
        <w:top w:val="none" w:sz="0" w:space="0" w:color="auto"/>
        <w:left w:val="none" w:sz="0" w:space="0" w:color="auto"/>
        <w:bottom w:val="none" w:sz="0" w:space="0" w:color="auto"/>
        <w:right w:val="none" w:sz="0" w:space="0" w:color="auto"/>
      </w:divBdr>
    </w:div>
    <w:div w:id="808980142">
      <w:marLeft w:val="480"/>
      <w:marRight w:val="0"/>
      <w:marTop w:val="0"/>
      <w:marBottom w:val="0"/>
      <w:divBdr>
        <w:top w:val="none" w:sz="0" w:space="0" w:color="auto"/>
        <w:left w:val="none" w:sz="0" w:space="0" w:color="auto"/>
        <w:bottom w:val="none" w:sz="0" w:space="0" w:color="auto"/>
        <w:right w:val="none" w:sz="0" w:space="0" w:color="auto"/>
      </w:divBdr>
    </w:div>
    <w:div w:id="808982633">
      <w:marLeft w:val="480"/>
      <w:marRight w:val="0"/>
      <w:marTop w:val="0"/>
      <w:marBottom w:val="0"/>
      <w:divBdr>
        <w:top w:val="none" w:sz="0" w:space="0" w:color="auto"/>
        <w:left w:val="none" w:sz="0" w:space="0" w:color="auto"/>
        <w:bottom w:val="none" w:sz="0" w:space="0" w:color="auto"/>
        <w:right w:val="none" w:sz="0" w:space="0" w:color="auto"/>
      </w:divBdr>
    </w:div>
    <w:div w:id="809056935">
      <w:marLeft w:val="480"/>
      <w:marRight w:val="0"/>
      <w:marTop w:val="0"/>
      <w:marBottom w:val="0"/>
      <w:divBdr>
        <w:top w:val="none" w:sz="0" w:space="0" w:color="auto"/>
        <w:left w:val="none" w:sz="0" w:space="0" w:color="auto"/>
        <w:bottom w:val="none" w:sz="0" w:space="0" w:color="auto"/>
        <w:right w:val="none" w:sz="0" w:space="0" w:color="auto"/>
      </w:divBdr>
    </w:div>
    <w:div w:id="809057439">
      <w:marLeft w:val="480"/>
      <w:marRight w:val="0"/>
      <w:marTop w:val="0"/>
      <w:marBottom w:val="0"/>
      <w:divBdr>
        <w:top w:val="none" w:sz="0" w:space="0" w:color="auto"/>
        <w:left w:val="none" w:sz="0" w:space="0" w:color="auto"/>
        <w:bottom w:val="none" w:sz="0" w:space="0" w:color="auto"/>
        <w:right w:val="none" w:sz="0" w:space="0" w:color="auto"/>
      </w:divBdr>
    </w:div>
    <w:div w:id="809059063">
      <w:marLeft w:val="480"/>
      <w:marRight w:val="0"/>
      <w:marTop w:val="0"/>
      <w:marBottom w:val="0"/>
      <w:divBdr>
        <w:top w:val="none" w:sz="0" w:space="0" w:color="auto"/>
        <w:left w:val="none" w:sz="0" w:space="0" w:color="auto"/>
        <w:bottom w:val="none" w:sz="0" w:space="0" w:color="auto"/>
        <w:right w:val="none" w:sz="0" w:space="0" w:color="auto"/>
      </w:divBdr>
    </w:div>
    <w:div w:id="809136318">
      <w:marLeft w:val="480"/>
      <w:marRight w:val="0"/>
      <w:marTop w:val="0"/>
      <w:marBottom w:val="0"/>
      <w:divBdr>
        <w:top w:val="none" w:sz="0" w:space="0" w:color="auto"/>
        <w:left w:val="none" w:sz="0" w:space="0" w:color="auto"/>
        <w:bottom w:val="none" w:sz="0" w:space="0" w:color="auto"/>
        <w:right w:val="none" w:sz="0" w:space="0" w:color="auto"/>
      </w:divBdr>
    </w:div>
    <w:div w:id="809173690">
      <w:marLeft w:val="480"/>
      <w:marRight w:val="0"/>
      <w:marTop w:val="0"/>
      <w:marBottom w:val="0"/>
      <w:divBdr>
        <w:top w:val="none" w:sz="0" w:space="0" w:color="auto"/>
        <w:left w:val="none" w:sz="0" w:space="0" w:color="auto"/>
        <w:bottom w:val="none" w:sz="0" w:space="0" w:color="auto"/>
        <w:right w:val="none" w:sz="0" w:space="0" w:color="auto"/>
      </w:divBdr>
    </w:div>
    <w:div w:id="809204074">
      <w:marLeft w:val="480"/>
      <w:marRight w:val="0"/>
      <w:marTop w:val="0"/>
      <w:marBottom w:val="0"/>
      <w:divBdr>
        <w:top w:val="none" w:sz="0" w:space="0" w:color="auto"/>
        <w:left w:val="none" w:sz="0" w:space="0" w:color="auto"/>
        <w:bottom w:val="none" w:sz="0" w:space="0" w:color="auto"/>
        <w:right w:val="none" w:sz="0" w:space="0" w:color="auto"/>
      </w:divBdr>
    </w:div>
    <w:div w:id="809248297">
      <w:marLeft w:val="480"/>
      <w:marRight w:val="0"/>
      <w:marTop w:val="0"/>
      <w:marBottom w:val="0"/>
      <w:divBdr>
        <w:top w:val="none" w:sz="0" w:space="0" w:color="auto"/>
        <w:left w:val="none" w:sz="0" w:space="0" w:color="auto"/>
        <w:bottom w:val="none" w:sz="0" w:space="0" w:color="auto"/>
        <w:right w:val="none" w:sz="0" w:space="0" w:color="auto"/>
      </w:divBdr>
    </w:div>
    <w:div w:id="809248613">
      <w:marLeft w:val="480"/>
      <w:marRight w:val="0"/>
      <w:marTop w:val="0"/>
      <w:marBottom w:val="0"/>
      <w:divBdr>
        <w:top w:val="none" w:sz="0" w:space="0" w:color="auto"/>
        <w:left w:val="none" w:sz="0" w:space="0" w:color="auto"/>
        <w:bottom w:val="none" w:sz="0" w:space="0" w:color="auto"/>
        <w:right w:val="none" w:sz="0" w:space="0" w:color="auto"/>
      </w:divBdr>
    </w:div>
    <w:div w:id="809328151">
      <w:marLeft w:val="480"/>
      <w:marRight w:val="0"/>
      <w:marTop w:val="0"/>
      <w:marBottom w:val="0"/>
      <w:divBdr>
        <w:top w:val="none" w:sz="0" w:space="0" w:color="auto"/>
        <w:left w:val="none" w:sz="0" w:space="0" w:color="auto"/>
        <w:bottom w:val="none" w:sz="0" w:space="0" w:color="auto"/>
        <w:right w:val="none" w:sz="0" w:space="0" w:color="auto"/>
      </w:divBdr>
    </w:div>
    <w:div w:id="809395527">
      <w:marLeft w:val="480"/>
      <w:marRight w:val="0"/>
      <w:marTop w:val="0"/>
      <w:marBottom w:val="0"/>
      <w:divBdr>
        <w:top w:val="none" w:sz="0" w:space="0" w:color="auto"/>
        <w:left w:val="none" w:sz="0" w:space="0" w:color="auto"/>
        <w:bottom w:val="none" w:sz="0" w:space="0" w:color="auto"/>
        <w:right w:val="none" w:sz="0" w:space="0" w:color="auto"/>
      </w:divBdr>
    </w:div>
    <w:div w:id="809399405">
      <w:marLeft w:val="480"/>
      <w:marRight w:val="0"/>
      <w:marTop w:val="0"/>
      <w:marBottom w:val="0"/>
      <w:divBdr>
        <w:top w:val="none" w:sz="0" w:space="0" w:color="auto"/>
        <w:left w:val="none" w:sz="0" w:space="0" w:color="auto"/>
        <w:bottom w:val="none" w:sz="0" w:space="0" w:color="auto"/>
        <w:right w:val="none" w:sz="0" w:space="0" w:color="auto"/>
      </w:divBdr>
    </w:div>
    <w:div w:id="809402111">
      <w:marLeft w:val="480"/>
      <w:marRight w:val="0"/>
      <w:marTop w:val="0"/>
      <w:marBottom w:val="0"/>
      <w:divBdr>
        <w:top w:val="none" w:sz="0" w:space="0" w:color="auto"/>
        <w:left w:val="none" w:sz="0" w:space="0" w:color="auto"/>
        <w:bottom w:val="none" w:sz="0" w:space="0" w:color="auto"/>
        <w:right w:val="none" w:sz="0" w:space="0" w:color="auto"/>
      </w:divBdr>
    </w:div>
    <w:div w:id="809442092">
      <w:marLeft w:val="480"/>
      <w:marRight w:val="0"/>
      <w:marTop w:val="0"/>
      <w:marBottom w:val="0"/>
      <w:divBdr>
        <w:top w:val="none" w:sz="0" w:space="0" w:color="auto"/>
        <w:left w:val="none" w:sz="0" w:space="0" w:color="auto"/>
        <w:bottom w:val="none" w:sz="0" w:space="0" w:color="auto"/>
        <w:right w:val="none" w:sz="0" w:space="0" w:color="auto"/>
      </w:divBdr>
    </w:div>
    <w:div w:id="809519627">
      <w:marLeft w:val="480"/>
      <w:marRight w:val="0"/>
      <w:marTop w:val="0"/>
      <w:marBottom w:val="0"/>
      <w:divBdr>
        <w:top w:val="none" w:sz="0" w:space="0" w:color="auto"/>
        <w:left w:val="none" w:sz="0" w:space="0" w:color="auto"/>
        <w:bottom w:val="none" w:sz="0" w:space="0" w:color="auto"/>
        <w:right w:val="none" w:sz="0" w:space="0" w:color="auto"/>
      </w:divBdr>
    </w:div>
    <w:div w:id="809588576">
      <w:marLeft w:val="480"/>
      <w:marRight w:val="0"/>
      <w:marTop w:val="0"/>
      <w:marBottom w:val="0"/>
      <w:divBdr>
        <w:top w:val="none" w:sz="0" w:space="0" w:color="auto"/>
        <w:left w:val="none" w:sz="0" w:space="0" w:color="auto"/>
        <w:bottom w:val="none" w:sz="0" w:space="0" w:color="auto"/>
        <w:right w:val="none" w:sz="0" w:space="0" w:color="auto"/>
      </w:divBdr>
    </w:div>
    <w:div w:id="809597543">
      <w:marLeft w:val="480"/>
      <w:marRight w:val="0"/>
      <w:marTop w:val="0"/>
      <w:marBottom w:val="0"/>
      <w:divBdr>
        <w:top w:val="none" w:sz="0" w:space="0" w:color="auto"/>
        <w:left w:val="none" w:sz="0" w:space="0" w:color="auto"/>
        <w:bottom w:val="none" w:sz="0" w:space="0" w:color="auto"/>
        <w:right w:val="none" w:sz="0" w:space="0" w:color="auto"/>
      </w:divBdr>
    </w:div>
    <w:div w:id="809598288">
      <w:marLeft w:val="480"/>
      <w:marRight w:val="0"/>
      <w:marTop w:val="0"/>
      <w:marBottom w:val="0"/>
      <w:divBdr>
        <w:top w:val="none" w:sz="0" w:space="0" w:color="auto"/>
        <w:left w:val="none" w:sz="0" w:space="0" w:color="auto"/>
        <w:bottom w:val="none" w:sz="0" w:space="0" w:color="auto"/>
        <w:right w:val="none" w:sz="0" w:space="0" w:color="auto"/>
      </w:divBdr>
    </w:div>
    <w:div w:id="809635066">
      <w:marLeft w:val="480"/>
      <w:marRight w:val="0"/>
      <w:marTop w:val="0"/>
      <w:marBottom w:val="0"/>
      <w:divBdr>
        <w:top w:val="none" w:sz="0" w:space="0" w:color="auto"/>
        <w:left w:val="none" w:sz="0" w:space="0" w:color="auto"/>
        <w:bottom w:val="none" w:sz="0" w:space="0" w:color="auto"/>
        <w:right w:val="none" w:sz="0" w:space="0" w:color="auto"/>
      </w:divBdr>
    </w:div>
    <w:div w:id="809638553">
      <w:marLeft w:val="480"/>
      <w:marRight w:val="0"/>
      <w:marTop w:val="0"/>
      <w:marBottom w:val="0"/>
      <w:divBdr>
        <w:top w:val="none" w:sz="0" w:space="0" w:color="auto"/>
        <w:left w:val="none" w:sz="0" w:space="0" w:color="auto"/>
        <w:bottom w:val="none" w:sz="0" w:space="0" w:color="auto"/>
        <w:right w:val="none" w:sz="0" w:space="0" w:color="auto"/>
      </w:divBdr>
    </w:div>
    <w:div w:id="809708862">
      <w:marLeft w:val="480"/>
      <w:marRight w:val="0"/>
      <w:marTop w:val="0"/>
      <w:marBottom w:val="0"/>
      <w:divBdr>
        <w:top w:val="none" w:sz="0" w:space="0" w:color="auto"/>
        <w:left w:val="none" w:sz="0" w:space="0" w:color="auto"/>
        <w:bottom w:val="none" w:sz="0" w:space="0" w:color="auto"/>
        <w:right w:val="none" w:sz="0" w:space="0" w:color="auto"/>
      </w:divBdr>
    </w:div>
    <w:div w:id="809711633">
      <w:marLeft w:val="480"/>
      <w:marRight w:val="0"/>
      <w:marTop w:val="0"/>
      <w:marBottom w:val="0"/>
      <w:divBdr>
        <w:top w:val="none" w:sz="0" w:space="0" w:color="auto"/>
        <w:left w:val="none" w:sz="0" w:space="0" w:color="auto"/>
        <w:bottom w:val="none" w:sz="0" w:space="0" w:color="auto"/>
        <w:right w:val="none" w:sz="0" w:space="0" w:color="auto"/>
      </w:divBdr>
    </w:div>
    <w:div w:id="809782746">
      <w:marLeft w:val="480"/>
      <w:marRight w:val="0"/>
      <w:marTop w:val="0"/>
      <w:marBottom w:val="0"/>
      <w:divBdr>
        <w:top w:val="none" w:sz="0" w:space="0" w:color="auto"/>
        <w:left w:val="none" w:sz="0" w:space="0" w:color="auto"/>
        <w:bottom w:val="none" w:sz="0" w:space="0" w:color="auto"/>
        <w:right w:val="none" w:sz="0" w:space="0" w:color="auto"/>
      </w:divBdr>
    </w:div>
    <w:div w:id="809783166">
      <w:marLeft w:val="480"/>
      <w:marRight w:val="0"/>
      <w:marTop w:val="0"/>
      <w:marBottom w:val="0"/>
      <w:divBdr>
        <w:top w:val="none" w:sz="0" w:space="0" w:color="auto"/>
        <w:left w:val="none" w:sz="0" w:space="0" w:color="auto"/>
        <w:bottom w:val="none" w:sz="0" w:space="0" w:color="auto"/>
        <w:right w:val="none" w:sz="0" w:space="0" w:color="auto"/>
      </w:divBdr>
    </w:div>
    <w:div w:id="809783464">
      <w:marLeft w:val="480"/>
      <w:marRight w:val="0"/>
      <w:marTop w:val="0"/>
      <w:marBottom w:val="0"/>
      <w:divBdr>
        <w:top w:val="none" w:sz="0" w:space="0" w:color="auto"/>
        <w:left w:val="none" w:sz="0" w:space="0" w:color="auto"/>
        <w:bottom w:val="none" w:sz="0" w:space="0" w:color="auto"/>
        <w:right w:val="none" w:sz="0" w:space="0" w:color="auto"/>
      </w:divBdr>
    </w:div>
    <w:div w:id="809790028">
      <w:marLeft w:val="480"/>
      <w:marRight w:val="0"/>
      <w:marTop w:val="0"/>
      <w:marBottom w:val="0"/>
      <w:divBdr>
        <w:top w:val="none" w:sz="0" w:space="0" w:color="auto"/>
        <w:left w:val="none" w:sz="0" w:space="0" w:color="auto"/>
        <w:bottom w:val="none" w:sz="0" w:space="0" w:color="auto"/>
        <w:right w:val="none" w:sz="0" w:space="0" w:color="auto"/>
      </w:divBdr>
    </w:div>
    <w:div w:id="809857612">
      <w:marLeft w:val="480"/>
      <w:marRight w:val="0"/>
      <w:marTop w:val="0"/>
      <w:marBottom w:val="0"/>
      <w:divBdr>
        <w:top w:val="none" w:sz="0" w:space="0" w:color="auto"/>
        <w:left w:val="none" w:sz="0" w:space="0" w:color="auto"/>
        <w:bottom w:val="none" w:sz="0" w:space="0" w:color="auto"/>
        <w:right w:val="none" w:sz="0" w:space="0" w:color="auto"/>
      </w:divBdr>
    </w:div>
    <w:div w:id="809859193">
      <w:marLeft w:val="480"/>
      <w:marRight w:val="0"/>
      <w:marTop w:val="0"/>
      <w:marBottom w:val="0"/>
      <w:divBdr>
        <w:top w:val="none" w:sz="0" w:space="0" w:color="auto"/>
        <w:left w:val="none" w:sz="0" w:space="0" w:color="auto"/>
        <w:bottom w:val="none" w:sz="0" w:space="0" w:color="auto"/>
        <w:right w:val="none" w:sz="0" w:space="0" w:color="auto"/>
      </w:divBdr>
    </w:div>
    <w:div w:id="809907589">
      <w:marLeft w:val="480"/>
      <w:marRight w:val="0"/>
      <w:marTop w:val="0"/>
      <w:marBottom w:val="0"/>
      <w:divBdr>
        <w:top w:val="none" w:sz="0" w:space="0" w:color="auto"/>
        <w:left w:val="none" w:sz="0" w:space="0" w:color="auto"/>
        <w:bottom w:val="none" w:sz="0" w:space="0" w:color="auto"/>
        <w:right w:val="none" w:sz="0" w:space="0" w:color="auto"/>
      </w:divBdr>
    </w:div>
    <w:div w:id="810055571">
      <w:marLeft w:val="480"/>
      <w:marRight w:val="0"/>
      <w:marTop w:val="0"/>
      <w:marBottom w:val="0"/>
      <w:divBdr>
        <w:top w:val="none" w:sz="0" w:space="0" w:color="auto"/>
        <w:left w:val="none" w:sz="0" w:space="0" w:color="auto"/>
        <w:bottom w:val="none" w:sz="0" w:space="0" w:color="auto"/>
        <w:right w:val="none" w:sz="0" w:space="0" w:color="auto"/>
      </w:divBdr>
    </w:div>
    <w:div w:id="810094547">
      <w:marLeft w:val="480"/>
      <w:marRight w:val="0"/>
      <w:marTop w:val="0"/>
      <w:marBottom w:val="0"/>
      <w:divBdr>
        <w:top w:val="none" w:sz="0" w:space="0" w:color="auto"/>
        <w:left w:val="none" w:sz="0" w:space="0" w:color="auto"/>
        <w:bottom w:val="none" w:sz="0" w:space="0" w:color="auto"/>
        <w:right w:val="none" w:sz="0" w:space="0" w:color="auto"/>
      </w:divBdr>
    </w:div>
    <w:div w:id="810101436">
      <w:marLeft w:val="480"/>
      <w:marRight w:val="0"/>
      <w:marTop w:val="0"/>
      <w:marBottom w:val="0"/>
      <w:divBdr>
        <w:top w:val="none" w:sz="0" w:space="0" w:color="auto"/>
        <w:left w:val="none" w:sz="0" w:space="0" w:color="auto"/>
        <w:bottom w:val="none" w:sz="0" w:space="0" w:color="auto"/>
        <w:right w:val="none" w:sz="0" w:space="0" w:color="auto"/>
      </w:divBdr>
    </w:div>
    <w:div w:id="810101861">
      <w:marLeft w:val="480"/>
      <w:marRight w:val="0"/>
      <w:marTop w:val="0"/>
      <w:marBottom w:val="0"/>
      <w:divBdr>
        <w:top w:val="none" w:sz="0" w:space="0" w:color="auto"/>
        <w:left w:val="none" w:sz="0" w:space="0" w:color="auto"/>
        <w:bottom w:val="none" w:sz="0" w:space="0" w:color="auto"/>
        <w:right w:val="none" w:sz="0" w:space="0" w:color="auto"/>
      </w:divBdr>
    </w:div>
    <w:div w:id="810102611">
      <w:bodyDiv w:val="1"/>
      <w:marLeft w:val="0"/>
      <w:marRight w:val="0"/>
      <w:marTop w:val="0"/>
      <w:marBottom w:val="0"/>
      <w:divBdr>
        <w:top w:val="none" w:sz="0" w:space="0" w:color="auto"/>
        <w:left w:val="none" w:sz="0" w:space="0" w:color="auto"/>
        <w:bottom w:val="none" w:sz="0" w:space="0" w:color="auto"/>
        <w:right w:val="none" w:sz="0" w:space="0" w:color="auto"/>
      </w:divBdr>
    </w:div>
    <w:div w:id="810171208">
      <w:marLeft w:val="480"/>
      <w:marRight w:val="0"/>
      <w:marTop w:val="0"/>
      <w:marBottom w:val="0"/>
      <w:divBdr>
        <w:top w:val="none" w:sz="0" w:space="0" w:color="auto"/>
        <w:left w:val="none" w:sz="0" w:space="0" w:color="auto"/>
        <w:bottom w:val="none" w:sz="0" w:space="0" w:color="auto"/>
        <w:right w:val="none" w:sz="0" w:space="0" w:color="auto"/>
      </w:divBdr>
    </w:div>
    <w:div w:id="810175439">
      <w:marLeft w:val="480"/>
      <w:marRight w:val="0"/>
      <w:marTop w:val="0"/>
      <w:marBottom w:val="0"/>
      <w:divBdr>
        <w:top w:val="none" w:sz="0" w:space="0" w:color="auto"/>
        <w:left w:val="none" w:sz="0" w:space="0" w:color="auto"/>
        <w:bottom w:val="none" w:sz="0" w:space="0" w:color="auto"/>
        <w:right w:val="none" w:sz="0" w:space="0" w:color="auto"/>
      </w:divBdr>
    </w:div>
    <w:div w:id="810175980">
      <w:marLeft w:val="480"/>
      <w:marRight w:val="0"/>
      <w:marTop w:val="0"/>
      <w:marBottom w:val="0"/>
      <w:divBdr>
        <w:top w:val="none" w:sz="0" w:space="0" w:color="auto"/>
        <w:left w:val="none" w:sz="0" w:space="0" w:color="auto"/>
        <w:bottom w:val="none" w:sz="0" w:space="0" w:color="auto"/>
        <w:right w:val="none" w:sz="0" w:space="0" w:color="auto"/>
      </w:divBdr>
    </w:div>
    <w:div w:id="810176527">
      <w:marLeft w:val="480"/>
      <w:marRight w:val="0"/>
      <w:marTop w:val="0"/>
      <w:marBottom w:val="0"/>
      <w:divBdr>
        <w:top w:val="none" w:sz="0" w:space="0" w:color="auto"/>
        <w:left w:val="none" w:sz="0" w:space="0" w:color="auto"/>
        <w:bottom w:val="none" w:sz="0" w:space="0" w:color="auto"/>
        <w:right w:val="none" w:sz="0" w:space="0" w:color="auto"/>
      </w:divBdr>
    </w:div>
    <w:div w:id="810243940">
      <w:marLeft w:val="480"/>
      <w:marRight w:val="0"/>
      <w:marTop w:val="0"/>
      <w:marBottom w:val="0"/>
      <w:divBdr>
        <w:top w:val="none" w:sz="0" w:space="0" w:color="auto"/>
        <w:left w:val="none" w:sz="0" w:space="0" w:color="auto"/>
        <w:bottom w:val="none" w:sz="0" w:space="0" w:color="auto"/>
        <w:right w:val="none" w:sz="0" w:space="0" w:color="auto"/>
      </w:divBdr>
    </w:div>
    <w:div w:id="810249423">
      <w:marLeft w:val="480"/>
      <w:marRight w:val="0"/>
      <w:marTop w:val="0"/>
      <w:marBottom w:val="0"/>
      <w:divBdr>
        <w:top w:val="none" w:sz="0" w:space="0" w:color="auto"/>
        <w:left w:val="none" w:sz="0" w:space="0" w:color="auto"/>
        <w:bottom w:val="none" w:sz="0" w:space="0" w:color="auto"/>
        <w:right w:val="none" w:sz="0" w:space="0" w:color="auto"/>
      </w:divBdr>
    </w:div>
    <w:div w:id="810252081">
      <w:marLeft w:val="480"/>
      <w:marRight w:val="0"/>
      <w:marTop w:val="0"/>
      <w:marBottom w:val="0"/>
      <w:divBdr>
        <w:top w:val="none" w:sz="0" w:space="0" w:color="auto"/>
        <w:left w:val="none" w:sz="0" w:space="0" w:color="auto"/>
        <w:bottom w:val="none" w:sz="0" w:space="0" w:color="auto"/>
        <w:right w:val="none" w:sz="0" w:space="0" w:color="auto"/>
      </w:divBdr>
    </w:div>
    <w:div w:id="810290394">
      <w:marLeft w:val="480"/>
      <w:marRight w:val="0"/>
      <w:marTop w:val="0"/>
      <w:marBottom w:val="0"/>
      <w:divBdr>
        <w:top w:val="none" w:sz="0" w:space="0" w:color="auto"/>
        <w:left w:val="none" w:sz="0" w:space="0" w:color="auto"/>
        <w:bottom w:val="none" w:sz="0" w:space="0" w:color="auto"/>
        <w:right w:val="none" w:sz="0" w:space="0" w:color="auto"/>
      </w:divBdr>
    </w:div>
    <w:div w:id="810295138">
      <w:marLeft w:val="480"/>
      <w:marRight w:val="0"/>
      <w:marTop w:val="0"/>
      <w:marBottom w:val="0"/>
      <w:divBdr>
        <w:top w:val="none" w:sz="0" w:space="0" w:color="auto"/>
        <w:left w:val="none" w:sz="0" w:space="0" w:color="auto"/>
        <w:bottom w:val="none" w:sz="0" w:space="0" w:color="auto"/>
        <w:right w:val="none" w:sz="0" w:space="0" w:color="auto"/>
      </w:divBdr>
    </w:div>
    <w:div w:id="810443655">
      <w:marLeft w:val="480"/>
      <w:marRight w:val="0"/>
      <w:marTop w:val="0"/>
      <w:marBottom w:val="0"/>
      <w:divBdr>
        <w:top w:val="none" w:sz="0" w:space="0" w:color="auto"/>
        <w:left w:val="none" w:sz="0" w:space="0" w:color="auto"/>
        <w:bottom w:val="none" w:sz="0" w:space="0" w:color="auto"/>
        <w:right w:val="none" w:sz="0" w:space="0" w:color="auto"/>
      </w:divBdr>
    </w:div>
    <w:div w:id="810484391">
      <w:marLeft w:val="480"/>
      <w:marRight w:val="0"/>
      <w:marTop w:val="0"/>
      <w:marBottom w:val="0"/>
      <w:divBdr>
        <w:top w:val="none" w:sz="0" w:space="0" w:color="auto"/>
        <w:left w:val="none" w:sz="0" w:space="0" w:color="auto"/>
        <w:bottom w:val="none" w:sz="0" w:space="0" w:color="auto"/>
        <w:right w:val="none" w:sz="0" w:space="0" w:color="auto"/>
      </w:divBdr>
    </w:div>
    <w:div w:id="810513893">
      <w:marLeft w:val="480"/>
      <w:marRight w:val="0"/>
      <w:marTop w:val="0"/>
      <w:marBottom w:val="0"/>
      <w:divBdr>
        <w:top w:val="none" w:sz="0" w:space="0" w:color="auto"/>
        <w:left w:val="none" w:sz="0" w:space="0" w:color="auto"/>
        <w:bottom w:val="none" w:sz="0" w:space="0" w:color="auto"/>
        <w:right w:val="none" w:sz="0" w:space="0" w:color="auto"/>
      </w:divBdr>
    </w:div>
    <w:div w:id="810557791">
      <w:marLeft w:val="480"/>
      <w:marRight w:val="0"/>
      <w:marTop w:val="0"/>
      <w:marBottom w:val="0"/>
      <w:divBdr>
        <w:top w:val="none" w:sz="0" w:space="0" w:color="auto"/>
        <w:left w:val="none" w:sz="0" w:space="0" w:color="auto"/>
        <w:bottom w:val="none" w:sz="0" w:space="0" w:color="auto"/>
        <w:right w:val="none" w:sz="0" w:space="0" w:color="auto"/>
      </w:divBdr>
    </w:div>
    <w:div w:id="810560406">
      <w:marLeft w:val="480"/>
      <w:marRight w:val="0"/>
      <w:marTop w:val="0"/>
      <w:marBottom w:val="0"/>
      <w:divBdr>
        <w:top w:val="none" w:sz="0" w:space="0" w:color="auto"/>
        <w:left w:val="none" w:sz="0" w:space="0" w:color="auto"/>
        <w:bottom w:val="none" w:sz="0" w:space="0" w:color="auto"/>
        <w:right w:val="none" w:sz="0" w:space="0" w:color="auto"/>
      </w:divBdr>
    </w:div>
    <w:div w:id="810635838">
      <w:marLeft w:val="480"/>
      <w:marRight w:val="0"/>
      <w:marTop w:val="0"/>
      <w:marBottom w:val="0"/>
      <w:divBdr>
        <w:top w:val="none" w:sz="0" w:space="0" w:color="auto"/>
        <w:left w:val="none" w:sz="0" w:space="0" w:color="auto"/>
        <w:bottom w:val="none" w:sz="0" w:space="0" w:color="auto"/>
        <w:right w:val="none" w:sz="0" w:space="0" w:color="auto"/>
      </w:divBdr>
    </w:div>
    <w:div w:id="810681473">
      <w:marLeft w:val="480"/>
      <w:marRight w:val="0"/>
      <w:marTop w:val="0"/>
      <w:marBottom w:val="0"/>
      <w:divBdr>
        <w:top w:val="none" w:sz="0" w:space="0" w:color="auto"/>
        <w:left w:val="none" w:sz="0" w:space="0" w:color="auto"/>
        <w:bottom w:val="none" w:sz="0" w:space="0" w:color="auto"/>
        <w:right w:val="none" w:sz="0" w:space="0" w:color="auto"/>
      </w:divBdr>
    </w:div>
    <w:div w:id="810756813">
      <w:marLeft w:val="480"/>
      <w:marRight w:val="0"/>
      <w:marTop w:val="0"/>
      <w:marBottom w:val="0"/>
      <w:divBdr>
        <w:top w:val="none" w:sz="0" w:space="0" w:color="auto"/>
        <w:left w:val="none" w:sz="0" w:space="0" w:color="auto"/>
        <w:bottom w:val="none" w:sz="0" w:space="0" w:color="auto"/>
        <w:right w:val="none" w:sz="0" w:space="0" w:color="auto"/>
      </w:divBdr>
    </w:div>
    <w:div w:id="810900605">
      <w:marLeft w:val="480"/>
      <w:marRight w:val="0"/>
      <w:marTop w:val="0"/>
      <w:marBottom w:val="0"/>
      <w:divBdr>
        <w:top w:val="none" w:sz="0" w:space="0" w:color="auto"/>
        <w:left w:val="none" w:sz="0" w:space="0" w:color="auto"/>
        <w:bottom w:val="none" w:sz="0" w:space="0" w:color="auto"/>
        <w:right w:val="none" w:sz="0" w:space="0" w:color="auto"/>
      </w:divBdr>
    </w:div>
    <w:div w:id="810903210">
      <w:marLeft w:val="480"/>
      <w:marRight w:val="0"/>
      <w:marTop w:val="0"/>
      <w:marBottom w:val="0"/>
      <w:divBdr>
        <w:top w:val="none" w:sz="0" w:space="0" w:color="auto"/>
        <w:left w:val="none" w:sz="0" w:space="0" w:color="auto"/>
        <w:bottom w:val="none" w:sz="0" w:space="0" w:color="auto"/>
        <w:right w:val="none" w:sz="0" w:space="0" w:color="auto"/>
      </w:divBdr>
    </w:div>
    <w:div w:id="810908385">
      <w:marLeft w:val="480"/>
      <w:marRight w:val="0"/>
      <w:marTop w:val="0"/>
      <w:marBottom w:val="0"/>
      <w:divBdr>
        <w:top w:val="none" w:sz="0" w:space="0" w:color="auto"/>
        <w:left w:val="none" w:sz="0" w:space="0" w:color="auto"/>
        <w:bottom w:val="none" w:sz="0" w:space="0" w:color="auto"/>
        <w:right w:val="none" w:sz="0" w:space="0" w:color="auto"/>
      </w:divBdr>
    </w:div>
    <w:div w:id="810908581">
      <w:marLeft w:val="480"/>
      <w:marRight w:val="0"/>
      <w:marTop w:val="0"/>
      <w:marBottom w:val="0"/>
      <w:divBdr>
        <w:top w:val="none" w:sz="0" w:space="0" w:color="auto"/>
        <w:left w:val="none" w:sz="0" w:space="0" w:color="auto"/>
        <w:bottom w:val="none" w:sz="0" w:space="0" w:color="auto"/>
        <w:right w:val="none" w:sz="0" w:space="0" w:color="auto"/>
      </w:divBdr>
    </w:div>
    <w:div w:id="810944791">
      <w:marLeft w:val="480"/>
      <w:marRight w:val="0"/>
      <w:marTop w:val="0"/>
      <w:marBottom w:val="0"/>
      <w:divBdr>
        <w:top w:val="none" w:sz="0" w:space="0" w:color="auto"/>
        <w:left w:val="none" w:sz="0" w:space="0" w:color="auto"/>
        <w:bottom w:val="none" w:sz="0" w:space="0" w:color="auto"/>
        <w:right w:val="none" w:sz="0" w:space="0" w:color="auto"/>
      </w:divBdr>
    </w:div>
    <w:div w:id="811020809">
      <w:marLeft w:val="480"/>
      <w:marRight w:val="0"/>
      <w:marTop w:val="0"/>
      <w:marBottom w:val="0"/>
      <w:divBdr>
        <w:top w:val="none" w:sz="0" w:space="0" w:color="auto"/>
        <w:left w:val="none" w:sz="0" w:space="0" w:color="auto"/>
        <w:bottom w:val="none" w:sz="0" w:space="0" w:color="auto"/>
        <w:right w:val="none" w:sz="0" w:space="0" w:color="auto"/>
      </w:divBdr>
    </w:div>
    <w:div w:id="811022020">
      <w:marLeft w:val="480"/>
      <w:marRight w:val="0"/>
      <w:marTop w:val="0"/>
      <w:marBottom w:val="0"/>
      <w:divBdr>
        <w:top w:val="none" w:sz="0" w:space="0" w:color="auto"/>
        <w:left w:val="none" w:sz="0" w:space="0" w:color="auto"/>
        <w:bottom w:val="none" w:sz="0" w:space="0" w:color="auto"/>
        <w:right w:val="none" w:sz="0" w:space="0" w:color="auto"/>
      </w:divBdr>
    </w:div>
    <w:div w:id="811024189">
      <w:marLeft w:val="480"/>
      <w:marRight w:val="0"/>
      <w:marTop w:val="0"/>
      <w:marBottom w:val="0"/>
      <w:divBdr>
        <w:top w:val="none" w:sz="0" w:space="0" w:color="auto"/>
        <w:left w:val="none" w:sz="0" w:space="0" w:color="auto"/>
        <w:bottom w:val="none" w:sz="0" w:space="0" w:color="auto"/>
        <w:right w:val="none" w:sz="0" w:space="0" w:color="auto"/>
      </w:divBdr>
    </w:div>
    <w:div w:id="811025682">
      <w:marLeft w:val="480"/>
      <w:marRight w:val="0"/>
      <w:marTop w:val="0"/>
      <w:marBottom w:val="0"/>
      <w:divBdr>
        <w:top w:val="none" w:sz="0" w:space="0" w:color="auto"/>
        <w:left w:val="none" w:sz="0" w:space="0" w:color="auto"/>
        <w:bottom w:val="none" w:sz="0" w:space="0" w:color="auto"/>
        <w:right w:val="none" w:sz="0" w:space="0" w:color="auto"/>
      </w:divBdr>
    </w:div>
    <w:div w:id="811092718">
      <w:marLeft w:val="480"/>
      <w:marRight w:val="0"/>
      <w:marTop w:val="0"/>
      <w:marBottom w:val="0"/>
      <w:divBdr>
        <w:top w:val="none" w:sz="0" w:space="0" w:color="auto"/>
        <w:left w:val="none" w:sz="0" w:space="0" w:color="auto"/>
        <w:bottom w:val="none" w:sz="0" w:space="0" w:color="auto"/>
        <w:right w:val="none" w:sz="0" w:space="0" w:color="auto"/>
      </w:divBdr>
    </w:div>
    <w:div w:id="811094963">
      <w:marLeft w:val="480"/>
      <w:marRight w:val="0"/>
      <w:marTop w:val="0"/>
      <w:marBottom w:val="0"/>
      <w:divBdr>
        <w:top w:val="none" w:sz="0" w:space="0" w:color="auto"/>
        <w:left w:val="none" w:sz="0" w:space="0" w:color="auto"/>
        <w:bottom w:val="none" w:sz="0" w:space="0" w:color="auto"/>
        <w:right w:val="none" w:sz="0" w:space="0" w:color="auto"/>
      </w:divBdr>
    </w:div>
    <w:div w:id="811095783">
      <w:marLeft w:val="480"/>
      <w:marRight w:val="0"/>
      <w:marTop w:val="0"/>
      <w:marBottom w:val="0"/>
      <w:divBdr>
        <w:top w:val="none" w:sz="0" w:space="0" w:color="auto"/>
        <w:left w:val="none" w:sz="0" w:space="0" w:color="auto"/>
        <w:bottom w:val="none" w:sz="0" w:space="0" w:color="auto"/>
        <w:right w:val="none" w:sz="0" w:space="0" w:color="auto"/>
      </w:divBdr>
    </w:div>
    <w:div w:id="811097249">
      <w:marLeft w:val="480"/>
      <w:marRight w:val="0"/>
      <w:marTop w:val="0"/>
      <w:marBottom w:val="0"/>
      <w:divBdr>
        <w:top w:val="none" w:sz="0" w:space="0" w:color="auto"/>
        <w:left w:val="none" w:sz="0" w:space="0" w:color="auto"/>
        <w:bottom w:val="none" w:sz="0" w:space="0" w:color="auto"/>
        <w:right w:val="none" w:sz="0" w:space="0" w:color="auto"/>
      </w:divBdr>
    </w:div>
    <w:div w:id="811139157">
      <w:marLeft w:val="480"/>
      <w:marRight w:val="0"/>
      <w:marTop w:val="0"/>
      <w:marBottom w:val="0"/>
      <w:divBdr>
        <w:top w:val="none" w:sz="0" w:space="0" w:color="auto"/>
        <w:left w:val="none" w:sz="0" w:space="0" w:color="auto"/>
        <w:bottom w:val="none" w:sz="0" w:space="0" w:color="auto"/>
        <w:right w:val="none" w:sz="0" w:space="0" w:color="auto"/>
      </w:divBdr>
    </w:div>
    <w:div w:id="811140169">
      <w:marLeft w:val="480"/>
      <w:marRight w:val="0"/>
      <w:marTop w:val="0"/>
      <w:marBottom w:val="0"/>
      <w:divBdr>
        <w:top w:val="none" w:sz="0" w:space="0" w:color="auto"/>
        <w:left w:val="none" w:sz="0" w:space="0" w:color="auto"/>
        <w:bottom w:val="none" w:sz="0" w:space="0" w:color="auto"/>
        <w:right w:val="none" w:sz="0" w:space="0" w:color="auto"/>
      </w:divBdr>
    </w:div>
    <w:div w:id="811169685">
      <w:marLeft w:val="640"/>
      <w:marRight w:val="0"/>
      <w:marTop w:val="0"/>
      <w:marBottom w:val="0"/>
      <w:divBdr>
        <w:top w:val="none" w:sz="0" w:space="0" w:color="auto"/>
        <w:left w:val="none" w:sz="0" w:space="0" w:color="auto"/>
        <w:bottom w:val="none" w:sz="0" w:space="0" w:color="auto"/>
        <w:right w:val="none" w:sz="0" w:space="0" w:color="auto"/>
      </w:divBdr>
    </w:div>
    <w:div w:id="811210965">
      <w:marLeft w:val="480"/>
      <w:marRight w:val="0"/>
      <w:marTop w:val="0"/>
      <w:marBottom w:val="0"/>
      <w:divBdr>
        <w:top w:val="none" w:sz="0" w:space="0" w:color="auto"/>
        <w:left w:val="none" w:sz="0" w:space="0" w:color="auto"/>
        <w:bottom w:val="none" w:sz="0" w:space="0" w:color="auto"/>
        <w:right w:val="none" w:sz="0" w:space="0" w:color="auto"/>
      </w:divBdr>
    </w:div>
    <w:div w:id="811287520">
      <w:marLeft w:val="480"/>
      <w:marRight w:val="0"/>
      <w:marTop w:val="0"/>
      <w:marBottom w:val="0"/>
      <w:divBdr>
        <w:top w:val="none" w:sz="0" w:space="0" w:color="auto"/>
        <w:left w:val="none" w:sz="0" w:space="0" w:color="auto"/>
        <w:bottom w:val="none" w:sz="0" w:space="0" w:color="auto"/>
        <w:right w:val="none" w:sz="0" w:space="0" w:color="auto"/>
      </w:divBdr>
    </w:div>
    <w:div w:id="811289551">
      <w:marLeft w:val="480"/>
      <w:marRight w:val="0"/>
      <w:marTop w:val="0"/>
      <w:marBottom w:val="0"/>
      <w:divBdr>
        <w:top w:val="none" w:sz="0" w:space="0" w:color="auto"/>
        <w:left w:val="none" w:sz="0" w:space="0" w:color="auto"/>
        <w:bottom w:val="none" w:sz="0" w:space="0" w:color="auto"/>
        <w:right w:val="none" w:sz="0" w:space="0" w:color="auto"/>
      </w:divBdr>
    </w:div>
    <w:div w:id="811363115">
      <w:marLeft w:val="480"/>
      <w:marRight w:val="0"/>
      <w:marTop w:val="0"/>
      <w:marBottom w:val="0"/>
      <w:divBdr>
        <w:top w:val="none" w:sz="0" w:space="0" w:color="auto"/>
        <w:left w:val="none" w:sz="0" w:space="0" w:color="auto"/>
        <w:bottom w:val="none" w:sz="0" w:space="0" w:color="auto"/>
        <w:right w:val="none" w:sz="0" w:space="0" w:color="auto"/>
      </w:divBdr>
    </w:div>
    <w:div w:id="811365736">
      <w:marLeft w:val="480"/>
      <w:marRight w:val="0"/>
      <w:marTop w:val="0"/>
      <w:marBottom w:val="0"/>
      <w:divBdr>
        <w:top w:val="none" w:sz="0" w:space="0" w:color="auto"/>
        <w:left w:val="none" w:sz="0" w:space="0" w:color="auto"/>
        <w:bottom w:val="none" w:sz="0" w:space="0" w:color="auto"/>
        <w:right w:val="none" w:sz="0" w:space="0" w:color="auto"/>
      </w:divBdr>
    </w:div>
    <w:div w:id="811486548">
      <w:marLeft w:val="480"/>
      <w:marRight w:val="0"/>
      <w:marTop w:val="0"/>
      <w:marBottom w:val="0"/>
      <w:divBdr>
        <w:top w:val="none" w:sz="0" w:space="0" w:color="auto"/>
        <w:left w:val="none" w:sz="0" w:space="0" w:color="auto"/>
        <w:bottom w:val="none" w:sz="0" w:space="0" w:color="auto"/>
        <w:right w:val="none" w:sz="0" w:space="0" w:color="auto"/>
      </w:divBdr>
    </w:div>
    <w:div w:id="811486885">
      <w:marLeft w:val="480"/>
      <w:marRight w:val="0"/>
      <w:marTop w:val="0"/>
      <w:marBottom w:val="0"/>
      <w:divBdr>
        <w:top w:val="none" w:sz="0" w:space="0" w:color="auto"/>
        <w:left w:val="none" w:sz="0" w:space="0" w:color="auto"/>
        <w:bottom w:val="none" w:sz="0" w:space="0" w:color="auto"/>
        <w:right w:val="none" w:sz="0" w:space="0" w:color="auto"/>
      </w:divBdr>
    </w:div>
    <w:div w:id="811557817">
      <w:marLeft w:val="480"/>
      <w:marRight w:val="0"/>
      <w:marTop w:val="0"/>
      <w:marBottom w:val="0"/>
      <w:divBdr>
        <w:top w:val="none" w:sz="0" w:space="0" w:color="auto"/>
        <w:left w:val="none" w:sz="0" w:space="0" w:color="auto"/>
        <w:bottom w:val="none" w:sz="0" w:space="0" w:color="auto"/>
        <w:right w:val="none" w:sz="0" w:space="0" w:color="auto"/>
      </w:divBdr>
    </w:div>
    <w:div w:id="811677969">
      <w:marLeft w:val="480"/>
      <w:marRight w:val="0"/>
      <w:marTop w:val="0"/>
      <w:marBottom w:val="0"/>
      <w:divBdr>
        <w:top w:val="none" w:sz="0" w:space="0" w:color="auto"/>
        <w:left w:val="none" w:sz="0" w:space="0" w:color="auto"/>
        <w:bottom w:val="none" w:sz="0" w:space="0" w:color="auto"/>
        <w:right w:val="none" w:sz="0" w:space="0" w:color="auto"/>
      </w:divBdr>
    </w:div>
    <w:div w:id="811747850">
      <w:marLeft w:val="480"/>
      <w:marRight w:val="0"/>
      <w:marTop w:val="0"/>
      <w:marBottom w:val="0"/>
      <w:divBdr>
        <w:top w:val="none" w:sz="0" w:space="0" w:color="auto"/>
        <w:left w:val="none" w:sz="0" w:space="0" w:color="auto"/>
        <w:bottom w:val="none" w:sz="0" w:space="0" w:color="auto"/>
        <w:right w:val="none" w:sz="0" w:space="0" w:color="auto"/>
      </w:divBdr>
    </w:div>
    <w:div w:id="811755106">
      <w:marLeft w:val="480"/>
      <w:marRight w:val="0"/>
      <w:marTop w:val="0"/>
      <w:marBottom w:val="0"/>
      <w:divBdr>
        <w:top w:val="none" w:sz="0" w:space="0" w:color="auto"/>
        <w:left w:val="none" w:sz="0" w:space="0" w:color="auto"/>
        <w:bottom w:val="none" w:sz="0" w:space="0" w:color="auto"/>
        <w:right w:val="none" w:sz="0" w:space="0" w:color="auto"/>
      </w:divBdr>
    </w:div>
    <w:div w:id="811755617">
      <w:marLeft w:val="640"/>
      <w:marRight w:val="0"/>
      <w:marTop w:val="0"/>
      <w:marBottom w:val="0"/>
      <w:divBdr>
        <w:top w:val="none" w:sz="0" w:space="0" w:color="auto"/>
        <w:left w:val="none" w:sz="0" w:space="0" w:color="auto"/>
        <w:bottom w:val="none" w:sz="0" w:space="0" w:color="auto"/>
        <w:right w:val="none" w:sz="0" w:space="0" w:color="auto"/>
      </w:divBdr>
    </w:div>
    <w:div w:id="811823883">
      <w:marLeft w:val="480"/>
      <w:marRight w:val="0"/>
      <w:marTop w:val="0"/>
      <w:marBottom w:val="0"/>
      <w:divBdr>
        <w:top w:val="none" w:sz="0" w:space="0" w:color="auto"/>
        <w:left w:val="none" w:sz="0" w:space="0" w:color="auto"/>
        <w:bottom w:val="none" w:sz="0" w:space="0" w:color="auto"/>
        <w:right w:val="none" w:sz="0" w:space="0" w:color="auto"/>
      </w:divBdr>
    </w:div>
    <w:div w:id="811825107">
      <w:marLeft w:val="480"/>
      <w:marRight w:val="0"/>
      <w:marTop w:val="0"/>
      <w:marBottom w:val="0"/>
      <w:divBdr>
        <w:top w:val="none" w:sz="0" w:space="0" w:color="auto"/>
        <w:left w:val="none" w:sz="0" w:space="0" w:color="auto"/>
        <w:bottom w:val="none" w:sz="0" w:space="0" w:color="auto"/>
        <w:right w:val="none" w:sz="0" w:space="0" w:color="auto"/>
      </w:divBdr>
    </w:div>
    <w:div w:id="811875354">
      <w:marLeft w:val="480"/>
      <w:marRight w:val="0"/>
      <w:marTop w:val="0"/>
      <w:marBottom w:val="0"/>
      <w:divBdr>
        <w:top w:val="none" w:sz="0" w:space="0" w:color="auto"/>
        <w:left w:val="none" w:sz="0" w:space="0" w:color="auto"/>
        <w:bottom w:val="none" w:sz="0" w:space="0" w:color="auto"/>
        <w:right w:val="none" w:sz="0" w:space="0" w:color="auto"/>
      </w:divBdr>
    </w:div>
    <w:div w:id="811943083">
      <w:marLeft w:val="480"/>
      <w:marRight w:val="0"/>
      <w:marTop w:val="0"/>
      <w:marBottom w:val="0"/>
      <w:divBdr>
        <w:top w:val="none" w:sz="0" w:space="0" w:color="auto"/>
        <w:left w:val="none" w:sz="0" w:space="0" w:color="auto"/>
        <w:bottom w:val="none" w:sz="0" w:space="0" w:color="auto"/>
        <w:right w:val="none" w:sz="0" w:space="0" w:color="auto"/>
      </w:divBdr>
    </w:div>
    <w:div w:id="811943277">
      <w:marLeft w:val="480"/>
      <w:marRight w:val="0"/>
      <w:marTop w:val="0"/>
      <w:marBottom w:val="0"/>
      <w:divBdr>
        <w:top w:val="none" w:sz="0" w:space="0" w:color="auto"/>
        <w:left w:val="none" w:sz="0" w:space="0" w:color="auto"/>
        <w:bottom w:val="none" w:sz="0" w:space="0" w:color="auto"/>
        <w:right w:val="none" w:sz="0" w:space="0" w:color="auto"/>
      </w:divBdr>
    </w:div>
    <w:div w:id="811945606">
      <w:marLeft w:val="480"/>
      <w:marRight w:val="0"/>
      <w:marTop w:val="0"/>
      <w:marBottom w:val="0"/>
      <w:divBdr>
        <w:top w:val="none" w:sz="0" w:space="0" w:color="auto"/>
        <w:left w:val="none" w:sz="0" w:space="0" w:color="auto"/>
        <w:bottom w:val="none" w:sz="0" w:space="0" w:color="auto"/>
        <w:right w:val="none" w:sz="0" w:space="0" w:color="auto"/>
      </w:divBdr>
    </w:div>
    <w:div w:id="811946201">
      <w:marLeft w:val="480"/>
      <w:marRight w:val="0"/>
      <w:marTop w:val="0"/>
      <w:marBottom w:val="0"/>
      <w:divBdr>
        <w:top w:val="none" w:sz="0" w:space="0" w:color="auto"/>
        <w:left w:val="none" w:sz="0" w:space="0" w:color="auto"/>
        <w:bottom w:val="none" w:sz="0" w:space="0" w:color="auto"/>
        <w:right w:val="none" w:sz="0" w:space="0" w:color="auto"/>
      </w:divBdr>
    </w:div>
    <w:div w:id="812020422">
      <w:marLeft w:val="480"/>
      <w:marRight w:val="0"/>
      <w:marTop w:val="0"/>
      <w:marBottom w:val="0"/>
      <w:divBdr>
        <w:top w:val="none" w:sz="0" w:space="0" w:color="auto"/>
        <w:left w:val="none" w:sz="0" w:space="0" w:color="auto"/>
        <w:bottom w:val="none" w:sz="0" w:space="0" w:color="auto"/>
        <w:right w:val="none" w:sz="0" w:space="0" w:color="auto"/>
      </w:divBdr>
    </w:div>
    <w:div w:id="812021188">
      <w:marLeft w:val="480"/>
      <w:marRight w:val="0"/>
      <w:marTop w:val="0"/>
      <w:marBottom w:val="0"/>
      <w:divBdr>
        <w:top w:val="none" w:sz="0" w:space="0" w:color="auto"/>
        <w:left w:val="none" w:sz="0" w:space="0" w:color="auto"/>
        <w:bottom w:val="none" w:sz="0" w:space="0" w:color="auto"/>
        <w:right w:val="none" w:sz="0" w:space="0" w:color="auto"/>
      </w:divBdr>
    </w:div>
    <w:div w:id="812064069">
      <w:marLeft w:val="480"/>
      <w:marRight w:val="0"/>
      <w:marTop w:val="0"/>
      <w:marBottom w:val="0"/>
      <w:divBdr>
        <w:top w:val="none" w:sz="0" w:space="0" w:color="auto"/>
        <w:left w:val="none" w:sz="0" w:space="0" w:color="auto"/>
        <w:bottom w:val="none" w:sz="0" w:space="0" w:color="auto"/>
        <w:right w:val="none" w:sz="0" w:space="0" w:color="auto"/>
      </w:divBdr>
    </w:div>
    <w:div w:id="812064998">
      <w:marLeft w:val="480"/>
      <w:marRight w:val="0"/>
      <w:marTop w:val="0"/>
      <w:marBottom w:val="0"/>
      <w:divBdr>
        <w:top w:val="none" w:sz="0" w:space="0" w:color="auto"/>
        <w:left w:val="none" w:sz="0" w:space="0" w:color="auto"/>
        <w:bottom w:val="none" w:sz="0" w:space="0" w:color="auto"/>
        <w:right w:val="none" w:sz="0" w:space="0" w:color="auto"/>
      </w:divBdr>
    </w:div>
    <w:div w:id="812212190">
      <w:marLeft w:val="480"/>
      <w:marRight w:val="0"/>
      <w:marTop w:val="0"/>
      <w:marBottom w:val="0"/>
      <w:divBdr>
        <w:top w:val="none" w:sz="0" w:space="0" w:color="auto"/>
        <w:left w:val="none" w:sz="0" w:space="0" w:color="auto"/>
        <w:bottom w:val="none" w:sz="0" w:space="0" w:color="auto"/>
        <w:right w:val="none" w:sz="0" w:space="0" w:color="auto"/>
      </w:divBdr>
    </w:div>
    <w:div w:id="812212581">
      <w:marLeft w:val="480"/>
      <w:marRight w:val="0"/>
      <w:marTop w:val="0"/>
      <w:marBottom w:val="0"/>
      <w:divBdr>
        <w:top w:val="none" w:sz="0" w:space="0" w:color="auto"/>
        <w:left w:val="none" w:sz="0" w:space="0" w:color="auto"/>
        <w:bottom w:val="none" w:sz="0" w:space="0" w:color="auto"/>
        <w:right w:val="none" w:sz="0" w:space="0" w:color="auto"/>
      </w:divBdr>
    </w:div>
    <w:div w:id="812253586">
      <w:marLeft w:val="480"/>
      <w:marRight w:val="0"/>
      <w:marTop w:val="0"/>
      <w:marBottom w:val="0"/>
      <w:divBdr>
        <w:top w:val="none" w:sz="0" w:space="0" w:color="auto"/>
        <w:left w:val="none" w:sz="0" w:space="0" w:color="auto"/>
        <w:bottom w:val="none" w:sz="0" w:space="0" w:color="auto"/>
        <w:right w:val="none" w:sz="0" w:space="0" w:color="auto"/>
      </w:divBdr>
    </w:div>
    <w:div w:id="812254307">
      <w:marLeft w:val="480"/>
      <w:marRight w:val="0"/>
      <w:marTop w:val="0"/>
      <w:marBottom w:val="0"/>
      <w:divBdr>
        <w:top w:val="none" w:sz="0" w:space="0" w:color="auto"/>
        <w:left w:val="none" w:sz="0" w:space="0" w:color="auto"/>
        <w:bottom w:val="none" w:sz="0" w:space="0" w:color="auto"/>
        <w:right w:val="none" w:sz="0" w:space="0" w:color="auto"/>
      </w:divBdr>
    </w:div>
    <w:div w:id="812260579">
      <w:marLeft w:val="480"/>
      <w:marRight w:val="0"/>
      <w:marTop w:val="0"/>
      <w:marBottom w:val="0"/>
      <w:divBdr>
        <w:top w:val="none" w:sz="0" w:space="0" w:color="auto"/>
        <w:left w:val="none" w:sz="0" w:space="0" w:color="auto"/>
        <w:bottom w:val="none" w:sz="0" w:space="0" w:color="auto"/>
        <w:right w:val="none" w:sz="0" w:space="0" w:color="auto"/>
      </w:divBdr>
    </w:div>
    <w:div w:id="812335355">
      <w:marLeft w:val="480"/>
      <w:marRight w:val="0"/>
      <w:marTop w:val="0"/>
      <w:marBottom w:val="0"/>
      <w:divBdr>
        <w:top w:val="none" w:sz="0" w:space="0" w:color="auto"/>
        <w:left w:val="none" w:sz="0" w:space="0" w:color="auto"/>
        <w:bottom w:val="none" w:sz="0" w:space="0" w:color="auto"/>
        <w:right w:val="none" w:sz="0" w:space="0" w:color="auto"/>
      </w:divBdr>
    </w:div>
    <w:div w:id="812337209">
      <w:marLeft w:val="480"/>
      <w:marRight w:val="0"/>
      <w:marTop w:val="0"/>
      <w:marBottom w:val="0"/>
      <w:divBdr>
        <w:top w:val="none" w:sz="0" w:space="0" w:color="auto"/>
        <w:left w:val="none" w:sz="0" w:space="0" w:color="auto"/>
        <w:bottom w:val="none" w:sz="0" w:space="0" w:color="auto"/>
        <w:right w:val="none" w:sz="0" w:space="0" w:color="auto"/>
      </w:divBdr>
    </w:div>
    <w:div w:id="812408739">
      <w:marLeft w:val="480"/>
      <w:marRight w:val="0"/>
      <w:marTop w:val="0"/>
      <w:marBottom w:val="0"/>
      <w:divBdr>
        <w:top w:val="none" w:sz="0" w:space="0" w:color="auto"/>
        <w:left w:val="none" w:sz="0" w:space="0" w:color="auto"/>
        <w:bottom w:val="none" w:sz="0" w:space="0" w:color="auto"/>
        <w:right w:val="none" w:sz="0" w:space="0" w:color="auto"/>
      </w:divBdr>
    </w:div>
    <w:div w:id="812410379">
      <w:marLeft w:val="480"/>
      <w:marRight w:val="0"/>
      <w:marTop w:val="0"/>
      <w:marBottom w:val="0"/>
      <w:divBdr>
        <w:top w:val="none" w:sz="0" w:space="0" w:color="auto"/>
        <w:left w:val="none" w:sz="0" w:space="0" w:color="auto"/>
        <w:bottom w:val="none" w:sz="0" w:space="0" w:color="auto"/>
        <w:right w:val="none" w:sz="0" w:space="0" w:color="auto"/>
      </w:divBdr>
    </w:div>
    <w:div w:id="812410613">
      <w:marLeft w:val="480"/>
      <w:marRight w:val="0"/>
      <w:marTop w:val="0"/>
      <w:marBottom w:val="0"/>
      <w:divBdr>
        <w:top w:val="none" w:sz="0" w:space="0" w:color="auto"/>
        <w:left w:val="none" w:sz="0" w:space="0" w:color="auto"/>
        <w:bottom w:val="none" w:sz="0" w:space="0" w:color="auto"/>
        <w:right w:val="none" w:sz="0" w:space="0" w:color="auto"/>
      </w:divBdr>
    </w:div>
    <w:div w:id="812481941">
      <w:marLeft w:val="480"/>
      <w:marRight w:val="0"/>
      <w:marTop w:val="0"/>
      <w:marBottom w:val="0"/>
      <w:divBdr>
        <w:top w:val="none" w:sz="0" w:space="0" w:color="auto"/>
        <w:left w:val="none" w:sz="0" w:space="0" w:color="auto"/>
        <w:bottom w:val="none" w:sz="0" w:space="0" w:color="auto"/>
        <w:right w:val="none" w:sz="0" w:space="0" w:color="auto"/>
      </w:divBdr>
    </w:div>
    <w:div w:id="812524774">
      <w:marLeft w:val="480"/>
      <w:marRight w:val="0"/>
      <w:marTop w:val="0"/>
      <w:marBottom w:val="0"/>
      <w:divBdr>
        <w:top w:val="none" w:sz="0" w:space="0" w:color="auto"/>
        <w:left w:val="none" w:sz="0" w:space="0" w:color="auto"/>
        <w:bottom w:val="none" w:sz="0" w:space="0" w:color="auto"/>
        <w:right w:val="none" w:sz="0" w:space="0" w:color="auto"/>
      </w:divBdr>
    </w:div>
    <w:div w:id="812601210">
      <w:marLeft w:val="480"/>
      <w:marRight w:val="0"/>
      <w:marTop w:val="0"/>
      <w:marBottom w:val="0"/>
      <w:divBdr>
        <w:top w:val="none" w:sz="0" w:space="0" w:color="auto"/>
        <w:left w:val="none" w:sz="0" w:space="0" w:color="auto"/>
        <w:bottom w:val="none" w:sz="0" w:space="0" w:color="auto"/>
        <w:right w:val="none" w:sz="0" w:space="0" w:color="auto"/>
      </w:divBdr>
    </w:div>
    <w:div w:id="812603333">
      <w:marLeft w:val="480"/>
      <w:marRight w:val="0"/>
      <w:marTop w:val="0"/>
      <w:marBottom w:val="0"/>
      <w:divBdr>
        <w:top w:val="none" w:sz="0" w:space="0" w:color="auto"/>
        <w:left w:val="none" w:sz="0" w:space="0" w:color="auto"/>
        <w:bottom w:val="none" w:sz="0" w:space="0" w:color="auto"/>
        <w:right w:val="none" w:sz="0" w:space="0" w:color="auto"/>
      </w:divBdr>
    </w:div>
    <w:div w:id="812676423">
      <w:marLeft w:val="480"/>
      <w:marRight w:val="0"/>
      <w:marTop w:val="0"/>
      <w:marBottom w:val="0"/>
      <w:divBdr>
        <w:top w:val="none" w:sz="0" w:space="0" w:color="auto"/>
        <w:left w:val="none" w:sz="0" w:space="0" w:color="auto"/>
        <w:bottom w:val="none" w:sz="0" w:space="0" w:color="auto"/>
        <w:right w:val="none" w:sz="0" w:space="0" w:color="auto"/>
      </w:divBdr>
    </w:div>
    <w:div w:id="812721973">
      <w:marLeft w:val="480"/>
      <w:marRight w:val="0"/>
      <w:marTop w:val="0"/>
      <w:marBottom w:val="0"/>
      <w:divBdr>
        <w:top w:val="none" w:sz="0" w:space="0" w:color="auto"/>
        <w:left w:val="none" w:sz="0" w:space="0" w:color="auto"/>
        <w:bottom w:val="none" w:sz="0" w:space="0" w:color="auto"/>
        <w:right w:val="none" w:sz="0" w:space="0" w:color="auto"/>
      </w:divBdr>
    </w:div>
    <w:div w:id="812798092">
      <w:marLeft w:val="480"/>
      <w:marRight w:val="0"/>
      <w:marTop w:val="0"/>
      <w:marBottom w:val="0"/>
      <w:divBdr>
        <w:top w:val="none" w:sz="0" w:space="0" w:color="auto"/>
        <w:left w:val="none" w:sz="0" w:space="0" w:color="auto"/>
        <w:bottom w:val="none" w:sz="0" w:space="0" w:color="auto"/>
        <w:right w:val="none" w:sz="0" w:space="0" w:color="auto"/>
      </w:divBdr>
    </w:div>
    <w:div w:id="812867489">
      <w:marLeft w:val="480"/>
      <w:marRight w:val="0"/>
      <w:marTop w:val="0"/>
      <w:marBottom w:val="0"/>
      <w:divBdr>
        <w:top w:val="none" w:sz="0" w:space="0" w:color="auto"/>
        <w:left w:val="none" w:sz="0" w:space="0" w:color="auto"/>
        <w:bottom w:val="none" w:sz="0" w:space="0" w:color="auto"/>
        <w:right w:val="none" w:sz="0" w:space="0" w:color="auto"/>
      </w:divBdr>
    </w:div>
    <w:div w:id="812867925">
      <w:marLeft w:val="480"/>
      <w:marRight w:val="0"/>
      <w:marTop w:val="0"/>
      <w:marBottom w:val="0"/>
      <w:divBdr>
        <w:top w:val="none" w:sz="0" w:space="0" w:color="auto"/>
        <w:left w:val="none" w:sz="0" w:space="0" w:color="auto"/>
        <w:bottom w:val="none" w:sz="0" w:space="0" w:color="auto"/>
        <w:right w:val="none" w:sz="0" w:space="0" w:color="auto"/>
      </w:divBdr>
    </w:div>
    <w:div w:id="812871186">
      <w:marLeft w:val="480"/>
      <w:marRight w:val="0"/>
      <w:marTop w:val="0"/>
      <w:marBottom w:val="0"/>
      <w:divBdr>
        <w:top w:val="none" w:sz="0" w:space="0" w:color="auto"/>
        <w:left w:val="none" w:sz="0" w:space="0" w:color="auto"/>
        <w:bottom w:val="none" w:sz="0" w:space="0" w:color="auto"/>
        <w:right w:val="none" w:sz="0" w:space="0" w:color="auto"/>
      </w:divBdr>
    </w:div>
    <w:div w:id="812873027">
      <w:marLeft w:val="480"/>
      <w:marRight w:val="0"/>
      <w:marTop w:val="0"/>
      <w:marBottom w:val="0"/>
      <w:divBdr>
        <w:top w:val="none" w:sz="0" w:space="0" w:color="auto"/>
        <w:left w:val="none" w:sz="0" w:space="0" w:color="auto"/>
        <w:bottom w:val="none" w:sz="0" w:space="0" w:color="auto"/>
        <w:right w:val="none" w:sz="0" w:space="0" w:color="auto"/>
      </w:divBdr>
    </w:div>
    <w:div w:id="812914561">
      <w:marLeft w:val="480"/>
      <w:marRight w:val="0"/>
      <w:marTop w:val="0"/>
      <w:marBottom w:val="0"/>
      <w:divBdr>
        <w:top w:val="none" w:sz="0" w:space="0" w:color="auto"/>
        <w:left w:val="none" w:sz="0" w:space="0" w:color="auto"/>
        <w:bottom w:val="none" w:sz="0" w:space="0" w:color="auto"/>
        <w:right w:val="none" w:sz="0" w:space="0" w:color="auto"/>
      </w:divBdr>
    </w:div>
    <w:div w:id="812940593">
      <w:marLeft w:val="480"/>
      <w:marRight w:val="0"/>
      <w:marTop w:val="0"/>
      <w:marBottom w:val="0"/>
      <w:divBdr>
        <w:top w:val="none" w:sz="0" w:space="0" w:color="auto"/>
        <w:left w:val="none" w:sz="0" w:space="0" w:color="auto"/>
        <w:bottom w:val="none" w:sz="0" w:space="0" w:color="auto"/>
        <w:right w:val="none" w:sz="0" w:space="0" w:color="auto"/>
      </w:divBdr>
    </w:div>
    <w:div w:id="812986863">
      <w:marLeft w:val="480"/>
      <w:marRight w:val="0"/>
      <w:marTop w:val="0"/>
      <w:marBottom w:val="0"/>
      <w:divBdr>
        <w:top w:val="none" w:sz="0" w:space="0" w:color="auto"/>
        <w:left w:val="none" w:sz="0" w:space="0" w:color="auto"/>
        <w:bottom w:val="none" w:sz="0" w:space="0" w:color="auto"/>
        <w:right w:val="none" w:sz="0" w:space="0" w:color="auto"/>
      </w:divBdr>
    </w:div>
    <w:div w:id="813063568">
      <w:marLeft w:val="480"/>
      <w:marRight w:val="0"/>
      <w:marTop w:val="0"/>
      <w:marBottom w:val="0"/>
      <w:divBdr>
        <w:top w:val="none" w:sz="0" w:space="0" w:color="auto"/>
        <w:left w:val="none" w:sz="0" w:space="0" w:color="auto"/>
        <w:bottom w:val="none" w:sz="0" w:space="0" w:color="auto"/>
        <w:right w:val="none" w:sz="0" w:space="0" w:color="auto"/>
      </w:divBdr>
    </w:div>
    <w:div w:id="813064998">
      <w:marLeft w:val="480"/>
      <w:marRight w:val="0"/>
      <w:marTop w:val="0"/>
      <w:marBottom w:val="0"/>
      <w:divBdr>
        <w:top w:val="none" w:sz="0" w:space="0" w:color="auto"/>
        <w:left w:val="none" w:sz="0" w:space="0" w:color="auto"/>
        <w:bottom w:val="none" w:sz="0" w:space="0" w:color="auto"/>
        <w:right w:val="none" w:sz="0" w:space="0" w:color="auto"/>
      </w:divBdr>
    </w:div>
    <w:div w:id="813066225">
      <w:marLeft w:val="640"/>
      <w:marRight w:val="0"/>
      <w:marTop w:val="0"/>
      <w:marBottom w:val="0"/>
      <w:divBdr>
        <w:top w:val="none" w:sz="0" w:space="0" w:color="auto"/>
        <w:left w:val="none" w:sz="0" w:space="0" w:color="auto"/>
        <w:bottom w:val="none" w:sz="0" w:space="0" w:color="auto"/>
        <w:right w:val="none" w:sz="0" w:space="0" w:color="auto"/>
      </w:divBdr>
    </w:div>
    <w:div w:id="813177700">
      <w:marLeft w:val="480"/>
      <w:marRight w:val="0"/>
      <w:marTop w:val="0"/>
      <w:marBottom w:val="0"/>
      <w:divBdr>
        <w:top w:val="none" w:sz="0" w:space="0" w:color="auto"/>
        <w:left w:val="none" w:sz="0" w:space="0" w:color="auto"/>
        <w:bottom w:val="none" w:sz="0" w:space="0" w:color="auto"/>
        <w:right w:val="none" w:sz="0" w:space="0" w:color="auto"/>
      </w:divBdr>
    </w:div>
    <w:div w:id="813184020">
      <w:marLeft w:val="480"/>
      <w:marRight w:val="0"/>
      <w:marTop w:val="0"/>
      <w:marBottom w:val="0"/>
      <w:divBdr>
        <w:top w:val="none" w:sz="0" w:space="0" w:color="auto"/>
        <w:left w:val="none" w:sz="0" w:space="0" w:color="auto"/>
        <w:bottom w:val="none" w:sz="0" w:space="0" w:color="auto"/>
        <w:right w:val="none" w:sz="0" w:space="0" w:color="auto"/>
      </w:divBdr>
    </w:div>
    <w:div w:id="813255022">
      <w:marLeft w:val="480"/>
      <w:marRight w:val="0"/>
      <w:marTop w:val="0"/>
      <w:marBottom w:val="0"/>
      <w:divBdr>
        <w:top w:val="none" w:sz="0" w:space="0" w:color="auto"/>
        <w:left w:val="none" w:sz="0" w:space="0" w:color="auto"/>
        <w:bottom w:val="none" w:sz="0" w:space="0" w:color="auto"/>
        <w:right w:val="none" w:sz="0" w:space="0" w:color="auto"/>
      </w:divBdr>
    </w:div>
    <w:div w:id="813374477">
      <w:marLeft w:val="480"/>
      <w:marRight w:val="0"/>
      <w:marTop w:val="0"/>
      <w:marBottom w:val="0"/>
      <w:divBdr>
        <w:top w:val="none" w:sz="0" w:space="0" w:color="auto"/>
        <w:left w:val="none" w:sz="0" w:space="0" w:color="auto"/>
        <w:bottom w:val="none" w:sz="0" w:space="0" w:color="auto"/>
        <w:right w:val="none" w:sz="0" w:space="0" w:color="auto"/>
      </w:divBdr>
    </w:div>
    <w:div w:id="813374971">
      <w:marLeft w:val="480"/>
      <w:marRight w:val="0"/>
      <w:marTop w:val="0"/>
      <w:marBottom w:val="0"/>
      <w:divBdr>
        <w:top w:val="none" w:sz="0" w:space="0" w:color="auto"/>
        <w:left w:val="none" w:sz="0" w:space="0" w:color="auto"/>
        <w:bottom w:val="none" w:sz="0" w:space="0" w:color="auto"/>
        <w:right w:val="none" w:sz="0" w:space="0" w:color="auto"/>
      </w:divBdr>
    </w:div>
    <w:div w:id="813378705">
      <w:marLeft w:val="480"/>
      <w:marRight w:val="0"/>
      <w:marTop w:val="0"/>
      <w:marBottom w:val="0"/>
      <w:divBdr>
        <w:top w:val="none" w:sz="0" w:space="0" w:color="auto"/>
        <w:left w:val="none" w:sz="0" w:space="0" w:color="auto"/>
        <w:bottom w:val="none" w:sz="0" w:space="0" w:color="auto"/>
        <w:right w:val="none" w:sz="0" w:space="0" w:color="auto"/>
      </w:divBdr>
    </w:div>
    <w:div w:id="813378909">
      <w:marLeft w:val="480"/>
      <w:marRight w:val="0"/>
      <w:marTop w:val="0"/>
      <w:marBottom w:val="0"/>
      <w:divBdr>
        <w:top w:val="none" w:sz="0" w:space="0" w:color="auto"/>
        <w:left w:val="none" w:sz="0" w:space="0" w:color="auto"/>
        <w:bottom w:val="none" w:sz="0" w:space="0" w:color="auto"/>
        <w:right w:val="none" w:sz="0" w:space="0" w:color="auto"/>
      </w:divBdr>
    </w:div>
    <w:div w:id="813451347">
      <w:marLeft w:val="480"/>
      <w:marRight w:val="0"/>
      <w:marTop w:val="0"/>
      <w:marBottom w:val="0"/>
      <w:divBdr>
        <w:top w:val="none" w:sz="0" w:space="0" w:color="auto"/>
        <w:left w:val="none" w:sz="0" w:space="0" w:color="auto"/>
        <w:bottom w:val="none" w:sz="0" w:space="0" w:color="auto"/>
        <w:right w:val="none" w:sz="0" w:space="0" w:color="auto"/>
      </w:divBdr>
    </w:div>
    <w:div w:id="813452895">
      <w:marLeft w:val="480"/>
      <w:marRight w:val="0"/>
      <w:marTop w:val="0"/>
      <w:marBottom w:val="0"/>
      <w:divBdr>
        <w:top w:val="none" w:sz="0" w:space="0" w:color="auto"/>
        <w:left w:val="none" w:sz="0" w:space="0" w:color="auto"/>
        <w:bottom w:val="none" w:sz="0" w:space="0" w:color="auto"/>
        <w:right w:val="none" w:sz="0" w:space="0" w:color="auto"/>
      </w:divBdr>
    </w:div>
    <w:div w:id="813453956">
      <w:marLeft w:val="480"/>
      <w:marRight w:val="0"/>
      <w:marTop w:val="0"/>
      <w:marBottom w:val="0"/>
      <w:divBdr>
        <w:top w:val="none" w:sz="0" w:space="0" w:color="auto"/>
        <w:left w:val="none" w:sz="0" w:space="0" w:color="auto"/>
        <w:bottom w:val="none" w:sz="0" w:space="0" w:color="auto"/>
        <w:right w:val="none" w:sz="0" w:space="0" w:color="auto"/>
      </w:divBdr>
    </w:div>
    <w:div w:id="813527199">
      <w:marLeft w:val="480"/>
      <w:marRight w:val="0"/>
      <w:marTop w:val="0"/>
      <w:marBottom w:val="0"/>
      <w:divBdr>
        <w:top w:val="none" w:sz="0" w:space="0" w:color="auto"/>
        <w:left w:val="none" w:sz="0" w:space="0" w:color="auto"/>
        <w:bottom w:val="none" w:sz="0" w:space="0" w:color="auto"/>
        <w:right w:val="none" w:sz="0" w:space="0" w:color="auto"/>
      </w:divBdr>
    </w:div>
    <w:div w:id="813570617">
      <w:marLeft w:val="480"/>
      <w:marRight w:val="0"/>
      <w:marTop w:val="0"/>
      <w:marBottom w:val="0"/>
      <w:divBdr>
        <w:top w:val="none" w:sz="0" w:space="0" w:color="auto"/>
        <w:left w:val="none" w:sz="0" w:space="0" w:color="auto"/>
        <w:bottom w:val="none" w:sz="0" w:space="0" w:color="auto"/>
        <w:right w:val="none" w:sz="0" w:space="0" w:color="auto"/>
      </w:divBdr>
    </w:div>
    <w:div w:id="813715582">
      <w:marLeft w:val="480"/>
      <w:marRight w:val="0"/>
      <w:marTop w:val="0"/>
      <w:marBottom w:val="0"/>
      <w:divBdr>
        <w:top w:val="none" w:sz="0" w:space="0" w:color="auto"/>
        <w:left w:val="none" w:sz="0" w:space="0" w:color="auto"/>
        <w:bottom w:val="none" w:sz="0" w:space="0" w:color="auto"/>
        <w:right w:val="none" w:sz="0" w:space="0" w:color="auto"/>
      </w:divBdr>
    </w:div>
    <w:div w:id="813716268">
      <w:marLeft w:val="480"/>
      <w:marRight w:val="0"/>
      <w:marTop w:val="0"/>
      <w:marBottom w:val="0"/>
      <w:divBdr>
        <w:top w:val="none" w:sz="0" w:space="0" w:color="auto"/>
        <w:left w:val="none" w:sz="0" w:space="0" w:color="auto"/>
        <w:bottom w:val="none" w:sz="0" w:space="0" w:color="auto"/>
        <w:right w:val="none" w:sz="0" w:space="0" w:color="auto"/>
      </w:divBdr>
    </w:div>
    <w:div w:id="813719790">
      <w:marLeft w:val="480"/>
      <w:marRight w:val="0"/>
      <w:marTop w:val="0"/>
      <w:marBottom w:val="0"/>
      <w:divBdr>
        <w:top w:val="none" w:sz="0" w:space="0" w:color="auto"/>
        <w:left w:val="none" w:sz="0" w:space="0" w:color="auto"/>
        <w:bottom w:val="none" w:sz="0" w:space="0" w:color="auto"/>
        <w:right w:val="none" w:sz="0" w:space="0" w:color="auto"/>
      </w:divBdr>
    </w:div>
    <w:div w:id="813833483">
      <w:marLeft w:val="480"/>
      <w:marRight w:val="0"/>
      <w:marTop w:val="0"/>
      <w:marBottom w:val="0"/>
      <w:divBdr>
        <w:top w:val="none" w:sz="0" w:space="0" w:color="auto"/>
        <w:left w:val="none" w:sz="0" w:space="0" w:color="auto"/>
        <w:bottom w:val="none" w:sz="0" w:space="0" w:color="auto"/>
        <w:right w:val="none" w:sz="0" w:space="0" w:color="auto"/>
      </w:divBdr>
    </w:div>
    <w:div w:id="813908920">
      <w:marLeft w:val="480"/>
      <w:marRight w:val="0"/>
      <w:marTop w:val="0"/>
      <w:marBottom w:val="0"/>
      <w:divBdr>
        <w:top w:val="none" w:sz="0" w:space="0" w:color="auto"/>
        <w:left w:val="none" w:sz="0" w:space="0" w:color="auto"/>
        <w:bottom w:val="none" w:sz="0" w:space="0" w:color="auto"/>
        <w:right w:val="none" w:sz="0" w:space="0" w:color="auto"/>
      </w:divBdr>
    </w:div>
    <w:div w:id="813915309">
      <w:marLeft w:val="480"/>
      <w:marRight w:val="0"/>
      <w:marTop w:val="0"/>
      <w:marBottom w:val="0"/>
      <w:divBdr>
        <w:top w:val="none" w:sz="0" w:space="0" w:color="auto"/>
        <w:left w:val="none" w:sz="0" w:space="0" w:color="auto"/>
        <w:bottom w:val="none" w:sz="0" w:space="0" w:color="auto"/>
        <w:right w:val="none" w:sz="0" w:space="0" w:color="auto"/>
      </w:divBdr>
    </w:div>
    <w:div w:id="813957999">
      <w:marLeft w:val="480"/>
      <w:marRight w:val="0"/>
      <w:marTop w:val="0"/>
      <w:marBottom w:val="0"/>
      <w:divBdr>
        <w:top w:val="none" w:sz="0" w:space="0" w:color="auto"/>
        <w:left w:val="none" w:sz="0" w:space="0" w:color="auto"/>
        <w:bottom w:val="none" w:sz="0" w:space="0" w:color="auto"/>
        <w:right w:val="none" w:sz="0" w:space="0" w:color="auto"/>
      </w:divBdr>
    </w:div>
    <w:div w:id="813987863">
      <w:marLeft w:val="480"/>
      <w:marRight w:val="0"/>
      <w:marTop w:val="0"/>
      <w:marBottom w:val="0"/>
      <w:divBdr>
        <w:top w:val="none" w:sz="0" w:space="0" w:color="auto"/>
        <w:left w:val="none" w:sz="0" w:space="0" w:color="auto"/>
        <w:bottom w:val="none" w:sz="0" w:space="0" w:color="auto"/>
        <w:right w:val="none" w:sz="0" w:space="0" w:color="auto"/>
      </w:divBdr>
    </w:div>
    <w:div w:id="813988749">
      <w:marLeft w:val="480"/>
      <w:marRight w:val="0"/>
      <w:marTop w:val="0"/>
      <w:marBottom w:val="0"/>
      <w:divBdr>
        <w:top w:val="none" w:sz="0" w:space="0" w:color="auto"/>
        <w:left w:val="none" w:sz="0" w:space="0" w:color="auto"/>
        <w:bottom w:val="none" w:sz="0" w:space="0" w:color="auto"/>
        <w:right w:val="none" w:sz="0" w:space="0" w:color="auto"/>
      </w:divBdr>
    </w:div>
    <w:div w:id="814028111">
      <w:marLeft w:val="480"/>
      <w:marRight w:val="0"/>
      <w:marTop w:val="0"/>
      <w:marBottom w:val="0"/>
      <w:divBdr>
        <w:top w:val="none" w:sz="0" w:space="0" w:color="auto"/>
        <w:left w:val="none" w:sz="0" w:space="0" w:color="auto"/>
        <w:bottom w:val="none" w:sz="0" w:space="0" w:color="auto"/>
        <w:right w:val="none" w:sz="0" w:space="0" w:color="auto"/>
      </w:divBdr>
    </w:div>
    <w:div w:id="814028979">
      <w:marLeft w:val="480"/>
      <w:marRight w:val="0"/>
      <w:marTop w:val="0"/>
      <w:marBottom w:val="0"/>
      <w:divBdr>
        <w:top w:val="none" w:sz="0" w:space="0" w:color="auto"/>
        <w:left w:val="none" w:sz="0" w:space="0" w:color="auto"/>
        <w:bottom w:val="none" w:sz="0" w:space="0" w:color="auto"/>
        <w:right w:val="none" w:sz="0" w:space="0" w:color="auto"/>
      </w:divBdr>
    </w:div>
    <w:div w:id="814105977">
      <w:marLeft w:val="480"/>
      <w:marRight w:val="0"/>
      <w:marTop w:val="0"/>
      <w:marBottom w:val="0"/>
      <w:divBdr>
        <w:top w:val="none" w:sz="0" w:space="0" w:color="auto"/>
        <w:left w:val="none" w:sz="0" w:space="0" w:color="auto"/>
        <w:bottom w:val="none" w:sz="0" w:space="0" w:color="auto"/>
        <w:right w:val="none" w:sz="0" w:space="0" w:color="auto"/>
      </w:divBdr>
    </w:div>
    <w:div w:id="814107554">
      <w:marLeft w:val="480"/>
      <w:marRight w:val="0"/>
      <w:marTop w:val="0"/>
      <w:marBottom w:val="0"/>
      <w:divBdr>
        <w:top w:val="none" w:sz="0" w:space="0" w:color="auto"/>
        <w:left w:val="none" w:sz="0" w:space="0" w:color="auto"/>
        <w:bottom w:val="none" w:sz="0" w:space="0" w:color="auto"/>
        <w:right w:val="none" w:sz="0" w:space="0" w:color="auto"/>
      </w:divBdr>
    </w:div>
    <w:div w:id="814176002">
      <w:marLeft w:val="480"/>
      <w:marRight w:val="0"/>
      <w:marTop w:val="0"/>
      <w:marBottom w:val="0"/>
      <w:divBdr>
        <w:top w:val="none" w:sz="0" w:space="0" w:color="auto"/>
        <w:left w:val="none" w:sz="0" w:space="0" w:color="auto"/>
        <w:bottom w:val="none" w:sz="0" w:space="0" w:color="auto"/>
        <w:right w:val="none" w:sz="0" w:space="0" w:color="auto"/>
      </w:divBdr>
    </w:div>
    <w:div w:id="814178754">
      <w:marLeft w:val="480"/>
      <w:marRight w:val="0"/>
      <w:marTop w:val="0"/>
      <w:marBottom w:val="0"/>
      <w:divBdr>
        <w:top w:val="none" w:sz="0" w:space="0" w:color="auto"/>
        <w:left w:val="none" w:sz="0" w:space="0" w:color="auto"/>
        <w:bottom w:val="none" w:sz="0" w:space="0" w:color="auto"/>
        <w:right w:val="none" w:sz="0" w:space="0" w:color="auto"/>
      </w:divBdr>
    </w:div>
    <w:div w:id="814182130">
      <w:marLeft w:val="480"/>
      <w:marRight w:val="0"/>
      <w:marTop w:val="0"/>
      <w:marBottom w:val="0"/>
      <w:divBdr>
        <w:top w:val="none" w:sz="0" w:space="0" w:color="auto"/>
        <w:left w:val="none" w:sz="0" w:space="0" w:color="auto"/>
        <w:bottom w:val="none" w:sz="0" w:space="0" w:color="auto"/>
        <w:right w:val="none" w:sz="0" w:space="0" w:color="auto"/>
      </w:divBdr>
    </w:div>
    <w:div w:id="814222593">
      <w:marLeft w:val="480"/>
      <w:marRight w:val="0"/>
      <w:marTop w:val="0"/>
      <w:marBottom w:val="0"/>
      <w:divBdr>
        <w:top w:val="none" w:sz="0" w:space="0" w:color="auto"/>
        <w:left w:val="none" w:sz="0" w:space="0" w:color="auto"/>
        <w:bottom w:val="none" w:sz="0" w:space="0" w:color="auto"/>
        <w:right w:val="none" w:sz="0" w:space="0" w:color="auto"/>
      </w:divBdr>
    </w:div>
    <w:div w:id="814294550">
      <w:marLeft w:val="480"/>
      <w:marRight w:val="0"/>
      <w:marTop w:val="0"/>
      <w:marBottom w:val="0"/>
      <w:divBdr>
        <w:top w:val="none" w:sz="0" w:space="0" w:color="auto"/>
        <w:left w:val="none" w:sz="0" w:space="0" w:color="auto"/>
        <w:bottom w:val="none" w:sz="0" w:space="0" w:color="auto"/>
        <w:right w:val="none" w:sz="0" w:space="0" w:color="auto"/>
      </w:divBdr>
    </w:div>
    <w:div w:id="814301230">
      <w:marLeft w:val="480"/>
      <w:marRight w:val="0"/>
      <w:marTop w:val="0"/>
      <w:marBottom w:val="0"/>
      <w:divBdr>
        <w:top w:val="none" w:sz="0" w:space="0" w:color="auto"/>
        <w:left w:val="none" w:sz="0" w:space="0" w:color="auto"/>
        <w:bottom w:val="none" w:sz="0" w:space="0" w:color="auto"/>
        <w:right w:val="none" w:sz="0" w:space="0" w:color="auto"/>
      </w:divBdr>
    </w:div>
    <w:div w:id="814302824">
      <w:marLeft w:val="480"/>
      <w:marRight w:val="0"/>
      <w:marTop w:val="0"/>
      <w:marBottom w:val="0"/>
      <w:divBdr>
        <w:top w:val="none" w:sz="0" w:space="0" w:color="auto"/>
        <w:left w:val="none" w:sz="0" w:space="0" w:color="auto"/>
        <w:bottom w:val="none" w:sz="0" w:space="0" w:color="auto"/>
        <w:right w:val="none" w:sz="0" w:space="0" w:color="auto"/>
      </w:divBdr>
    </w:div>
    <w:div w:id="814374505">
      <w:marLeft w:val="480"/>
      <w:marRight w:val="0"/>
      <w:marTop w:val="0"/>
      <w:marBottom w:val="0"/>
      <w:divBdr>
        <w:top w:val="none" w:sz="0" w:space="0" w:color="auto"/>
        <w:left w:val="none" w:sz="0" w:space="0" w:color="auto"/>
        <w:bottom w:val="none" w:sz="0" w:space="0" w:color="auto"/>
        <w:right w:val="none" w:sz="0" w:space="0" w:color="auto"/>
      </w:divBdr>
    </w:div>
    <w:div w:id="814419018">
      <w:marLeft w:val="480"/>
      <w:marRight w:val="0"/>
      <w:marTop w:val="0"/>
      <w:marBottom w:val="0"/>
      <w:divBdr>
        <w:top w:val="none" w:sz="0" w:space="0" w:color="auto"/>
        <w:left w:val="none" w:sz="0" w:space="0" w:color="auto"/>
        <w:bottom w:val="none" w:sz="0" w:space="0" w:color="auto"/>
        <w:right w:val="none" w:sz="0" w:space="0" w:color="auto"/>
      </w:divBdr>
    </w:div>
    <w:div w:id="814446395">
      <w:marLeft w:val="480"/>
      <w:marRight w:val="0"/>
      <w:marTop w:val="0"/>
      <w:marBottom w:val="0"/>
      <w:divBdr>
        <w:top w:val="none" w:sz="0" w:space="0" w:color="auto"/>
        <w:left w:val="none" w:sz="0" w:space="0" w:color="auto"/>
        <w:bottom w:val="none" w:sz="0" w:space="0" w:color="auto"/>
        <w:right w:val="none" w:sz="0" w:space="0" w:color="auto"/>
      </w:divBdr>
    </w:div>
    <w:div w:id="814493973">
      <w:marLeft w:val="480"/>
      <w:marRight w:val="0"/>
      <w:marTop w:val="0"/>
      <w:marBottom w:val="0"/>
      <w:divBdr>
        <w:top w:val="none" w:sz="0" w:space="0" w:color="auto"/>
        <w:left w:val="none" w:sz="0" w:space="0" w:color="auto"/>
        <w:bottom w:val="none" w:sz="0" w:space="0" w:color="auto"/>
        <w:right w:val="none" w:sz="0" w:space="0" w:color="auto"/>
      </w:divBdr>
    </w:div>
    <w:div w:id="814496216">
      <w:marLeft w:val="480"/>
      <w:marRight w:val="0"/>
      <w:marTop w:val="0"/>
      <w:marBottom w:val="0"/>
      <w:divBdr>
        <w:top w:val="none" w:sz="0" w:space="0" w:color="auto"/>
        <w:left w:val="none" w:sz="0" w:space="0" w:color="auto"/>
        <w:bottom w:val="none" w:sz="0" w:space="0" w:color="auto"/>
        <w:right w:val="none" w:sz="0" w:space="0" w:color="auto"/>
      </w:divBdr>
    </w:div>
    <w:div w:id="814637550">
      <w:marLeft w:val="480"/>
      <w:marRight w:val="0"/>
      <w:marTop w:val="0"/>
      <w:marBottom w:val="0"/>
      <w:divBdr>
        <w:top w:val="none" w:sz="0" w:space="0" w:color="auto"/>
        <w:left w:val="none" w:sz="0" w:space="0" w:color="auto"/>
        <w:bottom w:val="none" w:sz="0" w:space="0" w:color="auto"/>
        <w:right w:val="none" w:sz="0" w:space="0" w:color="auto"/>
      </w:divBdr>
    </w:div>
    <w:div w:id="814644472">
      <w:marLeft w:val="480"/>
      <w:marRight w:val="0"/>
      <w:marTop w:val="0"/>
      <w:marBottom w:val="0"/>
      <w:divBdr>
        <w:top w:val="none" w:sz="0" w:space="0" w:color="auto"/>
        <w:left w:val="none" w:sz="0" w:space="0" w:color="auto"/>
        <w:bottom w:val="none" w:sz="0" w:space="0" w:color="auto"/>
        <w:right w:val="none" w:sz="0" w:space="0" w:color="auto"/>
      </w:divBdr>
    </w:div>
    <w:div w:id="814644918">
      <w:marLeft w:val="480"/>
      <w:marRight w:val="0"/>
      <w:marTop w:val="0"/>
      <w:marBottom w:val="0"/>
      <w:divBdr>
        <w:top w:val="none" w:sz="0" w:space="0" w:color="auto"/>
        <w:left w:val="none" w:sz="0" w:space="0" w:color="auto"/>
        <w:bottom w:val="none" w:sz="0" w:space="0" w:color="auto"/>
        <w:right w:val="none" w:sz="0" w:space="0" w:color="auto"/>
      </w:divBdr>
    </w:div>
    <w:div w:id="814686414">
      <w:marLeft w:val="480"/>
      <w:marRight w:val="0"/>
      <w:marTop w:val="0"/>
      <w:marBottom w:val="0"/>
      <w:divBdr>
        <w:top w:val="none" w:sz="0" w:space="0" w:color="auto"/>
        <w:left w:val="none" w:sz="0" w:space="0" w:color="auto"/>
        <w:bottom w:val="none" w:sz="0" w:space="0" w:color="auto"/>
        <w:right w:val="none" w:sz="0" w:space="0" w:color="auto"/>
      </w:divBdr>
    </w:div>
    <w:div w:id="814755990">
      <w:marLeft w:val="480"/>
      <w:marRight w:val="0"/>
      <w:marTop w:val="0"/>
      <w:marBottom w:val="0"/>
      <w:divBdr>
        <w:top w:val="none" w:sz="0" w:space="0" w:color="auto"/>
        <w:left w:val="none" w:sz="0" w:space="0" w:color="auto"/>
        <w:bottom w:val="none" w:sz="0" w:space="0" w:color="auto"/>
        <w:right w:val="none" w:sz="0" w:space="0" w:color="auto"/>
      </w:divBdr>
    </w:div>
    <w:div w:id="814756459">
      <w:marLeft w:val="480"/>
      <w:marRight w:val="0"/>
      <w:marTop w:val="0"/>
      <w:marBottom w:val="0"/>
      <w:divBdr>
        <w:top w:val="none" w:sz="0" w:space="0" w:color="auto"/>
        <w:left w:val="none" w:sz="0" w:space="0" w:color="auto"/>
        <w:bottom w:val="none" w:sz="0" w:space="0" w:color="auto"/>
        <w:right w:val="none" w:sz="0" w:space="0" w:color="auto"/>
      </w:divBdr>
    </w:div>
    <w:div w:id="814758085">
      <w:marLeft w:val="640"/>
      <w:marRight w:val="0"/>
      <w:marTop w:val="0"/>
      <w:marBottom w:val="0"/>
      <w:divBdr>
        <w:top w:val="none" w:sz="0" w:space="0" w:color="auto"/>
        <w:left w:val="none" w:sz="0" w:space="0" w:color="auto"/>
        <w:bottom w:val="none" w:sz="0" w:space="0" w:color="auto"/>
        <w:right w:val="none" w:sz="0" w:space="0" w:color="auto"/>
      </w:divBdr>
    </w:div>
    <w:div w:id="814763857">
      <w:marLeft w:val="480"/>
      <w:marRight w:val="0"/>
      <w:marTop w:val="0"/>
      <w:marBottom w:val="0"/>
      <w:divBdr>
        <w:top w:val="none" w:sz="0" w:space="0" w:color="auto"/>
        <w:left w:val="none" w:sz="0" w:space="0" w:color="auto"/>
        <w:bottom w:val="none" w:sz="0" w:space="0" w:color="auto"/>
        <w:right w:val="none" w:sz="0" w:space="0" w:color="auto"/>
      </w:divBdr>
    </w:div>
    <w:div w:id="814831944">
      <w:marLeft w:val="480"/>
      <w:marRight w:val="0"/>
      <w:marTop w:val="0"/>
      <w:marBottom w:val="0"/>
      <w:divBdr>
        <w:top w:val="none" w:sz="0" w:space="0" w:color="auto"/>
        <w:left w:val="none" w:sz="0" w:space="0" w:color="auto"/>
        <w:bottom w:val="none" w:sz="0" w:space="0" w:color="auto"/>
        <w:right w:val="none" w:sz="0" w:space="0" w:color="auto"/>
      </w:divBdr>
    </w:div>
    <w:div w:id="814834701">
      <w:marLeft w:val="480"/>
      <w:marRight w:val="0"/>
      <w:marTop w:val="0"/>
      <w:marBottom w:val="0"/>
      <w:divBdr>
        <w:top w:val="none" w:sz="0" w:space="0" w:color="auto"/>
        <w:left w:val="none" w:sz="0" w:space="0" w:color="auto"/>
        <w:bottom w:val="none" w:sz="0" w:space="0" w:color="auto"/>
        <w:right w:val="none" w:sz="0" w:space="0" w:color="auto"/>
      </w:divBdr>
    </w:div>
    <w:div w:id="814835336">
      <w:marLeft w:val="480"/>
      <w:marRight w:val="0"/>
      <w:marTop w:val="0"/>
      <w:marBottom w:val="0"/>
      <w:divBdr>
        <w:top w:val="none" w:sz="0" w:space="0" w:color="auto"/>
        <w:left w:val="none" w:sz="0" w:space="0" w:color="auto"/>
        <w:bottom w:val="none" w:sz="0" w:space="0" w:color="auto"/>
        <w:right w:val="none" w:sz="0" w:space="0" w:color="auto"/>
      </w:divBdr>
    </w:div>
    <w:div w:id="814835547">
      <w:marLeft w:val="480"/>
      <w:marRight w:val="0"/>
      <w:marTop w:val="0"/>
      <w:marBottom w:val="0"/>
      <w:divBdr>
        <w:top w:val="none" w:sz="0" w:space="0" w:color="auto"/>
        <w:left w:val="none" w:sz="0" w:space="0" w:color="auto"/>
        <w:bottom w:val="none" w:sz="0" w:space="0" w:color="auto"/>
        <w:right w:val="none" w:sz="0" w:space="0" w:color="auto"/>
      </w:divBdr>
    </w:div>
    <w:div w:id="814949147">
      <w:marLeft w:val="480"/>
      <w:marRight w:val="0"/>
      <w:marTop w:val="0"/>
      <w:marBottom w:val="0"/>
      <w:divBdr>
        <w:top w:val="none" w:sz="0" w:space="0" w:color="auto"/>
        <w:left w:val="none" w:sz="0" w:space="0" w:color="auto"/>
        <w:bottom w:val="none" w:sz="0" w:space="0" w:color="auto"/>
        <w:right w:val="none" w:sz="0" w:space="0" w:color="auto"/>
      </w:divBdr>
    </w:div>
    <w:div w:id="815032261">
      <w:marLeft w:val="480"/>
      <w:marRight w:val="0"/>
      <w:marTop w:val="0"/>
      <w:marBottom w:val="0"/>
      <w:divBdr>
        <w:top w:val="none" w:sz="0" w:space="0" w:color="auto"/>
        <w:left w:val="none" w:sz="0" w:space="0" w:color="auto"/>
        <w:bottom w:val="none" w:sz="0" w:space="0" w:color="auto"/>
        <w:right w:val="none" w:sz="0" w:space="0" w:color="auto"/>
      </w:divBdr>
    </w:div>
    <w:div w:id="815072492">
      <w:marLeft w:val="480"/>
      <w:marRight w:val="0"/>
      <w:marTop w:val="0"/>
      <w:marBottom w:val="0"/>
      <w:divBdr>
        <w:top w:val="none" w:sz="0" w:space="0" w:color="auto"/>
        <w:left w:val="none" w:sz="0" w:space="0" w:color="auto"/>
        <w:bottom w:val="none" w:sz="0" w:space="0" w:color="auto"/>
        <w:right w:val="none" w:sz="0" w:space="0" w:color="auto"/>
      </w:divBdr>
    </w:div>
    <w:div w:id="815074263">
      <w:marLeft w:val="640"/>
      <w:marRight w:val="0"/>
      <w:marTop w:val="0"/>
      <w:marBottom w:val="0"/>
      <w:divBdr>
        <w:top w:val="none" w:sz="0" w:space="0" w:color="auto"/>
        <w:left w:val="none" w:sz="0" w:space="0" w:color="auto"/>
        <w:bottom w:val="none" w:sz="0" w:space="0" w:color="auto"/>
        <w:right w:val="none" w:sz="0" w:space="0" w:color="auto"/>
      </w:divBdr>
    </w:div>
    <w:div w:id="815075512">
      <w:marLeft w:val="480"/>
      <w:marRight w:val="0"/>
      <w:marTop w:val="0"/>
      <w:marBottom w:val="0"/>
      <w:divBdr>
        <w:top w:val="none" w:sz="0" w:space="0" w:color="auto"/>
        <w:left w:val="none" w:sz="0" w:space="0" w:color="auto"/>
        <w:bottom w:val="none" w:sz="0" w:space="0" w:color="auto"/>
        <w:right w:val="none" w:sz="0" w:space="0" w:color="auto"/>
      </w:divBdr>
    </w:div>
    <w:div w:id="815144819">
      <w:marLeft w:val="480"/>
      <w:marRight w:val="0"/>
      <w:marTop w:val="0"/>
      <w:marBottom w:val="0"/>
      <w:divBdr>
        <w:top w:val="none" w:sz="0" w:space="0" w:color="auto"/>
        <w:left w:val="none" w:sz="0" w:space="0" w:color="auto"/>
        <w:bottom w:val="none" w:sz="0" w:space="0" w:color="auto"/>
        <w:right w:val="none" w:sz="0" w:space="0" w:color="auto"/>
      </w:divBdr>
    </w:div>
    <w:div w:id="815148316">
      <w:marLeft w:val="640"/>
      <w:marRight w:val="0"/>
      <w:marTop w:val="0"/>
      <w:marBottom w:val="0"/>
      <w:divBdr>
        <w:top w:val="none" w:sz="0" w:space="0" w:color="auto"/>
        <w:left w:val="none" w:sz="0" w:space="0" w:color="auto"/>
        <w:bottom w:val="none" w:sz="0" w:space="0" w:color="auto"/>
        <w:right w:val="none" w:sz="0" w:space="0" w:color="auto"/>
      </w:divBdr>
    </w:div>
    <w:div w:id="815218940">
      <w:marLeft w:val="480"/>
      <w:marRight w:val="0"/>
      <w:marTop w:val="0"/>
      <w:marBottom w:val="0"/>
      <w:divBdr>
        <w:top w:val="none" w:sz="0" w:space="0" w:color="auto"/>
        <w:left w:val="none" w:sz="0" w:space="0" w:color="auto"/>
        <w:bottom w:val="none" w:sz="0" w:space="0" w:color="auto"/>
        <w:right w:val="none" w:sz="0" w:space="0" w:color="auto"/>
      </w:divBdr>
    </w:div>
    <w:div w:id="815220033">
      <w:marLeft w:val="480"/>
      <w:marRight w:val="0"/>
      <w:marTop w:val="0"/>
      <w:marBottom w:val="0"/>
      <w:divBdr>
        <w:top w:val="none" w:sz="0" w:space="0" w:color="auto"/>
        <w:left w:val="none" w:sz="0" w:space="0" w:color="auto"/>
        <w:bottom w:val="none" w:sz="0" w:space="0" w:color="auto"/>
        <w:right w:val="none" w:sz="0" w:space="0" w:color="auto"/>
      </w:divBdr>
    </w:div>
    <w:div w:id="815222133">
      <w:marLeft w:val="480"/>
      <w:marRight w:val="0"/>
      <w:marTop w:val="0"/>
      <w:marBottom w:val="0"/>
      <w:divBdr>
        <w:top w:val="none" w:sz="0" w:space="0" w:color="auto"/>
        <w:left w:val="none" w:sz="0" w:space="0" w:color="auto"/>
        <w:bottom w:val="none" w:sz="0" w:space="0" w:color="auto"/>
        <w:right w:val="none" w:sz="0" w:space="0" w:color="auto"/>
      </w:divBdr>
    </w:div>
    <w:div w:id="815294417">
      <w:marLeft w:val="480"/>
      <w:marRight w:val="0"/>
      <w:marTop w:val="0"/>
      <w:marBottom w:val="0"/>
      <w:divBdr>
        <w:top w:val="none" w:sz="0" w:space="0" w:color="auto"/>
        <w:left w:val="none" w:sz="0" w:space="0" w:color="auto"/>
        <w:bottom w:val="none" w:sz="0" w:space="0" w:color="auto"/>
        <w:right w:val="none" w:sz="0" w:space="0" w:color="auto"/>
      </w:divBdr>
    </w:div>
    <w:div w:id="815299400">
      <w:marLeft w:val="480"/>
      <w:marRight w:val="0"/>
      <w:marTop w:val="0"/>
      <w:marBottom w:val="0"/>
      <w:divBdr>
        <w:top w:val="none" w:sz="0" w:space="0" w:color="auto"/>
        <w:left w:val="none" w:sz="0" w:space="0" w:color="auto"/>
        <w:bottom w:val="none" w:sz="0" w:space="0" w:color="auto"/>
        <w:right w:val="none" w:sz="0" w:space="0" w:color="auto"/>
      </w:divBdr>
    </w:div>
    <w:div w:id="815337517">
      <w:marLeft w:val="480"/>
      <w:marRight w:val="0"/>
      <w:marTop w:val="0"/>
      <w:marBottom w:val="0"/>
      <w:divBdr>
        <w:top w:val="none" w:sz="0" w:space="0" w:color="auto"/>
        <w:left w:val="none" w:sz="0" w:space="0" w:color="auto"/>
        <w:bottom w:val="none" w:sz="0" w:space="0" w:color="auto"/>
        <w:right w:val="none" w:sz="0" w:space="0" w:color="auto"/>
      </w:divBdr>
    </w:div>
    <w:div w:id="815339574">
      <w:marLeft w:val="480"/>
      <w:marRight w:val="0"/>
      <w:marTop w:val="0"/>
      <w:marBottom w:val="0"/>
      <w:divBdr>
        <w:top w:val="none" w:sz="0" w:space="0" w:color="auto"/>
        <w:left w:val="none" w:sz="0" w:space="0" w:color="auto"/>
        <w:bottom w:val="none" w:sz="0" w:space="0" w:color="auto"/>
        <w:right w:val="none" w:sz="0" w:space="0" w:color="auto"/>
      </w:divBdr>
    </w:div>
    <w:div w:id="815343793">
      <w:marLeft w:val="480"/>
      <w:marRight w:val="0"/>
      <w:marTop w:val="0"/>
      <w:marBottom w:val="0"/>
      <w:divBdr>
        <w:top w:val="none" w:sz="0" w:space="0" w:color="auto"/>
        <w:left w:val="none" w:sz="0" w:space="0" w:color="auto"/>
        <w:bottom w:val="none" w:sz="0" w:space="0" w:color="auto"/>
        <w:right w:val="none" w:sz="0" w:space="0" w:color="auto"/>
      </w:divBdr>
    </w:div>
    <w:div w:id="815412040">
      <w:marLeft w:val="480"/>
      <w:marRight w:val="0"/>
      <w:marTop w:val="0"/>
      <w:marBottom w:val="0"/>
      <w:divBdr>
        <w:top w:val="none" w:sz="0" w:space="0" w:color="auto"/>
        <w:left w:val="none" w:sz="0" w:space="0" w:color="auto"/>
        <w:bottom w:val="none" w:sz="0" w:space="0" w:color="auto"/>
        <w:right w:val="none" w:sz="0" w:space="0" w:color="auto"/>
      </w:divBdr>
    </w:div>
    <w:div w:id="815414197">
      <w:marLeft w:val="480"/>
      <w:marRight w:val="0"/>
      <w:marTop w:val="0"/>
      <w:marBottom w:val="0"/>
      <w:divBdr>
        <w:top w:val="none" w:sz="0" w:space="0" w:color="auto"/>
        <w:left w:val="none" w:sz="0" w:space="0" w:color="auto"/>
        <w:bottom w:val="none" w:sz="0" w:space="0" w:color="auto"/>
        <w:right w:val="none" w:sz="0" w:space="0" w:color="auto"/>
      </w:divBdr>
    </w:div>
    <w:div w:id="815487686">
      <w:marLeft w:val="480"/>
      <w:marRight w:val="0"/>
      <w:marTop w:val="0"/>
      <w:marBottom w:val="0"/>
      <w:divBdr>
        <w:top w:val="none" w:sz="0" w:space="0" w:color="auto"/>
        <w:left w:val="none" w:sz="0" w:space="0" w:color="auto"/>
        <w:bottom w:val="none" w:sz="0" w:space="0" w:color="auto"/>
        <w:right w:val="none" w:sz="0" w:space="0" w:color="auto"/>
      </w:divBdr>
    </w:div>
    <w:div w:id="815532706">
      <w:marLeft w:val="640"/>
      <w:marRight w:val="0"/>
      <w:marTop w:val="0"/>
      <w:marBottom w:val="0"/>
      <w:divBdr>
        <w:top w:val="none" w:sz="0" w:space="0" w:color="auto"/>
        <w:left w:val="none" w:sz="0" w:space="0" w:color="auto"/>
        <w:bottom w:val="none" w:sz="0" w:space="0" w:color="auto"/>
        <w:right w:val="none" w:sz="0" w:space="0" w:color="auto"/>
      </w:divBdr>
    </w:div>
    <w:div w:id="815534000">
      <w:marLeft w:val="480"/>
      <w:marRight w:val="0"/>
      <w:marTop w:val="0"/>
      <w:marBottom w:val="0"/>
      <w:divBdr>
        <w:top w:val="none" w:sz="0" w:space="0" w:color="auto"/>
        <w:left w:val="none" w:sz="0" w:space="0" w:color="auto"/>
        <w:bottom w:val="none" w:sz="0" w:space="0" w:color="auto"/>
        <w:right w:val="none" w:sz="0" w:space="0" w:color="auto"/>
      </w:divBdr>
    </w:div>
    <w:div w:id="815538159">
      <w:marLeft w:val="480"/>
      <w:marRight w:val="0"/>
      <w:marTop w:val="0"/>
      <w:marBottom w:val="0"/>
      <w:divBdr>
        <w:top w:val="none" w:sz="0" w:space="0" w:color="auto"/>
        <w:left w:val="none" w:sz="0" w:space="0" w:color="auto"/>
        <w:bottom w:val="none" w:sz="0" w:space="0" w:color="auto"/>
        <w:right w:val="none" w:sz="0" w:space="0" w:color="auto"/>
      </w:divBdr>
    </w:div>
    <w:div w:id="815607250">
      <w:marLeft w:val="480"/>
      <w:marRight w:val="0"/>
      <w:marTop w:val="0"/>
      <w:marBottom w:val="0"/>
      <w:divBdr>
        <w:top w:val="none" w:sz="0" w:space="0" w:color="auto"/>
        <w:left w:val="none" w:sz="0" w:space="0" w:color="auto"/>
        <w:bottom w:val="none" w:sz="0" w:space="0" w:color="auto"/>
        <w:right w:val="none" w:sz="0" w:space="0" w:color="auto"/>
      </w:divBdr>
    </w:div>
    <w:div w:id="815607945">
      <w:marLeft w:val="480"/>
      <w:marRight w:val="0"/>
      <w:marTop w:val="0"/>
      <w:marBottom w:val="0"/>
      <w:divBdr>
        <w:top w:val="none" w:sz="0" w:space="0" w:color="auto"/>
        <w:left w:val="none" w:sz="0" w:space="0" w:color="auto"/>
        <w:bottom w:val="none" w:sz="0" w:space="0" w:color="auto"/>
        <w:right w:val="none" w:sz="0" w:space="0" w:color="auto"/>
      </w:divBdr>
    </w:div>
    <w:div w:id="815609437">
      <w:marLeft w:val="480"/>
      <w:marRight w:val="0"/>
      <w:marTop w:val="0"/>
      <w:marBottom w:val="0"/>
      <w:divBdr>
        <w:top w:val="none" w:sz="0" w:space="0" w:color="auto"/>
        <w:left w:val="none" w:sz="0" w:space="0" w:color="auto"/>
        <w:bottom w:val="none" w:sz="0" w:space="0" w:color="auto"/>
        <w:right w:val="none" w:sz="0" w:space="0" w:color="auto"/>
      </w:divBdr>
    </w:div>
    <w:div w:id="815681124">
      <w:marLeft w:val="480"/>
      <w:marRight w:val="0"/>
      <w:marTop w:val="0"/>
      <w:marBottom w:val="0"/>
      <w:divBdr>
        <w:top w:val="none" w:sz="0" w:space="0" w:color="auto"/>
        <w:left w:val="none" w:sz="0" w:space="0" w:color="auto"/>
        <w:bottom w:val="none" w:sz="0" w:space="0" w:color="auto"/>
        <w:right w:val="none" w:sz="0" w:space="0" w:color="auto"/>
      </w:divBdr>
    </w:div>
    <w:div w:id="815688844">
      <w:marLeft w:val="480"/>
      <w:marRight w:val="0"/>
      <w:marTop w:val="0"/>
      <w:marBottom w:val="0"/>
      <w:divBdr>
        <w:top w:val="none" w:sz="0" w:space="0" w:color="auto"/>
        <w:left w:val="none" w:sz="0" w:space="0" w:color="auto"/>
        <w:bottom w:val="none" w:sz="0" w:space="0" w:color="auto"/>
        <w:right w:val="none" w:sz="0" w:space="0" w:color="auto"/>
      </w:divBdr>
    </w:div>
    <w:div w:id="815727775">
      <w:marLeft w:val="480"/>
      <w:marRight w:val="0"/>
      <w:marTop w:val="0"/>
      <w:marBottom w:val="0"/>
      <w:divBdr>
        <w:top w:val="none" w:sz="0" w:space="0" w:color="auto"/>
        <w:left w:val="none" w:sz="0" w:space="0" w:color="auto"/>
        <w:bottom w:val="none" w:sz="0" w:space="0" w:color="auto"/>
        <w:right w:val="none" w:sz="0" w:space="0" w:color="auto"/>
      </w:divBdr>
    </w:div>
    <w:div w:id="815731436">
      <w:marLeft w:val="480"/>
      <w:marRight w:val="0"/>
      <w:marTop w:val="0"/>
      <w:marBottom w:val="0"/>
      <w:divBdr>
        <w:top w:val="none" w:sz="0" w:space="0" w:color="auto"/>
        <w:left w:val="none" w:sz="0" w:space="0" w:color="auto"/>
        <w:bottom w:val="none" w:sz="0" w:space="0" w:color="auto"/>
        <w:right w:val="none" w:sz="0" w:space="0" w:color="auto"/>
      </w:divBdr>
    </w:div>
    <w:div w:id="815874233">
      <w:marLeft w:val="480"/>
      <w:marRight w:val="0"/>
      <w:marTop w:val="0"/>
      <w:marBottom w:val="0"/>
      <w:divBdr>
        <w:top w:val="none" w:sz="0" w:space="0" w:color="auto"/>
        <w:left w:val="none" w:sz="0" w:space="0" w:color="auto"/>
        <w:bottom w:val="none" w:sz="0" w:space="0" w:color="auto"/>
        <w:right w:val="none" w:sz="0" w:space="0" w:color="auto"/>
      </w:divBdr>
    </w:div>
    <w:div w:id="815878135">
      <w:marLeft w:val="480"/>
      <w:marRight w:val="0"/>
      <w:marTop w:val="0"/>
      <w:marBottom w:val="0"/>
      <w:divBdr>
        <w:top w:val="none" w:sz="0" w:space="0" w:color="auto"/>
        <w:left w:val="none" w:sz="0" w:space="0" w:color="auto"/>
        <w:bottom w:val="none" w:sz="0" w:space="0" w:color="auto"/>
        <w:right w:val="none" w:sz="0" w:space="0" w:color="auto"/>
      </w:divBdr>
    </w:div>
    <w:div w:id="815994446">
      <w:marLeft w:val="480"/>
      <w:marRight w:val="0"/>
      <w:marTop w:val="0"/>
      <w:marBottom w:val="0"/>
      <w:divBdr>
        <w:top w:val="none" w:sz="0" w:space="0" w:color="auto"/>
        <w:left w:val="none" w:sz="0" w:space="0" w:color="auto"/>
        <w:bottom w:val="none" w:sz="0" w:space="0" w:color="auto"/>
        <w:right w:val="none" w:sz="0" w:space="0" w:color="auto"/>
      </w:divBdr>
    </w:div>
    <w:div w:id="815999429">
      <w:marLeft w:val="480"/>
      <w:marRight w:val="0"/>
      <w:marTop w:val="0"/>
      <w:marBottom w:val="0"/>
      <w:divBdr>
        <w:top w:val="none" w:sz="0" w:space="0" w:color="auto"/>
        <w:left w:val="none" w:sz="0" w:space="0" w:color="auto"/>
        <w:bottom w:val="none" w:sz="0" w:space="0" w:color="auto"/>
        <w:right w:val="none" w:sz="0" w:space="0" w:color="auto"/>
      </w:divBdr>
    </w:div>
    <w:div w:id="815999889">
      <w:marLeft w:val="480"/>
      <w:marRight w:val="0"/>
      <w:marTop w:val="0"/>
      <w:marBottom w:val="0"/>
      <w:divBdr>
        <w:top w:val="none" w:sz="0" w:space="0" w:color="auto"/>
        <w:left w:val="none" w:sz="0" w:space="0" w:color="auto"/>
        <w:bottom w:val="none" w:sz="0" w:space="0" w:color="auto"/>
        <w:right w:val="none" w:sz="0" w:space="0" w:color="auto"/>
      </w:divBdr>
    </w:div>
    <w:div w:id="816141959">
      <w:marLeft w:val="480"/>
      <w:marRight w:val="0"/>
      <w:marTop w:val="0"/>
      <w:marBottom w:val="0"/>
      <w:divBdr>
        <w:top w:val="none" w:sz="0" w:space="0" w:color="auto"/>
        <w:left w:val="none" w:sz="0" w:space="0" w:color="auto"/>
        <w:bottom w:val="none" w:sz="0" w:space="0" w:color="auto"/>
        <w:right w:val="none" w:sz="0" w:space="0" w:color="auto"/>
      </w:divBdr>
    </w:div>
    <w:div w:id="816143273">
      <w:marLeft w:val="480"/>
      <w:marRight w:val="0"/>
      <w:marTop w:val="0"/>
      <w:marBottom w:val="0"/>
      <w:divBdr>
        <w:top w:val="none" w:sz="0" w:space="0" w:color="auto"/>
        <w:left w:val="none" w:sz="0" w:space="0" w:color="auto"/>
        <w:bottom w:val="none" w:sz="0" w:space="0" w:color="auto"/>
        <w:right w:val="none" w:sz="0" w:space="0" w:color="auto"/>
      </w:divBdr>
    </w:div>
    <w:div w:id="816148595">
      <w:marLeft w:val="480"/>
      <w:marRight w:val="0"/>
      <w:marTop w:val="0"/>
      <w:marBottom w:val="0"/>
      <w:divBdr>
        <w:top w:val="none" w:sz="0" w:space="0" w:color="auto"/>
        <w:left w:val="none" w:sz="0" w:space="0" w:color="auto"/>
        <w:bottom w:val="none" w:sz="0" w:space="0" w:color="auto"/>
        <w:right w:val="none" w:sz="0" w:space="0" w:color="auto"/>
      </w:divBdr>
    </w:div>
    <w:div w:id="816189608">
      <w:marLeft w:val="480"/>
      <w:marRight w:val="0"/>
      <w:marTop w:val="0"/>
      <w:marBottom w:val="0"/>
      <w:divBdr>
        <w:top w:val="none" w:sz="0" w:space="0" w:color="auto"/>
        <w:left w:val="none" w:sz="0" w:space="0" w:color="auto"/>
        <w:bottom w:val="none" w:sz="0" w:space="0" w:color="auto"/>
        <w:right w:val="none" w:sz="0" w:space="0" w:color="auto"/>
      </w:divBdr>
    </w:div>
    <w:div w:id="816191861">
      <w:marLeft w:val="480"/>
      <w:marRight w:val="0"/>
      <w:marTop w:val="0"/>
      <w:marBottom w:val="0"/>
      <w:divBdr>
        <w:top w:val="none" w:sz="0" w:space="0" w:color="auto"/>
        <w:left w:val="none" w:sz="0" w:space="0" w:color="auto"/>
        <w:bottom w:val="none" w:sz="0" w:space="0" w:color="auto"/>
        <w:right w:val="none" w:sz="0" w:space="0" w:color="auto"/>
      </w:divBdr>
    </w:div>
    <w:div w:id="816260971">
      <w:marLeft w:val="480"/>
      <w:marRight w:val="0"/>
      <w:marTop w:val="0"/>
      <w:marBottom w:val="0"/>
      <w:divBdr>
        <w:top w:val="none" w:sz="0" w:space="0" w:color="auto"/>
        <w:left w:val="none" w:sz="0" w:space="0" w:color="auto"/>
        <w:bottom w:val="none" w:sz="0" w:space="0" w:color="auto"/>
        <w:right w:val="none" w:sz="0" w:space="0" w:color="auto"/>
      </w:divBdr>
    </w:div>
    <w:div w:id="816262772">
      <w:marLeft w:val="480"/>
      <w:marRight w:val="0"/>
      <w:marTop w:val="0"/>
      <w:marBottom w:val="0"/>
      <w:divBdr>
        <w:top w:val="none" w:sz="0" w:space="0" w:color="auto"/>
        <w:left w:val="none" w:sz="0" w:space="0" w:color="auto"/>
        <w:bottom w:val="none" w:sz="0" w:space="0" w:color="auto"/>
        <w:right w:val="none" w:sz="0" w:space="0" w:color="auto"/>
      </w:divBdr>
    </w:div>
    <w:div w:id="816263096">
      <w:marLeft w:val="480"/>
      <w:marRight w:val="0"/>
      <w:marTop w:val="0"/>
      <w:marBottom w:val="0"/>
      <w:divBdr>
        <w:top w:val="none" w:sz="0" w:space="0" w:color="auto"/>
        <w:left w:val="none" w:sz="0" w:space="0" w:color="auto"/>
        <w:bottom w:val="none" w:sz="0" w:space="0" w:color="auto"/>
        <w:right w:val="none" w:sz="0" w:space="0" w:color="auto"/>
      </w:divBdr>
    </w:div>
    <w:div w:id="816263779">
      <w:marLeft w:val="480"/>
      <w:marRight w:val="0"/>
      <w:marTop w:val="0"/>
      <w:marBottom w:val="0"/>
      <w:divBdr>
        <w:top w:val="none" w:sz="0" w:space="0" w:color="auto"/>
        <w:left w:val="none" w:sz="0" w:space="0" w:color="auto"/>
        <w:bottom w:val="none" w:sz="0" w:space="0" w:color="auto"/>
        <w:right w:val="none" w:sz="0" w:space="0" w:color="auto"/>
      </w:divBdr>
    </w:div>
    <w:div w:id="816264333">
      <w:marLeft w:val="480"/>
      <w:marRight w:val="0"/>
      <w:marTop w:val="0"/>
      <w:marBottom w:val="0"/>
      <w:divBdr>
        <w:top w:val="none" w:sz="0" w:space="0" w:color="auto"/>
        <w:left w:val="none" w:sz="0" w:space="0" w:color="auto"/>
        <w:bottom w:val="none" w:sz="0" w:space="0" w:color="auto"/>
        <w:right w:val="none" w:sz="0" w:space="0" w:color="auto"/>
      </w:divBdr>
    </w:div>
    <w:div w:id="816266823">
      <w:marLeft w:val="480"/>
      <w:marRight w:val="0"/>
      <w:marTop w:val="0"/>
      <w:marBottom w:val="0"/>
      <w:divBdr>
        <w:top w:val="none" w:sz="0" w:space="0" w:color="auto"/>
        <w:left w:val="none" w:sz="0" w:space="0" w:color="auto"/>
        <w:bottom w:val="none" w:sz="0" w:space="0" w:color="auto"/>
        <w:right w:val="none" w:sz="0" w:space="0" w:color="auto"/>
      </w:divBdr>
    </w:div>
    <w:div w:id="816267003">
      <w:marLeft w:val="480"/>
      <w:marRight w:val="0"/>
      <w:marTop w:val="0"/>
      <w:marBottom w:val="0"/>
      <w:divBdr>
        <w:top w:val="none" w:sz="0" w:space="0" w:color="auto"/>
        <w:left w:val="none" w:sz="0" w:space="0" w:color="auto"/>
        <w:bottom w:val="none" w:sz="0" w:space="0" w:color="auto"/>
        <w:right w:val="none" w:sz="0" w:space="0" w:color="auto"/>
      </w:divBdr>
    </w:div>
    <w:div w:id="816268712">
      <w:marLeft w:val="480"/>
      <w:marRight w:val="0"/>
      <w:marTop w:val="0"/>
      <w:marBottom w:val="0"/>
      <w:divBdr>
        <w:top w:val="none" w:sz="0" w:space="0" w:color="auto"/>
        <w:left w:val="none" w:sz="0" w:space="0" w:color="auto"/>
        <w:bottom w:val="none" w:sz="0" w:space="0" w:color="auto"/>
        <w:right w:val="none" w:sz="0" w:space="0" w:color="auto"/>
      </w:divBdr>
    </w:div>
    <w:div w:id="816268967">
      <w:marLeft w:val="0"/>
      <w:marRight w:val="0"/>
      <w:marTop w:val="0"/>
      <w:marBottom w:val="0"/>
      <w:divBdr>
        <w:top w:val="none" w:sz="0" w:space="0" w:color="auto"/>
        <w:left w:val="none" w:sz="0" w:space="0" w:color="auto"/>
        <w:bottom w:val="none" w:sz="0" w:space="0" w:color="auto"/>
        <w:right w:val="none" w:sz="0" w:space="0" w:color="auto"/>
      </w:divBdr>
    </w:div>
    <w:div w:id="816335742">
      <w:marLeft w:val="480"/>
      <w:marRight w:val="0"/>
      <w:marTop w:val="0"/>
      <w:marBottom w:val="0"/>
      <w:divBdr>
        <w:top w:val="none" w:sz="0" w:space="0" w:color="auto"/>
        <w:left w:val="none" w:sz="0" w:space="0" w:color="auto"/>
        <w:bottom w:val="none" w:sz="0" w:space="0" w:color="auto"/>
        <w:right w:val="none" w:sz="0" w:space="0" w:color="auto"/>
      </w:divBdr>
    </w:div>
    <w:div w:id="816386355">
      <w:marLeft w:val="480"/>
      <w:marRight w:val="0"/>
      <w:marTop w:val="0"/>
      <w:marBottom w:val="0"/>
      <w:divBdr>
        <w:top w:val="none" w:sz="0" w:space="0" w:color="auto"/>
        <w:left w:val="none" w:sz="0" w:space="0" w:color="auto"/>
        <w:bottom w:val="none" w:sz="0" w:space="0" w:color="auto"/>
        <w:right w:val="none" w:sz="0" w:space="0" w:color="auto"/>
      </w:divBdr>
    </w:div>
    <w:div w:id="816414634">
      <w:marLeft w:val="480"/>
      <w:marRight w:val="0"/>
      <w:marTop w:val="0"/>
      <w:marBottom w:val="0"/>
      <w:divBdr>
        <w:top w:val="none" w:sz="0" w:space="0" w:color="auto"/>
        <w:left w:val="none" w:sz="0" w:space="0" w:color="auto"/>
        <w:bottom w:val="none" w:sz="0" w:space="0" w:color="auto"/>
        <w:right w:val="none" w:sz="0" w:space="0" w:color="auto"/>
      </w:divBdr>
    </w:div>
    <w:div w:id="816458702">
      <w:marLeft w:val="480"/>
      <w:marRight w:val="0"/>
      <w:marTop w:val="0"/>
      <w:marBottom w:val="0"/>
      <w:divBdr>
        <w:top w:val="none" w:sz="0" w:space="0" w:color="auto"/>
        <w:left w:val="none" w:sz="0" w:space="0" w:color="auto"/>
        <w:bottom w:val="none" w:sz="0" w:space="0" w:color="auto"/>
        <w:right w:val="none" w:sz="0" w:space="0" w:color="auto"/>
      </w:divBdr>
    </w:div>
    <w:div w:id="816458806">
      <w:marLeft w:val="480"/>
      <w:marRight w:val="0"/>
      <w:marTop w:val="0"/>
      <w:marBottom w:val="0"/>
      <w:divBdr>
        <w:top w:val="none" w:sz="0" w:space="0" w:color="auto"/>
        <w:left w:val="none" w:sz="0" w:space="0" w:color="auto"/>
        <w:bottom w:val="none" w:sz="0" w:space="0" w:color="auto"/>
        <w:right w:val="none" w:sz="0" w:space="0" w:color="auto"/>
      </w:divBdr>
    </w:div>
    <w:div w:id="816459961">
      <w:marLeft w:val="480"/>
      <w:marRight w:val="0"/>
      <w:marTop w:val="0"/>
      <w:marBottom w:val="0"/>
      <w:divBdr>
        <w:top w:val="none" w:sz="0" w:space="0" w:color="auto"/>
        <w:left w:val="none" w:sz="0" w:space="0" w:color="auto"/>
        <w:bottom w:val="none" w:sz="0" w:space="0" w:color="auto"/>
        <w:right w:val="none" w:sz="0" w:space="0" w:color="auto"/>
      </w:divBdr>
    </w:div>
    <w:div w:id="816460697">
      <w:marLeft w:val="480"/>
      <w:marRight w:val="0"/>
      <w:marTop w:val="0"/>
      <w:marBottom w:val="0"/>
      <w:divBdr>
        <w:top w:val="none" w:sz="0" w:space="0" w:color="auto"/>
        <w:left w:val="none" w:sz="0" w:space="0" w:color="auto"/>
        <w:bottom w:val="none" w:sz="0" w:space="0" w:color="auto"/>
        <w:right w:val="none" w:sz="0" w:space="0" w:color="auto"/>
      </w:divBdr>
    </w:div>
    <w:div w:id="816528583">
      <w:marLeft w:val="480"/>
      <w:marRight w:val="0"/>
      <w:marTop w:val="0"/>
      <w:marBottom w:val="0"/>
      <w:divBdr>
        <w:top w:val="none" w:sz="0" w:space="0" w:color="auto"/>
        <w:left w:val="none" w:sz="0" w:space="0" w:color="auto"/>
        <w:bottom w:val="none" w:sz="0" w:space="0" w:color="auto"/>
        <w:right w:val="none" w:sz="0" w:space="0" w:color="auto"/>
      </w:divBdr>
    </w:div>
    <w:div w:id="816536308">
      <w:bodyDiv w:val="1"/>
      <w:marLeft w:val="0"/>
      <w:marRight w:val="0"/>
      <w:marTop w:val="0"/>
      <w:marBottom w:val="0"/>
      <w:divBdr>
        <w:top w:val="none" w:sz="0" w:space="0" w:color="auto"/>
        <w:left w:val="none" w:sz="0" w:space="0" w:color="auto"/>
        <w:bottom w:val="none" w:sz="0" w:space="0" w:color="auto"/>
        <w:right w:val="none" w:sz="0" w:space="0" w:color="auto"/>
      </w:divBdr>
    </w:div>
    <w:div w:id="816604275">
      <w:marLeft w:val="480"/>
      <w:marRight w:val="0"/>
      <w:marTop w:val="0"/>
      <w:marBottom w:val="0"/>
      <w:divBdr>
        <w:top w:val="none" w:sz="0" w:space="0" w:color="auto"/>
        <w:left w:val="none" w:sz="0" w:space="0" w:color="auto"/>
        <w:bottom w:val="none" w:sz="0" w:space="0" w:color="auto"/>
        <w:right w:val="none" w:sz="0" w:space="0" w:color="auto"/>
      </w:divBdr>
    </w:div>
    <w:div w:id="816647028">
      <w:marLeft w:val="480"/>
      <w:marRight w:val="0"/>
      <w:marTop w:val="0"/>
      <w:marBottom w:val="0"/>
      <w:divBdr>
        <w:top w:val="none" w:sz="0" w:space="0" w:color="auto"/>
        <w:left w:val="none" w:sz="0" w:space="0" w:color="auto"/>
        <w:bottom w:val="none" w:sz="0" w:space="0" w:color="auto"/>
        <w:right w:val="none" w:sz="0" w:space="0" w:color="auto"/>
      </w:divBdr>
    </w:div>
    <w:div w:id="816723827">
      <w:marLeft w:val="480"/>
      <w:marRight w:val="0"/>
      <w:marTop w:val="0"/>
      <w:marBottom w:val="0"/>
      <w:divBdr>
        <w:top w:val="none" w:sz="0" w:space="0" w:color="auto"/>
        <w:left w:val="none" w:sz="0" w:space="0" w:color="auto"/>
        <w:bottom w:val="none" w:sz="0" w:space="0" w:color="auto"/>
        <w:right w:val="none" w:sz="0" w:space="0" w:color="auto"/>
      </w:divBdr>
    </w:div>
    <w:div w:id="816799408">
      <w:marLeft w:val="480"/>
      <w:marRight w:val="0"/>
      <w:marTop w:val="0"/>
      <w:marBottom w:val="0"/>
      <w:divBdr>
        <w:top w:val="none" w:sz="0" w:space="0" w:color="auto"/>
        <w:left w:val="none" w:sz="0" w:space="0" w:color="auto"/>
        <w:bottom w:val="none" w:sz="0" w:space="0" w:color="auto"/>
        <w:right w:val="none" w:sz="0" w:space="0" w:color="auto"/>
      </w:divBdr>
    </w:div>
    <w:div w:id="816800866">
      <w:marLeft w:val="480"/>
      <w:marRight w:val="0"/>
      <w:marTop w:val="0"/>
      <w:marBottom w:val="0"/>
      <w:divBdr>
        <w:top w:val="none" w:sz="0" w:space="0" w:color="auto"/>
        <w:left w:val="none" w:sz="0" w:space="0" w:color="auto"/>
        <w:bottom w:val="none" w:sz="0" w:space="0" w:color="auto"/>
        <w:right w:val="none" w:sz="0" w:space="0" w:color="auto"/>
      </w:divBdr>
    </w:div>
    <w:div w:id="816848293">
      <w:marLeft w:val="480"/>
      <w:marRight w:val="0"/>
      <w:marTop w:val="0"/>
      <w:marBottom w:val="0"/>
      <w:divBdr>
        <w:top w:val="none" w:sz="0" w:space="0" w:color="auto"/>
        <w:left w:val="none" w:sz="0" w:space="0" w:color="auto"/>
        <w:bottom w:val="none" w:sz="0" w:space="0" w:color="auto"/>
        <w:right w:val="none" w:sz="0" w:space="0" w:color="auto"/>
      </w:divBdr>
    </w:div>
    <w:div w:id="816916266">
      <w:marLeft w:val="480"/>
      <w:marRight w:val="0"/>
      <w:marTop w:val="0"/>
      <w:marBottom w:val="0"/>
      <w:divBdr>
        <w:top w:val="none" w:sz="0" w:space="0" w:color="auto"/>
        <w:left w:val="none" w:sz="0" w:space="0" w:color="auto"/>
        <w:bottom w:val="none" w:sz="0" w:space="0" w:color="auto"/>
        <w:right w:val="none" w:sz="0" w:space="0" w:color="auto"/>
      </w:divBdr>
    </w:div>
    <w:div w:id="816993290">
      <w:marLeft w:val="480"/>
      <w:marRight w:val="0"/>
      <w:marTop w:val="0"/>
      <w:marBottom w:val="0"/>
      <w:divBdr>
        <w:top w:val="none" w:sz="0" w:space="0" w:color="auto"/>
        <w:left w:val="none" w:sz="0" w:space="0" w:color="auto"/>
        <w:bottom w:val="none" w:sz="0" w:space="0" w:color="auto"/>
        <w:right w:val="none" w:sz="0" w:space="0" w:color="auto"/>
      </w:divBdr>
    </w:div>
    <w:div w:id="816998827">
      <w:marLeft w:val="480"/>
      <w:marRight w:val="0"/>
      <w:marTop w:val="0"/>
      <w:marBottom w:val="0"/>
      <w:divBdr>
        <w:top w:val="none" w:sz="0" w:space="0" w:color="auto"/>
        <w:left w:val="none" w:sz="0" w:space="0" w:color="auto"/>
        <w:bottom w:val="none" w:sz="0" w:space="0" w:color="auto"/>
        <w:right w:val="none" w:sz="0" w:space="0" w:color="auto"/>
      </w:divBdr>
    </w:div>
    <w:div w:id="817108043">
      <w:marLeft w:val="480"/>
      <w:marRight w:val="0"/>
      <w:marTop w:val="0"/>
      <w:marBottom w:val="0"/>
      <w:divBdr>
        <w:top w:val="none" w:sz="0" w:space="0" w:color="auto"/>
        <w:left w:val="none" w:sz="0" w:space="0" w:color="auto"/>
        <w:bottom w:val="none" w:sz="0" w:space="0" w:color="auto"/>
        <w:right w:val="none" w:sz="0" w:space="0" w:color="auto"/>
      </w:divBdr>
    </w:div>
    <w:div w:id="817115047">
      <w:marLeft w:val="480"/>
      <w:marRight w:val="0"/>
      <w:marTop w:val="0"/>
      <w:marBottom w:val="0"/>
      <w:divBdr>
        <w:top w:val="none" w:sz="0" w:space="0" w:color="auto"/>
        <w:left w:val="none" w:sz="0" w:space="0" w:color="auto"/>
        <w:bottom w:val="none" w:sz="0" w:space="0" w:color="auto"/>
        <w:right w:val="none" w:sz="0" w:space="0" w:color="auto"/>
      </w:divBdr>
    </w:div>
    <w:div w:id="817184529">
      <w:marLeft w:val="480"/>
      <w:marRight w:val="0"/>
      <w:marTop w:val="0"/>
      <w:marBottom w:val="0"/>
      <w:divBdr>
        <w:top w:val="none" w:sz="0" w:space="0" w:color="auto"/>
        <w:left w:val="none" w:sz="0" w:space="0" w:color="auto"/>
        <w:bottom w:val="none" w:sz="0" w:space="0" w:color="auto"/>
        <w:right w:val="none" w:sz="0" w:space="0" w:color="auto"/>
      </w:divBdr>
    </w:div>
    <w:div w:id="817192375">
      <w:marLeft w:val="480"/>
      <w:marRight w:val="0"/>
      <w:marTop w:val="0"/>
      <w:marBottom w:val="0"/>
      <w:divBdr>
        <w:top w:val="none" w:sz="0" w:space="0" w:color="auto"/>
        <w:left w:val="none" w:sz="0" w:space="0" w:color="auto"/>
        <w:bottom w:val="none" w:sz="0" w:space="0" w:color="auto"/>
        <w:right w:val="none" w:sz="0" w:space="0" w:color="auto"/>
      </w:divBdr>
    </w:div>
    <w:div w:id="817234459">
      <w:marLeft w:val="480"/>
      <w:marRight w:val="0"/>
      <w:marTop w:val="0"/>
      <w:marBottom w:val="0"/>
      <w:divBdr>
        <w:top w:val="none" w:sz="0" w:space="0" w:color="auto"/>
        <w:left w:val="none" w:sz="0" w:space="0" w:color="auto"/>
        <w:bottom w:val="none" w:sz="0" w:space="0" w:color="auto"/>
        <w:right w:val="none" w:sz="0" w:space="0" w:color="auto"/>
      </w:divBdr>
    </w:div>
    <w:div w:id="817259112">
      <w:marLeft w:val="480"/>
      <w:marRight w:val="0"/>
      <w:marTop w:val="0"/>
      <w:marBottom w:val="0"/>
      <w:divBdr>
        <w:top w:val="none" w:sz="0" w:space="0" w:color="auto"/>
        <w:left w:val="none" w:sz="0" w:space="0" w:color="auto"/>
        <w:bottom w:val="none" w:sz="0" w:space="0" w:color="auto"/>
        <w:right w:val="none" w:sz="0" w:space="0" w:color="auto"/>
      </w:divBdr>
    </w:div>
    <w:div w:id="817261711">
      <w:marLeft w:val="480"/>
      <w:marRight w:val="0"/>
      <w:marTop w:val="0"/>
      <w:marBottom w:val="0"/>
      <w:divBdr>
        <w:top w:val="none" w:sz="0" w:space="0" w:color="auto"/>
        <w:left w:val="none" w:sz="0" w:space="0" w:color="auto"/>
        <w:bottom w:val="none" w:sz="0" w:space="0" w:color="auto"/>
        <w:right w:val="none" w:sz="0" w:space="0" w:color="auto"/>
      </w:divBdr>
    </w:div>
    <w:div w:id="817264640">
      <w:marLeft w:val="480"/>
      <w:marRight w:val="0"/>
      <w:marTop w:val="0"/>
      <w:marBottom w:val="0"/>
      <w:divBdr>
        <w:top w:val="none" w:sz="0" w:space="0" w:color="auto"/>
        <w:left w:val="none" w:sz="0" w:space="0" w:color="auto"/>
        <w:bottom w:val="none" w:sz="0" w:space="0" w:color="auto"/>
        <w:right w:val="none" w:sz="0" w:space="0" w:color="auto"/>
      </w:divBdr>
    </w:div>
    <w:div w:id="817308749">
      <w:marLeft w:val="480"/>
      <w:marRight w:val="0"/>
      <w:marTop w:val="0"/>
      <w:marBottom w:val="0"/>
      <w:divBdr>
        <w:top w:val="none" w:sz="0" w:space="0" w:color="auto"/>
        <w:left w:val="none" w:sz="0" w:space="0" w:color="auto"/>
        <w:bottom w:val="none" w:sz="0" w:space="0" w:color="auto"/>
        <w:right w:val="none" w:sz="0" w:space="0" w:color="auto"/>
      </w:divBdr>
    </w:div>
    <w:div w:id="817379697">
      <w:marLeft w:val="480"/>
      <w:marRight w:val="0"/>
      <w:marTop w:val="0"/>
      <w:marBottom w:val="0"/>
      <w:divBdr>
        <w:top w:val="none" w:sz="0" w:space="0" w:color="auto"/>
        <w:left w:val="none" w:sz="0" w:space="0" w:color="auto"/>
        <w:bottom w:val="none" w:sz="0" w:space="0" w:color="auto"/>
        <w:right w:val="none" w:sz="0" w:space="0" w:color="auto"/>
      </w:divBdr>
    </w:div>
    <w:div w:id="817452186">
      <w:marLeft w:val="480"/>
      <w:marRight w:val="0"/>
      <w:marTop w:val="0"/>
      <w:marBottom w:val="0"/>
      <w:divBdr>
        <w:top w:val="none" w:sz="0" w:space="0" w:color="auto"/>
        <w:left w:val="none" w:sz="0" w:space="0" w:color="auto"/>
        <w:bottom w:val="none" w:sz="0" w:space="0" w:color="auto"/>
        <w:right w:val="none" w:sz="0" w:space="0" w:color="auto"/>
      </w:divBdr>
    </w:div>
    <w:div w:id="817453391">
      <w:marLeft w:val="480"/>
      <w:marRight w:val="0"/>
      <w:marTop w:val="0"/>
      <w:marBottom w:val="0"/>
      <w:divBdr>
        <w:top w:val="none" w:sz="0" w:space="0" w:color="auto"/>
        <w:left w:val="none" w:sz="0" w:space="0" w:color="auto"/>
        <w:bottom w:val="none" w:sz="0" w:space="0" w:color="auto"/>
        <w:right w:val="none" w:sz="0" w:space="0" w:color="auto"/>
      </w:divBdr>
    </w:div>
    <w:div w:id="817456337">
      <w:marLeft w:val="480"/>
      <w:marRight w:val="0"/>
      <w:marTop w:val="0"/>
      <w:marBottom w:val="0"/>
      <w:divBdr>
        <w:top w:val="none" w:sz="0" w:space="0" w:color="auto"/>
        <w:left w:val="none" w:sz="0" w:space="0" w:color="auto"/>
        <w:bottom w:val="none" w:sz="0" w:space="0" w:color="auto"/>
        <w:right w:val="none" w:sz="0" w:space="0" w:color="auto"/>
      </w:divBdr>
    </w:div>
    <w:div w:id="817499320">
      <w:marLeft w:val="480"/>
      <w:marRight w:val="0"/>
      <w:marTop w:val="0"/>
      <w:marBottom w:val="0"/>
      <w:divBdr>
        <w:top w:val="none" w:sz="0" w:space="0" w:color="auto"/>
        <w:left w:val="none" w:sz="0" w:space="0" w:color="auto"/>
        <w:bottom w:val="none" w:sz="0" w:space="0" w:color="auto"/>
        <w:right w:val="none" w:sz="0" w:space="0" w:color="auto"/>
      </w:divBdr>
    </w:div>
    <w:div w:id="817501200">
      <w:marLeft w:val="480"/>
      <w:marRight w:val="0"/>
      <w:marTop w:val="0"/>
      <w:marBottom w:val="0"/>
      <w:divBdr>
        <w:top w:val="none" w:sz="0" w:space="0" w:color="auto"/>
        <w:left w:val="none" w:sz="0" w:space="0" w:color="auto"/>
        <w:bottom w:val="none" w:sz="0" w:space="0" w:color="auto"/>
        <w:right w:val="none" w:sz="0" w:space="0" w:color="auto"/>
      </w:divBdr>
    </w:div>
    <w:div w:id="817503773">
      <w:marLeft w:val="480"/>
      <w:marRight w:val="0"/>
      <w:marTop w:val="0"/>
      <w:marBottom w:val="0"/>
      <w:divBdr>
        <w:top w:val="none" w:sz="0" w:space="0" w:color="auto"/>
        <w:left w:val="none" w:sz="0" w:space="0" w:color="auto"/>
        <w:bottom w:val="none" w:sz="0" w:space="0" w:color="auto"/>
        <w:right w:val="none" w:sz="0" w:space="0" w:color="auto"/>
      </w:divBdr>
    </w:div>
    <w:div w:id="817645168">
      <w:marLeft w:val="480"/>
      <w:marRight w:val="0"/>
      <w:marTop w:val="0"/>
      <w:marBottom w:val="0"/>
      <w:divBdr>
        <w:top w:val="none" w:sz="0" w:space="0" w:color="auto"/>
        <w:left w:val="none" w:sz="0" w:space="0" w:color="auto"/>
        <w:bottom w:val="none" w:sz="0" w:space="0" w:color="auto"/>
        <w:right w:val="none" w:sz="0" w:space="0" w:color="auto"/>
      </w:divBdr>
    </w:div>
    <w:div w:id="817693334">
      <w:marLeft w:val="480"/>
      <w:marRight w:val="0"/>
      <w:marTop w:val="0"/>
      <w:marBottom w:val="0"/>
      <w:divBdr>
        <w:top w:val="none" w:sz="0" w:space="0" w:color="auto"/>
        <w:left w:val="none" w:sz="0" w:space="0" w:color="auto"/>
        <w:bottom w:val="none" w:sz="0" w:space="0" w:color="auto"/>
        <w:right w:val="none" w:sz="0" w:space="0" w:color="auto"/>
      </w:divBdr>
    </w:div>
    <w:div w:id="817720641">
      <w:marLeft w:val="480"/>
      <w:marRight w:val="0"/>
      <w:marTop w:val="0"/>
      <w:marBottom w:val="0"/>
      <w:divBdr>
        <w:top w:val="none" w:sz="0" w:space="0" w:color="auto"/>
        <w:left w:val="none" w:sz="0" w:space="0" w:color="auto"/>
        <w:bottom w:val="none" w:sz="0" w:space="0" w:color="auto"/>
        <w:right w:val="none" w:sz="0" w:space="0" w:color="auto"/>
      </w:divBdr>
    </w:div>
    <w:div w:id="817770969">
      <w:marLeft w:val="480"/>
      <w:marRight w:val="0"/>
      <w:marTop w:val="0"/>
      <w:marBottom w:val="0"/>
      <w:divBdr>
        <w:top w:val="none" w:sz="0" w:space="0" w:color="auto"/>
        <w:left w:val="none" w:sz="0" w:space="0" w:color="auto"/>
        <w:bottom w:val="none" w:sz="0" w:space="0" w:color="auto"/>
        <w:right w:val="none" w:sz="0" w:space="0" w:color="auto"/>
      </w:divBdr>
    </w:div>
    <w:div w:id="817771658">
      <w:marLeft w:val="480"/>
      <w:marRight w:val="0"/>
      <w:marTop w:val="0"/>
      <w:marBottom w:val="0"/>
      <w:divBdr>
        <w:top w:val="none" w:sz="0" w:space="0" w:color="auto"/>
        <w:left w:val="none" w:sz="0" w:space="0" w:color="auto"/>
        <w:bottom w:val="none" w:sz="0" w:space="0" w:color="auto"/>
        <w:right w:val="none" w:sz="0" w:space="0" w:color="auto"/>
      </w:divBdr>
    </w:div>
    <w:div w:id="817919430">
      <w:marLeft w:val="640"/>
      <w:marRight w:val="0"/>
      <w:marTop w:val="0"/>
      <w:marBottom w:val="0"/>
      <w:divBdr>
        <w:top w:val="none" w:sz="0" w:space="0" w:color="auto"/>
        <w:left w:val="none" w:sz="0" w:space="0" w:color="auto"/>
        <w:bottom w:val="none" w:sz="0" w:space="0" w:color="auto"/>
        <w:right w:val="none" w:sz="0" w:space="0" w:color="auto"/>
      </w:divBdr>
    </w:div>
    <w:div w:id="818033513">
      <w:marLeft w:val="480"/>
      <w:marRight w:val="0"/>
      <w:marTop w:val="0"/>
      <w:marBottom w:val="0"/>
      <w:divBdr>
        <w:top w:val="none" w:sz="0" w:space="0" w:color="auto"/>
        <w:left w:val="none" w:sz="0" w:space="0" w:color="auto"/>
        <w:bottom w:val="none" w:sz="0" w:space="0" w:color="auto"/>
        <w:right w:val="none" w:sz="0" w:space="0" w:color="auto"/>
      </w:divBdr>
    </w:div>
    <w:div w:id="818034471">
      <w:marLeft w:val="480"/>
      <w:marRight w:val="0"/>
      <w:marTop w:val="0"/>
      <w:marBottom w:val="0"/>
      <w:divBdr>
        <w:top w:val="none" w:sz="0" w:space="0" w:color="auto"/>
        <w:left w:val="none" w:sz="0" w:space="0" w:color="auto"/>
        <w:bottom w:val="none" w:sz="0" w:space="0" w:color="auto"/>
        <w:right w:val="none" w:sz="0" w:space="0" w:color="auto"/>
      </w:divBdr>
    </w:div>
    <w:div w:id="818040412">
      <w:marLeft w:val="480"/>
      <w:marRight w:val="0"/>
      <w:marTop w:val="0"/>
      <w:marBottom w:val="0"/>
      <w:divBdr>
        <w:top w:val="none" w:sz="0" w:space="0" w:color="auto"/>
        <w:left w:val="none" w:sz="0" w:space="0" w:color="auto"/>
        <w:bottom w:val="none" w:sz="0" w:space="0" w:color="auto"/>
        <w:right w:val="none" w:sz="0" w:space="0" w:color="auto"/>
      </w:divBdr>
    </w:div>
    <w:div w:id="818040723">
      <w:marLeft w:val="480"/>
      <w:marRight w:val="0"/>
      <w:marTop w:val="0"/>
      <w:marBottom w:val="0"/>
      <w:divBdr>
        <w:top w:val="none" w:sz="0" w:space="0" w:color="auto"/>
        <w:left w:val="none" w:sz="0" w:space="0" w:color="auto"/>
        <w:bottom w:val="none" w:sz="0" w:space="0" w:color="auto"/>
        <w:right w:val="none" w:sz="0" w:space="0" w:color="auto"/>
      </w:divBdr>
    </w:div>
    <w:div w:id="818109539">
      <w:marLeft w:val="480"/>
      <w:marRight w:val="0"/>
      <w:marTop w:val="0"/>
      <w:marBottom w:val="0"/>
      <w:divBdr>
        <w:top w:val="none" w:sz="0" w:space="0" w:color="auto"/>
        <w:left w:val="none" w:sz="0" w:space="0" w:color="auto"/>
        <w:bottom w:val="none" w:sz="0" w:space="0" w:color="auto"/>
        <w:right w:val="none" w:sz="0" w:space="0" w:color="auto"/>
      </w:divBdr>
    </w:div>
    <w:div w:id="818115880">
      <w:marLeft w:val="480"/>
      <w:marRight w:val="0"/>
      <w:marTop w:val="0"/>
      <w:marBottom w:val="0"/>
      <w:divBdr>
        <w:top w:val="none" w:sz="0" w:space="0" w:color="auto"/>
        <w:left w:val="none" w:sz="0" w:space="0" w:color="auto"/>
        <w:bottom w:val="none" w:sz="0" w:space="0" w:color="auto"/>
        <w:right w:val="none" w:sz="0" w:space="0" w:color="auto"/>
      </w:divBdr>
    </w:div>
    <w:div w:id="818116554">
      <w:marLeft w:val="480"/>
      <w:marRight w:val="0"/>
      <w:marTop w:val="0"/>
      <w:marBottom w:val="0"/>
      <w:divBdr>
        <w:top w:val="none" w:sz="0" w:space="0" w:color="auto"/>
        <w:left w:val="none" w:sz="0" w:space="0" w:color="auto"/>
        <w:bottom w:val="none" w:sz="0" w:space="0" w:color="auto"/>
        <w:right w:val="none" w:sz="0" w:space="0" w:color="auto"/>
      </w:divBdr>
    </w:div>
    <w:div w:id="818155925">
      <w:marLeft w:val="480"/>
      <w:marRight w:val="0"/>
      <w:marTop w:val="0"/>
      <w:marBottom w:val="0"/>
      <w:divBdr>
        <w:top w:val="none" w:sz="0" w:space="0" w:color="auto"/>
        <w:left w:val="none" w:sz="0" w:space="0" w:color="auto"/>
        <w:bottom w:val="none" w:sz="0" w:space="0" w:color="auto"/>
        <w:right w:val="none" w:sz="0" w:space="0" w:color="auto"/>
      </w:divBdr>
    </w:div>
    <w:div w:id="818157754">
      <w:marLeft w:val="480"/>
      <w:marRight w:val="0"/>
      <w:marTop w:val="0"/>
      <w:marBottom w:val="0"/>
      <w:divBdr>
        <w:top w:val="none" w:sz="0" w:space="0" w:color="auto"/>
        <w:left w:val="none" w:sz="0" w:space="0" w:color="auto"/>
        <w:bottom w:val="none" w:sz="0" w:space="0" w:color="auto"/>
        <w:right w:val="none" w:sz="0" w:space="0" w:color="auto"/>
      </w:divBdr>
    </w:div>
    <w:div w:id="818158010">
      <w:marLeft w:val="480"/>
      <w:marRight w:val="0"/>
      <w:marTop w:val="0"/>
      <w:marBottom w:val="0"/>
      <w:divBdr>
        <w:top w:val="none" w:sz="0" w:space="0" w:color="auto"/>
        <w:left w:val="none" w:sz="0" w:space="0" w:color="auto"/>
        <w:bottom w:val="none" w:sz="0" w:space="0" w:color="auto"/>
        <w:right w:val="none" w:sz="0" w:space="0" w:color="auto"/>
      </w:divBdr>
    </w:div>
    <w:div w:id="818182668">
      <w:marLeft w:val="480"/>
      <w:marRight w:val="0"/>
      <w:marTop w:val="0"/>
      <w:marBottom w:val="0"/>
      <w:divBdr>
        <w:top w:val="none" w:sz="0" w:space="0" w:color="auto"/>
        <w:left w:val="none" w:sz="0" w:space="0" w:color="auto"/>
        <w:bottom w:val="none" w:sz="0" w:space="0" w:color="auto"/>
        <w:right w:val="none" w:sz="0" w:space="0" w:color="auto"/>
      </w:divBdr>
    </w:div>
    <w:div w:id="818300866">
      <w:marLeft w:val="480"/>
      <w:marRight w:val="0"/>
      <w:marTop w:val="0"/>
      <w:marBottom w:val="0"/>
      <w:divBdr>
        <w:top w:val="none" w:sz="0" w:space="0" w:color="auto"/>
        <w:left w:val="none" w:sz="0" w:space="0" w:color="auto"/>
        <w:bottom w:val="none" w:sz="0" w:space="0" w:color="auto"/>
        <w:right w:val="none" w:sz="0" w:space="0" w:color="auto"/>
      </w:divBdr>
    </w:div>
    <w:div w:id="818301120">
      <w:marLeft w:val="480"/>
      <w:marRight w:val="0"/>
      <w:marTop w:val="0"/>
      <w:marBottom w:val="0"/>
      <w:divBdr>
        <w:top w:val="none" w:sz="0" w:space="0" w:color="auto"/>
        <w:left w:val="none" w:sz="0" w:space="0" w:color="auto"/>
        <w:bottom w:val="none" w:sz="0" w:space="0" w:color="auto"/>
        <w:right w:val="none" w:sz="0" w:space="0" w:color="auto"/>
      </w:divBdr>
    </w:div>
    <w:div w:id="818301725">
      <w:marLeft w:val="480"/>
      <w:marRight w:val="0"/>
      <w:marTop w:val="0"/>
      <w:marBottom w:val="0"/>
      <w:divBdr>
        <w:top w:val="none" w:sz="0" w:space="0" w:color="auto"/>
        <w:left w:val="none" w:sz="0" w:space="0" w:color="auto"/>
        <w:bottom w:val="none" w:sz="0" w:space="0" w:color="auto"/>
        <w:right w:val="none" w:sz="0" w:space="0" w:color="auto"/>
      </w:divBdr>
    </w:div>
    <w:div w:id="818309897">
      <w:marLeft w:val="480"/>
      <w:marRight w:val="0"/>
      <w:marTop w:val="0"/>
      <w:marBottom w:val="0"/>
      <w:divBdr>
        <w:top w:val="none" w:sz="0" w:space="0" w:color="auto"/>
        <w:left w:val="none" w:sz="0" w:space="0" w:color="auto"/>
        <w:bottom w:val="none" w:sz="0" w:space="0" w:color="auto"/>
        <w:right w:val="none" w:sz="0" w:space="0" w:color="auto"/>
      </w:divBdr>
    </w:div>
    <w:div w:id="818348884">
      <w:marLeft w:val="640"/>
      <w:marRight w:val="0"/>
      <w:marTop w:val="0"/>
      <w:marBottom w:val="0"/>
      <w:divBdr>
        <w:top w:val="none" w:sz="0" w:space="0" w:color="auto"/>
        <w:left w:val="none" w:sz="0" w:space="0" w:color="auto"/>
        <w:bottom w:val="none" w:sz="0" w:space="0" w:color="auto"/>
        <w:right w:val="none" w:sz="0" w:space="0" w:color="auto"/>
      </w:divBdr>
    </w:div>
    <w:div w:id="818376979">
      <w:marLeft w:val="480"/>
      <w:marRight w:val="0"/>
      <w:marTop w:val="0"/>
      <w:marBottom w:val="0"/>
      <w:divBdr>
        <w:top w:val="none" w:sz="0" w:space="0" w:color="auto"/>
        <w:left w:val="none" w:sz="0" w:space="0" w:color="auto"/>
        <w:bottom w:val="none" w:sz="0" w:space="0" w:color="auto"/>
        <w:right w:val="none" w:sz="0" w:space="0" w:color="auto"/>
      </w:divBdr>
    </w:div>
    <w:div w:id="818420544">
      <w:marLeft w:val="480"/>
      <w:marRight w:val="0"/>
      <w:marTop w:val="0"/>
      <w:marBottom w:val="0"/>
      <w:divBdr>
        <w:top w:val="none" w:sz="0" w:space="0" w:color="auto"/>
        <w:left w:val="none" w:sz="0" w:space="0" w:color="auto"/>
        <w:bottom w:val="none" w:sz="0" w:space="0" w:color="auto"/>
        <w:right w:val="none" w:sz="0" w:space="0" w:color="auto"/>
      </w:divBdr>
    </w:div>
    <w:div w:id="818422950">
      <w:marLeft w:val="480"/>
      <w:marRight w:val="0"/>
      <w:marTop w:val="0"/>
      <w:marBottom w:val="0"/>
      <w:divBdr>
        <w:top w:val="none" w:sz="0" w:space="0" w:color="auto"/>
        <w:left w:val="none" w:sz="0" w:space="0" w:color="auto"/>
        <w:bottom w:val="none" w:sz="0" w:space="0" w:color="auto"/>
        <w:right w:val="none" w:sz="0" w:space="0" w:color="auto"/>
      </w:divBdr>
    </w:div>
    <w:div w:id="818423826">
      <w:marLeft w:val="480"/>
      <w:marRight w:val="0"/>
      <w:marTop w:val="0"/>
      <w:marBottom w:val="0"/>
      <w:divBdr>
        <w:top w:val="none" w:sz="0" w:space="0" w:color="auto"/>
        <w:left w:val="none" w:sz="0" w:space="0" w:color="auto"/>
        <w:bottom w:val="none" w:sz="0" w:space="0" w:color="auto"/>
        <w:right w:val="none" w:sz="0" w:space="0" w:color="auto"/>
      </w:divBdr>
    </w:div>
    <w:div w:id="818425515">
      <w:marLeft w:val="480"/>
      <w:marRight w:val="0"/>
      <w:marTop w:val="0"/>
      <w:marBottom w:val="0"/>
      <w:divBdr>
        <w:top w:val="none" w:sz="0" w:space="0" w:color="auto"/>
        <w:left w:val="none" w:sz="0" w:space="0" w:color="auto"/>
        <w:bottom w:val="none" w:sz="0" w:space="0" w:color="auto"/>
        <w:right w:val="none" w:sz="0" w:space="0" w:color="auto"/>
      </w:divBdr>
    </w:div>
    <w:div w:id="818427869">
      <w:marLeft w:val="480"/>
      <w:marRight w:val="0"/>
      <w:marTop w:val="0"/>
      <w:marBottom w:val="0"/>
      <w:divBdr>
        <w:top w:val="none" w:sz="0" w:space="0" w:color="auto"/>
        <w:left w:val="none" w:sz="0" w:space="0" w:color="auto"/>
        <w:bottom w:val="none" w:sz="0" w:space="0" w:color="auto"/>
        <w:right w:val="none" w:sz="0" w:space="0" w:color="auto"/>
      </w:divBdr>
    </w:div>
    <w:div w:id="818496924">
      <w:marLeft w:val="480"/>
      <w:marRight w:val="0"/>
      <w:marTop w:val="0"/>
      <w:marBottom w:val="0"/>
      <w:divBdr>
        <w:top w:val="none" w:sz="0" w:space="0" w:color="auto"/>
        <w:left w:val="none" w:sz="0" w:space="0" w:color="auto"/>
        <w:bottom w:val="none" w:sz="0" w:space="0" w:color="auto"/>
        <w:right w:val="none" w:sz="0" w:space="0" w:color="auto"/>
      </w:divBdr>
    </w:div>
    <w:div w:id="818500601">
      <w:marLeft w:val="480"/>
      <w:marRight w:val="0"/>
      <w:marTop w:val="0"/>
      <w:marBottom w:val="0"/>
      <w:divBdr>
        <w:top w:val="none" w:sz="0" w:space="0" w:color="auto"/>
        <w:left w:val="none" w:sz="0" w:space="0" w:color="auto"/>
        <w:bottom w:val="none" w:sz="0" w:space="0" w:color="auto"/>
        <w:right w:val="none" w:sz="0" w:space="0" w:color="auto"/>
      </w:divBdr>
    </w:div>
    <w:div w:id="818614941">
      <w:marLeft w:val="480"/>
      <w:marRight w:val="0"/>
      <w:marTop w:val="0"/>
      <w:marBottom w:val="0"/>
      <w:divBdr>
        <w:top w:val="none" w:sz="0" w:space="0" w:color="auto"/>
        <w:left w:val="none" w:sz="0" w:space="0" w:color="auto"/>
        <w:bottom w:val="none" w:sz="0" w:space="0" w:color="auto"/>
        <w:right w:val="none" w:sz="0" w:space="0" w:color="auto"/>
      </w:divBdr>
    </w:div>
    <w:div w:id="818762367">
      <w:marLeft w:val="480"/>
      <w:marRight w:val="0"/>
      <w:marTop w:val="0"/>
      <w:marBottom w:val="0"/>
      <w:divBdr>
        <w:top w:val="none" w:sz="0" w:space="0" w:color="auto"/>
        <w:left w:val="none" w:sz="0" w:space="0" w:color="auto"/>
        <w:bottom w:val="none" w:sz="0" w:space="0" w:color="auto"/>
        <w:right w:val="none" w:sz="0" w:space="0" w:color="auto"/>
      </w:divBdr>
    </w:div>
    <w:div w:id="818766848">
      <w:marLeft w:val="480"/>
      <w:marRight w:val="0"/>
      <w:marTop w:val="0"/>
      <w:marBottom w:val="0"/>
      <w:divBdr>
        <w:top w:val="none" w:sz="0" w:space="0" w:color="auto"/>
        <w:left w:val="none" w:sz="0" w:space="0" w:color="auto"/>
        <w:bottom w:val="none" w:sz="0" w:space="0" w:color="auto"/>
        <w:right w:val="none" w:sz="0" w:space="0" w:color="auto"/>
      </w:divBdr>
    </w:div>
    <w:div w:id="818769059">
      <w:marLeft w:val="480"/>
      <w:marRight w:val="0"/>
      <w:marTop w:val="0"/>
      <w:marBottom w:val="0"/>
      <w:divBdr>
        <w:top w:val="none" w:sz="0" w:space="0" w:color="auto"/>
        <w:left w:val="none" w:sz="0" w:space="0" w:color="auto"/>
        <w:bottom w:val="none" w:sz="0" w:space="0" w:color="auto"/>
        <w:right w:val="none" w:sz="0" w:space="0" w:color="auto"/>
      </w:divBdr>
    </w:div>
    <w:div w:id="818769978">
      <w:marLeft w:val="480"/>
      <w:marRight w:val="0"/>
      <w:marTop w:val="0"/>
      <w:marBottom w:val="0"/>
      <w:divBdr>
        <w:top w:val="none" w:sz="0" w:space="0" w:color="auto"/>
        <w:left w:val="none" w:sz="0" w:space="0" w:color="auto"/>
        <w:bottom w:val="none" w:sz="0" w:space="0" w:color="auto"/>
        <w:right w:val="none" w:sz="0" w:space="0" w:color="auto"/>
      </w:divBdr>
    </w:div>
    <w:div w:id="818770836">
      <w:marLeft w:val="480"/>
      <w:marRight w:val="0"/>
      <w:marTop w:val="0"/>
      <w:marBottom w:val="0"/>
      <w:divBdr>
        <w:top w:val="none" w:sz="0" w:space="0" w:color="auto"/>
        <w:left w:val="none" w:sz="0" w:space="0" w:color="auto"/>
        <w:bottom w:val="none" w:sz="0" w:space="0" w:color="auto"/>
        <w:right w:val="none" w:sz="0" w:space="0" w:color="auto"/>
      </w:divBdr>
    </w:div>
    <w:div w:id="818813935">
      <w:marLeft w:val="480"/>
      <w:marRight w:val="0"/>
      <w:marTop w:val="0"/>
      <w:marBottom w:val="0"/>
      <w:divBdr>
        <w:top w:val="none" w:sz="0" w:space="0" w:color="auto"/>
        <w:left w:val="none" w:sz="0" w:space="0" w:color="auto"/>
        <w:bottom w:val="none" w:sz="0" w:space="0" w:color="auto"/>
        <w:right w:val="none" w:sz="0" w:space="0" w:color="auto"/>
      </w:divBdr>
    </w:div>
    <w:div w:id="818884773">
      <w:marLeft w:val="480"/>
      <w:marRight w:val="0"/>
      <w:marTop w:val="0"/>
      <w:marBottom w:val="0"/>
      <w:divBdr>
        <w:top w:val="none" w:sz="0" w:space="0" w:color="auto"/>
        <w:left w:val="none" w:sz="0" w:space="0" w:color="auto"/>
        <w:bottom w:val="none" w:sz="0" w:space="0" w:color="auto"/>
        <w:right w:val="none" w:sz="0" w:space="0" w:color="auto"/>
      </w:divBdr>
    </w:div>
    <w:div w:id="818888387">
      <w:marLeft w:val="480"/>
      <w:marRight w:val="0"/>
      <w:marTop w:val="0"/>
      <w:marBottom w:val="0"/>
      <w:divBdr>
        <w:top w:val="none" w:sz="0" w:space="0" w:color="auto"/>
        <w:left w:val="none" w:sz="0" w:space="0" w:color="auto"/>
        <w:bottom w:val="none" w:sz="0" w:space="0" w:color="auto"/>
        <w:right w:val="none" w:sz="0" w:space="0" w:color="auto"/>
      </w:divBdr>
    </w:div>
    <w:div w:id="819031185">
      <w:marLeft w:val="480"/>
      <w:marRight w:val="0"/>
      <w:marTop w:val="0"/>
      <w:marBottom w:val="0"/>
      <w:divBdr>
        <w:top w:val="none" w:sz="0" w:space="0" w:color="auto"/>
        <w:left w:val="none" w:sz="0" w:space="0" w:color="auto"/>
        <w:bottom w:val="none" w:sz="0" w:space="0" w:color="auto"/>
        <w:right w:val="none" w:sz="0" w:space="0" w:color="auto"/>
      </w:divBdr>
    </w:div>
    <w:div w:id="819150319">
      <w:marLeft w:val="480"/>
      <w:marRight w:val="0"/>
      <w:marTop w:val="0"/>
      <w:marBottom w:val="0"/>
      <w:divBdr>
        <w:top w:val="none" w:sz="0" w:space="0" w:color="auto"/>
        <w:left w:val="none" w:sz="0" w:space="0" w:color="auto"/>
        <w:bottom w:val="none" w:sz="0" w:space="0" w:color="auto"/>
        <w:right w:val="none" w:sz="0" w:space="0" w:color="auto"/>
      </w:divBdr>
    </w:div>
    <w:div w:id="819151207">
      <w:marLeft w:val="480"/>
      <w:marRight w:val="0"/>
      <w:marTop w:val="0"/>
      <w:marBottom w:val="0"/>
      <w:divBdr>
        <w:top w:val="none" w:sz="0" w:space="0" w:color="auto"/>
        <w:left w:val="none" w:sz="0" w:space="0" w:color="auto"/>
        <w:bottom w:val="none" w:sz="0" w:space="0" w:color="auto"/>
        <w:right w:val="none" w:sz="0" w:space="0" w:color="auto"/>
      </w:divBdr>
    </w:div>
    <w:div w:id="819152596">
      <w:marLeft w:val="480"/>
      <w:marRight w:val="0"/>
      <w:marTop w:val="0"/>
      <w:marBottom w:val="0"/>
      <w:divBdr>
        <w:top w:val="none" w:sz="0" w:space="0" w:color="auto"/>
        <w:left w:val="none" w:sz="0" w:space="0" w:color="auto"/>
        <w:bottom w:val="none" w:sz="0" w:space="0" w:color="auto"/>
        <w:right w:val="none" w:sz="0" w:space="0" w:color="auto"/>
      </w:divBdr>
    </w:div>
    <w:div w:id="819155342">
      <w:marLeft w:val="480"/>
      <w:marRight w:val="0"/>
      <w:marTop w:val="0"/>
      <w:marBottom w:val="0"/>
      <w:divBdr>
        <w:top w:val="none" w:sz="0" w:space="0" w:color="auto"/>
        <w:left w:val="none" w:sz="0" w:space="0" w:color="auto"/>
        <w:bottom w:val="none" w:sz="0" w:space="0" w:color="auto"/>
        <w:right w:val="none" w:sz="0" w:space="0" w:color="auto"/>
      </w:divBdr>
    </w:div>
    <w:div w:id="819158292">
      <w:marLeft w:val="480"/>
      <w:marRight w:val="0"/>
      <w:marTop w:val="0"/>
      <w:marBottom w:val="0"/>
      <w:divBdr>
        <w:top w:val="none" w:sz="0" w:space="0" w:color="auto"/>
        <w:left w:val="none" w:sz="0" w:space="0" w:color="auto"/>
        <w:bottom w:val="none" w:sz="0" w:space="0" w:color="auto"/>
        <w:right w:val="none" w:sz="0" w:space="0" w:color="auto"/>
      </w:divBdr>
    </w:div>
    <w:div w:id="819227269">
      <w:marLeft w:val="480"/>
      <w:marRight w:val="0"/>
      <w:marTop w:val="0"/>
      <w:marBottom w:val="0"/>
      <w:divBdr>
        <w:top w:val="none" w:sz="0" w:space="0" w:color="auto"/>
        <w:left w:val="none" w:sz="0" w:space="0" w:color="auto"/>
        <w:bottom w:val="none" w:sz="0" w:space="0" w:color="auto"/>
        <w:right w:val="none" w:sz="0" w:space="0" w:color="auto"/>
      </w:divBdr>
    </w:div>
    <w:div w:id="819272559">
      <w:marLeft w:val="480"/>
      <w:marRight w:val="0"/>
      <w:marTop w:val="0"/>
      <w:marBottom w:val="0"/>
      <w:divBdr>
        <w:top w:val="none" w:sz="0" w:space="0" w:color="auto"/>
        <w:left w:val="none" w:sz="0" w:space="0" w:color="auto"/>
        <w:bottom w:val="none" w:sz="0" w:space="0" w:color="auto"/>
        <w:right w:val="none" w:sz="0" w:space="0" w:color="auto"/>
      </w:divBdr>
    </w:div>
    <w:div w:id="819273904">
      <w:marLeft w:val="480"/>
      <w:marRight w:val="0"/>
      <w:marTop w:val="0"/>
      <w:marBottom w:val="0"/>
      <w:divBdr>
        <w:top w:val="none" w:sz="0" w:space="0" w:color="auto"/>
        <w:left w:val="none" w:sz="0" w:space="0" w:color="auto"/>
        <w:bottom w:val="none" w:sz="0" w:space="0" w:color="auto"/>
        <w:right w:val="none" w:sz="0" w:space="0" w:color="auto"/>
      </w:divBdr>
    </w:div>
    <w:div w:id="819275640">
      <w:marLeft w:val="480"/>
      <w:marRight w:val="0"/>
      <w:marTop w:val="0"/>
      <w:marBottom w:val="0"/>
      <w:divBdr>
        <w:top w:val="none" w:sz="0" w:space="0" w:color="auto"/>
        <w:left w:val="none" w:sz="0" w:space="0" w:color="auto"/>
        <w:bottom w:val="none" w:sz="0" w:space="0" w:color="auto"/>
        <w:right w:val="none" w:sz="0" w:space="0" w:color="auto"/>
      </w:divBdr>
    </w:div>
    <w:div w:id="819343414">
      <w:marLeft w:val="480"/>
      <w:marRight w:val="0"/>
      <w:marTop w:val="0"/>
      <w:marBottom w:val="0"/>
      <w:divBdr>
        <w:top w:val="none" w:sz="0" w:space="0" w:color="auto"/>
        <w:left w:val="none" w:sz="0" w:space="0" w:color="auto"/>
        <w:bottom w:val="none" w:sz="0" w:space="0" w:color="auto"/>
        <w:right w:val="none" w:sz="0" w:space="0" w:color="auto"/>
      </w:divBdr>
    </w:div>
    <w:div w:id="819350086">
      <w:marLeft w:val="480"/>
      <w:marRight w:val="0"/>
      <w:marTop w:val="0"/>
      <w:marBottom w:val="0"/>
      <w:divBdr>
        <w:top w:val="none" w:sz="0" w:space="0" w:color="auto"/>
        <w:left w:val="none" w:sz="0" w:space="0" w:color="auto"/>
        <w:bottom w:val="none" w:sz="0" w:space="0" w:color="auto"/>
        <w:right w:val="none" w:sz="0" w:space="0" w:color="auto"/>
      </w:divBdr>
    </w:div>
    <w:div w:id="819420763">
      <w:marLeft w:val="480"/>
      <w:marRight w:val="0"/>
      <w:marTop w:val="0"/>
      <w:marBottom w:val="0"/>
      <w:divBdr>
        <w:top w:val="none" w:sz="0" w:space="0" w:color="auto"/>
        <w:left w:val="none" w:sz="0" w:space="0" w:color="auto"/>
        <w:bottom w:val="none" w:sz="0" w:space="0" w:color="auto"/>
        <w:right w:val="none" w:sz="0" w:space="0" w:color="auto"/>
      </w:divBdr>
    </w:div>
    <w:div w:id="819462976">
      <w:marLeft w:val="480"/>
      <w:marRight w:val="0"/>
      <w:marTop w:val="0"/>
      <w:marBottom w:val="0"/>
      <w:divBdr>
        <w:top w:val="none" w:sz="0" w:space="0" w:color="auto"/>
        <w:left w:val="none" w:sz="0" w:space="0" w:color="auto"/>
        <w:bottom w:val="none" w:sz="0" w:space="0" w:color="auto"/>
        <w:right w:val="none" w:sz="0" w:space="0" w:color="auto"/>
      </w:divBdr>
    </w:div>
    <w:div w:id="819544848">
      <w:marLeft w:val="480"/>
      <w:marRight w:val="0"/>
      <w:marTop w:val="0"/>
      <w:marBottom w:val="0"/>
      <w:divBdr>
        <w:top w:val="none" w:sz="0" w:space="0" w:color="auto"/>
        <w:left w:val="none" w:sz="0" w:space="0" w:color="auto"/>
        <w:bottom w:val="none" w:sz="0" w:space="0" w:color="auto"/>
        <w:right w:val="none" w:sz="0" w:space="0" w:color="auto"/>
      </w:divBdr>
    </w:div>
    <w:div w:id="819612757">
      <w:marLeft w:val="480"/>
      <w:marRight w:val="0"/>
      <w:marTop w:val="0"/>
      <w:marBottom w:val="0"/>
      <w:divBdr>
        <w:top w:val="none" w:sz="0" w:space="0" w:color="auto"/>
        <w:left w:val="none" w:sz="0" w:space="0" w:color="auto"/>
        <w:bottom w:val="none" w:sz="0" w:space="0" w:color="auto"/>
        <w:right w:val="none" w:sz="0" w:space="0" w:color="auto"/>
      </w:divBdr>
    </w:div>
    <w:div w:id="819615763">
      <w:marLeft w:val="480"/>
      <w:marRight w:val="0"/>
      <w:marTop w:val="0"/>
      <w:marBottom w:val="0"/>
      <w:divBdr>
        <w:top w:val="none" w:sz="0" w:space="0" w:color="auto"/>
        <w:left w:val="none" w:sz="0" w:space="0" w:color="auto"/>
        <w:bottom w:val="none" w:sz="0" w:space="0" w:color="auto"/>
        <w:right w:val="none" w:sz="0" w:space="0" w:color="auto"/>
      </w:divBdr>
    </w:div>
    <w:div w:id="819616384">
      <w:marLeft w:val="480"/>
      <w:marRight w:val="0"/>
      <w:marTop w:val="0"/>
      <w:marBottom w:val="0"/>
      <w:divBdr>
        <w:top w:val="none" w:sz="0" w:space="0" w:color="auto"/>
        <w:left w:val="none" w:sz="0" w:space="0" w:color="auto"/>
        <w:bottom w:val="none" w:sz="0" w:space="0" w:color="auto"/>
        <w:right w:val="none" w:sz="0" w:space="0" w:color="auto"/>
      </w:divBdr>
    </w:div>
    <w:div w:id="819617441">
      <w:marLeft w:val="480"/>
      <w:marRight w:val="0"/>
      <w:marTop w:val="0"/>
      <w:marBottom w:val="0"/>
      <w:divBdr>
        <w:top w:val="none" w:sz="0" w:space="0" w:color="auto"/>
        <w:left w:val="none" w:sz="0" w:space="0" w:color="auto"/>
        <w:bottom w:val="none" w:sz="0" w:space="0" w:color="auto"/>
        <w:right w:val="none" w:sz="0" w:space="0" w:color="auto"/>
      </w:divBdr>
    </w:div>
    <w:div w:id="819659978">
      <w:marLeft w:val="480"/>
      <w:marRight w:val="0"/>
      <w:marTop w:val="0"/>
      <w:marBottom w:val="0"/>
      <w:divBdr>
        <w:top w:val="none" w:sz="0" w:space="0" w:color="auto"/>
        <w:left w:val="none" w:sz="0" w:space="0" w:color="auto"/>
        <w:bottom w:val="none" w:sz="0" w:space="0" w:color="auto"/>
        <w:right w:val="none" w:sz="0" w:space="0" w:color="auto"/>
      </w:divBdr>
    </w:div>
    <w:div w:id="819687725">
      <w:marLeft w:val="480"/>
      <w:marRight w:val="0"/>
      <w:marTop w:val="0"/>
      <w:marBottom w:val="0"/>
      <w:divBdr>
        <w:top w:val="none" w:sz="0" w:space="0" w:color="auto"/>
        <w:left w:val="none" w:sz="0" w:space="0" w:color="auto"/>
        <w:bottom w:val="none" w:sz="0" w:space="0" w:color="auto"/>
        <w:right w:val="none" w:sz="0" w:space="0" w:color="auto"/>
      </w:divBdr>
    </w:div>
    <w:div w:id="819733666">
      <w:marLeft w:val="640"/>
      <w:marRight w:val="0"/>
      <w:marTop w:val="0"/>
      <w:marBottom w:val="0"/>
      <w:divBdr>
        <w:top w:val="none" w:sz="0" w:space="0" w:color="auto"/>
        <w:left w:val="none" w:sz="0" w:space="0" w:color="auto"/>
        <w:bottom w:val="none" w:sz="0" w:space="0" w:color="auto"/>
        <w:right w:val="none" w:sz="0" w:space="0" w:color="auto"/>
      </w:divBdr>
    </w:div>
    <w:div w:id="819804351">
      <w:marLeft w:val="480"/>
      <w:marRight w:val="0"/>
      <w:marTop w:val="0"/>
      <w:marBottom w:val="0"/>
      <w:divBdr>
        <w:top w:val="none" w:sz="0" w:space="0" w:color="auto"/>
        <w:left w:val="none" w:sz="0" w:space="0" w:color="auto"/>
        <w:bottom w:val="none" w:sz="0" w:space="0" w:color="auto"/>
        <w:right w:val="none" w:sz="0" w:space="0" w:color="auto"/>
      </w:divBdr>
    </w:div>
    <w:div w:id="819810674">
      <w:marLeft w:val="480"/>
      <w:marRight w:val="0"/>
      <w:marTop w:val="0"/>
      <w:marBottom w:val="0"/>
      <w:divBdr>
        <w:top w:val="none" w:sz="0" w:space="0" w:color="auto"/>
        <w:left w:val="none" w:sz="0" w:space="0" w:color="auto"/>
        <w:bottom w:val="none" w:sz="0" w:space="0" w:color="auto"/>
        <w:right w:val="none" w:sz="0" w:space="0" w:color="auto"/>
      </w:divBdr>
    </w:div>
    <w:div w:id="819856090">
      <w:marLeft w:val="480"/>
      <w:marRight w:val="0"/>
      <w:marTop w:val="0"/>
      <w:marBottom w:val="0"/>
      <w:divBdr>
        <w:top w:val="none" w:sz="0" w:space="0" w:color="auto"/>
        <w:left w:val="none" w:sz="0" w:space="0" w:color="auto"/>
        <w:bottom w:val="none" w:sz="0" w:space="0" w:color="auto"/>
        <w:right w:val="none" w:sz="0" w:space="0" w:color="auto"/>
      </w:divBdr>
    </w:div>
    <w:div w:id="819887536">
      <w:marLeft w:val="480"/>
      <w:marRight w:val="0"/>
      <w:marTop w:val="0"/>
      <w:marBottom w:val="0"/>
      <w:divBdr>
        <w:top w:val="none" w:sz="0" w:space="0" w:color="auto"/>
        <w:left w:val="none" w:sz="0" w:space="0" w:color="auto"/>
        <w:bottom w:val="none" w:sz="0" w:space="0" w:color="auto"/>
        <w:right w:val="none" w:sz="0" w:space="0" w:color="auto"/>
      </w:divBdr>
    </w:div>
    <w:div w:id="819922250">
      <w:marLeft w:val="480"/>
      <w:marRight w:val="0"/>
      <w:marTop w:val="0"/>
      <w:marBottom w:val="0"/>
      <w:divBdr>
        <w:top w:val="none" w:sz="0" w:space="0" w:color="auto"/>
        <w:left w:val="none" w:sz="0" w:space="0" w:color="auto"/>
        <w:bottom w:val="none" w:sz="0" w:space="0" w:color="auto"/>
        <w:right w:val="none" w:sz="0" w:space="0" w:color="auto"/>
      </w:divBdr>
    </w:div>
    <w:div w:id="819923535">
      <w:marLeft w:val="480"/>
      <w:marRight w:val="0"/>
      <w:marTop w:val="0"/>
      <w:marBottom w:val="0"/>
      <w:divBdr>
        <w:top w:val="none" w:sz="0" w:space="0" w:color="auto"/>
        <w:left w:val="none" w:sz="0" w:space="0" w:color="auto"/>
        <w:bottom w:val="none" w:sz="0" w:space="0" w:color="auto"/>
        <w:right w:val="none" w:sz="0" w:space="0" w:color="auto"/>
      </w:divBdr>
    </w:div>
    <w:div w:id="819923740">
      <w:marLeft w:val="480"/>
      <w:marRight w:val="0"/>
      <w:marTop w:val="0"/>
      <w:marBottom w:val="0"/>
      <w:divBdr>
        <w:top w:val="none" w:sz="0" w:space="0" w:color="auto"/>
        <w:left w:val="none" w:sz="0" w:space="0" w:color="auto"/>
        <w:bottom w:val="none" w:sz="0" w:space="0" w:color="auto"/>
        <w:right w:val="none" w:sz="0" w:space="0" w:color="auto"/>
      </w:divBdr>
    </w:div>
    <w:div w:id="819925736">
      <w:marLeft w:val="480"/>
      <w:marRight w:val="0"/>
      <w:marTop w:val="0"/>
      <w:marBottom w:val="0"/>
      <w:divBdr>
        <w:top w:val="none" w:sz="0" w:space="0" w:color="auto"/>
        <w:left w:val="none" w:sz="0" w:space="0" w:color="auto"/>
        <w:bottom w:val="none" w:sz="0" w:space="0" w:color="auto"/>
        <w:right w:val="none" w:sz="0" w:space="0" w:color="auto"/>
      </w:divBdr>
    </w:div>
    <w:div w:id="820001033">
      <w:marLeft w:val="480"/>
      <w:marRight w:val="0"/>
      <w:marTop w:val="0"/>
      <w:marBottom w:val="0"/>
      <w:divBdr>
        <w:top w:val="none" w:sz="0" w:space="0" w:color="auto"/>
        <w:left w:val="none" w:sz="0" w:space="0" w:color="auto"/>
        <w:bottom w:val="none" w:sz="0" w:space="0" w:color="auto"/>
        <w:right w:val="none" w:sz="0" w:space="0" w:color="auto"/>
      </w:divBdr>
    </w:div>
    <w:div w:id="820001603">
      <w:marLeft w:val="480"/>
      <w:marRight w:val="0"/>
      <w:marTop w:val="0"/>
      <w:marBottom w:val="0"/>
      <w:divBdr>
        <w:top w:val="none" w:sz="0" w:space="0" w:color="auto"/>
        <w:left w:val="none" w:sz="0" w:space="0" w:color="auto"/>
        <w:bottom w:val="none" w:sz="0" w:space="0" w:color="auto"/>
        <w:right w:val="none" w:sz="0" w:space="0" w:color="auto"/>
      </w:divBdr>
    </w:div>
    <w:div w:id="820004574">
      <w:marLeft w:val="480"/>
      <w:marRight w:val="0"/>
      <w:marTop w:val="0"/>
      <w:marBottom w:val="0"/>
      <w:divBdr>
        <w:top w:val="none" w:sz="0" w:space="0" w:color="auto"/>
        <w:left w:val="none" w:sz="0" w:space="0" w:color="auto"/>
        <w:bottom w:val="none" w:sz="0" w:space="0" w:color="auto"/>
        <w:right w:val="none" w:sz="0" w:space="0" w:color="auto"/>
      </w:divBdr>
    </w:div>
    <w:div w:id="820005598">
      <w:marLeft w:val="480"/>
      <w:marRight w:val="0"/>
      <w:marTop w:val="0"/>
      <w:marBottom w:val="0"/>
      <w:divBdr>
        <w:top w:val="none" w:sz="0" w:space="0" w:color="auto"/>
        <w:left w:val="none" w:sz="0" w:space="0" w:color="auto"/>
        <w:bottom w:val="none" w:sz="0" w:space="0" w:color="auto"/>
        <w:right w:val="none" w:sz="0" w:space="0" w:color="auto"/>
      </w:divBdr>
    </w:div>
    <w:div w:id="820006717">
      <w:marLeft w:val="480"/>
      <w:marRight w:val="0"/>
      <w:marTop w:val="0"/>
      <w:marBottom w:val="0"/>
      <w:divBdr>
        <w:top w:val="none" w:sz="0" w:space="0" w:color="auto"/>
        <w:left w:val="none" w:sz="0" w:space="0" w:color="auto"/>
        <w:bottom w:val="none" w:sz="0" w:space="0" w:color="auto"/>
        <w:right w:val="none" w:sz="0" w:space="0" w:color="auto"/>
      </w:divBdr>
    </w:div>
    <w:div w:id="820080068">
      <w:marLeft w:val="480"/>
      <w:marRight w:val="0"/>
      <w:marTop w:val="0"/>
      <w:marBottom w:val="0"/>
      <w:divBdr>
        <w:top w:val="none" w:sz="0" w:space="0" w:color="auto"/>
        <w:left w:val="none" w:sz="0" w:space="0" w:color="auto"/>
        <w:bottom w:val="none" w:sz="0" w:space="0" w:color="auto"/>
        <w:right w:val="none" w:sz="0" w:space="0" w:color="auto"/>
      </w:divBdr>
    </w:div>
    <w:div w:id="820200004">
      <w:marLeft w:val="480"/>
      <w:marRight w:val="0"/>
      <w:marTop w:val="0"/>
      <w:marBottom w:val="0"/>
      <w:divBdr>
        <w:top w:val="none" w:sz="0" w:space="0" w:color="auto"/>
        <w:left w:val="none" w:sz="0" w:space="0" w:color="auto"/>
        <w:bottom w:val="none" w:sz="0" w:space="0" w:color="auto"/>
        <w:right w:val="none" w:sz="0" w:space="0" w:color="auto"/>
      </w:divBdr>
    </w:div>
    <w:div w:id="820344855">
      <w:marLeft w:val="480"/>
      <w:marRight w:val="0"/>
      <w:marTop w:val="0"/>
      <w:marBottom w:val="0"/>
      <w:divBdr>
        <w:top w:val="none" w:sz="0" w:space="0" w:color="auto"/>
        <w:left w:val="none" w:sz="0" w:space="0" w:color="auto"/>
        <w:bottom w:val="none" w:sz="0" w:space="0" w:color="auto"/>
        <w:right w:val="none" w:sz="0" w:space="0" w:color="auto"/>
      </w:divBdr>
    </w:div>
    <w:div w:id="820385030">
      <w:marLeft w:val="480"/>
      <w:marRight w:val="0"/>
      <w:marTop w:val="0"/>
      <w:marBottom w:val="0"/>
      <w:divBdr>
        <w:top w:val="none" w:sz="0" w:space="0" w:color="auto"/>
        <w:left w:val="none" w:sz="0" w:space="0" w:color="auto"/>
        <w:bottom w:val="none" w:sz="0" w:space="0" w:color="auto"/>
        <w:right w:val="none" w:sz="0" w:space="0" w:color="auto"/>
      </w:divBdr>
    </w:div>
    <w:div w:id="820385996">
      <w:marLeft w:val="480"/>
      <w:marRight w:val="0"/>
      <w:marTop w:val="0"/>
      <w:marBottom w:val="0"/>
      <w:divBdr>
        <w:top w:val="none" w:sz="0" w:space="0" w:color="auto"/>
        <w:left w:val="none" w:sz="0" w:space="0" w:color="auto"/>
        <w:bottom w:val="none" w:sz="0" w:space="0" w:color="auto"/>
        <w:right w:val="none" w:sz="0" w:space="0" w:color="auto"/>
      </w:divBdr>
    </w:div>
    <w:div w:id="820389362">
      <w:marLeft w:val="480"/>
      <w:marRight w:val="0"/>
      <w:marTop w:val="0"/>
      <w:marBottom w:val="0"/>
      <w:divBdr>
        <w:top w:val="none" w:sz="0" w:space="0" w:color="auto"/>
        <w:left w:val="none" w:sz="0" w:space="0" w:color="auto"/>
        <w:bottom w:val="none" w:sz="0" w:space="0" w:color="auto"/>
        <w:right w:val="none" w:sz="0" w:space="0" w:color="auto"/>
      </w:divBdr>
    </w:div>
    <w:div w:id="820392280">
      <w:bodyDiv w:val="1"/>
      <w:marLeft w:val="0"/>
      <w:marRight w:val="0"/>
      <w:marTop w:val="0"/>
      <w:marBottom w:val="0"/>
      <w:divBdr>
        <w:top w:val="none" w:sz="0" w:space="0" w:color="auto"/>
        <w:left w:val="none" w:sz="0" w:space="0" w:color="auto"/>
        <w:bottom w:val="none" w:sz="0" w:space="0" w:color="auto"/>
        <w:right w:val="none" w:sz="0" w:space="0" w:color="auto"/>
      </w:divBdr>
    </w:div>
    <w:div w:id="820460142">
      <w:marLeft w:val="640"/>
      <w:marRight w:val="0"/>
      <w:marTop w:val="0"/>
      <w:marBottom w:val="0"/>
      <w:divBdr>
        <w:top w:val="none" w:sz="0" w:space="0" w:color="auto"/>
        <w:left w:val="none" w:sz="0" w:space="0" w:color="auto"/>
        <w:bottom w:val="none" w:sz="0" w:space="0" w:color="auto"/>
        <w:right w:val="none" w:sz="0" w:space="0" w:color="auto"/>
      </w:divBdr>
    </w:div>
    <w:div w:id="820536852">
      <w:marLeft w:val="480"/>
      <w:marRight w:val="0"/>
      <w:marTop w:val="0"/>
      <w:marBottom w:val="0"/>
      <w:divBdr>
        <w:top w:val="none" w:sz="0" w:space="0" w:color="auto"/>
        <w:left w:val="none" w:sz="0" w:space="0" w:color="auto"/>
        <w:bottom w:val="none" w:sz="0" w:space="0" w:color="auto"/>
        <w:right w:val="none" w:sz="0" w:space="0" w:color="auto"/>
      </w:divBdr>
    </w:div>
    <w:div w:id="820541771">
      <w:marLeft w:val="480"/>
      <w:marRight w:val="0"/>
      <w:marTop w:val="0"/>
      <w:marBottom w:val="0"/>
      <w:divBdr>
        <w:top w:val="none" w:sz="0" w:space="0" w:color="auto"/>
        <w:left w:val="none" w:sz="0" w:space="0" w:color="auto"/>
        <w:bottom w:val="none" w:sz="0" w:space="0" w:color="auto"/>
        <w:right w:val="none" w:sz="0" w:space="0" w:color="auto"/>
      </w:divBdr>
    </w:div>
    <w:div w:id="820581034">
      <w:marLeft w:val="480"/>
      <w:marRight w:val="0"/>
      <w:marTop w:val="0"/>
      <w:marBottom w:val="0"/>
      <w:divBdr>
        <w:top w:val="none" w:sz="0" w:space="0" w:color="auto"/>
        <w:left w:val="none" w:sz="0" w:space="0" w:color="auto"/>
        <w:bottom w:val="none" w:sz="0" w:space="0" w:color="auto"/>
        <w:right w:val="none" w:sz="0" w:space="0" w:color="auto"/>
      </w:divBdr>
    </w:div>
    <w:div w:id="820583411">
      <w:marLeft w:val="480"/>
      <w:marRight w:val="0"/>
      <w:marTop w:val="0"/>
      <w:marBottom w:val="0"/>
      <w:divBdr>
        <w:top w:val="none" w:sz="0" w:space="0" w:color="auto"/>
        <w:left w:val="none" w:sz="0" w:space="0" w:color="auto"/>
        <w:bottom w:val="none" w:sz="0" w:space="0" w:color="auto"/>
        <w:right w:val="none" w:sz="0" w:space="0" w:color="auto"/>
      </w:divBdr>
    </w:div>
    <w:div w:id="820655361">
      <w:marLeft w:val="480"/>
      <w:marRight w:val="0"/>
      <w:marTop w:val="0"/>
      <w:marBottom w:val="0"/>
      <w:divBdr>
        <w:top w:val="none" w:sz="0" w:space="0" w:color="auto"/>
        <w:left w:val="none" w:sz="0" w:space="0" w:color="auto"/>
        <w:bottom w:val="none" w:sz="0" w:space="0" w:color="auto"/>
        <w:right w:val="none" w:sz="0" w:space="0" w:color="auto"/>
      </w:divBdr>
    </w:div>
    <w:div w:id="820656439">
      <w:marLeft w:val="480"/>
      <w:marRight w:val="0"/>
      <w:marTop w:val="0"/>
      <w:marBottom w:val="0"/>
      <w:divBdr>
        <w:top w:val="none" w:sz="0" w:space="0" w:color="auto"/>
        <w:left w:val="none" w:sz="0" w:space="0" w:color="auto"/>
        <w:bottom w:val="none" w:sz="0" w:space="0" w:color="auto"/>
        <w:right w:val="none" w:sz="0" w:space="0" w:color="auto"/>
      </w:divBdr>
    </w:div>
    <w:div w:id="820659548">
      <w:marLeft w:val="480"/>
      <w:marRight w:val="0"/>
      <w:marTop w:val="0"/>
      <w:marBottom w:val="0"/>
      <w:divBdr>
        <w:top w:val="none" w:sz="0" w:space="0" w:color="auto"/>
        <w:left w:val="none" w:sz="0" w:space="0" w:color="auto"/>
        <w:bottom w:val="none" w:sz="0" w:space="0" w:color="auto"/>
        <w:right w:val="none" w:sz="0" w:space="0" w:color="auto"/>
      </w:divBdr>
    </w:div>
    <w:div w:id="820734031">
      <w:marLeft w:val="480"/>
      <w:marRight w:val="0"/>
      <w:marTop w:val="0"/>
      <w:marBottom w:val="0"/>
      <w:divBdr>
        <w:top w:val="none" w:sz="0" w:space="0" w:color="auto"/>
        <w:left w:val="none" w:sz="0" w:space="0" w:color="auto"/>
        <w:bottom w:val="none" w:sz="0" w:space="0" w:color="auto"/>
        <w:right w:val="none" w:sz="0" w:space="0" w:color="auto"/>
      </w:divBdr>
    </w:div>
    <w:div w:id="820774838">
      <w:marLeft w:val="480"/>
      <w:marRight w:val="0"/>
      <w:marTop w:val="0"/>
      <w:marBottom w:val="0"/>
      <w:divBdr>
        <w:top w:val="none" w:sz="0" w:space="0" w:color="auto"/>
        <w:left w:val="none" w:sz="0" w:space="0" w:color="auto"/>
        <w:bottom w:val="none" w:sz="0" w:space="0" w:color="auto"/>
        <w:right w:val="none" w:sz="0" w:space="0" w:color="auto"/>
      </w:divBdr>
    </w:div>
    <w:div w:id="820775440">
      <w:marLeft w:val="480"/>
      <w:marRight w:val="0"/>
      <w:marTop w:val="0"/>
      <w:marBottom w:val="0"/>
      <w:divBdr>
        <w:top w:val="none" w:sz="0" w:space="0" w:color="auto"/>
        <w:left w:val="none" w:sz="0" w:space="0" w:color="auto"/>
        <w:bottom w:val="none" w:sz="0" w:space="0" w:color="auto"/>
        <w:right w:val="none" w:sz="0" w:space="0" w:color="auto"/>
      </w:divBdr>
    </w:div>
    <w:div w:id="820775727">
      <w:marLeft w:val="480"/>
      <w:marRight w:val="0"/>
      <w:marTop w:val="0"/>
      <w:marBottom w:val="0"/>
      <w:divBdr>
        <w:top w:val="none" w:sz="0" w:space="0" w:color="auto"/>
        <w:left w:val="none" w:sz="0" w:space="0" w:color="auto"/>
        <w:bottom w:val="none" w:sz="0" w:space="0" w:color="auto"/>
        <w:right w:val="none" w:sz="0" w:space="0" w:color="auto"/>
      </w:divBdr>
    </w:div>
    <w:div w:id="820928630">
      <w:marLeft w:val="480"/>
      <w:marRight w:val="0"/>
      <w:marTop w:val="0"/>
      <w:marBottom w:val="0"/>
      <w:divBdr>
        <w:top w:val="none" w:sz="0" w:space="0" w:color="auto"/>
        <w:left w:val="none" w:sz="0" w:space="0" w:color="auto"/>
        <w:bottom w:val="none" w:sz="0" w:space="0" w:color="auto"/>
        <w:right w:val="none" w:sz="0" w:space="0" w:color="auto"/>
      </w:divBdr>
    </w:div>
    <w:div w:id="820970994">
      <w:marLeft w:val="480"/>
      <w:marRight w:val="0"/>
      <w:marTop w:val="0"/>
      <w:marBottom w:val="0"/>
      <w:divBdr>
        <w:top w:val="none" w:sz="0" w:space="0" w:color="auto"/>
        <w:left w:val="none" w:sz="0" w:space="0" w:color="auto"/>
        <w:bottom w:val="none" w:sz="0" w:space="0" w:color="auto"/>
        <w:right w:val="none" w:sz="0" w:space="0" w:color="auto"/>
      </w:divBdr>
    </w:div>
    <w:div w:id="820972537">
      <w:marLeft w:val="480"/>
      <w:marRight w:val="0"/>
      <w:marTop w:val="0"/>
      <w:marBottom w:val="0"/>
      <w:divBdr>
        <w:top w:val="none" w:sz="0" w:space="0" w:color="auto"/>
        <w:left w:val="none" w:sz="0" w:space="0" w:color="auto"/>
        <w:bottom w:val="none" w:sz="0" w:space="0" w:color="auto"/>
        <w:right w:val="none" w:sz="0" w:space="0" w:color="auto"/>
      </w:divBdr>
    </w:div>
    <w:div w:id="820972835">
      <w:marLeft w:val="480"/>
      <w:marRight w:val="0"/>
      <w:marTop w:val="0"/>
      <w:marBottom w:val="0"/>
      <w:divBdr>
        <w:top w:val="none" w:sz="0" w:space="0" w:color="auto"/>
        <w:left w:val="none" w:sz="0" w:space="0" w:color="auto"/>
        <w:bottom w:val="none" w:sz="0" w:space="0" w:color="auto"/>
        <w:right w:val="none" w:sz="0" w:space="0" w:color="auto"/>
      </w:divBdr>
    </w:div>
    <w:div w:id="820997373">
      <w:marLeft w:val="480"/>
      <w:marRight w:val="0"/>
      <w:marTop w:val="0"/>
      <w:marBottom w:val="0"/>
      <w:divBdr>
        <w:top w:val="none" w:sz="0" w:space="0" w:color="auto"/>
        <w:left w:val="none" w:sz="0" w:space="0" w:color="auto"/>
        <w:bottom w:val="none" w:sz="0" w:space="0" w:color="auto"/>
        <w:right w:val="none" w:sz="0" w:space="0" w:color="auto"/>
      </w:divBdr>
    </w:div>
    <w:div w:id="821039628">
      <w:marLeft w:val="480"/>
      <w:marRight w:val="0"/>
      <w:marTop w:val="0"/>
      <w:marBottom w:val="0"/>
      <w:divBdr>
        <w:top w:val="none" w:sz="0" w:space="0" w:color="auto"/>
        <w:left w:val="none" w:sz="0" w:space="0" w:color="auto"/>
        <w:bottom w:val="none" w:sz="0" w:space="0" w:color="auto"/>
        <w:right w:val="none" w:sz="0" w:space="0" w:color="auto"/>
      </w:divBdr>
    </w:div>
    <w:div w:id="821040973">
      <w:marLeft w:val="480"/>
      <w:marRight w:val="0"/>
      <w:marTop w:val="0"/>
      <w:marBottom w:val="0"/>
      <w:divBdr>
        <w:top w:val="none" w:sz="0" w:space="0" w:color="auto"/>
        <w:left w:val="none" w:sz="0" w:space="0" w:color="auto"/>
        <w:bottom w:val="none" w:sz="0" w:space="0" w:color="auto"/>
        <w:right w:val="none" w:sz="0" w:space="0" w:color="auto"/>
      </w:divBdr>
    </w:div>
    <w:div w:id="821042814">
      <w:marLeft w:val="480"/>
      <w:marRight w:val="0"/>
      <w:marTop w:val="0"/>
      <w:marBottom w:val="0"/>
      <w:divBdr>
        <w:top w:val="none" w:sz="0" w:space="0" w:color="auto"/>
        <w:left w:val="none" w:sz="0" w:space="0" w:color="auto"/>
        <w:bottom w:val="none" w:sz="0" w:space="0" w:color="auto"/>
        <w:right w:val="none" w:sz="0" w:space="0" w:color="auto"/>
      </w:divBdr>
    </w:div>
    <w:div w:id="821048801">
      <w:marLeft w:val="480"/>
      <w:marRight w:val="0"/>
      <w:marTop w:val="0"/>
      <w:marBottom w:val="0"/>
      <w:divBdr>
        <w:top w:val="none" w:sz="0" w:space="0" w:color="auto"/>
        <w:left w:val="none" w:sz="0" w:space="0" w:color="auto"/>
        <w:bottom w:val="none" w:sz="0" w:space="0" w:color="auto"/>
        <w:right w:val="none" w:sz="0" w:space="0" w:color="auto"/>
      </w:divBdr>
    </w:div>
    <w:div w:id="821116560">
      <w:marLeft w:val="480"/>
      <w:marRight w:val="0"/>
      <w:marTop w:val="0"/>
      <w:marBottom w:val="0"/>
      <w:divBdr>
        <w:top w:val="none" w:sz="0" w:space="0" w:color="auto"/>
        <w:left w:val="none" w:sz="0" w:space="0" w:color="auto"/>
        <w:bottom w:val="none" w:sz="0" w:space="0" w:color="auto"/>
        <w:right w:val="none" w:sz="0" w:space="0" w:color="auto"/>
      </w:divBdr>
    </w:div>
    <w:div w:id="821118033">
      <w:marLeft w:val="480"/>
      <w:marRight w:val="0"/>
      <w:marTop w:val="0"/>
      <w:marBottom w:val="0"/>
      <w:divBdr>
        <w:top w:val="none" w:sz="0" w:space="0" w:color="auto"/>
        <w:left w:val="none" w:sz="0" w:space="0" w:color="auto"/>
        <w:bottom w:val="none" w:sz="0" w:space="0" w:color="auto"/>
        <w:right w:val="none" w:sz="0" w:space="0" w:color="auto"/>
      </w:divBdr>
    </w:div>
    <w:div w:id="821192240">
      <w:marLeft w:val="480"/>
      <w:marRight w:val="0"/>
      <w:marTop w:val="0"/>
      <w:marBottom w:val="0"/>
      <w:divBdr>
        <w:top w:val="none" w:sz="0" w:space="0" w:color="auto"/>
        <w:left w:val="none" w:sz="0" w:space="0" w:color="auto"/>
        <w:bottom w:val="none" w:sz="0" w:space="0" w:color="auto"/>
        <w:right w:val="none" w:sz="0" w:space="0" w:color="auto"/>
      </w:divBdr>
    </w:div>
    <w:div w:id="821194162">
      <w:marLeft w:val="480"/>
      <w:marRight w:val="0"/>
      <w:marTop w:val="0"/>
      <w:marBottom w:val="0"/>
      <w:divBdr>
        <w:top w:val="none" w:sz="0" w:space="0" w:color="auto"/>
        <w:left w:val="none" w:sz="0" w:space="0" w:color="auto"/>
        <w:bottom w:val="none" w:sz="0" w:space="0" w:color="auto"/>
        <w:right w:val="none" w:sz="0" w:space="0" w:color="auto"/>
      </w:divBdr>
    </w:div>
    <w:div w:id="821234710">
      <w:marLeft w:val="480"/>
      <w:marRight w:val="0"/>
      <w:marTop w:val="0"/>
      <w:marBottom w:val="0"/>
      <w:divBdr>
        <w:top w:val="none" w:sz="0" w:space="0" w:color="auto"/>
        <w:left w:val="none" w:sz="0" w:space="0" w:color="auto"/>
        <w:bottom w:val="none" w:sz="0" w:space="0" w:color="auto"/>
        <w:right w:val="none" w:sz="0" w:space="0" w:color="auto"/>
      </w:divBdr>
    </w:div>
    <w:div w:id="821235437">
      <w:marLeft w:val="480"/>
      <w:marRight w:val="0"/>
      <w:marTop w:val="0"/>
      <w:marBottom w:val="0"/>
      <w:divBdr>
        <w:top w:val="none" w:sz="0" w:space="0" w:color="auto"/>
        <w:left w:val="none" w:sz="0" w:space="0" w:color="auto"/>
        <w:bottom w:val="none" w:sz="0" w:space="0" w:color="auto"/>
        <w:right w:val="none" w:sz="0" w:space="0" w:color="auto"/>
      </w:divBdr>
    </w:div>
    <w:div w:id="821241175">
      <w:marLeft w:val="480"/>
      <w:marRight w:val="0"/>
      <w:marTop w:val="0"/>
      <w:marBottom w:val="0"/>
      <w:divBdr>
        <w:top w:val="none" w:sz="0" w:space="0" w:color="auto"/>
        <w:left w:val="none" w:sz="0" w:space="0" w:color="auto"/>
        <w:bottom w:val="none" w:sz="0" w:space="0" w:color="auto"/>
        <w:right w:val="none" w:sz="0" w:space="0" w:color="auto"/>
      </w:divBdr>
    </w:div>
    <w:div w:id="821317633">
      <w:marLeft w:val="480"/>
      <w:marRight w:val="0"/>
      <w:marTop w:val="0"/>
      <w:marBottom w:val="0"/>
      <w:divBdr>
        <w:top w:val="none" w:sz="0" w:space="0" w:color="auto"/>
        <w:left w:val="none" w:sz="0" w:space="0" w:color="auto"/>
        <w:bottom w:val="none" w:sz="0" w:space="0" w:color="auto"/>
        <w:right w:val="none" w:sz="0" w:space="0" w:color="auto"/>
      </w:divBdr>
    </w:div>
    <w:div w:id="821385743">
      <w:marLeft w:val="480"/>
      <w:marRight w:val="0"/>
      <w:marTop w:val="0"/>
      <w:marBottom w:val="0"/>
      <w:divBdr>
        <w:top w:val="none" w:sz="0" w:space="0" w:color="auto"/>
        <w:left w:val="none" w:sz="0" w:space="0" w:color="auto"/>
        <w:bottom w:val="none" w:sz="0" w:space="0" w:color="auto"/>
        <w:right w:val="none" w:sz="0" w:space="0" w:color="auto"/>
      </w:divBdr>
    </w:div>
    <w:div w:id="821429555">
      <w:marLeft w:val="480"/>
      <w:marRight w:val="0"/>
      <w:marTop w:val="0"/>
      <w:marBottom w:val="0"/>
      <w:divBdr>
        <w:top w:val="none" w:sz="0" w:space="0" w:color="auto"/>
        <w:left w:val="none" w:sz="0" w:space="0" w:color="auto"/>
        <w:bottom w:val="none" w:sz="0" w:space="0" w:color="auto"/>
        <w:right w:val="none" w:sz="0" w:space="0" w:color="auto"/>
      </w:divBdr>
    </w:div>
    <w:div w:id="821431272">
      <w:marLeft w:val="480"/>
      <w:marRight w:val="0"/>
      <w:marTop w:val="0"/>
      <w:marBottom w:val="0"/>
      <w:divBdr>
        <w:top w:val="none" w:sz="0" w:space="0" w:color="auto"/>
        <w:left w:val="none" w:sz="0" w:space="0" w:color="auto"/>
        <w:bottom w:val="none" w:sz="0" w:space="0" w:color="auto"/>
        <w:right w:val="none" w:sz="0" w:space="0" w:color="auto"/>
      </w:divBdr>
    </w:div>
    <w:div w:id="821509046">
      <w:marLeft w:val="480"/>
      <w:marRight w:val="0"/>
      <w:marTop w:val="0"/>
      <w:marBottom w:val="0"/>
      <w:divBdr>
        <w:top w:val="none" w:sz="0" w:space="0" w:color="auto"/>
        <w:left w:val="none" w:sz="0" w:space="0" w:color="auto"/>
        <w:bottom w:val="none" w:sz="0" w:space="0" w:color="auto"/>
        <w:right w:val="none" w:sz="0" w:space="0" w:color="auto"/>
      </w:divBdr>
    </w:div>
    <w:div w:id="821585036">
      <w:marLeft w:val="480"/>
      <w:marRight w:val="0"/>
      <w:marTop w:val="0"/>
      <w:marBottom w:val="0"/>
      <w:divBdr>
        <w:top w:val="none" w:sz="0" w:space="0" w:color="auto"/>
        <w:left w:val="none" w:sz="0" w:space="0" w:color="auto"/>
        <w:bottom w:val="none" w:sz="0" w:space="0" w:color="auto"/>
        <w:right w:val="none" w:sz="0" w:space="0" w:color="auto"/>
      </w:divBdr>
    </w:div>
    <w:div w:id="821585046">
      <w:marLeft w:val="480"/>
      <w:marRight w:val="0"/>
      <w:marTop w:val="0"/>
      <w:marBottom w:val="0"/>
      <w:divBdr>
        <w:top w:val="none" w:sz="0" w:space="0" w:color="auto"/>
        <w:left w:val="none" w:sz="0" w:space="0" w:color="auto"/>
        <w:bottom w:val="none" w:sz="0" w:space="0" w:color="auto"/>
        <w:right w:val="none" w:sz="0" w:space="0" w:color="auto"/>
      </w:divBdr>
    </w:div>
    <w:div w:id="821656226">
      <w:marLeft w:val="480"/>
      <w:marRight w:val="0"/>
      <w:marTop w:val="0"/>
      <w:marBottom w:val="0"/>
      <w:divBdr>
        <w:top w:val="none" w:sz="0" w:space="0" w:color="auto"/>
        <w:left w:val="none" w:sz="0" w:space="0" w:color="auto"/>
        <w:bottom w:val="none" w:sz="0" w:space="0" w:color="auto"/>
        <w:right w:val="none" w:sz="0" w:space="0" w:color="auto"/>
      </w:divBdr>
    </w:div>
    <w:div w:id="821697718">
      <w:marLeft w:val="480"/>
      <w:marRight w:val="0"/>
      <w:marTop w:val="0"/>
      <w:marBottom w:val="0"/>
      <w:divBdr>
        <w:top w:val="none" w:sz="0" w:space="0" w:color="auto"/>
        <w:left w:val="none" w:sz="0" w:space="0" w:color="auto"/>
        <w:bottom w:val="none" w:sz="0" w:space="0" w:color="auto"/>
        <w:right w:val="none" w:sz="0" w:space="0" w:color="auto"/>
      </w:divBdr>
    </w:div>
    <w:div w:id="821701313">
      <w:marLeft w:val="480"/>
      <w:marRight w:val="0"/>
      <w:marTop w:val="0"/>
      <w:marBottom w:val="0"/>
      <w:divBdr>
        <w:top w:val="none" w:sz="0" w:space="0" w:color="auto"/>
        <w:left w:val="none" w:sz="0" w:space="0" w:color="auto"/>
        <w:bottom w:val="none" w:sz="0" w:space="0" w:color="auto"/>
        <w:right w:val="none" w:sz="0" w:space="0" w:color="auto"/>
      </w:divBdr>
    </w:div>
    <w:div w:id="821701481">
      <w:marLeft w:val="480"/>
      <w:marRight w:val="0"/>
      <w:marTop w:val="0"/>
      <w:marBottom w:val="0"/>
      <w:divBdr>
        <w:top w:val="none" w:sz="0" w:space="0" w:color="auto"/>
        <w:left w:val="none" w:sz="0" w:space="0" w:color="auto"/>
        <w:bottom w:val="none" w:sz="0" w:space="0" w:color="auto"/>
        <w:right w:val="none" w:sz="0" w:space="0" w:color="auto"/>
      </w:divBdr>
    </w:div>
    <w:div w:id="821702568">
      <w:marLeft w:val="480"/>
      <w:marRight w:val="0"/>
      <w:marTop w:val="0"/>
      <w:marBottom w:val="0"/>
      <w:divBdr>
        <w:top w:val="none" w:sz="0" w:space="0" w:color="auto"/>
        <w:left w:val="none" w:sz="0" w:space="0" w:color="auto"/>
        <w:bottom w:val="none" w:sz="0" w:space="0" w:color="auto"/>
        <w:right w:val="none" w:sz="0" w:space="0" w:color="auto"/>
      </w:divBdr>
    </w:div>
    <w:div w:id="821772639">
      <w:marLeft w:val="0"/>
      <w:marRight w:val="0"/>
      <w:marTop w:val="0"/>
      <w:marBottom w:val="0"/>
      <w:divBdr>
        <w:top w:val="none" w:sz="0" w:space="0" w:color="auto"/>
        <w:left w:val="none" w:sz="0" w:space="0" w:color="auto"/>
        <w:bottom w:val="none" w:sz="0" w:space="0" w:color="auto"/>
        <w:right w:val="none" w:sz="0" w:space="0" w:color="auto"/>
      </w:divBdr>
    </w:div>
    <w:div w:id="821773988">
      <w:marLeft w:val="480"/>
      <w:marRight w:val="0"/>
      <w:marTop w:val="0"/>
      <w:marBottom w:val="0"/>
      <w:divBdr>
        <w:top w:val="none" w:sz="0" w:space="0" w:color="auto"/>
        <w:left w:val="none" w:sz="0" w:space="0" w:color="auto"/>
        <w:bottom w:val="none" w:sz="0" w:space="0" w:color="auto"/>
        <w:right w:val="none" w:sz="0" w:space="0" w:color="auto"/>
      </w:divBdr>
    </w:div>
    <w:div w:id="821776970">
      <w:marLeft w:val="480"/>
      <w:marRight w:val="0"/>
      <w:marTop w:val="0"/>
      <w:marBottom w:val="0"/>
      <w:divBdr>
        <w:top w:val="none" w:sz="0" w:space="0" w:color="auto"/>
        <w:left w:val="none" w:sz="0" w:space="0" w:color="auto"/>
        <w:bottom w:val="none" w:sz="0" w:space="0" w:color="auto"/>
        <w:right w:val="none" w:sz="0" w:space="0" w:color="auto"/>
      </w:divBdr>
    </w:div>
    <w:div w:id="821852075">
      <w:marLeft w:val="480"/>
      <w:marRight w:val="0"/>
      <w:marTop w:val="0"/>
      <w:marBottom w:val="0"/>
      <w:divBdr>
        <w:top w:val="none" w:sz="0" w:space="0" w:color="auto"/>
        <w:left w:val="none" w:sz="0" w:space="0" w:color="auto"/>
        <w:bottom w:val="none" w:sz="0" w:space="0" w:color="auto"/>
        <w:right w:val="none" w:sz="0" w:space="0" w:color="auto"/>
      </w:divBdr>
    </w:div>
    <w:div w:id="821853633">
      <w:marLeft w:val="480"/>
      <w:marRight w:val="0"/>
      <w:marTop w:val="0"/>
      <w:marBottom w:val="0"/>
      <w:divBdr>
        <w:top w:val="none" w:sz="0" w:space="0" w:color="auto"/>
        <w:left w:val="none" w:sz="0" w:space="0" w:color="auto"/>
        <w:bottom w:val="none" w:sz="0" w:space="0" w:color="auto"/>
        <w:right w:val="none" w:sz="0" w:space="0" w:color="auto"/>
      </w:divBdr>
    </w:div>
    <w:div w:id="821888350">
      <w:marLeft w:val="480"/>
      <w:marRight w:val="0"/>
      <w:marTop w:val="0"/>
      <w:marBottom w:val="0"/>
      <w:divBdr>
        <w:top w:val="none" w:sz="0" w:space="0" w:color="auto"/>
        <w:left w:val="none" w:sz="0" w:space="0" w:color="auto"/>
        <w:bottom w:val="none" w:sz="0" w:space="0" w:color="auto"/>
        <w:right w:val="none" w:sz="0" w:space="0" w:color="auto"/>
      </w:divBdr>
    </w:div>
    <w:div w:id="822039119">
      <w:marLeft w:val="480"/>
      <w:marRight w:val="0"/>
      <w:marTop w:val="0"/>
      <w:marBottom w:val="0"/>
      <w:divBdr>
        <w:top w:val="none" w:sz="0" w:space="0" w:color="auto"/>
        <w:left w:val="none" w:sz="0" w:space="0" w:color="auto"/>
        <w:bottom w:val="none" w:sz="0" w:space="0" w:color="auto"/>
        <w:right w:val="none" w:sz="0" w:space="0" w:color="auto"/>
      </w:divBdr>
    </w:div>
    <w:div w:id="822043644">
      <w:bodyDiv w:val="1"/>
      <w:marLeft w:val="0"/>
      <w:marRight w:val="0"/>
      <w:marTop w:val="0"/>
      <w:marBottom w:val="0"/>
      <w:divBdr>
        <w:top w:val="none" w:sz="0" w:space="0" w:color="auto"/>
        <w:left w:val="none" w:sz="0" w:space="0" w:color="auto"/>
        <w:bottom w:val="none" w:sz="0" w:space="0" w:color="auto"/>
        <w:right w:val="none" w:sz="0" w:space="0" w:color="auto"/>
      </w:divBdr>
    </w:div>
    <w:div w:id="822046194">
      <w:marLeft w:val="480"/>
      <w:marRight w:val="0"/>
      <w:marTop w:val="0"/>
      <w:marBottom w:val="0"/>
      <w:divBdr>
        <w:top w:val="none" w:sz="0" w:space="0" w:color="auto"/>
        <w:left w:val="none" w:sz="0" w:space="0" w:color="auto"/>
        <w:bottom w:val="none" w:sz="0" w:space="0" w:color="auto"/>
        <w:right w:val="none" w:sz="0" w:space="0" w:color="auto"/>
      </w:divBdr>
    </w:div>
    <w:div w:id="822083763">
      <w:marLeft w:val="480"/>
      <w:marRight w:val="0"/>
      <w:marTop w:val="0"/>
      <w:marBottom w:val="0"/>
      <w:divBdr>
        <w:top w:val="none" w:sz="0" w:space="0" w:color="auto"/>
        <w:left w:val="none" w:sz="0" w:space="0" w:color="auto"/>
        <w:bottom w:val="none" w:sz="0" w:space="0" w:color="auto"/>
        <w:right w:val="none" w:sz="0" w:space="0" w:color="auto"/>
      </w:divBdr>
    </w:div>
    <w:div w:id="822085037">
      <w:marLeft w:val="480"/>
      <w:marRight w:val="0"/>
      <w:marTop w:val="0"/>
      <w:marBottom w:val="0"/>
      <w:divBdr>
        <w:top w:val="none" w:sz="0" w:space="0" w:color="auto"/>
        <w:left w:val="none" w:sz="0" w:space="0" w:color="auto"/>
        <w:bottom w:val="none" w:sz="0" w:space="0" w:color="auto"/>
        <w:right w:val="none" w:sz="0" w:space="0" w:color="auto"/>
      </w:divBdr>
    </w:div>
    <w:div w:id="822090357">
      <w:marLeft w:val="480"/>
      <w:marRight w:val="0"/>
      <w:marTop w:val="0"/>
      <w:marBottom w:val="0"/>
      <w:divBdr>
        <w:top w:val="none" w:sz="0" w:space="0" w:color="auto"/>
        <w:left w:val="none" w:sz="0" w:space="0" w:color="auto"/>
        <w:bottom w:val="none" w:sz="0" w:space="0" w:color="auto"/>
        <w:right w:val="none" w:sz="0" w:space="0" w:color="auto"/>
      </w:divBdr>
    </w:div>
    <w:div w:id="822115387">
      <w:marLeft w:val="480"/>
      <w:marRight w:val="0"/>
      <w:marTop w:val="0"/>
      <w:marBottom w:val="0"/>
      <w:divBdr>
        <w:top w:val="none" w:sz="0" w:space="0" w:color="auto"/>
        <w:left w:val="none" w:sz="0" w:space="0" w:color="auto"/>
        <w:bottom w:val="none" w:sz="0" w:space="0" w:color="auto"/>
        <w:right w:val="none" w:sz="0" w:space="0" w:color="auto"/>
      </w:divBdr>
    </w:div>
    <w:div w:id="822157934">
      <w:marLeft w:val="480"/>
      <w:marRight w:val="0"/>
      <w:marTop w:val="0"/>
      <w:marBottom w:val="0"/>
      <w:divBdr>
        <w:top w:val="none" w:sz="0" w:space="0" w:color="auto"/>
        <w:left w:val="none" w:sz="0" w:space="0" w:color="auto"/>
        <w:bottom w:val="none" w:sz="0" w:space="0" w:color="auto"/>
        <w:right w:val="none" w:sz="0" w:space="0" w:color="auto"/>
      </w:divBdr>
    </w:div>
    <w:div w:id="822159138">
      <w:marLeft w:val="480"/>
      <w:marRight w:val="0"/>
      <w:marTop w:val="0"/>
      <w:marBottom w:val="0"/>
      <w:divBdr>
        <w:top w:val="none" w:sz="0" w:space="0" w:color="auto"/>
        <w:left w:val="none" w:sz="0" w:space="0" w:color="auto"/>
        <w:bottom w:val="none" w:sz="0" w:space="0" w:color="auto"/>
        <w:right w:val="none" w:sz="0" w:space="0" w:color="auto"/>
      </w:divBdr>
    </w:div>
    <w:div w:id="822159331">
      <w:marLeft w:val="480"/>
      <w:marRight w:val="0"/>
      <w:marTop w:val="0"/>
      <w:marBottom w:val="0"/>
      <w:divBdr>
        <w:top w:val="none" w:sz="0" w:space="0" w:color="auto"/>
        <w:left w:val="none" w:sz="0" w:space="0" w:color="auto"/>
        <w:bottom w:val="none" w:sz="0" w:space="0" w:color="auto"/>
        <w:right w:val="none" w:sz="0" w:space="0" w:color="auto"/>
      </w:divBdr>
    </w:div>
    <w:div w:id="822162932">
      <w:marLeft w:val="480"/>
      <w:marRight w:val="0"/>
      <w:marTop w:val="0"/>
      <w:marBottom w:val="0"/>
      <w:divBdr>
        <w:top w:val="none" w:sz="0" w:space="0" w:color="auto"/>
        <w:left w:val="none" w:sz="0" w:space="0" w:color="auto"/>
        <w:bottom w:val="none" w:sz="0" w:space="0" w:color="auto"/>
        <w:right w:val="none" w:sz="0" w:space="0" w:color="auto"/>
      </w:divBdr>
    </w:div>
    <w:div w:id="822283235">
      <w:marLeft w:val="480"/>
      <w:marRight w:val="0"/>
      <w:marTop w:val="0"/>
      <w:marBottom w:val="0"/>
      <w:divBdr>
        <w:top w:val="none" w:sz="0" w:space="0" w:color="auto"/>
        <w:left w:val="none" w:sz="0" w:space="0" w:color="auto"/>
        <w:bottom w:val="none" w:sz="0" w:space="0" w:color="auto"/>
        <w:right w:val="none" w:sz="0" w:space="0" w:color="auto"/>
      </w:divBdr>
    </w:div>
    <w:div w:id="822308072">
      <w:marLeft w:val="480"/>
      <w:marRight w:val="0"/>
      <w:marTop w:val="0"/>
      <w:marBottom w:val="0"/>
      <w:divBdr>
        <w:top w:val="none" w:sz="0" w:space="0" w:color="auto"/>
        <w:left w:val="none" w:sz="0" w:space="0" w:color="auto"/>
        <w:bottom w:val="none" w:sz="0" w:space="0" w:color="auto"/>
        <w:right w:val="none" w:sz="0" w:space="0" w:color="auto"/>
      </w:divBdr>
    </w:div>
    <w:div w:id="822352041">
      <w:marLeft w:val="480"/>
      <w:marRight w:val="0"/>
      <w:marTop w:val="0"/>
      <w:marBottom w:val="0"/>
      <w:divBdr>
        <w:top w:val="none" w:sz="0" w:space="0" w:color="auto"/>
        <w:left w:val="none" w:sz="0" w:space="0" w:color="auto"/>
        <w:bottom w:val="none" w:sz="0" w:space="0" w:color="auto"/>
        <w:right w:val="none" w:sz="0" w:space="0" w:color="auto"/>
      </w:divBdr>
    </w:div>
    <w:div w:id="822357439">
      <w:marLeft w:val="480"/>
      <w:marRight w:val="0"/>
      <w:marTop w:val="0"/>
      <w:marBottom w:val="0"/>
      <w:divBdr>
        <w:top w:val="none" w:sz="0" w:space="0" w:color="auto"/>
        <w:left w:val="none" w:sz="0" w:space="0" w:color="auto"/>
        <w:bottom w:val="none" w:sz="0" w:space="0" w:color="auto"/>
        <w:right w:val="none" w:sz="0" w:space="0" w:color="auto"/>
      </w:divBdr>
    </w:div>
    <w:div w:id="822431746">
      <w:marLeft w:val="480"/>
      <w:marRight w:val="0"/>
      <w:marTop w:val="0"/>
      <w:marBottom w:val="0"/>
      <w:divBdr>
        <w:top w:val="none" w:sz="0" w:space="0" w:color="auto"/>
        <w:left w:val="none" w:sz="0" w:space="0" w:color="auto"/>
        <w:bottom w:val="none" w:sz="0" w:space="0" w:color="auto"/>
        <w:right w:val="none" w:sz="0" w:space="0" w:color="auto"/>
      </w:divBdr>
    </w:div>
    <w:div w:id="822504076">
      <w:marLeft w:val="480"/>
      <w:marRight w:val="0"/>
      <w:marTop w:val="0"/>
      <w:marBottom w:val="0"/>
      <w:divBdr>
        <w:top w:val="none" w:sz="0" w:space="0" w:color="auto"/>
        <w:left w:val="none" w:sz="0" w:space="0" w:color="auto"/>
        <w:bottom w:val="none" w:sz="0" w:space="0" w:color="auto"/>
        <w:right w:val="none" w:sz="0" w:space="0" w:color="auto"/>
      </w:divBdr>
    </w:div>
    <w:div w:id="822506441">
      <w:marLeft w:val="480"/>
      <w:marRight w:val="0"/>
      <w:marTop w:val="0"/>
      <w:marBottom w:val="0"/>
      <w:divBdr>
        <w:top w:val="none" w:sz="0" w:space="0" w:color="auto"/>
        <w:left w:val="none" w:sz="0" w:space="0" w:color="auto"/>
        <w:bottom w:val="none" w:sz="0" w:space="0" w:color="auto"/>
        <w:right w:val="none" w:sz="0" w:space="0" w:color="auto"/>
      </w:divBdr>
    </w:div>
    <w:div w:id="822506773">
      <w:marLeft w:val="480"/>
      <w:marRight w:val="0"/>
      <w:marTop w:val="0"/>
      <w:marBottom w:val="0"/>
      <w:divBdr>
        <w:top w:val="none" w:sz="0" w:space="0" w:color="auto"/>
        <w:left w:val="none" w:sz="0" w:space="0" w:color="auto"/>
        <w:bottom w:val="none" w:sz="0" w:space="0" w:color="auto"/>
        <w:right w:val="none" w:sz="0" w:space="0" w:color="auto"/>
      </w:divBdr>
    </w:div>
    <w:div w:id="822507449">
      <w:marLeft w:val="480"/>
      <w:marRight w:val="0"/>
      <w:marTop w:val="0"/>
      <w:marBottom w:val="0"/>
      <w:divBdr>
        <w:top w:val="none" w:sz="0" w:space="0" w:color="auto"/>
        <w:left w:val="none" w:sz="0" w:space="0" w:color="auto"/>
        <w:bottom w:val="none" w:sz="0" w:space="0" w:color="auto"/>
        <w:right w:val="none" w:sz="0" w:space="0" w:color="auto"/>
      </w:divBdr>
    </w:div>
    <w:div w:id="822507908">
      <w:marLeft w:val="480"/>
      <w:marRight w:val="0"/>
      <w:marTop w:val="0"/>
      <w:marBottom w:val="0"/>
      <w:divBdr>
        <w:top w:val="none" w:sz="0" w:space="0" w:color="auto"/>
        <w:left w:val="none" w:sz="0" w:space="0" w:color="auto"/>
        <w:bottom w:val="none" w:sz="0" w:space="0" w:color="auto"/>
        <w:right w:val="none" w:sz="0" w:space="0" w:color="auto"/>
      </w:divBdr>
    </w:div>
    <w:div w:id="822546777">
      <w:marLeft w:val="480"/>
      <w:marRight w:val="0"/>
      <w:marTop w:val="0"/>
      <w:marBottom w:val="0"/>
      <w:divBdr>
        <w:top w:val="none" w:sz="0" w:space="0" w:color="auto"/>
        <w:left w:val="none" w:sz="0" w:space="0" w:color="auto"/>
        <w:bottom w:val="none" w:sz="0" w:space="0" w:color="auto"/>
        <w:right w:val="none" w:sz="0" w:space="0" w:color="auto"/>
      </w:divBdr>
    </w:div>
    <w:div w:id="822623800">
      <w:marLeft w:val="480"/>
      <w:marRight w:val="0"/>
      <w:marTop w:val="0"/>
      <w:marBottom w:val="0"/>
      <w:divBdr>
        <w:top w:val="none" w:sz="0" w:space="0" w:color="auto"/>
        <w:left w:val="none" w:sz="0" w:space="0" w:color="auto"/>
        <w:bottom w:val="none" w:sz="0" w:space="0" w:color="auto"/>
        <w:right w:val="none" w:sz="0" w:space="0" w:color="auto"/>
      </w:divBdr>
    </w:div>
    <w:div w:id="822695366">
      <w:marLeft w:val="480"/>
      <w:marRight w:val="0"/>
      <w:marTop w:val="0"/>
      <w:marBottom w:val="0"/>
      <w:divBdr>
        <w:top w:val="none" w:sz="0" w:space="0" w:color="auto"/>
        <w:left w:val="none" w:sz="0" w:space="0" w:color="auto"/>
        <w:bottom w:val="none" w:sz="0" w:space="0" w:color="auto"/>
        <w:right w:val="none" w:sz="0" w:space="0" w:color="auto"/>
      </w:divBdr>
    </w:div>
    <w:div w:id="822700709">
      <w:marLeft w:val="480"/>
      <w:marRight w:val="0"/>
      <w:marTop w:val="0"/>
      <w:marBottom w:val="0"/>
      <w:divBdr>
        <w:top w:val="none" w:sz="0" w:space="0" w:color="auto"/>
        <w:left w:val="none" w:sz="0" w:space="0" w:color="auto"/>
        <w:bottom w:val="none" w:sz="0" w:space="0" w:color="auto"/>
        <w:right w:val="none" w:sz="0" w:space="0" w:color="auto"/>
      </w:divBdr>
    </w:div>
    <w:div w:id="822701248">
      <w:marLeft w:val="480"/>
      <w:marRight w:val="0"/>
      <w:marTop w:val="0"/>
      <w:marBottom w:val="0"/>
      <w:divBdr>
        <w:top w:val="none" w:sz="0" w:space="0" w:color="auto"/>
        <w:left w:val="none" w:sz="0" w:space="0" w:color="auto"/>
        <w:bottom w:val="none" w:sz="0" w:space="0" w:color="auto"/>
        <w:right w:val="none" w:sz="0" w:space="0" w:color="auto"/>
      </w:divBdr>
    </w:div>
    <w:div w:id="822701392">
      <w:marLeft w:val="480"/>
      <w:marRight w:val="0"/>
      <w:marTop w:val="0"/>
      <w:marBottom w:val="0"/>
      <w:divBdr>
        <w:top w:val="none" w:sz="0" w:space="0" w:color="auto"/>
        <w:left w:val="none" w:sz="0" w:space="0" w:color="auto"/>
        <w:bottom w:val="none" w:sz="0" w:space="0" w:color="auto"/>
        <w:right w:val="none" w:sz="0" w:space="0" w:color="auto"/>
      </w:divBdr>
    </w:div>
    <w:div w:id="822818297">
      <w:marLeft w:val="480"/>
      <w:marRight w:val="0"/>
      <w:marTop w:val="0"/>
      <w:marBottom w:val="0"/>
      <w:divBdr>
        <w:top w:val="none" w:sz="0" w:space="0" w:color="auto"/>
        <w:left w:val="none" w:sz="0" w:space="0" w:color="auto"/>
        <w:bottom w:val="none" w:sz="0" w:space="0" w:color="auto"/>
        <w:right w:val="none" w:sz="0" w:space="0" w:color="auto"/>
      </w:divBdr>
    </w:div>
    <w:div w:id="822818854">
      <w:marLeft w:val="480"/>
      <w:marRight w:val="0"/>
      <w:marTop w:val="0"/>
      <w:marBottom w:val="0"/>
      <w:divBdr>
        <w:top w:val="none" w:sz="0" w:space="0" w:color="auto"/>
        <w:left w:val="none" w:sz="0" w:space="0" w:color="auto"/>
        <w:bottom w:val="none" w:sz="0" w:space="0" w:color="auto"/>
        <w:right w:val="none" w:sz="0" w:space="0" w:color="auto"/>
      </w:divBdr>
    </w:div>
    <w:div w:id="822888247">
      <w:marLeft w:val="480"/>
      <w:marRight w:val="0"/>
      <w:marTop w:val="0"/>
      <w:marBottom w:val="0"/>
      <w:divBdr>
        <w:top w:val="none" w:sz="0" w:space="0" w:color="auto"/>
        <w:left w:val="none" w:sz="0" w:space="0" w:color="auto"/>
        <w:bottom w:val="none" w:sz="0" w:space="0" w:color="auto"/>
        <w:right w:val="none" w:sz="0" w:space="0" w:color="auto"/>
      </w:divBdr>
    </w:div>
    <w:div w:id="822895799">
      <w:marLeft w:val="480"/>
      <w:marRight w:val="0"/>
      <w:marTop w:val="0"/>
      <w:marBottom w:val="0"/>
      <w:divBdr>
        <w:top w:val="none" w:sz="0" w:space="0" w:color="auto"/>
        <w:left w:val="none" w:sz="0" w:space="0" w:color="auto"/>
        <w:bottom w:val="none" w:sz="0" w:space="0" w:color="auto"/>
        <w:right w:val="none" w:sz="0" w:space="0" w:color="auto"/>
      </w:divBdr>
    </w:div>
    <w:div w:id="822937802">
      <w:marLeft w:val="480"/>
      <w:marRight w:val="0"/>
      <w:marTop w:val="0"/>
      <w:marBottom w:val="0"/>
      <w:divBdr>
        <w:top w:val="none" w:sz="0" w:space="0" w:color="auto"/>
        <w:left w:val="none" w:sz="0" w:space="0" w:color="auto"/>
        <w:bottom w:val="none" w:sz="0" w:space="0" w:color="auto"/>
        <w:right w:val="none" w:sz="0" w:space="0" w:color="auto"/>
      </w:divBdr>
    </w:div>
    <w:div w:id="822963656">
      <w:marLeft w:val="480"/>
      <w:marRight w:val="0"/>
      <w:marTop w:val="0"/>
      <w:marBottom w:val="0"/>
      <w:divBdr>
        <w:top w:val="none" w:sz="0" w:space="0" w:color="auto"/>
        <w:left w:val="none" w:sz="0" w:space="0" w:color="auto"/>
        <w:bottom w:val="none" w:sz="0" w:space="0" w:color="auto"/>
        <w:right w:val="none" w:sz="0" w:space="0" w:color="auto"/>
      </w:divBdr>
    </w:div>
    <w:div w:id="822966876">
      <w:marLeft w:val="640"/>
      <w:marRight w:val="0"/>
      <w:marTop w:val="0"/>
      <w:marBottom w:val="0"/>
      <w:divBdr>
        <w:top w:val="none" w:sz="0" w:space="0" w:color="auto"/>
        <w:left w:val="none" w:sz="0" w:space="0" w:color="auto"/>
        <w:bottom w:val="none" w:sz="0" w:space="0" w:color="auto"/>
        <w:right w:val="none" w:sz="0" w:space="0" w:color="auto"/>
      </w:divBdr>
    </w:div>
    <w:div w:id="823006534">
      <w:marLeft w:val="480"/>
      <w:marRight w:val="0"/>
      <w:marTop w:val="0"/>
      <w:marBottom w:val="0"/>
      <w:divBdr>
        <w:top w:val="none" w:sz="0" w:space="0" w:color="auto"/>
        <w:left w:val="none" w:sz="0" w:space="0" w:color="auto"/>
        <w:bottom w:val="none" w:sz="0" w:space="0" w:color="auto"/>
        <w:right w:val="none" w:sz="0" w:space="0" w:color="auto"/>
      </w:divBdr>
    </w:div>
    <w:div w:id="823080670">
      <w:marLeft w:val="480"/>
      <w:marRight w:val="0"/>
      <w:marTop w:val="0"/>
      <w:marBottom w:val="0"/>
      <w:divBdr>
        <w:top w:val="none" w:sz="0" w:space="0" w:color="auto"/>
        <w:left w:val="none" w:sz="0" w:space="0" w:color="auto"/>
        <w:bottom w:val="none" w:sz="0" w:space="0" w:color="auto"/>
        <w:right w:val="none" w:sz="0" w:space="0" w:color="auto"/>
      </w:divBdr>
    </w:div>
    <w:div w:id="823085739">
      <w:marLeft w:val="480"/>
      <w:marRight w:val="0"/>
      <w:marTop w:val="0"/>
      <w:marBottom w:val="0"/>
      <w:divBdr>
        <w:top w:val="none" w:sz="0" w:space="0" w:color="auto"/>
        <w:left w:val="none" w:sz="0" w:space="0" w:color="auto"/>
        <w:bottom w:val="none" w:sz="0" w:space="0" w:color="auto"/>
        <w:right w:val="none" w:sz="0" w:space="0" w:color="auto"/>
      </w:divBdr>
    </w:div>
    <w:div w:id="823089756">
      <w:marLeft w:val="480"/>
      <w:marRight w:val="0"/>
      <w:marTop w:val="0"/>
      <w:marBottom w:val="0"/>
      <w:divBdr>
        <w:top w:val="none" w:sz="0" w:space="0" w:color="auto"/>
        <w:left w:val="none" w:sz="0" w:space="0" w:color="auto"/>
        <w:bottom w:val="none" w:sz="0" w:space="0" w:color="auto"/>
        <w:right w:val="none" w:sz="0" w:space="0" w:color="auto"/>
      </w:divBdr>
    </w:div>
    <w:div w:id="823203383">
      <w:marLeft w:val="480"/>
      <w:marRight w:val="0"/>
      <w:marTop w:val="0"/>
      <w:marBottom w:val="0"/>
      <w:divBdr>
        <w:top w:val="none" w:sz="0" w:space="0" w:color="auto"/>
        <w:left w:val="none" w:sz="0" w:space="0" w:color="auto"/>
        <w:bottom w:val="none" w:sz="0" w:space="0" w:color="auto"/>
        <w:right w:val="none" w:sz="0" w:space="0" w:color="auto"/>
      </w:divBdr>
    </w:div>
    <w:div w:id="823207219">
      <w:marLeft w:val="480"/>
      <w:marRight w:val="0"/>
      <w:marTop w:val="0"/>
      <w:marBottom w:val="0"/>
      <w:divBdr>
        <w:top w:val="none" w:sz="0" w:space="0" w:color="auto"/>
        <w:left w:val="none" w:sz="0" w:space="0" w:color="auto"/>
        <w:bottom w:val="none" w:sz="0" w:space="0" w:color="auto"/>
        <w:right w:val="none" w:sz="0" w:space="0" w:color="auto"/>
      </w:divBdr>
    </w:div>
    <w:div w:id="823280303">
      <w:marLeft w:val="480"/>
      <w:marRight w:val="0"/>
      <w:marTop w:val="0"/>
      <w:marBottom w:val="0"/>
      <w:divBdr>
        <w:top w:val="none" w:sz="0" w:space="0" w:color="auto"/>
        <w:left w:val="none" w:sz="0" w:space="0" w:color="auto"/>
        <w:bottom w:val="none" w:sz="0" w:space="0" w:color="auto"/>
        <w:right w:val="none" w:sz="0" w:space="0" w:color="auto"/>
      </w:divBdr>
    </w:div>
    <w:div w:id="823353496">
      <w:marLeft w:val="480"/>
      <w:marRight w:val="0"/>
      <w:marTop w:val="0"/>
      <w:marBottom w:val="0"/>
      <w:divBdr>
        <w:top w:val="none" w:sz="0" w:space="0" w:color="auto"/>
        <w:left w:val="none" w:sz="0" w:space="0" w:color="auto"/>
        <w:bottom w:val="none" w:sz="0" w:space="0" w:color="auto"/>
        <w:right w:val="none" w:sz="0" w:space="0" w:color="auto"/>
      </w:divBdr>
    </w:div>
    <w:div w:id="823358604">
      <w:marLeft w:val="480"/>
      <w:marRight w:val="0"/>
      <w:marTop w:val="0"/>
      <w:marBottom w:val="0"/>
      <w:divBdr>
        <w:top w:val="none" w:sz="0" w:space="0" w:color="auto"/>
        <w:left w:val="none" w:sz="0" w:space="0" w:color="auto"/>
        <w:bottom w:val="none" w:sz="0" w:space="0" w:color="auto"/>
        <w:right w:val="none" w:sz="0" w:space="0" w:color="auto"/>
      </w:divBdr>
    </w:div>
    <w:div w:id="823395467">
      <w:marLeft w:val="480"/>
      <w:marRight w:val="0"/>
      <w:marTop w:val="0"/>
      <w:marBottom w:val="0"/>
      <w:divBdr>
        <w:top w:val="none" w:sz="0" w:space="0" w:color="auto"/>
        <w:left w:val="none" w:sz="0" w:space="0" w:color="auto"/>
        <w:bottom w:val="none" w:sz="0" w:space="0" w:color="auto"/>
        <w:right w:val="none" w:sz="0" w:space="0" w:color="auto"/>
      </w:divBdr>
    </w:div>
    <w:div w:id="823398021">
      <w:marLeft w:val="480"/>
      <w:marRight w:val="0"/>
      <w:marTop w:val="0"/>
      <w:marBottom w:val="0"/>
      <w:divBdr>
        <w:top w:val="none" w:sz="0" w:space="0" w:color="auto"/>
        <w:left w:val="none" w:sz="0" w:space="0" w:color="auto"/>
        <w:bottom w:val="none" w:sz="0" w:space="0" w:color="auto"/>
        <w:right w:val="none" w:sz="0" w:space="0" w:color="auto"/>
      </w:divBdr>
    </w:div>
    <w:div w:id="823425827">
      <w:marLeft w:val="480"/>
      <w:marRight w:val="0"/>
      <w:marTop w:val="0"/>
      <w:marBottom w:val="0"/>
      <w:divBdr>
        <w:top w:val="none" w:sz="0" w:space="0" w:color="auto"/>
        <w:left w:val="none" w:sz="0" w:space="0" w:color="auto"/>
        <w:bottom w:val="none" w:sz="0" w:space="0" w:color="auto"/>
        <w:right w:val="none" w:sz="0" w:space="0" w:color="auto"/>
      </w:divBdr>
    </w:div>
    <w:div w:id="823468838">
      <w:marLeft w:val="480"/>
      <w:marRight w:val="0"/>
      <w:marTop w:val="0"/>
      <w:marBottom w:val="0"/>
      <w:divBdr>
        <w:top w:val="none" w:sz="0" w:space="0" w:color="auto"/>
        <w:left w:val="none" w:sz="0" w:space="0" w:color="auto"/>
        <w:bottom w:val="none" w:sz="0" w:space="0" w:color="auto"/>
        <w:right w:val="none" w:sz="0" w:space="0" w:color="auto"/>
      </w:divBdr>
    </w:div>
    <w:div w:id="823543649">
      <w:marLeft w:val="480"/>
      <w:marRight w:val="0"/>
      <w:marTop w:val="0"/>
      <w:marBottom w:val="0"/>
      <w:divBdr>
        <w:top w:val="none" w:sz="0" w:space="0" w:color="auto"/>
        <w:left w:val="none" w:sz="0" w:space="0" w:color="auto"/>
        <w:bottom w:val="none" w:sz="0" w:space="0" w:color="auto"/>
        <w:right w:val="none" w:sz="0" w:space="0" w:color="auto"/>
      </w:divBdr>
    </w:div>
    <w:div w:id="823591385">
      <w:marLeft w:val="480"/>
      <w:marRight w:val="0"/>
      <w:marTop w:val="0"/>
      <w:marBottom w:val="0"/>
      <w:divBdr>
        <w:top w:val="none" w:sz="0" w:space="0" w:color="auto"/>
        <w:left w:val="none" w:sz="0" w:space="0" w:color="auto"/>
        <w:bottom w:val="none" w:sz="0" w:space="0" w:color="auto"/>
        <w:right w:val="none" w:sz="0" w:space="0" w:color="auto"/>
      </w:divBdr>
    </w:div>
    <w:div w:id="823593913">
      <w:marLeft w:val="480"/>
      <w:marRight w:val="0"/>
      <w:marTop w:val="0"/>
      <w:marBottom w:val="0"/>
      <w:divBdr>
        <w:top w:val="none" w:sz="0" w:space="0" w:color="auto"/>
        <w:left w:val="none" w:sz="0" w:space="0" w:color="auto"/>
        <w:bottom w:val="none" w:sz="0" w:space="0" w:color="auto"/>
        <w:right w:val="none" w:sz="0" w:space="0" w:color="auto"/>
      </w:divBdr>
    </w:div>
    <w:div w:id="823594127">
      <w:marLeft w:val="480"/>
      <w:marRight w:val="0"/>
      <w:marTop w:val="0"/>
      <w:marBottom w:val="0"/>
      <w:divBdr>
        <w:top w:val="none" w:sz="0" w:space="0" w:color="auto"/>
        <w:left w:val="none" w:sz="0" w:space="0" w:color="auto"/>
        <w:bottom w:val="none" w:sz="0" w:space="0" w:color="auto"/>
        <w:right w:val="none" w:sz="0" w:space="0" w:color="auto"/>
      </w:divBdr>
    </w:div>
    <w:div w:id="823619778">
      <w:marLeft w:val="480"/>
      <w:marRight w:val="0"/>
      <w:marTop w:val="0"/>
      <w:marBottom w:val="0"/>
      <w:divBdr>
        <w:top w:val="none" w:sz="0" w:space="0" w:color="auto"/>
        <w:left w:val="none" w:sz="0" w:space="0" w:color="auto"/>
        <w:bottom w:val="none" w:sz="0" w:space="0" w:color="auto"/>
        <w:right w:val="none" w:sz="0" w:space="0" w:color="auto"/>
      </w:divBdr>
    </w:div>
    <w:div w:id="823663161">
      <w:marLeft w:val="480"/>
      <w:marRight w:val="0"/>
      <w:marTop w:val="0"/>
      <w:marBottom w:val="0"/>
      <w:divBdr>
        <w:top w:val="none" w:sz="0" w:space="0" w:color="auto"/>
        <w:left w:val="none" w:sz="0" w:space="0" w:color="auto"/>
        <w:bottom w:val="none" w:sz="0" w:space="0" w:color="auto"/>
        <w:right w:val="none" w:sz="0" w:space="0" w:color="auto"/>
      </w:divBdr>
    </w:div>
    <w:div w:id="823664445">
      <w:marLeft w:val="480"/>
      <w:marRight w:val="0"/>
      <w:marTop w:val="0"/>
      <w:marBottom w:val="0"/>
      <w:divBdr>
        <w:top w:val="none" w:sz="0" w:space="0" w:color="auto"/>
        <w:left w:val="none" w:sz="0" w:space="0" w:color="auto"/>
        <w:bottom w:val="none" w:sz="0" w:space="0" w:color="auto"/>
        <w:right w:val="none" w:sz="0" w:space="0" w:color="auto"/>
      </w:divBdr>
    </w:div>
    <w:div w:id="823668833">
      <w:marLeft w:val="480"/>
      <w:marRight w:val="0"/>
      <w:marTop w:val="0"/>
      <w:marBottom w:val="0"/>
      <w:divBdr>
        <w:top w:val="none" w:sz="0" w:space="0" w:color="auto"/>
        <w:left w:val="none" w:sz="0" w:space="0" w:color="auto"/>
        <w:bottom w:val="none" w:sz="0" w:space="0" w:color="auto"/>
        <w:right w:val="none" w:sz="0" w:space="0" w:color="auto"/>
      </w:divBdr>
    </w:div>
    <w:div w:id="823742243">
      <w:marLeft w:val="480"/>
      <w:marRight w:val="0"/>
      <w:marTop w:val="0"/>
      <w:marBottom w:val="0"/>
      <w:divBdr>
        <w:top w:val="none" w:sz="0" w:space="0" w:color="auto"/>
        <w:left w:val="none" w:sz="0" w:space="0" w:color="auto"/>
        <w:bottom w:val="none" w:sz="0" w:space="0" w:color="auto"/>
        <w:right w:val="none" w:sz="0" w:space="0" w:color="auto"/>
      </w:divBdr>
    </w:div>
    <w:div w:id="823819714">
      <w:marLeft w:val="480"/>
      <w:marRight w:val="0"/>
      <w:marTop w:val="0"/>
      <w:marBottom w:val="0"/>
      <w:divBdr>
        <w:top w:val="none" w:sz="0" w:space="0" w:color="auto"/>
        <w:left w:val="none" w:sz="0" w:space="0" w:color="auto"/>
        <w:bottom w:val="none" w:sz="0" w:space="0" w:color="auto"/>
        <w:right w:val="none" w:sz="0" w:space="0" w:color="auto"/>
      </w:divBdr>
    </w:div>
    <w:div w:id="823931368">
      <w:marLeft w:val="640"/>
      <w:marRight w:val="0"/>
      <w:marTop w:val="0"/>
      <w:marBottom w:val="0"/>
      <w:divBdr>
        <w:top w:val="none" w:sz="0" w:space="0" w:color="auto"/>
        <w:left w:val="none" w:sz="0" w:space="0" w:color="auto"/>
        <w:bottom w:val="none" w:sz="0" w:space="0" w:color="auto"/>
        <w:right w:val="none" w:sz="0" w:space="0" w:color="auto"/>
      </w:divBdr>
    </w:div>
    <w:div w:id="823932200">
      <w:marLeft w:val="480"/>
      <w:marRight w:val="0"/>
      <w:marTop w:val="0"/>
      <w:marBottom w:val="0"/>
      <w:divBdr>
        <w:top w:val="none" w:sz="0" w:space="0" w:color="auto"/>
        <w:left w:val="none" w:sz="0" w:space="0" w:color="auto"/>
        <w:bottom w:val="none" w:sz="0" w:space="0" w:color="auto"/>
        <w:right w:val="none" w:sz="0" w:space="0" w:color="auto"/>
      </w:divBdr>
    </w:div>
    <w:div w:id="824006571">
      <w:marLeft w:val="480"/>
      <w:marRight w:val="0"/>
      <w:marTop w:val="0"/>
      <w:marBottom w:val="0"/>
      <w:divBdr>
        <w:top w:val="none" w:sz="0" w:space="0" w:color="auto"/>
        <w:left w:val="none" w:sz="0" w:space="0" w:color="auto"/>
        <w:bottom w:val="none" w:sz="0" w:space="0" w:color="auto"/>
        <w:right w:val="none" w:sz="0" w:space="0" w:color="auto"/>
      </w:divBdr>
    </w:div>
    <w:div w:id="824007440">
      <w:marLeft w:val="480"/>
      <w:marRight w:val="0"/>
      <w:marTop w:val="0"/>
      <w:marBottom w:val="0"/>
      <w:divBdr>
        <w:top w:val="none" w:sz="0" w:space="0" w:color="auto"/>
        <w:left w:val="none" w:sz="0" w:space="0" w:color="auto"/>
        <w:bottom w:val="none" w:sz="0" w:space="0" w:color="auto"/>
        <w:right w:val="none" w:sz="0" w:space="0" w:color="auto"/>
      </w:divBdr>
    </w:div>
    <w:div w:id="824013846">
      <w:marLeft w:val="480"/>
      <w:marRight w:val="0"/>
      <w:marTop w:val="0"/>
      <w:marBottom w:val="0"/>
      <w:divBdr>
        <w:top w:val="none" w:sz="0" w:space="0" w:color="auto"/>
        <w:left w:val="none" w:sz="0" w:space="0" w:color="auto"/>
        <w:bottom w:val="none" w:sz="0" w:space="0" w:color="auto"/>
        <w:right w:val="none" w:sz="0" w:space="0" w:color="auto"/>
      </w:divBdr>
    </w:div>
    <w:div w:id="824049783">
      <w:marLeft w:val="480"/>
      <w:marRight w:val="0"/>
      <w:marTop w:val="0"/>
      <w:marBottom w:val="0"/>
      <w:divBdr>
        <w:top w:val="none" w:sz="0" w:space="0" w:color="auto"/>
        <w:left w:val="none" w:sz="0" w:space="0" w:color="auto"/>
        <w:bottom w:val="none" w:sz="0" w:space="0" w:color="auto"/>
        <w:right w:val="none" w:sz="0" w:space="0" w:color="auto"/>
      </w:divBdr>
    </w:div>
    <w:div w:id="824052450">
      <w:marLeft w:val="480"/>
      <w:marRight w:val="0"/>
      <w:marTop w:val="0"/>
      <w:marBottom w:val="0"/>
      <w:divBdr>
        <w:top w:val="none" w:sz="0" w:space="0" w:color="auto"/>
        <w:left w:val="none" w:sz="0" w:space="0" w:color="auto"/>
        <w:bottom w:val="none" w:sz="0" w:space="0" w:color="auto"/>
        <w:right w:val="none" w:sz="0" w:space="0" w:color="auto"/>
      </w:divBdr>
    </w:div>
    <w:div w:id="824052651">
      <w:marLeft w:val="480"/>
      <w:marRight w:val="0"/>
      <w:marTop w:val="0"/>
      <w:marBottom w:val="0"/>
      <w:divBdr>
        <w:top w:val="none" w:sz="0" w:space="0" w:color="auto"/>
        <w:left w:val="none" w:sz="0" w:space="0" w:color="auto"/>
        <w:bottom w:val="none" w:sz="0" w:space="0" w:color="auto"/>
        <w:right w:val="none" w:sz="0" w:space="0" w:color="auto"/>
      </w:divBdr>
    </w:div>
    <w:div w:id="824123858">
      <w:marLeft w:val="480"/>
      <w:marRight w:val="0"/>
      <w:marTop w:val="0"/>
      <w:marBottom w:val="0"/>
      <w:divBdr>
        <w:top w:val="none" w:sz="0" w:space="0" w:color="auto"/>
        <w:left w:val="none" w:sz="0" w:space="0" w:color="auto"/>
        <w:bottom w:val="none" w:sz="0" w:space="0" w:color="auto"/>
        <w:right w:val="none" w:sz="0" w:space="0" w:color="auto"/>
      </w:divBdr>
    </w:div>
    <w:div w:id="824124811">
      <w:marLeft w:val="480"/>
      <w:marRight w:val="0"/>
      <w:marTop w:val="0"/>
      <w:marBottom w:val="0"/>
      <w:divBdr>
        <w:top w:val="none" w:sz="0" w:space="0" w:color="auto"/>
        <w:left w:val="none" w:sz="0" w:space="0" w:color="auto"/>
        <w:bottom w:val="none" w:sz="0" w:space="0" w:color="auto"/>
        <w:right w:val="none" w:sz="0" w:space="0" w:color="auto"/>
      </w:divBdr>
    </w:div>
    <w:div w:id="824129883">
      <w:marLeft w:val="480"/>
      <w:marRight w:val="0"/>
      <w:marTop w:val="0"/>
      <w:marBottom w:val="0"/>
      <w:divBdr>
        <w:top w:val="none" w:sz="0" w:space="0" w:color="auto"/>
        <w:left w:val="none" w:sz="0" w:space="0" w:color="auto"/>
        <w:bottom w:val="none" w:sz="0" w:space="0" w:color="auto"/>
        <w:right w:val="none" w:sz="0" w:space="0" w:color="auto"/>
      </w:divBdr>
    </w:div>
    <w:div w:id="824248423">
      <w:marLeft w:val="480"/>
      <w:marRight w:val="0"/>
      <w:marTop w:val="0"/>
      <w:marBottom w:val="0"/>
      <w:divBdr>
        <w:top w:val="none" w:sz="0" w:space="0" w:color="auto"/>
        <w:left w:val="none" w:sz="0" w:space="0" w:color="auto"/>
        <w:bottom w:val="none" w:sz="0" w:space="0" w:color="auto"/>
        <w:right w:val="none" w:sz="0" w:space="0" w:color="auto"/>
      </w:divBdr>
    </w:div>
    <w:div w:id="824249144">
      <w:marLeft w:val="480"/>
      <w:marRight w:val="0"/>
      <w:marTop w:val="0"/>
      <w:marBottom w:val="0"/>
      <w:divBdr>
        <w:top w:val="none" w:sz="0" w:space="0" w:color="auto"/>
        <w:left w:val="none" w:sz="0" w:space="0" w:color="auto"/>
        <w:bottom w:val="none" w:sz="0" w:space="0" w:color="auto"/>
        <w:right w:val="none" w:sz="0" w:space="0" w:color="auto"/>
      </w:divBdr>
    </w:div>
    <w:div w:id="824317978">
      <w:marLeft w:val="480"/>
      <w:marRight w:val="0"/>
      <w:marTop w:val="0"/>
      <w:marBottom w:val="0"/>
      <w:divBdr>
        <w:top w:val="none" w:sz="0" w:space="0" w:color="auto"/>
        <w:left w:val="none" w:sz="0" w:space="0" w:color="auto"/>
        <w:bottom w:val="none" w:sz="0" w:space="0" w:color="auto"/>
        <w:right w:val="none" w:sz="0" w:space="0" w:color="auto"/>
      </w:divBdr>
    </w:div>
    <w:div w:id="824321924">
      <w:marLeft w:val="480"/>
      <w:marRight w:val="0"/>
      <w:marTop w:val="0"/>
      <w:marBottom w:val="0"/>
      <w:divBdr>
        <w:top w:val="none" w:sz="0" w:space="0" w:color="auto"/>
        <w:left w:val="none" w:sz="0" w:space="0" w:color="auto"/>
        <w:bottom w:val="none" w:sz="0" w:space="0" w:color="auto"/>
        <w:right w:val="none" w:sz="0" w:space="0" w:color="auto"/>
      </w:divBdr>
    </w:div>
    <w:div w:id="824398077">
      <w:marLeft w:val="480"/>
      <w:marRight w:val="0"/>
      <w:marTop w:val="0"/>
      <w:marBottom w:val="0"/>
      <w:divBdr>
        <w:top w:val="none" w:sz="0" w:space="0" w:color="auto"/>
        <w:left w:val="none" w:sz="0" w:space="0" w:color="auto"/>
        <w:bottom w:val="none" w:sz="0" w:space="0" w:color="auto"/>
        <w:right w:val="none" w:sz="0" w:space="0" w:color="auto"/>
      </w:divBdr>
    </w:div>
    <w:div w:id="824467928">
      <w:marLeft w:val="480"/>
      <w:marRight w:val="0"/>
      <w:marTop w:val="0"/>
      <w:marBottom w:val="0"/>
      <w:divBdr>
        <w:top w:val="none" w:sz="0" w:space="0" w:color="auto"/>
        <w:left w:val="none" w:sz="0" w:space="0" w:color="auto"/>
        <w:bottom w:val="none" w:sz="0" w:space="0" w:color="auto"/>
        <w:right w:val="none" w:sz="0" w:space="0" w:color="auto"/>
      </w:divBdr>
    </w:div>
    <w:div w:id="824475613">
      <w:marLeft w:val="480"/>
      <w:marRight w:val="0"/>
      <w:marTop w:val="0"/>
      <w:marBottom w:val="0"/>
      <w:divBdr>
        <w:top w:val="none" w:sz="0" w:space="0" w:color="auto"/>
        <w:left w:val="none" w:sz="0" w:space="0" w:color="auto"/>
        <w:bottom w:val="none" w:sz="0" w:space="0" w:color="auto"/>
        <w:right w:val="none" w:sz="0" w:space="0" w:color="auto"/>
      </w:divBdr>
    </w:div>
    <w:div w:id="824593104">
      <w:marLeft w:val="480"/>
      <w:marRight w:val="0"/>
      <w:marTop w:val="0"/>
      <w:marBottom w:val="0"/>
      <w:divBdr>
        <w:top w:val="none" w:sz="0" w:space="0" w:color="auto"/>
        <w:left w:val="none" w:sz="0" w:space="0" w:color="auto"/>
        <w:bottom w:val="none" w:sz="0" w:space="0" w:color="auto"/>
        <w:right w:val="none" w:sz="0" w:space="0" w:color="auto"/>
      </w:divBdr>
    </w:div>
    <w:div w:id="824593625">
      <w:marLeft w:val="480"/>
      <w:marRight w:val="0"/>
      <w:marTop w:val="0"/>
      <w:marBottom w:val="0"/>
      <w:divBdr>
        <w:top w:val="none" w:sz="0" w:space="0" w:color="auto"/>
        <w:left w:val="none" w:sz="0" w:space="0" w:color="auto"/>
        <w:bottom w:val="none" w:sz="0" w:space="0" w:color="auto"/>
        <w:right w:val="none" w:sz="0" w:space="0" w:color="auto"/>
      </w:divBdr>
    </w:div>
    <w:div w:id="824660806">
      <w:marLeft w:val="480"/>
      <w:marRight w:val="0"/>
      <w:marTop w:val="0"/>
      <w:marBottom w:val="0"/>
      <w:divBdr>
        <w:top w:val="none" w:sz="0" w:space="0" w:color="auto"/>
        <w:left w:val="none" w:sz="0" w:space="0" w:color="auto"/>
        <w:bottom w:val="none" w:sz="0" w:space="0" w:color="auto"/>
        <w:right w:val="none" w:sz="0" w:space="0" w:color="auto"/>
      </w:divBdr>
    </w:div>
    <w:div w:id="824664026">
      <w:marLeft w:val="480"/>
      <w:marRight w:val="0"/>
      <w:marTop w:val="0"/>
      <w:marBottom w:val="0"/>
      <w:divBdr>
        <w:top w:val="none" w:sz="0" w:space="0" w:color="auto"/>
        <w:left w:val="none" w:sz="0" w:space="0" w:color="auto"/>
        <w:bottom w:val="none" w:sz="0" w:space="0" w:color="auto"/>
        <w:right w:val="none" w:sz="0" w:space="0" w:color="auto"/>
      </w:divBdr>
    </w:div>
    <w:div w:id="824711459">
      <w:marLeft w:val="480"/>
      <w:marRight w:val="0"/>
      <w:marTop w:val="0"/>
      <w:marBottom w:val="0"/>
      <w:divBdr>
        <w:top w:val="none" w:sz="0" w:space="0" w:color="auto"/>
        <w:left w:val="none" w:sz="0" w:space="0" w:color="auto"/>
        <w:bottom w:val="none" w:sz="0" w:space="0" w:color="auto"/>
        <w:right w:val="none" w:sz="0" w:space="0" w:color="auto"/>
      </w:divBdr>
    </w:div>
    <w:div w:id="824711727">
      <w:marLeft w:val="480"/>
      <w:marRight w:val="0"/>
      <w:marTop w:val="0"/>
      <w:marBottom w:val="0"/>
      <w:divBdr>
        <w:top w:val="none" w:sz="0" w:space="0" w:color="auto"/>
        <w:left w:val="none" w:sz="0" w:space="0" w:color="auto"/>
        <w:bottom w:val="none" w:sz="0" w:space="0" w:color="auto"/>
        <w:right w:val="none" w:sz="0" w:space="0" w:color="auto"/>
      </w:divBdr>
    </w:div>
    <w:div w:id="824783067">
      <w:marLeft w:val="480"/>
      <w:marRight w:val="0"/>
      <w:marTop w:val="0"/>
      <w:marBottom w:val="0"/>
      <w:divBdr>
        <w:top w:val="none" w:sz="0" w:space="0" w:color="auto"/>
        <w:left w:val="none" w:sz="0" w:space="0" w:color="auto"/>
        <w:bottom w:val="none" w:sz="0" w:space="0" w:color="auto"/>
        <w:right w:val="none" w:sz="0" w:space="0" w:color="auto"/>
      </w:divBdr>
    </w:div>
    <w:div w:id="824785734">
      <w:marLeft w:val="480"/>
      <w:marRight w:val="0"/>
      <w:marTop w:val="0"/>
      <w:marBottom w:val="0"/>
      <w:divBdr>
        <w:top w:val="none" w:sz="0" w:space="0" w:color="auto"/>
        <w:left w:val="none" w:sz="0" w:space="0" w:color="auto"/>
        <w:bottom w:val="none" w:sz="0" w:space="0" w:color="auto"/>
        <w:right w:val="none" w:sz="0" w:space="0" w:color="auto"/>
      </w:divBdr>
    </w:div>
    <w:div w:id="824857394">
      <w:marLeft w:val="480"/>
      <w:marRight w:val="0"/>
      <w:marTop w:val="0"/>
      <w:marBottom w:val="0"/>
      <w:divBdr>
        <w:top w:val="none" w:sz="0" w:space="0" w:color="auto"/>
        <w:left w:val="none" w:sz="0" w:space="0" w:color="auto"/>
        <w:bottom w:val="none" w:sz="0" w:space="0" w:color="auto"/>
        <w:right w:val="none" w:sz="0" w:space="0" w:color="auto"/>
      </w:divBdr>
    </w:div>
    <w:div w:id="824933069">
      <w:marLeft w:val="640"/>
      <w:marRight w:val="0"/>
      <w:marTop w:val="0"/>
      <w:marBottom w:val="0"/>
      <w:divBdr>
        <w:top w:val="none" w:sz="0" w:space="0" w:color="auto"/>
        <w:left w:val="none" w:sz="0" w:space="0" w:color="auto"/>
        <w:bottom w:val="none" w:sz="0" w:space="0" w:color="auto"/>
        <w:right w:val="none" w:sz="0" w:space="0" w:color="auto"/>
      </w:divBdr>
    </w:div>
    <w:div w:id="825047671">
      <w:marLeft w:val="480"/>
      <w:marRight w:val="0"/>
      <w:marTop w:val="0"/>
      <w:marBottom w:val="0"/>
      <w:divBdr>
        <w:top w:val="none" w:sz="0" w:space="0" w:color="auto"/>
        <w:left w:val="none" w:sz="0" w:space="0" w:color="auto"/>
        <w:bottom w:val="none" w:sz="0" w:space="0" w:color="auto"/>
        <w:right w:val="none" w:sz="0" w:space="0" w:color="auto"/>
      </w:divBdr>
    </w:div>
    <w:div w:id="825050114">
      <w:marLeft w:val="480"/>
      <w:marRight w:val="0"/>
      <w:marTop w:val="0"/>
      <w:marBottom w:val="0"/>
      <w:divBdr>
        <w:top w:val="none" w:sz="0" w:space="0" w:color="auto"/>
        <w:left w:val="none" w:sz="0" w:space="0" w:color="auto"/>
        <w:bottom w:val="none" w:sz="0" w:space="0" w:color="auto"/>
        <w:right w:val="none" w:sz="0" w:space="0" w:color="auto"/>
      </w:divBdr>
    </w:div>
    <w:div w:id="825054819">
      <w:marLeft w:val="480"/>
      <w:marRight w:val="0"/>
      <w:marTop w:val="0"/>
      <w:marBottom w:val="0"/>
      <w:divBdr>
        <w:top w:val="none" w:sz="0" w:space="0" w:color="auto"/>
        <w:left w:val="none" w:sz="0" w:space="0" w:color="auto"/>
        <w:bottom w:val="none" w:sz="0" w:space="0" w:color="auto"/>
        <w:right w:val="none" w:sz="0" w:space="0" w:color="auto"/>
      </w:divBdr>
    </w:div>
    <w:div w:id="825124137">
      <w:marLeft w:val="480"/>
      <w:marRight w:val="0"/>
      <w:marTop w:val="0"/>
      <w:marBottom w:val="0"/>
      <w:divBdr>
        <w:top w:val="none" w:sz="0" w:space="0" w:color="auto"/>
        <w:left w:val="none" w:sz="0" w:space="0" w:color="auto"/>
        <w:bottom w:val="none" w:sz="0" w:space="0" w:color="auto"/>
        <w:right w:val="none" w:sz="0" w:space="0" w:color="auto"/>
      </w:divBdr>
    </w:div>
    <w:div w:id="825127227">
      <w:marLeft w:val="480"/>
      <w:marRight w:val="0"/>
      <w:marTop w:val="0"/>
      <w:marBottom w:val="0"/>
      <w:divBdr>
        <w:top w:val="none" w:sz="0" w:space="0" w:color="auto"/>
        <w:left w:val="none" w:sz="0" w:space="0" w:color="auto"/>
        <w:bottom w:val="none" w:sz="0" w:space="0" w:color="auto"/>
        <w:right w:val="none" w:sz="0" w:space="0" w:color="auto"/>
      </w:divBdr>
    </w:div>
    <w:div w:id="825168167">
      <w:marLeft w:val="480"/>
      <w:marRight w:val="0"/>
      <w:marTop w:val="0"/>
      <w:marBottom w:val="0"/>
      <w:divBdr>
        <w:top w:val="none" w:sz="0" w:space="0" w:color="auto"/>
        <w:left w:val="none" w:sz="0" w:space="0" w:color="auto"/>
        <w:bottom w:val="none" w:sz="0" w:space="0" w:color="auto"/>
        <w:right w:val="none" w:sz="0" w:space="0" w:color="auto"/>
      </w:divBdr>
    </w:div>
    <w:div w:id="825172010">
      <w:marLeft w:val="480"/>
      <w:marRight w:val="0"/>
      <w:marTop w:val="0"/>
      <w:marBottom w:val="0"/>
      <w:divBdr>
        <w:top w:val="none" w:sz="0" w:space="0" w:color="auto"/>
        <w:left w:val="none" w:sz="0" w:space="0" w:color="auto"/>
        <w:bottom w:val="none" w:sz="0" w:space="0" w:color="auto"/>
        <w:right w:val="none" w:sz="0" w:space="0" w:color="auto"/>
      </w:divBdr>
    </w:div>
    <w:div w:id="825319666">
      <w:marLeft w:val="480"/>
      <w:marRight w:val="0"/>
      <w:marTop w:val="0"/>
      <w:marBottom w:val="0"/>
      <w:divBdr>
        <w:top w:val="none" w:sz="0" w:space="0" w:color="auto"/>
        <w:left w:val="none" w:sz="0" w:space="0" w:color="auto"/>
        <w:bottom w:val="none" w:sz="0" w:space="0" w:color="auto"/>
        <w:right w:val="none" w:sz="0" w:space="0" w:color="auto"/>
      </w:divBdr>
    </w:div>
    <w:div w:id="825361659">
      <w:marLeft w:val="480"/>
      <w:marRight w:val="0"/>
      <w:marTop w:val="0"/>
      <w:marBottom w:val="0"/>
      <w:divBdr>
        <w:top w:val="none" w:sz="0" w:space="0" w:color="auto"/>
        <w:left w:val="none" w:sz="0" w:space="0" w:color="auto"/>
        <w:bottom w:val="none" w:sz="0" w:space="0" w:color="auto"/>
        <w:right w:val="none" w:sz="0" w:space="0" w:color="auto"/>
      </w:divBdr>
    </w:div>
    <w:div w:id="825363927">
      <w:marLeft w:val="480"/>
      <w:marRight w:val="0"/>
      <w:marTop w:val="0"/>
      <w:marBottom w:val="0"/>
      <w:divBdr>
        <w:top w:val="none" w:sz="0" w:space="0" w:color="auto"/>
        <w:left w:val="none" w:sz="0" w:space="0" w:color="auto"/>
        <w:bottom w:val="none" w:sz="0" w:space="0" w:color="auto"/>
        <w:right w:val="none" w:sz="0" w:space="0" w:color="auto"/>
      </w:divBdr>
    </w:div>
    <w:div w:id="825391122">
      <w:marLeft w:val="480"/>
      <w:marRight w:val="0"/>
      <w:marTop w:val="0"/>
      <w:marBottom w:val="0"/>
      <w:divBdr>
        <w:top w:val="none" w:sz="0" w:space="0" w:color="auto"/>
        <w:left w:val="none" w:sz="0" w:space="0" w:color="auto"/>
        <w:bottom w:val="none" w:sz="0" w:space="0" w:color="auto"/>
        <w:right w:val="none" w:sz="0" w:space="0" w:color="auto"/>
      </w:divBdr>
    </w:div>
    <w:div w:id="825392597">
      <w:marLeft w:val="480"/>
      <w:marRight w:val="0"/>
      <w:marTop w:val="0"/>
      <w:marBottom w:val="0"/>
      <w:divBdr>
        <w:top w:val="none" w:sz="0" w:space="0" w:color="auto"/>
        <w:left w:val="none" w:sz="0" w:space="0" w:color="auto"/>
        <w:bottom w:val="none" w:sz="0" w:space="0" w:color="auto"/>
        <w:right w:val="none" w:sz="0" w:space="0" w:color="auto"/>
      </w:divBdr>
    </w:div>
    <w:div w:id="825560089">
      <w:marLeft w:val="480"/>
      <w:marRight w:val="0"/>
      <w:marTop w:val="0"/>
      <w:marBottom w:val="0"/>
      <w:divBdr>
        <w:top w:val="none" w:sz="0" w:space="0" w:color="auto"/>
        <w:left w:val="none" w:sz="0" w:space="0" w:color="auto"/>
        <w:bottom w:val="none" w:sz="0" w:space="0" w:color="auto"/>
        <w:right w:val="none" w:sz="0" w:space="0" w:color="auto"/>
      </w:divBdr>
    </w:div>
    <w:div w:id="825585908">
      <w:marLeft w:val="480"/>
      <w:marRight w:val="0"/>
      <w:marTop w:val="0"/>
      <w:marBottom w:val="0"/>
      <w:divBdr>
        <w:top w:val="none" w:sz="0" w:space="0" w:color="auto"/>
        <w:left w:val="none" w:sz="0" w:space="0" w:color="auto"/>
        <w:bottom w:val="none" w:sz="0" w:space="0" w:color="auto"/>
        <w:right w:val="none" w:sz="0" w:space="0" w:color="auto"/>
      </w:divBdr>
    </w:div>
    <w:div w:id="825710436">
      <w:marLeft w:val="480"/>
      <w:marRight w:val="0"/>
      <w:marTop w:val="0"/>
      <w:marBottom w:val="0"/>
      <w:divBdr>
        <w:top w:val="none" w:sz="0" w:space="0" w:color="auto"/>
        <w:left w:val="none" w:sz="0" w:space="0" w:color="auto"/>
        <w:bottom w:val="none" w:sz="0" w:space="0" w:color="auto"/>
        <w:right w:val="none" w:sz="0" w:space="0" w:color="auto"/>
      </w:divBdr>
    </w:div>
    <w:div w:id="825779141">
      <w:marLeft w:val="480"/>
      <w:marRight w:val="0"/>
      <w:marTop w:val="0"/>
      <w:marBottom w:val="0"/>
      <w:divBdr>
        <w:top w:val="none" w:sz="0" w:space="0" w:color="auto"/>
        <w:left w:val="none" w:sz="0" w:space="0" w:color="auto"/>
        <w:bottom w:val="none" w:sz="0" w:space="0" w:color="auto"/>
        <w:right w:val="none" w:sz="0" w:space="0" w:color="auto"/>
      </w:divBdr>
    </w:div>
    <w:div w:id="825780164">
      <w:marLeft w:val="480"/>
      <w:marRight w:val="0"/>
      <w:marTop w:val="0"/>
      <w:marBottom w:val="0"/>
      <w:divBdr>
        <w:top w:val="none" w:sz="0" w:space="0" w:color="auto"/>
        <w:left w:val="none" w:sz="0" w:space="0" w:color="auto"/>
        <w:bottom w:val="none" w:sz="0" w:space="0" w:color="auto"/>
        <w:right w:val="none" w:sz="0" w:space="0" w:color="auto"/>
      </w:divBdr>
    </w:div>
    <w:div w:id="825782271">
      <w:marLeft w:val="480"/>
      <w:marRight w:val="0"/>
      <w:marTop w:val="0"/>
      <w:marBottom w:val="0"/>
      <w:divBdr>
        <w:top w:val="none" w:sz="0" w:space="0" w:color="auto"/>
        <w:left w:val="none" w:sz="0" w:space="0" w:color="auto"/>
        <w:bottom w:val="none" w:sz="0" w:space="0" w:color="auto"/>
        <w:right w:val="none" w:sz="0" w:space="0" w:color="auto"/>
      </w:divBdr>
    </w:div>
    <w:div w:id="825897474">
      <w:marLeft w:val="480"/>
      <w:marRight w:val="0"/>
      <w:marTop w:val="0"/>
      <w:marBottom w:val="0"/>
      <w:divBdr>
        <w:top w:val="none" w:sz="0" w:space="0" w:color="auto"/>
        <w:left w:val="none" w:sz="0" w:space="0" w:color="auto"/>
        <w:bottom w:val="none" w:sz="0" w:space="0" w:color="auto"/>
        <w:right w:val="none" w:sz="0" w:space="0" w:color="auto"/>
      </w:divBdr>
    </w:div>
    <w:div w:id="825899010">
      <w:marLeft w:val="480"/>
      <w:marRight w:val="0"/>
      <w:marTop w:val="0"/>
      <w:marBottom w:val="0"/>
      <w:divBdr>
        <w:top w:val="none" w:sz="0" w:space="0" w:color="auto"/>
        <w:left w:val="none" w:sz="0" w:space="0" w:color="auto"/>
        <w:bottom w:val="none" w:sz="0" w:space="0" w:color="auto"/>
        <w:right w:val="none" w:sz="0" w:space="0" w:color="auto"/>
      </w:divBdr>
    </w:div>
    <w:div w:id="825904516">
      <w:marLeft w:val="480"/>
      <w:marRight w:val="0"/>
      <w:marTop w:val="0"/>
      <w:marBottom w:val="0"/>
      <w:divBdr>
        <w:top w:val="none" w:sz="0" w:space="0" w:color="auto"/>
        <w:left w:val="none" w:sz="0" w:space="0" w:color="auto"/>
        <w:bottom w:val="none" w:sz="0" w:space="0" w:color="auto"/>
        <w:right w:val="none" w:sz="0" w:space="0" w:color="auto"/>
      </w:divBdr>
    </w:div>
    <w:div w:id="825972306">
      <w:marLeft w:val="480"/>
      <w:marRight w:val="0"/>
      <w:marTop w:val="0"/>
      <w:marBottom w:val="0"/>
      <w:divBdr>
        <w:top w:val="none" w:sz="0" w:space="0" w:color="auto"/>
        <w:left w:val="none" w:sz="0" w:space="0" w:color="auto"/>
        <w:bottom w:val="none" w:sz="0" w:space="0" w:color="auto"/>
        <w:right w:val="none" w:sz="0" w:space="0" w:color="auto"/>
      </w:divBdr>
    </w:div>
    <w:div w:id="825974630">
      <w:marLeft w:val="480"/>
      <w:marRight w:val="0"/>
      <w:marTop w:val="0"/>
      <w:marBottom w:val="0"/>
      <w:divBdr>
        <w:top w:val="none" w:sz="0" w:space="0" w:color="auto"/>
        <w:left w:val="none" w:sz="0" w:space="0" w:color="auto"/>
        <w:bottom w:val="none" w:sz="0" w:space="0" w:color="auto"/>
        <w:right w:val="none" w:sz="0" w:space="0" w:color="auto"/>
      </w:divBdr>
    </w:div>
    <w:div w:id="825977802">
      <w:marLeft w:val="480"/>
      <w:marRight w:val="0"/>
      <w:marTop w:val="0"/>
      <w:marBottom w:val="0"/>
      <w:divBdr>
        <w:top w:val="none" w:sz="0" w:space="0" w:color="auto"/>
        <w:left w:val="none" w:sz="0" w:space="0" w:color="auto"/>
        <w:bottom w:val="none" w:sz="0" w:space="0" w:color="auto"/>
        <w:right w:val="none" w:sz="0" w:space="0" w:color="auto"/>
      </w:divBdr>
    </w:div>
    <w:div w:id="825979820">
      <w:marLeft w:val="640"/>
      <w:marRight w:val="0"/>
      <w:marTop w:val="0"/>
      <w:marBottom w:val="0"/>
      <w:divBdr>
        <w:top w:val="none" w:sz="0" w:space="0" w:color="auto"/>
        <w:left w:val="none" w:sz="0" w:space="0" w:color="auto"/>
        <w:bottom w:val="none" w:sz="0" w:space="0" w:color="auto"/>
        <w:right w:val="none" w:sz="0" w:space="0" w:color="auto"/>
      </w:divBdr>
    </w:div>
    <w:div w:id="826019459">
      <w:marLeft w:val="480"/>
      <w:marRight w:val="0"/>
      <w:marTop w:val="0"/>
      <w:marBottom w:val="0"/>
      <w:divBdr>
        <w:top w:val="none" w:sz="0" w:space="0" w:color="auto"/>
        <w:left w:val="none" w:sz="0" w:space="0" w:color="auto"/>
        <w:bottom w:val="none" w:sz="0" w:space="0" w:color="auto"/>
        <w:right w:val="none" w:sz="0" w:space="0" w:color="auto"/>
      </w:divBdr>
    </w:div>
    <w:div w:id="826021956">
      <w:marLeft w:val="480"/>
      <w:marRight w:val="0"/>
      <w:marTop w:val="0"/>
      <w:marBottom w:val="0"/>
      <w:divBdr>
        <w:top w:val="none" w:sz="0" w:space="0" w:color="auto"/>
        <w:left w:val="none" w:sz="0" w:space="0" w:color="auto"/>
        <w:bottom w:val="none" w:sz="0" w:space="0" w:color="auto"/>
        <w:right w:val="none" w:sz="0" w:space="0" w:color="auto"/>
      </w:divBdr>
    </w:div>
    <w:div w:id="826089209">
      <w:marLeft w:val="480"/>
      <w:marRight w:val="0"/>
      <w:marTop w:val="0"/>
      <w:marBottom w:val="0"/>
      <w:divBdr>
        <w:top w:val="none" w:sz="0" w:space="0" w:color="auto"/>
        <w:left w:val="none" w:sz="0" w:space="0" w:color="auto"/>
        <w:bottom w:val="none" w:sz="0" w:space="0" w:color="auto"/>
        <w:right w:val="none" w:sz="0" w:space="0" w:color="auto"/>
      </w:divBdr>
    </w:div>
    <w:div w:id="826092863">
      <w:marLeft w:val="480"/>
      <w:marRight w:val="0"/>
      <w:marTop w:val="0"/>
      <w:marBottom w:val="0"/>
      <w:divBdr>
        <w:top w:val="none" w:sz="0" w:space="0" w:color="auto"/>
        <w:left w:val="none" w:sz="0" w:space="0" w:color="auto"/>
        <w:bottom w:val="none" w:sz="0" w:space="0" w:color="auto"/>
        <w:right w:val="none" w:sz="0" w:space="0" w:color="auto"/>
      </w:divBdr>
    </w:div>
    <w:div w:id="826095662">
      <w:marLeft w:val="480"/>
      <w:marRight w:val="0"/>
      <w:marTop w:val="0"/>
      <w:marBottom w:val="0"/>
      <w:divBdr>
        <w:top w:val="none" w:sz="0" w:space="0" w:color="auto"/>
        <w:left w:val="none" w:sz="0" w:space="0" w:color="auto"/>
        <w:bottom w:val="none" w:sz="0" w:space="0" w:color="auto"/>
        <w:right w:val="none" w:sz="0" w:space="0" w:color="auto"/>
      </w:divBdr>
    </w:div>
    <w:div w:id="826096675">
      <w:marLeft w:val="480"/>
      <w:marRight w:val="0"/>
      <w:marTop w:val="0"/>
      <w:marBottom w:val="0"/>
      <w:divBdr>
        <w:top w:val="none" w:sz="0" w:space="0" w:color="auto"/>
        <w:left w:val="none" w:sz="0" w:space="0" w:color="auto"/>
        <w:bottom w:val="none" w:sz="0" w:space="0" w:color="auto"/>
        <w:right w:val="none" w:sz="0" w:space="0" w:color="auto"/>
      </w:divBdr>
    </w:div>
    <w:div w:id="826097028">
      <w:marLeft w:val="480"/>
      <w:marRight w:val="0"/>
      <w:marTop w:val="0"/>
      <w:marBottom w:val="0"/>
      <w:divBdr>
        <w:top w:val="none" w:sz="0" w:space="0" w:color="auto"/>
        <w:left w:val="none" w:sz="0" w:space="0" w:color="auto"/>
        <w:bottom w:val="none" w:sz="0" w:space="0" w:color="auto"/>
        <w:right w:val="none" w:sz="0" w:space="0" w:color="auto"/>
      </w:divBdr>
    </w:div>
    <w:div w:id="826167624">
      <w:marLeft w:val="480"/>
      <w:marRight w:val="0"/>
      <w:marTop w:val="0"/>
      <w:marBottom w:val="0"/>
      <w:divBdr>
        <w:top w:val="none" w:sz="0" w:space="0" w:color="auto"/>
        <w:left w:val="none" w:sz="0" w:space="0" w:color="auto"/>
        <w:bottom w:val="none" w:sz="0" w:space="0" w:color="auto"/>
        <w:right w:val="none" w:sz="0" w:space="0" w:color="auto"/>
      </w:divBdr>
    </w:div>
    <w:div w:id="826170665">
      <w:marLeft w:val="480"/>
      <w:marRight w:val="0"/>
      <w:marTop w:val="0"/>
      <w:marBottom w:val="0"/>
      <w:divBdr>
        <w:top w:val="none" w:sz="0" w:space="0" w:color="auto"/>
        <w:left w:val="none" w:sz="0" w:space="0" w:color="auto"/>
        <w:bottom w:val="none" w:sz="0" w:space="0" w:color="auto"/>
        <w:right w:val="none" w:sz="0" w:space="0" w:color="auto"/>
      </w:divBdr>
    </w:div>
    <w:div w:id="826213165">
      <w:marLeft w:val="480"/>
      <w:marRight w:val="0"/>
      <w:marTop w:val="0"/>
      <w:marBottom w:val="0"/>
      <w:divBdr>
        <w:top w:val="none" w:sz="0" w:space="0" w:color="auto"/>
        <w:left w:val="none" w:sz="0" w:space="0" w:color="auto"/>
        <w:bottom w:val="none" w:sz="0" w:space="0" w:color="auto"/>
        <w:right w:val="none" w:sz="0" w:space="0" w:color="auto"/>
      </w:divBdr>
    </w:div>
    <w:div w:id="826243050">
      <w:marLeft w:val="480"/>
      <w:marRight w:val="0"/>
      <w:marTop w:val="0"/>
      <w:marBottom w:val="0"/>
      <w:divBdr>
        <w:top w:val="none" w:sz="0" w:space="0" w:color="auto"/>
        <w:left w:val="none" w:sz="0" w:space="0" w:color="auto"/>
        <w:bottom w:val="none" w:sz="0" w:space="0" w:color="auto"/>
        <w:right w:val="none" w:sz="0" w:space="0" w:color="auto"/>
      </w:divBdr>
    </w:div>
    <w:div w:id="826243057">
      <w:marLeft w:val="480"/>
      <w:marRight w:val="0"/>
      <w:marTop w:val="0"/>
      <w:marBottom w:val="0"/>
      <w:divBdr>
        <w:top w:val="none" w:sz="0" w:space="0" w:color="auto"/>
        <w:left w:val="none" w:sz="0" w:space="0" w:color="auto"/>
        <w:bottom w:val="none" w:sz="0" w:space="0" w:color="auto"/>
        <w:right w:val="none" w:sz="0" w:space="0" w:color="auto"/>
      </w:divBdr>
    </w:div>
    <w:div w:id="826243891">
      <w:marLeft w:val="480"/>
      <w:marRight w:val="0"/>
      <w:marTop w:val="0"/>
      <w:marBottom w:val="0"/>
      <w:divBdr>
        <w:top w:val="none" w:sz="0" w:space="0" w:color="auto"/>
        <w:left w:val="none" w:sz="0" w:space="0" w:color="auto"/>
        <w:bottom w:val="none" w:sz="0" w:space="0" w:color="auto"/>
        <w:right w:val="none" w:sz="0" w:space="0" w:color="auto"/>
      </w:divBdr>
    </w:div>
    <w:div w:id="826285957">
      <w:marLeft w:val="480"/>
      <w:marRight w:val="0"/>
      <w:marTop w:val="0"/>
      <w:marBottom w:val="0"/>
      <w:divBdr>
        <w:top w:val="none" w:sz="0" w:space="0" w:color="auto"/>
        <w:left w:val="none" w:sz="0" w:space="0" w:color="auto"/>
        <w:bottom w:val="none" w:sz="0" w:space="0" w:color="auto"/>
        <w:right w:val="none" w:sz="0" w:space="0" w:color="auto"/>
      </w:divBdr>
    </w:div>
    <w:div w:id="826362072">
      <w:marLeft w:val="480"/>
      <w:marRight w:val="0"/>
      <w:marTop w:val="0"/>
      <w:marBottom w:val="0"/>
      <w:divBdr>
        <w:top w:val="none" w:sz="0" w:space="0" w:color="auto"/>
        <w:left w:val="none" w:sz="0" w:space="0" w:color="auto"/>
        <w:bottom w:val="none" w:sz="0" w:space="0" w:color="auto"/>
        <w:right w:val="none" w:sz="0" w:space="0" w:color="auto"/>
      </w:divBdr>
    </w:div>
    <w:div w:id="826433915">
      <w:marLeft w:val="480"/>
      <w:marRight w:val="0"/>
      <w:marTop w:val="0"/>
      <w:marBottom w:val="0"/>
      <w:divBdr>
        <w:top w:val="none" w:sz="0" w:space="0" w:color="auto"/>
        <w:left w:val="none" w:sz="0" w:space="0" w:color="auto"/>
        <w:bottom w:val="none" w:sz="0" w:space="0" w:color="auto"/>
        <w:right w:val="none" w:sz="0" w:space="0" w:color="auto"/>
      </w:divBdr>
    </w:div>
    <w:div w:id="826439547">
      <w:marLeft w:val="480"/>
      <w:marRight w:val="0"/>
      <w:marTop w:val="0"/>
      <w:marBottom w:val="0"/>
      <w:divBdr>
        <w:top w:val="none" w:sz="0" w:space="0" w:color="auto"/>
        <w:left w:val="none" w:sz="0" w:space="0" w:color="auto"/>
        <w:bottom w:val="none" w:sz="0" w:space="0" w:color="auto"/>
        <w:right w:val="none" w:sz="0" w:space="0" w:color="auto"/>
      </w:divBdr>
    </w:div>
    <w:div w:id="826478736">
      <w:marLeft w:val="0"/>
      <w:marRight w:val="0"/>
      <w:marTop w:val="0"/>
      <w:marBottom w:val="0"/>
      <w:divBdr>
        <w:top w:val="none" w:sz="0" w:space="0" w:color="auto"/>
        <w:left w:val="none" w:sz="0" w:space="0" w:color="auto"/>
        <w:bottom w:val="none" w:sz="0" w:space="0" w:color="auto"/>
        <w:right w:val="none" w:sz="0" w:space="0" w:color="auto"/>
      </w:divBdr>
    </w:div>
    <w:div w:id="826478780">
      <w:marLeft w:val="480"/>
      <w:marRight w:val="0"/>
      <w:marTop w:val="0"/>
      <w:marBottom w:val="0"/>
      <w:divBdr>
        <w:top w:val="none" w:sz="0" w:space="0" w:color="auto"/>
        <w:left w:val="none" w:sz="0" w:space="0" w:color="auto"/>
        <w:bottom w:val="none" w:sz="0" w:space="0" w:color="auto"/>
        <w:right w:val="none" w:sz="0" w:space="0" w:color="auto"/>
      </w:divBdr>
    </w:div>
    <w:div w:id="826480622">
      <w:marLeft w:val="480"/>
      <w:marRight w:val="0"/>
      <w:marTop w:val="0"/>
      <w:marBottom w:val="0"/>
      <w:divBdr>
        <w:top w:val="none" w:sz="0" w:space="0" w:color="auto"/>
        <w:left w:val="none" w:sz="0" w:space="0" w:color="auto"/>
        <w:bottom w:val="none" w:sz="0" w:space="0" w:color="auto"/>
        <w:right w:val="none" w:sz="0" w:space="0" w:color="auto"/>
      </w:divBdr>
    </w:div>
    <w:div w:id="826482847">
      <w:marLeft w:val="640"/>
      <w:marRight w:val="0"/>
      <w:marTop w:val="0"/>
      <w:marBottom w:val="0"/>
      <w:divBdr>
        <w:top w:val="none" w:sz="0" w:space="0" w:color="auto"/>
        <w:left w:val="none" w:sz="0" w:space="0" w:color="auto"/>
        <w:bottom w:val="none" w:sz="0" w:space="0" w:color="auto"/>
        <w:right w:val="none" w:sz="0" w:space="0" w:color="auto"/>
      </w:divBdr>
    </w:div>
    <w:div w:id="826550378">
      <w:marLeft w:val="480"/>
      <w:marRight w:val="0"/>
      <w:marTop w:val="0"/>
      <w:marBottom w:val="0"/>
      <w:divBdr>
        <w:top w:val="none" w:sz="0" w:space="0" w:color="auto"/>
        <w:left w:val="none" w:sz="0" w:space="0" w:color="auto"/>
        <w:bottom w:val="none" w:sz="0" w:space="0" w:color="auto"/>
        <w:right w:val="none" w:sz="0" w:space="0" w:color="auto"/>
      </w:divBdr>
    </w:div>
    <w:div w:id="826558991">
      <w:marLeft w:val="0"/>
      <w:marRight w:val="0"/>
      <w:marTop w:val="0"/>
      <w:marBottom w:val="0"/>
      <w:divBdr>
        <w:top w:val="none" w:sz="0" w:space="0" w:color="auto"/>
        <w:left w:val="none" w:sz="0" w:space="0" w:color="auto"/>
        <w:bottom w:val="none" w:sz="0" w:space="0" w:color="auto"/>
        <w:right w:val="none" w:sz="0" w:space="0" w:color="auto"/>
      </w:divBdr>
    </w:div>
    <w:div w:id="826629921">
      <w:marLeft w:val="480"/>
      <w:marRight w:val="0"/>
      <w:marTop w:val="0"/>
      <w:marBottom w:val="0"/>
      <w:divBdr>
        <w:top w:val="none" w:sz="0" w:space="0" w:color="auto"/>
        <w:left w:val="none" w:sz="0" w:space="0" w:color="auto"/>
        <w:bottom w:val="none" w:sz="0" w:space="0" w:color="auto"/>
        <w:right w:val="none" w:sz="0" w:space="0" w:color="auto"/>
      </w:divBdr>
    </w:div>
    <w:div w:id="826675623">
      <w:marLeft w:val="480"/>
      <w:marRight w:val="0"/>
      <w:marTop w:val="0"/>
      <w:marBottom w:val="0"/>
      <w:divBdr>
        <w:top w:val="none" w:sz="0" w:space="0" w:color="auto"/>
        <w:left w:val="none" w:sz="0" w:space="0" w:color="auto"/>
        <w:bottom w:val="none" w:sz="0" w:space="0" w:color="auto"/>
        <w:right w:val="none" w:sz="0" w:space="0" w:color="auto"/>
      </w:divBdr>
    </w:div>
    <w:div w:id="826744453">
      <w:marLeft w:val="480"/>
      <w:marRight w:val="0"/>
      <w:marTop w:val="0"/>
      <w:marBottom w:val="0"/>
      <w:divBdr>
        <w:top w:val="none" w:sz="0" w:space="0" w:color="auto"/>
        <w:left w:val="none" w:sz="0" w:space="0" w:color="auto"/>
        <w:bottom w:val="none" w:sz="0" w:space="0" w:color="auto"/>
        <w:right w:val="none" w:sz="0" w:space="0" w:color="auto"/>
      </w:divBdr>
    </w:div>
    <w:div w:id="826752601">
      <w:marLeft w:val="480"/>
      <w:marRight w:val="0"/>
      <w:marTop w:val="0"/>
      <w:marBottom w:val="0"/>
      <w:divBdr>
        <w:top w:val="none" w:sz="0" w:space="0" w:color="auto"/>
        <w:left w:val="none" w:sz="0" w:space="0" w:color="auto"/>
        <w:bottom w:val="none" w:sz="0" w:space="0" w:color="auto"/>
        <w:right w:val="none" w:sz="0" w:space="0" w:color="auto"/>
      </w:divBdr>
    </w:div>
    <w:div w:id="826937512">
      <w:marLeft w:val="480"/>
      <w:marRight w:val="0"/>
      <w:marTop w:val="0"/>
      <w:marBottom w:val="0"/>
      <w:divBdr>
        <w:top w:val="none" w:sz="0" w:space="0" w:color="auto"/>
        <w:left w:val="none" w:sz="0" w:space="0" w:color="auto"/>
        <w:bottom w:val="none" w:sz="0" w:space="0" w:color="auto"/>
        <w:right w:val="none" w:sz="0" w:space="0" w:color="auto"/>
      </w:divBdr>
    </w:div>
    <w:div w:id="826938700">
      <w:marLeft w:val="480"/>
      <w:marRight w:val="0"/>
      <w:marTop w:val="0"/>
      <w:marBottom w:val="0"/>
      <w:divBdr>
        <w:top w:val="none" w:sz="0" w:space="0" w:color="auto"/>
        <w:left w:val="none" w:sz="0" w:space="0" w:color="auto"/>
        <w:bottom w:val="none" w:sz="0" w:space="0" w:color="auto"/>
        <w:right w:val="none" w:sz="0" w:space="0" w:color="auto"/>
      </w:divBdr>
    </w:div>
    <w:div w:id="826944220">
      <w:marLeft w:val="480"/>
      <w:marRight w:val="0"/>
      <w:marTop w:val="0"/>
      <w:marBottom w:val="0"/>
      <w:divBdr>
        <w:top w:val="none" w:sz="0" w:space="0" w:color="auto"/>
        <w:left w:val="none" w:sz="0" w:space="0" w:color="auto"/>
        <w:bottom w:val="none" w:sz="0" w:space="0" w:color="auto"/>
        <w:right w:val="none" w:sz="0" w:space="0" w:color="auto"/>
      </w:divBdr>
    </w:div>
    <w:div w:id="827021233">
      <w:marLeft w:val="480"/>
      <w:marRight w:val="0"/>
      <w:marTop w:val="0"/>
      <w:marBottom w:val="0"/>
      <w:divBdr>
        <w:top w:val="none" w:sz="0" w:space="0" w:color="auto"/>
        <w:left w:val="none" w:sz="0" w:space="0" w:color="auto"/>
        <w:bottom w:val="none" w:sz="0" w:space="0" w:color="auto"/>
        <w:right w:val="none" w:sz="0" w:space="0" w:color="auto"/>
      </w:divBdr>
    </w:div>
    <w:div w:id="827088696">
      <w:marLeft w:val="480"/>
      <w:marRight w:val="0"/>
      <w:marTop w:val="0"/>
      <w:marBottom w:val="0"/>
      <w:divBdr>
        <w:top w:val="none" w:sz="0" w:space="0" w:color="auto"/>
        <w:left w:val="none" w:sz="0" w:space="0" w:color="auto"/>
        <w:bottom w:val="none" w:sz="0" w:space="0" w:color="auto"/>
        <w:right w:val="none" w:sz="0" w:space="0" w:color="auto"/>
      </w:divBdr>
    </w:div>
    <w:div w:id="827088857">
      <w:marLeft w:val="480"/>
      <w:marRight w:val="0"/>
      <w:marTop w:val="0"/>
      <w:marBottom w:val="0"/>
      <w:divBdr>
        <w:top w:val="none" w:sz="0" w:space="0" w:color="auto"/>
        <w:left w:val="none" w:sz="0" w:space="0" w:color="auto"/>
        <w:bottom w:val="none" w:sz="0" w:space="0" w:color="auto"/>
        <w:right w:val="none" w:sz="0" w:space="0" w:color="auto"/>
      </w:divBdr>
    </w:div>
    <w:div w:id="827094584">
      <w:marLeft w:val="480"/>
      <w:marRight w:val="0"/>
      <w:marTop w:val="0"/>
      <w:marBottom w:val="0"/>
      <w:divBdr>
        <w:top w:val="none" w:sz="0" w:space="0" w:color="auto"/>
        <w:left w:val="none" w:sz="0" w:space="0" w:color="auto"/>
        <w:bottom w:val="none" w:sz="0" w:space="0" w:color="auto"/>
        <w:right w:val="none" w:sz="0" w:space="0" w:color="auto"/>
      </w:divBdr>
    </w:div>
    <w:div w:id="827210267">
      <w:marLeft w:val="480"/>
      <w:marRight w:val="0"/>
      <w:marTop w:val="0"/>
      <w:marBottom w:val="0"/>
      <w:divBdr>
        <w:top w:val="none" w:sz="0" w:space="0" w:color="auto"/>
        <w:left w:val="none" w:sz="0" w:space="0" w:color="auto"/>
        <w:bottom w:val="none" w:sz="0" w:space="0" w:color="auto"/>
        <w:right w:val="none" w:sz="0" w:space="0" w:color="auto"/>
      </w:divBdr>
    </w:div>
    <w:div w:id="827213557">
      <w:marLeft w:val="480"/>
      <w:marRight w:val="0"/>
      <w:marTop w:val="0"/>
      <w:marBottom w:val="0"/>
      <w:divBdr>
        <w:top w:val="none" w:sz="0" w:space="0" w:color="auto"/>
        <w:left w:val="none" w:sz="0" w:space="0" w:color="auto"/>
        <w:bottom w:val="none" w:sz="0" w:space="0" w:color="auto"/>
        <w:right w:val="none" w:sz="0" w:space="0" w:color="auto"/>
      </w:divBdr>
    </w:div>
    <w:div w:id="827280970">
      <w:marLeft w:val="480"/>
      <w:marRight w:val="0"/>
      <w:marTop w:val="0"/>
      <w:marBottom w:val="0"/>
      <w:divBdr>
        <w:top w:val="none" w:sz="0" w:space="0" w:color="auto"/>
        <w:left w:val="none" w:sz="0" w:space="0" w:color="auto"/>
        <w:bottom w:val="none" w:sz="0" w:space="0" w:color="auto"/>
        <w:right w:val="none" w:sz="0" w:space="0" w:color="auto"/>
      </w:divBdr>
    </w:div>
    <w:div w:id="827282629">
      <w:marLeft w:val="480"/>
      <w:marRight w:val="0"/>
      <w:marTop w:val="0"/>
      <w:marBottom w:val="0"/>
      <w:divBdr>
        <w:top w:val="none" w:sz="0" w:space="0" w:color="auto"/>
        <w:left w:val="none" w:sz="0" w:space="0" w:color="auto"/>
        <w:bottom w:val="none" w:sz="0" w:space="0" w:color="auto"/>
        <w:right w:val="none" w:sz="0" w:space="0" w:color="auto"/>
      </w:divBdr>
    </w:div>
    <w:div w:id="827285626">
      <w:marLeft w:val="480"/>
      <w:marRight w:val="0"/>
      <w:marTop w:val="0"/>
      <w:marBottom w:val="0"/>
      <w:divBdr>
        <w:top w:val="none" w:sz="0" w:space="0" w:color="auto"/>
        <w:left w:val="none" w:sz="0" w:space="0" w:color="auto"/>
        <w:bottom w:val="none" w:sz="0" w:space="0" w:color="auto"/>
        <w:right w:val="none" w:sz="0" w:space="0" w:color="auto"/>
      </w:divBdr>
    </w:div>
    <w:div w:id="827286755">
      <w:marLeft w:val="480"/>
      <w:marRight w:val="0"/>
      <w:marTop w:val="0"/>
      <w:marBottom w:val="0"/>
      <w:divBdr>
        <w:top w:val="none" w:sz="0" w:space="0" w:color="auto"/>
        <w:left w:val="none" w:sz="0" w:space="0" w:color="auto"/>
        <w:bottom w:val="none" w:sz="0" w:space="0" w:color="auto"/>
        <w:right w:val="none" w:sz="0" w:space="0" w:color="auto"/>
      </w:divBdr>
    </w:div>
    <w:div w:id="827328373">
      <w:marLeft w:val="480"/>
      <w:marRight w:val="0"/>
      <w:marTop w:val="0"/>
      <w:marBottom w:val="0"/>
      <w:divBdr>
        <w:top w:val="none" w:sz="0" w:space="0" w:color="auto"/>
        <w:left w:val="none" w:sz="0" w:space="0" w:color="auto"/>
        <w:bottom w:val="none" w:sz="0" w:space="0" w:color="auto"/>
        <w:right w:val="none" w:sz="0" w:space="0" w:color="auto"/>
      </w:divBdr>
    </w:div>
    <w:div w:id="827357584">
      <w:marLeft w:val="480"/>
      <w:marRight w:val="0"/>
      <w:marTop w:val="0"/>
      <w:marBottom w:val="0"/>
      <w:divBdr>
        <w:top w:val="none" w:sz="0" w:space="0" w:color="auto"/>
        <w:left w:val="none" w:sz="0" w:space="0" w:color="auto"/>
        <w:bottom w:val="none" w:sz="0" w:space="0" w:color="auto"/>
        <w:right w:val="none" w:sz="0" w:space="0" w:color="auto"/>
      </w:divBdr>
    </w:div>
    <w:div w:id="827406045">
      <w:marLeft w:val="480"/>
      <w:marRight w:val="0"/>
      <w:marTop w:val="0"/>
      <w:marBottom w:val="0"/>
      <w:divBdr>
        <w:top w:val="none" w:sz="0" w:space="0" w:color="auto"/>
        <w:left w:val="none" w:sz="0" w:space="0" w:color="auto"/>
        <w:bottom w:val="none" w:sz="0" w:space="0" w:color="auto"/>
        <w:right w:val="none" w:sz="0" w:space="0" w:color="auto"/>
      </w:divBdr>
    </w:div>
    <w:div w:id="827407557">
      <w:marLeft w:val="480"/>
      <w:marRight w:val="0"/>
      <w:marTop w:val="0"/>
      <w:marBottom w:val="0"/>
      <w:divBdr>
        <w:top w:val="none" w:sz="0" w:space="0" w:color="auto"/>
        <w:left w:val="none" w:sz="0" w:space="0" w:color="auto"/>
        <w:bottom w:val="none" w:sz="0" w:space="0" w:color="auto"/>
        <w:right w:val="none" w:sz="0" w:space="0" w:color="auto"/>
      </w:divBdr>
    </w:div>
    <w:div w:id="827474598">
      <w:marLeft w:val="480"/>
      <w:marRight w:val="0"/>
      <w:marTop w:val="0"/>
      <w:marBottom w:val="0"/>
      <w:divBdr>
        <w:top w:val="none" w:sz="0" w:space="0" w:color="auto"/>
        <w:left w:val="none" w:sz="0" w:space="0" w:color="auto"/>
        <w:bottom w:val="none" w:sz="0" w:space="0" w:color="auto"/>
        <w:right w:val="none" w:sz="0" w:space="0" w:color="auto"/>
      </w:divBdr>
    </w:div>
    <w:div w:id="827475890">
      <w:bodyDiv w:val="1"/>
      <w:marLeft w:val="0"/>
      <w:marRight w:val="0"/>
      <w:marTop w:val="0"/>
      <w:marBottom w:val="0"/>
      <w:divBdr>
        <w:top w:val="none" w:sz="0" w:space="0" w:color="auto"/>
        <w:left w:val="none" w:sz="0" w:space="0" w:color="auto"/>
        <w:bottom w:val="none" w:sz="0" w:space="0" w:color="auto"/>
        <w:right w:val="none" w:sz="0" w:space="0" w:color="auto"/>
      </w:divBdr>
    </w:div>
    <w:div w:id="827479859">
      <w:marLeft w:val="480"/>
      <w:marRight w:val="0"/>
      <w:marTop w:val="0"/>
      <w:marBottom w:val="0"/>
      <w:divBdr>
        <w:top w:val="none" w:sz="0" w:space="0" w:color="auto"/>
        <w:left w:val="none" w:sz="0" w:space="0" w:color="auto"/>
        <w:bottom w:val="none" w:sz="0" w:space="0" w:color="auto"/>
        <w:right w:val="none" w:sz="0" w:space="0" w:color="auto"/>
      </w:divBdr>
    </w:div>
    <w:div w:id="827552476">
      <w:marLeft w:val="480"/>
      <w:marRight w:val="0"/>
      <w:marTop w:val="0"/>
      <w:marBottom w:val="0"/>
      <w:divBdr>
        <w:top w:val="none" w:sz="0" w:space="0" w:color="auto"/>
        <w:left w:val="none" w:sz="0" w:space="0" w:color="auto"/>
        <w:bottom w:val="none" w:sz="0" w:space="0" w:color="auto"/>
        <w:right w:val="none" w:sz="0" w:space="0" w:color="auto"/>
      </w:divBdr>
    </w:div>
    <w:div w:id="827601731">
      <w:marLeft w:val="480"/>
      <w:marRight w:val="0"/>
      <w:marTop w:val="0"/>
      <w:marBottom w:val="0"/>
      <w:divBdr>
        <w:top w:val="none" w:sz="0" w:space="0" w:color="auto"/>
        <w:left w:val="none" w:sz="0" w:space="0" w:color="auto"/>
        <w:bottom w:val="none" w:sz="0" w:space="0" w:color="auto"/>
        <w:right w:val="none" w:sz="0" w:space="0" w:color="auto"/>
      </w:divBdr>
    </w:div>
    <w:div w:id="827669075">
      <w:marLeft w:val="480"/>
      <w:marRight w:val="0"/>
      <w:marTop w:val="0"/>
      <w:marBottom w:val="0"/>
      <w:divBdr>
        <w:top w:val="none" w:sz="0" w:space="0" w:color="auto"/>
        <w:left w:val="none" w:sz="0" w:space="0" w:color="auto"/>
        <w:bottom w:val="none" w:sz="0" w:space="0" w:color="auto"/>
        <w:right w:val="none" w:sz="0" w:space="0" w:color="auto"/>
      </w:divBdr>
    </w:div>
    <w:div w:id="827746993">
      <w:marLeft w:val="480"/>
      <w:marRight w:val="0"/>
      <w:marTop w:val="0"/>
      <w:marBottom w:val="0"/>
      <w:divBdr>
        <w:top w:val="none" w:sz="0" w:space="0" w:color="auto"/>
        <w:left w:val="none" w:sz="0" w:space="0" w:color="auto"/>
        <w:bottom w:val="none" w:sz="0" w:space="0" w:color="auto"/>
        <w:right w:val="none" w:sz="0" w:space="0" w:color="auto"/>
      </w:divBdr>
    </w:div>
    <w:div w:id="827748286">
      <w:marLeft w:val="480"/>
      <w:marRight w:val="0"/>
      <w:marTop w:val="0"/>
      <w:marBottom w:val="0"/>
      <w:divBdr>
        <w:top w:val="none" w:sz="0" w:space="0" w:color="auto"/>
        <w:left w:val="none" w:sz="0" w:space="0" w:color="auto"/>
        <w:bottom w:val="none" w:sz="0" w:space="0" w:color="auto"/>
        <w:right w:val="none" w:sz="0" w:space="0" w:color="auto"/>
      </w:divBdr>
    </w:div>
    <w:div w:id="827751736">
      <w:marLeft w:val="480"/>
      <w:marRight w:val="0"/>
      <w:marTop w:val="0"/>
      <w:marBottom w:val="0"/>
      <w:divBdr>
        <w:top w:val="none" w:sz="0" w:space="0" w:color="auto"/>
        <w:left w:val="none" w:sz="0" w:space="0" w:color="auto"/>
        <w:bottom w:val="none" w:sz="0" w:space="0" w:color="auto"/>
        <w:right w:val="none" w:sz="0" w:space="0" w:color="auto"/>
      </w:divBdr>
    </w:div>
    <w:div w:id="827794897">
      <w:marLeft w:val="480"/>
      <w:marRight w:val="0"/>
      <w:marTop w:val="0"/>
      <w:marBottom w:val="0"/>
      <w:divBdr>
        <w:top w:val="none" w:sz="0" w:space="0" w:color="auto"/>
        <w:left w:val="none" w:sz="0" w:space="0" w:color="auto"/>
        <w:bottom w:val="none" w:sz="0" w:space="0" w:color="auto"/>
        <w:right w:val="none" w:sz="0" w:space="0" w:color="auto"/>
      </w:divBdr>
    </w:div>
    <w:div w:id="827862446">
      <w:marLeft w:val="480"/>
      <w:marRight w:val="0"/>
      <w:marTop w:val="0"/>
      <w:marBottom w:val="0"/>
      <w:divBdr>
        <w:top w:val="none" w:sz="0" w:space="0" w:color="auto"/>
        <w:left w:val="none" w:sz="0" w:space="0" w:color="auto"/>
        <w:bottom w:val="none" w:sz="0" w:space="0" w:color="auto"/>
        <w:right w:val="none" w:sz="0" w:space="0" w:color="auto"/>
      </w:divBdr>
    </w:div>
    <w:div w:id="827863948">
      <w:marLeft w:val="480"/>
      <w:marRight w:val="0"/>
      <w:marTop w:val="0"/>
      <w:marBottom w:val="0"/>
      <w:divBdr>
        <w:top w:val="none" w:sz="0" w:space="0" w:color="auto"/>
        <w:left w:val="none" w:sz="0" w:space="0" w:color="auto"/>
        <w:bottom w:val="none" w:sz="0" w:space="0" w:color="auto"/>
        <w:right w:val="none" w:sz="0" w:space="0" w:color="auto"/>
      </w:divBdr>
    </w:div>
    <w:div w:id="827986113">
      <w:marLeft w:val="480"/>
      <w:marRight w:val="0"/>
      <w:marTop w:val="0"/>
      <w:marBottom w:val="0"/>
      <w:divBdr>
        <w:top w:val="none" w:sz="0" w:space="0" w:color="auto"/>
        <w:left w:val="none" w:sz="0" w:space="0" w:color="auto"/>
        <w:bottom w:val="none" w:sz="0" w:space="0" w:color="auto"/>
        <w:right w:val="none" w:sz="0" w:space="0" w:color="auto"/>
      </w:divBdr>
    </w:div>
    <w:div w:id="827987492">
      <w:marLeft w:val="480"/>
      <w:marRight w:val="0"/>
      <w:marTop w:val="0"/>
      <w:marBottom w:val="0"/>
      <w:divBdr>
        <w:top w:val="none" w:sz="0" w:space="0" w:color="auto"/>
        <w:left w:val="none" w:sz="0" w:space="0" w:color="auto"/>
        <w:bottom w:val="none" w:sz="0" w:space="0" w:color="auto"/>
        <w:right w:val="none" w:sz="0" w:space="0" w:color="auto"/>
      </w:divBdr>
    </w:div>
    <w:div w:id="828012671">
      <w:marLeft w:val="480"/>
      <w:marRight w:val="0"/>
      <w:marTop w:val="0"/>
      <w:marBottom w:val="0"/>
      <w:divBdr>
        <w:top w:val="none" w:sz="0" w:space="0" w:color="auto"/>
        <w:left w:val="none" w:sz="0" w:space="0" w:color="auto"/>
        <w:bottom w:val="none" w:sz="0" w:space="0" w:color="auto"/>
        <w:right w:val="none" w:sz="0" w:space="0" w:color="auto"/>
      </w:divBdr>
    </w:div>
    <w:div w:id="828060945">
      <w:marLeft w:val="480"/>
      <w:marRight w:val="0"/>
      <w:marTop w:val="0"/>
      <w:marBottom w:val="0"/>
      <w:divBdr>
        <w:top w:val="none" w:sz="0" w:space="0" w:color="auto"/>
        <w:left w:val="none" w:sz="0" w:space="0" w:color="auto"/>
        <w:bottom w:val="none" w:sz="0" w:space="0" w:color="auto"/>
        <w:right w:val="none" w:sz="0" w:space="0" w:color="auto"/>
      </w:divBdr>
    </w:div>
    <w:div w:id="828062442">
      <w:marLeft w:val="480"/>
      <w:marRight w:val="0"/>
      <w:marTop w:val="0"/>
      <w:marBottom w:val="0"/>
      <w:divBdr>
        <w:top w:val="none" w:sz="0" w:space="0" w:color="auto"/>
        <w:left w:val="none" w:sz="0" w:space="0" w:color="auto"/>
        <w:bottom w:val="none" w:sz="0" w:space="0" w:color="auto"/>
        <w:right w:val="none" w:sz="0" w:space="0" w:color="auto"/>
      </w:divBdr>
    </w:div>
    <w:div w:id="828132449">
      <w:marLeft w:val="480"/>
      <w:marRight w:val="0"/>
      <w:marTop w:val="0"/>
      <w:marBottom w:val="0"/>
      <w:divBdr>
        <w:top w:val="none" w:sz="0" w:space="0" w:color="auto"/>
        <w:left w:val="none" w:sz="0" w:space="0" w:color="auto"/>
        <w:bottom w:val="none" w:sz="0" w:space="0" w:color="auto"/>
        <w:right w:val="none" w:sz="0" w:space="0" w:color="auto"/>
      </w:divBdr>
    </w:div>
    <w:div w:id="828135171">
      <w:marLeft w:val="480"/>
      <w:marRight w:val="0"/>
      <w:marTop w:val="0"/>
      <w:marBottom w:val="0"/>
      <w:divBdr>
        <w:top w:val="none" w:sz="0" w:space="0" w:color="auto"/>
        <w:left w:val="none" w:sz="0" w:space="0" w:color="auto"/>
        <w:bottom w:val="none" w:sz="0" w:space="0" w:color="auto"/>
        <w:right w:val="none" w:sz="0" w:space="0" w:color="auto"/>
      </w:divBdr>
    </w:div>
    <w:div w:id="828210895">
      <w:marLeft w:val="480"/>
      <w:marRight w:val="0"/>
      <w:marTop w:val="0"/>
      <w:marBottom w:val="0"/>
      <w:divBdr>
        <w:top w:val="none" w:sz="0" w:space="0" w:color="auto"/>
        <w:left w:val="none" w:sz="0" w:space="0" w:color="auto"/>
        <w:bottom w:val="none" w:sz="0" w:space="0" w:color="auto"/>
        <w:right w:val="none" w:sz="0" w:space="0" w:color="auto"/>
      </w:divBdr>
    </w:div>
    <w:div w:id="828247952">
      <w:marLeft w:val="480"/>
      <w:marRight w:val="0"/>
      <w:marTop w:val="0"/>
      <w:marBottom w:val="0"/>
      <w:divBdr>
        <w:top w:val="none" w:sz="0" w:space="0" w:color="auto"/>
        <w:left w:val="none" w:sz="0" w:space="0" w:color="auto"/>
        <w:bottom w:val="none" w:sz="0" w:space="0" w:color="auto"/>
        <w:right w:val="none" w:sz="0" w:space="0" w:color="auto"/>
      </w:divBdr>
    </w:div>
    <w:div w:id="828254715">
      <w:marLeft w:val="480"/>
      <w:marRight w:val="0"/>
      <w:marTop w:val="0"/>
      <w:marBottom w:val="0"/>
      <w:divBdr>
        <w:top w:val="none" w:sz="0" w:space="0" w:color="auto"/>
        <w:left w:val="none" w:sz="0" w:space="0" w:color="auto"/>
        <w:bottom w:val="none" w:sz="0" w:space="0" w:color="auto"/>
        <w:right w:val="none" w:sz="0" w:space="0" w:color="auto"/>
      </w:divBdr>
    </w:div>
    <w:div w:id="828256180">
      <w:marLeft w:val="480"/>
      <w:marRight w:val="0"/>
      <w:marTop w:val="0"/>
      <w:marBottom w:val="0"/>
      <w:divBdr>
        <w:top w:val="none" w:sz="0" w:space="0" w:color="auto"/>
        <w:left w:val="none" w:sz="0" w:space="0" w:color="auto"/>
        <w:bottom w:val="none" w:sz="0" w:space="0" w:color="auto"/>
        <w:right w:val="none" w:sz="0" w:space="0" w:color="auto"/>
      </w:divBdr>
    </w:div>
    <w:div w:id="828398709">
      <w:marLeft w:val="480"/>
      <w:marRight w:val="0"/>
      <w:marTop w:val="0"/>
      <w:marBottom w:val="0"/>
      <w:divBdr>
        <w:top w:val="none" w:sz="0" w:space="0" w:color="auto"/>
        <w:left w:val="none" w:sz="0" w:space="0" w:color="auto"/>
        <w:bottom w:val="none" w:sz="0" w:space="0" w:color="auto"/>
        <w:right w:val="none" w:sz="0" w:space="0" w:color="auto"/>
      </w:divBdr>
    </w:div>
    <w:div w:id="828401853">
      <w:marLeft w:val="480"/>
      <w:marRight w:val="0"/>
      <w:marTop w:val="0"/>
      <w:marBottom w:val="0"/>
      <w:divBdr>
        <w:top w:val="none" w:sz="0" w:space="0" w:color="auto"/>
        <w:left w:val="none" w:sz="0" w:space="0" w:color="auto"/>
        <w:bottom w:val="none" w:sz="0" w:space="0" w:color="auto"/>
        <w:right w:val="none" w:sz="0" w:space="0" w:color="auto"/>
      </w:divBdr>
    </w:div>
    <w:div w:id="828406194">
      <w:marLeft w:val="480"/>
      <w:marRight w:val="0"/>
      <w:marTop w:val="0"/>
      <w:marBottom w:val="0"/>
      <w:divBdr>
        <w:top w:val="none" w:sz="0" w:space="0" w:color="auto"/>
        <w:left w:val="none" w:sz="0" w:space="0" w:color="auto"/>
        <w:bottom w:val="none" w:sz="0" w:space="0" w:color="auto"/>
        <w:right w:val="none" w:sz="0" w:space="0" w:color="auto"/>
      </w:divBdr>
    </w:div>
    <w:div w:id="828443599">
      <w:marLeft w:val="480"/>
      <w:marRight w:val="0"/>
      <w:marTop w:val="0"/>
      <w:marBottom w:val="0"/>
      <w:divBdr>
        <w:top w:val="none" w:sz="0" w:space="0" w:color="auto"/>
        <w:left w:val="none" w:sz="0" w:space="0" w:color="auto"/>
        <w:bottom w:val="none" w:sz="0" w:space="0" w:color="auto"/>
        <w:right w:val="none" w:sz="0" w:space="0" w:color="auto"/>
      </w:divBdr>
    </w:div>
    <w:div w:id="828448943">
      <w:marLeft w:val="480"/>
      <w:marRight w:val="0"/>
      <w:marTop w:val="0"/>
      <w:marBottom w:val="0"/>
      <w:divBdr>
        <w:top w:val="none" w:sz="0" w:space="0" w:color="auto"/>
        <w:left w:val="none" w:sz="0" w:space="0" w:color="auto"/>
        <w:bottom w:val="none" w:sz="0" w:space="0" w:color="auto"/>
        <w:right w:val="none" w:sz="0" w:space="0" w:color="auto"/>
      </w:divBdr>
    </w:div>
    <w:div w:id="828520648">
      <w:marLeft w:val="480"/>
      <w:marRight w:val="0"/>
      <w:marTop w:val="0"/>
      <w:marBottom w:val="0"/>
      <w:divBdr>
        <w:top w:val="none" w:sz="0" w:space="0" w:color="auto"/>
        <w:left w:val="none" w:sz="0" w:space="0" w:color="auto"/>
        <w:bottom w:val="none" w:sz="0" w:space="0" w:color="auto"/>
        <w:right w:val="none" w:sz="0" w:space="0" w:color="auto"/>
      </w:divBdr>
    </w:div>
    <w:div w:id="828591459">
      <w:marLeft w:val="640"/>
      <w:marRight w:val="0"/>
      <w:marTop w:val="0"/>
      <w:marBottom w:val="0"/>
      <w:divBdr>
        <w:top w:val="none" w:sz="0" w:space="0" w:color="auto"/>
        <w:left w:val="none" w:sz="0" w:space="0" w:color="auto"/>
        <w:bottom w:val="none" w:sz="0" w:space="0" w:color="auto"/>
        <w:right w:val="none" w:sz="0" w:space="0" w:color="auto"/>
      </w:divBdr>
    </w:div>
    <w:div w:id="828593275">
      <w:marLeft w:val="480"/>
      <w:marRight w:val="0"/>
      <w:marTop w:val="0"/>
      <w:marBottom w:val="0"/>
      <w:divBdr>
        <w:top w:val="none" w:sz="0" w:space="0" w:color="auto"/>
        <w:left w:val="none" w:sz="0" w:space="0" w:color="auto"/>
        <w:bottom w:val="none" w:sz="0" w:space="0" w:color="auto"/>
        <w:right w:val="none" w:sz="0" w:space="0" w:color="auto"/>
      </w:divBdr>
    </w:div>
    <w:div w:id="828598262">
      <w:marLeft w:val="480"/>
      <w:marRight w:val="0"/>
      <w:marTop w:val="0"/>
      <w:marBottom w:val="0"/>
      <w:divBdr>
        <w:top w:val="none" w:sz="0" w:space="0" w:color="auto"/>
        <w:left w:val="none" w:sz="0" w:space="0" w:color="auto"/>
        <w:bottom w:val="none" w:sz="0" w:space="0" w:color="auto"/>
        <w:right w:val="none" w:sz="0" w:space="0" w:color="auto"/>
      </w:divBdr>
    </w:div>
    <w:div w:id="828640743">
      <w:marLeft w:val="480"/>
      <w:marRight w:val="0"/>
      <w:marTop w:val="0"/>
      <w:marBottom w:val="0"/>
      <w:divBdr>
        <w:top w:val="none" w:sz="0" w:space="0" w:color="auto"/>
        <w:left w:val="none" w:sz="0" w:space="0" w:color="auto"/>
        <w:bottom w:val="none" w:sz="0" w:space="0" w:color="auto"/>
        <w:right w:val="none" w:sz="0" w:space="0" w:color="auto"/>
      </w:divBdr>
    </w:div>
    <w:div w:id="828642530">
      <w:marLeft w:val="480"/>
      <w:marRight w:val="0"/>
      <w:marTop w:val="0"/>
      <w:marBottom w:val="0"/>
      <w:divBdr>
        <w:top w:val="none" w:sz="0" w:space="0" w:color="auto"/>
        <w:left w:val="none" w:sz="0" w:space="0" w:color="auto"/>
        <w:bottom w:val="none" w:sz="0" w:space="0" w:color="auto"/>
        <w:right w:val="none" w:sz="0" w:space="0" w:color="auto"/>
      </w:divBdr>
    </w:div>
    <w:div w:id="828667692">
      <w:marLeft w:val="480"/>
      <w:marRight w:val="0"/>
      <w:marTop w:val="0"/>
      <w:marBottom w:val="0"/>
      <w:divBdr>
        <w:top w:val="none" w:sz="0" w:space="0" w:color="auto"/>
        <w:left w:val="none" w:sz="0" w:space="0" w:color="auto"/>
        <w:bottom w:val="none" w:sz="0" w:space="0" w:color="auto"/>
        <w:right w:val="none" w:sz="0" w:space="0" w:color="auto"/>
      </w:divBdr>
    </w:div>
    <w:div w:id="828711914">
      <w:marLeft w:val="480"/>
      <w:marRight w:val="0"/>
      <w:marTop w:val="0"/>
      <w:marBottom w:val="0"/>
      <w:divBdr>
        <w:top w:val="none" w:sz="0" w:space="0" w:color="auto"/>
        <w:left w:val="none" w:sz="0" w:space="0" w:color="auto"/>
        <w:bottom w:val="none" w:sz="0" w:space="0" w:color="auto"/>
        <w:right w:val="none" w:sz="0" w:space="0" w:color="auto"/>
      </w:divBdr>
    </w:div>
    <w:div w:id="828714637">
      <w:marLeft w:val="640"/>
      <w:marRight w:val="0"/>
      <w:marTop w:val="0"/>
      <w:marBottom w:val="0"/>
      <w:divBdr>
        <w:top w:val="none" w:sz="0" w:space="0" w:color="auto"/>
        <w:left w:val="none" w:sz="0" w:space="0" w:color="auto"/>
        <w:bottom w:val="none" w:sz="0" w:space="0" w:color="auto"/>
        <w:right w:val="none" w:sz="0" w:space="0" w:color="auto"/>
      </w:divBdr>
    </w:div>
    <w:div w:id="828836653">
      <w:marLeft w:val="480"/>
      <w:marRight w:val="0"/>
      <w:marTop w:val="0"/>
      <w:marBottom w:val="0"/>
      <w:divBdr>
        <w:top w:val="none" w:sz="0" w:space="0" w:color="auto"/>
        <w:left w:val="none" w:sz="0" w:space="0" w:color="auto"/>
        <w:bottom w:val="none" w:sz="0" w:space="0" w:color="auto"/>
        <w:right w:val="none" w:sz="0" w:space="0" w:color="auto"/>
      </w:divBdr>
    </w:div>
    <w:div w:id="828836858">
      <w:marLeft w:val="480"/>
      <w:marRight w:val="0"/>
      <w:marTop w:val="0"/>
      <w:marBottom w:val="0"/>
      <w:divBdr>
        <w:top w:val="none" w:sz="0" w:space="0" w:color="auto"/>
        <w:left w:val="none" w:sz="0" w:space="0" w:color="auto"/>
        <w:bottom w:val="none" w:sz="0" w:space="0" w:color="auto"/>
        <w:right w:val="none" w:sz="0" w:space="0" w:color="auto"/>
      </w:divBdr>
    </w:div>
    <w:div w:id="828865632">
      <w:marLeft w:val="480"/>
      <w:marRight w:val="0"/>
      <w:marTop w:val="0"/>
      <w:marBottom w:val="0"/>
      <w:divBdr>
        <w:top w:val="none" w:sz="0" w:space="0" w:color="auto"/>
        <w:left w:val="none" w:sz="0" w:space="0" w:color="auto"/>
        <w:bottom w:val="none" w:sz="0" w:space="0" w:color="auto"/>
        <w:right w:val="none" w:sz="0" w:space="0" w:color="auto"/>
      </w:divBdr>
    </w:div>
    <w:div w:id="828904900">
      <w:marLeft w:val="480"/>
      <w:marRight w:val="0"/>
      <w:marTop w:val="0"/>
      <w:marBottom w:val="0"/>
      <w:divBdr>
        <w:top w:val="none" w:sz="0" w:space="0" w:color="auto"/>
        <w:left w:val="none" w:sz="0" w:space="0" w:color="auto"/>
        <w:bottom w:val="none" w:sz="0" w:space="0" w:color="auto"/>
        <w:right w:val="none" w:sz="0" w:space="0" w:color="auto"/>
      </w:divBdr>
    </w:div>
    <w:div w:id="828908391">
      <w:marLeft w:val="480"/>
      <w:marRight w:val="0"/>
      <w:marTop w:val="0"/>
      <w:marBottom w:val="0"/>
      <w:divBdr>
        <w:top w:val="none" w:sz="0" w:space="0" w:color="auto"/>
        <w:left w:val="none" w:sz="0" w:space="0" w:color="auto"/>
        <w:bottom w:val="none" w:sz="0" w:space="0" w:color="auto"/>
        <w:right w:val="none" w:sz="0" w:space="0" w:color="auto"/>
      </w:divBdr>
    </w:div>
    <w:div w:id="829055396">
      <w:marLeft w:val="480"/>
      <w:marRight w:val="0"/>
      <w:marTop w:val="0"/>
      <w:marBottom w:val="0"/>
      <w:divBdr>
        <w:top w:val="none" w:sz="0" w:space="0" w:color="auto"/>
        <w:left w:val="none" w:sz="0" w:space="0" w:color="auto"/>
        <w:bottom w:val="none" w:sz="0" w:space="0" w:color="auto"/>
        <w:right w:val="none" w:sz="0" w:space="0" w:color="auto"/>
      </w:divBdr>
    </w:div>
    <w:div w:id="829056615">
      <w:marLeft w:val="480"/>
      <w:marRight w:val="0"/>
      <w:marTop w:val="0"/>
      <w:marBottom w:val="0"/>
      <w:divBdr>
        <w:top w:val="none" w:sz="0" w:space="0" w:color="auto"/>
        <w:left w:val="none" w:sz="0" w:space="0" w:color="auto"/>
        <w:bottom w:val="none" w:sz="0" w:space="0" w:color="auto"/>
        <w:right w:val="none" w:sz="0" w:space="0" w:color="auto"/>
      </w:divBdr>
    </w:div>
    <w:div w:id="829059612">
      <w:marLeft w:val="480"/>
      <w:marRight w:val="0"/>
      <w:marTop w:val="0"/>
      <w:marBottom w:val="0"/>
      <w:divBdr>
        <w:top w:val="none" w:sz="0" w:space="0" w:color="auto"/>
        <w:left w:val="none" w:sz="0" w:space="0" w:color="auto"/>
        <w:bottom w:val="none" w:sz="0" w:space="0" w:color="auto"/>
        <w:right w:val="none" w:sz="0" w:space="0" w:color="auto"/>
      </w:divBdr>
    </w:div>
    <w:div w:id="829061546">
      <w:marLeft w:val="480"/>
      <w:marRight w:val="0"/>
      <w:marTop w:val="0"/>
      <w:marBottom w:val="0"/>
      <w:divBdr>
        <w:top w:val="none" w:sz="0" w:space="0" w:color="auto"/>
        <w:left w:val="none" w:sz="0" w:space="0" w:color="auto"/>
        <w:bottom w:val="none" w:sz="0" w:space="0" w:color="auto"/>
        <w:right w:val="none" w:sz="0" w:space="0" w:color="auto"/>
      </w:divBdr>
    </w:div>
    <w:div w:id="829061945">
      <w:marLeft w:val="480"/>
      <w:marRight w:val="0"/>
      <w:marTop w:val="0"/>
      <w:marBottom w:val="0"/>
      <w:divBdr>
        <w:top w:val="none" w:sz="0" w:space="0" w:color="auto"/>
        <w:left w:val="none" w:sz="0" w:space="0" w:color="auto"/>
        <w:bottom w:val="none" w:sz="0" w:space="0" w:color="auto"/>
        <w:right w:val="none" w:sz="0" w:space="0" w:color="auto"/>
      </w:divBdr>
    </w:div>
    <w:div w:id="829062215">
      <w:marLeft w:val="480"/>
      <w:marRight w:val="0"/>
      <w:marTop w:val="0"/>
      <w:marBottom w:val="0"/>
      <w:divBdr>
        <w:top w:val="none" w:sz="0" w:space="0" w:color="auto"/>
        <w:left w:val="none" w:sz="0" w:space="0" w:color="auto"/>
        <w:bottom w:val="none" w:sz="0" w:space="0" w:color="auto"/>
        <w:right w:val="none" w:sz="0" w:space="0" w:color="auto"/>
      </w:divBdr>
    </w:div>
    <w:div w:id="829062612">
      <w:bodyDiv w:val="1"/>
      <w:marLeft w:val="0"/>
      <w:marRight w:val="0"/>
      <w:marTop w:val="0"/>
      <w:marBottom w:val="0"/>
      <w:divBdr>
        <w:top w:val="none" w:sz="0" w:space="0" w:color="auto"/>
        <w:left w:val="none" w:sz="0" w:space="0" w:color="auto"/>
        <w:bottom w:val="none" w:sz="0" w:space="0" w:color="auto"/>
        <w:right w:val="none" w:sz="0" w:space="0" w:color="auto"/>
      </w:divBdr>
    </w:div>
    <w:div w:id="829103886">
      <w:marLeft w:val="480"/>
      <w:marRight w:val="0"/>
      <w:marTop w:val="0"/>
      <w:marBottom w:val="0"/>
      <w:divBdr>
        <w:top w:val="none" w:sz="0" w:space="0" w:color="auto"/>
        <w:left w:val="none" w:sz="0" w:space="0" w:color="auto"/>
        <w:bottom w:val="none" w:sz="0" w:space="0" w:color="auto"/>
        <w:right w:val="none" w:sz="0" w:space="0" w:color="auto"/>
      </w:divBdr>
    </w:div>
    <w:div w:id="829297820">
      <w:marLeft w:val="480"/>
      <w:marRight w:val="0"/>
      <w:marTop w:val="0"/>
      <w:marBottom w:val="0"/>
      <w:divBdr>
        <w:top w:val="none" w:sz="0" w:space="0" w:color="auto"/>
        <w:left w:val="none" w:sz="0" w:space="0" w:color="auto"/>
        <w:bottom w:val="none" w:sz="0" w:space="0" w:color="auto"/>
        <w:right w:val="none" w:sz="0" w:space="0" w:color="auto"/>
      </w:divBdr>
    </w:div>
    <w:div w:id="829298258">
      <w:marLeft w:val="480"/>
      <w:marRight w:val="0"/>
      <w:marTop w:val="0"/>
      <w:marBottom w:val="0"/>
      <w:divBdr>
        <w:top w:val="none" w:sz="0" w:space="0" w:color="auto"/>
        <w:left w:val="none" w:sz="0" w:space="0" w:color="auto"/>
        <w:bottom w:val="none" w:sz="0" w:space="0" w:color="auto"/>
        <w:right w:val="none" w:sz="0" w:space="0" w:color="auto"/>
      </w:divBdr>
    </w:div>
    <w:div w:id="829323215">
      <w:marLeft w:val="480"/>
      <w:marRight w:val="0"/>
      <w:marTop w:val="0"/>
      <w:marBottom w:val="0"/>
      <w:divBdr>
        <w:top w:val="none" w:sz="0" w:space="0" w:color="auto"/>
        <w:left w:val="none" w:sz="0" w:space="0" w:color="auto"/>
        <w:bottom w:val="none" w:sz="0" w:space="0" w:color="auto"/>
        <w:right w:val="none" w:sz="0" w:space="0" w:color="auto"/>
      </w:divBdr>
    </w:div>
    <w:div w:id="829325174">
      <w:marLeft w:val="480"/>
      <w:marRight w:val="0"/>
      <w:marTop w:val="0"/>
      <w:marBottom w:val="0"/>
      <w:divBdr>
        <w:top w:val="none" w:sz="0" w:space="0" w:color="auto"/>
        <w:left w:val="none" w:sz="0" w:space="0" w:color="auto"/>
        <w:bottom w:val="none" w:sz="0" w:space="0" w:color="auto"/>
        <w:right w:val="none" w:sz="0" w:space="0" w:color="auto"/>
      </w:divBdr>
    </w:div>
    <w:div w:id="829368822">
      <w:marLeft w:val="480"/>
      <w:marRight w:val="0"/>
      <w:marTop w:val="0"/>
      <w:marBottom w:val="0"/>
      <w:divBdr>
        <w:top w:val="none" w:sz="0" w:space="0" w:color="auto"/>
        <w:left w:val="none" w:sz="0" w:space="0" w:color="auto"/>
        <w:bottom w:val="none" w:sz="0" w:space="0" w:color="auto"/>
        <w:right w:val="none" w:sz="0" w:space="0" w:color="auto"/>
      </w:divBdr>
    </w:div>
    <w:div w:id="829372986">
      <w:marLeft w:val="480"/>
      <w:marRight w:val="0"/>
      <w:marTop w:val="0"/>
      <w:marBottom w:val="0"/>
      <w:divBdr>
        <w:top w:val="none" w:sz="0" w:space="0" w:color="auto"/>
        <w:left w:val="none" w:sz="0" w:space="0" w:color="auto"/>
        <w:bottom w:val="none" w:sz="0" w:space="0" w:color="auto"/>
        <w:right w:val="none" w:sz="0" w:space="0" w:color="auto"/>
      </w:divBdr>
    </w:div>
    <w:div w:id="829443419">
      <w:marLeft w:val="480"/>
      <w:marRight w:val="0"/>
      <w:marTop w:val="0"/>
      <w:marBottom w:val="0"/>
      <w:divBdr>
        <w:top w:val="none" w:sz="0" w:space="0" w:color="auto"/>
        <w:left w:val="none" w:sz="0" w:space="0" w:color="auto"/>
        <w:bottom w:val="none" w:sz="0" w:space="0" w:color="auto"/>
        <w:right w:val="none" w:sz="0" w:space="0" w:color="auto"/>
      </w:divBdr>
    </w:div>
    <w:div w:id="829489233">
      <w:marLeft w:val="480"/>
      <w:marRight w:val="0"/>
      <w:marTop w:val="0"/>
      <w:marBottom w:val="0"/>
      <w:divBdr>
        <w:top w:val="none" w:sz="0" w:space="0" w:color="auto"/>
        <w:left w:val="none" w:sz="0" w:space="0" w:color="auto"/>
        <w:bottom w:val="none" w:sz="0" w:space="0" w:color="auto"/>
        <w:right w:val="none" w:sz="0" w:space="0" w:color="auto"/>
      </w:divBdr>
    </w:div>
    <w:div w:id="829515742">
      <w:marLeft w:val="480"/>
      <w:marRight w:val="0"/>
      <w:marTop w:val="0"/>
      <w:marBottom w:val="0"/>
      <w:divBdr>
        <w:top w:val="none" w:sz="0" w:space="0" w:color="auto"/>
        <w:left w:val="none" w:sz="0" w:space="0" w:color="auto"/>
        <w:bottom w:val="none" w:sz="0" w:space="0" w:color="auto"/>
        <w:right w:val="none" w:sz="0" w:space="0" w:color="auto"/>
      </w:divBdr>
    </w:div>
    <w:div w:id="829519636">
      <w:marLeft w:val="480"/>
      <w:marRight w:val="0"/>
      <w:marTop w:val="0"/>
      <w:marBottom w:val="0"/>
      <w:divBdr>
        <w:top w:val="none" w:sz="0" w:space="0" w:color="auto"/>
        <w:left w:val="none" w:sz="0" w:space="0" w:color="auto"/>
        <w:bottom w:val="none" w:sz="0" w:space="0" w:color="auto"/>
        <w:right w:val="none" w:sz="0" w:space="0" w:color="auto"/>
      </w:divBdr>
    </w:div>
    <w:div w:id="829558958">
      <w:marLeft w:val="480"/>
      <w:marRight w:val="0"/>
      <w:marTop w:val="0"/>
      <w:marBottom w:val="0"/>
      <w:divBdr>
        <w:top w:val="none" w:sz="0" w:space="0" w:color="auto"/>
        <w:left w:val="none" w:sz="0" w:space="0" w:color="auto"/>
        <w:bottom w:val="none" w:sz="0" w:space="0" w:color="auto"/>
        <w:right w:val="none" w:sz="0" w:space="0" w:color="auto"/>
      </w:divBdr>
    </w:div>
    <w:div w:id="829561464">
      <w:marLeft w:val="640"/>
      <w:marRight w:val="0"/>
      <w:marTop w:val="0"/>
      <w:marBottom w:val="0"/>
      <w:divBdr>
        <w:top w:val="none" w:sz="0" w:space="0" w:color="auto"/>
        <w:left w:val="none" w:sz="0" w:space="0" w:color="auto"/>
        <w:bottom w:val="none" w:sz="0" w:space="0" w:color="auto"/>
        <w:right w:val="none" w:sz="0" w:space="0" w:color="auto"/>
      </w:divBdr>
    </w:div>
    <w:div w:id="829561594">
      <w:marLeft w:val="480"/>
      <w:marRight w:val="0"/>
      <w:marTop w:val="0"/>
      <w:marBottom w:val="0"/>
      <w:divBdr>
        <w:top w:val="none" w:sz="0" w:space="0" w:color="auto"/>
        <w:left w:val="none" w:sz="0" w:space="0" w:color="auto"/>
        <w:bottom w:val="none" w:sz="0" w:space="0" w:color="auto"/>
        <w:right w:val="none" w:sz="0" w:space="0" w:color="auto"/>
      </w:divBdr>
    </w:div>
    <w:div w:id="829708775">
      <w:marLeft w:val="480"/>
      <w:marRight w:val="0"/>
      <w:marTop w:val="0"/>
      <w:marBottom w:val="0"/>
      <w:divBdr>
        <w:top w:val="none" w:sz="0" w:space="0" w:color="auto"/>
        <w:left w:val="none" w:sz="0" w:space="0" w:color="auto"/>
        <w:bottom w:val="none" w:sz="0" w:space="0" w:color="auto"/>
        <w:right w:val="none" w:sz="0" w:space="0" w:color="auto"/>
      </w:divBdr>
    </w:div>
    <w:div w:id="829753875">
      <w:marLeft w:val="480"/>
      <w:marRight w:val="0"/>
      <w:marTop w:val="0"/>
      <w:marBottom w:val="0"/>
      <w:divBdr>
        <w:top w:val="none" w:sz="0" w:space="0" w:color="auto"/>
        <w:left w:val="none" w:sz="0" w:space="0" w:color="auto"/>
        <w:bottom w:val="none" w:sz="0" w:space="0" w:color="auto"/>
        <w:right w:val="none" w:sz="0" w:space="0" w:color="auto"/>
      </w:divBdr>
    </w:div>
    <w:div w:id="829755850">
      <w:marLeft w:val="480"/>
      <w:marRight w:val="0"/>
      <w:marTop w:val="0"/>
      <w:marBottom w:val="0"/>
      <w:divBdr>
        <w:top w:val="none" w:sz="0" w:space="0" w:color="auto"/>
        <w:left w:val="none" w:sz="0" w:space="0" w:color="auto"/>
        <w:bottom w:val="none" w:sz="0" w:space="0" w:color="auto"/>
        <w:right w:val="none" w:sz="0" w:space="0" w:color="auto"/>
      </w:divBdr>
    </w:div>
    <w:div w:id="829834784">
      <w:marLeft w:val="480"/>
      <w:marRight w:val="0"/>
      <w:marTop w:val="0"/>
      <w:marBottom w:val="0"/>
      <w:divBdr>
        <w:top w:val="none" w:sz="0" w:space="0" w:color="auto"/>
        <w:left w:val="none" w:sz="0" w:space="0" w:color="auto"/>
        <w:bottom w:val="none" w:sz="0" w:space="0" w:color="auto"/>
        <w:right w:val="none" w:sz="0" w:space="0" w:color="auto"/>
      </w:divBdr>
    </w:div>
    <w:div w:id="829836136">
      <w:marLeft w:val="480"/>
      <w:marRight w:val="0"/>
      <w:marTop w:val="0"/>
      <w:marBottom w:val="0"/>
      <w:divBdr>
        <w:top w:val="none" w:sz="0" w:space="0" w:color="auto"/>
        <w:left w:val="none" w:sz="0" w:space="0" w:color="auto"/>
        <w:bottom w:val="none" w:sz="0" w:space="0" w:color="auto"/>
        <w:right w:val="none" w:sz="0" w:space="0" w:color="auto"/>
      </w:divBdr>
    </w:div>
    <w:div w:id="829904265">
      <w:marLeft w:val="480"/>
      <w:marRight w:val="0"/>
      <w:marTop w:val="0"/>
      <w:marBottom w:val="0"/>
      <w:divBdr>
        <w:top w:val="none" w:sz="0" w:space="0" w:color="auto"/>
        <w:left w:val="none" w:sz="0" w:space="0" w:color="auto"/>
        <w:bottom w:val="none" w:sz="0" w:space="0" w:color="auto"/>
        <w:right w:val="none" w:sz="0" w:space="0" w:color="auto"/>
      </w:divBdr>
    </w:div>
    <w:div w:id="829950611">
      <w:marLeft w:val="480"/>
      <w:marRight w:val="0"/>
      <w:marTop w:val="0"/>
      <w:marBottom w:val="0"/>
      <w:divBdr>
        <w:top w:val="none" w:sz="0" w:space="0" w:color="auto"/>
        <w:left w:val="none" w:sz="0" w:space="0" w:color="auto"/>
        <w:bottom w:val="none" w:sz="0" w:space="0" w:color="auto"/>
        <w:right w:val="none" w:sz="0" w:space="0" w:color="auto"/>
      </w:divBdr>
    </w:div>
    <w:div w:id="829978410">
      <w:marLeft w:val="480"/>
      <w:marRight w:val="0"/>
      <w:marTop w:val="0"/>
      <w:marBottom w:val="0"/>
      <w:divBdr>
        <w:top w:val="none" w:sz="0" w:space="0" w:color="auto"/>
        <w:left w:val="none" w:sz="0" w:space="0" w:color="auto"/>
        <w:bottom w:val="none" w:sz="0" w:space="0" w:color="auto"/>
        <w:right w:val="none" w:sz="0" w:space="0" w:color="auto"/>
      </w:divBdr>
    </w:div>
    <w:div w:id="830020798">
      <w:marLeft w:val="480"/>
      <w:marRight w:val="0"/>
      <w:marTop w:val="0"/>
      <w:marBottom w:val="0"/>
      <w:divBdr>
        <w:top w:val="none" w:sz="0" w:space="0" w:color="auto"/>
        <w:left w:val="none" w:sz="0" w:space="0" w:color="auto"/>
        <w:bottom w:val="none" w:sz="0" w:space="0" w:color="auto"/>
        <w:right w:val="none" w:sz="0" w:space="0" w:color="auto"/>
      </w:divBdr>
    </w:div>
    <w:div w:id="830020964">
      <w:marLeft w:val="480"/>
      <w:marRight w:val="0"/>
      <w:marTop w:val="0"/>
      <w:marBottom w:val="0"/>
      <w:divBdr>
        <w:top w:val="none" w:sz="0" w:space="0" w:color="auto"/>
        <w:left w:val="none" w:sz="0" w:space="0" w:color="auto"/>
        <w:bottom w:val="none" w:sz="0" w:space="0" w:color="auto"/>
        <w:right w:val="none" w:sz="0" w:space="0" w:color="auto"/>
      </w:divBdr>
    </w:div>
    <w:div w:id="830024312">
      <w:marLeft w:val="480"/>
      <w:marRight w:val="0"/>
      <w:marTop w:val="0"/>
      <w:marBottom w:val="0"/>
      <w:divBdr>
        <w:top w:val="none" w:sz="0" w:space="0" w:color="auto"/>
        <w:left w:val="none" w:sz="0" w:space="0" w:color="auto"/>
        <w:bottom w:val="none" w:sz="0" w:space="0" w:color="auto"/>
        <w:right w:val="none" w:sz="0" w:space="0" w:color="auto"/>
      </w:divBdr>
    </w:div>
    <w:div w:id="830024415">
      <w:marLeft w:val="480"/>
      <w:marRight w:val="0"/>
      <w:marTop w:val="0"/>
      <w:marBottom w:val="0"/>
      <w:divBdr>
        <w:top w:val="none" w:sz="0" w:space="0" w:color="auto"/>
        <w:left w:val="none" w:sz="0" w:space="0" w:color="auto"/>
        <w:bottom w:val="none" w:sz="0" w:space="0" w:color="auto"/>
        <w:right w:val="none" w:sz="0" w:space="0" w:color="auto"/>
      </w:divBdr>
    </w:div>
    <w:div w:id="830025342">
      <w:marLeft w:val="480"/>
      <w:marRight w:val="0"/>
      <w:marTop w:val="0"/>
      <w:marBottom w:val="0"/>
      <w:divBdr>
        <w:top w:val="none" w:sz="0" w:space="0" w:color="auto"/>
        <w:left w:val="none" w:sz="0" w:space="0" w:color="auto"/>
        <w:bottom w:val="none" w:sz="0" w:space="0" w:color="auto"/>
        <w:right w:val="none" w:sz="0" w:space="0" w:color="auto"/>
      </w:divBdr>
    </w:div>
    <w:div w:id="830096748">
      <w:marLeft w:val="480"/>
      <w:marRight w:val="0"/>
      <w:marTop w:val="0"/>
      <w:marBottom w:val="0"/>
      <w:divBdr>
        <w:top w:val="none" w:sz="0" w:space="0" w:color="auto"/>
        <w:left w:val="none" w:sz="0" w:space="0" w:color="auto"/>
        <w:bottom w:val="none" w:sz="0" w:space="0" w:color="auto"/>
        <w:right w:val="none" w:sz="0" w:space="0" w:color="auto"/>
      </w:divBdr>
    </w:div>
    <w:div w:id="830100192">
      <w:marLeft w:val="480"/>
      <w:marRight w:val="0"/>
      <w:marTop w:val="0"/>
      <w:marBottom w:val="0"/>
      <w:divBdr>
        <w:top w:val="none" w:sz="0" w:space="0" w:color="auto"/>
        <w:left w:val="none" w:sz="0" w:space="0" w:color="auto"/>
        <w:bottom w:val="none" w:sz="0" w:space="0" w:color="auto"/>
        <w:right w:val="none" w:sz="0" w:space="0" w:color="auto"/>
      </w:divBdr>
    </w:div>
    <w:div w:id="830104512">
      <w:marLeft w:val="640"/>
      <w:marRight w:val="0"/>
      <w:marTop w:val="0"/>
      <w:marBottom w:val="0"/>
      <w:divBdr>
        <w:top w:val="none" w:sz="0" w:space="0" w:color="auto"/>
        <w:left w:val="none" w:sz="0" w:space="0" w:color="auto"/>
        <w:bottom w:val="none" w:sz="0" w:space="0" w:color="auto"/>
        <w:right w:val="none" w:sz="0" w:space="0" w:color="auto"/>
      </w:divBdr>
    </w:div>
    <w:div w:id="830175465">
      <w:marLeft w:val="480"/>
      <w:marRight w:val="0"/>
      <w:marTop w:val="0"/>
      <w:marBottom w:val="0"/>
      <w:divBdr>
        <w:top w:val="none" w:sz="0" w:space="0" w:color="auto"/>
        <w:left w:val="none" w:sz="0" w:space="0" w:color="auto"/>
        <w:bottom w:val="none" w:sz="0" w:space="0" w:color="auto"/>
        <w:right w:val="none" w:sz="0" w:space="0" w:color="auto"/>
      </w:divBdr>
    </w:div>
    <w:div w:id="830175947">
      <w:marLeft w:val="480"/>
      <w:marRight w:val="0"/>
      <w:marTop w:val="0"/>
      <w:marBottom w:val="0"/>
      <w:divBdr>
        <w:top w:val="none" w:sz="0" w:space="0" w:color="auto"/>
        <w:left w:val="none" w:sz="0" w:space="0" w:color="auto"/>
        <w:bottom w:val="none" w:sz="0" w:space="0" w:color="auto"/>
        <w:right w:val="none" w:sz="0" w:space="0" w:color="auto"/>
      </w:divBdr>
    </w:div>
    <w:div w:id="830176347">
      <w:marLeft w:val="480"/>
      <w:marRight w:val="0"/>
      <w:marTop w:val="0"/>
      <w:marBottom w:val="0"/>
      <w:divBdr>
        <w:top w:val="none" w:sz="0" w:space="0" w:color="auto"/>
        <w:left w:val="none" w:sz="0" w:space="0" w:color="auto"/>
        <w:bottom w:val="none" w:sz="0" w:space="0" w:color="auto"/>
        <w:right w:val="none" w:sz="0" w:space="0" w:color="auto"/>
      </w:divBdr>
    </w:div>
    <w:div w:id="830217029">
      <w:marLeft w:val="480"/>
      <w:marRight w:val="0"/>
      <w:marTop w:val="0"/>
      <w:marBottom w:val="0"/>
      <w:divBdr>
        <w:top w:val="none" w:sz="0" w:space="0" w:color="auto"/>
        <w:left w:val="none" w:sz="0" w:space="0" w:color="auto"/>
        <w:bottom w:val="none" w:sz="0" w:space="0" w:color="auto"/>
        <w:right w:val="none" w:sz="0" w:space="0" w:color="auto"/>
      </w:divBdr>
    </w:div>
    <w:div w:id="830219265">
      <w:marLeft w:val="480"/>
      <w:marRight w:val="0"/>
      <w:marTop w:val="0"/>
      <w:marBottom w:val="0"/>
      <w:divBdr>
        <w:top w:val="none" w:sz="0" w:space="0" w:color="auto"/>
        <w:left w:val="none" w:sz="0" w:space="0" w:color="auto"/>
        <w:bottom w:val="none" w:sz="0" w:space="0" w:color="auto"/>
        <w:right w:val="none" w:sz="0" w:space="0" w:color="auto"/>
      </w:divBdr>
    </w:div>
    <w:div w:id="830297813">
      <w:marLeft w:val="480"/>
      <w:marRight w:val="0"/>
      <w:marTop w:val="0"/>
      <w:marBottom w:val="0"/>
      <w:divBdr>
        <w:top w:val="none" w:sz="0" w:space="0" w:color="auto"/>
        <w:left w:val="none" w:sz="0" w:space="0" w:color="auto"/>
        <w:bottom w:val="none" w:sz="0" w:space="0" w:color="auto"/>
        <w:right w:val="none" w:sz="0" w:space="0" w:color="auto"/>
      </w:divBdr>
    </w:div>
    <w:div w:id="830367131">
      <w:marLeft w:val="480"/>
      <w:marRight w:val="0"/>
      <w:marTop w:val="0"/>
      <w:marBottom w:val="0"/>
      <w:divBdr>
        <w:top w:val="none" w:sz="0" w:space="0" w:color="auto"/>
        <w:left w:val="none" w:sz="0" w:space="0" w:color="auto"/>
        <w:bottom w:val="none" w:sz="0" w:space="0" w:color="auto"/>
        <w:right w:val="none" w:sz="0" w:space="0" w:color="auto"/>
      </w:divBdr>
    </w:div>
    <w:div w:id="830370111">
      <w:marLeft w:val="480"/>
      <w:marRight w:val="0"/>
      <w:marTop w:val="0"/>
      <w:marBottom w:val="0"/>
      <w:divBdr>
        <w:top w:val="none" w:sz="0" w:space="0" w:color="auto"/>
        <w:left w:val="none" w:sz="0" w:space="0" w:color="auto"/>
        <w:bottom w:val="none" w:sz="0" w:space="0" w:color="auto"/>
        <w:right w:val="none" w:sz="0" w:space="0" w:color="auto"/>
      </w:divBdr>
    </w:div>
    <w:div w:id="830481853">
      <w:marLeft w:val="480"/>
      <w:marRight w:val="0"/>
      <w:marTop w:val="0"/>
      <w:marBottom w:val="0"/>
      <w:divBdr>
        <w:top w:val="none" w:sz="0" w:space="0" w:color="auto"/>
        <w:left w:val="none" w:sz="0" w:space="0" w:color="auto"/>
        <w:bottom w:val="none" w:sz="0" w:space="0" w:color="auto"/>
        <w:right w:val="none" w:sz="0" w:space="0" w:color="auto"/>
      </w:divBdr>
    </w:div>
    <w:div w:id="830483139">
      <w:marLeft w:val="480"/>
      <w:marRight w:val="0"/>
      <w:marTop w:val="0"/>
      <w:marBottom w:val="0"/>
      <w:divBdr>
        <w:top w:val="none" w:sz="0" w:space="0" w:color="auto"/>
        <w:left w:val="none" w:sz="0" w:space="0" w:color="auto"/>
        <w:bottom w:val="none" w:sz="0" w:space="0" w:color="auto"/>
        <w:right w:val="none" w:sz="0" w:space="0" w:color="auto"/>
      </w:divBdr>
    </w:div>
    <w:div w:id="830485447">
      <w:marLeft w:val="480"/>
      <w:marRight w:val="0"/>
      <w:marTop w:val="0"/>
      <w:marBottom w:val="0"/>
      <w:divBdr>
        <w:top w:val="none" w:sz="0" w:space="0" w:color="auto"/>
        <w:left w:val="none" w:sz="0" w:space="0" w:color="auto"/>
        <w:bottom w:val="none" w:sz="0" w:space="0" w:color="auto"/>
        <w:right w:val="none" w:sz="0" w:space="0" w:color="auto"/>
      </w:divBdr>
    </w:div>
    <w:div w:id="830488096">
      <w:marLeft w:val="480"/>
      <w:marRight w:val="0"/>
      <w:marTop w:val="0"/>
      <w:marBottom w:val="0"/>
      <w:divBdr>
        <w:top w:val="none" w:sz="0" w:space="0" w:color="auto"/>
        <w:left w:val="none" w:sz="0" w:space="0" w:color="auto"/>
        <w:bottom w:val="none" w:sz="0" w:space="0" w:color="auto"/>
        <w:right w:val="none" w:sz="0" w:space="0" w:color="auto"/>
      </w:divBdr>
    </w:div>
    <w:div w:id="830488767">
      <w:marLeft w:val="480"/>
      <w:marRight w:val="0"/>
      <w:marTop w:val="0"/>
      <w:marBottom w:val="0"/>
      <w:divBdr>
        <w:top w:val="none" w:sz="0" w:space="0" w:color="auto"/>
        <w:left w:val="none" w:sz="0" w:space="0" w:color="auto"/>
        <w:bottom w:val="none" w:sz="0" w:space="0" w:color="auto"/>
        <w:right w:val="none" w:sz="0" w:space="0" w:color="auto"/>
      </w:divBdr>
    </w:div>
    <w:div w:id="830559849">
      <w:marLeft w:val="480"/>
      <w:marRight w:val="0"/>
      <w:marTop w:val="0"/>
      <w:marBottom w:val="0"/>
      <w:divBdr>
        <w:top w:val="none" w:sz="0" w:space="0" w:color="auto"/>
        <w:left w:val="none" w:sz="0" w:space="0" w:color="auto"/>
        <w:bottom w:val="none" w:sz="0" w:space="0" w:color="auto"/>
        <w:right w:val="none" w:sz="0" w:space="0" w:color="auto"/>
      </w:divBdr>
    </w:div>
    <w:div w:id="830605521">
      <w:marLeft w:val="480"/>
      <w:marRight w:val="0"/>
      <w:marTop w:val="0"/>
      <w:marBottom w:val="0"/>
      <w:divBdr>
        <w:top w:val="none" w:sz="0" w:space="0" w:color="auto"/>
        <w:left w:val="none" w:sz="0" w:space="0" w:color="auto"/>
        <w:bottom w:val="none" w:sz="0" w:space="0" w:color="auto"/>
        <w:right w:val="none" w:sz="0" w:space="0" w:color="auto"/>
      </w:divBdr>
    </w:div>
    <w:div w:id="830607859">
      <w:marLeft w:val="480"/>
      <w:marRight w:val="0"/>
      <w:marTop w:val="0"/>
      <w:marBottom w:val="0"/>
      <w:divBdr>
        <w:top w:val="none" w:sz="0" w:space="0" w:color="auto"/>
        <w:left w:val="none" w:sz="0" w:space="0" w:color="auto"/>
        <w:bottom w:val="none" w:sz="0" w:space="0" w:color="auto"/>
        <w:right w:val="none" w:sz="0" w:space="0" w:color="auto"/>
      </w:divBdr>
    </w:div>
    <w:div w:id="830675598">
      <w:marLeft w:val="480"/>
      <w:marRight w:val="0"/>
      <w:marTop w:val="0"/>
      <w:marBottom w:val="0"/>
      <w:divBdr>
        <w:top w:val="none" w:sz="0" w:space="0" w:color="auto"/>
        <w:left w:val="none" w:sz="0" w:space="0" w:color="auto"/>
        <w:bottom w:val="none" w:sz="0" w:space="0" w:color="auto"/>
        <w:right w:val="none" w:sz="0" w:space="0" w:color="auto"/>
      </w:divBdr>
    </w:div>
    <w:div w:id="830677355">
      <w:marLeft w:val="480"/>
      <w:marRight w:val="0"/>
      <w:marTop w:val="0"/>
      <w:marBottom w:val="0"/>
      <w:divBdr>
        <w:top w:val="none" w:sz="0" w:space="0" w:color="auto"/>
        <w:left w:val="none" w:sz="0" w:space="0" w:color="auto"/>
        <w:bottom w:val="none" w:sz="0" w:space="0" w:color="auto"/>
        <w:right w:val="none" w:sz="0" w:space="0" w:color="auto"/>
      </w:divBdr>
    </w:div>
    <w:div w:id="830801570">
      <w:marLeft w:val="640"/>
      <w:marRight w:val="0"/>
      <w:marTop w:val="0"/>
      <w:marBottom w:val="0"/>
      <w:divBdr>
        <w:top w:val="none" w:sz="0" w:space="0" w:color="auto"/>
        <w:left w:val="none" w:sz="0" w:space="0" w:color="auto"/>
        <w:bottom w:val="none" w:sz="0" w:space="0" w:color="auto"/>
        <w:right w:val="none" w:sz="0" w:space="0" w:color="auto"/>
      </w:divBdr>
    </w:div>
    <w:div w:id="830828974">
      <w:marLeft w:val="480"/>
      <w:marRight w:val="0"/>
      <w:marTop w:val="0"/>
      <w:marBottom w:val="0"/>
      <w:divBdr>
        <w:top w:val="none" w:sz="0" w:space="0" w:color="auto"/>
        <w:left w:val="none" w:sz="0" w:space="0" w:color="auto"/>
        <w:bottom w:val="none" w:sz="0" w:space="0" w:color="auto"/>
        <w:right w:val="none" w:sz="0" w:space="0" w:color="auto"/>
      </w:divBdr>
    </w:div>
    <w:div w:id="830874035">
      <w:marLeft w:val="480"/>
      <w:marRight w:val="0"/>
      <w:marTop w:val="0"/>
      <w:marBottom w:val="0"/>
      <w:divBdr>
        <w:top w:val="none" w:sz="0" w:space="0" w:color="auto"/>
        <w:left w:val="none" w:sz="0" w:space="0" w:color="auto"/>
        <w:bottom w:val="none" w:sz="0" w:space="0" w:color="auto"/>
        <w:right w:val="none" w:sz="0" w:space="0" w:color="auto"/>
      </w:divBdr>
    </w:div>
    <w:div w:id="831025331">
      <w:marLeft w:val="480"/>
      <w:marRight w:val="0"/>
      <w:marTop w:val="0"/>
      <w:marBottom w:val="0"/>
      <w:divBdr>
        <w:top w:val="none" w:sz="0" w:space="0" w:color="auto"/>
        <w:left w:val="none" w:sz="0" w:space="0" w:color="auto"/>
        <w:bottom w:val="none" w:sz="0" w:space="0" w:color="auto"/>
        <w:right w:val="none" w:sz="0" w:space="0" w:color="auto"/>
      </w:divBdr>
    </w:div>
    <w:div w:id="831062276">
      <w:marLeft w:val="480"/>
      <w:marRight w:val="0"/>
      <w:marTop w:val="0"/>
      <w:marBottom w:val="0"/>
      <w:divBdr>
        <w:top w:val="none" w:sz="0" w:space="0" w:color="auto"/>
        <w:left w:val="none" w:sz="0" w:space="0" w:color="auto"/>
        <w:bottom w:val="none" w:sz="0" w:space="0" w:color="auto"/>
        <w:right w:val="none" w:sz="0" w:space="0" w:color="auto"/>
      </w:divBdr>
    </w:div>
    <w:div w:id="831063123">
      <w:marLeft w:val="480"/>
      <w:marRight w:val="0"/>
      <w:marTop w:val="0"/>
      <w:marBottom w:val="0"/>
      <w:divBdr>
        <w:top w:val="none" w:sz="0" w:space="0" w:color="auto"/>
        <w:left w:val="none" w:sz="0" w:space="0" w:color="auto"/>
        <w:bottom w:val="none" w:sz="0" w:space="0" w:color="auto"/>
        <w:right w:val="none" w:sz="0" w:space="0" w:color="auto"/>
      </w:divBdr>
    </w:div>
    <w:div w:id="831063410">
      <w:marLeft w:val="480"/>
      <w:marRight w:val="0"/>
      <w:marTop w:val="0"/>
      <w:marBottom w:val="0"/>
      <w:divBdr>
        <w:top w:val="none" w:sz="0" w:space="0" w:color="auto"/>
        <w:left w:val="none" w:sz="0" w:space="0" w:color="auto"/>
        <w:bottom w:val="none" w:sz="0" w:space="0" w:color="auto"/>
        <w:right w:val="none" w:sz="0" w:space="0" w:color="auto"/>
      </w:divBdr>
    </w:div>
    <w:div w:id="831064293">
      <w:bodyDiv w:val="1"/>
      <w:marLeft w:val="0"/>
      <w:marRight w:val="0"/>
      <w:marTop w:val="0"/>
      <w:marBottom w:val="0"/>
      <w:divBdr>
        <w:top w:val="none" w:sz="0" w:space="0" w:color="auto"/>
        <w:left w:val="none" w:sz="0" w:space="0" w:color="auto"/>
        <w:bottom w:val="none" w:sz="0" w:space="0" w:color="auto"/>
        <w:right w:val="none" w:sz="0" w:space="0" w:color="auto"/>
      </w:divBdr>
    </w:div>
    <w:div w:id="831071189">
      <w:marLeft w:val="480"/>
      <w:marRight w:val="0"/>
      <w:marTop w:val="0"/>
      <w:marBottom w:val="0"/>
      <w:divBdr>
        <w:top w:val="none" w:sz="0" w:space="0" w:color="auto"/>
        <w:left w:val="none" w:sz="0" w:space="0" w:color="auto"/>
        <w:bottom w:val="none" w:sz="0" w:space="0" w:color="auto"/>
        <w:right w:val="none" w:sz="0" w:space="0" w:color="auto"/>
      </w:divBdr>
    </w:div>
    <w:div w:id="831137953">
      <w:marLeft w:val="480"/>
      <w:marRight w:val="0"/>
      <w:marTop w:val="0"/>
      <w:marBottom w:val="0"/>
      <w:divBdr>
        <w:top w:val="none" w:sz="0" w:space="0" w:color="auto"/>
        <w:left w:val="none" w:sz="0" w:space="0" w:color="auto"/>
        <w:bottom w:val="none" w:sz="0" w:space="0" w:color="auto"/>
        <w:right w:val="none" w:sz="0" w:space="0" w:color="auto"/>
      </w:divBdr>
    </w:div>
    <w:div w:id="831137965">
      <w:marLeft w:val="480"/>
      <w:marRight w:val="0"/>
      <w:marTop w:val="0"/>
      <w:marBottom w:val="0"/>
      <w:divBdr>
        <w:top w:val="none" w:sz="0" w:space="0" w:color="auto"/>
        <w:left w:val="none" w:sz="0" w:space="0" w:color="auto"/>
        <w:bottom w:val="none" w:sz="0" w:space="0" w:color="auto"/>
        <w:right w:val="none" w:sz="0" w:space="0" w:color="auto"/>
      </w:divBdr>
    </w:div>
    <w:div w:id="831141939">
      <w:marLeft w:val="480"/>
      <w:marRight w:val="0"/>
      <w:marTop w:val="0"/>
      <w:marBottom w:val="0"/>
      <w:divBdr>
        <w:top w:val="none" w:sz="0" w:space="0" w:color="auto"/>
        <w:left w:val="none" w:sz="0" w:space="0" w:color="auto"/>
        <w:bottom w:val="none" w:sz="0" w:space="0" w:color="auto"/>
        <w:right w:val="none" w:sz="0" w:space="0" w:color="auto"/>
      </w:divBdr>
    </w:div>
    <w:div w:id="831143578">
      <w:marLeft w:val="480"/>
      <w:marRight w:val="0"/>
      <w:marTop w:val="0"/>
      <w:marBottom w:val="0"/>
      <w:divBdr>
        <w:top w:val="none" w:sz="0" w:space="0" w:color="auto"/>
        <w:left w:val="none" w:sz="0" w:space="0" w:color="auto"/>
        <w:bottom w:val="none" w:sz="0" w:space="0" w:color="auto"/>
        <w:right w:val="none" w:sz="0" w:space="0" w:color="auto"/>
      </w:divBdr>
    </w:div>
    <w:div w:id="831213642">
      <w:marLeft w:val="480"/>
      <w:marRight w:val="0"/>
      <w:marTop w:val="0"/>
      <w:marBottom w:val="0"/>
      <w:divBdr>
        <w:top w:val="none" w:sz="0" w:space="0" w:color="auto"/>
        <w:left w:val="none" w:sz="0" w:space="0" w:color="auto"/>
        <w:bottom w:val="none" w:sz="0" w:space="0" w:color="auto"/>
        <w:right w:val="none" w:sz="0" w:space="0" w:color="auto"/>
      </w:divBdr>
    </w:div>
    <w:div w:id="831216494">
      <w:marLeft w:val="480"/>
      <w:marRight w:val="0"/>
      <w:marTop w:val="0"/>
      <w:marBottom w:val="0"/>
      <w:divBdr>
        <w:top w:val="none" w:sz="0" w:space="0" w:color="auto"/>
        <w:left w:val="none" w:sz="0" w:space="0" w:color="auto"/>
        <w:bottom w:val="none" w:sz="0" w:space="0" w:color="auto"/>
        <w:right w:val="none" w:sz="0" w:space="0" w:color="auto"/>
      </w:divBdr>
    </w:div>
    <w:div w:id="831218627">
      <w:marLeft w:val="480"/>
      <w:marRight w:val="0"/>
      <w:marTop w:val="0"/>
      <w:marBottom w:val="0"/>
      <w:divBdr>
        <w:top w:val="none" w:sz="0" w:space="0" w:color="auto"/>
        <w:left w:val="none" w:sz="0" w:space="0" w:color="auto"/>
        <w:bottom w:val="none" w:sz="0" w:space="0" w:color="auto"/>
        <w:right w:val="none" w:sz="0" w:space="0" w:color="auto"/>
      </w:divBdr>
    </w:div>
    <w:div w:id="831220829">
      <w:marLeft w:val="480"/>
      <w:marRight w:val="0"/>
      <w:marTop w:val="0"/>
      <w:marBottom w:val="0"/>
      <w:divBdr>
        <w:top w:val="none" w:sz="0" w:space="0" w:color="auto"/>
        <w:left w:val="none" w:sz="0" w:space="0" w:color="auto"/>
        <w:bottom w:val="none" w:sz="0" w:space="0" w:color="auto"/>
        <w:right w:val="none" w:sz="0" w:space="0" w:color="auto"/>
      </w:divBdr>
    </w:div>
    <w:div w:id="831221664">
      <w:marLeft w:val="480"/>
      <w:marRight w:val="0"/>
      <w:marTop w:val="0"/>
      <w:marBottom w:val="0"/>
      <w:divBdr>
        <w:top w:val="none" w:sz="0" w:space="0" w:color="auto"/>
        <w:left w:val="none" w:sz="0" w:space="0" w:color="auto"/>
        <w:bottom w:val="none" w:sz="0" w:space="0" w:color="auto"/>
        <w:right w:val="none" w:sz="0" w:space="0" w:color="auto"/>
      </w:divBdr>
    </w:div>
    <w:div w:id="831333978">
      <w:marLeft w:val="480"/>
      <w:marRight w:val="0"/>
      <w:marTop w:val="0"/>
      <w:marBottom w:val="0"/>
      <w:divBdr>
        <w:top w:val="none" w:sz="0" w:space="0" w:color="auto"/>
        <w:left w:val="none" w:sz="0" w:space="0" w:color="auto"/>
        <w:bottom w:val="none" w:sz="0" w:space="0" w:color="auto"/>
        <w:right w:val="none" w:sz="0" w:space="0" w:color="auto"/>
      </w:divBdr>
    </w:div>
    <w:div w:id="831335248">
      <w:marLeft w:val="480"/>
      <w:marRight w:val="0"/>
      <w:marTop w:val="0"/>
      <w:marBottom w:val="0"/>
      <w:divBdr>
        <w:top w:val="none" w:sz="0" w:space="0" w:color="auto"/>
        <w:left w:val="none" w:sz="0" w:space="0" w:color="auto"/>
        <w:bottom w:val="none" w:sz="0" w:space="0" w:color="auto"/>
        <w:right w:val="none" w:sz="0" w:space="0" w:color="auto"/>
      </w:divBdr>
    </w:div>
    <w:div w:id="831338833">
      <w:marLeft w:val="480"/>
      <w:marRight w:val="0"/>
      <w:marTop w:val="0"/>
      <w:marBottom w:val="0"/>
      <w:divBdr>
        <w:top w:val="none" w:sz="0" w:space="0" w:color="auto"/>
        <w:left w:val="none" w:sz="0" w:space="0" w:color="auto"/>
        <w:bottom w:val="none" w:sz="0" w:space="0" w:color="auto"/>
        <w:right w:val="none" w:sz="0" w:space="0" w:color="auto"/>
      </w:divBdr>
    </w:div>
    <w:div w:id="831406382">
      <w:marLeft w:val="480"/>
      <w:marRight w:val="0"/>
      <w:marTop w:val="0"/>
      <w:marBottom w:val="0"/>
      <w:divBdr>
        <w:top w:val="none" w:sz="0" w:space="0" w:color="auto"/>
        <w:left w:val="none" w:sz="0" w:space="0" w:color="auto"/>
        <w:bottom w:val="none" w:sz="0" w:space="0" w:color="auto"/>
        <w:right w:val="none" w:sz="0" w:space="0" w:color="auto"/>
      </w:divBdr>
    </w:div>
    <w:div w:id="831407717">
      <w:marLeft w:val="480"/>
      <w:marRight w:val="0"/>
      <w:marTop w:val="0"/>
      <w:marBottom w:val="0"/>
      <w:divBdr>
        <w:top w:val="none" w:sz="0" w:space="0" w:color="auto"/>
        <w:left w:val="none" w:sz="0" w:space="0" w:color="auto"/>
        <w:bottom w:val="none" w:sz="0" w:space="0" w:color="auto"/>
        <w:right w:val="none" w:sz="0" w:space="0" w:color="auto"/>
      </w:divBdr>
    </w:div>
    <w:div w:id="831408869">
      <w:marLeft w:val="480"/>
      <w:marRight w:val="0"/>
      <w:marTop w:val="0"/>
      <w:marBottom w:val="0"/>
      <w:divBdr>
        <w:top w:val="none" w:sz="0" w:space="0" w:color="auto"/>
        <w:left w:val="none" w:sz="0" w:space="0" w:color="auto"/>
        <w:bottom w:val="none" w:sz="0" w:space="0" w:color="auto"/>
        <w:right w:val="none" w:sz="0" w:space="0" w:color="auto"/>
      </w:divBdr>
    </w:div>
    <w:div w:id="831412383">
      <w:marLeft w:val="480"/>
      <w:marRight w:val="0"/>
      <w:marTop w:val="0"/>
      <w:marBottom w:val="0"/>
      <w:divBdr>
        <w:top w:val="none" w:sz="0" w:space="0" w:color="auto"/>
        <w:left w:val="none" w:sz="0" w:space="0" w:color="auto"/>
        <w:bottom w:val="none" w:sz="0" w:space="0" w:color="auto"/>
        <w:right w:val="none" w:sz="0" w:space="0" w:color="auto"/>
      </w:divBdr>
    </w:div>
    <w:div w:id="831482207">
      <w:marLeft w:val="480"/>
      <w:marRight w:val="0"/>
      <w:marTop w:val="0"/>
      <w:marBottom w:val="0"/>
      <w:divBdr>
        <w:top w:val="none" w:sz="0" w:space="0" w:color="auto"/>
        <w:left w:val="none" w:sz="0" w:space="0" w:color="auto"/>
        <w:bottom w:val="none" w:sz="0" w:space="0" w:color="auto"/>
        <w:right w:val="none" w:sz="0" w:space="0" w:color="auto"/>
      </w:divBdr>
    </w:div>
    <w:div w:id="831486381">
      <w:marLeft w:val="480"/>
      <w:marRight w:val="0"/>
      <w:marTop w:val="0"/>
      <w:marBottom w:val="0"/>
      <w:divBdr>
        <w:top w:val="none" w:sz="0" w:space="0" w:color="auto"/>
        <w:left w:val="none" w:sz="0" w:space="0" w:color="auto"/>
        <w:bottom w:val="none" w:sz="0" w:space="0" w:color="auto"/>
        <w:right w:val="none" w:sz="0" w:space="0" w:color="auto"/>
      </w:divBdr>
    </w:div>
    <w:div w:id="831525883">
      <w:marLeft w:val="480"/>
      <w:marRight w:val="0"/>
      <w:marTop w:val="0"/>
      <w:marBottom w:val="0"/>
      <w:divBdr>
        <w:top w:val="none" w:sz="0" w:space="0" w:color="auto"/>
        <w:left w:val="none" w:sz="0" w:space="0" w:color="auto"/>
        <w:bottom w:val="none" w:sz="0" w:space="0" w:color="auto"/>
        <w:right w:val="none" w:sz="0" w:space="0" w:color="auto"/>
      </w:divBdr>
    </w:div>
    <w:div w:id="831533060">
      <w:marLeft w:val="480"/>
      <w:marRight w:val="0"/>
      <w:marTop w:val="0"/>
      <w:marBottom w:val="0"/>
      <w:divBdr>
        <w:top w:val="none" w:sz="0" w:space="0" w:color="auto"/>
        <w:left w:val="none" w:sz="0" w:space="0" w:color="auto"/>
        <w:bottom w:val="none" w:sz="0" w:space="0" w:color="auto"/>
        <w:right w:val="none" w:sz="0" w:space="0" w:color="auto"/>
      </w:divBdr>
    </w:div>
    <w:div w:id="831680681">
      <w:marLeft w:val="480"/>
      <w:marRight w:val="0"/>
      <w:marTop w:val="0"/>
      <w:marBottom w:val="0"/>
      <w:divBdr>
        <w:top w:val="none" w:sz="0" w:space="0" w:color="auto"/>
        <w:left w:val="none" w:sz="0" w:space="0" w:color="auto"/>
        <w:bottom w:val="none" w:sz="0" w:space="0" w:color="auto"/>
        <w:right w:val="none" w:sz="0" w:space="0" w:color="auto"/>
      </w:divBdr>
    </w:div>
    <w:div w:id="831793414">
      <w:marLeft w:val="480"/>
      <w:marRight w:val="0"/>
      <w:marTop w:val="0"/>
      <w:marBottom w:val="0"/>
      <w:divBdr>
        <w:top w:val="none" w:sz="0" w:space="0" w:color="auto"/>
        <w:left w:val="none" w:sz="0" w:space="0" w:color="auto"/>
        <w:bottom w:val="none" w:sz="0" w:space="0" w:color="auto"/>
        <w:right w:val="none" w:sz="0" w:space="0" w:color="auto"/>
      </w:divBdr>
    </w:div>
    <w:div w:id="831796039">
      <w:marLeft w:val="480"/>
      <w:marRight w:val="0"/>
      <w:marTop w:val="0"/>
      <w:marBottom w:val="0"/>
      <w:divBdr>
        <w:top w:val="none" w:sz="0" w:space="0" w:color="auto"/>
        <w:left w:val="none" w:sz="0" w:space="0" w:color="auto"/>
        <w:bottom w:val="none" w:sz="0" w:space="0" w:color="auto"/>
        <w:right w:val="none" w:sz="0" w:space="0" w:color="auto"/>
      </w:divBdr>
    </w:div>
    <w:div w:id="831798824">
      <w:marLeft w:val="480"/>
      <w:marRight w:val="0"/>
      <w:marTop w:val="0"/>
      <w:marBottom w:val="0"/>
      <w:divBdr>
        <w:top w:val="none" w:sz="0" w:space="0" w:color="auto"/>
        <w:left w:val="none" w:sz="0" w:space="0" w:color="auto"/>
        <w:bottom w:val="none" w:sz="0" w:space="0" w:color="auto"/>
        <w:right w:val="none" w:sz="0" w:space="0" w:color="auto"/>
      </w:divBdr>
    </w:div>
    <w:div w:id="831800597">
      <w:marLeft w:val="480"/>
      <w:marRight w:val="0"/>
      <w:marTop w:val="0"/>
      <w:marBottom w:val="0"/>
      <w:divBdr>
        <w:top w:val="none" w:sz="0" w:space="0" w:color="auto"/>
        <w:left w:val="none" w:sz="0" w:space="0" w:color="auto"/>
        <w:bottom w:val="none" w:sz="0" w:space="0" w:color="auto"/>
        <w:right w:val="none" w:sz="0" w:space="0" w:color="auto"/>
      </w:divBdr>
    </w:div>
    <w:div w:id="831801844">
      <w:marLeft w:val="480"/>
      <w:marRight w:val="0"/>
      <w:marTop w:val="0"/>
      <w:marBottom w:val="0"/>
      <w:divBdr>
        <w:top w:val="none" w:sz="0" w:space="0" w:color="auto"/>
        <w:left w:val="none" w:sz="0" w:space="0" w:color="auto"/>
        <w:bottom w:val="none" w:sz="0" w:space="0" w:color="auto"/>
        <w:right w:val="none" w:sz="0" w:space="0" w:color="auto"/>
      </w:divBdr>
    </w:div>
    <w:div w:id="831801990">
      <w:marLeft w:val="480"/>
      <w:marRight w:val="0"/>
      <w:marTop w:val="0"/>
      <w:marBottom w:val="0"/>
      <w:divBdr>
        <w:top w:val="none" w:sz="0" w:space="0" w:color="auto"/>
        <w:left w:val="none" w:sz="0" w:space="0" w:color="auto"/>
        <w:bottom w:val="none" w:sz="0" w:space="0" w:color="auto"/>
        <w:right w:val="none" w:sz="0" w:space="0" w:color="auto"/>
      </w:divBdr>
    </w:div>
    <w:div w:id="831870895">
      <w:marLeft w:val="480"/>
      <w:marRight w:val="0"/>
      <w:marTop w:val="0"/>
      <w:marBottom w:val="0"/>
      <w:divBdr>
        <w:top w:val="none" w:sz="0" w:space="0" w:color="auto"/>
        <w:left w:val="none" w:sz="0" w:space="0" w:color="auto"/>
        <w:bottom w:val="none" w:sz="0" w:space="0" w:color="auto"/>
        <w:right w:val="none" w:sz="0" w:space="0" w:color="auto"/>
      </w:divBdr>
    </w:div>
    <w:div w:id="831872195">
      <w:marLeft w:val="480"/>
      <w:marRight w:val="0"/>
      <w:marTop w:val="0"/>
      <w:marBottom w:val="0"/>
      <w:divBdr>
        <w:top w:val="none" w:sz="0" w:space="0" w:color="auto"/>
        <w:left w:val="none" w:sz="0" w:space="0" w:color="auto"/>
        <w:bottom w:val="none" w:sz="0" w:space="0" w:color="auto"/>
        <w:right w:val="none" w:sz="0" w:space="0" w:color="auto"/>
      </w:divBdr>
    </w:div>
    <w:div w:id="831872284">
      <w:marLeft w:val="480"/>
      <w:marRight w:val="0"/>
      <w:marTop w:val="0"/>
      <w:marBottom w:val="0"/>
      <w:divBdr>
        <w:top w:val="none" w:sz="0" w:space="0" w:color="auto"/>
        <w:left w:val="none" w:sz="0" w:space="0" w:color="auto"/>
        <w:bottom w:val="none" w:sz="0" w:space="0" w:color="auto"/>
        <w:right w:val="none" w:sz="0" w:space="0" w:color="auto"/>
      </w:divBdr>
    </w:div>
    <w:div w:id="831872645">
      <w:marLeft w:val="480"/>
      <w:marRight w:val="0"/>
      <w:marTop w:val="0"/>
      <w:marBottom w:val="0"/>
      <w:divBdr>
        <w:top w:val="none" w:sz="0" w:space="0" w:color="auto"/>
        <w:left w:val="none" w:sz="0" w:space="0" w:color="auto"/>
        <w:bottom w:val="none" w:sz="0" w:space="0" w:color="auto"/>
        <w:right w:val="none" w:sz="0" w:space="0" w:color="auto"/>
      </w:divBdr>
    </w:div>
    <w:div w:id="831875868">
      <w:marLeft w:val="480"/>
      <w:marRight w:val="0"/>
      <w:marTop w:val="0"/>
      <w:marBottom w:val="0"/>
      <w:divBdr>
        <w:top w:val="none" w:sz="0" w:space="0" w:color="auto"/>
        <w:left w:val="none" w:sz="0" w:space="0" w:color="auto"/>
        <w:bottom w:val="none" w:sz="0" w:space="0" w:color="auto"/>
        <w:right w:val="none" w:sz="0" w:space="0" w:color="auto"/>
      </w:divBdr>
    </w:div>
    <w:div w:id="831987652">
      <w:marLeft w:val="480"/>
      <w:marRight w:val="0"/>
      <w:marTop w:val="0"/>
      <w:marBottom w:val="0"/>
      <w:divBdr>
        <w:top w:val="none" w:sz="0" w:space="0" w:color="auto"/>
        <w:left w:val="none" w:sz="0" w:space="0" w:color="auto"/>
        <w:bottom w:val="none" w:sz="0" w:space="0" w:color="auto"/>
        <w:right w:val="none" w:sz="0" w:space="0" w:color="auto"/>
      </w:divBdr>
    </w:div>
    <w:div w:id="831987713">
      <w:marLeft w:val="480"/>
      <w:marRight w:val="0"/>
      <w:marTop w:val="0"/>
      <w:marBottom w:val="0"/>
      <w:divBdr>
        <w:top w:val="none" w:sz="0" w:space="0" w:color="auto"/>
        <w:left w:val="none" w:sz="0" w:space="0" w:color="auto"/>
        <w:bottom w:val="none" w:sz="0" w:space="0" w:color="auto"/>
        <w:right w:val="none" w:sz="0" w:space="0" w:color="auto"/>
      </w:divBdr>
    </w:div>
    <w:div w:id="831988131">
      <w:marLeft w:val="640"/>
      <w:marRight w:val="0"/>
      <w:marTop w:val="0"/>
      <w:marBottom w:val="0"/>
      <w:divBdr>
        <w:top w:val="none" w:sz="0" w:space="0" w:color="auto"/>
        <w:left w:val="none" w:sz="0" w:space="0" w:color="auto"/>
        <w:bottom w:val="none" w:sz="0" w:space="0" w:color="auto"/>
        <w:right w:val="none" w:sz="0" w:space="0" w:color="auto"/>
      </w:divBdr>
    </w:div>
    <w:div w:id="831991317">
      <w:marLeft w:val="480"/>
      <w:marRight w:val="0"/>
      <w:marTop w:val="0"/>
      <w:marBottom w:val="0"/>
      <w:divBdr>
        <w:top w:val="none" w:sz="0" w:space="0" w:color="auto"/>
        <w:left w:val="none" w:sz="0" w:space="0" w:color="auto"/>
        <w:bottom w:val="none" w:sz="0" w:space="0" w:color="auto"/>
        <w:right w:val="none" w:sz="0" w:space="0" w:color="auto"/>
      </w:divBdr>
    </w:div>
    <w:div w:id="832062093">
      <w:bodyDiv w:val="1"/>
      <w:marLeft w:val="0"/>
      <w:marRight w:val="0"/>
      <w:marTop w:val="0"/>
      <w:marBottom w:val="0"/>
      <w:divBdr>
        <w:top w:val="none" w:sz="0" w:space="0" w:color="auto"/>
        <w:left w:val="none" w:sz="0" w:space="0" w:color="auto"/>
        <w:bottom w:val="none" w:sz="0" w:space="0" w:color="auto"/>
        <w:right w:val="none" w:sz="0" w:space="0" w:color="auto"/>
      </w:divBdr>
    </w:div>
    <w:div w:id="832065993">
      <w:marLeft w:val="480"/>
      <w:marRight w:val="0"/>
      <w:marTop w:val="0"/>
      <w:marBottom w:val="0"/>
      <w:divBdr>
        <w:top w:val="none" w:sz="0" w:space="0" w:color="auto"/>
        <w:left w:val="none" w:sz="0" w:space="0" w:color="auto"/>
        <w:bottom w:val="none" w:sz="0" w:space="0" w:color="auto"/>
        <w:right w:val="none" w:sz="0" w:space="0" w:color="auto"/>
      </w:divBdr>
    </w:div>
    <w:div w:id="832111086">
      <w:marLeft w:val="480"/>
      <w:marRight w:val="0"/>
      <w:marTop w:val="0"/>
      <w:marBottom w:val="0"/>
      <w:divBdr>
        <w:top w:val="none" w:sz="0" w:space="0" w:color="auto"/>
        <w:left w:val="none" w:sz="0" w:space="0" w:color="auto"/>
        <w:bottom w:val="none" w:sz="0" w:space="0" w:color="auto"/>
        <w:right w:val="none" w:sz="0" w:space="0" w:color="auto"/>
      </w:divBdr>
    </w:div>
    <w:div w:id="832136759">
      <w:marLeft w:val="480"/>
      <w:marRight w:val="0"/>
      <w:marTop w:val="0"/>
      <w:marBottom w:val="0"/>
      <w:divBdr>
        <w:top w:val="none" w:sz="0" w:space="0" w:color="auto"/>
        <w:left w:val="none" w:sz="0" w:space="0" w:color="auto"/>
        <w:bottom w:val="none" w:sz="0" w:space="0" w:color="auto"/>
        <w:right w:val="none" w:sz="0" w:space="0" w:color="auto"/>
      </w:divBdr>
    </w:div>
    <w:div w:id="832136898">
      <w:marLeft w:val="480"/>
      <w:marRight w:val="0"/>
      <w:marTop w:val="0"/>
      <w:marBottom w:val="0"/>
      <w:divBdr>
        <w:top w:val="none" w:sz="0" w:space="0" w:color="auto"/>
        <w:left w:val="none" w:sz="0" w:space="0" w:color="auto"/>
        <w:bottom w:val="none" w:sz="0" w:space="0" w:color="auto"/>
        <w:right w:val="none" w:sz="0" w:space="0" w:color="auto"/>
      </w:divBdr>
    </w:div>
    <w:div w:id="832185652">
      <w:marLeft w:val="480"/>
      <w:marRight w:val="0"/>
      <w:marTop w:val="0"/>
      <w:marBottom w:val="0"/>
      <w:divBdr>
        <w:top w:val="none" w:sz="0" w:space="0" w:color="auto"/>
        <w:left w:val="none" w:sz="0" w:space="0" w:color="auto"/>
        <w:bottom w:val="none" w:sz="0" w:space="0" w:color="auto"/>
        <w:right w:val="none" w:sz="0" w:space="0" w:color="auto"/>
      </w:divBdr>
    </w:div>
    <w:div w:id="832185663">
      <w:marLeft w:val="480"/>
      <w:marRight w:val="0"/>
      <w:marTop w:val="0"/>
      <w:marBottom w:val="0"/>
      <w:divBdr>
        <w:top w:val="none" w:sz="0" w:space="0" w:color="auto"/>
        <w:left w:val="none" w:sz="0" w:space="0" w:color="auto"/>
        <w:bottom w:val="none" w:sz="0" w:space="0" w:color="auto"/>
        <w:right w:val="none" w:sz="0" w:space="0" w:color="auto"/>
      </w:divBdr>
    </w:div>
    <w:div w:id="832263423">
      <w:marLeft w:val="640"/>
      <w:marRight w:val="0"/>
      <w:marTop w:val="0"/>
      <w:marBottom w:val="0"/>
      <w:divBdr>
        <w:top w:val="none" w:sz="0" w:space="0" w:color="auto"/>
        <w:left w:val="none" w:sz="0" w:space="0" w:color="auto"/>
        <w:bottom w:val="none" w:sz="0" w:space="0" w:color="auto"/>
        <w:right w:val="none" w:sz="0" w:space="0" w:color="auto"/>
      </w:divBdr>
    </w:div>
    <w:div w:id="832330386">
      <w:marLeft w:val="480"/>
      <w:marRight w:val="0"/>
      <w:marTop w:val="0"/>
      <w:marBottom w:val="0"/>
      <w:divBdr>
        <w:top w:val="none" w:sz="0" w:space="0" w:color="auto"/>
        <w:left w:val="none" w:sz="0" w:space="0" w:color="auto"/>
        <w:bottom w:val="none" w:sz="0" w:space="0" w:color="auto"/>
        <w:right w:val="none" w:sz="0" w:space="0" w:color="auto"/>
      </w:divBdr>
    </w:div>
    <w:div w:id="832373476">
      <w:marLeft w:val="480"/>
      <w:marRight w:val="0"/>
      <w:marTop w:val="0"/>
      <w:marBottom w:val="0"/>
      <w:divBdr>
        <w:top w:val="none" w:sz="0" w:space="0" w:color="auto"/>
        <w:left w:val="none" w:sz="0" w:space="0" w:color="auto"/>
        <w:bottom w:val="none" w:sz="0" w:space="0" w:color="auto"/>
        <w:right w:val="none" w:sz="0" w:space="0" w:color="auto"/>
      </w:divBdr>
    </w:div>
    <w:div w:id="832378557">
      <w:marLeft w:val="480"/>
      <w:marRight w:val="0"/>
      <w:marTop w:val="0"/>
      <w:marBottom w:val="0"/>
      <w:divBdr>
        <w:top w:val="none" w:sz="0" w:space="0" w:color="auto"/>
        <w:left w:val="none" w:sz="0" w:space="0" w:color="auto"/>
        <w:bottom w:val="none" w:sz="0" w:space="0" w:color="auto"/>
        <w:right w:val="none" w:sz="0" w:space="0" w:color="auto"/>
      </w:divBdr>
    </w:div>
    <w:div w:id="832380955">
      <w:marLeft w:val="480"/>
      <w:marRight w:val="0"/>
      <w:marTop w:val="0"/>
      <w:marBottom w:val="0"/>
      <w:divBdr>
        <w:top w:val="none" w:sz="0" w:space="0" w:color="auto"/>
        <w:left w:val="none" w:sz="0" w:space="0" w:color="auto"/>
        <w:bottom w:val="none" w:sz="0" w:space="0" w:color="auto"/>
        <w:right w:val="none" w:sz="0" w:space="0" w:color="auto"/>
      </w:divBdr>
    </w:div>
    <w:div w:id="832572713">
      <w:marLeft w:val="480"/>
      <w:marRight w:val="0"/>
      <w:marTop w:val="0"/>
      <w:marBottom w:val="0"/>
      <w:divBdr>
        <w:top w:val="none" w:sz="0" w:space="0" w:color="auto"/>
        <w:left w:val="none" w:sz="0" w:space="0" w:color="auto"/>
        <w:bottom w:val="none" w:sz="0" w:space="0" w:color="auto"/>
        <w:right w:val="none" w:sz="0" w:space="0" w:color="auto"/>
      </w:divBdr>
    </w:div>
    <w:div w:id="832641279">
      <w:marLeft w:val="480"/>
      <w:marRight w:val="0"/>
      <w:marTop w:val="0"/>
      <w:marBottom w:val="0"/>
      <w:divBdr>
        <w:top w:val="none" w:sz="0" w:space="0" w:color="auto"/>
        <w:left w:val="none" w:sz="0" w:space="0" w:color="auto"/>
        <w:bottom w:val="none" w:sz="0" w:space="0" w:color="auto"/>
        <w:right w:val="none" w:sz="0" w:space="0" w:color="auto"/>
      </w:divBdr>
    </w:div>
    <w:div w:id="832644185">
      <w:marLeft w:val="640"/>
      <w:marRight w:val="0"/>
      <w:marTop w:val="0"/>
      <w:marBottom w:val="0"/>
      <w:divBdr>
        <w:top w:val="none" w:sz="0" w:space="0" w:color="auto"/>
        <w:left w:val="none" w:sz="0" w:space="0" w:color="auto"/>
        <w:bottom w:val="none" w:sz="0" w:space="0" w:color="auto"/>
        <w:right w:val="none" w:sz="0" w:space="0" w:color="auto"/>
      </w:divBdr>
    </w:div>
    <w:div w:id="832724096">
      <w:marLeft w:val="480"/>
      <w:marRight w:val="0"/>
      <w:marTop w:val="0"/>
      <w:marBottom w:val="0"/>
      <w:divBdr>
        <w:top w:val="none" w:sz="0" w:space="0" w:color="auto"/>
        <w:left w:val="none" w:sz="0" w:space="0" w:color="auto"/>
        <w:bottom w:val="none" w:sz="0" w:space="0" w:color="auto"/>
        <w:right w:val="none" w:sz="0" w:space="0" w:color="auto"/>
      </w:divBdr>
    </w:div>
    <w:div w:id="832793490">
      <w:marLeft w:val="480"/>
      <w:marRight w:val="0"/>
      <w:marTop w:val="0"/>
      <w:marBottom w:val="0"/>
      <w:divBdr>
        <w:top w:val="none" w:sz="0" w:space="0" w:color="auto"/>
        <w:left w:val="none" w:sz="0" w:space="0" w:color="auto"/>
        <w:bottom w:val="none" w:sz="0" w:space="0" w:color="auto"/>
        <w:right w:val="none" w:sz="0" w:space="0" w:color="auto"/>
      </w:divBdr>
    </w:div>
    <w:div w:id="832794081">
      <w:marLeft w:val="480"/>
      <w:marRight w:val="0"/>
      <w:marTop w:val="0"/>
      <w:marBottom w:val="0"/>
      <w:divBdr>
        <w:top w:val="none" w:sz="0" w:space="0" w:color="auto"/>
        <w:left w:val="none" w:sz="0" w:space="0" w:color="auto"/>
        <w:bottom w:val="none" w:sz="0" w:space="0" w:color="auto"/>
        <w:right w:val="none" w:sz="0" w:space="0" w:color="auto"/>
      </w:divBdr>
    </w:div>
    <w:div w:id="832796138">
      <w:marLeft w:val="480"/>
      <w:marRight w:val="0"/>
      <w:marTop w:val="0"/>
      <w:marBottom w:val="0"/>
      <w:divBdr>
        <w:top w:val="none" w:sz="0" w:space="0" w:color="auto"/>
        <w:left w:val="none" w:sz="0" w:space="0" w:color="auto"/>
        <w:bottom w:val="none" w:sz="0" w:space="0" w:color="auto"/>
        <w:right w:val="none" w:sz="0" w:space="0" w:color="auto"/>
      </w:divBdr>
    </w:div>
    <w:div w:id="832798026">
      <w:bodyDiv w:val="1"/>
      <w:marLeft w:val="0"/>
      <w:marRight w:val="0"/>
      <w:marTop w:val="0"/>
      <w:marBottom w:val="0"/>
      <w:divBdr>
        <w:top w:val="none" w:sz="0" w:space="0" w:color="auto"/>
        <w:left w:val="none" w:sz="0" w:space="0" w:color="auto"/>
        <w:bottom w:val="none" w:sz="0" w:space="0" w:color="auto"/>
        <w:right w:val="none" w:sz="0" w:space="0" w:color="auto"/>
      </w:divBdr>
    </w:div>
    <w:div w:id="832840810">
      <w:marLeft w:val="480"/>
      <w:marRight w:val="0"/>
      <w:marTop w:val="0"/>
      <w:marBottom w:val="0"/>
      <w:divBdr>
        <w:top w:val="none" w:sz="0" w:space="0" w:color="auto"/>
        <w:left w:val="none" w:sz="0" w:space="0" w:color="auto"/>
        <w:bottom w:val="none" w:sz="0" w:space="0" w:color="auto"/>
        <w:right w:val="none" w:sz="0" w:space="0" w:color="auto"/>
      </w:divBdr>
    </w:div>
    <w:div w:id="832918388">
      <w:marLeft w:val="480"/>
      <w:marRight w:val="0"/>
      <w:marTop w:val="0"/>
      <w:marBottom w:val="0"/>
      <w:divBdr>
        <w:top w:val="none" w:sz="0" w:space="0" w:color="auto"/>
        <w:left w:val="none" w:sz="0" w:space="0" w:color="auto"/>
        <w:bottom w:val="none" w:sz="0" w:space="0" w:color="auto"/>
        <w:right w:val="none" w:sz="0" w:space="0" w:color="auto"/>
      </w:divBdr>
    </w:div>
    <w:div w:id="833104079">
      <w:marLeft w:val="480"/>
      <w:marRight w:val="0"/>
      <w:marTop w:val="0"/>
      <w:marBottom w:val="0"/>
      <w:divBdr>
        <w:top w:val="none" w:sz="0" w:space="0" w:color="auto"/>
        <w:left w:val="none" w:sz="0" w:space="0" w:color="auto"/>
        <w:bottom w:val="none" w:sz="0" w:space="0" w:color="auto"/>
        <w:right w:val="none" w:sz="0" w:space="0" w:color="auto"/>
      </w:divBdr>
    </w:div>
    <w:div w:id="833108384">
      <w:marLeft w:val="480"/>
      <w:marRight w:val="0"/>
      <w:marTop w:val="0"/>
      <w:marBottom w:val="0"/>
      <w:divBdr>
        <w:top w:val="none" w:sz="0" w:space="0" w:color="auto"/>
        <w:left w:val="none" w:sz="0" w:space="0" w:color="auto"/>
        <w:bottom w:val="none" w:sz="0" w:space="0" w:color="auto"/>
        <w:right w:val="none" w:sz="0" w:space="0" w:color="auto"/>
      </w:divBdr>
    </w:div>
    <w:div w:id="833110147">
      <w:marLeft w:val="480"/>
      <w:marRight w:val="0"/>
      <w:marTop w:val="0"/>
      <w:marBottom w:val="0"/>
      <w:divBdr>
        <w:top w:val="none" w:sz="0" w:space="0" w:color="auto"/>
        <w:left w:val="none" w:sz="0" w:space="0" w:color="auto"/>
        <w:bottom w:val="none" w:sz="0" w:space="0" w:color="auto"/>
        <w:right w:val="none" w:sz="0" w:space="0" w:color="auto"/>
      </w:divBdr>
    </w:div>
    <w:div w:id="833226510">
      <w:marLeft w:val="480"/>
      <w:marRight w:val="0"/>
      <w:marTop w:val="0"/>
      <w:marBottom w:val="0"/>
      <w:divBdr>
        <w:top w:val="none" w:sz="0" w:space="0" w:color="auto"/>
        <w:left w:val="none" w:sz="0" w:space="0" w:color="auto"/>
        <w:bottom w:val="none" w:sz="0" w:space="0" w:color="auto"/>
        <w:right w:val="none" w:sz="0" w:space="0" w:color="auto"/>
      </w:divBdr>
    </w:div>
    <w:div w:id="833230508">
      <w:marLeft w:val="480"/>
      <w:marRight w:val="0"/>
      <w:marTop w:val="0"/>
      <w:marBottom w:val="0"/>
      <w:divBdr>
        <w:top w:val="none" w:sz="0" w:space="0" w:color="auto"/>
        <w:left w:val="none" w:sz="0" w:space="0" w:color="auto"/>
        <w:bottom w:val="none" w:sz="0" w:space="0" w:color="auto"/>
        <w:right w:val="none" w:sz="0" w:space="0" w:color="auto"/>
      </w:divBdr>
    </w:div>
    <w:div w:id="833302724">
      <w:marLeft w:val="480"/>
      <w:marRight w:val="0"/>
      <w:marTop w:val="0"/>
      <w:marBottom w:val="0"/>
      <w:divBdr>
        <w:top w:val="none" w:sz="0" w:space="0" w:color="auto"/>
        <w:left w:val="none" w:sz="0" w:space="0" w:color="auto"/>
        <w:bottom w:val="none" w:sz="0" w:space="0" w:color="auto"/>
        <w:right w:val="none" w:sz="0" w:space="0" w:color="auto"/>
      </w:divBdr>
    </w:div>
    <w:div w:id="833302855">
      <w:marLeft w:val="480"/>
      <w:marRight w:val="0"/>
      <w:marTop w:val="0"/>
      <w:marBottom w:val="0"/>
      <w:divBdr>
        <w:top w:val="none" w:sz="0" w:space="0" w:color="auto"/>
        <w:left w:val="none" w:sz="0" w:space="0" w:color="auto"/>
        <w:bottom w:val="none" w:sz="0" w:space="0" w:color="auto"/>
        <w:right w:val="none" w:sz="0" w:space="0" w:color="auto"/>
      </w:divBdr>
    </w:div>
    <w:div w:id="833374903">
      <w:marLeft w:val="480"/>
      <w:marRight w:val="0"/>
      <w:marTop w:val="0"/>
      <w:marBottom w:val="0"/>
      <w:divBdr>
        <w:top w:val="none" w:sz="0" w:space="0" w:color="auto"/>
        <w:left w:val="none" w:sz="0" w:space="0" w:color="auto"/>
        <w:bottom w:val="none" w:sz="0" w:space="0" w:color="auto"/>
        <w:right w:val="none" w:sz="0" w:space="0" w:color="auto"/>
      </w:divBdr>
    </w:div>
    <w:div w:id="833423237">
      <w:marLeft w:val="480"/>
      <w:marRight w:val="0"/>
      <w:marTop w:val="0"/>
      <w:marBottom w:val="0"/>
      <w:divBdr>
        <w:top w:val="none" w:sz="0" w:space="0" w:color="auto"/>
        <w:left w:val="none" w:sz="0" w:space="0" w:color="auto"/>
        <w:bottom w:val="none" w:sz="0" w:space="0" w:color="auto"/>
        <w:right w:val="none" w:sz="0" w:space="0" w:color="auto"/>
      </w:divBdr>
    </w:div>
    <w:div w:id="833447783">
      <w:marLeft w:val="480"/>
      <w:marRight w:val="0"/>
      <w:marTop w:val="0"/>
      <w:marBottom w:val="0"/>
      <w:divBdr>
        <w:top w:val="none" w:sz="0" w:space="0" w:color="auto"/>
        <w:left w:val="none" w:sz="0" w:space="0" w:color="auto"/>
        <w:bottom w:val="none" w:sz="0" w:space="0" w:color="auto"/>
        <w:right w:val="none" w:sz="0" w:space="0" w:color="auto"/>
      </w:divBdr>
    </w:div>
    <w:div w:id="833448110">
      <w:marLeft w:val="480"/>
      <w:marRight w:val="0"/>
      <w:marTop w:val="0"/>
      <w:marBottom w:val="0"/>
      <w:divBdr>
        <w:top w:val="none" w:sz="0" w:space="0" w:color="auto"/>
        <w:left w:val="none" w:sz="0" w:space="0" w:color="auto"/>
        <w:bottom w:val="none" w:sz="0" w:space="0" w:color="auto"/>
        <w:right w:val="none" w:sz="0" w:space="0" w:color="auto"/>
      </w:divBdr>
    </w:div>
    <w:div w:id="833565671">
      <w:marLeft w:val="480"/>
      <w:marRight w:val="0"/>
      <w:marTop w:val="0"/>
      <w:marBottom w:val="0"/>
      <w:divBdr>
        <w:top w:val="none" w:sz="0" w:space="0" w:color="auto"/>
        <w:left w:val="none" w:sz="0" w:space="0" w:color="auto"/>
        <w:bottom w:val="none" w:sz="0" w:space="0" w:color="auto"/>
        <w:right w:val="none" w:sz="0" w:space="0" w:color="auto"/>
      </w:divBdr>
    </w:div>
    <w:div w:id="833644087">
      <w:marLeft w:val="480"/>
      <w:marRight w:val="0"/>
      <w:marTop w:val="0"/>
      <w:marBottom w:val="0"/>
      <w:divBdr>
        <w:top w:val="none" w:sz="0" w:space="0" w:color="auto"/>
        <w:left w:val="none" w:sz="0" w:space="0" w:color="auto"/>
        <w:bottom w:val="none" w:sz="0" w:space="0" w:color="auto"/>
        <w:right w:val="none" w:sz="0" w:space="0" w:color="auto"/>
      </w:divBdr>
    </w:div>
    <w:div w:id="833688445">
      <w:marLeft w:val="480"/>
      <w:marRight w:val="0"/>
      <w:marTop w:val="0"/>
      <w:marBottom w:val="0"/>
      <w:divBdr>
        <w:top w:val="none" w:sz="0" w:space="0" w:color="auto"/>
        <w:left w:val="none" w:sz="0" w:space="0" w:color="auto"/>
        <w:bottom w:val="none" w:sz="0" w:space="0" w:color="auto"/>
        <w:right w:val="none" w:sz="0" w:space="0" w:color="auto"/>
      </w:divBdr>
    </w:div>
    <w:div w:id="833688904">
      <w:marLeft w:val="480"/>
      <w:marRight w:val="0"/>
      <w:marTop w:val="0"/>
      <w:marBottom w:val="0"/>
      <w:divBdr>
        <w:top w:val="none" w:sz="0" w:space="0" w:color="auto"/>
        <w:left w:val="none" w:sz="0" w:space="0" w:color="auto"/>
        <w:bottom w:val="none" w:sz="0" w:space="0" w:color="auto"/>
        <w:right w:val="none" w:sz="0" w:space="0" w:color="auto"/>
      </w:divBdr>
    </w:div>
    <w:div w:id="833689854">
      <w:marLeft w:val="480"/>
      <w:marRight w:val="0"/>
      <w:marTop w:val="0"/>
      <w:marBottom w:val="0"/>
      <w:divBdr>
        <w:top w:val="none" w:sz="0" w:space="0" w:color="auto"/>
        <w:left w:val="none" w:sz="0" w:space="0" w:color="auto"/>
        <w:bottom w:val="none" w:sz="0" w:space="0" w:color="auto"/>
        <w:right w:val="none" w:sz="0" w:space="0" w:color="auto"/>
      </w:divBdr>
    </w:div>
    <w:div w:id="833690268">
      <w:marLeft w:val="480"/>
      <w:marRight w:val="0"/>
      <w:marTop w:val="0"/>
      <w:marBottom w:val="0"/>
      <w:divBdr>
        <w:top w:val="none" w:sz="0" w:space="0" w:color="auto"/>
        <w:left w:val="none" w:sz="0" w:space="0" w:color="auto"/>
        <w:bottom w:val="none" w:sz="0" w:space="0" w:color="auto"/>
        <w:right w:val="none" w:sz="0" w:space="0" w:color="auto"/>
      </w:divBdr>
    </w:div>
    <w:div w:id="833761746">
      <w:marLeft w:val="480"/>
      <w:marRight w:val="0"/>
      <w:marTop w:val="0"/>
      <w:marBottom w:val="0"/>
      <w:divBdr>
        <w:top w:val="none" w:sz="0" w:space="0" w:color="auto"/>
        <w:left w:val="none" w:sz="0" w:space="0" w:color="auto"/>
        <w:bottom w:val="none" w:sz="0" w:space="0" w:color="auto"/>
        <w:right w:val="none" w:sz="0" w:space="0" w:color="auto"/>
      </w:divBdr>
    </w:div>
    <w:div w:id="833763569">
      <w:marLeft w:val="480"/>
      <w:marRight w:val="0"/>
      <w:marTop w:val="0"/>
      <w:marBottom w:val="0"/>
      <w:divBdr>
        <w:top w:val="none" w:sz="0" w:space="0" w:color="auto"/>
        <w:left w:val="none" w:sz="0" w:space="0" w:color="auto"/>
        <w:bottom w:val="none" w:sz="0" w:space="0" w:color="auto"/>
        <w:right w:val="none" w:sz="0" w:space="0" w:color="auto"/>
      </w:divBdr>
    </w:div>
    <w:div w:id="833764226">
      <w:marLeft w:val="480"/>
      <w:marRight w:val="0"/>
      <w:marTop w:val="0"/>
      <w:marBottom w:val="0"/>
      <w:divBdr>
        <w:top w:val="none" w:sz="0" w:space="0" w:color="auto"/>
        <w:left w:val="none" w:sz="0" w:space="0" w:color="auto"/>
        <w:bottom w:val="none" w:sz="0" w:space="0" w:color="auto"/>
        <w:right w:val="none" w:sz="0" w:space="0" w:color="auto"/>
      </w:divBdr>
    </w:div>
    <w:div w:id="833765431">
      <w:marLeft w:val="480"/>
      <w:marRight w:val="0"/>
      <w:marTop w:val="0"/>
      <w:marBottom w:val="0"/>
      <w:divBdr>
        <w:top w:val="none" w:sz="0" w:space="0" w:color="auto"/>
        <w:left w:val="none" w:sz="0" w:space="0" w:color="auto"/>
        <w:bottom w:val="none" w:sz="0" w:space="0" w:color="auto"/>
        <w:right w:val="none" w:sz="0" w:space="0" w:color="auto"/>
      </w:divBdr>
    </w:div>
    <w:div w:id="833838250">
      <w:marLeft w:val="480"/>
      <w:marRight w:val="0"/>
      <w:marTop w:val="0"/>
      <w:marBottom w:val="0"/>
      <w:divBdr>
        <w:top w:val="none" w:sz="0" w:space="0" w:color="auto"/>
        <w:left w:val="none" w:sz="0" w:space="0" w:color="auto"/>
        <w:bottom w:val="none" w:sz="0" w:space="0" w:color="auto"/>
        <w:right w:val="none" w:sz="0" w:space="0" w:color="auto"/>
      </w:divBdr>
    </w:div>
    <w:div w:id="833881921">
      <w:marLeft w:val="480"/>
      <w:marRight w:val="0"/>
      <w:marTop w:val="0"/>
      <w:marBottom w:val="0"/>
      <w:divBdr>
        <w:top w:val="none" w:sz="0" w:space="0" w:color="auto"/>
        <w:left w:val="none" w:sz="0" w:space="0" w:color="auto"/>
        <w:bottom w:val="none" w:sz="0" w:space="0" w:color="auto"/>
        <w:right w:val="none" w:sz="0" w:space="0" w:color="auto"/>
      </w:divBdr>
    </w:div>
    <w:div w:id="833883578">
      <w:marLeft w:val="480"/>
      <w:marRight w:val="0"/>
      <w:marTop w:val="0"/>
      <w:marBottom w:val="0"/>
      <w:divBdr>
        <w:top w:val="none" w:sz="0" w:space="0" w:color="auto"/>
        <w:left w:val="none" w:sz="0" w:space="0" w:color="auto"/>
        <w:bottom w:val="none" w:sz="0" w:space="0" w:color="auto"/>
        <w:right w:val="none" w:sz="0" w:space="0" w:color="auto"/>
      </w:divBdr>
    </w:div>
    <w:div w:id="833884422">
      <w:marLeft w:val="480"/>
      <w:marRight w:val="0"/>
      <w:marTop w:val="0"/>
      <w:marBottom w:val="0"/>
      <w:divBdr>
        <w:top w:val="none" w:sz="0" w:space="0" w:color="auto"/>
        <w:left w:val="none" w:sz="0" w:space="0" w:color="auto"/>
        <w:bottom w:val="none" w:sz="0" w:space="0" w:color="auto"/>
        <w:right w:val="none" w:sz="0" w:space="0" w:color="auto"/>
      </w:divBdr>
    </w:div>
    <w:div w:id="833885277">
      <w:marLeft w:val="480"/>
      <w:marRight w:val="0"/>
      <w:marTop w:val="0"/>
      <w:marBottom w:val="0"/>
      <w:divBdr>
        <w:top w:val="none" w:sz="0" w:space="0" w:color="auto"/>
        <w:left w:val="none" w:sz="0" w:space="0" w:color="auto"/>
        <w:bottom w:val="none" w:sz="0" w:space="0" w:color="auto"/>
        <w:right w:val="none" w:sz="0" w:space="0" w:color="auto"/>
      </w:divBdr>
    </w:div>
    <w:div w:id="833911253">
      <w:marLeft w:val="480"/>
      <w:marRight w:val="0"/>
      <w:marTop w:val="0"/>
      <w:marBottom w:val="0"/>
      <w:divBdr>
        <w:top w:val="none" w:sz="0" w:space="0" w:color="auto"/>
        <w:left w:val="none" w:sz="0" w:space="0" w:color="auto"/>
        <w:bottom w:val="none" w:sz="0" w:space="0" w:color="auto"/>
        <w:right w:val="none" w:sz="0" w:space="0" w:color="auto"/>
      </w:divBdr>
    </w:div>
    <w:div w:id="833960826">
      <w:marLeft w:val="480"/>
      <w:marRight w:val="0"/>
      <w:marTop w:val="0"/>
      <w:marBottom w:val="0"/>
      <w:divBdr>
        <w:top w:val="none" w:sz="0" w:space="0" w:color="auto"/>
        <w:left w:val="none" w:sz="0" w:space="0" w:color="auto"/>
        <w:bottom w:val="none" w:sz="0" w:space="0" w:color="auto"/>
        <w:right w:val="none" w:sz="0" w:space="0" w:color="auto"/>
      </w:divBdr>
    </w:div>
    <w:div w:id="834027484">
      <w:marLeft w:val="480"/>
      <w:marRight w:val="0"/>
      <w:marTop w:val="0"/>
      <w:marBottom w:val="0"/>
      <w:divBdr>
        <w:top w:val="none" w:sz="0" w:space="0" w:color="auto"/>
        <w:left w:val="none" w:sz="0" w:space="0" w:color="auto"/>
        <w:bottom w:val="none" w:sz="0" w:space="0" w:color="auto"/>
        <w:right w:val="none" w:sz="0" w:space="0" w:color="auto"/>
      </w:divBdr>
    </w:div>
    <w:div w:id="834032036">
      <w:marLeft w:val="480"/>
      <w:marRight w:val="0"/>
      <w:marTop w:val="0"/>
      <w:marBottom w:val="0"/>
      <w:divBdr>
        <w:top w:val="none" w:sz="0" w:space="0" w:color="auto"/>
        <w:left w:val="none" w:sz="0" w:space="0" w:color="auto"/>
        <w:bottom w:val="none" w:sz="0" w:space="0" w:color="auto"/>
        <w:right w:val="none" w:sz="0" w:space="0" w:color="auto"/>
      </w:divBdr>
    </w:div>
    <w:div w:id="834107254">
      <w:marLeft w:val="480"/>
      <w:marRight w:val="0"/>
      <w:marTop w:val="0"/>
      <w:marBottom w:val="0"/>
      <w:divBdr>
        <w:top w:val="none" w:sz="0" w:space="0" w:color="auto"/>
        <w:left w:val="none" w:sz="0" w:space="0" w:color="auto"/>
        <w:bottom w:val="none" w:sz="0" w:space="0" w:color="auto"/>
        <w:right w:val="none" w:sz="0" w:space="0" w:color="auto"/>
      </w:divBdr>
    </w:div>
    <w:div w:id="834107462">
      <w:marLeft w:val="480"/>
      <w:marRight w:val="0"/>
      <w:marTop w:val="0"/>
      <w:marBottom w:val="0"/>
      <w:divBdr>
        <w:top w:val="none" w:sz="0" w:space="0" w:color="auto"/>
        <w:left w:val="none" w:sz="0" w:space="0" w:color="auto"/>
        <w:bottom w:val="none" w:sz="0" w:space="0" w:color="auto"/>
        <w:right w:val="none" w:sz="0" w:space="0" w:color="auto"/>
      </w:divBdr>
    </w:div>
    <w:div w:id="834109372">
      <w:marLeft w:val="480"/>
      <w:marRight w:val="0"/>
      <w:marTop w:val="0"/>
      <w:marBottom w:val="0"/>
      <w:divBdr>
        <w:top w:val="none" w:sz="0" w:space="0" w:color="auto"/>
        <w:left w:val="none" w:sz="0" w:space="0" w:color="auto"/>
        <w:bottom w:val="none" w:sz="0" w:space="0" w:color="auto"/>
        <w:right w:val="none" w:sz="0" w:space="0" w:color="auto"/>
      </w:divBdr>
    </w:div>
    <w:div w:id="834145770">
      <w:marLeft w:val="480"/>
      <w:marRight w:val="0"/>
      <w:marTop w:val="0"/>
      <w:marBottom w:val="0"/>
      <w:divBdr>
        <w:top w:val="none" w:sz="0" w:space="0" w:color="auto"/>
        <w:left w:val="none" w:sz="0" w:space="0" w:color="auto"/>
        <w:bottom w:val="none" w:sz="0" w:space="0" w:color="auto"/>
        <w:right w:val="none" w:sz="0" w:space="0" w:color="auto"/>
      </w:divBdr>
    </w:div>
    <w:div w:id="834147546">
      <w:marLeft w:val="640"/>
      <w:marRight w:val="0"/>
      <w:marTop w:val="0"/>
      <w:marBottom w:val="0"/>
      <w:divBdr>
        <w:top w:val="none" w:sz="0" w:space="0" w:color="auto"/>
        <w:left w:val="none" w:sz="0" w:space="0" w:color="auto"/>
        <w:bottom w:val="none" w:sz="0" w:space="0" w:color="auto"/>
        <w:right w:val="none" w:sz="0" w:space="0" w:color="auto"/>
      </w:divBdr>
    </w:div>
    <w:div w:id="834152258">
      <w:marLeft w:val="480"/>
      <w:marRight w:val="0"/>
      <w:marTop w:val="0"/>
      <w:marBottom w:val="0"/>
      <w:divBdr>
        <w:top w:val="none" w:sz="0" w:space="0" w:color="auto"/>
        <w:left w:val="none" w:sz="0" w:space="0" w:color="auto"/>
        <w:bottom w:val="none" w:sz="0" w:space="0" w:color="auto"/>
        <w:right w:val="none" w:sz="0" w:space="0" w:color="auto"/>
      </w:divBdr>
    </w:div>
    <w:div w:id="834153636">
      <w:marLeft w:val="480"/>
      <w:marRight w:val="0"/>
      <w:marTop w:val="0"/>
      <w:marBottom w:val="0"/>
      <w:divBdr>
        <w:top w:val="none" w:sz="0" w:space="0" w:color="auto"/>
        <w:left w:val="none" w:sz="0" w:space="0" w:color="auto"/>
        <w:bottom w:val="none" w:sz="0" w:space="0" w:color="auto"/>
        <w:right w:val="none" w:sz="0" w:space="0" w:color="auto"/>
      </w:divBdr>
    </w:div>
    <w:div w:id="834224285">
      <w:marLeft w:val="480"/>
      <w:marRight w:val="0"/>
      <w:marTop w:val="0"/>
      <w:marBottom w:val="0"/>
      <w:divBdr>
        <w:top w:val="none" w:sz="0" w:space="0" w:color="auto"/>
        <w:left w:val="none" w:sz="0" w:space="0" w:color="auto"/>
        <w:bottom w:val="none" w:sz="0" w:space="0" w:color="auto"/>
        <w:right w:val="none" w:sz="0" w:space="0" w:color="auto"/>
      </w:divBdr>
    </w:div>
    <w:div w:id="834295487">
      <w:marLeft w:val="480"/>
      <w:marRight w:val="0"/>
      <w:marTop w:val="0"/>
      <w:marBottom w:val="0"/>
      <w:divBdr>
        <w:top w:val="none" w:sz="0" w:space="0" w:color="auto"/>
        <w:left w:val="none" w:sz="0" w:space="0" w:color="auto"/>
        <w:bottom w:val="none" w:sz="0" w:space="0" w:color="auto"/>
        <w:right w:val="none" w:sz="0" w:space="0" w:color="auto"/>
      </w:divBdr>
    </w:div>
    <w:div w:id="834297993">
      <w:marLeft w:val="480"/>
      <w:marRight w:val="0"/>
      <w:marTop w:val="0"/>
      <w:marBottom w:val="0"/>
      <w:divBdr>
        <w:top w:val="none" w:sz="0" w:space="0" w:color="auto"/>
        <w:left w:val="none" w:sz="0" w:space="0" w:color="auto"/>
        <w:bottom w:val="none" w:sz="0" w:space="0" w:color="auto"/>
        <w:right w:val="none" w:sz="0" w:space="0" w:color="auto"/>
      </w:divBdr>
    </w:div>
    <w:div w:id="834302146">
      <w:marLeft w:val="480"/>
      <w:marRight w:val="0"/>
      <w:marTop w:val="0"/>
      <w:marBottom w:val="0"/>
      <w:divBdr>
        <w:top w:val="none" w:sz="0" w:space="0" w:color="auto"/>
        <w:left w:val="none" w:sz="0" w:space="0" w:color="auto"/>
        <w:bottom w:val="none" w:sz="0" w:space="0" w:color="auto"/>
        <w:right w:val="none" w:sz="0" w:space="0" w:color="auto"/>
      </w:divBdr>
    </w:div>
    <w:div w:id="834304298">
      <w:marLeft w:val="480"/>
      <w:marRight w:val="0"/>
      <w:marTop w:val="0"/>
      <w:marBottom w:val="0"/>
      <w:divBdr>
        <w:top w:val="none" w:sz="0" w:space="0" w:color="auto"/>
        <w:left w:val="none" w:sz="0" w:space="0" w:color="auto"/>
        <w:bottom w:val="none" w:sz="0" w:space="0" w:color="auto"/>
        <w:right w:val="none" w:sz="0" w:space="0" w:color="auto"/>
      </w:divBdr>
    </w:div>
    <w:div w:id="834344814">
      <w:marLeft w:val="480"/>
      <w:marRight w:val="0"/>
      <w:marTop w:val="0"/>
      <w:marBottom w:val="0"/>
      <w:divBdr>
        <w:top w:val="none" w:sz="0" w:space="0" w:color="auto"/>
        <w:left w:val="none" w:sz="0" w:space="0" w:color="auto"/>
        <w:bottom w:val="none" w:sz="0" w:space="0" w:color="auto"/>
        <w:right w:val="none" w:sz="0" w:space="0" w:color="auto"/>
      </w:divBdr>
    </w:div>
    <w:div w:id="834345806">
      <w:marLeft w:val="480"/>
      <w:marRight w:val="0"/>
      <w:marTop w:val="0"/>
      <w:marBottom w:val="0"/>
      <w:divBdr>
        <w:top w:val="none" w:sz="0" w:space="0" w:color="auto"/>
        <w:left w:val="none" w:sz="0" w:space="0" w:color="auto"/>
        <w:bottom w:val="none" w:sz="0" w:space="0" w:color="auto"/>
        <w:right w:val="none" w:sz="0" w:space="0" w:color="auto"/>
      </w:divBdr>
    </w:div>
    <w:div w:id="834420439">
      <w:marLeft w:val="480"/>
      <w:marRight w:val="0"/>
      <w:marTop w:val="0"/>
      <w:marBottom w:val="0"/>
      <w:divBdr>
        <w:top w:val="none" w:sz="0" w:space="0" w:color="auto"/>
        <w:left w:val="none" w:sz="0" w:space="0" w:color="auto"/>
        <w:bottom w:val="none" w:sz="0" w:space="0" w:color="auto"/>
        <w:right w:val="none" w:sz="0" w:space="0" w:color="auto"/>
      </w:divBdr>
    </w:div>
    <w:div w:id="834490484">
      <w:marLeft w:val="480"/>
      <w:marRight w:val="0"/>
      <w:marTop w:val="0"/>
      <w:marBottom w:val="0"/>
      <w:divBdr>
        <w:top w:val="none" w:sz="0" w:space="0" w:color="auto"/>
        <w:left w:val="none" w:sz="0" w:space="0" w:color="auto"/>
        <w:bottom w:val="none" w:sz="0" w:space="0" w:color="auto"/>
        <w:right w:val="none" w:sz="0" w:space="0" w:color="auto"/>
      </w:divBdr>
    </w:div>
    <w:div w:id="834491040">
      <w:marLeft w:val="480"/>
      <w:marRight w:val="0"/>
      <w:marTop w:val="0"/>
      <w:marBottom w:val="0"/>
      <w:divBdr>
        <w:top w:val="none" w:sz="0" w:space="0" w:color="auto"/>
        <w:left w:val="none" w:sz="0" w:space="0" w:color="auto"/>
        <w:bottom w:val="none" w:sz="0" w:space="0" w:color="auto"/>
        <w:right w:val="none" w:sz="0" w:space="0" w:color="auto"/>
      </w:divBdr>
    </w:div>
    <w:div w:id="834607576">
      <w:marLeft w:val="480"/>
      <w:marRight w:val="0"/>
      <w:marTop w:val="0"/>
      <w:marBottom w:val="0"/>
      <w:divBdr>
        <w:top w:val="none" w:sz="0" w:space="0" w:color="auto"/>
        <w:left w:val="none" w:sz="0" w:space="0" w:color="auto"/>
        <w:bottom w:val="none" w:sz="0" w:space="0" w:color="auto"/>
        <w:right w:val="none" w:sz="0" w:space="0" w:color="auto"/>
      </w:divBdr>
    </w:div>
    <w:div w:id="834610018">
      <w:marLeft w:val="480"/>
      <w:marRight w:val="0"/>
      <w:marTop w:val="0"/>
      <w:marBottom w:val="0"/>
      <w:divBdr>
        <w:top w:val="none" w:sz="0" w:space="0" w:color="auto"/>
        <w:left w:val="none" w:sz="0" w:space="0" w:color="auto"/>
        <w:bottom w:val="none" w:sz="0" w:space="0" w:color="auto"/>
        <w:right w:val="none" w:sz="0" w:space="0" w:color="auto"/>
      </w:divBdr>
    </w:div>
    <w:div w:id="834615056">
      <w:marLeft w:val="640"/>
      <w:marRight w:val="0"/>
      <w:marTop w:val="0"/>
      <w:marBottom w:val="0"/>
      <w:divBdr>
        <w:top w:val="none" w:sz="0" w:space="0" w:color="auto"/>
        <w:left w:val="none" w:sz="0" w:space="0" w:color="auto"/>
        <w:bottom w:val="none" w:sz="0" w:space="0" w:color="auto"/>
        <w:right w:val="none" w:sz="0" w:space="0" w:color="auto"/>
      </w:divBdr>
    </w:div>
    <w:div w:id="834615289">
      <w:marLeft w:val="480"/>
      <w:marRight w:val="0"/>
      <w:marTop w:val="0"/>
      <w:marBottom w:val="0"/>
      <w:divBdr>
        <w:top w:val="none" w:sz="0" w:space="0" w:color="auto"/>
        <w:left w:val="none" w:sz="0" w:space="0" w:color="auto"/>
        <w:bottom w:val="none" w:sz="0" w:space="0" w:color="auto"/>
        <w:right w:val="none" w:sz="0" w:space="0" w:color="auto"/>
      </w:divBdr>
    </w:div>
    <w:div w:id="834615849">
      <w:marLeft w:val="480"/>
      <w:marRight w:val="0"/>
      <w:marTop w:val="0"/>
      <w:marBottom w:val="0"/>
      <w:divBdr>
        <w:top w:val="none" w:sz="0" w:space="0" w:color="auto"/>
        <w:left w:val="none" w:sz="0" w:space="0" w:color="auto"/>
        <w:bottom w:val="none" w:sz="0" w:space="0" w:color="auto"/>
        <w:right w:val="none" w:sz="0" w:space="0" w:color="auto"/>
      </w:divBdr>
    </w:div>
    <w:div w:id="834616107">
      <w:marLeft w:val="480"/>
      <w:marRight w:val="0"/>
      <w:marTop w:val="0"/>
      <w:marBottom w:val="0"/>
      <w:divBdr>
        <w:top w:val="none" w:sz="0" w:space="0" w:color="auto"/>
        <w:left w:val="none" w:sz="0" w:space="0" w:color="auto"/>
        <w:bottom w:val="none" w:sz="0" w:space="0" w:color="auto"/>
        <w:right w:val="none" w:sz="0" w:space="0" w:color="auto"/>
      </w:divBdr>
    </w:div>
    <w:div w:id="834682213">
      <w:marLeft w:val="480"/>
      <w:marRight w:val="0"/>
      <w:marTop w:val="0"/>
      <w:marBottom w:val="0"/>
      <w:divBdr>
        <w:top w:val="none" w:sz="0" w:space="0" w:color="auto"/>
        <w:left w:val="none" w:sz="0" w:space="0" w:color="auto"/>
        <w:bottom w:val="none" w:sz="0" w:space="0" w:color="auto"/>
        <w:right w:val="none" w:sz="0" w:space="0" w:color="auto"/>
      </w:divBdr>
    </w:div>
    <w:div w:id="834682327">
      <w:marLeft w:val="480"/>
      <w:marRight w:val="0"/>
      <w:marTop w:val="0"/>
      <w:marBottom w:val="0"/>
      <w:divBdr>
        <w:top w:val="none" w:sz="0" w:space="0" w:color="auto"/>
        <w:left w:val="none" w:sz="0" w:space="0" w:color="auto"/>
        <w:bottom w:val="none" w:sz="0" w:space="0" w:color="auto"/>
        <w:right w:val="none" w:sz="0" w:space="0" w:color="auto"/>
      </w:divBdr>
    </w:div>
    <w:div w:id="834690098">
      <w:marLeft w:val="640"/>
      <w:marRight w:val="0"/>
      <w:marTop w:val="0"/>
      <w:marBottom w:val="0"/>
      <w:divBdr>
        <w:top w:val="none" w:sz="0" w:space="0" w:color="auto"/>
        <w:left w:val="none" w:sz="0" w:space="0" w:color="auto"/>
        <w:bottom w:val="none" w:sz="0" w:space="0" w:color="auto"/>
        <w:right w:val="none" w:sz="0" w:space="0" w:color="auto"/>
      </w:divBdr>
    </w:div>
    <w:div w:id="834803741">
      <w:bodyDiv w:val="1"/>
      <w:marLeft w:val="0"/>
      <w:marRight w:val="0"/>
      <w:marTop w:val="0"/>
      <w:marBottom w:val="0"/>
      <w:divBdr>
        <w:top w:val="none" w:sz="0" w:space="0" w:color="auto"/>
        <w:left w:val="none" w:sz="0" w:space="0" w:color="auto"/>
        <w:bottom w:val="none" w:sz="0" w:space="0" w:color="auto"/>
        <w:right w:val="none" w:sz="0" w:space="0" w:color="auto"/>
      </w:divBdr>
      <w:divsChild>
        <w:div w:id="399599425">
          <w:marLeft w:val="480"/>
          <w:marRight w:val="0"/>
          <w:marTop w:val="0"/>
          <w:marBottom w:val="0"/>
          <w:divBdr>
            <w:top w:val="none" w:sz="0" w:space="0" w:color="auto"/>
            <w:left w:val="none" w:sz="0" w:space="0" w:color="auto"/>
            <w:bottom w:val="none" w:sz="0" w:space="0" w:color="auto"/>
            <w:right w:val="none" w:sz="0" w:space="0" w:color="auto"/>
          </w:divBdr>
        </w:div>
        <w:div w:id="510722294">
          <w:marLeft w:val="480"/>
          <w:marRight w:val="0"/>
          <w:marTop w:val="0"/>
          <w:marBottom w:val="0"/>
          <w:divBdr>
            <w:top w:val="none" w:sz="0" w:space="0" w:color="auto"/>
            <w:left w:val="none" w:sz="0" w:space="0" w:color="auto"/>
            <w:bottom w:val="none" w:sz="0" w:space="0" w:color="auto"/>
            <w:right w:val="none" w:sz="0" w:space="0" w:color="auto"/>
          </w:divBdr>
        </w:div>
        <w:div w:id="542984918">
          <w:marLeft w:val="480"/>
          <w:marRight w:val="0"/>
          <w:marTop w:val="0"/>
          <w:marBottom w:val="0"/>
          <w:divBdr>
            <w:top w:val="none" w:sz="0" w:space="0" w:color="auto"/>
            <w:left w:val="none" w:sz="0" w:space="0" w:color="auto"/>
            <w:bottom w:val="none" w:sz="0" w:space="0" w:color="auto"/>
            <w:right w:val="none" w:sz="0" w:space="0" w:color="auto"/>
          </w:divBdr>
        </w:div>
        <w:div w:id="628323052">
          <w:marLeft w:val="480"/>
          <w:marRight w:val="0"/>
          <w:marTop w:val="0"/>
          <w:marBottom w:val="0"/>
          <w:divBdr>
            <w:top w:val="none" w:sz="0" w:space="0" w:color="auto"/>
            <w:left w:val="none" w:sz="0" w:space="0" w:color="auto"/>
            <w:bottom w:val="none" w:sz="0" w:space="0" w:color="auto"/>
            <w:right w:val="none" w:sz="0" w:space="0" w:color="auto"/>
          </w:divBdr>
        </w:div>
        <w:div w:id="1082022441">
          <w:marLeft w:val="480"/>
          <w:marRight w:val="0"/>
          <w:marTop w:val="0"/>
          <w:marBottom w:val="0"/>
          <w:divBdr>
            <w:top w:val="none" w:sz="0" w:space="0" w:color="auto"/>
            <w:left w:val="none" w:sz="0" w:space="0" w:color="auto"/>
            <w:bottom w:val="none" w:sz="0" w:space="0" w:color="auto"/>
            <w:right w:val="none" w:sz="0" w:space="0" w:color="auto"/>
          </w:divBdr>
        </w:div>
        <w:div w:id="1226333110">
          <w:marLeft w:val="480"/>
          <w:marRight w:val="0"/>
          <w:marTop w:val="0"/>
          <w:marBottom w:val="0"/>
          <w:divBdr>
            <w:top w:val="none" w:sz="0" w:space="0" w:color="auto"/>
            <w:left w:val="none" w:sz="0" w:space="0" w:color="auto"/>
            <w:bottom w:val="none" w:sz="0" w:space="0" w:color="auto"/>
            <w:right w:val="none" w:sz="0" w:space="0" w:color="auto"/>
          </w:divBdr>
        </w:div>
      </w:divsChild>
    </w:div>
    <w:div w:id="834809572">
      <w:marLeft w:val="0"/>
      <w:marRight w:val="0"/>
      <w:marTop w:val="0"/>
      <w:marBottom w:val="0"/>
      <w:divBdr>
        <w:top w:val="none" w:sz="0" w:space="0" w:color="auto"/>
        <w:left w:val="none" w:sz="0" w:space="0" w:color="auto"/>
        <w:bottom w:val="none" w:sz="0" w:space="0" w:color="auto"/>
        <w:right w:val="none" w:sz="0" w:space="0" w:color="auto"/>
      </w:divBdr>
    </w:div>
    <w:div w:id="834876179">
      <w:marLeft w:val="480"/>
      <w:marRight w:val="0"/>
      <w:marTop w:val="0"/>
      <w:marBottom w:val="0"/>
      <w:divBdr>
        <w:top w:val="none" w:sz="0" w:space="0" w:color="auto"/>
        <w:left w:val="none" w:sz="0" w:space="0" w:color="auto"/>
        <w:bottom w:val="none" w:sz="0" w:space="0" w:color="auto"/>
        <w:right w:val="none" w:sz="0" w:space="0" w:color="auto"/>
      </w:divBdr>
    </w:div>
    <w:div w:id="834879139">
      <w:marLeft w:val="480"/>
      <w:marRight w:val="0"/>
      <w:marTop w:val="0"/>
      <w:marBottom w:val="0"/>
      <w:divBdr>
        <w:top w:val="none" w:sz="0" w:space="0" w:color="auto"/>
        <w:left w:val="none" w:sz="0" w:space="0" w:color="auto"/>
        <w:bottom w:val="none" w:sz="0" w:space="0" w:color="auto"/>
        <w:right w:val="none" w:sz="0" w:space="0" w:color="auto"/>
      </w:divBdr>
    </w:div>
    <w:div w:id="834952438">
      <w:marLeft w:val="640"/>
      <w:marRight w:val="0"/>
      <w:marTop w:val="0"/>
      <w:marBottom w:val="0"/>
      <w:divBdr>
        <w:top w:val="none" w:sz="0" w:space="0" w:color="auto"/>
        <w:left w:val="none" w:sz="0" w:space="0" w:color="auto"/>
        <w:bottom w:val="none" w:sz="0" w:space="0" w:color="auto"/>
        <w:right w:val="none" w:sz="0" w:space="0" w:color="auto"/>
      </w:divBdr>
    </w:div>
    <w:div w:id="834996160">
      <w:marLeft w:val="480"/>
      <w:marRight w:val="0"/>
      <w:marTop w:val="0"/>
      <w:marBottom w:val="0"/>
      <w:divBdr>
        <w:top w:val="none" w:sz="0" w:space="0" w:color="auto"/>
        <w:left w:val="none" w:sz="0" w:space="0" w:color="auto"/>
        <w:bottom w:val="none" w:sz="0" w:space="0" w:color="auto"/>
        <w:right w:val="none" w:sz="0" w:space="0" w:color="auto"/>
      </w:divBdr>
    </w:div>
    <w:div w:id="835068763">
      <w:marLeft w:val="480"/>
      <w:marRight w:val="0"/>
      <w:marTop w:val="0"/>
      <w:marBottom w:val="0"/>
      <w:divBdr>
        <w:top w:val="none" w:sz="0" w:space="0" w:color="auto"/>
        <w:left w:val="none" w:sz="0" w:space="0" w:color="auto"/>
        <w:bottom w:val="none" w:sz="0" w:space="0" w:color="auto"/>
        <w:right w:val="none" w:sz="0" w:space="0" w:color="auto"/>
      </w:divBdr>
    </w:div>
    <w:div w:id="835077848">
      <w:marLeft w:val="480"/>
      <w:marRight w:val="0"/>
      <w:marTop w:val="0"/>
      <w:marBottom w:val="0"/>
      <w:divBdr>
        <w:top w:val="none" w:sz="0" w:space="0" w:color="auto"/>
        <w:left w:val="none" w:sz="0" w:space="0" w:color="auto"/>
        <w:bottom w:val="none" w:sz="0" w:space="0" w:color="auto"/>
        <w:right w:val="none" w:sz="0" w:space="0" w:color="auto"/>
      </w:divBdr>
    </w:div>
    <w:div w:id="835192896">
      <w:marLeft w:val="480"/>
      <w:marRight w:val="0"/>
      <w:marTop w:val="0"/>
      <w:marBottom w:val="0"/>
      <w:divBdr>
        <w:top w:val="none" w:sz="0" w:space="0" w:color="auto"/>
        <w:left w:val="none" w:sz="0" w:space="0" w:color="auto"/>
        <w:bottom w:val="none" w:sz="0" w:space="0" w:color="auto"/>
        <w:right w:val="none" w:sz="0" w:space="0" w:color="auto"/>
      </w:divBdr>
    </w:div>
    <w:div w:id="835195432">
      <w:marLeft w:val="480"/>
      <w:marRight w:val="0"/>
      <w:marTop w:val="0"/>
      <w:marBottom w:val="0"/>
      <w:divBdr>
        <w:top w:val="none" w:sz="0" w:space="0" w:color="auto"/>
        <w:left w:val="none" w:sz="0" w:space="0" w:color="auto"/>
        <w:bottom w:val="none" w:sz="0" w:space="0" w:color="auto"/>
        <w:right w:val="none" w:sz="0" w:space="0" w:color="auto"/>
      </w:divBdr>
    </w:div>
    <w:div w:id="835195955">
      <w:marLeft w:val="480"/>
      <w:marRight w:val="0"/>
      <w:marTop w:val="0"/>
      <w:marBottom w:val="0"/>
      <w:divBdr>
        <w:top w:val="none" w:sz="0" w:space="0" w:color="auto"/>
        <w:left w:val="none" w:sz="0" w:space="0" w:color="auto"/>
        <w:bottom w:val="none" w:sz="0" w:space="0" w:color="auto"/>
        <w:right w:val="none" w:sz="0" w:space="0" w:color="auto"/>
      </w:divBdr>
    </w:div>
    <w:div w:id="835196344">
      <w:marLeft w:val="480"/>
      <w:marRight w:val="0"/>
      <w:marTop w:val="0"/>
      <w:marBottom w:val="0"/>
      <w:divBdr>
        <w:top w:val="none" w:sz="0" w:space="0" w:color="auto"/>
        <w:left w:val="none" w:sz="0" w:space="0" w:color="auto"/>
        <w:bottom w:val="none" w:sz="0" w:space="0" w:color="auto"/>
        <w:right w:val="none" w:sz="0" w:space="0" w:color="auto"/>
      </w:divBdr>
    </w:div>
    <w:div w:id="835267465">
      <w:marLeft w:val="480"/>
      <w:marRight w:val="0"/>
      <w:marTop w:val="0"/>
      <w:marBottom w:val="0"/>
      <w:divBdr>
        <w:top w:val="none" w:sz="0" w:space="0" w:color="auto"/>
        <w:left w:val="none" w:sz="0" w:space="0" w:color="auto"/>
        <w:bottom w:val="none" w:sz="0" w:space="0" w:color="auto"/>
        <w:right w:val="none" w:sz="0" w:space="0" w:color="auto"/>
      </w:divBdr>
    </w:div>
    <w:div w:id="835268421">
      <w:marLeft w:val="480"/>
      <w:marRight w:val="0"/>
      <w:marTop w:val="0"/>
      <w:marBottom w:val="0"/>
      <w:divBdr>
        <w:top w:val="none" w:sz="0" w:space="0" w:color="auto"/>
        <w:left w:val="none" w:sz="0" w:space="0" w:color="auto"/>
        <w:bottom w:val="none" w:sz="0" w:space="0" w:color="auto"/>
        <w:right w:val="none" w:sz="0" w:space="0" w:color="auto"/>
      </w:divBdr>
    </w:div>
    <w:div w:id="835347073">
      <w:marLeft w:val="480"/>
      <w:marRight w:val="0"/>
      <w:marTop w:val="0"/>
      <w:marBottom w:val="0"/>
      <w:divBdr>
        <w:top w:val="none" w:sz="0" w:space="0" w:color="auto"/>
        <w:left w:val="none" w:sz="0" w:space="0" w:color="auto"/>
        <w:bottom w:val="none" w:sz="0" w:space="0" w:color="auto"/>
        <w:right w:val="none" w:sz="0" w:space="0" w:color="auto"/>
      </w:divBdr>
    </w:div>
    <w:div w:id="835389715">
      <w:marLeft w:val="480"/>
      <w:marRight w:val="0"/>
      <w:marTop w:val="0"/>
      <w:marBottom w:val="0"/>
      <w:divBdr>
        <w:top w:val="none" w:sz="0" w:space="0" w:color="auto"/>
        <w:left w:val="none" w:sz="0" w:space="0" w:color="auto"/>
        <w:bottom w:val="none" w:sz="0" w:space="0" w:color="auto"/>
        <w:right w:val="none" w:sz="0" w:space="0" w:color="auto"/>
      </w:divBdr>
    </w:div>
    <w:div w:id="835413360">
      <w:marLeft w:val="480"/>
      <w:marRight w:val="0"/>
      <w:marTop w:val="0"/>
      <w:marBottom w:val="0"/>
      <w:divBdr>
        <w:top w:val="none" w:sz="0" w:space="0" w:color="auto"/>
        <w:left w:val="none" w:sz="0" w:space="0" w:color="auto"/>
        <w:bottom w:val="none" w:sz="0" w:space="0" w:color="auto"/>
        <w:right w:val="none" w:sz="0" w:space="0" w:color="auto"/>
      </w:divBdr>
    </w:div>
    <w:div w:id="835531074">
      <w:marLeft w:val="480"/>
      <w:marRight w:val="0"/>
      <w:marTop w:val="0"/>
      <w:marBottom w:val="0"/>
      <w:divBdr>
        <w:top w:val="none" w:sz="0" w:space="0" w:color="auto"/>
        <w:left w:val="none" w:sz="0" w:space="0" w:color="auto"/>
        <w:bottom w:val="none" w:sz="0" w:space="0" w:color="auto"/>
        <w:right w:val="none" w:sz="0" w:space="0" w:color="auto"/>
      </w:divBdr>
    </w:div>
    <w:div w:id="835534846">
      <w:marLeft w:val="480"/>
      <w:marRight w:val="0"/>
      <w:marTop w:val="0"/>
      <w:marBottom w:val="0"/>
      <w:divBdr>
        <w:top w:val="none" w:sz="0" w:space="0" w:color="auto"/>
        <w:left w:val="none" w:sz="0" w:space="0" w:color="auto"/>
        <w:bottom w:val="none" w:sz="0" w:space="0" w:color="auto"/>
        <w:right w:val="none" w:sz="0" w:space="0" w:color="auto"/>
      </w:divBdr>
    </w:div>
    <w:div w:id="835540365">
      <w:marLeft w:val="480"/>
      <w:marRight w:val="0"/>
      <w:marTop w:val="0"/>
      <w:marBottom w:val="0"/>
      <w:divBdr>
        <w:top w:val="none" w:sz="0" w:space="0" w:color="auto"/>
        <w:left w:val="none" w:sz="0" w:space="0" w:color="auto"/>
        <w:bottom w:val="none" w:sz="0" w:space="0" w:color="auto"/>
        <w:right w:val="none" w:sz="0" w:space="0" w:color="auto"/>
      </w:divBdr>
    </w:div>
    <w:div w:id="835606231">
      <w:marLeft w:val="480"/>
      <w:marRight w:val="0"/>
      <w:marTop w:val="0"/>
      <w:marBottom w:val="0"/>
      <w:divBdr>
        <w:top w:val="none" w:sz="0" w:space="0" w:color="auto"/>
        <w:left w:val="none" w:sz="0" w:space="0" w:color="auto"/>
        <w:bottom w:val="none" w:sz="0" w:space="0" w:color="auto"/>
        <w:right w:val="none" w:sz="0" w:space="0" w:color="auto"/>
      </w:divBdr>
    </w:div>
    <w:div w:id="835611752">
      <w:bodyDiv w:val="1"/>
      <w:marLeft w:val="0"/>
      <w:marRight w:val="0"/>
      <w:marTop w:val="0"/>
      <w:marBottom w:val="0"/>
      <w:divBdr>
        <w:top w:val="none" w:sz="0" w:space="0" w:color="auto"/>
        <w:left w:val="none" w:sz="0" w:space="0" w:color="auto"/>
        <w:bottom w:val="none" w:sz="0" w:space="0" w:color="auto"/>
        <w:right w:val="none" w:sz="0" w:space="0" w:color="auto"/>
      </w:divBdr>
    </w:div>
    <w:div w:id="835650188">
      <w:marLeft w:val="480"/>
      <w:marRight w:val="0"/>
      <w:marTop w:val="0"/>
      <w:marBottom w:val="0"/>
      <w:divBdr>
        <w:top w:val="none" w:sz="0" w:space="0" w:color="auto"/>
        <w:left w:val="none" w:sz="0" w:space="0" w:color="auto"/>
        <w:bottom w:val="none" w:sz="0" w:space="0" w:color="auto"/>
        <w:right w:val="none" w:sz="0" w:space="0" w:color="auto"/>
      </w:divBdr>
    </w:div>
    <w:div w:id="835652708">
      <w:marLeft w:val="640"/>
      <w:marRight w:val="0"/>
      <w:marTop w:val="0"/>
      <w:marBottom w:val="0"/>
      <w:divBdr>
        <w:top w:val="none" w:sz="0" w:space="0" w:color="auto"/>
        <w:left w:val="none" w:sz="0" w:space="0" w:color="auto"/>
        <w:bottom w:val="none" w:sz="0" w:space="0" w:color="auto"/>
        <w:right w:val="none" w:sz="0" w:space="0" w:color="auto"/>
      </w:divBdr>
    </w:div>
    <w:div w:id="835727468">
      <w:marLeft w:val="480"/>
      <w:marRight w:val="0"/>
      <w:marTop w:val="0"/>
      <w:marBottom w:val="0"/>
      <w:divBdr>
        <w:top w:val="none" w:sz="0" w:space="0" w:color="auto"/>
        <w:left w:val="none" w:sz="0" w:space="0" w:color="auto"/>
        <w:bottom w:val="none" w:sz="0" w:space="0" w:color="auto"/>
        <w:right w:val="none" w:sz="0" w:space="0" w:color="auto"/>
      </w:divBdr>
    </w:div>
    <w:div w:id="835727559">
      <w:marLeft w:val="640"/>
      <w:marRight w:val="0"/>
      <w:marTop w:val="0"/>
      <w:marBottom w:val="0"/>
      <w:divBdr>
        <w:top w:val="none" w:sz="0" w:space="0" w:color="auto"/>
        <w:left w:val="none" w:sz="0" w:space="0" w:color="auto"/>
        <w:bottom w:val="none" w:sz="0" w:space="0" w:color="auto"/>
        <w:right w:val="none" w:sz="0" w:space="0" w:color="auto"/>
      </w:divBdr>
    </w:div>
    <w:div w:id="835730530">
      <w:marLeft w:val="480"/>
      <w:marRight w:val="0"/>
      <w:marTop w:val="0"/>
      <w:marBottom w:val="0"/>
      <w:divBdr>
        <w:top w:val="none" w:sz="0" w:space="0" w:color="auto"/>
        <w:left w:val="none" w:sz="0" w:space="0" w:color="auto"/>
        <w:bottom w:val="none" w:sz="0" w:space="0" w:color="auto"/>
        <w:right w:val="none" w:sz="0" w:space="0" w:color="auto"/>
      </w:divBdr>
    </w:div>
    <w:div w:id="835801328">
      <w:marLeft w:val="480"/>
      <w:marRight w:val="0"/>
      <w:marTop w:val="0"/>
      <w:marBottom w:val="0"/>
      <w:divBdr>
        <w:top w:val="none" w:sz="0" w:space="0" w:color="auto"/>
        <w:left w:val="none" w:sz="0" w:space="0" w:color="auto"/>
        <w:bottom w:val="none" w:sz="0" w:space="0" w:color="auto"/>
        <w:right w:val="none" w:sz="0" w:space="0" w:color="auto"/>
      </w:divBdr>
    </w:div>
    <w:div w:id="835849062">
      <w:marLeft w:val="480"/>
      <w:marRight w:val="0"/>
      <w:marTop w:val="0"/>
      <w:marBottom w:val="0"/>
      <w:divBdr>
        <w:top w:val="none" w:sz="0" w:space="0" w:color="auto"/>
        <w:left w:val="none" w:sz="0" w:space="0" w:color="auto"/>
        <w:bottom w:val="none" w:sz="0" w:space="0" w:color="auto"/>
        <w:right w:val="none" w:sz="0" w:space="0" w:color="auto"/>
      </w:divBdr>
    </w:div>
    <w:div w:id="835878473">
      <w:marLeft w:val="480"/>
      <w:marRight w:val="0"/>
      <w:marTop w:val="0"/>
      <w:marBottom w:val="0"/>
      <w:divBdr>
        <w:top w:val="none" w:sz="0" w:space="0" w:color="auto"/>
        <w:left w:val="none" w:sz="0" w:space="0" w:color="auto"/>
        <w:bottom w:val="none" w:sz="0" w:space="0" w:color="auto"/>
        <w:right w:val="none" w:sz="0" w:space="0" w:color="auto"/>
      </w:divBdr>
    </w:div>
    <w:div w:id="835918172">
      <w:marLeft w:val="480"/>
      <w:marRight w:val="0"/>
      <w:marTop w:val="0"/>
      <w:marBottom w:val="0"/>
      <w:divBdr>
        <w:top w:val="none" w:sz="0" w:space="0" w:color="auto"/>
        <w:left w:val="none" w:sz="0" w:space="0" w:color="auto"/>
        <w:bottom w:val="none" w:sz="0" w:space="0" w:color="auto"/>
        <w:right w:val="none" w:sz="0" w:space="0" w:color="auto"/>
      </w:divBdr>
    </w:div>
    <w:div w:id="835918713">
      <w:marLeft w:val="480"/>
      <w:marRight w:val="0"/>
      <w:marTop w:val="0"/>
      <w:marBottom w:val="0"/>
      <w:divBdr>
        <w:top w:val="none" w:sz="0" w:space="0" w:color="auto"/>
        <w:left w:val="none" w:sz="0" w:space="0" w:color="auto"/>
        <w:bottom w:val="none" w:sz="0" w:space="0" w:color="auto"/>
        <w:right w:val="none" w:sz="0" w:space="0" w:color="auto"/>
      </w:divBdr>
    </w:div>
    <w:div w:id="835922088">
      <w:marLeft w:val="480"/>
      <w:marRight w:val="0"/>
      <w:marTop w:val="0"/>
      <w:marBottom w:val="0"/>
      <w:divBdr>
        <w:top w:val="none" w:sz="0" w:space="0" w:color="auto"/>
        <w:left w:val="none" w:sz="0" w:space="0" w:color="auto"/>
        <w:bottom w:val="none" w:sz="0" w:space="0" w:color="auto"/>
        <w:right w:val="none" w:sz="0" w:space="0" w:color="auto"/>
      </w:divBdr>
    </w:div>
    <w:div w:id="835925516">
      <w:marLeft w:val="480"/>
      <w:marRight w:val="0"/>
      <w:marTop w:val="0"/>
      <w:marBottom w:val="0"/>
      <w:divBdr>
        <w:top w:val="none" w:sz="0" w:space="0" w:color="auto"/>
        <w:left w:val="none" w:sz="0" w:space="0" w:color="auto"/>
        <w:bottom w:val="none" w:sz="0" w:space="0" w:color="auto"/>
        <w:right w:val="none" w:sz="0" w:space="0" w:color="auto"/>
      </w:divBdr>
    </w:div>
    <w:div w:id="835926707">
      <w:marLeft w:val="480"/>
      <w:marRight w:val="0"/>
      <w:marTop w:val="0"/>
      <w:marBottom w:val="0"/>
      <w:divBdr>
        <w:top w:val="none" w:sz="0" w:space="0" w:color="auto"/>
        <w:left w:val="none" w:sz="0" w:space="0" w:color="auto"/>
        <w:bottom w:val="none" w:sz="0" w:space="0" w:color="auto"/>
        <w:right w:val="none" w:sz="0" w:space="0" w:color="auto"/>
      </w:divBdr>
    </w:div>
    <w:div w:id="836001065">
      <w:marLeft w:val="480"/>
      <w:marRight w:val="0"/>
      <w:marTop w:val="0"/>
      <w:marBottom w:val="0"/>
      <w:divBdr>
        <w:top w:val="none" w:sz="0" w:space="0" w:color="auto"/>
        <w:left w:val="none" w:sz="0" w:space="0" w:color="auto"/>
        <w:bottom w:val="none" w:sz="0" w:space="0" w:color="auto"/>
        <w:right w:val="none" w:sz="0" w:space="0" w:color="auto"/>
      </w:divBdr>
    </w:div>
    <w:div w:id="836110592">
      <w:marLeft w:val="480"/>
      <w:marRight w:val="0"/>
      <w:marTop w:val="0"/>
      <w:marBottom w:val="0"/>
      <w:divBdr>
        <w:top w:val="none" w:sz="0" w:space="0" w:color="auto"/>
        <w:left w:val="none" w:sz="0" w:space="0" w:color="auto"/>
        <w:bottom w:val="none" w:sz="0" w:space="0" w:color="auto"/>
        <w:right w:val="none" w:sz="0" w:space="0" w:color="auto"/>
      </w:divBdr>
    </w:div>
    <w:div w:id="836112163">
      <w:marLeft w:val="480"/>
      <w:marRight w:val="0"/>
      <w:marTop w:val="0"/>
      <w:marBottom w:val="0"/>
      <w:divBdr>
        <w:top w:val="none" w:sz="0" w:space="0" w:color="auto"/>
        <w:left w:val="none" w:sz="0" w:space="0" w:color="auto"/>
        <w:bottom w:val="none" w:sz="0" w:space="0" w:color="auto"/>
        <w:right w:val="none" w:sz="0" w:space="0" w:color="auto"/>
      </w:divBdr>
    </w:div>
    <w:div w:id="836115994">
      <w:marLeft w:val="480"/>
      <w:marRight w:val="0"/>
      <w:marTop w:val="0"/>
      <w:marBottom w:val="0"/>
      <w:divBdr>
        <w:top w:val="none" w:sz="0" w:space="0" w:color="auto"/>
        <w:left w:val="none" w:sz="0" w:space="0" w:color="auto"/>
        <w:bottom w:val="none" w:sz="0" w:space="0" w:color="auto"/>
        <w:right w:val="none" w:sz="0" w:space="0" w:color="auto"/>
      </w:divBdr>
    </w:div>
    <w:div w:id="836186683">
      <w:marLeft w:val="480"/>
      <w:marRight w:val="0"/>
      <w:marTop w:val="0"/>
      <w:marBottom w:val="0"/>
      <w:divBdr>
        <w:top w:val="none" w:sz="0" w:space="0" w:color="auto"/>
        <w:left w:val="none" w:sz="0" w:space="0" w:color="auto"/>
        <w:bottom w:val="none" w:sz="0" w:space="0" w:color="auto"/>
        <w:right w:val="none" w:sz="0" w:space="0" w:color="auto"/>
      </w:divBdr>
    </w:div>
    <w:div w:id="836189562">
      <w:marLeft w:val="480"/>
      <w:marRight w:val="0"/>
      <w:marTop w:val="0"/>
      <w:marBottom w:val="0"/>
      <w:divBdr>
        <w:top w:val="none" w:sz="0" w:space="0" w:color="auto"/>
        <w:left w:val="none" w:sz="0" w:space="0" w:color="auto"/>
        <w:bottom w:val="none" w:sz="0" w:space="0" w:color="auto"/>
        <w:right w:val="none" w:sz="0" w:space="0" w:color="auto"/>
      </w:divBdr>
    </w:div>
    <w:div w:id="836264917">
      <w:marLeft w:val="480"/>
      <w:marRight w:val="0"/>
      <w:marTop w:val="0"/>
      <w:marBottom w:val="0"/>
      <w:divBdr>
        <w:top w:val="none" w:sz="0" w:space="0" w:color="auto"/>
        <w:left w:val="none" w:sz="0" w:space="0" w:color="auto"/>
        <w:bottom w:val="none" w:sz="0" w:space="0" w:color="auto"/>
        <w:right w:val="none" w:sz="0" w:space="0" w:color="auto"/>
      </w:divBdr>
    </w:div>
    <w:div w:id="836310183">
      <w:marLeft w:val="480"/>
      <w:marRight w:val="0"/>
      <w:marTop w:val="0"/>
      <w:marBottom w:val="0"/>
      <w:divBdr>
        <w:top w:val="none" w:sz="0" w:space="0" w:color="auto"/>
        <w:left w:val="none" w:sz="0" w:space="0" w:color="auto"/>
        <w:bottom w:val="none" w:sz="0" w:space="0" w:color="auto"/>
        <w:right w:val="none" w:sz="0" w:space="0" w:color="auto"/>
      </w:divBdr>
    </w:div>
    <w:div w:id="836313156">
      <w:marLeft w:val="480"/>
      <w:marRight w:val="0"/>
      <w:marTop w:val="0"/>
      <w:marBottom w:val="0"/>
      <w:divBdr>
        <w:top w:val="none" w:sz="0" w:space="0" w:color="auto"/>
        <w:left w:val="none" w:sz="0" w:space="0" w:color="auto"/>
        <w:bottom w:val="none" w:sz="0" w:space="0" w:color="auto"/>
        <w:right w:val="none" w:sz="0" w:space="0" w:color="auto"/>
      </w:divBdr>
    </w:div>
    <w:div w:id="836313477">
      <w:marLeft w:val="480"/>
      <w:marRight w:val="0"/>
      <w:marTop w:val="0"/>
      <w:marBottom w:val="0"/>
      <w:divBdr>
        <w:top w:val="none" w:sz="0" w:space="0" w:color="auto"/>
        <w:left w:val="none" w:sz="0" w:space="0" w:color="auto"/>
        <w:bottom w:val="none" w:sz="0" w:space="0" w:color="auto"/>
        <w:right w:val="none" w:sz="0" w:space="0" w:color="auto"/>
      </w:divBdr>
    </w:div>
    <w:div w:id="836380994">
      <w:marLeft w:val="480"/>
      <w:marRight w:val="0"/>
      <w:marTop w:val="0"/>
      <w:marBottom w:val="0"/>
      <w:divBdr>
        <w:top w:val="none" w:sz="0" w:space="0" w:color="auto"/>
        <w:left w:val="none" w:sz="0" w:space="0" w:color="auto"/>
        <w:bottom w:val="none" w:sz="0" w:space="0" w:color="auto"/>
        <w:right w:val="none" w:sz="0" w:space="0" w:color="auto"/>
      </w:divBdr>
    </w:div>
    <w:div w:id="836383084">
      <w:marLeft w:val="480"/>
      <w:marRight w:val="0"/>
      <w:marTop w:val="0"/>
      <w:marBottom w:val="0"/>
      <w:divBdr>
        <w:top w:val="none" w:sz="0" w:space="0" w:color="auto"/>
        <w:left w:val="none" w:sz="0" w:space="0" w:color="auto"/>
        <w:bottom w:val="none" w:sz="0" w:space="0" w:color="auto"/>
        <w:right w:val="none" w:sz="0" w:space="0" w:color="auto"/>
      </w:divBdr>
    </w:div>
    <w:div w:id="836388761">
      <w:marLeft w:val="480"/>
      <w:marRight w:val="0"/>
      <w:marTop w:val="0"/>
      <w:marBottom w:val="0"/>
      <w:divBdr>
        <w:top w:val="none" w:sz="0" w:space="0" w:color="auto"/>
        <w:left w:val="none" w:sz="0" w:space="0" w:color="auto"/>
        <w:bottom w:val="none" w:sz="0" w:space="0" w:color="auto"/>
        <w:right w:val="none" w:sz="0" w:space="0" w:color="auto"/>
      </w:divBdr>
    </w:div>
    <w:div w:id="836459818">
      <w:marLeft w:val="480"/>
      <w:marRight w:val="0"/>
      <w:marTop w:val="0"/>
      <w:marBottom w:val="0"/>
      <w:divBdr>
        <w:top w:val="none" w:sz="0" w:space="0" w:color="auto"/>
        <w:left w:val="none" w:sz="0" w:space="0" w:color="auto"/>
        <w:bottom w:val="none" w:sz="0" w:space="0" w:color="auto"/>
        <w:right w:val="none" w:sz="0" w:space="0" w:color="auto"/>
      </w:divBdr>
    </w:div>
    <w:div w:id="836462466">
      <w:marLeft w:val="480"/>
      <w:marRight w:val="0"/>
      <w:marTop w:val="0"/>
      <w:marBottom w:val="0"/>
      <w:divBdr>
        <w:top w:val="none" w:sz="0" w:space="0" w:color="auto"/>
        <w:left w:val="none" w:sz="0" w:space="0" w:color="auto"/>
        <w:bottom w:val="none" w:sz="0" w:space="0" w:color="auto"/>
        <w:right w:val="none" w:sz="0" w:space="0" w:color="auto"/>
      </w:divBdr>
    </w:div>
    <w:div w:id="836462687">
      <w:marLeft w:val="480"/>
      <w:marRight w:val="0"/>
      <w:marTop w:val="0"/>
      <w:marBottom w:val="0"/>
      <w:divBdr>
        <w:top w:val="none" w:sz="0" w:space="0" w:color="auto"/>
        <w:left w:val="none" w:sz="0" w:space="0" w:color="auto"/>
        <w:bottom w:val="none" w:sz="0" w:space="0" w:color="auto"/>
        <w:right w:val="none" w:sz="0" w:space="0" w:color="auto"/>
      </w:divBdr>
    </w:div>
    <w:div w:id="836502848">
      <w:marLeft w:val="480"/>
      <w:marRight w:val="0"/>
      <w:marTop w:val="0"/>
      <w:marBottom w:val="0"/>
      <w:divBdr>
        <w:top w:val="none" w:sz="0" w:space="0" w:color="auto"/>
        <w:left w:val="none" w:sz="0" w:space="0" w:color="auto"/>
        <w:bottom w:val="none" w:sz="0" w:space="0" w:color="auto"/>
        <w:right w:val="none" w:sz="0" w:space="0" w:color="auto"/>
      </w:divBdr>
    </w:div>
    <w:div w:id="836502996">
      <w:marLeft w:val="480"/>
      <w:marRight w:val="0"/>
      <w:marTop w:val="0"/>
      <w:marBottom w:val="0"/>
      <w:divBdr>
        <w:top w:val="none" w:sz="0" w:space="0" w:color="auto"/>
        <w:left w:val="none" w:sz="0" w:space="0" w:color="auto"/>
        <w:bottom w:val="none" w:sz="0" w:space="0" w:color="auto"/>
        <w:right w:val="none" w:sz="0" w:space="0" w:color="auto"/>
      </w:divBdr>
    </w:div>
    <w:div w:id="836504359">
      <w:marLeft w:val="480"/>
      <w:marRight w:val="0"/>
      <w:marTop w:val="0"/>
      <w:marBottom w:val="0"/>
      <w:divBdr>
        <w:top w:val="none" w:sz="0" w:space="0" w:color="auto"/>
        <w:left w:val="none" w:sz="0" w:space="0" w:color="auto"/>
        <w:bottom w:val="none" w:sz="0" w:space="0" w:color="auto"/>
        <w:right w:val="none" w:sz="0" w:space="0" w:color="auto"/>
      </w:divBdr>
    </w:div>
    <w:div w:id="836505131">
      <w:marLeft w:val="480"/>
      <w:marRight w:val="0"/>
      <w:marTop w:val="0"/>
      <w:marBottom w:val="0"/>
      <w:divBdr>
        <w:top w:val="none" w:sz="0" w:space="0" w:color="auto"/>
        <w:left w:val="none" w:sz="0" w:space="0" w:color="auto"/>
        <w:bottom w:val="none" w:sz="0" w:space="0" w:color="auto"/>
        <w:right w:val="none" w:sz="0" w:space="0" w:color="auto"/>
      </w:divBdr>
    </w:div>
    <w:div w:id="836532579">
      <w:marLeft w:val="480"/>
      <w:marRight w:val="0"/>
      <w:marTop w:val="0"/>
      <w:marBottom w:val="0"/>
      <w:divBdr>
        <w:top w:val="none" w:sz="0" w:space="0" w:color="auto"/>
        <w:left w:val="none" w:sz="0" w:space="0" w:color="auto"/>
        <w:bottom w:val="none" w:sz="0" w:space="0" w:color="auto"/>
        <w:right w:val="none" w:sz="0" w:space="0" w:color="auto"/>
      </w:divBdr>
    </w:div>
    <w:div w:id="836580630">
      <w:marLeft w:val="480"/>
      <w:marRight w:val="0"/>
      <w:marTop w:val="0"/>
      <w:marBottom w:val="0"/>
      <w:divBdr>
        <w:top w:val="none" w:sz="0" w:space="0" w:color="auto"/>
        <w:left w:val="none" w:sz="0" w:space="0" w:color="auto"/>
        <w:bottom w:val="none" w:sz="0" w:space="0" w:color="auto"/>
        <w:right w:val="none" w:sz="0" w:space="0" w:color="auto"/>
      </w:divBdr>
    </w:div>
    <w:div w:id="836581979">
      <w:marLeft w:val="480"/>
      <w:marRight w:val="0"/>
      <w:marTop w:val="0"/>
      <w:marBottom w:val="0"/>
      <w:divBdr>
        <w:top w:val="none" w:sz="0" w:space="0" w:color="auto"/>
        <w:left w:val="none" w:sz="0" w:space="0" w:color="auto"/>
        <w:bottom w:val="none" w:sz="0" w:space="0" w:color="auto"/>
        <w:right w:val="none" w:sz="0" w:space="0" w:color="auto"/>
      </w:divBdr>
    </w:div>
    <w:div w:id="836650994">
      <w:marLeft w:val="480"/>
      <w:marRight w:val="0"/>
      <w:marTop w:val="0"/>
      <w:marBottom w:val="0"/>
      <w:divBdr>
        <w:top w:val="none" w:sz="0" w:space="0" w:color="auto"/>
        <w:left w:val="none" w:sz="0" w:space="0" w:color="auto"/>
        <w:bottom w:val="none" w:sz="0" w:space="0" w:color="auto"/>
        <w:right w:val="none" w:sz="0" w:space="0" w:color="auto"/>
      </w:divBdr>
    </w:div>
    <w:div w:id="836766451">
      <w:marLeft w:val="640"/>
      <w:marRight w:val="0"/>
      <w:marTop w:val="0"/>
      <w:marBottom w:val="0"/>
      <w:divBdr>
        <w:top w:val="none" w:sz="0" w:space="0" w:color="auto"/>
        <w:left w:val="none" w:sz="0" w:space="0" w:color="auto"/>
        <w:bottom w:val="none" w:sz="0" w:space="0" w:color="auto"/>
        <w:right w:val="none" w:sz="0" w:space="0" w:color="auto"/>
      </w:divBdr>
    </w:div>
    <w:div w:id="836768966">
      <w:bodyDiv w:val="1"/>
      <w:marLeft w:val="0"/>
      <w:marRight w:val="0"/>
      <w:marTop w:val="0"/>
      <w:marBottom w:val="0"/>
      <w:divBdr>
        <w:top w:val="none" w:sz="0" w:space="0" w:color="auto"/>
        <w:left w:val="none" w:sz="0" w:space="0" w:color="auto"/>
        <w:bottom w:val="none" w:sz="0" w:space="0" w:color="auto"/>
        <w:right w:val="none" w:sz="0" w:space="0" w:color="auto"/>
      </w:divBdr>
    </w:div>
    <w:div w:id="836770101">
      <w:marLeft w:val="480"/>
      <w:marRight w:val="0"/>
      <w:marTop w:val="0"/>
      <w:marBottom w:val="0"/>
      <w:divBdr>
        <w:top w:val="none" w:sz="0" w:space="0" w:color="auto"/>
        <w:left w:val="none" w:sz="0" w:space="0" w:color="auto"/>
        <w:bottom w:val="none" w:sz="0" w:space="0" w:color="auto"/>
        <w:right w:val="none" w:sz="0" w:space="0" w:color="auto"/>
      </w:divBdr>
    </w:div>
    <w:div w:id="836775195">
      <w:marLeft w:val="480"/>
      <w:marRight w:val="0"/>
      <w:marTop w:val="0"/>
      <w:marBottom w:val="0"/>
      <w:divBdr>
        <w:top w:val="none" w:sz="0" w:space="0" w:color="auto"/>
        <w:left w:val="none" w:sz="0" w:space="0" w:color="auto"/>
        <w:bottom w:val="none" w:sz="0" w:space="0" w:color="auto"/>
        <w:right w:val="none" w:sz="0" w:space="0" w:color="auto"/>
      </w:divBdr>
    </w:div>
    <w:div w:id="836775352">
      <w:marLeft w:val="480"/>
      <w:marRight w:val="0"/>
      <w:marTop w:val="0"/>
      <w:marBottom w:val="0"/>
      <w:divBdr>
        <w:top w:val="none" w:sz="0" w:space="0" w:color="auto"/>
        <w:left w:val="none" w:sz="0" w:space="0" w:color="auto"/>
        <w:bottom w:val="none" w:sz="0" w:space="0" w:color="auto"/>
        <w:right w:val="none" w:sz="0" w:space="0" w:color="auto"/>
      </w:divBdr>
    </w:div>
    <w:div w:id="836775564">
      <w:marLeft w:val="640"/>
      <w:marRight w:val="0"/>
      <w:marTop w:val="0"/>
      <w:marBottom w:val="0"/>
      <w:divBdr>
        <w:top w:val="none" w:sz="0" w:space="0" w:color="auto"/>
        <w:left w:val="none" w:sz="0" w:space="0" w:color="auto"/>
        <w:bottom w:val="none" w:sz="0" w:space="0" w:color="auto"/>
        <w:right w:val="none" w:sz="0" w:space="0" w:color="auto"/>
      </w:divBdr>
    </w:div>
    <w:div w:id="836849246">
      <w:marLeft w:val="640"/>
      <w:marRight w:val="0"/>
      <w:marTop w:val="0"/>
      <w:marBottom w:val="0"/>
      <w:divBdr>
        <w:top w:val="none" w:sz="0" w:space="0" w:color="auto"/>
        <w:left w:val="none" w:sz="0" w:space="0" w:color="auto"/>
        <w:bottom w:val="none" w:sz="0" w:space="0" w:color="auto"/>
        <w:right w:val="none" w:sz="0" w:space="0" w:color="auto"/>
      </w:divBdr>
    </w:div>
    <w:div w:id="836849555">
      <w:marLeft w:val="480"/>
      <w:marRight w:val="0"/>
      <w:marTop w:val="0"/>
      <w:marBottom w:val="0"/>
      <w:divBdr>
        <w:top w:val="none" w:sz="0" w:space="0" w:color="auto"/>
        <w:left w:val="none" w:sz="0" w:space="0" w:color="auto"/>
        <w:bottom w:val="none" w:sz="0" w:space="0" w:color="auto"/>
        <w:right w:val="none" w:sz="0" w:space="0" w:color="auto"/>
      </w:divBdr>
    </w:div>
    <w:div w:id="836850577">
      <w:marLeft w:val="480"/>
      <w:marRight w:val="0"/>
      <w:marTop w:val="0"/>
      <w:marBottom w:val="0"/>
      <w:divBdr>
        <w:top w:val="none" w:sz="0" w:space="0" w:color="auto"/>
        <w:left w:val="none" w:sz="0" w:space="0" w:color="auto"/>
        <w:bottom w:val="none" w:sz="0" w:space="0" w:color="auto"/>
        <w:right w:val="none" w:sz="0" w:space="0" w:color="auto"/>
      </w:divBdr>
    </w:div>
    <w:div w:id="836917998">
      <w:marLeft w:val="480"/>
      <w:marRight w:val="0"/>
      <w:marTop w:val="0"/>
      <w:marBottom w:val="0"/>
      <w:divBdr>
        <w:top w:val="none" w:sz="0" w:space="0" w:color="auto"/>
        <w:left w:val="none" w:sz="0" w:space="0" w:color="auto"/>
        <w:bottom w:val="none" w:sz="0" w:space="0" w:color="auto"/>
        <w:right w:val="none" w:sz="0" w:space="0" w:color="auto"/>
      </w:divBdr>
    </w:div>
    <w:div w:id="836920486">
      <w:marLeft w:val="480"/>
      <w:marRight w:val="0"/>
      <w:marTop w:val="0"/>
      <w:marBottom w:val="0"/>
      <w:divBdr>
        <w:top w:val="none" w:sz="0" w:space="0" w:color="auto"/>
        <w:left w:val="none" w:sz="0" w:space="0" w:color="auto"/>
        <w:bottom w:val="none" w:sz="0" w:space="0" w:color="auto"/>
        <w:right w:val="none" w:sz="0" w:space="0" w:color="auto"/>
      </w:divBdr>
    </w:div>
    <w:div w:id="836920633">
      <w:marLeft w:val="480"/>
      <w:marRight w:val="0"/>
      <w:marTop w:val="0"/>
      <w:marBottom w:val="0"/>
      <w:divBdr>
        <w:top w:val="none" w:sz="0" w:space="0" w:color="auto"/>
        <w:left w:val="none" w:sz="0" w:space="0" w:color="auto"/>
        <w:bottom w:val="none" w:sz="0" w:space="0" w:color="auto"/>
        <w:right w:val="none" w:sz="0" w:space="0" w:color="auto"/>
      </w:divBdr>
    </w:div>
    <w:div w:id="836921645">
      <w:marLeft w:val="480"/>
      <w:marRight w:val="0"/>
      <w:marTop w:val="0"/>
      <w:marBottom w:val="0"/>
      <w:divBdr>
        <w:top w:val="none" w:sz="0" w:space="0" w:color="auto"/>
        <w:left w:val="none" w:sz="0" w:space="0" w:color="auto"/>
        <w:bottom w:val="none" w:sz="0" w:space="0" w:color="auto"/>
        <w:right w:val="none" w:sz="0" w:space="0" w:color="auto"/>
      </w:divBdr>
    </w:div>
    <w:div w:id="836963473">
      <w:marLeft w:val="480"/>
      <w:marRight w:val="0"/>
      <w:marTop w:val="0"/>
      <w:marBottom w:val="0"/>
      <w:divBdr>
        <w:top w:val="none" w:sz="0" w:space="0" w:color="auto"/>
        <w:left w:val="none" w:sz="0" w:space="0" w:color="auto"/>
        <w:bottom w:val="none" w:sz="0" w:space="0" w:color="auto"/>
        <w:right w:val="none" w:sz="0" w:space="0" w:color="auto"/>
      </w:divBdr>
    </w:div>
    <w:div w:id="836964934">
      <w:marLeft w:val="480"/>
      <w:marRight w:val="0"/>
      <w:marTop w:val="0"/>
      <w:marBottom w:val="0"/>
      <w:divBdr>
        <w:top w:val="none" w:sz="0" w:space="0" w:color="auto"/>
        <w:left w:val="none" w:sz="0" w:space="0" w:color="auto"/>
        <w:bottom w:val="none" w:sz="0" w:space="0" w:color="auto"/>
        <w:right w:val="none" w:sz="0" w:space="0" w:color="auto"/>
      </w:divBdr>
    </w:div>
    <w:div w:id="836965946">
      <w:marLeft w:val="640"/>
      <w:marRight w:val="0"/>
      <w:marTop w:val="0"/>
      <w:marBottom w:val="0"/>
      <w:divBdr>
        <w:top w:val="none" w:sz="0" w:space="0" w:color="auto"/>
        <w:left w:val="none" w:sz="0" w:space="0" w:color="auto"/>
        <w:bottom w:val="none" w:sz="0" w:space="0" w:color="auto"/>
        <w:right w:val="none" w:sz="0" w:space="0" w:color="auto"/>
      </w:divBdr>
    </w:div>
    <w:div w:id="836967288">
      <w:marLeft w:val="480"/>
      <w:marRight w:val="0"/>
      <w:marTop w:val="0"/>
      <w:marBottom w:val="0"/>
      <w:divBdr>
        <w:top w:val="none" w:sz="0" w:space="0" w:color="auto"/>
        <w:left w:val="none" w:sz="0" w:space="0" w:color="auto"/>
        <w:bottom w:val="none" w:sz="0" w:space="0" w:color="auto"/>
        <w:right w:val="none" w:sz="0" w:space="0" w:color="auto"/>
      </w:divBdr>
    </w:div>
    <w:div w:id="836968294">
      <w:marLeft w:val="480"/>
      <w:marRight w:val="0"/>
      <w:marTop w:val="0"/>
      <w:marBottom w:val="0"/>
      <w:divBdr>
        <w:top w:val="none" w:sz="0" w:space="0" w:color="auto"/>
        <w:left w:val="none" w:sz="0" w:space="0" w:color="auto"/>
        <w:bottom w:val="none" w:sz="0" w:space="0" w:color="auto"/>
        <w:right w:val="none" w:sz="0" w:space="0" w:color="auto"/>
      </w:divBdr>
    </w:div>
    <w:div w:id="837114365">
      <w:marLeft w:val="480"/>
      <w:marRight w:val="0"/>
      <w:marTop w:val="0"/>
      <w:marBottom w:val="0"/>
      <w:divBdr>
        <w:top w:val="none" w:sz="0" w:space="0" w:color="auto"/>
        <w:left w:val="none" w:sz="0" w:space="0" w:color="auto"/>
        <w:bottom w:val="none" w:sz="0" w:space="0" w:color="auto"/>
        <w:right w:val="none" w:sz="0" w:space="0" w:color="auto"/>
      </w:divBdr>
    </w:div>
    <w:div w:id="837118318">
      <w:marLeft w:val="480"/>
      <w:marRight w:val="0"/>
      <w:marTop w:val="0"/>
      <w:marBottom w:val="0"/>
      <w:divBdr>
        <w:top w:val="none" w:sz="0" w:space="0" w:color="auto"/>
        <w:left w:val="none" w:sz="0" w:space="0" w:color="auto"/>
        <w:bottom w:val="none" w:sz="0" w:space="0" w:color="auto"/>
        <w:right w:val="none" w:sz="0" w:space="0" w:color="auto"/>
      </w:divBdr>
    </w:div>
    <w:div w:id="837157910">
      <w:marLeft w:val="480"/>
      <w:marRight w:val="0"/>
      <w:marTop w:val="0"/>
      <w:marBottom w:val="0"/>
      <w:divBdr>
        <w:top w:val="none" w:sz="0" w:space="0" w:color="auto"/>
        <w:left w:val="none" w:sz="0" w:space="0" w:color="auto"/>
        <w:bottom w:val="none" w:sz="0" w:space="0" w:color="auto"/>
        <w:right w:val="none" w:sz="0" w:space="0" w:color="auto"/>
      </w:divBdr>
    </w:div>
    <w:div w:id="837158642">
      <w:marLeft w:val="480"/>
      <w:marRight w:val="0"/>
      <w:marTop w:val="0"/>
      <w:marBottom w:val="0"/>
      <w:divBdr>
        <w:top w:val="none" w:sz="0" w:space="0" w:color="auto"/>
        <w:left w:val="none" w:sz="0" w:space="0" w:color="auto"/>
        <w:bottom w:val="none" w:sz="0" w:space="0" w:color="auto"/>
        <w:right w:val="none" w:sz="0" w:space="0" w:color="auto"/>
      </w:divBdr>
    </w:div>
    <w:div w:id="837160537">
      <w:marLeft w:val="480"/>
      <w:marRight w:val="0"/>
      <w:marTop w:val="0"/>
      <w:marBottom w:val="0"/>
      <w:divBdr>
        <w:top w:val="none" w:sz="0" w:space="0" w:color="auto"/>
        <w:left w:val="none" w:sz="0" w:space="0" w:color="auto"/>
        <w:bottom w:val="none" w:sz="0" w:space="0" w:color="auto"/>
        <w:right w:val="none" w:sz="0" w:space="0" w:color="auto"/>
      </w:divBdr>
    </w:div>
    <w:div w:id="837161578">
      <w:marLeft w:val="480"/>
      <w:marRight w:val="0"/>
      <w:marTop w:val="0"/>
      <w:marBottom w:val="0"/>
      <w:divBdr>
        <w:top w:val="none" w:sz="0" w:space="0" w:color="auto"/>
        <w:left w:val="none" w:sz="0" w:space="0" w:color="auto"/>
        <w:bottom w:val="none" w:sz="0" w:space="0" w:color="auto"/>
        <w:right w:val="none" w:sz="0" w:space="0" w:color="auto"/>
      </w:divBdr>
    </w:div>
    <w:div w:id="837188066">
      <w:marLeft w:val="480"/>
      <w:marRight w:val="0"/>
      <w:marTop w:val="0"/>
      <w:marBottom w:val="0"/>
      <w:divBdr>
        <w:top w:val="none" w:sz="0" w:space="0" w:color="auto"/>
        <w:left w:val="none" w:sz="0" w:space="0" w:color="auto"/>
        <w:bottom w:val="none" w:sz="0" w:space="0" w:color="auto"/>
        <w:right w:val="none" w:sz="0" w:space="0" w:color="auto"/>
      </w:divBdr>
    </w:div>
    <w:div w:id="837232866">
      <w:marLeft w:val="480"/>
      <w:marRight w:val="0"/>
      <w:marTop w:val="0"/>
      <w:marBottom w:val="0"/>
      <w:divBdr>
        <w:top w:val="none" w:sz="0" w:space="0" w:color="auto"/>
        <w:left w:val="none" w:sz="0" w:space="0" w:color="auto"/>
        <w:bottom w:val="none" w:sz="0" w:space="0" w:color="auto"/>
        <w:right w:val="none" w:sz="0" w:space="0" w:color="auto"/>
      </w:divBdr>
    </w:div>
    <w:div w:id="837305602">
      <w:marLeft w:val="480"/>
      <w:marRight w:val="0"/>
      <w:marTop w:val="0"/>
      <w:marBottom w:val="0"/>
      <w:divBdr>
        <w:top w:val="none" w:sz="0" w:space="0" w:color="auto"/>
        <w:left w:val="none" w:sz="0" w:space="0" w:color="auto"/>
        <w:bottom w:val="none" w:sz="0" w:space="0" w:color="auto"/>
        <w:right w:val="none" w:sz="0" w:space="0" w:color="auto"/>
      </w:divBdr>
    </w:div>
    <w:div w:id="837307238">
      <w:marLeft w:val="480"/>
      <w:marRight w:val="0"/>
      <w:marTop w:val="0"/>
      <w:marBottom w:val="0"/>
      <w:divBdr>
        <w:top w:val="none" w:sz="0" w:space="0" w:color="auto"/>
        <w:left w:val="none" w:sz="0" w:space="0" w:color="auto"/>
        <w:bottom w:val="none" w:sz="0" w:space="0" w:color="auto"/>
        <w:right w:val="none" w:sz="0" w:space="0" w:color="auto"/>
      </w:divBdr>
    </w:div>
    <w:div w:id="837353588">
      <w:marLeft w:val="480"/>
      <w:marRight w:val="0"/>
      <w:marTop w:val="0"/>
      <w:marBottom w:val="0"/>
      <w:divBdr>
        <w:top w:val="none" w:sz="0" w:space="0" w:color="auto"/>
        <w:left w:val="none" w:sz="0" w:space="0" w:color="auto"/>
        <w:bottom w:val="none" w:sz="0" w:space="0" w:color="auto"/>
        <w:right w:val="none" w:sz="0" w:space="0" w:color="auto"/>
      </w:divBdr>
    </w:div>
    <w:div w:id="837378688">
      <w:marLeft w:val="480"/>
      <w:marRight w:val="0"/>
      <w:marTop w:val="0"/>
      <w:marBottom w:val="0"/>
      <w:divBdr>
        <w:top w:val="none" w:sz="0" w:space="0" w:color="auto"/>
        <w:left w:val="none" w:sz="0" w:space="0" w:color="auto"/>
        <w:bottom w:val="none" w:sz="0" w:space="0" w:color="auto"/>
        <w:right w:val="none" w:sz="0" w:space="0" w:color="auto"/>
      </w:divBdr>
    </w:div>
    <w:div w:id="837430510">
      <w:marLeft w:val="480"/>
      <w:marRight w:val="0"/>
      <w:marTop w:val="0"/>
      <w:marBottom w:val="0"/>
      <w:divBdr>
        <w:top w:val="none" w:sz="0" w:space="0" w:color="auto"/>
        <w:left w:val="none" w:sz="0" w:space="0" w:color="auto"/>
        <w:bottom w:val="none" w:sz="0" w:space="0" w:color="auto"/>
        <w:right w:val="none" w:sz="0" w:space="0" w:color="auto"/>
      </w:divBdr>
    </w:div>
    <w:div w:id="837499499">
      <w:marLeft w:val="480"/>
      <w:marRight w:val="0"/>
      <w:marTop w:val="0"/>
      <w:marBottom w:val="0"/>
      <w:divBdr>
        <w:top w:val="none" w:sz="0" w:space="0" w:color="auto"/>
        <w:left w:val="none" w:sz="0" w:space="0" w:color="auto"/>
        <w:bottom w:val="none" w:sz="0" w:space="0" w:color="auto"/>
        <w:right w:val="none" w:sz="0" w:space="0" w:color="auto"/>
      </w:divBdr>
    </w:div>
    <w:div w:id="837499864">
      <w:marLeft w:val="480"/>
      <w:marRight w:val="0"/>
      <w:marTop w:val="0"/>
      <w:marBottom w:val="0"/>
      <w:divBdr>
        <w:top w:val="none" w:sz="0" w:space="0" w:color="auto"/>
        <w:left w:val="none" w:sz="0" w:space="0" w:color="auto"/>
        <w:bottom w:val="none" w:sz="0" w:space="0" w:color="auto"/>
        <w:right w:val="none" w:sz="0" w:space="0" w:color="auto"/>
      </w:divBdr>
    </w:div>
    <w:div w:id="837500541">
      <w:marLeft w:val="480"/>
      <w:marRight w:val="0"/>
      <w:marTop w:val="0"/>
      <w:marBottom w:val="0"/>
      <w:divBdr>
        <w:top w:val="none" w:sz="0" w:space="0" w:color="auto"/>
        <w:left w:val="none" w:sz="0" w:space="0" w:color="auto"/>
        <w:bottom w:val="none" w:sz="0" w:space="0" w:color="auto"/>
        <w:right w:val="none" w:sz="0" w:space="0" w:color="auto"/>
      </w:divBdr>
    </w:div>
    <w:div w:id="837502014">
      <w:marLeft w:val="480"/>
      <w:marRight w:val="0"/>
      <w:marTop w:val="0"/>
      <w:marBottom w:val="0"/>
      <w:divBdr>
        <w:top w:val="none" w:sz="0" w:space="0" w:color="auto"/>
        <w:left w:val="none" w:sz="0" w:space="0" w:color="auto"/>
        <w:bottom w:val="none" w:sz="0" w:space="0" w:color="auto"/>
        <w:right w:val="none" w:sz="0" w:space="0" w:color="auto"/>
      </w:divBdr>
    </w:div>
    <w:div w:id="837616934">
      <w:marLeft w:val="480"/>
      <w:marRight w:val="0"/>
      <w:marTop w:val="0"/>
      <w:marBottom w:val="0"/>
      <w:divBdr>
        <w:top w:val="none" w:sz="0" w:space="0" w:color="auto"/>
        <w:left w:val="none" w:sz="0" w:space="0" w:color="auto"/>
        <w:bottom w:val="none" w:sz="0" w:space="0" w:color="auto"/>
        <w:right w:val="none" w:sz="0" w:space="0" w:color="auto"/>
      </w:divBdr>
    </w:div>
    <w:div w:id="837624000">
      <w:marLeft w:val="640"/>
      <w:marRight w:val="0"/>
      <w:marTop w:val="0"/>
      <w:marBottom w:val="0"/>
      <w:divBdr>
        <w:top w:val="none" w:sz="0" w:space="0" w:color="auto"/>
        <w:left w:val="none" w:sz="0" w:space="0" w:color="auto"/>
        <w:bottom w:val="none" w:sz="0" w:space="0" w:color="auto"/>
        <w:right w:val="none" w:sz="0" w:space="0" w:color="auto"/>
      </w:divBdr>
    </w:div>
    <w:div w:id="837693084">
      <w:marLeft w:val="480"/>
      <w:marRight w:val="0"/>
      <w:marTop w:val="0"/>
      <w:marBottom w:val="0"/>
      <w:divBdr>
        <w:top w:val="none" w:sz="0" w:space="0" w:color="auto"/>
        <w:left w:val="none" w:sz="0" w:space="0" w:color="auto"/>
        <w:bottom w:val="none" w:sz="0" w:space="0" w:color="auto"/>
        <w:right w:val="none" w:sz="0" w:space="0" w:color="auto"/>
      </w:divBdr>
    </w:div>
    <w:div w:id="837698945">
      <w:marLeft w:val="480"/>
      <w:marRight w:val="0"/>
      <w:marTop w:val="0"/>
      <w:marBottom w:val="0"/>
      <w:divBdr>
        <w:top w:val="none" w:sz="0" w:space="0" w:color="auto"/>
        <w:left w:val="none" w:sz="0" w:space="0" w:color="auto"/>
        <w:bottom w:val="none" w:sz="0" w:space="0" w:color="auto"/>
        <w:right w:val="none" w:sz="0" w:space="0" w:color="auto"/>
      </w:divBdr>
    </w:div>
    <w:div w:id="837769708">
      <w:marLeft w:val="480"/>
      <w:marRight w:val="0"/>
      <w:marTop w:val="0"/>
      <w:marBottom w:val="0"/>
      <w:divBdr>
        <w:top w:val="none" w:sz="0" w:space="0" w:color="auto"/>
        <w:left w:val="none" w:sz="0" w:space="0" w:color="auto"/>
        <w:bottom w:val="none" w:sz="0" w:space="0" w:color="auto"/>
        <w:right w:val="none" w:sz="0" w:space="0" w:color="auto"/>
      </w:divBdr>
    </w:div>
    <w:div w:id="837843647">
      <w:marLeft w:val="480"/>
      <w:marRight w:val="0"/>
      <w:marTop w:val="0"/>
      <w:marBottom w:val="0"/>
      <w:divBdr>
        <w:top w:val="none" w:sz="0" w:space="0" w:color="auto"/>
        <w:left w:val="none" w:sz="0" w:space="0" w:color="auto"/>
        <w:bottom w:val="none" w:sz="0" w:space="0" w:color="auto"/>
        <w:right w:val="none" w:sz="0" w:space="0" w:color="auto"/>
      </w:divBdr>
    </w:div>
    <w:div w:id="837884956">
      <w:marLeft w:val="480"/>
      <w:marRight w:val="0"/>
      <w:marTop w:val="0"/>
      <w:marBottom w:val="0"/>
      <w:divBdr>
        <w:top w:val="none" w:sz="0" w:space="0" w:color="auto"/>
        <w:left w:val="none" w:sz="0" w:space="0" w:color="auto"/>
        <w:bottom w:val="none" w:sz="0" w:space="0" w:color="auto"/>
        <w:right w:val="none" w:sz="0" w:space="0" w:color="auto"/>
      </w:divBdr>
    </w:div>
    <w:div w:id="837885406">
      <w:marLeft w:val="480"/>
      <w:marRight w:val="0"/>
      <w:marTop w:val="0"/>
      <w:marBottom w:val="0"/>
      <w:divBdr>
        <w:top w:val="none" w:sz="0" w:space="0" w:color="auto"/>
        <w:left w:val="none" w:sz="0" w:space="0" w:color="auto"/>
        <w:bottom w:val="none" w:sz="0" w:space="0" w:color="auto"/>
        <w:right w:val="none" w:sz="0" w:space="0" w:color="auto"/>
      </w:divBdr>
    </w:div>
    <w:div w:id="837965649">
      <w:marLeft w:val="480"/>
      <w:marRight w:val="0"/>
      <w:marTop w:val="0"/>
      <w:marBottom w:val="0"/>
      <w:divBdr>
        <w:top w:val="none" w:sz="0" w:space="0" w:color="auto"/>
        <w:left w:val="none" w:sz="0" w:space="0" w:color="auto"/>
        <w:bottom w:val="none" w:sz="0" w:space="0" w:color="auto"/>
        <w:right w:val="none" w:sz="0" w:space="0" w:color="auto"/>
      </w:divBdr>
    </w:div>
    <w:div w:id="838033794">
      <w:marLeft w:val="480"/>
      <w:marRight w:val="0"/>
      <w:marTop w:val="0"/>
      <w:marBottom w:val="0"/>
      <w:divBdr>
        <w:top w:val="none" w:sz="0" w:space="0" w:color="auto"/>
        <w:left w:val="none" w:sz="0" w:space="0" w:color="auto"/>
        <w:bottom w:val="none" w:sz="0" w:space="0" w:color="auto"/>
        <w:right w:val="none" w:sz="0" w:space="0" w:color="auto"/>
      </w:divBdr>
    </w:div>
    <w:div w:id="838037650">
      <w:marLeft w:val="480"/>
      <w:marRight w:val="0"/>
      <w:marTop w:val="0"/>
      <w:marBottom w:val="0"/>
      <w:divBdr>
        <w:top w:val="none" w:sz="0" w:space="0" w:color="auto"/>
        <w:left w:val="none" w:sz="0" w:space="0" w:color="auto"/>
        <w:bottom w:val="none" w:sz="0" w:space="0" w:color="auto"/>
        <w:right w:val="none" w:sz="0" w:space="0" w:color="auto"/>
      </w:divBdr>
    </w:div>
    <w:div w:id="838038969">
      <w:marLeft w:val="480"/>
      <w:marRight w:val="0"/>
      <w:marTop w:val="0"/>
      <w:marBottom w:val="0"/>
      <w:divBdr>
        <w:top w:val="none" w:sz="0" w:space="0" w:color="auto"/>
        <w:left w:val="none" w:sz="0" w:space="0" w:color="auto"/>
        <w:bottom w:val="none" w:sz="0" w:space="0" w:color="auto"/>
        <w:right w:val="none" w:sz="0" w:space="0" w:color="auto"/>
      </w:divBdr>
    </w:div>
    <w:div w:id="838077039">
      <w:marLeft w:val="480"/>
      <w:marRight w:val="0"/>
      <w:marTop w:val="0"/>
      <w:marBottom w:val="0"/>
      <w:divBdr>
        <w:top w:val="none" w:sz="0" w:space="0" w:color="auto"/>
        <w:left w:val="none" w:sz="0" w:space="0" w:color="auto"/>
        <w:bottom w:val="none" w:sz="0" w:space="0" w:color="auto"/>
        <w:right w:val="none" w:sz="0" w:space="0" w:color="auto"/>
      </w:divBdr>
    </w:div>
    <w:div w:id="838080790">
      <w:marLeft w:val="480"/>
      <w:marRight w:val="0"/>
      <w:marTop w:val="0"/>
      <w:marBottom w:val="0"/>
      <w:divBdr>
        <w:top w:val="none" w:sz="0" w:space="0" w:color="auto"/>
        <w:left w:val="none" w:sz="0" w:space="0" w:color="auto"/>
        <w:bottom w:val="none" w:sz="0" w:space="0" w:color="auto"/>
        <w:right w:val="none" w:sz="0" w:space="0" w:color="auto"/>
      </w:divBdr>
    </w:div>
    <w:div w:id="838235267">
      <w:marLeft w:val="480"/>
      <w:marRight w:val="0"/>
      <w:marTop w:val="0"/>
      <w:marBottom w:val="0"/>
      <w:divBdr>
        <w:top w:val="none" w:sz="0" w:space="0" w:color="auto"/>
        <w:left w:val="none" w:sz="0" w:space="0" w:color="auto"/>
        <w:bottom w:val="none" w:sz="0" w:space="0" w:color="auto"/>
        <w:right w:val="none" w:sz="0" w:space="0" w:color="auto"/>
      </w:divBdr>
    </w:div>
    <w:div w:id="838235544">
      <w:marLeft w:val="480"/>
      <w:marRight w:val="0"/>
      <w:marTop w:val="0"/>
      <w:marBottom w:val="0"/>
      <w:divBdr>
        <w:top w:val="none" w:sz="0" w:space="0" w:color="auto"/>
        <w:left w:val="none" w:sz="0" w:space="0" w:color="auto"/>
        <w:bottom w:val="none" w:sz="0" w:space="0" w:color="auto"/>
        <w:right w:val="none" w:sz="0" w:space="0" w:color="auto"/>
      </w:divBdr>
    </w:div>
    <w:div w:id="838275600">
      <w:marLeft w:val="480"/>
      <w:marRight w:val="0"/>
      <w:marTop w:val="0"/>
      <w:marBottom w:val="0"/>
      <w:divBdr>
        <w:top w:val="none" w:sz="0" w:space="0" w:color="auto"/>
        <w:left w:val="none" w:sz="0" w:space="0" w:color="auto"/>
        <w:bottom w:val="none" w:sz="0" w:space="0" w:color="auto"/>
        <w:right w:val="none" w:sz="0" w:space="0" w:color="auto"/>
      </w:divBdr>
    </w:div>
    <w:div w:id="838276329">
      <w:marLeft w:val="640"/>
      <w:marRight w:val="0"/>
      <w:marTop w:val="0"/>
      <w:marBottom w:val="0"/>
      <w:divBdr>
        <w:top w:val="none" w:sz="0" w:space="0" w:color="auto"/>
        <w:left w:val="none" w:sz="0" w:space="0" w:color="auto"/>
        <w:bottom w:val="none" w:sz="0" w:space="0" w:color="auto"/>
        <w:right w:val="none" w:sz="0" w:space="0" w:color="auto"/>
      </w:divBdr>
    </w:div>
    <w:div w:id="838303697">
      <w:marLeft w:val="640"/>
      <w:marRight w:val="0"/>
      <w:marTop w:val="0"/>
      <w:marBottom w:val="0"/>
      <w:divBdr>
        <w:top w:val="none" w:sz="0" w:space="0" w:color="auto"/>
        <w:left w:val="none" w:sz="0" w:space="0" w:color="auto"/>
        <w:bottom w:val="none" w:sz="0" w:space="0" w:color="auto"/>
        <w:right w:val="none" w:sz="0" w:space="0" w:color="auto"/>
      </w:divBdr>
    </w:div>
    <w:div w:id="838346077">
      <w:marLeft w:val="480"/>
      <w:marRight w:val="0"/>
      <w:marTop w:val="0"/>
      <w:marBottom w:val="0"/>
      <w:divBdr>
        <w:top w:val="none" w:sz="0" w:space="0" w:color="auto"/>
        <w:left w:val="none" w:sz="0" w:space="0" w:color="auto"/>
        <w:bottom w:val="none" w:sz="0" w:space="0" w:color="auto"/>
        <w:right w:val="none" w:sz="0" w:space="0" w:color="auto"/>
      </w:divBdr>
    </w:div>
    <w:div w:id="838353156">
      <w:marLeft w:val="480"/>
      <w:marRight w:val="0"/>
      <w:marTop w:val="0"/>
      <w:marBottom w:val="0"/>
      <w:divBdr>
        <w:top w:val="none" w:sz="0" w:space="0" w:color="auto"/>
        <w:left w:val="none" w:sz="0" w:space="0" w:color="auto"/>
        <w:bottom w:val="none" w:sz="0" w:space="0" w:color="auto"/>
        <w:right w:val="none" w:sz="0" w:space="0" w:color="auto"/>
      </w:divBdr>
    </w:div>
    <w:div w:id="838426142">
      <w:marLeft w:val="480"/>
      <w:marRight w:val="0"/>
      <w:marTop w:val="0"/>
      <w:marBottom w:val="0"/>
      <w:divBdr>
        <w:top w:val="none" w:sz="0" w:space="0" w:color="auto"/>
        <w:left w:val="none" w:sz="0" w:space="0" w:color="auto"/>
        <w:bottom w:val="none" w:sz="0" w:space="0" w:color="auto"/>
        <w:right w:val="none" w:sz="0" w:space="0" w:color="auto"/>
      </w:divBdr>
    </w:div>
    <w:div w:id="838469075">
      <w:marLeft w:val="480"/>
      <w:marRight w:val="0"/>
      <w:marTop w:val="0"/>
      <w:marBottom w:val="0"/>
      <w:divBdr>
        <w:top w:val="none" w:sz="0" w:space="0" w:color="auto"/>
        <w:left w:val="none" w:sz="0" w:space="0" w:color="auto"/>
        <w:bottom w:val="none" w:sz="0" w:space="0" w:color="auto"/>
        <w:right w:val="none" w:sz="0" w:space="0" w:color="auto"/>
      </w:divBdr>
    </w:div>
    <w:div w:id="838615964">
      <w:marLeft w:val="480"/>
      <w:marRight w:val="0"/>
      <w:marTop w:val="0"/>
      <w:marBottom w:val="0"/>
      <w:divBdr>
        <w:top w:val="none" w:sz="0" w:space="0" w:color="auto"/>
        <w:left w:val="none" w:sz="0" w:space="0" w:color="auto"/>
        <w:bottom w:val="none" w:sz="0" w:space="0" w:color="auto"/>
        <w:right w:val="none" w:sz="0" w:space="0" w:color="auto"/>
      </w:divBdr>
    </w:div>
    <w:div w:id="838617016">
      <w:marLeft w:val="480"/>
      <w:marRight w:val="0"/>
      <w:marTop w:val="0"/>
      <w:marBottom w:val="0"/>
      <w:divBdr>
        <w:top w:val="none" w:sz="0" w:space="0" w:color="auto"/>
        <w:left w:val="none" w:sz="0" w:space="0" w:color="auto"/>
        <w:bottom w:val="none" w:sz="0" w:space="0" w:color="auto"/>
        <w:right w:val="none" w:sz="0" w:space="0" w:color="auto"/>
      </w:divBdr>
    </w:div>
    <w:div w:id="838617281">
      <w:marLeft w:val="640"/>
      <w:marRight w:val="0"/>
      <w:marTop w:val="0"/>
      <w:marBottom w:val="0"/>
      <w:divBdr>
        <w:top w:val="none" w:sz="0" w:space="0" w:color="auto"/>
        <w:left w:val="none" w:sz="0" w:space="0" w:color="auto"/>
        <w:bottom w:val="none" w:sz="0" w:space="0" w:color="auto"/>
        <w:right w:val="none" w:sz="0" w:space="0" w:color="auto"/>
      </w:divBdr>
    </w:div>
    <w:div w:id="838618196">
      <w:marLeft w:val="480"/>
      <w:marRight w:val="0"/>
      <w:marTop w:val="0"/>
      <w:marBottom w:val="0"/>
      <w:divBdr>
        <w:top w:val="none" w:sz="0" w:space="0" w:color="auto"/>
        <w:left w:val="none" w:sz="0" w:space="0" w:color="auto"/>
        <w:bottom w:val="none" w:sz="0" w:space="0" w:color="auto"/>
        <w:right w:val="none" w:sz="0" w:space="0" w:color="auto"/>
      </w:divBdr>
    </w:div>
    <w:div w:id="838665688">
      <w:marLeft w:val="480"/>
      <w:marRight w:val="0"/>
      <w:marTop w:val="0"/>
      <w:marBottom w:val="0"/>
      <w:divBdr>
        <w:top w:val="none" w:sz="0" w:space="0" w:color="auto"/>
        <w:left w:val="none" w:sz="0" w:space="0" w:color="auto"/>
        <w:bottom w:val="none" w:sz="0" w:space="0" w:color="auto"/>
        <w:right w:val="none" w:sz="0" w:space="0" w:color="auto"/>
      </w:divBdr>
    </w:div>
    <w:div w:id="838696833">
      <w:marLeft w:val="480"/>
      <w:marRight w:val="0"/>
      <w:marTop w:val="0"/>
      <w:marBottom w:val="0"/>
      <w:divBdr>
        <w:top w:val="none" w:sz="0" w:space="0" w:color="auto"/>
        <w:left w:val="none" w:sz="0" w:space="0" w:color="auto"/>
        <w:bottom w:val="none" w:sz="0" w:space="0" w:color="auto"/>
        <w:right w:val="none" w:sz="0" w:space="0" w:color="auto"/>
      </w:divBdr>
    </w:div>
    <w:div w:id="838808787">
      <w:marLeft w:val="480"/>
      <w:marRight w:val="0"/>
      <w:marTop w:val="0"/>
      <w:marBottom w:val="0"/>
      <w:divBdr>
        <w:top w:val="none" w:sz="0" w:space="0" w:color="auto"/>
        <w:left w:val="none" w:sz="0" w:space="0" w:color="auto"/>
        <w:bottom w:val="none" w:sz="0" w:space="0" w:color="auto"/>
        <w:right w:val="none" w:sz="0" w:space="0" w:color="auto"/>
      </w:divBdr>
    </w:div>
    <w:div w:id="838810527">
      <w:marLeft w:val="480"/>
      <w:marRight w:val="0"/>
      <w:marTop w:val="0"/>
      <w:marBottom w:val="0"/>
      <w:divBdr>
        <w:top w:val="none" w:sz="0" w:space="0" w:color="auto"/>
        <w:left w:val="none" w:sz="0" w:space="0" w:color="auto"/>
        <w:bottom w:val="none" w:sz="0" w:space="0" w:color="auto"/>
        <w:right w:val="none" w:sz="0" w:space="0" w:color="auto"/>
      </w:divBdr>
    </w:div>
    <w:div w:id="838885270">
      <w:marLeft w:val="480"/>
      <w:marRight w:val="0"/>
      <w:marTop w:val="0"/>
      <w:marBottom w:val="0"/>
      <w:divBdr>
        <w:top w:val="none" w:sz="0" w:space="0" w:color="auto"/>
        <w:left w:val="none" w:sz="0" w:space="0" w:color="auto"/>
        <w:bottom w:val="none" w:sz="0" w:space="0" w:color="auto"/>
        <w:right w:val="none" w:sz="0" w:space="0" w:color="auto"/>
      </w:divBdr>
    </w:div>
    <w:div w:id="838891429">
      <w:marLeft w:val="480"/>
      <w:marRight w:val="0"/>
      <w:marTop w:val="0"/>
      <w:marBottom w:val="0"/>
      <w:divBdr>
        <w:top w:val="none" w:sz="0" w:space="0" w:color="auto"/>
        <w:left w:val="none" w:sz="0" w:space="0" w:color="auto"/>
        <w:bottom w:val="none" w:sz="0" w:space="0" w:color="auto"/>
        <w:right w:val="none" w:sz="0" w:space="0" w:color="auto"/>
      </w:divBdr>
    </w:div>
    <w:div w:id="838927687">
      <w:marLeft w:val="480"/>
      <w:marRight w:val="0"/>
      <w:marTop w:val="0"/>
      <w:marBottom w:val="0"/>
      <w:divBdr>
        <w:top w:val="none" w:sz="0" w:space="0" w:color="auto"/>
        <w:left w:val="none" w:sz="0" w:space="0" w:color="auto"/>
        <w:bottom w:val="none" w:sz="0" w:space="0" w:color="auto"/>
        <w:right w:val="none" w:sz="0" w:space="0" w:color="auto"/>
      </w:divBdr>
    </w:div>
    <w:div w:id="839079853">
      <w:marLeft w:val="480"/>
      <w:marRight w:val="0"/>
      <w:marTop w:val="0"/>
      <w:marBottom w:val="0"/>
      <w:divBdr>
        <w:top w:val="none" w:sz="0" w:space="0" w:color="auto"/>
        <w:left w:val="none" w:sz="0" w:space="0" w:color="auto"/>
        <w:bottom w:val="none" w:sz="0" w:space="0" w:color="auto"/>
        <w:right w:val="none" w:sz="0" w:space="0" w:color="auto"/>
      </w:divBdr>
    </w:div>
    <w:div w:id="839082088">
      <w:marLeft w:val="480"/>
      <w:marRight w:val="0"/>
      <w:marTop w:val="0"/>
      <w:marBottom w:val="0"/>
      <w:divBdr>
        <w:top w:val="none" w:sz="0" w:space="0" w:color="auto"/>
        <w:left w:val="none" w:sz="0" w:space="0" w:color="auto"/>
        <w:bottom w:val="none" w:sz="0" w:space="0" w:color="auto"/>
        <w:right w:val="none" w:sz="0" w:space="0" w:color="auto"/>
      </w:divBdr>
    </w:div>
    <w:div w:id="839155557">
      <w:marLeft w:val="480"/>
      <w:marRight w:val="0"/>
      <w:marTop w:val="0"/>
      <w:marBottom w:val="0"/>
      <w:divBdr>
        <w:top w:val="none" w:sz="0" w:space="0" w:color="auto"/>
        <w:left w:val="none" w:sz="0" w:space="0" w:color="auto"/>
        <w:bottom w:val="none" w:sz="0" w:space="0" w:color="auto"/>
        <w:right w:val="none" w:sz="0" w:space="0" w:color="auto"/>
      </w:divBdr>
    </w:div>
    <w:div w:id="839196154">
      <w:marLeft w:val="480"/>
      <w:marRight w:val="0"/>
      <w:marTop w:val="0"/>
      <w:marBottom w:val="0"/>
      <w:divBdr>
        <w:top w:val="none" w:sz="0" w:space="0" w:color="auto"/>
        <w:left w:val="none" w:sz="0" w:space="0" w:color="auto"/>
        <w:bottom w:val="none" w:sz="0" w:space="0" w:color="auto"/>
        <w:right w:val="none" w:sz="0" w:space="0" w:color="auto"/>
      </w:divBdr>
    </w:div>
    <w:div w:id="839202103">
      <w:marLeft w:val="640"/>
      <w:marRight w:val="0"/>
      <w:marTop w:val="0"/>
      <w:marBottom w:val="0"/>
      <w:divBdr>
        <w:top w:val="none" w:sz="0" w:space="0" w:color="auto"/>
        <w:left w:val="none" w:sz="0" w:space="0" w:color="auto"/>
        <w:bottom w:val="none" w:sz="0" w:space="0" w:color="auto"/>
        <w:right w:val="none" w:sz="0" w:space="0" w:color="auto"/>
      </w:divBdr>
    </w:div>
    <w:div w:id="839202375">
      <w:marLeft w:val="480"/>
      <w:marRight w:val="0"/>
      <w:marTop w:val="0"/>
      <w:marBottom w:val="0"/>
      <w:divBdr>
        <w:top w:val="none" w:sz="0" w:space="0" w:color="auto"/>
        <w:left w:val="none" w:sz="0" w:space="0" w:color="auto"/>
        <w:bottom w:val="none" w:sz="0" w:space="0" w:color="auto"/>
        <w:right w:val="none" w:sz="0" w:space="0" w:color="auto"/>
      </w:divBdr>
    </w:div>
    <w:div w:id="839272942">
      <w:marLeft w:val="480"/>
      <w:marRight w:val="0"/>
      <w:marTop w:val="0"/>
      <w:marBottom w:val="0"/>
      <w:divBdr>
        <w:top w:val="none" w:sz="0" w:space="0" w:color="auto"/>
        <w:left w:val="none" w:sz="0" w:space="0" w:color="auto"/>
        <w:bottom w:val="none" w:sz="0" w:space="0" w:color="auto"/>
        <w:right w:val="none" w:sz="0" w:space="0" w:color="auto"/>
      </w:divBdr>
    </w:div>
    <w:div w:id="839274856">
      <w:marLeft w:val="480"/>
      <w:marRight w:val="0"/>
      <w:marTop w:val="0"/>
      <w:marBottom w:val="0"/>
      <w:divBdr>
        <w:top w:val="none" w:sz="0" w:space="0" w:color="auto"/>
        <w:left w:val="none" w:sz="0" w:space="0" w:color="auto"/>
        <w:bottom w:val="none" w:sz="0" w:space="0" w:color="auto"/>
        <w:right w:val="none" w:sz="0" w:space="0" w:color="auto"/>
      </w:divBdr>
    </w:div>
    <w:div w:id="839276001">
      <w:marLeft w:val="480"/>
      <w:marRight w:val="0"/>
      <w:marTop w:val="0"/>
      <w:marBottom w:val="0"/>
      <w:divBdr>
        <w:top w:val="none" w:sz="0" w:space="0" w:color="auto"/>
        <w:left w:val="none" w:sz="0" w:space="0" w:color="auto"/>
        <w:bottom w:val="none" w:sz="0" w:space="0" w:color="auto"/>
        <w:right w:val="none" w:sz="0" w:space="0" w:color="auto"/>
      </w:divBdr>
    </w:div>
    <w:div w:id="839276259">
      <w:marLeft w:val="640"/>
      <w:marRight w:val="0"/>
      <w:marTop w:val="0"/>
      <w:marBottom w:val="0"/>
      <w:divBdr>
        <w:top w:val="none" w:sz="0" w:space="0" w:color="auto"/>
        <w:left w:val="none" w:sz="0" w:space="0" w:color="auto"/>
        <w:bottom w:val="none" w:sz="0" w:space="0" w:color="auto"/>
        <w:right w:val="none" w:sz="0" w:space="0" w:color="auto"/>
      </w:divBdr>
    </w:div>
    <w:div w:id="839277067">
      <w:marLeft w:val="480"/>
      <w:marRight w:val="0"/>
      <w:marTop w:val="0"/>
      <w:marBottom w:val="0"/>
      <w:divBdr>
        <w:top w:val="none" w:sz="0" w:space="0" w:color="auto"/>
        <w:left w:val="none" w:sz="0" w:space="0" w:color="auto"/>
        <w:bottom w:val="none" w:sz="0" w:space="0" w:color="auto"/>
        <w:right w:val="none" w:sz="0" w:space="0" w:color="auto"/>
      </w:divBdr>
    </w:div>
    <w:div w:id="839321310">
      <w:marLeft w:val="480"/>
      <w:marRight w:val="0"/>
      <w:marTop w:val="0"/>
      <w:marBottom w:val="0"/>
      <w:divBdr>
        <w:top w:val="none" w:sz="0" w:space="0" w:color="auto"/>
        <w:left w:val="none" w:sz="0" w:space="0" w:color="auto"/>
        <w:bottom w:val="none" w:sz="0" w:space="0" w:color="auto"/>
        <w:right w:val="none" w:sz="0" w:space="0" w:color="auto"/>
      </w:divBdr>
    </w:div>
    <w:div w:id="839346292">
      <w:marLeft w:val="480"/>
      <w:marRight w:val="0"/>
      <w:marTop w:val="0"/>
      <w:marBottom w:val="0"/>
      <w:divBdr>
        <w:top w:val="none" w:sz="0" w:space="0" w:color="auto"/>
        <w:left w:val="none" w:sz="0" w:space="0" w:color="auto"/>
        <w:bottom w:val="none" w:sz="0" w:space="0" w:color="auto"/>
        <w:right w:val="none" w:sz="0" w:space="0" w:color="auto"/>
      </w:divBdr>
    </w:div>
    <w:div w:id="839346703">
      <w:marLeft w:val="480"/>
      <w:marRight w:val="0"/>
      <w:marTop w:val="0"/>
      <w:marBottom w:val="0"/>
      <w:divBdr>
        <w:top w:val="none" w:sz="0" w:space="0" w:color="auto"/>
        <w:left w:val="none" w:sz="0" w:space="0" w:color="auto"/>
        <w:bottom w:val="none" w:sz="0" w:space="0" w:color="auto"/>
        <w:right w:val="none" w:sz="0" w:space="0" w:color="auto"/>
      </w:divBdr>
    </w:div>
    <w:div w:id="839347550">
      <w:marLeft w:val="480"/>
      <w:marRight w:val="0"/>
      <w:marTop w:val="0"/>
      <w:marBottom w:val="0"/>
      <w:divBdr>
        <w:top w:val="none" w:sz="0" w:space="0" w:color="auto"/>
        <w:left w:val="none" w:sz="0" w:space="0" w:color="auto"/>
        <w:bottom w:val="none" w:sz="0" w:space="0" w:color="auto"/>
        <w:right w:val="none" w:sz="0" w:space="0" w:color="auto"/>
      </w:divBdr>
    </w:div>
    <w:div w:id="839392050">
      <w:marLeft w:val="480"/>
      <w:marRight w:val="0"/>
      <w:marTop w:val="0"/>
      <w:marBottom w:val="0"/>
      <w:divBdr>
        <w:top w:val="none" w:sz="0" w:space="0" w:color="auto"/>
        <w:left w:val="none" w:sz="0" w:space="0" w:color="auto"/>
        <w:bottom w:val="none" w:sz="0" w:space="0" w:color="auto"/>
        <w:right w:val="none" w:sz="0" w:space="0" w:color="auto"/>
      </w:divBdr>
    </w:div>
    <w:div w:id="839393889">
      <w:marLeft w:val="480"/>
      <w:marRight w:val="0"/>
      <w:marTop w:val="0"/>
      <w:marBottom w:val="0"/>
      <w:divBdr>
        <w:top w:val="none" w:sz="0" w:space="0" w:color="auto"/>
        <w:left w:val="none" w:sz="0" w:space="0" w:color="auto"/>
        <w:bottom w:val="none" w:sz="0" w:space="0" w:color="auto"/>
        <w:right w:val="none" w:sz="0" w:space="0" w:color="auto"/>
      </w:divBdr>
    </w:div>
    <w:div w:id="839396415">
      <w:marLeft w:val="480"/>
      <w:marRight w:val="0"/>
      <w:marTop w:val="0"/>
      <w:marBottom w:val="0"/>
      <w:divBdr>
        <w:top w:val="none" w:sz="0" w:space="0" w:color="auto"/>
        <w:left w:val="none" w:sz="0" w:space="0" w:color="auto"/>
        <w:bottom w:val="none" w:sz="0" w:space="0" w:color="auto"/>
        <w:right w:val="none" w:sz="0" w:space="0" w:color="auto"/>
      </w:divBdr>
    </w:div>
    <w:div w:id="839540696">
      <w:marLeft w:val="480"/>
      <w:marRight w:val="0"/>
      <w:marTop w:val="0"/>
      <w:marBottom w:val="0"/>
      <w:divBdr>
        <w:top w:val="none" w:sz="0" w:space="0" w:color="auto"/>
        <w:left w:val="none" w:sz="0" w:space="0" w:color="auto"/>
        <w:bottom w:val="none" w:sz="0" w:space="0" w:color="auto"/>
        <w:right w:val="none" w:sz="0" w:space="0" w:color="auto"/>
      </w:divBdr>
    </w:div>
    <w:div w:id="839541009">
      <w:marLeft w:val="480"/>
      <w:marRight w:val="0"/>
      <w:marTop w:val="0"/>
      <w:marBottom w:val="0"/>
      <w:divBdr>
        <w:top w:val="none" w:sz="0" w:space="0" w:color="auto"/>
        <w:left w:val="none" w:sz="0" w:space="0" w:color="auto"/>
        <w:bottom w:val="none" w:sz="0" w:space="0" w:color="auto"/>
        <w:right w:val="none" w:sz="0" w:space="0" w:color="auto"/>
      </w:divBdr>
    </w:div>
    <w:div w:id="839541070">
      <w:marLeft w:val="480"/>
      <w:marRight w:val="0"/>
      <w:marTop w:val="0"/>
      <w:marBottom w:val="0"/>
      <w:divBdr>
        <w:top w:val="none" w:sz="0" w:space="0" w:color="auto"/>
        <w:left w:val="none" w:sz="0" w:space="0" w:color="auto"/>
        <w:bottom w:val="none" w:sz="0" w:space="0" w:color="auto"/>
        <w:right w:val="none" w:sz="0" w:space="0" w:color="auto"/>
      </w:divBdr>
    </w:div>
    <w:div w:id="839581797">
      <w:marLeft w:val="480"/>
      <w:marRight w:val="0"/>
      <w:marTop w:val="0"/>
      <w:marBottom w:val="0"/>
      <w:divBdr>
        <w:top w:val="none" w:sz="0" w:space="0" w:color="auto"/>
        <w:left w:val="none" w:sz="0" w:space="0" w:color="auto"/>
        <w:bottom w:val="none" w:sz="0" w:space="0" w:color="auto"/>
        <w:right w:val="none" w:sz="0" w:space="0" w:color="auto"/>
      </w:divBdr>
    </w:div>
    <w:div w:id="839582487">
      <w:bodyDiv w:val="1"/>
      <w:marLeft w:val="0"/>
      <w:marRight w:val="0"/>
      <w:marTop w:val="0"/>
      <w:marBottom w:val="0"/>
      <w:divBdr>
        <w:top w:val="none" w:sz="0" w:space="0" w:color="auto"/>
        <w:left w:val="none" w:sz="0" w:space="0" w:color="auto"/>
        <w:bottom w:val="none" w:sz="0" w:space="0" w:color="auto"/>
        <w:right w:val="none" w:sz="0" w:space="0" w:color="auto"/>
      </w:divBdr>
    </w:div>
    <w:div w:id="839582682">
      <w:marLeft w:val="480"/>
      <w:marRight w:val="0"/>
      <w:marTop w:val="0"/>
      <w:marBottom w:val="0"/>
      <w:divBdr>
        <w:top w:val="none" w:sz="0" w:space="0" w:color="auto"/>
        <w:left w:val="none" w:sz="0" w:space="0" w:color="auto"/>
        <w:bottom w:val="none" w:sz="0" w:space="0" w:color="auto"/>
        <w:right w:val="none" w:sz="0" w:space="0" w:color="auto"/>
      </w:divBdr>
    </w:div>
    <w:div w:id="839656064">
      <w:marLeft w:val="480"/>
      <w:marRight w:val="0"/>
      <w:marTop w:val="0"/>
      <w:marBottom w:val="0"/>
      <w:divBdr>
        <w:top w:val="none" w:sz="0" w:space="0" w:color="auto"/>
        <w:left w:val="none" w:sz="0" w:space="0" w:color="auto"/>
        <w:bottom w:val="none" w:sz="0" w:space="0" w:color="auto"/>
        <w:right w:val="none" w:sz="0" w:space="0" w:color="auto"/>
      </w:divBdr>
    </w:div>
    <w:div w:id="839658198">
      <w:marLeft w:val="640"/>
      <w:marRight w:val="0"/>
      <w:marTop w:val="0"/>
      <w:marBottom w:val="0"/>
      <w:divBdr>
        <w:top w:val="none" w:sz="0" w:space="0" w:color="auto"/>
        <w:left w:val="none" w:sz="0" w:space="0" w:color="auto"/>
        <w:bottom w:val="none" w:sz="0" w:space="0" w:color="auto"/>
        <w:right w:val="none" w:sz="0" w:space="0" w:color="auto"/>
      </w:divBdr>
    </w:div>
    <w:div w:id="839734816">
      <w:marLeft w:val="480"/>
      <w:marRight w:val="0"/>
      <w:marTop w:val="0"/>
      <w:marBottom w:val="0"/>
      <w:divBdr>
        <w:top w:val="none" w:sz="0" w:space="0" w:color="auto"/>
        <w:left w:val="none" w:sz="0" w:space="0" w:color="auto"/>
        <w:bottom w:val="none" w:sz="0" w:space="0" w:color="auto"/>
        <w:right w:val="none" w:sz="0" w:space="0" w:color="auto"/>
      </w:divBdr>
    </w:div>
    <w:div w:id="839780631">
      <w:marLeft w:val="480"/>
      <w:marRight w:val="0"/>
      <w:marTop w:val="0"/>
      <w:marBottom w:val="0"/>
      <w:divBdr>
        <w:top w:val="none" w:sz="0" w:space="0" w:color="auto"/>
        <w:left w:val="none" w:sz="0" w:space="0" w:color="auto"/>
        <w:bottom w:val="none" w:sz="0" w:space="0" w:color="auto"/>
        <w:right w:val="none" w:sz="0" w:space="0" w:color="auto"/>
      </w:divBdr>
    </w:div>
    <w:div w:id="839999793">
      <w:marLeft w:val="480"/>
      <w:marRight w:val="0"/>
      <w:marTop w:val="0"/>
      <w:marBottom w:val="0"/>
      <w:divBdr>
        <w:top w:val="none" w:sz="0" w:space="0" w:color="auto"/>
        <w:left w:val="none" w:sz="0" w:space="0" w:color="auto"/>
        <w:bottom w:val="none" w:sz="0" w:space="0" w:color="auto"/>
        <w:right w:val="none" w:sz="0" w:space="0" w:color="auto"/>
      </w:divBdr>
    </w:div>
    <w:div w:id="840002270">
      <w:marLeft w:val="480"/>
      <w:marRight w:val="0"/>
      <w:marTop w:val="0"/>
      <w:marBottom w:val="0"/>
      <w:divBdr>
        <w:top w:val="none" w:sz="0" w:space="0" w:color="auto"/>
        <w:left w:val="none" w:sz="0" w:space="0" w:color="auto"/>
        <w:bottom w:val="none" w:sz="0" w:space="0" w:color="auto"/>
        <w:right w:val="none" w:sz="0" w:space="0" w:color="auto"/>
      </w:divBdr>
    </w:div>
    <w:div w:id="840118611">
      <w:marLeft w:val="480"/>
      <w:marRight w:val="0"/>
      <w:marTop w:val="0"/>
      <w:marBottom w:val="0"/>
      <w:divBdr>
        <w:top w:val="none" w:sz="0" w:space="0" w:color="auto"/>
        <w:left w:val="none" w:sz="0" w:space="0" w:color="auto"/>
        <w:bottom w:val="none" w:sz="0" w:space="0" w:color="auto"/>
        <w:right w:val="none" w:sz="0" w:space="0" w:color="auto"/>
      </w:divBdr>
    </w:div>
    <w:div w:id="840119804">
      <w:marLeft w:val="480"/>
      <w:marRight w:val="0"/>
      <w:marTop w:val="0"/>
      <w:marBottom w:val="0"/>
      <w:divBdr>
        <w:top w:val="none" w:sz="0" w:space="0" w:color="auto"/>
        <w:left w:val="none" w:sz="0" w:space="0" w:color="auto"/>
        <w:bottom w:val="none" w:sz="0" w:space="0" w:color="auto"/>
        <w:right w:val="none" w:sz="0" w:space="0" w:color="auto"/>
      </w:divBdr>
    </w:div>
    <w:div w:id="840123754">
      <w:marLeft w:val="480"/>
      <w:marRight w:val="0"/>
      <w:marTop w:val="0"/>
      <w:marBottom w:val="0"/>
      <w:divBdr>
        <w:top w:val="none" w:sz="0" w:space="0" w:color="auto"/>
        <w:left w:val="none" w:sz="0" w:space="0" w:color="auto"/>
        <w:bottom w:val="none" w:sz="0" w:space="0" w:color="auto"/>
        <w:right w:val="none" w:sz="0" w:space="0" w:color="auto"/>
      </w:divBdr>
    </w:div>
    <w:div w:id="840193513">
      <w:marLeft w:val="480"/>
      <w:marRight w:val="0"/>
      <w:marTop w:val="0"/>
      <w:marBottom w:val="0"/>
      <w:divBdr>
        <w:top w:val="none" w:sz="0" w:space="0" w:color="auto"/>
        <w:left w:val="none" w:sz="0" w:space="0" w:color="auto"/>
        <w:bottom w:val="none" w:sz="0" w:space="0" w:color="auto"/>
        <w:right w:val="none" w:sz="0" w:space="0" w:color="auto"/>
      </w:divBdr>
    </w:div>
    <w:div w:id="840195004">
      <w:marLeft w:val="480"/>
      <w:marRight w:val="0"/>
      <w:marTop w:val="0"/>
      <w:marBottom w:val="0"/>
      <w:divBdr>
        <w:top w:val="none" w:sz="0" w:space="0" w:color="auto"/>
        <w:left w:val="none" w:sz="0" w:space="0" w:color="auto"/>
        <w:bottom w:val="none" w:sz="0" w:space="0" w:color="auto"/>
        <w:right w:val="none" w:sz="0" w:space="0" w:color="auto"/>
      </w:divBdr>
    </w:div>
    <w:div w:id="840197385">
      <w:marLeft w:val="480"/>
      <w:marRight w:val="0"/>
      <w:marTop w:val="0"/>
      <w:marBottom w:val="0"/>
      <w:divBdr>
        <w:top w:val="none" w:sz="0" w:space="0" w:color="auto"/>
        <w:left w:val="none" w:sz="0" w:space="0" w:color="auto"/>
        <w:bottom w:val="none" w:sz="0" w:space="0" w:color="auto"/>
        <w:right w:val="none" w:sz="0" w:space="0" w:color="auto"/>
      </w:divBdr>
    </w:div>
    <w:div w:id="840199025">
      <w:marLeft w:val="480"/>
      <w:marRight w:val="0"/>
      <w:marTop w:val="0"/>
      <w:marBottom w:val="0"/>
      <w:divBdr>
        <w:top w:val="none" w:sz="0" w:space="0" w:color="auto"/>
        <w:left w:val="none" w:sz="0" w:space="0" w:color="auto"/>
        <w:bottom w:val="none" w:sz="0" w:space="0" w:color="auto"/>
        <w:right w:val="none" w:sz="0" w:space="0" w:color="auto"/>
      </w:divBdr>
    </w:div>
    <w:div w:id="840239202">
      <w:marLeft w:val="480"/>
      <w:marRight w:val="0"/>
      <w:marTop w:val="0"/>
      <w:marBottom w:val="0"/>
      <w:divBdr>
        <w:top w:val="none" w:sz="0" w:space="0" w:color="auto"/>
        <w:left w:val="none" w:sz="0" w:space="0" w:color="auto"/>
        <w:bottom w:val="none" w:sz="0" w:space="0" w:color="auto"/>
        <w:right w:val="none" w:sz="0" w:space="0" w:color="auto"/>
      </w:divBdr>
    </w:div>
    <w:div w:id="840240728">
      <w:marLeft w:val="480"/>
      <w:marRight w:val="0"/>
      <w:marTop w:val="0"/>
      <w:marBottom w:val="0"/>
      <w:divBdr>
        <w:top w:val="none" w:sz="0" w:space="0" w:color="auto"/>
        <w:left w:val="none" w:sz="0" w:space="0" w:color="auto"/>
        <w:bottom w:val="none" w:sz="0" w:space="0" w:color="auto"/>
        <w:right w:val="none" w:sz="0" w:space="0" w:color="auto"/>
      </w:divBdr>
    </w:div>
    <w:div w:id="840241030">
      <w:marLeft w:val="640"/>
      <w:marRight w:val="0"/>
      <w:marTop w:val="0"/>
      <w:marBottom w:val="0"/>
      <w:divBdr>
        <w:top w:val="none" w:sz="0" w:space="0" w:color="auto"/>
        <w:left w:val="none" w:sz="0" w:space="0" w:color="auto"/>
        <w:bottom w:val="none" w:sz="0" w:space="0" w:color="auto"/>
        <w:right w:val="none" w:sz="0" w:space="0" w:color="auto"/>
      </w:divBdr>
    </w:div>
    <w:div w:id="840241949">
      <w:marLeft w:val="480"/>
      <w:marRight w:val="0"/>
      <w:marTop w:val="0"/>
      <w:marBottom w:val="0"/>
      <w:divBdr>
        <w:top w:val="none" w:sz="0" w:space="0" w:color="auto"/>
        <w:left w:val="none" w:sz="0" w:space="0" w:color="auto"/>
        <w:bottom w:val="none" w:sz="0" w:space="0" w:color="auto"/>
        <w:right w:val="none" w:sz="0" w:space="0" w:color="auto"/>
      </w:divBdr>
    </w:div>
    <w:div w:id="840242435">
      <w:marLeft w:val="480"/>
      <w:marRight w:val="0"/>
      <w:marTop w:val="0"/>
      <w:marBottom w:val="0"/>
      <w:divBdr>
        <w:top w:val="none" w:sz="0" w:space="0" w:color="auto"/>
        <w:left w:val="none" w:sz="0" w:space="0" w:color="auto"/>
        <w:bottom w:val="none" w:sz="0" w:space="0" w:color="auto"/>
        <w:right w:val="none" w:sz="0" w:space="0" w:color="auto"/>
      </w:divBdr>
    </w:div>
    <w:div w:id="840314641">
      <w:marLeft w:val="480"/>
      <w:marRight w:val="0"/>
      <w:marTop w:val="0"/>
      <w:marBottom w:val="0"/>
      <w:divBdr>
        <w:top w:val="none" w:sz="0" w:space="0" w:color="auto"/>
        <w:left w:val="none" w:sz="0" w:space="0" w:color="auto"/>
        <w:bottom w:val="none" w:sz="0" w:space="0" w:color="auto"/>
        <w:right w:val="none" w:sz="0" w:space="0" w:color="auto"/>
      </w:divBdr>
    </w:div>
    <w:div w:id="840318995">
      <w:marLeft w:val="480"/>
      <w:marRight w:val="0"/>
      <w:marTop w:val="0"/>
      <w:marBottom w:val="0"/>
      <w:divBdr>
        <w:top w:val="none" w:sz="0" w:space="0" w:color="auto"/>
        <w:left w:val="none" w:sz="0" w:space="0" w:color="auto"/>
        <w:bottom w:val="none" w:sz="0" w:space="0" w:color="auto"/>
        <w:right w:val="none" w:sz="0" w:space="0" w:color="auto"/>
      </w:divBdr>
    </w:div>
    <w:div w:id="840392560">
      <w:marLeft w:val="640"/>
      <w:marRight w:val="0"/>
      <w:marTop w:val="0"/>
      <w:marBottom w:val="0"/>
      <w:divBdr>
        <w:top w:val="none" w:sz="0" w:space="0" w:color="auto"/>
        <w:left w:val="none" w:sz="0" w:space="0" w:color="auto"/>
        <w:bottom w:val="none" w:sz="0" w:space="0" w:color="auto"/>
        <w:right w:val="none" w:sz="0" w:space="0" w:color="auto"/>
      </w:divBdr>
    </w:div>
    <w:div w:id="840435592">
      <w:marLeft w:val="480"/>
      <w:marRight w:val="0"/>
      <w:marTop w:val="0"/>
      <w:marBottom w:val="0"/>
      <w:divBdr>
        <w:top w:val="none" w:sz="0" w:space="0" w:color="auto"/>
        <w:left w:val="none" w:sz="0" w:space="0" w:color="auto"/>
        <w:bottom w:val="none" w:sz="0" w:space="0" w:color="auto"/>
        <w:right w:val="none" w:sz="0" w:space="0" w:color="auto"/>
      </w:divBdr>
    </w:div>
    <w:div w:id="840506481">
      <w:marLeft w:val="480"/>
      <w:marRight w:val="0"/>
      <w:marTop w:val="0"/>
      <w:marBottom w:val="0"/>
      <w:divBdr>
        <w:top w:val="none" w:sz="0" w:space="0" w:color="auto"/>
        <w:left w:val="none" w:sz="0" w:space="0" w:color="auto"/>
        <w:bottom w:val="none" w:sz="0" w:space="0" w:color="auto"/>
        <w:right w:val="none" w:sz="0" w:space="0" w:color="auto"/>
      </w:divBdr>
    </w:div>
    <w:div w:id="840509067">
      <w:marLeft w:val="480"/>
      <w:marRight w:val="0"/>
      <w:marTop w:val="0"/>
      <w:marBottom w:val="0"/>
      <w:divBdr>
        <w:top w:val="none" w:sz="0" w:space="0" w:color="auto"/>
        <w:left w:val="none" w:sz="0" w:space="0" w:color="auto"/>
        <w:bottom w:val="none" w:sz="0" w:space="0" w:color="auto"/>
        <w:right w:val="none" w:sz="0" w:space="0" w:color="auto"/>
      </w:divBdr>
    </w:div>
    <w:div w:id="840511868">
      <w:marLeft w:val="480"/>
      <w:marRight w:val="0"/>
      <w:marTop w:val="0"/>
      <w:marBottom w:val="0"/>
      <w:divBdr>
        <w:top w:val="none" w:sz="0" w:space="0" w:color="auto"/>
        <w:left w:val="none" w:sz="0" w:space="0" w:color="auto"/>
        <w:bottom w:val="none" w:sz="0" w:space="0" w:color="auto"/>
        <w:right w:val="none" w:sz="0" w:space="0" w:color="auto"/>
      </w:divBdr>
    </w:div>
    <w:div w:id="840513202">
      <w:marLeft w:val="480"/>
      <w:marRight w:val="0"/>
      <w:marTop w:val="0"/>
      <w:marBottom w:val="0"/>
      <w:divBdr>
        <w:top w:val="none" w:sz="0" w:space="0" w:color="auto"/>
        <w:left w:val="none" w:sz="0" w:space="0" w:color="auto"/>
        <w:bottom w:val="none" w:sz="0" w:space="0" w:color="auto"/>
        <w:right w:val="none" w:sz="0" w:space="0" w:color="auto"/>
      </w:divBdr>
    </w:div>
    <w:div w:id="840581383">
      <w:marLeft w:val="480"/>
      <w:marRight w:val="0"/>
      <w:marTop w:val="0"/>
      <w:marBottom w:val="0"/>
      <w:divBdr>
        <w:top w:val="none" w:sz="0" w:space="0" w:color="auto"/>
        <w:left w:val="none" w:sz="0" w:space="0" w:color="auto"/>
        <w:bottom w:val="none" w:sz="0" w:space="0" w:color="auto"/>
        <w:right w:val="none" w:sz="0" w:space="0" w:color="auto"/>
      </w:divBdr>
    </w:div>
    <w:div w:id="840587315">
      <w:marLeft w:val="480"/>
      <w:marRight w:val="0"/>
      <w:marTop w:val="0"/>
      <w:marBottom w:val="0"/>
      <w:divBdr>
        <w:top w:val="none" w:sz="0" w:space="0" w:color="auto"/>
        <w:left w:val="none" w:sz="0" w:space="0" w:color="auto"/>
        <w:bottom w:val="none" w:sz="0" w:space="0" w:color="auto"/>
        <w:right w:val="none" w:sz="0" w:space="0" w:color="auto"/>
      </w:divBdr>
    </w:div>
    <w:div w:id="840588026">
      <w:marLeft w:val="480"/>
      <w:marRight w:val="0"/>
      <w:marTop w:val="0"/>
      <w:marBottom w:val="0"/>
      <w:divBdr>
        <w:top w:val="none" w:sz="0" w:space="0" w:color="auto"/>
        <w:left w:val="none" w:sz="0" w:space="0" w:color="auto"/>
        <w:bottom w:val="none" w:sz="0" w:space="0" w:color="auto"/>
        <w:right w:val="none" w:sz="0" w:space="0" w:color="auto"/>
      </w:divBdr>
    </w:div>
    <w:div w:id="840589232">
      <w:marLeft w:val="480"/>
      <w:marRight w:val="0"/>
      <w:marTop w:val="0"/>
      <w:marBottom w:val="0"/>
      <w:divBdr>
        <w:top w:val="none" w:sz="0" w:space="0" w:color="auto"/>
        <w:left w:val="none" w:sz="0" w:space="0" w:color="auto"/>
        <w:bottom w:val="none" w:sz="0" w:space="0" w:color="auto"/>
        <w:right w:val="none" w:sz="0" w:space="0" w:color="auto"/>
      </w:divBdr>
    </w:div>
    <w:div w:id="840702036">
      <w:marLeft w:val="480"/>
      <w:marRight w:val="0"/>
      <w:marTop w:val="0"/>
      <w:marBottom w:val="0"/>
      <w:divBdr>
        <w:top w:val="none" w:sz="0" w:space="0" w:color="auto"/>
        <w:left w:val="none" w:sz="0" w:space="0" w:color="auto"/>
        <w:bottom w:val="none" w:sz="0" w:space="0" w:color="auto"/>
        <w:right w:val="none" w:sz="0" w:space="0" w:color="auto"/>
      </w:divBdr>
    </w:div>
    <w:div w:id="840779262">
      <w:marLeft w:val="480"/>
      <w:marRight w:val="0"/>
      <w:marTop w:val="0"/>
      <w:marBottom w:val="0"/>
      <w:divBdr>
        <w:top w:val="none" w:sz="0" w:space="0" w:color="auto"/>
        <w:left w:val="none" w:sz="0" w:space="0" w:color="auto"/>
        <w:bottom w:val="none" w:sz="0" w:space="0" w:color="auto"/>
        <w:right w:val="none" w:sz="0" w:space="0" w:color="auto"/>
      </w:divBdr>
    </w:div>
    <w:div w:id="840848847">
      <w:marLeft w:val="480"/>
      <w:marRight w:val="0"/>
      <w:marTop w:val="0"/>
      <w:marBottom w:val="0"/>
      <w:divBdr>
        <w:top w:val="none" w:sz="0" w:space="0" w:color="auto"/>
        <w:left w:val="none" w:sz="0" w:space="0" w:color="auto"/>
        <w:bottom w:val="none" w:sz="0" w:space="0" w:color="auto"/>
        <w:right w:val="none" w:sz="0" w:space="0" w:color="auto"/>
      </w:divBdr>
    </w:div>
    <w:div w:id="840893240">
      <w:marLeft w:val="480"/>
      <w:marRight w:val="0"/>
      <w:marTop w:val="0"/>
      <w:marBottom w:val="0"/>
      <w:divBdr>
        <w:top w:val="none" w:sz="0" w:space="0" w:color="auto"/>
        <w:left w:val="none" w:sz="0" w:space="0" w:color="auto"/>
        <w:bottom w:val="none" w:sz="0" w:space="0" w:color="auto"/>
        <w:right w:val="none" w:sz="0" w:space="0" w:color="auto"/>
      </w:divBdr>
    </w:div>
    <w:div w:id="840896970">
      <w:marLeft w:val="480"/>
      <w:marRight w:val="0"/>
      <w:marTop w:val="0"/>
      <w:marBottom w:val="0"/>
      <w:divBdr>
        <w:top w:val="none" w:sz="0" w:space="0" w:color="auto"/>
        <w:left w:val="none" w:sz="0" w:space="0" w:color="auto"/>
        <w:bottom w:val="none" w:sz="0" w:space="0" w:color="auto"/>
        <w:right w:val="none" w:sz="0" w:space="0" w:color="auto"/>
      </w:divBdr>
    </w:div>
    <w:div w:id="840974001">
      <w:marLeft w:val="480"/>
      <w:marRight w:val="0"/>
      <w:marTop w:val="0"/>
      <w:marBottom w:val="0"/>
      <w:divBdr>
        <w:top w:val="none" w:sz="0" w:space="0" w:color="auto"/>
        <w:left w:val="none" w:sz="0" w:space="0" w:color="auto"/>
        <w:bottom w:val="none" w:sz="0" w:space="0" w:color="auto"/>
        <w:right w:val="none" w:sz="0" w:space="0" w:color="auto"/>
      </w:divBdr>
    </w:div>
    <w:div w:id="841041494">
      <w:marLeft w:val="480"/>
      <w:marRight w:val="0"/>
      <w:marTop w:val="0"/>
      <w:marBottom w:val="0"/>
      <w:divBdr>
        <w:top w:val="none" w:sz="0" w:space="0" w:color="auto"/>
        <w:left w:val="none" w:sz="0" w:space="0" w:color="auto"/>
        <w:bottom w:val="none" w:sz="0" w:space="0" w:color="auto"/>
        <w:right w:val="none" w:sz="0" w:space="0" w:color="auto"/>
      </w:divBdr>
    </w:div>
    <w:div w:id="841092765">
      <w:marLeft w:val="480"/>
      <w:marRight w:val="0"/>
      <w:marTop w:val="0"/>
      <w:marBottom w:val="0"/>
      <w:divBdr>
        <w:top w:val="none" w:sz="0" w:space="0" w:color="auto"/>
        <w:left w:val="none" w:sz="0" w:space="0" w:color="auto"/>
        <w:bottom w:val="none" w:sz="0" w:space="0" w:color="auto"/>
        <w:right w:val="none" w:sz="0" w:space="0" w:color="auto"/>
      </w:divBdr>
    </w:div>
    <w:div w:id="841121016">
      <w:marLeft w:val="480"/>
      <w:marRight w:val="0"/>
      <w:marTop w:val="0"/>
      <w:marBottom w:val="0"/>
      <w:divBdr>
        <w:top w:val="none" w:sz="0" w:space="0" w:color="auto"/>
        <w:left w:val="none" w:sz="0" w:space="0" w:color="auto"/>
        <w:bottom w:val="none" w:sz="0" w:space="0" w:color="auto"/>
        <w:right w:val="none" w:sz="0" w:space="0" w:color="auto"/>
      </w:divBdr>
    </w:div>
    <w:div w:id="841162012">
      <w:marLeft w:val="640"/>
      <w:marRight w:val="0"/>
      <w:marTop w:val="0"/>
      <w:marBottom w:val="0"/>
      <w:divBdr>
        <w:top w:val="none" w:sz="0" w:space="0" w:color="auto"/>
        <w:left w:val="none" w:sz="0" w:space="0" w:color="auto"/>
        <w:bottom w:val="none" w:sz="0" w:space="0" w:color="auto"/>
        <w:right w:val="none" w:sz="0" w:space="0" w:color="auto"/>
      </w:divBdr>
    </w:div>
    <w:div w:id="841240139">
      <w:marLeft w:val="480"/>
      <w:marRight w:val="0"/>
      <w:marTop w:val="0"/>
      <w:marBottom w:val="0"/>
      <w:divBdr>
        <w:top w:val="none" w:sz="0" w:space="0" w:color="auto"/>
        <w:left w:val="none" w:sz="0" w:space="0" w:color="auto"/>
        <w:bottom w:val="none" w:sz="0" w:space="0" w:color="auto"/>
        <w:right w:val="none" w:sz="0" w:space="0" w:color="auto"/>
      </w:divBdr>
    </w:div>
    <w:div w:id="841242809">
      <w:marLeft w:val="480"/>
      <w:marRight w:val="0"/>
      <w:marTop w:val="0"/>
      <w:marBottom w:val="0"/>
      <w:divBdr>
        <w:top w:val="none" w:sz="0" w:space="0" w:color="auto"/>
        <w:left w:val="none" w:sz="0" w:space="0" w:color="auto"/>
        <w:bottom w:val="none" w:sz="0" w:space="0" w:color="auto"/>
        <w:right w:val="none" w:sz="0" w:space="0" w:color="auto"/>
      </w:divBdr>
    </w:div>
    <w:div w:id="841285662">
      <w:marLeft w:val="480"/>
      <w:marRight w:val="0"/>
      <w:marTop w:val="0"/>
      <w:marBottom w:val="0"/>
      <w:divBdr>
        <w:top w:val="none" w:sz="0" w:space="0" w:color="auto"/>
        <w:left w:val="none" w:sz="0" w:space="0" w:color="auto"/>
        <w:bottom w:val="none" w:sz="0" w:space="0" w:color="auto"/>
        <w:right w:val="none" w:sz="0" w:space="0" w:color="auto"/>
      </w:divBdr>
    </w:div>
    <w:div w:id="841312351">
      <w:marLeft w:val="480"/>
      <w:marRight w:val="0"/>
      <w:marTop w:val="0"/>
      <w:marBottom w:val="0"/>
      <w:divBdr>
        <w:top w:val="none" w:sz="0" w:space="0" w:color="auto"/>
        <w:left w:val="none" w:sz="0" w:space="0" w:color="auto"/>
        <w:bottom w:val="none" w:sz="0" w:space="0" w:color="auto"/>
        <w:right w:val="none" w:sz="0" w:space="0" w:color="auto"/>
      </w:divBdr>
    </w:div>
    <w:div w:id="841315531">
      <w:marLeft w:val="480"/>
      <w:marRight w:val="0"/>
      <w:marTop w:val="0"/>
      <w:marBottom w:val="0"/>
      <w:divBdr>
        <w:top w:val="none" w:sz="0" w:space="0" w:color="auto"/>
        <w:left w:val="none" w:sz="0" w:space="0" w:color="auto"/>
        <w:bottom w:val="none" w:sz="0" w:space="0" w:color="auto"/>
        <w:right w:val="none" w:sz="0" w:space="0" w:color="auto"/>
      </w:divBdr>
    </w:div>
    <w:div w:id="841316259">
      <w:marLeft w:val="480"/>
      <w:marRight w:val="0"/>
      <w:marTop w:val="0"/>
      <w:marBottom w:val="0"/>
      <w:divBdr>
        <w:top w:val="none" w:sz="0" w:space="0" w:color="auto"/>
        <w:left w:val="none" w:sz="0" w:space="0" w:color="auto"/>
        <w:bottom w:val="none" w:sz="0" w:space="0" w:color="auto"/>
        <w:right w:val="none" w:sz="0" w:space="0" w:color="auto"/>
      </w:divBdr>
    </w:div>
    <w:div w:id="841353114">
      <w:marLeft w:val="480"/>
      <w:marRight w:val="0"/>
      <w:marTop w:val="0"/>
      <w:marBottom w:val="0"/>
      <w:divBdr>
        <w:top w:val="none" w:sz="0" w:space="0" w:color="auto"/>
        <w:left w:val="none" w:sz="0" w:space="0" w:color="auto"/>
        <w:bottom w:val="none" w:sz="0" w:space="0" w:color="auto"/>
        <w:right w:val="none" w:sz="0" w:space="0" w:color="auto"/>
      </w:divBdr>
    </w:div>
    <w:div w:id="841354681">
      <w:marLeft w:val="480"/>
      <w:marRight w:val="0"/>
      <w:marTop w:val="0"/>
      <w:marBottom w:val="0"/>
      <w:divBdr>
        <w:top w:val="none" w:sz="0" w:space="0" w:color="auto"/>
        <w:left w:val="none" w:sz="0" w:space="0" w:color="auto"/>
        <w:bottom w:val="none" w:sz="0" w:space="0" w:color="auto"/>
        <w:right w:val="none" w:sz="0" w:space="0" w:color="auto"/>
      </w:divBdr>
    </w:div>
    <w:div w:id="841504104">
      <w:marLeft w:val="480"/>
      <w:marRight w:val="0"/>
      <w:marTop w:val="0"/>
      <w:marBottom w:val="0"/>
      <w:divBdr>
        <w:top w:val="none" w:sz="0" w:space="0" w:color="auto"/>
        <w:left w:val="none" w:sz="0" w:space="0" w:color="auto"/>
        <w:bottom w:val="none" w:sz="0" w:space="0" w:color="auto"/>
        <w:right w:val="none" w:sz="0" w:space="0" w:color="auto"/>
      </w:divBdr>
    </w:div>
    <w:div w:id="841505966">
      <w:marLeft w:val="480"/>
      <w:marRight w:val="0"/>
      <w:marTop w:val="0"/>
      <w:marBottom w:val="0"/>
      <w:divBdr>
        <w:top w:val="none" w:sz="0" w:space="0" w:color="auto"/>
        <w:left w:val="none" w:sz="0" w:space="0" w:color="auto"/>
        <w:bottom w:val="none" w:sz="0" w:space="0" w:color="auto"/>
        <w:right w:val="none" w:sz="0" w:space="0" w:color="auto"/>
      </w:divBdr>
    </w:div>
    <w:div w:id="841508037">
      <w:marLeft w:val="480"/>
      <w:marRight w:val="0"/>
      <w:marTop w:val="0"/>
      <w:marBottom w:val="0"/>
      <w:divBdr>
        <w:top w:val="none" w:sz="0" w:space="0" w:color="auto"/>
        <w:left w:val="none" w:sz="0" w:space="0" w:color="auto"/>
        <w:bottom w:val="none" w:sz="0" w:space="0" w:color="auto"/>
        <w:right w:val="none" w:sz="0" w:space="0" w:color="auto"/>
      </w:divBdr>
    </w:div>
    <w:div w:id="841508389">
      <w:marLeft w:val="480"/>
      <w:marRight w:val="0"/>
      <w:marTop w:val="0"/>
      <w:marBottom w:val="0"/>
      <w:divBdr>
        <w:top w:val="none" w:sz="0" w:space="0" w:color="auto"/>
        <w:left w:val="none" w:sz="0" w:space="0" w:color="auto"/>
        <w:bottom w:val="none" w:sz="0" w:space="0" w:color="auto"/>
        <w:right w:val="none" w:sz="0" w:space="0" w:color="auto"/>
      </w:divBdr>
    </w:div>
    <w:div w:id="841511977">
      <w:marLeft w:val="480"/>
      <w:marRight w:val="0"/>
      <w:marTop w:val="0"/>
      <w:marBottom w:val="0"/>
      <w:divBdr>
        <w:top w:val="none" w:sz="0" w:space="0" w:color="auto"/>
        <w:left w:val="none" w:sz="0" w:space="0" w:color="auto"/>
        <w:bottom w:val="none" w:sz="0" w:space="0" w:color="auto"/>
        <w:right w:val="none" w:sz="0" w:space="0" w:color="auto"/>
      </w:divBdr>
    </w:div>
    <w:div w:id="841550112">
      <w:marLeft w:val="480"/>
      <w:marRight w:val="0"/>
      <w:marTop w:val="0"/>
      <w:marBottom w:val="0"/>
      <w:divBdr>
        <w:top w:val="none" w:sz="0" w:space="0" w:color="auto"/>
        <w:left w:val="none" w:sz="0" w:space="0" w:color="auto"/>
        <w:bottom w:val="none" w:sz="0" w:space="0" w:color="auto"/>
        <w:right w:val="none" w:sz="0" w:space="0" w:color="auto"/>
      </w:divBdr>
    </w:div>
    <w:div w:id="841552474">
      <w:marLeft w:val="640"/>
      <w:marRight w:val="0"/>
      <w:marTop w:val="0"/>
      <w:marBottom w:val="0"/>
      <w:divBdr>
        <w:top w:val="none" w:sz="0" w:space="0" w:color="auto"/>
        <w:left w:val="none" w:sz="0" w:space="0" w:color="auto"/>
        <w:bottom w:val="none" w:sz="0" w:space="0" w:color="auto"/>
        <w:right w:val="none" w:sz="0" w:space="0" w:color="auto"/>
      </w:divBdr>
    </w:div>
    <w:div w:id="841553159">
      <w:marLeft w:val="480"/>
      <w:marRight w:val="0"/>
      <w:marTop w:val="0"/>
      <w:marBottom w:val="0"/>
      <w:divBdr>
        <w:top w:val="none" w:sz="0" w:space="0" w:color="auto"/>
        <w:left w:val="none" w:sz="0" w:space="0" w:color="auto"/>
        <w:bottom w:val="none" w:sz="0" w:space="0" w:color="auto"/>
        <w:right w:val="none" w:sz="0" w:space="0" w:color="auto"/>
      </w:divBdr>
    </w:div>
    <w:div w:id="841554591">
      <w:marLeft w:val="480"/>
      <w:marRight w:val="0"/>
      <w:marTop w:val="0"/>
      <w:marBottom w:val="0"/>
      <w:divBdr>
        <w:top w:val="none" w:sz="0" w:space="0" w:color="auto"/>
        <w:left w:val="none" w:sz="0" w:space="0" w:color="auto"/>
        <w:bottom w:val="none" w:sz="0" w:space="0" w:color="auto"/>
        <w:right w:val="none" w:sz="0" w:space="0" w:color="auto"/>
      </w:divBdr>
    </w:div>
    <w:div w:id="841622568">
      <w:marLeft w:val="480"/>
      <w:marRight w:val="0"/>
      <w:marTop w:val="0"/>
      <w:marBottom w:val="0"/>
      <w:divBdr>
        <w:top w:val="none" w:sz="0" w:space="0" w:color="auto"/>
        <w:left w:val="none" w:sz="0" w:space="0" w:color="auto"/>
        <w:bottom w:val="none" w:sz="0" w:space="0" w:color="auto"/>
        <w:right w:val="none" w:sz="0" w:space="0" w:color="auto"/>
      </w:divBdr>
    </w:div>
    <w:div w:id="841698697">
      <w:marLeft w:val="480"/>
      <w:marRight w:val="0"/>
      <w:marTop w:val="0"/>
      <w:marBottom w:val="0"/>
      <w:divBdr>
        <w:top w:val="none" w:sz="0" w:space="0" w:color="auto"/>
        <w:left w:val="none" w:sz="0" w:space="0" w:color="auto"/>
        <w:bottom w:val="none" w:sz="0" w:space="0" w:color="auto"/>
        <w:right w:val="none" w:sz="0" w:space="0" w:color="auto"/>
      </w:divBdr>
    </w:div>
    <w:div w:id="841745093">
      <w:marLeft w:val="480"/>
      <w:marRight w:val="0"/>
      <w:marTop w:val="0"/>
      <w:marBottom w:val="0"/>
      <w:divBdr>
        <w:top w:val="none" w:sz="0" w:space="0" w:color="auto"/>
        <w:left w:val="none" w:sz="0" w:space="0" w:color="auto"/>
        <w:bottom w:val="none" w:sz="0" w:space="0" w:color="auto"/>
        <w:right w:val="none" w:sz="0" w:space="0" w:color="auto"/>
      </w:divBdr>
    </w:div>
    <w:div w:id="841749095">
      <w:marLeft w:val="480"/>
      <w:marRight w:val="0"/>
      <w:marTop w:val="0"/>
      <w:marBottom w:val="0"/>
      <w:divBdr>
        <w:top w:val="none" w:sz="0" w:space="0" w:color="auto"/>
        <w:left w:val="none" w:sz="0" w:space="0" w:color="auto"/>
        <w:bottom w:val="none" w:sz="0" w:space="0" w:color="auto"/>
        <w:right w:val="none" w:sz="0" w:space="0" w:color="auto"/>
      </w:divBdr>
    </w:div>
    <w:div w:id="841774294">
      <w:marLeft w:val="480"/>
      <w:marRight w:val="0"/>
      <w:marTop w:val="0"/>
      <w:marBottom w:val="0"/>
      <w:divBdr>
        <w:top w:val="none" w:sz="0" w:space="0" w:color="auto"/>
        <w:left w:val="none" w:sz="0" w:space="0" w:color="auto"/>
        <w:bottom w:val="none" w:sz="0" w:space="0" w:color="auto"/>
        <w:right w:val="none" w:sz="0" w:space="0" w:color="auto"/>
      </w:divBdr>
    </w:div>
    <w:div w:id="841818890">
      <w:marLeft w:val="480"/>
      <w:marRight w:val="0"/>
      <w:marTop w:val="0"/>
      <w:marBottom w:val="0"/>
      <w:divBdr>
        <w:top w:val="none" w:sz="0" w:space="0" w:color="auto"/>
        <w:left w:val="none" w:sz="0" w:space="0" w:color="auto"/>
        <w:bottom w:val="none" w:sz="0" w:space="0" w:color="auto"/>
        <w:right w:val="none" w:sz="0" w:space="0" w:color="auto"/>
      </w:divBdr>
    </w:div>
    <w:div w:id="841819558">
      <w:marLeft w:val="480"/>
      <w:marRight w:val="0"/>
      <w:marTop w:val="0"/>
      <w:marBottom w:val="0"/>
      <w:divBdr>
        <w:top w:val="none" w:sz="0" w:space="0" w:color="auto"/>
        <w:left w:val="none" w:sz="0" w:space="0" w:color="auto"/>
        <w:bottom w:val="none" w:sz="0" w:space="0" w:color="auto"/>
        <w:right w:val="none" w:sz="0" w:space="0" w:color="auto"/>
      </w:divBdr>
    </w:div>
    <w:div w:id="841820535">
      <w:marLeft w:val="480"/>
      <w:marRight w:val="0"/>
      <w:marTop w:val="0"/>
      <w:marBottom w:val="0"/>
      <w:divBdr>
        <w:top w:val="none" w:sz="0" w:space="0" w:color="auto"/>
        <w:left w:val="none" w:sz="0" w:space="0" w:color="auto"/>
        <w:bottom w:val="none" w:sz="0" w:space="0" w:color="auto"/>
        <w:right w:val="none" w:sz="0" w:space="0" w:color="auto"/>
      </w:divBdr>
    </w:div>
    <w:div w:id="841821937">
      <w:marLeft w:val="480"/>
      <w:marRight w:val="0"/>
      <w:marTop w:val="0"/>
      <w:marBottom w:val="0"/>
      <w:divBdr>
        <w:top w:val="none" w:sz="0" w:space="0" w:color="auto"/>
        <w:left w:val="none" w:sz="0" w:space="0" w:color="auto"/>
        <w:bottom w:val="none" w:sz="0" w:space="0" w:color="auto"/>
        <w:right w:val="none" w:sz="0" w:space="0" w:color="auto"/>
      </w:divBdr>
    </w:div>
    <w:div w:id="841892948">
      <w:marLeft w:val="480"/>
      <w:marRight w:val="0"/>
      <w:marTop w:val="0"/>
      <w:marBottom w:val="0"/>
      <w:divBdr>
        <w:top w:val="none" w:sz="0" w:space="0" w:color="auto"/>
        <w:left w:val="none" w:sz="0" w:space="0" w:color="auto"/>
        <w:bottom w:val="none" w:sz="0" w:space="0" w:color="auto"/>
        <w:right w:val="none" w:sz="0" w:space="0" w:color="auto"/>
      </w:divBdr>
    </w:div>
    <w:div w:id="841893575">
      <w:marLeft w:val="480"/>
      <w:marRight w:val="0"/>
      <w:marTop w:val="0"/>
      <w:marBottom w:val="0"/>
      <w:divBdr>
        <w:top w:val="none" w:sz="0" w:space="0" w:color="auto"/>
        <w:left w:val="none" w:sz="0" w:space="0" w:color="auto"/>
        <w:bottom w:val="none" w:sz="0" w:space="0" w:color="auto"/>
        <w:right w:val="none" w:sz="0" w:space="0" w:color="auto"/>
      </w:divBdr>
    </w:div>
    <w:div w:id="841895971">
      <w:marLeft w:val="480"/>
      <w:marRight w:val="0"/>
      <w:marTop w:val="0"/>
      <w:marBottom w:val="0"/>
      <w:divBdr>
        <w:top w:val="none" w:sz="0" w:space="0" w:color="auto"/>
        <w:left w:val="none" w:sz="0" w:space="0" w:color="auto"/>
        <w:bottom w:val="none" w:sz="0" w:space="0" w:color="auto"/>
        <w:right w:val="none" w:sz="0" w:space="0" w:color="auto"/>
      </w:divBdr>
    </w:div>
    <w:div w:id="841896571">
      <w:marLeft w:val="480"/>
      <w:marRight w:val="0"/>
      <w:marTop w:val="0"/>
      <w:marBottom w:val="0"/>
      <w:divBdr>
        <w:top w:val="none" w:sz="0" w:space="0" w:color="auto"/>
        <w:left w:val="none" w:sz="0" w:space="0" w:color="auto"/>
        <w:bottom w:val="none" w:sz="0" w:space="0" w:color="auto"/>
        <w:right w:val="none" w:sz="0" w:space="0" w:color="auto"/>
      </w:divBdr>
    </w:div>
    <w:div w:id="841970388">
      <w:marLeft w:val="480"/>
      <w:marRight w:val="0"/>
      <w:marTop w:val="0"/>
      <w:marBottom w:val="0"/>
      <w:divBdr>
        <w:top w:val="none" w:sz="0" w:space="0" w:color="auto"/>
        <w:left w:val="none" w:sz="0" w:space="0" w:color="auto"/>
        <w:bottom w:val="none" w:sz="0" w:space="0" w:color="auto"/>
        <w:right w:val="none" w:sz="0" w:space="0" w:color="auto"/>
      </w:divBdr>
    </w:div>
    <w:div w:id="841972659">
      <w:marLeft w:val="480"/>
      <w:marRight w:val="0"/>
      <w:marTop w:val="0"/>
      <w:marBottom w:val="0"/>
      <w:divBdr>
        <w:top w:val="none" w:sz="0" w:space="0" w:color="auto"/>
        <w:left w:val="none" w:sz="0" w:space="0" w:color="auto"/>
        <w:bottom w:val="none" w:sz="0" w:space="0" w:color="auto"/>
        <w:right w:val="none" w:sz="0" w:space="0" w:color="auto"/>
      </w:divBdr>
    </w:div>
    <w:div w:id="842011019">
      <w:marLeft w:val="480"/>
      <w:marRight w:val="0"/>
      <w:marTop w:val="0"/>
      <w:marBottom w:val="0"/>
      <w:divBdr>
        <w:top w:val="none" w:sz="0" w:space="0" w:color="auto"/>
        <w:left w:val="none" w:sz="0" w:space="0" w:color="auto"/>
        <w:bottom w:val="none" w:sz="0" w:space="0" w:color="auto"/>
        <w:right w:val="none" w:sz="0" w:space="0" w:color="auto"/>
      </w:divBdr>
    </w:div>
    <w:div w:id="842087662">
      <w:marLeft w:val="480"/>
      <w:marRight w:val="0"/>
      <w:marTop w:val="0"/>
      <w:marBottom w:val="0"/>
      <w:divBdr>
        <w:top w:val="none" w:sz="0" w:space="0" w:color="auto"/>
        <w:left w:val="none" w:sz="0" w:space="0" w:color="auto"/>
        <w:bottom w:val="none" w:sz="0" w:space="0" w:color="auto"/>
        <w:right w:val="none" w:sz="0" w:space="0" w:color="auto"/>
      </w:divBdr>
    </w:div>
    <w:div w:id="842283320">
      <w:marLeft w:val="480"/>
      <w:marRight w:val="0"/>
      <w:marTop w:val="0"/>
      <w:marBottom w:val="0"/>
      <w:divBdr>
        <w:top w:val="none" w:sz="0" w:space="0" w:color="auto"/>
        <w:left w:val="none" w:sz="0" w:space="0" w:color="auto"/>
        <w:bottom w:val="none" w:sz="0" w:space="0" w:color="auto"/>
        <w:right w:val="none" w:sz="0" w:space="0" w:color="auto"/>
      </w:divBdr>
    </w:div>
    <w:div w:id="842286316">
      <w:marLeft w:val="480"/>
      <w:marRight w:val="0"/>
      <w:marTop w:val="0"/>
      <w:marBottom w:val="0"/>
      <w:divBdr>
        <w:top w:val="none" w:sz="0" w:space="0" w:color="auto"/>
        <w:left w:val="none" w:sz="0" w:space="0" w:color="auto"/>
        <w:bottom w:val="none" w:sz="0" w:space="0" w:color="auto"/>
        <w:right w:val="none" w:sz="0" w:space="0" w:color="auto"/>
      </w:divBdr>
    </w:div>
    <w:div w:id="842352163">
      <w:marLeft w:val="480"/>
      <w:marRight w:val="0"/>
      <w:marTop w:val="0"/>
      <w:marBottom w:val="0"/>
      <w:divBdr>
        <w:top w:val="none" w:sz="0" w:space="0" w:color="auto"/>
        <w:left w:val="none" w:sz="0" w:space="0" w:color="auto"/>
        <w:bottom w:val="none" w:sz="0" w:space="0" w:color="auto"/>
        <w:right w:val="none" w:sz="0" w:space="0" w:color="auto"/>
      </w:divBdr>
    </w:div>
    <w:div w:id="842352198">
      <w:marLeft w:val="480"/>
      <w:marRight w:val="0"/>
      <w:marTop w:val="0"/>
      <w:marBottom w:val="0"/>
      <w:divBdr>
        <w:top w:val="none" w:sz="0" w:space="0" w:color="auto"/>
        <w:left w:val="none" w:sz="0" w:space="0" w:color="auto"/>
        <w:bottom w:val="none" w:sz="0" w:space="0" w:color="auto"/>
        <w:right w:val="none" w:sz="0" w:space="0" w:color="auto"/>
      </w:divBdr>
    </w:div>
    <w:div w:id="842353597">
      <w:marLeft w:val="640"/>
      <w:marRight w:val="0"/>
      <w:marTop w:val="0"/>
      <w:marBottom w:val="0"/>
      <w:divBdr>
        <w:top w:val="none" w:sz="0" w:space="0" w:color="auto"/>
        <w:left w:val="none" w:sz="0" w:space="0" w:color="auto"/>
        <w:bottom w:val="none" w:sz="0" w:space="0" w:color="auto"/>
        <w:right w:val="none" w:sz="0" w:space="0" w:color="auto"/>
      </w:divBdr>
    </w:div>
    <w:div w:id="842361252">
      <w:marLeft w:val="480"/>
      <w:marRight w:val="0"/>
      <w:marTop w:val="0"/>
      <w:marBottom w:val="0"/>
      <w:divBdr>
        <w:top w:val="none" w:sz="0" w:space="0" w:color="auto"/>
        <w:left w:val="none" w:sz="0" w:space="0" w:color="auto"/>
        <w:bottom w:val="none" w:sz="0" w:space="0" w:color="auto"/>
        <w:right w:val="none" w:sz="0" w:space="0" w:color="auto"/>
      </w:divBdr>
    </w:div>
    <w:div w:id="842361515">
      <w:marLeft w:val="480"/>
      <w:marRight w:val="0"/>
      <w:marTop w:val="0"/>
      <w:marBottom w:val="0"/>
      <w:divBdr>
        <w:top w:val="none" w:sz="0" w:space="0" w:color="auto"/>
        <w:left w:val="none" w:sz="0" w:space="0" w:color="auto"/>
        <w:bottom w:val="none" w:sz="0" w:space="0" w:color="auto"/>
        <w:right w:val="none" w:sz="0" w:space="0" w:color="auto"/>
      </w:divBdr>
    </w:div>
    <w:div w:id="842400430">
      <w:marLeft w:val="480"/>
      <w:marRight w:val="0"/>
      <w:marTop w:val="0"/>
      <w:marBottom w:val="0"/>
      <w:divBdr>
        <w:top w:val="none" w:sz="0" w:space="0" w:color="auto"/>
        <w:left w:val="none" w:sz="0" w:space="0" w:color="auto"/>
        <w:bottom w:val="none" w:sz="0" w:space="0" w:color="auto"/>
        <w:right w:val="none" w:sz="0" w:space="0" w:color="auto"/>
      </w:divBdr>
    </w:div>
    <w:div w:id="842428059">
      <w:marLeft w:val="480"/>
      <w:marRight w:val="0"/>
      <w:marTop w:val="0"/>
      <w:marBottom w:val="0"/>
      <w:divBdr>
        <w:top w:val="none" w:sz="0" w:space="0" w:color="auto"/>
        <w:left w:val="none" w:sz="0" w:space="0" w:color="auto"/>
        <w:bottom w:val="none" w:sz="0" w:space="0" w:color="auto"/>
        <w:right w:val="none" w:sz="0" w:space="0" w:color="auto"/>
      </w:divBdr>
    </w:div>
    <w:div w:id="842472260">
      <w:marLeft w:val="480"/>
      <w:marRight w:val="0"/>
      <w:marTop w:val="0"/>
      <w:marBottom w:val="0"/>
      <w:divBdr>
        <w:top w:val="none" w:sz="0" w:space="0" w:color="auto"/>
        <w:left w:val="none" w:sz="0" w:space="0" w:color="auto"/>
        <w:bottom w:val="none" w:sz="0" w:space="0" w:color="auto"/>
        <w:right w:val="none" w:sz="0" w:space="0" w:color="auto"/>
      </w:divBdr>
    </w:div>
    <w:div w:id="842547405">
      <w:marLeft w:val="480"/>
      <w:marRight w:val="0"/>
      <w:marTop w:val="0"/>
      <w:marBottom w:val="0"/>
      <w:divBdr>
        <w:top w:val="none" w:sz="0" w:space="0" w:color="auto"/>
        <w:left w:val="none" w:sz="0" w:space="0" w:color="auto"/>
        <w:bottom w:val="none" w:sz="0" w:space="0" w:color="auto"/>
        <w:right w:val="none" w:sz="0" w:space="0" w:color="auto"/>
      </w:divBdr>
    </w:div>
    <w:div w:id="842554136">
      <w:marLeft w:val="480"/>
      <w:marRight w:val="0"/>
      <w:marTop w:val="0"/>
      <w:marBottom w:val="0"/>
      <w:divBdr>
        <w:top w:val="none" w:sz="0" w:space="0" w:color="auto"/>
        <w:left w:val="none" w:sz="0" w:space="0" w:color="auto"/>
        <w:bottom w:val="none" w:sz="0" w:space="0" w:color="auto"/>
        <w:right w:val="none" w:sz="0" w:space="0" w:color="auto"/>
      </w:divBdr>
    </w:div>
    <w:div w:id="842624780">
      <w:marLeft w:val="480"/>
      <w:marRight w:val="0"/>
      <w:marTop w:val="0"/>
      <w:marBottom w:val="0"/>
      <w:divBdr>
        <w:top w:val="none" w:sz="0" w:space="0" w:color="auto"/>
        <w:left w:val="none" w:sz="0" w:space="0" w:color="auto"/>
        <w:bottom w:val="none" w:sz="0" w:space="0" w:color="auto"/>
        <w:right w:val="none" w:sz="0" w:space="0" w:color="auto"/>
      </w:divBdr>
    </w:div>
    <w:div w:id="842664255">
      <w:marLeft w:val="480"/>
      <w:marRight w:val="0"/>
      <w:marTop w:val="0"/>
      <w:marBottom w:val="0"/>
      <w:divBdr>
        <w:top w:val="none" w:sz="0" w:space="0" w:color="auto"/>
        <w:left w:val="none" w:sz="0" w:space="0" w:color="auto"/>
        <w:bottom w:val="none" w:sz="0" w:space="0" w:color="auto"/>
        <w:right w:val="none" w:sz="0" w:space="0" w:color="auto"/>
      </w:divBdr>
    </w:div>
    <w:div w:id="842664864">
      <w:marLeft w:val="640"/>
      <w:marRight w:val="0"/>
      <w:marTop w:val="0"/>
      <w:marBottom w:val="0"/>
      <w:divBdr>
        <w:top w:val="none" w:sz="0" w:space="0" w:color="auto"/>
        <w:left w:val="none" w:sz="0" w:space="0" w:color="auto"/>
        <w:bottom w:val="none" w:sz="0" w:space="0" w:color="auto"/>
        <w:right w:val="none" w:sz="0" w:space="0" w:color="auto"/>
      </w:divBdr>
    </w:div>
    <w:div w:id="842665206">
      <w:marLeft w:val="480"/>
      <w:marRight w:val="0"/>
      <w:marTop w:val="0"/>
      <w:marBottom w:val="0"/>
      <w:divBdr>
        <w:top w:val="none" w:sz="0" w:space="0" w:color="auto"/>
        <w:left w:val="none" w:sz="0" w:space="0" w:color="auto"/>
        <w:bottom w:val="none" w:sz="0" w:space="0" w:color="auto"/>
        <w:right w:val="none" w:sz="0" w:space="0" w:color="auto"/>
      </w:divBdr>
    </w:div>
    <w:div w:id="842672514">
      <w:marLeft w:val="480"/>
      <w:marRight w:val="0"/>
      <w:marTop w:val="0"/>
      <w:marBottom w:val="0"/>
      <w:divBdr>
        <w:top w:val="none" w:sz="0" w:space="0" w:color="auto"/>
        <w:left w:val="none" w:sz="0" w:space="0" w:color="auto"/>
        <w:bottom w:val="none" w:sz="0" w:space="0" w:color="auto"/>
        <w:right w:val="none" w:sz="0" w:space="0" w:color="auto"/>
      </w:divBdr>
    </w:div>
    <w:div w:id="842672920">
      <w:marLeft w:val="480"/>
      <w:marRight w:val="0"/>
      <w:marTop w:val="0"/>
      <w:marBottom w:val="0"/>
      <w:divBdr>
        <w:top w:val="none" w:sz="0" w:space="0" w:color="auto"/>
        <w:left w:val="none" w:sz="0" w:space="0" w:color="auto"/>
        <w:bottom w:val="none" w:sz="0" w:space="0" w:color="auto"/>
        <w:right w:val="none" w:sz="0" w:space="0" w:color="auto"/>
      </w:divBdr>
    </w:div>
    <w:div w:id="842743279">
      <w:marLeft w:val="480"/>
      <w:marRight w:val="0"/>
      <w:marTop w:val="0"/>
      <w:marBottom w:val="0"/>
      <w:divBdr>
        <w:top w:val="none" w:sz="0" w:space="0" w:color="auto"/>
        <w:left w:val="none" w:sz="0" w:space="0" w:color="auto"/>
        <w:bottom w:val="none" w:sz="0" w:space="0" w:color="auto"/>
        <w:right w:val="none" w:sz="0" w:space="0" w:color="auto"/>
      </w:divBdr>
    </w:div>
    <w:div w:id="842743640">
      <w:marLeft w:val="480"/>
      <w:marRight w:val="0"/>
      <w:marTop w:val="0"/>
      <w:marBottom w:val="0"/>
      <w:divBdr>
        <w:top w:val="none" w:sz="0" w:space="0" w:color="auto"/>
        <w:left w:val="none" w:sz="0" w:space="0" w:color="auto"/>
        <w:bottom w:val="none" w:sz="0" w:space="0" w:color="auto"/>
        <w:right w:val="none" w:sz="0" w:space="0" w:color="auto"/>
      </w:divBdr>
    </w:div>
    <w:div w:id="842815984">
      <w:marLeft w:val="480"/>
      <w:marRight w:val="0"/>
      <w:marTop w:val="0"/>
      <w:marBottom w:val="0"/>
      <w:divBdr>
        <w:top w:val="none" w:sz="0" w:space="0" w:color="auto"/>
        <w:left w:val="none" w:sz="0" w:space="0" w:color="auto"/>
        <w:bottom w:val="none" w:sz="0" w:space="0" w:color="auto"/>
        <w:right w:val="none" w:sz="0" w:space="0" w:color="auto"/>
      </w:divBdr>
    </w:div>
    <w:div w:id="842816397">
      <w:marLeft w:val="480"/>
      <w:marRight w:val="0"/>
      <w:marTop w:val="0"/>
      <w:marBottom w:val="0"/>
      <w:divBdr>
        <w:top w:val="none" w:sz="0" w:space="0" w:color="auto"/>
        <w:left w:val="none" w:sz="0" w:space="0" w:color="auto"/>
        <w:bottom w:val="none" w:sz="0" w:space="0" w:color="auto"/>
        <w:right w:val="none" w:sz="0" w:space="0" w:color="auto"/>
      </w:divBdr>
    </w:div>
    <w:div w:id="842816723">
      <w:marLeft w:val="480"/>
      <w:marRight w:val="0"/>
      <w:marTop w:val="0"/>
      <w:marBottom w:val="0"/>
      <w:divBdr>
        <w:top w:val="none" w:sz="0" w:space="0" w:color="auto"/>
        <w:left w:val="none" w:sz="0" w:space="0" w:color="auto"/>
        <w:bottom w:val="none" w:sz="0" w:space="0" w:color="auto"/>
        <w:right w:val="none" w:sz="0" w:space="0" w:color="auto"/>
      </w:divBdr>
    </w:div>
    <w:div w:id="842932017">
      <w:marLeft w:val="480"/>
      <w:marRight w:val="0"/>
      <w:marTop w:val="0"/>
      <w:marBottom w:val="0"/>
      <w:divBdr>
        <w:top w:val="none" w:sz="0" w:space="0" w:color="auto"/>
        <w:left w:val="none" w:sz="0" w:space="0" w:color="auto"/>
        <w:bottom w:val="none" w:sz="0" w:space="0" w:color="auto"/>
        <w:right w:val="none" w:sz="0" w:space="0" w:color="auto"/>
      </w:divBdr>
    </w:div>
    <w:div w:id="842932871">
      <w:marLeft w:val="480"/>
      <w:marRight w:val="0"/>
      <w:marTop w:val="0"/>
      <w:marBottom w:val="0"/>
      <w:divBdr>
        <w:top w:val="none" w:sz="0" w:space="0" w:color="auto"/>
        <w:left w:val="none" w:sz="0" w:space="0" w:color="auto"/>
        <w:bottom w:val="none" w:sz="0" w:space="0" w:color="auto"/>
        <w:right w:val="none" w:sz="0" w:space="0" w:color="auto"/>
      </w:divBdr>
    </w:div>
    <w:div w:id="842936790">
      <w:marLeft w:val="480"/>
      <w:marRight w:val="0"/>
      <w:marTop w:val="0"/>
      <w:marBottom w:val="0"/>
      <w:divBdr>
        <w:top w:val="none" w:sz="0" w:space="0" w:color="auto"/>
        <w:left w:val="none" w:sz="0" w:space="0" w:color="auto"/>
        <w:bottom w:val="none" w:sz="0" w:space="0" w:color="auto"/>
        <w:right w:val="none" w:sz="0" w:space="0" w:color="auto"/>
      </w:divBdr>
    </w:div>
    <w:div w:id="843010150">
      <w:marLeft w:val="480"/>
      <w:marRight w:val="0"/>
      <w:marTop w:val="0"/>
      <w:marBottom w:val="0"/>
      <w:divBdr>
        <w:top w:val="none" w:sz="0" w:space="0" w:color="auto"/>
        <w:left w:val="none" w:sz="0" w:space="0" w:color="auto"/>
        <w:bottom w:val="none" w:sz="0" w:space="0" w:color="auto"/>
        <w:right w:val="none" w:sz="0" w:space="0" w:color="auto"/>
      </w:divBdr>
    </w:div>
    <w:div w:id="843126767">
      <w:marLeft w:val="480"/>
      <w:marRight w:val="0"/>
      <w:marTop w:val="0"/>
      <w:marBottom w:val="0"/>
      <w:divBdr>
        <w:top w:val="none" w:sz="0" w:space="0" w:color="auto"/>
        <w:left w:val="none" w:sz="0" w:space="0" w:color="auto"/>
        <w:bottom w:val="none" w:sz="0" w:space="0" w:color="auto"/>
        <w:right w:val="none" w:sz="0" w:space="0" w:color="auto"/>
      </w:divBdr>
    </w:div>
    <w:div w:id="843127989">
      <w:marLeft w:val="480"/>
      <w:marRight w:val="0"/>
      <w:marTop w:val="0"/>
      <w:marBottom w:val="0"/>
      <w:divBdr>
        <w:top w:val="none" w:sz="0" w:space="0" w:color="auto"/>
        <w:left w:val="none" w:sz="0" w:space="0" w:color="auto"/>
        <w:bottom w:val="none" w:sz="0" w:space="0" w:color="auto"/>
        <w:right w:val="none" w:sz="0" w:space="0" w:color="auto"/>
      </w:divBdr>
    </w:div>
    <w:div w:id="843130489">
      <w:marLeft w:val="480"/>
      <w:marRight w:val="0"/>
      <w:marTop w:val="0"/>
      <w:marBottom w:val="0"/>
      <w:divBdr>
        <w:top w:val="none" w:sz="0" w:space="0" w:color="auto"/>
        <w:left w:val="none" w:sz="0" w:space="0" w:color="auto"/>
        <w:bottom w:val="none" w:sz="0" w:space="0" w:color="auto"/>
        <w:right w:val="none" w:sz="0" w:space="0" w:color="auto"/>
      </w:divBdr>
    </w:div>
    <w:div w:id="843204059">
      <w:marLeft w:val="480"/>
      <w:marRight w:val="0"/>
      <w:marTop w:val="0"/>
      <w:marBottom w:val="0"/>
      <w:divBdr>
        <w:top w:val="none" w:sz="0" w:space="0" w:color="auto"/>
        <w:left w:val="none" w:sz="0" w:space="0" w:color="auto"/>
        <w:bottom w:val="none" w:sz="0" w:space="0" w:color="auto"/>
        <w:right w:val="none" w:sz="0" w:space="0" w:color="auto"/>
      </w:divBdr>
    </w:div>
    <w:div w:id="843210321">
      <w:marLeft w:val="480"/>
      <w:marRight w:val="0"/>
      <w:marTop w:val="0"/>
      <w:marBottom w:val="0"/>
      <w:divBdr>
        <w:top w:val="none" w:sz="0" w:space="0" w:color="auto"/>
        <w:left w:val="none" w:sz="0" w:space="0" w:color="auto"/>
        <w:bottom w:val="none" w:sz="0" w:space="0" w:color="auto"/>
        <w:right w:val="none" w:sz="0" w:space="0" w:color="auto"/>
      </w:divBdr>
    </w:div>
    <w:div w:id="843277964">
      <w:marLeft w:val="480"/>
      <w:marRight w:val="0"/>
      <w:marTop w:val="0"/>
      <w:marBottom w:val="0"/>
      <w:divBdr>
        <w:top w:val="none" w:sz="0" w:space="0" w:color="auto"/>
        <w:left w:val="none" w:sz="0" w:space="0" w:color="auto"/>
        <w:bottom w:val="none" w:sz="0" w:space="0" w:color="auto"/>
        <w:right w:val="none" w:sz="0" w:space="0" w:color="auto"/>
      </w:divBdr>
    </w:div>
    <w:div w:id="843281396">
      <w:marLeft w:val="640"/>
      <w:marRight w:val="0"/>
      <w:marTop w:val="0"/>
      <w:marBottom w:val="0"/>
      <w:divBdr>
        <w:top w:val="none" w:sz="0" w:space="0" w:color="auto"/>
        <w:left w:val="none" w:sz="0" w:space="0" w:color="auto"/>
        <w:bottom w:val="none" w:sz="0" w:space="0" w:color="auto"/>
        <w:right w:val="none" w:sz="0" w:space="0" w:color="auto"/>
      </w:divBdr>
    </w:div>
    <w:div w:id="843283979">
      <w:marLeft w:val="480"/>
      <w:marRight w:val="0"/>
      <w:marTop w:val="0"/>
      <w:marBottom w:val="0"/>
      <w:divBdr>
        <w:top w:val="none" w:sz="0" w:space="0" w:color="auto"/>
        <w:left w:val="none" w:sz="0" w:space="0" w:color="auto"/>
        <w:bottom w:val="none" w:sz="0" w:space="0" w:color="auto"/>
        <w:right w:val="none" w:sz="0" w:space="0" w:color="auto"/>
      </w:divBdr>
    </w:div>
    <w:div w:id="843320728">
      <w:marLeft w:val="480"/>
      <w:marRight w:val="0"/>
      <w:marTop w:val="0"/>
      <w:marBottom w:val="0"/>
      <w:divBdr>
        <w:top w:val="none" w:sz="0" w:space="0" w:color="auto"/>
        <w:left w:val="none" w:sz="0" w:space="0" w:color="auto"/>
        <w:bottom w:val="none" w:sz="0" w:space="0" w:color="auto"/>
        <w:right w:val="none" w:sz="0" w:space="0" w:color="auto"/>
      </w:divBdr>
    </w:div>
    <w:div w:id="843327454">
      <w:marLeft w:val="480"/>
      <w:marRight w:val="0"/>
      <w:marTop w:val="0"/>
      <w:marBottom w:val="0"/>
      <w:divBdr>
        <w:top w:val="none" w:sz="0" w:space="0" w:color="auto"/>
        <w:left w:val="none" w:sz="0" w:space="0" w:color="auto"/>
        <w:bottom w:val="none" w:sz="0" w:space="0" w:color="auto"/>
        <w:right w:val="none" w:sz="0" w:space="0" w:color="auto"/>
      </w:divBdr>
    </w:div>
    <w:div w:id="843395943">
      <w:marLeft w:val="480"/>
      <w:marRight w:val="0"/>
      <w:marTop w:val="0"/>
      <w:marBottom w:val="0"/>
      <w:divBdr>
        <w:top w:val="none" w:sz="0" w:space="0" w:color="auto"/>
        <w:left w:val="none" w:sz="0" w:space="0" w:color="auto"/>
        <w:bottom w:val="none" w:sz="0" w:space="0" w:color="auto"/>
        <w:right w:val="none" w:sz="0" w:space="0" w:color="auto"/>
      </w:divBdr>
    </w:div>
    <w:div w:id="843398585">
      <w:marLeft w:val="480"/>
      <w:marRight w:val="0"/>
      <w:marTop w:val="0"/>
      <w:marBottom w:val="0"/>
      <w:divBdr>
        <w:top w:val="none" w:sz="0" w:space="0" w:color="auto"/>
        <w:left w:val="none" w:sz="0" w:space="0" w:color="auto"/>
        <w:bottom w:val="none" w:sz="0" w:space="0" w:color="auto"/>
        <w:right w:val="none" w:sz="0" w:space="0" w:color="auto"/>
      </w:divBdr>
    </w:div>
    <w:div w:id="843402071">
      <w:marLeft w:val="480"/>
      <w:marRight w:val="0"/>
      <w:marTop w:val="0"/>
      <w:marBottom w:val="0"/>
      <w:divBdr>
        <w:top w:val="none" w:sz="0" w:space="0" w:color="auto"/>
        <w:left w:val="none" w:sz="0" w:space="0" w:color="auto"/>
        <w:bottom w:val="none" w:sz="0" w:space="0" w:color="auto"/>
        <w:right w:val="none" w:sz="0" w:space="0" w:color="auto"/>
      </w:divBdr>
    </w:div>
    <w:div w:id="843469895">
      <w:marLeft w:val="480"/>
      <w:marRight w:val="0"/>
      <w:marTop w:val="0"/>
      <w:marBottom w:val="0"/>
      <w:divBdr>
        <w:top w:val="none" w:sz="0" w:space="0" w:color="auto"/>
        <w:left w:val="none" w:sz="0" w:space="0" w:color="auto"/>
        <w:bottom w:val="none" w:sz="0" w:space="0" w:color="auto"/>
        <w:right w:val="none" w:sz="0" w:space="0" w:color="auto"/>
      </w:divBdr>
    </w:div>
    <w:div w:id="843472648">
      <w:marLeft w:val="480"/>
      <w:marRight w:val="0"/>
      <w:marTop w:val="0"/>
      <w:marBottom w:val="0"/>
      <w:divBdr>
        <w:top w:val="none" w:sz="0" w:space="0" w:color="auto"/>
        <w:left w:val="none" w:sz="0" w:space="0" w:color="auto"/>
        <w:bottom w:val="none" w:sz="0" w:space="0" w:color="auto"/>
        <w:right w:val="none" w:sz="0" w:space="0" w:color="auto"/>
      </w:divBdr>
    </w:div>
    <w:div w:id="843474576">
      <w:marLeft w:val="480"/>
      <w:marRight w:val="0"/>
      <w:marTop w:val="0"/>
      <w:marBottom w:val="0"/>
      <w:divBdr>
        <w:top w:val="none" w:sz="0" w:space="0" w:color="auto"/>
        <w:left w:val="none" w:sz="0" w:space="0" w:color="auto"/>
        <w:bottom w:val="none" w:sz="0" w:space="0" w:color="auto"/>
        <w:right w:val="none" w:sz="0" w:space="0" w:color="auto"/>
      </w:divBdr>
    </w:div>
    <w:div w:id="843475710">
      <w:marLeft w:val="640"/>
      <w:marRight w:val="0"/>
      <w:marTop w:val="0"/>
      <w:marBottom w:val="0"/>
      <w:divBdr>
        <w:top w:val="none" w:sz="0" w:space="0" w:color="auto"/>
        <w:left w:val="none" w:sz="0" w:space="0" w:color="auto"/>
        <w:bottom w:val="none" w:sz="0" w:space="0" w:color="auto"/>
        <w:right w:val="none" w:sz="0" w:space="0" w:color="auto"/>
      </w:divBdr>
    </w:div>
    <w:div w:id="843514528">
      <w:marLeft w:val="480"/>
      <w:marRight w:val="0"/>
      <w:marTop w:val="0"/>
      <w:marBottom w:val="0"/>
      <w:divBdr>
        <w:top w:val="none" w:sz="0" w:space="0" w:color="auto"/>
        <w:left w:val="none" w:sz="0" w:space="0" w:color="auto"/>
        <w:bottom w:val="none" w:sz="0" w:space="0" w:color="auto"/>
        <w:right w:val="none" w:sz="0" w:space="0" w:color="auto"/>
      </w:divBdr>
    </w:div>
    <w:div w:id="843710581">
      <w:marLeft w:val="480"/>
      <w:marRight w:val="0"/>
      <w:marTop w:val="0"/>
      <w:marBottom w:val="0"/>
      <w:divBdr>
        <w:top w:val="none" w:sz="0" w:space="0" w:color="auto"/>
        <w:left w:val="none" w:sz="0" w:space="0" w:color="auto"/>
        <w:bottom w:val="none" w:sz="0" w:space="0" w:color="auto"/>
        <w:right w:val="none" w:sz="0" w:space="0" w:color="auto"/>
      </w:divBdr>
    </w:div>
    <w:div w:id="843710600">
      <w:marLeft w:val="480"/>
      <w:marRight w:val="0"/>
      <w:marTop w:val="0"/>
      <w:marBottom w:val="0"/>
      <w:divBdr>
        <w:top w:val="none" w:sz="0" w:space="0" w:color="auto"/>
        <w:left w:val="none" w:sz="0" w:space="0" w:color="auto"/>
        <w:bottom w:val="none" w:sz="0" w:space="0" w:color="auto"/>
        <w:right w:val="none" w:sz="0" w:space="0" w:color="auto"/>
      </w:divBdr>
    </w:div>
    <w:div w:id="843713208">
      <w:marLeft w:val="480"/>
      <w:marRight w:val="0"/>
      <w:marTop w:val="0"/>
      <w:marBottom w:val="0"/>
      <w:divBdr>
        <w:top w:val="none" w:sz="0" w:space="0" w:color="auto"/>
        <w:left w:val="none" w:sz="0" w:space="0" w:color="auto"/>
        <w:bottom w:val="none" w:sz="0" w:space="0" w:color="auto"/>
        <w:right w:val="none" w:sz="0" w:space="0" w:color="auto"/>
      </w:divBdr>
    </w:div>
    <w:div w:id="843780920">
      <w:marLeft w:val="480"/>
      <w:marRight w:val="0"/>
      <w:marTop w:val="0"/>
      <w:marBottom w:val="0"/>
      <w:divBdr>
        <w:top w:val="none" w:sz="0" w:space="0" w:color="auto"/>
        <w:left w:val="none" w:sz="0" w:space="0" w:color="auto"/>
        <w:bottom w:val="none" w:sz="0" w:space="0" w:color="auto"/>
        <w:right w:val="none" w:sz="0" w:space="0" w:color="auto"/>
      </w:divBdr>
    </w:div>
    <w:div w:id="843789681">
      <w:marLeft w:val="480"/>
      <w:marRight w:val="0"/>
      <w:marTop w:val="0"/>
      <w:marBottom w:val="0"/>
      <w:divBdr>
        <w:top w:val="none" w:sz="0" w:space="0" w:color="auto"/>
        <w:left w:val="none" w:sz="0" w:space="0" w:color="auto"/>
        <w:bottom w:val="none" w:sz="0" w:space="0" w:color="auto"/>
        <w:right w:val="none" w:sz="0" w:space="0" w:color="auto"/>
      </w:divBdr>
    </w:div>
    <w:div w:id="843860983">
      <w:marLeft w:val="480"/>
      <w:marRight w:val="0"/>
      <w:marTop w:val="0"/>
      <w:marBottom w:val="0"/>
      <w:divBdr>
        <w:top w:val="none" w:sz="0" w:space="0" w:color="auto"/>
        <w:left w:val="none" w:sz="0" w:space="0" w:color="auto"/>
        <w:bottom w:val="none" w:sz="0" w:space="0" w:color="auto"/>
        <w:right w:val="none" w:sz="0" w:space="0" w:color="auto"/>
      </w:divBdr>
    </w:div>
    <w:div w:id="843975010">
      <w:marLeft w:val="480"/>
      <w:marRight w:val="0"/>
      <w:marTop w:val="0"/>
      <w:marBottom w:val="0"/>
      <w:divBdr>
        <w:top w:val="none" w:sz="0" w:space="0" w:color="auto"/>
        <w:left w:val="none" w:sz="0" w:space="0" w:color="auto"/>
        <w:bottom w:val="none" w:sz="0" w:space="0" w:color="auto"/>
        <w:right w:val="none" w:sz="0" w:space="0" w:color="auto"/>
      </w:divBdr>
    </w:div>
    <w:div w:id="843982039">
      <w:marLeft w:val="480"/>
      <w:marRight w:val="0"/>
      <w:marTop w:val="0"/>
      <w:marBottom w:val="0"/>
      <w:divBdr>
        <w:top w:val="none" w:sz="0" w:space="0" w:color="auto"/>
        <w:left w:val="none" w:sz="0" w:space="0" w:color="auto"/>
        <w:bottom w:val="none" w:sz="0" w:space="0" w:color="auto"/>
        <w:right w:val="none" w:sz="0" w:space="0" w:color="auto"/>
      </w:divBdr>
    </w:div>
    <w:div w:id="844049183">
      <w:marLeft w:val="480"/>
      <w:marRight w:val="0"/>
      <w:marTop w:val="0"/>
      <w:marBottom w:val="0"/>
      <w:divBdr>
        <w:top w:val="none" w:sz="0" w:space="0" w:color="auto"/>
        <w:left w:val="none" w:sz="0" w:space="0" w:color="auto"/>
        <w:bottom w:val="none" w:sz="0" w:space="0" w:color="auto"/>
        <w:right w:val="none" w:sz="0" w:space="0" w:color="auto"/>
      </w:divBdr>
    </w:div>
    <w:div w:id="844050111">
      <w:marLeft w:val="480"/>
      <w:marRight w:val="0"/>
      <w:marTop w:val="0"/>
      <w:marBottom w:val="0"/>
      <w:divBdr>
        <w:top w:val="none" w:sz="0" w:space="0" w:color="auto"/>
        <w:left w:val="none" w:sz="0" w:space="0" w:color="auto"/>
        <w:bottom w:val="none" w:sz="0" w:space="0" w:color="auto"/>
        <w:right w:val="none" w:sz="0" w:space="0" w:color="auto"/>
      </w:divBdr>
    </w:div>
    <w:div w:id="844050975">
      <w:marLeft w:val="480"/>
      <w:marRight w:val="0"/>
      <w:marTop w:val="0"/>
      <w:marBottom w:val="0"/>
      <w:divBdr>
        <w:top w:val="none" w:sz="0" w:space="0" w:color="auto"/>
        <w:left w:val="none" w:sz="0" w:space="0" w:color="auto"/>
        <w:bottom w:val="none" w:sz="0" w:space="0" w:color="auto"/>
        <w:right w:val="none" w:sz="0" w:space="0" w:color="auto"/>
      </w:divBdr>
    </w:div>
    <w:div w:id="844169404">
      <w:marLeft w:val="480"/>
      <w:marRight w:val="0"/>
      <w:marTop w:val="0"/>
      <w:marBottom w:val="0"/>
      <w:divBdr>
        <w:top w:val="none" w:sz="0" w:space="0" w:color="auto"/>
        <w:left w:val="none" w:sz="0" w:space="0" w:color="auto"/>
        <w:bottom w:val="none" w:sz="0" w:space="0" w:color="auto"/>
        <w:right w:val="none" w:sz="0" w:space="0" w:color="auto"/>
      </w:divBdr>
    </w:div>
    <w:div w:id="844174613">
      <w:marLeft w:val="480"/>
      <w:marRight w:val="0"/>
      <w:marTop w:val="0"/>
      <w:marBottom w:val="0"/>
      <w:divBdr>
        <w:top w:val="none" w:sz="0" w:space="0" w:color="auto"/>
        <w:left w:val="none" w:sz="0" w:space="0" w:color="auto"/>
        <w:bottom w:val="none" w:sz="0" w:space="0" w:color="auto"/>
        <w:right w:val="none" w:sz="0" w:space="0" w:color="auto"/>
      </w:divBdr>
    </w:div>
    <w:div w:id="844174652">
      <w:marLeft w:val="480"/>
      <w:marRight w:val="0"/>
      <w:marTop w:val="0"/>
      <w:marBottom w:val="0"/>
      <w:divBdr>
        <w:top w:val="none" w:sz="0" w:space="0" w:color="auto"/>
        <w:left w:val="none" w:sz="0" w:space="0" w:color="auto"/>
        <w:bottom w:val="none" w:sz="0" w:space="0" w:color="auto"/>
        <w:right w:val="none" w:sz="0" w:space="0" w:color="auto"/>
      </w:divBdr>
    </w:div>
    <w:div w:id="844199861">
      <w:marLeft w:val="480"/>
      <w:marRight w:val="0"/>
      <w:marTop w:val="0"/>
      <w:marBottom w:val="0"/>
      <w:divBdr>
        <w:top w:val="none" w:sz="0" w:space="0" w:color="auto"/>
        <w:left w:val="none" w:sz="0" w:space="0" w:color="auto"/>
        <w:bottom w:val="none" w:sz="0" w:space="0" w:color="auto"/>
        <w:right w:val="none" w:sz="0" w:space="0" w:color="auto"/>
      </w:divBdr>
    </w:div>
    <w:div w:id="844247633">
      <w:marLeft w:val="480"/>
      <w:marRight w:val="0"/>
      <w:marTop w:val="0"/>
      <w:marBottom w:val="0"/>
      <w:divBdr>
        <w:top w:val="none" w:sz="0" w:space="0" w:color="auto"/>
        <w:left w:val="none" w:sz="0" w:space="0" w:color="auto"/>
        <w:bottom w:val="none" w:sz="0" w:space="0" w:color="auto"/>
        <w:right w:val="none" w:sz="0" w:space="0" w:color="auto"/>
      </w:divBdr>
    </w:div>
    <w:div w:id="844247900">
      <w:marLeft w:val="480"/>
      <w:marRight w:val="0"/>
      <w:marTop w:val="0"/>
      <w:marBottom w:val="0"/>
      <w:divBdr>
        <w:top w:val="none" w:sz="0" w:space="0" w:color="auto"/>
        <w:left w:val="none" w:sz="0" w:space="0" w:color="auto"/>
        <w:bottom w:val="none" w:sz="0" w:space="0" w:color="auto"/>
        <w:right w:val="none" w:sz="0" w:space="0" w:color="auto"/>
      </w:divBdr>
    </w:div>
    <w:div w:id="844396086">
      <w:marLeft w:val="480"/>
      <w:marRight w:val="0"/>
      <w:marTop w:val="0"/>
      <w:marBottom w:val="0"/>
      <w:divBdr>
        <w:top w:val="none" w:sz="0" w:space="0" w:color="auto"/>
        <w:left w:val="none" w:sz="0" w:space="0" w:color="auto"/>
        <w:bottom w:val="none" w:sz="0" w:space="0" w:color="auto"/>
        <w:right w:val="none" w:sz="0" w:space="0" w:color="auto"/>
      </w:divBdr>
    </w:div>
    <w:div w:id="844443545">
      <w:marLeft w:val="480"/>
      <w:marRight w:val="0"/>
      <w:marTop w:val="0"/>
      <w:marBottom w:val="0"/>
      <w:divBdr>
        <w:top w:val="none" w:sz="0" w:space="0" w:color="auto"/>
        <w:left w:val="none" w:sz="0" w:space="0" w:color="auto"/>
        <w:bottom w:val="none" w:sz="0" w:space="0" w:color="auto"/>
        <w:right w:val="none" w:sz="0" w:space="0" w:color="auto"/>
      </w:divBdr>
    </w:div>
    <w:div w:id="844629097">
      <w:marLeft w:val="480"/>
      <w:marRight w:val="0"/>
      <w:marTop w:val="0"/>
      <w:marBottom w:val="0"/>
      <w:divBdr>
        <w:top w:val="none" w:sz="0" w:space="0" w:color="auto"/>
        <w:left w:val="none" w:sz="0" w:space="0" w:color="auto"/>
        <w:bottom w:val="none" w:sz="0" w:space="0" w:color="auto"/>
        <w:right w:val="none" w:sz="0" w:space="0" w:color="auto"/>
      </w:divBdr>
    </w:div>
    <w:div w:id="844630719">
      <w:marLeft w:val="480"/>
      <w:marRight w:val="0"/>
      <w:marTop w:val="0"/>
      <w:marBottom w:val="0"/>
      <w:divBdr>
        <w:top w:val="none" w:sz="0" w:space="0" w:color="auto"/>
        <w:left w:val="none" w:sz="0" w:space="0" w:color="auto"/>
        <w:bottom w:val="none" w:sz="0" w:space="0" w:color="auto"/>
        <w:right w:val="none" w:sz="0" w:space="0" w:color="auto"/>
      </w:divBdr>
    </w:div>
    <w:div w:id="844631732">
      <w:marLeft w:val="480"/>
      <w:marRight w:val="0"/>
      <w:marTop w:val="0"/>
      <w:marBottom w:val="0"/>
      <w:divBdr>
        <w:top w:val="none" w:sz="0" w:space="0" w:color="auto"/>
        <w:left w:val="none" w:sz="0" w:space="0" w:color="auto"/>
        <w:bottom w:val="none" w:sz="0" w:space="0" w:color="auto"/>
        <w:right w:val="none" w:sz="0" w:space="0" w:color="auto"/>
      </w:divBdr>
    </w:div>
    <w:div w:id="844631819">
      <w:marLeft w:val="480"/>
      <w:marRight w:val="0"/>
      <w:marTop w:val="0"/>
      <w:marBottom w:val="0"/>
      <w:divBdr>
        <w:top w:val="none" w:sz="0" w:space="0" w:color="auto"/>
        <w:left w:val="none" w:sz="0" w:space="0" w:color="auto"/>
        <w:bottom w:val="none" w:sz="0" w:space="0" w:color="auto"/>
        <w:right w:val="none" w:sz="0" w:space="0" w:color="auto"/>
      </w:divBdr>
    </w:div>
    <w:div w:id="844636571">
      <w:marLeft w:val="480"/>
      <w:marRight w:val="0"/>
      <w:marTop w:val="0"/>
      <w:marBottom w:val="0"/>
      <w:divBdr>
        <w:top w:val="none" w:sz="0" w:space="0" w:color="auto"/>
        <w:left w:val="none" w:sz="0" w:space="0" w:color="auto"/>
        <w:bottom w:val="none" w:sz="0" w:space="0" w:color="auto"/>
        <w:right w:val="none" w:sz="0" w:space="0" w:color="auto"/>
      </w:divBdr>
    </w:div>
    <w:div w:id="844636891">
      <w:marLeft w:val="480"/>
      <w:marRight w:val="0"/>
      <w:marTop w:val="0"/>
      <w:marBottom w:val="0"/>
      <w:divBdr>
        <w:top w:val="none" w:sz="0" w:space="0" w:color="auto"/>
        <w:left w:val="none" w:sz="0" w:space="0" w:color="auto"/>
        <w:bottom w:val="none" w:sz="0" w:space="0" w:color="auto"/>
        <w:right w:val="none" w:sz="0" w:space="0" w:color="auto"/>
      </w:divBdr>
    </w:div>
    <w:div w:id="844711936">
      <w:marLeft w:val="480"/>
      <w:marRight w:val="0"/>
      <w:marTop w:val="0"/>
      <w:marBottom w:val="0"/>
      <w:divBdr>
        <w:top w:val="none" w:sz="0" w:space="0" w:color="auto"/>
        <w:left w:val="none" w:sz="0" w:space="0" w:color="auto"/>
        <w:bottom w:val="none" w:sz="0" w:space="0" w:color="auto"/>
        <w:right w:val="none" w:sz="0" w:space="0" w:color="auto"/>
      </w:divBdr>
    </w:div>
    <w:div w:id="844781840">
      <w:marLeft w:val="480"/>
      <w:marRight w:val="0"/>
      <w:marTop w:val="0"/>
      <w:marBottom w:val="0"/>
      <w:divBdr>
        <w:top w:val="none" w:sz="0" w:space="0" w:color="auto"/>
        <w:left w:val="none" w:sz="0" w:space="0" w:color="auto"/>
        <w:bottom w:val="none" w:sz="0" w:space="0" w:color="auto"/>
        <w:right w:val="none" w:sz="0" w:space="0" w:color="auto"/>
      </w:divBdr>
    </w:div>
    <w:div w:id="844783903">
      <w:marLeft w:val="480"/>
      <w:marRight w:val="0"/>
      <w:marTop w:val="0"/>
      <w:marBottom w:val="0"/>
      <w:divBdr>
        <w:top w:val="none" w:sz="0" w:space="0" w:color="auto"/>
        <w:left w:val="none" w:sz="0" w:space="0" w:color="auto"/>
        <w:bottom w:val="none" w:sz="0" w:space="0" w:color="auto"/>
        <w:right w:val="none" w:sz="0" w:space="0" w:color="auto"/>
      </w:divBdr>
    </w:div>
    <w:div w:id="844902900">
      <w:marLeft w:val="480"/>
      <w:marRight w:val="0"/>
      <w:marTop w:val="0"/>
      <w:marBottom w:val="0"/>
      <w:divBdr>
        <w:top w:val="none" w:sz="0" w:space="0" w:color="auto"/>
        <w:left w:val="none" w:sz="0" w:space="0" w:color="auto"/>
        <w:bottom w:val="none" w:sz="0" w:space="0" w:color="auto"/>
        <w:right w:val="none" w:sz="0" w:space="0" w:color="auto"/>
      </w:divBdr>
    </w:div>
    <w:div w:id="844975737">
      <w:marLeft w:val="480"/>
      <w:marRight w:val="0"/>
      <w:marTop w:val="0"/>
      <w:marBottom w:val="0"/>
      <w:divBdr>
        <w:top w:val="none" w:sz="0" w:space="0" w:color="auto"/>
        <w:left w:val="none" w:sz="0" w:space="0" w:color="auto"/>
        <w:bottom w:val="none" w:sz="0" w:space="0" w:color="auto"/>
        <w:right w:val="none" w:sz="0" w:space="0" w:color="auto"/>
      </w:divBdr>
    </w:div>
    <w:div w:id="845021880">
      <w:marLeft w:val="480"/>
      <w:marRight w:val="0"/>
      <w:marTop w:val="0"/>
      <w:marBottom w:val="0"/>
      <w:divBdr>
        <w:top w:val="none" w:sz="0" w:space="0" w:color="auto"/>
        <w:left w:val="none" w:sz="0" w:space="0" w:color="auto"/>
        <w:bottom w:val="none" w:sz="0" w:space="0" w:color="auto"/>
        <w:right w:val="none" w:sz="0" w:space="0" w:color="auto"/>
      </w:divBdr>
    </w:div>
    <w:div w:id="845248302">
      <w:marLeft w:val="480"/>
      <w:marRight w:val="0"/>
      <w:marTop w:val="0"/>
      <w:marBottom w:val="0"/>
      <w:divBdr>
        <w:top w:val="none" w:sz="0" w:space="0" w:color="auto"/>
        <w:left w:val="none" w:sz="0" w:space="0" w:color="auto"/>
        <w:bottom w:val="none" w:sz="0" w:space="0" w:color="auto"/>
        <w:right w:val="none" w:sz="0" w:space="0" w:color="auto"/>
      </w:divBdr>
    </w:div>
    <w:div w:id="845286448">
      <w:marLeft w:val="480"/>
      <w:marRight w:val="0"/>
      <w:marTop w:val="0"/>
      <w:marBottom w:val="0"/>
      <w:divBdr>
        <w:top w:val="none" w:sz="0" w:space="0" w:color="auto"/>
        <w:left w:val="none" w:sz="0" w:space="0" w:color="auto"/>
        <w:bottom w:val="none" w:sz="0" w:space="0" w:color="auto"/>
        <w:right w:val="none" w:sz="0" w:space="0" w:color="auto"/>
      </w:divBdr>
    </w:div>
    <w:div w:id="845289200">
      <w:marLeft w:val="480"/>
      <w:marRight w:val="0"/>
      <w:marTop w:val="0"/>
      <w:marBottom w:val="0"/>
      <w:divBdr>
        <w:top w:val="none" w:sz="0" w:space="0" w:color="auto"/>
        <w:left w:val="none" w:sz="0" w:space="0" w:color="auto"/>
        <w:bottom w:val="none" w:sz="0" w:space="0" w:color="auto"/>
        <w:right w:val="none" w:sz="0" w:space="0" w:color="auto"/>
      </w:divBdr>
    </w:div>
    <w:div w:id="845290068">
      <w:marLeft w:val="480"/>
      <w:marRight w:val="0"/>
      <w:marTop w:val="0"/>
      <w:marBottom w:val="0"/>
      <w:divBdr>
        <w:top w:val="none" w:sz="0" w:space="0" w:color="auto"/>
        <w:left w:val="none" w:sz="0" w:space="0" w:color="auto"/>
        <w:bottom w:val="none" w:sz="0" w:space="0" w:color="auto"/>
        <w:right w:val="none" w:sz="0" w:space="0" w:color="auto"/>
      </w:divBdr>
    </w:div>
    <w:div w:id="845290351">
      <w:marLeft w:val="480"/>
      <w:marRight w:val="0"/>
      <w:marTop w:val="0"/>
      <w:marBottom w:val="0"/>
      <w:divBdr>
        <w:top w:val="none" w:sz="0" w:space="0" w:color="auto"/>
        <w:left w:val="none" w:sz="0" w:space="0" w:color="auto"/>
        <w:bottom w:val="none" w:sz="0" w:space="0" w:color="auto"/>
        <w:right w:val="none" w:sz="0" w:space="0" w:color="auto"/>
      </w:divBdr>
    </w:div>
    <w:div w:id="845294061">
      <w:marLeft w:val="480"/>
      <w:marRight w:val="0"/>
      <w:marTop w:val="0"/>
      <w:marBottom w:val="0"/>
      <w:divBdr>
        <w:top w:val="none" w:sz="0" w:space="0" w:color="auto"/>
        <w:left w:val="none" w:sz="0" w:space="0" w:color="auto"/>
        <w:bottom w:val="none" w:sz="0" w:space="0" w:color="auto"/>
        <w:right w:val="none" w:sz="0" w:space="0" w:color="auto"/>
      </w:divBdr>
    </w:div>
    <w:div w:id="845364686">
      <w:marLeft w:val="480"/>
      <w:marRight w:val="0"/>
      <w:marTop w:val="0"/>
      <w:marBottom w:val="0"/>
      <w:divBdr>
        <w:top w:val="none" w:sz="0" w:space="0" w:color="auto"/>
        <w:left w:val="none" w:sz="0" w:space="0" w:color="auto"/>
        <w:bottom w:val="none" w:sz="0" w:space="0" w:color="auto"/>
        <w:right w:val="none" w:sz="0" w:space="0" w:color="auto"/>
      </w:divBdr>
    </w:div>
    <w:div w:id="845368034">
      <w:marLeft w:val="480"/>
      <w:marRight w:val="0"/>
      <w:marTop w:val="0"/>
      <w:marBottom w:val="0"/>
      <w:divBdr>
        <w:top w:val="none" w:sz="0" w:space="0" w:color="auto"/>
        <w:left w:val="none" w:sz="0" w:space="0" w:color="auto"/>
        <w:bottom w:val="none" w:sz="0" w:space="0" w:color="auto"/>
        <w:right w:val="none" w:sz="0" w:space="0" w:color="auto"/>
      </w:divBdr>
    </w:div>
    <w:div w:id="845368042">
      <w:marLeft w:val="480"/>
      <w:marRight w:val="0"/>
      <w:marTop w:val="0"/>
      <w:marBottom w:val="0"/>
      <w:divBdr>
        <w:top w:val="none" w:sz="0" w:space="0" w:color="auto"/>
        <w:left w:val="none" w:sz="0" w:space="0" w:color="auto"/>
        <w:bottom w:val="none" w:sz="0" w:space="0" w:color="auto"/>
        <w:right w:val="none" w:sz="0" w:space="0" w:color="auto"/>
      </w:divBdr>
    </w:div>
    <w:div w:id="845368441">
      <w:marLeft w:val="480"/>
      <w:marRight w:val="0"/>
      <w:marTop w:val="0"/>
      <w:marBottom w:val="0"/>
      <w:divBdr>
        <w:top w:val="none" w:sz="0" w:space="0" w:color="auto"/>
        <w:left w:val="none" w:sz="0" w:space="0" w:color="auto"/>
        <w:bottom w:val="none" w:sz="0" w:space="0" w:color="auto"/>
        <w:right w:val="none" w:sz="0" w:space="0" w:color="auto"/>
      </w:divBdr>
    </w:div>
    <w:div w:id="845480120">
      <w:marLeft w:val="480"/>
      <w:marRight w:val="0"/>
      <w:marTop w:val="0"/>
      <w:marBottom w:val="0"/>
      <w:divBdr>
        <w:top w:val="none" w:sz="0" w:space="0" w:color="auto"/>
        <w:left w:val="none" w:sz="0" w:space="0" w:color="auto"/>
        <w:bottom w:val="none" w:sz="0" w:space="0" w:color="auto"/>
        <w:right w:val="none" w:sz="0" w:space="0" w:color="auto"/>
      </w:divBdr>
    </w:div>
    <w:div w:id="845483551">
      <w:marLeft w:val="480"/>
      <w:marRight w:val="0"/>
      <w:marTop w:val="0"/>
      <w:marBottom w:val="0"/>
      <w:divBdr>
        <w:top w:val="none" w:sz="0" w:space="0" w:color="auto"/>
        <w:left w:val="none" w:sz="0" w:space="0" w:color="auto"/>
        <w:bottom w:val="none" w:sz="0" w:space="0" w:color="auto"/>
        <w:right w:val="none" w:sz="0" w:space="0" w:color="auto"/>
      </w:divBdr>
    </w:div>
    <w:div w:id="845487005">
      <w:marLeft w:val="480"/>
      <w:marRight w:val="0"/>
      <w:marTop w:val="0"/>
      <w:marBottom w:val="0"/>
      <w:divBdr>
        <w:top w:val="none" w:sz="0" w:space="0" w:color="auto"/>
        <w:left w:val="none" w:sz="0" w:space="0" w:color="auto"/>
        <w:bottom w:val="none" w:sz="0" w:space="0" w:color="auto"/>
        <w:right w:val="none" w:sz="0" w:space="0" w:color="auto"/>
      </w:divBdr>
    </w:div>
    <w:div w:id="845556858">
      <w:marLeft w:val="480"/>
      <w:marRight w:val="0"/>
      <w:marTop w:val="0"/>
      <w:marBottom w:val="0"/>
      <w:divBdr>
        <w:top w:val="none" w:sz="0" w:space="0" w:color="auto"/>
        <w:left w:val="none" w:sz="0" w:space="0" w:color="auto"/>
        <w:bottom w:val="none" w:sz="0" w:space="0" w:color="auto"/>
        <w:right w:val="none" w:sz="0" w:space="0" w:color="auto"/>
      </w:divBdr>
    </w:div>
    <w:div w:id="845560216">
      <w:marLeft w:val="480"/>
      <w:marRight w:val="0"/>
      <w:marTop w:val="0"/>
      <w:marBottom w:val="0"/>
      <w:divBdr>
        <w:top w:val="none" w:sz="0" w:space="0" w:color="auto"/>
        <w:left w:val="none" w:sz="0" w:space="0" w:color="auto"/>
        <w:bottom w:val="none" w:sz="0" w:space="0" w:color="auto"/>
        <w:right w:val="none" w:sz="0" w:space="0" w:color="auto"/>
      </w:divBdr>
    </w:div>
    <w:div w:id="845630319">
      <w:marLeft w:val="480"/>
      <w:marRight w:val="0"/>
      <w:marTop w:val="0"/>
      <w:marBottom w:val="0"/>
      <w:divBdr>
        <w:top w:val="none" w:sz="0" w:space="0" w:color="auto"/>
        <w:left w:val="none" w:sz="0" w:space="0" w:color="auto"/>
        <w:bottom w:val="none" w:sz="0" w:space="0" w:color="auto"/>
        <w:right w:val="none" w:sz="0" w:space="0" w:color="auto"/>
      </w:divBdr>
    </w:div>
    <w:div w:id="845677869">
      <w:marLeft w:val="480"/>
      <w:marRight w:val="0"/>
      <w:marTop w:val="0"/>
      <w:marBottom w:val="0"/>
      <w:divBdr>
        <w:top w:val="none" w:sz="0" w:space="0" w:color="auto"/>
        <w:left w:val="none" w:sz="0" w:space="0" w:color="auto"/>
        <w:bottom w:val="none" w:sz="0" w:space="0" w:color="auto"/>
        <w:right w:val="none" w:sz="0" w:space="0" w:color="auto"/>
      </w:divBdr>
    </w:div>
    <w:div w:id="845704962">
      <w:marLeft w:val="480"/>
      <w:marRight w:val="0"/>
      <w:marTop w:val="0"/>
      <w:marBottom w:val="0"/>
      <w:divBdr>
        <w:top w:val="none" w:sz="0" w:space="0" w:color="auto"/>
        <w:left w:val="none" w:sz="0" w:space="0" w:color="auto"/>
        <w:bottom w:val="none" w:sz="0" w:space="0" w:color="auto"/>
        <w:right w:val="none" w:sz="0" w:space="0" w:color="auto"/>
      </w:divBdr>
    </w:div>
    <w:div w:id="845705196">
      <w:marLeft w:val="480"/>
      <w:marRight w:val="0"/>
      <w:marTop w:val="0"/>
      <w:marBottom w:val="0"/>
      <w:divBdr>
        <w:top w:val="none" w:sz="0" w:space="0" w:color="auto"/>
        <w:left w:val="none" w:sz="0" w:space="0" w:color="auto"/>
        <w:bottom w:val="none" w:sz="0" w:space="0" w:color="auto"/>
        <w:right w:val="none" w:sz="0" w:space="0" w:color="auto"/>
      </w:divBdr>
    </w:div>
    <w:div w:id="845755436">
      <w:marLeft w:val="480"/>
      <w:marRight w:val="0"/>
      <w:marTop w:val="0"/>
      <w:marBottom w:val="0"/>
      <w:divBdr>
        <w:top w:val="none" w:sz="0" w:space="0" w:color="auto"/>
        <w:left w:val="none" w:sz="0" w:space="0" w:color="auto"/>
        <w:bottom w:val="none" w:sz="0" w:space="0" w:color="auto"/>
        <w:right w:val="none" w:sz="0" w:space="0" w:color="auto"/>
      </w:divBdr>
    </w:div>
    <w:div w:id="845826412">
      <w:marLeft w:val="480"/>
      <w:marRight w:val="0"/>
      <w:marTop w:val="0"/>
      <w:marBottom w:val="0"/>
      <w:divBdr>
        <w:top w:val="none" w:sz="0" w:space="0" w:color="auto"/>
        <w:left w:val="none" w:sz="0" w:space="0" w:color="auto"/>
        <w:bottom w:val="none" w:sz="0" w:space="0" w:color="auto"/>
        <w:right w:val="none" w:sz="0" w:space="0" w:color="auto"/>
      </w:divBdr>
    </w:div>
    <w:div w:id="845873690">
      <w:marLeft w:val="480"/>
      <w:marRight w:val="0"/>
      <w:marTop w:val="0"/>
      <w:marBottom w:val="0"/>
      <w:divBdr>
        <w:top w:val="none" w:sz="0" w:space="0" w:color="auto"/>
        <w:left w:val="none" w:sz="0" w:space="0" w:color="auto"/>
        <w:bottom w:val="none" w:sz="0" w:space="0" w:color="auto"/>
        <w:right w:val="none" w:sz="0" w:space="0" w:color="auto"/>
      </w:divBdr>
    </w:div>
    <w:div w:id="845897848">
      <w:marLeft w:val="480"/>
      <w:marRight w:val="0"/>
      <w:marTop w:val="0"/>
      <w:marBottom w:val="0"/>
      <w:divBdr>
        <w:top w:val="none" w:sz="0" w:space="0" w:color="auto"/>
        <w:left w:val="none" w:sz="0" w:space="0" w:color="auto"/>
        <w:bottom w:val="none" w:sz="0" w:space="0" w:color="auto"/>
        <w:right w:val="none" w:sz="0" w:space="0" w:color="auto"/>
      </w:divBdr>
    </w:div>
    <w:div w:id="845899066">
      <w:marLeft w:val="480"/>
      <w:marRight w:val="0"/>
      <w:marTop w:val="0"/>
      <w:marBottom w:val="0"/>
      <w:divBdr>
        <w:top w:val="none" w:sz="0" w:space="0" w:color="auto"/>
        <w:left w:val="none" w:sz="0" w:space="0" w:color="auto"/>
        <w:bottom w:val="none" w:sz="0" w:space="0" w:color="auto"/>
        <w:right w:val="none" w:sz="0" w:space="0" w:color="auto"/>
      </w:divBdr>
    </w:div>
    <w:div w:id="845901165">
      <w:marLeft w:val="480"/>
      <w:marRight w:val="0"/>
      <w:marTop w:val="0"/>
      <w:marBottom w:val="0"/>
      <w:divBdr>
        <w:top w:val="none" w:sz="0" w:space="0" w:color="auto"/>
        <w:left w:val="none" w:sz="0" w:space="0" w:color="auto"/>
        <w:bottom w:val="none" w:sz="0" w:space="0" w:color="auto"/>
        <w:right w:val="none" w:sz="0" w:space="0" w:color="auto"/>
      </w:divBdr>
    </w:div>
    <w:div w:id="845902388">
      <w:marLeft w:val="480"/>
      <w:marRight w:val="0"/>
      <w:marTop w:val="0"/>
      <w:marBottom w:val="0"/>
      <w:divBdr>
        <w:top w:val="none" w:sz="0" w:space="0" w:color="auto"/>
        <w:left w:val="none" w:sz="0" w:space="0" w:color="auto"/>
        <w:bottom w:val="none" w:sz="0" w:space="0" w:color="auto"/>
        <w:right w:val="none" w:sz="0" w:space="0" w:color="auto"/>
      </w:divBdr>
    </w:div>
    <w:div w:id="845939928">
      <w:marLeft w:val="480"/>
      <w:marRight w:val="0"/>
      <w:marTop w:val="0"/>
      <w:marBottom w:val="0"/>
      <w:divBdr>
        <w:top w:val="none" w:sz="0" w:space="0" w:color="auto"/>
        <w:left w:val="none" w:sz="0" w:space="0" w:color="auto"/>
        <w:bottom w:val="none" w:sz="0" w:space="0" w:color="auto"/>
        <w:right w:val="none" w:sz="0" w:space="0" w:color="auto"/>
      </w:divBdr>
    </w:div>
    <w:div w:id="845940925">
      <w:marLeft w:val="480"/>
      <w:marRight w:val="0"/>
      <w:marTop w:val="0"/>
      <w:marBottom w:val="0"/>
      <w:divBdr>
        <w:top w:val="none" w:sz="0" w:space="0" w:color="auto"/>
        <w:left w:val="none" w:sz="0" w:space="0" w:color="auto"/>
        <w:bottom w:val="none" w:sz="0" w:space="0" w:color="auto"/>
        <w:right w:val="none" w:sz="0" w:space="0" w:color="auto"/>
      </w:divBdr>
    </w:div>
    <w:div w:id="845941859">
      <w:marLeft w:val="480"/>
      <w:marRight w:val="0"/>
      <w:marTop w:val="0"/>
      <w:marBottom w:val="0"/>
      <w:divBdr>
        <w:top w:val="none" w:sz="0" w:space="0" w:color="auto"/>
        <w:left w:val="none" w:sz="0" w:space="0" w:color="auto"/>
        <w:bottom w:val="none" w:sz="0" w:space="0" w:color="auto"/>
        <w:right w:val="none" w:sz="0" w:space="0" w:color="auto"/>
      </w:divBdr>
    </w:div>
    <w:div w:id="846094843">
      <w:marLeft w:val="480"/>
      <w:marRight w:val="0"/>
      <w:marTop w:val="0"/>
      <w:marBottom w:val="0"/>
      <w:divBdr>
        <w:top w:val="none" w:sz="0" w:space="0" w:color="auto"/>
        <w:left w:val="none" w:sz="0" w:space="0" w:color="auto"/>
        <w:bottom w:val="none" w:sz="0" w:space="0" w:color="auto"/>
        <w:right w:val="none" w:sz="0" w:space="0" w:color="auto"/>
      </w:divBdr>
    </w:div>
    <w:div w:id="846096651">
      <w:marLeft w:val="480"/>
      <w:marRight w:val="0"/>
      <w:marTop w:val="0"/>
      <w:marBottom w:val="0"/>
      <w:divBdr>
        <w:top w:val="none" w:sz="0" w:space="0" w:color="auto"/>
        <w:left w:val="none" w:sz="0" w:space="0" w:color="auto"/>
        <w:bottom w:val="none" w:sz="0" w:space="0" w:color="auto"/>
        <w:right w:val="none" w:sz="0" w:space="0" w:color="auto"/>
      </w:divBdr>
    </w:div>
    <w:div w:id="846137339">
      <w:marLeft w:val="480"/>
      <w:marRight w:val="0"/>
      <w:marTop w:val="0"/>
      <w:marBottom w:val="0"/>
      <w:divBdr>
        <w:top w:val="none" w:sz="0" w:space="0" w:color="auto"/>
        <w:left w:val="none" w:sz="0" w:space="0" w:color="auto"/>
        <w:bottom w:val="none" w:sz="0" w:space="0" w:color="auto"/>
        <w:right w:val="none" w:sz="0" w:space="0" w:color="auto"/>
      </w:divBdr>
    </w:div>
    <w:div w:id="846138825">
      <w:marLeft w:val="480"/>
      <w:marRight w:val="0"/>
      <w:marTop w:val="0"/>
      <w:marBottom w:val="0"/>
      <w:divBdr>
        <w:top w:val="none" w:sz="0" w:space="0" w:color="auto"/>
        <w:left w:val="none" w:sz="0" w:space="0" w:color="auto"/>
        <w:bottom w:val="none" w:sz="0" w:space="0" w:color="auto"/>
        <w:right w:val="none" w:sz="0" w:space="0" w:color="auto"/>
      </w:divBdr>
    </w:div>
    <w:div w:id="846140817">
      <w:marLeft w:val="480"/>
      <w:marRight w:val="0"/>
      <w:marTop w:val="0"/>
      <w:marBottom w:val="0"/>
      <w:divBdr>
        <w:top w:val="none" w:sz="0" w:space="0" w:color="auto"/>
        <w:left w:val="none" w:sz="0" w:space="0" w:color="auto"/>
        <w:bottom w:val="none" w:sz="0" w:space="0" w:color="auto"/>
        <w:right w:val="none" w:sz="0" w:space="0" w:color="auto"/>
      </w:divBdr>
    </w:div>
    <w:div w:id="846142659">
      <w:marLeft w:val="480"/>
      <w:marRight w:val="0"/>
      <w:marTop w:val="0"/>
      <w:marBottom w:val="0"/>
      <w:divBdr>
        <w:top w:val="none" w:sz="0" w:space="0" w:color="auto"/>
        <w:left w:val="none" w:sz="0" w:space="0" w:color="auto"/>
        <w:bottom w:val="none" w:sz="0" w:space="0" w:color="auto"/>
        <w:right w:val="none" w:sz="0" w:space="0" w:color="auto"/>
      </w:divBdr>
    </w:div>
    <w:div w:id="846214914">
      <w:marLeft w:val="480"/>
      <w:marRight w:val="0"/>
      <w:marTop w:val="0"/>
      <w:marBottom w:val="0"/>
      <w:divBdr>
        <w:top w:val="none" w:sz="0" w:space="0" w:color="auto"/>
        <w:left w:val="none" w:sz="0" w:space="0" w:color="auto"/>
        <w:bottom w:val="none" w:sz="0" w:space="0" w:color="auto"/>
        <w:right w:val="none" w:sz="0" w:space="0" w:color="auto"/>
      </w:divBdr>
    </w:div>
    <w:div w:id="846216324">
      <w:marLeft w:val="480"/>
      <w:marRight w:val="0"/>
      <w:marTop w:val="0"/>
      <w:marBottom w:val="0"/>
      <w:divBdr>
        <w:top w:val="none" w:sz="0" w:space="0" w:color="auto"/>
        <w:left w:val="none" w:sz="0" w:space="0" w:color="auto"/>
        <w:bottom w:val="none" w:sz="0" w:space="0" w:color="auto"/>
        <w:right w:val="none" w:sz="0" w:space="0" w:color="auto"/>
      </w:divBdr>
    </w:div>
    <w:div w:id="846291583">
      <w:marLeft w:val="480"/>
      <w:marRight w:val="0"/>
      <w:marTop w:val="0"/>
      <w:marBottom w:val="0"/>
      <w:divBdr>
        <w:top w:val="none" w:sz="0" w:space="0" w:color="auto"/>
        <w:left w:val="none" w:sz="0" w:space="0" w:color="auto"/>
        <w:bottom w:val="none" w:sz="0" w:space="0" w:color="auto"/>
        <w:right w:val="none" w:sz="0" w:space="0" w:color="auto"/>
      </w:divBdr>
    </w:div>
    <w:div w:id="846334227">
      <w:marLeft w:val="480"/>
      <w:marRight w:val="0"/>
      <w:marTop w:val="0"/>
      <w:marBottom w:val="0"/>
      <w:divBdr>
        <w:top w:val="none" w:sz="0" w:space="0" w:color="auto"/>
        <w:left w:val="none" w:sz="0" w:space="0" w:color="auto"/>
        <w:bottom w:val="none" w:sz="0" w:space="0" w:color="auto"/>
        <w:right w:val="none" w:sz="0" w:space="0" w:color="auto"/>
      </w:divBdr>
    </w:div>
    <w:div w:id="846360209">
      <w:marLeft w:val="480"/>
      <w:marRight w:val="0"/>
      <w:marTop w:val="0"/>
      <w:marBottom w:val="0"/>
      <w:divBdr>
        <w:top w:val="none" w:sz="0" w:space="0" w:color="auto"/>
        <w:left w:val="none" w:sz="0" w:space="0" w:color="auto"/>
        <w:bottom w:val="none" w:sz="0" w:space="0" w:color="auto"/>
        <w:right w:val="none" w:sz="0" w:space="0" w:color="auto"/>
      </w:divBdr>
    </w:div>
    <w:div w:id="846360936">
      <w:marLeft w:val="480"/>
      <w:marRight w:val="0"/>
      <w:marTop w:val="0"/>
      <w:marBottom w:val="0"/>
      <w:divBdr>
        <w:top w:val="none" w:sz="0" w:space="0" w:color="auto"/>
        <w:left w:val="none" w:sz="0" w:space="0" w:color="auto"/>
        <w:bottom w:val="none" w:sz="0" w:space="0" w:color="auto"/>
        <w:right w:val="none" w:sz="0" w:space="0" w:color="auto"/>
      </w:divBdr>
    </w:div>
    <w:div w:id="846403433">
      <w:marLeft w:val="480"/>
      <w:marRight w:val="0"/>
      <w:marTop w:val="0"/>
      <w:marBottom w:val="0"/>
      <w:divBdr>
        <w:top w:val="none" w:sz="0" w:space="0" w:color="auto"/>
        <w:left w:val="none" w:sz="0" w:space="0" w:color="auto"/>
        <w:bottom w:val="none" w:sz="0" w:space="0" w:color="auto"/>
        <w:right w:val="none" w:sz="0" w:space="0" w:color="auto"/>
      </w:divBdr>
    </w:div>
    <w:div w:id="846405824">
      <w:marLeft w:val="480"/>
      <w:marRight w:val="0"/>
      <w:marTop w:val="0"/>
      <w:marBottom w:val="0"/>
      <w:divBdr>
        <w:top w:val="none" w:sz="0" w:space="0" w:color="auto"/>
        <w:left w:val="none" w:sz="0" w:space="0" w:color="auto"/>
        <w:bottom w:val="none" w:sz="0" w:space="0" w:color="auto"/>
        <w:right w:val="none" w:sz="0" w:space="0" w:color="auto"/>
      </w:divBdr>
    </w:div>
    <w:div w:id="846478454">
      <w:marLeft w:val="640"/>
      <w:marRight w:val="0"/>
      <w:marTop w:val="0"/>
      <w:marBottom w:val="0"/>
      <w:divBdr>
        <w:top w:val="none" w:sz="0" w:space="0" w:color="auto"/>
        <w:left w:val="none" w:sz="0" w:space="0" w:color="auto"/>
        <w:bottom w:val="none" w:sz="0" w:space="0" w:color="auto"/>
        <w:right w:val="none" w:sz="0" w:space="0" w:color="auto"/>
      </w:divBdr>
    </w:div>
    <w:div w:id="846485568">
      <w:marLeft w:val="480"/>
      <w:marRight w:val="0"/>
      <w:marTop w:val="0"/>
      <w:marBottom w:val="0"/>
      <w:divBdr>
        <w:top w:val="none" w:sz="0" w:space="0" w:color="auto"/>
        <w:left w:val="none" w:sz="0" w:space="0" w:color="auto"/>
        <w:bottom w:val="none" w:sz="0" w:space="0" w:color="auto"/>
        <w:right w:val="none" w:sz="0" w:space="0" w:color="auto"/>
      </w:divBdr>
    </w:div>
    <w:div w:id="846553504">
      <w:marLeft w:val="480"/>
      <w:marRight w:val="0"/>
      <w:marTop w:val="0"/>
      <w:marBottom w:val="0"/>
      <w:divBdr>
        <w:top w:val="none" w:sz="0" w:space="0" w:color="auto"/>
        <w:left w:val="none" w:sz="0" w:space="0" w:color="auto"/>
        <w:bottom w:val="none" w:sz="0" w:space="0" w:color="auto"/>
        <w:right w:val="none" w:sz="0" w:space="0" w:color="auto"/>
      </w:divBdr>
    </w:div>
    <w:div w:id="846560779">
      <w:marLeft w:val="480"/>
      <w:marRight w:val="0"/>
      <w:marTop w:val="0"/>
      <w:marBottom w:val="0"/>
      <w:divBdr>
        <w:top w:val="none" w:sz="0" w:space="0" w:color="auto"/>
        <w:left w:val="none" w:sz="0" w:space="0" w:color="auto"/>
        <w:bottom w:val="none" w:sz="0" w:space="0" w:color="auto"/>
        <w:right w:val="none" w:sz="0" w:space="0" w:color="auto"/>
      </w:divBdr>
    </w:div>
    <w:div w:id="846598098">
      <w:marLeft w:val="480"/>
      <w:marRight w:val="0"/>
      <w:marTop w:val="0"/>
      <w:marBottom w:val="0"/>
      <w:divBdr>
        <w:top w:val="none" w:sz="0" w:space="0" w:color="auto"/>
        <w:left w:val="none" w:sz="0" w:space="0" w:color="auto"/>
        <w:bottom w:val="none" w:sz="0" w:space="0" w:color="auto"/>
        <w:right w:val="none" w:sz="0" w:space="0" w:color="auto"/>
      </w:divBdr>
    </w:div>
    <w:div w:id="846601182">
      <w:marLeft w:val="480"/>
      <w:marRight w:val="0"/>
      <w:marTop w:val="0"/>
      <w:marBottom w:val="0"/>
      <w:divBdr>
        <w:top w:val="none" w:sz="0" w:space="0" w:color="auto"/>
        <w:left w:val="none" w:sz="0" w:space="0" w:color="auto"/>
        <w:bottom w:val="none" w:sz="0" w:space="0" w:color="auto"/>
        <w:right w:val="none" w:sz="0" w:space="0" w:color="auto"/>
      </w:divBdr>
    </w:div>
    <w:div w:id="846670701">
      <w:bodyDiv w:val="1"/>
      <w:marLeft w:val="0"/>
      <w:marRight w:val="0"/>
      <w:marTop w:val="0"/>
      <w:marBottom w:val="0"/>
      <w:divBdr>
        <w:top w:val="none" w:sz="0" w:space="0" w:color="auto"/>
        <w:left w:val="none" w:sz="0" w:space="0" w:color="auto"/>
        <w:bottom w:val="none" w:sz="0" w:space="0" w:color="auto"/>
        <w:right w:val="none" w:sz="0" w:space="0" w:color="auto"/>
      </w:divBdr>
      <w:divsChild>
        <w:div w:id="48388164">
          <w:marLeft w:val="480"/>
          <w:marRight w:val="0"/>
          <w:marTop w:val="0"/>
          <w:marBottom w:val="0"/>
          <w:divBdr>
            <w:top w:val="none" w:sz="0" w:space="0" w:color="auto"/>
            <w:left w:val="none" w:sz="0" w:space="0" w:color="auto"/>
            <w:bottom w:val="none" w:sz="0" w:space="0" w:color="auto"/>
            <w:right w:val="none" w:sz="0" w:space="0" w:color="auto"/>
          </w:divBdr>
        </w:div>
        <w:div w:id="127744650">
          <w:marLeft w:val="480"/>
          <w:marRight w:val="0"/>
          <w:marTop w:val="0"/>
          <w:marBottom w:val="0"/>
          <w:divBdr>
            <w:top w:val="none" w:sz="0" w:space="0" w:color="auto"/>
            <w:left w:val="none" w:sz="0" w:space="0" w:color="auto"/>
            <w:bottom w:val="none" w:sz="0" w:space="0" w:color="auto"/>
            <w:right w:val="none" w:sz="0" w:space="0" w:color="auto"/>
          </w:divBdr>
        </w:div>
        <w:div w:id="164245401">
          <w:marLeft w:val="480"/>
          <w:marRight w:val="0"/>
          <w:marTop w:val="0"/>
          <w:marBottom w:val="0"/>
          <w:divBdr>
            <w:top w:val="none" w:sz="0" w:space="0" w:color="auto"/>
            <w:left w:val="none" w:sz="0" w:space="0" w:color="auto"/>
            <w:bottom w:val="none" w:sz="0" w:space="0" w:color="auto"/>
            <w:right w:val="none" w:sz="0" w:space="0" w:color="auto"/>
          </w:divBdr>
        </w:div>
        <w:div w:id="164369983">
          <w:marLeft w:val="480"/>
          <w:marRight w:val="0"/>
          <w:marTop w:val="0"/>
          <w:marBottom w:val="0"/>
          <w:divBdr>
            <w:top w:val="none" w:sz="0" w:space="0" w:color="auto"/>
            <w:left w:val="none" w:sz="0" w:space="0" w:color="auto"/>
            <w:bottom w:val="none" w:sz="0" w:space="0" w:color="auto"/>
            <w:right w:val="none" w:sz="0" w:space="0" w:color="auto"/>
          </w:divBdr>
        </w:div>
        <w:div w:id="164829618">
          <w:marLeft w:val="480"/>
          <w:marRight w:val="0"/>
          <w:marTop w:val="0"/>
          <w:marBottom w:val="0"/>
          <w:divBdr>
            <w:top w:val="none" w:sz="0" w:space="0" w:color="auto"/>
            <w:left w:val="none" w:sz="0" w:space="0" w:color="auto"/>
            <w:bottom w:val="none" w:sz="0" w:space="0" w:color="auto"/>
            <w:right w:val="none" w:sz="0" w:space="0" w:color="auto"/>
          </w:divBdr>
        </w:div>
        <w:div w:id="202249639">
          <w:marLeft w:val="480"/>
          <w:marRight w:val="0"/>
          <w:marTop w:val="0"/>
          <w:marBottom w:val="0"/>
          <w:divBdr>
            <w:top w:val="none" w:sz="0" w:space="0" w:color="auto"/>
            <w:left w:val="none" w:sz="0" w:space="0" w:color="auto"/>
            <w:bottom w:val="none" w:sz="0" w:space="0" w:color="auto"/>
            <w:right w:val="none" w:sz="0" w:space="0" w:color="auto"/>
          </w:divBdr>
        </w:div>
        <w:div w:id="230317567">
          <w:marLeft w:val="480"/>
          <w:marRight w:val="0"/>
          <w:marTop w:val="0"/>
          <w:marBottom w:val="0"/>
          <w:divBdr>
            <w:top w:val="none" w:sz="0" w:space="0" w:color="auto"/>
            <w:left w:val="none" w:sz="0" w:space="0" w:color="auto"/>
            <w:bottom w:val="none" w:sz="0" w:space="0" w:color="auto"/>
            <w:right w:val="none" w:sz="0" w:space="0" w:color="auto"/>
          </w:divBdr>
        </w:div>
        <w:div w:id="460421965">
          <w:marLeft w:val="480"/>
          <w:marRight w:val="0"/>
          <w:marTop w:val="0"/>
          <w:marBottom w:val="0"/>
          <w:divBdr>
            <w:top w:val="none" w:sz="0" w:space="0" w:color="auto"/>
            <w:left w:val="none" w:sz="0" w:space="0" w:color="auto"/>
            <w:bottom w:val="none" w:sz="0" w:space="0" w:color="auto"/>
            <w:right w:val="none" w:sz="0" w:space="0" w:color="auto"/>
          </w:divBdr>
        </w:div>
        <w:div w:id="720444340">
          <w:marLeft w:val="480"/>
          <w:marRight w:val="0"/>
          <w:marTop w:val="0"/>
          <w:marBottom w:val="0"/>
          <w:divBdr>
            <w:top w:val="none" w:sz="0" w:space="0" w:color="auto"/>
            <w:left w:val="none" w:sz="0" w:space="0" w:color="auto"/>
            <w:bottom w:val="none" w:sz="0" w:space="0" w:color="auto"/>
            <w:right w:val="none" w:sz="0" w:space="0" w:color="auto"/>
          </w:divBdr>
        </w:div>
        <w:div w:id="780686157">
          <w:marLeft w:val="480"/>
          <w:marRight w:val="0"/>
          <w:marTop w:val="0"/>
          <w:marBottom w:val="0"/>
          <w:divBdr>
            <w:top w:val="none" w:sz="0" w:space="0" w:color="auto"/>
            <w:left w:val="none" w:sz="0" w:space="0" w:color="auto"/>
            <w:bottom w:val="none" w:sz="0" w:space="0" w:color="auto"/>
            <w:right w:val="none" w:sz="0" w:space="0" w:color="auto"/>
          </w:divBdr>
        </w:div>
        <w:div w:id="833641647">
          <w:marLeft w:val="480"/>
          <w:marRight w:val="0"/>
          <w:marTop w:val="0"/>
          <w:marBottom w:val="0"/>
          <w:divBdr>
            <w:top w:val="none" w:sz="0" w:space="0" w:color="auto"/>
            <w:left w:val="none" w:sz="0" w:space="0" w:color="auto"/>
            <w:bottom w:val="none" w:sz="0" w:space="0" w:color="auto"/>
            <w:right w:val="none" w:sz="0" w:space="0" w:color="auto"/>
          </w:divBdr>
        </w:div>
        <w:div w:id="936907651">
          <w:marLeft w:val="480"/>
          <w:marRight w:val="0"/>
          <w:marTop w:val="0"/>
          <w:marBottom w:val="0"/>
          <w:divBdr>
            <w:top w:val="none" w:sz="0" w:space="0" w:color="auto"/>
            <w:left w:val="none" w:sz="0" w:space="0" w:color="auto"/>
            <w:bottom w:val="none" w:sz="0" w:space="0" w:color="auto"/>
            <w:right w:val="none" w:sz="0" w:space="0" w:color="auto"/>
          </w:divBdr>
        </w:div>
        <w:div w:id="962492913">
          <w:marLeft w:val="480"/>
          <w:marRight w:val="0"/>
          <w:marTop w:val="0"/>
          <w:marBottom w:val="0"/>
          <w:divBdr>
            <w:top w:val="none" w:sz="0" w:space="0" w:color="auto"/>
            <w:left w:val="none" w:sz="0" w:space="0" w:color="auto"/>
            <w:bottom w:val="none" w:sz="0" w:space="0" w:color="auto"/>
            <w:right w:val="none" w:sz="0" w:space="0" w:color="auto"/>
          </w:divBdr>
        </w:div>
        <w:div w:id="969284447">
          <w:marLeft w:val="480"/>
          <w:marRight w:val="0"/>
          <w:marTop w:val="0"/>
          <w:marBottom w:val="0"/>
          <w:divBdr>
            <w:top w:val="none" w:sz="0" w:space="0" w:color="auto"/>
            <w:left w:val="none" w:sz="0" w:space="0" w:color="auto"/>
            <w:bottom w:val="none" w:sz="0" w:space="0" w:color="auto"/>
            <w:right w:val="none" w:sz="0" w:space="0" w:color="auto"/>
          </w:divBdr>
        </w:div>
        <w:div w:id="1104182169">
          <w:marLeft w:val="480"/>
          <w:marRight w:val="0"/>
          <w:marTop w:val="0"/>
          <w:marBottom w:val="0"/>
          <w:divBdr>
            <w:top w:val="none" w:sz="0" w:space="0" w:color="auto"/>
            <w:left w:val="none" w:sz="0" w:space="0" w:color="auto"/>
            <w:bottom w:val="none" w:sz="0" w:space="0" w:color="auto"/>
            <w:right w:val="none" w:sz="0" w:space="0" w:color="auto"/>
          </w:divBdr>
        </w:div>
        <w:div w:id="1141113657">
          <w:marLeft w:val="480"/>
          <w:marRight w:val="0"/>
          <w:marTop w:val="0"/>
          <w:marBottom w:val="0"/>
          <w:divBdr>
            <w:top w:val="none" w:sz="0" w:space="0" w:color="auto"/>
            <w:left w:val="none" w:sz="0" w:space="0" w:color="auto"/>
            <w:bottom w:val="none" w:sz="0" w:space="0" w:color="auto"/>
            <w:right w:val="none" w:sz="0" w:space="0" w:color="auto"/>
          </w:divBdr>
        </w:div>
        <w:div w:id="1187017522">
          <w:marLeft w:val="480"/>
          <w:marRight w:val="0"/>
          <w:marTop w:val="0"/>
          <w:marBottom w:val="0"/>
          <w:divBdr>
            <w:top w:val="none" w:sz="0" w:space="0" w:color="auto"/>
            <w:left w:val="none" w:sz="0" w:space="0" w:color="auto"/>
            <w:bottom w:val="none" w:sz="0" w:space="0" w:color="auto"/>
            <w:right w:val="none" w:sz="0" w:space="0" w:color="auto"/>
          </w:divBdr>
        </w:div>
        <w:div w:id="1196313343">
          <w:marLeft w:val="480"/>
          <w:marRight w:val="0"/>
          <w:marTop w:val="0"/>
          <w:marBottom w:val="0"/>
          <w:divBdr>
            <w:top w:val="none" w:sz="0" w:space="0" w:color="auto"/>
            <w:left w:val="none" w:sz="0" w:space="0" w:color="auto"/>
            <w:bottom w:val="none" w:sz="0" w:space="0" w:color="auto"/>
            <w:right w:val="none" w:sz="0" w:space="0" w:color="auto"/>
          </w:divBdr>
        </w:div>
        <w:div w:id="1206942736">
          <w:marLeft w:val="480"/>
          <w:marRight w:val="0"/>
          <w:marTop w:val="0"/>
          <w:marBottom w:val="0"/>
          <w:divBdr>
            <w:top w:val="none" w:sz="0" w:space="0" w:color="auto"/>
            <w:left w:val="none" w:sz="0" w:space="0" w:color="auto"/>
            <w:bottom w:val="none" w:sz="0" w:space="0" w:color="auto"/>
            <w:right w:val="none" w:sz="0" w:space="0" w:color="auto"/>
          </w:divBdr>
        </w:div>
        <w:div w:id="1249071026">
          <w:marLeft w:val="480"/>
          <w:marRight w:val="0"/>
          <w:marTop w:val="0"/>
          <w:marBottom w:val="0"/>
          <w:divBdr>
            <w:top w:val="none" w:sz="0" w:space="0" w:color="auto"/>
            <w:left w:val="none" w:sz="0" w:space="0" w:color="auto"/>
            <w:bottom w:val="none" w:sz="0" w:space="0" w:color="auto"/>
            <w:right w:val="none" w:sz="0" w:space="0" w:color="auto"/>
          </w:divBdr>
        </w:div>
        <w:div w:id="1296374890">
          <w:marLeft w:val="480"/>
          <w:marRight w:val="0"/>
          <w:marTop w:val="0"/>
          <w:marBottom w:val="0"/>
          <w:divBdr>
            <w:top w:val="none" w:sz="0" w:space="0" w:color="auto"/>
            <w:left w:val="none" w:sz="0" w:space="0" w:color="auto"/>
            <w:bottom w:val="none" w:sz="0" w:space="0" w:color="auto"/>
            <w:right w:val="none" w:sz="0" w:space="0" w:color="auto"/>
          </w:divBdr>
        </w:div>
      </w:divsChild>
    </w:div>
    <w:div w:id="846671309">
      <w:marLeft w:val="480"/>
      <w:marRight w:val="0"/>
      <w:marTop w:val="0"/>
      <w:marBottom w:val="0"/>
      <w:divBdr>
        <w:top w:val="none" w:sz="0" w:space="0" w:color="auto"/>
        <w:left w:val="none" w:sz="0" w:space="0" w:color="auto"/>
        <w:bottom w:val="none" w:sz="0" w:space="0" w:color="auto"/>
        <w:right w:val="none" w:sz="0" w:space="0" w:color="auto"/>
      </w:divBdr>
    </w:div>
    <w:div w:id="846746379">
      <w:marLeft w:val="480"/>
      <w:marRight w:val="0"/>
      <w:marTop w:val="0"/>
      <w:marBottom w:val="0"/>
      <w:divBdr>
        <w:top w:val="none" w:sz="0" w:space="0" w:color="auto"/>
        <w:left w:val="none" w:sz="0" w:space="0" w:color="auto"/>
        <w:bottom w:val="none" w:sz="0" w:space="0" w:color="auto"/>
        <w:right w:val="none" w:sz="0" w:space="0" w:color="auto"/>
      </w:divBdr>
    </w:div>
    <w:div w:id="846754256">
      <w:marLeft w:val="480"/>
      <w:marRight w:val="0"/>
      <w:marTop w:val="0"/>
      <w:marBottom w:val="0"/>
      <w:divBdr>
        <w:top w:val="none" w:sz="0" w:space="0" w:color="auto"/>
        <w:left w:val="none" w:sz="0" w:space="0" w:color="auto"/>
        <w:bottom w:val="none" w:sz="0" w:space="0" w:color="auto"/>
        <w:right w:val="none" w:sz="0" w:space="0" w:color="auto"/>
      </w:divBdr>
    </w:div>
    <w:div w:id="846795256">
      <w:marLeft w:val="480"/>
      <w:marRight w:val="0"/>
      <w:marTop w:val="0"/>
      <w:marBottom w:val="0"/>
      <w:divBdr>
        <w:top w:val="none" w:sz="0" w:space="0" w:color="auto"/>
        <w:left w:val="none" w:sz="0" w:space="0" w:color="auto"/>
        <w:bottom w:val="none" w:sz="0" w:space="0" w:color="auto"/>
        <w:right w:val="none" w:sz="0" w:space="0" w:color="auto"/>
      </w:divBdr>
    </w:div>
    <w:div w:id="846868379">
      <w:marLeft w:val="640"/>
      <w:marRight w:val="0"/>
      <w:marTop w:val="0"/>
      <w:marBottom w:val="0"/>
      <w:divBdr>
        <w:top w:val="none" w:sz="0" w:space="0" w:color="auto"/>
        <w:left w:val="none" w:sz="0" w:space="0" w:color="auto"/>
        <w:bottom w:val="none" w:sz="0" w:space="0" w:color="auto"/>
        <w:right w:val="none" w:sz="0" w:space="0" w:color="auto"/>
      </w:divBdr>
    </w:div>
    <w:div w:id="846869299">
      <w:marLeft w:val="640"/>
      <w:marRight w:val="0"/>
      <w:marTop w:val="0"/>
      <w:marBottom w:val="0"/>
      <w:divBdr>
        <w:top w:val="none" w:sz="0" w:space="0" w:color="auto"/>
        <w:left w:val="none" w:sz="0" w:space="0" w:color="auto"/>
        <w:bottom w:val="none" w:sz="0" w:space="0" w:color="auto"/>
        <w:right w:val="none" w:sz="0" w:space="0" w:color="auto"/>
      </w:divBdr>
    </w:div>
    <w:div w:id="846943729">
      <w:marLeft w:val="480"/>
      <w:marRight w:val="0"/>
      <w:marTop w:val="0"/>
      <w:marBottom w:val="0"/>
      <w:divBdr>
        <w:top w:val="none" w:sz="0" w:space="0" w:color="auto"/>
        <w:left w:val="none" w:sz="0" w:space="0" w:color="auto"/>
        <w:bottom w:val="none" w:sz="0" w:space="0" w:color="auto"/>
        <w:right w:val="none" w:sz="0" w:space="0" w:color="auto"/>
      </w:divBdr>
    </w:div>
    <w:div w:id="846947255">
      <w:marLeft w:val="480"/>
      <w:marRight w:val="0"/>
      <w:marTop w:val="0"/>
      <w:marBottom w:val="0"/>
      <w:divBdr>
        <w:top w:val="none" w:sz="0" w:space="0" w:color="auto"/>
        <w:left w:val="none" w:sz="0" w:space="0" w:color="auto"/>
        <w:bottom w:val="none" w:sz="0" w:space="0" w:color="auto"/>
        <w:right w:val="none" w:sz="0" w:space="0" w:color="auto"/>
      </w:divBdr>
    </w:div>
    <w:div w:id="846988881">
      <w:marLeft w:val="480"/>
      <w:marRight w:val="0"/>
      <w:marTop w:val="0"/>
      <w:marBottom w:val="0"/>
      <w:divBdr>
        <w:top w:val="none" w:sz="0" w:space="0" w:color="auto"/>
        <w:left w:val="none" w:sz="0" w:space="0" w:color="auto"/>
        <w:bottom w:val="none" w:sz="0" w:space="0" w:color="auto"/>
        <w:right w:val="none" w:sz="0" w:space="0" w:color="auto"/>
      </w:divBdr>
    </w:div>
    <w:div w:id="846990272">
      <w:marLeft w:val="480"/>
      <w:marRight w:val="0"/>
      <w:marTop w:val="0"/>
      <w:marBottom w:val="0"/>
      <w:divBdr>
        <w:top w:val="none" w:sz="0" w:space="0" w:color="auto"/>
        <w:left w:val="none" w:sz="0" w:space="0" w:color="auto"/>
        <w:bottom w:val="none" w:sz="0" w:space="0" w:color="auto"/>
        <w:right w:val="none" w:sz="0" w:space="0" w:color="auto"/>
      </w:divBdr>
    </w:div>
    <w:div w:id="847064128">
      <w:marLeft w:val="480"/>
      <w:marRight w:val="0"/>
      <w:marTop w:val="0"/>
      <w:marBottom w:val="0"/>
      <w:divBdr>
        <w:top w:val="none" w:sz="0" w:space="0" w:color="auto"/>
        <w:left w:val="none" w:sz="0" w:space="0" w:color="auto"/>
        <w:bottom w:val="none" w:sz="0" w:space="0" w:color="auto"/>
        <w:right w:val="none" w:sz="0" w:space="0" w:color="auto"/>
      </w:divBdr>
    </w:div>
    <w:div w:id="847140875">
      <w:marLeft w:val="480"/>
      <w:marRight w:val="0"/>
      <w:marTop w:val="0"/>
      <w:marBottom w:val="0"/>
      <w:divBdr>
        <w:top w:val="none" w:sz="0" w:space="0" w:color="auto"/>
        <w:left w:val="none" w:sz="0" w:space="0" w:color="auto"/>
        <w:bottom w:val="none" w:sz="0" w:space="0" w:color="auto"/>
        <w:right w:val="none" w:sz="0" w:space="0" w:color="auto"/>
      </w:divBdr>
    </w:div>
    <w:div w:id="847141784">
      <w:marLeft w:val="480"/>
      <w:marRight w:val="0"/>
      <w:marTop w:val="0"/>
      <w:marBottom w:val="0"/>
      <w:divBdr>
        <w:top w:val="none" w:sz="0" w:space="0" w:color="auto"/>
        <w:left w:val="none" w:sz="0" w:space="0" w:color="auto"/>
        <w:bottom w:val="none" w:sz="0" w:space="0" w:color="auto"/>
        <w:right w:val="none" w:sz="0" w:space="0" w:color="auto"/>
      </w:divBdr>
    </w:div>
    <w:div w:id="847213004">
      <w:marLeft w:val="480"/>
      <w:marRight w:val="0"/>
      <w:marTop w:val="0"/>
      <w:marBottom w:val="0"/>
      <w:divBdr>
        <w:top w:val="none" w:sz="0" w:space="0" w:color="auto"/>
        <w:left w:val="none" w:sz="0" w:space="0" w:color="auto"/>
        <w:bottom w:val="none" w:sz="0" w:space="0" w:color="auto"/>
        <w:right w:val="none" w:sz="0" w:space="0" w:color="auto"/>
      </w:divBdr>
    </w:div>
    <w:div w:id="847213776">
      <w:marLeft w:val="480"/>
      <w:marRight w:val="0"/>
      <w:marTop w:val="0"/>
      <w:marBottom w:val="0"/>
      <w:divBdr>
        <w:top w:val="none" w:sz="0" w:space="0" w:color="auto"/>
        <w:left w:val="none" w:sz="0" w:space="0" w:color="auto"/>
        <w:bottom w:val="none" w:sz="0" w:space="0" w:color="auto"/>
        <w:right w:val="none" w:sz="0" w:space="0" w:color="auto"/>
      </w:divBdr>
    </w:div>
    <w:div w:id="847251285">
      <w:marLeft w:val="480"/>
      <w:marRight w:val="0"/>
      <w:marTop w:val="0"/>
      <w:marBottom w:val="0"/>
      <w:divBdr>
        <w:top w:val="none" w:sz="0" w:space="0" w:color="auto"/>
        <w:left w:val="none" w:sz="0" w:space="0" w:color="auto"/>
        <w:bottom w:val="none" w:sz="0" w:space="0" w:color="auto"/>
        <w:right w:val="none" w:sz="0" w:space="0" w:color="auto"/>
      </w:divBdr>
    </w:div>
    <w:div w:id="847407165">
      <w:marLeft w:val="480"/>
      <w:marRight w:val="0"/>
      <w:marTop w:val="0"/>
      <w:marBottom w:val="0"/>
      <w:divBdr>
        <w:top w:val="none" w:sz="0" w:space="0" w:color="auto"/>
        <w:left w:val="none" w:sz="0" w:space="0" w:color="auto"/>
        <w:bottom w:val="none" w:sz="0" w:space="0" w:color="auto"/>
        <w:right w:val="none" w:sz="0" w:space="0" w:color="auto"/>
      </w:divBdr>
    </w:div>
    <w:div w:id="847409744">
      <w:marLeft w:val="480"/>
      <w:marRight w:val="0"/>
      <w:marTop w:val="0"/>
      <w:marBottom w:val="0"/>
      <w:divBdr>
        <w:top w:val="none" w:sz="0" w:space="0" w:color="auto"/>
        <w:left w:val="none" w:sz="0" w:space="0" w:color="auto"/>
        <w:bottom w:val="none" w:sz="0" w:space="0" w:color="auto"/>
        <w:right w:val="none" w:sz="0" w:space="0" w:color="auto"/>
      </w:divBdr>
    </w:div>
    <w:div w:id="847451518">
      <w:marLeft w:val="480"/>
      <w:marRight w:val="0"/>
      <w:marTop w:val="0"/>
      <w:marBottom w:val="0"/>
      <w:divBdr>
        <w:top w:val="none" w:sz="0" w:space="0" w:color="auto"/>
        <w:left w:val="none" w:sz="0" w:space="0" w:color="auto"/>
        <w:bottom w:val="none" w:sz="0" w:space="0" w:color="auto"/>
        <w:right w:val="none" w:sz="0" w:space="0" w:color="auto"/>
      </w:divBdr>
    </w:div>
    <w:div w:id="847477777">
      <w:marLeft w:val="480"/>
      <w:marRight w:val="0"/>
      <w:marTop w:val="0"/>
      <w:marBottom w:val="0"/>
      <w:divBdr>
        <w:top w:val="none" w:sz="0" w:space="0" w:color="auto"/>
        <w:left w:val="none" w:sz="0" w:space="0" w:color="auto"/>
        <w:bottom w:val="none" w:sz="0" w:space="0" w:color="auto"/>
        <w:right w:val="none" w:sz="0" w:space="0" w:color="auto"/>
      </w:divBdr>
    </w:div>
    <w:div w:id="847519155">
      <w:marLeft w:val="480"/>
      <w:marRight w:val="0"/>
      <w:marTop w:val="0"/>
      <w:marBottom w:val="0"/>
      <w:divBdr>
        <w:top w:val="none" w:sz="0" w:space="0" w:color="auto"/>
        <w:left w:val="none" w:sz="0" w:space="0" w:color="auto"/>
        <w:bottom w:val="none" w:sz="0" w:space="0" w:color="auto"/>
        <w:right w:val="none" w:sz="0" w:space="0" w:color="auto"/>
      </w:divBdr>
    </w:div>
    <w:div w:id="847523739">
      <w:marLeft w:val="480"/>
      <w:marRight w:val="0"/>
      <w:marTop w:val="0"/>
      <w:marBottom w:val="0"/>
      <w:divBdr>
        <w:top w:val="none" w:sz="0" w:space="0" w:color="auto"/>
        <w:left w:val="none" w:sz="0" w:space="0" w:color="auto"/>
        <w:bottom w:val="none" w:sz="0" w:space="0" w:color="auto"/>
        <w:right w:val="none" w:sz="0" w:space="0" w:color="auto"/>
      </w:divBdr>
    </w:div>
    <w:div w:id="847596598">
      <w:marLeft w:val="480"/>
      <w:marRight w:val="0"/>
      <w:marTop w:val="0"/>
      <w:marBottom w:val="0"/>
      <w:divBdr>
        <w:top w:val="none" w:sz="0" w:space="0" w:color="auto"/>
        <w:left w:val="none" w:sz="0" w:space="0" w:color="auto"/>
        <w:bottom w:val="none" w:sz="0" w:space="0" w:color="auto"/>
        <w:right w:val="none" w:sz="0" w:space="0" w:color="auto"/>
      </w:divBdr>
    </w:div>
    <w:div w:id="847603050">
      <w:marLeft w:val="480"/>
      <w:marRight w:val="0"/>
      <w:marTop w:val="0"/>
      <w:marBottom w:val="0"/>
      <w:divBdr>
        <w:top w:val="none" w:sz="0" w:space="0" w:color="auto"/>
        <w:left w:val="none" w:sz="0" w:space="0" w:color="auto"/>
        <w:bottom w:val="none" w:sz="0" w:space="0" w:color="auto"/>
        <w:right w:val="none" w:sz="0" w:space="0" w:color="auto"/>
      </w:divBdr>
    </w:div>
    <w:div w:id="847671765">
      <w:marLeft w:val="480"/>
      <w:marRight w:val="0"/>
      <w:marTop w:val="0"/>
      <w:marBottom w:val="0"/>
      <w:divBdr>
        <w:top w:val="none" w:sz="0" w:space="0" w:color="auto"/>
        <w:left w:val="none" w:sz="0" w:space="0" w:color="auto"/>
        <w:bottom w:val="none" w:sz="0" w:space="0" w:color="auto"/>
        <w:right w:val="none" w:sz="0" w:space="0" w:color="auto"/>
      </w:divBdr>
    </w:div>
    <w:div w:id="847672641">
      <w:marLeft w:val="480"/>
      <w:marRight w:val="0"/>
      <w:marTop w:val="0"/>
      <w:marBottom w:val="0"/>
      <w:divBdr>
        <w:top w:val="none" w:sz="0" w:space="0" w:color="auto"/>
        <w:left w:val="none" w:sz="0" w:space="0" w:color="auto"/>
        <w:bottom w:val="none" w:sz="0" w:space="0" w:color="auto"/>
        <w:right w:val="none" w:sz="0" w:space="0" w:color="auto"/>
      </w:divBdr>
    </w:div>
    <w:div w:id="847716627">
      <w:marLeft w:val="480"/>
      <w:marRight w:val="0"/>
      <w:marTop w:val="0"/>
      <w:marBottom w:val="0"/>
      <w:divBdr>
        <w:top w:val="none" w:sz="0" w:space="0" w:color="auto"/>
        <w:left w:val="none" w:sz="0" w:space="0" w:color="auto"/>
        <w:bottom w:val="none" w:sz="0" w:space="0" w:color="auto"/>
        <w:right w:val="none" w:sz="0" w:space="0" w:color="auto"/>
      </w:divBdr>
    </w:div>
    <w:div w:id="847864315">
      <w:marLeft w:val="480"/>
      <w:marRight w:val="0"/>
      <w:marTop w:val="0"/>
      <w:marBottom w:val="0"/>
      <w:divBdr>
        <w:top w:val="none" w:sz="0" w:space="0" w:color="auto"/>
        <w:left w:val="none" w:sz="0" w:space="0" w:color="auto"/>
        <w:bottom w:val="none" w:sz="0" w:space="0" w:color="auto"/>
        <w:right w:val="none" w:sz="0" w:space="0" w:color="auto"/>
      </w:divBdr>
    </w:div>
    <w:div w:id="847869168">
      <w:marLeft w:val="480"/>
      <w:marRight w:val="0"/>
      <w:marTop w:val="0"/>
      <w:marBottom w:val="0"/>
      <w:divBdr>
        <w:top w:val="none" w:sz="0" w:space="0" w:color="auto"/>
        <w:left w:val="none" w:sz="0" w:space="0" w:color="auto"/>
        <w:bottom w:val="none" w:sz="0" w:space="0" w:color="auto"/>
        <w:right w:val="none" w:sz="0" w:space="0" w:color="auto"/>
      </w:divBdr>
    </w:div>
    <w:div w:id="847869965">
      <w:marLeft w:val="480"/>
      <w:marRight w:val="0"/>
      <w:marTop w:val="0"/>
      <w:marBottom w:val="0"/>
      <w:divBdr>
        <w:top w:val="none" w:sz="0" w:space="0" w:color="auto"/>
        <w:left w:val="none" w:sz="0" w:space="0" w:color="auto"/>
        <w:bottom w:val="none" w:sz="0" w:space="0" w:color="auto"/>
        <w:right w:val="none" w:sz="0" w:space="0" w:color="auto"/>
      </w:divBdr>
    </w:div>
    <w:div w:id="847986018">
      <w:marLeft w:val="480"/>
      <w:marRight w:val="0"/>
      <w:marTop w:val="0"/>
      <w:marBottom w:val="0"/>
      <w:divBdr>
        <w:top w:val="none" w:sz="0" w:space="0" w:color="auto"/>
        <w:left w:val="none" w:sz="0" w:space="0" w:color="auto"/>
        <w:bottom w:val="none" w:sz="0" w:space="0" w:color="auto"/>
        <w:right w:val="none" w:sz="0" w:space="0" w:color="auto"/>
      </w:divBdr>
    </w:div>
    <w:div w:id="848056305">
      <w:marLeft w:val="480"/>
      <w:marRight w:val="0"/>
      <w:marTop w:val="0"/>
      <w:marBottom w:val="0"/>
      <w:divBdr>
        <w:top w:val="none" w:sz="0" w:space="0" w:color="auto"/>
        <w:left w:val="none" w:sz="0" w:space="0" w:color="auto"/>
        <w:bottom w:val="none" w:sz="0" w:space="0" w:color="auto"/>
        <w:right w:val="none" w:sz="0" w:space="0" w:color="auto"/>
      </w:divBdr>
    </w:div>
    <w:div w:id="848064571">
      <w:marLeft w:val="480"/>
      <w:marRight w:val="0"/>
      <w:marTop w:val="0"/>
      <w:marBottom w:val="0"/>
      <w:divBdr>
        <w:top w:val="none" w:sz="0" w:space="0" w:color="auto"/>
        <w:left w:val="none" w:sz="0" w:space="0" w:color="auto"/>
        <w:bottom w:val="none" w:sz="0" w:space="0" w:color="auto"/>
        <w:right w:val="none" w:sz="0" w:space="0" w:color="auto"/>
      </w:divBdr>
    </w:div>
    <w:div w:id="848102589">
      <w:marLeft w:val="480"/>
      <w:marRight w:val="0"/>
      <w:marTop w:val="0"/>
      <w:marBottom w:val="0"/>
      <w:divBdr>
        <w:top w:val="none" w:sz="0" w:space="0" w:color="auto"/>
        <w:left w:val="none" w:sz="0" w:space="0" w:color="auto"/>
        <w:bottom w:val="none" w:sz="0" w:space="0" w:color="auto"/>
        <w:right w:val="none" w:sz="0" w:space="0" w:color="auto"/>
      </w:divBdr>
    </w:div>
    <w:div w:id="848131643">
      <w:marLeft w:val="480"/>
      <w:marRight w:val="0"/>
      <w:marTop w:val="0"/>
      <w:marBottom w:val="0"/>
      <w:divBdr>
        <w:top w:val="none" w:sz="0" w:space="0" w:color="auto"/>
        <w:left w:val="none" w:sz="0" w:space="0" w:color="auto"/>
        <w:bottom w:val="none" w:sz="0" w:space="0" w:color="auto"/>
        <w:right w:val="none" w:sz="0" w:space="0" w:color="auto"/>
      </w:divBdr>
    </w:div>
    <w:div w:id="848178637">
      <w:marLeft w:val="480"/>
      <w:marRight w:val="0"/>
      <w:marTop w:val="0"/>
      <w:marBottom w:val="0"/>
      <w:divBdr>
        <w:top w:val="none" w:sz="0" w:space="0" w:color="auto"/>
        <w:left w:val="none" w:sz="0" w:space="0" w:color="auto"/>
        <w:bottom w:val="none" w:sz="0" w:space="0" w:color="auto"/>
        <w:right w:val="none" w:sz="0" w:space="0" w:color="auto"/>
      </w:divBdr>
    </w:div>
    <w:div w:id="848325632">
      <w:marLeft w:val="480"/>
      <w:marRight w:val="0"/>
      <w:marTop w:val="0"/>
      <w:marBottom w:val="0"/>
      <w:divBdr>
        <w:top w:val="none" w:sz="0" w:space="0" w:color="auto"/>
        <w:left w:val="none" w:sz="0" w:space="0" w:color="auto"/>
        <w:bottom w:val="none" w:sz="0" w:space="0" w:color="auto"/>
        <w:right w:val="none" w:sz="0" w:space="0" w:color="auto"/>
      </w:divBdr>
    </w:div>
    <w:div w:id="848368225">
      <w:marLeft w:val="0"/>
      <w:marRight w:val="0"/>
      <w:marTop w:val="0"/>
      <w:marBottom w:val="0"/>
      <w:divBdr>
        <w:top w:val="none" w:sz="0" w:space="0" w:color="auto"/>
        <w:left w:val="none" w:sz="0" w:space="0" w:color="auto"/>
        <w:bottom w:val="none" w:sz="0" w:space="0" w:color="auto"/>
        <w:right w:val="none" w:sz="0" w:space="0" w:color="auto"/>
      </w:divBdr>
    </w:div>
    <w:div w:id="848373337">
      <w:marLeft w:val="480"/>
      <w:marRight w:val="0"/>
      <w:marTop w:val="0"/>
      <w:marBottom w:val="0"/>
      <w:divBdr>
        <w:top w:val="none" w:sz="0" w:space="0" w:color="auto"/>
        <w:left w:val="none" w:sz="0" w:space="0" w:color="auto"/>
        <w:bottom w:val="none" w:sz="0" w:space="0" w:color="auto"/>
        <w:right w:val="none" w:sz="0" w:space="0" w:color="auto"/>
      </w:divBdr>
    </w:div>
    <w:div w:id="848446129">
      <w:marLeft w:val="480"/>
      <w:marRight w:val="0"/>
      <w:marTop w:val="0"/>
      <w:marBottom w:val="0"/>
      <w:divBdr>
        <w:top w:val="none" w:sz="0" w:space="0" w:color="auto"/>
        <w:left w:val="none" w:sz="0" w:space="0" w:color="auto"/>
        <w:bottom w:val="none" w:sz="0" w:space="0" w:color="auto"/>
        <w:right w:val="none" w:sz="0" w:space="0" w:color="auto"/>
      </w:divBdr>
    </w:div>
    <w:div w:id="848447982">
      <w:marLeft w:val="480"/>
      <w:marRight w:val="0"/>
      <w:marTop w:val="0"/>
      <w:marBottom w:val="0"/>
      <w:divBdr>
        <w:top w:val="none" w:sz="0" w:space="0" w:color="auto"/>
        <w:left w:val="none" w:sz="0" w:space="0" w:color="auto"/>
        <w:bottom w:val="none" w:sz="0" w:space="0" w:color="auto"/>
        <w:right w:val="none" w:sz="0" w:space="0" w:color="auto"/>
      </w:divBdr>
    </w:div>
    <w:div w:id="848448980">
      <w:marLeft w:val="480"/>
      <w:marRight w:val="0"/>
      <w:marTop w:val="0"/>
      <w:marBottom w:val="0"/>
      <w:divBdr>
        <w:top w:val="none" w:sz="0" w:space="0" w:color="auto"/>
        <w:left w:val="none" w:sz="0" w:space="0" w:color="auto"/>
        <w:bottom w:val="none" w:sz="0" w:space="0" w:color="auto"/>
        <w:right w:val="none" w:sz="0" w:space="0" w:color="auto"/>
      </w:divBdr>
    </w:div>
    <w:div w:id="848451858">
      <w:marLeft w:val="480"/>
      <w:marRight w:val="0"/>
      <w:marTop w:val="0"/>
      <w:marBottom w:val="0"/>
      <w:divBdr>
        <w:top w:val="none" w:sz="0" w:space="0" w:color="auto"/>
        <w:left w:val="none" w:sz="0" w:space="0" w:color="auto"/>
        <w:bottom w:val="none" w:sz="0" w:space="0" w:color="auto"/>
        <w:right w:val="none" w:sz="0" w:space="0" w:color="auto"/>
      </w:divBdr>
    </w:div>
    <w:div w:id="848518841">
      <w:marLeft w:val="480"/>
      <w:marRight w:val="0"/>
      <w:marTop w:val="0"/>
      <w:marBottom w:val="0"/>
      <w:divBdr>
        <w:top w:val="none" w:sz="0" w:space="0" w:color="auto"/>
        <w:left w:val="none" w:sz="0" w:space="0" w:color="auto"/>
        <w:bottom w:val="none" w:sz="0" w:space="0" w:color="auto"/>
        <w:right w:val="none" w:sz="0" w:space="0" w:color="auto"/>
      </w:divBdr>
    </w:div>
    <w:div w:id="848521804">
      <w:marLeft w:val="480"/>
      <w:marRight w:val="0"/>
      <w:marTop w:val="0"/>
      <w:marBottom w:val="0"/>
      <w:divBdr>
        <w:top w:val="none" w:sz="0" w:space="0" w:color="auto"/>
        <w:left w:val="none" w:sz="0" w:space="0" w:color="auto"/>
        <w:bottom w:val="none" w:sz="0" w:space="0" w:color="auto"/>
        <w:right w:val="none" w:sz="0" w:space="0" w:color="auto"/>
      </w:divBdr>
    </w:div>
    <w:div w:id="848527030">
      <w:marLeft w:val="480"/>
      <w:marRight w:val="0"/>
      <w:marTop w:val="0"/>
      <w:marBottom w:val="0"/>
      <w:divBdr>
        <w:top w:val="none" w:sz="0" w:space="0" w:color="auto"/>
        <w:left w:val="none" w:sz="0" w:space="0" w:color="auto"/>
        <w:bottom w:val="none" w:sz="0" w:space="0" w:color="auto"/>
        <w:right w:val="none" w:sz="0" w:space="0" w:color="auto"/>
      </w:divBdr>
    </w:div>
    <w:div w:id="848562546">
      <w:marLeft w:val="480"/>
      <w:marRight w:val="0"/>
      <w:marTop w:val="0"/>
      <w:marBottom w:val="0"/>
      <w:divBdr>
        <w:top w:val="none" w:sz="0" w:space="0" w:color="auto"/>
        <w:left w:val="none" w:sz="0" w:space="0" w:color="auto"/>
        <w:bottom w:val="none" w:sz="0" w:space="0" w:color="auto"/>
        <w:right w:val="none" w:sz="0" w:space="0" w:color="auto"/>
      </w:divBdr>
    </w:div>
    <w:div w:id="848563481">
      <w:marLeft w:val="480"/>
      <w:marRight w:val="0"/>
      <w:marTop w:val="0"/>
      <w:marBottom w:val="0"/>
      <w:divBdr>
        <w:top w:val="none" w:sz="0" w:space="0" w:color="auto"/>
        <w:left w:val="none" w:sz="0" w:space="0" w:color="auto"/>
        <w:bottom w:val="none" w:sz="0" w:space="0" w:color="auto"/>
        <w:right w:val="none" w:sz="0" w:space="0" w:color="auto"/>
      </w:divBdr>
    </w:div>
    <w:div w:id="848569299">
      <w:marLeft w:val="480"/>
      <w:marRight w:val="0"/>
      <w:marTop w:val="0"/>
      <w:marBottom w:val="0"/>
      <w:divBdr>
        <w:top w:val="none" w:sz="0" w:space="0" w:color="auto"/>
        <w:left w:val="none" w:sz="0" w:space="0" w:color="auto"/>
        <w:bottom w:val="none" w:sz="0" w:space="0" w:color="auto"/>
        <w:right w:val="none" w:sz="0" w:space="0" w:color="auto"/>
      </w:divBdr>
    </w:div>
    <w:div w:id="848641653">
      <w:marLeft w:val="480"/>
      <w:marRight w:val="0"/>
      <w:marTop w:val="0"/>
      <w:marBottom w:val="0"/>
      <w:divBdr>
        <w:top w:val="none" w:sz="0" w:space="0" w:color="auto"/>
        <w:left w:val="none" w:sz="0" w:space="0" w:color="auto"/>
        <w:bottom w:val="none" w:sz="0" w:space="0" w:color="auto"/>
        <w:right w:val="none" w:sz="0" w:space="0" w:color="auto"/>
      </w:divBdr>
    </w:div>
    <w:div w:id="848714176">
      <w:marLeft w:val="480"/>
      <w:marRight w:val="0"/>
      <w:marTop w:val="0"/>
      <w:marBottom w:val="0"/>
      <w:divBdr>
        <w:top w:val="none" w:sz="0" w:space="0" w:color="auto"/>
        <w:left w:val="none" w:sz="0" w:space="0" w:color="auto"/>
        <w:bottom w:val="none" w:sz="0" w:space="0" w:color="auto"/>
        <w:right w:val="none" w:sz="0" w:space="0" w:color="auto"/>
      </w:divBdr>
    </w:div>
    <w:div w:id="848716662">
      <w:marLeft w:val="480"/>
      <w:marRight w:val="0"/>
      <w:marTop w:val="0"/>
      <w:marBottom w:val="0"/>
      <w:divBdr>
        <w:top w:val="none" w:sz="0" w:space="0" w:color="auto"/>
        <w:left w:val="none" w:sz="0" w:space="0" w:color="auto"/>
        <w:bottom w:val="none" w:sz="0" w:space="0" w:color="auto"/>
        <w:right w:val="none" w:sz="0" w:space="0" w:color="auto"/>
      </w:divBdr>
    </w:div>
    <w:div w:id="848757346">
      <w:marLeft w:val="640"/>
      <w:marRight w:val="0"/>
      <w:marTop w:val="0"/>
      <w:marBottom w:val="0"/>
      <w:divBdr>
        <w:top w:val="none" w:sz="0" w:space="0" w:color="auto"/>
        <w:left w:val="none" w:sz="0" w:space="0" w:color="auto"/>
        <w:bottom w:val="none" w:sz="0" w:space="0" w:color="auto"/>
        <w:right w:val="none" w:sz="0" w:space="0" w:color="auto"/>
      </w:divBdr>
    </w:div>
    <w:div w:id="848762861">
      <w:marLeft w:val="480"/>
      <w:marRight w:val="0"/>
      <w:marTop w:val="0"/>
      <w:marBottom w:val="0"/>
      <w:divBdr>
        <w:top w:val="none" w:sz="0" w:space="0" w:color="auto"/>
        <w:left w:val="none" w:sz="0" w:space="0" w:color="auto"/>
        <w:bottom w:val="none" w:sz="0" w:space="0" w:color="auto"/>
        <w:right w:val="none" w:sz="0" w:space="0" w:color="auto"/>
      </w:divBdr>
    </w:div>
    <w:div w:id="848788248">
      <w:marLeft w:val="480"/>
      <w:marRight w:val="0"/>
      <w:marTop w:val="0"/>
      <w:marBottom w:val="0"/>
      <w:divBdr>
        <w:top w:val="none" w:sz="0" w:space="0" w:color="auto"/>
        <w:left w:val="none" w:sz="0" w:space="0" w:color="auto"/>
        <w:bottom w:val="none" w:sz="0" w:space="0" w:color="auto"/>
        <w:right w:val="none" w:sz="0" w:space="0" w:color="auto"/>
      </w:divBdr>
    </w:div>
    <w:div w:id="848788538">
      <w:marLeft w:val="480"/>
      <w:marRight w:val="0"/>
      <w:marTop w:val="0"/>
      <w:marBottom w:val="0"/>
      <w:divBdr>
        <w:top w:val="none" w:sz="0" w:space="0" w:color="auto"/>
        <w:left w:val="none" w:sz="0" w:space="0" w:color="auto"/>
        <w:bottom w:val="none" w:sz="0" w:space="0" w:color="auto"/>
        <w:right w:val="none" w:sz="0" w:space="0" w:color="auto"/>
      </w:divBdr>
    </w:div>
    <w:div w:id="848832545">
      <w:marLeft w:val="480"/>
      <w:marRight w:val="0"/>
      <w:marTop w:val="0"/>
      <w:marBottom w:val="0"/>
      <w:divBdr>
        <w:top w:val="none" w:sz="0" w:space="0" w:color="auto"/>
        <w:left w:val="none" w:sz="0" w:space="0" w:color="auto"/>
        <w:bottom w:val="none" w:sz="0" w:space="0" w:color="auto"/>
        <w:right w:val="none" w:sz="0" w:space="0" w:color="auto"/>
      </w:divBdr>
    </w:div>
    <w:div w:id="848837516">
      <w:marLeft w:val="480"/>
      <w:marRight w:val="0"/>
      <w:marTop w:val="0"/>
      <w:marBottom w:val="0"/>
      <w:divBdr>
        <w:top w:val="none" w:sz="0" w:space="0" w:color="auto"/>
        <w:left w:val="none" w:sz="0" w:space="0" w:color="auto"/>
        <w:bottom w:val="none" w:sz="0" w:space="0" w:color="auto"/>
        <w:right w:val="none" w:sz="0" w:space="0" w:color="auto"/>
      </w:divBdr>
    </w:div>
    <w:div w:id="848838335">
      <w:marLeft w:val="480"/>
      <w:marRight w:val="0"/>
      <w:marTop w:val="0"/>
      <w:marBottom w:val="0"/>
      <w:divBdr>
        <w:top w:val="none" w:sz="0" w:space="0" w:color="auto"/>
        <w:left w:val="none" w:sz="0" w:space="0" w:color="auto"/>
        <w:bottom w:val="none" w:sz="0" w:space="0" w:color="auto"/>
        <w:right w:val="none" w:sz="0" w:space="0" w:color="auto"/>
      </w:divBdr>
    </w:div>
    <w:div w:id="848906607">
      <w:marLeft w:val="480"/>
      <w:marRight w:val="0"/>
      <w:marTop w:val="0"/>
      <w:marBottom w:val="0"/>
      <w:divBdr>
        <w:top w:val="none" w:sz="0" w:space="0" w:color="auto"/>
        <w:left w:val="none" w:sz="0" w:space="0" w:color="auto"/>
        <w:bottom w:val="none" w:sz="0" w:space="0" w:color="auto"/>
        <w:right w:val="none" w:sz="0" w:space="0" w:color="auto"/>
      </w:divBdr>
    </w:div>
    <w:div w:id="848912831">
      <w:marLeft w:val="480"/>
      <w:marRight w:val="0"/>
      <w:marTop w:val="0"/>
      <w:marBottom w:val="0"/>
      <w:divBdr>
        <w:top w:val="none" w:sz="0" w:space="0" w:color="auto"/>
        <w:left w:val="none" w:sz="0" w:space="0" w:color="auto"/>
        <w:bottom w:val="none" w:sz="0" w:space="0" w:color="auto"/>
        <w:right w:val="none" w:sz="0" w:space="0" w:color="auto"/>
      </w:divBdr>
    </w:div>
    <w:div w:id="848914383">
      <w:marLeft w:val="480"/>
      <w:marRight w:val="0"/>
      <w:marTop w:val="0"/>
      <w:marBottom w:val="0"/>
      <w:divBdr>
        <w:top w:val="none" w:sz="0" w:space="0" w:color="auto"/>
        <w:left w:val="none" w:sz="0" w:space="0" w:color="auto"/>
        <w:bottom w:val="none" w:sz="0" w:space="0" w:color="auto"/>
        <w:right w:val="none" w:sz="0" w:space="0" w:color="auto"/>
      </w:divBdr>
    </w:div>
    <w:div w:id="848953519">
      <w:marLeft w:val="480"/>
      <w:marRight w:val="0"/>
      <w:marTop w:val="0"/>
      <w:marBottom w:val="0"/>
      <w:divBdr>
        <w:top w:val="none" w:sz="0" w:space="0" w:color="auto"/>
        <w:left w:val="none" w:sz="0" w:space="0" w:color="auto"/>
        <w:bottom w:val="none" w:sz="0" w:space="0" w:color="auto"/>
        <w:right w:val="none" w:sz="0" w:space="0" w:color="auto"/>
      </w:divBdr>
    </w:div>
    <w:div w:id="848956799">
      <w:marLeft w:val="640"/>
      <w:marRight w:val="0"/>
      <w:marTop w:val="0"/>
      <w:marBottom w:val="0"/>
      <w:divBdr>
        <w:top w:val="none" w:sz="0" w:space="0" w:color="auto"/>
        <w:left w:val="none" w:sz="0" w:space="0" w:color="auto"/>
        <w:bottom w:val="none" w:sz="0" w:space="0" w:color="auto"/>
        <w:right w:val="none" w:sz="0" w:space="0" w:color="auto"/>
      </w:divBdr>
    </w:div>
    <w:div w:id="849025679">
      <w:marLeft w:val="480"/>
      <w:marRight w:val="0"/>
      <w:marTop w:val="0"/>
      <w:marBottom w:val="0"/>
      <w:divBdr>
        <w:top w:val="none" w:sz="0" w:space="0" w:color="auto"/>
        <w:left w:val="none" w:sz="0" w:space="0" w:color="auto"/>
        <w:bottom w:val="none" w:sz="0" w:space="0" w:color="auto"/>
        <w:right w:val="none" w:sz="0" w:space="0" w:color="auto"/>
      </w:divBdr>
    </w:div>
    <w:div w:id="849028144">
      <w:marLeft w:val="480"/>
      <w:marRight w:val="0"/>
      <w:marTop w:val="0"/>
      <w:marBottom w:val="0"/>
      <w:divBdr>
        <w:top w:val="none" w:sz="0" w:space="0" w:color="auto"/>
        <w:left w:val="none" w:sz="0" w:space="0" w:color="auto"/>
        <w:bottom w:val="none" w:sz="0" w:space="0" w:color="auto"/>
        <w:right w:val="none" w:sz="0" w:space="0" w:color="auto"/>
      </w:divBdr>
    </w:div>
    <w:div w:id="849098645">
      <w:marLeft w:val="480"/>
      <w:marRight w:val="0"/>
      <w:marTop w:val="0"/>
      <w:marBottom w:val="0"/>
      <w:divBdr>
        <w:top w:val="none" w:sz="0" w:space="0" w:color="auto"/>
        <w:left w:val="none" w:sz="0" w:space="0" w:color="auto"/>
        <w:bottom w:val="none" w:sz="0" w:space="0" w:color="auto"/>
        <w:right w:val="none" w:sz="0" w:space="0" w:color="auto"/>
      </w:divBdr>
    </w:div>
    <w:div w:id="849104551">
      <w:marLeft w:val="480"/>
      <w:marRight w:val="0"/>
      <w:marTop w:val="0"/>
      <w:marBottom w:val="0"/>
      <w:divBdr>
        <w:top w:val="none" w:sz="0" w:space="0" w:color="auto"/>
        <w:left w:val="none" w:sz="0" w:space="0" w:color="auto"/>
        <w:bottom w:val="none" w:sz="0" w:space="0" w:color="auto"/>
        <w:right w:val="none" w:sz="0" w:space="0" w:color="auto"/>
      </w:divBdr>
    </w:div>
    <w:div w:id="849105132">
      <w:marLeft w:val="480"/>
      <w:marRight w:val="0"/>
      <w:marTop w:val="0"/>
      <w:marBottom w:val="0"/>
      <w:divBdr>
        <w:top w:val="none" w:sz="0" w:space="0" w:color="auto"/>
        <w:left w:val="none" w:sz="0" w:space="0" w:color="auto"/>
        <w:bottom w:val="none" w:sz="0" w:space="0" w:color="auto"/>
        <w:right w:val="none" w:sz="0" w:space="0" w:color="auto"/>
      </w:divBdr>
    </w:div>
    <w:div w:id="849106994">
      <w:marLeft w:val="480"/>
      <w:marRight w:val="0"/>
      <w:marTop w:val="0"/>
      <w:marBottom w:val="0"/>
      <w:divBdr>
        <w:top w:val="none" w:sz="0" w:space="0" w:color="auto"/>
        <w:left w:val="none" w:sz="0" w:space="0" w:color="auto"/>
        <w:bottom w:val="none" w:sz="0" w:space="0" w:color="auto"/>
        <w:right w:val="none" w:sz="0" w:space="0" w:color="auto"/>
      </w:divBdr>
    </w:div>
    <w:div w:id="849181884">
      <w:marLeft w:val="480"/>
      <w:marRight w:val="0"/>
      <w:marTop w:val="0"/>
      <w:marBottom w:val="0"/>
      <w:divBdr>
        <w:top w:val="none" w:sz="0" w:space="0" w:color="auto"/>
        <w:left w:val="none" w:sz="0" w:space="0" w:color="auto"/>
        <w:bottom w:val="none" w:sz="0" w:space="0" w:color="auto"/>
        <w:right w:val="none" w:sz="0" w:space="0" w:color="auto"/>
      </w:divBdr>
    </w:div>
    <w:div w:id="849372604">
      <w:marLeft w:val="480"/>
      <w:marRight w:val="0"/>
      <w:marTop w:val="0"/>
      <w:marBottom w:val="0"/>
      <w:divBdr>
        <w:top w:val="none" w:sz="0" w:space="0" w:color="auto"/>
        <w:left w:val="none" w:sz="0" w:space="0" w:color="auto"/>
        <w:bottom w:val="none" w:sz="0" w:space="0" w:color="auto"/>
        <w:right w:val="none" w:sz="0" w:space="0" w:color="auto"/>
      </w:divBdr>
    </w:div>
    <w:div w:id="849412735">
      <w:marLeft w:val="480"/>
      <w:marRight w:val="0"/>
      <w:marTop w:val="0"/>
      <w:marBottom w:val="0"/>
      <w:divBdr>
        <w:top w:val="none" w:sz="0" w:space="0" w:color="auto"/>
        <w:left w:val="none" w:sz="0" w:space="0" w:color="auto"/>
        <w:bottom w:val="none" w:sz="0" w:space="0" w:color="auto"/>
        <w:right w:val="none" w:sz="0" w:space="0" w:color="auto"/>
      </w:divBdr>
    </w:div>
    <w:div w:id="849418460">
      <w:marLeft w:val="480"/>
      <w:marRight w:val="0"/>
      <w:marTop w:val="0"/>
      <w:marBottom w:val="0"/>
      <w:divBdr>
        <w:top w:val="none" w:sz="0" w:space="0" w:color="auto"/>
        <w:left w:val="none" w:sz="0" w:space="0" w:color="auto"/>
        <w:bottom w:val="none" w:sz="0" w:space="0" w:color="auto"/>
        <w:right w:val="none" w:sz="0" w:space="0" w:color="auto"/>
      </w:divBdr>
    </w:div>
    <w:div w:id="849562928">
      <w:marLeft w:val="480"/>
      <w:marRight w:val="0"/>
      <w:marTop w:val="0"/>
      <w:marBottom w:val="0"/>
      <w:divBdr>
        <w:top w:val="none" w:sz="0" w:space="0" w:color="auto"/>
        <w:left w:val="none" w:sz="0" w:space="0" w:color="auto"/>
        <w:bottom w:val="none" w:sz="0" w:space="0" w:color="auto"/>
        <w:right w:val="none" w:sz="0" w:space="0" w:color="auto"/>
      </w:divBdr>
    </w:div>
    <w:div w:id="849566791">
      <w:marLeft w:val="480"/>
      <w:marRight w:val="0"/>
      <w:marTop w:val="0"/>
      <w:marBottom w:val="0"/>
      <w:divBdr>
        <w:top w:val="none" w:sz="0" w:space="0" w:color="auto"/>
        <w:left w:val="none" w:sz="0" w:space="0" w:color="auto"/>
        <w:bottom w:val="none" w:sz="0" w:space="0" w:color="auto"/>
        <w:right w:val="none" w:sz="0" w:space="0" w:color="auto"/>
      </w:divBdr>
    </w:div>
    <w:div w:id="849567714">
      <w:marLeft w:val="480"/>
      <w:marRight w:val="0"/>
      <w:marTop w:val="0"/>
      <w:marBottom w:val="0"/>
      <w:divBdr>
        <w:top w:val="none" w:sz="0" w:space="0" w:color="auto"/>
        <w:left w:val="none" w:sz="0" w:space="0" w:color="auto"/>
        <w:bottom w:val="none" w:sz="0" w:space="0" w:color="auto"/>
        <w:right w:val="none" w:sz="0" w:space="0" w:color="auto"/>
      </w:divBdr>
    </w:div>
    <w:div w:id="849609786">
      <w:marLeft w:val="480"/>
      <w:marRight w:val="0"/>
      <w:marTop w:val="0"/>
      <w:marBottom w:val="0"/>
      <w:divBdr>
        <w:top w:val="none" w:sz="0" w:space="0" w:color="auto"/>
        <w:left w:val="none" w:sz="0" w:space="0" w:color="auto"/>
        <w:bottom w:val="none" w:sz="0" w:space="0" w:color="auto"/>
        <w:right w:val="none" w:sz="0" w:space="0" w:color="auto"/>
      </w:divBdr>
    </w:div>
    <w:div w:id="849638840">
      <w:marLeft w:val="480"/>
      <w:marRight w:val="0"/>
      <w:marTop w:val="0"/>
      <w:marBottom w:val="0"/>
      <w:divBdr>
        <w:top w:val="none" w:sz="0" w:space="0" w:color="auto"/>
        <w:left w:val="none" w:sz="0" w:space="0" w:color="auto"/>
        <w:bottom w:val="none" w:sz="0" w:space="0" w:color="auto"/>
        <w:right w:val="none" w:sz="0" w:space="0" w:color="auto"/>
      </w:divBdr>
    </w:div>
    <w:div w:id="849678601">
      <w:marLeft w:val="480"/>
      <w:marRight w:val="0"/>
      <w:marTop w:val="0"/>
      <w:marBottom w:val="0"/>
      <w:divBdr>
        <w:top w:val="none" w:sz="0" w:space="0" w:color="auto"/>
        <w:left w:val="none" w:sz="0" w:space="0" w:color="auto"/>
        <w:bottom w:val="none" w:sz="0" w:space="0" w:color="auto"/>
        <w:right w:val="none" w:sz="0" w:space="0" w:color="auto"/>
      </w:divBdr>
    </w:div>
    <w:div w:id="849755530">
      <w:marLeft w:val="480"/>
      <w:marRight w:val="0"/>
      <w:marTop w:val="0"/>
      <w:marBottom w:val="0"/>
      <w:divBdr>
        <w:top w:val="none" w:sz="0" w:space="0" w:color="auto"/>
        <w:left w:val="none" w:sz="0" w:space="0" w:color="auto"/>
        <w:bottom w:val="none" w:sz="0" w:space="0" w:color="auto"/>
        <w:right w:val="none" w:sz="0" w:space="0" w:color="auto"/>
      </w:divBdr>
    </w:div>
    <w:div w:id="849836431">
      <w:marLeft w:val="480"/>
      <w:marRight w:val="0"/>
      <w:marTop w:val="0"/>
      <w:marBottom w:val="0"/>
      <w:divBdr>
        <w:top w:val="none" w:sz="0" w:space="0" w:color="auto"/>
        <w:left w:val="none" w:sz="0" w:space="0" w:color="auto"/>
        <w:bottom w:val="none" w:sz="0" w:space="0" w:color="auto"/>
        <w:right w:val="none" w:sz="0" w:space="0" w:color="auto"/>
      </w:divBdr>
    </w:div>
    <w:div w:id="849872534">
      <w:marLeft w:val="480"/>
      <w:marRight w:val="0"/>
      <w:marTop w:val="0"/>
      <w:marBottom w:val="0"/>
      <w:divBdr>
        <w:top w:val="none" w:sz="0" w:space="0" w:color="auto"/>
        <w:left w:val="none" w:sz="0" w:space="0" w:color="auto"/>
        <w:bottom w:val="none" w:sz="0" w:space="0" w:color="auto"/>
        <w:right w:val="none" w:sz="0" w:space="0" w:color="auto"/>
      </w:divBdr>
    </w:div>
    <w:div w:id="849876375">
      <w:marLeft w:val="480"/>
      <w:marRight w:val="0"/>
      <w:marTop w:val="0"/>
      <w:marBottom w:val="0"/>
      <w:divBdr>
        <w:top w:val="none" w:sz="0" w:space="0" w:color="auto"/>
        <w:left w:val="none" w:sz="0" w:space="0" w:color="auto"/>
        <w:bottom w:val="none" w:sz="0" w:space="0" w:color="auto"/>
        <w:right w:val="none" w:sz="0" w:space="0" w:color="auto"/>
      </w:divBdr>
    </w:div>
    <w:div w:id="849951358">
      <w:marLeft w:val="480"/>
      <w:marRight w:val="0"/>
      <w:marTop w:val="0"/>
      <w:marBottom w:val="0"/>
      <w:divBdr>
        <w:top w:val="none" w:sz="0" w:space="0" w:color="auto"/>
        <w:left w:val="none" w:sz="0" w:space="0" w:color="auto"/>
        <w:bottom w:val="none" w:sz="0" w:space="0" w:color="auto"/>
        <w:right w:val="none" w:sz="0" w:space="0" w:color="auto"/>
      </w:divBdr>
    </w:div>
    <w:div w:id="849953825">
      <w:marLeft w:val="480"/>
      <w:marRight w:val="0"/>
      <w:marTop w:val="0"/>
      <w:marBottom w:val="0"/>
      <w:divBdr>
        <w:top w:val="none" w:sz="0" w:space="0" w:color="auto"/>
        <w:left w:val="none" w:sz="0" w:space="0" w:color="auto"/>
        <w:bottom w:val="none" w:sz="0" w:space="0" w:color="auto"/>
        <w:right w:val="none" w:sz="0" w:space="0" w:color="auto"/>
      </w:divBdr>
    </w:div>
    <w:div w:id="850022864">
      <w:marLeft w:val="480"/>
      <w:marRight w:val="0"/>
      <w:marTop w:val="0"/>
      <w:marBottom w:val="0"/>
      <w:divBdr>
        <w:top w:val="none" w:sz="0" w:space="0" w:color="auto"/>
        <w:left w:val="none" w:sz="0" w:space="0" w:color="auto"/>
        <w:bottom w:val="none" w:sz="0" w:space="0" w:color="auto"/>
        <w:right w:val="none" w:sz="0" w:space="0" w:color="auto"/>
      </w:divBdr>
    </w:div>
    <w:div w:id="850024599">
      <w:marLeft w:val="480"/>
      <w:marRight w:val="0"/>
      <w:marTop w:val="0"/>
      <w:marBottom w:val="0"/>
      <w:divBdr>
        <w:top w:val="none" w:sz="0" w:space="0" w:color="auto"/>
        <w:left w:val="none" w:sz="0" w:space="0" w:color="auto"/>
        <w:bottom w:val="none" w:sz="0" w:space="0" w:color="auto"/>
        <w:right w:val="none" w:sz="0" w:space="0" w:color="auto"/>
      </w:divBdr>
    </w:div>
    <w:div w:id="850027785">
      <w:marLeft w:val="480"/>
      <w:marRight w:val="0"/>
      <w:marTop w:val="0"/>
      <w:marBottom w:val="0"/>
      <w:divBdr>
        <w:top w:val="none" w:sz="0" w:space="0" w:color="auto"/>
        <w:left w:val="none" w:sz="0" w:space="0" w:color="auto"/>
        <w:bottom w:val="none" w:sz="0" w:space="0" w:color="auto"/>
        <w:right w:val="none" w:sz="0" w:space="0" w:color="auto"/>
      </w:divBdr>
    </w:div>
    <w:div w:id="850029092">
      <w:marLeft w:val="480"/>
      <w:marRight w:val="0"/>
      <w:marTop w:val="0"/>
      <w:marBottom w:val="0"/>
      <w:divBdr>
        <w:top w:val="none" w:sz="0" w:space="0" w:color="auto"/>
        <w:left w:val="none" w:sz="0" w:space="0" w:color="auto"/>
        <w:bottom w:val="none" w:sz="0" w:space="0" w:color="auto"/>
        <w:right w:val="none" w:sz="0" w:space="0" w:color="auto"/>
      </w:divBdr>
    </w:div>
    <w:div w:id="850029528">
      <w:marLeft w:val="480"/>
      <w:marRight w:val="0"/>
      <w:marTop w:val="0"/>
      <w:marBottom w:val="0"/>
      <w:divBdr>
        <w:top w:val="none" w:sz="0" w:space="0" w:color="auto"/>
        <w:left w:val="none" w:sz="0" w:space="0" w:color="auto"/>
        <w:bottom w:val="none" w:sz="0" w:space="0" w:color="auto"/>
        <w:right w:val="none" w:sz="0" w:space="0" w:color="auto"/>
      </w:divBdr>
    </w:div>
    <w:div w:id="850072331">
      <w:marLeft w:val="480"/>
      <w:marRight w:val="0"/>
      <w:marTop w:val="0"/>
      <w:marBottom w:val="0"/>
      <w:divBdr>
        <w:top w:val="none" w:sz="0" w:space="0" w:color="auto"/>
        <w:left w:val="none" w:sz="0" w:space="0" w:color="auto"/>
        <w:bottom w:val="none" w:sz="0" w:space="0" w:color="auto"/>
        <w:right w:val="none" w:sz="0" w:space="0" w:color="auto"/>
      </w:divBdr>
    </w:div>
    <w:div w:id="850098405">
      <w:marLeft w:val="480"/>
      <w:marRight w:val="0"/>
      <w:marTop w:val="0"/>
      <w:marBottom w:val="0"/>
      <w:divBdr>
        <w:top w:val="none" w:sz="0" w:space="0" w:color="auto"/>
        <w:left w:val="none" w:sz="0" w:space="0" w:color="auto"/>
        <w:bottom w:val="none" w:sz="0" w:space="0" w:color="auto"/>
        <w:right w:val="none" w:sz="0" w:space="0" w:color="auto"/>
      </w:divBdr>
    </w:div>
    <w:div w:id="850220104">
      <w:marLeft w:val="480"/>
      <w:marRight w:val="0"/>
      <w:marTop w:val="0"/>
      <w:marBottom w:val="0"/>
      <w:divBdr>
        <w:top w:val="none" w:sz="0" w:space="0" w:color="auto"/>
        <w:left w:val="none" w:sz="0" w:space="0" w:color="auto"/>
        <w:bottom w:val="none" w:sz="0" w:space="0" w:color="auto"/>
        <w:right w:val="none" w:sz="0" w:space="0" w:color="auto"/>
      </w:divBdr>
    </w:div>
    <w:div w:id="850293909">
      <w:marLeft w:val="480"/>
      <w:marRight w:val="0"/>
      <w:marTop w:val="0"/>
      <w:marBottom w:val="0"/>
      <w:divBdr>
        <w:top w:val="none" w:sz="0" w:space="0" w:color="auto"/>
        <w:left w:val="none" w:sz="0" w:space="0" w:color="auto"/>
        <w:bottom w:val="none" w:sz="0" w:space="0" w:color="auto"/>
        <w:right w:val="none" w:sz="0" w:space="0" w:color="auto"/>
      </w:divBdr>
    </w:div>
    <w:div w:id="850338671">
      <w:marLeft w:val="480"/>
      <w:marRight w:val="0"/>
      <w:marTop w:val="0"/>
      <w:marBottom w:val="0"/>
      <w:divBdr>
        <w:top w:val="none" w:sz="0" w:space="0" w:color="auto"/>
        <w:left w:val="none" w:sz="0" w:space="0" w:color="auto"/>
        <w:bottom w:val="none" w:sz="0" w:space="0" w:color="auto"/>
        <w:right w:val="none" w:sz="0" w:space="0" w:color="auto"/>
      </w:divBdr>
    </w:div>
    <w:div w:id="850486857">
      <w:marLeft w:val="480"/>
      <w:marRight w:val="0"/>
      <w:marTop w:val="0"/>
      <w:marBottom w:val="0"/>
      <w:divBdr>
        <w:top w:val="none" w:sz="0" w:space="0" w:color="auto"/>
        <w:left w:val="none" w:sz="0" w:space="0" w:color="auto"/>
        <w:bottom w:val="none" w:sz="0" w:space="0" w:color="auto"/>
        <w:right w:val="none" w:sz="0" w:space="0" w:color="auto"/>
      </w:divBdr>
    </w:div>
    <w:div w:id="850488365">
      <w:marLeft w:val="480"/>
      <w:marRight w:val="0"/>
      <w:marTop w:val="0"/>
      <w:marBottom w:val="0"/>
      <w:divBdr>
        <w:top w:val="none" w:sz="0" w:space="0" w:color="auto"/>
        <w:left w:val="none" w:sz="0" w:space="0" w:color="auto"/>
        <w:bottom w:val="none" w:sz="0" w:space="0" w:color="auto"/>
        <w:right w:val="none" w:sz="0" w:space="0" w:color="auto"/>
      </w:divBdr>
    </w:div>
    <w:div w:id="850490952">
      <w:marLeft w:val="480"/>
      <w:marRight w:val="0"/>
      <w:marTop w:val="0"/>
      <w:marBottom w:val="0"/>
      <w:divBdr>
        <w:top w:val="none" w:sz="0" w:space="0" w:color="auto"/>
        <w:left w:val="none" w:sz="0" w:space="0" w:color="auto"/>
        <w:bottom w:val="none" w:sz="0" w:space="0" w:color="auto"/>
        <w:right w:val="none" w:sz="0" w:space="0" w:color="auto"/>
      </w:divBdr>
    </w:div>
    <w:div w:id="850490967">
      <w:marLeft w:val="480"/>
      <w:marRight w:val="0"/>
      <w:marTop w:val="0"/>
      <w:marBottom w:val="0"/>
      <w:divBdr>
        <w:top w:val="none" w:sz="0" w:space="0" w:color="auto"/>
        <w:left w:val="none" w:sz="0" w:space="0" w:color="auto"/>
        <w:bottom w:val="none" w:sz="0" w:space="0" w:color="auto"/>
        <w:right w:val="none" w:sz="0" w:space="0" w:color="auto"/>
      </w:divBdr>
    </w:div>
    <w:div w:id="850527312">
      <w:marLeft w:val="480"/>
      <w:marRight w:val="0"/>
      <w:marTop w:val="0"/>
      <w:marBottom w:val="0"/>
      <w:divBdr>
        <w:top w:val="none" w:sz="0" w:space="0" w:color="auto"/>
        <w:left w:val="none" w:sz="0" w:space="0" w:color="auto"/>
        <w:bottom w:val="none" w:sz="0" w:space="0" w:color="auto"/>
        <w:right w:val="none" w:sz="0" w:space="0" w:color="auto"/>
      </w:divBdr>
    </w:div>
    <w:div w:id="850535403">
      <w:marLeft w:val="480"/>
      <w:marRight w:val="0"/>
      <w:marTop w:val="0"/>
      <w:marBottom w:val="0"/>
      <w:divBdr>
        <w:top w:val="none" w:sz="0" w:space="0" w:color="auto"/>
        <w:left w:val="none" w:sz="0" w:space="0" w:color="auto"/>
        <w:bottom w:val="none" w:sz="0" w:space="0" w:color="auto"/>
        <w:right w:val="none" w:sz="0" w:space="0" w:color="auto"/>
      </w:divBdr>
    </w:div>
    <w:div w:id="850677220">
      <w:marLeft w:val="480"/>
      <w:marRight w:val="0"/>
      <w:marTop w:val="0"/>
      <w:marBottom w:val="0"/>
      <w:divBdr>
        <w:top w:val="none" w:sz="0" w:space="0" w:color="auto"/>
        <w:left w:val="none" w:sz="0" w:space="0" w:color="auto"/>
        <w:bottom w:val="none" w:sz="0" w:space="0" w:color="auto"/>
        <w:right w:val="none" w:sz="0" w:space="0" w:color="auto"/>
      </w:divBdr>
    </w:div>
    <w:div w:id="850680480">
      <w:bodyDiv w:val="1"/>
      <w:marLeft w:val="0"/>
      <w:marRight w:val="0"/>
      <w:marTop w:val="0"/>
      <w:marBottom w:val="0"/>
      <w:divBdr>
        <w:top w:val="none" w:sz="0" w:space="0" w:color="auto"/>
        <w:left w:val="none" w:sz="0" w:space="0" w:color="auto"/>
        <w:bottom w:val="none" w:sz="0" w:space="0" w:color="auto"/>
        <w:right w:val="none" w:sz="0" w:space="0" w:color="auto"/>
      </w:divBdr>
    </w:div>
    <w:div w:id="850685963">
      <w:marLeft w:val="480"/>
      <w:marRight w:val="0"/>
      <w:marTop w:val="0"/>
      <w:marBottom w:val="0"/>
      <w:divBdr>
        <w:top w:val="none" w:sz="0" w:space="0" w:color="auto"/>
        <w:left w:val="none" w:sz="0" w:space="0" w:color="auto"/>
        <w:bottom w:val="none" w:sz="0" w:space="0" w:color="auto"/>
        <w:right w:val="none" w:sz="0" w:space="0" w:color="auto"/>
      </w:divBdr>
    </w:div>
    <w:div w:id="850723037">
      <w:marLeft w:val="480"/>
      <w:marRight w:val="0"/>
      <w:marTop w:val="0"/>
      <w:marBottom w:val="0"/>
      <w:divBdr>
        <w:top w:val="none" w:sz="0" w:space="0" w:color="auto"/>
        <w:left w:val="none" w:sz="0" w:space="0" w:color="auto"/>
        <w:bottom w:val="none" w:sz="0" w:space="0" w:color="auto"/>
        <w:right w:val="none" w:sz="0" w:space="0" w:color="auto"/>
      </w:divBdr>
    </w:div>
    <w:div w:id="850727954">
      <w:marLeft w:val="480"/>
      <w:marRight w:val="0"/>
      <w:marTop w:val="0"/>
      <w:marBottom w:val="0"/>
      <w:divBdr>
        <w:top w:val="none" w:sz="0" w:space="0" w:color="auto"/>
        <w:left w:val="none" w:sz="0" w:space="0" w:color="auto"/>
        <w:bottom w:val="none" w:sz="0" w:space="0" w:color="auto"/>
        <w:right w:val="none" w:sz="0" w:space="0" w:color="auto"/>
      </w:divBdr>
    </w:div>
    <w:div w:id="850795323">
      <w:marLeft w:val="480"/>
      <w:marRight w:val="0"/>
      <w:marTop w:val="0"/>
      <w:marBottom w:val="0"/>
      <w:divBdr>
        <w:top w:val="none" w:sz="0" w:space="0" w:color="auto"/>
        <w:left w:val="none" w:sz="0" w:space="0" w:color="auto"/>
        <w:bottom w:val="none" w:sz="0" w:space="0" w:color="auto"/>
        <w:right w:val="none" w:sz="0" w:space="0" w:color="auto"/>
      </w:divBdr>
    </w:div>
    <w:div w:id="850798389">
      <w:marLeft w:val="480"/>
      <w:marRight w:val="0"/>
      <w:marTop w:val="0"/>
      <w:marBottom w:val="0"/>
      <w:divBdr>
        <w:top w:val="none" w:sz="0" w:space="0" w:color="auto"/>
        <w:left w:val="none" w:sz="0" w:space="0" w:color="auto"/>
        <w:bottom w:val="none" w:sz="0" w:space="0" w:color="auto"/>
        <w:right w:val="none" w:sz="0" w:space="0" w:color="auto"/>
      </w:divBdr>
    </w:div>
    <w:div w:id="850802922">
      <w:marLeft w:val="480"/>
      <w:marRight w:val="0"/>
      <w:marTop w:val="0"/>
      <w:marBottom w:val="0"/>
      <w:divBdr>
        <w:top w:val="none" w:sz="0" w:space="0" w:color="auto"/>
        <w:left w:val="none" w:sz="0" w:space="0" w:color="auto"/>
        <w:bottom w:val="none" w:sz="0" w:space="0" w:color="auto"/>
        <w:right w:val="none" w:sz="0" w:space="0" w:color="auto"/>
      </w:divBdr>
    </w:div>
    <w:div w:id="850922454">
      <w:marLeft w:val="480"/>
      <w:marRight w:val="0"/>
      <w:marTop w:val="0"/>
      <w:marBottom w:val="0"/>
      <w:divBdr>
        <w:top w:val="none" w:sz="0" w:space="0" w:color="auto"/>
        <w:left w:val="none" w:sz="0" w:space="0" w:color="auto"/>
        <w:bottom w:val="none" w:sz="0" w:space="0" w:color="auto"/>
        <w:right w:val="none" w:sz="0" w:space="0" w:color="auto"/>
      </w:divBdr>
    </w:div>
    <w:div w:id="850947235">
      <w:marLeft w:val="480"/>
      <w:marRight w:val="0"/>
      <w:marTop w:val="0"/>
      <w:marBottom w:val="0"/>
      <w:divBdr>
        <w:top w:val="none" w:sz="0" w:space="0" w:color="auto"/>
        <w:left w:val="none" w:sz="0" w:space="0" w:color="auto"/>
        <w:bottom w:val="none" w:sz="0" w:space="0" w:color="auto"/>
        <w:right w:val="none" w:sz="0" w:space="0" w:color="auto"/>
      </w:divBdr>
    </w:div>
    <w:div w:id="850947469">
      <w:marLeft w:val="480"/>
      <w:marRight w:val="0"/>
      <w:marTop w:val="0"/>
      <w:marBottom w:val="0"/>
      <w:divBdr>
        <w:top w:val="none" w:sz="0" w:space="0" w:color="auto"/>
        <w:left w:val="none" w:sz="0" w:space="0" w:color="auto"/>
        <w:bottom w:val="none" w:sz="0" w:space="0" w:color="auto"/>
        <w:right w:val="none" w:sz="0" w:space="0" w:color="auto"/>
      </w:divBdr>
    </w:div>
    <w:div w:id="850950162">
      <w:marLeft w:val="480"/>
      <w:marRight w:val="0"/>
      <w:marTop w:val="0"/>
      <w:marBottom w:val="0"/>
      <w:divBdr>
        <w:top w:val="none" w:sz="0" w:space="0" w:color="auto"/>
        <w:left w:val="none" w:sz="0" w:space="0" w:color="auto"/>
        <w:bottom w:val="none" w:sz="0" w:space="0" w:color="auto"/>
        <w:right w:val="none" w:sz="0" w:space="0" w:color="auto"/>
      </w:divBdr>
    </w:div>
    <w:div w:id="851140815">
      <w:marLeft w:val="480"/>
      <w:marRight w:val="0"/>
      <w:marTop w:val="0"/>
      <w:marBottom w:val="0"/>
      <w:divBdr>
        <w:top w:val="none" w:sz="0" w:space="0" w:color="auto"/>
        <w:left w:val="none" w:sz="0" w:space="0" w:color="auto"/>
        <w:bottom w:val="none" w:sz="0" w:space="0" w:color="auto"/>
        <w:right w:val="none" w:sz="0" w:space="0" w:color="auto"/>
      </w:divBdr>
    </w:div>
    <w:div w:id="851147605">
      <w:marLeft w:val="480"/>
      <w:marRight w:val="0"/>
      <w:marTop w:val="0"/>
      <w:marBottom w:val="0"/>
      <w:divBdr>
        <w:top w:val="none" w:sz="0" w:space="0" w:color="auto"/>
        <w:left w:val="none" w:sz="0" w:space="0" w:color="auto"/>
        <w:bottom w:val="none" w:sz="0" w:space="0" w:color="auto"/>
        <w:right w:val="none" w:sz="0" w:space="0" w:color="auto"/>
      </w:divBdr>
    </w:div>
    <w:div w:id="851186198">
      <w:marLeft w:val="480"/>
      <w:marRight w:val="0"/>
      <w:marTop w:val="0"/>
      <w:marBottom w:val="0"/>
      <w:divBdr>
        <w:top w:val="none" w:sz="0" w:space="0" w:color="auto"/>
        <w:left w:val="none" w:sz="0" w:space="0" w:color="auto"/>
        <w:bottom w:val="none" w:sz="0" w:space="0" w:color="auto"/>
        <w:right w:val="none" w:sz="0" w:space="0" w:color="auto"/>
      </w:divBdr>
    </w:div>
    <w:div w:id="851186833">
      <w:marLeft w:val="480"/>
      <w:marRight w:val="0"/>
      <w:marTop w:val="0"/>
      <w:marBottom w:val="0"/>
      <w:divBdr>
        <w:top w:val="none" w:sz="0" w:space="0" w:color="auto"/>
        <w:left w:val="none" w:sz="0" w:space="0" w:color="auto"/>
        <w:bottom w:val="none" w:sz="0" w:space="0" w:color="auto"/>
        <w:right w:val="none" w:sz="0" w:space="0" w:color="auto"/>
      </w:divBdr>
    </w:div>
    <w:div w:id="851187039">
      <w:marLeft w:val="480"/>
      <w:marRight w:val="0"/>
      <w:marTop w:val="0"/>
      <w:marBottom w:val="0"/>
      <w:divBdr>
        <w:top w:val="none" w:sz="0" w:space="0" w:color="auto"/>
        <w:left w:val="none" w:sz="0" w:space="0" w:color="auto"/>
        <w:bottom w:val="none" w:sz="0" w:space="0" w:color="auto"/>
        <w:right w:val="none" w:sz="0" w:space="0" w:color="auto"/>
      </w:divBdr>
    </w:div>
    <w:div w:id="851259907">
      <w:marLeft w:val="480"/>
      <w:marRight w:val="0"/>
      <w:marTop w:val="0"/>
      <w:marBottom w:val="0"/>
      <w:divBdr>
        <w:top w:val="none" w:sz="0" w:space="0" w:color="auto"/>
        <w:left w:val="none" w:sz="0" w:space="0" w:color="auto"/>
        <w:bottom w:val="none" w:sz="0" w:space="0" w:color="auto"/>
        <w:right w:val="none" w:sz="0" w:space="0" w:color="auto"/>
      </w:divBdr>
    </w:div>
    <w:div w:id="851332865">
      <w:marLeft w:val="480"/>
      <w:marRight w:val="0"/>
      <w:marTop w:val="0"/>
      <w:marBottom w:val="0"/>
      <w:divBdr>
        <w:top w:val="none" w:sz="0" w:space="0" w:color="auto"/>
        <w:left w:val="none" w:sz="0" w:space="0" w:color="auto"/>
        <w:bottom w:val="none" w:sz="0" w:space="0" w:color="auto"/>
        <w:right w:val="none" w:sz="0" w:space="0" w:color="auto"/>
      </w:divBdr>
    </w:div>
    <w:div w:id="851340546">
      <w:marLeft w:val="480"/>
      <w:marRight w:val="0"/>
      <w:marTop w:val="0"/>
      <w:marBottom w:val="0"/>
      <w:divBdr>
        <w:top w:val="none" w:sz="0" w:space="0" w:color="auto"/>
        <w:left w:val="none" w:sz="0" w:space="0" w:color="auto"/>
        <w:bottom w:val="none" w:sz="0" w:space="0" w:color="auto"/>
        <w:right w:val="none" w:sz="0" w:space="0" w:color="auto"/>
      </w:divBdr>
    </w:div>
    <w:div w:id="851382901">
      <w:marLeft w:val="480"/>
      <w:marRight w:val="0"/>
      <w:marTop w:val="0"/>
      <w:marBottom w:val="0"/>
      <w:divBdr>
        <w:top w:val="none" w:sz="0" w:space="0" w:color="auto"/>
        <w:left w:val="none" w:sz="0" w:space="0" w:color="auto"/>
        <w:bottom w:val="none" w:sz="0" w:space="0" w:color="auto"/>
        <w:right w:val="none" w:sz="0" w:space="0" w:color="auto"/>
      </w:divBdr>
    </w:div>
    <w:div w:id="851408278">
      <w:marLeft w:val="480"/>
      <w:marRight w:val="0"/>
      <w:marTop w:val="0"/>
      <w:marBottom w:val="0"/>
      <w:divBdr>
        <w:top w:val="none" w:sz="0" w:space="0" w:color="auto"/>
        <w:left w:val="none" w:sz="0" w:space="0" w:color="auto"/>
        <w:bottom w:val="none" w:sz="0" w:space="0" w:color="auto"/>
        <w:right w:val="none" w:sz="0" w:space="0" w:color="auto"/>
      </w:divBdr>
    </w:div>
    <w:div w:id="851410643">
      <w:marLeft w:val="480"/>
      <w:marRight w:val="0"/>
      <w:marTop w:val="0"/>
      <w:marBottom w:val="0"/>
      <w:divBdr>
        <w:top w:val="none" w:sz="0" w:space="0" w:color="auto"/>
        <w:left w:val="none" w:sz="0" w:space="0" w:color="auto"/>
        <w:bottom w:val="none" w:sz="0" w:space="0" w:color="auto"/>
        <w:right w:val="none" w:sz="0" w:space="0" w:color="auto"/>
      </w:divBdr>
    </w:div>
    <w:div w:id="851410681">
      <w:marLeft w:val="480"/>
      <w:marRight w:val="0"/>
      <w:marTop w:val="0"/>
      <w:marBottom w:val="0"/>
      <w:divBdr>
        <w:top w:val="none" w:sz="0" w:space="0" w:color="auto"/>
        <w:left w:val="none" w:sz="0" w:space="0" w:color="auto"/>
        <w:bottom w:val="none" w:sz="0" w:space="0" w:color="auto"/>
        <w:right w:val="none" w:sz="0" w:space="0" w:color="auto"/>
      </w:divBdr>
    </w:div>
    <w:div w:id="851453863">
      <w:marLeft w:val="480"/>
      <w:marRight w:val="0"/>
      <w:marTop w:val="0"/>
      <w:marBottom w:val="0"/>
      <w:divBdr>
        <w:top w:val="none" w:sz="0" w:space="0" w:color="auto"/>
        <w:left w:val="none" w:sz="0" w:space="0" w:color="auto"/>
        <w:bottom w:val="none" w:sz="0" w:space="0" w:color="auto"/>
        <w:right w:val="none" w:sz="0" w:space="0" w:color="auto"/>
      </w:divBdr>
    </w:div>
    <w:div w:id="851525998">
      <w:marLeft w:val="480"/>
      <w:marRight w:val="0"/>
      <w:marTop w:val="0"/>
      <w:marBottom w:val="0"/>
      <w:divBdr>
        <w:top w:val="none" w:sz="0" w:space="0" w:color="auto"/>
        <w:left w:val="none" w:sz="0" w:space="0" w:color="auto"/>
        <w:bottom w:val="none" w:sz="0" w:space="0" w:color="auto"/>
        <w:right w:val="none" w:sz="0" w:space="0" w:color="auto"/>
      </w:divBdr>
    </w:div>
    <w:div w:id="851530454">
      <w:marLeft w:val="480"/>
      <w:marRight w:val="0"/>
      <w:marTop w:val="0"/>
      <w:marBottom w:val="0"/>
      <w:divBdr>
        <w:top w:val="none" w:sz="0" w:space="0" w:color="auto"/>
        <w:left w:val="none" w:sz="0" w:space="0" w:color="auto"/>
        <w:bottom w:val="none" w:sz="0" w:space="0" w:color="auto"/>
        <w:right w:val="none" w:sz="0" w:space="0" w:color="auto"/>
      </w:divBdr>
    </w:div>
    <w:div w:id="851532150">
      <w:marLeft w:val="480"/>
      <w:marRight w:val="0"/>
      <w:marTop w:val="0"/>
      <w:marBottom w:val="0"/>
      <w:divBdr>
        <w:top w:val="none" w:sz="0" w:space="0" w:color="auto"/>
        <w:left w:val="none" w:sz="0" w:space="0" w:color="auto"/>
        <w:bottom w:val="none" w:sz="0" w:space="0" w:color="auto"/>
        <w:right w:val="none" w:sz="0" w:space="0" w:color="auto"/>
      </w:divBdr>
    </w:div>
    <w:div w:id="851534774">
      <w:marLeft w:val="480"/>
      <w:marRight w:val="0"/>
      <w:marTop w:val="0"/>
      <w:marBottom w:val="0"/>
      <w:divBdr>
        <w:top w:val="none" w:sz="0" w:space="0" w:color="auto"/>
        <w:left w:val="none" w:sz="0" w:space="0" w:color="auto"/>
        <w:bottom w:val="none" w:sz="0" w:space="0" w:color="auto"/>
        <w:right w:val="none" w:sz="0" w:space="0" w:color="auto"/>
      </w:divBdr>
    </w:div>
    <w:div w:id="851576282">
      <w:marLeft w:val="480"/>
      <w:marRight w:val="0"/>
      <w:marTop w:val="0"/>
      <w:marBottom w:val="0"/>
      <w:divBdr>
        <w:top w:val="none" w:sz="0" w:space="0" w:color="auto"/>
        <w:left w:val="none" w:sz="0" w:space="0" w:color="auto"/>
        <w:bottom w:val="none" w:sz="0" w:space="0" w:color="auto"/>
        <w:right w:val="none" w:sz="0" w:space="0" w:color="auto"/>
      </w:divBdr>
    </w:div>
    <w:div w:id="851645096">
      <w:marLeft w:val="480"/>
      <w:marRight w:val="0"/>
      <w:marTop w:val="0"/>
      <w:marBottom w:val="0"/>
      <w:divBdr>
        <w:top w:val="none" w:sz="0" w:space="0" w:color="auto"/>
        <w:left w:val="none" w:sz="0" w:space="0" w:color="auto"/>
        <w:bottom w:val="none" w:sz="0" w:space="0" w:color="auto"/>
        <w:right w:val="none" w:sz="0" w:space="0" w:color="auto"/>
      </w:divBdr>
    </w:div>
    <w:div w:id="851721710">
      <w:marLeft w:val="480"/>
      <w:marRight w:val="0"/>
      <w:marTop w:val="0"/>
      <w:marBottom w:val="0"/>
      <w:divBdr>
        <w:top w:val="none" w:sz="0" w:space="0" w:color="auto"/>
        <w:left w:val="none" w:sz="0" w:space="0" w:color="auto"/>
        <w:bottom w:val="none" w:sz="0" w:space="0" w:color="auto"/>
        <w:right w:val="none" w:sz="0" w:space="0" w:color="auto"/>
      </w:divBdr>
    </w:div>
    <w:div w:id="851727148">
      <w:marLeft w:val="480"/>
      <w:marRight w:val="0"/>
      <w:marTop w:val="0"/>
      <w:marBottom w:val="0"/>
      <w:divBdr>
        <w:top w:val="none" w:sz="0" w:space="0" w:color="auto"/>
        <w:left w:val="none" w:sz="0" w:space="0" w:color="auto"/>
        <w:bottom w:val="none" w:sz="0" w:space="0" w:color="auto"/>
        <w:right w:val="none" w:sz="0" w:space="0" w:color="auto"/>
      </w:divBdr>
    </w:div>
    <w:div w:id="851799184">
      <w:marLeft w:val="480"/>
      <w:marRight w:val="0"/>
      <w:marTop w:val="0"/>
      <w:marBottom w:val="0"/>
      <w:divBdr>
        <w:top w:val="none" w:sz="0" w:space="0" w:color="auto"/>
        <w:left w:val="none" w:sz="0" w:space="0" w:color="auto"/>
        <w:bottom w:val="none" w:sz="0" w:space="0" w:color="auto"/>
        <w:right w:val="none" w:sz="0" w:space="0" w:color="auto"/>
      </w:divBdr>
    </w:div>
    <w:div w:id="851800451">
      <w:marLeft w:val="480"/>
      <w:marRight w:val="0"/>
      <w:marTop w:val="0"/>
      <w:marBottom w:val="0"/>
      <w:divBdr>
        <w:top w:val="none" w:sz="0" w:space="0" w:color="auto"/>
        <w:left w:val="none" w:sz="0" w:space="0" w:color="auto"/>
        <w:bottom w:val="none" w:sz="0" w:space="0" w:color="auto"/>
        <w:right w:val="none" w:sz="0" w:space="0" w:color="auto"/>
      </w:divBdr>
    </w:div>
    <w:div w:id="851800805">
      <w:marLeft w:val="480"/>
      <w:marRight w:val="0"/>
      <w:marTop w:val="0"/>
      <w:marBottom w:val="0"/>
      <w:divBdr>
        <w:top w:val="none" w:sz="0" w:space="0" w:color="auto"/>
        <w:left w:val="none" w:sz="0" w:space="0" w:color="auto"/>
        <w:bottom w:val="none" w:sz="0" w:space="0" w:color="auto"/>
        <w:right w:val="none" w:sz="0" w:space="0" w:color="auto"/>
      </w:divBdr>
    </w:div>
    <w:div w:id="851838696">
      <w:marLeft w:val="480"/>
      <w:marRight w:val="0"/>
      <w:marTop w:val="0"/>
      <w:marBottom w:val="0"/>
      <w:divBdr>
        <w:top w:val="none" w:sz="0" w:space="0" w:color="auto"/>
        <w:left w:val="none" w:sz="0" w:space="0" w:color="auto"/>
        <w:bottom w:val="none" w:sz="0" w:space="0" w:color="auto"/>
        <w:right w:val="none" w:sz="0" w:space="0" w:color="auto"/>
      </w:divBdr>
    </w:div>
    <w:div w:id="851839185">
      <w:marLeft w:val="480"/>
      <w:marRight w:val="0"/>
      <w:marTop w:val="0"/>
      <w:marBottom w:val="0"/>
      <w:divBdr>
        <w:top w:val="none" w:sz="0" w:space="0" w:color="auto"/>
        <w:left w:val="none" w:sz="0" w:space="0" w:color="auto"/>
        <w:bottom w:val="none" w:sz="0" w:space="0" w:color="auto"/>
        <w:right w:val="none" w:sz="0" w:space="0" w:color="auto"/>
      </w:divBdr>
    </w:div>
    <w:div w:id="851912956">
      <w:marLeft w:val="480"/>
      <w:marRight w:val="0"/>
      <w:marTop w:val="0"/>
      <w:marBottom w:val="0"/>
      <w:divBdr>
        <w:top w:val="none" w:sz="0" w:space="0" w:color="auto"/>
        <w:left w:val="none" w:sz="0" w:space="0" w:color="auto"/>
        <w:bottom w:val="none" w:sz="0" w:space="0" w:color="auto"/>
        <w:right w:val="none" w:sz="0" w:space="0" w:color="auto"/>
      </w:divBdr>
    </w:div>
    <w:div w:id="851919338">
      <w:marLeft w:val="480"/>
      <w:marRight w:val="0"/>
      <w:marTop w:val="0"/>
      <w:marBottom w:val="0"/>
      <w:divBdr>
        <w:top w:val="none" w:sz="0" w:space="0" w:color="auto"/>
        <w:left w:val="none" w:sz="0" w:space="0" w:color="auto"/>
        <w:bottom w:val="none" w:sz="0" w:space="0" w:color="auto"/>
        <w:right w:val="none" w:sz="0" w:space="0" w:color="auto"/>
      </w:divBdr>
    </w:div>
    <w:div w:id="851921707">
      <w:marLeft w:val="480"/>
      <w:marRight w:val="0"/>
      <w:marTop w:val="0"/>
      <w:marBottom w:val="0"/>
      <w:divBdr>
        <w:top w:val="none" w:sz="0" w:space="0" w:color="auto"/>
        <w:left w:val="none" w:sz="0" w:space="0" w:color="auto"/>
        <w:bottom w:val="none" w:sz="0" w:space="0" w:color="auto"/>
        <w:right w:val="none" w:sz="0" w:space="0" w:color="auto"/>
      </w:divBdr>
    </w:div>
    <w:div w:id="851989268">
      <w:marLeft w:val="480"/>
      <w:marRight w:val="0"/>
      <w:marTop w:val="0"/>
      <w:marBottom w:val="0"/>
      <w:divBdr>
        <w:top w:val="none" w:sz="0" w:space="0" w:color="auto"/>
        <w:left w:val="none" w:sz="0" w:space="0" w:color="auto"/>
        <w:bottom w:val="none" w:sz="0" w:space="0" w:color="auto"/>
        <w:right w:val="none" w:sz="0" w:space="0" w:color="auto"/>
      </w:divBdr>
    </w:div>
    <w:div w:id="851993008">
      <w:marLeft w:val="480"/>
      <w:marRight w:val="0"/>
      <w:marTop w:val="0"/>
      <w:marBottom w:val="0"/>
      <w:divBdr>
        <w:top w:val="none" w:sz="0" w:space="0" w:color="auto"/>
        <w:left w:val="none" w:sz="0" w:space="0" w:color="auto"/>
        <w:bottom w:val="none" w:sz="0" w:space="0" w:color="auto"/>
        <w:right w:val="none" w:sz="0" w:space="0" w:color="auto"/>
      </w:divBdr>
    </w:div>
    <w:div w:id="851995369">
      <w:marLeft w:val="480"/>
      <w:marRight w:val="0"/>
      <w:marTop w:val="0"/>
      <w:marBottom w:val="0"/>
      <w:divBdr>
        <w:top w:val="none" w:sz="0" w:space="0" w:color="auto"/>
        <w:left w:val="none" w:sz="0" w:space="0" w:color="auto"/>
        <w:bottom w:val="none" w:sz="0" w:space="0" w:color="auto"/>
        <w:right w:val="none" w:sz="0" w:space="0" w:color="auto"/>
      </w:divBdr>
    </w:div>
    <w:div w:id="852037034">
      <w:marLeft w:val="480"/>
      <w:marRight w:val="0"/>
      <w:marTop w:val="0"/>
      <w:marBottom w:val="0"/>
      <w:divBdr>
        <w:top w:val="none" w:sz="0" w:space="0" w:color="auto"/>
        <w:left w:val="none" w:sz="0" w:space="0" w:color="auto"/>
        <w:bottom w:val="none" w:sz="0" w:space="0" w:color="auto"/>
        <w:right w:val="none" w:sz="0" w:space="0" w:color="auto"/>
      </w:divBdr>
    </w:div>
    <w:div w:id="852039032">
      <w:marLeft w:val="640"/>
      <w:marRight w:val="0"/>
      <w:marTop w:val="0"/>
      <w:marBottom w:val="0"/>
      <w:divBdr>
        <w:top w:val="none" w:sz="0" w:space="0" w:color="auto"/>
        <w:left w:val="none" w:sz="0" w:space="0" w:color="auto"/>
        <w:bottom w:val="none" w:sz="0" w:space="0" w:color="auto"/>
        <w:right w:val="none" w:sz="0" w:space="0" w:color="auto"/>
      </w:divBdr>
    </w:div>
    <w:div w:id="852110281">
      <w:marLeft w:val="640"/>
      <w:marRight w:val="0"/>
      <w:marTop w:val="0"/>
      <w:marBottom w:val="0"/>
      <w:divBdr>
        <w:top w:val="none" w:sz="0" w:space="0" w:color="auto"/>
        <w:left w:val="none" w:sz="0" w:space="0" w:color="auto"/>
        <w:bottom w:val="none" w:sz="0" w:space="0" w:color="auto"/>
        <w:right w:val="none" w:sz="0" w:space="0" w:color="auto"/>
      </w:divBdr>
    </w:div>
    <w:div w:id="852110302">
      <w:marLeft w:val="480"/>
      <w:marRight w:val="0"/>
      <w:marTop w:val="0"/>
      <w:marBottom w:val="0"/>
      <w:divBdr>
        <w:top w:val="none" w:sz="0" w:space="0" w:color="auto"/>
        <w:left w:val="none" w:sz="0" w:space="0" w:color="auto"/>
        <w:bottom w:val="none" w:sz="0" w:space="0" w:color="auto"/>
        <w:right w:val="none" w:sz="0" w:space="0" w:color="auto"/>
      </w:divBdr>
    </w:div>
    <w:div w:id="852113232">
      <w:marLeft w:val="480"/>
      <w:marRight w:val="0"/>
      <w:marTop w:val="0"/>
      <w:marBottom w:val="0"/>
      <w:divBdr>
        <w:top w:val="none" w:sz="0" w:space="0" w:color="auto"/>
        <w:left w:val="none" w:sz="0" w:space="0" w:color="auto"/>
        <w:bottom w:val="none" w:sz="0" w:space="0" w:color="auto"/>
        <w:right w:val="none" w:sz="0" w:space="0" w:color="auto"/>
      </w:divBdr>
    </w:div>
    <w:div w:id="852114522">
      <w:marLeft w:val="480"/>
      <w:marRight w:val="0"/>
      <w:marTop w:val="0"/>
      <w:marBottom w:val="0"/>
      <w:divBdr>
        <w:top w:val="none" w:sz="0" w:space="0" w:color="auto"/>
        <w:left w:val="none" w:sz="0" w:space="0" w:color="auto"/>
        <w:bottom w:val="none" w:sz="0" w:space="0" w:color="auto"/>
        <w:right w:val="none" w:sz="0" w:space="0" w:color="auto"/>
      </w:divBdr>
    </w:div>
    <w:div w:id="852189784">
      <w:marLeft w:val="480"/>
      <w:marRight w:val="0"/>
      <w:marTop w:val="0"/>
      <w:marBottom w:val="0"/>
      <w:divBdr>
        <w:top w:val="none" w:sz="0" w:space="0" w:color="auto"/>
        <w:left w:val="none" w:sz="0" w:space="0" w:color="auto"/>
        <w:bottom w:val="none" w:sz="0" w:space="0" w:color="auto"/>
        <w:right w:val="none" w:sz="0" w:space="0" w:color="auto"/>
      </w:divBdr>
    </w:div>
    <w:div w:id="852230315">
      <w:marLeft w:val="480"/>
      <w:marRight w:val="0"/>
      <w:marTop w:val="0"/>
      <w:marBottom w:val="0"/>
      <w:divBdr>
        <w:top w:val="none" w:sz="0" w:space="0" w:color="auto"/>
        <w:left w:val="none" w:sz="0" w:space="0" w:color="auto"/>
        <w:bottom w:val="none" w:sz="0" w:space="0" w:color="auto"/>
        <w:right w:val="none" w:sz="0" w:space="0" w:color="auto"/>
      </w:divBdr>
    </w:div>
    <w:div w:id="852231290">
      <w:marLeft w:val="480"/>
      <w:marRight w:val="0"/>
      <w:marTop w:val="0"/>
      <w:marBottom w:val="0"/>
      <w:divBdr>
        <w:top w:val="none" w:sz="0" w:space="0" w:color="auto"/>
        <w:left w:val="none" w:sz="0" w:space="0" w:color="auto"/>
        <w:bottom w:val="none" w:sz="0" w:space="0" w:color="auto"/>
        <w:right w:val="none" w:sz="0" w:space="0" w:color="auto"/>
      </w:divBdr>
    </w:div>
    <w:div w:id="852256806">
      <w:marLeft w:val="480"/>
      <w:marRight w:val="0"/>
      <w:marTop w:val="0"/>
      <w:marBottom w:val="0"/>
      <w:divBdr>
        <w:top w:val="none" w:sz="0" w:space="0" w:color="auto"/>
        <w:left w:val="none" w:sz="0" w:space="0" w:color="auto"/>
        <w:bottom w:val="none" w:sz="0" w:space="0" w:color="auto"/>
        <w:right w:val="none" w:sz="0" w:space="0" w:color="auto"/>
      </w:divBdr>
    </w:div>
    <w:div w:id="852259981">
      <w:marLeft w:val="480"/>
      <w:marRight w:val="0"/>
      <w:marTop w:val="0"/>
      <w:marBottom w:val="0"/>
      <w:divBdr>
        <w:top w:val="none" w:sz="0" w:space="0" w:color="auto"/>
        <w:left w:val="none" w:sz="0" w:space="0" w:color="auto"/>
        <w:bottom w:val="none" w:sz="0" w:space="0" w:color="auto"/>
        <w:right w:val="none" w:sz="0" w:space="0" w:color="auto"/>
      </w:divBdr>
    </w:div>
    <w:div w:id="852260494">
      <w:marLeft w:val="480"/>
      <w:marRight w:val="0"/>
      <w:marTop w:val="0"/>
      <w:marBottom w:val="0"/>
      <w:divBdr>
        <w:top w:val="none" w:sz="0" w:space="0" w:color="auto"/>
        <w:left w:val="none" w:sz="0" w:space="0" w:color="auto"/>
        <w:bottom w:val="none" w:sz="0" w:space="0" w:color="auto"/>
        <w:right w:val="none" w:sz="0" w:space="0" w:color="auto"/>
      </w:divBdr>
    </w:div>
    <w:div w:id="852307160">
      <w:marLeft w:val="480"/>
      <w:marRight w:val="0"/>
      <w:marTop w:val="0"/>
      <w:marBottom w:val="0"/>
      <w:divBdr>
        <w:top w:val="none" w:sz="0" w:space="0" w:color="auto"/>
        <w:left w:val="none" w:sz="0" w:space="0" w:color="auto"/>
        <w:bottom w:val="none" w:sz="0" w:space="0" w:color="auto"/>
        <w:right w:val="none" w:sz="0" w:space="0" w:color="auto"/>
      </w:divBdr>
    </w:div>
    <w:div w:id="852374459">
      <w:marLeft w:val="480"/>
      <w:marRight w:val="0"/>
      <w:marTop w:val="0"/>
      <w:marBottom w:val="0"/>
      <w:divBdr>
        <w:top w:val="none" w:sz="0" w:space="0" w:color="auto"/>
        <w:left w:val="none" w:sz="0" w:space="0" w:color="auto"/>
        <w:bottom w:val="none" w:sz="0" w:space="0" w:color="auto"/>
        <w:right w:val="none" w:sz="0" w:space="0" w:color="auto"/>
      </w:divBdr>
    </w:div>
    <w:div w:id="852450493">
      <w:marLeft w:val="480"/>
      <w:marRight w:val="0"/>
      <w:marTop w:val="0"/>
      <w:marBottom w:val="0"/>
      <w:divBdr>
        <w:top w:val="none" w:sz="0" w:space="0" w:color="auto"/>
        <w:left w:val="none" w:sz="0" w:space="0" w:color="auto"/>
        <w:bottom w:val="none" w:sz="0" w:space="0" w:color="auto"/>
        <w:right w:val="none" w:sz="0" w:space="0" w:color="auto"/>
      </w:divBdr>
    </w:div>
    <w:div w:id="852457480">
      <w:marLeft w:val="480"/>
      <w:marRight w:val="0"/>
      <w:marTop w:val="0"/>
      <w:marBottom w:val="0"/>
      <w:divBdr>
        <w:top w:val="none" w:sz="0" w:space="0" w:color="auto"/>
        <w:left w:val="none" w:sz="0" w:space="0" w:color="auto"/>
        <w:bottom w:val="none" w:sz="0" w:space="0" w:color="auto"/>
        <w:right w:val="none" w:sz="0" w:space="0" w:color="auto"/>
      </w:divBdr>
    </w:div>
    <w:div w:id="852457942">
      <w:marLeft w:val="480"/>
      <w:marRight w:val="0"/>
      <w:marTop w:val="0"/>
      <w:marBottom w:val="0"/>
      <w:divBdr>
        <w:top w:val="none" w:sz="0" w:space="0" w:color="auto"/>
        <w:left w:val="none" w:sz="0" w:space="0" w:color="auto"/>
        <w:bottom w:val="none" w:sz="0" w:space="0" w:color="auto"/>
        <w:right w:val="none" w:sz="0" w:space="0" w:color="auto"/>
      </w:divBdr>
    </w:div>
    <w:div w:id="852494987">
      <w:marLeft w:val="480"/>
      <w:marRight w:val="0"/>
      <w:marTop w:val="0"/>
      <w:marBottom w:val="0"/>
      <w:divBdr>
        <w:top w:val="none" w:sz="0" w:space="0" w:color="auto"/>
        <w:left w:val="none" w:sz="0" w:space="0" w:color="auto"/>
        <w:bottom w:val="none" w:sz="0" w:space="0" w:color="auto"/>
        <w:right w:val="none" w:sz="0" w:space="0" w:color="auto"/>
      </w:divBdr>
    </w:div>
    <w:div w:id="852495376">
      <w:marLeft w:val="480"/>
      <w:marRight w:val="0"/>
      <w:marTop w:val="0"/>
      <w:marBottom w:val="0"/>
      <w:divBdr>
        <w:top w:val="none" w:sz="0" w:space="0" w:color="auto"/>
        <w:left w:val="none" w:sz="0" w:space="0" w:color="auto"/>
        <w:bottom w:val="none" w:sz="0" w:space="0" w:color="auto"/>
        <w:right w:val="none" w:sz="0" w:space="0" w:color="auto"/>
      </w:divBdr>
    </w:div>
    <w:div w:id="852570884">
      <w:marLeft w:val="480"/>
      <w:marRight w:val="0"/>
      <w:marTop w:val="0"/>
      <w:marBottom w:val="0"/>
      <w:divBdr>
        <w:top w:val="none" w:sz="0" w:space="0" w:color="auto"/>
        <w:left w:val="none" w:sz="0" w:space="0" w:color="auto"/>
        <w:bottom w:val="none" w:sz="0" w:space="0" w:color="auto"/>
        <w:right w:val="none" w:sz="0" w:space="0" w:color="auto"/>
      </w:divBdr>
    </w:div>
    <w:div w:id="852570952">
      <w:marLeft w:val="480"/>
      <w:marRight w:val="0"/>
      <w:marTop w:val="0"/>
      <w:marBottom w:val="0"/>
      <w:divBdr>
        <w:top w:val="none" w:sz="0" w:space="0" w:color="auto"/>
        <w:left w:val="none" w:sz="0" w:space="0" w:color="auto"/>
        <w:bottom w:val="none" w:sz="0" w:space="0" w:color="auto"/>
        <w:right w:val="none" w:sz="0" w:space="0" w:color="auto"/>
      </w:divBdr>
    </w:div>
    <w:div w:id="852572805">
      <w:marLeft w:val="480"/>
      <w:marRight w:val="0"/>
      <w:marTop w:val="0"/>
      <w:marBottom w:val="0"/>
      <w:divBdr>
        <w:top w:val="none" w:sz="0" w:space="0" w:color="auto"/>
        <w:left w:val="none" w:sz="0" w:space="0" w:color="auto"/>
        <w:bottom w:val="none" w:sz="0" w:space="0" w:color="auto"/>
        <w:right w:val="none" w:sz="0" w:space="0" w:color="auto"/>
      </w:divBdr>
    </w:div>
    <w:div w:id="852573714">
      <w:marLeft w:val="480"/>
      <w:marRight w:val="0"/>
      <w:marTop w:val="0"/>
      <w:marBottom w:val="0"/>
      <w:divBdr>
        <w:top w:val="none" w:sz="0" w:space="0" w:color="auto"/>
        <w:left w:val="none" w:sz="0" w:space="0" w:color="auto"/>
        <w:bottom w:val="none" w:sz="0" w:space="0" w:color="auto"/>
        <w:right w:val="none" w:sz="0" w:space="0" w:color="auto"/>
      </w:divBdr>
    </w:div>
    <w:div w:id="852644003">
      <w:marLeft w:val="480"/>
      <w:marRight w:val="0"/>
      <w:marTop w:val="0"/>
      <w:marBottom w:val="0"/>
      <w:divBdr>
        <w:top w:val="none" w:sz="0" w:space="0" w:color="auto"/>
        <w:left w:val="none" w:sz="0" w:space="0" w:color="auto"/>
        <w:bottom w:val="none" w:sz="0" w:space="0" w:color="auto"/>
        <w:right w:val="none" w:sz="0" w:space="0" w:color="auto"/>
      </w:divBdr>
    </w:div>
    <w:div w:id="852644261">
      <w:marLeft w:val="0"/>
      <w:marRight w:val="0"/>
      <w:marTop w:val="0"/>
      <w:marBottom w:val="0"/>
      <w:divBdr>
        <w:top w:val="none" w:sz="0" w:space="0" w:color="auto"/>
        <w:left w:val="none" w:sz="0" w:space="0" w:color="auto"/>
        <w:bottom w:val="none" w:sz="0" w:space="0" w:color="auto"/>
        <w:right w:val="none" w:sz="0" w:space="0" w:color="auto"/>
      </w:divBdr>
    </w:div>
    <w:div w:id="852644941">
      <w:marLeft w:val="480"/>
      <w:marRight w:val="0"/>
      <w:marTop w:val="0"/>
      <w:marBottom w:val="0"/>
      <w:divBdr>
        <w:top w:val="none" w:sz="0" w:space="0" w:color="auto"/>
        <w:left w:val="none" w:sz="0" w:space="0" w:color="auto"/>
        <w:bottom w:val="none" w:sz="0" w:space="0" w:color="auto"/>
        <w:right w:val="none" w:sz="0" w:space="0" w:color="auto"/>
      </w:divBdr>
    </w:div>
    <w:div w:id="852694436">
      <w:marLeft w:val="480"/>
      <w:marRight w:val="0"/>
      <w:marTop w:val="0"/>
      <w:marBottom w:val="0"/>
      <w:divBdr>
        <w:top w:val="none" w:sz="0" w:space="0" w:color="auto"/>
        <w:left w:val="none" w:sz="0" w:space="0" w:color="auto"/>
        <w:bottom w:val="none" w:sz="0" w:space="0" w:color="auto"/>
        <w:right w:val="none" w:sz="0" w:space="0" w:color="auto"/>
      </w:divBdr>
    </w:div>
    <w:div w:id="852764247">
      <w:marLeft w:val="480"/>
      <w:marRight w:val="0"/>
      <w:marTop w:val="0"/>
      <w:marBottom w:val="0"/>
      <w:divBdr>
        <w:top w:val="none" w:sz="0" w:space="0" w:color="auto"/>
        <w:left w:val="none" w:sz="0" w:space="0" w:color="auto"/>
        <w:bottom w:val="none" w:sz="0" w:space="0" w:color="auto"/>
        <w:right w:val="none" w:sz="0" w:space="0" w:color="auto"/>
      </w:divBdr>
    </w:div>
    <w:div w:id="852838332">
      <w:marLeft w:val="480"/>
      <w:marRight w:val="0"/>
      <w:marTop w:val="0"/>
      <w:marBottom w:val="0"/>
      <w:divBdr>
        <w:top w:val="none" w:sz="0" w:space="0" w:color="auto"/>
        <w:left w:val="none" w:sz="0" w:space="0" w:color="auto"/>
        <w:bottom w:val="none" w:sz="0" w:space="0" w:color="auto"/>
        <w:right w:val="none" w:sz="0" w:space="0" w:color="auto"/>
      </w:divBdr>
    </w:div>
    <w:div w:id="852842318">
      <w:marLeft w:val="640"/>
      <w:marRight w:val="0"/>
      <w:marTop w:val="0"/>
      <w:marBottom w:val="0"/>
      <w:divBdr>
        <w:top w:val="none" w:sz="0" w:space="0" w:color="auto"/>
        <w:left w:val="none" w:sz="0" w:space="0" w:color="auto"/>
        <w:bottom w:val="none" w:sz="0" w:space="0" w:color="auto"/>
        <w:right w:val="none" w:sz="0" w:space="0" w:color="auto"/>
      </w:divBdr>
    </w:div>
    <w:div w:id="852844647">
      <w:marLeft w:val="480"/>
      <w:marRight w:val="0"/>
      <w:marTop w:val="0"/>
      <w:marBottom w:val="0"/>
      <w:divBdr>
        <w:top w:val="none" w:sz="0" w:space="0" w:color="auto"/>
        <w:left w:val="none" w:sz="0" w:space="0" w:color="auto"/>
        <w:bottom w:val="none" w:sz="0" w:space="0" w:color="auto"/>
        <w:right w:val="none" w:sz="0" w:space="0" w:color="auto"/>
      </w:divBdr>
    </w:div>
    <w:div w:id="852845690">
      <w:marLeft w:val="480"/>
      <w:marRight w:val="0"/>
      <w:marTop w:val="0"/>
      <w:marBottom w:val="0"/>
      <w:divBdr>
        <w:top w:val="none" w:sz="0" w:space="0" w:color="auto"/>
        <w:left w:val="none" w:sz="0" w:space="0" w:color="auto"/>
        <w:bottom w:val="none" w:sz="0" w:space="0" w:color="auto"/>
        <w:right w:val="none" w:sz="0" w:space="0" w:color="auto"/>
      </w:divBdr>
    </w:div>
    <w:div w:id="852955369">
      <w:marLeft w:val="640"/>
      <w:marRight w:val="0"/>
      <w:marTop w:val="0"/>
      <w:marBottom w:val="0"/>
      <w:divBdr>
        <w:top w:val="none" w:sz="0" w:space="0" w:color="auto"/>
        <w:left w:val="none" w:sz="0" w:space="0" w:color="auto"/>
        <w:bottom w:val="none" w:sz="0" w:space="0" w:color="auto"/>
        <w:right w:val="none" w:sz="0" w:space="0" w:color="auto"/>
      </w:divBdr>
    </w:div>
    <w:div w:id="852963836">
      <w:marLeft w:val="480"/>
      <w:marRight w:val="0"/>
      <w:marTop w:val="0"/>
      <w:marBottom w:val="0"/>
      <w:divBdr>
        <w:top w:val="none" w:sz="0" w:space="0" w:color="auto"/>
        <w:left w:val="none" w:sz="0" w:space="0" w:color="auto"/>
        <w:bottom w:val="none" w:sz="0" w:space="0" w:color="auto"/>
        <w:right w:val="none" w:sz="0" w:space="0" w:color="auto"/>
      </w:divBdr>
    </w:div>
    <w:div w:id="853037979">
      <w:marLeft w:val="480"/>
      <w:marRight w:val="0"/>
      <w:marTop w:val="0"/>
      <w:marBottom w:val="0"/>
      <w:divBdr>
        <w:top w:val="none" w:sz="0" w:space="0" w:color="auto"/>
        <w:left w:val="none" w:sz="0" w:space="0" w:color="auto"/>
        <w:bottom w:val="none" w:sz="0" w:space="0" w:color="auto"/>
        <w:right w:val="none" w:sz="0" w:space="0" w:color="auto"/>
      </w:divBdr>
    </w:div>
    <w:div w:id="853150033">
      <w:marLeft w:val="480"/>
      <w:marRight w:val="0"/>
      <w:marTop w:val="0"/>
      <w:marBottom w:val="0"/>
      <w:divBdr>
        <w:top w:val="none" w:sz="0" w:space="0" w:color="auto"/>
        <w:left w:val="none" w:sz="0" w:space="0" w:color="auto"/>
        <w:bottom w:val="none" w:sz="0" w:space="0" w:color="auto"/>
        <w:right w:val="none" w:sz="0" w:space="0" w:color="auto"/>
      </w:divBdr>
    </w:div>
    <w:div w:id="853151028">
      <w:bodyDiv w:val="1"/>
      <w:marLeft w:val="0"/>
      <w:marRight w:val="0"/>
      <w:marTop w:val="0"/>
      <w:marBottom w:val="0"/>
      <w:divBdr>
        <w:top w:val="none" w:sz="0" w:space="0" w:color="auto"/>
        <w:left w:val="none" w:sz="0" w:space="0" w:color="auto"/>
        <w:bottom w:val="none" w:sz="0" w:space="0" w:color="auto"/>
        <w:right w:val="none" w:sz="0" w:space="0" w:color="auto"/>
      </w:divBdr>
    </w:div>
    <w:div w:id="853153203">
      <w:marLeft w:val="480"/>
      <w:marRight w:val="0"/>
      <w:marTop w:val="0"/>
      <w:marBottom w:val="0"/>
      <w:divBdr>
        <w:top w:val="none" w:sz="0" w:space="0" w:color="auto"/>
        <w:left w:val="none" w:sz="0" w:space="0" w:color="auto"/>
        <w:bottom w:val="none" w:sz="0" w:space="0" w:color="auto"/>
        <w:right w:val="none" w:sz="0" w:space="0" w:color="auto"/>
      </w:divBdr>
    </w:div>
    <w:div w:id="853155886">
      <w:marLeft w:val="480"/>
      <w:marRight w:val="0"/>
      <w:marTop w:val="0"/>
      <w:marBottom w:val="0"/>
      <w:divBdr>
        <w:top w:val="none" w:sz="0" w:space="0" w:color="auto"/>
        <w:left w:val="none" w:sz="0" w:space="0" w:color="auto"/>
        <w:bottom w:val="none" w:sz="0" w:space="0" w:color="auto"/>
        <w:right w:val="none" w:sz="0" w:space="0" w:color="auto"/>
      </w:divBdr>
    </w:div>
    <w:div w:id="853225253">
      <w:marLeft w:val="480"/>
      <w:marRight w:val="0"/>
      <w:marTop w:val="0"/>
      <w:marBottom w:val="0"/>
      <w:divBdr>
        <w:top w:val="none" w:sz="0" w:space="0" w:color="auto"/>
        <w:left w:val="none" w:sz="0" w:space="0" w:color="auto"/>
        <w:bottom w:val="none" w:sz="0" w:space="0" w:color="auto"/>
        <w:right w:val="none" w:sz="0" w:space="0" w:color="auto"/>
      </w:divBdr>
    </w:div>
    <w:div w:id="853226258">
      <w:marLeft w:val="480"/>
      <w:marRight w:val="0"/>
      <w:marTop w:val="0"/>
      <w:marBottom w:val="0"/>
      <w:divBdr>
        <w:top w:val="none" w:sz="0" w:space="0" w:color="auto"/>
        <w:left w:val="none" w:sz="0" w:space="0" w:color="auto"/>
        <w:bottom w:val="none" w:sz="0" w:space="0" w:color="auto"/>
        <w:right w:val="none" w:sz="0" w:space="0" w:color="auto"/>
      </w:divBdr>
    </w:div>
    <w:div w:id="853230193">
      <w:marLeft w:val="480"/>
      <w:marRight w:val="0"/>
      <w:marTop w:val="0"/>
      <w:marBottom w:val="0"/>
      <w:divBdr>
        <w:top w:val="none" w:sz="0" w:space="0" w:color="auto"/>
        <w:left w:val="none" w:sz="0" w:space="0" w:color="auto"/>
        <w:bottom w:val="none" w:sz="0" w:space="0" w:color="auto"/>
        <w:right w:val="none" w:sz="0" w:space="0" w:color="auto"/>
      </w:divBdr>
    </w:div>
    <w:div w:id="853232452">
      <w:marLeft w:val="480"/>
      <w:marRight w:val="0"/>
      <w:marTop w:val="0"/>
      <w:marBottom w:val="0"/>
      <w:divBdr>
        <w:top w:val="none" w:sz="0" w:space="0" w:color="auto"/>
        <w:left w:val="none" w:sz="0" w:space="0" w:color="auto"/>
        <w:bottom w:val="none" w:sz="0" w:space="0" w:color="auto"/>
        <w:right w:val="none" w:sz="0" w:space="0" w:color="auto"/>
      </w:divBdr>
    </w:div>
    <w:div w:id="853302350">
      <w:marLeft w:val="480"/>
      <w:marRight w:val="0"/>
      <w:marTop w:val="0"/>
      <w:marBottom w:val="0"/>
      <w:divBdr>
        <w:top w:val="none" w:sz="0" w:space="0" w:color="auto"/>
        <w:left w:val="none" w:sz="0" w:space="0" w:color="auto"/>
        <w:bottom w:val="none" w:sz="0" w:space="0" w:color="auto"/>
        <w:right w:val="none" w:sz="0" w:space="0" w:color="auto"/>
      </w:divBdr>
    </w:div>
    <w:div w:id="853306090">
      <w:marLeft w:val="480"/>
      <w:marRight w:val="0"/>
      <w:marTop w:val="0"/>
      <w:marBottom w:val="0"/>
      <w:divBdr>
        <w:top w:val="none" w:sz="0" w:space="0" w:color="auto"/>
        <w:left w:val="none" w:sz="0" w:space="0" w:color="auto"/>
        <w:bottom w:val="none" w:sz="0" w:space="0" w:color="auto"/>
        <w:right w:val="none" w:sz="0" w:space="0" w:color="auto"/>
      </w:divBdr>
    </w:div>
    <w:div w:id="853345415">
      <w:marLeft w:val="480"/>
      <w:marRight w:val="0"/>
      <w:marTop w:val="0"/>
      <w:marBottom w:val="0"/>
      <w:divBdr>
        <w:top w:val="none" w:sz="0" w:space="0" w:color="auto"/>
        <w:left w:val="none" w:sz="0" w:space="0" w:color="auto"/>
        <w:bottom w:val="none" w:sz="0" w:space="0" w:color="auto"/>
        <w:right w:val="none" w:sz="0" w:space="0" w:color="auto"/>
      </w:divBdr>
    </w:div>
    <w:div w:id="853348643">
      <w:marLeft w:val="480"/>
      <w:marRight w:val="0"/>
      <w:marTop w:val="0"/>
      <w:marBottom w:val="0"/>
      <w:divBdr>
        <w:top w:val="none" w:sz="0" w:space="0" w:color="auto"/>
        <w:left w:val="none" w:sz="0" w:space="0" w:color="auto"/>
        <w:bottom w:val="none" w:sz="0" w:space="0" w:color="auto"/>
        <w:right w:val="none" w:sz="0" w:space="0" w:color="auto"/>
      </w:divBdr>
    </w:div>
    <w:div w:id="853350476">
      <w:marLeft w:val="480"/>
      <w:marRight w:val="0"/>
      <w:marTop w:val="0"/>
      <w:marBottom w:val="0"/>
      <w:divBdr>
        <w:top w:val="none" w:sz="0" w:space="0" w:color="auto"/>
        <w:left w:val="none" w:sz="0" w:space="0" w:color="auto"/>
        <w:bottom w:val="none" w:sz="0" w:space="0" w:color="auto"/>
        <w:right w:val="none" w:sz="0" w:space="0" w:color="auto"/>
      </w:divBdr>
    </w:div>
    <w:div w:id="853421757">
      <w:marLeft w:val="480"/>
      <w:marRight w:val="0"/>
      <w:marTop w:val="0"/>
      <w:marBottom w:val="0"/>
      <w:divBdr>
        <w:top w:val="none" w:sz="0" w:space="0" w:color="auto"/>
        <w:left w:val="none" w:sz="0" w:space="0" w:color="auto"/>
        <w:bottom w:val="none" w:sz="0" w:space="0" w:color="auto"/>
        <w:right w:val="none" w:sz="0" w:space="0" w:color="auto"/>
      </w:divBdr>
    </w:div>
    <w:div w:id="853425530">
      <w:marLeft w:val="480"/>
      <w:marRight w:val="0"/>
      <w:marTop w:val="0"/>
      <w:marBottom w:val="0"/>
      <w:divBdr>
        <w:top w:val="none" w:sz="0" w:space="0" w:color="auto"/>
        <w:left w:val="none" w:sz="0" w:space="0" w:color="auto"/>
        <w:bottom w:val="none" w:sz="0" w:space="0" w:color="auto"/>
        <w:right w:val="none" w:sz="0" w:space="0" w:color="auto"/>
      </w:divBdr>
    </w:div>
    <w:div w:id="853493464">
      <w:marLeft w:val="480"/>
      <w:marRight w:val="0"/>
      <w:marTop w:val="0"/>
      <w:marBottom w:val="0"/>
      <w:divBdr>
        <w:top w:val="none" w:sz="0" w:space="0" w:color="auto"/>
        <w:left w:val="none" w:sz="0" w:space="0" w:color="auto"/>
        <w:bottom w:val="none" w:sz="0" w:space="0" w:color="auto"/>
        <w:right w:val="none" w:sz="0" w:space="0" w:color="auto"/>
      </w:divBdr>
    </w:div>
    <w:div w:id="853494494">
      <w:marLeft w:val="480"/>
      <w:marRight w:val="0"/>
      <w:marTop w:val="0"/>
      <w:marBottom w:val="0"/>
      <w:divBdr>
        <w:top w:val="none" w:sz="0" w:space="0" w:color="auto"/>
        <w:left w:val="none" w:sz="0" w:space="0" w:color="auto"/>
        <w:bottom w:val="none" w:sz="0" w:space="0" w:color="auto"/>
        <w:right w:val="none" w:sz="0" w:space="0" w:color="auto"/>
      </w:divBdr>
    </w:div>
    <w:div w:id="853541611">
      <w:marLeft w:val="480"/>
      <w:marRight w:val="0"/>
      <w:marTop w:val="0"/>
      <w:marBottom w:val="0"/>
      <w:divBdr>
        <w:top w:val="none" w:sz="0" w:space="0" w:color="auto"/>
        <w:left w:val="none" w:sz="0" w:space="0" w:color="auto"/>
        <w:bottom w:val="none" w:sz="0" w:space="0" w:color="auto"/>
        <w:right w:val="none" w:sz="0" w:space="0" w:color="auto"/>
      </w:divBdr>
    </w:div>
    <w:div w:id="853567887">
      <w:marLeft w:val="480"/>
      <w:marRight w:val="0"/>
      <w:marTop w:val="0"/>
      <w:marBottom w:val="0"/>
      <w:divBdr>
        <w:top w:val="none" w:sz="0" w:space="0" w:color="auto"/>
        <w:left w:val="none" w:sz="0" w:space="0" w:color="auto"/>
        <w:bottom w:val="none" w:sz="0" w:space="0" w:color="auto"/>
        <w:right w:val="none" w:sz="0" w:space="0" w:color="auto"/>
      </w:divBdr>
    </w:div>
    <w:div w:id="853609902">
      <w:marLeft w:val="480"/>
      <w:marRight w:val="0"/>
      <w:marTop w:val="0"/>
      <w:marBottom w:val="0"/>
      <w:divBdr>
        <w:top w:val="none" w:sz="0" w:space="0" w:color="auto"/>
        <w:left w:val="none" w:sz="0" w:space="0" w:color="auto"/>
        <w:bottom w:val="none" w:sz="0" w:space="0" w:color="auto"/>
        <w:right w:val="none" w:sz="0" w:space="0" w:color="auto"/>
      </w:divBdr>
    </w:div>
    <w:div w:id="853610449">
      <w:marLeft w:val="480"/>
      <w:marRight w:val="0"/>
      <w:marTop w:val="0"/>
      <w:marBottom w:val="0"/>
      <w:divBdr>
        <w:top w:val="none" w:sz="0" w:space="0" w:color="auto"/>
        <w:left w:val="none" w:sz="0" w:space="0" w:color="auto"/>
        <w:bottom w:val="none" w:sz="0" w:space="0" w:color="auto"/>
        <w:right w:val="none" w:sz="0" w:space="0" w:color="auto"/>
      </w:divBdr>
    </w:div>
    <w:div w:id="853610653">
      <w:marLeft w:val="480"/>
      <w:marRight w:val="0"/>
      <w:marTop w:val="0"/>
      <w:marBottom w:val="0"/>
      <w:divBdr>
        <w:top w:val="none" w:sz="0" w:space="0" w:color="auto"/>
        <w:left w:val="none" w:sz="0" w:space="0" w:color="auto"/>
        <w:bottom w:val="none" w:sz="0" w:space="0" w:color="auto"/>
        <w:right w:val="none" w:sz="0" w:space="0" w:color="auto"/>
      </w:divBdr>
    </w:div>
    <w:div w:id="853611167">
      <w:marLeft w:val="480"/>
      <w:marRight w:val="0"/>
      <w:marTop w:val="0"/>
      <w:marBottom w:val="0"/>
      <w:divBdr>
        <w:top w:val="none" w:sz="0" w:space="0" w:color="auto"/>
        <w:left w:val="none" w:sz="0" w:space="0" w:color="auto"/>
        <w:bottom w:val="none" w:sz="0" w:space="0" w:color="auto"/>
        <w:right w:val="none" w:sz="0" w:space="0" w:color="auto"/>
      </w:divBdr>
    </w:div>
    <w:div w:id="853613355">
      <w:marLeft w:val="480"/>
      <w:marRight w:val="0"/>
      <w:marTop w:val="0"/>
      <w:marBottom w:val="0"/>
      <w:divBdr>
        <w:top w:val="none" w:sz="0" w:space="0" w:color="auto"/>
        <w:left w:val="none" w:sz="0" w:space="0" w:color="auto"/>
        <w:bottom w:val="none" w:sz="0" w:space="0" w:color="auto"/>
        <w:right w:val="none" w:sz="0" w:space="0" w:color="auto"/>
      </w:divBdr>
    </w:div>
    <w:div w:id="853614696">
      <w:marLeft w:val="480"/>
      <w:marRight w:val="0"/>
      <w:marTop w:val="0"/>
      <w:marBottom w:val="0"/>
      <w:divBdr>
        <w:top w:val="none" w:sz="0" w:space="0" w:color="auto"/>
        <w:left w:val="none" w:sz="0" w:space="0" w:color="auto"/>
        <w:bottom w:val="none" w:sz="0" w:space="0" w:color="auto"/>
        <w:right w:val="none" w:sz="0" w:space="0" w:color="auto"/>
      </w:divBdr>
    </w:div>
    <w:div w:id="853616059">
      <w:marLeft w:val="480"/>
      <w:marRight w:val="0"/>
      <w:marTop w:val="0"/>
      <w:marBottom w:val="0"/>
      <w:divBdr>
        <w:top w:val="none" w:sz="0" w:space="0" w:color="auto"/>
        <w:left w:val="none" w:sz="0" w:space="0" w:color="auto"/>
        <w:bottom w:val="none" w:sz="0" w:space="0" w:color="auto"/>
        <w:right w:val="none" w:sz="0" w:space="0" w:color="auto"/>
      </w:divBdr>
    </w:div>
    <w:div w:id="853684891">
      <w:marLeft w:val="480"/>
      <w:marRight w:val="0"/>
      <w:marTop w:val="0"/>
      <w:marBottom w:val="0"/>
      <w:divBdr>
        <w:top w:val="none" w:sz="0" w:space="0" w:color="auto"/>
        <w:left w:val="none" w:sz="0" w:space="0" w:color="auto"/>
        <w:bottom w:val="none" w:sz="0" w:space="0" w:color="auto"/>
        <w:right w:val="none" w:sz="0" w:space="0" w:color="auto"/>
      </w:divBdr>
    </w:div>
    <w:div w:id="853685919">
      <w:marLeft w:val="480"/>
      <w:marRight w:val="0"/>
      <w:marTop w:val="0"/>
      <w:marBottom w:val="0"/>
      <w:divBdr>
        <w:top w:val="none" w:sz="0" w:space="0" w:color="auto"/>
        <w:left w:val="none" w:sz="0" w:space="0" w:color="auto"/>
        <w:bottom w:val="none" w:sz="0" w:space="0" w:color="auto"/>
        <w:right w:val="none" w:sz="0" w:space="0" w:color="auto"/>
      </w:divBdr>
    </w:div>
    <w:div w:id="853688832">
      <w:marLeft w:val="480"/>
      <w:marRight w:val="0"/>
      <w:marTop w:val="0"/>
      <w:marBottom w:val="0"/>
      <w:divBdr>
        <w:top w:val="none" w:sz="0" w:space="0" w:color="auto"/>
        <w:left w:val="none" w:sz="0" w:space="0" w:color="auto"/>
        <w:bottom w:val="none" w:sz="0" w:space="0" w:color="auto"/>
        <w:right w:val="none" w:sz="0" w:space="0" w:color="auto"/>
      </w:divBdr>
    </w:div>
    <w:div w:id="853761277">
      <w:marLeft w:val="480"/>
      <w:marRight w:val="0"/>
      <w:marTop w:val="0"/>
      <w:marBottom w:val="0"/>
      <w:divBdr>
        <w:top w:val="none" w:sz="0" w:space="0" w:color="auto"/>
        <w:left w:val="none" w:sz="0" w:space="0" w:color="auto"/>
        <w:bottom w:val="none" w:sz="0" w:space="0" w:color="auto"/>
        <w:right w:val="none" w:sz="0" w:space="0" w:color="auto"/>
      </w:divBdr>
    </w:div>
    <w:div w:id="853763066">
      <w:marLeft w:val="640"/>
      <w:marRight w:val="0"/>
      <w:marTop w:val="0"/>
      <w:marBottom w:val="0"/>
      <w:divBdr>
        <w:top w:val="none" w:sz="0" w:space="0" w:color="auto"/>
        <w:left w:val="none" w:sz="0" w:space="0" w:color="auto"/>
        <w:bottom w:val="none" w:sz="0" w:space="0" w:color="auto"/>
        <w:right w:val="none" w:sz="0" w:space="0" w:color="auto"/>
      </w:divBdr>
    </w:div>
    <w:div w:id="853769926">
      <w:marLeft w:val="640"/>
      <w:marRight w:val="0"/>
      <w:marTop w:val="0"/>
      <w:marBottom w:val="0"/>
      <w:divBdr>
        <w:top w:val="none" w:sz="0" w:space="0" w:color="auto"/>
        <w:left w:val="none" w:sz="0" w:space="0" w:color="auto"/>
        <w:bottom w:val="none" w:sz="0" w:space="0" w:color="auto"/>
        <w:right w:val="none" w:sz="0" w:space="0" w:color="auto"/>
      </w:divBdr>
    </w:div>
    <w:div w:id="853803372">
      <w:marLeft w:val="480"/>
      <w:marRight w:val="0"/>
      <w:marTop w:val="0"/>
      <w:marBottom w:val="0"/>
      <w:divBdr>
        <w:top w:val="none" w:sz="0" w:space="0" w:color="auto"/>
        <w:left w:val="none" w:sz="0" w:space="0" w:color="auto"/>
        <w:bottom w:val="none" w:sz="0" w:space="0" w:color="auto"/>
        <w:right w:val="none" w:sz="0" w:space="0" w:color="auto"/>
      </w:divBdr>
    </w:div>
    <w:div w:id="853805977">
      <w:marLeft w:val="480"/>
      <w:marRight w:val="0"/>
      <w:marTop w:val="0"/>
      <w:marBottom w:val="0"/>
      <w:divBdr>
        <w:top w:val="none" w:sz="0" w:space="0" w:color="auto"/>
        <w:left w:val="none" w:sz="0" w:space="0" w:color="auto"/>
        <w:bottom w:val="none" w:sz="0" w:space="0" w:color="auto"/>
        <w:right w:val="none" w:sz="0" w:space="0" w:color="auto"/>
      </w:divBdr>
    </w:div>
    <w:div w:id="853808005">
      <w:marLeft w:val="480"/>
      <w:marRight w:val="0"/>
      <w:marTop w:val="0"/>
      <w:marBottom w:val="0"/>
      <w:divBdr>
        <w:top w:val="none" w:sz="0" w:space="0" w:color="auto"/>
        <w:left w:val="none" w:sz="0" w:space="0" w:color="auto"/>
        <w:bottom w:val="none" w:sz="0" w:space="0" w:color="auto"/>
        <w:right w:val="none" w:sz="0" w:space="0" w:color="auto"/>
      </w:divBdr>
    </w:div>
    <w:div w:id="853808700">
      <w:marLeft w:val="640"/>
      <w:marRight w:val="0"/>
      <w:marTop w:val="0"/>
      <w:marBottom w:val="0"/>
      <w:divBdr>
        <w:top w:val="none" w:sz="0" w:space="0" w:color="auto"/>
        <w:left w:val="none" w:sz="0" w:space="0" w:color="auto"/>
        <w:bottom w:val="none" w:sz="0" w:space="0" w:color="auto"/>
        <w:right w:val="none" w:sz="0" w:space="0" w:color="auto"/>
      </w:divBdr>
    </w:div>
    <w:div w:id="853808799">
      <w:marLeft w:val="480"/>
      <w:marRight w:val="0"/>
      <w:marTop w:val="0"/>
      <w:marBottom w:val="0"/>
      <w:divBdr>
        <w:top w:val="none" w:sz="0" w:space="0" w:color="auto"/>
        <w:left w:val="none" w:sz="0" w:space="0" w:color="auto"/>
        <w:bottom w:val="none" w:sz="0" w:space="0" w:color="auto"/>
        <w:right w:val="none" w:sz="0" w:space="0" w:color="auto"/>
      </w:divBdr>
    </w:div>
    <w:div w:id="853879778">
      <w:marLeft w:val="480"/>
      <w:marRight w:val="0"/>
      <w:marTop w:val="0"/>
      <w:marBottom w:val="0"/>
      <w:divBdr>
        <w:top w:val="none" w:sz="0" w:space="0" w:color="auto"/>
        <w:left w:val="none" w:sz="0" w:space="0" w:color="auto"/>
        <w:bottom w:val="none" w:sz="0" w:space="0" w:color="auto"/>
        <w:right w:val="none" w:sz="0" w:space="0" w:color="auto"/>
      </w:divBdr>
    </w:div>
    <w:div w:id="853885082">
      <w:marLeft w:val="480"/>
      <w:marRight w:val="0"/>
      <w:marTop w:val="0"/>
      <w:marBottom w:val="0"/>
      <w:divBdr>
        <w:top w:val="none" w:sz="0" w:space="0" w:color="auto"/>
        <w:left w:val="none" w:sz="0" w:space="0" w:color="auto"/>
        <w:bottom w:val="none" w:sz="0" w:space="0" w:color="auto"/>
        <w:right w:val="none" w:sz="0" w:space="0" w:color="auto"/>
      </w:divBdr>
    </w:div>
    <w:div w:id="853953874">
      <w:marLeft w:val="480"/>
      <w:marRight w:val="0"/>
      <w:marTop w:val="0"/>
      <w:marBottom w:val="0"/>
      <w:divBdr>
        <w:top w:val="none" w:sz="0" w:space="0" w:color="auto"/>
        <w:left w:val="none" w:sz="0" w:space="0" w:color="auto"/>
        <w:bottom w:val="none" w:sz="0" w:space="0" w:color="auto"/>
        <w:right w:val="none" w:sz="0" w:space="0" w:color="auto"/>
      </w:divBdr>
    </w:div>
    <w:div w:id="853957032">
      <w:marLeft w:val="480"/>
      <w:marRight w:val="0"/>
      <w:marTop w:val="0"/>
      <w:marBottom w:val="0"/>
      <w:divBdr>
        <w:top w:val="none" w:sz="0" w:space="0" w:color="auto"/>
        <w:left w:val="none" w:sz="0" w:space="0" w:color="auto"/>
        <w:bottom w:val="none" w:sz="0" w:space="0" w:color="auto"/>
        <w:right w:val="none" w:sz="0" w:space="0" w:color="auto"/>
      </w:divBdr>
    </w:div>
    <w:div w:id="853957207">
      <w:marLeft w:val="480"/>
      <w:marRight w:val="0"/>
      <w:marTop w:val="0"/>
      <w:marBottom w:val="0"/>
      <w:divBdr>
        <w:top w:val="none" w:sz="0" w:space="0" w:color="auto"/>
        <w:left w:val="none" w:sz="0" w:space="0" w:color="auto"/>
        <w:bottom w:val="none" w:sz="0" w:space="0" w:color="auto"/>
        <w:right w:val="none" w:sz="0" w:space="0" w:color="auto"/>
      </w:divBdr>
    </w:div>
    <w:div w:id="854001820">
      <w:marLeft w:val="480"/>
      <w:marRight w:val="0"/>
      <w:marTop w:val="0"/>
      <w:marBottom w:val="0"/>
      <w:divBdr>
        <w:top w:val="none" w:sz="0" w:space="0" w:color="auto"/>
        <w:left w:val="none" w:sz="0" w:space="0" w:color="auto"/>
        <w:bottom w:val="none" w:sz="0" w:space="0" w:color="auto"/>
        <w:right w:val="none" w:sz="0" w:space="0" w:color="auto"/>
      </w:divBdr>
    </w:div>
    <w:div w:id="854072407">
      <w:marLeft w:val="480"/>
      <w:marRight w:val="0"/>
      <w:marTop w:val="0"/>
      <w:marBottom w:val="0"/>
      <w:divBdr>
        <w:top w:val="none" w:sz="0" w:space="0" w:color="auto"/>
        <w:left w:val="none" w:sz="0" w:space="0" w:color="auto"/>
        <w:bottom w:val="none" w:sz="0" w:space="0" w:color="auto"/>
        <w:right w:val="none" w:sz="0" w:space="0" w:color="auto"/>
      </w:divBdr>
    </w:div>
    <w:div w:id="854075345">
      <w:marLeft w:val="480"/>
      <w:marRight w:val="0"/>
      <w:marTop w:val="0"/>
      <w:marBottom w:val="0"/>
      <w:divBdr>
        <w:top w:val="none" w:sz="0" w:space="0" w:color="auto"/>
        <w:left w:val="none" w:sz="0" w:space="0" w:color="auto"/>
        <w:bottom w:val="none" w:sz="0" w:space="0" w:color="auto"/>
        <w:right w:val="none" w:sz="0" w:space="0" w:color="auto"/>
      </w:divBdr>
    </w:div>
    <w:div w:id="854075696">
      <w:marLeft w:val="480"/>
      <w:marRight w:val="0"/>
      <w:marTop w:val="0"/>
      <w:marBottom w:val="0"/>
      <w:divBdr>
        <w:top w:val="none" w:sz="0" w:space="0" w:color="auto"/>
        <w:left w:val="none" w:sz="0" w:space="0" w:color="auto"/>
        <w:bottom w:val="none" w:sz="0" w:space="0" w:color="auto"/>
        <w:right w:val="none" w:sz="0" w:space="0" w:color="auto"/>
      </w:divBdr>
    </w:div>
    <w:div w:id="854076608">
      <w:marLeft w:val="480"/>
      <w:marRight w:val="0"/>
      <w:marTop w:val="0"/>
      <w:marBottom w:val="0"/>
      <w:divBdr>
        <w:top w:val="none" w:sz="0" w:space="0" w:color="auto"/>
        <w:left w:val="none" w:sz="0" w:space="0" w:color="auto"/>
        <w:bottom w:val="none" w:sz="0" w:space="0" w:color="auto"/>
        <w:right w:val="none" w:sz="0" w:space="0" w:color="auto"/>
      </w:divBdr>
    </w:div>
    <w:div w:id="854077345">
      <w:marLeft w:val="640"/>
      <w:marRight w:val="0"/>
      <w:marTop w:val="0"/>
      <w:marBottom w:val="0"/>
      <w:divBdr>
        <w:top w:val="none" w:sz="0" w:space="0" w:color="auto"/>
        <w:left w:val="none" w:sz="0" w:space="0" w:color="auto"/>
        <w:bottom w:val="none" w:sz="0" w:space="0" w:color="auto"/>
        <w:right w:val="none" w:sz="0" w:space="0" w:color="auto"/>
      </w:divBdr>
    </w:div>
    <w:div w:id="854147207">
      <w:marLeft w:val="480"/>
      <w:marRight w:val="0"/>
      <w:marTop w:val="0"/>
      <w:marBottom w:val="0"/>
      <w:divBdr>
        <w:top w:val="none" w:sz="0" w:space="0" w:color="auto"/>
        <w:left w:val="none" w:sz="0" w:space="0" w:color="auto"/>
        <w:bottom w:val="none" w:sz="0" w:space="0" w:color="auto"/>
        <w:right w:val="none" w:sz="0" w:space="0" w:color="auto"/>
      </w:divBdr>
    </w:div>
    <w:div w:id="854148487">
      <w:marLeft w:val="480"/>
      <w:marRight w:val="0"/>
      <w:marTop w:val="0"/>
      <w:marBottom w:val="0"/>
      <w:divBdr>
        <w:top w:val="none" w:sz="0" w:space="0" w:color="auto"/>
        <w:left w:val="none" w:sz="0" w:space="0" w:color="auto"/>
        <w:bottom w:val="none" w:sz="0" w:space="0" w:color="auto"/>
        <w:right w:val="none" w:sz="0" w:space="0" w:color="auto"/>
      </w:divBdr>
    </w:div>
    <w:div w:id="854150591">
      <w:marLeft w:val="480"/>
      <w:marRight w:val="0"/>
      <w:marTop w:val="0"/>
      <w:marBottom w:val="0"/>
      <w:divBdr>
        <w:top w:val="none" w:sz="0" w:space="0" w:color="auto"/>
        <w:left w:val="none" w:sz="0" w:space="0" w:color="auto"/>
        <w:bottom w:val="none" w:sz="0" w:space="0" w:color="auto"/>
        <w:right w:val="none" w:sz="0" w:space="0" w:color="auto"/>
      </w:divBdr>
    </w:div>
    <w:div w:id="854151396">
      <w:marLeft w:val="480"/>
      <w:marRight w:val="0"/>
      <w:marTop w:val="0"/>
      <w:marBottom w:val="0"/>
      <w:divBdr>
        <w:top w:val="none" w:sz="0" w:space="0" w:color="auto"/>
        <w:left w:val="none" w:sz="0" w:space="0" w:color="auto"/>
        <w:bottom w:val="none" w:sz="0" w:space="0" w:color="auto"/>
        <w:right w:val="none" w:sz="0" w:space="0" w:color="auto"/>
      </w:divBdr>
    </w:div>
    <w:div w:id="854197081">
      <w:marLeft w:val="480"/>
      <w:marRight w:val="0"/>
      <w:marTop w:val="0"/>
      <w:marBottom w:val="0"/>
      <w:divBdr>
        <w:top w:val="none" w:sz="0" w:space="0" w:color="auto"/>
        <w:left w:val="none" w:sz="0" w:space="0" w:color="auto"/>
        <w:bottom w:val="none" w:sz="0" w:space="0" w:color="auto"/>
        <w:right w:val="none" w:sz="0" w:space="0" w:color="auto"/>
      </w:divBdr>
    </w:div>
    <w:div w:id="854222973">
      <w:marLeft w:val="480"/>
      <w:marRight w:val="0"/>
      <w:marTop w:val="0"/>
      <w:marBottom w:val="0"/>
      <w:divBdr>
        <w:top w:val="none" w:sz="0" w:space="0" w:color="auto"/>
        <w:left w:val="none" w:sz="0" w:space="0" w:color="auto"/>
        <w:bottom w:val="none" w:sz="0" w:space="0" w:color="auto"/>
        <w:right w:val="none" w:sz="0" w:space="0" w:color="auto"/>
      </w:divBdr>
    </w:div>
    <w:div w:id="854225002">
      <w:marLeft w:val="480"/>
      <w:marRight w:val="0"/>
      <w:marTop w:val="0"/>
      <w:marBottom w:val="0"/>
      <w:divBdr>
        <w:top w:val="none" w:sz="0" w:space="0" w:color="auto"/>
        <w:left w:val="none" w:sz="0" w:space="0" w:color="auto"/>
        <w:bottom w:val="none" w:sz="0" w:space="0" w:color="auto"/>
        <w:right w:val="none" w:sz="0" w:space="0" w:color="auto"/>
      </w:divBdr>
    </w:div>
    <w:div w:id="854226313">
      <w:marLeft w:val="480"/>
      <w:marRight w:val="0"/>
      <w:marTop w:val="0"/>
      <w:marBottom w:val="0"/>
      <w:divBdr>
        <w:top w:val="none" w:sz="0" w:space="0" w:color="auto"/>
        <w:left w:val="none" w:sz="0" w:space="0" w:color="auto"/>
        <w:bottom w:val="none" w:sz="0" w:space="0" w:color="auto"/>
        <w:right w:val="none" w:sz="0" w:space="0" w:color="auto"/>
      </w:divBdr>
    </w:div>
    <w:div w:id="854267581">
      <w:marLeft w:val="640"/>
      <w:marRight w:val="0"/>
      <w:marTop w:val="0"/>
      <w:marBottom w:val="0"/>
      <w:divBdr>
        <w:top w:val="none" w:sz="0" w:space="0" w:color="auto"/>
        <w:left w:val="none" w:sz="0" w:space="0" w:color="auto"/>
        <w:bottom w:val="none" w:sz="0" w:space="0" w:color="auto"/>
        <w:right w:val="none" w:sz="0" w:space="0" w:color="auto"/>
      </w:divBdr>
    </w:div>
    <w:div w:id="854344949">
      <w:marLeft w:val="480"/>
      <w:marRight w:val="0"/>
      <w:marTop w:val="0"/>
      <w:marBottom w:val="0"/>
      <w:divBdr>
        <w:top w:val="none" w:sz="0" w:space="0" w:color="auto"/>
        <w:left w:val="none" w:sz="0" w:space="0" w:color="auto"/>
        <w:bottom w:val="none" w:sz="0" w:space="0" w:color="auto"/>
        <w:right w:val="none" w:sz="0" w:space="0" w:color="auto"/>
      </w:divBdr>
    </w:div>
    <w:div w:id="854345101">
      <w:marLeft w:val="480"/>
      <w:marRight w:val="0"/>
      <w:marTop w:val="0"/>
      <w:marBottom w:val="0"/>
      <w:divBdr>
        <w:top w:val="none" w:sz="0" w:space="0" w:color="auto"/>
        <w:left w:val="none" w:sz="0" w:space="0" w:color="auto"/>
        <w:bottom w:val="none" w:sz="0" w:space="0" w:color="auto"/>
        <w:right w:val="none" w:sz="0" w:space="0" w:color="auto"/>
      </w:divBdr>
    </w:div>
    <w:div w:id="854348679">
      <w:marLeft w:val="480"/>
      <w:marRight w:val="0"/>
      <w:marTop w:val="0"/>
      <w:marBottom w:val="0"/>
      <w:divBdr>
        <w:top w:val="none" w:sz="0" w:space="0" w:color="auto"/>
        <w:left w:val="none" w:sz="0" w:space="0" w:color="auto"/>
        <w:bottom w:val="none" w:sz="0" w:space="0" w:color="auto"/>
        <w:right w:val="none" w:sz="0" w:space="0" w:color="auto"/>
      </w:divBdr>
    </w:div>
    <w:div w:id="854348999">
      <w:marLeft w:val="480"/>
      <w:marRight w:val="0"/>
      <w:marTop w:val="0"/>
      <w:marBottom w:val="0"/>
      <w:divBdr>
        <w:top w:val="none" w:sz="0" w:space="0" w:color="auto"/>
        <w:left w:val="none" w:sz="0" w:space="0" w:color="auto"/>
        <w:bottom w:val="none" w:sz="0" w:space="0" w:color="auto"/>
        <w:right w:val="none" w:sz="0" w:space="0" w:color="auto"/>
      </w:divBdr>
    </w:div>
    <w:div w:id="854349091">
      <w:marLeft w:val="480"/>
      <w:marRight w:val="0"/>
      <w:marTop w:val="0"/>
      <w:marBottom w:val="0"/>
      <w:divBdr>
        <w:top w:val="none" w:sz="0" w:space="0" w:color="auto"/>
        <w:left w:val="none" w:sz="0" w:space="0" w:color="auto"/>
        <w:bottom w:val="none" w:sz="0" w:space="0" w:color="auto"/>
        <w:right w:val="none" w:sz="0" w:space="0" w:color="auto"/>
      </w:divBdr>
    </w:div>
    <w:div w:id="854416718">
      <w:bodyDiv w:val="1"/>
      <w:marLeft w:val="0"/>
      <w:marRight w:val="0"/>
      <w:marTop w:val="0"/>
      <w:marBottom w:val="0"/>
      <w:divBdr>
        <w:top w:val="none" w:sz="0" w:space="0" w:color="auto"/>
        <w:left w:val="none" w:sz="0" w:space="0" w:color="auto"/>
        <w:bottom w:val="none" w:sz="0" w:space="0" w:color="auto"/>
        <w:right w:val="none" w:sz="0" w:space="0" w:color="auto"/>
      </w:divBdr>
      <w:divsChild>
        <w:div w:id="81028944">
          <w:marLeft w:val="480"/>
          <w:marRight w:val="0"/>
          <w:marTop w:val="0"/>
          <w:marBottom w:val="0"/>
          <w:divBdr>
            <w:top w:val="none" w:sz="0" w:space="0" w:color="auto"/>
            <w:left w:val="none" w:sz="0" w:space="0" w:color="auto"/>
            <w:bottom w:val="none" w:sz="0" w:space="0" w:color="auto"/>
            <w:right w:val="none" w:sz="0" w:space="0" w:color="auto"/>
          </w:divBdr>
        </w:div>
        <w:div w:id="163673174">
          <w:marLeft w:val="480"/>
          <w:marRight w:val="0"/>
          <w:marTop w:val="0"/>
          <w:marBottom w:val="0"/>
          <w:divBdr>
            <w:top w:val="none" w:sz="0" w:space="0" w:color="auto"/>
            <w:left w:val="none" w:sz="0" w:space="0" w:color="auto"/>
            <w:bottom w:val="none" w:sz="0" w:space="0" w:color="auto"/>
            <w:right w:val="none" w:sz="0" w:space="0" w:color="auto"/>
          </w:divBdr>
        </w:div>
        <w:div w:id="188954035">
          <w:marLeft w:val="480"/>
          <w:marRight w:val="0"/>
          <w:marTop w:val="0"/>
          <w:marBottom w:val="0"/>
          <w:divBdr>
            <w:top w:val="none" w:sz="0" w:space="0" w:color="auto"/>
            <w:left w:val="none" w:sz="0" w:space="0" w:color="auto"/>
            <w:bottom w:val="none" w:sz="0" w:space="0" w:color="auto"/>
            <w:right w:val="none" w:sz="0" w:space="0" w:color="auto"/>
          </w:divBdr>
        </w:div>
        <w:div w:id="414982213">
          <w:marLeft w:val="480"/>
          <w:marRight w:val="0"/>
          <w:marTop w:val="0"/>
          <w:marBottom w:val="0"/>
          <w:divBdr>
            <w:top w:val="none" w:sz="0" w:space="0" w:color="auto"/>
            <w:left w:val="none" w:sz="0" w:space="0" w:color="auto"/>
            <w:bottom w:val="none" w:sz="0" w:space="0" w:color="auto"/>
            <w:right w:val="none" w:sz="0" w:space="0" w:color="auto"/>
          </w:divBdr>
        </w:div>
        <w:div w:id="453214063">
          <w:marLeft w:val="480"/>
          <w:marRight w:val="0"/>
          <w:marTop w:val="0"/>
          <w:marBottom w:val="0"/>
          <w:divBdr>
            <w:top w:val="none" w:sz="0" w:space="0" w:color="auto"/>
            <w:left w:val="none" w:sz="0" w:space="0" w:color="auto"/>
            <w:bottom w:val="none" w:sz="0" w:space="0" w:color="auto"/>
            <w:right w:val="none" w:sz="0" w:space="0" w:color="auto"/>
          </w:divBdr>
        </w:div>
        <w:div w:id="521013524">
          <w:marLeft w:val="480"/>
          <w:marRight w:val="0"/>
          <w:marTop w:val="0"/>
          <w:marBottom w:val="0"/>
          <w:divBdr>
            <w:top w:val="none" w:sz="0" w:space="0" w:color="auto"/>
            <w:left w:val="none" w:sz="0" w:space="0" w:color="auto"/>
            <w:bottom w:val="none" w:sz="0" w:space="0" w:color="auto"/>
            <w:right w:val="none" w:sz="0" w:space="0" w:color="auto"/>
          </w:divBdr>
        </w:div>
        <w:div w:id="632708536">
          <w:marLeft w:val="480"/>
          <w:marRight w:val="0"/>
          <w:marTop w:val="0"/>
          <w:marBottom w:val="0"/>
          <w:divBdr>
            <w:top w:val="none" w:sz="0" w:space="0" w:color="auto"/>
            <w:left w:val="none" w:sz="0" w:space="0" w:color="auto"/>
            <w:bottom w:val="none" w:sz="0" w:space="0" w:color="auto"/>
            <w:right w:val="none" w:sz="0" w:space="0" w:color="auto"/>
          </w:divBdr>
        </w:div>
        <w:div w:id="717120780">
          <w:marLeft w:val="480"/>
          <w:marRight w:val="0"/>
          <w:marTop w:val="0"/>
          <w:marBottom w:val="0"/>
          <w:divBdr>
            <w:top w:val="none" w:sz="0" w:space="0" w:color="auto"/>
            <w:left w:val="none" w:sz="0" w:space="0" w:color="auto"/>
            <w:bottom w:val="none" w:sz="0" w:space="0" w:color="auto"/>
            <w:right w:val="none" w:sz="0" w:space="0" w:color="auto"/>
          </w:divBdr>
        </w:div>
        <w:div w:id="741415223">
          <w:marLeft w:val="480"/>
          <w:marRight w:val="0"/>
          <w:marTop w:val="0"/>
          <w:marBottom w:val="0"/>
          <w:divBdr>
            <w:top w:val="none" w:sz="0" w:space="0" w:color="auto"/>
            <w:left w:val="none" w:sz="0" w:space="0" w:color="auto"/>
            <w:bottom w:val="none" w:sz="0" w:space="0" w:color="auto"/>
            <w:right w:val="none" w:sz="0" w:space="0" w:color="auto"/>
          </w:divBdr>
        </w:div>
        <w:div w:id="793909191">
          <w:marLeft w:val="480"/>
          <w:marRight w:val="0"/>
          <w:marTop w:val="0"/>
          <w:marBottom w:val="0"/>
          <w:divBdr>
            <w:top w:val="none" w:sz="0" w:space="0" w:color="auto"/>
            <w:left w:val="none" w:sz="0" w:space="0" w:color="auto"/>
            <w:bottom w:val="none" w:sz="0" w:space="0" w:color="auto"/>
            <w:right w:val="none" w:sz="0" w:space="0" w:color="auto"/>
          </w:divBdr>
        </w:div>
        <w:div w:id="831531197">
          <w:marLeft w:val="480"/>
          <w:marRight w:val="0"/>
          <w:marTop w:val="0"/>
          <w:marBottom w:val="0"/>
          <w:divBdr>
            <w:top w:val="none" w:sz="0" w:space="0" w:color="auto"/>
            <w:left w:val="none" w:sz="0" w:space="0" w:color="auto"/>
            <w:bottom w:val="none" w:sz="0" w:space="0" w:color="auto"/>
            <w:right w:val="none" w:sz="0" w:space="0" w:color="auto"/>
          </w:divBdr>
        </w:div>
        <w:div w:id="860051278">
          <w:marLeft w:val="480"/>
          <w:marRight w:val="0"/>
          <w:marTop w:val="0"/>
          <w:marBottom w:val="0"/>
          <w:divBdr>
            <w:top w:val="none" w:sz="0" w:space="0" w:color="auto"/>
            <w:left w:val="none" w:sz="0" w:space="0" w:color="auto"/>
            <w:bottom w:val="none" w:sz="0" w:space="0" w:color="auto"/>
            <w:right w:val="none" w:sz="0" w:space="0" w:color="auto"/>
          </w:divBdr>
        </w:div>
        <w:div w:id="984354890">
          <w:marLeft w:val="480"/>
          <w:marRight w:val="0"/>
          <w:marTop w:val="0"/>
          <w:marBottom w:val="0"/>
          <w:divBdr>
            <w:top w:val="none" w:sz="0" w:space="0" w:color="auto"/>
            <w:left w:val="none" w:sz="0" w:space="0" w:color="auto"/>
            <w:bottom w:val="none" w:sz="0" w:space="0" w:color="auto"/>
            <w:right w:val="none" w:sz="0" w:space="0" w:color="auto"/>
          </w:divBdr>
        </w:div>
        <w:div w:id="1000154647">
          <w:marLeft w:val="480"/>
          <w:marRight w:val="0"/>
          <w:marTop w:val="0"/>
          <w:marBottom w:val="0"/>
          <w:divBdr>
            <w:top w:val="none" w:sz="0" w:space="0" w:color="auto"/>
            <w:left w:val="none" w:sz="0" w:space="0" w:color="auto"/>
            <w:bottom w:val="none" w:sz="0" w:space="0" w:color="auto"/>
            <w:right w:val="none" w:sz="0" w:space="0" w:color="auto"/>
          </w:divBdr>
        </w:div>
        <w:div w:id="1041780489">
          <w:marLeft w:val="480"/>
          <w:marRight w:val="0"/>
          <w:marTop w:val="0"/>
          <w:marBottom w:val="0"/>
          <w:divBdr>
            <w:top w:val="none" w:sz="0" w:space="0" w:color="auto"/>
            <w:left w:val="none" w:sz="0" w:space="0" w:color="auto"/>
            <w:bottom w:val="none" w:sz="0" w:space="0" w:color="auto"/>
            <w:right w:val="none" w:sz="0" w:space="0" w:color="auto"/>
          </w:divBdr>
        </w:div>
        <w:div w:id="1100250303">
          <w:marLeft w:val="480"/>
          <w:marRight w:val="0"/>
          <w:marTop w:val="0"/>
          <w:marBottom w:val="0"/>
          <w:divBdr>
            <w:top w:val="none" w:sz="0" w:space="0" w:color="auto"/>
            <w:left w:val="none" w:sz="0" w:space="0" w:color="auto"/>
            <w:bottom w:val="none" w:sz="0" w:space="0" w:color="auto"/>
            <w:right w:val="none" w:sz="0" w:space="0" w:color="auto"/>
          </w:divBdr>
        </w:div>
        <w:div w:id="1108083174">
          <w:marLeft w:val="480"/>
          <w:marRight w:val="0"/>
          <w:marTop w:val="0"/>
          <w:marBottom w:val="0"/>
          <w:divBdr>
            <w:top w:val="none" w:sz="0" w:space="0" w:color="auto"/>
            <w:left w:val="none" w:sz="0" w:space="0" w:color="auto"/>
            <w:bottom w:val="none" w:sz="0" w:space="0" w:color="auto"/>
            <w:right w:val="none" w:sz="0" w:space="0" w:color="auto"/>
          </w:divBdr>
        </w:div>
        <w:div w:id="1119108682">
          <w:marLeft w:val="480"/>
          <w:marRight w:val="0"/>
          <w:marTop w:val="0"/>
          <w:marBottom w:val="0"/>
          <w:divBdr>
            <w:top w:val="none" w:sz="0" w:space="0" w:color="auto"/>
            <w:left w:val="none" w:sz="0" w:space="0" w:color="auto"/>
            <w:bottom w:val="none" w:sz="0" w:space="0" w:color="auto"/>
            <w:right w:val="none" w:sz="0" w:space="0" w:color="auto"/>
          </w:divBdr>
        </w:div>
        <w:div w:id="1241522015">
          <w:marLeft w:val="480"/>
          <w:marRight w:val="0"/>
          <w:marTop w:val="0"/>
          <w:marBottom w:val="0"/>
          <w:divBdr>
            <w:top w:val="none" w:sz="0" w:space="0" w:color="auto"/>
            <w:left w:val="none" w:sz="0" w:space="0" w:color="auto"/>
            <w:bottom w:val="none" w:sz="0" w:space="0" w:color="auto"/>
            <w:right w:val="none" w:sz="0" w:space="0" w:color="auto"/>
          </w:divBdr>
        </w:div>
        <w:div w:id="1365713845">
          <w:marLeft w:val="480"/>
          <w:marRight w:val="0"/>
          <w:marTop w:val="0"/>
          <w:marBottom w:val="0"/>
          <w:divBdr>
            <w:top w:val="none" w:sz="0" w:space="0" w:color="auto"/>
            <w:left w:val="none" w:sz="0" w:space="0" w:color="auto"/>
            <w:bottom w:val="none" w:sz="0" w:space="0" w:color="auto"/>
            <w:right w:val="none" w:sz="0" w:space="0" w:color="auto"/>
          </w:divBdr>
        </w:div>
      </w:divsChild>
    </w:div>
    <w:div w:id="854416799">
      <w:marLeft w:val="480"/>
      <w:marRight w:val="0"/>
      <w:marTop w:val="0"/>
      <w:marBottom w:val="0"/>
      <w:divBdr>
        <w:top w:val="none" w:sz="0" w:space="0" w:color="auto"/>
        <w:left w:val="none" w:sz="0" w:space="0" w:color="auto"/>
        <w:bottom w:val="none" w:sz="0" w:space="0" w:color="auto"/>
        <w:right w:val="none" w:sz="0" w:space="0" w:color="auto"/>
      </w:divBdr>
    </w:div>
    <w:div w:id="854417953">
      <w:marLeft w:val="480"/>
      <w:marRight w:val="0"/>
      <w:marTop w:val="0"/>
      <w:marBottom w:val="0"/>
      <w:divBdr>
        <w:top w:val="none" w:sz="0" w:space="0" w:color="auto"/>
        <w:left w:val="none" w:sz="0" w:space="0" w:color="auto"/>
        <w:bottom w:val="none" w:sz="0" w:space="0" w:color="auto"/>
        <w:right w:val="none" w:sz="0" w:space="0" w:color="auto"/>
      </w:divBdr>
    </w:div>
    <w:div w:id="854423034">
      <w:marLeft w:val="480"/>
      <w:marRight w:val="0"/>
      <w:marTop w:val="0"/>
      <w:marBottom w:val="0"/>
      <w:divBdr>
        <w:top w:val="none" w:sz="0" w:space="0" w:color="auto"/>
        <w:left w:val="none" w:sz="0" w:space="0" w:color="auto"/>
        <w:bottom w:val="none" w:sz="0" w:space="0" w:color="auto"/>
        <w:right w:val="none" w:sz="0" w:space="0" w:color="auto"/>
      </w:divBdr>
    </w:div>
    <w:div w:id="854463255">
      <w:marLeft w:val="480"/>
      <w:marRight w:val="0"/>
      <w:marTop w:val="0"/>
      <w:marBottom w:val="0"/>
      <w:divBdr>
        <w:top w:val="none" w:sz="0" w:space="0" w:color="auto"/>
        <w:left w:val="none" w:sz="0" w:space="0" w:color="auto"/>
        <w:bottom w:val="none" w:sz="0" w:space="0" w:color="auto"/>
        <w:right w:val="none" w:sz="0" w:space="0" w:color="auto"/>
      </w:divBdr>
    </w:div>
    <w:div w:id="854467237">
      <w:marLeft w:val="480"/>
      <w:marRight w:val="0"/>
      <w:marTop w:val="0"/>
      <w:marBottom w:val="0"/>
      <w:divBdr>
        <w:top w:val="none" w:sz="0" w:space="0" w:color="auto"/>
        <w:left w:val="none" w:sz="0" w:space="0" w:color="auto"/>
        <w:bottom w:val="none" w:sz="0" w:space="0" w:color="auto"/>
        <w:right w:val="none" w:sz="0" w:space="0" w:color="auto"/>
      </w:divBdr>
    </w:div>
    <w:div w:id="854535411">
      <w:marLeft w:val="480"/>
      <w:marRight w:val="0"/>
      <w:marTop w:val="0"/>
      <w:marBottom w:val="0"/>
      <w:divBdr>
        <w:top w:val="none" w:sz="0" w:space="0" w:color="auto"/>
        <w:left w:val="none" w:sz="0" w:space="0" w:color="auto"/>
        <w:bottom w:val="none" w:sz="0" w:space="0" w:color="auto"/>
        <w:right w:val="none" w:sz="0" w:space="0" w:color="auto"/>
      </w:divBdr>
    </w:div>
    <w:div w:id="854539732">
      <w:marLeft w:val="480"/>
      <w:marRight w:val="0"/>
      <w:marTop w:val="0"/>
      <w:marBottom w:val="0"/>
      <w:divBdr>
        <w:top w:val="none" w:sz="0" w:space="0" w:color="auto"/>
        <w:left w:val="none" w:sz="0" w:space="0" w:color="auto"/>
        <w:bottom w:val="none" w:sz="0" w:space="0" w:color="auto"/>
        <w:right w:val="none" w:sz="0" w:space="0" w:color="auto"/>
      </w:divBdr>
    </w:div>
    <w:div w:id="854540434">
      <w:marLeft w:val="480"/>
      <w:marRight w:val="0"/>
      <w:marTop w:val="0"/>
      <w:marBottom w:val="0"/>
      <w:divBdr>
        <w:top w:val="none" w:sz="0" w:space="0" w:color="auto"/>
        <w:left w:val="none" w:sz="0" w:space="0" w:color="auto"/>
        <w:bottom w:val="none" w:sz="0" w:space="0" w:color="auto"/>
        <w:right w:val="none" w:sz="0" w:space="0" w:color="auto"/>
      </w:divBdr>
    </w:div>
    <w:div w:id="854610832">
      <w:marLeft w:val="480"/>
      <w:marRight w:val="0"/>
      <w:marTop w:val="0"/>
      <w:marBottom w:val="0"/>
      <w:divBdr>
        <w:top w:val="none" w:sz="0" w:space="0" w:color="auto"/>
        <w:left w:val="none" w:sz="0" w:space="0" w:color="auto"/>
        <w:bottom w:val="none" w:sz="0" w:space="0" w:color="auto"/>
        <w:right w:val="none" w:sz="0" w:space="0" w:color="auto"/>
      </w:divBdr>
    </w:div>
    <w:div w:id="854657184">
      <w:marLeft w:val="480"/>
      <w:marRight w:val="0"/>
      <w:marTop w:val="0"/>
      <w:marBottom w:val="0"/>
      <w:divBdr>
        <w:top w:val="none" w:sz="0" w:space="0" w:color="auto"/>
        <w:left w:val="none" w:sz="0" w:space="0" w:color="auto"/>
        <w:bottom w:val="none" w:sz="0" w:space="0" w:color="auto"/>
        <w:right w:val="none" w:sz="0" w:space="0" w:color="auto"/>
      </w:divBdr>
    </w:div>
    <w:div w:id="854658766">
      <w:marLeft w:val="480"/>
      <w:marRight w:val="0"/>
      <w:marTop w:val="0"/>
      <w:marBottom w:val="0"/>
      <w:divBdr>
        <w:top w:val="none" w:sz="0" w:space="0" w:color="auto"/>
        <w:left w:val="none" w:sz="0" w:space="0" w:color="auto"/>
        <w:bottom w:val="none" w:sz="0" w:space="0" w:color="auto"/>
        <w:right w:val="none" w:sz="0" w:space="0" w:color="auto"/>
      </w:divBdr>
    </w:div>
    <w:div w:id="854659567">
      <w:marLeft w:val="480"/>
      <w:marRight w:val="0"/>
      <w:marTop w:val="0"/>
      <w:marBottom w:val="0"/>
      <w:divBdr>
        <w:top w:val="none" w:sz="0" w:space="0" w:color="auto"/>
        <w:left w:val="none" w:sz="0" w:space="0" w:color="auto"/>
        <w:bottom w:val="none" w:sz="0" w:space="0" w:color="auto"/>
        <w:right w:val="none" w:sz="0" w:space="0" w:color="auto"/>
      </w:divBdr>
    </w:div>
    <w:div w:id="854685694">
      <w:marLeft w:val="480"/>
      <w:marRight w:val="0"/>
      <w:marTop w:val="0"/>
      <w:marBottom w:val="0"/>
      <w:divBdr>
        <w:top w:val="none" w:sz="0" w:space="0" w:color="auto"/>
        <w:left w:val="none" w:sz="0" w:space="0" w:color="auto"/>
        <w:bottom w:val="none" w:sz="0" w:space="0" w:color="auto"/>
        <w:right w:val="none" w:sz="0" w:space="0" w:color="auto"/>
      </w:divBdr>
    </w:div>
    <w:div w:id="854686484">
      <w:marLeft w:val="480"/>
      <w:marRight w:val="0"/>
      <w:marTop w:val="0"/>
      <w:marBottom w:val="0"/>
      <w:divBdr>
        <w:top w:val="none" w:sz="0" w:space="0" w:color="auto"/>
        <w:left w:val="none" w:sz="0" w:space="0" w:color="auto"/>
        <w:bottom w:val="none" w:sz="0" w:space="0" w:color="auto"/>
        <w:right w:val="none" w:sz="0" w:space="0" w:color="auto"/>
      </w:divBdr>
    </w:div>
    <w:div w:id="854687618">
      <w:marLeft w:val="480"/>
      <w:marRight w:val="0"/>
      <w:marTop w:val="0"/>
      <w:marBottom w:val="0"/>
      <w:divBdr>
        <w:top w:val="none" w:sz="0" w:space="0" w:color="auto"/>
        <w:left w:val="none" w:sz="0" w:space="0" w:color="auto"/>
        <w:bottom w:val="none" w:sz="0" w:space="0" w:color="auto"/>
        <w:right w:val="none" w:sz="0" w:space="0" w:color="auto"/>
      </w:divBdr>
    </w:div>
    <w:div w:id="854729002">
      <w:marLeft w:val="480"/>
      <w:marRight w:val="0"/>
      <w:marTop w:val="0"/>
      <w:marBottom w:val="0"/>
      <w:divBdr>
        <w:top w:val="none" w:sz="0" w:space="0" w:color="auto"/>
        <w:left w:val="none" w:sz="0" w:space="0" w:color="auto"/>
        <w:bottom w:val="none" w:sz="0" w:space="0" w:color="auto"/>
        <w:right w:val="none" w:sz="0" w:space="0" w:color="auto"/>
      </w:divBdr>
    </w:div>
    <w:div w:id="854880469">
      <w:marLeft w:val="480"/>
      <w:marRight w:val="0"/>
      <w:marTop w:val="0"/>
      <w:marBottom w:val="0"/>
      <w:divBdr>
        <w:top w:val="none" w:sz="0" w:space="0" w:color="auto"/>
        <w:left w:val="none" w:sz="0" w:space="0" w:color="auto"/>
        <w:bottom w:val="none" w:sz="0" w:space="0" w:color="auto"/>
        <w:right w:val="none" w:sz="0" w:space="0" w:color="auto"/>
      </w:divBdr>
    </w:div>
    <w:div w:id="854924386">
      <w:marLeft w:val="480"/>
      <w:marRight w:val="0"/>
      <w:marTop w:val="0"/>
      <w:marBottom w:val="0"/>
      <w:divBdr>
        <w:top w:val="none" w:sz="0" w:space="0" w:color="auto"/>
        <w:left w:val="none" w:sz="0" w:space="0" w:color="auto"/>
        <w:bottom w:val="none" w:sz="0" w:space="0" w:color="auto"/>
        <w:right w:val="none" w:sz="0" w:space="0" w:color="auto"/>
      </w:divBdr>
    </w:div>
    <w:div w:id="854924790">
      <w:marLeft w:val="480"/>
      <w:marRight w:val="0"/>
      <w:marTop w:val="0"/>
      <w:marBottom w:val="0"/>
      <w:divBdr>
        <w:top w:val="none" w:sz="0" w:space="0" w:color="auto"/>
        <w:left w:val="none" w:sz="0" w:space="0" w:color="auto"/>
        <w:bottom w:val="none" w:sz="0" w:space="0" w:color="auto"/>
        <w:right w:val="none" w:sz="0" w:space="0" w:color="auto"/>
      </w:divBdr>
    </w:div>
    <w:div w:id="854929766">
      <w:marLeft w:val="480"/>
      <w:marRight w:val="0"/>
      <w:marTop w:val="0"/>
      <w:marBottom w:val="0"/>
      <w:divBdr>
        <w:top w:val="none" w:sz="0" w:space="0" w:color="auto"/>
        <w:left w:val="none" w:sz="0" w:space="0" w:color="auto"/>
        <w:bottom w:val="none" w:sz="0" w:space="0" w:color="auto"/>
        <w:right w:val="none" w:sz="0" w:space="0" w:color="auto"/>
      </w:divBdr>
    </w:div>
    <w:div w:id="855000585">
      <w:marLeft w:val="480"/>
      <w:marRight w:val="0"/>
      <w:marTop w:val="0"/>
      <w:marBottom w:val="0"/>
      <w:divBdr>
        <w:top w:val="none" w:sz="0" w:space="0" w:color="auto"/>
        <w:left w:val="none" w:sz="0" w:space="0" w:color="auto"/>
        <w:bottom w:val="none" w:sz="0" w:space="0" w:color="auto"/>
        <w:right w:val="none" w:sz="0" w:space="0" w:color="auto"/>
      </w:divBdr>
    </w:div>
    <w:div w:id="855003113">
      <w:marLeft w:val="480"/>
      <w:marRight w:val="0"/>
      <w:marTop w:val="0"/>
      <w:marBottom w:val="0"/>
      <w:divBdr>
        <w:top w:val="none" w:sz="0" w:space="0" w:color="auto"/>
        <w:left w:val="none" w:sz="0" w:space="0" w:color="auto"/>
        <w:bottom w:val="none" w:sz="0" w:space="0" w:color="auto"/>
        <w:right w:val="none" w:sz="0" w:space="0" w:color="auto"/>
      </w:divBdr>
    </w:div>
    <w:div w:id="855073617">
      <w:marLeft w:val="480"/>
      <w:marRight w:val="0"/>
      <w:marTop w:val="0"/>
      <w:marBottom w:val="0"/>
      <w:divBdr>
        <w:top w:val="none" w:sz="0" w:space="0" w:color="auto"/>
        <w:left w:val="none" w:sz="0" w:space="0" w:color="auto"/>
        <w:bottom w:val="none" w:sz="0" w:space="0" w:color="auto"/>
        <w:right w:val="none" w:sz="0" w:space="0" w:color="auto"/>
      </w:divBdr>
    </w:div>
    <w:div w:id="855075114">
      <w:marLeft w:val="480"/>
      <w:marRight w:val="0"/>
      <w:marTop w:val="0"/>
      <w:marBottom w:val="0"/>
      <w:divBdr>
        <w:top w:val="none" w:sz="0" w:space="0" w:color="auto"/>
        <w:left w:val="none" w:sz="0" w:space="0" w:color="auto"/>
        <w:bottom w:val="none" w:sz="0" w:space="0" w:color="auto"/>
        <w:right w:val="none" w:sz="0" w:space="0" w:color="auto"/>
      </w:divBdr>
    </w:div>
    <w:div w:id="855075638">
      <w:marLeft w:val="480"/>
      <w:marRight w:val="0"/>
      <w:marTop w:val="0"/>
      <w:marBottom w:val="0"/>
      <w:divBdr>
        <w:top w:val="none" w:sz="0" w:space="0" w:color="auto"/>
        <w:left w:val="none" w:sz="0" w:space="0" w:color="auto"/>
        <w:bottom w:val="none" w:sz="0" w:space="0" w:color="auto"/>
        <w:right w:val="none" w:sz="0" w:space="0" w:color="auto"/>
      </w:divBdr>
    </w:div>
    <w:div w:id="855079779">
      <w:marLeft w:val="480"/>
      <w:marRight w:val="0"/>
      <w:marTop w:val="0"/>
      <w:marBottom w:val="0"/>
      <w:divBdr>
        <w:top w:val="none" w:sz="0" w:space="0" w:color="auto"/>
        <w:left w:val="none" w:sz="0" w:space="0" w:color="auto"/>
        <w:bottom w:val="none" w:sz="0" w:space="0" w:color="auto"/>
        <w:right w:val="none" w:sz="0" w:space="0" w:color="auto"/>
      </w:divBdr>
    </w:div>
    <w:div w:id="855117956">
      <w:marLeft w:val="480"/>
      <w:marRight w:val="0"/>
      <w:marTop w:val="0"/>
      <w:marBottom w:val="0"/>
      <w:divBdr>
        <w:top w:val="none" w:sz="0" w:space="0" w:color="auto"/>
        <w:left w:val="none" w:sz="0" w:space="0" w:color="auto"/>
        <w:bottom w:val="none" w:sz="0" w:space="0" w:color="auto"/>
        <w:right w:val="none" w:sz="0" w:space="0" w:color="auto"/>
      </w:divBdr>
    </w:div>
    <w:div w:id="855190321">
      <w:marLeft w:val="480"/>
      <w:marRight w:val="0"/>
      <w:marTop w:val="0"/>
      <w:marBottom w:val="0"/>
      <w:divBdr>
        <w:top w:val="none" w:sz="0" w:space="0" w:color="auto"/>
        <w:left w:val="none" w:sz="0" w:space="0" w:color="auto"/>
        <w:bottom w:val="none" w:sz="0" w:space="0" w:color="auto"/>
        <w:right w:val="none" w:sz="0" w:space="0" w:color="auto"/>
      </w:divBdr>
    </w:div>
    <w:div w:id="855192774">
      <w:marLeft w:val="480"/>
      <w:marRight w:val="0"/>
      <w:marTop w:val="0"/>
      <w:marBottom w:val="0"/>
      <w:divBdr>
        <w:top w:val="none" w:sz="0" w:space="0" w:color="auto"/>
        <w:left w:val="none" w:sz="0" w:space="0" w:color="auto"/>
        <w:bottom w:val="none" w:sz="0" w:space="0" w:color="auto"/>
        <w:right w:val="none" w:sz="0" w:space="0" w:color="auto"/>
      </w:divBdr>
    </w:div>
    <w:div w:id="855196657">
      <w:marLeft w:val="480"/>
      <w:marRight w:val="0"/>
      <w:marTop w:val="0"/>
      <w:marBottom w:val="0"/>
      <w:divBdr>
        <w:top w:val="none" w:sz="0" w:space="0" w:color="auto"/>
        <w:left w:val="none" w:sz="0" w:space="0" w:color="auto"/>
        <w:bottom w:val="none" w:sz="0" w:space="0" w:color="auto"/>
        <w:right w:val="none" w:sz="0" w:space="0" w:color="auto"/>
      </w:divBdr>
    </w:div>
    <w:div w:id="855197483">
      <w:marLeft w:val="480"/>
      <w:marRight w:val="0"/>
      <w:marTop w:val="0"/>
      <w:marBottom w:val="0"/>
      <w:divBdr>
        <w:top w:val="none" w:sz="0" w:space="0" w:color="auto"/>
        <w:left w:val="none" w:sz="0" w:space="0" w:color="auto"/>
        <w:bottom w:val="none" w:sz="0" w:space="0" w:color="auto"/>
        <w:right w:val="none" w:sz="0" w:space="0" w:color="auto"/>
      </w:divBdr>
    </w:div>
    <w:div w:id="855265216">
      <w:marLeft w:val="480"/>
      <w:marRight w:val="0"/>
      <w:marTop w:val="0"/>
      <w:marBottom w:val="0"/>
      <w:divBdr>
        <w:top w:val="none" w:sz="0" w:space="0" w:color="auto"/>
        <w:left w:val="none" w:sz="0" w:space="0" w:color="auto"/>
        <w:bottom w:val="none" w:sz="0" w:space="0" w:color="auto"/>
        <w:right w:val="none" w:sz="0" w:space="0" w:color="auto"/>
      </w:divBdr>
    </w:div>
    <w:div w:id="855270082">
      <w:marLeft w:val="480"/>
      <w:marRight w:val="0"/>
      <w:marTop w:val="0"/>
      <w:marBottom w:val="0"/>
      <w:divBdr>
        <w:top w:val="none" w:sz="0" w:space="0" w:color="auto"/>
        <w:left w:val="none" w:sz="0" w:space="0" w:color="auto"/>
        <w:bottom w:val="none" w:sz="0" w:space="0" w:color="auto"/>
        <w:right w:val="none" w:sz="0" w:space="0" w:color="auto"/>
      </w:divBdr>
    </w:div>
    <w:div w:id="855270262">
      <w:marLeft w:val="480"/>
      <w:marRight w:val="0"/>
      <w:marTop w:val="0"/>
      <w:marBottom w:val="0"/>
      <w:divBdr>
        <w:top w:val="none" w:sz="0" w:space="0" w:color="auto"/>
        <w:left w:val="none" w:sz="0" w:space="0" w:color="auto"/>
        <w:bottom w:val="none" w:sz="0" w:space="0" w:color="auto"/>
        <w:right w:val="none" w:sz="0" w:space="0" w:color="auto"/>
      </w:divBdr>
    </w:div>
    <w:div w:id="855271216">
      <w:marLeft w:val="480"/>
      <w:marRight w:val="0"/>
      <w:marTop w:val="0"/>
      <w:marBottom w:val="0"/>
      <w:divBdr>
        <w:top w:val="none" w:sz="0" w:space="0" w:color="auto"/>
        <w:left w:val="none" w:sz="0" w:space="0" w:color="auto"/>
        <w:bottom w:val="none" w:sz="0" w:space="0" w:color="auto"/>
        <w:right w:val="none" w:sz="0" w:space="0" w:color="auto"/>
      </w:divBdr>
    </w:div>
    <w:div w:id="855311373">
      <w:marLeft w:val="480"/>
      <w:marRight w:val="0"/>
      <w:marTop w:val="0"/>
      <w:marBottom w:val="0"/>
      <w:divBdr>
        <w:top w:val="none" w:sz="0" w:space="0" w:color="auto"/>
        <w:left w:val="none" w:sz="0" w:space="0" w:color="auto"/>
        <w:bottom w:val="none" w:sz="0" w:space="0" w:color="auto"/>
        <w:right w:val="none" w:sz="0" w:space="0" w:color="auto"/>
      </w:divBdr>
    </w:div>
    <w:div w:id="855342030">
      <w:marLeft w:val="480"/>
      <w:marRight w:val="0"/>
      <w:marTop w:val="0"/>
      <w:marBottom w:val="0"/>
      <w:divBdr>
        <w:top w:val="none" w:sz="0" w:space="0" w:color="auto"/>
        <w:left w:val="none" w:sz="0" w:space="0" w:color="auto"/>
        <w:bottom w:val="none" w:sz="0" w:space="0" w:color="auto"/>
        <w:right w:val="none" w:sz="0" w:space="0" w:color="auto"/>
      </w:divBdr>
    </w:div>
    <w:div w:id="855382217">
      <w:marLeft w:val="480"/>
      <w:marRight w:val="0"/>
      <w:marTop w:val="0"/>
      <w:marBottom w:val="0"/>
      <w:divBdr>
        <w:top w:val="none" w:sz="0" w:space="0" w:color="auto"/>
        <w:left w:val="none" w:sz="0" w:space="0" w:color="auto"/>
        <w:bottom w:val="none" w:sz="0" w:space="0" w:color="auto"/>
        <w:right w:val="none" w:sz="0" w:space="0" w:color="auto"/>
      </w:divBdr>
    </w:div>
    <w:div w:id="855388418">
      <w:marLeft w:val="480"/>
      <w:marRight w:val="0"/>
      <w:marTop w:val="0"/>
      <w:marBottom w:val="0"/>
      <w:divBdr>
        <w:top w:val="none" w:sz="0" w:space="0" w:color="auto"/>
        <w:left w:val="none" w:sz="0" w:space="0" w:color="auto"/>
        <w:bottom w:val="none" w:sz="0" w:space="0" w:color="auto"/>
        <w:right w:val="none" w:sz="0" w:space="0" w:color="auto"/>
      </w:divBdr>
    </w:div>
    <w:div w:id="855390217">
      <w:marLeft w:val="480"/>
      <w:marRight w:val="0"/>
      <w:marTop w:val="0"/>
      <w:marBottom w:val="0"/>
      <w:divBdr>
        <w:top w:val="none" w:sz="0" w:space="0" w:color="auto"/>
        <w:left w:val="none" w:sz="0" w:space="0" w:color="auto"/>
        <w:bottom w:val="none" w:sz="0" w:space="0" w:color="auto"/>
        <w:right w:val="none" w:sz="0" w:space="0" w:color="auto"/>
      </w:divBdr>
    </w:div>
    <w:div w:id="855390235">
      <w:marLeft w:val="480"/>
      <w:marRight w:val="0"/>
      <w:marTop w:val="0"/>
      <w:marBottom w:val="0"/>
      <w:divBdr>
        <w:top w:val="none" w:sz="0" w:space="0" w:color="auto"/>
        <w:left w:val="none" w:sz="0" w:space="0" w:color="auto"/>
        <w:bottom w:val="none" w:sz="0" w:space="0" w:color="auto"/>
        <w:right w:val="none" w:sz="0" w:space="0" w:color="auto"/>
      </w:divBdr>
    </w:div>
    <w:div w:id="855459740">
      <w:marLeft w:val="480"/>
      <w:marRight w:val="0"/>
      <w:marTop w:val="0"/>
      <w:marBottom w:val="0"/>
      <w:divBdr>
        <w:top w:val="none" w:sz="0" w:space="0" w:color="auto"/>
        <w:left w:val="none" w:sz="0" w:space="0" w:color="auto"/>
        <w:bottom w:val="none" w:sz="0" w:space="0" w:color="auto"/>
        <w:right w:val="none" w:sz="0" w:space="0" w:color="auto"/>
      </w:divBdr>
    </w:div>
    <w:div w:id="855461693">
      <w:marLeft w:val="480"/>
      <w:marRight w:val="0"/>
      <w:marTop w:val="0"/>
      <w:marBottom w:val="0"/>
      <w:divBdr>
        <w:top w:val="none" w:sz="0" w:space="0" w:color="auto"/>
        <w:left w:val="none" w:sz="0" w:space="0" w:color="auto"/>
        <w:bottom w:val="none" w:sz="0" w:space="0" w:color="auto"/>
        <w:right w:val="none" w:sz="0" w:space="0" w:color="auto"/>
      </w:divBdr>
    </w:div>
    <w:div w:id="855464889">
      <w:marLeft w:val="480"/>
      <w:marRight w:val="0"/>
      <w:marTop w:val="0"/>
      <w:marBottom w:val="0"/>
      <w:divBdr>
        <w:top w:val="none" w:sz="0" w:space="0" w:color="auto"/>
        <w:left w:val="none" w:sz="0" w:space="0" w:color="auto"/>
        <w:bottom w:val="none" w:sz="0" w:space="0" w:color="auto"/>
        <w:right w:val="none" w:sz="0" w:space="0" w:color="auto"/>
      </w:divBdr>
    </w:div>
    <w:div w:id="855465500">
      <w:marLeft w:val="480"/>
      <w:marRight w:val="0"/>
      <w:marTop w:val="0"/>
      <w:marBottom w:val="0"/>
      <w:divBdr>
        <w:top w:val="none" w:sz="0" w:space="0" w:color="auto"/>
        <w:left w:val="none" w:sz="0" w:space="0" w:color="auto"/>
        <w:bottom w:val="none" w:sz="0" w:space="0" w:color="auto"/>
        <w:right w:val="none" w:sz="0" w:space="0" w:color="auto"/>
      </w:divBdr>
    </w:div>
    <w:div w:id="855584990">
      <w:marLeft w:val="480"/>
      <w:marRight w:val="0"/>
      <w:marTop w:val="0"/>
      <w:marBottom w:val="0"/>
      <w:divBdr>
        <w:top w:val="none" w:sz="0" w:space="0" w:color="auto"/>
        <w:left w:val="none" w:sz="0" w:space="0" w:color="auto"/>
        <w:bottom w:val="none" w:sz="0" w:space="0" w:color="auto"/>
        <w:right w:val="none" w:sz="0" w:space="0" w:color="auto"/>
      </w:divBdr>
    </w:div>
    <w:div w:id="855654171">
      <w:marLeft w:val="480"/>
      <w:marRight w:val="0"/>
      <w:marTop w:val="0"/>
      <w:marBottom w:val="0"/>
      <w:divBdr>
        <w:top w:val="none" w:sz="0" w:space="0" w:color="auto"/>
        <w:left w:val="none" w:sz="0" w:space="0" w:color="auto"/>
        <w:bottom w:val="none" w:sz="0" w:space="0" w:color="auto"/>
        <w:right w:val="none" w:sz="0" w:space="0" w:color="auto"/>
      </w:divBdr>
    </w:div>
    <w:div w:id="855727592">
      <w:marLeft w:val="480"/>
      <w:marRight w:val="0"/>
      <w:marTop w:val="0"/>
      <w:marBottom w:val="0"/>
      <w:divBdr>
        <w:top w:val="none" w:sz="0" w:space="0" w:color="auto"/>
        <w:left w:val="none" w:sz="0" w:space="0" w:color="auto"/>
        <w:bottom w:val="none" w:sz="0" w:space="0" w:color="auto"/>
        <w:right w:val="none" w:sz="0" w:space="0" w:color="auto"/>
      </w:divBdr>
    </w:div>
    <w:div w:id="855732038">
      <w:marLeft w:val="480"/>
      <w:marRight w:val="0"/>
      <w:marTop w:val="0"/>
      <w:marBottom w:val="0"/>
      <w:divBdr>
        <w:top w:val="none" w:sz="0" w:space="0" w:color="auto"/>
        <w:left w:val="none" w:sz="0" w:space="0" w:color="auto"/>
        <w:bottom w:val="none" w:sz="0" w:space="0" w:color="auto"/>
        <w:right w:val="none" w:sz="0" w:space="0" w:color="auto"/>
      </w:divBdr>
    </w:div>
    <w:div w:id="855733837">
      <w:marLeft w:val="480"/>
      <w:marRight w:val="0"/>
      <w:marTop w:val="0"/>
      <w:marBottom w:val="0"/>
      <w:divBdr>
        <w:top w:val="none" w:sz="0" w:space="0" w:color="auto"/>
        <w:left w:val="none" w:sz="0" w:space="0" w:color="auto"/>
        <w:bottom w:val="none" w:sz="0" w:space="0" w:color="auto"/>
        <w:right w:val="none" w:sz="0" w:space="0" w:color="auto"/>
      </w:divBdr>
    </w:div>
    <w:div w:id="855775402">
      <w:marLeft w:val="640"/>
      <w:marRight w:val="0"/>
      <w:marTop w:val="0"/>
      <w:marBottom w:val="0"/>
      <w:divBdr>
        <w:top w:val="none" w:sz="0" w:space="0" w:color="auto"/>
        <w:left w:val="none" w:sz="0" w:space="0" w:color="auto"/>
        <w:bottom w:val="none" w:sz="0" w:space="0" w:color="auto"/>
        <w:right w:val="none" w:sz="0" w:space="0" w:color="auto"/>
      </w:divBdr>
    </w:div>
    <w:div w:id="855776084">
      <w:marLeft w:val="480"/>
      <w:marRight w:val="0"/>
      <w:marTop w:val="0"/>
      <w:marBottom w:val="0"/>
      <w:divBdr>
        <w:top w:val="none" w:sz="0" w:space="0" w:color="auto"/>
        <w:left w:val="none" w:sz="0" w:space="0" w:color="auto"/>
        <w:bottom w:val="none" w:sz="0" w:space="0" w:color="auto"/>
        <w:right w:val="none" w:sz="0" w:space="0" w:color="auto"/>
      </w:divBdr>
    </w:div>
    <w:div w:id="855844669">
      <w:marLeft w:val="480"/>
      <w:marRight w:val="0"/>
      <w:marTop w:val="0"/>
      <w:marBottom w:val="0"/>
      <w:divBdr>
        <w:top w:val="none" w:sz="0" w:space="0" w:color="auto"/>
        <w:left w:val="none" w:sz="0" w:space="0" w:color="auto"/>
        <w:bottom w:val="none" w:sz="0" w:space="0" w:color="auto"/>
        <w:right w:val="none" w:sz="0" w:space="0" w:color="auto"/>
      </w:divBdr>
    </w:div>
    <w:div w:id="855849971">
      <w:marLeft w:val="480"/>
      <w:marRight w:val="0"/>
      <w:marTop w:val="0"/>
      <w:marBottom w:val="0"/>
      <w:divBdr>
        <w:top w:val="none" w:sz="0" w:space="0" w:color="auto"/>
        <w:left w:val="none" w:sz="0" w:space="0" w:color="auto"/>
        <w:bottom w:val="none" w:sz="0" w:space="0" w:color="auto"/>
        <w:right w:val="none" w:sz="0" w:space="0" w:color="auto"/>
      </w:divBdr>
    </w:div>
    <w:div w:id="855923075">
      <w:marLeft w:val="480"/>
      <w:marRight w:val="0"/>
      <w:marTop w:val="0"/>
      <w:marBottom w:val="0"/>
      <w:divBdr>
        <w:top w:val="none" w:sz="0" w:space="0" w:color="auto"/>
        <w:left w:val="none" w:sz="0" w:space="0" w:color="auto"/>
        <w:bottom w:val="none" w:sz="0" w:space="0" w:color="auto"/>
        <w:right w:val="none" w:sz="0" w:space="0" w:color="auto"/>
      </w:divBdr>
    </w:div>
    <w:div w:id="855924562">
      <w:marLeft w:val="480"/>
      <w:marRight w:val="0"/>
      <w:marTop w:val="0"/>
      <w:marBottom w:val="0"/>
      <w:divBdr>
        <w:top w:val="none" w:sz="0" w:space="0" w:color="auto"/>
        <w:left w:val="none" w:sz="0" w:space="0" w:color="auto"/>
        <w:bottom w:val="none" w:sz="0" w:space="0" w:color="auto"/>
        <w:right w:val="none" w:sz="0" w:space="0" w:color="auto"/>
      </w:divBdr>
    </w:div>
    <w:div w:id="855995911">
      <w:marLeft w:val="480"/>
      <w:marRight w:val="0"/>
      <w:marTop w:val="0"/>
      <w:marBottom w:val="0"/>
      <w:divBdr>
        <w:top w:val="none" w:sz="0" w:space="0" w:color="auto"/>
        <w:left w:val="none" w:sz="0" w:space="0" w:color="auto"/>
        <w:bottom w:val="none" w:sz="0" w:space="0" w:color="auto"/>
        <w:right w:val="none" w:sz="0" w:space="0" w:color="auto"/>
      </w:divBdr>
    </w:div>
    <w:div w:id="856045653">
      <w:marLeft w:val="480"/>
      <w:marRight w:val="0"/>
      <w:marTop w:val="0"/>
      <w:marBottom w:val="0"/>
      <w:divBdr>
        <w:top w:val="none" w:sz="0" w:space="0" w:color="auto"/>
        <w:left w:val="none" w:sz="0" w:space="0" w:color="auto"/>
        <w:bottom w:val="none" w:sz="0" w:space="0" w:color="auto"/>
        <w:right w:val="none" w:sz="0" w:space="0" w:color="auto"/>
      </w:divBdr>
    </w:div>
    <w:div w:id="856120381">
      <w:marLeft w:val="480"/>
      <w:marRight w:val="0"/>
      <w:marTop w:val="0"/>
      <w:marBottom w:val="0"/>
      <w:divBdr>
        <w:top w:val="none" w:sz="0" w:space="0" w:color="auto"/>
        <w:left w:val="none" w:sz="0" w:space="0" w:color="auto"/>
        <w:bottom w:val="none" w:sz="0" w:space="0" w:color="auto"/>
        <w:right w:val="none" w:sz="0" w:space="0" w:color="auto"/>
      </w:divBdr>
    </w:div>
    <w:div w:id="856190041">
      <w:marLeft w:val="480"/>
      <w:marRight w:val="0"/>
      <w:marTop w:val="0"/>
      <w:marBottom w:val="0"/>
      <w:divBdr>
        <w:top w:val="none" w:sz="0" w:space="0" w:color="auto"/>
        <w:left w:val="none" w:sz="0" w:space="0" w:color="auto"/>
        <w:bottom w:val="none" w:sz="0" w:space="0" w:color="auto"/>
        <w:right w:val="none" w:sz="0" w:space="0" w:color="auto"/>
      </w:divBdr>
    </w:div>
    <w:div w:id="856194993">
      <w:marLeft w:val="480"/>
      <w:marRight w:val="0"/>
      <w:marTop w:val="0"/>
      <w:marBottom w:val="0"/>
      <w:divBdr>
        <w:top w:val="none" w:sz="0" w:space="0" w:color="auto"/>
        <w:left w:val="none" w:sz="0" w:space="0" w:color="auto"/>
        <w:bottom w:val="none" w:sz="0" w:space="0" w:color="auto"/>
        <w:right w:val="none" w:sz="0" w:space="0" w:color="auto"/>
      </w:divBdr>
    </w:div>
    <w:div w:id="856231209">
      <w:marLeft w:val="480"/>
      <w:marRight w:val="0"/>
      <w:marTop w:val="0"/>
      <w:marBottom w:val="0"/>
      <w:divBdr>
        <w:top w:val="none" w:sz="0" w:space="0" w:color="auto"/>
        <w:left w:val="none" w:sz="0" w:space="0" w:color="auto"/>
        <w:bottom w:val="none" w:sz="0" w:space="0" w:color="auto"/>
        <w:right w:val="none" w:sz="0" w:space="0" w:color="auto"/>
      </w:divBdr>
    </w:div>
    <w:div w:id="856232821">
      <w:marLeft w:val="480"/>
      <w:marRight w:val="0"/>
      <w:marTop w:val="0"/>
      <w:marBottom w:val="0"/>
      <w:divBdr>
        <w:top w:val="none" w:sz="0" w:space="0" w:color="auto"/>
        <w:left w:val="none" w:sz="0" w:space="0" w:color="auto"/>
        <w:bottom w:val="none" w:sz="0" w:space="0" w:color="auto"/>
        <w:right w:val="none" w:sz="0" w:space="0" w:color="auto"/>
      </w:divBdr>
    </w:div>
    <w:div w:id="856237848">
      <w:marLeft w:val="480"/>
      <w:marRight w:val="0"/>
      <w:marTop w:val="0"/>
      <w:marBottom w:val="0"/>
      <w:divBdr>
        <w:top w:val="none" w:sz="0" w:space="0" w:color="auto"/>
        <w:left w:val="none" w:sz="0" w:space="0" w:color="auto"/>
        <w:bottom w:val="none" w:sz="0" w:space="0" w:color="auto"/>
        <w:right w:val="none" w:sz="0" w:space="0" w:color="auto"/>
      </w:divBdr>
    </w:div>
    <w:div w:id="856307487">
      <w:marLeft w:val="480"/>
      <w:marRight w:val="0"/>
      <w:marTop w:val="0"/>
      <w:marBottom w:val="0"/>
      <w:divBdr>
        <w:top w:val="none" w:sz="0" w:space="0" w:color="auto"/>
        <w:left w:val="none" w:sz="0" w:space="0" w:color="auto"/>
        <w:bottom w:val="none" w:sz="0" w:space="0" w:color="auto"/>
        <w:right w:val="none" w:sz="0" w:space="0" w:color="auto"/>
      </w:divBdr>
    </w:div>
    <w:div w:id="856383225">
      <w:marLeft w:val="480"/>
      <w:marRight w:val="0"/>
      <w:marTop w:val="0"/>
      <w:marBottom w:val="0"/>
      <w:divBdr>
        <w:top w:val="none" w:sz="0" w:space="0" w:color="auto"/>
        <w:left w:val="none" w:sz="0" w:space="0" w:color="auto"/>
        <w:bottom w:val="none" w:sz="0" w:space="0" w:color="auto"/>
        <w:right w:val="none" w:sz="0" w:space="0" w:color="auto"/>
      </w:divBdr>
    </w:div>
    <w:div w:id="856386846">
      <w:marLeft w:val="480"/>
      <w:marRight w:val="0"/>
      <w:marTop w:val="0"/>
      <w:marBottom w:val="0"/>
      <w:divBdr>
        <w:top w:val="none" w:sz="0" w:space="0" w:color="auto"/>
        <w:left w:val="none" w:sz="0" w:space="0" w:color="auto"/>
        <w:bottom w:val="none" w:sz="0" w:space="0" w:color="auto"/>
        <w:right w:val="none" w:sz="0" w:space="0" w:color="auto"/>
      </w:divBdr>
    </w:div>
    <w:div w:id="856427478">
      <w:marLeft w:val="480"/>
      <w:marRight w:val="0"/>
      <w:marTop w:val="0"/>
      <w:marBottom w:val="0"/>
      <w:divBdr>
        <w:top w:val="none" w:sz="0" w:space="0" w:color="auto"/>
        <w:left w:val="none" w:sz="0" w:space="0" w:color="auto"/>
        <w:bottom w:val="none" w:sz="0" w:space="0" w:color="auto"/>
        <w:right w:val="none" w:sz="0" w:space="0" w:color="auto"/>
      </w:divBdr>
    </w:div>
    <w:div w:id="856580885">
      <w:marLeft w:val="480"/>
      <w:marRight w:val="0"/>
      <w:marTop w:val="0"/>
      <w:marBottom w:val="0"/>
      <w:divBdr>
        <w:top w:val="none" w:sz="0" w:space="0" w:color="auto"/>
        <w:left w:val="none" w:sz="0" w:space="0" w:color="auto"/>
        <w:bottom w:val="none" w:sz="0" w:space="0" w:color="auto"/>
        <w:right w:val="none" w:sz="0" w:space="0" w:color="auto"/>
      </w:divBdr>
    </w:div>
    <w:div w:id="856693660">
      <w:marLeft w:val="480"/>
      <w:marRight w:val="0"/>
      <w:marTop w:val="0"/>
      <w:marBottom w:val="0"/>
      <w:divBdr>
        <w:top w:val="none" w:sz="0" w:space="0" w:color="auto"/>
        <w:left w:val="none" w:sz="0" w:space="0" w:color="auto"/>
        <w:bottom w:val="none" w:sz="0" w:space="0" w:color="auto"/>
        <w:right w:val="none" w:sz="0" w:space="0" w:color="auto"/>
      </w:divBdr>
    </w:div>
    <w:div w:id="856697464">
      <w:marLeft w:val="480"/>
      <w:marRight w:val="0"/>
      <w:marTop w:val="0"/>
      <w:marBottom w:val="0"/>
      <w:divBdr>
        <w:top w:val="none" w:sz="0" w:space="0" w:color="auto"/>
        <w:left w:val="none" w:sz="0" w:space="0" w:color="auto"/>
        <w:bottom w:val="none" w:sz="0" w:space="0" w:color="auto"/>
        <w:right w:val="none" w:sz="0" w:space="0" w:color="auto"/>
      </w:divBdr>
    </w:div>
    <w:div w:id="856701745">
      <w:marLeft w:val="640"/>
      <w:marRight w:val="0"/>
      <w:marTop w:val="0"/>
      <w:marBottom w:val="0"/>
      <w:divBdr>
        <w:top w:val="none" w:sz="0" w:space="0" w:color="auto"/>
        <w:left w:val="none" w:sz="0" w:space="0" w:color="auto"/>
        <w:bottom w:val="none" w:sz="0" w:space="0" w:color="auto"/>
        <w:right w:val="none" w:sz="0" w:space="0" w:color="auto"/>
      </w:divBdr>
    </w:div>
    <w:div w:id="856769736">
      <w:marLeft w:val="480"/>
      <w:marRight w:val="0"/>
      <w:marTop w:val="0"/>
      <w:marBottom w:val="0"/>
      <w:divBdr>
        <w:top w:val="none" w:sz="0" w:space="0" w:color="auto"/>
        <w:left w:val="none" w:sz="0" w:space="0" w:color="auto"/>
        <w:bottom w:val="none" w:sz="0" w:space="0" w:color="auto"/>
        <w:right w:val="none" w:sz="0" w:space="0" w:color="auto"/>
      </w:divBdr>
    </w:div>
    <w:div w:id="856818378">
      <w:marLeft w:val="480"/>
      <w:marRight w:val="0"/>
      <w:marTop w:val="0"/>
      <w:marBottom w:val="0"/>
      <w:divBdr>
        <w:top w:val="none" w:sz="0" w:space="0" w:color="auto"/>
        <w:left w:val="none" w:sz="0" w:space="0" w:color="auto"/>
        <w:bottom w:val="none" w:sz="0" w:space="0" w:color="auto"/>
        <w:right w:val="none" w:sz="0" w:space="0" w:color="auto"/>
      </w:divBdr>
    </w:div>
    <w:div w:id="856820110">
      <w:marLeft w:val="480"/>
      <w:marRight w:val="0"/>
      <w:marTop w:val="0"/>
      <w:marBottom w:val="0"/>
      <w:divBdr>
        <w:top w:val="none" w:sz="0" w:space="0" w:color="auto"/>
        <w:left w:val="none" w:sz="0" w:space="0" w:color="auto"/>
        <w:bottom w:val="none" w:sz="0" w:space="0" w:color="auto"/>
        <w:right w:val="none" w:sz="0" w:space="0" w:color="auto"/>
      </w:divBdr>
    </w:div>
    <w:div w:id="856820248">
      <w:marLeft w:val="480"/>
      <w:marRight w:val="0"/>
      <w:marTop w:val="0"/>
      <w:marBottom w:val="0"/>
      <w:divBdr>
        <w:top w:val="none" w:sz="0" w:space="0" w:color="auto"/>
        <w:left w:val="none" w:sz="0" w:space="0" w:color="auto"/>
        <w:bottom w:val="none" w:sz="0" w:space="0" w:color="auto"/>
        <w:right w:val="none" w:sz="0" w:space="0" w:color="auto"/>
      </w:divBdr>
    </w:div>
    <w:div w:id="856892721">
      <w:marLeft w:val="480"/>
      <w:marRight w:val="0"/>
      <w:marTop w:val="0"/>
      <w:marBottom w:val="0"/>
      <w:divBdr>
        <w:top w:val="none" w:sz="0" w:space="0" w:color="auto"/>
        <w:left w:val="none" w:sz="0" w:space="0" w:color="auto"/>
        <w:bottom w:val="none" w:sz="0" w:space="0" w:color="auto"/>
        <w:right w:val="none" w:sz="0" w:space="0" w:color="auto"/>
      </w:divBdr>
    </w:div>
    <w:div w:id="856961470">
      <w:marLeft w:val="640"/>
      <w:marRight w:val="0"/>
      <w:marTop w:val="0"/>
      <w:marBottom w:val="0"/>
      <w:divBdr>
        <w:top w:val="none" w:sz="0" w:space="0" w:color="auto"/>
        <w:left w:val="none" w:sz="0" w:space="0" w:color="auto"/>
        <w:bottom w:val="none" w:sz="0" w:space="0" w:color="auto"/>
        <w:right w:val="none" w:sz="0" w:space="0" w:color="auto"/>
      </w:divBdr>
    </w:div>
    <w:div w:id="856961997">
      <w:marLeft w:val="480"/>
      <w:marRight w:val="0"/>
      <w:marTop w:val="0"/>
      <w:marBottom w:val="0"/>
      <w:divBdr>
        <w:top w:val="none" w:sz="0" w:space="0" w:color="auto"/>
        <w:left w:val="none" w:sz="0" w:space="0" w:color="auto"/>
        <w:bottom w:val="none" w:sz="0" w:space="0" w:color="auto"/>
        <w:right w:val="none" w:sz="0" w:space="0" w:color="auto"/>
      </w:divBdr>
    </w:div>
    <w:div w:id="856964524">
      <w:marLeft w:val="480"/>
      <w:marRight w:val="0"/>
      <w:marTop w:val="0"/>
      <w:marBottom w:val="0"/>
      <w:divBdr>
        <w:top w:val="none" w:sz="0" w:space="0" w:color="auto"/>
        <w:left w:val="none" w:sz="0" w:space="0" w:color="auto"/>
        <w:bottom w:val="none" w:sz="0" w:space="0" w:color="auto"/>
        <w:right w:val="none" w:sz="0" w:space="0" w:color="auto"/>
      </w:divBdr>
    </w:div>
    <w:div w:id="856965894">
      <w:marLeft w:val="480"/>
      <w:marRight w:val="0"/>
      <w:marTop w:val="0"/>
      <w:marBottom w:val="0"/>
      <w:divBdr>
        <w:top w:val="none" w:sz="0" w:space="0" w:color="auto"/>
        <w:left w:val="none" w:sz="0" w:space="0" w:color="auto"/>
        <w:bottom w:val="none" w:sz="0" w:space="0" w:color="auto"/>
        <w:right w:val="none" w:sz="0" w:space="0" w:color="auto"/>
      </w:divBdr>
    </w:div>
    <w:div w:id="856969290">
      <w:marLeft w:val="480"/>
      <w:marRight w:val="0"/>
      <w:marTop w:val="0"/>
      <w:marBottom w:val="0"/>
      <w:divBdr>
        <w:top w:val="none" w:sz="0" w:space="0" w:color="auto"/>
        <w:left w:val="none" w:sz="0" w:space="0" w:color="auto"/>
        <w:bottom w:val="none" w:sz="0" w:space="0" w:color="auto"/>
        <w:right w:val="none" w:sz="0" w:space="0" w:color="auto"/>
      </w:divBdr>
    </w:div>
    <w:div w:id="856970680">
      <w:marLeft w:val="480"/>
      <w:marRight w:val="0"/>
      <w:marTop w:val="0"/>
      <w:marBottom w:val="0"/>
      <w:divBdr>
        <w:top w:val="none" w:sz="0" w:space="0" w:color="auto"/>
        <w:left w:val="none" w:sz="0" w:space="0" w:color="auto"/>
        <w:bottom w:val="none" w:sz="0" w:space="0" w:color="auto"/>
        <w:right w:val="none" w:sz="0" w:space="0" w:color="auto"/>
      </w:divBdr>
    </w:div>
    <w:div w:id="857037822">
      <w:marLeft w:val="480"/>
      <w:marRight w:val="0"/>
      <w:marTop w:val="0"/>
      <w:marBottom w:val="0"/>
      <w:divBdr>
        <w:top w:val="none" w:sz="0" w:space="0" w:color="auto"/>
        <w:left w:val="none" w:sz="0" w:space="0" w:color="auto"/>
        <w:bottom w:val="none" w:sz="0" w:space="0" w:color="auto"/>
        <w:right w:val="none" w:sz="0" w:space="0" w:color="auto"/>
      </w:divBdr>
    </w:div>
    <w:div w:id="857045057">
      <w:marLeft w:val="480"/>
      <w:marRight w:val="0"/>
      <w:marTop w:val="0"/>
      <w:marBottom w:val="0"/>
      <w:divBdr>
        <w:top w:val="none" w:sz="0" w:space="0" w:color="auto"/>
        <w:left w:val="none" w:sz="0" w:space="0" w:color="auto"/>
        <w:bottom w:val="none" w:sz="0" w:space="0" w:color="auto"/>
        <w:right w:val="none" w:sz="0" w:space="0" w:color="auto"/>
      </w:divBdr>
    </w:div>
    <w:div w:id="857082518">
      <w:marLeft w:val="480"/>
      <w:marRight w:val="0"/>
      <w:marTop w:val="0"/>
      <w:marBottom w:val="0"/>
      <w:divBdr>
        <w:top w:val="none" w:sz="0" w:space="0" w:color="auto"/>
        <w:left w:val="none" w:sz="0" w:space="0" w:color="auto"/>
        <w:bottom w:val="none" w:sz="0" w:space="0" w:color="auto"/>
        <w:right w:val="none" w:sz="0" w:space="0" w:color="auto"/>
      </w:divBdr>
    </w:div>
    <w:div w:id="857161325">
      <w:marLeft w:val="480"/>
      <w:marRight w:val="0"/>
      <w:marTop w:val="0"/>
      <w:marBottom w:val="0"/>
      <w:divBdr>
        <w:top w:val="none" w:sz="0" w:space="0" w:color="auto"/>
        <w:left w:val="none" w:sz="0" w:space="0" w:color="auto"/>
        <w:bottom w:val="none" w:sz="0" w:space="0" w:color="auto"/>
        <w:right w:val="none" w:sz="0" w:space="0" w:color="auto"/>
      </w:divBdr>
    </w:div>
    <w:div w:id="857230109">
      <w:marLeft w:val="480"/>
      <w:marRight w:val="0"/>
      <w:marTop w:val="0"/>
      <w:marBottom w:val="0"/>
      <w:divBdr>
        <w:top w:val="none" w:sz="0" w:space="0" w:color="auto"/>
        <w:left w:val="none" w:sz="0" w:space="0" w:color="auto"/>
        <w:bottom w:val="none" w:sz="0" w:space="0" w:color="auto"/>
        <w:right w:val="none" w:sz="0" w:space="0" w:color="auto"/>
      </w:divBdr>
    </w:div>
    <w:div w:id="857233072">
      <w:marLeft w:val="480"/>
      <w:marRight w:val="0"/>
      <w:marTop w:val="0"/>
      <w:marBottom w:val="0"/>
      <w:divBdr>
        <w:top w:val="none" w:sz="0" w:space="0" w:color="auto"/>
        <w:left w:val="none" w:sz="0" w:space="0" w:color="auto"/>
        <w:bottom w:val="none" w:sz="0" w:space="0" w:color="auto"/>
        <w:right w:val="none" w:sz="0" w:space="0" w:color="auto"/>
      </w:divBdr>
    </w:div>
    <w:div w:id="857234264">
      <w:marLeft w:val="480"/>
      <w:marRight w:val="0"/>
      <w:marTop w:val="0"/>
      <w:marBottom w:val="0"/>
      <w:divBdr>
        <w:top w:val="none" w:sz="0" w:space="0" w:color="auto"/>
        <w:left w:val="none" w:sz="0" w:space="0" w:color="auto"/>
        <w:bottom w:val="none" w:sz="0" w:space="0" w:color="auto"/>
        <w:right w:val="none" w:sz="0" w:space="0" w:color="auto"/>
      </w:divBdr>
    </w:div>
    <w:div w:id="857237401">
      <w:marLeft w:val="480"/>
      <w:marRight w:val="0"/>
      <w:marTop w:val="0"/>
      <w:marBottom w:val="0"/>
      <w:divBdr>
        <w:top w:val="none" w:sz="0" w:space="0" w:color="auto"/>
        <w:left w:val="none" w:sz="0" w:space="0" w:color="auto"/>
        <w:bottom w:val="none" w:sz="0" w:space="0" w:color="auto"/>
        <w:right w:val="none" w:sz="0" w:space="0" w:color="auto"/>
      </w:divBdr>
    </w:div>
    <w:div w:id="857279272">
      <w:marLeft w:val="480"/>
      <w:marRight w:val="0"/>
      <w:marTop w:val="0"/>
      <w:marBottom w:val="0"/>
      <w:divBdr>
        <w:top w:val="none" w:sz="0" w:space="0" w:color="auto"/>
        <w:left w:val="none" w:sz="0" w:space="0" w:color="auto"/>
        <w:bottom w:val="none" w:sz="0" w:space="0" w:color="auto"/>
        <w:right w:val="none" w:sz="0" w:space="0" w:color="auto"/>
      </w:divBdr>
    </w:div>
    <w:div w:id="857280767">
      <w:marLeft w:val="480"/>
      <w:marRight w:val="0"/>
      <w:marTop w:val="0"/>
      <w:marBottom w:val="0"/>
      <w:divBdr>
        <w:top w:val="none" w:sz="0" w:space="0" w:color="auto"/>
        <w:left w:val="none" w:sz="0" w:space="0" w:color="auto"/>
        <w:bottom w:val="none" w:sz="0" w:space="0" w:color="auto"/>
        <w:right w:val="none" w:sz="0" w:space="0" w:color="auto"/>
      </w:divBdr>
    </w:div>
    <w:div w:id="857355272">
      <w:marLeft w:val="640"/>
      <w:marRight w:val="0"/>
      <w:marTop w:val="0"/>
      <w:marBottom w:val="0"/>
      <w:divBdr>
        <w:top w:val="none" w:sz="0" w:space="0" w:color="auto"/>
        <w:left w:val="none" w:sz="0" w:space="0" w:color="auto"/>
        <w:bottom w:val="none" w:sz="0" w:space="0" w:color="auto"/>
        <w:right w:val="none" w:sz="0" w:space="0" w:color="auto"/>
      </w:divBdr>
    </w:div>
    <w:div w:id="857504407">
      <w:marLeft w:val="480"/>
      <w:marRight w:val="0"/>
      <w:marTop w:val="0"/>
      <w:marBottom w:val="0"/>
      <w:divBdr>
        <w:top w:val="none" w:sz="0" w:space="0" w:color="auto"/>
        <w:left w:val="none" w:sz="0" w:space="0" w:color="auto"/>
        <w:bottom w:val="none" w:sz="0" w:space="0" w:color="auto"/>
        <w:right w:val="none" w:sz="0" w:space="0" w:color="auto"/>
      </w:divBdr>
    </w:div>
    <w:div w:id="857543683">
      <w:marLeft w:val="480"/>
      <w:marRight w:val="0"/>
      <w:marTop w:val="0"/>
      <w:marBottom w:val="0"/>
      <w:divBdr>
        <w:top w:val="none" w:sz="0" w:space="0" w:color="auto"/>
        <w:left w:val="none" w:sz="0" w:space="0" w:color="auto"/>
        <w:bottom w:val="none" w:sz="0" w:space="0" w:color="auto"/>
        <w:right w:val="none" w:sz="0" w:space="0" w:color="auto"/>
      </w:divBdr>
    </w:div>
    <w:div w:id="857617007">
      <w:marLeft w:val="480"/>
      <w:marRight w:val="0"/>
      <w:marTop w:val="0"/>
      <w:marBottom w:val="0"/>
      <w:divBdr>
        <w:top w:val="none" w:sz="0" w:space="0" w:color="auto"/>
        <w:left w:val="none" w:sz="0" w:space="0" w:color="auto"/>
        <w:bottom w:val="none" w:sz="0" w:space="0" w:color="auto"/>
        <w:right w:val="none" w:sz="0" w:space="0" w:color="auto"/>
      </w:divBdr>
    </w:div>
    <w:div w:id="857619118">
      <w:marLeft w:val="480"/>
      <w:marRight w:val="0"/>
      <w:marTop w:val="0"/>
      <w:marBottom w:val="0"/>
      <w:divBdr>
        <w:top w:val="none" w:sz="0" w:space="0" w:color="auto"/>
        <w:left w:val="none" w:sz="0" w:space="0" w:color="auto"/>
        <w:bottom w:val="none" w:sz="0" w:space="0" w:color="auto"/>
        <w:right w:val="none" w:sz="0" w:space="0" w:color="auto"/>
      </w:divBdr>
    </w:div>
    <w:div w:id="857692126">
      <w:marLeft w:val="480"/>
      <w:marRight w:val="0"/>
      <w:marTop w:val="0"/>
      <w:marBottom w:val="0"/>
      <w:divBdr>
        <w:top w:val="none" w:sz="0" w:space="0" w:color="auto"/>
        <w:left w:val="none" w:sz="0" w:space="0" w:color="auto"/>
        <w:bottom w:val="none" w:sz="0" w:space="0" w:color="auto"/>
        <w:right w:val="none" w:sz="0" w:space="0" w:color="auto"/>
      </w:divBdr>
    </w:div>
    <w:div w:id="857695184">
      <w:marLeft w:val="480"/>
      <w:marRight w:val="0"/>
      <w:marTop w:val="0"/>
      <w:marBottom w:val="0"/>
      <w:divBdr>
        <w:top w:val="none" w:sz="0" w:space="0" w:color="auto"/>
        <w:left w:val="none" w:sz="0" w:space="0" w:color="auto"/>
        <w:bottom w:val="none" w:sz="0" w:space="0" w:color="auto"/>
        <w:right w:val="none" w:sz="0" w:space="0" w:color="auto"/>
      </w:divBdr>
    </w:div>
    <w:div w:id="857695675">
      <w:marLeft w:val="480"/>
      <w:marRight w:val="0"/>
      <w:marTop w:val="0"/>
      <w:marBottom w:val="0"/>
      <w:divBdr>
        <w:top w:val="none" w:sz="0" w:space="0" w:color="auto"/>
        <w:left w:val="none" w:sz="0" w:space="0" w:color="auto"/>
        <w:bottom w:val="none" w:sz="0" w:space="0" w:color="auto"/>
        <w:right w:val="none" w:sz="0" w:space="0" w:color="auto"/>
      </w:divBdr>
    </w:div>
    <w:div w:id="857699825">
      <w:marLeft w:val="480"/>
      <w:marRight w:val="0"/>
      <w:marTop w:val="0"/>
      <w:marBottom w:val="0"/>
      <w:divBdr>
        <w:top w:val="none" w:sz="0" w:space="0" w:color="auto"/>
        <w:left w:val="none" w:sz="0" w:space="0" w:color="auto"/>
        <w:bottom w:val="none" w:sz="0" w:space="0" w:color="auto"/>
        <w:right w:val="none" w:sz="0" w:space="0" w:color="auto"/>
      </w:divBdr>
    </w:div>
    <w:div w:id="857736598">
      <w:marLeft w:val="480"/>
      <w:marRight w:val="0"/>
      <w:marTop w:val="0"/>
      <w:marBottom w:val="0"/>
      <w:divBdr>
        <w:top w:val="none" w:sz="0" w:space="0" w:color="auto"/>
        <w:left w:val="none" w:sz="0" w:space="0" w:color="auto"/>
        <w:bottom w:val="none" w:sz="0" w:space="0" w:color="auto"/>
        <w:right w:val="none" w:sz="0" w:space="0" w:color="auto"/>
      </w:divBdr>
    </w:div>
    <w:div w:id="857889160">
      <w:marLeft w:val="480"/>
      <w:marRight w:val="0"/>
      <w:marTop w:val="0"/>
      <w:marBottom w:val="0"/>
      <w:divBdr>
        <w:top w:val="none" w:sz="0" w:space="0" w:color="auto"/>
        <w:left w:val="none" w:sz="0" w:space="0" w:color="auto"/>
        <w:bottom w:val="none" w:sz="0" w:space="0" w:color="auto"/>
        <w:right w:val="none" w:sz="0" w:space="0" w:color="auto"/>
      </w:divBdr>
    </w:div>
    <w:div w:id="857936208">
      <w:marLeft w:val="480"/>
      <w:marRight w:val="0"/>
      <w:marTop w:val="0"/>
      <w:marBottom w:val="0"/>
      <w:divBdr>
        <w:top w:val="none" w:sz="0" w:space="0" w:color="auto"/>
        <w:left w:val="none" w:sz="0" w:space="0" w:color="auto"/>
        <w:bottom w:val="none" w:sz="0" w:space="0" w:color="auto"/>
        <w:right w:val="none" w:sz="0" w:space="0" w:color="auto"/>
      </w:divBdr>
    </w:div>
    <w:div w:id="857936267">
      <w:marLeft w:val="480"/>
      <w:marRight w:val="0"/>
      <w:marTop w:val="0"/>
      <w:marBottom w:val="0"/>
      <w:divBdr>
        <w:top w:val="none" w:sz="0" w:space="0" w:color="auto"/>
        <w:left w:val="none" w:sz="0" w:space="0" w:color="auto"/>
        <w:bottom w:val="none" w:sz="0" w:space="0" w:color="auto"/>
        <w:right w:val="none" w:sz="0" w:space="0" w:color="auto"/>
      </w:divBdr>
    </w:div>
    <w:div w:id="857964015">
      <w:marLeft w:val="480"/>
      <w:marRight w:val="0"/>
      <w:marTop w:val="0"/>
      <w:marBottom w:val="0"/>
      <w:divBdr>
        <w:top w:val="none" w:sz="0" w:space="0" w:color="auto"/>
        <w:left w:val="none" w:sz="0" w:space="0" w:color="auto"/>
        <w:bottom w:val="none" w:sz="0" w:space="0" w:color="auto"/>
        <w:right w:val="none" w:sz="0" w:space="0" w:color="auto"/>
      </w:divBdr>
    </w:div>
    <w:div w:id="858007249">
      <w:marLeft w:val="480"/>
      <w:marRight w:val="0"/>
      <w:marTop w:val="0"/>
      <w:marBottom w:val="0"/>
      <w:divBdr>
        <w:top w:val="none" w:sz="0" w:space="0" w:color="auto"/>
        <w:left w:val="none" w:sz="0" w:space="0" w:color="auto"/>
        <w:bottom w:val="none" w:sz="0" w:space="0" w:color="auto"/>
        <w:right w:val="none" w:sz="0" w:space="0" w:color="auto"/>
      </w:divBdr>
    </w:div>
    <w:div w:id="858012267">
      <w:marLeft w:val="480"/>
      <w:marRight w:val="0"/>
      <w:marTop w:val="0"/>
      <w:marBottom w:val="0"/>
      <w:divBdr>
        <w:top w:val="none" w:sz="0" w:space="0" w:color="auto"/>
        <w:left w:val="none" w:sz="0" w:space="0" w:color="auto"/>
        <w:bottom w:val="none" w:sz="0" w:space="0" w:color="auto"/>
        <w:right w:val="none" w:sz="0" w:space="0" w:color="auto"/>
      </w:divBdr>
    </w:div>
    <w:div w:id="858012507">
      <w:marLeft w:val="480"/>
      <w:marRight w:val="0"/>
      <w:marTop w:val="0"/>
      <w:marBottom w:val="0"/>
      <w:divBdr>
        <w:top w:val="none" w:sz="0" w:space="0" w:color="auto"/>
        <w:left w:val="none" w:sz="0" w:space="0" w:color="auto"/>
        <w:bottom w:val="none" w:sz="0" w:space="0" w:color="auto"/>
        <w:right w:val="none" w:sz="0" w:space="0" w:color="auto"/>
      </w:divBdr>
    </w:div>
    <w:div w:id="858079694">
      <w:marLeft w:val="480"/>
      <w:marRight w:val="0"/>
      <w:marTop w:val="0"/>
      <w:marBottom w:val="0"/>
      <w:divBdr>
        <w:top w:val="none" w:sz="0" w:space="0" w:color="auto"/>
        <w:left w:val="none" w:sz="0" w:space="0" w:color="auto"/>
        <w:bottom w:val="none" w:sz="0" w:space="0" w:color="auto"/>
        <w:right w:val="none" w:sz="0" w:space="0" w:color="auto"/>
      </w:divBdr>
    </w:div>
    <w:div w:id="858084936">
      <w:marLeft w:val="480"/>
      <w:marRight w:val="0"/>
      <w:marTop w:val="0"/>
      <w:marBottom w:val="0"/>
      <w:divBdr>
        <w:top w:val="none" w:sz="0" w:space="0" w:color="auto"/>
        <w:left w:val="none" w:sz="0" w:space="0" w:color="auto"/>
        <w:bottom w:val="none" w:sz="0" w:space="0" w:color="auto"/>
        <w:right w:val="none" w:sz="0" w:space="0" w:color="auto"/>
      </w:divBdr>
    </w:div>
    <w:div w:id="858158755">
      <w:marLeft w:val="480"/>
      <w:marRight w:val="0"/>
      <w:marTop w:val="0"/>
      <w:marBottom w:val="0"/>
      <w:divBdr>
        <w:top w:val="none" w:sz="0" w:space="0" w:color="auto"/>
        <w:left w:val="none" w:sz="0" w:space="0" w:color="auto"/>
        <w:bottom w:val="none" w:sz="0" w:space="0" w:color="auto"/>
        <w:right w:val="none" w:sz="0" w:space="0" w:color="auto"/>
      </w:divBdr>
    </w:div>
    <w:div w:id="858201412">
      <w:marLeft w:val="640"/>
      <w:marRight w:val="0"/>
      <w:marTop w:val="0"/>
      <w:marBottom w:val="0"/>
      <w:divBdr>
        <w:top w:val="none" w:sz="0" w:space="0" w:color="auto"/>
        <w:left w:val="none" w:sz="0" w:space="0" w:color="auto"/>
        <w:bottom w:val="none" w:sz="0" w:space="0" w:color="auto"/>
        <w:right w:val="none" w:sz="0" w:space="0" w:color="auto"/>
      </w:divBdr>
    </w:div>
    <w:div w:id="858203613">
      <w:marLeft w:val="480"/>
      <w:marRight w:val="0"/>
      <w:marTop w:val="0"/>
      <w:marBottom w:val="0"/>
      <w:divBdr>
        <w:top w:val="none" w:sz="0" w:space="0" w:color="auto"/>
        <w:left w:val="none" w:sz="0" w:space="0" w:color="auto"/>
        <w:bottom w:val="none" w:sz="0" w:space="0" w:color="auto"/>
        <w:right w:val="none" w:sz="0" w:space="0" w:color="auto"/>
      </w:divBdr>
    </w:div>
    <w:div w:id="858204875">
      <w:marLeft w:val="480"/>
      <w:marRight w:val="0"/>
      <w:marTop w:val="0"/>
      <w:marBottom w:val="0"/>
      <w:divBdr>
        <w:top w:val="none" w:sz="0" w:space="0" w:color="auto"/>
        <w:left w:val="none" w:sz="0" w:space="0" w:color="auto"/>
        <w:bottom w:val="none" w:sz="0" w:space="0" w:color="auto"/>
        <w:right w:val="none" w:sz="0" w:space="0" w:color="auto"/>
      </w:divBdr>
    </w:div>
    <w:div w:id="858272905">
      <w:marLeft w:val="480"/>
      <w:marRight w:val="0"/>
      <w:marTop w:val="0"/>
      <w:marBottom w:val="0"/>
      <w:divBdr>
        <w:top w:val="none" w:sz="0" w:space="0" w:color="auto"/>
        <w:left w:val="none" w:sz="0" w:space="0" w:color="auto"/>
        <w:bottom w:val="none" w:sz="0" w:space="0" w:color="auto"/>
        <w:right w:val="none" w:sz="0" w:space="0" w:color="auto"/>
      </w:divBdr>
    </w:div>
    <w:div w:id="858273969">
      <w:marLeft w:val="480"/>
      <w:marRight w:val="0"/>
      <w:marTop w:val="0"/>
      <w:marBottom w:val="0"/>
      <w:divBdr>
        <w:top w:val="none" w:sz="0" w:space="0" w:color="auto"/>
        <w:left w:val="none" w:sz="0" w:space="0" w:color="auto"/>
        <w:bottom w:val="none" w:sz="0" w:space="0" w:color="auto"/>
        <w:right w:val="none" w:sz="0" w:space="0" w:color="auto"/>
      </w:divBdr>
    </w:div>
    <w:div w:id="858280941">
      <w:marLeft w:val="480"/>
      <w:marRight w:val="0"/>
      <w:marTop w:val="0"/>
      <w:marBottom w:val="0"/>
      <w:divBdr>
        <w:top w:val="none" w:sz="0" w:space="0" w:color="auto"/>
        <w:left w:val="none" w:sz="0" w:space="0" w:color="auto"/>
        <w:bottom w:val="none" w:sz="0" w:space="0" w:color="auto"/>
        <w:right w:val="none" w:sz="0" w:space="0" w:color="auto"/>
      </w:divBdr>
    </w:div>
    <w:div w:id="858347870">
      <w:marLeft w:val="480"/>
      <w:marRight w:val="0"/>
      <w:marTop w:val="0"/>
      <w:marBottom w:val="0"/>
      <w:divBdr>
        <w:top w:val="none" w:sz="0" w:space="0" w:color="auto"/>
        <w:left w:val="none" w:sz="0" w:space="0" w:color="auto"/>
        <w:bottom w:val="none" w:sz="0" w:space="0" w:color="auto"/>
        <w:right w:val="none" w:sz="0" w:space="0" w:color="auto"/>
      </w:divBdr>
    </w:div>
    <w:div w:id="858348053">
      <w:marLeft w:val="480"/>
      <w:marRight w:val="0"/>
      <w:marTop w:val="0"/>
      <w:marBottom w:val="0"/>
      <w:divBdr>
        <w:top w:val="none" w:sz="0" w:space="0" w:color="auto"/>
        <w:left w:val="none" w:sz="0" w:space="0" w:color="auto"/>
        <w:bottom w:val="none" w:sz="0" w:space="0" w:color="auto"/>
        <w:right w:val="none" w:sz="0" w:space="0" w:color="auto"/>
      </w:divBdr>
    </w:div>
    <w:div w:id="858351685">
      <w:marLeft w:val="480"/>
      <w:marRight w:val="0"/>
      <w:marTop w:val="0"/>
      <w:marBottom w:val="0"/>
      <w:divBdr>
        <w:top w:val="none" w:sz="0" w:space="0" w:color="auto"/>
        <w:left w:val="none" w:sz="0" w:space="0" w:color="auto"/>
        <w:bottom w:val="none" w:sz="0" w:space="0" w:color="auto"/>
        <w:right w:val="none" w:sz="0" w:space="0" w:color="auto"/>
      </w:divBdr>
    </w:div>
    <w:div w:id="858355017">
      <w:marLeft w:val="480"/>
      <w:marRight w:val="0"/>
      <w:marTop w:val="0"/>
      <w:marBottom w:val="0"/>
      <w:divBdr>
        <w:top w:val="none" w:sz="0" w:space="0" w:color="auto"/>
        <w:left w:val="none" w:sz="0" w:space="0" w:color="auto"/>
        <w:bottom w:val="none" w:sz="0" w:space="0" w:color="auto"/>
        <w:right w:val="none" w:sz="0" w:space="0" w:color="auto"/>
      </w:divBdr>
    </w:div>
    <w:div w:id="858394072">
      <w:marLeft w:val="480"/>
      <w:marRight w:val="0"/>
      <w:marTop w:val="0"/>
      <w:marBottom w:val="0"/>
      <w:divBdr>
        <w:top w:val="none" w:sz="0" w:space="0" w:color="auto"/>
        <w:left w:val="none" w:sz="0" w:space="0" w:color="auto"/>
        <w:bottom w:val="none" w:sz="0" w:space="0" w:color="auto"/>
        <w:right w:val="none" w:sz="0" w:space="0" w:color="auto"/>
      </w:divBdr>
    </w:div>
    <w:div w:id="858395442">
      <w:marLeft w:val="480"/>
      <w:marRight w:val="0"/>
      <w:marTop w:val="0"/>
      <w:marBottom w:val="0"/>
      <w:divBdr>
        <w:top w:val="none" w:sz="0" w:space="0" w:color="auto"/>
        <w:left w:val="none" w:sz="0" w:space="0" w:color="auto"/>
        <w:bottom w:val="none" w:sz="0" w:space="0" w:color="auto"/>
        <w:right w:val="none" w:sz="0" w:space="0" w:color="auto"/>
      </w:divBdr>
    </w:div>
    <w:div w:id="858545880">
      <w:marLeft w:val="480"/>
      <w:marRight w:val="0"/>
      <w:marTop w:val="0"/>
      <w:marBottom w:val="0"/>
      <w:divBdr>
        <w:top w:val="none" w:sz="0" w:space="0" w:color="auto"/>
        <w:left w:val="none" w:sz="0" w:space="0" w:color="auto"/>
        <w:bottom w:val="none" w:sz="0" w:space="0" w:color="auto"/>
        <w:right w:val="none" w:sz="0" w:space="0" w:color="auto"/>
      </w:divBdr>
    </w:div>
    <w:div w:id="858587421">
      <w:marLeft w:val="480"/>
      <w:marRight w:val="0"/>
      <w:marTop w:val="0"/>
      <w:marBottom w:val="0"/>
      <w:divBdr>
        <w:top w:val="none" w:sz="0" w:space="0" w:color="auto"/>
        <w:left w:val="none" w:sz="0" w:space="0" w:color="auto"/>
        <w:bottom w:val="none" w:sz="0" w:space="0" w:color="auto"/>
        <w:right w:val="none" w:sz="0" w:space="0" w:color="auto"/>
      </w:divBdr>
    </w:div>
    <w:div w:id="858616440">
      <w:marLeft w:val="480"/>
      <w:marRight w:val="0"/>
      <w:marTop w:val="0"/>
      <w:marBottom w:val="0"/>
      <w:divBdr>
        <w:top w:val="none" w:sz="0" w:space="0" w:color="auto"/>
        <w:left w:val="none" w:sz="0" w:space="0" w:color="auto"/>
        <w:bottom w:val="none" w:sz="0" w:space="0" w:color="auto"/>
        <w:right w:val="none" w:sz="0" w:space="0" w:color="auto"/>
      </w:divBdr>
    </w:div>
    <w:div w:id="858616962">
      <w:marLeft w:val="480"/>
      <w:marRight w:val="0"/>
      <w:marTop w:val="0"/>
      <w:marBottom w:val="0"/>
      <w:divBdr>
        <w:top w:val="none" w:sz="0" w:space="0" w:color="auto"/>
        <w:left w:val="none" w:sz="0" w:space="0" w:color="auto"/>
        <w:bottom w:val="none" w:sz="0" w:space="0" w:color="auto"/>
        <w:right w:val="none" w:sz="0" w:space="0" w:color="auto"/>
      </w:divBdr>
    </w:div>
    <w:div w:id="858665610">
      <w:marLeft w:val="640"/>
      <w:marRight w:val="0"/>
      <w:marTop w:val="0"/>
      <w:marBottom w:val="0"/>
      <w:divBdr>
        <w:top w:val="none" w:sz="0" w:space="0" w:color="auto"/>
        <w:left w:val="none" w:sz="0" w:space="0" w:color="auto"/>
        <w:bottom w:val="none" w:sz="0" w:space="0" w:color="auto"/>
        <w:right w:val="none" w:sz="0" w:space="0" w:color="auto"/>
      </w:divBdr>
    </w:div>
    <w:div w:id="858810850">
      <w:marLeft w:val="480"/>
      <w:marRight w:val="0"/>
      <w:marTop w:val="0"/>
      <w:marBottom w:val="0"/>
      <w:divBdr>
        <w:top w:val="none" w:sz="0" w:space="0" w:color="auto"/>
        <w:left w:val="none" w:sz="0" w:space="0" w:color="auto"/>
        <w:bottom w:val="none" w:sz="0" w:space="0" w:color="auto"/>
        <w:right w:val="none" w:sz="0" w:space="0" w:color="auto"/>
      </w:divBdr>
    </w:div>
    <w:div w:id="858815429">
      <w:marLeft w:val="480"/>
      <w:marRight w:val="0"/>
      <w:marTop w:val="0"/>
      <w:marBottom w:val="0"/>
      <w:divBdr>
        <w:top w:val="none" w:sz="0" w:space="0" w:color="auto"/>
        <w:left w:val="none" w:sz="0" w:space="0" w:color="auto"/>
        <w:bottom w:val="none" w:sz="0" w:space="0" w:color="auto"/>
        <w:right w:val="none" w:sz="0" w:space="0" w:color="auto"/>
      </w:divBdr>
    </w:div>
    <w:div w:id="858854385">
      <w:marLeft w:val="480"/>
      <w:marRight w:val="0"/>
      <w:marTop w:val="0"/>
      <w:marBottom w:val="0"/>
      <w:divBdr>
        <w:top w:val="none" w:sz="0" w:space="0" w:color="auto"/>
        <w:left w:val="none" w:sz="0" w:space="0" w:color="auto"/>
        <w:bottom w:val="none" w:sz="0" w:space="0" w:color="auto"/>
        <w:right w:val="none" w:sz="0" w:space="0" w:color="auto"/>
      </w:divBdr>
    </w:div>
    <w:div w:id="858932253">
      <w:marLeft w:val="480"/>
      <w:marRight w:val="0"/>
      <w:marTop w:val="0"/>
      <w:marBottom w:val="0"/>
      <w:divBdr>
        <w:top w:val="none" w:sz="0" w:space="0" w:color="auto"/>
        <w:left w:val="none" w:sz="0" w:space="0" w:color="auto"/>
        <w:bottom w:val="none" w:sz="0" w:space="0" w:color="auto"/>
        <w:right w:val="none" w:sz="0" w:space="0" w:color="auto"/>
      </w:divBdr>
    </w:div>
    <w:div w:id="858934169">
      <w:marLeft w:val="480"/>
      <w:marRight w:val="0"/>
      <w:marTop w:val="0"/>
      <w:marBottom w:val="0"/>
      <w:divBdr>
        <w:top w:val="none" w:sz="0" w:space="0" w:color="auto"/>
        <w:left w:val="none" w:sz="0" w:space="0" w:color="auto"/>
        <w:bottom w:val="none" w:sz="0" w:space="0" w:color="auto"/>
        <w:right w:val="none" w:sz="0" w:space="0" w:color="auto"/>
      </w:divBdr>
    </w:div>
    <w:div w:id="858935369">
      <w:marLeft w:val="480"/>
      <w:marRight w:val="0"/>
      <w:marTop w:val="0"/>
      <w:marBottom w:val="0"/>
      <w:divBdr>
        <w:top w:val="none" w:sz="0" w:space="0" w:color="auto"/>
        <w:left w:val="none" w:sz="0" w:space="0" w:color="auto"/>
        <w:bottom w:val="none" w:sz="0" w:space="0" w:color="auto"/>
        <w:right w:val="none" w:sz="0" w:space="0" w:color="auto"/>
      </w:divBdr>
    </w:div>
    <w:div w:id="859004631">
      <w:marLeft w:val="480"/>
      <w:marRight w:val="0"/>
      <w:marTop w:val="0"/>
      <w:marBottom w:val="0"/>
      <w:divBdr>
        <w:top w:val="none" w:sz="0" w:space="0" w:color="auto"/>
        <w:left w:val="none" w:sz="0" w:space="0" w:color="auto"/>
        <w:bottom w:val="none" w:sz="0" w:space="0" w:color="auto"/>
        <w:right w:val="none" w:sz="0" w:space="0" w:color="auto"/>
      </w:divBdr>
    </w:div>
    <w:div w:id="859008776">
      <w:marLeft w:val="480"/>
      <w:marRight w:val="0"/>
      <w:marTop w:val="0"/>
      <w:marBottom w:val="0"/>
      <w:divBdr>
        <w:top w:val="none" w:sz="0" w:space="0" w:color="auto"/>
        <w:left w:val="none" w:sz="0" w:space="0" w:color="auto"/>
        <w:bottom w:val="none" w:sz="0" w:space="0" w:color="auto"/>
        <w:right w:val="none" w:sz="0" w:space="0" w:color="auto"/>
      </w:divBdr>
    </w:div>
    <w:div w:id="859008990">
      <w:marLeft w:val="480"/>
      <w:marRight w:val="0"/>
      <w:marTop w:val="0"/>
      <w:marBottom w:val="0"/>
      <w:divBdr>
        <w:top w:val="none" w:sz="0" w:space="0" w:color="auto"/>
        <w:left w:val="none" w:sz="0" w:space="0" w:color="auto"/>
        <w:bottom w:val="none" w:sz="0" w:space="0" w:color="auto"/>
        <w:right w:val="none" w:sz="0" w:space="0" w:color="auto"/>
      </w:divBdr>
    </w:div>
    <w:div w:id="859046194">
      <w:marLeft w:val="480"/>
      <w:marRight w:val="0"/>
      <w:marTop w:val="0"/>
      <w:marBottom w:val="0"/>
      <w:divBdr>
        <w:top w:val="none" w:sz="0" w:space="0" w:color="auto"/>
        <w:left w:val="none" w:sz="0" w:space="0" w:color="auto"/>
        <w:bottom w:val="none" w:sz="0" w:space="0" w:color="auto"/>
        <w:right w:val="none" w:sz="0" w:space="0" w:color="auto"/>
      </w:divBdr>
    </w:div>
    <w:div w:id="859050542">
      <w:marLeft w:val="480"/>
      <w:marRight w:val="0"/>
      <w:marTop w:val="0"/>
      <w:marBottom w:val="0"/>
      <w:divBdr>
        <w:top w:val="none" w:sz="0" w:space="0" w:color="auto"/>
        <w:left w:val="none" w:sz="0" w:space="0" w:color="auto"/>
        <w:bottom w:val="none" w:sz="0" w:space="0" w:color="auto"/>
        <w:right w:val="none" w:sz="0" w:space="0" w:color="auto"/>
      </w:divBdr>
    </w:div>
    <w:div w:id="859123125">
      <w:marLeft w:val="480"/>
      <w:marRight w:val="0"/>
      <w:marTop w:val="0"/>
      <w:marBottom w:val="0"/>
      <w:divBdr>
        <w:top w:val="none" w:sz="0" w:space="0" w:color="auto"/>
        <w:left w:val="none" w:sz="0" w:space="0" w:color="auto"/>
        <w:bottom w:val="none" w:sz="0" w:space="0" w:color="auto"/>
        <w:right w:val="none" w:sz="0" w:space="0" w:color="auto"/>
      </w:divBdr>
    </w:div>
    <w:div w:id="859124827">
      <w:marLeft w:val="480"/>
      <w:marRight w:val="0"/>
      <w:marTop w:val="0"/>
      <w:marBottom w:val="0"/>
      <w:divBdr>
        <w:top w:val="none" w:sz="0" w:space="0" w:color="auto"/>
        <w:left w:val="none" w:sz="0" w:space="0" w:color="auto"/>
        <w:bottom w:val="none" w:sz="0" w:space="0" w:color="auto"/>
        <w:right w:val="none" w:sz="0" w:space="0" w:color="auto"/>
      </w:divBdr>
    </w:div>
    <w:div w:id="859243190">
      <w:marLeft w:val="480"/>
      <w:marRight w:val="0"/>
      <w:marTop w:val="0"/>
      <w:marBottom w:val="0"/>
      <w:divBdr>
        <w:top w:val="none" w:sz="0" w:space="0" w:color="auto"/>
        <w:left w:val="none" w:sz="0" w:space="0" w:color="auto"/>
        <w:bottom w:val="none" w:sz="0" w:space="0" w:color="auto"/>
        <w:right w:val="none" w:sz="0" w:space="0" w:color="auto"/>
      </w:divBdr>
    </w:div>
    <w:div w:id="859273158">
      <w:marLeft w:val="480"/>
      <w:marRight w:val="0"/>
      <w:marTop w:val="0"/>
      <w:marBottom w:val="0"/>
      <w:divBdr>
        <w:top w:val="none" w:sz="0" w:space="0" w:color="auto"/>
        <w:left w:val="none" w:sz="0" w:space="0" w:color="auto"/>
        <w:bottom w:val="none" w:sz="0" w:space="0" w:color="auto"/>
        <w:right w:val="none" w:sz="0" w:space="0" w:color="auto"/>
      </w:divBdr>
    </w:div>
    <w:div w:id="859318619">
      <w:marLeft w:val="480"/>
      <w:marRight w:val="0"/>
      <w:marTop w:val="0"/>
      <w:marBottom w:val="0"/>
      <w:divBdr>
        <w:top w:val="none" w:sz="0" w:space="0" w:color="auto"/>
        <w:left w:val="none" w:sz="0" w:space="0" w:color="auto"/>
        <w:bottom w:val="none" w:sz="0" w:space="0" w:color="auto"/>
        <w:right w:val="none" w:sz="0" w:space="0" w:color="auto"/>
      </w:divBdr>
    </w:div>
    <w:div w:id="859318628">
      <w:marLeft w:val="480"/>
      <w:marRight w:val="0"/>
      <w:marTop w:val="0"/>
      <w:marBottom w:val="0"/>
      <w:divBdr>
        <w:top w:val="none" w:sz="0" w:space="0" w:color="auto"/>
        <w:left w:val="none" w:sz="0" w:space="0" w:color="auto"/>
        <w:bottom w:val="none" w:sz="0" w:space="0" w:color="auto"/>
        <w:right w:val="none" w:sz="0" w:space="0" w:color="auto"/>
      </w:divBdr>
    </w:div>
    <w:div w:id="859322471">
      <w:marLeft w:val="480"/>
      <w:marRight w:val="0"/>
      <w:marTop w:val="0"/>
      <w:marBottom w:val="0"/>
      <w:divBdr>
        <w:top w:val="none" w:sz="0" w:space="0" w:color="auto"/>
        <w:left w:val="none" w:sz="0" w:space="0" w:color="auto"/>
        <w:bottom w:val="none" w:sz="0" w:space="0" w:color="auto"/>
        <w:right w:val="none" w:sz="0" w:space="0" w:color="auto"/>
      </w:divBdr>
    </w:div>
    <w:div w:id="859323217">
      <w:marLeft w:val="480"/>
      <w:marRight w:val="0"/>
      <w:marTop w:val="0"/>
      <w:marBottom w:val="0"/>
      <w:divBdr>
        <w:top w:val="none" w:sz="0" w:space="0" w:color="auto"/>
        <w:left w:val="none" w:sz="0" w:space="0" w:color="auto"/>
        <w:bottom w:val="none" w:sz="0" w:space="0" w:color="auto"/>
        <w:right w:val="none" w:sz="0" w:space="0" w:color="auto"/>
      </w:divBdr>
    </w:div>
    <w:div w:id="859394397">
      <w:marLeft w:val="480"/>
      <w:marRight w:val="0"/>
      <w:marTop w:val="0"/>
      <w:marBottom w:val="0"/>
      <w:divBdr>
        <w:top w:val="none" w:sz="0" w:space="0" w:color="auto"/>
        <w:left w:val="none" w:sz="0" w:space="0" w:color="auto"/>
        <w:bottom w:val="none" w:sz="0" w:space="0" w:color="auto"/>
        <w:right w:val="none" w:sz="0" w:space="0" w:color="auto"/>
      </w:divBdr>
    </w:div>
    <w:div w:id="859582508">
      <w:marLeft w:val="480"/>
      <w:marRight w:val="0"/>
      <w:marTop w:val="0"/>
      <w:marBottom w:val="0"/>
      <w:divBdr>
        <w:top w:val="none" w:sz="0" w:space="0" w:color="auto"/>
        <w:left w:val="none" w:sz="0" w:space="0" w:color="auto"/>
        <w:bottom w:val="none" w:sz="0" w:space="0" w:color="auto"/>
        <w:right w:val="none" w:sz="0" w:space="0" w:color="auto"/>
      </w:divBdr>
    </w:div>
    <w:div w:id="859585241">
      <w:marLeft w:val="480"/>
      <w:marRight w:val="0"/>
      <w:marTop w:val="0"/>
      <w:marBottom w:val="0"/>
      <w:divBdr>
        <w:top w:val="none" w:sz="0" w:space="0" w:color="auto"/>
        <w:left w:val="none" w:sz="0" w:space="0" w:color="auto"/>
        <w:bottom w:val="none" w:sz="0" w:space="0" w:color="auto"/>
        <w:right w:val="none" w:sz="0" w:space="0" w:color="auto"/>
      </w:divBdr>
    </w:div>
    <w:div w:id="859589723">
      <w:marLeft w:val="480"/>
      <w:marRight w:val="0"/>
      <w:marTop w:val="0"/>
      <w:marBottom w:val="0"/>
      <w:divBdr>
        <w:top w:val="none" w:sz="0" w:space="0" w:color="auto"/>
        <w:left w:val="none" w:sz="0" w:space="0" w:color="auto"/>
        <w:bottom w:val="none" w:sz="0" w:space="0" w:color="auto"/>
        <w:right w:val="none" w:sz="0" w:space="0" w:color="auto"/>
      </w:divBdr>
    </w:div>
    <w:div w:id="859665435">
      <w:marLeft w:val="480"/>
      <w:marRight w:val="0"/>
      <w:marTop w:val="0"/>
      <w:marBottom w:val="0"/>
      <w:divBdr>
        <w:top w:val="none" w:sz="0" w:space="0" w:color="auto"/>
        <w:left w:val="none" w:sz="0" w:space="0" w:color="auto"/>
        <w:bottom w:val="none" w:sz="0" w:space="0" w:color="auto"/>
        <w:right w:val="none" w:sz="0" w:space="0" w:color="auto"/>
      </w:divBdr>
    </w:div>
    <w:div w:id="859705916">
      <w:marLeft w:val="480"/>
      <w:marRight w:val="0"/>
      <w:marTop w:val="0"/>
      <w:marBottom w:val="0"/>
      <w:divBdr>
        <w:top w:val="none" w:sz="0" w:space="0" w:color="auto"/>
        <w:left w:val="none" w:sz="0" w:space="0" w:color="auto"/>
        <w:bottom w:val="none" w:sz="0" w:space="0" w:color="auto"/>
        <w:right w:val="none" w:sz="0" w:space="0" w:color="auto"/>
      </w:divBdr>
    </w:div>
    <w:div w:id="859707020">
      <w:marLeft w:val="480"/>
      <w:marRight w:val="0"/>
      <w:marTop w:val="0"/>
      <w:marBottom w:val="0"/>
      <w:divBdr>
        <w:top w:val="none" w:sz="0" w:space="0" w:color="auto"/>
        <w:left w:val="none" w:sz="0" w:space="0" w:color="auto"/>
        <w:bottom w:val="none" w:sz="0" w:space="0" w:color="auto"/>
        <w:right w:val="none" w:sz="0" w:space="0" w:color="auto"/>
      </w:divBdr>
    </w:div>
    <w:div w:id="859709217">
      <w:marLeft w:val="480"/>
      <w:marRight w:val="0"/>
      <w:marTop w:val="0"/>
      <w:marBottom w:val="0"/>
      <w:divBdr>
        <w:top w:val="none" w:sz="0" w:space="0" w:color="auto"/>
        <w:left w:val="none" w:sz="0" w:space="0" w:color="auto"/>
        <w:bottom w:val="none" w:sz="0" w:space="0" w:color="auto"/>
        <w:right w:val="none" w:sz="0" w:space="0" w:color="auto"/>
      </w:divBdr>
    </w:div>
    <w:div w:id="859781837">
      <w:marLeft w:val="480"/>
      <w:marRight w:val="0"/>
      <w:marTop w:val="0"/>
      <w:marBottom w:val="0"/>
      <w:divBdr>
        <w:top w:val="none" w:sz="0" w:space="0" w:color="auto"/>
        <w:left w:val="none" w:sz="0" w:space="0" w:color="auto"/>
        <w:bottom w:val="none" w:sz="0" w:space="0" w:color="auto"/>
        <w:right w:val="none" w:sz="0" w:space="0" w:color="auto"/>
      </w:divBdr>
    </w:div>
    <w:div w:id="859784062">
      <w:marLeft w:val="480"/>
      <w:marRight w:val="0"/>
      <w:marTop w:val="0"/>
      <w:marBottom w:val="0"/>
      <w:divBdr>
        <w:top w:val="none" w:sz="0" w:space="0" w:color="auto"/>
        <w:left w:val="none" w:sz="0" w:space="0" w:color="auto"/>
        <w:bottom w:val="none" w:sz="0" w:space="0" w:color="auto"/>
        <w:right w:val="none" w:sz="0" w:space="0" w:color="auto"/>
      </w:divBdr>
    </w:div>
    <w:div w:id="859898544">
      <w:marLeft w:val="480"/>
      <w:marRight w:val="0"/>
      <w:marTop w:val="0"/>
      <w:marBottom w:val="0"/>
      <w:divBdr>
        <w:top w:val="none" w:sz="0" w:space="0" w:color="auto"/>
        <w:left w:val="none" w:sz="0" w:space="0" w:color="auto"/>
        <w:bottom w:val="none" w:sz="0" w:space="0" w:color="auto"/>
        <w:right w:val="none" w:sz="0" w:space="0" w:color="auto"/>
      </w:divBdr>
    </w:div>
    <w:div w:id="859901906">
      <w:marLeft w:val="480"/>
      <w:marRight w:val="0"/>
      <w:marTop w:val="0"/>
      <w:marBottom w:val="0"/>
      <w:divBdr>
        <w:top w:val="none" w:sz="0" w:space="0" w:color="auto"/>
        <w:left w:val="none" w:sz="0" w:space="0" w:color="auto"/>
        <w:bottom w:val="none" w:sz="0" w:space="0" w:color="auto"/>
        <w:right w:val="none" w:sz="0" w:space="0" w:color="auto"/>
      </w:divBdr>
    </w:div>
    <w:div w:id="859926767">
      <w:marLeft w:val="480"/>
      <w:marRight w:val="0"/>
      <w:marTop w:val="0"/>
      <w:marBottom w:val="0"/>
      <w:divBdr>
        <w:top w:val="none" w:sz="0" w:space="0" w:color="auto"/>
        <w:left w:val="none" w:sz="0" w:space="0" w:color="auto"/>
        <w:bottom w:val="none" w:sz="0" w:space="0" w:color="auto"/>
        <w:right w:val="none" w:sz="0" w:space="0" w:color="auto"/>
      </w:divBdr>
    </w:div>
    <w:div w:id="859971670">
      <w:marLeft w:val="480"/>
      <w:marRight w:val="0"/>
      <w:marTop w:val="0"/>
      <w:marBottom w:val="0"/>
      <w:divBdr>
        <w:top w:val="none" w:sz="0" w:space="0" w:color="auto"/>
        <w:left w:val="none" w:sz="0" w:space="0" w:color="auto"/>
        <w:bottom w:val="none" w:sz="0" w:space="0" w:color="auto"/>
        <w:right w:val="none" w:sz="0" w:space="0" w:color="auto"/>
      </w:divBdr>
    </w:div>
    <w:div w:id="859975565">
      <w:marLeft w:val="480"/>
      <w:marRight w:val="0"/>
      <w:marTop w:val="0"/>
      <w:marBottom w:val="0"/>
      <w:divBdr>
        <w:top w:val="none" w:sz="0" w:space="0" w:color="auto"/>
        <w:left w:val="none" w:sz="0" w:space="0" w:color="auto"/>
        <w:bottom w:val="none" w:sz="0" w:space="0" w:color="auto"/>
        <w:right w:val="none" w:sz="0" w:space="0" w:color="auto"/>
      </w:divBdr>
    </w:div>
    <w:div w:id="860045441">
      <w:marLeft w:val="480"/>
      <w:marRight w:val="0"/>
      <w:marTop w:val="0"/>
      <w:marBottom w:val="0"/>
      <w:divBdr>
        <w:top w:val="none" w:sz="0" w:space="0" w:color="auto"/>
        <w:left w:val="none" w:sz="0" w:space="0" w:color="auto"/>
        <w:bottom w:val="none" w:sz="0" w:space="0" w:color="auto"/>
        <w:right w:val="none" w:sz="0" w:space="0" w:color="auto"/>
      </w:divBdr>
    </w:div>
    <w:div w:id="860046938">
      <w:marLeft w:val="480"/>
      <w:marRight w:val="0"/>
      <w:marTop w:val="0"/>
      <w:marBottom w:val="0"/>
      <w:divBdr>
        <w:top w:val="none" w:sz="0" w:space="0" w:color="auto"/>
        <w:left w:val="none" w:sz="0" w:space="0" w:color="auto"/>
        <w:bottom w:val="none" w:sz="0" w:space="0" w:color="auto"/>
        <w:right w:val="none" w:sz="0" w:space="0" w:color="auto"/>
      </w:divBdr>
    </w:div>
    <w:div w:id="860051375">
      <w:marLeft w:val="480"/>
      <w:marRight w:val="0"/>
      <w:marTop w:val="0"/>
      <w:marBottom w:val="0"/>
      <w:divBdr>
        <w:top w:val="none" w:sz="0" w:space="0" w:color="auto"/>
        <w:left w:val="none" w:sz="0" w:space="0" w:color="auto"/>
        <w:bottom w:val="none" w:sz="0" w:space="0" w:color="auto"/>
        <w:right w:val="none" w:sz="0" w:space="0" w:color="auto"/>
      </w:divBdr>
    </w:div>
    <w:div w:id="860096500">
      <w:marLeft w:val="480"/>
      <w:marRight w:val="0"/>
      <w:marTop w:val="0"/>
      <w:marBottom w:val="0"/>
      <w:divBdr>
        <w:top w:val="none" w:sz="0" w:space="0" w:color="auto"/>
        <w:left w:val="none" w:sz="0" w:space="0" w:color="auto"/>
        <w:bottom w:val="none" w:sz="0" w:space="0" w:color="auto"/>
        <w:right w:val="none" w:sz="0" w:space="0" w:color="auto"/>
      </w:divBdr>
    </w:div>
    <w:div w:id="860162624">
      <w:marLeft w:val="480"/>
      <w:marRight w:val="0"/>
      <w:marTop w:val="0"/>
      <w:marBottom w:val="0"/>
      <w:divBdr>
        <w:top w:val="none" w:sz="0" w:space="0" w:color="auto"/>
        <w:left w:val="none" w:sz="0" w:space="0" w:color="auto"/>
        <w:bottom w:val="none" w:sz="0" w:space="0" w:color="auto"/>
        <w:right w:val="none" w:sz="0" w:space="0" w:color="auto"/>
      </w:divBdr>
    </w:div>
    <w:div w:id="860168625">
      <w:marLeft w:val="480"/>
      <w:marRight w:val="0"/>
      <w:marTop w:val="0"/>
      <w:marBottom w:val="0"/>
      <w:divBdr>
        <w:top w:val="none" w:sz="0" w:space="0" w:color="auto"/>
        <w:left w:val="none" w:sz="0" w:space="0" w:color="auto"/>
        <w:bottom w:val="none" w:sz="0" w:space="0" w:color="auto"/>
        <w:right w:val="none" w:sz="0" w:space="0" w:color="auto"/>
      </w:divBdr>
    </w:div>
    <w:div w:id="860169326">
      <w:marLeft w:val="480"/>
      <w:marRight w:val="0"/>
      <w:marTop w:val="0"/>
      <w:marBottom w:val="0"/>
      <w:divBdr>
        <w:top w:val="none" w:sz="0" w:space="0" w:color="auto"/>
        <w:left w:val="none" w:sz="0" w:space="0" w:color="auto"/>
        <w:bottom w:val="none" w:sz="0" w:space="0" w:color="auto"/>
        <w:right w:val="none" w:sz="0" w:space="0" w:color="auto"/>
      </w:divBdr>
    </w:div>
    <w:div w:id="860170481">
      <w:marLeft w:val="480"/>
      <w:marRight w:val="0"/>
      <w:marTop w:val="0"/>
      <w:marBottom w:val="0"/>
      <w:divBdr>
        <w:top w:val="none" w:sz="0" w:space="0" w:color="auto"/>
        <w:left w:val="none" w:sz="0" w:space="0" w:color="auto"/>
        <w:bottom w:val="none" w:sz="0" w:space="0" w:color="auto"/>
        <w:right w:val="none" w:sz="0" w:space="0" w:color="auto"/>
      </w:divBdr>
    </w:div>
    <w:div w:id="860318662">
      <w:marLeft w:val="480"/>
      <w:marRight w:val="0"/>
      <w:marTop w:val="0"/>
      <w:marBottom w:val="0"/>
      <w:divBdr>
        <w:top w:val="none" w:sz="0" w:space="0" w:color="auto"/>
        <w:left w:val="none" w:sz="0" w:space="0" w:color="auto"/>
        <w:bottom w:val="none" w:sz="0" w:space="0" w:color="auto"/>
        <w:right w:val="none" w:sz="0" w:space="0" w:color="auto"/>
      </w:divBdr>
    </w:div>
    <w:div w:id="860319022">
      <w:marLeft w:val="480"/>
      <w:marRight w:val="0"/>
      <w:marTop w:val="0"/>
      <w:marBottom w:val="0"/>
      <w:divBdr>
        <w:top w:val="none" w:sz="0" w:space="0" w:color="auto"/>
        <w:left w:val="none" w:sz="0" w:space="0" w:color="auto"/>
        <w:bottom w:val="none" w:sz="0" w:space="0" w:color="auto"/>
        <w:right w:val="none" w:sz="0" w:space="0" w:color="auto"/>
      </w:divBdr>
    </w:div>
    <w:div w:id="860320611">
      <w:marLeft w:val="480"/>
      <w:marRight w:val="0"/>
      <w:marTop w:val="0"/>
      <w:marBottom w:val="0"/>
      <w:divBdr>
        <w:top w:val="none" w:sz="0" w:space="0" w:color="auto"/>
        <w:left w:val="none" w:sz="0" w:space="0" w:color="auto"/>
        <w:bottom w:val="none" w:sz="0" w:space="0" w:color="auto"/>
        <w:right w:val="none" w:sz="0" w:space="0" w:color="auto"/>
      </w:divBdr>
    </w:div>
    <w:div w:id="860364622">
      <w:marLeft w:val="480"/>
      <w:marRight w:val="0"/>
      <w:marTop w:val="0"/>
      <w:marBottom w:val="0"/>
      <w:divBdr>
        <w:top w:val="none" w:sz="0" w:space="0" w:color="auto"/>
        <w:left w:val="none" w:sz="0" w:space="0" w:color="auto"/>
        <w:bottom w:val="none" w:sz="0" w:space="0" w:color="auto"/>
        <w:right w:val="none" w:sz="0" w:space="0" w:color="auto"/>
      </w:divBdr>
    </w:div>
    <w:div w:id="860433786">
      <w:marLeft w:val="480"/>
      <w:marRight w:val="0"/>
      <w:marTop w:val="0"/>
      <w:marBottom w:val="0"/>
      <w:divBdr>
        <w:top w:val="none" w:sz="0" w:space="0" w:color="auto"/>
        <w:left w:val="none" w:sz="0" w:space="0" w:color="auto"/>
        <w:bottom w:val="none" w:sz="0" w:space="0" w:color="auto"/>
        <w:right w:val="none" w:sz="0" w:space="0" w:color="auto"/>
      </w:divBdr>
    </w:div>
    <w:div w:id="860509130">
      <w:marLeft w:val="480"/>
      <w:marRight w:val="0"/>
      <w:marTop w:val="0"/>
      <w:marBottom w:val="0"/>
      <w:divBdr>
        <w:top w:val="none" w:sz="0" w:space="0" w:color="auto"/>
        <w:left w:val="none" w:sz="0" w:space="0" w:color="auto"/>
        <w:bottom w:val="none" w:sz="0" w:space="0" w:color="auto"/>
        <w:right w:val="none" w:sz="0" w:space="0" w:color="auto"/>
      </w:divBdr>
    </w:div>
    <w:div w:id="860513255">
      <w:marLeft w:val="480"/>
      <w:marRight w:val="0"/>
      <w:marTop w:val="0"/>
      <w:marBottom w:val="0"/>
      <w:divBdr>
        <w:top w:val="none" w:sz="0" w:space="0" w:color="auto"/>
        <w:left w:val="none" w:sz="0" w:space="0" w:color="auto"/>
        <w:bottom w:val="none" w:sz="0" w:space="0" w:color="auto"/>
        <w:right w:val="none" w:sz="0" w:space="0" w:color="auto"/>
      </w:divBdr>
    </w:div>
    <w:div w:id="860513652">
      <w:marLeft w:val="480"/>
      <w:marRight w:val="0"/>
      <w:marTop w:val="0"/>
      <w:marBottom w:val="0"/>
      <w:divBdr>
        <w:top w:val="none" w:sz="0" w:space="0" w:color="auto"/>
        <w:left w:val="none" w:sz="0" w:space="0" w:color="auto"/>
        <w:bottom w:val="none" w:sz="0" w:space="0" w:color="auto"/>
        <w:right w:val="none" w:sz="0" w:space="0" w:color="auto"/>
      </w:divBdr>
    </w:div>
    <w:div w:id="860557762">
      <w:marLeft w:val="480"/>
      <w:marRight w:val="0"/>
      <w:marTop w:val="0"/>
      <w:marBottom w:val="0"/>
      <w:divBdr>
        <w:top w:val="none" w:sz="0" w:space="0" w:color="auto"/>
        <w:left w:val="none" w:sz="0" w:space="0" w:color="auto"/>
        <w:bottom w:val="none" w:sz="0" w:space="0" w:color="auto"/>
        <w:right w:val="none" w:sz="0" w:space="0" w:color="auto"/>
      </w:divBdr>
    </w:div>
    <w:div w:id="860629919">
      <w:marLeft w:val="480"/>
      <w:marRight w:val="0"/>
      <w:marTop w:val="0"/>
      <w:marBottom w:val="0"/>
      <w:divBdr>
        <w:top w:val="none" w:sz="0" w:space="0" w:color="auto"/>
        <w:left w:val="none" w:sz="0" w:space="0" w:color="auto"/>
        <w:bottom w:val="none" w:sz="0" w:space="0" w:color="auto"/>
        <w:right w:val="none" w:sz="0" w:space="0" w:color="auto"/>
      </w:divBdr>
    </w:div>
    <w:div w:id="860629951">
      <w:marLeft w:val="480"/>
      <w:marRight w:val="0"/>
      <w:marTop w:val="0"/>
      <w:marBottom w:val="0"/>
      <w:divBdr>
        <w:top w:val="none" w:sz="0" w:space="0" w:color="auto"/>
        <w:left w:val="none" w:sz="0" w:space="0" w:color="auto"/>
        <w:bottom w:val="none" w:sz="0" w:space="0" w:color="auto"/>
        <w:right w:val="none" w:sz="0" w:space="0" w:color="auto"/>
      </w:divBdr>
    </w:div>
    <w:div w:id="860704998">
      <w:marLeft w:val="480"/>
      <w:marRight w:val="0"/>
      <w:marTop w:val="0"/>
      <w:marBottom w:val="0"/>
      <w:divBdr>
        <w:top w:val="none" w:sz="0" w:space="0" w:color="auto"/>
        <w:left w:val="none" w:sz="0" w:space="0" w:color="auto"/>
        <w:bottom w:val="none" w:sz="0" w:space="0" w:color="auto"/>
        <w:right w:val="none" w:sz="0" w:space="0" w:color="auto"/>
      </w:divBdr>
    </w:div>
    <w:div w:id="860780192">
      <w:marLeft w:val="480"/>
      <w:marRight w:val="0"/>
      <w:marTop w:val="0"/>
      <w:marBottom w:val="0"/>
      <w:divBdr>
        <w:top w:val="none" w:sz="0" w:space="0" w:color="auto"/>
        <w:left w:val="none" w:sz="0" w:space="0" w:color="auto"/>
        <w:bottom w:val="none" w:sz="0" w:space="0" w:color="auto"/>
        <w:right w:val="none" w:sz="0" w:space="0" w:color="auto"/>
      </w:divBdr>
    </w:div>
    <w:div w:id="860782009">
      <w:marLeft w:val="0"/>
      <w:marRight w:val="0"/>
      <w:marTop w:val="0"/>
      <w:marBottom w:val="0"/>
      <w:divBdr>
        <w:top w:val="none" w:sz="0" w:space="0" w:color="auto"/>
        <w:left w:val="none" w:sz="0" w:space="0" w:color="auto"/>
        <w:bottom w:val="none" w:sz="0" w:space="0" w:color="auto"/>
        <w:right w:val="none" w:sz="0" w:space="0" w:color="auto"/>
      </w:divBdr>
    </w:div>
    <w:div w:id="860899931">
      <w:marLeft w:val="480"/>
      <w:marRight w:val="0"/>
      <w:marTop w:val="0"/>
      <w:marBottom w:val="0"/>
      <w:divBdr>
        <w:top w:val="none" w:sz="0" w:space="0" w:color="auto"/>
        <w:left w:val="none" w:sz="0" w:space="0" w:color="auto"/>
        <w:bottom w:val="none" w:sz="0" w:space="0" w:color="auto"/>
        <w:right w:val="none" w:sz="0" w:space="0" w:color="auto"/>
      </w:divBdr>
    </w:div>
    <w:div w:id="860972862">
      <w:marLeft w:val="480"/>
      <w:marRight w:val="0"/>
      <w:marTop w:val="0"/>
      <w:marBottom w:val="0"/>
      <w:divBdr>
        <w:top w:val="none" w:sz="0" w:space="0" w:color="auto"/>
        <w:left w:val="none" w:sz="0" w:space="0" w:color="auto"/>
        <w:bottom w:val="none" w:sz="0" w:space="0" w:color="auto"/>
        <w:right w:val="none" w:sz="0" w:space="0" w:color="auto"/>
      </w:divBdr>
    </w:div>
    <w:div w:id="860975909">
      <w:marLeft w:val="480"/>
      <w:marRight w:val="0"/>
      <w:marTop w:val="0"/>
      <w:marBottom w:val="0"/>
      <w:divBdr>
        <w:top w:val="none" w:sz="0" w:space="0" w:color="auto"/>
        <w:left w:val="none" w:sz="0" w:space="0" w:color="auto"/>
        <w:bottom w:val="none" w:sz="0" w:space="0" w:color="auto"/>
        <w:right w:val="none" w:sz="0" w:space="0" w:color="auto"/>
      </w:divBdr>
    </w:div>
    <w:div w:id="860977594">
      <w:marLeft w:val="480"/>
      <w:marRight w:val="0"/>
      <w:marTop w:val="0"/>
      <w:marBottom w:val="0"/>
      <w:divBdr>
        <w:top w:val="none" w:sz="0" w:space="0" w:color="auto"/>
        <w:left w:val="none" w:sz="0" w:space="0" w:color="auto"/>
        <w:bottom w:val="none" w:sz="0" w:space="0" w:color="auto"/>
        <w:right w:val="none" w:sz="0" w:space="0" w:color="auto"/>
      </w:divBdr>
    </w:div>
    <w:div w:id="861017629">
      <w:marLeft w:val="480"/>
      <w:marRight w:val="0"/>
      <w:marTop w:val="0"/>
      <w:marBottom w:val="0"/>
      <w:divBdr>
        <w:top w:val="none" w:sz="0" w:space="0" w:color="auto"/>
        <w:left w:val="none" w:sz="0" w:space="0" w:color="auto"/>
        <w:bottom w:val="none" w:sz="0" w:space="0" w:color="auto"/>
        <w:right w:val="none" w:sz="0" w:space="0" w:color="auto"/>
      </w:divBdr>
    </w:div>
    <w:div w:id="861020290">
      <w:marLeft w:val="480"/>
      <w:marRight w:val="0"/>
      <w:marTop w:val="0"/>
      <w:marBottom w:val="0"/>
      <w:divBdr>
        <w:top w:val="none" w:sz="0" w:space="0" w:color="auto"/>
        <w:left w:val="none" w:sz="0" w:space="0" w:color="auto"/>
        <w:bottom w:val="none" w:sz="0" w:space="0" w:color="auto"/>
        <w:right w:val="none" w:sz="0" w:space="0" w:color="auto"/>
      </w:divBdr>
    </w:div>
    <w:div w:id="861087283">
      <w:marLeft w:val="480"/>
      <w:marRight w:val="0"/>
      <w:marTop w:val="0"/>
      <w:marBottom w:val="0"/>
      <w:divBdr>
        <w:top w:val="none" w:sz="0" w:space="0" w:color="auto"/>
        <w:left w:val="none" w:sz="0" w:space="0" w:color="auto"/>
        <w:bottom w:val="none" w:sz="0" w:space="0" w:color="auto"/>
        <w:right w:val="none" w:sz="0" w:space="0" w:color="auto"/>
      </w:divBdr>
    </w:div>
    <w:div w:id="861090514">
      <w:marLeft w:val="640"/>
      <w:marRight w:val="0"/>
      <w:marTop w:val="0"/>
      <w:marBottom w:val="0"/>
      <w:divBdr>
        <w:top w:val="none" w:sz="0" w:space="0" w:color="auto"/>
        <w:left w:val="none" w:sz="0" w:space="0" w:color="auto"/>
        <w:bottom w:val="none" w:sz="0" w:space="0" w:color="auto"/>
        <w:right w:val="none" w:sz="0" w:space="0" w:color="auto"/>
      </w:divBdr>
    </w:div>
    <w:div w:id="861095485">
      <w:marLeft w:val="480"/>
      <w:marRight w:val="0"/>
      <w:marTop w:val="0"/>
      <w:marBottom w:val="0"/>
      <w:divBdr>
        <w:top w:val="none" w:sz="0" w:space="0" w:color="auto"/>
        <w:left w:val="none" w:sz="0" w:space="0" w:color="auto"/>
        <w:bottom w:val="none" w:sz="0" w:space="0" w:color="auto"/>
        <w:right w:val="none" w:sz="0" w:space="0" w:color="auto"/>
      </w:divBdr>
    </w:div>
    <w:div w:id="861212747">
      <w:marLeft w:val="480"/>
      <w:marRight w:val="0"/>
      <w:marTop w:val="0"/>
      <w:marBottom w:val="0"/>
      <w:divBdr>
        <w:top w:val="none" w:sz="0" w:space="0" w:color="auto"/>
        <w:left w:val="none" w:sz="0" w:space="0" w:color="auto"/>
        <w:bottom w:val="none" w:sz="0" w:space="0" w:color="auto"/>
        <w:right w:val="none" w:sz="0" w:space="0" w:color="auto"/>
      </w:divBdr>
    </w:div>
    <w:div w:id="861239813">
      <w:marLeft w:val="480"/>
      <w:marRight w:val="0"/>
      <w:marTop w:val="0"/>
      <w:marBottom w:val="0"/>
      <w:divBdr>
        <w:top w:val="none" w:sz="0" w:space="0" w:color="auto"/>
        <w:left w:val="none" w:sz="0" w:space="0" w:color="auto"/>
        <w:bottom w:val="none" w:sz="0" w:space="0" w:color="auto"/>
        <w:right w:val="none" w:sz="0" w:space="0" w:color="auto"/>
      </w:divBdr>
    </w:div>
    <w:div w:id="861280157">
      <w:marLeft w:val="480"/>
      <w:marRight w:val="0"/>
      <w:marTop w:val="0"/>
      <w:marBottom w:val="0"/>
      <w:divBdr>
        <w:top w:val="none" w:sz="0" w:space="0" w:color="auto"/>
        <w:left w:val="none" w:sz="0" w:space="0" w:color="auto"/>
        <w:bottom w:val="none" w:sz="0" w:space="0" w:color="auto"/>
        <w:right w:val="none" w:sz="0" w:space="0" w:color="auto"/>
      </w:divBdr>
    </w:div>
    <w:div w:id="861430810">
      <w:marLeft w:val="480"/>
      <w:marRight w:val="0"/>
      <w:marTop w:val="0"/>
      <w:marBottom w:val="0"/>
      <w:divBdr>
        <w:top w:val="none" w:sz="0" w:space="0" w:color="auto"/>
        <w:left w:val="none" w:sz="0" w:space="0" w:color="auto"/>
        <w:bottom w:val="none" w:sz="0" w:space="0" w:color="auto"/>
        <w:right w:val="none" w:sz="0" w:space="0" w:color="auto"/>
      </w:divBdr>
    </w:div>
    <w:div w:id="861474735">
      <w:marLeft w:val="480"/>
      <w:marRight w:val="0"/>
      <w:marTop w:val="0"/>
      <w:marBottom w:val="0"/>
      <w:divBdr>
        <w:top w:val="none" w:sz="0" w:space="0" w:color="auto"/>
        <w:left w:val="none" w:sz="0" w:space="0" w:color="auto"/>
        <w:bottom w:val="none" w:sz="0" w:space="0" w:color="auto"/>
        <w:right w:val="none" w:sz="0" w:space="0" w:color="auto"/>
      </w:divBdr>
    </w:div>
    <w:div w:id="861478890">
      <w:marLeft w:val="480"/>
      <w:marRight w:val="0"/>
      <w:marTop w:val="0"/>
      <w:marBottom w:val="0"/>
      <w:divBdr>
        <w:top w:val="none" w:sz="0" w:space="0" w:color="auto"/>
        <w:left w:val="none" w:sz="0" w:space="0" w:color="auto"/>
        <w:bottom w:val="none" w:sz="0" w:space="0" w:color="auto"/>
        <w:right w:val="none" w:sz="0" w:space="0" w:color="auto"/>
      </w:divBdr>
    </w:div>
    <w:div w:id="861481977">
      <w:marLeft w:val="480"/>
      <w:marRight w:val="0"/>
      <w:marTop w:val="0"/>
      <w:marBottom w:val="0"/>
      <w:divBdr>
        <w:top w:val="none" w:sz="0" w:space="0" w:color="auto"/>
        <w:left w:val="none" w:sz="0" w:space="0" w:color="auto"/>
        <w:bottom w:val="none" w:sz="0" w:space="0" w:color="auto"/>
        <w:right w:val="none" w:sz="0" w:space="0" w:color="auto"/>
      </w:divBdr>
    </w:div>
    <w:div w:id="861482389">
      <w:marLeft w:val="480"/>
      <w:marRight w:val="0"/>
      <w:marTop w:val="0"/>
      <w:marBottom w:val="0"/>
      <w:divBdr>
        <w:top w:val="none" w:sz="0" w:space="0" w:color="auto"/>
        <w:left w:val="none" w:sz="0" w:space="0" w:color="auto"/>
        <w:bottom w:val="none" w:sz="0" w:space="0" w:color="auto"/>
        <w:right w:val="none" w:sz="0" w:space="0" w:color="auto"/>
      </w:divBdr>
    </w:div>
    <w:div w:id="861552779">
      <w:marLeft w:val="480"/>
      <w:marRight w:val="0"/>
      <w:marTop w:val="0"/>
      <w:marBottom w:val="0"/>
      <w:divBdr>
        <w:top w:val="none" w:sz="0" w:space="0" w:color="auto"/>
        <w:left w:val="none" w:sz="0" w:space="0" w:color="auto"/>
        <w:bottom w:val="none" w:sz="0" w:space="0" w:color="auto"/>
        <w:right w:val="none" w:sz="0" w:space="0" w:color="auto"/>
      </w:divBdr>
    </w:div>
    <w:div w:id="861553054">
      <w:marLeft w:val="480"/>
      <w:marRight w:val="0"/>
      <w:marTop w:val="0"/>
      <w:marBottom w:val="0"/>
      <w:divBdr>
        <w:top w:val="none" w:sz="0" w:space="0" w:color="auto"/>
        <w:left w:val="none" w:sz="0" w:space="0" w:color="auto"/>
        <w:bottom w:val="none" w:sz="0" w:space="0" w:color="auto"/>
        <w:right w:val="none" w:sz="0" w:space="0" w:color="auto"/>
      </w:divBdr>
    </w:div>
    <w:div w:id="861669241">
      <w:marLeft w:val="480"/>
      <w:marRight w:val="0"/>
      <w:marTop w:val="0"/>
      <w:marBottom w:val="0"/>
      <w:divBdr>
        <w:top w:val="none" w:sz="0" w:space="0" w:color="auto"/>
        <w:left w:val="none" w:sz="0" w:space="0" w:color="auto"/>
        <w:bottom w:val="none" w:sz="0" w:space="0" w:color="auto"/>
        <w:right w:val="none" w:sz="0" w:space="0" w:color="auto"/>
      </w:divBdr>
    </w:div>
    <w:div w:id="861750371">
      <w:marLeft w:val="480"/>
      <w:marRight w:val="0"/>
      <w:marTop w:val="0"/>
      <w:marBottom w:val="0"/>
      <w:divBdr>
        <w:top w:val="none" w:sz="0" w:space="0" w:color="auto"/>
        <w:left w:val="none" w:sz="0" w:space="0" w:color="auto"/>
        <w:bottom w:val="none" w:sz="0" w:space="0" w:color="auto"/>
        <w:right w:val="none" w:sz="0" w:space="0" w:color="auto"/>
      </w:divBdr>
    </w:div>
    <w:div w:id="861819562">
      <w:marLeft w:val="480"/>
      <w:marRight w:val="0"/>
      <w:marTop w:val="0"/>
      <w:marBottom w:val="0"/>
      <w:divBdr>
        <w:top w:val="none" w:sz="0" w:space="0" w:color="auto"/>
        <w:left w:val="none" w:sz="0" w:space="0" w:color="auto"/>
        <w:bottom w:val="none" w:sz="0" w:space="0" w:color="auto"/>
        <w:right w:val="none" w:sz="0" w:space="0" w:color="auto"/>
      </w:divBdr>
    </w:div>
    <w:div w:id="861819722">
      <w:marLeft w:val="480"/>
      <w:marRight w:val="0"/>
      <w:marTop w:val="0"/>
      <w:marBottom w:val="0"/>
      <w:divBdr>
        <w:top w:val="none" w:sz="0" w:space="0" w:color="auto"/>
        <w:left w:val="none" w:sz="0" w:space="0" w:color="auto"/>
        <w:bottom w:val="none" w:sz="0" w:space="0" w:color="auto"/>
        <w:right w:val="none" w:sz="0" w:space="0" w:color="auto"/>
      </w:divBdr>
    </w:div>
    <w:div w:id="861821327">
      <w:marLeft w:val="480"/>
      <w:marRight w:val="0"/>
      <w:marTop w:val="0"/>
      <w:marBottom w:val="0"/>
      <w:divBdr>
        <w:top w:val="none" w:sz="0" w:space="0" w:color="auto"/>
        <w:left w:val="none" w:sz="0" w:space="0" w:color="auto"/>
        <w:bottom w:val="none" w:sz="0" w:space="0" w:color="auto"/>
        <w:right w:val="none" w:sz="0" w:space="0" w:color="auto"/>
      </w:divBdr>
    </w:div>
    <w:div w:id="861823399">
      <w:marLeft w:val="480"/>
      <w:marRight w:val="0"/>
      <w:marTop w:val="0"/>
      <w:marBottom w:val="0"/>
      <w:divBdr>
        <w:top w:val="none" w:sz="0" w:space="0" w:color="auto"/>
        <w:left w:val="none" w:sz="0" w:space="0" w:color="auto"/>
        <w:bottom w:val="none" w:sz="0" w:space="0" w:color="auto"/>
        <w:right w:val="none" w:sz="0" w:space="0" w:color="auto"/>
      </w:divBdr>
    </w:div>
    <w:div w:id="861866295">
      <w:marLeft w:val="480"/>
      <w:marRight w:val="0"/>
      <w:marTop w:val="0"/>
      <w:marBottom w:val="0"/>
      <w:divBdr>
        <w:top w:val="none" w:sz="0" w:space="0" w:color="auto"/>
        <w:left w:val="none" w:sz="0" w:space="0" w:color="auto"/>
        <w:bottom w:val="none" w:sz="0" w:space="0" w:color="auto"/>
        <w:right w:val="none" w:sz="0" w:space="0" w:color="auto"/>
      </w:divBdr>
    </w:div>
    <w:div w:id="861868502">
      <w:marLeft w:val="480"/>
      <w:marRight w:val="0"/>
      <w:marTop w:val="0"/>
      <w:marBottom w:val="0"/>
      <w:divBdr>
        <w:top w:val="none" w:sz="0" w:space="0" w:color="auto"/>
        <w:left w:val="none" w:sz="0" w:space="0" w:color="auto"/>
        <w:bottom w:val="none" w:sz="0" w:space="0" w:color="auto"/>
        <w:right w:val="none" w:sz="0" w:space="0" w:color="auto"/>
      </w:divBdr>
    </w:div>
    <w:div w:id="862014234">
      <w:marLeft w:val="480"/>
      <w:marRight w:val="0"/>
      <w:marTop w:val="0"/>
      <w:marBottom w:val="0"/>
      <w:divBdr>
        <w:top w:val="none" w:sz="0" w:space="0" w:color="auto"/>
        <w:left w:val="none" w:sz="0" w:space="0" w:color="auto"/>
        <w:bottom w:val="none" w:sz="0" w:space="0" w:color="auto"/>
        <w:right w:val="none" w:sz="0" w:space="0" w:color="auto"/>
      </w:divBdr>
    </w:div>
    <w:div w:id="862085469">
      <w:marLeft w:val="640"/>
      <w:marRight w:val="0"/>
      <w:marTop w:val="0"/>
      <w:marBottom w:val="0"/>
      <w:divBdr>
        <w:top w:val="none" w:sz="0" w:space="0" w:color="auto"/>
        <w:left w:val="none" w:sz="0" w:space="0" w:color="auto"/>
        <w:bottom w:val="none" w:sz="0" w:space="0" w:color="auto"/>
        <w:right w:val="none" w:sz="0" w:space="0" w:color="auto"/>
      </w:divBdr>
    </w:div>
    <w:div w:id="862128752">
      <w:marLeft w:val="480"/>
      <w:marRight w:val="0"/>
      <w:marTop w:val="0"/>
      <w:marBottom w:val="0"/>
      <w:divBdr>
        <w:top w:val="none" w:sz="0" w:space="0" w:color="auto"/>
        <w:left w:val="none" w:sz="0" w:space="0" w:color="auto"/>
        <w:bottom w:val="none" w:sz="0" w:space="0" w:color="auto"/>
        <w:right w:val="none" w:sz="0" w:space="0" w:color="auto"/>
      </w:divBdr>
    </w:div>
    <w:div w:id="862134323">
      <w:marLeft w:val="480"/>
      <w:marRight w:val="0"/>
      <w:marTop w:val="0"/>
      <w:marBottom w:val="0"/>
      <w:divBdr>
        <w:top w:val="none" w:sz="0" w:space="0" w:color="auto"/>
        <w:left w:val="none" w:sz="0" w:space="0" w:color="auto"/>
        <w:bottom w:val="none" w:sz="0" w:space="0" w:color="auto"/>
        <w:right w:val="none" w:sz="0" w:space="0" w:color="auto"/>
      </w:divBdr>
    </w:div>
    <w:div w:id="862210279">
      <w:marLeft w:val="480"/>
      <w:marRight w:val="0"/>
      <w:marTop w:val="0"/>
      <w:marBottom w:val="0"/>
      <w:divBdr>
        <w:top w:val="none" w:sz="0" w:space="0" w:color="auto"/>
        <w:left w:val="none" w:sz="0" w:space="0" w:color="auto"/>
        <w:bottom w:val="none" w:sz="0" w:space="0" w:color="auto"/>
        <w:right w:val="none" w:sz="0" w:space="0" w:color="auto"/>
      </w:divBdr>
    </w:div>
    <w:div w:id="862324893">
      <w:marLeft w:val="480"/>
      <w:marRight w:val="0"/>
      <w:marTop w:val="0"/>
      <w:marBottom w:val="0"/>
      <w:divBdr>
        <w:top w:val="none" w:sz="0" w:space="0" w:color="auto"/>
        <w:left w:val="none" w:sz="0" w:space="0" w:color="auto"/>
        <w:bottom w:val="none" w:sz="0" w:space="0" w:color="auto"/>
        <w:right w:val="none" w:sz="0" w:space="0" w:color="auto"/>
      </w:divBdr>
    </w:div>
    <w:div w:id="862325981">
      <w:marLeft w:val="480"/>
      <w:marRight w:val="0"/>
      <w:marTop w:val="0"/>
      <w:marBottom w:val="0"/>
      <w:divBdr>
        <w:top w:val="none" w:sz="0" w:space="0" w:color="auto"/>
        <w:left w:val="none" w:sz="0" w:space="0" w:color="auto"/>
        <w:bottom w:val="none" w:sz="0" w:space="0" w:color="auto"/>
        <w:right w:val="none" w:sz="0" w:space="0" w:color="auto"/>
      </w:divBdr>
    </w:div>
    <w:div w:id="862326055">
      <w:marLeft w:val="480"/>
      <w:marRight w:val="0"/>
      <w:marTop w:val="0"/>
      <w:marBottom w:val="0"/>
      <w:divBdr>
        <w:top w:val="none" w:sz="0" w:space="0" w:color="auto"/>
        <w:left w:val="none" w:sz="0" w:space="0" w:color="auto"/>
        <w:bottom w:val="none" w:sz="0" w:space="0" w:color="auto"/>
        <w:right w:val="none" w:sz="0" w:space="0" w:color="auto"/>
      </w:divBdr>
    </w:div>
    <w:div w:id="862354282">
      <w:marLeft w:val="480"/>
      <w:marRight w:val="0"/>
      <w:marTop w:val="0"/>
      <w:marBottom w:val="0"/>
      <w:divBdr>
        <w:top w:val="none" w:sz="0" w:space="0" w:color="auto"/>
        <w:left w:val="none" w:sz="0" w:space="0" w:color="auto"/>
        <w:bottom w:val="none" w:sz="0" w:space="0" w:color="auto"/>
        <w:right w:val="none" w:sz="0" w:space="0" w:color="auto"/>
      </w:divBdr>
    </w:div>
    <w:div w:id="862404933">
      <w:marLeft w:val="480"/>
      <w:marRight w:val="0"/>
      <w:marTop w:val="0"/>
      <w:marBottom w:val="0"/>
      <w:divBdr>
        <w:top w:val="none" w:sz="0" w:space="0" w:color="auto"/>
        <w:left w:val="none" w:sz="0" w:space="0" w:color="auto"/>
        <w:bottom w:val="none" w:sz="0" w:space="0" w:color="auto"/>
        <w:right w:val="none" w:sz="0" w:space="0" w:color="auto"/>
      </w:divBdr>
    </w:div>
    <w:div w:id="862473649">
      <w:marLeft w:val="480"/>
      <w:marRight w:val="0"/>
      <w:marTop w:val="0"/>
      <w:marBottom w:val="0"/>
      <w:divBdr>
        <w:top w:val="none" w:sz="0" w:space="0" w:color="auto"/>
        <w:left w:val="none" w:sz="0" w:space="0" w:color="auto"/>
        <w:bottom w:val="none" w:sz="0" w:space="0" w:color="auto"/>
        <w:right w:val="none" w:sz="0" w:space="0" w:color="auto"/>
      </w:divBdr>
    </w:div>
    <w:div w:id="862478447">
      <w:marLeft w:val="480"/>
      <w:marRight w:val="0"/>
      <w:marTop w:val="0"/>
      <w:marBottom w:val="0"/>
      <w:divBdr>
        <w:top w:val="none" w:sz="0" w:space="0" w:color="auto"/>
        <w:left w:val="none" w:sz="0" w:space="0" w:color="auto"/>
        <w:bottom w:val="none" w:sz="0" w:space="0" w:color="auto"/>
        <w:right w:val="none" w:sz="0" w:space="0" w:color="auto"/>
      </w:divBdr>
    </w:div>
    <w:div w:id="862548817">
      <w:marLeft w:val="480"/>
      <w:marRight w:val="0"/>
      <w:marTop w:val="0"/>
      <w:marBottom w:val="0"/>
      <w:divBdr>
        <w:top w:val="none" w:sz="0" w:space="0" w:color="auto"/>
        <w:left w:val="none" w:sz="0" w:space="0" w:color="auto"/>
        <w:bottom w:val="none" w:sz="0" w:space="0" w:color="auto"/>
        <w:right w:val="none" w:sz="0" w:space="0" w:color="auto"/>
      </w:divBdr>
    </w:div>
    <w:div w:id="862598910">
      <w:marLeft w:val="480"/>
      <w:marRight w:val="0"/>
      <w:marTop w:val="0"/>
      <w:marBottom w:val="0"/>
      <w:divBdr>
        <w:top w:val="none" w:sz="0" w:space="0" w:color="auto"/>
        <w:left w:val="none" w:sz="0" w:space="0" w:color="auto"/>
        <w:bottom w:val="none" w:sz="0" w:space="0" w:color="auto"/>
        <w:right w:val="none" w:sz="0" w:space="0" w:color="auto"/>
      </w:divBdr>
    </w:div>
    <w:div w:id="862598980">
      <w:marLeft w:val="480"/>
      <w:marRight w:val="0"/>
      <w:marTop w:val="0"/>
      <w:marBottom w:val="0"/>
      <w:divBdr>
        <w:top w:val="none" w:sz="0" w:space="0" w:color="auto"/>
        <w:left w:val="none" w:sz="0" w:space="0" w:color="auto"/>
        <w:bottom w:val="none" w:sz="0" w:space="0" w:color="auto"/>
        <w:right w:val="none" w:sz="0" w:space="0" w:color="auto"/>
      </w:divBdr>
    </w:div>
    <w:div w:id="862742520">
      <w:marLeft w:val="480"/>
      <w:marRight w:val="0"/>
      <w:marTop w:val="0"/>
      <w:marBottom w:val="0"/>
      <w:divBdr>
        <w:top w:val="none" w:sz="0" w:space="0" w:color="auto"/>
        <w:left w:val="none" w:sz="0" w:space="0" w:color="auto"/>
        <w:bottom w:val="none" w:sz="0" w:space="0" w:color="auto"/>
        <w:right w:val="none" w:sz="0" w:space="0" w:color="auto"/>
      </w:divBdr>
    </w:div>
    <w:div w:id="862744710">
      <w:marLeft w:val="480"/>
      <w:marRight w:val="0"/>
      <w:marTop w:val="0"/>
      <w:marBottom w:val="0"/>
      <w:divBdr>
        <w:top w:val="none" w:sz="0" w:space="0" w:color="auto"/>
        <w:left w:val="none" w:sz="0" w:space="0" w:color="auto"/>
        <w:bottom w:val="none" w:sz="0" w:space="0" w:color="auto"/>
        <w:right w:val="none" w:sz="0" w:space="0" w:color="auto"/>
      </w:divBdr>
    </w:div>
    <w:div w:id="862746713">
      <w:marLeft w:val="480"/>
      <w:marRight w:val="0"/>
      <w:marTop w:val="0"/>
      <w:marBottom w:val="0"/>
      <w:divBdr>
        <w:top w:val="none" w:sz="0" w:space="0" w:color="auto"/>
        <w:left w:val="none" w:sz="0" w:space="0" w:color="auto"/>
        <w:bottom w:val="none" w:sz="0" w:space="0" w:color="auto"/>
        <w:right w:val="none" w:sz="0" w:space="0" w:color="auto"/>
      </w:divBdr>
    </w:div>
    <w:div w:id="862747489">
      <w:marLeft w:val="480"/>
      <w:marRight w:val="0"/>
      <w:marTop w:val="0"/>
      <w:marBottom w:val="0"/>
      <w:divBdr>
        <w:top w:val="none" w:sz="0" w:space="0" w:color="auto"/>
        <w:left w:val="none" w:sz="0" w:space="0" w:color="auto"/>
        <w:bottom w:val="none" w:sz="0" w:space="0" w:color="auto"/>
        <w:right w:val="none" w:sz="0" w:space="0" w:color="auto"/>
      </w:divBdr>
    </w:div>
    <w:div w:id="862934670">
      <w:marLeft w:val="480"/>
      <w:marRight w:val="0"/>
      <w:marTop w:val="0"/>
      <w:marBottom w:val="0"/>
      <w:divBdr>
        <w:top w:val="none" w:sz="0" w:space="0" w:color="auto"/>
        <w:left w:val="none" w:sz="0" w:space="0" w:color="auto"/>
        <w:bottom w:val="none" w:sz="0" w:space="0" w:color="auto"/>
        <w:right w:val="none" w:sz="0" w:space="0" w:color="auto"/>
      </w:divBdr>
    </w:div>
    <w:div w:id="863009501">
      <w:marLeft w:val="480"/>
      <w:marRight w:val="0"/>
      <w:marTop w:val="0"/>
      <w:marBottom w:val="0"/>
      <w:divBdr>
        <w:top w:val="none" w:sz="0" w:space="0" w:color="auto"/>
        <w:left w:val="none" w:sz="0" w:space="0" w:color="auto"/>
        <w:bottom w:val="none" w:sz="0" w:space="0" w:color="auto"/>
        <w:right w:val="none" w:sz="0" w:space="0" w:color="auto"/>
      </w:divBdr>
    </w:div>
    <w:div w:id="863055503">
      <w:marLeft w:val="480"/>
      <w:marRight w:val="0"/>
      <w:marTop w:val="0"/>
      <w:marBottom w:val="0"/>
      <w:divBdr>
        <w:top w:val="none" w:sz="0" w:space="0" w:color="auto"/>
        <w:left w:val="none" w:sz="0" w:space="0" w:color="auto"/>
        <w:bottom w:val="none" w:sz="0" w:space="0" w:color="auto"/>
        <w:right w:val="none" w:sz="0" w:space="0" w:color="auto"/>
      </w:divBdr>
    </w:div>
    <w:div w:id="863056855">
      <w:marLeft w:val="480"/>
      <w:marRight w:val="0"/>
      <w:marTop w:val="0"/>
      <w:marBottom w:val="0"/>
      <w:divBdr>
        <w:top w:val="none" w:sz="0" w:space="0" w:color="auto"/>
        <w:left w:val="none" w:sz="0" w:space="0" w:color="auto"/>
        <w:bottom w:val="none" w:sz="0" w:space="0" w:color="auto"/>
        <w:right w:val="none" w:sz="0" w:space="0" w:color="auto"/>
      </w:divBdr>
    </w:div>
    <w:div w:id="863128755">
      <w:marLeft w:val="480"/>
      <w:marRight w:val="0"/>
      <w:marTop w:val="0"/>
      <w:marBottom w:val="0"/>
      <w:divBdr>
        <w:top w:val="none" w:sz="0" w:space="0" w:color="auto"/>
        <w:left w:val="none" w:sz="0" w:space="0" w:color="auto"/>
        <w:bottom w:val="none" w:sz="0" w:space="0" w:color="auto"/>
        <w:right w:val="none" w:sz="0" w:space="0" w:color="auto"/>
      </w:divBdr>
    </w:div>
    <w:div w:id="863136345">
      <w:marLeft w:val="480"/>
      <w:marRight w:val="0"/>
      <w:marTop w:val="0"/>
      <w:marBottom w:val="0"/>
      <w:divBdr>
        <w:top w:val="none" w:sz="0" w:space="0" w:color="auto"/>
        <w:left w:val="none" w:sz="0" w:space="0" w:color="auto"/>
        <w:bottom w:val="none" w:sz="0" w:space="0" w:color="auto"/>
        <w:right w:val="none" w:sz="0" w:space="0" w:color="auto"/>
      </w:divBdr>
    </w:div>
    <w:div w:id="863247384">
      <w:marLeft w:val="480"/>
      <w:marRight w:val="0"/>
      <w:marTop w:val="0"/>
      <w:marBottom w:val="0"/>
      <w:divBdr>
        <w:top w:val="none" w:sz="0" w:space="0" w:color="auto"/>
        <w:left w:val="none" w:sz="0" w:space="0" w:color="auto"/>
        <w:bottom w:val="none" w:sz="0" w:space="0" w:color="auto"/>
        <w:right w:val="none" w:sz="0" w:space="0" w:color="auto"/>
      </w:divBdr>
    </w:div>
    <w:div w:id="863253068">
      <w:marLeft w:val="480"/>
      <w:marRight w:val="0"/>
      <w:marTop w:val="0"/>
      <w:marBottom w:val="0"/>
      <w:divBdr>
        <w:top w:val="none" w:sz="0" w:space="0" w:color="auto"/>
        <w:left w:val="none" w:sz="0" w:space="0" w:color="auto"/>
        <w:bottom w:val="none" w:sz="0" w:space="0" w:color="auto"/>
        <w:right w:val="none" w:sz="0" w:space="0" w:color="auto"/>
      </w:divBdr>
    </w:div>
    <w:div w:id="863253455">
      <w:marLeft w:val="480"/>
      <w:marRight w:val="0"/>
      <w:marTop w:val="0"/>
      <w:marBottom w:val="0"/>
      <w:divBdr>
        <w:top w:val="none" w:sz="0" w:space="0" w:color="auto"/>
        <w:left w:val="none" w:sz="0" w:space="0" w:color="auto"/>
        <w:bottom w:val="none" w:sz="0" w:space="0" w:color="auto"/>
        <w:right w:val="none" w:sz="0" w:space="0" w:color="auto"/>
      </w:divBdr>
    </w:div>
    <w:div w:id="863323891">
      <w:marLeft w:val="480"/>
      <w:marRight w:val="0"/>
      <w:marTop w:val="0"/>
      <w:marBottom w:val="0"/>
      <w:divBdr>
        <w:top w:val="none" w:sz="0" w:space="0" w:color="auto"/>
        <w:left w:val="none" w:sz="0" w:space="0" w:color="auto"/>
        <w:bottom w:val="none" w:sz="0" w:space="0" w:color="auto"/>
        <w:right w:val="none" w:sz="0" w:space="0" w:color="auto"/>
      </w:divBdr>
    </w:div>
    <w:div w:id="863324479">
      <w:marLeft w:val="480"/>
      <w:marRight w:val="0"/>
      <w:marTop w:val="0"/>
      <w:marBottom w:val="0"/>
      <w:divBdr>
        <w:top w:val="none" w:sz="0" w:space="0" w:color="auto"/>
        <w:left w:val="none" w:sz="0" w:space="0" w:color="auto"/>
        <w:bottom w:val="none" w:sz="0" w:space="0" w:color="auto"/>
        <w:right w:val="none" w:sz="0" w:space="0" w:color="auto"/>
      </w:divBdr>
    </w:div>
    <w:div w:id="863328801">
      <w:marLeft w:val="640"/>
      <w:marRight w:val="0"/>
      <w:marTop w:val="0"/>
      <w:marBottom w:val="0"/>
      <w:divBdr>
        <w:top w:val="none" w:sz="0" w:space="0" w:color="auto"/>
        <w:left w:val="none" w:sz="0" w:space="0" w:color="auto"/>
        <w:bottom w:val="none" w:sz="0" w:space="0" w:color="auto"/>
        <w:right w:val="none" w:sz="0" w:space="0" w:color="auto"/>
      </w:divBdr>
    </w:div>
    <w:div w:id="863399268">
      <w:marLeft w:val="480"/>
      <w:marRight w:val="0"/>
      <w:marTop w:val="0"/>
      <w:marBottom w:val="0"/>
      <w:divBdr>
        <w:top w:val="none" w:sz="0" w:space="0" w:color="auto"/>
        <w:left w:val="none" w:sz="0" w:space="0" w:color="auto"/>
        <w:bottom w:val="none" w:sz="0" w:space="0" w:color="auto"/>
        <w:right w:val="none" w:sz="0" w:space="0" w:color="auto"/>
      </w:divBdr>
    </w:div>
    <w:div w:id="863400657">
      <w:marLeft w:val="480"/>
      <w:marRight w:val="0"/>
      <w:marTop w:val="0"/>
      <w:marBottom w:val="0"/>
      <w:divBdr>
        <w:top w:val="none" w:sz="0" w:space="0" w:color="auto"/>
        <w:left w:val="none" w:sz="0" w:space="0" w:color="auto"/>
        <w:bottom w:val="none" w:sz="0" w:space="0" w:color="auto"/>
        <w:right w:val="none" w:sz="0" w:space="0" w:color="auto"/>
      </w:divBdr>
    </w:div>
    <w:div w:id="863441799">
      <w:marLeft w:val="640"/>
      <w:marRight w:val="0"/>
      <w:marTop w:val="0"/>
      <w:marBottom w:val="0"/>
      <w:divBdr>
        <w:top w:val="none" w:sz="0" w:space="0" w:color="auto"/>
        <w:left w:val="none" w:sz="0" w:space="0" w:color="auto"/>
        <w:bottom w:val="none" w:sz="0" w:space="0" w:color="auto"/>
        <w:right w:val="none" w:sz="0" w:space="0" w:color="auto"/>
      </w:divBdr>
    </w:div>
    <w:div w:id="863446155">
      <w:marLeft w:val="480"/>
      <w:marRight w:val="0"/>
      <w:marTop w:val="0"/>
      <w:marBottom w:val="0"/>
      <w:divBdr>
        <w:top w:val="none" w:sz="0" w:space="0" w:color="auto"/>
        <w:left w:val="none" w:sz="0" w:space="0" w:color="auto"/>
        <w:bottom w:val="none" w:sz="0" w:space="0" w:color="auto"/>
        <w:right w:val="none" w:sz="0" w:space="0" w:color="auto"/>
      </w:divBdr>
    </w:div>
    <w:div w:id="863447057">
      <w:marLeft w:val="480"/>
      <w:marRight w:val="0"/>
      <w:marTop w:val="0"/>
      <w:marBottom w:val="0"/>
      <w:divBdr>
        <w:top w:val="none" w:sz="0" w:space="0" w:color="auto"/>
        <w:left w:val="none" w:sz="0" w:space="0" w:color="auto"/>
        <w:bottom w:val="none" w:sz="0" w:space="0" w:color="auto"/>
        <w:right w:val="none" w:sz="0" w:space="0" w:color="auto"/>
      </w:divBdr>
    </w:div>
    <w:div w:id="863516869">
      <w:marLeft w:val="480"/>
      <w:marRight w:val="0"/>
      <w:marTop w:val="0"/>
      <w:marBottom w:val="0"/>
      <w:divBdr>
        <w:top w:val="none" w:sz="0" w:space="0" w:color="auto"/>
        <w:left w:val="none" w:sz="0" w:space="0" w:color="auto"/>
        <w:bottom w:val="none" w:sz="0" w:space="0" w:color="auto"/>
        <w:right w:val="none" w:sz="0" w:space="0" w:color="auto"/>
      </w:divBdr>
    </w:div>
    <w:div w:id="863519987">
      <w:marLeft w:val="480"/>
      <w:marRight w:val="0"/>
      <w:marTop w:val="0"/>
      <w:marBottom w:val="0"/>
      <w:divBdr>
        <w:top w:val="none" w:sz="0" w:space="0" w:color="auto"/>
        <w:left w:val="none" w:sz="0" w:space="0" w:color="auto"/>
        <w:bottom w:val="none" w:sz="0" w:space="0" w:color="auto"/>
        <w:right w:val="none" w:sz="0" w:space="0" w:color="auto"/>
      </w:divBdr>
    </w:div>
    <w:div w:id="863520138">
      <w:marLeft w:val="480"/>
      <w:marRight w:val="0"/>
      <w:marTop w:val="0"/>
      <w:marBottom w:val="0"/>
      <w:divBdr>
        <w:top w:val="none" w:sz="0" w:space="0" w:color="auto"/>
        <w:left w:val="none" w:sz="0" w:space="0" w:color="auto"/>
        <w:bottom w:val="none" w:sz="0" w:space="0" w:color="auto"/>
        <w:right w:val="none" w:sz="0" w:space="0" w:color="auto"/>
      </w:divBdr>
    </w:div>
    <w:div w:id="863592916">
      <w:marLeft w:val="480"/>
      <w:marRight w:val="0"/>
      <w:marTop w:val="0"/>
      <w:marBottom w:val="0"/>
      <w:divBdr>
        <w:top w:val="none" w:sz="0" w:space="0" w:color="auto"/>
        <w:left w:val="none" w:sz="0" w:space="0" w:color="auto"/>
        <w:bottom w:val="none" w:sz="0" w:space="0" w:color="auto"/>
        <w:right w:val="none" w:sz="0" w:space="0" w:color="auto"/>
      </w:divBdr>
    </w:div>
    <w:div w:id="863598468">
      <w:marLeft w:val="480"/>
      <w:marRight w:val="0"/>
      <w:marTop w:val="0"/>
      <w:marBottom w:val="0"/>
      <w:divBdr>
        <w:top w:val="none" w:sz="0" w:space="0" w:color="auto"/>
        <w:left w:val="none" w:sz="0" w:space="0" w:color="auto"/>
        <w:bottom w:val="none" w:sz="0" w:space="0" w:color="auto"/>
        <w:right w:val="none" w:sz="0" w:space="0" w:color="auto"/>
      </w:divBdr>
    </w:div>
    <w:div w:id="863635755">
      <w:marLeft w:val="480"/>
      <w:marRight w:val="0"/>
      <w:marTop w:val="0"/>
      <w:marBottom w:val="0"/>
      <w:divBdr>
        <w:top w:val="none" w:sz="0" w:space="0" w:color="auto"/>
        <w:left w:val="none" w:sz="0" w:space="0" w:color="auto"/>
        <w:bottom w:val="none" w:sz="0" w:space="0" w:color="auto"/>
        <w:right w:val="none" w:sz="0" w:space="0" w:color="auto"/>
      </w:divBdr>
    </w:div>
    <w:div w:id="863638141">
      <w:marLeft w:val="480"/>
      <w:marRight w:val="0"/>
      <w:marTop w:val="0"/>
      <w:marBottom w:val="0"/>
      <w:divBdr>
        <w:top w:val="none" w:sz="0" w:space="0" w:color="auto"/>
        <w:left w:val="none" w:sz="0" w:space="0" w:color="auto"/>
        <w:bottom w:val="none" w:sz="0" w:space="0" w:color="auto"/>
        <w:right w:val="none" w:sz="0" w:space="0" w:color="auto"/>
      </w:divBdr>
    </w:div>
    <w:div w:id="863640255">
      <w:marLeft w:val="480"/>
      <w:marRight w:val="0"/>
      <w:marTop w:val="0"/>
      <w:marBottom w:val="0"/>
      <w:divBdr>
        <w:top w:val="none" w:sz="0" w:space="0" w:color="auto"/>
        <w:left w:val="none" w:sz="0" w:space="0" w:color="auto"/>
        <w:bottom w:val="none" w:sz="0" w:space="0" w:color="auto"/>
        <w:right w:val="none" w:sz="0" w:space="0" w:color="auto"/>
      </w:divBdr>
    </w:div>
    <w:div w:id="863708769">
      <w:marLeft w:val="480"/>
      <w:marRight w:val="0"/>
      <w:marTop w:val="0"/>
      <w:marBottom w:val="0"/>
      <w:divBdr>
        <w:top w:val="none" w:sz="0" w:space="0" w:color="auto"/>
        <w:left w:val="none" w:sz="0" w:space="0" w:color="auto"/>
        <w:bottom w:val="none" w:sz="0" w:space="0" w:color="auto"/>
        <w:right w:val="none" w:sz="0" w:space="0" w:color="auto"/>
      </w:divBdr>
    </w:div>
    <w:div w:id="863784676">
      <w:marLeft w:val="480"/>
      <w:marRight w:val="0"/>
      <w:marTop w:val="0"/>
      <w:marBottom w:val="0"/>
      <w:divBdr>
        <w:top w:val="none" w:sz="0" w:space="0" w:color="auto"/>
        <w:left w:val="none" w:sz="0" w:space="0" w:color="auto"/>
        <w:bottom w:val="none" w:sz="0" w:space="0" w:color="auto"/>
        <w:right w:val="none" w:sz="0" w:space="0" w:color="auto"/>
      </w:divBdr>
    </w:div>
    <w:div w:id="863785948">
      <w:marLeft w:val="480"/>
      <w:marRight w:val="0"/>
      <w:marTop w:val="0"/>
      <w:marBottom w:val="0"/>
      <w:divBdr>
        <w:top w:val="none" w:sz="0" w:space="0" w:color="auto"/>
        <w:left w:val="none" w:sz="0" w:space="0" w:color="auto"/>
        <w:bottom w:val="none" w:sz="0" w:space="0" w:color="auto"/>
        <w:right w:val="none" w:sz="0" w:space="0" w:color="auto"/>
      </w:divBdr>
    </w:div>
    <w:div w:id="863790994">
      <w:marLeft w:val="480"/>
      <w:marRight w:val="0"/>
      <w:marTop w:val="0"/>
      <w:marBottom w:val="0"/>
      <w:divBdr>
        <w:top w:val="none" w:sz="0" w:space="0" w:color="auto"/>
        <w:left w:val="none" w:sz="0" w:space="0" w:color="auto"/>
        <w:bottom w:val="none" w:sz="0" w:space="0" w:color="auto"/>
        <w:right w:val="none" w:sz="0" w:space="0" w:color="auto"/>
      </w:divBdr>
    </w:div>
    <w:div w:id="863831030">
      <w:marLeft w:val="480"/>
      <w:marRight w:val="0"/>
      <w:marTop w:val="0"/>
      <w:marBottom w:val="0"/>
      <w:divBdr>
        <w:top w:val="none" w:sz="0" w:space="0" w:color="auto"/>
        <w:left w:val="none" w:sz="0" w:space="0" w:color="auto"/>
        <w:bottom w:val="none" w:sz="0" w:space="0" w:color="auto"/>
        <w:right w:val="none" w:sz="0" w:space="0" w:color="auto"/>
      </w:divBdr>
    </w:div>
    <w:div w:id="863859177">
      <w:marLeft w:val="480"/>
      <w:marRight w:val="0"/>
      <w:marTop w:val="0"/>
      <w:marBottom w:val="0"/>
      <w:divBdr>
        <w:top w:val="none" w:sz="0" w:space="0" w:color="auto"/>
        <w:left w:val="none" w:sz="0" w:space="0" w:color="auto"/>
        <w:bottom w:val="none" w:sz="0" w:space="0" w:color="auto"/>
        <w:right w:val="none" w:sz="0" w:space="0" w:color="auto"/>
      </w:divBdr>
    </w:div>
    <w:div w:id="863859486">
      <w:marLeft w:val="480"/>
      <w:marRight w:val="0"/>
      <w:marTop w:val="0"/>
      <w:marBottom w:val="0"/>
      <w:divBdr>
        <w:top w:val="none" w:sz="0" w:space="0" w:color="auto"/>
        <w:left w:val="none" w:sz="0" w:space="0" w:color="auto"/>
        <w:bottom w:val="none" w:sz="0" w:space="0" w:color="auto"/>
        <w:right w:val="none" w:sz="0" w:space="0" w:color="auto"/>
      </w:divBdr>
    </w:div>
    <w:div w:id="863859510">
      <w:marLeft w:val="480"/>
      <w:marRight w:val="0"/>
      <w:marTop w:val="0"/>
      <w:marBottom w:val="0"/>
      <w:divBdr>
        <w:top w:val="none" w:sz="0" w:space="0" w:color="auto"/>
        <w:left w:val="none" w:sz="0" w:space="0" w:color="auto"/>
        <w:bottom w:val="none" w:sz="0" w:space="0" w:color="auto"/>
        <w:right w:val="none" w:sz="0" w:space="0" w:color="auto"/>
      </w:divBdr>
    </w:div>
    <w:div w:id="863978939">
      <w:marLeft w:val="480"/>
      <w:marRight w:val="0"/>
      <w:marTop w:val="0"/>
      <w:marBottom w:val="0"/>
      <w:divBdr>
        <w:top w:val="none" w:sz="0" w:space="0" w:color="auto"/>
        <w:left w:val="none" w:sz="0" w:space="0" w:color="auto"/>
        <w:bottom w:val="none" w:sz="0" w:space="0" w:color="auto"/>
        <w:right w:val="none" w:sz="0" w:space="0" w:color="auto"/>
      </w:divBdr>
    </w:div>
    <w:div w:id="864053479">
      <w:marLeft w:val="480"/>
      <w:marRight w:val="0"/>
      <w:marTop w:val="0"/>
      <w:marBottom w:val="0"/>
      <w:divBdr>
        <w:top w:val="none" w:sz="0" w:space="0" w:color="auto"/>
        <w:left w:val="none" w:sz="0" w:space="0" w:color="auto"/>
        <w:bottom w:val="none" w:sz="0" w:space="0" w:color="auto"/>
        <w:right w:val="none" w:sz="0" w:space="0" w:color="auto"/>
      </w:divBdr>
    </w:div>
    <w:div w:id="864058696">
      <w:marLeft w:val="480"/>
      <w:marRight w:val="0"/>
      <w:marTop w:val="0"/>
      <w:marBottom w:val="0"/>
      <w:divBdr>
        <w:top w:val="none" w:sz="0" w:space="0" w:color="auto"/>
        <w:left w:val="none" w:sz="0" w:space="0" w:color="auto"/>
        <w:bottom w:val="none" w:sz="0" w:space="0" w:color="auto"/>
        <w:right w:val="none" w:sz="0" w:space="0" w:color="auto"/>
      </w:divBdr>
    </w:div>
    <w:div w:id="864100745">
      <w:marLeft w:val="480"/>
      <w:marRight w:val="0"/>
      <w:marTop w:val="0"/>
      <w:marBottom w:val="0"/>
      <w:divBdr>
        <w:top w:val="none" w:sz="0" w:space="0" w:color="auto"/>
        <w:left w:val="none" w:sz="0" w:space="0" w:color="auto"/>
        <w:bottom w:val="none" w:sz="0" w:space="0" w:color="auto"/>
        <w:right w:val="none" w:sz="0" w:space="0" w:color="auto"/>
      </w:divBdr>
    </w:div>
    <w:div w:id="864173090">
      <w:marLeft w:val="480"/>
      <w:marRight w:val="0"/>
      <w:marTop w:val="0"/>
      <w:marBottom w:val="0"/>
      <w:divBdr>
        <w:top w:val="none" w:sz="0" w:space="0" w:color="auto"/>
        <w:left w:val="none" w:sz="0" w:space="0" w:color="auto"/>
        <w:bottom w:val="none" w:sz="0" w:space="0" w:color="auto"/>
        <w:right w:val="none" w:sz="0" w:space="0" w:color="auto"/>
      </w:divBdr>
    </w:div>
    <w:div w:id="864246737">
      <w:marLeft w:val="480"/>
      <w:marRight w:val="0"/>
      <w:marTop w:val="0"/>
      <w:marBottom w:val="0"/>
      <w:divBdr>
        <w:top w:val="none" w:sz="0" w:space="0" w:color="auto"/>
        <w:left w:val="none" w:sz="0" w:space="0" w:color="auto"/>
        <w:bottom w:val="none" w:sz="0" w:space="0" w:color="auto"/>
        <w:right w:val="none" w:sz="0" w:space="0" w:color="auto"/>
      </w:divBdr>
    </w:div>
    <w:div w:id="864247831">
      <w:marLeft w:val="480"/>
      <w:marRight w:val="0"/>
      <w:marTop w:val="0"/>
      <w:marBottom w:val="0"/>
      <w:divBdr>
        <w:top w:val="none" w:sz="0" w:space="0" w:color="auto"/>
        <w:left w:val="none" w:sz="0" w:space="0" w:color="auto"/>
        <w:bottom w:val="none" w:sz="0" w:space="0" w:color="auto"/>
        <w:right w:val="none" w:sz="0" w:space="0" w:color="auto"/>
      </w:divBdr>
    </w:div>
    <w:div w:id="864248044">
      <w:marLeft w:val="480"/>
      <w:marRight w:val="0"/>
      <w:marTop w:val="0"/>
      <w:marBottom w:val="0"/>
      <w:divBdr>
        <w:top w:val="none" w:sz="0" w:space="0" w:color="auto"/>
        <w:left w:val="none" w:sz="0" w:space="0" w:color="auto"/>
        <w:bottom w:val="none" w:sz="0" w:space="0" w:color="auto"/>
        <w:right w:val="none" w:sz="0" w:space="0" w:color="auto"/>
      </w:divBdr>
    </w:div>
    <w:div w:id="864292676">
      <w:marLeft w:val="480"/>
      <w:marRight w:val="0"/>
      <w:marTop w:val="0"/>
      <w:marBottom w:val="0"/>
      <w:divBdr>
        <w:top w:val="none" w:sz="0" w:space="0" w:color="auto"/>
        <w:left w:val="none" w:sz="0" w:space="0" w:color="auto"/>
        <w:bottom w:val="none" w:sz="0" w:space="0" w:color="auto"/>
        <w:right w:val="none" w:sz="0" w:space="0" w:color="auto"/>
      </w:divBdr>
    </w:div>
    <w:div w:id="864295196">
      <w:marLeft w:val="480"/>
      <w:marRight w:val="0"/>
      <w:marTop w:val="0"/>
      <w:marBottom w:val="0"/>
      <w:divBdr>
        <w:top w:val="none" w:sz="0" w:space="0" w:color="auto"/>
        <w:left w:val="none" w:sz="0" w:space="0" w:color="auto"/>
        <w:bottom w:val="none" w:sz="0" w:space="0" w:color="auto"/>
        <w:right w:val="none" w:sz="0" w:space="0" w:color="auto"/>
      </w:divBdr>
    </w:div>
    <w:div w:id="864296041">
      <w:marLeft w:val="480"/>
      <w:marRight w:val="0"/>
      <w:marTop w:val="0"/>
      <w:marBottom w:val="0"/>
      <w:divBdr>
        <w:top w:val="none" w:sz="0" w:space="0" w:color="auto"/>
        <w:left w:val="none" w:sz="0" w:space="0" w:color="auto"/>
        <w:bottom w:val="none" w:sz="0" w:space="0" w:color="auto"/>
        <w:right w:val="none" w:sz="0" w:space="0" w:color="auto"/>
      </w:divBdr>
    </w:div>
    <w:div w:id="864362962">
      <w:marLeft w:val="480"/>
      <w:marRight w:val="0"/>
      <w:marTop w:val="0"/>
      <w:marBottom w:val="0"/>
      <w:divBdr>
        <w:top w:val="none" w:sz="0" w:space="0" w:color="auto"/>
        <w:left w:val="none" w:sz="0" w:space="0" w:color="auto"/>
        <w:bottom w:val="none" w:sz="0" w:space="0" w:color="auto"/>
        <w:right w:val="none" w:sz="0" w:space="0" w:color="auto"/>
      </w:divBdr>
    </w:div>
    <w:div w:id="864372173">
      <w:marLeft w:val="480"/>
      <w:marRight w:val="0"/>
      <w:marTop w:val="0"/>
      <w:marBottom w:val="0"/>
      <w:divBdr>
        <w:top w:val="none" w:sz="0" w:space="0" w:color="auto"/>
        <w:left w:val="none" w:sz="0" w:space="0" w:color="auto"/>
        <w:bottom w:val="none" w:sz="0" w:space="0" w:color="auto"/>
        <w:right w:val="none" w:sz="0" w:space="0" w:color="auto"/>
      </w:divBdr>
    </w:div>
    <w:div w:id="864444352">
      <w:marLeft w:val="480"/>
      <w:marRight w:val="0"/>
      <w:marTop w:val="0"/>
      <w:marBottom w:val="0"/>
      <w:divBdr>
        <w:top w:val="none" w:sz="0" w:space="0" w:color="auto"/>
        <w:left w:val="none" w:sz="0" w:space="0" w:color="auto"/>
        <w:bottom w:val="none" w:sz="0" w:space="0" w:color="auto"/>
        <w:right w:val="none" w:sz="0" w:space="0" w:color="auto"/>
      </w:divBdr>
    </w:div>
    <w:div w:id="864487268">
      <w:marLeft w:val="480"/>
      <w:marRight w:val="0"/>
      <w:marTop w:val="0"/>
      <w:marBottom w:val="0"/>
      <w:divBdr>
        <w:top w:val="none" w:sz="0" w:space="0" w:color="auto"/>
        <w:left w:val="none" w:sz="0" w:space="0" w:color="auto"/>
        <w:bottom w:val="none" w:sz="0" w:space="0" w:color="auto"/>
        <w:right w:val="none" w:sz="0" w:space="0" w:color="auto"/>
      </w:divBdr>
    </w:div>
    <w:div w:id="864489123">
      <w:marLeft w:val="480"/>
      <w:marRight w:val="0"/>
      <w:marTop w:val="0"/>
      <w:marBottom w:val="0"/>
      <w:divBdr>
        <w:top w:val="none" w:sz="0" w:space="0" w:color="auto"/>
        <w:left w:val="none" w:sz="0" w:space="0" w:color="auto"/>
        <w:bottom w:val="none" w:sz="0" w:space="0" w:color="auto"/>
        <w:right w:val="none" w:sz="0" w:space="0" w:color="auto"/>
      </w:divBdr>
    </w:div>
    <w:div w:id="864516413">
      <w:marLeft w:val="480"/>
      <w:marRight w:val="0"/>
      <w:marTop w:val="0"/>
      <w:marBottom w:val="0"/>
      <w:divBdr>
        <w:top w:val="none" w:sz="0" w:space="0" w:color="auto"/>
        <w:left w:val="none" w:sz="0" w:space="0" w:color="auto"/>
        <w:bottom w:val="none" w:sz="0" w:space="0" w:color="auto"/>
        <w:right w:val="none" w:sz="0" w:space="0" w:color="auto"/>
      </w:divBdr>
    </w:div>
    <w:div w:id="864558410">
      <w:marLeft w:val="480"/>
      <w:marRight w:val="0"/>
      <w:marTop w:val="0"/>
      <w:marBottom w:val="0"/>
      <w:divBdr>
        <w:top w:val="none" w:sz="0" w:space="0" w:color="auto"/>
        <w:left w:val="none" w:sz="0" w:space="0" w:color="auto"/>
        <w:bottom w:val="none" w:sz="0" w:space="0" w:color="auto"/>
        <w:right w:val="none" w:sz="0" w:space="0" w:color="auto"/>
      </w:divBdr>
    </w:div>
    <w:div w:id="864559291">
      <w:marLeft w:val="480"/>
      <w:marRight w:val="0"/>
      <w:marTop w:val="0"/>
      <w:marBottom w:val="0"/>
      <w:divBdr>
        <w:top w:val="none" w:sz="0" w:space="0" w:color="auto"/>
        <w:left w:val="none" w:sz="0" w:space="0" w:color="auto"/>
        <w:bottom w:val="none" w:sz="0" w:space="0" w:color="auto"/>
        <w:right w:val="none" w:sz="0" w:space="0" w:color="auto"/>
      </w:divBdr>
    </w:div>
    <w:div w:id="864562011">
      <w:marLeft w:val="480"/>
      <w:marRight w:val="0"/>
      <w:marTop w:val="0"/>
      <w:marBottom w:val="0"/>
      <w:divBdr>
        <w:top w:val="none" w:sz="0" w:space="0" w:color="auto"/>
        <w:left w:val="none" w:sz="0" w:space="0" w:color="auto"/>
        <w:bottom w:val="none" w:sz="0" w:space="0" w:color="auto"/>
        <w:right w:val="none" w:sz="0" w:space="0" w:color="auto"/>
      </w:divBdr>
    </w:div>
    <w:div w:id="864564243">
      <w:marLeft w:val="480"/>
      <w:marRight w:val="0"/>
      <w:marTop w:val="0"/>
      <w:marBottom w:val="0"/>
      <w:divBdr>
        <w:top w:val="none" w:sz="0" w:space="0" w:color="auto"/>
        <w:left w:val="none" w:sz="0" w:space="0" w:color="auto"/>
        <w:bottom w:val="none" w:sz="0" w:space="0" w:color="auto"/>
        <w:right w:val="none" w:sz="0" w:space="0" w:color="auto"/>
      </w:divBdr>
    </w:div>
    <w:div w:id="864635768">
      <w:marLeft w:val="480"/>
      <w:marRight w:val="0"/>
      <w:marTop w:val="0"/>
      <w:marBottom w:val="0"/>
      <w:divBdr>
        <w:top w:val="none" w:sz="0" w:space="0" w:color="auto"/>
        <w:left w:val="none" w:sz="0" w:space="0" w:color="auto"/>
        <w:bottom w:val="none" w:sz="0" w:space="0" w:color="auto"/>
        <w:right w:val="none" w:sz="0" w:space="0" w:color="auto"/>
      </w:divBdr>
    </w:div>
    <w:div w:id="864753305">
      <w:marLeft w:val="480"/>
      <w:marRight w:val="0"/>
      <w:marTop w:val="0"/>
      <w:marBottom w:val="0"/>
      <w:divBdr>
        <w:top w:val="none" w:sz="0" w:space="0" w:color="auto"/>
        <w:left w:val="none" w:sz="0" w:space="0" w:color="auto"/>
        <w:bottom w:val="none" w:sz="0" w:space="0" w:color="auto"/>
        <w:right w:val="none" w:sz="0" w:space="0" w:color="auto"/>
      </w:divBdr>
    </w:div>
    <w:div w:id="864830294">
      <w:marLeft w:val="480"/>
      <w:marRight w:val="0"/>
      <w:marTop w:val="0"/>
      <w:marBottom w:val="0"/>
      <w:divBdr>
        <w:top w:val="none" w:sz="0" w:space="0" w:color="auto"/>
        <w:left w:val="none" w:sz="0" w:space="0" w:color="auto"/>
        <w:bottom w:val="none" w:sz="0" w:space="0" w:color="auto"/>
        <w:right w:val="none" w:sz="0" w:space="0" w:color="auto"/>
      </w:divBdr>
    </w:div>
    <w:div w:id="864831153">
      <w:marLeft w:val="480"/>
      <w:marRight w:val="0"/>
      <w:marTop w:val="0"/>
      <w:marBottom w:val="0"/>
      <w:divBdr>
        <w:top w:val="none" w:sz="0" w:space="0" w:color="auto"/>
        <w:left w:val="none" w:sz="0" w:space="0" w:color="auto"/>
        <w:bottom w:val="none" w:sz="0" w:space="0" w:color="auto"/>
        <w:right w:val="none" w:sz="0" w:space="0" w:color="auto"/>
      </w:divBdr>
    </w:div>
    <w:div w:id="864908422">
      <w:marLeft w:val="480"/>
      <w:marRight w:val="0"/>
      <w:marTop w:val="0"/>
      <w:marBottom w:val="0"/>
      <w:divBdr>
        <w:top w:val="none" w:sz="0" w:space="0" w:color="auto"/>
        <w:left w:val="none" w:sz="0" w:space="0" w:color="auto"/>
        <w:bottom w:val="none" w:sz="0" w:space="0" w:color="auto"/>
        <w:right w:val="none" w:sz="0" w:space="0" w:color="auto"/>
      </w:divBdr>
    </w:div>
    <w:div w:id="864909193">
      <w:marLeft w:val="480"/>
      <w:marRight w:val="0"/>
      <w:marTop w:val="0"/>
      <w:marBottom w:val="0"/>
      <w:divBdr>
        <w:top w:val="none" w:sz="0" w:space="0" w:color="auto"/>
        <w:left w:val="none" w:sz="0" w:space="0" w:color="auto"/>
        <w:bottom w:val="none" w:sz="0" w:space="0" w:color="auto"/>
        <w:right w:val="none" w:sz="0" w:space="0" w:color="auto"/>
      </w:divBdr>
    </w:div>
    <w:div w:id="864975241">
      <w:marLeft w:val="480"/>
      <w:marRight w:val="0"/>
      <w:marTop w:val="0"/>
      <w:marBottom w:val="0"/>
      <w:divBdr>
        <w:top w:val="none" w:sz="0" w:space="0" w:color="auto"/>
        <w:left w:val="none" w:sz="0" w:space="0" w:color="auto"/>
        <w:bottom w:val="none" w:sz="0" w:space="0" w:color="auto"/>
        <w:right w:val="none" w:sz="0" w:space="0" w:color="auto"/>
      </w:divBdr>
    </w:div>
    <w:div w:id="865018684">
      <w:marLeft w:val="480"/>
      <w:marRight w:val="0"/>
      <w:marTop w:val="0"/>
      <w:marBottom w:val="0"/>
      <w:divBdr>
        <w:top w:val="none" w:sz="0" w:space="0" w:color="auto"/>
        <w:left w:val="none" w:sz="0" w:space="0" w:color="auto"/>
        <w:bottom w:val="none" w:sz="0" w:space="0" w:color="auto"/>
        <w:right w:val="none" w:sz="0" w:space="0" w:color="auto"/>
      </w:divBdr>
    </w:div>
    <w:div w:id="865096439">
      <w:marLeft w:val="480"/>
      <w:marRight w:val="0"/>
      <w:marTop w:val="0"/>
      <w:marBottom w:val="0"/>
      <w:divBdr>
        <w:top w:val="none" w:sz="0" w:space="0" w:color="auto"/>
        <w:left w:val="none" w:sz="0" w:space="0" w:color="auto"/>
        <w:bottom w:val="none" w:sz="0" w:space="0" w:color="auto"/>
        <w:right w:val="none" w:sz="0" w:space="0" w:color="auto"/>
      </w:divBdr>
    </w:div>
    <w:div w:id="865096976">
      <w:marLeft w:val="480"/>
      <w:marRight w:val="0"/>
      <w:marTop w:val="0"/>
      <w:marBottom w:val="0"/>
      <w:divBdr>
        <w:top w:val="none" w:sz="0" w:space="0" w:color="auto"/>
        <w:left w:val="none" w:sz="0" w:space="0" w:color="auto"/>
        <w:bottom w:val="none" w:sz="0" w:space="0" w:color="auto"/>
        <w:right w:val="none" w:sz="0" w:space="0" w:color="auto"/>
      </w:divBdr>
    </w:div>
    <w:div w:id="865099084">
      <w:marLeft w:val="480"/>
      <w:marRight w:val="0"/>
      <w:marTop w:val="0"/>
      <w:marBottom w:val="0"/>
      <w:divBdr>
        <w:top w:val="none" w:sz="0" w:space="0" w:color="auto"/>
        <w:left w:val="none" w:sz="0" w:space="0" w:color="auto"/>
        <w:bottom w:val="none" w:sz="0" w:space="0" w:color="auto"/>
        <w:right w:val="none" w:sz="0" w:space="0" w:color="auto"/>
      </w:divBdr>
    </w:div>
    <w:div w:id="865099499">
      <w:marLeft w:val="480"/>
      <w:marRight w:val="0"/>
      <w:marTop w:val="0"/>
      <w:marBottom w:val="0"/>
      <w:divBdr>
        <w:top w:val="none" w:sz="0" w:space="0" w:color="auto"/>
        <w:left w:val="none" w:sz="0" w:space="0" w:color="auto"/>
        <w:bottom w:val="none" w:sz="0" w:space="0" w:color="auto"/>
        <w:right w:val="none" w:sz="0" w:space="0" w:color="auto"/>
      </w:divBdr>
    </w:div>
    <w:div w:id="865169448">
      <w:marLeft w:val="640"/>
      <w:marRight w:val="0"/>
      <w:marTop w:val="0"/>
      <w:marBottom w:val="0"/>
      <w:divBdr>
        <w:top w:val="none" w:sz="0" w:space="0" w:color="auto"/>
        <w:left w:val="none" w:sz="0" w:space="0" w:color="auto"/>
        <w:bottom w:val="none" w:sz="0" w:space="0" w:color="auto"/>
        <w:right w:val="none" w:sz="0" w:space="0" w:color="auto"/>
      </w:divBdr>
    </w:div>
    <w:div w:id="865171119">
      <w:marLeft w:val="480"/>
      <w:marRight w:val="0"/>
      <w:marTop w:val="0"/>
      <w:marBottom w:val="0"/>
      <w:divBdr>
        <w:top w:val="none" w:sz="0" w:space="0" w:color="auto"/>
        <w:left w:val="none" w:sz="0" w:space="0" w:color="auto"/>
        <w:bottom w:val="none" w:sz="0" w:space="0" w:color="auto"/>
        <w:right w:val="none" w:sz="0" w:space="0" w:color="auto"/>
      </w:divBdr>
    </w:div>
    <w:div w:id="865171301">
      <w:marLeft w:val="480"/>
      <w:marRight w:val="0"/>
      <w:marTop w:val="0"/>
      <w:marBottom w:val="0"/>
      <w:divBdr>
        <w:top w:val="none" w:sz="0" w:space="0" w:color="auto"/>
        <w:left w:val="none" w:sz="0" w:space="0" w:color="auto"/>
        <w:bottom w:val="none" w:sz="0" w:space="0" w:color="auto"/>
        <w:right w:val="none" w:sz="0" w:space="0" w:color="auto"/>
      </w:divBdr>
    </w:div>
    <w:div w:id="865171749">
      <w:marLeft w:val="480"/>
      <w:marRight w:val="0"/>
      <w:marTop w:val="0"/>
      <w:marBottom w:val="0"/>
      <w:divBdr>
        <w:top w:val="none" w:sz="0" w:space="0" w:color="auto"/>
        <w:left w:val="none" w:sz="0" w:space="0" w:color="auto"/>
        <w:bottom w:val="none" w:sz="0" w:space="0" w:color="auto"/>
        <w:right w:val="none" w:sz="0" w:space="0" w:color="auto"/>
      </w:divBdr>
    </w:div>
    <w:div w:id="865217204">
      <w:marLeft w:val="480"/>
      <w:marRight w:val="0"/>
      <w:marTop w:val="0"/>
      <w:marBottom w:val="0"/>
      <w:divBdr>
        <w:top w:val="none" w:sz="0" w:space="0" w:color="auto"/>
        <w:left w:val="none" w:sz="0" w:space="0" w:color="auto"/>
        <w:bottom w:val="none" w:sz="0" w:space="0" w:color="auto"/>
        <w:right w:val="none" w:sz="0" w:space="0" w:color="auto"/>
      </w:divBdr>
    </w:div>
    <w:div w:id="865286708">
      <w:marLeft w:val="480"/>
      <w:marRight w:val="0"/>
      <w:marTop w:val="0"/>
      <w:marBottom w:val="0"/>
      <w:divBdr>
        <w:top w:val="none" w:sz="0" w:space="0" w:color="auto"/>
        <w:left w:val="none" w:sz="0" w:space="0" w:color="auto"/>
        <w:bottom w:val="none" w:sz="0" w:space="0" w:color="auto"/>
        <w:right w:val="none" w:sz="0" w:space="0" w:color="auto"/>
      </w:divBdr>
    </w:div>
    <w:div w:id="865291056">
      <w:marLeft w:val="480"/>
      <w:marRight w:val="0"/>
      <w:marTop w:val="0"/>
      <w:marBottom w:val="0"/>
      <w:divBdr>
        <w:top w:val="none" w:sz="0" w:space="0" w:color="auto"/>
        <w:left w:val="none" w:sz="0" w:space="0" w:color="auto"/>
        <w:bottom w:val="none" w:sz="0" w:space="0" w:color="auto"/>
        <w:right w:val="none" w:sz="0" w:space="0" w:color="auto"/>
      </w:divBdr>
    </w:div>
    <w:div w:id="865293278">
      <w:marLeft w:val="480"/>
      <w:marRight w:val="0"/>
      <w:marTop w:val="0"/>
      <w:marBottom w:val="0"/>
      <w:divBdr>
        <w:top w:val="none" w:sz="0" w:space="0" w:color="auto"/>
        <w:left w:val="none" w:sz="0" w:space="0" w:color="auto"/>
        <w:bottom w:val="none" w:sz="0" w:space="0" w:color="auto"/>
        <w:right w:val="none" w:sz="0" w:space="0" w:color="auto"/>
      </w:divBdr>
    </w:div>
    <w:div w:id="865295858">
      <w:marLeft w:val="480"/>
      <w:marRight w:val="0"/>
      <w:marTop w:val="0"/>
      <w:marBottom w:val="0"/>
      <w:divBdr>
        <w:top w:val="none" w:sz="0" w:space="0" w:color="auto"/>
        <w:left w:val="none" w:sz="0" w:space="0" w:color="auto"/>
        <w:bottom w:val="none" w:sz="0" w:space="0" w:color="auto"/>
        <w:right w:val="none" w:sz="0" w:space="0" w:color="auto"/>
      </w:divBdr>
    </w:div>
    <w:div w:id="865296021">
      <w:marLeft w:val="480"/>
      <w:marRight w:val="0"/>
      <w:marTop w:val="0"/>
      <w:marBottom w:val="0"/>
      <w:divBdr>
        <w:top w:val="none" w:sz="0" w:space="0" w:color="auto"/>
        <w:left w:val="none" w:sz="0" w:space="0" w:color="auto"/>
        <w:bottom w:val="none" w:sz="0" w:space="0" w:color="auto"/>
        <w:right w:val="none" w:sz="0" w:space="0" w:color="auto"/>
      </w:divBdr>
    </w:div>
    <w:div w:id="865338224">
      <w:marLeft w:val="480"/>
      <w:marRight w:val="0"/>
      <w:marTop w:val="0"/>
      <w:marBottom w:val="0"/>
      <w:divBdr>
        <w:top w:val="none" w:sz="0" w:space="0" w:color="auto"/>
        <w:left w:val="none" w:sz="0" w:space="0" w:color="auto"/>
        <w:bottom w:val="none" w:sz="0" w:space="0" w:color="auto"/>
        <w:right w:val="none" w:sz="0" w:space="0" w:color="auto"/>
      </w:divBdr>
    </w:div>
    <w:div w:id="865407034">
      <w:marLeft w:val="480"/>
      <w:marRight w:val="0"/>
      <w:marTop w:val="0"/>
      <w:marBottom w:val="0"/>
      <w:divBdr>
        <w:top w:val="none" w:sz="0" w:space="0" w:color="auto"/>
        <w:left w:val="none" w:sz="0" w:space="0" w:color="auto"/>
        <w:bottom w:val="none" w:sz="0" w:space="0" w:color="auto"/>
        <w:right w:val="none" w:sz="0" w:space="0" w:color="auto"/>
      </w:divBdr>
    </w:div>
    <w:div w:id="865407615">
      <w:marLeft w:val="480"/>
      <w:marRight w:val="0"/>
      <w:marTop w:val="0"/>
      <w:marBottom w:val="0"/>
      <w:divBdr>
        <w:top w:val="none" w:sz="0" w:space="0" w:color="auto"/>
        <w:left w:val="none" w:sz="0" w:space="0" w:color="auto"/>
        <w:bottom w:val="none" w:sz="0" w:space="0" w:color="auto"/>
        <w:right w:val="none" w:sz="0" w:space="0" w:color="auto"/>
      </w:divBdr>
    </w:div>
    <w:div w:id="865483997">
      <w:marLeft w:val="480"/>
      <w:marRight w:val="0"/>
      <w:marTop w:val="0"/>
      <w:marBottom w:val="0"/>
      <w:divBdr>
        <w:top w:val="none" w:sz="0" w:space="0" w:color="auto"/>
        <w:left w:val="none" w:sz="0" w:space="0" w:color="auto"/>
        <w:bottom w:val="none" w:sz="0" w:space="0" w:color="auto"/>
        <w:right w:val="none" w:sz="0" w:space="0" w:color="auto"/>
      </w:divBdr>
    </w:div>
    <w:div w:id="865487673">
      <w:marLeft w:val="480"/>
      <w:marRight w:val="0"/>
      <w:marTop w:val="0"/>
      <w:marBottom w:val="0"/>
      <w:divBdr>
        <w:top w:val="none" w:sz="0" w:space="0" w:color="auto"/>
        <w:left w:val="none" w:sz="0" w:space="0" w:color="auto"/>
        <w:bottom w:val="none" w:sz="0" w:space="0" w:color="auto"/>
        <w:right w:val="none" w:sz="0" w:space="0" w:color="auto"/>
      </w:divBdr>
    </w:div>
    <w:div w:id="865559753">
      <w:marLeft w:val="480"/>
      <w:marRight w:val="0"/>
      <w:marTop w:val="0"/>
      <w:marBottom w:val="0"/>
      <w:divBdr>
        <w:top w:val="none" w:sz="0" w:space="0" w:color="auto"/>
        <w:left w:val="none" w:sz="0" w:space="0" w:color="auto"/>
        <w:bottom w:val="none" w:sz="0" w:space="0" w:color="auto"/>
        <w:right w:val="none" w:sz="0" w:space="0" w:color="auto"/>
      </w:divBdr>
    </w:div>
    <w:div w:id="865562817">
      <w:marLeft w:val="480"/>
      <w:marRight w:val="0"/>
      <w:marTop w:val="0"/>
      <w:marBottom w:val="0"/>
      <w:divBdr>
        <w:top w:val="none" w:sz="0" w:space="0" w:color="auto"/>
        <w:left w:val="none" w:sz="0" w:space="0" w:color="auto"/>
        <w:bottom w:val="none" w:sz="0" w:space="0" w:color="auto"/>
        <w:right w:val="none" w:sz="0" w:space="0" w:color="auto"/>
      </w:divBdr>
    </w:div>
    <w:div w:id="865600775">
      <w:marLeft w:val="480"/>
      <w:marRight w:val="0"/>
      <w:marTop w:val="0"/>
      <w:marBottom w:val="0"/>
      <w:divBdr>
        <w:top w:val="none" w:sz="0" w:space="0" w:color="auto"/>
        <w:left w:val="none" w:sz="0" w:space="0" w:color="auto"/>
        <w:bottom w:val="none" w:sz="0" w:space="0" w:color="auto"/>
        <w:right w:val="none" w:sz="0" w:space="0" w:color="auto"/>
      </w:divBdr>
    </w:div>
    <w:div w:id="865607149">
      <w:marLeft w:val="480"/>
      <w:marRight w:val="0"/>
      <w:marTop w:val="0"/>
      <w:marBottom w:val="0"/>
      <w:divBdr>
        <w:top w:val="none" w:sz="0" w:space="0" w:color="auto"/>
        <w:left w:val="none" w:sz="0" w:space="0" w:color="auto"/>
        <w:bottom w:val="none" w:sz="0" w:space="0" w:color="auto"/>
        <w:right w:val="none" w:sz="0" w:space="0" w:color="auto"/>
      </w:divBdr>
    </w:div>
    <w:div w:id="865632099">
      <w:marLeft w:val="480"/>
      <w:marRight w:val="0"/>
      <w:marTop w:val="0"/>
      <w:marBottom w:val="0"/>
      <w:divBdr>
        <w:top w:val="none" w:sz="0" w:space="0" w:color="auto"/>
        <w:left w:val="none" w:sz="0" w:space="0" w:color="auto"/>
        <w:bottom w:val="none" w:sz="0" w:space="0" w:color="auto"/>
        <w:right w:val="none" w:sz="0" w:space="0" w:color="auto"/>
      </w:divBdr>
    </w:div>
    <w:div w:id="865674711">
      <w:marLeft w:val="480"/>
      <w:marRight w:val="0"/>
      <w:marTop w:val="0"/>
      <w:marBottom w:val="0"/>
      <w:divBdr>
        <w:top w:val="none" w:sz="0" w:space="0" w:color="auto"/>
        <w:left w:val="none" w:sz="0" w:space="0" w:color="auto"/>
        <w:bottom w:val="none" w:sz="0" w:space="0" w:color="auto"/>
        <w:right w:val="none" w:sz="0" w:space="0" w:color="auto"/>
      </w:divBdr>
    </w:div>
    <w:div w:id="865678401">
      <w:marLeft w:val="480"/>
      <w:marRight w:val="0"/>
      <w:marTop w:val="0"/>
      <w:marBottom w:val="0"/>
      <w:divBdr>
        <w:top w:val="none" w:sz="0" w:space="0" w:color="auto"/>
        <w:left w:val="none" w:sz="0" w:space="0" w:color="auto"/>
        <w:bottom w:val="none" w:sz="0" w:space="0" w:color="auto"/>
        <w:right w:val="none" w:sz="0" w:space="0" w:color="auto"/>
      </w:divBdr>
    </w:div>
    <w:div w:id="865679181">
      <w:marLeft w:val="480"/>
      <w:marRight w:val="0"/>
      <w:marTop w:val="0"/>
      <w:marBottom w:val="0"/>
      <w:divBdr>
        <w:top w:val="none" w:sz="0" w:space="0" w:color="auto"/>
        <w:left w:val="none" w:sz="0" w:space="0" w:color="auto"/>
        <w:bottom w:val="none" w:sz="0" w:space="0" w:color="auto"/>
        <w:right w:val="none" w:sz="0" w:space="0" w:color="auto"/>
      </w:divBdr>
    </w:div>
    <w:div w:id="865680501">
      <w:marLeft w:val="480"/>
      <w:marRight w:val="0"/>
      <w:marTop w:val="0"/>
      <w:marBottom w:val="0"/>
      <w:divBdr>
        <w:top w:val="none" w:sz="0" w:space="0" w:color="auto"/>
        <w:left w:val="none" w:sz="0" w:space="0" w:color="auto"/>
        <w:bottom w:val="none" w:sz="0" w:space="0" w:color="auto"/>
        <w:right w:val="none" w:sz="0" w:space="0" w:color="auto"/>
      </w:divBdr>
    </w:div>
    <w:div w:id="865749132">
      <w:marLeft w:val="480"/>
      <w:marRight w:val="0"/>
      <w:marTop w:val="0"/>
      <w:marBottom w:val="0"/>
      <w:divBdr>
        <w:top w:val="none" w:sz="0" w:space="0" w:color="auto"/>
        <w:left w:val="none" w:sz="0" w:space="0" w:color="auto"/>
        <w:bottom w:val="none" w:sz="0" w:space="0" w:color="auto"/>
        <w:right w:val="none" w:sz="0" w:space="0" w:color="auto"/>
      </w:divBdr>
    </w:div>
    <w:div w:id="865754948">
      <w:marLeft w:val="480"/>
      <w:marRight w:val="0"/>
      <w:marTop w:val="0"/>
      <w:marBottom w:val="0"/>
      <w:divBdr>
        <w:top w:val="none" w:sz="0" w:space="0" w:color="auto"/>
        <w:left w:val="none" w:sz="0" w:space="0" w:color="auto"/>
        <w:bottom w:val="none" w:sz="0" w:space="0" w:color="auto"/>
        <w:right w:val="none" w:sz="0" w:space="0" w:color="auto"/>
      </w:divBdr>
    </w:div>
    <w:div w:id="865796417">
      <w:marLeft w:val="480"/>
      <w:marRight w:val="0"/>
      <w:marTop w:val="0"/>
      <w:marBottom w:val="0"/>
      <w:divBdr>
        <w:top w:val="none" w:sz="0" w:space="0" w:color="auto"/>
        <w:left w:val="none" w:sz="0" w:space="0" w:color="auto"/>
        <w:bottom w:val="none" w:sz="0" w:space="0" w:color="auto"/>
        <w:right w:val="none" w:sz="0" w:space="0" w:color="auto"/>
      </w:divBdr>
    </w:div>
    <w:div w:id="865826783">
      <w:marLeft w:val="480"/>
      <w:marRight w:val="0"/>
      <w:marTop w:val="0"/>
      <w:marBottom w:val="0"/>
      <w:divBdr>
        <w:top w:val="none" w:sz="0" w:space="0" w:color="auto"/>
        <w:left w:val="none" w:sz="0" w:space="0" w:color="auto"/>
        <w:bottom w:val="none" w:sz="0" w:space="0" w:color="auto"/>
        <w:right w:val="none" w:sz="0" w:space="0" w:color="auto"/>
      </w:divBdr>
    </w:div>
    <w:div w:id="865827000">
      <w:marLeft w:val="480"/>
      <w:marRight w:val="0"/>
      <w:marTop w:val="0"/>
      <w:marBottom w:val="0"/>
      <w:divBdr>
        <w:top w:val="none" w:sz="0" w:space="0" w:color="auto"/>
        <w:left w:val="none" w:sz="0" w:space="0" w:color="auto"/>
        <w:bottom w:val="none" w:sz="0" w:space="0" w:color="auto"/>
        <w:right w:val="none" w:sz="0" w:space="0" w:color="auto"/>
      </w:divBdr>
    </w:div>
    <w:div w:id="865827438">
      <w:marLeft w:val="480"/>
      <w:marRight w:val="0"/>
      <w:marTop w:val="0"/>
      <w:marBottom w:val="0"/>
      <w:divBdr>
        <w:top w:val="none" w:sz="0" w:space="0" w:color="auto"/>
        <w:left w:val="none" w:sz="0" w:space="0" w:color="auto"/>
        <w:bottom w:val="none" w:sz="0" w:space="0" w:color="auto"/>
        <w:right w:val="none" w:sz="0" w:space="0" w:color="auto"/>
      </w:divBdr>
    </w:div>
    <w:div w:id="865873871">
      <w:marLeft w:val="640"/>
      <w:marRight w:val="0"/>
      <w:marTop w:val="0"/>
      <w:marBottom w:val="0"/>
      <w:divBdr>
        <w:top w:val="none" w:sz="0" w:space="0" w:color="auto"/>
        <w:left w:val="none" w:sz="0" w:space="0" w:color="auto"/>
        <w:bottom w:val="none" w:sz="0" w:space="0" w:color="auto"/>
        <w:right w:val="none" w:sz="0" w:space="0" w:color="auto"/>
      </w:divBdr>
    </w:div>
    <w:div w:id="865874973">
      <w:marLeft w:val="480"/>
      <w:marRight w:val="0"/>
      <w:marTop w:val="0"/>
      <w:marBottom w:val="0"/>
      <w:divBdr>
        <w:top w:val="none" w:sz="0" w:space="0" w:color="auto"/>
        <w:left w:val="none" w:sz="0" w:space="0" w:color="auto"/>
        <w:bottom w:val="none" w:sz="0" w:space="0" w:color="auto"/>
        <w:right w:val="none" w:sz="0" w:space="0" w:color="auto"/>
      </w:divBdr>
    </w:div>
    <w:div w:id="866017171">
      <w:marLeft w:val="480"/>
      <w:marRight w:val="0"/>
      <w:marTop w:val="0"/>
      <w:marBottom w:val="0"/>
      <w:divBdr>
        <w:top w:val="none" w:sz="0" w:space="0" w:color="auto"/>
        <w:left w:val="none" w:sz="0" w:space="0" w:color="auto"/>
        <w:bottom w:val="none" w:sz="0" w:space="0" w:color="auto"/>
        <w:right w:val="none" w:sz="0" w:space="0" w:color="auto"/>
      </w:divBdr>
    </w:div>
    <w:div w:id="866018772">
      <w:marLeft w:val="480"/>
      <w:marRight w:val="0"/>
      <w:marTop w:val="0"/>
      <w:marBottom w:val="0"/>
      <w:divBdr>
        <w:top w:val="none" w:sz="0" w:space="0" w:color="auto"/>
        <w:left w:val="none" w:sz="0" w:space="0" w:color="auto"/>
        <w:bottom w:val="none" w:sz="0" w:space="0" w:color="auto"/>
        <w:right w:val="none" w:sz="0" w:space="0" w:color="auto"/>
      </w:divBdr>
    </w:div>
    <w:div w:id="866023258">
      <w:marLeft w:val="480"/>
      <w:marRight w:val="0"/>
      <w:marTop w:val="0"/>
      <w:marBottom w:val="0"/>
      <w:divBdr>
        <w:top w:val="none" w:sz="0" w:space="0" w:color="auto"/>
        <w:left w:val="none" w:sz="0" w:space="0" w:color="auto"/>
        <w:bottom w:val="none" w:sz="0" w:space="0" w:color="auto"/>
        <w:right w:val="none" w:sz="0" w:space="0" w:color="auto"/>
      </w:divBdr>
    </w:div>
    <w:div w:id="866025271">
      <w:marLeft w:val="480"/>
      <w:marRight w:val="0"/>
      <w:marTop w:val="0"/>
      <w:marBottom w:val="0"/>
      <w:divBdr>
        <w:top w:val="none" w:sz="0" w:space="0" w:color="auto"/>
        <w:left w:val="none" w:sz="0" w:space="0" w:color="auto"/>
        <w:bottom w:val="none" w:sz="0" w:space="0" w:color="auto"/>
        <w:right w:val="none" w:sz="0" w:space="0" w:color="auto"/>
      </w:divBdr>
    </w:div>
    <w:div w:id="866059779">
      <w:marLeft w:val="480"/>
      <w:marRight w:val="0"/>
      <w:marTop w:val="0"/>
      <w:marBottom w:val="0"/>
      <w:divBdr>
        <w:top w:val="none" w:sz="0" w:space="0" w:color="auto"/>
        <w:left w:val="none" w:sz="0" w:space="0" w:color="auto"/>
        <w:bottom w:val="none" w:sz="0" w:space="0" w:color="auto"/>
        <w:right w:val="none" w:sz="0" w:space="0" w:color="auto"/>
      </w:divBdr>
    </w:div>
    <w:div w:id="866062049">
      <w:marLeft w:val="480"/>
      <w:marRight w:val="0"/>
      <w:marTop w:val="0"/>
      <w:marBottom w:val="0"/>
      <w:divBdr>
        <w:top w:val="none" w:sz="0" w:space="0" w:color="auto"/>
        <w:left w:val="none" w:sz="0" w:space="0" w:color="auto"/>
        <w:bottom w:val="none" w:sz="0" w:space="0" w:color="auto"/>
        <w:right w:val="none" w:sz="0" w:space="0" w:color="auto"/>
      </w:divBdr>
    </w:div>
    <w:div w:id="866211467">
      <w:marLeft w:val="480"/>
      <w:marRight w:val="0"/>
      <w:marTop w:val="0"/>
      <w:marBottom w:val="0"/>
      <w:divBdr>
        <w:top w:val="none" w:sz="0" w:space="0" w:color="auto"/>
        <w:left w:val="none" w:sz="0" w:space="0" w:color="auto"/>
        <w:bottom w:val="none" w:sz="0" w:space="0" w:color="auto"/>
        <w:right w:val="none" w:sz="0" w:space="0" w:color="auto"/>
      </w:divBdr>
    </w:div>
    <w:div w:id="866217300">
      <w:marLeft w:val="480"/>
      <w:marRight w:val="0"/>
      <w:marTop w:val="0"/>
      <w:marBottom w:val="0"/>
      <w:divBdr>
        <w:top w:val="none" w:sz="0" w:space="0" w:color="auto"/>
        <w:left w:val="none" w:sz="0" w:space="0" w:color="auto"/>
        <w:bottom w:val="none" w:sz="0" w:space="0" w:color="auto"/>
        <w:right w:val="none" w:sz="0" w:space="0" w:color="auto"/>
      </w:divBdr>
    </w:div>
    <w:div w:id="866255588">
      <w:marLeft w:val="480"/>
      <w:marRight w:val="0"/>
      <w:marTop w:val="0"/>
      <w:marBottom w:val="0"/>
      <w:divBdr>
        <w:top w:val="none" w:sz="0" w:space="0" w:color="auto"/>
        <w:left w:val="none" w:sz="0" w:space="0" w:color="auto"/>
        <w:bottom w:val="none" w:sz="0" w:space="0" w:color="auto"/>
        <w:right w:val="none" w:sz="0" w:space="0" w:color="auto"/>
      </w:divBdr>
    </w:div>
    <w:div w:id="866256565">
      <w:marLeft w:val="480"/>
      <w:marRight w:val="0"/>
      <w:marTop w:val="0"/>
      <w:marBottom w:val="0"/>
      <w:divBdr>
        <w:top w:val="none" w:sz="0" w:space="0" w:color="auto"/>
        <w:left w:val="none" w:sz="0" w:space="0" w:color="auto"/>
        <w:bottom w:val="none" w:sz="0" w:space="0" w:color="auto"/>
        <w:right w:val="none" w:sz="0" w:space="0" w:color="auto"/>
      </w:divBdr>
    </w:div>
    <w:div w:id="866259267">
      <w:marLeft w:val="480"/>
      <w:marRight w:val="0"/>
      <w:marTop w:val="0"/>
      <w:marBottom w:val="0"/>
      <w:divBdr>
        <w:top w:val="none" w:sz="0" w:space="0" w:color="auto"/>
        <w:left w:val="none" w:sz="0" w:space="0" w:color="auto"/>
        <w:bottom w:val="none" w:sz="0" w:space="0" w:color="auto"/>
        <w:right w:val="none" w:sz="0" w:space="0" w:color="auto"/>
      </w:divBdr>
    </w:div>
    <w:div w:id="866330404">
      <w:marLeft w:val="480"/>
      <w:marRight w:val="0"/>
      <w:marTop w:val="0"/>
      <w:marBottom w:val="0"/>
      <w:divBdr>
        <w:top w:val="none" w:sz="0" w:space="0" w:color="auto"/>
        <w:left w:val="none" w:sz="0" w:space="0" w:color="auto"/>
        <w:bottom w:val="none" w:sz="0" w:space="0" w:color="auto"/>
        <w:right w:val="none" w:sz="0" w:space="0" w:color="auto"/>
      </w:divBdr>
    </w:div>
    <w:div w:id="866332078">
      <w:marLeft w:val="480"/>
      <w:marRight w:val="0"/>
      <w:marTop w:val="0"/>
      <w:marBottom w:val="0"/>
      <w:divBdr>
        <w:top w:val="none" w:sz="0" w:space="0" w:color="auto"/>
        <w:left w:val="none" w:sz="0" w:space="0" w:color="auto"/>
        <w:bottom w:val="none" w:sz="0" w:space="0" w:color="auto"/>
        <w:right w:val="none" w:sz="0" w:space="0" w:color="auto"/>
      </w:divBdr>
    </w:div>
    <w:div w:id="866404045">
      <w:marLeft w:val="480"/>
      <w:marRight w:val="0"/>
      <w:marTop w:val="0"/>
      <w:marBottom w:val="0"/>
      <w:divBdr>
        <w:top w:val="none" w:sz="0" w:space="0" w:color="auto"/>
        <w:left w:val="none" w:sz="0" w:space="0" w:color="auto"/>
        <w:bottom w:val="none" w:sz="0" w:space="0" w:color="auto"/>
        <w:right w:val="none" w:sz="0" w:space="0" w:color="auto"/>
      </w:divBdr>
    </w:div>
    <w:div w:id="866405924">
      <w:marLeft w:val="0"/>
      <w:marRight w:val="0"/>
      <w:marTop w:val="0"/>
      <w:marBottom w:val="0"/>
      <w:divBdr>
        <w:top w:val="none" w:sz="0" w:space="0" w:color="auto"/>
        <w:left w:val="none" w:sz="0" w:space="0" w:color="auto"/>
        <w:bottom w:val="none" w:sz="0" w:space="0" w:color="auto"/>
        <w:right w:val="none" w:sz="0" w:space="0" w:color="auto"/>
      </w:divBdr>
    </w:div>
    <w:div w:id="866411971">
      <w:marLeft w:val="480"/>
      <w:marRight w:val="0"/>
      <w:marTop w:val="0"/>
      <w:marBottom w:val="0"/>
      <w:divBdr>
        <w:top w:val="none" w:sz="0" w:space="0" w:color="auto"/>
        <w:left w:val="none" w:sz="0" w:space="0" w:color="auto"/>
        <w:bottom w:val="none" w:sz="0" w:space="0" w:color="auto"/>
        <w:right w:val="none" w:sz="0" w:space="0" w:color="auto"/>
      </w:divBdr>
    </w:div>
    <w:div w:id="866452199">
      <w:marLeft w:val="480"/>
      <w:marRight w:val="0"/>
      <w:marTop w:val="0"/>
      <w:marBottom w:val="0"/>
      <w:divBdr>
        <w:top w:val="none" w:sz="0" w:space="0" w:color="auto"/>
        <w:left w:val="none" w:sz="0" w:space="0" w:color="auto"/>
        <w:bottom w:val="none" w:sz="0" w:space="0" w:color="auto"/>
        <w:right w:val="none" w:sz="0" w:space="0" w:color="auto"/>
      </w:divBdr>
    </w:div>
    <w:div w:id="866483427">
      <w:marLeft w:val="480"/>
      <w:marRight w:val="0"/>
      <w:marTop w:val="0"/>
      <w:marBottom w:val="0"/>
      <w:divBdr>
        <w:top w:val="none" w:sz="0" w:space="0" w:color="auto"/>
        <w:left w:val="none" w:sz="0" w:space="0" w:color="auto"/>
        <w:bottom w:val="none" w:sz="0" w:space="0" w:color="auto"/>
        <w:right w:val="none" w:sz="0" w:space="0" w:color="auto"/>
      </w:divBdr>
    </w:div>
    <w:div w:id="866522191">
      <w:marLeft w:val="480"/>
      <w:marRight w:val="0"/>
      <w:marTop w:val="0"/>
      <w:marBottom w:val="0"/>
      <w:divBdr>
        <w:top w:val="none" w:sz="0" w:space="0" w:color="auto"/>
        <w:left w:val="none" w:sz="0" w:space="0" w:color="auto"/>
        <w:bottom w:val="none" w:sz="0" w:space="0" w:color="auto"/>
        <w:right w:val="none" w:sz="0" w:space="0" w:color="auto"/>
      </w:divBdr>
    </w:div>
    <w:div w:id="866522705">
      <w:marLeft w:val="480"/>
      <w:marRight w:val="0"/>
      <w:marTop w:val="0"/>
      <w:marBottom w:val="0"/>
      <w:divBdr>
        <w:top w:val="none" w:sz="0" w:space="0" w:color="auto"/>
        <w:left w:val="none" w:sz="0" w:space="0" w:color="auto"/>
        <w:bottom w:val="none" w:sz="0" w:space="0" w:color="auto"/>
        <w:right w:val="none" w:sz="0" w:space="0" w:color="auto"/>
      </w:divBdr>
    </w:div>
    <w:div w:id="866524332">
      <w:marLeft w:val="480"/>
      <w:marRight w:val="0"/>
      <w:marTop w:val="0"/>
      <w:marBottom w:val="0"/>
      <w:divBdr>
        <w:top w:val="none" w:sz="0" w:space="0" w:color="auto"/>
        <w:left w:val="none" w:sz="0" w:space="0" w:color="auto"/>
        <w:bottom w:val="none" w:sz="0" w:space="0" w:color="auto"/>
        <w:right w:val="none" w:sz="0" w:space="0" w:color="auto"/>
      </w:divBdr>
    </w:div>
    <w:div w:id="866525327">
      <w:marLeft w:val="480"/>
      <w:marRight w:val="0"/>
      <w:marTop w:val="0"/>
      <w:marBottom w:val="0"/>
      <w:divBdr>
        <w:top w:val="none" w:sz="0" w:space="0" w:color="auto"/>
        <w:left w:val="none" w:sz="0" w:space="0" w:color="auto"/>
        <w:bottom w:val="none" w:sz="0" w:space="0" w:color="auto"/>
        <w:right w:val="none" w:sz="0" w:space="0" w:color="auto"/>
      </w:divBdr>
    </w:div>
    <w:div w:id="866601241">
      <w:marLeft w:val="480"/>
      <w:marRight w:val="0"/>
      <w:marTop w:val="0"/>
      <w:marBottom w:val="0"/>
      <w:divBdr>
        <w:top w:val="none" w:sz="0" w:space="0" w:color="auto"/>
        <w:left w:val="none" w:sz="0" w:space="0" w:color="auto"/>
        <w:bottom w:val="none" w:sz="0" w:space="0" w:color="auto"/>
        <w:right w:val="none" w:sz="0" w:space="0" w:color="auto"/>
      </w:divBdr>
    </w:div>
    <w:div w:id="866601472">
      <w:marLeft w:val="480"/>
      <w:marRight w:val="0"/>
      <w:marTop w:val="0"/>
      <w:marBottom w:val="0"/>
      <w:divBdr>
        <w:top w:val="none" w:sz="0" w:space="0" w:color="auto"/>
        <w:left w:val="none" w:sz="0" w:space="0" w:color="auto"/>
        <w:bottom w:val="none" w:sz="0" w:space="0" w:color="auto"/>
        <w:right w:val="none" w:sz="0" w:space="0" w:color="auto"/>
      </w:divBdr>
    </w:div>
    <w:div w:id="866676483">
      <w:marLeft w:val="480"/>
      <w:marRight w:val="0"/>
      <w:marTop w:val="0"/>
      <w:marBottom w:val="0"/>
      <w:divBdr>
        <w:top w:val="none" w:sz="0" w:space="0" w:color="auto"/>
        <w:left w:val="none" w:sz="0" w:space="0" w:color="auto"/>
        <w:bottom w:val="none" w:sz="0" w:space="0" w:color="auto"/>
        <w:right w:val="none" w:sz="0" w:space="0" w:color="auto"/>
      </w:divBdr>
    </w:div>
    <w:div w:id="866678188">
      <w:marLeft w:val="480"/>
      <w:marRight w:val="0"/>
      <w:marTop w:val="0"/>
      <w:marBottom w:val="0"/>
      <w:divBdr>
        <w:top w:val="none" w:sz="0" w:space="0" w:color="auto"/>
        <w:left w:val="none" w:sz="0" w:space="0" w:color="auto"/>
        <w:bottom w:val="none" w:sz="0" w:space="0" w:color="auto"/>
        <w:right w:val="none" w:sz="0" w:space="0" w:color="auto"/>
      </w:divBdr>
    </w:div>
    <w:div w:id="866679564">
      <w:marLeft w:val="480"/>
      <w:marRight w:val="0"/>
      <w:marTop w:val="0"/>
      <w:marBottom w:val="0"/>
      <w:divBdr>
        <w:top w:val="none" w:sz="0" w:space="0" w:color="auto"/>
        <w:left w:val="none" w:sz="0" w:space="0" w:color="auto"/>
        <w:bottom w:val="none" w:sz="0" w:space="0" w:color="auto"/>
        <w:right w:val="none" w:sz="0" w:space="0" w:color="auto"/>
      </w:divBdr>
    </w:div>
    <w:div w:id="866714865">
      <w:marLeft w:val="480"/>
      <w:marRight w:val="0"/>
      <w:marTop w:val="0"/>
      <w:marBottom w:val="0"/>
      <w:divBdr>
        <w:top w:val="none" w:sz="0" w:space="0" w:color="auto"/>
        <w:left w:val="none" w:sz="0" w:space="0" w:color="auto"/>
        <w:bottom w:val="none" w:sz="0" w:space="0" w:color="auto"/>
        <w:right w:val="none" w:sz="0" w:space="0" w:color="auto"/>
      </w:divBdr>
    </w:div>
    <w:div w:id="866719576">
      <w:marLeft w:val="480"/>
      <w:marRight w:val="0"/>
      <w:marTop w:val="0"/>
      <w:marBottom w:val="0"/>
      <w:divBdr>
        <w:top w:val="none" w:sz="0" w:space="0" w:color="auto"/>
        <w:left w:val="none" w:sz="0" w:space="0" w:color="auto"/>
        <w:bottom w:val="none" w:sz="0" w:space="0" w:color="auto"/>
        <w:right w:val="none" w:sz="0" w:space="0" w:color="auto"/>
      </w:divBdr>
    </w:div>
    <w:div w:id="866720542">
      <w:marLeft w:val="480"/>
      <w:marRight w:val="0"/>
      <w:marTop w:val="0"/>
      <w:marBottom w:val="0"/>
      <w:divBdr>
        <w:top w:val="none" w:sz="0" w:space="0" w:color="auto"/>
        <w:left w:val="none" w:sz="0" w:space="0" w:color="auto"/>
        <w:bottom w:val="none" w:sz="0" w:space="0" w:color="auto"/>
        <w:right w:val="none" w:sz="0" w:space="0" w:color="auto"/>
      </w:divBdr>
    </w:div>
    <w:div w:id="866721101">
      <w:marLeft w:val="480"/>
      <w:marRight w:val="0"/>
      <w:marTop w:val="0"/>
      <w:marBottom w:val="0"/>
      <w:divBdr>
        <w:top w:val="none" w:sz="0" w:space="0" w:color="auto"/>
        <w:left w:val="none" w:sz="0" w:space="0" w:color="auto"/>
        <w:bottom w:val="none" w:sz="0" w:space="0" w:color="auto"/>
        <w:right w:val="none" w:sz="0" w:space="0" w:color="auto"/>
      </w:divBdr>
    </w:div>
    <w:div w:id="866721658">
      <w:marLeft w:val="480"/>
      <w:marRight w:val="0"/>
      <w:marTop w:val="0"/>
      <w:marBottom w:val="0"/>
      <w:divBdr>
        <w:top w:val="none" w:sz="0" w:space="0" w:color="auto"/>
        <w:left w:val="none" w:sz="0" w:space="0" w:color="auto"/>
        <w:bottom w:val="none" w:sz="0" w:space="0" w:color="auto"/>
        <w:right w:val="none" w:sz="0" w:space="0" w:color="auto"/>
      </w:divBdr>
    </w:div>
    <w:div w:id="866722384">
      <w:marLeft w:val="480"/>
      <w:marRight w:val="0"/>
      <w:marTop w:val="0"/>
      <w:marBottom w:val="0"/>
      <w:divBdr>
        <w:top w:val="none" w:sz="0" w:space="0" w:color="auto"/>
        <w:left w:val="none" w:sz="0" w:space="0" w:color="auto"/>
        <w:bottom w:val="none" w:sz="0" w:space="0" w:color="auto"/>
        <w:right w:val="none" w:sz="0" w:space="0" w:color="auto"/>
      </w:divBdr>
    </w:div>
    <w:div w:id="866723226">
      <w:marLeft w:val="480"/>
      <w:marRight w:val="0"/>
      <w:marTop w:val="0"/>
      <w:marBottom w:val="0"/>
      <w:divBdr>
        <w:top w:val="none" w:sz="0" w:space="0" w:color="auto"/>
        <w:left w:val="none" w:sz="0" w:space="0" w:color="auto"/>
        <w:bottom w:val="none" w:sz="0" w:space="0" w:color="auto"/>
        <w:right w:val="none" w:sz="0" w:space="0" w:color="auto"/>
      </w:divBdr>
    </w:div>
    <w:div w:id="866723930">
      <w:marLeft w:val="480"/>
      <w:marRight w:val="0"/>
      <w:marTop w:val="0"/>
      <w:marBottom w:val="0"/>
      <w:divBdr>
        <w:top w:val="none" w:sz="0" w:space="0" w:color="auto"/>
        <w:left w:val="none" w:sz="0" w:space="0" w:color="auto"/>
        <w:bottom w:val="none" w:sz="0" w:space="0" w:color="auto"/>
        <w:right w:val="none" w:sz="0" w:space="0" w:color="auto"/>
      </w:divBdr>
    </w:div>
    <w:div w:id="866724045">
      <w:marLeft w:val="480"/>
      <w:marRight w:val="0"/>
      <w:marTop w:val="0"/>
      <w:marBottom w:val="0"/>
      <w:divBdr>
        <w:top w:val="none" w:sz="0" w:space="0" w:color="auto"/>
        <w:left w:val="none" w:sz="0" w:space="0" w:color="auto"/>
        <w:bottom w:val="none" w:sz="0" w:space="0" w:color="auto"/>
        <w:right w:val="none" w:sz="0" w:space="0" w:color="auto"/>
      </w:divBdr>
    </w:div>
    <w:div w:id="866870101">
      <w:marLeft w:val="480"/>
      <w:marRight w:val="0"/>
      <w:marTop w:val="0"/>
      <w:marBottom w:val="0"/>
      <w:divBdr>
        <w:top w:val="none" w:sz="0" w:space="0" w:color="auto"/>
        <w:left w:val="none" w:sz="0" w:space="0" w:color="auto"/>
        <w:bottom w:val="none" w:sz="0" w:space="0" w:color="auto"/>
        <w:right w:val="none" w:sz="0" w:space="0" w:color="auto"/>
      </w:divBdr>
    </w:div>
    <w:div w:id="866871955">
      <w:marLeft w:val="480"/>
      <w:marRight w:val="0"/>
      <w:marTop w:val="0"/>
      <w:marBottom w:val="0"/>
      <w:divBdr>
        <w:top w:val="none" w:sz="0" w:space="0" w:color="auto"/>
        <w:left w:val="none" w:sz="0" w:space="0" w:color="auto"/>
        <w:bottom w:val="none" w:sz="0" w:space="0" w:color="auto"/>
        <w:right w:val="none" w:sz="0" w:space="0" w:color="auto"/>
      </w:divBdr>
    </w:div>
    <w:div w:id="866911019">
      <w:marLeft w:val="480"/>
      <w:marRight w:val="0"/>
      <w:marTop w:val="0"/>
      <w:marBottom w:val="0"/>
      <w:divBdr>
        <w:top w:val="none" w:sz="0" w:space="0" w:color="auto"/>
        <w:left w:val="none" w:sz="0" w:space="0" w:color="auto"/>
        <w:bottom w:val="none" w:sz="0" w:space="0" w:color="auto"/>
        <w:right w:val="none" w:sz="0" w:space="0" w:color="auto"/>
      </w:divBdr>
    </w:div>
    <w:div w:id="866912773">
      <w:marLeft w:val="480"/>
      <w:marRight w:val="0"/>
      <w:marTop w:val="0"/>
      <w:marBottom w:val="0"/>
      <w:divBdr>
        <w:top w:val="none" w:sz="0" w:space="0" w:color="auto"/>
        <w:left w:val="none" w:sz="0" w:space="0" w:color="auto"/>
        <w:bottom w:val="none" w:sz="0" w:space="0" w:color="auto"/>
        <w:right w:val="none" w:sz="0" w:space="0" w:color="auto"/>
      </w:divBdr>
    </w:div>
    <w:div w:id="866915900">
      <w:marLeft w:val="480"/>
      <w:marRight w:val="0"/>
      <w:marTop w:val="0"/>
      <w:marBottom w:val="0"/>
      <w:divBdr>
        <w:top w:val="none" w:sz="0" w:space="0" w:color="auto"/>
        <w:left w:val="none" w:sz="0" w:space="0" w:color="auto"/>
        <w:bottom w:val="none" w:sz="0" w:space="0" w:color="auto"/>
        <w:right w:val="none" w:sz="0" w:space="0" w:color="auto"/>
      </w:divBdr>
    </w:div>
    <w:div w:id="866988921">
      <w:marLeft w:val="480"/>
      <w:marRight w:val="0"/>
      <w:marTop w:val="0"/>
      <w:marBottom w:val="0"/>
      <w:divBdr>
        <w:top w:val="none" w:sz="0" w:space="0" w:color="auto"/>
        <w:left w:val="none" w:sz="0" w:space="0" w:color="auto"/>
        <w:bottom w:val="none" w:sz="0" w:space="0" w:color="auto"/>
        <w:right w:val="none" w:sz="0" w:space="0" w:color="auto"/>
      </w:divBdr>
    </w:div>
    <w:div w:id="867061590">
      <w:marLeft w:val="480"/>
      <w:marRight w:val="0"/>
      <w:marTop w:val="0"/>
      <w:marBottom w:val="0"/>
      <w:divBdr>
        <w:top w:val="none" w:sz="0" w:space="0" w:color="auto"/>
        <w:left w:val="none" w:sz="0" w:space="0" w:color="auto"/>
        <w:bottom w:val="none" w:sz="0" w:space="0" w:color="auto"/>
        <w:right w:val="none" w:sz="0" w:space="0" w:color="auto"/>
      </w:divBdr>
    </w:div>
    <w:div w:id="867138789">
      <w:marLeft w:val="480"/>
      <w:marRight w:val="0"/>
      <w:marTop w:val="0"/>
      <w:marBottom w:val="0"/>
      <w:divBdr>
        <w:top w:val="none" w:sz="0" w:space="0" w:color="auto"/>
        <w:left w:val="none" w:sz="0" w:space="0" w:color="auto"/>
        <w:bottom w:val="none" w:sz="0" w:space="0" w:color="auto"/>
        <w:right w:val="none" w:sz="0" w:space="0" w:color="auto"/>
      </w:divBdr>
    </w:div>
    <w:div w:id="867139208">
      <w:marLeft w:val="480"/>
      <w:marRight w:val="0"/>
      <w:marTop w:val="0"/>
      <w:marBottom w:val="0"/>
      <w:divBdr>
        <w:top w:val="none" w:sz="0" w:space="0" w:color="auto"/>
        <w:left w:val="none" w:sz="0" w:space="0" w:color="auto"/>
        <w:bottom w:val="none" w:sz="0" w:space="0" w:color="auto"/>
        <w:right w:val="none" w:sz="0" w:space="0" w:color="auto"/>
      </w:divBdr>
    </w:div>
    <w:div w:id="867177671">
      <w:marLeft w:val="480"/>
      <w:marRight w:val="0"/>
      <w:marTop w:val="0"/>
      <w:marBottom w:val="0"/>
      <w:divBdr>
        <w:top w:val="none" w:sz="0" w:space="0" w:color="auto"/>
        <w:left w:val="none" w:sz="0" w:space="0" w:color="auto"/>
        <w:bottom w:val="none" w:sz="0" w:space="0" w:color="auto"/>
        <w:right w:val="none" w:sz="0" w:space="0" w:color="auto"/>
      </w:divBdr>
    </w:div>
    <w:div w:id="867181065">
      <w:marLeft w:val="480"/>
      <w:marRight w:val="0"/>
      <w:marTop w:val="0"/>
      <w:marBottom w:val="0"/>
      <w:divBdr>
        <w:top w:val="none" w:sz="0" w:space="0" w:color="auto"/>
        <w:left w:val="none" w:sz="0" w:space="0" w:color="auto"/>
        <w:bottom w:val="none" w:sz="0" w:space="0" w:color="auto"/>
        <w:right w:val="none" w:sz="0" w:space="0" w:color="auto"/>
      </w:divBdr>
    </w:div>
    <w:div w:id="867260694">
      <w:marLeft w:val="480"/>
      <w:marRight w:val="0"/>
      <w:marTop w:val="0"/>
      <w:marBottom w:val="0"/>
      <w:divBdr>
        <w:top w:val="none" w:sz="0" w:space="0" w:color="auto"/>
        <w:left w:val="none" w:sz="0" w:space="0" w:color="auto"/>
        <w:bottom w:val="none" w:sz="0" w:space="0" w:color="auto"/>
        <w:right w:val="none" w:sz="0" w:space="0" w:color="auto"/>
      </w:divBdr>
    </w:div>
    <w:div w:id="867329311">
      <w:marLeft w:val="480"/>
      <w:marRight w:val="0"/>
      <w:marTop w:val="0"/>
      <w:marBottom w:val="0"/>
      <w:divBdr>
        <w:top w:val="none" w:sz="0" w:space="0" w:color="auto"/>
        <w:left w:val="none" w:sz="0" w:space="0" w:color="auto"/>
        <w:bottom w:val="none" w:sz="0" w:space="0" w:color="auto"/>
        <w:right w:val="none" w:sz="0" w:space="0" w:color="auto"/>
      </w:divBdr>
    </w:div>
    <w:div w:id="867331045">
      <w:marLeft w:val="0"/>
      <w:marRight w:val="0"/>
      <w:marTop w:val="0"/>
      <w:marBottom w:val="0"/>
      <w:divBdr>
        <w:top w:val="none" w:sz="0" w:space="0" w:color="auto"/>
        <w:left w:val="none" w:sz="0" w:space="0" w:color="auto"/>
        <w:bottom w:val="none" w:sz="0" w:space="0" w:color="auto"/>
        <w:right w:val="none" w:sz="0" w:space="0" w:color="auto"/>
      </w:divBdr>
    </w:div>
    <w:div w:id="867373943">
      <w:marLeft w:val="480"/>
      <w:marRight w:val="0"/>
      <w:marTop w:val="0"/>
      <w:marBottom w:val="0"/>
      <w:divBdr>
        <w:top w:val="none" w:sz="0" w:space="0" w:color="auto"/>
        <w:left w:val="none" w:sz="0" w:space="0" w:color="auto"/>
        <w:bottom w:val="none" w:sz="0" w:space="0" w:color="auto"/>
        <w:right w:val="none" w:sz="0" w:space="0" w:color="auto"/>
      </w:divBdr>
    </w:div>
    <w:div w:id="867378277">
      <w:marLeft w:val="480"/>
      <w:marRight w:val="0"/>
      <w:marTop w:val="0"/>
      <w:marBottom w:val="0"/>
      <w:divBdr>
        <w:top w:val="none" w:sz="0" w:space="0" w:color="auto"/>
        <w:left w:val="none" w:sz="0" w:space="0" w:color="auto"/>
        <w:bottom w:val="none" w:sz="0" w:space="0" w:color="auto"/>
        <w:right w:val="none" w:sz="0" w:space="0" w:color="auto"/>
      </w:divBdr>
    </w:div>
    <w:div w:id="867446401">
      <w:marLeft w:val="480"/>
      <w:marRight w:val="0"/>
      <w:marTop w:val="0"/>
      <w:marBottom w:val="0"/>
      <w:divBdr>
        <w:top w:val="none" w:sz="0" w:space="0" w:color="auto"/>
        <w:left w:val="none" w:sz="0" w:space="0" w:color="auto"/>
        <w:bottom w:val="none" w:sz="0" w:space="0" w:color="auto"/>
        <w:right w:val="none" w:sz="0" w:space="0" w:color="auto"/>
      </w:divBdr>
    </w:div>
    <w:div w:id="867454649">
      <w:marLeft w:val="480"/>
      <w:marRight w:val="0"/>
      <w:marTop w:val="0"/>
      <w:marBottom w:val="0"/>
      <w:divBdr>
        <w:top w:val="none" w:sz="0" w:space="0" w:color="auto"/>
        <w:left w:val="none" w:sz="0" w:space="0" w:color="auto"/>
        <w:bottom w:val="none" w:sz="0" w:space="0" w:color="auto"/>
        <w:right w:val="none" w:sz="0" w:space="0" w:color="auto"/>
      </w:divBdr>
    </w:div>
    <w:div w:id="867639267">
      <w:marLeft w:val="480"/>
      <w:marRight w:val="0"/>
      <w:marTop w:val="0"/>
      <w:marBottom w:val="0"/>
      <w:divBdr>
        <w:top w:val="none" w:sz="0" w:space="0" w:color="auto"/>
        <w:left w:val="none" w:sz="0" w:space="0" w:color="auto"/>
        <w:bottom w:val="none" w:sz="0" w:space="0" w:color="auto"/>
        <w:right w:val="none" w:sz="0" w:space="0" w:color="auto"/>
      </w:divBdr>
    </w:div>
    <w:div w:id="867641994">
      <w:marLeft w:val="480"/>
      <w:marRight w:val="0"/>
      <w:marTop w:val="0"/>
      <w:marBottom w:val="0"/>
      <w:divBdr>
        <w:top w:val="none" w:sz="0" w:space="0" w:color="auto"/>
        <w:left w:val="none" w:sz="0" w:space="0" w:color="auto"/>
        <w:bottom w:val="none" w:sz="0" w:space="0" w:color="auto"/>
        <w:right w:val="none" w:sz="0" w:space="0" w:color="auto"/>
      </w:divBdr>
    </w:div>
    <w:div w:id="867714739">
      <w:marLeft w:val="480"/>
      <w:marRight w:val="0"/>
      <w:marTop w:val="0"/>
      <w:marBottom w:val="0"/>
      <w:divBdr>
        <w:top w:val="none" w:sz="0" w:space="0" w:color="auto"/>
        <w:left w:val="none" w:sz="0" w:space="0" w:color="auto"/>
        <w:bottom w:val="none" w:sz="0" w:space="0" w:color="auto"/>
        <w:right w:val="none" w:sz="0" w:space="0" w:color="auto"/>
      </w:divBdr>
    </w:div>
    <w:div w:id="867715691">
      <w:marLeft w:val="480"/>
      <w:marRight w:val="0"/>
      <w:marTop w:val="0"/>
      <w:marBottom w:val="0"/>
      <w:divBdr>
        <w:top w:val="none" w:sz="0" w:space="0" w:color="auto"/>
        <w:left w:val="none" w:sz="0" w:space="0" w:color="auto"/>
        <w:bottom w:val="none" w:sz="0" w:space="0" w:color="auto"/>
        <w:right w:val="none" w:sz="0" w:space="0" w:color="auto"/>
      </w:divBdr>
    </w:div>
    <w:div w:id="867718842">
      <w:marLeft w:val="480"/>
      <w:marRight w:val="0"/>
      <w:marTop w:val="0"/>
      <w:marBottom w:val="0"/>
      <w:divBdr>
        <w:top w:val="none" w:sz="0" w:space="0" w:color="auto"/>
        <w:left w:val="none" w:sz="0" w:space="0" w:color="auto"/>
        <w:bottom w:val="none" w:sz="0" w:space="0" w:color="auto"/>
        <w:right w:val="none" w:sz="0" w:space="0" w:color="auto"/>
      </w:divBdr>
    </w:div>
    <w:div w:id="867765121">
      <w:marLeft w:val="480"/>
      <w:marRight w:val="0"/>
      <w:marTop w:val="0"/>
      <w:marBottom w:val="0"/>
      <w:divBdr>
        <w:top w:val="none" w:sz="0" w:space="0" w:color="auto"/>
        <w:left w:val="none" w:sz="0" w:space="0" w:color="auto"/>
        <w:bottom w:val="none" w:sz="0" w:space="0" w:color="auto"/>
        <w:right w:val="none" w:sz="0" w:space="0" w:color="auto"/>
      </w:divBdr>
    </w:div>
    <w:div w:id="867791358">
      <w:marLeft w:val="480"/>
      <w:marRight w:val="0"/>
      <w:marTop w:val="0"/>
      <w:marBottom w:val="0"/>
      <w:divBdr>
        <w:top w:val="none" w:sz="0" w:space="0" w:color="auto"/>
        <w:left w:val="none" w:sz="0" w:space="0" w:color="auto"/>
        <w:bottom w:val="none" w:sz="0" w:space="0" w:color="auto"/>
        <w:right w:val="none" w:sz="0" w:space="0" w:color="auto"/>
      </w:divBdr>
    </w:div>
    <w:div w:id="867839216">
      <w:marLeft w:val="480"/>
      <w:marRight w:val="0"/>
      <w:marTop w:val="0"/>
      <w:marBottom w:val="0"/>
      <w:divBdr>
        <w:top w:val="none" w:sz="0" w:space="0" w:color="auto"/>
        <w:left w:val="none" w:sz="0" w:space="0" w:color="auto"/>
        <w:bottom w:val="none" w:sz="0" w:space="0" w:color="auto"/>
        <w:right w:val="none" w:sz="0" w:space="0" w:color="auto"/>
      </w:divBdr>
    </w:div>
    <w:div w:id="867839523">
      <w:marLeft w:val="480"/>
      <w:marRight w:val="0"/>
      <w:marTop w:val="0"/>
      <w:marBottom w:val="0"/>
      <w:divBdr>
        <w:top w:val="none" w:sz="0" w:space="0" w:color="auto"/>
        <w:left w:val="none" w:sz="0" w:space="0" w:color="auto"/>
        <w:bottom w:val="none" w:sz="0" w:space="0" w:color="auto"/>
        <w:right w:val="none" w:sz="0" w:space="0" w:color="auto"/>
      </w:divBdr>
    </w:div>
    <w:div w:id="867841716">
      <w:marLeft w:val="480"/>
      <w:marRight w:val="0"/>
      <w:marTop w:val="0"/>
      <w:marBottom w:val="0"/>
      <w:divBdr>
        <w:top w:val="none" w:sz="0" w:space="0" w:color="auto"/>
        <w:left w:val="none" w:sz="0" w:space="0" w:color="auto"/>
        <w:bottom w:val="none" w:sz="0" w:space="0" w:color="auto"/>
        <w:right w:val="none" w:sz="0" w:space="0" w:color="auto"/>
      </w:divBdr>
    </w:div>
    <w:div w:id="867908617">
      <w:marLeft w:val="480"/>
      <w:marRight w:val="0"/>
      <w:marTop w:val="0"/>
      <w:marBottom w:val="0"/>
      <w:divBdr>
        <w:top w:val="none" w:sz="0" w:space="0" w:color="auto"/>
        <w:left w:val="none" w:sz="0" w:space="0" w:color="auto"/>
        <w:bottom w:val="none" w:sz="0" w:space="0" w:color="auto"/>
        <w:right w:val="none" w:sz="0" w:space="0" w:color="auto"/>
      </w:divBdr>
    </w:div>
    <w:div w:id="867958974">
      <w:marLeft w:val="480"/>
      <w:marRight w:val="0"/>
      <w:marTop w:val="0"/>
      <w:marBottom w:val="0"/>
      <w:divBdr>
        <w:top w:val="none" w:sz="0" w:space="0" w:color="auto"/>
        <w:left w:val="none" w:sz="0" w:space="0" w:color="auto"/>
        <w:bottom w:val="none" w:sz="0" w:space="0" w:color="auto"/>
        <w:right w:val="none" w:sz="0" w:space="0" w:color="auto"/>
      </w:divBdr>
    </w:div>
    <w:div w:id="867988189">
      <w:marLeft w:val="480"/>
      <w:marRight w:val="0"/>
      <w:marTop w:val="0"/>
      <w:marBottom w:val="0"/>
      <w:divBdr>
        <w:top w:val="none" w:sz="0" w:space="0" w:color="auto"/>
        <w:left w:val="none" w:sz="0" w:space="0" w:color="auto"/>
        <w:bottom w:val="none" w:sz="0" w:space="0" w:color="auto"/>
        <w:right w:val="none" w:sz="0" w:space="0" w:color="auto"/>
      </w:divBdr>
    </w:div>
    <w:div w:id="868029032">
      <w:marLeft w:val="480"/>
      <w:marRight w:val="0"/>
      <w:marTop w:val="0"/>
      <w:marBottom w:val="0"/>
      <w:divBdr>
        <w:top w:val="none" w:sz="0" w:space="0" w:color="auto"/>
        <w:left w:val="none" w:sz="0" w:space="0" w:color="auto"/>
        <w:bottom w:val="none" w:sz="0" w:space="0" w:color="auto"/>
        <w:right w:val="none" w:sz="0" w:space="0" w:color="auto"/>
      </w:divBdr>
    </w:div>
    <w:div w:id="868029138">
      <w:marLeft w:val="480"/>
      <w:marRight w:val="0"/>
      <w:marTop w:val="0"/>
      <w:marBottom w:val="0"/>
      <w:divBdr>
        <w:top w:val="none" w:sz="0" w:space="0" w:color="auto"/>
        <w:left w:val="none" w:sz="0" w:space="0" w:color="auto"/>
        <w:bottom w:val="none" w:sz="0" w:space="0" w:color="auto"/>
        <w:right w:val="none" w:sz="0" w:space="0" w:color="auto"/>
      </w:divBdr>
    </w:div>
    <w:div w:id="868103235">
      <w:marLeft w:val="480"/>
      <w:marRight w:val="0"/>
      <w:marTop w:val="0"/>
      <w:marBottom w:val="0"/>
      <w:divBdr>
        <w:top w:val="none" w:sz="0" w:space="0" w:color="auto"/>
        <w:left w:val="none" w:sz="0" w:space="0" w:color="auto"/>
        <w:bottom w:val="none" w:sz="0" w:space="0" w:color="auto"/>
        <w:right w:val="none" w:sz="0" w:space="0" w:color="auto"/>
      </w:divBdr>
    </w:div>
    <w:div w:id="868106265">
      <w:marLeft w:val="480"/>
      <w:marRight w:val="0"/>
      <w:marTop w:val="0"/>
      <w:marBottom w:val="0"/>
      <w:divBdr>
        <w:top w:val="none" w:sz="0" w:space="0" w:color="auto"/>
        <w:left w:val="none" w:sz="0" w:space="0" w:color="auto"/>
        <w:bottom w:val="none" w:sz="0" w:space="0" w:color="auto"/>
        <w:right w:val="none" w:sz="0" w:space="0" w:color="auto"/>
      </w:divBdr>
    </w:div>
    <w:div w:id="868108288">
      <w:marLeft w:val="480"/>
      <w:marRight w:val="0"/>
      <w:marTop w:val="0"/>
      <w:marBottom w:val="0"/>
      <w:divBdr>
        <w:top w:val="none" w:sz="0" w:space="0" w:color="auto"/>
        <w:left w:val="none" w:sz="0" w:space="0" w:color="auto"/>
        <w:bottom w:val="none" w:sz="0" w:space="0" w:color="auto"/>
        <w:right w:val="none" w:sz="0" w:space="0" w:color="auto"/>
      </w:divBdr>
    </w:div>
    <w:div w:id="868179530">
      <w:marLeft w:val="480"/>
      <w:marRight w:val="0"/>
      <w:marTop w:val="0"/>
      <w:marBottom w:val="0"/>
      <w:divBdr>
        <w:top w:val="none" w:sz="0" w:space="0" w:color="auto"/>
        <w:left w:val="none" w:sz="0" w:space="0" w:color="auto"/>
        <w:bottom w:val="none" w:sz="0" w:space="0" w:color="auto"/>
        <w:right w:val="none" w:sz="0" w:space="0" w:color="auto"/>
      </w:divBdr>
    </w:div>
    <w:div w:id="868182609">
      <w:marLeft w:val="480"/>
      <w:marRight w:val="0"/>
      <w:marTop w:val="0"/>
      <w:marBottom w:val="0"/>
      <w:divBdr>
        <w:top w:val="none" w:sz="0" w:space="0" w:color="auto"/>
        <w:left w:val="none" w:sz="0" w:space="0" w:color="auto"/>
        <w:bottom w:val="none" w:sz="0" w:space="0" w:color="auto"/>
        <w:right w:val="none" w:sz="0" w:space="0" w:color="auto"/>
      </w:divBdr>
    </w:div>
    <w:div w:id="868221135">
      <w:marLeft w:val="480"/>
      <w:marRight w:val="0"/>
      <w:marTop w:val="0"/>
      <w:marBottom w:val="0"/>
      <w:divBdr>
        <w:top w:val="none" w:sz="0" w:space="0" w:color="auto"/>
        <w:left w:val="none" w:sz="0" w:space="0" w:color="auto"/>
        <w:bottom w:val="none" w:sz="0" w:space="0" w:color="auto"/>
        <w:right w:val="none" w:sz="0" w:space="0" w:color="auto"/>
      </w:divBdr>
    </w:div>
    <w:div w:id="868225852">
      <w:bodyDiv w:val="1"/>
      <w:marLeft w:val="0"/>
      <w:marRight w:val="0"/>
      <w:marTop w:val="0"/>
      <w:marBottom w:val="0"/>
      <w:divBdr>
        <w:top w:val="none" w:sz="0" w:space="0" w:color="auto"/>
        <w:left w:val="none" w:sz="0" w:space="0" w:color="auto"/>
        <w:bottom w:val="none" w:sz="0" w:space="0" w:color="auto"/>
        <w:right w:val="none" w:sz="0" w:space="0" w:color="auto"/>
      </w:divBdr>
    </w:div>
    <w:div w:id="868299702">
      <w:marLeft w:val="480"/>
      <w:marRight w:val="0"/>
      <w:marTop w:val="0"/>
      <w:marBottom w:val="0"/>
      <w:divBdr>
        <w:top w:val="none" w:sz="0" w:space="0" w:color="auto"/>
        <w:left w:val="none" w:sz="0" w:space="0" w:color="auto"/>
        <w:bottom w:val="none" w:sz="0" w:space="0" w:color="auto"/>
        <w:right w:val="none" w:sz="0" w:space="0" w:color="auto"/>
      </w:divBdr>
    </w:div>
    <w:div w:id="868370376">
      <w:marLeft w:val="480"/>
      <w:marRight w:val="0"/>
      <w:marTop w:val="0"/>
      <w:marBottom w:val="0"/>
      <w:divBdr>
        <w:top w:val="none" w:sz="0" w:space="0" w:color="auto"/>
        <w:left w:val="none" w:sz="0" w:space="0" w:color="auto"/>
        <w:bottom w:val="none" w:sz="0" w:space="0" w:color="auto"/>
        <w:right w:val="none" w:sz="0" w:space="0" w:color="auto"/>
      </w:divBdr>
    </w:div>
    <w:div w:id="868370946">
      <w:marLeft w:val="480"/>
      <w:marRight w:val="0"/>
      <w:marTop w:val="0"/>
      <w:marBottom w:val="0"/>
      <w:divBdr>
        <w:top w:val="none" w:sz="0" w:space="0" w:color="auto"/>
        <w:left w:val="none" w:sz="0" w:space="0" w:color="auto"/>
        <w:bottom w:val="none" w:sz="0" w:space="0" w:color="auto"/>
        <w:right w:val="none" w:sz="0" w:space="0" w:color="auto"/>
      </w:divBdr>
    </w:div>
    <w:div w:id="868372817">
      <w:marLeft w:val="480"/>
      <w:marRight w:val="0"/>
      <w:marTop w:val="0"/>
      <w:marBottom w:val="0"/>
      <w:divBdr>
        <w:top w:val="none" w:sz="0" w:space="0" w:color="auto"/>
        <w:left w:val="none" w:sz="0" w:space="0" w:color="auto"/>
        <w:bottom w:val="none" w:sz="0" w:space="0" w:color="auto"/>
        <w:right w:val="none" w:sz="0" w:space="0" w:color="auto"/>
      </w:divBdr>
    </w:div>
    <w:div w:id="868420596">
      <w:marLeft w:val="480"/>
      <w:marRight w:val="0"/>
      <w:marTop w:val="0"/>
      <w:marBottom w:val="0"/>
      <w:divBdr>
        <w:top w:val="none" w:sz="0" w:space="0" w:color="auto"/>
        <w:left w:val="none" w:sz="0" w:space="0" w:color="auto"/>
        <w:bottom w:val="none" w:sz="0" w:space="0" w:color="auto"/>
        <w:right w:val="none" w:sz="0" w:space="0" w:color="auto"/>
      </w:divBdr>
    </w:div>
    <w:div w:id="868450024">
      <w:marLeft w:val="480"/>
      <w:marRight w:val="0"/>
      <w:marTop w:val="0"/>
      <w:marBottom w:val="0"/>
      <w:divBdr>
        <w:top w:val="none" w:sz="0" w:space="0" w:color="auto"/>
        <w:left w:val="none" w:sz="0" w:space="0" w:color="auto"/>
        <w:bottom w:val="none" w:sz="0" w:space="0" w:color="auto"/>
        <w:right w:val="none" w:sz="0" w:space="0" w:color="auto"/>
      </w:divBdr>
    </w:div>
    <w:div w:id="868489125">
      <w:marLeft w:val="480"/>
      <w:marRight w:val="0"/>
      <w:marTop w:val="0"/>
      <w:marBottom w:val="0"/>
      <w:divBdr>
        <w:top w:val="none" w:sz="0" w:space="0" w:color="auto"/>
        <w:left w:val="none" w:sz="0" w:space="0" w:color="auto"/>
        <w:bottom w:val="none" w:sz="0" w:space="0" w:color="auto"/>
        <w:right w:val="none" w:sz="0" w:space="0" w:color="auto"/>
      </w:divBdr>
    </w:div>
    <w:div w:id="868494075">
      <w:marLeft w:val="480"/>
      <w:marRight w:val="0"/>
      <w:marTop w:val="0"/>
      <w:marBottom w:val="0"/>
      <w:divBdr>
        <w:top w:val="none" w:sz="0" w:space="0" w:color="auto"/>
        <w:left w:val="none" w:sz="0" w:space="0" w:color="auto"/>
        <w:bottom w:val="none" w:sz="0" w:space="0" w:color="auto"/>
        <w:right w:val="none" w:sz="0" w:space="0" w:color="auto"/>
      </w:divBdr>
    </w:div>
    <w:div w:id="868562975">
      <w:marLeft w:val="480"/>
      <w:marRight w:val="0"/>
      <w:marTop w:val="0"/>
      <w:marBottom w:val="0"/>
      <w:divBdr>
        <w:top w:val="none" w:sz="0" w:space="0" w:color="auto"/>
        <w:left w:val="none" w:sz="0" w:space="0" w:color="auto"/>
        <w:bottom w:val="none" w:sz="0" w:space="0" w:color="auto"/>
        <w:right w:val="none" w:sz="0" w:space="0" w:color="auto"/>
      </w:divBdr>
    </w:div>
    <w:div w:id="868566400">
      <w:marLeft w:val="480"/>
      <w:marRight w:val="0"/>
      <w:marTop w:val="0"/>
      <w:marBottom w:val="0"/>
      <w:divBdr>
        <w:top w:val="none" w:sz="0" w:space="0" w:color="auto"/>
        <w:left w:val="none" w:sz="0" w:space="0" w:color="auto"/>
        <w:bottom w:val="none" w:sz="0" w:space="0" w:color="auto"/>
        <w:right w:val="none" w:sz="0" w:space="0" w:color="auto"/>
      </w:divBdr>
    </w:div>
    <w:div w:id="868568554">
      <w:marLeft w:val="480"/>
      <w:marRight w:val="0"/>
      <w:marTop w:val="0"/>
      <w:marBottom w:val="0"/>
      <w:divBdr>
        <w:top w:val="none" w:sz="0" w:space="0" w:color="auto"/>
        <w:left w:val="none" w:sz="0" w:space="0" w:color="auto"/>
        <w:bottom w:val="none" w:sz="0" w:space="0" w:color="auto"/>
        <w:right w:val="none" w:sz="0" w:space="0" w:color="auto"/>
      </w:divBdr>
    </w:div>
    <w:div w:id="868639267">
      <w:marLeft w:val="480"/>
      <w:marRight w:val="0"/>
      <w:marTop w:val="0"/>
      <w:marBottom w:val="0"/>
      <w:divBdr>
        <w:top w:val="none" w:sz="0" w:space="0" w:color="auto"/>
        <w:left w:val="none" w:sz="0" w:space="0" w:color="auto"/>
        <w:bottom w:val="none" w:sz="0" w:space="0" w:color="auto"/>
        <w:right w:val="none" w:sz="0" w:space="0" w:color="auto"/>
      </w:divBdr>
    </w:div>
    <w:div w:id="868683074">
      <w:marLeft w:val="480"/>
      <w:marRight w:val="0"/>
      <w:marTop w:val="0"/>
      <w:marBottom w:val="0"/>
      <w:divBdr>
        <w:top w:val="none" w:sz="0" w:space="0" w:color="auto"/>
        <w:left w:val="none" w:sz="0" w:space="0" w:color="auto"/>
        <w:bottom w:val="none" w:sz="0" w:space="0" w:color="auto"/>
        <w:right w:val="none" w:sz="0" w:space="0" w:color="auto"/>
      </w:divBdr>
    </w:div>
    <w:div w:id="868684900">
      <w:marLeft w:val="480"/>
      <w:marRight w:val="0"/>
      <w:marTop w:val="0"/>
      <w:marBottom w:val="0"/>
      <w:divBdr>
        <w:top w:val="none" w:sz="0" w:space="0" w:color="auto"/>
        <w:left w:val="none" w:sz="0" w:space="0" w:color="auto"/>
        <w:bottom w:val="none" w:sz="0" w:space="0" w:color="auto"/>
        <w:right w:val="none" w:sz="0" w:space="0" w:color="auto"/>
      </w:divBdr>
    </w:div>
    <w:div w:id="868757411">
      <w:marLeft w:val="480"/>
      <w:marRight w:val="0"/>
      <w:marTop w:val="0"/>
      <w:marBottom w:val="0"/>
      <w:divBdr>
        <w:top w:val="none" w:sz="0" w:space="0" w:color="auto"/>
        <w:left w:val="none" w:sz="0" w:space="0" w:color="auto"/>
        <w:bottom w:val="none" w:sz="0" w:space="0" w:color="auto"/>
        <w:right w:val="none" w:sz="0" w:space="0" w:color="auto"/>
      </w:divBdr>
    </w:div>
    <w:div w:id="868765010">
      <w:marLeft w:val="480"/>
      <w:marRight w:val="0"/>
      <w:marTop w:val="0"/>
      <w:marBottom w:val="0"/>
      <w:divBdr>
        <w:top w:val="none" w:sz="0" w:space="0" w:color="auto"/>
        <w:left w:val="none" w:sz="0" w:space="0" w:color="auto"/>
        <w:bottom w:val="none" w:sz="0" w:space="0" w:color="auto"/>
        <w:right w:val="none" w:sz="0" w:space="0" w:color="auto"/>
      </w:divBdr>
    </w:div>
    <w:div w:id="868838664">
      <w:marLeft w:val="480"/>
      <w:marRight w:val="0"/>
      <w:marTop w:val="0"/>
      <w:marBottom w:val="0"/>
      <w:divBdr>
        <w:top w:val="none" w:sz="0" w:space="0" w:color="auto"/>
        <w:left w:val="none" w:sz="0" w:space="0" w:color="auto"/>
        <w:bottom w:val="none" w:sz="0" w:space="0" w:color="auto"/>
        <w:right w:val="none" w:sz="0" w:space="0" w:color="auto"/>
      </w:divBdr>
    </w:div>
    <w:div w:id="868838792">
      <w:marLeft w:val="480"/>
      <w:marRight w:val="0"/>
      <w:marTop w:val="0"/>
      <w:marBottom w:val="0"/>
      <w:divBdr>
        <w:top w:val="none" w:sz="0" w:space="0" w:color="auto"/>
        <w:left w:val="none" w:sz="0" w:space="0" w:color="auto"/>
        <w:bottom w:val="none" w:sz="0" w:space="0" w:color="auto"/>
        <w:right w:val="none" w:sz="0" w:space="0" w:color="auto"/>
      </w:divBdr>
    </w:div>
    <w:div w:id="868876756">
      <w:marLeft w:val="480"/>
      <w:marRight w:val="0"/>
      <w:marTop w:val="0"/>
      <w:marBottom w:val="0"/>
      <w:divBdr>
        <w:top w:val="none" w:sz="0" w:space="0" w:color="auto"/>
        <w:left w:val="none" w:sz="0" w:space="0" w:color="auto"/>
        <w:bottom w:val="none" w:sz="0" w:space="0" w:color="auto"/>
        <w:right w:val="none" w:sz="0" w:space="0" w:color="auto"/>
      </w:divBdr>
    </w:div>
    <w:div w:id="868958557">
      <w:marLeft w:val="480"/>
      <w:marRight w:val="0"/>
      <w:marTop w:val="0"/>
      <w:marBottom w:val="0"/>
      <w:divBdr>
        <w:top w:val="none" w:sz="0" w:space="0" w:color="auto"/>
        <w:left w:val="none" w:sz="0" w:space="0" w:color="auto"/>
        <w:bottom w:val="none" w:sz="0" w:space="0" w:color="auto"/>
        <w:right w:val="none" w:sz="0" w:space="0" w:color="auto"/>
      </w:divBdr>
    </w:div>
    <w:div w:id="869025107">
      <w:marLeft w:val="480"/>
      <w:marRight w:val="0"/>
      <w:marTop w:val="0"/>
      <w:marBottom w:val="0"/>
      <w:divBdr>
        <w:top w:val="none" w:sz="0" w:space="0" w:color="auto"/>
        <w:left w:val="none" w:sz="0" w:space="0" w:color="auto"/>
        <w:bottom w:val="none" w:sz="0" w:space="0" w:color="auto"/>
        <w:right w:val="none" w:sz="0" w:space="0" w:color="auto"/>
      </w:divBdr>
    </w:div>
    <w:div w:id="869026524">
      <w:marLeft w:val="480"/>
      <w:marRight w:val="0"/>
      <w:marTop w:val="0"/>
      <w:marBottom w:val="0"/>
      <w:divBdr>
        <w:top w:val="none" w:sz="0" w:space="0" w:color="auto"/>
        <w:left w:val="none" w:sz="0" w:space="0" w:color="auto"/>
        <w:bottom w:val="none" w:sz="0" w:space="0" w:color="auto"/>
        <w:right w:val="none" w:sz="0" w:space="0" w:color="auto"/>
      </w:divBdr>
    </w:div>
    <w:div w:id="869027735">
      <w:marLeft w:val="480"/>
      <w:marRight w:val="0"/>
      <w:marTop w:val="0"/>
      <w:marBottom w:val="0"/>
      <w:divBdr>
        <w:top w:val="none" w:sz="0" w:space="0" w:color="auto"/>
        <w:left w:val="none" w:sz="0" w:space="0" w:color="auto"/>
        <w:bottom w:val="none" w:sz="0" w:space="0" w:color="auto"/>
        <w:right w:val="none" w:sz="0" w:space="0" w:color="auto"/>
      </w:divBdr>
    </w:div>
    <w:div w:id="869034398">
      <w:marLeft w:val="480"/>
      <w:marRight w:val="0"/>
      <w:marTop w:val="0"/>
      <w:marBottom w:val="0"/>
      <w:divBdr>
        <w:top w:val="none" w:sz="0" w:space="0" w:color="auto"/>
        <w:left w:val="none" w:sz="0" w:space="0" w:color="auto"/>
        <w:bottom w:val="none" w:sz="0" w:space="0" w:color="auto"/>
        <w:right w:val="none" w:sz="0" w:space="0" w:color="auto"/>
      </w:divBdr>
    </w:div>
    <w:div w:id="869074842">
      <w:bodyDiv w:val="1"/>
      <w:marLeft w:val="0"/>
      <w:marRight w:val="0"/>
      <w:marTop w:val="0"/>
      <w:marBottom w:val="0"/>
      <w:divBdr>
        <w:top w:val="none" w:sz="0" w:space="0" w:color="auto"/>
        <w:left w:val="none" w:sz="0" w:space="0" w:color="auto"/>
        <w:bottom w:val="none" w:sz="0" w:space="0" w:color="auto"/>
        <w:right w:val="none" w:sz="0" w:space="0" w:color="auto"/>
      </w:divBdr>
      <w:divsChild>
        <w:div w:id="24336179">
          <w:marLeft w:val="480"/>
          <w:marRight w:val="0"/>
          <w:marTop w:val="0"/>
          <w:marBottom w:val="0"/>
          <w:divBdr>
            <w:top w:val="none" w:sz="0" w:space="0" w:color="auto"/>
            <w:left w:val="none" w:sz="0" w:space="0" w:color="auto"/>
            <w:bottom w:val="none" w:sz="0" w:space="0" w:color="auto"/>
            <w:right w:val="none" w:sz="0" w:space="0" w:color="auto"/>
          </w:divBdr>
        </w:div>
        <w:div w:id="49573415">
          <w:marLeft w:val="480"/>
          <w:marRight w:val="0"/>
          <w:marTop w:val="0"/>
          <w:marBottom w:val="0"/>
          <w:divBdr>
            <w:top w:val="none" w:sz="0" w:space="0" w:color="auto"/>
            <w:left w:val="none" w:sz="0" w:space="0" w:color="auto"/>
            <w:bottom w:val="none" w:sz="0" w:space="0" w:color="auto"/>
            <w:right w:val="none" w:sz="0" w:space="0" w:color="auto"/>
          </w:divBdr>
        </w:div>
        <w:div w:id="119346027">
          <w:marLeft w:val="480"/>
          <w:marRight w:val="0"/>
          <w:marTop w:val="0"/>
          <w:marBottom w:val="0"/>
          <w:divBdr>
            <w:top w:val="none" w:sz="0" w:space="0" w:color="auto"/>
            <w:left w:val="none" w:sz="0" w:space="0" w:color="auto"/>
            <w:bottom w:val="none" w:sz="0" w:space="0" w:color="auto"/>
            <w:right w:val="none" w:sz="0" w:space="0" w:color="auto"/>
          </w:divBdr>
        </w:div>
        <w:div w:id="224033093">
          <w:marLeft w:val="480"/>
          <w:marRight w:val="0"/>
          <w:marTop w:val="0"/>
          <w:marBottom w:val="0"/>
          <w:divBdr>
            <w:top w:val="none" w:sz="0" w:space="0" w:color="auto"/>
            <w:left w:val="none" w:sz="0" w:space="0" w:color="auto"/>
            <w:bottom w:val="none" w:sz="0" w:space="0" w:color="auto"/>
            <w:right w:val="none" w:sz="0" w:space="0" w:color="auto"/>
          </w:divBdr>
        </w:div>
        <w:div w:id="274022184">
          <w:marLeft w:val="480"/>
          <w:marRight w:val="0"/>
          <w:marTop w:val="0"/>
          <w:marBottom w:val="0"/>
          <w:divBdr>
            <w:top w:val="none" w:sz="0" w:space="0" w:color="auto"/>
            <w:left w:val="none" w:sz="0" w:space="0" w:color="auto"/>
            <w:bottom w:val="none" w:sz="0" w:space="0" w:color="auto"/>
            <w:right w:val="none" w:sz="0" w:space="0" w:color="auto"/>
          </w:divBdr>
        </w:div>
        <w:div w:id="341317855">
          <w:marLeft w:val="480"/>
          <w:marRight w:val="0"/>
          <w:marTop w:val="0"/>
          <w:marBottom w:val="0"/>
          <w:divBdr>
            <w:top w:val="none" w:sz="0" w:space="0" w:color="auto"/>
            <w:left w:val="none" w:sz="0" w:space="0" w:color="auto"/>
            <w:bottom w:val="none" w:sz="0" w:space="0" w:color="auto"/>
            <w:right w:val="none" w:sz="0" w:space="0" w:color="auto"/>
          </w:divBdr>
        </w:div>
        <w:div w:id="366226120">
          <w:marLeft w:val="480"/>
          <w:marRight w:val="0"/>
          <w:marTop w:val="0"/>
          <w:marBottom w:val="0"/>
          <w:divBdr>
            <w:top w:val="none" w:sz="0" w:space="0" w:color="auto"/>
            <w:left w:val="none" w:sz="0" w:space="0" w:color="auto"/>
            <w:bottom w:val="none" w:sz="0" w:space="0" w:color="auto"/>
            <w:right w:val="none" w:sz="0" w:space="0" w:color="auto"/>
          </w:divBdr>
        </w:div>
        <w:div w:id="389963139">
          <w:marLeft w:val="480"/>
          <w:marRight w:val="0"/>
          <w:marTop w:val="0"/>
          <w:marBottom w:val="0"/>
          <w:divBdr>
            <w:top w:val="none" w:sz="0" w:space="0" w:color="auto"/>
            <w:left w:val="none" w:sz="0" w:space="0" w:color="auto"/>
            <w:bottom w:val="none" w:sz="0" w:space="0" w:color="auto"/>
            <w:right w:val="none" w:sz="0" w:space="0" w:color="auto"/>
          </w:divBdr>
        </w:div>
        <w:div w:id="676035700">
          <w:marLeft w:val="480"/>
          <w:marRight w:val="0"/>
          <w:marTop w:val="0"/>
          <w:marBottom w:val="0"/>
          <w:divBdr>
            <w:top w:val="none" w:sz="0" w:space="0" w:color="auto"/>
            <w:left w:val="none" w:sz="0" w:space="0" w:color="auto"/>
            <w:bottom w:val="none" w:sz="0" w:space="0" w:color="auto"/>
            <w:right w:val="none" w:sz="0" w:space="0" w:color="auto"/>
          </w:divBdr>
        </w:div>
        <w:div w:id="818422934">
          <w:marLeft w:val="480"/>
          <w:marRight w:val="0"/>
          <w:marTop w:val="0"/>
          <w:marBottom w:val="0"/>
          <w:divBdr>
            <w:top w:val="none" w:sz="0" w:space="0" w:color="auto"/>
            <w:left w:val="none" w:sz="0" w:space="0" w:color="auto"/>
            <w:bottom w:val="none" w:sz="0" w:space="0" w:color="auto"/>
            <w:right w:val="none" w:sz="0" w:space="0" w:color="auto"/>
          </w:divBdr>
        </w:div>
        <w:div w:id="954602607">
          <w:marLeft w:val="480"/>
          <w:marRight w:val="0"/>
          <w:marTop w:val="0"/>
          <w:marBottom w:val="0"/>
          <w:divBdr>
            <w:top w:val="none" w:sz="0" w:space="0" w:color="auto"/>
            <w:left w:val="none" w:sz="0" w:space="0" w:color="auto"/>
            <w:bottom w:val="none" w:sz="0" w:space="0" w:color="auto"/>
            <w:right w:val="none" w:sz="0" w:space="0" w:color="auto"/>
          </w:divBdr>
        </w:div>
        <w:div w:id="1027372455">
          <w:marLeft w:val="480"/>
          <w:marRight w:val="0"/>
          <w:marTop w:val="0"/>
          <w:marBottom w:val="0"/>
          <w:divBdr>
            <w:top w:val="none" w:sz="0" w:space="0" w:color="auto"/>
            <w:left w:val="none" w:sz="0" w:space="0" w:color="auto"/>
            <w:bottom w:val="none" w:sz="0" w:space="0" w:color="auto"/>
            <w:right w:val="none" w:sz="0" w:space="0" w:color="auto"/>
          </w:divBdr>
        </w:div>
        <w:div w:id="1188368979">
          <w:marLeft w:val="480"/>
          <w:marRight w:val="0"/>
          <w:marTop w:val="0"/>
          <w:marBottom w:val="0"/>
          <w:divBdr>
            <w:top w:val="none" w:sz="0" w:space="0" w:color="auto"/>
            <w:left w:val="none" w:sz="0" w:space="0" w:color="auto"/>
            <w:bottom w:val="none" w:sz="0" w:space="0" w:color="auto"/>
            <w:right w:val="none" w:sz="0" w:space="0" w:color="auto"/>
          </w:divBdr>
        </w:div>
        <w:div w:id="1215502396">
          <w:marLeft w:val="480"/>
          <w:marRight w:val="0"/>
          <w:marTop w:val="0"/>
          <w:marBottom w:val="0"/>
          <w:divBdr>
            <w:top w:val="none" w:sz="0" w:space="0" w:color="auto"/>
            <w:left w:val="none" w:sz="0" w:space="0" w:color="auto"/>
            <w:bottom w:val="none" w:sz="0" w:space="0" w:color="auto"/>
            <w:right w:val="none" w:sz="0" w:space="0" w:color="auto"/>
          </w:divBdr>
        </w:div>
      </w:divsChild>
    </w:div>
    <w:div w:id="869076103">
      <w:marLeft w:val="480"/>
      <w:marRight w:val="0"/>
      <w:marTop w:val="0"/>
      <w:marBottom w:val="0"/>
      <w:divBdr>
        <w:top w:val="none" w:sz="0" w:space="0" w:color="auto"/>
        <w:left w:val="none" w:sz="0" w:space="0" w:color="auto"/>
        <w:bottom w:val="none" w:sz="0" w:space="0" w:color="auto"/>
        <w:right w:val="none" w:sz="0" w:space="0" w:color="auto"/>
      </w:divBdr>
    </w:div>
    <w:div w:id="869103363">
      <w:marLeft w:val="480"/>
      <w:marRight w:val="0"/>
      <w:marTop w:val="0"/>
      <w:marBottom w:val="0"/>
      <w:divBdr>
        <w:top w:val="none" w:sz="0" w:space="0" w:color="auto"/>
        <w:left w:val="none" w:sz="0" w:space="0" w:color="auto"/>
        <w:bottom w:val="none" w:sz="0" w:space="0" w:color="auto"/>
        <w:right w:val="none" w:sz="0" w:space="0" w:color="auto"/>
      </w:divBdr>
    </w:div>
    <w:div w:id="869143339">
      <w:marLeft w:val="480"/>
      <w:marRight w:val="0"/>
      <w:marTop w:val="0"/>
      <w:marBottom w:val="0"/>
      <w:divBdr>
        <w:top w:val="none" w:sz="0" w:space="0" w:color="auto"/>
        <w:left w:val="none" w:sz="0" w:space="0" w:color="auto"/>
        <w:bottom w:val="none" w:sz="0" w:space="0" w:color="auto"/>
        <w:right w:val="none" w:sz="0" w:space="0" w:color="auto"/>
      </w:divBdr>
    </w:div>
    <w:div w:id="869148551">
      <w:marLeft w:val="480"/>
      <w:marRight w:val="0"/>
      <w:marTop w:val="0"/>
      <w:marBottom w:val="0"/>
      <w:divBdr>
        <w:top w:val="none" w:sz="0" w:space="0" w:color="auto"/>
        <w:left w:val="none" w:sz="0" w:space="0" w:color="auto"/>
        <w:bottom w:val="none" w:sz="0" w:space="0" w:color="auto"/>
        <w:right w:val="none" w:sz="0" w:space="0" w:color="auto"/>
      </w:divBdr>
    </w:div>
    <w:div w:id="869150986">
      <w:marLeft w:val="480"/>
      <w:marRight w:val="0"/>
      <w:marTop w:val="0"/>
      <w:marBottom w:val="0"/>
      <w:divBdr>
        <w:top w:val="none" w:sz="0" w:space="0" w:color="auto"/>
        <w:left w:val="none" w:sz="0" w:space="0" w:color="auto"/>
        <w:bottom w:val="none" w:sz="0" w:space="0" w:color="auto"/>
        <w:right w:val="none" w:sz="0" w:space="0" w:color="auto"/>
      </w:divBdr>
    </w:div>
    <w:div w:id="869219129">
      <w:marLeft w:val="480"/>
      <w:marRight w:val="0"/>
      <w:marTop w:val="0"/>
      <w:marBottom w:val="0"/>
      <w:divBdr>
        <w:top w:val="none" w:sz="0" w:space="0" w:color="auto"/>
        <w:left w:val="none" w:sz="0" w:space="0" w:color="auto"/>
        <w:bottom w:val="none" w:sz="0" w:space="0" w:color="auto"/>
        <w:right w:val="none" w:sz="0" w:space="0" w:color="auto"/>
      </w:divBdr>
    </w:div>
    <w:div w:id="869222578">
      <w:marLeft w:val="480"/>
      <w:marRight w:val="0"/>
      <w:marTop w:val="0"/>
      <w:marBottom w:val="0"/>
      <w:divBdr>
        <w:top w:val="none" w:sz="0" w:space="0" w:color="auto"/>
        <w:left w:val="none" w:sz="0" w:space="0" w:color="auto"/>
        <w:bottom w:val="none" w:sz="0" w:space="0" w:color="auto"/>
        <w:right w:val="none" w:sz="0" w:space="0" w:color="auto"/>
      </w:divBdr>
    </w:div>
    <w:div w:id="869336863">
      <w:marLeft w:val="480"/>
      <w:marRight w:val="0"/>
      <w:marTop w:val="0"/>
      <w:marBottom w:val="0"/>
      <w:divBdr>
        <w:top w:val="none" w:sz="0" w:space="0" w:color="auto"/>
        <w:left w:val="none" w:sz="0" w:space="0" w:color="auto"/>
        <w:bottom w:val="none" w:sz="0" w:space="0" w:color="auto"/>
        <w:right w:val="none" w:sz="0" w:space="0" w:color="auto"/>
      </w:divBdr>
    </w:div>
    <w:div w:id="869337124">
      <w:marLeft w:val="480"/>
      <w:marRight w:val="0"/>
      <w:marTop w:val="0"/>
      <w:marBottom w:val="0"/>
      <w:divBdr>
        <w:top w:val="none" w:sz="0" w:space="0" w:color="auto"/>
        <w:left w:val="none" w:sz="0" w:space="0" w:color="auto"/>
        <w:bottom w:val="none" w:sz="0" w:space="0" w:color="auto"/>
        <w:right w:val="none" w:sz="0" w:space="0" w:color="auto"/>
      </w:divBdr>
    </w:div>
    <w:div w:id="869340732">
      <w:marLeft w:val="480"/>
      <w:marRight w:val="0"/>
      <w:marTop w:val="0"/>
      <w:marBottom w:val="0"/>
      <w:divBdr>
        <w:top w:val="none" w:sz="0" w:space="0" w:color="auto"/>
        <w:left w:val="none" w:sz="0" w:space="0" w:color="auto"/>
        <w:bottom w:val="none" w:sz="0" w:space="0" w:color="auto"/>
        <w:right w:val="none" w:sz="0" w:space="0" w:color="auto"/>
      </w:divBdr>
    </w:div>
    <w:div w:id="869343834">
      <w:marLeft w:val="480"/>
      <w:marRight w:val="0"/>
      <w:marTop w:val="0"/>
      <w:marBottom w:val="0"/>
      <w:divBdr>
        <w:top w:val="none" w:sz="0" w:space="0" w:color="auto"/>
        <w:left w:val="none" w:sz="0" w:space="0" w:color="auto"/>
        <w:bottom w:val="none" w:sz="0" w:space="0" w:color="auto"/>
        <w:right w:val="none" w:sz="0" w:space="0" w:color="auto"/>
      </w:divBdr>
    </w:div>
    <w:div w:id="869344422">
      <w:marLeft w:val="480"/>
      <w:marRight w:val="0"/>
      <w:marTop w:val="0"/>
      <w:marBottom w:val="0"/>
      <w:divBdr>
        <w:top w:val="none" w:sz="0" w:space="0" w:color="auto"/>
        <w:left w:val="none" w:sz="0" w:space="0" w:color="auto"/>
        <w:bottom w:val="none" w:sz="0" w:space="0" w:color="auto"/>
        <w:right w:val="none" w:sz="0" w:space="0" w:color="auto"/>
      </w:divBdr>
    </w:div>
    <w:div w:id="869415138">
      <w:marLeft w:val="480"/>
      <w:marRight w:val="0"/>
      <w:marTop w:val="0"/>
      <w:marBottom w:val="0"/>
      <w:divBdr>
        <w:top w:val="none" w:sz="0" w:space="0" w:color="auto"/>
        <w:left w:val="none" w:sz="0" w:space="0" w:color="auto"/>
        <w:bottom w:val="none" w:sz="0" w:space="0" w:color="auto"/>
        <w:right w:val="none" w:sz="0" w:space="0" w:color="auto"/>
      </w:divBdr>
    </w:div>
    <w:div w:id="869416361">
      <w:marLeft w:val="480"/>
      <w:marRight w:val="0"/>
      <w:marTop w:val="0"/>
      <w:marBottom w:val="0"/>
      <w:divBdr>
        <w:top w:val="none" w:sz="0" w:space="0" w:color="auto"/>
        <w:left w:val="none" w:sz="0" w:space="0" w:color="auto"/>
        <w:bottom w:val="none" w:sz="0" w:space="0" w:color="auto"/>
        <w:right w:val="none" w:sz="0" w:space="0" w:color="auto"/>
      </w:divBdr>
    </w:div>
    <w:div w:id="869416621">
      <w:marLeft w:val="480"/>
      <w:marRight w:val="0"/>
      <w:marTop w:val="0"/>
      <w:marBottom w:val="0"/>
      <w:divBdr>
        <w:top w:val="none" w:sz="0" w:space="0" w:color="auto"/>
        <w:left w:val="none" w:sz="0" w:space="0" w:color="auto"/>
        <w:bottom w:val="none" w:sz="0" w:space="0" w:color="auto"/>
        <w:right w:val="none" w:sz="0" w:space="0" w:color="auto"/>
      </w:divBdr>
    </w:div>
    <w:div w:id="869418055">
      <w:marLeft w:val="480"/>
      <w:marRight w:val="0"/>
      <w:marTop w:val="0"/>
      <w:marBottom w:val="0"/>
      <w:divBdr>
        <w:top w:val="none" w:sz="0" w:space="0" w:color="auto"/>
        <w:left w:val="none" w:sz="0" w:space="0" w:color="auto"/>
        <w:bottom w:val="none" w:sz="0" w:space="0" w:color="auto"/>
        <w:right w:val="none" w:sz="0" w:space="0" w:color="auto"/>
      </w:divBdr>
    </w:div>
    <w:div w:id="869420190">
      <w:marLeft w:val="480"/>
      <w:marRight w:val="0"/>
      <w:marTop w:val="0"/>
      <w:marBottom w:val="0"/>
      <w:divBdr>
        <w:top w:val="none" w:sz="0" w:space="0" w:color="auto"/>
        <w:left w:val="none" w:sz="0" w:space="0" w:color="auto"/>
        <w:bottom w:val="none" w:sz="0" w:space="0" w:color="auto"/>
        <w:right w:val="none" w:sz="0" w:space="0" w:color="auto"/>
      </w:divBdr>
    </w:div>
    <w:div w:id="869488107">
      <w:marLeft w:val="480"/>
      <w:marRight w:val="0"/>
      <w:marTop w:val="0"/>
      <w:marBottom w:val="0"/>
      <w:divBdr>
        <w:top w:val="none" w:sz="0" w:space="0" w:color="auto"/>
        <w:left w:val="none" w:sz="0" w:space="0" w:color="auto"/>
        <w:bottom w:val="none" w:sz="0" w:space="0" w:color="auto"/>
        <w:right w:val="none" w:sz="0" w:space="0" w:color="auto"/>
      </w:divBdr>
    </w:div>
    <w:div w:id="869495097">
      <w:marLeft w:val="480"/>
      <w:marRight w:val="0"/>
      <w:marTop w:val="0"/>
      <w:marBottom w:val="0"/>
      <w:divBdr>
        <w:top w:val="none" w:sz="0" w:space="0" w:color="auto"/>
        <w:left w:val="none" w:sz="0" w:space="0" w:color="auto"/>
        <w:bottom w:val="none" w:sz="0" w:space="0" w:color="auto"/>
        <w:right w:val="none" w:sz="0" w:space="0" w:color="auto"/>
      </w:divBdr>
    </w:div>
    <w:div w:id="869496125">
      <w:marLeft w:val="480"/>
      <w:marRight w:val="0"/>
      <w:marTop w:val="0"/>
      <w:marBottom w:val="0"/>
      <w:divBdr>
        <w:top w:val="none" w:sz="0" w:space="0" w:color="auto"/>
        <w:left w:val="none" w:sz="0" w:space="0" w:color="auto"/>
        <w:bottom w:val="none" w:sz="0" w:space="0" w:color="auto"/>
        <w:right w:val="none" w:sz="0" w:space="0" w:color="auto"/>
      </w:divBdr>
    </w:div>
    <w:div w:id="869534061">
      <w:marLeft w:val="640"/>
      <w:marRight w:val="0"/>
      <w:marTop w:val="0"/>
      <w:marBottom w:val="0"/>
      <w:divBdr>
        <w:top w:val="none" w:sz="0" w:space="0" w:color="auto"/>
        <w:left w:val="none" w:sz="0" w:space="0" w:color="auto"/>
        <w:bottom w:val="none" w:sz="0" w:space="0" w:color="auto"/>
        <w:right w:val="none" w:sz="0" w:space="0" w:color="auto"/>
      </w:divBdr>
    </w:div>
    <w:div w:id="869535399">
      <w:marLeft w:val="480"/>
      <w:marRight w:val="0"/>
      <w:marTop w:val="0"/>
      <w:marBottom w:val="0"/>
      <w:divBdr>
        <w:top w:val="none" w:sz="0" w:space="0" w:color="auto"/>
        <w:left w:val="none" w:sz="0" w:space="0" w:color="auto"/>
        <w:bottom w:val="none" w:sz="0" w:space="0" w:color="auto"/>
        <w:right w:val="none" w:sz="0" w:space="0" w:color="auto"/>
      </w:divBdr>
    </w:div>
    <w:div w:id="869535964">
      <w:marLeft w:val="480"/>
      <w:marRight w:val="0"/>
      <w:marTop w:val="0"/>
      <w:marBottom w:val="0"/>
      <w:divBdr>
        <w:top w:val="none" w:sz="0" w:space="0" w:color="auto"/>
        <w:left w:val="none" w:sz="0" w:space="0" w:color="auto"/>
        <w:bottom w:val="none" w:sz="0" w:space="0" w:color="auto"/>
        <w:right w:val="none" w:sz="0" w:space="0" w:color="auto"/>
      </w:divBdr>
    </w:div>
    <w:div w:id="869612589">
      <w:marLeft w:val="480"/>
      <w:marRight w:val="0"/>
      <w:marTop w:val="0"/>
      <w:marBottom w:val="0"/>
      <w:divBdr>
        <w:top w:val="none" w:sz="0" w:space="0" w:color="auto"/>
        <w:left w:val="none" w:sz="0" w:space="0" w:color="auto"/>
        <w:bottom w:val="none" w:sz="0" w:space="0" w:color="auto"/>
        <w:right w:val="none" w:sz="0" w:space="0" w:color="auto"/>
      </w:divBdr>
    </w:div>
    <w:div w:id="869682321">
      <w:marLeft w:val="480"/>
      <w:marRight w:val="0"/>
      <w:marTop w:val="0"/>
      <w:marBottom w:val="0"/>
      <w:divBdr>
        <w:top w:val="none" w:sz="0" w:space="0" w:color="auto"/>
        <w:left w:val="none" w:sz="0" w:space="0" w:color="auto"/>
        <w:bottom w:val="none" w:sz="0" w:space="0" w:color="auto"/>
        <w:right w:val="none" w:sz="0" w:space="0" w:color="auto"/>
      </w:divBdr>
    </w:div>
    <w:div w:id="869684118">
      <w:marLeft w:val="480"/>
      <w:marRight w:val="0"/>
      <w:marTop w:val="0"/>
      <w:marBottom w:val="0"/>
      <w:divBdr>
        <w:top w:val="none" w:sz="0" w:space="0" w:color="auto"/>
        <w:left w:val="none" w:sz="0" w:space="0" w:color="auto"/>
        <w:bottom w:val="none" w:sz="0" w:space="0" w:color="auto"/>
        <w:right w:val="none" w:sz="0" w:space="0" w:color="auto"/>
      </w:divBdr>
    </w:div>
    <w:div w:id="869685111">
      <w:marLeft w:val="480"/>
      <w:marRight w:val="0"/>
      <w:marTop w:val="0"/>
      <w:marBottom w:val="0"/>
      <w:divBdr>
        <w:top w:val="none" w:sz="0" w:space="0" w:color="auto"/>
        <w:left w:val="none" w:sz="0" w:space="0" w:color="auto"/>
        <w:bottom w:val="none" w:sz="0" w:space="0" w:color="auto"/>
        <w:right w:val="none" w:sz="0" w:space="0" w:color="auto"/>
      </w:divBdr>
    </w:div>
    <w:div w:id="869729668">
      <w:marLeft w:val="480"/>
      <w:marRight w:val="0"/>
      <w:marTop w:val="0"/>
      <w:marBottom w:val="0"/>
      <w:divBdr>
        <w:top w:val="none" w:sz="0" w:space="0" w:color="auto"/>
        <w:left w:val="none" w:sz="0" w:space="0" w:color="auto"/>
        <w:bottom w:val="none" w:sz="0" w:space="0" w:color="auto"/>
        <w:right w:val="none" w:sz="0" w:space="0" w:color="auto"/>
      </w:divBdr>
    </w:div>
    <w:div w:id="869755599">
      <w:marLeft w:val="480"/>
      <w:marRight w:val="0"/>
      <w:marTop w:val="0"/>
      <w:marBottom w:val="0"/>
      <w:divBdr>
        <w:top w:val="none" w:sz="0" w:space="0" w:color="auto"/>
        <w:left w:val="none" w:sz="0" w:space="0" w:color="auto"/>
        <w:bottom w:val="none" w:sz="0" w:space="0" w:color="auto"/>
        <w:right w:val="none" w:sz="0" w:space="0" w:color="auto"/>
      </w:divBdr>
    </w:div>
    <w:div w:id="869799050">
      <w:marLeft w:val="480"/>
      <w:marRight w:val="0"/>
      <w:marTop w:val="0"/>
      <w:marBottom w:val="0"/>
      <w:divBdr>
        <w:top w:val="none" w:sz="0" w:space="0" w:color="auto"/>
        <w:left w:val="none" w:sz="0" w:space="0" w:color="auto"/>
        <w:bottom w:val="none" w:sz="0" w:space="0" w:color="auto"/>
        <w:right w:val="none" w:sz="0" w:space="0" w:color="auto"/>
      </w:divBdr>
    </w:div>
    <w:div w:id="869799817">
      <w:marLeft w:val="480"/>
      <w:marRight w:val="0"/>
      <w:marTop w:val="0"/>
      <w:marBottom w:val="0"/>
      <w:divBdr>
        <w:top w:val="none" w:sz="0" w:space="0" w:color="auto"/>
        <w:left w:val="none" w:sz="0" w:space="0" w:color="auto"/>
        <w:bottom w:val="none" w:sz="0" w:space="0" w:color="auto"/>
        <w:right w:val="none" w:sz="0" w:space="0" w:color="auto"/>
      </w:divBdr>
    </w:div>
    <w:div w:id="869800675">
      <w:marLeft w:val="480"/>
      <w:marRight w:val="0"/>
      <w:marTop w:val="0"/>
      <w:marBottom w:val="0"/>
      <w:divBdr>
        <w:top w:val="none" w:sz="0" w:space="0" w:color="auto"/>
        <w:left w:val="none" w:sz="0" w:space="0" w:color="auto"/>
        <w:bottom w:val="none" w:sz="0" w:space="0" w:color="auto"/>
        <w:right w:val="none" w:sz="0" w:space="0" w:color="auto"/>
      </w:divBdr>
    </w:div>
    <w:div w:id="869802082">
      <w:marLeft w:val="480"/>
      <w:marRight w:val="0"/>
      <w:marTop w:val="0"/>
      <w:marBottom w:val="0"/>
      <w:divBdr>
        <w:top w:val="none" w:sz="0" w:space="0" w:color="auto"/>
        <w:left w:val="none" w:sz="0" w:space="0" w:color="auto"/>
        <w:bottom w:val="none" w:sz="0" w:space="0" w:color="auto"/>
        <w:right w:val="none" w:sz="0" w:space="0" w:color="auto"/>
      </w:divBdr>
    </w:div>
    <w:div w:id="869881505">
      <w:marLeft w:val="480"/>
      <w:marRight w:val="0"/>
      <w:marTop w:val="0"/>
      <w:marBottom w:val="0"/>
      <w:divBdr>
        <w:top w:val="none" w:sz="0" w:space="0" w:color="auto"/>
        <w:left w:val="none" w:sz="0" w:space="0" w:color="auto"/>
        <w:bottom w:val="none" w:sz="0" w:space="0" w:color="auto"/>
        <w:right w:val="none" w:sz="0" w:space="0" w:color="auto"/>
      </w:divBdr>
    </w:div>
    <w:div w:id="869882649">
      <w:marLeft w:val="480"/>
      <w:marRight w:val="0"/>
      <w:marTop w:val="0"/>
      <w:marBottom w:val="0"/>
      <w:divBdr>
        <w:top w:val="none" w:sz="0" w:space="0" w:color="auto"/>
        <w:left w:val="none" w:sz="0" w:space="0" w:color="auto"/>
        <w:bottom w:val="none" w:sz="0" w:space="0" w:color="auto"/>
        <w:right w:val="none" w:sz="0" w:space="0" w:color="auto"/>
      </w:divBdr>
    </w:div>
    <w:div w:id="869951023">
      <w:marLeft w:val="480"/>
      <w:marRight w:val="0"/>
      <w:marTop w:val="0"/>
      <w:marBottom w:val="0"/>
      <w:divBdr>
        <w:top w:val="none" w:sz="0" w:space="0" w:color="auto"/>
        <w:left w:val="none" w:sz="0" w:space="0" w:color="auto"/>
        <w:bottom w:val="none" w:sz="0" w:space="0" w:color="auto"/>
        <w:right w:val="none" w:sz="0" w:space="0" w:color="auto"/>
      </w:divBdr>
    </w:div>
    <w:div w:id="869953295">
      <w:marLeft w:val="480"/>
      <w:marRight w:val="0"/>
      <w:marTop w:val="0"/>
      <w:marBottom w:val="0"/>
      <w:divBdr>
        <w:top w:val="none" w:sz="0" w:space="0" w:color="auto"/>
        <w:left w:val="none" w:sz="0" w:space="0" w:color="auto"/>
        <w:bottom w:val="none" w:sz="0" w:space="0" w:color="auto"/>
        <w:right w:val="none" w:sz="0" w:space="0" w:color="auto"/>
      </w:divBdr>
    </w:div>
    <w:div w:id="869991804">
      <w:marLeft w:val="480"/>
      <w:marRight w:val="0"/>
      <w:marTop w:val="0"/>
      <w:marBottom w:val="0"/>
      <w:divBdr>
        <w:top w:val="none" w:sz="0" w:space="0" w:color="auto"/>
        <w:left w:val="none" w:sz="0" w:space="0" w:color="auto"/>
        <w:bottom w:val="none" w:sz="0" w:space="0" w:color="auto"/>
        <w:right w:val="none" w:sz="0" w:space="0" w:color="auto"/>
      </w:divBdr>
    </w:div>
    <w:div w:id="869991975">
      <w:marLeft w:val="480"/>
      <w:marRight w:val="0"/>
      <w:marTop w:val="0"/>
      <w:marBottom w:val="0"/>
      <w:divBdr>
        <w:top w:val="none" w:sz="0" w:space="0" w:color="auto"/>
        <w:left w:val="none" w:sz="0" w:space="0" w:color="auto"/>
        <w:bottom w:val="none" w:sz="0" w:space="0" w:color="auto"/>
        <w:right w:val="none" w:sz="0" w:space="0" w:color="auto"/>
      </w:divBdr>
    </w:div>
    <w:div w:id="869993641">
      <w:marLeft w:val="480"/>
      <w:marRight w:val="0"/>
      <w:marTop w:val="0"/>
      <w:marBottom w:val="0"/>
      <w:divBdr>
        <w:top w:val="none" w:sz="0" w:space="0" w:color="auto"/>
        <w:left w:val="none" w:sz="0" w:space="0" w:color="auto"/>
        <w:bottom w:val="none" w:sz="0" w:space="0" w:color="auto"/>
        <w:right w:val="none" w:sz="0" w:space="0" w:color="auto"/>
      </w:divBdr>
    </w:div>
    <w:div w:id="869999463">
      <w:marLeft w:val="480"/>
      <w:marRight w:val="0"/>
      <w:marTop w:val="0"/>
      <w:marBottom w:val="0"/>
      <w:divBdr>
        <w:top w:val="none" w:sz="0" w:space="0" w:color="auto"/>
        <w:left w:val="none" w:sz="0" w:space="0" w:color="auto"/>
        <w:bottom w:val="none" w:sz="0" w:space="0" w:color="auto"/>
        <w:right w:val="none" w:sz="0" w:space="0" w:color="auto"/>
      </w:divBdr>
    </w:div>
    <w:div w:id="870000953">
      <w:marLeft w:val="480"/>
      <w:marRight w:val="0"/>
      <w:marTop w:val="0"/>
      <w:marBottom w:val="0"/>
      <w:divBdr>
        <w:top w:val="none" w:sz="0" w:space="0" w:color="auto"/>
        <w:left w:val="none" w:sz="0" w:space="0" w:color="auto"/>
        <w:bottom w:val="none" w:sz="0" w:space="0" w:color="auto"/>
        <w:right w:val="none" w:sz="0" w:space="0" w:color="auto"/>
      </w:divBdr>
    </w:div>
    <w:div w:id="870067665">
      <w:marLeft w:val="0"/>
      <w:marRight w:val="0"/>
      <w:marTop w:val="0"/>
      <w:marBottom w:val="0"/>
      <w:divBdr>
        <w:top w:val="none" w:sz="0" w:space="0" w:color="auto"/>
        <w:left w:val="none" w:sz="0" w:space="0" w:color="auto"/>
        <w:bottom w:val="none" w:sz="0" w:space="0" w:color="auto"/>
        <w:right w:val="none" w:sz="0" w:space="0" w:color="auto"/>
      </w:divBdr>
    </w:div>
    <w:div w:id="870073334">
      <w:marLeft w:val="480"/>
      <w:marRight w:val="0"/>
      <w:marTop w:val="0"/>
      <w:marBottom w:val="0"/>
      <w:divBdr>
        <w:top w:val="none" w:sz="0" w:space="0" w:color="auto"/>
        <w:left w:val="none" w:sz="0" w:space="0" w:color="auto"/>
        <w:bottom w:val="none" w:sz="0" w:space="0" w:color="auto"/>
        <w:right w:val="none" w:sz="0" w:space="0" w:color="auto"/>
      </w:divBdr>
    </w:div>
    <w:div w:id="870073812">
      <w:marLeft w:val="480"/>
      <w:marRight w:val="0"/>
      <w:marTop w:val="0"/>
      <w:marBottom w:val="0"/>
      <w:divBdr>
        <w:top w:val="none" w:sz="0" w:space="0" w:color="auto"/>
        <w:left w:val="none" w:sz="0" w:space="0" w:color="auto"/>
        <w:bottom w:val="none" w:sz="0" w:space="0" w:color="auto"/>
        <w:right w:val="none" w:sz="0" w:space="0" w:color="auto"/>
      </w:divBdr>
    </w:div>
    <w:div w:id="870151237">
      <w:marLeft w:val="480"/>
      <w:marRight w:val="0"/>
      <w:marTop w:val="0"/>
      <w:marBottom w:val="0"/>
      <w:divBdr>
        <w:top w:val="none" w:sz="0" w:space="0" w:color="auto"/>
        <w:left w:val="none" w:sz="0" w:space="0" w:color="auto"/>
        <w:bottom w:val="none" w:sz="0" w:space="0" w:color="auto"/>
        <w:right w:val="none" w:sz="0" w:space="0" w:color="auto"/>
      </w:divBdr>
    </w:div>
    <w:div w:id="870188992">
      <w:marLeft w:val="480"/>
      <w:marRight w:val="0"/>
      <w:marTop w:val="0"/>
      <w:marBottom w:val="0"/>
      <w:divBdr>
        <w:top w:val="none" w:sz="0" w:space="0" w:color="auto"/>
        <w:left w:val="none" w:sz="0" w:space="0" w:color="auto"/>
        <w:bottom w:val="none" w:sz="0" w:space="0" w:color="auto"/>
        <w:right w:val="none" w:sz="0" w:space="0" w:color="auto"/>
      </w:divBdr>
    </w:div>
    <w:div w:id="870218768">
      <w:marLeft w:val="480"/>
      <w:marRight w:val="0"/>
      <w:marTop w:val="0"/>
      <w:marBottom w:val="0"/>
      <w:divBdr>
        <w:top w:val="none" w:sz="0" w:space="0" w:color="auto"/>
        <w:left w:val="none" w:sz="0" w:space="0" w:color="auto"/>
        <w:bottom w:val="none" w:sz="0" w:space="0" w:color="auto"/>
        <w:right w:val="none" w:sz="0" w:space="0" w:color="auto"/>
      </w:divBdr>
    </w:div>
    <w:div w:id="870268506">
      <w:marLeft w:val="480"/>
      <w:marRight w:val="0"/>
      <w:marTop w:val="0"/>
      <w:marBottom w:val="0"/>
      <w:divBdr>
        <w:top w:val="none" w:sz="0" w:space="0" w:color="auto"/>
        <w:left w:val="none" w:sz="0" w:space="0" w:color="auto"/>
        <w:bottom w:val="none" w:sz="0" w:space="0" w:color="auto"/>
        <w:right w:val="none" w:sz="0" w:space="0" w:color="auto"/>
      </w:divBdr>
    </w:div>
    <w:div w:id="870384720">
      <w:marLeft w:val="480"/>
      <w:marRight w:val="0"/>
      <w:marTop w:val="0"/>
      <w:marBottom w:val="0"/>
      <w:divBdr>
        <w:top w:val="none" w:sz="0" w:space="0" w:color="auto"/>
        <w:left w:val="none" w:sz="0" w:space="0" w:color="auto"/>
        <w:bottom w:val="none" w:sz="0" w:space="0" w:color="auto"/>
        <w:right w:val="none" w:sz="0" w:space="0" w:color="auto"/>
      </w:divBdr>
    </w:div>
    <w:div w:id="870412956">
      <w:marLeft w:val="480"/>
      <w:marRight w:val="0"/>
      <w:marTop w:val="0"/>
      <w:marBottom w:val="0"/>
      <w:divBdr>
        <w:top w:val="none" w:sz="0" w:space="0" w:color="auto"/>
        <w:left w:val="none" w:sz="0" w:space="0" w:color="auto"/>
        <w:bottom w:val="none" w:sz="0" w:space="0" w:color="auto"/>
        <w:right w:val="none" w:sz="0" w:space="0" w:color="auto"/>
      </w:divBdr>
    </w:div>
    <w:div w:id="870454820">
      <w:marLeft w:val="480"/>
      <w:marRight w:val="0"/>
      <w:marTop w:val="0"/>
      <w:marBottom w:val="0"/>
      <w:divBdr>
        <w:top w:val="none" w:sz="0" w:space="0" w:color="auto"/>
        <w:left w:val="none" w:sz="0" w:space="0" w:color="auto"/>
        <w:bottom w:val="none" w:sz="0" w:space="0" w:color="auto"/>
        <w:right w:val="none" w:sz="0" w:space="0" w:color="auto"/>
      </w:divBdr>
    </w:div>
    <w:div w:id="870456790">
      <w:marLeft w:val="480"/>
      <w:marRight w:val="0"/>
      <w:marTop w:val="0"/>
      <w:marBottom w:val="0"/>
      <w:divBdr>
        <w:top w:val="none" w:sz="0" w:space="0" w:color="auto"/>
        <w:left w:val="none" w:sz="0" w:space="0" w:color="auto"/>
        <w:bottom w:val="none" w:sz="0" w:space="0" w:color="auto"/>
        <w:right w:val="none" w:sz="0" w:space="0" w:color="auto"/>
      </w:divBdr>
    </w:div>
    <w:div w:id="870459009">
      <w:marLeft w:val="480"/>
      <w:marRight w:val="0"/>
      <w:marTop w:val="0"/>
      <w:marBottom w:val="0"/>
      <w:divBdr>
        <w:top w:val="none" w:sz="0" w:space="0" w:color="auto"/>
        <w:left w:val="none" w:sz="0" w:space="0" w:color="auto"/>
        <w:bottom w:val="none" w:sz="0" w:space="0" w:color="auto"/>
        <w:right w:val="none" w:sz="0" w:space="0" w:color="auto"/>
      </w:divBdr>
    </w:div>
    <w:div w:id="870460348">
      <w:marLeft w:val="480"/>
      <w:marRight w:val="0"/>
      <w:marTop w:val="0"/>
      <w:marBottom w:val="0"/>
      <w:divBdr>
        <w:top w:val="none" w:sz="0" w:space="0" w:color="auto"/>
        <w:left w:val="none" w:sz="0" w:space="0" w:color="auto"/>
        <w:bottom w:val="none" w:sz="0" w:space="0" w:color="auto"/>
        <w:right w:val="none" w:sz="0" w:space="0" w:color="auto"/>
      </w:divBdr>
    </w:div>
    <w:div w:id="870530327">
      <w:marLeft w:val="480"/>
      <w:marRight w:val="0"/>
      <w:marTop w:val="0"/>
      <w:marBottom w:val="0"/>
      <w:divBdr>
        <w:top w:val="none" w:sz="0" w:space="0" w:color="auto"/>
        <w:left w:val="none" w:sz="0" w:space="0" w:color="auto"/>
        <w:bottom w:val="none" w:sz="0" w:space="0" w:color="auto"/>
        <w:right w:val="none" w:sz="0" w:space="0" w:color="auto"/>
      </w:divBdr>
    </w:div>
    <w:div w:id="870531419">
      <w:marLeft w:val="640"/>
      <w:marRight w:val="0"/>
      <w:marTop w:val="0"/>
      <w:marBottom w:val="0"/>
      <w:divBdr>
        <w:top w:val="none" w:sz="0" w:space="0" w:color="auto"/>
        <w:left w:val="none" w:sz="0" w:space="0" w:color="auto"/>
        <w:bottom w:val="none" w:sz="0" w:space="0" w:color="auto"/>
        <w:right w:val="none" w:sz="0" w:space="0" w:color="auto"/>
      </w:divBdr>
    </w:div>
    <w:div w:id="870536091">
      <w:marLeft w:val="480"/>
      <w:marRight w:val="0"/>
      <w:marTop w:val="0"/>
      <w:marBottom w:val="0"/>
      <w:divBdr>
        <w:top w:val="none" w:sz="0" w:space="0" w:color="auto"/>
        <w:left w:val="none" w:sz="0" w:space="0" w:color="auto"/>
        <w:bottom w:val="none" w:sz="0" w:space="0" w:color="auto"/>
        <w:right w:val="none" w:sz="0" w:space="0" w:color="auto"/>
      </w:divBdr>
    </w:div>
    <w:div w:id="870608026">
      <w:marLeft w:val="480"/>
      <w:marRight w:val="0"/>
      <w:marTop w:val="0"/>
      <w:marBottom w:val="0"/>
      <w:divBdr>
        <w:top w:val="none" w:sz="0" w:space="0" w:color="auto"/>
        <w:left w:val="none" w:sz="0" w:space="0" w:color="auto"/>
        <w:bottom w:val="none" w:sz="0" w:space="0" w:color="auto"/>
        <w:right w:val="none" w:sz="0" w:space="0" w:color="auto"/>
      </w:divBdr>
    </w:div>
    <w:div w:id="870609836">
      <w:marLeft w:val="480"/>
      <w:marRight w:val="0"/>
      <w:marTop w:val="0"/>
      <w:marBottom w:val="0"/>
      <w:divBdr>
        <w:top w:val="none" w:sz="0" w:space="0" w:color="auto"/>
        <w:left w:val="none" w:sz="0" w:space="0" w:color="auto"/>
        <w:bottom w:val="none" w:sz="0" w:space="0" w:color="auto"/>
        <w:right w:val="none" w:sz="0" w:space="0" w:color="auto"/>
      </w:divBdr>
    </w:div>
    <w:div w:id="870647019">
      <w:marLeft w:val="480"/>
      <w:marRight w:val="0"/>
      <w:marTop w:val="0"/>
      <w:marBottom w:val="0"/>
      <w:divBdr>
        <w:top w:val="none" w:sz="0" w:space="0" w:color="auto"/>
        <w:left w:val="none" w:sz="0" w:space="0" w:color="auto"/>
        <w:bottom w:val="none" w:sz="0" w:space="0" w:color="auto"/>
        <w:right w:val="none" w:sz="0" w:space="0" w:color="auto"/>
      </w:divBdr>
    </w:div>
    <w:div w:id="870654322">
      <w:marLeft w:val="480"/>
      <w:marRight w:val="0"/>
      <w:marTop w:val="0"/>
      <w:marBottom w:val="0"/>
      <w:divBdr>
        <w:top w:val="none" w:sz="0" w:space="0" w:color="auto"/>
        <w:left w:val="none" w:sz="0" w:space="0" w:color="auto"/>
        <w:bottom w:val="none" w:sz="0" w:space="0" w:color="auto"/>
        <w:right w:val="none" w:sz="0" w:space="0" w:color="auto"/>
      </w:divBdr>
    </w:div>
    <w:div w:id="870728437">
      <w:marLeft w:val="480"/>
      <w:marRight w:val="0"/>
      <w:marTop w:val="0"/>
      <w:marBottom w:val="0"/>
      <w:divBdr>
        <w:top w:val="none" w:sz="0" w:space="0" w:color="auto"/>
        <w:left w:val="none" w:sz="0" w:space="0" w:color="auto"/>
        <w:bottom w:val="none" w:sz="0" w:space="0" w:color="auto"/>
        <w:right w:val="none" w:sz="0" w:space="0" w:color="auto"/>
      </w:divBdr>
    </w:div>
    <w:div w:id="870730048">
      <w:marLeft w:val="480"/>
      <w:marRight w:val="0"/>
      <w:marTop w:val="0"/>
      <w:marBottom w:val="0"/>
      <w:divBdr>
        <w:top w:val="none" w:sz="0" w:space="0" w:color="auto"/>
        <w:left w:val="none" w:sz="0" w:space="0" w:color="auto"/>
        <w:bottom w:val="none" w:sz="0" w:space="0" w:color="auto"/>
        <w:right w:val="none" w:sz="0" w:space="0" w:color="auto"/>
      </w:divBdr>
    </w:div>
    <w:div w:id="870800812">
      <w:marLeft w:val="480"/>
      <w:marRight w:val="0"/>
      <w:marTop w:val="0"/>
      <w:marBottom w:val="0"/>
      <w:divBdr>
        <w:top w:val="none" w:sz="0" w:space="0" w:color="auto"/>
        <w:left w:val="none" w:sz="0" w:space="0" w:color="auto"/>
        <w:bottom w:val="none" w:sz="0" w:space="0" w:color="auto"/>
        <w:right w:val="none" w:sz="0" w:space="0" w:color="auto"/>
      </w:divBdr>
    </w:div>
    <w:div w:id="870806451">
      <w:marLeft w:val="480"/>
      <w:marRight w:val="0"/>
      <w:marTop w:val="0"/>
      <w:marBottom w:val="0"/>
      <w:divBdr>
        <w:top w:val="none" w:sz="0" w:space="0" w:color="auto"/>
        <w:left w:val="none" w:sz="0" w:space="0" w:color="auto"/>
        <w:bottom w:val="none" w:sz="0" w:space="0" w:color="auto"/>
        <w:right w:val="none" w:sz="0" w:space="0" w:color="auto"/>
      </w:divBdr>
    </w:div>
    <w:div w:id="870845117">
      <w:marLeft w:val="480"/>
      <w:marRight w:val="0"/>
      <w:marTop w:val="0"/>
      <w:marBottom w:val="0"/>
      <w:divBdr>
        <w:top w:val="none" w:sz="0" w:space="0" w:color="auto"/>
        <w:left w:val="none" w:sz="0" w:space="0" w:color="auto"/>
        <w:bottom w:val="none" w:sz="0" w:space="0" w:color="auto"/>
        <w:right w:val="none" w:sz="0" w:space="0" w:color="auto"/>
      </w:divBdr>
    </w:div>
    <w:div w:id="870918305">
      <w:marLeft w:val="480"/>
      <w:marRight w:val="0"/>
      <w:marTop w:val="0"/>
      <w:marBottom w:val="0"/>
      <w:divBdr>
        <w:top w:val="none" w:sz="0" w:space="0" w:color="auto"/>
        <w:left w:val="none" w:sz="0" w:space="0" w:color="auto"/>
        <w:bottom w:val="none" w:sz="0" w:space="0" w:color="auto"/>
        <w:right w:val="none" w:sz="0" w:space="0" w:color="auto"/>
      </w:divBdr>
    </w:div>
    <w:div w:id="870918430">
      <w:marLeft w:val="480"/>
      <w:marRight w:val="0"/>
      <w:marTop w:val="0"/>
      <w:marBottom w:val="0"/>
      <w:divBdr>
        <w:top w:val="none" w:sz="0" w:space="0" w:color="auto"/>
        <w:left w:val="none" w:sz="0" w:space="0" w:color="auto"/>
        <w:bottom w:val="none" w:sz="0" w:space="0" w:color="auto"/>
        <w:right w:val="none" w:sz="0" w:space="0" w:color="auto"/>
      </w:divBdr>
    </w:div>
    <w:div w:id="870992462">
      <w:marLeft w:val="480"/>
      <w:marRight w:val="0"/>
      <w:marTop w:val="0"/>
      <w:marBottom w:val="0"/>
      <w:divBdr>
        <w:top w:val="none" w:sz="0" w:space="0" w:color="auto"/>
        <w:left w:val="none" w:sz="0" w:space="0" w:color="auto"/>
        <w:bottom w:val="none" w:sz="0" w:space="0" w:color="auto"/>
        <w:right w:val="none" w:sz="0" w:space="0" w:color="auto"/>
      </w:divBdr>
    </w:div>
    <w:div w:id="871071728">
      <w:marLeft w:val="480"/>
      <w:marRight w:val="0"/>
      <w:marTop w:val="0"/>
      <w:marBottom w:val="0"/>
      <w:divBdr>
        <w:top w:val="none" w:sz="0" w:space="0" w:color="auto"/>
        <w:left w:val="none" w:sz="0" w:space="0" w:color="auto"/>
        <w:bottom w:val="none" w:sz="0" w:space="0" w:color="auto"/>
        <w:right w:val="none" w:sz="0" w:space="0" w:color="auto"/>
      </w:divBdr>
    </w:div>
    <w:div w:id="871108899">
      <w:marLeft w:val="480"/>
      <w:marRight w:val="0"/>
      <w:marTop w:val="0"/>
      <w:marBottom w:val="0"/>
      <w:divBdr>
        <w:top w:val="none" w:sz="0" w:space="0" w:color="auto"/>
        <w:left w:val="none" w:sz="0" w:space="0" w:color="auto"/>
        <w:bottom w:val="none" w:sz="0" w:space="0" w:color="auto"/>
        <w:right w:val="none" w:sz="0" w:space="0" w:color="auto"/>
      </w:divBdr>
    </w:div>
    <w:div w:id="871110314">
      <w:marLeft w:val="480"/>
      <w:marRight w:val="0"/>
      <w:marTop w:val="0"/>
      <w:marBottom w:val="0"/>
      <w:divBdr>
        <w:top w:val="none" w:sz="0" w:space="0" w:color="auto"/>
        <w:left w:val="none" w:sz="0" w:space="0" w:color="auto"/>
        <w:bottom w:val="none" w:sz="0" w:space="0" w:color="auto"/>
        <w:right w:val="none" w:sz="0" w:space="0" w:color="auto"/>
      </w:divBdr>
    </w:div>
    <w:div w:id="871111245">
      <w:marLeft w:val="480"/>
      <w:marRight w:val="0"/>
      <w:marTop w:val="0"/>
      <w:marBottom w:val="0"/>
      <w:divBdr>
        <w:top w:val="none" w:sz="0" w:space="0" w:color="auto"/>
        <w:left w:val="none" w:sz="0" w:space="0" w:color="auto"/>
        <w:bottom w:val="none" w:sz="0" w:space="0" w:color="auto"/>
        <w:right w:val="none" w:sz="0" w:space="0" w:color="auto"/>
      </w:divBdr>
    </w:div>
    <w:div w:id="871111677">
      <w:marLeft w:val="480"/>
      <w:marRight w:val="0"/>
      <w:marTop w:val="0"/>
      <w:marBottom w:val="0"/>
      <w:divBdr>
        <w:top w:val="none" w:sz="0" w:space="0" w:color="auto"/>
        <w:left w:val="none" w:sz="0" w:space="0" w:color="auto"/>
        <w:bottom w:val="none" w:sz="0" w:space="0" w:color="auto"/>
        <w:right w:val="none" w:sz="0" w:space="0" w:color="auto"/>
      </w:divBdr>
    </w:div>
    <w:div w:id="871115451">
      <w:marLeft w:val="480"/>
      <w:marRight w:val="0"/>
      <w:marTop w:val="0"/>
      <w:marBottom w:val="0"/>
      <w:divBdr>
        <w:top w:val="none" w:sz="0" w:space="0" w:color="auto"/>
        <w:left w:val="none" w:sz="0" w:space="0" w:color="auto"/>
        <w:bottom w:val="none" w:sz="0" w:space="0" w:color="auto"/>
        <w:right w:val="none" w:sz="0" w:space="0" w:color="auto"/>
      </w:divBdr>
    </w:div>
    <w:div w:id="871186529">
      <w:marLeft w:val="480"/>
      <w:marRight w:val="0"/>
      <w:marTop w:val="0"/>
      <w:marBottom w:val="0"/>
      <w:divBdr>
        <w:top w:val="none" w:sz="0" w:space="0" w:color="auto"/>
        <w:left w:val="none" w:sz="0" w:space="0" w:color="auto"/>
        <w:bottom w:val="none" w:sz="0" w:space="0" w:color="auto"/>
        <w:right w:val="none" w:sz="0" w:space="0" w:color="auto"/>
      </w:divBdr>
    </w:div>
    <w:div w:id="871191772">
      <w:marLeft w:val="480"/>
      <w:marRight w:val="0"/>
      <w:marTop w:val="0"/>
      <w:marBottom w:val="0"/>
      <w:divBdr>
        <w:top w:val="none" w:sz="0" w:space="0" w:color="auto"/>
        <w:left w:val="none" w:sz="0" w:space="0" w:color="auto"/>
        <w:bottom w:val="none" w:sz="0" w:space="0" w:color="auto"/>
        <w:right w:val="none" w:sz="0" w:space="0" w:color="auto"/>
      </w:divBdr>
    </w:div>
    <w:div w:id="871268008">
      <w:marLeft w:val="0"/>
      <w:marRight w:val="0"/>
      <w:marTop w:val="0"/>
      <w:marBottom w:val="0"/>
      <w:divBdr>
        <w:top w:val="none" w:sz="0" w:space="0" w:color="auto"/>
        <w:left w:val="none" w:sz="0" w:space="0" w:color="auto"/>
        <w:bottom w:val="none" w:sz="0" w:space="0" w:color="auto"/>
        <w:right w:val="none" w:sz="0" w:space="0" w:color="auto"/>
      </w:divBdr>
    </w:div>
    <w:div w:id="871301788">
      <w:marLeft w:val="480"/>
      <w:marRight w:val="0"/>
      <w:marTop w:val="0"/>
      <w:marBottom w:val="0"/>
      <w:divBdr>
        <w:top w:val="none" w:sz="0" w:space="0" w:color="auto"/>
        <w:left w:val="none" w:sz="0" w:space="0" w:color="auto"/>
        <w:bottom w:val="none" w:sz="0" w:space="0" w:color="auto"/>
        <w:right w:val="none" w:sz="0" w:space="0" w:color="auto"/>
      </w:divBdr>
    </w:div>
    <w:div w:id="871304155">
      <w:marLeft w:val="480"/>
      <w:marRight w:val="0"/>
      <w:marTop w:val="0"/>
      <w:marBottom w:val="0"/>
      <w:divBdr>
        <w:top w:val="none" w:sz="0" w:space="0" w:color="auto"/>
        <w:left w:val="none" w:sz="0" w:space="0" w:color="auto"/>
        <w:bottom w:val="none" w:sz="0" w:space="0" w:color="auto"/>
        <w:right w:val="none" w:sz="0" w:space="0" w:color="auto"/>
      </w:divBdr>
    </w:div>
    <w:div w:id="871304537">
      <w:marLeft w:val="480"/>
      <w:marRight w:val="0"/>
      <w:marTop w:val="0"/>
      <w:marBottom w:val="0"/>
      <w:divBdr>
        <w:top w:val="none" w:sz="0" w:space="0" w:color="auto"/>
        <w:left w:val="none" w:sz="0" w:space="0" w:color="auto"/>
        <w:bottom w:val="none" w:sz="0" w:space="0" w:color="auto"/>
        <w:right w:val="none" w:sz="0" w:space="0" w:color="auto"/>
      </w:divBdr>
    </w:div>
    <w:div w:id="871382371">
      <w:marLeft w:val="480"/>
      <w:marRight w:val="0"/>
      <w:marTop w:val="0"/>
      <w:marBottom w:val="0"/>
      <w:divBdr>
        <w:top w:val="none" w:sz="0" w:space="0" w:color="auto"/>
        <w:left w:val="none" w:sz="0" w:space="0" w:color="auto"/>
        <w:bottom w:val="none" w:sz="0" w:space="0" w:color="auto"/>
        <w:right w:val="none" w:sz="0" w:space="0" w:color="auto"/>
      </w:divBdr>
    </w:div>
    <w:div w:id="871453281">
      <w:marLeft w:val="480"/>
      <w:marRight w:val="0"/>
      <w:marTop w:val="0"/>
      <w:marBottom w:val="0"/>
      <w:divBdr>
        <w:top w:val="none" w:sz="0" w:space="0" w:color="auto"/>
        <w:left w:val="none" w:sz="0" w:space="0" w:color="auto"/>
        <w:bottom w:val="none" w:sz="0" w:space="0" w:color="auto"/>
        <w:right w:val="none" w:sz="0" w:space="0" w:color="auto"/>
      </w:divBdr>
    </w:div>
    <w:div w:id="871455892">
      <w:marLeft w:val="480"/>
      <w:marRight w:val="0"/>
      <w:marTop w:val="0"/>
      <w:marBottom w:val="0"/>
      <w:divBdr>
        <w:top w:val="none" w:sz="0" w:space="0" w:color="auto"/>
        <w:left w:val="none" w:sz="0" w:space="0" w:color="auto"/>
        <w:bottom w:val="none" w:sz="0" w:space="0" w:color="auto"/>
        <w:right w:val="none" w:sz="0" w:space="0" w:color="auto"/>
      </w:divBdr>
    </w:div>
    <w:div w:id="871504040">
      <w:marLeft w:val="480"/>
      <w:marRight w:val="0"/>
      <w:marTop w:val="0"/>
      <w:marBottom w:val="0"/>
      <w:divBdr>
        <w:top w:val="none" w:sz="0" w:space="0" w:color="auto"/>
        <w:left w:val="none" w:sz="0" w:space="0" w:color="auto"/>
        <w:bottom w:val="none" w:sz="0" w:space="0" w:color="auto"/>
        <w:right w:val="none" w:sz="0" w:space="0" w:color="auto"/>
      </w:divBdr>
    </w:div>
    <w:div w:id="871572173">
      <w:marLeft w:val="480"/>
      <w:marRight w:val="0"/>
      <w:marTop w:val="0"/>
      <w:marBottom w:val="0"/>
      <w:divBdr>
        <w:top w:val="none" w:sz="0" w:space="0" w:color="auto"/>
        <w:left w:val="none" w:sz="0" w:space="0" w:color="auto"/>
        <w:bottom w:val="none" w:sz="0" w:space="0" w:color="auto"/>
        <w:right w:val="none" w:sz="0" w:space="0" w:color="auto"/>
      </w:divBdr>
    </w:div>
    <w:div w:id="871647503">
      <w:marLeft w:val="480"/>
      <w:marRight w:val="0"/>
      <w:marTop w:val="0"/>
      <w:marBottom w:val="0"/>
      <w:divBdr>
        <w:top w:val="none" w:sz="0" w:space="0" w:color="auto"/>
        <w:left w:val="none" w:sz="0" w:space="0" w:color="auto"/>
        <w:bottom w:val="none" w:sz="0" w:space="0" w:color="auto"/>
        <w:right w:val="none" w:sz="0" w:space="0" w:color="auto"/>
      </w:divBdr>
    </w:div>
    <w:div w:id="871647962">
      <w:marLeft w:val="480"/>
      <w:marRight w:val="0"/>
      <w:marTop w:val="0"/>
      <w:marBottom w:val="0"/>
      <w:divBdr>
        <w:top w:val="none" w:sz="0" w:space="0" w:color="auto"/>
        <w:left w:val="none" w:sz="0" w:space="0" w:color="auto"/>
        <w:bottom w:val="none" w:sz="0" w:space="0" w:color="auto"/>
        <w:right w:val="none" w:sz="0" w:space="0" w:color="auto"/>
      </w:divBdr>
    </w:div>
    <w:div w:id="871650149">
      <w:marLeft w:val="480"/>
      <w:marRight w:val="0"/>
      <w:marTop w:val="0"/>
      <w:marBottom w:val="0"/>
      <w:divBdr>
        <w:top w:val="none" w:sz="0" w:space="0" w:color="auto"/>
        <w:left w:val="none" w:sz="0" w:space="0" w:color="auto"/>
        <w:bottom w:val="none" w:sz="0" w:space="0" w:color="auto"/>
        <w:right w:val="none" w:sz="0" w:space="0" w:color="auto"/>
      </w:divBdr>
    </w:div>
    <w:div w:id="871722505">
      <w:marLeft w:val="480"/>
      <w:marRight w:val="0"/>
      <w:marTop w:val="0"/>
      <w:marBottom w:val="0"/>
      <w:divBdr>
        <w:top w:val="none" w:sz="0" w:space="0" w:color="auto"/>
        <w:left w:val="none" w:sz="0" w:space="0" w:color="auto"/>
        <w:bottom w:val="none" w:sz="0" w:space="0" w:color="auto"/>
        <w:right w:val="none" w:sz="0" w:space="0" w:color="auto"/>
      </w:divBdr>
    </w:div>
    <w:div w:id="871725356">
      <w:marLeft w:val="640"/>
      <w:marRight w:val="0"/>
      <w:marTop w:val="0"/>
      <w:marBottom w:val="0"/>
      <w:divBdr>
        <w:top w:val="none" w:sz="0" w:space="0" w:color="auto"/>
        <w:left w:val="none" w:sz="0" w:space="0" w:color="auto"/>
        <w:bottom w:val="none" w:sz="0" w:space="0" w:color="auto"/>
        <w:right w:val="none" w:sz="0" w:space="0" w:color="auto"/>
      </w:divBdr>
    </w:div>
    <w:div w:id="871770239">
      <w:marLeft w:val="480"/>
      <w:marRight w:val="0"/>
      <w:marTop w:val="0"/>
      <w:marBottom w:val="0"/>
      <w:divBdr>
        <w:top w:val="none" w:sz="0" w:space="0" w:color="auto"/>
        <w:left w:val="none" w:sz="0" w:space="0" w:color="auto"/>
        <w:bottom w:val="none" w:sz="0" w:space="0" w:color="auto"/>
        <w:right w:val="none" w:sz="0" w:space="0" w:color="auto"/>
      </w:divBdr>
    </w:div>
    <w:div w:id="871772509">
      <w:marLeft w:val="480"/>
      <w:marRight w:val="0"/>
      <w:marTop w:val="0"/>
      <w:marBottom w:val="0"/>
      <w:divBdr>
        <w:top w:val="none" w:sz="0" w:space="0" w:color="auto"/>
        <w:left w:val="none" w:sz="0" w:space="0" w:color="auto"/>
        <w:bottom w:val="none" w:sz="0" w:space="0" w:color="auto"/>
        <w:right w:val="none" w:sz="0" w:space="0" w:color="auto"/>
      </w:divBdr>
    </w:div>
    <w:div w:id="871840657">
      <w:marLeft w:val="480"/>
      <w:marRight w:val="0"/>
      <w:marTop w:val="0"/>
      <w:marBottom w:val="0"/>
      <w:divBdr>
        <w:top w:val="none" w:sz="0" w:space="0" w:color="auto"/>
        <w:left w:val="none" w:sz="0" w:space="0" w:color="auto"/>
        <w:bottom w:val="none" w:sz="0" w:space="0" w:color="auto"/>
        <w:right w:val="none" w:sz="0" w:space="0" w:color="auto"/>
      </w:divBdr>
    </w:div>
    <w:div w:id="871848679">
      <w:marLeft w:val="480"/>
      <w:marRight w:val="0"/>
      <w:marTop w:val="0"/>
      <w:marBottom w:val="0"/>
      <w:divBdr>
        <w:top w:val="none" w:sz="0" w:space="0" w:color="auto"/>
        <w:left w:val="none" w:sz="0" w:space="0" w:color="auto"/>
        <w:bottom w:val="none" w:sz="0" w:space="0" w:color="auto"/>
        <w:right w:val="none" w:sz="0" w:space="0" w:color="auto"/>
      </w:divBdr>
    </w:div>
    <w:div w:id="871920353">
      <w:marLeft w:val="640"/>
      <w:marRight w:val="0"/>
      <w:marTop w:val="0"/>
      <w:marBottom w:val="0"/>
      <w:divBdr>
        <w:top w:val="none" w:sz="0" w:space="0" w:color="auto"/>
        <w:left w:val="none" w:sz="0" w:space="0" w:color="auto"/>
        <w:bottom w:val="none" w:sz="0" w:space="0" w:color="auto"/>
        <w:right w:val="none" w:sz="0" w:space="0" w:color="auto"/>
      </w:divBdr>
    </w:div>
    <w:div w:id="871963063">
      <w:marLeft w:val="640"/>
      <w:marRight w:val="0"/>
      <w:marTop w:val="0"/>
      <w:marBottom w:val="0"/>
      <w:divBdr>
        <w:top w:val="none" w:sz="0" w:space="0" w:color="auto"/>
        <w:left w:val="none" w:sz="0" w:space="0" w:color="auto"/>
        <w:bottom w:val="none" w:sz="0" w:space="0" w:color="auto"/>
        <w:right w:val="none" w:sz="0" w:space="0" w:color="auto"/>
      </w:divBdr>
    </w:div>
    <w:div w:id="872033665">
      <w:marLeft w:val="480"/>
      <w:marRight w:val="0"/>
      <w:marTop w:val="0"/>
      <w:marBottom w:val="0"/>
      <w:divBdr>
        <w:top w:val="none" w:sz="0" w:space="0" w:color="auto"/>
        <w:left w:val="none" w:sz="0" w:space="0" w:color="auto"/>
        <w:bottom w:val="none" w:sz="0" w:space="0" w:color="auto"/>
        <w:right w:val="none" w:sz="0" w:space="0" w:color="auto"/>
      </w:divBdr>
    </w:div>
    <w:div w:id="872039492">
      <w:marLeft w:val="480"/>
      <w:marRight w:val="0"/>
      <w:marTop w:val="0"/>
      <w:marBottom w:val="0"/>
      <w:divBdr>
        <w:top w:val="none" w:sz="0" w:space="0" w:color="auto"/>
        <w:left w:val="none" w:sz="0" w:space="0" w:color="auto"/>
        <w:bottom w:val="none" w:sz="0" w:space="0" w:color="auto"/>
        <w:right w:val="none" w:sz="0" w:space="0" w:color="auto"/>
      </w:divBdr>
    </w:div>
    <w:div w:id="872040803">
      <w:marLeft w:val="480"/>
      <w:marRight w:val="0"/>
      <w:marTop w:val="0"/>
      <w:marBottom w:val="0"/>
      <w:divBdr>
        <w:top w:val="none" w:sz="0" w:space="0" w:color="auto"/>
        <w:left w:val="none" w:sz="0" w:space="0" w:color="auto"/>
        <w:bottom w:val="none" w:sz="0" w:space="0" w:color="auto"/>
        <w:right w:val="none" w:sz="0" w:space="0" w:color="auto"/>
      </w:divBdr>
    </w:div>
    <w:div w:id="872108474">
      <w:marLeft w:val="480"/>
      <w:marRight w:val="0"/>
      <w:marTop w:val="0"/>
      <w:marBottom w:val="0"/>
      <w:divBdr>
        <w:top w:val="none" w:sz="0" w:space="0" w:color="auto"/>
        <w:left w:val="none" w:sz="0" w:space="0" w:color="auto"/>
        <w:bottom w:val="none" w:sz="0" w:space="0" w:color="auto"/>
        <w:right w:val="none" w:sz="0" w:space="0" w:color="auto"/>
      </w:divBdr>
    </w:div>
    <w:div w:id="872153428">
      <w:marLeft w:val="480"/>
      <w:marRight w:val="0"/>
      <w:marTop w:val="0"/>
      <w:marBottom w:val="0"/>
      <w:divBdr>
        <w:top w:val="none" w:sz="0" w:space="0" w:color="auto"/>
        <w:left w:val="none" w:sz="0" w:space="0" w:color="auto"/>
        <w:bottom w:val="none" w:sz="0" w:space="0" w:color="auto"/>
        <w:right w:val="none" w:sz="0" w:space="0" w:color="auto"/>
      </w:divBdr>
    </w:div>
    <w:div w:id="872158235">
      <w:marLeft w:val="480"/>
      <w:marRight w:val="0"/>
      <w:marTop w:val="0"/>
      <w:marBottom w:val="0"/>
      <w:divBdr>
        <w:top w:val="none" w:sz="0" w:space="0" w:color="auto"/>
        <w:left w:val="none" w:sz="0" w:space="0" w:color="auto"/>
        <w:bottom w:val="none" w:sz="0" w:space="0" w:color="auto"/>
        <w:right w:val="none" w:sz="0" w:space="0" w:color="auto"/>
      </w:divBdr>
    </w:div>
    <w:div w:id="872158709">
      <w:marLeft w:val="480"/>
      <w:marRight w:val="0"/>
      <w:marTop w:val="0"/>
      <w:marBottom w:val="0"/>
      <w:divBdr>
        <w:top w:val="none" w:sz="0" w:space="0" w:color="auto"/>
        <w:left w:val="none" w:sz="0" w:space="0" w:color="auto"/>
        <w:bottom w:val="none" w:sz="0" w:space="0" w:color="auto"/>
        <w:right w:val="none" w:sz="0" w:space="0" w:color="auto"/>
      </w:divBdr>
    </w:div>
    <w:div w:id="872226400">
      <w:marLeft w:val="480"/>
      <w:marRight w:val="0"/>
      <w:marTop w:val="0"/>
      <w:marBottom w:val="0"/>
      <w:divBdr>
        <w:top w:val="none" w:sz="0" w:space="0" w:color="auto"/>
        <w:left w:val="none" w:sz="0" w:space="0" w:color="auto"/>
        <w:bottom w:val="none" w:sz="0" w:space="0" w:color="auto"/>
        <w:right w:val="none" w:sz="0" w:space="0" w:color="auto"/>
      </w:divBdr>
    </w:div>
    <w:div w:id="872226867">
      <w:marLeft w:val="480"/>
      <w:marRight w:val="0"/>
      <w:marTop w:val="0"/>
      <w:marBottom w:val="0"/>
      <w:divBdr>
        <w:top w:val="none" w:sz="0" w:space="0" w:color="auto"/>
        <w:left w:val="none" w:sz="0" w:space="0" w:color="auto"/>
        <w:bottom w:val="none" w:sz="0" w:space="0" w:color="auto"/>
        <w:right w:val="none" w:sz="0" w:space="0" w:color="auto"/>
      </w:divBdr>
    </w:div>
    <w:div w:id="872229486">
      <w:marLeft w:val="480"/>
      <w:marRight w:val="0"/>
      <w:marTop w:val="0"/>
      <w:marBottom w:val="0"/>
      <w:divBdr>
        <w:top w:val="none" w:sz="0" w:space="0" w:color="auto"/>
        <w:left w:val="none" w:sz="0" w:space="0" w:color="auto"/>
        <w:bottom w:val="none" w:sz="0" w:space="0" w:color="auto"/>
        <w:right w:val="none" w:sz="0" w:space="0" w:color="auto"/>
      </w:divBdr>
    </w:div>
    <w:div w:id="872301881">
      <w:marLeft w:val="480"/>
      <w:marRight w:val="0"/>
      <w:marTop w:val="0"/>
      <w:marBottom w:val="0"/>
      <w:divBdr>
        <w:top w:val="none" w:sz="0" w:space="0" w:color="auto"/>
        <w:left w:val="none" w:sz="0" w:space="0" w:color="auto"/>
        <w:bottom w:val="none" w:sz="0" w:space="0" w:color="auto"/>
        <w:right w:val="none" w:sz="0" w:space="0" w:color="auto"/>
      </w:divBdr>
    </w:div>
    <w:div w:id="872302593">
      <w:marLeft w:val="480"/>
      <w:marRight w:val="0"/>
      <w:marTop w:val="0"/>
      <w:marBottom w:val="0"/>
      <w:divBdr>
        <w:top w:val="none" w:sz="0" w:space="0" w:color="auto"/>
        <w:left w:val="none" w:sz="0" w:space="0" w:color="auto"/>
        <w:bottom w:val="none" w:sz="0" w:space="0" w:color="auto"/>
        <w:right w:val="none" w:sz="0" w:space="0" w:color="auto"/>
      </w:divBdr>
    </w:div>
    <w:div w:id="872350086">
      <w:marLeft w:val="480"/>
      <w:marRight w:val="0"/>
      <w:marTop w:val="0"/>
      <w:marBottom w:val="0"/>
      <w:divBdr>
        <w:top w:val="none" w:sz="0" w:space="0" w:color="auto"/>
        <w:left w:val="none" w:sz="0" w:space="0" w:color="auto"/>
        <w:bottom w:val="none" w:sz="0" w:space="0" w:color="auto"/>
        <w:right w:val="none" w:sz="0" w:space="0" w:color="auto"/>
      </w:divBdr>
    </w:div>
    <w:div w:id="872351527">
      <w:marLeft w:val="480"/>
      <w:marRight w:val="0"/>
      <w:marTop w:val="0"/>
      <w:marBottom w:val="0"/>
      <w:divBdr>
        <w:top w:val="none" w:sz="0" w:space="0" w:color="auto"/>
        <w:left w:val="none" w:sz="0" w:space="0" w:color="auto"/>
        <w:bottom w:val="none" w:sz="0" w:space="0" w:color="auto"/>
        <w:right w:val="none" w:sz="0" w:space="0" w:color="auto"/>
      </w:divBdr>
    </w:div>
    <w:div w:id="872426308">
      <w:marLeft w:val="480"/>
      <w:marRight w:val="0"/>
      <w:marTop w:val="0"/>
      <w:marBottom w:val="0"/>
      <w:divBdr>
        <w:top w:val="none" w:sz="0" w:space="0" w:color="auto"/>
        <w:left w:val="none" w:sz="0" w:space="0" w:color="auto"/>
        <w:bottom w:val="none" w:sz="0" w:space="0" w:color="auto"/>
        <w:right w:val="none" w:sz="0" w:space="0" w:color="auto"/>
      </w:divBdr>
    </w:div>
    <w:div w:id="872496317">
      <w:marLeft w:val="480"/>
      <w:marRight w:val="0"/>
      <w:marTop w:val="0"/>
      <w:marBottom w:val="0"/>
      <w:divBdr>
        <w:top w:val="none" w:sz="0" w:space="0" w:color="auto"/>
        <w:left w:val="none" w:sz="0" w:space="0" w:color="auto"/>
        <w:bottom w:val="none" w:sz="0" w:space="0" w:color="auto"/>
        <w:right w:val="none" w:sz="0" w:space="0" w:color="auto"/>
      </w:divBdr>
    </w:div>
    <w:div w:id="872499398">
      <w:marLeft w:val="480"/>
      <w:marRight w:val="0"/>
      <w:marTop w:val="0"/>
      <w:marBottom w:val="0"/>
      <w:divBdr>
        <w:top w:val="none" w:sz="0" w:space="0" w:color="auto"/>
        <w:left w:val="none" w:sz="0" w:space="0" w:color="auto"/>
        <w:bottom w:val="none" w:sz="0" w:space="0" w:color="auto"/>
        <w:right w:val="none" w:sz="0" w:space="0" w:color="auto"/>
      </w:divBdr>
    </w:div>
    <w:div w:id="872503659">
      <w:marLeft w:val="480"/>
      <w:marRight w:val="0"/>
      <w:marTop w:val="0"/>
      <w:marBottom w:val="0"/>
      <w:divBdr>
        <w:top w:val="none" w:sz="0" w:space="0" w:color="auto"/>
        <w:left w:val="none" w:sz="0" w:space="0" w:color="auto"/>
        <w:bottom w:val="none" w:sz="0" w:space="0" w:color="auto"/>
        <w:right w:val="none" w:sz="0" w:space="0" w:color="auto"/>
      </w:divBdr>
    </w:div>
    <w:div w:id="872546549">
      <w:marLeft w:val="480"/>
      <w:marRight w:val="0"/>
      <w:marTop w:val="0"/>
      <w:marBottom w:val="0"/>
      <w:divBdr>
        <w:top w:val="none" w:sz="0" w:space="0" w:color="auto"/>
        <w:left w:val="none" w:sz="0" w:space="0" w:color="auto"/>
        <w:bottom w:val="none" w:sz="0" w:space="0" w:color="auto"/>
        <w:right w:val="none" w:sz="0" w:space="0" w:color="auto"/>
      </w:divBdr>
    </w:div>
    <w:div w:id="872570775">
      <w:marLeft w:val="480"/>
      <w:marRight w:val="0"/>
      <w:marTop w:val="0"/>
      <w:marBottom w:val="0"/>
      <w:divBdr>
        <w:top w:val="none" w:sz="0" w:space="0" w:color="auto"/>
        <w:left w:val="none" w:sz="0" w:space="0" w:color="auto"/>
        <w:bottom w:val="none" w:sz="0" w:space="0" w:color="auto"/>
        <w:right w:val="none" w:sz="0" w:space="0" w:color="auto"/>
      </w:divBdr>
    </w:div>
    <w:div w:id="872576161">
      <w:marLeft w:val="480"/>
      <w:marRight w:val="0"/>
      <w:marTop w:val="0"/>
      <w:marBottom w:val="0"/>
      <w:divBdr>
        <w:top w:val="none" w:sz="0" w:space="0" w:color="auto"/>
        <w:left w:val="none" w:sz="0" w:space="0" w:color="auto"/>
        <w:bottom w:val="none" w:sz="0" w:space="0" w:color="auto"/>
        <w:right w:val="none" w:sz="0" w:space="0" w:color="auto"/>
      </w:divBdr>
    </w:div>
    <w:div w:id="872694342">
      <w:marLeft w:val="480"/>
      <w:marRight w:val="0"/>
      <w:marTop w:val="0"/>
      <w:marBottom w:val="0"/>
      <w:divBdr>
        <w:top w:val="none" w:sz="0" w:space="0" w:color="auto"/>
        <w:left w:val="none" w:sz="0" w:space="0" w:color="auto"/>
        <w:bottom w:val="none" w:sz="0" w:space="0" w:color="auto"/>
        <w:right w:val="none" w:sz="0" w:space="0" w:color="auto"/>
      </w:divBdr>
    </w:div>
    <w:div w:id="872767933">
      <w:marLeft w:val="480"/>
      <w:marRight w:val="0"/>
      <w:marTop w:val="0"/>
      <w:marBottom w:val="0"/>
      <w:divBdr>
        <w:top w:val="none" w:sz="0" w:space="0" w:color="auto"/>
        <w:left w:val="none" w:sz="0" w:space="0" w:color="auto"/>
        <w:bottom w:val="none" w:sz="0" w:space="0" w:color="auto"/>
        <w:right w:val="none" w:sz="0" w:space="0" w:color="auto"/>
      </w:divBdr>
    </w:div>
    <w:div w:id="872811060">
      <w:marLeft w:val="480"/>
      <w:marRight w:val="0"/>
      <w:marTop w:val="0"/>
      <w:marBottom w:val="0"/>
      <w:divBdr>
        <w:top w:val="none" w:sz="0" w:space="0" w:color="auto"/>
        <w:left w:val="none" w:sz="0" w:space="0" w:color="auto"/>
        <w:bottom w:val="none" w:sz="0" w:space="0" w:color="auto"/>
        <w:right w:val="none" w:sz="0" w:space="0" w:color="auto"/>
      </w:divBdr>
    </w:div>
    <w:div w:id="872840773">
      <w:marLeft w:val="480"/>
      <w:marRight w:val="0"/>
      <w:marTop w:val="0"/>
      <w:marBottom w:val="0"/>
      <w:divBdr>
        <w:top w:val="none" w:sz="0" w:space="0" w:color="auto"/>
        <w:left w:val="none" w:sz="0" w:space="0" w:color="auto"/>
        <w:bottom w:val="none" w:sz="0" w:space="0" w:color="auto"/>
        <w:right w:val="none" w:sz="0" w:space="0" w:color="auto"/>
      </w:divBdr>
    </w:div>
    <w:div w:id="872882030">
      <w:marLeft w:val="480"/>
      <w:marRight w:val="0"/>
      <w:marTop w:val="0"/>
      <w:marBottom w:val="0"/>
      <w:divBdr>
        <w:top w:val="none" w:sz="0" w:space="0" w:color="auto"/>
        <w:left w:val="none" w:sz="0" w:space="0" w:color="auto"/>
        <w:bottom w:val="none" w:sz="0" w:space="0" w:color="auto"/>
        <w:right w:val="none" w:sz="0" w:space="0" w:color="auto"/>
      </w:divBdr>
    </w:div>
    <w:div w:id="872883337">
      <w:marLeft w:val="480"/>
      <w:marRight w:val="0"/>
      <w:marTop w:val="0"/>
      <w:marBottom w:val="0"/>
      <w:divBdr>
        <w:top w:val="none" w:sz="0" w:space="0" w:color="auto"/>
        <w:left w:val="none" w:sz="0" w:space="0" w:color="auto"/>
        <w:bottom w:val="none" w:sz="0" w:space="0" w:color="auto"/>
        <w:right w:val="none" w:sz="0" w:space="0" w:color="auto"/>
      </w:divBdr>
    </w:div>
    <w:div w:id="872885004">
      <w:marLeft w:val="480"/>
      <w:marRight w:val="0"/>
      <w:marTop w:val="0"/>
      <w:marBottom w:val="0"/>
      <w:divBdr>
        <w:top w:val="none" w:sz="0" w:space="0" w:color="auto"/>
        <w:left w:val="none" w:sz="0" w:space="0" w:color="auto"/>
        <w:bottom w:val="none" w:sz="0" w:space="0" w:color="auto"/>
        <w:right w:val="none" w:sz="0" w:space="0" w:color="auto"/>
      </w:divBdr>
    </w:div>
    <w:div w:id="872885485">
      <w:marLeft w:val="480"/>
      <w:marRight w:val="0"/>
      <w:marTop w:val="0"/>
      <w:marBottom w:val="0"/>
      <w:divBdr>
        <w:top w:val="none" w:sz="0" w:space="0" w:color="auto"/>
        <w:left w:val="none" w:sz="0" w:space="0" w:color="auto"/>
        <w:bottom w:val="none" w:sz="0" w:space="0" w:color="auto"/>
        <w:right w:val="none" w:sz="0" w:space="0" w:color="auto"/>
      </w:divBdr>
    </w:div>
    <w:div w:id="872889030">
      <w:marLeft w:val="480"/>
      <w:marRight w:val="0"/>
      <w:marTop w:val="0"/>
      <w:marBottom w:val="0"/>
      <w:divBdr>
        <w:top w:val="none" w:sz="0" w:space="0" w:color="auto"/>
        <w:left w:val="none" w:sz="0" w:space="0" w:color="auto"/>
        <w:bottom w:val="none" w:sz="0" w:space="0" w:color="auto"/>
        <w:right w:val="none" w:sz="0" w:space="0" w:color="auto"/>
      </w:divBdr>
    </w:div>
    <w:div w:id="873007350">
      <w:marLeft w:val="480"/>
      <w:marRight w:val="0"/>
      <w:marTop w:val="0"/>
      <w:marBottom w:val="0"/>
      <w:divBdr>
        <w:top w:val="none" w:sz="0" w:space="0" w:color="auto"/>
        <w:left w:val="none" w:sz="0" w:space="0" w:color="auto"/>
        <w:bottom w:val="none" w:sz="0" w:space="0" w:color="auto"/>
        <w:right w:val="none" w:sz="0" w:space="0" w:color="auto"/>
      </w:divBdr>
    </w:div>
    <w:div w:id="873007375">
      <w:marLeft w:val="480"/>
      <w:marRight w:val="0"/>
      <w:marTop w:val="0"/>
      <w:marBottom w:val="0"/>
      <w:divBdr>
        <w:top w:val="none" w:sz="0" w:space="0" w:color="auto"/>
        <w:left w:val="none" w:sz="0" w:space="0" w:color="auto"/>
        <w:bottom w:val="none" w:sz="0" w:space="0" w:color="auto"/>
        <w:right w:val="none" w:sz="0" w:space="0" w:color="auto"/>
      </w:divBdr>
    </w:div>
    <w:div w:id="873077106">
      <w:marLeft w:val="480"/>
      <w:marRight w:val="0"/>
      <w:marTop w:val="0"/>
      <w:marBottom w:val="0"/>
      <w:divBdr>
        <w:top w:val="none" w:sz="0" w:space="0" w:color="auto"/>
        <w:left w:val="none" w:sz="0" w:space="0" w:color="auto"/>
        <w:bottom w:val="none" w:sz="0" w:space="0" w:color="auto"/>
        <w:right w:val="none" w:sz="0" w:space="0" w:color="auto"/>
      </w:divBdr>
    </w:div>
    <w:div w:id="873082418">
      <w:marLeft w:val="640"/>
      <w:marRight w:val="0"/>
      <w:marTop w:val="0"/>
      <w:marBottom w:val="0"/>
      <w:divBdr>
        <w:top w:val="none" w:sz="0" w:space="0" w:color="auto"/>
        <w:left w:val="none" w:sz="0" w:space="0" w:color="auto"/>
        <w:bottom w:val="none" w:sz="0" w:space="0" w:color="auto"/>
        <w:right w:val="none" w:sz="0" w:space="0" w:color="auto"/>
      </w:divBdr>
    </w:div>
    <w:div w:id="873150269">
      <w:marLeft w:val="480"/>
      <w:marRight w:val="0"/>
      <w:marTop w:val="0"/>
      <w:marBottom w:val="0"/>
      <w:divBdr>
        <w:top w:val="none" w:sz="0" w:space="0" w:color="auto"/>
        <w:left w:val="none" w:sz="0" w:space="0" w:color="auto"/>
        <w:bottom w:val="none" w:sz="0" w:space="0" w:color="auto"/>
        <w:right w:val="none" w:sz="0" w:space="0" w:color="auto"/>
      </w:divBdr>
    </w:div>
    <w:div w:id="873151411">
      <w:marLeft w:val="480"/>
      <w:marRight w:val="0"/>
      <w:marTop w:val="0"/>
      <w:marBottom w:val="0"/>
      <w:divBdr>
        <w:top w:val="none" w:sz="0" w:space="0" w:color="auto"/>
        <w:left w:val="none" w:sz="0" w:space="0" w:color="auto"/>
        <w:bottom w:val="none" w:sz="0" w:space="0" w:color="auto"/>
        <w:right w:val="none" w:sz="0" w:space="0" w:color="auto"/>
      </w:divBdr>
    </w:div>
    <w:div w:id="873159295">
      <w:marLeft w:val="480"/>
      <w:marRight w:val="0"/>
      <w:marTop w:val="0"/>
      <w:marBottom w:val="0"/>
      <w:divBdr>
        <w:top w:val="none" w:sz="0" w:space="0" w:color="auto"/>
        <w:left w:val="none" w:sz="0" w:space="0" w:color="auto"/>
        <w:bottom w:val="none" w:sz="0" w:space="0" w:color="auto"/>
        <w:right w:val="none" w:sz="0" w:space="0" w:color="auto"/>
      </w:divBdr>
    </w:div>
    <w:div w:id="873227453">
      <w:marLeft w:val="480"/>
      <w:marRight w:val="0"/>
      <w:marTop w:val="0"/>
      <w:marBottom w:val="0"/>
      <w:divBdr>
        <w:top w:val="none" w:sz="0" w:space="0" w:color="auto"/>
        <w:left w:val="none" w:sz="0" w:space="0" w:color="auto"/>
        <w:bottom w:val="none" w:sz="0" w:space="0" w:color="auto"/>
        <w:right w:val="none" w:sz="0" w:space="0" w:color="auto"/>
      </w:divBdr>
    </w:div>
    <w:div w:id="873271999">
      <w:marLeft w:val="480"/>
      <w:marRight w:val="0"/>
      <w:marTop w:val="0"/>
      <w:marBottom w:val="0"/>
      <w:divBdr>
        <w:top w:val="none" w:sz="0" w:space="0" w:color="auto"/>
        <w:left w:val="none" w:sz="0" w:space="0" w:color="auto"/>
        <w:bottom w:val="none" w:sz="0" w:space="0" w:color="auto"/>
        <w:right w:val="none" w:sz="0" w:space="0" w:color="auto"/>
      </w:divBdr>
    </w:div>
    <w:div w:id="873277131">
      <w:marLeft w:val="480"/>
      <w:marRight w:val="0"/>
      <w:marTop w:val="0"/>
      <w:marBottom w:val="0"/>
      <w:divBdr>
        <w:top w:val="none" w:sz="0" w:space="0" w:color="auto"/>
        <w:left w:val="none" w:sz="0" w:space="0" w:color="auto"/>
        <w:bottom w:val="none" w:sz="0" w:space="0" w:color="auto"/>
        <w:right w:val="none" w:sz="0" w:space="0" w:color="auto"/>
      </w:divBdr>
    </w:div>
    <w:div w:id="873427934">
      <w:marLeft w:val="480"/>
      <w:marRight w:val="0"/>
      <w:marTop w:val="0"/>
      <w:marBottom w:val="0"/>
      <w:divBdr>
        <w:top w:val="none" w:sz="0" w:space="0" w:color="auto"/>
        <w:left w:val="none" w:sz="0" w:space="0" w:color="auto"/>
        <w:bottom w:val="none" w:sz="0" w:space="0" w:color="auto"/>
        <w:right w:val="none" w:sz="0" w:space="0" w:color="auto"/>
      </w:divBdr>
    </w:div>
    <w:div w:id="873466673">
      <w:marLeft w:val="480"/>
      <w:marRight w:val="0"/>
      <w:marTop w:val="0"/>
      <w:marBottom w:val="0"/>
      <w:divBdr>
        <w:top w:val="none" w:sz="0" w:space="0" w:color="auto"/>
        <w:left w:val="none" w:sz="0" w:space="0" w:color="auto"/>
        <w:bottom w:val="none" w:sz="0" w:space="0" w:color="auto"/>
        <w:right w:val="none" w:sz="0" w:space="0" w:color="auto"/>
      </w:divBdr>
    </w:div>
    <w:div w:id="873613878">
      <w:marLeft w:val="480"/>
      <w:marRight w:val="0"/>
      <w:marTop w:val="0"/>
      <w:marBottom w:val="0"/>
      <w:divBdr>
        <w:top w:val="none" w:sz="0" w:space="0" w:color="auto"/>
        <w:left w:val="none" w:sz="0" w:space="0" w:color="auto"/>
        <w:bottom w:val="none" w:sz="0" w:space="0" w:color="auto"/>
        <w:right w:val="none" w:sz="0" w:space="0" w:color="auto"/>
      </w:divBdr>
    </w:div>
    <w:div w:id="873688462">
      <w:marLeft w:val="480"/>
      <w:marRight w:val="0"/>
      <w:marTop w:val="0"/>
      <w:marBottom w:val="0"/>
      <w:divBdr>
        <w:top w:val="none" w:sz="0" w:space="0" w:color="auto"/>
        <w:left w:val="none" w:sz="0" w:space="0" w:color="auto"/>
        <w:bottom w:val="none" w:sz="0" w:space="0" w:color="auto"/>
        <w:right w:val="none" w:sz="0" w:space="0" w:color="auto"/>
      </w:divBdr>
    </w:div>
    <w:div w:id="873689107">
      <w:marLeft w:val="480"/>
      <w:marRight w:val="0"/>
      <w:marTop w:val="0"/>
      <w:marBottom w:val="0"/>
      <w:divBdr>
        <w:top w:val="none" w:sz="0" w:space="0" w:color="auto"/>
        <w:left w:val="none" w:sz="0" w:space="0" w:color="auto"/>
        <w:bottom w:val="none" w:sz="0" w:space="0" w:color="auto"/>
        <w:right w:val="none" w:sz="0" w:space="0" w:color="auto"/>
      </w:divBdr>
    </w:div>
    <w:div w:id="873735858">
      <w:marLeft w:val="480"/>
      <w:marRight w:val="0"/>
      <w:marTop w:val="0"/>
      <w:marBottom w:val="0"/>
      <w:divBdr>
        <w:top w:val="none" w:sz="0" w:space="0" w:color="auto"/>
        <w:left w:val="none" w:sz="0" w:space="0" w:color="auto"/>
        <w:bottom w:val="none" w:sz="0" w:space="0" w:color="auto"/>
        <w:right w:val="none" w:sz="0" w:space="0" w:color="auto"/>
      </w:divBdr>
    </w:div>
    <w:div w:id="873736130">
      <w:marLeft w:val="480"/>
      <w:marRight w:val="0"/>
      <w:marTop w:val="0"/>
      <w:marBottom w:val="0"/>
      <w:divBdr>
        <w:top w:val="none" w:sz="0" w:space="0" w:color="auto"/>
        <w:left w:val="none" w:sz="0" w:space="0" w:color="auto"/>
        <w:bottom w:val="none" w:sz="0" w:space="0" w:color="auto"/>
        <w:right w:val="none" w:sz="0" w:space="0" w:color="auto"/>
      </w:divBdr>
    </w:div>
    <w:div w:id="873809588">
      <w:marLeft w:val="480"/>
      <w:marRight w:val="0"/>
      <w:marTop w:val="0"/>
      <w:marBottom w:val="0"/>
      <w:divBdr>
        <w:top w:val="none" w:sz="0" w:space="0" w:color="auto"/>
        <w:left w:val="none" w:sz="0" w:space="0" w:color="auto"/>
        <w:bottom w:val="none" w:sz="0" w:space="0" w:color="auto"/>
        <w:right w:val="none" w:sz="0" w:space="0" w:color="auto"/>
      </w:divBdr>
    </w:div>
    <w:div w:id="873810234">
      <w:marLeft w:val="480"/>
      <w:marRight w:val="0"/>
      <w:marTop w:val="0"/>
      <w:marBottom w:val="0"/>
      <w:divBdr>
        <w:top w:val="none" w:sz="0" w:space="0" w:color="auto"/>
        <w:left w:val="none" w:sz="0" w:space="0" w:color="auto"/>
        <w:bottom w:val="none" w:sz="0" w:space="0" w:color="auto"/>
        <w:right w:val="none" w:sz="0" w:space="0" w:color="auto"/>
      </w:divBdr>
    </w:div>
    <w:div w:id="873814661">
      <w:marLeft w:val="480"/>
      <w:marRight w:val="0"/>
      <w:marTop w:val="0"/>
      <w:marBottom w:val="0"/>
      <w:divBdr>
        <w:top w:val="none" w:sz="0" w:space="0" w:color="auto"/>
        <w:left w:val="none" w:sz="0" w:space="0" w:color="auto"/>
        <w:bottom w:val="none" w:sz="0" w:space="0" w:color="auto"/>
        <w:right w:val="none" w:sz="0" w:space="0" w:color="auto"/>
      </w:divBdr>
    </w:div>
    <w:div w:id="873881579">
      <w:marLeft w:val="480"/>
      <w:marRight w:val="0"/>
      <w:marTop w:val="0"/>
      <w:marBottom w:val="0"/>
      <w:divBdr>
        <w:top w:val="none" w:sz="0" w:space="0" w:color="auto"/>
        <w:left w:val="none" w:sz="0" w:space="0" w:color="auto"/>
        <w:bottom w:val="none" w:sz="0" w:space="0" w:color="auto"/>
        <w:right w:val="none" w:sz="0" w:space="0" w:color="auto"/>
      </w:divBdr>
    </w:div>
    <w:div w:id="873887195">
      <w:marLeft w:val="480"/>
      <w:marRight w:val="0"/>
      <w:marTop w:val="0"/>
      <w:marBottom w:val="0"/>
      <w:divBdr>
        <w:top w:val="none" w:sz="0" w:space="0" w:color="auto"/>
        <w:left w:val="none" w:sz="0" w:space="0" w:color="auto"/>
        <w:bottom w:val="none" w:sz="0" w:space="0" w:color="auto"/>
        <w:right w:val="none" w:sz="0" w:space="0" w:color="auto"/>
      </w:divBdr>
    </w:div>
    <w:div w:id="873888255">
      <w:marLeft w:val="480"/>
      <w:marRight w:val="0"/>
      <w:marTop w:val="0"/>
      <w:marBottom w:val="0"/>
      <w:divBdr>
        <w:top w:val="none" w:sz="0" w:space="0" w:color="auto"/>
        <w:left w:val="none" w:sz="0" w:space="0" w:color="auto"/>
        <w:bottom w:val="none" w:sz="0" w:space="0" w:color="auto"/>
        <w:right w:val="none" w:sz="0" w:space="0" w:color="auto"/>
      </w:divBdr>
    </w:div>
    <w:div w:id="873889698">
      <w:marLeft w:val="480"/>
      <w:marRight w:val="0"/>
      <w:marTop w:val="0"/>
      <w:marBottom w:val="0"/>
      <w:divBdr>
        <w:top w:val="none" w:sz="0" w:space="0" w:color="auto"/>
        <w:left w:val="none" w:sz="0" w:space="0" w:color="auto"/>
        <w:bottom w:val="none" w:sz="0" w:space="0" w:color="auto"/>
        <w:right w:val="none" w:sz="0" w:space="0" w:color="auto"/>
      </w:divBdr>
    </w:div>
    <w:div w:id="873930755">
      <w:marLeft w:val="480"/>
      <w:marRight w:val="0"/>
      <w:marTop w:val="0"/>
      <w:marBottom w:val="0"/>
      <w:divBdr>
        <w:top w:val="none" w:sz="0" w:space="0" w:color="auto"/>
        <w:left w:val="none" w:sz="0" w:space="0" w:color="auto"/>
        <w:bottom w:val="none" w:sz="0" w:space="0" w:color="auto"/>
        <w:right w:val="none" w:sz="0" w:space="0" w:color="auto"/>
      </w:divBdr>
    </w:div>
    <w:div w:id="873932476">
      <w:marLeft w:val="0"/>
      <w:marRight w:val="0"/>
      <w:marTop w:val="0"/>
      <w:marBottom w:val="0"/>
      <w:divBdr>
        <w:top w:val="none" w:sz="0" w:space="0" w:color="auto"/>
        <w:left w:val="none" w:sz="0" w:space="0" w:color="auto"/>
        <w:bottom w:val="none" w:sz="0" w:space="0" w:color="auto"/>
        <w:right w:val="none" w:sz="0" w:space="0" w:color="auto"/>
      </w:divBdr>
    </w:div>
    <w:div w:id="873999212">
      <w:marLeft w:val="480"/>
      <w:marRight w:val="0"/>
      <w:marTop w:val="0"/>
      <w:marBottom w:val="0"/>
      <w:divBdr>
        <w:top w:val="none" w:sz="0" w:space="0" w:color="auto"/>
        <w:left w:val="none" w:sz="0" w:space="0" w:color="auto"/>
        <w:bottom w:val="none" w:sz="0" w:space="0" w:color="auto"/>
        <w:right w:val="none" w:sz="0" w:space="0" w:color="auto"/>
      </w:divBdr>
    </w:div>
    <w:div w:id="873999782">
      <w:marLeft w:val="480"/>
      <w:marRight w:val="0"/>
      <w:marTop w:val="0"/>
      <w:marBottom w:val="0"/>
      <w:divBdr>
        <w:top w:val="none" w:sz="0" w:space="0" w:color="auto"/>
        <w:left w:val="none" w:sz="0" w:space="0" w:color="auto"/>
        <w:bottom w:val="none" w:sz="0" w:space="0" w:color="auto"/>
        <w:right w:val="none" w:sz="0" w:space="0" w:color="auto"/>
      </w:divBdr>
    </w:div>
    <w:div w:id="874005403">
      <w:marLeft w:val="640"/>
      <w:marRight w:val="0"/>
      <w:marTop w:val="0"/>
      <w:marBottom w:val="0"/>
      <w:divBdr>
        <w:top w:val="none" w:sz="0" w:space="0" w:color="auto"/>
        <w:left w:val="none" w:sz="0" w:space="0" w:color="auto"/>
        <w:bottom w:val="none" w:sz="0" w:space="0" w:color="auto"/>
        <w:right w:val="none" w:sz="0" w:space="0" w:color="auto"/>
      </w:divBdr>
    </w:div>
    <w:div w:id="874123862">
      <w:marLeft w:val="480"/>
      <w:marRight w:val="0"/>
      <w:marTop w:val="0"/>
      <w:marBottom w:val="0"/>
      <w:divBdr>
        <w:top w:val="none" w:sz="0" w:space="0" w:color="auto"/>
        <w:left w:val="none" w:sz="0" w:space="0" w:color="auto"/>
        <w:bottom w:val="none" w:sz="0" w:space="0" w:color="auto"/>
        <w:right w:val="none" w:sz="0" w:space="0" w:color="auto"/>
      </w:divBdr>
    </w:div>
    <w:div w:id="874149865">
      <w:marLeft w:val="480"/>
      <w:marRight w:val="0"/>
      <w:marTop w:val="0"/>
      <w:marBottom w:val="0"/>
      <w:divBdr>
        <w:top w:val="none" w:sz="0" w:space="0" w:color="auto"/>
        <w:left w:val="none" w:sz="0" w:space="0" w:color="auto"/>
        <w:bottom w:val="none" w:sz="0" w:space="0" w:color="auto"/>
        <w:right w:val="none" w:sz="0" w:space="0" w:color="auto"/>
      </w:divBdr>
    </w:div>
    <w:div w:id="874197418">
      <w:marLeft w:val="480"/>
      <w:marRight w:val="0"/>
      <w:marTop w:val="0"/>
      <w:marBottom w:val="0"/>
      <w:divBdr>
        <w:top w:val="none" w:sz="0" w:space="0" w:color="auto"/>
        <w:left w:val="none" w:sz="0" w:space="0" w:color="auto"/>
        <w:bottom w:val="none" w:sz="0" w:space="0" w:color="auto"/>
        <w:right w:val="none" w:sz="0" w:space="0" w:color="auto"/>
      </w:divBdr>
    </w:div>
    <w:div w:id="874198891">
      <w:marLeft w:val="480"/>
      <w:marRight w:val="0"/>
      <w:marTop w:val="0"/>
      <w:marBottom w:val="0"/>
      <w:divBdr>
        <w:top w:val="none" w:sz="0" w:space="0" w:color="auto"/>
        <w:left w:val="none" w:sz="0" w:space="0" w:color="auto"/>
        <w:bottom w:val="none" w:sz="0" w:space="0" w:color="auto"/>
        <w:right w:val="none" w:sz="0" w:space="0" w:color="auto"/>
      </w:divBdr>
    </w:div>
    <w:div w:id="874269091">
      <w:marLeft w:val="480"/>
      <w:marRight w:val="0"/>
      <w:marTop w:val="0"/>
      <w:marBottom w:val="0"/>
      <w:divBdr>
        <w:top w:val="none" w:sz="0" w:space="0" w:color="auto"/>
        <w:left w:val="none" w:sz="0" w:space="0" w:color="auto"/>
        <w:bottom w:val="none" w:sz="0" w:space="0" w:color="auto"/>
        <w:right w:val="none" w:sz="0" w:space="0" w:color="auto"/>
      </w:divBdr>
    </w:div>
    <w:div w:id="874276126">
      <w:marLeft w:val="480"/>
      <w:marRight w:val="0"/>
      <w:marTop w:val="0"/>
      <w:marBottom w:val="0"/>
      <w:divBdr>
        <w:top w:val="none" w:sz="0" w:space="0" w:color="auto"/>
        <w:left w:val="none" w:sz="0" w:space="0" w:color="auto"/>
        <w:bottom w:val="none" w:sz="0" w:space="0" w:color="auto"/>
        <w:right w:val="none" w:sz="0" w:space="0" w:color="auto"/>
      </w:divBdr>
    </w:div>
    <w:div w:id="874344902">
      <w:marLeft w:val="480"/>
      <w:marRight w:val="0"/>
      <w:marTop w:val="0"/>
      <w:marBottom w:val="0"/>
      <w:divBdr>
        <w:top w:val="none" w:sz="0" w:space="0" w:color="auto"/>
        <w:left w:val="none" w:sz="0" w:space="0" w:color="auto"/>
        <w:bottom w:val="none" w:sz="0" w:space="0" w:color="auto"/>
        <w:right w:val="none" w:sz="0" w:space="0" w:color="auto"/>
      </w:divBdr>
    </w:div>
    <w:div w:id="874345576">
      <w:marLeft w:val="480"/>
      <w:marRight w:val="0"/>
      <w:marTop w:val="0"/>
      <w:marBottom w:val="0"/>
      <w:divBdr>
        <w:top w:val="none" w:sz="0" w:space="0" w:color="auto"/>
        <w:left w:val="none" w:sz="0" w:space="0" w:color="auto"/>
        <w:bottom w:val="none" w:sz="0" w:space="0" w:color="auto"/>
        <w:right w:val="none" w:sz="0" w:space="0" w:color="auto"/>
      </w:divBdr>
    </w:div>
    <w:div w:id="874387533">
      <w:marLeft w:val="480"/>
      <w:marRight w:val="0"/>
      <w:marTop w:val="0"/>
      <w:marBottom w:val="0"/>
      <w:divBdr>
        <w:top w:val="none" w:sz="0" w:space="0" w:color="auto"/>
        <w:left w:val="none" w:sz="0" w:space="0" w:color="auto"/>
        <w:bottom w:val="none" w:sz="0" w:space="0" w:color="auto"/>
        <w:right w:val="none" w:sz="0" w:space="0" w:color="auto"/>
      </w:divBdr>
    </w:div>
    <w:div w:id="874387558">
      <w:marLeft w:val="480"/>
      <w:marRight w:val="0"/>
      <w:marTop w:val="0"/>
      <w:marBottom w:val="0"/>
      <w:divBdr>
        <w:top w:val="none" w:sz="0" w:space="0" w:color="auto"/>
        <w:left w:val="none" w:sz="0" w:space="0" w:color="auto"/>
        <w:bottom w:val="none" w:sz="0" w:space="0" w:color="auto"/>
        <w:right w:val="none" w:sz="0" w:space="0" w:color="auto"/>
      </w:divBdr>
    </w:div>
    <w:div w:id="874394199">
      <w:marLeft w:val="480"/>
      <w:marRight w:val="0"/>
      <w:marTop w:val="0"/>
      <w:marBottom w:val="0"/>
      <w:divBdr>
        <w:top w:val="none" w:sz="0" w:space="0" w:color="auto"/>
        <w:left w:val="none" w:sz="0" w:space="0" w:color="auto"/>
        <w:bottom w:val="none" w:sz="0" w:space="0" w:color="auto"/>
        <w:right w:val="none" w:sz="0" w:space="0" w:color="auto"/>
      </w:divBdr>
    </w:div>
    <w:div w:id="874466352">
      <w:marLeft w:val="480"/>
      <w:marRight w:val="0"/>
      <w:marTop w:val="0"/>
      <w:marBottom w:val="0"/>
      <w:divBdr>
        <w:top w:val="none" w:sz="0" w:space="0" w:color="auto"/>
        <w:left w:val="none" w:sz="0" w:space="0" w:color="auto"/>
        <w:bottom w:val="none" w:sz="0" w:space="0" w:color="auto"/>
        <w:right w:val="none" w:sz="0" w:space="0" w:color="auto"/>
      </w:divBdr>
    </w:div>
    <w:div w:id="874469406">
      <w:marLeft w:val="480"/>
      <w:marRight w:val="0"/>
      <w:marTop w:val="0"/>
      <w:marBottom w:val="0"/>
      <w:divBdr>
        <w:top w:val="none" w:sz="0" w:space="0" w:color="auto"/>
        <w:left w:val="none" w:sz="0" w:space="0" w:color="auto"/>
        <w:bottom w:val="none" w:sz="0" w:space="0" w:color="auto"/>
        <w:right w:val="none" w:sz="0" w:space="0" w:color="auto"/>
      </w:divBdr>
    </w:div>
    <w:div w:id="874512446">
      <w:marLeft w:val="480"/>
      <w:marRight w:val="0"/>
      <w:marTop w:val="0"/>
      <w:marBottom w:val="0"/>
      <w:divBdr>
        <w:top w:val="none" w:sz="0" w:space="0" w:color="auto"/>
        <w:left w:val="none" w:sz="0" w:space="0" w:color="auto"/>
        <w:bottom w:val="none" w:sz="0" w:space="0" w:color="auto"/>
        <w:right w:val="none" w:sz="0" w:space="0" w:color="auto"/>
      </w:divBdr>
    </w:div>
    <w:div w:id="874535767">
      <w:marLeft w:val="480"/>
      <w:marRight w:val="0"/>
      <w:marTop w:val="0"/>
      <w:marBottom w:val="0"/>
      <w:divBdr>
        <w:top w:val="none" w:sz="0" w:space="0" w:color="auto"/>
        <w:left w:val="none" w:sz="0" w:space="0" w:color="auto"/>
        <w:bottom w:val="none" w:sz="0" w:space="0" w:color="auto"/>
        <w:right w:val="none" w:sz="0" w:space="0" w:color="auto"/>
      </w:divBdr>
    </w:div>
    <w:div w:id="874537024">
      <w:marLeft w:val="480"/>
      <w:marRight w:val="0"/>
      <w:marTop w:val="0"/>
      <w:marBottom w:val="0"/>
      <w:divBdr>
        <w:top w:val="none" w:sz="0" w:space="0" w:color="auto"/>
        <w:left w:val="none" w:sz="0" w:space="0" w:color="auto"/>
        <w:bottom w:val="none" w:sz="0" w:space="0" w:color="auto"/>
        <w:right w:val="none" w:sz="0" w:space="0" w:color="auto"/>
      </w:divBdr>
    </w:div>
    <w:div w:id="874537829">
      <w:marLeft w:val="480"/>
      <w:marRight w:val="0"/>
      <w:marTop w:val="0"/>
      <w:marBottom w:val="0"/>
      <w:divBdr>
        <w:top w:val="none" w:sz="0" w:space="0" w:color="auto"/>
        <w:left w:val="none" w:sz="0" w:space="0" w:color="auto"/>
        <w:bottom w:val="none" w:sz="0" w:space="0" w:color="auto"/>
        <w:right w:val="none" w:sz="0" w:space="0" w:color="auto"/>
      </w:divBdr>
    </w:div>
    <w:div w:id="874539213">
      <w:marLeft w:val="480"/>
      <w:marRight w:val="0"/>
      <w:marTop w:val="0"/>
      <w:marBottom w:val="0"/>
      <w:divBdr>
        <w:top w:val="none" w:sz="0" w:space="0" w:color="auto"/>
        <w:left w:val="none" w:sz="0" w:space="0" w:color="auto"/>
        <w:bottom w:val="none" w:sz="0" w:space="0" w:color="auto"/>
        <w:right w:val="none" w:sz="0" w:space="0" w:color="auto"/>
      </w:divBdr>
    </w:div>
    <w:div w:id="874540019">
      <w:marLeft w:val="480"/>
      <w:marRight w:val="0"/>
      <w:marTop w:val="0"/>
      <w:marBottom w:val="0"/>
      <w:divBdr>
        <w:top w:val="none" w:sz="0" w:space="0" w:color="auto"/>
        <w:left w:val="none" w:sz="0" w:space="0" w:color="auto"/>
        <w:bottom w:val="none" w:sz="0" w:space="0" w:color="auto"/>
        <w:right w:val="none" w:sz="0" w:space="0" w:color="auto"/>
      </w:divBdr>
    </w:div>
    <w:div w:id="874540573">
      <w:marLeft w:val="480"/>
      <w:marRight w:val="0"/>
      <w:marTop w:val="0"/>
      <w:marBottom w:val="0"/>
      <w:divBdr>
        <w:top w:val="none" w:sz="0" w:space="0" w:color="auto"/>
        <w:left w:val="none" w:sz="0" w:space="0" w:color="auto"/>
        <w:bottom w:val="none" w:sz="0" w:space="0" w:color="auto"/>
        <w:right w:val="none" w:sz="0" w:space="0" w:color="auto"/>
      </w:divBdr>
    </w:div>
    <w:div w:id="874544986">
      <w:marLeft w:val="480"/>
      <w:marRight w:val="0"/>
      <w:marTop w:val="0"/>
      <w:marBottom w:val="0"/>
      <w:divBdr>
        <w:top w:val="none" w:sz="0" w:space="0" w:color="auto"/>
        <w:left w:val="none" w:sz="0" w:space="0" w:color="auto"/>
        <w:bottom w:val="none" w:sz="0" w:space="0" w:color="auto"/>
        <w:right w:val="none" w:sz="0" w:space="0" w:color="auto"/>
      </w:divBdr>
    </w:div>
    <w:div w:id="874578588">
      <w:marLeft w:val="480"/>
      <w:marRight w:val="0"/>
      <w:marTop w:val="0"/>
      <w:marBottom w:val="0"/>
      <w:divBdr>
        <w:top w:val="none" w:sz="0" w:space="0" w:color="auto"/>
        <w:left w:val="none" w:sz="0" w:space="0" w:color="auto"/>
        <w:bottom w:val="none" w:sz="0" w:space="0" w:color="auto"/>
        <w:right w:val="none" w:sz="0" w:space="0" w:color="auto"/>
      </w:divBdr>
    </w:div>
    <w:div w:id="874581402">
      <w:marLeft w:val="480"/>
      <w:marRight w:val="0"/>
      <w:marTop w:val="0"/>
      <w:marBottom w:val="0"/>
      <w:divBdr>
        <w:top w:val="none" w:sz="0" w:space="0" w:color="auto"/>
        <w:left w:val="none" w:sz="0" w:space="0" w:color="auto"/>
        <w:bottom w:val="none" w:sz="0" w:space="0" w:color="auto"/>
        <w:right w:val="none" w:sz="0" w:space="0" w:color="auto"/>
      </w:divBdr>
    </w:div>
    <w:div w:id="874582006">
      <w:marLeft w:val="480"/>
      <w:marRight w:val="0"/>
      <w:marTop w:val="0"/>
      <w:marBottom w:val="0"/>
      <w:divBdr>
        <w:top w:val="none" w:sz="0" w:space="0" w:color="auto"/>
        <w:left w:val="none" w:sz="0" w:space="0" w:color="auto"/>
        <w:bottom w:val="none" w:sz="0" w:space="0" w:color="auto"/>
        <w:right w:val="none" w:sz="0" w:space="0" w:color="auto"/>
      </w:divBdr>
    </w:div>
    <w:div w:id="874584172">
      <w:marLeft w:val="480"/>
      <w:marRight w:val="0"/>
      <w:marTop w:val="0"/>
      <w:marBottom w:val="0"/>
      <w:divBdr>
        <w:top w:val="none" w:sz="0" w:space="0" w:color="auto"/>
        <w:left w:val="none" w:sz="0" w:space="0" w:color="auto"/>
        <w:bottom w:val="none" w:sz="0" w:space="0" w:color="auto"/>
        <w:right w:val="none" w:sz="0" w:space="0" w:color="auto"/>
      </w:divBdr>
    </w:div>
    <w:div w:id="874587048">
      <w:marLeft w:val="480"/>
      <w:marRight w:val="0"/>
      <w:marTop w:val="0"/>
      <w:marBottom w:val="0"/>
      <w:divBdr>
        <w:top w:val="none" w:sz="0" w:space="0" w:color="auto"/>
        <w:left w:val="none" w:sz="0" w:space="0" w:color="auto"/>
        <w:bottom w:val="none" w:sz="0" w:space="0" w:color="auto"/>
        <w:right w:val="none" w:sz="0" w:space="0" w:color="auto"/>
      </w:divBdr>
    </w:div>
    <w:div w:id="874658079">
      <w:marLeft w:val="480"/>
      <w:marRight w:val="0"/>
      <w:marTop w:val="0"/>
      <w:marBottom w:val="0"/>
      <w:divBdr>
        <w:top w:val="none" w:sz="0" w:space="0" w:color="auto"/>
        <w:left w:val="none" w:sz="0" w:space="0" w:color="auto"/>
        <w:bottom w:val="none" w:sz="0" w:space="0" w:color="auto"/>
        <w:right w:val="none" w:sz="0" w:space="0" w:color="auto"/>
      </w:divBdr>
    </w:div>
    <w:div w:id="874734561">
      <w:marLeft w:val="640"/>
      <w:marRight w:val="0"/>
      <w:marTop w:val="0"/>
      <w:marBottom w:val="0"/>
      <w:divBdr>
        <w:top w:val="none" w:sz="0" w:space="0" w:color="auto"/>
        <w:left w:val="none" w:sz="0" w:space="0" w:color="auto"/>
        <w:bottom w:val="none" w:sz="0" w:space="0" w:color="auto"/>
        <w:right w:val="none" w:sz="0" w:space="0" w:color="auto"/>
      </w:divBdr>
    </w:div>
    <w:div w:id="874929890">
      <w:marLeft w:val="480"/>
      <w:marRight w:val="0"/>
      <w:marTop w:val="0"/>
      <w:marBottom w:val="0"/>
      <w:divBdr>
        <w:top w:val="none" w:sz="0" w:space="0" w:color="auto"/>
        <w:left w:val="none" w:sz="0" w:space="0" w:color="auto"/>
        <w:bottom w:val="none" w:sz="0" w:space="0" w:color="auto"/>
        <w:right w:val="none" w:sz="0" w:space="0" w:color="auto"/>
      </w:divBdr>
    </w:div>
    <w:div w:id="874971159">
      <w:marLeft w:val="480"/>
      <w:marRight w:val="0"/>
      <w:marTop w:val="0"/>
      <w:marBottom w:val="0"/>
      <w:divBdr>
        <w:top w:val="none" w:sz="0" w:space="0" w:color="auto"/>
        <w:left w:val="none" w:sz="0" w:space="0" w:color="auto"/>
        <w:bottom w:val="none" w:sz="0" w:space="0" w:color="auto"/>
        <w:right w:val="none" w:sz="0" w:space="0" w:color="auto"/>
      </w:divBdr>
    </w:div>
    <w:div w:id="875003355">
      <w:marLeft w:val="480"/>
      <w:marRight w:val="0"/>
      <w:marTop w:val="0"/>
      <w:marBottom w:val="0"/>
      <w:divBdr>
        <w:top w:val="none" w:sz="0" w:space="0" w:color="auto"/>
        <w:left w:val="none" w:sz="0" w:space="0" w:color="auto"/>
        <w:bottom w:val="none" w:sz="0" w:space="0" w:color="auto"/>
        <w:right w:val="none" w:sz="0" w:space="0" w:color="auto"/>
      </w:divBdr>
    </w:div>
    <w:div w:id="875040617">
      <w:marLeft w:val="480"/>
      <w:marRight w:val="0"/>
      <w:marTop w:val="0"/>
      <w:marBottom w:val="0"/>
      <w:divBdr>
        <w:top w:val="none" w:sz="0" w:space="0" w:color="auto"/>
        <w:left w:val="none" w:sz="0" w:space="0" w:color="auto"/>
        <w:bottom w:val="none" w:sz="0" w:space="0" w:color="auto"/>
        <w:right w:val="none" w:sz="0" w:space="0" w:color="auto"/>
      </w:divBdr>
    </w:div>
    <w:div w:id="875040636">
      <w:marLeft w:val="480"/>
      <w:marRight w:val="0"/>
      <w:marTop w:val="0"/>
      <w:marBottom w:val="0"/>
      <w:divBdr>
        <w:top w:val="none" w:sz="0" w:space="0" w:color="auto"/>
        <w:left w:val="none" w:sz="0" w:space="0" w:color="auto"/>
        <w:bottom w:val="none" w:sz="0" w:space="0" w:color="auto"/>
        <w:right w:val="none" w:sz="0" w:space="0" w:color="auto"/>
      </w:divBdr>
    </w:div>
    <w:div w:id="875044488">
      <w:marLeft w:val="480"/>
      <w:marRight w:val="0"/>
      <w:marTop w:val="0"/>
      <w:marBottom w:val="0"/>
      <w:divBdr>
        <w:top w:val="none" w:sz="0" w:space="0" w:color="auto"/>
        <w:left w:val="none" w:sz="0" w:space="0" w:color="auto"/>
        <w:bottom w:val="none" w:sz="0" w:space="0" w:color="auto"/>
        <w:right w:val="none" w:sz="0" w:space="0" w:color="auto"/>
      </w:divBdr>
    </w:div>
    <w:div w:id="875046049">
      <w:marLeft w:val="480"/>
      <w:marRight w:val="0"/>
      <w:marTop w:val="0"/>
      <w:marBottom w:val="0"/>
      <w:divBdr>
        <w:top w:val="none" w:sz="0" w:space="0" w:color="auto"/>
        <w:left w:val="none" w:sz="0" w:space="0" w:color="auto"/>
        <w:bottom w:val="none" w:sz="0" w:space="0" w:color="auto"/>
        <w:right w:val="none" w:sz="0" w:space="0" w:color="auto"/>
      </w:divBdr>
    </w:div>
    <w:div w:id="875119184">
      <w:marLeft w:val="480"/>
      <w:marRight w:val="0"/>
      <w:marTop w:val="0"/>
      <w:marBottom w:val="0"/>
      <w:divBdr>
        <w:top w:val="none" w:sz="0" w:space="0" w:color="auto"/>
        <w:left w:val="none" w:sz="0" w:space="0" w:color="auto"/>
        <w:bottom w:val="none" w:sz="0" w:space="0" w:color="auto"/>
        <w:right w:val="none" w:sz="0" w:space="0" w:color="auto"/>
      </w:divBdr>
    </w:div>
    <w:div w:id="875192693">
      <w:marLeft w:val="480"/>
      <w:marRight w:val="0"/>
      <w:marTop w:val="0"/>
      <w:marBottom w:val="0"/>
      <w:divBdr>
        <w:top w:val="none" w:sz="0" w:space="0" w:color="auto"/>
        <w:left w:val="none" w:sz="0" w:space="0" w:color="auto"/>
        <w:bottom w:val="none" w:sz="0" w:space="0" w:color="auto"/>
        <w:right w:val="none" w:sz="0" w:space="0" w:color="auto"/>
      </w:divBdr>
    </w:div>
    <w:div w:id="875237781">
      <w:marLeft w:val="480"/>
      <w:marRight w:val="0"/>
      <w:marTop w:val="0"/>
      <w:marBottom w:val="0"/>
      <w:divBdr>
        <w:top w:val="none" w:sz="0" w:space="0" w:color="auto"/>
        <w:left w:val="none" w:sz="0" w:space="0" w:color="auto"/>
        <w:bottom w:val="none" w:sz="0" w:space="0" w:color="auto"/>
        <w:right w:val="none" w:sz="0" w:space="0" w:color="auto"/>
      </w:divBdr>
    </w:div>
    <w:div w:id="875461720">
      <w:marLeft w:val="480"/>
      <w:marRight w:val="0"/>
      <w:marTop w:val="0"/>
      <w:marBottom w:val="0"/>
      <w:divBdr>
        <w:top w:val="none" w:sz="0" w:space="0" w:color="auto"/>
        <w:left w:val="none" w:sz="0" w:space="0" w:color="auto"/>
        <w:bottom w:val="none" w:sz="0" w:space="0" w:color="auto"/>
        <w:right w:val="none" w:sz="0" w:space="0" w:color="auto"/>
      </w:divBdr>
    </w:div>
    <w:div w:id="875503814">
      <w:marLeft w:val="480"/>
      <w:marRight w:val="0"/>
      <w:marTop w:val="0"/>
      <w:marBottom w:val="0"/>
      <w:divBdr>
        <w:top w:val="none" w:sz="0" w:space="0" w:color="auto"/>
        <w:left w:val="none" w:sz="0" w:space="0" w:color="auto"/>
        <w:bottom w:val="none" w:sz="0" w:space="0" w:color="auto"/>
        <w:right w:val="none" w:sz="0" w:space="0" w:color="auto"/>
      </w:divBdr>
    </w:div>
    <w:div w:id="875505495">
      <w:marLeft w:val="480"/>
      <w:marRight w:val="0"/>
      <w:marTop w:val="0"/>
      <w:marBottom w:val="0"/>
      <w:divBdr>
        <w:top w:val="none" w:sz="0" w:space="0" w:color="auto"/>
        <w:left w:val="none" w:sz="0" w:space="0" w:color="auto"/>
        <w:bottom w:val="none" w:sz="0" w:space="0" w:color="auto"/>
        <w:right w:val="none" w:sz="0" w:space="0" w:color="auto"/>
      </w:divBdr>
    </w:div>
    <w:div w:id="875506521">
      <w:marLeft w:val="480"/>
      <w:marRight w:val="0"/>
      <w:marTop w:val="0"/>
      <w:marBottom w:val="0"/>
      <w:divBdr>
        <w:top w:val="none" w:sz="0" w:space="0" w:color="auto"/>
        <w:left w:val="none" w:sz="0" w:space="0" w:color="auto"/>
        <w:bottom w:val="none" w:sz="0" w:space="0" w:color="auto"/>
        <w:right w:val="none" w:sz="0" w:space="0" w:color="auto"/>
      </w:divBdr>
    </w:div>
    <w:div w:id="875508403">
      <w:marLeft w:val="480"/>
      <w:marRight w:val="0"/>
      <w:marTop w:val="0"/>
      <w:marBottom w:val="0"/>
      <w:divBdr>
        <w:top w:val="none" w:sz="0" w:space="0" w:color="auto"/>
        <w:left w:val="none" w:sz="0" w:space="0" w:color="auto"/>
        <w:bottom w:val="none" w:sz="0" w:space="0" w:color="auto"/>
        <w:right w:val="none" w:sz="0" w:space="0" w:color="auto"/>
      </w:divBdr>
    </w:div>
    <w:div w:id="875509186">
      <w:marLeft w:val="480"/>
      <w:marRight w:val="0"/>
      <w:marTop w:val="0"/>
      <w:marBottom w:val="0"/>
      <w:divBdr>
        <w:top w:val="none" w:sz="0" w:space="0" w:color="auto"/>
        <w:left w:val="none" w:sz="0" w:space="0" w:color="auto"/>
        <w:bottom w:val="none" w:sz="0" w:space="0" w:color="auto"/>
        <w:right w:val="none" w:sz="0" w:space="0" w:color="auto"/>
      </w:divBdr>
    </w:div>
    <w:div w:id="875653891">
      <w:marLeft w:val="480"/>
      <w:marRight w:val="0"/>
      <w:marTop w:val="0"/>
      <w:marBottom w:val="0"/>
      <w:divBdr>
        <w:top w:val="none" w:sz="0" w:space="0" w:color="auto"/>
        <w:left w:val="none" w:sz="0" w:space="0" w:color="auto"/>
        <w:bottom w:val="none" w:sz="0" w:space="0" w:color="auto"/>
        <w:right w:val="none" w:sz="0" w:space="0" w:color="auto"/>
      </w:divBdr>
    </w:div>
    <w:div w:id="875658384">
      <w:marLeft w:val="480"/>
      <w:marRight w:val="0"/>
      <w:marTop w:val="0"/>
      <w:marBottom w:val="0"/>
      <w:divBdr>
        <w:top w:val="none" w:sz="0" w:space="0" w:color="auto"/>
        <w:left w:val="none" w:sz="0" w:space="0" w:color="auto"/>
        <w:bottom w:val="none" w:sz="0" w:space="0" w:color="auto"/>
        <w:right w:val="none" w:sz="0" w:space="0" w:color="auto"/>
      </w:divBdr>
    </w:div>
    <w:div w:id="875696923">
      <w:marLeft w:val="480"/>
      <w:marRight w:val="0"/>
      <w:marTop w:val="0"/>
      <w:marBottom w:val="0"/>
      <w:divBdr>
        <w:top w:val="none" w:sz="0" w:space="0" w:color="auto"/>
        <w:left w:val="none" w:sz="0" w:space="0" w:color="auto"/>
        <w:bottom w:val="none" w:sz="0" w:space="0" w:color="auto"/>
        <w:right w:val="none" w:sz="0" w:space="0" w:color="auto"/>
      </w:divBdr>
    </w:div>
    <w:div w:id="875699379">
      <w:marLeft w:val="480"/>
      <w:marRight w:val="0"/>
      <w:marTop w:val="0"/>
      <w:marBottom w:val="0"/>
      <w:divBdr>
        <w:top w:val="none" w:sz="0" w:space="0" w:color="auto"/>
        <w:left w:val="none" w:sz="0" w:space="0" w:color="auto"/>
        <w:bottom w:val="none" w:sz="0" w:space="0" w:color="auto"/>
        <w:right w:val="none" w:sz="0" w:space="0" w:color="auto"/>
      </w:divBdr>
    </w:div>
    <w:div w:id="875702897">
      <w:marLeft w:val="480"/>
      <w:marRight w:val="0"/>
      <w:marTop w:val="0"/>
      <w:marBottom w:val="0"/>
      <w:divBdr>
        <w:top w:val="none" w:sz="0" w:space="0" w:color="auto"/>
        <w:left w:val="none" w:sz="0" w:space="0" w:color="auto"/>
        <w:bottom w:val="none" w:sz="0" w:space="0" w:color="auto"/>
        <w:right w:val="none" w:sz="0" w:space="0" w:color="auto"/>
      </w:divBdr>
    </w:div>
    <w:div w:id="875777170">
      <w:marLeft w:val="480"/>
      <w:marRight w:val="0"/>
      <w:marTop w:val="0"/>
      <w:marBottom w:val="0"/>
      <w:divBdr>
        <w:top w:val="none" w:sz="0" w:space="0" w:color="auto"/>
        <w:left w:val="none" w:sz="0" w:space="0" w:color="auto"/>
        <w:bottom w:val="none" w:sz="0" w:space="0" w:color="auto"/>
        <w:right w:val="none" w:sz="0" w:space="0" w:color="auto"/>
      </w:divBdr>
    </w:div>
    <w:div w:id="875851571">
      <w:marLeft w:val="480"/>
      <w:marRight w:val="0"/>
      <w:marTop w:val="0"/>
      <w:marBottom w:val="0"/>
      <w:divBdr>
        <w:top w:val="none" w:sz="0" w:space="0" w:color="auto"/>
        <w:left w:val="none" w:sz="0" w:space="0" w:color="auto"/>
        <w:bottom w:val="none" w:sz="0" w:space="0" w:color="auto"/>
        <w:right w:val="none" w:sz="0" w:space="0" w:color="auto"/>
      </w:divBdr>
    </w:div>
    <w:div w:id="875889206">
      <w:marLeft w:val="480"/>
      <w:marRight w:val="0"/>
      <w:marTop w:val="0"/>
      <w:marBottom w:val="0"/>
      <w:divBdr>
        <w:top w:val="none" w:sz="0" w:space="0" w:color="auto"/>
        <w:left w:val="none" w:sz="0" w:space="0" w:color="auto"/>
        <w:bottom w:val="none" w:sz="0" w:space="0" w:color="auto"/>
        <w:right w:val="none" w:sz="0" w:space="0" w:color="auto"/>
      </w:divBdr>
    </w:div>
    <w:div w:id="875890511">
      <w:marLeft w:val="480"/>
      <w:marRight w:val="0"/>
      <w:marTop w:val="0"/>
      <w:marBottom w:val="0"/>
      <w:divBdr>
        <w:top w:val="none" w:sz="0" w:space="0" w:color="auto"/>
        <w:left w:val="none" w:sz="0" w:space="0" w:color="auto"/>
        <w:bottom w:val="none" w:sz="0" w:space="0" w:color="auto"/>
        <w:right w:val="none" w:sz="0" w:space="0" w:color="auto"/>
      </w:divBdr>
    </w:div>
    <w:div w:id="875892064">
      <w:marLeft w:val="480"/>
      <w:marRight w:val="0"/>
      <w:marTop w:val="0"/>
      <w:marBottom w:val="0"/>
      <w:divBdr>
        <w:top w:val="none" w:sz="0" w:space="0" w:color="auto"/>
        <w:left w:val="none" w:sz="0" w:space="0" w:color="auto"/>
        <w:bottom w:val="none" w:sz="0" w:space="0" w:color="auto"/>
        <w:right w:val="none" w:sz="0" w:space="0" w:color="auto"/>
      </w:divBdr>
    </w:div>
    <w:div w:id="875894875">
      <w:marLeft w:val="480"/>
      <w:marRight w:val="0"/>
      <w:marTop w:val="0"/>
      <w:marBottom w:val="0"/>
      <w:divBdr>
        <w:top w:val="none" w:sz="0" w:space="0" w:color="auto"/>
        <w:left w:val="none" w:sz="0" w:space="0" w:color="auto"/>
        <w:bottom w:val="none" w:sz="0" w:space="0" w:color="auto"/>
        <w:right w:val="none" w:sz="0" w:space="0" w:color="auto"/>
      </w:divBdr>
    </w:div>
    <w:div w:id="875964231">
      <w:marLeft w:val="480"/>
      <w:marRight w:val="0"/>
      <w:marTop w:val="0"/>
      <w:marBottom w:val="0"/>
      <w:divBdr>
        <w:top w:val="none" w:sz="0" w:space="0" w:color="auto"/>
        <w:left w:val="none" w:sz="0" w:space="0" w:color="auto"/>
        <w:bottom w:val="none" w:sz="0" w:space="0" w:color="auto"/>
        <w:right w:val="none" w:sz="0" w:space="0" w:color="auto"/>
      </w:divBdr>
    </w:div>
    <w:div w:id="875965026">
      <w:marLeft w:val="480"/>
      <w:marRight w:val="0"/>
      <w:marTop w:val="0"/>
      <w:marBottom w:val="0"/>
      <w:divBdr>
        <w:top w:val="none" w:sz="0" w:space="0" w:color="auto"/>
        <w:left w:val="none" w:sz="0" w:space="0" w:color="auto"/>
        <w:bottom w:val="none" w:sz="0" w:space="0" w:color="auto"/>
        <w:right w:val="none" w:sz="0" w:space="0" w:color="auto"/>
      </w:divBdr>
    </w:div>
    <w:div w:id="875965274">
      <w:marLeft w:val="480"/>
      <w:marRight w:val="0"/>
      <w:marTop w:val="0"/>
      <w:marBottom w:val="0"/>
      <w:divBdr>
        <w:top w:val="none" w:sz="0" w:space="0" w:color="auto"/>
        <w:left w:val="none" w:sz="0" w:space="0" w:color="auto"/>
        <w:bottom w:val="none" w:sz="0" w:space="0" w:color="auto"/>
        <w:right w:val="none" w:sz="0" w:space="0" w:color="auto"/>
      </w:divBdr>
    </w:div>
    <w:div w:id="875968888">
      <w:marLeft w:val="480"/>
      <w:marRight w:val="0"/>
      <w:marTop w:val="0"/>
      <w:marBottom w:val="0"/>
      <w:divBdr>
        <w:top w:val="none" w:sz="0" w:space="0" w:color="auto"/>
        <w:left w:val="none" w:sz="0" w:space="0" w:color="auto"/>
        <w:bottom w:val="none" w:sz="0" w:space="0" w:color="auto"/>
        <w:right w:val="none" w:sz="0" w:space="0" w:color="auto"/>
      </w:divBdr>
    </w:div>
    <w:div w:id="876040146">
      <w:marLeft w:val="480"/>
      <w:marRight w:val="0"/>
      <w:marTop w:val="0"/>
      <w:marBottom w:val="0"/>
      <w:divBdr>
        <w:top w:val="none" w:sz="0" w:space="0" w:color="auto"/>
        <w:left w:val="none" w:sz="0" w:space="0" w:color="auto"/>
        <w:bottom w:val="none" w:sz="0" w:space="0" w:color="auto"/>
        <w:right w:val="none" w:sz="0" w:space="0" w:color="auto"/>
      </w:divBdr>
    </w:div>
    <w:div w:id="876040718">
      <w:marLeft w:val="480"/>
      <w:marRight w:val="0"/>
      <w:marTop w:val="0"/>
      <w:marBottom w:val="0"/>
      <w:divBdr>
        <w:top w:val="none" w:sz="0" w:space="0" w:color="auto"/>
        <w:left w:val="none" w:sz="0" w:space="0" w:color="auto"/>
        <w:bottom w:val="none" w:sz="0" w:space="0" w:color="auto"/>
        <w:right w:val="none" w:sz="0" w:space="0" w:color="auto"/>
      </w:divBdr>
    </w:div>
    <w:div w:id="876085431">
      <w:marLeft w:val="480"/>
      <w:marRight w:val="0"/>
      <w:marTop w:val="0"/>
      <w:marBottom w:val="0"/>
      <w:divBdr>
        <w:top w:val="none" w:sz="0" w:space="0" w:color="auto"/>
        <w:left w:val="none" w:sz="0" w:space="0" w:color="auto"/>
        <w:bottom w:val="none" w:sz="0" w:space="0" w:color="auto"/>
        <w:right w:val="none" w:sz="0" w:space="0" w:color="auto"/>
      </w:divBdr>
    </w:div>
    <w:div w:id="876159439">
      <w:bodyDiv w:val="1"/>
      <w:marLeft w:val="0"/>
      <w:marRight w:val="0"/>
      <w:marTop w:val="0"/>
      <w:marBottom w:val="0"/>
      <w:divBdr>
        <w:top w:val="none" w:sz="0" w:space="0" w:color="auto"/>
        <w:left w:val="none" w:sz="0" w:space="0" w:color="auto"/>
        <w:bottom w:val="none" w:sz="0" w:space="0" w:color="auto"/>
        <w:right w:val="none" w:sz="0" w:space="0" w:color="auto"/>
      </w:divBdr>
    </w:div>
    <w:div w:id="876242099">
      <w:marLeft w:val="480"/>
      <w:marRight w:val="0"/>
      <w:marTop w:val="0"/>
      <w:marBottom w:val="0"/>
      <w:divBdr>
        <w:top w:val="none" w:sz="0" w:space="0" w:color="auto"/>
        <w:left w:val="none" w:sz="0" w:space="0" w:color="auto"/>
        <w:bottom w:val="none" w:sz="0" w:space="0" w:color="auto"/>
        <w:right w:val="none" w:sz="0" w:space="0" w:color="auto"/>
      </w:divBdr>
    </w:div>
    <w:div w:id="876283982">
      <w:marLeft w:val="480"/>
      <w:marRight w:val="0"/>
      <w:marTop w:val="0"/>
      <w:marBottom w:val="0"/>
      <w:divBdr>
        <w:top w:val="none" w:sz="0" w:space="0" w:color="auto"/>
        <w:left w:val="none" w:sz="0" w:space="0" w:color="auto"/>
        <w:bottom w:val="none" w:sz="0" w:space="0" w:color="auto"/>
        <w:right w:val="none" w:sz="0" w:space="0" w:color="auto"/>
      </w:divBdr>
    </w:div>
    <w:div w:id="876309336">
      <w:marLeft w:val="480"/>
      <w:marRight w:val="0"/>
      <w:marTop w:val="0"/>
      <w:marBottom w:val="0"/>
      <w:divBdr>
        <w:top w:val="none" w:sz="0" w:space="0" w:color="auto"/>
        <w:left w:val="none" w:sz="0" w:space="0" w:color="auto"/>
        <w:bottom w:val="none" w:sz="0" w:space="0" w:color="auto"/>
        <w:right w:val="none" w:sz="0" w:space="0" w:color="auto"/>
      </w:divBdr>
    </w:div>
    <w:div w:id="876354810">
      <w:marLeft w:val="480"/>
      <w:marRight w:val="0"/>
      <w:marTop w:val="0"/>
      <w:marBottom w:val="0"/>
      <w:divBdr>
        <w:top w:val="none" w:sz="0" w:space="0" w:color="auto"/>
        <w:left w:val="none" w:sz="0" w:space="0" w:color="auto"/>
        <w:bottom w:val="none" w:sz="0" w:space="0" w:color="auto"/>
        <w:right w:val="none" w:sz="0" w:space="0" w:color="auto"/>
      </w:divBdr>
    </w:div>
    <w:div w:id="876426723">
      <w:marLeft w:val="480"/>
      <w:marRight w:val="0"/>
      <w:marTop w:val="0"/>
      <w:marBottom w:val="0"/>
      <w:divBdr>
        <w:top w:val="none" w:sz="0" w:space="0" w:color="auto"/>
        <w:left w:val="none" w:sz="0" w:space="0" w:color="auto"/>
        <w:bottom w:val="none" w:sz="0" w:space="0" w:color="auto"/>
        <w:right w:val="none" w:sz="0" w:space="0" w:color="auto"/>
      </w:divBdr>
    </w:div>
    <w:div w:id="876427006">
      <w:marLeft w:val="480"/>
      <w:marRight w:val="0"/>
      <w:marTop w:val="0"/>
      <w:marBottom w:val="0"/>
      <w:divBdr>
        <w:top w:val="none" w:sz="0" w:space="0" w:color="auto"/>
        <w:left w:val="none" w:sz="0" w:space="0" w:color="auto"/>
        <w:bottom w:val="none" w:sz="0" w:space="0" w:color="auto"/>
        <w:right w:val="none" w:sz="0" w:space="0" w:color="auto"/>
      </w:divBdr>
    </w:div>
    <w:div w:id="876432028">
      <w:marLeft w:val="480"/>
      <w:marRight w:val="0"/>
      <w:marTop w:val="0"/>
      <w:marBottom w:val="0"/>
      <w:divBdr>
        <w:top w:val="none" w:sz="0" w:space="0" w:color="auto"/>
        <w:left w:val="none" w:sz="0" w:space="0" w:color="auto"/>
        <w:bottom w:val="none" w:sz="0" w:space="0" w:color="auto"/>
        <w:right w:val="none" w:sz="0" w:space="0" w:color="auto"/>
      </w:divBdr>
    </w:div>
    <w:div w:id="876502179">
      <w:marLeft w:val="480"/>
      <w:marRight w:val="0"/>
      <w:marTop w:val="0"/>
      <w:marBottom w:val="0"/>
      <w:divBdr>
        <w:top w:val="none" w:sz="0" w:space="0" w:color="auto"/>
        <w:left w:val="none" w:sz="0" w:space="0" w:color="auto"/>
        <w:bottom w:val="none" w:sz="0" w:space="0" w:color="auto"/>
        <w:right w:val="none" w:sz="0" w:space="0" w:color="auto"/>
      </w:divBdr>
    </w:div>
    <w:div w:id="876503149">
      <w:marLeft w:val="480"/>
      <w:marRight w:val="0"/>
      <w:marTop w:val="0"/>
      <w:marBottom w:val="0"/>
      <w:divBdr>
        <w:top w:val="none" w:sz="0" w:space="0" w:color="auto"/>
        <w:left w:val="none" w:sz="0" w:space="0" w:color="auto"/>
        <w:bottom w:val="none" w:sz="0" w:space="0" w:color="auto"/>
        <w:right w:val="none" w:sz="0" w:space="0" w:color="auto"/>
      </w:divBdr>
    </w:div>
    <w:div w:id="876504594">
      <w:marLeft w:val="480"/>
      <w:marRight w:val="0"/>
      <w:marTop w:val="0"/>
      <w:marBottom w:val="0"/>
      <w:divBdr>
        <w:top w:val="none" w:sz="0" w:space="0" w:color="auto"/>
        <w:left w:val="none" w:sz="0" w:space="0" w:color="auto"/>
        <w:bottom w:val="none" w:sz="0" w:space="0" w:color="auto"/>
        <w:right w:val="none" w:sz="0" w:space="0" w:color="auto"/>
      </w:divBdr>
    </w:div>
    <w:div w:id="876508326">
      <w:marLeft w:val="480"/>
      <w:marRight w:val="0"/>
      <w:marTop w:val="0"/>
      <w:marBottom w:val="0"/>
      <w:divBdr>
        <w:top w:val="none" w:sz="0" w:space="0" w:color="auto"/>
        <w:left w:val="none" w:sz="0" w:space="0" w:color="auto"/>
        <w:bottom w:val="none" w:sz="0" w:space="0" w:color="auto"/>
        <w:right w:val="none" w:sz="0" w:space="0" w:color="auto"/>
      </w:divBdr>
    </w:div>
    <w:div w:id="876549029">
      <w:marLeft w:val="480"/>
      <w:marRight w:val="0"/>
      <w:marTop w:val="0"/>
      <w:marBottom w:val="0"/>
      <w:divBdr>
        <w:top w:val="none" w:sz="0" w:space="0" w:color="auto"/>
        <w:left w:val="none" w:sz="0" w:space="0" w:color="auto"/>
        <w:bottom w:val="none" w:sz="0" w:space="0" w:color="auto"/>
        <w:right w:val="none" w:sz="0" w:space="0" w:color="auto"/>
      </w:divBdr>
    </w:div>
    <w:div w:id="876550346">
      <w:marLeft w:val="480"/>
      <w:marRight w:val="0"/>
      <w:marTop w:val="0"/>
      <w:marBottom w:val="0"/>
      <w:divBdr>
        <w:top w:val="none" w:sz="0" w:space="0" w:color="auto"/>
        <w:left w:val="none" w:sz="0" w:space="0" w:color="auto"/>
        <w:bottom w:val="none" w:sz="0" w:space="0" w:color="auto"/>
        <w:right w:val="none" w:sz="0" w:space="0" w:color="auto"/>
      </w:divBdr>
    </w:div>
    <w:div w:id="876620547">
      <w:marLeft w:val="480"/>
      <w:marRight w:val="0"/>
      <w:marTop w:val="0"/>
      <w:marBottom w:val="0"/>
      <w:divBdr>
        <w:top w:val="none" w:sz="0" w:space="0" w:color="auto"/>
        <w:left w:val="none" w:sz="0" w:space="0" w:color="auto"/>
        <w:bottom w:val="none" w:sz="0" w:space="0" w:color="auto"/>
        <w:right w:val="none" w:sz="0" w:space="0" w:color="auto"/>
      </w:divBdr>
    </w:div>
    <w:div w:id="876696814">
      <w:marLeft w:val="480"/>
      <w:marRight w:val="0"/>
      <w:marTop w:val="0"/>
      <w:marBottom w:val="0"/>
      <w:divBdr>
        <w:top w:val="none" w:sz="0" w:space="0" w:color="auto"/>
        <w:left w:val="none" w:sz="0" w:space="0" w:color="auto"/>
        <w:bottom w:val="none" w:sz="0" w:space="0" w:color="auto"/>
        <w:right w:val="none" w:sz="0" w:space="0" w:color="auto"/>
      </w:divBdr>
    </w:div>
    <w:div w:id="876746691">
      <w:marLeft w:val="480"/>
      <w:marRight w:val="0"/>
      <w:marTop w:val="0"/>
      <w:marBottom w:val="0"/>
      <w:divBdr>
        <w:top w:val="none" w:sz="0" w:space="0" w:color="auto"/>
        <w:left w:val="none" w:sz="0" w:space="0" w:color="auto"/>
        <w:bottom w:val="none" w:sz="0" w:space="0" w:color="auto"/>
        <w:right w:val="none" w:sz="0" w:space="0" w:color="auto"/>
      </w:divBdr>
    </w:div>
    <w:div w:id="876772958">
      <w:marLeft w:val="640"/>
      <w:marRight w:val="0"/>
      <w:marTop w:val="0"/>
      <w:marBottom w:val="0"/>
      <w:divBdr>
        <w:top w:val="none" w:sz="0" w:space="0" w:color="auto"/>
        <w:left w:val="none" w:sz="0" w:space="0" w:color="auto"/>
        <w:bottom w:val="none" w:sz="0" w:space="0" w:color="auto"/>
        <w:right w:val="none" w:sz="0" w:space="0" w:color="auto"/>
      </w:divBdr>
    </w:div>
    <w:div w:id="876773011">
      <w:marLeft w:val="480"/>
      <w:marRight w:val="0"/>
      <w:marTop w:val="0"/>
      <w:marBottom w:val="0"/>
      <w:divBdr>
        <w:top w:val="none" w:sz="0" w:space="0" w:color="auto"/>
        <w:left w:val="none" w:sz="0" w:space="0" w:color="auto"/>
        <w:bottom w:val="none" w:sz="0" w:space="0" w:color="auto"/>
        <w:right w:val="none" w:sz="0" w:space="0" w:color="auto"/>
      </w:divBdr>
    </w:div>
    <w:div w:id="876812881">
      <w:marLeft w:val="480"/>
      <w:marRight w:val="0"/>
      <w:marTop w:val="0"/>
      <w:marBottom w:val="0"/>
      <w:divBdr>
        <w:top w:val="none" w:sz="0" w:space="0" w:color="auto"/>
        <w:left w:val="none" w:sz="0" w:space="0" w:color="auto"/>
        <w:bottom w:val="none" w:sz="0" w:space="0" w:color="auto"/>
        <w:right w:val="none" w:sz="0" w:space="0" w:color="auto"/>
      </w:divBdr>
    </w:div>
    <w:div w:id="876813288">
      <w:marLeft w:val="480"/>
      <w:marRight w:val="0"/>
      <w:marTop w:val="0"/>
      <w:marBottom w:val="0"/>
      <w:divBdr>
        <w:top w:val="none" w:sz="0" w:space="0" w:color="auto"/>
        <w:left w:val="none" w:sz="0" w:space="0" w:color="auto"/>
        <w:bottom w:val="none" w:sz="0" w:space="0" w:color="auto"/>
        <w:right w:val="none" w:sz="0" w:space="0" w:color="auto"/>
      </w:divBdr>
    </w:div>
    <w:div w:id="876814597">
      <w:marLeft w:val="480"/>
      <w:marRight w:val="0"/>
      <w:marTop w:val="0"/>
      <w:marBottom w:val="0"/>
      <w:divBdr>
        <w:top w:val="none" w:sz="0" w:space="0" w:color="auto"/>
        <w:left w:val="none" w:sz="0" w:space="0" w:color="auto"/>
        <w:bottom w:val="none" w:sz="0" w:space="0" w:color="auto"/>
        <w:right w:val="none" w:sz="0" w:space="0" w:color="auto"/>
      </w:divBdr>
    </w:div>
    <w:div w:id="876815980">
      <w:marLeft w:val="480"/>
      <w:marRight w:val="0"/>
      <w:marTop w:val="0"/>
      <w:marBottom w:val="0"/>
      <w:divBdr>
        <w:top w:val="none" w:sz="0" w:space="0" w:color="auto"/>
        <w:left w:val="none" w:sz="0" w:space="0" w:color="auto"/>
        <w:bottom w:val="none" w:sz="0" w:space="0" w:color="auto"/>
        <w:right w:val="none" w:sz="0" w:space="0" w:color="auto"/>
      </w:divBdr>
    </w:div>
    <w:div w:id="876816850">
      <w:marLeft w:val="480"/>
      <w:marRight w:val="0"/>
      <w:marTop w:val="0"/>
      <w:marBottom w:val="0"/>
      <w:divBdr>
        <w:top w:val="none" w:sz="0" w:space="0" w:color="auto"/>
        <w:left w:val="none" w:sz="0" w:space="0" w:color="auto"/>
        <w:bottom w:val="none" w:sz="0" w:space="0" w:color="auto"/>
        <w:right w:val="none" w:sz="0" w:space="0" w:color="auto"/>
      </w:divBdr>
    </w:div>
    <w:div w:id="876822060">
      <w:marLeft w:val="480"/>
      <w:marRight w:val="0"/>
      <w:marTop w:val="0"/>
      <w:marBottom w:val="0"/>
      <w:divBdr>
        <w:top w:val="none" w:sz="0" w:space="0" w:color="auto"/>
        <w:left w:val="none" w:sz="0" w:space="0" w:color="auto"/>
        <w:bottom w:val="none" w:sz="0" w:space="0" w:color="auto"/>
        <w:right w:val="none" w:sz="0" w:space="0" w:color="auto"/>
      </w:divBdr>
    </w:div>
    <w:div w:id="876888211">
      <w:marLeft w:val="480"/>
      <w:marRight w:val="0"/>
      <w:marTop w:val="0"/>
      <w:marBottom w:val="0"/>
      <w:divBdr>
        <w:top w:val="none" w:sz="0" w:space="0" w:color="auto"/>
        <w:left w:val="none" w:sz="0" w:space="0" w:color="auto"/>
        <w:bottom w:val="none" w:sz="0" w:space="0" w:color="auto"/>
        <w:right w:val="none" w:sz="0" w:space="0" w:color="auto"/>
      </w:divBdr>
    </w:div>
    <w:div w:id="876891859">
      <w:marLeft w:val="480"/>
      <w:marRight w:val="0"/>
      <w:marTop w:val="0"/>
      <w:marBottom w:val="0"/>
      <w:divBdr>
        <w:top w:val="none" w:sz="0" w:space="0" w:color="auto"/>
        <w:left w:val="none" w:sz="0" w:space="0" w:color="auto"/>
        <w:bottom w:val="none" w:sz="0" w:space="0" w:color="auto"/>
        <w:right w:val="none" w:sz="0" w:space="0" w:color="auto"/>
      </w:divBdr>
    </w:div>
    <w:div w:id="876893945">
      <w:marLeft w:val="480"/>
      <w:marRight w:val="0"/>
      <w:marTop w:val="0"/>
      <w:marBottom w:val="0"/>
      <w:divBdr>
        <w:top w:val="none" w:sz="0" w:space="0" w:color="auto"/>
        <w:left w:val="none" w:sz="0" w:space="0" w:color="auto"/>
        <w:bottom w:val="none" w:sz="0" w:space="0" w:color="auto"/>
        <w:right w:val="none" w:sz="0" w:space="0" w:color="auto"/>
      </w:divBdr>
    </w:div>
    <w:div w:id="876894791">
      <w:marLeft w:val="480"/>
      <w:marRight w:val="0"/>
      <w:marTop w:val="0"/>
      <w:marBottom w:val="0"/>
      <w:divBdr>
        <w:top w:val="none" w:sz="0" w:space="0" w:color="auto"/>
        <w:left w:val="none" w:sz="0" w:space="0" w:color="auto"/>
        <w:bottom w:val="none" w:sz="0" w:space="0" w:color="auto"/>
        <w:right w:val="none" w:sz="0" w:space="0" w:color="auto"/>
      </w:divBdr>
    </w:div>
    <w:div w:id="876966557">
      <w:marLeft w:val="480"/>
      <w:marRight w:val="0"/>
      <w:marTop w:val="0"/>
      <w:marBottom w:val="0"/>
      <w:divBdr>
        <w:top w:val="none" w:sz="0" w:space="0" w:color="auto"/>
        <w:left w:val="none" w:sz="0" w:space="0" w:color="auto"/>
        <w:bottom w:val="none" w:sz="0" w:space="0" w:color="auto"/>
        <w:right w:val="none" w:sz="0" w:space="0" w:color="auto"/>
      </w:divBdr>
    </w:div>
    <w:div w:id="876966717">
      <w:marLeft w:val="480"/>
      <w:marRight w:val="0"/>
      <w:marTop w:val="0"/>
      <w:marBottom w:val="0"/>
      <w:divBdr>
        <w:top w:val="none" w:sz="0" w:space="0" w:color="auto"/>
        <w:left w:val="none" w:sz="0" w:space="0" w:color="auto"/>
        <w:bottom w:val="none" w:sz="0" w:space="0" w:color="auto"/>
        <w:right w:val="none" w:sz="0" w:space="0" w:color="auto"/>
      </w:divBdr>
    </w:div>
    <w:div w:id="877006174">
      <w:marLeft w:val="480"/>
      <w:marRight w:val="0"/>
      <w:marTop w:val="0"/>
      <w:marBottom w:val="0"/>
      <w:divBdr>
        <w:top w:val="none" w:sz="0" w:space="0" w:color="auto"/>
        <w:left w:val="none" w:sz="0" w:space="0" w:color="auto"/>
        <w:bottom w:val="none" w:sz="0" w:space="0" w:color="auto"/>
        <w:right w:val="none" w:sz="0" w:space="0" w:color="auto"/>
      </w:divBdr>
    </w:div>
    <w:div w:id="877010632">
      <w:marLeft w:val="640"/>
      <w:marRight w:val="0"/>
      <w:marTop w:val="0"/>
      <w:marBottom w:val="0"/>
      <w:divBdr>
        <w:top w:val="none" w:sz="0" w:space="0" w:color="auto"/>
        <w:left w:val="none" w:sz="0" w:space="0" w:color="auto"/>
        <w:bottom w:val="none" w:sz="0" w:space="0" w:color="auto"/>
        <w:right w:val="none" w:sz="0" w:space="0" w:color="auto"/>
      </w:divBdr>
    </w:div>
    <w:div w:id="877013117">
      <w:marLeft w:val="480"/>
      <w:marRight w:val="0"/>
      <w:marTop w:val="0"/>
      <w:marBottom w:val="0"/>
      <w:divBdr>
        <w:top w:val="none" w:sz="0" w:space="0" w:color="auto"/>
        <w:left w:val="none" w:sz="0" w:space="0" w:color="auto"/>
        <w:bottom w:val="none" w:sz="0" w:space="0" w:color="auto"/>
        <w:right w:val="none" w:sz="0" w:space="0" w:color="auto"/>
      </w:divBdr>
    </w:div>
    <w:div w:id="877084503">
      <w:marLeft w:val="480"/>
      <w:marRight w:val="0"/>
      <w:marTop w:val="0"/>
      <w:marBottom w:val="0"/>
      <w:divBdr>
        <w:top w:val="none" w:sz="0" w:space="0" w:color="auto"/>
        <w:left w:val="none" w:sz="0" w:space="0" w:color="auto"/>
        <w:bottom w:val="none" w:sz="0" w:space="0" w:color="auto"/>
        <w:right w:val="none" w:sz="0" w:space="0" w:color="auto"/>
      </w:divBdr>
    </w:div>
    <w:div w:id="877087826">
      <w:marLeft w:val="480"/>
      <w:marRight w:val="0"/>
      <w:marTop w:val="0"/>
      <w:marBottom w:val="0"/>
      <w:divBdr>
        <w:top w:val="none" w:sz="0" w:space="0" w:color="auto"/>
        <w:left w:val="none" w:sz="0" w:space="0" w:color="auto"/>
        <w:bottom w:val="none" w:sz="0" w:space="0" w:color="auto"/>
        <w:right w:val="none" w:sz="0" w:space="0" w:color="auto"/>
      </w:divBdr>
    </w:div>
    <w:div w:id="877088640">
      <w:marLeft w:val="480"/>
      <w:marRight w:val="0"/>
      <w:marTop w:val="0"/>
      <w:marBottom w:val="0"/>
      <w:divBdr>
        <w:top w:val="none" w:sz="0" w:space="0" w:color="auto"/>
        <w:left w:val="none" w:sz="0" w:space="0" w:color="auto"/>
        <w:bottom w:val="none" w:sz="0" w:space="0" w:color="auto"/>
        <w:right w:val="none" w:sz="0" w:space="0" w:color="auto"/>
      </w:divBdr>
    </w:div>
    <w:div w:id="877088895">
      <w:marLeft w:val="480"/>
      <w:marRight w:val="0"/>
      <w:marTop w:val="0"/>
      <w:marBottom w:val="0"/>
      <w:divBdr>
        <w:top w:val="none" w:sz="0" w:space="0" w:color="auto"/>
        <w:left w:val="none" w:sz="0" w:space="0" w:color="auto"/>
        <w:bottom w:val="none" w:sz="0" w:space="0" w:color="auto"/>
        <w:right w:val="none" w:sz="0" w:space="0" w:color="auto"/>
      </w:divBdr>
    </w:div>
    <w:div w:id="877158933">
      <w:marLeft w:val="480"/>
      <w:marRight w:val="0"/>
      <w:marTop w:val="0"/>
      <w:marBottom w:val="0"/>
      <w:divBdr>
        <w:top w:val="none" w:sz="0" w:space="0" w:color="auto"/>
        <w:left w:val="none" w:sz="0" w:space="0" w:color="auto"/>
        <w:bottom w:val="none" w:sz="0" w:space="0" w:color="auto"/>
        <w:right w:val="none" w:sz="0" w:space="0" w:color="auto"/>
      </w:divBdr>
    </w:div>
    <w:div w:id="877161977">
      <w:marLeft w:val="480"/>
      <w:marRight w:val="0"/>
      <w:marTop w:val="0"/>
      <w:marBottom w:val="0"/>
      <w:divBdr>
        <w:top w:val="none" w:sz="0" w:space="0" w:color="auto"/>
        <w:left w:val="none" w:sz="0" w:space="0" w:color="auto"/>
        <w:bottom w:val="none" w:sz="0" w:space="0" w:color="auto"/>
        <w:right w:val="none" w:sz="0" w:space="0" w:color="auto"/>
      </w:divBdr>
    </w:div>
    <w:div w:id="877202792">
      <w:marLeft w:val="480"/>
      <w:marRight w:val="0"/>
      <w:marTop w:val="0"/>
      <w:marBottom w:val="0"/>
      <w:divBdr>
        <w:top w:val="none" w:sz="0" w:space="0" w:color="auto"/>
        <w:left w:val="none" w:sz="0" w:space="0" w:color="auto"/>
        <w:bottom w:val="none" w:sz="0" w:space="0" w:color="auto"/>
        <w:right w:val="none" w:sz="0" w:space="0" w:color="auto"/>
      </w:divBdr>
    </w:div>
    <w:div w:id="877203730">
      <w:marLeft w:val="480"/>
      <w:marRight w:val="0"/>
      <w:marTop w:val="0"/>
      <w:marBottom w:val="0"/>
      <w:divBdr>
        <w:top w:val="none" w:sz="0" w:space="0" w:color="auto"/>
        <w:left w:val="none" w:sz="0" w:space="0" w:color="auto"/>
        <w:bottom w:val="none" w:sz="0" w:space="0" w:color="auto"/>
        <w:right w:val="none" w:sz="0" w:space="0" w:color="auto"/>
      </w:divBdr>
    </w:div>
    <w:div w:id="877282477">
      <w:marLeft w:val="480"/>
      <w:marRight w:val="0"/>
      <w:marTop w:val="0"/>
      <w:marBottom w:val="0"/>
      <w:divBdr>
        <w:top w:val="none" w:sz="0" w:space="0" w:color="auto"/>
        <w:left w:val="none" w:sz="0" w:space="0" w:color="auto"/>
        <w:bottom w:val="none" w:sz="0" w:space="0" w:color="auto"/>
        <w:right w:val="none" w:sz="0" w:space="0" w:color="auto"/>
      </w:divBdr>
    </w:div>
    <w:div w:id="877352469">
      <w:marLeft w:val="480"/>
      <w:marRight w:val="0"/>
      <w:marTop w:val="0"/>
      <w:marBottom w:val="0"/>
      <w:divBdr>
        <w:top w:val="none" w:sz="0" w:space="0" w:color="auto"/>
        <w:left w:val="none" w:sz="0" w:space="0" w:color="auto"/>
        <w:bottom w:val="none" w:sz="0" w:space="0" w:color="auto"/>
        <w:right w:val="none" w:sz="0" w:space="0" w:color="auto"/>
      </w:divBdr>
    </w:div>
    <w:div w:id="877353039">
      <w:marLeft w:val="480"/>
      <w:marRight w:val="0"/>
      <w:marTop w:val="0"/>
      <w:marBottom w:val="0"/>
      <w:divBdr>
        <w:top w:val="none" w:sz="0" w:space="0" w:color="auto"/>
        <w:left w:val="none" w:sz="0" w:space="0" w:color="auto"/>
        <w:bottom w:val="none" w:sz="0" w:space="0" w:color="auto"/>
        <w:right w:val="none" w:sz="0" w:space="0" w:color="auto"/>
      </w:divBdr>
    </w:div>
    <w:div w:id="877354368">
      <w:marLeft w:val="480"/>
      <w:marRight w:val="0"/>
      <w:marTop w:val="0"/>
      <w:marBottom w:val="0"/>
      <w:divBdr>
        <w:top w:val="none" w:sz="0" w:space="0" w:color="auto"/>
        <w:left w:val="none" w:sz="0" w:space="0" w:color="auto"/>
        <w:bottom w:val="none" w:sz="0" w:space="0" w:color="auto"/>
        <w:right w:val="none" w:sz="0" w:space="0" w:color="auto"/>
      </w:divBdr>
    </w:div>
    <w:div w:id="877428284">
      <w:marLeft w:val="480"/>
      <w:marRight w:val="0"/>
      <w:marTop w:val="0"/>
      <w:marBottom w:val="0"/>
      <w:divBdr>
        <w:top w:val="none" w:sz="0" w:space="0" w:color="auto"/>
        <w:left w:val="none" w:sz="0" w:space="0" w:color="auto"/>
        <w:bottom w:val="none" w:sz="0" w:space="0" w:color="auto"/>
        <w:right w:val="none" w:sz="0" w:space="0" w:color="auto"/>
      </w:divBdr>
    </w:div>
    <w:div w:id="877472592">
      <w:marLeft w:val="480"/>
      <w:marRight w:val="0"/>
      <w:marTop w:val="0"/>
      <w:marBottom w:val="0"/>
      <w:divBdr>
        <w:top w:val="none" w:sz="0" w:space="0" w:color="auto"/>
        <w:left w:val="none" w:sz="0" w:space="0" w:color="auto"/>
        <w:bottom w:val="none" w:sz="0" w:space="0" w:color="auto"/>
        <w:right w:val="none" w:sz="0" w:space="0" w:color="auto"/>
      </w:divBdr>
    </w:div>
    <w:div w:id="877595060">
      <w:marLeft w:val="480"/>
      <w:marRight w:val="0"/>
      <w:marTop w:val="0"/>
      <w:marBottom w:val="0"/>
      <w:divBdr>
        <w:top w:val="none" w:sz="0" w:space="0" w:color="auto"/>
        <w:left w:val="none" w:sz="0" w:space="0" w:color="auto"/>
        <w:bottom w:val="none" w:sz="0" w:space="0" w:color="auto"/>
        <w:right w:val="none" w:sz="0" w:space="0" w:color="auto"/>
      </w:divBdr>
    </w:div>
    <w:div w:id="877623689">
      <w:marLeft w:val="480"/>
      <w:marRight w:val="0"/>
      <w:marTop w:val="0"/>
      <w:marBottom w:val="0"/>
      <w:divBdr>
        <w:top w:val="none" w:sz="0" w:space="0" w:color="auto"/>
        <w:left w:val="none" w:sz="0" w:space="0" w:color="auto"/>
        <w:bottom w:val="none" w:sz="0" w:space="0" w:color="auto"/>
        <w:right w:val="none" w:sz="0" w:space="0" w:color="auto"/>
      </w:divBdr>
    </w:div>
    <w:div w:id="877738821">
      <w:marLeft w:val="480"/>
      <w:marRight w:val="0"/>
      <w:marTop w:val="0"/>
      <w:marBottom w:val="0"/>
      <w:divBdr>
        <w:top w:val="none" w:sz="0" w:space="0" w:color="auto"/>
        <w:left w:val="none" w:sz="0" w:space="0" w:color="auto"/>
        <w:bottom w:val="none" w:sz="0" w:space="0" w:color="auto"/>
        <w:right w:val="none" w:sz="0" w:space="0" w:color="auto"/>
      </w:divBdr>
    </w:div>
    <w:div w:id="877744856">
      <w:marLeft w:val="640"/>
      <w:marRight w:val="0"/>
      <w:marTop w:val="0"/>
      <w:marBottom w:val="0"/>
      <w:divBdr>
        <w:top w:val="none" w:sz="0" w:space="0" w:color="auto"/>
        <w:left w:val="none" w:sz="0" w:space="0" w:color="auto"/>
        <w:bottom w:val="none" w:sz="0" w:space="0" w:color="auto"/>
        <w:right w:val="none" w:sz="0" w:space="0" w:color="auto"/>
      </w:divBdr>
    </w:div>
    <w:div w:id="877815620">
      <w:marLeft w:val="640"/>
      <w:marRight w:val="0"/>
      <w:marTop w:val="0"/>
      <w:marBottom w:val="0"/>
      <w:divBdr>
        <w:top w:val="none" w:sz="0" w:space="0" w:color="auto"/>
        <w:left w:val="none" w:sz="0" w:space="0" w:color="auto"/>
        <w:bottom w:val="none" w:sz="0" w:space="0" w:color="auto"/>
        <w:right w:val="none" w:sz="0" w:space="0" w:color="auto"/>
      </w:divBdr>
    </w:div>
    <w:div w:id="877816934">
      <w:marLeft w:val="480"/>
      <w:marRight w:val="0"/>
      <w:marTop w:val="0"/>
      <w:marBottom w:val="0"/>
      <w:divBdr>
        <w:top w:val="none" w:sz="0" w:space="0" w:color="auto"/>
        <w:left w:val="none" w:sz="0" w:space="0" w:color="auto"/>
        <w:bottom w:val="none" w:sz="0" w:space="0" w:color="auto"/>
        <w:right w:val="none" w:sz="0" w:space="0" w:color="auto"/>
      </w:divBdr>
    </w:div>
    <w:div w:id="877819705">
      <w:marLeft w:val="480"/>
      <w:marRight w:val="0"/>
      <w:marTop w:val="0"/>
      <w:marBottom w:val="0"/>
      <w:divBdr>
        <w:top w:val="none" w:sz="0" w:space="0" w:color="auto"/>
        <w:left w:val="none" w:sz="0" w:space="0" w:color="auto"/>
        <w:bottom w:val="none" w:sz="0" w:space="0" w:color="auto"/>
        <w:right w:val="none" w:sz="0" w:space="0" w:color="auto"/>
      </w:divBdr>
    </w:div>
    <w:div w:id="877857063">
      <w:marLeft w:val="480"/>
      <w:marRight w:val="0"/>
      <w:marTop w:val="0"/>
      <w:marBottom w:val="0"/>
      <w:divBdr>
        <w:top w:val="none" w:sz="0" w:space="0" w:color="auto"/>
        <w:left w:val="none" w:sz="0" w:space="0" w:color="auto"/>
        <w:bottom w:val="none" w:sz="0" w:space="0" w:color="auto"/>
        <w:right w:val="none" w:sz="0" w:space="0" w:color="auto"/>
      </w:divBdr>
    </w:div>
    <w:div w:id="877860369">
      <w:marLeft w:val="480"/>
      <w:marRight w:val="0"/>
      <w:marTop w:val="0"/>
      <w:marBottom w:val="0"/>
      <w:divBdr>
        <w:top w:val="none" w:sz="0" w:space="0" w:color="auto"/>
        <w:left w:val="none" w:sz="0" w:space="0" w:color="auto"/>
        <w:bottom w:val="none" w:sz="0" w:space="0" w:color="auto"/>
        <w:right w:val="none" w:sz="0" w:space="0" w:color="auto"/>
      </w:divBdr>
    </w:div>
    <w:div w:id="877930385">
      <w:marLeft w:val="0"/>
      <w:marRight w:val="0"/>
      <w:marTop w:val="0"/>
      <w:marBottom w:val="0"/>
      <w:divBdr>
        <w:top w:val="none" w:sz="0" w:space="0" w:color="auto"/>
        <w:left w:val="none" w:sz="0" w:space="0" w:color="auto"/>
        <w:bottom w:val="none" w:sz="0" w:space="0" w:color="auto"/>
        <w:right w:val="none" w:sz="0" w:space="0" w:color="auto"/>
      </w:divBdr>
    </w:div>
    <w:div w:id="877932969">
      <w:marLeft w:val="480"/>
      <w:marRight w:val="0"/>
      <w:marTop w:val="0"/>
      <w:marBottom w:val="0"/>
      <w:divBdr>
        <w:top w:val="none" w:sz="0" w:space="0" w:color="auto"/>
        <w:left w:val="none" w:sz="0" w:space="0" w:color="auto"/>
        <w:bottom w:val="none" w:sz="0" w:space="0" w:color="auto"/>
        <w:right w:val="none" w:sz="0" w:space="0" w:color="auto"/>
      </w:divBdr>
    </w:div>
    <w:div w:id="877934822">
      <w:marLeft w:val="480"/>
      <w:marRight w:val="0"/>
      <w:marTop w:val="0"/>
      <w:marBottom w:val="0"/>
      <w:divBdr>
        <w:top w:val="none" w:sz="0" w:space="0" w:color="auto"/>
        <w:left w:val="none" w:sz="0" w:space="0" w:color="auto"/>
        <w:bottom w:val="none" w:sz="0" w:space="0" w:color="auto"/>
        <w:right w:val="none" w:sz="0" w:space="0" w:color="auto"/>
      </w:divBdr>
    </w:div>
    <w:div w:id="878009821">
      <w:marLeft w:val="480"/>
      <w:marRight w:val="0"/>
      <w:marTop w:val="0"/>
      <w:marBottom w:val="0"/>
      <w:divBdr>
        <w:top w:val="none" w:sz="0" w:space="0" w:color="auto"/>
        <w:left w:val="none" w:sz="0" w:space="0" w:color="auto"/>
        <w:bottom w:val="none" w:sz="0" w:space="0" w:color="auto"/>
        <w:right w:val="none" w:sz="0" w:space="0" w:color="auto"/>
      </w:divBdr>
    </w:div>
    <w:div w:id="878051724">
      <w:marLeft w:val="480"/>
      <w:marRight w:val="0"/>
      <w:marTop w:val="0"/>
      <w:marBottom w:val="0"/>
      <w:divBdr>
        <w:top w:val="none" w:sz="0" w:space="0" w:color="auto"/>
        <w:left w:val="none" w:sz="0" w:space="0" w:color="auto"/>
        <w:bottom w:val="none" w:sz="0" w:space="0" w:color="auto"/>
        <w:right w:val="none" w:sz="0" w:space="0" w:color="auto"/>
      </w:divBdr>
    </w:div>
    <w:div w:id="878128880">
      <w:marLeft w:val="480"/>
      <w:marRight w:val="0"/>
      <w:marTop w:val="0"/>
      <w:marBottom w:val="0"/>
      <w:divBdr>
        <w:top w:val="none" w:sz="0" w:space="0" w:color="auto"/>
        <w:left w:val="none" w:sz="0" w:space="0" w:color="auto"/>
        <w:bottom w:val="none" w:sz="0" w:space="0" w:color="auto"/>
        <w:right w:val="none" w:sz="0" w:space="0" w:color="auto"/>
      </w:divBdr>
    </w:div>
    <w:div w:id="878129158">
      <w:marLeft w:val="480"/>
      <w:marRight w:val="0"/>
      <w:marTop w:val="0"/>
      <w:marBottom w:val="0"/>
      <w:divBdr>
        <w:top w:val="none" w:sz="0" w:space="0" w:color="auto"/>
        <w:left w:val="none" w:sz="0" w:space="0" w:color="auto"/>
        <w:bottom w:val="none" w:sz="0" w:space="0" w:color="auto"/>
        <w:right w:val="none" w:sz="0" w:space="0" w:color="auto"/>
      </w:divBdr>
    </w:div>
    <w:div w:id="878202841">
      <w:marLeft w:val="480"/>
      <w:marRight w:val="0"/>
      <w:marTop w:val="0"/>
      <w:marBottom w:val="0"/>
      <w:divBdr>
        <w:top w:val="none" w:sz="0" w:space="0" w:color="auto"/>
        <w:left w:val="none" w:sz="0" w:space="0" w:color="auto"/>
        <w:bottom w:val="none" w:sz="0" w:space="0" w:color="auto"/>
        <w:right w:val="none" w:sz="0" w:space="0" w:color="auto"/>
      </w:divBdr>
    </w:div>
    <w:div w:id="878316826">
      <w:marLeft w:val="480"/>
      <w:marRight w:val="0"/>
      <w:marTop w:val="0"/>
      <w:marBottom w:val="0"/>
      <w:divBdr>
        <w:top w:val="none" w:sz="0" w:space="0" w:color="auto"/>
        <w:left w:val="none" w:sz="0" w:space="0" w:color="auto"/>
        <w:bottom w:val="none" w:sz="0" w:space="0" w:color="auto"/>
        <w:right w:val="none" w:sz="0" w:space="0" w:color="auto"/>
      </w:divBdr>
    </w:div>
    <w:div w:id="878394920">
      <w:marLeft w:val="480"/>
      <w:marRight w:val="0"/>
      <w:marTop w:val="0"/>
      <w:marBottom w:val="0"/>
      <w:divBdr>
        <w:top w:val="none" w:sz="0" w:space="0" w:color="auto"/>
        <w:left w:val="none" w:sz="0" w:space="0" w:color="auto"/>
        <w:bottom w:val="none" w:sz="0" w:space="0" w:color="auto"/>
        <w:right w:val="none" w:sz="0" w:space="0" w:color="auto"/>
      </w:divBdr>
    </w:div>
    <w:div w:id="878471165">
      <w:marLeft w:val="480"/>
      <w:marRight w:val="0"/>
      <w:marTop w:val="0"/>
      <w:marBottom w:val="0"/>
      <w:divBdr>
        <w:top w:val="none" w:sz="0" w:space="0" w:color="auto"/>
        <w:left w:val="none" w:sz="0" w:space="0" w:color="auto"/>
        <w:bottom w:val="none" w:sz="0" w:space="0" w:color="auto"/>
        <w:right w:val="none" w:sz="0" w:space="0" w:color="auto"/>
      </w:divBdr>
    </w:div>
    <w:div w:id="878474188">
      <w:marLeft w:val="480"/>
      <w:marRight w:val="0"/>
      <w:marTop w:val="0"/>
      <w:marBottom w:val="0"/>
      <w:divBdr>
        <w:top w:val="none" w:sz="0" w:space="0" w:color="auto"/>
        <w:left w:val="none" w:sz="0" w:space="0" w:color="auto"/>
        <w:bottom w:val="none" w:sz="0" w:space="0" w:color="auto"/>
        <w:right w:val="none" w:sz="0" w:space="0" w:color="auto"/>
      </w:divBdr>
    </w:div>
    <w:div w:id="878515228">
      <w:marLeft w:val="480"/>
      <w:marRight w:val="0"/>
      <w:marTop w:val="0"/>
      <w:marBottom w:val="0"/>
      <w:divBdr>
        <w:top w:val="none" w:sz="0" w:space="0" w:color="auto"/>
        <w:left w:val="none" w:sz="0" w:space="0" w:color="auto"/>
        <w:bottom w:val="none" w:sz="0" w:space="0" w:color="auto"/>
        <w:right w:val="none" w:sz="0" w:space="0" w:color="auto"/>
      </w:divBdr>
    </w:div>
    <w:div w:id="878518794">
      <w:marLeft w:val="480"/>
      <w:marRight w:val="0"/>
      <w:marTop w:val="0"/>
      <w:marBottom w:val="0"/>
      <w:divBdr>
        <w:top w:val="none" w:sz="0" w:space="0" w:color="auto"/>
        <w:left w:val="none" w:sz="0" w:space="0" w:color="auto"/>
        <w:bottom w:val="none" w:sz="0" w:space="0" w:color="auto"/>
        <w:right w:val="none" w:sz="0" w:space="0" w:color="auto"/>
      </w:divBdr>
    </w:div>
    <w:div w:id="878664453">
      <w:marLeft w:val="480"/>
      <w:marRight w:val="0"/>
      <w:marTop w:val="0"/>
      <w:marBottom w:val="0"/>
      <w:divBdr>
        <w:top w:val="none" w:sz="0" w:space="0" w:color="auto"/>
        <w:left w:val="none" w:sz="0" w:space="0" w:color="auto"/>
        <w:bottom w:val="none" w:sz="0" w:space="0" w:color="auto"/>
        <w:right w:val="none" w:sz="0" w:space="0" w:color="auto"/>
      </w:divBdr>
    </w:div>
    <w:div w:id="878708247">
      <w:marLeft w:val="480"/>
      <w:marRight w:val="0"/>
      <w:marTop w:val="0"/>
      <w:marBottom w:val="0"/>
      <w:divBdr>
        <w:top w:val="none" w:sz="0" w:space="0" w:color="auto"/>
        <w:left w:val="none" w:sz="0" w:space="0" w:color="auto"/>
        <w:bottom w:val="none" w:sz="0" w:space="0" w:color="auto"/>
        <w:right w:val="none" w:sz="0" w:space="0" w:color="auto"/>
      </w:divBdr>
    </w:div>
    <w:div w:id="878735885">
      <w:marLeft w:val="480"/>
      <w:marRight w:val="0"/>
      <w:marTop w:val="0"/>
      <w:marBottom w:val="0"/>
      <w:divBdr>
        <w:top w:val="none" w:sz="0" w:space="0" w:color="auto"/>
        <w:left w:val="none" w:sz="0" w:space="0" w:color="auto"/>
        <w:bottom w:val="none" w:sz="0" w:space="0" w:color="auto"/>
        <w:right w:val="none" w:sz="0" w:space="0" w:color="auto"/>
      </w:divBdr>
    </w:div>
    <w:div w:id="878736730">
      <w:marLeft w:val="480"/>
      <w:marRight w:val="0"/>
      <w:marTop w:val="0"/>
      <w:marBottom w:val="0"/>
      <w:divBdr>
        <w:top w:val="none" w:sz="0" w:space="0" w:color="auto"/>
        <w:left w:val="none" w:sz="0" w:space="0" w:color="auto"/>
        <w:bottom w:val="none" w:sz="0" w:space="0" w:color="auto"/>
        <w:right w:val="none" w:sz="0" w:space="0" w:color="auto"/>
      </w:divBdr>
    </w:div>
    <w:div w:id="878736822">
      <w:marLeft w:val="480"/>
      <w:marRight w:val="0"/>
      <w:marTop w:val="0"/>
      <w:marBottom w:val="0"/>
      <w:divBdr>
        <w:top w:val="none" w:sz="0" w:space="0" w:color="auto"/>
        <w:left w:val="none" w:sz="0" w:space="0" w:color="auto"/>
        <w:bottom w:val="none" w:sz="0" w:space="0" w:color="auto"/>
        <w:right w:val="none" w:sz="0" w:space="0" w:color="auto"/>
      </w:divBdr>
    </w:div>
    <w:div w:id="878778419">
      <w:marLeft w:val="480"/>
      <w:marRight w:val="0"/>
      <w:marTop w:val="0"/>
      <w:marBottom w:val="0"/>
      <w:divBdr>
        <w:top w:val="none" w:sz="0" w:space="0" w:color="auto"/>
        <w:left w:val="none" w:sz="0" w:space="0" w:color="auto"/>
        <w:bottom w:val="none" w:sz="0" w:space="0" w:color="auto"/>
        <w:right w:val="none" w:sz="0" w:space="0" w:color="auto"/>
      </w:divBdr>
    </w:div>
    <w:div w:id="878780408">
      <w:marLeft w:val="0"/>
      <w:marRight w:val="0"/>
      <w:marTop w:val="0"/>
      <w:marBottom w:val="0"/>
      <w:divBdr>
        <w:top w:val="none" w:sz="0" w:space="0" w:color="auto"/>
        <w:left w:val="none" w:sz="0" w:space="0" w:color="auto"/>
        <w:bottom w:val="none" w:sz="0" w:space="0" w:color="auto"/>
        <w:right w:val="none" w:sz="0" w:space="0" w:color="auto"/>
      </w:divBdr>
    </w:div>
    <w:div w:id="878785778">
      <w:marLeft w:val="480"/>
      <w:marRight w:val="0"/>
      <w:marTop w:val="0"/>
      <w:marBottom w:val="0"/>
      <w:divBdr>
        <w:top w:val="none" w:sz="0" w:space="0" w:color="auto"/>
        <w:left w:val="none" w:sz="0" w:space="0" w:color="auto"/>
        <w:bottom w:val="none" w:sz="0" w:space="0" w:color="auto"/>
        <w:right w:val="none" w:sz="0" w:space="0" w:color="auto"/>
      </w:divBdr>
    </w:div>
    <w:div w:id="878856321">
      <w:marLeft w:val="480"/>
      <w:marRight w:val="0"/>
      <w:marTop w:val="0"/>
      <w:marBottom w:val="0"/>
      <w:divBdr>
        <w:top w:val="none" w:sz="0" w:space="0" w:color="auto"/>
        <w:left w:val="none" w:sz="0" w:space="0" w:color="auto"/>
        <w:bottom w:val="none" w:sz="0" w:space="0" w:color="auto"/>
        <w:right w:val="none" w:sz="0" w:space="0" w:color="auto"/>
      </w:divBdr>
    </w:div>
    <w:div w:id="878860295">
      <w:marLeft w:val="480"/>
      <w:marRight w:val="0"/>
      <w:marTop w:val="0"/>
      <w:marBottom w:val="0"/>
      <w:divBdr>
        <w:top w:val="none" w:sz="0" w:space="0" w:color="auto"/>
        <w:left w:val="none" w:sz="0" w:space="0" w:color="auto"/>
        <w:bottom w:val="none" w:sz="0" w:space="0" w:color="auto"/>
        <w:right w:val="none" w:sz="0" w:space="0" w:color="auto"/>
      </w:divBdr>
    </w:div>
    <w:div w:id="878862357">
      <w:marLeft w:val="480"/>
      <w:marRight w:val="0"/>
      <w:marTop w:val="0"/>
      <w:marBottom w:val="0"/>
      <w:divBdr>
        <w:top w:val="none" w:sz="0" w:space="0" w:color="auto"/>
        <w:left w:val="none" w:sz="0" w:space="0" w:color="auto"/>
        <w:bottom w:val="none" w:sz="0" w:space="0" w:color="auto"/>
        <w:right w:val="none" w:sz="0" w:space="0" w:color="auto"/>
      </w:divBdr>
    </w:div>
    <w:div w:id="878905296">
      <w:marLeft w:val="480"/>
      <w:marRight w:val="0"/>
      <w:marTop w:val="0"/>
      <w:marBottom w:val="0"/>
      <w:divBdr>
        <w:top w:val="none" w:sz="0" w:space="0" w:color="auto"/>
        <w:left w:val="none" w:sz="0" w:space="0" w:color="auto"/>
        <w:bottom w:val="none" w:sz="0" w:space="0" w:color="auto"/>
        <w:right w:val="none" w:sz="0" w:space="0" w:color="auto"/>
      </w:divBdr>
    </w:div>
    <w:div w:id="878931746">
      <w:marLeft w:val="480"/>
      <w:marRight w:val="0"/>
      <w:marTop w:val="0"/>
      <w:marBottom w:val="0"/>
      <w:divBdr>
        <w:top w:val="none" w:sz="0" w:space="0" w:color="auto"/>
        <w:left w:val="none" w:sz="0" w:space="0" w:color="auto"/>
        <w:bottom w:val="none" w:sz="0" w:space="0" w:color="auto"/>
        <w:right w:val="none" w:sz="0" w:space="0" w:color="auto"/>
      </w:divBdr>
    </w:div>
    <w:div w:id="878934594">
      <w:marLeft w:val="480"/>
      <w:marRight w:val="0"/>
      <w:marTop w:val="0"/>
      <w:marBottom w:val="0"/>
      <w:divBdr>
        <w:top w:val="none" w:sz="0" w:space="0" w:color="auto"/>
        <w:left w:val="none" w:sz="0" w:space="0" w:color="auto"/>
        <w:bottom w:val="none" w:sz="0" w:space="0" w:color="auto"/>
        <w:right w:val="none" w:sz="0" w:space="0" w:color="auto"/>
      </w:divBdr>
    </w:div>
    <w:div w:id="878973022">
      <w:marLeft w:val="480"/>
      <w:marRight w:val="0"/>
      <w:marTop w:val="0"/>
      <w:marBottom w:val="0"/>
      <w:divBdr>
        <w:top w:val="none" w:sz="0" w:space="0" w:color="auto"/>
        <w:left w:val="none" w:sz="0" w:space="0" w:color="auto"/>
        <w:bottom w:val="none" w:sz="0" w:space="0" w:color="auto"/>
        <w:right w:val="none" w:sz="0" w:space="0" w:color="auto"/>
      </w:divBdr>
    </w:div>
    <w:div w:id="878978077">
      <w:marLeft w:val="480"/>
      <w:marRight w:val="0"/>
      <w:marTop w:val="0"/>
      <w:marBottom w:val="0"/>
      <w:divBdr>
        <w:top w:val="none" w:sz="0" w:space="0" w:color="auto"/>
        <w:left w:val="none" w:sz="0" w:space="0" w:color="auto"/>
        <w:bottom w:val="none" w:sz="0" w:space="0" w:color="auto"/>
        <w:right w:val="none" w:sz="0" w:space="0" w:color="auto"/>
      </w:divBdr>
    </w:div>
    <w:div w:id="878978833">
      <w:marLeft w:val="480"/>
      <w:marRight w:val="0"/>
      <w:marTop w:val="0"/>
      <w:marBottom w:val="0"/>
      <w:divBdr>
        <w:top w:val="none" w:sz="0" w:space="0" w:color="auto"/>
        <w:left w:val="none" w:sz="0" w:space="0" w:color="auto"/>
        <w:bottom w:val="none" w:sz="0" w:space="0" w:color="auto"/>
        <w:right w:val="none" w:sz="0" w:space="0" w:color="auto"/>
      </w:divBdr>
    </w:div>
    <w:div w:id="879048357">
      <w:marLeft w:val="480"/>
      <w:marRight w:val="0"/>
      <w:marTop w:val="0"/>
      <w:marBottom w:val="0"/>
      <w:divBdr>
        <w:top w:val="none" w:sz="0" w:space="0" w:color="auto"/>
        <w:left w:val="none" w:sz="0" w:space="0" w:color="auto"/>
        <w:bottom w:val="none" w:sz="0" w:space="0" w:color="auto"/>
        <w:right w:val="none" w:sz="0" w:space="0" w:color="auto"/>
      </w:divBdr>
    </w:div>
    <w:div w:id="879051024">
      <w:marLeft w:val="480"/>
      <w:marRight w:val="0"/>
      <w:marTop w:val="0"/>
      <w:marBottom w:val="0"/>
      <w:divBdr>
        <w:top w:val="none" w:sz="0" w:space="0" w:color="auto"/>
        <w:left w:val="none" w:sz="0" w:space="0" w:color="auto"/>
        <w:bottom w:val="none" w:sz="0" w:space="0" w:color="auto"/>
        <w:right w:val="none" w:sz="0" w:space="0" w:color="auto"/>
      </w:divBdr>
    </w:div>
    <w:div w:id="879123079">
      <w:marLeft w:val="480"/>
      <w:marRight w:val="0"/>
      <w:marTop w:val="0"/>
      <w:marBottom w:val="0"/>
      <w:divBdr>
        <w:top w:val="none" w:sz="0" w:space="0" w:color="auto"/>
        <w:left w:val="none" w:sz="0" w:space="0" w:color="auto"/>
        <w:bottom w:val="none" w:sz="0" w:space="0" w:color="auto"/>
        <w:right w:val="none" w:sz="0" w:space="0" w:color="auto"/>
      </w:divBdr>
    </w:div>
    <w:div w:id="879123609">
      <w:marLeft w:val="480"/>
      <w:marRight w:val="0"/>
      <w:marTop w:val="0"/>
      <w:marBottom w:val="0"/>
      <w:divBdr>
        <w:top w:val="none" w:sz="0" w:space="0" w:color="auto"/>
        <w:left w:val="none" w:sz="0" w:space="0" w:color="auto"/>
        <w:bottom w:val="none" w:sz="0" w:space="0" w:color="auto"/>
        <w:right w:val="none" w:sz="0" w:space="0" w:color="auto"/>
      </w:divBdr>
    </w:div>
    <w:div w:id="879127355">
      <w:marLeft w:val="480"/>
      <w:marRight w:val="0"/>
      <w:marTop w:val="0"/>
      <w:marBottom w:val="0"/>
      <w:divBdr>
        <w:top w:val="none" w:sz="0" w:space="0" w:color="auto"/>
        <w:left w:val="none" w:sz="0" w:space="0" w:color="auto"/>
        <w:bottom w:val="none" w:sz="0" w:space="0" w:color="auto"/>
        <w:right w:val="none" w:sz="0" w:space="0" w:color="auto"/>
      </w:divBdr>
    </w:div>
    <w:div w:id="879128913">
      <w:marLeft w:val="480"/>
      <w:marRight w:val="0"/>
      <w:marTop w:val="0"/>
      <w:marBottom w:val="0"/>
      <w:divBdr>
        <w:top w:val="none" w:sz="0" w:space="0" w:color="auto"/>
        <w:left w:val="none" w:sz="0" w:space="0" w:color="auto"/>
        <w:bottom w:val="none" w:sz="0" w:space="0" w:color="auto"/>
        <w:right w:val="none" w:sz="0" w:space="0" w:color="auto"/>
      </w:divBdr>
    </w:div>
    <w:div w:id="879167826">
      <w:marLeft w:val="480"/>
      <w:marRight w:val="0"/>
      <w:marTop w:val="0"/>
      <w:marBottom w:val="0"/>
      <w:divBdr>
        <w:top w:val="none" w:sz="0" w:space="0" w:color="auto"/>
        <w:left w:val="none" w:sz="0" w:space="0" w:color="auto"/>
        <w:bottom w:val="none" w:sz="0" w:space="0" w:color="auto"/>
        <w:right w:val="none" w:sz="0" w:space="0" w:color="auto"/>
      </w:divBdr>
    </w:div>
    <w:div w:id="879169120">
      <w:marLeft w:val="480"/>
      <w:marRight w:val="0"/>
      <w:marTop w:val="0"/>
      <w:marBottom w:val="0"/>
      <w:divBdr>
        <w:top w:val="none" w:sz="0" w:space="0" w:color="auto"/>
        <w:left w:val="none" w:sz="0" w:space="0" w:color="auto"/>
        <w:bottom w:val="none" w:sz="0" w:space="0" w:color="auto"/>
        <w:right w:val="none" w:sz="0" w:space="0" w:color="auto"/>
      </w:divBdr>
    </w:div>
    <w:div w:id="879170824">
      <w:marLeft w:val="480"/>
      <w:marRight w:val="0"/>
      <w:marTop w:val="0"/>
      <w:marBottom w:val="0"/>
      <w:divBdr>
        <w:top w:val="none" w:sz="0" w:space="0" w:color="auto"/>
        <w:left w:val="none" w:sz="0" w:space="0" w:color="auto"/>
        <w:bottom w:val="none" w:sz="0" w:space="0" w:color="auto"/>
        <w:right w:val="none" w:sz="0" w:space="0" w:color="auto"/>
      </w:divBdr>
    </w:div>
    <w:div w:id="879249304">
      <w:marLeft w:val="480"/>
      <w:marRight w:val="0"/>
      <w:marTop w:val="0"/>
      <w:marBottom w:val="0"/>
      <w:divBdr>
        <w:top w:val="none" w:sz="0" w:space="0" w:color="auto"/>
        <w:left w:val="none" w:sz="0" w:space="0" w:color="auto"/>
        <w:bottom w:val="none" w:sz="0" w:space="0" w:color="auto"/>
        <w:right w:val="none" w:sz="0" w:space="0" w:color="auto"/>
      </w:divBdr>
    </w:div>
    <w:div w:id="879322867">
      <w:marLeft w:val="480"/>
      <w:marRight w:val="0"/>
      <w:marTop w:val="0"/>
      <w:marBottom w:val="0"/>
      <w:divBdr>
        <w:top w:val="none" w:sz="0" w:space="0" w:color="auto"/>
        <w:left w:val="none" w:sz="0" w:space="0" w:color="auto"/>
        <w:bottom w:val="none" w:sz="0" w:space="0" w:color="auto"/>
        <w:right w:val="none" w:sz="0" w:space="0" w:color="auto"/>
      </w:divBdr>
    </w:div>
    <w:div w:id="879362188">
      <w:marLeft w:val="480"/>
      <w:marRight w:val="0"/>
      <w:marTop w:val="0"/>
      <w:marBottom w:val="0"/>
      <w:divBdr>
        <w:top w:val="none" w:sz="0" w:space="0" w:color="auto"/>
        <w:left w:val="none" w:sz="0" w:space="0" w:color="auto"/>
        <w:bottom w:val="none" w:sz="0" w:space="0" w:color="auto"/>
        <w:right w:val="none" w:sz="0" w:space="0" w:color="auto"/>
      </w:divBdr>
    </w:div>
    <w:div w:id="879367732">
      <w:marLeft w:val="480"/>
      <w:marRight w:val="0"/>
      <w:marTop w:val="0"/>
      <w:marBottom w:val="0"/>
      <w:divBdr>
        <w:top w:val="none" w:sz="0" w:space="0" w:color="auto"/>
        <w:left w:val="none" w:sz="0" w:space="0" w:color="auto"/>
        <w:bottom w:val="none" w:sz="0" w:space="0" w:color="auto"/>
        <w:right w:val="none" w:sz="0" w:space="0" w:color="auto"/>
      </w:divBdr>
    </w:div>
    <w:div w:id="879392853">
      <w:marLeft w:val="480"/>
      <w:marRight w:val="0"/>
      <w:marTop w:val="0"/>
      <w:marBottom w:val="0"/>
      <w:divBdr>
        <w:top w:val="none" w:sz="0" w:space="0" w:color="auto"/>
        <w:left w:val="none" w:sz="0" w:space="0" w:color="auto"/>
        <w:bottom w:val="none" w:sz="0" w:space="0" w:color="auto"/>
        <w:right w:val="none" w:sz="0" w:space="0" w:color="auto"/>
      </w:divBdr>
    </w:div>
    <w:div w:id="879559979">
      <w:marLeft w:val="480"/>
      <w:marRight w:val="0"/>
      <w:marTop w:val="0"/>
      <w:marBottom w:val="0"/>
      <w:divBdr>
        <w:top w:val="none" w:sz="0" w:space="0" w:color="auto"/>
        <w:left w:val="none" w:sz="0" w:space="0" w:color="auto"/>
        <w:bottom w:val="none" w:sz="0" w:space="0" w:color="auto"/>
        <w:right w:val="none" w:sz="0" w:space="0" w:color="auto"/>
      </w:divBdr>
    </w:div>
    <w:div w:id="879628616">
      <w:marLeft w:val="480"/>
      <w:marRight w:val="0"/>
      <w:marTop w:val="0"/>
      <w:marBottom w:val="0"/>
      <w:divBdr>
        <w:top w:val="none" w:sz="0" w:space="0" w:color="auto"/>
        <w:left w:val="none" w:sz="0" w:space="0" w:color="auto"/>
        <w:bottom w:val="none" w:sz="0" w:space="0" w:color="auto"/>
        <w:right w:val="none" w:sz="0" w:space="0" w:color="auto"/>
      </w:divBdr>
    </w:div>
    <w:div w:id="879633256">
      <w:marLeft w:val="480"/>
      <w:marRight w:val="0"/>
      <w:marTop w:val="0"/>
      <w:marBottom w:val="0"/>
      <w:divBdr>
        <w:top w:val="none" w:sz="0" w:space="0" w:color="auto"/>
        <w:left w:val="none" w:sz="0" w:space="0" w:color="auto"/>
        <w:bottom w:val="none" w:sz="0" w:space="0" w:color="auto"/>
        <w:right w:val="none" w:sz="0" w:space="0" w:color="auto"/>
      </w:divBdr>
    </w:div>
    <w:div w:id="879633416">
      <w:marLeft w:val="480"/>
      <w:marRight w:val="0"/>
      <w:marTop w:val="0"/>
      <w:marBottom w:val="0"/>
      <w:divBdr>
        <w:top w:val="none" w:sz="0" w:space="0" w:color="auto"/>
        <w:left w:val="none" w:sz="0" w:space="0" w:color="auto"/>
        <w:bottom w:val="none" w:sz="0" w:space="0" w:color="auto"/>
        <w:right w:val="none" w:sz="0" w:space="0" w:color="auto"/>
      </w:divBdr>
    </w:div>
    <w:div w:id="879633938">
      <w:marLeft w:val="480"/>
      <w:marRight w:val="0"/>
      <w:marTop w:val="0"/>
      <w:marBottom w:val="0"/>
      <w:divBdr>
        <w:top w:val="none" w:sz="0" w:space="0" w:color="auto"/>
        <w:left w:val="none" w:sz="0" w:space="0" w:color="auto"/>
        <w:bottom w:val="none" w:sz="0" w:space="0" w:color="auto"/>
        <w:right w:val="none" w:sz="0" w:space="0" w:color="auto"/>
      </w:divBdr>
    </w:div>
    <w:div w:id="879636657">
      <w:marLeft w:val="480"/>
      <w:marRight w:val="0"/>
      <w:marTop w:val="0"/>
      <w:marBottom w:val="0"/>
      <w:divBdr>
        <w:top w:val="none" w:sz="0" w:space="0" w:color="auto"/>
        <w:left w:val="none" w:sz="0" w:space="0" w:color="auto"/>
        <w:bottom w:val="none" w:sz="0" w:space="0" w:color="auto"/>
        <w:right w:val="none" w:sz="0" w:space="0" w:color="auto"/>
      </w:divBdr>
    </w:div>
    <w:div w:id="879707141">
      <w:marLeft w:val="480"/>
      <w:marRight w:val="0"/>
      <w:marTop w:val="0"/>
      <w:marBottom w:val="0"/>
      <w:divBdr>
        <w:top w:val="none" w:sz="0" w:space="0" w:color="auto"/>
        <w:left w:val="none" w:sz="0" w:space="0" w:color="auto"/>
        <w:bottom w:val="none" w:sz="0" w:space="0" w:color="auto"/>
        <w:right w:val="none" w:sz="0" w:space="0" w:color="auto"/>
      </w:divBdr>
    </w:div>
    <w:div w:id="879711350">
      <w:marLeft w:val="480"/>
      <w:marRight w:val="0"/>
      <w:marTop w:val="0"/>
      <w:marBottom w:val="0"/>
      <w:divBdr>
        <w:top w:val="none" w:sz="0" w:space="0" w:color="auto"/>
        <w:left w:val="none" w:sz="0" w:space="0" w:color="auto"/>
        <w:bottom w:val="none" w:sz="0" w:space="0" w:color="auto"/>
        <w:right w:val="none" w:sz="0" w:space="0" w:color="auto"/>
      </w:divBdr>
    </w:div>
    <w:div w:id="879779535">
      <w:marLeft w:val="480"/>
      <w:marRight w:val="0"/>
      <w:marTop w:val="0"/>
      <w:marBottom w:val="0"/>
      <w:divBdr>
        <w:top w:val="none" w:sz="0" w:space="0" w:color="auto"/>
        <w:left w:val="none" w:sz="0" w:space="0" w:color="auto"/>
        <w:bottom w:val="none" w:sz="0" w:space="0" w:color="auto"/>
        <w:right w:val="none" w:sz="0" w:space="0" w:color="auto"/>
      </w:divBdr>
    </w:div>
    <w:div w:id="879780312">
      <w:marLeft w:val="480"/>
      <w:marRight w:val="0"/>
      <w:marTop w:val="0"/>
      <w:marBottom w:val="0"/>
      <w:divBdr>
        <w:top w:val="none" w:sz="0" w:space="0" w:color="auto"/>
        <w:left w:val="none" w:sz="0" w:space="0" w:color="auto"/>
        <w:bottom w:val="none" w:sz="0" w:space="0" w:color="auto"/>
        <w:right w:val="none" w:sz="0" w:space="0" w:color="auto"/>
      </w:divBdr>
    </w:div>
    <w:div w:id="879785525">
      <w:marLeft w:val="480"/>
      <w:marRight w:val="0"/>
      <w:marTop w:val="0"/>
      <w:marBottom w:val="0"/>
      <w:divBdr>
        <w:top w:val="none" w:sz="0" w:space="0" w:color="auto"/>
        <w:left w:val="none" w:sz="0" w:space="0" w:color="auto"/>
        <w:bottom w:val="none" w:sz="0" w:space="0" w:color="auto"/>
        <w:right w:val="none" w:sz="0" w:space="0" w:color="auto"/>
      </w:divBdr>
    </w:div>
    <w:div w:id="879826921">
      <w:marLeft w:val="480"/>
      <w:marRight w:val="0"/>
      <w:marTop w:val="0"/>
      <w:marBottom w:val="0"/>
      <w:divBdr>
        <w:top w:val="none" w:sz="0" w:space="0" w:color="auto"/>
        <w:left w:val="none" w:sz="0" w:space="0" w:color="auto"/>
        <w:bottom w:val="none" w:sz="0" w:space="0" w:color="auto"/>
        <w:right w:val="none" w:sz="0" w:space="0" w:color="auto"/>
      </w:divBdr>
    </w:div>
    <w:div w:id="879828429">
      <w:marLeft w:val="480"/>
      <w:marRight w:val="0"/>
      <w:marTop w:val="0"/>
      <w:marBottom w:val="0"/>
      <w:divBdr>
        <w:top w:val="none" w:sz="0" w:space="0" w:color="auto"/>
        <w:left w:val="none" w:sz="0" w:space="0" w:color="auto"/>
        <w:bottom w:val="none" w:sz="0" w:space="0" w:color="auto"/>
        <w:right w:val="none" w:sz="0" w:space="0" w:color="auto"/>
      </w:divBdr>
    </w:div>
    <w:div w:id="879896539">
      <w:marLeft w:val="480"/>
      <w:marRight w:val="0"/>
      <w:marTop w:val="0"/>
      <w:marBottom w:val="0"/>
      <w:divBdr>
        <w:top w:val="none" w:sz="0" w:space="0" w:color="auto"/>
        <w:left w:val="none" w:sz="0" w:space="0" w:color="auto"/>
        <w:bottom w:val="none" w:sz="0" w:space="0" w:color="auto"/>
        <w:right w:val="none" w:sz="0" w:space="0" w:color="auto"/>
      </w:divBdr>
    </w:div>
    <w:div w:id="879897339">
      <w:marLeft w:val="480"/>
      <w:marRight w:val="0"/>
      <w:marTop w:val="0"/>
      <w:marBottom w:val="0"/>
      <w:divBdr>
        <w:top w:val="none" w:sz="0" w:space="0" w:color="auto"/>
        <w:left w:val="none" w:sz="0" w:space="0" w:color="auto"/>
        <w:bottom w:val="none" w:sz="0" w:space="0" w:color="auto"/>
        <w:right w:val="none" w:sz="0" w:space="0" w:color="auto"/>
      </w:divBdr>
    </w:div>
    <w:div w:id="879898747">
      <w:marLeft w:val="480"/>
      <w:marRight w:val="0"/>
      <w:marTop w:val="0"/>
      <w:marBottom w:val="0"/>
      <w:divBdr>
        <w:top w:val="none" w:sz="0" w:space="0" w:color="auto"/>
        <w:left w:val="none" w:sz="0" w:space="0" w:color="auto"/>
        <w:bottom w:val="none" w:sz="0" w:space="0" w:color="auto"/>
        <w:right w:val="none" w:sz="0" w:space="0" w:color="auto"/>
      </w:divBdr>
    </w:div>
    <w:div w:id="879898784">
      <w:marLeft w:val="480"/>
      <w:marRight w:val="0"/>
      <w:marTop w:val="0"/>
      <w:marBottom w:val="0"/>
      <w:divBdr>
        <w:top w:val="none" w:sz="0" w:space="0" w:color="auto"/>
        <w:left w:val="none" w:sz="0" w:space="0" w:color="auto"/>
        <w:bottom w:val="none" w:sz="0" w:space="0" w:color="auto"/>
        <w:right w:val="none" w:sz="0" w:space="0" w:color="auto"/>
      </w:divBdr>
    </w:div>
    <w:div w:id="879901890">
      <w:marLeft w:val="480"/>
      <w:marRight w:val="0"/>
      <w:marTop w:val="0"/>
      <w:marBottom w:val="0"/>
      <w:divBdr>
        <w:top w:val="none" w:sz="0" w:space="0" w:color="auto"/>
        <w:left w:val="none" w:sz="0" w:space="0" w:color="auto"/>
        <w:bottom w:val="none" w:sz="0" w:space="0" w:color="auto"/>
        <w:right w:val="none" w:sz="0" w:space="0" w:color="auto"/>
      </w:divBdr>
    </w:div>
    <w:div w:id="879972528">
      <w:marLeft w:val="480"/>
      <w:marRight w:val="0"/>
      <w:marTop w:val="0"/>
      <w:marBottom w:val="0"/>
      <w:divBdr>
        <w:top w:val="none" w:sz="0" w:space="0" w:color="auto"/>
        <w:left w:val="none" w:sz="0" w:space="0" w:color="auto"/>
        <w:bottom w:val="none" w:sz="0" w:space="0" w:color="auto"/>
        <w:right w:val="none" w:sz="0" w:space="0" w:color="auto"/>
      </w:divBdr>
    </w:div>
    <w:div w:id="879974821">
      <w:marLeft w:val="480"/>
      <w:marRight w:val="0"/>
      <w:marTop w:val="0"/>
      <w:marBottom w:val="0"/>
      <w:divBdr>
        <w:top w:val="none" w:sz="0" w:space="0" w:color="auto"/>
        <w:left w:val="none" w:sz="0" w:space="0" w:color="auto"/>
        <w:bottom w:val="none" w:sz="0" w:space="0" w:color="auto"/>
        <w:right w:val="none" w:sz="0" w:space="0" w:color="auto"/>
      </w:divBdr>
    </w:div>
    <w:div w:id="879974822">
      <w:marLeft w:val="480"/>
      <w:marRight w:val="0"/>
      <w:marTop w:val="0"/>
      <w:marBottom w:val="0"/>
      <w:divBdr>
        <w:top w:val="none" w:sz="0" w:space="0" w:color="auto"/>
        <w:left w:val="none" w:sz="0" w:space="0" w:color="auto"/>
        <w:bottom w:val="none" w:sz="0" w:space="0" w:color="auto"/>
        <w:right w:val="none" w:sz="0" w:space="0" w:color="auto"/>
      </w:divBdr>
    </w:div>
    <w:div w:id="879977292">
      <w:marLeft w:val="480"/>
      <w:marRight w:val="0"/>
      <w:marTop w:val="0"/>
      <w:marBottom w:val="0"/>
      <w:divBdr>
        <w:top w:val="none" w:sz="0" w:space="0" w:color="auto"/>
        <w:left w:val="none" w:sz="0" w:space="0" w:color="auto"/>
        <w:bottom w:val="none" w:sz="0" w:space="0" w:color="auto"/>
        <w:right w:val="none" w:sz="0" w:space="0" w:color="auto"/>
      </w:divBdr>
    </w:div>
    <w:div w:id="880018010">
      <w:marLeft w:val="480"/>
      <w:marRight w:val="0"/>
      <w:marTop w:val="0"/>
      <w:marBottom w:val="0"/>
      <w:divBdr>
        <w:top w:val="none" w:sz="0" w:space="0" w:color="auto"/>
        <w:left w:val="none" w:sz="0" w:space="0" w:color="auto"/>
        <w:bottom w:val="none" w:sz="0" w:space="0" w:color="auto"/>
        <w:right w:val="none" w:sz="0" w:space="0" w:color="auto"/>
      </w:divBdr>
    </w:div>
    <w:div w:id="880048072">
      <w:marLeft w:val="480"/>
      <w:marRight w:val="0"/>
      <w:marTop w:val="0"/>
      <w:marBottom w:val="0"/>
      <w:divBdr>
        <w:top w:val="none" w:sz="0" w:space="0" w:color="auto"/>
        <w:left w:val="none" w:sz="0" w:space="0" w:color="auto"/>
        <w:bottom w:val="none" w:sz="0" w:space="0" w:color="auto"/>
        <w:right w:val="none" w:sz="0" w:space="0" w:color="auto"/>
      </w:divBdr>
    </w:div>
    <w:div w:id="880093447">
      <w:marLeft w:val="480"/>
      <w:marRight w:val="0"/>
      <w:marTop w:val="0"/>
      <w:marBottom w:val="0"/>
      <w:divBdr>
        <w:top w:val="none" w:sz="0" w:space="0" w:color="auto"/>
        <w:left w:val="none" w:sz="0" w:space="0" w:color="auto"/>
        <w:bottom w:val="none" w:sz="0" w:space="0" w:color="auto"/>
        <w:right w:val="none" w:sz="0" w:space="0" w:color="auto"/>
      </w:divBdr>
    </w:div>
    <w:div w:id="880096966">
      <w:marLeft w:val="480"/>
      <w:marRight w:val="0"/>
      <w:marTop w:val="0"/>
      <w:marBottom w:val="0"/>
      <w:divBdr>
        <w:top w:val="none" w:sz="0" w:space="0" w:color="auto"/>
        <w:left w:val="none" w:sz="0" w:space="0" w:color="auto"/>
        <w:bottom w:val="none" w:sz="0" w:space="0" w:color="auto"/>
        <w:right w:val="none" w:sz="0" w:space="0" w:color="auto"/>
      </w:divBdr>
    </w:div>
    <w:div w:id="880097147">
      <w:marLeft w:val="480"/>
      <w:marRight w:val="0"/>
      <w:marTop w:val="0"/>
      <w:marBottom w:val="0"/>
      <w:divBdr>
        <w:top w:val="none" w:sz="0" w:space="0" w:color="auto"/>
        <w:left w:val="none" w:sz="0" w:space="0" w:color="auto"/>
        <w:bottom w:val="none" w:sz="0" w:space="0" w:color="auto"/>
        <w:right w:val="none" w:sz="0" w:space="0" w:color="auto"/>
      </w:divBdr>
    </w:div>
    <w:div w:id="880359885">
      <w:marLeft w:val="480"/>
      <w:marRight w:val="0"/>
      <w:marTop w:val="0"/>
      <w:marBottom w:val="0"/>
      <w:divBdr>
        <w:top w:val="none" w:sz="0" w:space="0" w:color="auto"/>
        <w:left w:val="none" w:sz="0" w:space="0" w:color="auto"/>
        <w:bottom w:val="none" w:sz="0" w:space="0" w:color="auto"/>
        <w:right w:val="none" w:sz="0" w:space="0" w:color="auto"/>
      </w:divBdr>
    </w:div>
    <w:div w:id="880360315">
      <w:marLeft w:val="480"/>
      <w:marRight w:val="0"/>
      <w:marTop w:val="0"/>
      <w:marBottom w:val="0"/>
      <w:divBdr>
        <w:top w:val="none" w:sz="0" w:space="0" w:color="auto"/>
        <w:left w:val="none" w:sz="0" w:space="0" w:color="auto"/>
        <w:bottom w:val="none" w:sz="0" w:space="0" w:color="auto"/>
        <w:right w:val="none" w:sz="0" w:space="0" w:color="auto"/>
      </w:divBdr>
    </w:div>
    <w:div w:id="880361557">
      <w:marLeft w:val="480"/>
      <w:marRight w:val="0"/>
      <w:marTop w:val="0"/>
      <w:marBottom w:val="0"/>
      <w:divBdr>
        <w:top w:val="none" w:sz="0" w:space="0" w:color="auto"/>
        <w:left w:val="none" w:sz="0" w:space="0" w:color="auto"/>
        <w:bottom w:val="none" w:sz="0" w:space="0" w:color="auto"/>
        <w:right w:val="none" w:sz="0" w:space="0" w:color="auto"/>
      </w:divBdr>
    </w:div>
    <w:div w:id="880476408">
      <w:marLeft w:val="480"/>
      <w:marRight w:val="0"/>
      <w:marTop w:val="0"/>
      <w:marBottom w:val="0"/>
      <w:divBdr>
        <w:top w:val="none" w:sz="0" w:space="0" w:color="auto"/>
        <w:left w:val="none" w:sz="0" w:space="0" w:color="auto"/>
        <w:bottom w:val="none" w:sz="0" w:space="0" w:color="auto"/>
        <w:right w:val="none" w:sz="0" w:space="0" w:color="auto"/>
      </w:divBdr>
    </w:div>
    <w:div w:id="880508600">
      <w:marLeft w:val="480"/>
      <w:marRight w:val="0"/>
      <w:marTop w:val="0"/>
      <w:marBottom w:val="0"/>
      <w:divBdr>
        <w:top w:val="none" w:sz="0" w:space="0" w:color="auto"/>
        <w:left w:val="none" w:sz="0" w:space="0" w:color="auto"/>
        <w:bottom w:val="none" w:sz="0" w:space="0" w:color="auto"/>
        <w:right w:val="none" w:sz="0" w:space="0" w:color="auto"/>
      </w:divBdr>
    </w:div>
    <w:div w:id="880554229">
      <w:marLeft w:val="480"/>
      <w:marRight w:val="0"/>
      <w:marTop w:val="0"/>
      <w:marBottom w:val="0"/>
      <w:divBdr>
        <w:top w:val="none" w:sz="0" w:space="0" w:color="auto"/>
        <w:left w:val="none" w:sz="0" w:space="0" w:color="auto"/>
        <w:bottom w:val="none" w:sz="0" w:space="0" w:color="auto"/>
        <w:right w:val="none" w:sz="0" w:space="0" w:color="auto"/>
      </w:divBdr>
    </w:div>
    <w:div w:id="880630967">
      <w:marLeft w:val="480"/>
      <w:marRight w:val="0"/>
      <w:marTop w:val="0"/>
      <w:marBottom w:val="0"/>
      <w:divBdr>
        <w:top w:val="none" w:sz="0" w:space="0" w:color="auto"/>
        <w:left w:val="none" w:sz="0" w:space="0" w:color="auto"/>
        <w:bottom w:val="none" w:sz="0" w:space="0" w:color="auto"/>
        <w:right w:val="none" w:sz="0" w:space="0" w:color="auto"/>
      </w:divBdr>
    </w:div>
    <w:div w:id="880636029">
      <w:marLeft w:val="640"/>
      <w:marRight w:val="0"/>
      <w:marTop w:val="0"/>
      <w:marBottom w:val="0"/>
      <w:divBdr>
        <w:top w:val="none" w:sz="0" w:space="0" w:color="auto"/>
        <w:left w:val="none" w:sz="0" w:space="0" w:color="auto"/>
        <w:bottom w:val="none" w:sz="0" w:space="0" w:color="auto"/>
        <w:right w:val="none" w:sz="0" w:space="0" w:color="auto"/>
      </w:divBdr>
    </w:div>
    <w:div w:id="880675005">
      <w:marLeft w:val="480"/>
      <w:marRight w:val="0"/>
      <w:marTop w:val="0"/>
      <w:marBottom w:val="0"/>
      <w:divBdr>
        <w:top w:val="none" w:sz="0" w:space="0" w:color="auto"/>
        <w:left w:val="none" w:sz="0" w:space="0" w:color="auto"/>
        <w:bottom w:val="none" w:sz="0" w:space="0" w:color="auto"/>
        <w:right w:val="none" w:sz="0" w:space="0" w:color="auto"/>
      </w:divBdr>
    </w:div>
    <w:div w:id="880703073">
      <w:marLeft w:val="480"/>
      <w:marRight w:val="0"/>
      <w:marTop w:val="0"/>
      <w:marBottom w:val="0"/>
      <w:divBdr>
        <w:top w:val="none" w:sz="0" w:space="0" w:color="auto"/>
        <w:left w:val="none" w:sz="0" w:space="0" w:color="auto"/>
        <w:bottom w:val="none" w:sz="0" w:space="0" w:color="auto"/>
        <w:right w:val="none" w:sz="0" w:space="0" w:color="auto"/>
      </w:divBdr>
    </w:div>
    <w:div w:id="880749650">
      <w:marLeft w:val="480"/>
      <w:marRight w:val="0"/>
      <w:marTop w:val="0"/>
      <w:marBottom w:val="0"/>
      <w:divBdr>
        <w:top w:val="none" w:sz="0" w:space="0" w:color="auto"/>
        <w:left w:val="none" w:sz="0" w:space="0" w:color="auto"/>
        <w:bottom w:val="none" w:sz="0" w:space="0" w:color="auto"/>
        <w:right w:val="none" w:sz="0" w:space="0" w:color="auto"/>
      </w:divBdr>
    </w:div>
    <w:div w:id="880821922">
      <w:marLeft w:val="480"/>
      <w:marRight w:val="0"/>
      <w:marTop w:val="0"/>
      <w:marBottom w:val="0"/>
      <w:divBdr>
        <w:top w:val="none" w:sz="0" w:space="0" w:color="auto"/>
        <w:left w:val="none" w:sz="0" w:space="0" w:color="auto"/>
        <w:bottom w:val="none" w:sz="0" w:space="0" w:color="auto"/>
        <w:right w:val="none" w:sz="0" w:space="0" w:color="auto"/>
      </w:divBdr>
    </w:div>
    <w:div w:id="880823061">
      <w:marLeft w:val="640"/>
      <w:marRight w:val="0"/>
      <w:marTop w:val="0"/>
      <w:marBottom w:val="0"/>
      <w:divBdr>
        <w:top w:val="none" w:sz="0" w:space="0" w:color="auto"/>
        <w:left w:val="none" w:sz="0" w:space="0" w:color="auto"/>
        <w:bottom w:val="none" w:sz="0" w:space="0" w:color="auto"/>
        <w:right w:val="none" w:sz="0" w:space="0" w:color="auto"/>
      </w:divBdr>
    </w:div>
    <w:div w:id="880871220">
      <w:marLeft w:val="480"/>
      <w:marRight w:val="0"/>
      <w:marTop w:val="0"/>
      <w:marBottom w:val="0"/>
      <w:divBdr>
        <w:top w:val="none" w:sz="0" w:space="0" w:color="auto"/>
        <w:left w:val="none" w:sz="0" w:space="0" w:color="auto"/>
        <w:bottom w:val="none" w:sz="0" w:space="0" w:color="auto"/>
        <w:right w:val="none" w:sz="0" w:space="0" w:color="auto"/>
      </w:divBdr>
    </w:div>
    <w:div w:id="880898390">
      <w:marLeft w:val="480"/>
      <w:marRight w:val="0"/>
      <w:marTop w:val="0"/>
      <w:marBottom w:val="0"/>
      <w:divBdr>
        <w:top w:val="none" w:sz="0" w:space="0" w:color="auto"/>
        <w:left w:val="none" w:sz="0" w:space="0" w:color="auto"/>
        <w:bottom w:val="none" w:sz="0" w:space="0" w:color="auto"/>
        <w:right w:val="none" w:sz="0" w:space="0" w:color="auto"/>
      </w:divBdr>
    </w:div>
    <w:div w:id="880900962">
      <w:marLeft w:val="480"/>
      <w:marRight w:val="0"/>
      <w:marTop w:val="0"/>
      <w:marBottom w:val="0"/>
      <w:divBdr>
        <w:top w:val="none" w:sz="0" w:space="0" w:color="auto"/>
        <w:left w:val="none" w:sz="0" w:space="0" w:color="auto"/>
        <w:bottom w:val="none" w:sz="0" w:space="0" w:color="auto"/>
        <w:right w:val="none" w:sz="0" w:space="0" w:color="auto"/>
      </w:divBdr>
    </w:div>
    <w:div w:id="880939568">
      <w:marLeft w:val="480"/>
      <w:marRight w:val="0"/>
      <w:marTop w:val="0"/>
      <w:marBottom w:val="0"/>
      <w:divBdr>
        <w:top w:val="none" w:sz="0" w:space="0" w:color="auto"/>
        <w:left w:val="none" w:sz="0" w:space="0" w:color="auto"/>
        <w:bottom w:val="none" w:sz="0" w:space="0" w:color="auto"/>
        <w:right w:val="none" w:sz="0" w:space="0" w:color="auto"/>
      </w:divBdr>
    </w:div>
    <w:div w:id="880941034">
      <w:marLeft w:val="480"/>
      <w:marRight w:val="0"/>
      <w:marTop w:val="0"/>
      <w:marBottom w:val="0"/>
      <w:divBdr>
        <w:top w:val="none" w:sz="0" w:space="0" w:color="auto"/>
        <w:left w:val="none" w:sz="0" w:space="0" w:color="auto"/>
        <w:bottom w:val="none" w:sz="0" w:space="0" w:color="auto"/>
        <w:right w:val="none" w:sz="0" w:space="0" w:color="auto"/>
      </w:divBdr>
    </w:div>
    <w:div w:id="880945588">
      <w:marLeft w:val="480"/>
      <w:marRight w:val="0"/>
      <w:marTop w:val="0"/>
      <w:marBottom w:val="0"/>
      <w:divBdr>
        <w:top w:val="none" w:sz="0" w:space="0" w:color="auto"/>
        <w:left w:val="none" w:sz="0" w:space="0" w:color="auto"/>
        <w:bottom w:val="none" w:sz="0" w:space="0" w:color="auto"/>
        <w:right w:val="none" w:sz="0" w:space="0" w:color="auto"/>
      </w:divBdr>
    </w:div>
    <w:div w:id="880946825">
      <w:marLeft w:val="480"/>
      <w:marRight w:val="0"/>
      <w:marTop w:val="0"/>
      <w:marBottom w:val="0"/>
      <w:divBdr>
        <w:top w:val="none" w:sz="0" w:space="0" w:color="auto"/>
        <w:left w:val="none" w:sz="0" w:space="0" w:color="auto"/>
        <w:bottom w:val="none" w:sz="0" w:space="0" w:color="auto"/>
        <w:right w:val="none" w:sz="0" w:space="0" w:color="auto"/>
      </w:divBdr>
    </w:div>
    <w:div w:id="881016840">
      <w:marLeft w:val="480"/>
      <w:marRight w:val="0"/>
      <w:marTop w:val="0"/>
      <w:marBottom w:val="0"/>
      <w:divBdr>
        <w:top w:val="none" w:sz="0" w:space="0" w:color="auto"/>
        <w:left w:val="none" w:sz="0" w:space="0" w:color="auto"/>
        <w:bottom w:val="none" w:sz="0" w:space="0" w:color="auto"/>
        <w:right w:val="none" w:sz="0" w:space="0" w:color="auto"/>
      </w:divBdr>
    </w:div>
    <w:div w:id="881017419">
      <w:marLeft w:val="480"/>
      <w:marRight w:val="0"/>
      <w:marTop w:val="0"/>
      <w:marBottom w:val="0"/>
      <w:divBdr>
        <w:top w:val="none" w:sz="0" w:space="0" w:color="auto"/>
        <w:left w:val="none" w:sz="0" w:space="0" w:color="auto"/>
        <w:bottom w:val="none" w:sz="0" w:space="0" w:color="auto"/>
        <w:right w:val="none" w:sz="0" w:space="0" w:color="auto"/>
      </w:divBdr>
    </w:div>
    <w:div w:id="881092480">
      <w:marLeft w:val="480"/>
      <w:marRight w:val="0"/>
      <w:marTop w:val="0"/>
      <w:marBottom w:val="0"/>
      <w:divBdr>
        <w:top w:val="none" w:sz="0" w:space="0" w:color="auto"/>
        <w:left w:val="none" w:sz="0" w:space="0" w:color="auto"/>
        <w:bottom w:val="none" w:sz="0" w:space="0" w:color="auto"/>
        <w:right w:val="none" w:sz="0" w:space="0" w:color="auto"/>
      </w:divBdr>
    </w:div>
    <w:div w:id="881210681">
      <w:marLeft w:val="480"/>
      <w:marRight w:val="0"/>
      <w:marTop w:val="0"/>
      <w:marBottom w:val="0"/>
      <w:divBdr>
        <w:top w:val="none" w:sz="0" w:space="0" w:color="auto"/>
        <w:left w:val="none" w:sz="0" w:space="0" w:color="auto"/>
        <w:bottom w:val="none" w:sz="0" w:space="0" w:color="auto"/>
        <w:right w:val="none" w:sz="0" w:space="0" w:color="auto"/>
      </w:divBdr>
    </w:div>
    <w:div w:id="881212820">
      <w:marLeft w:val="480"/>
      <w:marRight w:val="0"/>
      <w:marTop w:val="0"/>
      <w:marBottom w:val="0"/>
      <w:divBdr>
        <w:top w:val="none" w:sz="0" w:space="0" w:color="auto"/>
        <w:left w:val="none" w:sz="0" w:space="0" w:color="auto"/>
        <w:bottom w:val="none" w:sz="0" w:space="0" w:color="auto"/>
        <w:right w:val="none" w:sz="0" w:space="0" w:color="auto"/>
      </w:divBdr>
    </w:div>
    <w:div w:id="881215453">
      <w:marLeft w:val="480"/>
      <w:marRight w:val="0"/>
      <w:marTop w:val="0"/>
      <w:marBottom w:val="0"/>
      <w:divBdr>
        <w:top w:val="none" w:sz="0" w:space="0" w:color="auto"/>
        <w:left w:val="none" w:sz="0" w:space="0" w:color="auto"/>
        <w:bottom w:val="none" w:sz="0" w:space="0" w:color="auto"/>
        <w:right w:val="none" w:sz="0" w:space="0" w:color="auto"/>
      </w:divBdr>
    </w:div>
    <w:div w:id="881332701">
      <w:marLeft w:val="480"/>
      <w:marRight w:val="0"/>
      <w:marTop w:val="0"/>
      <w:marBottom w:val="0"/>
      <w:divBdr>
        <w:top w:val="none" w:sz="0" w:space="0" w:color="auto"/>
        <w:left w:val="none" w:sz="0" w:space="0" w:color="auto"/>
        <w:bottom w:val="none" w:sz="0" w:space="0" w:color="auto"/>
        <w:right w:val="none" w:sz="0" w:space="0" w:color="auto"/>
      </w:divBdr>
    </w:div>
    <w:div w:id="881333756">
      <w:marLeft w:val="480"/>
      <w:marRight w:val="0"/>
      <w:marTop w:val="0"/>
      <w:marBottom w:val="0"/>
      <w:divBdr>
        <w:top w:val="none" w:sz="0" w:space="0" w:color="auto"/>
        <w:left w:val="none" w:sz="0" w:space="0" w:color="auto"/>
        <w:bottom w:val="none" w:sz="0" w:space="0" w:color="auto"/>
        <w:right w:val="none" w:sz="0" w:space="0" w:color="auto"/>
      </w:divBdr>
    </w:div>
    <w:div w:id="881358064">
      <w:bodyDiv w:val="1"/>
      <w:marLeft w:val="0"/>
      <w:marRight w:val="0"/>
      <w:marTop w:val="0"/>
      <w:marBottom w:val="0"/>
      <w:divBdr>
        <w:top w:val="none" w:sz="0" w:space="0" w:color="auto"/>
        <w:left w:val="none" w:sz="0" w:space="0" w:color="auto"/>
        <w:bottom w:val="none" w:sz="0" w:space="0" w:color="auto"/>
        <w:right w:val="none" w:sz="0" w:space="0" w:color="auto"/>
      </w:divBdr>
      <w:divsChild>
        <w:div w:id="35085013">
          <w:marLeft w:val="480"/>
          <w:marRight w:val="0"/>
          <w:marTop w:val="0"/>
          <w:marBottom w:val="0"/>
          <w:divBdr>
            <w:top w:val="none" w:sz="0" w:space="0" w:color="auto"/>
            <w:left w:val="none" w:sz="0" w:space="0" w:color="auto"/>
            <w:bottom w:val="none" w:sz="0" w:space="0" w:color="auto"/>
            <w:right w:val="none" w:sz="0" w:space="0" w:color="auto"/>
          </w:divBdr>
        </w:div>
        <w:div w:id="185021351">
          <w:marLeft w:val="480"/>
          <w:marRight w:val="0"/>
          <w:marTop w:val="0"/>
          <w:marBottom w:val="0"/>
          <w:divBdr>
            <w:top w:val="none" w:sz="0" w:space="0" w:color="auto"/>
            <w:left w:val="none" w:sz="0" w:space="0" w:color="auto"/>
            <w:bottom w:val="none" w:sz="0" w:space="0" w:color="auto"/>
            <w:right w:val="none" w:sz="0" w:space="0" w:color="auto"/>
          </w:divBdr>
        </w:div>
        <w:div w:id="206837300">
          <w:marLeft w:val="480"/>
          <w:marRight w:val="0"/>
          <w:marTop w:val="0"/>
          <w:marBottom w:val="0"/>
          <w:divBdr>
            <w:top w:val="none" w:sz="0" w:space="0" w:color="auto"/>
            <w:left w:val="none" w:sz="0" w:space="0" w:color="auto"/>
            <w:bottom w:val="none" w:sz="0" w:space="0" w:color="auto"/>
            <w:right w:val="none" w:sz="0" w:space="0" w:color="auto"/>
          </w:divBdr>
        </w:div>
        <w:div w:id="353112352">
          <w:marLeft w:val="480"/>
          <w:marRight w:val="0"/>
          <w:marTop w:val="0"/>
          <w:marBottom w:val="0"/>
          <w:divBdr>
            <w:top w:val="none" w:sz="0" w:space="0" w:color="auto"/>
            <w:left w:val="none" w:sz="0" w:space="0" w:color="auto"/>
            <w:bottom w:val="none" w:sz="0" w:space="0" w:color="auto"/>
            <w:right w:val="none" w:sz="0" w:space="0" w:color="auto"/>
          </w:divBdr>
        </w:div>
        <w:div w:id="452091760">
          <w:marLeft w:val="480"/>
          <w:marRight w:val="0"/>
          <w:marTop w:val="0"/>
          <w:marBottom w:val="0"/>
          <w:divBdr>
            <w:top w:val="none" w:sz="0" w:space="0" w:color="auto"/>
            <w:left w:val="none" w:sz="0" w:space="0" w:color="auto"/>
            <w:bottom w:val="none" w:sz="0" w:space="0" w:color="auto"/>
            <w:right w:val="none" w:sz="0" w:space="0" w:color="auto"/>
          </w:divBdr>
        </w:div>
        <w:div w:id="569538163">
          <w:marLeft w:val="480"/>
          <w:marRight w:val="0"/>
          <w:marTop w:val="0"/>
          <w:marBottom w:val="0"/>
          <w:divBdr>
            <w:top w:val="none" w:sz="0" w:space="0" w:color="auto"/>
            <w:left w:val="none" w:sz="0" w:space="0" w:color="auto"/>
            <w:bottom w:val="none" w:sz="0" w:space="0" w:color="auto"/>
            <w:right w:val="none" w:sz="0" w:space="0" w:color="auto"/>
          </w:divBdr>
        </w:div>
        <w:div w:id="591469126">
          <w:marLeft w:val="480"/>
          <w:marRight w:val="0"/>
          <w:marTop w:val="0"/>
          <w:marBottom w:val="0"/>
          <w:divBdr>
            <w:top w:val="none" w:sz="0" w:space="0" w:color="auto"/>
            <w:left w:val="none" w:sz="0" w:space="0" w:color="auto"/>
            <w:bottom w:val="none" w:sz="0" w:space="0" w:color="auto"/>
            <w:right w:val="none" w:sz="0" w:space="0" w:color="auto"/>
          </w:divBdr>
        </w:div>
        <w:div w:id="604312264">
          <w:marLeft w:val="480"/>
          <w:marRight w:val="0"/>
          <w:marTop w:val="0"/>
          <w:marBottom w:val="0"/>
          <w:divBdr>
            <w:top w:val="none" w:sz="0" w:space="0" w:color="auto"/>
            <w:left w:val="none" w:sz="0" w:space="0" w:color="auto"/>
            <w:bottom w:val="none" w:sz="0" w:space="0" w:color="auto"/>
            <w:right w:val="none" w:sz="0" w:space="0" w:color="auto"/>
          </w:divBdr>
        </w:div>
        <w:div w:id="629672503">
          <w:marLeft w:val="480"/>
          <w:marRight w:val="0"/>
          <w:marTop w:val="0"/>
          <w:marBottom w:val="0"/>
          <w:divBdr>
            <w:top w:val="none" w:sz="0" w:space="0" w:color="auto"/>
            <w:left w:val="none" w:sz="0" w:space="0" w:color="auto"/>
            <w:bottom w:val="none" w:sz="0" w:space="0" w:color="auto"/>
            <w:right w:val="none" w:sz="0" w:space="0" w:color="auto"/>
          </w:divBdr>
        </w:div>
        <w:div w:id="723404767">
          <w:marLeft w:val="480"/>
          <w:marRight w:val="0"/>
          <w:marTop w:val="0"/>
          <w:marBottom w:val="0"/>
          <w:divBdr>
            <w:top w:val="none" w:sz="0" w:space="0" w:color="auto"/>
            <w:left w:val="none" w:sz="0" w:space="0" w:color="auto"/>
            <w:bottom w:val="none" w:sz="0" w:space="0" w:color="auto"/>
            <w:right w:val="none" w:sz="0" w:space="0" w:color="auto"/>
          </w:divBdr>
        </w:div>
        <w:div w:id="791821121">
          <w:marLeft w:val="480"/>
          <w:marRight w:val="0"/>
          <w:marTop w:val="0"/>
          <w:marBottom w:val="0"/>
          <w:divBdr>
            <w:top w:val="none" w:sz="0" w:space="0" w:color="auto"/>
            <w:left w:val="none" w:sz="0" w:space="0" w:color="auto"/>
            <w:bottom w:val="none" w:sz="0" w:space="0" w:color="auto"/>
            <w:right w:val="none" w:sz="0" w:space="0" w:color="auto"/>
          </w:divBdr>
        </w:div>
        <w:div w:id="940256792">
          <w:marLeft w:val="480"/>
          <w:marRight w:val="0"/>
          <w:marTop w:val="0"/>
          <w:marBottom w:val="0"/>
          <w:divBdr>
            <w:top w:val="none" w:sz="0" w:space="0" w:color="auto"/>
            <w:left w:val="none" w:sz="0" w:space="0" w:color="auto"/>
            <w:bottom w:val="none" w:sz="0" w:space="0" w:color="auto"/>
            <w:right w:val="none" w:sz="0" w:space="0" w:color="auto"/>
          </w:divBdr>
        </w:div>
        <w:div w:id="956260463">
          <w:marLeft w:val="480"/>
          <w:marRight w:val="0"/>
          <w:marTop w:val="0"/>
          <w:marBottom w:val="0"/>
          <w:divBdr>
            <w:top w:val="none" w:sz="0" w:space="0" w:color="auto"/>
            <w:left w:val="none" w:sz="0" w:space="0" w:color="auto"/>
            <w:bottom w:val="none" w:sz="0" w:space="0" w:color="auto"/>
            <w:right w:val="none" w:sz="0" w:space="0" w:color="auto"/>
          </w:divBdr>
        </w:div>
        <w:div w:id="993071588">
          <w:marLeft w:val="480"/>
          <w:marRight w:val="0"/>
          <w:marTop w:val="0"/>
          <w:marBottom w:val="0"/>
          <w:divBdr>
            <w:top w:val="none" w:sz="0" w:space="0" w:color="auto"/>
            <w:left w:val="none" w:sz="0" w:space="0" w:color="auto"/>
            <w:bottom w:val="none" w:sz="0" w:space="0" w:color="auto"/>
            <w:right w:val="none" w:sz="0" w:space="0" w:color="auto"/>
          </w:divBdr>
        </w:div>
        <w:div w:id="1090656819">
          <w:marLeft w:val="480"/>
          <w:marRight w:val="0"/>
          <w:marTop w:val="0"/>
          <w:marBottom w:val="0"/>
          <w:divBdr>
            <w:top w:val="none" w:sz="0" w:space="0" w:color="auto"/>
            <w:left w:val="none" w:sz="0" w:space="0" w:color="auto"/>
            <w:bottom w:val="none" w:sz="0" w:space="0" w:color="auto"/>
            <w:right w:val="none" w:sz="0" w:space="0" w:color="auto"/>
          </w:divBdr>
        </w:div>
        <w:div w:id="1105886378">
          <w:marLeft w:val="480"/>
          <w:marRight w:val="0"/>
          <w:marTop w:val="0"/>
          <w:marBottom w:val="0"/>
          <w:divBdr>
            <w:top w:val="none" w:sz="0" w:space="0" w:color="auto"/>
            <w:left w:val="none" w:sz="0" w:space="0" w:color="auto"/>
            <w:bottom w:val="none" w:sz="0" w:space="0" w:color="auto"/>
            <w:right w:val="none" w:sz="0" w:space="0" w:color="auto"/>
          </w:divBdr>
        </w:div>
        <w:div w:id="1111360745">
          <w:marLeft w:val="480"/>
          <w:marRight w:val="0"/>
          <w:marTop w:val="0"/>
          <w:marBottom w:val="0"/>
          <w:divBdr>
            <w:top w:val="none" w:sz="0" w:space="0" w:color="auto"/>
            <w:left w:val="none" w:sz="0" w:space="0" w:color="auto"/>
            <w:bottom w:val="none" w:sz="0" w:space="0" w:color="auto"/>
            <w:right w:val="none" w:sz="0" w:space="0" w:color="auto"/>
          </w:divBdr>
        </w:div>
        <w:div w:id="1178928279">
          <w:marLeft w:val="480"/>
          <w:marRight w:val="0"/>
          <w:marTop w:val="0"/>
          <w:marBottom w:val="0"/>
          <w:divBdr>
            <w:top w:val="none" w:sz="0" w:space="0" w:color="auto"/>
            <w:left w:val="none" w:sz="0" w:space="0" w:color="auto"/>
            <w:bottom w:val="none" w:sz="0" w:space="0" w:color="auto"/>
            <w:right w:val="none" w:sz="0" w:space="0" w:color="auto"/>
          </w:divBdr>
        </w:div>
        <w:div w:id="1337919996">
          <w:marLeft w:val="480"/>
          <w:marRight w:val="0"/>
          <w:marTop w:val="0"/>
          <w:marBottom w:val="0"/>
          <w:divBdr>
            <w:top w:val="none" w:sz="0" w:space="0" w:color="auto"/>
            <w:left w:val="none" w:sz="0" w:space="0" w:color="auto"/>
            <w:bottom w:val="none" w:sz="0" w:space="0" w:color="auto"/>
            <w:right w:val="none" w:sz="0" w:space="0" w:color="auto"/>
          </w:divBdr>
        </w:div>
        <w:div w:id="1403524153">
          <w:marLeft w:val="480"/>
          <w:marRight w:val="0"/>
          <w:marTop w:val="0"/>
          <w:marBottom w:val="0"/>
          <w:divBdr>
            <w:top w:val="none" w:sz="0" w:space="0" w:color="auto"/>
            <w:left w:val="none" w:sz="0" w:space="0" w:color="auto"/>
            <w:bottom w:val="none" w:sz="0" w:space="0" w:color="auto"/>
            <w:right w:val="none" w:sz="0" w:space="0" w:color="auto"/>
          </w:divBdr>
        </w:div>
      </w:divsChild>
    </w:div>
    <w:div w:id="881405838">
      <w:marLeft w:val="480"/>
      <w:marRight w:val="0"/>
      <w:marTop w:val="0"/>
      <w:marBottom w:val="0"/>
      <w:divBdr>
        <w:top w:val="none" w:sz="0" w:space="0" w:color="auto"/>
        <w:left w:val="none" w:sz="0" w:space="0" w:color="auto"/>
        <w:bottom w:val="none" w:sz="0" w:space="0" w:color="auto"/>
        <w:right w:val="none" w:sz="0" w:space="0" w:color="auto"/>
      </w:divBdr>
    </w:div>
    <w:div w:id="881407528">
      <w:marLeft w:val="480"/>
      <w:marRight w:val="0"/>
      <w:marTop w:val="0"/>
      <w:marBottom w:val="0"/>
      <w:divBdr>
        <w:top w:val="none" w:sz="0" w:space="0" w:color="auto"/>
        <w:left w:val="none" w:sz="0" w:space="0" w:color="auto"/>
        <w:bottom w:val="none" w:sz="0" w:space="0" w:color="auto"/>
        <w:right w:val="none" w:sz="0" w:space="0" w:color="auto"/>
      </w:divBdr>
    </w:div>
    <w:div w:id="881475879">
      <w:marLeft w:val="480"/>
      <w:marRight w:val="0"/>
      <w:marTop w:val="0"/>
      <w:marBottom w:val="0"/>
      <w:divBdr>
        <w:top w:val="none" w:sz="0" w:space="0" w:color="auto"/>
        <w:left w:val="none" w:sz="0" w:space="0" w:color="auto"/>
        <w:bottom w:val="none" w:sz="0" w:space="0" w:color="auto"/>
        <w:right w:val="none" w:sz="0" w:space="0" w:color="auto"/>
      </w:divBdr>
    </w:div>
    <w:div w:id="881482804">
      <w:marLeft w:val="480"/>
      <w:marRight w:val="0"/>
      <w:marTop w:val="0"/>
      <w:marBottom w:val="0"/>
      <w:divBdr>
        <w:top w:val="none" w:sz="0" w:space="0" w:color="auto"/>
        <w:left w:val="none" w:sz="0" w:space="0" w:color="auto"/>
        <w:bottom w:val="none" w:sz="0" w:space="0" w:color="auto"/>
        <w:right w:val="none" w:sz="0" w:space="0" w:color="auto"/>
      </w:divBdr>
    </w:div>
    <w:div w:id="881483881">
      <w:marLeft w:val="480"/>
      <w:marRight w:val="0"/>
      <w:marTop w:val="0"/>
      <w:marBottom w:val="0"/>
      <w:divBdr>
        <w:top w:val="none" w:sz="0" w:space="0" w:color="auto"/>
        <w:left w:val="none" w:sz="0" w:space="0" w:color="auto"/>
        <w:bottom w:val="none" w:sz="0" w:space="0" w:color="auto"/>
        <w:right w:val="none" w:sz="0" w:space="0" w:color="auto"/>
      </w:divBdr>
    </w:div>
    <w:div w:id="881525849">
      <w:marLeft w:val="480"/>
      <w:marRight w:val="0"/>
      <w:marTop w:val="0"/>
      <w:marBottom w:val="0"/>
      <w:divBdr>
        <w:top w:val="none" w:sz="0" w:space="0" w:color="auto"/>
        <w:left w:val="none" w:sz="0" w:space="0" w:color="auto"/>
        <w:bottom w:val="none" w:sz="0" w:space="0" w:color="auto"/>
        <w:right w:val="none" w:sz="0" w:space="0" w:color="auto"/>
      </w:divBdr>
    </w:div>
    <w:div w:id="881525875">
      <w:marLeft w:val="480"/>
      <w:marRight w:val="0"/>
      <w:marTop w:val="0"/>
      <w:marBottom w:val="0"/>
      <w:divBdr>
        <w:top w:val="none" w:sz="0" w:space="0" w:color="auto"/>
        <w:left w:val="none" w:sz="0" w:space="0" w:color="auto"/>
        <w:bottom w:val="none" w:sz="0" w:space="0" w:color="auto"/>
        <w:right w:val="none" w:sz="0" w:space="0" w:color="auto"/>
      </w:divBdr>
    </w:div>
    <w:div w:id="881556529">
      <w:marLeft w:val="480"/>
      <w:marRight w:val="0"/>
      <w:marTop w:val="0"/>
      <w:marBottom w:val="0"/>
      <w:divBdr>
        <w:top w:val="none" w:sz="0" w:space="0" w:color="auto"/>
        <w:left w:val="none" w:sz="0" w:space="0" w:color="auto"/>
        <w:bottom w:val="none" w:sz="0" w:space="0" w:color="auto"/>
        <w:right w:val="none" w:sz="0" w:space="0" w:color="auto"/>
      </w:divBdr>
    </w:div>
    <w:div w:id="881593813">
      <w:marLeft w:val="480"/>
      <w:marRight w:val="0"/>
      <w:marTop w:val="0"/>
      <w:marBottom w:val="0"/>
      <w:divBdr>
        <w:top w:val="none" w:sz="0" w:space="0" w:color="auto"/>
        <w:left w:val="none" w:sz="0" w:space="0" w:color="auto"/>
        <w:bottom w:val="none" w:sz="0" w:space="0" w:color="auto"/>
        <w:right w:val="none" w:sz="0" w:space="0" w:color="auto"/>
      </w:divBdr>
    </w:div>
    <w:div w:id="881595298">
      <w:marLeft w:val="480"/>
      <w:marRight w:val="0"/>
      <w:marTop w:val="0"/>
      <w:marBottom w:val="0"/>
      <w:divBdr>
        <w:top w:val="none" w:sz="0" w:space="0" w:color="auto"/>
        <w:left w:val="none" w:sz="0" w:space="0" w:color="auto"/>
        <w:bottom w:val="none" w:sz="0" w:space="0" w:color="auto"/>
        <w:right w:val="none" w:sz="0" w:space="0" w:color="auto"/>
      </w:divBdr>
    </w:div>
    <w:div w:id="881597897">
      <w:marLeft w:val="480"/>
      <w:marRight w:val="0"/>
      <w:marTop w:val="0"/>
      <w:marBottom w:val="0"/>
      <w:divBdr>
        <w:top w:val="none" w:sz="0" w:space="0" w:color="auto"/>
        <w:left w:val="none" w:sz="0" w:space="0" w:color="auto"/>
        <w:bottom w:val="none" w:sz="0" w:space="0" w:color="auto"/>
        <w:right w:val="none" w:sz="0" w:space="0" w:color="auto"/>
      </w:divBdr>
    </w:div>
    <w:div w:id="881791281">
      <w:marLeft w:val="480"/>
      <w:marRight w:val="0"/>
      <w:marTop w:val="0"/>
      <w:marBottom w:val="0"/>
      <w:divBdr>
        <w:top w:val="none" w:sz="0" w:space="0" w:color="auto"/>
        <w:left w:val="none" w:sz="0" w:space="0" w:color="auto"/>
        <w:bottom w:val="none" w:sz="0" w:space="0" w:color="auto"/>
        <w:right w:val="none" w:sz="0" w:space="0" w:color="auto"/>
      </w:divBdr>
    </w:div>
    <w:div w:id="881794517">
      <w:marLeft w:val="480"/>
      <w:marRight w:val="0"/>
      <w:marTop w:val="0"/>
      <w:marBottom w:val="0"/>
      <w:divBdr>
        <w:top w:val="none" w:sz="0" w:space="0" w:color="auto"/>
        <w:left w:val="none" w:sz="0" w:space="0" w:color="auto"/>
        <w:bottom w:val="none" w:sz="0" w:space="0" w:color="auto"/>
        <w:right w:val="none" w:sz="0" w:space="0" w:color="auto"/>
      </w:divBdr>
    </w:div>
    <w:div w:id="881861639">
      <w:marLeft w:val="480"/>
      <w:marRight w:val="0"/>
      <w:marTop w:val="0"/>
      <w:marBottom w:val="0"/>
      <w:divBdr>
        <w:top w:val="none" w:sz="0" w:space="0" w:color="auto"/>
        <w:left w:val="none" w:sz="0" w:space="0" w:color="auto"/>
        <w:bottom w:val="none" w:sz="0" w:space="0" w:color="auto"/>
        <w:right w:val="none" w:sz="0" w:space="0" w:color="auto"/>
      </w:divBdr>
    </w:div>
    <w:div w:id="881862814">
      <w:marLeft w:val="480"/>
      <w:marRight w:val="0"/>
      <w:marTop w:val="0"/>
      <w:marBottom w:val="0"/>
      <w:divBdr>
        <w:top w:val="none" w:sz="0" w:space="0" w:color="auto"/>
        <w:left w:val="none" w:sz="0" w:space="0" w:color="auto"/>
        <w:bottom w:val="none" w:sz="0" w:space="0" w:color="auto"/>
        <w:right w:val="none" w:sz="0" w:space="0" w:color="auto"/>
      </w:divBdr>
    </w:div>
    <w:div w:id="881937937">
      <w:marLeft w:val="480"/>
      <w:marRight w:val="0"/>
      <w:marTop w:val="0"/>
      <w:marBottom w:val="0"/>
      <w:divBdr>
        <w:top w:val="none" w:sz="0" w:space="0" w:color="auto"/>
        <w:left w:val="none" w:sz="0" w:space="0" w:color="auto"/>
        <w:bottom w:val="none" w:sz="0" w:space="0" w:color="auto"/>
        <w:right w:val="none" w:sz="0" w:space="0" w:color="auto"/>
      </w:divBdr>
    </w:div>
    <w:div w:id="881938957">
      <w:marLeft w:val="480"/>
      <w:marRight w:val="0"/>
      <w:marTop w:val="0"/>
      <w:marBottom w:val="0"/>
      <w:divBdr>
        <w:top w:val="none" w:sz="0" w:space="0" w:color="auto"/>
        <w:left w:val="none" w:sz="0" w:space="0" w:color="auto"/>
        <w:bottom w:val="none" w:sz="0" w:space="0" w:color="auto"/>
        <w:right w:val="none" w:sz="0" w:space="0" w:color="auto"/>
      </w:divBdr>
    </w:div>
    <w:div w:id="881939741">
      <w:marLeft w:val="480"/>
      <w:marRight w:val="0"/>
      <w:marTop w:val="0"/>
      <w:marBottom w:val="0"/>
      <w:divBdr>
        <w:top w:val="none" w:sz="0" w:space="0" w:color="auto"/>
        <w:left w:val="none" w:sz="0" w:space="0" w:color="auto"/>
        <w:bottom w:val="none" w:sz="0" w:space="0" w:color="auto"/>
        <w:right w:val="none" w:sz="0" w:space="0" w:color="auto"/>
      </w:divBdr>
    </w:div>
    <w:div w:id="881941955">
      <w:marLeft w:val="480"/>
      <w:marRight w:val="0"/>
      <w:marTop w:val="0"/>
      <w:marBottom w:val="0"/>
      <w:divBdr>
        <w:top w:val="none" w:sz="0" w:space="0" w:color="auto"/>
        <w:left w:val="none" w:sz="0" w:space="0" w:color="auto"/>
        <w:bottom w:val="none" w:sz="0" w:space="0" w:color="auto"/>
        <w:right w:val="none" w:sz="0" w:space="0" w:color="auto"/>
      </w:divBdr>
    </w:div>
    <w:div w:id="881942147">
      <w:marLeft w:val="480"/>
      <w:marRight w:val="0"/>
      <w:marTop w:val="0"/>
      <w:marBottom w:val="0"/>
      <w:divBdr>
        <w:top w:val="none" w:sz="0" w:space="0" w:color="auto"/>
        <w:left w:val="none" w:sz="0" w:space="0" w:color="auto"/>
        <w:bottom w:val="none" w:sz="0" w:space="0" w:color="auto"/>
        <w:right w:val="none" w:sz="0" w:space="0" w:color="auto"/>
      </w:divBdr>
    </w:div>
    <w:div w:id="881942585">
      <w:marLeft w:val="480"/>
      <w:marRight w:val="0"/>
      <w:marTop w:val="0"/>
      <w:marBottom w:val="0"/>
      <w:divBdr>
        <w:top w:val="none" w:sz="0" w:space="0" w:color="auto"/>
        <w:left w:val="none" w:sz="0" w:space="0" w:color="auto"/>
        <w:bottom w:val="none" w:sz="0" w:space="0" w:color="auto"/>
        <w:right w:val="none" w:sz="0" w:space="0" w:color="auto"/>
      </w:divBdr>
    </w:div>
    <w:div w:id="882058628">
      <w:bodyDiv w:val="1"/>
      <w:marLeft w:val="0"/>
      <w:marRight w:val="0"/>
      <w:marTop w:val="0"/>
      <w:marBottom w:val="0"/>
      <w:divBdr>
        <w:top w:val="none" w:sz="0" w:space="0" w:color="auto"/>
        <w:left w:val="none" w:sz="0" w:space="0" w:color="auto"/>
        <w:bottom w:val="none" w:sz="0" w:space="0" w:color="auto"/>
        <w:right w:val="none" w:sz="0" w:space="0" w:color="auto"/>
      </w:divBdr>
    </w:div>
    <w:div w:id="882060798">
      <w:marLeft w:val="480"/>
      <w:marRight w:val="0"/>
      <w:marTop w:val="0"/>
      <w:marBottom w:val="0"/>
      <w:divBdr>
        <w:top w:val="none" w:sz="0" w:space="0" w:color="auto"/>
        <w:left w:val="none" w:sz="0" w:space="0" w:color="auto"/>
        <w:bottom w:val="none" w:sz="0" w:space="0" w:color="auto"/>
        <w:right w:val="none" w:sz="0" w:space="0" w:color="auto"/>
      </w:divBdr>
    </w:div>
    <w:div w:id="882135441">
      <w:marLeft w:val="480"/>
      <w:marRight w:val="0"/>
      <w:marTop w:val="0"/>
      <w:marBottom w:val="0"/>
      <w:divBdr>
        <w:top w:val="none" w:sz="0" w:space="0" w:color="auto"/>
        <w:left w:val="none" w:sz="0" w:space="0" w:color="auto"/>
        <w:bottom w:val="none" w:sz="0" w:space="0" w:color="auto"/>
        <w:right w:val="none" w:sz="0" w:space="0" w:color="auto"/>
      </w:divBdr>
    </w:div>
    <w:div w:id="882180290">
      <w:marLeft w:val="480"/>
      <w:marRight w:val="0"/>
      <w:marTop w:val="0"/>
      <w:marBottom w:val="0"/>
      <w:divBdr>
        <w:top w:val="none" w:sz="0" w:space="0" w:color="auto"/>
        <w:left w:val="none" w:sz="0" w:space="0" w:color="auto"/>
        <w:bottom w:val="none" w:sz="0" w:space="0" w:color="auto"/>
        <w:right w:val="none" w:sz="0" w:space="0" w:color="auto"/>
      </w:divBdr>
    </w:div>
    <w:div w:id="882331620">
      <w:marLeft w:val="480"/>
      <w:marRight w:val="0"/>
      <w:marTop w:val="0"/>
      <w:marBottom w:val="0"/>
      <w:divBdr>
        <w:top w:val="none" w:sz="0" w:space="0" w:color="auto"/>
        <w:left w:val="none" w:sz="0" w:space="0" w:color="auto"/>
        <w:bottom w:val="none" w:sz="0" w:space="0" w:color="auto"/>
        <w:right w:val="none" w:sz="0" w:space="0" w:color="auto"/>
      </w:divBdr>
    </w:div>
    <w:div w:id="882444283">
      <w:marLeft w:val="480"/>
      <w:marRight w:val="0"/>
      <w:marTop w:val="0"/>
      <w:marBottom w:val="0"/>
      <w:divBdr>
        <w:top w:val="none" w:sz="0" w:space="0" w:color="auto"/>
        <w:left w:val="none" w:sz="0" w:space="0" w:color="auto"/>
        <w:bottom w:val="none" w:sz="0" w:space="0" w:color="auto"/>
        <w:right w:val="none" w:sz="0" w:space="0" w:color="auto"/>
      </w:divBdr>
    </w:div>
    <w:div w:id="882448168">
      <w:marLeft w:val="480"/>
      <w:marRight w:val="0"/>
      <w:marTop w:val="0"/>
      <w:marBottom w:val="0"/>
      <w:divBdr>
        <w:top w:val="none" w:sz="0" w:space="0" w:color="auto"/>
        <w:left w:val="none" w:sz="0" w:space="0" w:color="auto"/>
        <w:bottom w:val="none" w:sz="0" w:space="0" w:color="auto"/>
        <w:right w:val="none" w:sz="0" w:space="0" w:color="auto"/>
      </w:divBdr>
    </w:div>
    <w:div w:id="882517413">
      <w:marLeft w:val="480"/>
      <w:marRight w:val="0"/>
      <w:marTop w:val="0"/>
      <w:marBottom w:val="0"/>
      <w:divBdr>
        <w:top w:val="none" w:sz="0" w:space="0" w:color="auto"/>
        <w:left w:val="none" w:sz="0" w:space="0" w:color="auto"/>
        <w:bottom w:val="none" w:sz="0" w:space="0" w:color="auto"/>
        <w:right w:val="none" w:sz="0" w:space="0" w:color="auto"/>
      </w:divBdr>
    </w:div>
    <w:div w:id="882517900">
      <w:marLeft w:val="0"/>
      <w:marRight w:val="0"/>
      <w:marTop w:val="0"/>
      <w:marBottom w:val="0"/>
      <w:divBdr>
        <w:top w:val="none" w:sz="0" w:space="0" w:color="auto"/>
        <w:left w:val="none" w:sz="0" w:space="0" w:color="auto"/>
        <w:bottom w:val="none" w:sz="0" w:space="0" w:color="auto"/>
        <w:right w:val="none" w:sz="0" w:space="0" w:color="auto"/>
      </w:divBdr>
    </w:div>
    <w:div w:id="882522872">
      <w:marLeft w:val="480"/>
      <w:marRight w:val="0"/>
      <w:marTop w:val="0"/>
      <w:marBottom w:val="0"/>
      <w:divBdr>
        <w:top w:val="none" w:sz="0" w:space="0" w:color="auto"/>
        <w:left w:val="none" w:sz="0" w:space="0" w:color="auto"/>
        <w:bottom w:val="none" w:sz="0" w:space="0" w:color="auto"/>
        <w:right w:val="none" w:sz="0" w:space="0" w:color="auto"/>
      </w:divBdr>
    </w:div>
    <w:div w:id="882598001">
      <w:marLeft w:val="480"/>
      <w:marRight w:val="0"/>
      <w:marTop w:val="0"/>
      <w:marBottom w:val="0"/>
      <w:divBdr>
        <w:top w:val="none" w:sz="0" w:space="0" w:color="auto"/>
        <w:left w:val="none" w:sz="0" w:space="0" w:color="auto"/>
        <w:bottom w:val="none" w:sz="0" w:space="0" w:color="auto"/>
        <w:right w:val="none" w:sz="0" w:space="0" w:color="auto"/>
      </w:divBdr>
    </w:div>
    <w:div w:id="882598842">
      <w:marLeft w:val="480"/>
      <w:marRight w:val="0"/>
      <w:marTop w:val="0"/>
      <w:marBottom w:val="0"/>
      <w:divBdr>
        <w:top w:val="none" w:sz="0" w:space="0" w:color="auto"/>
        <w:left w:val="none" w:sz="0" w:space="0" w:color="auto"/>
        <w:bottom w:val="none" w:sz="0" w:space="0" w:color="auto"/>
        <w:right w:val="none" w:sz="0" w:space="0" w:color="auto"/>
      </w:divBdr>
    </w:div>
    <w:div w:id="882600139">
      <w:bodyDiv w:val="1"/>
      <w:marLeft w:val="0"/>
      <w:marRight w:val="0"/>
      <w:marTop w:val="0"/>
      <w:marBottom w:val="0"/>
      <w:divBdr>
        <w:top w:val="none" w:sz="0" w:space="0" w:color="auto"/>
        <w:left w:val="none" w:sz="0" w:space="0" w:color="auto"/>
        <w:bottom w:val="none" w:sz="0" w:space="0" w:color="auto"/>
        <w:right w:val="none" w:sz="0" w:space="0" w:color="auto"/>
      </w:divBdr>
    </w:div>
    <w:div w:id="882711381">
      <w:marLeft w:val="480"/>
      <w:marRight w:val="0"/>
      <w:marTop w:val="0"/>
      <w:marBottom w:val="0"/>
      <w:divBdr>
        <w:top w:val="none" w:sz="0" w:space="0" w:color="auto"/>
        <w:left w:val="none" w:sz="0" w:space="0" w:color="auto"/>
        <w:bottom w:val="none" w:sz="0" w:space="0" w:color="auto"/>
        <w:right w:val="none" w:sz="0" w:space="0" w:color="auto"/>
      </w:divBdr>
    </w:div>
    <w:div w:id="882714515">
      <w:marLeft w:val="480"/>
      <w:marRight w:val="0"/>
      <w:marTop w:val="0"/>
      <w:marBottom w:val="0"/>
      <w:divBdr>
        <w:top w:val="none" w:sz="0" w:space="0" w:color="auto"/>
        <w:left w:val="none" w:sz="0" w:space="0" w:color="auto"/>
        <w:bottom w:val="none" w:sz="0" w:space="0" w:color="auto"/>
        <w:right w:val="none" w:sz="0" w:space="0" w:color="auto"/>
      </w:divBdr>
    </w:div>
    <w:div w:id="882789748">
      <w:marLeft w:val="480"/>
      <w:marRight w:val="0"/>
      <w:marTop w:val="0"/>
      <w:marBottom w:val="0"/>
      <w:divBdr>
        <w:top w:val="none" w:sz="0" w:space="0" w:color="auto"/>
        <w:left w:val="none" w:sz="0" w:space="0" w:color="auto"/>
        <w:bottom w:val="none" w:sz="0" w:space="0" w:color="auto"/>
        <w:right w:val="none" w:sz="0" w:space="0" w:color="auto"/>
      </w:divBdr>
    </w:div>
    <w:div w:id="882789828">
      <w:marLeft w:val="480"/>
      <w:marRight w:val="0"/>
      <w:marTop w:val="0"/>
      <w:marBottom w:val="0"/>
      <w:divBdr>
        <w:top w:val="none" w:sz="0" w:space="0" w:color="auto"/>
        <w:left w:val="none" w:sz="0" w:space="0" w:color="auto"/>
        <w:bottom w:val="none" w:sz="0" w:space="0" w:color="auto"/>
        <w:right w:val="none" w:sz="0" w:space="0" w:color="auto"/>
      </w:divBdr>
    </w:div>
    <w:div w:id="882792672">
      <w:marLeft w:val="480"/>
      <w:marRight w:val="0"/>
      <w:marTop w:val="0"/>
      <w:marBottom w:val="0"/>
      <w:divBdr>
        <w:top w:val="none" w:sz="0" w:space="0" w:color="auto"/>
        <w:left w:val="none" w:sz="0" w:space="0" w:color="auto"/>
        <w:bottom w:val="none" w:sz="0" w:space="0" w:color="auto"/>
        <w:right w:val="none" w:sz="0" w:space="0" w:color="auto"/>
      </w:divBdr>
    </w:div>
    <w:div w:id="882867708">
      <w:marLeft w:val="480"/>
      <w:marRight w:val="0"/>
      <w:marTop w:val="0"/>
      <w:marBottom w:val="0"/>
      <w:divBdr>
        <w:top w:val="none" w:sz="0" w:space="0" w:color="auto"/>
        <w:left w:val="none" w:sz="0" w:space="0" w:color="auto"/>
        <w:bottom w:val="none" w:sz="0" w:space="0" w:color="auto"/>
        <w:right w:val="none" w:sz="0" w:space="0" w:color="auto"/>
      </w:divBdr>
    </w:div>
    <w:div w:id="882908395">
      <w:marLeft w:val="480"/>
      <w:marRight w:val="0"/>
      <w:marTop w:val="0"/>
      <w:marBottom w:val="0"/>
      <w:divBdr>
        <w:top w:val="none" w:sz="0" w:space="0" w:color="auto"/>
        <w:left w:val="none" w:sz="0" w:space="0" w:color="auto"/>
        <w:bottom w:val="none" w:sz="0" w:space="0" w:color="auto"/>
        <w:right w:val="none" w:sz="0" w:space="0" w:color="auto"/>
      </w:divBdr>
    </w:div>
    <w:div w:id="882987287">
      <w:marLeft w:val="480"/>
      <w:marRight w:val="0"/>
      <w:marTop w:val="0"/>
      <w:marBottom w:val="0"/>
      <w:divBdr>
        <w:top w:val="none" w:sz="0" w:space="0" w:color="auto"/>
        <w:left w:val="none" w:sz="0" w:space="0" w:color="auto"/>
        <w:bottom w:val="none" w:sz="0" w:space="0" w:color="auto"/>
        <w:right w:val="none" w:sz="0" w:space="0" w:color="auto"/>
      </w:divBdr>
    </w:div>
    <w:div w:id="883056965">
      <w:marLeft w:val="480"/>
      <w:marRight w:val="0"/>
      <w:marTop w:val="0"/>
      <w:marBottom w:val="0"/>
      <w:divBdr>
        <w:top w:val="none" w:sz="0" w:space="0" w:color="auto"/>
        <w:left w:val="none" w:sz="0" w:space="0" w:color="auto"/>
        <w:bottom w:val="none" w:sz="0" w:space="0" w:color="auto"/>
        <w:right w:val="none" w:sz="0" w:space="0" w:color="auto"/>
      </w:divBdr>
    </w:div>
    <w:div w:id="883098385">
      <w:marLeft w:val="480"/>
      <w:marRight w:val="0"/>
      <w:marTop w:val="0"/>
      <w:marBottom w:val="0"/>
      <w:divBdr>
        <w:top w:val="none" w:sz="0" w:space="0" w:color="auto"/>
        <w:left w:val="none" w:sz="0" w:space="0" w:color="auto"/>
        <w:bottom w:val="none" w:sz="0" w:space="0" w:color="auto"/>
        <w:right w:val="none" w:sz="0" w:space="0" w:color="auto"/>
      </w:divBdr>
    </w:div>
    <w:div w:id="883099620">
      <w:marLeft w:val="480"/>
      <w:marRight w:val="0"/>
      <w:marTop w:val="0"/>
      <w:marBottom w:val="0"/>
      <w:divBdr>
        <w:top w:val="none" w:sz="0" w:space="0" w:color="auto"/>
        <w:left w:val="none" w:sz="0" w:space="0" w:color="auto"/>
        <w:bottom w:val="none" w:sz="0" w:space="0" w:color="auto"/>
        <w:right w:val="none" w:sz="0" w:space="0" w:color="auto"/>
      </w:divBdr>
    </w:div>
    <w:div w:id="883249006">
      <w:marLeft w:val="480"/>
      <w:marRight w:val="0"/>
      <w:marTop w:val="0"/>
      <w:marBottom w:val="0"/>
      <w:divBdr>
        <w:top w:val="none" w:sz="0" w:space="0" w:color="auto"/>
        <w:left w:val="none" w:sz="0" w:space="0" w:color="auto"/>
        <w:bottom w:val="none" w:sz="0" w:space="0" w:color="auto"/>
        <w:right w:val="none" w:sz="0" w:space="0" w:color="auto"/>
      </w:divBdr>
    </w:div>
    <w:div w:id="883255728">
      <w:marLeft w:val="480"/>
      <w:marRight w:val="0"/>
      <w:marTop w:val="0"/>
      <w:marBottom w:val="0"/>
      <w:divBdr>
        <w:top w:val="none" w:sz="0" w:space="0" w:color="auto"/>
        <w:left w:val="none" w:sz="0" w:space="0" w:color="auto"/>
        <w:bottom w:val="none" w:sz="0" w:space="0" w:color="auto"/>
        <w:right w:val="none" w:sz="0" w:space="0" w:color="auto"/>
      </w:divBdr>
    </w:div>
    <w:div w:id="883323693">
      <w:marLeft w:val="480"/>
      <w:marRight w:val="0"/>
      <w:marTop w:val="0"/>
      <w:marBottom w:val="0"/>
      <w:divBdr>
        <w:top w:val="none" w:sz="0" w:space="0" w:color="auto"/>
        <w:left w:val="none" w:sz="0" w:space="0" w:color="auto"/>
        <w:bottom w:val="none" w:sz="0" w:space="0" w:color="auto"/>
        <w:right w:val="none" w:sz="0" w:space="0" w:color="auto"/>
      </w:divBdr>
    </w:div>
    <w:div w:id="883366165">
      <w:marLeft w:val="480"/>
      <w:marRight w:val="0"/>
      <w:marTop w:val="0"/>
      <w:marBottom w:val="0"/>
      <w:divBdr>
        <w:top w:val="none" w:sz="0" w:space="0" w:color="auto"/>
        <w:left w:val="none" w:sz="0" w:space="0" w:color="auto"/>
        <w:bottom w:val="none" w:sz="0" w:space="0" w:color="auto"/>
        <w:right w:val="none" w:sz="0" w:space="0" w:color="auto"/>
      </w:divBdr>
    </w:div>
    <w:div w:id="883441145">
      <w:marLeft w:val="480"/>
      <w:marRight w:val="0"/>
      <w:marTop w:val="0"/>
      <w:marBottom w:val="0"/>
      <w:divBdr>
        <w:top w:val="none" w:sz="0" w:space="0" w:color="auto"/>
        <w:left w:val="none" w:sz="0" w:space="0" w:color="auto"/>
        <w:bottom w:val="none" w:sz="0" w:space="0" w:color="auto"/>
        <w:right w:val="none" w:sz="0" w:space="0" w:color="auto"/>
      </w:divBdr>
    </w:div>
    <w:div w:id="883443225">
      <w:marLeft w:val="480"/>
      <w:marRight w:val="0"/>
      <w:marTop w:val="0"/>
      <w:marBottom w:val="0"/>
      <w:divBdr>
        <w:top w:val="none" w:sz="0" w:space="0" w:color="auto"/>
        <w:left w:val="none" w:sz="0" w:space="0" w:color="auto"/>
        <w:bottom w:val="none" w:sz="0" w:space="0" w:color="auto"/>
        <w:right w:val="none" w:sz="0" w:space="0" w:color="auto"/>
      </w:divBdr>
    </w:div>
    <w:div w:id="883491531">
      <w:marLeft w:val="480"/>
      <w:marRight w:val="0"/>
      <w:marTop w:val="0"/>
      <w:marBottom w:val="0"/>
      <w:divBdr>
        <w:top w:val="none" w:sz="0" w:space="0" w:color="auto"/>
        <w:left w:val="none" w:sz="0" w:space="0" w:color="auto"/>
        <w:bottom w:val="none" w:sz="0" w:space="0" w:color="auto"/>
        <w:right w:val="none" w:sz="0" w:space="0" w:color="auto"/>
      </w:divBdr>
    </w:div>
    <w:div w:id="883517267">
      <w:marLeft w:val="480"/>
      <w:marRight w:val="0"/>
      <w:marTop w:val="0"/>
      <w:marBottom w:val="0"/>
      <w:divBdr>
        <w:top w:val="none" w:sz="0" w:space="0" w:color="auto"/>
        <w:left w:val="none" w:sz="0" w:space="0" w:color="auto"/>
        <w:bottom w:val="none" w:sz="0" w:space="0" w:color="auto"/>
        <w:right w:val="none" w:sz="0" w:space="0" w:color="auto"/>
      </w:divBdr>
    </w:div>
    <w:div w:id="883523484">
      <w:marLeft w:val="480"/>
      <w:marRight w:val="0"/>
      <w:marTop w:val="0"/>
      <w:marBottom w:val="0"/>
      <w:divBdr>
        <w:top w:val="none" w:sz="0" w:space="0" w:color="auto"/>
        <w:left w:val="none" w:sz="0" w:space="0" w:color="auto"/>
        <w:bottom w:val="none" w:sz="0" w:space="0" w:color="auto"/>
        <w:right w:val="none" w:sz="0" w:space="0" w:color="auto"/>
      </w:divBdr>
    </w:div>
    <w:div w:id="883566499">
      <w:marLeft w:val="480"/>
      <w:marRight w:val="0"/>
      <w:marTop w:val="0"/>
      <w:marBottom w:val="0"/>
      <w:divBdr>
        <w:top w:val="none" w:sz="0" w:space="0" w:color="auto"/>
        <w:left w:val="none" w:sz="0" w:space="0" w:color="auto"/>
        <w:bottom w:val="none" w:sz="0" w:space="0" w:color="auto"/>
        <w:right w:val="none" w:sz="0" w:space="0" w:color="auto"/>
      </w:divBdr>
    </w:div>
    <w:div w:id="883567250">
      <w:marLeft w:val="480"/>
      <w:marRight w:val="0"/>
      <w:marTop w:val="0"/>
      <w:marBottom w:val="0"/>
      <w:divBdr>
        <w:top w:val="none" w:sz="0" w:space="0" w:color="auto"/>
        <w:left w:val="none" w:sz="0" w:space="0" w:color="auto"/>
        <w:bottom w:val="none" w:sz="0" w:space="0" w:color="auto"/>
        <w:right w:val="none" w:sz="0" w:space="0" w:color="auto"/>
      </w:divBdr>
    </w:div>
    <w:div w:id="883568057">
      <w:marLeft w:val="480"/>
      <w:marRight w:val="0"/>
      <w:marTop w:val="0"/>
      <w:marBottom w:val="0"/>
      <w:divBdr>
        <w:top w:val="none" w:sz="0" w:space="0" w:color="auto"/>
        <w:left w:val="none" w:sz="0" w:space="0" w:color="auto"/>
        <w:bottom w:val="none" w:sz="0" w:space="0" w:color="auto"/>
        <w:right w:val="none" w:sz="0" w:space="0" w:color="auto"/>
      </w:divBdr>
    </w:div>
    <w:div w:id="883638540">
      <w:marLeft w:val="480"/>
      <w:marRight w:val="0"/>
      <w:marTop w:val="0"/>
      <w:marBottom w:val="0"/>
      <w:divBdr>
        <w:top w:val="none" w:sz="0" w:space="0" w:color="auto"/>
        <w:left w:val="none" w:sz="0" w:space="0" w:color="auto"/>
        <w:bottom w:val="none" w:sz="0" w:space="0" w:color="auto"/>
        <w:right w:val="none" w:sz="0" w:space="0" w:color="auto"/>
      </w:divBdr>
    </w:div>
    <w:div w:id="883642760">
      <w:marLeft w:val="480"/>
      <w:marRight w:val="0"/>
      <w:marTop w:val="0"/>
      <w:marBottom w:val="0"/>
      <w:divBdr>
        <w:top w:val="none" w:sz="0" w:space="0" w:color="auto"/>
        <w:left w:val="none" w:sz="0" w:space="0" w:color="auto"/>
        <w:bottom w:val="none" w:sz="0" w:space="0" w:color="auto"/>
        <w:right w:val="none" w:sz="0" w:space="0" w:color="auto"/>
      </w:divBdr>
    </w:div>
    <w:div w:id="883709271">
      <w:marLeft w:val="480"/>
      <w:marRight w:val="0"/>
      <w:marTop w:val="0"/>
      <w:marBottom w:val="0"/>
      <w:divBdr>
        <w:top w:val="none" w:sz="0" w:space="0" w:color="auto"/>
        <w:left w:val="none" w:sz="0" w:space="0" w:color="auto"/>
        <w:bottom w:val="none" w:sz="0" w:space="0" w:color="auto"/>
        <w:right w:val="none" w:sz="0" w:space="0" w:color="auto"/>
      </w:divBdr>
    </w:div>
    <w:div w:id="883718874">
      <w:marLeft w:val="480"/>
      <w:marRight w:val="0"/>
      <w:marTop w:val="0"/>
      <w:marBottom w:val="0"/>
      <w:divBdr>
        <w:top w:val="none" w:sz="0" w:space="0" w:color="auto"/>
        <w:left w:val="none" w:sz="0" w:space="0" w:color="auto"/>
        <w:bottom w:val="none" w:sz="0" w:space="0" w:color="auto"/>
        <w:right w:val="none" w:sz="0" w:space="0" w:color="auto"/>
      </w:divBdr>
    </w:div>
    <w:div w:id="883832391">
      <w:marLeft w:val="480"/>
      <w:marRight w:val="0"/>
      <w:marTop w:val="0"/>
      <w:marBottom w:val="0"/>
      <w:divBdr>
        <w:top w:val="none" w:sz="0" w:space="0" w:color="auto"/>
        <w:left w:val="none" w:sz="0" w:space="0" w:color="auto"/>
        <w:bottom w:val="none" w:sz="0" w:space="0" w:color="auto"/>
        <w:right w:val="none" w:sz="0" w:space="0" w:color="auto"/>
      </w:divBdr>
    </w:div>
    <w:div w:id="883908331">
      <w:marLeft w:val="480"/>
      <w:marRight w:val="0"/>
      <w:marTop w:val="0"/>
      <w:marBottom w:val="0"/>
      <w:divBdr>
        <w:top w:val="none" w:sz="0" w:space="0" w:color="auto"/>
        <w:left w:val="none" w:sz="0" w:space="0" w:color="auto"/>
        <w:bottom w:val="none" w:sz="0" w:space="0" w:color="auto"/>
        <w:right w:val="none" w:sz="0" w:space="0" w:color="auto"/>
      </w:divBdr>
    </w:div>
    <w:div w:id="883909334">
      <w:marLeft w:val="480"/>
      <w:marRight w:val="0"/>
      <w:marTop w:val="0"/>
      <w:marBottom w:val="0"/>
      <w:divBdr>
        <w:top w:val="none" w:sz="0" w:space="0" w:color="auto"/>
        <w:left w:val="none" w:sz="0" w:space="0" w:color="auto"/>
        <w:bottom w:val="none" w:sz="0" w:space="0" w:color="auto"/>
        <w:right w:val="none" w:sz="0" w:space="0" w:color="auto"/>
      </w:divBdr>
    </w:div>
    <w:div w:id="883910165">
      <w:marLeft w:val="480"/>
      <w:marRight w:val="0"/>
      <w:marTop w:val="0"/>
      <w:marBottom w:val="0"/>
      <w:divBdr>
        <w:top w:val="none" w:sz="0" w:space="0" w:color="auto"/>
        <w:left w:val="none" w:sz="0" w:space="0" w:color="auto"/>
        <w:bottom w:val="none" w:sz="0" w:space="0" w:color="auto"/>
        <w:right w:val="none" w:sz="0" w:space="0" w:color="auto"/>
      </w:divBdr>
    </w:div>
    <w:div w:id="883980680">
      <w:marLeft w:val="480"/>
      <w:marRight w:val="0"/>
      <w:marTop w:val="0"/>
      <w:marBottom w:val="0"/>
      <w:divBdr>
        <w:top w:val="none" w:sz="0" w:space="0" w:color="auto"/>
        <w:left w:val="none" w:sz="0" w:space="0" w:color="auto"/>
        <w:bottom w:val="none" w:sz="0" w:space="0" w:color="auto"/>
        <w:right w:val="none" w:sz="0" w:space="0" w:color="auto"/>
      </w:divBdr>
    </w:div>
    <w:div w:id="884021615">
      <w:marLeft w:val="480"/>
      <w:marRight w:val="0"/>
      <w:marTop w:val="0"/>
      <w:marBottom w:val="0"/>
      <w:divBdr>
        <w:top w:val="none" w:sz="0" w:space="0" w:color="auto"/>
        <w:left w:val="none" w:sz="0" w:space="0" w:color="auto"/>
        <w:bottom w:val="none" w:sz="0" w:space="0" w:color="auto"/>
        <w:right w:val="none" w:sz="0" w:space="0" w:color="auto"/>
      </w:divBdr>
    </w:div>
    <w:div w:id="884028033">
      <w:marLeft w:val="480"/>
      <w:marRight w:val="0"/>
      <w:marTop w:val="0"/>
      <w:marBottom w:val="0"/>
      <w:divBdr>
        <w:top w:val="none" w:sz="0" w:space="0" w:color="auto"/>
        <w:left w:val="none" w:sz="0" w:space="0" w:color="auto"/>
        <w:bottom w:val="none" w:sz="0" w:space="0" w:color="auto"/>
        <w:right w:val="none" w:sz="0" w:space="0" w:color="auto"/>
      </w:divBdr>
    </w:div>
    <w:div w:id="884103213">
      <w:marLeft w:val="480"/>
      <w:marRight w:val="0"/>
      <w:marTop w:val="0"/>
      <w:marBottom w:val="0"/>
      <w:divBdr>
        <w:top w:val="none" w:sz="0" w:space="0" w:color="auto"/>
        <w:left w:val="none" w:sz="0" w:space="0" w:color="auto"/>
        <w:bottom w:val="none" w:sz="0" w:space="0" w:color="auto"/>
        <w:right w:val="none" w:sz="0" w:space="0" w:color="auto"/>
      </w:divBdr>
    </w:div>
    <w:div w:id="884105683">
      <w:marLeft w:val="480"/>
      <w:marRight w:val="0"/>
      <w:marTop w:val="0"/>
      <w:marBottom w:val="0"/>
      <w:divBdr>
        <w:top w:val="none" w:sz="0" w:space="0" w:color="auto"/>
        <w:left w:val="none" w:sz="0" w:space="0" w:color="auto"/>
        <w:bottom w:val="none" w:sz="0" w:space="0" w:color="auto"/>
        <w:right w:val="none" w:sz="0" w:space="0" w:color="auto"/>
      </w:divBdr>
    </w:div>
    <w:div w:id="884176599">
      <w:marLeft w:val="480"/>
      <w:marRight w:val="0"/>
      <w:marTop w:val="0"/>
      <w:marBottom w:val="0"/>
      <w:divBdr>
        <w:top w:val="none" w:sz="0" w:space="0" w:color="auto"/>
        <w:left w:val="none" w:sz="0" w:space="0" w:color="auto"/>
        <w:bottom w:val="none" w:sz="0" w:space="0" w:color="auto"/>
        <w:right w:val="none" w:sz="0" w:space="0" w:color="auto"/>
      </w:divBdr>
    </w:div>
    <w:div w:id="884221166">
      <w:marLeft w:val="640"/>
      <w:marRight w:val="0"/>
      <w:marTop w:val="0"/>
      <w:marBottom w:val="0"/>
      <w:divBdr>
        <w:top w:val="none" w:sz="0" w:space="0" w:color="auto"/>
        <w:left w:val="none" w:sz="0" w:space="0" w:color="auto"/>
        <w:bottom w:val="none" w:sz="0" w:space="0" w:color="auto"/>
        <w:right w:val="none" w:sz="0" w:space="0" w:color="auto"/>
      </w:divBdr>
    </w:div>
    <w:div w:id="884221399">
      <w:marLeft w:val="480"/>
      <w:marRight w:val="0"/>
      <w:marTop w:val="0"/>
      <w:marBottom w:val="0"/>
      <w:divBdr>
        <w:top w:val="none" w:sz="0" w:space="0" w:color="auto"/>
        <w:left w:val="none" w:sz="0" w:space="0" w:color="auto"/>
        <w:bottom w:val="none" w:sz="0" w:space="0" w:color="auto"/>
        <w:right w:val="none" w:sz="0" w:space="0" w:color="auto"/>
      </w:divBdr>
    </w:div>
    <w:div w:id="884223464">
      <w:marLeft w:val="480"/>
      <w:marRight w:val="0"/>
      <w:marTop w:val="0"/>
      <w:marBottom w:val="0"/>
      <w:divBdr>
        <w:top w:val="none" w:sz="0" w:space="0" w:color="auto"/>
        <w:left w:val="none" w:sz="0" w:space="0" w:color="auto"/>
        <w:bottom w:val="none" w:sz="0" w:space="0" w:color="auto"/>
        <w:right w:val="none" w:sz="0" w:space="0" w:color="auto"/>
      </w:divBdr>
    </w:div>
    <w:div w:id="884289437">
      <w:marLeft w:val="480"/>
      <w:marRight w:val="0"/>
      <w:marTop w:val="0"/>
      <w:marBottom w:val="0"/>
      <w:divBdr>
        <w:top w:val="none" w:sz="0" w:space="0" w:color="auto"/>
        <w:left w:val="none" w:sz="0" w:space="0" w:color="auto"/>
        <w:bottom w:val="none" w:sz="0" w:space="0" w:color="auto"/>
        <w:right w:val="none" w:sz="0" w:space="0" w:color="auto"/>
      </w:divBdr>
    </w:div>
    <w:div w:id="884290012">
      <w:marLeft w:val="480"/>
      <w:marRight w:val="0"/>
      <w:marTop w:val="0"/>
      <w:marBottom w:val="0"/>
      <w:divBdr>
        <w:top w:val="none" w:sz="0" w:space="0" w:color="auto"/>
        <w:left w:val="none" w:sz="0" w:space="0" w:color="auto"/>
        <w:bottom w:val="none" w:sz="0" w:space="0" w:color="auto"/>
        <w:right w:val="none" w:sz="0" w:space="0" w:color="auto"/>
      </w:divBdr>
    </w:div>
    <w:div w:id="884292646">
      <w:marLeft w:val="480"/>
      <w:marRight w:val="0"/>
      <w:marTop w:val="0"/>
      <w:marBottom w:val="0"/>
      <w:divBdr>
        <w:top w:val="none" w:sz="0" w:space="0" w:color="auto"/>
        <w:left w:val="none" w:sz="0" w:space="0" w:color="auto"/>
        <w:bottom w:val="none" w:sz="0" w:space="0" w:color="auto"/>
        <w:right w:val="none" w:sz="0" w:space="0" w:color="auto"/>
      </w:divBdr>
    </w:div>
    <w:div w:id="884295896">
      <w:marLeft w:val="480"/>
      <w:marRight w:val="0"/>
      <w:marTop w:val="0"/>
      <w:marBottom w:val="0"/>
      <w:divBdr>
        <w:top w:val="none" w:sz="0" w:space="0" w:color="auto"/>
        <w:left w:val="none" w:sz="0" w:space="0" w:color="auto"/>
        <w:bottom w:val="none" w:sz="0" w:space="0" w:color="auto"/>
        <w:right w:val="none" w:sz="0" w:space="0" w:color="auto"/>
      </w:divBdr>
    </w:div>
    <w:div w:id="884298844">
      <w:marLeft w:val="480"/>
      <w:marRight w:val="0"/>
      <w:marTop w:val="0"/>
      <w:marBottom w:val="0"/>
      <w:divBdr>
        <w:top w:val="none" w:sz="0" w:space="0" w:color="auto"/>
        <w:left w:val="none" w:sz="0" w:space="0" w:color="auto"/>
        <w:bottom w:val="none" w:sz="0" w:space="0" w:color="auto"/>
        <w:right w:val="none" w:sz="0" w:space="0" w:color="auto"/>
      </w:divBdr>
    </w:div>
    <w:div w:id="884367153">
      <w:marLeft w:val="480"/>
      <w:marRight w:val="0"/>
      <w:marTop w:val="0"/>
      <w:marBottom w:val="0"/>
      <w:divBdr>
        <w:top w:val="none" w:sz="0" w:space="0" w:color="auto"/>
        <w:left w:val="none" w:sz="0" w:space="0" w:color="auto"/>
        <w:bottom w:val="none" w:sz="0" w:space="0" w:color="auto"/>
        <w:right w:val="none" w:sz="0" w:space="0" w:color="auto"/>
      </w:divBdr>
    </w:div>
    <w:div w:id="884371185">
      <w:marLeft w:val="480"/>
      <w:marRight w:val="0"/>
      <w:marTop w:val="0"/>
      <w:marBottom w:val="0"/>
      <w:divBdr>
        <w:top w:val="none" w:sz="0" w:space="0" w:color="auto"/>
        <w:left w:val="none" w:sz="0" w:space="0" w:color="auto"/>
        <w:bottom w:val="none" w:sz="0" w:space="0" w:color="auto"/>
        <w:right w:val="none" w:sz="0" w:space="0" w:color="auto"/>
      </w:divBdr>
    </w:div>
    <w:div w:id="884412881">
      <w:marLeft w:val="480"/>
      <w:marRight w:val="0"/>
      <w:marTop w:val="0"/>
      <w:marBottom w:val="0"/>
      <w:divBdr>
        <w:top w:val="none" w:sz="0" w:space="0" w:color="auto"/>
        <w:left w:val="none" w:sz="0" w:space="0" w:color="auto"/>
        <w:bottom w:val="none" w:sz="0" w:space="0" w:color="auto"/>
        <w:right w:val="none" w:sz="0" w:space="0" w:color="auto"/>
      </w:divBdr>
    </w:div>
    <w:div w:id="884413529">
      <w:marLeft w:val="480"/>
      <w:marRight w:val="0"/>
      <w:marTop w:val="0"/>
      <w:marBottom w:val="0"/>
      <w:divBdr>
        <w:top w:val="none" w:sz="0" w:space="0" w:color="auto"/>
        <w:left w:val="none" w:sz="0" w:space="0" w:color="auto"/>
        <w:bottom w:val="none" w:sz="0" w:space="0" w:color="auto"/>
        <w:right w:val="none" w:sz="0" w:space="0" w:color="auto"/>
      </w:divBdr>
    </w:div>
    <w:div w:id="884416929">
      <w:marLeft w:val="480"/>
      <w:marRight w:val="0"/>
      <w:marTop w:val="0"/>
      <w:marBottom w:val="0"/>
      <w:divBdr>
        <w:top w:val="none" w:sz="0" w:space="0" w:color="auto"/>
        <w:left w:val="none" w:sz="0" w:space="0" w:color="auto"/>
        <w:bottom w:val="none" w:sz="0" w:space="0" w:color="auto"/>
        <w:right w:val="none" w:sz="0" w:space="0" w:color="auto"/>
      </w:divBdr>
    </w:div>
    <w:div w:id="884486050">
      <w:marLeft w:val="480"/>
      <w:marRight w:val="0"/>
      <w:marTop w:val="0"/>
      <w:marBottom w:val="0"/>
      <w:divBdr>
        <w:top w:val="none" w:sz="0" w:space="0" w:color="auto"/>
        <w:left w:val="none" w:sz="0" w:space="0" w:color="auto"/>
        <w:bottom w:val="none" w:sz="0" w:space="0" w:color="auto"/>
        <w:right w:val="none" w:sz="0" w:space="0" w:color="auto"/>
      </w:divBdr>
    </w:div>
    <w:div w:id="884486280">
      <w:marLeft w:val="480"/>
      <w:marRight w:val="0"/>
      <w:marTop w:val="0"/>
      <w:marBottom w:val="0"/>
      <w:divBdr>
        <w:top w:val="none" w:sz="0" w:space="0" w:color="auto"/>
        <w:left w:val="none" w:sz="0" w:space="0" w:color="auto"/>
        <w:bottom w:val="none" w:sz="0" w:space="0" w:color="auto"/>
        <w:right w:val="none" w:sz="0" w:space="0" w:color="auto"/>
      </w:divBdr>
    </w:div>
    <w:div w:id="884559271">
      <w:marLeft w:val="480"/>
      <w:marRight w:val="0"/>
      <w:marTop w:val="0"/>
      <w:marBottom w:val="0"/>
      <w:divBdr>
        <w:top w:val="none" w:sz="0" w:space="0" w:color="auto"/>
        <w:left w:val="none" w:sz="0" w:space="0" w:color="auto"/>
        <w:bottom w:val="none" w:sz="0" w:space="0" w:color="auto"/>
        <w:right w:val="none" w:sz="0" w:space="0" w:color="auto"/>
      </w:divBdr>
    </w:div>
    <w:div w:id="884561012">
      <w:marLeft w:val="480"/>
      <w:marRight w:val="0"/>
      <w:marTop w:val="0"/>
      <w:marBottom w:val="0"/>
      <w:divBdr>
        <w:top w:val="none" w:sz="0" w:space="0" w:color="auto"/>
        <w:left w:val="none" w:sz="0" w:space="0" w:color="auto"/>
        <w:bottom w:val="none" w:sz="0" w:space="0" w:color="auto"/>
        <w:right w:val="none" w:sz="0" w:space="0" w:color="auto"/>
      </w:divBdr>
    </w:div>
    <w:div w:id="884566778">
      <w:marLeft w:val="480"/>
      <w:marRight w:val="0"/>
      <w:marTop w:val="0"/>
      <w:marBottom w:val="0"/>
      <w:divBdr>
        <w:top w:val="none" w:sz="0" w:space="0" w:color="auto"/>
        <w:left w:val="none" w:sz="0" w:space="0" w:color="auto"/>
        <w:bottom w:val="none" w:sz="0" w:space="0" w:color="auto"/>
        <w:right w:val="none" w:sz="0" w:space="0" w:color="auto"/>
      </w:divBdr>
    </w:div>
    <w:div w:id="884610218">
      <w:marLeft w:val="480"/>
      <w:marRight w:val="0"/>
      <w:marTop w:val="0"/>
      <w:marBottom w:val="0"/>
      <w:divBdr>
        <w:top w:val="none" w:sz="0" w:space="0" w:color="auto"/>
        <w:left w:val="none" w:sz="0" w:space="0" w:color="auto"/>
        <w:bottom w:val="none" w:sz="0" w:space="0" w:color="auto"/>
        <w:right w:val="none" w:sz="0" w:space="0" w:color="auto"/>
      </w:divBdr>
    </w:div>
    <w:div w:id="884637284">
      <w:marLeft w:val="480"/>
      <w:marRight w:val="0"/>
      <w:marTop w:val="0"/>
      <w:marBottom w:val="0"/>
      <w:divBdr>
        <w:top w:val="none" w:sz="0" w:space="0" w:color="auto"/>
        <w:left w:val="none" w:sz="0" w:space="0" w:color="auto"/>
        <w:bottom w:val="none" w:sz="0" w:space="0" w:color="auto"/>
        <w:right w:val="none" w:sz="0" w:space="0" w:color="auto"/>
      </w:divBdr>
    </w:div>
    <w:div w:id="884677846">
      <w:marLeft w:val="480"/>
      <w:marRight w:val="0"/>
      <w:marTop w:val="0"/>
      <w:marBottom w:val="0"/>
      <w:divBdr>
        <w:top w:val="none" w:sz="0" w:space="0" w:color="auto"/>
        <w:left w:val="none" w:sz="0" w:space="0" w:color="auto"/>
        <w:bottom w:val="none" w:sz="0" w:space="0" w:color="auto"/>
        <w:right w:val="none" w:sz="0" w:space="0" w:color="auto"/>
      </w:divBdr>
    </w:div>
    <w:div w:id="884678386">
      <w:marLeft w:val="480"/>
      <w:marRight w:val="0"/>
      <w:marTop w:val="0"/>
      <w:marBottom w:val="0"/>
      <w:divBdr>
        <w:top w:val="none" w:sz="0" w:space="0" w:color="auto"/>
        <w:left w:val="none" w:sz="0" w:space="0" w:color="auto"/>
        <w:bottom w:val="none" w:sz="0" w:space="0" w:color="auto"/>
        <w:right w:val="none" w:sz="0" w:space="0" w:color="auto"/>
      </w:divBdr>
    </w:div>
    <w:div w:id="884678596">
      <w:marLeft w:val="480"/>
      <w:marRight w:val="0"/>
      <w:marTop w:val="0"/>
      <w:marBottom w:val="0"/>
      <w:divBdr>
        <w:top w:val="none" w:sz="0" w:space="0" w:color="auto"/>
        <w:left w:val="none" w:sz="0" w:space="0" w:color="auto"/>
        <w:bottom w:val="none" w:sz="0" w:space="0" w:color="auto"/>
        <w:right w:val="none" w:sz="0" w:space="0" w:color="auto"/>
      </w:divBdr>
    </w:div>
    <w:div w:id="884682879">
      <w:marLeft w:val="480"/>
      <w:marRight w:val="0"/>
      <w:marTop w:val="0"/>
      <w:marBottom w:val="0"/>
      <w:divBdr>
        <w:top w:val="none" w:sz="0" w:space="0" w:color="auto"/>
        <w:left w:val="none" w:sz="0" w:space="0" w:color="auto"/>
        <w:bottom w:val="none" w:sz="0" w:space="0" w:color="auto"/>
        <w:right w:val="none" w:sz="0" w:space="0" w:color="auto"/>
      </w:divBdr>
    </w:div>
    <w:div w:id="884682904">
      <w:marLeft w:val="480"/>
      <w:marRight w:val="0"/>
      <w:marTop w:val="0"/>
      <w:marBottom w:val="0"/>
      <w:divBdr>
        <w:top w:val="none" w:sz="0" w:space="0" w:color="auto"/>
        <w:left w:val="none" w:sz="0" w:space="0" w:color="auto"/>
        <w:bottom w:val="none" w:sz="0" w:space="0" w:color="auto"/>
        <w:right w:val="none" w:sz="0" w:space="0" w:color="auto"/>
      </w:divBdr>
    </w:div>
    <w:div w:id="884802719">
      <w:marLeft w:val="480"/>
      <w:marRight w:val="0"/>
      <w:marTop w:val="0"/>
      <w:marBottom w:val="0"/>
      <w:divBdr>
        <w:top w:val="none" w:sz="0" w:space="0" w:color="auto"/>
        <w:left w:val="none" w:sz="0" w:space="0" w:color="auto"/>
        <w:bottom w:val="none" w:sz="0" w:space="0" w:color="auto"/>
        <w:right w:val="none" w:sz="0" w:space="0" w:color="auto"/>
      </w:divBdr>
    </w:div>
    <w:div w:id="884831045">
      <w:marLeft w:val="480"/>
      <w:marRight w:val="0"/>
      <w:marTop w:val="0"/>
      <w:marBottom w:val="0"/>
      <w:divBdr>
        <w:top w:val="none" w:sz="0" w:space="0" w:color="auto"/>
        <w:left w:val="none" w:sz="0" w:space="0" w:color="auto"/>
        <w:bottom w:val="none" w:sz="0" w:space="0" w:color="auto"/>
        <w:right w:val="none" w:sz="0" w:space="0" w:color="auto"/>
      </w:divBdr>
    </w:div>
    <w:div w:id="884833653">
      <w:marLeft w:val="480"/>
      <w:marRight w:val="0"/>
      <w:marTop w:val="0"/>
      <w:marBottom w:val="0"/>
      <w:divBdr>
        <w:top w:val="none" w:sz="0" w:space="0" w:color="auto"/>
        <w:left w:val="none" w:sz="0" w:space="0" w:color="auto"/>
        <w:bottom w:val="none" w:sz="0" w:space="0" w:color="auto"/>
        <w:right w:val="none" w:sz="0" w:space="0" w:color="auto"/>
      </w:divBdr>
    </w:div>
    <w:div w:id="884946860">
      <w:marLeft w:val="480"/>
      <w:marRight w:val="0"/>
      <w:marTop w:val="0"/>
      <w:marBottom w:val="0"/>
      <w:divBdr>
        <w:top w:val="none" w:sz="0" w:space="0" w:color="auto"/>
        <w:left w:val="none" w:sz="0" w:space="0" w:color="auto"/>
        <w:bottom w:val="none" w:sz="0" w:space="0" w:color="auto"/>
        <w:right w:val="none" w:sz="0" w:space="0" w:color="auto"/>
      </w:divBdr>
    </w:div>
    <w:div w:id="884950403">
      <w:marLeft w:val="480"/>
      <w:marRight w:val="0"/>
      <w:marTop w:val="0"/>
      <w:marBottom w:val="0"/>
      <w:divBdr>
        <w:top w:val="none" w:sz="0" w:space="0" w:color="auto"/>
        <w:left w:val="none" w:sz="0" w:space="0" w:color="auto"/>
        <w:bottom w:val="none" w:sz="0" w:space="0" w:color="auto"/>
        <w:right w:val="none" w:sz="0" w:space="0" w:color="auto"/>
      </w:divBdr>
    </w:div>
    <w:div w:id="885025108">
      <w:bodyDiv w:val="1"/>
      <w:marLeft w:val="0"/>
      <w:marRight w:val="0"/>
      <w:marTop w:val="0"/>
      <w:marBottom w:val="0"/>
      <w:divBdr>
        <w:top w:val="none" w:sz="0" w:space="0" w:color="auto"/>
        <w:left w:val="none" w:sz="0" w:space="0" w:color="auto"/>
        <w:bottom w:val="none" w:sz="0" w:space="0" w:color="auto"/>
        <w:right w:val="none" w:sz="0" w:space="0" w:color="auto"/>
      </w:divBdr>
    </w:div>
    <w:div w:id="885067373">
      <w:marLeft w:val="480"/>
      <w:marRight w:val="0"/>
      <w:marTop w:val="0"/>
      <w:marBottom w:val="0"/>
      <w:divBdr>
        <w:top w:val="none" w:sz="0" w:space="0" w:color="auto"/>
        <w:left w:val="none" w:sz="0" w:space="0" w:color="auto"/>
        <w:bottom w:val="none" w:sz="0" w:space="0" w:color="auto"/>
        <w:right w:val="none" w:sz="0" w:space="0" w:color="auto"/>
      </w:divBdr>
    </w:div>
    <w:div w:id="885214757">
      <w:marLeft w:val="480"/>
      <w:marRight w:val="0"/>
      <w:marTop w:val="0"/>
      <w:marBottom w:val="0"/>
      <w:divBdr>
        <w:top w:val="none" w:sz="0" w:space="0" w:color="auto"/>
        <w:left w:val="none" w:sz="0" w:space="0" w:color="auto"/>
        <w:bottom w:val="none" w:sz="0" w:space="0" w:color="auto"/>
        <w:right w:val="none" w:sz="0" w:space="0" w:color="auto"/>
      </w:divBdr>
    </w:div>
    <w:div w:id="885292513">
      <w:marLeft w:val="480"/>
      <w:marRight w:val="0"/>
      <w:marTop w:val="0"/>
      <w:marBottom w:val="0"/>
      <w:divBdr>
        <w:top w:val="none" w:sz="0" w:space="0" w:color="auto"/>
        <w:left w:val="none" w:sz="0" w:space="0" w:color="auto"/>
        <w:bottom w:val="none" w:sz="0" w:space="0" w:color="auto"/>
        <w:right w:val="none" w:sz="0" w:space="0" w:color="auto"/>
      </w:divBdr>
    </w:div>
    <w:div w:id="885292958">
      <w:marLeft w:val="480"/>
      <w:marRight w:val="0"/>
      <w:marTop w:val="0"/>
      <w:marBottom w:val="0"/>
      <w:divBdr>
        <w:top w:val="none" w:sz="0" w:space="0" w:color="auto"/>
        <w:left w:val="none" w:sz="0" w:space="0" w:color="auto"/>
        <w:bottom w:val="none" w:sz="0" w:space="0" w:color="auto"/>
        <w:right w:val="none" w:sz="0" w:space="0" w:color="auto"/>
      </w:divBdr>
    </w:div>
    <w:div w:id="885335367">
      <w:marLeft w:val="480"/>
      <w:marRight w:val="0"/>
      <w:marTop w:val="0"/>
      <w:marBottom w:val="0"/>
      <w:divBdr>
        <w:top w:val="none" w:sz="0" w:space="0" w:color="auto"/>
        <w:left w:val="none" w:sz="0" w:space="0" w:color="auto"/>
        <w:bottom w:val="none" w:sz="0" w:space="0" w:color="auto"/>
        <w:right w:val="none" w:sz="0" w:space="0" w:color="auto"/>
      </w:divBdr>
    </w:div>
    <w:div w:id="885340566">
      <w:marLeft w:val="480"/>
      <w:marRight w:val="0"/>
      <w:marTop w:val="0"/>
      <w:marBottom w:val="0"/>
      <w:divBdr>
        <w:top w:val="none" w:sz="0" w:space="0" w:color="auto"/>
        <w:left w:val="none" w:sz="0" w:space="0" w:color="auto"/>
        <w:bottom w:val="none" w:sz="0" w:space="0" w:color="auto"/>
        <w:right w:val="none" w:sz="0" w:space="0" w:color="auto"/>
      </w:divBdr>
    </w:div>
    <w:div w:id="885407828">
      <w:marLeft w:val="480"/>
      <w:marRight w:val="0"/>
      <w:marTop w:val="0"/>
      <w:marBottom w:val="0"/>
      <w:divBdr>
        <w:top w:val="none" w:sz="0" w:space="0" w:color="auto"/>
        <w:left w:val="none" w:sz="0" w:space="0" w:color="auto"/>
        <w:bottom w:val="none" w:sz="0" w:space="0" w:color="auto"/>
        <w:right w:val="none" w:sz="0" w:space="0" w:color="auto"/>
      </w:divBdr>
    </w:div>
    <w:div w:id="885408679">
      <w:marLeft w:val="480"/>
      <w:marRight w:val="0"/>
      <w:marTop w:val="0"/>
      <w:marBottom w:val="0"/>
      <w:divBdr>
        <w:top w:val="none" w:sz="0" w:space="0" w:color="auto"/>
        <w:left w:val="none" w:sz="0" w:space="0" w:color="auto"/>
        <w:bottom w:val="none" w:sz="0" w:space="0" w:color="auto"/>
        <w:right w:val="none" w:sz="0" w:space="0" w:color="auto"/>
      </w:divBdr>
    </w:div>
    <w:div w:id="885410070">
      <w:marLeft w:val="480"/>
      <w:marRight w:val="0"/>
      <w:marTop w:val="0"/>
      <w:marBottom w:val="0"/>
      <w:divBdr>
        <w:top w:val="none" w:sz="0" w:space="0" w:color="auto"/>
        <w:left w:val="none" w:sz="0" w:space="0" w:color="auto"/>
        <w:bottom w:val="none" w:sz="0" w:space="0" w:color="auto"/>
        <w:right w:val="none" w:sz="0" w:space="0" w:color="auto"/>
      </w:divBdr>
    </w:div>
    <w:div w:id="885413410">
      <w:marLeft w:val="480"/>
      <w:marRight w:val="0"/>
      <w:marTop w:val="0"/>
      <w:marBottom w:val="0"/>
      <w:divBdr>
        <w:top w:val="none" w:sz="0" w:space="0" w:color="auto"/>
        <w:left w:val="none" w:sz="0" w:space="0" w:color="auto"/>
        <w:bottom w:val="none" w:sz="0" w:space="0" w:color="auto"/>
        <w:right w:val="none" w:sz="0" w:space="0" w:color="auto"/>
      </w:divBdr>
    </w:div>
    <w:div w:id="885414394">
      <w:marLeft w:val="480"/>
      <w:marRight w:val="0"/>
      <w:marTop w:val="0"/>
      <w:marBottom w:val="0"/>
      <w:divBdr>
        <w:top w:val="none" w:sz="0" w:space="0" w:color="auto"/>
        <w:left w:val="none" w:sz="0" w:space="0" w:color="auto"/>
        <w:bottom w:val="none" w:sz="0" w:space="0" w:color="auto"/>
        <w:right w:val="none" w:sz="0" w:space="0" w:color="auto"/>
      </w:divBdr>
    </w:div>
    <w:div w:id="885414681">
      <w:marLeft w:val="480"/>
      <w:marRight w:val="0"/>
      <w:marTop w:val="0"/>
      <w:marBottom w:val="0"/>
      <w:divBdr>
        <w:top w:val="none" w:sz="0" w:space="0" w:color="auto"/>
        <w:left w:val="none" w:sz="0" w:space="0" w:color="auto"/>
        <w:bottom w:val="none" w:sz="0" w:space="0" w:color="auto"/>
        <w:right w:val="none" w:sz="0" w:space="0" w:color="auto"/>
      </w:divBdr>
    </w:div>
    <w:div w:id="885489102">
      <w:marLeft w:val="480"/>
      <w:marRight w:val="0"/>
      <w:marTop w:val="0"/>
      <w:marBottom w:val="0"/>
      <w:divBdr>
        <w:top w:val="none" w:sz="0" w:space="0" w:color="auto"/>
        <w:left w:val="none" w:sz="0" w:space="0" w:color="auto"/>
        <w:bottom w:val="none" w:sz="0" w:space="0" w:color="auto"/>
        <w:right w:val="none" w:sz="0" w:space="0" w:color="auto"/>
      </w:divBdr>
    </w:div>
    <w:div w:id="885525042">
      <w:marLeft w:val="480"/>
      <w:marRight w:val="0"/>
      <w:marTop w:val="0"/>
      <w:marBottom w:val="0"/>
      <w:divBdr>
        <w:top w:val="none" w:sz="0" w:space="0" w:color="auto"/>
        <w:left w:val="none" w:sz="0" w:space="0" w:color="auto"/>
        <w:bottom w:val="none" w:sz="0" w:space="0" w:color="auto"/>
        <w:right w:val="none" w:sz="0" w:space="0" w:color="auto"/>
      </w:divBdr>
    </w:div>
    <w:div w:id="885527600">
      <w:marLeft w:val="480"/>
      <w:marRight w:val="0"/>
      <w:marTop w:val="0"/>
      <w:marBottom w:val="0"/>
      <w:divBdr>
        <w:top w:val="none" w:sz="0" w:space="0" w:color="auto"/>
        <w:left w:val="none" w:sz="0" w:space="0" w:color="auto"/>
        <w:bottom w:val="none" w:sz="0" w:space="0" w:color="auto"/>
        <w:right w:val="none" w:sz="0" w:space="0" w:color="auto"/>
      </w:divBdr>
    </w:div>
    <w:div w:id="885527979">
      <w:marLeft w:val="480"/>
      <w:marRight w:val="0"/>
      <w:marTop w:val="0"/>
      <w:marBottom w:val="0"/>
      <w:divBdr>
        <w:top w:val="none" w:sz="0" w:space="0" w:color="auto"/>
        <w:left w:val="none" w:sz="0" w:space="0" w:color="auto"/>
        <w:bottom w:val="none" w:sz="0" w:space="0" w:color="auto"/>
        <w:right w:val="none" w:sz="0" w:space="0" w:color="auto"/>
      </w:divBdr>
    </w:div>
    <w:div w:id="885531571">
      <w:marLeft w:val="480"/>
      <w:marRight w:val="0"/>
      <w:marTop w:val="0"/>
      <w:marBottom w:val="0"/>
      <w:divBdr>
        <w:top w:val="none" w:sz="0" w:space="0" w:color="auto"/>
        <w:left w:val="none" w:sz="0" w:space="0" w:color="auto"/>
        <w:bottom w:val="none" w:sz="0" w:space="0" w:color="auto"/>
        <w:right w:val="none" w:sz="0" w:space="0" w:color="auto"/>
      </w:divBdr>
    </w:div>
    <w:div w:id="885533870">
      <w:marLeft w:val="480"/>
      <w:marRight w:val="0"/>
      <w:marTop w:val="0"/>
      <w:marBottom w:val="0"/>
      <w:divBdr>
        <w:top w:val="none" w:sz="0" w:space="0" w:color="auto"/>
        <w:left w:val="none" w:sz="0" w:space="0" w:color="auto"/>
        <w:bottom w:val="none" w:sz="0" w:space="0" w:color="auto"/>
        <w:right w:val="none" w:sz="0" w:space="0" w:color="auto"/>
      </w:divBdr>
    </w:div>
    <w:div w:id="885604737">
      <w:marLeft w:val="480"/>
      <w:marRight w:val="0"/>
      <w:marTop w:val="0"/>
      <w:marBottom w:val="0"/>
      <w:divBdr>
        <w:top w:val="none" w:sz="0" w:space="0" w:color="auto"/>
        <w:left w:val="none" w:sz="0" w:space="0" w:color="auto"/>
        <w:bottom w:val="none" w:sz="0" w:space="0" w:color="auto"/>
        <w:right w:val="none" w:sz="0" w:space="0" w:color="auto"/>
      </w:divBdr>
    </w:div>
    <w:div w:id="885607691">
      <w:marLeft w:val="480"/>
      <w:marRight w:val="0"/>
      <w:marTop w:val="0"/>
      <w:marBottom w:val="0"/>
      <w:divBdr>
        <w:top w:val="none" w:sz="0" w:space="0" w:color="auto"/>
        <w:left w:val="none" w:sz="0" w:space="0" w:color="auto"/>
        <w:bottom w:val="none" w:sz="0" w:space="0" w:color="auto"/>
        <w:right w:val="none" w:sz="0" w:space="0" w:color="auto"/>
      </w:divBdr>
    </w:div>
    <w:div w:id="885676196">
      <w:marLeft w:val="480"/>
      <w:marRight w:val="0"/>
      <w:marTop w:val="0"/>
      <w:marBottom w:val="0"/>
      <w:divBdr>
        <w:top w:val="none" w:sz="0" w:space="0" w:color="auto"/>
        <w:left w:val="none" w:sz="0" w:space="0" w:color="auto"/>
        <w:bottom w:val="none" w:sz="0" w:space="0" w:color="auto"/>
        <w:right w:val="none" w:sz="0" w:space="0" w:color="auto"/>
      </w:divBdr>
    </w:div>
    <w:div w:id="885681562">
      <w:marLeft w:val="480"/>
      <w:marRight w:val="0"/>
      <w:marTop w:val="0"/>
      <w:marBottom w:val="0"/>
      <w:divBdr>
        <w:top w:val="none" w:sz="0" w:space="0" w:color="auto"/>
        <w:left w:val="none" w:sz="0" w:space="0" w:color="auto"/>
        <w:bottom w:val="none" w:sz="0" w:space="0" w:color="auto"/>
        <w:right w:val="none" w:sz="0" w:space="0" w:color="auto"/>
      </w:divBdr>
    </w:div>
    <w:div w:id="885722120">
      <w:marLeft w:val="480"/>
      <w:marRight w:val="0"/>
      <w:marTop w:val="0"/>
      <w:marBottom w:val="0"/>
      <w:divBdr>
        <w:top w:val="none" w:sz="0" w:space="0" w:color="auto"/>
        <w:left w:val="none" w:sz="0" w:space="0" w:color="auto"/>
        <w:bottom w:val="none" w:sz="0" w:space="0" w:color="auto"/>
        <w:right w:val="none" w:sz="0" w:space="0" w:color="auto"/>
      </w:divBdr>
    </w:div>
    <w:div w:id="885794190">
      <w:marLeft w:val="480"/>
      <w:marRight w:val="0"/>
      <w:marTop w:val="0"/>
      <w:marBottom w:val="0"/>
      <w:divBdr>
        <w:top w:val="none" w:sz="0" w:space="0" w:color="auto"/>
        <w:left w:val="none" w:sz="0" w:space="0" w:color="auto"/>
        <w:bottom w:val="none" w:sz="0" w:space="0" w:color="auto"/>
        <w:right w:val="none" w:sz="0" w:space="0" w:color="auto"/>
      </w:divBdr>
    </w:div>
    <w:div w:id="885916448">
      <w:marLeft w:val="480"/>
      <w:marRight w:val="0"/>
      <w:marTop w:val="0"/>
      <w:marBottom w:val="0"/>
      <w:divBdr>
        <w:top w:val="none" w:sz="0" w:space="0" w:color="auto"/>
        <w:left w:val="none" w:sz="0" w:space="0" w:color="auto"/>
        <w:bottom w:val="none" w:sz="0" w:space="0" w:color="auto"/>
        <w:right w:val="none" w:sz="0" w:space="0" w:color="auto"/>
      </w:divBdr>
    </w:div>
    <w:div w:id="885988407">
      <w:marLeft w:val="480"/>
      <w:marRight w:val="0"/>
      <w:marTop w:val="0"/>
      <w:marBottom w:val="0"/>
      <w:divBdr>
        <w:top w:val="none" w:sz="0" w:space="0" w:color="auto"/>
        <w:left w:val="none" w:sz="0" w:space="0" w:color="auto"/>
        <w:bottom w:val="none" w:sz="0" w:space="0" w:color="auto"/>
        <w:right w:val="none" w:sz="0" w:space="0" w:color="auto"/>
      </w:divBdr>
    </w:div>
    <w:div w:id="885992650">
      <w:marLeft w:val="480"/>
      <w:marRight w:val="0"/>
      <w:marTop w:val="0"/>
      <w:marBottom w:val="0"/>
      <w:divBdr>
        <w:top w:val="none" w:sz="0" w:space="0" w:color="auto"/>
        <w:left w:val="none" w:sz="0" w:space="0" w:color="auto"/>
        <w:bottom w:val="none" w:sz="0" w:space="0" w:color="auto"/>
        <w:right w:val="none" w:sz="0" w:space="0" w:color="auto"/>
      </w:divBdr>
    </w:div>
    <w:div w:id="885994875">
      <w:marLeft w:val="480"/>
      <w:marRight w:val="0"/>
      <w:marTop w:val="0"/>
      <w:marBottom w:val="0"/>
      <w:divBdr>
        <w:top w:val="none" w:sz="0" w:space="0" w:color="auto"/>
        <w:left w:val="none" w:sz="0" w:space="0" w:color="auto"/>
        <w:bottom w:val="none" w:sz="0" w:space="0" w:color="auto"/>
        <w:right w:val="none" w:sz="0" w:space="0" w:color="auto"/>
      </w:divBdr>
    </w:div>
    <w:div w:id="885995813">
      <w:marLeft w:val="480"/>
      <w:marRight w:val="0"/>
      <w:marTop w:val="0"/>
      <w:marBottom w:val="0"/>
      <w:divBdr>
        <w:top w:val="none" w:sz="0" w:space="0" w:color="auto"/>
        <w:left w:val="none" w:sz="0" w:space="0" w:color="auto"/>
        <w:bottom w:val="none" w:sz="0" w:space="0" w:color="auto"/>
        <w:right w:val="none" w:sz="0" w:space="0" w:color="auto"/>
      </w:divBdr>
    </w:div>
    <w:div w:id="886062890">
      <w:marLeft w:val="480"/>
      <w:marRight w:val="0"/>
      <w:marTop w:val="0"/>
      <w:marBottom w:val="0"/>
      <w:divBdr>
        <w:top w:val="none" w:sz="0" w:space="0" w:color="auto"/>
        <w:left w:val="none" w:sz="0" w:space="0" w:color="auto"/>
        <w:bottom w:val="none" w:sz="0" w:space="0" w:color="auto"/>
        <w:right w:val="none" w:sz="0" w:space="0" w:color="auto"/>
      </w:divBdr>
    </w:div>
    <w:div w:id="886066690">
      <w:marLeft w:val="480"/>
      <w:marRight w:val="0"/>
      <w:marTop w:val="0"/>
      <w:marBottom w:val="0"/>
      <w:divBdr>
        <w:top w:val="none" w:sz="0" w:space="0" w:color="auto"/>
        <w:left w:val="none" w:sz="0" w:space="0" w:color="auto"/>
        <w:bottom w:val="none" w:sz="0" w:space="0" w:color="auto"/>
        <w:right w:val="none" w:sz="0" w:space="0" w:color="auto"/>
      </w:divBdr>
    </w:div>
    <w:div w:id="886066730">
      <w:marLeft w:val="480"/>
      <w:marRight w:val="0"/>
      <w:marTop w:val="0"/>
      <w:marBottom w:val="0"/>
      <w:divBdr>
        <w:top w:val="none" w:sz="0" w:space="0" w:color="auto"/>
        <w:left w:val="none" w:sz="0" w:space="0" w:color="auto"/>
        <w:bottom w:val="none" w:sz="0" w:space="0" w:color="auto"/>
        <w:right w:val="none" w:sz="0" w:space="0" w:color="auto"/>
      </w:divBdr>
    </w:div>
    <w:div w:id="886070536">
      <w:marLeft w:val="480"/>
      <w:marRight w:val="0"/>
      <w:marTop w:val="0"/>
      <w:marBottom w:val="0"/>
      <w:divBdr>
        <w:top w:val="none" w:sz="0" w:space="0" w:color="auto"/>
        <w:left w:val="none" w:sz="0" w:space="0" w:color="auto"/>
        <w:bottom w:val="none" w:sz="0" w:space="0" w:color="auto"/>
        <w:right w:val="none" w:sz="0" w:space="0" w:color="auto"/>
      </w:divBdr>
    </w:div>
    <w:div w:id="886186994">
      <w:marLeft w:val="480"/>
      <w:marRight w:val="0"/>
      <w:marTop w:val="0"/>
      <w:marBottom w:val="0"/>
      <w:divBdr>
        <w:top w:val="none" w:sz="0" w:space="0" w:color="auto"/>
        <w:left w:val="none" w:sz="0" w:space="0" w:color="auto"/>
        <w:bottom w:val="none" w:sz="0" w:space="0" w:color="auto"/>
        <w:right w:val="none" w:sz="0" w:space="0" w:color="auto"/>
      </w:divBdr>
    </w:div>
    <w:div w:id="886189062">
      <w:marLeft w:val="480"/>
      <w:marRight w:val="0"/>
      <w:marTop w:val="0"/>
      <w:marBottom w:val="0"/>
      <w:divBdr>
        <w:top w:val="none" w:sz="0" w:space="0" w:color="auto"/>
        <w:left w:val="none" w:sz="0" w:space="0" w:color="auto"/>
        <w:bottom w:val="none" w:sz="0" w:space="0" w:color="auto"/>
        <w:right w:val="none" w:sz="0" w:space="0" w:color="auto"/>
      </w:divBdr>
    </w:div>
    <w:div w:id="886256672">
      <w:marLeft w:val="480"/>
      <w:marRight w:val="0"/>
      <w:marTop w:val="0"/>
      <w:marBottom w:val="0"/>
      <w:divBdr>
        <w:top w:val="none" w:sz="0" w:space="0" w:color="auto"/>
        <w:left w:val="none" w:sz="0" w:space="0" w:color="auto"/>
        <w:bottom w:val="none" w:sz="0" w:space="0" w:color="auto"/>
        <w:right w:val="none" w:sz="0" w:space="0" w:color="auto"/>
      </w:divBdr>
    </w:div>
    <w:div w:id="886258635">
      <w:marLeft w:val="480"/>
      <w:marRight w:val="0"/>
      <w:marTop w:val="0"/>
      <w:marBottom w:val="0"/>
      <w:divBdr>
        <w:top w:val="none" w:sz="0" w:space="0" w:color="auto"/>
        <w:left w:val="none" w:sz="0" w:space="0" w:color="auto"/>
        <w:bottom w:val="none" w:sz="0" w:space="0" w:color="auto"/>
        <w:right w:val="none" w:sz="0" w:space="0" w:color="auto"/>
      </w:divBdr>
    </w:div>
    <w:div w:id="886263374">
      <w:marLeft w:val="480"/>
      <w:marRight w:val="0"/>
      <w:marTop w:val="0"/>
      <w:marBottom w:val="0"/>
      <w:divBdr>
        <w:top w:val="none" w:sz="0" w:space="0" w:color="auto"/>
        <w:left w:val="none" w:sz="0" w:space="0" w:color="auto"/>
        <w:bottom w:val="none" w:sz="0" w:space="0" w:color="auto"/>
        <w:right w:val="none" w:sz="0" w:space="0" w:color="auto"/>
      </w:divBdr>
    </w:div>
    <w:div w:id="886336217">
      <w:marLeft w:val="480"/>
      <w:marRight w:val="0"/>
      <w:marTop w:val="0"/>
      <w:marBottom w:val="0"/>
      <w:divBdr>
        <w:top w:val="none" w:sz="0" w:space="0" w:color="auto"/>
        <w:left w:val="none" w:sz="0" w:space="0" w:color="auto"/>
        <w:bottom w:val="none" w:sz="0" w:space="0" w:color="auto"/>
        <w:right w:val="none" w:sz="0" w:space="0" w:color="auto"/>
      </w:divBdr>
    </w:div>
    <w:div w:id="886381812">
      <w:marLeft w:val="480"/>
      <w:marRight w:val="0"/>
      <w:marTop w:val="0"/>
      <w:marBottom w:val="0"/>
      <w:divBdr>
        <w:top w:val="none" w:sz="0" w:space="0" w:color="auto"/>
        <w:left w:val="none" w:sz="0" w:space="0" w:color="auto"/>
        <w:bottom w:val="none" w:sz="0" w:space="0" w:color="auto"/>
        <w:right w:val="none" w:sz="0" w:space="0" w:color="auto"/>
      </w:divBdr>
    </w:div>
    <w:div w:id="886452537">
      <w:marLeft w:val="480"/>
      <w:marRight w:val="0"/>
      <w:marTop w:val="0"/>
      <w:marBottom w:val="0"/>
      <w:divBdr>
        <w:top w:val="none" w:sz="0" w:space="0" w:color="auto"/>
        <w:left w:val="none" w:sz="0" w:space="0" w:color="auto"/>
        <w:bottom w:val="none" w:sz="0" w:space="0" w:color="auto"/>
        <w:right w:val="none" w:sz="0" w:space="0" w:color="auto"/>
      </w:divBdr>
    </w:div>
    <w:div w:id="886452600">
      <w:marLeft w:val="480"/>
      <w:marRight w:val="0"/>
      <w:marTop w:val="0"/>
      <w:marBottom w:val="0"/>
      <w:divBdr>
        <w:top w:val="none" w:sz="0" w:space="0" w:color="auto"/>
        <w:left w:val="none" w:sz="0" w:space="0" w:color="auto"/>
        <w:bottom w:val="none" w:sz="0" w:space="0" w:color="auto"/>
        <w:right w:val="none" w:sz="0" w:space="0" w:color="auto"/>
      </w:divBdr>
    </w:div>
    <w:div w:id="886455957">
      <w:marLeft w:val="480"/>
      <w:marRight w:val="0"/>
      <w:marTop w:val="0"/>
      <w:marBottom w:val="0"/>
      <w:divBdr>
        <w:top w:val="none" w:sz="0" w:space="0" w:color="auto"/>
        <w:left w:val="none" w:sz="0" w:space="0" w:color="auto"/>
        <w:bottom w:val="none" w:sz="0" w:space="0" w:color="auto"/>
        <w:right w:val="none" w:sz="0" w:space="0" w:color="auto"/>
      </w:divBdr>
    </w:div>
    <w:div w:id="886527454">
      <w:marLeft w:val="480"/>
      <w:marRight w:val="0"/>
      <w:marTop w:val="0"/>
      <w:marBottom w:val="0"/>
      <w:divBdr>
        <w:top w:val="none" w:sz="0" w:space="0" w:color="auto"/>
        <w:left w:val="none" w:sz="0" w:space="0" w:color="auto"/>
        <w:bottom w:val="none" w:sz="0" w:space="0" w:color="auto"/>
        <w:right w:val="none" w:sz="0" w:space="0" w:color="auto"/>
      </w:divBdr>
    </w:div>
    <w:div w:id="886528269">
      <w:marLeft w:val="480"/>
      <w:marRight w:val="0"/>
      <w:marTop w:val="0"/>
      <w:marBottom w:val="0"/>
      <w:divBdr>
        <w:top w:val="none" w:sz="0" w:space="0" w:color="auto"/>
        <w:left w:val="none" w:sz="0" w:space="0" w:color="auto"/>
        <w:bottom w:val="none" w:sz="0" w:space="0" w:color="auto"/>
        <w:right w:val="none" w:sz="0" w:space="0" w:color="auto"/>
      </w:divBdr>
    </w:div>
    <w:div w:id="886574789">
      <w:marLeft w:val="480"/>
      <w:marRight w:val="0"/>
      <w:marTop w:val="0"/>
      <w:marBottom w:val="0"/>
      <w:divBdr>
        <w:top w:val="none" w:sz="0" w:space="0" w:color="auto"/>
        <w:left w:val="none" w:sz="0" w:space="0" w:color="auto"/>
        <w:bottom w:val="none" w:sz="0" w:space="0" w:color="auto"/>
        <w:right w:val="none" w:sz="0" w:space="0" w:color="auto"/>
      </w:divBdr>
    </w:div>
    <w:div w:id="886648983">
      <w:marLeft w:val="480"/>
      <w:marRight w:val="0"/>
      <w:marTop w:val="0"/>
      <w:marBottom w:val="0"/>
      <w:divBdr>
        <w:top w:val="none" w:sz="0" w:space="0" w:color="auto"/>
        <w:left w:val="none" w:sz="0" w:space="0" w:color="auto"/>
        <w:bottom w:val="none" w:sz="0" w:space="0" w:color="auto"/>
        <w:right w:val="none" w:sz="0" w:space="0" w:color="auto"/>
      </w:divBdr>
    </w:div>
    <w:div w:id="886723552">
      <w:marLeft w:val="480"/>
      <w:marRight w:val="0"/>
      <w:marTop w:val="0"/>
      <w:marBottom w:val="0"/>
      <w:divBdr>
        <w:top w:val="none" w:sz="0" w:space="0" w:color="auto"/>
        <w:left w:val="none" w:sz="0" w:space="0" w:color="auto"/>
        <w:bottom w:val="none" w:sz="0" w:space="0" w:color="auto"/>
        <w:right w:val="none" w:sz="0" w:space="0" w:color="auto"/>
      </w:divBdr>
    </w:div>
    <w:div w:id="886793423">
      <w:marLeft w:val="480"/>
      <w:marRight w:val="0"/>
      <w:marTop w:val="0"/>
      <w:marBottom w:val="0"/>
      <w:divBdr>
        <w:top w:val="none" w:sz="0" w:space="0" w:color="auto"/>
        <w:left w:val="none" w:sz="0" w:space="0" w:color="auto"/>
        <w:bottom w:val="none" w:sz="0" w:space="0" w:color="auto"/>
        <w:right w:val="none" w:sz="0" w:space="0" w:color="auto"/>
      </w:divBdr>
    </w:div>
    <w:div w:id="886798797">
      <w:marLeft w:val="480"/>
      <w:marRight w:val="0"/>
      <w:marTop w:val="0"/>
      <w:marBottom w:val="0"/>
      <w:divBdr>
        <w:top w:val="none" w:sz="0" w:space="0" w:color="auto"/>
        <w:left w:val="none" w:sz="0" w:space="0" w:color="auto"/>
        <w:bottom w:val="none" w:sz="0" w:space="0" w:color="auto"/>
        <w:right w:val="none" w:sz="0" w:space="0" w:color="auto"/>
      </w:divBdr>
    </w:div>
    <w:div w:id="886842614">
      <w:marLeft w:val="480"/>
      <w:marRight w:val="0"/>
      <w:marTop w:val="0"/>
      <w:marBottom w:val="0"/>
      <w:divBdr>
        <w:top w:val="none" w:sz="0" w:space="0" w:color="auto"/>
        <w:left w:val="none" w:sz="0" w:space="0" w:color="auto"/>
        <w:bottom w:val="none" w:sz="0" w:space="0" w:color="auto"/>
        <w:right w:val="none" w:sz="0" w:space="0" w:color="auto"/>
      </w:divBdr>
    </w:div>
    <w:div w:id="886843478">
      <w:marLeft w:val="480"/>
      <w:marRight w:val="0"/>
      <w:marTop w:val="0"/>
      <w:marBottom w:val="0"/>
      <w:divBdr>
        <w:top w:val="none" w:sz="0" w:space="0" w:color="auto"/>
        <w:left w:val="none" w:sz="0" w:space="0" w:color="auto"/>
        <w:bottom w:val="none" w:sz="0" w:space="0" w:color="auto"/>
        <w:right w:val="none" w:sz="0" w:space="0" w:color="auto"/>
      </w:divBdr>
    </w:div>
    <w:div w:id="886915876">
      <w:marLeft w:val="480"/>
      <w:marRight w:val="0"/>
      <w:marTop w:val="0"/>
      <w:marBottom w:val="0"/>
      <w:divBdr>
        <w:top w:val="none" w:sz="0" w:space="0" w:color="auto"/>
        <w:left w:val="none" w:sz="0" w:space="0" w:color="auto"/>
        <w:bottom w:val="none" w:sz="0" w:space="0" w:color="auto"/>
        <w:right w:val="none" w:sz="0" w:space="0" w:color="auto"/>
      </w:divBdr>
    </w:div>
    <w:div w:id="886990124">
      <w:marLeft w:val="640"/>
      <w:marRight w:val="0"/>
      <w:marTop w:val="0"/>
      <w:marBottom w:val="0"/>
      <w:divBdr>
        <w:top w:val="none" w:sz="0" w:space="0" w:color="auto"/>
        <w:left w:val="none" w:sz="0" w:space="0" w:color="auto"/>
        <w:bottom w:val="none" w:sz="0" w:space="0" w:color="auto"/>
        <w:right w:val="none" w:sz="0" w:space="0" w:color="auto"/>
      </w:divBdr>
    </w:div>
    <w:div w:id="886993079">
      <w:marLeft w:val="480"/>
      <w:marRight w:val="0"/>
      <w:marTop w:val="0"/>
      <w:marBottom w:val="0"/>
      <w:divBdr>
        <w:top w:val="none" w:sz="0" w:space="0" w:color="auto"/>
        <w:left w:val="none" w:sz="0" w:space="0" w:color="auto"/>
        <w:bottom w:val="none" w:sz="0" w:space="0" w:color="auto"/>
        <w:right w:val="none" w:sz="0" w:space="0" w:color="auto"/>
      </w:divBdr>
    </w:div>
    <w:div w:id="886994168">
      <w:marLeft w:val="480"/>
      <w:marRight w:val="0"/>
      <w:marTop w:val="0"/>
      <w:marBottom w:val="0"/>
      <w:divBdr>
        <w:top w:val="none" w:sz="0" w:space="0" w:color="auto"/>
        <w:left w:val="none" w:sz="0" w:space="0" w:color="auto"/>
        <w:bottom w:val="none" w:sz="0" w:space="0" w:color="auto"/>
        <w:right w:val="none" w:sz="0" w:space="0" w:color="auto"/>
      </w:divBdr>
    </w:div>
    <w:div w:id="887032768">
      <w:marLeft w:val="480"/>
      <w:marRight w:val="0"/>
      <w:marTop w:val="0"/>
      <w:marBottom w:val="0"/>
      <w:divBdr>
        <w:top w:val="none" w:sz="0" w:space="0" w:color="auto"/>
        <w:left w:val="none" w:sz="0" w:space="0" w:color="auto"/>
        <w:bottom w:val="none" w:sz="0" w:space="0" w:color="auto"/>
        <w:right w:val="none" w:sz="0" w:space="0" w:color="auto"/>
      </w:divBdr>
    </w:div>
    <w:div w:id="887034492">
      <w:marLeft w:val="480"/>
      <w:marRight w:val="0"/>
      <w:marTop w:val="0"/>
      <w:marBottom w:val="0"/>
      <w:divBdr>
        <w:top w:val="none" w:sz="0" w:space="0" w:color="auto"/>
        <w:left w:val="none" w:sz="0" w:space="0" w:color="auto"/>
        <w:bottom w:val="none" w:sz="0" w:space="0" w:color="auto"/>
        <w:right w:val="none" w:sz="0" w:space="0" w:color="auto"/>
      </w:divBdr>
    </w:div>
    <w:div w:id="887037460">
      <w:marLeft w:val="480"/>
      <w:marRight w:val="0"/>
      <w:marTop w:val="0"/>
      <w:marBottom w:val="0"/>
      <w:divBdr>
        <w:top w:val="none" w:sz="0" w:space="0" w:color="auto"/>
        <w:left w:val="none" w:sz="0" w:space="0" w:color="auto"/>
        <w:bottom w:val="none" w:sz="0" w:space="0" w:color="auto"/>
        <w:right w:val="none" w:sz="0" w:space="0" w:color="auto"/>
      </w:divBdr>
    </w:div>
    <w:div w:id="887258846">
      <w:marLeft w:val="480"/>
      <w:marRight w:val="0"/>
      <w:marTop w:val="0"/>
      <w:marBottom w:val="0"/>
      <w:divBdr>
        <w:top w:val="none" w:sz="0" w:space="0" w:color="auto"/>
        <w:left w:val="none" w:sz="0" w:space="0" w:color="auto"/>
        <w:bottom w:val="none" w:sz="0" w:space="0" w:color="auto"/>
        <w:right w:val="none" w:sz="0" w:space="0" w:color="auto"/>
      </w:divBdr>
    </w:div>
    <w:div w:id="887296890">
      <w:marLeft w:val="480"/>
      <w:marRight w:val="0"/>
      <w:marTop w:val="0"/>
      <w:marBottom w:val="0"/>
      <w:divBdr>
        <w:top w:val="none" w:sz="0" w:space="0" w:color="auto"/>
        <w:left w:val="none" w:sz="0" w:space="0" w:color="auto"/>
        <w:bottom w:val="none" w:sz="0" w:space="0" w:color="auto"/>
        <w:right w:val="none" w:sz="0" w:space="0" w:color="auto"/>
      </w:divBdr>
    </w:div>
    <w:div w:id="887305822">
      <w:marLeft w:val="480"/>
      <w:marRight w:val="0"/>
      <w:marTop w:val="0"/>
      <w:marBottom w:val="0"/>
      <w:divBdr>
        <w:top w:val="none" w:sz="0" w:space="0" w:color="auto"/>
        <w:left w:val="none" w:sz="0" w:space="0" w:color="auto"/>
        <w:bottom w:val="none" w:sz="0" w:space="0" w:color="auto"/>
        <w:right w:val="none" w:sz="0" w:space="0" w:color="auto"/>
      </w:divBdr>
    </w:div>
    <w:div w:id="887379382">
      <w:marLeft w:val="480"/>
      <w:marRight w:val="0"/>
      <w:marTop w:val="0"/>
      <w:marBottom w:val="0"/>
      <w:divBdr>
        <w:top w:val="none" w:sz="0" w:space="0" w:color="auto"/>
        <w:left w:val="none" w:sz="0" w:space="0" w:color="auto"/>
        <w:bottom w:val="none" w:sz="0" w:space="0" w:color="auto"/>
        <w:right w:val="none" w:sz="0" w:space="0" w:color="auto"/>
      </w:divBdr>
    </w:div>
    <w:div w:id="887381301">
      <w:marLeft w:val="480"/>
      <w:marRight w:val="0"/>
      <w:marTop w:val="0"/>
      <w:marBottom w:val="0"/>
      <w:divBdr>
        <w:top w:val="none" w:sz="0" w:space="0" w:color="auto"/>
        <w:left w:val="none" w:sz="0" w:space="0" w:color="auto"/>
        <w:bottom w:val="none" w:sz="0" w:space="0" w:color="auto"/>
        <w:right w:val="none" w:sz="0" w:space="0" w:color="auto"/>
      </w:divBdr>
    </w:div>
    <w:div w:id="887451203">
      <w:marLeft w:val="480"/>
      <w:marRight w:val="0"/>
      <w:marTop w:val="0"/>
      <w:marBottom w:val="0"/>
      <w:divBdr>
        <w:top w:val="none" w:sz="0" w:space="0" w:color="auto"/>
        <w:left w:val="none" w:sz="0" w:space="0" w:color="auto"/>
        <w:bottom w:val="none" w:sz="0" w:space="0" w:color="auto"/>
        <w:right w:val="none" w:sz="0" w:space="0" w:color="auto"/>
      </w:divBdr>
    </w:div>
    <w:div w:id="887453042">
      <w:marLeft w:val="480"/>
      <w:marRight w:val="0"/>
      <w:marTop w:val="0"/>
      <w:marBottom w:val="0"/>
      <w:divBdr>
        <w:top w:val="none" w:sz="0" w:space="0" w:color="auto"/>
        <w:left w:val="none" w:sz="0" w:space="0" w:color="auto"/>
        <w:bottom w:val="none" w:sz="0" w:space="0" w:color="auto"/>
        <w:right w:val="none" w:sz="0" w:space="0" w:color="auto"/>
      </w:divBdr>
    </w:div>
    <w:div w:id="887453120">
      <w:marLeft w:val="480"/>
      <w:marRight w:val="0"/>
      <w:marTop w:val="0"/>
      <w:marBottom w:val="0"/>
      <w:divBdr>
        <w:top w:val="none" w:sz="0" w:space="0" w:color="auto"/>
        <w:left w:val="none" w:sz="0" w:space="0" w:color="auto"/>
        <w:bottom w:val="none" w:sz="0" w:space="0" w:color="auto"/>
        <w:right w:val="none" w:sz="0" w:space="0" w:color="auto"/>
      </w:divBdr>
    </w:div>
    <w:div w:id="887496975">
      <w:marLeft w:val="480"/>
      <w:marRight w:val="0"/>
      <w:marTop w:val="0"/>
      <w:marBottom w:val="0"/>
      <w:divBdr>
        <w:top w:val="none" w:sz="0" w:space="0" w:color="auto"/>
        <w:left w:val="none" w:sz="0" w:space="0" w:color="auto"/>
        <w:bottom w:val="none" w:sz="0" w:space="0" w:color="auto"/>
        <w:right w:val="none" w:sz="0" w:space="0" w:color="auto"/>
      </w:divBdr>
    </w:div>
    <w:div w:id="887497012">
      <w:marLeft w:val="480"/>
      <w:marRight w:val="0"/>
      <w:marTop w:val="0"/>
      <w:marBottom w:val="0"/>
      <w:divBdr>
        <w:top w:val="none" w:sz="0" w:space="0" w:color="auto"/>
        <w:left w:val="none" w:sz="0" w:space="0" w:color="auto"/>
        <w:bottom w:val="none" w:sz="0" w:space="0" w:color="auto"/>
        <w:right w:val="none" w:sz="0" w:space="0" w:color="auto"/>
      </w:divBdr>
    </w:div>
    <w:div w:id="887567122">
      <w:marLeft w:val="480"/>
      <w:marRight w:val="0"/>
      <w:marTop w:val="0"/>
      <w:marBottom w:val="0"/>
      <w:divBdr>
        <w:top w:val="none" w:sz="0" w:space="0" w:color="auto"/>
        <w:left w:val="none" w:sz="0" w:space="0" w:color="auto"/>
        <w:bottom w:val="none" w:sz="0" w:space="0" w:color="auto"/>
        <w:right w:val="none" w:sz="0" w:space="0" w:color="auto"/>
      </w:divBdr>
    </w:div>
    <w:div w:id="887568226">
      <w:marLeft w:val="480"/>
      <w:marRight w:val="0"/>
      <w:marTop w:val="0"/>
      <w:marBottom w:val="0"/>
      <w:divBdr>
        <w:top w:val="none" w:sz="0" w:space="0" w:color="auto"/>
        <w:left w:val="none" w:sz="0" w:space="0" w:color="auto"/>
        <w:bottom w:val="none" w:sz="0" w:space="0" w:color="auto"/>
        <w:right w:val="none" w:sz="0" w:space="0" w:color="auto"/>
      </w:divBdr>
    </w:div>
    <w:div w:id="887568924">
      <w:marLeft w:val="480"/>
      <w:marRight w:val="0"/>
      <w:marTop w:val="0"/>
      <w:marBottom w:val="0"/>
      <w:divBdr>
        <w:top w:val="none" w:sz="0" w:space="0" w:color="auto"/>
        <w:left w:val="none" w:sz="0" w:space="0" w:color="auto"/>
        <w:bottom w:val="none" w:sz="0" w:space="0" w:color="auto"/>
        <w:right w:val="none" w:sz="0" w:space="0" w:color="auto"/>
      </w:divBdr>
    </w:div>
    <w:div w:id="887641105">
      <w:marLeft w:val="480"/>
      <w:marRight w:val="0"/>
      <w:marTop w:val="0"/>
      <w:marBottom w:val="0"/>
      <w:divBdr>
        <w:top w:val="none" w:sz="0" w:space="0" w:color="auto"/>
        <w:left w:val="none" w:sz="0" w:space="0" w:color="auto"/>
        <w:bottom w:val="none" w:sz="0" w:space="0" w:color="auto"/>
        <w:right w:val="none" w:sz="0" w:space="0" w:color="auto"/>
      </w:divBdr>
    </w:div>
    <w:div w:id="887642692">
      <w:marLeft w:val="480"/>
      <w:marRight w:val="0"/>
      <w:marTop w:val="0"/>
      <w:marBottom w:val="0"/>
      <w:divBdr>
        <w:top w:val="none" w:sz="0" w:space="0" w:color="auto"/>
        <w:left w:val="none" w:sz="0" w:space="0" w:color="auto"/>
        <w:bottom w:val="none" w:sz="0" w:space="0" w:color="auto"/>
        <w:right w:val="none" w:sz="0" w:space="0" w:color="auto"/>
      </w:divBdr>
    </w:div>
    <w:div w:id="887649169">
      <w:marLeft w:val="480"/>
      <w:marRight w:val="0"/>
      <w:marTop w:val="0"/>
      <w:marBottom w:val="0"/>
      <w:divBdr>
        <w:top w:val="none" w:sz="0" w:space="0" w:color="auto"/>
        <w:left w:val="none" w:sz="0" w:space="0" w:color="auto"/>
        <w:bottom w:val="none" w:sz="0" w:space="0" w:color="auto"/>
        <w:right w:val="none" w:sz="0" w:space="0" w:color="auto"/>
      </w:divBdr>
    </w:div>
    <w:div w:id="887650690">
      <w:marLeft w:val="480"/>
      <w:marRight w:val="0"/>
      <w:marTop w:val="0"/>
      <w:marBottom w:val="0"/>
      <w:divBdr>
        <w:top w:val="none" w:sz="0" w:space="0" w:color="auto"/>
        <w:left w:val="none" w:sz="0" w:space="0" w:color="auto"/>
        <w:bottom w:val="none" w:sz="0" w:space="0" w:color="auto"/>
        <w:right w:val="none" w:sz="0" w:space="0" w:color="auto"/>
      </w:divBdr>
    </w:div>
    <w:div w:id="887686994">
      <w:marLeft w:val="480"/>
      <w:marRight w:val="0"/>
      <w:marTop w:val="0"/>
      <w:marBottom w:val="0"/>
      <w:divBdr>
        <w:top w:val="none" w:sz="0" w:space="0" w:color="auto"/>
        <w:left w:val="none" w:sz="0" w:space="0" w:color="auto"/>
        <w:bottom w:val="none" w:sz="0" w:space="0" w:color="auto"/>
        <w:right w:val="none" w:sz="0" w:space="0" w:color="auto"/>
      </w:divBdr>
    </w:div>
    <w:div w:id="887688825">
      <w:marLeft w:val="480"/>
      <w:marRight w:val="0"/>
      <w:marTop w:val="0"/>
      <w:marBottom w:val="0"/>
      <w:divBdr>
        <w:top w:val="none" w:sz="0" w:space="0" w:color="auto"/>
        <w:left w:val="none" w:sz="0" w:space="0" w:color="auto"/>
        <w:bottom w:val="none" w:sz="0" w:space="0" w:color="auto"/>
        <w:right w:val="none" w:sz="0" w:space="0" w:color="auto"/>
      </w:divBdr>
    </w:div>
    <w:div w:id="887717218">
      <w:marLeft w:val="480"/>
      <w:marRight w:val="0"/>
      <w:marTop w:val="0"/>
      <w:marBottom w:val="0"/>
      <w:divBdr>
        <w:top w:val="none" w:sz="0" w:space="0" w:color="auto"/>
        <w:left w:val="none" w:sz="0" w:space="0" w:color="auto"/>
        <w:bottom w:val="none" w:sz="0" w:space="0" w:color="auto"/>
        <w:right w:val="none" w:sz="0" w:space="0" w:color="auto"/>
      </w:divBdr>
    </w:div>
    <w:div w:id="887885018">
      <w:marLeft w:val="480"/>
      <w:marRight w:val="0"/>
      <w:marTop w:val="0"/>
      <w:marBottom w:val="0"/>
      <w:divBdr>
        <w:top w:val="none" w:sz="0" w:space="0" w:color="auto"/>
        <w:left w:val="none" w:sz="0" w:space="0" w:color="auto"/>
        <w:bottom w:val="none" w:sz="0" w:space="0" w:color="auto"/>
        <w:right w:val="none" w:sz="0" w:space="0" w:color="auto"/>
      </w:divBdr>
    </w:div>
    <w:div w:id="887911387">
      <w:marLeft w:val="480"/>
      <w:marRight w:val="0"/>
      <w:marTop w:val="0"/>
      <w:marBottom w:val="0"/>
      <w:divBdr>
        <w:top w:val="none" w:sz="0" w:space="0" w:color="auto"/>
        <w:left w:val="none" w:sz="0" w:space="0" w:color="auto"/>
        <w:bottom w:val="none" w:sz="0" w:space="0" w:color="auto"/>
        <w:right w:val="none" w:sz="0" w:space="0" w:color="auto"/>
      </w:divBdr>
    </w:div>
    <w:div w:id="887953226">
      <w:marLeft w:val="480"/>
      <w:marRight w:val="0"/>
      <w:marTop w:val="0"/>
      <w:marBottom w:val="0"/>
      <w:divBdr>
        <w:top w:val="none" w:sz="0" w:space="0" w:color="auto"/>
        <w:left w:val="none" w:sz="0" w:space="0" w:color="auto"/>
        <w:bottom w:val="none" w:sz="0" w:space="0" w:color="auto"/>
        <w:right w:val="none" w:sz="0" w:space="0" w:color="auto"/>
      </w:divBdr>
    </w:div>
    <w:div w:id="887956196">
      <w:marLeft w:val="480"/>
      <w:marRight w:val="0"/>
      <w:marTop w:val="0"/>
      <w:marBottom w:val="0"/>
      <w:divBdr>
        <w:top w:val="none" w:sz="0" w:space="0" w:color="auto"/>
        <w:left w:val="none" w:sz="0" w:space="0" w:color="auto"/>
        <w:bottom w:val="none" w:sz="0" w:space="0" w:color="auto"/>
        <w:right w:val="none" w:sz="0" w:space="0" w:color="auto"/>
      </w:divBdr>
    </w:div>
    <w:div w:id="888029927">
      <w:marLeft w:val="480"/>
      <w:marRight w:val="0"/>
      <w:marTop w:val="0"/>
      <w:marBottom w:val="0"/>
      <w:divBdr>
        <w:top w:val="none" w:sz="0" w:space="0" w:color="auto"/>
        <w:left w:val="none" w:sz="0" w:space="0" w:color="auto"/>
        <w:bottom w:val="none" w:sz="0" w:space="0" w:color="auto"/>
        <w:right w:val="none" w:sz="0" w:space="0" w:color="auto"/>
      </w:divBdr>
    </w:div>
    <w:div w:id="888034437">
      <w:marLeft w:val="480"/>
      <w:marRight w:val="0"/>
      <w:marTop w:val="0"/>
      <w:marBottom w:val="0"/>
      <w:divBdr>
        <w:top w:val="none" w:sz="0" w:space="0" w:color="auto"/>
        <w:left w:val="none" w:sz="0" w:space="0" w:color="auto"/>
        <w:bottom w:val="none" w:sz="0" w:space="0" w:color="auto"/>
        <w:right w:val="none" w:sz="0" w:space="0" w:color="auto"/>
      </w:divBdr>
    </w:div>
    <w:div w:id="888037137">
      <w:marLeft w:val="480"/>
      <w:marRight w:val="0"/>
      <w:marTop w:val="0"/>
      <w:marBottom w:val="0"/>
      <w:divBdr>
        <w:top w:val="none" w:sz="0" w:space="0" w:color="auto"/>
        <w:left w:val="none" w:sz="0" w:space="0" w:color="auto"/>
        <w:bottom w:val="none" w:sz="0" w:space="0" w:color="auto"/>
        <w:right w:val="none" w:sz="0" w:space="0" w:color="auto"/>
      </w:divBdr>
    </w:div>
    <w:div w:id="888079415">
      <w:marLeft w:val="480"/>
      <w:marRight w:val="0"/>
      <w:marTop w:val="0"/>
      <w:marBottom w:val="0"/>
      <w:divBdr>
        <w:top w:val="none" w:sz="0" w:space="0" w:color="auto"/>
        <w:left w:val="none" w:sz="0" w:space="0" w:color="auto"/>
        <w:bottom w:val="none" w:sz="0" w:space="0" w:color="auto"/>
        <w:right w:val="none" w:sz="0" w:space="0" w:color="auto"/>
      </w:divBdr>
    </w:div>
    <w:div w:id="888108713">
      <w:marLeft w:val="480"/>
      <w:marRight w:val="0"/>
      <w:marTop w:val="0"/>
      <w:marBottom w:val="0"/>
      <w:divBdr>
        <w:top w:val="none" w:sz="0" w:space="0" w:color="auto"/>
        <w:left w:val="none" w:sz="0" w:space="0" w:color="auto"/>
        <w:bottom w:val="none" w:sz="0" w:space="0" w:color="auto"/>
        <w:right w:val="none" w:sz="0" w:space="0" w:color="auto"/>
      </w:divBdr>
    </w:div>
    <w:div w:id="888145507">
      <w:marLeft w:val="480"/>
      <w:marRight w:val="0"/>
      <w:marTop w:val="0"/>
      <w:marBottom w:val="0"/>
      <w:divBdr>
        <w:top w:val="none" w:sz="0" w:space="0" w:color="auto"/>
        <w:left w:val="none" w:sz="0" w:space="0" w:color="auto"/>
        <w:bottom w:val="none" w:sz="0" w:space="0" w:color="auto"/>
        <w:right w:val="none" w:sz="0" w:space="0" w:color="auto"/>
      </w:divBdr>
    </w:div>
    <w:div w:id="888145610">
      <w:marLeft w:val="480"/>
      <w:marRight w:val="0"/>
      <w:marTop w:val="0"/>
      <w:marBottom w:val="0"/>
      <w:divBdr>
        <w:top w:val="none" w:sz="0" w:space="0" w:color="auto"/>
        <w:left w:val="none" w:sz="0" w:space="0" w:color="auto"/>
        <w:bottom w:val="none" w:sz="0" w:space="0" w:color="auto"/>
        <w:right w:val="none" w:sz="0" w:space="0" w:color="auto"/>
      </w:divBdr>
    </w:div>
    <w:div w:id="888146618">
      <w:marLeft w:val="480"/>
      <w:marRight w:val="0"/>
      <w:marTop w:val="0"/>
      <w:marBottom w:val="0"/>
      <w:divBdr>
        <w:top w:val="none" w:sz="0" w:space="0" w:color="auto"/>
        <w:left w:val="none" w:sz="0" w:space="0" w:color="auto"/>
        <w:bottom w:val="none" w:sz="0" w:space="0" w:color="auto"/>
        <w:right w:val="none" w:sz="0" w:space="0" w:color="auto"/>
      </w:divBdr>
    </w:div>
    <w:div w:id="888147815">
      <w:marLeft w:val="480"/>
      <w:marRight w:val="0"/>
      <w:marTop w:val="0"/>
      <w:marBottom w:val="0"/>
      <w:divBdr>
        <w:top w:val="none" w:sz="0" w:space="0" w:color="auto"/>
        <w:left w:val="none" w:sz="0" w:space="0" w:color="auto"/>
        <w:bottom w:val="none" w:sz="0" w:space="0" w:color="auto"/>
        <w:right w:val="none" w:sz="0" w:space="0" w:color="auto"/>
      </w:divBdr>
    </w:div>
    <w:div w:id="888148187">
      <w:marLeft w:val="480"/>
      <w:marRight w:val="0"/>
      <w:marTop w:val="0"/>
      <w:marBottom w:val="0"/>
      <w:divBdr>
        <w:top w:val="none" w:sz="0" w:space="0" w:color="auto"/>
        <w:left w:val="none" w:sz="0" w:space="0" w:color="auto"/>
        <w:bottom w:val="none" w:sz="0" w:space="0" w:color="auto"/>
        <w:right w:val="none" w:sz="0" w:space="0" w:color="auto"/>
      </w:divBdr>
    </w:div>
    <w:div w:id="888223502">
      <w:marLeft w:val="480"/>
      <w:marRight w:val="0"/>
      <w:marTop w:val="0"/>
      <w:marBottom w:val="0"/>
      <w:divBdr>
        <w:top w:val="none" w:sz="0" w:space="0" w:color="auto"/>
        <w:left w:val="none" w:sz="0" w:space="0" w:color="auto"/>
        <w:bottom w:val="none" w:sz="0" w:space="0" w:color="auto"/>
        <w:right w:val="none" w:sz="0" w:space="0" w:color="auto"/>
      </w:divBdr>
    </w:div>
    <w:div w:id="888301592">
      <w:marLeft w:val="480"/>
      <w:marRight w:val="0"/>
      <w:marTop w:val="0"/>
      <w:marBottom w:val="0"/>
      <w:divBdr>
        <w:top w:val="none" w:sz="0" w:space="0" w:color="auto"/>
        <w:left w:val="none" w:sz="0" w:space="0" w:color="auto"/>
        <w:bottom w:val="none" w:sz="0" w:space="0" w:color="auto"/>
        <w:right w:val="none" w:sz="0" w:space="0" w:color="auto"/>
      </w:divBdr>
    </w:div>
    <w:div w:id="888422257">
      <w:marLeft w:val="480"/>
      <w:marRight w:val="0"/>
      <w:marTop w:val="0"/>
      <w:marBottom w:val="0"/>
      <w:divBdr>
        <w:top w:val="none" w:sz="0" w:space="0" w:color="auto"/>
        <w:left w:val="none" w:sz="0" w:space="0" w:color="auto"/>
        <w:bottom w:val="none" w:sz="0" w:space="0" w:color="auto"/>
        <w:right w:val="none" w:sz="0" w:space="0" w:color="auto"/>
      </w:divBdr>
    </w:div>
    <w:div w:id="888493863">
      <w:marLeft w:val="480"/>
      <w:marRight w:val="0"/>
      <w:marTop w:val="0"/>
      <w:marBottom w:val="0"/>
      <w:divBdr>
        <w:top w:val="none" w:sz="0" w:space="0" w:color="auto"/>
        <w:left w:val="none" w:sz="0" w:space="0" w:color="auto"/>
        <w:bottom w:val="none" w:sz="0" w:space="0" w:color="auto"/>
        <w:right w:val="none" w:sz="0" w:space="0" w:color="auto"/>
      </w:divBdr>
    </w:div>
    <w:div w:id="888539879">
      <w:marLeft w:val="480"/>
      <w:marRight w:val="0"/>
      <w:marTop w:val="0"/>
      <w:marBottom w:val="0"/>
      <w:divBdr>
        <w:top w:val="none" w:sz="0" w:space="0" w:color="auto"/>
        <w:left w:val="none" w:sz="0" w:space="0" w:color="auto"/>
        <w:bottom w:val="none" w:sz="0" w:space="0" w:color="auto"/>
        <w:right w:val="none" w:sz="0" w:space="0" w:color="auto"/>
      </w:divBdr>
    </w:div>
    <w:div w:id="888612900">
      <w:marLeft w:val="480"/>
      <w:marRight w:val="0"/>
      <w:marTop w:val="0"/>
      <w:marBottom w:val="0"/>
      <w:divBdr>
        <w:top w:val="none" w:sz="0" w:space="0" w:color="auto"/>
        <w:left w:val="none" w:sz="0" w:space="0" w:color="auto"/>
        <w:bottom w:val="none" w:sz="0" w:space="0" w:color="auto"/>
        <w:right w:val="none" w:sz="0" w:space="0" w:color="auto"/>
      </w:divBdr>
    </w:div>
    <w:div w:id="888683128">
      <w:marLeft w:val="480"/>
      <w:marRight w:val="0"/>
      <w:marTop w:val="0"/>
      <w:marBottom w:val="0"/>
      <w:divBdr>
        <w:top w:val="none" w:sz="0" w:space="0" w:color="auto"/>
        <w:left w:val="none" w:sz="0" w:space="0" w:color="auto"/>
        <w:bottom w:val="none" w:sz="0" w:space="0" w:color="auto"/>
        <w:right w:val="none" w:sz="0" w:space="0" w:color="auto"/>
      </w:divBdr>
    </w:div>
    <w:div w:id="888689680">
      <w:marLeft w:val="480"/>
      <w:marRight w:val="0"/>
      <w:marTop w:val="0"/>
      <w:marBottom w:val="0"/>
      <w:divBdr>
        <w:top w:val="none" w:sz="0" w:space="0" w:color="auto"/>
        <w:left w:val="none" w:sz="0" w:space="0" w:color="auto"/>
        <w:bottom w:val="none" w:sz="0" w:space="0" w:color="auto"/>
        <w:right w:val="none" w:sz="0" w:space="0" w:color="auto"/>
      </w:divBdr>
    </w:div>
    <w:div w:id="888735074">
      <w:marLeft w:val="480"/>
      <w:marRight w:val="0"/>
      <w:marTop w:val="0"/>
      <w:marBottom w:val="0"/>
      <w:divBdr>
        <w:top w:val="none" w:sz="0" w:space="0" w:color="auto"/>
        <w:left w:val="none" w:sz="0" w:space="0" w:color="auto"/>
        <w:bottom w:val="none" w:sz="0" w:space="0" w:color="auto"/>
        <w:right w:val="none" w:sz="0" w:space="0" w:color="auto"/>
      </w:divBdr>
    </w:div>
    <w:div w:id="888762867">
      <w:marLeft w:val="480"/>
      <w:marRight w:val="0"/>
      <w:marTop w:val="0"/>
      <w:marBottom w:val="0"/>
      <w:divBdr>
        <w:top w:val="none" w:sz="0" w:space="0" w:color="auto"/>
        <w:left w:val="none" w:sz="0" w:space="0" w:color="auto"/>
        <w:bottom w:val="none" w:sz="0" w:space="0" w:color="auto"/>
        <w:right w:val="none" w:sz="0" w:space="0" w:color="auto"/>
      </w:divBdr>
    </w:div>
    <w:div w:id="888804406">
      <w:marLeft w:val="480"/>
      <w:marRight w:val="0"/>
      <w:marTop w:val="0"/>
      <w:marBottom w:val="0"/>
      <w:divBdr>
        <w:top w:val="none" w:sz="0" w:space="0" w:color="auto"/>
        <w:left w:val="none" w:sz="0" w:space="0" w:color="auto"/>
        <w:bottom w:val="none" w:sz="0" w:space="0" w:color="auto"/>
        <w:right w:val="none" w:sz="0" w:space="0" w:color="auto"/>
      </w:divBdr>
    </w:div>
    <w:div w:id="888806155">
      <w:marLeft w:val="480"/>
      <w:marRight w:val="0"/>
      <w:marTop w:val="0"/>
      <w:marBottom w:val="0"/>
      <w:divBdr>
        <w:top w:val="none" w:sz="0" w:space="0" w:color="auto"/>
        <w:left w:val="none" w:sz="0" w:space="0" w:color="auto"/>
        <w:bottom w:val="none" w:sz="0" w:space="0" w:color="auto"/>
        <w:right w:val="none" w:sz="0" w:space="0" w:color="auto"/>
      </w:divBdr>
    </w:div>
    <w:div w:id="888807850">
      <w:marLeft w:val="480"/>
      <w:marRight w:val="0"/>
      <w:marTop w:val="0"/>
      <w:marBottom w:val="0"/>
      <w:divBdr>
        <w:top w:val="none" w:sz="0" w:space="0" w:color="auto"/>
        <w:left w:val="none" w:sz="0" w:space="0" w:color="auto"/>
        <w:bottom w:val="none" w:sz="0" w:space="0" w:color="auto"/>
        <w:right w:val="none" w:sz="0" w:space="0" w:color="auto"/>
      </w:divBdr>
    </w:div>
    <w:div w:id="888879450">
      <w:marLeft w:val="480"/>
      <w:marRight w:val="0"/>
      <w:marTop w:val="0"/>
      <w:marBottom w:val="0"/>
      <w:divBdr>
        <w:top w:val="none" w:sz="0" w:space="0" w:color="auto"/>
        <w:left w:val="none" w:sz="0" w:space="0" w:color="auto"/>
        <w:bottom w:val="none" w:sz="0" w:space="0" w:color="auto"/>
        <w:right w:val="none" w:sz="0" w:space="0" w:color="auto"/>
      </w:divBdr>
    </w:div>
    <w:div w:id="888880728">
      <w:marLeft w:val="480"/>
      <w:marRight w:val="0"/>
      <w:marTop w:val="0"/>
      <w:marBottom w:val="0"/>
      <w:divBdr>
        <w:top w:val="none" w:sz="0" w:space="0" w:color="auto"/>
        <w:left w:val="none" w:sz="0" w:space="0" w:color="auto"/>
        <w:bottom w:val="none" w:sz="0" w:space="0" w:color="auto"/>
        <w:right w:val="none" w:sz="0" w:space="0" w:color="auto"/>
      </w:divBdr>
    </w:div>
    <w:div w:id="888955113">
      <w:marLeft w:val="480"/>
      <w:marRight w:val="0"/>
      <w:marTop w:val="0"/>
      <w:marBottom w:val="0"/>
      <w:divBdr>
        <w:top w:val="none" w:sz="0" w:space="0" w:color="auto"/>
        <w:left w:val="none" w:sz="0" w:space="0" w:color="auto"/>
        <w:bottom w:val="none" w:sz="0" w:space="0" w:color="auto"/>
        <w:right w:val="none" w:sz="0" w:space="0" w:color="auto"/>
      </w:divBdr>
    </w:div>
    <w:div w:id="888957008">
      <w:marLeft w:val="480"/>
      <w:marRight w:val="0"/>
      <w:marTop w:val="0"/>
      <w:marBottom w:val="0"/>
      <w:divBdr>
        <w:top w:val="none" w:sz="0" w:space="0" w:color="auto"/>
        <w:left w:val="none" w:sz="0" w:space="0" w:color="auto"/>
        <w:bottom w:val="none" w:sz="0" w:space="0" w:color="auto"/>
        <w:right w:val="none" w:sz="0" w:space="0" w:color="auto"/>
      </w:divBdr>
    </w:div>
    <w:div w:id="888960674">
      <w:marLeft w:val="480"/>
      <w:marRight w:val="0"/>
      <w:marTop w:val="0"/>
      <w:marBottom w:val="0"/>
      <w:divBdr>
        <w:top w:val="none" w:sz="0" w:space="0" w:color="auto"/>
        <w:left w:val="none" w:sz="0" w:space="0" w:color="auto"/>
        <w:bottom w:val="none" w:sz="0" w:space="0" w:color="auto"/>
        <w:right w:val="none" w:sz="0" w:space="0" w:color="auto"/>
      </w:divBdr>
    </w:div>
    <w:div w:id="888998554">
      <w:marLeft w:val="480"/>
      <w:marRight w:val="0"/>
      <w:marTop w:val="0"/>
      <w:marBottom w:val="0"/>
      <w:divBdr>
        <w:top w:val="none" w:sz="0" w:space="0" w:color="auto"/>
        <w:left w:val="none" w:sz="0" w:space="0" w:color="auto"/>
        <w:bottom w:val="none" w:sz="0" w:space="0" w:color="auto"/>
        <w:right w:val="none" w:sz="0" w:space="0" w:color="auto"/>
      </w:divBdr>
    </w:div>
    <w:div w:id="888999001">
      <w:marLeft w:val="480"/>
      <w:marRight w:val="0"/>
      <w:marTop w:val="0"/>
      <w:marBottom w:val="0"/>
      <w:divBdr>
        <w:top w:val="none" w:sz="0" w:space="0" w:color="auto"/>
        <w:left w:val="none" w:sz="0" w:space="0" w:color="auto"/>
        <w:bottom w:val="none" w:sz="0" w:space="0" w:color="auto"/>
        <w:right w:val="none" w:sz="0" w:space="0" w:color="auto"/>
      </w:divBdr>
    </w:div>
    <w:div w:id="889000277">
      <w:marLeft w:val="480"/>
      <w:marRight w:val="0"/>
      <w:marTop w:val="0"/>
      <w:marBottom w:val="0"/>
      <w:divBdr>
        <w:top w:val="none" w:sz="0" w:space="0" w:color="auto"/>
        <w:left w:val="none" w:sz="0" w:space="0" w:color="auto"/>
        <w:bottom w:val="none" w:sz="0" w:space="0" w:color="auto"/>
        <w:right w:val="none" w:sz="0" w:space="0" w:color="auto"/>
      </w:divBdr>
    </w:div>
    <w:div w:id="889002223">
      <w:marLeft w:val="480"/>
      <w:marRight w:val="0"/>
      <w:marTop w:val="0"/>
      <w:marBottom w:val="0"/>
      <w:divBdr>
        <w:top w:val="none" w:sz="0" w:space="0" w:color="auto"/>
        <w:left w:val="none" w:sz="0" w:space="0" w:color="auto"/>
        <w:bottom w:val="none" w:sz="0" w:space="0" w:color="auto"/>
        <w:right w:val="none" w:sz="0" w:space="0" w:color="auto"/>
      </w:divBdr>
    </w:div>
    <w:div w:id="889074886">
      <w:marLeft w:val="480"/>
      <w:marRight w:val="0"/>
      <w:marTop w:val="0"/>
      <w:marBottom w:val="0"/>
      <w:divBdr>
        <w:top w:val="none" w:sz="0" w:space="0" w:color="auto"/>
        <w:left w:val="none" w:sz="0" w:space="0" w:color="auto"/>
        <w:bottom w:val="none" w:sz="0" w:space="0" w:color="auto"/>
        <w:right w:val="none" w:sz="0" w:space="0" w:color="auto"/>
      </w:divBdr>
    </w:div>
    <w:div w:id="889150708">
      <w:marLeft w:val="480"/>
      <w:marRight w:val="0"/>
      <w:marTop w:val="0"/>
      <w:marBottom w:val="0"/>
      <w:divBdr>
        <w:top w:val="none" w:sz="0" w:space="0" w:color="auto"/>
        <w:left w:val="none" w:sz="0" w:space="0" w:color="auto"/>
        <w:bottom w:val="none" w:sz="0" w:space="0" w:color="auto"/>
        <w:right w:val="none" w:sz="0" w:space="0" w:color="auto"/>
      </w:divBdr>
    </w:div>
    <w:div w:id="889151674">
      <w:marLeft w:val="480"/>
      <w:marRight w:val="0"/>
      <w:marTop w:val="0"/>
      <w:marBottom w:val="0"/>
      <w:divBdr>
        <w:top w:val="none" w:sz="0" w:space="0" w:color="auto"/>
        <w:left w:val="none" w:sz="0" w:space="0" w:color="auto"/>
        <w:bottom w:val="none" w:sz="0" w:space="0" w:color="auto"/>
        <w:right w:val="none" w:sz="0" w:space="0" w:color="auto"/>
      </w:divBdr>
    </w:div>
    <w:div w:id="889192682">
      <w:marLeft w:val="480"/>
      <w:marRight w:val="0"/>
      <w:marTop w:val="0"/>
      <w:marBottom w:val="0"/>
      <w:divBdr>
        <w:top w:val="none" w:sz="0" w:space="0" w:color="auto"/>
        <w:left w:val="none" w:sz="0" w:space="0" w:color="auto"/>
        <w:bottom w:val="none" w:sz="0" w:space="0" w:color="auto"/>
        <w:right w:val="none" w:sz="0" w:space="0" w:color="auto"/>
      </w:divBdr>
    </w:div>
    <w:div w:id="889195554">
      <w:marLeft w:val="480"/>
      <w:marRight w:val="0"/>
      <w:marTop w:val="0"/>
      <w:marBottom w:val="0"/>
      <w:divBdr>
        <w:top w:val="none" w:sz="0" w:space="0" w:color="auto"/>
        <w:left w:val="none" w:sz="0" w:space="0" w:color="auto"/>
        <w:bottom w:val="none" w:sz="0" w:space="0" w:color="auto"/>
        <w:right w:val="none" w:sz="0" w:space="0" w:color="auto"/>
      </w:divBdr>
    </w:div>
    <w:div w:id="889196484">
      <w:marLeft w:val="480"/>
      <w:marRight w:val="0"/>
      <w:marTop w:val="0"/>
      <w:marBottom w:val="0"/>
      <w:divBdr>
        <w:top w:val="none" w:sz="0" w:space="0" w:color="auto"/>
        <w:left w:val="none" w:sz="0" w:space="0" w:color="auto"/>
        <w:bottom w:val="none" w:sz="0" w:space="0" w:color="auto"/>
        <w:right w:val="none" w:sz="0" w:space="0" w:color="auto"/>
      </w:divBdr>
    </w:div>
    <w:div w:id="889223088">
      <w:marLeft w:val="480"/>
      <w:marRight w:val="0"/>
      <w:marTop w:val="0"/>
      <w:marBottom w:val="0"/>
      <w:divBdr>
        <w:top w:val="none" w:sz="0" w:space="0" w:color="auto"/>
        <w:left w:val="none" w:sz="0" w:space="0" w:color="auto"/>
        <w:bottom w:val="none" w:sz="0" w:space="0" w:color="auto"/>
        <w:right w:val="none" w:sz="0" w:space="0" w:color="auto"/>
      </w:divBdr>
    </w:div>
    <w:div w:id="889223324">
      <w:marLeft w:val="480"/>
      <w:marRight w:val="0"/>
      <w:marTop w:val="0"/>
      <w:marBottom w:val="0"/>
      <w:divBdr>
        <w:top w:val="none" w:sz="0" w:space="0" w:color="auto"/>
        <w:left w:val="none" w:sz="0" w:space="0" w:color="auto"/>
        <w:bottom w:val="none" w:sz="0" w:space="0" w:color="auto"/>
        <w:right w:val="none" w:sz="0" w:space="0" w:color="auto"/>
      </w:divBdr>
    </w:div>
    <w:div w:id="889266617">
      <w:marLeft w:val="480"/>
      <w:marRight w:val="0"/>
      <w:marTop w:val="0"/>
      <w:marBottom w:val="0"/>
      <w:divBdr>
        <w:top w:val="none" w:sz="0" w:space="0" w:color="auto"/>
        <w:left w:val="none" w:sz="0" w:space="0" w:color="auto"/>
        <w:bottom w:val="none" w:sz="0" w:space="0" w:color="auto"/>
        <w:right w:val="none" w:sz="0" w:space="0" w:color="auto"/>
      </w:divBdr>
    </w:div>
    <w:div w:id="889339135">
      <w:marLeft w:val="480"/>
      <w:marRight w:val="0"/>
      <w:marTop w:val="0"/>
      <w:marBottom w:val="0"/>
      <w:divBdr>
        <w:top w:val="none" w:sz="0" w:space="0" w:color="auto"/>
        <w:left w:val="none" w:sz="0" w:space="0" w:color="auto"/>
        <w:bottom w:val="none" w:sz="0" w:space="0" w:color="auto"/>
        <w:right w:val="none" w:sz="0" w:space="0" w:color="auto"/>
      </w:divBdr>
    </w:div>
    <w:div w:id="889339593">
      <w:marLeft w:val="480"/>
      <w:marRight w:val="0"/>
      <w:marTop w:val="0"/>
      <w:marBottom w:val="0"/>
      <w:divBdr>
        <w:top w:val="none" w:sz="0" w:space="0" w:color="auto"/>
        <w:left w:val="none" w:sz="0" w:space="0" w:color="auto"/>
        <w:bottom w:val="none" w:sz="0" w:space="0" w:color="auto"/>
        <w:right w:val="none" w:sz="0" w:space="0" w:color="auto"/>
      </w:divBdr>
    </w:div>
    <w:div w:id="889343152">
      <w:marLeft w:val="480"/>
      <w:marRight w:val="0"/>
      <w:marTop w:val="0"/>
      <w:marBottom w:val="0"/>
      <w:divBdr>
        <w:top w:val="none" w:sz="0" w:space="0" w:color="auto"/>
        <w:left w:val="none" w:sz="0" w:space="0" w:color="auto"/>
        <w:bottom w:val="none" w:sz="0" w:space="0" w:color="auto"/>
        <w:right w:val="none" w:sz="0" w:space="0" w:color="auto"/>
      </w:divBdr>
    </w:div>
    <w:div w:id="889347759">
      <w:marLeft w:val="640"/>
      <w:marRight w:val="0"/>
      <w:marTop w:val="0"/>
      <w:marBottom w:val="0"/>
      <w:divBdr>
        <w:top w:val="none" w:sz="0" w:space="0" w:color="auto"/>
        <w:left w:val="none" w:sz="0" w:space="0" w:color="auto"/>
        <w:bottom w:val="none" w:sz="0" w:space="0" w:color="auto"/>
        <w:right w:val="none" w:sz="0" w:space="0" w:color="auto"/>
      </w:divBdr>
    </w:div>
    <w:div w:id="889416228">
      <w:marLeft w:val="480"/>
      <w:marRight w:val="0"/>
      <w:marTop w:val="0"/>
      <w:marBottom w:val="0"/>
      <w:divBdr>
        <w:top w:val="none" w:sz="0" w:space="0" w:color="auto"/>
        <w:left w:val="none" w:sz="0" w:space="0" w:color="auto"/>
        <w:bottom w:val="none" w:sz="0" w:space="0" w:color="auto"/>
        <w:right w:val="none" w:sz="0" w:space="0" w:color="auto"/>
      </w:divBdr>
    </w:div>
    <w:div w:id="889421719">
      <w:marLeft w:val="480"/>
      <w:marRight w:val="0"/>
      <w:marTop w:val="0"/>
      <w:marBottom w:val="0"/>
      <w:divBdr>
        <w:top w:val="none" w:sz="0" w:space="0" w:color="auto"/>
        <w:left w:val="none" w:sz="0" w:space="0" w:color="auto"/>
        <w:bottom w:val="none" w:sz="0" w:space="0" w:color="auto"/>
        <w:right w:val="none" w:sz="0" w:space="0" w:color="auto"/>
      </w:divBdr>
    </w:div>
    <w:div w:id="889457913">
      <w:marLeft w:val="480"/>
      <w:marRight w:val="0"/>
      <w:marTop w:val="0"/>
      <w:marBottom w:val="0"/>
      <w:divBdr>
        <w:top w:val="none" w:sz="0" w:space="0" w:color="auto"/>
        <w:left w:val="none" w:sz="0" w:space="0" w:color="auto"/>
        <w:bottom w:val="none" w:sz="0" w:space="0" w:color="auto"/>
        <w:right w:val="none" w:sz="0" w:space="0" w:color="auto"/>
      </w:divBdr>
    </w:div>
    <w:div w:id="889459232">
      <w:marLeft w:val="480"/>
      <w:marRight w:val="0"/>
      <w:marTop w:val="0"/>
      <w:marBottom w:val="0"/>
      <w:divBdr>
        <w:top w:val="none" w:sz="0" w:space="0" w:color="auto"/>
        <w:left w:val="none" w:sz="0" w:space="0" w:color="auto"/>
        <w:bottom w:val="none" w:sz="0" w:space="0" w:color="auto"/>
        <w:right w:val="none" w:sz="0" w:space="0" w:color="auto"/>
      </w:divBdr>
    </w:div>
    <w:div w:id="889460134">
      <w:marLeft w:val="480"/>
      <w:marRight w:val="0"/>
      <w:marTop w:val="0"/>
      <w:marBottom w:val="0"/>
      <w:divBdr>
        <w:top w:val="none" w:sz="0" w:space="0" w:color="auto"/>
        <w:left w:val="none" w:sz="0" w:space="0" w:color="auto"/>
        <w:bottom w:val="none" w:sz="0" w:space="0" w:color="auto"/>
        <w:right w:val="none" w:sz="0" w:space="0" w:color="auto"/>
      </w:divBdr>
    </w:div>
    <w:div w:id="889462288">
      <w:marLeft w:val="480"/>
      <w:marRight w:val="0"/>
      <w:marTop w:val="0"/>
      <w:marBottom w:val="0"/>
      <w:divBdr>
        <w:top w:val="none" w:sz="0" w:space="0" w:color="auto"/>
        <w:left w:val="none" w:sz="0" w:space="0" w:color="auto"/>
        <w:bottom w:val="none" w:sz="0" w:space="0" w:color="auto"/>
        <w:right w:val="none" w:sz="0" w:space="0" w:color="auto"/>
      </w:divBdr>
    </w:div>
    <w:div w:id="889532823">
      <w:marLeft w:val="480"/>
      <w:marRight w:val="0"/>
      <w:marTop w:val="0"/>
      <w:marBottom w:val="0"/>
      <w:divBdr>
        <w:top w:val="none" w:sz="0" w:space="0" w:color="auto"/>
        <w:left w:val="none" w:sz="0" w:space="0" w:color="auto"/>
        <w:bottom w:val="none" w:sz="0" w:space="0" w:color="auto"/>
        <w:right w:val="none" w:sz="0" w:space="0" w:color="auto"/>
      </w:divBdr>
    </w:div>
    <w:div w:id="889536395">
      <w:marLeft w:val="480"/>
      <w:marRight w:val="0"/>
      <w:marTop w:val="0"/>
      <w:marBottom w:val="0"/>
      <w:divBdr>
        <w:top w:val="none" w:sz="0" w:space="0" w:color="auto"/>
        <w:left w:val="none" w:sz="0" w:space="0" w:color="auto"/>
        <w:bottom w:val="none" w:sz="0" w:space="0" w:color="auto"/>
        <w:right w:val="none" w:sz="0" w:space="0" w:color="auto"/>
      </w:divBdr>
    </w:div>
    <w:div w:id="889615599">
      <w:marLeft w:val="480"/>
      <w:marRight w:val="0"/>
      <w:marTop w:val="0"/>
      <w:marBottom w:val="0"/>
      <w:divBdr>
        <w:top w:val="none" w:sz="0" w:space="0" w:color="auto"/>
        <w:left w:val="none" w:sz="0" w:space="0" w:color="auto"/>
        <w:bottom w:val="none" w:sz="0" w:space="0" w:color="auto"/>
        <w:right w:val="none" w:sz="0" w:space="0" w:color="auto"/>
      </w:divBdr>
    </w:div>
    <w:div w:id="889616106">
      <w:marLeft w:val="480"/>
      <w:marRight w:val="0"/>
      <w:marTop w:val="0"/>
      <w:marBottom w:val="0"/>
      <w:divBdr>
        <w:top w:val="none" w:sz="0" w:space="0" w:color="auto"/>
        <w:left w:val="none" w:sz="0" w:space="0" w:color="auto"/>
        <w:bottom w:val="none" w:sz="0" w:space="0" w:color="auto"/>
        <w:right w:val="none" w:sz="0" w:space="0" w:color="auto"/>
      </w:divBdr>
    </w:div>
    <w:div w:id="889653057">
      <w:marLeft w:val="480"/>
      <w:marRight w:val="0"/>
      <w:marTop w:val="0"/>
      <w:marBottom w:val="0"/>
      <w:divBdr>
        <w:top w:val="none" w:sz="0" w:space="0" w:color="auto"/>
        <w:left w:val="none" w:sz="0" w:space="0" w:color="auto"/>
        <w:bottom w:val="none" w:sz="0" w:space="0" w:color="auto"/>
        <w:right w:val="none" w:sz="0" w:space="0" w:color="auto"/>
      </w:divBdr>
    </w:div>
    <w:div w:id="889655174">
      <w:marLeft w:val="480"/>
      <w:marRight w:val="0"/>
      <w:marTop w:val="0"/>
      <w:marBottom w:val="0"/>
      <w:divBdr>
        <w:top w:val="none" w:sz="0" w:space="0" w:color="auto"/>
        <w:left w:val="none" w:sz="0" w:space="0" w:color="auto"/>
        <w:bottom w:val="none" w:sz="0" w:space="0" w:color="auto"/>
        <w:right w:val="none" w:sz="0" w:space="0" w:color="auto"/>
      </w:divBdr>
    </w:div>
    <w:div w:id="889658431">
      <w:marLeft w:val="480"/>
      <w:marRight w:val="0"/>
      <w:marTop w:val="0"/>
      <w:marBottom w:val="0"/>
      <w:divBdr>
        <w:top w:val="none" w:sz="0" w:space="0" w:color="auto"/>
        <w:left w:val="none" w:sz="0" w:space="0" w:color="auto"/>
        <w:bottom w:val="none" w:sz="0" w:space="0" w:color="auto"/>
        <w:right w:val="none" w:sz="0" w:space="0" w:color="auto"/>
      </w:divBdr>
    </w:div>
    <w:div w:id="889682881">
      <w:marLeft w:val="480"/>
      <w:marRight w:val="0"/>
      <w:marTop w:val="0"/>
      <w:marBottom w:val="0"/>
      <w:divBdr>
        <w:top w:val="none" w:sz="0" w:space="0" w:color="auto"/>
        <w:left w:val="none" w:sz="0" w:space="0" w:color="auto"/>
        <w:bottom w:val="none" w:sz="0" w:space="0" w:color="auto"/>
        <w:right w:val="none" w:sz="0" w:space="0" w:color="auto"/>
      </w:divBdr>
    </w:div>
    <w:div w:id="889725218">
      <w:marLeft w:val="480"/>
      <w:marRight w:val="0"/>
      <w:marTop w:val="0"/>
      <w:marBottom w:val="0"/>
      <w:divBdr>
        <w:top w:val="none" w:sz="0" w:space="0" w:color="auto"/>
        <w:left w:val="none" w:sz="0" w:space="0" w:color="auto"/>
        <w:bottom w:val="none" w:sz="0" w:space="0" w:color="auto"/>
        <w:right w:val="none" w:sz="0" w:space="0" w:color="auto"/>
      </w:divBdr>
    </w:div>
    <w:div w:id="889731041">
      <w:marLeft w:val="480"/>
      <w:marRight w:val="0"/>
      <w:marTop w:val="0"/>
      <w:marBottom w:val="0"/>
      <w:divBdr>
        <w:top w:val="none" w:sz="0" w:space="0" w:color="auto"/>
        <w:left w:val="none" w:sz="0" w:space="0" w:color="auto"/>
        <w:bottom w:val="none" w:sz="0" w:space="0" w:color="auto"/>
        <w:right w:val="none" w:sz="0" w:space="0" w:color="auto"/>
      </w:divBdr>
    </w:div>
    <w:div w:id="889849458">
      <w:marLeft w:val="480"/>
      <w:marRight w:val="0"/>
      <w:marTop w:val="0"/>
      <w:marBottom w:val="0"/>
      <w:divBdr>
        <w:top w:val="none" w:sz="0" w:space="0" w:color="auto"/>
        <w:left w:val="none" w:sz="0" w:space="0" w:color="auto"/>
        <w:bottom w:val="none" w:sz="0" w:space="0" w:color="auto"/>
        <w:right w:val="none" w:sz="0" w:space="0" w:color="auto"/>
      </w:divBdr>
    </w:div>
    <w:div w:id="889852294">
      <w:marLeft w:val="480"/>
      <w:marRight w:val="0"/>
      <w:marTop w:val="0"/>
      <w:marBottom w:val="0"/>
      <w:divBdr>
        <w:top w:val="none" w:sz="0" w:space="0" w:color="auto"/>
        <w:left w:val="none" w:sz="0" w:space="0" w:color="auto"/>
        <w:bottom w:val="none" w:sz="0" w:space="0" w:color="auto"/>
        <w:right w:val="none" w:sz="0" w:space="0" w:color="auto"/>
      </w:divBdr>
    </w:div>
    <w:div w:id="889878967">
      <w:marLeft w:val="480"/>
      <w:marRight w:val="0"/>
      <w:marTop w:val="0"/>
      <w:marBottom w:val="0"/>
      <w:divBdr>
        <w:top w:val="none" w:sz="0" w:space="0" w:color="auto"/>
        <w:left w:val="none" w:sz="0" w:space="0" w:color="auto"/>
        <w:bottom w:val="none" w:sz="0" w:space="0" w:color="auto"/>
        <w:right w:val="none" w:sz="0" w:space="0" w:color="auto"/>
      </w:divBdr>
    </w:div>
    <w:div w:id="889879563">
      <w:bodyDiv w:val="1"/>
      <w:marLeft w:val="0"/>
      <w:marRight w:val="0"/>
      <w:marTop w:val="0"/>
      <w:marBottom w:val="0"/>
      <w:divBdr>
        <w:top w:val="none" w:sz="0" w:space="0" w:color="auto"/>
        <w:left w:val="none" w:sz="0" w:space="0" w:color="auto"/>
        <w:bottom w:val="none" w:sz="0" w:space="0" w:color="auto"/>
        <w:right w:val="none" w:sz="0" w:space="0" w:color="auto"/>
      </w:divBdr>
    </w:div>
    <w:div w:id="889922828">
      <w:marLeft w:val="480"/>
      <w:marRight w:val="0"/>
      <w:marTop w:val="0"/>
      <w:marBottom w:val="0"/>
      <w:divBdr>
        <w:top w:val="none" w:sz="0" w:space="0" w:color="auto"/>
        <w:left w:val="none" w:sz="0" w:space="0" w:color="auto"/>
        <w:bottom w:val="none" w:sz="0" w:space="0" w:color="auto"/>
        <w:right w:val="none" w:sz="0" w:space="0" w:color="auto"/>
      </w:divBdr>
    </w:div>
    <w:div w:id="889995184">
      <w:marLeft w:val="480"/>
      <w:marRight w:val="0"/>
      <w:marTop w:val="0"/>
      <w:marBottom w:val="0"/>
      <w:divBdr>
        <w:top w:val="none" w:sz="0" w:space="0" w:color="auto"/>
        <w:left w:val="none" w:sz="0" w:space="0" w:color="auto"/>
        <w:bottom w:val="none" w:sz="0" w:space="0" w:color="auto"/>
        <w:right w:val="none" w:sz="0" w:space="0" w:color="auto"/>
      </w:divBdr>
    </w:div>
    <w:div w:id="889998202">
      <w:marLeft w:val="480"/>
      <w:marRight w:val="0"/>
      <w:marTop w:val="0"/>
      <w:marBottom w:val="0"/>
      <w:divBdr>
        <w:top w:val="none" w:sz="0" w:space="0" w:color="auto"/>
        <w:left w:val="none" w:sz="0" w:space="0" w:color="auto"/>
        <w:bottom w:val="none" w:sz="0" w:space="0" w:color="auto"/>
        <w:right w:val="none" w:sz="0" w:space="0" w:color="auto"/>
      </w:divBdr>
    </w:div>
    <w:div w:id="890068835">
      <w:marLeft w:val="480"/>
      <w:marRight w:val="0"/>
      <w:marTop w:val="0"/>
      <w:marBottom w:val="0"/>
      <w:divBdr>
        <w:top w:val="none" w:sz="0" w:space="0" w:color="auto"/>
        <w:left w:val="none" w:sz="0" w:space="0" w:color="auto"/>
        <w:bottom w:val="none" w:sz="0" w:space="0" w:color="auto"/>
        <w:right w:val="none" w:sz="0" w:space="0" w:color="auto"/>
      </w:divBdr>
    </w:div>
    <w:div w:id="890072469">
      <w:marLeft w:val="480"/>
      <w:marRight w:val="0"/>
      <w:marTop w:val="0"/>
      <w:marBottom w:val="0"/>
      <w:divBdr>
        <w:top w:val="none" w:sz="0" w:space="0" w:color="auto"/>
        <w:left w:val="none" w:sz="0" w:space="0" w:color="auto"/>
        <w:bottom w:val="none" w:sz="0" w:space="0" w:color="auto"/>
        <w:right w:val="none" w:sz="0" w:space="0" w:color="auto"/>
      </w:divBdr>
    </w:div>
    <w:div w:id="890119918">
      <w:marLeft w:val="0"/>
      <w:marRight w:val="0"/>
      <w:marTop w:val="0"/>
      <w:marBottom w:val="0"/>
      <w:divBdr>
        <w:top w:val="none" w:sz="0" w:space="0" w:color="auto"/>
        <w:left w:val="none" w:sz="0" w:space="0" w:color="auto"/>
        <w:bottom w:val="none" w:sz="0" w:space="0" w:color="auto"/>
        <w:right w:val="none" w:sz="0" w:space="0" w:color="auto"/>
      </w:divBdr>
    </w:div>
    <w:div w:id="890187657">
      <w:marLeft w:val="480"/>
      <w:marRight w:val="0"/>
      <w:marTop w:val="0"/>
      <w:marBottom w:val="0"/>
      <w:divBdr>
        <w:top w:val="none" w:sz="0" w:space="0" w:color="auto"/>
        <w:left w:val="none" w:sz="0" w:space="0" w:color="auto"/>
        <w:bottom w:val="none" w:sz="0" w:space="0" w:color="auto"/>
        <w:right w:val="none" w:sz="0" w:space="0" w:color="auto"/>
      </w:divBdr>
    </w:div>
    <w:div w:id="890191554">
      <w:marLeft w:val="480"/>
      <w:marRight w:val="0"/>
      <w:marTop w:val="0"/>
      <w:marBottom w:val="0"/>
      <w:divBdr>
        <w:top w:val="none" w:sz="0" w:space="0" w:color="auto"/>
        <w:left w:val="none" w:sz="0" w:space="0" w:color="auto"/>
        <w:bottom w:val="none" w:sz="0" w:space="0" w:color="auto"/>
        <w:right w:val="none" w:sz="0" w:space="0" w:color="auto"/>
      </w:divBdr>
    </w:div>
    <w:div w:id="890194373">
      <w:marLeft w:val="480"/>
      <w:marRight w:val="0"/>
      <w:marTop w:val="0"/>
      <w:marBottom w:val="0"/>
      <w:divBdr>
        <w:top w:val="none" w:sz="0" w:space="0" w:color="auto"/>
        <w:left w:val="none" w:sz="0" w:space="0" w:color="auto"/>
        <w:bottom w:val="none" w:sz="0" w:space="0" w:color="auto"/>
        <w:right w:val="none" w:sz="0" w:space="0" w:color="auto"/>
      </w:divBdr>
    </w:div>
    <w:div w:id="890267127">
      <w:marLeft w:val="480"/>
      <w:marRight w:val="0"/>
      <w:marTop w:val="0"/>
      <w:marBottom w:val="0"/>
      <w:divBdr>
        <w:top w:val="none" w:sz="0" w:space="0" w:color="auto"/>
        <w:left w:val="none" w:sz="0" w:space="0" w:color="auto"/>
        <w:bottom w:val="none" w:sz="0" w:space="0" w:color="auto"/>
        <w:right w:val="none" w:sz="0" w:space="0" w:color="auto"/>
      </w:divBdr>
    </w:div>
    <w:div w:id="890307277">
      <w:marLeft w:val="480"/>
      <w:marRight w:val="0"/>
      <w:marTop w:val="0"/>
      <w:marBottom w:val="0"/>
      <w:divBdr>
        <w:top w:val="none" w:sz="0" w:space="0" w:color="auto"/>
        <w:left w:val="none" w:sz="0" w:space="0" w:color="auto"/>
        <w:bottom w:val="none" w:sz="0" w:space="0" w:color="auto"/>
        <w:right w:val="none" w:sz="0" w:space="0" w:color="auto"/>
      </w:divBdr>
    </w:div>
    <w:div w:id="890384273">
      <w:marLeft w:val="0"/>
      <w:marRight w:val="0"/>
      <w:marTop w:val="0"/>
      <w:marBottom w:val="0"/>
      <w:divBdr>
        <w:top w:val="none" w:sz="0" w:space="0" w:color="auto"/>
        <w:left w:val="none" w:sz="0" w:space="0" w:color="auto"/>
        <w:bottom w:val="none" w:sz="0" w:space="0" w:color="auto"/>
        <w:right w:val="none" w:sz="0" w:space="0" w:color="auto"/>
      </w:divBdr>
    </w:div>
    <w:div w:id="890386194">
      <w:marLeft w:val="480"/>
      <w:marRight w:val="0"/>
      <w:marTop w:val="0"/>
      <w:marBottom w:val="0"/>
      <w:divBdr>
        <w:top w:val="none" w:sz="0" w:space="0" w:color="auto"/>
        <w:left w:val="none" w:sz="0" w:space="0" w:color="auto"/>
        <w:bottom w:val="none" w:sz="0" w:space="0" w:color="auto"/>
        <w:right w:val="none" w:sz="0" w:space="0" w:color="auto"/>
      </w:divBdr>
    </w:div>
    <w:div w:id="890460409">
      <w:marLeft w:val="480"/>
      <w:marRight w:val="0"/>
      <w:marTop w:val="0"/>
      <w:marBottom w:val="0"/>
      <w:divBdr>
        <w:top w:val="none" w:sz="0" w:space="0" w:color="auto"/>
        <w:left w:val="none" w:sz="0" w:space="0" w:color="auto"/>
        <w:bottom w:val="none" w:sz="0" w:space="0" w:color="auto"/>
        <w:right w:val="none" w:sz="0" w:space="0" w:color="auto"/>
      </w:divBdr>
    </w:div>
    <w:div w:id="890462991">
      <w:marLeft w:val="480"/>
      <w:marRight w:val="0"/>
      <w:marTop w:val="0"/>
      <w:marBottom w:val="0"/>
      <w:divBdr>
        <w:top w:val="none" w:sz="0" w:space="0" w:color="auto"/>
        <w:left w:val="none" w:sz="0" w:space="0" w:color="auto"/>
        <w:bottom w:val="none" w:sz="0" w:space="0" w:color="auto"/>
        <w:right w:val="none" w:sz="0" w:space="0" w:color="auto"/>
      </w:divBdr>
    </w:div>
    <w:div w:id="890532131">
      <w:marLeft w:val="480"/>
      <w:marRight w:val="0"/>
      <w:marTop w:val="0"/>
      <w:marBottom w:val="0"/>
      <w:divBdr>
        <w:top w:val="none" w:sz="0" w:space="0" w:color="auto"/>
        <w:left w:val="none" w:sz="0" w:space="0" w:color="auto"/>
        <w:bottom w:val="none" w:sz="0" w:space="0" w:color="auto"/>
        <w:right w:val="none" w:sz="0" w:space="0" w:color="auto"/>
      </w:divBdr>
    </w:div>
    <w:div w:id="890575778">
      <w:marLeft w:val="480"/>
      <w:marRight w:val="0"/>
      <w:marTop w:val="0"/>
      <w:marBottom w:val="0"/>
      <w:divBdr>
        <w:top w:val="none" w:sz="0" w:space="0" w:color="auto"/>
        <w:left w:val="none" w:sz="0" w:space="0" w:color="auto"/>
        <w:bottom w:val="none" w:sz="0" w:space="0" w:color="auto"/>
        <w:right w:val="none" w:sz="0" w:space="0" w:color="auto"/>
      </w:divBdr>
    </w:div>
    <w:div w:id="890580992">
      <w:marLeft w:val="480"/>
      <w:marRight w:val="0"/>
      <w:marTop w:val="0"/>
      <w:marBottom w:val="0"/>
      <w:divBdr>
        <w:top w:val="none" w:sz="0" w:space="0" w:color="auto"/>
        <w:left w:val="none" w:sz="0" w:space="0" w:color="auto"/>
        <w:bottom w:val="none" w:sz="0" w:space="0" w:color="auto"/>
        <w:right w:val="none" w:sz="0" w:space="0" w:color="auto"/>
      </w:divBdr>
    </w:div>
    <w:div w:id="890649197">
      <w:marLeft w:val="480"/>
      <w:marRight w:val="0"/>
      <w:marTop w:val="0"/>
      <w:marBottom w:val="0"/>
      <w:divBdr>
        <w:top w:val="none" w:sz="0" w:space="0" w:color="auto"/>
        <w:left w:val="none" w:sz="0" w:space="0" w:color="auto"/>
        <w:bottom w:val="none" w:sz="0" w:space="0" w:color="auto"/>
        <w:right w:val="none" w:sz="0" w:space="0" w:color="auto"/>
      </w:divBdr>
    </w:div>
    <w:div w:id="890652572">
      <w:marLeft w:val="480"/>
      <w:marRight w:val="0"/>
      <w:marTop w:val="0"/>
      <w:marBottom w:val="0"/>
      <w:divBdr>
        <w:top w:val="none" w:sz="0" w:space="0" w:color="auto"/>
        <w:left w:val="none" w:sz="0" w:space="0" w:color="auto"/>
        <w:bottom w:val="none" w:sz="0" w:space="0" w:color="auto"/>
        <w:right w:val="none" w:sz="0" w:space="0" w:color="auto"/>
      </w:divBdr>
    </w:div>
    <w:div w:id="890656861">
      <w:marLeft w:val="480"/>
      <w:marRight w:val="0"/>
      <w:marTop w:val="0"/>
      <w:marBottom w:val="0"/>
      <w:divBdr>
        <w:top w:val="none" w:sz="0" w:space="0" w:color="auto"/>
        <w:left w:val="none" w:sz="0" w:space="0" w:color="auto"/>
        <w:bottom w:val="none" w:sz="0" w:space="0" w:color="auto"/>
        <w:right w:val="none" w:sz="0" w:space="0" w:color="auto"/>
      </w:divBdr>
    </w:div>
    <w:div w:id="890657247">
      <w:marLeft w:val="480"/>
      <w:marRight w:val="0"/>
      <w:marTop w:val="0"/>
      <w:marBottom w:val="0"/>
      <w:divBdr>
        <w:top w:val="none" w:sz="0" w:space="0" w:color="auto"/>
        <w:left w:val="none" w:sz="0" w:space="0" w:color="auto"/>
        <w:bottom w:val="none" w:sz="0" w:space="0" w:color="auto"/>
        <w:right w:val="none" w:sz="0" w:space="0" w:color="auto"/>
      </w:divBdr>
    </w:div>
    <w:div w:id="890730937">
      <w:marLeft w:val="480"/>
      <w:marRight w:val="0"/>
      <w:marTop w:val="0"/>
      <w:marBottom w:val="0"/>
      <w:divBdr>
        <w:top w:val="none" w:sz="0" w:space="0" w:color="auto"/>
        <w:left w:val="none" w:sz="0" w:space="0" w:color="auto"/>
        <w:bottom w:val="none" w:sz="0" w:space="0" w:color="auto"/>
        <w:right w:val="none" w:sz="0" w:space="0" w:color="auto"/>
      </w:divBdr>
    </w:div>
    <w:div w:id="890769356">
      <w:marLeft w:val="480"/>
      <w:marRight w:val="0"/>
      <w:marTop w:val="0"/>
      <w:marBottom w:val="0"/>
      <w:divBdr>
        <w:top w:val="none" w:sz="0" w:space="0" w:color="auto"/>
        <w:left w:val="none" w:sz="0" w:space="0" w:color="auto"/>
        <w:bottom w:val="none" w:sz="0" w:space="0" w:color="auto"/>
        <w:right w:val="none" w:sz="0" w:space="0" w:color="auto"/>
      </w:divBdr>
    </w:div>
    <w:div w:id="890843144">
      <w:marLeft w:val="640"/>
      <w:marRight w:val="0"/>
      <w:marTop w:val="0"/>
      <w:marBottom w:val="0"/>
      <w:divBdr>
        <w:top w:val="none" w:sz="0" w:space="0" w:color="auto"/>
        <w:left w:val="none" w:sz="0" w:space="0" w:color="auto"/>
        <w:bottom w:val="none" w:sz="0" w:space="0" w:color="auto"/>
        <w:right w:val="none" w:sz="0" w:space="0" w:color="auto"/>
      </w:divBdr>
    </w:div>
    <w:div w:id="890847180">
      <w:marLeft w:val="480"/>
      <w:marRight w:val="0"/>
      <w:marTop w:val="0"/>
      <w:marBottom w:val="0"/>
      <w:divBdr>
        <w:top w:val="none" w:sz="0" w:space="0" w:color="auto"/>
        <w:left w:val="none" w:sz="0" w:space="0" w:color="auto"/>
        <w:bottom w:val="none" w:sz="0" w:space="0" w:color="auto"/>
        <w:right w:val="none" w:sz="0" w:space="0" w:color="auto"/>
      </w:divBdr>
    </w:div>
    <w:div w:id="890849032">
      <w:marLeft w:val="480"/>
      <w:marRight w:val="0"/>
      <w:marTop w:val="0"/>
      <w:marBottom w:val="0"/>
      <w:divBdr>
        <w:top w:val="none" w:sz="0" w:space="0" w:color="auto"/>
        <w:left w:val="none" w:sz="0" w:space="0" w:color="auto"/>
        <w:bottom w:val="none" w:sz="0" w:space="0" w:color="auto"/>
        <w:right w:val="none" w:sz="0" w:space="0" w:color="auto"/>
      </w:divBdr>
    </w:div>
    <w:div w:id="890918311">
      <w:marLeft w:val="480"/>
      <w:marRight w:val="0"/>
      <w:marTop w:val="0"/>
      <w:marBottom w:val="0"/>
      <w:divBdr>
        <w:top w:val="none" w:sz="0" w:space="0" w:color="auto"/>
        <w:left w:val="none" w:sz="0" w:space="0" w:color="auto"/>
        <w:bottom w:val="none" w:sz="0" w:space="0" w:color="auto"/>
        <w:right w:val="none" w:sz="0" w:space="0" w:color="auto"/>
      </w:divBdr>
    </w:div>
    <w:div w:id="890926492">
      <w:marLeft w:val="480"/>
      <w:marRight w:val="0"/>
      <w:marTop w:val="0"/>
      <w:marBottom w:val="0"/>
      <w:divBdr>
        <w:top w:val="none" w:sz="0" w:space="0" w:color="auto"/>
        <w:left w:val="none" w:sz="0" w:space="0" w:color="auto"/>
        <w:bottom w:val="none" w:sz="0" w:space="0" w:color="auto"/>
        <w:right w:val="none" w:sz="0" w:space="0" w:color="auto"/>
      </w:divBdr>
    </w:div>
    <w:div w:id="890967953">
      <w:marLeft w:val="480"/>
      <w:marRight w:val="0"/>
      <w:marTop w:val="0"/>
      <w:marBottom w:val="0"/>
      <w:divBdr>
        <w:top w:val="none" w:sz="0" w:space="0" w:color="auto"/>
        <w:left w:val="none" w:sz="0" w:space="0" w:color="auto"/>
        <w:bottom w:val="none" w:sz="0" w:space="0" w:color="auto"/>
        <w:right w:val="none" w:sz="0" w:space="0" w:color="auto"/>
      </w:divBdr>
    </w:div>
    <w:div w:id="891036488">
      <w:bodyDiv w:val="1"/>
      <w:marLeft w:val="0"/>
      <w:marRight w:val="0"/>
      <w:marTop w:val="0"/>
      <w:marBottom w:val="0"/>
      <w:divBdr>
        <w:top w:val="none" w:sz="0" w:space="0" w:color="auto"/>
        <w:left w:val="none" w:sz="0" w:space="0" w:color="auto"/>
        <w:bottom w:val="none" w:sz="0" w:space="0" w:color="auto"/>
        <w:right w:val="none" w:sz="0" w:space="0" w:color="auto"/>
      </w:divBdr>
    </w:div>
    <w:div w:id="891043830">
      <w:marLeft w:val="480"/>
      <w:marRight w:val="0"/>
      <w:marTop w:val="0"/>
      <w:marBottom w:val="0"/>
      <w:divBdr>
        <w:top w:val="none" w:sz="0" w:space="0" w:color="auto"/>
        <w:left w:val="none" w:sz="0" w:space="0" w:color="auto"/>
        <w:bottom w:val="none" w:sz="0" w:space="0" w:color="auto"/>
        <w:right w:val="none" w:sz="0" w:space="0" w:color="auto"/>
      </w:divBdr>
    </w:div>
    <w:div w:id="891114709">
      <w:bodyDiv w:val="1"/>
      <w:marLeft w:val="0"/>
      <w:marRight w:val="0"/>
      <w:marTop w:val="0"/>
      <w:marBottom w:val="0"/>
      <w:divBdr>
        <w:top w:val="none" w:sz="0" w:space="0" w:color="auto"/>
        <w:left w:val="none" w:sz="0" w:space="0" w:color="auto"/>
        <w:bottom w:val="none" w:sz="0" w:space="0" w:color="auto"/>
        <w:right w:val="none" w:sz="0" w:space="0" w:color="auto"/>
      </w:divBdr>
      <w:divsChild>
        <w:div w:id="29041421">
          <w:marLeft w:val="480"/>
          <w:marRight w:val="0"/>
          <w:marTop w:val="0"/>
          <w:marBottom w:val="0"/>
          <w:divBdr>
            <w:top w:val="none" w:sz="0" w:space="0" w:color="auto"/>
            <w:left w:val="none" w:sz="0" w:space="0" w:color="auto"/>
            <w:bottom w:val="none" w:sz="0" w:space="0" w:color="auto"/>
            <w:right w:val="none" w:sz="0" w:space="0" w:color="auto"/>
          </w:divBdr>
        </w:div>
        <w:div w:id="51931920">
          <w:marLeft w:val="480"/>
          <w:marRight w:val="0"/>
          <w:marTop w:val="0"/>
          <w:marBottom w:val="0"/>
          <w:divBdr>
            <w:top w:val="none" w:sz="0" w:space="0" w:color="auto"/>
            <w:left w:val="none" w:sz="0" w:space="0" w:color="auto"/>
            <w:bottom w:val="none" w:sz="0" w:space="0" w:color="auto"/>
            <w:right w:val="none" w:sz="0" w:space="0" w:color="auto"/>
          </w:divBdr>
        </w:div>
        <w:div w:id="204218234">
          <w:marLeft w:val="480"/>
          <w:marRight w:val="0"/>
          <w:marTop w:val="0"/>
          <w:marBottom w:val="0"/>
          <w:divBdr>
            <w:top w:val="none" w:sz="0" w:space="0" w:color="auto"/>
            <w:left w:val="none" w:sz="0" w:space="0" w:color="auto"/>
            <w:bottom w:val="none" w:sz="0" w:space="0" w:color="auto"/>
            <w:right w:val="none" w:sz="0" w:space="0" w:color="auto"/>
          </w:divBdr>
        </w:div>
        <w:div w:id="260724639">
          <w:marLeft w:val="480"/>
          <w:marRight w:val="0"/>
          <w:marTop w:val="0"/>
          <w:marBottom w:val="0"/>
          <w:divBdr>
            <w:top w:val="none" w:sz="0" w:space="0" w:color="auto"/>
            <w:left w:val="none" w:sz="0" w:space="0" w:color="auto"/>
            <w:bottom w:val="none" w:sz="0" w:space="0" w:color="auto"/>
            <w:right w:val="none" w:sz="0" w:space="0" w:color="auto"/>
          </w:divBdr>
        </w:div>
        <w:div w:id="297423029">
          <w:marLeft w:val="480"/>
          <w:marRight w:val="0"/>
          <w:marTop w:val="0"/>
          <w:marBottom w:val="0"/>
          <w:divBdr>
            <w:top w:val="none" w:sz="0" w:space="0" w:color="auto"/>
            <w:left w:val="none" w:sz="0" w:space="0" w:color="auto"/>
            <w:bottom w:val="none" w:sz="0" w:space="0" w:color="auto"/>
            <w:right w:val="none" w:sz="0" w:space="0" w:color="auto"/>
          </w:divBdr>
        </w:div>
        <w:div w:id="431821240">
          <w:marLeft w:val="480"/>
          <w:marRight w:val="0"/>
          <w:marTop w:val="0"/>
          <w:marBottom w:val="0"/>
          <w:divBdr>
            <w:top w:val="none" w:sz="0" w:space="0" w:color="auto"/>
            <w:left w:val="none" w:sz="0" w:space="0" w:color="auto"/>
            <w:bottom w:val="none" w:sz="0" w:space="0" w:color="auto"/>
            <w:right w:val="none" w:sz="0" w:space="0" w:color="auto"/>
          </w:divBdr>
        </w:div>
        <w:div w:id="552039189">
          <w:marLeft w:val="480"/>
          <w:marRight w:val="0"/>
          <w:marTop w:val="0"/>
          <w:marBottom w:val="0"/>
          <w:divBdr>
            <w:top w:val="none" w:sz="0" w:space="0" w:color="auto"/>
            <w:left w:val="none" w:sz="0" w:space="0" w:color="auto"/>
            <w:bottom w:val="none" w:sz="0" w:space="0" w:color="auto"/>
            <w:right w:val="none" w:sz="0" w:space="0" w:color="auto"/>
          </w:divBdr>
        </w:div>
        <w:div w:id="589125103">
          <w:marLeft w:val="480"/>
          <w:marRight w:val="0"/>
          <w:marTop w:val="0"/>
          <w:marBottom w:val="0"/>
          <w:divBdr>
            <w:top w:val="none" w:sz="0" w:space="0" w:color="auto"/>
            <w:left w:val="none" w:sz="0" w:space="0" w:color="auto"/>
            <w:bottom w:val="none" w:sz="0" w:space="0" w:color="auto"/>
            <w:right w:val="none" w:sz="0" w:space="0" w:color="auto"/>
          </w:divBdr>
        </w:div>
        <w:div w:id="703796843">
          <w:marLeft w:val="480"/>
          <w:marRight w:val="0"/>
          <w:marTop w:val="0"/>
          <w:marBottom w:val="0"/>
          <w:divBdr>
            <w:top w:val="none" w:sz="0" w:space="0" w:color="auto"/>
            <w:left w:val="none" w:sz="0" w:space="0" w:color="auto"/>
            <w:bottom w:val="none" w:sz="0" w:space="0" w:color="auto"/>
            <w:right w:val="none" w:sz="0" w:space="0" w:color="auto"/>
          </w:divBdr>
        </w:div>
        <w:div w:id="829827147">
          <w:marLeft w:val="480"/>
          <w:marRight w:val="0"/>
          <w:marTop w:val="0"/>
          <w:marBottom w:val="0"/>
          <w:divBdr>
            <w:top w:val="none" w:sz="0" w:space="0" w:color="auto"/>
            <w:left w:val="none" w:sz="0" w:space="0" w:color="auto"/>
            <w:bottom w:val="none" w:sz="0" w:space="0" w:color="auto"/>
            <w:right w:val="none" w:sz="0" w:space="0" w:color="auto"/>
          </w:divBdr>
        </w:div>
        <w:div w:id="974531059">
          <w:marLeft w:val="480"/>
          <w:marRight w:val="0"/>
          <w:marTop w:val="0"/>
          <w:marBottom w:val="0"/>
          <w:divBdr>
            <w:top w:val="none" w:sz="0" w:space="0" w:color="auto"/>
            <w:left w:val="none" w:sz="0" w:space="0" w:color="auto"/>
            <w:bottom w:val="none" w:sz="0" w:space="0" w:color="auto"/>
            <w:right w:val="none" w:sz="0" w:space="0" w:color="auto"/>
          </w:divBdr>
        </w:div>
        <w:div w:id="987780482">
          <w:marLeft w:val="480"/>
          <w:marRight w:val="0"/>
          <w:marTop w:val="0"/>
          <w:marBottom w:val="0"/>
          <w:divBdr>
            <w:top w:val="none" w:sz="0" w:space="0" w:color="auto"/>
            <w:left w:val="none" w:sz="0" w:space="0" w:color="auto"/>
            <w:bottom w:val="none" w:sz="0" w:space="0" w:color="auto"/>
            <w:right w:val="none" w:sz="0" w:space="0" w:color="auto"/>
          </w:divBdr>
        </w:div>
        <w:div w:id="1040474094">
          <w:marLeft w:val="480"/>
          <w:marRight w:val="0"/>
          <w:marTop w:val="0"/>
          <w:marBottom w:val="0"/>
          <w:divBdr>
            <w:top w:val="none" w:sz="0" w:space="0" w:color="auto"/>
            <w:left w:val="none" w:sz="0" w:space="0" w:color="auto"/>
            <w:bottom w:val="none" w:sz="0" w:space="0" w:color="auto"/>
            <w:right w:val="none" w:sz="0" w:space="0" w:color="auto"/>
          </w:divBdr>
        </w:div>
        <w:div w:id="1104567867">
          <w:marLeft w:val="480"/>
          <w:marRight w:val="0"/>
          <w:marTop w:val="0"/>
          <w:marBottom w:val="0"/>
          <w:divBdr>
            <w:top w:val="none" w:sz="0" w:space="0" w:color="auto"/>
            <w:left w:val="none" w:sz="0" w:space="0" w:color="auto"/>
            <w:bottom w:val="none" w:sz="0" w:space="0" w:color="auto"/>
            <w:right w:val="none" w:sz="0" w:space="0" w:color="auto"/>
          </w:divBdr>
        </w:div>
        <w:div w:id="1113985600">
          <w:marLeft w:val="480"/>
          <w:marRight w:val="0"/>
          <w:marTop w:val="0"/>
          <w:marBottom w:val="0"/>
          <w:divBdr>
            <w:top w:val="none" w:sz="0" w:space="0" w:color="auto"/>
            <w:left w:val="none" w:sz="0" w:space="0" w:color="auto"/>
            <w:bottom w:val="none" w:sz="0" w:space="0" w:color="auto"/>
            <w:right w:val="none" w:sz="0" w:space="0" w:color="auto"/>
          </w:divBdr>
        </w:div>
        <w:div w:id="1188182560">
          <w:marLeft w:val="480"/>
          <w:marRight w:val="0"/>
          <w:marTop w:val="0"/>
          <w:marBottom w:val="0"/>
          <w:divBdr>
            <w:top w:val="none" w:sz="0" w:space="0" w:color="auto"/>
            <w:left w:val="none" w:sz="0" w:space="0" w:color="auto"/>
            <w:bottom w:val="none" w:sz="0" w:space="0" w:color="auto"/>
            <w:right w:val="none" w:sz="0" w:space="0" w:color="auto"/>
          </w:divBdr>
        </w:div>
        <w:div w:id="1276985947">
          <w:marLeft w:val="480"/>
          <w:marRight w:val="0"/>
          <w:marTop w:val="0"/>
          <w:marBottom w:val="0"/>
          <w:divBdr>
            <w:top w:val="none" w:sz="0" w:space="0" w:color="auto"/>
            <w:left w:val="none" w:sz="0" w:space="0" w:color="auto"/>
            <w:bottom w:val="none" w:sz="0" w:space="0" w:color="auto"/>
            <w:right w:val="none" w:sz="0" w:space="0" w:color="auto"/>
          </w:divBdr>
        </w:div>
        <w:div w:id="1366321978">
          <w:marLeft w:val="480"/>
          <w:marRight w:val="0"/>
          <w:marTop w:val="0"/>
          <w:marBottom w:val="0"/>
          <w:divBdr>
            <w:top w:val="none" w:sz="0" w:space="0" w:color="auto"/>
            <w:left w:val="none" w:sz="0" w:space="0" w:color="auto"/>
            <w:bottom w:val="none" w:sz="0" w:space="0" w:color="auto"/>
            <w:right w:val="none" w:sz="0" w:space="0" w:color="auto"/>
          </w:divBdr>
        </w:div>
      </w:divsChild>
    </w:div>
    <w:div w:id="891118417">
      <w:marLeft w:val="480"/>
      <w:marRight w:val="0"/>
      <w:marTop w:val="0"/>
      <w:marBottom w:val="0"/>
      <w:divBdr>
        <w:top w:val="none" w:sz="0" w:space="0" w:color="auto"/>
        <w:left w:val="none" w:sz="0" w:space="0" w:color="auto"/>
        <w:bottom w:val="none" w:sz="0" w:space="0" w:color="auto"/>
        <w:right w:val="none" w:sz="0" w:space="0" w:color="auto"/>
      </w:divBdr>
    </w:div>
    <w:div w:id="891120349">
      <w:marLeft w:val="480"/>
      <w:marRight w:val="0"/>
      <w:marTop w:val="0"/>
      <w:marBottom w:val="0"/>
      <w:divBdr>
        <w:top w:val="none" w:sz="0" w:space="0" w:color="auto"/>
        <w:left w:val="none" w:sz="0" w:space="0" w:color="auto"/>
        <w:bottom w:val="none" w:sz="0" w:space="0" w:color="auto"/>
        <w:right w:val="none" w:sz="0" w:space="0" w:color="auto"/>
      </w:divBdr>
    </w:div>
    <w:div w:id="891160720">
      <w:marLeft w:val="480"/>
      <w:marRight w:val="0"/>
      <w:marTop w:val="0"/>
      <w:marBottom w:val="0"/>
      <w:divBdr>
        <w:top w:val="none" w:sz="0" w:space="0" w:color="auto"/>
        <w:left w:val="none" w:sz="0" w:space="0" w:color="auto"/>
        <w:bottom w:val="none" w:sz="0" w:space="0" w:color="auto"/>
        <w:right w:val="none" w:sz="0" w:space="0" w:color="auto"/>
      </w:divBdr>
    </w:div>
    <w:div w:id="891189770">
      <w:marLeft w:val="480"/>
      <w:marRight w:val="0"/>
      <w:marTop w:val="0"/>
      <w:marBottom w:val="0"/>
      <w:divBdr>
        <w:top w:val="none" w:sz="0" w:space="0" w:color="auto"/>
        <w:left w:val="none" w:sz="0" w:space="0" w:color="auto"/>
        <w:bottom w:val="none" w:sz="0" w:space="0" w:color="auto"/>
        <w:right w:val="none" w:sz="0" w:space="0" w:color="auto"/>
      </w:divBdr>
    </w:div>
    <w:div w:id="891190944">
      <w:marLeft w:val="480"/>
      <w:marRight w:val="0"/>
      <w:marTop w:val="0"/>
      <w:marBottom w:val="0"/>
      <w:divBdr>
        <w:top w:val="none" w:sz="0" w:space="0" w:color="auto"/>
        <w:left w:val="none" w:sz="0" w:space="0" w:color="auto"/>
        <w:bottom w:val="none" w:sz="0" w:space="0" w:color="auto"/>
        <w:right w:val="none" w:sz="0" w:space="0" w:color="auto"/>
      </w:divBdr>
    </w:div>
    <w:div w:id="891232444">
      <w:marLeft w:val="480"/>
      <w:marRight w:val="0"/>
      <w:marTop w:val="0"/>
      <w:marBottom w:val="0"/>
      <w:divBdr>
        <w:top w:val="none" w:sz="0" w:space="0" w:color="auto"/>
        <w:left w:val="none" w:sz="0" w:space="0" w:color="auto"/>
        <w:bottom w:val="none" w:sz="0" w:space="0" w:color="auto"/>
        <w:right w:val="none" w:sz="0" w:space="0" w:color="auto"/>
      </w:divBdr>
    </w:div>
    <w:div w:id="891232449">
      <w:marLeft w:val="480"/>
      <w:marRight w:val="0"/>
      <w:marTop w:val="0"/>
      <w:marBottom w:val="0"/>
      <w:divBdr>
        <w:top w:val="none" w:sz="0" w:space="0" w:color="auto"/>
        <w:left w:val="none" w:sz="0" w:space="0" w:color="auto"/>
        <w:bottom w:val="none" w:sz="0" w:space="0" w:color="auto"/>
        <w:right w:val="none" w:sz="0" w:space="0" w:color="auto"/>
      </w:divBdr>
    </w:div>
    <w:div w:id="891233849">
      <w:marLeft w:val="480"/>
      <w:marRight w:val="0"/>
      <w:marTop w:val="0"/>
      <w:marBottom w:val="0"/>
      <w:divBdr>
        <w:top w:val="none" w:sz="0" w:space="0" w:color="auto"/>
        <w:left w:val="none" w:sz="0" w:space="0" w:color="auto"/>
        <w:bottom w:val="none" w:sz="0" w:space="0" w:color="auto"/>
        <w:right w:val="none" w:sz="0" w:space="0" w:color="auto"/>
      </w:divBdr>
    </w:div>
    <w:div w:id="891236664">
      <w:marLeft w:val="480"/>
      <w:marRight w:val="0"/>
      <w:marTop w:val="0"/>
      <w:marBottom w:val="0"/>
      <w:divBdr>
        <w:top w:val="none" w:sz="0" w:space="0" w:color="auto"/>
        <w:left w:val="none" w:sz="0" w:space="0" w:color="auto"/>
        <w:bottom w:val="none" w:sz="0" w:space="0" w:color="auto"/>
        <w:right w:val="none" w:sz="0" w:space="0" w:color="auto"/>
      </w:divBdr>
    </w:div>
    <w:div w:id="891309935">
      <w:marLeft w:val="480"/>
      <w:marRight w:val="0"/>
      <w:marTop w:val="0"/>
      <w:marBottom w:val="0"/>
      <w:divBdr>
        <w:top w:val="none" w:sz="0" w:space="0" w:color="auto"/>
        <w:left w:val="none" w:sz="0" w:space="0" w:color="auto"/>
        <w:bottom w:val="none" w:sz="0" w:space="0" w:color="auto"/>
        <w:right w:val="none" w:sz="0" w:space="0" w:color="auto"/>
      </w:divBdr>
    </w:div>
    <w:div w:id="891310637">
      <w:marLeft w:val="480"/>
      <w:marRight w:val="0"/>
      <w:marTop w:val="0"/>
      <w:marBottom w:val="0"/>
      <w:divBdr>
        <w:top w:val="none" w:sz="0" w:space="0" w:color="auto"/>
        <w:left w:val="none" w:sz="0" w:space="0" w:color="auto"/>
        <w:bottom w:val="none" w:sz="0" w:space="0" w:color="auto"/>
        <w:right w:val="none" w:sz="0" w:space="0" w:color="auto"/>
      </w:divBdr>
    </w:div>
    <w:div w:id="891381920">
      <w:marLeft w:val="480"/>
      <w:marRight w:val="0"/>
      <w:marTop w:val="0"/>
      <w:marBottom w:val="0"/>
      <w:divBdr>
        <w:top w:val="none" w:sz="0" w:space="0" w:color="auto"/>
        <w:left w:val="none" w:sz="0" w:space="0" w:color="auto"/>
        <w:bottom w:val="none" w:sz="0" w:space="0" w:color="auto"/>
        <w:right w:val="none" w:sz="0" w:space="0" w:color="auto"/>
      </w:divBdr>
    </w:div>
    <w:div w:id="891427893">
      <w:marLeft w:val="480"/>
      <w:marRight w:val="0"/>
      <w:marTop w:val="0"/>
      <w:marBottom w:val="0"/>
      <w:divBdr>
        <w:top w:val="none" w:sz="0" w:space="0" w:color="auto"/>
        <w:left w:val="none" w:sz="0" w:space="0" w:color="auto"/>
        <w:bottom w:val="none" w:sz="0" w:space="0" w:color="auto"/>
        <w:right w:val="none" w:sz="0" w:space="0" w:color="auto"/>
      </w:divBdr>
    </w:div>
    <w:div w:id="891499383">
      <w:marLeft w:val="480"/>
      <w:marRight w:val="0"/>
      <w:marTop w:val="0"/>
      <w:marBottom w:val="0"/>
      <w:divBdr>
        <w:top w:val="none" w:sz="0" w:space="0" w:color="auto"/>
        <w:left w:val="none" w:sz="0" w:space="0" w:color="auto"/>
        <w:bottom w:val="none" w:sz="0" w:space="0" w:color="auto"/>
        <w:right w:val="none" w:sz="0" w:space="0" w:color="auto"/>
      </w:divBdr>
    </w:div>
    <w:div w:id="891506955">
      <w:marLeft w:val="480"/>
      <w:marRight w:val="0"/>
      <w:marTop w:val="0"/>
      <w:marBottom w:val="0"/>
      <w:divBdr>
        <w:top w:val="none" w:sz="0" w:space="0" w:color="auto"/>
        <w:left w:val="none" w:sz="0" w:space="0" w:color="auto"/>
        <w:bottom w:val="none" w:sz="0" w:space="0" w:color="auto"/>
        <w:right w:val="none" w:sz="0" w:space="0" w:color="auto"/>
      </w:divBdr>
    </w:div>
    <w:div w:id="891573721">
      <w:marLeft w:val="640"/>
      <w:marRight w:val="0"/>
      <w:marTop w:val="0"/>
      <w:marBottom w:val="0"/>
      <w:divBdr>
        <w:top w:val="none" w:sz="0" w:space="0" w:color="auto"/>
        <w:left w:val="none" w:sz="0" w:space="0" w:color="auto"/>
        <w:bottom w:val="none" w:sz="0" w:space="0" w:color="auto"/>
        <w:right w:val="none" w:sz="0" w:space="0" w:color="auto"/>
      </w:divBdr>
    </w:div>
    <w:div w:id="891574095">
      <w:marLeft w:val="480"/>
      <w:marRight w:val="0"/>
      <w:marTop w:val="0"/>
      <w:marBottom w:val="0"/>
      <w:divBdr>
        <w:top w:val="none" w:sz="0" w:space="0" w:color="auto"/>
        <w:left w:val="none" w:sz="0" w:space="0" w:color="auto"/>
        <w:bottom w:val="none" w:sz="0" w:space="0" w:color="auto"/>
        <w:right w:val="none" w:sz="0" w:space="0" w:color="auto"/>
      </w:divBdr>
    </w:div>
    <w:div w:id="891575287">
      <w:marLeft w:val="480"/>
      <w:marRight w:val="0"/>
      <w:marTop w:val="0"/>
      <w:marBottom w:val="0"/>
      <w:divBdr>
        <w:top w:val="none" w:sz="0" w:space="0" w:color="auto"/>
        <w:left w:val="none" w:sz="0" w:space="0" w:color="auto"/>
        <w:bottom w:val="none" w:sz="0" w:space="0" w:color="auto"/>
        <w:right w:val="none" w:sz="0" w:space="0" w:color="auto"/>
      </w:divBdr>
    </w:div>
    <w:div w:id="891578821">
      <w:marLeft w:val="480"/>
      <w:marRight w:val="0"/>
      <w:marTop w:val="0"/>
      <w:marBottom w:val="0"/>
      <w:divBdr>
        <w:top w:val="none" w:sz="0" w:space="0" w:color="auto"/>
        <w:left w:val="none" w:sz="0" w:space="0" w:color="auto"/>
        <w:bottom w:val="none" w:sz="0" w:space="0" w:color="auto"/>
        <w:right w:val="none" w:sz="0" w:space="0" w:color="auto"/>
      </w:divBdr>
    </w:div>
    <w:div w:id="891618413">
      <w:marLeft w:val="480"/>
      <w:marRight w:val="0"/>
      <w:marTop w:val="0"/>
      <w:marBottom w:val="0"/>
      <w:divBdr>
        <w:top w:val="none" w:sz="0" w:space="0" w:color="auto"/>
        <w:left w:val="none" w:sz="0" w:space="0" w:color="auto"/>
        <w:bottom w:val="none" w:sz="0" w:space="0" w:color="auto"/>
        <w:right w:val="none" w:sz="0" w:space="0" w:color="auto"/>
      </w:divBdr>
    </w:div>
    <w:div w:id="891618762">
      <w:marLeft w:val="480"/>
      <w:marRight w:val="0"/>
      <w:marTop w:val="0"/>
      <w:marBottom w:val="0"/>
      <w:divBdr>
        <w:top w:val="none" w:sz="0" w:space="0" w:color="auto"/>
        <w:left w:val="none" w:sz="0" w:space="0" w:color="auto"/>
        <w:bottom w:val="none" w:sz="0" w:space="0" w:color="auto"/>
        <w:right w:val="none" w:sz="0" w:space="0" w:color="auto"/>
      </w:divBdr>
    </w:div>
    <w:div w:id="891620137">
      <w:marLeft w:val="480"/>
      <w:marRight w:val="0"/>
      <w:marTop w:val="0"/>
      <w:marBottom w:val="0"/>
      <w:divBdr>
        <w:top w:val="none" w:sz="0" w:space="0" w:color="auto"/>
        <w:left w:val="none" w:sz="0" w:space="0" w:color="auto"/>
        <w:bottom w:val="none" w:sz="0" w:space="0" w:color="auto"/>
        <w:right w:val="none" w:sz="0" w:space="0" w:color="auto"/>
      </w:divBdr>
    </w:div>
    <w:div w:id="891623547">
      <w:marLeft w:val="480"/>
      <w:marRight w:val="0"/>
      <w:marTop w:val="0"/>
      <w:marBottom w:val="0"/>
      <w:divBdr>
        <w:top w:val="none" w:sz="0" w:space="0" w:color="auto"/>
        <w:left w:val="none" w:sz="0" w:space="0" w:color="auto"/>
        <w:bottom w:val="none" w:sz="0" w:space="0" w:color="auto"/>
        <w:right w:val="none" w:sz="0" w:space="0" w:color="auto"/>
      </w:divBdr>
    </w:div>
    <w:div w:id="891696623">
      <w:marLeft w:val="480"/>
      <w:marRight w:val="0"/>
      <w:marTop w:val="0"/>
      <w:marBottom w:val="0"/>
      <w:divBdr>
        <w:top w:val="none" w:sz="0" w:space="0" w:color="auto"/>
        <w:left w:val="none" w:sz="0" w:space="0" w:color="auto"/>
        <w:bottom w:val="none" w:sz="0" w:space="0" w:color="auto"/>
        <w:right w:val="none" w:sz="0" w:space="0" w:color="auto"/>
      </w:divBdr>
    </w:div>
    <w:div w:id="891813891">
      <w:marLeft w:val="640"/>
      <w:marRight w:val="0"/>
      <w:marTop w:val="0"/>
      <w:marBottom w:val="0"/>
      <w:divBdr>
        <w:top w:val="none" w:sz="0" w:space="0" w:color="auto"/>
        <w:left w:val="none" w:sz="0" w:space="0" w:color="auto"/>
        <w:bottom w:val="none" w:sz="0" w:space="0" w:color="auto"/>
        <w:right w:val="none" w:sz="0" w:space="0" w:color="auto"/>
      </w:divBdr>
    </w:div>
    <w:div w:id="891816046">
      <w:marLeft w:val="480"/>
      <w:marRight w:val="0"/>
      <w:marTop w:val="0"/>
      <w:marBottom w:val="0"/>
      <w:divBdr>
        <w:top w:val="none" w:sz="0" w:space="0" w:color="auto"/>
        <w:left w:val="none" w:sz="0" w:space="0" w:color="auto"/>
        <w:bottom w:val="none" w:sz="0" w:space="0" w:color="auto"/>
        <w:right w:val="none" w:sz="0" w:space="0" w:color="auto"/>
      </w:divBdr>
    </w:div>
    <w:div w:id="891885151">
      <w:marLeft w:val="480"/>
      <w:marRight w:val="0"/>
      <w:marTop w:val="0"/>
      <w:marBottom w:val="0"/>
      <w:divBdr>
        <w:top w:val="none" w:sz="0" w:space="0" w:color="auto"/>
        <w:left w:val="none" w:sz="0" w:space="0" w:color="auto"/>
        <w:bottom w:val="none" w:sz="0" w:space="0" w:color="auto"/>
        <w:right w:val="none" w:sz="0" w:space="0" w:color="auto"/>
      </w:divBdr>
    </w:div>
    <w:div w:id="891886393">
      <w:marLeft w:val="480"/>
      <w:marRight w:val="0"/>
      <w:marTop w:val="0"/>
      <w:marBottom w:val="0"/>
      <w:divBdr>
        <w:top w:val="none" w:sz="0" w:space="0" w:color="auto"/>
        <w:left w:val="none" w:sz="0" w:space="0" w:color="auto"/>
        <w:bottom w:val="none" w:sz="0" w:space="0" w:color="auto"/>
        <w:right w:val="none" w:sz="0" w:space="0" w:color="auto"/>
      </w:divBdr>
    </w:div>
    <w:div w:id="891888525">
      <w:marLeft w:val="480"/>
      <w:marRight w:val="0"/>
      <w:marTop w:val="0"/>
      <w:marBottom w:val="0"/>
      <w:divBdr>
        <w:top w:val="none" w:sz="0" w:space="0" w:color="auto"/>
        <w:left w:val="none" w:sz="0" w:space="0" w:color="auto"/>
        <w:bottom w:val="none" w:sz="0" w:space="0" w:color="auto"/>
        <w:right w:val="none" w:sz="0" w:space="0" w:color="auto"/>
      </w:divBdr>
    </w:div>
    <w:div w:id="891891220">
      <w:marLeft w:val="480"/>
      <w:marRight w:val="0"/>
      <w:marTop w:val="0"/>
      <w:marBottom w:val="0"/>
      <w:divBdr>
        <w:top w:val="none" w:sz="0" w:space="0" w:color="auto"/>
        <w:left w:val="none" w:sz="0" w:space="0" w:color="auto"/>
        <w:bottom w:val="none" w:sz="0" w:space="0" w:color="auto"/>
        <w:right w:val="none" w:sz="0" w:space="0" w:color="auto"/>
      </w:divBdr>
    </w:div>
    <w:div w:id="891892053">
      <w:marLeft w:val="480"/>
      <w:marRight w:val="0"/>
      <w:marTop w:val="0"/>
      <w:marBottom w:val="0"/>
      <w:divBdr>
        <w:top w:val="none" w:sz="0" w:space="0" w:color="auto"/>
        <w:left w:val="none" w:sz="0" w:space="0" w:color="auto"/>
        <w:bottom w:val="none" w:sz="0" w:space="0" w:color="auto"/>
        <w:right w:val="none" w:sz="0" w:space="0" w:color="auto"/>
      </w:divBdr>
    </w:div>
    <w:div w:id="891962735">
      <w:marLeft w:val="480"/>
      <w:marRight w:val="0"/>
      <w:marTop w:val="0"/>
      <w:marBottom w:val="0"/>
      <w:divBdr>
        <w:top w:val="none" w:sz="0" w:space="0" w:color="auto"/>
        <w:left w:val="none" w:sz="0" w:space="0" w:color="auto"/>
        <w:bottom w:val="none" w:sz="0" w:space="0" w:color="auto"/>
        <w:right w:val="none" w:sz="0" w:space="0" w:color="auto"/>
      </w:divBdr>
    </w:div>
    <w:div w:id="891966560">
      <w:marLeft w:val="480"/>
      <w:marRight w:val="0"/>
      <w:marTop w:val="0"/>
      <w:marBottom w:val="0"/>
      <w:divBdr>
        <w:top w:val="none" w:sz="0" w:space="0" w:color="auto"/>
        <w:left w:val="none" w:sz="0" w:space="0" w:color="auto"/>
        <w:bottom w:val="none" w:sz="0" w:space="0" w:color="auto"/>
        <w:right w:val="none" w:sz="0" w:space="0" w:color="auto"/>
      </w:divBdr>
    </w:div>
    <w:div w:id="891968006">
      <w:marLeft w:val="480"/>
      <w:marRight w:val="0"/>
      <w:marTop w:val="0"/>
      <w:marBottom w:val="0"/>
      <w:divBdr>
        <w:top w:val="none" w:sz="0" w:space="0" w:color="auto"/>
        <w:left w:val="none" w:sz="0" w:space="0" w:color="auto"/>
        <w:bottom w:val="none" w:sz="0" w:space="0" w:color="auto"/>
        <w:right w:val="none" w:sz="0" w:space="0" w:color="auto"/>
      </w:divBdr>
    </w:div>
    <w:div w:id="892160581">
      <w:marLeft w:val="480"/>
      <w:marRight w:val="0"/>
      <w:marTop w:val="0"/>
      <w:marBottom w:val="0"/>
      <w:divBdr>
        <w:top w:val="none" w:sz="0" w:space="0" w:color="auto"/>
        <w:left w:val="none" w:sz="0" w:space="0" w:color="auto"/>
        <w:bottom w:val="none" w:sz="0" w:space="0" w:color="auto"/>
        <w:right w:val="none" w:sz="0" w:space="0" w:color="auto"/>
      </w:divBdr>
    </w:div>
    <w:div w:id="892161995">
      <w:marLeft w:val="480"/>
      <w:marRight w:val="0"/>
      <w:marTop w:val="0"/>
      <w:marBottom w:val="0"/>
      <w:divBdr>
        <w:top w:val="none" w:sz="0" w:space="0" w:color="auto"/>
        <w:left w:val="none" w:sz="0" w:space="0" w:color="auto"/>
        <w:bottom w:val="none" w:sz="0" w:space="0" w:color="auto"/>
        <w:right w:val="none" w:sz="0" w:space="0" w:color="auto"/>
      </w:divBdr>
    </w:div>
    <w:div w:id="892229820">
      <w:marLeft w:val="480"/>
      <w:marRight w:val="0"/>
      <w:marTop w:val="0"/>
      <w:marBottom w:val="0"/>
      <w:divBdr>
        <w:top w:val="none" w:sz="0" w:space="0" w:color="auto"/>
        <w:left w:val="none" w:sz="0" w:space="0" w:color="auto"/>
        <w:bottom w:val="none" w:sz="0" w:space="0" w:color="auto"/>
        <w:right w:val="none" w:sz="0" w:space="0" w:color="auto"/>
      </w:divBdr>
    </w:div>
    <w:div w:id="892234378">
      <w:marLeft w:val="480"/>
      <w:marRight w:val="0"/>
      <w:marTop w:val="0"/>
      <w:marBottom w:val="0"/>
      <w:divBdr>
        <w:top w:val="none" w:sz="0" w:space="0" w:color="auto"/>
        <w:left w:val="none" w:sz="0" w:space="0" w:color="auto"/>
        <w:bottom w:val="none" w:sz="0" w:space="0" w:color="auto"/>
        <w:right w:val="none" w:sz="0" w:space="0" w:color="auto"/>
      </w:divBdr>
    </w:div>
    <w:div w:id="892234674">
      <w:marLeft w:val="480"/>
      <w:marRight w:val="0"/>
      <w:marTop w:val="0"/>
      <w:marBottom w:val="0"/>
      <w:divBdr>
        <w:top w:val="none" w:sz="0" w:space="0" w:color="auto"/>
        <w:left w:val="none" w:sz="0" w:space="0" w:color="auto"/>
        <w:bottom w:val="none" w:sz="0" w:space="0" w:color="auto"/>
        <w:right w:val="none" w:sz="0" w:space="0" w:color="auto"/>
      </w:divBdr>
    </w:div>
    <w:div w:id="892305085">
      <w:marLeft w:val="480"/>
      <w:marRight w:val="0"/>
      <w:marTop w:val="0"/>
      <w:marBottom w:val="0"/>
      <w:divBdr>
        <w:top w:val="none" w:sz="0" w:space="0" w:color="auto"/>
        <w:left w:val="none" w:sz="0" w:space="0" w:color="auto"/>
        <w:bottom w:val="none" w:sz="0" w:space="0" w:color="auto"/>
        <w:right w:val="none" w:sz="0" w:space="0" w:color="auto"/>
      </w:divBdr>
    </w:div>
    <w:div w:id="892345837">
      <w:marLeft w:val="480"/>
      <w:marRight w:val="0"/>
      <w:marTop w:val="0"/>
      <w:marBottom w:val="0"/>
      <w:divBdr>
        <w:top w:val="none" w:sz="0" w:space="0" w:color="auto"/>
        <w:left w:val="none" w:sz="0" w:space="0" w:color="auto"/>
        <w:bottom w:val="none" w:sz="0" w:space="0" w:color="auto"/>
        <w:right w:val="none" w:sz="0" w:space="0" w:color="auto"/>
      </w:divBdr>
    </w:div>
    <w:div w:id="892346654">
      <w:marLeft w:val="640"/>
      <w:marRight w:val="0"/>
      <w:marTop w:val="0"/>
      <w:marBottom w:val="0"/>
      <w:divBdr>
        <w:top w:val="none" w:sz="0" w:space="0" w:color="auto"/>
        <w:left w:val="none" w:sz="0" w:space="0" w:color="auto"/>
        <w:bottom w:val="none" w:sz="0" w:space="0" w:color="auto"/>
        <w:right w:val="none" w:sz="0" w:space="0" w:color="auto"/>
      </w:divBdr>
    </w:div>
    <w:div w:id="892348127">
      <w:marLeft w:val="480"/>
      <w:marRight w:val="0"/>
      <w:marTop w:val="0"/>
      <w:marBottom w:val="0"/>
      <w:divBdr>
        <w:top w:val="none" w:sz="0" w:space="0" w:color="auto"/>
        <w:left w:val="none" w:sz="0" w:space="0" w:color="auto"/>
        <w:bottom w:val="none" w:sz="0" w:space="0" w:color="auto"/>
        <w:right w:val="none" w:sz="0" w:space="0" w:color="auto"/>
      </w:divBdr>
    </w:div>
    <w:div w:id="892350842">
      <w:marLeft w:val="480"/>
      <w:marRight w:val="0"/>
      <w:marTop w:val="0"/>
      <w:marBottom w:val="0"/>
      <w:divBdr>
        <w:top w:val="none" w:sz="0" w:space="0" w:color="auto"/>
        <w:left w:val="none" w:sz="0" w:space="0" w:color="auto"/>
        <w:bottom w:val="none" w:sz="0" w:space="0" w:color="auto"/>
        <w:right w:val="none" w:sz="0" w:space="0" w:color="auto"/>
      </w:divBdr>
    </w:div>
    <w:div w:id="892428040">
      <w:marLeft w:val="480"/>
      <w:marRight w:val="0"/>
      <w:marTop w:val="0"/>
      <w:marBottom w:val="0"/>
      <w:divBdr>
        <w:top w:val="none" w:sz="0" w:space="0" w:color="auto"/>
        <w:left w:val="none" w:sz="0" w:space="0" w:color="auto"/>
        <w:bottom w:val="none" w:sz="0" w:space="0" w:color="auto"/>
        <w:right w:val="none" w:sz="0" w:space="0" w:color="auto"/>
      </w:divBdr>
    </w:div>
    <w:div w:id="892472963">
      <w:marLeft w:val="480"/>
      <w:marRight w:val="0"/>
      <w:marTop w:val="0"/>
      <w:marBottom w:val="0"/>
      <w:divBdr>
        <w:top w:val="none" w:sz="0" w:space="0" w:color="auto"/>
        <w:left w:val="none" w:sz="0" w:space="0" w:color="auto"/>
        <w:bottom w:val="none" w:sz="0" w:space="0" w:color="auto"/>
        <w:right w:val="none" w:sz="0" w:space="0" w:color="auto"/>
      </w:divBdr>
    </w:div>
    <w:div w:id="892497017">
      <w:marLeft w:val="480"/>
      <w:marRight w:val="0"/>
      <w:marTop w:val="0"/>
      <w:marBottom w:val="0"/>
      <w:divBdr>
        <w:top w:val="none" w:sz="0" w:space="0" w:color="auto"/>
        <w:left w:val="none" w:sz="0" w:space="0" w:color="auto"/>
        <w:bottom w:val="none" w:sz="0" w:space="0" w:color="auto"/>
        <w:right w:val="none" w:sz="0" w:space="0" w:color="auto"/>
      </w:divBdr>
    </w:div>
    <w:div w:id="892541368">
      <w:marLeft w:val="480"/>
      <w:marRight w:val="0"/>
      <w:marTop w:val="0"/>
      <w:marBottom w:val="0"/>
      <w:divBdr>
        <w:top w:val="none" w:sz="0" w:space="0" w:color="auto"/>
        <w:left w:val="none" w:sz="0" w:space="0" w:color="auto"/>
        <w:bottom w:val="none" w:sz="0" w:space="0" w:color="auto"/>
        <w:right w:val="none" w:sz="0" w:space="0" w:color="auto"/>
      </w:divBdr>
    </w:div>
    <w:div w:id="892618968">
      <w:marLeft w:val="480"/>
      <w:marRight w:val="0"/>
      <w:marTop w:val="0"/>
      <w:marBottom w:val="0"/>
      <w:divBdr>
        <w:top w:val="none" w:sz="0" w:space="0" w:color="auto"/>
        <w:left w:val="none" w:sz="0" w:space="0" w:color="auto"/>
        <w:bottom w:val="none" w:sz="0" w:space="0" w:color="auto"/>
        <w:right w:val="none" w:sz="0" w:space="0" w:color="auto"/>
      </w:divBdr>
    </w:div>
    <w:div w:id="892698000">
      <w:marLeft w:val="480"/>
      <w:marRight w:val="0"/>
      <w:marTop w:val="0"/>
      <w:marBottom w:val="0"/>
      <w:divBdr>
        <w:top w:val="none" w:sz="0" w:space="0" w:color="auto"/>
        <w:left w:val="none" w:sz="0" w:space="0" w:color="auto"/>
        <w:bottom w:val="none" w:sz="0" w:space="0" w:color="auto"/>
        <w:right w:val="none" w:sz="0" w:space="0" w:color="auto"/>
      </w:divBdr>
    </w:div>
    <w:div w:id="892732578">
      <w:marLeft w:val="480"/>
      <w:marRight w:val="0"/>
      <w:marTop w:val="0"/>
      <w:marBottom w:val="0"/>
      <w:divBdr>
        <w:top w:val="none" w:sz="0" w:space="0" w:color="auto"/>
        <w:left w:val="none" w:sz="0" w:space="0" w:color="auto"/>
        <w:bottom w:val="none" w:sz="0" w:space="0" w:color="auto"/>
        <w:right w:val="none" w:sz="0" w:space="0" w:color="auto"/>
      </w:divBdr>
    </w:div>
    <w:div w:id="892734624">
      <w:marLeft w:val="480"/>
      <w:marRight w:val="0"/>
      <w:marTop w:val="0"/>
      <w:marBottom w:val="0"/>
      <w:divBdr>
        <w:top w:val="none" w:sz="0" w:space="0" w:color="auto"/>
        <w:left w:val="none" w:sz="0" w:space="0" w:color="auto"/>
        <w:bottom w:val="none" w:sz="0" w:space="0" w:color="auto"/>
        <w:right w:val="none" w:sz="0" w:space="0" w:color="auto"/>
      </w:divBdr>
    </w:div>
    <w:div w:id="892735977">
      <w:marLeft w:val="480"/>
      <w:marRight w:val="0"/>
      <w:marTop w:val="0"/>
      <w:marBottom w:val="0"/>
      <w:divBdr>
        <w:top w:val="none" w:sz="0" w:space="0" w:color="auto"/>
        <w:left w:val="none" w:sz="0" w:space="0" w:color="auto"/>
        <w:bottom w:val="none" w:sz="0" w:space="0" w:color="auto"/>
        <w:right w:val="none" w:sz="0" w:space="0" w:color="auto"/>
      </w:divBdr>
    </w:div>
    <w:div w:id="892737787">
      <w:marLeft w:val="640"/>
      <w:marRight w:val="0"/>
      <w:marTop w:val="0"/>
      <w:marBottom w:val="0"/>
      <w:divBdr>
        <w:top w:val="none" w:sz="0" w:space="0" w:color="auto"/>
        <w:left w:val="none" w:sz="0" w:space="0" w:color="auto"/>
        <w:bottom w:val="none" w:sz="0" w:space="0" w:color="auto"/>
        <w:right w:val="none" w:sz="0" w:space="0" w:color="auto"/>
      </w:divBdr>
    </w:div>
    <w:div w:id="892738593">
      <w:marLeft w:val="480"/>
      <w:marRight w:val="0"/>
      <w:marTop w:val="0"/>
      <w:marBottom w:val="0"/>
      <w:divBdr>
        <w:top w:val="none" w:sz="0" w:space="0" w:color="auto"/>
        <w:left w:val="none" w:sz="0" w:space="0" w:color="auto"/>
        <w:bottom w:val="none" w:sz="0" w:space="0" w:color="auto"/>
        <w:right w:val="none" w:sz="0" w:space="0" w:color="auto"/>
      </w:divBdr>
    </w:div>
    <w:div w:id="892738752">
      <w:marLeft w:val="480"/>
      <w:marRight w:val="0"/>
      <w:marTop w:val="0"/>
      <w:marBottom w:val="0"/>
      <w:divBdr>
        <w:top w:val="none" w:sz="0" w:space="0" w:color="auto"/>
        <w:left w:val="none" w:sz="0" w:space="0" w:color="auto"/>
        <w:bottom w:val="none" w:sz="0" w:space="0" w:color="auto"/>
        <w:right w:val="none" w:sz="0" w:space="0" w:color="auto"/>
      </w:divBdr>
    </w:div>
    <w:div w:id="892739100">
      <w:marLeft w:val="480"/>
      <w:marRight w:val="0"/>
      <w:marTop w:val="0"/>
      <w:marBottom w:val="0"/>
      <w:divBdr>
        <w:top w:val="none" w:sz="0" w:space="0" w:color="auto"/>
        <w:left w:val="none" w:sz="0" w:space="0" w:color="auto"/>
        <w:bottom w:val="none" w:sz="0" w:space="0" w:color="auto"/>
        <w:right w:val="none" w:sz="0" w:space="0" w:color="auto"/>
      </w:divBdr>
    </w:div>
    <w:div w:id="892815995">
      <w:marLeft w:val="480"/>
      <w:marRight w:val="0"/>
      <w:marTop w:val="0"/>
      <w:marBottom w:val="0"/>
      <w:divBdr>
        <w:top w:val="none" w:sz="0" w:space="0" w:color="auto"/>
        <w:left w:val="none" w:sz="0" w:space="0" w:color="auto"/>
        <w:bottom w:val="none" w:sz="0" w:space="0" w:color="auto"/>
        <w:right w:val="none" w:sz="0" w:space="0" w:color="auto"/>
      </w:divBdr>
    </w:div>
    <w:div w:id="892890332">
      <w:marLeft w:val="480"/>
      <w:marRight w:val="0"/>
      <w:marTop w:val="0"/>
      <w:marBottom w:val="0"/>
      <w:divBdr>
        <w:top w:val="none" w:sz="0" w:space="0" w:color="auto"/>
        <w:left w:val="none" w:sz="0" w:space="0" w:color="auto"/>
        <w:bottom w:val="none" w:sz="0" w:space="0" w:color="auto"/>
        <w:right w:val="none" w:sz="0" w:space="0" w:color="auto"/>
      </w:divBdr>
    </w:div>
    <w:div w:id="892891891">
      <w:marLeft w:val="480"/>
      <w:marRight w:val="0"/>
      <w:marTop w:val="0"/>
      <w:marBottom w:val="0"/>
      <w:divBdr>
        <w:top w:val="none" w:sz="0" w:space="0" w:color="auto"/>
        <w:left w:val="none" w:sz="0" w:space="0" w:color="auto"/>
        <w:bottom w:val="none" w:sz="0" w:space="0" w:color="auto"/>
        <w:right w:val="none" w:sz="0" w:space="0" w:color="auto"/>
      </w:divBdr>
    </w:div>
    <w:div w:id="892931208">
      <w:marLeft w:val="480"/>
      <w:marRight w:val="0"/>
      <w:marTop w:val="0"/>
      <w:marBottom w:val="0"/>
      <w:divBdr>
        <w:top w:val="none" w:sz="0" w:space="0" w:color="auto"/>
        <w:left w:val="none" w:sz="0" w:space="0" w:color="auto"/>
        <w:bottom w:val="none" w:sz="0" w:space="0" w:color="auto"/>
        <w:right w:val="none" w:sz="0" w:space="0" w:color="auto"/>
      </w:divBdr>
    </w:div>
    <w:div w:id="892932493">
      <w:marLeft w:val="480"/>
      <w:marRight w:val="0"/>
      <w:marTop w:val="0"/>
      <w:marBottom w:val="0"/>
      <w:divBdr>
        <w:top w:val="none" w:sz="0" w:space="0" w:color="auto"/>
        <w:left w:val="none" w:sz="0" w:space="0" w:color="auto"/>
        <w:bottom w:val="none" w:sz="0" w:space="0" w:color="auto"/>
        <w:right w:val="none" w:sz="0" w:space="0" w:color="auto"/>
      </w:divBdr>
    </w:div>
    <w:div w:id="893003218">
      <w:marLeft w:val="640"/>
      <w:marRight w:val="0"/>
      <w:marTop w:val="0"/>
      <w:marBottom w:val="0"/>
      <w:divBdr>
        <w:top w:val="none" w:sz="0" w:space="0" w:color="auto"/>
        <w:left w:val="none" w:sz="0" w:space="0" w:color="auto"/>
        <w:bottom w:val="none" w:sz="0" w:space="0" w:color="auto"/>
        <w:right w:val="none" w:sz="0" w:space="0" w:color="auto"/>
      </w:divBdr>
    </w:div>
    <w:div w:id="893079221">
      <w:marLeft w:val="480"/>
      <w:marRight w:val="0"/>
      <w:marTop w:val="0"/>
      <w:marBottom w:val="0"/>
      <w:divBdr>
        <w:top w:val="none" w:sz="0" w:space="0" w:color="auto"/>
        <w:left w:val="none" w:sz="0" w:space="0" w:color="auto"/>
        <w:bottom w:val="none" w:sz="0" w:space="0" w:color="auto"/>
        <w:right w:val="none" w:sz="0" w:space="0" w:color="auto"/>
      </w:divBdr>
    </w:div>
    <w:div w:id="893081017">
      <w:marLeft w:val="480"/>
      <w:marRight w:val="0"/>
      <w:marTop w:val="0"/>
      <w:marBottom w:val="0"/>
      <w:divBdr>
        <w:top w:val="none" w:sz="0" w:space="0" w:color="auto"/>
        <w:left w:val="none" w:sz="0" w:space="0" w:color="auto"/>
        <w:bottom w:val="none" w:sz="0" w:space="0" w:color="auto"/>
        <w:right w:val="none" w:sz="0" w:space="0" w:color="auto"/>
      </w:divBdr>
    </w:div>
    <w:div w:id="893126363">
      <w:marLeft w:val="480"/>
      <w:marRight w:val="0"/>
      <w:marTop w:val="0"/>
      <w:marBottom w:val="0"/>
      <w:divBdr>
        <w:top w:val="none" w:sz="0" w:space="0" w:color="auto"/>
        <w:left w:val="none" w:sz="0" w:space="0" w:color="auto"/>
        <w:bottom w:val="none" w:sz="0" w:space="0" w:color="auto"/>
        <w:right w:val="none" w:sz="0" w:space="0" w:color="auto"/>
      </w:divBdr>
    </w:div>
    <w:div w:id="893155361">
      <w:marLeft w:val="480"/>
      <w:marRight w:val="0"/>
      <w:marTop w:val="0"/>
      <w:marBottom w:val="0"/>
      <w:divBdr>
        <w:top w:val="none" w:sz="0" w:space="0" w:color="auto"/>
        <w:left w:val="none" w:sz="0" w:space="0" w:color="auto"/>
        <w:bottom w:val="none" w:sz="0" w:space="0" w:color="auto"/>
        <w:right w:val="none" w:sz="0" w:space="0" w:color="auto"/>
      </w:divBdr>
    </w:div>
    <w:div w:id="893201905">
      <w:marLeft w:val="480"/>
      <w:marRight w:val="0"/>
      <w:marTop w:val="0"/>
      <w:marBottom w:val="0"/>
      <w:divBdr>
        <w:top w:val="none" w:sz="0" w:space="0" w:color="auto"/>
        <w:left w:val="none" w:sz="0" w:space="0" w:color="auto"/>
        <w:bottom w:val="none" w:sz="0" w:space="0" w:color="auto"/>
        <w:right w:val="none" w:sz="0" w:space="0" w:color="auto"/>
      </w:divBdr>
    </w:div>
    <w:div w:id="893279105">
      <w:marLeft w:val="480"/>
      <w:marRight w:val="0"/>
      <w:marTop w:val="0"/>
      <w:marBottom w:val="0"/>
      <w:divBdr>
        <w:top w:val="none" w:sz="0" w:space="0" w:color="auto"/>
        <w:left w:val="none" w:sz="0" w:space="0" w:color="auto"/>
        <w:bottom w:val="none" w:sz="0" w:space="0" w:color="auto"/>
        <w:right w:val="none" w:sz="0" w:space="0" w:color="auto"/>
      </w:divBdr>
    </w:div>
    <w:div w:id="893346674">
      <w:marLeft w:val="480"/>
      <w:marRight w:val="0"/>
      <w:marTop w:val="0"/>
      <w:marBottom w:val="0"/>
      <w:divBdr>
        <w:top w:val="none" w:sz="0" w:space="0" w:color="auto"/>
        <w:left w:val="none" w:sz="0" w:space="0" w:color="auto"/>
        <w:bottom w:val="none" w:sz="0" w:space="0" w:color="auto"/>
        <w:right w:val="none" w:sz="0" w:space="0" w:color="auto"/>
      </w:divBdr>
    </w:div>
    <w:div w:id="893392034">
      <w:marLeft w:val="480"/>
      <w:marRight w:val="0"/>
      <w:marTop w:val="0"/>
      <w:marBottom w:val="0"/>
      <w:divBdr>
        <w:top w:val="none" w:sz="0" w:space="0" w:color="auto"/>
        <w:left w:val="none" w:sz="0" w:space="0" w:color="auto"/>
        <w:bottom w:val="none" w:sz="0" w:space="0" w:color="auto"/>
        <w:right w:val="none" w:sz="0" w:space="0" w:color="auto"/>
      </w:divBdr>
    </w:div>
    <w:div w:id="893464834">
      <w:marLeft w:val="480"/>
      <w:marRight w:val="0"/>
      <w:marTop w:val="0"/>
      <w:marBottom w:val="0"/>
      <w:divBdr>
        <w:top w:val="none" w:sz="0" w:space="0" w:color="auto"/>
        <w:left w:val="none" w:sz="0" w:space="0" w:color="auto"/>
        <w:bottom w:val="none" w:sz="0" w:space="0" w:color="auto"/>
        <w:right w:val="none" w:sz="0" w:space="0" w:color="auto"/>
      </w:divBdr>
    </w:div>
    <w:div w:id="893471136">
      <w:marLeft w:val="480"/>
      <w:marRight w:val="0"/>
      <w:marTop w:val="0"/>
      <w:marBottom w:val="0"/>
      <w:divBdr>
        <w:top w:val="none" w:sz="0" w:space="0" w:color="auto"/>
        <w:left w:val="none" w:sz="0" w:space="0" w:color="auto"/>
        <w:bottom w:val="none" w:sz="0" w:space="0" w:color="auto"/>
        <w:right w:val="none" w:sz="0" w:space="0" w:color="auto"/>
      </w:divBdr>
    </w:div>
    <w:div w:id="893540041">
      <w:marLeft w:val="480"/>
      <w:marRight w:val="0"/>
      <w:marTop w:val="0"/>
      <w:marBottom w:val="0"/>
      <w:divBdr>
        <w:top w:val="none" w:sz="0" w:space="0" w:color="auto"/>
        <w:left w:val="none" w:sz="0" w:space="0" w:color="auto"/>
        <w:bottom w:val="none" w:sz="0" w:space="0" w:color="auto"/>
        <w:right w:val="none" w:sz="0" w:space="0" w:color="auto"/>
      </w:divBdr>
    </w:div>
    <w:div w:id="893540874">
      <w:marLeft w:val="480"/>
      <w:marRight w:val="0"/>
      <w:marTop w:val="0"/>
      <w:marBottom w:val="0"/>
      <w:divBdr>
        <w:top w:val="none" w:sz="0" w:space="0" w:color="auto"/>
        <w:left w:val="none" w:sz="0" w:space="0" w:color="auto"/>
        <w:bottom w:val="none" w:sz="0" w:space="0" w:color="auto"/>
        <w:right w:val="none" w:sz="0" w:space="0" w:color="auto"/>
      </w:divBdr>
    </w:div>
    <w:div w:id="893544218">
      <w:marLeft w:val="480"/>
      <w:marRight w:val="0"/>
      <w:marTop w:val="0"/>
      <w:marBottom w:val="0"/>
      <w:divBdr>
        <w:top w:val="none" w:sz="0" w:space="0" w:color="auto"/>
        <w:left w:val="none" w:sz="0" w:space="0" w:color="auto"/>
        <w:bottom w:val="none" w:sz="0" w:space="0" w:color="auto"/>
        <w:right w:val="none" w:sz="0" w:space="0" w:color="auto"/>
      </w:divBdr>
    </w:div>
    <w:div w:id="893587773">
      <w:marLeft w:val="480"/>
      <w:marRight w:val="0"/>
      <w:marTop w:val="0"/>
      <w:marBottom w:val="0"/>
      <w:divBdr>
        <w:top w:val="none" w:sz="0" w:space="0" w:color="auto"/>
        <w:left w:val="none" w:sz="0" w:space="0" w:color="auto"/>
        <w:bottom w:val="none" w:sz="0" w:space="0" w:color="auto"/>
        <w:right w:val="none" w:sz="0" w:space="0" w:color="auto"/>
      </w:divBdr>
    </w:div>
    <w:div w:id="893615247">
      <w:marLeft w:val="480"/>
      <w:marRight w:val="0"/>
      <w:marTop w:val="0"/>
      <w:marBottom w:val="0"/>
      <w:divBdr>
        <w:top w:val="none" w:sz="0" w:space="0" w:color="auto"/>
        <w:left w:val="none" w:sz="0" w:space="0" w:color="auto"/>
        <w:bottom w:val="none" w:sz="0" w:space="0" w:color="auto"/>
        <w:right w:val="none" w:sz="0" w:space="0" w:color="auto"/>
      </w:divBdr>
    </w:div>
    <w:div w:id="893657179">
      <w:marLeft w:val="480"/>
      <w:marRight w:val="0"/>
      <w:marTop w:val="0"/>
      <w:marBottom w:val="0"/>
      <w:divBdr>
        <w:top w:val="none" w:sz="0" w:space="0" w:color="auto"/>
        <w:left w:val="none" w:sz="0" w:space="0" w:color="auto"/>
        <w:bottom w:val="none" w:sz="0" w:space="0" w:color="auto"/>
        <w:right w:val="none" w:sz="0" w:space="0" w:color="auto"/>
      </w:divBdr>
    </w:div>
    <w:div w:id="893660223">
      <w:marLeft w:val="480"/>
      <w:marRight w:val="0"/>
      <w:marTop w:val="0"/>
      <w:marBottom w:val="0"/>
      <w:divBdr>
        <w:top w:val="none" w:sz="0" w:space="0" w:color="auto"/>
        <w:left w:val="none" w:sz="0" w:space="0" w:color="auto"/>
        <w:bottom w:val="none" w:sz="0" w:space="0" w:color="auto"/>
        <w:right w:val="none" w:sz="0" w:space="0" w:color="auto"/>
      </w:divBdr>
    </w:div>
    <w:div w:id="893665855">
      <w:marLeft w:val="480"/>
      <w:marRight w:val="0"/>
      <w:marTop w:val="0"/>
      <w:marBottom w:val="0"/>
      <w:divBdr>
        <w:top w:val="none" w:sz="0" w:space="0" w:color="auto"/>
        <w:left w:val="none" w:sz="0" w:space="0" w:color="auto"/>
        <w:bottom w:val="none" w:sz="0" w:space="0" w:color="auto"/>
        <w:right w:val="none" w:sz="0" w:space="0" w:color="auto"/>
      </w:divBdr>
    </w:div>
    <w:div w:id="893666064">
      <w:marLeft w:val="480"/>
      <w:marRight w:val="0"/>
      <w:marTop w:val="0"/>
      <w:marBottom w:val="0"/>
      <w:divBdr>
        <w:top w:val="none" w:sz="0" w:space="0" w:color="auto"/>
        <w:left w:val="none" w:sz="0" w:space="0" w:color="auto"/>
        <w:bottom w:val="none" w:sz="0" w:space="0" w:color="auto"/>
        <w:right w:val="none" w:sz="0" w:space="0" w:color="auto"/>
      </w:divBdr>
    </w:div>
    <w:div w:id="893732271">
      <w:marLeft w:val="480"/>
      <w:marRight w:val="0"/>
      <w:marTop w:val="0"/>
      <w:marBottom w:val="0"/>
      <w:divBdr>
        <w:top w:val="none" w:sz="0" w:space="0" w:color="auto"/>
        <w:left w:val="none" w:sz="0" w:space="0" w:color="auto"/>
        <w:bottom w:val="none" w:sz="0" w:space="0" w:color="auto"/>
        <w:right w:val="none" w:sz="0" w:space="0" w:color="auto"/>
      </w:divBdr>
    </w:div>
    <w:div w:id="893733758">
      <w:marLeft w:val="480"/>
      <w:marRight w:val="0"/>
      <w:marTop w:val="0"/>
      <w:marBottom w:val="0"/>
      <w:divBdr>
        <w:top w:val="none" w:sz="0" w:space="0" w:color="auto"/>
        <w:left w:val="none" w:sz="0" w:space="0" w:color="auto"/>
        <w:bottom w:val="none" w:sz="0" w:space="0" w:color="auto"/>
        <w:right w:val="none" w:sz="0" w:space="0" w:color="auto"/>
      </w:divBdr>
    </w:div>
    <w:div w:id="893930629">
      <w:marLeft w:val="480"/>
      <w:marRight w:val="0"/>
      <w:marTop w:val="0"/>
      <w:marBottom w:val="0"/>
      <w:divBdr>
        <w:top w:val="none" w:sz="0" w:space="0" w:color="auto"/>
        <w:left w:val="none" w:sz="0" w:space="0" w:color="auto"/>
        <w:bottom w:val="none" w:sz="0" w:space="0" w:color="auto"/>
        <w:right w:val="none" w:sz="0" w:space="0" w:color="auto"/>
      </w:divBdr>
    </w:div>
    <w:div w:id="893933640">
      <w:marLeft w:val="640"/>
      <w:marRight w:val="0"/>
      <w:marTop w:val="0"/>
      <w:marBottom w:val="0"/>
      <w:divBdr>
        <w:top w:val="none" w:sz="0" w:space="0" w:color="auto"/>
        <w:left w:val="none" w:sz="0" w:space="0" w:color="auto"/>
        <w:bottom w:val="none" w:sz="0" w:space="0" w:color="auto"/>
        <w:right w:val="none" w:sz="0" w:space="0" w:color="auto"/>
      </w:divBdr>
    </w:div>
    <w:div w:id="894004548">
      <w:marLeft w:val="480"/>
      <w:marRight w:val="0"/>
      <w:marTop w:val="0"/>
      <w:marBottom w:val="0"/>
      <w:divBdr>
        <w:top w:val="none" w:sz="0" w:space="0" w:color="auto"/>
        <w:left w:val="none" w:sz="0" w:space="0" w:color="auto"/>
        <w:bottom w:val="none" w:sz="0" w:space="0" w:color="auto"/>
        <w:right w:val="none" w:sz="0" w:space="0" w:color="auto"/>
      </w:divBdr>
    </w:div>
    <w:div w:id="894006448">
      <w:marLeft w:val="480"/>
      <w:marRight w:val="0"/>
      <w:marTop w:val="0"/>
      <w:marBottom w:val="0"/>
      <w:divBdr>
        <w:top w:val="none" w:sz="0" w:space="0" w:color="auto"/>
        <w:left w:val="none" w:sz="0" w:space="0" w:color="auto"/>
        <w:bottom w:val="none" w:sz="0" w:space="0" w:color="auto"/>
        <w:right w:val="none" w:sz="0" w:space="0" w:color="auto"/>
      </w:divBdr>
    </w:div>
    <w:div w:id="894044382">
      <w:marLeft w:val="480"/>
      <w:marRight w:val="0"/>
      <w:marTop w:val="0"/>
      <w:marBottom w:val="0"/>
      <w:divBdr>
        <w:top w:val="none" w:sz="0" w:space="0" w:color="auto"/>
        <w:left w:val="none" w:sz="0" w:space="0" w:color="auto"/>
        <w:bottom w:val="none" w:sz="0" w:space="0" w:color="auto"/>
        <w:right w:val="none" w:sz="0" w:space="0" w:color="auto"/>
      </w:divBdr>
    </w:div>
    <w:div w:id="894120678">
      <w:marLeft w:val="480"/>
      <w:marRight w:val="0"/>
      <w:marTop w:val="0"/>
      <w:marBottom w:val="0"/>
      <w:divBdr>
        <w:top w:val="none" w:sz="0" w:space="0" w:color="auto"/>
        <w:left w:val="none" w:sz="0" w:space="0" w:color="auto"/>
        <w:bottom w:val="none" w:sz="0" w:space="0" w:color="auto"/>
        <w:right w:val="none" w:sz="0" w:space="0" w:color="auto"/>
      </w:divBdr>
    </w:div>
    <w:div w:id="894124662">
      <w:marLeft w:val="480"/>
      <w:marRight w:val="0"/>
      <w:marTop w:val="0"/>
      <w:marBottom w:val="0"/>
      <w:divBdr>
        <w:top w:val="none" w:sz="0" w:space="0" w:color="auto"/>
        <w:left w:val="none" w:sz="0" w:space="0" w:color="auto"/>
        <w:bottom w:val="none" w:sz="0" w:space="0" w:color="auto"/>
        <w:right w:val="none" w:sz="0" w:space="0" w:color="auto"/>
      </w:divBdr>
    </w:div>
    <w:div w:id="894125482">
      <w:marLeft w:val="480"/>
      <w:marRight w:val="0"/>
      <w:marTop w:val="0"/>
      <w:marBottom w:val="0"/>
      <w:divBdr>
        <w:top w:val="none" w:sz="0" w:space="0" w:color="auto"/>
        <w:left w:val="none" w:sz="0" w:space="0" w:color="auto"/>
        <w:bottom w:val="none" w:sz="0" w:space="0" w:color="auto"/>
        <w:right w:val="none" w:sz="0" w:space="0" w:color="auto"/>
      </w:divBdr>
    </w:div>
    <w:div w:id="894126126">
      <w:marLeft w:val="480"/>
      <w:marRight w:val="0"/>
      <w:marTop w:val="0"/>
      <w:marBottom w:val="0"/>
      <w:divBdr>
        <w:top w:val="none" w:sz="0" w:space="0" w:color="auto"/>
        <w:left w:val="none" w:sz="0" w:space="0" w:color="auto"/>
        <w:bottom w:val="none" w:sz="0" w:space="0" w:color="auto"/>
        <w:right w:val="none" w:sz="0" w:space="0" w:color="auto"/>
      </w:divBdr>
    </w:div>
    <w:div w:id="894194089">
      <w:marLeft w:val="480"/>
      <w:marRight w:val="0"/>
      <w:marTop w:val="0"/>
      <w:marBottom w:val="0"/>
      <w:divBdr>
        <w:top w:val="none" w:sz="0" w:space="0" w:color="auto"/>
        <w:left w:val="none" w:sz="0" w:space="0" w:color="auto"/>
        <w:bottom w:val="none" w:sz="0" w:space="0" w:color="auto"/>
        <w:right w:val="none" w:sz="0" w:space="0" w:color="auto"/>
      </w:divBdr>
    </w:div>
    <w:div w:id="894195399">
      <w:marLeft w:val="480"/>
      <w:marRight w:val="0"/>
      <w:marTop w:val="0"/>
      <w:marBottom w:val="0"/>
      <w:divBdr>
        <w:top w:val="none" w:sz="0" w:space="0" w:color="auto"/>
        <w:left w:val="none" w:sz="0" w:space="0" w:color="auto"/>
        <w:bottom w:val="none" w:sz="0" w:space="0" w:color="auto"/>
        <w:right w:val="none" w:sz="0" w:space="0" w:color="auto"/>
      </w:divBdr>
    </w:div>
    <w:div w:id="894198148">
      <w:marLeft w:val="480"/>
      <w:marRight w:val="0"/>
      <w:marTop w:val="0"/>
      <w:marBottom w:val="0"/>
      <w:divBdr>
        <w:top w:val="none" w:sz="0" w:space="0" w:color="auto"/>
        <w:left w:val="none" w:sz="0" w:space="0" w:color="auto"/>
        <w:bottom w:val="none" w:sz="0" w:space="0" w:color="auto"/>
        <w:right w:val="none" w:sz="0" w:space="0" w:color="auto"/>
      </w:divBdr>
    </w:div>
    <w:div w:id="894198789">
      <w:marLeft w:val="480"/>
      <w:marRight w:val="0"/>
      <w:marTop w:val="0"/>
      <w:marBottom w:val="0"/>
      <w:divBdr>
        <w:top w:val="none" w:sz="0" w:space="0" w:color="auto"/>
        <w:left w:val="none" w:sz="0" w:space="0" w:color="auto"/>
        <w:bottom w:val="none" w:sz="0" w:space="0" w:color="auto"/>
        <w:right w:val="none" w:sz="0" w:space="0" w:color="auto"/>
      </w:divBdr>
    </w:div>
    <w:div w:id="894239094">
      <w:marLeft w:val="480"/>
      <w:marRight w:val="0"/>
      <w:marTop w:val="0"/>
      <w:marBottom w:val="0"/>
      <w:divBdr>
        <w:top w:val="none" w:sz="0" w:space="0" w:color="auto"/>
        <w:left w:val="none" w:sz="0" w:space="0" w:color="auto"/>
        <w:bottom w:val="none" w:sz="0" w:space="0" w:color="auto"/>
        <w:right w:val="none" w:sz="0" w:space="0" w:color="auto"/>
      </w:divBdr>
    </w:div>
    <w:div w:id="894240737">
      <w:marLeft w:val="480"/>
      <w:marRight w:val="0"/>
      <w:marTop w:val="0"/>
      <w:marBottom w:val="0"/>
      <w:divBdr>
        <w:top w:val="none" w:sz="0" w:space="0" w:color="auto"/>
        <w:left w:val="none" w:sz="0" w:space="0" w:color="auto"/>
        <w:bottom w:val="none" w:sz="0" w:space="0" w:color="auto"/>
        <w:right w:val="none" w:sz="0" w:space="0" w:color="auto"/>
      </w:divBdr>
    </w:div>
    <w:div w:id="894242754">
      <w:marLeft w:val="480"/>
      <w:marRight w:val="0"/>
      <w:marTop w:val="0"/>
      <w:marBottom w:val="0"/>
      <w:divBdr>
        <w:top w:val="none" w:sz="0" w:space="0" w:color="auto"/>
        <w:left w:val="none" w:sz="0" w:space="0" w:color="auto"/>
        <w:bottom w:val="none" w:sz="0" w:space="0" w:color="auto"/>
        <w:right w:val="none" w:sz="0" w:space="0" w:color="auto"/>
      </w:divBdr>
    </w:div>
    <w:div w:id="894312718">
      <w:marLeft w:val="480"/>
      <w:marRight w:val="0"/>
      <w:marTop w:val="0"/>
      <w:marBottom w:val="0"/>
      <w:divBdr>
        <w:top w:val="none" w:sz="0" w:space="0" w:color="auto"/>
        <w:left w:val="none" w:sz="0" w:space="0" w:color="auto"/>
        <w:bottom w:val="none" w:sz="0" w:space="0" w:color="auto"/>
        <w:right w:val="none" w:sz="0" w:space="0" w:color="auto"/>
      </w:divBdr>
    </w:div>
    <w:div w:id="894315188">
      <w:marLeft w:val="480"/>
      <w:marRight w:val="0"/>
      <w:marTop w:val="0"/>
      <w:marBottom w:val="0"/>
      <w:divBdr>
        <w:top w:val="none" w:sz="0" w:space="0" w:color="auto"/>
        <w:left w:val="none" w:sz="0" w:space="0" w:color="auto"/>
        <w:bottom w:val="none" w:sz="0" w:space="0" w:color="auto"/>
        <w:right w:val="none" w:sz="0" w:space="0" w:color="auto"/>
      </w:divBdr>
    </w:div>
    <w:div w:id="894315189">
      <w:marLeft w:val="480"/>
      <w:marRight w:val="0"/>
      <w:marTop w:val="0"/>
      <w:marBottom w:val="0"/>
      <w:divBdr>
        <w:top w:val="none" w:sz="0" w:space="0" w:color="auto"/>
        <w:left w:val="none" w:sz="0" w:space="0" w:color="auto"/>
        <w:bottom w:val="none" w:sz="0" w:space="0" w:color="auto"/>
        <w:right w:val="none" w:sz="0" w:space="0" w:color="auto"/>
      </w:divBdr>
    </w:div>
    <w:div w:id="894315246">
      <w:marLeft w:val="480"/>
      <w:marRight w:val="0"/>
      <w:marTop w:val="0"/>
      <w:marBottom w:val="0"/>
      <w:divBdr>
        <w:top w:val="none" w:sz="0" w:space="0" w:color="auto"/>
        <w:left w:val="none" w:sz="0" w:space="0" w:color="auto"/>
        <w:bottom w:val="none" w:sz="0" w:space="0" w:color="auto"/>
        <w:right w:val="none" w:sz="0" w:space="0" w:color="auto"/>
      </w:divBdr>
    </w:div>
    <w:div w:id="894317324">
      <w:marLeft w:val="480"/>
      <w:marRight w:val="0"/>
      <w:marTop w:val="0"/>
      <w:marBottom w:val="0"/>
      <w:divBdr>
        <w:top w:val="none" w:sz="0" w:space="0" w:color="auto"/>
        <w:left w:val="none" w:sz="0" w:space="0" w:color="auto"/>
        <w:bottom w:val="none" w:sz="0" w:space="0" w:color="auto"/>
        <w:right w:val="none" w:sz="0" w:space="0" w:color="auto"/>
      </w:divBdr>
    </w:div>
    <w:div w:id="894507918">
      <w:marLeft w:val="480"/>
      <w:marRight w:val="0"/>
      <w:marTop w:val="0"/>
      <w:marBottom w:val="0"/>
      <w:divBdr>
        <w:top w:val="none" w:sz="0" w:space="0" w:color="auto"/>
        <w:left w:val="none" w:sz="0" w:space="0" w:color="auto"/>
        <w:bottom w:val="none" w:sz="0" w:space="0" w:color="auto"/>
        <w:right w:val="none" w:sz="0" w:space="0" w:color="auto"/>
      </w:divBdr>
    </w:div>
    <w:div w:id="894509628">
      <w:marLeft w:val="480"/>
      <w:marRight w:val="0"/>
      <w:marTop w:val="0"/>
      <w:marBottom w:val="0"/>
      <w:divBdr>
        <w:top w:val="none" w:sz="0" w:space="0" w:color="auto"/>
        <w:left w:val="none" w:sz="0" w:space="0" w:color="auto"/>
        <w:bottom w:val="none" w:sz="0" w:space="0" w:color="auto"/>
        <w:right w:val="none" w:sz="0" w:space="0" w:color="auto"/>
      </w:divBdr>
    </w:div>
    <w:div w:id="894510844">
      <w:marLeft w:val="480"/>
      <w:marRight w:val="0"/>
      <w:marTop w:val="0"/>
      <w:marBottom w:val="0"/>
      <w:divBdr>
        <w:top w:val="none" w:sz="0" w:space="0" w:color="auto"/>
        <w:left w:val="none" w:sz="0" w:space="0" w:color="auto"/>
        <w:bottom w:val="none" w:sz="0" w:space="0" w:color="auto"/>
        <w:right w:val="none" w:sz="0" w:space="0" w:color="auto"/>
      </w:divBdr>
    </w:div>
    <w:div w:id="894581575">
      <w:marLeft w:val="640"/>
      <w:marRight w:val="0"/>
      <w:marTop w:val="0"/>
      <w:marBottom w:val="0"/>
      <w:divBdr>
        <w:top w:val="none" w:sz="0" w:space="0" w:color="auto"/>
        <w:left w:val="none" w:sz="0" w:space="0" w:color="auto"/>
        <w:bottom w:val="none" w:sz="0" w:space="0" w:color="auto"/>
        <w:right w:val="none" w:sz="0" w:space="0" w:color="auto"/>
      </w:divBdr>
    </w:div>
    <w:div w:id="894655788">
      <w:marLeft w:val="480"/>
      <w:marRight w:val="0"/>
      <w:marTop w:val="0"/>
      <w:marBottom w:val="0"/>
      <w:divBdr>
        <w:top w:val="none" w:sz="0" w:space="0" w:color="auto"/>
        <w:left w:val="none" w:sz="0" w:space="0" w:color="auto"/>
        <w:bottom w:val="none" w:sz="0" w:space="0" w:color="auto"/>
        <w:right w:val="none" w:sz="0" w:space="0" w:color="auto"/>
      </w:divBdr>
    </w:div>
    <w:div w:id="894656377">
      <w:marLeft w:val="480"/>
      <w:marRight w:val="0"/>
      <w:marTop w:val="0"/>
      <w:marBottom w:val="0"/>
      <w:divBdr>
        <w:top w:val="none" w:sz="0" w:space="0" w:color="auto"/>
        <w:left w:val="none" w:sz="0" w:space="0" w:color="auto"/>
        <w:bottom w:val="none" w:sz="0" w:space="0" w:color="auto"/>
        <w:right w:val="none" w:sz="0" w:space="0" w:color="auto"/>
      </w:divBdr>
    </w:div>
    <w:div w:id="894662044">
      <w:marLeft w:val="480"/>
      <w:marRight w:val="0"/>
      <w:marTop w:val="0"/>
      <w:marBottom w:val="0"/>
      <w:divBdr>
        <w:top w:val="none" w:sz="0" w:space="0" w:color="auto"/>
        <w:left w:val="none" w:sz="0" w:space="0" w:color="auto"/>
        <w:bottom w:val="none" w:sz="0" w:space="0" w:color="auto"/>
        <w:right w:val="none" w:sz="0" w:space="0" w:color="auto"/>
      </w:divBdr>
    </w:div>
    <w:div w:id="894662437">
      <w:marLeft w:val="480"/>
      <w:marRight w:val="0"/>
      <w:marTop w:val="0"/>
      <w:marBottom w:val="0"/>
      <w:divBdr>
        <w:top w:val="none" w:sz="0" w:space="0" w:color="auto"/>
        <w:left w:val="none" w:sz="0" w:space="0" w:color="auto"/>
        <w:bottom w:val="none" w:sz="0" w:space="0" w:color="auto"/>
        <w:right w:val="none" w:sz="0" w:space="0" w:color="auto"/>
      </w:divBdr>
    </w:div>
    <w:div w:id="894663648">
      <w:marLeft w:val="480"/>
      <w:marRight w:val="0"/>
      <w:marTop w:val="0"/>
      <w:marBottom w:val="0"/>
      <w:divBdr>
        <w:top w:val="none" w:sz="0" w:space="0" w:color="auto"/>
        <w:left w:val="none" w:sz="0" w:space="0" w:color="auto"/>
        <w:bottom w:val="none" w:sz="0" w:space="0" w:color="auto"/>
        <w:right w:val="none" w:sz="0" w:space="0" w:color="auto"/>
      </w:divBdr>
    </w:div>
    <w:div w:id="894776748">
      <w:marLeft w:val="480"/>
      <w:marRight w:val="0"/>
      <w:marTop w:val="0"/>
      <w:marBottom w:val="0"/>
      <w:divBdr>
        <w:top w:val="none" w:sz="0" w:space="0" w:color="auto"/>
        <w:left w:val="none" w:sz="0" w:space="0" w:color="auto"/>
        <w:bottom w:val="none" w:sz="0" w:space="0" w:color="auto"/>
        <w:right w:val="none" w:sz="0" w:space="0" w:color="auto"/>
      </w:divBdr>
    </w:div>
    <w:div w:id="894776908">
      <w:marLeft w:val="480"/>
      <w:marRight w:val="0"/>
      <w:marTop w:val="0"/>
      <w:marBottom w:val="0"/>
      <w:divBdr>
        <w:top w:val="none" w:sz="0" w:space="0" w:color="auto"/>
        <w:left w:val="none" w:sz="0" w:space="0" w:color="auto"/>
        <w:bottom w:val="none" w:sz="0" w:space="0" w:color="auto"/>
        <w:right w:val="none" w:sz="0" w:space="0" w:color="auto"/>
      </w:divBdr>
    </w:div>
    <w:div w:id="894779399">
      <w:marLeft w:val="480"/>
      <w:marRight w:val="0"/>
      <w:marTop w:val="0"/>
      <w:marBottom w:val="0"/>
      <w:divBdr>
        <w:top w:val="none" w:sz="0" w:space="0" w:color="auto"/>
        <w:left w:val="none" w:sz="0" w:space="0" w:color="auto"/>
        <w:bottom w:val="none" w:sz="0" w:space="0" w:color="auto"/>
        <w:right w:val="none" w:sz="0" w:space="0" w:color="auto"/>
      </w:divBdr>
    </w:div>
    <w:div w:id="894781790">
      <w:marLeft w:val="480"/>
      <w:marRight w:val="0"/>
      <w:marTop w:val="0"/>
      <w:marBottom w:val="0"/>
      <w:divBdr>
        <w:top w:val="none" w:sz="0" w:space="0" w:color="auto"/>
        <w:left w:val="none" w:sz="0" w:space="0" w:color="auto"/>
        <w:bottom w:val="none" w:sz="0" w:space="0" w:color="auto"/>
        <w:right w:val="none" w:sz="0" w:space="0" w:color="auto"/>
      </w:divBdr>
    </w:div>
    <w:div w:id="894783022">
      <w:marLeft w:val="480"/>
      <w:marRight w:val="0"/>
      <w:marTop w:val="0"/>
      <w:marBottom w:val="0"/>
      <w:divBdr>
        <w:top w:val="none" w:sz="0" w:space="0" w:color="auto"/>
        <w:left w:val="none" w:sz="0" w:space="0" w:color="auto"/>
        <w:bottom w:val="none" w:sz="0" w:space="0" w:color="auto"/>
        <w:right w:val="none" w:sz="0" w:space="0" w:color="auto"/>
      </w:divBdr>
    </w:div>
    <w:div w:id="894849776">
      <w:marLeft w:val="480"/>
      <w:marRight w:val="0"/>
      <w:marTop w:val="0"/>
      <w:marBottom w:val="0"/>
      <w:divBdr>
        <w:top w:val="none" w:sz="0" w:space="0" w:color="auto"/>
        <w:left w:val="none" w:sz="0" w:space="0" w:color="auto"/>
        <w:bottom w:val="none" w:sz="0" w:space="0" w:color="auto"/>
        <w:right w:val="none" w:sz="0" w:space="0" w:color="auto"/>
      </w:divBdr>
    </w:div>
    <w:div w:id="894852110">
      <w:marLeft w:val="480"/>
      <w:marRight w:val="0"/>
      <w:marTop w:val="0"/>
      <w:marBottom w:val="0"/>
      <w:divBdr>
        <w:top w:val="none" w:sz="0" w:space="0" w:color="auto"/>
        <w:left w:val="none" w:sz="0" w:space="0" w:color="auto"/>
        <w:bottom w:val="none" w:sz="0" w:space="0" w:color="auto"/>
        <w:right w:val="none" w:sz="0" w:space="0" w:color="auto"/>
      </w:divBdr>
    </w:div>
    <w:div w:id="894856318">
      <w:marLeft w:val="480"/>
      <w:marRight w:val="0"/>
      <w:marTop w:val="0"/>
      <w:marBottom w:val="0"/>
      <w:divBdr>
        <w:top w:val="none" w:sz="0" w:space="0" w:color="auto"/>
        <w:left w:val="none" w:sz="0" w:space="0" w:color="auto"/>
        <w:bottom w:val="none" w:sz="0" w:space="0" w:color="auto"/>
        <w:right w:val="none" w:sz="0" w:space="0" w:color="auto"/>
      </w:divBdr>
    </w:div>
    <w:div w:id="894895778">
      <w:marLeft w:val="480"/>
      <w:marRight w:val="0"/>
      <w:marTop w:val="0"/>
      <w:marBottom w:val="0"/>
      <w:divBdr>
        <w:top w:val="none" w:sz="0" w:space="0" w:color="auto"/>
        <w:left w:val="none" w:sz="0" w:space="0" w:color="auto"/>
        <w:bottom w:val="none" w:sz="0" w:space="0" w:color="auto"/>
        <w:right w:val="none" w:sz="0" w:space="0" w:color="auto"/>
      </w:divBdr>
    </w:div>
    <w:div w:id="894900915">
      <w:marLeft w:val="480"/>
      <w:marRight w:val="0"/>
      <w:marTop w:val="0"/>
      <w:marBottom w:val="0"/>
      <w:divBdr>
        <w:top w:val="none" w:sz="0" w:space="0" w:color="auto"/>
        <w:left w:val="none" w:sz="0" w:space="0" w:color="auto"/>
        <w:bottom w:val="none" w:sz="0" w:space="0" w:color="auto"/>
        <w:right w:val="none" w:sz="0" w:space="0" w:color="auto"/>
      </w:divBdr>
    </w:div>
    <w:div w:id="894924674">
      <w:marLeft w:val="0"/>
      <w:marRight w:val="0"/>
      <w:marTop w:val="0"/>
      <w:marBottom w:val="0"/>
      <w:divBdr>
        <w:top w:val="none" w:sz="0" w:space="0" w:color="auto"/>
        <w:left w:val="none" w:sz="0" w:space="0" w:color="auto"/>
        <w:bottom w:val="none" w:sz="0" w:space="0" w:color="auto"/>
        <w:right w:val="none" w:sz="0" w:space="0" w:color="auto"/>
      </w:divBdr>
    </w:div>
    <w:div w:id="894968893">
      <w:marLeft w:val="480"/>
      <w:marRight w:val="0"/>
      <w:marTop w:val="0"/>
      <w:marBottom w:val="0"/>
      <w:divBdr>
        <w:top w:val="none" w:sz="0" w:space="0" w:color="auto"/>
        <w:left w:val="none" w:sz="0" w:space="0" w:color="auto"/>
        <w:bottom w:val="none" w:sz="0" w:space="0" w:color="auto"/>
        <w:right w:val="none" w:sz="0" w:space="0" w:color="auto"/>
      </w:divBdr>
    </w:div>
    <w:div w:id="894970247">
      <w:marLeft w:val="480"/>
      <w:marRight w:val="0"/>
      <w:marTop w:val="0"/>
      <w:marBottom w:val="0"/>
      <w:divBdr>
        <w:top w:val="none" w:sz="0" w:space="0" w:color="auto"/>
        <w:left w:val="none" w:sz="0" w:space="0" w:color="auto"/>
        <w:bottom w:val="none" w:sz="0" w:space="0" w:color="auto"/>
        <w:right w:val="none" w:sz="0" w:space="0" w:color="auto"/>
      </w:divBdr>
    </w:div>
    <w:div w:id="894975705">
      <w:marLeft w:val="480"/>
      <w:marRight w:val="0"/>
      <w:marTop w:val="0"/>
      <w:marBottom w:val="0"/>
      <w:divBdr>
        <w:top w:val="none" w:sz="0" w:space="0" w:color="auto"/>
        <w:left w:val="none" w:sz="0" w:space="0" w:color="auto"/>
        <w:bottom w:val="none" w:sz="0" w:space="0" w:color="auto"/>
        <w:right w:val="none" w:sz="0" w:space="0" w:color="auto"/>
      </w:divBdr>
    </w:div>
    <w:div w:id="895042958">
      <w:marLeft w:val="480"/>
      <w:marRight w:val="0"/>
      <w:marTop w:val="0"/>
      <w:marBottom w:val="0"/>
      <w:divBdr>
        <w:top w:val="none" w:sz="0" w:space="0" w:color="auto"/>
        <w:left w:val="none" w:sz="0" w:space="0" w:color="auto"/>
        <w:bottom w:val="none" w:sz="0" w:space="0" w:color="auto"/>
        <w:right w:val="none" w:sz="0" w:space="0" w:color="auto"/>
      </w:divBdr>
    </w:div>
    <w:div w:id="895045930">
      <w:marLeft w:val="480"/>
      <w:marRight w:val="0"/>
      <w:marTop w:val="0"/>
      <w:marBottom w:val="0"/>
      <w:divBdr>
        <w:top w:val="none" w:sz="0" w:space="0" w:color="auto"/>
        <w:left w:val="none" w:sz="0" w:space="0" w:color="auto"/>
        <w:bottom w:val="none" w:sz="0" w:space="0" w:color="auto"/>
        <w:right w:val="none" w:sz="0" w:space="0" w:color="auto"/>
      </w:divBdr>
    </w:div>
    <w:div w:id="895047277">
      <w:marLeft w:val="480"/>
      <w:marRight w:val="0"/>
      <w:marTop w:val="0"/>
      <w:marBottom w:val="0"/>
      <w:divBdr>
        <w:top w:val="none" w:sz="0" w:space="0" w:color="auto"/>
        <w:left w:val="none" w:sz="0" w:space="0" w:color="auto"/>
        <w:bottom w:val="none" w:sz="0" w:space="0" w:color="auto"/>
        <w:right w:val="none" w:sz="0" w:space="0" w:color="auto"/>
      </w:divBdr>
    </w:div>
    <w:div w:id="895091986">
      <w:marLeft w:val="480"/>
      <w:marRight w:val="0"/>
      <w:marTop w:val="0"/>
      <w:marBottom w:val="0"/>
      <w:divBdr>
        <w:top w:val="none" w:sz="0" w:space="0" w:color="auto"/>
        <w:left w:val="none" w:sz="0" w:space="0" w:color="auto"/>
        <w:bottom w:val="none" w:sz="0" w:space="0" w:color="auto"/>
        <w:right w:val="none" w:sz="0" w:space="0" w:color="auto"/>
      </w:divBdr>
    </w:div>
    <w:div w:id="895120665">
      <w:marLeft w:val="480"/>
      <w:marRight w:val="0"/>
      <w:marTop w:val="0"/>
      <w:marBottom w:val="0"/>
      <w:divBdr>
        <w:top w:val="none" w:sz="0" w:space="0" w:color="auto"/>
        <w:left w:val="none" w:sz="0" w:space="0" w:color="auto"/>
        <w:bottom w:val="none" w:sz="0" w:space="0" w:color="auto"/>
        <w:right w:val="none" w:sz="0" w:space="0" w:color="auto"/>
      </w:divBdr>
    </w:div>
    <w:div w:id="895120900">
      <w:marLeft w:val="480"/>
      <w:marRight w:val="0"/>
      <w:marTop w:val="0"/>
      <w:marBottom w:val="0"/>
      <w:divBdr>
        <w:top w:val="none" w:sz="0" w:space="0" w:color="auto"/>
        <w:left w:val="none" w:sz="0" w:space="0" w:color="auto"/>
        <w:bottom w:val="none" w:sz="0" w:space="0" w:color="auto"/>
        <w:right w:val="none" w:sz="0" w:space="0" w:color="auto"/>
      </w:divBdr>
    </w:div>
    <w:div w:id="895165261">
      <w:marLeft w:val="480"/>
      <w:marRight w:val="0"/>
      <w:marTop w:val="0"/>
      <w:marBottom w:val="0"/>
      <w:divBdr>
        <w:top w:val="none" w:sz="0" w:space="0" w:color="auto"/>
        <w:left w:val="none" w:sz="0" w:space="0" w:color="auto"/>
        <w:bottom w:val="none" w:sz="0" w:space="0" w:color="auto"/>
        <w:right w:val="none" w:sz="0" w:space="0" w:color="auto"/>
      </w:divBdr>
    </w:div>
    <w:div w:id="895166874">
      <w:marLeft w:val="480"/>
      <w:marRight w:val="0"/>
      <w:marTop w:val="0"/>
      <w:marBottom w:val="0"/>
      <w:divBdr>
        <w:top w:val="none" w:sz="0" w:space="0" w:color="auto"/>
        <w:left w:val="none" w:sz="0" w:space="0" w:color="auto"/>
        <w:bottom w:val="none" w:sz="0" w:space="0" w:color="auto"/>
        <w:right w:val="none" w:sz="0" w:space="0" w:color="auto"/>
      </w:divBdr>
    </w:div>
    <w:div w:id="895236795">
      <w:marLeft w:val="480"/>
      <w:marRight w:val="0"/>
      <w:marTop w:val="0"/>
      <w:marBottom w:val="0"/>
      <w:divBdr>
        <w:top w:val="none" w:sz="0" w:space="0" w:color="auto"/>
        <w:left w:val="none" w:sz="0" w:space="0" w:color="auto"/>
        <w:bottom w:val="none" w:sz="0" w:space="0" w:color="auto"/>
        <w:right w:val="none" w:sz="0" w:space="0" w:color="auto"/>
      </w:divBdr>
    </w:div>
    <w:div w:id="895237549">
      <w:marLeft w:val="480"/>
      <w:marRight w:val="0"/>
      <w:marTop w:val="0"/>
      <w:marBottom w:val="0"/>
      <w:divBdr>
        <w:top w:val="none" w:sz="0" w:space="0" w:color="auto"/>
        <w:left w:val="none" w:sz="0" w:space="0" w:color="auto"/>
        <w:bottom w:val="none" w:sz="0" w:space="0" w:color="auto"/>
        <w:right w:val="none" w:sz="0" w:space="0" w:color="auto"/>
      </w:divBdr>
    </w:div>
    <w:div w:id="895243667">
      <w:marLeft w:val="480"/>
      <w:marRight w:val="0"/>
      <w:marTop w:val="0"/>
      <w:marBottom w:val="0"/>
      <w:divBdr>
        <w:top w:val="none" w:sz="0" w:space="0" w:color="auto"/>
        <w:left w:val="none" w:sz="0" w:space="0" w:color="auto"/>
        <w:bottom w:val="none" w:sz="0" w:space="0" w:color="auto"/>
        <w:right w:val="none" w:sz="0" w:space="0" w:color="auto"/>
      </w:divBdr>
    </w:div>
    <w:div w:id="895311694">
      <w:marLeft w:val="480"/>
      <w:marRight w:val="0"/>
      <w:marTop w:val="0"/>
      <w:marBottom w:val="0"/>
      <w:divBdr>
        <w:top w:val="none" w:sz="0" w:space="0" w:color="auto"/>
        <w:left w:val="none" w:sz="0" w:space="0" w:color="auto"/>
        <w:bottom w:val="none" w:sz="0" w:space="0" w:color="auto"/>
        <w:right w:val="none" w:sz="0" w:space="0" w:color="auto"/>
      </w:divBdr>
    </w:div>
    <w:div w:id="895430779">
      <w:marLeft w:val="480"/>
      <w:marRight w:val="0"/>
      <w:marTop w:val="0"/>
      <w:marBottom w:val="0"/>
      <w:divBdr>
        <w:top w:val="none" w:sz="0" w:space="0" w:color="auto"/>
        <w:left w:val="none" w:sz="0" w:space="0" w:color="auto"/>
        <w:bottom w:val="none" w:sz="0" w:space="0" w:color="auto"/>
        <w:right w:val="none" w:sz="0" w:space="0" w:color="auto"/>
      </w:divBdr>
    </w:div>
    <w:div w:id="895432820">
      <w:marLeft w:val="480"/>
      <w:marRight w:val="0"/>
      <w:marTop w:val="0"/>
      <w:marBottom w:val="0"/>
      <w:divBdr>
        <w:top w:val="none" w:sz="0" w:space="0" w:color="auto"/>
        <w:left w:val="none" w:sz="0" w:space="0" w:color="auto"/>
        <w:bottom w:val="none" w:sz="0" w:space="0" w:color="auto"/>
        <w:right w:val="none" w:sz="0" w:space="0" w:color="auto"/>
      </w:divBdr>
    </w:div>
    <w:div w:id="895435340">
      <w:bodyDiv w:val="1"/>
      <w:marLeft w:val="0"/>
      <w:marRight w:val="0"/>
      <w:marTop w:val="0"/>
      <w:marBottom w:val="0"/>
      <w:divBdr>
        <w:top w:val="none" w:sz="0" w:space="0" w:color="auto"/>
        <w:left w:val="none" w:sz="0" w:space="0" w:color="auto"/>
        <w:bottom w:val="none" w:sz="0" w:space="0" w:color="auto"/>
        <w:right w:val="none" w:sz="0" w:space="0" w:color="auto"/>
      </w:divBdr>
    </w:div>
    <w:div w:id="895436451">
      <w:marLeft w:val="480"/>
      <w:marRight w:val="0"/>
      <w:marTop w:val="0"/>
      <w:marBottom w:val="0"/>
      <w:divBdr>
        <w:top w:val="none" w:sz="0" w:space="0" w:color="auto"/>
        <w:left w:val="none" w:sz="0" w:space="0" w:color="auto"/>
        <w:bottom w:val="none" w:sz="0" w:space="0" w:color="auto"/>
        <w:right w:val="none" w:sz="0" w:space="0" w:color="auto"/>
      </w:divBdr>
    </w:div>
    <w:div w:id="895436499">
      <w:marLeft w:val="480"/>
      <w:marRight w:val="0"/>
      <w:marTop w:val="0"/>
      <w:marBottom w:val="0"/>
      <w:divBdr>
        <w:top w:val="none" w:sz="0" w:space="0" w:color="auto"/>
        <w:left w:val="none" w:sz="0" w:space="0" w:color="auto"/>
        <w:bottom w:val="none" w:sz="0" w:space="0" w:color="auto"/>
        <w:right w:val="none" w:sz="0" w:space="0" w:color="auto"/>
      </w:divBdr>
    </w:div>
    <w:div w:id="895437399">
      <w:marLeft w:val="480"/>
      <w:marRight w:val="0"/>
      <w:marTop w:val="0"/>
      <w:marBottom w:val="0"/>
      <w:divBdr>
        <w:top w:val="none" w:sz="0" w:space="0" w:color="auto"/>
        <w:left w:val="none" w:sz="0" w:space="0" w:color="auto"/>
        <w:bottom w:val="none" w:sz="0" w:space="0" w:color="auto"/>
        <w:right w:val="none" w:sz="0" w:space="0" w:color="auto"/>
      </w:divBdr>
    </w:div>
    <w:div w:id="895554374">
      <w:marLeft w:val="640"/>
      <w:marRight w:val="0"/>
      <w:marTop w:val="0"/>
      <w:marBottom w:val="0"/>
      <w:divBdr>
        <w:top w:val="none" w:sz="0" w:space="0" w:color="auto"/>
        <w:left w:val="none" w:sz="0" w:space="0" w:color="auto"/>
        <w:bottom w:val="none" w:sz="0" w:space="0" w:color="auto"/>
        <w:right w:val="none" w:sz="0" w:space="0" w:color="auto"/>
      </w:divBdr>
    </w:div>
    <w:div w:id="895624108">
      <w:marLeft w:val="480"/>
      <w:marRight w:val="0"/>
      <w:marTop w:val="0"/>
      <w:marBottom w:val="0"/>
      <w:divBdr>
        <w:top w:val="none" w:sz="0" w:space="0" w:color="auto"/>
        <w:left w:val="none" w:sz="0" w:space="0" w:color="auto"/>
        <w:bottom w:val="none" w:sz="0" w:space="0" w:color="auto"/>
        <w:right w:val="none" w:sz="0" w:space="0" w:color="auto"/>
      </w:divBdr>
    </w:div>
    <w:div w:id="895624256">
      <w:marLeft w:val="480"/>
      <w:marRight w:val="0"/>
      <w:marTop w:val="0"/>
      <w:marBottom w:val="0"/>
      <w:divBdr>
        <w:top w:val="none" w:sz="0" w:space="0" w:color="auto"/>
        <w:left w:val="none" w:sz="0" w:space="0" w:color="auto"/>
        <w:bottom w:val="none" w:sz="0" w:space="0" w:color="auto"/>
        <w:right w:val="none" w:sz="0" w:space="0" w:color="auto"/>
      </w:divBdr>
    </w:div>
    <w:div w:id="895629302">
      <w:marLeft w:val="480"/>
      <w:marRight w:val="0"/>
      <w:marTop w:val="0"/>
      <w:marBottom w:val="0"/>
      <w:divBdr>
        <w:top w:val="none" w:sz="0" w:space="0" w:color="auto"/>
        <w:left w:val="none" w:sz="0" w:space="0" w:color="auto"/>
        <w:bottom w:val="none" w:sz="0" w:space="0" w:color="auto"/>
        <w:right w:val="none" w:sz="0" w:space="0" w:color="auto"/>
      </w:divBdr>
    </w:div>
    <w:div w:id="895702463">
      <w:marLeft w:val="480"/>
      <w:marRight w:val="0"/>
      <w:marTop w:val="0"/>
      <w:marBottom w:val="0"/>
      <w:divBdr>
        <w:top w:val="none" w:sz="0" w:space="0" w:color="auto"/>
        <w:left w:val="none" w:sz="0" w:space="0" w:color="auto"/>
        <w:bottom w:val="none" w:sz="0" w:space="0" w:color="auto"/>
        <w:right w:val="none" w:sz="0" w:space="0" w:color="auto"/>
      </w:divBdr>
    </w:div>
    <w:div w:id="895773176">
      <w:marLeft w:val="480"/>
      <w:marRight w:val="0"/>
      <w:marTop w:val="0"/>
      <w:marBottom w:val="0"/>
      <w:divBdr>
        <w:top w:val="none" w:sz="0" w:space="0" w:color="auto"/>
        <w:left w:val="none" w:sz="0" w:space="0" w:color="auto"/>
        <w:bottom w:val="none" w:sz="0" w:space="0" w:color="auto"/>
        <w:right w:val="none" w:sz="0" w:space="0" w:color="auto"/>
      </w:divBdr>
    </w:div>
    <w:div w:id="895777320">
      <w:marLeft w:val="480"/>
      <w:marRight w:val="0"/>
      <w:marTop w:val="0"/>
      <w:marBottom w:val="0"/>
      <w:divBdr>
        <w:top w:val="none" w:sz="0" w:space="0" w:color="auto"/>
        <w:left w:val="none" w:sz="0" w:space="0" w:color="auto"/>
        <w:bottom w:val="none" w:sz="0" w:space="0" w:color="auto"/>
        <w:right w:val="none" w:sz="0" w:space="0" w:color="auto"/>
      </w:divBdr>
    </w:div>
    <w:div w:id="895817994">
      <w:marLeft w:val="480"/>
      <w:marRight w:val="0"/>
      <w:marTop w:val="0"/>
      <w:marBottom w:val="0"/>
      <w:divBdr>
        <w:top w:val="none" w:sz="0" w:space="0" w:color="auto"/>
        <w:left w:val="none" w:sz="0" w:space="0" w:color="auto"/>
        <w:bottom w:val="none" w:sz="0" w:space="0" w:color="auto"/>
        <w:right w:val="none" w:sz="0" w:space="0" w:color="auto"/>
      </w:divBdr>
    </w:div>
    <w:div w:id="895822656">
      <w:marLeft w:val="480"/>
      <w:marRight w:val="0"/>
      <w:marTop w:val="0"/>
      <w:marBottom w:val="0"/>
      <w:divBdr>
        <w:top w:val="none" w:sz="0" w:space="0" w:color="auto"/>
        <w:left w:val="none" w:sz="0" w:space="0" w:color="auto"/>
        <w:bottom w:val="none" w:sz="0" w:space="0" w:color="auto"/>
        <w:right w:val="none" w:sz="0" w:space="0" w:color="auto"/>
      </w:divBdr>
    </w:div>
    <w:div w:id="895822774">
      <w:marLeft w:val="480"/>
      <w:marRight w:val="0"/>
      <w:marTop w:val="0"/>
      <w:marBottom w:val="0"/>
      <w:divBdr>
        <w:top w:val="none" w:sz="0" w:space="0" w:color="auto"/>
        <w:left w:val="none" w:sz="0" w:space="0" w:color="auto"/>
        <w:bottom w:val="none" w:sz="0" w:space="0" w:color="auto"/>
        <w:right w:val="none" w:sz="0" w:space="0" w:color="auto"/>
      </w:divBdr>
    </w:div>
    <w:div w:id="895823303">
      <w:marLeft w:val="480"/>
      <w:marRight w:val="0"/>
      <w:marTop w:val="0"/>
      <w:marBottom w:val="0"/>
      <w:divBdr>
        <w:top w:val="none" w:sz="0" w:space="0" w:color="auto"/>
        <w:left w:val="none" w:sz="0" w:space="0" w:color="auto"/>
        <w:bottom w:val="none" w:sz="0" w:space="0" w:color="auto"/>
        <w:right w:val="none" w:sz="0" w:space="0" w:color="auto"/>
      </w:divBdr>
    </w:div>
    <w:div w:id="895823844">
      <w:marLeft w:val="480"/>
      <w:marRight w:val="0"/>
      <w:marTop w:val="0"/>
      <w:marBottom w:val="0"/>
      <w:divBdr>
        <w:top w:val="none" w:sz="0" w:space="0" w:color="auto"/>
        <w:left w:val="none" w:sz="0" w:space="0" w:color="auto"/>
        <w:bottom w:val="none" w:sz="0" w:space="0" w:color="auto"/>
        <w:right w:val="none" w:sz="0" w:space="0" w:color="auto"/>
      </w:divBdr>
    </w:div>
    <w:div w:id="895892826">
      <w:marLeft w:val="480"/>
      <w:marRight w:val="0"/>
      <w:marTop w:val="0"/>
      <w:marBottom w:val="0"/>
      <w:divBdr>
        <w:top w:val="none" w:sz="0" w:space="0" w:color="auto"/>
        <w:left w:val="none" w:sz="0" w:space="0" w:color="auto"/>
        <w:bottom w:val="none" w:sz="0" w:space="0" w:color="auto"/>
        <w:right w:val="none" w:sz="0" w:space="0" w:color="auto"/>
      </w:divBdr>
    </w:div>
    <w:div w:id="896009762">
      <w:marLeft w:val="480"/>
      <w:marRight w:val="0"/>
      <w:marTop w:val="0"/>
      <w:marBottom w:val="0"/>
      <w:divBdr>
        <w:top w:val="none" w:sz="0" w:space="0" w:color="auto"/>
        <w:left w:val="none" w:sz="0" w:space="0" w:color="auto"/>
        <w:bottom w:val="none" w:sz="0" w:space="0" w:color="auto"/>
        <w:right w:val="none" w:sz="0" w:space="0" w:color="auto"/>
      </w:divBdr>
    </w:div>
    <w:div w:id="896010813">
      <w:marLeft w:val="480"/>
      <w:marRight w:val="0"/>
      <w:marTop w:val="0"/>
      <w:marBottom w:val="0"/>
      <w:divBdr>
        <w:top w:val="none" w:sz="0" w:space="0" w:color="auto"/>
        <w:left w:val="none" w:sz="0" w:space="0" w:color="auto"/>
        <w:bottom w:val="none" w:sz="0" w:space="0" w:color="auto"/>
        <w:right w:val="none" w:sz="0" w:space="0" w:color="auto"/>
      </w:divBdr>
    </w:div>
    <w:div w:id="896089444">
      <w:marLeft w:val="480"/>
      <w:marRight w:val="0"/>
      <w:marTop w:val="0"/>
      <w:marBottom w:val="0"/>
      <w:divBdr>
        <w:top w:val="none" w:sz="0" w:space="0" w:color="auto"/>
        <w:left w:val="none" w:sz="0" w:space="0" w:color="auto"/>
        <w:bottom w:val="none" w:sz="0" w:space="0" w:color="auto"/>
        <w:right w:val="none" w:sz="0" w:space="0" w:color="auto"/>
      </w:divBdr>
    </w:div>
    <w:div w:id="896168810">
      <w:marLeft w:val="480"/>
      <w:marRight w:val="0"/>
      <w:marTop w:val="0"/>
      <w:marBottom w:val="0"/>
      <w:divBdr>
        <w:top w:val="none" w:sz="0" w:space="0" w:color="auto"/>
        <w:left w:val="none" w:sz="0" w:space="0" w:color="auto"/>
        <w:bottom w:val="none" w:sz="0" w:space="0" w:color="auto"/>
        <w:right w:val="none" w:sz="0" w:space="0" w:color="auto"/>
      </w:divBdr>
    </w:div>
    <w:div w:id="896234783">
      <w:marLeft w:val="480"/>
      <w:marRight w:val="0"/>
      <w:marTop w:val="0"/>
      <w:marBottom w:val="0"/>
      <w:divBdr>
        <w:top w:val="none" w:sz="0" w:space="0" w:color="auto"/>
        <w:left w:val="none" w:sz="0" w:space="0" w:color="auto"/>
        <w:bottom w:val="none" w:sz="0" w:space="0" w:color="auto"/>
        <w:right w:val="none" w:sz="0" w:space="0" w:color="auto"/>
      </w:divBdr>
    </w:div>
    <w:div w:id="896234965">
      <w:marLeft w:val="480"/>
      <w:marRight w:val="0"/>
      <w:marTop w:val="0"/>
      <w:marBottom w:val="0"/>
      <w:divBdr>
        <w:top w:val="none" w:sz="0" w:space="0" w:color="auto"/>
        <w:left w:val="none" w:sz="0" w:space="0" w:color="auto"/>
        <w:bottom w:val="none" w:sz="0" w:space="0" w:color="auto"/>
        <w:right w:val="none" w:sz="0" w:space="0" w:color="auto"/>
      </w:divBdr>
    </w:div>
    <w:div w:id="896280099">
      <w:marLeft w:val="480"/>
      <w:marRight w:val="0"/>
      <w:marTop w:val="0"/>
      <w:marBottom w:val="0"/>
      <w:divBdr>
        <w:top w:val="none" w:sz="0" w:space="0" w:color="auto"/>
        <w:left w:val="none" w:sz="0" w:space="0" w:color="auto"/>
        <w:bottom w:val="none" w:sz="0" w:space="0" w:color="auto"/>
        <w:right w:val="none" w:sz="0" w:space="0" w:color="auto"/>
      </w:divBdr>
    </w:div>
    <w:div w:id="896280808">
      <w:marLeft w:val="480"/>
      <w:marRight w:val="0"/>
      <w:marTop w:val="0"/>
      <w:marBottom w:val="0"/>
      <w:divBdr>
        <w:top w:val="none" w:sz="0" w:space="0" w:color="auto"/>
        <w:left w:val="none" w:sz="0" w:space="0" w:color="auto"/>
        <w:bottom w:val="none" w:sz="0" w:space="0" w:color="auto"/>
        <w:right w:val="none" w:sz="0" w:space="0" w:color="auto"/>
      </w:divBdr>
    </w:div>
    <w:div w:id="896356271">
      <w:marLeft w:val="480"/>
      <w:marRight w:val="0"/>
      <w:marTop w:val="0"/>
      <w:marBottom w:val="0"/>
      <w:divBdr>
        <w:top w:val="none" w:sz="0" w:space="0" w:color="auto"/>
        <w:left w:val="none" w:sz="0" w:space="0" w:color="auto"/>
        <w:bottom w:val="none" w:sz="0" w:space="0" w:color="auto"/>
        <w:right w:val="none" w:sz="0" w:space="0" w:color="auto"/>
      </w:divBdr>
    </w:div>
    <w:div w:id="896362201">
      <w:bodyDiv w:val="1"/>
      <w:marLeft w:val="0"/>
      <w:marRight w:val="0"/>
      <w:marTop w:val="0"/>
      <w:marBottom w:val="0"/>
      <w:divBdr>
        <w:top w:val="none" w:sz="0" w:space="0" w:color="auto"/>
        <w:left w:val="none" w:sz="0" w:space="0" w:color="auto"/>
        <w:bottom w:val="none" w:sz="0" w:space="0" w:color="auto"/>
        <w:right w:val="none" w:sz="0" w:space="0" w:color="auto"/>
      </w:divBdr>
      <w:divsChild>
        <w:div w:id="318583740">
          <w:marLeft w:val="480"/>
          <w:marRight w:val="0"/>
          <w:marTop w:val="0"/>
          <w:marBottom w:val="0"/>
          <w:divBdr>
            <w:top w:val="none" w:sz="0" w:space="0" w:color="auto"/>
            <w:left w:val="none" w:sz="0" w:space="0" w:color="auto"/>
            <w:bottom w:val="none" w:sz="0" w:space="0" w:color="auto"/>
            <w:right w:val="none" w:sz="0" w:space="0" w:color="auto"/>
          </w:divBdr>
        </w:div>
        <w:div w:id="421143568">
          <w:marLeft w:val="480"/>
          <w:marRight w:val="0"/>
          <w:marTop w:val="0"/>
          <w:marBottom w:val="0"/>
          <w:divBdr>
            <w:top w:val="none" w:sz="0" w:space="0" w:color="auto"/>
            <w:left w:val="none" w:sz="0" w:space="0" w:color="auto"/>
            <w:bottom w:val="none" w:sz="0" w:space="0" w:color="auto"/>
            <w:right w:val="none" w:sz="0" w:space="0" w:color="auto"/>
          </w:divBdr>
        </w:div>
        <w:div w:id="667949573">
          <w:marLeft w:val="480"/>
          <w:marRight w:val="0"/>
          <w:marTop w:val="0"/>
          <w:marBottom w:val="0"/>
          <w:divBdr>
            <w:top w:val="none" w:sz="0" w:space="0" w:color="auto"/>
            <w:left w:val="none" w:sz="0" w:space="0" w:color="auto"/>
            <w:bottom w:val="none" w:sz="0" w:space="0" w:color="auto"/>
            <w:right w:val="none" w:sz="0" w:space="0" w:color="auto"/>
          </w:divBdr>
        </w:div>
        <w:div w:id="669605341">
          <w:marLeft w:val="480"/>
          <w:marRight w:val="0"/>
          <w:marTop w:val="0"/>
          <w:marBottom w:val="0"/>
          <w:divBdr>
            <w:top w:val="none" w:sz="0" w:space="0" w:color="auto"/>
            <w:left w:val="none" w:sz="0" w:space="0" w:color="auto"/>
            <w:bottom w:val="none" w:sz="0" w:space="0" w:color="auto"/>
            <w:right w:val="none" w:sz="0" w:space="0" w:color="auto"/>
          </w:divBdr>
        </w:div>
        <w:div w:id="757794937">
          <w:marLeft w:val="480"/>
          <w:marRight w:val="0"/>
          <w:marTop w:val="0"/>
          <w:marBottom w:val="0"/>
          <w:divBdr>
            <w:top w:val="none" w:sz="0" w:space="0" w:color="auto"/>
            <w:left w:val="none" w:sz="0" w:space="0" w:color="auto"/>
            <w:bottom w:val="none" w:sz="0" w:space="0" w:color="auto"/>
            <w:right w:val="none" w:sz="0" w:space="0" w:color="auto"/>
          </w:divBdr>
        </w:div>
        <w:div w:id="1095596775">
          <w:marLeft w:val="480"/>
          <w:marRight w:val="0"/>
          <w:marTop w:val="0"/>
          <w:marBottom w:val="0"/>
          <w:divBdr>
            <w:top w:val="none" w:sz="0" w:space="0" w:color="auto"/>
            <w:left w:val="none" w:sz="0" w:space="0" w:color="auto"/>
            <w:bottom w:val="none" w:sz="0" w:space="0" w:color="auto"/>
            <w:right w:val="none" w:sz="0" w:space="0" w:color="auto"/>
          </w:divBdr>
        </w:div>
        <w:div w:id="1265454197">
          <w:marLeft w:val="480"/>
          <w:marRight w:val="0"/>
          <w:marTop w:val="0"/>
          <w:marBottom w:val="0"/>
          <w:divBdr>
            <w:top w:val="none" w:sz="0" w:space="0" w:color="auto"/>
            <w:left w:val="none" w:sz="0" w:space="0" w:color="auto"/>
            <w:bottom w:val="none" w:sz="0" w:space="0" w:color="auto"/>
            <w:right w:val="none" w:sz="0" w:space="0" w:color="auto"/>
          </w:divBdr>
        </w:div>
        <w:div w:id="1374689373">
          <w:marLeft w:val="480"/>
          <w:marRight w:val="0"/>
          <w:marTop w:val="0"/>
          <w:marBottom w:val="0"/>
          <w:divBdr>
            <w:top w:val="none" w:sz="0" w:space="0" w:color="auto"/>
            <w:left w:val="none" w:sz="0" w:space="0" w:color="auto"/>
            <w:bottom w:val="none" w:sz="0" w:space="0" w:color="auto"/>
            <w:right w:val="none" w:sz="0" w:space="0" w:color="auto"/>
          </w:divBdr>
        </w:div>
      </w:divsChild>
    </w:div>
    <w:div w:id="896403414">
      <w:marLeft w:val="480"/>
      <w:marRight w:val="0"/>
      <w:marTop w:val="0"/>
      <w:marBottom w:val="0"/>
      <w:divBdr>
        <w:top w:val="none" w:sz="0" w:space="0" w:color="auto"/>
        <w:left w:val="none" w:sz="0" w:space="0" w:color="auto"/>
        <w:bottom w:val="none" w:sz="0" w:space="0" w:color="auto"/>
        <w:right w:val="none" w:sz="0" w:space="0" w:color="auto"/>
      </w:divBdr>
    </w:div>
    <w:div w:id="896429993">
      <w:marLeft w:val="480"/>
      <w:marRight w:val="0"/>
      <w:marTop w:val="0"/>
      <w:marBottom w:val="0"/>
      <w:divBdr>
        <w:top w:val="none" w:sz="0" w:space="0" w:color="auto"/>
        <w:left w:val="none" w:sz="0" w:space="0" w:color="auto"/>
        <w:bottom w:val="none" w:sz="0" w:space="0" w:color="auto"/>
        <w:right w:val="none" w:sz="0" w:space="0" w:color="auto"/>
      </w:divBdr>
    </w:div>
    <w:div w:id="896474579">
      <w:marLeft w:val="480"/>
      <w:marRight w:val="0"/>
      <w:marTop w:val="0"/>
      <w:marBottom w:val="0"/>
      <w:divBdr>
        <w:top w:val="none" w:sz="0" w:space="0" w:color="auto"/>
        <w:left w:val="none" w:sz="0" w:space="0" w:color="auto"/>
        <w:bottom w:val="none" w:sz="0" w:space="0" w:color="auto"/>
        <w:right w:val="none" w:sz="0" w:space="0" w:color="auto"/>
      </w:divBdr>
    </w:div>
    <w:div w:id="896477760">
      <w:marLeft w:val="480"/>
      <w:marRight w:val="0"/>
      <w:marTop w:val="0"/>
      <w:marBottom w:val="0"/>
      <w:divBdr>
        <w:top w:val="none" w:sz="0" w:space="0" w:color="auto"/>
        <w:left w:val="none" w:sz="0" w:space="0" w:color="auto"/>
        <w:bottom w:val="none" w:sz="0" w:space="0" w:color="auto"/>
        <w:right w:val="none" w:sz="0" w:space="0" w:color="auto"/>
      </w:divBdr>
    </w:div>
    <w:div w:id="896548404">
      <w:marLeft w:val="480"/>
      <w:marRight w:val="0"/>
      <w:marTop w:val="0"/>
      <w:marBottom w:val="0"/>
      <w:divBdr>
        <w:top w:val="none" w:sz="0" w:space="0" w:color="auto"/>
        <w:left w:val="none" w:sz="0" w:space="0" w:color="auto"/>
        <w:bottom w:val="none" w:sz="0" w:space="0" w:color="auto"/>
        <w:right w:val="none" w:sz="0" w:space="0" w:color="auto"/>
      </w:divBdr>
    </w:div>
    <w:div w:id="896551772">
      <w:marLeft w:val="480"/>
      <w:marRight w:val="0"/>
      <w:marTop w:val="0"/>
      <w:marBottom w:val="0"/>
      <w:divBdr>
        <w:top w:val="none" w:sz="0" w:space="0" w:color="auto"/>
        <w:left w:val="none" w:sz="0" w:space="0" w:color="auto"/>
        <w:bottom w:val="none" w:sz="0" w:space="0" w:color="auto"/>
        <w:right w:val="none" w:sz="0" w:space="0" w:color="auto"/>
      </w:divBdr>
    </w:div>
    <w:div w:id="896553863">
      <w:marLeft w:val="480"/>
      <w:marRight w:val="0"/>
      <w:marTop w:val="0"/>
      <w:marBottom w:val="0"/>
      <w:divBdr>
        <w:top w:val="none" w:sz="0" w:space="0" w:color="auto"/>
        <w:left w:val="none" w:sz="0" w:space="0" w:color="auto"/>
        <w:bottom w:val="none" w:sz="0" w:space="0" w:color="auto"/>
        <w:right w:val="none" w:sz="0" w:space="0" w:color="auto"/>
      </w:divBdr>
    </w:div>
    <w:div w:id="896554576">
      <w:marLeft w:val="480"/>
      <w:marRight w:val="0"/>
      <w:marTop w:val="0"/>
      <w:marBottom w:val="0"/>
      <w:divBdr>
        <w:top w:val="none" w:sz="0" w:space="0" w:color="auto"/>
        <w:left w:val="none" w:sz="0" w:space="0" w:color="auto"/>
        <w:bottom w:val="none" w:sz="0" w:space="0" w:color="auto"/>
        <w:right w:val="none" w:sz="0" w:space="0" w:color="auto"/>
      </w:divBdr>
    </w:div>
    <w:div w:id="896664103">
      <w:marLeft w:val="480"/>
      <w:marRight w:val="0"/>
      <w:marTop w:val="0"/>
      <w:marBottom w:val="0"/>
      <w:divBdr>
        <w:top w:val="none" w:sz="0" w:space="0" w:color="auto"/>
        <w:left w:val="none" w:sz="0" w:space="0" w:color="auto"/>
        <w:bottom w:val="none" w:sz="0" w:space="0" w:color="auto"/>
        <w:right w:val="none" w:sz="0" w:space="0" w:color="auto"/>
      </w:divBdr>
    </w:div>
    <w:div w:id="896742064">
      <w:marLeft w:val="480"/>
      <w:marRight w:val="0"/>
      <w:marTop w:val="0"/>
      <w:marBottom w:val="0"/>
      <w:divBdr>
        <w:top w:val="none" w:sz="0" w:space="0" w:color="auto"/>
        <w:left w:val="none" w:sz="0" w:space="0" w:color="auto"/>
        <w:bottom w:val="none" w:sz="0" w:space="0" w:color="auto"/>
        <w:right w:val="none" w:sz="0" w:space="0" w:color="auto"/>
      </w:divBdr>
    </w:div>
    <w:div w:id="896817243">
      <w:marLeft w:val="480"/>
      <w:marRight w:val="0"/>
      <w:marTop w:val="0"/>
      <w:marBottom w:val="0"/>
      <w:divBdr>
        <w:top w:val="none" w:sz="0" w:space="0" w:color="auto"/>
        <w:left w:val="none" w:sz="0" w:space="0" w:color="auto"/>
        <w:bottom w:val="none" w:sz="0" w:space="0" w:color="auto"/>
        <w:right w:val="none" w:sz="0" w:space="0" w:color="auto"/>
      </w:divBdr>
    </w:div>
    <w:div w:id="896939123">
      <w:marLeft w:val="480"/>
      <w:marRight w:val="0"/>
      <w:marTop w:val="0"/>
      <w:marBottom w:val="0"/>
      <w:divBdr>
        <w:top w:val="none" w:sz="0" w:space="0" w:color="auto"/>
        <w:left w:val="none" w:sz="0" w:space="0" w:color="auto"/>
        <w:bottom w:val="none" w:sz="0" w:space="0" w:color="auto"/>
        <w:right w:val="none" w:sz="0" w:space="0" w:color="auto"/>
      </w:divBdr>
    </w:div>
    <w:div w:id="897008351">
      <w:marLeft w:val="480"/>
      <w:marRight w:val="0"/>
      <w:marTop w:val="0"/>
      <w:marBottom w:val="0"/>
      <w:divBdr>
        <w:top w:val="none" w:sz="0" w:space="0" w:color="auto"/>
        <w:left w:val="none" w:sz="0" w:space="0" w:color="auto"/>
        <w:bottom w:val="none" w:sz="0" w:space="0" w:color="auto"/>
        <w:right w:val="none" w:sz="0" w:space="0" w:color="auto"/>
      </w:divBdr>
    </w:div>
    <w:div w:id="897017735">
      <w:marLeft w:val="480"/>
      <w:marRight w:val="0"/>
      <w:marTop w:val="0"/>
      <w:marBottom w:val="0"/>
      <w:divBdr>
        <w:top w:val="none" w:sz="0" w:space="0" w:color="auto"/>
        <w:left w:val="none" w:sz="0" w:space="0" w:color="auto"/>
        <w:bottom w:val="none" w:sz="0" w:space="0" w:color="auto"/>
        <w:right w:val="none" w:sz="0" w:space="0" w:color="auto"/>
      </w:divBdr>
    </w:div>
    <w:div w:id="897017751">
      <w:marLeft w:val="480"/>
      <w:marRight w:val="0"/>
      <w:marTop w:val="0"/>
      <w:marBottom w:val="0"/>
      <w:divBdr>
        <w:top w:val="none" w:sz="0" w:space="0" w:color="auto"/>
        <w:left w:val="none" w:sz="0" w:space="0" w:color="auto"/>
        <w:bottom w:val="none" w:sz="0" w:space="0" w:color="auto"/>
        <w:right w:val="none" w:sz="0" w:space="0" w:color="auto"/>
      </w:divBdr>
    </w:div>
    <w:div w:id="897058621">
      <w:marLeft w:val="480"/>
      <w:marRight w:val="0"/>
      <w:marTop w:val="0"/>
      <w:marBottom w:val="0"/>
      <w:divBdr>
        <w:top w:val="none" w:sz="0" w:space="0" w:color="auto"/>
        <w:left w:val="none" w:sz="0" w:space="0" w:color="auto"/>
        <w:bottom w:val="none" w:sz="0" w:space="0" w:color="auto"/>
        <w:right w:val="none" w:sz="0" w:space="0" w:color="auto"/>
      </w:divBdr>
    </w:div>
    <w:div w:id="897059900">
      <w:marLeft w:val="480"/>
      <w:marRight w:val="0"/>
      <w:marTop w:val="0"/>
      <w:marBottom w:val="0"/>
      <w:divBdr>
        <w:top w:val="none" w:sz="0" w:space="0" w:color="auto"/>
        <w:left w:val="none" w:sz="0" w:space="0" w:color="auto"/>
        <w:bottom w:val="none" w:sz="0" w:space="0" w:color="auto"/>
        <w:right w:val="none" w:sz="0" w:space="0" w:color="auto"/>
      </w:divBdr>
    </w:div>
    <w:div w:id="897084581">
      <w:marLeft w:val="480"/>
      <w:marRight w:val="0"/>
      <w:marTop w:val="0"/>
      <w:marBottom w:val="0"/>
      <w:divBdr>
        <w:top w:val="none" w:sz="0" w:space="0" w:color="auto"/>
        <w:left w:val="none" w:sz="0" w:space="0" w:color="auto"/>
        <w:bottom w:val="none" w:sz="0" w:space="0" w:color="auto"/>
        <w:right w:val="none" w:sz="0" w:space="0" w:color="auto"/>
      </w:divBdr>
    </w:div>
    <w:div w:id="897127335">
      <w:marLeft w:val="480"/>
      <w:marRight w:val="0"/>
      <w:marTop w:val="0"/>
      <w:marBottom w:val="0"/>
      <w:divBdr>
        <w:top w:val="none" w:sz="0" w:space="0" w:color="auto"/>
        <w:left w:val="none" w:sz="0" w:space="0" w:color="auto"/>
        <w:bottom w:val="none" w:sz="0" w:space="0" w:color="auto"/>
        <w:right w:val="none" w:sz="0" w:space="0" w:color="auto"/>
      </w:divBdr>
    </w:div>
    <w:div w:id="897131663">
      <w:marLeft w:val="480"/>
      <w:marRight w:val="0"/>
      <w:marTop w:val="0"/>
      <w:marBottom w:val="0"/>
      <w:divBdr>
        <w:top w:val="none" w:sz="0" w:space="0" w:color="auto"/>
        <w:left w:val="none" w:sz="0" w:space="0" w:color="auto"/>
        <w:bottom w:val="none" w:sz="0" w:space="0" w:color="auto"/>
        <w:right w:val="none" w:sz="0" w:space="0" w:color="auto"/>
      </w:divBdr>
    </w:div>
    <w:div w:id="897134329">
      <w:marLeft w:val="480"/>
      <w:marRight w:val="0"/>
      <w:marTop w:val="0"/>
      <w:marBottom w:val="0"/>
      <w:divBdr>
        <w:top w:val="none" w:sz="0" w:space="0" w:color="auto"/>
        <w:left w:val="none" w:sz="0" w:space="0" w:color="auto"/>
        <w:bottom w:val="none" w:sz="0" w:space="0" w:color="auto"/>
        <w:right w:val="none" w:sz="0" w:space="0" w:color="auto"/>
      </w:divBdr>
    </w:div>
    <w:div w:id="897202451">
      <w:marLeft w:val="480"/>
      <w:marRight w:val="0"/>
      <w:marTop w:val="0"/>
      <w:marBottom w:val="0"/>
      <w:divBdr>
        <w:top w:val="none" w:sz="0" w:space="0" w:color="auto"/>
        <w:left w:val="none" w:sz="0" w:space="0" w:color="auto"/>
        <w:bottom w:val="none" w:sz="0" w:space="0" w:color="auto"/>
        <w:right w:val="none" w:sz="0" w:space="0" w:color="auto"/>
      </w:divBdr>
    </w:div>
    <w:div w:id="897203146">
      <w:marLeft w:val="480"/>
      <w:marRight w:val="0"/>
      <w:marTop w:val="0"/>
      <w:marBottom w:val="0"/>
      <w:divBdr>
        <w:top w:val="none" w:sz="0" w:space="0" w:color="auto"/>
        <w:left w:val="none" w:sz="0" w:space="0" w:color="auto"/>
        <w:bottom w:val="none" w:sz="0" w:space="0" w:color="auto"/>
        <w:right w:val="none" w:sz="0" w:space="0" w:color="auto"/>
      </w:divBdr>
    </w:div>
    <w:div w:id="897210248">
      <w:marLeft w:val="480"/>
      <w:marRight w:val="0"/>
      <w:marTop w:val="0"/>
      <w:marBottom w:val="0"/>
      <w:divBdr>
        <w:top w:val="none" w:sz="0" w:space="0" w:color="auto"/>
        <w:left w:val="none" w:sz="0" w:space="0" w:color="auto"/>
        <w:bottom w:val="none" w:sz="0" w:space="0" w:color="auto"/>
        <w:right w:val="none" w:sz="0" w:space="0" w:color="auto"/>
      </w:divBdr>
    </w:div>
    <w:div w:id="897210757">
      <w:marLeft w:val="480"/>
      <w:marRight w:val="0"/>
      <w:marTop w:val="0"/>
      <w:marBottom w:val="0"/>
      <w:divBdr>
        <w:top w:val="none" w:sz="0" w:space="0" w:color="auto"/>
        <w:left w:val="none" w:sz="0" w:space="0" w:color="auto"/>
        <w:bottom w:val="none" w:sz="0" w:space="0" w:color="auto"/>
        <w:right w:val="none" w:sz="0" w:space="0" w:color="auto"/>
      </w:divBdr>
    </w:div>
    <w:div w:id="897279751">
      <w:marLeft w:val="480"/>
      <w:marRight w:val="0"/>
      <w:marTop w:val="0"/>
      <w:marBottom w:val="0"/>
      <w:divBdr>
        <w:top w:val="none" w:sz="0" w:space="0" w:color="auto"/>
        <w:left w:val="none" w:sz="0" w:space="0" w:color="auto"/>
        <w:bottom w:val="none" w:sz="0" w:space="0" w:color="auto"/>
        <w:right w:val="none" w:sz="0" w:space="0" w:color="auto"/>
      </w:divBdr>
    </w:div>
    <w:div w:id="897280958">
      <w:marLeft w:val="480"/>
      <w:marRight w:val="0"/>
      <w:marTop w:val="0"/>
      <w:marBottom w:val="0"/>
      <w:divBdr>
        <w:top w:val="none" w:sz="0" w:space="0" w:color="auto"/>
        <w:left w:val="none" w:sz="0" w:space="0" w:color="auto"/>
        <w:bottom w:val="none" w:sz="0" w:space="0" w:color="auto"/>
        <w:right w:val="none" w:sz="0" w:space="0" w:color="auto"/>
      </w:divBdr>
    </w:div>
    <w:div w:id="897284435">
      <w:marLeft w:val="480"/>
      <w:marRight w:val="0"/>
      <w:marTop w:val="0"/>
      <w:marBottom w:val="0"/>
      <w:divBdr>
        <w:top w:val="none" w:sz="0" w:space="0" w:color="auto"/>
        <w:left w:val="none" w:sz="0" w:space="0" w:color="auto"/>
        <w:bottom w:val="none" w:sz="0" w:space="0" w:color="auto"/>
        <w:right w:val="none" w:sz="0" w:space="0" w:color="auto"/>
      </w:divBdr>
    </w:div>
    <w:div w:id="897319256">
      <w:marLeft w:val="480"/>
      <w:marRight w:val="0"/>
      <w:marTop w:val="0"/>
      <w:marBottom w:val="0"/>
      <w:divBdr>
        <w:top w:val="none" w:sz="0" w:space="0" w:color="auto"/>
        <w:left w:val="none" w:sz="0" w:space="0" w:color="auto"/>
        <w:bottom w:val="none" w:sz="0" w:space="0" w:color="auto"/>
        <w:right w:val="none" w:sz="0" w:space="0" w:color="auto"/>
      </w:divBdr>
    </w:div>
    <w:div w:id="897322159">
      <w:marLeft w:val="480"/>
      <w:marRight w:val="0"/>
      <w:marTop w:val="0"/>
      <w:marBottom w:val="0"/>
      <w:divBdr>
        <w:top w:val="none" w:sz="0" w:space="0" w:color="auto"/>
        <w:left w:val="none" w:sz="0" w:space="0" w:color="auto"/>
        <w:bottom w:val="none" w:sz="0" w:space="0" w:color="auto"/>
        <w:right w:val="none" w:sz="0" w:space="0" w:color="auto"/>
      </w:divBdr>
    </w:div>
    <w:div w:id="897326283">
      <w:marLeft w:val="480"/>
      <w:marRight w:val="0"/>
      <w:marTop w:val="0"/>
      <w:marBottom w:val="0"/>
      <w:divBdr>
        <w:top w:val="none" w:sz="0" w:space="0" w:color="auto"/>
        <w:left w:val="none" w:sz="0" w:space="0" w:color="auto"/>
        <w:bottom w:val="none" w:sz="0" w:space="0" w:color="auto"/>
        <w:right w:val="none" w:sz="0" w:space="0" w:color="auto"/>
      </w:divBdr>
    </w:div>
    <w:div w:id="897398123">
      <w:marLeft w:val="480"/>
      <w:marRight w:val="0"/>
      <w:marTop w:val="0"/>
      <w:marBottom w:val="0"/>
      <w:divBdr>
        <w:top w:val="none" w:sz="0" w:space="0" w:color="auto"/>
        <w:left w:val="none" w:sz="0" w:space="0" w:color="auto"/>
        <w:bottom w:val="none" w:sz="0" w:space="0" w:color="auto"/>
        <w:right w:val="none" w:sz="0" w:space="0" w:color="auto"/>
      </w:divBdr>
    </w:div>
    <w:div w:id="897400931">
      <w:marLeft w:val="480"/>
      <w:marRight w:val="0"/>
      <w:marTop w:val="0"/>
      <w:marBottom w:val="0"/>
      <w:divBdr>
        <w:top w:val="none" w:sz="0" w:space="0" w:color="auto"/>
        <w:left w:val="none" w:sz="0" w:space="0" w:color="auto"/>
        <w:bottom w:val="none" w:sz="0" w:space="0" w:color="auto"/>
        <w:right w:val="none" w:sz="0" w:space="0" w:color="auto"/>
      </w:divBdr>
    </w:div>
    <w:div w:id="897401979">
      <w:marLeft w:val="480"/>
      <w:marRight w:val="0"/>
      <w:marTop w:val="0"/>
      <w:marBottom w:val="0"/>
      <w:divBdr>
        <w:top w:val="none" w:sz="0" w:space="0" w:color="auto"/>
        <w:left w:val="none" w:sz="0" w:space="0" w:color="auto"/>
        <w:bottom w:val="none" w:sz="0" w:space="0" w:color="auto"/>
        <w:right w:val="none" w:sz="0" w:space="0" w:color="auto"/>
      </w:divBdr>
    </w:div>
    <w:div w:id="897403318">
      <w:marLeft w:val="480"/>
      <w:marRight w:val="0"/>
      <w:marTop w:val="0"/>
      <w:marBottom w:val="0"/>
      <w:divBdr>
        <w:top w:val="none" w:sz="0" w:space="0" w:color="auto"/>
        <w:left w:val="none" w:sz="0" w:space="0" w:color="auto"/>
        <w:bottom w:val="none" w:sz="0" w:space="0" w:color="auto"/>
        <w:right w:val="none" w:sz="0" w:space="0" w:color="auto"/>
      </w:divBdr>
    </w:div>
    <w:div w:id="897517660">
      <w:marLeft w:val="480"/>
      <w:marRight w:val="0"/>
      <w:marTop w:val="0"/>
      <w:marBottom w:val="0"/>
      <w:divBdr>
        <w:top w:val="none" w:sz="0" w:space="0" w:color="auto"/>
        <w:left w:val="none" w:sz="0" w:space="0" w:color="auto"/>
        <w:bottom w:val="none" w:sz="0" w:space="0" w:color="auto"/>
        <w:right w:val="none" w:sz="0" w:space="0" w:color="auto"/>
      </w:divBdr>
    </w:div>
    <w:div w:id="897519349">
      <w:marLeft w:val="480"/>
      <w:marRight w:val="0"/>
      <w:marTop w:val="0"/>
      <w:marBottom w:val="0"/>
      <w:divBdr>
        <w:top w:val="none" w:sz="0" w:space="0" w:color="auto"/>
        <w:left w:val="none" w:sz="0" w:space="0" w:color="auto"/>
        <w:bottom w:val="none" w:sz="0" w:space="0" w:color="auto"/>
        <w:right w:val="none" w:sz="0" w:space="0" w:color="auto"/>
      </w:divBdr>
    </w:div>
    <w:div w:id="897520360">
      <w:marLeft w:val="480"/>
      <w:marRight w:val="0"/>
      <w:marTop w:val="0"/>
      <w:marBottom w:val="0"/>
      <w:divBdr>
        <w:top w:val="none" w:sz="0" w:space="0" w:color="auto"/>
        <w:left w:val="none" w:sz="0" w:space="0" w:color="auto"/>
        <w:bottom w:val="none" w:sz="0" w:space="0" w:color="auto"/>
        <w:right w:val="none" w:sz="0" w:space="0" w:color="auto"/>
      </w:divBdr>
    </w:div>
    <w:div w:id="897546274">
      <w:marLeft w:val="480"/>
      <w:marRight w:val="0"/>
      <w:marTop w:val="0"/>
      <w:marBottom w:val="0"/>
      <w:divBdr>
        <w:top w:val="none" w:sz="0" w:space="0" w:color="auto"/>
        <w:left w:val="none" w:sz="0" w:space="0" w:color="auto"/>
        <w:bottom w:val="none" w:sz="0" w:space="0" w:color="auto"/>
        <w:right w:val="none" w:sz="0" w:space="0" w:color="auto"/>
      </w:divBdr>
    </w:div>
    <w:div w:id="897597053">
      <w:marLeft w:val="480"/>
      <w:marRight w:val="0"/>
      <w:marTop w:val="0"/>
      <w:marBottom w:val="0"/>
      <w:divBdr>
        <w:top w:val="none" w:sz="0" w:space="0" w:color="auto"/>
        <w:left w:val="none" w:sz="0" w:space="0" w:color="auto"/>
        <w:bottom w:val="none" w:sz="0" w:space="0" w:color="auto"/>
        <w:right w:val="none" w:sz="0" w:space="0" w:color="auto"/>
      </w:divBdr>
    </w:div>
    <w:div w:id="897743254">
      <w:marLeft w:val="640"/>
      <w:marRight w:val="0"/>
      <w:marTop w:val="0"/>
      <w:marBottom w:val="0"/>
      <w:divBdr>
        <w:top w:val="none" w:sz="0" w:space="0" w:color="auto"/>
        <w:left w:val="none" w:sz="0" w:space="0" w:color="auto"/>
        <w:bottom w:val="none" w:sz="0" w:space="0" w:color="auto"/>
        <w:right w:val="none" w:sz="0" w:space="0" w:color="auto"/>
      </w:divBdr>
    </w:div>
    <w:div w:id="897782144">
      <w:marLeft w:val="480"/>
      <w:marRight w:val="0"/>
      <w:marTop w:val="0"/>
      <w:marBottom w:val="0"/>
      <w:divBdr>
        <w:top w:val="none" w:sz="0" w:space="0" w:color="auto"/>
        <w:left w:val="none" w:sz="0" w:space="0" w:color="auto"/>
        <w:bottom w:val="none" w:sz="0" w:space="0" w:color="auto"/>
        <w:right w:val="none" w:sz="0" w:space="0" w:color="auto"/>
      </w:divBdr>
    </w:div>
    <w:div w:id="897789067">
      <w:marLeft w:val="480"/>
      <w:marRight w:val="0"/>
      <w:marTop w:val="0"/>
      <w:marBottom w:val="0"/>
      <w:divBdr>
        <w:top w:val="none" w:sz="0" w:space="0" w:color="auto"/>
        <w:left w:val="none" w:sz="0" w:space="0" w:color="auto"/>
        <w:bottom w:val="none" w:sz="0" w:space="0" w:color="auto"/>
        <w:right w:val="none" w:sz="0" w:space="0" w:color="auto"/>
      </w:divBdr>
    </w:div>
    <w:div w:id="897858895">
      <w:marLeft w:val="480"/>
      <w:marRight w:val="0"/>
      <w:marTop w:val="0"/>
      <w:marBottom w:val="0"/>
      <w:divBdr>
        <w:top w:val="none" w:sz="0" w:space="0" w:color="auto"/>
        <w:left w:val="none" w:sz="0" w:space="0" w:color="auto"/>
        <w:bottom w:val="none" w:sz="0" w:space="0" w:color="auto"/>
        <w:right w:val="none" w:sz="0" w:space="0" w:color="auto"/>
      </w:divBdr>
    </w:div>
    <w:div w:id="897932755">
      <w:marLeft w:val="0"/>
      <w:marRight w:val="0"/>
      <w:marTop w:val="0"/>
      <w:marBottom w:val="0"/>
      <w:divBdr>
        <w:top w:val="none" w:sz="0" w:space="0" w:color="auto"/>
        <w:left w:val="none" w:sz="0" w:space="0" w:color="auto"/>
        <w:bottom w:val="none" w:sz="0" w:space="0" w:color="auto"/>
        <w:right w:val="none" w:sz="0" w:space="0" w:color="auto"/>
      </w:divBdr>
    </w:div>
    <w:div w:id="897936060">
      <w:marLeft w:val="480"/>
      <w:marRight w:val="0"/>
      <w:marTop w:val="0"/>
      <w:marBottom w:val="0"/>
      <w:divBdr>
        <w:top w:val="none" w:sz="0" w:space="0" w:color="auto"/>
        <w:left w:val="none" w:sz="0" w:space="0" w:color="auto"/>
        <w:bottom w:val="none" w:sz="0" w:space="0" w:color="auto"/>
        <w:right w:val="none" w:sz="0" w:space="0" w:color="auto"/>
      </w:divBdr>
    </w:div>
    <w:div w:id="897937223">
      <w:marLeft w:val="480"/>
      <w:marRight w:val="0"/>
      <w:marTop w:val="0"/>
      <w:marBottom w:val="0"/>
      <w:divBdr>
        <w:top w:val="none" w:sz="0" w:space="0" w:color="auto"/>
        <w:left w:val="none" w:sz="0" w:space="0" w:color="auto"/>
        <w:bottom w:val="none" w:sz="0" w:space="0" w:color="auto"/>
        <w:right w:val="none" w:sz="0" w:space="0" w:color="auto"/>
      </w:divBdr>
    </w:div>
    <w:div w:id="898050422">
      <w:marLeft w:val="480"/>
      <w:marRight w:val="0"/>
      <w:marTop w:val="0"/>
      <w:marBottom w:val="0"/>
      <w:divBdr>
        <w:top w:val="none" w:sz="0" w:space="0" w:color="auto"/>
        <w:left w:val="none" w:sz="0" w:space="0" w:color="auto"/>
        <w:bottom w:val="none" w:sz="0" w:space="0" w:color="auto"/>
        <w:right w:val="none" w:sz="0" w:space="0" w:color="auto"/>
      </w:divBdr>
    </w:div>
    <w:div w:id="898057312">
      <w:marLeft w:val="480"/>
      <w:marRight w:val="0"/>
      <w:marTop w:val="0"/>
      <w:marBottom w:val="0"/>
      <w:divBdr>
        <w:top w:val="none" w:sz="0" w:space="0" w:color="auto"/>
        <w:left w:val="none" w:sz="0" w:space="0" w:color="auto"/>
        <w:bottom w:val="none" w:sz="0" w:space="0" w:color="auto"/>
        <w:right w:val="none" w:sz="0" w:space="0" w:color="auto"/>
      </w:divBdr>
    </w:div>
    <w:div w:id="898126097">
      <w:marLeft w:val="480"/>
      <w:marRight w:val="0"/>
      <w:marTop w:val="0"/>
      <w:marBottom w:val="0"/>
      <w:divBdr>
        <w:top w:val="none" w:sz="0" w:space="0" w:color="auto"/>
        <w:left w:val="none" w:sz="0" w:space="0" w:color="auto"/>
        <w:bottom w:val="none" w:sz="0" w:space="0" w:color="auto"/>
        <w:right w:val="none" w:sz="0" w:space="0" w:color="auto"/>
      </w:divBdr>
    </w:div>
    <w:div w:id="898133453">
      <w:marLeft w:val="480"/>
      <w:marRight w:val="0"/>
      <w:marTop w:val="0"/>
      <w:marBottom w:val="0"/>
      <w:divBdr>
        <w:top w:val="none" w:sz="0" w:space="0" w:color="auto"/>
        <w:left w:val="none" w:sz="0" w:space="0" w:color="auto"/>
        <w:bottom w:val="none" w:sz="0" w:space="0" w:color="auto"/>
        <w:right w:val="none" w:sz="0" w:space="0" w:color="auto"/>
      </w:divBdr>
    </w:div>
    <w:div w:id="898174789">
      <w:marLeft w:val="480"/>
      <w:marRight w:val="0"/>
      <w:marTop w:val="0"/>
      <w:marBottom w:val="0"/>
      <w:divBdr>
        <w:top w:val="none" w:sz="0" w:space="0" w:color="auto"/>
        <w:left w:val="none" w:sz="0" w:space="0" w:color="auto"/>
        <w:bottom w:val="none" w:sz="0" w:space="0" w:color="auto"/>
        <w:right w:val="none" w:sz="0" w:space="0" w:color="auto"/>
      </w:divBdr>
    </w:div>
    <w:div w:id="898243454">
      <w:marLeft w:val="640"/>
      <w:marRight w:val="0"/>
      <w:marTop w:val="0"/>
      <w:marBottom w:val="0"/>
      <w:divBdr>
        <w:top w:val="none" w:sz="0" w:space="0" w:color="auto"/>
        <w:left w:val="none" w:sz="0" w:space="0" w:color="auto"/>
        <w:bottom w:val="none" w:sz="0" w:space="0" w:color="auto"/>
        <w:right w:val="none" w:sz="0" w:space="0" w:color="auto"/>
      </w:divBdr>
    </w:div>
    <w:div w:id="898243487">
      <w:marLeft w:val="480"/>
      <w:marRight w:val="0"/>
      <w:marTop w:val="0"/>
      <w:marBottom w:val="0"/>
      <w:divBdr>
        <w:top w:val="none" w:sz="0" w:space="0" w:color="auto"/>
        <w:left w:val="none" w:sz="0" w:space="0" w:color="auto"/>
        <w:bottom w:val="none" w:sz="0" w:space="0" w:color="auto"/>
        <w:right w:val="none" w:sz="0" w:space="0" w:color="auto"/>
      </w:divBdr>
    </w:div>
    <w:div w:id="898244389">
      <w:marLeft w:val="480"/>
      <w:marRight w:val="0"/>
      <w:marTop w:val="0"/>
      <w:marBottom w:val="0"/>
      <w:divBdr>
        <w:top w:val="none" w:sz="0" w:space="0" w:color="auto"/>
        <w:left w:val="none" w:sz="0" w:space="0" w:color="auto"/>
        <w:bottom w:val="none" w:sz="0" w:space="0" w:color="auto"/>
        <w:right w:val="none" w:sz="0" w:space="0" w:color="auto"/>
      </w:divBdr>
    </w:div>
    <w:div w:id="898245356">
      <w:marLeft w:val="480"/>
      <w:marRight w:val="0"/>
      <w:marTop w:val="0"/>
      <w:marBottom w:val="0"/>
      <w:divBdr>
        <w:top w:val="none" w:sz="0" w:space="0" w:color="auto"/>
        <w:left w:val="none" w:sz="0" w:space="0" w:color="auto"/>
        <w:bottom w:val="none" w:sz="0" w:space="0" w:color="auto"/>
        <w:right w:val="none" w:sz="0" w:space="0" w:color="auto"/>
      </w:divBdr>
    </w:div>
    <w:div w:id="898250853">
      <w:marLeft w:val="480"/>
      <w:marRight w:val="0"/>
      <w:marTop w:val="0"/>
      <w:marBottom w:val="0"/>
      <w:divBdr>
        <w:top w:val="none" w:sz="0" w:space="0" w:color="auto"/>
        <w:left w:val="none" w:sz="0" w:space="0" w:color="auto"/>
        <w:bottom w:val="none" w:sz="0" w:space="0" w:color="auto"/>
        <w:right w:val="none" w:sz="0" w:space="0" w:color="auto"/>
      </w:divBdr>
    </w:div>
    <w:div w:id="898323528">
      <w:marLeft w:val="480"/>
      <w:marRight w:val="0"/>
      <w:marTop w:val="0"/>
      <w:marBottom w:val="0"/>
      <w:divBdr>
        <w:top w:val="none" w:sz="0" w:space="0" w:color="auto"/>
        <w:left w:val="none" w:sz="0" w:space="0" w:color="auto"/>
        <w:bottom w:val="none" w:sz="0" w:space="0" w:color="auto"/>
        <w:right w:val="none" w:sz="0" w:space="0" w:color="auto"/>
      </w:divBdr>
    </w:div>
    <w:div w:id="898325384">
      <w:marLeft w:val="480"/>
      <w:marRight w:val="0"/>
      <w:marTop w:val="0"/>
      <w:marBottom w:val="0"/>
      <w:divBdr>
        <w:top w:val="none" w:sz="0" w:space="0" w:color="auto"/>
        <w:left w:val="none" w:sz="0" w:space="0" w:color="auto"/>
        <w:bottom w:val="none" w:sz="0" w:space="0" w:color="auto"/>
        <w:right w:val="none" w:sz="0" w:space="0" w:color="auto"/>
      </w:divBdr>
    </w:div>
    <w:div w:id="898326628">
      <w:marLeft w:val="480"/>
      <w:marRight w:val="0"/>
      <w:marTop w:val="0"/>
      <w:marBottom w:val="0"/>
      <w:divBdr>
        <w:top w:val="none" w:sz="0" w:space="0" w:color="auto"/>
        <w:left w:val="none" w:sz="0" w:space="0" w:color="auto"/>
        <w:bottom w:val="none" w:sz="0" w:space="0" w:color="auto"/>
        <w:right w:val="none" w:sz="0" w:space="0" w:color="auto"/>
      </w:divBdr>
    </w:div>
    <w:div w:id="898327644">
      <w:marLeft w:val="480"/>
      <w:marRight w:val="0"/>
      <w:marTop w:val="0"/>
      <w:marBottom w:val="0"/>
      <w:divBdr>
        <w:top w:val="none" w:sz="0" w:space="0" w:color="auto"/>
        <w:left w:val="none" w:sz="0" w:space="0" w:color="auto"/>
        <w:bottom w:val="none" w:sz="0" w:space="0" w:color="auto"/>
        <w:right w:val="none" w:sz="0" w:space="0" w:color="auto"/>
      </w:divBdr>
    </w:div>
    <w:div w:id="898395492">
      <w:marLeft w:val="480"/>
      <w:marRight w:val="0"/>
      <w:marTop w:val="0"/>
      <w:marBottom w:val="0"/>
      <w:divBdr>
        <w:top w:val="none" w:sz="0" w:space="0" w:color="auto"/>
        <w:left w:val="none" w:sz="0" w:space="0" w:color="auto"/>
        <w:bottom w:val="none" w:sz="0" w:space="0" w:color="auto"/>
        <w:right w:val="none" w:sz="0" w:space="0" w:color="auto"/>
      </w:divBdr>
    </w:div>
    <w:div w:id="898395549">
      <w:marLeft w:val="480"/>
      <w:marRight w:val="0"/>
      <w:marTop w:val="0"/>
      <w:marBottom w:val="0"/>
      <w:divBdr>
        <w:top w:val="none" w:sz="0" w:space="0" w:color="auto"/>
        <w:left w:val="none" w:sz="0" w:space="0" w:color="auto"/>
        <w:bottom w:val="none" w:sz="0" w:space="0" w:color="auto"/>
        <w:right w:val="none" w:sz="0" w:space="0" w:color="auto"/>
      </w:divBdr>
    </w:div>
    <w:div w:id="898396689">
      <w:marLeft w:val="480"/>
      <w:marRight w:val="0"/>
      <w:marTop w:val="0"/>
      <w:marBottom w:val="0"/>
      <w:divBdr>
        <w:top w:val="none" w:sz="0" w:space="0" w:color="auto"/>
        <w:left w:val="none" w:sz="0" w:space="0" w:color="auto"/>
        <w:bottom w:val="none" w:sz="0" w:space="0" w:color="auto"/>
        <w:right w:val="none" w:sz="0" w:space="0" w:color="auto"/>
      </w:divBdr>
    </w:div>
    <w:div w:id="898441885">
      <w:marLeft w:val="480"/>
      <w:marRight w:val="0"/>
      <w:marTop w:val="0"/>
      <w:marBottom w:val="0"/>
      <w:divBdr>
        <w:top w:val="none" w:sz="0" w:space="0" w:color="auto"/>
        <w:left w:val="none" w:sz="0" w:space="0" w:color="auto"/>
        <w:bottom w:val="none" w:sz="0" w:space="0" w:color="auto"/>
        <w:right w:val="none" w:sz="0" w:space="0" w:color="auto"/>
      </w:divBdr>
    </w:div>
    <w:div w:id="898443157">
      <w:marLeft w:val="480"/>
      <w:marRight w:val="0"/>
      <w:marTop w:val="0"/>
      <w:marBottom w:val="0"/>
      <w:divBdr>
        <w:top w:val="none" w:sz="0" w:space="0" w:color="auto"/>
        <w:left w:val="none" w:sz="0" w:space="0" w:color="auto"/>
        <w:bottom w:val="none" w:sz="0" w:space="0" w:color="auto"/>
        <w:right w:val="none" w:sz="0" w:space="0" w:color="auto"/>
      </w:divBdr>
    </w:div>
    <w:div w:id="898511869">
      <w:marLeft w:val="480"/>
      <w:marRight w:val="0"/>
      <w:marTop w:val="0"/>
      <w:marBottom w:val="0"/>
      <w:divBdr>
        <w:top w:val="none" w:sz="0" w:space="0" w:color="auto"/>
        <w:left w:val="none" w:sz="0" w:space="0" w:color="auto"/>
        <w:bottom w:val="none" w:sz="0" w:space="0" w:color="auto"/>
        <w:right w:val="none" w:sz="0" w:space="0" w:color="auto"/>
      </w:divBdr>
    </w:div>
    <w:div w:id="898515343">
      <w:marLeft w:val="640"/>
      <w:marRight w:val="0"/>
      <w:marTop w:val="0"/>
      <w:marBottom w:val="0"/>
      <w:divBdr>
        <w:top w:val="none" w:sz="0" w:space="0" w:color="auto"/>
        <w:left w:val="none" w:sz="0" w:space="0" w:color="auto"/>
        <w:bottom w:val="none" w:sz="0" w:space="0" w:color="auto"/>
        <w:right w:val="none" w:sz="0" w:space="0" w:color="auto"/>
      </w:divBdr>
    </w:div>
    <w:div w:id="898521350">
      <w:marLeft w:val="480"/>
      <w:marRight w:val="0"/>
      <w:marTop w:val="0"/>
      <w:marBottom w:val="0"/>
      <w:divBdr>
        <w:top w:val="none" w:sz="0" w:space="0" w:color="auto"/>
        <w:left w:val="none" w:sz="0" w:space="0" w:color="auto"/>
        <w:bottom w:val="none" w:sz="0" w:space="0" w:color="auto"/>
        <w:right w:val="none" w:sz="0" w:space="0" w:color="auto"/>
      </w:divBdr>
    </w:div>
    <w:div w:id="898588562">
      <w:marLeft w:val="480"/>
      <w:marRight w:val="0"/>
      <w:marTop w:val="0"/>
      <w:marBottom w:val="0"/>
      <w:divBdr>
        <w:top w:val="none" w:sz="0" w:space="0" w:color="auto"/>
        <w:left w:val="none" w:sz="0" w:space="0" w:color="auto"/>
        <w:bottom w:val="none" w:sz="0" w:space="0" w:color="auto"/>
        <w:right w:val="none" w:sz="0" w:space="0" w:color="auto"/>
      </w:divBdr>
    </w:div>
    <w:div w:id="898639088">
      <w:marLeft w:val="480"/>
      <w:marRight w:val="0"/>
      <w:marTop w:val="0"/>
      <w:marBottom w:val="0"/>
      <w:divBdr>
        <w:top w:val="none" w:sz="0" w:space="0" w:color="auto"/>
        <w:left w:val="none" w:sz="0" w:space="0" w:color="auto"/>
        <w:bottom w:val="none" w:sz="0" w:space="0" w:color="auto"/>
        <w:right w:val="none" w:sz="0" w:space="0" w:color="auto"/>
      </w:divBdr>
    </w:div>
    <w:div w:id="898713545">
      <w:marLeft w:val="480"/>
      <w:marRight w:val="0"/>
      <w:marTop w:val="0"/>
      <w:marBottom w:val="0"/>
      <w:divBdr>
        <w:top w:val="none" w:sz="0" w:space="0" w:color="auto"/>
        <w:left w:val="none" w:sz="0" w:space="0" w:color="auto"/>
        <w:bottom w:val="none" w:sz="0" w:space="0" w:color="auto"/>
        <w:right w:val="none" w:sz="0" w:space="0" w:color="auto"/>
      </w:divBdr>
    </w:div>
    <w:div w:id="898785050">
      <w:marLeft w:val="480"/>
      <w:marRight w:val="0"/>
      <w:marTop w:val="0"/>
      <w:marBottom w:val="0"/>
      <w:divBdr>
        <w:top w:val="none" w:sz="0" w:space="0" w:color="auto"/>
        <w:left w:val="none" w:sz="0" w:space="0" w:color="auto"/>
        <w:bottom w:val="none" w:sz="0" w:space="0" w:color="auto"/>
        <w:right w:val="none" w:sz="0" w:space="0" w:color="auto"/>
      </w:divBdr>
    </w:div>
    <w:div w:id="898785077">
      <w:marLeft w:val="480"/>
      <w:marRight w:val="0"/>
      <w:marTop w:val="0"/>
      <w:marBottom w:val="0"/>
      <w:divBdr>
        <w:top w:val="none" w:sz="0" w:space="0" w:color="auto"/>
        <w:left w:val="none" w:sz="0" w:space="0" w:color="auto"/>
        <w:bottom w:val="none" w:sz="0" w:space="0" w:color="auto"/>
        <w:right w:val="none" w:sz="0" w:space="0" w:color="auto"/>
      </w:divBdr>
    </w:div>
    <w:div w:id="898786380">
      <w:marLeft w:val="480"/>
      <w:marRight w:val="0"/>
      <w:marTop w:val="0"/>
      <w:marBottom w:val="0"/>
      <w:divBdr>
        <w:top w:val="none" w:sz="0" w:space="0" w:color="auto"/>
        <w:left w:val="none" w:sz="0" w:space="0" w:color="auto"/>
        <w:bottom w:val="none" w:sz="0" w:space="0" w:color="auto"/>
        <w:right w:val="none" w:sz="0" w:space="0" w:color="auto"/>
      </w:divBdr>
    </w:div>
    <w:div w:id="898787488">
      <w:marLeft w:val="480"/>
      <w:marRight w:val="0"/>
      <w:marTop w:val="0"/>
      <w:marBottom w:val="0"/>
      <w:divBdr>
        <w:top w:val="none" w:sz="0" w:space="0" w:color="auto"/>
        <w:left w:val="none" w:sz="0" w:space="0" w:color="auto"/>
        <w:bottom w:val="none" w:sz="0" w:space="0" w:color="auto"/>
        <w:right w:val="none" w:sz="0" w:space="0" w:color="auto"/>
      </w:divBdr>
    </w:div>
    <w:div w:id="898787559">
      <w:marLeft w:val="480"/>
      <w:marRight w:val="0"/>
      <w:marTop w:val="0"/>
      <w:marBottom w:val="0"/>
      <w:divBdr>
        <w:top w:val="none" w:sz="0" w:space="0" w:color="auto"/>
        <w:left w:val="none" w:sz="0" w:space="0" w:color="auto"/>
        <w:bottom w:val="none" w:sz="0" w:space="0" w:color="auto"/>
        <w:right w:val="none" w:sz="0" w:space="0" w:color="auto"/>
      </w:divBdr>
    </w:div>
    <w:div w:id="898789316">
      <w:marLeft w:val="480"/>
      <w:marRight w:val="0"/>
      <w:marTop w:val="0"/>
      <w:marBottom w:val="0"/>
      <w:divBdr>
        <w:top w:val="none" w:sz="0" w:space="0" w:color="auto"/>
        <w:left w:val="none" w:sz="0" w:space="0" w:color="auto"/>
        <w:bottom w:val="none" w:sz="0" w:space="0" w:color="auto"/>
        <w:right w:val="none" w:sz="0" w:space="0" w:color="auto"/>
      </w:divBdr>
    </w:div>
    <w:div w:id="898856207">
      <w:marLeft w:val="480"/>
      <w:marRight w:val="0"/>
      <w:marTop w:val="0"/>
      <w:marBottom w:val="0"/>
      <w:divBdr>
        <w:top w:val="none" w:sz="0" w:space="0" w:color="auto"/>
        <w:left w:val="none" w:sz="0" w:space="0" w:color="auto"/>
        <w:bottom w:val="none" w:sz="0" w:space="0" w:color="auto"/>
        <w:right w:val="none" w:sz="0" w:space="0" w:color="auto"/>
      </w:divBdr>
    </w:div>
    <w:div w:id="898856899">
      <w:marLeft w:val="480"/>
      <w:marRight w:val="0"/>
      <w:marTop w:val="0"/>
      <w:marBottom w:val="0"/>
      <w:divBdr>
        <w:top w:val="none" w:sz="0" w:space="0" w:color="auto"/>
        <w:left w:val="none" w:sz="0" w:space="0" w:color="auto"/>
        <w:bottom w:val="none" w:sz="0" w:space="0" w:color="auto"/>
        <w:right w:val="none" w:sz="0" w:space="0" w:color="auto"/>
      </w:divBdr>
    </w:div>
    <w:div w:id="898856907">
      <w:marLeft w:val="480"/>
      <w:marRight w:val="0"/>
      <w:marTop w:val="0"/>
      <w:marBottom w:val="0"/>
      <w:divBdr>
        <w:top w:val="none" w:sz="0" w:space="0" w:color="auto"/>
        <w:left w:val="none" w:sz="0" w:space="0" w:color="auto"/>
        <w:bottom w:val="none" w:sz="0" w:space="0" w:color="auto"/>
        <w:right w:val="none" w:sz="0" w:space="0" w:color="auto"/>
      </w:divBdr>
    </w:div>
    <w:div w:id="898898897">
      <w:marLeft w:val="480"/>
      <w:marRight w:val="0"/>
      <w:marTop w:val="0"/>
      <w:marBottom w:val="0"/>
      <w:divBdr>
        <w:top w:val="none" w:sz="0" w:space="0" w:color="auto"/>
        <w:left w:val="none" w:sz="0" w:space="0" w:color="auto"/>
        <w:bottom w:val="none" w:sz="0" w:space="0" w:color="auto"/>
        <w:right w:val="none" w:sz="0" w:space="0" w:color="auto"/>
      </w:divBdr>
    </w:div>
    <w:div w:id="898907594">
      <w:marLeft w:val="480"/>
      <w:marRight w:val="0"/>
      <w:marTop w:val="0"/>
      <w:marBottom w:val="0"/>
      <w:divBdr>
        <w:top w:val="none" w:sz="0" w:space="0" w:color="auto"/>
        <w:left w:val="none" w:sz="0" w:space="0" w:color="auto"/>
        <w:bottom w:val="none" w:sz="0" w:space="0" w:color="auto"/>
        <w:right w:val="none" w:sz="0" w:space="0" w:color="auto"/>
      </w:divBdr>
    </w:div>
    <w:div w:id="898974845">
      <w:marLeft w:val="480"/>
      <w:marRight w:val="0"/>
      <w:marTop w:val="0"/>
      <w:marBottom w:val="0"/>
      <w:divBdr>
        <w:top w:val="none" w:sz="0" w:space="0" w:color="auto"/>
        <w:left w:val="none" w:sz="0" w:space="0" w:color="auto"/>
        <w:bottom w:val="none" w:sz="0" w:space="0" w:color="auto"/>
        <w:right w:val="none" w:sz="0" w:space="0" w:color="auto"/>
      </w:divBdr>
    </w:div>
    <w:div w:id="898978599">
      <w:marLeft w:val="480"/>
      <w:marRight w:val="0"/>
      <w:marTop w:val="0"/>
      <w:marBottom w:val="0"/>
      <w:divBdr>
        <w:top w:val="none" w:sz="0" w:space="0" w:color="auto"/>
        <w:left w:val="none" w:sz="0" w:space="0" w:color="auto"/>
        <w:bottom w:val="none" w:sz="0" w:space="0" w:color="auto"/>
        <w:right w:val="none" w:sz="0" w:space="0" w:color="auto"/>
      </w:divBdr>
    </w:div>
    <w:div w:id="898982998">
      <w:marLeft w:val="480"/>
      <w:marRight w:val="0"/>
      <w:marTop w:val="0"/>
      <w:marBottom w:val="0"/>
      <w:divBdr>
        <w:top w:val="none" w:sz="0" w:space="0" w:color="auto"/>
        <w:left w:val="none" w:sz="0" w:space="0" w:color="auto"/>
        <w:bottom w:val="none" w:sz="0" w:space="0" w:color="auto"/>
        <w:right w:val="none" w:sz="0" w:space="0" w:color="auto"/>
      </w:divBdr>
    </w:div>
    <w:div w:id="899054937">
      <w:marLeft w:val="480"/>
      <w:marRight w:val="0"/>
      <w:marTop w:val="0"/>
      <w:marBottom w:val="0"/>
      <w:divBdr>
        <w:top w:val="none" w:sz="0" w:space="0" w:color="auto"/>
        <w:left w:val="none" w:sz="0" w:space="0" w:color="auto"/>
        <w:bottom w:val="none" w:sz="0" w:space="0" w:color="auto"/>
        <w:right w:val="none" w:sz="0" w:space="0" w:color="auto"/>
      </w:divBdr>
    </w:div>
    <w:div w:id="899095137">
      <w:marLeft w:val="480"/>
      <w:marRight w:val="0"/>
      <w:marTop w:val="0"/>
      <w:marBottom w:val="0"/>
      <w:divBdr>
        <w:top w:val="none" w:sz="0" w:space="0" w:color="auto"/>
        <w:left w:val="none" w:sz="0" w:space="0" w:color="auto"/>
        <w:bottom w:val="none" w:sz="0" w:space="0" w:color="auto"/>
        <w:right w:val="none" w:sz="0" w:space="0" w:color="auto"/>
      </w:divBdr>
    </w:div>
    <w:div w:id="899096685">
      <w:marLeft w:val="480"/>
      <w:marRight w:val="0"/>
      <w:marTop w:val="0"/>
      <w:marBottom w:val="0"/>
      <w:divBdr>
        <w:top w:val="none" w:sz="0" w:space="0" w:color="auto"/>
        <w:left w:val="none" w:sz="0" w:space="0" w:color="auto"/>
        <w:bottom w:val="none" w:sz="0" w:space="0" w:color="auto"/>
        <w:right w:val="none" w:sz="0" w:space="0" w:color="auto"/>
      </w:divBdr>
    </w:div>
    <w:div w:id="899098883">
      <w:marLeft w:val="480"/>
      <w:marRight w:val="0"/>
      <w:marTop w:val="0"/>
      <w:marBottom w:val="0"/>
      <w:divBdr>
        <w:top w:val="none" w:sz="0" w:space="0" w:color="auto"/>
        <w:left w:val="none" w:sz="0" w:space="0" w:color="auto"/>
        <w:bottom w:val="none" w:sz="0" w:space="0" w:color="auto"/>
        <w:right w:val="none" w:sz="0" w:space="0" w:color="auto"/>
      </w:divBdr>
    </w:div>
    <w:div w:id="899285166">
      <w:marLeft w:val="480"/>
      <w:marRight w:val="0"/>
      <w:marTop w:val="0"/>
      <w:marBottom w:val="0"/>
      <w:divBdr>
        <w:top w:val="none" w:sz="0" w:space="0" w:color="auto"/>
        <w:left w:val="none" w:sz="0" w:space="0" w:color="auto"/>
        <w:bottom w:val="none" w:sz="0" w:space="0" w:color="auto"/>
        <w:right w:val="none" w:sz="0" w:space="0" w:color="auto"/>
      </w:divBdr>
    </w:div>
    <w:div w:id="899291093">
      <w:marLeft w:val="480"/>
      <w:marRight w:val="0"/>
      <w:marTop w:val="0"/>
      <w:marBottom w:val="0"/>
      <w:divBdr>
        <w:top w:val="none" w:sz="0" w:space="0" w:color="auto"/>
        <w:left w:val="none" w:sz="0" w:space="0" w:color="auto"/>
        <w:bottom w:val="none" w:sz="0" w:space="0" w:color="auto"/>
        <w:right w:val="none" w:sz="0" w:space="0" w:color="auto"/>
      </w:divBdr>
    </w:div>
    <w:div w:id="899291539">
      <w:marLeft w:val="480"/>
      <w:marRight w:val="0"/>
      <w:marTop w:val="0"/>
      <w:marBottom w:val="0"/>
      <w:divBdr>
        <w:top w:val="none" w:sz="0" w:space="0" w:color="auto"/>
        <w:left w:val="none" w:sz="0" w:space="0" w:color="auto"/>
        <w:bottom w:val="none" w:sz="0" w:space="0" w:color="auto"/>
        <w:right w:val="none" w:sz="0" w:space="0" w:color="auto"/>
      </w:divBdr>
    </w:div>
    <w:div w:id="899292090">
      <w:marLeft w:val="480"/>
      <w:marRight w:val="0"/>
      <w:marTop w:val="0"/>
      <w:marBottom w:val="0"/>
      <w:divBdr>
        <w:top w:val="none" w:sz="0" w:space="0" w:color="auto"/>
        <w:left w:val="none" w:sz="0" w:space="0" w:color="auto"/>
        <w:bottom w:val="none" w:sz="0" w:space="0" w:color="auto"/>
        <w:right w:val="none" w:sz="0" w:space="0" w:color="auto"/>
      </w:divBdr>
    </w:div>
    <w:div w:id="899292719">
      <w:marLeft w:val="480"/>
      <w:marRight w:val="0"/>
      <w:marTop w:val="0"/>
      <w:marBottom w:val="0"/>
      <w:divBdr>
        <w:top w:val="none" w:sz="0" w:space="0" w:color="auto"/>
        <w:left w:val="none" w:sz="0" w:space="0" w:color="auto"/>
        <w:bottom w:val="none" w:sz="0" w:space="0" w:color="auto"/>
        <w:right w:val="none" w:sz="0" w:space="0" w:color="auto"/>
      </w:divBdr>
    </w:div>
    <w:div w:id="899361867">
      <w:marLeft w:val="480"/>
      <w:marRight w:val="0"/>
      <w:marTop w:val="0"/>
      <w:marBottom w:val="0"/>
      <w:divBdr>
        <w:top w:val="none" w:sz="0" w:space="0" w:color="auto"/>
        <w:left w:val="none" w:sz="0" w:space="0" w:color="auto"/>
        <w:bottom w:val="none" w:sz="0" w:space="0" w:color="auto"/>
        <w:right w:val="none" w:sz="0" w:space="0" w:color="auto"/>
      </w:divBdr>
    </w:div>
    <w:div w:id="899362263">
      <w:marLeft w:val="480"/>
      <w:marRight w:val="0"/>
      <w:marTop w:val="0"/>
      <w:marBottom w:val="0"/>
      <w:divBdr>
        <w:top w:val="none" w:sz="0" w:space="0" w:color="auto"/>
        <w:left w:val="none" w:sz="0" w:space="0" w:color="auto"/>
        <w:bottom w:val="none" w:sz="0" w:space="0" w:color="auto"/>
        <w:right w:val="none" w:sz="0" w:space="0" w:color="auto"/>
      </w:divBdr>
    </w:div>
    <w:div w:id="899362363">
      <w:marLeft w:val="480"/>
      <w:marRight w:val="0"/>
      <w:marTop w:val="0"/>
      <w:marBottom w:val="0"/>
      <w:divBdr>
        <w:top w:val="none" w:sz="0" w:space="0" w:color="auto"/>
        <w:left w:val="none" w:sz="0" w:space="0" w:color="auto"/>
        <w:bottom w:val="none" w:sz="0" w:space="0" w:color="auto"/>
        <w:right w:val="none" w:sz="0" w:space="0" w:color="auto"/>
      </w:divBdr>
    </w:div>
    <w:div w:id="899362947">
      <w:marLeft w:val="480"/>
      <w:marRight w:val="0"/>
      <w:marTop w:val="0"/>
      <w:marBottom w:val="0"/>
      <w:divBdr>
        <w:top w:val="none" w:sz="0" w:space="0" w:color="auto"/>
        <w:left w:val="none" w:sz="0" w:space="0" w:color="auto"/>
        <w:bottom w:val="none" w:sz="0" w:space="0" w:color="auto"/>
        <w:right w:val="none" w:sz="0" w:space="0" w:color="auto"/>
      </w:divBdr>
    </w:div>
    <w:div w:id="899366057">
      <w:marLeft w:val="480"/>
      <w:marRight w:val="0"/>
      <w:marTop w:val="0"/>
      <w:marBottom w:val="0"/>
      <w:divBdr>
        <w:top w:val="none" w:sz="0" w:space="0" w:color="auto"/>
        <w:left w:val="none" w:sz="0" w:space="0" w:color="auto"/>
        <w:bottom w:val="none" w:sz="0" w:space="0" w:color="auto"/>
        <w:right w:val="none" w:sz="0" w:space="0" w:color="auto"/>
      </w:divBdr>
    </w:div>
    <w:div w:id="899366587">
      <w:marLeft w:val="480"/>
      <w:marRight w:val="0"/>
      <w:marTop w:val="0"/>
      <w:marBottom w:val="0"/>
      <w:divBdr>
        <w:top w:val="none" w:sz="0" w:space="0" w:color="auto"/>
        <w:left w:val="none" w:sz="0" w:space="0" w:color="auto"/>
        <w:bottom w:val="none" w:sz="0" w:space="0" w:color="auto"/>
        <w:right w:val="none" w:sz="0" w:space="0" w:color="auto"/>
      </w:divBdr>
    </w:div>
    <w:div w:id="899367714">
      <w:marLeft w:val="480"/>
      <w:marRight w:val="0"/>
      <w:marTop w:val="0"/>
      <w:marBottom w:val="0"/>
      <w:divBdr>
        <w:top w:val="none" w:sz="0" w:space="0" w:color="auto"/>
        <w:left w:val="none" w:sz="0" w:space="0" w:color="auto"/>
        <w:bottom w:val="none" w:sz="0" w:space="0" w:color="auto"/>
        <w:right w:val="none" w:sz="0" w:space="0" w:color="auto"/>
      </w:divBdr>
    </w:div>
    <w:div w:id="899369438">
      <w:marLeft w:val="480"/>
      <w:marRight w:val="0"/>
      <w:marTop w:val="0"/>
      <w:marBottom w:val="0"/>
      <w:divBdr>
        <w:top w:val="none" w:sz="0" w:space="0" w:color="auto"/>
        <w:left w:val="none" w:sz="0" w:space="0" w:color="auto"/>
        <w:bottom w:val="none" w:sz="0" w:space="0" w:color="auto"/>
        <w:right w:val="none" w:sz="0" w:space="0" w:color="auto"/>
      </w:divBdr>
    </w:div>
    <w:div w:id="899436976">
      <w:marLeft w:val="480"/>
      <w:marRight w:val="0"/>
      <w:marTop w:val="0"/>
      <w:marBottom w:val="0"/>
      <w:divBdr>
        <w:top w:val="none" w:sz="0" w:space="0" w:color="auto"/>
        <w:left w:val="none" w:sz="0" w:space="0" w:color="auto"/>
        <w:bottom w:val="none" w:sz="0" w:space="0" w:color="auto"/>
        <w:right w:val="none" w:sz="0" w:space="0" w:color="auto"/>
      </w:divBdr>
    </w:div>
    <w:div w:id="899482452">
      <w:marLeft w:val="480"/>
      <w:marRight w:val="0"/>
      <w:marTop w:val="0"/>
      <w:marBottom w:val="0"/>
      <w:divBdr>
        <w:top w:val="none" w:sz="0" w:space="0" w:color="auto"/>
        <w:left w:val="none" w:sz="0" w:space="0" w:color="auto"/>
        <w:bottom w:val="none" w:sz="0" w:space="0" w:color="auto"/>
        <w:right w:val="none" w:sz="0" w:space="0" w:color="auto"/>
      </w:divBdr>
    </w:div>
    <w:div w:id="899484473">
      <w:marLeft w:val="480"/>
      <w:marRight w:val="0"/>
      <w:marTop w:val="0"/>
      <w:marBottom w:val="0"/>
      <w:divBdr>
        <w:top w:val="none" w:sz="0" w:space="0" w:color="auto"/>
        <w:left w:val="none" w:sz="0" w:space="0" w:color="auto"/>
        <w:bottom w:val="none" w:sz="0" w:space="0" w:color="auto"/>
        <w:right w:val="none" w:sz="0" w:space="0" w:color="auto"/>
      </w:divBdr>
    </w:div>
    <w:div w:id="899484941">
      <w:marLeft w:val="480"/>
      <w:marRight w:val="0"/>
      <w:marTop w:val="0"/>
      <w:marBottom w:val="0"/>
      <w:divBdr>
        <w:top w:val="none" w:sz="0" w:space="0" w:color="auto"/>
        <w:left w:val="none" w:sz="0" w:space="0" w:color="auto"/>
        <w:bottom w:val="none" w:sz="0" w:space="0" w:color="auto"/>
        <w:right w:val="none" w:sz="0" w:space="0" w:color="auto"/>
      </w:divBdr>
    </w:div>
    <w:div w:id="899485211">
      <w:marLeft w:val="480"/>
      <w:marRight w:val="0"/>
      <w:marTop w:val="0"/>
      <w:marBottom w:val="0"/>
      <w:divBdr>
        <w:top w:val="none" w:sz="0" w:space="0" w:color="auto"/>
        <w:left w:val="none" w:sz="0" w:space="0" w:color="auto"/>
        <w:bottom w:val="none" w:sz="0" w:space="0" w:color="auto"/>
        <w:right w:val="none" w:sz="0" w:space="0" w:color="auto"/>
      </w:divBdr>
    </w:div>
    <w:div w:id="899512839">
      <w:marLeft w:val="480"/>
      <w:marRight w:val="0"/>
      <w:marTop w:val="0"/>
      <w:marBottom w:val="0"/>
      <w:divBdr>
        <w:top w:val="none" w:sz="0" w:space="0" w:color="auto"/>
        <w:left w:val="none" w:sz="0" w:space="0" w:color="auto"/>
        <w:bottom w:val="none" w:sz="0" w:space="0" w:color="auto"/>
        <w:right w:val="none" w:sz="0" w:space="0" w:color="auto"/>
      </w:divBdr>
    </w:div>
    <w:div w:id="899560560">
      <w:marLeft w:val="480"/>
      <w:marRight w:val="0"/>
      <w:marTop w:val="0"/>
      <w:marBottom w:val="0"/>
      <w:divBdr>
        <w:top w:val="none" w:sz="0" w:space="0" w:color="auto"/>
        <w:left w:val="none" w:sz="0" w:space="0" w:color="auto"/>
        <w:bottom w:val="none" w:sz="0" w:space="0" w:color="auto"/>
        <w:right w:val="none" w:sz="0" w:space="0" w:color="auto"/>
      </w:divBdr>
    </w:div>
    <w:div w:id="899561477">
      <w:marLeft w:val="480"/>
      <w:marRight w:val="0"/>
      <w:marTop w:val="0"/>
      <w:marBottom w:val="0"/>
      <w:divBdr>
        <w:top w:val="none" w:sz="0" w:space="0" w:color="auto"/>
        <w:left w:val="none" w:sz="0" w:space="0" w:color="auto"/>
        <w:bottom w:val="none" w:sz="0" w:space="0" w:color="auto"/>
        <w:right w:val="none" w:sz="0" w:space="0" w:color="auto"/>
      </w:divBdr>
    </w:div>
    <w:div w:id="899637666">
      <w:marLeft w:val="480"/>
      <w:marRight w:val="0"/>
      <w:marTop w:val="0"/>
      <w:marBottom w:val="0"/>
      <w:divBdr>
        <w:top w:val="none" w:sz="0" w:space="0" w:color="auto"/>
        <w:left w:val="none" w:sz="0" w:space="0" w:color="auto"/>
        <w:bottom w:val="none" w:sz="0" w:space="0" w:color="auto"/>
        <w:right w:val="none" w:sz="0" w:space="0" w:color="auto"/>
      </w:divBdr>
    </w:div>
    <w:div w:id="899705543">
      <w:marLeft w:val="480"/>
      <w:marRight w:val="0"/>
      <w:marTop w:val="0"/>
      <w:marBottom w:val="0"/>
      <w:divBdr>
        <w:top w:val="none" w:sz="0" w:space="0" w:color="auto"/>
        <w:left w:val="none" w:sz="0" w:space="0" w:color="auto"/>
        <w:bottom w:val="none" w:sz="0" w:space="0" w:color="auto"/>
        <w:right w:val="none" w:sz="0" w:space="0" w:color="auto"/>
      </w:divBdr>
    </w:div>
    <w:div w:id="899750654">
      <w:marLeft w:val="480"/>
      <w:marRight w:val="0"/>
      <w:marTop w:val="0"/>
      <w:marBottom w:val="0"/>
      <w:divBdr>
        <w:top w:val="none" w:sz="0" w:space="0" w:color="auto"/>
        <w:left w:val="none" w:sz="0" w:space="0" w:color="auto"/>
        <w:bottom w:val="none" w:sz="0" w:space="0" w:color="auto"/>
        <w:right w:val="none" w:sz="0" w:space="0" w:color="auto"/>
      </w:divBdr>
    </w:div>
    <w:div w:id="899751281">
      <w:marLeft w:val="480"/>
      <w:marRight w:val="0"/>
      <w:marTop w:val="0"/>
      <w:marBottom w:val="0"/>
      <w:divBdr>
        <w:top w:val="none" w:sz="0" w:space="0" w:color="auto"/>
        <w:left w:val="none" w:sz="0" w:space="0" w:color="auto"/>
        <w:bottom w:val="none" w:sz="0" w:space="0" w:color="auto"/>
        <w:right w:val="none" w:sz="0" w:space="0" w:color="auto"/>
      </w:divBdr>
    </w:div>
    <w:div w:id="899756420">
      <w:marLeft w:val="480"/>
      <w:marRight w:val="0"/>
      <w:marTop w:val="0"/>
      <w:marBottom w:val="0"/>
      <w:divBdr>
        <w:top w:val="none" w:sz="0" w:space="0" w:color="auto"/>
        <w:left w:val="none" w:sz="0" w:space="0" w:color="auto"/>
        <w:bottom w:val="none" w:sz="0" w:space="0" w:color="auto"/>
        <w:right w:val="none" w:sz="0" w:space="0" w:color="auto"/>
      </w:divBdr>
    </w:div>
    <w:div w:id="899827308">
      <w:marLeft w:val="480"/>
      <w:marRight w:val="0"/>
      <w:marTop w:val="0"/>
      <w:marBottom w:val="0"/>
      <w:divBdr>
        <w:top w:val="none" w:sz="0" w:space="0" w:color="auto"/>
        <w:left w:val="none" w:sz="0" w:space="0" w:color="auto"/>
        <w:bottom w:val="none" w:sz="0" w:space="0" w:color="auto"/>
        <w:right w:val="none" w:sz="0" w:space="0" w:color="auto"/>
      </w:divBdr>
    </w:div>
    <w:div w:id="899828948">
      <w:marLeft w:val="480"/>
      <w:marRight w:val="0"/>
      <w:marTop w:val="0"/>
      <w:marBottom w:val="0"/>
      <w:divBdr>
        <w:top w:val="none" w:sz="0" w:space="0" w:color="auto"/>
        <w:left w:val="none" w:sz="0" w:space="0" w:color="auto"/>
        <w:bottom w:val="none" w:sz="0" w:space="0" w:color="auto"/>
        <w:right w:val="none" w:sz="0" w:space="0" w:color="auto"/>
      </w:divBdr>
    </w:div>
    <w:div w:id="899830580">
      <w:marLeft w:val="480"/>
      <w:marRight w:val="0"/>
      <w:marTop w:val="0"/>
      <w:marBottom w:val="0"/>
      <w:divBdr>
        <w:top w:val="none" w:sz="0" w:space="0" w:color="auto"/>
        <w:left w:val="none" w:sz="0" w:space="0" w:color="auto"/>
        <w:bottom w:val="none" w:sz="0" w:space="0" w:color="auto"/>
        <w:right w:val="none" w:sz="0" w:space="0" w:color="auto"/>
      </w:divBdr>
    </w:div>
    <w:div w:id="899831020">
      <w:marLeft w:val="480"/>
      <w:marRight w:val="0"/>
      <w:marTop w:val="0"/>
      <w:marBottom w:val="0"/>
      <w:divBdr>
        <w:top w:val="none" w:sz="0" w:space="0" w:color="auto"/>
        <w:left w:val="none" w:sz="0" w:space="0" w:color="auto"/>
        <w:bottom w:val="none" w:sz="0" w:space="0" w:color="auto"/>
        <w:right w:val="none" w:sz="0" w:space="0" w:color="auto"/>
      </w:divBdr>
    </w:div>
    <w:div w:id="899899981">
      <w:marLeft w:val="480"/>
      <w:marRight w:val="0"/>
      <w:marTop w:val="0"/>
      <w:marBottom w:val="0"/>
      <w:divBdr>
        <w:top w:val="none" w:sz="0" w:space="0" w:color="auto"/>
        <w:left w:val="none" w:sz="0" w:space="0" w:color="auto"/>
        <w:bottom w:val="none" w:sz="0" w:space="0" w:color="auto"/>
        <w:right w:val="none" w:sz="0" w:space="0" w:color="auto"/>
      </w:divBdr>
    </w:div>
    <w:div w:id="899900079">
      <w:marLeft w:val="480"/>
      <w:marRight w:val="0"/>
      <w:marTop w:val="0"/>
      <w:marBottom w:val="0"/>
      <w:divBdr>
        <w:top w:val="none" w:sz="0" w:space="0" w:color="auto"/>
        <w:left w:val="none" w:sz="0" w:space="0" w:color="auto"/>
        <w:bottom w:val="none" w:sz="0" w:space="0" w:color="auto"/>
        <w:right w:val="none" w:sz="0" w:space="0" w:color="auto"/>
      </w:divBdr>
    </w:div>
    <w:div w:id="899902903">
      <w:marLeft w:val="480"/>
      <w:marRight w:val="0"/>
      <w:marTop w:val="0"/>
      <w:marBottom w:val="0"/>
      <w:divBdr>
        <w:top w:val="none" w:sz="0" w:space="0" w:color="auto"/>
        <w:left w:val="none" w:sz="0" w:space="0" w:color="auto"/>
        <w:bottom w:val="none" w:sz="0" w:space="0" w:color="auto"/>
        <w:right w:val="none" w:sz="0" w:space="0" w:color="auto"/>
      </w:divBdr>
    </w:div>
    <w:div w:id="899906117">
      <w:marLeft w:val="480"/>
      <w:marRight w:val="0"/>
      <w:marTop w:val="0"/>
      <w:marBottom w:val="0"/>
      <w:divBdr>
        <w:top w:val="none" w:sz="0" w:space="0" w:color="auto"/>
        <w:left w:val="none" w:sz="0" w:space="0" w:color="auto"/>
        <w:bottom w:val="none" w:sz="0" w:space="0" w:color="auto"/>
        <w:right w:val="none" w:sz="0" w:space="0" w:color="auto"/>
      </w:divBdr>
    </w:div>
    <w:div w:id="899945952">
      <w:marLeft w:val="480"/>
      <w:marRight w:val="0"/>
      <w:marTop w:val="0"/>
      <w:marBottom w:val="0"/>
      <w:divBdr>
        <w:top w:val="none" w:sz="0" w:space="0" w:color="auto"/>
        <w:left w:val="none" w:sz="0" w:space="0" w:color="auto"/>
        <w:bottom w:val="none" w:sz="0" w:space="0" w:color="auto"/>
        <w:right w:val="none" w:sz="0" w:space="0" w:color="auto"/>
      </w:divBdr>
    </w:div>
    <w:div w:id="900018679">
      <w:marLeft w:val="480"/>
      <w:marRight w:val="0"/>
      <w:marTop w:val="0"/>
      <w:marBottom w:val="0"/>
      <w:divBdr>
        <w:top w:val="none" w:sz="0" w:space="0" w:color="auto"/>
        <w:left w:val="none" w:sz="0" w:space="0" w:color="auto"/>
        <w:bottom w:val="none" w:sz="0" w:space="0" w:color="auto"/>
        <w:right w:val="none" w:sz="0" w:space="0" w:color="auto"/>
      </w:divBdr>
    </w:div>
    <w:div w:id="900022889">
      <w:marLeft w:val="480"/>
      <w:marRight w:val="0"/>
      <w:marTop w:val="0"/>
      <w:marBottom w:val="0"/>
      <w:divBdr>
        <w:top w:val="none" w:sz="0" w:space="0" w:color="auto"/>
        <w:left w:val="none" w:sz="0" w:space="0" w:color="auto"/>
        <w:bottom w:val="none" w:sz="0" w:space="0" w:color="auto"/>
        <w:right w:val="none" w:sz="0" w:space="0" w:color="auto"/>
      </w:divBdr>
    </w:div>
    <w:div w:id="900091136">
      <w:marLeft w:val="480"/>
      <w:marRight w:val="0"/>
      <w:marTop w:val="0"/>
      <w:marBottom w:val="0"/>
      <w:divBdr>
        <w:top w:val="none" w:sz="0" w:space="0" w:color="auto"/>
        <w:left w:val="none" w:sz="0" w:space="0" w:color="auto"/>
        <w:bottom w:val="none" w:sz="0" w:space="0" w:color="auto"/>
        <w:right w:val="none" w:sz="0" w:space="0" w:color="auto"/>
      </w:divBdr>
    </w:div>
    <w:div w:id="900214171">
      <w:marLeft w:val="480"/>
      <w:marRight w:val="0"/>
      <w:marTop w:val="0"/>
      <w:marBottom w:val="0"/>
      <w:divBdr>
        <w:top w:val="none" w:sz="0" w:space="0" w:color="auto"/>
        <w:left w:val="none" w:sz="0" w:space="0" w:color="auto"/>
        <w:bottom w:val="none" w:sz="0" w:space="0" w:color="auto"/>
        <w:right w:val="none" w:sz="0" w:space="0" w:color="auto"/>
      </w:divBdr>
    </w:div>
    <w:div w:id="900216829">
      <w:marLeft w:val="480"/>
      <w:marRight w:val="0"/>
      <w:marTop w:val="0"/>
      <w:marBottom w:val="0"/>
      <w:divBdr>
        <w:top w:val="none" w:sz="0" w:space="0" w:color="auto"/>
        <w:left w:val="none" w:sz="0" w:space="0" w:color="auto"/>
        <w:bottom w:val="none" w:sz="0" w:space="0" w:color="auto"/>
        <w:right w:val="none" w:sz="0" w:space="0" w:color="auto"/>
      </w:divBdr>
    </w:div>
    <w:div w:id="900217409">
      <w:marLeft w:val="480"/>
      <w:marRight w:val="0"/>
      <w:marTop w:val="0"/>
      <w:marBottom w:val="0"/>
      <w:divBdr>
        <w:top w:val="none" w:sz="0" w:space="0" w:color="auto"/>
        <w:left w:val="none" w:sz="0" w:space="0" w:color="auto"/>
        <w:bottom w:val="none" w:sz="0" w:space="0" w:color="auto"/>
        <w:right w:val="none" w:sz="0" w:space="0" w:color="auto"/>
      </w:divBdr>
    </w:div>
    <w:div w:id="900217555">
      <w:marLeft w:val="480"/>
      <w:marRight w:val="0"/>
      <w:marTop w:val="0"/>
      <w:marBottom w:val="0"/>
      <w:divBdr>
        <w:top w:val="none" w:sz="0" w:space="0" w:color="auto"/>
        <w:left w:val="none" w:sz="0" w:space="0" w:color="auto"/>
        <w:bottom w:val="none" w:sz="0" w:space="0" w:color="auto"/>
        <w:right w:val="none" w:sz="0" w:space="0" w:color="auto"/>
      </w:divBdr>
    </w:div>
    <w:div w:id="900286066">
      <w:marLeft w:val="480"/>
      <w:marRight w:val="0"/>
      <w:marTop w:val="0"/>
      <w:marBottom w:val="0"/>
      <w:divBdr>
        <w:top w:val="none" w:sz="0" w:space="0" w:color="auto"/>
        <w:left w:val="none" w:sz="0" w:space="0" w:color="auto"/>
        <w:bottom w:val="none" w:sz="0" w:space="0" w:color="auto"/>
        <w:right w:val="none" w:sz="0" w:space="0" w:color="auto"/>
      </w:divBdr>
    </w:div>
    <w:div w:id="900289621">
      <w:marLeft w:val="480"/>
      <w:marRight w:val="0"/>
      <w:marTop w:val="0"/>
      <w:marBottom w:val="0"/>
      <w:divBdr>
        <w:top w:val="none" w:sz="0" w:space="0" w:color="auto"/>
        <w:left w:val="none" w:sz="0" w:space="0" w:color="auto"/>
        <w:bottom w:val="none" w:sz="0" w:space="0" w:color="auto"/>
        <w:right w:val="none" w:sz="0" w:space="0" w:color="auto"/>
      </w:divBdr>
    </w:div>
    <w:div w:id="900291375">
      <w:marLeft w:val="480"/>
      <w:marRight w:val="0"/>
      <w:marTop w:val="0"/>
      <w:marBottom w:val="0"/>
      <w:divBdr>
        <w:top w:val="none" w:sz="0" w:space="0" w:color="auto"/>
        <w:left w:val="none" w:sz="0" w:space="0" w:color="auto"/>
        <w:bottom w:val="none" w:sz="0" w:space="0" w:color="auto"/>
        <w:right w:val="none" w:sz="0" w:space="0" w:color="auto"/>
      </w:divBdr>
    </w:div>
    <w:div w:id="900333704">
      <w:marLeft w:val="480"/>
      <w:marRight w:val="0"/>
      <w:marTop w:val="0"/>
      <w:marBottom w:val="0"/>
      <w:divBdr>
        <w:top w:val="none" w:sz="0" w:space="0" w:color="auto"/>
        <w:left w:val="none" w:sz="0" w:space="0" w:color="auto"/>
        <w:bottom w:val="none" w:sz="0" w:space="0" w:color="auto"/>
        <w:right w:val="none" w:sz="0" w:space="0" w:color="auto"/>
      </w:divBdr>
    </w:div>
    <w:div w:id="900363189">
      <w:marLeft w:val="480"/>
      <w:marRight w:val="0"/>
      <w:marTop w:val="0"/>
      <w:marBottom w:val="0"/>
      <w:divBdr>
        <w:top w:val="none" w:sz="0" w:space="0" w:color="auto"/>
        <w:left w:val="none" w:sz="0" w:space="0" w:color="auto"/>
        <w:bottom w:val="none" w:sz="0" w:space="0" w:color="auto"/>
        <w:right w:val="none" w:sz="0" w:space="0" w:color="auto"/>
      </w:divBdr>
    </w:div>
    <w:div w:id="900406527">
      <w:marLeft w:val="480"/>
      <w:marRight w:val="0"/>
      <w:marTop w:val="0"/>
      <w:marBottom w:val="0"/>
      <w:divBdr>
        <w:top w:val="none" w:sz="0" w:space="0" w:color="auto"/>
        <w:left w:val="none" w:sz="0" w:space="0" w:color="auto"/>
        <w:bottom w:val="none" w:sz="0" w:space="0" w:color="auto"/>
        <w:right w:val="none" w:sz="0" w:space="0" w:color="auto"/>
      </w:divBdr>
    </w:div>
    <w:div w:id="900406532">
      <w:marLeft w:val="480"/>
      <w:marRight w:val="0"/>
      <w:marTop w:val="0"/>
      <w:marBottom w:val="0"/>
      <w:divBdr>
        <w:top w:val="none" w:sz="0" w:space="0" w:color="auto"/>
        <w:left w:val="none" w:sz="0" w:space="0" w:color="auto"/>
        <w:bottom w:val="none" w:sz="0" w:space="0" w:color="auto"/>
        <w:right w:val="none" w:sz="0" w:space="0" w:color="auto"/>
      </w:divBdr>
    </w:div>
    <w:div w:id="900480093">
      <w:marLeft w:val="480"/>
      <w:marRight w:val="0"/>
      <w:marTop w:val="0"/>
      <w:marBottom w:val="0"/>
      <w:divBdr>
        <w:top w:val="none" w:sz="0" w:space="0" w:color="auto"/>
        <w:left w:val="none" w:sz="0" w:space="0" w:color="auto"/>
        <w:bottom w:val="none" w:sz="0" w:space="0" w:color="auto"/>
        <w:right w:val="none" w:sz="0" w:space="0" w:color="auto"/>
      </w:divBdr>
    </w:div>
    <w:div w:id="900480833">
      <w:marLeft w:val="480"/>
      <w:marRight w:val="0"/>
      <w:marTop w:val="0"/>
      <w:marBottom w:val="0"/>
      <w:divBdr>
        <w:top w:val="none" w:sz="0" w:space="0" w:color="auto"/>
        <w:left w:val="none" w:sz="0" w:space="0" w:color="auto"/>
        <w:bottom w:val="none" w:sz="0" w:space="0" w:color="auto"/>
        <w:right w:val="none" w:sz="0" w:space="0" w:color="auto"/>
      </w:divBdr>
    </w:div>
    <w:div w:id="900480836">
      <w:marLeft w:val="480"/>
      <w:marRight w:val="0"/>
      <w:marTop w:val="0"/>
      <w:marBottom w:val="0"/>
      <w:divBdr>
        <w:top w:val="none" w:sz="0" w:space="0" w:color="auto"/>
        <w:left w:val="none" w:sz="0" w:space="0" w:color="auto"/>
        <w:bottom w:val="none" w:sz="0" w:space="0" w:color="auto"/>
        <w:right w:val="none" w:sz="0" w:space="0" w:color="auto"/>
      </w:divBdr>
    </w:div>
    <w:div w:id="900482952">
      <w:marLeft w:val="640"/>
      <w:marRight w:val="0"/>
      <w:marTop w:val="0"/>
      <w:marBottom w:val="0"/>
      <w:divBdr>
        <w:top w:val="none" w:sz="0" w:space="0" w:color="auto"/>
        <w:left w:val="none" w:sz="0" w:space="0" w:color="auto"/>
        <w:bottom w:val="none" w:sz="0" w:space="0" w:color="auto"/>
        <w:right w:val="none" w:sz="0" w:space="0" w:color="auto"/>
      </w:divBdr>
    </w:div>
    <w:div w:id="900485416">
      <w:marLeft w:val="480"/>
      <w:marRight w:val="0"/>
      <w:marTop w:val="0"/>
      <w:marBottom w:val="0"/>
      <w:divBdr>
        <w:top w:val="none" w:sz="0" w:space="0" w:color="auto"/>
        <w:left w:val="none" w:sz="0" w:space="0" w:color="auto"/>
        <w:bottom w:val="none" w:sz="0" w:space="0" w:color="auto"/>
        <w:right w:val="none" w:sz="0" w:space="0" w:color="auto"/>
      </w:divBdr>
    </w:div>
    <w:div w:id="900553387">
      <w:marLeft w:val="480"/>
      <w:marRight w:val="0"/>
      <w:marTop w:val="0"/>
      <w:marBottom w:val="0"/>
      <w:divBdr>
        <w:top w:val="none" w:sz="0" w:space="0" w:color="auto"/>
        <w:left w:val="none" w:sz="0" w:space="0" w:color="auto"/>
        <w:bottom w:val="none" w:sz="0" w:space="0" w:color="auto"/>
        <w:right w:val="none" w:sz="0" w:space="0" w:color="auto"/>
      </w:divBdr>
    </w:div>
    <w:div w:id="900554869">
      <w:marLeft w:val="480"/>
      <w:marRight w:val="0"/>
      <w:marTop w:val="0"/>
      <w:marBottom w:val="0"/>
      <w:divBdr>
        <w:top w:val="none" w:sz="0" w:space="0" w:color="auto"/>
        <w:left w:val="none" w:sz="0" w:space="0" w:color="auto"/>
        <w:bottom w:val="none" w:sz="0" w:space="0" w:color="auto"/>
        <w:right w:val="none" w:sz="0" w:space="0" w:color="auto"/>
      </w:divBdr>
    </w:div>
    <w:div w:id="900559538">
      <w:marLeft w:val="480"/>
      <w:marRight w:val="0"/>
      <w:marTop w:val="0"/>
      <w:marBottom w:val="0"/>
      <w:divBdr>
        <w:top w:val="none" w:sz="0" w:space="0" w:color="auto"/>
        <w:left w:val="none" w:sz="0" w:space="0" w:color="auto"/>
        <w:bottom w:val="none" w:sz="0" w:space="0" w:color="auto"/>
        <w:right w:val="none" w:sz="0" w:space="0" w:color="auto"/>
      </w:divBdr>
    </w:div>
    <w:div w:id="900599684">
      <w:marLeft w:val="640"/>
      <w:marRight w:val="0"/>
      <w:marTop w:val="0"/>
      <w:marBottom w:val="0"/>
      <w:divBdr>
        <w:top w:val="none" w:sz="0" w:space="0" w:color="auto"/>
        <w:left w:val="none" w:sz="0" w:space="0" w:color="auto"/>
        <w:bottom w:val="none" w:sz="0" w:space="0" w:color="auto"/>
        <w:right w:val="none" w:sz="0" w:space="0" w:color="auto"/>
      </w:divBdr>
    </w:div>
    <w:div w:id="900602547">
      <w:marLeft w:val="480"/>
      <w:marRight w:val="0"/>
      <w:marTop w:val="0"/>
      <w:marBottom w:val="0"/>
      <w:divBdr>
        <w:top w:val="none" w:sz="0" w:space="0" w:color="auto"/>
        <w:left w:val="none" w:sz="0" w:space="0" w:color="auto"/>
        <w:bottom w:val="none" w:sz="0" w:space="0" w:color="auto"/>
        <w:right w:val="none" w:sz="0" w:space="0" w:color="auto"/>
      </w:divBdr>
    </w:div>
    <w:div w:id="900677443">
      <w:marLeft w:val="480"/>
      <w:marRight w:val="0"/>
      <w:marTop w:val="0"/>
      <w:marBottom w:val="0"/>
      <w:divBdr>
        <w:top w:val="none" w:sz="0" w:space="0" w:color="auto"/>
        <w:left w:val="none" w:sz="0" w:space="0" w:color="auto"/>
        <w:bottom w:val="none" w:sz="0" w:space="0" w:color="auto"/>
        <w:right w:val="none" w:sz="0" w:space="0" w:color="auto"/>
      </w:divBdr>
    </w:div>
    <w:div w:id="900941407">
      <w:marLeft w:val="480"/>
      <w:marRight w:val="0"/>
      <w:marTop w:val="0"/>
      <w:marBottom w:val="0"/>
      <w:divBdr>
        <w:top w:val="none" w:sz="0" w:space="0" w:color="auto"/>
        <w:left w:val="none" w:sz="0" w:space="0" w:color="auto"/>
        <w:bottom w:val="none" w:sz="0" w:space="0" w:color="auto"/>
        <w:right w:val="none" w:sz="0" w:space="0" w:color="auto"/>
      </w:divBdr>
    </w:div>
    <w:div w:id="900942441">
      <w:marLeft w:val="480"/>
      <w:marRight w:val="0"/>
      <w:marTop w:val="0"/>
      <w:marBottom w:val="0"/>
      <w:divBdr>
        <w:top w:val="none" w:sz="0" w:space="0" w:color="auto"/>
        <w:left w:val="none" w:sz="0" w:space="0" w:color="auto"/>
        <w:bottom w:val="none" w:sz="0" w:space="0" w:color="auto"/>
        <w:right w:val="none" w:sz="0" w:space="0" w:color="auto"/>
      </w:divBdr>
    </w:div>
    <w:div w:id="900989007">
      <w:marLeft w:val="480"/>
      <w:marRight w:val="0"/>
      <w:marTop w:val="0"/>
      <w:marBottom w:val="0"/>
      <w:divBdr>
        <w:top w:val="none" w:sz="0" w:space="0" w:color="auto"/>
        <w:left w:val="none" w:sz="0" w:space="0" w:color="auto"/>
        <w:bottom w:val="none" w:sz="0" w:space="0" w:color="auto"/>
        <w:right w:val="none" w:sz="0" w:space="0" w:color="auto"/>
      </w:divBdr>
    </w:div>
    <w:div w:id="900989519">
      <w:marLeft w:val="480"/>
      <w:marRight w:val="0"/>
      <w:marTop w:val="0"/>
      <w:marBottom w:val="0"/>
      <w:divBdr>
        <w:top w:val="none" w:sz="0" w:space="0" w:color="auto"/>
        <w:left w:val="none" w:sz="0" w:space="0" w:color="auto"/>
        <w:bottom w:val="none" w:sz="0" w:space="0" w:color="auto"/>
        <w:right w:val="none" w:sz="0" w:space="0" w:color="auto"/>
      </w:divBdr>
    </w:div>
    <w:div w:id="901017468">
      <w:marLeft w:val="480"/>
      <w:marRight w:val="0"/>
      <w:marTop w:val="0"/>
      <w:marBottom w:val="0"/>
      <w:divBdr>
        <w:top w:val="none" w:sz="0" w:space="0" w:color="auto"/>
        <w:left w:val="none" w:sz="0" w:space="0" w:color="auto"/>
        <w:bottom w:val="none" w:sz="0" w:space="0" w:color="auto"/>
        <w:right w:val="none" w:sz="0" w:space="0" w:color="auto"/>
      </w:divBdr>
    </w:div>
    <w:div w:id="901017757">
      <w:bodyDiv w:val="1"/>
      <w:marLeft w:val="0"/>
      <w:marRight w:val="0"/>
      <w:marTop w:val="0"/>
      <w:marBottom w:val="0"/>
      <w:divBdr>
        <w:top w:val="none" w:sz="0" w:space="0" w:color="auto"/>
        <w:left w:val="none" w:sz="0" w:space="0" w:color="auto"/>
        <w:bottom w:val="none" w:sz="0" w:space="0" w:color="auto"/>
        <w:right w:val="none" w:sz="0" w:space="0" w:color="auto"/>
      </w:divBdr>
    </w:div>
    <w:div w:id="901058020">
      <w:marLeft w:val="480"/>
      <w:marRight w:val="0"/>
      <w:marTop w:val="0"/>
      <w:marBottom w:val="0"/>
      <w:divBdr>
        <w:top w:val="none" w:sz="0" w:space="0" w:color="auto"/>
        <w:left w:val="none" w:sz="0" w:space="0" w:color="auto"/>
        <w:bottom w:val="none" w:sz="0" w:space="0" w:color="auto"/>
        <w:right w:val="none" w:sz="0" w:space="0" w:color="auto"/>
      </w:divBdr>
    </w:div>
    <w:div w:id="901060128">
      <w:marLeft w:val="480"/>
      <w:marRight w:val="0"/>
      <w:marTop w:val="0"/>
      <w:marBottom w:val="0"/>
      <w:divBdr>
        <w:top w:val="none" w:sz="0" w:space="0" w:color="auto"/>
        <w:left w:val="none" w:sz="0" w:space="0" w:color="auto"/>
        <w:bottom w:val="none" w:sz="0" w:space="0" w:color="auto"/>
        <w:right w:val="none" w:sz="0" w:space="0" w:color="auto"/>
      </w:divBdr>
    </w:div>
    <w:div w:id="901064654">
      <w:marLeft w:val="640"/>
      <w:marRight w:val="0"/>
      <w:marTop w:val="0"/>
      <w:marBottom w:val="0"/>
      <w:divBdr>
        <w:top w:val="none" w:sz="0" w:space="0" w:color="auto"/>
        <w:left w:val="none" w:sz="0" w:space="0" w:color="auto"/>
        <w:bottom w:val="none" w:sz="0" w:space="0" w:color="auto"/>
        <w:right w:val="none" w:sz="0" w:space="0" w:color="auto"/>
      </w:divBdr>
    </w:div>
    <w:div w:id="901210893">
      <w:marLeft w:val="480"/>
      <w:marRight w:val="0"/>
      <w:marTop w:val="0"/>
      <w:marBottom w:val="0"/>
      <w:divBdr>
        <w:top w:val="none" w:sz="0" w:space="0" w:color="auto"/>
        <w:left w:val="none" w:sz="0" w:space="0" w:color="auto"/>
        <w:bottom w:val="none" w:sz="0" w:space="0" w:color="auto"/>
        <w:right w:val="none" w:sz="0" w:space="0" w:color="auto"/>
      </w:divBdr>
    </w:div>
    <w:div w:id="901258301">
      <w:marLeft w:val="480"/>
      <w:marRight w:val="0"/>
      <w:marTop w:val="0"/>
      <w:marBottom w:val="0"/>
      <w:divBdr>
        <w:top w:val="none" w:sz="0" w:space="0" w:color="auto"/>
        <w:left w:val="none" w:sz="0" w:space="0" w:color="auto"/>
        <w:bottom w:val="none" w:sz="0" w:space="0" w:color="auto"/>
        <w:right w:val="none" w:sz="0" w:space="0" w:color="auto"/>
      </w:divBdr>
    </w:div>
    <w:div w:id="901328594">
      <w:marLeft w:val="480"/>
      <w:marRight w:val="0"/>
      <w:marTop w:val="0"/>
      <w:marBottom w:val="0"/>
      <w:divBdr>
        <w:top w:val="none" w:sz="0" w:space="0" w:color="auto"/>
        <w:left w:val="none" w:sz="0" w:space="0" w:color="auto"/>
        <w:bottom w:val="none" w:sz="0" w:space="0" w:color="auto"/>
        <w:right w:val="none" w:sz="0" w:space="0" w:color="auto"/>
      </w:divBdr>
    </w:div>
    <w:div w:id="901404677">
      <w:marLeft w:val="480"/>
      <w:marRight w:val="0"/>
      <w:marTop w:val="0"/>
      <w:marBottom w:val="0"/>
      <w:divBdr>
        <w:top w:val="none" w:sz="0" w:space="0" w:color="auto"/>
        <w:left w:val="none" w:sz="0" w:space="0" w:color="auto"/>
        <w:bottom w:val="none" w:sz="0" w:space="0" w:color="auto"/>
        <w:right w:val="none" w:sz="0" w:space="0" w:color="auto"/>
      </w:divBdr>
    </w:div>
    <w:div w:id="901406397">
      <w:marLeft w:val="480"/>
      <w:marRight w:val="0"/>
      <w:marTop w:val="0"/>
      <w:marBottom w:val="0"/>
      <w:divBdr>
        <w:top w:val="none" w:sz="0" w:space="0" w:color="auto"/>
        <w:left w:val="none" w:sz="0" w:space="0" w:color="auto"/>
        <w:bottom w:val="none" w:sz="0" w:space="0" w:color="auto"/>
        <w:right w:val="none" w:sz="0" w:space="0" w:color="auto"/>
      </w:divBdr>
    </w:div>
    <w:div w:id="901453037">
      <w:marLeft w:val="480"/>
      <w:marRight w:val="0"/>
      <w:marTop w:val="0"/>
      <w:marBottom w:val="0"/>
      <w:divBdr>
        <w:top w:val="none" w:sz="0" w:space="0" w:color="auto"/>
        <w:left w:val="none" w:sz="0" w:space="0" w:color="auto"/>
        <w:bottom w:val="none" w:sz="0" w:space="0" w:color="auto"/>
        <w:right w:val="none" w:sz="0" w:space="0" w:color="auto"/>
      </w:divBdr>
    </w:div>
    <w:div w:id="901478242">
      <w:marLeft w:val="480"/>
      <w:marRight w:val="0"/>
      <w:marTop w:val="0"/>
      <w:marBottom w:val="0"/>
      <w:divBdr>
        <w:top w:val="none" w:sz="0" w:space="0" w:color="auto"/>
        <w:left w:val="none" w:sz="0" w:space="0" w:color="auto"/>
        <w:bottom w:val="none" w:sz="0" w:space="0" w:color="auto"/>
        <w:right w:val="none" w:sz="0" w:space="0" w:color="auto"/>
      </w:divBdr>
    </w:div>
    <w:div w:id="901479657">
      <w:marLeft w:val="480"/>
      <w:marRight w:val="0"/>
      <w:marTop w:val="0"/>
      <w:marBottom w:val="0"/>
      <w:divBdr>
        <w:top w:val="none" w:sz="0" w:space="0" w:color="auto"/>
        <w:left w:val="none" w:sz="0" w:space="0" w:color="auto"/>
        <w:bottom w:val="none" w:sz="0" w:space="0" w:color="auto"/>
        <w:right w:val="none" w:sz="0" w:space="0" w:color="auto"/>
      </w:divBdr>
    </w:div>
    <w:div w:id="901525904">
      <w:marLeft w:val="480"/>
      <w:marRight w:val="0"/>
      <w:marTop w:val="0"/>
      <w:marBottom w:val="0"/>
      <w:divBdr>
        <w:top w:val="none" w:sz="0" w:space="0" w:color="auto"/>
        <w:left w:val="none" w:sz="0" w:space="0" w:color="auto"/>
        <w:bottom w:val="none" w:sz="0" w:space="0" w:color="auto"/>
        <w:right w:val="none" w:sz="0" w:space="0" w:color="auto"/>
      </w:divBdr>
    </w:div>
    <w:div w:id="901671020">
      <w:marLeft w:val="480"/>
      <w:marRight w:val="0"/>
      <w:marTop w:val="0"/>
      <w:marBottom w:val="0"/>
      <w:divBdr>
        <w:top w:val="none" w:sz="0" w:space="0" w:color="auto"/>
        <w:left w:val="none" w:sz="0" w:space="0" w:color="auto"/>
        <w:bottom w:val="none" w:sz="0" w:space="0" w:color="auto"/>
        <w:right w:val="none" w:sz="0" w:space="0" w:color="auto"/>
      </w:divBdr>
    </w:div>
    <w:div w:id="901671897">
      <w:marLeft w:val="480"/>
      <w:marRight w:val="0"/>
      <w:marTop w:val="0"/>
      <w:marBottom w:val="0"/>
      <w:divBdr>
        <w:top w:val="none" w:sz="0" w:space="0" w:color="auto"/>
        <w:left w:val="none" w:sz="0" w:space="0" w:color="auto"/>
        <w:bottom w:val="none" w:sz="0" w:space="0" w:color="auto"/>
        <w:right w:val="none" w:sz="0" w:space="0" w:color="auto"/>
      </w:divBdr>
    </w:div>
    <w:div w:id="901675826">
      <w:marLeft w:val="480"/>
      <w:marRight w:val="0"/>
      <w:marTop w:val="0"/>
      <w:marBottom w:val="0"/>
      <w:divBdr>
        <w:top w:val="none" w:sz="0" w:space="0" w:color="auto"/>
        <w:left w:val="none" w:sz="0" w:space="0" w:color="auto"/>
        <w:bottom w:val="none" w:sz="0" w:space="0" w:color="auto"/>
        <w:right w:val="none" w:sz="0" w:space="0" w:color="auto"/>
      </w:divBdr>
    </w:div>
    <w:div w:id="901717065">
      <w:marLeft w:val="640"/>
      <w:marRight w:val="0"/>
      <w:marTop w:val="0"/>
      <w:marBottom w:val="0"/>
      <w:divBdr>
        <w:top w:val="none" w:sz="0" w:space="0" w:color="auto"/>
        <w:left w:val="none" w:sz="0" w:space="0" w:color="auto"/>
        <w:bottom w:val="none" w:sz="0" w:space="0" w:color="auto"/>
        <w:right w:val="none" w:sz="0" w:space="0" w:color="auto"/>
      </w:divBdr>
    </w:div>
    <w:div w:id="901718985">
      <w:marLeft w:val="480"/>
      <w:marRight w:val="0"/>
      <w:marTop w:val="0"/>
      <w:marBottom w:val="0"/>
      <w:divBdr>
        <w:top w:val="none" w:sz="0" w:space="0" w:color="auto"/>
        <w:left w:val="none" w:sz="0" w:space="0" w:color="auto"/>
        <w:bottom w:val="none" w:sz="0" w:space="0" w:color="auto"/>
        <w:right w:val="none" w:sz="0" w:space="0" w:color="auto"/>
      </w:divBdr>
    </w:div>
    <w:div w:id="901794938">
      <w:marLeft w:val="480"/>
      <w:marRight w:val="0"/>
      <w:marTop w:val="0"/>
      <w:marBottom w:val="0"/>
      <w:divBdr>
        <w:top w:val="none" w:sz="0" w:space="0" w:color="auto"/>
        <w:left w:val="none" w:sz="0" w:space="0" w:color="auto"/>
        <w:bottom w:val="none" w:sz="0" w:space="0" w:color="auto"/>
        <w:right w:val="none" w:sz="0" w:space="0" w:color="auto"/>
      </w:divBdr>
    </w:div>
    <w:div w:id="901866789">
      <w:marLeft w:val="480"/>
      <w:marRight w:val="0"/>
      <w:marTop w:val="0"/>
      <w:marBottom w:val="0"/>
      <w:divBdr>
        <w:top w:val="none" w:sz="0" w:space="0" w:color="auto"/>
        <w:left w:val="none" w:sz="0" w:space="0" w:color="auto"/>
        <w:bottom w:val="none" w:sz="0" w:space="0" w:color="auto"/>
        <w:right w:val="none" w:sz="0" w:space="0" w:color="auto"/>
      </w:divBdr>
    </w:div>
    <w:div w:id="901868964">
      <w:marLeft w:val="480"/>
      <w:marRight w:val="0"/>
      <w:marTop w:val="0"/>
      <w:marBottom w:val="0"/>
      <w:divBdr>
        <w:top w:val="none" w:sz="0" w:space="0" w:color="auto"/>
        <w:left w:val="none" w:sz="0" w:space="0" w:color="auto"/>
        <w:bottom w:val="none" w:sz="0" w:space="0" w:color="auto"/>
        <w:right w:val="none" w:sz="0" w:space="0" w:color="auto"/>
      </w:divBdr>
    </w:div>
    <w:div w:id="901871357">
      <w:marLeft w:val="480"/>
      <w:marRight w:val="0"/>
      <w:marTop w:val="0"/>
      <w:marBottom w:val="0"/>
      <w:divBdr>
        <w:top w:val="none" w:sz="0" w:space="0" w:color="auto"/>
        <w:left w:val="none" w:sz="0" w:space="0" w:color="auto"/>
        <w:bottom w:val="none" w:sz="0" w:space="0" w:color="auto"/>
        <w:right w:val="none" w:sz="0" w:space="0" w:color="auto"/>
      </w:divBdr>
    </w:div>
    <w:div w:id="901907518">
      <w:marLeft w:val="480"/>
      <w:marRight w:val="0"/>
      <w:marTop w:val="0"/>
      <w:marBottom w:val="0"/>
      <w:divBdr>
        <w:top w:val="none" w:sz="0" w:space="0" w:color="auto"/>
        <w:left w:val="none" w:sz="0" w:space="0" w:color="auto"/>
        <w:bottom w:val="none" w:sz="0" w:space="0" w:color="auto"/>
        <w:right w:val="none" w:sz="0" w:space="0" w:color="auto"/>
      </w:divBdr>
    </w:div>
    <w:div w:id="901981525">
      <w:marLeft w:val="480"/>
      <w:marRight w:val="0"/>
      <w:marTop w:val="0"/>
      <w:marBottom w:val="0"/>
      <w:divBdr>
        <w:top w:val="none" w:sz="0" w:space="0" w:color="auto"/>
        <w:left w:val="none" w:sz="0" w:space="0" w:color="auto"/>
        <w:bottom w:val="none" w:sz="0" w:space="0" w:color="auto"/>
        <w:right w:val="none" w:sz="0" w:space="0" w:color="auto"/>
      </w:divBdr>
    </w:div>
    <w:div w:id="901984459">
      <w:marLeft w:val="480"/>
      <w:marRight w:val="0"/>
      <w:marTop w:val="0"/>
      <w:marBottom w:val="0"/>
      <w:divBdr>
        <w:top w:val="none" w:sz="0" w:space="0" w:color="auto"/>
        <w:left w:val="none" w:sz="0" w:space="0" w:color="auto"/>
        <w:bottom w:val="none" w:sz="0" w:space="0" w:color="auto"/>
        <w:right w:val="none" w:sz="0" w:space="0" w:color="auto"/>
      </w:divBdr>
    </w:div>
    <w:div w:id="901986879">
      <w:marLeft w:val="480"/>
      <w:marRight w:val="0"/>
      <w:marTop w:val="0"/>
      <w:marBottom w:val="0"/>
      <w:divBdr>
        <w:top w:val="none" w:sz="0" w:space="0" w:color="auto"/>
        <w:left w:val="none" w:sz="0" w:space="0" w:color="auto"/>
        <w:bottom w:val="none" w:sz="0" w:space="0" w:color="auto"/>
        <w:right w:val="none" w:sz="0" w:space="0" w:color="auto"/>
      </w:divBdr>
    </w:div>
    <w:div w:id="902058686">
      <w:marLeft w:val="480"/>
      <w:marRight w:val="0"/>
      <w:marTop w:val="0"/>
      <w:marBottom w:val="0"/>
      <w:divBdr>
        <w:top w:val="none" w:sz="0" w:space="0" w:color="auto"/>
        <w:left w:val="none" w:sz="0" w:space="0" w:color="auto"/>
        <w:bottom w:val="none" w:sz="0" w:space="0" w:color="auto"/>
        <w:right w:val="none" w:sz="0" w:space="0" w:color="auto"/>
      </w:divBdr>
    </w:div>
    <w:div w:id="902060286">
      <w:marLeft w:val="480"/>
      <w:marRight w:val="0"/>
      <w:marTop w:val="0"/>
      <w:marBottom w:val="0"/>
      <w:divBdr>
        <w:top w:val="none" w:sz="0" w:space="0" w:color="auto"/>
        <w:left w:val="none" w:sz="0" w:space="0" w:color="auto"/>
        <w:bottom w:val="none" w:sz="0" w:space="0" w:color="auto"/>
        <w:right w:val="none" w:sz="0" w:space="0" w:color="auto"/>
      </w:divBdr>
    </w:div>
    <w:div w:id="902064657">
      <w:marLeft w:val="480"/>
      <w:marRight w:val="0"/>
      <w:marTop w:val="0"/>
      <w:marBottom w:val="0"/>
      <w:divBdr>
        <w:top w:val="none" w:sz="0" w:space="0" w:color="auto"/>
        <w:left w:val="none" w:sz="0" w:space="0" w:color="auto"/>
        <w:bottom w:val="none" w:sz="0" w:space="0" w:color="auto"/>
        <w:right w:val="none" w:sz="0" w:space="0" w:color="auto"/>
      </w:divBdr>
    </w:div>
    <w:div w:id="902106893">
      <w:marLeft w:val="480"/>
      <w:marRight w:val="0"/>
      <w:marTop w:val="0"/>
      <w:marBottom w:val="0"/>
      <w:divBdr>
        <w:top w:val="none" w:sz="0" w:space="0" w:color="auto"/>
        <w:left w:val="none" w:sz="0" w:space="0" w:color="auto"/>
        <w:bottom w:val="none" w:sz="0" w:space="0" w:color="auto"/>
        <w:right w:val="none" w:sz="0" w:space="0" w:color="auto"/>
      </w:divBdr>
    </w:div>
    <w:div w:id="902134272">
      <w:marLeft w:val="480"/>
      <w:marRight w:val="0"/>
      <w:marTop w:val="0"/>
      <w:marBottom w:val="0"/>
      <w:divBdr>
        <w:top w:val="none" w:sz="0" w:space="0" w:color="auto"/>
        <w:left w:val="none" w:sz="0" w:space="0" w:color="auto"/>
        <w:bottom w:val="none" w:sz="0" w:space="0" w:color="auto"/>
        <w:right w:val="none" w:sz="0" w:space="0" w:color="auto"/>
      </w:divBdr>
    </w:div>
    <w:div w:id="902183639">
      <w:marLeft w:val="480"/>
      <w:marRight w:val="0"/>
      <w:marTop w:val="0"/>
      <w:marBottom w:val="0"/>
      <w:divBdr>
        <w:top w:val="none" w:sz="0" w:space="0" w:color="auto"/>
        <w:left w:val="none" w:sz="0" w:space="0" w:color="auto"/>
        <w:bottom w:val="none" w:sz="0" w:space="0" w:color="auto"/>
        <w:right w:val="none" w:sz="0" w:space="0" w:color="auto"/>
      </w:divBdr>
    </w:div>
    <w:div w:id="902184322">
      <w:marLeft w:val="480"/>
      <w:marRight w:val="0"/>
      <w:marTop w:val="0"/>
      <w:marBottom w:val="0"/>
      <w:divBdr>
        <w:top w:val="none" w:sz="0" w:space="0" w:color="auto"/>
        <w:left w:val="none" w:sz="0" w:space="0" w:color="auto"/>
        <w:bottom w:val="none" w:sz="0" w:space="0" w:color="auto"/>
        <w:right w:val="none" w:sz="0" w:space="0" w:color="auto"/>
      </w:divBdr>
    </w:div>
    <w:div w:id="902250274">
      <w:marLeft w:val="480"/>
      <w:marRight w:val="0"/>
      <w:marTop w:val="0"/>
      <w:marBottom w:val="0"/>
      <w:divBdr>
        <w:top w:val="none" w:sz="0" w:space="0" w:color="auto"/>
        <w:left w:val="none" w:sz="0" w:space="0" w:color="auto"/>
        <w:bottom w:val="none" w:sz="0" w:space="0" w:color="auto"/>
        <w:right w:val="none" w:sz="0" w:space="0" w:color="auto"/>
      </w:divBdr>
    </w:div>
    <w:div w:id="902250598">
      <w:marLeft w:val="480"/>
      <w:marRight w:val="0"/>
      <w:marTop w:val="0"/>
      <w:marBottom w:val="0"/>
      <w:divBdr>
        <w:top w:val="none" w:sz="0" w:space="0" w:color="auto"/>
        <w:left w:val="none" w:sz="0" w:space="0" w:color="auto"/>
        <w:bottom w:val="none" w:sz="0" w:space="0" w:color="auto"/>
        <w:right w:val="none" w:sz="0" w:space="0" w:color="auto"/>
      </w:divBdr>
    </w:div>
    <w:div w:id="902328604">
      <w:marLeft w:val="480"/>
      <w:marRight w:val="0"/>
      <w:marTop w:val="0"/>
      <w:marBottom w:val="0"/>
      <w:divBdr>
        <w:top w:val="none" w:sz="0" w:space="0" w:color="auto"/>
        <w:left w:val="none" w:sz="0" w:space="0" w:color="auto"/>
        <w:bottom w:val="none" w:sz="0" w:space="0" w:color="auto"/>
        <w:right w:val="none" w:sz="0" w:space="0" w:color="auto"/>
      </w:divBdr>
    </w:div>
    <w:div w:id="902376165">
      <w:marLeft w:val="480"/>
      <w:marRight w:val="0"/>
      <w:marTop w:val="0"/>
      <w:marBottom w:val="0"/>
      <w:divBdr>
        <w:top w:val="none" w:sz="0" w:space="0" w:color="auto"/>
        <w:left w:val="none" w:sz="0" w:space="0" w:color="auto"/>
        <w:bottom w:val="none" w:sz="0" w:space="0" w:color="auto"/>
        <w:right w:val="none" w:sz="0" w:space="0" w:color="auto"/>
      </w:divBdr>
    </w:div>
    <w:div w:id="902448469">
      <w:marLeft w:val="480"/>
      <w:marRight w:val="0"/>
      <w:marTop w:val="0"/>
      <w:marBottom w:val="0"/>
      <w:divBdr>
        <w:top w:val="none" w:sz="0" w:space="0" w:color="auto"/>
        <w:left w:val="none" w:sz="0" w:space="0" w:color="auto"/>
        <w:bottom w:val="none" w:sz="0" w:space="0" w:color="auto"/>
        <w:right w:val="none" w:sz="0" w:space="0" w:color="auto"/>
      </w:divBdr>
    </w:div>
    <w:div w:id="902450996">
      <w:marLeft w:val="480"/>
      <w:marRight w:val="0"/>
      <w:marTop w:val="0"/>
      <w:marBottom w:val="0"/>
      <w:divBdr>
        <w:top w:val="none" w:sz="0" w:space="0" w:color="auto"/>
        <w:left w:val="none" w:sz="0" w:space="0" w:color="auto"/>
        <w:bottom w:val="none" w:sz="0" w:space="0" w:color="auto"/>
        <w:right w:val="none" w:sz="0" w:space="0" w:color="auto"/>
      </w:divBdr>
    </w:div>
    <w:div w:id="902451560">
      <w:marLeft w:val="480"/>
      <w:marRight w:val="0"/>
      <w:marTop w:val="0"/>
      <w:marBottom w:val="0"/>
      <w:divBdr>
        <w:top w:val="none" w:sz="0" w:space="0" w:color="auto"/>
        <w:left w:val="none" w:sz="0" w:space="0" w:color="auto"/>
        <w:bottom w:val="none" w:sz="0" w:space="0" w:color="auto"/>
        <w:right w:val="none" w:sz="0" w:space="0" w:color="auto"/>
      </w:divBdr>
    </w:div>
    <w:div w:id="902521904">
      <w:marLeft w:val="480"/>
      <w:marRight w:val="0"/>
      <w:marTop w:val="0"/>
      <w:marBottom w:val="0"/>
      <w:divBdr>
        <w:top w:val="none" w:sz="0" w:space="0" w:color="auto"/>
        <w:left w:val="none" w:sz="0" w:space="0" w:color="auto"/>
        <w:bottom w:val="none" w:sz="0" w:space="0" w:color="auto"/>
        <w:right w:val="none" w:sz="0" w:space="0" w:color="auto"/>
      </w:divBdr>
    </w:div>
    <w:div w:id="902522883">
      <w:marLeft w:val="480"/>
      <w:marRight w:val="0"/>
      <w:marTop w:val="0"/>
      <w:marBottom w:val="0"/>
      <w:divBdr>
        <w:top w:val="none" w:sz="0" w:space="0" w:color="auto"/>
        <w:left w:val="none" w:sz="0" w:space="0" w:color="auto"/>
        <w:bottom w:val="none" w:sz="0" w:space="0" w:color="auto"/>
        <w:right w:val="none" w:sz="0" w:space="0" w:color="auto"/>
      </w:divBdr>
    </w:div>
    <w:div w:id="902567290">
      <w:marLeft w:val="480"/>
      <w:marRight w:val="0"/>
      <w:marTop w:val="0"/>
      <w:marBottom w:val="0"/>
      <w:divBdr>
        <w:top w:val="none" w:sz="0" w:space="0" w:color="auto"/>
        <w:left w:val="none" w:sz="0" w:space="0" w:color="auto"/>
        <w:bottom w:val="none" w:sz="0" w:space="0" w:color="auto"/>
        <w:right w:val="none" w:sz="0" w:space="0" w:color="auto"/>
      </w:divBdr>
    </w:div>
    <w:div w:id="902639030">
      <w:marLeft w:val="480"/>
      <w:marRight w:val="0"/>
      <w:marTop w:val="0"/>
      <w:marBottom w:val="0"/>
      <w:divBdr>
        <w:top w:val="none" w:sz="0" w:space="0" w:color="auto"/>
        <w:left w:val="none" w:sz="0" w:space="0" w:color="auto"/>
        <w:bottom w:val="none" w:sz="0" w:space="0" w:color="auto"/>
        <w:right w:val="none" w:sz="0" w:space="0" w:color="auto"/>
      </w:divBdr>
    </w:div>
    <w:div w:id="902641230">
      <w:marLeft w:val="480"/>
      <w:marRight w:val="0"/>
      <w:marTop w:val="0"/>
      <w:marBottom w:val="0"/>
      <w:divBdr>
        <w:top w:val="none" w:sz="0" w:space="0" w:color="auto"/>
        <w:left w:val="none" w:sz="0" w:space="0" w:color="auto"/>
        <w:bottom w:val="none" w:sz="0" w:space="0" w:color="auto"/>
        <w:right w:val="none" w:sz="0" w:space="0" w:color="auto"/>
      </w:divBdr>
    </w:div>
    <w:div w:id="902642344">
      <w:marLeft w:val="480"/>
      <w:marRight w:val="0"/>
      <w:marTop w:val="0"/>
      <w:marBottom w:val="0"/>
      <w:divBdr>
        <w:top w:val="none" w:sz="0" w:space="0" w:color="auto"/>
        <w:left w:val="none" w:sz="0" w:space="0" w:color="auto"/>
        <w:bottom w:val="none" w:sz="0" w:space="0" w:color="auto"/>
        <w:right w:val="none" w:sz="0" w:space="0" w:color="auto"/>
      </w:divBdr>
    </w:div>
    <w:div w:id="902645295">
      <w:marLeft w:val="480"/>
      <w:marRight w:val="0"/>
      <w:marTop w:val="0"/>
      <w:marBottom w:val="0"/>
      <w:divBdr>
        <w:top w:val="none" w:sz="0" w:space="0" w:color="auto"/>
        <w:left w:val="none" w:sz="0" w:space="0" w:color="auto"/>
        <w:bottom w:val="none" w:sz="0" w:space="0" w:color="auto"/>
        <w:right w:val="none" w:sz="0" w:space="0" w:color="auto"/>
      </w:divBdr>
    </w:div>
    <w:div w:id="902720005">
      <w:marLeft w:val="480"/>
      <w:marRight w:val="0"/>
      <w:marTop w:val="0"/>
      <w:marBottom w:val="0"/>
      <w:divBdr>
        <w:top w:val="none" w:sz="0" w:space="0" w:color="auto"/>
        <w:left w:val="none" w:sz="0" w:space="0" w:color="auto"/>
        <w:bottom w:val="none" w:sz="0" w:space="0" w:color="auto"/>
        <w:right w:val="none" w:sz="0" w:space="0" w:color="auto"/>
      </w:divBdr>
    </w:div>
    <w:div w:id="902762338">
      <w:marLeft w:val="0"/>
      <w:marRight w:val="0"/>
      <w:marTop w:val="0"/>
      <w:marBottom w:val="0"/>
      <w:divBdr>
        <w:top w:val="none" w:sz="0" w:space="0" w:color="auto"/>
        <w:left w:val="none" w:sz="0" w:space="0" w:color="auto"/>
        <w:bottom w:val="none" w:sz="0" w:space="0" w:color="auto"/>
        <w:right w:val="none" w:sz="0" w:space="0" w:color="auto"/>
      </w:divBdr>
    </w:div>
    <w:div w:id="902790072">
      <w:marLeft w:val="480"/>
      <w:marRight w:val="0"/>
      <w:marTop w:val="0"/>
      <w:marBottom w:val="0"/>
      <w:divBdr>
        <w:top w:val="none" w:sz="0" w:space="0" w:color="auto"/>
        <w:left w:val="none" w:sz="0" w:space="0" w:color="auto"/>
        <w:bottom w:val="none" w:sz="0" w:space="0" w:color="auto"/>
        <w:right w:val="none" w:sz="0" w:space="0" w:color="auto"/>
      </w:divBdr>
    </w:div>
    <w:div w:id="902831647">
      <w:marLeft w:val="480"/>
      <w:marRight w:val="0"/>
      <w:marTop w:val="0"/>
      <w:marBottom w:val="0"/>
      <w:divBdr>
        <w:top w:val="none" w:sz="0" w:space="0" w:color="auto"/>
        <w:left w:val="none" w:sz="0" w:space="0" w:color="auto"/>
        <w:bottom w:val="none" w:sz="0" w:space="0" w:color="auto"/>
        <w:right w:val="none" w:sz="0" w:space="0" w:color="auto"/>
      </w:divBdr>
    </w:div>
    <w:div w:id="902833358">
      <w:marLeft w:val="480"/>
      <w:marRight w:val="0"/>
      <w:marTop w:val="0"/>
      <w:marBottom w:val="0"/>
      <w:divBdr>
        <w:top w:val="none" w:sz="0" w:space="0" w:color="auto"/>
        <w:left w:val="none" w:sz="0" w:space="0" w:color="auto"/>
        <w:bottom w:val="none" w:sz="0" w:space="0" w:color="auto"/>
        <w:right w:val="none" w:sz="0" w:space="0" w:color="auto"/>
      </w:divBdr>
    </w:div>
    <w:div w:id="902834978">
      <w:marLeft w:val="480"/>
      <w:marRight w:val="0"/>
      <w:marTop w:val="0"/>
      <w:marBottom w:val="0"/>
      <w:divBdr>
        <w:top w:val="none" w:sz="0" w:space="0" w:color="auto"/>
        <w:left w:val="none" w:sz="0" w:space="0" w:color="auto"/>
        <w:bottom w:val="none" w:sz="0" w:space="0" w:color="auto"/>
        <w:right w:val="none" w:sz="0" w:space="0" w:color="auto"/>
      </w:divBdr>
    </w:div>
    <w:div w:id="902837348">
      <w:marLeft w:val="480"/>
      <w:marRight w:val="0"/>
      <w:marTop w:val="0"/>
      <w:marBottom w:val="0"/>
      <w:divBdr>
        <w:top w:val="none" w:sz="0" w:space="0" w:color="auto"/>
        <w:left w:val="none" w:sz="0" w:space="0" w:color="auto"/>
        <w:bottom w:val="none" w:sz="0" w:space="0" w:color="auto"/>
        <w:right w:val="none" w:sz="0" w:space="0" w:color="auto"/>
      </w:divBdr>
    </w:div>
    <w:div w:id="902837769">
      <w:marLeft w:val="480"/>
      <w:marRight w:val="0"/>
      <w:marTop w:val="0"/>
      <w:marBottom w:val="0"/>
      <w:divBdr>
        <w:top w:val="none" w:sz="0" w:space="0" w:color="auto"/>
        <w:left w:val="none" w:sz="0" w:space="0" w:color="auto"/>
        <w:bottom w:val="none" w:sz="0" w:space="0" w:color="auto"/>
        <w:right w:val="none" w:sz="0" w:space="0" w:color="auto"/>
      </w:divBdr>
    </w:div>
    <w:div w:id="902912522">
      <w:marLeft w:val="480"/>
      <w:marRight w:val="0"/>
      <w:marTop w:val="0"/>
      <w:marBottom w:val="0"/>
      <w:divBdr>
        <w:top w:val="none" w:sz="0" w:space="0" w:color="auto"/>
        <w:left w:val="none" w:sz="0" w:space="0" w:color="auto"/>
        <w:bottom w:val="none" w:sz="0" w:space="0" w:color="auto"/>
        <w:right w:val="none" w:sz="0" w:space="0" w:color="auto"/>
      </w:divBdr>
    </w:div>
    <w:div w:id="902956985">
      <w:marLeft w:val="480"/>
      <w:marRight w:val="0"/>
      <w:marTop w:val="0"/>
      <w:marBottom w:val="0"/>
      <w:divBdr>
        <w:top w:val="none" w:sz="0" w:space="0" w:color="auto"/>
        <w:left w:val="none" w:sz="0" w:space="0" w:color="auto"/>
        <w:bottom w:val="none" w:sz="0" w:space="0" w:color="auto"/>
        <w:right w:val="none" w:sz="0" w:space="0" w:color="auto"/>
      </w:divBdr>
    </w:div>
    <w:div w:id="902957468">
      <w:marLeft w:val="480"/>
      <w:marRight w:val="0"/>
      <w:marTop w:val="0"/>
      <w:marBottom w:val="0"/>
      <w:divBdr>
        <w:top w:val="none" w:sz="0" w:space="0" w:color="auto"/>
        <w:left w:val="none" w:sz="0" w:space="0" w:color="auto"/>
        <w:bottom w:val="none" w:sz="0" w:space="0" w:color="auto"/>
        <w:right w:val="none" w:sz="0" w:space="0" w:color="auto"/>
      </w:divBdr>
    </w:div>
    <w:div w:id="903026836">
      <w:marLeft w:val="480"/>
      <w:marRight w:val="0"/>
      <w:marTop w:val="0"/>
      <w:marBottom w:val="0"/>
      <w:divBdr>
        <w:top w:val="none" w:sz="0" w:space="0" w:color="auto"/>
        <w:left w:val="none" w:sz="0" w:space="0" w:color="auto"/>
        <w:bottom w:val="none" w:sz="0" w:space="0" w:color="auto"/>
        <w:right w:val="none" w:sz="0" w:space="0" w:color="auto"/>
      </w:divBdr>
    </w:div>
    <w:div w:id="903027671">
      <w:marLeft w:val="480"/>
      <w:marRight w:val="0"/>
      <w:marTop w:val="0"/>
      <w:marBottom w:val="0"/>
      <w:divBdr>
        <w:top w:val="none" w:sz="0" w:space="0" w:color="auto"/>
        <w:left w:val="none" w:sz="0" w:space="0" w:color="auto"/>
        <w:bottom w:val="none" w:sz="0" w:space="0" w:color="auto"/>
        <w:right w:val="none" w:sz="0" w:space="0" w:color="auto"/>
      </w:divBdr>
    </w:div>
    <w:div w:id="903031969">
      <w:marLeft w:val="480"/>
      <w:marRight w:val="0"/>
      <w:marTop w:val="0"/>
      <w:marBottom w:val="0"/>
      <w:divBdr>
        <w:top w:val="none" w:sz="0" w:space="0" w:color="auto"/>
        <w:left w:val="none" w:sz="0" w:space="0" w:color="auto"/>
        <w:bottom w:val="none" w:sz="0" w:space="0" w:color="auto"/>
        <w:right w:val="none" w:sz="0" w:space="0" w:color="auto"/>
      </w:divBdr>
    </w:div>
    <w:div w:id="903101665">
      <w:marLeft w:val="480"/>
      <w:marRight w:val="0"/>
      <w:marTop w:val="0"/>
      <w:marBottom w:val="0"/>
      <w:divBdr>
        <w:top w:val="none" w:sz="0" w:space="0" w:color="auto"/>
        <w:left w:val="none" w:sz="0" w:space="0" w:color="auto"/>
        <w:bottom w:val="none" w:sz="0" w:space="0" w:color="auto"/>
        <w:right w:val="none" w:sz="0" w:space="0" w:color="auto"/>
      </w:divBdr>
    </w:div>
    <w:div w:id="903105018">
      <w:marLeft w:val="480"/>
      <w:marRight w:val="0"/>
      <w:marTop w:val="0"/>
      <w:marBottom w:val="0"/>
      <w:divBdr>
        <w:top w:val="none" w:sz="0" w:space="0" w:color="auto"/>
        <w:left w:val="none" w:sz="0" w:space="0" w:color="auto"/>
        <w:bottom w:val="none" w:sz="0" w:space="0" w:color="auto"/>
        <w:right w:val="none" w:sz="0" w:space="0" w:color="auto"/>
      </w:divBdr>
    </w:div>
    <w:div w:id="903105596">
      <w:marLeft w:val="480"/>
      <w:marRight w:val="0"/>
      <w:marTop w:val="0"/>
      <w:marBottom w:val="0"/>
      <w:divBdr>
        <w:top w:val="none" w:sz="0" w:space="0" w:color="auto"/>
        <w:left w:val="none" w:sz="0" w:space="0" w:color="auto"/>
        <w:bottom w:val="none" w:sz="0" w:space="0" w:color="auto"/>
        <w:right w:val="none" w:sz="0" w:space="0" w:color="auto"/>
      </w:divBdr>
    </w:div>
    <w:div w:id="903106563">
      <w:marLeft w:val="480"/>
      <w:marRight w:val="0"/>
      <w:marTop w:val="0"/>
      <w:marBottom w:val="0"/>
      <w:divBdr>
        <w:top w:val="none" w:sz="0" w:space="0" w:color="auto"/>
        <w:left w:val="none" w:sz="0" w:space="0" w:color="auto"/>
        <w:bottom w:val="none" w:sz="0" w:space="0" w:color="auto"/>
        <w:right w:val="none" w:sz="0" w:space="0" w:color="auto"/>
      </w:divBdr>
    </w:div>
    <w:div w:id="903107247">
      <w:marLeft w:val="480"/>
      <w:marRight w:val="0"/>
      <w:marTop w:val="0"/>
      <w:marBottom w:val="0"/>
      <w:divBdr>
        <w:top w:val="none" w:sz="0" w:space="0" w:color="auto"/>
        <w:left w:val="none" w:sz="0" w:space="0" w:color="auto"/>
        <w:bottom w:val="none" w:sz="0" w:space="0" w:color="auto"/>
        <w:right w:val="none" w:sz="0" w:space="0" w:color="auto"/>
      </w:divBdr>
    </w:div>
    <w:div w:id="903174776">
      <w:marLeft w:val="480"/>
      <w:marRight w:val="0"/>
      <w:marTop w:val="0"/>
      <w:marBottom w:val="0"/>
      <w:divBdr>
        <w:top w:val="none" w:sz="0" w:space="0" w:color="auto"/>
        <w:left w:val="none" w:sz="0" w:space="0" w:color="auto"/>
        <w:bottom w:val="none" w:sz="0" w:space="0" w:color="auto"/>
        <w:right w:val="none" w:sz="0" w:space="0" w:color="auto"/>
      </w:divBdr>
    </w:div>
    <w:div w:id="903217514">
      <w:marLeft w:val="480"/>
      <w:marRight w:val="0"/>
      <w:marTop w:val="0"/>
      <w:marBottom w:val="0"/>
      <w:divBdr>
        <w:top w:val="none" w:sz="0" w:space="0" w:color="auto"/>
        <w:left w:val="none" w:sz="0" w:space="0" w:color="auto"/>
        <w:bottom w:val="none" w:sz="0" w:space="0" w:color="auto"/>
        <w:right w:val="none" w:sz="0" w:space="0" w:color="auto"/>
      </w:divBdr>
    </w:div>
    <w:div w:id="903223309">
      <w:bodyDiv w:val="1"/>
      <w:marLeft w:val="0"/>
      <w:marRight w:val="0"/>
      <w:marTop w:val="0"/>
      <w:marBottom w:val="0"/>
      <w:divBdr>
        <w:top w:val="none" w:sz="0" w:space="0" w:color="auto"/>
        <w:left w:val="none" w:sz="0" w:space="0" w:color="auto"/>
        <w:bottom w:val="none" w:sz="0" w:space="0" w:color="auto"/>
        <w:right w:val="none" w:sz="0" w:space="0" w:color="auto"/>
      </w:divBdr>
    </w:div>
    <w:div w:id="903294022">
      <w:marLeft w:val="480"/>
      <w:marRight w:val="0"/>
      <w:marTop w:val="0"/>
      <w:marBottom w:val="0"/>
      <w:divBdr>
        <w:top w:val="none" w:sz="0" w:space="0" w:color="auto"/>
        <w:left w:val="none" w:sz="0" w:space="0" w:color="auto"/>
        <w:bottom w:val="none" w:sz="0" w:space="0" w:color="auto"/>
        <w:right w:val="none" w:sz="0" w:space="0" w:color="auto"/>
      </w:divBdr>
    </w:div>
    <w:div w:id="903294488">
      <w:marLeft w:val="640"/>
      <w:marRight w:val="0"/>
      <w:marTop w:val="0"/>
      <w:marBottom w:val="0"/>
      <w:divBdr>
        <w:top w:val="none" w:sz="0" w:space="0" w:color="auto"/>
        <w:left w:val="none" w:sz="0" w:space="0" w:color="auto"/>
        <w:bottom w:val="none" w:sz="0" w:space="0" w:color="auto"/>
        <w:right w:val="none" w:sz="0" w:space="0" w:color="auto"/>
      </w:divBdr>
    </w:div>
    <w:div w:id="903295054">
      <w:marLeft w:val="480"/>
      <w:marRight w:val="0"/>
      <w:marTop w:val="0"/>
      <w:marBottom w:val="0"/>
      <w:divBdr>
        <w:top w:val="none" w:sz="0" w:space="0" w:color="auto"/>
        <w:left w:val="none" w:sz="0" w:space="0" w:color="auto"/>
        <w:bottom w:val="none" w:sz="0" w:space="0" w:color="auto"/>
        <w:right w:val="none" w:sz="0" w:space="0" w:color="auto"/>
      </w:divBdr>
    </w:div>
    <w:div w:id="903301533">
      <w:marLeft w:val="480"/>
      <w:marRight w:val="0"/>
      <w:marTop w:val="0"/>
      <w:marBottom w:val="0"/>
      <w:divBdr>
        <w:top w:val="none" w:sz="0" w:space="0" w:color="auto"/>
        <w:left w:val="none" w:sz="0" w:space="0" w:color="auto"/>
        <w:bottom w:val="none" w:sz="0" w:space="0" w:color="auto"/>
        <w:right w:val="none" w:sz="0" w:space="0" w:color="auto"/>
      </w:divBdr>
    </w:div>
    <w:div w:id="903611145">
      <w:marLeft w:val="480"/>
      <w:marRight w:val="0"/>
      <w:marTop w:val="0"/>
      <w:marBottom w:val="0"/>
      <w:divBdr>
        <w:top w:val="none" w:sz="0" w:space="0" w:color="auto"/>
        <w:left w:val="none" w:sz="0" w:space="0" w:color="auto"/>
        <w:bottom w:val="none" w:sz="0" w:space="0" w:color="auto"/>
        <w:right w:val="none" w:sz="0" w:space="0" w:color="auto"/>
      </w:divBdr>
    </w:div>
    <w:div w:id="903611910">
      <w:marLeft w:val="480"/>
      <w:marRight w:val="0"/>
      <w:marTop w:val="0"/>
      <w:marBottom w:val="0"/>
      <w:divBdr>
        <w:top w:val="none" w:sz="0" w:space="0" w:color="auto"/>
        <w:left w:val="none" w:sz="0" w:space="0" w:color="auto"/>
        <w:bottom w:val="none" w:sz="0" w:space="0" w:color="auto"/>
        <w:right w:val="none" w:sz="0" w:space="0" w:color="auto"/>
      </w:divBdr>
    </w:div>
    <w:div w:id="903642085">
      <w:marLeft w:val="480"/>
      <w:marRight w:val="0"/>
      <w:marTop w:val="0"/>
      <w:marBottom w:val="0"/>
      <w:divBdr>
        <w:top w:val="none" w:sz="0" w:space="0" w:color="auto"/>
        <w:left w:val="none" w:sz="0" w:space="0" w:color="auto"/>
        <w:bottom w:val="none" w:sz="0" w:space="0" w:color="auto"/>
        <w:right w:val="none" w:sz="0" w:space="0" w:color="auto"/>
      </w:divBdr>
    </w:div>
    <w:div w:id="903758540">
      <w:marLeft w:val="480"/>
      <w:marRight w:val="0"/>
      <w:marTop w:val="0"/>
      <w:marBottom w:val="0"/>
      <w:divBdr>
        <w:top w:val="none" w:sz="0" w:space="0" w:color="auto"/>
        <w:left w:val="none" w:sz="0" w:space="0" w:color="auto"/>
        <w:bottom w:val="none" w:sz="0" w:space="0" w:color="auto"/>
        <w:right w:val="none" w:sz="0" w:space="0" w:color="auto"/>
      </w:divBdr>
    </w:div>
    <w:div w:id="903759642">
      <w:marLeft w:val="480"/>
      <w:marRight w:val="0"/>
      <w:marTop w:val="0"/>
      <w:marBottom w:val="0"/>
      <w:divBdr>
        <w:top w:val="none" w:sz="0" w:space="0" w:color="auto"/>
        <w:left w:val="none" w:sz="0" w:space="0" w:color="auto"/>
        <w:bottom w:val="none" w:sz="0" w:space="0" w:color="auto"/>
        <w:right w:val="none" w:sz="0" w:space="0" w:color="auto"/>
      </w:divBdr>
    </w:div>
    <w:div w:id="903829309">
      <w:marLeft w:val="480"/>
      <w:marRight w:val="0"/>
      <w:marTop w:val="0"/>
      <w:marBottom w:val="0"/>
      <w:divBdr>
        <w:top w:val="none" w:sz="0" w:space="0" w:color="auto"/>
        <w:left w:val="none" w:sz="0" w:space="0" w:color="auto"/>
        <w:bottom w:val="none" w:sz="0" w:space="0" w:color="auto"/>
        <w:right w:val="none" w:sz="0" w:space="0" w:color="auto"/>
      </w:divBdr>
    </w:div>
    <w:div w:id="903872844">
      <w:marLeft w:val="480"/>
      <w:marRight w:val="0"/>
      <w:marTop w:val="0"/>
      <w:marBottom w:val="0"/>
      <w:divBdr>
        <w:top w:val="none" w:sz="0" w:space="0" w:color="auto"/>
        <w:left w:val="none" w:sz="0" w:space="0" w:color="auto"/>
        <w:bottom w:val="none" w:sz="0" w:space="0" w:color="auto"/>
        <w:right w:val="none" w:sz="0" w:space="0" w:color="auto"/>
      </w:divBdr>
    </w:div>
    <w:div w:id="903877036">
      <w:marLeft w:val="480"/>
      <w:marRight w:val="0"/>
      <w:marTop w:val="0"/>
      <w:marBottom w:val="0"/>
      <w:divBdr>
        <w:top w:val="none" w:sz="0" w:space="0" w:color="auto"/>
        <w:left w:val="none" w:sz="0" w:space="0" w:color="auto"/>
        <w:bottom w:val="none" w:sz="0" w:space="0" w:color="auto"/>
        <w:right w:val="none" w:sz="0" w:space="0" w:color="auto"/>
      </w:divBdr>
    </w:div>
    <w:div w:id="903953723">
      <w:marLeft w:val="480"/>
      <w:marRight w:val="0"/>
      <w:marTop w:val="0"/>
      <w:marBottom w:val="0"/>
      <w:divBdr>
        <w:top w:val="none" w:sz="0" w:space="0" w:color="auto"/>
        <w:left w:val="none" w:sz="0" w:space="0" w:color="auto"/>
        <w:bottom w:val="none" w:sz="0" w:space="0" w:color="auto"/>
        <w:right w:val="none" w:sz="0" w:space="0" w:color="auto"/>
      </w:divBdr>
    </w:div>
    <w:div w:id="903954098">
      <w:marLeft w:val="480"/>
      <w:marRight w:val="0"/>
      <w:marTop w:val="0"/>
      <w:marBottom w:val="0"/>
      <w:divBdr>
        <w:top w:val="none" w:sz="0" w:space="0" w:color="auto"/>
        <w:left w:val="none" w:sz="0" w:space="0" w:color="auto"/>
        <w:bottom w:val="none" w:sz="0" w:space="0" w:color="auto"/>
        <w:right w:val="none" w:sz="0" w:space="0" w:color="auto"/>
      </w:divBdr>
    </w:div>
    <w:div w:id="903955315">
      <w:marLeft w:val="480"/>
      <w:marRight w:val="0"/>
      <w:marTop w:val="0"/>
      <w:marBottom w:val="0"/>
      <w:divBdr>
        <w:top w:val="none" w:sz="0" w:space="0" w:color="auto"/>
        <w:left w:val="none" w:sz="0" w:space="0" w:color="auto"/>
        <w:bottom w:val="none" w:sz="0" w:space="0" w:color="auto"/>
        <w:right w:val="none" w:sz="0" w:space="0" w:color="auto"/>
      </w:divBdr>
    </w:div>
    <w:div w:id="904025297">
      <w:marLeft w:val="480"/>
      <w:marRight w:val="0"/>
      <w:marTop w:val="0"/>
      <w:marBottom w:val="0"/>
      <w:divBdr>
        <w:top w:val="none" w:sz="0" w:space="0" w:color="auto"/>
        <w:left w:val="none" w:sz="0" w:space="0" w:color="auto"/>
        <w:bottom w:val="none" w:sz="0" w:space="0" w:color="auto"/>
        <w:right w:val="none" w:sz="0" w:space="0" w:color="auto"/>
      </w:divBdr>
    </w:div>
    <w:div w:id="904028387">
      <w:marLeft w:val="480"/>
      <w:marRight w:val="0"/>
      <w:marTop w:val="0"/>
      <w:marBottom w:val="0"/>
      <w:divBdr>
        <w:top w:val="none" w:sz="0" w:space="0" w:color="auto"/>
        <w:left w:val="none" w:sz="0" w:space="0" w:color="auto"/>
        <w:bottom w:val="none" w:sz="0" w:space="0" w:color="auto"/>
        <w:right w:val="none" w:sz="0" w:space="0" w:color="auto"/>
      </w:divBdr>
    </w:div>
    <w:div w:id="904098226">
      <w:marLeft w:val="480"/>
      <w:marRight w:val="0"/>
      <w:marTop w:val="0"/>
      <w:marBottom w:val="0"/>
      <w:divBdr>
        <w:top w:val="none" w:sz="0" w:space="0" w:color="auto"/>
        <w:left w:val="none" w:sz="0" w:space="0" w:color="auto"/>
        <w:bottom w:val="none" w:sz="0" w:space="0" w:color="auto"/>
        <w:right w:val="none" w:sz="0" w:space="0" w:color="auto"/>
      </w:divBdr>
    </w:div>
    <w:div w:id="904099382">
      <w:marLeft w:val="480"/>
      <w:marRight w:val="0"/>
      <w:marTop w:val="0"/>
      <w:marBottom w:val="0"/>
      <w:divBdr>
        <w:top w:val="none" w:sz="0" w:space="0" w:color="auto"/>
        <w:left w:val="none" w:sz="0" w:space="0" w:color="auto"/>
        <w:bottom w:val="none" w:sz="0" w:space="0" w:color="auto"/>
        <w:right w:val="none" w:sz="0" w:space="0" w:color="auto"/>
      </w:divBdr>
    </w:div>
    <w:div w:id="904100041">
      <w:marLeft w:val="480"/>
      <w:marRight w:val="0"/>
      <w:marTop w:val="0"/>
      <w:marBottom w:val="0"/>
      <w:divBdr>
        <w:top w:val="none" w:sz="0" w:space="0" w:color="auto"/>
        <w:left w:val="none" w:sz="0" w:space="0" w:color="auto"/>
        <w:bottom w:val="none" w:sz="0" w:space="0" w:color="auto"/>
        <w:right w:val="none" w:sz="0" w:space="0" w:color="auto"/>
      </w:divBdr>
    </w:div>
    <w:div w:id="904141866">
      <w:marLeft w:val="480"/>
      <w:marRight w:val="0"/>
      <w:marTop w:val="0"/>
      <w:marBottom w:val="0"/>
      <w:divBdr>
        <w:top w:val="none" w:sz="0" w:space="0" w:color="auto"/>
        <w:left w:val="none" w:sz="0" w:space="0" w:color="auto"/>
        <w:bottom w:val="none" w:sz="0" w:space="0" w:color="auto"/>
        <w:right w:val="none" w:sz="0" w:space="0" w:color="auto"/>
      </w:divBdr>
    </w:div>
    <w:div w:id="904145364">
      <w:marLeft w:val="480"/>
      <w:marRight w:val="0"/>
      <w:marTop w:val="0"/>
      <w:marBottom w:val="0"/>
      <w:divBdr>
        <w:top w:val="none" w:sz="0" w:space="0" w:color="auto"/>
        <w:left w:val="none" w:sz="0" w:space="0" w:color="auto"/>
        <w:bottom w:val="none" w:sz="0" w:space="0" w:color="auto"/>
        <w:right w:val="none" w:sz="0" w:space="0" w:color="auto"/>
      </w:divBdr>
    </w:div>
    <w:div w:id="904147983">
      <w:marLeft w:val="480"/>
      <w:marRight w:val="0"/>
      <w:marTop w:val="0"/>
      <w:marBottom w:val="0"/>
      <w:divBdr>
        <w:top w:val="none" w:sz="0" w:space="0" w:color="auto"/>
        <w:left w:val="none" w:sz="0" w:space="0" w:color="auto"/>
        <w:bottom w:val="none" w:sz="0" w:space="0" w:color="auto"/>
        <w:right w:val="none" w:sz="0" w:space="0" w:color="auto"/>
      </w:divBdr>
    </w:div>
    <w:div w:id="904220887">
      <w:marLeft w:val="480"/>
      <w:marRight w:val="0"/>
      <w:marTop w:val="0"/>
      <w:marBottom w:val="0"/>
      <w:divBdr>
        <w:top w:val="none" w:sz="0" w:space="0" w:color="auto"/>
        <w:left w:val="none" w:sz="0" w:space="0" w:color="auto"/>
        <w:bottom w:val="none" w:sz="0" w:space="0" w:color="auto"/>
        <w:right w:val="none" w:sz="0" w:space="0" w:color="auto"/>
      </w:divBdr>
    </w:div>
    <w:div w:id="904222760">
      <w:marLeft w:val="640"/>
      <w:marRight w:val="0"/>
      <w:marTop w:val="0"/>
      <w:marBottom w:val="0"/>
      <w:divBdr>
        <w:top w:val="none" w:sz="0" w:space="0" w:color="auto"/>
        <w:left w:val="none" w:sz="0" w:space="0" w:color="auto"/>
        <w:bottom w:val="none" w:sz="0" w:space="0" w:color="auto"/>
        <w:right w:val="none" w:sz="0" w:space="0" w:color="auto"/>
      </w:divBdr>
    </w:div>
    <w:div w:id="904267708">
      <w:marLeft w:val="480"/>
      <w:marRight w:val="0"/>
      <w:marTop w:val="0"/>
      <w:marBottom w:val="0"/>
      <w:divBdr>
        <w:top w:val="none" w:sz="0" w:space="0" w:color="auto"/>
        <w:left w:val="none" w:sz="0" w:space="0" w:color="auto"/>
        <w:bottom w:val="none" w:sz="0" w:space="0" w:color="auto"/>
        <w:right w:val="none" w:sz="0" w:space="0" w:color="auto"/>
      </w:divBdr>
    </w:div>
    <w:div w:id="904292252">
      <w:marLeft w:val="480"/>
      <w:marRight w:val="0"/>
      <w:marTop w:val="0"/>
      <w:marBottom w:val="0"/>
      <w:divBdr>
        <w:top w:val="none" w:sz="0" w:space="0" w:color="auto"/>
        <w:left w:val="none" w:sz="0" w:space="0" w:color="auto"/>
        <w:bottom w:val="none" w:sz="0" w:space="0" w:color="auto"/>
        <w:right w:val="none" w:sz="0" w:space="0" w:color="auto"/>
      </w:divBdr>
    </w:div>
    <w:div w:id="904293587">
      <w:marLeft w:val="480"/>
      <w:marRight w:val="0"/>
      <w:marTop w:val="0"/>
      <w:marBottom w:val="0"/>
      <w:divBdr>
        <w:top w:val="none" w:sz="0" w:space="0" w:color="auto"/>
        <w:left w:val="none" w:sz="0" w:space="0" w:color="auto"/>
        <w:bottom w:val="none" w:sz="0" w:space="0" w:color="auto"/>
        <w:right w:val="none" w:sz="0" w:space="0" w:color="auto"/>
      </w:divBdr>
    </w:div>
    <w:div w:id="904294301">
      <w:marLeft w:val="480"/>
      <w:marRight w:val="0"/>
      <w:marTop w:val="0"/>
      <w:marBottom w:val="0"/>
      <w:divBdr>
        <w:top w:val="none" w:sz="0" w:space="0" w:color="auto"/>
        <w:left w:val="none" w:sz="0" w:space="0" w:color="auto"/>
        <w:bottom w:val="none" w:sz="0" w:space="0" w:color="auto"/>
        <w:right w:val="none" w:sz="0" w:space="0" w:color="auto"/>
      </w:divBdr>
    </w:div>
    <w:div w:id="904339087">
      <w:marLeft w:val="480"/>
      <w:marRight w:val="0"/>
      <w:marTop w:val="0"/>
      <w:marBottom w:val="0"/>
      <w:divBdr>
        <w:top w:val="none" w:sz="0" w:space="0" w:color="auto"/>
        <w:left w:val="none" w:sz="0" w:space="0" w:color="auto"/>
        <w:bottom w:val="none" w:sz="0" w:space="0" w:color="auto"/>
        <w:right w:val="none" w:sz="0" w:space="0" w:color="auto"/>
      </w:divBdr>
    </w:div>
    <w:div w:id="904340768">
      <w:marLeft w:val="480"/>
      <w:marRight w:val="0"/>
      <w:marTop w:val="0"/>
      <w:marBottom w:val="0"/>
      <w:divBdr>
        <w:top w:val="none" w:sz="0" w:space="0" w:color="auto"/>
        <w:left w:val="none" w:sz="0" w:space="0" w:color="auto"/>
        <w:bottom w:val="none" w:sz="0" w:space="0" w:color="auto"/>
        <w:right w:val="none" w:sz="0" w:space="0" w:color="auto"/>
      </w:divBdr>
    </w:div>
    <w:div w:id="904412609">
      <w:marLeft w:val="480"/>
      <w:marRight w:val="0"/>
      <w:marTop w:val="0"/>
      <w:marBottom w:val="0"/>
      <w:divBdr>
        <w:top w:val="none" w:sz="0" w:space="0" w:color="auto"/>
        <w:left w:val="none" w:sz="0" w:space="0" w:color="auto"/>
        <w:bottom w:val="none" w:sz="0" w:space="0" w:color="auto"/>
        <w:right w:val="none" w:sz="0" w:space="0" w:color="auto"/>
      </w:divBdr>
    </w:div>
    <w:div w:id="904415662">
      <w:marLeft w:val="480"/>
      <w:marRight w:val="0"/>
      <w:marTop w:val="0"/>
      <w:marBottom w:val="0"/>
      <w:divBdr>
        <w:top w:val="none" w:sz="0" w:space="0" w:color="auto"/>
        <w:left w:val="none" w:sz="0" w:space="0" w:color="auto"/>
        <w:bottom w:val="none" w:sz="0" w:space="0" w:color="auto"/>
        <w:right w:val="none" w:sz="0" w:space="0" w:color="auto"/>
      </w:divBdr>
    </w:div>
    <w:div w:id="904531061">
      <w:marLeft w:val="480"/>
      <w:marRight w:val="0"/>
      <w:marTop w:val="0"/>
      <w:marBottom w:val="0"/>
      <w:divBdr>
        <w:top w:val="none" w:sz="0" w:space="0" w:color="auto"/>
        <w:left w:val="none" w:sz="0" w:space="0" w:color="auto"/>
        <w:bottom w:val="none" w:sz="0" w:space="0" w:color="auto"/>
        <w:right w:val="none" w:sz="0" w:space="0" w:color="auto"/>
      </w:divBdr>
    </w:div>
    <w:div w:id="904560470">
      <w:marLeft w:val="480"/>
      <w:marRight w:val="0"/>
      <w:marTop w:val="0"/>
      <w:marBottom w:val="0"/>
      <w:divBdr>
        <w:top w:val="none" w:sz="0" w:space="0" w:color="auto"/>
        <w:left w:val="none" w:sz="0" w:space="0" w:color="auto"/>
        <w:bottom w:val="none" w:sz="0" w:space="0" w:color="auto"/>
        <w:right w:val="none" w:sz="0" w:space="0" w:color="auto"/>
      </w:divBdr>
    </w:div>
    <w:div w:id="904605473">
      <w:marLeft w:val="480"/>
      <w:marRight w:val="0"/>
      <w:marTop w:val="0"/>
      <w:marBottom w:val="0"/>
      <w:divBdr>
        <w:top w:val="none" w:sz="0" w:space="0" w:color="auto"/>
        <w:left w:val="none" w:sz="0" w:space="0" w:color="auto"/>
        <w:bottom w:val="none" w:sz="0" w:space="0" w:color="auto"/>
        <w:right w:val="none" w:sz="0" w:space="0" w:color="auto"/>
      </w:divBdr>
    </w:div>
    <w:div w:id="904608830">
      <w:marLeft w:val="480"/>
      <w:marRight w:val="0"/>
      <w:marTop w:val="0"/>
      <w:marBottom w:val="0"/>
      <w:divBdr>
        <w:top w:val="none" w:sz="0" w:space="0" w:color="auto"/>
        <w:left w:val="none" w:sz="0" w:space="0" w:color="auto"/>
        <w:bottom w:val="none" w:sz="0" w:space="0" w:color="auto"/>
        <w:right w:val="none" w:sz="0" w:space="0" w:color="auto"/>
      </w:divBdr>
    </w:div>
    <w:div w:id="904612287">
      <w:marLeft w:val="480"/>
      <w:marRight w:val="0"/>
      <w:marTop w:val="0"/>
      <w:marBottom w:val="0"/>
      <w:divBdr>
        <w:top w:val="none" w:sz="0" w:space="0" w:color="auto"/>
        <w:left w:val="none" w:sz="0" w:space="0" w:color="auto"/>
        <w:bottom w:val="none" w:sz="0" w:space="0" w:color="auto"/>
        <w:right w:val="none" w:sz="0" w:space="0" w:color="auto"/>
      </w:divBdr>
    </w:div>
    <w:div w:id="904679362">
      <w:marLeft w:val="640"/>
      <w:marRight w:val="0"/>
      <w:marTop w:val="0"/>
      <w:marBottom w:val="0"/>
      <w:divBdr>
        <w:top w:val="none" w:sz="0" w:space="0" w:color="auto"/>
        <w:left w:val="none" w:sz="0" w:space="0" w:color="auto"/>
        <w:bottom w:val="none" w:sz="0" w:space="0" w:color="auto"/>
        <w:right w:val="none" w:sz="0" w:space="0" w:color="auto"/>
      </w:divBdr>
    </w:div>
    <w:div w:id="904724691">
      <w:marLeft w:val="480"/>
      <w:marRight w:val="0"/>
      <w:marTop w:val="0"/>
      <w:marBottom w:val="0"/>
      <w:divBdr>
        <w:top w:val="none" w:sz="0" w:space="0" w:color="auto"/>
        <w:left w:val="none" w:sz="0" w:space="0" w:color="auto"/>
        <w:bottom w:val="none" w:sz="0" w:space="0" w:color="auto"/>
        <w:right w:val="none" w:sz="0" w:space="0" w:color="auto"/>
      </w:divBdr>
    </w:div>
    <w:div w:id="904725766">
      <w:marLeft w:val="480"/>
      <w:marRight w:val="0"/>
      <w:marTop w:val="0"/>
      <w:marBottom w:val="0"/>
      <w:divBdr>
        <w:top w:val="none" w:sz="0" w:space="0" w:color="auto"/>
        <w:left w:val="none" w:sz="0" w:space="0" w:color="auto"/>
        <w:bottom w:val="none" w:sz="0" w:space="0" w:color="auto"/>
        <w:right w:val="none" w:sz="0" w:space="0" w:color="auto"/>
      </w:divBdr>
    </w:div>
    <w:div w:id="904756219">
      <w:marLeft w:val="480"/>
      <w:marRight w:val="0"/>
      <w:marTop w:val="0"/>
      <w:marBottom w:val="0"/>
      <w:divBdr>
        <w:top w:val="none" w:sz="0" w:space="0" w:color="auto"/>
        <w:left w:val="none" w:sz="0" w:space="0" w:color="auto"/>
        <w:bottom w:val="none" w:sz="0" w:space="0" w:color="auto"/>
        <w:right w:val="none" w:sz="0" w:space="0" w:color="auto"/>
      </w:divBdr>
    </w:div>
    <w:div w:id="904803106">
      <w:marLeft w:val="480"/>
      <w:marRight w:val="0"/>
      <w:marTop w:val="0"/>
      <w:marBottom w:val="0"/>
      <w:divBdr>
        <w:top w:val="none" w:sz="0" w:space="0" w:color="auto"/>
        <w:left w:val="none" w:sz="0" w:space="0" w:color="auto"/>
        <w:bottom w:val="none" w:sz="0" w:space="0" w:color="auto"/>
        <w:right w:val="none" w:sz="0" w:space="0" w:color="auto"/>
      </w:divBdr>
    </w:div>
    <w:div w:id="904871725">
      <w:marLeft w:val="480"/>
      <w:marRight w:val="0"/>
      <w:marTop w:val="0"/>
      <w:marBottom w:val="0"/>
      <w:divBdr>
        <w:top w:val="none" w:sz="0" w:space="0" w:color="auto"/>
        <w:left w:val="none" w:sz="0" w:space="0" w:color="auto"/>
        <w:bottom w:val="none" w:sz="0" w:space="0" w:color="auto"/>
        <w:right w:val="none" w:sz="0" w:space="0" w:color="auto"/>
      </w:divBdr>
    </w:div>
    <w:div w:id="904874438">
      <w:marLeft w:val="480"/>
      <w:marRight w:val="0"/>
      <w:marTop w:val="0"/>
      <w:marBottom w:val="0"/>
      <w:divBdr>
        <w:top w:val="none" w:sz="0" w:space="0" w:color="auto"/>
        <w:left w:val="none" w:sz="0" w:space="0" w:color="auto"/>
        <w:bottom w:val="none" w:sz="0" w:space="0" w:color="auto"/>
        <w:right w:val="none" w:sz="0" w:space="0" w:color="auto"/>
      </w:divBdr>
    </w:div>
    <w:div w:id="904950414">
      <w:marLeft w:val="480"/>
      <w:marRight w:val="0"/>
      <w:marTop w:val="0"/>
      <w:marBottom w:val="0"/>
      <w:divBdr>
        <w:top w:val="none" w:sz="0" w:space="0" w:color="auto"/>
        <w:left w:val="none" w:sz="0" w:space="0" w:color="auto"/>
        <w:bottom w:val="none" w:sz="0" w:space="0" w:color="auto"/>
        <w:right w:val="none" w:sz="0" w:space="0" w:color="auto"/>
      </w:divBdr>
    </w:div>
    <w:div w:id="904952343">
      <w:marLeft w:val="480"/>
      <w:marRight w:val="0"/>
      <w:marTop w:val="0"/>
      <w:marBottom w:val="0"/>
      <w:divBdr>
        <w:top w:val="none" w:sz="0" w:space="0" w:color="auto"/>
        <w:left w:val="none" w:sz="0" w:space="0" w:color="auto"/>
        <w:bottom w:val="none" w:sz="0" w:space="0" w:color="auto"/>
        <w:right w:val="none" w:sz="0" w:space="0" w:color="auto"/>
      </w:divBdr>
    </w:div>
    <w:div w:id="904994183">
      <w:marLeft w:val="480"/>
      <w:marRight w:val="0"/>
      <w:marTop w:val="0"/>
      <w:marBottom w:val="0"/>
      <w:divBdr>
        <w:top w:val="none" w:sz="0" w:space="0" w:color="auto"/>
        <w:left w:val="none" w:sz="0" w:space="0" w:color="auto"/>
        <w:bottom w:val="none" w:sz="0" w:space="0" w:color="auto"/>
        <w:right w:val="none" w:sz="0" w:space="0" w:color="auto"/>
      </w:divBdr>
    </w:div>
    <w:div w:id="905334808">
      <w:marLeft w:val="480"/>
      <w:marRight w:val="0"/>
      <w:marTop w:val="0"/>
      <w:marBottom w:val="0"/>
      <w:divBdr>
        <w:top w:val="none" w:sz="0" w:space="0" w:color="auto"/>
        <w:left w:val="none" w:sz="0" w:space="0" w:color="auto"/>
        <w:bottom w:val="none" w:sz="0" w:space="0" w:color="auto"/>
        <w:right w:val="none" w:sz="0" w:space="0" w:color="auto"/>
      </w:divBdr>
    </w:div>
    <w:div w:id="905335970">
      <w:marLeft w:val="480"/>
      <w:marRight w:val="0"/>
      <w:marTop w:val="0"/>
      <w:marBottom w:val="0"/>
      <w:divBdr>
        <w:top w:val="none" w:sz="0" w:space="0" w:color="auto"/>
        <w:left w:val="none" w:sz="0" w:space="0" w:color="auto"/>
        <w:bottom w:val="none" w:sz="0" w:space="0" w:color="auto"/>
        <w:right w:val="none" w:sz="0" w:space="0" w:color="auto"/>
      </w:divBdr>
    </w:div>
    <w:div w:id="905380472">
      <w:marLeft w:val="480"/>
      <w:marRight w:val="0"/>
      <w:marTop w:val="0"/>
      <w:marBottom w:val="0"/>
      <w:divBdr>
        <w:top w:val="none" w:sz="0" w:space="0" w:color="auto"/>
        <w:left w:val="none" w:sz="0" w:space="0" w:color="auto"/>
        <w:bottom w:val="none" w:sz="0" w:space="0" w:color="auto"/>
        <w:right w:val="none" w:sz="0" w:space="0" w:color="auto"/>
      </w:divBdr>
    </w:div>
    <w:div w:id="905383858">
      <w:marLeft w:val="480"/>
      <w:marRight w:val="0"/>
      <w:marTop w:val="0"/>
      <w:marBottom w:val="0"/>
      <w:divBdr>
        <w:top w:val="none" w:sz="0" w:space="0" w:color="auto"/>
        <w:left w:val="none" w:sz="0" w:space="0" w:color="auto"/>
        <w:bottom w:val="none" w:sz="0" w:space="0" w:color="auto"/>
        <w:right w:val="none" w:sz="0" w:space="0" w:color="auto"/>
      </w:divBdr>
    </w:div>
    <w:div w:id="905385198">
      <w:marLeft w:val="480"/>
      <w:marRight w:val="0"/>
      <w:marTop w:val="0"/>
      <w:marBottom w:val="0"/>
      <w:divBdr>
        <w:top w:val="none" w:sz="0" w:space="0" w:color="auto"/>
        <w:left w:val="none" w:sz="0" w:space="0" w:color="auto"/>
        <w:bottom w:val="none" w:sz="0" w:space="0" w:color="auto"/>
        <w:right w:val="none" w:sz="0" w:space="0" w:color="auto"/>
      </w:divBdr>
    </w:div>
    <w:div w:id="905411348">
      <w:marLeft w:val="480"/>
      <w:marRight w:val="0"/>
      <w:marTop w:val="0"/>
      <w:marBottom w:val="0"/>
      <w:divBdr>
        <w:top w:val="none" w:sz="0" w:space="0" w:color="auto"/>
        <w:left w:val="none" w:sz="0" w:space="0" w:color="auto"/>
        <w:bottom w:val="none" w:sz="0" w:space="0" w:color="auto"/>
        <w:right w:val="none" w:sz="0" w:space="0" w:color="auto"/>
      </w:divBdr>
    </w:div>
    <w:div w:id="905412503">
      <w:marLeft w:val="480"/>
      <w:marRight w:val="0"/>
      <w:marTop w:val="0"/>
      <w:marBottom w:val="0"/>
      <w:divBdr>
        <w:top w:val="none" w:sz="0" w:space="0" w:color="auto"/>
        <w:left w:val="none" w:sz="0" w:space="0" w:color="auto"/>
        <w:bottom w:val="none" w:sz="0" w:space="0" w:color="auto"/>
        <w:right w:val="none" w:sz="0" w:space="0" w:color="auto"/>
      </w:divBdr>
    </w:div>
    <w:div w:id="905455860">
      <w:marLeft w:val="480"/>
      <w:marRight w:val="0"/>
      <w:marTop w:val="0"/>
      <w:marBottom w:val="0"/>
      <w:divBdr>
        <w:top w:val="none" w:sz="0" w:space="0" w:color="auto"/>
        <w:left w:val="none" w:sz="0" w:space="0" w:color="auto"/>
        <w:bottom w:val="none" w:sz="0" w:space="0" w:color="auto"/>
        <w:right w:val="none" w:sz="0" w:space="0" w:color="auto"/>
      </w:divBdr>
    </w:div>
    <w:div w:id="905526666">
      <w:marLeft w:val="480"/>
      <w:marRight w:val="0"/>
      <w:marTop w:val="0"/>
      <w:marBottom w:val="0"/>
      <w:divBdr>
        <w:top w:val="none" w:sz="0" w:space="0" w:color="auto"/>
        <w:left w:val="none" w:sz="0" w:space="0" w:color="auto"/>
        <w:bottom w:val="none" w:sz="0" w:space="0" w:color="auto"/>
        <w:right w:val="none" w:sz="0" w:space="0" w:color="auto"/>
      </w:divBdr>
    </w:div>
    <w:div w:id="905602968">
      <w:marLeft w:val="480"/>
      <w:marRight w:val="0"/>
      <w:marTop w:val="0"/>
      <w:marBottom w:val="0"/>
      <w:divBdr>
        <w:top w:val="none" w:sz="0" w:space="0" w:color="auto"/>
        <w:left w:val="none" w:sz="0" w:space="0" w:color="auto"/>
        <w:bottom w:val="none" w:sz="0" w:space="0" w:color="auto"/>
        <w:right w:val="none" w:sz="0" w:space="0" w:color="auto"/>
      </w:divBdr>
    </w:div>
    <w:div w:id="905603780">
      <w:marLeft w:val="480"/>
      <w:marRight w:val="0"/>
      <w:marTop w:val="0"/>
      <w:marBottom w:val="0"/>
      <w:divBdr>
        <w:top w:val="none" w:sz="0" w:space="0" w:color="auto"/>
        <w:left w:val="none" w:sz="0" w:space="0" w:color="auto"/>
        <w:bottom w:val="none" w:sz="0" w:space="0" w:color="auto"/>
        <w:right w:val="none" w:sz="0" w:space="0" w:color="auto"/>
      </w:divBdr>
    </w:div>
    <w:div w:id="905605624">
      <w:marLeft w:val="480"/>
      <w:marRight w:val="0"/>
      <w:marTop w:val="0"/>
      <w:marBottom w:val="0"/>
      <w:divBdr>
        <w:top w:val="none" w:sz="0" w:space="0" w:color="auto"/>
        <w:left w:val="none" w:sz="0" w:space="0" w:color="auto"/>
        <w:bottom w:val="none" w:sz="0" w:space="0" w:color="auto"/>
        <w:right w:val="none" w:sz="0" w:space="0" w:color="auto"/>
      </w:divBdr>
    </w:div>
    <w:div w:id="905606914">
      <w:marLeft w:val="480"/>
      <w:marRight w:val="0"/>
      <w:marTop w:val="0"/>
      <w:marBottom w:val="0"/>
      <w:divBdr>
        <w:top w:val="none" w:sz="0" w:space="0" w:color="auto"/>
        <w:left w:val="none" w:sz="0" w:space="0" w:color="auto"/>
        <w:bottom w:val="none" w:sz="0" w:space="0" w:color="auto"/>
        <w:right w:val="none" w:sz="0" w:space="0" w:color="auto"/>
      </w:divBdr>
    </w:div>
    <w:div w:id="905723203">
      <w:marLeft w:val="480"/>
      <w:marRight w:val="0"/>
      <w:marTop w:val="0"/>
      <w:marBottom w:val="0"/>
      <w:divBdr>
        <w:top w:val="none" w:sz="0" w:space="0" w:color="auto"/>
        <w:left w:val="none" w:sz="0" w:space="0" w:color="auto"/>
        <w:bottom w:val="none" w:sz="0" w:space="0" w:color="auto"/>
        <w:right w:val="none" w:sz="0" w:space="0" w:color="auto"/>
      </w:divBdr>
    </w:div>
    <w:div w:id="905838716">
      <w:marLeft w:val="480"/>
      <w:marRight w:val="0"/>
      <w:marTop w:val="0"/>
      <w:marBottom w:val="0"/>
      <w:divBdr>
        <w:top w:val="none" w:sz="0" w:space="0" w:color="auto"/>
        <w:left w:val="none" w:sz="0" w:space="0" w:color="auto"/>
        <w:bottom w:val="none" w:sz="0" w:space="0" w:color="auto"/>
        <w:right w:val="none" w:sz="0" w:space="0" w:color="auto"/>
      </w:divBdr>
    </w:div>
    <w:div w:id="905914827">
      <w:marLeft w:val="480"/>
      <w:marRight w:val="0"/>
      <w:marTop w:val="0"/>
      <w:marBottom w:val="0"/>
      <w:divBdr>
        <w:top w:val="none" w:sz="0" w:space="0" w:color="auto"/>
        <w:left w:val="none" w:sz="0" w:space="0" w:color="auto"/>
        <w:bottom w:val="none" w:sz="0" w:space="0" w:color="auto"/>
        <w:right w:val="none" w:sz="0" w:space="0" w:color="auto"/>
      </w:divBdr>
    </w:div>
    <w:div w:id="905997706">
      <w:marLeft w:val="480"/>
      <w:marRight w:val="0"/>
      <w:marTop w:val="0"/>
      <w:marBottom w:val="0"/>
      <w:divBdr>
        <w:top w:val="none" w:sz="0" w:space="0" w:color="auto"/>
        <w:left w:val="none" w:sz="0" w:space="0" w:color="auto"/>
        <w:bottom w:val="none" w:sz="0" w:space="0" w:color="auto"/>
        <w:right w:val="none" w:sz="0" w:space="0" w:color="auto"/>
      </w:divBdr>
    </w:div>
    <w:div w:id="906065852">
      <w:marLeft w:val="480"/>
      <w:marRight w:val="0"/>
      <w:marTop w:val="0"/>
      <w:marBottom w:val="0"/>
      <w:divBdr>
        <w:top w:val="none" w:sz="0" w:space="0" w:color="auto"/>
        <w:left w:val="none" w:sz="0" w:space="0" w:color="auto"/>
        <w:bottom w:val="none" w:sz="0" w:space="0" w:color="auto"/>
        <w:right w:val="none" w:sz="0" w:space="0" w:color="auto"/>
      </w:divBdr>
    </w:div>
    <w:div w:id="906112397">
      <w:marLeft w:val="480"/>
      <w:marRight w:val="0"/>
      <w:marTop w:val="0"/>
      <w:marBottom w:val="0"/>
      <w:divBdr>
        <w:top w:val="none" w:sz="0" w:space="0" w:color="auto"/>
        <w:left w:val="none" w:sz="0" w:space="0" w:color="auto"/>
        <w:bottom w:val="none" w:sz="0" w:space="0" w:color="auto"/>
        <w:right w:val="none" w:sz="0" w:space="0" w:color="auto"/>
      </w:divBdr>
    </w:div>
    <w:div w:id="906114035">
      <w:marLeft w:val="480"/>
      <w:marRight w:val="0"/>
      <w:marTop w:val="0"/>
      <w:marBottom w:val="0"/>
      <w:divBdr>
        <w:top w:val="none" w:sz="0" w:space="0" w:color="auto"/>
        <w:left w:val="none" w:sz="0" w:space="0" w:color="auto"/>
        <w:bottom w:val="none" w:sz="0" w:space="0" w:color="auto"/>
        <w:right w:val="none" w:sz="0" w:space="0" w:color="auto"/>
      </w:divBdr>
    </w:div>
    <w:div w:id="906187966">
      <w:marLeft w:val="480"/>
      <w:marRight w:val="0"/>
      <w:marTop w:val="0"/>
      <w:marBottom w:val="0"/>
      <w:divBdr>
        <w:top w:val="none" w:sz="0" w:space="0" w:color="auto"/>
        <w:left w:val="none" w:sz="0" w:space="0" w:color="auto"/>
        <w:bottom w:val="none" w:sz="0" w:space="0" w:color="auto"/>
        <w:right w:val="none" w:sz="0" w:space="0" w:color="auto"/>
      </w:divBdr>
    </w:div>
    <w:div w:id="906191363">
      <w:marLeft w:val="480"/>
      <w:marRight w:val="0"/>
      <w:marTop w:val="0"/>
      <w:marBottom w:val="0"/>
      <w:divBdr>
        <w:top w:val="none" w:sz="0" w:space="0" w:color="auto"/>
        <w:left w:val="none" w:sz="0" w:space="0" w:color="auto"/>
        <w:bottom w:val="none" w:sz="0" w:space="0" w:color="auto"/>
        <w:right w:val="none" w:sz="0" w:space="0" w:color="auto"/>
      </w:divBdr>
    </w:div>
    <w:div w:id="906261411">
      <w:marLeft w:val="480"/>
      <w:marRight w:val="0"/>
      <w:marTop w:val="0"/>
      <w:marBottom w:val="0"/>
      <w:divBdr>
        <w:top w:val="none" w:sz="0" w:space="0" w:color="auto"/>
        <w:left w:val="none" w:sz="0" w:space="0" w:color="auto"/>
        <w:bottom w:val="none" w:sz="0" w:space="0" w:color="auto"/>
        <w:right w:val="none" w:sz="0" w:space="0" w:color="auto"/>
      </w:divBdr>
    </w:div>
    <w:div w:id="906264169">
      <w:marLeft w:val="480"/>
      <w:marRight w:val="0"/>
      <w:marTop w:val="0"/>
      <w:marBottom w:val="0"/>
      <w:divBdr>
        <w:top w:val="none" w:sz="0" w:space="0" w:color="auto"/>
        <w:left w:val="none" w:sz="0" w:space="0" w:color="auto"/>
        <w:bottom w:val="none" w:sz="0" w:space="0" w:color="auto"/>
        <w:right w:val="none" w:sz="0" w:space="0" w:color="auto"/>
      </w:divBdr>
    </w:div>
    <w:div w:id="906306460">
      <w:marLeft w:val="480"/>
      <w:marRight w:val="0"/>
      <w:marTop w:val="0"/>
      <w:marBottom w:val="0"/>
      <w:divBdr>
        <w:top w:val="none" w:sz="0" w:space="0" w:color="auto"/>
        <w:left w:val="none" w:sz="0" w:space="0" w:color="auto"/>
        <w:bottom w:val="none" w:sz="0" w:space="0" w:color="auto"/>
        <w:right w:val="none" w:sz="0" w:space="0" w:color="auto"/>
      </w:divBdr>
    </w:div>
    <w:div w:id="906382498">
      <w:marLeft w:val="480"/>
      <w:marRight w:val="0"/>
      <w:marTop w:val="0"/>
      <w:marBottom w:val="0"/>
      <w:divBdr>
        <w:top w:val="none" w:sz="0" w:space="0" w:color="auto"/>
        <w:left w:val="none" w:sz="0" w:space="0" w:color="auto"/>
        <w:bottom w:val="none" w:sz="0" w:space="0" w:color="auto"/>
        <w:right w:val="none" w:sz="0" w:space="0" w:color="auto"/>
      </w:divBdr>
    </w:div>
    <w:div w:id="906455673">
      <w:marLeft w:val="480"/>
      <w:marRight w:val="0"/>
      <w:marTop w:val="0"/>
      <w:marBottom w:val="0"/>
      <w:divBdr>
        <w:top w:val="none" w:sz="0" w:space="0" w:color="auto"/>
        <w:left w:val="none" w:sz="0" w:space="0" w:color="auto"/>
        <w:bottom w:val="none" w:sz="0" w:space="0" w:color="auto"/>
        <w:right w:val="none" w:sz="0" w:space="0" w:color="auto"/>
      </w:divBdr>
    </w:div>
    <w:div w:id="906458193">
      <w:marLeft w:val="480"/>
      <w:marRight w:val="0"/>
      <w:marTop w:val="0"/>
      <w:marBottom w:val="0"/>
      <w:divBdr>
        <w:top w:val="none" w:sz="0" w:space="0" w:color="auto"/>
        <w:left w:val="none" w:sz="0" w:space="0" w:color="auto"/>
        <w:bottom w:val="none" w:sz="0" w:space="0" w:color="auto"/>
        <w:right w:val="none" w:sz="0" w:space="0" w:color="auto"/>
      </w:divBdr>
    </w:div>
    <w:div w:id="906458357">
      <w:marLeft w:val="480"/>
      <w:marRight w:val="0"/>
      <w:marTop w:val="0"/>
      <w:marBottom w:val="0"/>
      <w:divBdr>
        <w:top w:val="none" w:sz="0" w:space="0" w:color="auto"/>
        <w:left w:val="none" w:sz="0" w:space="0" w:color="auto"/>
        <w:bottom w:val="none" w:sz="0" w:space="0" w:color="auto"/>
        <w:right w:val="none" w:sz="0" w:space="0" w:color="auto"/>
      </w:divBdr>
    </w:div>
    <w:div w:id="906497479">
      <w:marLeft w:val="480"/>
      <w:marRight w:val="0"/>
      <w:marTop w:val="0"/>
      <w:marBottom w:val="0"/>
      <w:divBdr>
        <w:top w:val="none" w:sz="0" w:space="0" w:color="auto"/>
        <w:left w:val="none" w:sz="0" w:space="0" w:color="auto"/>
        <w:bottom w:val="none" w:sz="0" w:space="0" w:color="auto"/>
        <w:right w:val="none" w:sz="0" w:space="0" w:color="auto"/>
      </w:divBdr>
    </w:div>
    <w:div w:id="906526003">
      <w:marLeft w:val="480"/>
      <w:marRight w:val="0"/>
      <w:marTop w:val="0"/>
      <w:marBottom w:val="0"/>
      <w:divBdr>
        <w:top w:val="none" w:sz="0" w:space="0" w:color="auto"/>
        <w:left w:val="none" w:sz="0" w:space="0" w:color="auto"/>
        <w:bottom w:val="none" w:sz="0" w:space="0" w:color="auto"/>
        <w:right w:val="none" w:sz="0" w:space="0" w:color="auto"/>
      </w:divBdr>
    </w:div>
    <w:div w:id="906526253">
      <w:marLeft w:val="480"/>
      <w:marRight w:val="0"/>
      <w:marTop w:val="0"/>
      <w:marBottom w:val="0"/>
      <w:divBdr>
        <w:top w:val="none" w:sz="0" w:space="0" w:color="auto"/>
        <w:left w:val="none" w:sz="0" w:space="0" w:color="auto"/>
        <w:bottom w:val="none" w:sz="0" w:space="0" w:color="auto"/>
        <w:right w:val="none" w:sz="0" w:space="0" w:color="auto"/>
      </w:divBdr>
    </w:div>
    <w:div w:id="906569677">
      <w:marLeft w:val="480"/>
      <w:marRight w:val="0"/>
      <w:marTop w:val="0"/>
      <w:marBottom w:val="0"/>
      <w:divBdr>
        <w:top w:val="none" w:sz="0" w:space="0" w:color="auto"/>
        <w:left w:val="none" w:sz="0" w:space="0" w:color="auto"/>
        <w:bottom w:val="none" w:sz="0" w:space="0" w:color="auto"/>
        <w:right w:val="none" w:sz="0" w:space="0" w:color="auto"/>
      </w:divBdr>
    </w:div>
    <w:div w:id="906644508">
      <w:marLeft w:val="480"/>
      <w:marRight w:val="0"/>
      <w:marTop w:val="0"/>
      <w:marBottom w:val="0"/>
      <w:divBdr>
        <w:top w:val="none" w:sz="0" w:space="0" w:color="auto"/>
        <w:left w:val="none" w:sz="0" w:space="0" w:color="auto"/>
        <w:bottom w:val="none" w:sz="0" w:space="0" w:color="auto"/>
        <w:right w:val="none" w:sz="0" w:space="0" w:color="auto"/>
      </w:divBdr>
    </w:div>
    <w:div w:id="906652357">
      <w:marLeft w:val="0"/>
      <w:marRight w:val="0"/>
      <w:marTop w:val="0"/>
      <w:marBottom w:val="0"/>
      <w:divBdr>
        <w:top w:val="none" w:sz="0" w:space="0" w:color="auto"/>
        <w:left w:val="none" w:sz="0" w:space="0" w:color="auto"/>
        <w:bottom w:val="none" w:sz="0" w:space="0" w:color="auto"/>
        <w:right w:val="none" w:sz="0" w:space="0" w:color="auto"/>
      </w:divBdr>
    </w:div>
    <w:div w:id="906694190">
      <w:marLeft w:val="480"/>
      <w:marRight w:val="0"/>
      <w:marTop w:val="0"/>
      <w:marBottom w:val="0"/>
      <w:divBdr>
        <w:top w:val="none" w:sz="0" w:space="0" w:color="auto"/>
        <w:left w:val="none" w:sz="0" w:space="0" w:color="auto"/>
        <w:bottom w:val="none" w:sz="0" w:space="0" w:color="auto"/>
        <w:right w:val="none" w:sz="0" w:space="0" w:color="auto"/>
      </w:divBdr>
    </w:div>
    <w:div w:id="906694634">
      <w:marLeft w:val="480"/>
      <w:marRight w:val="0"/>
      <w:marTop w:val="0"/>
      <w:marBottom w:val="0"/>
      <w:divBdr>
        <w:top w:val="none" w:sz="0" w:space="0" w:color="auto"/>
        <w:left w:val="none" w:sz="0" w:space="0" w:color="auto"/>
        <w:bottom w:val="none" w:sz="0" w:space="0" w:color="auto"/>
        <w:right w:val="none" w:sz="0" w:space="0" w:color="auto"/>
      </w:divBdr>
    </w:div>
    <w:div w:id="906719815">
      <w:marLeft w:val="480"/>
      <w:marRight w:val="0"/>
      <w:marTop w:val="0"/>
      <w:marBottom w:val="0"/>
      <w:divBdr>
        <w:top w:val="none" w:sz="0" w:space="0" w:color="auto"/>
        <w:left w:val="none" w:sz="0" w:space="0" w:color="auto"/>
        <w:bottom w:val="none" w:sz="0" w:space="0" w:color="auto"/>
        <w:right w:val="none" w:sz="0" w:space="0" w:color="auto"/>
      </w:divBdr>
    </w:div>
    <w:div w:id="906721861">
      <w:marLeft w:val="480"/>
      <w:marRight w:val="0"/>
      <w:marTop w:val="0"/>
      <w:marBottom w:val="0"/>
      <w:divBdr>
        <w:top w:val="none" w:sz="0" w:space="0" w:color="auto"/>
        <w:left w:val="none" w:sz="0" w:space="0" w:color="auto"/>
        <w:bottom w:val="none" w:sz="0" w:space="0" w:color="auto"/>
        <w:right w:val="none" w:sz="0" w:space="0" w:color="auto"/>
      </w:divBdr>
    </w:div>
    <w:div w:id="906722259">
      <w:marLeft w:val="480"/>
      <w:marRight w:val="0"/>
      <w:marTop w:val="0"/>
      <w:marBottom w:val="0"/>
      <w:divBdr>
        <w:top w:val="none" w:sz="0" w:space="0" w:color="auto"/>
        <w:left w:val="none" w:sz="0" w:space="0" w:color="auto"/>
        <w:bottom w:val="none" w:sz="0" w:space="0" w:color="auto"/>
        <w:right w:val="none" w:sz="0" w:space="0" w:color="auto"/>
      </w:divBdr>
    </w:div>
    <w:div w:id="906767525">
      <w:marLeft w:val="480"/>
      <w:marRight w:val="0"/>
      <w:marTop w:val="0"/>
      <w:marBottom w:val="0"/>
      <w:divBdr>
        <w:top w:val="none" w:sz="0" w:space="0" w:color="auto"/>
        <w:left w:val="none" w:sz="0" w:space="0" w:color="auto"/>
        <w:bottom w:val="none" w:sz="0" w:space="0" w:color="auto"/>
        <w:right w:val="none" w:sz="0" w:space="0" w:color="auto"/>
      </w:divBdr>
    </w:div>
    <w:div w:id="906768571">
      <w:marLeft w:val="480"/>
      <w:marRight w:val="0"/>
      <w:marTop w:val="0"/>
      <w:marBottom w:val="0"/>
      <w:divBdr>
        <w:top w:val="none" w:sz="0" w:space="0" w:color="auto"/>
        <w:left w:val="none" w:sz="0" w:space="0" w:color="auto"/>
        <w:bottom w:val="none" w:sz="0" w:space="0" w:color="auto"/>
        <w:right w:val="none" w:sz="0" w:space="0" w:color="auto"/>
      </w:divBdr>
    </w:div>
    <w:div w:id="906843625">
      <w:marLeft w:val="480"/>
      <w:marRight w:val="0"/>
      <w:marTop w:val="0"/>
      <w:marBottom w:val="0"/>
      <w:divBdr>
        <w:top w:val="none" w:sz="0" w:space="0" w:color="auto"/>
        <w:left w:val="none" w:sz="0" w:space="0" w:color="auto"/>
        <w:bottom w:val="none" w:sz="0" w:space="0" w:color="auto"/>
        <w:right w:val="none" w:sz="0" w:space="0" w:color="auto"/>
      </w:divBdr>
    </w:div>
    <w:div w:id="906889088">
      <w:marLeft w:val="480"/>
      <w:marRight w:val="0"/>
      <w:marTop w:val="0"/>
      <w:marBottom w:val="0"/>
      <w:divBdr>
        <w:top w:val="none" w:sz="0" w:space="0" w:color="auto"/>
        <w:left w:val="none" w:sz="0" w:space="0" w:color="auto"/>
        <w:bottom w:val="none" w:sz="0" w:space="0" w:color="auto"/>
        <w:right w:val="none" w:sz="0" w:space="0" w:color="auto"/>
      </w:divBdr>
    </w:div>
    <w:div w:id="907034747">
      <w:marLeft w:val="480"/>
      <w:marRight w:val="0"/>
      <w:marTop w:val="0"/>
      <w:marBottom w:val="0"/>
      <w:divBdr>
        <w:top w:val="none" w:sz="0" w:space="0" w:color="auto"/>
        <w:left w:val="none" w:sz="0" w:space="0" w:color="auto"/>
        <w:bottom w:val="none" w:sz="0" w:space="0" w:color="auto"/>
        <w:right w:val="none" w:sz="0" w:space="0" w:color="auto"/>
      </w:divBdr>
    </w:div>
    <w:div w:id="907105939">
      <w:marLeft w:val="480"/>
      <w:marRight w:val="0"/>
      <w:marTop w:val="0"/>
      <w:marBottom w:val="0"/>
      <w:divBdr>
        <w:top w:val="none" w:sz="0" w:space="0" w:color="auto"/>
        <w:left w:val="none" w:sz="0" w:space="0" w:color="auto"/>
        <w:bottom w:val="none" w:sz="0" w:space="0" w:color="auto"/>
        <w:right w:val="none" w:sz="0" w:space="0" w:color="auto"/>
      </w:divBdr>
    </w:div>
    <w:div w:id="907108301">
      <w:marLeft w:val="480"/>
      <w:marRight w:val="0"/>
      <w:marTop w:val="0"/>
      <w:marBottom w:val="0"/>
      <w:divBdr>
        <w:top w:val="none" w:sz="0" w:space="0" w:color="auto"/>
        <w:left w:val="none" w:sz="0" w:space="0" w:color="auto"/>
        <w:bottom w:val="none" w:sz="0" w:space="0" w:color="auto"/>
        <w:right w:val="none" w:sz="0" w:space="0" w:color="auto"/>
      </w:divBdr>
    </w:div>
    <w:div w:id="907109111">
      <w:marLeft w:val="480"/>
      <w:marRight w:val="0"/>
      <w:marTop w:val="0"/>
      <w:marBottom w:val="0"/>
      <w:divBdr>
        <w:top w:val="none" w:sz="0" w:space="0" w:color="auto"/>
        <w:left w:val="none" w:sz="0" w:space="0" w:color="auto"/>
        <w:bottom w:val="none" w:sz="0" w:space="0" w:color="auto"/>
        <w:right w:val="none" w:sz="0" w:space="0" w:color="auto"/>
      </w:divBdr>
    </w:div>
    <w:div w:id="907152741">
      <w:marLeft w:val="480"/>
      <w:marRight w:val="0"/>
      <w:marTop w:val="0"/>
      <w:marBottom w:val="0"/>
      <w:divBdr>
        <w:top w:val="none" w:sz="0" w:space="0" w:color="auto"/>
        <w:left w:val="none" w:sz="0" w:space="0" w:color="auto"/>
        <w:bottom w:val="none" w:sz="0" w:space="0" w:color="auto"/>
        <w:right w:val="none" w:sz="0" w:space="0" w:color="auto"/>
      </w:divBdr>
    </w:div>
    <w:div w:id="907226851">
      <w:marLeft w:val="480"/>
      <w:marRight w:val="0"/>
      <w:marTop w:val="0"/>
      <w:marBottom w:val="0"/>
      <w:divBdr>
        <w:top w:val="none" w:sz="0" w:space="0" w:color="auto"/>
        <w:left w:val="none" w:sz="0" w:space="0" w:color="auto"/>
        <w:bottom w:val="none" w:sz="0" w:space="0" w:color="auto"/>
        <w:right w:val="none" w:sz="0" w:space="0" w:color="auto"/>
      </w:divBdr>
    </w:div>
    <w:div w:id="907228563">
      <w:marLeft w:val="480"/>
      <w:marRight w:val="0"/>
      <w:marTop w:val="0"/>
      <w:marBottom w:val="0"/>
      <w:divBdr>
        <w:top w:val="none" w:sz="0" w:space="0" w:color="auto"/>
        <w:left w:val="none" w:sz="0" w:space="0" w:color="auto"/>
        <w:bottom w:val="none" w:sz="0" w:space="0" w:color="auto"/>
        <w:right w:val="none" w:sz="0" w:space="0" w:color="auto"/>
      </w:divBdr>
    </w:div>
    <w:div w:id="907230900">
      <w:marLeft w:val="480"/>
      <w:marRight w:val="0"/>
      <w:marTop w:val="0"/>
      <w:marBottom w:val="0"/>
      <w:divBdr>
        <w:top w:val="none" w:sz="0" w:space="0" w:color="auto"/>
        <w:left w:val="none" w:sz="0" w:space="0" w:color="auto"/>
        <w:bottom w:val="none" w:sz="0" w:space="0" w:color="auto"/>
        <w:right w:val="none" w:sz="0" w:space="0" w:color="auto"/>
      </w:divBdr>
    </w:div>
    <w:div w:id="907230976">
      <w:marLeft w:val="480"/>
      <w:marRight w:val="0"/>
      <w:marTop w:val="0"/>
      <w:marBottom w:val="0"/>
      <w:divBdr>
        <w:top w:val="none" w:sz="0" w:space="0" w:color="auto"/>
        <w:left w:val="none" w:sz="0" w:space="0" w:color="auto"/>
        <w:bottom w:val="none" w:sz="0" w:space="0" w:color="auto"/>
        <w:right w:val="none" w:sz="0" w:space="0" w:color="auto"/>
      </w:divBdr>
    </w:div>
    <w:div w:id="907232444">
      <w:marLeft w:val="480"/>
      <w:marRight w:val="0"/>
      <w:marTop w:val="0"/>
      <w:marBottom w:val="0"/>
      <w:divBdr>
        <w:top w:val="none" w:sz="0" w:space="0" w:color="auto"/>
        <w:left w:val="none" w:sz="0" w:space="0" w:color="auto"/>
        <w:bottom w:val="none" w:sz="0" w:space="0" w:color="auto"/>
        <w:right w:val="none" w:sz="0" w:space="0" w:color="auto"/>
      </w:divBdr>
    </w:div>
    <w:div w:id="907302480">
      <w:marLeft w:val="480"/>
      <w:marRight w:val="0"/>
      <w:marTop w:val="0"/>
      <w:marBottom w:val="0"/>
      <w:divBdr>
        <w:top w:val="none" w:sz="0" w:space="0" w:color="auto"/>
        <w:left w:val="none" w:sz="0" w:space="0" w:color="auto"/>
        <w:bottom w:val="none" w:sz="0" w:space="0" w:color="auto"/>
        <w:right w:val="none" w:sz="0" w:space="0" w:color="auto"/>
      </w:divBdr>
    </w:div>
    <w:div w:id="907302778">
      <w:marLeft w:val="480"/>
      <w:marRight w:val="0"/>
      <w:marTop w:val="0"/>
      <w:marBottom w:val="0"/>
      <w:divBdr>
        <w:top w:val="none" w:sz="0" w:space="0" w:color="auto"/>
        <w:left w:val="none" w:sz="0" w:space="0" w:color="auto"/>
        <w:bottom w:val="none" w:sz="0" w:space="0" w:color="auto"/>
        <w:right w:val="none" w:sz="0" w:space="0" w:color="auto"/>
      </w:divBdr>
    </w:div>
    <w:div w:id="907303511">
      <w:marLeft w:val="480"/>
      <w:marRight w:val="0"/>
      <w:marTop w:val="0"/>
      <w:marBottom w:val="0"/>
      <w:divBdr>
        <w:top w:val="none" w:sz="0" w:space="0" w:color="auto"/>
        <w:left w:val="none" w:sz="0" w:space="0" w:color="auto"/>
        <w:bottom w:val="none" w:sz="0" w:space="0" w:color="auto"/>
        <w:right w:val="none" w:sz="0" w:space="0" w:color="auto"/>
      </w:divBdr>
    </w:div>
    <w:div w:id="907349270">
      <w:marLeft w:val="480"/>
      <w:marRight w:val="0"/>
      <w:marTop w:val="0"/>
      <w:marBottom w:val="0"/>
      <w:divBdr>
        <w:top w:val="none" w:sz="0" w:space="0" w:color="auto"/>
        <w:left w:val="none" w:sz="0" w:space="0" w:color="auto"/>
        <w:bottom w:val="none" w:sz="0" w:space="0" w:color="auto"/>
        <w:right w:val="none" w:sz="0" w:space="0" w:color="auto"/>
      </w:divBdr>
    </w:div>
    <w:div w:id="907349906">
      <w:marLeft w:val="480"/>
      <w:marRight w:val="0"/>
      <w:marTop w:val="0"/>
      <w:marBottom w:val="0"/>
      <w:divBdr>
        <w:top w:val="none" w:sz="0" w:space="0" w:color="auto"/>
        <w:left w:val="none" w:sz="0" w:space="0" w:color="auto"/>
        <w:bottom w:val="none" w:sz="0" w:space="0" w:color="auto"/>
        <w:right w:val="none" w:sz="0" w:space="0" w:color="auto"/>
      </w:divBdr>
    </w:div>
    <w:div w:id="907351192">
      <w:marLeft w:val="480"/>
      <w:marRight w:val="0"/>
      <w:marTop w:val="0"/>
      <w:marBottom w:val="0"/>
      <w:divBdr>
        <w:top w:val="none" w:sz="0" w:space="0" w:color="auto"/>
        <w:left w:val="none" w:sz="0" w:space="0" w:color="auto"/>
        <w:bottom w:val="none" w:sz="0" w:space="0" w:color="auto"/>
        <w:right w:val="none" w:sz="0" w:space="0" w:color="auto"/>
      </w:divBdr>
    </w:div>
    <w:div w:id="907374836">
      <w:marLeft w:val="480"/>
      <w:marRight w:val="0"/>
      <w:marTop w:val="0"/>
      <w:marBottom w:val="0"/>
      <w:divBdr>
        <w:top w:val="none" w:sz="0" w:space="0" w:color="auto"/>
        <w:left w:val="none" w:sz="0" w:space="0" w:color="auto"/>
        <w:bottom w:val="none" w:sz="0" w:space="0" w:color="auto"/>
        <w:right w:val="none" w:sz="0" w:space="0" w:color="auto"/>
      </w:divBdr>
    </w:div>
    <w:div w:id="907376762">
      <w:marLeft w:val="480"/>
      <w:marRight w:val="0"/>
      <w:marTop w:val="0"/>
      <w:marBottom w:val="0"/>
      <w:divBdr>
        <w:top w:val="none" w:sz="0" w:space="0" w:color="auto"/>
        <w:left w:val="none" w:sz="0" w:space="0" w:color="auto"/>
        <w:bottom w:val="none" w:sz="0" w:space="0" w:color="auto"/>
        <w:right w:val="none" w:sz="0" w:space="0" w:color="auto"/>
      </w:divBdr>
    </w:div>
    <w:div w:id="907419587">
      <w:marLeft w:val="480"/>
      <w:marRight w:val="0"/>
      <w:marTop w:val="0"/>
      <w:marBottom w:val="0"/>
      <w:divBdr>
        <w:top w:val="none" w:sz="0" w:space="0" w:color="auto"/>
        <w:left w:val="none" w:sz="0" w:space="0" w:color="auto"/>
        <w:bottom w:val="none" w:sz="0" w:space="0" w:color="auto"/>
        <w:right w:val="none" w:sz="0" w:space="0" w:color="auto"/>
      </w:divBdr>
    </w:div>
    <w:div w:id="907420657">
      <w:marLeft w:val="480"/>
      <w:marRight w:val="0"/>
      <w:marTop w:val="0"/>
      <w:marBottom w:val="0"/>
      <w:divBdr>
        <w:top w:val="none" w:sz="0" w:space="0" w:color="auto"/>
        <w:left w:val="none" w:sz="0" w:space="0" w:color="auto"/>
        <w:bottom w:val="none" w:sz="0" w:space="0" w:color="auto"/>
        <w:right w:val="none" w:sz="0" w:space="0" w:color="auto"/>
      </w:divBdr>
    </w:div>
    <w:div w:id="907421087">
      <w:marLeft w:val="480"/>
      <w:marRight w:val="0"/>
      <w:marTop w:val="0"/>
      <w:marBottom w:val="0"/>
      <w:divBdr>
        <w:top w:val="none" w:sz="0" w:space="0" w:color="auto"/>
        <w:left w:val="none" w:sz="0" w:space="0" w:color="auto"/>
        <w:bottom w:val="none" w:sz="0" w:space="0" w:color="auto"/>
        <w:right w:val="none" w:sz="0" w:space="0" w:color="auto"/>
      </w:divBdr>
    </w:div>
    <w:div w:id="907421120">
      <w:marLeft w:val="480"/>
      <w:marRight w:val="0"/>
      <w:marTop w:val="0"/>
      <w:marBottom w:val="0"/>
      <w:divBdr>
        <w:top w:val="none" w:sz="0" w:space="0" w:color="auto"/>
        <w:left w:val="none" w:sz="0" w:space="0" w:color="auto"/>
        <w:bottom w:val="none" w:sz="0" w:space="0" w:color="auto"/>
        <w:right w:val="none" w:sz="0" w:space="0" w:color="auto"/>
      </w:divBdr>
    </w:div>
    <w:div w:id="907421357">
      <w:marLeft w:val="480"/>
      <w:marRight w:val="0"/>
      <w:marTop w:val="0"/>
      <w:marBottom w:val="0"/>
      <w:divBdr>
        <w:top w:val="none" w:sz="0" w:space="0" w:color="auto"/>
        <w:left w:val="none" w:sz="0" w:space="0" w:color="auto"/>
        <w:bottom w:val="none" w:sz="0" w:space="0" w:color="auto"/>
        <w:right w:val="none" w:sz="0" w:space="0" w:color="auto"/>
      </w:divBdr>
    </w:div>
    <w:div w:id="907425055">
      <w:marLeft w:val="480"/>
      <w:marRight w:val="0"/>
      <w:marTop w:val="0"/>
      <w:marBottom w:val="0"/>
      <w:divBdr>
        <w:top w:val="none" w:sz="0" w:space="0" w:color="auto"/>
        <w:left w:val="none" w:sz="0" w:space="0" w:color="auto"/>
        <w:bottom w:val="none" w:sz="0" w:space="0" w:color="auto"/>
        <w:right w:val="none" w:sz="0" w:space="0" w:color="auto"/>
      </w:divBdr>
    </w:div>
    <w:div w:id="907494245">
      <w:marLeft w:val="480"/>
      <w:marRight w:val="0"/>
      <w:marTop w:val="0"/>
      <w:marBottom w:val="0"/>
      <w:divBdr>
        <w:top w:val="none" w:sz="0" w:space="0" w:color="auto"/>
        <w:left w:val="none" w:sz="0" w:space="0" w:color="auto"/>
        <w:bottom w:val="none" w:sz="0" w:space="0" w:color="auto"/>
        <w:right w:val="none" w:sz="0" w:space="0" w:color="auto"/>
      </w:divBdr>
    </w:div>
    <w:div w:id="907494257">
      <w:marLeft w:val="480"/>
      <w:marRight w:val="0"/>
      <w:marTop w:val="0"/>
      <w:marBottom w:val="0"/>
      <w:divBdr>
        <w:top w:val="none" w:sz="0" w:space="0" w:color="auto"/>
        <w:left w:val="none" w:sz="0" w:space="0" w:color="auto"/>
        <w:bottom w:val="none" w:sz="0" w:space="0" w:color="auto"/>
        <w:right w:val="none" w:sz="0" w:space="0" w:color="auto"/>
      </w:divBdr>
    </w:div>
    <w:div w:id="907498428">
      <w:marLeft w:val="480"/>
      <w:marRight w:val="0"/>
      <w:marTop w:val="0"/>
      <w:marBottom w:val="0"/>
      <w:divBdr>
        <w:top w:val="none" w:sz="0" w:space="0" w:color="auto"/>
        <w:left w:val="none" w:sz="0" w:space="0" w:color="auto"/>
        <w:bottom w:val="none" w:sz="0" w:space="0" w:color="auto"/>
        <w:right w:val="none" w:sz="0" w:space="0" w:color="auto"/>
      </w:divBdr>
    </w:div>
    <w:div w:id="907498945">
      <w:marLeft w:val="480"/>
      <w:marRight w:val="0"/>
      <w:marTop w:val="0"/>
      <w:marBottom w:val="0"/>
      <w:divBdr>
        <w:top w:val="none" w:sz="0" w:space="0" w:color="auto"/>
        <w:left w:val="none" w:sz="0" w:space="0" w:color="auto"/>
        <w:bottom w:val="none" w:sz="0" w:space="0" w:color="auto"/>
        <w:right w:val="none" w:sz="0" w:space="0" w:color="auto"/>
      </w:divBdr>
    </w:div>
    <w:div w:id="907500350">
      <w:marLeft w:val="480"/>
      <w:marRight w:val="0"/>
      <w:marTop w:val="0"/>
      <w:marBottom w:val="0"/>
      <w:divBdr>
        <w:top w:val="none" w:sz="0" w:space="0" w:color="auto"/>
        <w:left w:val="none" w:sz="0" w:space="0" w:color="auto"/>
        <w:bottom w:val="none" w:sz="0" w:space="0" w:color="auto"/>
        <w:right w:val="none" w:sz="0" w:space="0" w:color="auto"/>
      </w:divBdr>
    </w:div>
    <w:div w:id="907573149">
      <w:marLeft w:val="480"/>
      <w:marRight w:val="0"/>
      <w:marTop w:val="0"/>
      <w:marBottom w:val="0"/>
      <w:divBdr>
        <w:top w:val="none" w:sz="0" w:space="0" w:color="auto"/>
        <w:left w:val="none" w:sz="0" w:space="0" w:color="auto"/>
        <w:bottom w:val="none" w:sz="0" w:space="0" w:color="auto"/>
        <w:right w:val="none" w:sz="0" w:space="0" w:color="auto"/>
      </w:divBdr>
    </w:div>
    <w:div w:id="907618849">
      <w:marLeft w:val="480"/>
      <w:marRight w:val="0"/>
      <w:marTop w:val="0"/>
      <w:marBottom w:val="0"/>
      <w:divBdr>
        <w:top w:val="none" w:sz="0" w:space="0" w:color="auto"/>
        <w:left w:val="none" w:sz="0" w:space="0" w:color="auto"/>
        <w:bottom w:val="none" w:sz="0" w:space="0" w:color="auto"/>
        <w:right w:val="none" w:sz="0" w:space="0" w:color="auto"/>
      </w:divBdr>
    </w:div>
    <w:div w:id="907764456">
      <w:marLeft w:val="480"/>
      <w:marRight w:val="0"/>
      <w:marTop w:val="0"/>
      <w:marBottom w:val="0"/>
      <w:divBdr>
        <w:top w:val="none" w:sz="0" w:space="0" w:color="auto"/>
        <w:left w:val="none" w:sz="0" w:space="0" w:color="auto"/>
        <w:bottom w:val="none" w:sz="0" w:space="0" w:color="auto"/>
        <w:right w:val="none" w:sz="0" w:space="0" w:color="auto"/>
      </w:divBdr>
    </w:div>
    <w:div w:id="907765027">
      <w:marLeft w:val="480"/>
      <w:marRight w:val="0"/>
      <w:marTop w:val="0"/>
      <w:marBottom w:val="0"/>
      <w:divBdr>
        <w:top w:val="none" w:sz="0" w:space="0" w:color="auto"/>
        <w:left w:val="none" w:sz="0" w:space="0" w:color="auto"/>
        <w:bottom w:val="none" w:sz="0" w:space="0" w:color="auto"/>
        <w:right w:val="none" w:sz="0" w:space="0" w:color="auto"/>
      </w:divBdr>
    </w:div>
    <w:div w:id="907807057">
      <w:marLeft w:val="480"/>
      <w:marRight w:val="0"/>
      <w:marTop w:val="0"/>
      <w:marBottom w:val="0"/>
      <w:divBdr>
        <w:top w:val="none" w:sz="0" w:space="0" w:color="auto"/>
        <w:left w:val="none" w:sz="0" w:space="0" w:color="auto"/>
        <w:bottom w:val="none" w:sz="0" w:space="0" w:color="auto"/>
        <w:right w:val="none" w:sz="0" w:space="0" w:color="auto"/>
      </w:divBdr>
    </w:div>
    <w:div w:id="907807297">
      <w:marLeft w:val="640"/>
      <w:marRight w:val="0"/>
      <w:marTop w:val="0"/>
      <w:marBottom w:val="0"/>
      <w:divBdr>
        <w:top w:val="none" w:sz="0" w:space="0" w:color="auto"/>
        <w:left w:val="none" w:sz="0" w:space="0" w:color="auto"/>
        <w:bottom w:val="none" w:sz="0" w:space="0" w:color="auto"/>
        <w:right w:val="none" w:sz="0" w:space="0" w:color="auto"/>
      </w:divBdr>
    </w:div>
    <w:div w:id="907808097">
      <w:marLeft w:val="480"/>
      <w:marRight w:val="0"/>
      <w:marTop w:val="0"/>
      <w:marBottom w:val="0"/>
      <w:divBdr>
        <w:top w:val="none" w:sz="0" w:space="0" w:color="auto"/>
        <w:left w:val="none" w:sz="0" w:space="0" w:color="auto"/>
        <w:bottom w:val="none" w:sz="0" w:space="0" w:color="auto"/>
        <w:right w:val="none" w:sz="0" w:space="0" w:color="auto"/>
      </w:divBdr>
    </w:div>
    <w:div w:id="907809832">
      <w:marLeft w:val="480"/>
      <w:marRight w:val="0"/>
      <w:marTop w:val="0"/>
      <w:marBottom w:val="0"/>
      <w:divBdr>
        <w:top w:val="none" w:sz="0" w:space="0" w:color="auto"/>
        <w:left w:val="none" w:sz="0" w:space="0" w:color="auto"/>
        <w:bottom w:val="none" w:sz="0" w:space="0" w:color="auto"/>
        <w:right w:val="none" w:sz="0" w:space="0" w:color="auto"/>
      </w:divBdr>
    </w:div>
    <w:div w:id="907810768">
      <w:marLeft w:val="480"/>
      <w:marRight w:val="0"/>
      <w:marTop w:val="0"/>
      <w:marBottom w:val="0"/>
      <w:divBdr>
        <w:top w:val="none" w:sz="0" w:space="0" w:color="auto"/>
        <w:left w:val="none" w:sz="0" w:space="0" w:color="auto"/>
        <w:bottom w:val="none" w:sz="0" w:space="0" w:color="auto"/>
        <w:right w:val="none" w:sz="0" w:space="0" w:color="auto"/>
      </w:divBdr>
    </w:div>
    <w:div w:id="907812461">
      <w:marLeft w:val="480"/>
      <w:marRight w:val="0"/>
      <w:marTop w:val="0"/>
      <w:marBottom w:val="0"/>
      <w:divBdr>
        <w:top w:val="none" w:sz="0" w:space="0" w:color="auto"/>
        <w:left w:val="none" w:sz="0" w:space="0" w:color="auto"/>
        <w:bottom w:val="none" w:sz="0" w:space="0" w:color="auto"/>
        <w:right w:val="none" w:sz="0" w:space="0" w:color="auto"/>
      </w:divBdr>
    </w:div>
    <w:div w:id="907883364">
      <w:marLeft w:val="480"/>
      <w:marRight w:val="0"/>
      <w:marTop w:val="0"/>
      <w:marBottom w:val="0"/>
      <w:divBdr>
        <w:top w:val="none" w:sz="0" w:space="0" w:color="auto"/>
        <w:left w:val="none" w:sz="0" w:space="0" w:color="auto"/>
        <w:bottom w:val="none" w:sz="0" w:space="0" w:color="auto"/>
        <w:right w:val="none" w:sz="0" w:space="0" w:color="auto"/>
      </w:divBdr>
    </w:div>
    <w:div w:id="907884382">
      <w:marLeft w:val="480"/>
      <w:marRight w:val="0"/>
      <w:marTop w:val="0"/>
      <w:marBottom w:val="0"/>
      <w:divBdr>
        <w:top w:val="none" w:sz="0" w:space="0" w:color="auto"/>
        <w:left w:val="none" w:sz="0" w:space="0" w:color="auto"/>
        <w:bottom w:val="none" w:sz="0" w:space="0" w:color="auto"/>
        <w:right w:val="none" w:sz="0" w:space="0" w:color="auto"/>
      </w:divBdr>
    </w:div>
    <w:div w:id="907886362">
      <w:marLeft w:val="480"/>
      <w:marRight w:val="0"/>
      <w:marTop w:val="0"/>
      <w:marBottom w:val="0"/>
      <w:divBdr>
        <w:top w:val="none" w:sz="0" w:space="0" w:color="auto"/>
        <w:left w:val="none" w:sz="0" w:space="0" w:color="auto"/>
        <w:bottom w:val="none" w:sz="0" w:space="0" w:color="auto"/>
        <w:right w:val="none" w:sz="0" w:space="0" w:color="auto"/>
      </w:divBdr>
    </w:div>
    <w:div w:id="907961108">
      <w:marLeft w:val="480"/>
      <w:marRight w:val="0"/>
      <w:marTop w:val="0"/>
      <w:marBottom w:val="0"/>
      <w:divBdr>
        <w:top w:val="none" w:sz="0" w:space="0" w:color="auto"/>
        <w:left w:val="none" w:sz="0" w:space="0" w:color="auto"/>
        <w:bottom w:val="none" w:sz="0" w:space="0" w:color="auto"/>
        <w:right w:val="none" w:sz="0" w:space="0" w:color="auto"/>
      </w:divBdr>
    </w:div>
    <w:div w:id="908031692">
      <w:marLeft w:val="480"/>
      <w:marRight w:val="0"/>
      <w:marTop w:val="0"/>
      <w:marBottom w:val="0"/>
      <w:divBdr>
        <w:top w:val="none" w:sz="0" w:space="0" w:color="auto"/>
        <w:left w:val="none" w:sz="0" w:space="0" w:color="auto"/>
        <w:bottom w:val="none" w:sz="0" w:space="0" w:color="auto"/>
        <w:right w:val="none" w:sz="0" w:space="0" w:color="auto"/>
      </w:divBdr>
    </w:div>
    <w:div w:id="908033396">
      <w:marLeft w:val="480"/>
      <w:marRight w:val="0"/>
      <w:marTop w:val="0"/>
      <w:marBottom w:val="0"/>
      <w:divBdr>
        <w:top w:val="none" w:sz="0" w:space="0" w:color="auto"/>
        <w:left w:val="none" w:sz="0" w:space="0" w:color="auto"/>
        <w:bottom w:val="none" w:sz="0" w:space="0" w:color="auto"/>
        <w:right w:val="none" w:sz="0" w:space="0" w:color="auto"/>
      </w:divBdr>
    </w:div>
    <w:div w:id="908072176">
      <w:marLeft w:val="480"/>
      <w:marRight w:val="0"/>
      <w:marTop w:val="0"/>
      <w:marBottom w:val="0"/>
      <w:divBdr>
        <w:top w:val="none" w:sz="0" w:space="0" w:color="auto"/>
        <w:left w:val="none" w:sz="0" w:space="0" w:color="auto"/>
        <w:bottom w:val="none" w:sz="0" w:space="0" w:color="auto"/>
        <w:right w:val="none" w:sz="0" w:space="0" w:color="auto"/>
      </w:divBdr>
    </w:div>
    <w:div w:id="908078757">
      <w:marLeft w:val="480"/>
      <w:marRight w:val="0"/>
      <w:marTop w:val="0"/>
      <w:marBottom w:val="0"/>
      <w:divBdr>
        <w:top w:val="none" w:sz="0" w:space="0" w:color="auto"/>
        <w:left w:val="none" w:sz="0" w:space="0" w:color="auto"/>
        <w:bottom w:val="none" w:sz="0" w:space="0" w:color="auto"/>
        <w:right w:val="none" w:sz="0" w:space="0" w:color="auto"/>
      </w:divBdr>
    </w:div>
    <w:div w:id="908147809">
      <w:marLeft w:val="480"/>
      <w:marRight w:val="0"/>
      <w:marTop w:val="0"/>
      <w:marBottom w:val="0"/>
      <w:divBdr>
        <w:top w:val="none" w:sz="0" w:space="0" w:color="auto"/>
        <w:left w:val="none" w:sz="0" w:space="0" w:color="auto"/>
        <w:bottom w:val="none" w:sz="0" w:space="0" w:color="auto"/>
        <w:right w:val="none" w:sz="0" w:space="0" w:color="auto"/>
      </w:divBdr>
    </w:div>
    <w:div w:id="908148101">
      <w:marLeft w:val="480"/>
      <w:marRight w:val="0"/>
      <w:marTop w:val="0"/>
      <w:marBottom w:val="0"/>
      <w:divBdr>
        <w:top w:val="none" w:sz="0" w:space="0" w:color="auto"/>
        <w:left w:val="none" w:sz="0" w:space="0" w:color="auto"/>
        <w:bottom w:val="none" w:sz="0" w:space="0" w:color="auto"/>
        <w:right w:val="none" w:sz="0" w:space="0" w:color="auto"/>
      </w:divBdr>
    </w:div>
    <w:div w:id="908148679">
      <w:marLeft w:val="480"/>
      <w:marRight w:val="0"/>
      <w:marTop w:val="0"/>
      <w:marBottom w:val="0"/>
      <w:divBdr>
        <w:top w:val="none" w:sz="0" w:space="0" w:color="auto"/>
        <w:left w:val="none" w:sz="0" w:space="0" w:color="auto"/>
        <w:bottom w:val="none" w:sz="0" w:space="0" w:color="auto"/>
        <w:right w:val="none" w:sz="0" w:space="0" w:color="auto"/>
      </w:divBdr>
    </w:div>
    <w:div w:id="908151041">
      <w:marLeft w:val="480"/>
      <w:marRight w:val="0"/>
      <w:marTop w:val="0"/>
      <w:marBottom w:val="0"/>
      <w:divBdr>
        <w:top w:val="none" w:sz="0" w:space="0" w:color="auto"/>
        <w:left w:val="none" w:sz="0" w:space="0" w:color="auto"/>
        <w:bottom w:val="none" w:sz="0" w:space="0" w:color="auto"/>
        <w:right w:val="none" w:sz="0" w:space="0" w:color="auto"/>
      </w:divBdr>
    </w:div>
    <w:div w:id="908151197">
      <w:marLeft w:val="480"/>
      <w:marRight w:val="0"/>
      <w:marTop w:val="0"/>
      <w:marBottom w:val="0"/>
      <w:divBdr>
        <w:top w:val="none" w:sz="0" w:space="0" w:color="auto"/>
        <w:left w:val="none" w:sz="0" w:space="0" w:color="auto"/>
        <w:bottom w:val="none" w:sz="0" w:space="0" w:color="auto"/>
        <w:right w:val="none" w:sz="0" w:space="0" w:color="auto"/>
      </w:divBdr>
    </w:div>
    <w:div w:id="908199789">
      <w:marLeft w:val="480"/>
      <w:marRight w:val="0"/>
      <w:marTop w:val="0"/>
      <w:marBottom w:val="0"/>
      <w:divBdr>
        <w:top w:val="none" w:sz="0" w:space="0" w:color="auto"/>
        <w:left w:val="none" w:sz="0" w:space="0" w:color="auto"/>
        <w:bottom w:val="none" w:sz="0" w:space="0" w:color="auto"/>
        <w:right w:val="none" w:sz="0" w:space="0" w:color="auto"/>
      </w:divBdr>
    </w:div>
    <w:div w:id="908226858">
      <w:marLeft w:val="640"/>
      <w:marRight w:val="0"/>
      <w:marTop w:val="0"/>
      <w:marBottom w:val="0"/>
      <w:divBdr>
        <w:top w:val="none" w:sz="0" w:space="0" w:color="auto"/>
        <w:left w:val="none" w:sz="0" w:space="0" w:color="auto"/>
        <w:bottom w:val="none" w:sz="0" w:space="0" w:color="auto"/>
        <w:right w:val="none" w:sz="0" w:space="0" w:color="auto"/>
      </w:divBdr>
    </w:div>
    <w:div w:id="908229255">
      <w:marLeft w:val="480"/>
      <w:marRight w:val="0"/>
      <w:marTop w:val="0"/>
      <w:marBottom w:val="0"/>
      <w:divBdr>
        <w:top w:val="none" w:sz="0" w:space="0" w:color="auto"/>
        <w:left w:val="none" w:sz="0" w:space="0" w:color="auto"/>
        <w:bottom w:val="none" w:sz="0" w:space="0" w:color="auto"/>
        <w:right w:val="none" w:sz="0" w:space="0" w:color="auto"/>
      </w:divBdr>
    </w:div>
    <w:div w:id="908344546">
      <w:marLeft w:val="480"/>
      <w:marRight w:val="0"/>
      <w:marTop w:val="0"/>
      <w:marBottom w:val="0"/>
      <w:divBdr>
        <w:top w:val="none" w:sz="0" w:space="0" w:color="auto"/>
        <w:left w:val="none" w:sz="0" w:space="0" w:color="auto"/>
        <w:bottom w:val="none" w:sz="0" w:space="0" w:color="auto"/>
        <w:right w:val="none" w:sz="0" w:space="0" w:color="auto"/>
      </w:divBdr>
    </w:div>
    <w:div w:id="908350131">
      <w:marLeft w:val="480"/>
      <w:marRight w:val="0"/>
      <w:marTop w:val="0"/>
      <w:marBottom w:val="0"/>
      <w:divBdr>
        <w:top w:val="none" w:sz="0" w:space="0" w:color="auto"/>
        <w:left w:val="none" w:sz="0" w:space="0" w:color="auto"/>
        <w:bottom w:val="none" w:sz="0" w:space="0" w:color="auto"/>
        <w:right w:val="none" w:sz="0" w:space="0" w:color="auto"/>
      </w:divBdr>
    </w:div>
    <w:div w:id="908422095">
      <w:marLeft w:val="480"/>
      <w:marRight w:val="0"/>
      <w:marTop w:val="0"/>
      <w:marBottom w:val="0"/>
      <w:divBdr>
        <w:top w:val="none" w:sz="0" w:space="0" w:color="auto"/>
        <w:left w:val="none" w:sz="0" w:space="0" w:color="auto"/>
        <w:bottom w:val="none" w:sz="0" w:space="0" w:color="auto"/>
        <w:right w:val="none" w:sz="0" w:space="0" w:color="auto"/>
      </w:divBdr>
    </w:div>
    <w:div w:id="908465264">
      <w:marLeft w:val="480"/>
      <w:marRight w:val="0"/>
      <w:marTop w:val="0"/>
      <w:marBottom w:val="0"/>
      <w:divBdr>
        <w:top w:val="none" w:sz="0" w:space="0" w:color="auto"/>
        <w:left w:val="none" w:sz="0" w:space="0" w:color="auto"/>
        <w:bottom w:val="none" w:sz="0" w:space="0" w:color="auto"/>
        <w:right w:val="none" w:sz="0" w:space="0" w:color="auto"/>
      </w:divBdr>
    </w:div>
    <w:div w:id="908539099">
      <w:marLeft w:val="480"/>
      <w:marRight w:val="0"/>
      <w:marTop w:val="0"/>
      <w:marBottom w:val="0"/>
      <w:divBdr>
        <w:top w:val="none" w:sz="0" w:space="0" w:color="auto"/>
        <w:left w:val="none" w:sz="0" w:space="0" w:color="auto"/>
        <w:bottom w:val="none" w:sz="0" w:space="0" w:color="auto"/>
        <w:right w:val="none" w:sz="0" w:space="0" w:color="auto"/>
      </w:divBdr>
    </w:div>
    <w:div w:id="908615303">
      <w:marLeft w:val="480"/>
      <w:marRight w:val="0"/>
      <w:marTop w:val="0"/>
      <w:marBottom w:val="0"/>
      <w:divBdr>
        <w:top w:val="none" w:sz="0" w:space="0" w:color="auto"/>
        <w:left w:val="none" w:sz="0" w:space="0" w:color="auto"/>
        <w:bottom w:val="none" w:sz="0" w:space="0" w:color="auto"/>
        <w:right w:val="none" w:sz="0" w:space="0" w:color="auto"/>
      </w:divBdr>
    </w:div>
    <w:div w:id="908659288">
      <w:marLeft w:val="480"/>
      <w:marRight w:val="0"/>
      <w:marTop w:val="0"/>
      <w:marBottom w:val="0"/>
      <w:divBdr>
        <w:top w:val="none" w:sz="0" w:space="0" w:color="auto"/>
        <w:left w:val="none" w:sz="0" w:space="0" w:color="auto"/>
        <w:bottom w:val="none" w:sz="0" w:space="0" w:color="auto"/>
        <w:right w:val="none" w:sz="0" w:space="0" w:color="auto"/>
      </w:divBdr>
    </w:div>
    <w:div w:id="908729450">
      <w:marLeft w:val="480"/>
      <w:marRight w:val="0"/>
      <w:marTop w:val="0"/>
      <w:marBottom w:val="0"/>
      <w:divBdr>
        <w:top w:val="none" w:sz="0" w:space="0" w:color="auto"/>
        <w:left w:val="none" w:sz="0" w:space="0" w:color="auto"/>
        <w:bottom w:val="none" w:sz="0" w:space="0" w:color="auto"/>
        <w:right w:val="none" w:sz="0" w:space="0" w:color="auto"/>
      </w:divBdr>
    </w:div>
    <w:div w:id="908805406">
      <w:marLeft w:val="480"/>
      <w:marRight w:val="0"/>
      <w:marTop w:val="0"/>
      <w:marBottom w:val="0"/>
      <w:divBdr>
        <w:top w:val="none" w:sz="0" w:space="0" w:color="auto"/>
        <w:left w:val="none" w:sz="0" w:space="0" w:color="auto"/>
        <w:bottom w:val="none" w:sz="0" w:space="0" w:color="auto"/>
        <w:right w:val="none" w:sz="0" w:space="0" w:color="auto"/>
      </w:divBdr>
    </w:div>
    <w:div w:id="908806957">
      <w:marLeft w:val="480"/>
      <w:marRight w:val="0"/>
      <w:marTop w:val="0"/>
      <w:marBottom w:val="0"/>
      <w:divBdr>
        <w:top w:val="none" w:sz="0" w:space="0" w:color="auto"/>
        <w:left w:val="none" w:sz="0" w:space="0" w:color="auto"/>
        <w:bottom w:val="none" w:sz="0" w:space="0" w:color="auto"/>
        <w:right w:val="none" w:sz="0" w:space="0" w:color="auto"/>
      </w:divBdr>
    </w:div>
    <w:div w:id="908884122">
      <w:marLeft w:val="480"/>
      <w:marRight w:val="0"/>
      <w:marTop w:val="0"/>
      <w:marBottom w:val="0"/>
      <w:divBdr>
        <w:top w:val="none" w:sz="0" w:space="0" w:color="auto"/>
        <w:left w:val="none" w:sz="0" w:space="0" w:color="auto"/>
        <w:bottom w:val="none" w:sz="0" w:space="0" w:color="auto"/>
        <w:right w:val="none" w:sz="0" w:space="0" w:color="auto"/>
      </w:divBdr>
    </w:div>
    <w:div w:id="908921289">
      <w:marLeft w:val="480"/>
      <w:marRight w:val="0"/>
      <w:marTop w:val="0"/>
      <w:marBottom w:val="0"/>
      <w:divBdr>
        <w:top w:val="none" w:sz="0" w:space="0" w:color="auto"/>
        <w:left w:val="none" w:sz="0" w:space="0" w:color="auto"/>
        <w:bottom w:val="none" w:sz="0" w:space="0" w:color="auto"/>
        <w:right w:val="none" w:sz="0" w:space="0" w:color="auto"/>
      </w:divBdr>
    </w:div>
    <w:div w:id="908921466">
      <w:marLeft w:val="480"/>
      <w:marRight w:val="0"/>
      <w:marTop w:val="0"/>
      <w:marBottom w:val="0"/>
      <w:divBdr>
        <w:top w:val="none" w:sz="0" w:space="0" w:color="auto"/>
        <w:left w:val="none" w:sz="0" w:space="0" w:color="auto"/>
        <w:bottom w:val="none" w:sz="0" w:space="0" w:color="auto"/>
        <w:right w:val="none" w:sz="0" w:space="0" w:color="auto"/>
      </w:divBdr>
    </w:div>
    <w:div w:id="908929249">
      <w:marLeft w:val="480"/>
      <w:marRight w:val="0"/>
      <w:marTop w:val="0"/>
      <w:marBottom w:val="0"/>
      <w:divBdr>
        <w:top w:val="none" w:sz="0" w:space="0" w:color="auto"/>
        <w:left w:val="none" w:sz="0" w:space="0" w:color="auto"/>
        <w:bottom w:val="none" w:sz="0" w:space="0" w:color="auto"/>
        <w:right w:val="none" w:sz="0" w:space="0" w:color="auto"/>
      </w:divBdr>
    </w:div>
    <w:div w:id="908929912">
      <w:marLeft w:val="480"/>
      <w:marRight w:val="0"/>
      <w:marTop w:val="0"/>
      <w:marBottom w:val="0"/>
      <w:divBdr>
        <w:top w:val="none" w:sz="0" w:space="0" w:color="auto"/>
        <w:left w:val="none" w:sz="0" w:space="0" w:color="auto"/>
        <w:bottom w:val="none" w:sz="0" w:space="0" w:color="auto"/>
        <w:right w:val="none" w:sz="0" w:space="0" w:color="auto"/>
      </w:divBdr>
    </w:div>
    <w:div w:id="908998122">
      <w:marLeft w:val="480"/>
      <w:marRight w:val="0"/>
      <w:marTop w:val="0"/>
      <w:marBottom w:val="0"/>
      <w:divBdr>
        <w:top w:val="none" w:sz="0" w:space="0" w:color="auto"/>
        <w:left w:val="none" w:sz="0" w:space="0" w:color="auto"/>
        <w:bottom w:val="none" w:sz="0" w:space="0" w:color="auto"/>
        <w:right w:val="none" w:sz="0" w:space="0" w:color="auto"/>
      </w:divBdr>
    </w:div>
    <w:div w:id="909002440">
      <w:marLeft w:val="480"/>
      <w:marRight w:val="0"/>
      <w:marTop w:val="0"/>
      <w:marBottom w:val="0"/>
      <w:divBdr>
        <w:top w:val="none" w:sz="0" w:space="0" w:color="auto"/>
        <w:left w:val="none" w:sz="0" w:space="0" w:color="auto"/>
        <w:bottom w:val="none" w:sz="0" w:space="0" w:color="auto"/>
        <w:right w:val="none" w:sz="0" w:space="0" w:color="auto"/>
      </w:divBdr>
    </w:div>
    <w:div w:id="909004571">
      <w:marLeft w:val="640"/>
      <w:marRight w:val="0"/>
      <w:marTop w:val="0"/>
      <w:marBottom w:val="0"/>
      <w:divBdr>
        <w:top w:val="none" w:sz="0" w:space="0" w:color="auto"/>
        <w:left w:val="none" w:sz="0" w:space="0" w:color="auto"/>
        <w:bottom w:val="none" w:sz="0" w:space="0" w:color="auto"/>
        <w:right w:val="none" w:sz="0" w:space="0" w:color="auto"/>
      </w:divBdr>
    </w:div>
    <w:div w:id="909073511">
      <w:marLeft w:val="480"/>
      <w:marRight w:val="0"/>
      <w:marTop w:val="0"/>
      <w:marBottom w:val="0"/>
      <w:divBdr>
        <w:top w:val="none" w:sz="0" w:space="0" w:color="auto"/>
        <w:left w:val="none" w:sz="0" w:space="0" w:color="auto"/>
        <w:bottom w:val="none" w:sz="0" w:space="0" w:color="auto"/>
        <w:right w:val="none" w:sz="0" w:space="0" w:color="auto"/>
      </w:divBdr>
    </w:div>
    <w:div w:id="909073748">
      <w:marLeft w:val="480"/>
      <w:marRight w:val="0"/>
      <w:marTop w:val="0"/>
      <w:marBottom w:val="0"/>
      <w:divBdr>
        <w:top w:val="none" w:sz="0" w:space="0" w:color="auto"/>
        <w:left w:val="none" w:sz="0" w:space="0" w:color="auto"/>
        <w:bottom w:val="none" w:sz="0" w:space="0" w:color="auto"/>
        <w:right w:val="none" w:sz="0" w:space="0" w:color="auto"/>
      </w:divBdr>
    </w:div>
    <w:div w:id="909116157">
      <w:marLeft w:val="480"/>
      <w:marRight w:val="0"/>
      <w:marTop w:val="0"/>
      <w:marBottom w:val="0"/>
      <w:divBdr>
        <w:top w:val="none" w:sz="0" w:space="0" w:color="auto"/>
        <w:left w:val="none" w:sz="0" w:space="0" w:color="auto"/>
        <w:bottom w:val="none" w:sz="0" w:space="0" w:color="auto"/>
        <w:right w:val="none" w:sz="0" w:space="0" w:color="auto"/>
      </w:divBdr>
    </w:div>
    <w:div w:id="909117358">
      <w:marLeft w:val="480"/>
      <w:marRight w:val="0"/>
      <w:marTop w:val="0"/>
      <w:marBottom w:val="0"/>
      <w:divBdr>
        <w:top w:val="none" w:sz="0" w:space="0" w:color="auto"/>
        <w:left w:val="none" w:sz="0" w:space="0" w:color="auto"/>
        <w:bottom w:val="none" w:sz="0" w:space="0" w:color="auto"/>
        <w:right w:val="none" w:sz="0" w:space="0" w:color="auto"/>
      </w:divBdr>
    </w:div>
    <w:div w:id="909265469">
      <w:marLeft w:val="480"/>
      <w:marRight w:val="0"/>
      <w:marTop w:val="0"/>
      <w:marBottom w:val="0"/>
      <w:divBdr>
        <w:top w:val="none" w:sz="0" w:space="0" w:color="auto"/>
        <w:left w:val="none" w:sz="0" w:space="0" w:color="auto"/>
        <w:bottom w:val="none" w:sz="0" w:space="0" w:color="auto"/>
        <w:right w:val="none" w:sz="0" w:space="0" w:color="auto"/>
      </w:divBdr>
    </w:div>
    <w:div w:id="909383390">
      <w:marLeft w:val="480"/>
      <w:marRight w:val="0"/>
      <w:marTop w:val="0"/>
      <w:marBottom w:val="0"/>
      <w:divBdr>
        <w:top w:val="none" w:sz="0" w:space="0" w:color="auto"/>
        <w:left w:val="none" w:sz="0" w:space="0" w:color="auto"/>
        <w:bottom w:val="none" w:sz="0" w:space="0" w:color="auto"/>
        <w:right w:val="none" w:sz="0" w:space="0" w:color="auto"/>
      </w:divBdr>
    </w:div>
    <w:div w:id="909384566">
      <w:marLeft w:val="480"/>
      <w:marRight w:val="0"/>
      <w:marTop w:val="0"/>
      <w:marBottom w:val="0"/>
      <w:divBdr>
        <w:top w:val="none" w:sz="0" w:space="0" w:color="auto"/>
        <w:left w:val="none" w:sz="0" w:space="0" w:color="auto"/>
        <w:bottom w:val="none" w:sz="0" w:space="0" w:color="auto"/>
        <w:right w:val="none" w:sz="0" w:space="0" w:color="auto"/>
      </w:divBdr>
    </w:div>
    <w:div w:id="909389529">
      <w:marLeft w:val="640"/>
      <w:marRight w:val="0"/>
      <w:marTop w:val="0"/>
      <w:marBottom w:val="0"/>
      <w:divBdr>
        <w:top w:val="none" w:sz="0" w:space="0" w:color="auto"/>
        <w:left w:val="none" w:sz="0" w:space="0" w:color="auto"/>
        <w:bottom w:val="none" w:sz="0" w:space="0" w:color="auto"/>
        <w:right w:val="none" w:sz="0" w:space="0" w:color="auto"/>
      </w:divBdr>
    </w:div>
    <w:div w:id="909461465">
      <w:marLeft w:val="480"/>
      <w:marRight w:val="0"/>
      <w:marTop w:val="0"/>
      <w:marBottom w:val="0"/>
      <w:divBdr>
        <w:top w:val="none" w:sz="0" w:space="0" w:color="auto"/>
        <w:left w:val="none" w:sz="0" w:space="0" w:color="auto"/>
        <w:bottom w:val="none" w:sz="0" w:space="0" w:color="auto"/>
        <w:right w:val="none" w:sz="0" w:space="0" w:color="auto"/>
      </w:divBdr>
    </w:div>
    <w:div w:id="909465630">
      <w:marLeft w:val="480"/>
      <w:marRight w:val="0"/>
      <w:marTop w:val="0"/>
      <w:marBottom w:val="0"/>
      <w:divBdr>
        <w:top w:val="none" w:sz="0" w:space="0" w:color="auto"/>
        <w:left w:val="none" w:sz="0" w:space="0" w:color="auto"/>
        <w:bottom w:val="none" w:sz="0" w:space="0" w:color="auto"/>
        <w:right w:val="none" w:sz="0" w:space="0" w:color="auto"/>
      </w:divBdr>
    </w:div>
    <w:div w:id="909467183">
      <w:marLeft w:val="480"/>
      <w:marRight w:val="0"/>
      <w:marTop w:val="0"/>
      <w:marBottom w:val="0"/>
      <w:divBdr>
        <w:top w:val="none" w:sz="0" w:space="0" w:color="auto"/>
        <w:left w:val="none" w:sz="0" w:space="0" w:color="auto"/>
        <w:bottom w:val="none" w:sz="0" w:space="0" w:color="auto"/>
        <w:right w:val="none" w:sz="0" w:space="0" w:color="auto"/>
      </w:divBdr>
    </w:div>
    <w:div w:id="909534884">
      <w:marLeft w:val="480"/>
      <w:marRight w:val="0"/>
      <w:marTop w:val="0"/>
      <w:marBottom w:val="0"/>
      <w:divBdr>
        <w:top w:val="none" w:sz="0" w:space="0" w:color="auto"/>
        <w:left w:val="none" w:sz="0" w:space="0" w:color="auto"/>
        <w:bottom w:val="none" w:sz="0" w:space="0" w:color="auto"/>
        <w:right w:val="none" w:sz="0" w:space="0" w:color="auto"/>
      </w:divBdr>
    </w:div>
    <w:div w:id="909536233">
      <w:marLeft w:val="480"/>
      <w:marRight w:val="0"/>
      <w:marTop w:val="0"/>
      <w:marBottom w:val="0"/>
      <w:divBdr>
        <w:top w:val="none" w:sz="0" w:space="0" w:color="auto"/>
        <w:left w:val="none" w:sz="0" w:space="0" w:color="auto"/>
        <w:bottom w:val="none" w:sz="0" w:space="0" w:color="auto"/>
        <w:right w:val="none" w:sz="0" w:space="0" w:color="auto"/>
      </w:divBdr>
    </w:div>
    <w:div w:id="909582412">
      <w:marLeft w:val="480"/>
      <w:marRight w:val="0"/>
      <w:marTop w:val="0"/>
      <w:marBottom w:val="0"/>
      <w:divBdr>
        <w:top w:val="none" w:sz="0" w:space="0" w:color="auto"/>
        <w:left w:val="none" w:sz="0" w:space="0" w:color="auto"/>
        <w:bottom w:val="none" w:sz="0" w:space="0" w:color="auto"/>
        <w:right w:val="none" w:sz="0" w:space="0" w:color="auto"/>
      </w:divBdr>
    </w:div>
    <w:div w:id="909585601">
      <w:marLeft w:val="480"/>
      <w:marRight w:val="0"/>
      <w:marTop w:val="0"/>
      <w:marBottom w:val="0"/>
      <w:divBdr>
        <w:top w:val="none" w:sz="0" w:space="0" w:color="auto"/>
        <w:left w:val="none" w:sz="0" w:space="0" w:color="auto"/>
        <w:bottom w:val="none" w:sz="0" w:space="0" w:color="auto"/>
        <w:right w:val="none" w:sz="0" w:space="0" w:color="auto"/>
      </w:divBdr>
    </w:div>
    <w:div w:id="909652512">
      <w:marLeft w:val="480"/>
      <w:marRight w:val="0"/>
      <w:marTop w:val="0"/>
      <w:marBottom w:val="0"/>
      <w:divBdr>
        <w:top w:val="none" w:sz="0" w:space="0" w:color="auto"/>
        <w:left w:val="none" w:sz="0" w:space="0" w:color="auto"/>
        <w:bottom w:val="none" w:sz="0" w:space="0" w:color="auto"/>
        <w:right w:val="none" w:sz="0" w:space="0" w:color="auto"/>
      </w:divBdr>
    </w:div>
    <w:div w:id="909653453">
      <w:marLeft w:val="480"/>
      <w:marRight w:val="0"/>
      <w:marTop w:val="0"/>
      <w:marBottom w:val="0"/>
      <w:divBdr>
        <w:top w:val="none" w:sz="0" w:space="0" w:color="auto"/>
        <w:left w:val="none" w:sz="0" w:space="0" w:color="auto"/>
        <w:bottom w:val="none" w:sz="0" w:space="0" w:color="auto"/>
        <w:right w:val="none" w:sz="0" w:space="0" w:color="auto"/>
      </w:divBdr>
    </w:div>
    <w:div w:id="909654909">
      <w:marLeft w:val="480"/>
      <w:marRight w:val="0"/>
      <w:marTop w:val="0"/>
      <w:marBottom w:val="0"/>
      <w:divBdr>
        <w:top w:val="none" w:sz="0" w:space="0" w:color="auto"/>
        <w:left w:val="none" w:sz="0" w:space="0" w:color="auto"/>
        <w:bottom w:val="none" w:sz="0" w:space="0" w:color="auto"/>
        <w:right w:val="none" w:sz="0" w:space="0" w:color="auto"/>
      </w:divBdr>
    </w:div>
    <w:div w:id="909727504">
      <w:marLeft w:val="480"/>
      <w:marRight w:val="0"/>
      <w:marTop w:val="0"/>
      <w:marBottom w:val="0"/>
      <w:divBdr>
        <w:top w:val="none" w:sz="0" w:space="0" w:color="auto"/>
        <w:left w:val="none" w:sz="0" w:space="0" w:color="auto"/>
        <w:bottom w:val="none" w:sz="0" w:space="0" w:color="auto"/>
        <w:right w:val="none" w:sz="0" w:space="0" w:color="auto"/>
      </w:divBdr>
    </w:div>
    <w:div w:id="909729774">
      <w:marLeft w:val="480"/>
      <w:marRight w:val="0"/>
      <w:marTop w:val="0"/>
      <w:marBottom w:val="0"/>
      <w:divBdr>
        <w:top w:val="none" w:sz="0" w:space="0" w:color="auto"/>
        <w:left w:val="none" w:sz="0" w:space="0" w:color="auto"/>
        <w:bottom w:val="none" w:sz="0" w:space="0" w:color="auto"/>
        <w:right w:val="none" w:sz="0" w:space="0" w:color="auto"/>
      </w:divBdr>
    </w:div>
    <w:div w:id="909771953">
      <w:marLeft w:val="480"/>
      <w:marRight w:val="0"/>
      <w:marTop w:val="0"/>
      <w:marBottom w:val="0"/>
      <w:divBdr>
        <w:top w:val="none" w:sz="0" w:space="0" w:color="auto"/>
        <w:left w:val="none" w:sz="0" w:space="0" w:color="auto"/>
        <w:bottom w:val="none" w:sz="0" w:space="0" w:color="auto"/>
        <w:right w:val="none" w:sz="0" w:space="0" w:color="auto"/>
      </w:divBdr>
    </w:div>
    <w:div w:id="909846390">
      <w:marLeft w:val="480"/>
      <w:marRight w:val="0"/>
      <w:marTop w:val="0"/>
      <w:marBottom w:val="0"/>
      <w:divBdr>
        <w:top w:val="none" w:sz="0" w:space="0" w:color="auto"/>
        <w:left w:val="none" w:sz="0" w:space="0" w:color="auto"/>
        <w:bottom w:val="none" w:sz="0" w:space="0" w:color="auto"/>
        <w:right w:val="none" w:sz="0" w:space="0" w:color="auto"/>
      </w:divBdr>
    </w:div>
    <w:div w:id="909849544">
      <w:marLeft w:val="480"/>
      <w:marRight w:val="0"/>
      <w:marTop w:val="0"/>
      <w:marBottom w:val="0"/>
      <w:divBdr>
        <w:top w:val="none" w:sz="0" w:space="0" w:color="auto"/>
        <w:left w:val="none" w:sz="0" w:space="0" w:color="auto"/>
        <w:bottom w:val="none" w:sz="0" w:space="0" w:color="auto"/>
        <w:right w:val="none" w:sz="0" w:space="0" w:color="auto"/>
      </w:divBdr>
    </w:div>
    <w:div w:id="909854462">
      <w:marLeft w:val="480"/>
      <w:marRight w:val="0"/>
      <w:marTop w:val="0"/>
      <w:marBottom w:val="0"/>
      <w:divBdr>
        <w:top w:val="none" w:sz="0" w:space="0" w:color="auto"/>
        <w:left w:val="none" w:sz="0" w:space="0" w:color="auto"/>
        <w:bottom w:val="none" w:sz="0" w:space="0" w:color="auto"/>
        <w:right w:val="none" w:sz="0" w:space="0" w:color="auto"/>
      </w:divBdr>
    </w:div>
    <w:div w:id="909921967">
      <w:marLeft w:val="480"/>
      <w:marRight w:val="0"/>
      <w:marTop w:val="0"/>
      <w:marBottom w:val="0"/>
      <w:divBdr>
        <w:top w:val="none" w:sz="0" w:space="0" w:color="auto"/>
        <w:left w:val="none" w:sz="0" w:space="0" w:color="auto"/>
        <w:bottom w:val="none" w:sz="0" w:space="0" w:color="auto"/>
        <w:right w:val="none" w:sz="0" w:space="0" w:color="auto"/>
      </w:divBdr>
    </w:div>
    <w:div w:id="909967616">
      <w:marLeft w:val="480"/>
      <w:marRight w:val="0"/>
      <w:marTop w:val="0"/>
      <w:marBottom w:val="0"/>
      <w:divBdr>
        <w:top w:val="none" w:sz="0" w:space="0" w:color="auto"/>
        <w:left w:val="none" w:sz="0" w:space="0" w:color="auto"/>
        <w:bottom w:val="none" w:sz="0" w:space="0" w:color="auto"/>
        <w:right w:val="none" w:sz="0" w:space="0" w:color="auto"/>
      </w:divBdr>
    </w:div>
    <w:div w:id="909971631">
      <w:marLeft w:val="480"/>
      <w:marRight w:val="0"/>
      <w:marTop w:val="0"/>
      <w:marBottom w:val="0"/>
      <w:divBdr>
        <w:top w:val="none" w:sz="0" w:space="0" w:color="auto"/>
        <w:left w:val="none" w:sz="0" w:space="0" w:color="auto"/>
        <w:bottom w:val="none" w:sz="0" w:space="0" w:color="auto"/>
        <w:right w:val="none" w:sz="0" w:space="0" w:color="auto"/>
      </w:divBdr>
    </w:div>
    <w:div w:id="910039342">
      <w:marLeft w:val="480"/>
      <w:marRight w:val="0"/>
      <w:marTop w:val="0"/>
      <w:marBottom w:val="0"/>
      <w:divBdr>
        <w:top w:val="none" w:sz="0" w:space="0" w:color="auto"/>
        <w:left w:val="none" w:sz="0" w:space="0" w:color="auto"/>
        <w:bottom w:val="none" w:sz="0" w:space="0" w:color="auto"/>
        <w:right w:val="none" w:sz="0" w:space="0" w:color="auto"/>
      </w:divBdr>
    </w:div>
    <w:div w:id="910039783">
      <w:marLeft w:val="480"/>
      <w:marRight w:val="0"/>
      <w:marTop w:val="0"/>
      <w:marBottom w:val="0"/>
      <w:divBdr>
        <w:top w:val="none" w:sz="0" w:space="0" w:color="auto"/>
        <w:left w:val="none" w:sz="0" w:space="0" w:color="auto"/>
        <w:bottom w:val="none" w:sz="0" w:space="0" w:color="auto"/>
        <w:right w:val="none" w:sz="0" w:space="0" w:color="auto"/>
      </w:divBdr>
    </w:div>
    <w:div w:id="910044156">
      <w:marLeft w:val="480"/>
      <w:marRight w:val="0"/>
      <w:marTop w:val="0"/>
      <w:marBottom w:val="0"/>
      <w:divBdr>
        <w:top w:val="none" w:sz="0" w:space="0" w:color="auto"/>
        <w:left w:val="none" w:sz="0" w:space="0" w:color="auto"/>
        <w:bottom w:val="none" w:sz="0" w:space="0" w:color="auto"/>
        <w:right w:val="none" w:sz="0" w:space="0" w:color="auto"/>
      </w:divBdr>
    </w:div>
    <w:div w:id="910117603">
      <w:marLeft w:val="480"/>
      <w:marRight w:val="0"/>
      <w:marTop w:val="0"/>
      <w:marBottom w:val="0"/>
      <w:divBdr>
        <w:top w:val="none" w:sz="0" w:space="0" w:color="auto"/>
        <w:left w:val="none" w:sz="0" w:space="0" w:color="auto"/>
        <w:bottom w:val="none" w:sz="0" w:space="0" w:color="auto"/>
        <w:right w:val="none" w:sz="0" w:space="0" w:color="auto"/>
      </w:divBdr>
    </w:div>
    <w:div w:id="910189795">
      <w:bodyDiv w:val="1"/>
      <w:marLeft w:val="0"/>
      <w:marRight w:val="0"/>
      <w:marTop w:val="0"/>
      <w:marBottom w:val="0"/>
      <w:divBdr>
        <w:top w:val="none" w:sz="0" w:space="0" w:color="auto"/>
        <w:left w:val="none" w:sz="0" w:space="0" w:color="auto"/>
        <w:bottom w:val="none" w:sz="0" w:space="0" w:color="auto"/>
        <w:right w:val="none" w:sz="0" w:space="0" w:color="auto"/>
      </w:divBdr>
      <w:divsChild>
        <w:div w:id="1591136">
          <w:marLeft w:val="480"/>
          <w:marRight w:val="0"/>
          <w:marTop w:val="0"/>
          <w:marBottom w:val="0"/>
          <w:divBdr>
            <w:top w:val="none" w:sz="0" w:space="0" w:color="auto"/>
            <w:left w:val="none" w:sz="0" w:space="0" w:color="auto"/>
            <w:bottom w:val="none" w:sz="0" w:space="0" w:color="auto"/>
            <w:right w:val="none" w:sz="0" w:space="0" w:color="auto"/>
          </w:divBdr>
        </w:div>
        <w:div w:id="217862674">
          <w:marLeft w:val="480"/>
          <w:marRight w:val="0"/>
          <w:marTop w:val="0"/>
          <w:marBottom w:val="0"/>
          <w:divBdr>
            <w:top w:val="none" w:sz="0" w:space="0" w:color="auto"/>
            <w:left w:val="none" w:sz="0" w:space="0" w:color="auto"/>
            <w:bottom w:val="none" w:sz="0" w:space="0" w:color="auto"/>
            <w:right w:val="none" w:sz="0" w:space="0" w:color="auto"/>
          </w:divBdr>
        </w:div>
        <w:div w:id="240872827">
          <w:marLeft w:val="480"/>
          <w:marRight w:val="0"/>
          <w:marTop w:val="0"/>
          <w:marBottom w:val="0"/>
          <w:divBdr>
            <w:top w:val="none" w:sz="0" w:space="0" w:color="auto"/>
            <w:left w:val="none" w:sz="0" w:space="0" w:color="auto"/>
            <w:bottom w:val="none" w:sz="0" w:space="0" w:color="auto"/>
            <w:right w:val="none" w:sz="0" w:space="0" w:color="auto"/>
          </w:divBdr>
        </w:div>
        <w:div w:id="294920368">
          <w:marLeft w:val="480"/>
          <w:marRight w:val="0"/>
          <w:marTop w:val="0"/>
          <w:marBottom w:val="0"/>
          <w:divBdr>
            <w:top w:val="none" w:sz="0" w:space="0" w:color="auto"/>
            <w:left w:val="none" w:sz="0" w:space="0" w:color="auto"/>
            <w:bottom w:val="none" w:sz="0" w:space="0" w:color="auto"/>
            <w:right w:val="none" w:sz="0" w:space="0" w:color="auto"/>
          </w:divBdr>
        </w:div>
        <w:div w:id="344283619">
          <w:marLeft w:val="480"/>
          <w:marRight w:val="0"/>
          <w:marTop w:val="0"/>
          <w:marBottom w:val="0"/>
          <w:divBdr>
            <w:top w:val="none" w:sz="0" w:space="0" w:color="auto"/>
            <w:left w:val="none" w:sz="0" w:space="0" w:color="auto"/>
            <w:bottom w:val="none" w:sz="0" w:space="0" w:color="auto"/>
            <w:right w:val="none" w:sz="0" w:space="0" w:color="auto"/>
          </w:divBdr>
        </w:div>
        <w:div w:id="360937806">
          <w:marLeft w:val="480"/>
          <w:marRight w:val="0"/>
          <w:marTop w:val="0"/>
          <w:marBottom w:val="0"/>
          <w:divBdr>
            <w:top w:val="none" w:sz="0" w:space="0" w:color="auto"/>
            <w:left w:val="none" w:sz="0" w:space="0" w:color="auto"/>
            <w:bottom w:val="none" w:sz="0" w:space="0" w:color="auto"/>
            <w:right w:val="none" w:sz="0" w:space="0" w:color="auto"/>
          </w:divBdr>
        </w:div>
        <w:div w:id="446047850">
          <w:marLeft w:val="480"/>
          <w:marRight w:val="0"/>
          <w:marTop w:val="0"/>
          <w:marBottom w:val="0"/>
          <w:divBdr>
            <w:top w:val="none" w:sz="0" w:space="0" w:color="auto"/>
            <w:left w:val="none" w:sz="0" w:space="0" w:color="auto"/>
            <w:bottom w:val="none" w:sz="0" w:space="0" w:color="auto"/>
            <w:right w:val="none" w:sz="0" w:space="0" w:color="auto"/>
          </w:divBdr>
        </w:div>
        <w:div w:id="578828997">
          <w:marLeft w:val="480"/>
          <w:marRight w:val="0"/>
          <w:marTop w:val="0"/>
          <w:marBottom w:val="0"/>
          <w:divBdr>
            <w:top w:val="none" w:sz="0" w:space="0" w:color="auto"/>
            <w:left w:val="none" w:sz="0" w:space="0" w:color="auto"/>
            <w:bottom w:val="none" w:sz="0" w:space="0" w:color="auto"/>
            <w:right w:val="none" w:sz="0" w:space="0" w:color="auto"/>
          </w:divBdr>
        </w:div>
        <w:div w:id="657269377">
          <w:marLeft w:val="480"/>
          <w:marRight w:val="0"/>
          <w:marTop w:val="0"/>
          <w:marBottom w:val="0"/>
          <w:divBdr>
            <w:top w:val="none" w:sz="0" w:space="0" w:color="auto"/>
            <w:left w:val="none" w:sz="0" w:space="0" w:color="auto"/>
            <w:bottom w:val="none" w:sz="0" w:space="0" w:color="auto"/>
            <w:right w:val="none" w:sz="0" w:space="0" w:color="auto"/>
          </w:divBdr>
        </w:div>
        <w:div w:id="673802474">
          <w:marLeft w:val="480"/>
          <w:marRight w:val="0"/>
          <w:marTop w:val="0"/>
          <w:marBottom w:val="0"/>
          <w:divBdr>
            <w:top w:val="none" w:sz="0" w:space="0" w:color="auto"/>
            <w:left w:val="none" w:sz="0" w:space="0" w:color="auto"/>
            <w:bottom w:val="none" w:sz="0" w:space="0" w:color="auto"/>
            <w:right w:val="none" w:sz="0" w:space="0" w:color="auto"/>
          </w:divBdr>
        </w:div>
        <w:div w:id="866335879">
          <w:marLeft w:val="480"/>
          <w:marRight w:val="0"/>
          <w:marTop w:val="0"/>
          <w:marBottom w:val="0"/>
          <w:divBdr>
            <w:top w:val="none" w:sz="0" w:space="0" w:color="auto"/>
            <w:left w:val="none" w:sz="0" w:space="0" w:color="auto"/>
            <w:bottom w:val="none" w:sz="0" w:space="0" w:color="auto"/>
            <w:right w:val="none" w:sz="0" w:space="0" w:color="auto"/>
          </w:divBdr>
        </w:div>
        <w:div w:id="1087077268">
          <w:marLeft w:val="480"/>
          <w:marRight w:val="0"/>
          <w:marTop w:val="0"/>
          <w:marBottom w:val="0"/>
          <w:divBdr>
            <w:top w:val="none" w:sz="0" w:space="0" w:color="auto"/>
            <w:left w:val="none" w:sz="0" w:space="0" w:color="auto"/>
            <w:bottom w:val="none" w:sz="0" w:space="0" w:color="auto"/>
            <w:right w:val="none" w:sz="0" w:space="0" w:color="auto"/>
          </w:divBdr>
        </w:div>
        <w:div w:id="1113092747">
          <w:marLeft w:val="480"/>
          <w:marRight w:val="0"/>
          <w:marTop w:val="0"/>
          <w:marBottom w:val="0"/>
          <w:divBdr>
            <w:top w:val="none" w:sz="0" w:space="0" w:color="auto"/>
            <w:left w:val="none" w:sz="0" w:space="0" w:color="auto"/>
            <w:bottom w:val="none" w:sz="0" w:space="0" w:color="auto"/>
            <w:right w:val="none" w:sz="0" w:space="0" w:color="auto"/>
          </w:divBdr>
        </w:div>
        <w:div w:id="1117068869">
          <w:marLeft w:val="480"/>
          <w:marRight w:val="0"/>
          <w:marTop w:val="0"/>
          <w:marBottom w:val="0"/>
          <w:divBdr>
            <w:top w:val="none" w:sz="0" w:space="0" w:color="auto"/>
            <w:left w:val="none" w:sz="0" w:space="0" w:color="auto"/>
            <w:bottom w:val="none" w:sz="0" w:space="0" w:color="auto"/>
            <w:right w:val="none" w:sz="0" w:space="0" w:color="auto"/>
          </w:divBdr>
        </w:div>
        <w:div w:id="1180851376">
          <w:marLeft w:val="480"/>
          <w:marRight w:val="0"/>
          <w:marTop w:val="0"/>
          <w:marBottom w:val="0"/>
          <w:divBdr>
            <w:top w:val="none" w:sz="0" w:space="0" w:color="auto"/>
            <w:left w:val="none" w:sz="0" w:space="0" w:color="auto"/>
            <w:bottom w:val="none" w:sz="0" w:space="0" w:color="auto"/>
            <w:right w:val="none" w:sz="0" w:space="0" w:color="auto"/>
          </w:divBdr>
        </w:div>
        <w:div w:id="1295403611">
          <w:marLeft w:val="480"/>
          <w:marRight w:val="0"/>
          <w:marTop w:val="0"/>
          <w:marBottom w:val="0"/>
          <w:divBdr>
            <w:top w:val="none" w:sz="0" w:space="0" w:color="auto"/>
            <w:left w:val="none" w:sz="0" w:space="0" w:color="auto"/>
            <w:bottom w:val="none" w:sz="0" w:space="0" w:color="auto"/>
            <w:right w:val="none" w:sz="0" w:space="0" w:color="auto"/>
          </w:divBdr>
        </w:div>
        <w:div w:id="1369261896">
          <w:marLeft w:val="480"/>
          <w:marRight w:val="0"/>
          <w:marTop w:val="0"/>
          <w:marBottom w:val="0"/>
          <w:divBdr>
            <w:top w:val="none" w:sz="0" w:space="0" w:color="auto"/>
            <w:left w:val="none" w:sz="0" w:space="0" w:color="auto"/>
            <w:bottom w:val="none" w:sz="0" w:space="0" w:color="auto"/>
            <w:right w:val="none" w:sz="0" w:space="0" w:color="auto"/>
          </w:divBdr>
        </w:div>
      </w:divsChild>
    </w:div>
    <w:div w:id="910193806">
      <w:marLeft w:val="480"/>
      <w:marRight w:val="0"/>
      <w:marTop w:val="0"/>
      <w:marBottom w:val="0"/>
      <w:divBdr>
        <w:top w:val="none" w:sz="0" w:space="0" w:color="auto"/>
        <w:left w:val="none" w:sz="0" w:space="0" w:color="auto"/>
        <w:bottom w:val="none" w:sz="0" w:space="0" w:color="auto"/>
        <w:right w:val="none" w:sz="0" w:space="0" w:color="auto"/>
      </w:divBdr>
    </w:div>
    <w:div w:id="910312162">
      <w:marLeft w:val="480"/>
      <w:marRight w:val="0"/>
      <w:marTop w:val="0"/>
      <w:marBottom w:val="0"/>
      <w:divBdr>
        <w:top w:val="none" w:sz="0" w:space="0" w:color="auto"/>
        <w:left w:val="none" w:sz="0" w:space="0" w:color="auto"/>
        <w:bottom w:val="none" w:sz="0" w:space="0" w:color="auto"/>
        <w:right w:val="none" w:sz="0" w:space="0" w:color="auto"/>
      </w:divBdr>
    </w:div>
    <w:div w:id="910315440">
      <w:marLeft w:val="480"/>
      <w:marRight w:val="0"/>
      <w:marTop w:val="0"/>
      <w:marBottom w:val="0"/>
      <w:divBdr>
        <w:top w:val="none" w:sz="0" w:space="0" w:color="auto"/>
        <w:left w:val="none" w:sz="0" w:space="0" w:color="auto"/>
        <w:bottom w:val="none" w:sz="0" w:space="0" w:color="auto"/>
        <w:right w:val="none" w:sz="0" w:space="0" w:color="auto"/>
      </w:divBdr>
    </w:div>
    <w:div w:id="910316130">
      <w:marLeft w:val="480"/>
      <w:marRight w:val="0"/>
      <w:marTop w:val="0"/>
      <w:marBottom w:val="0"/>
      <w:divBdr>
        <w:top w:val="none" w:sz="0" w:space="0" w:color="auto"/>
        <w:left w:val="none" w:sz="0" w:space="0" w:color="auto"/>
        <w:bottom w:val="none" w:sz="0" w:space="0" w:color="auto"/>
        <w:right w:val="none" w:sz="0" w:space="0" w:color="auto"/>
      </w:divBdr>
    </w:div>
    <w:div w:id="910385149">
      <w:marLeft w:val="480"/>
      <w:marRight w:val="0"/>
      <w:marTop w:val="0"/>
      <w:marBottom w:val="0"/>
      <w:divBdr>
        <w:top w:val="none" w:sz="0" w:space="0" w:color="auto"/>
        <w:left w:val="none" w:sz="0" w:space="0" w:color="auto"/>
        <w:bottom w:val="none" w:sz="0" w:space="0" w:color="auto"/>
        <w:right w:val="none" w:sz="0" w:space="0" w:color="auto"/>
      </w:divBdr>
    </w:div>
    <w:div w:id="910386522">
      <w:marLeft w:val="480"/>
      <w:marRight w:val="0"/>
      <w:marTop w:val="0"/>
      <w:marBottom w:val="0"/>
      <w:divBdr>
        <w:top w:val="none" w:sz="0" w:space="0" w:color="auto"/>
        <w:left w:val="none" w:sz="0" w:space="0" w:color="auto"/>
        <w:bottom w:val="none" w:sz="0" w:space="0" w:color="auto"/>
        <w:right w:val="none" w:sz="0" w:space="0" w:color="auto"/>
      </w:divBdr>
    </w:div>
    <w:div w:id="910387329">
      <w:marLeft w:val="480"/>
      <w:marRight w:val="0"/>
      <w:marTop w:val="0"/>
      <w:marBottom w:val="0"/>
      <w:divBdr>
        <w:top w:val="none" w:sz="0" w:space="0" w:color="auto"/>
        <w:left w:val="none" w:sz="0" w:space="0" w:color="auto"/>
        <w:bottom w:val="none" w:sz="0" w:space="0" w:color="auto"/>
        <w:right w:val="none" w:sz="0" w:space="0" w:color="auto"/>
      </w:divBdr>
    </w:div>
    <w:div w:id="910502666">
      <w:marLeft w:val="480"/>
      <w:marRight w:val="0"/>
      <w:marTop w:val="0"/>
      <w:marBottom w:val="0"/>
      <w:divBdr>
        <w:top w:val="none" w:sz="0" w:space="0" w:color="auto"/>
        <w:left w:val="none" w:sz="0" w:space="0" w:color="auto"/>
        <w:bottom w:val="none" w:sz="0" w:space="0" w:color="auto"/>
        <w:right w:val="none" w:sz="0" w:space="0" w:color="auto"/>
      </w:divBdr>
    </w:div>
    <w:div w:id="910578594">
      <w:marLeft w:val="480"/>
      <w:marRight w:val="0"/>
      <w:marTop w:val="0"/>
      <w:marBottom w:val="0"/>
      <w:divBdr>
        <w:top w:val="none" w:sz="0" w:space="0" w:color="auto"/>
        <w:left w:val="none" w:sz="0" w:space="0" w:color="auto"/>
        <w:bottom w:val="none" w:sz="0" w:space="0" w:color="auto"/>
        <w:right w:val="none" w:sz="0" w:space="0" w:color="auto"/>
      </w:divBdr>
    </w:div>
    <w:div w:id="910623175">
      <w:marLeft w:val="480"/>
      <w:marRight w:val="0"/>
      <w:marTop w:val="0"/>
      <w:marBottom w:val="0"/>
      <w:divBdr>
        <w:top w:val="none" w:sz="0" w:space="0" w:color="auto"/>
        <w:left w:val="none" w:sz="0" w:space="0" w:color="auto"/>
        <w:bottom w:val="none" w:sz="0" w:space="0" w:color="auto"/>
        <w:right w:val="none" w:sz="0" w:space="0" w:color="auto"/>
      </w:divBdr>
    </w:div>
    <w:div w:id="910623448">
      <w:marLeft w:val="480"/>
      <w:marRight w:val="0"/>
      <w:marTop w:val="0"/>
      <w:marBottom w:val="0"/>
      <w:divBdr>
        <w:top w:val="none" w:sz="0" w:space="0" w:color="auto"/>
        <w:left w:val="none" w:sz="0" w:space="0" w:color="auto"/>
        <w:bottom w:val="none" w:sz="0" w:space="0" w:color="auto"/>
        <w:right w:val="none" w:sz="0" w:space="0" w:color="auto"/>
      </w:divBdr>
    </w:div>
    <w:div w:id="910626976">
      <w:marLeft w:val="480"/>
      <w:marRight w:val="0"/>
      <w:marTop w:val="0"/>
      <w:marBottom w:val="0"/>
      <w:divBdr>
        <w:top w:val="none" w:sz="0" w:space="0" w:color="auto"/>
        <w:left w:val="none" w:sz="0" w:space="0" w:color="auto"/>
        <w:bottom w:val="none" w:sz="0" w:space="0" w:color="auto"/>
        <w:right w:val="none" w:sz="0" w:space="0" w:color="auto"/>
      </w:divBdr>
    </w:div>
    <w:div w:id="910695929">
      <w:marLeft w:val="640"/>
      <w:marRight w:val="0"/>
      <w:marTop w:val="0"/>
      <w:marBottom w:val="0"/>
      <w:divBdr>
        <w:top w:val="none" w:sz="0" w:space="0" w:color="auto"/>
        <w:left w:val="none" w:sz="0" w:space="0" w:color="auto"/>
        <w:bottom w:val="none" w:sz="0" w:space="0" w:color="auto"/>
        <w:right w:val="none" w:sz="0" w:space="0" w:color="auto"/>
      </w:divBdr>
    </w:div>
    <w:div w:id="910696288">
      <w:marLeft w:val="480"/>
      <w:marRight w:val="0"/>
      <w:marTop w:val="0"/>
      <w:marBottom w:val="0"/>
      <w:divBdr>
        <w:top w:val="none" w:sz="0" w:space="0" w:color="auto"/>
        <w:left w:val="none" w:sz="0" w:space="0" w:color="auto"/>
        <w:bottom w:val="none" w:sz="0" w:space="0" w:color="auto"/>
        <w:right w:val="none" w:sz="0" w:space="0" w:color="auto"/>
      </w:divBdr>
    </w:div>
    <w:div w:id="910770417">
      <w:marLeft w:val="480"/>
      <w:marRight w:val="0"/>
      <w:marTop w:val="0"/>
      <w:marBottom w:val="0"/>
      <w:divBdr>
        <w:top w:val="none" w:sz="0" w:space="0" w:color="auto"/>
        <w:left w:val="none" w:sz="0" w:space="0" w:color="auto"/>
        <w:bottom w:val="none" w:sz="0" w:space="0" w:color="auto"/>
        <w:right w:val="none" w:sz="0" w:space="0" w:color="auto"/>
      </w:divBdr>
    </w:div>
    <w:div w:id="910773895">
      <w:marLeft w:val="480"/>
      <w:marRight w:val="0"/>
      <w:marTop w:val="0"/>
      <w:marBottom w:val="0"/>
      <w:divBdr>
        <w:top w:val="none" w:sz="0" w:space="0" w:color="auto"/>
        <w:left w:val="none" w:sz="0" w:space="0" w:color="auto"/>
        <w:bottom w:val="none" w:sz="0" w:space="0" w:color="auto"/>
        <w:right w:val="none" w:sz="0" w:space="0" w:color="auto"/>
      </w:divBdr>
    </w:div>
    <w:div w:id="910819419">
      <w:marLeft w:val="480"/>
      <w:marRight w:val="0"/>
      <w:marTop w:val="0"/>
      <w:marBottom w:val="0"/>
      <w:divBdr>
        <w:top w:val="none" w:sz="0" w:space="0" w:color="auto"/>
        <w:left w:val="none" w:sz="0" w:space="0" w:color="auto"/>
        <w:bottom w:val="none" w:sz="0" w:space="0" w:color="auto"/>
        <w:right w:val="none" w:sz="0" w:space="0" w:color="auto"/>
      </w:divBdr>
    </w:div>
    <w:div w:id="910819612">
      <w:marLeft w:val="480"/>
      <w:marRight w:val="0"/>
      <w:marTop w:val="0"/>
      <w:marBottom w:val="0"/>
      <w:divBdr>
        <w:top w:val="none" w:sz="0" w:space="0" w:color="auto"/>
        <w:left w:val="none" w:sz="0" w:space="0" w:color="auto"/>
        <w:bottom w:val="none" w:sz="0" w:space="0" w:color="auto"/>
        <w:right w:val="none" w:sz="0" w:space="0" w:color="auto"/>
      </w:divBdr>
    </w:div>
    <w:div w:id="910848695">
      <w:marLeft w:val="480"/>
      <w:marRight w:val="0"/>
      <w:marTop w:val="0"/>
      <w:marBottom w:val="0"/>
      <w:divBdr>
        <w:top w:val="none" w:sz="0" w:space="0" w:color="auto"/>
        <w:left w:val="none" w:sz="0" w:space="0" w:color="auto"/>
        <w:bottom w:val="none" w:sz="0" w:space="0" w:color="auto"/>
        <w:right w:val="none" w:sz="0" w:space="0" w:color="auto"/>
      </w:divBdr>
    </w:div>
    <w:div w:id="910887843">
      <w:marLeft w:val="480"/>
      <w:marRight w:val="0"/>
      <w:marTop w:val="0"/>
      <w:marBottom w:val="0"/>
      <w:divBdr>
        <w:top w:val="none" w:sz="0" w:space="0" w:color="auto"/>
        <w:left w:val="none" w:sz="0" w:space="0" w:color="auto"/>
        <w:bottom w:val="none" w:sz="0" w:space="0" w:color="auto"/>
        <w:right w:val="none" w:sz="0" w:space="0" w:color="auto"/>
      </w:divBdr>
    </w:div>
    <w:div w:id="910890986">
      <w:marLeft w:val="480"/>
      <w:marRight w:val="0"/>
      <w:marTop w:val="0"/>
      <w:marBottom w:val="0"/>
      <w:divBdr>
        <w:top w:val="none" w:sz="0" w:space="0" w:color="auto"/>
        <w:left w:val="none" w:sz="0" w:space="0" w:color="auto"/>
        <w:bottom w:val="none" w:sz="0" w:space="0" w:color="auto"/>
        <w:right w:val="none" w:sz="0" w:space="0" w:color="auto"/>
      </w:divBdr>
    </w:div>
    <w:div w:id="910967200">
      <w:marLeft w:val="480"/>
      <w:marRight w:val="0"/>
      <w:marTop w:val="0"/>
      <w:marBottom w:val="0"/>
      <w:divBdr>
        <w:top w:val="none" w:sz="0" w:space="0" w:color="auto"/>
        <w:left w:val="none" w:sz="0" w:space="0" w:color="auto"/>
        <w:bottom w:val="none" w:sz="0" w:space="0" w:color="auto"/>
        <w:right w:val="none" w:sz="0" w:space="0" w:color="auto"/>
      </w:divBdr>
    </w:div>
    <w:div w:id="910968433">
      <w:marLeft w:val="480"/>
      <w:marRight w:val="0"/>
      <w:marTop w:val="0"/>
      <w:marBottom w:val="0"/>
      <w:divBdr>
        <w:top w:val="none" w:sz="0" w:space="0" w:color="auto"/>
        <w:left w:val="none" w:sz="0" w:space="0" w:color="auto"/>
        <w:bottom w:val="none" w:sz="0" w:space="0" w:color="auto"/>
        <w:right w:val="none" w:sz="0" w:space="0" w:color="auto"/>
      </w:divBdr>
    </w:div>
    <w:div w:id="910969731">
      <w:marLeft w:val="480"/>
      <w:marRight w:val="0"/>
      <w:marTop w:val="0"/>
      <w:marBottom w:val="0"/>
      <w:divBdr>
        <w:top w:val="none" w:sz="0" w:space="0" w:color="auto"/>
        <w:left w:val="none" w:sz="0" w:space="0" w:color="auto"/>
        <w:bottom w:val="none" w:sz="0" w:space="0" w:color="auto"/>
        <w:right w:val="none" w:sz="0" w:space="0" w:color="auto"/>
      </w:divBdr>
    </w:div>
    <w:div w:id="911037639">
      <w:marLeft w:val="480"/>
      <w:marRight w:val="0"/>
      <w:marTop w:val="0"/>
      <w:marBottom w:val="0"/>
      <w:divBdr>
        <w:top w:val="none" w:sz="0" w:space="0" w:color="auto"/>
        <w:left w:val="none" w:sz="0" w:space="0" w:color="auto"/>
        <w:bottom w:val="none" w:sz="0" w:space="0" w:color="auto"/>
        <w:right w:val="none" w:sz="0" w:space="0" w:color="auto"/>
      </w:divBdr>
    </w:div>
    <w:div w:id="911041301">
      <w:marLeft w:val="480"/>
      <w:marRight w:val="0"/>
      <w:marTop w:val="0"/>
      <w:marBottom w:val="0"/>
      <w:divBdr>
        <w:top w:val="none" w:sz="0" w:space="0" w:color="auto"/>
        <w:left w:val="none" w:sz="0" w:space="0" w:color="auto"/>
        <w:bottom w:val="none" w:sz="0" w:space="0" w:color="auto"/>
        <w:right w:val="none" w:sz="0" w:space="0" w:color="auto"/>
      </w:divBdr>
    </w:div>
    <w:div w:id="911047003">
      <w:marLeft w:val="480"/>
      <w:marRight w:val="0"/>
      <w:marTop w:val="0"/>
      <w:marBottom w:val="0"/>
      <w:divBdr>
        <w:top w:val="none" w:sz="0" w:space="0" w:color="auto"/>
        <w:left w:val="none" w:sz="0" w:space="0" w:color="auto"/>
        <w:bottom w:val="none" w:sz="0" w:space="0" w:color="auto"/>
        <w:right w:val="none" w:sz="0" w:space="0" w:color="auto"/>
      </w:divBdr>
    </w:div>
    <w:div w:id="911158113">
      <w:marLeft w:val="480"/>
      <w:marRight w:val="0"/>
      <w:marTop w:val="0"/>
      <w:marBottom w:val="0"/>
      <w:divBdr>
        <w:top w:val="none" w:sz="0" w:space="0" w:color="auto"/>
        <w:left w:val="none" w:sz="0" w:space="0" w:color="auto"/>
        <w:bottom w:val="none" w:sz="0" w:space="0" w:color="auto"/>
        <w:right w:val="none" w:sz="0" w:space="0" w:color="auto"/>
      </w:divBdr>
    </w:div>
    <w:div w:id="911234242">
      <w:marLeft w:val="480"/>
      <w:marRight w:val="0"/>
      <w:marTop w:val="0"/>
      <w:marBottom w:val="0"/>
      <w:divBdr>
        <w:top w:val="none" w:sz="0" w:space="0" w:color="auto"/>
        <w:left w:val="none" w:sz="0" w:space="0" w:color="auto"/>
        <w:bottom w:val="none" w:sz="0" w:space="0" w:color="auto"/>
        <w:right w:val="none" w:sz="0" w:space="0" w:color="auto"/>
      </w:divBdr>
    </w:div>
    <w:div w:id="911234925">
      <w:marLeft w:val="480"/>
      <w:marRight w:val="0"/>
      <w:marTop w:val="0"/>
      <w:marBottom w:val="0"/>
      <w:divBdr>
        <w:top w:val="none" w:sz="0" w:space="0" w:color="auto"/>
        <w:left w:val="none" w:sz="0" w:space="0" w:color="auto"/>
        <w:bottom w:val="none" w:sz="0" w:space="0" w:color="auto"/>
        <w:right w:val="none" w:sz="0" w:space="0" w:color="auto"/>
      </w:divBdr>
    </w:div>
    <w:div w:id="911236136">
      <w:marLeft w:val="480"/>
      <w:marRight w:val="0"/>
      <w:marTop w:val="0"/>
      <w:marBottom w:val="0"/>
      <w:divBdr>
        <w:top w:val="none" w:sz="0" w:space="0" w:color="auto"/>
        <w:left w:val="none" w:sz="0" w:space="0" w:color="auto"/>
        <w:bottom w:val="none" w:sz="0" w:space="0" w:color="auto"/>
        <w:right w:val="none" w:sz="0" w:space="0" w:color="auto"/>
      </w:divBdr>
    </w:div>
    <w:div w:id="911237058">
      <w:marLeft w:val="480"/>
      <w:marRight w:val="0"/>
      <w:marTop w:val="0"/>
      <w:marBottom w:val="0"/>
      <w:divBdr>
        <w:top w:val="none" w:sz="0" w:space="0" w:color="auto"/>
        <w:left w:val="none" w:sz="0" w:space="0" w:color="auto"/>
        <w:bottom w:val="none" w:sz="0" w:space="0" w:color="auto"/>
        <w:right w:val="none" w:sz="0" w:space="0" w:color="auto"/>
      </w:divBdr>
    </w:div>
    <w:div w:id="911237236">
      <w:marLeft w:val="480"/>
      <w:marRight w:val="0"/>
      <w:marTop w:val="0"/>
      <w:marBottom w:val="0"/>
      <w:divBdr>
        <w:top w:val="none" w:sz="0" w:space="0" w:color="auto"/>
        <w:left w:val="none" w:sz="0" w:space="0" w:color="auto"/>
        <w:bottom w:val="none" w:sz="0" w:space="0" w:color="auto"/>
        <w:right w:val="none" w:sz="0" w:space="0" w:color="auto"/>
      </w:divBdr>
    </w:div>
    <w:div w:id="911279314">
      <w:marLeft w:val="480"/>
      <w:marRight w:val="0"/>
      <w:marTop w:val="0"/>
      <w:marBottom w:val="0"/>
      <w:divBdr>
        <w:top w:val="none" w:sz="0" w:space="0" w:color="auto"/>
        <w:left w:val="none" w:sz="0" w:space="0" w:color="auto"/>
        <w:bottom w:val="none" w:sz="0" w:space="0" w:color="auto"/>
        <w:right w:val="none" w:sz="0" w:space="0" w:color="auto"/>
      </w:divBdr>
    </w:div>
    <w:div w:id="911281916">
      <w:marLeft w:val="480"/>
      <w:marRight w:val="0"/>
      <w:marTop w:val="0"/>
      <w:marBottom w:val="0"/>
      <w:divBdr>
        <w:top w:val="none" w:sz="0" w:space="0" w:color="auto"/>
        <w:left w:val="none" w:sz="0" w:space="0" w:color="auto"/>
        <w:bottom w:val="none" w:sz="0" w:space="0" w:color="auto"/>
        <w:right w:val="none" w:sz="0" w:space="0" w:color="auto"/>
      </w:divBdr>
    </w:div>
    <w:div w:id="911307394">
      <w:marLeft w:val="480"/>
      <w:marRight w:val="0"/>
      <w:marTop w:val="0"/>
      <w:marBottom w:val="0"/>
      <w:divBdr>
        <w:top w:val="none" w:sz="0" w:space="0" w:color="auto"/>
        <w:left w:val="none" w:sz="0" w:space="0" w:color="auto"/>
        <w:bottom w:val="none" w:sz="0" w:space="0" w:color="auto"/>
        <w:right w:val="none" w:sz="0" w:space="0" w:color="auto"/>
      </w:divBdr>
    </w:div>
    <w:div w:id="911310551">
      <w:marLeft w:val="480"/>
      <w:marRight w:val="0"/>
      <w:marTop w:val="0"/>
      <w:marBottom w:val="0"/>
      <w:divBdr>
        <w:top w:val="none" w:sz="0" w:space="0" w:color="auto"/>
        <w:left w:val="none" w:sz="0" w:space="0" w:color="auto"/>
        <w:bottom w:val="none" w:sz="0" w:space="0" w:color="auto"/>
        <w:right w:val="none" w:sz="0" w:space="0" w:color="auto"/>
      </w:divBdr>
    </w:div>
    <w:div w:id="911501261">
      <w:marLeft w:val="480"/>
      <w:marRight w:val="0"/>
      <w:marTop w:val="0"/>
      <w:marBottom w:val="0"/>
      <w:divBdr>
        <w:top w:val="none" w:sz="0" w:space="0" w:color="auto"/>
        <w:left w:val="none" w:sz="0" w:space="0" w:color="auto"/>
        <w:bottom w:val="none" w:sz="0" w:space="0" w:color="auto"/>
        <w:right w:val="none" w:sz="0" w:space="0" w:color="auto"/>
      </w:divBdr>
    </w:div>
    <w:div w:id="911501888">
      <w:marLeft w:val="480"/>
      <w:marRight w:val="0"/>
      <w:marTop w:val="0"/>
      <w:marBottom w:val="0"/>
      <w:divBdr>
        <w:top w:val="none" w:sz="0" w:space="0" w:color="auto"/>
        <w:left w:val="none" w:sz="0" w:space="0" w:color="auto"/>
        <w:bottom w:val="none" w:sz="0" w:space="0" w:color="auto"/>
        <w:right w:val="none" w:sz="0" w:space="0" w:color="auto"/>
      </w:divBdr>
    </w:div>
    <w:div w:id="911503949">
      <w:marLeft w:val="480"/>
      <w:marRight w:val="0"/>
      <w:marTop w:val="0"/>
      <w:marBottom w:val="0"/>
      <w:divBdr>
        <w:top w:val="none" w:sz="0" w:space="0" w:color="auto"/>
        <w:left w:val="none" w:sz="0" w:space="0" w:color="auto"/>
        <w:bottom w:val="none" w:sz="0" w:space="0" w:color="auto"/>
        <w:right w:val="none" w:sz="0" w:space="0" w:color="auto"/>
      </w:divBdr>
    </w:div>
    <w:div w:id="911504478">
      <w:marLeft w:val="640"/>
      <w:marRight w:val="0"/>
      <w:marTop w:val="0"/>
      <w:marBottom w:val="0"/>
      <w:divBdr>
        <w:top w:val="none" w:sz="0" w:space="0" w:color="auto"/>
        <w:left w:val="none" w:sz="0" w:space="0" w:color="auto"/>
        <w:bottom w:val="none" w:sz="0" w:space="0" w:color="auto"/>
        <w:right w:val="none" w:sz="0" w:space="0" w:color="auto"/>
      </w:divBdr>
    </w:div>
    <w:div w:id="911505124">
      <w:marLeft w:val="480"/>
      <w:marRight w:val="0"/>
      <w:marTop w:val="0"/>
      <w:marBottom w:val="0"/>
      <w:divBdr>
        <w:top w:val="none" w:sz="0" w:space="0" w:color="auto"/>
        <w:left w:val="none" w:sz="0" w:space="0" w:color="auto"/>
        <w:bottom w:val="none" w:sz="0" w:space="0" w:color="auto"/>
        <w:right w:val="none" w:sz="0" w:space="0" w:color="auto"/>
      </w:divBdr>
    </w:div>
    <w:div w:id="911548399">
      <w:marLeft w:val="480"/>
      <w:marRight w:val="0"/>
      <w:marTop w:val="0"/>
      <w:marBottom w:val="0"/>
      <w:divBdr>
        <w:top w:val="none" w:sz="0" w:space="0" w:color="auto"/>
        <w:left w:val="none" w:sz="0" w:space="0" w:color="auto"/>
        <w:bottom w:val="none" w:sz="0" w:space="0" w:color="auto"/>
        <w:right w:val="none" w:sz="0" w:space="0" w:color="auto"/>
      </w:divBdr>
    </w:div>
    <w:div w:id="911619645">
      <w:marLeft w:val="480"/>
      <w:marRight w:val="0"/>
      <w:marTop w:val="0"/>
      <w:marBottom w:val="0"/>
      <w:divBdr>
        <w:top w:val="none" w:sz="0" w:space="0" w:color="auto"/>
        <w:left w:val="none" w:sz="0" w:space="0" w:color="auto"/>
        <w:bottom w:val="none" w:sz="0" w:space="0" w:color="auto"/>
        <w:right w:val="none" w:sz="0" w:space="0" w:color="auto"/>
      </w:divBdr>
    </w:div>
    <w:div w:id="911695995">
      <w:marLeft w:val="480"/>
      <w:marRight w:val="0"/>
      <w:marTop w:val="0"/>
      <w:marBottom w:val="0"/>
      <w:divBdr>
        <w:top w:val="none" w:sz="0" w:space="0" w:color="auto"/>
        <w:left w:val="none" w:sz="0" w:space="0" w:color="auto"/>
        <w:bottom w:val="none" w:sz="0" w:space="0" w:color="auto"/>
        <w:right w:val="none" w:sz="0" w:space="0" w:color="auto"/>
      </w:divBdr>
    </w:div>
    <w:div w:id="911697914">
      <w:marLeft w:val="480"/>
      <w:marRight w:val="0"/>
      <w:marTop w:val="0"/>
      <w:marBottom w:val="0"/>
      <w:divBdr>
        <w:top w:val="none" w:sz="0" w:space="0" w:color="auto"/>
        <w:left w:val="none" w:sz="0" w:space="0" w:color="auto"/>
        <w:bottom w:val="none" w:sz="0" w:space="0" w:color="auto"/>
        <w:right w:val="none" w:sz="0" w:space="0" w:color="auto"/>
      </w:divBdr>
    </w:div>
    <w:div w:id="911741649">
      <w:marLeft w:val="480"/>
      <w:marRight w:val="0"/>
      <w:marTop w:val="0"/>
      <w:marBottom w:val="0"/>
      <w:divBdr>
        <w:top w:val="none" w:sz="0" w:space="0" w:color="auto"/>
        <w:left w:val="none" w:sz="0" w:space="0" w:color="auto"/>
        <w:bottom w:val="none" w:sz="0" w:space="0" w:color="auto"/>
        <w:right w:val="none" w:sz="0" w:space="0" w:color="auto"/>
      </w:divBdr>
    </w:div>
    <w:div w:id="911813899">
      <w:marLeft w:val="480"/>
      <w:marRight w:val="0"/>
      <w:marTop w:val="0"/>
      <w:marBottom w:val="0"/>
      <w:divBdr>
        <w:top w:val="none" w:sz="0" w:space="0" w:color="auto"/>
        <w:left w:val="none" w:sz="0" w:space="0" w:color="auto"/>
        <w:bottom w:val="none" w:sz="0" w:space="0" w:color="auto"/>
        <w:right w:val="none" w:sz="0" w:space="0" w:color="auto"/>
      </w:divBdr>
    </w:div>
    <w:div w:id="911815239">
      <w:marLeft w:val="480"/>
      <w:marRight w:val="0"/>
      <w:marTop w:val="0"/>
      <w:marBottom w:val="0"/>
      <w:divBdr>
        <w:top w:val="none" w:sz="0" w:space="0" w:color="auto"/>
        <w:left w:val="none" w:sz="0" w:space="0" w:color="auto"/>
        <w:bottom w:val="none" w:sz="0" w:space="0" w:color="auto"/>
        <w:right w:val="none" w:sz="0" w:space="0" w:color="auto"/>
      </w:divBdr>
    </w:div>
    <w:div w:id="911819823">
      <w:marLeft w:val="480"/>
      <w:marRight w:val="0"/>
      <w:marTop w:val="0"/>
      <w:marBottom w:val="0"/>
      <w:divBdr>
        <w:top w:val="none" w:sz="0" w:space="0" w:color="auto"/>
        <w:left w:val="none" w:sz="0" w:space="0" w:color="auto"/>
        <w:bottom w:val="none" w:sz="0" w:space="0" w:color="auto"/>
        <w:right w:val="none" w:sz="0" w:space="0" w:color="auto"/>
      </w:divBdr>
    </w:div>
    <w:div w:id="911962184">
      <w:marLeft w:val="480"/>
      <w:marRight w:val="0"/>
      <w:marTop w:val="0"/>
      <w:marBottom w:val="0"/>
      <w:divBdr>
        <w:top w:val="none" w:sz="0" w:space="0" w:color="auto"/>
        <w:left w:val="none" w:sz="0" w:space="0" w:color="auto"/>
        <w:bottom w:val="none" w:sz="0" w:space="0" w:color="auto"/>
        <w:right w:val="none" w:sz="0" w:space="0" w:color="auto"/>
      </w:divBdr>
    </w:div>
    <w:div w:id="912009058">
      <w:marLeft w:val="480"/>
      <w:marRight w:val="0"/>
      <w:marTop w:val="0"/>
      <w:marBottom w:val="0"/>
      <w:divBdr>
        <w:top w:val="none" w:sz="0" w:space="0" w:color="auto"/>
        <w:left w:val="none" w:sz="0" w:space="0" w:color="auto"/>
        <w:bottom w:val="none" w:sz="0" w:space="0" w:color="auto"/>
        <w:right w:val="none" w:sz="0" w:space="0" w:color="auto"/>
      </w:divBdr>
    </w:div>
    <w:div w:id="912010874">
      <w:marLeft w:val="480"/>
      <w:marRight w:val="0"/>
      <w:marTop w:val="0"/>
      <w:marBottom w:val="0"/>
      <w:divBdr>
        <w:top w:val="none" w:sz="0" w:space="0" w:color="auto"/>
        <w:left w:val="none" w:sz="0" w:space="0" w:color="auto"/>
        <w:bottom w:val="none" w:sz="0" w:space="0" w:color="auto"/>
        <w:right w:val="none" w:sz="0" w:space="0" w:color="auto"/>
      </w:divBdr>
    </w:div>
    <w:div w:id="912160092">
      <w:marLeft w:val="480"/>
      <w:marRight w:val="0"/>
      <w:marTop w:val="0"/>
      <w:marBottom w:val="0"/>
      <w:divBdr>
        <w:top w:val="none" w:sz="0" w:space="0" w:color="auto"/>
        <w:left w:val="none" w:sz="0" w:space="0" w:color="auto"/>
        <w:bottom w:val="none" w:sz="0" w:space="0" w:color="auto"/>
        <w:right w:val="none" w:sz="0" w:space="0" w:color="auto"/>
      </w:divBdr>
    </w:div>
    <w:div w:id="912160816">
      <w:marLeft w:val="480"/>
      <w:marRight w:val="0"/>
      <w:marTop w:val="0"/>
      <w:marBottom w:val="0"/>
      <w:divBdr>
        <w:top w:val="none" w:sz="0" w:space="0" w:color="auto"/>
        <w:left w:val="none" w:sz="0" w:space="0" w:color="auto"/>
        <w:bottom w:val="none" w:sz="0" w:space="0" w:color="auto"/>
        <w:right w:val="none" w:sz="0" w:space="0" w:color="auto"/>
      </w:divBdr>
    </w:div>
    <w:div w:id="912162329">
      <w:marLeft w:val="480"/>
      <w:marRight w:val="0"/>
      <w:marTop w:val="0"/>
      <w:marBottom w:val="0"/>
      <w:divBdr>
        <w:top w:val="none" w:sz="0" w:space="0" w:color="auto"/>
        <w:left w:val="none" w:sz="0" w:space="0" w:color="auto"/>
        <w:bottom w:val="none" w:sz="0" w:space="0" w:color="auto"/>
        <w:right w:val="none" w:sz="0" w:space="0" w:color="auto"/>
      </w:divBdr>
    </w:div>
    <w:div w:id="912202401">
      <w:marLeft w:val="480"/>
      <w:marRight w:val="0"/>
      <w:marTop w:val="0"/>
      <w:marBottom w:val="0"/>
      <w:divBdr>
        <w:top w:val="none" w:sz="0" w:space="0" w:color="auto"/>
        <w:left w:val="none" w:sz="0" w:space="0" w:color="auto"/>
        <w:bottom w:val="none" w:sz="0" w:space="0" w:color="auto"/>
        <w:right w:val="none" w:sz="0" w:space="0" w:color="auto"/>
      </w:divBdr>
    </w:div>
    <w:div w:id="912275517">
      <w:marLeft w:val="480"/>
      <w:marRight w:val="0"/>
      <w:marTop w:val="0"/>
      <w:marBottom w:val="0"/>
      <w:divBdr>
        <w:top w:val="none" w:sz="0" w:space="0" w:color="auto"/>
        <w:left w:val="none" w:sz="0" w:space="0" w:color="auto"/>
        <w:bottom w:val="none" w:sz="0" w:space="0" w:color="auto"/>
        <w:right w:val="none" w:sz="0" w:space="0" w:color="auto"/>
      </w:divBdr>
    </w:div>
    <w:div w:id="912279116">
      <w:marLeft w:val="480"/>
      <w:marRight w:val="0"/>
      <w:marTop w:val="0"/>
      <w:marBottom w:val="0"/>
      <w:divBdr>
        <w:top w:val="none" w:sz="0" w:space="0" w:color="auto"/>
        <w:left w:val="none" w:sz="0" w:space="0" w:color="auto"/>
        <w:bottom w:val="none" w:sz="0" w:space="0" w:color="auto"/>
        <w:right w:val="none" w:sz="0" w:space="0" w:color="auto"/>
      </w:divBdr>
    </w:div>
    <w:div w:id="912349357">
      <w:marLeft w:val="480"/>
      <w:marRight w:val="0"/>
      <w:marTop w:val="0"/>
      <w:marBottom w:val="0"/>
      <w:divBdr>
        <w:top w:val="none" w:sz="0" w:space="0" w:color="auto"/>
        <w:left w:val="none" w:sz="0" w:space="0" w:color="auto"/>
        <w:bottom w:val="none" w:sz="0" w:space="0" w:color="auto"/>
        <w:right w:val="none" w:sz="0" w:space="0" w:color="auto"/>
      </w:divBdr>
    </w:div>
    <w:div w:id="912352338">
      <w:marLeft w:val="480"/>
      <w:marRight w:val="0"/>
      <w:marTop w:val="0"/>
      <w:marBottom w:val="0"/>
      <w:divBdr>
        <w:top w:val="none" w:sz="0" w:space="0" w:color="auto"/>
        <w:left w:val="none" w:sz="0" w:space="0" w:color="auto"/>
        <w:bottom w:val="none" w:sz="0" w:space="0" w:color="auto"/>
        <w:right w:val="none" w:sz="0" w:space="0" w:color="auto"/>
      </w:divBdr>
    </w:div>
    <w:div w:id="912354883">
      <w:marLeft w:val="480"/>
      <w:marRight w:val="0"/>
      <w:marTop w:val="0"/>
      <w:marBottom w:val="0"/>
      <w:divBdr>
        <w:top w:val="none" w:sz="0" w:space="0" w:color="auto"/>
        <w:left w:val="none" w:sz="0" w:space="0" w:color="auto"/>
        <w:bottom w:val="none" w:sz="0" w:space="0" w:color="auto"/>
        <w:right w:val="none" w:sz="0" w:space="0" w:color="auto"/>
      </w:divBdr>
    </w:div>
    <w:div w:id="912355860">
      <w:marLeft w:val="480"/>
      <w:marRight w:val="0"/>
      <w:marTop w:val="0"/>
      <w:marBottom w:val="0"/>
      <w:divBdr>
        <w:top w:val="none" w:sz="0" w:space="0" w:color="auto"/>
        <w:left w:val="none" w:sz="0" w:space="0" w:color="auto"/>
        <w:bottom w:val="none" w:sz="0" w:space="0" w:color="auto"/>
        <w:right w:val="none" w:sz="0" w:space="0" w:color="auto"/>
      </w:divBdr>
    </w:div>
    <w:div w:id="912357348">
      <w:marLeft w:val="480"/>
      <w:marRight w:val="0"/>
      <w:marTop w:val="0"/>
      <w:marBottom w:val="0"/>
      <w:divBdr>
        <w:top w:val="none" w:sz="0" w:space="0" w:color="auto"/>
        <w:left w:val="none" w:sz="0" w:space="0" w:color="auto"/>
        <w:bottom w:val="none" w:sz="0" w:space="0" w:color="auto"/>
        <w:right w:val="none" w:sz="0" w:space="0" w:color="auto"/>
      </w:divBdr>
    </w:div>
    <w:div w:id="912357570">
      <w:marLeft w:val="480"/>
      <w:marRight w:val="0"/>
      <w:marTop w:val="0"/>
      <w:marBottom w:val="0"/>
      <w:divBdr>
        <w:top w:val="none" w:sz="0" w:space="0" w:color="auto"/>
        <w:left w:val="none" w:sz="0" w:space="0" w:color="auto"/>
        <w:bottom w:val="none" w:sz="0" w:space="0" w:color="auto"/>
        <w:right w:val="none" w:sz="0" w:space="0" w:color="auto"/>
      </w:divBdr>
    </w:div>
    <w:div w:id="912396583">
      <w:marLeft w:val="480"/>
      <w:marRight w:val="0"/>
      <w:marTop w:val="0"/>
      <w:marBottom w:val="0"/>
      <w:divBdr>
        <w:top w:val="none" w:sz="0" w:space="0" w:color="auto"/>
        <w:left w:val="none" w:sz="0" w:space="0" w:color="auto"/>
        <w:bottom w:val="none" w:sz="0" w:space="0" w:color="auto"/>
        <w:right w:val="none" w:sz="0" w:space="0" w:color="auto"/>
      </w:divBdr>
    </w:div>
    <w:div w:id="912466593">
      <w:marLeft w:val="480"/>
      <w:marRight w:val="0"/>
      <w:marTop w:val="0"/>
      <w:marBottom w:val="0"/>
      <w:divBdr>
        <w:top w:val="none" w:sz="0" w:space="0" w:color="auto"/>
        <w:left w:val="none" w:sz="0" w:space="0" w:color="auto"/>
        <w:bottom w:val="none" w:sz="0" w:space="0" w:color="auto"/>
        <w:right w:val="none" w:sz="0" w:space="0" w:color="auto"/>
      </w:divBdr>
    </w:div>
    <w:div w:id="912473317">
      <w:marLeft w:val="480"/>
      <w:marRight w:val="0"/>
      <w:marTop w:val="0"/>
      <w:marBottom w:val="0"/>
      <w:divBdr>
        <w:top w:val="none" w:sz="0" w:space="0" w:color="auto"/>
        <w:left w:val="none" w:sz="0" w:space="0" w:color="auto"/>
        <w:bottom w:val="none" w:sz="0" w:space="0" w:color="auto"/>
        <w:right w:val="none" w:sz="0" w:space="0" w:color="auto"/>
      </w:divBdr>
    </w:div>
    <w:div w:id="912475464">
      <w:marLeft w:val="480"/>
      <w:marRight w:val="0"/>
      <w:marTop w:val="0"/>
      <w:marBottom w:val="0"/>
      <w:divBdr>
        <w:top w:val="none" w:sz="0" w:space="0" w:color="auto"/>
        <w:left w:val="none" w:sz="0" w:space="0" w:color="auto"/>
        <w:bottom w:val="none" w:sz="0" w:space="0" w:color="auto"/>
        <w:right w:val="none" w:sz="0" w:space="0" w:color="auto"/>
      </w:divBdr>
    </w:div>
    <w:div w:id="912543288">
      <w:marLeft w:val="480"/>
      <w:marRight w:val="0"/>
      <w:marTop w:val="0"/>
      <w:marBottom w:val="0"/>
      <w:divBdr>
        <w:top w:val="none" w:sz="0" w:space="0" w:color="auto"/>
        <w:left w:val="none" w:sz="0" w:space="0" w:color="auto"/>
        <w:bottom w:val="none" w:sz="0" w:space="0" w:color="auto"/>
        <w:right w:val="none" w:sz="0" w:space="0" w:color="auto"/>
      </w:divBdr>
    </w:div>
    <w:div w:id="912547109">
      <w:marLeft w:val="640"/>
      <w:marRight w:val="0"/>
      <w:marTop w:val="0"/>
      <w:marBottom w:val="0"/>
      <w:divBdr>
        <w:top w:val="none" w:sz="0" w:space="0" w:color="auto"/>
        <w:left w:val="none" w:sz="0" w:space="0" w:color="auto"/>
        <w:bottom w:val="none" w:sz="0" w:space="0" w:color="auto"/>
        <w:right w:val="none" w:sz="0" w:space="0" w:color="auto"/>
      </w:divBdr>
    </w:div>
    <w:div w:id="912548138">
      <w:marLeft w:val="480"/>
      <w:marRight w:val="0"/>
      <w:marTop w:val="0"/>
      <w:marBottom w:val="0"/>
      <w:divBdr>
        <w:top w:val="none" w:sz="0" w:space="0" w:color="auto"/>
        <w:left w:val="none" w:sz="0" w:space="0" w:color="auto"/>
        <w:bottom w:val="none" w:sz="0" w:space="0" w:color="auto"/>
        <w:right w:val="none" w:sz="0" w:space="0" w:color="auto"/>
      </w:divBdr>
    </w:div>
    <w:div w:id="912550174">
      <w:marLeft w:val="480"/>
      <w:marRight w:val="0"/>
      <w:marTop w:val="0"/>
      <w:marBottom w:val="0"/>
      <w:divBdr>
        <w:top w:val="none" w:sz="0" w:space="0" w:color="auto"/>
        <w:left w:val="none" w:sz="0" w:space="0" w:color="auto"/>
        <w:bottom w:val="none" w:sz="0" w:space="0" w:color="auto"/>
        <w:right w:val="none" w:sz="0" w:space="0" w:color="auto"/>
      </w:divBdr>
    </w:div>
    <w:div w:id="912590824">
      <w:marLeft w:val="480"/>
      <w:marRight w:val="0"/>
      <w:marTop w:val="0"/>
      <w:marBottom w:val="0"/>
      <w:divBdr>
        <w:top w:val="none" w:sz="0" w:space="0" w:color="auto"/>
        <w:left w:val="none" w:sz="0" w:space="0" w:color="auto"/>
        <w:bottom w:val="none" w:sz="0" w:space="0" w:color="auto"/>
        <w:right w:val="none" w:sz="0" w:space="0" w:color="auto"/>
      </w:divBdr>
    </w:div>
    <w:div w:id="912617779">
      <w:marLeft w:val="480"/>
      <w:marRight w:val="0"/>
      <w:marTop w:val="0"/>
      <w:marBottom w:val="0"/>
      <w:divBdr>
        <w:top w:val="none" w:sz="0" w:space="0" w:color="auto"/>
        <w:left w:val="none" w:sz="0" w:space="0" w:color="auto"/>
        <w:bottom w:val="none" w:sz="0" w:space="0" w:color="auto"/>
        <w:right w:val="none" w:sz="0" w:space="0" w:color="auto"/>
      </w:divBdr>
    </w:div>
    <w:div w:id="912620224">
      <w:marLeft w:val="480"/>
      <w:marRight w:val="0"/>
      <w:marTop w:val="0"/>
      <w:marBottom w:val="0"/>
      <w:divBdr>
        <w:top w:val="none" w:sz="0" w:space="0" w:color="auto"/>
        <w:left w:val="none" w:sz="0" w:space="0" w:color="auto"/>
        <w:bottom w:val="none" w:sz="0" w:space="0" w:color="auto"/>
        <w:right w:val="none" w:sz="0" w:space="0" w:color="auto"/>
      </w:divBdr>
    </w:div>
    <w:div w:id="912620253">
      <w:marLeft w:val="480"/>
      <w:marRight w:val="0"/>
      <w:marTop w:val="0"/>
      <w:marBottom w:val="0"/>
      <w:divBdr>
        <w:top w:val="none" w:sz="0" w:space="0" w:color="auto"/>
        <w:left w:val="none" w:sz="0" w:space="0" w:color="auto"/>
        <w:bottom w:val="none" w:sz="0" w:space="0" w:color="auto"/>
        <w:right w:val="none" w:sz="0" w:space="0" w:color="auto"/>
      </w:divBdr>
    </w:div>
    <w:div w:id="912738314">
      <w:marLeft w:val="480"/>
      <w:marRight w:val="0"/>
      <w:marTop w:val="0"/>
      <w:marBottom w:val="0"/>
      <w:divBdr>
        <w:top w:val="none" w:sz="0" w:space="0" w:color="auto"/>
        <w:left w:val="none" w:sz="0" w:space="0" w:color="auto"/>
        <w:bottom w:val="none" w:sz="0" w:space="0" w:color="auto"/>
        <w:right w:val="none" w:sz="0" w:space="0" w:color="auto"/>
      </w:divBdr>
    </w:div>
    <w:div w:id="912742655">
      <w:marLeft w:val="480"/>
      <w:marRight w:val="0"/>
      <w:marTop w:val="0"/>
      <w:marBottom w:val="0"/>
      <w:divBdr>
        <w:top w:val="none" w:sz="0" w:space="0" w:color="auto"/>
        <w:left w:val="none" w:sz="0" w:space="0" w:color="auto"/>
        <w:bottom w:val="none" w:sz="0" w:space="0" w:color="auto"/>
        <w:right w:val="none" w:sz="0" w:space="0" w:color="auto"/>
      </w:divBdr>
    </w:div>
    <w:div w:id="912813685">
      <w:marLeft w:val="480"/>
      <w:marRight w:val="0"/>
      <w:marTop w:val="0"/>
      <w:marBottom w:val="0"/>
      <w:divBdr>
        <w:top w:val="none" w:sz="0" w:space="0" w:color="auto"/>
        <w:left w:val="none" w:sz="0" w:space="0" w:color="auto"/>
        <w:bottom w:val="none" w:sz="0" w:space="0" w:color="auto"/>
        <w:right w:val="none" w:sz="0" w:space="0" w:color="auto"/>
      </w:divBdr>
    </w:div>
    <w:div w:id="912815673">
      <w:marLeft w:val="480"/>
      <w:marRight w:val="0"/>
      <w:marTop w:val="0"/>
      <w:marBottom w:val="0"/>
      <w:divBdr>
        <w:top w:val="none" w:sz="0" w:space="0" w:color="auto"/>
        <w:left w:val="none" w:sz="0" w:space="0" w:color="auto"/>
        <w:bottom w:val="none" w:sz="0" w:space="0" w:color="auto"/>
        <w:right w:val="none" w:sz="0" w:space="0" w:color="auto"/>
      </w:divBdr>
    </w:div>
    <w:div w:id="913008632">
      <w:marLeft w:val="480"/>
      <w:marRight w:val="0"/>
      <w:marTop w:val="0"/>
      <w:marBottom w:val="0"/>
      <w:divBdr>
        <w:top w:val="none" w:sz="0" w:space="0" w:color="auto"/>
        <w:left w:val="none" w:sz="0" w:space="0" w:color="auto"/>
        <w:bottom w:val="none" w:sz="0" w:space="0" w:color="auto"/>
        <w:right w:val="none" w:sz="0" w:space="0" w:color="auto"/>
      </w:divBdr>
    </w:div>
    <w:div w:id="913050594">
      <w:marLeft w:val="480"/>
      <w:marRight w:val="0"/>
      <w:marTop w:val="0"/>
      <w:marBottom w:val="0"/>
      <w:divBdr>
        <w:top w:val="none" w:sz="0" w:space="0" w:color="auto"/>
        <w:left w:val="none" w:sz="0" w:space="0" w:color="auto"/>
        <w:bottom w:val="none" w:sz="0" w:space="0" w:color="auto"/>
        <w:right w:val="none" w:sz="0" w:space="0" w:color="auto"/>
      </w:divBdr>
    </w:div>
    <w:div w:id="913124839">
      <w:marLeft w:val="480"/>
      <w:marRight w:val="0"/>
      <w:marTop w:val="0"/>
      <w:marBottom w:val="0"/>
      <w:divBdr>
        <w:top w:val="none" w:sz="0" w:space="0" w:color="auto"/>
        <w:left w:val="none" w:sz="0" w:space="0" w:color="auto"/>
        <w:bottom w:val="none" w:sz="0" w:space="0" w:color="auto"/>
        <w:right w:val="none" w:sz="0" w:space="0" w:color="auto"/>
      </w:divBdr>
    </w:div>
    <w:div w:id="913129542">
      <w:marLeft w:val="480"/>
      <w:marRight w:val="0"/>
      <w:marTop w:val="0"/>
      <w:marBottom w:val="0"/>
      <w:divBdr>
        <w:top w:val="none" w:sz="0" w:space="0" w:color="auto"/>
        <w:left w:val="none" w:sz="0" w:space="0" w:color="auto"/>
        <w:bottom w:val="none" w:sz="0" w:space="0" w:color="auto"/>
        <w:right w:val="none" w:sz="0" w:space="0" w:color="auto"/>
      </w:divBdr>
    </w:div>
    <w:div w:id="913196768">
      <w:marLeft w:val="640"/>
      <w:marRight w:val="0"/>
      <w:marTop w:val="0"/>
      <w:marBottom w:val="0"/>
      <w:divBdr>
        <w:top w:val="none" w:sz="0" w:space="0" w:color="auto"/>
        <w:left w:val="none" w:sz="0" w:space="0" w:color="auto"/>
        <w:bottom w:val="none" w:sz="0" w:space="0" w:color="auto"/>
        <w:right w:val="none" w:sz="0" w:space="0" w:color="auto"/>
      </w:divBdr>
    </w:div>
    <w:div w:id="913201472">
      <w:marLeft w:val="480"/>
      <w:marRight w:val="0"/>
      <w:marTop w:val="0"/>
      <w:marBottom w:val="0"/>
      <w:divBdr>
        <w:top w:val="none" w:sz="0" w:space="0" w:color="auto"/>
        <w:left w:val="none" w:sz="0" w:space="0" w:color="auto"/>
        <w:bottom w:val="none" w:sz="0" w:space="0" w:color="auto"/>
        <w:right w:val="none" w:sz="0" w:space="0" w:color="auto"/>
      </w:divBdr>
    </w:div>
    <w:div w:id="913201564">
      <w:marLeft w:val="480"/>
      <w:marRight w:val="0"/>
      <w:marTop w:val="0"/>
      <w:marBottom w:val="0"/>
      <w:divBdr>
        <w:top w:val="none" w:sz="0" w:space="0" w:color="auto"/>
        <w:left w:val="none" w:sz="0" w:space="0" w:color="auto"/>
        <w:bottom w:val="none" w:sz="0" w:space="0" w:color="auto"/>
        <w:right w:val="none" w:sz="0" w:space="0" w:color="auto"/>
      </w:divBdr>
    </w:div>
    <w:div w:id="913246799">
      <w:marLeft w:val="640"/>
      <w:marRight w:val="0"/>
      <w:marTop w:val="0"/>
      <w:marBottom w:val="0"/>
      <w:divBdr>
        <w:top w:val="none" w:sz="0" w:space="0" w:color="auto"/>
        <w:left w:val="none" w:sz="0" w:space="0" w:color="auto"/>
        <w:bottom w:val="none" w:sz="0" w:space="0" w:color="auto"/>
        <w:right w:val="none" w:sz="0" w:space="0" w:color="auto"/>
      </w:divBdr>
    </w:div>
    <w:div w:id="913271744">
      <w:marLeft w:val="480"/>
      <w:marRight w:val="0"/>
      <w:marTop w:val="0"/>
      <w:marBottom w:val="0"/>
      <w:divBdr>
        <w:top w:val="none" w:sz="0" w:space="0" w:color="auto"/>
        <w:left w:val="none" w:sz="0" w:space="0" w:color="auto"/>
        <w:bottom w:val="none" w:sz="0" w:space="0" w:color="auto"/>
        <w:right w:val="none" w:sz="0" w:space="0" w:color="auto"/>
      </w:divBdr>
    </w:div>
    <w:div w:id="913276138">
      <w:marLeft w:val="480"/>
      <w:marRight w:val="0"/>
      <w:marTop w:val="0"/>
      <w:marBottom w:val="0"/>
      <w:divBdr>
        <w:top w:val="none" w:sz="0" w:space="0" w:color="auto"/>
        <w:left w:val="none" w:sz="0" w:space="0" w:color="auto"/>
        <w:bottom w:val="none" w:sz="0" w:space="0" w:color="auto"/>
        <w:right w:val="none" w:sz="0" w:space="0" w:color="auto"/>
      </w:divBdr>
    </w:div>
    <w:div w:id="913394001">
      <w:marLeft w:val="480"/>
      <w:marRight w:val="0"/>
      <w:marTop w:val="0"/>
      <w:marBottom w:val="0"/>
      <w:divBdr>
        <w:top w:val="none" w:sz="0" w:space="0" w:color="auto"/>
        <w:left w:val="none" w:sz="0" w:space="0" w:color="auto"/>
        <w:bottom w:val="none" w:sz="0" w:space="0" w:color="auto"/>
        <w:right w:val="none" w:sz="0" w:space="0" w:color="auto"/>
      </w:divBdr>
    </w:div>
    <w:div w:id="913394683">
      <w:marLeft w:val="640"/>
      <w:marRight w:val="0"/>
      <w:marTop w:val="0"/>
      <w:marBottom w:val="0"/>
      <w:divBdr>
        <w:top w:val="none" w:sz="0" w:space="0" w:color="auto"/>
        <w:left w:val="none" w:sz="0" w:space="0" w:color="auto"/>
        <w:bottom w:val="none" w:sz="0" w:space="0" w:color="auto"/>
        <w:right w:val="none" w:sz="0" w:space="0" w:color="auto"/>
      </w:divBdr>
    </w:div>
    <w:div w:id="913467852">
      <w:marLeft w:val="480"/>
      <w:marRight w:val="0"/>
      <w:marTop w:val="0"/>
      <w:marBottom w:val="0"/>
      <w:divBdr>
        <w:top w:val="none" w:sz="0" w:space="0" w:color="auto"/>
        <w:left w:val="none" w:sz="0" w:space="0" w:color="auto"/>
        <w:bottom w:val="none" w:sz="0" w:space="0" w:color="auto"/>
        <w:right w:val="none" w:sz="0" w:space="0" w:color="auto"/>
      </w:divBdr>
    </w:div>
    <w:div w:id="913470682">
      <w:marLeft w:val="640"/>
      <w:marRight w:val="0"/>
      <w:marTop w:val="0"/>
      <w:marBottom w:val="0"/>
      <w:divBdr>
        <w:top w:val="none" w:sz="0" w:space="0" w:color="auto"/>
        <w:left w:val="none" w:sz="0" w:space="0" w:color="auto"/>
        <w:bottom w:val="none" w:sz="0" w:space="0" w:color="auto"/>
        <w:right w:val="none" w:sz="0" w:space="0" w:color="auto"/>
      </w:divBdr>
    </w:div>
    <w:div w:id="913472588">
      <w:marLeft w:val="480"/>
      <w:marRight w:val="0"/>
      <w:marTop w:val="0"/>
      <w:marBottom w:val="0"/>
      <w:divBdr>
        <w:top w:val="none" w:sz="0" w:space="0" w:color="auto"/>
        <w:left w:val="none" w:sz="0" w:space="0" w:color="auto"/>
        <w:bottom w:val="none" w:sz="0" w:space="0" w:color="auto"/>
        <w:right w:val="none" w:sz="0" w:space="0" w:color="auto"/>
      </w:divBdr>
    </w:div>
    <w:div w:id="913508869">
      <w:marLeft w:val="480"/>
      <w:marRight w:val="0"/>
      <w:marTop w:val="0"/>
      <w:marBottom w:val="0"/>
      <w:divBdr>
        <w:top w:val="none" w:sz="0" w:space="0" w:color="auto"/>
        <w:left w:val="none" w:sz="0" w:space="0" w:color="auto"/>
        <w:bottom w:val="none" w:sz="0" w:space="0" w:color="auto"/>
        <w:right w:val="none" w:sz="0" w:space="0" w:color="auto"/>
      </w:divBdr>
    </w:div>
    <w:div w:id="913509204">
      <w:marLeft w:val="480"/>
      <w:marRight w:val="0"/>
      <w:marTop w:val="0"/>
      <w:marBottom w:val="0"/>
      <w:divBdr>
        <w:top w:val="none" w:sz="0" w:space="0" w:color="auto"/>
        <w:left w:val="none" w:sz="0" w:space="0" w:color="auto"/>
        <w:bottom w:val="none" w:sz="0" w:space="0" w:color="auto"/>
        <w:right w:val="none" w:sz="0" w:space="0" w:color="auto"/>
      </w:divBdr>
    </w:div>
    <w:div w:id="913509790">
      <w:marLeft w:val="480"/>
      <w:marRight w:val="0"/>
      <w:marTop w:val="0"/>
      <w:marBottom w:val="0"/>
      <w:divBdr>
        <w:top w:val="none" w:sz="0" w:space="0" w:color="auto"/>
        <w:left w:val="none" w:sz="0" w:space="0" w:color="auto"/>
        <w:bottom w:val="none" w:sz="0" w:space="0" w:color="auto"/>
        <w:right w:val="none" w:sz="0" w:space="0" w:color="auto"/>
      </w:divBdr>
    </w:div>
    <w:div w:id="913514416">
      <w:marLeft w:val="480"/>
      <w:marRight w:val="0"/>
      <w:marTop w:val="0"/>
      <w:marBottom w:val="0"/>
      <w:divBdr>
        <w:top w:val="none" w:sz="0" w:space="0" w:color="auto"/>
        <w:left w:val="none" w:sz="0" w:space="0" w:color="auto"/>
        <w:bottom w:val="none" w:sz="0" w:space="0" w:color="auto"/>
        <w:right w:val="none" w:sz="0" w:space="0" w:color="auto"/>
      </w:divBdr>
    </w:div>
    <w:div w:id="913586836">
      <w:marLeft w:val="480"/>
      <w:marRight w:val="0"/>
      <w:marTop w:val="0"/>
      <w:marBottom w:val="0"/>
      <w:divBdr>
        <w:top w:val="none" w:sz="0" w:space="0" w:color="auto"/>
        <w:left w:val="none" w:sz="0" w:space="0" w:color="auto"/>
        <w:bottom w:val="none" w:sz="0" w:space="0" w:color="auto"/>
        <w:right w:val="none" w:sz="0" w:space="0" w:color="auto"/>
      </w:divBdr>
    </w:div>
    <w:div w:id="913589372">
      <w:marLeft w:val="480"/>
      <w:marRight w:val="0"/>
      <w:marTop w:val="0"/>
      <w:marBottom w:val="0"/>
      <w:divBdr>
        <w:top w:val="none" w:sz="0" w:space="0" w:color="auto"/>
        <w:left w:val="none" w:sz="0" w:space="0" w:color="auto"/>
        <w:bottom w:val="none" w:sz="0" w:space="0" w:color="auto"/>
        <w:right w:val="none" w:sz="0" w:space="0" w:color="auto"/>
      </w:divBdr>
    </w:div>
    <w:div w:id="913590112">
      <w:marLeft w:val="480"/>
      <w:marRight w:val="0"/>
      <w:marTop w:val="0"/>
      <w:marBottom w:val="0"/>
      <w:divBdr>
        <w:top w:val="none" w:sz="0" w:space="0" w:color="auto"/>
        <w:left w:val="none" w:sz="0" w:space="0" w:color="auto"/>
        <w:bottom w:val="none" w:sz="0" w:space="0" w:color="auto"/>
        <w:right w:val="none" w:sz="0" w:space="0" w:color="auto"/>
      </w:divBdr>
    </w:div>
    <w:div w:id="913661692">
      <w:marLeft w:val="480"/>
      <w:marRight w:val="0"/>
      <w:marTop w:val="0"/>
      <w:marBottom w:val="0"/>
      <w:divBdr>
        <w:top w:val="none" w:sz="0" w:space="0" w:color="auto"/>
        <w:left w:val="none" w:sz="0" w:space="0" w:color="auto"/>
        <w:bottom w:val="none" w:sz="0" w:space="0" w:color="auto"/>
        <w:right w:val="none" w:sz="0" w:space="0" w:color="auto"/>
      </w:divBdr>
    </w:div>
    <w:div w:id="913706959">
      <w:bodyDiv w:val="1"/>
      <w:marLeft w:val="0"/>
      <w:marRight w:val="0"/>
      <w:marTop w:val="0"/>
      <w:marBottom w:val="0"/>
      <w:divBdr>
        <w:top w:val="none" w:sz="0" w:space="0" w:color="auto"/>
        <w:left w:val="none" w:sz="0" w:space="0" w:color="auto"/>
        <w:bottom w:val="none" w:sz="0" w:space="0" w:color="auto"/>
        <w:right w:val="none" w:sz="0" w:space="0" w:color="auto"/>
      </w:divBdr>
    </w:div>
    <w:div w:id="913776466">
      <w:marLeft w:val="480"/>
      <w:marRight w:val="0"/>
      <w:marTop w:val="0"/>
      <w:marBottom w:val="0"/>
      <w:divBdr>
        <w:top w:val="none" w:sz="0" w:space="0" w:color="auto"/>
        <w:left w:val="none" w:sz="0" w:space="0" w:color="auto"/>
        <w:bottom w:val="none" w:sz="0" w:space="0" w:color="auto"/>
        <w:right w:val="none" w:sz="0" w:space="0" w:color="auto"/>
      </w:divBdr>
    </w:div>
    <w:div w:id="913853665">
      <w:marLeft w:val="480"/>
      <w:marRight w:val="0"/>
      <w:marTop w:val="0"/>
      <w:marBottom w:val="0"/>
      <w:divBdr>
        <w:top w:val="none" w:sz="0" w:space="0" w:color="auto"/>
        <w:left w:val="none" w:sz="0" w:space="0" w:color="auto"/>
        <w:bottom w:val="none" w:sz="0" w:space="0" w:color="auto"/>
        <w:right w:val="none" w:sz="0" w:space="0" w:color="auto"/>
      </w:divBdr>
    </w:div>
    <w:div w:id="914050130">
      <w:marLeft w:val="480"/>
      <w:marRight w:val="0"/>
      <w:marTop w:val="0"/>
      <w:marBottom w:val="0"/>
      <w:divBdr>
        <w:top w:val="none" w:sz="0" w:space="0" w:color="auto"/>
        <w:left w:val="none" w:sz="0" w:space="0" w:color="auto"/>
        <w:bottom w:val="none" w:sz="0" w:space="0" w:color="auto"/>
        <w:right w:val="none" w:sz="0" w:space="0" w:color="auto"/>
      </w:divBdr>
    </w:div>
    <w:div w:id="914053573">
      <w:marLeft w:val="480"/>
      <w:marRight w:val="0"/>
      <w:marTop w:val="0"/>
      <w:marBottom w:val="0"/>
      <w:divBdr>
        <w:top w:val="none" w:sz="0" w:space="0" w:color="auto"/>
        <w:left w:val="none" w:sz="0" w:space="0" w:color="auto"/>
        <w:bottom w:val="none" w:sz="0" w:space="0" w:color="auto"/>
        <w:right w:val="none" w:sz="0" w:space="0" w:color="auto"/>
      </w:divBdr>
    </w:div>
    <w:div w:id="914125320">
      <w:marLeft w:val="480"/>
      <w:marRight w:val="0"/>
      <w:marTop w:val="0"/>
      <w:marBottom w:val="0"/>
      <w:divBdr>
        <w:top w:val="none" w:sz="0" w:space="0" w:color="auto"/>
        <w:left w:val="none" w:sz="0" w:space="0" w:color="auto"/>
        <w:bottom w:val="none" w:sz="0" w:space="0" w:color="auto"/>
        <w:right w:val="none" w:sz="0" w:space="0" w:color="auto"/>
      </w:divBdr>
    </w:div>
    <w:div w:id="914167481">
      <w:marLeft w:val="480"/>
      <w:marRight w:val="0"/>
      <w:marTop w:val="0"/>
      <w:marBottom w:val="0"/>
      <w:divBdr>
        <w:top w:val="none" w:sz="0" w:space="0" w:color="auto"/>
        <w:left w:val="none" w:sz="0" w:space="0" w:color="auto"/>
        <w:bottom w:val="none" w:sz="0" w:space="0" w:color="auto"/>
        <w:right w:val="none" w:sz="0" w:space="0" w:color="auto"/>
      </w:divBdr>
    </w:div>
    <w:div w:id="914170331">
      <w:marLeft w:val="480"/>
      <w:marRight w:val="0"/>
      <w:marTop w:val="0"/>
      <w:marBottom w:val="0"/>
      <w:divBdr>
        <w:top w:val="none" w:sz="0" w:space="0" w:color="auto"/>
        <w:left w:val="none" w:sz="0" w:space="0" w:color="auto"/>
        <w:bottom w:val="none" w:sz="0" w:space="0" w:color="auto"/>
        <w:right w:val="none" w:sz="0" w:space="0" w:color="auto"/>
      </w:divBdr>
    </w:div>
    <w:div w:id="914170367">
      <w:marLeft w:val="480"/>
      <w:marRight w:val="0"/>
      <w:marTop w:val="0"/>
      <w:marBottom w:val="0"/>
      <w:divBdr>
        <w:top w:val="none" w:sz="0" w:space="0" w:color="auto"/>
        <w:left w:val="none" w:sz="0" w:space="0" w:color="auto"/>
        <w:bottom w:val="none" w:sz="0" w:space="0" w:color="auto"/>
        <w:right w:val="none" w:sz="0" w:space="0" w:color="auto"/>
      </w:divBdr>
    </w:div>
    <w:div w:id="914172264">
      <w:marLeft w:val="480"/>
      <w:marRight w:val="0"/>
      <w:marTop w:val="0"/>
      <w:marBottom w:val="0"/>
      <w:divBdr>
        <w:top w:val="none" w:sz="0" w:space="0" w:color="auto"/>
        <w:left w:val="none" w:sz="0" w:space="0" w:color="auto"/>
        <w:bottom w:val="none" w:sz="0" w:space="0" w:color="auto"/>
        <w:right w:val="none" w:sz="0" w:space="0" w:color="auto"/>
      </w:divBdr>
    </w:div>
    <w:div w:id="914238976">
      <w:marLeft w:val="480"/>
      <w:marRight w:val="0"/>
      <w:marTop w:val="0"/>
      <w:marBottom w:val="0"/>
      <w:divBdr>
        <w:top w:val="none" w:sz="0" w:space="0" w:color="auto"/>
        <w:left w:val="none" w:sz="0" w:space="0" w:color="auto"/>
        <w:bottom w:val="none" w:sz="0" w:space="0" w:color="auto"/>
        <w:right w:val="none" w:sz="0" w:space="0" w:color="auto"/>
      </w:divBdr>
    </w:div>
    <w:div w:id="914239996">
      <w:marLeft w:val="480"/>
      <w:marRight w:val="0"/>
      <w:marTop w:val="0"/>
      <w:marBottom w:val="0"/>
      <w:divBdr>
        <w:top w:val="none" w:sz="0" w:space="0" w:color="auto"/>
        <w:left w:val="none" w:sz="0" w:space="0" w:color="auto"/>
        <w:bottom w:val="none" w:sz="0" w:space="0" w:color="auto"/>
        <w:right w:val="none" w:sz="0" w:space="0" w:color="auto"/>
      </w:divBdr>
    </w:div>
    <w:div w:id="914241018">
      <w:marLeft w:val="480"/>
      <w:marRight w:val="0"/>
      <w:marTop w:val="0"/>
      <w:marBottom w:val="0"/>
      <w:divBdr>
        <w:top w:val="none" w:sz="0" w:space="0" w:color="auto"/>
        <w:left w:val="none" w:sz="0" w:space="0" w:color="auto"/>
        <w:bottom w:val="none" w:sz="0" w:space="0" w:color="auto"/>
        <w:right w:val="none" w:sz="0" w:space="0" w:color="auto"/>
      </w:divBdr>
    </w:div>
    <w:div w:id="914242476">
      <w:marLeft w:val="480"/>
      <w:marRight w:val="0"/>
      <w:marTop w:val="0"/>
      <w:marBottom w:val="0"/>
      <w:divBdr>
        <w:top w:val="none" w:sz="0" w:space="0" w:color="auto"/>
        <w:left w:val="none" w:sz="0" w:space="0" w:color="auto"/>
        <w:bottom w:val="none" w:sz="0" w:space="0" w:color="auto"/>
        <w:right w:val="none" w:sz="0" w:space="0" w:color="auto"/>
      </w:divBdr>
    </w:div>
    <w:div w:id="914242755">
      <w:marLeft w:val="480"/>
      <w:marRight w:val="0"/>
      <w:marTop w:val="0"/>
      <w:marBottom w:val="0"/>
      <w:divBdr>
        <w:top w:val="none" w:sz="0" w:space="0" w:color="auto"/>
        <w:left w:val="none" w:sz="0" w:space="0" w:color="auto"/>
        <w:bottom w:val="none" w:sz="0" w:space="0" w:color="auto"/>
        <w:right w:val="none" w:sz="0" w:space="0" w:color="auto"/>
      </w:divBdr>
    </w:div>
    <w:div w:id="914245753">
      <w:marLeft w:val="480"/>
      <w:marRight w:val="0"/>
      <w:marTop w:val="0"/>
      <w:marBottom w:val="0"/>
      <w:divBdr>
        <w:top w:val="none" w:sz="0" w:space="0" w:color="auto"/>
        <w:left w:val="none" w:sz="0" w:space="0" w:color="auto"/>
        <w:bottom w:val="none" w:sz="0" w:space="0" w:color="auto"/>
        <w:right w:val="none" w:sz="0" w:space="0" w:color="auto"/>
      </w:divBdr>
    </w:div>
    <w:div w:id="914247182">
      <w:marLeft w:val="480"/>
      <w:marRight w:val="0"/>
      <w:marTop w:val="0"/>
      <w:marBottom w:val="0"/>
      <w:divBdr>
        <w:top w:val="none" w:sz="0" w:space="0" w:color="auto"/>
        <w:left w:val="none" w:sz="0" w:space="0" w:color="auto"/>
        <w:bottom w:val="none" w:sz="0" w:space="0" w:color="auto"/>
        <w:right w:val="none" w:sz="0" w:space="0" w:color="auto"/>
      </w:divBdr>
    </w:div>
    <w:div w:id="914315950">
      <w:marLeft w:val="480"/>
      <w:marRight w:val="0"/>
      <w:marTop w:val="0"/>
      <w:marBottom w:val="0"/>
      <w:divBdr>
        <w:top w:val="none" w:sz="0" w:space="0" w:color="auto"/>
        <w:left w:val="none" w:sz="0" w:space="0" w:color="auto"/>
        <w:bottom w:val="none" w:sz="0" w:space="0" w:color="auto"/>
        <w:right w:val="none" w:sz="0" w:space="0" w:color="auto"/>
      </w:divBdr>
    </w:div>
    <w:div w:id="914320836">
      <w:marLeft w:val="480"/>
      <w:marRight w:val="0"/>
      <w:marTop w:val="0"/>
      <w:marBottom w:val="0"/>
      <w:divBdr>
        <w:top w:val="none" w:sz="0" w:space="0" w:color="auto"/>
        <w:left w:val="none" w:sz="0" w:space="0" w:color="auto"/>
        <w:bottom w:val="none" w:sz="0" w:space="0" w:color="auto"/>
        <w:right w:val="none" w:sz="0" w:space="0" w:color="auto"/>
      </w:divBdr>
    </w:div>
    <w:div w:id="914389141">
      <w:marLeft w:val="480"/>
      <w:marRight w:val="0"/>
      <w:marTop w:val="0"/>
      <w:marBottom w:val="0"/>
      <w:divBdr>
        <w:top w:val="none" w:sz="0" w:space="0" w:color="auto"/>
        <w:left w:val="none" w:sz="0" w:space="0" w:color="auto"/>
        <w:bottom w:val="none" w:sz="0" w:space="0" w:color="auto"/>
        <w:right w:val="none" w:sz="0" w:space="0" w:color="auto"/>
      </w:divBdr>
    </w:div>
    <w:div w:id="914436767">
      <w:marLeft w:val="480"/>
      <w:marRight w:val="0"/>
      <w:marTop w:val="0"/>
      <w:marBottom w:val="0"/>
      <w:divBdr>
        <w:top w:val="none" w:sz="0" w:space="0" w:color="auto"/>
        <w:left w:val="none" w:sz="0" w:space="0" w:color="auto"/>
        <w:bottom w:val="none" w:sz="0" w:space="0" w:color="auto"/>
        <w:right w:val="none" w:sz="0" w:space="0" w:color="auto"/>
      </w:divBdr>
    </w:div>
    <w:div w:id="914515177">
      <w:marLeft w:val="480"/>
      <w:marRight w:val="0"/>
      <w:marTop w:val="0"/>
      <w:marBottom w:val="0"/>
      <w:divBdr>
        <w:top w:val="none" w:sz="0" w:space="0" w:color="auto"/>
        <w:left w:val="none" w:sz="0" w:space="0" w:color="auto"/>
        <w:bottom w:val="none" w:sz="0" w:space="0" w:color="auto"/>
        <w:right w:val="none" w:sz="0" w:space="0" w:color="auto"/>
      </w:divBdr>
    </w:div>
    <w:div w:id="914556117">
      <w:marLeft w:val="480"/>
      <w:marRight w:val="0"/>
      <w:marTop w:val="0"/>
      <w:marBottom w:val="0"/>
      <w:divBdr>
        <w:top w:val="none" w:sz="0" w:space="0" w:color="auto"/>
        <w:left w:val="none" w:sz="0" w:space="0" w:color="auto"/>
        <w:bottom w:val="none" w:sz="0" w:space="0" w:color="auto"/>
        <w:right w:val="none" w:sz="0" w:space="0" w:color="auto"/>
      </w:divBdr>
    </w:div>
    <w:div w:id="914587492">
      <w:marLeft w:val="480"/>
      <w:marRight w:val="0"/>
      <w:marTop w:val="0"/>
      <w:marBottom w:val="0"/>
      <w:divBdr>
        <w:top w:val="none" w:sz="0" w:space="0" w:color="auto"/>
        <w:left w:val="none" w:sz="0" w:space="0" w:color="auto"/>
        <w:bottom w:val="none" w:sz="0" w:space="0" w:color="auto"/>
        <w:right w:val="none" w:sz="0" w:space="0" w:color="auto"/>
      </w:divBdr>
    </w:div>
    <w:div w:id="914701679">
      <w:marLeft w:val="480"/>
      <w:marRight w:val="0"/>
      <w:marTop w:val="0"/>
      <w:marBottom w:val="0"/>
      <w:divBdr>
        <w:top w:val="none" w:sz="0" w:space="0" w:color="auto"/>
        <w:left w:val="none" w:sz="0" w:space="0" w:color="auto"/>
        <w:bottom w:val="none" w:sz="0" w:space="0" w:color="auto"/>
        <w:right w:val="none" w:sz="0" w:space="0" w:color="auto"/>
      </w:divBdr>
    </w:div>
    <w:div w:id="914709654">
      <w:marLeft w:val="640"/>
      <w:marRight w:val="0"/>
      <w:marTop w:val="0"/>
      <w:marBottom w:val="0"/>
      <w:divBdr>
        <w:top w:val="none" w:sz="0" w:space="0" w:color="auto"/>
        <w:left w:val="none" w:sz="0" w:space="0" w:color="auto"/>
        <w:bottom w:val="none" w:sz="0" w:space="0" w:color="auto"/>
        <w:right w:val="none" w:sz="0" w:space="0" w:color="auto"/>
      </w:divBdr>
    </w:div>
    <w:div w:id="914751751">
      <w:marLeft w:val="480"/>
      <w:marRight w:val="0"/>
      <w:marTop w:val="0"/>
      <w:marBottom w:val="0"/>
      <w:divBdr>
        <w:top w:val="none" w:sz="0" w:space="0" w:color="auto"/>
        <w:left w:val="none" w:sz="0" w:space="0" w:color="auto"/>
        <w:bottom w:val="none" w:sz="0" w:space="0" w:color="auto"/>
        <w:right w:val="none" w:sz="0" w:space="0" w:color="auto"/>
      </w:divBdr>
    </w:div>
    <w:div w:id="914822570">
      <w:marLeft w:val="480"/>
      <w:marRight w:val="0"/>
      <w:marTop w:val="0"/>
      <w:marBottom w:val="0"/>
      <w:divBdr>
        <w:top w:val="none" w:sz="0" w:space="0" w:color="auto"/>
        <w:left w:val="none" w:sz="0" w:space="0" w:color="auto"/>
        <w:bottom w:val="none" w:sz="0" w:space="0" w:color="auto"/>
        <w:right w:val="none" w:sz="0" w:space="0" w:color="auto"/>
      </w:divBdr>
    </w:div>
    <w:div w:id="914971879">
      <w:marLeft w:val="480"/>
      <w:marRight w:val="0"/>
      <w:marTop w:val="0"/>
      <w:marBottom w:val="0"/>
      <w:divBdr>
        <w:top w:val="none" w:sz="0" w:space="0" w:color="auto"/>
        <w:left w:val="none" w:sz="0" w:space="0" w:color="auto"/>
        <w:bottom w:val="none" w:sz="0" w:space="0" w:color="auto"/>
        <w:right w:val="none" w:sz="0" w:space="0" w:color="auto"/>
      </w:divBdr>
    </w:div>
    <w:div w:id="915088342">
      <w:marLeft w:val="480"/>
      <w:marRight w:val="0"/>
      <w:marTop w:val="0"/>
      <w:marBottom w:val="0"/>
      <w:divBdr>
        <w:top w:val="none" w:sz="0" w:space="0" w:color="auto"/>
        <w:left w:val="none" w:sz="0" w:space="0" w:color="auto"/>
        <w:bottom w:val="none" w:sz="0" w:space="0" w:color="auto"/>
        <w:right w:val="none" w:sz="0" w:space="0" w:color="auto"/>
      </w:divBdr>
    </w:div>
    <w:div w:id="915091199">
      <w:marLeft w:val="480"/>
      <w:marRight w:val="0"/>
      <w:marTop w:val="0"/>
      <w:marBottom w:val="0"/>
      <w:divBdr>
        <w:top w:val="none" w:sz="0" w:space="0" w:color="auto"/>
        <w:left w:val="none" w:sz="0" w:space="0" w:color="auto"/>
        <w:bottom w:val="none" w:sz="0" w:space="0" w:color="auto"/>
        <w:right w:val="none" w:sz="0" w:space="0" w:color="auto"/>
      </w:divBdr>
    </w:div>
    <w:div w:id="915164372">
      <w:marLeft w:val="480"/>
      <w:marRight w:val="0"/>
      <w:marTop w:val="0"/>
      <w:marBottom w:val="0"/>
      <w:divBdr>
        <w:top w:val="none" w:sz="0" w:space="0" w:color="auto"/>
        <w:left w:val="none" w:sz="0" w:space="0" w:color="auto"/>
        <w:bottom w:val="none" w:sz="0" w:space="0" w:color="auto"/>
        <w:right w:val="none" w:sz="0" w:space="0" w:color="auto"/>
      </w:divBdr>
    </w:div>
    <w:div w:id="915166121">
      <w:marLeft w:val="480"/>
      <w:marRight w:val="0"/>
      <w:marTop w:val="0"/>
      <w:marBottom w:val="0"/>
      <w:divBdr>
        <w:top w:val="none" w:sz="0" w:space="0" w:color="auto"/>
        <w:left w:val="none" w:sz="0" w:space="0" w:color="auto"/>
        <w:bottom w:val="none" w:sz="0" w:space="0" w:color="auto"/>
        <w:right w:val="none" w:sz="0" w:space="0" w:color="auto"/>
      </w:divBdr>
    </w:div>
    <w:div w:id="915210926">
      <w:bodyDiv w:val="1"/>
      <w:marLeft w:val="0"/>
      <w:marRight w:val="0"/>
      <w:marTop w:val="0"/>
      <w:marBottom w:val="0"/>
      <w:divBdr>
        <w:top w:val="none" w:sz="0" w:space="0" w:color="auto"/>
        <w:left w:val="none" w:sz="0" w:space="0" w:color="auto"/>
        <w:bottom w:val="none" w:sz="0" w:space="0" w:color="auto"/>
        <w:right w:val="none" w:sz="0" w:space="0" w:color="auto"/>
      </w:divBdr>
    </w:div>
    <w:div w:id="915211287">
      <w:marLeft w:val="480"/>
      <w:marRight w:val="0"/>
      <w:marTop w:val="0"/>
      <w:marBottom w:val="0"/>
      <w:divBdr>
        <w:top w:val="none" w:sz="0" w:space="0" w:color="auto"/>
        <w:left w:val="none" w:sz="0" w:space="0" w:color="auto"/>
        <w:bottom w:val="none" w:sz="0" w:space="0" w:color="auto"/>
        <w:right w:val="none" w:sz="0" w:space="0" w:color="auto"/>
      </w:divBdr>
    </w:div>
    <w:div w:id="915240317">
      <w:marLeft w:val="480"/>
      <w:marRight w:val="0"/>
      <w:marTop w:val="0"/>
      <w:marBottom w:val="0"/>
      <w:divBdr>
        <w:top w:val="none" w:sz="0" w:space="0" w:color="auto"/>
        <w:left w:val="none" w:sz="0" w:space="0" w:color="auto"/>
        <w:bottom w:val="none" w:sz="0" w:space="0" w:color="auto"/>
        <w:right w:val="none" w:sz="0" w:space="0" w:color="auto"/>
      </w:divBdr>
    </w:div>
    <w:div w:id="915283904">
      <w:marLeft w:val="480"/>
      <w:marRight w:val="0"/>
      <w:marTop w:val="0"/>
      <w:marBottom w:val="0"/>
      <w:divBdr>
        <w:top w:val="none" w:sz="0" w:space="0" w:color="auto"/>
        <w:left w:val="none" w:sz="0" w:space="0" w:color="auto"/>
        <w:bottom w:val="none" w:sz="0" w:space="0" w:color="auto"/>
        <w:right w:val="none" w:sz="0" w:space="0" w:color="auto"/>
      </w:divBdr>
    </w:div>
    <w:div w:id="915359108">
      <w:marLeft w:val="480"/>
      <w:marRight w:val="0"/>
      <w:marTop w:val="0"/>
      <w:marBottom w:val="0"/>
      <w:divBdr>
        <w:top w:val="none" w:sz="0" w:space="0" w:color="auto"/>
        <w:left w:val="none" w:sz="0" w:space="0" w:color="auto"/>
        <w:bottom w:val="none" w:sz="0" w:space="0" w:color="auto"/>
        <w:right w:val="none" w:sz="0" w:space="0" w:color="auto"/>
      </w:divBdr>
    </w:div>
    <w:div w:id="915359781">
      <w:marLeft w:val="480"/>
      <w:marRight w:val="0"/>
      <w:marTop w:val="0"/>
      <w:marBottom w:val="0"/>
      <w:divBdr>
        <w:top w:val="none" w:sz="0" w:space="0" w:color="auto"/>
        <w:left w:val="none" w:sz="0" w:space="0" w:color="auto"/>
        <w:bottom w:val="none" w:sz="0" w:space="0" w:color="auto"/>
        <w:right w:val="none" w:sz="0" w:space="0" w:color="auto"/>
      </w:divBdr>
    </w:div>
    <w:div w:id="915362925">
      <w:marLeft w:val="480"/>
      <w:marRight w:val="0"/>
      <w:marTop w:val="0"/>
      <w:marBottom w:val="0"/>
      <w:divBdr>
        <w:top w:val="none" w:sz="0" w:space="0" w:color="auto"/>
        <w:left w:val="none" w:sz="0" w:space="0" w:color="auto"/>
        <w:bottom w:val="none" w:sz="0" w:space="0" w:color="auto"/>
        <w:right w:val="none" w:sz="0" w:space="0" w:color="auto"/>
      </w:divBdr>
    </w:div>
    <w:div w:id="915432289">
      <w:marLeft w:val="480"/>
      <w:marRight w:val="0"/>
      <w:marTop w:val="0"/>
      <w:marBottom w:val="0"/>
      <w:divBdr>
        <w:top w:val="none" w:sz="0" w:space="0" w:color="auto"/>
        <w:left w:val="none" w:sz="0" w:space="0" w:color="auto"/>
        <w:bottom w:val="none" w:sz="0" w:space="0" w:color="auto"/>
        <w:right w:val="none" w:sz="0" w:space="0" w:color="auto"/>
      </w:divBdr>
    </w:div>
    <w:div w:id="915437903">
      <w:marLeft w:val="480"/>
      <w:marRight w:val="0"/>
      <w:marTop w:val="0"/>
      <w:marBottom w:val="0"/>
      <w:divBdr>
        <w:top w:val="none" w:sz="0" w:space="0" w:color="auto"/>
        <w:left w:val="none" w:sz="0" w:space="0" w:color="auto"/>
        <w:bottom w:val="none" w:sz="0" w:space="0" w:color="auto"/>
        <w:right w:val="none" w:sz="0" w:space="0" w:color="auto"/>
      </w:divBdr>
    </w:div>
    <w:div w:id="915479863">
      <w:marLeft w:val="480"/>
      <w:marRight w:val="0"/>
      <w:marTop w:val="0"/>
      <w:marBottom w:val="0"/>
      <w:divBdr>
        <w:top w:val="none" w:sz="0" w:space="0" w:color="auto"/>
        <w:left w:val="none" w:sz="0" w:space="0" w:color="auto"/>
        <w:bottom w:val="none" w:sz="0" w:space="0" w:color="auto"/>
        <w:right w:val="none" w:sz="0" w:space="0" w:color="auto"/>
      </w:divBdr>
    </w:div>
    <w:div w:id="915481029">
      <w:marLeft w:val="480"/>
      <w:marRight w:val="0"/>
      <w:marTop w:val="0"/>
      <w:marBottom w:val="0"/>
      <w:divBdr>
        <w:top w:val="none" w:sz="0" w:space="0" w:color="auto"/>
        <w:left w:val="none" w:sz="0" w:space="0" w:color="auto"/>
        <w:bottom w:val="none" w:sz="0" w:space="0" w:color="auto"/>
        <w:right w:val="none" w:sz="0" w:space="0" w:color="auto"/>
      </w:divBdr>
    </w:div>
    <w:div w:id="915626282">
      <w:marLeft w:val="480"/>
      <w:marRight w:val="0"/>
      <w:marTop w:val="0"/>
      <w:marBottom w:val="0"/>
      <w:divBdr>
        <w:top w:val="none" w:sz="0" w:space="0" w:color="auto"/>
        <w:left w:val="none" w:sz="0" w:space="0" w:color="auto"/>
        <w:bottom w:val="none" w:sz="0" w:space="0" w:color="auto"/>
        <w:right w:val="none" w:sz="0" w:space="0" w:color="auto"/>
      </w:divBdr>
    </w:div>
    <w:div w:id="915632048">
      <w:marLeft w:val="640"/>
      <w:marRight w:val="0"/>
      <w:marTop w:val="0"/>
      <w:marBottom w:val="0"/>
      <w:divBdr>
        <w:top w:val="none" w:sz="0" w:space="0" w:color="auto"/>
        <w:left w:val="none" w:sz="0" w:space="0" w:color="auto"/>
        <w:bottom w:val="none" w:sz="0" w:space="0" w:color="auto"/>
        <w:right w:val="none" w:sz="0" w:space="0" w:color="auto"/>
      </w:divBdr>
    </w:div>
    <w:div w:id="915632286">
      <w:marLeft w:val="480"/>
      <w:marRight w:val="0"/>
      <w:marTop w:val="0"/>
      <w:marBottom w:val="0"/>
      <w:divBdr>
        <w:top w:val="none" w:sz="0" w:space="0" w:color="auto"/>
        <w:left w:val="none" w:sz="0" w:space="0" w:color="auto"/>
        <w:bottom w:val="none" w:sz="0" w:space="0" w:color="auto"/>
        <w:right w:val="none" w:sz="0" w:space="0" w:color="auto"/>
      </w:divBdr>
    </w:div>
    <w:div w:id="915669590">
      <w:marLeft w:val="480"/>
      <w:marRight w:val="0"/>
      <w:marTop w:val="0"/>
      <w:marBottom w:val="0"/>
      <w:divBdr>
        <w:top w:val="none" w:sz="0" w:space="0" w:color="auto"/>
        <w:left w:val="none" w:sz="0" w:space="0" w:color="auto"/>
        <w:bottom w:val="none" w:sz="0" w:space="0" w:color="auto"/>
        <w:right w:val="none" w:sz="0" w:space="0" w:color="auto"/>
      </w:divBdr>
    </w:div>
    <w:div w:id="915699982">
      <w:marLeft w:val="480"/>
      <w:marRight w:val="0"/>
      <w:marTop w:val="0"/>
      <w:marBottom w:val="0"/>
      <w:divBdr>
        <w:top w:val="none" w:sz="0" w:space="0" w:color="auto"/>
        <w:left w:val="none" w:sz="0" w:space="0" w:color="auto"/>
        <w:bottom w:val="none" w:sz="0" w:space="0" w:color="auto"/>
        <w:right w:val="none" w:sz="0" w:space="0" w:color="auto"/>
      </w:divBdr>
    </w:div>
    <w:div w:id="915701021">
      <w:marLeft w:val="480"/>
      <w:marRight w:val="0"/>
      <w:marTop w:val="0"/>
      <w:marBottom w:val="0"/>
      <w:divBdr>
        <w:top w:val="none" w:sz="0" w:space="0" w:color="auto"/>
        <w:left w:val="none" w:sz="0" w:space="0" w:color="auto"/>
        <w:bottom w:val="none" w:sz="0" w:space="0" w:color="auto"/>
        <w:right w:val="none" w:sz="0" w:space="0" w:color="auto"/>
      </w:divBdr>
    </w:div>
    <w:div w:id="915750950">
      <w:marLeft w:val="480"/>
      <w:marRight w:val="0"/>
      <w:marTop w:val="0"/>
      <w:marBottom w:val="0"/>
      <w:divBdr>
        <w:top w:val="none" w:sz="0" w:space="0" w:color="auto"/>
        <w:left w:val="none" w:sz="0" w:space="0" w:color="auto"/>
        <w:bottom w:val="none" w:sz="0" w:space="0" w:color="auto"/>
        <w:right w:val="none" w:sz="0" w:space="0" w:color="auto"/>
      </w:divBdr>
    </w:div>
    <w:div w:id="915823448">
      <w:marLeft w:val="480"/>
      <w:marRight w:val="0"/>
      <w:marTop w:val="0"/>
      <w:marBottom w:val="0"/>
      <w:divBdr>
        <w:top w:val="none" w:sz="0" w:space="0" w:color="auto"/>
        <w:left w:val="none" w:sz="0" w:space="0" w:color="auto"/>
        <w:bottom w:val="none" w:sz="0" w:space="0" w:color="auto"/>
        <w:right w:val="none" w:sz="0" w:space="0" w:color="auto"/>
      </w:divBdr>
    </w:div>
    <w:div w:id="915824486">
      <w:marLeft w:val="480"/>
      <w:marRight w:val="0"/>
      <w:marTop w:val="0"/>
      <w:marBottom w:val="0"/>
      <w:divBdr>
        <w:top w:val="none" w:sz="0" w:space="0" w:color="auto"/>
        <w:left w:val="none" w:sz="0" w:space="0" w:color="auto"/>
        <w:bottom w:val="none" w:sz="0" w:space="0" w:color="auto"/>
        <w:right w:val="none" w:sz="0" w:space="0" w:color="auto"/>
      </w:divBdr>
    </w:div>
    <w:div w:id="915895647">
      <w:marLeft w:val="480"/>
      <w:marRight w:val="0"/>
      <w:marTop w:val="0"/>
      <w:marBottom w:val="0"/>
      <w:divBdr>
        <w:top w:val="none" w:sz="0" w:space="0" w:color="auto"/>
        <w:left w:val="none" w:sz="0" w:space="0" w:color="auto"/>
        <w:bottom w:val="none" w:sz="0" w:space="0" w:color="auto"/>
        <w:right w:val="none" w:sz="0" w:space="0" w:color="auto"/>
      </w:divBdr>
    </w:div>
    <w:div w:id="915940145">
      <w:marLeft w:val="480"/>
      <w:marRight w:val="0"/>
      <w:marTop w:val="0"/>
      <w:marBottom w:val="0"/>
      <w:divBdr>
        <w:top w:val="none" w:sz="0" w:space="0" w:color="auto"/>
        <w:left w:val="none" w:sz="0" w:space="0" w:color="auto"/>
        <w:bottom w:val="none" w:sz="0" w:space="0" w:color="auto"/>
        <w:right w:val="none" w:sz="0" w:space="0" w:color="auto"/>
      </w:divBdr>
    </w:div>
    <w:div w:id="915943872">
      <w:marLeft w:val="480"/>
      <w:marRight w:val="0"/>
      <w:marTop w:val="0"/>
      <w:marBottom w:val="0"/>
      <w:divBdr>
        <w:top w:val="none" w:sz="0" w:space="0" w:color="auto"/>
        <w:left w:val="none" w:sz="0" w:space="0" w:color="auto"/>
        <w:bottom w:val="none" w:sz="0" w:space="0" w:color="auto"/>
        <w:right w:val="none" w:sz="0" w:space="0" w:color="auto"/>
      </w:divBdr>
    </w:div>
    <w:div w:id="916018566">
      <w:marLeft w:val="640"/>
      <w:marRight w:val="0"/>
      <w:marTop w:val="0"/>
      <w:marBottom w:val="0"/>
      <w:divBdr>
        <w:top w:val="none" w:sz="0" w:space="0" w:color="auto"/>
        <w:left w:val="none" w:sz="0" w:space="0" w:color="auto"/>
        <w:bottom w:val="none" w:sz="0" w:space="0" w:color="auto"/>
        <w:right w:val="none" w:sz="0" w:space="0" w:color="auto"/>
      </w:divBdr>
    </w:div>
    <w:div w:id="916019503">
      <w:marLeft w:val="480"/>
      <w:marRight w:val="0"/>
      <w:marTop w:val="0"/>
      <w:marBottom w:val="0"/>
      <w:divBdr>
        <w:top w:val="none" w:sz="0" w:space="0" w:color="auto"/>
        <w:left w:val="none" w:sz="0" w:space="0" w:color="auto"/>
        <w:bottom w:val="none" w:sz="0" w:space="0" w:color="auto"/>
        <w:right w:val="none" w:sz="0" w:space="0" w:color="auto"/>
      </w:divBdr>
    </w:div>
    <w:div w:id="916086467">
      <w:marLeft w:val="480"/>
      <w:marRight w:val="0"/>
      <w:marTop w:val="0"/>
      <w:marBottom w:val="0"/>
      <w:divBdr>
        <w:top w:val="none" w:sz="0" w:space="0" w:color="auto"/>
        <w:left w:val="none" w:sz="0" w:space="0" w:color="auto"/>
        <w:bottom w:val="none" w:sz="0" w:space="0" w:color="auto"/>
        <w:right w:val="none" w:sz="0" w:space="0" w:color="auto"/>
      </w:divBdr>
    </w:div>
    <w:div w:id="916092185">
      <w:marLeft w:val="480"/>
      <w:marRight w:val="0"/>
      <w:marTop w:val="0"/>
      <w:marBottom w:val="0"/>
      <w:divBdr>
        <w:top w:val="none" w:sz="0" w:space="0" w:color="auto"/>
        <w:left w:val="none" w:sz="0" w:space="0" w:color="auto"/>
        <w:bottom w:val="none" w:sz="0" w:space="0" w:color="auto"/>
        <w:right w:val="none" w:sz="0" w:space="0" w:color="auto"/>
      </w:divBdr>
    </w:div>
    <w:div w:id="916136776">
      <w:marLeft w:val="480"/>
      <w:marRight w:val="0"/>
      <w:marTop w:val="0"/>
      <w:marBottom w:val="0"/>
      <w:divBdr>
        <w:top w:val="none" w:sz="0" w:space="0" w:color="auto"/>
        <w:left w:val="none" w:sz="0" w:space="0" w:color="auto"/>
        <w:bottom w:val="none" w:sz="0" w:space="0" w:color="auto"/>
        <w:right w:val="none" w:sz="0" w:space="0" w:color="auto"/>
      </w:divBdr>
    </w:div>
    <w:div w:id="916280486">
      <w:marLeft w:val="480"/>
      <w:marRight w:val="0"/>
      <w:marTop w:val="0"/>
      <w:marBottom w:val="0"/>
      <w:divBdr>
        <w:top w:val="none" w:sz="0" w:space="0" w:color="auto"/>
        <w:left w:val="none" w:sz="0" w:space="0" w:color="auto"/>
        <w:bottom w:val="none" w:sz="0" w:space="0" w:color="auto"/>
        <w:right w:val="none" w:sz="0" w:space="0" w:color="auto"/>
      </w:divBdr>
    </w:div>
    <w:div w:id="916282550">
      <w:marLeft w:val="480"/>
      <w:marRight w:val="0"/>
      <w:marTop w:val="0"/>
      <w:marBottom w:val="0"/>
      <w:divBdr>
        <w:top w:val="none" w:sz="0" w:space="0" w:color="auto"/>
        <w:left w:val="none" w:sz="0" w:space="0" w:color="auto"/>
        <w:bottom w:val="none" w:sz="0" w:space="0" w:color="auto"/>
        <w:right w:val="none" w:sz="0" w:space="0" w:color="auto"/>
      </w:divBdr>
    </w:div>
    <w:div w:id="916285049">
      <w:marLeft w:val="480"/>
      <w:marRight w:val="0"/>
      <w:marTop w:val="0"/>
      <w:marBottom w:val="0"/>
      <w:divBdr>
        <w:top w:val="none" w:sz="0" w:space="0" w:color="auto"/>
        <w:left w:val="none" w:sz="0" w:space="0" w:color="auto"/>
        <w:bottom w:val="none" w:sz="0" w:space="0" w:color="auto"/>
        <w:right w:val="none" w:sz="0" w:space="0" w:color="auto"/>
      </w:divBdr>
    </w:div>
    <w:div w:id="916324567">
      <w:marLeft w:val="480"/>
      <w:marRight w:val="0"/>
      <w:marTop w:val="0"/>
      <w:marBottom w:val="0"/>
      <w:divBdr>
        <w:top w:val="none" w:sz="0" w:space="0" w:color="auto"/>
        <w:left w:val="none" w:sz="0" w:space="0" w:color="auto"/>
        <w:bottom w:val="none" w:sz="0" w:space="0" w:color="auto"/>
        <w:right w:val="none" w:sz="0" w:space="0" w:color="auto"/>
      </w:divBdr>
    </w:div>
    <w:div w:id="916325972">
      <w:marLeft w:val="480"/>
      <w:marRight w:val="0"/>
      <w:marTop w:val="0"/>
      <w:marBottom w:val="0"/>
      <w:divBdr>
        <w:top w:val="none" w:sz="0" w:space="0" w:color="auto"/>
        <w:left w:val="none" w:sz="0" w:space="0" w:color="auto"/>
        <w:bottom w:val="none" w:sz="0" w:space="0" w:color="auto"/>
        <w:right w:val="none" w:sz="0" w:space="0" w:color="auto"/>
      </w:divBdr>
    </w:div>
    <w:div w:id="916399445">
      <w:marLeft w:val="640"/>
      <w:marRight w:val="0"/>
      <w:marTop w:val="0"/>
      <w:marBottom w:val="0"/>
      <w:divBdr>
        <w:top w:val="none" w:sz="0" w:space="0" w:color="auto"/>
        <w:left w:val="none" w:sz="0" w:space="0" w:color="auto"/>
        <w:bottom w:val="none" w:sz="0" w:space="0" w:color="auto"/>
        <w:right w:val="none" w:sz="0" w:space="0" w:color="auto"/>
      </w:divBdr>
    </w:div>
    <w:div w:id="916401039">
      <w:marLeft w:val="480"/>
      <w:marRight w:val="0"/>
      <w:marTop w:val="0"/>
      <w:marBottom w:val="0"/>
      <w:divBdr>
        <w:top w:val="none" w:sz="0" w:space="0" w:color="auto"/>
        <w:left w:val="none" w:sz="0" w:space="0" w:color="auto"/>
        <w:bottom w:val="none" w:sz="0" w:space="0" w:color="auto"/>
        <w:right w:val="none" w:sz="0" w:space="0" w:color="auto"/>
      </w:divBdr>
    </w:div>
    <w:div w:id="916407152">
      <w:marLeft w:val="480"/>
      <w:marRight w:val="0"/>
      <w:marTop w:val="0"/>
      <w:marBottom w:val="0"/>
      <w:divBdr>
        <w:top w:val="none" w:sz="0" w:space="0" w:color="auto"/>
        <w:left w:val="none" w:sz="0" w:space="0" w:color="auto"/>
        <w:bottom w:val="none" w:sz="0" w:space="0" w:color="auto"/>
        <w:right w:val="none" w:sz="0" w:space="0" w:color="auto"/>
      </w:divBdr>
    </w:div>
    <w:div w:id="916473245">
      <w:marLeft w:val="480"/>
      <w:marRight w:val="0"/>
      <w:marTop w:val="0"/>
      <w:marBottom w:val="0"/>
      <w:divBdr>
        <w:top w:val="none" w:sz="0" w:space="0" w:color="auto"/>
        <w:left w:val="none" w:sz="0" w:space="0" w:color="auto"/>
        <w:bottom w:val="none" w:sz="0" w:space="0" w:color="auto"/>
        <w:right w:val="none" w:sz="0" w:space="0" w:color="auto"/>
      </w:divBdr>
    </w:div>
    <w:div w:id="916475264">
      <w:marLeft w:val="480"/>
      <w:marRight w:val="0"/>
      <w:marTop w:val="0"/>
      <w:marBottom w:val="0"/>
      <w:divBdr>
        <w:top w:val="none" w:sz="0" w:space="0" w:color="auto"/>
        <w:left w:val="none" w:sz="0" w:space="0" w:color="auto"/>
        <w:bottom w:val="none" w:sz="0" w:space="0" w:color="auto"/>
        <w:right w:val="none" w:sz="0" w:space="0" w:color="auto"/>
      </w:divBdr>
    </w:div>
    <w:div w:id="916479623">
      <w:marLeft w:val="480"/>
      <w:marRight w:val="0"/>
      <w:marTop w:val="0"/>
      <w:marBottom w:val="0"/>
      <w:divBdr>
        <w:top w:val="none" w:sz="0" w:space="0" w:color="auto"/>
        <w:left w:val="none" w:sz="0" w:space="0" w:color="auto"/>
        <w:bottom w:val="none" w:sz="0" w:space="0" w:color="auto"/>
        <w:right w:val="none" w:sz="0" w:space="0" w:color="auto"/>
      </w:divBdr>
    </w:div>
    <w:div w:id="916480418">
      <w:marLeft w:val="480"/>
      <w:marRight w:val="0"/>
      <w:marTop w:val="0"/>
      <w:marBottom w:val="0"/>
      <w:divBdr>
        <w:top w:val="none" w:sz="0" w:space="0" w:color="auto"/>
        <w:left w:val="none" w:sz="0" w:space="0" w:color="auto"/>
        <w:bottom w:val="none" w:sz="0" w:space="0" w:color="auto"/>
        <w:right w:val="none" w:sz="0" w:space="0" w:color="auto"/>
      </w:divBdr>
    </w:div>
    <w:div w:id="916480454">
      <w:marLeft w:val="480"/>
      <w:marRight w:val="0"/>
      <w:marTop w:val="0"/>
      <w:marBottom w:val="0"/>
      <w:divBdr>
        <w:top w:val="none" w:sz="0" w:space="0" w:color="auto"/>
        <w:left w:val="none" w:sz="0" w:space="0" w:color="auto"/>
        <w:bottom w:val="none" w:sz="0" w:space="0" w:color="auto"/>
        <w:right w:val="none" w:sz="0" w:space="0" w:color="auto"/>
      </w:divBdr>
    </w:div>
    <w:div w:id="916524095">
      <w:marLeft w:val="480"/>
      <w:marRight w:val="0"/>
      <w:marTop w:val="0"/>
      <w:marBottom w:val="0"/>
      <w:divBdr>
        <w:top w:val="none" w:sz="0" w:space="0" w:color="auto"/>
        <w:left w:val="none" w:sz="0" w:space="0" w:color="auto"/>
        <w:bottom w:val="none" w:sz="0" w:space="0" w:color="auto"/>
        <w:right w:val="none" w:sz="0" w:space="0" w:color="auto"/>
      </w:divBdr>
    </w:div>
    <w:div w:id="916551132">
      <w:marLeft w:val="480"/>
      <w:marRight w:val="0"/>
      <w:marTop w:val="0"/>
      <w:marBottom w:val="0"/>
      <w:divBdr>
        <w:top w:val="none" w:sz="0" w:space="0" w:color="auto"/>
        <w:left w:val="none" w:sz="0" w:space="0" w:color="auto"/>
        <w:bottom w:val="none" w:sz="0" w:space="0" w:color="auto"/>
        <w:right w:val="none" w:sz="0" w:space="0" w:color="auto"/>
      </w:divBdr>
    </w:div>
    <w:div w:id="916599387">
      <w:marLeft w:val="480"/>
      <w:marRight w:val="0"/>
      <w:marTop w:val="0"/>
      <w:marBottom w:val="0"/>
      <w:divBdr>
        <w:top w:val="none" w:sz="0" w:space="0" w:color="auto"/>
        <w:left w:val="none" w:sz="0" w:space="0" w:color="auto"/>
        <w:bottom w:val="none" w:sz="0" w:space="0" w:color="auto"/>
        <w:right w:val="none" w:sz="0" w:space="0" w:color="auto"/>
      </w:divBdr>
    </w:div>
    <w:div w:id="916672248">
      <w:marLeft w:val="480"/>
      <w:marRight w:val="0"/>
      <w:marTop w:val="0"/>
      <w:marBottom w:val="0"/>
      <w:divBdr>
        <w:top w:val="none" w:sz="0" w:space="0" w:color="auto"/>
        <w:left w:val="none" w:sz="0" w:space="0" w:color="auto"/>
        <w:bottom w:val="none" w:sz="0" w:space="0" w:color="auto"/>
        <w:right w:val="none" w:sz="0" w:space="0" w:color="auto"/>
      </w:divBdr>
    </w:div>
    <w:div w:id="916673316">
      <w:marLeft w:val="480"/>
      <w:marRight w:val="0"/>
      <w:marTop w:val="0"/>
      <w:marBottom w:val="0"/>
      <w:divBdr>
        <w:top w:val="none" w:sz="0" w:space="0" w:color="auto"/>
        <w:left w:val="none" w:sz="0" w:space="0" w:color="auto"/>
        <w:bottom w:val="none" w:sz="0" w:space="0" w:color="auto"/>
        <w:right w:val="none" w:sz="0" w:space="0" w:color="auto"/>
      </w:divBdr>
    </w:div>
    <w:div w:id="916743713">
      <w:marLeft w:val="480"/>
      <w:marRight w:val="0"/>
      <w:marTop w:val="0"/>
      <w:marBottom w:val="0"/>
      <w:divBdr>
        <w:top w:val="none" w:sz="0" w:space="0" w:color="auto"/>
        <w:left w:val="none" w:sz="0" w:space="0" w:color="auto"/>
        <w:bottom w:val="none" w:sz="0" w:space="0" w:color="auto"/>
        <w:right w:val="none" w:sz="0" w:space="0" w:color="auto"/>
      </w:divBdr>
    </w:div>
    <w:div w:id="916788158">
      <w:marLeft w:val="480"/>
      <w:marRight w:val="0"/>
      <w:marTop w:val="0"/>
      <w:marBottom w:val="0"/>
      <w:divBdr>
        <w:top w:val="none" w:sz="0" w:space="0" w:color="auto"/>
        <w:left w:val="none" w:sz="0" w:space="0" w:color="auto"/>
        <w:bottom w:val="none" w:sz="0" w:space="0" w:color="auto"/>
        <w:right w:val="none" w:sz="0" w:space="0" w:color="auto"/>
      </w:divBdr>
    </w:div>
    <w:div w:id="916860239">
      <w:marLeft w:val="480"/>
      <w:marRight w:val="0"/>
      <w:marTop w:val="0"/>
      <w:marBottom w:val="0"/>
      <w:divBdr>
        <w:top w:val="none" w:sz="0" w:space="0" w:color="auto"/>
        <w:left w:val="none" w:sz="0" w:space="0" w:color="auto"/>
        <w:bottom w:val="none" w:sz="0" w:space="0" w:color="auto"/>
        <w:right w:val="none" w:sz="0" w:space="0" w:color="auto"/>
      </w:divBdr>
    </w:div>
    <w:div w:id="916936005">
      <w:marLeft w:val="640"/>
      <w:marRight w:val="0"/>
      <w:marTop w:val="0"/>
      <w:marBottom w:val="0"/>
      <w:divBdr>
        <w:top w:val="none" w:sz="0" w:space="0" w:color="auto"/>
        <w:left w:val="none" w:sz="0" w:space="0" w:color="auto"/>
        <w:bottom w:val="none" w:sz="0" w:space="0" w:color="auto"/>
        <w:right w:val="none" w:sz="0" w:space="0" w:color="auto"/>
      </w:divBdr>
    </w:div>
    <w:div w:id="916942104">
      <w:marLeft w:val="480"/>
      <w:marRight w:val="0"/>
      <w:marTop w:val="0"/>
      <w:marBottom w:val="0"/>
      <w:divBdr>
        <w:top w:val="none" w:sz="0" w:space="0" w:color="auto"/>
        <w:left w:val="none" w:sz="0" w:space="0" w:color="auto"/>
        <w:bottom w:val="none" w:sz="0" w:space="0" w:color="auto"/>
        <w:right w:val="none" w:sz="0" w:space="0" w:color="auto"/>
      </w:divBdr>
    </w:div>
    <w:div w:id="917011999">
      <w:marLeft w:val="480"/>
      <w:marRight w:val="0"/>
      <w:marTop w:val="0"/>
      <w:marBottom w:val="0"/>
      <w:divBdr>
        <w:top w:val="none" w:sz="0" w:space="0" w:color="auto"/>
        <w:left w:val="none" w:sz="0" w:space="0" w:color="auto"/>
        <w:bottom w:val="none" w:sz="0" w:space="0" w:color="auto"/>
        <w:right w:val="none" w:sz="0" w:space="0" w:color="auto"/>
      </w:divBdr>
    </w:div>
    <w:div w:id="917057830">
      <w:marLeft w:val="480"/>
      <w:marRight w:val="0"/>
      <w:marTop w:val="0"/>
      <w:marBottom w:val="0"/>
      <w:divBdr>
        <w:top w:val="none" w:sz="0" w:space="0" w:color="auto"/>
        <w:left w:val="none" w:sz="0" w:space="0" w:color="auto"/>
        <w:bottom w:val="none" w:sz="0" w:space="0" w:color="auto"/>
        <w:right w:val="none" w:sz="0" w:space="0" w:color="auto"/>
      </w:divBdr>
    </w:div>
    <w:div w:id="917060411">
      <w:marLeft w:val="480"/>
      <w:marRight w:val="0"/>
      <w:marTop w:val="0"/>
      <w:marBottom w:val="0"/>
      <w:divBdr>
        <w:top w:val="none" w:sz="0" w:space="0" w:color="auto"/>
        <w:left w:val="none" w:sz="0" w:space="0" w:color="auto"/>
        <w:bottom w:val="none" w:sz="0" w:space="0" w:color="auto"/>
        <w:right w:val="none" w:sz="0" w:space="0" w:color="auto"/>
      </w:divBdr>
    </w:div>
    <w:div w:id="917130219">
      <w:marLeft w:val="480"/>
      <w:marRight w:val="0"/>
      <w:marTop w:val="0"/>
      <w:marBottom w:val="0"/>
      <w:divBdr>
        <w:top w:val="none" w:sz="0" w:space="0" w:color="auto"/>
        <w:left w:val="none" w:sz="0" w:space="0" w:color="auto"/>
        <w:bottom w:val="none" w:sz="0" w:space="0" w:color="auto"/>
        <w:right w:val="none" w:sz="0" w:space="0" w:color="auto"/>
      </w:divBdr>
    </w:div>
    <w:div w:id="917178085">
      <w:marLeft w:val="480"/>
      <w:marRight w:val="0"/>
      <w:marTop w:val="0"/>
      <w:marBottom w:val="0"/>
      <w:divBdr>
        <w:top w:val="none" w:sz="0" w:space="0" w:color="auto"/>
        <w:left w:val="none" w:sz="0" w:space="0" w:color="auto"/>
        <w:bottom w:val="none" w:sz="0" w:space="0" w:color="auto"/>
        <w:right w:val="none" w:sz="0" w:space="0" w:color="auto"/>
      </w:divBdr>
    </w:div>
    <w:div w:id="917178580">
      <w:marLeft w:val="480"/>
      <w:marRight w:val="0"/>
      <w:marTop w:val="0"/>
      <w:marBottom w:val="0"/>
      <w:divBdr>
        <w:top w:val="none" w:sz="0" w:space="0" w:color="auto"/>
        <w:left w:val="none" w:sz="0" w:space="0" w:color="auto"/>
        <w:bottom w:val="none" w:sz="0" w:space="0" w:color="auto"/>
        <w:right w:val="none" w:sz="0" w:space="0" w:color="auto"/>
      </w:divBdr>
    </w:div>
    <w:div w:id="917203567">
      <w:marLeft w:val="640"/>
      <w:marRight w:val="0"/>
      <w:marTop w:val="0"/>
      <w:marBottom w:val="0"/>
      <w:divBdr>
        <w:top w:val="none" w:sz="0" w:space="0" w:color="auto"/>
        <w:left w:val="none" w:sz="0" w:space="0" w:color="auto"/>
        <w:bottom w:val="none" w:sz="0" w:space="0" w:color="auto"/>
        <w:right w:val="none" w:sz="0" w:space="0" w:color="auto"/>
      </w:divBdr>
    </w:div>
    <w:div w:id="917250257">
      <w:marLeft w:val="480"/>
      <w:marRight w:val="0"/>
      <w:marTop w:val="0"/>
      <w:marBottom w:val="0"/>
      <w:divBdr>
        <w:top w:val="none" w:sz="0" w:space="0" w:color="auto"/>
        <w:left w:val="none" w:sz="0" w:space="0" w:color="auto"/>
        <w:bottom w:val="none" w:sz="0" w:space="0" w:color="auto"/>
        <w:right w:val="none" w:sz="0" w:space="0" w:color="auto"/>
      </w:divBdr>
    </w:div>
    <w:div w:id="917251351">
      <w:marLeft w:val="480"/>
      <w:marRight w:val="0"/>
      <w:marTop w:val="0"/>
      <w:marBottom w:val="0"/>
      <w:divBdr>
        <w:top w:val="none" w:sz="0" w:space="0" w:color="auto"/>
        <w:left w:val="none" w:sz="0" w:space="0" w:color="auto"/>
        <w:bottom w:val="none" w:sz="0" w:space="0" w:color="auto"/>
        <w:right w:val="none" w:sz="0" w:space="0" w:color="auto"/>
      </w:divBdr>
    </w:div>
    <w:div w:id="917252059">
      <w:marLeft w:val="480"/>
      <w:marRight w:val="0"/>
      <w:marTop w:val="0"/>
      <w:marBottom w:val="0"/>
      <w:divBdr>
        <w:top w:val="none" w:sz="0" w:space="0" w:color="auto"/>
        <w:left w:val="none" w:sz="0" w:space="0" w:color="auto"/>
        <w:bottom w:val="none" w:sz="0" w:space="0" w:color="auto"/>
        <w:right w:val="none" w:sz="0" w:space="0" w:color="auto"/>
      </w:divBdr>
    </w:div>
    <w:div w:id="917324435">
      <w:marLeft w:val="640"/>
      <w:marRight w:val="0"/>
      <w:marTop w:val="0"/>
      <w:marBottom w:val="0"/>
      <w:divBdr>
        <w:top w:val="none" w:sz="0" w:space="0" w:color="auto"/>
        <w:left w:val="none" w:sz="0" w:space="0" w:color="auto"/>
        <w:bottom w:val="none" w:sz="0" w:space="0" w:color="auto"/>
        <w:right w:val="none" w:sz="0" w:space="0" w:color="auto"/>
      </w:divBdr>
    </w:div>
    <w:div w:id="917325580">
      <w:marLeft w:val="480"/>
      <w:marRight w:val="0"/>
      <w:marTop w:val="0"/>
      <w:marBottom w:val="0"/>
      <w:divBdr>
        <w:top w:val="none" w:sz="0" w:space="0" w:color="auto"/>
        <w:left w:val="none" w:sz="0" w:space="0" w:color="auto"/>
        <w:bottom w:val="none" w:sz="0" w:space="0" w:color="auto"/>
        <w:right w:val="none" w:sz="0" w:space="0" w:color="auto"/>
      </w:divBdr>
    </w:div>
    <w:div w:id="917328446">
      <w:marLeft w:val="480"/>
      <w:marRight w:val="0"/>
      <w:marTop w:val="0"/>
      <w:marBottom w:val="0"/>
      <w:divBdr>
        <w:top w:val="none" w:sz="0" w:space="0" w:color="auto"/>
        <w:left w:val="none" w:sz="0" w:space="0" w:color="auto"/>
        <w:bottom w:val="none" w:sz="0" w:space="0" w:color="auto"/>
        <w:right w:val="none" w:sz="0" w:space="0" w:color="auto"/>
      </w:divBdr>
    </w:div>
    <w:div w:id="917397488">
      <w:marLeft w:val="480"/>
      <w:marRight w:val="0"/>
      <w:marTop w:val="0"/>
      <w:marBottom w:val="0"/>
      <w:divBdr>
        <w:top w:val="none" w:sz="0" w:space="0" w:color="auto"/>
        <w:left w:val="none" w:sz="0" w:space="0" w:color="auto"/>
        <w:bottom w:val="none" w:sz="0" w:space="0" w:color="auto"/>
        <w:right w:val="none" w:sz="0" w:space="0" w:color="auto"/>
      </w:divBdr>
    </w:div>
    <w:div w:id="917401154">
      <w:marLeft w:val="480"/>
      <w:marRight w:val="0"/>
      <w:marTop w:val="0"/>
      <w:marBottom w:val="0"/>
      <w:divBdr>
        <w:top w:val="none" w:sz="0" w:space="0" w:color="auto"/>
        <w:left w:val="none" w:sz="0" w:space="0" w:color="auto"/>
        <w:bottom w:val="none" w:sz="0" w:space="0" w:color="auto"/>
        <w:right w:val="none" w:sz="0" w:space="0" w:color="auto"/>
      </w:divBdr>
    </w:div>
    <w:div w:id="917405669">
      <w:marLeft w:val="480"/>
      <w:marRight w:val="0"/>
      <w:marTop w:val="0"/>
      <w:marBottom w:val="0"/>
      <w:divBdr>
        <w:top w:val="none" w:sz="0" w:space="0" w:color="auto"/>
        <w:left w:val="none" w:sz="0" w:space="0" w:color="auto"/>
        <w:bottom w:val="none" w:sz="0" w:space="0" w:color="auto"/>
        <w:right w:val="none" w:sz="0" w:space="0" w:color="auto"/>
      </w:divBdr>
    </w:div>
    <w:div w:id="917441820">
      <w:marLeft w:val="480"/>
      <w:marRight w:val="0"/>
      <w:marTop w:val="0"/>
      <w:marBottom w:val="0"/>
      <w:divBdr>
        <w:top w:val="none" w:sz="0" w:space="0" w:color="auto"/>
        <w:left w:val="none" w:sz="0" w:space="0" w:color="auto"/>
        <w:bottom w:val="none" w:sz="0" w:space="0" w:color="auto"/>
        <w:right w:val="none" w:sz="0" w:space="0" w:color="auto"/>
      </w:divBdr>
    </w:div>
    <w:div w:id="917521392">
      <w:marLeft w:val="480"/>
      <w:marRight w:val="0"/>
      <w:marTop w:val="0"/>
      <w:marBottom w:val="0"/>
      <w:divBdr>
        <w:top w:val="none" w:sz="0" w:space="0" w:color="auto"/>
        <w:left w:val="none" w:sz="0" w:space="0" w:color="auto"/>
        <w:bottom w:val="none" w:sz="0" w:space="0" w:color="auto"/>
        <w:right w:val="none" w:sz="0" w:space="0" w:color="auto"/>
      </w:divBdr>
    </w:div>
    <w:div w:id="917523139">
      <w:marLeft w:val="480"/>
      <w:marRight w:val="0"/>
      <w:marTop w:val="0"/>
      <w:marBottom w:val="0"/>
      <w:divBdr>
        <w:top w:val="none" w:sz="0" w:space="0" w:color="auto"/>
        <w:left w:val="none" w:sz="0" w:space="0" w:color="auto"/>
        <w:bottom w:val="none" w:sz="0" w:space="0" w:color="auto"/>
        <w:right w:val="none" w:sz="0" w:space="0" w:color="auto"/>
      </w:divBdr>
    </w:div>
    <w:div w:id="917591238">
      <w:marLeft w:val="480"/>
      <w:marRight w:val="0"/>
      <w:marTop w:val="0"/>
      <w:marBottom w:val="0"/>
      <w:divBdr>
        <w:top w:val="none" w:sz="0" w:space="0" w:color="auto"/>
        <w:left w:val="none" w:sz="0" w:space="0" w:color="auto"/>
        <w:bottom w:val="none" w:sz="0" w:space="0" w:color="auto"/>
        <w:right w:val="none" w:sz="0" w:space="0" w:color="auto"/>
      </w:divBdr>
    </w:div>
    <w:div w:id="917594097">
      <w:marLeft w:val="480"/>
      <w:marRight w:val="0"/>
      <w:marTop w:val="0"/>
      <w:marBottom w:val="0"/>
      <w:divBdr>
        <w:top w:val="none" w:sz="0" w:space="0" w:color="auto"/>
        <w:left w:val="none" w:sz="0" w:space="0" w:color="auto"/>
        <w:bottom w:val="none" w:sz="0" w:space="0" w:color="auto"/>
        <w:right w:val="none" w:sz="0" w:space="0" w:color="auto"/>
      </w:divBdr>
    </w:div>
    <w:div w:id="917594190">
      <w:marLeft w:val="480"/>
      <w:marRight w:val="0"/>
      <w:marTop w:val="0"/>
      <w:marBottom w:val="0"/>
      <w:divBdr>
        <w:top w:val="none" w:sz="0" w:space="0" w:color="auto"/>
        <w:left w:val="none" w:sz="0" w:space="0" w:color="auto"/>
        <w:bottom w:val="none" w:sz="0" w:space="0" w:color="auto"/>
        <w:right w:val="none" w:sz="0" w:space="0" w:color="auto"/>
      </w:divBdr>
    </w:div>
    <w:div w:id="917595302">
      <w:marLeft w:val="480"/>
      <w:marRight w:val="0"/>
      <w:marTop w:val="0"/>
      <w:marBottom w:val="0"/>
      <w:divBdr>
        <w:top w:val="none" w:sz="0" w:space="0" w:color="auto"/>
        <w:left w:val="none" w:sz="0" w:space="0" w:color="auto"/>
        <w:bottom w:val="none" w:sz="0" w:space="0" w:color="auto"/>
        <w:right w:val="none" w:sz="0" w:space="0" w:color="auto"/>
      </w:divBdr>
    </w:div>
    <w:div w:id="917636227">
      <w:marLeft w:val="480"/>
      <w:marRight w:val="0"/>
      <w:marTop w:val="0"/>
      <w:marBottom w:val="0"/>
      <w:divBdr>
        <w:top w:val="none" w:sz="0" w:space="0" w:color="auto"/>
        <w:left w:val="none" w:sz="0" w:space="0" w:color="auto"/>
        <w:bottom w:val="none" w:sz="0" w:space="0" w:color="auto"/>
        <w:right w:val="none" w:sz="0" w:space="0" w:color="auto"/>
      </w:divBdr>
    </w:div>
    <w:div w:id="917640108">
      <w:marLeft w:val="480"/>
      <w:marRight w:val="0"/>
      <w:marTop w:val="0"/>
      <w:marBottom w:val="0"/>
      <w:divBdr>
        <w:top w:val="none" w:sz="0" w:space="0" w:color="auto"/>
        <w:left w:val="none" w:sz="0" w:space="0" w:color="auto"/>
        <w:bottom w:val="none" w:sz="0" w:space="0" w:color="auto"/>
        <w:right w:val="none" w:sz="0" w:space="0" w:color="auto"/>
      </w:divBdr>
    </w:div>
    <w:div w:id="917640274">
      <w:marLeft w:val="480"/>
      <w:marRight w:val="0"/>
      <w:marTop w:val="0"/>
      <w:marBottom w:val="0"/>
      <w:divBdr>
        <w:top w:val="none" w:sz="0" w:space="0" w:color="auto"/>
        <w:left w:val="none" w:sz="0" w:space="0" w:color="auto"/>
        <w:bottom w:val="none" w:sz="0" w:space="0" w:color="auto"/>
        <w:right w:val="none" w:sz="0" w:space="0" w:color="auto"/>
      </w:divBdr>
    </w:div>
    <w:div w:id="917710342">
      <w:marLeft w:val="480"/>
      <w:marRight w:val="0"/>
      <w:marTop w:val="0"/>
      <w:marBottom w:val="0"/>
      <w:divBdr>
        <w:top w:val="none" w:sz="0" w:space="0" w:color="auto"/>
        <w:left w:val="none" w:sz="0" w:space="0" w:color="auto"/>
        <w:bottom w:val="none" w:sz="0" w:space="0" w:color="auto"/>
        <w:right w:val="none" w:sz="0" w:space="0" w:color="auto"/>
      </w:divBdr>
    </w:div>
    <w:div w:id="917711596">
      <w:marLeft w:val="480"/>
      <w:marRight w:val="0"/>
      <w:marTop w:val="0"/>
      <w:marBottom w:val="0"/>
      <w:divBdr>
        <w:top w:val="none" w:sz="0" w:space="0" w:color="auto"/>
        <w:left w:val="none" w:sz="0" w:space="0" w:color="auto"/>
        <w:bottom w:val="none" w:sz="0" w:space="0" w:color="auto"/>
        <w:right w:val="none" w:sz="0" w:space="0" w:color="auto"/>
      </w:divBdr>
    </w:div>
    <w:div w:id="917715034">
      <w:marLeft w:val="480"/>
      <w:marRight w:val="0"/>
      <w:marTop w:val="0"/>
      <w:marBottom w:val="0"/>
      <w:divBdr>
        <w:top w:val="none" w:sz="0" w:space="0" w:color="auto"/>
        <w:left w:val="none" w:sz="0" w:space="0" w:color="auto"/>
        <w:bottom w:val="none" w:sz="0" w:space="0" w:color="auto"/>
        <w:right w:val="none" w:sz="0" w:space="0" w:color="auto"/>
      </w:divBdr>
    </w:div>
    <w:div w:id="917787996">
      <w:marLeft w:val="480"/>
      <w:marRight w:val="0"/>
      <w:marTop w:val="0"/>
      <w:marBottom w:val="0"/>
      <w:divBdr>
        <w:top w:val="none" w:sz="0" w:space="0" w:color="auto"/>
        <w:left w:val="none" w:sz="0" w:space="0" w:color="auto"/>
        <w:bottom w:val="none" w:sz="0" w:space="0" w:color="auto"/>
        <w:right w:val="none" w:sz="0" w:space="0" w:color="auto"/>
      </w:divBdr>
    </w:div>
    <w:div w:id="917859094">
      <w:marLeft w:val="480"/>
      <w:marRight w:val="0"/>
      <w:marTop w:val="0"/>
      <w:marBottom w:val="0"/>
      <w:divBdr>
        <w:top w:val="none" w:sz="0" w:space="0" w:color="auto"/>
        <w:left w:val="none" w:sz="0" w:space="0" w:color="auto"/>
        <w:bottom w:val="none" w:sz="0" w:space="0" w:color="auto"/>
        <w:right w:val="none" w:sz="0" w:space="0" w:color="auto"/>
      </w:divBdr>
    </w:div>
    <w:div w:id="917863571">
      <w:marLeft w:val="480"/>
      <w:marRight w:val="0"/>
      <w:marTop w:val="0"/>
      <w:marBottom w:val="0"/>
      <w:divBdr>
        <w:top w:val="none" w:sz="0" w:space="0" w:color="auto"/>
        <w:left w:val="none" w:sz="0" w:space="0" w:color="auto"/>
        <w:bottom w:val="none" w:sz="0" w:space="0" w:color="auto"/>
        <w:right w:val="none" w:sz="0" w:space="0" w:color="auto"/>
      </w:divBdr>
    </w:div>
    <w:div w:id="917910734">
      <w:marLeft w:val="480"/>
      <w:marRight w:val="0"/>
      <w:marTop w:val="0"/>
      <w:marBottom w:val="0"/>
      <w:divBdr>
        <w:top w:val="none" w:sz="0" w:space="0" w:color="auto"/>
        <w:left w:val="none" w:sz="0" w:space="0" w:color="auto"/>
        <w:bottom w:val="none" w:sz="0" w:space="0" w:color="auto"/>
        <w:right w:val="none" w:sz="0" w:space="0" w:color="auto"/>
      </w:divBdr>
    </w:div>
    <w:div w:id="917981594">
      <w:marLeft w:val="480"/>
      <w:marRight w:val="0"/>
      <w:marTop w:val="0"/>
      <w:marBottom w:val="0"/>
      <w:divBdr>
        <w:top w:val="none" w:sz="0" w:space="0" w:color="auto"/>
        <w:left w:val="none" w:sz="0" w:space="0" w:color="auto"/>
        <w:bottom w:val="none" w:sz="0" w:space="0" w:color="auto"/>
        <w:right w:val="none" w:sz="0" w:space="0" w:color="auto"/>
      </w:divBdr>
    </w:div>
    <w:div w:id="918053409">
      <w:marLeft w:val="480"/>
      <w:marRight w:val="0"/>
      <w:marTop w:val="0"/>
      <w:marBottom w:val="0"/>
      <w:divBdr>
        <w:top w:val="none" w:sz="0" w:space="0" w:color="auto"/>
        <w:left w:val="none" w:sz="0" w:space="0" w:color="auto"/>
        <w:bottom w:val="none" w:sz="0" w:space="0" w:color="auto"/>
        <w:right w:val="none" w:sz="0" w:space="0" w:color="auto"/>
      </w:divBdr>
    </w:div>
    <w:div w:id="918055835">
      <w:marLeft w:val="480"/>
      <w:marRight w:val="0"/>
      <w:marTop w:val="0"/>
      <w:marBottom w:val="0"/>
      <w:divBdr>
        <w:top w:val="none" w:sz="0" w:space="0" w:color="auto"/>
        <w:left w:val="none" w:sz="0" w:space="0" w:color="auto"/>
        <w:bottom w:val="none" w:sz="0" w:space="0" w:color="auto"/>
        <w:right w:val="none" w:sz="0" w:space="0" w:color="auto"/>
      </w:divBdr>
    </w:div>
    <w:div w:id="918058376">
      <w:marLeft w:val="480"/>
      <w:marRight w:val="0"/>
      <w:marTop w:val="0"/>
      <w:marBottom w:val="0"/>
      <w:divBdr>
        <w:top w:val="none" w:sz="0" w:space="0" w:color="auto"/>
        <w:left w:val="none" w:sz="0" w:space="0" w:color="auto"/>
        <w:bottom w:val="none" w:sz="0" w:space="0" w:color="auto"/>
        <w:right w:val="none" w:sz="0" w:space="0" w:color="auto"/>
      </w:divBdr>
    </w:div>
    <w:div w:id="918060704">
      <w:marLeft w:val="480"/>
      <w:marRight w:val="0"/>
      <w:marTop w:val="0"/>
      <w:marBottom w:val="0"/>
      <w:divBdr>
        <w:top w:val="none" w:sz="0" w:space="0" w:color="auto"/>
        <w:left w:val="none" w:sz="0" w:space="0" w:color="auto"/>
        <w:bottom w:val="none" w:sz="0" w:space="0" w:color="auto"/>
        <w:right w:val="none" w:sz="0" w:space="0" w:color="auto"/>
      </w:divBdr>
    </w:div>
    <w:div w:id="918060896">
      <w:marLeft w:val="480"/>
      <w:marRight w:val="0"/>
      <w:marTop w:val="0"/>
      <w:marBottom w:val="0"/>
      <w:divBdr>
        <w:top w:val="none" w:sz="0" w:space="0" w:color="auto"/>
        <w:left w:val="none" w:sz="0" w:space="0" w:color="auto"/>
        <w:bottom w:val="none" w:sz="0" w:space="0" w:color="auto"/>
        <w:right w:val="none" w:sz="0" w:space="0" w:color="auto"/>
      </w:divBdr>
    </w:div>
    <w:div w:id="918102777">
      <w:marLeft w:val="640"/>
      <w:marRight w:val="0"/>
      <w:marTop w:val="0"/>
      <w:marBottom w:val="0"/>
      <w:divBdr>
        <w:top w:val="none" w:sz="0" w:space="0" w:color="auto"/>
        <w:left w:val="none" w:sz="0" w:space="0" w:color="auto"/>
        <w:bottom w:val="none" w:sz="0" w:space="0" w:color="auto"/>
        <w:right w:val="none" w:sz="0" w:space="0" w:color="auto"/>
      </w:divBdr>
    </w:div>
    <w:div w:id="918172030">
      <w:marLeft w:val="480"/>
      <w:marRight w:val="0"/>
      <w:marTop w:val="0"/>
      <w:marBottom w:val="0"/>
      <w:divBdr>
        <w:top w:val="none" w:sz="0" w:space="0" w:color="auto"/>
        <w:left w:val="none" w:sz="0" w:space="0" w:color="auto"/>
        <w:bottom w:val="none" w:sz="0" w:space="0" w:color="auto"/>
        <w:right w:val="none" w:sz="0" w:space="0" w:color="auto"/>
      </w:divBdr>
    </w:div>
    <w:div w:id="918172170">
      <w:marLeft w:val="480"/>
      <w:marRight w:val="0"/>
      <w:marTop w:val="0"/>
      <w:marBottom w:val="0"/>
      <w:divBdr>
        <w:top w:val="none" w:sz="0" w:space="0" w:color="auto"/>
        <w:left w:val="none" w:sz="0" w:space="0" w:color="auto"/>
        <w:bottom w:val="none" w:sz="0" w:space="0" w:color="auto"/>
        <w:right w:val="none" w:sz="0" w:space="0" w:color="auto"/>
      </w:divBdr>
    </w:div>
    <w:div w:id="918178604">
      <w:marLeft w:val="640"/>
      <w:marRight w:val="0"/>
      <w:marTop w:val="0"/>
      <w:marBottom w:val="0"/>
      <w:divBdr>
        <w:top w:val="none" w:sz="0" w:space="0" w:color="auto"/>
        <w:left w:val="none" w:sz="0" w:space="0" w:color="auto"/>
        <w:bottom w:val="none" w:sz="0" w:space="0" w:color="auto"/>
        <w:right w:val="none" w:sz="0" w:space="0" w:color="auto"/>
      </w:divBdr>
    </w:div>
    <w:div w:id="918296638">
      <w:marLeft w:val="480"/>
      <w:marRight w:val="0"/>
      <w:marTop w:val="0"/>
      <w:marBottom w:val="0"/>
      <w:divBdr>
        <w:top w:val="none" w:sz="0" w:space="0" w:color="auto"/>
        <w:left w:val="none" w:sz="0" w:space="0" w:color="auto"/>
        <w:bottom w:val="none" w:sz="0" w:space="0" w:color="auto"/>
        <w:right w:val="none" w:sz="0" w:space="0" w:color="auto"/>
      </w:divBdr>
    </w:div>
    <w:div w:id="918363832">
      <w:marLeft w:val="480"/>
      <w:marRight w:val="0"/>
      <w:marTop w:val="0"/>
      <w:marBottom w:val="0"/>
      <w:divBdr>
        <w:top w:val="none" w:sz="0" w:space="0" w:color="auto"/>
        <w:left w:val="none" w:sz="0" w:space="0" w:color="auto"/>
        <w:bottom w:val="none" w:sz="0" w:space="0" w:color="auto"/>
        <w:right w:val="none" w:sz="0" w:space="0" w:color="auto"/>
      </w:divBdr>
    </w:div>
    <w:div w:id="918365899">
      <w:marLeft w:val="480"/>
      <w:marRight w:val="0"/>
      <w:marTop w:val="0"/>
      <w:marBottom w:val="0"/>
      <w:divBdr>
        <w:top w:val="none" w:sz="0" w:space="0" w:color="auto"/>
        <w:left w:val="none" w:sz="0" w:space="0" w:color="auto"/>
        <w:bottom w:val="none" w:sz="0" w:space="0" w:color="auto"/>
        <w:right w:val="none" w:sz="0" w:space="0" w:color="auto"/>
      </w:divBdr>
    </w:div>
    <w:div w:id="918368495">
      <w:marLeft w:val="480"/>
      <w:marRight w:val="0"/>
      <w:marTop w:val="0"/>
      <w:marBottom w:val="0"/>
      <w:divBdr>
        <w:top w:val="none" w:sz="0" w:space="0" w:color="auto"/>
        <w:left w:val="none" w:sz="0" w:space="0" w:color="auto"/>
        <w:bottom w:val="none" w:sz="0" w:space="0" w:color="auto"/>
        <w:right w:val="none" w:sz="0" w:space="0" w:color="auto"/>
      </w:divBdr>
    </w:div>
    <w:div w:id="918371281">
      <w:marLeft w:val="640"/>
      <w:marRight w:val="0"/>
      <w:marTop w:val="0"/>
      <w:marBottom w:val="0"/>
      <w:divBdr>
        <w:top w:val="none" w:sz="0" w:space="0" w:color="auto"/>
        <w:left w:val="none" w:sz="0" w:space="0" w:color="auto"/>
        <w:bottom w:val="none" w:sz="0" w:space="0" w:color="auto"/>
        <w:right w:val="none" w:sz="0" w:space="0" w:color="auto"/>
      </w:divBdr>
    </w:div>
    <w:div w:id="918489453">
      <w:marLeft w:val="480"/>
      <w:marRight w:val="0"/>
      <w:marTop w:val="0"/>
      <w:marBottom w:val="0"/>
      <w:divBdr>
        <w:top w:val="none" w:sz="0" w:space="0" w:color="auto"/>
        <w:left w:val="none" w:sz="0" w:space="0" w:color="auto"/>
        <w:bottom w:val="none" w:sz="0" w:space="0" w:color="auto"/>
        <w:right w:val="none" w:sz="0" w:space="0" w:color="auto"/>
      </w:divBdr>
    </w:div>
    <w:div w:id="918514365">
      <w:marLeft w:val="480"/>
      <w:marRight w:val="0"/>
      <w:marTop w:val="0"/>
      <w:marBottom w:val="0"/>
      <w:divBdr>
        <w:top w:val="none" w:sz="0" w:space="0" w:color="auto"/>
        <w:left w:val="none" w:sz="0" w:space="0" w:color="auto"/>
        <w:bottom w:val="none" w:sz="0" w:space="0" w:color="auto"/>
        <w:right w:val="none" w:sz="0" w:space="0" w:color="auto"/>
      </w:divBdr>
    </w:div>
    <w:div w:id="918516344">
      <w:marLeft w:val="480"/>
      <w:marRight w:val="0"/>
      <w:marTop w:val="0"/>
      <w:marBottom w:val="0"/>
      <w:divBdr>
        <w:top w:val="none" w:sz="0" w:space="0" w:color="auto"/>
        <w:left w:val="none" w:sz="0" w:space="0" w:color="auto"/>
        <w:bottom w:val="none" w:sz="0" w:space="0" w:color="auto"/>
        <w:right w:val="none" w:sz="0" w:space="0" w:color="auto"/>
      </w:divBdr>
    </w:div>
    <w:div w:id="918559031">
      <w:marLeft w:val="480"/>
      <w:marRight w:val="0"/>
      <w:marTop w:val="0"/>
      <w:marBottom w:val="0"/>
      <w:divBdr>
        <w:top w:val="none" w:sz="0" w:space="0" w:color="auto"/>
        <w:left w:val="none" w:sz="0" w:space="0" w:color="auto"/>
        <w:bottom w:val="none" w:sz="0" w:space="0" w:color="auto"/>
        <w:right w:val="none" w:sz="0" w:space="0" w:color="auto"/>
      </w:divBdr>
    </w:div>
    <w:div w:id="918559549">
      <w:marLeft w:val="480"/>
      <w:marRight w:val="0"/>
      <w:marTop w:val="0"/>
      <w:marBottom w:val="0"/>
      <w:divBdr>
        <w:top w:val="none" w:sz="0" w:space="0" w:color="auto"/>
        <w:left w:val="none" w:sz="0" w:space="0" w:color="auto"/>
        <w:bottom w:val="none" w:sz="0" w:space="0" w:color="auto"/>
        <w:right w:val="none" w:sz="0" w:space="0" w:color="auto"/>
      </w:divBdr>
    </w:div>
    <w:div w:id="918565949">
      <w:marLeft w:val="480"/>
      <w:marRight w:val="0"/>
      <w:marTop w:val="0"/>
      <w:marBottom w:val="0"/>
      <w:divBdr>
        <w:top w:val="none" w:sz="0" w:space="0" w:color="auto"/>
        <w:left w:val="none" w:sz="0" w:space="0" w:color="auto"/>
        <w:bottom w:val="none" w:sz="0" w:space="0" w:color="auto"/>
        <w:right w:val="none" w:sz="0" w:space="0" w:color="auto"/>
      </w:divBdr>
    </w:div>
    <w:div w:id="918566185">
      <w:marLeft w:val="480"/>
      <w:marRight w:val="0"/>
      <w:marTop w:val="0"/>
      <w:marBottom w:val="0"/>
      <w:divBdr>
        <w:top w:val="none" w:sz="0" w:space="0" w:color="auto"/>
        <w:left w:val="none" w:sz="0" w:space="0" w:color="auto"/>
        <w:bottom w:val="none" w:sz="0" w:space="0" w:color="auto"/>
        <w:right w:val="none" w:sz="0" w:space="0" w:color="auto"/>
      </w:divBdr>
    </w:div>
    <w:div w:id="918634390">
      <w:marLeft w:val="0"/>
      <w:marRight w:val="0"/>
      <w:marTop w:val="0"/>
      <w:marBottom w:val="0"/>
      <w:divBdr>
        <w:top w:val="none" w:sz="0" w:space="0" w:color="auto"/>
        <w:left w:val="none" w:sz="0" w:space="0" w:color="auto"/>
        <w:bottom w:val="none" w:sz="0" w:space="0" w:color="auto"/>
        <w:right w:val="none" w:sz="0" w:space="0" w:color="auto"/>
      </w:divBdr>
    </w:div>
    <w:div w:id="918710737">
      <w:marLeft w:val="480"/>
      <w:marRight w:val="0"/>
      <w:marTop w:val="0"/>
      <w:marBottom w:val="0"/>
      <w:divBdr>
        <w:top w:val="none" w:sz="0" w:space="0" w:color="auto"/>
        <w:left w:val="none" w:sz="0" w:space="0" w:color="auto"/>
        <w:bottom w:val="none" w:sz="0" w:space="0" w:color="auto"/>
        <w:right w:val="none" w:sz="0" w:space="0" w:color="auto"/>
      </w:divBdr>
    </w:div>
    <w:div w:id="918755660">
      <w:marLeft w:val="480"/>
      <w:marRight w:val="0"/>
      <w:marTop w:val="0"/>
      <w:marBottom w:val="0"/>
      <w:divBdr>
        <w:top w:val="none" w:sz="0" w:space="0" w:color="auto"/>
        <w:left w:val="none" w:sz="0" w:space="0" w:color="auto"/>
        <w:bottom w:val="none" w:sz="0" w:space="0" w:color="auto"/>
        <w:right w:val="none" w:sz="0" w:space="0" w:color="auto"/>
      </w:divBdr>
    </w:div>
    <w:div w:id="918757331">
      <w:marLeft w:val="480"/>
      <w:marRight w:val="0"/>
      <w:marTop w:val="0"/>
      <w:marBottom w:val="0"/>
      <w:divBdr>
        <w:top w:val="none" w:sz="0" w:space="0" w:color="auto"/>
        <w:left w:val="none" w:sz="0" w:space="0" w:color="auto"/>
        <w:bottom w:val="none" w:sz="0" w:space="0" w:color="auto"/>
        <w:right w:val="none" w:sz="0" w:space="0" w:color="auto"/>
      </w:divBdr>
    </w:div>
    <w:div w:id="918757618">
      <w:marLeft w:val="480"/>
      <w:marRight w:val="0"/>
      <w:marTop w:val="0"/>
      <w:marBottom w:val="0"/>
      <w:divBdr>
        <w:top w:val="none" w:sz="0" w:space="0" w:color="auto"/>
        <w:left w:val="none" w:sz="0" w:space="0" w:color="auto"/>
        <w:bottom w:val="none" w:sz="0" w:space="0" w:color="auto"/>
        <w:right w:val="none" w:sz="0" w:space="0" w:color="auto"/>
      </w:divBdr>
    </w:div>
    <w:div w:id="918831013">
      <w:marLeft w:val="480"/>
      <w:marRight w:val="0"/>
      <w:marTop w:val="0"/>
      <w:marBottom w:val="0"/>
      <w:divBdr>
        <w:top w:val="none" w:sz="0" w:space="0" w:color="auto"/>
        <w:left w:val="none" w:sz="0" w:space="0" w:color="auto"/>
        <w:bottom w:val="none" w:sz="0" w:space="0" w:color="auto"/>
        <w:right w:val="none" w:sz="0" w:space="0" w:color="auto"/>
      </w:divBdr>
    </w:div>
    <w:div w:id="918905645">
      <w:marLeft w:val="480"/>
      <w:marRight w:val="0"/>
      <w:marTop w:val="0"/>
      <w:marBottom w:val="0"/>
      <w:divBdr>
        <w:top w:val="none" w:sz="0" w:space="0" w:color="auto"/>
        <w:left w:val="none" w:sz="0" w:space="0" w:color="auto"/>
        <w:bottom w:val="none" w:sz="0" w:space="0" w:color="auto"/>
        <w:right w:val="none" w:sz="0" w:space="0" w:color="auto"/>
      </w:divBdr>
    </w:div>
    <w:div w:id="918907297">
      <w:marLeft w:val="480"/>
      <w:marRight w:val="0"/>
      <w:marTop w:val="0"/>
      <w:marBottom w:val="0"/>
      <w:divBdr>
        <w:top w:val="none" w:sz="0" w:space="0" w:color="auto"/>
        <w:left w:val="none" w:sz="0" w:space="0" w:color="auto"/>
        <w:bottom w:val="none" w:sz="0" w:space="0" w:color="auto"/>
        <w:right w:val="none" w:sz="0" w:space="0" w:color="auto"/>
      </w:divBdr>
    </w:div>
    <w:div w:id="918908044">
      <w:marLeft w:val="480"/>
      <w:marRight w:val="0"/>
      <w:marTop w:val="0"/>
      <w:marBottom w:val="0"/>
      <w:divBdr>
        <w:top w:val="none" w:sz="0" w:space="0" w:color="auto"/>
        <w:left w:val="none" w:sz="0" w:space="0" w:color="auto"/>
        <w:bottom w:val="none" w:sz="0" w:space="0" w:color="auto"/>
        <w:right w:val="none" w:sz="0" w:space="0" w:color="auto"/>
      </w:divBdr>
    </w:div>
    <w:div w:id="918948063">
      <w:marLeft w:val="480"/>
      <w:marRight w:val="0"/>
      <w:marTop w:val="0"/>
      <w:marBottom w:val="0"/>
      <w:divBdr>
        <w:top w:val="none" w:sz="0" w:space="0" w:color="auto"/>
        <w:left w:val="none" w:sz="0" w:space="0" w:color="auto"/>
        <w:bottom w:val="none" w:sz="0" w:space="0" w:color="auto"/>
        <w:right w:val="none" w:sz="0" w:space="0" w:color="auto"/>
      </w:divBdr>
    </w:div>
    <w:div w:id="918949942">
      <w:marLeft w:val="480"/>
      <w:marRight w:val="0"/>
      <w:marTop w:val="0"/>
      <w:marBottom w:val="0"/>
      <w:divBdr>
        <w:top w:val="none" w:sz="0" w:space="0" w:color="auto"/>
        <w:left w:val="none" w:sz="0" w:space="0" w:color="auto"/>
        <w:bottom w:val="none" w:sz="0" w:space="0" w:color="auto"/>
        <w:right w:val="none" w:sz="0" w:space="0" w:color="auto"/>
      </w:divBdr>
    </w:div>
    <w:div w:id="918952069">
      <w:marLeft w:val="480"/>
      <w:marRight w:val="0"/>
      <w:marTop w:val="0"/>
      <w:marBottom w:val="0"/>
      <w:divBdr>
        <w:top w:val="none" w:sz="0" w:space="0" w:color="auto"/>
        <w:left w:val="none" w:sz="0" w:space="0" w:color="auto"/>
        <w:bottom w:val="none" w:sz="0" w:space="0" w:color="auto"/>
        <w:right w:val="none" w:sz="0" w:space="0" w:color="auto"/>
      </w:divBdr>
    </w:div>
    <w:div w:id="919024736">
      <w:marLeft w:val="480"/>
      <w:marRight w:val="0"/>
      <w:marTop w:val="0"/>
      <w:marBottom w:val="0"/>
      <w:divBdr>
        <w:top w:val="none" w:sz="0" w:space="0" w:color="auto"/>
        <w:left w:val="none" w:sz="0" w:space="0" w:color="auto"/>
        <w:bottom w:val="none" w:sz="0" w:space="0" w:color="auto"/>
        <w:right w:val="none" w:sz="0" w:space="0" w:color="auto"/>
      </w:divBdr>
    </w:div>
    <w:div w:id="919101173">
      <w:marLeft w:val="480"/>
      <w:marRight w:val="0"/>
      <w:marTop w:val="0"/>
      <w:marBottom w:val="0"/>
      <w:divBdr>
        <w:top w:val="none" w:sz="0" w:space="0" w:color="auto"/>
        <w:left w:val="none" w:sz="0" w:space="0" w:color="auto"/>
        <w:bottom w:val="none" w:sz="0" w:space="0" w:color="auto"/>
        <w:right w:val="none" w:sz="0" w:space="0" w:color="auto"/>
      </w:divBdr>
    </w:div>
    <w:div w:id="919101710">
      <w:marLeft w:val="480"/>
      <w:marRight w:val="0"/>
      <w:marTop w:val="0"/>
      <w:marBottom w:val="0"/>
      <w:divBdr>
        <w:top w:val="none" w:sz="0" w:space="0" w:color="auto"/>
        <w:left w:val="none" w:sz="0" w:space="0" w:color="auto"/>
        <w:bottom w:val="none" w:sz="0" w:space="0" w:color="auto"/>
        <w:right w:val="none" w:sz="0" w:space="0" w:color="auto"/>
      </w:divBdr>
    </w:div>
    <w:div w:id="919103090">
      <w:marLeft w:val="480"/>
      <w:marRight w:val="0"/>
      <w:marTop w:val="0"/>
      <w:marBottom w:val="0"/>
      <w:divBdr>
        <w:top w:val="none" w:sz="0" w:space="0" w:color="auto"/>
        <w:left w:val="none" w:sz="0" w:space="0" w:color="auto"/>
        <w:bottom w:val="none" w:sz="0" w:space="0" w:color="auto"/>
        <w:right w:val="none" w:sz="0" w:space="0" w:color="auto"/>
      </w:divBdr>
    </w:div>
    <w:div w:id="919172227">
      <w:marLeft w:val="480"/>
      <w:marRight w:val="0"/>
      <w:marTop w:val="0"/>
      <w:marBottom w:val="0"/>
      <w:divBdr>
        <w:top w:val="none" w:sz="0" w:space="0" w:color="auto"/>
        <w:left w:val="none" w:sz="0" w:space="0" w:color="auto"/>
        <w:bottom w:val="none" w:sz="0" w:space="0" w:color="auto"/>
        <w:right w:val="none" w:sz="0" w:space="0" w:color="auto"/>
      </w:divBdr>
    </w:div>
    <w:div w:id="919174682">
      <w:marLeft w:val="480"/>
      <w:marRight w:val="0"/>
      <w:marTop w:val="0"/>
      <w:marBottom w:val="0"/>
      <w:divBdr>
        <w:top w:val="none" w:sz="0" w:space="0" w:color="auto"/>
        <w:left w:val="none" w:sz="0" w:space="0" w:color="auto"/>
        <w:bottom w:val="none" w:sz="0" w:space="0" w:color="auto"/>
        <w:right w:val="none" w:sz="0" w:space="0" w:color="auto"/>
      </w:divBdr>
    </w:div>
    <w:div w:id="919292486">
      <w:marLeft w:val="480"/>
      <w:marRight w:val="0"/>
      <w:marTop w:val="0"/>
      <w:marBottom w:val="0"/>
      <w:divBdr>
        <w:top w:val="none" w:sz="0" w:space="0" w:color="auto"/>
        <w:left w:val="none" w:sz="0" w:space="0" w:color="auto"/>
        <w:bottom w:val="none" w:sz="0" w:space="0" w:color="auto"/>
        <w:right w:val="none" w:sz="0" w:space="0" w:color="auto"/>
      </w:divBdr>
    </w:div>
    <w:div w:id="919292775">
      <w:marLeft w:val="480"/>
      <w:marRight w:val="0"/>
      <w:marTop w:val="0"/>
      <w:marBottom w:val="0"/>
      <w:divBdr>
        <w:top w:val="none" w:sz="0" w:space="0" w:color="auto"/>
        <w:left w:val="none" w:sz="0" w:space="0" w:color="auto"/>
        <w:bottom w:val="none" w:sz="0" w:space="0" w:color="auto"/>
        <w:right w:val="none" w:sz="0" w:space="0" w:color="auto"/>
      </w:divBdr>
    </w:div>
    <w:div w:id="919294672">
      <w:marLeft w:val="480"/>
      <w:marRight w:val="0"/>
      <w:marTop w:val="0"/>
      <w:marBottom w:val="0"/>
      <w:divBdr>
        <w:top w:val="none" w:sz="0" w:space="0" w:color="auto"/>
        <w:left w:val="none" w:sz="0" w:space="0" w:color="auto"/>
        <w:bottom w:val="none" w:sz="0" w:space="0" w:color="auto"/>
        <w:right w:val="none" w:sz="0" w:space="0" w:color="auto"/>
      </w:divBdr>
    </w:div>
    <w:div w:id="919294988">
      <w:marLeft w:val="480"/>
      <w:marRight w:val="0"/>
      <w:marTop w:val="0"/>
      <w:marBottom w:val="0"/>
      <w:divBdr>
        <w:top w:val="none" w:sz="0" w:space="0" w:color="auto"/>
        <w:left w:val="none" w:sz="0" w:space="0" w:color="auto"/>
        <w:bottom w:val="none" w:sz="0" w:space="0" w:color="auto"/>
        <w:right w:val="none" w:sz="0" w:space="0" w:color="auto"/>
      </w:divBdr>
    </w:div>
    <w:div w:id="919339326">
      <w:marLeft w:val="480"/>
      <w:marRight w:val="0"/>
      <w:marTop w:val="0"/>
      <w:marBottom w:val="0"/>
      <w:divBdr>
        <w:top w:val="none" w:sz="0" w:space="0" w:color="auto"/>
        <w:left w:val="none" w:sz="0" w:space="0" w:color="auto"/>
        <w:bottom w:val="none" w:sz="0" w:space="0" w:color="auto"/>
        <w:right w:val="none" w:sz="0" w:space="0" w:color="auto"/>
      </w:divBdr>
    </w:div>
    <w:div w:id="919363749">
      <w:marLeft w:val="480"/>
      <w:marRight w:val="0"/>
      <w:marTop w:val="0"/>
      <w:marBottom w:val="0"/>
      <w:divBdr>
        <w:top w:val="none" w:sz="0" w:space="0" w:color="auto"/>
        <w:left w:val="none" w:sz="0" w:space="0" w:color="auto"/>
        <w:bottom w:val="none" w:sz="0" w:space="0" w:color="auto"/>
        <w:right w:val="none" w:sz="0" w:space="0" w:color="auto"/>
      </w:divBdr>
    </w:div>
    <w:div w:id="919366410">
      <w:marLeft w:val="480"/>
      <w:marRight w:val="0"/>
      <w:marTop w:val="0"/>
      <w:marBottom w:val="0"/>
      <w:divBdr>
        <w:top w:val="none" w:sz="0" w:space="0" w:color="auto"/>
        <w:left w:val="none" w:sz="0" w:space="0" w:color="auto"/>
        <w:bottom w:val="none" w:sz="0" w:space="0" w:color="auto"/>
        <w:right w:val="none" w:sz="0" w:space="0" w:color="auto"/>
      </w:divBdr>
    </w:div>
    <w:div w:id="919405159">
      <w:marLeft w:val="480"/>
      <w:marRight w:val="0"/>
      <w:marTop w:val="0"/>
      <w:marBottom w:val="0"/>
      <w:divBdr>
        <w:top w:val="none" w:sz="0" w:space="0" w:color="auto"/>
        <w:left w:val="none" w:sz="0" w:space="0" w:color="auto"/>
        <w:bottom w:val="none" w:sz="0" w:space="0" w:color="auto"/>
        <w:right w:val="none" w:sz="0" w:space="0" w:color="auto"/>
      </w:divBdr>
    </w:div>
    <w:div w:id="919408151">
      <w:marLeft w:val="480"/>
      <w:marRight w:val="0"/>
      <w:marTop w:val="0"/>
      <w:marBottom w:val="0"/>
      <w:divBdr>
        <w:top w:val="none" w:sz="0" w:space="0" w:color="auto"/>
        <w:left w:val="none" w:sz="0" w:space="0" w:color="auto"/>
        <w:bottom w:val="none" w:sz="0" w:space="0" w:color="auto"/>
        <w:right w:val="none" w:sz="0" w:space="0" w:color="auto"/>
      </w:divBdr>
    </w:div>
    <w:div w:id="919410945">
      <w:marLeft w:val="480"/>
      <w:marRight w:val="0"/>
      <w:marTop w:val="0"/>
      <w:marBottom w:val="0"/>
      <w:divBdr>
        <w:top w:val="none" w:sz="0" w:space="0" w:color="auto"/>
        <w:left w:val="none" w:sz="0" w:space="0" w:color="auto"/>
        <w:bottom w:val="none" w:sz="0" w:space="0" w:color="auto"/>
        <w:right w:val="none" w:sz="0" w:space="0" w:color="auto"/>
      </w:divBdr>
    </w:div>
    <w:div w:id="919480428">
      <w:marLeft w:val="640"/>
      <w:marRight w:val="0"/>
      <w:marTop w:val="0"/>
      <w:marBottom w:val="0"/>
      <w:divBdr>
        <w:top w:val="none" w:sz="0" w:space="0" w:color="auto"/>
        <w:left w:val="none" w:sz="0" w:space="0" w:color="auto"/>
        <w:bottom w:val="none" w:sz="0" w:space="0" w:color="auto"/>
        <w:right w:val="none" w:sz="0" w:space="0" w:color="auto"/>
      </w:divBdr>
    </w:div>
    <w:div w:id="919481384">
      <w:marLeft w:val="480"/>
      <w:marRight w:val="0"/>
      <w:marTop w:val="0"/>
      <w:marBottom w:val="0"/>
      <w:divBdr>
        <w:top w:val="none" w:sz="0" w:space="0" w:color="auto"/>
        <w:left w:val="none" w:sz="0" w:space="0" w:color="auto"/>
        <w:bottom w:val="none" w:sz="0" w:space="0" w:color="auto"/>
        <w:right w:val="none" w:sz="0" w:space="0" w:color="auto"/>
      </w:divBdr>
    </w:div>
    <w:div w:id="919485986">
      <w:marLeft w:val="480"/>
      <w:marRight w:val="0"/>
      <w:marTop w:val="0"/>
      <w:marBottom w:val="0"/>
      <w:divBdr>
        <w:top w:val="none" w:sz="0" w:space="0" w:color="auto"/>
        <w:left w:val="none" w:sz="0" w:space="0" w:color="auto"/>
        <w:bottom w:val="none" w:sz="0" w:space="0" w:color="auto"/>
        <w:right w:val="none" w:sz="0" w:space="0" w:color="auto"/>
      </w:divBdr>
    </w:div>
    <w:div w:id="919489882">
      <w:marLeft w:val="480"/>
      <w:marRight w:val="0"/>
      <w:marTop w:val="0"/>
      <w:marBottom w:val="0"/>
      <w:divBdr>
        <w:top w:val="none" w:sz="0" w:space="0" w:color="auto"/>
        <w:left w:val="none" w:sz="0" w:space="0" w:color="auto"/>
        <w:bottom w:val="none" w:sz="0" w:space="0" w:color="auto"/>
        <w:right w:val="none" w:sz="0" w:space="0" w:color="auto"/>
      </w:divBdr>
    </w:div>
    <w:div w:id="919563780">
      <w:marLeft w:val="480"/>
      <w:marRight w:val="0"/>
      <w:marTop w:val="0"/>
      <w:marBottom w:val="0"/>
      <w:divBdr>
        <w:top w:val="none" w:sz="0" w:space="0" w:color="auto"/>
        <w:left w:val="none" w:sz="0" w:space="0" w:color="auto"/>
        <w:bottom w:val="none" w:sz="0" w:space="0" w:color="auto"/>
        <w:right w:val="none" w:sz="0" w:space="0" w:color="auto"/>
      </w:divBdr>
    </w:div>
    <w:div w:id="919602922">
      <w:marLeft w:val="480"/>
      <w:marRight w:val="0"/>
      <w:marTop w:val="0"/>
      <w:marBottom w:val="0"/>
      <w:divBdr>
        <w:top w:val="none" w:sz="0" w:space="0" w:color="auto"/>
        <w:left w:val="none" w:sz="0" w:space="0" w:color="auto"/>
        <w:bottom w:val="none" w:sz="0" w:space="0" w:color="auto"/>
        <w:right w:val="none" w:sz="0" w:space="0" w:color="auto"/>
      </w:divBdr>
    </w:div>
    <w:div w:id="919606295">
      <w:marLeft w:val="480"/>
      <w:marRight w:val="0"/>
      <w:marTop w:val="0"/>
      <w:marBottom w:val="0"/>
      <w:divBdr>
        <w:top w:val="none" w:sz="0" w:space="0" w:color="auto"/>
        <w:left w:val="none" w:sz="0" w:space="0" w:color="auto"/>
        <w:bottom w:val="none" w:sz="0" w:space="0" w:color="auto"/>
        <w:right w:val="none" w:sz="0" w:space="0" w:color="auto"/>
      </w:divBdr>
    </w:div>
    <w:div w:id="919631277">
      <w:marLeft w:val="480"/>
      <w:marRight w:val="0"/>
      <w:marTop w:val="0"/>
      <w:marBottom w:val="0"/>
      <w:divBdr>
        <w:top w:val="none" w:sz="0" w:space="0" w:color="auto"/>
        <w:left w:val="none" w:sz="0" w:space="0" w:color="auto"/>
        <w:bottom w:val="none" w:sz="0" w:space="0" w:color="auto"/>
        <w:right w:val="none" w:sz="0" w:space="0" w:color="auto"/>
      </w:divBdr>
    </w:div>
    <w:div w:id="919632500">
      <w:marLeft w:val="480"/>
      <w:marRight w:val="0"/>
      <w:marTop w:val="0"/>
      <w:marBottom w:val="0"/>
      <w:divBdr>
        <w:top w:val="none" w:sz="0" w:space="0" w:color="auto"/>
        <w:left w:val="none" w:sz="0" w:space="0" w:color="auto"/>
        <w:bottom w:val="none" w:sz="0" w:space="0" w:color="auto"/>
        <w:right w:val="none" w:sz="0" w:space="0" w:color="auto"/>
      </w:divBdr>
    </w:div>
    <w:div w:id="919633087">
      <w:marLeft w:val="480"/>
      <w:marRight w:val="0"/>
      <w:marTop w:val="0"/>
      <w:marBottom w:val="0"/>
      <w:divBdr>
        <w:top w:val="none" w:sz="0" w:space="0" w:color="auto"/>
        <w:left w:val="none" w:sz="0" w:space="0" w:color="auto"/>
        <w:bottom w:val="none" w:sz="0" w:space="0" w:color="auto"/>
        <w:right w:val="none" w:sz="0" w:space="0" w:color="auto"/>
      </w:divBdr>
    </w:div>
    <w:div w:id="919633737">
      <w:marLeft w:val="640"/>
      <w:marRight w:val="0"/>
      <w:marTop w:val="0"/>
      <w:marBottom w:val="0"/>
      <w:divBdr>
        <w:top w:val="none" w:sz="0" w:space="0" w:color="auto"/>
        <w:left w:val="none" w:sz="0" w:space="0" w:color="auto"/>
        <w:bottom w:val="none" w:sz="0" w:space="0" w:color="auto"/>
        <w:right w:val="none" w:sz="0" w:space="0" w:color="auto"/>
      </w:divBdr>
    </w:div>
    <w:div w:id="919674165">
      <w:marLeft w:val="480"/>
      <w:marRight w:val="0"/>
      <w:marTop w:val="0"/>
      <w:marBottom w:val="0"/>
      <w:divBdr>
        <w:top w:val="none" w:sz="0" w:space="0" w:color="auto"/>
        <w:left w:val="none" w:sz="0" w:space="0" w:color="auto"/>
        <w:bottom w:val="none" w:sz="0" w:space="0" w:color="auto"/>
        <w:right w:val="none" w:sz="0" w:space="0" w:color="auto"/>
      </w:divBdr>
    </w:div>
    <w:div w:id="919675470">
      <w:marLeft w:val="480"/>
      <w:marRight w:val="0"/>
      <w:marTop w:val="0"/>
      <w:marBottom w:val="0"/>
      <w:divBdr>
        <w:top w:val="none" w:sz="0" w:space="0" w:color="auto"/>
        <w:left w:val="none" w:sz="0" w:space="0" w:color="auto"/>
        <w:bottom w:val="none" w:sz="0" w:space="0" w:color="auto"/>
        <w:right w:val="none" w:sz="0" w:space="0" w:color="auto"/>
      </w:divBdr>
    </w:div>
    <w:div w:id="919681492">
      <w:marLeft w:val="480"/>
      <w:marRight w:val="0"/>
      <w:marTop w:val="0"/>
      <w:marBottom w:val="0"/>
      <w:divBdr>
        <w:top w:val="none" w:sz="0" w:space="0" w:color="auto"/>
        <w:left w:val="none" w:sz="0" w:space="0" w:color="auto"/>
        <w:bottom w:val="none" w:sz="0" w:space="0" w:color="auto"/>
        <w:right w:val="none" w:sz="0" w:space="0" w:color="auto"/>
      </w:divBdr>
    </w:div>
    <w:div w:id="919749064">
      <w:marLeft w:val="480"/>
      <w:marRight w:val="0"/>
      <w:marTop w:val="0"/>
      <w:marBottom w:val="0"/>
      <w:divBdr>
        <w:top w:val="none" w:sz="0" w:space="0" w:color="auto"/>
        <w:left w:val="none" w:sz="0" w:space="0" w:color="auto"/>
        <w:bottom w:val="none" w:sz="0" w:space="0" w:color="auto"/>
        <w:right w:val="none" w:sz="0" w:space="0" w:color="auto"/>
      </w:divBdr>
    </w:div>
    <w:div w:id="919756126">
      <w:marLeft w:val="480"/>
      <w:marRight w:val="0"/>
      <w:marTop w:val="0"/>
      <w:marBottom w:val="0"/>
      <w:divBdr>
        <w:top w:val="none" w:sz="0" w:space="0" w:color="auto"/>
        <w:left w:val="none" w:sz="0" w:space="0" w:color="auto"/>
        <w:bottom w:val="none" w:sz="0" w:space="0" w:color="auto"/>
        <w:right w:val="none" w:sz="0" w:space="0" w:color="auto"/>
      </w:divBdr>
    </w:div>
    <w:div w:id="919756600">
      <w:marLeft w:val="480"/>
      <w:marRight w:val="0"/>
      <w:marTop w:val="0"/>
      <w:marBottom w:val="0"/>
      <w:divBdr>
        <w:top w:val="none" w:sz="0" w:space="0" w:color="auto"/>
        <w:left w:val="none" w:sz="0" w:space="0" w:color="auto"/>
        <w:bottom w:val="none" w:sz="0" w:space="0" w:color="auto"/>
        <w:right w:val="none" w:sz="0" w:space="0" w:color="auto"/>
      </w:divBdr>
    </w:div>
    <w:div w:id="919826785">
      <w:bodyDiv w:val="1"/>
      <w:marLeft w:val="0"/>
      <w:marRight w:val="0"/>
      <w:marTop w:val="0"/>
      <w:marBottom w:val="0"/>
      <w:divBdr>
        <w:top w:val="none" w:sz="0" w:space="0" w:color="auto"/>
        <w:left w:val="none" w:sz="0" w:space="0" w:color="auto"/>
        <w:bottom w:val="none" w:sz="0" w:space="0" w:color="auto"/>
        <w:right w:val="none" w:sz="0" w:space="0" w:color="auto"/>
      </w:divBdr>
    </w:div>
    <w:div w:id="919827225">
      <w:marLeft w:val="480"/>
      <w:marRight w:val="0"/>
      <w:marTop w:val="0"/>
      <w:marBottom w:val="0"/>
      <w:divBdr>
        <w:top w:val="none" w:sz="0" w:space="0" w:color="auto"/>
        <w:left w:val="none" w:sz="0" w:space="0" w:color="auto"/>
        <w:bottom w:val="none" w:sz="0" w:space="0" w:color="auto"/>
        <w:right w:val="none" w:sz="0" w:space="0" w:color="auto"/>
      </w:divBdr>
    </w:div>
    <w:div w:id="919828333">
      <w:marLeft w:val="480"/>
      <w:marRight w:val="0"/>
      <w:marTop w:val="0"/>
      <w:marBottom w:val="0"/>
      <w:divBdr>
        <w:top w:val="none" w:sz="0" w:space="0" w:color="auto"/>
        <w:left w:val="none" w:sz="0" w:space="0" w:color="auto"/>
        <w:bottom w:val="none" w:sz="0" w:space="0" w:color="auto"/>
        <w:right w:val="none" w:sz="0" w:space="0" w:color="auto"/>
      </w:divBdr>
    </w:div>
    <w:div w:id="919828490">
      <w:marLeft w:val="480"/>
      <w:marRight w:val="0"/>
      <w:marTop w:val="0"/>
      <w:marBottom w:val="0"/>
      <w:divBdr>
        <w:top w:val="none" w:sz="0" w:space="0" w:color="auto"/>
        <w:left w:val="none" w:sz="0" w:space="0" w:color="auto"/>
        <w:bottom w:val="none" w:sz="0" w:space="0" w:color="auto"/>
        <w:right w:val="none" w:sz="0" w:space="0" w:color="auto"/>
      </w:divBdr>
    </w:div>
    <w:div w:id="919828866">
      <w:marLeft w:val="480"/>
      <w:marRight w:val="0"/>
      <w:marTop w:val="0"/>
      <w:marBottom w:val="0"/>
      <w:divBdr>
        <w:top w:val="none" w:sz="0" w:space="0" w:color="auto"/>
        <w:left w:val="none" w:sz="0" w:space="0" w:color="auto"/>
        <w:bottom w:val="none" w:sz="0" w:space="0" w:color="auto"/>
        <w:right w:val="none" w:sz="0" w:space="0" w:color="auto"/>
      </w:divBdr>
    </w:div>
    <w:div w:id="919872545">
      <w:marLeft w:val="480"/>
      <w:marRight w:val="0"/>
      <w:marTop w:val="0"/>
      <w:marBottom w:val="0"/>
      <w:divBdr>
        <w:top w:val="none" w:sz="0" w:space="0" w:color="auto"/>
        <w:left w:val="none" w:sz="0" w:space="0" w:color="auto"/>
        <w:bottom w:val="none" w:sz="0" w:space="0" w:color="auto"/>
        <w:right w:val="none" w:sz="0" w:space="0" w:color="auto"/>
      </w:divBdr>
    </w:div>
    <w:div w:id="919949033">
      <w:marLeft w:val="480"/>
      <w:marRight w:val="0"/>
      <w:marTop w:val="0"/>
      <w:marBottom w:val="0"/>
      <w:divBdr>
        <w:top w:val="none" w:sz="0" w:space="0" w:color="auto"/>
        <w:left w:val="none" w:sz="0" w:space="0" w:color="auto"/>
        <w:bottom w:val="none" w:sz="0" w:space="0" w:color="auto"/>
        <w:right w:val="none" w:sz="0" w:space="0" w:color="auto"/>
      </w:divBdr>
    </w:div>
    <w:div w:id="920061309">
      <w:marLeft w:val="480"/>
      <w:marRight w:val="0"/>
      <w:marTop w:val="0"/>
      <w:marBottom w:val="0"/>
      <w:divBdr>
        <w:top w:val="none" w:sz="0" w:space="0" w:color="auto"/>
        <w:left w:val="none" w:sz="0" w:space="0" w:color="auto"/>
        <w:bottom w:val="none" w:sz="0" w:space="0" w:color="auto"/>
        <w:right w:val="none" w:sz="0" w:space="0" w:color="auto"/>
      </w:divBdr>
    </w:div>
    <w:div w:id="920066922">
      <w:marLeft w:val="480"/>
      <w:marRight w:val="0"/>
      <w:marTop w:val="0"/>
      <w:marBottom w:val="0"/>
      <w:divBdr>
        <w:top w:val="none" w:sz="0" w:space="0" w:color="auto"/>
        <w:left w:val="none" w:sz="0" w:space="0" w:color="auto"/>
        <w:bottom w:val="none" w:sz="0" w:space="0" w:color="auto"/>
        <w:right w:val="none" w:sz="0" w:space="0" w:color="auto"/>
      </w:divBdr>
    </w:div>
    <w:div w:id="920067913">
      <w:marLeft w:val="480"/>
      <w:marRight w:val="0"/>
      <w:marTop w:val="0"/>
      <w:marBottom w:val="0"/>
      <w:divBdr>
        <w:top w:val="none" w:sz="0" w:space="0" w:color="auto"/>
        <w:left w:val="none" w:sz="0" w:space="0" w:color="auto"/>
        <w:bottom w:val="none" w:sz="0" w:space="0" w:color="auto"/>
        <w:right w:val="none" w:sz="0" w:space="0" w:color="auto"/>
      </w:divBdr>
    </w:div>
    <w:div w:id="920068076">
      <w:marLeft w:val="480"/>
      <w:marRight w:val="0"/>
      <w:marTop w:val="0"/>
      <w:marBottom w:val="0"/>
      <w:divBdr>
        <w:top w:val="none" w:sz="0" w:space="0" w:color="auto"/>
        <w:left w:val="none" w:sz="0" w:space="0" w:color="auto"/>
        <w:bottom w:val="none" w:sz="0" w:space="0" w:color="auto"/>
        <w:right w:val="none" w:sz="0" w:space="0" w:color="auto"/>
      </w:divBdr>
    </w:div>
    <w:div w:id="920213257">
      <w:marLeft w:val="480"/>
      <w:marRight w:val="0"/>
      <w:marTop w:val="0"/>
      <w:marBottom w:val="0"/>
      <w:divBdr>
        <w:top w:val="none" w:sz="0" w:space="0" w:color="auto"/>
        <w:left w:val="none" w:sz="0" w:space="0" w:color="auto"/>
        <w:bottom w:val="none" w:sz="0" w:space="0" w:color="auto"/>
        <w:right w:val="none" w:sz="0" w:space="0" w:color="auto"/>
      </w:divBdr>
    </w:div>
    <w:div w:id="920217955">
      <w:marLeft w:val="480"/>
      <w:marRight w:val="0"/>
      <w:marTop w:val="0"/>
      <w:marBottom w:val="0"/>
      <w:divBdr>
        <w:top w:val="none" w:sz="0" w:space="0" w:color="auto"/>
        <w:left w:val="none" w:sz="0" w:space="0" w:color="auto"/>
        <w:bottom w:val="none" w:sz="0" w:space="0" w:color="auto"/>
        <w:right w:val="none" w:sz="0" w:space="0" w:color="auto"/>
      </w:divBdr>
    </w:div>
    <w:div w:id="920218841">
      <w:marLeft w:val="480"/>
      <w:marRight w:val="0"/>
      <w:marTop w:val="0"/>
      <w:marBottom w:val="0"/>
      <w:divBdr>
        <w:top w:val="none" w:sz="0" w:space="0" w:color="auto"/>
        <w:left w:val="none" w:sz="0" w:space="0" w:color="auto"/>
        <w:bottom w:val="none" w:sz="0" w:space="0" w:color="auto"/>
        <w:right w:val="none" w:sz="0" w:space="0" w:color="auto"/>
      </w:divBdr>
    </w:div>
    <w:div w:id="920257368">
      <w:marLeft w:val="480"/>
      <w:marRight w:val="0"/>
      <w:marTop w:val="0"/>
      <w:marBottom w:val="0"/>
      <w:divBdr>
        <w:top w:val="none" w:sz="0" w:space="0" w:color="auto"/>
        <w:left w:val="none" w:sz="0" w:space="0" w:color="auto"/>
        <w:bottom w:val="none" w:sz="0" w:space="0" w:color="auto"/>
        <w:right w:val="none" w:sz="0" w:space="0" w:color="auto"/>
      </w:divBdr>
    </w:div>
    <w:div w:id="920259016">
      <w:marLeft w:val="480"/>
      <w:marRight w:val="0"/>
      <w:marTop w:val="0"/>
      <w:marBottom w:val="0"/>
      <w:divBdr>
        <w:top w:val="none" w:sz="0" w:space="0" w:color="auto"/>
        <w:left w:val="none" w:sz="0" w:space="0" w:color="auto"/>
        <w:bottom w:val="none" w:sz="0" w:space="0" w:color="auto"/>
        <w:right w:val="none" w:sz="0" w:space="0" w:color="auto"/>
      </w:divBdr>
    </w:div>
    <w:div w:id="920286971">
      <w:marLeft w:val="480"/>
      <w:marRight w:val="0"/>
      <w:marTop w:val="0"/>
      <w:marBottom w:val="0"/>
      <w:divBdr>
        <w:top w:val="none" w:sz="0" w:space="0" w:color="auto"/>
        <w:left w:val="none" w:sz="0" w:space="0" w:color="auto"/>
        <w:bottom w:val="none" w:sz="0" w:space="0" w:color="auto"/>
        <w:right w:val="none" w:sz="0" w:space="0" w:color="auto"/>
      </w:divBdr>
    </w:div>
    <w:div w:id="920405535">
      <w:marLeft w:val="480"/>
      <w:marRight w:val="0"/>
      <w:marTop w:val="0"/>
      <w:marBottom w:val="0"/>
      <w:divBdr>
        <w:top w:val="none" w:sz="0" w:space="0" w:color="auto"/>
        <w:left w:val="none" w:sz="0" w:space="0" w:color="auto"/>
        <w:bottom w:val="none" w:sz="0" w:space="0" w:color="auto"/>
        <w:right w:val="none" w:sz="0" w:space="0" w:color="auto"/>
      </w:divBdr>
    </w:div>
    <w:div w:id="920406774">
      <w:marLeft w:val="480"/>
      <w:marRight w:val="0"/>
      <w:marTop w:val="0"/>
      <w:marBottom w:val="0"/>
      <w:divBdr>
        <w:top w:val="none" w:sz="0" w:space="0" w:color="auto"/>
        <w:left w:val="none" w:sz="0" w:space="0" w:color="auto"/>
        <w:bottom w:val="none" w:sz="0" w:space="0" w:color="auto"/>
        <w:right w:val="none" w:sz="0" w:space="0" w:color="auto"/>
      </w:divBdr>
    </w:div>
    <w:div w:id="920406999">
      <w:marLeft w:val="480"/>
      <w:marRight w:val="0"/>
      <w:marTop w:val="0"/>
      <w:marBottom w:val="0"/>
      <w:divBdr>
        <w:top w:val="none" w:sz="0" w:space="0" w:color="auto"/>
        <w:left w:val="none" w:sz="0" w:space="0" w:color="auto"/>
        <w:bottom w:val="none" w:sz="0" w:space="0" w:color="auto"/>
        <w:right w:val="none" w:sz="0" w:space="0" w:color="auto"/>
      </w:divBdr>
    </w:div>
    <w:div w:id="920481833">
      <w:marLeft w:val="640"/>
      <w:marRight w:val="0"/>
      <w:marTop w:val="0"/>
      <w:marBottom w:val="0"/>
      <w:divBdr>
        <w:top w:val="none" w:sz="0" w:space="0" w:color="auto"/>
        <w:left w:val="none" w:sz="0" w:space="0" w:color="auto"/>
        <w:bottom w:val="none" w:sz="0" w:space="0" w:color="auto"/>
        <w:right w:val="none" w:sz="0" w:space="0" w:color="auto"/>
      </w:divBdr>
    </w:div>
    <w:div w:id="920484798">
      <w:marLeft w:val="480"/>
      <w:marRight w:val="0"/>
      <w:marTop w:val="0"/>
      <w:marBottom w:val="0"/>
      <w:divBdr>
        <w:top w:val="none" w:sz="0" w:space="0" w:color="auto"/>
        <w:left w:val="none" w:sz="0" w:space="0" w:color="auto"/>
        <w:bottom w:val="none" w:sz="0" w:space="0" w:color="auto"/>
        <w:right w:val="none" w:sz="0" w:space="0" w:color="auto"/>
      </w:divBdr>
    </w:div>
    <w:div w:id="920530852">
      <w:marLeft w:val="480"/>
      <w:marRight w:val="0"/>
      <w:marTop w:val="0"/>
      <w:marBottom w:val="0"/>
      <w:divBdr>
        <w:top w:val="none" w:sz="0" w:space="0" w:color="auto"/>
        <w:left w:val="none" w:sz="0" w:space="0" w:color="auto"/>
        <w:bottom w:val="none" w:sz="0" w:space="0" w:color="auto"/>
        <w:right w:val="none" w:sz="0" w:space="0" w:color="auto"/>
      </w:divBdr>
    </w:div>
    <w:div w:id="920598418">
      <w:marLeft w:val="480"/>
      <w:marRight w:val="0"/>
      <w:marTop w:val="0"/>
      <w:marBottom w:val="0"/>
      <w:divBdr>
        <w:top w:val="none" w:sz="0" w:space="0" w:color="auto"/>
        <w:left w:val="none" w:sz="0" w:space="0" w:color="auto"/>
        <w:bottom w:val="none" w:sz="0" w:space="0" w:color="auto"/>
        <w:right w:val="none" w:sz="0" w:space="0" w:color="auto"/>
      </w:divBdr>
    </w:div>
    <w:div w:id="920602953">
      <w:marLeft w:val="480"/>
      <w:marRight w:val="0"/>
      <w:marTop w:val="0"/>
      <w:marBottom w:val="0"/>
      <w:divBdr>
        <w:top w:val="none" w:sz="0" w:space="0" w:color="auto"/>
        <w:left w:val="none" w:sz="0" w:space="0" w:color="auto"/>
        <w:bottom w:val="none" w:sz="0" w:space="0" w:color="auto"/>
        <w:right w:val="none" w:sz="0" w:space="0" w:color="auto"/>
      </w:divBdr>
    </w:div>
    <w:div w:id="920673844">
      <w:marLeft w:val="480"/>
      <w:marRight w:val="0"/>
      <w:marTop w:val="0"/>
      <w:marBottom w:val="0"/>
      <w:divBdr>
        <w:top w:val="none" w:sz="0" w:space="0" w:color="auto"/>
        <w:left w:val="none" w:sz="0" w:space="0" w:color="auto"/>
        <w:bottom w:val="none" w:sz="0" w:space="0" w:color="auto"/>
        <w:right w:val="none" w:sz="0" w:space="0" w:color="auto"/>
      </w:divBdr>
    </w:div>
    <w:div w:id="920674319">
      <w:marLeft w:val="480"/>
      <w:marRight w:val="0"/>
      <w:marTop w:val="0"/>
      <w:marBottom w:val="0"/>
      <w:divBdr>
        <w:top w:val="none" w:sz="0" w:space="0" w:color="auto"/>
        <w:left w:val="none" w:sz="0" w:space="0" w:color="auto"/>
        <w:bottom w:val="none" w:sz="0" w:space="0" w:color="auto"/>
        <w:right w:val="none" w:sz="0" w:space="0" w:color="auto"/>
      </w:divBdr>
    </w:div>
    <w:div w:id="920677781">
      <w:marLeft w:val="480"/>
      <w:marRight w:val="0"/>
      <w:marTop w:val="0"/>
      <w:marBottom w:val="0"/>
      <w:divBdr>
        <w:top w:val="none" w:sz="0" w:space="0" w:color="auto"/>
        <w:left w:val="none" w:sz="0" w:space="0" w:color="auto"/>
        <w:bottom w:val="none" w:sz="0" w:space="0" w:color="auto"/>
        <w:right w:val="none" w:sz="0" w:space="0" w:color="auto"/>
      </w:divBdr>
    </w:div>
    <w:div w:id="920718174">
      <w:marLeft w:val="480"/>
      <w:marRight w:val="0"/>
      <w:marTop w:val="0"/>
      <w:marBottom w:val="0"/>
      <w:divBdr>
        <w:top w:val="none" w:sz="0" w:space="0" w:color="auto"/>
        <w:left w:val="none" w:sz="0" w:space="0" w:color="auto"/>
        <w:bottom w:val="none" w:sz="0" w:space="0" w:color="auto"/>
        <w:right w:val="none" w:sz="0" w:space="0" w:color="auto"/>
      </w:divBdr>
    </w:div>
    <w:div w:id="920723164">
      <w:marLeft w:val="640"/>
      <w:marRight w:val="0"/>
      <w:marTop w:val="0"/>
      <w:marBottom w:val="0"/>
      <w:divBdr>
        <w:top w:val="none" w:sz="0" w:space="0" w:color="auto"/>
        <w:left w:val="none" w:sz="0" w:space="0" w:color="auto"/>
        <w:bottom w:val="none" w:sz="0" w:space="0" w:color="auto"/>
        <w:right w:val="none" w:sz="0" w:space="0" w:color="auto"/>
      </w:divBdr>
    </w:div>
    <w:div w:id="920791607">
      <w:marLeft w:val="480"/>
      <w:marRight w:val="0"/>
      <w:marTop w:val="0"/>
      <w:marBottom w:val="0"/>
      <w:divBdr>
        <w:top w:val="none" w:sz="0" w:space="0" w:color="auto"/>
        <w:left w:val="none" w:sz="0" w:space="0" w:color="auto"/>
        <w:bottom w:val="none" w:sz="0" w:space="0" w:color="auto"/>
        <w:right w:val="none" w:sz="0" w:space="0" w:color="auto"/>
      </w:divBdr>
    </w:div>
    <w:div w:id="920793450">
      <w:marLeft w:val="480"/>
      <w:marRight w:val="0"/>
      <w:marTop w:val="0"/>
      <w:marBottom w:val="0"/>
      <w:divBdr>
        <w:top w:val="none" w:sz="0" w:space="0" w:color="auto"/>
        <w:left w:val="none" w:sz="0" w:space="0" w:color="auto"/>
        <w:bottom w:val="none" w:sz="0" w:space="0" w:color="auto"/>
        <w:right w:val="none" w:sz="0" w:space="0" w:color="auto"/>
      </w:divBdr>
    </w:div>
    <w:div w:id="920795033">
      <w:marLeft w:val="480"/>
      <w:marRight w:val="0"/>
      <w:marTop w:val="0"/>
      <w:marBottom w:val="0"/>
      <w:divBdr>
        <w:top w:val="none" w:sz="0" w:space="0" w:color="auto"/>
        <w:left w:val="none" w:sz="0" w:space="0" w:color="auto"/>
        <w:bottom w:val="none" w:sz="0" w:space="0" w:color="auto"/>
        <w:right w:val="none" w:sz="0" w:space="0" w:color="auto"/>
      </w:divBdr>
    </w:div>
    <w:div w:id="920797143">
      <w:marLeft w:val="480"/>
      <w:marRight w:val="0"/>
      <w:marTop w:val="0"/>
      <w:marBottom w:val="0"/>
      <w:divBdr>
        <w:top w:val="none" w:sz="0" w:space="0" w:color="auto"/>
        <w:left w:val="none" w:sz="0" w:space="0" w:color="auto"/>
        <w:bottom w:val="none" w:sz="0" w:space="0" w:color="auto"/>
        <w:right w:val="none" w:sz="0" w:space="0" w:color="auto"/>
      </w:divBdr>
    </w:div>
    <w:div w:id="920800055">
      <w:marLeft w:val="480"/>
      <w:marRight w:val="0"/>
      <w:marTop w:val="0"/>
      <w:marBottom w:val="0"/>
      <w:divBdr>
        <w:top w:val="none" w:sz="0" w:space="0" w:color="auto"/>
        <w:left w:val="none" w:sz="0" w:space="0" w:color="auto"/>
        <w:bottom w:val="none" w:sz="0" w:space="0" w:color="auto"/>
        <w:right w:val="none" w:sz="0" w:space="0" w:color="auto"/>
      </w:divBdr>
    </w:div>
    <w:div w:id="920868418">
      <w:marLeft w:val="480"/>
      <w:marRight w:val="0"/>
      <w:marTop w:val="0"/>
      <w:marBottom w:val="0"/>
      <w:divBdr>
        <w:top w:val="none" w:sz="0" w:space="0" w:color="auto"/>
        <w:left w:val="none" w:sz="0" w:space="0" w:color="auto"/>
        <w:bottom w:val="none" w:sz="0" w:space="0" w:color="auto"/>
        <w:right w:val="none" w:sz="0" w:space="0" w:color="auto"/>
      </w:divBdr>
    </w:div>
    <w:div w:id="920868656">
      <w:marLeft w:val="480"/>
      <w:marRight w:val="0"/>
      <w:marTop w:val="0"/>
      <w:marBottom w:val="0"/>
      <w:divBdr>
        <w:top w:val="none" w:sz="0" w:space="0" w:color="auto"/>
        <w:left w:val="none" w:sz="0" w:space="0" w:color="auto"/>
        <w:bottom w:val="none" w:sz="0" w:space="0" w:color="auto"/>
        <w:right w:val="none" w:sz="0" w:space="0" w:color="auto"/>
      </w:divBdr>
    </w:div>
    <w:div w:id="920870495">
      <w:marLeft w:val="480"/>
      <w:marRight w:val="0"/>
      <w:marTop w:val="0"/>
      <w:marBottom w:val="0"/>
      <w:divBdr>
        <w:top w:val="none" w:sz="0" w:space="0" w:color="auto"/>
        <w:left w:val="none" w:sz="0" w:space="0" w:color="auto"/>
        <w:bottom w:val="none" w:sz="0" w:space="0" w:color="auto"/>
        <w:right w:val="none" w:sz="0" w:space="0" w:color="auto"/>
      </w:divBdr>
    </w:div>
    <w:div w:id="920874857">
      <w:marLeft w:val="480"/>
      <w:marRight w:val="0"/>
      <w:marTop w:val="0"/>
      <w:marBottom w:val="0"/>
      <w:divBdr>
        <w:top w:val="none" w:sz="0" w:space="0" w:color="auto"/>
        <w:left w:val="none" w:sz="0" w:space="0" w:color="auto"/>
        <w:bottom w:val="none" w:sz="0" w:space="0" w:color="auto"/>
        <w:right w:val="none" w:sz="0" w:space="0" w:color="auto"/>
      </w:divBdr>
    </w:div>
    <w:div w:id="920914194">
      <w:marLeft w:val="480"/>
      <w:marRight w:val="0"/>
      <w:marTop w:val="0"/>
      <w:marBottom w:val="0"/>
      <w:divBdr>
        <w:top w:val="none" w:sz="0" w:space="0" w:color="auto"/>
        <w:left w:val="none" w:sz="0" w:space="0" w:color="auto"/>
        <w:bottom w:val="none" w:sz="0" w:space="0" w:color="auto"/>
        <w:right w:val="none" w:sz="0" w:space="0" w:color="auto"/>
      </w:divBdr>
    </w:div>
    <w:div w:id="920914969">
      <w:marLeft w:val="480"/>
      <w:marRight w:val="0"/>
      <w:marTop w:val="0"/>
      <w:marBottom w:val="0"/>
      <w:divBdr>
        <w:top w:val="none" w:sz="0" w:space="0" w:color="auto"/>
        <w:left w:val="none" w:sz="0" w:space="0" w:color="auto"/>
        <w:bottom w:val="none" w:sz="0" w:space="0" w:color="auto"/>
        <w:right w:val="none" w:sz="0" w:space="0" w:color="auto"/>
      </w:divBdr>
    </w:div>
    <w:div w:id="920915416">
      <w:marLeft w:val="480"/>
      <w:marRight w:val="0"/>
      <w:marTop w:val="0"/>
      <w:marBottom w:val="0"/>
      <w:divBdr>
        <w:top w:val="none" w:sz="0" w:space="0" w:color="auto"/>
        <w:left w:val="none" w:sz="0" w:space="0" w:color="auto"/>
        <w:bottom w:val="none" w:sz="0" w:space="0" w:color="auto"/>
        <w:right w:val="none" w:sz="0" w:space="0" w:color="auto"/>
      </w:divBdr>
    </w:div>
    <w:div w:id="920986281">
      <w:marLeft w:val="480"/>
      <w:marRight w:val="0"/>
      <w:marTop w:val="0"/>
      <w:marBottom w:val="0"/>
      <w:divBdr>
        <w:top w:val="none" w:sz="0" w:space="0" w:color="auto"/>
        <w:left w:val="none" w:sz="0" w:space="0" w:color="auto"/>
        <w:bottom w:val="none" w:sz="0" w:space="0" w:color="auto"/>
        <w:right w:val="none" w:sz="0" w:space="0" w:color="auto"/>
      </w:divBdr>
    </w:div>
    <w:div w:id="920988512">
      <w:marLeft w:val="480"/>
      <w:marRight w:val="0"/>
      <w:marTop w:val="0"/>
      <w:marBottom w:val="0"/>
      <w:divBdr>
        <w:top w:val="none" w:sz="0" w:space="0" w:color="auto"/>
        <w:left w:val="none" w:sz="0" w:space="0" w:color="auto"/>
        <w:bottom w:val="none" w:sz="0" w:space="0" w:color="auto"/>
        <w:right w:val="none" w:sz="0" w:space="0" w:color="auto"/>
      </w:divBdr>
    </w:div>
    <w:div w:id="920992310">
      <w:marLeft w:val="480"/>
      <w:marRight w:val="0"/>
      <w:marTop w:val="0"/>
      <w:marBottom w:val="0"/>
      <w:divBdr>
        <w:top w:val="none" w:sz="0" w:space="0" w:color="auto"/>
        <w:left w:val="none" w:sz="0" w:space="0" w:color="auto"/>
        <w:bottom w:val="none" w:sz="0" w:space="0" w:color="auto"/>
        <w:right w:val="none" w:sz="0" w:space="0" w:color="auto"/>
      </w:divBdr>
    </w:div>
    <w:div w:id="921062990">
      <w:marLeft w:val="480"/>
      <w:marRight w:val="0"/>
      <w:marTop w:val="0"/>
      <w:marBottom w:val="0"/>
      <w:divBdr>
        <w:top w:val="none" w:sz="0" w:space="0" w:color="auto"/>
        <w:left w:val="none" w:sz="0" w:space="0" w:color="auto"/>
        <w:bottom w:val="none" w:sz="0" w:space="0" w:color="auto"/>
        <w:right w:val="none" w:sz="0" w:space="0" w:color="auto"/>
      </w:divBdr>
    </w:div>
    <w:div w:id="921063760">
      <w:marLeft w:val="480"/>
      <w:marRight w:val="0"/>
      <w:marTop w:val="0"/>
      <w:marBottom w:val="0"/>
      <w:divBdr>
        <w:top w:val="none" w:sz="0" w:space="0" w:color="auto"/>
        <w:left w:val="none" w:sz="0" w:space="0" w:color="auto"/>
        <w:bottom w:val="none" w:sz="0" w:space="0" w:color="auto"/>
        <w:right w:val="none" w:sz="0" w:space="0" w:color="auto"/>
      </w:divBdr>
    </w:div>
    <w:div w:id="921064614">
      <w:bodyDiv w:val="1"/>
      <w:marLeft w:val="0"/>
      <w:marRight w:val="0"/>
      <w:marTop w:val="0"/>
      <w:marBottom w:val="0"/>
      <w:divBdr>
        <w:top w:val="none" w:sz="0" w:space="0" w:color="auto"/>
        <w:left w:val="none" w:sz="0" w:space="0" w:color="auto"/>
        <w:bottom w:val="none" w:sz="0" w:space="0" w:color="auto"/>
        <w:right w:val="none" w:sz="0" w:space="0" w:color="auto"/>
      </w:divBdr>
    </w:div>
    <w:div w:id="921067191">
      <w:marLeft w:val="480"/>
      <w:marRight w:val="0"/>
      <w:marTop w:val="0"/>
      <w:marBottom w:val="0"/>
      <w:divBdr>
        <w:top w:val="none" w:sz="0" w:space="0" w:color="auto"/>
        <w:left w:val="none" w:sz="0" w:space="0" w:color="auto"/>
        <w:bottom w:val="none" w:sz="0" w:space="0" w:color="auto"/>
        <w:right w:val="none" w:sz="0" w:space="0" w:color="auto"/>
      </w:divBdr>
    </w:div>
    <w:div w:id="921067789">
      <w:marLeft w:val="640"/>
      <w:marRight w:val="0"/>
      <w:marTop w:val="0"/>
      <w:marBottom w:val="0"/>
      <w:divBdr>
        <w:top w:val="none" w:sz="0" w:space="0" w:color="auto"/>
        <w:left w:val="none" w:sz="0" w:space="0" w:color="auto"/>
        <w:bottom w:val="none" w:sz="0" w:space="0" w:color="auto"/>
        <w:right w:val="none" w:sz="0" w:space="0" w:color="auto"/>
      </w:divBdr>
    </w:div>
    <w:div w:id="921110652">
      <w:marLeft w:val="480"/>
      <w:marRight w:val="0"/>
      <w:marTop w:val="0"/>
      <w:marBottom w:val="0"/>
      <w:divBdr>
        <w:top w:val="none" w:sz="0" w:space="0" w:color="auto"/>
        <w:left w:val="none" w:sz="0" w:space="0" w:color="auto"/>
        <w:bottom w:val="none" w:sz="0" w:space="0" w:color="auto"/>
        <w:right w:val="none" w:sz="0" w:space="0" w:color="auto"/>
      </w:divBdr>
    </w:div>
    <w:div w:id="921259103">
      <w:marLeft w:val="480"/>
      <w:marRight w:val="0"/>
      <w:marTop w:val="0"/>
      <w:marBottom w:val="0"/>
      <w:divBdr>
        <w:top w:val="none" w:sz="0" w:space="0" w:color="auto"/>
        <w:left w:val="none" w:sz="0" w:space="0" w:color="auto"/>
        <w:bottom w:val="none" w:sz="0" w:space="0" w:color="auto"/>
        <w:right w:val="none" w:sz="0" w:space="0" w:color="auto"/>
      </w:divBdr>
    </w:div>
    <w:div w:id="921331315">
      <w:marLeft w:val="480"/>
      <w:marRight w:val="0"/>
      <w:marTop w:val="0"/>
      <w:marBottom w:val="0"/>
      <w:divBdr>
        <w:top w:val="none" w:sz="0" w:space="0" w:color="auto"/>
        <w:left w:val="none" w:sz="0" w:space="0" w:color="auto"/>
        <w:bottom w:val="none" w:sz="0" w:space="0" w:color="auto"/>
        <w:right w:val="none" w:sz="0" w:space="0" w:color="auto"/>
      </w:divBdr>
    </w:div>
    <w:div w:id="921332195">
      <w:marLeft w:val="480"/>
      <w:marRight w:val="0"/>
      <w:marTop w:val="0"/>
      <w:marBottom w:val="0"/>
      <w:divBdr>
        <w:top w:val="none" w:sz="0" w:space="0" w:color="auto"/>
        <w:left w:val="none" w:sz="0" w:space="0" w:color="auto"/>
        <w:bottom w:val="none" w:sz="0" w:space="0" w:color="auto"/>
        <w:right w:val="none" w:sz="0" w:space="0" w:color="auto"/>
      </w:divBdr>
    </w:div>
    <w:div w:id="921333149">
      <w:marLeft w:val="480"/>
      <w:marRight w:val="0"/>
      <w:marTop w:val="0"/>
      <w:marBottom w:val="0"/>
      <w:divBdr>
        <w:top w:val="none" w:sz="0" w:space="0" w:color="auto"/>
        <w:left w:val="none" w:sz="0" w:space="0" w:color="auto"/>
        <w:bottom w:val="none" w:sz="0" w:space="0" w:color="auto"/>
        <w:right w:val="none" w:sz="0" w:space="0" w:color="auto"/>
      </w:divBdr>
    </w:div>
    <w:div w:id="921373369">
      <w:marLeft w:val="480"/>
      <w:marRight w:val="0"/>
      <w:marTop w:val="0"/>
      <w:marBottom w:val="0"/>
      <w:divBdr>
        <w:top w:val="none" w:sz="0" w:space="0" w:color="auto"/>
        <w:left w:val="none" w:sz="0" w:space="0" w:color="auto"/>
        <w:bottom w:val="none" w:sz="0" w:space="0" w:color="auto"/>
        <w:right w:val="none" w:sz="0" w:space="0" w:color="auto"/>
      </w:divBdr>
    </w:div>
    <w:div w:id="921375466">
      <w:marLeft w:val="480"/>
      <w:marRight w:val="0"/>
      <w:marTop w:val="0"/>
      <w:marBottom w:val="0"/>
      <w:divBdr>
        <w:top w:val="none" w:sz="0" w:space="0" w:color="auto"/>
        <w:left w:val="none" w:sz="0" w:space="0" w:color="auto"/>
        <w:bottom w:val="none" w:sz="0" w:space="0" w:color="auto"/>
        <w:right w:val="none" w:sz="0" w:space="0" w:color="auto"/>
      </w:divBdr>
    </w:div>
    <w:div w:id="921379611">
      <w:marLeft w:val="480"/>
      <w:marRight w:val="0"/>
      <w:marTop w:val="0"/>
      <w:marBottom w:val="0"/>
      <w:divBdr>
        <w:top w:val="none" w:sz="0" w:space="0" w:color="auto"/>
        <w:left w:val="none" w:sz="0" w:space="0" w:color="auto"/>
        <w:bottom w:val="none" w:sz="0" w:space="0" w:color="auto"/>
        <w:right w:val="none" w:sz="0" w:space="0" w:color="auto"/>
      </w:divBdr>
    </w:div>
    <w:div w:id="921379915">
      <w:marLeft w:val="480"/>
      <w:marRight w:val="0"/>
      <w:marTop w:val="0"/>
      <w:marBottom w:val="0"/>
      <w:divBdr>
        <w:top w:val="none" w:sz="0" w:space="0" w:color="auto"/>
        <w:left w:val="none" w:sz="0" w:space="0" w:color="auto"/>
        <w:bottom w:val="none" w:sz="0" w:space="0" w:color="auto"/>
        <w:right w:val="none" w:sz="0" w:space="0" w:color="auto"/>
      </w:divBdr>
    </w:div>
    <w:div w:id="921448800">
      <w:marLeft w:val="480"/>
      <w:marRight w:val="0"/>
      <w:marTop w:val="0"/>
      <w:marBottom w:val="0"/>
      <w:divBdr>
        <w:top w:val="none" w:sz="0" w:space="0" w:color="auto"/>
        <w:left w:val="none" w:sz="0" w:space="0" w:color="auto"/>
        <w:bottom w:val="none" w:sz="0" w:space="0" w:color="auto"/>
        <w:right w:val="none" w:sz="0" w:space="0" w:color="auto"/>
      </w:divBdr>
    </w:div>
    <w:div w:id="921451925">
      <w:marLeft w:val="480"/>
      <w:marRight w:val="0"/>
      <w:marTop w:val="0"/>
      <w:marBottom w:val="0"/>
      <w:divBdr>
        <w:top w:val="none" w:sz="0" w:space="0" w:color="auto"/>
        <w:left w:val="none" w:sz="0" w:space="0" w:color="auto"/>
        <w:bottom w:val="none" w:sz="0" w:space="0" w:color="auto"/>
        <w:right w:val="none" w:sz="0" w:space="0" w:color="auto"/>
      </w:divBdr>
    </w:div>
    <w:div w:id="921454133">
      <w:marLeft w:val="480"/>
      <w:marRight w:val="0"/>
      <w:marTop w:val="0"/>
      <w:marBottom w:val="0"/>
      <w:divBdr>
        <w:top w:val="none" w:sz="0" w:space="0" w:color="auto"/>
        <w:left w:val="none" w:sz="0" w:space="0" w:color="auto"/>
        <w:bottom w:val="none" w:sz="0" w:space="0" w:color="auto"/>
        <w:right w:val="none" w:sz="0" w:space="0" w:color="auto"/>
      </w:divBdr>
    </w:div>
    <w:div w:id="921522720">
      <w:marLeft w:val="480"/>
      <w:marRight w:val="0"/>
      <w:marTop w:val="0"/>
      <w:marBottom w:val="0"/>
      <w:divBdr>
        <w:top w:val="none" w:sz="0" w:space="0" w:color="auto"/>
        <w:left w:val="none" w:sz="0" w:space="0" w:color="auto"/>
        <w:bottom w:val="none" w:sz="0" w:space="0" w:color="auto"/>
        <w:right w:val="none" w:sz="0" w:space="0" w:color="auto"/>
      </w:divBdr>
    </w:div>
    <w:div w:id="921524688">
      <w:marLeft w:val="480"/>
      <w:marRight w:val="0"/>
      <w:marTop w:val="0"/>
      <w:marBottom w:val="0"/>
      <w:divBdr>
        <w:top w:val="none" w:sz="0" w:space="0" w:color="auto"/>
        <w:left w:val="none" w:sz="0" w:space="0" w:color="auto"/>
        <w:bottom w:val="none" w:sz="0" w:space="0" w:color="auto"/>
        <w:right w:val="none" w:sz="0" w:space="0" w:color="auto"/>
      </w:divBdr>
    </w:div>
    <w:div w:id="921525670">
      <w:marLeft w:val="480"/>
      <w:marRight w:val="0"/>
      <w:marTop w:val="0"/>
      <w:marBottom w:val="0"/>
      <w:divBdr>
        <w:top w:val="none" w:sz="0" w:space="0" w:color="auto"/>
        <w:left w:val="none" w:sz="0" w:space="0" w:color="auto"/>
        <w:bottom w:val="none" w:sz="0" w:space="0" w:color="auto"/>
        <w:right w:val="none" w:sz="0" w:space="0" w:color="auto"/>
      </w:divBdr>
    </w:div>
    <w:div w:id="921528286">
      <w:marLeft w:val="480"/>
      <w:marRight w:val="0"/>
      <w:marTop w:val="0"/>
      <w:marBottom w:val="0"/>
      <w:divBdr>
        <w:top w:val="none" w:sz="0" w:space="0" w:color="auto"/>
        <w:left w:val="none" w:sz="0" w:space="0" w:color="auto"/>
        <w:bottom w:val="none" w:sz="0" w:space="0" w:color="auto"/>
        <w:right w:val="none" w:sz="0" w:space="0" w:color="auto"/>
      </w:divBdr>
    </w:div>
    <w:div w:id="921530567">
      <w:marLeft w:val="480"/>
      <w:marRight w:val="0"/>
      <w:marTop w:val="0"/>
      <w:marBottom w:val="0"/>
      <w:divBdr>
        <w:top w:val="none" w:sz="0" w:space="0" w:color="auto"/>
        <w:left w:val="none" w:sz="0" w:space="0" w:color="auto"/>
        <w:bottom w:val="none" w:sz="0" w:space="0" w:color="auto"/>
        <w:right w:val="none" w:sz="0" w:space="0" w:color="auto"/>
      </w:divBdr>
    </w:div>
    <w:div w:id="921567529">
      <w:marLeft w:val="480"/>
      <w:marRight w:val="0"/>
      <w:marTop w:val="0"/>
      <w:marBottom w:val="0"/>
      <w:divBdr>
        <w:top w:val="none" w:sz="0" w:space="0" w:color="auto"/>
        <w:left w:val="none" w:sz="0" w:space="0" w:color="auto"/>
        <w:bottom w:val="none" w:sz="0" w:space="0" w:color="auto"/>
        <w:right w:val="none" w:sz="0" w:space="0" w:color="auto"/>
      </w:divBdr>
    </w:div>
    <w:div w:id="921568536">
      <w:marLeft w:val="480"/>
      <w:marRight w:val="0"/>
      <w:marTop w:val="0"/>
      <w:marBottom w:val="0"/>
      <w:divBdr>
        <w:top w:val="none" w:sz="0" w:space="0" w:color="auto"/>
        <w:left w:val="none" w:sz="0" w:space="0" w:color="auto"/>
        <w:bottom w:val="none" w:sz="0" w:space="0" w:color="auto"/>
        <w:right w:val="none" w:sz="0" w:space="0" w:color="auto"/>
      </w:divBdr>
    </w:div>
    <w:div w:id="921572756">
      <w:marLeft w:val="480"/>
      <w:marRight w:val="0"/>
      <w:marTop w:val="0"/>
      <w:marBottom w:val="0"/>
      <w:divBdr>
        <w:top w:val="none" w:sz="0" w:space="0" w:color="auto"/>
        <w:left w:val="none" w:sz="0" w:space="0" w:color="auto"/>
        <w:bottom w:val="none" w:sz="0" w:space="0" w:color="auto"/>
        <w:right w:val="none" w:sz="0" w:space="0" w:color="auto"/>
      </w:divBdr>
    </w:div>
    <w:div w:id="921573187">
      <w:marLeft w:val="480"/>
      <w:marRight w:val="0"/>
      <w:marTop w:val="0"/>
      <w:marBottom w:val="0"/>
      <w:divBdr>
        <w:top w:val="none" w:sz="0" w:space="0" w:color="auto"/>
        <w:left w:val="none" w:sz="0" w:space="0" w:color="auto"/>
        <w:bottom w:val="none" w:sz="0" w:space="0" w:color="auto"/>
        <w:right w:val="none" w:sz="0" w:space="0" w:color="auto"/>
      </w:divBdr>
    </w:div>
    <w:div w:id="921573543">
      <w:marLeft w:val="480"/>
      <w:marRight w:val="0"/>
      <w:marTop w:val="0"/>
      <w:marBottom w:val="0"/>
      <w:divBdr>
        <w:top w:val="none" w:sz="0" w:space="0" w:color="auto"/>
        <w:left w:val="none" w:sz="0" w:space="0" w:color="auto"/>
        <w:bottom w:val="none" w:sz="0" w:space="0" w:color="auto"/>
        <w:right w:val="none" w:sz="0" w:space="0" w:color="auto"/>
      </w:divBdr>
    </w:div>
    <w:div w:id="921645612">
      <w:marLeft w:val="480"/>
      <w:marRight w:val="0"/>
      <w:marTop w:val="0"/>
      <w:marBottom w:val="0"/>
      <w:divBdr>
        <w:top w:val="none" w:sz="0" w:space="0" w:color="auto"/>
        <w:left w:val="none" w:sz="0" w:space="0" w:color="auto"/>
        <w:bottom w:val="none" w:sz="0" w:space="0" w:color="auto"/>
        <w:right w:val="none" w:sz="0" w:space="0" w:color="auto"/>
      </w:divBdr>
    </w:div>
    <w:div w:id="921648635">
      <w:marLeft w:val="480"/>
      <w:marRight w:val="0"/>
      <w:marTop w:val="0"/>
      <w:marBottom w:val="0"/>
      <w:divBdr>
        <w:top w:val="none" w:sz="0" w:space="0" w:color="auto"/>
        <w:left w:val="none" w:sz="0" w:space="0" w:color="auto"/>
        <w:bottom w:val="none" w:sz="0" w:space="0" w:color="auto"/>
        <w:right w:val="none" w:sz="0" w:space="0" w:color="auto"/>
      </w:divBdr>
    </w:div>
    <w:div w:id="921649324">
      <w:marLeft w:val="480"/>
      <w:marRight w:val="0"/>
      <w:marTop w:val="0"/>
      <w:marBottom w:val="0"/>
      <w:divBdr>
        <w:top w:val="none" w:sz="0" w:space="0" w:color="auto"/>
        <w:left w:val="none" w:sz="0" w:space="0" w:color="auto"/>
        <w:bottom w:val="none" w:sz="0" w:space="0" w:color="auto"/>
        <w:right w:val="none" w:sz="0" w:space="0" w:color="auto"/>
      </w:divBdr>
    </w:div>
    <w:div w:id="921717093">
      <w:marLeft w:val="480"/>
      <w:marRight w:val="0"/>
      <w:marTop w:val="0"/>
      <w:marBottom w:val="0"/>
      <w:divBdr>
        <w:top w:val="none" w:sz="0" w:space="0" w:color="auto"/>
        <w:left w:val="none" w:sz="0" w:space="0" w:color="auto"/>
        <w:bottom w:val="none" w:sz="0" w:space="0" w:color="auto"/>
        <w:right w:val="none" w:sz="0" w:space="0" w:color="auto"/>
      </w:divBdr>
    </w:div>
    <w:div w:id="921722242">
      <w:marLeft w:val="480"/>
      <w:marRight w:val="0"/>
      <w:marTop w:val="0"/>
      <w:marBottom w:val="0"/>
      <w:divBdr>
        <w:top w:val="none" w:sz="0" w:space="0" w:color="auto"/>
        <w:left w:val="none" w:sz="0" w:space="0" w:color="auto"/>
        <w:bottom w:val="none" w:sz="0" w:space="0" w:color="auto"/>
        <w:right w:val="none" w:sz="0" w:space="0" w:color="auto"/>
      </w:divBdr>
    </w:div>
    <w:div w:id="921765809">
      <w:marLeft w:val="480"/>
      <w:marRight w:val="0"/>
      <w:marTop w:val="0"/>
      <w:marBottom w:val="0"/>
      <w:divBdr>
        <w:top w:val="none" w:sz="0" w:space="0" w:color="auto"/>
        <w:left w:val="none" w:sz="0" w:space="0" w:color="auto"/>
        <w:bottom w:val="none" w:sz="0" w:space="0" w:color="auto"/>
        <w:right w:val="none" w:sz="0" w:space="0" w:color="auto"/>
      </w:divBdr>
    </w:div>
    <w:div w:id="921795416">
      <w:marLeft w:val="480"/>
      <w:marRight w:val="0"/>
      <w:marTop w:val="0"/>
      <w:marBottom w:val="0"/>
      <w:divBdr>
        <w:top w:val="none" w:sz="0" w:space="0" w:color="auto"/>
        <w:left w:val="none" w:sz="0" w:space="0" w:color="auto"/>
        <w:bottom w:val="none" w:sz="0" w:space="0" w:color="auto"/>
        <w:right w:val="none" w:sz="0" w:space="0" w:color="auto"/>
      </w:divBdr>
    </w:div>
    <w:div w:id="921834153">
      <w:marLeft w:val="480"/>
      <w:marRight w:val="0"/>
      <w:marTop w:val="0"/>
      <w:marBottom w:val="0"/>
      <w:divBdr>
        <w:top w:val="none" w:sz="0" w:space="0" w:color="auto"/>
        <w:left w:val="none" w:sz="0" w:space="0" w:color="auto"/>
        <w:bottom w:val="none" w:sz="0" w:space="0" w:color="auto"/>
        <w:right w:val="none" w:sz="0" w:space="0" w:color="auto"/>
      </w:divBdr>
    </w:div>
    <w:div w:id="921834861">
      <w:marLeft w:val="640"/>
      <w:marRight w:val="0"/>
      <w:marTop w:val="0"/>
      <w:marBottom w:val="0"/>
      <w:divBdr>
        <w:top w:val="none" w:sz="0" w:space="0" w:color="auto"/>
        <w:left w:val="none" w:sz="0" w:space="0" w:color="auto"/>
        <w:bottom w:val="none" w:sz="0" w:space="0" w:color="auto"/>
        <w:right w:val="none" w:sz="0" w:space="0" w:color="auto"/>
      </w:divBdr>
    </w:div>
    <w:div w:id="921838630">
      <w:marLeft w:val="480"/>
      <w:marRight w:val="0"/>
      <w:marTop w:val="0"/>
      <w:marBottom w:val="0"/>
      <w:divBdr>
        <w:top w:val="none" w:sz="0" w:space="0" w:color="auto"/>
        <w:left w:val="none" w:sz="0" w:space="0" w:color="auto"/>
        <w:bottom w:val="none" w:sz="0" w:space="0" w:color="auto"/>
        <w:right w:val="none" w:sz="0" w:space="0" w:color="auto"/>
      </w:divBdr>
    </w:div>
    <w:div w:id="921841314">
      <w:marLeft w:val="480"/>
      <w:marRight w:val="0"/>
      <w:marTop w:val="0"/>
      <w:marBottom w:val="0"/>
      <w:divBdr>
        <w:top w:val="none" w:sz="0" w:space="0" w:color="auto"/>
        <w:left w:val="none" w:sz="0" w:space="0" w:color="auto"/>
        <w:bottom w:val="none" w:sz="0" w:space="0" w:color="auto"/>
        <w:right w:val="none" w:sz="0" w:space="0" w:color="auto"/>
      </w:divBdr>
    </w:div>
    <w:div w:id="921908869">
      <w:marLeft w:val="480"/>
      <w:marRight w:val="0"/>
      <w:marTop w:val="0"/>
      <w:marBottom w:val="0"/>
      <w:divBdr>
        <w:top w:val="none" w:sz="0" w:space="0" w:color="auto"/>
        <w:left w:val="none" w:sz="0" w:space="0" w:color="auto"/>
        <w:bottom w:val="none" w:sz="0" w:space="0" w:color="auto"/>
        <w:right w:val="none" w:sz="0" w:space="0" w:color="auto"/>
      </w:divBdr>
    </w:div>
    <w:div w:id="921913774">
      <w:marLeft w:val="480"/>
      <w:marRight w:val="0"/>
      <w:marTop w:val="0"/>
      <w:marBottom w:val="0"/>
      <w:divBdr>
        <w:top w:val="none" w:sz="0" w:space="0" w:color="auto"/>
        <w:left w:val="none" w:sz="0" w:space="0" w:color="auto"/>
        <w:bottom w:val="none" w:sz="0" w:space="0" w:color="auto"/>
        <w:right w:val="none" w:sz="0" w:space="0" w:color="auto"/>
      </w:divBdr>
    </w:div>
    <w:div w:id="921916824">
      <w:marLeft w:val="640"/>
      <w:marRight w:val="0"/>
      <w:marTop w:val="0"/>
      <w:marBottom w:val="0"/>
      <w:divBdr>
        <w:top w:val="none" w:sz="0" w:space="0" w:color="auto"/>
        <w:left w:val="none" w:sz="0" w:space="0" w:color="auto"/>
        <w:bottom w:val="none" w:sz="0" w:space="0" w:color="auto"/>
        <w:right w:val="none" w:sz="0" w:space="0" w:color="auto"/>
      </w:divBdr>
    </w:div>
    <w:div w:id="921986635">
      <w:marLeft w:val="480"/>
      <w:marRight w:val="0"/>
      <w:marTop w:val="0"/>
      <w:marBottom w:val="0"/>
      <w:divBdr>
        <w:top w:val="none" w:sz="0" w:space="0" w:color="auto"/>
        <w:left w:val="none" w:sz="0" w:space="0" w:color="auto"/>
        <w:bottom w:val="none" w:sz="0" w:space="0" w:color="auto"/>
        <w:right w:val="none" w:sz="0" w:space="0" w:color="auto"/>
      </w:divBdr>
    </w:div>
    <w:div w:id="921986919">
      <w:marLeft w:val="480"/>
      <w:marRight w:val="0"/>
      <w:marTop w:val="0"/>
      <w:marBottom w:val="0"/>
      <w:divBdr>
        <w:top w:val="none" w:sz="0" w:space="0" w:color="auto"/>
        <w:left w:val="none" w:sz="0" w:space="0" w:color="auto"/>
        <w:bottom w:val="none" w:sz="0" w:space="0" w:color="auto"/>
        <w:right w:val="none" w:sz="0" w:space="0" w:color="auto"/>
      </w:divBdr>
    </w:div>
    <w:div w:id="921989970">
      <w:marLeft w:val="480"/>
      <w:marRight w:val="0"/>
      <w:marTop w:val="0"/>
      <w:marBottom w:val="0"/>
      <w:divBdr>
        <w:top w:val="none" w:sz="0" w:space="0" w:color="auto"/>
        <w:left w:val="none" w:sz="0" w:space="0" w:color="auto"/>
        <w:bottom w:val="none" w:sz="0" w:space="0" w:color="auto"/>
        <w:right w:val="none" w:sz="0" w:space="0" w:color="auto"/>
      </w:divBdr>
    </w:div>
    <w:div w:id="921991992">
      <w:marLeft w:val="480"/>
      <w:marRight w:val="0"/>
      <w:marTop w:val="0"/>
      <w:marBottom w:val="0"/>
      <w:divBdr>
        <w:top w:val="none" w:sz="0" w:space="0" w:color="auto"/>
        <w:left w:val="none" w:sz="0" w:space="0" w:color="auto"/>
        <w:bottom w:val="none" w:sz="0" w:space="0" w:color="auto"/>
        <w:right w:val="none" w:sz="0" w:space="0" w:color="auto"/>
      </w:divBdr>
    </w:div>
    <w:div w:id="922110312">
      <w:marLeft w:val="480"/>
      <w:marRight w:val="0"/>
      <w:marTop w:val="0"/>
      <w:marBottom w:val="0"/>
      <w:divBdr>
        <w:top w:val="none" w:sz="0" w:space="0" w:color="auto"/>
        <w:left w:val="none" w:sz="0" w:space="0" w:color="auto"/>
        <w:bottom w:val="none" w:sz="0" w:space="0" w:color="auto"/>
        <w:right w:val="none" w:sz="0" w:space="0" w:color="auto"/>
      </w:divBdr>
    </w:div>
    <w:div w:id="922180472">
      <w:marLeft w:val="480"/>
      <w:marRight w:val="0"/>
      <w:marTop w:val="0"/>
      <w:marBottom w:val="0"/>
      <w:divBdr>
        <w:top w:val="none" w:sz="0" w:space="0" w:color="auto"/>
        <w:left w:val="none" w:sz="0" w:space="0" w:color="auto"/>
        <w:bottom w:val="none" w:sz="0" w:space="0" w:color="auto"/>
        <w:right w:val="none" w:sz="0" w:space="0" w:color="auto"/>
      </w:divBdr>
    </w:div>
    <w:div w:id="922223443">
      <w:marLeft w:val="480"/>
      <w:marRight w:val="0"/>
      <w:marTop w:val="0"/>
      <w:marBottom w:val="0"/>
      <w:divBdr>
        <w:top w:val="none" w:sz="0" w:space="0" w:color="auto"/>
        <w:left w:val="none" w:sz="0" w:space="0" w:color="auto"/>
        <w:bottom w:val="none" w:sz="0" w:space="0" w:color="auto"/>
        <w:right w:val="none" w:sz="0" w:space="0" w:color="auto"/>
      </w:divBdr>
    </w:div>
    <w:div w:id="922255136">
      <w:marLeft w:val="480"/>
      <w:marRight w:val="0"/>
      <w:marTop w:val="0"/>
      <w:marBottom w:val="0"/>
      <w:divBdr>
        <w:top w:val="none" w:sz="0" w:space="0" w:color="auto"/>
        <w:left w:val="none" w:sz="0" w:space="0" w:color="auto"/>
        <w:bottom w:val="none" w:sz="0" w:space="0" w:color="auto"/>
        <w:right w:val="none" w:sz="0" w:space="0" w:color="auto"/>
      </w:divBdr>
    </w:div>
    <w:div w:id="922294923">
      <w:marLeft w:val="480"/>
      <w:marRight w:val="0"/>
      <w:marTop w:val="0"/>
      <w:marBottom w:val="0"/>
      <w:divBdr>
        <w:top w:val="none" w:sz="0" w:space="0" w:color="auto"/>
        <w:left w:val="none" w:sz="0" w:space="0" w:color="auto"/>
        <w:bottom w:val="none" w:sz="0" w:space="0" w:color="auto"/>
        <w:right w:val="none" w:sz="0" w:space="0" w:color="auto"/>
      </w:divBdr>
    </w:div>
    <w:div w:id="922296671">
      <w:marLeft w:val="480"/>
      <w:marRight w:val="0"/>
      <w:marTop w:val="0"/>
      <w:marBottom w:val="0"/>
      <w:divBdr>
        <w:top w:val="none" w:sz="0" w:space="0" w:color="auto"/>
        <w:left w:val="none" w:sz="0" w:space="0" w:color="auto"/>
        <w:bottom w:val="none" w:sz="0" w:space="0" w:color="auto"/>
        <w:right w:val="none" w:sz="0" w:space="0" w:color="auto"/>
      </w:divBdr>
    </w:div>
    <w:div w:id="922372681">
      <w:marLeft w:val="480"/>
      <w:marRight w:val="0"/>
      <w:marTop w:val="0"/>
      <w:marBottom w:val="0"/>
      <w:divBdr>
        <w:top w:val="none" w:sz="0" w:space="0" w:color="auto"/>
        <w:left w:val="none" w:sz="0" w:space="0" w:color="auto"/>
        <w:bottom w:val="none" w:sz="0" w:space="0" w:color="auto"/>
        <w:right w:val="none" w:sz="0" w:space="0" w:color="auto"/>
      </w:divBdr>
    </w:div>
    <w:div w:id="922379410">
      <w:marLeft w:val="480"/>
      <w:marRight w:val="0"/>
      <w:marTop w:val="0"/>
      <w:marBottom w:val="0"/>
      <w:divBdr>
        <w:top w:val="none" w:sz="0" w:space="0" w:color="auto"/>
        <w:left w:val="none" w:sz="0" w:space="0" w:color="auto"/>
        <w:bottom w:val="none" w:sz="0" w:space="0" w:color="auto"/>
        <w:right w:val="none" w:sz="0" w:space="0" w:color="auto"/>
      </w:divBdr>
    </w:div>
    <w:div w:id="922419714">
      <w:marLeft w:val="480"/>
      <w:marRight w:val="0"/>
      <w:marTop w:val="0"/>
      <w:marBottom w:val="0"/>
      <w:divBdr>
        <w:top w:val="none" w:sz="0" w:space="0" w:color="auto"/>
        <w:left w:val="none" w:sz="0" w:space="0" w:color="auto"/>
        <w:bottom w:val="none" w:sz="0" w:space="0" w:color="auto"/>
        <w:right w:val="none" w:sz="0" w:space="0" w:color="auto"/>
      </w:divBdr>
    </w:div>
    <w:div w:id="922450097">
      <w:marLeft w:val="480"/>
      <w:marRight w:val="0"/>
      <w:marTop w:val="0"/>
      <w:marBottom w:val="0"/>
      <w:divBdr>
        <w:top w:val="none" w:sz="0" w:space="0" w:color="auto"/>
        <w:left w:val="none" w:sz="0" w:space="0" w:color="auto"/>
        <w:bottom w:val="none" w:sz="0" w:space="0" w:color="auto"/>
        <w:right w:val="none" w:sz="0" w:space="0" w:color="auto"/>
      </w:divBdr>
    </w:div>
    <w:div w:id="922451916">
      <w:marLeft w:val="480"/>
      <w:marRight w:val="0"/>
      <w:marTop w:val="0"/>
      <w:marBottom w:val="0"/>
      <w:divBdr>
        <w:top w:val="none" w:sz="0" w:space="0" w:color="auto"/>
        <w:left w:val="none" w:sz="0" w:space="0" w:color="auto"/>
        <w:bottom w:val="none" w:sz="0" w:space="0" w:color="auto"/>
        <w:right w:val="none" w:sz="0" w:space="0" w:color="auto"/>
      </w:divBdr>
    </w:div>
    <w:div w:id="922490984">
      <w:marLeft w:val="480"/>
      <w:marRight w:val="0"/>
      <w:marTop w:val="0"/>
      <w:marBottom w:val="0"/>
      <w:divBdr>
        <w:top w:val="none" w:sz="0" w:space="0" w:color="auto"/>
        <w:left w:val="none" w:sz="0" w:space="0" w:color="auto"/>
        <w:bottom w:val="none" w:sz="0" w:space="0" w:color="auto"/>
        <w:right w:val="none" w:sz="0" w:space="0" w:color="auto"/>
      </w:divBdr>
    </w:div>
    <w:div w:id="922572588">
      <w:marLeft w:val="480"/>
      <w:marRight w:val="0"/>
      <w:marTop w:val="0"/>
      <w:marBottom w:val="0"/>
      <w:divBdr>
        <w:top w:val="none" w:sz="0" w:space="0" w:color="auto"/>
        <w:left w:val="none" w:sz="0" w:space="0" w:color="auto"/>
        <w:bottom w:val="none" w:sz="0" w:space="0" w:color="auto"/>
        <w:right w:val="none" w:sz="0" w:space="0" w:color="auto"/>
      </w:divBdr>
    </w:div>
    <w:div w:id="922644094">
      <w:marLeft w:val="480"/>
      <w:marRight w:val="0"/>
      <w:marTop w:val="0"/>
      <w:marBottom w:val="0"/>
      <w:divBdr>
        <w:top w:val="none" w:sz="0" w:space="0" w:color="auto"/>
        <w:left w:val="none" w:sz="0" w:space="0" w:color="auto"/>
        <w:bottom w:val="none" w:sz="0" w:space="0" w:color="auto"/>
        <w:right w:val="none" w:sz="0" w:space="0" w:color="auto"/>
      </w:divBdr>
    </w:div>
    <w:div w:id="922682152">
      <w:marLeft w:val="480"/>
      <w:marRight w:val="0"/>
      <w:marTop w:val="0"/>
      <w:marBottom w:val="0"/>
      <w:divBdr>
        <w:top w:val="none" w:sz="0" w:space="0" w:color="auto"/>
        <w:left w:val="none" w:sz="0" w:space="0" w:color="auto"/>
        <w:bottom w:val="none" w:sz="0" w:space="0" w:color="auto"/>
        <w:right w:val="none" w:sz="0" w:space="0" w:color="auto"/>
      </w:divBdr>
    </w:div>
    <w:div w:id="922685729">
      <w:marLeft w:val="480"/>
      <w:marRight w:val="0"/>
      <w:marTop w:val="0"/>
      <w:marBottom w:val="0"/>
      <w:divBdr>
        <w:top w:val="none" w:sz="0" w:space="0" w:color="auto"/>
        <w:left w:val="none" w:sz="0" w:space="0" w:color="auto"/>
        <w:bottom w:val="none" w:sz="0" w:space="0" w:color="auto"/>
        <w:right w:val="none" w:sz="0" w:space="0" w:color="auto"/>
      </w:divBdr>
    </w:div>
    <w:div w:id="922686451">
      <w:marLeft w:val="480"/>
      <w:marRight w:val="0"/>
      <w:marTop w:val="0"/>
      <w:marBottom w:val="0"/>
      <w:divBdr>
        <w:top w:val="none" w:sz="0" w:space="0" w:color="auto"/>
        <w:left w:val="none" w:sz="0" w:space="0" w:color="auto"/>
        <w:bottom w:val="none" w:sz="0" w:space="0" w:color="auto"/>
        <w:right w:val="none" w:sz="0" w:space="0" w:color="auto"/>
      </w:divBdr>
    </w:div>
    <w:div w:id="922687333">
      <w:marLeft w:val="480"/>
      <w:marRight w:val="0"/>
      <w:marTop w:val="0"/>
      <w:marBottom w:val="0"/>
      <w:divBdr>
        <w:top w:val="none" w:sz="0" w:space="0" w:color="auto"/>
        <w:left w:val="none" w:sz="0" w:space="0" w:color="auto"/>
        <w:bottom w:val="none" w:sz="0" w:space="0" w:color="auto"/>
        <w:right w:val="none" w:sz="0" w:space="0" w:color="auto"/>
      </w:divBdr>
    </w:div>
    <w:div w:id="922832606">
      <w:marLeft w:val="480"/>
      <w:marRight w:val="0"/>
      <w:marTop w:val="0"/>
      <w:marBottom w:val="0"/>
      <w:divBdr>
        <w:top w:val="none" w:sz="0" w:space="0" w:color="auto"/>
        <w:left w:val="none" w:sz="0" w:space="0" w:color="auto"/>
        <w:bottom w:val="none" w:sz="0" w:space="0" w:color="auto"/>
        <w:right w:val="none" w:sz="0" w:space="0" w:color="auto"/>
      </w:divBdr>
    </w:div>
    <w:div w:id="922833480">
      <w:marLeft w:val="480"/>
      <w:marRight w:val="0"/>
      <w:marTop w:val="0"/>
      <w:marBottom w:val="0"/>
      <w:divBdr>
        <w:top w:val="none" w:sz="0" w:space="0" w:color="auto"/>
        <w:left w:val="none" w:sz="0" w:space="0" w:color="auto"/>
        <w:bottom w:val="none" w:sz="0" w:space="0" w:color="auto"/>
        <w:right w:val="none" w:sz="0" w:space="0" w:color="auto"/>
      </w:divBdr>
    </w:div>
    <w:div w:id="922837309">
      <w:marLeft w:val="480"/>
      <w:marRight w:val="0"/>
      <w:marTop w:val="0"/>
      <w:marBottom w:val="0"/>
      <w:divBdr>
        <w:top w:val="none" w:sz="0" w:space="0" w:color="auto"/>
        <w:left w:val="none" w:sz="0" w:space="0" w:color="auto"/>
        <w:bottom w:val="none" w:sz="0" w:space="0" w:color="auto"/>
        <w:right w:val="none" w:sz="0" w:space="0" w:color="auto"/>
      </w:divBdr>
    </w:div>
    <w:div w:id="922878069">
      <w:marLeft w:val="480"/>
      <w:marRight w:val="0"/>
      <w:marTop w:val="0"/>
      <w:marBottom w:val="0"/>
      <w:divBdr>
        <w:top w:val="none" w:sz="0" w:space="0" w:color="auto"/>
        <w:left w:val="none" w:sz="0" w:space="0" w:color="auto"/>
        <w:bottom w:val="none" w:sz="0" w:space="0" w:color="auto"/>
        <w:right w:val="none" w:sz="0" w:space="0" w:color="auto"/>
      </w:divBdr>
    </w:div>
    <w:div w:id="922878368">
      <w:marLeft w:val="480"/>
      <w:marRight w:val="0"/>
      <w:marTop w:val="0"/>
      <w:marBottom w:val="0"/>
      <w:divBdr>
        <w:top w:val="none" w:sz="0" w:space="0" w:color="auto"/>
        <w:left w:val="none" w:sz="0" w:space="0" w:color="auto"/>
        <w:bottom w:val="none" w:sz="0" w:space="0" w:color="auto"/>
        <w:right w:val="none" w:sz="0" w:space="0" w:color="auto"/>
      </w:divBdr>
    </w:div>
    <w:div w:id="922879780">
      <w:marLeft w:val="480"/>
      <w:marRight w:val="0"/>
      <w:marTop w:val="0"/>
      <w:marBottom w:val="0"/>
      <w:divBdr>
        <w:top w:val="none" w:sz="0" w:space="0" w:color="auto"/>
        <w:left w:val="none" w:sz="0" w:space="0" w:color="auto"/>
        <w:bottom w:val="none" w:sz="0" w:space="0" w:color="auto"/>
        <w:right w:val="none" w:sz="0" w:space="0" w:color="auto"/>
      </w:divBdr>
    </w:div>
    <w:div w:id="922884484">
      <w:marLeft w:val="480"/>
      <w:marRight w:val="0"/>
      <w:marTop w:val="0"/>
      <w:marBottom w:val="0"/>
      <w:divBdr>
        <w:top w:val="none" w:sz="0" w:space="0" w:color="auto"/>
        <w:left w:val="none" w:sz="0" w:space="0" w:color="auto"/>
        <w:bottom w:val="none" w:sz="0" w:space="0" w:color="auto"/>
        <w:right w:val="none" w:sz="0" w:space="0" w:color="auto"/>
      </w:divBdr>
    </w:div>
    <w:div w:id="922908044">
      <w:marLeft w:val="480"/>
      <w:marRight w:val="0"/>
      <w:marTop w:val="0"/>
      <w:marBottom w:val="0"/>
      <w:divBdr>
        <w:top w:val="none" w:sz="0" w:space="0" w:color="auto"/>
        <w:left w:val="none" w:sz="0" w:space="0" w:color="auto"/>
        <w:bottom w:val="none" w:sz="0" w:space="0" w:color="auto"/>
        <w:right w:val="none" w:sz="0" w:space="0" w:color="auto"/>
      </w:divBdr>
    </w:div>
    <w:div w:id="922909085">
      <w:marLeft w:val="480"/>
      <w:marRight w:val="0"/>
      <w:marTop w:val="0"/>
      <w:marBottom w:val="0"/>
      <w:divBdr>
        <w:top w:val="none" w:sz="0" w:space="0" w:color="auto"/>
        <w:left w:val="none" w:sz="0" w:space="0" w:color="auto"/>
        <w:bottom w:val="none" w:sz="0" w:space="0" w:color="auto"/>
        <w:right w:val="none" w:sz="0" w:space="0" w:color="auto"/>
      </w:divBdr>
    </w:div>
    <w:div w:id="922957866">
      <w:marLeft w:val="480"/>
      <w:marRight w:val="0"/>
      <w:marTop w:val="0"/>
      <w:marBottom w:val="0"/>
      <w:divBdr>
        <w:top w:val="none" w:sz="0" w:space="0" w:color="auto"/>
        <w:left w:val="none" w:sz="0" w:space="0" w:color="auto"/>
        <w:bottom w:val="none" w:sz="0" w:space="0" w:color="auto"/>
        <w:right w:val="none" w:sz="0" w:space="0" w:color="auto"/>
      </w:divBdr>
    </w:div>
    <w:div w:id="922959192">
      <w:marLeft w:val="480"/>
      <w:marRight w:val="0"/>
      <w:marTop w:val="0"/>
      <w:marBottom w:val="0"/>
      <w:divBdr>
        <w:top w:val="none" w:sz="0" w:space="0" w:color="auto"/>
        <w:left w:val="none" w:sz="0" w:space="0" w:color="auto"/>
        <w:bottom w:val="none" w:sz="0" w:space="0" w:color="auto"/>
        <w:right w:val="none" w:sz="0" w:space="0" w:color="auto"/>
      </w:divBdr>
    </w:div>
    <w:div w:id="922959793">
      <w:marLeft w:val="480"/>
      <w:marRight w:val="0"/>
      <w:marTop w:val="0"/>
      <w:marBottom w:val="0"/>
      <w:divBdr>
        <w:top w:val="none" w:sz="0" w:space="0" w:color="auto"/>
        <w:left w:val="none" w:sz="0" w:space="0" w:color="auto"/>
        <w:bottom w:val="none" w:sz="0" w:space="0" w:color="auto"/>
        <w:right w:val="none" w:sz="0" w:space="0" w:color="auto"/>
      </w:divBdr>
    </w:div>
    <w:div w:id="923026412">
      <w:bodyDiv w:val="1"/>
      <w:marLeft w:val="0"/>
      <w:marRight w:val="0"/>
      <w:marTop w:val="0"/>
      <w:marBottom w:val="0"/>
      <w:divBdr>
        <w:top w:val="none" w:sz="0" w:space="0" w:color="auto"/>
        <w:left w:val="none" w:sz="0" w:space="0" w:color="auto"/>
        <w:bottom w:val="none" w:sz="0" w:space="0" w:color="auto"/>
        <w:right w:val="none" w:sz="0" w:space="0" w:color="auto"/>
      </w:divBdr>
    </w:div>
    <w:div w:id="923028003">
      <w:marLeft w:val="480"/>
      <w:marRight w:val="0"/>
      <w:marTop w:val="0"/>
      <w:marBottom w:val="0"/>
      <w:divBdr>
        <w:top w:val="none" w:sz="0" w:space="0" w:color="auto"/>
        <w:left w:val="none" w:sz="0" w:space="0" w:color="auto"/>
        <w:bottom w:val="none" w:sz="0" w:space="0" w:color="auto"/>
        <w:right w:val="none" w:sz="0" w:space="0" w:color="auto"/>
      </w:divBdr>
    </w:div>
    <w:div w:id="923031091">
      <w:marLeft w:val="480"/>
      <w:marRight w:val="0"/>
      <w:marTop w:val="0"/>
      <w:marBottom w:val="0"/>
      <w:divBdr>
        <w:top w:val="none" w:sz="0" w:space="0" w:color="auto"/>
        <w:left w:val="none" w:sz="0" w:space="0" w:color="auto"/>
        <w:bottom w:val="none" w:sz="0" w:space="0" w:color="auto"/>
        <w:right w:val="none" w:sz="0" w:space="0" w:color="auto"/>
      </w:divBdr>
    </w:div>
    <w:div w:id="923076526">
      <w:marLeft w:val="480"/>
      <w:marRight w:val="0"/>
      <w:marTop w:val="0"/>
      <w:marBottom w:val="0"/>
      <w:divBdr>
        <w:top w:val="none" w:sz="0" w:space="0" w:color="auto"/>
        <w:left w:val="none" w:sz="0" w:space="0" w:color="auto"/>
        <w:bottom w:val="none" w:sz="0" w:space="0" w:color="auto"/>
        <w:right w:val="none" w:sz="0" w:space="0" w:color="auto"/>
      </w:divBdr>
    </w:div>
    <w:div w:id="923101490">
      <w:marLeft w:val="480"/>
      <w:marRight w:val="0"/>
      <w:marTop w:val="0"/>
      <w:marBottom w:val="0"/>
      <w:divBdr>
        <w:top w:val="none" w:sz="0" w:space="0" w:color="auto"/>
        <w:left w:val="none" w:sz="0" w:space="0" w:color="auto"/>
        <w:bottom w:val="none" w:sz="0" w:space="0" w:color="auto"/>
        <w:right w:val="none" w:sz="0" w:space="0" w:color="auto"/>
      </w:divBdr>
    </w:div>
    <w:div w:id="923148446">
      <w:marLeft w:val="480"/>
      <w:marRight w:val="0"/>
      <w:marTop w:val="0"/>
      <w:marBottom w:val="0"/>
      <w:divBdr>
        <w:top w:val="none" w:sz="0" w:space="0" w:color="auto"/>
        <w:left w:val="none" w:sz="0" w:space="0" w:color="auto"/>
        <w:bottom w:val="none" w:sz="0" w:space="0" w:color="auto"/>
        <w:right w:val="none" w:sz="0" w:space="0" w:color="auto"/>
      </w:divBdr>
    </w:div>
    <w:div w:id="923222913">
      <w:marLeft w:val="480"/>
      <w:marRight w:val="0"/>
      <w:marTop w:val="0"/>
      <w:marBottom w:val="0"/>
      <w:divBdr>
        <w:top w:val="none" w:sz="0" w:space="0" w:color="auto"/>
        <w:left w:val="none" w:sz="0" w:space="0" w:color="auto"/>
        <w:bottom w:val="none" w:sz="0" w:space="0" w:color="auto"/>
        <w:right w:val="none" w:sz="0" w:space="0" w:color="auto"/>
      </w:divBdr>
    </w:div>
    <w:div w:id="923225843">
      <w:marLeft w:val="480"/>
      <w:marRight w:val="0"/>
      <w:marTop w:val="0"/>
      <w:marBottom w:val="0"/>
      <w:divBdr>
        <w:top w:val="none" w:sz="0" w:space="0" w:color="auto"/>
        <w:left w:val="none" w:sz="0" w:space="0" w:color="auto"/>
        <w:bottom w:val="none" w:sz="0" w:space="0" w:color="auto"/>
        <w:right w:val="none" w:sz="0" w:space="0" w:color="auto"/>
      </w:divBdr>
    </w:div>
    <w:div w:id="923337957">
      <w:marLeft w:val="480"/>
      <w:marRight w:val="0"/>
      <w:marTop w:val="0"/>
      <w:marBottom w:val="0"/>
      <w:divBdr>
        <w:top w:val="none" w:sz="0" w:space="0" w:color="auto"/>
        <w:left w:val="none" w:sz="0" w:space="0" w:color="auto"/>
        <w:bottom w:val="none" w:sz="0" w:space="0" w:color="auto"/>
        <w:right w:val="none" w:sz="0" w:space="0" w:color="auto"/>
      </w:divBdr>
    </w:div>
    <w:div w:id="923338210">
      <w:marLeft w:val="480"/>
      <w:marRight w:val="0"/>
      <w:marTop w:val="0"/>
      <w:marBottom w:val="0"/>
      <w:divBdr>
        <w:top w:val="none" w:sz="0" w:space="0" w:color="auto"/>
        <w:left w:val="none" w:sz="0" w:space="0" w:color="auto"/>
        <w:bottom w:val="none" w:sz="0" w:space="0" w:color="auto"/>
        <w:right w:val="none" w:sz="0" w:space="0" w:color="auto"/>
      </w:divBdr>
    </w:div>
    <w:div w:id="923341813">
      <w:marLeft w:val="480"/>
      <w:marRight w:val="0"/>
      <w:marTop w:val="0"/>
      <w:marBottom w:val="0"/>
      <w:divBdr>
        <w:top w:val="none" w:sz="0" w:space="0" w:color="auto"/>
        <w:left w:val="none" w:sz="0" w:space="0" w:color="auto"/>
        <w:bottom w:val="none" w:sz="0" w:space="0" w:color="auto"/>
        <w:right w:val="none" w:sz="0" w:space="0" w:color="auto"/>
      </w:divBdr>
    </w:div>
    <w:div w:id="923416990">
      <w:marLeft w:val="480"/>
      <w:marRight w:val="0"/>
      <w:marTop w:val="0"/>
      <w:marBottom w:val="0"/>
      <w:divBdr>
        <w:top w:val="none" w:sz="0" w:space="0" w:color="auto"/>
        <w:left w:val="none" w:sz="0" w:space="0" w:color="auto"/>
        <w:bottom w:val="none" w:sz="0" w:space="0" w:color="auto"/>
        <w:right w:val="none" w:sz="0" w:space="0" w:color="auto"/>
      </w:divBdr>
    </w:div>
    <w:div w:id="923420969">
      <w:marLeft w:val="480"/>
      <w:marRight w:val="0"/>
      <w:marTop w:val="0"/>
      <w:marBottom w:val="0"/>
      <w:divBdr>
        <w:top w:val="none" w:sz="0" w:space="0" w:color="auto"/>
        <w:left w:val="none" w:sz="0" w:space="0" w:color="auto"/>
        <w:bottom w:val="none" w:sz="0" w:space="0" w:color="auto"/>
        <w:right w:val="none" w:sz="0" w:space="0" w:color="auto"/>
      </w:divBdr>
    </w:div>
    <w:div w:id="923421611">
      <w:marLeft w:val="480"/>
      <w:marRight w:val="0"/>
      <w:marTop w:val="0"/>
      <w:marBottom w:val="0"/>
      <w:divBdr>
        <w:top w:val="none" w:sz="0" w:space="0" w:color="auto"/>
        <w:left w:val="none" w:sz="0" w:space="0" w:color="auto"/>
        <w:bottom w:val="none" w:sz="0" w:space="0" w:color="auto"/>
        <w:right w:val="none" w:sz="0" w:space="0" w:color="auto"/>
      </w:divBdr>
    </w:div>
    <w:div w:id="923421733">
      <w:marLeft w:val="480"/>
      <w:marRight w:val="0"/>
      <w:marTop w:val="0"/>
      <w:marBottom w:val="0"/>
      <w:divBdr>
        <w:top w:val="none" w:sz="0" w:space="0" w:color="auto"/>
        <w:left w:val="none" w:sz="0" w:space="0" w:color="auto"/>
        <w:bottom w:val="none" w:sz="0" w:space="0" w:color="auto"/>
        <w:right w:val="none" w:sz="0" w:space="0" w:color="auto"/>
      </w:divBdr>
    </w:div>
    <w:div w:id="923491971">
      <w:marLeft w:val="480"/>
      <w:marRight w:val="0"/>
      <w:marTop w:val="0"/>
      <w:marBottom w:val="0"/>
      <w:divBdr>
        <w:top w:val="none" w:sz="0" w:space="0" w:color="auto"/>
        <w:left w:val="none" w:sz="0" w:space="0" w:color="auto"/>
        <w:bottom w:val="none" w:sz="0" w:space="0" w:color="auto"/>
        <w:right w:val="none" w:sz="0" w:space="0" w:color="auto"/>
      </w:divBdr>
    </w:div>
    <w:div w:id="923492351">
      <w:marLeft w:val="480"/>
      <w:marRight w:val="0"/>
      <w:marTop w:val="0"/>
      <w:marBottom w:val="0"/>
      <w:divBdr>
        <w:top w:val="none" w:sz="0" w:space="0" w:color="auto"/>
        <w:left w:val="none" w:sz="0" w:space="0" w:color="auto"/>
        <w:bottom w:val="none" w:sz="0" w:space="0" w:color="auto"/>
        <w:right w:val="none" w:sz="0" w:space="0" w:color="auto"/>
      </w:divBdr>
    </w:div>
    <w:div w:id="923492616">
      <w:marLeft w:val="480"/>
      <w:marRight w:val="0"/>
      <w:marTop w:val="0"/>
      <w:marBottom w:val="0"/>
      <w:divBdr>
        <w:top w:val="none" w:sz="0" w:space="0" w:color="auto"/>
        <w:left w:val="none" w:sz="0" w:space="0" w:color="auto"/>
        <w:bottom w:val="none" w:sz="0" w:space="0" w:color="auto"/>
        <w:right w:val="none" w:sz="0" w:space="0" w:color="auto"/>
      </w:divBdr>
    </w:div>
    <w:div w:id="923689525">
      <w:marLeft w:val="480"/>
      <w:marRight w:val="0"/>
      <w:marTop w:val="0"/>
      <w:marBottom w:val="0"/>
      <w:divBdr>
        <w:top w:val="none" w:sz="0" w:space="0" w:color="auto"/>
        <w:left w:val="none" w:sz="0" w:space="0" w:color="auto"/>
        <w:bottom w:val="none" w:sz="0" w:space="0" w:color="auto"/>
        <w:right w:val="none" w:sz="0" w:space="0" w:color="auto"/>
      </w:divBdr>
    </w:div>
    <w:div w:id="923762098">
      <w:marLeft w:val="480"/>
      <w:marRight w:val="0"/>
      <w:marTop w:val="0"/>
      <w:marBottom w:val="0"/>
      <w:divBdr>
        <w:top w:val="none" w:sz="0" w:space="0" w:color="auto"/>
        <w:left w:val="none" w:sz="0" w:space="0" w:color="auto"/>
        <w:bottom w:val="none" w:sz="0" w:space="0" w:color="auto"/>
        <w:right w:val="none" w:sz="0" w:space="0" w:color="auto"/>
      </w:divBdr>
    </w:div>
    <w:div w:id="923805926">
      <w:marLeft w:val="640"/>
      <w:marRight w:val="0"/>
      <w:marTop w:val="0"/>
      <w:marBottom w:val="0"/>
      <w:divBdr>
        <w:top w:val="none" w:sz="0" w:space="0" w:color="auto"/>
        <w:left w:val="none" w:sz="0" w:space="0" w:color="auto"/>
        <w:bottom w:val="none" w:sz="0" w:space="0" w:color="auto"/>
        <w:right w:val="none" w:sz="0" w:space="0" w:color="auto"/>
      </w:divBdr>
    </w:div>
    <w:div w:id="923808128">
      <w:marLeft w:val="480"/>
      <w:marRight w:val="0"/>
      <w:marTop w:val="0"/>
      <w:marBottom w:val="0"/>
      <w:divBdr>
        <w:top w:val="none" w:sz="0" w:space="0" w:color="auto"/>
        <w:left w:val="none" w:sz="0" w:space="0" w:color="auto"/>
        <w:bottom w:val="none" w:sz="0" w:space="0" w:color="auto"/>
        <w:right w:val="none" w:sz="0" w:space="0" w:color="auto"/>
      </w:divBdr>
    </w:div>
    <w:div w:id="923877888">
      <w:marLeft w:val="480"/>
      <w:marRight w:val="0"/>
      <w:marTop w:val="0"/>
      <w:marBottom w:val="0"/>
      <w:divBdr>
        <w:top w:val="none" w:sz="0" w:space="0" w:color="auto"/>
        <w:left w:val="none" w:sz="0" w:space="0" w:color="auto"/>
        <w:bottom w:val="none" w:sz="0" w:space="0" w:color="auto"/>
        <w:right w:val="none" w:sz="0" w:space="0" w:color="auto"/>
      </w:divBdr>
    </w:div>
    <w:div w:id="923879217">
      <w:marLeft w:val="480"/>
      <w:marRight w:val="0"/>
      <w:marTop w:val="0"/>
      <w:marBottom w:val="0"/>
      <w:divBdr>
        <w:top w:val="none" w:sz="0" w:space="0" w:color="auto"/>
        <w:left w:val="none" w:sz="0" w:space="0" w:color="auto"/>
        <w:bottom w:val="none" w:sz="0" w:space="0" w:color="auto"/>
        <w:right w:val="none" w:sz="0" w:space="0" w:color="auto"/>
      </w:divBdr>
    </w:div>
    <w:div w:id="923994306">
      <w:marLeft w:val="480"/>
      <w:marRight w:val="0"/>
      <w:marTop w:val="0"/>
      <w:marBottom w:val="0"/>
      <w:divBdr>
        <w:top w:val="none" w:sz="0" w:space="0" w:color="auto"/>
        <w:left w:val="none" w:sz="0" w:space="0" w:color="auto"/>
        <w:bottom w:val="none" w:sz="0" w:space="0" w:color="auto"/>
        <w:right w:val="none" w:sz="0" w:space="0" w:color="auto"/>
      </w:divBdr>
    </w:div>
    <w:div w:id="923994787">
      <w:marLeft w:val="480"/>
      <w:marRight w:val="0"/>
      <w:marTop w:val="0"/>
      <w:marBottom w:val="0"/>
      <w:divBdr>
        <w:top w:val="none" w:sz="0" w:space="0" w:color="auto"/>
        <w:left w:val="none" w:sz="0" w:space="0" w:color="auto"/>
        <w:bottom w:val="none" w:sz="0" w:space="0" w:color="auto"/>
        <w:right w:val="none" w:sz="0" w:space="0" w:color="auto"/>
      </w:divBdr>
    </w:div>
    <w:div w:id="924073157">
      <w:marLeft w:val="480"/>
      <w:marRight w:val="0"/>
      <w:marTop w:val="0"/>
      <w:marBottom w:val="0"/>
      <w:divBdr>
        <w:top w:val="none" w:sz="0" w:space="0" w:color="auto"/>
        <w:left w:val="none" w:sz="0" w:space="0" w:color="auto"/>
        <w:bottom w:val="none" w:sz="0" w:space="0" w:color="auto"/>
        <w:right w:val="none" w:sz="0" w:space="0" w:color="auto"/>
      </w:divBdr>
    </w:div>
    <w:div w:id="924143299">
      <w:marLeft w:val="480"/>
      <w:marRight w:val="0"/>
      <w:marTop w:val="0"/>
      <w:marBottom w:val="0"/>
      <w:divBdr>
        <w:top w:val="none" w:sz="0" w:space="0" w:color="auto"/>
        <w:left w:val="none" w:sz="0" w:space="0" w:color="auto"/>
        <w:bottom w:val="none" w:sz="0" w:space="0" w:color="auto"/>
        <w:right w:val="none" w:sz="0" w:space="0" w:color="auto"/>
      </w:divBdr>
    </w:div>
    <w:div w:id="924189072">
      <w:marLeft w:val="480"/>
      <w:marRight w:val="0"/>
      <w:marTop w:val="0"/>
      <w:marBottom w:val="0"/>
      <w:divBdr>
        <w:top w:val="none" w:sz="0" w:space="0" w:color="auto"/>
        <w:left w:val="none" w:sz="0" w:space="0" w:color="auto"/>
        <w:bottom w:val="none" w:sz="0" w:space="0" w:color="auto"/>
        <w:right w:val="none" w:sz="0" w:space="0" w:color="auto"/>
      </w:divBdr>
    </w:div>
    <w:div w:id="924218609">
      <w:marLeft w:val="480"/>
      <w:marRight w:val="0"/>
      <w:marTop w:val="0"/>
      <w:marBottom w:val="0"/>
      <w:divBdr>
        <w:top w:val="none" w:sz="0" w:space="0" w:color="auto"/>
        <w:left w:val="none" w:sz="0" w:space="0" w:color="auto"/>
        <w:bottom w:val="none" w:sz="0" w:space="0" w:color="auto"/>
        <w:right w:val="none" w:sz="0" w:space="0" w:color="auto"/>
      </w:divBdr>
    </w:div>
    <w:div w:id="924267250">
      <w:marLeft w:val="480"/>
      <w:marRight w:val="0"/>
      <w:marTop w:val="0"/>
      <w:marBottom w:val="0"/>
      <w:divBdr>
        <w:top w:val="none" w:sz="0" w:space="0" w:color="auto"/>
        <w:left w:val="none" w:sz="0" w:space="0" w:color="auto"/>
        <w:bottom w:val="none" w:sz="0" w:space="0" w:color="auto"/>
        <w:right w:val="none" w:sz="0" w:space="0" w:color="auto"/>
      </w:divBdr>
    </w:div>
    <w:div w:id="924339171">
      <w:marLeft w:val="480"/>
      <w:marRight w:val="0"/>
      <w:marTop w:val="0"/>
      <w:marBottom w:val="0"/>
      <w:divBdr>
        <w:top w:val="none" w:sz="0" w:space="0" w:color="auto"/>
        <w:left w:val="none" w:sz="0" w:space="0" w:color="auto"/>
        <w:bottom w:val="none" w:sz="0" w:space="0" w:color="auto"/>
        <w:right w:val="none" w:sz="0" w:space="0" w:color="auto"/>
      </w:divBdr>
    </w:div>
    <w:div w:id="924342805">
      <w:marLeft w:val="480"/>
      <w:marRight w:val="0"/>
      <w:marTop w:val="0"/>
      <w:marBottom w:val="0"/>
      <w:divBdr>
        <w:top w:val="none" w:sz="0" w:space="0" w:color="auto"/>
        <w:left w:val="none" w:sz="0" w:space="0" w:color="auto"/>
        <w:bottom w:val="none" w:sz="0" w:space="0" w:color="auto"/>
        <w:right w:val="none" w:sz="0" w:space="0" w:color="auto"/>
      </w:divBdr>
    </w:div>
    <w:div w:id="924386331">
      <w:marLeft w:val="480"/>
      <w:marRight w:val="0"/>
      <w:marTop w:val="0"/>
      <w:marBottom w:val="0"/>
      <w:divBdr>
        <w:top w:val="none" w:sz="0" w:space="0" w:color="auto"/>
        <w:left w:val="none" w:sz="0" w:space="0" w:color="auto"/>
        <w:bottom w:val="none" w:sz="0" w:space="0" w:color="auto"/>
        <w:right w:val="none" w:sz="0" w:space="0" w:color="auto"/>
      </w:divBdr>
    </w:div>
    <w:div w:id="924413258">
      <w:marLeft w:val="480"/>
      <w:marRight w:val="0"/>
      <w:marTop w:val="0"/>
      <w:marBottom w:val="0"/>
      <w:divBdr>
        <w:top w:val="none" w:sz="0" w:space="0" w:color="auto"/>
        <w:left w:val="none" w:sz="0" w:space="0" w:color="auto"/>
        <w:bottom w:val="none" w:sz="0" w:space="0" w:color="auto"/>
        <w:right w:val="none" w:sz="0" w:space="0" w:color="auto"/>
      </w:divBdr>
    </w:div>
    <w:div w:id="924415474">
      <w:marLeft w:val="480"/>
      <w:marRight w:val="0"/>
      <w:marTop w:val="0"/>
      <w:marBottom w:val="0"/>
      <w:divBdr>
        <w:top w:val="none" w:sz="0" w:space="0" w:color="auto"/>
        <w:left w:val="none" w:sz="0" w:space="0" w:color="auto"/>
        <w:bottom w:val="none" w:sz="0" w:space="0" w:color="auto"/>
        <w:right w:val="none" w:sz="0" w:space="0" w:color="auto"/>
      </w:divBdr>
    </w:div>
    <w:div w:id="924529402">
      <w:marLeft w:val="480"/>
      <w:marRight w:val="0"/>
      <w:marTop w:val="0"/>
      <w:marBottom w:val="0"/>
      <w:divBdr>
        <w:top w:val="none" w:sz="0" w:space="0" w:color="auto"/>
        <w:left w:val="none" w:sz="0" w:space="0" w:color="auto"/>
        <w:bottom w:val="none" w:sz="0" w:space="0" w:color="auto"/>
        <w:right w:val="none" w:sz="0" w:space="0" w:color="auto"/>
      </w:divBdr>
    </w:div>
    <w:div w:id="924533647">
      <w:marLeft w:val="480"/>
      <w:marRight w:val="0"/>
      <w:marTop w:val="0"/>
      <w:marBottom w:val="0"/>
      <w:divBdr>
        <w:top w:val="none" w:sz="0" w:space="0" w:color="auto"/>
        <w:left w:val="none" w:sz="0" w:space="0" w:color="auto"/>
        <w:bottom w:val="none" w:sz="0" w:space="0" w:color="auto"/>
        <w:right w:val="none" w:sz="0" w:space="0" w:color="auto"/>
      </w:divBdr>
    </w:div>
    <w:div w:id="924534719">
      <w:marLeft w:val="480"/>
      <w:marRight w:val="0"/>
      <w:marTop w:val="0"/>
      <w:marBottom w:val="0"/>
      <w:divBdr>
        <w:top w:val="none" w:sz="0" w:space="0" w:color="auto"/>
        <w:left w:val="none" w:sz="0" w:space="0" w:color="auto"/>
        <w:bottom w:val="none" w:sz="0" w:space="0" w:color="auto"/>
        <w:right w:val="none" w:sz="0" w:space="0" w:color="auto"/>
      </w:divBdr>
    </w:div>
    <w:div w:id="924611718">
      <w:marLeft w:val="480"/>
      <w:marRight w:val="0"/>
      <w:marTop w:val="0"/>
      <w:marBottom w:val="0"/>
      <w:divBdr>
        <w:top w:val="none" w:sz="0" w:space="0" w:color="auto"/>
        <w:left w:val="none" w:sz="0" w:space="0" w:color="auto"/>
        <w:bottom w:val="none" w:sz="0" w:space="0" w:color="auto"/>
        <w:right w:val="none" w:sz="0" w:space="0" w:color="auto"/>
      </w:divBdr>
    </w:div>
    <w:div w:id="924722562">
      <w:marLeft w:val="480"/>
      <w:marRight w:val="0"/>
      <w:marTop w:val="0"/>
      <w:marBottom w:val="0"/>
      <w:divBdr>
        <w:top w:val="none" w:sz="0" w:space="0" w:color="auto"/>
        <w:left w:val="none" w:sz="0" w:space="0" w:color="auto"/>
        <w:bottom w:val="none" w:sz="0" w:space="0" w:color="auto"/>
        <w:right w:val="none" w:sz="0" w:space="0" w:color="auto"/>
      </w:divBdr>
    </w:div>
    <w:div w:id="924729969">
      <w:marLeft w:val="480"/>
      <w:marRight w:val="0"/>
      <w:marTop w:val="0"/>
      <w:marBottom w:val="0"/>
      <w:divBdr>
        <w:top w:val="none" w:sz="0" w:space="0" w:color="auto"/>
        <w:left w:val="none" w:sz="0" w:space="0" w:color="auto"/>
        <w:bottom w:val="none" w:sz="0" w:space="0" w:color="auto"/>
        <w:right w:val="none" w:sz="0" w:space="0" w:color="auto"/>
      </w:divBdr>
    </w:div>
    <w:div w:id="924731964">
      <w:marLeft w:val="480"/>
      <w:marRight w:val="0"/>
      <w:marTop w:val="0"/>
      <w:marBottom w:val="0"/>
      <w:divBdr>
        <w:top w:val="none" w:sz="0" w:space="0" w:color="auto"/>
        <w:left w:val="none" w:sz="0" w:space="0" w:color="auto"/>
        <w:bottom w:val="none" w:sz="0" w:space="0" w:color="auto"/>
        <w:right w:val="none" w:sz="0" w:space="0" w:color="auto"/>
      </w:divBdr>
    </w:div>
    <w:div w:id="924731988">
      <w:marLeft w:val="480"/>
      <w:marRight w:val="0"/>
      <w:marTop w:val="0"/>
      <w:marBottom w:val="0"/>
      <w:divBdr>
        <w:top w:val="none" w:sz="0" w:space="0" w:color="auto"/>
        <w:left w:val="none" w:sz="0" w:space="0" w:color="auto"/>
        <w:bottom w:val="none" w:sz="0" w:space="0" w:color="auto"/>
        <w:right w:val="none" w:sz="0" w:space="0" w:color="auto"/>
      </w:divBdr>
    </w:div>
    <w:div w:id="924801007">
      <w:marLeft w:val="480"/>
      <w:marRight w:val="0"/>
      <w:marTop w:val="0"/>
      <w:marBottom w:val="0"/>
      <w:divBdr>
        <w:top w:val="none" w:sz="0" w:space="0" w:color="auto"/>
        <w:left w:val="none" w:sz="0" w:space="0" w:color="auto"/>
        <w:bottom w:val="none" w:sz="0" w:space="0" w:color="auto"/>
        <w:right w:val="none" w:sz="0" w:space="0" w:color="auto"/>
      </w:divBdr>
    </w:div>
    <w:div w:id="924805750">
      <w:marLeft w:val="480"/>
      <w:marRight w:val="0"/>
      <w:marTop w:val="0"/>
      <w:marBottom w:val="0"/>
      <w:divBdr>
        <w:top w:val="none" w:sz="0" w:space="0" w:color="auto"/>
        <w:left w:val="none" w:sz="0" w:space="0" w:color="auto"/>
        <w:bottom w:val="none" w:sz="0" w:space="0" w:color="auto"/>
        <w:right w:val="none" w:sz="0" w:space="0" w:color="auto"/>
      </w:divBdr>
    </w:div>
    <w:div w:id="924874417">
      <w:marLeft w:val="480"/>
      <w:marRight w:val="0"/>
      <w:marTop w:val="0"/>
      <w:marBottom w:val="0"/>
      <w:divBdr>
        <w:top w:val="none" w:sz="0" w:space="0" w:color="auto"/>
        <w:left w:val="none" w:sz="0" w:space="0" w:color="auto"/>
        <w:bottom w:val="none" w:sz="0" w:space="0" w:color="auto"/>
        <w:right w:val="none" w:sz="0" w:space="0" w:color="auto"/>
      </w:divBdr>
    </w:div>
    <w:div w:id="924875939">
      <w:marLeft w:val="480"/>
      <w:marRight w:val="0"/>
      <w:marTop w:val="0"/>
      <w:marBottom w:val="0"/>
      <w:divBdr>
        <w:top w:val="none" w:sz="0" w:space="0" w:color="auto"/>
        <w:left w:val="none" w:sz="0" w:space="0" w:color="auto"/>
        <w:bottom w:val="none" w:sz="0" w:space="0" w:color="auto"/>
        <w:right w:val="none" w:sz="0" w:space="0" w:color="auto"/>
      </w:divBdr>
    </w:div>
    <w:div w:id="924923519">
      <w:marLeft w:val="640"/>
      <w:marRight w:val="0"/>
      <w:marTop w:val="0"/>
      <w:marBottom w:val="0"/>
      <w:divBdr>
        <w:top w:val="none" w:sz="0" w:space="0" w:color="auto"/>
        <w:left w:val="none" w:sz="0" w:space="0" w:color="auto"/>
        <w:bottom w:val="none" w:sz="0" w:space="0" w:color="auto"/>
        <w:right w:val="none" w:sz="0" w:space="0" w:color="auto"/>
      </w:divBdr>
    </w:div>
    <w:div w:id="924924117">
      <w:marLeft w:val="480"/>
      <w:marRight w:val="0"/>
      <w:marTop w:val="0"/>
      <w:marBottom w:val="0"/>
      <w:divBdr>
        <w:top w:val="none" w:sz="0" w:space="0" w:color="auto"/>
        <w:left w:val="none" w:sz="0" w:space="0" w:color="auto"/>
        <w:bottom w:val="none" w:sz="0" w:space="0" w:color="auto"/>
        <w:right w:val="none" w:sz="0" w:space="0" w:color="auto"/>
      </w:divBdr>
    </w:div>
    <w:div w:id="924999906">
      <w:marLeft w:val="480"/>
      <w:marRight w:val="0"/>
      <w:marTop w:val="0"/>
      <w:marBottom w:val="0"/>
      <w:divBdr>
        <w:top w:val="none" w:sz="0" w:space="0" w:color="auto"/>
        <w:left w:val="none" w:sz="0" w:space="0" w:color="auto"/>
        <w:bottom w:val="none" w:sz="0" w:space="0" w:color="auto"/>
        <w:right w:val="none" w:sz="0" w:space="0" w:color="auto"/>
      </w:divBdr>
    </w:div>
    <w:div w:id="925041714">
      <w:marLeft w:val="480"/>
      <w:marRight w:val="0"/>
      <w:marTop w:val="0"/>
      <w:marBottom w:val="0"/>
      <w:divBdr>
        <w:top w:val="none" w:sz="0" w:space="0" w:color="auto"/>
        <w:left w:val="none" w:sz="0" w:space="0" w:color="auto"/>
        <w:bottom w:val="none" w:sz="0" w:space="0" w:color="auto"/>
        <w:right w:val="none" w:sz="0" w:space="0" w:color="auto"/>
      </w:divBdr>
    </w:div>
    <w:div w:id="925113818">
      <w:marLeft w:val="480"/>
      <w:marRight w:val="0"/>
      <w:marTop w:val="0"/>
      <w:marBottom w:val="0"/>
      <w:divBdr>
        <w:top w:val="none" w:sz="0" w:space="0" w:color="auto"/>
        <w:left w:val="none" w:sz="0" w:space="0" w:color="auto"/>
        <w:bottom w:val="none" w:sz="0" w:space="0" w:color="auto"/>
        <w:right w:val="none" w:sz="0" w:space="0" w:color="auto"/>
      </w:divBdr>
    </w:div>
    <w:div w:id="925114476">
      <w:marLeft w:val="480"/>
      <w:marRight w:val="0"/>
      <w:marTop w:val="0"/>
      <w:marBottom w:val="0"/>
      <w:divBdr>
        <w:top w:val="none" w:sz="0" w:space="0" w:color="auto"/>
        <w:left w:val="none" w:sz="0" w:space="0" w:color="auto"/>
        <w:bottom w:val="none" w:sz="0" w:space="0" w:color="auto"/>
        <w:right w:val="none" w:sz="0" w:space="0" w:color="auto"/>
      </w:divBdr>
    </w:div>
    <w:div w:id="925116861">
      <w:marLeft w:val="480"/>
      <w:marRight w:val="0"/>
      <w:marTop w:val="0"/>
      <w:marBottom w:val="0"/>
      <w:divBdr>
        <w:top w:val="none" w:sz="0" w:space="0" w:color="auto"/>
        <w:left w:val="none" w:sz="0" w:space="0" w:color="auto"/>
        <w:bottom w:val="none" w:sz="0" w:space="0" w:color="auto"/>
        <w:right w:val="none" w:sz="0" w:space="0" w:color="auto"/>
      </w:divBdr>
    </w:div>
    <w:div w:id="925260651">
      <w:marLeft w:val="480"/>
      <w:marRight w:val="0"/>
      <w:marTop w:val="0"/>
      <w:marBottom w:val="0"/>
      <w:divBdr>
        <w:top w:val="none" w:sz="0" w:space="0" w:color="auto"/>
        <w:left w:val="none" w:sz="0" w:space="0" w:color="auto"/>
        <w:bottom w:val="none" w:sz="0" w:space="0" w:color="auto"/>
        <w:right w:val="none" w:sz="0" w:space="0" w:color="auto"/>
      </w:divBdr>
    </w:div>
    <w:div w:id="925262531">
      <w:marLeft w:val="480"/>
      <w:marRight w:val="0"/>
      <w:marTop w:val="0"/>
      <w:marBottom w:val="0"/>
      <w:divBdr>
        <w:top w:val="none" w:sz="0" w:space="0" w:color="auto"/>
        <w:left w:val="none" w:sz="0" w:space="0" w:color="auto"/>
        <w:bottom w:val="none" w:sz="0" w:space="0" w:color="auto"/>
        <w:right w:val="none" w:sz="0" w:space="0" w:color="auto"/>
      </w:divBdr>
    </w:div>
    <w:div w:id="925265255">
      <w:marLeft w:val="480"/>
      <w:marRight w:val="0"/>
      <w:marTop w:val="0"/>
      <w:marBottom w:val="0"/>
      <w:divBdr>
        <w:top w:val="none" w:sz="0" w:space="0" w:color="auto"/>
        <w:left w:val="none" w:sz="0" w:space="0" w:color="auto"/>
        <w:bottom w:val="none" w:sz="0" w:space="0" w:color="auto"/>
        <w:right w:val="none" w:sz="0" w:space="0" w:color="auto"/>
      </w:divBdr>
    </w:div>
    <w:div w:id="925304114">
      <w:marLeft w:val="480"/>
      <w:marRight w:val="0"/>
      <w:marTop w:val="0"/>
      <w:marBottom w:val="0"/>
      <w:divBdr>
        <w:top w:val="none" w:sz="0" w:space="0" w:color="auto"/>
        <w:left w:val="none" w:sz="0" w:space="0" w:color="auto"/>
        <w:bottom w:val="none" w:sz="0" w:space="0" w:color="auto"/>
        <w:right w:val="none" w:sz="0" w:space="0" w:color="auto"/>
      </w:divBdr>
    </w:div>
    <w:div w:id="925377893">
      <w:marLeft w:val="480"/>
      <w:marRight w:val="0"/>
      <w:marTop w:val="0"/>
      <w:marBottom w:val="0"/>
      <w:divBdr>
        <w:top w:val="none" w:sz="0" w:space="0" w:color="auto"/>
        <w:left w:val="none" w:sz="0" w:space="0" w:color="auto"/>
        <w:bottom w:val="none" w:sz="0" w:space="0" w:color="auto"/>
        <w:right w:val="none" w:sz="0" w:space="0" w:color="auto"/>
      </w:divBdr>
    </w:div>
    <w:div w:id="925383924">
      <w:marLeft w:val="480"/>
      <w:marRight w:val="0"/>
      <w:marTop w:val="0"/>
      <w:marBottom w:val="0"/>
      <w:divBdr>
        <w:top w:val="none" w:sz="0" w:space="0" w:color="auto"/>
        <w:left w:val="none" w:sz="0" w:space="0" w:color="auto"/>
        <w:bottom w:val="none" w:sz="0" w:space="0" w:color="auto"/>
        <w:right w:val="none" w:sz="0" w:space="0" w:color="auto"/>
      </w:divBdr>
    </w:div>
    <w:div w:id="925500493">
      <w:marLeft w:val="480"/>
      <w:marRight w:val="0"/>
      <w:marTop w:val="0"/>
      <w:marBottom w:val="0"/>
      <w:divBdr>
        <w:top w:val="none" w:sz="0" w:space="0" w:color="auto"/>
        <w:left w:val="none" w:sz="0" w:space="0" w:color="auto"/>
        <w:bottom w:val="none" w:sz="0" w:space="0" w:color="auto"/>
        <w:right w:val="none" w:sz="0" w:space="0" w:color="auto"/>
      </w:divBdr>
    </w:div>
    <w:div w:id="925501406">
      <w:marLeft w:val="480"/>
      <w:marRight w:val="0"/>
      <w:marTop w:val="0"/>
      <w:marBottom w:val="0"/>
      <w:divBdr>
        <w:top w:val="none" w:sz="0" w:space="0" w:color="auto"/>
        <w:left w:val="none" w:sz="0" w:space="0" w:color="auto"/>
        <w:bottom w:val="none" w:sz="0" w:space="0" w:color="auto"/>
        <w:right w:val="none" w:sz="0" w:space="0" w:color="auto"/>
      </w:divBdr>
    </w:div>
    <w:div w:id="925577732">
      <w:marLeft w:val="480"/>
      <w:marRight w:val="0"/>
      <w:marTop w:val="0"/>
      <w:marBottom w:val="0"/>
      <w:divBdr>
        <w:top w:val="none" w:sz="0" w:space="0" w:color="auto"/>
        <w:left w:val="none" w:sz="0" w:space="0" w:color="auto"/>
        <w:bottom w:val="none" w:sz="0" w:space="0" w:color="auto"/>
        <w:right w:val="none" w:sz="0" w:space="0" w:color="auto"/>
      </w:divBdr>
    </w:div>
    <w:div w:id="925580163">
      <w:marLeft w:val="480"/>
      <w:marRight w:val="0"/>
      <w:marTop w:val="0"/>
      <w:marBottom w:val="0"/>
      <w:divBdr>
        <w:top w:val="none" w:sz="0" w:space="0" w:color="auto"/>
        <w:left w:val="none" w:sz="0" w:space="0" w:color="auto"/>
        <w:bottom w:val="none" w:sz="0" w:space="0" w:color="auto"/>
        <w:right w:val="none" w:sz="0" w:space="0" w:color="auto"/>
      </w:divBdr>
    </w:div>
    <w:div w:id="925648366">
      <w:marLeft w:val="480"/>
      <w:marRight w:val="0"/>
      <w:marTop w:val="0"/>
      <w:marBottom w:val="0"/>
      <w:divBdr>
        <w:top w:val="none" w:sz="0" w:space="0" w:color="auto"/>
        <w:left w:val="none" w:sz="0" w:space="0" w:color="auto"/>
        <w:bottom w:val="none" w:sz="0" w:space="0" w:color="auto"/>
        <w:right w:val="none" w:sz="0" w:space="0" w:color="auto"/>
      </w:divBdr>
    </w:div>
    <w:div w:id="925649024">
      <w:marLeft w:val="480"/>
      <w:marRight w:val="0"/>
      <w:marTop w:val="0"/>
      <w:marBottom w:val="0"/>
      <w:divBdr>
        <w:top w:val="none" w:sz="0" w:space="0" w:color="auto"/>
        <w:left w:val="none" w:sz="0" w:space="0" w:color="auto"/>
        <w:bottom w:val="none" w:sz="0" w:space="0" w:color="auto"/>
        <w:right w:val="none" w:sz="0" w:space="0" w:color="auto"/>
      </w:divBdr>
    </w:div>
    <w:div w:id="925696261">
      <w:marLeft w:val="480"/>
      <w:marRight w:val="0"/>
      <w:marTop w:val="0"/>
      <w:marBottom w:val="0"/>
      <w:divBdr>
        <w:top w:val="none" w:sz="0" w:space="0" w:color="auto"/>
        <w:left w:val="none" w:sz="0" w:space="0" w:color="auto"/>
        <w:bottom w:val="none" w:sz="0" w:space="0" w:color="auto"/>
        <w:right w:val="none" w:sz="0" w:space="0" w:color="auto"/>
      </w:divBdr>
    </w:div>
    <w:div w:id="925697695">
      <w:marLeft w:val="480"/>
      <w:marRight w:val="0"/>
      <w:marTop w:val="0"/>
      <w:marBottom w:val="0"/>
      <w:divBdr>
        <w:top w:val="none" w:sz="0" w:space="0" w:color="auto"/>
        <w:left w:val="none" w:sz="0" w:space="0" w:color="auto"/>
        <w:bottom w:val="none" w:sz="0" w:space="0" w:color="auto"/>
        <w:right w:val="none" w:sz="0" w:space="0" w:color="auto"/>
      </w:divBdr>
    </w:div>
    <w:div w:id="925722249">
      <w:marLeft w:val="480"/>
      <w:marRight w:val="0"/>
      <w:marTop w:val="0"/>
      <w:marBottom w:val="0"/>
      <w:divBdr>
        <w:top w:val="none" w:sz="0" w:space="0" w:color="auto"/>
        <w:left w:val="none" w:sz="0" w:space="0" w:color="auto"/>
        <w:bottom w:val="none" w:sz="0" w:space="0" w:color="auto"/>
        <w:right w:val="none" w:sz="0" w:space="0" w:color="auto"/>
      </w:divBdr>
    </w:div>
    <w:div w:id="925768936">
      <w:marLeft w:val="480"/>
      <w:marRight w:val="0"/>
      <w:marTop w:val="0"/>
      <w:marBottom w:val="0"/>
      <w:divBdr>
        <w:top w:val="none" w:sz="0" w:space="0" w:color="auto"/>
        <w:left w:val="none" w:sz="0" w:space="0" w:color="auto"/>
        <w:bottom w:val="none" w:sz="0" w:space="0" w:color="auto"/>
        <w:right w:val="none" w:sz="0" w:space="0" w:color="auto"/>
      </w:divBdr>
    </w:div>
    <w:div w:id="925769961">
      <w:marLeft w:val="480"/>
      <w:marRight w:val="0"/>
      <w:marTop w:val="0"/>
      <w:marBottom w:val="0"/>
      <w:divBdr>
        <w:top w:val="none" w:sz="0" w:space="0" w:color="auto"/>
        <w:left w:val="none" w:sz="0" w:space="0" w:color="auto"/>
        <w:bottom w:val="none" w:sz="0" w:space="0" w:color="auto"/>
        <w:right w:val="none" w:sz="0" w:space="0" w:color="auto"/>
      </w:divBdr>
    </w:div>
    <w:div w:id="925845371">
      <w:marLeft w:val="480"/>
      <w:marRight w:val="0"/>
      <w:marTop w:val="0"/>
      <w:marBottom w:val="0"/>
      <w:divBdr>
        <w:top w:val="none" w:sz="0" w:space="0" w:color="auto"/>
        <w:left w:val="none" w:sz="0" w:space="0" w:color="auto"/>
        <w:bottom w:val="none" w:sz="0" w:space="0" w:color="auto"/>
        <w:right w:val="none" w:sz="0" w:space="0" w:color="auto"/>
      </w:divBdr>
    </w:div>
    <w:div w:id="925847975">
      <w:marLeft w:val="480"/>
      <w:marRight w:val="0"/>
      <w:marTop w:val="0"/>
      <w:marBottom w:val="0"/>
      <w:divBdr>
        <w:top w:val="none" w:sz="0" w:space="0" w:color="auto"/>
        <w:left w:val="none" w:sz="0" w:space="0" w:color="auto"/>
        <w:bottom w:val="none" w:sz="0" w:space="0" w:color="auto"/>
        <w:right w:val="none" w:sz="0" w:space="0" w:color="auto"/>
      </w:divBdr>
    </w:div>
    <w:div w:id="925849056">
      <w:marLeft w:val="480"/>
      <w:marRight w:val="0"/>
      <w:marTop w:val="0"/>
      <w:marBottom w:val="0"/>
      <w:divBdr>
        <w:top w:val="none" w:sz="0" w:space="0" w:color="auto"/>
        <w:left w:val="none" w:sz="0" w:space="0" w:color="auto"/>
        <w:bottom w:val="none" w:sz="0" w:space="0" w:color="auto"/>
        <w:right w:val="none" w:sz="0" w:space="0" w:color="auto"/>
      </w:divBdr>
    </w:div>
    <w:div w:id="925915672">
      <w:marLeft w:val="480"/>
      <w:marRight w:val="0"/>
      <w:marTop w:val="0"/>
      <w:marBottom w:val="0"/>
      <w:divBdr>
        <w:top w:val="none" w:sz="0" w:space="0" w:color="auto"/>
        <w:left w:val="none" w:sz="0" w:space="0" w:color="auto"/>
        <w:bottom w:val="none" w:sz="0" w:space="0" w:color="auto"/>
        <w:right w:val="none" w:sz="0" w:space="0" w:color="auto"/>
      </w:divBdr>
    </w:div>
    <w:div w:id="925924686">
      <w:marLeft w:val="480"/>
      <w:marRight w:val="0"/>
      <w:marTop w:val="0"/>
      <w:marBottom w:val="0"/>
      <w:divBdr>
        <w:top w:val="none" w:sz="0" w:space="0" w:color="auto"/>
        <w:left w:val="none" w:sz="0" w:space="0" w:color="auto"/>
        <w:bottom w:val="none" w:sz="0" w:space="0" w:color="auto"/>
        <w:right w:val="none" w:sz="0" w:space="0" w:color="auto"/>
      </w:divBdr>
    </w:div>
    <w:div w:id="925961268">
      <w:marLeft w:val="480"/>
      <w:marRight w:val="0"/>
      <w:marTop w:val="0"/>
      <w:marBottom w:val="0"/>
      <w:divBdr>
        <w:top w:val="none" w:sz="0" w:space="0" w:color="auto"/>
        <w:left w:val="none" w:sz="0" w:space="0" w:color="auto"/>
        <w:bottom w:val="none" w:sz="0" w:space="0" w:color="auto"/>
        <w:right w:val="none" w:sz="0" w:space="0" w:color="auto"/>
      </w:divBdr>
    </w:div>
    <w:div w:id="925965561">
      <w:marLeft w:val="480"/>
      <w:marRight w:val="0"/>
      <w:marTop w:val="0"/>
      <w:marBottom w:val="0"/>
      <w:divBdr>
        <w:top w:val="none" w:sz="0" w:space="0" w:color="auto"/>
        <w:left w:val="none" w:sz="0" w:space="0" w:color="auto"/>
        <w:bottom w:val="none" w:sz="0" w:space="0" w:color="auto"/>
        <w:right w:val="none" w:sz="0" w:space="0" w:color="auto"/>
      </w:divBdr>
    </w:div>
    <w:div w:id="925966246">
      <w:marLeft w:val="480"/>
      <w:marRight w:val="0"/>
      <w:marTop w:val="0"/>
      <w:marBottom w:val="0"/>
      <w:divBdr>
        <w:top w:val="none" w:sz="0" w:space="0" w:color="auto"/>
        <w:left w:val="none" w:sz="0" w:space="0" w:color="auto"/>
        <w:bottom w:val="none" w:sz="0" w:space="0" w:color="auto"/>
        <w:right w:val="none" w:sz="0" w:space="0" w:color="auto"/>
      </w:divBdr>
    </w:div>
    <w:div w:id="926034009">
      <w:marLeft w:val="0"/>
      <w:marRight w:val="0"/>
      <w:marTop w:val="0"/>
      <w:marBottom w:val="0"/>
      <w:divBdr>
        <w:top w:val="none" w:sz="0" w:space="0" w:color="auto"/>
        <w:left w:val="none" w:sz="0" w:space="0" w:color="auto"/>
        <w:bottom w:val="none" w:sz="0" w:space="0" w:color="auto"/>
        <w:right w:val="none" w:sz="0" w:space="0" w:color="auto"/>
      </w:divBdr>
    </w:div>
    <w:div w:id="926034314">
      <w:marLeft w:val="480"/>
      <w:marRight w:val="0"/>
      <w:marTop w:val="0"/>
      <w:marBottom w:val="0"/>
      <w:divBdr>
        <w:top w:val="none" w:sz="0" w:space="0" w:color="auto"/>
        <w:left w:val="none" w:sz="0" w:space="0" w:color="auto"/>
        <w:bottom w:val="none" w:sz="0" w:space="0" w:color="auto"/>
        <w:right w:val="none" w:sz="0" w:space="0" w:color="auto"/>
      </w:divBdr>
    </w:div>
    <w:div w:id="926036497">
      <w:marLeft w:val="480"/>
      <w:marRight w:val="0"/>
      <w:marTop w:val="0"/>
      <w:marBottom w:val="0"/>
      <w:divBdr>
        <w:top w:val="none" w:sz="0" w:space="0" w:color="auto"/>
        <w:left w:val="none" w:sz="0" w:space="0" w:color="auto"/>
        <w:bottom w:val="none" w:sz="0" w:space="0" w:color="auto"/>
        <w:right w:val="none" w:sz="0" w:space="0" w:color="auto"/>
      </w:divBdr>
    </w:div>
    <w:div w:id="926036684">
      <w:marLeft w:val="480"/>
      <w:marRight w:val="0"/>
      <w:marTop w:val="0"/>
      <w:marBottom w:val="0"/>
      <w:divBdr>
        <w:top w:val="none" w:sz="0" w:space="0" w:color="auto"/>
        <w:left w:val="none" w:sz="0" w:space="0" w:color="auto"/>
        <w:bottom w:val="none" w:sz="0" w:space="0" w:color="auto"/>
        <w:right w:val="none" w:sz="0" w:space="0" w:color="auto"/>
      </w:divBdr>
    </w:div>
    <w:div w:id="926040434">
      <w:marLeft w:val="480"/>
      <w:marRight w:val="0"/>
      <w:marTop w:val="0"/>
      <w:marBottom w:val="0"/>
      <w:divBdr>
        <w:top w:val="none" w:sz="0" w:space="0" w:color="auto"/>
        <w:left w:val="none" w:sz="0" w:space="0" w:color="auto"/>
        <w:bottom w:val="none" w:sz="0" w:space="0" w:color="auto"/>
        <w:right w:val="none" w:sz="0" w:space="0" w:color="auto"/>
      </w:divBdr>
    </w:div>
    <w:div w:id="926042857">
      <w:marLeft w:val="480"/>
      <w:marRight w:val="0"/>
      <w:marTop w:val="0"/>
      <w:marBottom w:val="0"/>
      <w:divBdr>
        <w:top w:val="none" w:sz="0" w:space="0" w:color="auto"/>
        <w:left w:val="none" w:sz="0" w:space="0" w:color="auto"/>
        <w:bottom w:val="none" w:sz="0" w:space="0" w:color="auto"/>
        <w:right w:val="none" w:sz="0" w:space="0" w:color="auto"/>
      </w:divBdr>
    </w:div>
    <w:div w:id="926109289">
      <w:marLeft w:val="480"/>
      <w:marRight w:val="0"/>
      <w:marTop w:val="0"/>
      <w:marBottom w:val="0"/>
      <w:divBdr>
        <w:top w:val="none" w:sz="0" w:space="0" w:color="auto"/>
        <w:left w:val="none" w:sz="0" w:space="0" w:color="auto"/>
        <w:bottom w:val="none" w:sz="0" w:space="0" w:color="auto"/>
        <w:right w:val="none" w:sz="0" w:space="0" w:color="auto"/>
      </w:divBdr>
    </w:div>
    <w:div w:id="926110856">
      <w:marLeft w:val="480"/>
      <w:marRight w:val="0"/>
      <w:marTop w:val="0"/>
      <w:marBottom w:val="0"/>
      <w:divBdr>
        <w:top w:val="none" w:sz="0" w:space="0" w:color="auto"/>
        <w:left w:val="none" w:sz="0" w:space="0" w:color="auto"/>
        <w:bottom w:val="none" w:sz="0" w:space="0" w:color="auto"/>
        <w:right w:val="none" w:sz="0" w:space="0" w:color="auto"/>
      </w:divBdr>
    </w:div>
    <w:div w:id="926111241">
      <w:marLeft w:val="480"/>
      <w:marRight w:val="0"/>
      <w:marTop w:val="0"/>
      <w:marBottom w:val="0"/>
      <w:divBdr>
        <w:top w:val="none" w:sz="0" w:space="0" w:color="auto"/>
        <w:left w:val="none" w:sz="0" w:space="0" w:color="auto"/>
        <w:bottom w:val="none" w:sz="0" w:space="0" w:color="auto"/>
        <w:right w:val="none" w:sz="0" w:space="0" w:color="auto"/>
      </w:divBdr>
    </w:div>
    <w:div w:id="926114886">
      <w:marLeft w:val="480"/>
      <w:marRight w:val="0"/>
      <w:marTop w:val="0"/>
      <w:marBottom w:val="0"/>
      <w:divBdr>
        <w:top w:val="none" w:sz="0" w:space="0" w:color="auto"/>
        <w:left w:val="none" w:sz="0" w:space="0" w:color="auto"/>
        <w:bottom w:val="none" w:sz="0" w:space="0" w:color="auto"/>
        <w:right w:val="none" w:sz="0" w:space="0" w:color="auto"/>
      </w:divBdr>
    </w:div>
    <w:div w:id="926156583">
      <w:marLeft w:val="480"/>
      <w:marRight w:val="0"/>
      <w:marTop w:val="0"/>
      <w:marBottom w:val="0"/>
      <w:divBdr>
        <w:top w:val="none" w:sz="0" w:space="0" w:color="auto"/>
        <w:left w:val="none" w:sz="0" w:space="0" w:color="auto"/>
        <w:bottom w:val="none" w:sz="0" w:space="0" w:color="auto"/>
        <w:right w:val="none" w:sz="0" w:space="0" w:color="auto"/>
      </w:divBdr>
    </w:div>
    <w:div w:id="926231010">
      <w:marLeft w:val="480"/>
      <w:marRight w:val="0"/>
      <w:marTop w:val="0"/>
      <w:marBottom w:val="0"/>
      <w:divBdr>
        <w:top w:val="none" w:sz="0" w:space="0" w:color="auto"/>
        <w:left w:val="none" w:sz="0" w:space="0" w:color="auto"/>
        <w:bottom w:val="none" w:sz="0" w:space="0" w:color="auto"/>
        <w:right w:val="none" w:sz="0" w:space="0" w:color="auto"/>
      </w:divBdr>
    </w:div>
    <w:div w:id="926304394">
      <w:marLeft w:val="480"/>
      <w:marRight w:val="0"/>
      <w:marTop w:val="0"/>
      <w:marBottom w:val="0"/>
      <w:divBdr>
        <w:top w:val="none" w:sz="0" w:space="0" w:color="auto"/>
        <w:left w:val="none" w:sz="0" w:space="0" w:color="auto"/>
        <w:bottom w:val="none" w:sz="0" w:space="0" w:color="auto"/>
        <w:right w:val="none" w:sz="0" w:space="0" w:color="auto"/>
      </w:divBdr>
    </w:div>
    <w:div w:id="926305423">
      <w:marLeft w:val="480"/>
      <w:marRight w:val="0"/>
      <w:marTop w:val="0"/>
      <w:marBottom w:val="0"/>
      <w:divBdr>
        <w:top w:val="none" w:sz="0" w:space="0" w:color="auto"/>
        <w:left w:val="none" w:sz="0" w:space="0" w:color="auto"/>
        <w:bottom w:val="none" w:sz="0" w:space="0" w:color="auto"/>
        <w:right w:val="none" w:sz="0" w:space="0" w:color="auto"/>
      </w:divBdr>
    </w:div>
    <w:div w:id="926309606">
      <w:marLeft w:val="480"/>
      <w:marRight w:val="0"/>
      <w:marTop w:val="0"/>
      <w:marBottom w:val="0"/>
      <w:divBdr>
        <w:top w:val="none" w:sz="0" w:space="0" w:color="auto"/>
        <w:left w:val="none" w:sz="0" w:space="0" w:color="auto"/>
        <w:bottom w:val="none" w:sz="0" w:space="0" w:color="auto"/>
        <w:right w:val="none" w:sz="0" w:space="0" w:color="auto"/>
      </w:divBdr>
    </w:div>
    <w:div w:id="926310218">
      <w:marLeft w:val="480"/>
      <w:marRight w:val="0"/>
      <w:marTop w:val="0"/>
      <w:marBottom w:val="0"/>
      <w:divBdr>
        <w:top w:val="none" w:sz="0" w:space="0" w:color="auto"/>
        <w:left w:val="none" w:sz="0" w:space="0" w:color="auto"/>
        <w:bottom w:val="none" w:sz="0" w:space="0" w:color="auto"/>
        <w:right w:val="none" w:sz="0" w:space="0" w:color="auto"/>
      </w:divBdr>
    </w:div>
    <w:div w:id="926380576">
      <w:marLeft w:val="480"/>
      <w:marRight w:val="0"/>
      <w:marTop w:val="0"/>
      <w:marBottom w:val="0"/>
      <w:divBdr>
        <w:top w:val="none" w:sz="0" w:space="0" w:color="auto"/>
        <w:left w:val="none" w:sz="0" w:space="0" w:color="auto"/>
        <w:bottom w:val="none" w:sz="0" w:space="0" w:color="auto"/>
        <w:right w:val="none" w:sz="0" w:space="0" w:color="auto"/>
      </w:divBdr>
    </w:div>
    <w:div w:id="926423682">
      <w:marLeft w:val="480"/>
      <w:marRight w:val="0"/>
      <w:marTop w:val="0"/>
      <w:marBottom w:val="0"/>
      <w:divBdr>
        <w:top w:val="none" w:sz="0" w:space="0" w:color="auto"/>
        <w:left w:val="none" w:sz="0" w:space="0" w:color="auto"/>
        <w:bottom w:val="none" w:sz="0" w:space="0" w:color="auto"/>
        <w:right w:val="none" w:sz="0" w:space="0" w:color="auto"/>
      </w:divBdr>
    </w:div>
    <w:div w:id="926575061">
      <w:marLeft w:val="480"/>
      <w:marRight w:val="0"/>
      <w:marTop w:val="0"/>
      <w:marBottom w:val="0"/>
      <w:divBdr>
        <w:top w:val="none" w:sz="0" w:space="0" w:color="auto"/>
        <w:left w:val="none" w:sz="0" w:space="0" w:color="auto"/>
        <w:bottom w:val="none" w:sz="0" w:space="0" w:color="auto"/>
        <w:right w:val="none" w:sz="0" w:space="0" w:color="auto"/>
      </w:divBdr>
    </w:div>
    <w:div w:id="926578789">
      <w:marLeft w:val="480"/>
      <w:marRight w:val="0"/>
      <w:marTop w:val="0"/>
      <w:marBottom w:val="0"/>
      <w:divBdr>
        <w:top w:val="none" w:sz="0" w:space="0" w:color="auto"/>
        <w:left w:val="none" w:sz="0" w:space="0" w:color="auto"/>
        <w:bottom w:val="none" w:sz="0" w:space="0" w:color="auto"/>
        <w:right w:val="none" w:sz="0" w:space="0" w:color="auto"/>
      </w:divBdr>
    </w:div>
    <w:div w:id="926617564">
      <w:marLeft w:val="480"/>
      <w:marRight w:val="0"/>
      <w:marTop w:val="0"/>
      <w:marBottom w:val="0"/>
      <w:divBdr>
        <w:top w:val="none" w:sz="0" w:space="0" w:color="auto"/>
        <w:left w:val="none" w:sz="0" w:space="0" w:color="auto"/>
        <w:bottom w:val="none" w:sz="0" w:space="0" w:color="auto"/>
        <w:right w:val="none" w:sz="0" w:space="0" w:color="auto"/>
      </w:divBdr>
    </w:div>
    <w:div w:id="926621119">
      <w:marLeft w:val="480"/>
      <w:marRight w:val="0"/>
      <w:marTop w:val="0"/>
      <w:marBottom w:val="0"/>
      <w:divBdr>
        <w:top w:val="none" w:sz="0" w:space="0" w:color="auto"/>
        <w:left w:val="none" w:sz="0" w:space="0" w:color="auto"/>
        <w:bottom w:val="none" w:sz="0" w:space="0" w:color="auto"/>
        <w:right w:val="none" w:sz="0" w:space="0" w:color="auto"/>
      </w:divBdr>
    </w:div>
    <w:div w:id="926694303">
      <w:marLeft w:val="480"/>
      <w:marRight w:val="0"/>
      <w:marTop w:val="0"/>
      <w:marBottom w:val="0"/>
      <w:divBdr>
        <w:top w:val="none" w:sz="0" w:space="0" w:color="auto"/>
        <w:left w:val="none" w:sz="0" w:space="0" w:color="auto"/>
        <w:bottom w:val="none" w:sz="0" w:space="0" w:color="auto"/>
        <w:right w:val="none" w:sz="0" w:space="0" w:color="auto"/>
      </w:divBdr>
    </w:div>
    <w:div w:id="926766348">
      <w:marLeft w:val="480"/>
      <w:marRight w:val="0"/>
      <w:marTop w:val="0"/>
      <w:marBottom w:val="0"/>
      <w:divBdr>
        <w:top w:val="none" w:sz="0" w:space="0" w:color="auto"/>
        <w:left w:val="none" w:sz="0" w:space="0" w:color="auto"/>
        <w:bottom w:val="none" w:sz="0" w:space="0" w:color="auto"/>
        <w:right w:val="none" w:sz="0" w:space="0" w:color="auto"/>
      </w:divBdr>
    </w:div>
    <w:div w:id="926770506">
      <w:marLeft w:val="480"/>
      <w:marRight w:val="0"/>
      <w:marTop w:val="0"/>
      <w:marBottom w:val="0"/>
      <w:divBdr>
        <w:top w:val="none" w:sz="0" w:space="0" w:color="auto"/>
        <w:left w:val="none" w:sz="0" w:space="0" w:color="auto"/>
        <w:bottom w:val="none" w:sz="0" w:space="0" w:color="auto"/>
        <w:right w:val="none" w:sz="0" w:space="0" w:color="auto"/>
      </w:divBdr>
    </w:div>
    <w:div w:id="926812166">
      <w:marLeft w:val="480"/>
      <w:marRight w:val="0"/>
      <w:marTop w:val="0"/>
      <w:marBottom w:val="0"/>
      <w:divBdr>
        <w:top w:val="none" w:sz="0" w:space="0" w:color="auto"/>
        <w:left w:val="none" w:sz="0" w:space="0" w:color="auto"/>
        <w:bottom w:val="none" w:sz="0" w:space="0" w:color="auto"/>
        <w:right w:val="none" w:sz="0" w:space="0" w:color="auto"/>
      </w:divBdr>
    </w:div>
    <w:div w:id="926812397">
      <w:marLeft w:val="480"/>
      <w:marRight w:val="0"/>
      <w:marTop w:val="0"/>
      <w:marBottom w:val="0"/>
      <w:divBdr>
        <w:top w:val="none" w:sz="0" w:space="0" w:color="auto"/>
        <w:left w:val="none" w:sz="0" w:space="0" w:color="auto"/>
        <w:bottom w:val="none" w:sz="0" w:space="0" w:color="auto"/>
        <w:right w:val="none" w:sz="0" w:space="0" w:color="auto"/>
      </w:divBdr>
    </w:div>
    <w:div w:id="926841104">
      <w:marLeft w:val="480"/>
      <w:marRight w:val="0"/>
      <w:marTop w:val="0"/>
      <w:marBottom w:val="0"/>
      <w:divBdr>
        <w:top w:val="none" w:sz="0" w:space="0" w:color="auto"/>
        <w:left w:val="none" w:sz="0" w:space="0" w:color="auto"/>
        <w:bottom w:val="none" w:sz="0" w:space="0" w:color="auto"/>
        <w:right w:val="none" w:sz="0" w:space="0" w:color="auto"/>
      </w:divBdr>
    </w:div>
    <w:div w:id="926882361">
      <w:marLeft w:val="480"/>
      <w:marRight w:val="0"/>
      <w:marTop w:val="0"/>
      <w:marBottom w:val="0"/>
      <w:divBdr>
        <w:top w:val="none" w:sz="0" w:space="0" w:color="auto"/>
        <w:left w:val="none" w:sz="0" w:space="0" w:color="auto"/>
        <w:bottom w:val="none" w:sz="0" w:space="0" w:color="auto"/>
        <w:right w:val="none" w:sz="0" w:space="0" w:color="auto"/>
      </w:divBdr>
    </w:div>
    <w:div w:id="926888114">
      <w:marLeft w:val="480"/>
      <w:marRight w:val="0"/>
      <w:marTop w:val="0"/>
      <w:marBottom w:val="0"/>
      <w:divBdr>
        <w:top w:val="none" w:sz="0" w:space="0" w:color="auto"/>
        <w:left w:val="none" w:sz="0" w:space="0" w:color="auto"/>
        <w:bottom w:val="none" w:sz="0" w:space="0" w:color="auto"/>
        <w:right w:val="none" w:sz="0" w:space="0" w:color="auto"/>
      </w:divBdr>
    </w:div>
    <w:div w:id="926958850">
      <w:marLeft w:val="480"/>
      <w:marRight w:val="0"/>
      <w:marTop w:val="0"/>
      <w:marBottom w:val="0"/>
      <w:divBdr>
        <w:top w:val="none" w:sz="0" w:space="0" w:color="auto"/>
        <w:left w:val="none" w:sz="0" w:space="0" w:color="auto"/>
        <w:bottom w:val="none" w:sz="0" w:space="0" w:color="auto"/>
        <w:right w:val="none" w:sz="0" w:space="0" w:color="auto"/>
      </w:divBdr>
    </w:div>
    <w:div w:id="927009370">
      <w:marLeft w:val="480"/>
      <w:marRight w:val="0"/>
      <w:marTop w:val="0"/>
      <w:marBottom w:val="0"/>
      <w:divBdr>
        <w:top w:val="none" w:sz="0" w:space="0" w:color="auto"/>
        <w:left w:val="none" w:sz="0" w:space="0" w:color="auto"/>
        <w:bottom w:val="none" w:sz="0" w:space="0" w:color="auto"/>
        <w:right w:val="none" w:sz="0" w:space="0" w:color="auto"/>
      </w:divBdr>
    </w:div>
    <w:div w:id="927036629">
      <w:marLeft w:val="480"/>
      <w:marRight w:val="0"/>
      <w:marTop w:val="0"/>
      <w:marBottom w:val="0"/>
      <w:divBdr>
        <w:top w:val="none" w:sz="0" w:space="0" w:color="auto"/>
        <w:left w:val="none" w:sz="0" w:space="0" w:color="auto"/>
        <w:bottom w:val="none" w:sz="0" w:space="0" w:color="auto"/>
        <w:right w:val="none" w:sz="0" w:space="0" w:color="auto"/>
      </w:divBdr>
    </w:div>
    <w:div w:id="927228364">
      <w:marLeft w:val="480"/>
      <w:marRight w:val="0"/>
      <w:marTop w:val="0"/>
      <w:marBottom w:val="0"/>
      <w:divBdr>
        <w:top w:val="none" w:sz="0" w:space="0" w:color="auto"/>
        <w:left w:val="none" w:sz="0" w:space="0" w:color="auto"/>
        <w:bottom w:val="none" w:sz="0" w:space="0" w:color="auto"/>
        <w:right w:val="none" w:sz="0" w:space="0" w:color="auto"/>
      </w:divBdr>
    </w:div>
    <w:div w:id="927228750">
      <w:marLeft w:val="480"/>
      <w:marRight w:val="0"/>
      <w:marTop w:val="0"/>
      <w:marBottom w:val="0"/>
      <w:divBdr>
        <w:top w:val="none" w:sz="0" w:space="0" w:color="auto"/>
        <w:left w:val="none" w:sz="0" w:space="0" w:color="auto"/>
        <w:bottom w:val="none" w:sz="0" w:space="0" w:color="auto"/>
        <w:right w:val="none" w:sz="0" w:space="0" w:color="auto"/>
      </w:divBdr>
    </w:div>
    <w:div w:id="927233153">
      <w:marLeft w:val="480"/>
      <w:marRight w:val="0"/>
      <w:marTop w:val="0"/>
      <w:marBottom w:val="0"/>
      <w:divBdr>
        <w:top w:val="none" w:sz="0" w:space="0" w:color="auto"/>
        <w:left w:val="none" w:sz="0" w:space="0" w:color="auto"/>
        <w:bottom w:val="none" w:sz="0" w:space="0" w:color="auto"/>
        <w:right w:val="none" w:sz="0" w:space="0" w:color="auto"/>
      </w:divBdr>
    </w:div>
    <w:div w:id="927346164">
      <w:marLeft w:val="480"/>
      <w:marRight w:val="0"/>
      <w:marTop w:val="0"/>
      <w:marBottom w:val="0"/>
      <w:divBdr>
        <w:top w:val="none" w:sz="0" w:space="0" w:color="auto"/>
        <w:left w:val="none" w:sz="0" w:space="0" w:color="auto"/>
        <w:bottom w:val="none" w:sz="0" w:space="0" w:color="auto"/>
        <w:right w:val="none" w:sz="0" w:space="0" w:color="auto"/>
      </w:divBdr>
    </w:div>
    <w:div w:id="927347562">
      <w:marLeft w:val="480"/>
      <w:marRight w:val="0"/>
      <w:marTop w:val="0"/>
      <w:marBottom w:val="0"/>
      <w:divBdr>
        <w:top w:val="none" w:sz="0" w:space="0" w:color="auto"/>
        <w:left w:val="none" w:sz="0" w:space="0" w:color="auto"/>
        <w:bottom w:val="none" w:sz="0" w:space="0" w:color="auto"/>
        <w:right w:val="none" w:sz="0" w:space="0" w:color="auto"/>
      </w:divBdr>
    </w:div>
    <w:div w:id="927351790">
      <w:marLeft w:val="480"/>
      <w:marRight w:val="0"/>
      <w:marTop w:val="0"/>
      <w:marBottom w:val="0"/>
      <w:divBdr>
        <w:top w:val="none" w:sz="0" w:space="0" w:color="auto"/>
        <w:left w:val="none" w:sz="0" w:space="0" w:color="auto"/>
        <w:bottom w:val="none" w:sz="0" w:space="0" w:color="auto"/>
        <w:right w:val="none" w:sz="0" w:space="0" w:color="auto"/>
      </w:divBdr>
    </w:div>
    <w:div w:id="927419197">
      <w:marLeft w:val="480"/>
      <w:marRight w:val="0"/>
      <w:marTop w:val="0"/>
      <w:marBottom w:val="0"/>
      <w:divBdr>
        <w:top w:val="none" w:sz="0" w:space="0" w:color="auto"/>
        <w:left w:val="none" w:sz="0" w:space="0" w:color="auto"/>
        <w:bottom w:val="none" w:sz="0" w:space="0" w:color="auto"/>
        <w:right w:val="none" w:sz="0" w:space="0" w:color="auto"/>
      </w:divBdr>
    </w:div>
    <w:div w:id="927420419">
      <w:marLeft w:val="480"/>
      <w:marRight w:val="0"/>
      <w:marTop w:val="0"/>
      <w:marBottom w:val="0"/>
      <w:divBdr>
        <w:top w:val="none" w:sz="0" w:space="0" w:color="auto"/>
        <w:left w:val="none" w:sz="0" w:space="0" w:color="auto"/>
        <w:bottom w:val="none" w:sz="0" w:space="0" w:color="auto"/>
        <w:right w:val="none" w:sz="0" w:space="0" w:color="auto"/>
      </w:divBdr>
    </w:div>
    <w:div w:id="927421940">
      <w:marLeft w:val="480"/>
      <w:marRight w:val="0"/>
      <w:marTop w:val="0"/>
      <w:marBottom w:val="0"/>
      <w:divBdr>
        <w:top w:val="none" w:sz="0" w:space="0" w:color="auto"/>
        <w:left w:val="none" w:sz="0" w:space="0" w:color="auto"/>
        <w:bottom w:val="none" w:sz="0" w:space="0" w:color="auto"/>
        <w:right w:val="none" w:sz="0" w:space="0" w:color="auto"/>
      </w:divBdr>
    </w:div>
    <w:div w:id="927539139">
      <w:marLeft w:val="480"/>
      <w:marRight w:val="0"/>
      <w:marTop w:val="0"/>
      <w:marBottom w:val="0"/>
      <w:divBdr>
        <w:top w:val="none" w:sz="0" w:space="0" w:color="auto"/>
        <w:left w:val="none" w:sz="0" w:space="0" w:color="auto"/>
        <w:bottom w:val="none" w:sz="0" w:space="0" w:color="auto"/>
        <w:right w:val="none" w:sz="0" w:space="0" w:color="auto"/>
      </w:divBdr>
    </w:div>
    <w:div w:id="927541788">
      <w:marLeft w:val="480"/>
      <w:marRight w:val="0"/>
      <w:marTop w:val="0"/>
      <w:marBottom w:val="0"/>
      <w:divBdr>
        <w:top w:val="none" w:sz="0" w:space="0" w:color="auto"/>
        <w:left w:val="none" w:sz="0" w:space="0" w:color="auto"/>
        <w:bottom w:val="none" w:sz="0" w:space="0" w:color="auto"/>
        <w:right w:val="none" w:sz="0" w:space="0" w:color="auto"/>
      </w:divBdr>
    </w:div>
    <w:div w:id="927542568">
      <w:marLeft w:val="480"/>
      <w:marRight w:val="0"/>
      <w:marTop w:val="0"/>
      <w:marBottom w:val="0"/>
      <w:divBdr>
        <w:top w:val="none" w:sz="0" w:space="0" w:color="auto"/>
        <w:left w:val="none" w:sz="0" w:space="0" w:color="auto"/>
        <w:bottom w:val="none" w:sz="0" w:space="0" w:color="auto"/>
        <w:right w:val="none" w:sz="0" w:space="0" w:color="auto"/>
      </w:divBdr>
    </w:div>
    <w:div w:id="927543136">
      <w:marLeft w:val="480"/>
      <w:marRight w:val="0"/>
      <w:marTop w:val="0"/>
      <w:marBottom w:val="0"/>
      <w:divBdr>
        <w:top w:val="none" w:sz="0" w:space="0" w:color="auto"/>
        <w:left w:val="none" w:sz="0" w:space="0" w:color="auto"/>
        <w:bottom w:val="none" w:sz="0" w:space="0" w:color="auto"/>
        <w:right w:val="none" w:sz="0" w:space="0" w:color="auto"/>
      </w:divBdr>
    </w:div>
    <w:div w:id="927544723">
      <w:marLeft w:val="480"/>
      <w:marRight w:val="0"/>
      <w:marTop w:val="0"/>
      <w:marBottom w:val="0"/>
      <w:divBdr>
        <w:top w:val="none" w:sz="0" w:space="0" w:color="auto"/>
        <w:left w:val="none" w:sz="0" w:space="0" w:color="auto"/>
        <w:bottom w:val="none" w:sz="0" w:space="0" w:color="auto"/>
        <w:right w:val="none" w:sz="0" w:space="0" w:color="auto"/>
      </w:divBdr>
    </w:div>
    <w:div w:id="927620103">
      <w:marLeft w:val="480"/>
      <w:marRight w:val="0"/>
      <w:marTop w:val="0"/>
      <w:marBottom w:val="0"/>
      <w:divBdr>
        <w:top w:val="none" w:sz="0" w:space="0" w:color="auto"/>
        <w:left w:val="none" w:sz="0" w:space="0" w:color="auto"/>
        <w:bottom w:val="none" w:sz="0" w:space="0" w:color="auto"/>
        <w:right w:val="none" w:sz="0" w:space="0" w:color="auto"/>
      </w:divBdr>
    </w:div>
    <w:div w:id="927689079">
      <w:marLeft w:val="480"/>
      <w:marRight w:val="0"/>
      <w:marTop w:val="0"/>
      <w:marBottom w:val="0"/>
      <w:divBdr>
        <w:top w:val="none" w:sz="0" w:space="0" w:color="auto"/>
        <w:left w:val="none" w:sz="0" w:space="0" w:color="auto"/>
        <w:bottom w:val="none" w:sz="0" w:space="0" w:color="auto"/>
        <w:right w:val="none" w:sz="0" w:space="0" w:color="auto"/>
      </w:divBdr>
    </w:div>
    <w:div w:id="927690698">
      <w:marLeft w:val="480"/>
      <w:marRight w:val="0"/>
      <w:marTop w:val="0"/>
      <w:marBottom w:val="0"/>
      <w:divBdr>
        <w:top w:val="none" w:sz="0" w:space="0" w:color="auto"/>
        <w:left w:val="none" w:sz="0" w:space="0" w:color="auto"/>
        <w:bottom w:val="none" w:sz="0" w:space="0" w:color="auto"/>
        <w:right w:val="none" w:sz="0" w:space="0" w:color="auto"/>
      </w:divBdr>
    </w:div>
    <w:div w:id="927692284">
      <w:marLeft w:val="480"/>
      <w:marRight w:val="0"/>
      <w:marTop w:val="0"/>
      <w:marBottom w:val="0"/>
      <w:divBdr>
        <w:top w:val="none" w:sz="0" w:space="0" w:color="auto"/>
        <w:left w:val="none" w:sz="0" w:space="0" w:color="auto"/>
        <w:bottom w:val="none" w:sz="0" w:space="0" w:color="auto"/>
        <w:right w:val="none" w:sz="0" w:space="0" w:color="auto"/>
      </w:divBdr>
    </w:div>
    <w:div w:id="927805933">
      <w:marLeft w:val="480"/>
      <w:marRight w:val="0"/>
      <w:marTop w:val="0"/>
      <w:marBottom w:val="0"/>
      <w:divBdr>
        <w:top w:val="none" w:sz="0" w:space="0" w:color="auto"/>
        <w:left w:val="none" w:sz="0" w:space="0" w:color="auto"/>
        <w:bottom w:val="none" w:sz="0" w:space="0" w:color="auto"/>
        <w:right w:val="none" w:sz="0" w:space="0" w:color="auto"/>
      </w:divBdr>
    </w:div>
    <w:div w:id="927885640">
      <w:marLeft w:val="480"/>
      <w:marRight w:val="0"/>
      <w:marTop w:val="0"/>
      <w:marBottom w:val="0"/>
      <w:divBdr>
        <w:top w:val="none" w:sz="0" w:space="0" w:color="auto"/>
        <w:left w:val="none" w:sz="0" w:space="0" w:color="auto"/>
        <w:bottom w:val="none" w:sz="0" w:space="0" w:color="auto"/>
        <w:right w:val="none" w:sz="0" w:space="0" w:color="auto"/>
      </w:divBdr>
    </w:div>
    <w:div w:id="927886164">
      <w:marLeft w:val="480"/>
      <w:marRight w:val="0"/>
      <w:marTop w:val="0"/>
      <w:marBottom w:val="0"/>
      <w:divBdr>
        <w:top w:val="none" w:sz="0" w:space="0" w:color="auto"/>
        <w:left w:val="none" w:sz="0" w:space="0" w:color="auto"/>
        <w:bottom w:val="none" w:sz="0" w:space="0" w:color="auto"/>
        <w:right w:val="none" w:sz="0" w:space="0" w:color="auto"/>
      </w:divBdr>
    </w:div>
    <w:div w:id="927889752">
      <w:marLeft w:val="640"/>
      <w:marRight w:val="0"/>
      <w:marTop w:val="0"/>
      <w:marBottom w:val="0"/>
      <w:divBdr>
        <w:top w:val="none" w:sz="0" w:space="0" w:color="auto"/>
        <w:left w:val="none" w:sz="0" w:space="0" w:color="auto"/>
        <w:bottom w:val="none" w:sz="0" w:space="0" w:color="auto"/>
        <w:right w:val="none" w:sz="0" w:space="0" w:color="auto"/>
      </w:divBdr>
    </w:div>
    <w:div w:id="927924959">
      <w:marLeft w:val="480"/>
      <w:marRight w:val="0"/>
      <w:marTop w:val="0"/>
      <w:marBottom w:val="0"/>
      <w:divBdr>
        <w:top w:val="none" w:sz="0" w:space="0" w:color="auto"/>
        <w:left w:val="none" w:sz="0" w:space="0" w:color="auto"/>
        <w:bottom w:val="none" w:sz="0" w:space="0" w:color="auto"/>
        <w:right w:val="none" w:sz="0" w:space="0" w:color="auto"/>
      </w:divBdr>
    </w:div>
    <w:div w:id="927926204">
      <w:marLeft w:val="480"/>
      <w:marRight w:val="0"/>
      <w:marTop w:val="0"/>
      <w:marBottom w:val="0"/>
      <w:divBdr>
        <w:top w:val="none" w:sz="0" w:space="0" w:color="auto"/>
        <w:left w:val="none" w:sz="0" w:space="0" w:color="auto"/>
        <w:bottom w:val="none" w:sz="0" w:space="0" w:color="auto"/>
        <w:right w:val="none" w:sz="0" w:space="0" w:color="auto"/>
      </w:divBdr>
    </w:div>
    <w:div w:id="927931229">
      <w:marLeft w:val="640"/>
      <w:marRight w:val="0"/>
      <w:marTop w:val="0"/>
      <w:marBottom w:val="0"/>
      <w:divBdr>
        <w:top w:val="none" w:sz="0" w:space="0" w:color="auto"/>
        <w:left w:val="none" w:sz="0" w:space="0" w:color="auto"/>
        <w:bottom w:val="none" w:sz="0" w:space="0" w:color="auto"/>
        <w:right w:val="none" w:sz="0" w:space="0" w:color="auto"/>
      </w:divBdr>
    </w:div>
    <w:div w:id="927956339">
      <w:marLeft w:val="480"/>
      <w:marRight w:val="0"/>
      <w:marTop w:val="0"/>
      <w:marBottom w:val="0"/>
      <w:divBdr>
        <w:top w:val="none" w:sz="0" w:space="0" w:color="auto"/>
        <w:left w:val="none" w:sz="0" w:space="0" w:color="auto"/>
        <w:bottom w:val="none" w:sz="0" w:space="0" w:color="auto"/>
        <w:right w:val="none" w:sz="0" w:space="0" w:color="auto"/>
      </w:divBdr>
    </w:div>
    <w:div w:id="927999539">
      <w:marLeft w:val="480"/>
      <w:marRight w:val="0"/>
      <w:marTop w:val="0"/>
      <w:marBottom w:val="0"/>
      <w:divBdr>
        <w:top w:val="none" w:sz="0" w:space="0" w:color="auto"/>
        <w:left w:val="none" w:sz="0" w:space="0" w:color="auto"/>
        <w:bottom w:val="none" w:sz="0" w:space="0" w:color="auto"/>
        <w:right w:val="none" w:sz="0" w:space="0" w:color="auto"/>
      </w:divBdr>
    </w:div>
    <w:div w:id="928079310">
      <w:marLeft w:val="480"/>
      <w:marRight w:val="0"/>
      <w:marTop w:val="0"/>
      <w:marBottom w:val="0"/>
      <w:divBdr>
        <w:top w:val="none" w:sz="0" w:space="0" w:color="auto"/>
        <w:left w:val="none" w:sz="0" w:space="0" w:color="auto"/>
        <w:bottom w:val="none" w:sz="0" w:space="0" w:color="auto"/>
        <w:right w:val="none" w:sz="0" w:space="0" w:color="auto"/>
      </w:divBdr>
    </w:div>
    <w:div w:id="928083713">
      <w:marLeft w:val="480"/>
      <w:marRight w:val="0"/>
      <w:marTop w:val="0"/>
      <w:marBottom w:val="0"/>
      <w:divBdr>
        <w:top w:val="none" w:sz="0" w:space="0" w:color="auto"/>
        <w:left w:val="none" w:sz="0" w:space="0" w:color="auto"/>
        <w:bottom w:val="none" w:sz="0" w:space="0" w:color="auto"/>
        <w:right w:val="none" w:sz="0" w:space="0" w:color="auto"/>
      </w:divBdr>
    </w:div>
    <w:div w:id="928120945">
      <w:marLeft w:val="480"/>
      <w:marRight w:val="0"/>
      <w:marTop w:val="0"/>
      <w:marBottom w:val="0"/>
      <w:divBdr>
        <w:top w:val="none" w:sz="0" w:space="0" w:color="auto"/>
        <w:left w:val="none" w:sz="0" w:space="0" w:color="auto"/>
        <w:bottom w:val="none" w:sz="0" w:space="0" w:color="auto"/>
        <w:right w:val="none" w:sz="0" w:space="0" w:color="auto"/>
      </w:divBdr>
    </w:div>
    <w:div w:id="928151738">
      <w:marLeft w:val="480"/>
      <w:marRight w:val="0"/>
      <w:marTop w:val="0"/>
      <w:marBottom w:val="0"/>
      <w:divBdr>
        <w:top w:val="none" w:sz="0" w:space="0" w:color="auto"/>
        <w:left w:val="none" w:sz="0" w:space="0" w:color="auto"/>
        <w:bottom w:val="none" w:sz="0" w:space="0" w:color="auto"/>
        <w:right w:val="none" w:sz="0" w:space="0" w:color="auto"/>
      </w:divBdr>
    </w:div>
    <w:div w:id="928152006">
      <w:marLeft w:val="480"/>
      <w:marRight w:val="0"/>
      <w:marTop w:val="0"/>
      <w:marBottom w:val="0"/>
      <w:divBdr>
        <w:top w:val="none" w:sz="0" w:space="0" w:color="auto"/>
        <w:left w:val="none" w:sz="0" w:space="0" w:color="auto"/>
        <w:bottom w:val="none" w:sz="0" w:space="0" w:color="auto"/>
        <w:right w:val="none" w:sz="0" w:space="0" w:color="auto"/>
      </w:divBdr>
    </w:div>
    <w:div w:id="928152551">
      <w:marLeft w:val="480"/>
      <w:marRight w:val="0"/>
      <w:marTop w:val="0"/>
      <w:marBottom w:val="0"/>
      <w:divBdr>
        <w:top w:val="none" w:sz="0" w:space="0" w:color="auto"/>
        <w:left w:val="none" w:sz="0" w:space="0" w:color="auto"/>
        <w:bottom w:val="none" w:sz="0" w:space="0" w:color="auto"/>
        <w:right w:val="none" w:sz="0" w:space="0" w:color="auto"/>
      </w:divBdr>
    </w:div>
    <w:div w:id="928195231">
      <w:marLeft w:val="480"/>
      <w:marRight w:val="0"/>
      <w:marTop w:val="0"/>
      <w:marBottom w:val="0"/>
      <w:divBdr>
        <w:top w:val="none" w:sz="0" w:space="0" w:color="auto"/>
        <w:left w:val="none" w:sz="0" w:space="0" w:color="auto"/>
        <w:bottom w:val="none" w:sz="0" w:space="0" w:color="auto"/>
        <w:right w:val="none" w:sz="0" w:space="0" w:color="auto"/>
      </w:divBdr>
    </w:div>
    <w:div w:id="928195330">
      <w:marLeft w:val="480"/>
      <w:marRight w:val="0"/>
      <w:marTop w:val="0"/>
      <w:marBottom w:val="0"/>
      <w:divBdr>
        <w:top w:val="none" w:sz="0" w:space="0" w:color="auto"/>
        <w:left w:val="none" w:sz="0" w:space="0" w:color="auto"/>
        <w:bottom w:val="none" w:sz="0" w:space="0" w:color="auto"/>
        <w:right w:val="none" w:sz="0" w:space="0" w:color="auto"/>
      </w:divBdr>
    </w:div>
    <w:div w:id="928200867">
      <w:marLeft w:val="480"/>
      <w:marRight w:val="0"/>
      <w:marTop w:val="0"/>
      <w:marBottom w:val="0"/>
      <w:divBdr>
        <w:top w:val="none" w:sz="0" w:space="0" w:color="auto"/>
        <w:left w:val="none" w:sz="0" w:space="0" w:color="auto"/>
        <w:bottom w:val="none" w:sz="0" w:space="0" w:color="auto"/>
        <w:right w:val="none" w:sz="0" w:space="0" w:color="auto"/>
      </w:divBdr>
    </w:div>
    <w:div w:id="928268881">
      <w:marLeft w:val="480"/>
      <w:marRight w:val="0"/>
      <w:marTop w:val="0"/>
      <w:marBottom w:val="0"/>
      <w:divBdr>
        <w:top w:val="none" w:sz="0" w:space="0" w:color="auto"/>
        <w:left w:val="none" w:sz="0" w:space="0" w:color="auto"/>
        <w:bottom w:val="none" w:sz="0" w:space="0" w:color="auto"/>
        <w:right w:val="none" w:sz="0" w:space="0" w:color="auto"/>
      </w:divBdr>
    </w:div>
    <w:div w:id="928275808">
      <w:marLeft w:val="480"/>
      <w:marRight w:val="0"/>
      <w:marTop w:val="0"/>
      <w:marBottom w:val="0"/>
      <w:divBdr>
        <w:top w:val="none" w:sz="0" w:space="0" w:color="auto"/>
        <w:left w:val="none" w:sz="0" w:space="0" w:color="auto"/>
        <w:bottom w:val="none" w:sz="0" w:space="0" w:color="auto"/>
        <w:right w:val="none" w:sz="0" w:space="0" w:color="auto"/>
      </w:divBdr>
    </w:div>
    <w:div w:id="928344823">
      <w:marLeft w:val="480"/>
      <w:marRight w:val="0"/>
      <w:marTop w:val="0"/>
      <w:marBottom w:val="0"/>
      <w:divBdr>
        <w:top w:val="none" w:sz="0" w:space="0" w:color="auto"/>
        <w:left w:val="none" w:sz="0" w:space="0" w:color="auto"/>
        <w:bottom w:val="none" w:sz="0" w:space="0" w:color="auto"/>
        <w:right w:val="none" w:sz="0" w:space="0" w:color="auto"/>
      </w:divBdr>
    </w:div>
    <w:div w:id="928347593">
      <w:marLeft w:val="480"/>
      <w:marRight w:val="0"/>
      <w:marTop w:val="0"/>
      <w:marBottom w:val="0"/>
      <w:divBdr>
        <w:top w:val="none" w:sz="0" w:space="0" w:color="auto"/>
        <w:left w:val="none" w:sz="0" w:space="0" w:color="auto"/>
        <w:bottom w:val="none" w:sz="0" w:space="0" w:color="auto"/>
        <w:right w:val="none" w:sz="0" w:space="0" w:color="auto"/>
      </w:divBdr>
    </w:div>
    <w:div w:id="928348861">
      <w:marLeft w:val="480"/>
      <w:marRight w:val="0"/>
      <w:marTop w:val="0"/>
      <w:marBottom w:val="0"/>
      <w:divBdr>
        <w:top w:val="none" w:sz="0" w:space="0" w:color="auto"/>
        <w:left w:val="none" w:sz="0" w:space="0" w:color="auto"/>
        <w:bottom w:val="none" w:sz="0" w:space="0" w:color="auto"/>
        <w:right w:val="none" w:sz="0" w:space="0" w:color="auto"/>
      </w:divBdr>
    </w:div>
    <w:div w:id="928349631">
      <w:marLeft w:val="480"/>
      <w:marRight w:val="0"/>
      <w:marTop w:val="0"/>
      <w:marBottom w:val="0"/>
      <w:divBdr>
        <w:top w:val="none" w:sz="0" w:space="0" w:color="auto"/>
        <w:left w:val="none" w:sz="0" w:space="0" w:color="auto"/>
        <w:bottom w:val="none" w:sz="0" w:space="0" w:color="auto"/>
        <w:right w:val="none" w:sz="0" w:space="0" w:color="auto"/>
      </w:divBdr>
    </w:div>
    <w:div w:id="928392907">
      <w:marLeft w:val="480"/>
      <w:marRight w:val="0"/>
      <w:marTop w:val="0"/>
      <w:marBottom w:val="0"/>
      <w:divBdr>
        <w:top w:val="none" w:sz="0" w:space="0" w:color="auto"/>
        <w:left w:val="none" w:sz="0" w:space="0" w:color="auto"/>
        <w:bottom w:val="none" w:sz="0" w:space="0" w:color="auto"/>
        <w:right w:val="none" w:sz="0" w:space="0" w:color="auto"/>
      </w:divBdr>
    </w:div>
    <w:div w:id="928393784">
      <w:marLeft w:val="480"/>
      <w:marRight w:val="0"/>
      <w:marTop w:val="0"/>
      <w:marBottom w:val="0"/>
      <w:divBdr>
        <w:top w:val="none" w:sz="0" w:space="0" w:color="auto"/>
        <w:left w:val="none" w:sz="0" w:space="0" w:color="auto"/>
        <w:bottom w:val="none" w:sz="0" w:space="0" w:color="auto"/>
        <w:right w:val="none" w:sz="0" w:space="0" w:color="auto"/>
      </w:divBdr>
    </w:div>
    <w:div w:id="928538213">
      <w:marLeft w:val="480"/>
      <w:marRight w:val="0"/>
      <w:marTop w:val="0"/>
      <w:marBottom w:val="0"/>
      <w:divBdr>
        <w:top w:val="none" w:sz="0" w:space="0" w:color="auto"/>
        <w:left w:val="none" w:sz="0" w:space="0" w:color="auto"/>
        <w:bottom w:val="none" w:sz="0" w:space="0" w:color="auto"/>
        <w:right w:val="none" w:sz="0" w:space="0" w:color="auto"/>
      </w:divBdr>
    </w:div>
    <w:div w:id="928540186">
      <w:marLeft w:val="480"/>
      <w:marRight w:val="0"/>
      <w:marTop w:val="0"/>
      <w:marBottom w:val="0"/>
      <w:divBdr>
        <w:top w:val="none" w:sz="0" w:space="0" w:color="auto"/>
        <w:left w:val="none" w:sz="0" w:space="0" w:color="auto"/>
        <w:bottom w:val="none" w:sz="0" w:space="0" w:color="auto"/>
        <w:right w:val="none" w:sz="0" w:space="0" w:color="auto"/>
      </w:divBdr>
    </w:div>
    <w:div w:id="928540239">
      <w:marLeft w:val="480"/>
      <w:marRight w:val="0"/>
      <w:marTop w:val="0"/>
      <w:marBottom w:val="0"/>
      <w:divBdr>
        <w:top w:val="none" w:sz="0" w:space="0" w:color="auto"/>
        <w:left w:val="none" w:sz="0" w:space="0" w:color="auto"/>
        <w:bottom w:val="none" w:sz="0" w:space="0" w:color="auto"/>
        <w:right w:val="none" w:sz="0" w:space="0" w:color="auto"/>
      </w:divBdr>
    </w:div>
    <w:div w:id="928542756">
      <w:marLeft w:val="480"/>
      <w:marRight w:val="0"/>
      <w:marTop w:val="0"/>
      <w:marBottom w:val="0"/>
      <w:divBdr>
        <w:top w:val="none" w:sz="0" w:space="0" w:color="auto"/>
        <w:left w:val="none" w:sz="0" w:space="0" w:color="auto"/>
        <w:bottom w:val="none" w:sz="0" w:space="0" w:color="auto"/>
        <w:right w:val="none" w:sz="0" w:space="0" w:color="auto"/>
      </w:divBdr>
    </w:div>
    <w:div w:id="928584664">
      <w:marLeft w:val="480"/>
      <w:marRight w:val="0"/>
      <w:marTop w:val="0"/>
      <w:marBottom w:val="0"/>
      <w:divBdr>
        <w:top w:val="none" w:sz="0" w:space="0" w:color="auto"/>
        <w:left w:val="none" w:sz="0" w:space="0" w:color="auto"/>
        <w:bottom w:val="none" w:sz="0" w:space="0" w:color="auto"/>
        <w:right w:val="none" w:sz="0" w:space="0" w:color="auto"/>
      </w:divBdr>
    </w:div>
    <w:div w:id="928585617">
      <w:marLeft w:val="480"/>
      <w:marRight w:val="0"/>
      <w:marTop w:val="0"/>
      <w:marBottom w:val="0"/>
      <w:divBdr>
        <w:top w:val="none" w:sz="0" w:space="0" w:color="auto"/>
        <w:left w:val="none" w:sz="0" w:space="0" w:color="auto"/>
        <w:bottom w:val="none" w:sz="0" w:space="0" w:color="auto"/>
        <w:right w:val="none" w:sz="0" w:space="0" w:color="auto"/>
      </w:divBdr>
    </w:div>
    <w:div w:id="928658191">
      <w:marLeft w:val="480"/>
      <w:marRight w:val="0"/>
      <w:marTop w:val="0"/>
      <w:marBottom w:val="0"/>
      <w:divBdr>
        <w:top w:val="none" w:sz="0" w:space="0" w:color="auto"/>
        <w:left w:val="none" w:sz="0" w:space="0" w:color="auto"/>
        <w:bottom w:val="none" w:sz="0" w:space="0" w:color="auto"/>
        <w:right w:val="none" w:sz="0" w:space="0" w:color="auto"/>
      </w:divBdr>
    </w:div>
    <w:div w:id="928659082">
      <w:marLeft w:val="480"/>
      <w:marRight w:val="0"/>
      <w:marTop w:val="0"/>
      <w:marBottom w:val="0"/>
      <w:divBdr>
        <w:top w:val="none" w:sz="0" w:space="0" w:color="auto"/>
        <w:left w:val="none" w:sz="0" w:space="0" w:color="auto"/>
        <w:bottom w:val="none" w:sz="0" w:space="0" w:color="auto"/>
        <w:right w:val="none" w:sz="0" w:space="0" w:color="auto"/>
      </w:divBdr>
    </w:div>
    <w:div w:id="928661625">
      <w:marLeft w:val="480"/>
      <w:marRight w:val="0"/>
      <w:marTop w:val="0"/>
      <w:marBottom w:val="0"/>
      <w:divBdr>
        <w:top w:val="none" w:sz="0" w:space="0" w:color="auto"/>
        <w:left w:val="none" w:sz="0" w:space="0" w:color="auto"/>
        <w:bottom w:val="none" w:sz="0" w:space="0" w:color="auto"/>
        <w:right w:val="none" w:sz="0" w:space="0" w:color="auto"/>
      </w:divBdr>
    </w:div>
    <w:div w:id="928661738">
      <w:marLeft w:val="480"/>
      <w:marRight w:val="0"/>
      <w:marTop w:val="0"/>
      <w:marBottom w:val="0"/>
      <w:divBdr>
        <w:top w:val="none" w:sz="0" w:space="0" w:color="auto"/>
        <w:left w:val="none" w:sz="0" w:space="0" w:color="auto"/>
        <w:bottom w:val="none" w:sz="0" w:space="0" w:color="auto"/>
        <w:right w:val="none" w:sz="0" w:space="0" w:color="auto"/>
      </w:divBdr>
    </w:div>
    <w:div w:id="928735940">
      <w:marLeft w:val="480"/>
      <w:marRight w:val="0"/>
      <w:marTop w:val="0"/>
      <w:marBottom w:val="0"/>
      <w:divBdr>
        <w:top w:val="none" w:sz="0" w:space="0" w:color="auto"/>
        <w:left w:val="none" w:sz="0" w:space="0" w:color="auto"/>
        <w:bottom w:val="none" w:sz="0" w:space="0" w:color="auto"/>
        <w:right w:val="none" w:sz="0" w:space="0" w:color="auto"/>
      </w:divBdr>
    </w:div>
    <w:div w:id="928776397">
      <w:marLeft w:val="480"/>
      <w:marRight w:val="0"/>
      <w:marTop w:val="0"/>
      <w:marBottom w:val="0"/>
      <w:divBdr>
        <w:top w:val="none" w:sz="0" w:space="0" w:color="auto"/>
        <w:left w:val="none" w:sz="0" w:space="0" w:color="auto"/>
        <w:bottom w:val="none" w:sz="0" w:space="0" w:color="auto"/>
        <w:right w:val="none" w:sz="0" w:space="0" w:color="auto"/>
      </w:divBdr>
    </w:div>
    <w:div w:id="928776591">
      <w:marLeft w:val="480"/>
      <w:marRight w:val="0"/>
      <w:marTop w:val="0"/>
      <w:marBottom w:val="0"/>
      <w:divBdr>
        <w:top w:val="none" w:sz="0" w:space="0" w:color="auto"/>
        <w:left w:val="none" w:sz="0" w:space="0" w:color="auto"/>
        <w:bottom w:val="none" w:sz="0" w:space="0" w:color="auto"/>
        <w:right w:val="none" w:sz="0" w:space="0" w:color="auto"/>
      </w:divBdr>
    </w:div>
    <w:div w:id="928780239">
      <w:marLeft w:val="480"/>
      <w:marRight w:val="0"/>
      <w:marTop w:val="0"/>
      <w:marBottom w:val="0"/>
      <w:divBdr>
        <w:top w:val="none" w:sz="0" w:space="0" w:color="auto"/>
        <w:left w:val="none" w:sz="0" w:space="0" w:color="auto"/>
        <w:bottom w:val="none" w:sz="0" w:space="0" w:color="auto"/>
        <w:right w:val="none" w:sz="0" w:space="0" w:color="auto"/>
      </w:divBdr>
    </w:div>
    <w:div w:id="928852349">
      <w:marLeft w:val="480"/>
      <w:marRight w:val="0"/>
      <w:marTop w:val="0"/>
      <w:marBottom w:val="0"/>
      <w:divBdr>
        <w:top w:val="none" w:sz="0" w:space="0" w:color="auto"/>
        <w:left w:val="none" w:sz="0" w:space="0" w:color="auto"/>
        <w:bottom w:val="none" w:sz="0" w:space="0" w:color="auto"/>
        <w:right w:val="none" w:sz="0" w:space="0" w:color="auto"/>
      </w:divBdr>
    </w:div>
    <w:div w:id="928853610">
      <w:marLeft w:val="480"/>
      <w:marRight w:val="0"/>
      <w:marTop w:val="0"/>
      <w:marBottom w:val="0"/>
      <w:divBdr>
        <w:top w:val="none" w:sz="0" w:space="0" w:color="auto"/>
        <w:left w:val="none" w:sz="0" w:space="0" w:color="auto"/>
        <w:bottom w:val="none" w:sz="0" w:space="0" w:color="auto"/>
        <w:right w:val="none" w:sz="0" w:space="0" w:color="auto"/>
      </w:divBdr>
    </w:div>
    <w:div w:id="929004702">
      <w:marLeft w:val="480"/>
      <w:marRight w:val="0"/>
      <w:marTop w:val="0"/>
      <w:marBottom w:val="0"/>
      <w:divBdr>
        <w:top w:val="none" w:sz="0" w:space="0" w:color="auto"/>
        <w:left w:val="none" w:sz="0" w:space="0" w:color="auto"/>
        <w:bottom w:val="none" w:sz="0" w:space="0" w:color="auto"/>
        <w:right w:val="none" w:sz="0" w:space="0" w:color="auto"/>
      </w:divBdr>
    </w:div>
    <w:div w:id="929044201">
      <w:marLeft w:val="640"/>
      <w:marRight w:val="0"/>
      <w:marTop w:val="0"/>
      <w:marBottom w:val="0"/>
      <w:divBdr>
        <w:top w:val="none" w:sz="0" w:space="0" w:color="auto"/>
        <w:left w:val="none" w:sz="0" w:space="0" w:color="auto"/>
        <w:bottom w:val="none" w:sz="0" w:space="0" w:color="auto"/>
        <w:right w:val="none" w:sz="0" w:space="0" w:color="auto"/>
      </w:divBdr>
    </w:div>
    <w:div w:id="929046483">
      <w:marLeft w:val="480"/>
      <w:marRight w:val="0"/>
      <w:marTop w:val="0"/>
      <w:marBottom w:val="0"/>
      <w:divBdr>
        <w:top w:val="none" w:sz="0" w:space="0" w:color="auto"/>
        <w:left w:val="none" w:sz="0" w:space="0" w:color="auto"/>
        <w:bottom w:val="none" w:sz="0" w:space="0" w:color="auto"/>
        <w:right w:val="none" w:sz="0" w:space="0" w:color="auto"/>
      </w:divBdr>
    </w:div>
    <w:div w:id="929123613">
      <w:marLeft w:val="480"/>
      <w:marRight w:val="0"/>
      <w:marTop w:val="0"/>
      <w:marBottom w:val="0"/>
      <w:divBdr>
        <w:top w:val="none" w:sz="0" w:space="0" w:color="auto"/>
        <w:left w:val="none" w:sz="0" w:space="0" w:color="auto"/>
        <w:bottom w:val="none" w:sz="0" w:space="0" w:color="auto"/>
        <w:right w:val="none" w:sz="0" w:space="0" w:color="auto"/>
      </w:divBdr>
    </w:div>
    <w:div w:id="929198433">
      <w:marLeft w:val="480"/>
      <w:marRight w:val="0"/>
      <w:marTop w:val="0"/>
      <w:marBottom w:val="0"/>
      <w:divBdr>
        <w:top w:val="none" w:sz="0" w:space="0" w:color="auto"/>
        <w:left w:val="none" w:sz="0" w:space="0" w:color="auto"/>
        <w:bottom w:val="none" w:sz="0" w:space="0" w:color="auto"/>
        <w:right w:val="none" w:sz="0" w:space="0" w:color="auto"/>
      </w:divBdr>
    </w:div>
    <w:div w:id="929238647">
      <w:marLeft w:val="480"/>
      <w:marRight w:val="0"/>
      <w:marTop w:val="0"/>
      <w:marBottom w:val="0"/>
      <w:divBdr>
        <w:top w:val="none" w:sz="0" w:space="0" w:color="auto"/>
        <w:left w:val="none" w:sz="0" w:space="0" w:color="auto"/>
        <w:bottom w:val="none" w:sz="0" w:space="0" w:color="auto"/>
        <w:right w:val="none" w:sz="0" w:space="0" w:color="auto"/>
      </w:divBdr>
    </w:div>
    <w:div w:id="929243107">
      <w:marLeft w:val="640"/>
      <w:marRight w:val="0"/>
      <w:marTop w:val="0"/>
      <w:marBottom w:val="0"/>
      <w:divBdr>
        <w:top w:val="none" w:sz="0" w:space="0" w:color="auto"/>
        <w:left w:val="none" w:sz="0" w:space="0" w:color="auto"/>
        <w:bottom w:val="none" w:sz="0" w:space="0" w:color="auto"/>
        <w:right w:val="none" w:sz="0" w:space="0" w:color="auto"/>
      </w:divBdr>
    </w:div>
    <w:div w:id="929309699">
      <w:marLeft w:val="480"/>
      <w:marRight w:val="0"/>
      <w:marTop w:val="0"/>
      <w:marBottom w:val="0"/>
      <w:divBdr>
        <w:top w:val="none" w:sz="0" w:space="0" w:color="auto"/>
        <w:left w:val="none" w:sz="0" w:space="0" w:color="auto"/>
        <w:bottom w:val="none" w:sz="0" w:space="0" w:color="auto"/>
        <w:right w:val="none" w:sz="0" w:space="0" w:color="auto"/>
      </w:divBdr>
    </w:div>
    <w:div w:id="929315402">
      <w:marLeft w:val="480"/>
      <w:marRight w:val="0"/>
      <w:marTop w:val="0"/>
      <w:marBottom w:val="0"/>
      <w:divBdr>
        <w:top w:val="none" w:sz="0" w:space="0" w:color="auto"/>
        <w:left w:val="none" w:sz="0" w:space="0" w:color="auto"/>
        <w:bottom w:val="none" w:sz="0" w:space="0" w:color="auto"/>
        <w:right w:val="none" w:sz="0" w:space="0" w:color="auto"/>
      </w:divBdr>
    </w:div>
    <w:div w:id="929316069">
      <w:marLeft w:val="480"/>
      <w:marRight w:val="0"/>
      <w:marTop w:val="0"/>
      <w:marBottom w:val="0"/>
      <w:divBdr>
        <w:top w:val="none" w:sz="0" w:space="0" w:color="auto"/>
        <w:left w:val="none" w:sz="0" w:space="0" w:color="auto"/>
        <w:bottom w:val="none" w:sz="0" w:space="0" w:color="auto"/>
        <w:right w:val="none" w:sz="0" w:space="0" w:color="auto"/>
      </w:divBdr>
    </w:div>
    <w:div w:id="929318377">
      <w:marLeft w:val="480"/>
      <w:marRight w:val="0"/>
      <w:marTop w:val="0"/>
      <w:marBottom w:val="0"/>
      <w:divBdr>
        <w:top w:val="none" w:sz="0" w:space="0" w:color="auto"/>
        <w:left w:val="none" w:sz="0" w:space="0" w:color="auto"/>
        <w:bottom w:val="none" w:sz="0" w:space="0" w:color="auto"/>
        <w:right w:val="none" w:sz="0" w:space="0" w:color="auto"/>
      </w:divBdr>
    </w:div>
    <w:div w:id="929386383">
      <w:marLeft w:val="480"/>
      <w:marRight w:val="0"/>
      <w:marTop w:val="0"/>
      <w:marBottom w:val="0"/>
      <w:divBdr>
        <w:top w:val="none" w:sz="0" w:space="0" w:color="auto"/>
        <w:left w:val="none" w:sz="0" w:space="0" w:color="auto"/>
        <w:bottom w:val="none" w:sz="0" w:space="0" w:color="auto"/>
        <w:right w:val="none" w:sz="0" w:space="0" w:color="auto"/>
      </w:divBdr>
    </w:div>
    <w:div w:id="929387455">
      <w:marLeft w:val="480"/>
      <w:marRight w:val="0"/>
      <w:marTop w:val="0"/>
      <w:marBottom w:val="0"/>
      <w:divBdr>
        <w:top w:val="none" w:sz="0" w:space="0" w:color="auto"/>
        <w:left w:val="none" w:sz="0" w:space="0" w:color="auto"/>
        <w:bottom w:val="none" w:sz="0" w:space="0" w:color="auto"/>
        <w:right w:val="none" w:sz="0" w:space="0" w:color="auto"/>
      </w:divBdr>
    </w:div>
    <w:div w:id="929390783">
      <w:marLeft w:val="480"/>
      <w:marRight w:val="0"/>
      <w:marTop w:val="0"/>
      <w:marBottom w:val="0"/>
      <w:divBdr>
        <w:top w:val="none" w:sz="0" w:space="0" w:color="auto"/>
        <w:left w:val="none" w:sz="0" w:space="0" w:color="auto"/>
        <w:bottom w:val="none" w:sz="0" w:space="0" w:color="auto"/>
        <w:right w:val="none" w:sz="0" w:space="0" w:color="auto"/>
      </w:divBdr>
    </w:div>
    <w:div w:id="929392741">
      <w:marLeft w:val="480"/>
      <w:marRight w:val="0"/>
      <w:marTop w:val="0"/>
      <w:marBottom w:val="0"/>
      <w:divBdr>
        <w:top w:val="none" w:sz="0" w:space="0" w:color="auto"/>
        <w:left w:val="none" w:sz="0" w:space="0" w:color="auto"/>
        <w:bottom w:val="none" w:sz="0" w:space="0" w:color="auto"/>
        <w:right w:val="none" w:sz="0" w:space="0" w:color="auto"/>
      </w:divBdr>
    </w:div>
    <w:div w:id="929434662">
      <w:marLeft w:val="480"/>
      <w:marRight w:val="0"/>
      <w:marTop w:val="0"/>
      <w:marBottom w:val="0"/>
      <w:divBdr>
        <w:top w:val="none" w:sz="0" w:space="0" w:color="auto"/>
        <w:left w:val="none" w:sz="0" w:space="0" w:color="auto"/>
        <w:bottom w:val="none" w:sz="0" w:space="0" w:color="auto"/>
        <w:right w:val="none" w:sz="0" w:space="0" w:color="auto"/>
      </w:divBdr>
    </w:div>
    <w:div w:id="929435895">
      <w:marLeft w:val="480"/>
      <w:marRight w:val="0"/>
      <w:marTop w:val="0"/>
      <w:marBottom w:val="0"/>
      <w:divBdr>
        <w:top w:val="none" w:sz="0" w:space="0" w:color="auto"/>
        <w:left w:val="none" w:sz="0" w:space="0" w:color="auto"/>
        <w:bottom w:val="none" w:sz="0" w:space="0" w:color="auto"/>
        <w:right w:val="none" w:sz="0" w:space="0" w:color="auto"/>
      </w:divBdr>
    </w:div>
    <w:div w:id="929505119">
      <w:marLeft w:val="480"/>
      <w:marRight w:val="0"/>
      <w:marTop w:val="0"/>
      <w:marBottom w:val="0"/>
      <w:divBdr>
        <w:top w:val="none" w:sz="0" w:space="0" w:color="auto"/>
        <w:left w:val="none" w:sz="0" w:space="0" w:color="auto"/>
        <w:bottom w:val="none" w:sz="0" w:space="0" w:color="auto"/>
        <w:right w:val="none" w:sz="0" w:space="0" w:color="auto"/>
      </w:divBdr>
    </w:div>
    <w:div w:id="929508188">
      <w:marLeft w:val="640"/>
      <w:marRight w:val="0"/>
      <w:marTop w:val="0"/>
      <w:marBottom w:val="0"/>
      <w:divBdr>
        <w:top w:val="none" w:sz="0" w:space="0" w:color="auto"/>
        <w:left w:val="none" w:sz="0" w:space="0" w:color="auto"/>
        <w:bottom w:val="none" w:sz="0" w:space="0" w:color="auto"/>
        <w:right w:val="none" w:sz="0" w:space="0" w:color="auto"/>
      </w:divBdr>
    </w:div>
    <w:div w:id="929508396">
      <w:marLeft w:val="480"/>
      <w:marRight w:val="0"/>
      <w:marTop w:val="0"/>
      <w:marBottom w:val="0"/>
      <w:divBdr>
        <w:top w:val="none" w:sz="0" w:space="0" w:color="auto"/>
        <w:left w:val="none" w:sz="0" w:space="0" w:color="auto"/>
        <w:bottom w:val="none" w:sz="0" w:space="0" w:color="auto"/>
        <w:right w:val="none" w:sz="0" w:space="0" w:color="auto"/>
      </w:divBdr>
    </w:div>
    <w:div w:id="929579707">
      <w:marLeft w:val="480"/>
      <w:marRight w:val="0"/>
      <w:marTop w:val="0"/>
      <w:marBottom w:val="0"/>
      <w:divBdr>
        <w:top w:val="none" w:sz="0" w:space="0" w:color="auto"/>
        <w:left w:val="none" w:sz="0" w:space="0" w:color="auto"/>
        <w:bottom w:val="none" w:sz="0" w:space="0" w:color="auto"/>
        <w:right w:val="none" w:sz="0" w:space="0" w:color="auto"/>
      </w:divBdr>
    </w:div>
    <w:div w:id="929654264">
      <w:marLeft w:val="640"/>
      <w:marRight w:val="0"/>
      <w:marTop w:val="0"/>
      <w:marBottom w:val="0"/>
      <w:divBdr>
        <w:top w:val="none" w:sz="0" w:space="0" w:color="auto"/>
        <w:left w:val="none" w:sz="0" w:space="0" w:color="auto"/>
        <w:bottom w:val="none" w:sz="0" w:space="0" w:color="auto"/>
        <w:right w:val="none" w:sz="0" w:space="0" w:color="auto"/>
      </w:divBdr>
    </w:div>
    <w:div w:id="929657197">
      <w:marLeft w:val="480"/>
      <w:marRight w:val="0"/>
      <w:marTop w:val="0"/>
      <w:marBottom w:val="0"/>
      <w:divBdr>
        <w:top w:val="none" w:sz="0" w:space="0" w:color="auto"/>
        <w:left w:val="none" w:sz="0" w:space="0" w:color="auto"/>
        <w:bottom w:val="none" w:sz="0" w:space="0" w:color="auto"/>
        <w:right w:val="none" w:sz="0" w:space="0" w:color="auto"/>
      </w:divBdr>
    </w:div>
    <w:div w:id="929658209">
      <w:marLeft w:val="480"/>
      <w:marRight w:val="0"/>
      <w:marTop w:val="0"/>
      <w:marBottom w:val="0"/>
      <w:divBdr>
        <w:top w:val="none" w:sz="0" w:space="0" w:color="auto"/>
        <w:left w:val="none" w:sz="0" w:space="0" w:color="auto"/>
        <w:bottom w:val="none" w:sz="0" w:space="0" w:color="auto"/>
        <w:right w:val="none" w:sz="0" w:space="0" w:color="auto"/>
      </w:divBdr>
    </w:div>
    <w:div w:id="929698312">
      <w:marLeft w:val="480"/>
      <w:marRight w:val="0"/>
      <w:marTop w:val="0"/>
      <w:marBottom w:val="0"/>
      <w:divBdr>
        <w:top w:val="none" w:sz="0" w:space="0" w:color="auto"/>
        <w:left w:val="none" w:sz="0" w:space="0" w:color="auto"/>
        <w:bottom w:val="none" w:sz="0" w:space="0" w:color="auto"/>
        <w:right w:val="none" w:sz="0" w:space="0" w:color="auto"/>
      </w:divBdr>
    </w:div>
    <w:div w:id="929699841">
      <w:marLeft w:val="480"/>
      <w:marRight w:val="0"/>
      <w:marTop w:val="0"/>
      <w:marBottom w:val="0"/>
      <w:divBdr>
        <w:top w:val="none" w:sz="0" w:space="0" w:color="auto"/>
        <w:left w:val="none" w:sz="0" w:space="0" w:color="auto"/>
        <w:bottom w:val="none" w:sz="0" w:space="0" w:color="auto"/>
        <w:right w:val="none" w:sz="0" w:space="0" w:color="auto"/>
      </w:divBdr>
    </w:div>
    <w:div w:id="929779439">
      <w:marLeft w:val="480"/>
      <w:marRight w:val="0"/>
      <w:marTop w:val="0"/>
      <w:marBottom w:val="0"/>
      <w:divBdr>
        <w:top w:val="none" w:sz="0" w:space="0" w:color="auto"/>
        <w:left w:val="none" w:sz="0" w:space="0" w:color="auto"/>
        <w:bottom w:val="none" w:sz="0" w:space="0" w:color="auto"/>
        <w:right w:val="none" w:sz="0" w:space="0" w:color="auto"/>
      </w:divBdr>
    </w:div>
    <w:div w:id="929850956">
      <w:marLeft w:val="480"/>
      <w:marRight w:val="0"/>
      <w:marTop w:val="0"/>
      <w:marBottom w:val="0"/>
      <w:divBdr>
        <w:top w:val="none" w:sz="0" w:space="0" w:color="auto"/>
        <w:left w:val="none" w:sz="0" w:space="0" w:color="auto"/>
        <w:bottom w:val="none" w:sz="0" w:space="0" w:color="auto"/>
        <w:right w:val="none" w:sz="0" w:space="0" w:color="auto"/>
      </w:divBdr>
    </w:div>
    <w:div w:id="929896703">
      <w:marLeft w:val="480"/>
      <w:marRight w:val="0"/>
      <w:marTop w:val="0"/>
      <w:marBottom w:val="0"/>
      <w:divBdr>
        <w:top w:val="none" w:sz="0" w:space="0" w:color="auto"/>
        <w:left w:val="none" w:sz="0" w:space="0" w:color="auto"/>
        <w:bottom w:val="none" w:sz="0" w:space="0" w:color="auto"/>
        <w:right w:val="none" w:sz="0" w:space="0" w:color="auto"/>
      </w:divBdr>
    </w:div>
    <w:div w:id="929965678">
      <w:marLeft w:val="480"/>
      <w:marRight w:val="0"/>
      <w:marTop w:val="0"/>
      <w:marBottom w:val="0"/>
      <w:divBdr>
        <w:top w:val="none" w:sz="0" w:space="0" w:color="auto"/>
        <w:left w:val="none" w:sz="0" w:space="0" w:color="auto"/>
        <w:bottom w:val="none" w:sz="0" w:space="0" w:color="auto"/>
        <w:right w:val="none" w:sz="0" w:space="0" w:color="auto"/>
      </w:divBdr>
    </w:div>
    <w:div w:id="929969819">
      <w:marLeft w:val="480"/>
      <w:marRight w:val="0"/>
      <w:marTop w:val="0"/>
      <w:marBottom w:val="0"/>
      <w:divBdr>
        <w:top w:val="none" w:sz="0" w:space="0" w:color="auto"/>
        <w:left w:val="none" w:sz="0" w:space="0" w:color="auto"/>
        <w:bottom w:val="none" w:sz="0" w:space="0" w:color="auto"/>
        <w:right w:val="none" w:sz="0" w:space="0" w:color="auto"/>
      </w:divBdr>
    </w:div>
    <w:div w:id="929974414">
      <w:marLeft w:val="480"/>
      <w:marRight w:val="0"/>
      <w:marTop w:val="0"/>
      <w:marBottom w:val="0"/>
      <w:divBdr>
        <w:top w:val="none" w:sz="0" w:space="0" w:color="auto"/>
        <w:left w:val="none" w:sz="0" w:space="0" w:color="auto"/>
        <w:bottom w:val="none" w:sz="0" w:space="0" w:color="auto"/>
        <w:right w:val="none" w:sz="0" w:space="0" w:color="auto"/>
      </w:divBdr>
    </w:div>
    <w:div w:id="930045249">
      <w:marLeft w:val="480"/>
      <w:marRight w:val="0"/>
      <w:marTop w:val="0"/>
      <w:marBottom w:val="0"/>
      <w:divBdr>
        <w:top w:val="none" w:sz="0" w:space="0" w:color="auto"/>
        <w:left w:val="none" w:sz="0" w:space="0" w:color="auto"/>
        <w:bottom w:val="none" w:sz="0" w:space="0" w:color="auto"/>
        <w:right w:val="none" w:sz="0" w:space="0" w:color="auto"/>
      </w:divBdr>
    </w:div>
    <w:div w:id="930117264">
      <w:marLeft w:val="480"/>
      <w:marRight w:val="0"/>
      <w:marTop w:val="0"/>
      <w:marBottom w:val="0"/>
      <w:divBdr>
        <w:top w:val="none" w:sz="0" w:space="0" w:color="auto"/>
        <w:left w:val="none" w:sz="0" w:space="0" w:color="auto"/>
        <w:bottom w:val="none" w:sz="0" w:space="0" w:color="auto"/>
        <w:right w:val="none" w:sz="0" w:space="0" w:color="auto"/>
      </w:divBdr>
    </w:div>
    <w:div w:id="930161126">
      <w:marLeft w:val="480"/>
      <w:marRight w:val="0"/>
      <w:marTop w:val="0"/>
      <w:marBottom w:val="0"/>
      <w:divBdr>
        <w:top w:val="none" w:sz="0" w:space="0" w:color="auto"/>
        <w:left w:val="none" w:sz="0" w:space="0" w:color="auto"/>
        <w:bottom w:val="none" w:sz="0" w:space="0" w:color="auto"/>
        <w:right w:val="none" w:sz="0" w:space="0" w:color="auto"/>
      </w:divBdr>
    </w:div>
    <w:div w:id="930284509">
      <w:marLeft w:val="480"/>
      <w:marRight w:val="0"/>
      <w:marTop w:val="0"/>
      <w:marBottom w:val="0"/>
      <w:divBdr>
        <w:top w:val="none" w:sz="0" w:space="0" w:color="auto"/>
        <w:left w:val="none" w:sz="0" w:space="0" w:color="auto"/>
        <w:bottom w:val="none" w:sz="0" w:space="0" w:color="auto"/>
        <w:right w:val="none" w:sz="0" w:space="0" w:color="auto"/>
      </w:divBdr>
    </w:div>
    <w:div w:id="930312521">
      <w:marLeft w:val="480"/>
      <w:marRight w:val="0"/>
      <w:marTop w:val="0"/>
      <w:marBottom w:val="0"/>
      <w:divBdr>
        <w:top w:val="none" w:sz="0" w:space="0" w:color="auto"/>
        <w:left w:val="none" w:sz="0" w:space="0" w:color="auto"/>
        <w:bottom w:val="none" w:sz="0" w:space="0" w:color="auto"/>
        <w:right w:val="none" w:sz="0" w:space="0" w:color="auto"/>
      </w:divBdr>
    </w:div>
    <w:div w:id="930351592">
      <w:marLeft w:val="480"/>
      <w:marRight w:val="0"/>
      <w:marTop w:val="0"/>
      <w:marBottom w:val="0"/>
      <w:divBdr>
        <w:top w:val="none" w:sz="0" w:space="0" w:color="auto"/>
        <w:left w:val="none" w:sz="0" w:space="0" w:color="auto"/>
        <w:bottom w:val="none" w:sz="0" w:space="0" w:color="auto"/>
        <w:right w:val="none" w:sz="0" w:space="0" w:color="auto"/>
      </w:divBdr>
    </w:div>
    <w:div w:id="930428048">
      <w:marLeft w:val="480"/>
      <w:marRight w:val="0"/>
      <w:marTop w:val="0"/>
      <w:marBottom w:val="0"/>
      <w:divBdr>
        <w:top w:val="none" w:sz="0" w:space="0" w:color="auto"/>
        <w:left w:val="none" w:sz="0" w:space="0" w:color="auto"/>
        <w:bottom w:val="none" w:sz="0" w:space="0" w:color="auto"/>
        <w:right w:val="none" w:sz="0" w:space="0" w:color="auto"/>
      </w:divBdr>
    </w:div>
    <w:div w:id="930431986">
      <w:marLeft w:val="480"/>
      <w:marRight w:val="0"/>
      <w:marTop w:val="0"/>
      <w:marBottom w:val="0"/>
      <w:divBdr>
        <w:top w:val="none" w:sz="0" w:space="0" w:color="auto"/>
        <w:left w:val="none" w:sz="0" w:space="0" w:color="auto"/>
        <w:bottom w:val="none" w:sz="0" w:space="0" w:color="auto"/>
        <w:right w:val="none" w:sz="0" w:space="0" w:color="auto"/>
      </w:divBdr>
    </w:div>
    <w:div w:id="930502887">
      <w:marLeft w:val="480"/>
      <w:marRight w:val="0"/>
      <w:marTop w:val="0"/>
      <w:marBottom w:val="0"/>
      <w:divBdr>
        <w:top w:val="none" w:sz="0" w:space="0" w:color="auto"/>
        <w:left w:val="none" w:sz="0" w:space="0" w:color="auto"/>
        <w:bottom w:val="none" w:sz="0" w:space="0" w:color="auto"/>
        <w:right w:val="none" w:sz="0" w:space="0" w:color="auto"/>
      </w:divBdr>
    </w:div>
    <w:div w:id="930503405">
      <w:marLeft w:val="480"/>
      <w:marRight w:val="0"/>
      <w:marTop w:val="0"/>
      <w:marBottom w:val="0"/>
      <w:divBdr>
        <w:top w:val="none" w:sz="0" w:space="0" w:color="auto"/>
        <w:left w:val="none" w:sz="0" w:space="0" w:color="auto"/>
        <w:bottom w:val="none" w:sz="0" w:space="0" w:color="auto"/>
        <w:right w:val="none" w:sz="0" w:space="0" w:color="auto"/>
      </w:divBdr>
    </w:div>
    <w:div w:id="930503429">
      <w:marLeft w:val="480"/>
      <w:marRight w:val="0"/>
      <w:marTop w:val="0"/>
      <w:marBottom w:val="0"/>
      <w:divBdr>
        <w:top w:val="none" w:sz="0" w:space="0" w:color="auto"/>
        <w:left w:val="none" w:sz="0" w:space="0" w:color="auto"/>
        <w:bottom w:val="none" w:sz="0" w:space="0" w:color="auto"/>
        <w:right w:val="none" w:sz="0" w:space="0" w:color="auto"/>
      </w:divBdr>
    </w:div>
    <w:div w:id="930511581">
      <w:marLeft w:val="480"/>
      <w:marRight w:val="0"/>
      <w:marTop w:val="0"/>
      <w:marBottom w:val="0"/>
      <w:divBdr>
        <w:top w:val="none" w:sz="0" w:space="0" w:color="auto"/>
        <w:left w:val="none" w:sz="0" w:space="0" w:color="auto"/>
        <w:bottom w:val="none" w:sz="0" w:space="0" w:color="auto"/>
        <w:right w:val="none" w:sz="0" w:space="0" w:color="auto"/>
      </w:divBdr>
    </w:div>
    <w:div w:id="930553129">
      <w:marLeft w:val="480"/>
      <w:marRight w:val="0"/>
      <w:marTop w:val="0"/>
      <w:marBottom w:val="0"/>
      <w:divBdr>
        <w:top w:val="none" w:sz="0" w:space="0" w:color="auto"/>
        <w:left w:val="none" w:sz="0" w:space="0" w:color="auto"/>
        <w:bottom w:val="none" w:sz="0" w:space="0" w:color="auto"/>
        <w:right w:val="none" w:sz="0" w:space="0" w:color="auto"/>
      </w:divBdr>
    </w:div>
    <w:div w:id="930628704">
      <w:marLeft w:val="480"/>
      <w:marRight w:val="0"/>
      <w:marTop w:val="0"/>
      <w:marBottom w:val="0"/>
      <w:divBdr>
        <w:top w:val="none" w:sz="0" w:space="0" w:color="auto"/>
        <w:left w:val="none" w:sz="0" w:space="0" w:color="auto"/>
        <w:bottom w:val="none" w:sz="0" w:space="0" w:color="auto"/>
        <w:right w:val="none" w:sz="0" w:space="0" w:color="auto"/>
      </w:divBdr>
    </w:div>
    <w:div w:id="930742283">
      <w:marLeft w:val="480"/>
      <w:marRight w:val="0"/>
      <w:marTop w:val="0"/>
      <w:marBottom w:val="0"/>
      <w:divBdr>
        <w:top w:val="none" w:sz="0" w:space="0" w:color="auto"/>
        <w:left w:val="none" w:sz="0" w:space="0" w:color="auto"/>
        <w:bottom w:val="none" w:sz="0" w:space="0" w:color="auto"/>
        <w:right w:val="none" w:sz="0" w:space="0" w:color="auto"/>
      </w:divBdr>
    </w:div>
    <w:div w:id="930817041">
      <w:marLeft w:val="480"/>
      <w:marRight w:val="0"/>
      <w:marTop w:val="0"/>
      <w:marBottom w:val="0"/>
      <w:divBdr>
        <w:top w:val="none" w:sz="0" w:space="0" w:color="auto"/>
        <w:left w:val="none" w:sz="0" w:space="0" w:color="auto"/>
        <w:bottom w:val="none" w:sz="0" w:space="0" w:color="auto"/>
        <w:right w:val="none" w:sz="0" w:space="0" w:color="auto"/>
      </w:divBdr>
    </w:div>
    <w:div w:id="930817377">
      <w:marLeft w:val="480"/>
      <w:marRight w:val="0"/>
      <w:marTop w:val="0"/>
      <w:marBottom w:val="0"/>
      <w:divBdr>
        <w:top w:val="none" w:sz="0" w:space="0" w:color="auto"/>
        <w:left w:val="none" w:sz="0" w:space="0" w:color="auto"/>
        <w:bottom w:val="none" w:sz="0" w:space="0" w:color="auto"/>
        <w:right w:val="none" w:sz="0" w:space="0" w:color="auto"/>
      </w:divBdr>
    </w:div>
    <w:div w:id="930939410">
      <w:marLeft w:val="480"/>
      <w:marRight w:val="0"/>
      <w:marTop w:val="0"/>
      <w:marBottom w:val="0"/>
      <w:divBdr>
        <w:top w:val="none" w:sz="0" w:space="0" w:color="auto"/>
        <w:left w:val="none" w:sz="0" w:space="0" w:color="auto"/>
        <w:bottom w:val="none" w:sz="0" w:space="0" w:color="auto"/>
        <w:right w:val="none" w:sz="0" w:space="0" w:color="auto"/>
      </w:divBdr>
    </w:div>
    <w:div w:id="930964536">
      <w:marLeft w:val="480"/>
      <w:marRight w:val="0"/>
      <w:marTop w:val="0"/>
      <w:marBottom w:val="0"/>
      <w:divBdr>
        <w:top w:val="none" w:sz="0" w:space="0" w:color="auto"/>
        <w:left w:val="none" w:sz="0" w:space="0" w:color="auto"/>
        <w:bottom w:val="none" w:sz="0" w:space="0" w:color="auto"/>
        <w:right w:val="none" w:sz="0" w:space="0" w:color="auto"/>
      </w:divBdr>
    </w:div>
    <w:div w:id="930965704">
      <w:marLeft w:val="480"/>
      <w:marRight w:val="0"/>
      <w:marTop w:val="0"/>
      <w:marBottom w:val="0"/>
      <w:divBdr>
        <w:top w:val="none" w:sz="0" w:space="0" w:color="auto"/>
        <w:left w:val="none" w:sz="0" w:space="0" w:color="auto"/>
        <w:bottom w:val="none" w:sz="0" w:space="0" w:color="auto"/>
        <w:right w:val="none" w:sz="0" w:space="0" w:color="auto"/>
      </w:divBdr>
    </w:div>
    <w:div w:id="930968245">
      <w:marLeft w:val="480"/>
      <w:marRight w:val="0"/>
      <w:marTop w:val="0"/>
      <w:marBottom w:val="0"/>
      <w:divBdr>
        <w:top w:val="none" w:sz="0" w:space="0" w:color="auto"/>
        <w:left w:val="none" w:sz="0" w:space="0" w:color="auto"/>
        <w:bottom w:val="none" w:sz="0" w:space="0" w:color="auto"/>
        <w:right w:val="none" w:sz="0" w:space="0" w:color="auto"/>
      </w:divBdr>
    </w:div>
    <w:div w:id="931010934">
      <w:marLeft w:val="480"/>
      <w:marRight w:val="0"/>
      <w:marTop w:val="0"/>
      <w:marBottom w:val="0"/>
      <w:divBdr>
        <w:top w:val="none" w:sz="0" w:space="0" w:color="auto"/>
        <w:left w:val="none" w:sz="0" w:space="0" w:color="auto"/>
        <w:bottom w:val="none" w:sz="0" w:space="0" w:color="auto"/>
        <w:right w:val="none" w:sz="0" w:space="0" w:color="auto"/>
      </w:divBdr>
    </w:div>
    <w:div w:id="931013506">
      <w:marLeft w:val="480"/>
      <w:marRight w:val="0"/>
      <w:marTop w:val="0"/>
      <w:marBottom w:val="0"/>
      <w:divBdr>
        <w:top w:val="none" w:sz="0" w:space="0" w:color="auto"/>
        <w:left w:val="none" w:sz="0" w:space="0" w:color="auto"/>
        <w:bottom w:val="none" w:sz="0" w:space="0" w:color="auto"/>
        <w:right w:val="none" w:sz="0" w:space="0" w:color="auto"/>
      </w:divBdr>
    </w:div>
    <w:div w:id="931013833">
      <w:marLeft w:val="480"/>
      <w:marRight w:val="0"/>
      <w:marTop w:val="0"/>
      <w:marBottom w:val="0"/>
      <w:divBdr>
        <w:top w:val="none" w:sz="0" w:space="0" w:color="auto"/>
        <w:left w:val="none" w:sz="0" w:space="0" w:color="auto"/>
        <w:bottom w:val="none" w:sz="0" w:space="0" w:color="auto"/>
        <w:right w:val="none" w:sz="0" w:space="0" w:color="auto"/>
      </w:divBdr>
    </w:div>
    <w:div w:id="931014814">
      <w:marLeft w:val="480"/>
      <w:marRight w:val="0"/>
      <w:marTop w:val="0"/>
      <w:marBottom w:val="0"/>
      <w:divBdr>
        <w:top w:val="none" w:sz="0" w:space="0" w:color="auto"/>
        <w:left w:val="none" w:sz="0" w:space="0" w:color="auto"/>
        <w:bottom w:val="none" w:sz="0" w:space="0" w:color="auto"/>
        <w:right w:val="none" w:sz="0" w:space="0" w:color="auto"/>
      </w:divBdr>
    </w:div>
    <w:div w:id="931086648">
      <w:marLeft w:val="480"/>
      <w:marRight w:val="0"/>
      <w:marTop w:val="0"/>
      <w:marBottom w:val="0"/>
      <w:divBdr>
        <w:top w:val="none" w:sz="0" w:space="0" w:color="auto"/>
        <w:left w:val="none" w:sz="0" w:space="0" w:color="auto"/>
        <w:bottom w:val="none" w:sz="0" w:space="0" w:color="auto"/>
        <w:right w:val="none" w:sz="0" w:space="0" w:color="auto"/>
      </w:divBdr>
    </w:div>
    <w:div w:id="931162860">
      <w:marLeft w:val="480"/>
      <w:marRight w:val="0"/>
      <w:marTop w:val="0"/>
      <w:marBottom w:val="0"/>
      <w:divBdr>
        <w:top w:val="none" w:sz="0" w:space="0" w:color="auto"/>
        <w:left w:val="none" w:sz="0" w:space="0" w:color="auto"/>
        <w:bottom w:val="none" w:sz="0" w:space="0" w:color="auto"/>
        <w:right w:val="none" w:sz="0" w:space="0" w:color="auto"/>
      </w:divBdr>
    </w:div>
    <w:div w:id="931167110">
      <w:marLeft w:val="480"/>
      <w:marRight w:val="0"/>
      <w:marTop w:val="0"/>
      <w:marBottom w:val="0"/>
      <w:divBdr>
        <w:top w:val="none" w:sz="0" w:space="0" w:color="auto"/>
        <w:left w:val="none" w:sz="0" w:space="0" w:color="auto"/>
        <w:bottom w:val="none" w:sz="0" w:space="0" w:color="auto"/>
        <w:right w:val="none" w:sz="0" w:space="0" w:color="auto"/>
      </w:divBdr>
    </w:div>
    <w:div w:id="931276028">
      <w:marLeft w:val="480"/>
      <w:marRight w:val="0"/>
      <w:marTop w:val="0"/>
      <w:marBottom w:val="0"/>
      <w:divBdr>
        <w:top w:val="none" w:sz="0" w:space="0" w:color="auto"/>
        <w:left w:val="none" w:sz="0" w:space="0" w:color="auto"/>
        <w:bottom w:val="none" w:sz="0" w:space="0" w:color="auto"/>
        <w:right w:val="none" w:sz="0" w:space="0" w:color="auto"/>
      </w:divBdr>
    </w:div>
    <w:div w:id="931278663">
      <w:marLeft w:val="480"/>
      <w:marRight w:val="0"/>
      <w:marTop w:val="0"/>
      <w:marBottom w:val="0"/>
      <w:divBdr>
        <w:top w:val="none" w:sz="0" w:space="0" w:color="auto"/>
        <w:left w:val="none" w:sz="0" w:space="0" w:color="auto"/>
        <w:bottom w:val="none" w:sz="0" w:space="0" w:color="auto"/>
        <w:right w:val="none" w:sz="0" w:space="0" w:color="auto"/>
      </w:divBdr>
    </w:div>
    <w:div w:id="931278700">
      <w:marLeft w:val="640"/>
      <w:marRight w:val="0"/>
      <w:marTop w:val="0"/>
      <w:marBottom w:val="0"/>
      <w:divBdr>
        <w:top w:val="none" w:sz="0" w:space="0" w:color="auto"/>
        <w:left w:val="none" w:sz="0" w:space="0" w:color="auto"/>
        <w:bottom w:val="none" w:sz="0" w:space="0" w:color="auto"/>
        <w:right w:val="none" w:sz="0" w:space="0" w:color="auto"/>
      </w:divBdr>
    </w:div>
    <w:div w:id="931280800">
      <w:marLeft w:val="480"/>
      <w:marRight w:val="0"/>
      <w:marTop w:val="0"/>
      <w:marBottom w:val="0"/>
      <w:divBdr>
        <w:top w:val="none" w:sz="0" w:space="0" w:color="auto"/>
        <w:left w:val="none" w:sz="0" w:space="0" w:color="auto"/>
        <w:bottom w:val="none" w:sz="0" w:space="0" w:color="auto"/>
        <w:right w:val="none" w:sz="0" w:space="0" w:color="auto"/>
      </w:divBdr>
    </w:div>
    <w:div w:id="931353517">
      <w:marLeft w:val="480"/>
      <w:marRight w:val="0"/>
      <w:marTop w:val="0"/>
      <w:marBottom w:val="0"/>
      <w:divBdr>
        <w:top w:val="none" w:sz="0" w:space="0" w:color="auto"/>
        <w:left w:val="none" w:sz="0" w:space="0" w:color="auto"/>
        <w:bottom w:val="none" w:sz="0" w:space="0" w:color="auto"/>
        <w:right w:val="none" w:sz="0" w:space="0" w:color="auto"/>
      </w:divBdr>
    </w:div>
    <w:div w:id="931357764">
      <w:marLeft w:val="480"/>
      <w:marRight w:val="0"/>
      <w:marTop w:val="0"/>
      <w:marBottom w:val="0"/>
      <w:divBdr>
        <w:top w:val="none" w:sz="0" w:space="0" w:color="auto"/>
        <w:left w:val="none" w:sz="0" w:space="0" w:color="auto"/>
        <w:bottom w:val="none" w:sz="0" w:space="0" w:color="auto"/>
        <w:right w:val="none" w:sz="0" w:space="0" w:color="auto"/>
      </w:divBdr>
    </w:div>
    <w:div w:id="931471864">
      <w:marLeft w:val="480"/>
      <w:marRight w:val="0"/>
      <w:marTop w:val="0"/>
      <w:marBottom w:val="0"/>
      <w:divBdr>
        <w:top w:val="none" w:sz="0" w:space="0" w:color="auto"/>
        <w:left w:val="none" w:sz="0" w:space="0" w:color="auto"/>
        <w:bottom w:val="none" w:sz="0" w:space="0" w:color="auto"/>
        <w:right w:val="none" w:sz="0" w:space="0" w:color="auto"/>
      </w:divBdr>
    </w:div>
    <w:div w:id="931473363">
      <w:marLeft w:val="480"/>
      <w:marRight w:val="0"/>
      <w:marTop w:val="0"/>
      <w:marBottom w:val="0"/>
      <w:divBdr>
        <w:top w:val="none" w:sz="0" w:space="0" w:color="auto"/>
        <w:left w:val="none" w:sz="0" w:space="0" w:color="auto"/>
        <w:bottom w:val="none" w:sz="0" w:space="0" w:color="auto"/>
        <w:right w:val="none" w:sz="0" w:space="0" w:color="auto"/>
      </w:divBdr>
    </w:div>
    <w:div w:id="931545309">
      <w:marLeft w:val="480"/>
      <w:marRight w:val="0"/>
      <w:marTop w:val="0"/>
      <w:marBottom w:val="0"/>
      <w:divBdr>
        <w:top w:val="none" w:sz="0" w:space="0" w:color="auto"/>
        <w:left w:val="none" w:sz="0" w:space="0" w:color="auto"/>
        <w:bottom w:val="none" w:sz="0" w:space="0" w:color="auto"/>
        <w:right w:val="none" w:sz="0" w:space="0" w:color="auto"/>
      </w:divBdr>
    </w:div>
    <w:div w:id="931547342">
      <w:marLeft w:val="480"/>
      <w:marRight w:val="0"/>
      <w:marTop w:val="0"/>
      <w:marBottom w:val="0"/>
      <w:divBdr>
        <w:top w:val="none" w:sz="0" w:space="0" w:color="auto"/>
        <w:left w:val="none" w:sz="0" w:space="0" w:color="auto"/>
        <w:bottom w:val="none" w:sz="0" w:space="0" w:color="auto"/>
        <w:right w:val="none" w:sz="0" w:space="0" w:color="auto"/>
      </w:divBdr>
    </w:div>
    <w:div w:id="931547377">
      <w:marLeft w:val="480"/>
      <w:marRight w:val="0"/>
      <w:marTop w:val="0"/>
      <w:marBottom w:val="0"/>
      <w:divBdr>
        <w:top w:val="none" w:sz="0" w:space="0" w:color="auto"/>
        <w:left w:val="none" w:sz="0" w:space="0" w:color="auto"/>
        <w:bottom w:val="none" w:sz="0" w:space="0" w:color="auto"/>
        <w:right w:val="none" w:sz="0" w:space="0" w:color="auto"/>
      </w:divBdr>
    </w:div>
    <w:div w:id="931596056">
      <w:marLeft w:val="480"/>
      <w:marRight w:val="0"/>
      <w:marTop w:val="0"/>
      <w:marBottom w:val="0"/>
      <w:divBdr>
        <w:top w:val="none" w:sz="0" w:space="0" w:color="auto"/>
        <w:left w:val="none" w:sz="0" w:space="0" w:color="auto"/>
        <w:bottom w:val="none" w:sz="0" w:space="0" w:color="auto"/>
        <w:right w:val="none" w:sz="0" w:space="0" w:color="auto"/>
      </w:divBdr>
    </w:div>
    <w:div w:id="931621523">
      <w:marLeft w:val="480"/>
      <w:marRight w:val="0"/>
      <w:marTop w:val="0"/>
      <w:marBottom w:val="0"/>
      <w:divBdr>
        <w:top w:val="none" w:sz="0" w:space="0" w:color="auto"/>
        <w:left w:val="none" w:sz="0" w:space="0" w:color="auto"/>
        <w:bottom w:val="none" w:sz="0" w:space="0" w:color="auto"/>
        <w:right w:val="none" w:sz="0" w:space="0" w:color="auto"/>
      </w:divBdr>
    </w:div>
    <w:div w:id="931622551">
      <w:marLeft w:val="480"/>
      <w:marRight w:val="0"/>
      <w:marTop w:val="0"/>
      <w:marBottom w:val="0"/>
      <w:divBdr>
        <w:top w:val="none" w:sz="0" w:space="0" w:color="auto"/>
        <w:left w:val="none" w:sz="0" w:space="0" w:color="auto"/>
        <w:bottom w:val="none" w:sz="0" w:space="0" w:color="auto"/>
        <w:right w:val="none" w:sz="0" w:space="0" w:color="auto"/>
      </w:divBdr>
    </w:div>
    <w:div w:id="931624754">
      <w:marLeft w:val="480"/>
      <w:marRight w:val="0"/>
      <w:marTop w:val="0"/>
      <w:marBottom w:val="0"/>
      <w:divBdr>
        <w:top w:val="none" w:sz="0" w:space="0" w:color="auto"/>
        <w:left w:val="none" w:sz="0" w:space="0" w:color="auto"/>
        <w:bottom w:val="none" w:sz="0" w:space="0" w:color="auto"/>
        <w:right w:val="none" w:sz="0" w:space="0" w:color="auto"/>
      </w:divBdr>
    </w:div>
    <w:div w:id="931661988">
      <w:marLeft w:val="480"/>
      <w:marRight w:val="0"/>
      <w:marTop w:val="0"/>
      <w:marBottom w:val="0"/>
      <w:divBdr>
        <w:top w:val="none" w:sz="0" w:space="0" w:color="auto"/>
        <w:left w:val="none" w:sz="0" w:space="0" w:color="auto"/>
        <w:bottom w:val="none" w:sz="0" w:space="0" w:color="auto"/>
        <w:right w:val="none" w:sz="0" w:space="0" w:color="auto"/>
      </w:divBdr>
    </w:div>
    <w:div w:id="931665151">
      <w:marLeft w:val="480"/>
      <w:marRight w:val="0"/>
      <w:marTop w:val="0"/>
      <w:marBottom w:val="0"/>
      <w:divBdr>
        <w:top w:val="none" w:sz="0" w:space="0" w:color="auto"/>
        <w:left w:val="none" w:sz="0" w:space="0" w:color="auto"/>
        <w:bottom w:val="none" w:sz="0" w:space="0" w:color="auto"/>
        <w:right w:val="none" w:sz="0" w:space="0" w:color="auto"/>
      </w:divBdr>
    </w:div>
    <w:div w:id="931666074">
      <w:marLeft w:val="480"/>
      <w:marRight w:val="0"/>
      <w:marTop w:val="0"/>
      <w:marBottom w:val="0"/>
      <w:divBdr>
        <w:top w:val="none" w:sz="0" w:space="0" w:color="auto"/>
        <w:left w:val="none" w:sz="0" w:space="0" w:color="auto"/>
        <w:bottom w:val="none" w:sz="0" w:space="0" w:color="auto"/>
        <w:right w:val="none" w:sz="0" w:space="0" w:color="auto"/>
      </w:divBdr>
    </w:div>
    <w:div w:id="931668185">
      <w:marLeft w:val="480"/>
      <w:marRight w:val="0"/>
      <w:marTop w:val="0"/>
      <w:marBottom w:val="0"/>
      <w:divBdr>
        <w:top w:val="none" w:sz="0" w:space="0" w:color="auto"/>
        <w:left w:val="none" w:sz="0" w:space="0" w:color="auto"/>
        <w:bottom w:val="none" w:sz="0" w:space="0" w:color="auto"/>
        <w:right w:val="none" w:sz="0" w:space="0" w:color="auto"/>
      </w:divBdr>
    </w:div>
    <w:div w:id="931813302">
      <w:marLeft w:val="480"/>
      <w:marRight w:val="0"/>
      <w:marTop w:val="0"/>
      <w:marBottom w:val="0"/>
      <w:divBdr>
        <w:top w:val="none" w:sz="0" w:space="0" w:color="auto"/>
        <w:left w:val="none" w:sz="0" w:space="0" w:color="auto"/>
        <w:bottom w:val="none" w:sz="0" w:space="0" w:color="auto"/>
        <w:right w:val="none" w:sz="0" w:space="0" w:color="auto"/>
      </w:divBdr>
    </w:div>
    <w:div w:id="931889042">
      <w:marLeft w:val="480"/>
      <w:marRight w:val="0"/>
      <w:marTop w:val="0"/>
      <w:marBottom w:val="0"/>
      <w:divBdr>
        <w:top w:val="none" w:sz="0" w:space="0" w:color="auto"/>
        <w:left w:val="none" w:sz="0" w:space="0" w:color="auto"/>
        <w:bottom w:val="none" w:sz="0" w:space="0" w:color="auto"/>
        <w:right w:val="none" w:sz="0" w:space="0" w:color="auto"/>
      </w:divBdr>
    </w:div>
    <w:div w:id="931939358">
      <w:marLeft w:val="480"/>
      <w:marRight w:val="0"/>
      <w:marTop w:val="0"/>
      <w:marBottom w:val="0"/>
      <w:divBdr>
        <w:top w:val="none" w:sz="0" w:space="0" w:color="auto"/>
        <w:left w:val="none" w:sz="0" w:space="0" w:color="auto"/>
        <w:bottom w:val="none" w:sz="0" w:space="0" w:color="auto"/>
        <w:right w:val="none" w:sz="0" w:space="0" w:color="auto"/>
      </w:divBdr>
    </w:div>
    <w:div w:id="932007620">
      <w:marLeft w:val="480"/>
      <w:marRight w:val="0"/>
      <w:marTop w:val="0"/>
      <w:marBottom w:val="0"/>
      <w:divBdr>
        <w:top w:val="none" w:sz="0" w:space="0" w:color="auto"/>
        <w:left w:val="none" w:sz="0" w:space="0" w:color="auto"/>
        <w:bottom w:val="none" w:sz="0" w:space="0" w:color="auto"/>
        <w:right w:val="none" w:sz="0" w:space="0" w:color="auto"/>
      </w:divBdr>
    </w:div>
    <w:div w:id="932057082">
      <w:marLeft w:val="480"/>
      <w:marRight w:val="0"/>
      <w:marTop w:val="0"/>
      <w:marBottom w:val="0"/>
      <w:divBdr>
        <w:top w:val="none" w:sz="0" w:space="0" w:color="auto"/>
        <w:left w:val="none" w:sz="0" w:space="0" w:color="auto"/>
        <w:bottom w:val="none" w:sz="0" w:space="0" w:color="auto"/>
        <w:right w:val="none" w:sz="0" w:space="0" w:color="auto"/>
      </w:divBdr>
    </w:div>
    <w:div w:id="932125945">
      <w:bodyDiv w:val="1"/>
      <w:marLeft w:val="0"/>
      <w:marRight w:val="0"/>
      <w:marTop w:val="0"/>
      <w:marBottom w:val="0"/>
      <w:divBdr>
        <w:top w:val="none" w:sz="0" w:space="0" w:color="auto"/>
        <w:left w:val="none" w:sz="0" w:space="0" w:color="auto"/>
        <w:bottom w:val="none" w:sz="0" w:space="0" w:color="auto"/>
        <w:right w:val="none" w:sz="0" w:space="0" w:color="auto"/>
      </w:divBdr>
    </w:div>
    <w:div w:id="932131990">
      <w:marLeft w:val="480"/>
      <w:marRight w:val="0"/>
      <w:marTop w:val="0"/>
      <w:marBottom w:val="0"/>
      <w:divBdr>
        <w:top w:val="none" w:sz="0" w:space="0" w:color="auto"/>
        <w:left w:val="none" w:sz="0" w:space="0" w:color="auto"/>
        <w:bottom w:val="none" w:sz="0" w:space="0" w:color="auto"/>
        <w:right w:val="none" w:sz="0" w:space="0" w:color="auto"/>
      </w:divBdr>
    </w:div>
    <w:div w:id="932133014">
      <w:marLeft w:val="480"/>
      <w:marRight w:val="0"/>
      <w:marTop w:val="0"/>
      <w:marBottom w:val="0"/>
      <w:divBdr>
        <w:top w:val="none" w:sz="0" w:space="0" w:color="auto"/>
        <w:left w:val="none" w:sz="0" w:space="0" w:color="auto"/>
        <w:bottom w:val="none" w:sz="0" w:space="0" w:color="auto"/>
        <w:right w:val="none" w:sz="0" w:space="0" w:color="auto"/>
      </w:divBdr>
    </w:div>
    <w:div w:id="932201117">
      <w:marLeft w:val="480"/>
      <w:marRight w:val="0"/>
      <w:marTop w:val="0"/>
      <w:marBottom w:val="0"/>
      <w:divBdr>
        <w:top w:val="none" w:sz="0" w:space="0" w:color="auto"/>
        <w:left w:val="none" w:sz="0" w:space="0" w:color="auto"/>
        <w:bottom w:val="none" w:sz="0" w:space="0" w:color="auto"/>
        <w:right w:val="none" w:sz="0" w:space="0" w:color="auto"/>
      </w:divBdr>
    </w:div>
    <w:div w:id="932201423">
      <w:marLeft w:val="480"/>
      <w:marRight w:val="0"/>
      <w:marTop w:val="0"/>
      <w:marBottom w:val="0"/>
      <w:divBdr>
        <w:top w:val="none" w:sz="0" w:space="0" w:color="auto"/>
        <w:left w:val="none" w:sz="0" w:space="0" w:color="auto"/>
        <w:bottom w:val="none" w:sz="0" w:space="0" w:color="auto"/>
        <w:right w:val="none" w:sz="0" w:space="0" w:color="auto"/>
      </w:divBdr>
    </w:div>
    <w:div w:id="932279357">
      <w:marLeft w:val="480"/>
      <w:marRight w:val="0"/>
      <w:marTop w:val="0"/>
      <w:marBottom w:val="0"/>
      <w:divBdr>
        <w:top w:val="none" w:sz="0" w:space="0" w:color="auto"/>
        <w:left w:val="none" w:sz="0" w:space="0" w:color="auto"/>
        <w:bottom w:val="none" w:sz="0" w:space="0" w:color="auto"/>
        <w:right w:val="none" w:sz="0" w:space="0" w:color="auto"/>
      </w:divBdr>
    </w:div>
    <w:div w:id="932281721">
      <w:marLeft w:val="480"/>
      <w:marRight w:val="0"/>
      <w:marTop w:val="0"/>
      <w:marBottom w:val="0"/>
      <w:divBdr>
        <w:top w:val="none" w:sz="0" w:space="0" w:color="auto"/>
        <w:left w:val="none" w:sz="0" w:space="0" w:color="auto"/>
        <w:bottom w:val="none" w:sz="0" w:space="0" w:color="auto"/>
        <w:right w:val="none" w:sz="0" w:space="0" w:color="auto"/>
      </w:divBdr>
    </w:div>
    <w:div w:id="932281758">
      <w:marLeft w:val="0"/>
      <w:marRight w:val="0"/>
      <w:marTop w:val="0"/>
      <w:marBottom w:val="0"/>
      <w:divBdr>
        <w:top w:val="none" w:sz="0" w:space="0" w:color="auto"/>
        <w:left w:val="none" w:sz="0" w:space="0" w:color="auto"/>
        <w:bottom w:val="none" w:sz="0" w:space="0" w:color="auto"/>
        <w:right w:val="none" w:sz="0" w:space="0" w:color="auto"/>
      </w:divBdr>
    </w:div>
    <w:div w:id="932317852">
      <w:marLeft w:val="480"/>
      <w:marRight w:val="0"/>
      <w:marTop w:val="0"/>
      <w:marBottom w:val="0"/>
      <w:divBdr>
        <w:top w:val="none" w:sz="0" w:space="0" w:color="auto"/>
        <w:left w:val="none" w:sz="0" w:space="0" w:color="auto"/>
        <w:bottom w:val="none" w:sz="0" w:space="0" w:color="auto"/>
        <w:right w:val="none" w:sz="0" w:space="0" w:color="auto"/>
      </w:divBdr>
    </w:div>
    <w:div w:id="932394888">
      <w:marLeft w:val="480"/>
      <w:marRight w:val="0"/>
      <w:marTop w:val="0"/>
      <w:marBottom w:val="0"/>
      <w:divBdr>
        <w:top w:val="none" w:sz="0" w:space="0" w:color="auto"/>
        <w:left w:val="none" w:sz="0" w:space="0" w:color="auto"/>
        <w:bottom w:val="none" w:sz="0" w:space="0" w:color="auto"/>
        <w:right w:val="none" w:sz="0" w:space="0" w:color="auto"/>
      </w:divBdr>
    </w:div>
    <w:div w:id="932512179">
      <w:marLeft w:val="480"/>
      <w:marRight w:val="0"/>
      <w:marTop w:val="0"/>
      <w:marBottom w:val="0"/>
      <w:divBdr>
        <w:top w:val="none" w:sz="0" w:space="0" w:color="auto"/>
        <w:left w:val="none" w:sz="0" w:space="0" w:color="auto"/>
        <w:bottom w:val="none" w:sz="0" w:space="0" w:color="auto"/>
        <w:right w:val="none" w:sz="0" w:space="0" w:color="auto"/>
      </w:divBdr>
    </w:div>
    <w:div w:id="932592127">
      <w:marLeft w:val="640"/>
      <w:marRight w:val="0"/>
      <w:marTop w:val="0"/>
      <w:marBottom w:val="0"/>
      <w:divBdr>
        <w:top w:val="none" w:sz="0" w:space="0" w:color="auto"/>
        <w:left w:val="none" w:sz="0" w:space="0" w:color="auto"/>
        <w:bottom w:val="none" w:sz="0" w:space="0" w:color="auto"/>
        <w:right w:val="none" w:sz="0" w:space="0" w:color="auto"/>
      </w:divBdr>
    </w:div>
    <w:div w:id="932592854">
      <w:marLeft w:val="480"/>
      <w:marRight w:val="0"/>
      <w:marTop w:val="0"/>
      <w:marBottom w:val="0"/>
      <w:divBdr>
        <w:top w:val="none" w:sz="0" w:space="0" w:color="auto"/>
        <w:left w:val="none" w:sz="0" w:space="0" w:color="auto"/>
        <w:bottom w:val="none" w:sz="0" w:space="0" w:color="auto"/>
        <w:right w:val="none" w:sz="0" w:space="0" w:color="auto"/>
      </w:divBdr>
    </w:div>
    <w:div w:id="932661814">
      <w:marLeft w:val="480"/>
      <w:marRight w:val="0"/>
      <w:marTop w:val="0"/>
      <w:marBottom w:val="0"/>
      <w:divBdr>
        <w:top w:val="none" w:sz="0" w:space="0" w:color="auto"/>
        <w:left w:val="none" w:sz="0" w:space="0" w:color="auto"/>
        <w:bottom w:val="none" w:sz="0" w:space="0" w:color="auto"/>
        <w:right w:val="none" w:sz="0" w:space="0" w:color="auto"/>
      </w:divBdr>
    </w:div>
    <w:div w:id="932668706">
      <w:marLeft w:val="480"/>
      <w:marRight w:val="0"/>
      <w:marTop w:val="0"/>
      <w:marBottom w:val="0"/>
      <w:divBdr>
        <w:top w:val="none" w:sz="0" w:space="0" w:color="auto"/>
        <w:left w:val="none" w:sz="0" w:space="0" w:color="auto"/>
        <w:bottom w:val="none" w:sz="0" w:space="0" w:color="auto"/>
        <w:right w:val="none" w:sz="0" w:space="0" w:color="auto"/>
      </w:divBdr>
    </w:div>
    <w:div w:id="932670488">
      <w:marLeft w:val="480"/>
      <w:marRight w:val="0"/>
      <w:marTop w:val="0"/>
      <w:marBottom w:val="0"/>
      <w:divBdr>
        <w:top w:val="none" w:sz="0" w:space="0" w:color="auto"/>
        <w:left w:val="none" w:sz="0" w:space="0" w:color="auto"/>
        <w:bottom w:val="none" w:sz="0" w:space="0" w:color="auto"/>
        <w:right w:val="none" w:sz="0" w:space="0" w:color="auto"/>
      </w:divBdr>
    </w:div>
    <w:div w:id="932670907">
      <w:marLeft w:val="480"/>
      <w:marRight w:val="0"/>
      <w:marTop w:val="0"/>
      <w:marBottom w:val="0"/>
      <w:divBdr>
        <w:top w:val="none" w:sz="0" w:space="0" w:color="auto"/>
        <w:left w:val="none" w:sz="0" w:space="0" w:color="auto"/>
        <w:bottom w:val="none" w:sz="0" w:space="0" w:color="auto"/>
        <w:right w:val="none" w:sz="0" w:space="0" w:color="auto"/>
      </w:divBdr>
    </w:div>
    <w:div w:id="932710647">
      <w:marLeft w:val="480"/>
      <w:marRight w:val="0"/>
      <w:marTop w:val="0"/>
      <w:marBottom w:val="0"/>
      <w:divBdr>
        <w:top w:val="none" w:sz="0" w:space="0" w:color="auto"/>
        <w:left w:val="none" w:sz="0" w:space="0" w:color="auto"/>
        <w:bottom w:val="none" w:sz="0" w:space="0" w:color="auto"/>
        <w:right w:val="none" w:sz="0" w:space="0" w:color="auto"/>
      </w:divBdr>
    </w:div>
    <w:div w:id="932711245">
      <w:marLeft w:val="480"/>
      <w:marRight w:val="0"/>
      <w:marTop w:val="0"/>
      <w:marBottom w:val="0"/>
      <w:divBdr>
        <w:top w:val="none" w:sz="0" w:space="0" w:color="auto"/>
        <w:left w:val="none" w:sz="0" w:space="0" w:color="auto"/>
        <w:bottom w:val="none" w:sz="0" w:space="0" w:color="auto"/>
        <w:right w:val="none" w:sz="0" w:space="0" w:color="auto"/>
      </w:divBdr>
    </w:div>
    <w:div w:id="932737608">
      <w:marLeft w:val="480"/>
      <w:marRight w:val="0"/>
      <w:marTop w:val="0"/>
      <w:marBottom w:val="0"/>
      <w:divBdr>
        <w:top w:val="none" w:sz="0" w:space="0" w:color="auto"/>
        <w:left w:val="none" w:sz="0" w:space="0" w:color="auto"/>
        <w:bottom w:val="none" w:sz="0" w:space="0" w:color="auto"/>
        <w:right w:val="none" w:sz="0" w:space="0" w:color="auto"/>
      </w:divBdr>
    </w:div>
    <w:div w:id="932783434">
      <w:marLeft w:val="480"/>
      <w:marRight w:val="0"/>
      <w:marTop w:val="0"/>
      <w:marBottom w:val="0"/>
      <w:divBdr>
        <w:top w:val="none" w:sz="0" w:space="0" w:color="auto"/>
        <w:left w:val="none" w:sz="0" w:space="0" w:color="auto"/>
        <w:bottom w:val="none" w:sz="0" w:space="0" w:color="auto"/>
        <w:right w:val="none" w:sz="0" w:space="0" w:color="auto"/>
      </w:divBdr>
    </w:div>
    <w:div w:id="932787269">
      <w:marLeft w:val="480"/>
      <w:marRight w:val="0"/>
      <w:marTop w:val="0"/>
      <w:marBottom w:val="0"/>
      <w:divBdr>
        <w:top w:val="none" w:sz="0" w:space="0" w:color="auto"/>
        <w:left w:val="none" w:sz="0" w:space="0" w:color="auto"/>
        <w:bottom w:val="none" w:sz="0" w:space="0" w:color="auto"/>
        <w:right w:val="none" w:sz="0" w:space="0" w:color="auto"/>
      </w:divBdr>
    </w:div>
    <w:div w:id="932859065">
      <w:marLeft w:val="480"/>
      <w:marRight w:val="0"/>
      <w:marTop w:val="0"/>
      <w:marBottom w:val="0"/>
      <w:divBdr>
        <w:top w:val="none" w:sz="0" w:space="0" w:color="auto"/>
        <w:left w:val="none" w:sz="0" w:space="0" w:color="auto"/>
        <w:bottom w:val="none" w:sz="0" w:space="0" w:color="auto"/>
        <w:right w:val="none" w:sz="0" w:space="0" w:color="auto"/>
      </w:divBdr>
    </w:div>
    <w:div w:id="932862201">
      <w:marLeft w:val="480"/>
      <w:marRight w:val="0"/>
      <w:marTop w:val="0"/>
      <w:marBottom w:val="0"/>
      <w:divBdr>
        <w:top w:val="none" w:sz="0" w:space="0" w:color="auto"/>
        <w:left w:val="none" w:sz="0" w:space="0" w:color="auto"/>
        <w:bottom w:val="none" w:sz="0" w:space="0" w:color="auto"/>
        <w:right w:val="none" w:sz="0" w:space="0" w:color="auto"/>
      </w:divBdr>
    </w:div>
    <w:div w:id="932906316">
      <w:marLeft w:val="480"/>
      <w:marRight w:val="0"/>
      <w:marTop w:val="0"/>
      <w:marBottom w:val="0"/>
      <w:divBdr>
        <w:top w:val="none" w:sz="0" w:space="0" w:color="auto"/>
        <w:left w:val="none" w:sz="0" w:space="0" w:color="auto"/>
        <w:bottom w:val="none" w:sz="0" w:space="0" w:color="auto"/>
        <w:right w:val="none" w:sz="0" w:space="0" w:color="auto"/>
      </w:divBdr>
    </w:div>
    <w:div w:id="932935161">
      <w:marLeft w:val="640"/>
      <w:marRight w:val="0"/>
      <w:marTop w:val="0"/>
      <w:marBottom w:val="0"/>
      <w:divBdr>
        <w:top w:val="none" w:sz="0" w:space="0" w:color="auto"/>
        <w:left w:val="none" w:sz="0" w:space="0" w:color="auto"/>
        <w:bottom w:val="none" w:sz="0" w:space="0" w:color="auto"/>
        <w:right w:val="none" w:sz="0" w:space="0" w:color="auto"/>
      </w:divBdr>
    </w:div>
    <w:div w:id="932972438">
      <w:marLeft w:val="480"/>
      <w:marRight w:val="0"/>
      <w:marTop w:val="0"/>
      <w:marBottom w:val="0"/>
      <w:divBdr>
        <w:top w:val="none" w:sz="0" w:space="0" w:color="auto"/>
        <w:left w:val="none" w:sz="0" w:space="0" w:color="auto"/>
        <w:bottom w:val="none" w:sz="0" w:space="0" w:color="auto"/>
        <w:right w:val="none" w:sz="0" w:space="0" w:color="auto"/>
      </w:divBdr>
    </w:div>
    <w:div w:id="932975928">
      <w:marLeft w:val="480"/>
      <w:marRight w:val="0"/>
      <w:marTop w:val="0"/>
      <w:marBottom w:val="0"/>
      <w:divBdr>
        <w:top w:val="none" w:sz="0" w:space="0" w:color="auto"/>
        <w:left w:val="none" w:sz="0" w:space="0" w:color="auto"/>
        <w:bottom w:val="none" w:sz="0" w:space="0" w:color="auto"/>
        <w:right w:val="none" w:sz="0" w:space="0" w:color="auto"/>
      </w:divBdr>
    </w:div>
    <w:div w:id="932979987">
      <w:marLeft w:val="480"/>
      <w:marRight w:val="0"/>
      <w:marTop w:val="0"/>
      <w:marBottom w:val="0"/>
      <w:divBdr>
        <w:top w:val="none" w:sz="0" w:space="0" w:color="auto"/>
        <w:left w:val="none" w:sz="0" w:space="0" w:color="auto"/>
        <w:bottom w:val="none" w:sz="0" w:space="0" w:color="auto"/>
        <w:right w:val="none" w:sz="0" w:space="0" w:color="auto"/>
      </w:divBdr>
    </w:div>
    <w:div w:id="933047799">
      <w:marLeft w:val="480"/>
      <w:marRight w:val="0"/>
      <w:marTop w:val="0"/>
      <w:marBottom w:val="0"/>
      <w:divBdr>
        <w:top w:val="none" w:sz="0" w:space="0" w:color="auto"/>
        <w:left w:val="none" w:sz="0" w:space="0" w:color="auto"/>
        <w:bottom w:val="none" w:sz="0" w:space="0" w:color="auto"/>
        <w:right w:val="none" w:sz="0" w:space="0" w:color="auto"/>
      </w:divBdr>
    </w:div>
    <w:div w:id="933049099">
      <w:marLeft w:val="480"/>
      <w:marRight w:val="0"/>
      <w:marTop w:val="0"/>
      <w:marBottom w:val="0"/>
      <w:divBdr>
        <w:top w:val="none" w:sz="0" w:space="0" w:color="auto"/>
        <w:left w:val="none" w:sz="0" w:space="0" w:color="auto"/>
        <w:bottom w:val="none" w:sz="0" w:space="0" w:color="auto"/>
        <w:right w:val="none" w:sz="0" w:space="0" w:color="auto"/>
      </w:divBdr>
    </w:div>
    <w:div w:id="933050763">
      <w:marLeft w:val="480"/>
      <w:marRight w:val="0"/>
      <w:marTop w:val="0"/>
      <w:marBottom w:val="0"/>
      <w:divBdr>
        <w:top w:val="none" w:sz="0" w:space="0" w:color="auto"/>
        <w:left w:val="none" w:sz="0" w:space="0" w:color="auto"/>
        <w:bottom w:val="none" w:sz="0" w:space="0" w:color="auto"/>
        <w:right w:val="none" w:sz="0" w:space="0" w:color="auto"/>
      </w:divBdr>
    </w:div>
    <w:div w:id="933052610">
      <w:marLeft w:val="480"/>
      <w:marRight w:val="0"/>
      <w:marTop w:val="0"/>
      <w:marBottom w:val="0"/>
      <w:divBdr>
        <w:top w:val="none" w:sz="0" w:space="0" w:color="auto"/>
        <w:left w:val="none" w:sz="0" w:space="0" w:color="auto"/>
        <w:bottom w:val="none" w:sz="0" w:space="0" w:color="auto"/>
        <w:right w:val="none" w:sz="0" w:space="0" w:color="auto"/>
      </w:divBdr>
    </w:div>
    <w:div w:id="933131375">
      <w:marLeft w:val="480"/>
      <w:marRight w:val="0"/>
      <w:marTop w:val="0"/>
      <w:marBottom w:val="0"/>
      <w:divBdr>
        <w:top w:val="none" w:sz="0" w:space="0" w:color="auto"/>
        <w:left w:val="none" w:sz="0" w:space="0" w:color="auto"/>
        <w:bottom w:val="none" w:sz="0" w:space="0" w:color="auto"/>
        <w:right w:val="none" w:sz="0" w:space="0" w:color="auto"/>
      </w:divBdr>
    </w:div>
    <w:div w:id="933175457">
      <w:marLeft w:val="480"/>
      <w:marRight w:val="0"/>
      <w:marTop w:val="0"/>
      <w:marBottom w:val="0"/>
      <w:divBdr>
        <w:top w:val="none" w:sz="0" w:space="0" w:color="auto"/>
        <w:left w:val="none" w:sz="0" w:space="0" w:color="auto"/>
        <w:bottom w:val="none" w:sz="0" w:space="0" w:color="auto"/>
        <w:right w:val="none" w:sz="0" w:space="0" w:color="auto"/>
      </w:divBdr>
    </w:div>
    <w:div w:id="933241774">
      <w:marLeft w:val="480"/>
      <w:marRight w:val="0"/>
      <w:marTop w:val="0"/>
      <w:marBottom w:val="0"/>
      <w:divBdr>
        <w:top w:val="none" w:sz="0" w:space="0" w:color="auto"/>
        <w:left w:val="none" w:sz="0" w:space="0" w:color="auto"/>
        <w:bottom w:val="none" w:sz="0" w:space="0" w:color="auto"/>
        <w:right w:val="none" w:sz="0" w:space="0" w:color="auto"/>
      </w:divBdr>
    </w:div>
    <w:div w:id="933249480">
      <w:marLeft w:val="480"/>
      <w:marRight w:val="0"/>
      <w:marTop w:val="0"/>
      <w:marBottom w:val="0"/>
      <w:divBdr>
        <w:top w:val="none" w:sz="0" w:space="0" w:color="auto"/>
        <w:left w:val="none" w:sz="0" w:space="0" w:color="auto"/>
        <w:bottom w:val="none" w:sz="0" w:space="0" w:color="auto"/>
        <w:right w:val="none" w:sz="0" w:space="0" w:color="auto"/>
      </w:divBdr>
    </w:div>
    <w:div w:id="933321749">
      <w:marLeft w:val="480"/>
      <w:marRight w:val="0"/>
      <w:marTop w:val="0"/>
      <w:marBottom w:val="0"/>
      <w:divBdr>
        <w:top w:val="none" w:sz="0" w:space="0" w:color="auto"/>
        <w:left w:val="none" w:sz="0" w:space="0" w:color="auto"/>
        <w:bottom w:val="none" w:sz="0" w:space="0" w:color="auto"/>
        <w:right w:val="none" w:sz="0" w:space="0" w:color="auto"/>
      </w:divBdr>
    </w:div>
    <w:div w:id="933323636">
      <w:marLeft w:val="480"/>
      <w:marRight w:val="0"/>
      <w:marTop w:val="0"/>
      <w:marBottom w:val="0"/>
      <w:divBdr>
        <w:top w:val="none" w:sz="0" w:space="0" w:color="auto"/>
        <w:left w:val="none" w:sz="0" w:space="0" w:color="auto"/>
        <w:bottom w:val="none" w:sz="0" w:space="0" w:color="auto"/>
        <w:right w:val="none" w:sz="0" w:space="0" w:color="auto"/>
      </w:divBdr>
    </w:div>
    <w:div w:id="933323797">
      <w:marLeft w:val="480"/>
      <w:marRight w:val="0"/>
      <w:marTop w:val="0"/>
      <w:marBottom w:val="0"/>
      <w:divBdr>
        <w:top w:val="none" w:sz="0" w:space="0" w:color="auto"/>
        <w:left w:val="none" w:sz="0" w:space="0" w:color="auto"/>
        <w:bottom w:val="none" w:sz="0" w:space="0" w:color="auto"/>
        <w:right w:val="none" w:sz="0" w:space="0" w:color="auto"/>
      </w:divBdr>
    </w:div>
    <w:div w:id="933435614">
      <w:marLeft w:val="480"/>
      <w:marRight w:val="0"/>
      <w:marTop w:val="0"/>
      <w:marBottom w:val="0"/>
      <w:divBdr>
        <w:top w:val="none" w:sz="0" w:space="0" w:color="auto"/>
        <w:left w:val="none" w:sz="0" w:space="0" w:color="auto"/>
        <w:bottom w:val="none" w:sz="0" w:space="0" w:color="auto"/>
        <w:right w:val="none" w:sz="0" w:space="0" w:color="auto"/>
      </w:divBdr>
    </w:div>
    <w:div w:id="933440622">
      <w:marLeft w:val="480"/>
      <w:marRight w:val="0"/>
      <w:marTop w:val="0"/>
      <w:marBottom w:val="0"/>
      <w:divBdr>
        <w:top w:val="none" w:sz="0" w:space="0" w:color="auto"/>
        <w:left w:val="none" w:sz="0" w:space="0" w:color="auto"/>
        <w:bottom w:val="none" w:sz="0" w:space="0" w:color="auto"/>
        <w:right w:val="none" w:sz="0" w:space="0" w:color="auto"/>
      </w:divBdr>
    </w:div>
    <w:div w:id="933511604">
      <w:marLeft w:val="480"/>
      <w:marRight w:val="0"/>
      <w:marTop w:val="0"/>
      <w:marBottom w:val="0"/>
      <w:divBdr>
        <w:top w:val="none" w:sz="0" w:space="0" w:color="auto"/>
        <w:left w:val="none" w:sz="0" w:space="0" w:color="auto"/>
        <w:bottom w:val="none" w:sz="0" w:space="0" w:color="auto"/>
        <w:right w:val="none" w:sz="0" w:space="0" w:color="auto"/>
      </w:divBdr>
    </w:div>
    <w:div w:id="933560530">
      <w:marLeft w:val="480"/>
      <w:marRight w:val="0"/>
      <w:marTop w:val="0"/>
      <w:marBottom w:val="0"/>
      <w:divBdr>
        <w:top w:val="none" w:sz="0" w:space="0" w:color="auto"/>
        <w:left w:val="none" w:sz="0" w:space="0" w:color="auto"/>
        <w:bottom w:val="none" w:sz="0" w:space="0" w:color="auto"/>
        <w:right w:val="none" w:sz="0" w:space="0" w:color="auto"/>
      </w:divBdr>
    </w:div>
    <w:div w:id="933591247">
      <w:marLeft w:val="480"/>
      <w:marRight w:val="0"/>
      <w:marTop w:val="0"/>
      <w:marBottom w:val="0"/>
      <w:divBdr>
        <w:top w:val="none" w:sz="0" w:space="0" w:color="auto"/>
        <w:left w:val="none" w:sz="0" w:space="0" w:color="auto"/>
        <w:bottom w:val="none" w:sz="0" w:space="0" w:color="auto"/>
        <w:right w:val="none" w:sz="0" w:space="0" w:color="auto"/>
      </w:divBdr>
    </w:div>
    <w:div w:id="933630001">
      <w:marLeft w:val="480"/>
      <w:marRight w:val="0"/>
      <w:marTop w:val="0"/>
      <w:marBottom w:val="0"/>
      <w:divBdr>
        <w:top w:val="none" w:sz="0" w:space="0" w:color="auto"/>
        <w:left w:val="none" w:sz="0" w:space="0" w:color="auto"/>
        <w:bottom w:val="none" w:sz="0" w:space="0" w:color="auto"/>
        <w:right w:val="none" w:sz="0" w:space="0" w:color="auto"/>
      </w:divBdr>
    </w:div>
    <w:div w:id="933636854">
      <w:marLeft w:val="480"/>
      <w:marRight w:val="0"/>
      <w:marTop w:val="0"/>
      <w:marBottom w:val="0"/>
      <w:divBdr>
        <w:top w:val="none" w:sz="0" w:space="0" w:color="auto"/>
        <w:left w:val="none" w:sz="0" w:space="0" w:color="auto"/>
        <w:bottom w:val="none" w:sz="0" w:space="0" w:color="auto"/>
        <w:right w:val="none" w:sz="0" w:space="0" w:color="auto"/>
      </w:divBdr>
    </w:div>
    <w:div w:id="933781105">
      <w:marLeft w:val="480"/>
      <w:marRight w:val="0"/>
      <w:marTop w:val="0"/>
      <w:marBottom w:val="0"/>
      <w:divBdr>
        <w:top w:val="none" w:sz="0" w:space="0" w:color="auto"/>
        <w:left w:val="none" w:sz="0" w:space="0" w:color="auto"/>
        <w:bottom w:val="none" w:sz="0" w:space="0" w:color="auto"/>
        <w:right w:val="none" w:sz="0" w:space="0" w:color="auto"/>
      </w:divBdr>
    </w:div>
    <w:div w:id="933782511">
      <w:marLeft w:val="480"/>
      <w:marRight w:val="0"/>
      <w:marTop w:val="0"/>
      <w:marBottom w:val="0"/>
      <w:divBdr>
        <w:top w:val="none" w:sz="0" w:space="0" w:color="auto"/>
        <w:left w:val="none" w:sz="0" w:space="0" w:color="auto"/>
        <w:bottom w:val="none" w:sz="0" w:space="0" w:color="auto"/>
        <w:right w:val="none" w:sz="0" w:space="0" w:color="auto"/>
      </w:divBdr>
    </w:div>
    <w:div w:id="933787151">
      <w:marLeft w:val="480"/>
      <w:marRight w:val="0"/>
      <w:marTop w:val="0"/>
      <w:marBottom w:val="0"/>
      <w:divBdr>
        <w:top w:val="none" w:sz="0" w:space="0" w:color="auto"/>
        <w:left w:val="none" w:sz="0" w:space="0" w:color="auto"/>
        <w:bottom w:val="none" w:sz="0" w:space="0" w:color="auto"/>
        <w:right w:val="none" w:sz="0" w:space="0" w:color="auto"/>
      </w:divBdr>
    </w:div>
    <w:div w:id="933823467">
      <w:marLeft w:val="480"/>
      <w:marRight w:val="0"/>
      <w:marTop w:val="0"/>
      <w:marBottom w:val="0"/>
      <w:divBdr>
        <w:top w:val="none" w:sz="0" w:space="0" w:color="auto"/>
        <w:left w:val="none" w:sz="0" w:space="0" w:color="auto"/>
        <w:bottom w:val="none" w:sz="0" w:space="0" w:color="auto"/>
        <w:right w:val="none" w:sz="0" w:space="0" w:color="auto"/>
      </w:divBdr>
    </w:div>
    <w:div w:id="933898122">
      <w:marLeft w:val="480"/>
      <w:marRight w:val="0"/>
      <w:marTop w:val="0"/>
      <w:marBottom w:val="0"/>
      <w:divBdr>
        <w:top w:val="none" w:sz="0" w:space="0" w:color="auto"/>
        <w:left w:val="none" w:sz="0" w:space="0" w:color="auto"/>
        <w:bottom w:val="none" w:sz="0" w:space="0" w:color="auto"/>
        <w:right w:val="none" w:sz="0" w:space="0" w:color="auto"/>
      </w:divBdr>
    </w:div>
    <w:div w:id="933899867">
      <w:marLeft w:val="480"/>
      <w:marRight w:val="0"/>
      <w:marTop w:val="0"/>
      <w:marBottom w:val="0"/>
      <w:divBdr>
        <w:top w:val="none" w:sz="0" w:space="0" w:color="auto"/>
        <w:left w:val="none" w:sz="0" w:space="0" w:color="auto"/>
        <w:bottom w:val="none" w:sz="0" w:space="0" w:color="auto"/>
        <w:right w:val="none" w:sz="0" w:space="0" w:color="auto"/>
      </w:divBdr>
    </w:div>
    <w:div w:id="933903942">
      <w:marLeft w:val="480"/>
      <w:marRight w:val="0"/>
      <w:marTop w:val="0"/>
      <w:marBottom w:val="0"/>
      <w:divBdr>
        <w:top w:val="none" w:sz="0" w:space="0" w:color="auto"/>
        <w:left w:val="none" w:sz="0" w:space="0" w:color="auto"/>
        <w:bottom w:val="none" w:sz="0" w:space="0" w:color="auto"/>
        <w:right w:val="none" w:sz="0" w:space="0" w:color="auto"/>
      </w:divBdr>
    </w:div>
    <w:div w:id="933977486">
      <w:marLeft w:val="480"/>
      <w:marRight w:val="0"/>
      <w:marTop w:val="0"/>
      <w:marBottom w:val="0"/>
      <w:divBdr>
        <w:top w:val="none" w:sz="0" w:space="0" w:color="auto"/>
        <w:left w:val="none" w:sz="0" w:space="0" w:color="auto"/>
        <w:bottom w:val="none" w:sz="0" w:space="0" w:color="auto"/>
        <w:right w:val="none" w:sz="0" w:space="0" w:color="auto"/>
      </w:divBdr>
    </w:div>
    <w:div w:id="933979152">
      <w:marLeft w:val="480"/>
      <w:marRight w:val="0"/>
      <w:marTop w:val="0"/>
      <w:marBottom w:val="0"/>
      <w:divBdr>
        <w:top w:val="none" w:sz="0" w:space="0" w:color="auto"/>
        <w:left w:val="none" w:sz="0" w:space="0" w:color="auto"/>
        <w:bottom w:val="none" w:sz="0" w:space="0" w:color="auto"/>
        <w:right w:val="none" w:sz="0" w:space="0" w:color="auto"/>
      </w:divBdr>
    </w:div>
    <w:div w:id="934019242">
      <w:marLeft w:val="480"/>
      <w:marRight w:val="0"/>
      <w:marTop w:val="0"/>
      <w:marBottom w:val="0"/>
      <w:divBdr>
        <w:top w:val="none" w:sz="0" w:space="0" w:color="auto"/>
        <w:left w:val="none" w:sz="0" w:space="0" w:color="auto"/>
        <w:bottom w:val="none" w:sz="0" w:space="0" w:color="auto"/>
        <w:right w:val="none" w:sz="0" w:space="0" w:color="auto"/>
      </w:divBdr>
    </w:div>
    <w:div w:id="934021060">
      <w:marLeft w:val="480"/>
      <w:marRight w:val="0"/>
      <w:marTop w:val="0"/>
      <w:marBottom w:val="0"/>
      <w:divBdr>
        <w:top w:val="none" w:sz="0" w:space="0" w:color="auto"/>
        <w:left w:val="none" w:sz="0" w:space="0" w:color="auto"/>
        <w:bottom w:val="none" w:sz="0" w:space="0" w:color="auto"/>
        <w:right w:val="none" w:sz="0" w:space="0" w:color="auto"/>
      </w:divBdr>
    </w:div>
    <w:div w:id="934051654">
      <w:marLeft w:val="480"/>
      <w:marRight w:val="0"/>
      <w:marTop w:val="0"/>
      <w:marBottom w:val="0"/>
      <w:divBdr>
        <w:top w:val="none" w:sz="0" w:space="0" w:color="auto"/>
        <w:left w:val="none" w:sz="0" w:space="0" w:color="auto"/>
        <w:bottom w:val="none" w:sz="0" w:space="0" w:color="auto"/>
        <w:right w:val="none" w:sz="0" w:space="0" w:color="auto"/>
      </w:divBdr>
    </w:div>
    <w:div w:id="934240722">
      <w:marLeft w:val="480"/>
      <w:marRight w:val="0"/>
      <w:marTop w:val="0"/>
      <w:marBottom w:val="0"/>
      <w:divBdr>
        <w:top w:val="none" w:sz="0" w:space="0" w:color="auto"/>
        <w:left w:val="none" w:sz="0" w:space="0" w:color="auto"/>
        <w:bottom w:val="none" w:sz="0" w:space="0" w:color="auto"/>
        <w:right w:val="none" w:sz="0" w:space="0" w:color="auto"/>
      </w:divBdr>
    </w:div>
    <w:div w:id="934438442">
      <w:marLeft w:val="480"/>
      <w:marRight w:val="0"/>
      <w:marTop w:val="0"/>
      <w:marBottom w:val="0"/>
      <w:divBdr>
        <w:top w:val="none" w:sz="0" w:space="0" w:color="auto"/>
        <w:left w:val="none" w:sz="0" w:space="0" w:color="auto"/>
        <w:bottom w:val="none" w:sz="0" w:space="0" w:color="auto"/>
        <w:right w:val="none" w:sz="0" w:space="0" w:color="auto"/>
      </w:divBdr>
    </w:div>
    <w:div w:id="934441710">
      <w:marLeft w:val="640"/>
      <w:marRight w:val="0"/>
      <w:marTop w:val="0"/>
      <w:marBottom w:val="0"/>
      <w:divBdr>
        <w:top w:val="none" w:sz="0" w:space="0" w:color="auto"/>
        <w:left w:val="none" w:sz="0" w:space="0" w:color="auto"/>
        <w:bottom w:val="none" w:sz="0" w:space="0" w:color="auto"/>
        <w:right w:val="none" w:sz="0" w:space="0" w:color="auto"/>
      </w:divBdr>
    </w:div>
    <w:div w:id="934482239">
      <w:marLeft w:val="480"/>
      <w:marRight w:val="0"/>
      <w:marTop w:val="0"/>
      <w:marBottom w:val="0"/>
      <w:divBdr>
        <w:top w:val="none" w:sz="0" w:space="0" w:color="auto"/>
        <w:left w:val="none" w:sz="0" w:space="0" w:color="auto"/>
        <w:bottom w:val="none" w:sz="0" w:space="0" w:color="auto"/>
        <w:right w:val="none" w:sz="0" w:space="0" w:color="auto"/>
      </w:divBdr>
    </w:div>
    <w:div w:id="934553521">
      <w:marLeft w:val="480"/>
      <w:marRight w:val="0"/>
      <w:marTop w:val="0"/>
      <w:marBottom w:val="0"/>
      <w:divBdr>
        <w:top w:val="none" w:sz="0" w:space="0" w:color="auto"/>
        <w:left w:val="none" w:sz="0" w:space="0" w:color="auto"/>
        <w:bottom w:val="none" w:sz="0" w:space="0" w:color="auto"/>
        <w:right w:val="none" w:sz="0" w:space="0" w:color="auto"/>
      </w:divBdr>
    </w:div>
    <w:div w:id="934556199">
      <w:marLeft w:val="480"/>
      <w:marRight w:val="0"/>
      <w:marTop w:val="0"/>
      <w:marBottom w:val="0"/>
      <w:divBdr>
        <w:top w:val="none" w:sz="0" w:space="0" w:color="auto"/>
        <w:left w:val="none" w:sz="0" w:space="0" w:color="auto"/>
        <w:bottom w:val="none" w:sz="0" w:space="0" w:color="auto"/>
        <w:right w:val="none" w:sz="0" w:space="0" w:color="auto"/>
      </w:divBdr>
    </w:div>
    <w:div w:id="934557011">
      <w:marLeft w:val="480"/>
      <w:marRight w:val="0"/>
      <w:marTop w:val="0"/>
      <w:marBottom w:val="0"/>
      <w:divBdr>
        <w:top w:val="none" w:sz="0" w:space="0" w:color="auto"/>
        <w:left w:val="none" w:sz="0" w:space="0" w:color="auto"/>
        <w:bottom w:val="none" w:sz="0" w:space="0" w:color="auto"/>
        <w:right w:val="none" w:sz="0" w:space="0" w:color="auto"/>
      </w:divBdr>
    </w:div>
    <w:div w:id="934633913">
      <w:marLeft w:val="480"/>
      <w:marRight w:val="0"/>
      <w:marTop w:val="0"/>
      <w:marBottom w:val="0"/>
      <w:divBdr>
        <w:top w:val="none" w:sz="0" w:space="0" w:color="auto"/>
        <w:left w:val="none" w:sz="0" w:space="0" w:color="auto"/>
        <w:bottom w:val="none" w:sz="0" w:space="0" w:color="auto"/>
        <w:right w:val="none" w:sz="0" w:space="0" w:color="auto"/>
      </w:divBdr>
    </w:div>
    <w:div w:id="934675717">
      <w:marLeft w:val="480"/>
      <w:marRight w:val="0"/>
      <w:marTop w:val="0"/>
      <w:marBottom w:val="0"/>
      <w:divBdr>
        <w:top w:val="none" w:sz="0" w:space="0" w:color="auto"/>
        <w:left w:val="none" w:sz="0" w:space="0" w:color="auto"/>
        <w:bottom w:val="none" w:sz="0" w:space="0" w:color="auto"/>
        <w:right w:val="none" w:sz="0" w:space="0" w:color="auto"/>
      </w:divBdr>
    </w:div>
    <w:div w:id="934704632">
      <w:marLeft w:val="480"/>
      <w:marRight w:val="0"/>
      <w:marTop w:val="0"/>
      <w:marBottom w:val="0"/>
      <w:divBdr>
        <w:top w:val="none" w:sz="0" w:space="0" w:color="auto"/>
        <w:left w:val="none" w:sz="0" w:space="0" w:color="auto"/>
        <w:bottom w:val="none" w:sz="0" w:space="0" w:color="auto"/>
        <w:right w:val="none" w:sz="0" w:space="0" w:color="auto"/>
      </w:divBdr>
    </w:div>
    <w:div w:id="934745069">
      <w:marLeft w:val="480"/>
      <w:marRight w:val="0"/>
      <w:marTop w:val="0"/>
      <w:marBottom w:val="0"/>
      <w:divBdr>
        <w:top w:val="none" w:sz="0" w:space="0" w:color="auto"/>
        <w:left w:val="none" w:sz="0" w:space="0" w:color="auto"/>
        <w:bottom w:val="none" w:sz="0" w:space="0" w:color="auto"/>
        <w:right w:val="none" w:sz="0" w:space="0" w:color="auto"/>
      </w:divBdr>
    </w:div>
    <w:div w:id="934749591">
      <w:marLeft w:val="480"/>
      <w:marRight w:val="0"/>
      <w:marTop w:val="0"/>
      <w:marBottom w:val="0"/>
      <w:divBdr>
        <w:top w:val="none" w:sz="0" w:space="0" w:color="auto"/>
        <w:left w:val="none" w:sz="0" w:space="0" w:color="auto"/>
        <w:bottom w:val="none" w:sz="0" w:space="0" w:color="auto"/>
        <w:right w:val="none" w:sz="0" w:space="0" w:color="auto"/>
      </w:divBdr>
    </w:div>
    <w:div w:id="934750199">
      <w:marLeft w:val="480"/>
      <w:marRight w:val="0"/>
      <w:marTop w:val="0"/>
      <w:marBottom w:val="0"/>
      <w:divBdr>
        <w:top w:val="none" w:sz="0" w:space="0" w:color="auto"/>
        <w:left w:val="none" w:sz="0" w:space="0" w:color="auto"/>
        <w:bottom w:val="none" w:sz="0" w:space="0" w:color="auto"/>
        <w:right w:val="none" w:sz="0" w:space="0" w:color="auto"/>
      </w:divBdr>
    </w:div>
    <w:div w:id="934750233">
      <w:marLeft w:val="480"/>
      <w:marRight w:val="0"/>
      <w:marTop w:val="0"/>
      <w:marBottom w:val="0"/>
      <w:divBdr>
        <w:top w:val="none" w:sz="0" w:space="0" w:color="auto"/>
        <w:left w:val="none" w:sz="0" w:space="0" w:color="auto"/>
        <w:bottom w:val="none" w:sz="0" w:space="0" w:color="auto"/>
        <w:right w:val="none" w:sz="0" w:space="0" w:color="auto"/>
      </w:divBdr>
    </w:div>
    <w:div w:id="934752771">
      <w:marLeft w:val="480"/>
      <w:marRight w:val="0"/>
      <w:marTop w:val="0"/>
      <w:marBottom w:val="0"/>
      <w:divBdr>
        <w:top w:val="none" w:sz="0" w:space="0" w:color="auto"/>
        <w:left w:val="none" w:sz="0" w:space="0" w:color="auto"/>
        <w:bottom w:val="none" w:sz="0" w:space="0" w:color="auto"/>
        <w:right w:val="none" w:sz="0" w:space="0" w:color="auto"/>
      </w:divBdr>
    </w:div>
    <w:div w:id="934820568">
      <w:marLeft w:val="480"/>
      <w:marRight w:val="0"/>
      <w:marTop w:val="0"/>
      <w:marBottom w:val="0"/>
      <w:divBdr>
        <w:top w:val="none" w:sz="0" w:space="0" w:color="auto"/>
        <w:left w:val="none" w:sz="0" w:space="0" w:color="auto"/>
        <w:bottom w:val="none" w:sz="0" w:space="0" w:color="auto"/>
        <w:right w:val="none" w:sz="0" w:space="0" w:color="auto"/>
      </w:divBdr>
    </w:div>
    <w:div w:id="934820724">
      <w:marLeft w:val="480"/>
      <w:marRight w:val="0"/>
      <w:marTop w:val="0"/>
      <w:marBottom w:val="0"/>
      <w:divBdr>
        <w:top w:val="none" w:sz="0" w:space="0" w:color="auto"/>
        <w:left w:val="none" w:sz="0" w:space="0" w:color="auto"/>
        <w:bottom w:val="none" w:sz="0" w:space="0" w:color="auto"/>
        <w:right w:val="none" w:sz="0" w:space="0" w:color="auto"/>
      </w:divBdr>
    </w:div>
    <w:div w:id="934823074">
      <w:marLeft w:val="480"/>
      <w:marRight w:val="0"/>
      <w:marTop w:val="0"/>
      <w:marBottom w:val="0"/>
      <w:divBdr>
        <w:top w:val="none" w:sz="0" w:space="0" w:color="auto"/>
        <w:left w:val="none" w:sz="0" w:space="0" w:color="auto"/>
        <w:bottom w:val="none" w:sz="0" w:space="0" w:color="auto"/>
        <w:right w:val="none" w:sz="0" w:space="0" w:color="auto"/>
      </w:divBdr>
    </w:div>
    <w:div w:id="934825290">
      <w:bodyDiv w:val="1"/>
      <w:marLeft w:val="0"/>
      <w:marRight w:val="0"/>
      <w:marTop w:val="0"/>
      <w:marBottom w:val="0"/>
      <w:divBdr>
        <w:top w:val="none" w:sz="0" w:space="0" w:color="auto"/>
        <w:left w:val="none" w:sz="0" w:space="0" w:color="auto"/>
        <w:bottom w:val="none" w:sz="0" w:space="0" w:color="auto"/>
        <w:right w:val="none" w:sz="0" w:space="0" w:color="auto"/>
      </w:divBdr>
    </w:div>
    <w:div w:id="934896066">
      <w:marLeft w:val="480"/>
      <w:marRight w:val="0"/>
      <w:marTop w:val="0"/>
      <w:marBottom w:val="0"/>
      <w:divBdr>
        <w:top w:val="none" w:sz="0" w:space="0" w:color="auto"/>
        <w:left w:val="none" w:sz="0" w:space="0" w:color="auto"/>
        <w:bottom w:val="none" w:sz="0" w:space="0" w:color="auto"/>
        <w:right w:val="none" w:sz="0" w:space="0" w:color="auto"/>
      </w:divBdr>
    </w:div>
    <w:div w:id="934896254">
      <w:marLeft w:val="480"/>
      <w:marRight w:val="0"/>
      <w:marTop w:val="0"/>
      <w:marBottom w:val="0"/>
      <w:divBdr>
        <w:top w:val="none" w:sz="0" w:space="0" w:color="auto"/>
        <w:left w:val="none" w:sz="0" w:space="0" w:color="auto"/>
        <w:bottom w:val="none" w:sz="0" w:space="0" w:color="auto"/>
        <w:right w:val="none" w:sz="0" w:space="0" w:color="auto"/>
      </w:divBdr>
    </w:div>
    <w:div w:id="934900933">
      <w:marLeft w:val="480"/>
      <w:marRight w:val="0"/>
      <w:marTop w:val="0"/>
      <w:marBottom w:val="0"/>
      <w:divBdr>
        <w:top w:val="none" w:sz="0" w:space="0" w:color="auto"/>
        <w:left w:val="none" w:sz="0" w:space="0" w:color="auto"/>
        <w:bottom w:val="none" w:sz="0" w:space="0" w:color="auto"/>
        <w:right w:val="none" w:sz="0" w:space="0" w:color="auto"/>
      </w:divBdr>
    </w:div>
    <w:div w:id="934938555">
      <w:marLeft w:val="480"/>
      <w:marRight w:val="0"/>
      <w:marTop w:val="0"/>
      <w:marBottom w:val="0"/>
      <w:divBdr>
        <w:top w:val="none" w:sz="0" w:space="0" w:color="auto"/>
        <w:left w:val="none" w:sz="0" w:space="0" w:color="auto"/>
        <w:bottom w:val="none" w:sz="0" w:space="0" w:color="auto"/>
        <w:right w:val="none" w:sz="0" w:space="0" w:color="auto"/>
      </w:divBdr>
    </w:div>
    <w:div w:id="934940272">
      <w:marLeft w:val="480"/>
      <w:marRight w:val="0"/>
      <w:marTop w:val="0"/>
      <w:marBottom w:val="0"/>
      <w:divBdr>
        <w:top w:val="none" w:sz="0" w:space="0" w:color="auto"/>
        <w:left w:val="none" w:sz="0" w:space="0" w:color="auto"/>
        <w:bottom w:val="none" w:sz="0" w:space="0" w:color="auto"/>
        <w:right w:val="none" w:sz="0" w:space="0" w:color="auto"/>
      </w:divBdr>
    </w:div>
    <w:div w:id="935015703">
      <w:marLeft w:val="480"/>
      <w:marRight w:val="0"/>
      <w:marTop w:val="0"/>
      <w:marBottom w:val="0"/>
      <w:divBdr>
        <w:top w:val="none" w:sz="0" w:space="0" w:color="auto"/>
        <w:left w:val="none" w:sz="0" w:space="0" w:color="auto"/>
        <w:bottom w:val="none" w:sz="0" w:space="0" w:color="auto"/>
        <w:right w:val="none" w:sz="0" w:space="0" w:color="auto"/>
      </w:divBdr>
    </w:div>
    <w:div w:id="935092224">
      <w:marLeft w:val="480"/>
      <w:marRight w:val="0"/>
      <w:marTop w:val="0"/>
      <w:marBottom w:val="0"/>
      <w:divBdr>
        <w:top w:val="none" w:sz="0" w:space="0" w:color="auto"/>
        <w:left w:val="none" w:sz="0" w:space="0" w:color="auto"/>
        <w:bottom w:val="none" w:sz="0" w:space="0" w:color="auto"/>
        <w:right w:val="none" w:sz="0" w:space="0" w:color="auto"/>
      </w:divBdr>
    </w:div>
    <w:div w:id="935133474">
      <w:marLeft w:val="480"/>
      <w:marRight w:val="0"/>
      <w:marTop w:val="0"/>
      <w:marBottom w:val="0"/>
      <w:divBdr>
        <w:top w:val="none" w:sz="0" w:space="0" w:color="auto"/>
        <w:left w:val="none" w:sz="0" w:space="0" w:color="auto"/>
        <w:bottom w:val="none" w:sz="0" w:space="0" w:color="auto"/>
        <w:right w:val="none" w:sz="0" w:space="0" w:color="auto"/>
      </w:divBdr>
    </w:div>
    <w:div w:id="935140595">
      <w:marLeft w:val="480"/>
      <w:marRight w:val="0"/>
      <w:marTop w:val="0"/>
      <w:marBottom w:val="0"/>
      <w:divBdr>
        <w:top w:val="none" w:sz="0" w:space="0" w:color="auto"/>
        <w:left w:val="none" w:sz="0" w:space="0" w:color="auto"/>
        <w:bottom w:val="none" w:sz="0" w:space="0" w:color="auto"/>
        <w:right w:val="none" w:sz="0" w:space="0" w:color="auto"/>
      </w:divBdr>
    </w:div>
    <w:div w:id="935207692">
      <w:marLeft w:val="480"/>
      <w:marRight w:val="0"/>
      <w:marTop w:val="0"/>
      <w:marBottom w:val="0"/>
      <w:divBdr>
        <w:top w:val="none" w:sz="0" w:space="0" w:color="auto"/>
        <w:left w:val="none" w:sz="0" w:space="0" w:color="auto"/>
        <w:bottom w:val="none" w:sz="0" w:space="0" w:color="auto"/>
        <w:right w:val="none" w:sz="0" w:space="0" w:color="auto"/>
      </w:divBdr>
    </w:div>
    <w:div w:id="935211913">
      <w:marLeft w:val="480"/>
      <w:marRight w:val="0"/>
      <w:marTop w:val="0"/>
      <w:marBottom w:val="0"/>
      <w:divBdr>
        <w:top w:val="none" w:sz="0" w:space="0" w:color="auto"/>
        <w:left w:val="none" w:sz="0" w:space="0" w:color="auto"/>
        <w:bottom w:val="none" w:sz="0" w:space="0" w:color="auto"/>
        <w:right w:val="none" w:sz="0" w:space="0" w:color="auto"/>
      </w:divBdr>
    </w:div>
    <w:div w:id="935285112">
      <w:marLeft w:val="480"/>
      <w:marRight w:val="0"/>
      <w:marTop w:val="0"/>
      <w:marBottom w:val="0"/>
      <w:divBdr>
        <w:top w:val="none" w:sz="0" w:space="0" w:color="auto"/>
        <w:left w:val="none" w:sz="0" w:space="0" w:color="auto"/>
        <w:bottom w:val="none" w:sz="0" w:space="0" w:color="auto"/>
        <w:right w:val="none" w:sz="0" w:space="0" w:color="auto"/>
      </w:divBdr>
    </w:div>
    <w:div w:id="935289546">
      <w:bodyDiv w:val="1"/>
      <w:marLeft w:val="0"/>
      <w:marRight w:val="0"/>
      <w:marTop w:val="0"/>
      <w:marBottom w:val="0"/>
      <w:divBdr>
        <w:top w:val="none" w:sz="0" w:space="0" w:color="auto"/>
        <w:left w:val="none" w:sz="0" w:space="0" w:color="auto"/>
        <w:bottom w:val="none" w:sz="0" w:space="0" w:color="auto"/>
        <w:right w:val="none" w:sz="0" w:space="0" w:color="auto"/>
      </w:divBdr>
    </w:div>
    <w:div w:id="935333199">
      <w:marLeft w:val="480"/>
      <w:marRight w:val="0"/>
      <w:marTop w:val="0"/>
      <w:marBottom w:val="0"/>
      <w:divBdr>
        <w:top w:val="none" w:sz="0" w:space="0" w:color="auto"/>
        <w:left w:val="none" w:sz="0" w:space="0" w:color="auto"/>
        <w:bottom w:val="none" w:sz="0" w:space="0" w:color="auto"/>
        <w:right w:val="none" w:sz="0" w:space="0" w:color="auto"/>
      </w:divBdr>
    </w:div>
    <w:div w:id="935359364">
      <w:marLeft w:val="480"/>
      <w:marRight w:val="0"/>
      <w:marTop w:val="0"/>
      <w:marBottom w:val="0"/>
      <w:divBdr>
        <w:top w:val="none" w:sz="0" w:space="0" w:color="auto"/>
        <w:left w:val="none" w:sz="0" w:space="0" w:color="auto"/>
        <w:bottom w:val="none" w:sz="0" w:space="0" w:color="auto"/>
        <w:right w:val="none" w:sz="0" w:space="0" w:color="auto"/>
      </w:divBdr>
    </w:div>
    <w:div w:id="935360555">
      <w:marLeft w:val="480"/>
      <w:marRight w:val="0"/>
      <w:marTop w:val="0"/>
      <w:marBottom w:val="0"/>
      <w:divBdr>
        <w:top w:val="none" w:sz="0" w:space="0" w:color="auto"/>
        <w:left w:val="none" w:sz="0" w:space="0" w:color="auto"/>
        <w:bottom w:val="none" w:sz="0" w:space="0" w:color="auto"/>
        <w:right w:val="none" w:sz="0" w:space="0" w:color="auto"/>
      </w:divBdr>
    </w:div>
    <w:div w:id="935408204">
      <w:marLeft w:val="480"/>
      <w:marRight w:val="0"/>
      <w:marTop w:val="0"/>
      <w:marBottom w:val="0"/>
      <w:divBdr>
        <w:top w:val="none" w:sz="0" w:space="0" w:color="auto"/>
        <w:left w:val="none" w:sz="0" w:space="0" w:color="auto"/>
        <w:bottom w:val="none" w:sz="0" w:space="0" w:color="auto"/>
        <w:right w:val="none" w:sz="0" w:space="0" w:color="auto"/>
      </w:divBdr>
    </w:div>
    <w:div w:id="935409197">
      <w:marLeft w:val="480"/>
      <w:marRight w:val="0"/>
      <w:marTop w:val="0"/>
      <w:marBottom w:val="0"/>
      <w:divBdr>
        <w:top w:val="none" w:sz="0" w:space="0" w:color="auto"/>
        <w:left w:val="none" w:sz="0" w:space="0" w:color="auto"/>
        <w:bottom w:val="none" w:sz="0" w:space="0" w:color="auto"/>
        <w:right w:val="none" w:sz="0" w:space="0" w:color="auto"/>
      </w:divBdr>
    </w:div>
    <w:div w:id="935526870">
      <w:marLeft w:val="480"/>
      <w:marRight w:val="0"/>
      <w:marTop w:val="0"/>
      <w:marBottom w:val="0"/>
      <w:divBdr>
        <w:top w:val="none" w:sz="0" w:space="0" w:color="auto"/>
        <w:left w:val="none" w:sz="0" w:space="0" w:color="auto"/>
        <w:bottom w:val="none" w:sz="0" w:space="0" w:color="auto"/>
        <w:right w:val="none" w:sz="0" w:space="0" w:color="auto"/>
      </w:divBdr>
    </w:div>
    <w:div w:id="935551248">
      <w:marLeft w:val="480"/>
      <w:marRight w:val="0"/>
      <w:marTop w:val="0"/>
      <w:marBottom w:val="0"/>
      <w:divBdr>
        <w:top w:val="none" w:sz="0" w:space="0" w:color="auto"/>
        <w:left w:val="none" w:sz="0" w:space="0" w:color="auto"/>
        <w:bottom w:val="none" w:sz="0" w:space="0" w:color="auto"/>
        <w:right w:val="none" w:sz="0" w:space="0" w:color="auto"/>
      </w:divBdr>
    </w:div>
    <w:div w:id="935557578">
      <w:marLeft w:val="480"/>
      <w:marRight w:val="0"/>
      <w:marTop w:val="0"/>
      <w:marBottom w:val="0"/>
      <w:divBdr>
        <w:top w:val="none" w:sz="0" w:space="0" w:color="auto"/>
        <w:left w:val="none" w:sz="0" w:space="0" w:color="auto"/>
        <w:bottom w:val="none" w:sz="0" w:space="0" w:color="auto"/>
        <w:right w:val="none" w:sz="0" w:space="0" w:color="auto"/>
      </w:divBdr>
    </w:div>
    <w:div w:id="935670280">
      <w:marLeft w:val="640"/>
      <w:marRight w:val="0"/>
      <w:marTop w:val="0"/>
      <w:marBottom w:val="0"/>
      <w:divBdr>
        <w:top w:val="none" w:sz="0" w:space="0" w:color="auto"/>
        <w:left w:val="none" w:sz="0" w:space="0" w:color="auto"/>
        <w:bottom w:val="none" w:sz="0" w:space="0" w:color="auto"/>
        <w:right w:val="none" w:sz="0" w:space="0" w:color="auto"/>
      </w:divBdr>
    </w:div>
    <w:div w:id="935671824">
      <w:marLeft w:val="480"/>
      <w:marRight w:val="0"/>
      <w:marTop w:val="0"/>
      <w:marBottom w:val="0"/>
      <w:divBdr>
        <w:top w:val="none" w:sz="0" w:space="0" w:color="auto"/>
        <w:left w:val="none" w:sz="0" w:space="0" w:color="auto"/>
        <w:bottom w:val="none" w:sz="0" w:space="0" w:color="auto"/>
        <w:right w:val="none" w:sz="0" w:space="0" w:color="auto"/>
      </w:divBdr>
    </w:div>
    <w:div w:id="935678228">
      <w:marLeft w:val="480"/>
      <w:marRight w:val="0"/>
      <w:marTop w:val="0"/>
      <w:marBottom w:val="0"/>
      <w:divBdr>
        <w:top w:val="none" w:sz="0" w:space="0" w:color="auto"/>
        <w:left w:val="none" w:sz="0" w:space="0" w:color="auto"/>
        <w:bottom w:val="none" w:sz="0" w:space="0" w:color="auto"/>
        <w:right w:val="none" w:sz="0" w:space="0" w:color="auto"/>
      </w:divBdr>
    </w:div>
    <w:div w:id="935747954">
      <w:marLeft w:val="480"/>
      <w:marRight w:val="0"/>
      <w:marTop w:val="0"/>
      <w:marBottom w:val="0"/>
      <w:divBdr>
        <w:top w:val="none" w:sz="0" w:space="0" w:color="auto"/>
        <w:left w:val="none" w:sz="0" w:space="0" w:color="auto"/>
        <w:bottom w:val="none" w:sz="0" w:space="0" w:color="auto"/>
        <w:right w:val="none" w:sz="0" w:space="0" w:color="auto"/>
      </w:divBdr>
    </w:div>
    <w:div w:id="935748798">
      <w:marLeft w:val="480"/>
      <w:marRight w:val="0"/>
      <w:marTop w:val="0"/>
      <w:marBottom w:val="0"/>
      <w:divBdr>
        <w:top w:val="none" w:sz="0" w:space="0" w:color="auto"/>
        <w:left w:val="none" w:sz="0" w:space="0" w:color="auto"/>
        <w:bottom w:val="none" w:sz="0" w:space="0" w:color="auto"/>
        <w:right w:val="none" w:sz="0" w:space="0" w:color="auto"/>
      </w:divBdr>
    </w:div>
    <w:div w:id="935749544">
      <w:marLeft w:val="480"/>
      <w:marRight w:val="0"/>
      <w:marTop w:val="0"/>
      <w:marBottom w:val="0"/>
      <w:divBdr>
        <w:top w:val="none" w:sz="0" w:space="0" w:color="auto"/>
        <w:left w:val="none" w:sz="0" w:space="0" w:color="auto"/>
        <w:bottom w:val="none" w:sz="0" w:space="0" w:color="auto"/>
        <w:right w:val="none" w:sz="0" w:space="0" w:color="auto"/>
      </w:divBdr>
    </w:div>
    <w:div w:id="935752891">
      <w:marLeft w:val="480"/>
      <w:marRight w:val="0"/>
      <w:marTop w:val="0"/>
      <w:marBottom w:val="0"/>
      <w:divBdr>
        <w:top w:val="none" w:sz="0" w:space="0" w:color="auto"/>
        <w:left w:val="none" w:sz="0" w:space="0" w:color="auto"/>
        <w:bottom w:val="none" w:sz="0" w:space="0" w:color="auto"/>
        <w:right w:val="none" w:sz="0" w:space="0" w:color="auto"/>
      </w:divBdr>
    </w:div>
    <w:div w:id="935790439">
      <w:marLeft w:val="480"/>
      <w:marRight w:val="0"/>
      <w:marTop w:val="0"/>
      <w:marBottom w:val="0"/>
      <w:divBdr>
        <w:top w:val="none" w:sz="0" w:space="0" w:color="auto"/>
        <w:left w:val="none" w:sz="0" w:space="0" w:color="auto"/>
        <w:bottom w:val="none" w:sz="0" w:space="0" w:color="auto"/>
        <w:right w:val="none" w:sz="0" w:space="0" w:color="auto"/>
      </w:divBdr>
    </w:div>
    <w:div w:id="935819759">
      <w:marLeft w:val="480"/>
      <w:marRight w:val="0"/>
      <w:marTop w:val="0"/>
      <w:marBottom w:val="0"/>
      <w:divBdr>
        <w:top w:val="none" w:sz="0" w:space="0" w:color="auto"/>
        <w:left w:val="none" w:sz="0" w:space="0" w:color="auto"/>
        <w:bottom w:val="none" w:sz="0" w:space="0" w:color="auto"/>
        <w:right w:val="none" w:sz="0" w:space="0" w:color="auto"/>
      </w:divBdr>
    </w:div>
    <w:div w:id="935820355">
      <w:marLeft w:val="480"/>
      <w:marRight w:val="0"/>
      <w:marTop w:val="0"/>
      <w:marBottom w:val="0"/>
      <w:divBdr>
        <w:top w:val="none" w:sz="0" w:space="0" w:color="auto"/>
        <w:left w:val="none" w:sz="0" w:space="0" w:color="auto"/>
        <w:bottom w:val="none" w:sz="0" w:space="0" w:color="auto"/>
        <w:right w:val="none" w:sz="0" w:space="0" w:color="auto"/>
      </w:divBdr>
    </w:div>
    <w:div w:id="935820450">
      <w:marLeft w:val="480"/>
      <w:marRight w:val="0"/>
      <w:marTop w:val="0"/>
      <w:marBottom w:val="0"/>
      <w:divBdr>
        <w:top w:val="none" w:sz="0" w:space="0" w:color="auto"/>
        <w:left w:val="none" w:sz="0" w:space="0" w:color="auto"/>
        <w:bottom w:val="none" w:sz="0" w:space="0" w:color="auto"/>
        <w:right w:val="none" w:sz="0" w:space="0" w:color="auto"/>
      </w:divBdr>
    </w:div>
    <w:div w:id="935868517">
      <w:marLeft w:val="480"/>
      <w:marRight w:val="0"/>
      <w:marTop w:val="0"/>
      <w:marBottom w:val="0"/>
      <w:divBdr>
        <w:top w:val="none" w:sz="0" w:space="0" w:color="auto"/>
        <w:left w:val="none" w:sz="0" w:space="0" w:color="auto"/>
        <w:bottom w:val="none" w:sz="0" w:space="0" w:color="auto"/>
        <w:right w:val="none" w:sz="0" w:space="0" w:color="auto"/>
      </w:divBdr>
    </w:div>
    <w:div w:id="935869254">
      <w:marLeft w:val="480"/>
      <w:marRight w:val="0"/>
      <w:marTop w:val="0"/>
      <w:marBottom w:val="0"/>
      <w:divBdr>
        <w:top w:val="none" w:sz="0" w:space="0" w:color="auto"/>
        <w:left w:val="none" w:sz="0" w:space="0" w:color="auto"/>
        <w:bottom w:val="none" w:sz="0" w:space="0" w:color="auto"/>
        <w:right w:val="none" w:sz="0" w:space="0" w:color="auto"/>
      </w:divBdr>
    </w:div>
    <w:div w:id="935870861">
      <w:bodyDiv w:val="1"/>
      <w:marLeft w:val="0"/>
      <w:marRight w:val="0"/>
      <w:marTop w:val="0"/>
      <w:marBottom w:val="0"/>
      <w:divBdr>
        <w:top w:val="none" w:sz="0" w:space="0" w:color="auto"/>
        <w:left w:val="none" w:sz="0" w:space="0" w:color="auto"/>
        <w:bottom w:val="none" w:sz="0" w:space="0" w:color="auto"/>
        <w:right w:val="none" w:sz="0" w:space="0" w:color="auto"/>
      </w:divBdr>
    </w:div>
    <w:div w:id="936057456">
      <w:marLeft w:val="480"/>
      <w:marRight w:val="0"/>
      <w:marTop w:val="0"/>
      <w:marBottom w:val="0"/>
      <w:divBdr>
        <w:top w:val="none" w:sz="0" w:space="0" w:color="auto"/>
        <w:left w:val="none" w:sz="0" w:space="0" w:color="auto"/>
        <w:bottom w:val="none" w:sz="0" w:space="0" w:color="auto"/>
        <w:right w:val="none" w:sz="0" w:space="0" w:color="auto"/>
      </w:divBdr>
    </w:div>
    <w:div w:id="936134445">
      <w:marLeft w:val="480"/>
      <w:marRight w:val="0"/>
      <w:marTop w:val="0"/>
      <w:marBottom w:val="0"/>
      <w:divBdr>
        <w:top w:val="none" w:sz="0" w:space="0" w:color="auto"/>
        <w:left w:val="none" w:sz="0" w:space="0" w:color="auto"/>
        <w:bottom w:val="none" w:sz="0" w:space="0" w:color="auto"/>
        <w:right w:val="none" w:sz="0" w:space="0" w:color="auto"/>
      </w:divBdr>
    </w:div>
    <w:div w:id="936209286">
      <w:marLeft w:val="640"/>
      <w:marRight w:val="0"/>
      <w:marTop w:val="0"/>
      <w:marBottom w:val="0"/>
      <w:divBdr>
        <w:top w:val="none" w:sz="0" w:space="0" w:color="auto"/>
        <w:left w:val="none" w:sz="0" w:space="0" w:color="auto"/>
        <w:bottom w:val="none" w:sz="0" w:space="0" w:color="auto"/>
        <w:right w:val="none" w:sz="0" w:space="0" w:color="auto"/>
      </w:divBdr>
    </w:div>
    <w:div w:id="936258434">
      <w:marLeft w:val="480"/>
      <w:marRight w:val="0"/>
      <w:marTop w:val="0"/>
      <w:marBottom w:val="0"/>
      <w:divBdr>
        <w:top w:val="none" w:sz="0" w:space="0" w:color="auto"/>
        <w:left w:val="none" w:sz="0" w:space="0" w:color="auto"/>
        <w:bottom w:val="none" w:sz="0" w:space="0" w:color="auto"/>
        <w:right w:val="none" w:sz="0" w:space="0" w:color="auto"/>
      </w:divBdr>
    </w:div>
    <w:div w:id="936331814">
      <w:marLeft w:val="480"/>
      <w:marRight w:val="0"/>
      <w:marTop w:val="0"/>
      <w:marBottom w:val="0"/>
      <w:divBdr>
        <w:top w:val="none" w:sz="0" w:space="0" w:color="auto"/>
        <w:left w:val="none" w:sz="0" w:space="0" w:color="auto"/>
        <w:bottom w:val="none" w:sz="0" w:space="0" w:color="auto"/>
        <w:right w:val="none" w:sz="0" w:space="0" w:color="auto"/>
      </w:divBdr>
    </w:div>
    <w:div w:id="936405379">
      <w:marLeft w:val="480"/>
      <w:marRight w:val="0"/>
      <w:marTop w:val="0"/>
      <w:marBottom w:val="0"/>
      <w:divBdr>
        <w:top w:val="none" w:sz="0" w:space="0" w:color="auto"/>
        <w:left w:val="none" w:sz="0" w:space="0" w:color="auto"/>
        <w:bottom w:val="none" w:sz="0" w:space="0" w:color="auto"/>
        <w:right w:val="none" w:sz="0" w:space="0" w:color="auto"/>
      </w:divBdr>
    </w:div>
    <w:div w:id="936446600">
      <w:marLeft w:val="480"/>
      <w:marRight w:val="0"/>
      <w:marTop w:val="0"/>
      <w:marBottom w:val="0"/>
      <w:divBdr>
        <w:top w:val="none" w:sz="0" w:space="0" w:color="auto"/>
        <w:left w:val="none" w:sz="0" w:space="0" w:color="auto"/>
        <w:bottom w:val="none" w:sz="0" w:space="0" w:color="auto"/>
        <w:right w:val="none" w:sz="0" w:space="0" w:color="auto"/>
      </w:divBdr>
    </w:div>
    <w:div w:id="936475179">
      <w:marLeft w:val="480"/>
      <w:marRight w:val="0"/>
      <w:marTop w:val="0"/>
      <w:marBottom w:val="0"/>
      <w:divBdr>
        <w:top w:val="none" w:sz="0" w:space="0" w:color="auto"/>
        <w:left w:val="none" w:sz="0" w:space="0" w:color="auto"/>
        <w:bottom w:val="none" w:sz="0" w:space="0" w:color="auto"/>
        <w:right w:val="none" w:sz="0" w:space="0" w:color="auto"/>
      </w:divBdr>
    </w:div>
    <w:div w:id="936525289">
      <w:marLeft w:val="640"/>
      <w:marRight w:val="0"/>
      <w:marTop w:val="0"/>
      <w:marBottom w:val="0"/>
      <w:divBdr>
        <w:top w:val="none" w:sz="0" w:space="0" w:color="auto"/>
        <w:left w:val="none" w:sz="0" w:space="0" w:color="auto"/>
        <w:bottom w:val="none" w:sz="0" w:space="0" w:color="auto"/>
        <w:right w:val="none" w:sz="0" w:space="0" w:color="auto"/>
      </w:divBdr>
    </w:div>
    <w:div w:id="936592935">
      <w:marLeft w:val="480"/>
      <w:marRight w:val="0"/>
      <w:marTop w:val="0"/>
      <w:marBottom w:val="0"/>
      <w:divBdr>
        <w:top w:val="none" w:sz="0" w:space="0" w:color="auto"/>
        <w:left w:val="none" w:sz="0" w:space="0" w:color="auto"/>
        <w:bottom w:val="none" w:sz="0" w:space="0" w:color="auto"/>
        <w:right w:val="none" w:sz="0" w:space="0" w:color="auto"/>
      </w:divBdr>
    </w:div>
    <w:div w:id="936593124">
      <w:marLeft w:val="480"/>
      <w:marRight w:val="0"/>
      <w:marTop w:val="0"/>
      <w:marBottom w:val="0"/>
      <w:divBdr>
        <w:top w:val="none" w:sz="0" w:space="0" w:color="auto"/>
        <w:left w:val="none" w:sz="0" w:space="0" w:color="auto"/>
        <w:bottom w:val="none" w:sz="0" w:space="0" w:color="auto"/>
        <w:right w:val="none" w:sz="0" w:space="0" w:color="auto"/>
      </w:divBdr>
    </w:div>
    <w:div w:id="936597532">
      <w:marLeft w:val="480"/>
      <w:marRight w:val="0"/>
      <w:marTop w:val="0"/>
      <w:marBottom w:val="0"/>
      <w:divBdr>
        <w:top w:val="none" w:sz="0" w:space="0" w:color="auto"/>
        <w:left w:val="none" w:sz="0" w:space="0" w:color="auto"/>
        <w:bottom w:val="none" w:sz="0" w:space="0" w:color="auto"/>
        <w:right w:val="none" w:sz="0" w:space="0" w:color="auto"/>
      </w:divBdr>
    </w:div>
    <w:div w:id="936602377">
      <w:marLeft w:val="480"/>
      <w:marRight w:val="0"/>
      <w:marTop w:val="0"/>
      <w:marBottom w:val="0"/>
      <w:divBdr>
        <w:top w:val="none" w:sz="0" w:space="0" w:color="auto"/>
        <w:left w:val="none" w:sz="0" w:space="0" w:color="auto"/>
        <w:bottom w:val="none" w:sz="0" w:space="0" w:color="auto"/>
        <w:right w:val="none" w:sz="0" w:space="0" w:color="auto"/>
      </w:divBdr>
    </w:div>
    <w:div w:id="936671685">
      <w:marLeft w:val="480"/>
      <w:marRight w:val="0"/>
      <w:marTop w:val="0"/>
      <w:marBottom w:val="0"/>
      <w:divBdr>
        <w:top w:val="none" w:sz="0" w:space="0" w:color="auto"/>
        <w:left w:val="none" w:sz="0" w:space="0" w:color="auto"/>
        <w:bottom w:val="none" w:sz="0" w:space="0" w:color="auto"/>
        <w:right w:val="none" w:sz="0" w:space="0" w:color="auto"/>
      </w:divBdr>
    </w:div>
    <w:div w:id="936792873">
      <w:marLeft w:val="480"/>
      <w:marRight w:val="0"/>
      <w:marTop w:val="0"/>
      <w:marBottom w:val="0"/>
      <w:divBdr>
        <w:top w:val="none" w:sz="0" w:space="0" w:color="auto"/>
        <w:left w:val="none" w:sz="0" w:space="0" w:color="auto"/>
        <w:bottom w:val="none" w:sz="0" w:space="0" w:color="auto"/>
        <w:right w:val="none" w:sz="0" w:space="0" w:color="auto"/>
      </w:divBdr>
    </w:div>
    <w:div w:id="936861436">
      <w:marLeft w:val="480"/>
      <w:marRight w:val="0"/>
      <w:marTop w:val="0"/>
      <w:marBottom w:val="0"/>
      <w:divBdr>
        <w:top w:val="none" w:sz="0" w:space="0" w:color="auto"/>
        <w:left w:val="none" w:sz="0" w:space="0" w:color="auto"/>
        <w:bottom w:val="none" w:sz="0" w:space="0" w:color="auto"/>
        <w:right w:val="none" w:sz="0" w:space="0" w:color="auto"/>
      </w:divBdr>
    </w:div>
    <w:div w:id="936862600">
      <w:marLeft w:val="480"/>
      <w:marRight w:val="0"/>
      <w:marTop w:val="0"/>
      <w:marBottom w:val="0"/>
      <w:divBdr>
        <w:top w:val="none" w:sz="0" w:space="0" w:color="auto"/>
        <w:left w:val="none" w:sz="0" w:space="0" w:color="auto"/>
        <w:bottom w:val="none" w:sz="0" w:space="0" w:color="auto"/>
        <w:right w:val="none" w:sz="0" w:space="0" w:color="auto"/>
      </w:divBdr>
    </w:div>
    <w:div w:id="936863684">
      <w:marLeft w:val="480"/>
      <w:marRight w:val="0"/>
      <w:marTop w:val="0"/>
      <w:marBottom w:val="0"/>
      <w:divBdr>
        <w:top w:val="none" w:sz="0" w:space="0" w:color="auto"/>
        <w:left w:val="none" w:sz="0" w:space="0" w:color="auto"/>
        <w:bottom w:val="none" w:sz="0" w:space="0" w:color="auto"/>
        <w:right w:val="none" w:sz="0" w:space="0" w:color="auto"/>
      </w:divBdr>
    </w:div>
    <w:div w:id="936912095">
      <w:marLeft w:val="480"/>
      <w:marRight w:val="0"/>
      <w:marTop w:val="0"/>
      <w:marBottom w:val="0"/>
      <w:divBdr>
        <w:top w:val="none" w:sz="0" w:space="0" w:color="auto"/>
        <w:left w:val="none" w:sz="0" w:space="0" w:color="auto"/>
        <w:bottom w:val="none" w:sz="0" w:space="0" w:color="auto"/>
        <w:right w:val="none" w:sz="0" w:space="0" w:color="auto"/>
      </w:divBdr>
    </w:div>
    <w:div w:id="936985928">
      <w:marLeft w:val="480"/>
      <w:marRight w:val="0"/>
      <w:marTop w:val="0"/>
      <w:marBottom w:val="0"/>
      <w:divBdr>
        <w:top w:val="none" w:sz="0" w:space="0" w:color="auto"/>
        <w:left w:val="none" w:sz="0" w:space="0" w:color="auto"/>
        <w:bottom w:val="none" w:sz="0" w:space="0" w:color="auto"/>
        <w:right w:val="none" w:sz="0" w:space="0" w:color="auto"/>
      </w:divBdr>
    </w:div>
    <w:div w:id="937055414">
      <w:marLeft w:val="480"/>
      <w:marRight w:val="0"/>
      <w:marTop w:val="0"/>
      <w:marBottom w:val="0"/>
      <w:divBdr>
        <w:top w:val="none" w:sz="0" w:space="0" w:color="auto"/>
        <w:left w:val="none" w:sz="0" w:space="0" w:color="auto"/>
        <w:bottom w:val="none" w:sz="0" w:space="0" w:color="auto"/>
        <w:right w:val="none" w:sz="0" w:space="0" w:color="auto"/>
      </w:divBdr>
    </w:div>
    <w:div w:id="937056857">
      <w:marLeft w:val="480"/>
      <w:marRight w:val="0"/>
      <w:marTop w:val="0"/>
      <w:marBottom w:val="0"/>
      <w:divBdr>
        <w:top w:val="none" w:sz="0" w:space="0" w:color="auto"/>
        <w:left w:val="none" w:sz="0" w:space="0" w:color="auto"/>
        <w:bottom w:val="none" w:sz="0" w:space="0" w:color="auto"/>
        <w:right w:val="none" w:sz="0" w:space="0" w:color="auto"/>
      </w:divBdr>
    </w:div>
    <w:div w:id="937062933">
      <w:marLeft w:val="480"/>
      <w:marRight w:val="0"/>
      <w:marTop w:val="0"/>
      <w:marBottom w:val="0"/>
      <w:divBdr>
        <w:top w:val="none" w:sz="0" w:space="0" w:color="auto"/>
        <w:left w:val="none" w:sz="0" w:space="0" w:color="auto"/>
        <w:bottom w:val="none" w:sz="0" w:space="0" w:color="auto"/>
        <w:right w:val="none" w:sz="0" w:space="0" w:color="auto"/>
      </w:divBdr>
    </w:div>
    <w:div w:id="937064401">
      <w:marLeft w:val="480"/>
      <w:marRight w:val="0"/>
      <w:marTop w:val="0"/>
      <w:marBottom w:val="0"/>
      <w:divBdr>
        <w:top w:val="none" w:sz="0" w:space="0" w:color="auto"/>
        <w:left w:val="none" w:sz="0" w:space="0" w:color="auto"/>
        <w:bottom w:val="none" w:sz="0" w:space="0" w:color="auto"/>
        <w:right w:val="none" w:sz="0" w:space="0" w:color="auto"/>
      </w:divBdr>
    </w:div>
    <w:div w:id="937106234">
      <w:marLeft w:val="480"/>
      <w:marRight w:val="0"/>
      <w:marTop w:val="0"/>
      <w:marBottom w:val="0"/>
      <w:divBdr>
        <w:top w:val="none" w:sz="0" w:space="0" w:color="auto"/>
        <w:left w:val="none" w:sz="0" w:space="0" w:color="auto"/>
        <w:bottom w:val="none" w:sz="0" w:space="0" w:color="auto"/>
        <w:right w:val="none" w:sz="0" w:space="0" w:color="auto"/>
      </w:divBdr>
    </w:div>
    <w:div w:id="937106998">
      <w:marLeft w:val="480"/>
      <w:marRight w:val="0"/>
      <w:marTop w:val="0"/>
      <w:marBottom w:val="0"/>
      <w:divBdr>
        <w:top w:val="none" w:sz="0" w:space="0" w:color="auto"/>
        <w:left w:val="none" w:sz="0" w:space="0" w:color="auto"/>
        <w:bottom w:val="none" w:sz="0" w:space="0" w:color="auto"/>
        <w:right w:val="none" w:sz="0" w:space="0" w:color="auto"/>
      </w:divBdr>
    </w:div>
    <w:div w:id="937252734">
      <w:marLeft w:val="480"/>
      <w:marRight w:val="0"/>
      <w:marTop w:val="0"/>
      <w:marBottom w:val="0"/>
      <w:divBdr>
        <w:top w:val="none" w:sz="0" w:space="0" w:color="auto"/>
        <w:left w:val="none" w:sz="0" w:space="0" w:color="auto"/>
        <w:bottom w:val="none" w:sz="0" w:space="0" w:color="auto"/>
        <w:right w:val="none" w:sz="0" w:space="0" w:color="auto"/>
      </w:divBdr>
    </w:div>
    <w:div w:id="937296962">
      <w:marLeft w:val="480"/>
      <w:marRight w:val="0"/>
      <w:marTop w:val="0"/>
      <w:marBottom w:val="0"/>
      <w:divBdr>
        <w:top w:val="none" w:sz="0" w:space="0" w:color="auto"/>
        <w:left w:val="none" w:sz="0" w:space="0" w:color="auto"/>
        <w:bottom w:val="none" w:sz="0" w:space="0" w:color="auto"/>
        <w:right w:val="none" w:sz="0" w:space="0" w:color="auto"/>
      </w:divBdr>
    </w:div>
    <w:div w:id="937297660">
      <w:marLeft w:val="480"/>
      <w:marRight w:val="0"/>
      <w:marTop w:val="0"/>
      <w:marBottom w:val="0"/>
      <w:divBdr>
        <w:top w:val="none" w:sz="0" w:space="0" w:color="auto"/>
        <w:left w:val="none" w:sz="0" w:space="0" w:color="auto"/>
        <w:bottom w:val="none" w:sz="0" w:space="0" w:color="auto"/>
        <w:right w:val="none" w:sz="0" w:space="0" w:color="auto"/>
      </w:divBdr>
    </w:div>
    <w:div w:id="937298642">
      <w:marLeft w:val="480"/>
      <w:marRight w:val="0"/>
      <w:marTop w:val="0"/>
      <w:marBottom w:val="0"/>
      <w:divBdr>
        <w:top w:val="none" w:sz="0" w:space="0" w:color="auto"/>
        <w:left w:val="none" w:sz="0" w:space="0" w:color="auto"/>
        <w:bottom w:val="none" w:sz="0" w:space="0" w:color="auto"/>
        <w:right w:val="none" w:sz="0" w:space="0" w:color="auto"/>
      </w:divBdr>
    </w:div>
    <w:div w:id="937373609">
      <w:marLeft w:val="480"/>
      <w:marRight w:val="0"/>
      <w:marTop w:val="0"/>
      <w:marBottom w:val="0"/>
      <w:divBdr>
        <w:top w:val="none" w:sz="0" w:space="0" w:color="auto"/>
        <w:left w:val="none" w:sz="0" w:space="0" w:color="auto"/>
        <w:bottom w:val="none" w:sz="0" w:space="0" w:color="auto"/>
        <w:right w:val="none" w:sz="0" w:space="0" w:color="auto"/>
      </w:divBdr>
    </w:div>
    <w:div w:id="937375052">
      <w:marLeft w:val="480"/>
      <w:marRight w:val="0"/>
      <w:marTop w:val="0"/>
      <w:marBottom w:val="0"/>
      <w:divBdr>
        <w:top w:val="none" w:sz="0" w:space="0" w:color="auto"/>
        <w:left w:val="none" w:sz="0" w:space="0" w:color="auto"/>
        <w:bottom w:val="none" w:sz="0" w:space="0" w:color="auto"/>
        <w:right w:val="none" w:sz="0" w:space="0" w:color="auto"/>
      </w:divBdr>
    </w:div>
    <w:div w:id="937441480">
      <w:marLeft w:val="480"/>
      <w:marRight w:val="0"/>
      <w:marTop w:val="0"/>
      <w:marBottom w:val="0"/>
      <w:divBdr>
        <w:top w:val="none" w:sz="0" w:space="0" w:color="auto"/>
        <w:left w:val="none" w:sz="0" w:space="0" w:color="auto"/>
        <w:bottom w:val="none" w:sz="0" w:space="0" w:color="auto"/>
        <w:right w:val="none" w:sz="0" w:space="0" w:color="auto"/>
      </w:divBdr>
    </w:div>
    <w:div w:id="937442290">
      <w:marLeft w:val="480"/>
      <w:marRight w:val="0"/>
      <w:marTop w:val="0"/>
      <w:marBottom w:val="0"/>
      <w:divBdr>
        <w:top w:val="none" w:sz="0" w:space="0" w:color="auto"/>
        <w:left w:val="none" w:sz="0" w:space="0" w:color="auto"/>
        <w:bottom w:val="none" w:sz="0" w:space="0" w:color="auto"/>
        <w:right w:val="none" w:sz="0" w:space="0" w:color="auto"/>
      </w:divBdr>
    </w:div>
    <w:div w:id="937448170">
      <w:marLeft w:val="480"/>
      <w:marRight w:val="0"/>
      <w:marTop w:val="0"/>
      <w:marBottom w:val="0"/>
      <w:divBdr>
        <w:top w:val="none" w:sz="0" w:space="0" w:color="auto"/>
        <w:left w:val="none" w:sz="0" w:space="0" w:color="auto"/>
        <w:bottom w:val="none" w:sz="0" w:space="0" w:color="auto"/>
        <w:right w:val="none" w:sz="0" w:space="0" w:color="auto"/>
      </w:divBdr>
    </w:div>
    <w:div w:id="937518340">
      <w:marLeft w:val="480"/>
      <w:marRight w:val="0"/>
      <w:marTop w:val="0"/>
      <w:marBottom w:val="0"/>
      <w:divBdr>
        <w:top w:val="none" w:sz="0" w:space="0" w:color="auto"/>
        <w:left w:val="none" w:sz="0" w:space="0" w:color="auto"/>
        <w:bottom w:val="none" w:sz="0" w:space="0" w:color="auto"/>
        <w:right w:val="none" w:sz="0" w:space="0" w:color="auto"/>
      </w:divBdr>
    </w:div>
    <w:div w:id="937559754">
      <w:marLeft w:val="480"/>
      <w:marRight w:val="0"/>
      <w:marTop w:val="0"/>
      <w:marBottom w:val="0"/>
      <w:divBdr>
        <w:top w:val="none" w:sz="0" w:space="0" w:color="auto"/>
        <w:left w:val="none" w:sz="0" w:space="0" w:color="auto"/>
        <w:bottom w:val="none" w:sz="0" w:space="0" w:color="auto"/>
        <w:right w:val="none" w:sz="0" w:space="0" w:color="auto"/>
      </w:divBdr>
    </w:div>
    <w:div w:id="937562987">
      <w:marLeft w:val="480"/>
      <w:marRight w:val="0"/>
      <w:marTop w:val="0"/>
      <w:marBottom w:val="0"/>
      <w:divBdr>
        <w:top w:val="none" w:sz="0" w:space="0" w:color="auto"/>
        <w:left w:val="none" w:sz="0" w:space="0" w:color="auto"/>
        <w:bottom w:val="none" w:sz="0" w:space="0" w:color="auto"/>
        <w:right w:val="none" w:sz="0" w:space="0" w:color="auto"/>
      </w:divBdr>
    </w:div>
    <w:div w:id="937566509">
      <w:marLeft w:val="640"/>
      <w:marRight w:val="0"/>
      <w:marTop w:val="0"/>
      <w:marBottom w:val="0"/>
      <w:divBdr>
        <w:top w:val="none" w:sz="0" w:space="0" w:color="auto"/>
        <w:left w:val="none" w:sz="0" w:space="0" w:color="auto"/>
        <w:bottom w:val="none" w:sz="0" w:space="0" w:color="auto"/>
        <w:right w:val="none" w:sz="0" w:space="0" w:color="auto"/>
      </w:divBdr>
    </w:div>
    <w:div w:id="937567727">
      <w:marLeft w:val="480"/>
      <w:marRight w:val="0"/>
      <w:marTop w:val="0"/>
      <w:marBottom w:val="0"/>
      <w:divBdr>
        <w:top w:val="none" w:sz="0" w:space="0" w:color="auto"/>
        <w:left w:val="none" w:sz="0" w:space="0" w:color="auto"/>
        <w:bottom w:val="none" w:sz="0" w:space="0" w:color="auto"/>
        <w:right w:val="none" w:sz="0" w:space="0" w:color="auto"/>
      </w:divBdr>
    </w:div>
    <w:div w:id="937637283">
      <w:marLeft w:val="480"/>
      <w:marRight w:val="0"/>
      <w:marTop w:val="0"/>
      <w:marBottom w:val="0"/>
      <w:divBdr>
        <w:top w:val="none" w:sz="0" w:space="0" w:color="auto"/>
        <w:left w:val="none" w:sz="0" w:space="0" w:color="auto"/>
        <w:bottom w:val="none" w:sz="0" w:space="0" w:color="auto"/>
        <w:right w:val="none" w:sz="0" w:space="0" w:color="auto"/>
      </w:divBdr>
    </w:div>
    <w:div w:id="937710151">
      <w:marLeft w:val="480"/>
      <w:marRight w:val="0"/>
      <w:marTop w:val="0"/>
      <w:marBottom w:val="0"/>
      <w:divBdr>
        <w:top w:val="none" w:sz="0" w:space="0" w:color="auto"/>
        <w:left w:val="none" w:sz="0" w:space="0" w:color="auto"/>
        <w:bottom w:val="none" w:sz="0" w:space="0" w:color="auto"/>
        <w:right w:val="none" w:sz="0" w:space="0" w:color="auto"/>
      </w:divBdr>
    </w:div>
    <w:div w:id="937716931">
      <w:marLeft w:val="480"/>
      <w:marRight w:val="0"/>
      <w:marTop w:val="0"/>
      <w:marBottom w:val="0"/>
      <w:divBdr>
        <w:top w:val="none" w:sz="0" w:space="0" w:color="auto"/>
        <w:left w:val="none" w:sz="0" w:space="0" w:color="auto"/>
        <w:bottom w:val="none" w:sz="0" w:space="0" w:color="auto"/>
        <w:right w:val="none" w:sz="0" w:space="0" w:color="auto"/>
      </w:divBdr>
    </w:div>
    <w:div w:id="937717008">
      <w:marLeft w:val="480"/>
      <w:marRight w:val="0"/>
      <w:marTop w:val="0"/>
      <w:marBottom w:val="0"/>
      <w:divBdr>
        <w:top w:val="none" w:sz="0" w:space="0" w:color="auto"/>
        <w:left w:val="none" w:sz="0" w:space="0" w:color="auto"/>
        <w:bottom w:val="none" w:sz="0" w:space="0" w:color="auto"/>
        <w:right w:val="none" w:sz="0" w:space="0" w:color="auto"/>
      </w:divBdr>
    </w:div>
    <w:div w:id="937830877">
      <w:marLeft w:val="480"/>
      <w:marRight w:val="0"/>
      <w:marTop w:val="0"/>
      <w:marBottom w:val="0"/>
      <w:divBdr>
        <w:top w:val="none" w:sz="0" w:space="0" w:color="auto"/>
        <w:left w:val="none" w:sz="0" w:space="0" w:color="auto"/>
        <w:bottom w:val="none" w:sz="0" w:space="0" w:color="auto"/>
        <w:right w:val="none" w:sz="0" w:space="0" w:color="auto"/>
      </w:divBdr>
    </w:div>
    <w:div w:id="937833091">
      <w:marLeft w:val="480"/>
      <w:marRight w:val="0"/>
      <w:marTop w:val="0"/>
      <w:marBottom w:val="0"/>
      <w:divBdr>
        <w:top w:val="none" w:sz="0" w:space="0" w:color="auto"/>
        <w:left w:val="none" w:sz="0" w:space="0" w:color="auto"/>
        <w:bottom w:val="none" w:sz="0" w:space="0" w:color="auto"/>
        <w:right w:val="none" w:sz="0" w:space="0" w:color="auto"/>
      </w:divBdr>
    </w:div>
    <w:div w:id="937836251">
      <w:marLeft w:val="480"/>
      <w:marRight w:val="0"/>
      <w:marTop w:val="0"/>
      <w:marBottom w:val="0"/>
      <w:divBdr>
        <w:top w:val="none" w:sz="0" w:space="0" w:color="auto"/>
        <w:left w:val="none" w:sz="0" w:space="0" w:color="auto"/>
        <w:bottom w:val="none" w:sz="0" w:space="0" w:color="auto"/>
        <w:right w:val="none" w:sz="0" w:space="0" w:color="auto"/>
      </w:divBdr>
    </w:div>
    <w:div w:id="937951636">
      <w:marLeft w:val="480"/>
      <w:marRight w:val="0"/>
      <w:marTop w:val="0"/>
      <w:marBottom w:val="0"/>
      <w:divBdr>
        <w:top w:val="none" w:sz="0" w:space="0" w:color="auto"/>
        <w:left w:val="none" w:sz="0" w:space="0" w:color="auto"/>
        <w:bottom w:val="none" w:sz="0" w:space="0" w:color="auto"/>
        <w:right w:val="none" w:sz="0" w:space="0" w:color="auto"/>
      </w:divBdr>
    </w:div>
    <w:div w:id="937981262">
      <w:marLeft w:val="480"/>
      <w:marRight w:val="0"/>
      <w:marTop w:val="0"/>
      <w:marBottom w:val="0"/>
      <w:divBdr>
        <w:top w:val="none" w:sz="0" w:space="0" w:color="auto"/>
        <w:left w:val="none" w:sz="0" w:space="0" w:color="auto"/>
        <w:bottom w:val="none" w:sz="0" w:space="0" w:color="auto"/>
        <w:right w:val="none" w:sz="0" w:space="0" w:color="auto"/>
      </w:divBdr>
    </w:div>
    <w:div w:id="937983669">
      <w:marLeft w:val="480"/>
      <w:marRight w:val="0"/>
      <w:marTop w:val="0"/>
      <w:marBottom w:val="0"/>
      <w:divBdr>
        <w:top w:val="none" w:sz="0" w:space="0" w:color="auto"/>
        <w:left w:val="none" w:sz="0" w:space="0" w:color="auto"/>
        <w:bottom w:val="none" w:sz="0" w:space="0" w:color="auto"/>
        <w:right w:val="none" w:sz="0" w:space="0" w:color="auto"/>
      </w:divBdr>
    </w:div>
    <w:div w:id="938023469">
      <w:marLeft w:val="480"/>
      <w:marRight w:val="0"/>
      <w:marTop w:val="0"/>
      <w:marBottom w:val="0"/>
      <w:divBdr>
        <w:top w:val="none" w:sz="0" w:space="0" w:color="auto"/>
        <w:left w:val="none" w:sz="0" w:space="0" w:color="auto"/>
        <w:bottom w:val="none" w:sz="0" w:space="0" w:color="auto"/>
        <w:right w:val="none" w:sz="0" w:space="0" w:color="auto"/>
      </w:divBdr>
    </w:div>
    <w:div w:id="938029413">
      <w:marLeft w:val="480"/>
      <w:marRight w:val="0"/>
      <w:marTop w:val="0"/>
      <w:marBottom w:val="0"/>
      <w:divBdr>
        <w:top w:val="none" w:sz="0" w:space="0" w:color="auto"/>
        <w:left w:val="none" w:sz="0" w:space="0" w:color="auto"/>
        <w:bottom w:val="none" w:sz="0" w:space="0" w:color="auto"/>
        <w:right w:val="none" w:sz="0" w:space="0" w:color="auto"/>
      </w:divBdr>
    </w:div>
    <w:div w:id="938097961">
      <w:marLeft w:val="480"/>
      <w:marRight w:val="0"/>
      <w:marTop w:val="0"/>
      <w:marBottom w:val="0"/>
      <w:divBdr>
        <w:top w:val="none" w:sz="0" w:space="0" w:color="auto"/>
        <w:left w:val="none" w:sz="0" w:space="0" w:color="auto"/>
        <w:bottom w:val="none" w:sz="0" w:space="0" w:color="auto"/>
        <w:right w:val="none" w:sz="0" w:space="0" w:color="auto"/>
      </w:divBdr>
    </w:div>
    <w:div w:id="938098392">
      <w:marLeft w:val="480"/>
      <w:marRight w:val="0"/>
      <w:marTop w:val="0"/>
      <w:marBottom w:val="0"/>
      <w:divBdr>
        <w:top w:val="none" w:sz="0" w:space="0" w:color="auto"/>
        <w:left w:val="none" w:sz="0" w:space="0" w:color="auto"/>
        <w:bottom w:val="none" w:sz="0" w:space="0" w:color="auto"/>
        <w:right w:val="none" w:sz="0" w:space="0" w:color="auto"/>
      </w:divBdr>
    </w:div>
    <w:div w:id="938098993">
      <w:marLeft w:val="480"/>
      <w:marRight w:val="0"/>
      <w:marTop w:val="0"/>
      <w:marBottom w:val="0"/>
      <w:divBdr>
        <w:top w:val="none" w:sz="0" w:space="0" w:color="auto"/>
        <w:left w:val="none" w:sz="0" w:space="0" w:color="auto"/>
        <w:bottom w:val="none" w:sz="0" w:space="0" w:color="auto"/>
        <w:right w:val="none" w:sz="0" w:space="0" w:color="auto"/>
      </w:divBdr>
    </w:div>
    <w:div w:id="938099225">
      <w:marLeft w:val="480"/>
      <w:marRight w:val="0"/>
      <w:marTop w:val="0"/>
      <w:marBottom w:val="0"/>
      <w:divBdr>
        <w:top w:val="none" w:sz="0" w:space="0" w:color="auto"/>
        <w:left w:val="none" w:sz="0" w:space="0" w:color="auto"/>
        <w:bottom w:val="none" w:sz="0" w:space="0" w:color="auto"/>
        <w:right w:val="none" w:sz="0" w:space="0" w:color="auto"/>
      </w:divBdr>
    </w:div>
    <w:div w:id="938148318">
      <w:marLeft w:val="480"/>
      <w:marRight w:val="0"/>
      <w:marTop w:val="0"/>
      <w:marBottom w:val="0"/>
      <w:divBdr>
        <w:top w:val="none" w:sz="0" w:space="0" w:color="auto"/>
        <w:left w:val="none" w:sz="0" w:space="0" w:color="auto"/>
        <w:bottom w:val="none" w:sz="0" w:space="0" w:color="auto"/>
        <w:right w:val="none" w:sz="0" w:space="0" w:color="auto"/>
      </w:divBdr>
    </w:div>
    <w:div w:id="938172878">
      <w:marLeft w:val="480"/>
      <w:marRight w:val="0"/>
      <w:marTop w:val="0"/>
      <w:marBottom w:val="0"/>
      <w:divBdr>
        <w:top w:val="none" w:sz="0" w:space="0" w:color="auto"/>
        <w:left w:val="none" w:sz="0" w:space="0" w:color="auto"/>
        <w:bottom w:val="none" w:sz="0" w:space="0" w:color="auto"/>
        <w:right w:val="none" w:sz="0" w:space="0" w:color="auto"/>
      </w:divBdr>
    </w:div>
    <w:div w:id="938173979">
      <w:marLeft w:val="480"/>
      <w:marRight w:val="0"/>
      <w:marTop w:val="0"/>
      <w:marBottom w:val="0"/>
      <w:divBdr>
        <w:top w:val="none" w:sz="0" w:space="0" w:color="auto"/>
        <w:left w:val="none" w:sz="0" w:space="0" w:color="auto"/>
        <w:bottom w:val="none" w:sz="0" w:space="0" w:color="auto"/>
        <w:right w:val="none" w:sz="0" w:space="0" w:color="auto"/>
      </w:divBdr>
    </w:div>
    <w:div w:id="938178227">
      <w:marLeft w:val="640"/>
      <w:marRight w:val="0"/>
      <w:marTop w:val="0"/>
      <w:marBottom w:val="0"/>
      <w:divBdr>
        <w:top w:val="none" w:sz="0" w:space="0" w:color="auto"/>
        <w:left w:val="none" w:sz="0" w:space="0" w:color="auto"/>
        <w:bottom w:val="none" w:sz="0" w:space="0" w:color="auto"/>
        <w:right w:val="none" w:sz="0" w:space="0" w:color="auto"/>
      </w:divBdr>
    </w:div>
    <w:div w:id="938214698">
      <w:marLeft w:val="480"/>
      <w:marRight w:val="0"/>
      <w:marTop w:val="0"/>
      <w:marBottom w:val="0"/>
      <w:divBdr>
        <w:top w:val="none" w:sz="0" w:space="0" w:color="auto"/>
        <w:left w:val="none" w:sz="0" w:space="0" w:color="auto"/>
        <w:bottom w:val="none" w:sz="0" w:space="0" w:color="auto"/>
        <w:right w:val="none" w:sz="0" w:space="0" w:color="auto"/>
      </w:divBdr>
    </w:div>
    <w:div w:id="938217530">
      <w:marLeft w:val="480"/>
      <w:marRight w:val="0"/>
      <w:marTop w:val="0"/>
      <w:marBottom w:val="0"/>
      <w:divBdr>
        <w:top w:val="none" w:sz="0" w:space="0" w:color="auto"/>
        <w:left w:val="none" w:sz="0" w:space="0" w:color="auto"/>
        <w:bottom w:val="none" w:sz="0" w:space="0" w:color="auto"/>
        <w:right w:val="none" w:sz="0" w:space="0" w:color="auto"/>
      </w:divBdr>
    </w:div>
    <w:div w:id="938218259">
      <w:marLeft w:val="480"/>
      <w:marRight w:val="0"/>
      <w:marTop w:val="0"/>
      <w:marBottom w:val="0"/>
      <w:divBdr>
        <w:top w:val="none" w:sz="0" w:space="0" w:color="auto"/>
        <w:left w:val="none" w:sz="0" w:space="0" w:color="auto"/>
        <w:bottom w:val="none" w:sz="0" w:space="0" w:color="auto"/>
        <w:right w:val="none" w:sz="0" w:space="0" w:color="auto"/>
      </w:divBdr>
    </w:div>
    <w:div w:id="938219916">
      <w:marLeft w:val="480"/>
      <w:marRight w:val="0"/>
      <w:marTop w:val="0"/>
      <w:marBottom w:val="0"/>
      <w:divBdr>
        <w:top w:val="none" w:sz="0" w:space="0" w:color="auto"/>
        <w:left w:val="none" w:sz="0" w:space="0" w:color="auto"/>
        <w:bottom w:val="none" w:sz="0" w:space="0" w:color="auto"/>
        <w:right w:val="none" w:sz="0" w:space="0" w:color="auto"/>
      </w:divBdr>
    </w:div>
    <w:div w:id="938222033">
      <w:marLeft w:val="480"/>
      <w:marRight w:val="0"/>
      <w:marTop w:val="0"/>
      <w:marBottom w:val="0"/>
      <w:divBdr>
        <w:top w:val="none" w:sz="0" w:space="0" w:color="auto"/>
        <w:left w:val="none" w:sz="0" w:space="0" w:color="auto"/>
        <w:bottom w:val="none" w:sz="0" w:space="0" w:color="auto"/>
        <w:right w:val="none" w:sz="0" w:space="0" w:color="auto"/>
      </w:divBdr>
    </w:div>
    <w:div w:id="938368117">
      <w:marLeft w:val="480"/>
      <w:marRight w:val="0"/>
      <w:marTop w:val="0"/>
      <w:marBottom w:val="0"/>
      <w:divBdr>
        <w:top w:val="none" w:sz="0" w:space="0" w:color="auto"/>
        <w:left w:val="none" w:sz="0" w:space="0" w:color="auto"/>
        <w:bottom w:val="none" w:sz="0" w:space="0" w:color="auto"/>
        <w:right w:val="none" w:sz="0" w:space="0" w:color="auto"/>
      </w:divBdr>
    </w:div>
    <w:div w:id="938417190">
      <w:marLeft w:val="480"/>
      <w:marRight w:val="0"/>
      <w:marTop w:val="0"/>
      <w:marBottom w:val="0"/>
      <w:divBdr>
        <w:top w:val="none" w:sz="0" w:space="0" w:color="auto"/>
        <w:left w:val="none" w:sz="0" w:space="0" w:color="auto"/>
        <w:bottom w:val="none" w:sz="0" w:space="0" w:color="auto"/>
        <w:right w:val="none" w:sz="0" w:space="0" w:color="auto"/>
      </w:divBdr>
    </w:div>
    <w:div w:id="938485350">
      <w:marLeft w:val="480"/>
      <w:marRight w:val="0"/>
      <w:marTop w:val="0"/>
      <w:marBottom w:val="0"/>
      <w:divBdr>
        <w:top w:val="none" w:sz="0" w:space="0" w:color="auto"/>
        <w:left w:val="none" w:sz="0" w:space="0" w:color="auto"/>
        <w:bottom w:val="none" w:sz="0" w:space="0" w:color="auto"/>
        <w:right w:val="none" w:sz="0" w:space="0" w:color="auto"/>
      </w:divBdr>
    </w:div>
    <w:div w:id="938638034">
      <w:marLeft w:val="480"/>
      <w:marRight w:val="0"/>
      <w:marTop w:val="0"/>
      <w:marBottom w:val="0"/>
      <w:divBdr>
        <w:top w:val="none" w:sz="0" w:space="0" w:color="auto"/>
        <w:left w:val="none" w:sz="0" w:space="0" w:color="auto"/>
        <w:bottom w:val="none" w:sz="0" w:space="0" w:color="auto"/>
        <w:right w:val="none" w:sz="0" w:space="0" w:color="auto"/>
      </w:divBdr>
    </w:div>
    <w:div w:id="938753008">
      <w:marLeft w:val="480"/>
      <w:marRight w:val="0"/>
      <w:marTop w:val="0"/>
      <w:marBottom w:val="0"/>
      <w:divBdr>
        <w:top w:val="none" w:sz="0" w:space="0" w:color="auto"/>
        <w:left w:val="none" w:sz="0" w:space="0" w:color="auto"/>
        <w:bottom w:val="none" w:sz="0" w:space="0" w:color="auto"/>
        <w:right w:val="none" w:sz="0" w:space="0" w:color="auto"/>
      </w:divBdr>
    </w:div>
    <w:div w:id="938756571">
      <w:marLeft w:val="480"/>
      <w:marRight w:val="0"/>
      <w:marTop w:val="0"/>
      <w:marBottom w:val="0"/>
      <w:divBdr>
        <w:top w:val="none" w:sz="0" w:space="0" w:color="auto"/>
        <w:left w:val="none" w:sz="0" w:space="0" w:color="auto"/>
        <w:bottom w:val="none" w:sz="0" w:space="0" w:color="auto"/>
        <w:right w:val="none" w:sz="0" w:space="0" w:color="auto"/>
      </w:divBdr>
    </w:div>
    <w:div w:id="938834458">
      <w:marLeft w:val="480"/>
      <w:marRight w:val="0"/>
      <w:marTop w:val="0"/>
      <w:marBottom w:val="0"/>
      <w:divBdr>
        <w:top w:val="none" w:sz="0" w:space="0" w:color="auto"/>
        <w:left w:val="none" w:sz="0" w:space="0" w:color="auto"/>
        <w:bottom w:val="none" w:sz="0" w:space="0" w:color="auto"/>
        <w:right w:val="none" w:sz="0" w:space="0" w:color="auto"/>
      </w:divBdr>
    </w:div>
    <w:div w:id="938871504">
      <w:marLeft w:val="480"/>
      <w:marRight w:val="0"/>
      <w:marTop w:val="0"/>
      <w:marBottom w:val="0"/>
      <w:divBdr>
        <w:top w:val="none" w:sz="0" w:space="0" w:color="auto"/>
        <w:left w:val="none" w:sz="0" w:space="0" w:color="auto"/>
        <w:bottom w:val="none" w:sz="0" w:space="0" w:color="auto"/>
        <w:right w:val="none" w:sz="0" w:space="0" w:color="auto"/>
      </w:divBdr>
    </w:div>
    <w:div w:id="938946975">
      <w:marLeft w:val="480"/>
      <w:marRight w:val="0"/>
      <w:marTop w:val="0"/>
      <w:marBottom w:val="0"/>
      <w:divBdr>
        <w:top w:val="none" w:sz="0" w:space="0" w:color="auto"/>
        <w:left w:val="none" w:sz="0" w:space="0" w:color="auto"/>
        <w:bottom w:val="none" w:sz="0" w:space="0" w:color="auto"/>
        <w:right w:val="none" w:sz="0" w:space="0" w:color="auto"/>
      </w:divBdr>
    </w:div>
    <w:div w:id="938951285">
      <w:marLeft w:val="480"/>
      <w:marRight w:val="0"/>
      <w:marTop w:val="0"/>
      <w:marBottom w:val="0"/>
      <w:divBdr>
        <w:top w:val="none" w:sz="0" w:space="0" w:color="auto"/>
        <w:left w:val="none" w:sz="0" w:space="0" w:color="auto"/>
        <w:bottom w:val="none" w:sz="0" w:space="0" w:color="auto"/>
        <w:right w:val="none" w:sz="0" w:space="0" w:color="auto"/>
      </w:divBdr>
    </w:div>
    <w:div w:id="938951426">
      <w:marLeft w:val="480"/>
      <w:marRight w:val="0"/>
      <w:marTop w:val="0"/>
      <w:marBottom w:val="0"/>
      <w:divBdr>
        <w:top w:val="none" w:sz="0" w:space="0" w:color="auto"/>
        <w:left w:val="none" w:sz="0" w:space="0" w:color="auto"/>
        <w:bottom w:val="none" w:sz="0" w:space="0" w:color="auto"/>
        <w:right w:val="none" w:sz="0" w:space="0" w:color="auto"/>
      </w:divBdr>
    </w:div>
    <w:div w:id="938952506">
      <w:marLeft w:val="480"/>
      <w:marRight w:val="0"/>
      <w:marTop w:val="0"/>
      <w:marBottom w:val="0"/>
      <w:divBdr>
        <w:top w:val="none" w:sz="0" w:space="0" w:color="auto"/>
        <w:left w:val="none" w:sz="0" w:space="0" w:color="auto"/>
        <w:bottom w:val="none" w:sz="0" w:space="0" w:color="auto"/>
        <w:right w:val="none" w:sz="0" w:space="0" w:color="auto"/>
      </w:divBdr>
    </w:div>
    <w:div w:id="939022080">
      <w:marLeft w:val="480"/>
      <w:marRight w:val="0"/>
      <w:marTop w:val="0"/>
      <w:marBottom w:val="0"/>
      <w:divBdr>
        <w:top w:val="none" w:sz="0" w:space="0" w:color="auto"/>
        <w:left w:val="none" w:sz="0" w:space="0" w:color="auto"/>
        <w:bottom w:val="none" w:sz="0" w:space="0" w:color="auto"/>
        <w:right w:val="none" w:sz="0" w:space="0" w:color="auto"/>
      </w:divBdr>
    </w:div>
    <w:div w:id="939022307">
      <w:marLeft w:val="480"/>
      <w:marRight w:val="0"/>
      <w:marTop w:val="0"/>
      <w:marBottom w:val="0"/>
      <w:divBdr>
        <w:top w:val="none" w:sz="0" w:space="0" w:color="auto"/>
        <w:left w:val="none" w:sz="0" w:space="0" w:color="auto"/>
        <w:bottom w:val="none" w:sz="0" w:space="0" w:color="auto"/>
        <w:right w:val="none" w:sz="0" w:space="0" w:color="auto"/>
      </w:divBdr>
    </w:div>
    <w:div w:id="939068119">
      <w:marLeft w:val="480"/>
      <w:marRight w:val="0"/>
      <w:marTop w:val="0"/>
      <w:marBottom w:val="0"/>
      <w:divBdr>
        <w:top w:val="none" w:sz="0" w:space="0" w:color="auto"/>
        <w:left w:val="none" w:sz="0" w:space="0" w:color="auto"/>
        <w:bottom w:val="none" w:sz="0" w:space="0" w:color="auto"/>
        <w:right w:val="none" w:sz="0" w:space="0" w:color="auto"/>
      </w:divBdr>
    </w:div>
    <w:div w:id="939069031">
      <w:marLeft w:val="480"/>
      <w:marRight w:val="0"/>
      <w:marTop w:val="0"/>
      <w:marBottom w:val="0"/>
      <w:divBdr>
        <w:top w:val="none" w:sz="0" w:space="0" w:color="auto"/>
        <w:left w:val="none" w:sz="0" w:space="0" w:color="auto"/>
        <w:bottom w:val="none" w:sz="0" w:space="0" w:color="auto"/>
        <w:right w:val="none" w:sz="0" w:space="0" w:color="auto"/>
      </w:divBdr>
    </w:div>
    <w:div w:id="939139404">
      <w:marLeft w:val="480"/>
      <w:marRight w:val="0"/>
      <w:marTop w:val="0"/>
      <w:marBottom w:val="0"/>
      <w:divBdr>
        <w:top w:val="none" w:sz="0" w:space="0" w:color="auto"/>
        <w:left w:val="none" w:sz="0" w:space="0" w:color="auto"/>
        <w:bottom w:val="none" w:sz="0" w:space="0" w:color="auto"/>
        <w:right w:val="none" w:sz="0" w:space="0" w:color="auto"/>
      </w:divBdr>
    </w:div>
    <w:div w:id="939141424">
      <w:marLeft w:val="480"/>
      <w:marRight w:val="0"/>
      <w:marTop w:val="0"/>
      <w:marBottom w:val="0"/>
      <w:divBdr>
        <w:top w:val="none" w:sz="0" w:space="0" w:color="auto"/>
        <w:left w:val="none" w:sz="0" w:space="0" w:color="auto"/>
        <w:bottom w:val="none" w:sz="0" w:space="0" w:color="auto"/>
        <w:right w:val="none" w:sz="0" w:space="0" w:color="auto"/>
      </w:divBdr>
    </w:div>
    <w:div w:id="939142735">
      <w:marLeft w:val="640"/>
      <w:marRight w:val="0"/>
      <w:marTop w:val="0"/>
      <w:marBottom w:val="0"/>
      <w:divBdr>
        <w:top w:val="none" w:sz="0" w:space="0" w:color="auto"/>
        <w:left w:val="none" w:sz="0" w:space="0" w:color="auto"/>
        <w:bottom w:val="none" w:sz="0" w:space="0" w:color="auto"/>
        <w:right w:val="none" w:sz="0" w:space="0" w:color="auto"/>
      </w:divBdr>
    </w:div>
    <w:div w:id="939214656">
      <w:marLeft w:val="480"/>
      <w:marRight w:val="0"/>
      <w:marTop w:val="0"/>
      <w:marBottom w:val="0"/>
      <w:divBdr>
        <w:top w:val="none" w:sz="0" w:space="0" w:color="auto"/>
        <w:left w:val="none" w:sz="0" w:space="0" w:color="auto"/>
        <w:bottom w:val="none" w:sz="0" w:space="0" w:color="auto"/>
        <w:right w:val="none" w:sz="0" w:space="0" w:color="auto"/>
      </w:divBdr>
    </w:div>
    <w:div w:id="939263598">
      <w:marLeft w:val="480"/>
      <w:marRight w:val="0"/>
      <w:marTop w:val="0"/>
      <w:marBottom w:val="0"/>
      <w:divBdr>
        <w:top w:val="none" w:sz="0" w:space="0" w:color="auto"/>
        <w:left w:val="none" w:sz="0" w:space="0" w:color="auto"/>
        <w:bottom w:val="none" w:sz="0" w:space="0" w:color="auto"/>
        <w:right w:val="none" w:sz="0" w:space="0" w:color="auto"/>
      </w:divBdr>
    </w:div>
    <w:div w:id="939291543">
      <w:marLeft w:val="0"/>
      <w:marRight w:val="0"/>
      <w:marTop w:val="0"/>
      <w:marBottom w:val="0"/>
      <w:divBdr>
        <w:top w:val="none" w:sz="0" w:space="0" w:color="auto"/>
        <w:left w:val="none" w:sz="0" w:space="0" w:color="auto"/>
        <w:bottom w:val="none" w:sz="0" w:space="0" w:color="auto"/>
        <w:right w:val="none" w:sz="0" w:space="0" w:color="auto"/>
      </w:divBdr>
    </w:div>
    <w:div w:id="939407894">
      <w:marLeft w:val="480"/>
      <w:marRight w:val="0"/>
      <w:marTop w:val="0"/>
      <w:marBottom w:val="0"/>
      <w:divBdr>
        <w:top w:val="none" w:sz="0" w:space="0" w:color="auto"/>
        <w:left w:val="none" w:sz="0" w:space="0" w:color="auto"/>
        <w:bottom w:val="none" w:sz="0" w:space="0" w:color="auto"/>
        <w:right w:val="none" w:sz="0" w:space="0" w:color="auto"/>
      </w:divBdr>
    </w:div>
    <w:div w:id="939412231">
      <w:marLeft w:val="480"/>
      <w:marRight w:val="0"/>
      <w:marTop w:val="0"/>
      <w:marBottom w:val="0"/>
      <w:divBdr>
        <w:top w:val="none" w:sz="0" w:space="0" w:color="auto"/>
        <w:left w:val="none" w:sz="0" w:space="0" w:color="auto"/>
        <w:bottom w:val="none" w:sz="0" w:space="0" w:color="auto"/>
        <w:right w:val="none" w:sz="0" w:space="0" w:color="auto"/>
      </w:divBdr>
    </w:div>
    <w:div w:id="939484628">
      <w:marLeft w:val="640"/>
      <w:marRight w:val="0"/>
      <w:marTop w:val="0"/>
      <w:marBottom w:val="0"/>
      <w:divBdr>
        <w:top w:val="none" w:sz="0" w:space="0" w:color="auto"/>
        <w:left w:val="none" w:sz="0" w:space="0" w:color="auto"/>
        <w:bottom w:val="none" w:sz="0" w:space="0" w:color="auto"/>
        <w:right w:val="none" w:sz="0" w:space="0" w:color="auto"/>
      </w:divBdr>
    </w:div>
    <w:div w:id="939534065">
      <w:marLeft w:val="480"/>
      <w:marRight w:val="0"/>
      <w:marTop w:val="0"/>
      <w:marBottom w:val="0"/>
      <w:divBdr>
        <w:top w:val="none" w:sz="0" w:space="0" w:color="auto"/>
        <w:left w:val="none" w:sz="0" w:space="0" w:color="auto"/>
        <w:bottom w:val="none" w:sz="0" w:space="0" w:color="auto"/>
        <w:right w:val="none" w:sz="0" w:space="0" w:color="auto"/>
      </w:divBdr>
    </w:div>
    <w:div w:id="939603843">
      <w:marLeft w:val="480"/>
      <w:marRight w:val="0"/>
      <w:marTop w:val="0"/>
      <w:marBottom w:val="0"/>
      <w:divBdr>
        <w:top w:val="none" w:sz="0" w:space="0" w:color="auto"/>
        <w:left w:val="none" w:sz="0" w:space="0" w:color="auto"/>
        <w:bottom w:val="none" w:sz="0" w:space="0" w:color="auto"/>
        <w:right w:val="none" w:sz="0" w:space="0" w:color="auto"/>
      </w:divBdr>
    </w:div>
    <w:div w:id="939677854">
      <w:marLeft w:val="480"/>
      <w:marRight w:val="0"/>
      <w:marTop w:val="0"/>
      <w:marBottom w:val="0"/>
      <w:divBdr>
        <w:top w:val="none" w:sz="0" w:space="0" w:color="auto"/>
        <w:left w:val="none" w:sz="0" w:space="0" w:color="auto"/>
        <w:bottom w:val="none" w:sz="0" w:space="0" w:color="auto"/>
        <w:right w:val="none" w:sz="0" w:space="0" w:color="auto"/>
      </w:divBdr>
    </w:div>
    <w:div w:id="939681374">
      <w:marLeft w:val="480"/>
      <w:marRight w:val="0"/>
      <w:marTop w:val="0"/>
      <w:marBottom w:val="0"/>
      <w:divBdr>
        <w:top w:val="none" w:sz="0" w:space="0" w:color="auto"/>
        <w:left w:val="none" w:sz="0" w:space="0" w:color="auto"/>
        <w:bottom w:val="none" w:sz="0" w:space="0" w:color="auto"/>
        <w:right w:val="none" w:sz="0" w:space="0" w:color="auto"/>
      </w:divBdr>
    </w:div>
    <w:div w:id="939682918">
      <w:marLeft w:val="480"/>
      <w:marRight w:val="0"/>
      <w:marTop w:val="0"/>
      <w:marBottom w:val="0"/>
      <w:divBdr>
        <w:top w:val="none" w:sz="0" w:space="0" w:color="auto"/>
        <w:left w:val="none" w:sz="0" w:space="0" w:color="auto"/>
        <w:bottom w:val="none" w:sz="0" w:space="0" w:color="auto"/>
        <w:right w:val="none" w:sz="0" w:space="0" w:color="auto"/>
      </w:divBdr>
    </w:div>
    <w:div w:id="939723432">
      <w:marLeft w:val="480"/>
      <w:marRight w:val="0"/>
      <w:marTop w:val="0"/>
      <w:marBottom w:val="0"/>
      <w:divBdr>
        <w:top w:val="none" w:sz="0" w:space="0" w:color="auto"/>
        <w:left w:val="none" w:sz="0" w:space="0" w:color="auto"/>
        <w:bottom w:val="none" w:sz="0" w:space="0" w:color="auto"/>
        <w:right w:val="none" w:sz="0" w:space="0" w:color="auto"/>
      </w:divBdr>
    </w:div>
    <w:div w:id="939725532">
      <w:marLeft w:val="480"/>
      <w:marRight w:val="0"/>
      <w:marTop w:val="0"/>
      <w:marBottom w:val="0"/>
      <w:divBdr>
        <w:top w:val="none" w:sz="0" w:space="0" w:color="auto"/>
        <w:left w:val="none" w:sz="0" w:space="0" w:color="auto"/>
        <w:bottom w:val="none" w:sz="0" w:space="0" w:color="auto"/>
        <w:right w:val="none" w:sz="0" w:space="0" w:color="auto"/>
      </w:divBdr>
    </w:div>
    <w:div w:id="939794123">
      <w:marLeft w:val="480"/>
      <w:marRight w:val="0"/>
      <w:marTop w:val="0"/>
      <w:marBottom w:val="0"/>
      <w:divBdr>
        <w:top w:val="none" w:sz="0" w:space="0" w:color="auto"/>
        <w:left w:val="none" w:sz="0" w:space="0" w:color="auto"/>
        <w:bottom w:val="none" w:sz="0" w:space="0" w:color="auto"/>
        <w:right w:val="none" w:sz="0" w:space="0" w:color="auto"/>
      </w:divBdr>
    </w:div>
    <w:div w:id="939873500">
      <w:marLeft w:val="480"/>
      <w:marRight w:val="0"/>
      <w:marTop w:val="0"/>
      <w:marBottom w:val="0"/>
      <w:divBdr>
        <w:top w:val="none" w:sz="0" w:space="0" w:color="auto"/>
        <w:left w:val="none" w:sz="0" w:space="0" w:color="auto"/>
        <w:bottom w:val="none" w:sz="0" w:space="0" w:color="auto"/>
        <w:right w:val="none" w:sz="0" w:space="0" w:color="auto"/>
      </w:divBdr>
    </w:div>
    <w:div w:id="939878549">
      <w:marLeft w:val="480"/>
      <w:marRight w:val="0"/>
      <w:marTop w:val="0"/>
      <w:marBottom w:val="0"/>
      <w:divBdr>
        <w:top w:val="none" w:sz="0" w:space="0" w:color="auto"/>
        <w:left w:val="none" w:sz="0" w:space="0" w:color="auto"/>
        <w:bottom w:val="none" w:sz="0" w:space="0" w:color="auto"/>
        <w:right w:val="none" w:sz="0" w:space="0" w:color="auto"/>
      </w:divBdr>
    </w:div>
    <w:div w:id="939947345">
      <w:marLeft w:val="480"/>
      <w:marRight w:val="0"/>
      <w:marTop w:val="0"/>
      <w:marBottom w:val="0"/>
      <w:divBdr>
        <w:top w:val="none" w:sz="0" w:space="0" w:color="auto"/>
        <w:left w:val="none" w:sz="0" w:space="0" w:color="auto"/>
        <w:bottom w:val="none" w:sz="0" w:space="0" w:color="auto"/>
        <w:right w:val="none" w:sz="0" w:space="0" w:color="auto"/>
      </w:divBdr>
    </w:div>
    <w:div w:id="939992093">
      <w:marLeft w:val="480"/>
      <w:marRight w:val="0"/>
      <w:marTop w:val="0"/>
      <w:marBottom w:val="0"/>
      <w:divBdr>
        <w:top w:val="none" w:sz="0" w:space="0" w:color="auto"/>
        <w:left w:val="none" w:sz="0" w:space="0" w:color="auto"/>
        <w:bottom w:val="none" w:sz="0" w:space="0" w:color="auto"/>
        <w:right w:val="none" w:sz="0" w:space="0" w:color="auto"/>
      </w:divBdr>
    </w:div>
    <w:div w:id="940067568">
      <w:marLeft w:val="480"/>
      <w:marRight w:val="0"/>
      <w:marTop w:val="0"/>
      <w:marBottom w:val="0"/>
      <w:divBdr>
        <w:top w:val="none" w:sz="0" w:space="0" w:color="auto"/>
        <w:left w:val="none" w:sz="0" w:space="0" w:color="auto"/>
        <w:bottom w:val="none" w:sz="0" w:space="0" w:color="auto"/>
        <w:right w:val="none" w:sz="0" w:space="0" w:color="auto"/>
      </w:divBdr>
    </w:div>
    <w:div w:id="940139833">
      <w:marLeft w:val="480"/>
      <w:marRight w:val="0"/>
      <w:marTop w:val="0"/>
      <w:marBottom w:val="0"/>
      <w:divBdr>
        <w:top w:val="none" w:sz="0" w:space="0" w:color="auto"/>
        <w:left w:val="none" w:sz="0" w:space="0" w:color="auto"/>
        <w:bottom w:val="none" w:sz="0" w:space="0" w:color="auto"/>
        <w:right w:val="none" w:sz="0" w:space="0" w:color="auto"/>
      </w:divBdr>
    </w:div>
    <w:div w:id="940139917">
      <w:marLeft w:val="480"/>
      <w:marRight w:val="0"/>
      <w:marTop w:val="0"/>
      <w:marBottom w:val="0"/>
      <w:divBdr>
        <w:top w:val="none" w:sz="0" w:space="0" w:color="auto"/>
        <w:left w:val="none" w:sz="0" w:space="0" w:color="auto"/>
        <w:bottom w:val="none" w:sz="0" w:space="0" w:color="auto"/>
        <w:right w:val="none" w:sz="0" w:space="0" w:color="auto"/>
      </w:divBdr>
    </w:div>
    <w:div w:id="940256915">
      <w:marLeft w:val="480"/>
      <w:marRight w:val="0"/>
      <w:marTop w:val="0"/>
      <w:marBottom w:val="0"/>
      <w:divBdr>
        <w:top w:val="none" w:sz="0" w:space="0" w:color="auto"/>
        <w:left w:val="none" w:sz="0" w:space="0" w:color="auto"/>
        <w:bottom w:val="none" w:sz="0" w:space="0" w:color="auto"/>
        <w:right w:val="none" w:sz="0" w:space="0" w:color="auto"/>
      </w:divBdr>
    </w:div>
    <w:div w:id="940260287">
      <w:marLeft w:val="480"/>
      <w:marRight w:val="0"/>
      <w:marTop w:val="0"/>
      <w:marBottom w:val="0"/>
      <w:divBdr>
        <w:top w:val="none" w:sz="0" w:space="0" w:color="auto"/>
        <w:left w:val="none" w:sz="0" w:space="0" w:color="auto"/>
        <w:bottom w:val="none" w:sz="0" w:space="0" w:color="auto"/>
        <w:right w:val="none" w:sz="0" w:space="0" w:color="auto"/>
      </w:divBdr>
    </w:div>
    <w:div w:id="940263779">
      <w:marLeft w:val="480"/>
      <w:marRight w:val="0"/>
      <w:marTop w:val="0"/>
      <w:marBottom w:val="0"/>
      <w:divBdr>
        <w:top w:val="none" w:sz="0" w:space="0" w:color="auto"/>
        <w:left w:val="none" w:sz="0" w:space="0" w:color="auto"/>
        <w:bottom w:val="none" w:sz="0" w:space="0" w:color="auto"/>
        <w:right w:val="none" w:sz="0" w:space="0" w:color="auto"/>
      </w:divBdr>
    </w:div>
    <w:div w:id="940332224">
      <w:marLeft w:val="480"/>
      <w:marRight w:val="0"/>
      <w:marTop w:val="0"/>
      <w:marBottom w:val="0"/>
      <w:divBdr>
        <w:top w:val="none" w:sz="0" w:space="0" w:color="auto"/>
        <w:left w:val="none" w:sz="0" w:space="0" w:color="auto"/>
        <w:bottom w:val="none" w:sz="0" w:space="0" w:color="auto"/>
        <w:right w:val="none" w:sz="0" w:space="0" w:color="auto"/>
      </w:divBdr>
    </w:div>
    <w:div w:id="940339714">
      <w:marLeft w:val="480"/>
      <w:marRight w:val="0"/>
      <w:marTop w:val="0"/>
      <w:marBottom w:val="0"/>
      <w:divBdr>
        <w:top w:val="none" w:sz="0" w:space="0" w:color="auto"/>
        <w:left w:val="none" w:sz="0" w:space="0" w:color="auto"/>
        <w:bottom w:val="none" w:sz="0" w:space="0" w:color="auto"/>
        <w:right w:val="none" w:sz="0" w:space="0" w:color="auto"/>
      </w:divBdr>
    </w:div>
    <w:div w:id="940339736">
      <w:marLeft w:val="480"/>
      <w:marRight w:val="0"/>
      <w:marTop w:val="0"/>
      <w:marBottom w:val="0"/>
      <w:divBdr>
        <w:top w:val="none" w:sz="0" w:space="0" w:color="auto"/>
        <w:left w:val="none" w:sz="0" w:space="0" w:color="auto"/>
        <w:bottom w:val="none" w:sz="0" w:space="0" w:color="auto"/>
        <w:right w:val="none" w:sz="0" w:space="0" w:color="auto"/>
      </w:divBdr>
    </w:div>
    <w:div w:id="940378758">
      <w:marLeft w:val="480"/>
      <w:marRight w:val="0"/>
      <w:marTop w:val="0"/>
      <w:marBottom w:val="0"/>
      <w:divBdr>
        <w:top w:val="none" w:sz="0" w:space="0" w:color="auto"/>
        <w:left w:val="none" w:sz="0" w:space="0" w:color="auto"/>
        <w:bottom w:val="none" w:sz="0" w:space="0" w:color="auto"/>
        <w:right w:val="none" w:sz="0" w:space="0" w:color="auto"/>
      </w:divBdr>
    </w:div>
    <w:div w:id="940408151">
      <w:marLeft w:val="480"/>
      <w:marRight w:val="0"/>
      <w:marTop w:val="0"/>
      <w:marBottom w:val="0"/>
      <w:divBdr>
        <w:top w:val="none" w:sz="0" w:space="0" w:color="auto"/>
        <w:left w:val="none" w:sz="0" w:space="0" w:color="auto"/>
        <w:bottom w:val="none" w:sz="0" w:space="0" w:color="auto"/>
        <w:right w:val="none" w:sz="0" w:space="0" w:color="auto"/>
      </w:divBdr>
    </w:div>
    <w:div w:id="940453836">
      <w:marLeft w:val="480"/>
      <w:marRight w:val="0"/>
      <w:marTop w:val="0"/>
      <w:marBottom w:val="0"/>
      <w:divBdr>
        <w:top w:val="none" w:sz="0" w:space="0" w:color="auto"/>
        <w:left w:val="none" w:sz="0" w:space="0" w:color="auto"/>
        <w:bottom w:val="none" w:sz="0" w:space="0" w:color="auto"/>
        <w:right w:val="none" w:sz="0" w:space="0" w:color="auto"/>
      </w:divBdr>
    </w:div>
    <w:div w:id="940647857">
      <w:marLeft w:val="480"/>
      <w:marRight w:val="0"/>
      <w:marTop w:val="0"/>
      <w:marBottom w:val="0"/>
      <w:divBdr>
        <w:top w:val="none" w:sz="0" w:space="0" w:color="auto"/>
        <w:left w:val="none" w:sz="0" w:space="0" w:color="auto"/>
        <w:bottom w:val="none" w:sz="0" w:space="0" w:color="auto"/>
        <w:right w:val="none" w:sz="0" w:space="0" w:color="auto"/>
      </w:divBdr>
    </w:div>
    <w:div w:id="940650567">
      <w:marLeft w:val="480"/>
      <w:marRight w:val="0"/>
      <w:marTop w:val="0"/>
      <w:marBottom w:val="0"/>
      <w:divBdr>
        <w:top w:val="none" w:sz="0" w:space="0" w:color="auto"/>
        <w:left w:val="none" w:sz="0" w:space="0" w:color="auto"/>
        <w:bottom w:val="none" w:sz="0" w:space="0" w:color="auto"/>
        <w:right w:val="none" w:sz="0" w:space="0" w:color="auto"/>
      </w:divBdr>
    </w:div>
    <w:div w:id="940795243">
      <w:marLeft w:val="480"/>
      <w:marRight w:val="0"/>
      <w:marTop w:val="0"/>
      <w:marBottom w:val="0"/>
      <w:divBdr>
        <w:top w:val="none" w:sz="0" w:space="0" w:color="auto"/>
        <w:left w:val="none" w:sz="0" w:space="0" w:color="auto"/>
        <w:bottom w:val="none" w:sz="0" w:space="0" w:color="auto"/>
        <w:right w:val="none" w:sz="0" w:space="0" w:color="auto"/>
      </w:divBdr>
    </w:div>
    <w:div w:id="940795630">
      <w:marLeft w:val="480"/>
      <w:marRight w:val="0"/>
      <w:marTop w:val="0"/>
      <w:marBottom w:val="0"/>
      <w:divBdr>
        <w:top w:val="none" w:sz="0" w:space="0" w:color="auto"/>
        <w:left w:val="none" w:sz="0" w:space="0" w:color="auto"/>
        <w:bottom w:val="none" w:sz="0" w:space="0" w:color="auto"/>
        <w:right w:val="none" w:sz="0" w:space="0" w:color="auto"/>
      </w:divBdr>
    </w:div>
    <w:div w:id="940800224">
      <w:marLeft w:val="480"/>
      <w:marRight w:val="0"/>
      <w:marTop w:val="0"/>
      <w:marBottom w:val="0"/>
      <w:divBdr>
        <w:top w:val="none" w:sz="0" w:space="0" w:color="auto"/>
        <w:left w:val="none" w:sz="0" w:space="0" w:color="auto"/>
        <w:bottom w:val="none" w:sz="0" w:space="0" w:color="auto"/>
        <w:right w:val="none" w:sz="0" w:space="0" w:color="auto"/>
      </w:divBdr>
    </w:div>
    <w:div w:id="940800891">
      <w:marLeft w:val="480"/>
      <w:marRight w:val="0"/>
      <w:marTop w:val="0"/>
      <w:marBottom w:val="0"/>
      <w:divBdr>
        <w:top w:val="none" w:sz="0" w:space="0" w:color="auto"/>
        <w:left w:val="none" w:sz="0" w:space="0" w:color="auto"/>
        <w:bottom w:val="none" w:sz="0" w:space="0" w:color="auto"/>
        <w:right w:val="none" w:sz="0" w:space="0" w:color="auto"/>
      </w:divBdr>
    </w:div>
    <w:div w:id="940837086">
      <w:marLeft w:val="480"/>
      <w:marRight w:val="0"/>
      <w:marTop w:val="0"/>
      <w:marBottom w:val="0"/>
      <w:divBdr>
        <w:top w:val="none" w:sz="0" w:space="0" w:color="auto"/>
        <w:left w:val="none" w:sz="0" w:space="0" w:color="auto"/>
        <w:bottom w:val="none" w:sz="0" w:space="0" w:color="auto"/>
        <w:right w:val="none" w:sz="0" w:space="0" w:color="auto"/>
      </w:divBdr>
    </w:div>
    <w:div w:id="940840007">
      <w:marLeft w:val="480"/>
      <w:marRight w:val="0"/>
      <w:marTop w:val="0"/>
      <w:marBottom w:val="0"/>
      <w:divBdr>
        <w:top w:val="none" w:sz="0" w:space="0" w:color="auto"/>
        <w:left w:val="none" w:sz="0" w:space="0" w:color="auto"/>
        <w:bottom w:val="none" w:sz="0" w:space="0" w:color="auto"/>
        <w:right w:val="none" w:sz="0" w:space="0" w:color="auto"/>
      </w:divBdr>
    </w:div>
    <w:div w:id="940843681">
      <w:marLeft w:val="480"/>
      <w:marRight w:val="0"/>
      <w:marTop w:val="0"/>
      <w:marBottom w:val="0"/>
      <w:divBdr>
        <w:top w:val="none" w:sz="0" w:space="0" w:color="auto"/>
        <w:left w:val="none" w:sz="0" w:space="0" w:color="auto"/>
        <w:bottom w:val="none" w:sz="0" w:space="0" w:color="auto"/>
        <w:right w:val="none" w:sz="0" w:space="0" w:color="auto"/>
      </w:divBdr>
    </w:div>
    <w:div w:id="940990209">
      <w:marLeft w:val="480"/>
      <w:marRight w:val="0"/>
      <w:marTop w:val="0"/>
      <w:marBottom w:val="0"/>
      <w:divBdr>
        <w:top w:val="none" w:sz="0" w:space="0" w:color="auto"/>
        <w:left w:val="none" w:sz="0" w:space="0" w:color="auto"/>
        <w:bottom w:val="none" w:sz="0" w:space="0" w:color="auto"/>
        <w:right w:val="none" w:sz="0" w:space="0" w:color="auto"/>
      </w:divBdr>
    </w:div>
    <w:div w:id="940992978">
      <w:marLeft w:val="480"/>
      <w:marRight w:val="0"/>
      <w:marTop w:val="0"/>
      <w:marBottom w:val="0"/>
      <w:divBdr>
        <w:top w:val="none" w:sz="0" w:space="0" w:color="auto"/>
        <w:left w:val="none" w:sz="0" w:space="0" w:color="auto"/>
        <w:bottom w:val="none" w:sz="0" w:space="0" w:color="auto"/>
        <w:right w:val="none" w:sz="0" w:space="0" w:color="auto"/>
      </w:divBdr>
    </w:div>
    <w:div w:id="941035969">
      <w:marLeft w:val="480"/>
      <w:marRight w:val="0"/>
      <w:marTop w:val="0"/>
      <w:marBottom w:val="0"/>
      <w:divBdr>
        <w:top w:val="none" w:sz="0" w:space="0" w:color="auto"/>
        <w:left w:val="none" w:sz="0" w:space="0" w:color="auto"/>
        <w:bottom w:val="none" w:sz="0" w:space="0" w:color="auto"/>
        <w:right w:val="none" w:sz="0" w:space="0" w:color="auto"/>
      </w:divBdr>
    </w:div>
    <w:div w:id="941106925">
      <w:marLeft w:val="480"/>
      <w:marRight w:val="0"/>
      <w:marTop w:val="0"/>
      <w:marBottom w:val="0"/>
      <w:divBdr>
        <w:top w:val="none" w:sz="0" w:space="0" w:color="auto"/>
        <w:left w:val="none" w:sz="0" w:space="0" w:color="auto"/>
        <w:bottom w:val="none" w:sz="0" w:space="0" w:color="auto"/>
        <w:right w:val="none" w:sz="0" w:space="0" w:color="auto"/>
      </w:divBdr>
    </w:div>
    <w:div w:id="941107131">
      <w:bodyDiv w:val="1"/>
      <w:marLeft w:val="0"/>
      <w:marRight w:val="0"/>
      <w:marTop w:val="0"/>
      <w:marBottom w:val="0"/>
      <w:divBdr>
        <w:top w:val="none" w:sz="0" w:space="0" w:color="auto"/>
        <w:left w:val="none" w:sz="0" w:space="0" w:color="auto"/>
        <w:bottom w:val="none" w:sz="0" w:space="0" w:color="auto"/>
        <w:right w:val="none" w:sz="0" w:space="0" w:color="auto"/>
      </w:divBdr>
    </w:div>
    <w:div w:id="941107456">
      <w:marLeft w:val="480"/>
      <w:marRight w:val="0"/>
      <w:marTop w:val="0"/>
      <w:marBottom w:val="0"/>
      <w:divBdr>
        <w:top w:val="none" w:sz="0" w:space="0" w:color="auto"/>
        <w:left w:val="none" w:sz="0" w:space="0" w:color="auto"/>
        <w:bottom w:val="none" w:sz="0" w:space="0" w:color="auto"/>
        <w:right w:val="none" w:sz="0" w:space="0" w:color="auto"/>
      </w:divBdr>
    </w:div>
    <w:div w:id="941107516">
      <w:marLeft w:val="480"/>
      <w:marRight w:val="0"/>
      <w:marTop w:val="0"/>
      <w:marBottom w:val="0"/>
      <w:divBdr>
        <w:top w:val="none" w:sz="0" w:space="0" w:color="auto"/>
        <w:left w:val="none" w:sz="0" w:space="0" w:color="auto"/>
        <w:bottom w:val="none" w:sz="0" w:space="0" w:color="auto"/>
        <w:right w:val="none" w:sz="0" w:space="0" w:color="auto"/>
      </w:divBdr>
    </w:div>
    <w:div w:id="941112724">
      <w:marLeft w:val="480"/>
      <w:marRight w:val="0"/>
      <w:marTop w:val="0"/>
      <w:marBottom w:val="0"/>
      <w:divBdr>
        <w:top w:val="none" w:sz="0" w:space="0" w:color="auto"/>
        <w:left w:val="none" w:sz="0" w:space="0" w:color="auto"/>
        <w:bottom w:val="none" w:sz="0" w:space="0" w:color="auto"/>
        <w:right w:val="none" w:sz="0" w:space="0" w:color="auto"/>
      </w:divBdr>
    </w:div>
    <w:div w:id="941188997">
      <w:marLeft w:val="480"/>
      <w:marRight w:val="0"/>
      <w:marTop w:val="0"/>
      <w:marBottom w:val="0"/>
      <w:divBdr>
        <w:top w:val="none" w:sz="0" w:space="0" w:color="auto"/>
        <w:left w:val="none" w:sz="0" w:space="0" w:color="auto"/>
        <w:bottom w:val="none" w:sz="0" w:space="0" w:color="auto"/>
        <w:right w:val="none" w:sz="0" w:space="0" w:color="auto"/>
      </w:divBdr>
    </w:div>
    <w:div w:id="941373568">
      <w:marLeft w:val="480"/>
      <w:marRight w:val="0"/>
      <w:marTop w:val="0"/>
      <w:marBottom w:val="0"/>
      <w:divBdr>
        <w:top w:val="none" w:sz="0" w:space="0" w:color="auto"/>
        <w:left w:val="none" w:sz="0" w:space="0" w:color="auto"/>
        <w:bottom w:val="none" w:sz="0" w:space="0" w:color="auto"/>
        <w:right w:val="none" w:sz="0" w:space="0" w:color="auto"/>
      </w:divBdr>
    </w:div>
    <w:div w:id="941375602">
      <w:marLeft w:val="480"/>
      <w:marRight w:val="0"/>
      <w:marTop w:val="0"/>
      <w:marBottom w:val="0"/>
      <w:divBdr>
        <w:top w:val="none" w:sz="0" w:space="0" w:color="auto"/>
        <w:left w:val="none" w:sz="0" w:space="0" w:color="auto"/>
        <w:bottom w:val="none" w:sz="0" w:space="0" w:color="auto"/>
        <w:right w:val="none" w:sz="0" w:space="0" w:color="auto"/>
      </w:divBdr>
    </w:div>
    <w:div w:id="941377469">
      <w:marLeft w:val="480"/>
      <w:marRight w:val="0"/>
      <w:marTop w:val="0"/>
      <w:marBottom w:val="0"/>
      <w:divBdr>
        <w:top w:val="none" w:sz="0" w:space="0" w:color="auto"/>
        <w:left w:val="none" w:sz="0" w:space="0" w:color="auto"/>
        <w:bottom w:val="none" w:sz="0" w:space="0" w:color="auto"/>
        <w:right w:val="none" w:sz="0" w:space="0" w:color="auto"/>
      </w:divBdr>
    </w:div>
    <w:div w:id="941378140">
      <w:marLeft w:val="480"/>
      <w:marRight w:val="0"/>
      <w:marTop w:val="0"/>
      <w:marBottom w:val="0"/>
      <w:divBdr>
        <w:top w:val="none" w:sz="0" w:space="0" w:color="auto"/>
        <w:left w:val="none" w:sz="0" w:space="0" w:color="auto"/>
        <w:bottom w:val="none" w:sz="0" w:space="0" w:color="auto"/>
        <w:right w:val="none" w:sz="0" w:space="0" w:color="auto"/>
      </w:divBdr>
    </w:div>
    <w:div w:id="941382089">
      <w:marLeft w:val="640"/>
      <w:marRight w:val="0"/>
      <w:marTop w:val="0"/>
      <w:marBottom w:val="0"/>
      <w:divBdr>
        <w:top w:val="none" w:sz="0" w:space="0" w:color="auto"/>
        <w:left w:val="none" w:sz="0" w:space="0" w:color="auto"/>
        <w:bottom w:val="none" w:sz="0" w:space="0" w:color="auto"/>
        <w:right w:val="none" w:sz="0" w:space="0" w:color="auto"/>
      </w:divBdr>
    </w:div>
    <w:div w:id="941499893">
      <w:marLeft w:val="480"/>
      <w:marRight w:val="0"/>
      <w:marTop w:val="0"/>
      <w:marBottom w:val="0"/>
      <w:divBdr>
        <w:top w:val="none" w:sz="0" w:space="0" w:color="auto"/>
        <w:left w:val="none" w:sz="0" w:space="0" w:color="auto"/>
        <w:bottom w:val="none" w:sz="0" w:space="0" w:color="auto"/>
        <w:right w:val="none" w:sz="0" w:space="0" w:color="auto"/>
      </w:divBdr>
    </w:div>
    <w:div w:id="941568229">
      <w:marLeft w:val="480"/>
      <w:marRight w:val="0"/>
      <w:marTop w:val="0"/>
      <w:marBottom w:val="0"/>
      <w:divBdr>
        <w:top w:val="none" w:sz="0" w:space="0" w:color="auto"/>
        <w:left w:val="none" w:sz="0" w:space="0" w:color="auto"/>
        <w:bottom w:val="none" w:sz="0" w:space="0" w:color="auto"/>
        <w:right w:val="none" w:sz="0" w:space="0" w:color="auto"/>
      </w:divBdr>
    </w:div>
    <w:div w:id="941570269">
      <w:marLeft w:val="480"/>
      <w:marRight w:val="0"/>
      <w:marTop w:val="0"/>
      <w:marBottom w:val="0"/>
      <w:divBdr>
        <w:top w:val="none" w:sz="0" w:space="0" w:color="auto"/>
        <w:left w:val="none" w:sz="0" w:space="0" w:color="auto"/>
        <w:bottom w:val="none" w:sz="0" w:space="0" w:color="auto"/>
        <w:right w:val="none" w:sz="0" w:space="0" w:color="auto"/>
      </w:divBdr>
    </w:div>
    <w:div w:id="941571839">
      <w:marLeft w:val="640"/>
      <w:marRight w:val="0"/>
      <w:marTop w:val="0"/>
      <w:marBottom w:val="0"/>
      <w:divBdr>
        <w:top w:val="none" w:sz="0" w:space="0" w:color="auto"/>
        <w:left w:val="none" w:sz="0" w:space="0" w:color="auto"/>
        <w:bottom w:val="none" w:sz="0" w:space="0" w:color="auto"/>
        <w:right w:val="none" w:sz="0" w:space="0" w:color="auto"/>
      </w:divBdr>
    </w:div>
    <w:div w:id="941574616">
      <w:marLeft w:val="480"/>
      <w:marRight w:val="0"/>
      <w:marTop w:val="0"/>
      <w:marBottom w:val="0"/>
      <w:divBdr>
        <w:top w:val="none" w:sz="0" w:space="0" w:color="auto"/>
        <w:left w:val="none" w:sz="0" w:space="0" w:color="auto"/>
        <w:bottom w:val="none" w:sz="0" w:space="0" w:color="auto"/>
        <w:right w:val="none" w:sz="0" w:space="0" w:color="auto"/>
      </w:divBdr>
    </w:div>
    <w:div w:id="941575203">
      <w:marLeft w:val="480"/>
      <w:marRight w:val="0"/>
      <w:marTop w:val="0"/>
      <w:marBottom w:val="0"/>
      <w:divBdr>
        <w:top w:val="none" w:sz="0" w:space="0" w:color="auto"/>
        <w:left w:val="none" w:sz="0" w:space="0" w:color="auto"/>
        <w:bottom w:val="none" w:sz="0" w:space="0" w:color="auto"/>
        <w:right w:val="none" w:sz="0" w:space="0" w:color="auto"/>
      </w:divBdr>
    </w:div>
    <w:div w:id="941649214">
      <w:marLeft w:val="480"/>
      <w:marRight w:val="0"/>
      <w:marTop w:val="0"/>
      <w:marBottom w:val="0"/>
      <w:divBdr>
        <w:top w:val="none" w:sz="0" w:space="0" w:color="auto"/>
        <w:left w:val="none" w:sz="0" w:space="0" w:color="auto"/>
        <w:bottom w:val="none" w:sz="0" w:space="0" w:color="auto"/>
        <w:right w:val="none" w:sz="0" w:space="0" w:color="auto"/>
      </w:divBdr>
    </w:div>
    <w:div w:id="941765185">
      <w:marLeft w:val="480"/>
      <w:marRight w:val="0"/>
      <w:marTop w:val="0"/>
      <w:marBottom w:val="0"/>
      <w:divBdr>
        <w:top w:val="none" w:sz="0" w:space="0" w:color="auto"/>
        <w:left w:val="none" w:sz="0" w:space="0" w:color="auto"/>
        <w:bottom w:val="none" w:sz="0" w:space="0" w:color="auto"/>
        <w:right w:val="none" w:sz="0" w:space="0" w:color="auto"/>
      </w:divBdr>
    </w:div>
    <w:div w:id="941766660">
      <w:marLeft w:val="480"/>
      <w:marRight w:val="0"/>
      <w:marTop w:val="0"/>
      <w:marBottom w:val="0"/>
      <w:divBdr>
        <w:top w:val="none" w:sz="0" w:space="0" w:color="auto"/>
        <w:left w:val="none" w:sz="0" w:space="0" w:color="auto"/>
        <w:bottom w:val="none" w:sz="0" w:space="0" w:color="auto"/>
        <w:right w:val="none" w:sz="0" w:space="0" w:color="auto"/>
      </w:divBdr>
    </w:div>
    <w:div w:id="941767820">
      <w:marLeft w:val="480"/>
      <w:marRight w:val="0"/>
      <w:marTop w:val="0"/>
      <w:marBottom w:val="0"/>
      <w:divBdr>
        <w:top w:val="none" w:sz="0" w:space="0" w:color="auto"/>
        <w:left w:val="none" w:sz="0" w:space="0" w:color="auto"/>
        <w:bottom w:val="none" w:sz="0" w:space="0" w:color="auto"/>
        <w:right w:val="none" w:sz="0" w:space="0" w:color="auto"/>
      </w:divBdr>
    </w:div>
    <w:div w:id="941768560">
      <w:marLeft w:val="480"/>
      <w:marRight w:val="0"/>
      <w:marTop w:val="0"/>
      <w:marBottom w:val="0"/>
      <w:divBdr>
        <w:top w:val="none" w:sz="0" w:space="0" w:color="auto"/>
        <w:left w:val="none" w:sz="0" w:space="0" w:color="auto"/>
        <w:bottom w:val="none" w:sz="0" w:space="0" w:color="auto"/>
        <w:right w:val="none" w:sz="0" w:space="0" w:color="auto"/>
      </w:divBdr>
    </w:div>
    <w:div w:id="941836207">
      <w:marLeft w:val="480"/>
      <w:marRight w:val="0"/>
      <w:marTop w:val="0"/>
      <w:marBottom w:val="0"/>
      <w:divBdr>
        <w:top w:val="none" w:sz="0" w:space="0" w:color="auto"/>
        <w:left w:val="none" w:sz="0" w:space="0" w:color="auto"/>
        <w:bottom w:val="none" w:sz="0" w:space="0" w:color="auto"/>
        <w:right w:val="none" w:sz="0" w:space="0" w:color="auto"/>
      </w:divBdr>
    </w:div>
    <w:div w:id="941838283">
      <w:marLeft w:val="480"/>
      <w:marRight w:val="0"/>
      <w:marTop w:val="0"/>
      <w:marBottom w:val="0"/>
      <w:divBdr>
        <w:top w:val="none" w:sz="0" w:space="0" w:color="auto"/>
        <w:left w:val="none" w:sz="0" w:space="0" w:color="auto"/>
        <w:bottom w:val="none" w:sz="0" w:space="0" w:color="auto"/>
        <w:right w:val="none" w:sz="0" w:space="0" w:color="auto"/>
      </w:divBdr>
    </w:div>
    <w:div w:id="941885696">
      <w:marLeft w:val="480"/>
      <w:marRight w:val="0"/>
      <w:marTop w:val="0"/>
      <w:marBottom w:val="0"/>
      <w:divBdr>
        <w:top w:val="none" w:sz="0" w:space="0" w:color="auto"/>
        <w:left w:val="none" w:sz="0" w:space="0" w:color="auto"/>
        <w:bottom w:val="none" w:sz="0" w:space="0" w:color="auto"/>
        <w:right w:val="none" w:sz="0" w:space="0" w:color="auto"/>
      </w:divBdr>
    </w:div>
    <w:div w:id="941910291">
      <w:marLeft w:val="480"/>
      <w:marRight w:val="0"/>
      <w:marTop w:val="0"/>
      <w:marBottom w:val="0"/>
      <w:divBdr>
        <w:top w:val="none" w:sz="0" w:space="0" w:color="auto"/>
        <w:left w:val="none" w:sz="0" w:space="0" w:color="auto"/>
        <w:bottom w:val="none" w:sz="0" w:space="0" w:color="auto"/>
        <w:right w:val="none" w:sz="0" w:space="0" w:color="auto"/>
      </w:divBdr>
    </w:div>
    <w:div w:id="941910767">
      <w:marLeft w:val="480"/>
      <w:marRight w:val="0"/>
      <w:marTop w:val="0"/>
      <w:marBottom w:val="0"/>
      <w:divBdr>
        <w:top w:val="none" w:sz="0" w:space="0" w:color="auto"/>
        <w:left w:val="none" w:sz="0" w:space="0" w:color="auto"/>
        <w:bottom w:val="none" w:sz="0" w:space="0" w:color="auto"/>
        <w:right w:val="none" w:sz="0" w:space="0" w:color="auto"/>
      </w:divBdr>
    </w:div>
    <w:div w:id="941912294">
      <w:marLeft w:val="480"/>
      <w:marRight w:val="0"/>
      <w:marTop w:val="0"/>
      <w:marBottom w:val="0"/>
      <w:divBdr>
        <w:top w:val="none" w:sz="0" w:space="0" w:color="auto"/>
        <w:left w:val="none" w:sz="0" w:space="0" w:color="auto"/>
        <w:bottom w:val="none" w:sz="0" w:space="0" w:color="auto"/>
        <w:right w:val="none" w:sz="0" w:space="0" w:color="auto"/>
      </w:divBdr>
    </w:div>
    <w:div w:id="941914981">
      <w:marLeft w:val="480"/>
      <w:marRight w:val="0"/>
      <w:marTop w:val="0"/>
      <w:marBottom w:val="0"/>
      <w:divBdr>
        <w:top w:val="none" w:sz="0" w:space="0" w:color="auto"/>
        <w:left w:val="none" w:sz="0" w:space="0" w:color="auto"/>
        <w:bottom w:val="none" w:sz="0" w:space="0" w:color="auto"/>
        <w:right w:val="none" w:sz="0" w:space="0" w:color="auto"/>
      </w:divBdr>
    </w:div>
    <w:div w:id="941915184">
      <w:marLeft w:val="480"/>
      <w:marRight w:val="0"/>
      <w:marTop w:val="0"/>
      <w:marBottom w:val="0"/>
      <w:divBdr>
        <w:top w:val="none" w:sz="0" w:space="0" w:color="auto"/>
        <w:left w:val="none" w:sz="0" w:space="0" w:color="auto"/>
        <w:bottom w:val="none" w:sz="0" w:space="0" w:color="auto"/>
        <w:right w:val="none" w:sz="0" w:space="0" w:color="auto"/>
      </w:divBdr>
    </w:div>
    <w:div w:id="941960549">
      <w:marLeft w:val="480"/>
      <w:marRight w:val="0"/>
      <w:marTop w:val="0"/>
      <w:marBottom w:val="0"/>
      <w:divBdr>
        <w:top w:val="none" w:sz="0" w:space="0" w:color="auto"/>
        <w:left w:val="none" w:sz="0" w:space="0" w:color="auto"/>
        <w:bottom w:val="none" w:sz="0" w:space="0" w:color="auto"/>
        <w:right w:val="none" w:sz="0" w:space="0" w:color="auto"/>
      </w:divBdr>
    </w:div>
    <w:div w:id="942029777">
      <w:marLeft w:val="480"/>
      <w:marRight w:val="0"/>
      <w:marTop w:val="0"/>
      <w:marBottom w:val="0"/>
      <w:divBdr>
        <w:top w:val="none" w:sz="0" w:space="0" w:color="auto"/>
        <w:left w:val="none" w:sz="0" w:space="0" w:color="auto"/>
        <w:bottom w:val="none" w:sz="0" w:space="0" w:color="auto"/>
        <w:right w:val="none" w:sz="0" w:space="0" w:color="auto"/>
      </w:divBdr>
    </w:div>
    <w:div w:id="942030214">
      <w:marLeft w:val="480"/>
      <w:marRight w:val="0"/>
      <w:marTop w:val="0"/>
      <w:marBottom w:val="0"/>
      <w:divBdr>
        <w:top w:val="none" w:sz="0" w:space="0" w:color="auto"/>
        <w:left w:val="none" w:sz="0" w:space="0" w:color="auto"/>
        <w:bottom w:val="none" w:sz="0" w:space="0" w:color="auto"/>
        <w:right w:val="none" w:sz="0" w:space="0" w:color="auto"/>
      </w:divBdr>
    </w:div>
    <w:div w:id="942033842">
      <w:marLeft w:val="480"/>
      <w:marRight w:val="0"/>
      <w:marTop w:val="0"/>
      <w:marBottom w:val="0"/>
      <w:divBdr>
        <w:top w:val="none" w:sz="0" w:space="0" w:color="auto"/>
        <w:left w:val="none" w:sz="0" w:space="0" w:color="auto"/>
        <w:bottom w:val="none" w:sz="0" w:space="0" w:color="auto"/>
        <w:right w:val="none" w:sz="0" w:space="0" w:color="auto"/>
      </w:divBdr>
    </w:div>
    <w:div w:id="942035043">
      <w:marLeft w:val="480"/>
      <w:marRight w:val="0"/>
      <w:marTop w:val="0"/>
      <w:marBottom w:val="0"/>
      <w:divBdr>
        <w:top w:val="none" w:sz="0" w:space="0" w:color="auto"/>
        <w:left w:val="none" w:sz="0" w:space="0" w:color="auto"/>
        <w:bottom w:val="none" w:sz="0" w:space="0" w:color="auto"/>
        <w:right w:val="none" w:sz="0" w:space="0" w:color="auto"/>
      </w:divBdr>
    </w:div>
    <w:div w:id="942037212">
      <w:marLeft w:val="480"/>
      <w:marRight w:val="0"/>
      <w:marTop w:val="0"/>
      <w:marBottom w:val="0"/>
      <w:divBdr>
        <w:top w:val="none" w:sz="0" w:space="0" w:color="auto"/>
        <w:left w:val="none" w:sz="0" w:space="0" w:color="auto"/>
        <w:bottom w:val="none" w:sz="0" w:space="0" w:color="auto"/>
        <w:right w:val="none" w:sz="0" w:space="0" w:color="auto"/>
      </w:divBdr>
    </w:div>
    <w:div w:id="942104610">
      <w:marLeft w:val="480"/>
      <w:marRight w:val="0"/>
      <w:marTop w:val="0"/>
      <w:marBottom w:val="0"/>
      <w:divBdr>
        <w:top w:val="none" w:sz="0" w:space="0" w:color="auto"/>
        <w:left w:val="none" w:sz="0" w:space="0" w:color="auto"/>
        <w:bottom w:val="none" w:sz="0" w:space="0" w:color="auto"/>
        <w:right w:val="none" w:sz="0" w:space="0" w:color="auto"/>
      </w:divBdr>
    </w:div>
    <w:div w:id="942104637">
      <w:marLeft w:val="480"/>
      <w:marRight w:val="0"/>
      <w:marTop w:val="0"/>
      <w:marBottom w:val="0"/>
      <w:divBdr>
        <w:top w:val="none" w:sz="0" w:space="0" w:color="auto"/>
        <w:left w:val="none" w:sz="0" w:space="0" w:color="auto"/>
        <w:bottom w:val="none" w:sz="0" w:space="0" w:color="auto"/>
        <w:right w:val="none" w:sz="0" w:space="0" w:color="auto"/>
      </w:divBdr>
    </w:div>
    <w:div w:id="942146483">
      <w:marLeft w:val="640"/>
      <w:marRight w:val="0"/>
      <w:marTop w:val="0"/>
      <w:marBottom w:val="0"/>
      <w:divBdr>
        <w:top w:val="none" w:sz="0" w:space="0" w:color="auto"/>
        <w:left w:val="none" w:sz="0" w:space="0" w:color="auto"/>
        <w:bottom w:val="none" w:sz="0" w:space="0" w:color="auto"/>
        <w:right w:val="none" w:sz="0" w:space="0" w:color="auto"/>
      </w:divBdr>
    </w:div>
    <w:div w:id="942146543">
      <w:marLeft w:val="480"/>
      <w:marRight w:val="0"/>
      <w:marTop w:val="0"/>
      <w:marBottom w:val="0"/>
      <w:divBdr>
        <w:top w:val="none" w:sz="0" w:space="0" w:color="auto"/>
        <w:left w:val="none" w:sz="0" w:space="0" w:color="auto"/>
        <w:bottom w:val="none" w:sz="0" w:space="0" w:color="auto"/>
        <w:right w:val="none" w:sz="0" w:space="0" w:color="auto"/>
      </w:divBdr>
    </w:div>
    <w:div w:id="942149060">
      <w:marLeft w:val="480"/>
      <w:marRight w:val="0"/>
      <w:marTop w:val="0"/>
      <w:marBottom w:val="0"/>
      <w:divBdr>
        <w:top w:val="none" w:sz="0" w:space="0" w:color="auto"/>
        <w:left w:val="none" w:sz="0" w:space="0" w:color="auto"/>
        <w:bottom w:val="none" w:sz="0" w:space="0" w:color="auto"/>
        <w:right w:val="none" w:sz="0" w:space="0" w:color="auto"/>
      </w:divBdr>
    </w:div>
    <w:div w:id="942155860">
      <w:marLeft w:val="480"/>
      <w:marRight w:val="0"/>
      <w:marTop w:val="0"/>
      <w:marBottom w:val="0"/>
      <w:divBdr>
        <w:top w:val="none" w:sz="0" w:space="0" w:color="auto"/>
        <w:left w:val="none" w:sz="0" w:space="0" w:color="auto"/>
        <w:bottom w:val="none" w:sz="0" w:space="0" w:color="auto"/>
        <w:right w:val="none" w:sz="0" w:space="0" w:color="auto"/>
      </w:divBdr>
    </w:div>
    <w:div w:id="942228022">
      <w:marLeft w:val="480"/>
      <w:marRight w:val="0"/>
      <w:marTop w:val="0"/>
      <w:marBottom w:val="0"/>
      <w:divBdr>
        <w:top w:val="none" w:sz="0" w:space="0" w:color="auto"/>
        <w:left w:val="none" w:sz="0" w:space="0" w:color="auto"/>
        <w:bottom w:val="none" w:sz="0" w:space="0" w:color="auto"/>
        <w:right w:val="none" w:sz="0" w:space="0" w:color="auto"/>
      </w:divBdr>
    </w:div>
    <w:div w:id="942297845">
      <w:marLeft w:val="480"/>
      <w:marRight w:val="0"/>
      <w:marTop w:val="0"/>
      <w:marBottom w:val="0"/>
      <w:divBdr>
        <w:top w:val="none" w:sz="0" w:space="0" w:color="auto"/>
        <w:left w:val="none" w:sz="0" w:space="0" w:color="auto"/>
        <w:bottom w:val="none" w:sz="0" w:space="0" w:color="auto"/>
        <w:right w:val="none" w:sz="0" w:space="0" w:color="auto"/>
      </w:divBdr>
    </w:div>
    <w:div w:id="942298947">
      <w:marLeft w:val="480"/>
      <w:marRight w:val="0"/>
      <w:marTop w:val="0"/>
      <w:marBottom w:val="0"/>
      <w:divBdr>
        <w:top w:val="none" w:sz="0" w:space="0" w:color="auto"/>
        <w:left w:val="none" w:sz="0" w:space="0" w:color="auto"/>
        <w:bottom w:val="none" w:sz="0" w:space="0" w:color="auto"/>
        <w:right w:val="none" w:sz="0" w:space="0" w:color="auto"/>
      </w:divBdr>
    </w:div>
    <w:div w:id="942300586">
      <w:marLeft w:val="480"/>
      <w:marRight w:val="0"/>
      <w:marTop w:val="0"/>
      <w:marBottom w:val="0"/>
      <w:divBdr>
        <w:top w:val="none" w:sz="0" w:space="0" w:color="auto"/>
        <w:left w:val="none" w:sz="0" w:space="0" w:color="auto"/>
        <w:bottom w:val="none" w:sz="0" w:space="0" w:color="auto"/>
        <w:right w:val="none" w:sz="0" w:space="0" w:color="auto"/>
      </w:divBdr>
    </w:div>
    <w:div w:id="942305441">
      <w:marLeft w:val="480"/>
      <w:marRight w:val="0"/>
      <w:marTop w:val="0"/>
      <w:marBottom w:val="0"/>
      <w:divBdr>
        <w:top w:val="none" w:sz="0" w:space="0" w:color="auto"/>
        <w:left w:val="none" w:sz="0" w:space="0" w:color="auto"/>
        <w:bottom w:val="none" w:sz="0" w:space="0" w:color="auto"/>
        <w:right w:val="none" w:sz="0" w:space="0" w:color="auto"/>
      </w:divBdr>
    </w:div>
    <w:div w:id="942344048">
      <w:marLeft w:val="480"/>
      <w:marRight w:val="0"/>
      <w:marTop w:val="0"/>
      <w:marBottom w:val="0"/>
      <w:divBdr>
        <w:top w:val="none" w:sz="0" w:space="0" w:color="auto"/>
        <w:left w:val="none" w:sz="0" w:space="0" w:color="auto"/>
        <w:bottom w:val="none" w:sz="0" w:space="0" w:color="auto"/>
        <w:right w:val="none" w:sz="0" w:space="0" w:color="auto"/>
      </w:divBdr>
    </w:div>
    <w:div w:id="942418171">
      <w:marLeft w:val="480"/>
      <w:marRight w:val="0"/>
      <w:marTop w:val="0"/>
      <w:marBottom w:val="0"/>
      <w:divBdr>
        <w:top w:val="none" w:sz="0" w:space="0" w:color="auto"/>
        <w:left w:val="none" w:sz="0" w:space="0" w:color="auto"/>
        <w:bottom w:val="none" w:sz="0" w:space="0" w:color="auto"/>
        <w:right w:val="none" w:sz="0" w:space="0" w:color="auto"/>
      </w:divBdr>
    </w:div>
    <w:div w:id="942420214">
      <w:marLeft w:val="640"/>
      <w:marRight w:val="0"/>
      <w:marTop w:val="0"/>
      <w:marBottom w:val="0"/>
      <w:divBdr>
        <w:top w:val="none" w:sz="0" w:space="0" w:color="auto"/>
        <w:left w:val="none" w:sz="0" w:space="0" w:color="auto"/>
        <w:bottom w:val="none" w:sz="0" w:space="0" w:color="auto"/>
        <w:right w:val="none" w:sz="0" w:space="0" w:color="auto"/>
      </w:divBdr>
    </w:div>
    <w:div w:id="942421626">
      <w:marLeft w:val="480"/>
      <w:marRight w:val="0"/>
      <w:marTop w:val="0"/>
      <w:marBottom w:val="0"/>
      <w:divBdr>
        <w:top w:val="none" w:sz="0" w:space="0" w:color="auto"/>
        <w:left w:val="none" w:sz="0" w:space="0" w:color="auto"/>
        <w:bottom w:val="none" w:sz="0" w:space="0" w:color="auto"/>
        <w:right w:val="none" w:sz="0" w:space="0" w:color="auto"/>
      </w:divBdr>
    </w:div>
    <w:div w:id="942422600">
      <w:marLeft w:val="480"/>
      <w:marRight w:val="0"/>
      <w:marTop w:val="0"/>
      <w:marBottom w:val="0"/>
      <w:divBdr>
        <w:top w:val="none" w:sz="0" w:space="0" w:color="auto"/>
        <w:left w:val="none" w:sz="0" w:space="0" w:color="auto"/>
        <w:bottom w:val="none" w:sz="0" w:space="0" w:color="auto"/>
        <w:right w:val="none" w:sz="0" w:space="0" w:color="auto"/>
      </w:divBdr>
    </w:div>
    <w:div w:id="942491258">
      <w:marLeft w:val="480"/>
      <w:marRight w:val="0"/>
      <w:marTop w:val="0"/>
      <w:marBottom w:val="0"/>
      <w:divBdr>
        <w:top w:val="none" w:sz="0" w:space="0" w:color="auto"/>
        <w:left w:val="none" w:sz="0" w:space="0" w:color="auto"/>
        <w:bottom w:val="none" w:sz="0" w:space="0" w:color="auto"/>
        <w:right w:val="none" w:sz="0" w:space="0" w:color="auto"/>
      </w:divBdr>
    </w:div>
    <w:div w:id="942496407">
      <w:marLeft w:val="480"/>
      <w:marRight w:val="0"/>
      <w:marTop w:val="0"/>
      <w:marBottom w:val="0"/>
      <w:divBdr>
        <w:top w:val="none" w:sz="0" w:space="0" w:color="auto"/>
        <w:left w:val="none" w:sz="0" w:space="0" w:color="auto"/>
        <w:bottom w:val="none" w:sz="0" w:space="0" w:color="auto"/>
        <w:right w:val="none" w:sz="0" w:space="0" w:color="auto"/>
      </w:divBdr>
    </w:div>
    <w:div w:id="942539604">
      <w:marLeft w:val="480"/>
      <w:marRight w:val="0"/>
      <w:marTop w:val="0"/>
      <w:marBottom w:val="0"/>
      <w:divBdr>
        <w:top w:val="none" w:sz="0" w:space="0" w:color="auto"/>
        <w:left w:val="none" w:sz="0" w:space="0" w:color="auto"/>
        <w:bottom w:val="none" w:sz="0" w:space="0" w:color="auto"/>
        <w:right w:val="none" w:sz="0" w:space="0" w:color="auto"/>
      </w:divBdr>
    </w:div>
    <w:div w:id="942541174">
      <w:marLeft w:val="480"/>
      <w:marRight w:val="0"/>
      <w:marTop w:val="0"/>
      <w:marBottom w:val="0"/>
      <w:divBdr>
        <w:top w:val="none" w:sz="0" w:space="0" w:color="auto"/>
        <w:left w:val="none" w:sz="0" w:space="0" w:color="auto"/>
        <w:bottom w:val="none" w:sz="0" w:space="0" w:color="auto"/>
        <w:right w:val="none" w:sz="0" w:space="0" w:color="auto"/>
      </w:divBdr>
    </w:div>
    <w:div w:id="942541245">
      <w:bodyDiv w:val="1"/>
      <w:marLeft w:val="0"/>
      <w:marRight w:val="0"/>
      <w:marTop w:val="0"/>
      <w:marBottom w:val="0"/>
      <w:divBdr>
        <w:top w:val="none" w:sz="0" w:space="0" w:color="auto"/>
        <w:left w:val="none" w:sz="0" w:space="0" w:color="auto"/>
        <w:bottom w:val="none" w:sz="0" w:space="0" w:color="auto"/>
        <w:right w:val="none" w:sz="0" w:space="0" w:color="auto"/>
      </w:divBdr>
    </w:div>
    <w:div w:id="942541681">
      <w:marLeft w:val="480"/>
      <w:marRight w:val="0"/>
      <w:marTop w:val="0"/>
      <w:marBottom w:val="0"/>
      <w:divBdr>
        <w:top w:val="none" w:sz="0" w:space="0" w:color="auto"/>
        <w:left w:val="none" w:sz="0" w:space="0" w:color="auto"/>
        <w:bottom w:val="none" w:sz="0" w:space="0" w:color="auto"/>
        <w:right w:val="none" w:sz="0" w:space="0" w:color="auto"/>
      </w:divBdr>
    </w:div>
    <w:div w:id="942566453">
      <w:marLeft w:val="480"/>
      <w:marRight w:val="0"/>
      <w:marTop w:val="0"/>
      <w:marBottom w:val="0"/>
      <w:divBdr>
        <w:top w:val="none" w:sz="0" w:space="0" w:color="auto"/>
        <w:left w:val="none" w:sz="0" w:space="0" w:color="auto"/>
        <w:bottom w:val="none" w:sz="0" w:space="0" w:color="auto"/>
        <w:right w:val="none" w:sz="0" w:space="0" w:color="auto"/>
      </w:divBdr>
    </w:div>
    <w:div w:id="942569582">
      <w:marLeft w:val="480"/>
      <w:marRight w:val="0"/>
      <w:marTop w:val="0"/>
      <w:marBottom w:val="0"/>
      <w:divBdr>
        <w:top w:val="none" w:sz="0" w:space="0" w:color="auto"/>
        <w:left w:val="none" w:sz="0" w:space="0" w:color="auto"/>
        <w:bottom w:val="none" w:sz="0" w:space="0" w:color="auto"/>
        <w:right w:val="none" w:sz="0" w:space="0" w:color="auto"/>
      </w:divBdr>
    </w:div>
    <w:div w:id="942689152">
      <w:marLeft w:val="480"/>
      <w:marRight w:val="0"/>
      <w:marTop w:val="0"/>
      <w:marBottom w:val="0"/>
      <w:divBdr>
        <w:top w:val="none" w:sz="0" w:space="0" w:color="auto"/>
        <w:left w:val="none" w:sz="0" w:space="0" w:color="auto"/>
        <w:bottom w:val="none" w:sz="0" w:space="0" w:color="auto"/>
        <w:right w:val="none" w:sz="0" w:space="0" w:color="auto"/>
      </w:divBdr>
    </w:div>
    <w:div w:id="942690612">
      <w:marLeft w:val="480"/>
      <w:marRight w:val="0"/>
      <w:marTop w:val="0"/>
      <w:marBottom w:val="0"/>
      <w:divBdr>
        <w:top w:val="none" w:sz="0" w:space="0" w:color="auto"/>
        <w:left w:val="none" w:sz="0" w:space="0" w:color="auto"/>
        <w:bottom w:val="none" w:sz="0" w:space="0" w:color="auto"/>
        <w:right w:val="none" w:sz="0" w:space="0" w:color="auto"/>
      </w:divBdr>
    </w:div>
    <w:div w:id="942735883">
      <w:marLeft w:val="480"/>
      <w:marRight w:val="0"/>
      <w:marTop w:val="0"/>
      <w:marBottom w:val="0"/>
      <w:divBdr>
        <w:top w:val="none" w:sz="0" w:space="0" w:color="auto"/>
        <w:left w:val="none" w:sz="0" w:space="0" w:color="auto"/>
        <w:bottom w:val="none" w:sz="0" w:space="0" w:color="auto"/>
        <w:right w:val="none" w:sz="0" w:space="0" w:color="auto"/>
      </w:divBdr>
    </w:div>
    <w:div w:id="942765472">
      <w:marLeft w:val="480"/>
      <w:marRight w:val="0"/>
      <w:marTop w:val="0"/>
      <w:marBottom w:val="0"/>
      <w:divBdr>
        <w:top w:val="none" w:sz="0" w:space="0" w:color="auto"/>
        <w:left w:val="none" w:sz="0" w:space="0" w:color="auto"/>
        <w:bottom w:val="none" w:sz="0" w:space="0" w:color="auto"/>
        <w:right w:val="none" w:sz="0" w:space="0" w:color="auto"/>
      </w:divBdr>
    </w:div>
    <w:div w:id="942802324">
      <w:marLeft w:val="480"/>
      <w:marRight w:val="0"/>
      <w:marTop w:val="0"/>
      <w:marBottom w:val="0"/>
      <w:divBdr>
        <w:top w:val="none" w:sz="0" w:space="0" w:color="auto"/>
        <w:left w:val="none" w:sz="0" w:space="0" w:color="auto"/>
        <w:bottom w:val="none" w:sz="0" w:space="0" w:color="auto"/>
        <w:right w:val="none" w:sz="0" w:space="0" w:color="auto"/>
      </w:divBdr>
    </w:div>
    <w:div w:id="942881094">
      <w:marLeft w:val="480"/>
      <w:marRight w:val="0"/>
      <w:marTop w:val="0"/>
      <w:marBottom w:val="0"/>
      <w:divBdr>
        <w:top w:val="none" w:sz="0" w:space="0" w:color="auto"/>
        <w:left w:val="none" w:sz="0" w:space="0" w:color="auto"/>
        <w:bottom w:val="none" w:sz="0" w:space="0" w:color="auto"/>
        <w:right w:val="none" w:sz="0" w:space="0" w:color="auto"/>
      </w:divBdr>
    </w:div>
    <w:div w:id="942881315">
      <w:marLeft w:val="0"/>
      <w:marRight w:val="0"/>
      <w:marTop w:val="0"/>
      <w:marBottom w:val="0"/>
      <w:divBdr>
        <w:top w:val="none" w:sz="0" w:space="0" w:color="auto"/>
        <w:left w:val="none" w:sz="0" w:space="0" w:color="auto"/>
        <w:bottom w:val="none" w:sz="0" w:space="0" w:color="auto"/>
        <w:right w:val="none" w:sz="0" w:space="0" w:color="auto"/>
      </w:divBdr>
    </w:div>
    <w:div w:id="942953301">
      <w:marLeft w:val="480"/>
      <w:marRight w:val="0"/>
      <w:marTop w:val="0"/>
      <w:marBottom w:val="0"/>
      <w:divBdr>
        <w:top w:val="none" w:sz="0" w:space="0" w:color="auto"/>
        <w:left w:val="none" w:sz="0" w:space="0" w:color="auto"/>
        <w:bottom w:val="none" w:sz="0" w:space="0" w:color="auto"/>
        <w:right w:val="none" w:sz="0" w:space="0" w:color="auto"/>
      </w:divBdr>
    </w:div>
    <w:div w:id="942953604">
      <w:marLeft w:val="480"/>
      <w:marRight w:val="0"/>
      <w:marTop w:val="0"/>
      <w:marBottom w:val="0"/>
      <w:divBdr>
        <w:top w:val="none" w:sz="0" w:space="0" w:color="auto"/>
        <w:left w:val="none" w:sz="0" w:space="0" w:color="auto"/>
        <w:bottom w:val="none" w:sz="0" w:space="0" w:color="auto"/>
        <w:right w:val="none" w:sz="0" w:space="0" w:color="auto"/>
      </w:divBdr>
    </w:div>
    <w:div w:id="942960367">
      <w:marLeft w:val="480"/>
      <w:marRight w:val="0"/>
      <w:marTop w:val="0"/>
      <w:marBottom w:val="0"/>
      <w:divBdr>
        <w:top w:val="none" w:sz="0" w:space="0" w:color="auto"/>
        <w:left w:val="none" w:sz="0" w:space="0" w:color="auto"/>
        <w:bottom w:val="none" w:sz="0" w:space="0" w:color="auto"/>
        <w:right w:val="none" w:sz="0" w:space="0" w:color="auto"/>
      </w:divBdr>
    </w:div>
    <w:div w:id="942998055">
      <w:marLeft w:val="480"/>
      <w:marRight w:val="0"/>
      <w:marTop w:val="0"/>
      <w:marBottom w:val="0"/>
      <w:divBdr>
        <w:top w:val="none" w:sz="0" w:space="0" w:color="auto"/>
        <w:left w:val="none" w:sz="0" w:space="0" w:color="auto"/>
        <w:bottom w:val="none" w:sz="0" w:space="0" w:color="auto"/>
        <w:right w:val="none" w:sz="0" w:space="0" w:color="auto"/>
      </w:divBdr>
    </w:div>
    <w:div w:id="942998236">
      <w:marLeft w:val="480"/>
      <w:marRight w:val="0"/>
      <w:marTop w:val="0"/>
      <w:marBottom w:val="0"/>
      <w:divBdr>
        <w:top w:val="none" w:sz="0" w:space="0" w:color="auto"/>
        <w:left w:val="none" w:sz="0" w:space="0" w:color="auto"/>
        <w:bottom w:val="none" w:sz="0" w:space="0" w:color="auto"/>
        <w:right w:val="none" w:sz="0" w:space="0" w:color="auto"/>
      </w:divBdr>
    </w:div>
    <w:div w:id="943075797">
      <w:marLeft w:val="480"/>
      <w:marRight w:val="0"/>
      <w:marTop w:val="0"/>
      <w:marBottom w:val="0"/>
      <w:divBdr>
        <w:top w:val="none" w:sz="0" w:space="0" w:color="auto"/>
        <w:left w:val="none" w:sz="0" w:space="0" w:color="auto"/>
        <w:bottom w:val="none" w:sz="0" w:space="0" w:color="auto"/>
        <w:right w:val="none" w:sz="0" w:space="0" w:color="auto"/>
      </w:divBdr>
    </w:div>
    <w:div w:id="943078735">
      <w:marLeft w:val="480"/>
      <w:marRight w:val="0"/>
      <w:marTop w:val="0"/>
      <w:marBottom w:val="0"/>
      <w:divBdr>
        <w:top w:val="none" w:sz="0" w:space="0" w:color="auto"/>
        <w:left w:val="none" w:sz="0" w:space="0" w:color="auto"/>
        <w:bottom w:val="none" w:sz="0" w:space="0" w:color="auto"/>
        <w:right w:val="none" w:sz="0" w:space="0" w:color="auto"/>
      </w:divBdr>
    </w:div>
    <w:div w:id="943150423">
      <w:marLeft w:val="480"/>
      <w:marRight w:val="0"/>
      <w:marTop w:val="0"/>
      <w:marBottom w:val="0"/>
      <w:divBdr>
        <w:top w:val="none" w:sz="0" w:space="0" w:color="auto"/>
        <w:left w:val="none" w:sz="0" w:space="0" w:color="auto"/>
        <w:bottom w:val="none" w:sz="0" w:space="0" w:color="auto"/>
        <w:right w:val="none" w:sz="0" w:space="0" w:color="auto"/>
      </w:divBdr>
    </w:div>
    <w:div w:id="943154208">
      <w:marLeft w:val="480"/>
      <w:marRight w:val="0"/>
      <w:marTop w:val="0"/>
      <w:marBottom w:val="0"/>
      <w:divBdr>
        <w:top w:val="none" w:sz="0" w:space="0" w:color="auto"/>
        <w:left w:val="none" w:sz="0" w:space="0" w:color="auto"/>
        <w:bottom w:val="none" w:sz="0" w:space="0" w:color="auto"/>
        <w:right w:val="none" w:sz="0" w:space="0" w:color="auto"/>
      </w:divBdr>
    </w:div>
    <w:div w:id="943265021">
      <w:marLeft w:val="480"/>
      <w:marRight w:val="0"/>
      <w:marTop w:val="0"/>
      <w:marBottom w:val="0"/>
      <w:divBdr>
        <w:top w:val="none" w:sz="0" w:space="0" w:color="auto"/>
        <w:left w:val="none" w:sz="0" w:space="0" w:color="auto"/>
        <w:bottom w:val="none" w:sz="0" w:space="0" w:color="auto"/>
        <w:right w:val="none" w:sz="0" w:space="0" w:color="auto"/>
      </w:divBdr>
    </w:div>
    <w:div w:id="943265419">
      <w:marLeft w:val="480"/>
      <w:marRight w:val="0"/>
      <w:marTop w:val="0"/>
      <w:marBottom w:val="0"/>
      <w:divBdr>
        <w:top w:val="none" w:sz="0" w:space="0" w:color="auto"/>
        <w:left w:val="none" w:sz="0" w:space="0" w:color="auto"/>
        <w:bottom w:val="none" w:sz="0" w:space="0" w:color="auto"/>
        <w:right w:val="none" w:sz="0" w:space="0" w:color="auto"/>
      </w:divBdr>
    </w:div>
    <w:div w:id="943268836">
      <w:marLeft w:val="480"/>
      <w:marRight w:val="0"/>
      <w:marTop w:val="0"/>
      <w:marBottom w:val="0"/>
      <w:divBdr>
        <w:top w:val="none" w:sz="0" w:space="0" w:color="auto"/>
        <w:left w:val="none" w:sz="0" w:space="0" w:color="auto"/>
        <w:bottom w:val="none" w:sz="0" w:space="0" w:color="auto"/>
        <w:right w:val="none" w:sz="0" w:space="0" w:color="auto"/>
      </w:divBdr>
    </w:div>
    <w:div w:id="943270057">
      <w:marLeft w:val="480"/>
      <w:marRight w:val="0"/>
      <w:marTop w:val="0"/>
      <w:marBottom w:val="0"/>
      <w:divBdr>
        <w:top w:val="none" w:sz="0" w:space="0" w:color="auto"/>
        <w:left w:val="none" w:sz="0" w:space="0" w:color="auto"/>
        <w:bottom w:val="none" w:sz="0" w:space="0" w:color="auto"/>
        <w:right w:val="none" w:sz="0" w:space="0" w:color="auto"/>
      </w:divBdr>
    </w:div>
    <w:div w:id="943339244">
      <w:marLeft w:val="480"/>
      <w:marRight w:val="0"/>
      <w:marTop w:val="0"/>
      <w:marBottom w:val="0"/>
      <w:divBdr>
        <w:top w:val="none" w:sz="0" w:space="0" w:color="auto"/>
        <w:left w:val="none" w:sz="0" w:space="0" w:color="auto"/>
        <w:bottom w:val="none" w:sz="0" w:space="0" w:color="auto"/>
        <w:right w:val="none" w:sz="0" w:space="0" w:color="auto"/>
      </w:divBdr>
    </w:div>
    <w:div w:id="943343785">
      <w:marLeft w:val="480"/>
      <w:marRight w:val="0"/>
      <w:marTop w:val="0"/>
      <w:marBottom w:val="0"/>
      <w:divBdr>
        <w:top w:val="none" w:sz="0" w:space="0" w:color="auto"/>
        <w:left w:val="none" w:sz="0" w:space="0" w:color="auto"/>
        <w:bottom w:val="none" w:sz="0" w:space="0" w:color="auto"/>
        <w:right w:val="none" w:sz="0" w:space="0" w:color="auto"/>
      </w:divBdr>
    </w:div>
    <w:div w:id="943347499">
      <w:marLeft w:val="480"/>
      <w:marRight w:val="0"/>
      <w:marTop w:val="0"/>
      <w:marBottom w:val="0"/>
      <w:divBdr>
        <w:top w:val="none" w:sz="0" w:space="0" w:color="auto"/>
        <w:left w:val="none" w:sz="0" w:space="0" w:color="auto"/>
        <w:bottom w:val="none" w:sz="0" w:space="0" w:color="auto"/>
        <w:right w:val="none" w:sz="0" w:space="0" w:color="auto"/>
      </w:divBdr>
    </w:div>
    <w:div w:id="943417673">
      <w:marLeft w:val="480"/>
      <w:marRight w:val="0"/>
      <w:marTop w:val="0"/>
      <w:marBottom w:val="0"/>
      <w:divBdr>
        <w:top w:val="none" w:sz="0" w:space="0" w:color="auto"/>
        <w:left w:val="none" w:sz="0" w:space="0" w:color="auto"/>
        <w:bottom w:val="none" w:sz="0" w:space="0" w:color="auto"/>
        <w:right w:val="none" w:sz="0" w:space="0" w:color="auto"/>
      </w:divBdr>
    </w:div>
    <w:div w:id="943417853">
      <w:bodyDiv w:val="1"/>
      <w:marLeft w:val="0"/>
      <w:marRight w:val="0"/>
      <w:marTop w:val="0"/>
      <w:marBottom w:val="0"/>
      <w:divBdr>
        <w:top w:val="none" w:sz="0" w:space="0" w:color="auto"/>
        <w:left w:val="none" w:sz="0" w:space="0" w:color="auto"/>
        <w:bottom w:val="none" w:sz="0" w:space="0" w:color="auto"/>
        <w:right w:val="none" w:sz="0" w:space="0" w:color="auto"/>
      </w:divBdr>
    </w:div>
    <w:div w:id="943459403">
      <w:marLeft w:val="480"/>
      <w:marRight w:val="0"/>
      <w:marTop w:val="0"/>
      <w:marBottom w:val="0"/>
      <w:divBdr>
        <w:top w:val="none" w:sz="0" w:space="0" w:color="auto"/>
        <w:left w:val="none" w:sz="0" w:space="0" w:color="auto"/>
        <w:bottom w:val="none" w:sz="0" w:space="0" w:color="auto"/>
        <w:right w:val="none" w:sz="0" w:space="0" w:color="auto"/>
      </w:divBdr>
    </w:div>
    <w:div w:id="943466030">
      <w:marLeft w:val="480"/>
      <w:marRight w:val="0"/>
      <w:marTop w:val="0"/>
      <w:marBottom w:val="0"/>
      <w:divBdr>
        <w:top w:val="none" w:sz="0" w:space="0" w:color="auto"/>
        <w:left w:val="none" w:sz="0" w:space="0" w:color="auto"/>
        <w:bottom w:val="none" w:sz="0" w:space="0" w:color="auto"/>
        <w:right w:val="none" w:sz="0" w:space="0" w:color="auto"/>
      </w:divBdr>
    </w:div>
    <w:div w:id="943534257">
      <w:marLeft w:val="480"/>
      <w:marRight w:val="0"/>
      <w:marTop w:val="0"/>
      <w:marBottom w:val="0"/>
      <w:divBdr>
        <w:top w:val="none" w:sz="0" w:space="0" w:color="auto"/>
        <w:left w:val="none" w:sz="0" w:space="0" w:color="auto"/>
        <w:bottom w:val="none" w:sz="0" w:space="0" w:color="auto"/>
        <w:right w:val="none" w:sz="0" w:space="0" w:color="auto"/>
      </w:divBdr>
    </w:div>
    <w:div w:id="943536585">
      <w:marLeft w:val="480"/>
      <w:marRight w:val="0"/>
      <w:marTop w:val="0"/>
      <w:marBottom w:val="0"/>
      <w:divBdr>
        <w:top w:val="none" w:sz="0" w:space="0" w:color="auto"/>
        <w:left w:val="none" w:sz="0" w:space="0" w:color="auto"/>
        <w:bottom w:val="none" w:sz="0" w:space="0" w:color="auto"/>
        <w:right w:val="none" w:sz="0" w:space="0" w:color="auto"/>
      </w:divBdr>
    </w:div>
    <w:div w:id="943611814">
      <w:marLeft w:val="480"/>
      <w:marRight w:val="0"/>
      <w:marTop w:val="0"/>
      <w:marBottom w:val="0"/>
      <w:divBdr>
        <w:top w:val="none" w:sz="0" w:space="0" w:color="auto"/>
        <w:left w:val="none" w:sz="0" w:space="0" w:color="auto"/>
        <w:bottom w:val="none" w:sz="0" w:space="0" w:color="auto"/>
        <w:right w:val="none" w:sz="0" w:space="0" w:color="auto"/>
      </w:divBdr>
    </w:div>
    <w:div w:id="943655519">
      <w:marLeft w:val="480"/>
      <w:marRight w:val="0"/>
      <w:marTop w:val="0"/>
      <w:marBottom w:val="0"/>
      <w:divBdr>
        <w:top w:val="none" w:sz="0" w:space="0" w:color="auto"/>
        <w:left w:val="none" w:sz="0" w:space="0" w:color="auto"/>
        <w:bottom w:val="none" w:sz="0" w:space="0" w:color="auto"/>
        <w:right w:val="none" w:sz="0" w:space="0" w:color="auto"/>
      </w:divBdr>
    </w:div>
    <w:div w:id="943657159">
      <w:marLeft w:val="480"/>
      <w:marRight w:val="0"/>
      <w:marTop w:val="0"/>
      <w:marBottom w:val="0"/>
      <w:divBdr>
        <w:top w:val="none" w:sz="0" w:space="0" w:color="auto"/>
        <w:left w:val="none" w:sz="0" w:space="0" w:color="auto"/>
        <w:bottom w:val="none" w:sz="0" w:space="0" w:color="auto"/>
        <w:right w:val="none" w:sz="0" w:space="0" w:color="auto"/>
      </w:divBdr>
    </w:div>
    <w:div w:id="943725931">
      <w:marLeft w:val="640"/>
      <w:marRight w:val="0"/>
      <w:marTop w:val="0"/>
      <w:marBottom w:val="0"/>
      <w:divBdr>
        <w:top w:val="none" w:sz="0" w:space="0" w:color="auto"/>
        <w:left w:val="none" w:sz="0" w:space="0" w:color="auto"/>
        <w:bottom w:val="none" w:sz="0" w:space="0" w:color="auto"/>
        <w:right w:val="none" w:sz="0" w:space="0" w:color="auto"/>
      </w:divBdr>
    </w:div>
    <w:div w:id="943727786">
      <w:marLeft w:val="480"/>
      <w:marRight w:val="0"/>
      <w:marTop w:val="0"/>
      <w:marBottom w:val="0"/>
      <w:divBdr>
        <w:top w:val="none" w:sz="0" w:space="0" w:color="auto"/>
        <w:left w:val="none" w:sz="0" w:space="0" w:color="auto"/>
        <w:bottom w:val="none" w:sz="0" w:space="0" w:color="auto"/>
        <w:right w:val="none" w:sz="0" w:space="0" w:color="auto"/>
      </w:divBdr>
    </w:div>
    <w:div w:id="943728540">
      <w:marLeft w:val="480"/>
      <w:marRight w:val="0"/>
      <w:marTop w:val="0"/>
      <w:marBottom w:val="0"/>
      <w:divBdr>
        <w:top w:val="none" w:sz="0" w:space="0" w:color="auto"/>
        <w:left w:val="none" w:sz="0" w:space="0" w:color="auto"/>
        <w:bottom w:val="none" w:sz="0" w:space="0" w:color="auto"/>
        <w:right w:val="none" w:sz="0" w:space="0" w:color="auto"/>
      </w:divBdr>
    </w:div>
    <w:div w:id="943730650">
      <w:marLeft w:val="480"/>
      <w:marRight w:val="0"/>
      <w:marTop w:val="0"/>
      <w:marBottom w:val="0"/>
      <w:divBdr>
        <w:top w:val="none" w:sz="0" w:space="0" w:color="auto"/>
        <w:left w:val="none" w:sz="0" w:space="0" w:color="auto"/>
        <w:bottom w:val="none" w:sz="0" w:space="0" w:color="auto"/>
        <w:right w:val="none" w:sz="0" w:space="0" w:color="auto"/>
      </w:divBdr>
    </w:div>
    <w:div w:id="943730855">
      <w:marLeft w:val="480"/>
      <w:marRight w:val="0"/>
      <w:marTop w:val="0"/>
      <w:marBottom w:val="0"/>
      <w:divBdr>
        <w:top w:val="none" w:sz="0" w:space="0" w:color="auto"/>
        <w:left w:val="none" w:sz="0" w:space="0" w:color="auto"/>
        <w:bottom w:val="none" w:sz="0" w:space="0" w:color="auto"/>
        <w:right w:val="none" w:sz="0" w:space="0" w:color="auto"/>
      </w:divBdr>
    </w:div>
    <w:div w:id="943732112">
      <w:marLeft w:val="480"/>
      <w:marRight w:val="0"/>
      <w:marTop w:val="0"/>
      <w:marBottom w:val="0"/>
      <w:divBdr>
        <w:top w:val="none" w:sz="0" w:space="0" w:color="auto"/>
        <w:left w:val="none" w:sz="0" w:space="0" w:color="auto"/>
        <w:bottom w:val="none" w:sz="0" w:space="0" w:color="auto"/>
        <w:right w:val="none" w:sz="0" w:space="0" w:color="auto"/>
      </w:divBdr>
    </w:div>
    <w:div w:id="943802505">
      <w:marLeft w:val="480"/>
      <w:marRight w:val="0"/>
      <w:marTop w:val="0"/>
      <w:marBottom w:val="0"/>
      <w:divBdr>
        <w:top w:val="none" w:sz="0" w:space="0" w:color="auto"/>
        <w:left w:val="none" w:sz="0" w:space="0" w:color="auto"/>
        <w:bottom w:val="none" w:sz="0" w:space="0" w:color="auto"/>
        <w:right w:val="none" w:sz="0" w:space="0" w:color="auto"/>
      </w:divBdr>
    </w:div>
    <w:div w:id="943808685">
      <w:marLeft w:val="480"/>
      <w:marRight w:val="0"/>
      <w:marTop w:val="0"/>
      <w:marBottom w:val="0"/>
      <w:divBdr>
        <w:top w:val="none" w:sz="0" w:space="0" w:color="auto"/>
        <w:left w:val="none" w:sz="0" w:space="0" w:color="auto"/>
        <w:bottom w:val="none" w:sz="0" w:space="0" w:color="auto"/>
        <w:right w:val="none" w:sz="0" w:space="0" w:color="auto"/>
      </w:divBdr>
    </w:div>
    <w:div w:id="943849725">
      <w:marLeft w:val="480"/>
      <w:marRight w:val="0"/>
      <w:marTop w:val="0"/>
      <w:marBottom w:val="0"/>
      <w:divBdr>
        <w:top w:val="none" w:sz="0" w:space="0" w:color="auto"/>
        <w:left w:val="none" w:sz="0" w:space="0" w:color="auto"/>
        <w:bottom w:val="none" w:sz="0" w:space="0" w:color="auto"/>
        <w:right w:val="none" w:sz="0" w:space="0" w:color="auto"/>
      </w:divBdr>
    </w:div>
    <w:div w:id="943849985">
      <w:marLeft w:val="480"/>
      <w:marRight w:val="0"/>
      <w:marTop w:val="0"/>
      <w:marBottom w:val="0"/>
      <w:divBdr>
        <w:top w:val="none" w:sz="0" w:space="0" w:color="auto"/>
        <w:left w:val="none" w:sz="0" w:space="0" w:color="auto"/>
        <w:bottom w:val="none" w:sz="0" w:space="0" w:color="auto"/>
        <w:right w:val="none" w:sz="0" w:space="0" w:color="auto"/>
      </w:divBdr>
    </w:div>
    <w:div w:id="943878447">
      <w:marLeft w:val="480"/>
      <w:marRight w:val="0"/>
      <w:marTop w:val="0"/>
      <w:marBottom w:val="0"/>
      <w:divBdr>
        <w:top w:val="none" w:sz="0" w:space="0" w:color="auto"/>
        <w:left w:val="none" w:sz="0" w:space="0" w:color="auto"/>
        <w:bottom w:val="none" w:sz="0" w:space="0" w:color="auto"/>
        <w:right w:val="none" w:sz="0" w:space="0" w:color="auto"/>
      </w:divBdr>
    </w:div>
    <w:div w:id="943925423">
      <w:marLeft w:val="480"/>
      <w:marRight w:val="0"/>
      <w:marTop w:val="0"/>
      <w:marBottom w:val="0"/>
      <w:divBdr>
        <w:top w:val="none" w:sz="0" w:space="0" w:color="auto"/>
        <w:left w:val="none" w:sz="0" w:space="0" w:color="auto"/>
        <w:bottom w:val="none" w:sz="0" w:space="0" w:color="auto"/>
        <w:right w:val="none" w:sz="0" w:space="0" w:color="auto"/>
      </w:divBdr>
    </w:div>
    <w:div w:id="943926502">
      <w:marLeft w:val="480"/>
      <w:marRight w:val="0"/>
      <w:marTop w:val="0"/>
      <w:marBottom w:val="0"/>
      <w:divBdr>
        <w:top w:val="none" w:sz="0" w:space="0" w:color="auto"/>
        <w:left w:val="none" w:sz="0" w:space="0" w:color="auto"/>
        <w:bottom w:val="none" w:sz="0" w:space="0" w:color="auto"/>
        <w:right w:val="none" w:sz="0" w:space="0" w:color="auto"/>
      </w:divBdr>
    </w:div>
    <w:div w:id="943998137">
      <w:marLeft w:val="0"/>
      <w:marRight w:val="0"/>
      <w:marTop w:val="0"/>
      <w:marBottom w:val="0"/>
      <w:divBdr>
        <w:top w:val="none" w:sz="0" w:space="0" w:color="auto"/>
        <w:left w:val="none" w:sz="0" w:space="0" w:color="auto"/>
        <w:bottom w:val="none" w:sz="0" w:space="0" w:color="auto"/>
        <w:right w:val="none" w:sz="0" w:space="0" w:color="auto"/>
      </w:divBdr>
    </w:div>
    <w:div w:id="943999531">
      <w:marLeft w:val="480"/>
      <w:marRight w:val="0"/>
      <w:marTop w:val="0"/>
      <w:marBottom w:val="0"/>
      <w:divBdr>
        <w:top w:val="none" w:sz="0" w:space="0" w:color="auto"/>
        <w:left w:val="none" w:sz="0" w:space="0" w:color="auto"/>
        <w:bottom w:val="none" w:sz="0" w:space="0" w:color="auto"/>
        <w:right w:val="none" w:sz="0" w:space="0" w:color="auto"/>
      </w:divBdr>
    </w:div>
    <w:div w:id="944001430">
      <w:marLeft w:val="480"/>
      <w:marRight w:val="0"/>
      <w:marTop w:val="0"/>
      <w:marBottom w:val="0"/>
      <w:divBdr>
        <w:top w:val="none" w:sz="0" w:space="0" w:color="auto"/>
        <w:left w:val="none" w:sz="0" w:space="0" w:color="auto"/>
        <w:bottom w:val="none" w:sz="0" w:space="0" w:color="auto"/>
        <w:right w:val="none" w:sz="0" w:space="0" w:color="auto"/>
      </w:divBdr>
    </w:div>
    <w:div w:id="944072350">
      <w:marLeft w:val="480"/>
      <w:marRight w:val="0"/>
      <w:marTop w:val="0"/>
      <w:marBottom w:val="0"/>
      <w:divBdr>
        <w:top w:val="none" w:sz="0" w:space="0" w:color="auto"/>
        <w:left w:val="none" w:sz="0" w:space="0" w:color="auto"/>
        <w:bottom w:val="none" w:sz="0" w:space="0" w:color="auto"/>
        <w:right w:val="none" w:sz="0" w:space="0" w:color="auto"/>
      </w:divBdr>
    </w:div>
    <w:div w:id="944075394">
      <w:marLeft w:val="480"/>
      <w:marRight w:val="0"/>
      <w:marTop w:val="0"/>
      <w:marBottom w:val="0"/>
      <w:divBdr>
        <w:top w:val="none" w:sz="0" w:space="0" w:color="auto"/>
        <w:left w:val="none" w:sz="0" w:space="0" w:color="auto"/>
        <w:bottom w:val="none" w:sz="0" w:space="0" w:color="auto"/>
        <w:right w:val="none" w:sz="0" w:space="0" w:color="auto"/>
      </w:divBdr>
    </w:div>
    <w:div w:id="944120771">
      <w:marLeft w:val="480"/>
      <w:marRight w:val="0"/>
      <w:marTop w:val="0"/>
      <w:marBottom w:val="0"/>
      <w:divBdr>
        <w:top w:val="none" w:sz="0" w:space="0" w:color="auto"/>
        <w:left w:val="none" w:sz="0" w:space="0" w:color="auto"/>
        <w:bottom w:val="none" w:sz="0" w:space="0" w:color="auto"/>
        <w:right w:val="none" w:sz="0" w:space="0" w:color="auto"/>
      </w:divBdr>
    </w:div>
    <w:div w:id="944265893">
      <w:marLeft w:val="480"/>
      <w:marRight w:val="0"/>
      <w:marTop w:val="0"/>
      <w:marBottom w:val="0"/>
      <w:divBdr>
        <w:top w:val="none" w:sz="0" w:space="0" w:color="auto"/>
        <w:left w:val="none" w:sz="0" w:space="0" w:color="auto"/>
        <w:bottom w:val="none" w:sz="0" w:space="0" w:color="auto"/>
        <w:right w:val="none" w:sz="0" w:space="0" w:color="auto"/>
      </w:divBdr>
    </w:div>
    <w:div w:id="944269989">
      <w:marLeft w:val="480"/>
      <w:marRight w:val="0"/>
      <w:marTop w:val="0"/>
      <w:marBottom w:val="0"/>
      <w:divBdr>
        <w:top w:val="none" w:sz="0" w:space="0" w:color="auto"/>
        <w:left w:val="none" w:sz="0" w:space="0" w:color="auto"/>
        <w:bottom w:val="none" w:sz="0" w:space="0" w:color="auto"/>
        <w:right w:val="none" w:sz="0" w:space="0" w:color="auto"/>
      </w:divBdr>
    </w:div>
    <w:div w:id="944312328">
      <w:marLeft w:val="480"/>
      <w:marRight w:val="0"/>
      <w:marTop w:val="0"/>
      <w:marBottom w:val="0"/>
      <w:divBdr>
        <w:top w:val="none" w:sz="0" w:space="0" w:color="auto"/>
        <w:left w:val="none" w:sz="0" w:space="0" w:color="auto"/>
        <w:bottom w:val="none" w:sz="0" w:space="0" w:color="auto"/>
        <w:right w:val="none" w:sz="0" w:space="0" w:color="auto"/>
      </w:divBdr>
    </w:div>
    <w:div w:id="944314767">
      <w:marLeft w:val="480"/>
      <w:marRight w:val="0"/>
      <w:marTop w:val="0"/>
      <w:marBottom w:val="0"/>
      <w:divBdr>
        <w:top w:val="none" w:sz="0" w:space="0" w:color="auto"/>
        <w:left w:val="none" w:sz="0" w:space="0" w:color="auto"/>
        <w:bottom w:val="none" w:sz="0" w:space="0" w:color="auto"/>
        <w:right w:val="none" w:sz="0" w:space="0" w:color="auto"/>
      </w:divBdr>
    </w:div>
    <w:div w:id="944387984">
      <w:marLeft w:val="480"/>
      <w:marRight w:val="0"/>
      <w:marTop w:val="0"/>
      <w:marBottom w:val="0"/>
      <w:divBdr>
        <w:top w:val="none" w:sz="0" w:space="0" w:color="auto"/>
        <w:left w:val="none" w:sz="0" w:space="0" w:color="auto"/>
        <w:bottom w:val="none" w:sz="0" w:space="0" w:color="auto"/>
        <w:right w:val="none" w:sz="0" w:space="0" w:color="auto"/>
      </w:divBdr>
    </w:div>
    <w:div w:id="944389247">
      <w:marLeft w:val="480"/>
      <w:marRight w:val="0"/>
      <w:marTop w:val="0"/>
      <w:marBottom w:val="0"/>
      <w:divBdr>
        <w:top w:val="none" w:sz="0" w:space="0" w:color="auto"/>
        <w:left w:val="none" w:sz="0" w:space="0" w:color="auto"/>
        <w:bottom w:val="none" w:sz="0" w:space="0" w:color="auto"/>
        <w:right w:val="none" w:sz="0" w:space="0" w:color="auto"/>
      </w:divBdr>
    </w:div>
    <w:div w:id="944460056">
      <w:marLeft w:val="480"/>
      <w:marRight w:val="0"/>
      <w:marTop w:val="0"/>
      <w:marBottom w:val="0"/>
      <w:divBdr>
        <w:top w:val="none" w:sz="0" w:space="0" w:color="auto"/>
        <w:left w:val="none" w:sz="0" w:space="0" w:color="auto"/>
        <w:bottom w:val="none" w:sz="0" w:space="0" w:color="auto"/>
        <w:right w:val="none" w:sz="0" w:space="0" w:color="auto"/>
      </w:divBdr>
    </w:div>
    <w:div w:id="944507792">
      <w:marLeft w:val="480"/>
      <w:marRight w:val="0"/>
      <w:marTop w:val="0"/>
      <w:marBottom w:val="0"/>
      <w:divBdr>
        <w:top w:val="none" w:sz="0" w:space="0" w:color="auto"/>
        <w:left w:val="none" w:sz="0" w:space="0" w:color="auto"/>
        <w:bottom w:val="none" w:sz="0" w:space="0" w:color="auto"/>
        <w:right w:val="none" w:sz="0" w:space="0" w:color="auto"/>
      </w:divBdr>
    </w:div>
    <w:div w:id="944531497">
      <w:marLeft w:val="480"/>
      <w:marRight w:val="0"/>
      <w:marTop w:val="0"/>
      <w:marBottom w:val="0"/>
      <w:divBdr>
        <w:top w:val="none" w:sz="0" w:space="0" w:color="auto"/>
        <w:left w:val="none" w:sz="0" w:space="0" w:color="auto"/>
        <w:bottom w:val="none" w:sz="0" w:space="0" w:color="auto"/>
        <w:right w:val="none" w:sz="0" w:space="0" w:color="auto"/>
      </w:divBdr>
    </w:div>
    <w:div w:id="944534464">
      <w:marLeft w:val="480"/>
      <w:marRight w:val="0"/>
      <w:marTop w:val="0"/>
      <w:marBottom w:val="0"/>
      <w:divBdr>
        <w:top w:val="none" w:sz="0" w:space="0" w:color="auto"/>
        <w:left w:val="none" w:sz="0" w:space="0" w:color="auto"/>
        <w:bottom w:val="none" w:sz="0" w:space="0" w:color="auto"/>
        <w:right w:val="none" w:sz="0" w:space="0" w:color="auto"/>
      </w:divBdr>
    </w:div>
    <w:div w:id="944576598">
      <w:marLeft w:val="480"/>
      <w:marRight w:val="0"/>
      <w:marTop w:val="0"/>
      <w:marBottom w:val="0"/>
      <w:divBdr>
        <w:top w:val="none" w:sz="0" w:space="0" w:color="auto"/>
        <w:left w:val="none" w:sz="0" w:space="0" w:color="auto"/>
        <w:bottom w:val="none" w:sz="0" w:space="0" w:color="auto"/>
        <w:right w:val="none" w:sz="0" w:space="0" w:color="auto"/>
      </w:divBdr>
    </w:div>
    <w:div w:id="944578379">
      <w:marLeft w:val="480"/>
      <w:marRight w:val="0"/>
      <w:marTop w:val="0"/>
      <w:marBottom w:val="0"/>
      <w:divBdr>
        <w:top w:val="none" w:sz="0" w:space="0" w:color="auto"/>
        <w:left w:val="none" w:sz="0" w:space="0" w:color="auto"/>
        <w:bottom w:val="none" w:sz="0" w:space="0" w:color="auto"/>
        <w:right w:val="none" w:sz="0" w:space="0" w:color="auto"/>
      </w:divBdr>
    </w:div>
    <w:div w:id="944578919">
      <w:marLeft w:val="480"/>
      <w:marRight w:val="0"/>
      <w:marTop w:val="0"/>
      <w:marBottom w:val="0"/>
      <w:divBdr>
        <w:top w:val="none" w:sz="0" w:space="0" w:color="auto"/>
        <w:left w:val="none" w:sz="0" w:space="0" w:color="auto"/>
        <w:bottom w:val="none" w:sz="0" w:space="0" w:color="auto"/>
        <w:right w:val="none" w:sz="0" w:space="0" w:color="auto"/>
      </w:divBdr>
    </w:div>
    <w:div w:id="944580585">
      <w:marLeft w:val="480"/>
      <w:marRight w:val="0"/>
      <w:marTop w:val="0"/>
      <w:marBottom w:val="0"/>
      <w:divBdr>
        <w:top w:val="none" w:sz="0" w:space="0" w:color="auto"/>
        <w:left w:val="none" w:sz="0" w:space="0" w:color="auto"/>
        <w:bottom w:val="none" w:sz="0" w:space="0" w:color="auto"/>
        <w:right w:val="none" w:sz="0" w:space="0" w:color="auto"/>
      </w:divBdr>
    </w:div>
    <w:div w:id="944651888">
      <w:marLeft w:val="480"/>
      <w:marRight w:val="0"/>
      <w:marTop w:val="0"/>
      <w:marBottom w:val="0"/>
      <w:divBdr>
        <w:top w:val="none" w:sz="0" w:space="0" w:color="auto"/>
        <w:left w:val="none" w:sz="0" w:space="0" w:color="auto"/>
        <w:bottom w:val="none" w:sz="0" w:space="0" w:color="auto"/>
        <w:right w:val="none" w:sz="0" w:space="0" w:color="auto"/>
      </w:divBdr>
    </w:div>
    <w:div w:id="944654950">
      <w:marLeft w:val="480"/>
      <w:marRight w:val="0"/>
      <w:marTop w:val="0"/>
      <w:marBottom w:val="0"/>
      <w:divBdr>
        <w:top w:val="none" w:sz="0" w:space="0" w:color="auto"/>
        <w:left w:val="none" w:sz="0" w:space="0" w:color="auto"/>
        <w:bottom w:val="none" w:sz="0" w:space="0" w:color="auto"/>
        <w:right w:val="none" w:sz="0" w:space="0" w:color="auto"/>
      </w:divBdr>
    </w:div>
    <w:div w:id="944732614">
      <w:marLeft w:val="480"/>
      <w:marRight w:val="0"/>
      <w:marTop w:val="0"/>
      <w:marBottom w:val="0"/>
      <w:divBdr>
        <w:top w:val="none" w:sz="0" w:space="0" w:color="auto"/>
        <w:left w:val="none" w:sz="0" w:space="0" w:color="auto"/>
        <w:bottom w:val="none" w:sz="0" w:space="0" w:color="auto"/>
        <w:right w:val="none" w:sz="0" w:space="0" w:color="auto"/>
      </w:divBdr>
    </w:div>
    <w:div w:id="944773810">
      <w:marLeft w:val="640"/>
      <w:marRight w:val="0"/>
      <w:marTop w:val="0"/>
      <w:marBottom w:val="0"/>
      <w:divBdr>
        <w:top w:val="none" w:sz="0" w:space="0" w:color="auto"/>
        <w:left w:val="none" w:sz="0" w:space="0" w:color="auto"/>
        <w:bottom w:val="none" w:sz="0" w:space="0" w:color="auto"/>
        <w:right w:val="none" w:sz="0" w:space="0" w:color="auto"/>
      </w:divBdr>
    </w:div>
    <w:div w:id="944922033">
      <w:marLeft w:val="480"/>
      <w:marRight w:val="0"/>
      <w:marTop w:val="0"/>
      <w:marBottom w:val="0"/>
      <w:divBdr>
        <w:top w:val="none" w:sz="0" w:space="0" w:color="auto"/>
        <w:left w:val="none" w:sz="0" w:space="0" w:color="auto"/>
        <w:bottom w:val="none" w:sz="0" w:space="0" w:color="auto"/>
        <w:right w:val="none" w:sz="0" w:space="0" w:color="auto"/>
      </w:divBdr>
    </w:div>
    <w:div w:id="944967798">
      <w:marLeft w:val="480"/>
      <w:marRight w:val="0"/>
      <w:marTop w:val="0"/>
      <w:marBottom w:val="0"/>
      <w:divBdr>
        <w:top w:val="none" w:sz="0" w:space="0" w:color="auto"/>
        <w:left w:val="none" w:sz="0" w:space="0" w:color="auto"/>
        <w:bottom w:val="none" w:sz="0" w:space="0" w:color="auto"/>
        <w:right w:val="none" w:sz="0" w:space="0" w:color="auto"/>
      </w:divBdr>
    </w:div>
    <w:div w:id="944970110">
      <w:marLeft w:val="480"/>
      <w:marRight w:val="0"/>
      <w:marTop w:val="0"/>
      <w:marBottom w:val="0"/>
      <w:divBdr>
        <w:top w:val="none" w:sz="0" w:space="0" w:color="auto"/>
        <w:left w:val="none" w:sz="0" w:space="0" w:color="auto"/>
        <w:bottom w:val="none" w:sz="0" w:space="0" w:color="auto"/>
        <w:right w:val="none" w:sz="0" w:space="0" w:color="auto"/>
      </w:divBdr>
    </w:div>
    <w:div w:id="945041121">
      <w:marLeft w:val="480"/>
      <w:marRight w:val="0"/>
      <w:marTop w:val="0"/>
      <w:marBottom w:val="0"/>
      <w:divBdr>
        <w:top w:val="none" w:sz="0" w:space="0" w:color="auto"/>
        <w:left w:val="none" w:sz="0" w:space="0" w:color="auto"/>
        <w:bottom w:val="none" w:sz="0" w:space="0" w:color="auto"/>
        <w:right w:val="none" w:sz="0" w:space="0" w:color="auto"/>
      </w:divBdr>
    </w:div>
    <w:div w:id="945044567">
      <w:marLeft w:val="480"/>
      <w:marRight w:val="0"/>
      <w:marTop w:val="0"/>
      <w:marBottom w:val="0"/>
      <w:divBdr>
        <w:top w:val="none" w:sz="0" w:space="0" w:color="auto"/>
        <w:left w:val="none" w:sz="0" w:space="0" w:color="auto"/>
        <w:bottom w:val="none" w:sz="0" w:space="0" w:color="auto"/>
        <w:right w:val="none" w:sz="0" w:space="0" w:color="auto"/>
      </w:divBdr>
    </w:div>
    <w:div w:id="945120345">
      <w:marLeft w:val="480"/>
      <w:marRight w:val="0"/>
      <w:marTop w:val="0"/>
      <w:marBottom w:val="0"/>
      <w:divBdr>
        <w:top w:val="none" w:sz="0" w:space="0" w:color="auto"/>
        <w:left w:val="none" w:sz="0" w:space="0" w:color="auto"/>
        <w:bottom w:val="none" w:sz="0" w:space="0" w:color="auto"/>
        <w:right w:val="none" w:sz="0" w:space="0" w:color="auto"/>
      </w:divBdr>
    </w:div>
    <w:div w:id="945188897">
      <w:marLeft w:val="480"/>
      <w:marRight w:val="0"/>
      <w:marTop w:val="0"/>
      <w:marBottom w:val="0"/>
      <w:divBdr>
        <w:top w:val="none" w:sz="0" w:space="0" w:color="auto"/>
        <w:left w:val="none" w:sz="0" w:space="0" w:color="auto"/>
        <w:bottom w:val="none" w:sz="0" w:space="0" w:color="auto"/>
        <w:right w:val="none" w:sz="0" w:space="0" w:color="auto"/>
      </w:divBdr>
    </w:div>
    <w:div w:id="945230712">
      <w:marLeft w:val="480"/>
      <w:marRight w:val="0"/>
      <w:marTop w:val="0"/>
      <w:marBottom w:val="0"/>
      <w:divBdr>
        <w:top w:val="none" w:sz="0" w:space="0" w:color="auto"/>
        <w:left w:val="none" w:sz="0" w:space="0" w:color="auto"/>
        <w:bottom w:val="none" w:sz="0" w:space="0" w:color="auto"/>
        <w:right w:val="none" w:sz="0" w:space="0" w:color="auto"/>
      </w:divBdr>
    </w:div>
    <w:div w:id="945306705">
      <w:marLeft w:val="480"/>
      <w:marRight w:val="0"/>
      <w:marTop w:val="0"/>
      <w:marBottom w:val="0"/>
      <w:divBdr>
        <w:top w:val="none" w:sz="0" w:space="0" w:color="auto"/>
        <w:left w:val="none" w:sz="0" w:space="0" w:color="auto"/>
        <w:bottom w:val="none" w:sz="0" w:space="0" w:color="auto"/>
        <w:right w:val="none" w:sz="0" w:space="0" w:color="auto"/>
      </w:divBdr>
    </w:div>
    <w:div w:id="945380527">
      <w:marLeft w:val="480"/>
      <w:marRight w:val="0"/>
      <w:marTop w:val="0"/>
      <w:marBottom w:val="0"/>
      <w:divBdr>
        <w:top w:val="none" w:sz="0" w:space="0" w:color="auto"/>
        <w:left w:val="none" w:sz="0" w:space="0" w:color="auto"/>
        <w:bottom w:val="none" w:sz="0" w:space="0" w:color="auto"/>
        <w:right w:val="none" w:sz="0" w:space="0" w:color="auto"/>
      </w:divBdr>
    </w:div>
    <w:div w:id="945382300">
      <w:marLeft w:val="480"/>
      <w:marRight w:val="0"/>
      <w:marTop w:val="0"/>
      <w:marBottom w:val="0"/>
      <w:divBdr>
        <w:top w:val="none" w:sz="0" w:space="0" w:color="auto"/>
        <w:left w:val="none" w:sz="0" w:space="0" w:color="auto"/>
        <w:bottom w:val="none" w:sz="0" w:space="0" w:color="auto"/>
        <w:right w:val="none" w:sz="0" w:space="0" w:color="auto"/>
      </w:divBdr>
    </w:div>
    <w:div w:id="945385791">
      <w:marLeft w:val="480"/>
      <w:marRight w:val="0"/>
      <w:marTop w:val="0"/>
      <w:marBottom w:val="0"/>
      <w:divBdr>
        <w:top w:val="none" w:sz="0" w:space="0" w:color="auto"/>
        <w:left w:val="none" w:sz="0" w:space="0" w:color="auto"/>
        <w:bottom w:val="none" w:sz="0" w:space="0" w:color="auto"/>
        <w:right w:val="none" w:sz="0" w:space="0" w:color="auto"/>
      </w:divBdr>
    </w:div>
    <w:div w:id="945389463">
      <w:marLeft w:val="480"/>
      <w:marRight w:val="0"/>
      <w:marTop w:val="0"/>
      <w:marBottom w:val="0"/>
      <w:divBdr>
        <w:top w:val="none" w:sz="0" w:space="0" w:color="auto"/>
        <w:left w:val="none" w:sz="0" w:space="0" w:color="auto"/>
        <w:bottom w:val="none" w:sz="0" w:space="0" w:color="auto"/>
        <w:right w:val="none" w:sz="0" w:space="0" w:color="auto"/>
      </w:divBdr>
    </w:div>
    <w:div w:id="945497956">
      <w:marLeft w:val="480"/>
      <w:marRight w:val="0"/>
      <w:marTop w:val="0"/>
      <w:marBottom w:val="0"/>
      <w:divBdr>
        <w:top w:val="none" w:sz="0" w:space="0" w:color="auto"/>
        <w:left w:val="none" w:sz="0" w:space="0" w:color="auto"/>
        <w:bottom w:val="none" w:sz="0" w:space="0" w:color="auto"/>
        <w:right w:val="none" w:sz="0" w:space="0" w:color="auto"/>
      </w:divBdr>
    </w:div>
    <w:div w:id="945573585">
      <w:marLeft w:val="480"/>
      <w:marRight w:val="0"/>
      <w:marTop w:val="0"/>
      <w:marBottom w:val="0"/>
      <w:divBdr>
        <w:top w:val="none" w:sz="0" w:space="0" w:color="auto"/>
        <w:left w:val="none" w:sz="0" w:space="0" w:color="auto"/>
        <w:bottom w:val="none" w:sz="0" w:space="0" w:color="auto"/>
        <w:right w:val="none" w:sz="0" w:space="0" w:color="auto"/>
      </w:divBdr>
    </w:div>
    <w:div w:id="945696853">
      <w:marLeft w:val="480"/>
      <w:marRight w:val="0"/>
      <w:marTop w:val="0"/>
      <w:marBottom w:val="0"/>
      <w:divBdr>
        <w:top w:val="none" w:sz="0" w:space="0" w:color="auto"/>
        <w:left w:val="none" w:sz="0" w:space="0" w:color="auto"/>
        <w:bottom w:val="none" w:sz="0" w:space="0" w:color="auto"/>
        <w:right w:val="none" w:sz="0" w:space="0" w:color="auto"/>
      </w:divBdr>
    </w:div>
    <w:div w:id="945698368">
      <w:marLeft w:val="480"/>
      <w:marRight w:val="0"/>
      <w:marTop w:val="0"/>
      <w:marBottom w:val="0"/>
      <w:divBdr>
        <w:top w:val="none" w:sz="0" w:space="0" w:color="auto"/>
        <w:left w:val="none" w:sz="0" w:space="0" w:color="auto"/>
        <w:bottom w:val="none" w:sz="0" w:space="0" w:color="auto"/>
        <w:right w:val="none" w:sz="0" w:space="0" w:color="auto"/>
      </w:divBdr>
    </w:div>
    <w:div w:id="945700952">
      <w:marLeft w:val="480"/>
      <w:marRight w:val="0"/>
      <w:marTop w:val="0"/>
      <w:marBottom w:val="0"/>
      <w:divBdr>
        <w:top w:val="none" w:sz="0" w:space="0" w:color="auto"/>
        <w:left w:val="none" w:sz="0" w:space="0" w:color="auto"/>
        <w:bottom w:val="none" w:sz="0" w:space="0" w:color="auto"/>
        <w:right w:val="none" w:sz="0" w:space="0" w:color="auto"/>
      </w:divBdr>
    </w:div>
    <w:div w:id="945767090">
      <w:marLeft w:val="480"/>
      <w:marRight w:val="0"/>
      <w:marTop w:val="0"/>
      <w:marBottom w:val="0"/>
      <w:divBdr>
        <w:top w:val="none" w:sz="0" w:space="0" w:color="auto"/>
        <w:left w:val="none" w:sz="0" w:space="0" w:color="auto"/>
        <w:bottom w:val="none" w:sz="0" w:space="0" w:color="auto"/>
        <w:right w:val="none" w:sz="0" w:space="0" w:color="auto"/>
      </w:divBdr>
    </w:div>
    <w:div w:id="945768779">
      <w:marLeft w:val="480"/>
      <w:marRight w:val="0"/>
      <w:marTop w:val="0"/>
      <w:marBottom w:val="0"/>
      <w:divBdr>
        <w:top w:val="none" w:sz="0" w:space="0" w:color="auto"/>
        <w:left w:val="none" w:sz="0" w:space="0" w:color="auto"/>
        <w:bottom w:val="none" w:sz="0" w:space="0" w:color="auto"/>
        <w:right w:val="none" w:sz="0" w:space="0" w:color="auto"/>
      </w:divBdr>
    </w:div>
    <w:div w:id="945770955">
      <w:marLeft w:val="480"/>
      <w:marRight w:val="0"/>
      <w:marTop w:val="0"/>
      <w:marBottom w:val="0"/>
      <w:divBdr>
        <w:top w:val="none" w:sz="0" w:space="0" w:color="auto"/>
        <w:left w:val="none" w:sz="0" w:space="0" w:color="auto"/>
        <w:bottom w:val="none" w:sz="0" w:space="0" w:color="auto"/>
        <w:right w:val="none" w:sz="0" w:space="0" w:color="auto"/>
      </w:divBdr>
    </w:div>
    <w:div w:id="945776266">
      <w:marLeft w:val="480"/>
      <w:marRight w:val="0"/>
      <w:marTop w:val="0"/>
      <w:marBottom w:val="0"/>
      <w:divBdr>
        <w:top w:val="none" w:sz="0" w:space="0" w:color="auto"/>
        <w:left w:val="none" w:sz="0" w:space="0" w:color="auto"/>
        <w:bottom w:val="none" w:sz="0" w:space="0" w:color="auto"/>
        <w:right w:val="none" w:sz="0" w:space="0" w:color="auto"/>
      </w:divBdr>
    </w:div>
    <w:div w:id="945963276">
      <w:marLeft w:val="480"/>
      <w:marRight w:val="0"/>
      <w:marTop w:val="0"/>
      <w:marBottom w:val="0"/>
      <w:divBdr>
        <w:top w:val="none" w:sz="0" w:space="0" w:color="auto"/>
        <w:left w:val="none" w:sz="0" w:space="0" w:color="auto"/>
        <w:bottom w:val="none" w:sz="0" w:space="0" w:color="auto"/>
        <w:right w:val="none" w:sz="0" w:space="0" w:color="auto"/>
      </w:divBdr>
    </w:div>
    <w:div w:id="945969531">
      <w:marLeft w:val="480"/>
      <w:marRight w:val="0"/>
      <w:marTop w:val="0"/>
      <w:marBottom w:val="0"/>
      <w:divBdr>
        <w:top w:val="none" w:sz="0" w:space="0" w:color="auto"/>
        <w:left w:val="none" w:sz="0" w:space="0" w:color="auto"/>
        <w:bottom w:val="none" w:sz="0" w:space="0" w:color="auto"/>
        <w:right w:val="none" w:sz="0" w:space="0" w:color="auto"/>
      </w:divBdr>
    </w:div>
    <w:div w:id="946078472">
      <w:marLeft w:val="480"/>
      <w:marRight w:val="0"/>
      <w:marTop w:val="0"/>
      <w:marBottom w:val="0"/>
      <w:divBdr>
        <w:top w:val="none" w:sz="0" w:space="0" w:color="auto"/>
        <w:left w:val="none" w:sz="0" w:space="0" w:color="auto"/>
        <w:bottom w:val="none" w:sz="0" w:space="0" w:color="auto"/>
        <w:right w:val="none" w:sz="0" w:space="0" w:color="auto"/>
      </w:divBdr>
    </w:div>
    <w:div w:id="946079538">
      <w:marLeft w:val="480"/>
      <w:marRight w:val="0"/>
      <w:marTop w:val="0"/>
      <w:marBottom w:val="0"/>
      <w:divBdr>
        <w:top w:val="none" w:sz="0" w:space="0" w:color="auto"/>
        <w:left w:val="none" w:sz="0" w:space="0" w:color="auto"/>
        <w:bottom w:val="none" w:sz="0" w:space="0" w:color="auto"/>
        <w:right w:val="none" w:sz="0" w:space="0" w:color="auto"/>
      </w:divBdr>
    </w:div>
    <w:div w:id="946079605">
      <w:marLeft w:val="480"/>
      <w:marRight w:val="0"/>
      <w:marTop w:val="0"/>
      <w:marBottom w:val="0"/>
      <w:divBdr>
        <w:top w:val="none" w:sz="0" w:space="0" w:color="auto"/>
        <w:left w:val="none" w:sz="0" w:space="0" w:color="auto"/>
        <w:bottom w:val="none" w:sz="0" w:space="0" w:color="auto"/>
        <w:right w:val="none" w:sz="0" w:space="0" w:color="auto"/>
      </w:divBdr>
    </w:div>
    <w:div w:id="946084070">
      <w:marLeft w:val="480"/>
      <w:marRight w:val="0"/>
      <w:marTop w:val="0"/>
      <w:marBottom w:val="0"/>
      <w:divBdr>
        <w:top w:val="none" w:sz="0" w:space="0" w:color="auto"/>
        <w:left w:val="none" w:sz="0" w:space="0" w:color="auto"/>
        <w:bottom w:val="none" w:sz="0" w:space="0" w:color="auto"/>
        <w:right w:val="none" w:sz="0" w:space="0" w:color="auto"/>
      </w:divBdr>
    </w:div>
    <w:div w:id="946154005">
      <w:marLeft w:val="480"/>
      <w:marRight w:val="0"/>
      <w:marTop w:val="0"/>
      <w:marBottom w:val="0"/>
      <w:divBdr>
        <w:top w:val="none" w:sz="0" w:space="0" w:color="auto"/>
        <w:left w:val="none" w:sz="0" w:space="0" w:color="auto"/>
        <w:bottom w:val="none" w:sz="0" w:space="0" w:color="auto"/>
        <w:right w:val="none" w:sz="0" w:space="0" w:color="auto"/>
      </w:divBdr>
    </w:div>
    <w:div w:id="946158425">
      <w:marLeft w:val="480"/>
      <w:marRight w:val="0"/>
      <w:marTop w:val="0"/>
      <w:marBottom w:val="0"/>
      <w:divBdr>
        <w:top w:val="none" w:sz="0" w:space="0" w:color="auto"/>
        <w:left w:val="none" w:sz="0" w:space="0" w:color="auto"/>
        <w:bottom w:val="none" w:sz="0" w:space="0" w:color="auto"/>
        <w:right w:val="none" w:sz="0" w:space="0" w:color="auto"/>
      </w:divBdr>
    </w:div>
    <w:div w:id="946159715">
      <w:marLeft w:val="480"/>
      <w:marRight w:val="0"/>
      <w:marTop w:val="0"/>
      <w:marBottom w:val="0"/>
      <w:divBdr>
        <w:top w:val="none" w:sz="0" w:space="0" w:color="auto"/>
        <w:left w:val="none" w:sz="0" w:space="0" w:color="auto"/>
        <w:bottom w:val="none" w:sz="0" w:space="0" w:color="auto"/>
        <w:right w:val="none" w:sz="0" w:space="0" w:color="auto"/>
      </w:divBdr>
    </w:div>
    <w:div w:id="946347760">
      <w:marLeft w:val="480"/>
      <w:marRight w:val="0"/>
      <w:marTop w:val="0"/>
      <w:marBottom w:val="0"/>
      <w:divBdr>
        <w:top w:val="none" w:sz="0" w:space="0" w:color="auto"/>
        <w:left w:val="none" w:sz="0" w:space="0" w:color="auto"/>
        <w:bottom w:val="none" w:sz="0" w:space="0" w:color="auto"/>
        <w:right w:val="none" w:sz="0" w:space="0" w:color="auto"/>
      </w:divBdr>
    </w:div>
    <w:div w:id="946350404">
      <w:marLeft w:val="480"/>
      <w:marRight w:val="0"/>
      <w:marTop w:val="0"/>
      <w:marBottom w:val="0"/>
      <w:divBdr>
        <w:top w:val="none" w:sz="0" w:space="0" w:color="auto"/>
        <w:left w:val="none" w:sz="0" w:space="0" w:color="auto"/>
        <w:bottom w:val="none" w:sz="0" w:space="0" w:color="auto"/>
        <w:right w:val="none" w:sz="0" w:space="0" w:color="auto"/>
      </w:divBdr>
    </w:div>
    <w:div w:id="946350587">
      <w:marLeft w:val="480"/>
      <w:marRight w:val="0"/>
      <w:marTop w:val="0"/>
      <w:marBottom w:val="0"/>
      <w:divBdr>
        <w:top w:val="none" w:sz="0" w:space="0" w:color="auto"/>
        <w:left w:val="none" w:sz="0" w:space="0" w:color="auto"/>
        <w:bottom w:val="none" w:sz="0" w:space="0" w:color="auto"/>
        <w:right w:val="none" w:sz="0" w:space="0" w:color="auto"/>
      </w:divBdr>
    </w:div>
    <w:div w:id="946351385">
      <w:marLeft w:val="480"/>
      <w:marRight w:val="0"/>
      <w:marTop w:val="0"/>
      <w:marBottom w:val="0"/>
      <w:divBdr>
        <w:top w:val="none" w:sz="0" w:space="0" w:color="auto"/>
        <w:left w:val="none" w:sz="0" w:space="0" w:color="auto"/>
        <w:bottom w:val="none" w:sz="0" w:space="0" w:color="auto"/>
        <w:right w:val="none" w:sz="0" w:space="0" w:color="auto"/>
      </w:divBdr>
    </w:div>
    <w:div w:id="946353474">
      <w:marLeft w:val="480"/>
      <w:marRight w:val="0"/>
      <w:marTop w:val="0"/>
      <w:marBottom w:val="0"/>
      <w:divBdr>
        <w:top w:val="none" w:sz="0" w:space="0" w:color="auto"/>
        <w:left w:val="none" w:sz="0" w:space="0" w:color="auto"/>
        <w:bottom w:val="none" w:sz="0" w:space="0" w:color="auto"/>
        <w:right w:val="none" w:sz="0" w:space="0" w:color="auto"/>
      </w:divBdr>
    </w:div>
    <w:div w:id="946355744">
      <w:marLeft w:val="480"/>
      <w:marRight w:val="0"/>
      <w:marTop w:val="0"/>
      <w:marBottom w:val="0"/>
      <w:divBdr>
        <w:top w:val="none" w:sz="0" w:space="0" w:color="auto"/>
        <w:left w:val="none" w:sz="0" w:space="0" w:color="auto"/>
        <w:bottom w:val="none" w:sz="0" w:space="0" w:color="auto"/>
        <w:right w:val="none" w:sz="0" w:space="0" w:color="auto"/>
      </w:divBdr>
    </w:div>
    <w:div w:id="946422694">
      <w:marLeft w:val="480"/>
      <w:marRight w:val="0"/>
      <w:marTop w:val="0"/>
      <w:marBottom w:val="0"/>
      <w:divBdr>
        <w:top w:val="none" w:sz="0" w:space="0" w:color="auto"/>
        <w:left w:val="none" w:sz="0" w:space="0" w:color="auto"/>
        <w:bottom w:val="none" w:sz="0" w:space="0" w:color="auto"/>
        <w:right w:val="none" w:sz="0" w:space="0" w:color="auto"/>
      </w:divBdr>
    </w:div>
    <w:div w:id="946424033">
      <w:marLeft w:val="480"/>
      <w:marRight w:val="0"/>
      <w:marTop w:val="0"/>
      <w:marBottom w:val="0"/>
      <w:divBdr>
        <w:top w:val="none" w:sz="0" w:space="0" w:color="auto"/>
        <w:left w:val="none" w:sz="0" w:space="0" w:color="auto"/>
        <w:bottom w:val="none" w:sz="0" w:space="0" w:color="auto"/>
        <w:right w:val="none" w:sz="0" w:space="0" w:color="auto"/>
      </w:divBdr>
    </w:div>
    <w:div w:id="946427807">
      <w:marLeft w:val="480"/>
      <w:marRight w:val="0"/>
      <w:marTop w:val="0"/>
      <w:marBottom w:val="0"/>
      <w:divBdr>
        <w:top w:val="none" w:sz="0" w:space="0" w:color="auto"/>
        <w:left w:val="none" w:sz="0" w:space="0" w:color="auto"/>
        <w:bottom w:val="none" w:sz="0" w:space="0" w:color="auto"/>
        <w:right w:val="none" w:sz="0" w:space="0" w:color="auto"/>
      </w:divBdr>
    </w:div>
    <w:div w:id="946431067">
      <w:marLeft w:val="480"/>
      <w:marRight w:val="0"/>
      <w:marTop w:val="0"/>
      <w:marBottom w:val="0"/>
      <w:divBdr>
        <w:top w:val="none" w:sz="0" w:space="0" w:color="auto"/>
        <w:left w:val="none" w:sz="0" w:space="0" w:color="auto"/>
        <w:bottom w:val="none" w:sz="0" w:space="0" w:color="auto"/>
        <w:right w:val="none" w:sz="0" w:space="0" w:color="auto"/>
      </w:divBdr>
    </w:div>
    <w:div w:id="946502547">
      <w:marLeft w:val="480"/>
      <w:marRight w:val="0"/>
      <w:marTop w:val="0"/>
      <w:marBottom w:val="0"/>
      <w:divBdr>
        <w:top w:val="none" w:sz="0" w:space="0" w:color="auto"/>
        <w:left w:val="none" w:sz="0" w:space="0" w:color="auto"/>
        <w:bottom w:val="none" w:sz="0" w:space="0" w:color="auto"/>
        <w:right w:val="none" w:sz="0" w:space="0" w:color="auto"/>
      </w:divBdr>
    </w:div>
    <w:div w:id="946540899">
      <w:marLeft w:val="480"/>
      <w:marRight w:val="0"/>
      <w:marTop w:val="0"/>
      <w:marBottom w:val="0"/>
      <w:divBdr>
        <w:top w:val="none" w:sz="0" w:space="0" w:color="auto"/>
        <w:left w:val="none" w:sz="0" w:space="0" w:color="auto"/>
        <w:bottom w:val="none" w:sz="0" w:space="0" w:color="auto"/>
        <w:right w:val="none" w:sz="0" w:space="0" w:color="auto"/>
      </w:divBdr>
    </w:div>
    <w:div w:id="946544507">
      <w:marLeft w:val="480"/>
      <w:marRight w:val="0"/>
      <w:marTop w:val="0"/>
      <w:marBottom w:val="0"/>
      <w:divBdr>
        <w:top w:val="none" w:sz="0" w:space="0" w:color="auto"/>
        <w:left w:val="none" w:sz="0" w:space="0" w:color="auto"/>
        <w:bottom w:val="none" w:sz="0" w:space="0" w:color="auto"/>
        <w:right w:val="none" w:sz="0" w:space="0" w:color="auto"/>
      </w:divBdr>
    </w:div>
    <w:div w:id="946547671">
      <w:marLeft w:val="480"/>
      <w:marRight w:val="0"/>
      <w:marTop w:val="0"/>
      <w:marBottom w:val="0"/>
      <w:divBdr>
        <w:top w:val="none" w:sz="0" w:space="0" w:color="auto"/>
        <w:left w:val="none" w:sz="0" w:space="0" w:color="auto"/>
        <w:bottom w:val="none" w:sz="0" w:space="0" w:color="auto"/>
        <w:right w:val="none" w:sz="0" w:space="0" w:color="auto"/>
      </w:divBdr>
    </w:div>
    <w:div w:id="946548133">
      <w:marLeft w:val="480"/>
      <w:marRight w:val="0"/>
      <w:marTop w:val="0"/>
      <w:marBottom w:val="0"/>
      <w:divBdr>
        <w:top w:val="none" w:sz="0" w:space="0" w:color="auto"/>
        <w:left w:val="none" w:sz="0" w:space="0" w:color="auto"/>
        <w:bottom w:val="none" w:sz="0" w:space="0" w:color="auto"/>
        <w:right w:val="none" w:sz="0" w:space="0" w:color="auto"/>
      </w:divBdr>
    </w:div>
    <w:div w:id="946549294">
      <w:marLeft w:val="480"/>
      <w:marRight w:val="0"/>
      <w:marTop w:val="0"/>
      <w:marBottom w:val="0"/>
      <w:divBdr>
        <w:top w:val="none" w:sz="0" w:space="0" w:color="auto"/>
        <w:left w:val="none" w:sz="0" w:space="0" w:color="auto"/>
        <w:bottom w:val="none" w:sz="0" w:space="0" w:color="auto"/>
        <w:right w:val="none" w:sz="0" w:space="0" w:color="auto"/>
      </w:divBdr>
    </w:div>
    <w:div w:id="946619868">
      <w:marLeft w:val="480"/>
      <w:marRight w:val="0"/>
      <w:marTop w:val="0"/>
      <w:marBottom w:val="0"/>
      <w:divBdr>
        <w:top w:val="none" w:sz="0" w:space="0" w:color="auto"/>
        <w:left w:val="none" w:sz="0" w:space="0" w:color="auto"/>
        <w:bottom w:val="none" w:sz="0" w:space="0" w:color="auto"/>
        <w:right w:val="none" w:sz="0" w:space="0" w:color="auto"/>
      </w:divBdr>
    </w:div>
    <w:div w:id="946621512">
      <w:marLeft w:val="480"/>
      <w:marRight w:val="0"/>
      <w:marTop w:val="0"/>
      <w:marBottom w:val="0"/>
      <w:divBdr>
        <w:top w:val="none" w:sz="0" w:space="0" w:color="auto"/>
        <w:left w:val="none" w:sz="0" w:space="0" w:color="auto"/>
        <w:bottom w:val="none" w:sz="0" w:space="0" w:color="auto"/>
        <w:right w:val="none" w:sz="0" w:space="0" w:color="auto"/>
      </w:divBdr>
    </w:div>
    <w:div w:id="946690877">
      <w:marLeft w:val="640"/>
      <w:marRight w:val="0"/>
      <w:marTop w:val="0"/>
      <w:marBottom w:val="0"/>
      <w:divBdr>
        <w:top w:val="none" w:sz="0" w:space="0" w:color="auto"/>
        <w:left w:val="none" w:sz="0" w:space="0" w:color="auto"/>
        <w:bottom w:val="none" w:sz="0" w:space="0" w:color="auto"/>
        <w:right w:val="none" w:sz="0" w:space="0" w:color="auto"/>
      </w:divBdr>
    </w:div>
    <w:div w:id="946691593">
      <w:marLeft w:val="480"/>
      <w:marRight w:val="0"/>
      <w:marTop w:val="0"/>
      <w:marBottom w:val="0"/>
      <w:divBdr>
        <w:top w:val="none" w:sz="0" w:space="0" w:color="auto"/>
        <w:left w:val="none" w:sz="0" w:space="0" w:color="auto"/>
        <w:bottom w:val="none" w:sz="0" w:space="0" w:color="auto"/>
        <w:right w:val="none" w:sz="0" w:space="0" w:color="auto"/>
      </w:divBdr>
    </w:div>
    <w:div w:id="946697502">
      <w:marLeft w:val="480"/>
      <w:marRight w:val="0"/>
      <w:marTop w:val="0"/>
      <w:marBottom w:val="0"/>
      <w:divBdr>
        <w:top w:val="none" w:sz="0" w:space="0" w:color="auto"/>
        <w:left w:val="none" w:sz="0" w:space="0" w:color="auto"/>
        <w:bottom w:val="none" w:sz="0" w:space="0" w:color="auto"/>
        <w:right w:val="none" w:sz="0" w:space="0" w:color="auto"/>
      </w:divBdr>
    </w:div>
    <w:div w:id="946740913">
      <w:marLeft w:val="480"/>
      <w:marRight w:val="0"/>
      <w:marTop w:val="0"/>
      <w:marBottom w:val="0"/>
      <w:divBdr>
        <w:top w:val="none" w:sz="0" w:space="0" w:color="auto"/>
        <w:left w:val="none" w:sz="0" w:space="0" w:color="auto"/>
        <w:bottom w:val="none" w:sz="0" w:space="0" w:color="auto"/>
        <w:right w:val="none" w:sz="0" w:space="0" w:color="auto"/>
      </w:divBdr>
    </w:div>
    <w:div w:id="946809561">
      <w:marLeft w:val="480"/>
      <w:marRight w:val="0"/>
      <w:marTop w:val="0"/>
      <w:marBottom w:val="0"/>
      <w:divBdr>
        <w:top w:val="none" w:sz="0" w:space="0" w:color="auto"/>
        <w:left w:val="none" w:sz="0" w:space="0" w:color="auto"/>
        <w:bottom w:val="none" w:sz="0" w:space="0" w:color="auto"/>
        <w:right w:val="none" w:sz="0" w:space="0" w:color="auto"/>
      </w:divBdr>
    </w:div>
    <w:div w:id="946813096">
      <w:marLeft w:val="480"/>
      <w:marRight w:val="0"/>
      <w:marTop w:val="0"/>
      <w:marBottom w:val="0"/>
      <w:divBdr>
        <w:top w:val="none" w:sz="0" w:space="0" w:color="auto"/>
        <w:left w:val="none" w:sz="0" w:space="0" w:color="auto"/>
        <w:bottom w:val="none" w:sz="0" w:space="0" w:color="auto"/>
        <w:right w:val="none" w:sz="0" w:space="0" w:color="auto"/>
      </w:divBdr>
    </w:div>
    <w:div w:id="946887611">
      <w:marLeft w:val="480"/>
      <w:marRight w:val="0"/>
      <w:marTop w:val="0"/>
      <w:marBottom w:val="0"/>
      <w:divBdr>
        <w:top w:val="none" w:sz="0" w:space="0" w:color="auto"/>
        <w:left w:val="none" w:sz="0" w:space="0" w:color="auto"/>
        <w:bottom w:val="none" w:sz="0" w:space="0" w:color="auto"/>
        <w:right w:val="none" w:sz="0" w:space="0" w:color="auto"/>
      </w:divBdr>
    </w:div>
    <w:div w:id="946889859">
      <w:marLeft w:val="480"/>
      <w:marRight w:val="0"/>
      <w:marTop w:val="0"/>
      <w:marBottom w:val="0"/>
      <w:divBdr>
        <w:top w:val="none" w:sz="0" w:space="0" w:color="auto"/>
        <w:left w:val="none" w:sz="0" w:space="0" w:color="auto"/>
        <w:bottom w:val="none" w:sz="0" w:space="0" w:color="auto"/>
        <w:right w:val="none" w:sz="0" w:space="0" w:color="auto"/>
      </w:divBdr>
    </w:div>
    <w:div w:id="946890149">
      <w:marLeft w:val="480"/>
      <w:marRight w:val="0"/>
      <w:marTop w:val="0"/>
      <w:marBottom w:val="0"/>
      <w:divBdr>
        <w:top w:val="none" w:sz="0" w:space="0" w:color="auto"/>
        <w:left w:val="none" w:sz="0" w:space="0" w:color="auto"/>
        <w:bottom w:val="none" w:sz="0" w:space="0" w:color="auto"/>
        <w:right w:val="none" w:sz="0" w:space="0" w:color="auto"/>
      </w:divBdr>
    </w:div>
    <w:div w:id="946934802">
      <w:marLeft w:val="480"/>
      <w:marRight w:val="0"/>
      <w:marTop w:val="0"/>
      <w:marBottom w:val="0"/>
      <w:divBdr>
        <w:top w:val="none" w:sz="0" w:space="0" w:color="auto"/>
        <w:left w:val="none" w:sz="0" w:space="0" w:color="auto"/>
        <w:bottom w:val="none" w:sz="0" w:space="0" w:color="auto"/>
        <w:right w:val="none" w:sz="0" w:space="0" w:color="auto"/>
      </w:divBdr>
    </w:div>
    <w:div w:id="946935072">
      <w:marLeft w:val="480"/>
      <w:marRight w:val="0"/>
      <w:marTop w:val="0"/>
      <w:marBottom w:val="0"/>
      <w:divBdr>
        <w:top w:val="none" w:sz="0" w:space="0" w:color="auto"/>
        <w:left w:val="none" w:sz="0" w:space="0" w:color="auto"/>
        <w:bottom w:val="none" w:sz="0" w:space="0" w:color="auto"/>
        <w:right w:val="none" w:sz="0" w:space="0" w:color="auto"/>
      </w:divBdr>
    </w:div>
    <w:div w:id="946961275">
      <w:marLeft w:val="480"/>
      <w:marRight w:val="0"/>
      <w:marTop w:val="0"/>
      <w:marBottom w:val="0"/>
      <w:divBdr>
        <w:top w:val="none" w:sz="0" w:space="0" w:color="auto"/>
        <w:left w:val="none" w:sz="0" w:space="0" w:color="auto"/>
        <w:bottom w:val="none" w:sz="0" w:space="0" w:color="auto"/>
        <w:right w:val="none" w:sz="0" w:space="0" w:color="auto"/>
      </w:divBdr>
    </w:div>
    <w:div w:id="947005638">
      <w:marLeft w:val="480"/>
      <w:marRight w:val="0"/>
      <w:marTop w:val="0"/>
      <w:marBottom w:val="0"/>
      <w:divBdr>
        <w:top w:val="none" w:sz="0" w:space="0" w:color="auto"/>
        <w:left w:val="none" w:sz="0" w:space="0" w:color="auto"/>
        <w:bottom w:val="none" w:sz="0" w:space="0" w:color="auto"/>
        <w:right w:val="none" w:sz="0" w:space="0" w:color="auto"/>
      </w:divBdr>
    </w:div>
    <w:div w:id="947086229">
      <w:marLeft w:val="480"/>
      <w:marRight w:val="0"/>
      <w:marTop w:val="0"/>
      <w:marBottom w:val="0"/>
      <w:divBdr>
        <w:top w:val="none" w:sz="0" w:space="0" w:color="auto"/>
        <w:left w:val="none" w:sz="0" w:space="0" w:color="auto"/>
        <w:bottom w:val="none" w:sz="0" w:space="0" w:color="auto"/>
        <w:right w:val="none" w:sz="0" w:space="0" w:color="auto"/>
      </w:divBdr>
    </w:div>
    <w:div w:id="947128403">
      <w:marLeft w:val="480"/>
      <w:marRight w:val="0"/>
      <w:marTop w:val="0"/>
      <w:marBottom w:val="0"/>
      <w:divBdr>
        <w:top w:val="none" w:sz="0" w:space="0" w:color="auto"/>
        <w:left w:val="none" w:sz="0" w:space="0" w:color="auto"/>
        <w:bottom w:val="none" w:sz="0" w:space="0" w:color="auto"/>
        <w:right w:val="none" w:sz="0" w:space="0" w:color="auto"/>
      </w:divBdr>
    </w:div>
    <w:div w:id="947196028">
      <w:marLeft w:val="480"/>
      <w:marRight w:val="0"/>
      <w:marTop w:val="0"/>
      <w:marBottom w:val="0"/>
      <w:divBdr>
        <w:top w:val="none" w:sz="0" w:space="0" w:color="auto"/>
        <w:left w:val="none" w:sz="0" w:space="0" w:color="auto"/>
        <w:bottom w:val="none" w:sz="0" w:space="0" w:color="auto"/>
        <w:right w:val="none" w:sz="0" w:space="0" w:color="auto"/>
      </w:divBdr>
    </w:div>
    <w:div w:id="947196878">
      <w:marLeft w:val="480"/>
      <w:marRight w:val="0"/>
      <w:marTop w:val="0"/>
      <w:marBottom w:val="0"/>
      <w:divBdr>
        <w:top w:val="none" w:sz="0" w:space="0" w:color="auto"/>
        <w:left w:val="none" w:sz="0" w:space="0" w:color="auto"/>
        <w:bottom w:val="none" w:sz="0" w:space="0" w:color="auto"/>
        <w:right w:val="none" w:sz="0" w:space="0" w:color="auto"/>
      </w:divBdr>
    </w:div>
    <w:div w:id="947200645">
      <w:marLeft w:val="480"/>
      <w:marRight w:val="0"/>
      <w:marTop w:val="0"/>
      <w:marBottom w:val="0"/>
      <w:divBdr>
        <w:top w:val="none" w:sz="0" w:space="0" w:color="auto"/>
        <w:left w:val="none" w:sz="0" w:space="0" w:color="auto"/>
        <w:bottom w:val="none" w:sz="0" w:space="0" w:color="auto"/>
        <w:right w:val="none" w:sz="0" w:space="0" w:color="auto"/>
      </w:divBdr>
    </w:div>
    <w:div w:id="947272619">
      <w:marLeft w:val="480"/>
      <w:marRight w:val="0"/>
      <w:marTop w:val="0"/>
      <w:marBottom w:val="0"/>
      <w:divBdr>
        <w:top w:val="none" w:sz="0" w:space="0" w:color="auto"/>
        <w:left w:val="none" w:sz="0" w:space="0" w:color="auto"/>
        <w:bottom w:val="none" w:sz="0" w:space="0" w:color="auto"/>
        <w:right w:val="none" w:sz="0" w:space="0" w:color="auto"/>
      </w:divBdr>
    </w:div>
    <w:div w:id="947274937">
      <w:marLeft w:val="480"/>
      <w:marRight w:val="0"/>
      <w:marTop w:val="0"/>
      <w:marBottom w:val="0"/>
      <w:divBdr>
        <w:top w:val="none" w:sz="0" w:space="0" w:color="auto"/>
        <w:left w:val="none" w:sz="0" w:space="0" w:color="auto"/>
        <w:bottom w:val="none" w:sz="0" w:space="0" w:color="auto"/>
        <w:right w:val="none" w:sz="0" w:space="0" w:color="auto"/>
      </w:divBdr>
    </w:div>
    <w:div w:id="947277578">
      <w:marLeft w:val="480"/>
      <w:marRight w:val="0"/>
      <w:marTop w:val="0"/>
      <w:marBottom w:val="0"/>
      <w:divBdr>
        <w:top w:val="none" w:sz="0" w:space="0" w:color="auto"/>
        <w:left w:val="none" w:sz="0" w:space="0" w:color="auto"/>
        <w:bottom w:val="none" w:sz="0" w:space="0" w:color="auto"/>
        <w:right w:val="none" w:sz="0" w:space="0" w:color="auto"/>
      </w:divBdr>
    </w:div>
    <w:div w:id="947394025">
      <w:marLeft w:val="480"/>
      <w:marRight w:val="0"/>
      <w:marTop w:val="0"/>
      <w:marBottom w:val="0"/>
      <w:divBdr>
        <w:top w:val="none" w:sz="0" w:space="0" w:color="auto"/>
        <w:left w:val="none" w:sz="0" w:space="0" w:color="auto"/>
        <w:bottom w:val="none" w:sz="0" w:space="0" w:color="auto"/>
        <w:right w:val="none" w:sz="0" w:space="0" w:color="auto"/>
      </w:divBdr>
    </w:div>
    <w:div w:id="947472342">
      <w:marLeft w:val="480"/>
      <w:marRight w:val="0"/>
      <w:marTop w:val="0"/>
      <w:marBottom w:val="0"/>
      <w:divBdr>
        <w:top w:val="none" w:sz="0" w:space="0" w:color="auto"/>
        <w:left w:val="none" w:sz="0" w:space="0" w:color="auto"/>
        <w:bottom w:val="none" w:sz="0" w:space="0" w:color="auto"/>
        <w:right w:val="none" w:sz="0" w:space="0" w:color="auto"/>
      </w:divBdr>
    </w:div>
    <w:div w:id="947472872">
      <w:marLeft w:val="480"/>
      <w:marRight w:val="0"/>
      <w:marTop w:val="0"/>
      <w:marBottom w:val="0"/>
      <w:divBdr>
        <w:top w:val="none" w:sz="0" w:space="0" w:color="auto"/>
        <w:left w:val="none" w:sz="0" w:space="0" w:color="auto"/>
        <w:bottom w:val="none" w:sz="0" w:space="0" w:color="auto"/>
        <w:right w:val="none" w:sz="0" w:space="0" w:color="auto"/>
      </w:divBdr>
    </w:div>
    <w:div w:id="947473032">
      <w:marLeft w:val="480"/>
      <w:marRight w:val="0"/>
      <w:marTop w:val="0"/>
      <w:marBottom w:val="0"/>
      <w:divBdr>
        <w:top w:val="none" w:sz="0" w:space="0" w:color="auto"/>
        <w:left w:val="none" w:sz="0" w:space="0" w:color="auto"/>
        <w:bottom w:val="none" w:sz="0" w:space="0" w:color="auto"/>
        <w:right w:val="none" w:sz="0" w:space="0" w:color="auto"/>
      </w:divBdr>
    </w:div>
    <w:div w:id="947543411">
      <w:marLeft w:val="480"/>
      <w:marRight w:val="0"/>
      <w:marTop w:val="0"/>
      <w:marBottom w:val="0"/>
      <w:divBdr>
        <w:top w:val="none" w:sz="0" w:space="0" w:color="auto"/>
        <w:left w:val="none" w:sz="0" w:space="0" w:color="auto"/>
        <w:bottom w:val="none" w:sz="0" w:space="0" w:color="auto"/>
        <w:right w:val="none" w:sz="0" w:space="0" w:color="auto"/>
      </w:divBdr>
    </w:div>
    <w:div w:id="947544340">
      <w:marLeft w:val="480"/>
      <w:marRight w:val="0"/>
      <w:marTop w:val="0"/>
      <w:marBottom w:val="0"/>
      <w:divBdr>
        <w:top w:val="none" w:sz="0" w:space="0" w:color="auto"/>
        <w:left w:val="none" w:sz="0" w:space="0" w:color="auto"/>
        <w:bottom w:val="none" w:sz="0" w:space="0" w:color="auto"/>
        <w:right w:val="none" w:sz="0" w:space="0" w:color="auto"/>
      </w:divBdr>
    </w:div>
    <w:div w:id="947544408">
      <w:marLeft w:val="480"/>
      <w:marRight w:val="0"/>
      <w:marTop w:val="0"/>
      <w:marBottom w:val="0"/>
      <w:divBdr>
        <w:top w:val="none" w:sz="0" w:space="0" w:color="auto"/>
        <w:left w:val="none" w:sz="0" w:space="0" w:color="auto"/>
        <w:bottom w:val="none" w:sz="0" w:space="0" w:color="auto"/>
        <w:right w:val="none" w:sz="0" w:space="0" w:color="auto"/>
      </w:divBdr>
    </w:div>
    <w:div w:id="947585132">
      <w:marLeft w:val="480"/>
      <w:marRight w:val="0"/>
      <w:marTop w:val="0"/>
      <w:marBottom w:val="0"/>
      <w:divBdr>
        <w:top w:val="none" w:sz="0" w:space="0" w:color="auto"/>
        <w:left w:val="none" w:sz="0" w:space="0" w:color="auto"/>
        <w:bottom w:val="none" w:sz="0" w:space="0" w:color="auto"/>
        <w:right w:val="none" w:sz="0" w:space="0" w:color="auto"/>
      </w:divBdr>
    </w:div>
    <w:div w:id="947587540">
      <w:marLeft w:val="480"/>
      <w:marRight w:val="0"/>
      <w:marTop w:val="0"/>
      <w:marBottom w:val="0"/>
      <w:divBdr>
        <w:top w:val="none" w:sz="0" w:space="0" w:color="auto"/>
        <w:left w:val="none" w:sz="0" w:space="0" w:color="auto"/>
        <w:bottom w:val="none" w:sz="0" w:space="0" w:color="auto"/>
        <w:right w:val="none" w:sz="0" w:space="0" w:color="auto"/>
      </w:divBdr>
    </w:div>
    <w:div w:id="947660920">
      <w:marLeft w:val="480"/>
      <w:marRight w:val="0"/>
      <w:marTop w:val="0"/>
      <w:marBottom w:val="0"/>
      <w:divBdr>
        <w:top w:val="none" w:sz="0" w:space="0" w:color="auto"/>
        <w:left w:val="none" w:sz="0" w:space="0" w:color="auto"/>
        <w:bottom w:val="none" w:sz="0" w:space="0" w:color="auto"/>
        <w:right w:val="none" w:sz="0" w:space="0" w:color="auto"/>
      </w:divBdr>
    </w:div>
    <w:div w:id="947662769">
      <w:marLeft w:val="480"/>
      <w:marRight w:val="0"/>
      <w:marTop w:val="0"/>
      <w:marBottom w:val="0"/>
      <w:divBdr>
        <w:top w:val="none" w:sz="0" w:space="0" w:color="auto"/>
        <w:left w:val="none" w:sz="0" w:space="0" w:color="auto"/>
        <w:bottom w:val="none" w:sz="0" w:space="0" w:color="auto"/>
        <w:right w:val="none" w:sz="0" w:space="0" w:color="auto"/>
      </w:divBdr>
    </w:div>
    <w:div w:id="947736349">
      <w:marLeft w:val="480"/>
      <w:marRight w:val="0"/>
      <w:marTop w:val="0"/>
      <w:marBottom w:val="0"/>
      <w:divBdr>
        <w:top w:val="none" w:sz="0" w:space="0" w:color="auto"/>
        <w:left w:val="none" w:sz="0" w:space="0" w:color="auto"/>
        <w:bottom w:val="none" w:sz="0" w:space="0" w:color="auto"/>
        <w:right w:val="none" w:sz="0" w:space="0" w:color="auto"/>
      </w:divBdr>
    </w:div>
    <w:div w:id="947784183">
      <w:marLeft w:val="480"/>
      <w:marRight w:val="0"/>
      <w:marTop w:val="0"/>
      <w:marBottom w:val="0"/>
      <w:divBdr>
        <w:top w:val="none" w:sz="0" w:space="0" w:color="auto"/>
        <w:left w:val="none" w:sz="0" w:space="0" w:color="auto"/>
        <w:bottom w:val="none" w:sz="0" w:space="0" w:color="auto"/>
        <w:right w:val="none" w:sz="0" w:space="0" w:color="auto"/>
      </w:divBdr>
    </w:div>
    <w:div w:id="947808123">
      <w:marLeft w:val="480"/>
      <w:marRight w:val="0"/>
      <w:marTop w:val="0"/>
      <w:marBottom w:val="0"/>
      <w:divBdr>
        <w:top w:val="none" w:sz="0" w:space="0" w:color="auto"/>
        <w:left w:val="none" w:sz="0" w:space="0" w:color="auto"/>
        <w:bottom w:val="none" w:sz="0" w:space="0" w:color="auto"/>
        <w:right w:val="none" w:sz="0" w:space="0" w:color="auto"/>
      </w:divBdr>
    </w:div>
    <w:div w:id="947931747">
      <w:marLeft w:val="480"/>
      <w:marRight w:val="0"/>
      <w:marTop w:val="0"/>
      <w:marBottom w:val="0"/>
      <w:divBdr>
        <w:top w:val="none" w:sz="0" w:space="0" w:color="auto"/>
        <w:left w:val="none" w:sz="0" w:space="0" w:color="auto"/>
        <w:bottom w:val="none" w:sz="0" w:space="0" w:color="auto"/>
        <w:right w:val="none" w:sz="0" w:space="0" w:color="auto"/>
      </w:divBdr>
    </w:div>
    <w:div w:id="947932384">
      <w:marLeft w:val="480"/>
      <w:marRight w:val="0"/>
      <w:marTop w:val="0"/>
      <w:marBottom w:val="0"/>
      <w:divBdr>
        <w:top w:val="none" w:sz="0" w:space="0" w:color="auto"/>
        <w:left w:val="none" w:sz="0" w:space="0" w:color="auto"/>
        <w:bottom w:val="none" w:sz="0" w:space="0" w:color="auto"/>
        <w:right w:val="none" w:sz="0" w:space="0" w:color="auto"/>
      </w:divBdr>
    </w:div>
    <w:div w:id="948004369">
      <w:marLeft w:val="480"/>
      <w:marRight w:val="0"/>
      <w:marTop w:val="0"/>
      <w:marBottom w:val="0"/>
      <w:divBdr>
        <w:top w:val="none" w:sz="0" w:space="0" w:color="auto"/>
        <w:left w:val="none" w:sz="0" w:space="0" w:color="auto"/>
        <w:bottom w:val="none" w:sz="0" w:space="0" w:color="auto"/>
        <w:right w:val="none" w:sz="0" w:space="0" w:color="auto"/>
      </w:divBdr>
    </w:div>
    <w:div w:id="948119276">
      <w:marLeft w:val="480"/>
      <w:marRight w:val="0"/>
      <w:marTop w:val="0"/>
      <w:marBottom w:val="0"/>
      <w:divBdr>
        <w:top w:val="none" w:sz="0" w:space="0" w:color="auto"/>
        <w:left w:val="none" w:sz="0" w:space="0" w:color="auto"/>
        <w:bottom w:val="none" w:sz="0" w:space="0" w:color="auto"/>
        <w:right w:val="none" w:sz="0" w:space="0" w:color="auto"/>
      </w:divBdr>
    </w:div>
    <w:div w:id="948120826">
      <w:marLeft w:val="480"/>
      <w:marRight w:val="0"/>
      <w:marTop w:val="0"/>
      <w:marBottom w:val="0"/>
      <w:divBdr>
        <w:top w:val="none" w:sz="0" w:space="0" w:color="auto"/>
        <w:left w:val="none" w:sz="0" w:space="0" w:color="auto"/>
        <w:bottom w:val="none" w:sz="0" w:space="0" w:color="auto"/>
        <w:right w:val="none" w:sz="0" w:space="0" w:color="auto"/>
      </w:divBdr>
    </w:div>
    <w:div w:id="948123107">
      <w:marLeft w:val="640"/>
      <w:marRight w:val="0"/>
      <w:marTop w:val="0"/>
      <w:marBottom w:val="0"/>
      <w:divBdr>
        <w:top w:val="none" w:sz="0" w:space="0" w:color="auto"/>
        <w:left w:val="none" w:sz="0" w:space="0" w:color="auto"/>
        <w:bottom w:val="none" w:sz="0" w:space="0" w:color="auto"/>
        <w:right w:val="none" w:sz="0" w:space="0" w:color="auto"/>
      </w:divBdr>
    </w:div>
    <w:div w:id="948125597">
      <w:marLeft w:val="480"/>
      <w:marRight w:val="0"/>
      <w:marTop w:val="0"/>
      <w:marBottom w:val="0"/>
      <w:divBdr>
        <w:top w:val="none" w:sz="0" w:space="0" w:color="auto"/>
        <w:left w:val="none" w:sz="0" w:space="0" w:color="auto"/>
        <w:bottom w:val="none" w:sz="0" w:space="0" w:color="auto"/>
        <w:right w:val="none" w:sz="0" w:space="0" w:color="auto"/>
      </w:divBdr>
    </w:div>
    <w:div w:id="948125917">
      <w:marLeft w:val="480"/>
      <w:marRight w:val="0"/>
      <w:marTop w:val="0"/>
      <w:marBottom w:val="0"/>
      <w:divBdr>
        <w:top w:val="none" w:sz="0" w:space="0" w:color="auto"/>
        <w:left w:val="none" w:sz="0" w:space="0" w:color="auto"/>
        <w:bottom w:val="none" w:sz="0" w:space="0" w:color="auto"/>
        <w:right w:val="none" w:sz="0" w:space="0" w:color="auto"/>
      </w:divBdr>
    </w:div>
    <w:div w:id="948196135">
      <w:marLeft w:val="480"/>
      <w:marRight w:val="0"/>
      <w:marTop w:val="0"/>
      <w:marBottom w:val="0"/>
      <w:divBdr>
        <w:top w:val="none" w:sz="0" w:space="0" w:color="auto"/>
        <w:left w:val="none" w:sz="0" w:space="0" w:color="auto"/>
        <w:bottom w:val="none" w:sz="0" w:space="0" w:color="auto"/>
        <w:right w:val="none" w:sz="0" w:space="0" w:color="auto"/>
      </w:divBdr>
    </w:div>
    <w:div w:id="948198914">
      <w:marLeft w:val="480"/>
      <w:marRight w:val="0"/>
      <w:marTop w:val="0"/>
      <w:marBottom w:val="0"/>
      <w:divBdr>
        <w:top w:val="none" w:sz="0" w:space="0" w:color="auto"/>
        <w:left w:val="none" w:sz="0" w:space="0" w:color="auto"/>
        <w:bottom w:val="none" w:sz="0" w:space="0" w:color="auto"/>
        <w:right w:val="none" w:sz="0" w:space="0" w:color="auto"/>
      </w:divBdr>
    </w:div>
    <w:div w:id="948203314">
      <w:marLeft w:val="480"/>
      <w:marRight w:val="0"/>
      <w:marTop w:val="0"/>
      <w:marBottom w:val="0"/>
      <w:divBdr>
        <w:top w:val="none" w:sz="0" w:space="0" w:color="auto"/>
        <w:left w:val="none" w:sz="0" w:space="0" w:color="auto"/>
        <w:bottom w:val="none" w:sz="0" w:space="0" w:color="auto"/>
        <w:right w:val="none" w:sz="0" w:space="0" w:color="auto"/>
      </w:divBdr>
    </w:div>
    <w:div w:id="948241754">
      <w:marLeft w:val="0"/>
      <w:marRight w:val="0"/>
      <w:marTop w:val="0"/>
      <w:marBottom w:val="0"/>
      <w:divBdr>
        <w:top w:val="none" w:sz="0" w:space="0" w:color="auto"/>
        <w:left w:val="none" w:sz="0" w:space="0" w:color="auto"/>
        <w:bottom w:val="none" w:sz="0" w:space="0" w:color="auto"/>
        <w:right w:val="none" w:sz="0" w:space="0" w:color="auto"/>
      </w:divBdr>
    </w:div>
    <w:div w:id="948270678">
      <w:marLeft w:val="480"/>
      <w:marRight w:val="0"/>
      <w:marTop w:val="0"/>
      <w:marBottom w:val="0"/>
      <w:divBdr>
        <w:top w:val="none" w:sz="0" w:space="0" w:color="auto"/>
        <w:left w:val="none" w:sz="0" w:space="0" w:color="auto"/>
        <w:bottom w:val="none" w:sz="0" w:space="0" w:color="auto"/>
        <w:right w:val="none" w:sz="0" w:space="0" w:color="auto"/>
      </w:divBdr>
    </w:div>
    <w:div w:id="948392984">
      <w:marLeft w:val="480"/>
      <w:marRight w:val="0"/>
      <w:marTop w:val="0"/>
      <w:marBottom w:val="0"/>
      <w:divBdr>
        <w:top w:val="none" w:sz="0" w:space="0" w:color="auto"/>
        <w:left w:val="none" w:sz="0" w:space="0" w:color="auto"/>
        <w:bottom w:val="none" w:sz="0" w:space="0" w:color="auto"/>
        <w:right w:val="none" w:sz="0" w:space="0" w:color="auto"/>
      </w:divBdr>
    </w:div>
    <w:div w:id="948396778">
      <w:marLeft w:val="480"/>
      <w:marRight w:val="0"/>
      <w:marTop w:val="0"/>
      <w:marBottom w:val="0"/>
      <w:divBdr>
        <w:top w:val="none" w:sz="0" w:space="0" w:color="auto"/>
        <w:left w:val="none" w:sz="0" w:space="0" w:color="auto"/>
        <w:bottom w:val="none" w:sz="0" w:space="0" w:color="auto"/>
        <w:right w:val="none" w:sz="0" w:space="0" w:color="auto"/>
      </w:divBdr>
    </w:div>
    <w:div w:id="948437000">
      <w:marLeft w:val="480"/>
      <w:marRight w:val="0"/>
      <w:marTop w:val="0"/>
      <w:marBottom w:val="0"/>
      <w:divBdr>
        <w:top w:val="none" w:sz="0" w:space="0" w:color="auto"/>
        <w:left w:val="none" w:sz="0" w:space="0" w:color="auto"/>
        <w:bottom w:val="none" w:sz="0" w:space="0" w:color="auto"/>
        <w:right w:val="none" w:sz="0" w:space="0" w:color="auto"/>
      </w:divBdr>
    </w:div>
    <w:div w:id="948509587">
      <w:marLeft w:val="480"/>
      <w:marRight w:val="0"/>
      <w:marTop w:val="0"/>
      <w:marBottom w:val="0"/>
      <w:divBdr>
        <w:top w:val="none" w:sz="0" w:space="0" w:color="auto"/>
        <w:left w:val="none" w:sz="0" w:space="0" w:color="auto"/>
        <w:bottom w:val="none" w:sz="0" w:space="0" w:color="auto"/>
        <w:right w:val="none" w:sz="0" w:space="0" w:color="auto"/>
      </w:divBdr>
    </w:div>
    <w:div w:id="948580967">
      <w:bodyDiv w:val="1"/>
      <w:marLeft w:val="0"/>
      <w:marRight w:val="0"/>
      <w:marTop w:val="0"/>
      <w:marBottom w:val="0"/>
      <w:divBdr>
        <w:top w:val="none" w:sz="0" w:space="0" w:color="auto"/>
        <w:left w:val="none" w:sz="0" w:space="0" w:color="auto"/>
        <w:bottom w:val="none" w:sz="0" w:space="0" w:color="auto"/>
        <w:right w:val="none" w:sz="0" w:space="0" w:color="auto"/>
      </w:divBdr>
    </w:div>
    <w:div w:id="948581581">
      <w:marLeft w:val="480"/>
      <w:marRight w:val="0"/>
      <w:marTop w:val="0"/>
      <w:marBottom w:val="0"/>
      <w:divBdr>
        <w:top w:val="none" w:sz="0" w:space="0" w:color="auto"/>
        <w:left w:val="none" w:sz="0" w:space="0" w:color="auto"/>
        <w:bottom w:val="none" w:sz="0" w:space="0" w:color="auto"/>
        <w:right w:val="none" w:sz="0" w:space="0" w:color="auto"/>
      </w:divBdr>
    </w:div>
    <w:div w:id="948582020">
      <w:marLeft w:val="480"/>
      <w:marRight w:val="0"/>
      <w:marTop w:val="0"/>
      <w:marBottom w:val="0"/>
      <w:divBdr>
        <w:top w:val="none" w:sz="0" w:space="0" w:color="auto"/>
        <w:left w:val="none" w:sz="0" w:space="0" w:color="auto"/>
        <w:bottom w:val="none" w:sz="0" w:space="0" w:color="auto"/>
        <w:right w:val="none" w:sz="0" w:space="0" w:color="auto"/>
      </w:divBdr>
    </w:div>
    <w:div w:id="948656884">
      <w:marLeft w:val="480"/>
      <w:marRight w:val="0"/>
      <w:marTop w:val="0"/>
      <w:marBottom w:val="0"/>
      <w:divBdr>
        <w:top w:val="none" w:sz="0" w:space="0" w:color="auto"/>
        <w:left w:val="none" w:sz="0" w:space="0" w:color="auto"/>
        <w:bottom w:val="none" w:sz="0" w:space="0" w:color="auto"/>
        <w:right w:val="none" w:sz="0" w:space="0" w:color="auto"/>
      </w:divBdr>
    </w:div>
    <w:div w:id="948659457">
      <w:marLeft w:val="480"/>
      <w:marRight w:val="0"/>
      <w:marTop w:val="0"/>
      <w:marBottom w:val="0"/>
      <w:divBdr>
        <w:top w:val="none" w:sz="0" w:space="0" w:color="auto"/>
        <w:left w:val="none" w:sz="0" w:space="0" w:color="auto"/>
        <w:bottom w:val="none" w:sz="0" w:space="0" w:color="auto"/>
        <w:right w:val="none" w:sz="0" w:space="0" w:color="auto"/>
      </w:divBdr>
    </w:div>
    <w:div w:id="948665604">
      <w:marLeft w:val="480"/>
      <w:marRight w:val="0"/>
      <w:marTop w:val="0"/>
      <w:marBottom w:val="0"/>
      <w:divBdr>
        <w:top w:val="none" w:sz="0" w:space="0" w:color="auto"/>
        <w:left w:val="none" w:sz="0" w:space="0" w:color="auto"/>
        <w:bottom w:val="none" w:sz="0" w:space="0" w:color="auto"/>
        <w:right w:val="none" w:sz="0" w:space="0" w:color="auto"/>
      </w:divBdr>
    </w:div>
    <w:div w:id="948703528">
      <w:marLeft w:val="640"/>
      <w:marRight w:val="0"/>
      <w:marTop w:val="0"/>
      <w:marBottom w:val="0"/>
      <w:divBdr>
        <w:top w:val="none" w:sz="0" w:space="0" w:color="auto"/>
        <w:left w:val="none" w:sz="0" w:space="0" w:color="auto"/>
        <w:bottom w:val="none" w:sz="0" w:space="0" w:color="auto"/>
        <w:right w:val="none" w:sz="0" w:space="0" w:color="auto"/>
      </w:divBdr>
    </w:div>
    <w:div w:id="948777261">
      <w:marLeft w:val="480"/>
      <w:marRight w:val="0"/>
      <w:marTop w:val="0"/>
      <w:marBottom w:val="0"/>
      <w:divBdr>
        <w:top w:val="none" w:sz="0" w:space="0" w:color="auto"/>
        <w:left w:val="none" w:sz="0" w:space="0" w:color="auto"/>
        <w:bottom w:val="none" w:sz="0" w:space="0" w:color="auto"/>
        <w:right w:val="none" w:sz="0" w:space="0" w:color="auto"/>
      </w:divBdr>
    </w:div>
    <w:div w:id="948778427">
      <w:marLeft w:val="480"/>
      <w:marRight w:val="0"/>
      <w:marTop w:val="0"/>
      <w:marBottom w:val="0"/>
      <w:divBdr>
        <w:top w:val="none" w:sz="0" w:space="0" w:color="auto"/>
        <w:left w:val="none" w:sz="0" w:space="0" w:color="auto"/>
        <w:bottom w:val="none" w:sz="0" w:space="0" w:color="auto"/>
        <w:right w:val="none" w:sz="0" w:space="0" w:color="auto"/>
      </w:divBdr>
    </w:div>
    <w:div w:id="948779483">
      <w:marLeft w:val="480"/>
      <w:marRight w:val="0"/>
      <w:marTop w:val="0"/>
      <w:marBottom w:val="0"/>
      <w:divBdr>
        <w:top w:val="none" w:sz="0" w:space="0" w:color="auto"/>
        <w:left w:val="none" w:sz="0" w:space="0" w:color="auto"/>
        <w:bottom w:val="none" w:sz="0" w:space="0" w:color="auto"/>
        <w:right w:val="none" w:sz="0" w:space="0" w:color="auto"/>
      </w:divBdr>
    </w:div>
    <w:div w:id="948849767">
      <w:marLeft w:val="480"/>
      <w:marRight w:val="0"/>
      <w:marTop w:val="0"/>
      <w:marBottom w:val="0"/>
      <w:divBdr>
        <w:top w:val="none" w:sz="0" w:space="0" w:color="auto"/>
        <w:left w:val="none" w:sz="0" w:space="0" w:color="auto"/>
        <w:bottom w:val="none" w:sz="0" w:space="0" w:color="auto"/>
        <w:right w:val="none" w:sz="0" w:space="0" w:color="auto"/>
      </w:divBdr>
    </w:div>
    <w:div w:id="948851849">
      <w:marLeft w:val="480"/>
      <w:marRight w:val="0"/>
      <w:marTop w:val="0"/>
      <w:marBottom w:val="0"/>
      <w:divBdr>
        <w:top w:val="none" w:sz="0" w:space="0" w:color="auto"/>
        <w:left w:val="none" w:sz="0" w:space="0" w:color="auto"/>
        <w:bottom w:val="none" w:sz="0" w:space="0" w:color="auto"/>
        <w:right w:val="none" w:sz="0" w:space="0" w:color="auto"/>
      </w:divBdr>
    </w:div>
    <w:div w:id="948895882">
      <w:marLeft w:val="480"/>
      <w:marRight w:val="0"/>
      <w:marTop w:val="0"/>
      <w:marBottom w:val="0"/>
      <w:divBdr>
        <w:top w:val="none" w:sz="0" w:space="0" w:color="auto"/>
        <w:left w:val="none" w:sz="0" w:space="0" w:color="auto"/>
        <w:bottom w:val="none" w:sz="0" w:space="0" w:color="auto"/>
        <w:right w:val="none" w:sz="0" w:space="0" w:color="auto"/>
      </w:divBdr>
    </w:div>
    <w:div w:id="948898233">
      <w:marLeft w:val="480"/>
      <w:marRight w:val="0"/>
      <w:marTop w:val="0"/>
      <w:marBottom w:val="0"/>
      <w:divBdr>
        <w:top w:val="none" w:sz="0" w:space="0" w:color="auto"/>
        <w:left w:val="none" w:sz="0" w:space="0" w:color="auto"/>
        <w:bottom w:val="none" w:sz="0" w:space="0" w:color="auto"/>
        <w:right w:val="none" w:sz="0" w:space="0" w:color="auto"/>
      </w:divBdr>
    </w:div>
    <w:div w:id="948926763">
      <w:marLeft w:val="480"/>
      <w:marRight w:val="0"/>
      <w:marTop w:val="0"/>
      <w:marBottom w:val="0"/>
      <w:divBdr>
        <w:top w:val="none" w:sz="0" w:space="0" w:color="auto"/>
        <w:left w:val="none" w:sz="0" w:space="0" w:color="auto"/>
        <w:bottom w:val="none" w:sz="0" w:space="0" w:color="auto"/>
        <w:right w:val="none" w:sz="0" w:space="0" w:color="auto"/>
      </w:divBdr>
    </w:div>
    <w:div w:id="948927031">
      <w:marLeft w:val="480"/>
      <w:marRight w:val="0"/>
      <w:marTop w:val="0"/>
      <w:marBottom w:val="0"/>
      <w:divBdr>
        <w:top w:val="none" w:sz="0" w:space="0" w:color="auto"/>
        <w:left w:val="none" w:sz="0" w:space="0" w:color="auto"/>
        <w:bottom w:val="none" w:sz="0" w:space="0" w:color="auto"/>
        <w:right w:val="none" w:sz="0" w:space="0" w:color="auto"/>
      </w:divBdr>
    </w:div>
    <w:div w:id="948968082">
      <w:marLeft w:val="480"/>
      <w:marRight w:val="0"/>
      <w:marTop w:val="0"/>
      <w:marBottom w:val="0"/>
      <w:divBdr>
        <w:top w:val="none" w:sz="0" w:space="0" w:color="auto"/>
        <w:left w:val="none" w:sz="0" w:space="0" w:color="auto"/>
        <w:bottom w:val="none" w:sz="0" w:space="0" w:color="auto"/>
        <w:right w:val="none" w:sz="0" w:space="0" w:color="auto"/>
      </w:divBdr>
    </w:div>
    <w:div w:id="949049162">
      <w:marLeft w:val="480"/>
      <w:marRight w:val="0"/>
      <w:marTop w:val="0"/>
      <w:marBottom w:val="0"/>
      <w:divBdr>
        <w:top w:val="none" w:sz="0" w:space="0" w:color="auto"/>
        <w:left w:val="none" w:sz="0" w:space="0" w:color="auto"/>
        <w:bottom w:val="none" w:sz="0" w:space="0" w:color="auto"/>
        <w:right w:val="none" w:sz="0" w:space="0" w:color="auto"/>
      </w:divBdr>
    </w:div>
    <w:div w:id="949050420">
      <w:marLeft w:val="480"/>
      <w:marRight w:val="0"/>
      <w:marTop w:val="0"/>
      <w:marBottom w:val="0"/>
      <w:divBdr>
        <w:top w:val="none" w:sz="0" w:space="0" w:color="auto"/>
        <w:left w:val="none" w:sz="0" w:space="0" w:color="auto"/>
        <w:bottom w:val="none" w:sz="0" w:space="0" w:color="auto"/>
        <w:right w:val="none" w:sz="0" w:space="0" w:color="auto"/>
      </w:divBdr>
    </w:div>
    <w:div w:id="949121998">
      <w:marLeft w:val="480"/>
      <w:marRight w:val="0"/>
      <w:marTop w:val="0"/>
      <w:marBottom w:val="0"/>
      <w:divBdr>
        <w:top w:val="none" w:sz="0" w:space="0" w:color="auto"/>
        <w:left w:val="none" w:sz="0" w:space="0" w:color="auto"/>
        <w:bottom w:val="none" w:sz="0" w:space="0" w:color="auto"/>
        <w:right w:val="none" w:sz="0" w:space="0" w:color="auto"/>
      </w:divBdr>
    </w:div>
    <w:div w:id="949166051">
      <w:marLeft w:val="480"/>
      <w:marRight w:val="0"/>
      <w:marTop w:val="0"/>
      <w:marBottom w:val="0"/>
      <w:divBdr>
        <w:top w:val="none" w:sz="0" w:space="0" w:color="auto"/>
        <w:left w:val="none" w:sz="0" w:space="0" w:color="auto"/>
        <w:bottom w:val="none" w:sz="0" w:space="0" w:color="auto"/>
        <w:right w:val="none" w:sz="0" w:space="0" w:color="auto"/>
      </w:divBdr>
    </w:div>
    <w:div w:id="949245005">
      <w:marLeft w:val="480"/>
      <w:marRight w:val="0"/>
      <w:marTop w:val="0"/>
      <w:marBottom w:val="0"/>
      <w:divBdr>
        <w:top w:val="none" w:sz="0" w:space="0" w:color="auto"/>
        <w:left w:val="none" w:sz="0" w:space="0" w:color="auto"/>
        <w:bottom w:val="none" w:sz="0" w:space="0" w:color="auto"/>
        <w:right w:val="none" w:sz="0" w:space="0" w:color="auto"/>
      </w:divBdr>
    </w:div>
    <w:div w:id="949317918">
      <w:marLeft w:val="480"/>
      <w:marRight w:val="0"/>
      <w:marTop w:val="0"/>
      <w:marBottom w:val="0"/>
      <w:divBdr>
        <w:top w:val="none" w:sz="0" w:space="0" w:color="auto"/>
        <w:left w:val="none" w:sz="0" w:space="0" w:color="auto"/>
        <w:bottom w:val="none" w:sz="0" w:space="0" w:color="auto"/>
        <w:right w:val="none" w:sz="0" w:space="0" w:color="auto"/>
      </w:divBdr>
    </w:div>
    <w:div w:id="949354986">
      <w:marLeft w:val="480"/>
      <w:marRight w:val="0"/>
      <w:marTop w:val="0"/>
      <w:marBottom w:val="0"/>
      <w:divBdr>
        <w:top w:val="none" w:sz="0" w:space="0" w:color="auto"/>
        <w:left w:val="none" w:sz="0" w:space="0" w:color="auto"/>
        <w:bottom w:val="none" w:sz="0" w:space="0" w:color="auto"/>
        <w:right w:val="none" w:sz="0" w:space="0" w:color="auto"/>
      </w:divBdr>
    </w:div>
    <w:div w:id="949355908">
      <w:marLeft w:val="640"/>
      <w:marRight w:val="0"/>
      <w:marTop w:val="0"/>
      <w:marBottom w:val="0"/>
      <w:divBdr>
        <w:top w:val="none" w:sz="0" w:space="0" w:color="auto"/>
        <w:left w:val="none" w:sz="0" w:space="0" w:color="auto"/>
        <w:bottom w:val="none" w:sz="0" w:space="0" w:color="auto"/>
        <w:right w:val="none" w:sz="0" w:space="0" w:color="auto"/>
      </w:divBdr>
    </w:div>
    <w:div w:id="949356413">
      <w:marLeft w:val="480"/>
      <w:marRight w:val="0"/>
      <w:marTop w:val="0"/>
      <w:marBottom w:val="0"/>
      <w:divBdr>
        <w:top w:val="none" w:sz="0" w:space="0" w:color="auto"/>
        <w:left w:val="none" w:sz="0" w:space="0" w:color="auto"/>
        <w:bottom w:val="none" w:sz="0" w:space="0" w:color="auto"/>
        <w:right w:val="none" w:sz="0" w:space="0" w:color="auto"/>
      </w:divBdr>
    </w:div>
    <w:div w:id="949359967">
      <w:marLeft w:val="480"/>
      <w:marRight w:val="0"/>
      <w:marTop w:val="0"/>
      <w:marBottom w:val="0"/>
      <w:divBdr>
        <w:top w:val="none" w:sz="0" w:space="0" w:color="auto"/>
        <w:left w:val="none" w:sz="0" w:space="0" w:color="auto"/>
        <w:bottom w:val="none" w:sz="0" w:space="0" w:color="auto"/>
        <w:right w:val="none" w:sz="0" w:space="0" w:color="auto"/>
      </w:divBdr>
    </w:div>
    <w:div w:id="949360046">
      <w:marLeft w:val="480"/>
      <w:marRight w:val="0"/>
      <w:marTop w:val="0"/>
      <w:marBottom w:val="0"/>
      <w:divBdr>
        <w:top w:val="none" w:sz="0" w:space="0" w:color="auto"/>
        <w:left w:val="none" w:sz="0" w:space="0" w:color="auto"/>
        <w:bottom w:val="none" w:sz="0" w:space="0" w:color="auto"/>
        <w:right w:val="none" w:sz="0" w:space="0" w:color="auto"/>
      </w:divBdr>
    </w:div>
    <w:div w:id="949361258">
      <w:marLeft w:val="480"/>
      <w:marRight w:val="0"/>
      <w:marTop w:val="0"/>
      <w:marBottom w:val="0"/>
      <w:divBdr>
        <w:top w:val="none" w:sz="0" w:space="0" w:color="auto"/>
        <w:left w:val="none" w:sz="0" w:space="0" w:color="auto"/>
        <w:bottom w:val="none" w:sz="0" w:space="0" w:color="auto"/>
        <w:right w:val="none" w:sz="0" w:space="0" w:color="auto"/>
      </w:divBdr>
    </w:div>
    <w:div w:id="949362410">
      <w:marLeft w:val="480"/>
      <w:marRight w:val="0"/>
      <w:marTop w:val="0"/>
      <w:marBottom w:val="0"/>
      <w:divBdr>
        <w:top w:val="none" w:sz="0" w:space="0" w:color="auto"/>
        <w:left w:val="none" w:sz="0" w:space="0" w:color="auto"/>
        <w:bottom w:val="none" w:sz="0" w:space="0" w:color="auto"/>
        <w:right w:val="none" w:sz="0" w:space="0" w:color="auto"/>
      </w:divBdr>
    </w:div>
    <w:div w:id="949433535">
      <w:marLeft w:val="480"/>
      <w:marRight w:val="0"/>
      <w:marTop w:val="0"/>
      <w:marBottom w:val="0"/>
      <w:divBdr>
        <w:top w:val="none" w:sz="0" w:space="0" w:color="auto"/>
        <w:left w:val="none" w:sz="0" w:space="0" w:color="auto"/>
        <w:bottom w:val="none" w:sz="0" w:space="0" w:color="auto"/>
        <w:right w:val="none" w:sz="0" w:space="0" w:color="auto"/>
      </w:divBdr>
    </w:div>
    <w:div w:id="949512548">
      <w:marLeft w:val="480"/>
      <w:marRight w:val="0"/>
      <w:marTop w:val="0"/>
      <w:marBottom w:val="0"/>
      <w:divBdr>
        <w:top w:val="none" w:sz="0" w:space="0" w:color="auto"/>
        <w:left w:val="none" w:sz="0" w:space="0" w:color="auto"/>
        <w:bottom w:val="none" w:sz="0" w:space="0" w:color="auto"/>
        <w:right w:val="none" w:sz="0" w:space="0" w:color="auto"/>
      </w:divBdr>
    </w:div>
    <w:div w:id="949623240">
      <w:marLeft w:val="480"/>
      <w:marRight w:val="0"/>
      <w:marTop w:val="0"/>
      <w:marBottom w:val="0"/>
      <w:divBdr>
        <w:top w:val="none" w:sz="0" w:space="0" w:color="auto"/>
        <w:left w:val="none" w:sz="0" w:space="0" w:color="auto"/>
        <w:bottom w:val="none" w:sz="0" w:space="0" w:color="auto"/>
        <w:right w:val="none" w:sz="0" w:space="0" w:color="auto"/>
      </w:divBdr>
    </w:div>
    <w:div w:id="949623663">
      <w:marLeft w:val="480"/>
      <w:marRight w:val="0"/>
      <w:marTop w:val="0"/>
      <w:marBottom w:val="0"/>
      <w:divBdr>
        <w:top w:val="none" w:sz="0" w:space="0" w:color="auto"/>
        <w:left w:val="none" w:sz="0" w:space="0" w:color="auto"/>
        <w:bottom w:val="none" w:sz="0" w:space="0" w:color="auto"/>
        <w:right w:val="none" w:sz="0" w:space="0" w:color="auto"/>
      </w:divBdr>
    </w:div>
    <w:div w:id="949702379">
      <w:marLeft w:val="480"/>
      <w:marRight w:val="0"/>
      <w:marTop w:val="0"/>
      <w:marBottom w:val="0"/>
      <w:divBdr>
        <w:top w:val="none" w:sz="0" w:space="0" w:color="auto"/>
        <w:left w:val="none" w:sz="0" w:space="0" w:color="auto"/>
        <w:bottom w:val="none" w:sz="0" w:space="0" w:color="auto"/>
        <w:right w:val="none" w:sz="0" w:space="0" w:color="auto"/>
      </w:divBdr>
    </w:div>
    <w:div w:id="949704561">
      <w:marLeft w:val="480"/>
      <w:marRight w:val="0"/>
      <w:marTop w:val="0"/>
      <w:marBottom w:val="0"/>
      <w:divBdr>
        <w:top w:val="none" w:sz="0" w:space="0" w:color="auto"/>
        <w:left w:val="none" w:sz="0" w:space="0" w:color="auto"/>
        <w:bottom w:val="none" w:sz="0" w:space="0" w:color="auto"/>
        <w:right w:val="none" w:sz="0" w:space="0" w:color="auto"/>
      </w:divBdr>
    </w:div>
    <w:div w:id="949777430">
      <w:marLeft w:val="480"/>
      <w:marRight w:val="0"/>
      <w:marTop w:val="0"/>
      <w:marBottom w:val="0"/>
      <w:divBdr>
        <w:top w:val="none" w:sz="0" w:space="0" w:color="auto"/>
        <w:left w:val="none" w:sz="0" w:space="0" w:color="auto"/>
        <w:bottom w:val="none" w:sz="0" w:space="0" w:color="auto"/>
        <w:right w:val="none" w:sz="0" w:space="0" w:color="auto"/>
      </w:divBdr>
    </w:div>
    <w:div w:id="949779787">
      <w:marLeft w:val="480"/>
      <w:marRight w:val="0"/>
      <w:marTop w:val="0"/>
      <w:marBottom w:val="0"/>
      <w:divBdr>
        <w:top w:val="none" w:sz="0" w:space="0" w:color="auto"/>
        <w:left w:val="none" w:sz="0" w:space="0" w:color="auto"/>
        <w:bottom w:val="none" w:sz="0" w:space="0" w:color="auto"/>
        <w:right w:val="none" w:sz="0" w:space="0" w:color="auto"/>
      </w:divBdr>
    </w:div>
    <w:div w:id="949816909">
      <w:marLeft w:val="480"/>
      <w:marRight w:val="0"/>
      <w:marTop w:val="0"/>
      <w:marBottom w:val="0"/>
      <w:divBdr>
        <w:top w:val="none" w:sz="0" w:space="0" w:color="auto"/>
        <w:left w:val="none" w:sz="0" w:space="0" w:color="auto"/>
        <w:bottom w:val="none" w:sz="0" w:space="0" w:color="auto"/>
        <w:right w:val="none" w:sz="0" w:space="0" w:color="auto"/>
      </w:divBdr>
    </w:div>
    <w:div w:id="949817638">
      <w:marLeft w:val="480"/>
      <w:marRight w:val="0"/>
      <w:marTop w:val="0"/>
      <w:marBottom w:val="0"/>
      <w:divBdr>
        <w:top w:val="none" w:sz="0" w:space="0" w:color="auto"/>
        <w:left w:val="none" w:sz="0" w:space="0" w:color="auto"/>
        <w:bottom w:val="none" w:sz="0" w:space="0" w:color="auto"/>
        <w:right w:val="none" w:sz="0" w:space="0" w:color="auto"/>
      </w:divBdr>
    </w:div>
    <w:div w:id="949824549">
      <w:marLeft w:val="480"/>
      <w:marRight w:val="0"/>
      <w:marTop w:val="0"/>
      <w:marBottom w:val="0"/>
      <w:divBdr>
        <w:top w:val="none" w:sz="0" w:space="0" w:color="auto"/>
        <w:left w:val="none" w:sz="0" w:space="0" w:color="auto"/>
        <w:bottom w:val="none" w:sz="0" w:space="0" w:color="auto"/>
        <w:right w:val="none" w:sz="0" w:space="0" w:color="auto"/>
      </w:divBdr>
    </w:div>
    <w:div w:id="949892586">
      <w:marLeft w:val="480"/>
      <w:marRight w:val="0"/>
      <w:marTop w:val="0"/>
      <w:marBottom w:val="0"/>
      <w:divBdr>
        <w:top w:val="none" w:sz="0" w:space="0" w:color="auto"/>
        <w:left w:val="none" w:sz="0" w:space="0" w:color="auto"/>
        <w:bottom w:val="none" w:sz="0" w:space="0" w:color="auto"/>
        <w:right w:val="none" w:sz="0" w:space="0" w:color="auto"/>
      </w:divBdr>
    </w:div>
    <w:div w:id="949895967">
      <w:marLeft w:val="480"/>
      <w:marRight w:val="0"/>
      <w:marTop w:val="0"/>
      <w:marBottom w:val="0"/>
      <w:divBdr>
        <w:top w:val="none" w:sz="0" w:space="0" w:color="auto"/>
        <w:left w:val="none" w:sz="0" w:space="0" w:color="auto"/>
        <w:bottom w:val="none" w:sz="0" w:space="0" w:color="auto"/>
        <w:right w:val="none" w:sz="0" w:space="0" w:color="auto"/>
      </w:divBdr>
    </w:div>
    <w:div w:id="949897994">
      <w:marLeft w:val="480"/>
      <w:marRight w:val="0"/>
      <w:marTop w:val="0"/>
      <w:marBottom w:val="0"/>
      <w:divBdr>
        <w:top w:val="none" w:sz="0" w:space="0" w:color="auto"/>
        <w:left w:val="none" w:sz="0" w:space="0" w:color="auto"/>
        <w:bottom w:val="none" w:sz="0" w:space="0" w:color="auto"/>
        <w:right w:val="none" w:sz="0" w:space="0" w:color="auto"/>
      </w:divBdr>
    </w:div>
    <w:div w:id="949900167">
      <w:marLeft w:val="480"/>
      <w:marRight w:val="0"/>
      <w:marTop w:val="0"/>
      <w:marBottom w:val="0"/>
      <w:divBdr>
        <w:top w:val="none" w:sz="0" w:space="0" w:color="auto"/>
        <w:left w:val="none" w:sz="0" w:space="0" w:color="auto"/>
        <w:bottom w:val="none" w:sz="0" w:space="0" w:color="auto"/>
        <w:right w:val="none" w:sz="0" w:space="0" w:color="auto"/>
      </w:divBdr>
    </w:div>
    <w:div w:id="949974788">
      <w:marLeft w:val="480"/>
      <w:marRight w:val="0"/>
      <w:marTop w:val="0"/>
      <w:marBottom w:val="0"/>
      <w:divBdr>
        <w:top w:val="none" w:sz="0" w:space="0" w:color="auto"/>
        <w:left w:val="none" w:sz="0" w:space="0" w:color="auto"/>
        <w:bottom w:val="none" w:sz="0" w:space="0" w:color="auto"/>
        <w:right w:val="none" w:sz="0" w:space="0" w:color="auto"/>
      </w:divBdr>
    </w:div>
    <w:div w:id="950091979">
      <w:marLeft w:val="480"/>
      <w:marRight w:val="0"/>
      <w:marTop w:val="0"/>
      <w:marBottom w:val="0"/>
      <w:divBdr>
        <w:top w:val="none" w:sz="0" w:space="0" w:color="auto"/>
        <w:left w:val="none" w:sz="0" w:space="0" w:color="auto"/>
        <w:bottom w:val="none" w:sz="0" w:space="0" w:color="auto"/>
        <w:right w:val="none" w:sz="0" w:space="0" w:color="auto"/>
      </w:divBdr>
    </w:div>
    <w:div w:id="950161233">
      <w:marLeft w:val="480"/>
      <w:marRight w:val="0"/>
      <w:marTop w:val="0"/>
      <w:marBottom w:val="0"/>
      <w:divBdr>
        <w:top w:val="none" w:sz="0" w:space="0" w:color="auto"/>
        <w:left w:val="none" w:sz="0" w:space="0" w:color="auto"/>
        <w:bottom w:val="none" w:sz="0" w:space="0" w:color="auto"/>
        <w:right w:val="none" w:sz="0" w:space="0" w:color="auto"/>
      </w:divBdr>
    </w:div>
    <w:div w:id="950279442">
      <w:marLeft w:val="480"/>
      <w:marRight w:val="0"/>
      <w:marTop w:val="0"/>
      <w:marBottom w:val="0"/>
      <w:divBdr>
        <w:top w:val="none" w:sz="0" w:space="0" w:color="auto"/>
        <w:left w:val="none" w:sz="0" w:space="0" w:color="auto"/>
        <w:bottom w:val="none" w:sz="0" w:space="0" w:color="auto"/>
        <w:right w:val="none" w:sz="0" w:space="0" w:color="auto"/>
      </w:divBdr>
    </w:div>
    <w:div w:id="950281872">
      <w:marLeft w:val="480"/>
      <w:marRight w:val="0"/>
      <w:marTop w:val="0"/>
      <w:marBottom w:val="0"/>
      <w:divBdr>
        <w:top w:val="none" w:sz="0" w:space="0" w:color="auto"/>
        <w:left w:val="none" w:sz="0" w:space="0" w:color="auto"/>
        <w:bottom w:val="none" w:sz="0" w:space="0" w:color="auto"/>
        <w:right w:val="none" w:sz="0" w:space="0" w:color="auto"/>
      </w:divBdr>
    </w:div>
    <w:div w:id="950283525">
      <w:marLeft w:val="480"/>
      <w:marRight w:val="0"/>
      <w:marTop w:val="0"/>
      <w:marBottom w:val="0"/>
      <w:divBdr>
        <w:top w:val="none" w:sz="0" w:space="0" w:color="auto"/>
        <w:left w:val="none" w:sz="0" w:space="0" w:color="auto"/>
        <w:bottom w:val="none" w:sz="0" w:space="0" w:color="auto"/>
        <w:right w:val="none" w:sz="0" w:space="0" w:color="auto"/>
      </w:divBdr>
    </w:div>
    <w:div w:id="950355539">
      <w:marLeft w:val="480"/>
      <w:marRight w:val="0"/>
      <w:marTop w:val="0"/>
      <w:marBottom w:val="0"/>
      <w:divBdr>
        <w:top w:val="none" w:sz="0" w:space="0" w:color="auto"/>
        <w:left w:val="none" w:sz="0" w:space="0" w:color="auto"/>
        <w:bottom w:val="none" w:sz="0" w:space="0" w:color="auto"/>
        <w:right w:val="none" w:sz="0" w:space="0" w:color="auto"/>
      </w:divBdr>
    </w:div>
    <w:div w:id="950359892">
      <w:marLeft w:val="480"/>
      <w:marRight w:val="0"/>
      <w:marTop w:val="0"/>
      <w:marBottom w:val="0"/>
      <w:divBdr>
        <w:top w:val="none" w:sz="0" w:space="0" w:color="auto"/>
        <w:left w:val="none" w:sz="0" w:space="0" w:color="auto"/>
        <w:bottom w:val="none" w:sz="0" w:space="0" w:color="auto"/>
        <w:right w:val="none" w:sz="0" w:space="0" w:color="auto"/>
      </w:divBdr>
    </w:div>
    <w:div w:id="950432846">
      <w:marLeft w:val="480"/>
      <w:marRight w:val="0"/>
      <w:marTop w:val="0"/>
      <w:marBottom w:val="0"/>
      <w:divBdr>
        <w:top w:val="none" w:sz="0" w:space="0" w:color="auto"/>
        <w:left w:val="none" w:sz="0" w:space="0" w:color="auto"/>
        <w:bottom w:val="none" w:sz="0" w:space="0" w:color="auto"/>
        <w:right w:val="none" w:sz="0" w:space="0" w:color="auto"/>
      </w:divBdr>
    </w:div>
    <w:div w:id="950474361">
      <w:marLeft w:val="480"/>
      <w:marRight w:val="0"/>
      <w:marTop w:val="0"/>
      <w:marBottom w:val="0"/>
      <w:divBdr>
        <w:top w:val="none" w:sz="0" w:space="0" w:color="auto"/>
        <w:left w:val="none" w:sz="0" w:space="0" w:color="auto"/>
        <w:bottom w:val="none" w:sz="0" w:space="0" w:color="auto"/>
        <w:right w:val="none" w:sz="0" w:space="0" w:color="auto"/>
      </w:divBdr>
    </w:div>
    <w:div w:id="950474616">
      <w:marLeft w:val="480"/>
      <w:marRight w:val="0"/>
      <w:marTop w:val="0"/>
      <w:marBottom w:val="0"/>
      <w:divBdr>
        <w:top w:val="none" w:sz="0" w:space="0" w:color="auto"/>
        <w:left w:val="none" w:sz="0" w:space="0" w:color="auto"/>
        <w:bottom w:val="none" w:sz="0" w:space="0" w:color="auto"/>
        <w:right w:val="none" w:sz="0" w:space="0" w:color="auto"/>
      </w:divBdr>
    </w:div>
    <w:div w:id="950475774">
      <w:marLeft w:val="480"/>
      <w:marRight w:val="0"/>
      <w:marTop w:val="0"/>
      <w:marBottom w:val="0"/>
      <w:divBdr>
        <w:top w:val="none" w:sz="0" w:space="0" w:color="auto"/>
        <w:left w:val="none" w:sz="0" w:space="0" w:color="auto"/>
        <w:bottom w:val="none" w:sz="0" w:space="0" w:color="auto"/>
        <w:right w:val="none" w:sz="0" w:space="0" w:color="auto"/>
      </w:divBdr>
    </w:div>
    <w:div w:id="950476387">
      <w:marLeft w:val="480"/>
      <w:marRight w:val="0"/>
      <w:marTop w:val="0"/>
      <w:marBottom w:val="0"/>
      <w:divBdr>
        <w:top w:val="none" w:sz="0" w:space="0" w:color="auto"/>
        <w:left w:val="none" w:sz="0" w:space="0" w:color="auto"/>
        <w:bottom w:val="none" w:sz="0" w:space="0" w:color="auto"/>
        <w:right w:val="none" w:sz="0" w:space="0" w:color="auto"/>
      </w:divBdr>
    </w:div>
    <w:div w:id="950476745">
      <w:marLeft w:val="480"/>
      <w:marRight w:val="0"/>
      <w:marTop w:val="0"/>
      <w:marBottom w:val="0"/>
      <w:divBdr>
        <w:top w:val="none" w:sz="0" w:space="0" w:color="auto"/>
        <w:left w:val="none" w:sz="0" w:space="0" w:color="auto"/>
        <w:bottom w:val="none" w:sz="0" w:space="0" w:color="auto"/>
        <w:right w:val="none" w:sz="0" w:space="0" w:color="auto"/>
      </w:divBdr>
    </w:div>
    <w:div w:id="950477108">
      <w:marLeft w:val="480"/>
      <w:marRight w:val="0"/>
      <w:marTop w:val="0"/>
      <w:marBottom w:val="0"/>
      <w:divBdr>
        <w:top w:val="none" w:sz="0" w:space="0" w:color="auto"/>
        <w:left w:val="none" w:sz="0" w:space="0" w:color="auto"/>
        <w:bottom w:val="none" w:sz="0" w:space="0" w:color="auto"/>
        <w:right w:val="none" w:sz="0" w:space="0" w:color="auto"/>
      </w:divBdr>
    </w:div>
    <w:div w:id="950550485">
      <w:marLeft w:val="480"/>
      <w:marRight w:val="0"/>
      <w:marTop w:val="0"/>
      <w:marBottom w:val="0"/>
      <w:divBdr>
        <w:top w:val="none" w:sz="0" w:space="0" w:color="auto"/>
        <w:left w:val="none" w:sz="0" w:space="0" w:color="auto"/>
        <w:bottom w:val="none" w:sz="0" w:space="0" w:color="auto"/>
        <w:right w:val="none" w:sz="0" w:space="0" w:color="auto"/>
      </w:divBdr>
    </w:div>
    <w:div w:id="950556348">
      <w:marLeft w:val="480"/>
      <w:marRight w:val="0"/>
      <w:marTop w:val="0"/>
      <w:marBottom w:val="0"/>
      <w:divBdr>
        <w:top w:val="none" w:sz="0" w:space="0" w:color="auto"/>
        <w:left w:val="none" w:sz="0" w:space="0" w:color="auto"/>
        <w:bottom w:val="none" w:sz="0" w:space="0" w:color="auto"/>
        <w:right w:val="none" w:sz="0" w:space="0" w:color="auto"/>
      </w:divBdr>
    </w:div>
    <w:div w:id="950622300">
      <w:marLeft w:val="480"/>
      <w:marRight w:val="0"/>
      <w:marTop w:val="0"/>
      <w:marBottom w:val="0"/>
      <w:divBdr>
        <w:top w:val="none" w:sz="0" w:space="0" w:color="auto"/>
        <w:left w:val="none" w:sz="0" w:space="0" w:color="auto"/>
        <w:bottom w:val="none" w:sz="0" w:space="0" w:color="auto"/>
        <w:right w:val="none" w:sz="0" w:space="0" w:color="auto"/>
      </w:divBdr>
    </w:div>
    <w:div w:id="950629734">
      <w:marLeft w:val="480"/>
      <w:marRight w:val="0"/>
      <w:marTop w:val="0"/>
      <w:marBottom w:val="0"/>
      <w:divBdr>
        <w:top w:val="none" w:sz="0" w:space="0" w:color="auto"/>
        <w:left w:val="none" w:sz="0" w:space="0" w:color="auto"/>
        <w:bottom w:val="none" w:sz="0" w:space="0" w:color="auto"/>
        <w:right w:val="none" w:sz="0" w:space="0" w:color="auto"/>
      </w:divBdr>
    </w:div>
    <w:div w:id="950668930">
      <w:marLeft w:val="640"/>
      <w:marRight w:val="0"/>
      <w:marTop w:val="0"/>
      <w:marBottom w:val="0"/>
      <w:divBdr>
        <w:top w:val="none" w:sz="0" w:space="0" w:color="auto"/>
        <w:left w:val="none" w:sz="0" w:space="0" w:color="auto"/>
        <w:bottom w:val="none" w:sz="0" w:space="0" w:color="auto"/>
        <w:right w:val="none" w:sz="0" w:space="0" w:color="auto"/>
      </w:divBdr>
    </w:div>
    <w:div w:id="950669619">
      <w:marLeft w:val="640"/>
      <w:marRight w:val="0"/>
      <w:marTop w:val="0"/>
      <w:marBottom w:val="0"/>
      <w:divBdr>
        <w:top w:val="none" w:sz="0" w:space="0" w:color="auto"/>
        <w:left w:val="none" w:sz="0" w:space="0" w:color="auto"/>
        <w:bottom w:val="none" w:sz="0" w:space="0" w:color="auto"/>
        <w:right w:val="none" w:sz="0" w:space="0" w:color="auto"/>
      </w:divBdr>
    </w:div>
    <w:div w:id="950672904">
      <w:marLeft w:val="480"/>
      <w:marRight w:val="0"/>
      <w:marTop w:val="0"/>
      <w:marBottom w:val="0"/>
      <w:divBdr>
        <w:top w:val="none" w:sz="0" w:space="0" w:color="auto"/>
        <w:left w:val="none" w:sz="0" w:space="0" w:color="auto"/>
        <w:bottom w:val="none" w:sz="0" w:space="0" w:color="auto"/>
        <w:right w:val="none" w:sz="0" w:space="0" w:color="auto"/>
      </w:divBdr>
    </w:div>
    <w:div w:id="950697623">
      <w:bodyDiv w:val="1"/>
      <w:marLeft w:val="0"/>
      <w:marRight w:val="0"/>
      <w:marTop w:val="0"/>
      <w:marBottom w:val="0"/>
      <w:divBdr>
        <w:top w:val="none" w:sz="0" w:space="0" w:color="auto"/>
        <w:left w:val="none" w:sz="0" w:space="0" w:color="auto"/>
        <w:bottom w:val="none" w:sz="0" w:space="0" w:color="auto"/>
        <w:right w:val="none" w:sz="0" w:space="0" w:color="auto"/>
      </w:divBdr>
      <w:divsChild>
        <w:div w:id="32117639">
          <w:marLeft w:val="480"/>
          <w:marRight w:val="0"/>
          <w:marTop w:val="0"/>
          <w:marBottom w:val="0"/>
          <w:divBdr>
            <w:top w:val="none" w:sz="0" w:space="0" w:color="auto"/>
            <w:left w:val="none" w:sz="0" w:space="0" w:color="auto"/>
            <w:bottom w:val="none" w:sz="0" w:space="0" w:color="auto"/>
            <w:right w:val="none" w:sz="0" w:space="0" w:color="auto"/>
          </w:divBdr>
        </w:div>
        <w:div w:id="159929654">
          <w:marLeft w:val="480"/>
          <w:marRight w:val="0"/>
          <w:marTop w:val="0"/>
          <w:marBottom w:val="0"/>
          <w:divBdr>
            <w:top w:val="none" w:sz="0" w:space="0" w:color="auto"/>
            <w:left w:val="none" w:sz="0" w:space="0" w:color="auto"/>
            <w:bottom w:val="none" w:sz="0" w:space="0" w:color="auto"/>
            <w:right w:val="none" w:sz="0" w:space="0" w:color="auto"/>
          </w:divBdr>
        </w:div>
        <w:div w:id="426660105">
          <w:marLeft w:val="480"/>
          <w:marRight w:val="0"/>
          <w:marTop w:val="0"/>
          <w:marBottom w:val="0"/>
          <w:divBdr>
            <w:top w:val="none" w:sz="0" w:space="0" w:color="auto"/>
            <w:left w:val="none" w:sz="0" w:space="0" w:color="auto"/>
            <w:bottom w:val="none" w:sz="0" w:space="0" w:color="auto"/>
            <w:right w:val="none" w:sz="0" w:space="0" w:color="auto"/>
          </w:divBdr>
        </w:div>
        <w:div w:id="446313558">
          <w:marLeft w:val="480"/>
          <w:marRight w:val="0"/>
          <w:marTop w:val="0"/>
          <w:marBottom w:val="0"/>
          <w:divBdr>
            <w:top w:val="none" w:sz="0" w:space="0" w:color="auto"/>
            <w:left w:val="none" w:sz="0" w:space="0" w:color="auto"/>
            <w:bottom w:val="none" w:sz="0" w:space="0" w:color="auto"/>
            <w:right w:val="none" w:sz="0" w:space="0" w:color="auto"/>
          </w:divBdr>
        </w:div>
        <w:div w:id="471412184">
          <w:marLeft w:val="480"/>
          <w:marRight w:val="0"/>
          <w:marTop w:val="0"/>
          <w:marBottom w:val="0"/>
          <w:divBdr>
            <w:top w:val="none" w:sz="0" w:space="0" w:color="auto"/>
            <w:left w:val="none" w:sz="0" w:space="0" w:color="auto"/>
            <w:bottom w:val="none" w:sz="0" w:space="0" w:color="auto"/>
            <w:right w:val="none" w:sz="0" w:space="0" w:color="auto"/>
          </w:divBdr>
        </w:div>
        <w:div w:id="587890048">
          <w:marLeft w:val="480"/>
          <w:marRight w:val="0"/>
          <w:marTop w:val="0"/>
          <w:marBottom w:val="0"/>
          <w:divBdr>
            <w:top w:val="none" w:sz="0" w:space="0" w:color="auto"/>
            <w:left w:val="none" w:sz="0" w:space="0" w:color="auto"/>
            <w:bottom w:val="none" w:sz="0" w:space="0" w:color="auto"/>
            <w:right w:val="none" w:sz="0" w:space="0" w:color="auto"/>
          </w:divBdr>
        </w:div>
        <w:div w:id="755060022">
          <w:marLeft w:val="480"/>
          <w:marRight w:val="0"/>
          <w:marTop w:val="0"/>
          <w:marBottom w:val="0"/>
          <w:divBdr>
            <w:top w:val="none" w:sz="0" w:space="0" w:color="auto"/>
            <w:left w:val="none" w:sz="0" w:space="0" w:color="auto"/>
            <w:bottom w:val="none" w:sz="0" w:space="0" w:color="auto"/>
            <w:right w:val="none" w:sz="0" w:space="0" w:color="auto"/>
          </w:divBdr>
        </w:div>
        <w:div w:id="862285668">
          <w:marLeft w:val="480"/>
          <w:marRight w:val="0"/>
          <w:marTop w:val="0"/>
          <w:marBottom w:val="0"/>
          <w:divBdr>
            <w:top w:val="none" w:sz="0" w:space="0" w:color="auto"/>
            <w:left w:val="none" w:sz="0" w:space="0" w:color="auto"/>
            <w:bottom w:val="none" w:sz="0" w:space="0" w:color="auto"/>
            <w:right w:val="none" w:sz="0" w:space="0" w:color="auto"/>
          </w:divBdr>
        </w:div>
        <w:div w:id="902178238">
          <w:marLeft w:val="480"/>
          <w:marRight w:val="0"/>
          <w:marTop w:val="0"/>
          <w:marBottom w:val="0"/>
          <w:divBdr>
            <w:top w:val="none" w:sz="0" w:space="0" w:color="auto"/>
            <w:left w:val="none" w:sz="0" w:space="0" w:color="auto"/>
            <w:bottom w:val="none" w:sz="0" w:space="0" w:color="auto"/>
            <w:right w:val="none" w:sz="0" w:space="0" w:color="auto"/>
          </w:divBdr>
        </w:div>
        <w:div w:id="951859580">
          <w:marLeft w:val="480"/>
          <w:marRight w:val="0"/>
          <w:marTop w:val="0"/>
          <w:marBottom w:val="0"/>
          <w:divBdr>
            <w:top w:val="none" w:sz="0" w:space="0" w:color="auto"/>
            <w:left w:val="none" w:sz="0" w:space="0" w:color="auto"/>
            <w:bottom w:val="none" w:sz="0" w:space="0" w:color="auto"/>
            <w:right w:val="none" w:sz="0" w:space="0" w:color="auto"/>
          </w:divBdr>
        </w:div>
        <w:div w:id="1042949278">
          <w:marLeft w:val="480"/>
          <w:marRight w:val="0"/>
          <w:marTop w:val="0"/>
          <w:marBottom w:val="0"/>
          <w:divBdr>
            <w:top w:val="none" w:sz="0" w:space="0" w:color="auto"/>
            <w:left w:val="none" w:sz="0" w:space="0" w:color="auto"/>
            <w:bottom w:val="none" w:sz="0" w:space="0" w:color="auto"/>
            <w:right w:val="none" w:sz="0" w:space="0" w:color="auto"/>
          </w:divBdr>
        </w:div>
        <w:div w:id="1154446604">
          <w:marLeft w:val="480"/>
          <w:marRight w:val="0"/>
          <w:marTop w:val="0"/>
          <w:marBottom w:val="0"/>
          <w:divBdr>
            <w:top w:val="none" w:sz="0" w:space="0" w:color="auto"/>
            <w:left w:val="none" w:sz="0" w:space="0" w:color="auto"/>
            <w:bottom w:val="none" w:sz="0" w:space="0" w:color="auto"/>
            <w:right w:val="none" w:sz="0" w:space="0" w:color="auto"/>
          </w:divBdr>
        </w:div>
        <w:div w:id="1165706272">
          <w:marLeft w:val="480"/>
          <w:marRight w:val="0"/>
          <w:marTop w:val="0"/>
          <w:marBottom w:val="0"/>
          <w:divBdr>
            <w:top w:val="none" w:sz="0" w:space="0" w:color="auto"/>
            <w:left w:val="none" w:sz="0" w:space="0" w:color="auto"/>
            <w:bottom w:val="none" w:sz="0" w:space="0" w:color="auto"/>
            <w:right w:val="none" w:sz="0" w:space="0" w:color="auto"/>
          </w:divBdr>
        </w:div>
        <w:div w:id="1167597493">
          <w:marLeft w:val="480"/>
          <w:marRight w:val="0"/>
          <w:marTop w:val="0"/>
          <w:marBottom w:val="0"/>
          <w:divBdr>
            <w:top w:val="none" w:sz="0" w:space="0" w:color="auto"/>
            <w:left w:val="none" w:sz="0" w:space="0" w:color="auto"/>
            <w:bottom w:val="none" w:sz="0" w:space="0" w:color="auto"/>
            <w:right w:val="none" w:sz="0" w:space="0" w:color="auto"/>
          </w:divBdr>
        </w:div>
        <w:div w:id="1220021330">
          <w:marLeft w:val="480"/>
          <w:marRight w:val="0"/>
          <w:marTop w:val="0"/>
          <w:marBottom w:val="0"/>
          <w:divBdr>
            <w:top w:val="none" w:sz="0" w:space="0" w:color="auto"/>
            <w:left w:val="none" w:sz="0" w:space="0" w:color="auto"/>
            <w:bottom w:val="none" w:sz="0" w:space="0" w:color="auto"/>
            <w:right w:val="none" w:sz="0" w:space="0" w:color="auto"/>
          </w:divBdr>
        </w:div>
        <w:div w:id="1229727583">
          <w:marLeft w:val="480"/>
          <w:marRight w:val="0"/>
          <w:marTop w:val="0"/>
          <w:marBottom w:val="0"/>
          <w:divBdr>
            <w:top w:val="none" w:sz="0" w:space="0" w:color="auto"/>
            <w:left w:val="none" w:sz="0" w:space="0" w:color="auto"/>
            <w:bottom w:val="none" w:sz="0" w:space="0" w:color="auto"/>
            <w:right w:val="none" w:sz="0" w:space="0" w:color="auto"/>
          </w:divBdr>
        </w:div>
        <w:div w:id="1241136673">
          <w:marLeft w:val="480"/>
          <w:marRight w:val="0"/>
          <w:marTop w:val="0"/>
          <w:marBottom w:val="0"/>
          <w:divBdr>
            <w:top w:val="none" w:sz="0" w:space="0" w:color="auto"/>
            <w:left w:val="none" w:sz="0" w:space="0" w:color="auto"/>
            <w:bottom w:val="none" w:sz="0" w:space="0" w:color="auto"/>
            <w:right w:val="none" w:sz="0" w:space="0" w:color="auto"/>
          </w:divBdr>
        </w:div>
        <w:div w:id="1251741356">
          <w:marLeft w:val="480"/>
          <w:marRight w:val="0"/>
          <w:marTop w:val="0"/>
          <w:marBottom w:val="0"/>
          <w:divBdr>
            <w:top w:val="none" w:sz="0" w:space="0" w:color="auto"/>
            <w:left w:val="none" w:sz="0" w:space="0" w:color="auto"/>
            <w:bottom w:val="none" w:sz="0" w:space="0" w:color="auto"/>
            <w:right w:val="none" w:sz="0" w:space="0" w:color="auto"/>
          </w:divBdr>
        </w:div>
        <w:div w:id="1347058570">
          <w:marLeft w:val="480"/>
          <w:marRight w:val="0"/>
          <w:marTop w:val="0"/>
          <w:marBottom w:val="0"/>
          <w:divBdr>
            <w:top w:val="none" w:sz="0" w:space="0" w:color="auto"/>
            <w:left w:val="none" w:sz="0" w:space="0" w:color="auto"/>
            <w:bottom w:val="none" w:sz="0" w:space="0" w:color="auto"/>
            <w:right w:val="none" w:sz="0" w:space="0" w:color="auto"/>
          </w:divBdr>
        </w:div>
        <w:div w:id="1403672442">
          <w:marLeft w:val="480"/>
          <w:marRight w:val="0"/>
          <w:marTop w:val="0"/>
          <w:marBottom w:val="0"/>
          <w:divBdr>
            <w:top w:val="none" w:sz="0" w:space="0" w:color="auto"/>
            <w:left w:val="none" w:sz="0" w:space="0" w:color="auto"/>
            <w:bottom w:val="none" w:sz="0" w:space="0" w:color="auto"/>
            <w:right w:val="none" w:sz="0" w:space="0" w:color="auto"/>
          </w:divBdr>
        </w:div>
      </w:divsChild>
    </w:div>
    <w:div w:id="950746576">
      <w:marLeft w:val="480"/>
      <w:marRight w:val="0"/>
      <w:marTop w:val="0"/>
      <w:marBottom w:val="0"/>
      <w:divBdr>
        <w:top w:val="none" w:sz="0" w:space="0" w:color="auto"/>
        <w:left w:val="none" w:sz="0" w:space="0" w:color="auto"/>
        <w:bottom w:val="none" w:sz="0" w:space="0" w:color="auto"/>
        <w:right w:val="none" w:sz="0" w:space="0" w:color="auto"/>
      </w:divBdr>
    </w:div>
    <w:div w:id="950746598">
      <w:marLeft w:val="480"/>
      <w:marRight w:val="0"/>
      <w:marTop w:val="0"/>
      <w:marBottom w:val="0"/>
      <w:divBdr>
        <w:top w:val="none" w:sz="0" w:space="0" w:color="auto"/>
        <w:left w:val="none" w:sz="0" w:space="0" w:color="auto"/>
        <w:bottom w:val="none" w:sz="0" w:space="0" w:color="auto"/>
        <w:right w:val="none" w:sz="0" w:space="0" w:color="auto"/>
      </w:divBdr>
    </w:div>
    <w:div w:id="950862374">
      <w:marLeft w:val="480"/>
      <w:marRight w:val="0"/>
      <w:marTop w:val="0"/>
      <w:marBottom w:val="0"/>
      <w:divBdr>
        <w:top w:val="none" w:sz="0" w:space="0" w:color="auto"/>
        <w:left w:val="none" w:sz="0" w:space="0" w:color="auto"/>
        <w:bottom w:val="none" w:sz="0" w:space="0" w:color="auto"/>
        <w:right w:val="none" w:sz="0" w:space="0" w:color="auto"/>
      </w:divBdr>
    </w:div>
    <w:div w:id="950863397">
      <w:marLeft w:val="480"/>
      <w:marRight w:val="0"/>
      <w:marTop w:val="0"/>
      <w:marBottom w:val="0"/>
      <w:divBdr>
        <w:top w:val="none" w:sz="0" w:space="0" w:color="auto"/>
        <w:left w:val="none" w:sz="0" w:space="0" w:color="auto"/>
        <w:bottom w:val="none" w:sz="0" w:space="0" w:color="auto"/>
        <w:right w:val="none" w:sz="0" w:space="0" w:color="auto"/>
      </w:divBdr>
    </w:div>
    <w:div w:id="950866528">
      <w:marLeft w:val="640"/>
      <w:marRight w:val="0"/>
      <w:marTop w:val="0"/>
      <w:marBottom w:val="0"/>
      <w:divBdr>
        <w:top w:val="none" w:sz="0" w:space="0" w:color="auto"/>
        <w:left w:val="none" w:sz="0" w:space="0" w:color="auto"/>
        <w:bottom w:val="none" w:sz="0" w:space="0" w:color="auto"/>
        <w:right w:val="none" w:sz="0" w:space="0" w:color="auto"/>
      </w:divBdr>
    </w:div>
    <w:div w:id="950867384">
      <w:marLeft w:val="480"/>
      <w:marRight w:val="0"/>
      <w:marTop w:val="0"/>
      <w:marBottom w:val="0"/>
      <w:divBdr>
        <w:top w:val="none" w:sz="0" w:space="0" w:color="auto"/>
        <w:left w:val="none" w:sz="0" w:space="0" w:color="auto"/>
        <w:bottom w:val="none" w:sz="0" w:space="0" w:color="auto"/>
        <w:right w:val="none" w:sz="0" w:space="0" w:color="auto"/>
      </w:divBdr>
    </w:div>
    <w:div w:id="950934658">
      <w:marLeft w:val="480"/>
      <w:marRight w:val="0"/>
      <w:marTop w:val="0"/>
      <w:marBottom w:val="0"/>
      <w:divBdr>
        <w:top w:val="none" w:sz="0" w:space="0" w:color="auto"/>
        <w:left w:val="none" w:sz="0" w:space="0" w:color="auto"/>
        <w:bottom w:val="none" w:sz="0" w:space="0" w:color="auto"/>
        <w:right w:val="none" w:sz="0" w:space="0" w:color="auto"/>
      </w:divBdr>
    </w:div>
    <w:div w:id="950941306">
      <w:marLeft w:val="480"/>
      <w:marRight w:val="0"/>
      <w:marTop w:val="0"/>
      <w:marBottom w:val="0"/>
      <w:divBdr>
        <w:top w:val="none" w:sz="0" w:space="0" w:color="auto"/>
        <w:left w:val="none" w:sz="0" w:space="0" w:color="auto"/>
        <w:bottom w:val="none" w:sz="0" w:space="0" w:color="auto"/>
        <w:right w:val="none" w:sz="0" w:space="0" w:color="auto"/>
      </w:divBdr>
    </w:div>
    <w:div w:id="950941593">
      <w:marLeft w:val="480"/>
      <w:marRight w:val="0"/>
      <w:marTop w:val="0"/>
      <w:marBottom w:val="0"/>
      <w:divBdr>
        <w:top w:val="none" w:sz="0" w:space="0" w:color="auto"/>
        <w:left w:val="none" w:sz="0" w:space="0" w:color="auto"/>
        <w:bottom w:val="none" w:sz="0" w:space="0" w:color="auto"/>
        <w:right w:val="none" w:sz="0" w:space="0" w:color="auto"/>
      </w:divBdr>
    </w:div>
    <w:div w:id="951009475">
      <w:marLeft w:val="480"/>
      <w:marRight w:val="0"/>
      <w:marTop w:val="0"/>
      <w:marBottom w:val="0"/>
      <w:divBdr>
        <w:top w:val="none" w:sz="0" w:space="0" w:color="auto"/>
        <w:left w:val="none" w:sz="0" w:space="0" w:color="auto"/>
        <w:bottom w:val="none" w:sz="0" w:space="0" w:color="auto"/>
        <w:right w:val="none" w:sz="0" w:space="0" w:color="auto"/>
      </w:divBdr>
    </w:div>
    <w:div w:id="951017952">
      <w:marLeft w:val="480"/>
      <w:marRight w:val="0"/>
      <w:marTop w:val="0"/>
      <w:marBottom w:val="0"/>
      <w:divBdr>
        <w:top w:val="none" w:sz="0" w:space="0" w:color="auto"/>
        <w:left w:val="none" w:sz="0" w:space="0" w:color="auto"/>
        <w:bottom w:val="none" w:sz="0" w:space="0" w:color="auto"/>
        <w:right w:val="none" w:sz="0" w:space="0" w:color="auto"/>
      </w:divBdr>
    </w:div>
    <w:div w:id="951087254">
      <w:marLeft w:val="480"/>
      <w:marRight w:val="0"/>
      <w:marTop w:val="0"/>
      <w:marBottom w:val="0"/>
      <w:divBdr>
        <w:top w:val="none" w:sz="0" w:space="0" w:color="auto"/>
        <w:left w:val="none" w:sz="0" w:space="0" w:color="auto"/>
        <w:bottom w:val="none" w:sz="0" w:space="0" w:color="auto"/>
        <w:right w:val="none" w:sz="0" w:space="0" w:color="auto"/>
      </w:divBdr>
    </w:div>
    <w:div w:id="951127129">
      <w:marLeft w:val="480"/>
      <w:marRight w:val="0"/>
      <w:marTop w:val="0"/>
      <w:marBottom w:val="0"/>
      <w:divBdr>
        <w:top w:val="none" w:sz="0" w:space="0" w:color="auto"/>
        <w:left w:val="none" w:sz="0" w:space="0" w:color="auto"/>
        <w:bottom w:val="none" w:sz="0" w:space="0" w:color="auto"/>
        <w:right w:val="none" w:sz="0" w:space="0" w:color="auto"/>
      </w:divBdr>
    </w:div>
    <w:div w:id="951132427">
      <w:marLeft w:val="480"/>
      <w:marRight w:val="0"/>
      <w:marTop w:val="0"/>
      <w:marBottom w:val="0"/>
      <w:divBdr>
        <w:top w:val="none" w:sz="0" w:space="0" w:color="auto"/>
        <w:left w:val="none" w:sz="0" w:space="0" w:color="auto"/>
        <w:bottom w:val="none" w:sz="0" w:space="0" w:color="auto"/>
        <w:right w:val="none" w:sz="0" w:space="0" w:color="auto"/>
      </w:divBdr>
    </w:div>
    <w:div w:id="951278897">
      <w:marLeft w:val="480"/>
      <w:marRight w:val="0"/>
      <w:marTop w:val="0"/>
      <w:marBottom w:val="0"/>
      <w:divBdr>
        <w:top w:val="none" w:sz="0" w:space="0" w:color="auto"/>
        <w:left w:val="none" w:sz="0" w:space="0" w:color="auto"/>
        <w:bottom w:val="none" w:sz="0" w:space="0" w:color="auto"/>
        <w:right w:val="none" w:sz="0" w:space="0" w:color="auto"/>
      </w:divBdr>
    </w:div>
    <w:div w:id="951279222">
      <w:marLeft w:val="480"/>
      <w:marRight w:val="0"/>
      <w:marTop w:val="0"/>
      <w:marBottom w:val="0"/>
      <w:divBdr>
        <w:top w:val="none" w:sz="0" w:space="0" w:color="auto"/>
        <w:left w:val="none" w:sz="0" w:space="0" w:color="auto"/>
        <w:bottom w:val="none" w:sz="0" w:space="0" w:color="auto"/>
        <w:right w:val="none" w:sz="0" w:space="0" w:color="auto"/>
      </w:divBdr>
    </w:div>
    <w:div w:id="951279761">
      <w:marLeft w:val="640"/>
      <w:marRight w:val="0"/>
      <w:marTop w:val="0"/>
      <w:marBottom w:val="0"/>
      <w:divBdr>
        <w:top w:val="none" w:sz="0" w:space="0" w:color="auto"/>
        <w:left w:val="none" w:sz="0" w:space="0" w:color="auto"/>
        <w:bottom w:val="none" w:sz="0" w:space="0" w:color="auto"/>
        <w:right w:val="none" w:sz="0" w:space="0" w:color="auto"/>
      </w:divBdr>
    </w:div>
    <w:div w:id="951284789">
      <w:marLeft w:val="480"/>
      <w:marRight w:val="0"/>
      <w:marTop w:val="0"/>
      <w:marBottom w:val="0"/>
      <w:divBdr>
        <w:top w:val="none" w:sz="0" w:space="0" w:color="auto"/>
        <w:left w:val="none" w:sz="0" w:space="0" w:color="auto"/>
        <w:bottom w:val="none" w:sz="0" w:space="0" w:color="auto"/>
        <w:right w:val="none" w:sz="0" w:space="0" w:color="auto"/>
      </w:divBdr>
    </w:div>
    <w:div w:id="951321821">
      <w:marLeft w:val="480"/>
      <w:marRight w:val="0"/>
      <w:marTop w:val="0"/>
      <w:marBottom w:val="0"/>
      <w:divBdr>
        <w:top w:val="none" w:sz="0" w:space="0" w:color="auto"/>
        <w:left w:val="none" w:sz="0" w:space="0" w:color="auto"/>
        <w:bottom w:val="none" w:sz="0" w:space="0" w:color="auto"/>
        <w:right w:val="none" w:sz="0" w:space="0" w:color="auto"/>
      </w:divBdr>
    </w:div>
    <w:div w:id="951324304">
      <w:marLeft w:val="480"/>
      <w:marRight w:val="0"/>
      <w:marTop w:val="0"/>
      <w:marBottom w:val="0"/>
      <w:divBdr>
        <w:top w:val="none" w:sz="0" w:space="0" w:color="auto"/>
        <w:left w:val="none" w:sz="0" w:space="0" w:color="auto"/>
        <w:bottom w:val="none" w:sz="0" w:space="0" w:color="auto"/>
        <w:right w:val="none" w:sz="0" w:space="0" w:color="auto"/>
      </w:divBdr>
    </w:div>
    <w:div w:id="951401006">
      <w:marLeft w:val="480"/>
      <w:marRight w:val="0"/>
      <w:marTop w:val="0"/>
      <w:marBottom w:val="0"/>
      <w:divBdr>
        <w:top w:val="none" w:sz="0" w:space="0" w:color="auto"/>
        <w:left w:val="none" w:sz="0" w:space="0" w:color="auto"/>
        <w:bottom w:val="none" w:sz="0" w:space="0" w:color="auto"/>
        <w:right w:val="none" w:sz="0" w:space="0" w:color="auto"/>
      </w:divBdr>
    </w:div>
    <w:div w:id="951401578">
      <w:marLeft w:val="480"/>
      <w:marRight w:val="0"/>
      <w:marTop w:val="0"/>
      <w:marBottom w:val="0"/>
      <w:divBdr>
        <w:top w:val="none" w:sz="0" w:space="0" w:color="auto"/>
        <w:left w:val="none" w:sz="0" w:space="0" w:color="auto"/>
        <w:bottom w:val="none" w:sz="0" w:space="0" w:color="auto"/>
        <w:right w:val="none" w:sz="0" w:space="0" w:color="auto"/>
      </w:divBdr>
    </w:div>
    <w:div w:id="951470889">
      <w:marLeft w:val="480"/>
      <w:marRight w:val="0"/>
      <w:marTop w:val="0"/>
      <w:marBottom w:val="0"/>
      <w:divBdr>
        <w:top w:val="none" w:sz="0" w:space="0" w:color="auto"/>
        <w:left w:val="none" w:sz="0" w:space="0" w:color="auto"/>
        <w:bottom w:val="none" w:sz="0" w:space="0" w:color="auto"/>
        <w:right w:val="none" w:sz="0" w:space="0" w:color="auto"/>
      </w:divBdr>
    </w:div>
    <w:div w:id="951520562">
      <w:marLeft w:val="480"/>
      <w:marRight w:val="0"/>
      <w:marTop w:val="0"/>
      <w:marBottom w:val="0"/>
      <w:divBdr>
        <w:top w:val="none" w:sz="0" w:space="0" w:color="auto"/>
        <w:left w:val="none" w:sz="0" w:space="0" w:color="auto"/>
        <w:bottom w:val="none" w:sz="0" w:space="0" w:color="auto"/>
        <w:right w:val="none" w:sz="0" w:space="0" w:color="auto"/>
      </w:divBdr>
    </w:div>
    <w:div w:id="951549178">
      <w:marLeft w:val="480"/>
      <w:marRight w:val="0"/>
      <w:marTop w:val="0"/>
      <w:marBottom w:val="0"/>
      <w:divBdr>
        <w:top w:val="none" w:sz="0" w:space="0" w:color="auto"/>
        <w:left w:val="none" w:sz="0" w:space="0" w:color="auto"/>
        <w:bottom w:val="none" w:sz="0" w:space="0" w:color="auto"/>
        <w:right w:val="none" w:sz="0" w:space="0" w:color="auto"/>
      </w:divBdr>
    </w:div>
    <w:div w:id="951595326">
      <w:marLeft w:val="480"/>
      <w:marRight w:val="0"/>
      <w:marTop w:val="0"/>
      <w:marBottom w:val="0"/>
      <w:divBdr>
        <w:top w:val="none" w:sz="0" w:space="0" w:color="auto"/>
        <w:left w:val="none" w:sz="0" w:space="0" w:color="auto"/>
        <w:bottom w:val="none" w:sz="0" w:space="0" w:color="auto"/>
        <w:right w:val="none" w:sz="0" w:space="0" w:color="auto"/>
      </w:divBdr>
    </w:div>
    <w:div w:id="951671976">
      <w:marLeft w:val="480"/>
      <w:marRight w:val="0"/>
      <w:marTop w:val="0"/>
      <w:marBottom w:val="0"/>
      <w:divBdr>
        <w:top w:val="none" w:sz="0" w:space="0" w:color="auto"/>
        <w:left w:val="none" w:sz="0" w:space="0" w:color="auto"/>
        <w:bottom w:val="none" w:sz="0" w:space="0" w:color="auto"/>
        <w:right w:val="none" w:sz="0" w:space="0" w:color="auto"/>
      </w:divBdr>
    </w:div>
    <w:div w:id="951672591">
      <w:marLeft w:val="480"/>
      <w:marRight w:val="0"/>
      <w:marTop w:val="0"/>
      <w:marBottom w:val="0"/>
      <w:divBdr>
        <w:top w:val="none" w:sz="0" w:space="0" w:color="auto"/>
        <w:left w:val="none" w:sz="0" w:space="0" w:color="auto"/>
        <w:bottom w:val="none" w:sz="0" w:space="0" w:color="auto"/>
        <w:right w:val="none" w:sz="0" w:space="0" w:color="auto"/>
      </w:divBdr>
    </w:div>
    <w:div w:id="951714669">
      <w:marLeft w:val="480"/>
      <w:marRight w:val="0"/>
      <w:marTop w:val="0"/>
      <w:marBottom w:val="0"/>
      <w:divBdr>
        <w:top w:val="none" w:sz="0" w:space="0" w:color="auto"/>
        <w:left w:val="none" w:sz="0" w:space="0" w:color="auto"/>
        <w:bottom w:val="none" w:sz="0" w:space="0" w:color="auto"/>
        <w:right w:val="none" w:sz="0" w:space="0" w:color="auto"/>
      </w:divBdr>
    </w:div>
    <w:div w:id="951746052">
      <w:marLeft w:val="480"/>
      <w:marRight w:val="0"/>
      <w:marTop w:val="0"/>
      <w:marBottom w:val="0"/>
      <w:divBdr>
        <w:top w:val="none" w:sz="0" w:space="0" w:color="auto"/>
        <w:left w:val="none" w:sz="0" w:space="0" w:color="auto"/>
        <w:bottom w:val="none" w:sz="0" w:space="0" w:color="auto"/>
        <w:right w:val="none" w:sz="0" w:space="0" w:color="auto"/>
      </w:divBdr>
    </w:div>
    <w:div w:id="951789061">
      <w:marLeft w:val="480"/>
      <w:marRight w:val="0"/>
      <w:marTop w:val="0"/>
      <w:marBottom w:val="0"/>
      <w:divBdr>
        <w:top w:val="none" w:sz="0" w:space="0" w:color="auto"/>
        <w:left w:val="none" w:sz="0" w:space="0" w:color="auto"/>
        <w:bottom w:val="none" w:sz="0" w:space="0" w:color="auto"/>
        <w:right w:val="none" w:sz="0" w:space="0" w:color="auto"/>
      </w:divBdr>
    </w:div>
    <w:div w:id="951789142">
      <w:marLeft w:val="480"/>
      <w:marRight w:val="0"/>
      <w:marTop w:val="0"/>
      <w:marBottom w:val="0"/>
      <w:divBdr>
        <w:top w:val="none" w:sz="0" w:space="0" w:color="auto"/>
        <w:left w:val="none" w:sz="0" w:space="0" w:color="auto"/>
        <w:bottom w:val="none" w:sz="0" w:space="0" w:color="auto"/>
        <w:right w:val="none" w:sz="0" w:space="0" w:color="auto"/>
      </w:divBdr>
    </w:div>
    <w:div w:id="951790006">
      <w:marLeft w:val="480"/>
      <w:marRight w:val="0"/>
      <w:marTop w:val="0"/>
      <w:marBottom w:val="0"/>
      <w:divBdr>
        <w:top w:val="none" w:sz="0" w:space="0" w:color="auto"/>
        <w:left w:val="none" w:sz="0" w:space="0" w:color="auto"/>
        <w:bottom w:val="none" w:sz="0" w:space="0" w:color="auto"/>
        <w:right w:val="none" w:sz="0" w:space="0" w:color="auto"/>
      </w:divBdr>
    </w:div>
    <w:div w:id="951791594">
      <w:marLeft w:val="480"/>
      <w:marRight w:val="0"/>
      <w:marTop w:val="0"/>
      <w:marBottom w:val="0"/>
      <w:divBdr>
        <w:top w:val="none" w:sz="0" w:space="0" w:color="auto"/>
        <w:left w:val="none" w:sz="0" w:space="0" w:color="auto"/>
        <w:bottom w:val="none" w:sz="0" w:space="0" w:color="auto"/>
        <w:right w:val="none" w:sz="0" w:space="0" w:color="auto"/>
      </w:divBdr>
    </w:div>
    <w:div w:id="951859032">
      <w:marLeft w:val="480"/>
      <w:marRight w:val="0"/>
      <w:marTop w:val="0"/>
      <w:marBottom w:val="0"/>
      <w:divBdr>
        <w:top w:val="none" w:sz="0" w:space="0" w:color="auto"/>
        <w:left w:val="none" w:sz="0" w:space="0" w:color="auto"/>
        <w:bottom w:val="none" w:sz="0" w:space="0" w:color="auto"/>
        <w:right w:val="none" w:sz="0" w:space="0" w:color="auto"/>
      </w:divBdr>
    </w:div>
    <w:div w:id="951861996">
      <w:marLeft w:val="480"/>
      <w:marRight w:val="0"/>
      <w:marTop w:val="0"/>
      <w:marBottom w:val="0"/>
      <w:divBdr>
        <w:top w:val="none" w:sz="0" w:space="0" w:color="auto"/>
        <w:left w:val="none" w:sz="0" w:space="0" w:color="auto"/>
        <w:bottom w:val="none" w:sz="0" w:space="0" w:color="auto"/>
        <w:right w:val="none" w:sz="0" w:space="0" w:color="auto"/>
      </w:divBdr>
    </w:div>
    <w:div w:id="951865624">
      <w:marLeft w:val="480"/>
      <w:marRight w:val="0"/>
      <w:marTop w:val="0"/>
      <w:marBottom w:val="0"/>
      <w:divBdr>
        <w:top w:val="none" w:sz="0" w:space="0" w:color="auto"/>
        <w:left w:val="none" w:sz="0" w:space="0" w:color="auto"/>
        <w:bottom w:val="none" w:sz="0" w:space="0" w:color="auto"/>
        <w:right w:val="none" w:sz="0" w:space="0" w:color="auto"/>
      </w:divBdr>
    </w:div>
    <w:div w:id="951865904">
      <w:marLeft w:val="480"/>
      <w:marRight w:val="0"/>
      <w:marTop w:val="0"/>
      <w:marBottom w:val="0"/>
      <w:divBdr>
        <w:top w:val="none" w:sz="0" w:space="0" w:color="auto"/>
        <w:left w:val="none" w:sz="0" w:space="0" w:color="auto"/>
        <w:bottom w:val="none" w:sz="0" w:space="0" w:color="auto"/>
        <w:right w:val="none" w:sz="0" w:space="0" w:color="auto"/>
      </w:divBdr>
    </w:div>
    <w:div w:id="951933776">
      <w:marLeft w:val="480"/>
      <w:marRight w:val="0"/>
      <w:marTop w:val="0"/>
      <w:marBottom w:val="0"/>
      <w:divBdr>
        <w:top w:val="none" w:sz="0" w:space="0" w:color="auto"/>
        <w:left w:val="none" w:sz="0" w:space="0" w:color="auto"/>
        <w:bottom w:val="none" w:sz="0" w:space="0" w:color="auto"/>
        <w:right w:val="none" w:sz="0" w:space="0" w:color="auto"/>
      </w:divBdr>
    </w:div>
    <w:div w:id="951937624">
      <w:marLeft w:val="480"/>
      <w:marRight w:val="0"/>
      <w:marTop w:val="0"/>
      <w:marBottom w:val="0"/>
      <w:divBdr>
        <w:top w:val="none" w:sz="0" w:space="0" w:color="auto"/>
        <w:left w:val="none" w:sz="0" w:space="0" w:color="auto"/>
        <w:bottom w:val="none" w:sz="0" w:space="0" w:color="auto"/>
        <w:right w:val="none" w:sz="0" w:space="0" w:color="auto"/>
      </w:divBdr>
    </w:div>
    <w:div w:id="951941203">
      <w:marLeft w:val="480"/>
      <w:marRight w:val="0"/>
      <w:marTop w:val="0"/>
      <w:marBottom w:val="0"/>
      <w:divBdr>
        <w:top w:val="none" w:sz="0" w:space="0" w:color="auto"/>
        <w:left w:val="none" w:sz="0" w:space="0" w:color="auto"/>
        <w:bottom w:val="none" w:sz="0" w:space="0" w:color="auto"/>
        <w:right w:val="none" w:sz="0" w:space="0" w:color="auto"/>
      </w:divBdr>
    </w:div>
    <w:div w:id="951941743">
      <w:marLeft w:val="480"/>
      <w:marRight w:val="0"/>
      <w:marTop w:val="0"/>
      <w:marBottom w:val="0"/>
      <w:divBdr>
        <w:top w:val="none" w:sz="0" w:space="0" w:color="auto"/>
        <w:left w:val="none" w:sz="0" w:space="0" w:color="auto"/>
        <w:bottom w:val="none" w:sz="0" w:space="0" w:color="auto"/>
        <w:right w:val="none" w:sz="0" w:space="0" w:color="auto"/>
      </w:divBdr>
    </w:div>
    <w:div w:id="951975959">
      <w:marLeft w:val="480"/>
      <w:marRight w:val="0"/>
      <w:marTop w:val="0"/>
      <w:marBottom w:val="0"/>
      <w:divBdr>
        <w:top w:val="none" w:sz="0" w:space="0" w:color="auto"/>
        <w:left w:val="none" w:sz="0" w:space="0" w:color="auto"/>
        <w:bottom w:val="none" w:sz="0" w:space="0" w:color="auto"/>
        <w:right w:val="none" w:sz="0" w:space="0" w:color="auto"/>
      </w:divBdr>
    </w:div>
    <w:div w:id="952051372">
      <w:marLeft w:val="480"/>
      <w:marRight w:val="0"/>
      <w:marTop w:val="0"/>
      <w:marBottom w:val="0"/>
      <w:divBdr>
        <w:top w:val="none" w:sz="0" w:space="0" w:color="auto"/>
        <w:left w:val="none" w:sz="0" w:space="0" w:color="auto"/>
        <w:bottom w:val="none" w:sz="0" w:space="0" w:color="auto"/>
        <w:right w:val="none" w:sz="0" w:space="0" w:color="auto"/>
      </w:divBdr>
    </w:div>
    <w:div w:id="952054299">
      <w:marLeft w:val="480"/>
      <w:marRight w:val="0"/>
      <w:marTop w:val="0"/>
      <w:marBottom w:val="0"/>
      <w:divBdr>
        <w:top w:val="none" w:sz="0" w:space="0" w:color="auto"/>
        <w:left w:val="none" w:sz="0" w:space="0" w:color="auto"/>
        <w:bottom w:val="none" w:sz="0" w:space="0" w:color="auto"/>
        <w:right w:val="none" w:sz="0" w:space="0" w:color="auto"/>
      </w:divBdr>
    </w:div>
    <w:div w:id="952060223">
      <w:marLeft w:val="480"/>
      <w:marRight w:val="0"/>
      <w:marTop w:val="0"/>
      <w:marBottom w:val="0"/>
      <w:divBdr>
        <w:top w:val="none" w:sz="0" w:space="0" w:color="auto"/>
        <w:left w:val="none" w:sz="0" w:space="0" w:color="auto"/>
        <w:bottom w:val="none" w:sz="0" w:space="0" w:color="auto"/>
        <w:right w:val="none" w:sz="0" w:space="0" w:color="auto"/>
      </w:divBdr>
    </w:div>
    <w:div w:id="952126894">
      <w:marLeft w:val="480"/>
      <w:marRight w:val="0"/>
      <w:marTop w:val="0"/>
      <w:marBottom w:val="0"/>
      <w:divBdr>
        <w:top w:val="none" w:sz="0" w:space="0" w:color="auto"/>
        <w:left w:val="none" w:sz="0" w:space="0" w:color="auto"/>
        <w:bottom w:val="none" w:sz="0" w:space="0" w:color="auto"/>
        <w:right w:val="none" w:sz="0" w:space="0" w:color="auto"/>
      </w:divBdr>
    </w:div>
    <w:div w:id="952129361">
      <w:marLeft w:val="480"/>
      <w:marRight w:val="0"/>
      <w:marTop w:val="0"/>
      <w:marBottom w:val="0"/>
      <w:divBdr>
        <w:top w:val="none" w:sz="0" w:space="0" w:color="auto"/>
        <w:left w:val="none" w:sz="0" w:space="0" w:color="auto"/>
        <w:bottom w:val="none" w:sz="0" w:space="0" w:color="auto"/>
        <w:right w:val="none" w:sz="0" w:space="0" w:color="auto"/>
      </w:divBdr>
    </w:div>
    <w:div w:id="952134189">
      <w:marLeft w:val="480"/>
      <w:marRight w:val="0"/>
      <w:marTop w:val="0"/>
      <w:marBottom w:val="0"/>
      <w:divBdr>
        <w:top w:val="none" w:sz="0" w:space="0" w:color="auto"/>
        <w:left w:val="none" w:sz="0" w:space="0" w:color="auto"/>
        <w:bottom w:val="none" w:sz="0" w:space="0" w:color="auto"/>
        <w:right w:val="none" w:sz="0" w:space="0" w:color="auto"/>
      </w:divBdr>
    </w:div>
    <w:div w:id="952134491">
      <w:bodyDiv w:val="1"/>
      <w:marLeft w:val="0"/>
      <w:marRight w:val="0"/>
      <w:marTop w:val="0"/>
      <w:marBottom w:val="0"/>
      <w:divBdr>
        <w:top w:val="none" w:sz="0" w:space="0" w:color="auto"/>
        <w:left w:val="none" w:sz="0" w:space="0" w:color="auto"/>
        <w:bottom w:val="none" w:sz="0" w:space="0" w:color="auto"/>
        <w:right w:val="none" w:sz="0" w:space="0" w:color="auto"/>
      </w:divBdr>
    </w:div>
    <w:div w:id="952174271">
      <w:marLeft w:val="480"/>
      <w:marRight w:val="0"/>
      <w:marTop w:val="0"/>
      <w:marBottom w:val="0"/>
      <w:divBdr>
        <w:top w:val="none" w:sz="0" w:space="0" w:color="auto"/>
        <w:left w:val="none" w:sz="0" w:space="0" w:color="auto"/>
        <w:bottom w:val="none" w:sz="0" w:space="0" w:color="auto"/>
        <w:right w:val="none" w:sz="0" w:space="0" w:color="auto"/>
      </w:divBdr>
    </w:div>
    <w:div w:id="952202403">
      <w:marLeft w:val="640"/>
      <w:marRight w:val="0"/>
      <w:marTop w:val="0"/>
      <w:marBottom w:val="0"/>
      <w:divBdr>
        <w:top w:val="none" w:sz="0" w:space="0" w:color="auto"/>
        <w:left w:val="none" w:sz="0" w:space="0" w:color="auto"/>
        <w:bottom w:val="none" w:sz="0" w:space="0" w:color="auto"/>
        <w:right w:val="none" w:sz="0" w:space="0" w:color="auto"/>
      </w:divBdr>
    </w:div>
    <w:div w:id="952202466">
      <w:marLeft w:val="480"/>
      <w:marRight w:val="0"/>
      <w:marTop w:val="0"/>
      <w:marBottom w:val="0"/>
      <w:divBdr>
        <w:top w:val="none" w:sz="0" w:space="0" w:color="auto"/>
        <w:left w:val="none" w:sz="0" w:space="0" w:color="auto"/>
        <w:bottom w:val="none" w:sz="0" w:space="0" w:color="auto"/>
        <w:right w:val="none" w:sz="0" w:space="0" w:color="auto"/>
      </w:divBdr>
    </w:div>
    <w:div w:id="952252619">
      <w:marLeft w:val="480"/>
      <w:marRight w:val="0"/>
      <w:marTop w:val="0"/>
      <w:marBottom w:val="0"/>
      <w:divBdr>
        <w:top w:val="none" w:sz="0" w:space="0" w:color="auto"/>
        <w:left w:val="none" w:sz="0" w:space="0" w:color="auto"/>
        <w:bottom w:val="none" w:sz="0" w:space="0" w:color="auto"/>
        <w:right w:val="none" w:sz="0" w:space="0" w:color="auto"/>
      </w:divBdr>
    </w:div>
    <w:div w:id="952327395">
      <w:marLeft w:val="480"/>
      <w:marRight w:val="0"/>
      <w:marTop w:val="0"/>
      <w:marBottom w:val="0"/>
      <w:divBdr>
        <w:top w:val="none" w:sz="0" w:space="0" w:color="auto"/>
        <w:left w:val="none" w:sz="0" w:space="0" w:color="auto"/>
        <w:bottom w:val="none" w:sz="0" w:space="0" w:color="auto"/>
        <w:right w:val="none" w:sz="0" w:space="0" w:color="auto"/>
      </w:divBdr>
    </w:div>
    <w:div w:id="952328910">
      <w:marLeft w:val="480"/>
      <w:marRight w:val="0"/>
      <w:marTop w:val="0"/>
      <w:marBottom w:val="0"/>
      <w:divBdr>
        <w:top w:val="none" w:sz="0" w:space="0" w:color="auto"/>
        <w:left w:val="none" w:sz="0" w:space="0" w:color="auto"/>
        <w:bottom w:val="none" w:sz="0" w:space="0" w:color="auto"/>
        <w:right w:val="none" w:sz="0" w:space="0" w:color="auto"/>
      </w:divBdr>
    </w:div>
    <w:div w:id="952395857">
      <w:marLeft w:val="480"/>
      <w:marRight w:val="0"/>
      <w:marTop w:val="0"/>
      <w:marBottom w:val="0"/>
      <w:divBdr>
        <w:top w:val="none" w:sz="0" w:space="0" w:color="auto"/>
        <w:left w:val="none" w:sz="0" w:space="0" w:color="auto"/>
        <w:bottom w:val="none" w:sz="0" w:space="0" w:color="auto"/>
        <w:right w:val="none" w:sz="0" w:space="0" w:color="auto"/>
      </w:divBdr>
    </w:div>
    <w:div w:id="952396462">
      <w:marLeft w:val="480"/>
      <w:marRight w:val="0"/>
      <w:marTop w:val="0"/>
      <w:marBottom w:val="0"/>
      <w:divBdr>
        <w:top w:val="none" w:sz="0" w:space="0" w:color="auto"/>
        <w:left w:val="none" w:sz="0" w:space="0" w:color="auto"/>
        <w:bottom w:val="none" w:sz="0" w:space="0" w:color="auto"/>
        <w:right w:val="none" w:sz="0" w:space="0" w:color="auto"/>
      </w:divBdr>
    </w:div>
    <w:div w:id="952396915">
      <w:marLeft w:val="480"/>
      <w:marRight w:val="0"/>
      <w:marTop w:val="0"/>
      <w:marBottom w:val="0"/>
      <w:divBdr>
        <w:top w:val="none" w:sz="0" w:space="0" w:color="auto"/>
        <w:left w:val="none" w:sz="0" w:space="0" w:color="auto"/>
        <w:bottom w:val="none" w:sz="0" w:space="0" w:color="auto"/>
        <w:right w:val="none" w:sz="0" w:space="0" w:color="auto"/>
      </w:divBdr>
    </w:div>
    <w:div w:id="952399254">
      <w:marLeft w:val="480"/>
      <w:marRight w:val="0"/>
      <w:marTop w:val="0"/>
      <w:marBottom w:val="0"/>
      <w:divBdr>
        <w:top w:val="none" w:sz="0" w:space="0" w:color="auto"/>
        <w:left w:val="none" w:sz="0" w:space="0" w:color="auto"/>
        <w:bottom w:val="none" w:sz="0" w:space="0" w:color="auto"/>
        <w:right w:val="none" w:sz="0" w:space="0" w:color="auto"/>
      </w:divBdr>
    </w:div>
    <w:div w:id="952399707">
      <w:marLeft w:val="480"/>
      <w:marRight w:val="0"/>
      <w:marTop w:val="0"/>
      <w:marBottom w:val="0"/>
      <w:divBdr>
        <w:top w:val="none" w:sz="0" w:space="0" w:color="auto"/>
        <w:left w:val="none" w:sz="0" w:space="0" w:color="auto"/>
        <w:bottom w:val="none" w:sz="0" w:space="0" w:color="auto"/>
        <w:right w:val="none" w:sz="0" w:space="0" w:color="auto"/>
      </w:divBdr>
    </w:div>
    <w:div w:id="952442176">
      <w:marLeft w:val="480"/>
      <w:marRight w:val="0"/>
      <w:marTop w:val="0"/>
      <w:marBottom w:val="0"/>
      <w:divBdr>
        <w:top w:val="none" w:sz="0" w:space="0" w:color="auto"/>
        <w:left w:val="none" w:sz="0" w:space="0" w:color="auto"/>
        <w:bottom w:val="none" w:sz="0" w:space="0" w:color="auto"/>
        <w:right w:val="none" w:sz="0" w:space="0" w:color="auto"/>
      </w:divBdr>
    </w:div>
    <w:div w:id="952513723">
      <w:marLeft w:val="480"/>
      <w:marRight w:val="0"/>
      <w:marTop w:val="0"/>
      <w:marBottom w:val="0"/>
      <w:divBdr>
        <w:top w:val="none" w:sz="0" w:space="0" w:color="auto"/>
        <w:left w:val="none" w:sz="0" w:space="0" w:color="auto"/>
        <w:bottom w:val="none" w:sz="0" w:space="0" w:color="auto"/>
        <w:right w:val="none" w:sz="0" w:space="0" w:color="auto"/>
      </w:divBdr>
    </w:div>
    <w:div w:id="952590655">
      <w:marLeft w:val="480"/>
      <w:marRight w:val="0"/>
      <w:marTop w:val="0"/>
      <w:marBottom w:val="0"/>
      <w:divBdr>
        <w:top w:val="none" w:sz="0" w:space="0" w:color="auto"/>
        <w:left w:val="none" w:sz="0" w:space="0" w:color="auto"/>
        <w:bottom w:val="none" w:sz="0" w:space="0" w:color="auto"/>
        <w:right w:val="none" w:sz="0" w:space="0" w:color="auto"/>
      </w:divBdr>
    </w:div>
    <w:div w:id="952592785">
      <w:marLeft w:val="480"/>
      <w:marRight w:val="0"/>
      <w:marTop w:val="0"/>
      <w:marBottom w:val="0"/>
      <w:divBdr>
        <w:top w:val="none" w:sz="0" w:space="0" w:color="auto"/>
        <w:left w:val="none" w:sz="0" w:space="0" w:color="auto"/>
        <w:bottom w:val="none" w:sz="0" w:space="0" w:color="auto"/>
        <w:right w:val="none" w:sz="0" w:space="0" w:color="auto"/>
      </w:divBdr>
    </w:div>
    <w:div w:id="952635233">
      <w:marLeft w:val="480"/>
      <w:marRight w:val="0"/>
      <w:marTop w:val="0"/>
      <w:marBottom w:val="0"/>
      <w:divBdr>
        <w:top w:val="none" w:sz="0" w:space="0" w:color="auto"/>
        <w:left w:val="none" w:sz="0" w:space="0" w:color="auto"/>
        <w:bottom w:val="none" w:sz="0" w:space="0" w:color="auto"/>
        <w:right w:val="none" w:sz="0" w:space="0" w:color="auto"/>
      </w:divBdr>
    </w:div>
    <w:div w:id="952635374">
      <w:marLeft w:val="480"/>
      <w:marRight w:val="0"/>
      <w:marTop w:val="0"/>
      <w:marBottom w:val="0"/>
      <w:divBdr>
        <w:top w:val="none" w:sz="0" w:space="0" w:color="auto"/>
        <w:left w:val="none" w:sz="0" w:space="0" w:color="auto"/>
        <w:bottom w:val="none" w:sz="0" w:space="0" w:color="auto"/>
        <w:right w:val="none" w:sz="0" w:space="0" w:color="auto"/>
      </w:divBdr>
    </w:div>
    <w:div w:id="952637141">
      <w:marLeft w:val="480"/>
      <w:marRight w:val="0"/>
      <w:marTop w:val="0"/>
      <w:marBottom w:val="0"/>
      <w:divBdr>
        <w:top w:val="none" w:sz="0" w:space="0" w:color="auto"/>
        <w:left w:val="none" w:sz="0" w:space="0" w:color="auto"/>
        <w:bottom w:val="none" w:sz="0" w:space="0" w:color="auto"/>
        <w:right w:val="none" w:sz="0" w:space="0" w:color="auto"/>
      </w:divBdr>
    </w:div>
    <w:div w:id="952663519">
      <w:marLeft w:val="480"/>
      <w:marRight w:val="0"/>
      <w:marTop w:val="0"/>
      <w:marBottom w:val="0"/>
      <w:divBdr>
        <w:top w:val="none" w:sz="0" w:space="0" w:color="auto"/>
        <w:left w:val="none" w:sz="0" w:space="0" w:color="auto"/>
        <w:bottom w:val="none" w:sz="0" w:space="0" w:color="auto"/>
        <w:right w:val="none" w:sz="0" w:space="0" w:color="auto"/>
      </w:divBdr>
    </w:div>
    <w:div w:id="952706653">
      <w:marLeft w:val="480"/>
      <w:marRight w:val="0"/>
      <w:marTop w:val="0"/>
      <w:marBottom w:val="0"/>
      <w:divBdr>
        <w:top w:val="none" w:sz="0" w:space="0" w:color="auto"/>
        <w:left w:val="none" w:sz="0" w:space="0" w:color="auto"/>
        <w:bottom w:val="none" w:sz="0" w:space="0" w:color="auto"/>
        <w:right w:val="none" w:sz="0" w:space="0" w:color="auto"/>
      </w:divBdr>
    </w:div>
    <w:div w:id="952715205">
      <w:marLeft w:val="480"/>
      <w:marRight w:val="0"/>
      <w:marTop w:val="0"/>
      <w:marBottom w:val="0"/>
      <w:divBdr>
        <w:top w:val="none" w:sz="0" w:space="0" w:color="auto"/>
        <w:left w:val="none" w:sz="0" w:space="0" w:color="auto"/>
        <w:bottom w:val="none" w:sz="0" w:space="0" w:color="auto"/>
        <w:right w:val="none" w:sz="0" w:space="0" w:color="auto"/>
      </w:divBdr>
    </w:div>
    <w:div w:id="952781279">
      <w:marLeft w:val="480"/>
      <w:marRight w:val="0"/>
      <w:marTop w:val="0"/>
      <w:marBottom w:val="0"/>
      <w:divBdr>
        <w:top w:val="none" w:sz="0" w:space="0" w:color="auto"/>
        <w:left w:val="none" w:sz="0" w:space="0" w:color="auto"/>
        <w:bottom w:val="none" w:sz="0" w:space="0" w:color="auto"/>
        <w:right w:val="none" w:sz="0" w:space="0" w:color="auto"/>
      </w:divBdr>
    </w:div>
    <w:div w:id="952784654">
      <w:marLeft w:val="480"/>
      <w:marRight w:val="0"/>
      <w:marTop w:val="0"/>
      <w:marBottom w:val="0"/>
      <w:divBdr>
        <w:top w:val="none" w:sz="0" w:space="0" w:color="auto"/>
        <w:left w:val="none" w:sz="0" w:space="0" w:color="auto"/>
        <w:bottom w:val="none" w:sz="0" w:space="0" w:color="auto"/>
        <w:right w:val="none" w:sz="0" w:space="0" w:color="auto"/>
      </w:divBdr>
    </w:div>
    <w:div w:id="952828950">
      <w:marLeft w:val="480"/>
      <w:marRight w:val="0"/>
      <w:marTop w:val="0"/>
      <w:marBottom w:val="0"/>
      <w:divBdr>
        <w:top w:val="none" w:sz="0" w:space="0" w:color="auto"/>
        <w:left w:val="none" w:sz="0" w:space="0" w:color="auto"/>
        <w:bottom w:val="none" w:sz="0" w:space="0" w:color="auto"/>
        <w:right w:val="none" w:sz="0" w:space="0" w:color="auto"/>
      </w:divBdr>
    </w:div>
    <w:div w:id="952900997">
      <w:marLeft w:val="480"/>
      <w:marRight w:val="0"/>
      <w:marTop w:val="0"/>
      <w:marBottom w:val="0"/>
      <w:divBdr>
        <w:top w:val="none" w:sz="0" w:space="0" w:color="auto"/>
        <w:left w:val="none" w:sz="0" w:space="0" w:color="auto"/>
        <w:bottom w:val="none" w:sz="0" w:space="0" w:color="auto"/>
        <w:right w:val="none" w:sz="0" w:space="0" w:color="auto"/>
      </w:divBdr>
    </w:div>
    <w:div w:id="952902111">
      <w:marLeft w:val="480"/>
      <w:marRight w:val="0"/>
      <w:marTop w:val="0"/>
      <w:marBottom w:val="0"/>
      <w:divBdr>
        <w:top w:val="none" w:sz="0" w:space="0" w:color="auto"/>
        <w:left w:val="none" w:sz="0" w:space="0" w:color="auto"/>
        <w:bottom w:val="none" w:sz="0" w:space="0" w:color="auto"/>
        <w:right w:val="none" w:sz="0" w:space="0" w:color="auto"/>
      </w:divBdr>
    </w:div>
    <w:div w:id="952903139">
      <w:marLeft w:val="480"/>
      <w:marRight w:val="0"/>
      <w:marTop w:val="0"/>
      <w:marBottom w:val="0"/>
      <w:divBdr>
        <w:top w:val="none" w:sz="0" w:space="0" w:color="auto"/>
        <w:left w:val="none" w:sz="0" w:space="0" w:color="auto"/>
        <w:bottom w:val="none" w:sz="0" w:space="0" w:color="auto"/>
        <w:right w:val="none" w:sz="0" w:space="0" w:color="auto"/>
      </w:divBdr>
    </w:div>
    <w:div w:id="952903423">
      <w:marLeft w:val="480"/>
      <w:marRight w:val="0"/>
      <w:marTop w:val="0"/>
      <w:marBottom w:val="0"/>
      <w:divBdr>
        <w:top w:val="none" w:sz="0" w:space="0" w:color="auto"/>
        <w:left w:val="none" w:sz="0" w:space="0" w:color="auto"/>
        <w:bottom w:val="none" w:sz="0" w:space="0" w:color="auto"/>
        <w:right w:val="none" w:sz="0" w:space="0" w:color="auto"/>
      </w:divBdr>
    </w:div>
    <w:div w:id="952905780">
      <w:marLeft w:val="480"/>
      <w:marRight w:val="0"/>
      <w:marTop w:val="0"/>
      <w:marBottom w:val="0"/>
      <w:divBdr>
        <w:top w:val="none" w:sz="0" w:space="0" w:color="auto"/>
        <w:left w:val="none" w:sz="0" w:space="0" w:color="auto"/>
        <w:bottom w:val="none" w:sz="0" w:space="0" w:color="auto"/>
        <w:right w:val="none" w:sz="0" w:space="0" w:color="auto"/>
      </w:divBdr>
    </w:div>
    <w:div w:id="952907974">
      <w:marLeft w:val="640"/>
      <w:marRight w:val="0"/>
      <w:marTop w:val="0"/>
      <w:marBottom w:val="0"/>
      <w:divBdr>
        <w:top w:val="none" w:sz="0" w:space="0" w:color="auto"/>
        <w:left w:val="none" w:sz="0" w:space="0" w:color="auto"/>
        <w:bottom w:val="none" w:sz="0" w:space="0" w:color="auto"/>
        <w:right w:val="none" w:sz="0" w:space="0" w:color="auto"/>
      </w:divBdr>
    </w:div>
    <w:div w:id="952977125">
      <w:marLeft w:val="480"/>
      <w:marRight w:val="0"/>
      <w:marTop w:val="0"/>
      <w:marBottom w:val="0"/>
      <w:divBdr>
        <w:top w:val="none" w:sz="0" w:space="0" w:color="auto"/>
        <w:left w:val="none" w:sz="0" w:space="0" w:color="auto"/>
        <w:bottom w:val="none" w:sz="0" w:space="0" w:color="auto"/>
        <w:right w:val="none" w:sz="0" w:space="0" w:color="auto"/>
      </w:divBdr>
    </w:div>
    <w:div w:id="952983934">
      <w:marLeft w:val="480"/>
      <w:marRight w:val="0"/>
      <w:marTop w:val="0"/>
      <w:marBottom w:val="0"/>
      <w:divBdr>
        <w:top w:val="none" w:sz="0" w:space="0" w:color="auto"/>
        <w:left w:val="none" w:sz="0" w:space="0" w:color="auto"/>
        <w:bottom w:val="none" w:sz="0" w:space="0" w:color="auto"/>
        <w:right w:val="none" w:sz="0" w:space="0" w:color="auto"/>
      </w:divBdr>
    </w:div>
    <w:div w:id="953025000">
      <w:marLeft w:val="480"/>
      <w:marRight w:val="0"/>
      <w:marTop w:val="0"/>
      <w:marBottom w:val="0"/>
      <w:divBdr>
        <w:top w:val="none" w:sz="0" w:space="0" w:color="auto"/>
        <w:left w:val="none" w:sz="0" w:space="0" w:color="auto"/>
        <w:bottom w:val="none" w:sz="0" w:space="0" w:color="auto"/>
        <w:right w:val="none" w:sz="0" w:space="0" w:color="auto"/>
      </w:divBdr>
    </w:div>
    <w:div w:id="953050537">
      <w:marLeft w:val="480"/>
      <w:marRight w:val="0"/>
      <w:marTop w:val="0"/>
      <w:marBottom w:val="0"/>
      <w:divBdr>
        <w:top w:val="none" w:sz="0" w:space="0" w:color="auto"/>
        <w:left w:val="none" w:sz="0" w:space="0" w:color="auto"/>
        <w:bottom w:val="none" w:sz="0" w:space="0" w:color="auto"/>
        <w:right w:val="none" w:sz="0" w:space="0" w:color="auto"/>
      </w:divBdr>
    </w:div>
    <w:div w:id="953056514">
      <w:marLeft w:val="480"/>
      <w:marRight w:val="0"/>
      <w:marTop w:val="0"/>
      <w:marBottom w:val="0"/>
      <w:divBdr>
        <w:top w:val="none" w:sz="0" w:space="0" w:color="auto"/>
        <w:left w:val="none" w:sz="0" w:space="0" w:color="auto"/>
        <w:bottom w:val="none" w:sz="0" w:space="0" w:color="auto"/>
        <w:right w:val="none" w:sz="0" w:space="0" w:color="auto"/>
      </w:divBdr>
    </w:div>
    <w:div w:id="953092881">
      <w:marLeft w:val="480"/>
      <w:marRight w:val="0"/>
      <w:marTop w:val="0"/>
      <w:marBottom w:val="0"/>
      <w:divBdr>
        <w:top w:val="none" w:sz="0" w:space="0" w:color="auto"/>
        <w:left w:val="none" w:sz="0" w:space="0" w:color="auto"/>
        <w:bottom w:val="none" w:sz="0" w:space="0" w:color="auto"/>
        <w:right w:val="none" w:sz="0" w:space="0" w:color="auto"/>
      </w:divBdr>
    </w:div>
    <w:div w:id="953094419">
      <w:marLeft w:val="480"/>
      <w:marRight w:val="0"/>
      <w:marTop w:val="0"/>
      <w:marBottom w:val="0"/>
      <w:divBdr>
        <w:top w:val="none" w:sz="0" w:space="0" w:color="auto"/>
        <w:left w:val="none" w:sz="0" w:space="0" w:color="auto"/>
        <w:bottom w:val="none" w:sz="0" w:space="0" w:color="auto"/>
        <w:right w:val="none" w:sz="0" w:space="0" w:color="auto"/>
      </w:divBdr>
    </w:div>
    <w:div w:id="953100275">
      <w:marLeft w:val="480"/>
      <w:marRight w:val="0"/>
      <w:marTop w:val="0"/>
      <w:marBottom w:val="0"/>
      <w:divBdr>
        <w:top w:val="none" w:sz="0" w:space="0" w:color="auto"/>
        <w:left w:val="none" w:sz="0" w:space="0" w:color="auto"/>
        <w:bottom w:val="none" w:sz="0" w:space="0" w:color="auto"/>
        <w:right w:val="none" w:sz="0" w:space="0" w:color="auto"/>
      </w:divBdr>
    </w:div>
    <w:div w:id="953249547">
      <w:marLeft w:val="480"/>
      <w:marRight w:val="0"/>
      <w:marTop w:val="0"/>
      <w:marBottom w:val="0"/>
      <w:divBdr>
        <w:top w:val="none" w:sz="0" w:space="0" w:color="auto"/>
        <w:left w:val="none" w:sz="0" w:space="0" w:color="auto"/>
        <w:bottom w:val="none" w:sz="0" w:space="0" w:color="auto"/>
        <w:right w:val="none" w:sz="0" w:space="0" w:color="auto"/>
      </w:divBdr>
    </w:div>
    <w:div w:id="953252637">
      <w:marLeft w:val="480"/>
      <w:marRight w:val="0"/>
      <w:marTop w:val="0"/>
      <w:marBottom w:val="0"/>
      <w:divBdr>
        <w:top w:val="none" w:sz="0" w:space="0" w:color="auto"/>
        <w:left w:val="none" w:sz="0" w:space="0" w:color="auto"/>
        <w:bottom w:val="none" w:sz="0" w:space="0" w:color="auto"/>
        <w:right w:val="none" w:sz="0" w:space="0" w:color="auto"/>
      </w:divBdr>
    </w:div>
    <w:div w:id="953292749">
      <w:marLeft w:val="640"/>
      <w:marRight w:val="0"/>
      <w:marTop w:val="0"/>
      <w:marBottom w:val="0"/>
      <w:divBdr>
        <w:top w:val="none" w:sz="0" w:space="0" w:color="auto"/>
        <w:left w:val="none" w:sz="0" w:space="0" w:color="auto"/>
        <w:bottom w:val="none" w:sz="0" w:space="0" w:color="auto"/>
        <w:right w:val="none" w:sz="0" w:space="0" w:color="auto"/>
      </w:divBdr>
    </w:div>
    <w:div w:id="953292789">
      <w:marLeft w:val="480"/>
      <w:marRight w:val="0"/>
      <w:marTop w:val="0"/>
      <w:marBottom w:val="0"/>
      <w:divBdr>
        <w:top w:val="none" w:sz="0" w:space="0" w:color="auto"/>
        <w:left w:val="none" w:sz="0" w:space="0" w:color="auto"/>
        <w:bottom w:val="none" w:sz="0" w:space="0" w:color="auto"/>
        <w:right w:val="none" w:sz="0" w:space="0" w:color="auto"/>
      </w:divBdr>
    </w:div>
    <w:div w:id="953294490">
      <w:marLeft w:val="480"/>
      <w:marRight w:val="0"/>
      <w:marTop w:val="0"/>
      <w:marBottom w:val="0"/>
      <w:divBdr>
        <w:top w:val="none" w:sz="0" w:space="0" w:color="auto"/>
        <w:left w:val="none" w:sz="0" w:space="0" w:color="auto"/>
        <w:bottom w:val="none" w:sz="0" w:space="0" w:color="auto"/>
        <w:right w:val="none" w:sz="0" w:space="0" w:color="auto"/>
      </w:divBdr>
    </w:div>
    <w:div w:id="953319088">
      <w:marLeft w:val="640"/>
      <w:marRight w:val="0"/>
      <w:marTop w:val="0"/>
      <w:marBottom w:val="0"/>
      <w:divBdr>
        <w:top w:val="none" w:sz="0" w:space="0" w:color="auto"/>
        <w:left w:val="none" w:sz="0" w:space="0" w:color="auto"/>
        <w:bottom w:val="none" w:sz="0" w:space="0" w:color="auto"/>
        <w:right w:val="none" w:sz="0" w:space="0" w:color="auto"/>
      </w:divBdr>
    </w:div>
    <w:div w:id="953319305">
      <w:marLeft w:val="480"/>
      <w:marRight w:val="0"/>
      <w:marTop w:val="0"/>
      <w:marBottom w:val="0"/>
      <w:divBdr>
        <w:top w:val="none" w:sz="0" w:space="0" w:color="auto"/>
        <w:left w:val="none" w:sz="0" w:space="0" w:color="auto"/>
        <w:bottom w:val="none" w:sz="0" w:space="0" w:color="auto"/>
        <w:right w:val="none" w:sz="0" w:space="0" w:color="auto"/>
      </w:divBdr>
    </w:div>
    <w:div w:id="953367222">
      <w:marLeft w:val="480"/>
      <w:marRight w:val="0"/>
      <w:marTop w:val="0"/>
      <w:marBottom w:val="0"/>
      <w:divBdr>
        <w:top w:val="none" w:sz="0" w:space="0" w:color="auto"/>
        <w:left w:val="none" w:sz="0" w:space="0" w:color="auto"/>
        <w:bottom w:val="none" w:sz="0" w:space="0" w:color="auto"/>
        <w:right w:val="none" w:sz="0" w:space="0" w:color="auto"/>
      </w:divBdr>
    </w:div>
    <w:div w:id="953436982">
      <w:bodyDiv w:val="1"/>
      <w:marLeft w:val="0"/>
      <w:marRight w:val="0"/>
      <w:marTop w:val="0"/>
      <w:marBottom w:val="0"/>
      <w:divBdr>
        <w:top w:val="none" w:sz="0" w:space="0" w:color="auto"/>
        <w:left w:val="none" w:sz="0" w:space="0" w:color="auto"/>
        <w:bottom w:val="none" w:sz="0" w:space="0" w:color="auto"/>
        <w:right w:val="none" w:sz="0" w:space="0" w:color="auto"/>
      </w:divBdr>
    </w:div>
    <w:div w:id="953439701">
      <w:marLeft w:val="480"/>
      <w:marRight w:val="0"/>
      <w:marTop w:val="0"/>
      <w:marBottom w:val="0"/>
      <w:divBdr>
        <w:top w:val="none" w:sz="0" w:space="0" w:color="auto"/>
        <w:left w:val="none" w:sz="0" w:space="0" w:color="auto"/>
        <w:bottom w:val="none" w:sz="0" w:space="0" w:color="auto"/>
        <w:right w:val="none" w:sz="0" w:space="0" w:color="auto"/>
      </w:divBdr>
    </w:div>
    <w:div w:id="953443061">
      <w:marLeft w:val="480"/>
      <w:marRight w:val="0"/>
      <w:marTop w:val="0"/>
      <w:marBottom w:val="0"/>
      <w:divBdr>
        <w:top w:val="none" w:sz="0" w:space="0" w:color="auto"/>
        <w:left w:val="none" w:sz="0" w:space="0" w:color="auto"/>
        <w:bottom w:val="none" w:sz="0" w:space="0" w:color="auto"/>
        <w:right w:val="none" w:sz="0" w:space="0" w:color="auto"/>
      </w:divBdr>
    </w:div>
    <w:div w:id="953486184">
      <w:marLeft w:val="480"/>
      <w:marRight w:val="0"/>
      <w:marTop w:val="0"/>
      <w:marBottom w:val="0"/>
      <w:divBdr>
        <w:top w:val="none" w:sz="0" w:space="0" w:color="auto"/>
        <w:left w:val="none" w:sz="0" w:space="0" w:color="auto"/>
        <w:bottom w:val="none" w:sz="0" w:space="0" w:color="auto"/>
        <w:right w:val="none" w:sz="0" w:space="0" w:color="auto"/>
      </w:divBdr>
    </w:div>
    <w:div w:id="953555087">
      <w:marLeft w:val="480"/>
      <w:marRight w:val="0"/>
      <w:marTop w:val="0"/>
      <w:marBottom w:val="0"/>
      <w:divBdr>
        <w:top w:val="none" w:sz="0" w:space="0" w:color="auto"/>
        <w:left w:val="none" w:sz="0" w:space="0" w:color="auto"/>
        <w:bottom w:val="none" w:sz="0" w:space="0" w:color="auto"/>
        <w:right w:val="none" w:sz="0" w:space="0" w:color="auto"/>
      </w:divBdr>
    </w:div>
    <w:div w:id="953556099">
      <w:marLeft w:val="480"/>
      <w:marRight w:val="0"/>
      <w:marTop w:val="0"/>
      <w:marBottom w:val="0"/>
      <w:divBdr>
        <w:top w:val="none" w:sz="0" w:space="0" w:color="auto"/>
        <w:left w:val="none" w:sz="0" w:space="0" w:color="auto"/>
        <w:bottom w:val="none" w:sz="0" w:space="0" w:color="auto"/>
        <w:right w:val="none" w:sz="0" w:space="0" w:color="auto"/>
      </w:divBdr>
    </w:div>
    <w:div w:id="953631504">
      <w:marLeft w:val="480"/>
      <w:marRight w:val="0"/>
      <w:marTop w:val="0"/>
      <w:marBottom w:val="0"/>
      <w:divBdr>
        <w:top w:val="none" w:sz="0" w:space="0" w:color="auto"/>
        <w:left w:val="none" w:sz="0" w:space="0" w:color="auto"/>
        <w:bottom w:val="none" w:sz="0" w:space="0" w:color="auto"/>
        <w:right w:val="none" w:sz="0" w:space="0" w:color="auto"/>
      </w:divBdr>
    </w:div>
    <w:div w:id="953637047">
      <w:marLeft w:val="480"/>
      <w:marRight w:val="0"/>
      <w:marTop w:val="0"/>
      <w:marBottom w:val="0"/>
      <w:divBdr>
        <w:top w:val="none" w:sz="0" w:space="0" w:color="auto"/>
        <w:left w:val="none" w:sz="0" w:space="0" w:color="auto"/>
        <w:bottom w:val="none" w:sz="0" w:space="0" w:color="auto"/>
        <w:right w:val="none" w:sz="0" w:space="0" w:color="auto"/>
      </w:divBdr>
    </w:div>
    <w:div w:id="953637615">
      <w:marLeft w:val="480"/>
      <w:marRight w:val="0"/>
      <w:marTop w:val="0"/>
      <w:marBottom w:val="0"/>
      <w:divBdr>
        <w:top w:val="none" w:sz="0" w:space="0" w:color="auto"/>
        <w:left w:val="none" w:sz="0" w:space="0" w:color="auto"/>
        <w:bottom w:val="none" w:sz="0" w:space="0" w:color="auto"/>
        <w:right w:val="none" w:sz="0" w:space="0" w:color="auto"/>
      </w:divBdr>
    </w:div>
    <w:div w:id="953681003">
      <w:marLeft w:val="480"/>
      <w:marRight w:val="0"/>
      <w:marTop w:val="0"/>
      <w:marBottom w:val="0"/>
      <w:divBdr>
        <w:top w:val="none" w:sz="0" w:space="0" w:color="auto"/>
        <w:left w:val="none" w:sz="0" w:space="0" w:color="auto"/>
        <w:bottom w:val="none" w:sz="0" w:space="0" w:color="auto"/>
        <w:right w:val="none" w:sz="0" w:space="0" w:color="auto"/>
      </w:divBdr>
    </w:div>
    <w:div w:id="953681209">
      <w:marLeft w:val="480"/>
      <w:marRight w:val="0"/>
      <w:marTop w:val="0"/>
      <w:marBottom w:val="0"/>
      <w:divBdr>
        <w:top w:val="none" w:sz="0" w:space="0" w:color="auto"/>
        <w:left w:val="none" w:sz="0" w:space="0" w:color="auto"/>
        <w:bottom w:val="none" w:sz="0" w:space="0" w:color="auto"/>
        <w:right w:val="none" w:sz="0" w:space="0" w:color="auto"/>
      </w:divBdr>
    </w:div>
    <w:div w:id="953681449">
      <w:marLeft w:val="480"/>
      <w:marRight w:val="0"/>
      <w:marTop w:val="0"/>
      <w:marBottom w:val="0"/>
      <w:divBdr>
        <w:top w:val="none" w:sz="0" w:space="0" w:color="auto"/>
        <w:left w:val="none" w:sz="0" w:space="0" w:color="auto"/>
        <w:bottom w:val="none" w:sz="0" w:space="0" w:color="auto"/>
        <w:right w:val="none" w:sz="0" w:space="0" w:color="auto"/>
      </w:divBdr>
    </w:div>
    <w:div w:id="953710214">
      <w:marLeft w:val="480"/>
      <w:marRight w:val="0"/>
      <w:marTop w:val="0"/>
      <w:marBottom w:val="0"/>
      <w:divBdr>
        <w:top w:val="none" w:sz="0" w:space="0" w:color="auto"/>
        <w:left w:val="none" w:sz="0" w:space="0" w:color="auto"/>
        <w:bottom w:val="none" w:sz="0" w:space="0" w:color="auto"/>
        <w:right w:val="none" w:sz="0" w:space="0" w:color="auto"/>
      </w:divBdr>
    </w:div>
    <w:div w:id="953710558">
      <w:marLeft w:val="480"/>
      <w:marRight w:val="0"/>
      <w:marTop w:val="0"/>
      <w:marBottom w:val="0"/>
      <w:divBdr>
        <w:top w:val="none" w:sz="0" w:space="0" w:color="auto"/>
        <w:left w:val="none" w:sz="0" w:space="0" w:color="auto"/>
        <w:bottom w:val="none" w:sz="0" w:space="0" w:color="auto"/>
        <w:right w:val="none" w:sz="0" w:space="0" w:color="auto"/>
      </w:divBdr>
    </w:div>
    <w:div w:id="953828653">
      <w:marLeft w:val="480"/>
      <w:marRight w:val="0"/>
      <w:marTop w:val="0"/>
      <w:marBottom w:val="0"/>
      <w:divBdr>
        <w:top w:val="none" w:sz="0" w:space="0" w:color="auto"/>
        <w:left w:val="none" w:sz="0" w:space="0" w:color="auto"/>
        <w:bottom w:val="none" w:sz="0" w:space="0" w:color="auto"/>
        <w:right w:val="none" w:sz="0" w:space="0" w:color="auto"/>
      </w:divBdr>
    </w:div>
    <w:div w:id="953830417">
      <w:marLeft w:val="480"/>
      <w:marRight w:val="0"/>
      <w:marTop w:val="0"/>
      <w:marBottom w:val="0"/>
      <w:divBdr>
        <w:top w:val="none" w:sz="0" w:space="0" w:color="auto"/>
        <w:left w:val="none" w:sz="0" w:space="0" w:color="auto"/>
        <w:bottom w:val="none" w:sz="0" w:space="0" w:color="auto"/>
        <w:right w:val="none" w:sz="0" w:space="0" w:color="auto"/>
      </w:divBdr>
    </w:div>
    <w:div w:id="953832177">
      <w:marLeft w:val="480"/>
      <w:marRight w:val="0"/>
      <w:marTop w:val="0"/>
      <w:marBottom w:val="0"/>
      <w:divBdr>
        <w:top w:val="none" w:sz="0" w:space="0" w:color="auto"/>
        <w:left w:val="none" w:sz="0" w:space="0" w:color="auto"/>
        <w:bottom w:val="none" w:sz="0" w:space="0" w:color="auto"/>
        <w:right w:val="none" w:sz="0" w:space="0" w:color="auto"/>
      </w:divBdr>
    </w:div>
    <w:div w:id="953832549">
      <w:marLeft w:val="480"/>
      <w:marRight w:val="0"/>
      <w:marTop w:val="0"/>
      <w:marBottom w:val="0"/>
      <w:divBdr>
        <w:top w:val="none" w:sz="0" w:space="0" w:color="auto"/>
        <w:left w:val="none" w:sz="0" w:space="0" w:color="auto"/>
        <w:bottom w:val="none" w:sz="0" w:space="0" w:color="auto"/>
        <w:right w:val="none" w:sz="0" w:space="0" w:color="auto"/>
      </w:divBdr>
    </w:div>
    <w:div w:id="953900077">
      <w:marLeft w:val="480"/>
      <w:marRight w:val="0"/>
      <w:marTop w:val="0"/>
      <w:marBottom w:val="0"/>
      <w:divBdr>
        <w:top w:val="none" w:sz="0" w:space="0" w:color="auto"/>
        <w:left w:val="none" w:sz="0" w:space="0" w:color="auto"/>
        <w:bottom w:val="none" w:sz="0" w:space="0" w:color="auto"/>
        <w:right w:val="none" w:sz="0" w:space="0" w:color="auto"/>
      </w:divBdr>
    </w:div>
    <w:div w:id="953907876">
      <w:marLeft w:val="480"/>
      <w:marRight w:val="0"/>
      <w:marTop w:val="0"/>
      <w:marBottom w:val="0"/>
      <w:divBdr>
        <w:top w:val="none" w:sz="0" w:space="0" w:color="auto"/>
        <w:left w:val="none" w:sz="0" w:space="0" w:color="auto"/>
        <w:bottom w:val="none" w:sz="0" w:space="0" w:color="auto"/>
        <w:right w:val="none" w:sz="0" w:space="0" w:color="auto"/>
      </w:divBdr>
    </w:div>
    <w:div w:id="953943663">
      <w:marLeft w:val="480"/>
      <w:marRight w:val="0"/>
      <w:marTop w:val="0"/>
      <w:marBottom w:val="0"/>
      <w:divBdr>
        <w:top w:val="none" w:sz="0" w:space="0" w:color="auto"/>
        <w:left w:val="none" w:sz="0" w:space="0" w:color="auto"/>
        <w:bottom w:val="none" w:sz="0" w:space="0" w:color="auto"/>
        <w:right w:val="none" w:sz="0" w:space="0" w:color="auto"/>
      </w:divBdr>
    </w:div>
    <w:div w:id="953948470">
      <w:marLeft w:val="480"/>
      <w:marRight w:val="0"/>
      <w:marTop w:val="0"/>
      <w:marBottom w:val="0"/>
      <w:divBdr>
        <w:top w:val="none" w:sz="0" w:space="0" w:color="auto"/>
        <w:left w:val="none" w:sz="0" w:space="0" w:color="auto"/>
        <w:bottom w:val="none" w:sz="0" w:space="0" w:color="auto"/>
        <w:right w:val="none" w:sz="0" w:space="0" w:color="auto"/>
      </w:divBdr>
    </w:div>
    <w:div w:id="954018636">
      <w:marLeft w:val="480"/>
      <w:marRight w:val="0"/>
      <w:marTop w:val="0"/>
      <w:marBottom w:val="0"/>
      <w:divBdr>
        <w:top w:val="none" w:sz="0" w:space="0" w:color="auto"/>
        <w:left w:val="none" w:sz="0" w:space="0" w:color="auto"/>
        <w:bottom w:val="none" w:sz="0" w:space="0" w:color="auto"/>
        <w:right w:val="none" w:sz="0" w:space="0" w:color="auto"/>
      </w:divBdr>
    </w:div>
    <w:div w:id="954023942">
      <w:marLeft w:val="480"/>
      <w:marRight w:val="0"/>
      <w:marTop w:val="0"/>
      <w:marBottom w:val="0"/>
      <w:divBdr>
        <w:top w:val="none" w:sz="0" w:space="0" w:color="auto"/>
        <w:left w:val="none" w:sz="0" w:space="0" w:color="auto"/>
        <w:bottom w:val="none" w:sz="0" w:space="0" w:color="auto"/>
        <w:right w:val="none" w:sz="0" w:space="0" w:color="auto"/>
      </w:divBdr>
    </w:div>
    <w:div w:id="954024313">
      <w:marLeft w:val="480"/>
      <w:marRight w:val="0"/>
      <w:marTop w:val="0"/>
      <w:marBottom w:val="0"/>
      <w:divBdr>
        <w:top w:val="none" w:sz="0" w:space="0" w:color="auto"/>
        <w:left w:val="none" w:sz="0" w:space="0" w:color="auto"/>
        <w:bottom w:val="none" w:sz="0" w:space="0" w:color="auto"/>
        <w:right w:val="none" w:sz="0" w:space="0" w:color="auto"/>
      </w:divBdr>
    </w:div>
    <w:div w:id="954093586">
      <w:marLeft w:val="480"/>
      <w:marRight w:val="0"/>
      <w:marTop w:val="0"/>
      <w:marBottom w:val="0"/>
      <w:divBdr>
        <w:top w:val="none" w:sz="0" w:space="0" w:color="auto"/>
        <w:left w:val="none" w:sz="0" w:space="0" w:color="auto"/>
        <w:bottom w:val="none" w:sz="0" w:space="0" w:color="auto"/>
        <w:right w:val="none" w:sz="0" w:space="0" w:color="auto"/>
      </w:divBdr>
    </w:div>
    <w:div w:id="954142040">
      <w:marLeft w:val="480"/>
      <w:marRight w:val="0"/>
      <w:marTop w:val="0"/>
      <w:marBottom w:val="0"/>
      <w:divBdr>
        <w:top w:val="none" w:sz="0" w:space="0" w:color="auto"/>
        <w:left w:val="none" w:sz="0" w:space="0" w:color="auto"/>
        <w:bottom w:val="none" w:sz="0" w:space="0" w:color="auto"/>
        <w:right w:val="none" w:sz="0" w:space="0" w:color="auto"/>
      </w:divBdr>
    </w:div>
    <w:div w:id="954142334">
      <w:marLeft w:val="480"/>
      <w:marRight w:val="0"/>
      <w:marTop w:val="0"/>
      <w:marBottom w:val="0"/>
      <w:divBdr>
        <w:top w:val="none" w:sz="0" w:space="0" w:color="auto"/>
        <w:left w:val="none" w:sz="0" w:space="0" w:color="auto"/>
        <w:bottom w:val="none" w:sz="0" w:space="0" w:color="auto"/>
        <w:right w:val="none" w:sz="0" w:space="0" w:color="auto"/>
      </w:divBdr>
    </w:div>
    <w:div w:id="954169255">
      <w:marLeft w:val="480"/>
      <w:marRight w:val="0"/>
      <w:marTop w:val="0"/>
      <w:marBottom w:val="0"/>
      <w:divBdr>
        <w:top w:val="none" w:sz="0" w:space="0" w:color="auto"/>
        <w:left w:val="none" w:sz="0" w:space="0" w:color="auto"/>
        <w:bottom w:val="none" w:sz="0" w:space="0" w:color="auto"/>
        <w:right w:val="none" w:sz="0" w:space="0" w:color="auto"/>
      </w:divBdr>
    </w:div>
    <w:div w:id="954216675">
      <w:marLeft w:val="480"/>
      <w:marRight w:val="0"/>
      <w:marTop w:val="0"/>
      <w:marBottom w:val="0"/>
      <w:divBdr>
        <w:top w:val="none" w:sz="0" w:space="0" w:color="auto"/>
        <w:left w:val="none" w:sz="0" w:space="0" w:color="auto"/>
        <w:bottom w:val="none" w:sz="0" w:space="0" w:color="auto"/>
        <w:right w:val="none" w:sz="0" w:space="0" w:color="auto"/>
      </w:divBdr>
    </w:div>
    <w:div w:id="954403576">
      <w:marLeft w:val="480"/>
      <w:marRight w:val="0"/>
      <w:marTop w:val="0"/>
      <w:marBottom w:val="0"/>
      <w:divBdr>
        <w:top w:val="none" w:sz="0" w:space="0" w:color="auto"/>
        <w:left w:val="none" w:sz="0" w:space="0" w:color="auto"/>
        <w:bottom w:val="none" w:sz="0" w:space="0" w:color="auto"/>
        <w:right w:val="none" w:sz="0" w:space="0" w:color="auto"/>
      </w:divBdr>
    </w:div>
    <w:div w:id="954408316">
      <w:marLeft w:val="480"/>
      <w:marRight w:val="0"/>
      <w:marTop w:val="0"/>
      <w:marBottom w:val="0"/>
      <w:divBdr>
        <w:top w:val="none" w:sz="0" w:space="0" w:color="auto"/>
        <w:left w:val="none" w:sz="0" w:space="0" w:color="auto"/>
        <w:bottom w:val="none" w:sz="0" w:space="0" w:color="auto"/>
        <w:right w:val="none" w:sz="0" w:space="0" w:color="auto"/>
      </w:divBdr>
    </w:div>
    <w:div w:id="954411809">
      <w:marLeft w:val="480"/>
      <w:marRight w:val="0"/>
      <w:marTop w:val="0"/>
      <w:marBottom w:val="0"/>
      <w:divBdr>
        <w:top w:val="none" w:sz="0" w:space="0" w:color="auto"/>
        <w:left w:val="none" w:sz="0" w:space="0" w:color="auto"/>
        <w:bottom w:val="none" w:sz="0" w:space="0" w:color="auto"/>
        <w:right w:val="none" w:sz="0" w:space="0" w:color="auto"/>
      </w:divBdr>
    </w:div>
    <w:div w:id="954485959">
      <w:marLeft w:val="480"/>
      <w:marRight w:val="0"/>
      <w:marTop w:val="0"/>
      <w:marBottom w:val="0"/>
      <w:divBdr>
        <w:top w:val="none" w:sz="0" w:space="0" w:color="auto"/>
        <w:left w:val="none" w:sz="0" w:space="0" w:color="auto"/>
        <w:bottom w:val="none" w:sz="0" w:space="0" w:color="auto"/>
        <w:right w:val="none" w:sz="0" w:space="0" w:color="auto"/>
      </w:divBdr>
    </w:div>
    <w:div w:id="954554788">
      <w:marLeft w:val="480"/>
      <w:marRight w:val="0"/>
      <w:marTop w:val="0"/>
      <w:marBottom w:val="0"/>
      <w:divBdr>
        <w:top w:val="none" w:sz="0" w:space="0" w:color="auto"/>
        <w:left w:val="none" w:sz="0" w:space="0" w:color="auto"/>
        <w:bottom w:val="none" w:sz="0" w:space="0" w:color="auto"/>
        <w:right w:val="none" w:sz="0" w:space="0" w:color="auto"/>
      </w:divBdr>
    </w:div>
    <w:div w:id="954558596">
      <w:marLeft w:val="480"/>
      <w:marRight w:val="0"/>
      <w:marTop w:val="0"/>
      <w:marBottom w:val="0"/>
      <w:divBdr>
        <w:top w:val="none" w:sz="0" w:space="0" w:color="auto"/>
        <w:left w:val="none" w:sz="0" w:space="0" w:color="auto"/>
        <w:bottom w:val="none" w:sz="0" w:space="0" w:color="auto"/>
        <w:right w:val="none" w:sz="0" w:space="0" w:color="auto"/>
      </w:divBdr>
    </w:div>
    <w:div w:id="954598350">
      <w:marLeft w:val="480"/>
      <w:marRight w:val="0"/>
      <w:marTop w:val="0"/>
      <w:marBottom w:val="0"/>
      <w:divBdr>
        <w:top w:val="none" w:sz="0" w:space="0" w:color="auto"/>
        <w:left w:val="none" w:sz="0" w:space="0" w:color="auto"/>
        <w:bottom w:val="none" w:sz="0" w:space="0" w:color="auto"/>
        <w:right w:val="none" w:sz="0" w:space="0" w:color="auto"/>
      </w:divBdr>
    </w:div>
    <w:div w:id="954598959">
      <w:marLeft w:val="480"/>
      <w:marRight w:val="0"/>
      <w:marTop w:val="0"/>
      <w:marBottom w:val="0"/>
      <w:divBdr>
        <w:top w:val="none" w:sz="0" w:space="0" w:color="auto"/>
        <w:left w:val="none" w:sz="0" w:space="0" w:color="auto"/>
        <w:bottom w:val="none" w:sz="0" w:space="0" w:color="auto"/>
        <w:right w:val="none" w:sz="0" w:space="0" w:color="auto"/>
      </w:divBdr>
    </w:div>
    <w:div w:id="954605547">
      <w:marLeft w:val="480"/>
      <w:marRight w:val="0"/>
      <w:marTop w:val="0"/>
      <w:marBottom w:val="0"/>
      <w:divBdr>
        <w:top w:val="none" w:sz="0" w:space="0" w:color="auto"/>
        <w:left w:val="none" w:sz="0" w:space="0" w:color="auto"/>
        <w:bottom w:val="none" w:sz="0" w:space="0" w:color="auto"/>
        <w:right w:val="none" w:sz="0" w:space="0" w:color="auto"/>
      </w:divBdr>
    </w:div>
    <w:div w:id="954671893">
      <w:marLeft w:val="480"/>
      <w:marRight w:val="0"/>
      <w:marTop w:val="0"/>
      <w:marBottom w:val="0"/>
      <w:divBdr>
        <w:top w:val="none" w:sz="0" w:space="0" w:color="auto"/>
        <w:left w:val="none" w:sz="0" w:space="0" w:color="auto"/>
        <w:bottom w:val="none" w:sz="0" w:space="0" w:color="auto"/>
        <w:right w:val="none" w:sz="0" w:space="0" w:color="auto"/>
      </w:divBdr>
    </w:div>
    <w:div w:id="954672616">
      <w:marLeft w:val="480"/>
      <w:marRight w:val="0"/>
      <w:marTop w:val="0"/>
      <w:marBottom w:val="0"/>
      <w:divBdr>
        <w:top w:val="none" w:sz="0" w:space="0" w:color="auto"/>
        <w:left w:val="none" w:sz="0" w:space="0" w:color="auto"/>
        <w:bottom w:val="none" w:sz="0" w:space="0" w:color="auto"/>
        <w:right w:val="none" w:sz="0" w:space="0" w:color="auto"/>
      </w:divBdr>
    </w:div>
    <w:div w:id="954673031">
      <w:marLeft w:val="480"/>
      <w:marRight w:val="0"/>
      <w:marTop w:val="0"/>
      <w:marBottom w:val="0"/>
      <w:divBdr>
        <w:top w:val="none" w:sz="0" w:space="0" w:color="auto"/>
        <w:left w:val="none" w:sz="0" w:space="0" w:color="auto"/>
        <w:bottom w:val="none" w:sz="0" w:space="0" w:color="auto"/>
        <w:right w:val="none" w:sz="0" w:space="0" w:color="auto"/>
      </w:divBdr>
    </w:div>
    <w:div w:id="954749040">
      <w:marLeft w:val="480"/>
      <w:marRight w:val="0"/>
      <w:marTop w:val="0"/>
      <w:marBottom w:val="0"/>
      <w:divBdr>
        <w:top w:val="none" w:sz="0" w:space="0" w:color="auto"/>
        <w:left w:val="none" w:sz="0" w:space="0" w:color="auto"/>
        <w:bottom w:val="none" w:sz="0" w:space="0" w:color="auto"/>
        <w:right w:val="none" w:sz="0" w:space="0" w:color="auto"/>
      </w:divBdr>
    </w:div>
    <w:div w:id="954794043">
      <w:marLeft w:val="480"/>
      <w:marRight w:val="0"/>
      <w:marTop w:val="0"/>
      <w:marBottom w:val="0"/>
      <w:divBdr>
        <w:top w:val="none" w:sz="0" w:space="0" w:color="auto"/>
        <w:left w:val="none" w:sz="0" w:space="0" w:color="auto"/>
        <w:bottom w:val="none" w:sz="0" w:space="0" w:color="auto"/>
        <w:right w:val="none" w:sz="0" w:space="0" w:color="auto"/>
      </w:divBdr>
    </w:div>
    <w:div w:id="954796349">
      <w:marLeft w:val="480"/>
      <w:marRight w:val="0"/>
      <w:marTop w:val="0"/>
      <w:marBottom w:val="0"/>
      <w:divBdr>
        <w:top w:val="none" w:sz="0" w:space="0" w:color="auto"/>
        <w:left w:val="none" w:sz="0" w:space="0" w:color="auto"/>
        <w:bottom w:val="none" w:sz="0" w:space="0" w:color="auto"/>
        <w:right w:val="none" w:sz="0" w:space="0" w:color="auto"/>
      </w:divBdr>
    </w:div>
    <w:div w:id="954798086">
      <w:marLeft w:val="480"/>
      <w:marRight w:val="0"/>
      <w:marTop w:val="0"/>
      <w:marBottom w:val="0"/>
      <w:divBdr>
        <w:top w:val="none" w:sz="0" w:space="0" w:color="auto"/>
        <w:left w:val="none" w:sz="0" w:space="0" w:color="auto"/>
        <w:bottom w:val="none" w:sz="0" w:space="0" w:color="auto"/>
        <w:right w:val="none" w:sz="0" w:space="0" w:color="auto"/>
      </w:divBdr>
    </w:div>
    <w:div w:id="954825737">
      <w:marLeft w:val="480"/>
      <w:marRight w:val="0"/>
      <w:marTop w:val="0"/>
      <w:marBottom w:val="0"/>
      <w:divBdr>
        <w:top w:val="none" w:sz="0" w:space="0" w:color="auto"/>
        <w:left w:val="none" w:sz="0" w:space="0" w:color="auto"/>
        <w:bottom w:val="none" w:sz="0" w:space="0" w:color="auto"/>
        <w:right w:val="none" w:sz="0" w:space="0" w:color="auto"/>
      </w:divBdr>
    </w:div>
    <w:div w:id="954866525">
      <w:marLeft w:val="480"/>
      <w:marRight w:val="0"/>
      <w:marTop w:val="0"/>
      <w:marBottom w:val="0"/>
      <w:divBdr>
        <w:top w:val="none" w:sz="0" w:space="0" w:color="auto"/>
        <w:left w:val="none" w:sz="0" w:space="0" w:color="auto"/>
        <w:bottom w:val="none" w:sz="0" w:space="0" w:color="auto"/>
        <w:right w:val="none" w:sz="0" w:space="0" w:color="auto"/>
      </w:divBdr>
    </w:div>
    <w:div w:id="954870168">
      <w:marLeft w:val="480"/>
      <w:marRight w:val="0"/>
      <w:marTop w:val="0"/>
      <w:marBottom w:val="0"/>
      <w:divBdr>
        <w:top w:val="none" w:sz="0" w:space="0" w:color="auto"/>
        <w:left w:val="none" w:sz="0" w:space="0" w:color="auto"/>
        <w:bottom w:val="none" w:sz="0" w:space="0" w:color="auto"/>
        <w:right w:val="none" w:sz="0" w:space="0" w:color="auto"/>
      </w:divBdr>
    </w:div>
    <w:div w:id="954941114">
      <w:marLeft w:val="480"/>
      <w:marRight w:val="0"/>
      <w:marTop w:val="0"/>
      <w:marBottom w:val="0"/>
      <w:divBdr>
        <w:top w:val="none" w:sz="0" w:space="0" w:color="auto"/>
        <w:left w:val="none" w:sz="0" w:space="0" w:color="auto"/>
        <w:bottom w:val="none" w:sz="0" w:space="0" w:color="auto"/>
        <w:right w:val="none" w:sz="0" w:space="0" w:color="auto"/>
      </w:divBdr>
    </w:div>
    <w:div w:id="954942244">
      <w:marLeft w:val="480"/>
      <w:marRight w:val="0"/>
      <w:marTop w:val="0"/>
      <w:marBottom w:val="0"/>
      <w:divBdr>
        <w:top w:val="none" w:sz="0" w:space="0" w:color="auto"/>
        <w:left w:val="none" w:sz="0" w:space="0" w:color="auto"/>
        <w:bottom w:val="none" w:sz="0" w:space="0" w:color="auto"/>
        <w:right w:val="none" w:sz="0" w:space="0" w:color="auto"/>
      </w:divBdr>
    </w:div>
    <w:div w:id="954947698">
      <w:marLeft w:val="480"/>
      <w:marRight w:val="0"/>
      <w:marTop w:val="0"/>
      <w:marBottom w:val="0"/>
      <w:divBdr>
        <w:top w:val="none" w:sz="0" w:space="0" w:color="auto"/>
        <w:left w:val="none" w:sz="0" w:space="0" w:color="auto"/>
        <w:bottom w:val="none" w:sz="0" w:space="0" w:color="auto"/>
        <w:right w:val="none" w:sz="0" w:space="0" w:color="auto"/>
      </w:divBdr>
    </w:div>
    <w:div w:id="955140045">
      <w:marLeft w:val="480"/>
      <w:marRight w:val="0"/>
      <w:marTop w:val="0"/>
      <w:marBottom w:val="0"/>
      <w:divBdr>
        <w:top w:val="none" w:sz="0" w:space="0" w:color="auto"/>
        <w:left w:val="none" w:sz="0" w:space="0" w:color="auto"/>
        <w:bottom w:val="none" w:sz="0" w:space="0" w:color="auto"/>
        <w:right w:val="none" w:sz="0" w:space="0" w:color="auto"/>
      </w:divBdr>
    </w:div>
    <w:div w:id="955209556">
      <w:marLeft w:val="640"/>
      <w:marRight w:val="0"/>
      <w:marTop w:val="0"/>
      <w:marBottom w:val="0"/>
      <w:divBdr>
        <w:top w:val="none" w:sz="0" w:space="0" w:color="auto"/>
        <w:left w:val="none" w:sz="0" w:space="0" w:color="auto"/>
        <w:bottom w:val="none" w:sz="0" w:space="0" w:color="auto"/>
        <w:right w:val="none" w:sz="0" w:space="0" w:color="auto"/>
      </w:divBdr>
    </w:div>
    <w:div w:id="955217784">
      <w:marLeft w:val="640"/>
      <w:marRight w:val="0"/>
      <w:marTop w:val="0"/>
      <w:marBottom w:val="0"/>
      <w:divBdr>
        <w:top w:val="none" w:sz="0" w:space="0" w:color="auto"/>
        <w:left w:val="none" w:sz="0" w:space="0" w:color="auto"/>
        <w:bottom w:val="none" w:sz="0" w:space="0" w:color="auto"/>
        <w:right w:val="none" w:sz="0" w:space="0" w:color="auto"/>
      </w:divBdr>
    </w:div>
    <w:div w:id="955253541">
      <w:marLeft w:val="480"/>
      <w:marRight w:val="0"/>
      <w:marTop w:val="0"/>
      <w:marBottom w:val="0"/>
      <w:divBdr>
        <w:top w:val="none" w:sz="0" w:space="0" w:color="auto"/>
        <w:left w:val="none" w:sz="0" w:space="0" w:color="auto"/>
        <w:bottom w:val="none" w:sz="0" w:space="0" w:color="auto"/>
        <w:right w:val="none" w:sz="0" w:space="0" w:color="auto"/>
      </w:divBdr>
    </w:div>
    <w:div w:id="955284564">
      <w:marLeft w:val="480"/>
      <w:marRight w:val="0"/>
      <w:marTop w:val="0"/>
      <w:marBottom w:val="0"/>
      <w:divBdr>
        <w:top w:val="none" w:sz="0" w:space="0" w:color="auto"/>
        <w:left w:val="none" w:sz="0" w:space="0" w:color="auto"/>
        <w:bottom w:val="none" w:sz="0" w:space="0" w:color="auto"/>
        <w:right w:val="none" w:sz="0" w:space="0" w:color="auto"/>
      </w:divBdr>
    </w:div>
    <w:div w:id="955332560">
      <w:marLeft w:val="480"/>
      <w:marRight w:val="0"/>
      <w:marTop w:val="0"/>
      <w:marBottom w:val="0"/>
      <w:divBdr>
        <w:top w:val="none" w:sz="0" w:space="0" w:color="auto"/>
        <w:left w:val="none" w:sz="0" w:space="0" w:color="auto"/>
        <w:bottom w:val="none" w:sz="0" w:space="0" w:color="auto"/>
        <w:right w:val="none" w:sz="0" w:space="0" w:color="auto"/>
      </w:divBdr>
    </w:div>
    <w:div w:id="955402773">
      <w:marLeft w:val="480"/>
      <w:marRight w:val="0"/>
      <w:marTop w:val="0"/>
      <w:marBottom w:val="0"/>
      <w:divBdr>
        <w:top w:val="none" w:sz="0" w:space="0" w:color="auto"/>
        <w:left w:val="none" w:sz="0" w:space="0" w:color="auto"/>
        <w:bottom w:val="none" w:sz="0" w:space="0" w:color="auto"/>
        <w:right w:val="none" w:sz="0" w:space="0" w:color="auto"/>
      </w:divBdr>
    </w:div>
    <w:div w:id="955450906">
      <w:marLeft w:val="480"/>
      <w:marRight w:val="0"/>
      <w:marTop w:val="0"/>
      <w:marBottom w:val="0"/>
      <w:divBdr>
        <w:top w:val="none" w:sz="0" w:space="0" w:color="auto"/>
        <w:left w:val="none" w:sz="0" w:space="0" w:color="auto"/>
        <w:bottom w:val="none" w:sz="0" w:space="0" w:color="auto"/>
        <w:right w:val="none" w:sz="0" w:space="0" w:color="auto"/>
      </w:divBdr>
    </w:div>
    <w:div w:id="955524012">
      <w:marLeft w:val="480"/>
      <w:marRight w:val="0"/>
      <w:marTop w:val="0"/>
      <w:marBottom w:val="0"/>
      <w:divBdr>
        <w:top w:val="none" w:sz="0" w:space="0" w:color="auto"/>
        <w:left w:val="none" w:sz="0" w:space="0" w:color="auto"/>
        <w:bottom w:val="none" w:sz="0" w:space="0" w:color="auto"/>
        <w:right w:val="none" w:sz="0" w:space="0" w:color="auto"/>
      </w:divBdr>
    </w:div>
    <w:div w:id="955526849">
      <w:marLeft w:val="480"/>
      <w:marRight w:val="0"/>
      <w:marTop w:val="0"/>
      <w:marBottom w:val="0"/>
      <w:divBdr>
        <w:top w:val="none" w:sz="0" w:space="0" w:color="auto"/>
        <w:left w:val="none" w:sz="0" w:space="0" w:color="auto"/>
        <w:bottom w:val="none" w:sz="0" w:space="0" w:color="auto"/>
        <w:right w:val="none" w:sz="0" w:space="0" w:color="auto"/>
      </w:divBdr>
    </w:div>
    <w:div w:id="955527821">
      <w:marLeft w:val="480"/>
      <w:marRight w:val="0"/>
      <w:marTop w:val="0"/>
      <w:marBottom w:val="0"/>
      <w:divBdr>
        <w:top w:val="none" w:sz="0" w:space="0" w:color="auto"/>
        <w:left w:val="none" w:sz="0" w:space="0" w:color="auto"/>
        <w:bottom w:val="none" w:sz="0" w:space="0" w:color="auto"/>
        <w:right w:val="none" w:sz="0" w:space="0" w:color="auto"/>
      </w:divBdr>
    </w:div>
    <w:div w:id="955602406">
      <w:marLeft w:val="480"/>
      <w:marRight w:val="0"/>
      <w:marTop w:val="0"/>
      <w:marBottom w:val="0"/>
      <w:divBdr>
        <w:top w:val="none" w:sz="0" w:space="0" w:color="auto"/>
        <w:left w:val="none" w:sz="0" w:space="0" w:color="auto"/>
        <w:bottom w:val="none" w:sz="0" w:space="0" w:color="auto"/>
        <w:right w:val="none" w:sz="0" w:space="0" w:color="auto"/>
      </w:divBdr>
    </w:div>
    <w:div w:id="955673463">
      <w:marLeft w:val="480"/>
      <w:marRight w:val="0"/>
      <w:marTop w:val="0"/>
      <w:marBottom w:val="0"/>
      <w:divBdr>
        <w:top w:val="none" w:sz="0" w:space="0" w:color="auto"/>
        <w:left w:val="none" w:sz="0" w:space="0" w:color="auto"/>
        <w:bottom w:val="none" w:sz="0" w:space="0" w:color="auto"/>
        <w:right w:val="none" w:sz="0" w:space="0" w:color="auto"/>
      </w:divBdr>
    </w:div>
    <w:div w:id="955794327">
      <w:marLeft w:val="480"/>
      <w:marRight w:val="0"/>
      <w:marTop w:val="0"/>
      <w:marBottom w:val="0"/>
      <w:divBdr>
        <w:top w:val="none" w:sz="0" w:space="0" w:color="auto"/>
        <w:left w:val="none" w:sz="0" w:space="0" w:color="auto"/>
        <w:bottom w:val="none" w:sz="0" w:space="0" w:color="auto"/>
        <w:right w:val="none" w:sz="0" w:space="0" w:color="auto"/>
      </w:divBdr>
    </w:div>
    <w:div w:id="955797664">
      <w:marLeft w:val="480"/>
      <w:marRight w:val="0"/>
      <w:marTop w:val="0"/>
      <w:marBottom w:val="0"/>
      <w:divBdr>
        <w:top w:val="none" w:sz="0" w:space="0" w:color="auto"/>
        <w:left w:val="none" w:sz="0" w:space="0" w:color="auto"/>
        <w:bottom w:val="none" w:sz="0" w:space="0" w:color="auto"/>
        <w:right w:val="none" w:sz="0" w:space="0" w:color="auto"/>
      </w:divBdr>
    </w:div>
    <w:div w:id="955868098">
      <w:marLeft w:val="480"/>
      <w:marRight w:val="0"/>
      <w:marTop w:val="0"/>
      <w:marBottom w:val="0"/>
      <w:divBdr>
        <w:top w:val="none" w:sz="0" w:space="0" w:color="auto"/>
        <w:left w:val="none" w:sz="0" w:space="0" w:color="auto"/>
        <w:bottom w:val="none" w:sz="0" w:space="0" w:color="auto"/>
        <w:right w:val="none" w:sz="0" w:space="0" w:color="auto"/>
      </w:divBdr>
    </w:div>
    <w:div w:id="955984987">
      <w:marLeft w:val="480"/>
      <w:marRight w:val="0"/>
      <w:marTop w:val="0"/>
      <w:marBottom w:val="0"/>
      <w:divBdr>
        <w:top w:val="none" w:sz="0" w:space="0" w:color="auto"/>
        <w:left w:val="none" w:sz="0" w:space="0" w:color="auto"/>
        <w:bottom w:val="none" w:sz="0" w:space="0" w:color="auto"/>
        <w:right w:val="none" w:sz="0" w:space="0" w:color="auto"/>
      </w:divBdr>
    </w:div>
    <w:div w:id="955990184">
      <w:marLeft w:val="480"/>
      <w:marRight w:val="0"/>
      <w:marTop w:val="0"/>
      <w:marBottom w:val="0"/>
      <w:divBdr>
        <w:top w:val="none" w:sz="0" w:space="0" w:color="auto"/>
        <w:left w:val="none" w:sz="0" w:space="0" w:color="auto"/>
        <w:bottom w:val="none" w:sz="0" w:space="0" w:color="auto"/>
        <w:right w:val="none" w:sz="0" w:space="0" w:color="auto"/>
      </w:divBdr>
    </w:div>
    <w:div w:id="956060658">
      <w:marLeft w:val="480"/>
      <w:marRight w:val="0"/>
      <w:marTop w:val="0"/>
      <w:marBottom w:val="0"/>
      <w:divBdr>
        <w:top w:val="none" w:sz="0" w:space="0" w:color="auto"/>
        <w:left w:val="none" w:sz="0" w:space="0" w:color="auto"/>
        <w:bottom w:val="none" w:sz="0" w:space="0" w:color="auto"/>
        <w:right w:val="none" w:sz="0" w:space="0" w:color="auto"/>
      </w:divBdr>
    </w:div>
    <w:div w:id="956063203">
      <w:marLeft w:val="480"/>
      <w:marRight w:val="0"/>
      <w:marTop w:val="0"/>
      <w:marBottom w:val="0"/>
      <w:divBdr>
        <w:top w:val="none" w:sz="0" w:space="0" w:color="auto"/>
        <w:left w:val="none" w:sz="0" w:space="0" w:color="auto"/>
        <w:bottom w:val="none" w:sz="0" w:space="0" w:color="auto"/>
        <w:right w:val="none" w:sz="0" w:space="0" w:color="auto"/>
      </w:divBdr>
    </w:div>
    <w:div w:id="956106878">
      <w:marLeft w:val="480"/>
      <w:marRight w:val="0"/>
      <w:marTop w:val="0"/>
      <w:marBottom w:val="0"/>
      <w:divBdr>
        <w:top w:val="none" w:sz="0" w:space="0" w:color="auto"/>
        <w:left w:val="none" w:sz="0" w:space="0" w:color="auto"/>
        <w:bottom w:val="none" w:sz="0" w:space="0" w:color="auto"/>
        <w:right w:val="none" w:sz="0" w:space="0" w:color="auto"/>
      </w:divBdr>
    </w:div>
    <w:div w:id="956106993">
      <w:marLeft w:val="480"/>
      <w:marRight w:val="0"/>
      <w:marTop w:val="0"/>
      <w:marBottom w:val="0"/>
      <w:divBdr>
        <w:top w:val="none" w:sz="0" w:space="0" w:color="auto"/>
        <w:left w:val="none" w:sz="0" w:space="0" w:color="auto"/>
        <w:bottom w:val="none" w:sz="0" w:space="0" w:color="auto"/>
        <w:right w:val="none" w:sz="0" w:space="0" w:color="auto"/>
      </w:divBdr>
    </w:div>
    <w:div w:id="956133140">
      <w:marLeft w:val="480"/>
      <w:marRight w:val="0"/>
      <w:marTop w:val="0"/>
      <w:marBottom w:val="0"/>
      <w:divBdr>
        <w:top w:val="none" w:sz="0" w:space="0" w:color="auto"/>
        <w:left w:val="none" w:sz="0" w:space="0" w:color="auto"/>
        <w:bottom w:val="none" w:sz="0" w:space="0" w:color="auto"/>
        <w:right w:val="none" w:sz="0" w:space="0" w:color="auto"/>
      </w:divBdr>
    </w:div>
    <w:div w:id="956179731">
      <w:marLeft w:val="480"/>
      <w:marRight w:val="0"/>
      <w:marTop w:val="0"/>
      <w:marBottom w:val="0"/>
      <w:divBdr>
        <w:top w:val="none" w:sz="0" w:space="0" w:color="auto"/>
        <w:left w:val="none" w:sz="0" w:space="0" w:color="auto"/>
        <w:bottom w:val="none" w:sz="0" w:space="0" w:color="auto"/>
        <w:right w:val="none" w:sz="0" w:space="0" w:color="auto"/>
      </w:divBdr>
    </w:div>
    <w:div w:id="956185065">
      <w:marLeft w:val="480"/>
      <w:marRight w:val="0"/>
      <w:marTop w:val="0"/>
      <w:marBottom w:val="0"/>
      <w:divBdr>
        <w:top w:val="none" w:sz="0" w:space="0" w:color="auto"/>
        <w:left w:val="none" w:sz="0" w:space="0" w:color="auto"/>
        <w:bottom w:val="none" w:sz="0" w:space="0" w:color="auto"/>
        <w:right w:val="none" w:sz="0" w:space="0" w:color="auto"/>
      </w:divBdr>
    </w:div>
    <w:div w:id="956185078">
      <w:marLeft w:val="480"/>
      <w:marRight w:val="0"/>
      <w:marTop w:val="0"/>
      <w:marBottom w:val="0"/>
      <w:divBdr>
        <w:top w:val="none" w:sz="0" w:space="0" w:color="auto"/>
        <w:left w:val="none" w:sz="0" w:space="0" w:color="auto"/>
        <w:bottom w:val="none" w:sz="0" w:space="0" w:color="auto"/>
        <w:right w:val="none" w:sz="0" w:space="0" w:color="auto"/>
      </w:divBdr>
    </w:div>
    <w:div w:id="956255059">
      <w:marLeft w:val="480"/>
      <w:marRight w:val="0"/>
      <w:marTop w:val="0"/>
      <w:marBottom w:val="0"/>
      <w:divBdr>
        <w:top w:val="none" w:sz="0" w:space="0" w:color="auto"/>
        <w:left w:val="none" w:sz="0" w:space="0" w:color="auto"/>
        <w:bottom w:val="none" w:sz="0" w:space="0" w:color="auto"/>
        <w:right w:val="none" w:sz="0" w:space="0" w:color="auto"/>
      </w:divBdr>
    </w:div>
    <w:div w:id="956260413">
      <w:marLeft w:val="640"/>
      <w:marRight w:val="0"/>
      <w:marTop w:val="0"/>
      <w:marBottom w:val="0"/>
      <w:divBdr>
        <w:top w:val="none" w:sz="0" w:space="0" w:color="auto"/>
        <w:left w:val="none" w:sz="0" w:space="0" w:color="auto"/>
        <w:bottom w:val="none" w:sz="0" w:space="0" w:color="auto"/>
        <w:right w:val="none" w:sz="0" w:space="0" w:color="auto"/>
      </w:divBdr>
    </w:div>
    <w:div w:id="956329134">
      <w:marLeft w:val="480"/>
      <w:marRight w:val="0"/>
      <w:marTop w:val="0"/>
      <w:marBottom w:val="0"/>
      <w:divBdr>
        <w:top w:val="none" w:sz="0" w:space="0" w:color="auto"/>
        <w:left w:val="none" w:sz="0" w:space="0" w:color="auto"/>
        <w:bottom w:val="none" w:sz="0" w:space="0" w:color="auto"/>
        <w:right w:val="none" w:sz="0" w:space="0" w:color="auto"/>
      </w:divBdr>
    </w:div>
    <w:div w:id="956330221">
      <w:marLeft w:val="480"/>
      <w:marRight w:val="0"/>
      <w:marTop w:val="0"/>
      <w:marBottom w:val="0"/>
      <w:divBdr>
        <w:top w:val="none" w:sz="0" w:space="0" w:color="auto"/>
        <w:left w:val="none" w:sz="0" w:space="0" w:color="auto"/>
        <w:bottom w:val="none" w:sz="0" w:space="0" w:color="auto"/>
        <w:right w:val="none" w:sz="0" w:space="0" w:color="auto"/>
      </w:divBdr>
    </w:div>
    <w:div w:id="956331877">
      <w:marLeft w:val="480"/>
      <w:marRight w:val="0"/>
      <w:marTop w:val="0"/>
      <w:marBottom w:val="0"/>
      <w:divBdr>
        <w:top w:val="none" w:sz="0" w:space="0" w:color="auto"/>
        <w:left w:val="none" w:sz="0" w:space="0" w:color="auto"/>
        <w:bottom w:val="none" w:sz="0" w:space="0" w:color="auto"/>
        <w:right w:val="none" w:sz="0" w:space="0" w:color="auto"/>
      </w:divBdr>
    </w:div>
    <w:div w:id="956369495">
      <w:marLeft w:val="480"/>
      <w:marRight w:val="0"/>
      <w:marTop w:val="0"/>
      <w:marBottom w:val="0"/>
      <w:divBdr>
        <w:top w:val="none" w:sz="0" w:space="0" w:color="auto"/>
        <w:left w:val="none" w:sz="0" w:space="0" w:color="auto"/>
        <w:bottom w:val="none" w:sz="0" w:space="0" w:color="auto"/>
        <w:right w:val="none" w:sz="0" w:space="0" w:color="auto"/>
      </w:divBdr>
    </w:div>
    <w:div w:id="956376143">
      <w:marLeft w:val="480"/>
      <w:marRight w:val="0"/>
      <w:marTop w:val="0"/>
      <w:marBottom w:val="0"/>
      <w:divBdr>
        <w:top w:val="none" w:sz="0" w:space="0" w:color="auto"/>
        <w:left w:val="none" w:sz="0" w:space="0" w:color="auto"/>
        <w:bottom w:val="none" w:sz="0" w:space="0" w:color="auto"/>
        <w:right w:val="none" w:sz="0" w:space="0" w:color="auto"/>
      </w:divBdr>
    </w:div>
    <w:div w:id="956448815">
      <w:marLeft w:val="480"/>
      <w:marRight w:val="0"/>
      <w:marTop w:val="0"/>
      <w:marBottom w:val="0"/>
      <w:divBdr>
        <w:top w:val="none" w:sz="0" w:space="0" w:color="auto"/>
        <w:left w:val="none" w:sz="0" w:space="0" w:color="auto"/>
        <w:bottom w:val="none" w:sz="0" w:space="0" w:color="auto"/>
        <w:right w:val="none" w:sz="0" w:space="0" w:color="auto"/>
      </w:divBdr>
    </w:div>
    <w:div w:id="956450247">
      <w:marLeft w:val="0"/>
      <w:marRight w:val="0"/>
      <w:marTop w:val="0"/>
      <w:marBottom w:val="0"/>
      <w:divBdr>
        <w:top w:val="none" w:sz="0" w:space="0" w:color="auto"/>
        <w:left w:val="none" w:sz="0" w:space="0" w:color="auto"/>
        <w:bottom w:val="none" w:sz="0" w:space="0" w:color="auto"/>
        <w:right w:val="none" w:sz="0" w:space="0" w:color="auto"/>
      </w:divBdr>
    </w:div>
    <w:div w:id="956451383">
      <w:marLeft w:val="480"/>
      <w:marRight w:val="0"/>
      <w:marTop w:val="0"/>
      <w:marBottom w:val="0"/>
      <w:divBdr>
        <w:top w:val="none" w:sz="0" w:space="0" w:color="auto"/>
        <w:left w:val="none" w:sz="0" w:space="0" w:color="auto"/>
        <w:bottom w:val="none" w:sz="0" w:space="0" w:color="auto"/>
        <w:right w:val="none" w:sz="0" w:space="0" w:color="auto"/>
      </w:divBdr>
    </w:div>
    <w:div w:id="956527423">
      <w:marLeft w:val="480"/>
      <w:marRight w:val="0"/>
      <w:marTop w:val="0"/>
      <w:marBottom w:val="0"/>
      <w:divBdr>
        <w:top w:val="none" w:sz="0" w:space="0" w:color="auto"/>
        <w:left w:val="none" w:sz="0" w:space="0" w:color="auto"/>
        <w:bottom w:val="none" w:sz="0" w:space="0" w:color="auto"/>
        <w:right w:val="none" w:sz="0" w:space="0" w:color="auto"/>
      </w:divBdr>
    </w:div>
    <w:div w:id="956566381">
      <w:marLeft w:val="480"/>
      <w:marRight w:val="0"/>
      <w:marTop w:val="0"/>
      <w:marBottom w:val="0"/>
      <w:divBdr>
        <w:top w:val="none" w:sz="0" w:space="0" w:color="auto"/>
        <w:left w:val="none" w:sz="0" w:space="0" w:color="auto"/>
        <w:bottom w:val="none" w:sz="0" w:space="0" w:color="auto"/>
        <w:right w:val="none" w:sz="0" w:space="0" w:color="auto"/>
      </w:divBdr>
    </w:div>
    <w:div w:id="956569615">
      <w:marLeft w:val="480"/>
      <w:marRight w:val="0"/>
      <w:marTop w:val="0"/>
      <w:marBottom w:val="0"/>
      <w:divBdr>
        <w:top w:val="none" w:sz="0" w:space="0" w:color="auto"/>
        <w:left w:val="none" w:sz="0" w:space="0" w:color="auto"/>
        <w:bottom w:val="none" w:sz="0" w:space="0" w:color="auto"/>
        <w:right w:val="none" w:sz="0" w:space="0" w:color="auto"/>
      </w:divBdr>
    </w:div>
    <w:div w:id="956569973">
      <w:marLeft w:val="480"/>
      <w:marRight w:val="0"/>
      <w:marTop w:val="0"/>
      <w:marBottom w:val="0"/>
      <w:divBdr>
        <w:top w:val="none" w:sz="0" w:space="0" w:color="auto"/>
        <w:left w:val="none" w:sz="0" w:space="0" w:color="auto"/>
        <w:bottom w:val="none" w:sz="0" w:space="0" w:color="auto"/>
        <w:right w:val="none" w:sz="0" w:space="0" w:color="auto"/>
      </w:divBdr>
    </w:div>
    <w:div w:id="956637857">
      <w:marLeft w:val="480"/>
      <w:marRight w:val="0"/>
      <w:marTop w:val="0"/>
      <w:marBottom w:val="0"/>
      <w:divBdr>
        <w:top w:val="none" w:sz="0" w:space="0" w:color="auto"/>
        <w:left w:val="none" w:sz="0" w:space="0" w:color="auto"/>
        <w:bottom w:val="none" w:sz="0" w:space="0" w:color="auto"/>
        <w:right w:val="none" w:sz="0" w:space="0" w:color="auto"/>
      </w:divBdr>
    </w:div>
    <w:div w:id="956641774">
      <w:marLeft w:val="480"/>
      <w:marRight w:val="0"/>
      <w:marTop w:val="0"/>
      <w:marBottom w:val="0"/>
      <w:divBdr>
        <w:top w:val="none" w:sz="0" w:space="0" w:color="auto"/>
        <w:left w:val="none" w:sz="0" w:space="0" w:color="auto"/>
        <w:bottom w:val="none" w:sz="0" w:space="0" w:color="auto"/>
        <w:right w:val="none" w:sz="0" w:space="0" w:color="auto"/>
      </w:divBdr>
    </w:div>
    <w:div w:id="956716953">
      <w:marLeft w:val="480"/>
      <w:marRight w:val="0"/>
      <w:marTop w:val="0"/>
      <w:marBottom w:val="0"/>
      <w:divBdr>
        <w:top w:val="none" w:sz="0" w:space="0" w:color="auto"/>
        <w:left w:val="none" w:sz="0" w:space="0" w:color="auto"/>
        <w:bottom w:val="none" w:sz="0" w:space="0" w:color="auto"/>
        <w:right w:val="none" w:sz="0" w:space="0" w:color="auto"/>
      </w:divBdr>
    </w:div>
    <w:div w:id="956722326">
      <w:marLeft w:val="480"/>
      <w:marRight w:val="0"/>
      <w:marTop w:val="0"/>
      <w:marBottom w:val="0"/>
      <w:divBdr>
        <w:top w:val="none" w:sz="0" w:space="0" w:color="auto"/>
        <w:left w:val="none" w:sz="0" w:space="0" w:color="auto"/>
        <w:bottom w:val="none" w:sz="0" w:space="0" w:color="auto"/>
        <w:right w:val="none" w:sz="0" w:space="0" w:color="auto"/>
      </w:divBdr>
    </w:div>
    <w:div w:id="956763840">
      <w:marLeft w:val="480"/>
      <w:marRight w:val="0"/>
      <w:marTop w:val="0"/>
      <w:marBottom w:val="0"/>
      <w:divBdr>
        <w:top w:val="none" w:sz="0" w:space="0" w:color="auto"/>
        <w:left w:val="none" w:sz="0" w:space="0" w:color="auto"/>
        <w:bottom w:val="none" w:sz="0" w:space="0" w:color="auto"/>
        <w:right w:val="none" w:sz="0" w:space="0" w:color="auto"/>
      </w:divBdr>
    </w:div>
    <w:div w:id="956790056">
      <w:marLeft w:val="480"/>
      <w:marRight w:val="0"/>
      <w:marTop w:val="0"/>
      <w:marBottom w:val="0"/>
      <w:divBdr>
        <w:top w:val="none" w:sz="0" w:space="0" w:color="auto"/>
        <w:left w:val="none" w:sz="0" w:space="0" w:color="auto"/>
        <w:bottom w:val="none" w:sz="0" w:space="0" w:color="auto"/>
        <w:right w:val="none" w:sz="0" w:space="0" w:color="auto"/>
      </w:divBdr>
    </w:div>
    <w:div w:id="956835636">
      <w:marLeft w:val="480"/>
      <w:marRight w:val="0"/>
      <w:marTop w:val="0"/>
      <w:marBottom w:val="0"/>
      <w:divBdr>
        <w:top w:val="none" w:sz="0" w:space="0" w:color="auto"/>
        <w:left w:val="none" w:sz="0" w:space="0" w:color="auto"/>
        <w:bottom w:val="none" w:sz="0" w:space="0" w:color="auto"/>
        <w:right w:val="none" w:sz="0" w:space="0" w:color="auto"/>
      </w:divBdr>
    </w:div>
    <w:div w:id="956839136">
      <w:marLeft w:val="480"/>
      <w:marRight w:val="0"/>
      <w:marTop w:val="0"/>
      <w:marBottom w:val="0"/>
      <w:divBdr>
        <w:top w:val="none" w:sz="0" w:space="0" w:color="auto"/>
        <w:left w:val="none" w:sz="0" w:space="0" w:color="auto"/>
        <w:bottom w:val="none" w:sz="0" w:space="0" w:color="auto"/>
        <w:right w:val="none" w:sz="0" w:space="0" w:color="auto"/>
      </w:divBdr>
    </w:div>
    <w:div w:id="956906288">
      <w:marLeft w:val="480"/>
      <w:marRight w:val="0"/>
      <w:marTop w:val="0"/>
      <w:marBottom w:val="0"/>
      <w:divBdr>
        <w:top w:val="none" w:sz="0" w:space="0" w:color="auto"/>
        <w:left w:val="none" w:sz="0" w:space="0" w:color="auto"/>
        <w:bottom w:val="none" w:sz="0" w:space="0" w:color="auto"/>
        <w:right w:val="none" w:sz="0" w:space="0" w:color="auto"/>
      </w:divBdr>
    </w:div>
    <w:div w:id="956906669">
      <w:marLeft w:val="480"/>
      <w:marRight w:val="0"/>
      <w:marTop w:val="0"/>
      <w:marBottom w:val="0"/>
      <w:divBdr>
        <w:top w:val="none" w:sz="0" w:space="0" w:color="auto"/>
        <w:left w:val="none" w:sz="0" w:space="0" w:color="auto"/>
        <w:bottom w:val="none" w:sz="0" w:space="0" w:color="auto"/>
        <w:right w:val="none" w:sz="0" w:space="0" w:color="auto"/>
      </w:divBdr>
    </w:div>
    <w:div w:id="956981653">
      <w:marLeft w:val="480"/>
      <w:marRight w:val="0"/>
      <w:marTop w:val="0"/>
      <w:marBottom w:val="0"/>
      <w:divBdr>
        <w:top w:val="none" w:sz="0" w:space="0" w:color="auto"/>
        <w:left w:val="none" w:sz="0" w:space="0" w:color="auto"/>
        <w:bottom w:val="none" w:sz="0" w:space="0" w:color="auto"/>
        <w:right w:val="none" w:sz="0" w:space="0" w:color="auto"/>
      </w:divBdr>
    </w:div>
    <w:div w:id="956981988">
      <w:marLeft w:val="480"/>
      <w:marRight w:val="0"/>
      <w:marTop w:val="0"/>
      <w:marBottom w:val="0"/>
      <w:divBdr>
        <w:top w:val="none" w:sz="0" w:space="0" w:color="auto"/>
        <w:left w:val="none" w:sz="0" w:space="0" w:color="auto"/>
        <w:bottom w:val="none" w:sz="0" w:space="0" w:color="auto"/>
        <w:right w:val="none" w:sz="0" w:space="0" w:color="auto"/>
      </w:divBdr>
    </w:div>
    <w:div w:id="956982914">
      <w:marLeft w:val="480"/>
      <w:marRight w:val="0"/>
      <w:marTop w:val="0"/>
      <w:marBottom w:val="0"/>
      <w:divBdr>
        <w:top w:val="none" w:sz="0" w:space="0" w:color="auto"/>
        <w:left w:val="none" w:sz="0" w:space="0" w:color="auto"/>
        <w:bottom w:val="none" w:sz="0" w:space="0" w:color="auto"/>
        <w:right w:val="none" w:sz="0" w:space="0" w:color="auto"/>
      </w:divBdr>
    </w:div>
    <w:div w:id="956984485">
      <w:marLeft w:val="480"/>
      <w:marRight w:val="0"/>
      <w:marTop w:val="0"/>
      <w:marBottom w:val="0"/>
      <w:divBdr>
        <w:top w:val="none" w:sz="0" w:space="0" w:color="auto"/>
        <w:left w:val="none" w:sz="0" w:space="0" w:color="auto"/>
        <w:bottom w:val="none" w:sz="0" w:space="0" w:color="auto"/>
        <w:right w:val="none" w:sz="0" w:space="0" w:color="auto"/>
      </w:divBdr>
    </w:div>
    <w:div w:id="956985134">
      <w:marLeft w:val="480"/>
      <w:marRight w:val="0"/>
      <w:marTop w:val="0"/>
      <w:marBottom w:val="0"/>
      <w:divBdr>
        <w:top w:val="none" w:sz="0" w:space="0" w:color="auto"/>
        <w:left w:val="none" w:sz="0" w:space="0" w:color="auto"/>
        <w:bottom w:val="none" w:sz="0" w:space="0" w:color="auto"/>
        <w:right w:val="none" w:sz="0" w:space="0" w:color="auto"/>
      </w:divBdr>
    </w:div>
    <w:div w:id="956986055">
      <w:marLeft w:val="480"/>
      <w:marRight w:val="0"/>
      <w:marTop w:val="0"/>
      <w:marBottom w:val="0"/>
      <w:divBdr>
        <w:top w:val="none" w:sz="0" w:space="0" w:color="auto"/>
        <w:left w:val="none" w:sz="0" w:space="0" w:color="auto"/>
        <w:bottom w:val="none" w:sz="0" w:space="0" w:color="auto"/>
        <w:right w:val="none" w:sz="0" w:space="0" w:color="auto"/>
      </w:divBdr>
    </w:div>
    <w:div w:id="957026280">
      <w:marLeft w:val="480"/>
      <w:marRight w:val="0"/>
      <w:marTop w:val="0"/>
      <w:marBottom w:val="0"/>
      <w:divBdr>
        <w:top w:val="none" w:sz="0" w:space="0" w:color="auto"/>
        <w:left w:val="none" w:sz="0" w:space="0" w:color="auto"/>
        <w:bottom w:val="none" w:sz="0" w:space="0" w:color="auto"/>
        <w:right w:val="none" w:sz="0" w:space="0" w:color="auto"/>
      </w:divBdr>
    </w:div>
    <w:div w:id="957027593">
      <w:marLeft w:val="480"/>
      <w:marRight w:val="0"/>
      <w:marTop w:val="0"/>
      <w:marBottom w:val="0"/>
      <w:divBdr>
        <w:top w:val="none" w:sz="0" w:space="0" w:color="auto"/>
        <w:left w:val="none" w:sz="0" w:space="0" w:color="auto"/>
        <w:bottom w:val="none" w:sz="0" w:space="0" w:color="auto"/>
        <w:right w:val="none" w:sz="0" w:space="0" w:color="auto"/>
      </w:divBdr>
    </w:div>
    <w:div w:id="957102803">
      <w:marLeft w:val="480"/>
      <w:marRight w:val="0"/>
      <w:marTop w:val="0"/>
      <w:marBottom w:val="0"/>
      <w:divBdr>
        <w:top w:val="none" w:sz="0" w:space="0" w:color="auto"/>
        <w:left w:val="none" w:sz="0" w:space="0" w:color="auto"/>
        <w:bottom w:val="none" w:sz="0" w:space="0" w:color="auto"/>
        <w:right w:val="none" w:sz="0" w:space="0" w:color="auto"/>
      </w:divBdr>
    </w:div>
    <w:div w:id="957108514">
      <w:marLeft w:val="640"/>
      <w:marRight w:val="0"/>
      <w:marTop w:val="0"/>
      <w:marBottom w:val="0"/>
      <w:divBdr>
        <w:top w:val="none" w:sz="0" w:space="0" w:color="auto"/>
        <w:left w:val="none" w:sz="0" w:space="0" w:color="auto"/>
        <w:bottom w:val="none" w:sz="0" w:space="0" w:color="auto"/>
        <w:right w:val="none" w:sz="0" w:space="0" w:color="auto"/>
      </w:divBdr>
    </w:div>
    <w:div w:id="957223341">
      <w:marLeft w:val="480"/>
      <w:marRight w:val="0"/>
      <w:marTop w:val="0"/>
      <w:marBottom w:val="0"/>
      <w:divBdr>
        <w:top w:val="none" w:sz="0" w:space="0" w:color="auto"/>
        <w:left w:val="none" w:sz="0" w:space="0" w:color="auto"/>
        <w:bottom w:val="none" w:sz="0" w:space="0" w:color="auto"/>
        <w:right w:val="none" w:sz="0" w:space="0" w:color="auto"/>
      </w:divBdr>
    </w:div>
    <w:div w:id="957224476">
      <w:marLeft w:val="480"/>
      <w:marRight w:val="0"/>
      <w:marTop w:val="0"/>
      <w:marBottom w:val="0"/>
      <w:divBdr>
        <w:top w:val="none" w:sz="0" w:space="0" w:color="auto"/>
        <w:left w:val="none" w:sz="0" w:space="0" w:color="auto"/>
        <w:bottom w:val="none" w:sz="0" w:space="0" w:color="auto"/>
        <w:right w:val="none" w:sz="0" w:space="0" w:color="auto"/>
      </w:divBdr>
    </w:div>
    <w:div w:id="957296077">
      <w:marLeft w:val="480"/>
      <w:marRight w:val="0"/>
      <w:marTop w:val="0"/>
      <w:marBottom w:val="0"/>
      <w:divBdr>
        <w:top w:val="none" w:sz="0" w:space="0" w:color="auto"/>
        <w:left w:val="none" w:sz="0" w:space="0" w:color="auto"/>
        <w:bottom w:val="none" w:sz="0" w:space="0" w:color="auto"/>
        <w:right w:val="none" w:sz="0" w:space="0" w:color="auto"/>
      </w:divBdr>
    </w:div>
    <w:div w:id="957375488">
      <w:marLeft w:val="480"/>
      <w:marRight w:val="0"/>
      <w:marTop w:val="0"/>
      <w:marBottom w:val="0"/>
      <w:divBdr>
        <w:top w:val="none" w:sz="0" w:space="0" w:color="auto"/>
        <w:left w:val="none" w:sz="0" w:space="0" w:color="auto"/>
        <w:bottom w:val="none" w:sz="0" w:space="0" w:color="auto"/>
        <w:right w:val="none" w:sz="0" w:space="0" w:color="auto"/>
      </w:divBdr>
    </w:div>
    <w:div w:id="957376679">
      <w:marLeft w:val="480"/>
      <w:marRight w:val="0"/>
      <w:marTop w:val="0"/>
      <w:marBottom w:val="0"/>
      <w:divBdr>
        <w:top w:val="none" w:sz="0" w:space="0" w:color="auto"/>
        <w:left w:val="none" w:sz="0" w:space="0" w:color="auto"/>
        <w:bottom w:val="none" w:sz="0" w:space="0" w:color="auto"/>
        <w:right w:val="none" w:sz="0" w:space="0" w:color="auto"/>
      </w:divBdr>
    </w:div>
    <w:div w:id="957444943">
      <w:marLeft w:val="480"/>
      <w:marRight w:val="0"/>
      <w:marTop w:val="0"/>
      <w:marBottom w:val="0"/>
      <w:divBdr>
        <w:top w:val="none" w:sz="0" w:space="0" w:color="auto"/>
        <w:left w:val="none" w:sz="0" w:space="0" w:color="auto"/>
        <w:bottom w:val="none" w:sz="0" w:space="0" w:color="auto"/>
        <w:right w:val="none" w:sz="0" w:space="0" w:color="auto"/>
      </w:divBdr>
    </w:div>
    <w:div w:id="957446591">
      <w:marLeft w:val="480"/>
      <w:marRight w:val="0"/>
      <w:marTop w:val="0"/>
      <w:marBottom w:val="0"/>
      <w:divBdr>
        <w:top w:val="none" w:sz="0" w:space="0" w:color="auto"/>
        <w:left w:val="none" w:sz="0" w:space="0" w:color="auto"/>
        <w:bottom w:val="none" w:sz="0" w:space="0" w:color="auto"/>
        <w:right w:val="none" w:sz="0" w:space="0" w:color="auto"/>
      </w:divBdr>
    </w:div>
    <w:div w:id="957490312">
      <w:marLeft w:val="480"/>
      <w:marRight w:val="0"/>
      <w:marTop w:val="0"/>
      <w:marBottom w:val="0"/>
      <w:divBdr>
        <w:top w:val="none" w:sz="0" w:space="0" w:color="auto"/>
        <w:left w:val="none" w:sz="0" w:space="0" w:color="auto"/>
        <w:bottom w:val="none" w:sz="0" w:space="0" w:color="auto"/>
        <w:right w:val="none" w:sz="0" w:space="0" w:color="auto"/>
      </w:divBdr>
    </w:div>
    <w:div w:id="957493724">
      <w:marLeft w:val="480"/>
      <w:marRight w:val="0"/>
      <w:marTop w:val="0"/>
      <w:marBottom w:val="0"/>
      <w:divBdr>
        <w:top w:val="none" w:sz="0" w:space="0" w:color="auto"/>
        <w:left w:val="none" w:sz="0" w:space="0" w:color="auto"/>
        <w:bottom w:val="none" w:sz="0" w:space="0" w:color="auto"/>
        <w:right w:val="none" w:sz="0" w:space="0" w:color="auto"/>
      </w:divBdr>
    </w:div>
    <w:div w:id="957562162">
      <w:marLeft w:val="480"/>
      <w:marRight w:val="0"/>
      <w:marTop w:val="0"/>
      <w:marBottom w:val="0"/>
      <w:divBdr>
        <w:top w:val="none" w:sz="0" w:space="0" w:color="auto"/>
        <w:left w:val="none" w:sz="0" w:space="0" w:color="auto"/>
        <w:bottom w:val="none" w:sz="0" w:space="0" w:color="auto"/>
        <w:right w:val="none" w:sz="0" w:space="0" w:color="auto"/>
      </w:divBdr>
    </w:div>
    <w:div w:id="957830452">
      <w:marLeft w:val="480"/>
      <w:marRight w:val="0"/>
      <w:marTop w:val="0"/>
      <w:marBottom w:val="0"/>
      <w:divBdr>
        <w:top w:val="none" w:sz="0" w:space="0" w:color="auto"/>
        <w:left w:val="none" w:sz="0" w:space="0" w:color="auto"/>
        <w:bottom w:val="none" w:sz="0" w:space="0" w:color="auto"/>
        <w:right w:val="none" w:sz="0" w:space="0" w:color="auto"/>
      </w:divBdr>
    </w:div>
    <w:div w:id="957831041">
      <w:marLeft w:val="480"/>
      <w:marRight w:val="0"/>
      <w:marTop w:val="0"/>
      <w:marBottom w:val="0"/>
      <w:divBdr>
        <w:top w:val="none" w:sz="0" w:space="0" w:color="auto"/>
        <w:left w:val="none" w:sz="0" w:space="0" w:color="auto"/>
        <w:bottom w:val="none" w:sz="0" w:space="0" w:color="auto"/>
        <w:right w:val="none" w:sz="0" w:space="0" w:color="auto"/>
      </w:divBdr>
    </w:div>
    <w:div w:id="957833222">
      <w:marLeft w:val="480"/>
      <w:marRight w:val="0"/>
      <w:marTop w:val="0"/>
      <w:marBottom w:val="0"/>
      <w:divBdr>
        <w:top w:val="none" w:sz="0" w:space="0" w:color="auto"/>
        <w:left w:val="none" w:sz="0" w:space="0" w:color="auto"/>
        <w:bottom w:val="none" w:sz="0" w:space="0" w:color="auto"/>
        <w:right w:val="none" w:sz="0" w:space="0" w:color="auto"/>
      </w:divBdr>
    </w:div>
    <w:div w:id="957838753">
      <w:marLeft w:val="480"/>
      <w:marRight w:val="0"/>
      <w:marTop w:val="0"/>
      <w:marBottom w:val="0"/>
      <w:divBdr>
        <w:top w:val="none" w:sz="0" w:space="0" w:color="auto"/>
        <w:left w:val="none" w:sz="0" w:space="0" w:color="auto"/>
        <w:bottom w:val="none" w:sz="0" w:space="0" w:color="auto"/>
        <w:right w:val="none" w:sz="0" w:space="0" w:color="auto"/>
      </w:divBdr>
    </w:div>
    <w:div w:id="957875230">
      <w:marLeft w:val="480"/>
      <w:marRight w:val="0"/>
      <w:marTop w:val="0"/>
      <w:marBottom w:val="0"/>
      <w:divBdr>
        <w:top w:val="none" w:sz="0" w:space="0" w:color="auto"/>
        <w:left w:val="none" w:sz="0" w:space="0" w:color="auto"/>
        <w:bottom w:val="none" w:sz="0" w:space="0" w:color="auto"/>
        <w:right w:val="none" w:sz="0" w:space="0" w:color="auto"/>
      </w:divBdr>
    </w:div>
    <w:div w:id="957876411">
      <w:marLeft w:val="480"/>
      <w:marRight w:val="0"/>
      <w:marTop w:val="0"/>
      <w:marBottom w:val="0"/>
      <w:divBdr>
        <w:top w:val="none" w:sz="0" w:space="0" w:color="auto"/>
        <w:left w:val="none" w:sz="0" w:space="0" w:color="auto"/>
        <w:bottom w:val="none" w:sz="0" w:space="0" w:color="auto"/>
        <w:right w:val="none" w:sz="0" w:space="0" w:color="auto"/>
      </w:divBdr>
    </w:div>
    <w:div w:id="957877474">
      <w:marLeft w:val="480"/>
      <w:marRight w:val="0"/>
      <w:marTop w:val="0"/>
      <w:marBottom w:val="0"/>
      <w:divBdr>
        <w:top w:val="none" w:sz="0" w:space="0" w:color="auto"/>
        <w:left w:val="none" w:sz="0" w:space="0" w:color="auto"/>
        <w:bottom w:val="none" w:sz="0" w:space="0" w:color="auto"/>
        <w:right w:val="none" w:sz="0" w:space="0" w:color="auto"/>
      </w:divBdr>
    </w:div>
    <w:div w:id="957878589">
      <w:marLeft w:val="480"/>
      <w:marRight w:val="0"/>
      <w:marTop w:val="0"/>
      <w:marBottom w:val="0"/>
      <w:divBdr>
        <w:top w:val="none" w:sz="0" w:space="0" w:color="auto"/>
        <w:left w:val="none" w:sz="0" w:space="0" w:color="auto"/>
        <w:bottom w:val="none" w:sz="0" w:space="0" w:color="auto"/>
        <w:right w:val="none" w:sz="0" w:space="0" w:color="auto"/>
      </w:divBdr>
    </w:div>
    <w:div w:id="957906183">
      <w:marLeft w:val="480"/>
      <w:marRight w:val="0"/>
      <w:marTop w:val="0"/>
      <w:marBottom w:val="0"/>
      <w:divBdr>
        <w:top w:val="none" w:sz="0" w:space="0" w:color="auto"/>
        <w:left w:val="none" w:sz="0" w:space="0" w:color="auto"/>
        <w:bottom w:val="none" w:sz="0" w:space="0" w:color="auto"/>
        <w:right w:val="none" w:sz="0" w:space="0" w:color="auto"/>
      </w:divBdr>
    </w:div>
    <w:div w:id="957955074">
      <w:marLeft w:val="480"/>
      <w:marRight w:val="0"/>
      <w:marTop w:val="0"/>
      <w:marBottom w:val="0"/>
      <w:divBdr>
        <w:top w:val="none" w:sz="0" w:space="0" w:color="auto"/>
        <w:left w:val="none" w:sz="0" w:space="0" w:color="auto"/>
        <w:bottom w:val="none" w:sz="0" w:space="0" w:color="auto"/>
        <w:right w:val="none" w:sz="0" w:space="0" w:color="auto"/>
      </w:divBdr>
    </w:div>
    <w:div w:id="958031074">
      <w:marLeft w:val="480"/>
      <w:marRight w:val="0"/>
      <w:marTop w:val="0"/>
      <w:marBottom w:val="0"/>
      <w:divBdr>
        <w:top w:val="none" w:sz="0" w:space="0" w:color="auto"/>
        <w:left w:val="none" w:sz="0" w:space="0" w:color="auto"/>
        <w:bottom w:val="none" w:sz="0" w:space="0" w:color="auto"/>
        <w:right w:val="none" w:sz="0" w:space="0" w:color="auto"/>
      </w:divBdr>
    </w:div>
    <w:div w:id="958032747">
      <w:marLeft w:val="640"/>
      <w:marRight w:val="0"/>
      <w:marTop w:val="0"/>
      <w:marBottom w:val="0"/>
      <w:divBdr>
        <w:top w:val="none" w:sz="0" w:space="0" w:color="auto"/>
        <w:left w:val="none" w:sz="0" w:space="0" w:color="auto"/>
        <w:bottom w:val="none" w:sz="0" w:space="0" w:color="auto"/>
        <w:right w:val="none" w:sz="0" w:space="0" w:color="auto"/>
      </w:divBdr>
    </w:div>
    <w:div w:id="958032847">
      <w:marLeft w:val="480"/>
      <w:marRight w:val="0"/>
      <w:marTop w:val="0"/>
      <w:marBottom w:val="0"/>
      <w:divBdr>
        <w:top w:val="none" w:sz="0" w:space="0" w:color="auto"/>
        <w:left w:val="none" w:sz="0" w:space="0" w:color="auto"/>
        <w:bottom w:val="none" w:sz="0" w:space="0" w:color="auto"/>
        <w:right w:val="none" w:sz="0" w:space="0" w:color="auto"/>
      </w:divBdr>
    </w:div>
    <w:div w:id="958072861">
      <w:marLeft w:val="480"/>
      <w:marRight w:val="0"/>
      <w:marTop w:val="0"/>
      <w:marBottom w:val="0"/>
      <w:divBdr>
        <w:top w:val="none" w:sz="0" w:space="0" w:color="auto"/>
        <w:left w:val="none" w:sz="0" w:space="0" w:color="auto"/>
        <w:bottom w:val="none" w:sz="0" w:space="0" w:color="auto"/>
        <w:right w:val="none" w:sz="0" w:space="0" w:color="auto"/>
      </w:divBdr>
    </w:div>
    <w:div w:id="958145717">
      <w:marLeft w:val="480"/>
      <w:marRight w:val="0"/>
      <w:marTop w:val="0"/>
      <w:marBottom w:val="0"/>
      <w:divBdr>
        <w:top w:val="none" w:sz="0" w:space="0" w:color="auto"/>
        <w:left w:val="none" w:sz="0" w:space="0" w:color="auto"/>
        <w:bottom w:val="none" w:sz="0" w:space="0" w:color="auto"/>
        <w:right w:val="none" w:sz="0" w:space="0" w:color="auto"/>
      </w:divBdr>
    </w:div>
    <w:div w:id="958224334">
      <w:marLeft w:val="480"/>
      <w:marRight w:val="0"/>
      <w:marTop w:val="0"/>
      <w:marBottom w:val="0"/>
      <w:divBdr>
        <w:top w:val="none" w:sz="0" w:space="0" w:color="auto"/>
        <w:left w:val="none" w:sz="0" w:space="0" w:color="auto"/>
        <w:bottom w:val="none" w:sz="0" w:space="0" w:color="auto"/>
        <w:right w:val="none" w:sz="0" w:space="0" w:color="auto"/>
      </w:divBdr>
    </w:div>
    <w:div w:id="958268524">
      <w:marLeft w:val="480"/>
      <w:marRight w:val="0"/>
      <w:marTop w:val="0"/>
      <w:marBottom w:val="0"/>
      <w:divBdr>
        <w:top w:val="none" w:sz="0" w:space="0" w:color="auto"/>
        <w:left w:val="none" w:sz="0" w:space="0" w:color="auto"/>
        <w:bottom w:val="none" w:sz="0" w:space="0" w:color="auto"/>
        <w:right w:val="none" w:sz="0" w:space="0" w:color="auto"/>
      </w:divBdr>
    </w:div>
    <w:div w:id="958268723">
      <w:marLeft w:val="480"/>
      <w:marRight w:val="0"/>
      <w:marTop w:val="0"/>
      <w:marBottom w:val="0"/>
      <w:divBdr>
        <w:top w:val="none" w:sz="0" w:space="0" w:color="auto"/>
        <w:left w:val="none" w:sz="0" w:space="0" w:color="auto"/>
        <w:bottom w:val="none" w:sz="0" w:space="0" w:color="auto"/>
        <w:right w:val="none" w:sz="0" w:space="0" w:color="auto"/>
      </w:divBdr>
    </w:div>
    <w:div w:id="958295309">
      <w:marLeft w:val="480"/>
      <w:marRight w:val="0"/>
      <w:marTop w:val="0"/>
      <w:marBottom w:val="0"/>
      <w:divBdr>
        <w:top w:val="none" w:sz="0" w:space="0" w:color="auto"/>
        <w:left w:val="none" w:sz="0" w:space="0" w:color="auto"/>
        <w:bottom w:val="none" w:sz="0" w:space="0" w:color="auto"/>
        <w:right w:val="none" w:sz="0" w:space="0" w:color="auto"/>
      </w:divBdr>
    </w:div>
    <w:div w:id="958340087">
      <w:marLeft w:val="480"/>
      <w:marRight w:val="0"/>
      <w:marTop w:val="0"/>
      <w:marBottom w:val="0"/>
      <w:divBdr>
        <w:top w:val="none" w:sz="0" w:space="0" w:color="auto"/>
        <w:left w:val="none" w:sz="0" w:space="0" w:color="auto"/>
        <w:bottom w:val="none" w:sz="0" w:space="0" w:color="auto"/>
        <w:right w:val="none" w:sz="0" w:space="0" w:color="auto"/>
      </w:divBdr>
    </w:div>
    <w:div w:id="958343854">
      <w:marLeft w:val="480"/>
      <w:marRight w:val="0"/>
      <w:marTop w:val="0"/>
      <w:marBottom w:val="0"/>
      <w:divBdr>
        <w:top w:val="none" w:sz="0" w:space="0" w:color="auto"/>
        <w:left w:val="none" w:sz="0" w:space="0" w:color="auto"/>
        <w:bottom w:val="none" w:sz="0" w:space="0" w:color="auto"/>
        <w:right w:val="none" w:sz="0" w:space="0" w:color="auto"/>
      </w:divBdr>
    </w:div>
    <w:div w:id="958418572">
      <w:marLeft w:val="480"/>
      <w:marRight w:val="0"/>
      <w:marTop w:val="0"/>
      <w:marBottom w:val="0"/>
      <w:divBdr>
        <w:top w:val="none" w:sz="0" w:space="0" w:color="auto"/>
        <w:left w:val="none" w:sz="0" w:space="0" w:color="auto"/>
        <w:bottom w:val="none" w:sz="0" w:space="0" w:color="auto"/>
        <w:right w:val="none" w:sz="0" w:space="0" w:color="auto"/>
      </w:divBdr>
    </w:div>
    <w:div w:id="958489310">
      <w:marLeft w:val="480"/>
      <w:marRight w:val="0"/>
      <w:marTop w:val="0"/>
      <w:marBottom w:val="0"/>
      <w:divBdr>
        <w:top w:val="none" w:sz="0" w:space="0" w:color="auto"/>
        <w:left w:val="none" w:sz="0" w:space="0" w:color="auto"/>
        <w:bottom w:val="none" w:sz="0" w:space="0" w:color="auto"/>
        <w:right w:val="none" w:sz="0" w:space="0" w:color="auto"/>
      </w:divBdr>
    </w:div>
    <w:div w:id="958492475">
      <w:marLeft w:val="480"/>
      <w:marRight w:val="0"/>
      <w:marTop w:val="0"/>
      <w:marBottom w:val="0"/>
      <w:divBdr>
        <w:top w:val="none" w:sz="0" w:space="0" w:color="auto"/>
        <w:left w:val="none" w:sz="0" w:space="0" w:color="auto"/>
        <w:bottom w:val="none" w:sz="0" w:space="0" w:color="auto"/>
        <w:right w:val="none" w:sz="0" w:space="0" w:color="auto"/>
      </w:divBdr>
    </w:div>
    <w:div w:id="958531084">
      <w:marLeft w:val="480"/>
      <w:marRight w:val="0"/>
      <w:marTop w:val="0"/>
      <w:marBottom w:val="0"/>
      <w:divBdr>
        <w:top w:val="none" w:sz="0" w:space="0" w:color="auto"/>
        <w:left w:val="none" w:sz="0" w:space="0" w:color="auto"/>
        <w:bottom w:val="none" w:sz="0" w:space="0" w:color="auto"/>
        <w:right w:val="none" w:sz="0" w:space="0" w:color="auto"/>
      </w:divBdr>
    </w:div>
    <w:div w:id="958531939">
      <w:marLeft w:val="480"/>
      <w:marRight w:val="0"/>
      <w:marTop w:val="0"/>
      <w:marBottom w:val="0"/>
      <w:divBdr>
        <w:top w:val="none" w:sz="0" w:space="0" w:color="auto"/>
        <w:left w:val="none" w:sz="0" w:space="0" w:color="auto"/>
        <w:bottom w:val="none" w:sz="0" w:space="0" w:color="auto"/>
        <w:right w:val="none" w:sz="0" w:space="0" w:color="auto"/>
      </w:divBdr>
    </w:div>
    <w:div w:id="958533107">
      <w:marLeft w:val="480"/>
      <w:marRight w:val="0"/>
      <w:marTop w:val="0"/>
      <w:marBottom w:val="0"/>
      <w:divBdr>
        <w:top w:val="none" w:sz="0" w:space="0" w:color="auto"/>
        <w:left w:val="none" w:sz="0" w:space="0" w:color="auto"/>
        <w:bottom w:val="none" w:sz="0" w:space="0" w:color="auto"/>
        <w:right w:val="none" w:sz="0" w:space="0" w:color="auto"/>
      </w:divBdr>
    </w:div>
    <w:div w:id="958533972">
      <w:marLeft w:val="480"/>
      <w:marRight w:val="0"/>
      <w:marTop w:val="0"/>
      <w:marBottom w:val="0"/>
      <w:divBdr>
        <w:top w:val="none" w:sz="0" w:space="0" w:color="auto"/>
        <w:left w:val="none" w:sz="0" w:space="0" w:color="auto"/>
        <w:bottom w:val="none" w:sz="0" w:space="0" w:color="auto"/>
        <w:right w:val="none" w:sz="0" w:space="0" w:color="auto"/>
      </w:divBdr>
    </w:div>
    <w:div w:id="958535221">
      <w:marLeft w:val="480"/>
      <w:marRight w:val="0"/>
      <w:marTop w:val="0"/>
      <w:marBottom w:val="0"/>
      <w:divBdr>
        <w:top w:val="none" w:sz="0" w:space="0" w:color="auto"/>
        <w:left w:val="none" w:sz="0" w:space="0" w:color="auto"/>
        <w:bottom w:val="none" w:sz="0" w:space="0" w:color="auto"/>
        <w:right w:val="none" w:sz="0" w:space="0" w:color="auto"/>
      </w:divBdr>
    </w:div>
    <w:div w:id="958604574">
      <w:marLeft w:val="480"/>
      <w:marRight w:val="0"/>
      <w:marTop w:val="0"/>
      <w:marBottom w:val="0"/>
      <w:divBdr>
        <w:top w:val="none" w:sz="0" w:space="0" w:color="auto"/>
        <w:left w:val="none" w:sz="0" w:space="0" w:color="auto"/>
        <w:bottom w:val="none" w:sz="0" w:space="0" w:color="auto"/>
        <w:right w:val="none" w:sz="0" w:space="0" w:color="auto"/>
      </w:divBdr>
    </w:div>
    <w:div w:id="958610675">
      <w:marLeft w:val="480"/>
      <w:marRight w:val="0"/>
      <w:marTop w:val="0"/>
      <w:marBottom w:val="0"/>
      <w:divBdr>
        <w:top w:val="none" w:sz="0" w:space="0" w:color="auto"/>
        <w:left w:val="none" w:sz="0" w:space="0" w:color="auto"/>
        <w:bottom w:val="none" w:sz="0" w:space="0" w:color="auto"/>
        <w:right w:val="none" w:sz="0" w:space="0" w:color="auto"/>
      </w:divBdr>
    </w:div>
    <w:div w:id="958610827">
      <w:marLeft w:val="640"/>
      <w:marRight w:val="0"/>
      <w:marTop w:val="0"/>
      <w:marBottom w:val="0"/>
      <w:divBdr>
        <w:top w:val="none" w:sz="0" w:space="0" w:color="auto"/>
        <w:left w:val="none" w:sz="0" w:space="0" w:color="auto"/>
        <w:bottom w:val="none" w:sz="0" w:space="0" w:color="auto"/>
        <w:right w:val="none" w:sz="0" w:space="0" w:color="auto"/>
      </w:divBdr>
    </w:div>
    <w:div w:id="958612283">
      <w:marLeft w:val="480"/>
      <w:marRight w:val="0"/>
      <w:marTop w:val="0"/>
      <w:marBottom w:val="0"/>
      <w:divBdr>
        <w:top w:val="none" w:sz="0" w:space="0" w:color="auto"/>
        <w:left w:val="none" w:sz="0" w:space="0" w:color="auto"/>
        <w:bottom w:val="none" w:sz="0" w:space="0" w:color="auto"/>
        <w:right w:val="none" w:sz="0" w:space="0" w:color="auto"/>
      </w:divBdr>
    </w:div>
    <w:div w:id="958680039">
      <w:marLeft w:val="480"/>
      <w:marRight w:val="0"/>
      <w:marTop w:val="0"/>
      <w:marBottom w:val="0"/>
      <w:divBdr>
        <w:top w:val="none" w:sz="0" w:space="0" w:color="auto"/>
        <w:left w:val="none" w:sz="0" w:space="0" w:color="auto"/>
        <w:bottom w:val="none" w:sz="0" w:space="0" w:color="auto"/>
        <w:right w:val="none" w:sz="0" w:space="0" w:color="auto"/>
      </w:divBdr>
    </w:div>
    <w:div w:id="958682056">
      <w:marLeft w:val="480"/>
      <w:marRight w:val="0"/>
      <w:marTop w:val="0"/>
      <w:marBottom w:val="0"/>
      <w:divBdr>
        <w:top w:val="none" w:sz="0" w:space="0" w:color="auto"/>
        <w:left w:val="none" w:sz="0" w:space="0" w:color="auto"/>
        <w:bottom w:val="none" w:sz="0" w:space="0" w:color="auto"/>
        <w:right w:val="none" w:sz="0" w:space="0" w:color="auto"/>
      </w:divBdr>
    </w:div>
    <w:div w:id="958755630">
      <w:marLeft w:val="640"/>
      <w:marRight w:val="0"/>
      <w:marTop w:val="0"/>
      <w:marBottom w:val="0"/>
      <w:divBdr>
        <w:top w:val="none" w:sz="0" w:space="0" w:color="auto"/>
        <w:left w:val="none" w:sz="0" w:space="0" w:color="auto"/>
        <w:bottom w:val="none" w:sz="0" w:space="0" w:color="auto"/>
        <w:right w:val="none" w:sz="0" w:space="0" w:color="auto"/>
      </w:divBdr>
    </w:div>
    <w:div w:id="958797065">
      <w:marLeft w:val="480"/>
      <w:marRight w:val="0"/>
      <w:marTop w:val="0"/>
      <w:marBottom w:val="0"/>
      <w:divBdr>
        <w:top w:val="none" w:sz="0" w:space="0" w:color="auto"/>
        <w:left w:val="none" w:sz="0" w:space="0" w:color="auto"/>
        <w:bottom w:val="none" w:sz="0" w:space="0" w:color="auto"/>
        <w:right w:val="none" w:sz="0" w:space="0" w:color="auto"/>
      </w:divBdr>
    </w:div>
    <w:div w:id="958804754">
      <w:marLeft w:val="480"/>
      <w:marRight w:val="0"/>
      <w:marTop w:val="0"/>
      <w:marBottom w:val="0"/>
      <w:divBdr>
        <w:top w:val="none" w:sz="0" w:space="0" w:color="auto"/>
        <w:left w:val="none" w:sz="0" w:space="0" w:color="auto"/>
        <w:bottom w:val="none" w:sz="0" w:space="0" w:color="auto"/>
        <w:right w:val="none" w:sz="0" w:space="0" w:color="auto"/>
      </w:divBdr>
    </w:div>
    <w:div w:id="958872925">
      <w:marLeft w:val="480"/>
      <w:marRight w:val="0"/>
      <w:marTop w:val="0"/>
      <w:marBottom w:val="0"/>
      <w:divBdr>
        <w:top w:val="none" w:sz="0" w:space="0" w:color="auto"/>
        <w:left w:val="none" w:sz="0" w:space="0" w:color="auto"/>
        <w:bottom w:val="none" w:sz="0" w:space="0" w:color="auto"/>
        <w:right w:val="none" w:sz="0" w:space="0" w:color="auto"/>
      </w:divBdr>
    </w:div>
    <w:div w:id="958923916">
      <w:marLeft w:val="480"/>
      <w:marRight w:val="0"/>
      <w:marTop w:val="0"/>
      <w:marBottom w:val="0"/>
      <w:divBdr>
        <w:top w:val="none" w:sz="0" w:space="0" w:color="auto"/>
        <w:left w:val="none" w:sz="0" w:space="0" w:color="auto"/>
        <w:bottom w:val="none" w:sz="0" w:space="0" w:color="auto"/>
        <w:right w:val="none" w:sz="0" w:space="0" w:color="auto"/>
      </w:divBdr>
    </w:div>
    <w:div w:id="958952436">
      <w:marLeft w:val="480"/>
      <w:marRight w:val="0"/>
      <w:marTop w:val="0"/>
      <w:marBottom w:val="0"/>
      <w:divBdr>
        <w:top w:val="none" w:sz="0" w:space="0" w:color="auto"/>
        <w:left w:val="none" w:sz="0" w:space="0" w:color="auto"/>
        <w:bottom w:val="none" w:sz="0" w:space="0" w:color="auto"/>
        <w:right w:val="none" w:sz="0" w:space="0" w:color="auto"/>
      </w:divBdr>
    </w:div>
    <w:div w:id="958998955">
      <w:marLeft w:val="480"/>
      <w:marRight w:val="0"/>
      <w:marTop w:val="0"/>
      <w:marBottom w:val="0"/>
      <w:divBdr>
        <w:top w:val="none" w:sz="0" w:space="0" w:color="auto"/>
        <w:left w:val="none" w:sz="0" w:space="0" w:color="auto"/>
        <w:bottom w:val="none" w:sz="0" w:space="0" w:color="auto"/>
        <w:right w:val="none" w:sz="0" w:space="0" w:color="auto"/>
      </w:divBdr>
    </w:div>
    <w:div w:id="959068380">
      <w:marLeft w:val="480"/>
      <w:marRight w:val="0"/>
      <w:marTop w:val="0"/>
      <w:marBottom w:val="0"/>
      <w:divBdr>
        <w:top w:val="none" w:sz="0" w:space="0" w:color="auto"/>
        <w:left w:val="none" w:sz="0" w:space="0" w:color="auto"/>
        <w:bottom w:val="none" w:sz="0" w:space="0" w:color="auto"/>
        <w:right w:val="none" w:sz="0" w:space="0" w:color="auto"/>
      </w:divBdr>
    </w:div>
    <w:div w:id="959071500">
      <w:marLeft w:val="480"/>
      <w:marRight w:val="0"/>
      <w:marTop w:val="0"/>
      <w:marBottom w:val="0"/>
      <w:divBdr>
        <w:top w:val="none" w:sz="0" w:space="0" w:color="auto"/>
        <w:left w:val="none" w:sz="0" w:space="0" w:color="auto"/>
        <w:bottom w:val="none" w:sz="0" w:space="0" w:color="auto"/>
        <w:right w:val="none" w:sz="0" w:space="0" w:color="auto"/>
      </w:divBdr>
    </w:div>
    <w:div w:id="959148799">
      <w:marLeft w:val="480"/>
      <w:marRight w:val="0"/>
      <w:marTop w:val="0"/>
      <w:marBottom w:val="0"/>
      <w:divBdr>
        <w:top w:val="none" w:sz="0" w:space="0" w:color="auto"/>
        <w:left w:val="none" w:sz="0" w:space="0" w:color="auto"/>
        <w:bottom w:val="none" w:sz="0" w:space="0" w:color="auto"/>
        <w:right w:val="none" w:sz="0" w:space="0" w:color="auto"/>
      </w:divBdr>
    </w:div>
    <w:div w:id="959186200">
      <w:marLeft w:val="480"/>
      <w:marRight w:val="0"/>
      <w:marTop w:val="0"/>
      <w:marBottom w:val="0"/>
      <w:divBdr>
        <w:top w:val="none" w:sz="0" w:space="0" w:color="auto"/>
        <w:left w:val="none" w:sz="0" w:space="0" w:color="auto"/>
        <w:bottom w:val="none" w:sz="0" w:space="0" w:color="auto"/>
        <w:right w:val="none" w:sz="0" w:space="0" w:color="auto"/>
      </w:divBdr>
    </w:div>
    <w:div w:id="959187979">
      <w:marLeft w:val="480"/>
      <w:marRight w:val="0"/>
      <w:marTop w:val="0"/>
      <w:marBottom w:val="0"/>
      <w:divBdr>
        <w:top w:val="none" w:sz="0" w:space="0" w:color="auto"/>
        <w:left w:val="none" w:sz="0" w:space="0" w:color="auto"/>
        <w:bottom w:val="none" w:sz="0" w:space="0" w:color="auto"/>
        <w:right w:val="none" w:sz="0" w:space="0" w:color="auto"/>
      </w:divBdr>
    </w:div>
    <w:div w:id="959216569">
      <w:marLeft w:val="480"/>
      <w:marRight w:val="0"/>
      <w:marTop w:val="0"/>
      <w:marBottom w:val="0"/>
      <w:divBdr>
        <w:top w:val="none" w:sz="0" w:space="0" w:color="auto"/>
        <w:left w:val="none" w:sz="0" w:space="0" w:color="auto"/>
        <w:bottom w:val="none" w:sz="0" w:space="0" w:color="auto"/>
        <w:right w:val="none" w:sz="0" w:space="0" w:color="auto"/>
      </w:divBdr>
    </w:div>
    <w:div w:id="959263134">
      <w:marLeft w:val="480"/>
      <w:marRight w:val="0"/>
      <w:marTop w:val="0"/>
      <w:marBottom w:val="0"/>
      <w:divBdr>
        <w:top w:val="none" w:sz="0" w:space="0" w:color="auto"/>
        <w:left w:val="none" w:sz="0" w:space="0" w:color="auto"/>
        <w:bottom w:val="none" w:sz="0" w:space="0" w:color="auto"/>
        <w:right w:val="none" w:sz="0" w:space="0" w:color="auto"/>
      </w:divBdr>
    </w:div>
    <w:div w:id="959335440">
      <w:marLeft w:val="480"/>
      <w:marRight w:val="0"/>
      <w:marTop w:val="0"/>
      <w:marBottom w:val="0"/>
      <w:divBdr>
        <w:top w:val="none" w:sz="0" w:space="0" w:color="auto"/>
        <w:left w:val="none" w:sz="0" w:space="0" w:color="auto"/>
        <w:bottom w:val="none" w:sz="0" w:space="0" w:color="auto"/>
        <w:right w:val="none" w:sz="0" w:space="0" w:color="auto"/>
      </w:divBdr>
    </w:div>
    <w:div w:id="959381855">
      <w:marLeft w:val="480"/>
      <w:marRight w:val="0"/>
      <w:marTop w:val="0"/>
      <w:marBottom w:val="0"/>
      <w:divBdr>
        <w:top w:val="none" w:sz="0" w:space="0" w:color="auto"/>
        <w:left w:val="none" w:sz="0" w:space="0" w:color="auto"/>
        <w:bottom w:val="none" w:sz="0" w:space="0" w:color="auto"/>
        <w:right w:val="none" w:sz="0" w:space="0" w:color="auto"/>
      </w:divBdr>
    </w:div>
    <w:div w:id="959413488">
      <w:marLeft w:val="480"/>
      <w:marRight w:val="0"/>
      <w:marTop w:val="0"/>
      <w:marBottom w:val="0"/>
      <w:divBdr>
        <w:top w:val="none" w:sz="0" w:space="0" w:color="auto"/>
        <w:left w:val="none" w:sz="0" w:space="0" w:color="auto"/>
        <w:bottom w:val="none" w:sz="0" w:space="0" w:color="auto"/>
        <w:right w:val="none" w:sz="0" w:space="0" w:color="auto"/>
      </w:divBdr>
    </w:div>
    <w:div w:id="959458024">
      <w:marLeft w:val="480"/>
      <w:marRight w:val="0"/>
      <w:marTop w:val="0"/>
      <w:marBottom w:val="0"/>
      <w:divBdr>
        <w:top w:val="none" w:sz="0" w:space="0" w:color="auto"/>
        <w:left w:val="none" w:sz="0" w:space="0" w:color="auto"/>
        <w:bottom w:val="none" w:sz="0" w:space="0" w:color="auto"/>
        <w:right w:val="none" w:sz="0" w:space="0" w:color="auto"/>
      </w:divBdr>
    </w:div>
    <w:div w:id="959460603">
      <w:marLeft w:val="480"/>
      <w:marRight w:val="0"/>
      <w:marTop w:val="0"/>
      <w:marBottom w:val="0"/>
      <w:divBdr>
        <w:top w:val="none" w:sz="0" w:space="0" w:color="auto"/>
        <w:left w:val="none" w:sz="0" w:space="0" w:color="auto"/>
        <w:bottom w:val="none" w:sz="0" w:space="0" w:color="auto"/>
        <w:right w:val="none" w:sz="0" w:space="0" w:color="auto"/>
      </w:divBdr>
    </w:div>
    <w:div w:id="959531981">
      <w:marLeft w:val="480"/>
      <w:marRight w:val="0"/>
      <w:marTop w:val="0"/>
      <w:marBottom w:val="0"/>
      <w:divBdr>
        <w:top w:val="none" w:sz="0" w:space="0" w:color="auto"/>
        <w:left w:val="none" w:sz="0" w:space="0" w:color="auto"/>
        <w:bottom w:val="none" w:sz="0" w:space="0" w:color="auto"/>
        <w:right w:val="none" w:sz="0" w:space="0" w:color="auto"/>
      </w:divBdr>
    </w:div>
    <w:div w:id="959646499">
      <w:marLeft w:val="480"/>
      <w:marRight w:val="0"/>
      <w:marTop w:val="0"/>
      <w:marBottom w:val="0"/>
      <w:divBdr>
        <w:top w:val="none" w:sz="0" w:space="0" w:color="auto"/>
        <w:left w:val="none" w:sz="0" w:space="0" w:color="auto"/>
        <w:bottom w:val="none" w:sz="0" w:space="0" w:color="auto"/>
        <w:right w:val="none" w:sz="0" w:space="0" w:color="auto"/>
      </w:divBdr>
    </w:div>
    <w:div w:id="959649589">
      <w:marLeft w:val="480"/>
      <w:marRight w:val="0"/>
      <w:marTop w:val="0"/>
      <w:marBottom w:val="0"/>
      <w:divBdr>
        <w:top w:val="none" w:sz="0" w:space="0" w:color="auto"/>
        <w:left w:val="none" w:sz="0" w:space="0" w:color="auto"/>
        <w:bottom w:val="none" w:sz="0" w:space="0" w:color="auto"/>
        <w:right w:val="none" w:sz="0" w:space="0" w:color="auto"/>
      </w:divBdr>
    </w:div>
    <w:div w:id="959650340">
      <w:marLeft w:val="480"/>
      <w:marRight w:val="0"/>
      <w:marTop w:val="0"/>
      <w:marBottom w:val="0"/>
      <w:divBdr>
        <w:top w:val="none" w:sz="0" w:space="0" w:color="auto"/>
        <w:left w:val="none" w:sz="0" w:space="0" w:color="auto"/>
        <w:bottom w:val="none" w:sz="0" w:space="0" w:color="auto"/>
        <w:right w:val="none" w:sz="0" w:space="0" w:color="auto"/>
      </w:divBdr>
    </w:div>
    <w:div w:id="959729318">
      <w:marLeft w:val="480"/>
      <w:marRight w:val="0"/>
      <w:marTop w:val="0"/>
      <w:marBottom w:val="0"/>
      <w:divBdr>
        <w:top w:val="none" w:sz="0" w:space="0" w:color="auto"/>
        <w:left w:val="none" w:sz="0" w:space="0" w:color="auto"/>
        <w:bottom w:val="none" w:sz="0" w:space="0" w:color="auto"/>
        <w:right w:val="none" w:sz="0" w:space="0" w:color="auto"/>
      </w:divBdr>
    </w:div>
    <w:div w:id="959799168">
      <w:marLeft w:val="480"/>
      <w:marRight w:val="0"/>
      <w:marTop w:val="0"/>
      <w:marBottom w:val="0"/>
      <w:divBdr>
        <w:top w:val="none" w:sz="0" w:space="0" w:color="auto"/>
        <w:left w:val="none" w:sz="0" w:space="0" w:color="auto"/>
        <w:bottom w:val="none" w:sz="0" w:space="0" w:color="auto"/>
        <w:right w:val="none" w:sz="0" w:space="0" w:color="auto"/>
      </w:divBdr>
    </w:div>
    <w:div w:id="959804043">
      <w:marLeft w:val="480"/>
      <w:marRight w:val="0"/>
      <w:marTop w:val="0"/>
      <w:marBottom w:val="0"/>
      <w:divBdr>
        <w:top w:val="none" w:sz="0" w:space="0" w:color="auto"/>
        <w:left w:val="none" w:sz="0" w:space="0" w:color="auto"/>
        <w:bottom w:val="none" w:sz="0" w:space="0" w:color="auto"/>
        <w:right w:val="none" w:sz="0" w:space="0" w:color="auto"/>
      </w:divBdr>
    </w:div>
    <w:div w:id="959804779">
      <w:marLeft w:val="640"/>
      <w:marRight w:val="0"/>
      <w:marTop w:val="0"/>
      <w:marBottom w:val="0"/>
      <w:divBdr>
        <w:top w:val="none" w:sz="0" w:space="0" w:color="auto"/>
        <w:left w:val="none" w:sz="0" w:space="0" w:color="auto"/>
        <w:bottom w:val="none" w:sz="0" w:space="0" w:color="auto"/>
        <w:right w:val="none" w:sz="0" w:space="0" w:color="auto"/>
      </w:divBdr>
    </w:div>
    <w:div w:id="959805592">
      <w:marLeft w:val="480"/>
      <w:marRight w:val="0"/>
      <w:marTop w:val="0"/>
      <w:marBottom w:val="0"/>
      <w:divBdr>
        <w:top w:val="none" w:sz="0" w:space="0" w:color="auto"/>
        <w:left w:val="none" w:sz="0" w:space="0" w:color="auto"/>
        <w:bottom w:val="none" w:sz="0" w:space="0" w:color="auto"/>
        <w:right w:val="none" w:sz="0" w:space="0" w:color="auto"/>
      </w:divBdr>
    </w:div>
    <w:div w:id="959841573">
      <w:marLeft w:val="640"/>
      <w:marRight w:val="0"/>
      <w:marTop w:val="0"/>
      <w:marBottom w:val="0"/>
      <w:divBdr>
        <w:top w:val="none" w:sz="0" w:space="0" w:color="auto"/>
        <w:left w:val="none" w:sz="0" w:space="0" w:color="auto"/>
        <w:bottom w:val="none" w:sz="0" w:space="0" w:color="auto"/>
        <w:right w:val="none" w:sz="0" w:space="0" w:color="auto"/>
      </w:divBdr>
    </w:div>
    <w:div w:id="959842698">
      <w:marLeft w:val="480"/>
      <w:marRight w:val="0"/>
      <w:marTop w:val="0"/>
      <w:marBottom w:val="0"/>
      <w:divBdr>
        <w:top w:val="none" w:sz="0" w:space="0" w:color="auto"/>
        <w:left w:val="none" w:sz="0" w:space="0" w:color="auto"/>
        <w:bottom w:val="none" w:sz="0" w:space="0" w:color="auto"/>
        <w:right w:val="none" w:sz="0" w:space="0" w:color="auto"/>
      </w:divBdr>
    </w:div>
    <w:div w:id="959844847">
      <w:marLeft w:val="480"/>
      <w:marRight w:val="0"/>
      <w:marTop w:val="0"/>
      <w:marBottom w:val="0"/>
      <w:divBdr>
        <w:top w:val="none" w:sz="0" w:space="0" w:color="auto"/>
        <w:left w:val="none" w:sz="0" w:space="0" w:color="auto"/>
        <w:bottom w:val="none" w:sz="0" w:space="0" w:color="auto"/>
        <w:right w:val="none" w:sz="0" w:space="0" w:color="auto"/>
      </w:divBdr>
    </w:div>
    <w:div w:id="959871567">
      <w:marLeft w:val="480"/>
      <w:marRight w:val="0"/>
      <w:marTop w:val="0"/>
      <w:marBottom w:val="0"/>
      <w:divBdr>
        <w:top w:val="none" w:sz="0" w:space="0" w:color="auto"/>
        <w:left w:val="none" w:sz="0" w:space="0" w:color="auto"/>
        <w:bottom w:val="none" w:sz="0" w:space="0" w:color="auto"/>
        <w:right w:val="none" w:sz="0" w:space="0" w:color="auto"/>
      </w:divBdr>
    </w:div>
    <w:div w:id="959871867">
      <w:marLeft w:val="480"/>
      <w:marRight w:val="0"/>
      <w:marTop w:val="0"/>
      <w:marBottom w:val="0"/>
      <w:divBdr>
        <w:top w:val="none" w:sz="0" w:space="0" w:color="auto"/>
        <w:left w:val="none" w:sz="0" w:space="0" w:color="auto"/>
        <w:bottom w:val="none" w:sz="0" w:space="0" w:color="auto"/>
        <w:right w:val="none" w:sz="0" w:space="0" w:color="auto"/>
      </w:divBdr>
    </w:div>
    <w:div w:id="959872550">
      <w:marLeft w:val="480"/>
      <w:marRight w:val="0"/>
      <w:marTop w:val="0"/>
      <w:marBottom w:val="0"/>
      <w:divBdr>
        <w:top w:val="none" w:sz="0" w:space="0" w:color="auto"/>
        <w:left w:val="none" w:sz="0" w:space="0" w:color="auto"/>
        <w:bottom w:val="none" w:sz="0" w:space="0" w:color="auto"/>
        <w:right w:val="none" w:sz="0" w:space="0" w:color="auto"/>
      </w:divBdr>
    </w:div>
    <w:div w:id="959918588">
      <w:marLeft w:val="480"/>
      <w:marRight w:val="0"/>
      <w:marTop w:val="0"/>
      <w:marBottom w:val="0"/>
      <w:divBdr>
        <w:top w:val="none" w:sz="0" w:space="0" w:color="auto"/>
        <w:left w:val="none" w:sz="0" w:space="0" w:color="auto"/>
        <w:bottom w:val="none" w:sz="0" w:space="0" w:color="auto"/>
        <w:right w:val="none" w:sz="0" w:space="0" w:color="auto"/>
      </w:divBdr>
    </w:div>
    <w:div w:id="959997283">
      <w:marLeft w:val="480"/>
      <w:marRight w:val="0"/>
      <w:marTop w:val="0"/>
      <w:marBottom w:val="0"/>
      <w:divBdr>
        <w:top w:val="none" w:sz="0" w:space="0" w:color="auto"/>
        <w:left w:val="none" w:sz="0" w:space="0" w:color="auto"/>
        <w:bottom w:val="none" w:sz="0" w:space="0" w:color="auto"/>
        <w:right w:val="none" w:sz="0" w:space="0" w:color="auto"/>
      </w:divBdr>
    </w:div>
    <w:div w:id="959998550">
      <w:marLeft w:val="480"/>
      <w:marRight w:val="0"/>
      <w:marTop w:val="0"/>
      <w:marBottom w:val="0"/>
      <w:divBdr>
        <w:top w:val="none" w:sz="0" w:space="0" w:color="auto"/>
        <w:left w:val="none" w:sz="0" w:space="0" w:color="auto"/>
        <w:bottom w:val="none" w:sz="0" w:space="0" w:color="auto"/>
        <w:right w:val="none" w:sz="0" w:space="0" w:color="auto"/>
      </w:divBdr>
    </w:div>
    <w:div w:id="959998716">
      <w:marLeft w:val="480"/>
      <w:marRight w:val="0"/>
      <w:marTop w:val="0"/>
      <w:marBottom w:val="0"/>
      <w:divBdr>
        <w:top w:val="none" w:sz="0" w:space="0" w:color="auto"/>
        <w:left w:val="none" w:sz="0" w:space="0" w:color="auto"/>
        <w:bottom w:val="none" w:sz="0" w:space="0" w:color="auto"/>
        <w:right w:val="none" w:sz="0" w:space="0" w:color="auto"/>
      </w:divBdr>
    </w:div>
    <w:div w:id="960039608">
      <w:marLeft w:val="480"/>
      <w:marRight w:val="0"/>
      <w:marTop w:val="0"/>
      <w:marBottom w:val="0"/>
      <w:divBdr>
        <w:top w:val="none" w:sz="0" w:space="0" w:color="auto"/>
        <w:left w:val="none" w:sz="0" w:space="0" w:color="auto"/>
        <w:bottom w:val="none" w:sz="0" w:space="0" w:color="auto"/>
        <w:right w:val="none" w:sz="0" w:space="0" w:color="auto"/>
      </w:divBdr>
    </w:div>
    <w:div w:id="960041514">
      <w:marLeft w:val="480"/>
      <w:marRight w:val="0"/>
      <w:marTop w:val="0"/>
      <w:marBottom w:val="0"/>
      <w:divBdr>
        <w:top w:val="none" w:sz="0" w:space="0" w:color="auto"/>
        <w:left w:val="none" w:sz="0" w:space="0" w:color="auto"/>
        <w:bottom w:val="none" w:sz="0" w:space="0" w:color="auto"/>
        <w:right w:val="none" w:sz="0" w:space="0" w:color="auto"/>
      </w:divBdr>
    </w:div>
    <w:div w:id="960067094">
      <w:marLeft w:val="480"/>
      <w:marRight w:val="0"/>
      <w:marTop w:val="0"/>
      <w:marBottom w:val="0"/>
      <w:divBdr>
        <w:top w:val="none" w:sz="0" w:space="0" w:color="auto"/>
        <w:left w:val="none" w:sz="0" w:space="0" w:color="auto"/>
        <w:bottom w:val="none" w:sz="0" w:space="0" w:color="auto"/>
        <w:right w:val="none" w:sz="0" w:space="0" w:color="auto"/>
      </w:divBdr>
    </w:div>
    <w:div w:id="960067648">
      <w:marLeft w:val="480"/>
      <w:marRight w:val="0"/>
      <w:marTop w:val="0"/>
      <w:marBottom w:val="0"/>
      <w:divBdr>
        <w:top w:val="none" w:sz="0" w:space="0" w:color="auto"/>
        <w:left w:val="none" w:sz="0" w:space="0" w:color="auto"/>
        <w:bottom w:val="none" w:sz="0" w:space="0" w:color="auto"/>
        <w:right w:val="none" w:sz="0" w:space="0" w:color="auto"/>
      </w:divBdr>
    </w:div>
    <w:div w:id="960112381">
      <w:marLeft w:val="480"/>
      <w:marRight w:val="0"/>
      <w:marTop w:val="0"/>
      <w:marBottom w:val="0"/>
      <w:divBdr>
        <w:top w:val="none" w:sz="0" w:space="0" w:color="auto"/>
        <w:left w:val="none" w:sz="0" w:space="0" w:color="auto"/>
        <w:bottom w:val="none" w:sz="0" w:space="0" w:color="auto"/>
        <w:right w:val="none" w:sz="0" w:space="0" w:color="auto"/>
      </w:divBdr>
    </w:div>
    <w:div w:id="960190070">
      <w:marLeft w:val="480"/>
      <w:marRight w:val="0"/>
      <w:marTop w:val="0"/>
      <w:marBottom w:val="0"/>
      <w:divBdr>
        <w:top w:val="none" w:sz="0" w:space="0" w:color="auto"/>
        <w:left w:val="none" w:sz="0" w:space="0" w:color="auto"/>
        <w:bottom w:val="none" w:sz="0" w:space="0" w:color="auto"/>
        <w:right w:val="none" w:sz="0" w:space="0" w:color="auto"/>
      </w:divBdr>
    </w:div>
    <w:div w:id="960190715">
      <w:marLeft w:val="480"/>
      <w:marRight w:val="0"/>
      <w:marTop w:val="0"/>
      <w:marBottom w:val="0"/>
      <w:divBdr>
        <w:top w:val="none" w:sz="0" w:space="0" w:color="auto"/>
        <w:left w:val="none" w:sz="0" w:space="0" w:color="auto"/>
        <w:bottom w:val="none" w:sz="0" w:space="0" w:color="auto"/>
        <w:right w:val="none" w:sz="0" w:space="0" w:color="auto"/>
      </w:divBdr>
    </w:div>
    <w:div w:id="960258791">
      <w:marLeft w:val="480"/>
      <w:marRight w:val="0"/>
      <w:marTop w:val="0"/>
      <w:marBottom w:val="0"/>
      <w:divBdr>
        <w:top w:val="none" w:sz="0" w:space="0" w:color="auto"/>
        <w:left w:val="none" w:sz="0" w:space="0" w:color="auto"/>
        <w:bottom w:val="none" w:sz="0" w:space="0" w:color="auto"/>
        <w:right w:val="none" w:sz="0" w:space="0" w:color="auto"/>
      </w:divBdr>
    </w:div>
    <w:div w:id="960261938">
      <w:marLeft w:val="480"/>
      <w:marRight w:val="0"/>
      <w:marTop w:val="0"/>
      <w:marBottom w:val="0"/>
      <w:divBdr>
        <w:top w:val="none" w:sz="0" w:space="0" w:color="auto"/>
        <w:left w:val="none" w:sz="0" w:space="0" w:color="auto"/>
        <w:bottom w:val="none" w:sz="0" w:space="0" w:color="auto"/>
        <w:right w:val="none" w:sz="0" w:space="0" w:color="auto"/>
      </w:divBdr>
    </w:div>
    <w:div w:id="960300434">
      <w:marLeft w:val="480"/>
      <w:marRight w:val="0"/>
      <w:marTop w:val="0"/>
      <w:marBottom w:val="0"/>
      <w:divBdr>
        <w:top w:val="none" w:sz="0" w:space="0" w:color="auto"/>
        <w:left w:val="none" w:sz="0" w:space="0" w:color="auto"/>
        <w:bottom w:val="none" w:sz="0" w:space="0" w:color="auto"/>
        <w:right w:val="none" w:sz="0" w:space="0" w:color="auto"/>
      </w:divBdr>
    </w:div>
    <w:div w:id="960376520">
      <w:marLeft w:val="480"/>
      <w:marRight w:val="0"/>
      <w:marTop w:val="0"/>
      <w:marBottom w:val="0"/>
      <w:divBdr>
        <w:top w:val="none" w:sz="0" w:space="0" w:color="auto"/>
        <w:left w:val="none" w:sz="0" w:space="0" w:color="auto"/>
        <w:bottom w:val="none" w:sz="0" w:space="0" w:color="auto"/>
        <w:right w:val="none" w:sz="0" w:space="0" w:color="auto"/>
      </w:divBdr>
    </w:div>
    <w:div w:id="960455081">
      <w:marLeft w:val="480"/>
      <w:marRight w:val="0"/>
      <w:marTop w:val="0"/>
      <w:marBottom w:val="0"/>
      <w:divBdr>
        <w:top w:val="none" w:sz="0" w:space="0" w:color="auto"/>
        <w:left w:val="none" w:sz="0" w:space="0" w:color="auto"/>
        <w:bottom w:val="none" w:sz="0" w:space="0" w:color="auto"/>
        <w:right w:val="none" w:sz="0" w:space="0" w:color="auto"/>
      </w:divBdr>
    </w:div>
    <w:div w:id="960497573">
      <w:marLeft w:val="480"/>
      <w:marRight w:val="0"/>
      <w:marTop w:val="0"/>
      <w:marBottom w:val="0"/>
      <w:divBdr>
        <w:top w:val="none" w:sz="0" w:space="0" w:color="auto"/>
        <w:left w:val="none" w:sz="0" w:space="0" w:color="auto"/>
        <w:bottom w:val="none" w:sz="0" w:space="0" w:color="auto"/>
        <w:right w:val="none" w:sz="0" w:space="0" w:color="auto"/>
      </w:divBdr>
    </w:div>
    <w:div w:id="960499419">
      <w:marLeft w:val="480"/>
      <w:marRight w:val="0"/>
      <w:marTop w:val="0"/>
      <w:marBottom w:val="0"/>
      <w:divBdr>
        <w:top w:val="none" w:sz="0" w:space="0" w:color="auto"/>
        <w:left w:val="none" w:sz="0" w:space="0" w:color="auto"/>
        <w:bottom w:val="none" w:sz="0" w:space="0" w:color="auto"/>
        <w:right w:val="none" w:sz="0" w:space="0" w:color="auto"/>
      </w:divBdr>
    </w:div>
    <w:div w:id="960503179">
      <w:marLeft w:val="480"/>
      <w:marRight w:val="0"/>
      <w:marTop w:val="0"/>
      <w:marBottom w:val="0"/>
      <w:divBdr>
        <w:top w:val="none" w:sz="0" w:space="0" w:color="auto"/>
        <w:left w:val="none" w:sz="0" w:space="0" w:color="auto"/>
        <w:bottom w:val="none" w:sz="0" w:space="0" w:color="auto"/>
        <w:right w:val="none" w:sz="0" w:space="0" w:color="auto"/>
      </w:divBdr>
    </w:div>
    <w:div w:id="960527225">
      <w:marLeft w:val="480"/>
      <w:marRight w:val="0"/>
      <w:marTop w:val="0"/>
      <w:marBottom w:val="0"/>
      <w:divBdr>
        <w:top w:val="none" w:sz="0" w:space="0" w:color="auto"/>
        <w:left w:val="none" w:sz="0" w:space="0" w:color="auto"/>
        <w:bottom w:val="none" w:sz="0" w:space="0" w:color="auto"/>
        <w:right w:val="none" w:sz="0" w:space="0" w:color="auto"/>
      </w:divBdr>
    </w:div>
    <w:div w:id="960575334">
      <w:marLeft w:val="480"/>
      <w:marRight w:val="0"/>
      <w:marTop w:val="0"/>
      <w:marBottom w:val="0"/>
      <w:divBdr>
        <w:top w:val="none" w:sz="0" w:space="0" w:color="auto"/>
        <w:left w:val="none" w:sz="0" w:space="0" w:color="auto"/>
        <w:bottom w:val="none" w:sz="0" w:space="0" w:color="auto"/>
        <w:right w:val="none" w:sz="0" w:space="0" w:color="auto"/>
      </w:divBdr>
    </w:div>
    <w:div w:id="960575726">
      <w:marLeft w:val="480"/>
      <w:marRight w:val="0"/>
      <w:marTop w:val="0"/>
      <w:marBottom w:val="0"/>
      <w:divBdr>
        <w:top w:val="none" w:sz="0" w:space="0" w:color="auto"/>
        <w:left w:val="none" w:sz="0" w:space="0" w:color="auto"/>
        <w:bottom w:val="none" w:sz="0" w:space="0" w:color="auto"/>
        <w:right w:val="none" w:sz="0" w:space="0" w:color="auto"/>
      </w:divBdr>
    </w:div>
    <w:div w:id="960652735">
      <w:marLeft w:val="480"/>
      <w:marRight w:val="0"/>
      <w:marTop w:val="0"/>
      <w:marBottom w:val="0"/>
      <w:divBdr>
        <w:top w:val="none" w:sz="0" w:space="0" w:color="auto"/>
        <w:left w:val="none" w:sz="0" w:space="0" w:color="auto"/>
        <w:bottom w:val="none" w:sz="0" w:space="0" w:color="auto"/>
        <w:right w:val="none" w:sz="0" w:space="0" w:color="auto"/>
      </w:divBdr>
    </w:div>
    <w:div w:id="960652913">
      <w:marLeft w:val="480"/>
      <w:marRight w:val="0"/>
      <w:marTop w:val="0"/>
      <w:marBottom w:val="0"/>
      <w:divBdr>
        <w:top w:val="none" w:sz="0" w:space="0" w:color="auto"/>
        <w:left w:val="none" w:sz="0" w:space="0" w:color="auto"/>
        <w:bottom w:val="none" w:sz="0" w:space="0" w:color="auto"/>
        <w:right w:val="none" w:sz="0" w:space="0" w:color="auto"/>
      </w:divBdr>
    </w:div>
    <w:div w:id="960653458">
      <w:marLeft w:val="480"/>
      <w:marRight w:val="0"/>
      <w:marTop w:val="0"/>
      <w:marBottom w:val="0"/>
      <w:divBdr>
        <w:top w:val="none" w:sz="0" w:space="0" w:color="auto"/>
        <w:left w:val="none" w:sz="0" w:space="0" w:color="auto"/>
        <w:bottom w:val="none" w:sz="0" w:space="0" w:color="auto"/>
        <w:right w:val="none" w:sz="0" w:space="0" w:color="auto"/>
      </w:divBdr>
    </w:div>
    <w:div w:id="960695784">
      <w:marLeft w:val="480"/>
      <w:marRight w:val="0"/>
      <w:marTop w:val="0"/>
      <w:marBottom w:val="0"/>
      <w:divBdr>
        <w:top w:val="none" w:sz="0" w:space="0" w:color="auto"/>
        <w:left w:val="none" w:sz="0" w:space="0" w:color="auto"/>
        <w:bottom w:val="none" w:sz="0" w:space="0" w:color="auto"/>
        <w:right w:val="none" w:sz="0" w:space="0" w:color="auto"/>
      </w:divBdr>
    </w:div>
    <w:div w:id="960724168">
      <w:marLeft w:val="480"/>
      <w:marRight w:val="0"/>
      <w:marTop w:val="0"/>
      <w:marBottom w:val="0"/>
      <w:divBdr>
        <w:top w:val="none" w:sz="0" w:space="0" w:color="auto"/>
        <w:left w:val="none" w:sz="0" w:space="0" w:color="auto"/>
        <w:bottom w:val="none" w:sz="0" w:space="0" w:color="auto"/>
        <w:right w:val="none" w:sz="0" w:space="0" w:color="auto"/>
      </w:divBdr>
    </w:div>
    <w:div w:id="960762850">
      <w:marLeft w:val="640"/>
      <w:marRight w:val="0"/>
      <w:marTop w:val="0"/>
      <w:marBottom w:val="0"/>
      <w:divBdr>
        <w:top w:val="none" w:sz="0" w:space="0" w:color="auto"/>
        <w:left w:val="none" w:sz="0" w:space="0" w:color="auto"/>
        <w:bottom w:val="none" w:sz="0" w:space="0" w:color="auto"/>
        <w:right w:val="none" w:sz="0" w:space="0" w:color="auto"/>
      </w:divBdr>
    </w:div>
    <w:div w:id="960764702">
      <w:marLeft w:val="480"/>
      <w:marRight w:val="0"/>
      <w:marTop w:val="0"/>
      <w:marBottom w:val="0"/>
      <w:divBdr>
        <w:top w:val="none" w:sz="0" w:space="0" w:color="auto"/>
        <w:left w:val="none" w:sz="0" w:space="0" w:color="auto"/>
        <w:bottom w:val="none" w:sz="0" w:space="0" w:color="auto"/>
        <w:right w:val="none" w:sz="0" w:space="0" w:color="auto"/>
      </w:divBdr>
    </w:div>
    <w:div w:id="960770623">
      <w:marLeft w:val="480"/>
      <w:marRight w:val="0"/>
      <w:marTop w:val="0"/>
      <w:marBottom w:val="0"/>
      <w:divBdr>
        <w:top w:val="none" w:sz="0" w:space="0" w:color="auto"/>
        <w:left w:val="none" w:sz="0" w:space="0" w:color="auto"/>
        <w:bottom w:val="none" w:sz="0" w:space="0" w:color="auto"/>
        <w:right w:val="none" w:sz="0" w:space="0" w:color="auto"/>
      </w:divBdr>
    </w:div>
    <w:div w:id="960846521">
      <w:marLeft w:val="480"/>
      <w:marRight w:val="0"/>
      <w:marTop w:val="0"/>
      <w:marBottom w:val="0"/>
      <w:divBdr>
        <w:top w:val="none" w:sz="0" w:space="0" w:color="auto"/>
        <w:left w:val="none" w:sz="0" w:space="0" w:color="auto"/>
        <w:bottom w:val="none" w:sz="0" w:space="0" w:color="auto"/>
        <w:right w:val="none" w:sz="0" w:space="0" w:color="auto"/>
      </w:divBdr>
    </w:div>
    <w:div w:id="960917494">
      <w:marLeft w:val="480"/>
      <w:marRight w:val="0"/>
      <w:marTop w:val="0"/>
      <w:marBottom w:val="0"/>
      <w:divBdr>
        <w:top w:val="none" w:sz="0" w:space="0" w:color="auto"/>
        <w:left w:val="none" w:sz="0" w:space="0" w:color="auto"/>
        <w:bottom w:val="none" w:sz="0" w:space="0" w:color="auto"/>
        <w:right w:val="none" w:sz="0" w:space="0" w:color="auto"/>
      </w:divBdr>
    </w:div>
    <w:div w:id="960920733">
      <w:marLeft w:val="480"/>
      <w:marRight w:val="0"/>
      <w:marTop w:val="0"/>
      <w:marBottom w:val="0"/>
      <w:divBdr>
        <w:top w:val="none" w:sz="0" w:space="0" w:color="auto"/>
        <w:left w:val="none" w:sz="0" w:space="0" w:color="auto"/>
        <w:bottom w:val="none" w:sz="0" w:space="0" w:color="auto"/>
        <w:right w:val="none" w:sz="0" w:space="0" w:color="auto"/>
      </w:divBdr>
    </w:div>
    <w:div w:id="960963880">
      <w:marLeft w:val="480"/>
      <w:marRight w:val="0"/>
      <w:marTop w:val="0"/>
      <w:marBottom w:val="0"/>
      <w:divBdr>
        <w:top w:val="none" w:sz="0" w:space="0" w:color="auto"/>
        <w:left w:val="none" w:sz="0" w:space="0" w:color="auto"/>
        <w:bottom w:val="none" w:sz="0" w:space="0" w:color="auto"/>
        <w:right w:val="none" w:sz="0" w:space="0" w:color="auto"/>
      </w:divBdr>
    </w:div>
    <w:div w:id="961031017">
      <w:marLeft w:val="480"/>
      <w:marRight w:val="0"/>
      <w:marTop w:val="0"/>
      <w:marBottom w:val="0"/>
      <w:divBdr>
        <w:top w:val="none" w:sz="0" w:space="0" w:color="auto"/>
        <w:left w:val="none" w:sz="0" w:space="0" w:color="auto"/>
        <w:bottom w:val="none" w:sz="0" w:space="0" w:color="auto"/>
        <w:right w:val="none" w:sz="0" w:space="0" w:color="auto"/>
      </w:divBdr>
    </w:div>
    <w:div w:id="961036934">
      <w:marLeft w:val="480"/>
      <w:marRight w:val="0"/>
      <w:marTop w:val="0"/>
      <w:marBottom w:val="0"/>
      <w:divBdr>
        <w:top w:val="none" w:sz="0" w:space="0" w:color="auto"/>
        <w:left w:val="none" w:sz="0" w:space="0" w:color="auto"/>
        <w:bottom w:val="none" w:sz="0" w:space="0" w:color="auto"/>
        <w:right w:val="none" w:sz="0" w:space="0" w:color="auto"/>
      </w:divBdr>
    </w:div>
    <w:div w:id="961037505">
      <w:marLeft w:val="480"/>
      <w:marRight w:val="0"/>
      <w:marTop w:val="0"/>
      <w:marBottom w:val="0"/>
      <w:divBdr>
        <w:top w:val="none" w:sz="0" w:space="0" w:color="auto"/>
        <w:left w:val="none" w:sz="0" w:space="0" w:color="auto"/>
        <w:bottom w:val="none" w:sz="0" w:space="0" w:color="auto"/>
        <w:right w:val="none" w:sz="0" w:space="0" w:color="auto"/>
      </w:divBdr>
    </w:div>
    <w:div w:id="961107965">
      <w:marLeft w:val="480"/>
      <w:marRight w:val="0"/>
      <w:marTop w:val="0"/>
      <w:marBottom w:val="0"/>
      <w:divBdr>
        <w:top w:val="none" w:sz="0" w:space="0" w:color="auto"/>
        <w:left w:val="none" w:sz="0" w:space="0" w:color="auto"/>
        <w:bottom w:val="none" w:sz="0" w:space="0" w:color="auto"/>
        <w:right w:val="none" w:sz="0" w:space="0" w:color="auto"/>
      </w:divBdr>
    </w:div>
    <w:div w:id="961111411">
      <w:marLeft w:val="480"/>
      <w:marRight w:val="0"/>
      <w:marTop w:val="0"/>
      <w:marBottom w:val="0"/>
      <w:divBdr>
        <w:top w:val="none" w:sz="0" w:space="0" w:color="auto"/>
        <w:left w:val="none" w:sz="0" w:space="0" w:color="auto"/>
        <w:bottom w:val="none" w:sz="0" w:space="0" w:color="auto"/>
        <w:right w:val="none" w:sz="0" w:space="0" w:color="auto"/>
      </w:divBdr>
    </w:div>
    <w:div w:id="961153798">
      <w:marLeft w:val="480"/>
      <w:marRight w:val="0"/>
      <w:marTop w:val="0"/>
      <w:marBottom w:val="0"/>
      <w:divBdr>
        <w:top w:val="none" w:sz="0" w:space="0" w:color="auto"/>
        <w:left w:val="none" w:sz="0" w:space="0" w:color="auto"/>
        <w:bottom w:val="none" w:sz="0" w:space="0" w:color="auto"/>
        <w:right w:val="none" w:sz="0" w:space="0" w:color="auto"/>
      </w:divBdr>
    </w:div>
    <w:div w:id="961154629">
      <w:marLeft w:val="480"/>
      <w:marRight w:val="0"/>
      <w:marTop w:val="0"/>
      <w:marBottom w:val="0"/>
      <w:divBdr>
        <w:top w:val="none" w:sz="0" w:space="0" w:color="auto"/>
        <w:left w:val="none" w:sz="0" w:space="0" w:color="auto"/>
        <w:bottom w:val="none" w:sz="0" w:space="0" w:color="auto"/>
        <w:right w:val="none" w:sz="0" w:space="0" w:color="auto"/>
      </w:divBdr>
    </w:div>
    <w:div w:id="961155977">
      <w:marLeft w:val="480"/>
      <w:marRight w:val="0"/>
      <w:marTop w:val="0"/>
      <w:marBottom w:val="0"/>
      <w:divBdr>
        <w:top w:val="none" w:sz="0" w:space="0" w:color="auto"/>
        <w:left w:val="none" w:sz="0" w:space="0" w:color="auto"/>
        <w:bottom w:val="none" w:sz="0" w:space="0" w:color="auto"/>
        <w:right w:val="none" w:sz="0" w:space="0" w:color="auto"/>
      </w:divBdr>
    </w:div>
    <w:div w:id="961156238">
      <w:marLeft w:val="480"/>
      <w:marRight w:val="0"/>
      <w:marTop w:val="0"/>
      <w:marBottom w:val="0"/>
      <w:divBdr>
        <w:top w:val="none" w:sz="0" w:space="0" w:color="auto"/>
        <w:left w:val="none" w:sz="0" w:space="0" w:color="auto"/>
        <w:bottom w:val="none" w:sz="0" w:space="0" w:color="auto"/>
        <w:right w:val="none" w:sz="0" w:space="0" w:color="auto"/>
      </w:divBdr>
    </w:div>
    <w:div w:id="961183105">
      <w:marLeft w:val="480"/>
      <w:marRight w:val="0"/>
      <w:marTop w:val="0"/>
      <w:marBottom w:val="0"/>
      <w:divBdr>
        <w:top w:val="none" w:sz="0" w:space="0" w:color="auto"/>
        <w:left w:val="none" w:sz="0" w:space="0" w:color="auto"/>
        <w:bottom w:val="none" w:sz="0" w:space="0" w:color="auto"/>
        <w:right w:val="none" w:sz="0" w:space="0" w:color="auto"/>
      </w:divBdr>
    </w:div>
    <w:div w:id="961231710">
      <w:marLeft w:val="480"/>
      <w:marRight w:val="0"/>
      <w:marTop w:val="0"/>
      <w:marBottom w:val="0"/>
      <w:divBdr>
        <w:top w:val="none" w:sz="0" w:space="0" w:color="auto"/>
        <w:left w:val="none" w:sz="0" w:space="0" w:color="auto"/>
        <w:bottom w:val="none" w:sz="0" w:space="0" w:color="auto"/>
        <w:right w:val="none" w:sz="0" w:space="0" w:color="auto"/>
      </w:divBdr>
    </w:div>
    <w:div w:id="961232711">
      <w:marLeft w:val="480"/>
      <w:marRight w:val="0"/>
      <w:marTop w:val="0"/>
      <w:marBottom w:val="0"/>
      <w:divBdr>
        <w:top w:val="none" w:sz="0" w:space="0" w:color="auto"/>
        <w:left w:val="none" w:sz="0" w:space="0" w:color="auto"/>
        <w:bottom w:val="none" w:sz="0" w:space="0" w:color="auto"/>
        <w:right w:val="none" w:sz="0" w:space="0" w:color="auto"/>
      </w:divBdr>
    </w:div>
    <w:div w:id="961306770">
      <w:marLeft w:val="480"/>
      <w:marRight w:val="0"/>
      <w:marTop w:val="0"/>
      <w:marBottom w:val="0"/>
      <w:divBdr>
        <w:top w:val="none" w:sz="0" w:space="0" w:color="auto"/>
        <w:left w:val="none" w:sz="0" w:space="0" w:color="auto"/>
        <w:bottom w:val="none" w:sz="0" w:space="0" w:color="auto"/>
        <w:right w:val="none" w:sz="0" w:space="0" w:color="auto"/>
      </w:divBdr>
    </w:div>
    <w:div w:id="961348115">
      <w:marLeft w:val="480"/>
      <w:marRight w:val="0"/>
      <w:marTop w:val="0"/>
      <w:marBottom w:val="0"/>
      <w:divBdr>
        <w:top w:val="none" w:sz="0" w:space="0" w:color="auto"/>
        <w:left w:val="none" w:sz="0" w:space="0" w:color="auto"/>
        <w:bottom w:val="none" w:sz="0" w:space="0" w:color="auto"/>
        <w:right w:val="none" w:sz="0" w:space="0" w:color="auto"/>
      </w:divBdr>
    </w:div>
    <w:div w:id="961375769">
      <w:marLeft w:val="480"/>
      <w:marRight w:val="0"/>
      <w:marTop w:val="0"/>
      <w:marBottom w:val="0"/>
      <w:divBdr>
        <w:top w:val="none" w:sz="0" w:space="0" w:color="auto"/>
        <w:left w:val="none" w:sz="0" w:space="0" w:color="auto"/>
        <w:bottom w:val="none" w:sz="0" w:space="0" w:color="auto"/>
        <w:right w:val="none" w:sz="0" w:space="0" w:color="auto"/>
      </w:divBdr>
    </w:div>
    <w:div w:id="961380209">
      <w:marLeft w:val="480"/>
      <w:marRight w:val="0"/>
      <w:marTop w:val="0"/>
      <w:marBottom w:val="0"/>
      <w:divBdr>
        <w:top w:val="none" w:sz="0" w:space="0" w:color="auto"/>
        <w:left w:val="none" w:sz="0" w:space="0" w:color="auto"/>
        <w:bottom w:val="none" w:sz="0" w:space="0" w:color="auto"/>
        <w:right w:val="none" w:sz="0" w:space="0" w:color="auto"/>
      </w:divBdr>
    </w:div>
    <w:div w:id="961417990">
      <w:marLeft w:val="480"/>
      <w:marRight w:val="0"/>
      <w:marTop w:val="0"/>
      <w:marBottom w:val="0"/>
      <w:divBdr>
        <w:top w:val="none" w:sz="0" w:space="0" w:color="auto"/>
        <w:left w:val="none" w:sz="0" w:space="0" w:color="auto"/>
        <w:bottom w:val="none" w:sz="0" w:space="0" w:color="auto"/>
        <w:right w:val="none" w:sz="0" w:space="0" w:color="auto"/>
      </w:divBdr>
    </w:div>
    <w:div w:id="961421306">
      <w:marLeft w:val="480"/>
      <w:marRight w:val="0"/>
      <w:marTop w:val="0"/>
      <w:marBottom w:val="0"/>
      <w:divBdr>
        <w:top w:val="none" w:sz="0" w:space="0" w:color="auto"/>
        <w:left w:val="none" w:sz="0" w:space="0" w:color="auto"/>
        <w:bottom w:val="none" w:sz="0" w:space="0" w:color="auto"/>
        <w:right w:val="none" w:sz="0" w:space="0" w:color="auto"/>
      </w:divBdr>
    </w:div>
    <w:div w:id="961424402">
      <w:marLeft w:val="480"/>
      <w:marRight w:val="0"/>
      <w:marTop w:val="0"/>
      <w:marBottom w:val="0"/>
      <w:divBdr>
        <w:top w:val="none" w:sz="0" w:space="0" w:color="auto"/>
        <w:left w:val="none" w:sz="0" w:space="0" w:color="auto"/>
        <w:bottom w:val="none" w:sz="0" w:space="0" w:color="auto"/>
        <w:right w:val="none" w:sz="0" w:space="0" w:color="auto"/>
      </w:divBdr>
    </w:div>
    <w:div w:id="961424839">
      <w:marLeft w:val="480"/>
      <w:marRight w:val="0"/>
      <w:marTop w:val="0"/>
      <w:marBottom w:val="0"/>
      <w:divBdr>
        <w:top w:val="none" w:sz="0" w:space="0" w:color="auto"/>
        <w:left w:val="none" w:sz="0" w:space="0" w:color="auto"/>
        <w:bottom w:val="none" w:sz="0" w:space="0" w:color="auto"/>
        <w:right w:val="none" w:sz="0" w:space="0" w:color="auto"/>
      </w:divBdr>
    </w:div>
    <w:div w:id="961499549">
      <w:marLeft w:val="480"/>
      <w:marRight w:val="0"/>
      <w:marTop w:val="0"/>
      <w:marBottom w:val="0"/>
      <w:divBdr>
        <w:top w:val="none" w:sz="0" w:space="0" w:color="auto"/>
        <w:left w:val="none" w:sz="0" w:space="0" w:color="auto"/>
        <w:bottom w:val="none" w:sz="0" w:space="0" w:color="auto"/>
        <w:right w:val="none" w:sz="0" w:space="0" w:color="auto"/>
      </w:divBdr>
    </w:div>
    <w:div w:id="961611141">
      <w:marLeft w:val="480"/>
      <w:marRight w:val="0"/>
      <w:marTop w:val="0"/>
      <w:marBottom w:val="0"/>
      <w:divBdr>
        <w:top w:val="none" w:sz="0" w:space="0" w:color="auto"/>
        <w:left w:val="none" w:sz="0" w:space="0" w:color="auto"/>
        <w:bottom w:val="none" w:sz="0" w:space="0" w:color="auto"/>
        <w:right w:val="none" w:sz="0" w:space="0" w:color="auto"/>
      </w:divBdr>
    </w:div>
    <w:div w:id="961611291">
      <w:marLeft w:val="480"/>
      <w:marRight w:val="0"/>
      <w:marTop w:val="0"/>
      <w:marBottom w:val="0"/>
      <w:divBdr>
        <w:top w:val="none" w:sz="0" w:space="0" w:color="auto"/>
        <w:left w:val="none" w:sz="0" w:space="0" w:color="auto"/>
        <w:bottom w:val="none" w:sz="0" w:space="0" w:color="auto"/>
        <w:right w:val="none" w:sz="0" w:space="0" w:color="auto"/>
      </w:divBdr>
    </w:div>
    <w:div w:id="961614190">
      <w:marLeft w:val="480"/>
      <w:marRight w:val="0"/>
      <w:marTop w:val="0"/>
      <w:marBottom w:val="0"/>
      <w:divBdr>
        <w:top w:val="none" w:sz="0" w:space="0" w:color="auto"/>
        <w:left w:val="none" w:sz="0" w:space="0" w:color="auto"/>
        <w:bottom w:val="none" w:sz="0" w:space="0" w:color="auto"/>
        <w:right w:val="none" w:sz="0" w:space="0" w:color="auto"/>
      </w:divBdr>
    </w:div>
    <w:div w:id="961687761">
      <w:marLeft w:val="480"/>
      <w:marRight w:val="0"/>
      <w:marTop w:val="0"/>
      <w:marBottom w:val="0"/>
      <w:divBdr>
        <w:top w:val="none" w:sz="0" w:space="0" w:color="auto"/>
        <w:left w:val="none" w:sz="0" w:space="0" w:color="auto"/>
        <w:bottom w:val="none" w:sz="0" w:space="0" w:color="auto"/>
        <w:right w:val="none" w:sz="0" w:space="0" w:color="auto"/>
      </w:divBdr>
    </w:div>
    <w:div w:id="961690758">
      <w:marLeft w:val="640"/>
      <w:marRight w:val="0"/>
      <w:marTop w:val="0"/>
      <w:marBottom w:val="0"/>
      <w:divBdr>
        <w:top w:val="none" w:sz="0" w:space="0" w:color="auto"/>
        <w:left w:val="none" w:sz="0" w:space="0" w:color="auto"/>
        <w:bottom w:val="none" w:sz="0" w:space="0" w:color="auto"/>
        <w:right w:val="none" w:sz="0" w:space="0" w:color="auto"/>
      </w:divBdr>
    </w:div>
    <w:div w:id="961692434">
      <w:marLeft w:val="480"/>
      <w:marRight w:val="0"/>
      <w:marTop w:val="0"/>
      <w:marBottom w:val="0"/>
      <w:divBdr>
        <w:top w:val="none" w:sz="0" w:space="0" w:color="auto"/>
        <w:left w:val="none" w:sz="0" w:space="0" w:color="auto"/>
        <w:bottom w:val="none" w:sz="0" w:space="0" w:color="auto"/>
        <w:right w:val="none" w:sz="0" w:space="0" w:color="auto"/>
      </w:divBdr>
    </w:div>
    <w:div w:id="961771080">
      <w:marLeft w:val="480"/>
      <w:marRight w:val="0"/>
      <w:marTop w:val="0"/>
      <w:marBottom w:val="0"/>
      <w:divBdr>
        <w:top w:val="none" w:sz="0" w:space="0" w:color="auto"/>
        <w:left w:val="none" w:sz="0" w:space="0" w:color="auto"/>
        <w:bottom w:val="none" w:sz="0" w:space="0" w:color="auto"/>
        <w:right w:val="none" w:sz="0" w:space="0" w:color="auto"/>
      </w:divBdr>
    </w:div>
    <w:div w:id="961771415">
      <w:marLeft w:val="480"/>
      <w:marRight w:val="0"/>
      <w:marTop w:val="0"/>
      <w:marBottom w:val="0"/>
      <w:divBdr>
        <w:top w:val="none" w:sz="0" w:space="0" w:color="auto"/>
        <w:left w:val="none" w:sz="0" w:space="0" w:color="auto"/>
        <w:bottom w:val="none" w:sz="0" w:space="0" w:color="auto"/>
        <w:right w:val="none" w:sz="0" w:space="0" w:color="auto"/>
      </w:divBdr>
    </w:div>
    <w:div w:id="961808451">
      <w:marLeft w:val="480"/>
      <w:marRight w:val="0"/>
      <w:marTop w:val="0"/>
      <w:marBottom w:val="0"/>
      <w:divBdr>
        <w:top w:val="none" w:sz="0" w:space="0" w:color="auto"/>
        <w:left w:val="none" w:sz="0" w:space="0" w:color="auto"/>
        <w:bottom w:val="none" w:sz="0" w:space="0" w:color="auto"/>
        <w:right w:val="none" w:sz="0" w:space="0" w:color="auto"/>
      </w:divBdr>
    </w:div>
    <w:div w:id="961809380">
      <w:marLeft w:val="480"/>
      <w:marRight w:val="0"/>
      <w:marTop w:val="0"/>
      <w:marBottom w:val="0"/>
      <w:divBdr>
        <w:top w:val="none" w:sz="0" w:space="0" w:color="auto"/>
        <w:left w:val="none" w:sz="0" w:space="0" w:color="auto"/>
        <w:bottom w:val="none" w:sz="0" w:space="0" w:color="auto"/>
        <w:right w:val="none" w:sz="0" w:space="0" w:color="auto"/>
      </w:divBdr>
    </w:div>
    <w:div w:id="961886382">
      <w:marLeft w:val="480"/>
      <w:marRight w:val="0"/>
      <w:marTop w:val="0"/>
      <w:marBottom w:val="0"/>
      <w:divBdr>
        <w:top w:val="none" w:sz="0" w:space="0" w:color="auto"/>
        <w:left w:val="none" w:sz="0" w:space="0" w:color="auto"/>
        <w:bottom w:val="none" w:sz="0" w:space="0" w:color="auto"/>
        <w:right w:val="none" w:sz="0" w:space="0" w:color="auto"/>
      </w:divBdr>
    </w:div>
    <w:div w:id="961887192">
      <w:marLeft w:val="480"/>
      <w:marRight w:val="0"/>
      <w:marTop w:val="0"/>
      <w:marBottom w:val="0"/>
      <w:divBdr>
        <w:top w:val="none" w:sz="0" w:space="0" w:color="auto"/>
        <w:left w:val="none" w:sz="0" w:space="0" w:color="auto"/>
        <w:bottom w:val="none" w:sz="0" w:space="0" w:color="auto"/>
        <w:right w:val="none" w:sz="0" w:space="0" w:color="auto"/>
      </w:divBdr>
    </w:div>
    <w:div w:id="961955949">
      <w:marLeft w:val="480"/>
      <w:marRight w:val="0"/>
      <w:marTop w:val="0"/>
      <w:marBottom w:val="0"/>
      <w:divBdr>
        <w:top w:val="none" w:sz="0" w:space="0" w:color="auto"/>
        <w:left w:val="none" w:sz="0" w:space="0" w:color="auto"/>
        <w:bottom w:val="none" w:sz="0" w:space="0" w:color="auto"/>
        <w:right w:val="none" w:sz="0" w:space="0" w:color="auto"/>
      </w:divBdr>
    </w:div>
    <w:div w:id="961960503">
      <w:marLeft w:val="480"/>
      <w:marRight w:val="0"/>
      <w:marTop w:val="0"/>
      <w:marBottom w:val="0"/>
      <w:divBdr>
        <w:top w:val="none" w:sz="0" w:space="0" w:color="auto"/>
        <w:left w:val="none" w:sz="0" w:space="0" w:color="auto"/>
        <w:bottom w:val="none" w:sz="0" w:space="0" w:color="auto"/>
        <w:right w:val="none" w:sz="0" w:space="0" w:color="auto"/>
      </w:divBdr>
    </w:div>
    <w:div w:id="961962283">
      <w:marLeft w:val="480"/>
      <w:marRight w:val="0"/>
      <w:marTop w:val="0"/>
      <w:marBottom w:val="0"/>
      <w:divBdr>
        <w:top w:val="none" w:sz="0" w:space="0" w:color="auto"/>
        <w:left w:val="none" w:sz="0" w:space="0" w:color="auto"/>
        <w:bottom w:val="none" w:sz="0" w:space="0" w:color="auto"/>
        <w:right w:val="none" w:sz="0" w:space="0" w:color="auto"/>
      </w:divBdr>
    </w:div>
    <w:div w:id="961962627">
      <w:marLeft w:val="480"/>
      <w:marRight w:val="0"/>
      <w:marTop w:val="0"/>
      <w:marBottom w:val="0"/>
      <w:divBdr>
        <w:top w:val="none" w:sz="0" w:space="0" w:color="auto"/>
        <w:left w:val="none" w:sz="0" w:space="0" w:color="auto"/>
        <w:bottom w:val="none" w:sz="0" w:space="0" w:color="auto"/>
        <w:right w:val="none" w:sz="0" w:space="0" w:color="auto"/>
      </w:divBdr>
    </w:div>
    <w:div w:id="962030659">
      <w:marLeft w:val="480"/>
      <w:marRight w:val="0"/>
      <w:marTop w:val="0"/>
      <w:marBottom w:val="0"/>
      <w:divBdr>
        <w:top w:val="none" w:sz="0" w:space="0" w:color="auto"/>
        <w:left w:val="none" w:sz="0" w:space="0" w:color="auto"/>
        <w:bottom w:val="none" w:sz="0" w:space="0" w:color="auto"/>
        <w:right w:val="none" w:sz="0" w:space="0" w:color="auto"/>
      </w:divBdr>
    </w:div>
    <w:div w:id="962078273">
      <w:marLeft w:val="480"/>
      <w:marRight w:val="0"/>
      <w:marTop w:val="0"/>
      <w:marBottom w:val="0"/>
      <w:divBdr>
        <w:top w:val="none" w:sz="0" w:space="0" w:color="auto"/>
        <w:left w:val="none" w:sz="0" w:space="0" w:color="auto"/>
        <w:bottom w:val="none" w:sz="0" w:space="0" w:color="auto"/>
        <w:right w:val="none" w:sz="0" w:space="0" w:color="auto"/>
      </w:divBdr>
    </w:div>
    <w:div w:id="962199944">
      <w:marLeft w:val="480"/>
      <w:marRight w:val="0"/>
      <w:marTop w:val="0"/>
      <w:marBottom w:val="0"/>
      <w:divBdr>
        <w:top w:val="none" w:sz="0" w:space="0" w:color="auto"/>
        <w:left w:val="none" w:sz="0" w:space="0" w:color="auto"/>
        <w:bottom w:val="none" w:sz="0" w:space="0" w:color="auto"/>
        <w:right w:val="none" w:sz="0" w:space="0" w:color="auto"/>
      </w:divBdr>
    </w:div>
    <w:div w:id="962228185">
      <w:marLeft w:val="480"/>
      <w:marRight w:val="0"/>
      <w:marTop w:val="0"/>
      <w:marBottom w:val="0"/>
      <w:divBdr>
        <w:top w:val="none" w:sz="0" w:space="0" w:color="auto"/>
        <w:left w:val="none" w:sz="0" w:space="0" w:color="auto"/>
        <w:bottom w:val="none" w:sz="0" w:space="0" w:color="auto"/>
        <w:right w:val="none" w:sz="0" w:space="0" w:color="auto"/>
      </w:divBdr>
    </w:div>
    <w:div w:id="962230301">
      <w:marLeft w:val="480"/>
      <w:marRight w:val="0"/>
      <w:marTop w:val="0"/>
      <w:marBottom w:val="0"/>
      <w:divBdr>
        <w:top w:val="none" w:sz="0" w:space="0" w:color="auto"/>
        <w:left w:val="none" w:sz="0" w:space="0" w:color="auto"/>
        <w:bottom w:val="none" w:sz="0" w:space="0" w:color="auto"/>
        <w:right w:val="none" w:sz="0" w:space="0" w:color="auto"/>
      </w:divBdr>
    </w:div>
    <w:div w:id="962266677">
      <w:marLeft w:val="480"/>
      <w:marRight w:val="0"/>
      <w:marTop w:val="0"/>
      <w:marBottom w:val="0"/>
      <w:divBdr>
        <w:top w:val="none" w:sz="0" w:space="0" w:color="auto"/>
        <w:left w:val="none" w:sz="0" w:space="0" w:color="auto"/>
        <w:bottom w:val="none" w:sz="0" w:space="0" w:color="auto"/>
        <w:right w:val="none" w:sz="0" w:space="0" w:color="auto"/>
      </w:divBdr>
    </w:div>
    <w:div w:id="962268508">
      <w:marLeft w:val="480"/>
      <w:marRight w:val="0"/>
      <w:marTop w:val="0"/>
      <w:marBottom w:val="0"/>
      <w:divBdr>
        <w:top w:val="none" w:sz="0" w:space="0" w:color="auto"/>
        <w:left w:val="none" w:sz="0" w:space="0" w:color="auto"/>
        <w:bottom w:val="none" w:sz="0" w:space="0" w:color="auto"/>
        <w:right w:val="none" w:sz="0" w:space="0" w:color="auto"/>
      </w:divBdr>
    </w:div>
    <w:div w:id="962269267">
      <w:marLeft w:val="480"/>
      <w:marRight w:val="0"/>
      <w:marTop w:val="0"/>
      <w:marBottom w:val="0"/>
      <w:divBdr>
        <w:top w:val="none" w:sz="0" w:space="0" w:color="auto"/>
        <w:left w:val="none" w:sz="0" w:space="0" w:color="auto"/>
        <w:bottom w:val="none" w:sz="0" w:space="0" w:color="auto"/>
        <w:right w:val="none" w:sz="0" w:space="0" w:color="auto"/>
      </w:divBdr>
    </w:div>
    <w:div w:id="962272067">
      <w:marLeft w:val="480"/>
      <w:marRight w:val="0"/>
      <w:marTop w:val="0"/>
      <w:marBottom w:val="0"/>
      <w:divBdr>
        <w:top w:val="none" w:sz="0" w:space="0" w:color="auto"/>
        <w:left w:val="none" w:sz="0" w:space="0" w:color="auto"/>
        <w:bottom w:val="none" w:sz="0" w:space="0" w:color="auto"/>
        <w:right w:val="none" w:sz="0" w:space="0" w:color="auto"/>
      </w:divBdr>
    </w:div>
    <w:div w:id="962272549">
      <w:marLeft w:val="480"/>
      <w:marRight w:val="0"/>
      <w:marTop w:val="0"/>
      <w:marBottom w:val="0"/>
      <w:divBdr>
        <w:top w:val="none" w:sz="0" w:space="0" w:color="auto"/>
        <w:left w:val="none" w:sz="0" w:space="0" w:color="auto"/>
        <w:bottom w:val="none" w:sz="0" w:space="0" w:color="auto"/>
        <w:right w:val="none" w:sz="0" w:space="0" w:color="auto"/>
      </w:divBdr>
    </w:div>
    <w:div w:id="962346607">
      <w:marLeft w:val="480"/>
      <w:marRight w:val="0"/>
      <w:marTop w:val="0"/>
      <w:marBottom w:val="0"/>
      <w:divBdr>
        <w:top w:val="none" w:sz="0" w:space="0" w:color="auto"/>
        <w:left w:val="none" w:sz="0" w:space="0" w:color="auto"/>
        <w:bottom w:val="none" w:sz="0" w:space="0" w:color="auto"/>
        <w:right w:val="none" w:sz="0" w:space="0" w:color="auto"/>
      </w:divBdr>
    </w:div>
    <w:div w:id="962463092">
      <w:marLeft w:val="480"/>
      <w:marRight w:val="0"/>
      <w:marTop w:val="0"/>
      <w:marBottom w:val="0"/>
      <w:divBdr>
        <w:top w:val="none" w:sz="0" w:space="0" w:color="auto"/>
        <w:left w:val="none" w:sz="0" w:space="0" w:color="auto"/>
        <w:bottom w:val="none" w:sz="0" w:space="0" w:color="auto"/>
        <w:right w:val="none" w:sz="0" w:space="0" w:color="auto"/>
      </w:divBdr>
    </w:div>
    <w:div w:id="962463152">
      <w:marLeft w:val="480"/>
      <w:marRight w:val="0"/>
      <w:marTop w:val="0"/>
      <w:marBottom w:val="0"/>
      <w:divBdr>
        <w:top w:val="none" w:sz="0" w:space="0" w:color="auto"/>
        <w:left w:val="none" w:sz="0" w:space="0" w:color="auto"/>
        <w:bottom w:val="none" w:sz="0" w:space="0" w:color="auto"/>
        <w:right w:val="none" w:sz="0" w:space="0" w:color="auto"/>
      </w:divBdr>
    </w:div>
    <w:div w:id="962463381">
      <w:marLeft w:val="480"/>
      <w:marRight w:val="0"/>
      <w:marTop w:val="0"/>
      <w:marBottom w:val="0"/>
      <w:divBdr>
        <w:top w:val="none" w:sz="0" w:space="0" w:color="auto"/>
        <w:left w:val="none" w:sz="0" w:space="0" w:color="auto"/>
        <w:bottom w:val="none" w:sz="0" w:space="0" w:color="auto"/>
        <w:right w:val="none" w:sz="0" w:space="0" w:color="auto"/>
      </w:divBdr>
    </w:div>
    <w:div w:id="962463460">
      <w:marLeft w:val="480"/>
      <w:marRight w:val="0"/>
      <w:marTop w:val="0"/>
      <w:marBottom w:val="0"/>
      <w:divBdr>
        <w:top w:val="none" w:sz="0" w:space="0" w:color="auto"/>
        <w:left w:val="none" w:sz="0" w:space="0" w:color="auto"/>
        <w:bottom w:val="none" w:sz="0" w:space="0" w:color="auto"/>
        <w:right w:val="none" w:sz="0" w:space="0" w:color="auto"/>
      </w:divBdr>
    </w:div>
    <w:div w:id="962465258">
      <w:marLeft w:val="480"/>
      <w:marRight w:val="0"/>
      <w:marTop w:val="0"/>
      <w:marBottom w:val="0"/>
      <w:divBdr>
        <w:top w:val="none" w:sz="0" w:space="0" w:color="auto"/>
        <w:left w:val="none" w:sz="0" w:space="0" w:color="auto"/>
        <w:bottom w:val="none" w:sz="0" w:space="0" w:color="auto"/>
        <w:right w:val="none" w:sz="0" w:space="0" w:color="auto"/>
      </w:divBdr>
    </w:div>
    <w:div w:id="962465908">
      <w:marLeft w:val="480"/>
      <w:marRight w:val="0"/>
      <w:marTop w:val="0"/>
      <w:marBottom w:val="0"/>
      <w:divBdr>
        <w:top w:val="none" w:sz="0" w:space="0" w:color="auto"/>
        <w:left w:val="none" w:sz="0" w:space="0" w:color="auto"/>
        <w:bottom w:val="none" w:sz="0" w:space="0" w:color="auto"/>
        <w:right w:val="none" w:sz="0" w:space="0" w:color="auto"/>
      </w:divBdr>
    </w:div>
    <w:div w:id="962492527">
      <w:marLeft w:val="480"/>
      <w:marRight w:val="0"/>
      <w:marTop w:val="0"/>
      <w:marBottom w:val="0"/>
      <w:divBdr>
        <w:top w:val="none" w:sz="0" w:space="0" w:color="auto"/>
        <w:left w:val="none" w:sz="0" w:space="0" w:color="auto"/>
        <w:bottom w:val="none" w:sz="0" w:space="0" w:color="auto"/>
        <w:right w:val="none" w:sz="0" w:space="0" w:color="auto"/>
      </w:divBdr>
    </w:div>
    <w:div w:id="962493771">
      <w:marLeft w:val="480"/>
      <w:marRight w:val="0"/>
      <w:marTop w:val="0"/>
      <w:marBottom w:val="0"/>
      <w:divBdr>
        <w:top w:val="none" w:sz="0" w:space="0" w:color="auto"/>
        <w:left w:val="none" w:sz="0" w:space="0" w:color="auto"/>
        <w:bottom w:val="none" w:sz="0" w:space="0" w:color="auto"/>
        <w:right w:val="none" w:sz="0" w:space="0" w:color="auto"/>
      </w:divBdr>
    </w:div>
    <w:div w:id="962540265">
      <w:marLeft w:val="480"/>
      <w:marRight w:val="0"/>
      <w:marTop w:val="0"/>
      <w:marBottom w:val="0"/>
      <w:divBdr>
        <w:top w:val="none" w:sz="0" w:space="0" w:color="auto"/>
        <w:left w:val="none" w:sz="0" w:space="0" w:color="auto"/>
        <w:bottom w:val="none" w:sz="0" w:space="0" w:color="auto"/>
        <w:right w:val="none" w:sz="0" w:space="0" w:color="auto"/>
      </w:divBdr>
    </w:div>
    <w:div w:id="962541619">
      <w:marLeft w:val="640"/>
      <w:marRight w:val="0"/>
      <w:marTop w:val="0"/>
      <w:marBottom w:val="0"/>
      <w:divBdr>
        <w:top w:val="none" w:sz="0" w:space="0" w:color="auto"/>
        <w:left w:val="none" w:sz="0" w:space="0" w:color="auto"/>
        <w:bottom w:val="none" w:sz="0" w:space="0" w:color="auto"/>
        <w:right w:val="none" w:sz="0" w:space="0" w:color="auto"/>
      </w:divBdr>
    </w:div>
    <w:div w:id="962542036">
      <w:marLeft w:val="480"/>
      <w:marRight w:val="0"/>
      <w:marTop w:val="0"/>
      <w:marBottom w:val="0"/>
      <w:divBdr>
        <w:top w:val="none" w:sz="0" w:space="0" w:color="auto"/>
        <w:left w:val="none" w:sz="0" w:space="0" w:color="auto"/>
        <w:bottom w:val="none" w:sz="0" w:space="0" w:color="auto"/>
        <w:right w:val="none" w:sz="0" w:space="0" w:color="auto"/>
      </w:divBdr>
    </w:div>
    <w:div w:id="962610620">
      <w:marLeft w:val="480"/>
      <w:marRight w:val="0"/>
      <w:marTop w:val="0"/>
      <w:marBottom w:val="0"/>
      <w:divBdr>
        <w:top w:val="none" w:sz="0" w:space="0" w:color="auto"/>
        <w:left w:val="none" w:sz="0" w:space="0" w:color="auto"/>
        <w:bottom w:val="none" w:sz="0" w:space="0" w:color="auto"/>
        <w:right w:val="none" w:sz="0" w:space="0" w:color="auto"/>
      </w:divBdr>
    </w:div>
    <w:div w:id="962617581">
      <w:marLeft w:val="480"/>
      <w:marRight w:val="0"/>
      <w:marTop w:val="0"/>
      <w:marBottom w:val="0"/>
      <w:divBdr>
        <w:top w:val="none" w:sz="0" w:space="0" w:color="auto"/>
        <w:left w:val="none" w:sz="0" w:space="0" w:color="auto"/>
        <w:bottom w:val="none" w:sz="0" w:space="0" w:color="auto"/>
        <w:right w:val="none" w:sz="0" w:space="0" w:color="auto"/>
      </w:divBdr>
    </w:div>
    <w:div w:id="962661391">
      <w:marLeft w:val="480"/>
      <w:marRight w:val="0"/>
      <w:marTop w:val="0"/>
      <w:marBottom w:val="0"/>
      <w:divBdr>
        <w:top w:val="none" w:sz="0" w:space="0" w:color="auto"/>
        <w:left w:val="none" w:sz="0" w:space="0" w:color="auto"/>
        <w:bottom w:val="none" w:sz="0" w:space="0" w:color="auto"/>
        <w:right w:val="none" w:sz="0" w:space="0" w:color="auto"/>
      </w:divBdr>
    </w:div>
    <w:div w:id="962728528">
      <w:marLeft w:val="480"/>
      <w:marRight w:val="0"/>
      <w:marTop w:val="0"/>
      <w:marBottom w:val="0"/>
      <w:divBdr>
        <w:top w:val="none" w:sz="0" w:space="0" w:color="auto"/>
        <w:left w:val="none" w:sz="0" w:space="0" w:color="auto"/>
        <w:bottom w:val="none" w:sz="0" w:space="0" w:color="auto"/>
        <w:right w:val="none" w:sz="0" w:space="0" w:color="auto"/>
      </w:divBdr>
    </w:div>
    <w:div w:id="962732269">
      <w:marLeft w:val="480"/>
      <w:marRight w:val="0"/>
      <w:marTop w:val="0"/>
      <w:marBottom w:val="0"/>
      <w:divBdr>
        <w:top w:val="none" w:sz="0" w:space="0" w:color="auto"/>
        <w:left w:val="none" w:sz="0" w:space="0" w:color="auto"/>
        <w:bottom w:val="none" w:sz="0" w:space="0" w:color="auto"/>
        <w:right w:val="none" w:sz="0" w:space="0" w:color="auto"/>
      </w:divBdr>
    </w:div>
    <w:div w:id="962735814">
      <w:marLeft w:val="480"/>
      <w:marRight w:val="0"/>
      <w:marTop w:val="0"/>
      <w:marBottom w:val="0"/>
      <w:divBdr>
        <w:top w:val="none" w:sz="0" w:space="0" w:color="auto"/>
        <w:left w:val="none" w:sz="0" w:space="0" w:color="auto"/>
        <w:bottom w:val="none" w:sz="0" w:space="0" w:color="auto"/>
        <w:right w:val="none" w:sz="0" w:space="0" w:color="auto"/>
      </w:divBdr>
    </w:div>
    <w:div w:id="962737617">
      <w:marLeft w:val="480"/>
      <w:marRight w:val="0"/>
      <w:marTop w:val="0"/>
      <w:marBottom w:val="0"/>
      <w:divBdr>
        <w:top w:val="none" w:sz="0" w:space="0" w:color="auto"/>
        <w:left w:val="none" w:sz="0" w:space="0" w:color="auto"/>
        <w:bottom w:val="none" w:sz="0" w:space="0" w:color="auto"/>
        <w:right w:val="none" w:sz="0" w:space="0" w:color="auto"/>
      </w:divBdr>
    </w:div>
    <w:div w:id="962804760">
      <w:marLeft w:val="480"/>
      <w:marRight w:val="0"/>
      <w:marTop w:val="0"/>
      <w:marBottom w:val="0"/>
      <w:divBdr>
        <w:top w:val="none" w:sz="0" w:space="0" w:color="auto"/>
        <w:left w:val="none" w:sz="0" w:space="0" w:color="auto"/>
        <w:bottom w:val="none" w:sz="0" w:space="0" w:color="auto"/>
        <w:right w:val="none" w:sz="0" w:space="0" w:color="auto"/>
      </w:divBdr>
    </w:div>
    <w:div w:id="962805505">
      <w:marLeft w:val="480"/>
      <w:marRight w:val="0"/>
      <w:marTop w:val="0"/>
      <w:marBottom w:val="0"/>
      <w:divBdr>
        <w:top w:val="none" w:sz="0" w:space="0" w:color="auto"/>
        <w:left w:val="none" w:sz="0" w:space="0" w:color="auto"/>
        <w:bottom w:val="none" w:sz="0" w:space="0" w:color="auto"/>
        <w:right w:val="none" w:sz="0" w:space="0" w:color="auto"/>
      </w:divBdr>
    </w:div>
    <w:div w:id="962812457">
      <w:marLeft w:val="480"/>
      <w:marRight w:val="0"/>
      <w:marTop w:val="0"/>
      <w:marBottom w:val="0"/>
      <w:divBdr>
        <w:top w:val="none" w:sz="0" w:space="0" w:color="auto"/>
        <w:left w:val="none" w:sz="0" w:space="0" w:color="auto"/>
        <w:bottom w:val="none" w:sz="0" w:space="0" w:color="auto"/>
        <w:right w:val="none" w:sz="0" w:space="0" w:color="auto"/>
      </w:divBdr>
    </w:div>
    <w:div w:id="962881991">
      <w:marLeft w:val="480"/>
      <w:marRight w:val="0"/>
      <w:marTop w:val="0"/>
      <w:marBottom w:val="0"/>
      <w:divBdr>
        <w:top w:val="none" w:sz="0" w:space="0" w:color="auto"/>
        <w:left w:val="none" w:sz="0" w:space="0" w:color="auto"/>
        <w:bottom w:val="none" w:sz="0" w:space="0" w:color="auto"/>
        <w:right w:val="none" w:sz="0" w:space="0" w:color="auto"/>
      </w:divBdr>
    </w:div>
    <w:div w:id="962884149">
      <w:marLeft w:val="480"/>
      <w:marRight w:val="0"/>
      <w:marTop w:val="0"/>
      <w:marBottom w:val="0"/>
      <w:divBdr>
        <w:top w:val="none" w:sz="0" w:space="0" w:color="auto"/>
        <w:left w:val="none" w:sz="0" w:space="0" w:color="auto"/>
        <w:bottom w:val="none" w:sz="0" w:space="0" w:color="auto"/>
        <w:right w:val="none" w:sz="0" w:space="0" w:color="auto"/>
      </w:divBdr>
    </w:div>
    <w:div w:id="962924984">
      <w:marLeft w:val="480"/>
      <w:marRight w:val="0"/>
      <w:marTop w:val="0"/>
      <w:marBottom w:val="0"/>
      <w:divBdr>
        <w:top w:val="none" w:sz="0" w:space="0" w:color="auto"/>
        <w:left w:val="none" w:sz="0" w:space="0" w:color="auto"/>
        <w:bottom w:val="none" w:sz="0" w:space="0" w:color="auto"/>
        <w:right w:val="none" w:sz="0" w:space="0" w:color="auto"/>
      </w:divBdr>
    </w:div>
    <w:div w:id="962931260">
      <w:marLeft w:val="480"/>
      <w:marRight w:val="0"/>
      <w:marTop w:val="0"/>
      <w:marBottom w:val="0"/>
      <w:divBdr>
        <w:top w:val="none" w:sz="0" w:space="0" w:color="auto"/>
        <w:left w:val="none" w:sz="0" w:space="0" w:color="auto"/>
        <w:bottom w:val="none" w:sz="0" w:space="0" w:color="auto"/>
        <w:right w:val="none" w:sz="0" w:space="0" w:color="auto"/>
      </w:divBdr>
    </w:div>
    <w:div w:id="962997597">
      <w:marLeft w:val="480"/>
      <w:marRight w:val="0"/>
      <w:marTop w:val="0"/>
      <w:marBottom w:val="0"/>
      <w:divBdr>
        <w:top w:val="none" w:sz="0" w:space="0" w:color="auto"/>
        <w:left w:val="none" w:sz="0" w:space="0" w:color="auto"/>
        <w:bottom w:val="none" w:sz="0" w:space="0" w:color="auto"/>
        <w:right w:val="none" w:sz="0" w:space="0" w:color="auto"/>
      </w:divBdr>
    </w:div>
    <w:div w:id="963000424">
      <w:marLeft w:val="480"/>
      <w:marRight w:val="0"/>
      <w:marTop w:val="0"/>
      <w:marBottom w:val="0"/>
      <w:divBdr>
        <w:top w:val="none" w:sz="0" w:space="0" w:color="auto"/>
        <w:left w:val="none" w:sz="0" w:space="0" w:color="auto"/>
        <w:bottom w:val="none" w:sz="0" w:space="0" w:color="auto"/>
        <w:right w:val="none" w:sz="0" w:space="0" w:color="auto"/>
      </w:divBdr>
    </w:div>
    <w:div w:id="963004758">
      <w:marLeft w:val="480"/>
      <w:marRight w:val="0"/>
      <w:marTop w:val="0"/>
      <w:marBottom w:val="0"/>
      <w:divBdr>
        <w:top w:val="none" w:sz="0" w:space="0" w:color="auto"/>
        <w:left w:val="none" w:sz="0" w:space="0" w:color="auto"/>
        <w:bottom w:val="none" w:sz="0" w:space="0" w:color="auto"/>
        <w:right w:val="none" w:sz="0" w:space="0" w:color="auto"/>
      </w:divBdr>
    </w:div>
    <w:div w:id="963117859">
      <w:marLeft w:val="640"/>
      <w:marRight w:val="0"/>
      <w:marTop w:val="0"/>
      <w:marBottom w:val="0"/>
      <w:divBdr>
        <w:top w:val="none" w:sz="0" w:space="0" w:color="auto"/>
        <w:left w:val="none" w:sz="0" w:space="0" w:color="auto"/>
        <w:bottom w:val="none" w:sz="0" w:space="0" w:color="auto"/>
        <w:right w:val="none" w:sz="0" w:space="0" w:color="auto"/>
      </w:divBdr>
    </w:div>
    <w:div w:id="963119109">
      <w:marLeft w:val="480"/>
      <w:marRight w:val="0"/>
      <w:marTop w:val="0"/>
      <w:marBottom w:val="0"/>
      <w:divBdr>
        <w:top w:val="none" w:sz="0" w:space="0" w:color="auto"/>
        <w:left w:val="none" w:sz="0" w:space="0" w:color="auto"/>
        <w:bottom w:val="none" w:sz="0" w:space="0" w:color="auto"/>
        <w:right w:val="none" w:sz="0" w:space="0" w:color="auto"/>
      </w:divBdr>
    </w:div>
    <w:div w:id="963119698">
      <w:marLeft w:val="480"/>
      <w:marRight w:val="0"/>
      <w:marTop w:val="0"/>
      <w:marBottom w:val="0"/>
      <w:divBdr>
        <w:top w:val="none" w:sz="0" w:space="0" w:color="auto"/>
        <w:left w:val="none" w:sz="0" w:space="0" w:color="auto"/>
        <w:bottom w:val="none" w:sz="0" w:space="0" w:color="auto"/>
        <w:right w:val="none" w:sz="0" w:space="0" w:color="auto"/>
      </w:divBdr>
    </w:div>
    <w:div w:id="963149627">
      <w:marLeft w:val="480"/>
      <w:marRight w:val="0"/>
      <w:marTop w:val="0"/>
      <w:marBottom w:val="0"/>
      <w:divBdr>
        <w:top w:val="none" w:sz="0" w:space="0" w:color="auto"/>
        <w:left w:val="none" w:sz="0" w:space="0" w:color="auto"/>
        <w:bottom w:val="none" w:sz="0" w:space="0" w:color="auto"/>
        <w:right w:val="none" w:sz="0" w:space="0" w:color="auto"/>
      </w:divBdr>
    </w:div>
    <w:div w:id="963268789">
      <w:marLeft w:val="480"/>
      <w:marRight w:val="0"/>
      <w:marTop w:val="0"/>
      <w:marBottom w:val="0"/>
      <w:divBdr>
        <w:top w:val="none" w:sz="0" w:space="0" w:color="auto"/>
        <w:left w:val="none" w:sz="0" w:space="0" w:color="auto"/>
        <w:bottom w:val="none" w:sz="0" w:space="0" w:color="auto"/>
        <w:right w:val="none" w:sz="0" w:space="0" w:color="auto"/>
      </w:divBdr>
    </w:div>
    <w:div w:id="963271274">
      <w:marLeft w:val="480"/>
      <w:marRight w:val="0"/>
      <w:marTop w:val="0"/>
      <w:marBottom w:val="0"/>
      <w:divBdr>
        <w:top w:val="none" w:sz="0" w:space="0" w:color="auto"/>
        <w:left w:val="none" w:sz="0" w:space="0" w:color="auto"/>
        <w:bottom w:val="none" w:sz="0" w:space="0" w:color="auto"/>
        <w:right w:val="none" w:sz="0" w:space="0" w:color="auto"/>
      </w:divBdr>
    </w:div>
    <w:div w:id="963386514">
      <w:marLeft w:val="480"/>
      <w:marRight w:val="0"/>
      <w:marTop w:val="0"/>
      <w:marBottom w:val="0"/>
      <w:divBdr>
        <w:top w:val="none" w:sz="0" w:space="0" w:color="auto"/>
        <w:left w:val="none" w:sz="0" w:space="0" w:color="auto"/>
        <w:bottom w:val="none" w:sz="0" w:space="0" w:color="auto"/>
        <w:right w:val="none" w:sz="0" w:space="0" w:color="auto"/>
      </w:divBdr>
    </w:div>
    <w:div w:id="963388237">
      <w:marLeft w:val="480"/>
      <w:marRight w:val="0"/>
      <w:marTop w:val="0"/>
      <w:marBottom w:val="0"/>
      <w:divBdr>
        <w:top w:val="none" w:sz="0" w:space="0" w:color="auto"/>
        <w:left w:val="none" w:sz="0" w:space="0" w:color="auto"/>
        <w:bottom w:val="none" w:sz="0" w:space="0" w:color="auto"/>
        <w:right w:val="none" w:sz="0" w:space="0" w:color="auto"/>
      </w:divBdr>
    </w:div>
    <w:div w:id="963389683">
      <w:marLeft w:val="480"/>
      <w:marRight w:val="0"/>
      <w:marTop w:val="0"/>
      <w:marBottom w:val="0"/>
      <w:divBdr>
        <w:top w:val="none" w:sz="0" w:space="0" w:color="auto"/>
        <w:left w:val="none" w:sz="0" w:space="0" w:color="auto"/>
        <w:bottom w:val="none" w:sz="0" w:space="0" w:color="auto"/>
        <w:right w:val="none" w:sz="0" w:space="0" w:color="auto"/>
      </w:divBdr>
    </w:div>
    <w:div w:id="963460918">
      <w:marLeft w:val="480"/>
      <w:marRight w:val="0"/>
      <w:marTop w:val="0"/>
      <w:marBottom w:val="0"/>
      <w:divBdr>
        <w:top w:val="none" w:sz="0" w:space="0" w:color="auto"/>
        <w:left w:val="none" w:sz="0" w:space="0" w:color="auto"/>
        <w:bottom w:val="none" w:sz="0" w:space="0" w:color="auto"/>
        <w:right w:val="none" w:sz="0" w:space="0" w:color="auto"/>
      </w:divBdr>
    </w:div>
    <w:div w:id="963539537">
      <w:marLeft w:val="480"/>
      <w:marRight w:val="0"/>
      <w:marTop w:val="0"/>
      <w:marBottom w:val="0"/>
      <w:divBdr>
        <w:top w:val="none" w:sz="0" w:space="0" w:color="auto"/>
        <w:left w:val="none" w:sz="0" w:space="0" w:color="auto"/>
        <w:bottom w:val="none" w:sz="0" w:space="0" w:color="auto"/>
        <w:right w:val="none" w:sz="0" w:space="0" w:color="auto"/>
      </w:divBdr>
    </w:div>
    <w:div w:id="963582584">
      <w:marLeft w:val="480"/>
      <w:marRight w:val="0"/>
      <w:marTop w:val="0"/>
      <w:marBottom w:val="0"/>
      <w:divBdr>
        <w:top w:val="none" w:sz="0" w:space="0" w:color="auto"/>
        <w:left w:val="none" w:sz="0" w:space="0" w:color="auto"/>
        <w:bottom w:val="none" w:sz="0" w:space="0" w:color="auto"/>
        <w:right w:val="none" w:sz="0" w:space="0" w:color="auto"/>
      </w:divBdr>
    </w:div>
    <w:div w:id="963585901">
      <w:marLeft w:val="480"/>
      <w:marRight w:val="0"/>
      <w:marTop w:val="0"/>
      <w:marBottom w:val="0"/>
      <w:divBdr>
        <w:top w:val="none" w:sz="0" w:space="0" w:color="auto"/>
        <w:left w:val="none" w:sz="0" w:space="0" w:color="auto"/>
        <w:bottom w:val="none" w:sz="0" w:space="0" w:color="auto"/>
        <w:right w:val="none" w:sz="0" w:space="0" w:color="auto"/>
      </w:divBdr>
    </w:div>
    <w:div w:id="963657414">
      <w:marLeft w:val="480"/>
      <w:marRight w:val="0"/>
      <w:marTop w:val="0"/>
      <w:marBottom w:val="0"/>
      <w:divBdr>
        <w:top w:val="none" w:sz="0" w:space="0" w:color="auto"/>
        <w:left w:val="none" w:sz="0" w:space="0" w:color="auto"/>
        <w:bottom w:val="none" w:sz="0" w:space="0" w:color="auto"/>
        <w:right w:val="none" w:sz="0" w:space="0" w:color="auto"/>
      </w:divBdr>
    </w:div>
    <w:div w:id="963659861">
      <w:marLeft w:val="480"/>
      <w:marRight w:val="0"/>
      <w:marTop w:val="0"/>
      <w:marBottom w:val="0"/>
      <w:divBdr>
        <w:top w:val="none" w:sz="0" w:space="0" w:color="auto"/>
        <w:left w:val="none" w:sz="0" w:space="0" w:color="auto"/>
        <w:bottom w:val="none" w:sz="0" w:space="0" w:color="auto"/>
        <w:right w:val="none" w:sz="0" w:space="0" w:color="auto"/>
      </w:divBdr>
    </w:div>
    <w:div w:id="963733634">
      <w:marLeft w:val="480"/>
      <w:marRight w:val="0"/>
      <w:marTop w:val="0"/>
      <w:marBottom w:val="0"/>
      <w:divBdr>
        <w:top w:val="none" w:sz="0" w:space="0" w:color="auto"/>
        <w:left w:val="none" w:sz="0" w:space="0" w:color="auto"/>
        <w:bottom w:val="none" w:sz="0" w:space="0" w:color="auto"/>
        <w:right w:val="none" w:sz="0" w:space="0" w:color="auto"/>
      </w:divBdr>
    </w:div>
    <w:div w:id="963734364">
      <w:marLeft w:val="480"/>
      <w:marRight w:val="0"/>
      <w:marTop w:val="0"/>
      <w:marBottom w:val="0"/>
      <w:divBdr>
        <w:top w:val="none" w:sz="0" w:space="0" w:color="auto"/>
        <w:left w:val="none" w:sz="0" w:space="0" w:color="auto"/>
        <w:bottom w:val="none" w:sz="0" w:space="0" w:color="auto"/>
        <w:right w:val="none" w:sz="0" w:space="0" w:color="auto"/>
      </w:divBdr>
    </w:div>
    <w:div w:id="963735704">
      <w:marLeft w:val="480"/>
      <w:marRight w:val="0"/>
      <w:marTop w:val="0"/>
      <w:marBottom w:val="0"/>
      <w:divBdr>
        <w:top w:val="none" w:sz="0" w:space="0" w:color="auto"/>
        <w:left w:val="none" w:sz="0" w:space="0" w:color="auto"/>
        <w:bottom w:val="none" w:sz="0" w:space="0" w:color="auto"/>
        <w:right w:val="none" w:sz="0" w:space="0" w:color="auto"/>
      </w:divBdr>
    </w:div>
    <w:div w:id="963774741">
      <w:marLeft w:val="480"/>
      <w:marRight w:val="0"/>
      <w:marTop w:val="0"/>
      <w:marBottom w:val="0"/>
      <w:divBdr>
        <w:top w:val="none" w:sz="0" w:space="0" w:color="auto"/>
        <w:left w:val="none" w:sz="0" w:space="0" w:color="auto"/>
        <w:bottom w:val="none" w:sz="0" w:space="0" w:color="auto"/>
        <w:right w:val="none" w:sz="0" w:space="0" w:color="auto"/>
      </w:divBdr>
    </w:div>
    <w:div w:id="963775614">
      <w:marLeft w:val="480"/>
      <w:marRight w:val="0"/>
      <w:marTop w:val="0"/>
      <w:marBottom w:val="0"/>
      <w:divBdr>
        <w:top w:val="none" w:sz="0" w:space="0" w:color="auto"/>
        <w:left w:val="none" w:sz="0" w:space="0" w:color="auto"/>
        <w:bottom w:val="none" w:sz="0" w:space="0" w:color="auto"/>
        <w:right w:val="none" w:sz="0" w:space="0" w:color="auto"/>
      </w:divBdr>
    </w:div>
    <w:div w:id="963802975">
      <w:marLeft w:val="480"/>
      <w:marRight w:val="0"/>
      <w:marTop w:val="0"/>
      <w:marBottom w:val="0"/>
      <w:divBdr>
        <w:top w:val="none" w:sz="0" w:space="0" w:color="auto"/>
        <w:left w:val="none" w:sz="0" w:space="0" w:color="auto"/>
        <w:bottom w:val="none" w:sz="0" w:space="0" w:color="auto"/>
        <w:right w:val="none" w:sz="0" w:space="0" w:color="auto"/>
      </w:divBdr>
    </w:div>
    <w:div w:id="963804263">
      <w:marLeft w:val="480"/>
      <w:marRight w:val="0"/>
      <w:marTop w:val="0"/>
      <w:marBottom w:val="0"/>
      <w:divBdr>
        <w:top w:val="none" w:sz="0" w:space="0" w:color="auto"/>
        <w:left w:val="none" w:sz="0" w:space="0" w:color="auto"/>
        <w:bottom w:val="none" w:sz="0" w:space="0" w:color="auto"/>
        <w:right w:val="none" w:sz="0" w:space="0" w:color="auto"/>
      </w:divBdr>
    </w:div>
    <w:div w:id="963846273">
      <w:marLeft w:val="480"/>
      <w:marRight w:val="0"/>
      <w:marTop w:val="0"/>
      <w:marBottom w:val="0"/>
      <w:divBdr>
        <w:top w:val="none" w:sz="0" w:space="0" w:color="auto"/>
        <w:left w:val="none" w:sz="0" w:space="0" w:color="auto"/>
        <w:bottom w:val="none" w:sz="0" w:space="0" w:color="auto"/>
        <w:right w:val="none" w:sz="0" w:space="0" w:color="auto"/>
      </w:divBdr>
    </w:div>
    <w:div w:id="963855025">
      <w:marLeft w:val="480"/>
      <w:marRight w:val="0"/>
      <w:marTop w:val="0"/>
      <w:marBottom w:val="0"/>
      <w:divBdr>
        <w:top w:val="none" w:sz="0" w:space="0" w:color="auto"/>
        <w:left w:val="none" w:sz="0" w:space="0" w:color="auto"/>
        <w:bottom w:val="none" w:sz="0" w:space="0" w:color="auto"/>
        <w:right w:val="none" w:sz="0" w:space="0" w:color="auto"/>
      </w:divBdr>
    </w:div>
    <w:div w:id="963923131">
      <w:marLeft w:val="480"/>
      <w:marRight w:val="0"/>
      <w:marTop w:val="0"/>
      <w:marBottom w:val="0"/>
      <w:divBdr>
        <w:top w:val="none" w:sz="0" w:space="0" w:color="auto"/>
        <w:left w:val="none" w:sz="0" w:space="0" w:color="auto"/>
        <w:bottom w:val="none" w:sz="0" w:space="0" w:color="auto"/>
        <w:right w:val="none" w:sz="0" w:space="0" w:color="auto"/>
      </w:divBdr>
    </w:div>
    <w:div w:id="963925281">
      <w:marLeft w:val="480"/>
      <w:marRight w:val="0"/>
      <w:marTop w:val="0"/>
      <w:marBottom w:val="0"/>
      <w:divBdr>
        <w:top w:val="none" w:sz="0" w:space="0" w:color="auto"/>
        <w:left w:val="none" w:sz="0" w:space="0" w:color="auto"/>
        <w:bottom w:val="none" w:sz="0" w:space="0" w:color="auto"/>
        <w:right w:val="none" w:sz="0" w:space="0" w:color="auto"/>
      </w:divBdr>
    </w:div>
    <w:div w:id="963969962">
      <w:bodyDiv w:val="1"/>
      <w:marLeft w:val="0"/>
      <w:marRight w:val="0"/>
      <w:marTop w:val="0"/>
      <w:marBottom w:val="0"/>
      <w:divBdr>
        <w:top w:val="none" w:sz="0" w:space="0" w:color="auto"/>
        <w:left w:val="none" w:sz="0" w:space="0" w:color="auto"/>
        <w:bottom w:val="none" w:sz="0" w:space="0" w:color="auto"/>
        <w:right w:val="none" w:sz="0" w:space="0" w:color="auto"/>
      </w:divBdr>
    </w:div>
    <w:div w:id="963996497">
      <w:marLeft w:val="480"/>
      <w:marRight w:val="0"/>
      <w:marTop w:val="0"/>
      <w:marBottom w:val="0"/>
      <w:divBdr>
        <w:top w:val="none" w:sz="0" w:space="0" w:color="auto"/>
        <w:left w:val="none" w:sz="0" w:space="0" w:color="auto"/>
        <w:bottom w:val="none" w:sz="0" w:space="0" w:color="auto"/>
        <w:right w:val="none" w:sz="0" w:space="0" w:color="auto"/>
      </w:divBdr>
    </w:div>
    <w:div w:id="964043217">
      <w:marLeft w:val="480"/>
      <w:marRight w:val="0"/>
      <w:marTop w:val="0"/>
      <w:marBottom w:val="0"/>
      <w:divBdr>
        <w:top w:val="none" w:sz="0" w:space="0" w:color="auto"/>
        <w:left w:val="none" w:sz="0" w:space="0" w:color="auto"/>
        <w:bottom w:val="none" w:sz="0" w:space="0" w:color="auto"/>
        <w:right w:val="none" w:sz="0" w:space="0" w:color="auto"/>
      </w:divBdr>
    </w:div>
    <w:div w:id="964114252">
      <w:marLeft w:val="480"/>
      <w:marRight w:val="0"/>
      <w:marTop w:val="0"/>
      <w:marBottom w:val="0"/>
      <w:divBdr>
        <w:top w:val="none" w:sz="0" w:space="0" w:color="auto"/>
        <w:left w:val="none" w:sz="0" w:space="0" w:color="auto"/>
        <w:bottom w:val="none" w:sz="0" w:space="0" w:color="auto"/>
        <w:right w:val="none" w:sz="0" w:space="0" w:color="auto"/>
      </w:divBdr>
    </w:div>
    <w:div w:id="964114465">
      <w:marLeft w:val="480"/>
      <w:marRight w:val="0"/>
      <w:marTop w:val="0"/>
      <w:marBottom w:val="0"/>
      <w:divBdr>
        <w:top w:val="none" w:sz="0" w:space="0" w:color="auto"/>
        <w:left w:val="none" w:sz="0" w:space="0" w:color="auto"/>
        <w:bottom w:val="none" w:sz="0" w:space="0" w:color="auto"/>
        <w:right w:val="none" w:sz="0" w:space="0" w:color="auto"/>
      </w:divBdr>
    </w:div>
    <w:div w:id="964118364">
      <w:marLeft w:val="480"/>
      <w:marRight w:val="0"/>
      <w:marTop w:val="0"/>
      <w:marBottom w:val="0"/>
      <w:divBdr>
        <w:top w:val="none" w:sz="0" w:space="0" w:color="auto"/>
        <w:left w:val="none" w:sz="0" w:space="0" w:color="auto"/>
        <w:bottom w:val="none" w:sz="0" w:space="0" w:color="auto"/>
        <w:right w:val="none" w:sz="0" w:space="0" w:color="auto"/>
      </w:divBdr>
    </w:div>
    <w:div w:id="964121821">
      <w:marLeft w:val="480"/>
      <w:marRight w:val="0"/>
      <w:marTop w:val="0"/>
      <w:marBottom w:val="0"/>
      <w:divBdr>
        <w:top w:val="none" w:sz="0" w:space="0" w:color="auto"/>
        <w:left w:val="none" w:sz="0" w:space="0" w:color="auto"/>
        <w:bottom w:val="none" w:sz="0" w:space="0" w:color="auto"/>
        <w:right w:val="none" w:sz="0" w:space="0" w:color="auto"/>
      </w:divBdr>
    </w:div>
    <w:div w:id="964194966">
      <w:marLeft w:val="480"/>
      <w:marRight w:val="0"/>
      <w:marTop w:val="0"/>
      <w:marBottom w:val="0"/>
      <w:divBdr>
        <w:top w:val="none" w:sz="0" w:space="0" w:color="auto"/>
        <w:left w:val="none" w:sz="0" w:space="0" w:color="auto"/>
        <w:bottom w:val="none" w:sz="0" w:space="0" w:color="auto"/>
        <w:right w:val="none" w:sz="0" w:space="0" w:color="auto"/>
      </w:divBdr>
    </w:div>
    <w:div w:id="964195063">
      <w:marLeft w:val="480"/>
      <w:marRight w:val="0"/>
      <w:marTop w:val="0"/>
      <w:marBottom w:val="0"/>
      <w:divBdr>
        <w:top w:val="none" w:sz="0" w:space="0" w:color="auto"/>
        <w:left w:val="none" w:sz="0" w:space="0" w:color="auto"/>
        <w:bottom w:val="none" w:sz="0" w:space="0" w:color="auto"/>
        <w:right w:val="none" w:sz="0" w:space="0" w:color="auto"/>
      </w:divBdr>
    </w:div>
    <w:div w:id="964198300">
      <w:marLeft w:val="480"/>
      <w:marRight w:val="0"/>
      <w:marTop w:val="0"/>
      <w:marBottom w:val="0"/>
      <w:divBdr>
        <w:top w:val="none" w:sz="0" w:space="0" w:color="auto"/>
        <w:left w:val="none" w:sz="0" w:space="0" w:color="auto"/>
        <w:bottom w:val="none" w:sz="0" w:space="0" w:color="auto"/>
        <w:right w:val="none" w:sz="0" w:space="0" w:color="auto"/>
      </w:divBdr>
    </w:div>
    <w:div w:id="964232627">
      <w:marLeft w:val="480"/>
      <w:marRight w:val="0"/>
      <w:marTop w:val="0"/>
      <w:marBottom w:val="0"/>
      <w:divBdr>
        <w:top w:val="none" w:sz="0" w:space="0" w:color="auto"/>
        <w:left w:val="none" w:sz="0" w:space="0" w:color="auto"/>
        <w:bottom w:val="none" w:sz="0" w:space="0" w:color="auto"/>
        <w:right w:val="none" w:sz="0" w:space="0" w:color="auto"/>
      </w:divBdr>
    </w:div>
    <w:div w:id="964233464">
      <w:marLeft w:val="480"/>
      <w:marRight w:val="0"/>
      <w:marTop w:val="0"/>
      <w:marBottom w:val="0"/>
      <w:divBdr>
        <w:top w:val="none" w:sz="0" w:space="0" w:color="auto"/>
        <w:left w:val="none" w:sz="0" w:space="0" w:color="auto"/>
        <w:bottom w:val="none" w:sz="0" w:space="0" w:color="auto"/>
        <w:right w:val="none" w:sz="0" w:space="0" w:color="auto"/>
      </w:divBdr>
    </w:div>
    <w:div w:id="964235233">
      <w:marLeft w:val="480"/>
      <w:marRight w:val="0"/>
      <w:marTop w:val="0"/>
      <w:marBottom w:val="0"/>
      <w:divBdr>
        <w:top w:val="none" w:sz="0" w:space="0" w:color="auto"/>
        <w:left w:val="none" w:sz="0" w:space="0" w:color="auto"/>
        <w:bottom w:val="none" w:sz="0" w:space="0" w:color="auto"/>
        <w:right w:val="none" w:sz="0" w:space="0" w:color="auto"/>
      </w:divBdr>
    </w:div>
    <w:div w:id="964428566">
      <w:marLeft w:val="480"/>
      <w:marRight w:val="0"/>
      <w:marTop w:val="0"/>
      <w:marBottom w:val="0"/>
      <w:divBdr>
        <w:top w:val="none" w:sz="0" w:space="0" w:color="auto"/>
        <w:left w:val="none" w:sz="0" w:space="0" w:color="auto"/>
        <w:bottom w:val="none" w:sz="0" w:space="0" w:color="auto"/>
        <w:right w:val="none" w:sz="0" w:space="0" w:color="auto"/>
      </w:divBdr>
    </w:div>
    <w:div w:id="964459879">
      <w:marLeft w:val="480"/>
      <w:marRight w:val="0"/>
      <w:marTop w:val="0"/>
      <w:marBottom w:val="0"/>
      <w:divBdr>
        <w:top w:val="none" w:sz="0" w:space="0" w:color="auto"/>
        <w:left w:val="none" w:sz="0" w:space="0" w:color="auto"/>
        <w:bottom w:val="none" w:sz="0" w:space="0" w:color="auto"/>
        <w:right w:val="none" w:sz="0" w:space="0" w:color="auto"/>
      </w:divBdr>
    </w:div>
    <w:div w:id="964504975">
      <w:marLeft w:val="480"/>
      <w:marRight w:val="0"/>
      <w:marTop w:val="0"/>
      <w:marBottom w:val="0"/>
      <w:divBdr>
        <w:top w:val="none" w:sz="0" w:space="0" w:color="auto"/>
        <w:left w:val="none" w:sz="0" w:space="0" w:color="auto"/>
        <w:bottom w:val="none" w:sz="0" w:space="0" w:color="auto"/>
        <w:right w:val="none" w:sz="0" w:space="0" w:color="auto"/>
      </w:divBdr>
    </w:div>
    <w:div w:id="964577800">
      <w:marLeft w:val="480"/>
      <w:marRight w:val="0"/>
      <w:marTop w:val="0"/>
      <w:marBottom w:val="0"/>
      <w:divBdr>
        <w:top w:val="none" w:sz="0" w:space="0" w:color="auto"/>
        <w:left w:val="none" w:sz="0" w:space="0" w:color="auto"/>
        <w:bottom w:val="none" w:sz="0" w:space="0" w:color="auto"/>
        <w:right w:val="none" w:sz="0" w:space="0" w:color="auto"/>
      </w:divBdr>
    </w:div>
    <w:div w:id="964579365">
      <w:marLeft w:val="640"/>
      <w:marRight w:val="0"/>
      <w:marTop w:val="0"/>
      <w:marBottom w:val="0"/>
      <w:divBdr>
        <w:top w:val="none" w:sz="0" w:space="0" w:color="auto"/>
        <w:left w:val="none" w:sz="0" w:space="0" w:color="auto"/>
        <w:bottom w:val="none" w:sz="0" w:space="0" w:color="auto"/>
        <w:right w:val="none" w:sz="0" w:space="0" w:color="auto"/>
      </w:divBdr>
    </w:div>
    <w:div w:id="964626313">
      <w:marLeft w:val="480"/>
      <w:marRight w:val="0"/>
      <w:marTop w:val="0"/>
      <w:marBottom w:val="0"/>
      <w:divBdr>
        <w:top w:val="none" w:sz="0" w:space="0" w:color="auto"/>
        <w:left w:val="none" w:sz="0" w:space="0" w:color="auto"/>
        <w:bottom w:val="none" w:sz="0" w:space="0" w:color="auto"/>
        <w:right w:val="none" w:sz="0" w:space="0" w:color="auto"/>
      </w:divBdr>
    </w:div>
    <w:div w:id="964652502">
      <w:marLeft w:val="480"/>
      <w:marRight w:val="0"/>
      <w:marTop w:val="0"/>
      <w:marBottom w:val="0"/>
      <w:divBdr>
        <w:top w:val="none" w:sz="0" w:space="0" w:color="auto"/>
        <w:left w:val="none" w:sz="0" w:space="0" w:color="auto"/>
        <w:bottom w:val="none" w:sz="0" w:space="0" w:color="auto"/>
        <w:right w:val="none" w:sz="0" w:space="0" w:color="auto"/>
      </w:divBdr>
    </w:div>
    <w:div w:id="964697936">
      <w:marLeft w:val="480"/>
      <w:marRight w:val="0"/>
      <w:marTop w:val="0"/>
      <w:marBottom w:val="0"/>
      <w:divBdr>
        <w:top w:val="none" w:sz="0" w:space="0" w:color="auto"/>
        <w:left w:val="none" w:sz="0" w:space="0" w:color="auto"/>
        <w:bottom w:val="none" w:sz="0" w:space="0" w:color="auto"/>
        <w:right w:val="none" w:sz="0" w:space="0" w:color="auto"/>
      </w:divBdr>
    </w:div>
    <w:div w:id="964703735">
      <w:marLeft w:val="480"/>
      <w:marRight w:val="0"/>
      <w:marTop w:val="0"/>
      <w:marBottom w:val="0"/>
      <w:divBdr>
        <w:top w:val="none" w:sz="0" w:space="0" w:color="auto"/>
        <w:left w:val="none" w:sz="0" w:space="0" w:color="auto"/>
        <w:bottom w:val="none" w:sz="0" w:space="0" w:color="auto"/>
        <w:right w:val="none" w:sz="0" w:space="0" w:color="auto"/>
      </w:divBdr>
    </w:div>
    <w:div w:id="964776038">
      <w:marLeft w:val="480"/>
      <w:marRight w:val="0"/>
      <w:marTop w:val="0"/>
      <w:marBottom w:val="0"/>
      <w:divBdr>
        <w:top w:val="none" w:sz="0" w:space="0" w:color="auto"/>
        <w:left w:val="none" w:sz="0" w:space="0" w:color="auto"/>
        <w:bottom w:val="none" w:sz="0" w:space="0" w:color="auto"/>
        <w:right w:val="none" w:sz="0" w:space="0" w:color="auto"/>
      </w:divBdr>
    </w:div>
    <w:div w:id="964778929">
      <w:marLeft w:val="480"/>
      <w:marRight w:val="0"/>
      <w:marTop w:val="0"/>
      <w:marBottom w:val="0"/>
      <w:divBdr>
        <w:top w:val="none" w:sz="0" w:space="0" w:color="auto"/>
        <w:left w:val="none" w:sz="0" w:space="0" w:color="auto"/>
        <w:bottom w:val="none" w:sz="0" w:space="0" w:color="auto"/>
        <w:right w:val="none" w:sz="0" w:space="0" w:color="auto"/>
      </w:divBdr>
    </w:div>
    <w:div w:id="964845328">
      <w:marLeft w:val="640"/>
      <w:marRight w:val="0"/>
      <w:marTop w:val="0"/>
      <w:marBottom w:val="0"/>
      <w:divBdr>
        <w:top w:val="none" w:sz="0" w:space="0" w:color="auto"/>
        <w:left w:val="none" w:sz="0" w:space="0" w:color="auto"/>
        <w:bottom w:val="none" w:sz="0" w:space="0" w:color="auto"/>
        <w:right w:val="none" w:sz="0" w:space="0" w:color="auto"/>
      </w:divBdr>
    </w:div>
    <w:div w:id="964846326">
      <w:marLeft w:val="480"/>
      <w:marRight w:val="0"/>
      <w:marTop w:val="0"/>
      <w:marBottom w:val="0"/>
      <w:divBdr>
        <w:top w:val="none" w:sz="0" w:space="0" w:color="auto"/>
        <w:left w:val="none" w:sz="0" w:space="0" w:color="auto"/>
        <w:bottom w:val="none" w:sz="0" w:space="0" w:color="auto"/>
        <w:right w:val="none" w:sz="0" w:space="0" w:color="auto"/>
      </w:divBdr>
    </w:div>
    <w:div w:id="964848874">
      <w:marLeft w:val="480"/>
      <w:marRight w:val="0"/>
      <w:marTop w:val="0"/>
      <w:marBottom w:val="0"/>
      <w:divBdr>
        <w:top w:val="none" w:sz="0" w:space="0" w:color="auto"/>
        <w:left w:val="none" w:sz="0" w:space="0" w:color="auto"/>
        <w:bottom w:val="none" w:sz="0" w:space="0" w:color="auto"/>
        <w:right w:val="none" w:sz="0" w:space="0" w:color="auto"/>
      </w:divBdr>
    </w:div>
    <w:div w:id="964887436">
      <w:marLeft w:val="480"/>
      <w:marRight w:val="0"/>
      <w:marTop w:val="0"/>
      <w:marBottom w:val="0"/>
      <w:divBdr>
        <w:top w:val="none" w:sz="0" w:space="0" w:color="auto"/>
        <w:left w:val="none" w:sz="0" w:space="0" w:color="auto"/>
        <w:bottom w:val="none" w:sz="0" w:space="0" w:color="auto"/>
        <w:right w:val="none" w:sz="0" w:space="0" w:color="auto"/>
      </w:divBdr>
    </w:div>
    <w:div w:id="964966178">
      <w:marLeft w:val="480"/>
      <w:marRight w:val="0"/>
      <w:marTop w:val="0"/>
      <w:marBottom w:val="0"/>
      <w:divBdr>
        <w:top w:val="none" w:sz="0" w:space="0" w:color="auto"/>
        <w:left w:val="none" w:sz="0" w:space="0" w:color="auto"/>
        <w:bottom w:val="none" w:sz="0" w:space="0" w:color="auto"/>
        <w:right w:val="none" w:sz="0" w:space="0" w:color="auto"/>
      </w:divBdr>
    </w:div>
    <w:div w:id="964969469">
      <w:marLeft w:val="480"/>
      <w:marRight w:val="0"/>
      <w:marTop w:val="0"/>
      <w:marBottom w:val="0"/>
      <w:divBdr>
        <w:top w:val="none" w:sz="0" w:space="0" w:color="auto"/>
        <w:left w:val="none" w:sz="0" w:space="0" w:color="auto"/>
        <w:bottom w:val="none" w:sz="0" w:space="0" w:color="auto"/>
        <w:right w:val="none" w:sz="0" w:space="0" w:color="auto"/>
      </w:divBdr>
    </w:div>
    <w:div w:id="964969905">
      <w:marLeft w:val="480"/>
      <w:marRight w:val="0"/>
      <w:marTop w:val="0"/>
      <w:marBottom w:val="0"/>
      <w:divBdr>
        <w:top w:val="none" w:sz="0" w:space="0" w:color="auto"/>
        <w:left w:val="none" w:sz="0" w:space="0" w:color="auto"/>
        <w:bottom w:val="none" w:sz="0" w:space="0" w:color="auto"/>
        <w:right w:val="none" w:sz="0" w:space="0" w:color="auto"/>
      </w:divBdr>
    </w:div>
    <w:div w:id="964971321">
      <w:marLeft w:val="480"/>
      <w:marRight w:val="0"/>
      <w:marTop w:val="0"/>
      <w:marBottom w:val="0"/>
      <w:divBdr>
        <w:top w:val="none" w:sz="0" w:space="0" w:color="auto"/>
        <w:left w:val="none" w:sz="0" w:space="0" w:color="auto"/>
        <w:bottom w:val="none" w:sz="0" w:space="0" w:color="auto"/>
        <w:right w:val="none" w:sz="0" w:space="0" w:color="auto"/>
      </w:divBdr>
    </w:div>
    <w:div w:id="965039185">
      <w:marLeft w:val="480"/>
      <w:marRight w:val="0"/>
      <w:marTop w:val="0"/>
      <w:marBottom w:val="0"/>
      <w:divBdr>
        <w:top w:val="none" w:sz="0" w:space="0" w:color="auto"/>
        <w:left w:val="none" w:sz="0" w:space="0" w:color="auto"/>
        <w:bottom w:val="none" w:sz="0" w:space="0" w:color="auto"/>
        <w:right w:val="none" w:sz="0" w:space="0" w:color="auto"/>
      </w:divBdr>
    </w:div>
    <w:div w:id="965085610">
      <w:marLeft w:val="480"/>
      <w:marRight w:val="0"/>
      <w:marTop w:val="0"/>
      <w:marBottom w:val="0"/>
      <w:divBdr>
        <w:top w:val="none" w:sz="0" w:space="0" w:color="auto"/>
        <w:left w:val="none" w:sz="0" w:space="0" w:color="auto"/>
        <w:bottom w:val="none" w:sz="0" w:space="0" w:color="auto"/>
        <w:right w:val="none" w:sz="0" w:space="0" w:color="auto"/>
      </w:divBdr>
    </w:div>
    <w:div w:id="965088331">
      <w:marLeft w:val="480"/>
      <w:marRight w:val="0"/>
      <w:marTop w:val="0"/>
      <w:marBottom w:val="0"/>
      <w:divBdr>
        <w:top w:val="none" w:sz="0" w:space="0" w:color="auto"/>
        <w:left w:val="none" w:sz="0" w:space="0" w:color="auto"/>
        <w:bottom w:val="none" w:sz="0" w:space="0" w:color="auto"/>
        <w:right w:val="none" w:sz="0" w:space="0" w:color="auto"/>
      </w:divBdr>
    </w:div>
    <w:div w:id="965088733">
      <w:marLeft w:val="480"/>
      <w:marRight w:val="0"/>
      <w:marTop w:val="0"/>
      <w:marBottom w:val="0"/>
      <w:divBdr>
        <w:top w:val="none" w:sz="0" w:space="0" w:color="auto"/>
        <w:left w:val="none" w:sz="0" w:space="0" w:color="auto"/>
        <w:bottom w:val="none" w:sz="0" w:space="0" w:color="auto"/>
        <w:right w:val="none" w:sz="0" w:space="0" w:color="auto"/>
      </w:divBdr>
    </w:div>
    <w:div w:id="965156868">
      <w:marLeft w:val="480"/>
      <w:marRight w:val="0"/>
      <w:marTop w:val="0"/>
      <w:marBottom w:val="0"/>
      <w:divBdr>
        <w:top w:val="none" w:sz="0" w:space="0" w:color="auto"/>
        <w:left w:val="none" w:sz="0" w:space="0" w:color="auto"/>
        <w:bottom w:val="none" w:sz="0" w:space="0" w:color="auto"/>
        <w:right w:val="none" w:sz="0" w:space="0" w:color="auto"/>
      </w:divBdr>
    </w:div>
    <w:div w:id="965232484">
      <w:marLeft w:val="480"/>
      <w:marRight w:val="0"/>
      <w:marTop w:val="0"/>
      <w:marBottom w:val="0"/>
      <w:divBdr>
        <w:top w:val="none" w:sz="0" w:space="0" w:color="auto"/>
        <w:left w:val="none" w:sz="0" w:space="0" w:color="auto"/>
        <w:bottom w:val="none" w:sz="0" w:space="0" w:color="auto"/>
        <w:right w:val="none" w:sz="0" w:space="0" w:color="auto"/>
      </w:divBdr>
    </w:div>
    <w:div w:id="965239073">
      <w:marLeft w:val="640"/>
      <w:marRight w:val="0"/>
      <w:marTop w:val="0"/>
      <w:marBottom w:val="0"/>
      <w:divBdr>
        <w:top w:val="none" w:sz="0" w:space="0" w:color="auto"/>
        <w:left w:val="none" w:sz="0" w:space="0" w:color="auto"/>
        <w:bottom w:val="none" w:sz="0" w:space="0" w:color="auto"/>
        <w:right w:val="none" w:sz="0" w:space="0" w:color="auto"/>
      </w:divBdr>
    </w:div>
    <w:div w:id="965282035">
      <w:marLeft w:val="480"/>
      <w:marRight w:val="0"/>
      <w:marTop w:val="0"/>
      <w:marBottom w:val="0"/>
      <w:divBdr>
        <w:top w:val="none" w:sz="0" w:space="0" w:color="auto"/>
        <w:left w:val="none" w:sz="0" w:space="0" w:color="auto"/>
        <w:bottom w:val="none" w:sz="0" w:space="0" w:color="auto"/>
        <w:right w:val="none" w:sz="0" w:space="0" w:color="auto"/>
      </w:divBdr>
    </w:div>
    <w:div w:id="965353838">
      <w:marLeft w:val="480"/>
      <w:marRight w:val="0"/>
      <w:marTop w:val="0"/>
      <w:marBottom w:val="0"/>
      <w:divBdr>
        <w:top w:val="none" w:sz="0" w:space="0" w:color="auto"/>
        <w:left w:val="none" w:sz="0" w:space="0" w:color="auto"/>
        <w:bottom w:val="none" w:sz="0" w:space="0" w:color="auto"/>
        <w:right w:val="none" w:sz="0" w:space="0" w:color="auto"/>
      </w:divBdr>
    </w:div>
    <w:div w:id="965430358">
      <w:marLeft w:val="480"/>
      <w:marRight w:val="0"/>
      <w:marTop w:val="0"/>
      <w:marBottom w:val="0"/>
      <w:divBdr>
        <w:top w:val="none" w:sz="0" w:space="0" w:color="auto"/>
        <w:left w:val="none" w:sz="0" w:space="0" w:color="auto"/>
        <w:bottom w:val="none" w:sz="0" w:space="0" w:color="auto"/>
        <w:right w:val="none" w:sz="0" w:space="0" w:color="auto"/>
      </w:divBdr>
    </w:div>
    <w:div w:id="965432134">
      <w:marLeft w:val="480"/>
      <w:marRight w:val="0"/>
      <w:marTop w:val="0"/>
      <w:marBottom w:val="0"/>
      <w:divBdr>
        <w:top w:val="none" w:sz="0" w:space="0" w:color="auto"/>
        <w:left w:val="none" w:sz="0" w:space="0" w:color="auto"/>
        <w:bottom w:val="none" w:sz="0" w:space="0" w:color="auto"/>
        <w:right w:val="none" w:sz="0" w:space="0" w:color="auto"/>
      </w:divBdr>
    </w:div>
    <w:div w:id="965500798">
      <w:marLeft w:val="480"/>
      <w:marRight w:val="0"/>
      <w:marTop w:val="0"/>
      <w:marBottom w:val="0"/>
      <w:divBdr>
        <w:top w:val="none" w:sz="0" w:space="0" w:color="auto"/>
        <w:left w:val="none" w:sz="0" w:space="0" w:color="auto"/>
        <w:bottom w:val="none" w:sz="0" w:space="0" w:color="auto"/>
        <w:right w:val="none" w:sz="0" w:space="0" w:color="auto"/>
      </w:divBdr>
    </w:div>
    <w:div w:id="965552288">
      <w:marLeft w:val="640"/>
      <w:marRight w:val="0"/>
      <w:marTop w:val="0"/>
      <w:marBottom w:val="0"/>
      <w:divBdr>
        <w:top w:val="none" w:sz="0" w:space="0" w:color="auto"/>
        <w:left w:val="none" w:sz="0" w:space="0" w:color="auto"/>
        <w:bottom w:val="none" w:sz="0" w:space="0" w:color="auto"/>
        <w:right w:val="none" w:sz="0" w:space="0" w:color="auto"/>
      </w:divBdr>
    </w:div>
    <w:div w:id="965618611">
      <w:marLeft w:val="480"/>
      <w:marRight w:val="0"/>
      <w:marTop w:val="0"/>
      <w:marBottom w:val="0"/>
      <w:divBdr>
        <w:top w:val="none" w:sz="0" w:space="0" w:color="auto"/>
        <w:left w:val="none" w:sz="0" w:space="0" w:color="auto"/>
        <w:bottom w:val="none" w:sz="0" w:space="0" w:color="auto"/>
        <w:right w:val="none" w:sz="0" w:space="0" w:color="auto"/>
      </w:divBdr>
    </w:div>
    <w:div w:id="965621792">
      <w:marLeft w:val="480"/>
      <w:marRight w:val="0"/>
      <w:marTop w:val="0"/>
      <w:marBottom w:val="0"/>
      <w:divBdr>
        <w:top w:val="none" w:sz="0" w:space="0" w:color="auto"/>
        <w:left w:val="none" w:sz="0" w:space="0" w:color="auto"/>
        <w:bottom w:val="none" w:sz="0" w:space="0" w:color="auto"/>
        <w:right w:val="none" w:sz="0" w:space="0" w:color="auto"/>
      </w:divBdr>
    </w:div>
    <w:div w:id="965625546">
      <w:marLeft w:val="480"/>
      <w:marRight w:val="0"/>
      <w:marTop w:val="0"/>
      <w:marBottom w:val="0"/>
      <w:divBdr>
        <w:top w:val="none" w:sz="0" w:space="0" w:color="auto"/>
        <w:left w:val="none" w:sz="0" w:space="0" w:color="auto"/>
        <w:bottom w:val="none" w:sz="0" w:space="0" w:color="auto"/>
        <w:right w:val="none" w:sz="0" w:space="0" w:color="auto"/>
      </w:divBdr>
    </w:div>
    <w:div w:id="965699897">
      <w:marLeft w:val="480"/>
      <w:marRight w:val="0"/>
      <w:marTop w:val="0"/>
      <w:marBottom w:val="0"/>
      <w:divBdr>
        <w:top w:val="none" w:sz="0" w:space="0" w:color="auto"/>
        <w:left w:val="none" w:sz="0" w:space="0" w:color="auto"/>
        <w:bottom w:val="none" w:sz="0" w:space="0" w:color="auto"/>
        <w:right w:val="none" w:sz="0" w:space="0" w:color="auto"/>
      </w:divBdr>
    </w:div>
    <w:div w:id="965701712">
      <w:marLeft w:val="480"/>
      <w:marRight w:val="0"/>
      <w:marTop w:val="0"/>
      <w:marBottom w:val="0"/>
      <w:divBdr>
        <w:top w:val="none" w:sz="0" w:space="0" w:color="auto"/>
        <w:left w:val="none" w:sz="0" w:space="0" w:color="auto"/>
        <w:bottom w:val="none" w:sz="0" w:space="0" w:color="auto"/>
        <w:right w:val="none" w:sz="0" w:space="0" w:color="auto"/>
      </w:divBdr>
    </w:div>
    <w:div w:id="965739920">
      <w:marLeft w:val="480"/>
      <w:marRight w:val="0"/>
      <w:marTop w:val="0"/>
      <w:marBottom w:val="0"/>
      <w:divBdr>
        <w:top w:val="none" w:sz="0" w:space="0" w:color="auto"/>
        <w:left w:val="none" w:sz="0" w:space="0" w:color="auto"/>
        <w:bottom w:val="none" w:sz="0" w:space="0" w:color="auto"/>
        <w:right w:val="none" w:sz="0" w:space="0" w:color="auto"/>
      </w:divBdr>
    </w:div>
    <w:div w:id="965769033">
      <w:marLeft w:val="480"/>
      <w:marRight w:val="0"/>
      <w:marTop w:val="0"/>
      <w:marBottom w:val="0"/>
      <w:divBdr>
        <w:top w:val="none" w:sz="0" w:space="0" w:color="auto"/>
        <w:left w:val="none" w:sz="0" w:space="0" w:color="auto"/>
        <w:bottom w:val="none" w:sz="0" w:space="0" w:color="auto"/>
        <w:right w:val="none" w:sz="0" w:space="0" w:color="auto"/>
      </w:divBdr>
    </w:div>
    <w:div w:id="965813271">
      <w:marLeft w:val="480"/>
      <w:marRight w:val="0"/>
      <w:marTop w:val="0"/>
      <w:marBottom w:val="0"/>
      <w:divBdr>
        <w:top w:val="none" w:sz="0" w:space="0" w:color="auto"/>
        <w:left w:val="none" w:sz="0" w:space="0" w:color="auto"/>
        <w:bottom w:val="none" w:sz="0" w:space="0" w:color="auto"/>
        <w:right w:val="none" w:sz="0" w:space="0" w:color="auto"/>
      </w:divBdr>
    </w:div>
    <w:div w:id="965813375">
      <w:marLeft w:val="480"/>
      <w:marRight w:val="0"/>
      <w:marTop w:val="0"/>
      <w:marBottom w:val="0"/>
      <w:divBdr>
        <w:top w:val="none" w:sz="0" w:space="0" w:color="auto"/>
        <w:left w:val="none" w:sz="0" w:space="0" w:color="auto"/>
        <w:bottom w:val="none" w:sz="0" w:space="0" w:color="auto"/>
        <w:right w:val="none" w:sz="0" w:space="0" w:color="auto"/>
      </w:divBdr>
    </w:div>
    <w:div w:id="965814352">
      <w:marLeft w:val="480"/>
      <w:marRight w:val="0"/>
      <w:marTop w:val="0"/>
      <w:marBottom w:val="0"/>
      <w:divBdr>
        <w:top w:val="none" w:sz="0" w:space="0" w:color="auto"/>
        <w:left w:val="none" w:sz="0" w:space="0" w:color="auto"/>
        <w:bottom w:val="none" w:sz="0" w:space="0" w:color="auto"/>
        <w:right w:val="none" w:sz="0" w:space="0" w:color="auto"/>
      </w:divBdr>
    </w:div>
    <w:div w:id="965889509">
      <w:marLeft w:val="480"/>
      <w:marRight w:val="0"/>
      <w:marTop w:val="0"/>
      <w:marBottom w:val="0"/>
      <w:divBdr>
        <w:top w:val="none" w:sz="0" w:space="0" w:color="auto"/>
        <w:left w:val="none" w:sz="0" w:space="0" w:color="auto"/>
        <w:bottom w:val="none" w:sz="0" w:space="0" w:color="auto"/>
        <w:right w:val="none" w:sz="0" w:space="0" w:color="auto"/>
      </w:divBdr>
    </w:div>
    <w:div w:id="966005876">
      <w:marLeft w:val="480"/>
      <w:marRight w:val="0"/>
      <w:marTop w:val="0"/>
      <w:marBottom w:val="0"/>
      <w:divBdr>
        <w:top w:val="none" w:sz="0" w:space="0" w:color="auto"/>
        <w:left w:val="none" w:sz="0" w:space="0" w:color="auto"/>
        <w:bottom w:val="none" w:sz="0" w:space="0" w:color="auto"/>
        <w:right w:val="none" w:sz="0" w:space="0" w:color="auto"/>
      </w:divBdr>
    </w:div>
    <w:div w:id="966081235">
      <w:marLeft w:val="640"/>
      <w:marRight w:val="0"/>
      <w:marTop w:val="0"/>
      <w:marBottom w:val="0"/>
      <w:divBdr>
        <w:top w:val="none" w:sz="0" w:space="0" w:color="auto"/>
        <w:left w:val="none" w:sz="0" w:space="0" w:color="auto"/>
        <w:bottom w:val="none" w:sz="0" w:space="0" w:color="auto"/>
        <w:right w:val="none" w:sz="0" w:space="0" w:color="auto"/>
      </w:divBdr>
    </w:div>
    <w:div w:id="966203895">
      <w:marLeft w:val="480"/>
      <w:marRight w:val="0"/>
      <w:marTop w:val="0"/>
      <w:marBottom w:val="0"/>
      <w:divBdr>
        <w:top w:val="none" w:sz="0" w:space="0" w:color="auto"/>
        <w:left w:val="none" w:sz="0" w:space="0" w:color="auto"/>
        <w:bottom w:val="none" w:sz="0" w:space="0" w:color="auto"/>
        <w:right w:val="none" w:sz="0" w:space="0" w:color="auto"/>
      </w:divBdr>
    </w:div>
    <w:div w:id="966278680">
      <w:marLeft w:val="480"/>
      <w:marRight w:val="0"/>
      <w:marTop w:val="0"/>
      <w:marBottom w:val="0"/>
      <w:divBdr>
        <w:top w:val="none" w:sz="0" w:space="0" w:color="auto"/>
        <w:left w:val="none" w:sz="0" w:space="0" w:color="auto"/>
        <w:bottom w:val="none" w:sz="0" w:space="0" w:color="auto"/>
        <w:right w:val="none" w:sz="0" w:space="0" w:color="auto"/>
      </w:divBdr>
    </w:div>
    <w:div w:id="966279507">
      <w:marLeft w:val="480"/>
      <w:marRight w:val="0"/>
      <w:marTop w:val="0"/>
      <w:marBottom w:val="0"/>
      <w:divBdr>
        <w:top w:val="none" w:sz="0" w:space="0" w:color="auto"/>
        <w:left w:val="none" w:sz="0" w:space="0" w:color="auto"/>
        <w:bottom w:val="none" w:sz="0" w:space="0" w:color="auto"/>
        <w:right w:val="none" w:sz="0" w:space="0" w:color="auto"/>
      </w:divBdr>
    </w:div>
    <w:div w:id="966280884">
      <w:marLeft w:val="480"/>
      <w:marRight w:val="0"/>
      <w:marTop w:val="0"/>
      <w:marBottom w:val="0"/>
      <w:divBdr>
        <w:top w:val="none" w:sz="0" w:space="0" w:color="auto"/>
        <w:left w:val="none" w:sz="0" w:space="0" w:color="auto"/>
        <w:bottom w:val="none" w:sz="0" w:space="0" w:color="auto"/>
        <w:right w:val="none" w:sz="0" w:space="0" w:color="auto"/>
      </w:divBdr>
    </w:div>
    <w:div w:id="966281119">
      <w:marLeft w:val="480"/>
      <w:marRight w:val="0"/>
      <w:marTop w:val="0"/>
      <w:marBottom w:val="0"/>
      <w:divBdr>
        <w:top w:val="none" w:sz="0" w:space="0" w:color="auto"/>
        <w:left w:val="none" w:sz="0" w:space="0" w:color="auto"/>
        <w:bottom w:val="none" w:sz="0" w:space="0" w:color="auto"/>
        <w:right w:val="none" w:sz="0" w:space="0" w:color="auto"/>
      </w:divBdr>
    </w:div>
    <w:div w:id="966281838">
      <w:marLeft w:val="480"/>
      <w:marRight w:val="0"/>
      <w:marTop w:val="0"/>
      <w:marBottom w:val="0"/>
      <w:divBdr>
        <w:top w:val="none" w:sz="0" w:space="0" w:color="auto"/>
        <w:left w:val="none" w:sz="0" w:space="0" w:color="auto"/>
        <w:bottom w:val="none" w:sz="0" w:space="0" w:color="auto"/>
        <w:right w:val="none" w:sz="0" w:space="0" w:color="auto"/>
      </w:divBdr>
    </w:div>
    <w:div w:id="966354586">
      <w:marLeft w:val="480"/>
      <w:marRight w:val="0"/>
      <w:marTop w:val="0"/>
      <w:marBottom w:val="0"/>
      <w:divBdr>
        <w:top w:val="none" w:sz="0" w:space="0" w:color="auto"/>
        <w:left w:val="none" w:sz="0" w:space="0" w:color="auto"/>
        <w:bottom w:val="none" w:sz="0" w:space="0" w:color="auto"/>
        <w:right w:val="none" w:sz="0" w:space="0" w:color="auto"/>
      </w:divBdr>
    </w:div>
    <w:div w:id="966550898">
      <w:marLeft w:val="480"/>
      <w:marRight w:val="0"/>
      <w:marTop w:val="0"/>
      <w:marBottom w:val="0"/>
      <w:divBdr>
        <w:top w:val="none" w:sz="0" w:space="0" w:color="auto"/>
        <w:left w:val="none" w:sz="0" w:space="0" w:color="auto"/>
        <w:bottom w:val="none" w:sz="0" w:space="0" w:color="auto"/>
        <w:right w:val="none" w:sz="0" w:space="0" w:color="auto"/>
      </w:divBdr>
    </w:div>
    <w:div w:id="966738917">
      <w:marLeft w:val="480"/>
      <w:marRight w:val="0"/>
      <w:marTop w:val="0"/>
      <w:marBottom w:val="0"/>
      <w:divBdr>
        <w:top w:val="none" w:sz="0" w:space="0" w:color="auto"/>
        <w:left w:val="none" w:sz="0" w:space="0" w:color="auto"/>
        <w:bottom w:val="none" w:sz="0" w:space="0" w:color="auto"/>
        <w:right w:val="none" w:sz="0" w:space="0" w:color="auto"/>
      </w:divBdr>
    </w:div>
    <w:div w:id="966739947">
      <w:marLeft w:val="480"/>
      <w:marRight w:val="0"/>
      <w:marTop w:val="0"/>
      <w:marBottom w:val="0"/>
      <w:divBdr>
        <w:top w:val="none" w:sz="0" w:space="0" w:color="auto"/>
        <w:left w:val="none" w:sz="0" w:space="0" w:color="auto"/>
        <w:bottom w:val="none" w:sz="0" w:space="0" w:color="auto"/>
        <w:right w:val="none" w:sz="0" w:space="0" w:color="auto"/>
      </w:divBdr>
    </w:div>
    <w:div w:id="966742189">
      <w:marLeft w:val="480"/>
      <w:marRight w:val="0"/>
      <w:marTop w:val="0"/>
      <w:marBottom w:val="0"/>
      <w:divBdr>
        <w:top w:val="none" w:sz="0" w:space="0" w:color="auto"/>
        <w:left w:val="none" w:sz="0" w:space="0" w:color="auto"/>
        <w:bottom w:val="none" w:sz="0" w:space="0" w:color="auto"/>
        <w:right w:val="none" w:sz="0" w:space="0" w:color="auto"/>
      </w:divBdr>
    </w:div>
    <w:div w:id="966742734">
      <w:marLeft w:val="480"/>
      <w:marRight w:val="0"/>
      <w:marTop w:val="0"/>
      <w:marBottom w:val="0"/>
      <w:divBdr>
        <w:top w:val="none" w:sz="0" w:space="0" w:color="auto"/>
        <w:left w:val="none" w:sz="0" w:space="0" w:color="auto"/>
        <w:bottom w:val="none" w:sz="0" w:space="0" w:color="auto"/>
        <w:right w:val="none" w:sz="0" w:space="0" w:color="auto"/>
      </w:divBdr>
    </w:div>
    <w:div w:id="966816809">
      <w:marLeft w:val="480"/>
      <w:marRight w:val="0"/>
      <w:marTop w:val="0"/>
      <w:marBottom w:val="0"/>
      <w:divBdr>
        <w:top w:val="none" w:sz="0" w:space="0" w:color="auto"/>
        <w:left w:val="none" w:sz="0" w:space="0" w:color="auto"/>
        <w:bottom w:val="none" w:sz="0" w:space="0" w:color="auto"/>
        <w:right w:val="none" w:sz="0" w:space="0" w:color="auto"/>
      </w:divBdr>
    </w:div>
    <w:div w:id="966818492">
      <w:marLeft w:val="480"/>
      <w:marRight w:val="0"/>
      <w:marTop w:val="0"/>
      <w:marBottom w:val="0"/>
      <w:divBdr>
        <w:top w:val="none" w:sz="0" w:space="0" w:color="auto"/>
        <w:left w:val="none" w:sz="0" w:space="0" w:color="auto"/>
        <w:bottom w:val="none" w:sz="0" w:space="0" w:color="auto"/>
        <w:right w:val="none" w:sz="0" w:space="0" w:color="auto"/>
      </w:divBdr>
    </w:div>
    <w:div w:id="966854027">
      <w:marLeft w:val="480"/>
      <w:marRight w:val="0"/>
      <w:marTop w:val="0"/>
      <w:marBottom w:val="0"/>
      <w:divBdr>
        <w:top w:val="none" w:sz="0" w:space="0" w:color="auto"/>
        <w:left w:val="none" w:sz="0" w:space="0" w:color="auto"/>
        <w:bottom w:val="none" w:sz="0" w:space="0" w:color="auto"/>
        <w:right w:val="none" w:sz="0" w:space="0" w:color="auto"/>
      </w:divBdr>
    </w:div>
    <w:div w:id="966854497">
      <w:marLeft w:val="480"/>
      <w:marRight w:val="0"/>
      <w:marTop w:val="0"/>
      <w:marBottom w:val="0"/>
      <w:divBdr>
        <w:top w:val="none" w:sz="0" w:space="0" w:color="auto"/>
        <w:left w:val="none" w:sz="0" w:space="0" w:color="auto"/>
        <w:bottom w:val="none" w:sz="0" w:space="0" w:color="auto"/>
        <w:right w:val="none" w:sz="0" w:space="0" w:color="auto"/>
      </w:divBdr>
    </w:div>
    <w:div w:id="966858892">
      <w:marLeft w:val="480"/>
      <w:marRight w:val="0"/>
      <w:marTop w:val="0"/>
      <w:marBottom w:val="0"/>
      <w:divBdr>
        <w:top w:val="none" w:sz="0" w:space="0" w:color="auto"/>
        <w:left w:val="none" w:sz="0" w:space="0" w:color="auto"/>
        <w:bottom w:val="none" w:sz="0" w:space="0" w:color="auto"/>
        <w:right w:val="none" w:sz="0" w:space="0" w:color="auto"/>
      </w:divBdr>
    </w:div>
    <w:div w:id="966937019">
      <w:marLeft w:val="480"/>
      <w:marRight w:val="0"/>
      <w:marTop w:val="0"/>
      <w:marBottom w:val="0"/>
      <w:divBdr>
        <w:top w:val="none" w:sz="0" w:space="0" w:color="auto"/>
        <w:left w:val="none" w:sz="0" w:space="0" w:color="auto"/>
        <w:bottom w:val="none" w:sz="0" w:space="0" w:color="auto"/>
        <w:right w:val="none" w:sz="0" w:space="0" w:color="auto"/>
      </w:divBdr>
    </w:div>
    <w:div w:id="966937795">
      <w:marLeft w:val="480"/>
      <w:marRight w:val="0"/>
      <w:marTop w:val="0"/>
      <w:marBottom w:val="0"/>
      <w:divBdr>
        <w:top w:val="none" w:sz="0" w:space="0" w:color="auto"/>
        <w:left w:val="none" w:sz="0" w:space="0" w:color="auto"/>
        <w:bottom w:val="none" w:sz="0" w:space="0" w:color="auto"/>
        <w:right w:val="none" w:sz="0" w:space="0" w:color="auto"/>
      </w:divBdr>
    </w:div>
    <w:div w:id="967050518">
      <w:marLeft w:val="480"/>
      <w:marRight w:val="0"/>
      <w:marTop w:val="0"/>
      <w:marBottom w:val="0"/>
      <w:divBdr>
        <w:top w:val="none" w:sz="0" w:space="0" w:color="auto"/>
        <w:left w:val="none" w:sz="0" w:space="0" w:color="auto"/>
        <w:bottom w:val="none" w:sz="0" w:space="0" w:color="auto"/>
        <w:right w:val="none" w:sz="0" w:space="0" w:color="auto"/>
      </w:divBdr>
    </w:div>
    <w:div w:id="967052444">
      <w:marLeft w:val="480"/>
      <w:marRight w:val="0"/>
      <w:marTop w:val="0"/>
      <w:marBottom w:val="0"/>
      <w:divBdr>
        <w:top w:val="none" w:sz="0" w:space="0" w:color="auto"/>
        <w:left w:val="none" w:sz="0" w:space="0" w:color="auto"/>
        <w:bottom w:val="none" w:sz="0" w:space="0" w:color="auto"/>
        <w:right w:val="none" w:sz="0" w:space="0" w:color="auto"/>
      </w:divBdr>
    </w:div>
    <w:div w:id="967081409">
      <w:marLeft w:val="480"/>
      <w:marRight w:val="0"/>
      <w:marTop w:val="0"/>
      <w:marBottom w:val="0"/>
      <w:divBdr>
        <w:top w:val="none" w:sz="0" w:space="0" w:color="auto"/>
        <w:left w:val="none" w:sz="0" w:space="0" w:color="auto"/>
        <w:bottom w:val="none" w:sz="0" w:space="0" w:color="auto"/>
        <w:right w:val="none" w:sz="0" w:space="0" w:color="auto"/>
      </w:divBdr>
    </w:div>
    <w:div w:id="967198998">
      <w:marLeft w:val="480"/>
      <w:marRight w:val="0"/>
      <w:marTop w:val="0"/>
      <w:marBottom w:val="0"/>
      <w:divBdr>
        <w:top w:val="none" w:sz="0" w:space="0" w:color="auto"/>
        <w:left w:val="none" w:sz="0" w:space="0" w:color="auto"/>
        <w:bottom w:val="none" w:sz="0" w:space="0" w:color="auto"/>
        <w:right w:val="none" w:sz="0" w:space="0" w:color="auto"/>
      </w:divBdr>
    </w:div>
    <w:div w:id="967318375">
      <w:marLeft w:val="480"/>
      <w:marRight w:val="0"/>
      <w:marTop w:val="0"/>
      <w:marBottom w:val="0"/>
      <w:divBdr>
        <w:top w:val="none" w:sz="0" w:space="0" w:color="auto"/>
        <w:left w:val="none" w:sz="0" w:space="0" w:color="auto"/>
        <w:bottom w:val="none" w:sz="0" w:space="0" w:color="auto"/>
        <w:right w:val="none" w:sz="0" w:space="0" w:color="auto"/>
      </w:divBdr>
    </w:div>
    <w:div w:id="967391804">
      <w:marLeft w:val="480"/>
      <w:marRight w:val="0"/>
      <w:marTop w:val="0"/>
      <w:marBottom w:val="0"/>
      <w:divBdr>
        <w:top w:val="none" w:sz="0" w:space="0" w:color="auto"/>
        <w:left w:val="none" w:sz="0" w:space="0" w:color="auto"/>
        <w:bottom w:val="none" w:sz="0" w:space="0" w:color="auto"/>
        <w:right w:val="none" w:sz="0" w:space="0" w:color="auto"/>
      </w:divBdr>
    </w:div>
    <w:div w:id="967442616">
      <w:marLeft w:val="480"/>
      <w:marRight w:val="0"/>
      <w:marTop w:val="0"/>
      <w:marBottom w:val="0"/>
      <w:divBdr>
        <w:top w:val="none" w:sz="0" w:space="0" w:color="auto"/>
        <w:left w:val="none" w:sz="0" w:space="0" w:color="auto"/>
        <w:bottom w:val="none" w:sz="0" w:space="0" w:color="auto"/>
        <w:right w:val="none" w:sz="0" w:space="0" w:color="auto"/>
      </w:divBdr>
    </w:div>
    <w:div w:id="967510829">
      <w:marLeft w:val="480"/>
      <w:marRight w:val="0"/>
      <w:marTop w:val="0"/>
      <w:marBottom w:val="0"/>
      <w:divBdr>
        <w:top w:val="none" w:sz="0" w:space="0" w:color="auto"/>
        <w:left w:val="none" w:sz="0" w:space="0" w:color="auto"/>
        <w:bottom w:val="none" w:sz="0" w:space="0" w:color="auto"/>
        <w:right w:val="none" w:sz="0" w:space="0" w:color="auto"/>
      </w:divBdr>
    </w:div>
    <w:div w:id="967512454">
      <w:marLeft w:val="480"/>
      <w:marRight w:val="0"/>
      <w:marTop w:val="0"/>
      <w:marBottom w:val="0"/>
      <w:divBdr>
        <w:top w:val="none" w:sz="0" w:space="0" w:color="auto"/>
        <w:left w:val="none" w:sz="0" w:space="0" w:color="auto"/>
        <w:bottom w:val="none" w:sz="0" w:space="0" w:color="auto"/>
        <w:right w:val="none" w:sz="0" w:space="0" w:color="auto"/>
      </w:divBdr>
    </w:div>
    <w:div w:id="967516432">
      <w:marLeft w:val="480"/>
      <w:marRight w:val="0"/>
      <w:marTop w:val="0"/>
      <w:marBottom w:val="0"/>
      <w:divBdr>
        <w:top w:val="none" w:sz="0" w:space="0" w:color="auto"/>
        <w:left w:val="none" w:sz="0" w:space="0" w:color="auto"/>
        <w:bottom w:val="none" w:sz="0" w:space="0" w:color="auto"/>
        <w:right w:val="none" w:sz="0" w:space="0" w:color="auto"/>
      </w:divBdr>
    </w:div>
    <w:div w:id="967516720">
      <w:marLeft w:val="480"/>
      <w:marRight w:val="0"/>
      <w:marTop w:val="0"/>
      <w:marBottom w:val="0"/>
      <w:divBdr>
        <w:top w:val="none" w:sz="0" w:space="0" w:color="auto"/>
        <w:left w:val="none" w:sz="0" w:space="0" w:color="auto"/>
        <w:bottom w:val="none" w:sz="0" w:space="0" w:color="auto"/>
        <w:right w:val="none" w:sz="0" w:space="0" w:color="auto"/>
      </w:divBdr>
    </w:div>
    <w:div w:id="967590342">
      <w:marLeft w:val="480"/>
      <w:marRight w:val="0"/>
      <w:marTop w:val="0"/>
      <w:marBottom w:val="0"/>
      <w:divBdr>
        <w:top w:val="none" w:sz="0" w:space="0" w:color="auto"/>
        <w:left w:val="none" w:sz="0" w:space="0" w:color="auto"/>
        <w:bottom w:val="none" w:sz="0" w:space="0" w:color="auto"/>
        <w:right w:val="none" w:sz="0" w:space="0" w:color="auto"/>
      </w:divBdr>
    </w:div>
    <w:div w:id="967661874">
      <w:marLeft w:val="480"/>
      <w:marRight w:val="0"/>
      <w:marTop w:val="0"/>
      <w:marBottom w:val="0"/>
      <w:divBdr>
        <w:top w:val="none" w:sz="0" w:space="0" w:color="auto"/>
        <w:left w:val="none" w:sz="0" w:space="0" w:color="auto"/>
        <w:bottom w:val="none" w:sz="0" w:space="0" w:color="auto"/>
        <w:right w:val="none" w:sz="0" w:space="0" w:color="auto"/>
      </w:divBdr>
    </w:div>
    <w:div w:id="967665355">
      <w:marLeft w:val="480"/>
      <w:marRight w:val="0"/>
      <w:marTop w:val="0"/>
      <w:marBottom w:val="0"/>
      <w:divBdr>
        <w:top w:val="none" w:sz="0" w:space="0" w:color="auto"/>
        <w:left w:val="none" w:sz="0" w:space="0" w:color="auto"/>
        <w:bottom w:val="none" w:sz="0" w:space="0" w:color="auto"/>
        <w:right w:val="none" w:sz="0" w:space="0" w:color="auto"/>
      </w:divBdr>
    </w:div>
    <w:div w:id="967707631">
      <w:marLeft w:val="480"/>
      <w:marRight w:val="0"/>
      <w:marTop w:val="0"/>
      <w:marBottom w:val="0"/>
      <w:divBdr>
        <w:top w:val="none" w:sz="0" w:space="0" w:color="auto"/>
        <w:left w:val="none" w:sz="0" w:space="0" w:color="auto"/>
        <w:bottom w:val="none" w:sz="0" w:space="0" w:color="auto"/>
        <w:right w:val="none" w:sz="0" w:space="0" w:color="auto"/>
      </w:divBdr>
    </w:div>
    <w:div w:id="967709601">
      <w:marLeft w:val="480"/>
      <w:marRight w:val="0"/>
      <w:marTop w:val="0"/>
      <w:marBottom w:val="0"/>
      <w:divBdr>
        <w:top w:val="none" w:sz="0" w:space="0" w:color="auto"/>
        <w:left w:val="none" w:sz="0" w:space="0" w:color="auto"/>
        <w:bottom w:val="none" w:sz="0" w:space="0" w:color="auto"/>
        <w:right w:val="none" w:sz="0" w:space="0" w:color="auto"/>
      </w:divBdr>
    </w:div>
    <w:div w:id="967735098">
      <w:marLeft w:val="480"/>
      <w:marRight w:val="0"/>
      <w:marTop w:val="0"/>
      <w:marBottom w:val="0"/>
      <w:divBdr>
        <w:top w:val="none" w:sz="0" w:space="0" w:color="auto"/>
        <w:left w:val="none" w:sz="0" w:space="0" w:color="auto"/>
        <w:bottom w:val="none" w:sz="0" w:space="0" w:color="auto"/>
        <w:right w:val="none" w:sz="0" w:space="0" w:color="auto"/>
      </w:divBdr>
    </w:div>
    <w:div w:id="967737079">
      <w:marLeft w:val="480"/>
      <w:marRight w:val="0"/>
      <w:marTop w:val="0"/>
      <w:marBottom w:val="0"/>
      <w:divBdr>
        <w:top w:val="none" w:sz="0" w:space="0" w:color="auto"/>
        <w:left w:val="none" w:sz="0" w:space="0" w:color="auto"/>
        <w:bottom w:val="none" w:sz="0" w:space="0" w:color="auto"/>
        <w:right w:val="none" w:sz="0" w:space="0" w:color="auto"/>
      </w:divBdr>
    </w:div>
    <w:div w:id="967779460">
      <w:marLeft w:val="480"/>
      <w:marRight w:val="0"/>
      <w:marTop w:val="0"/>
      <w:marBottom w:val="0"/>
      <w:divBdr>
        <w:top w:val="none" w:sz="0" w:space="0" w:color="auto"/>
        <w:left w:val="none" w:sz="0" w:space="0" w:color="auto"/>
        <w:bottom w:val="none" w:sz="0" w:space="0" w:color="auto"/>
        <w:right w:val="none" w:sz="0" w:space="0" w:color="auto"/>
      </w:divBdr>
    </w:div>
    <w:div w:id="967783919">
      <w:marLeft w:val="480"/>
      <w:marRight w:val="0"/>
      <w:marTop w:val="0"/>
      <w:marBottom w:val="0"/>
      <w:divBdr>
        <w:top w:val="none" w:sz="0" w:space="0" w:color="auto"/>
        <w:left w:val="none" w:sz="0" w:space="0" w:color="auto"/>
        <w:bottom w:val="none" w:sz="0" w:space="0" w:color="auto"/>
        <w:right w:val="none" w:sz="0" w:space="0" w:color="auto"/>
      </w:divBdr>
    </w:div>
    <w:div w:id="967853141">
      <w:marLeft w:val="480"/>
      <w:marRight w:val="0"/>
      <w:marTop w:val="0"/>
      <w:marBottom w:val="0"/>
      <w:divBdr>
        <w:top w:val="none" w:sz="0" w:space="0" w:color="auto"/>
        <w:left w:val="none" w:sz="0" w:space="0" w:color="auto"/>
        <w:bottom w:val="none" w:sz="0" w:space="0" w:color="auto"/>
        <w:right w:val="none" w:sz="0" w:space="0" w:color="auto"/>
      </w:divBdr>
    </w:div>
    <w:div w:id="967853882">
      <w:bodyDiv w:val="1"/>
      <w:marLeft w:val="0"/>
      <w:marRight w:val="0"/>
      <w:marTop w:val="0"/>
      <w:marBottom w:val="0"/>
      <w:divBdr>
        <w:top w:val="none" w:sz="0" w:space="0" w:color="auto"/>
        <w:left w:val="none" w:sz="0" w:space="0" w:color="auto"/>
        <w:bottom w:val="none" w:sz="0" w:space="0" w:color="auto"/>
        <w:right w:val="none" w:sz="0" w:space="0" w:color="auto"/>
      </w:divBdr>
    </w:div>
    <w:div w:id="967901806">
      <w:marLeft w:val="480"/>
      <w:marRight w:val="0"/>
      <w:marTop w:val="0"/>
      <w:marBottom w:val="0"/>
      <w:divBdr>
        <w:top w:val="none" w:sz="0" w:space="0" w:color="auto"/>
        <w:left w:val="none" w:sz="0" w:space="0" w:color="auto"/>
        <w:bottom w:val="none" w:sz="0" w:space="0" w:color="auto"/>
        <w:right w:val="none" w:sz="0" w:space="0" w:color="auto"/>
      </w:divBdr>
    </w:div>
    <w:div w:id="967931840">
      <w:marLeft w:val="480"/>
      <w:marRight w:val="0"/>
      <w:marTop w:val="0"/>
      <w:marBottom w:val="0"/>
      <w:divBdr>
        <w:top w:val="none" w:sz="0" w:space="0" w:color="auto"/>
        <w:left w:val="none" w:sz="0" w:space="0" w:color="auto"/>
        <w:bottom w:val="none" w:sz="0" w:space="0" w:color="auto"/>
        <w:right w:val="none" w:sz="0" w:space="0" w:color="auto"/>
      </w:divBdr>
    </w:div>
    <w:div w:id="967970996">
      <w:marLeft w:val="480"/>
      <w:marRight w:val="0"/>
      <w:marTop w:val="0"/>
      <w:marBottom w:val="0"/>
      <w:divBdr>
        <w:top w:val="none" w:sz="0" w:space="0" w:color="auto"/>
        <w:left w:val="none" w:sz="0" w:space="0" w:color="auto"/>
        <w:bottom w:val="none" w:sz="0" w:space="0" w:color="auto"/>
        <w:right w:val="none" w:sz="0" w:space="0" w:color="auto"/>
      </w:divBdr>
    </w:div>
    <w:div w:id="967971431">
      <w:marLeft w:val="480"/>
      <w:marRight w:val="0"/>
      <w:marTop w:val="0"/>
      <w:marBottom w:val="0"/>
      <w:divBdr>
        <w:top w:val="none" w:sz="0" w:space="0" w:color="auto"/>
        <w:left w:val="none" w:sz="0" w:space="0" w:color="auto"/>
        <w:bottom w:val="none" w:sz="0" w:space="0" w:color="auto"/>
        <w:right w:val="none" w:sz="0" w:space="0" w:color="auto"/>
      </w:divBdr>
    </w:div>
    <w:div w:id="967974462">
      <w:marLeft w:val="480"/>
      <w:marRight w:val="0"/>
      <w:marTop w:val="0"/>
      <w:marBottom w:val="0"/>
      <w:divBdr>
        <w:top w:val="none" w:sz="0" w:space="0" w:color="auto"/>
        <w:left w:val="none" w:sz="0" w:space="0" w:color="auto"/>
        <w:bottom w:val="none" w:sz="0" w:space="0" w:color="auto"/>
        <w:right w:val="none" w:sz="0" w:space="0" w:color="auto"/>
      </w:divBdr>
    </w:div>
    <w:div w:id="968052941">
      <w:marLeft w:val="480"/>
      <w:marRight w:val="0"/>
      <w:marTop w:val="0"/>
      <w:marBottom w:val="0"/>
      <w:divBdr>
        <w:top w:val="none" w:sz="0" w:space="0" w:color="auto"/>
        <w:left w:val="none" w:sz="0" w:space="0" w:color="auto"/>
        <w:bottom w:val="none" w:sz="0" w:space="0" w:color="auto"/>
        <w:right w:val="none" w:sz="0" w:space="0" w:color="auto"/>
      </w:divBdr>
    </w:div>
    <w:div w:id="968126874">
      <w:marLeft w:val="480"/>
      <w:marRight w:val="0"/>
      <w:marTop w:val="0"/>
      <w:marBottom w:val="0"/>
      <w:divBdr>
        <w:top w:val="none" w:sz="0" w:space="0" w:color="auto"/>
        <w:left w:val="none" w:sz="0" w:space="0" w:color="auto"/>
        <w:bottom w:val="none" w:sz="0" w:space="0" w:color="auto"/>
        <w:right w:val="none" w:sz="0" w:space="0" w:color="auto"/>
      </w:divBdr>
    </w:div>
    <w:div w:id="968164043">
      <w:marLeft w:val="480"/>
      <w:marRight w:val="0"/>
      <w:marTop w:val="0"/>
      <w:marBottom w:val="0"/>
      <w:divBdr>
        <w:top w:val="none" w:sz="0" w:space="0" w:color="auto"/>
        <w:left w:val="none" w:sz="0" w:space="0" w:color="auto"/>
        <w:bottom w:val="none" w:sz="0" w:space="0" w:color="auto"/>
        <w:right w:val="none" w:sz="0" w:space="0" w:color="auto"/>
      </w:divBdr>
    </w:div>
    <w:div w:id="968165342">
      <w:marLeft w:val="480"/>
      <w:marRight w:val="0"/>
      <w:marTop w:val="0"/>
      <w:marBottom w:val="0"/>
      <w:divBdr>
        <w:top w:val="none" w:sz="0" w:space="0" w:color="auto"/>
        <w:left w:val="none" w:sz="0" w:space="0" w:color="auto"/>
        <w:bottom w:val="none" w:sz="0" w:space="0" w:color="auto"/>
        <w:right w:val="none" w:sz="0" w:space="0" w:color="auto"/>
      </w:divBdr>
    </w:div>
    <w:div w:id="968166968">
      <w:marLeft w:val="480"/>
      <w:marRight w:val="0"/>
      <w:marTop w:val="0"/>
      <w:marBottom w:val="0"/>
      <w:divBdr>
        <w:top w:val="none" w:sz="0" w:space="0" w:color="auto"/>
        <w:left w:val="none" w:sz="0" w:space="0" w:color="auto"/>
        <w:bottom w:val="none" w:sz="0" w:space="0" w:color="auto"/>
        <w:right w:val="none" w:sz="0" w:space="0" w:color="auto"/>
      </w:divBdr>
    </w:div>
    <w:div w:id="968171772">
      <w:marLeft w:val="480"/>
      <w:marRight w:val="0"/>
      <w:marTop w:val="0"/>
      <w:marBottom w:val="0"/>
      <w:divBdr>
        <w:top w:val="none" w:sz="0" w:space="0" w:color="auto"/>
        <w:left w:val="none" w:sz="0" w:space="0" w:color="auto"/>
        <w:bottom w:val="none" w:sz="0" w:space="0" w:color="auto"/>
        <w:right w:val="none" w:sz="0" w:space="0" w:color="auto"/>
      </w:divBdr>
    </w:div>
    <w:div w:id="968173096">
      <w:marLeft w:val="480"/>
      <w:marRight w:val="0"/>
      <w:marTop w:val="0"/>
      <w:marBottom w:val="0"/>
      <w:divBdr>
        <w:top w:val="none" w:sz="0" w:space="0" w:color="auto"/>
        <w:left w:val="none" w:sz="0" w:space="0" w:color="auto"/>
        <w:bottom w:val="none" w:sz="0" w:space="0" w:color="auto"/>
        <w:right w:val="none" w:sz="0" w:space="0" w:color="auto"/>
      </w:divBdr>
    </w:div>
    <w:div w:id="968239674">
      <w:marLeft w:val="480"/>
      <w:marRight w:val="0"/>
      <w:marTop w:val="0"/>
      <w:marBottom w:val="0"/>
      <w:divBdr>
        <w:top w:val="none" w:sz="0" w:space="0" w:color="auto"/>
        <w:left w:val="none" w:sz="0" w:space="0" w:color="auto"/>
        <w:bottom w:val="none" w:sz="0" w:space="0" w:color="auto"/>
        <w:right w:val="none" w:sz="0" w:space="0" w:color="auto"/>
      </w:divBdr>
    </w:div>
    <w:div w:id="968360585">
      <w:marLeft w:val="480"/>
      <w:marRight w:val="0"/>
      <w:marTop w:val="0"/>
      <w:marBottom w:val="0"/>
      <w:divBdr>
        <w:top w:val="none" w:sz="0" w:space="0" w:color="auto"/>
        <w:left w:val="none" w:sz="0" w:space="0" w:color="auto"/>
        <w:bottom w:val="none" w:sz="0" w:space="0" w:color="auto"/>
        <w:right w:val="none" w:sz="0" w:space="0" w:color="auto"/>
      </w:divBdr>
    </w:div>
    <w:div w:id="968364052">
      <w:marLeft w:val="480"/>
      <w:marRight w:val="0"/>
      <w:marTop w:val="0"/>
      <w:marBottom w:val="0"/>
      <w:divBdr>
        <w:top w:val="none" w:sz="0" w:space="0" w:color="auto"/>
        <w:left w:val="none" w:sz="0" w:space="0" w:color="auto"/>
        <w:bottom w:val="none" w:sz="0" w:space="0" w:color="auto"/>
        <w:right w:val="none" w:sz="0" w:space="0" w:color="auto"/>
      </w:divBdr>
    </w:div>
    <w:div w:id="968507996">
      <w:marLeft w:val="480"/>
      <w:marRight w:val="0"/>
      <w:marTop w:val="0"/>
      <w:marBottom w:val="0"/>
      <w:divBdr>
        <w:top w:val="none" w:sz="0" w:space="0" w:color="auto"/>
        <w:left w:val="none" w:sz="0" w:space="0" w:color="auto"/>
        <w:bottom w:val="none" w:sz="0" w:space="0" w:color="auto"/>
        <w:right w:val="none" w:sz="0" w:space="0" w:color="auto"/>
      </w:divBdr>
    </w:div>
    <w:div w:id="968509071">
      <w:marLeft w:val="480"/>
      <w:marRight w:val="0"/>
      <w:marTop w:val="0"/>
      <w:marBottom w:val="0"/>
      <w:divBdr>
        <w:top w:val="none" w:sz="0" w:space="0" w:color="auto"/>
        <w:left w:val="none" w:sz="0" w:space="0" w:color="auto"/>
        <w:bottom w:val="none" w:sz="0" w:space="0" w:color="auto"/>
        <w:right w:val="none" w:sz="0" w:space="0" w:color="auto"/>
      </w:divBdr>
    </w:div>
    <w:div w:id="968512985">
      <w:marLeft w:val="480"/>
      <w:marRight w:val="0"/>
      <w:marTop w:val="0"/>
      <w:marBottom w:val="0"/>
      <w:divBdr>
        <w:top w:val="none" w:sz="0" w:space="0" w:color="auto"/>
        <w:left w:val="none" w:sz="0" w:space="0" w:color="auto"/>
        <w:bottom w:val="none" w:sz="0" w:space="0" w:color="auto"/>
        <w:right w:val="none" w:sz="0" w:space="0" w:color="auto"/>
      </w:divBdr>
    </w:div>
    <w:div w:id="968626216">
      <w:marLeft w:val="480"/>
      <w:marRight w:val="0"/>
      <w:marTop w:val="0"/>
      <w:marBottom w:val="0"/>
      <w:divBdr>
        <w:top w:val="none" w:sz="0" w:space="0" w:color="auto"/>
        <w:left w:val="none" w:sz="0" w:space="0" w:color="auto"/>
        <w:bottom w:val="none" w:sz="0" w:space="0" w:color="auto"/>
        <w:right w:val="none" w:sz="0" w:space="0" w:color="auto"/>
      </w:divBdr>
    </w:div>
    <w:div w:id="968705559">
      <w:marLeft w:val="480"/>
      <w:marRight w:val="0"/>
      <w:marTop w:val="0"/>
      <w:marBottom w:val="0"/>
      <w:divBdr>
        <w:top w:val="none" w:sz="0" w:space="0" w:color="auto"/>
        <w:left w:val="none" w:sz="0" w:space="0" w:color="auto"/>
        <w:bottom w:val="none" w:sz="0" w:space="0" w:color="auto"/>
        <w:right w:val="none" w:sz="0" w:space="0" w:color="auto"/>
      </w:divBdr>
    </w:div>
    <w:div w:id="968710716">
      <w:marLeft w:val="480"/>
      <w:marRight w:val="0"/>
      <w:marTop w:val="0"/>
      <w:marBottom w:val="0"/>
      <w:divBdr>
        <w:top w:val="none" w:sz="0" w:space="0" w:color="auto"/>
        <w:left w:val="none" w:sz="0" w:space="0" w:color="auto"/>
        <w:bottom w:val="none" w:sz="0" w:space="0" w:color="auto"/>
        <w:right w:val="none" w:sz="0" w:space="0" w:color="auto"/>
      </w:divBdr>
    </w:div>
    <w:div w:id="968753165">
      <w:marLeft w:val="480"/>
      <w:marRight w:val="0"/>
      <w:marTop w:val="0"/>
      <w:marBottom w:val="0"/>
      <w:divBdr>
        <w:top w:val="none" w:sz="0" w:space="0" w:color="auto"/>
        <w:left w:val="none" w:sz="0" w:space="0" w:color="auto"/>
        <w:bottom w:val="none" w:sz="0" w:space="0" w:color="auto"/>
        <w:right w:val="none" w:sz="0" w:space="0" w:color="auto"/>
      </w:divBdr>
    </w:div>
    <w:div w:id="968776481">
      <w:marLeft w:val="480"/>
      <w:marRight w:val="0"/>
      <w:marTop w:val="0"/>
      <w:marBottom w:val="0"/>
      <w:divBdr>
        <w:top w:val="none" w:sz="0" w:space="0" w:color="auto"/>
        <w:left w:val="none" w:sz="0" w:space="0" w:color="auto"/>
        <w:bottom w:val="none" w:sz="0" w:space="0" w:color="auto"/>
        <w:right w:val="none" w:sz="0" w:space="0" w:color="auto"/>
      </w:divBdr>
    </w:div>
    <w:div w:id="968784521">
      <w:marLeft w:val="480"/>
      <w:marRight w:val="0"/>
      <w:marTop w:val="0"/>
      <w:marBottom w:val="0"/>
      <w:divBdr>
        <w:top w:val="none" w:sz="0" w:space="0" w:color="auto"/>
        <w:left w:val="none" w:sz="0" w:space="0" w:color="auto"/>
        <w:bottom w:val="none" w:sz="0" w:space="0" w:color="auto"/>
        <w:right w:val="none" w:sz="0" w:space="0" w:color="auto"/>
      </w:divBdr>
    </w:div>
    <w:div w:id="968785764">
      <w:marLeft w:val="480"/>
      <w:marRight w:val="0"/>
      <w:marTop w:val="0"/>
      <w:marBottom w:val="0"/>
      <w:divBdr>
        <w:top w:val="none" w:sz="0" w:space="0" w:color="auto"/>
        <w:left w:val="none" w:sz="0" w:space="0" w:color="auto"/>
        <w:bottom w:val="none" w:sz="0" w:space="0" w:color="auto"/>
        <w:right w:val="none" w:sz="0" w:space="0" w:color="auto"/>
      </w:divBdr>
    </w:div>
    <w:div w:id="968821346">
      <w:marLeft w:val="480"/>
      <w:marRight w:val="0"/>
      <w:marTop w:val="0"/>
      <w:marBottom w:val="0"/>
      <w:divBdr>
        <w:top w:val="none" w:sz="0" w:space="0" w:color="auto"/>
        <w:left w:val="none" w:sz="0" w:space="0" w:color="auto"/>
        <w:bottom w:val="none" w:sz="0" w:space="0" w:color="auto"/>
        <w:right w:val="none" w:sz="0" w:space="0" w:color="auto"/>
      </w:divBdr>
    </w:div>
    <w:div w:id="968825102">
      <w:marLeft w:val="480"/>
      <w:marRight w:val="0"/>
      <w:marTop w:val="0"/>
      <w:marBottom w:val="0"/>
      <w:divBdr>
        <w:top w:val="none" w:sz="0" w:space="0" w:color="auto"/>
        <w:left w:val="none" w:sz="0" w:space="0" w:color="auto"/>
        <w:bottom w:val="none" w:sz="0" w:space="0" w:color="auto"/>
        <w:right w:val="none" w:sz="0" w:space="0" w:color="auto"/>
      </w:divBdr>
    </w:div>
    <w:div w:id="968827080">
      <w:marLeft w:val="480"/>
      <w:marRight w:val="0"/>
      <w:marTop w:val="0"/>
      <w:marBottom w:val="0"/>
      <w:divBdr>
        <w:top w:val="none" w:sz="0" w:space="0" w:color="auto"/>
        <w:left w:val="none" w:sz="0" w:space="0" w:color="auto"/>
        <w:bottom w:val="none" w:sz="0" w:space="0" w:color="auto"/>
        <w:right w:val="none" w:sz="0" w:space="0" w:color="auto"/>
      </w:divBdr>
    </w:div>
    <w:div w:id="968827612">
      <w:marLeft w:val="480"/>
      <w:marRight w:val="0"/>
      <w:marTop w:val="0"/>
      <w:marBottom w:val="0"/>
      <w:divBdr>
        <w:top w:val="none" w:sz="0" w:space="0" w:color="auto"/>
        <w:left w:val="none" w:sz="0" w:space="0" w:color="auto"/>
        <w:bottom w:val="none" w:sz="0" w:space="0" w:color="auto"/>
        <w:right w:val="none" w:sz="0" w:space="0" w:color="auto"/>
      </w:divBdr>
    </w:div>
    <w:div w:id="968894862">
      <w:marLeft w:val="480"/>
      <w:marRight w:val="0"/>
      <w:marTop w:val="0"/>
      <w:marBottom w:val="0"/>
      <w:divBdr>
        <w:top w:val="none" w:sz="0" w:space="0" w:color="auto"/>
        <w:left w:val="none" w:sz="0" w:space="0" w:color="auto"/>
        <w:bottom w:val="none" w:sz="0" w:space="0" w:color="auto"/>
        <w:right w:val="none" w:sz="0" w:space="0" w:color="auto"/>
      </w:divBdr>
    </w:div>
    <w:div w:id="968898657">
      <w:marLeft w:val="480"/>
      <w:marRight w:val="0"/>
      <w:marTop w:val="0"/>
      <w:marBottom w:val="0"/>
      <w:divBdr>
        <w:top w:val="none" w:sz="0" w:space="0" w:color="auto"/>
        <w:left w:val="none" w:sz="0" w:space="0" w:color="auto"/>
        <w:bottom w:val="none" w:sz="0" w:space="0" w:color="auto"/>
        <w:right w:val="none" w:sz="0" w:space="0" w:color="auto"/>
      </w:divBdr>
    </w:div>
    <w:div w:id="968903878">
      <w:marLeft w:val="480"/>
      <w:marRight w:val="0"/>
      <w:marTop w:val="0"/>
      <w:marBottom w:val="0"/>
      <w:divBdr>
        <w:top w:val="none" w:sz="0" w:space="0" w:color="auto"/>
        <w:left w:val="none" w:sz="0" w:space="0" w:color="auto"/>
        <w:bottom w:val="none" w:sz="0" w:space="0" w:color="auto"/>
        <w:right w:val="none" w:sz="0" w:space="0" w:color="auto"/>
      </w:divBdr>
    </w:div>
    <w:div w:id="968969954">
      <w:marLeft w:val="480"/>
      <w:marRight w:val="0"/>
      <w:marTop w:val="0"/>
      <w:marBottom w:val="0"/>
      <w:divBdr>
        <w:top w:val="none" w:sz="0" w:space="0" w:color="auto"/>
        <w:left w:val="none" w:sz="0" w:space="0" w:color="auto"/>
        <w:bottom w:val="none" w:sz="0" w:space="0" w:color="auto"/>
        <w:right w:val="none" w:sz="0" w:space="0" w:color="auto"/>
      </w:divBdr>
    </w:div>
    <w:div w:id="968970161">
      <w:marLeft w:val="480"/>
      <w:marRight w:val="0"/>
      <w:marTop w:val="0"/>
      <w:marBottom w:val="0"/>
      <w:divBdr>
        <w:top w:val="none" w:sz="0" w:space="0" w:color="auto"/>
        <w:left w:val="none" w:sz="0" w:space="0" w:color="auto"/>
        <w:bottom w:val="none" w:sz="0" w:space="0" w:color="auto"/>
        <w:right w:val="none" w:sz="0" w:space="0" w:color="auto"/>
      </w:divBdr>
    </w:div>
    <w:div w:id="968976789">
      <w:marLeft w:val="480"/>
      <w:marRight w:val="0"/>
      <w:marTop w:val="0"/>
      <w:marBottom w:val="0"/>
      <w:divBdr>
        <w:top w:val="none" w:sz="0" w:space="0" w:color="auto"/>
        <w:left w:val="none" w:sz="0" w:space="0" w:color="auto"/>
        <w:bottom w:val="none" w:sz="0" w:space="0" w:color="auto"/>
        <w:right w:val="none" w:sz="0" w:space="0" w:color="auto"/>
      </w:divBdr>
    </w:div>
    <w:div w:id="968978704">
      <w:marLeft w:val="480"/>
      <w:marRight w:val="0"/>
      <w:marTop w:val="0"/>
      <w:marBottom w:val="0"/>
      <w:divBdr>
        <w:top w:val="none" w:sz="0" w:space="0" w:color="auto"/>
        <w:left w:val="none" w:sz="0" w:space="0" w:color="auto"/>
        <w:bottom w:val="none" w:sz="0" w:space="0" w:color="auto"/>
        <w:right w:val="none" w:sz="0" w:space="0" w:color="auto"/>
      </w:divBdr>
    </w:div>
    <w:div w:id="969016855">
      <w:marLeft w:val="480"/>
      <w:marRight w:val="0"/>
      <w:marTop w:val="0"/>
      <w:marBottom w:val="0"/>
      <w:divBdr>
        <w:top w:val="none" w:sz="0" w:space="0" w:color="auto"/>
        <w:left w:val="none" w:sz="0" w:space="0" w:color="auto"/>
        <w:bottom w:val="none" w:sz="0" w:space="0" w:color="auto"/>
        <w:right w:val="none" w:sz="0" w:space="0" w:color="auto"/>
      </w:divBdr>
    </w:div>
    <w:div w:id="969092131">
      <w:marLeft w:val="480"/>
      <w:marRight w:val="0"/>
      <w:marTop w:val="0"/>
      <w:marBottom w:val="0"/>
      <w:divBdr>
        <w:top w:val="none" w:sz="0" w:space="0" w:color="auto"/>
        <w:left w:val="none" w:sz="0" w:space="0" w:color="auto"/>
        <w:bottom w:val="none" w:sz="0" w:space="0" w:color="auto"/>
        <w:right w:val="none" w:sz="0" w:space="0" w:color="auto"/>
      </w:divBdr>
    </w:div>
    <w:div w:id="969096447">
      <w:marLeft w:val="480"/>
      <w:marRight w:val="0"/>
      <w:marTop w:val="0"/>
      <w:marBottom w:val="0"/>
      <w:divBdr>
        <w:top w:val="none" w:sz="0" w:space="0" w:color="auto"/>
        <w:left w:val="none" w:sz="0" w:space="0" w:color="auto"/>
        <w:bottom w:val="none" w:sz="0" w:space="0" w:color="auto"/>
        <w:right w:val="none" w:sz="0" w:space="0" w:color="auto"/>
      </w:divBdr>
    </w:div>
    <w:div w:id="969166166">
      <w:marLeft w:val="480"/>
      <w:marRight w:val="0"/>
      <w:marTop w:val="0"/>
      <w:marBottom w:val="0"/>
      <w:divBdr>
        <w:top w:val="none" w:sz="0" w:space="0" w:color="auto"/>
        <w:left w:val="none" w:sz="0" w:space="0" w:color="auto"/>
        <w:bottom w:val="none" w:sz="0" w:space="0" w:color="auto"/>
        <w:right w:val="none" w:sz="0" w:space="0" w:color="auto"/>
      </w:divBdr>
    </w:div>
    <w:div w:id="969212269">
      <w:marLeft w:val="480"/>
      <w:marRight w:val="0"/>
      <w:marTop w:val="0"/>
      <w:marBottom w:val="0"/>
      <w:divBdr>
        <w:top w:val="none" w:sz="0" w:space="0" w:color="auto"/>
        <w:left w:val="none" w:sz="0" w:space="0" w:color="auto"/>
        <w:bottom w:val="none" w:sz="0" w:space="0" w:color="auto"/>
        <w:right w:val="none" w:sz="0" w:space="0" w:color="auto"/>
      </w:divBdr>
    </w:div>
    <w:div w:id="969212607">
      <w:marLeft w:val="480"/>
      <w:marRight w:val="0"/>
      <w:marTop w:val="0"/>
      <w:marBottom w:val="0"/>
      <w:divBdr>
        <w:top w:val="none" w:sz="0" w:space="0" w:color="auto"/>
        <w:left w:val="none" w:sz="0" w:space="0" w:color="auto"/>
        <w:bottom w:val="none" w:sz="0" w:space="0" w:color="auto"/>
        <w:right w:val="none" w:sz="0" w:space="0" w:color="auto"/>
      </w:divBdr>
    </w:div>
    <w:div w:id="969212846">
      <w:marLeft w:val="480"/>
      <w:marRight w:val="0"/>
      <w:marTop w:val="0"/>
      <w:marBottom w:val="0"/>
      <w:divBdr>
        <w:top w:val="none" w:sz="0" w:space="0" w:color="auto"/>
        <w:left w:val="none" w:sz="0" w:space="0" w:color="auto"/>
        <w:bottom w:val="none" w:sz="0" w:space="0" w:color="auto"/>
        <w:right w:val="none" w:sz="0" w:space="0" w:color="auto"/>
      </w:divBdr>
    </w:div>
    <w:div w:id="969214424">
      <w:marLeft w:val="480"/>
      <w:marRight w:val="0"/>
      <w:marTop w:val="0"/>
      <w:marBottom w:val="0"/>
      <w:divBdr>
        <w:top w:val="none" w:sz="0" w:space="0" w:color="auto"/>
        <w:left w:val="none" w:sz="0" w:space="0" w:color="auto"/>
        <w:bottom w:val="none" w:sz="0" w:space="0" w:color="auto"/>
        <w:right w:val="none" w:sz="0" w:space="0" w:color="auto"/>
      </w:divBdr>
    </w:div>
    <w:div w:id="969214902">
      <w:marLeft w:val="480"/>
      <w:marRight w:val="0"/>
      <w:marTop w:val="0"/>
      <w:marBottom w:val="0"/>
      <w:divBdr>
        <w:top w:val="none" w:sz="0" w:space="0" w:color="auto"/>
        <w:left w:val="none" w:sz="0" w:space="0" w:color="auto"/>
        <w:bottom w:val="none" w:sz="0" w:space="0" w:color="auto"/>
        <w:right w:val="none" w:sz="0" w:space="0" w:color="auto"/>
      </w:divBdr>
    </w:div>
    <w:div w:id="969241907">
      <w:marLeft w:val="480"/>
      <w:marRight w:val="0"/>
      <w:marTop w:val="0"/>
      <w:marBottom w:val="0"/>
      <w:divBdr>
        <w:top w:val="none" w:sz="0" w:space="0" w:color="auto"/>
        <w:left w:val="none" w:sz="0" w:space="0" w:color="auto"/>
        <w:bottom w:val="none" w:sz="0" w:space="0" w:color="auto"/>
        <w:right w:val="none" w:sz="0" w:space="0" w:color="auto"/>
      </w:divBdr>
    </w:div>
    <w:div w:id="969242298">
      <w:marLeft w:val="480"/>
      <w:marRight w:val="0"/>
      <w:marTop w:val="0"/>
      <w:marBottom w:val="0"/>
      <w:divBdr>
        <w:top w:val="none" w:sz="0" w:space="0" w:color="auto"/>
        <w:left w:val="none" w:sz="0" w:space="0" w:color="auto"/>
        <w:bottom w:val="none" w:sz="0" w:space="0" w:color="auto"/>
        <w:right w:val="none" w:sz="0" w:space="0" w:color="auto"/>
      </w:divBdr>
    </w:div>
    <w:div w:id="969284775">
      <w:marLeft w:val="480"/>
      <w:marRight w:val="0"/>
      <w:marTop w:val="0"/>
      <w:marBottom w:val="0"/>
      <w:divBdr>
        <w:top w:val="none" w:sz="0" w:space="0" w:color="auto"/>
        <w:left w:val="none" w:sz="0" w:space="0" w:color="auto"/>
        <w:bottom w:val="none" w:sz="0" w:space="0" w:color="auto"/>
        <w:right w:val="none" w:sz="0" w:space="0" w:color="auto"/>
      </w:divBdr>
    </w:div>
    <w:div w:id="969284861">
      <w:marLeft w:val="480"/>
      <w:marRight w:val="0"/>
      <w:marTop w:val="0"/>
      <w:marBottom w:val="0"/>
      <w:divBdr>
        <w:top w:val="none" w:sz="0" w:space="0" w:color="auto"/>
        <w:left w:val="none" w:sz="0" w:space="0" w:color="auto"/>
        <w:bottom w:val="none" w:sz="0" w:space="0" w:color="auto"/>
        <w:right w:val="none" w:sz="0" w:space="0" w:color="auto"/>
      </w:divBdr>
    </w:div>
    <w:div w:id="969289828">
      <w:marLeft w:val="480"/>
      <w:marRight w:val="0"/>
      <w:marTop w:val="0"/>
      <w:marBottom w:val="0"/>
      <w:divBdr>
        <w:top w:val="none" w:sz="0" w:space="0" w:color="auto"/>
        <w:left w:val="none" w:sz="0" w:space="0" w:color="auto"/>
        <w:bottom w:val="none" w:sz="0" w:space="0" w:color="auto"/>
        <w:right w:val="none" w:sz="0" w:space="0" w:color="auto"/>
      </w:divBdr>
    </w:div>
    <w:div w:id="969358947">
      <w:marLeft w:val="480"/>
      <w:marRight w:val="0"/>
      <w:marTop w:val="0"/>
      <w:marBottom w:val="0"/>
      <w:divBdr>
        <w:top w:val="none" w:sz="0" w:space="0" w:color="auto"/>
        <w:left w:val="none" w:sz="0" w:space="0" w:color="auto"/>
        <w:bottom w:val="none" w:sz="0" w:space="0" w:color="auto"/>
        <w:right w:val="none" w:sz="0" w:space="0" w:color="auto"/>
      </w:divBdr>
    </w:div>
    <w:div w:id="969359190">
      <w:marLeft w:val="480"/>
      <w:marRight w:val="0"/>
      <w:marTop w:val="0"/>
      <w:marBottom w:val="0"/>
      <w:divBdr>
        <w:top w:val="none" w:sz="0" w:space="0" w:color="auto"/>
        <w:left w:val="none" w:sz="0" w:space="0" w:color="auto"/>
        <w:bottom w:val="none" w:sz="0" w:space="0" w:color="auto"/>
        <w:right w:val="none" w:sz="0" w:space="0" w:color="auto"/>
      </w:divBdr>
    </w:div>
    <w:div w:id="969361886">
      <w:marLeft w:val="640"/>
      <w:marRight w:val="0"/>
      <w:marTop w:val="0"/>
      <w:marBottom w:val="0"/>
      <w:divBdr>
        <w:top w:val="none" w:sz="0" w:space="0" w:color="auto"/>
        <w:left w:val="none" w:sz="0" w:space="0" w:color="auto"/>
        <w:bottom w:val="none" w:sz="0" w:space="0" w:color="auto"/>
        <w:right w:val="none" w:sz="0" w:space="0" w:color="auto"/>
      </w:divBdr>
    </w:div>
    <w:div w:id="969363867">
      <w:marLeft w:val="480"/>
      <w:marRight w:val="0"/>
      <w:marTop w:val="0"/>
      <w:marBottom w:val="0"/>
      <w:divBdr>
        <w:top w:val="none" w:sz="0" w:space="0" w:color="auto"/>
        <w:left w:val="none" w:sz="0" w:space="0" w:color="auto"/>
        <w:bottom w:val="none" w:sz="0" w:space="0" w:color="auto"/>
        <w:right w:val="none" w:sz="0" w:space="0" w:color="auto"/>
      </w:divBdr>
    </w:div>
    <w:div w:id="969435171">
      <w:marLeft w:val="480"/>
      <w:marRight w:val="0"/>
      <w:marTop w:val="0"/>
      <w:marBottom w:val="0"/>
      <w:divBdr>
        <w:top w:val="none" w:sz="0" w:space="0" w:color="auto"/>
        <w:left w:val="none" w:sz="0" w:space="0" w:color="auto"/>
        <w:bottom w:val="none" w:sz="0" w:space="0" w:color="auto"/>
        <w:right w:val="none" w:sz="0" w:space="0" w:color="auto"/>
      </w:divBdr>
    </w:div>
    <w:div w:id="969551873">
      <w:marLeft w:val="480"/>
      <w:marRight w:val="0"/>
      <w:marTop w:val="0"/>
      <w:marBottom w:val="0"/>
      <w:divBdr>
        <w:top w:val="none" w:sz="0" w:space="0" w:color="auto"/>
        <w:left w:val="none" w:sz="0" w:space="0" w:color="auto"/>
        <w:bottom w:val="none" w:sz="0" w:space="0" w:color="auto"/>
        <w:right w:val="none" w:sz="0" w:space="0" w:color="auto"/>
      </w:divBdr>
    </w:div>
    <w:div w:id="969552253">
      <w:marLeft w:val="480"/>
      <w:marRight w:val="0"/>
      <w:marTop w:val="0"/>
      <w:marBottom w:val="0"/>
      <w:divBdr>
        <w:top w:val="none" w:sz="0" w:space="0" w:color="auto"/>
        <w:left w:val="none" w:sz="0" w:space="0" w:color="auto"/>
        <w:bottom w:val="none" w:sz="0" w:space="0" w:color="auto"/>
        <w:right w:val="none" w:sz="0" w:space="0" w:color="auto"/>
      </w:divBdr>
    </w:div>
    <w:div w:id="969558274">
      <w:marLeft w:val="480"/>
      <w:marRight w:val="0"/>
      <w:marTop w:val="0"/>
      <w:marBottom w:val="0"/>
      <w:divBdr>
        <w:top w:val="none" w:sz="0" w:space="0" w:color="auto"/>
        <w:left w:val="none" w:sz="0" w:space="0" w:color="auto"/>
        <w:bottom w:val="none" w:sz="0" w:space="0" w:color="auto"/>
        <w:right w:val="none" w:sz="0" w:space="0" w:color="auto"/>
      </w:divBdr>
    </w:div>
    <w:div w:id="969675261">
      <w:marLeft w:val="480"/>
      <w:marRight w:val="0"/>
      <w:marTop w:val="0"/>
      <w:marBottom w:val="0"/>
      <w:divBdr>
        <w:top w:val="none" w:sz="0" w:space="0" w:color="auto"/>
        <w:left w:val="none" w:sz="0" w:space="0" w:color="auto"/>
        <w:bottom w:val="none" w:sz="0" w:space="0" w:color="auto"/>
        <w:right w:val="none" w:sz="0" w:space="0" w:color="auto"/>
      </w:divBdr>
    </w:div>
    <w:div w:id="969744362">
      <w:marLeft w:val="480"/>
      <w:marRight w:val="0"/>
      <w:marTop w:val="0"/>
      <w:marBottom w:val="0"/>
      <w:divBdr>
        <w:top w:val="none" w:sz="0" w:space="0" w:color="auto"/>
        <w:left w:val="none" w:sz="0" w:space="0" w:color="auto"/>
        <w:bottom w:val="none" w:sz="0" w:space="0" w:color="auto"/>
        <w:right w:val="none" w:sz="0" w:space="0" w:color="auto"/>
      </w:divBdr>
    </w:div>
    <w:div w:id="969744434">
      <w:marLeft w:val="480"/>
      <w:marRight w:val="0"/>
      <w:marTop w:val="0"/>
      <w:marBottom w:val="0"/>
      <w:divBdr>
        <w:top w:val="none" w:sz="0" w:space="0" w:color="auto"/>
        <w:left w:val="none" w:sz="0" w:space="0" w:color="auto"/>
        <w:bottom w:val="none" w:sz="0" w:space="0" w:color="auto"/>
        <w:right w:val="none" w:sz="0" w:space="0" w:color="auto"/>
      </w:divBdr>
    </w:div>
    <w:div w:id="969819048">
      <w:marLeft w:val="480"/>
      <w:marRight w:val="0"/>
      <w:marTop w:val="0"/>
      <w:marBottom w:val="0"/>
      <w:divBdr>
        <w:top w:val="none" w:sz="0" w:space="0" w:color="auto"/>
        <w:left w:val="none" w:sz="0" w:space="0" w:color="auto"/>
        <w:bottom w:val="none" w:sz="0" w:space="0" w:color="auto"/>
        <w:right w:val="none" w:sz="0" w:space="0" w:color="auto"/>
      </w:divBdr>
    </w:div>
    <w:div w:id="969823460">
      <w:marLeft w:val="480"/>
      <w:marRight w:val="0"/>
      <w:marTop w:val="0"/>
      <w:marBottom w:val="0"/>
      <w:divBdr>
        <w:top w:val="none" w:sz="0" w:space="0" w:color="auto"/>
        <w:left w:val="none" w:sz="0" w:space="0" w:color="auto"/>
        <w:bottom w:val="none" w:sz="0" w:space="0" w:color="auto"/>
        <w:right w:val="none" w:sz="0" w:space="0" w:color="auto"/>
      </w:divBdr>
    </w:div>
    <w:div w:id="969869918">
      <w:marLeft w:val="480"/>
      <w:marRight w:val="0"/>
      <w:marTop w:val="0"/>
      <w:marBottom w:val="0"/>
      <w:divBdr>
        <w:top w:val="none" w:sz="0" w:space="0" w:color="auto"/>
        <w:left w:val="none" w:sz="0" w:space="0" w:color="auto"/>
        <w:bottom w:val="none" w:sz="0" w:space="0" w:color="auto"/>
        <w:right w:val="none" w:sz="0" w:space="0" w:color="auto"/>
      </w:divBdr>
    </w:div>
    <w:div w:id="969897981">
      <w:marLeft w:val="480"/>
      <w:marRight w:val="0"/>
      <w:marTop w:val="0"/>
      <w:marBottom w:val="0"/>
      <w:divBdr>
        <w:top w:val="none" w:sz="0" w:space="0" w:color="auto"/>
        <w:left w:val="none" w:sz="0" w:space="0" w:color="auto"/>
        <w:bottom w:val="none" w:sz="0" w:space="0" w:color="auto"/>
        <w:right w:val="none" w:sz="0" w:space="0" w:color="auto"/>
      </w:divBdr>
    </w:div>
    <w:div w:id="970018574">
      <w:marLeft w:val="480"/>
      <w:marRight w:val="0"/>
      <w:marTop w:val="0"/>
      <w:marBottom w:val="0"/>
      <w:divBdr>
        <w:top w:val="none" w:sz="0" w:space="0" w:color="auto"/>
        <w:left w:val="none" w:sz="0" w:space="0" w:color="auto"/>
        <w:bottom w:val="none" w:sz="0" w:space="0" w:color="auto"/>
        <w:right w:val="none" w:sz="0" w:space="0" w:color="auto"/>
      </w:divBdr>
    </w:div>
    <w:div w:id="970020304">
      <w:marLeft w:val="480"/>
      <w:marRight w:val="0"/>
      <w:marTop w:val="0"/>
      <w:marBottom w:val="0"/>
      <w:divBdr>
        <w:top w:val="none" w:sz="0" w:space="0" w:color="auto"/>
        <w:left w:val="none" w:sz="0" w:space="0" w:color="auto"/>
        <w:bottom w:val="none" w:sz="0" w:space="0" w:color="auto"/>
        <w:right w:val="none" w:sz="0" w:space="0" w:color="auto"/>
      </w:divBdr>
    </w:div>
    <w:div w:id="970089094">
      <w:marLeft w:val="480"/>
      <w:marRight w:val="0"/>
      <w:marTop w:val="0"/>
      <w:marBottom w:val="0"/>
      <w:divBdr>
        <w:top w:val="none" w:sz="0" w:space="0" w:color="auto"/>
        <w:left w:val="none" w:sz="0" w:space="0" w:color="auto"/>
        <w:bottom w:val="none" w:sz="0" w:space="0" w:color="auto"/>
        <w:right w:val="none" w:sz="0" w:space="0" w:color="auto"/>
      </w:divBdr>
    </w:div>
    <w:div w:id="970130039">
      <w:marLeft w:val="480"/>
      <w:marRight w:val="0"/>
      <w:marTop w:val="0"/>
      <w:marBottom w:val="0"/>
      <w:divBdr>
        <w:top w:val="none" w:sz="0" w:space="0" w:color="auto"/>
        <w:left w:val="none" w:sz="0" w:space="0" w:color="auto"/>
        <w:bottom w:val="none" w:sz="0" w:space="0" w:color="auto"/>
        <w:right w:val="none" w:sz="0" w:space="0" w:color="auto"/>
      </w:divBdr>
    </w:div>
    <w:div w:id="970136227">
      <w:marLeft w:val="480"/>
      <w:marRight w:val="0"/>
      <w:marTop w:val="0"/>
      <w:marBottom w:val="0"/>
      <w:divBdr>
        <w:top w:val="none" w:sz="0" w:space="0" w:color="auto"/>
        <w:left w:val="none" w:sz="0" w:space="0" w:color="auto"/>
        <w:bottom w:val="none" w:sz="0" w:space="0" w:color="auto"/>
        <w:right w:val="none" w:sz="0" w:space="0" w:color="auto"/>
      </w:divBdr>
    </w:div>
    <w:div w:id="970136621">
      <w:marLeft w:val="480"/>
      <w:marRight w:val="0"/>
      <w:marTop w:val="0"/>
      <w:marBottom w:val="0"/>
      <w:divBdr>
        <w:top w:val="none" w:sz="0" w:space="0" w:color="auto"/>
        <w:left w:val="none" w:sz="0" w:space="0" w:color="auto"/>
        <w:bottom w:val="none" w:sz="0" w:space="0" w:color="auto"/>
        <w:right w:val="none" w:sz="0" w:space="0" w:color="auto"/>
      </w:divBdr>
    </w:div>
    <w:div w:id="970136655">
      <w:marLeft w:val="480"/>
      <w:marRight w:val="0"/>
      <w:marTop w:val="0"/>
      <w:marBottom w:val="0"/>
      <w:divBdr>
        <w:top w:val="none" w:sz="0" w:space="0" w:color="auto"/>
        <w:left w:val="none" w:sz="0" w:space="0" w:color="auto"/>
        <w:bottom w:val="none" w:sz="0" w:space="0" w:color="auto"/>
        <w:right w:val="none" w:sz="0" w:space="0" w:color="auto"/>
      </w:divBdr>
    </w:div>
    <w:div w:id="970281735">
      <w:marLeft w:val="480"/>
      <w:marRight w:val="0"/>
      <w:marTop w:val="0"/>
      <w:marBottom w:val="0"/>
      <w:divBdr>
        <w:top w:val="none" w:sz="0" w:space="0" w:color="auto"/>
        <w:left w:val="none" w:sz="0" w:space="0" w:color="auto"/>
        <w:bottom w:val="none" w:sz="0" w:space="0" w:color="auto"/>
        <w:right w:val="none" w:sz="0" w:space="0" w:color="auto"/>
      </w:divBdr>
    </w:div>
    <w:div w:id="970287064">
      <w:marLeft w:val="480"/>
      <w:marRight w:val="0"/>
      <w:marTop w:val="0"/>
      <w:marBottom w:val="0"/>
      <w:divBdr>
        <w:top w:val="none" w:sz="0" w:space="0" w:color="auto"/>
        <w:left w:val="none" w:sz="0" w:space="0" w:color="auto"/>
        <w:bottom w:val="none" w:sz="0" w:space="0" w:color="auto"/>
        <w:right w:val="none" w:sz="0" w:space="0" w:color="auto"/>
      </w:divBdr>
    </w:div>
    <w:div w:id="970287454">
      <w:marLeft w:val="480"/>
      <w:marRight w:val="0"/>
      <w:marTop w:val="0"/>
      <w:marBottom w:val="0"/>
      <w:divBdr>
        <w:top w:val="none" w:sz="0" w:space="0" w:color="auto"/>
        <w:left w:val="none" w:sz="0" w:space="0" w:color="auto"/>
        <w:bottom w:val="none" w:sz="0" w:space="0" w:color="auto"/>
        <w:right w:val="none" w:sz="0" w:space="0" w:color="auto"/>
      </w:divBdr>
    </w:div>
    <w:div w:id="970331135">
      <w:marLeft w:val="480"/>
      <w:marRight w:val="0"/>
      <w:marTop w:val="0"/>
      <w:marBottom w:val="0"/>
      <w:divBdr>
        <w:top w:val="none" w:sz="0" w:space="0" w:color="auto"/>
        <w:left w:val="none" w:sz="0" w:space="0" w:color="auto"/>
        <w:bottom w:val="none" w:sz="0" w:space="0" w:color="auto"/>
        <w:right w:val="none" w:sz="0" w:space="0" w:color="auto"/>
      </w:divBdr>
    </w:div>
    <w:div w:id="970474730">
      <w:marLeft w:val="480"/>
      <w:marRight w:val="0"/>
      <w:marTop w:val="0"/>
      <w:marBottom w:val="0"/>
      <w:divBdr>
        <w:top w:val="none" w:sz="0" w:space="0" w:color="auto"/>
        <w:left w:val="none" w:sz="0" w:space="0" w:color="auto"/>
        <w:bottom w:val="none" w:sz="0" w:space="0" w:color="auto"/>
        <w:right w:val="none" w:sz="0" w:space="0" w:color="auto"/>
      </w:divBdr>
    </w:div>
    <w:div w:id="970476436">
      <w:marLeft w:val="480"/>
      <w:marRight w:val="0"/>
      <w:marTop w:val="0"/>
      <w:marBottom w:val="0"/>
      <w:divBdr>
        <w:top w:val="none" w:sz="0" w:space="0" w:color="auto"/>
        <w:left w:val="none" w:sz="0" w:space="0" w:color="auto"/>
        <w:bottom w:val="none" w:sz="0" w:space="0" w:color="auto"/>
        <w:right w:val="none" w:sz="0" w:space="0" w:color="auto"/>
      </w:divBdr>
    </w:div>
    <w:div w:id="970482380">
      <w:marLeft w:val="480"/>
      <w:marRight w:val="0"/>
      <w:marTop w:val="0"/>
      <w:marBottom w:val="0"/>
      <w:divBdr>
        <w:top w:val="none" w:sz="0" w:space="0" w:color="auto"/>
        <w:left w:val="none" w:sz="0" w:space="0" w:color="auto"/>
        <w:bottom w:val="none" w:sz="0" w:space="0" w:color="auto"/>
        <w:right w:val="none" w:sz="0" w:space="0" w:color="auto"/>
      </w:divBdr>
    </w:div>
    <w:div w:id="970525186">
      <w:marLeft w:val="480"/>
      <w:marRight w:val="0"/>
      <w:marTop w:val="0"/>
      <w:marBottom w:val="0"/>
      <w:divBdr>
        <w:top w:val="none" w:sz="0" w:space="0" w:color="auto"/>
        <w:left w:val="none" w:sz="0" w:space="0" w:color="auto"/>
        <w:bottom w:val="none" w:sz="0" w:space="0" w:color="auto"/>
        <w:right w:val="none" w:sz="0" w:space="0" w:color="auto"/>
      </w:divBdr>
    </w:div>
    <w:div w:id="970525209">
      <w:marLeft w:val="480"/>
      <w:marRight w:val="0"/>
      <w:marTop w:val="0"/>
      <w:marBottom w:val="0"/>
      <w:divBdr>
        <w:top w:val="none" w:sz="0" w:space="0" w:color="auto"/>
        <w:left w:val="none" w:sz="0" w:space="0" w:color="auto"/>
        <w:bottom w:val="none" w:sz="0" w:space="0" w:color="auto"/>
        <w:right w:val="none" w:sz="0" w:space="0" w:color="auto"/>
      </w:divBdr>
    </w:div>
    <w:div w:id="970525349">
      <w:marLeft w:val="480"/>
      <w:marRight w:val="0"/>
      <w:marTop w:val="0"/>
      <w:marBottom w:val="0"/>
      <w:divBdr>
        <w:top w:val="none" w:sz="0" w:space="0" w:color="auto"/>
        <w:left w:val="none" w:sz="0" w:space="0" w:color="auto"/>
        <w:bottom w:val="none" w:sz="0" w:space="0" w:color="auto"/>
        <w:right w:val="none" w:sz="0" w:space="0" w:color="auto"/>
      </w:divBdr>
    </w:div>
    <w:div w:id="970593799">
      <w:marLeft w:val="480"/>
      <w:marRight w:val="0"/>
      <w:marTop w:val="0"/>
      <w:marBottom w:val="0"/>
      <w:divBdr>
        <w:top w:val="none" w:sz="0" w:space="0" w:color="auto"/>
        <w:left w:val="none" w:sz="0" w:space="0" w:color="auto"/>
        <w:bottom w:val="none" w:sz="0" w:space="0" w:color="auto"/>
        <w:right w:val="none" w:sz="0" w:space="0" w:color="auto"/>
      </w:divBdr>
    </w:div>
    <w:div w:id="970596334">
      <w:marLeft w:val="480"/>
      <w:marRight w:val="0"/>
      <w:marTop w:val="0"/>
      <w:marBottom w:val="0"/>
      <w:divBdr>
        <w:top w:val="none" w:sz="0" w:space="0" w:color="auto"/>
        <w:left w:val="none" w:sz="0" w:space="0" w:color="auto"/>
        <w:bottom w:val="none" w:sz="0" w:space="0" w:color="auto"/>
        <w:right w:val="none" w:sz="0" w:space="0" w:color="auto"/>
      </w:divBdr>
    </w:div>
    <w:div w:id="970596793">
      <w:marLeft w:val="480"/>
      <w:marRight w:val="0"/>
      <w:marTop w:val="0"/>
      <w:marBottom w:val="0"/>
      <w:divBdr>
        <w:top w:val="none" w:sz="0" w:space="0" w:color="auto"/>
        <w:left w:val="none" w:sz="0" w:space="0" w:color="auto"/>
        <w:bottom w:val="none" w:sz="0" w:space="0" w:color="auto"/>
        <w:right w:val="none" w:sz="0" w:space="0" w:color="auto"/>
      </w:divBdr>
    </w:div>
    <w:div w:id="970597978">
      <w:marLeft w:val="480"/>
      <w:marRight w:val="0"/>
      <w:marTop w:val="0"/>
      <w:marBottom w:val="0"/>
      <w:divBdr>
        <w:top w:val="none" w:sz="0" w:space="0" w:color="auto"/>
        <w:left w:val="none" w:sz="0" w:space="0" w:color="auto"/>
        <w:bottom w:val="none" w:sz="0" w:space="0" w:color="auto"/>
        <w:right w:val="none" w:sz="0" w:space="0" w:color="auto"/>
      </w:divBdr>
    </w:div>
    <w:div w:id="970598380">
      <w:marLeft w:val="480"/>
      <w:marRight w:val="0"/>
      <w:marTop w:val="0"/>
      <w:marBottom w:val="0"/>
      <w:divBdr>
        <w:top w:val="none" w:sz="0" w:space="0" w:color="auto"/>
        <w:left w:val="none" w:sz="0" w:space="0" w:color="auto"/>
        <w:bottom w:val="none" w:sz="0" w:space="0" w:color="auto"/>
        <w:right w:val="none" w:sz="0" w:space="0" w:color="auto"/>
      </w:divBdr>
    </w:div>
    <w:div w:id="970599573">
      <w:marLeft w:val="480"/>
      <w:marRight w:val="0"/>
      <w:marTop w:val="0"/>
      <w:marBottom w:val="0"/>
      <w:divBdr>
        <w:top w:val="none" w:sz="0" w:space="0" w:color="auto"/>
        <w:left w:val="none" w:sz="0" w:space="0" w:color="auto"/>
        <w:bottom w:val="none" w:sz="0" w:space="0" w:color="auto"/>
        <w:right w:val="none" w:sz="0" w:space="0" w:color="auto"/>
      </w:divBdr>
    </w:div>
    <w:div w:id="970599785">
      <w:marLeft w:val="480"/>
      <w:marRight w:val="0"/>
      <w:marTop w:val="0"/>
      <w:marBottom w:val="0"/>
      <w:divBdr>
        <w:top w:val="none" w:sz="0" w:space="0" w:color="auto"/>
        <w:left w:val="none" w:sz="0" w:space="0" w:color="auto"/>
        <w:bottom w:val="none" w:sz="0" w:space="0" w:color="auto"/>
        <w:right w:val="none" w:sz="0" w:space="0" w:color="auto"/>
      </w:divBdr>
    </w:div>
    <w:div w:id="970600019">
      <w:marLeft w:val="0"/>
      <w:marRight w:val="0"/>
      <w:marTop w:val="0"/>
      <w:marBottom w:val="0"/>
      <w:divBdr>
        <w:top w:val="none" w:sz="0" w:space="0" w:color="auto"/>
        <w:left w:val="none" w:sz="0" w:space="0" w:color="auto"/>
        <w:bottom w:val="none" w:sz="0" w:space="0" w:color="auto"/>
        <w:right w:val="none" w:sz="0" w:space="0" w:color="auto"/>
      </w:divBdr>
    </w:div>
    <w:div w:id="970785160">
      <w:marLeft w:val="480"/>
      <w:marRight w:val="0"/>
      <w:marTop w:val="0"/>
      <w:marBottom w:val="0"/>
      <w:divBdr>
        <w:top w:val="none" w:sz="0" w:space="0" w:color="auto"/>
        <w:left w:val="none" w:sz="0" w:space="0" w:color="auto"/>
        <w:bottom w:val="none" w:sz="0" w:space="0" w:color="auto"/>
        <w:right w:val="none" w:sz="0" w:space="0" w:color="auto"/>
      </w:divBdr>
    </w:div>
    <w:div w:id="970942897">
      <w:marLeft w:val="480"/>
      <w:marRight w:val="0"/>
      <w:marTop w:val="0"/>
      <w:marBottom w:val="0"/>
      <w:divBdr>
        <w:top w:val="none" w:sz="0" w:space="0" w:color="auto"/>
        <w:left w:val="none" w:sz="0" w:space="0" w:color="auto"/>
        <w:bottom w:val="none" w:sz="0" w:space="0" w:color="auto"/>
        <w:right w:val="none" w:sz="0" w:space="0" w:color="auto"/>
      </w:divBdr>
    </w:div>
    <w:div w:id="970982762">
      <w:marLeft w:val="480"/>
      <w:marRight w:val="0"/>
      <w:marTop w:val="0"/>
      <w:marBottom w:val="0"/>
      <w:divBdr>
        <w:top w:val="none" w:sz="0" w:space="0" w:color="auto"/>
        <w:left w:val="none" w:sz="0" w:space="0" w:color="auto"/>
        <w:bottom w:val="none" w:sz="0" w:space="0" w:color="auto"/>
        <w:right w:val="none" w:sz="0" w:space="0" w:color="auto"/>
      </w:divBdr>
    </w:div>
    <w:div w:id="970985115">
      <w:marLeft w:val="480"/>
      <w:marRight w:val="0"/>
      <w:marTop w:val="0"/>
      <w:marBottom w:val="0"/>
      <w:divBdr>
        <w:top w:val="none" w:sz="0" w:space="0" w:color="auto"/>
        <w:left w:val="none" w:sz="0" w:space="0" w:color="auto"/>
        <w:bottom w:val="none" w:sz="0" w:space="0" w:color="auto"/>
        <w:right w:val="none" w:sz="0" w:space="0" w:color="auto"/>
      </w:divBdr>
    </w:div>
    <w:div w:id="970985676">
      <w:marLeft w:val="480"/>
      <w:marRight w:val="0"/>
      <w:marTop w:val="0"/>
      <w:marBottom w:val="0"/>
      <w:divBdr>
        <w:top w:val="none" w:sz="0" w:space="0" w:color="auto"/>
        <w:left w:val="none" w:sz="0" w:space="0" w:color="auto"/>
        <w:bottom w:val="none" w:sz="0" w:space="0" w:color="auto"/>
        <w:right w:val="none" w:sz="0" w:space="0" w:color="auto"/>
      </w:divBdr>
    </w:div>
    <w:div w:id="971011527">
      <w:marLeft w:val="480"/>
      <w:marRight w:val="0"/>
      <w:marTop w:val="0"/>
      <w:marBottom w:val="0"/>
      <w:divBdr>
        <w:top w:val="none" w:sz="0" w:space="0" w:color="auto"/>
        <w:left w:val="none" w:sz="0" w:space="0" w:color="auto"/>
        <w:bottom w:val="none" w:sz="0" w:space="0" w:color="auto"/>
        <w:right w:val="none" w:sz="0" w:space="0" w:color="auto"/>
      </w:divBdr>
    </w:div>
    <w:div w:id="971057057">
      <w:marLeft w:val="480"/>
      <w:marRight w:val="0"/>
      <w:marTop w:val="0"/>
      <w:marBottom w:val="0"/>
      <w:divBdr>
        <w:top w:val="none" w:sz="0" w:space="0" w:color="auto"/>
        <w:left w:val="none" w:sz="0" w:space="0" w:color="auto"/>
        <w:bottom w:val="none" w:sz="0" w:space="0" w:color="auto"/>
        <w:right w:val="none" w:sz="0" w:space="0" w:color="auto"/>
      </w:divBdr>
    </w:div>
    <w:div w:id="971128916">
      <w:marLeft w:val="480"/>
      <w:marRight w:val="0"/>
      <w:marTop w:val="0"/>
      <w:marBottom w:val="0"/>
      <w:divBdr>
        <w:top w:val="none" w:sz="0" w:space="0" w:color="auto"/>
        <w:left w:val="none" w:sz="0" w:space="0" w:color="auto"/>
        <w:bottom w:val="none" w:sz="0" w:space="0" w:color="auto"/>
        <w:right w:val="none" w:sz="0" w:space="0" w:color="auto"/>
      </w:divBdr>
    </w:div>
    <w:div w:id="971132100">
      <w:marLeft w:val="480"/>
      <w:marRight w:val="0"/>
      <w:marTop w:val="0"/>
      <w:marBottom w:val="0"/>
      <w:divBdr>
        <w:top w:val="none" w:sz="0" w:space="0" w:color="auto"/>
        <w:left w:val="none" w:sz="0" w:space="0" w:color="auto"/>
        <w:bottom w:val="none" w:sz="0" w:space="0" w:color="auto"/>
        <w:right w:val="none" w:sz="0" w:space="0" w:color="auto"/>
      </w:divBdr>
    </w:div>
    <w:div w:id="971132319">
      <w:marLeft w:val="480"/>
      <w:marRight w:val="0"/>
      <w:marTop w:val="0"/>
      <w:marBottom w:val="0"/>
      <w:divBdr>
        <w:top w:val="none" w:sz="0" w:space="0" w:color="auto"/>
        <w:left w:val="none" w:sz="0" w:space="0" w:color="auto"/>
        <w:bottom w:val="none" w:sz="0" w:space="0" w:color="auto"/>
        <w:right w:val="none" w:sz="0" w:space="0" w:color="auto"/>
      </w:divBdr>
    </w:div>
    <w:div w:id="971135918">
      <w:marLeft w:val="480"/>
      <w:marRight w:val="0"/>
      <w:marTop w:val="0"/>
      <w:marBottom w:val="0"/>
      <w:divBdr>
        <w:top w:val="none" w:sz="0" w:space="0" w:color="auto"/>
        <w:left w:val="none" w:sz="0" w:space="0" w:color="auto"/>
        <w:bottom w:val="none" w:sz="0" w:space="0" w:color="auto"/>
        <w:right w:val="none" w:sz="0" w:space="0" w:color="auto"/>
      </w:divBdr>
    </w:div>
    <w:div w:id="971205729">
      <w:marLeft w:val="480"/>
      <w:marRight w:val="0"/>
      <w:marTop w:val="0"/>
      <w:marBottom w:val="0"/>
      <w:divBdr>
        <w:top w:val="none" w:sz="0" w:space="0" w:color="auto"/>
        <w:left w:val="none" w:sz="0" w:space="0" w:color="auto"/>
        <w:bottom w:val="none" w:sz="0" w:space="0" w:color="auto"/>
        <w:right w:val="none" w:sz="0" w:space="0" w:color="auto"/>
      </w:divBdr>
    </w:div>
    <w:div w:id="971250555">
      <w:marLeft w:val="480"/>
      <w:marRight w:val="0"/>
      <w:marTop w:val="0"/>
      <w:marBottom w:val="0"/>
      <w:divBdr>
        <w:top w:val="none" w:sz="0" w:space="0" w:color="auto"/>
        <w:left w:val="none" w:sz="0" w:space="0" w:color="auto"/>
        <w:bottom w:val="none" w:sz="0" w:space="0" w:color="auto"/>
        <w:right w:val="none" w:sz="0" w:space="0" w:color="auto"/>
      </w:divBdr>
    </w:div>
    <w:div w:id="971322757">
      <w:marLeft w:val="480"/>
      <w:marRight w:val="0"/>
      <w:marTop w:val="0"/>
      <w:marBottom w:val="0"/>
      <w:divBdr>
        <w:top w:val="none" w:sz="0" w:space="0" w:color="auto"/>
        <w:left w:val="none" w:sz="0" w:space="0" w:color="auto"/>
        <w:bottom w:val="none" w:sz="0" w:space="0" w:color="auto"/>
        <w:right w:val="none" w:sz="0" w:space="0" w:color="auto"/>
      </w:divBdr>
    </w:div>
    <w:div w:id="971441509">
      <w:marLeft w:val="480"/>
      <w:marRight w:val="0"/>
      <w:marTop w:val="0"/>
      <w:marBottom w:val="0"/>
      <w:divBdr>
        <w:top w:val="none" w:sz="0" w:space="0" w:color="auto"/>
        <w:left w:val="none" w:sz="0" w:space="0" w:color="auto"/>
        <w:bottom w:val="none" w:sz="0" w:space="0" w:color="auto"/>
        <w:right w:val="none" w:sz="0" w:space="0" w:color="auto"/>
      </w:divBdr>
    </w:div>
    <w:div w:id="971442049">
      <w:marLeft w:val="480"/>
      <w:marRight w:val="0"/>
      <w:marTop w:val="0"/>
      <w:marBottom w:val="0"/>
      <w:divBdr>
        <w:top w:val="none" w:sz="0" w:space="0" w:color="auto"/>
        <w:left w:val="none" w:sz="0" w:space="0" w:color="auto"/>
        <w:bottom w:val="none" w:sz="0" w:space="0" w:color="auto"/>
        <w:right w:val="none" w:sz="0" w:space="0" w:color="auto"/>
      </w:divBdr>
    </w:div>
    <w:div w:id="971445461">
      <w:marLeft w:val="480"/>
      <w:marRight w:val="0"/>
      <w:marTop w:val="0"/>
      <w:marBottom w:val="0"/>
      <w:divBdr>
        <w:top w:val="none" w:sz="0" w:space="0" w:color="auto"/>
        <w:left w:val="none" w:sz="0" w:space="0" w:color="auto"/>
        <w:bottom w:val="none" w:sz="0" w:space="0" w:color="auto"/>
        <w:right w:val="none" w:sz="0" w:space="0" w:color="auto"/>
      </w:divBdr>
    </w:div>
    <w:div w:id="971448723">
      <w:marLeft w:val="480"/>
      <w:marRight w:val="0"/>
      <w:marTop w:val="0"/>
      <w:marBottom w:val="0"/>
      <w:divBdr>
        <w:top w:val="none" w:sz="0" w:space="0" w:color="auto"/>
        <w:left w:val="none" w:sz="0" w:space="0" w:color="auto"/>
        <w:bottom w:val="none" w:sz="0" w:space="0" w:color="auto"/>
        <w:right w:val="none" w:sz="0" w:space="0" w:color="auto"/>
      </w:divBdr>
    </w:div>
    <w:div w:id="971520916">
      <w:marLeft w:val="480"/>
      <w:marRight w:val="0"/>
      <w:marTop w:val="0"/>
      <w:marBottom w:val="0"/>
      <w:divBdr>
        <w:top w:val="none" w:sz="0" w:space="0" w:color="auto"/>
        <w:left w:val="none" w:sz="0" w:space="0" w:color="auto"/>
        <w:bottom w:val="none" w:sz="0" w:space="0" w:color="auto"/>
        <w:right w:val="none" w:sz="0" w:space="0" w:color="auto"/>
      </w:divBdr>
    </w:div>
    <w:div w:id="971593247">
      <w:marLeft w:val="480"/>
      <w:marRight w:val="0"/>
      <w:marTop w:val="0"/>
      <w:marBottom w:val="0"/>
      <w:divBdr>
        <w:top w:val="none" w:sz="0" w:space="0" w:color="auto"/>
        <w:left w:val="none" w:sz="0" w:space="0" w:color="auto"/>
        <w:bottom w:val="none" w:sz="0" w:space="0" w:color="auto"/>
        <w:right w:val="none" w:sz="0" w:space="0" w:color="auto"/>
      </w:divBdr>
    </w:div>
    <w:div w:id="971594146">
      <w:marLeft w:val="480"/>
      <w:marRight w:val="0"/>
      <w:marTop w:val="0"/>
      <w:marBottom w:val="0"/>
      <w:divBdr>
        <w:top w:val="none" w:sz="0" w:space="0" w:color="auto"/>
        <w:left w:val="none" w:sz="0" w:space="0" w:color="auto"/>
        <w:bottom w:val="none" w:sz="0" w:space="0" w:color="auto"/>
        <w:right w:val="none" w:sz="0" w:space="0" w:color="auto"/>
      </w:divBdr>
    </w:div>
    <w:div w:id="971599706">
      <w:marLeft w:val="640"/>
      <w:marRight w:val="0"/>
      <w:marTop w:val="0"/>
      <w:marBottom w:val="0"/>
      <w:divBdr>
        <w:top w:val="none" w:sz="0" w:space="0" w:color="auto"/>
        <w:left w:val="none" w:sz="0" w:space="0" w:color="auto"/>
        <w:bottom w:val="none" w:sz="0" w:space="0" w:color="auto"/>
        <w:right w:val="none" w:sz="0" w:space="0" w:color="auto"/>
      </w:divBdr>
    </w:div>
    <w:div w:id="971599951">
      <w:marLeft w:val="480"/>
      <w:marRight w:val="0"/>
      <w:marTop w:val="0"/>
      <w:marBottom w:val="0"/>
      <w:divBdr>
        <w:top w:val="none" w:sz="0" w:space="0" w:color="auto"/>
        <w:left w:val="none" w:sz="0" w:space="0" w:color="auto"/>
        <w:bottom w:val="none" w:sz="0" w:space="0" w:color="auto"/>
        <w:right w:val="none" w:sz="0" w:space="0" w:color="auto"/>
      </w:divBdr>
    </w:div>
    <w:div w:id="971638041">
      <w:marLeft w:val="480"/>
      <w:marRight w:val="0"/>
      <w:marTop w:val="0"/>
      <w:marBottom w:val="0"/>
      <w:divBdr>
        <w:top w:val="none" w:sz="0" w:space="0" w:color="auto"/>
        <w:left w:val="none" w:sz="0" w:space="0" w:color="auto"/>
        <w:bottom w:val="none" w:sz="0" w:space="0" w:color="auto"/>
        <w:right w:val="none" w:sz="0" w:space="0" w:color="auto"/>
      </w:divBdr>
    </w:div>
    <w:div w:id="971639313">
      <w:marLeft w:val="480"/>
      <w:marRight w:val="0"/>
      <w:marTop w:val="0"/>
      <w:marBottom w:val="0"/>
      <w:divBdr>
        <w:top w:val="none" w:sz="0" w:space="0" w:color="auto"/>
        <w:left w:val="none" w:sz="0" w:space="0" w:color="auto"/>
        <w:bottom w:val="none" w:sz="0" w:space="0" w:color="auto"/>
        <w:right w:val="none" w:sz="0" w:space="0" w:color="auto"/>
      </w:divBdr>
    </w:div>
    <w:div w:id="971639623">
      <w:marLeft w:val="480"/>
      <w:marRight w:val="0"/>
      <w:marTop w:val="0"/>
      <w:marBottom w:val="0"/>
      <w:divBdr>
        <w:top w:val="none" w:sz="0" w:space="0" w:color="auto"/>
        <w:left w:val="none" w:sz="0" w:space="0" w:color="auto"/>
        <w:bottom w:val="none" w:sz="0" w:space="0" w:color="auto"/>
        <w:right w:val="none" w:sz="0" w:space="0" w:color="auto"/>
      </w:divBdr>
    </w:div>
    <w:div w:id="971639809">
      <w:marLeft w:val="480"/>
      <w:marRight w:val="0"/>
      <w:marTop w:val="0"/>
      <w:marBottom w:val="0"/>
      <w:divBdr>
        <w:top w:val="none" w:sz="0" w:space="0" w:color="auto"/>
        <w:left w:val="none" w:sz="0" w:space="0" w:color="auto"/>
        <w:bottom w:val="none" w:sz="0" w:space="0" w:color="auto"/>
        <w:right w:val="none" w:sz="0" w:space="0" w:color="auto"/>
      </w:divBdr>
    </w:div>
    <w:div w:id="971642200">
      <w:marLeft w:val="480"/>
      <w:marRight w:val="0"/>
      <w:marTop w:val="0"/>
      <w:marBottom w:val="0"/>
      <w:divBdr>
        <w:top w:val="none" w:sz="0" w:space="0" w:color="auto"/>
        <w:left w:val="none" w:sz="0" w:space="0" w:color="auto"/>
        <w:bottom w:val="none" w:sz="0" w:space="0" w:color="auto"/>
        <w:right w:val="none" w:sz="0" w:space="0" w:color="auto"/>
      </w:divBdr>
    </w:div>
    <w:div w:id="971709527">
      <w:marLeft w:val="480"/>
      <w:marRight w:val="0"/>
      <w:marTop w:val="0"/>
      <w:marBottom w:val="0"/>
      <w:divBdr>
        <w:top w:val="none" w:sz="0" w:space="0" w:color="auto"/>
        <w:left w:val="none" w:sz="0" w:space="0" w:color="auto"/>
        <w:bottom w:val="none" w:sz="0" w:space="0" w:color="auto"/>
        <w:right w:val="none" w:sz="0" w:space="0" w:color="auto"/>
      </w:divBdr>
    </w:div>
    <w:div w:id="971715012">
      <w:marLeft w:val="480"/>
      <w:marRight w:val="0"/>
      <w:marTop w:val="0"/>
      <w:marBottom w:val="0"/>
      <w:divBdr>
        <w:top w:val="none" w:sz="0" w:space="0" w:color="auto"/>
        <w:left w:val="none" w:sz="0" w:space="0" w:color="auto"/>
        <w:bottom w:val="none" w:sz="0" w:space="0" w:color="auto"/>
        <w:right w:val="none" w:sz="0" w:space="0" w:color="auto"/>
      </w:divBdr>
    </w:div>
    <w:div w:id="971715035">
      <w:marLeft w:val="480"/>
      <w:marRight w:val="0"/>
      <w:marTop w:val="0"/>
      <w:marBottom w:val="0"/>
      <w:divBdr>
        <w:top w:val="none" w:sz="0" w:space="0" w:color="auto"/>
        <w:left w:val="none" w:sz="0" w:space="0" w:color="auto"/>
        <w:bottom w:val="none" w:sz="0" w:space="0" w:color="auto"/>
        <w:right w:val="none" w:sz="0" w:space="0" w:color="auto"/>
      </w:divBdr>
    </w:div>
    <w:div w:id="971790101">
      <w:marLeft w:val="480"/>
      <w:marRight w:val="0"/>
      <w:marTop w:val="0"/>
      <w:marBottom w:val="0"/>
      <w:divBdr>
        <w:top w:val="none" w:sz="0" w:space="0" w:color="auto"/>
        <w:left w:val="none" w:sz="0" w:space="0" w:color="auto"/>
        <w:bottom w:val="none" w:sz="0" w:space="0" w:color="auto"/>
        <w:right w:val="none" w:sz="0" w:space="0" w:color="auto"/>
      </w:divBdr>
    </w:div>
    <w:div w:id="971864123">
      <w:marLeft w:val="480"/>
      <w:marRight w:val="0"/>
      <w:marTop w:val="0"/>
      <w:marBottom w:val="0"/>
      <w:divBdr>
        <w:top w:val="none" w:sz="0" w:space="0" w:color="auto"/>
        <w:left w:val="none" w:sz="0" w:space="0" w:color="auto"/>
        <w:bottom w:val="none" w:sz="0" w:space="0" w:color="auto"/>
        <w:right w:val="none" w:sz="0" w:space="0" w:color="auto"/>
      </w:divBdr>
    </w:div>
    <w:div w:id="971979631">
      <w:marLeft w:val="480"/>
      <w:marRight w:val="0"/>
      <w:marTop w:val="0"/>
      <w:marBottom w:val="0"/>
      <w:divBdr>
        <w:top w:val="none" w:sz="0" w:space="0" w:color="auto"/>
        <w:left w:val="none" w:sz="0" w:space="0" w:color="auto"/>
        <w:bottom w:val="none" w:sz="0" w:space="0" w:color="auto"/>
        <w:right w:val="none" w:sz="0" w:space="0" w:color="auto"/>
      </w:divBdr>
    </w:div>
    <w:div w:id="971982095">
      <w:marLeft w:val="480"/>
      <w:marRight w:val="0"/>
      <w:marTop w:val="0"/>
      <w:marBottom w:val="0"/>
      <w:divBdr>
        <w:top w:val="none" w:sz="0" w:space="0" w:color="auto"/>
        <w:left w:val="none" w:sz="0" w:space="0" w:color="auto"/>
        <w:bottom w:val="none" w:sz="0" w:space="0" w:color="auto"/>
        <w:right w:val="none" w:sz="0" w:space="0" w:color="auto"/>
      </w:divBdr>
    </w:div>
    <w:div w:id="971983137">
      <w:marLeft w:val="480"/>
      <w:marRight w:val="0"/>
      <w:marTop w:val="0"/>
      <w:marBottom w:val="0"/>
      <w:divBdr>
        <w:top w:val="none" w:sz="0" w:space="0" w:color="auto"/>
        <w:left w:val="none" w:sz="0" w:space="0" w:color="auto"/>
        <w:bottom w:val="none" w:sz="0" w:space="0" w:color="auto"/>
        <w:right w:val="none" w:sz="0" w:space="0" w:color="auto"/>
      </w:divBdr>
    </w:div>
    <w:div w:id="971985075">
      <w:marLeft w:val="480"/>
      <w:marRight w:val="0"/>
      <w:marTop w:val="0"/>
      <w:marBottom w:val="0"/>
      <w:divBdr>
        <w:top w:val="none" w:sz="0" w:space="0" w:color="auto"/>
        <w:left w:val="none" w:sz="0" w:space="0" w:color="auto"/>
        <w:bottom w:val="none" w:sz="0" w:space="0" w:color="auto"/>
        <w:right w:val="none" w:sz="0" w:space="0" w:color="auto"/>
      </w:divBdr>
    </w:div>
    <w:div w:id="971985705">
      <w:marLeft w:val="480"/>
      <w:marRight w:val="0"/>
      <w:marTop w:val="0"/>
      <w:marBottom w:val="0"/>
      <w:divBdr>
        <w:top w:val="none" w:sz="0" w:space="0" w:color="auto"/>
        <w:left w:val="none" w:sz="0" w:space="0" w:color="auto"/>
        <w:bottom w:val="none" w:sz="0" w:space="0" w:color="auto"/>
        <w:right w:val="none" w:sz="0" w:space="0" w:color="auto"/>
      </w:divBdr>
    </w:div>
    <w:div w:id="972056509">
      <w:marLeft w:val="480"/>
      <w:marRight w:val="0"/>
      <w:marTop w:val="0"/>
      <w:marBottom w:val="0"/>
      <w:divBdr>
        <w:top w:val="none" w:sz="0" w:space="0" w:color="auto"/>
        <w:left w:val="none" w:sz="0" w:space="0" w:color="auto"/>
        <w:bottom w:val="none" w:sz="0" w:space="0" w:color="auto"/>
        <w:right w:val="none" w:sz="0" w:space="0" w:color="auto"/>
      </w:divBdr>
    </w:div>
    <w:div w:id="972060947">
      <w:marLeft w:val="480"/>
      <w:marRight w:val="0"/>
      <w:marTop w:val="0"/>
      <w:marBottom w:val="0"/>
      <w:divBdr>
        <w:top w:val="none" w:sz="0" w:space="0" w:color="auto"/>
        <w:left w:val="none" w:sz="0" w:space="0" w:color="auto"/>
        <w:bottom w:val="none" w:sz="0" w:space="0" w:color="auto"/>
        <w:right w:val="none" w:sz="0" w:space="0" w:color="auto"/>
      </w:divBdr>
    </w:div>
    <w:div w:id="972104785">
      <w:marLeft w:val="480"/>
      <w:marRight w:val="0"/>
      <w:marTop w:val="0"/>
      <w:marBottom w:val="0"/>
      <w:divBdr>
        <w:top w:val="none" w:sz="0" w:space="0" w:color="auto"/>
        <w:left w:val="none" w:sz="0" w:space="0" w:color="auto"/>
        <w:bottom w:val="none" w:sz="0" w:space="0" w:color="auto"/>
        <w:right w:val="none" w:sz="0" w:space="0" w:color="auto"/>
      </w:divBdr>
    </w:div>
    <w:div w:id="972104859">
      <w:marLeft w:val="480"/>
      <w:marRight w:val="0"/>
      <w:marTop w:val="0"/>
      <w:marBottom w:val="0"/>
      <w:divBdr>
        <w:top w:val="none" w:sz="0" w:space="0" w:color="auto"/>
        <w:left w:val="none" w:sz="0" w:space="0" w:color="auto"/>
        <w:bottom w:val="none" w:sz="0" w:space="0" w:color="auto"/>
        <w:right w:val="none" w:sz="0" w:space="0" w:color="auto"/>
      </w:divBdr>
    </w:div>
    <w:div w:id="972171349">
      <w:marLeft w:val="480"/>
      <w:marRight w:val="0"/>
      <w:marTop w:val="0"/>
      <w:marBottom w:val="0"/>
      <w:divBdr>
        <w:top w:val="none" w:sz="0" w:space="0" w:color="auto"/>
        <w:left w:val="none" w:sz="0" w:space="0" w:color="auto"/>
        <w:bottom w:val="none" w:sz="0" w:space="0" w:color="auto"/>
        <w:right w:val="none" w:sz="0" w:space="0" w:color="auto"/>
      </w:divBdr>
    </w:div>
    <w:div w:id="972173856">
      <w:marLeft w:val="480"/>
      <w:marRight w:val="0"/>
      <w:marTop w:val="0"/>
      <w:marBottom w:val="0"/>
      <w:divBdr>
        <w:top w:val="none" w:sz="0" w:space="0" w:color="auto"/>
        <w:left w:val="none" w:sz="0" w:space="0" w:color="auto"/>
        <w:bottom w:val="none" w:sz="0" w:space="0" w:color="auto"/>
        <w:right w:val="none" w:sz="0" w:space="0" w:color="auto"/>
      </w:divBdr>
    </w:div>
    <w:div w:id="972175244">
      <w:marLeft w:val="480"/>
      <w:marRight w:val="0"/>
      <w:marTop w:val="0"/>
      <w:marBottom w:val="0"/>
      <w:divBdr>
        <w:top w:val="none" w:sz="0" w:space="0" w:color="auto"/>
        <w:left w:val="none" w:sz="0" w:space="0" w:color="auto"/>
        <w:bottom w:val="none" w:sz="0" w:space="0" w:color="auto"/>
        <w:right w:val="none" w:sz="0" w:space="0" w:color="auto"/>
      </w:divBdr>
    </w:div>
    <w:div w:id="972177586">
      <w:marLeft w:val="480"/>
      <w:marRight w:val="0"/>
      <w:marTop w:val="0"/>
      <w:marBottom w:val="0"/>
      <w:divBdr>
        <w:top w:val="none" w:sz="0" w:space="0" w:color="auto"/>
        <w:left w:val="none" w:sz="0" w:space="0" w:color="auto"/>
        <w:bottom w:val="none" w:sz="0" w:space="0" w:color="auto"/>
        <w:right w:val="none" w:sz="0" w:space="0" w:color="auto"/>
      </w:divBdr>
    </w:div>
    <w:div w:id="972178428">
      <w:marLeft w:val="480"/>
      <w:marRight w:val="0"/>
      <w:marTop w:val="0"/>
      <w:marBottom w:val="0"/>
      <w:divBdr>
        <w:top w:val="none" w:sz="0" w:space="0" w:color="auto"/>
        <w:left w:val="none" w:sz="0" w:space="0" w:color="auto"/>
        <w:bottom w:val="none" w:sz="0" w:space="0" w:color="auto"/>
        <w:right w:val="none" w:sz="0" w:space="0" w:color="auto"/>
      </w:divBdr>
    </w:div>
    <w:div w:id="972246987">
      <w:marLeft w:val="480"/>
      <w:marRight w:val="0"/>
      <w:marTop w:val="0"/>
      <w:marBottom w:val="0"/>
      <w:divBdr>
        <w:top w:val="none" w:sz="0" w:space="0" w:color="auto"/>
        <w:left w:val="none" w:sz="0" w:space="0" w:color="auto"/>
        <w:bottom w:val="none" w:sz="0" w:space="0" w:color="auto"/>
        <w:right w:val="none" w:sz="0" w:space="0" w:color="auto"/>
      </w:divBdr>
    </w:div>
    <w:div w:id="972250134">
      <w:marLeft w:val="640"/>
      <w:marRight w:val="0"/>
      <w:marTop w:val="0"/>
      <w:marBottom w:val="0"/>
      <w:divBdr>
        <w:top w:val="none" w:sz="0" w:space="0" w:color="auto"/>
        <w:left w:val="none" w:sz="0" w:space="0" w:color="auto"/>
        <w:bottom w:val="none" w:sz="0" w:space="0" w:color="auto"/>
        <w:right w:val="none" w:sz="0" w:space="0" w:color="auto"/>
      </w:divBdr>
    </w:div>
    <w:div w:id="972323043">
      <w:marLeft w:val="480"/>
      <w:marRight w:val="0"/>
      <w:marTop w:val="0"/>
      <w:marBottom w:val="0"/>
      <w:divBdr>
        <w:top w:val="none" w:sz="0" w:space="0" w:color="auto"/>
        <w:left w:val="none" w:sz="0" w:space="0" w:color="auto"/>
        <w:bottom w:val="none" w:sz="0" w:space="0" w:color="auto"/>
        <w:right w:val="none" w:sz="0" w:space="0" w:color="auto"/>
      </w:divBdr>
    </w:div>
    <w:div w:id="972366118">
      <w:marLeft w:val="480"/>
      <w:marRight w:val="0"/>
      <w:marTop w:val="0"/>
      <w:marBottom w:val="0"/>
      <w:divBdr>
        <w:top w:val="none" w:sz="0" w:space="0" w:color="auto"/>
        <w:left w:val="none" w:sz="0" w:space="0" w:color="auto"/>
        <w:bottom w:val="none" w:sz="0" w:space="0" w:color="auto"/>
        <w:right w:val="none" w:sz="0" w:space="0" w:color="auto"/>
      </w:divBdr>
    </w:div>
    <w:div w:id="972370712">
      <w:marLeft w:val="480"/>
      <w:marRight w:val="0"/>
      <w:marTop w:val="0"/>
      <w:marBottom w:val="0"/>
      <w:divBdr>
        <w:top w:val="none" w:sz="0" w:space="0" w:color="auto"/>
        <w:left w:val="none" w:sz="0" w:space="0" w:color="auto"/>
        <w:bottom w:val="none" w:sz="0" w:space="0" w:color="auto"/>
        <w:right w:val="none" w:sz="0" w:space="0" w:color="auto"/>
      </w:divBdr>
    </w:div>
    <w:div w:id="972439582">
      <w:marLeft w:val="480"/>
      <w:marRight w:val="0"/>
      <w:marTop w:val="0"/>
      <w:marBottom w:val="0"/>
      <w:divBdr>
        <w:top w:val="none" w:sz="0" w:space="0" w:color="auto"/>
        <w:left w:val="none" w:sz="0" w:space="0" w:color="auto"/>
        <w:bottom w:val="none" w:sz="0" w:space="0" w:color="auto"/>
        <w:right w:val="none" w:sz="0" w:space="0" w:color="auto"/>
      </w:divBdr>
    </w:div>
    <w:div w:id="972489441">
      <w:marLeft w:val="480"/>
      <w:marRight w:val="0"/>
      <w:marTop w:val="0"/>
      <w:marBottom w:val="0"/>
      <w:divBdr>
        <w:top w:val="none" w:sz="0" w:space="0" w:color="auto"/>
        <w:left w:val="none" w:sz="0" w:space="0" w:color="auto"/>
        <w:bottom w:val="none" w:sz="0" w:space="0" w:color="auto"/>
        <w:right w:val="none" w:sz="0" w:space="0" w:color="auto"/>
      </w:divBdr>
    </w:div>
    <w:div w:id="972519765">
      <w:marLeft w:val="480"/>
      <w:marRight w:val="0"/>
      <w:marTop w:val="0"/>
      <w:marBottom w:val="0"/>
      <w:divBdr>
        <w:top w:val="none" w:sz="0" w:space="0" w:color="auto"/>
        <w:left w:val="none" w:sz="0" w:space="0" w:color="auto"/>
        <w:bottom w:val="none" w:sz="0" w:space="0" w:color="auto"/>
        <w:right w:val="none" w:sz="0" w:space="0" w:color="auto"/>
      </w:divBdr>
    </w:div>
    <w:div w:id="972521263">
      <w:marLeft w:val="480"/>
      <w:marRight w:val="0"/>
      <w:marTop w:val="0"/>
      <w:marBottom w:val="0"/>
      <w:divBdr>
        <w:top w:val="none" w:sz="0" w:space="0" w:color="auto"/>
        <w:left w:val="none" w:sz="0" w:space="0" w:color="auto"/>
        <w:bottom w:val="none" w:sz="0" w:space="0" w:color="auto"/>
        <w:right w:val="none" w:sz="0" w:space="0" w:color="auto"/>
      </w:divBdr>
    </w:div>
    <w:div w:id="972562613">
      <w:marLeft w:val="480"/>
      <w:marRight w:val="0"/>
      <w:marTop w:val="0"/>
      <w:marBottom w:val="0"/>
      <w:divBdr>
        <w:top w:val="none" w:sz="0" w:space="0" w:color="auto"/>
        <w:left w:val="none" w:sz="0" w:space="0" w:color="auto"/>
        <w:bottom w:val="none" w:sz="0" w:space="0" w:color="auto"/>
        <w:right w:val="none" w:sz="0" w:space="0" w:color="auto"/>
      </w:divBdr>
    </w:div>
    <w:div w:id="972564365">
      <w:marLeft w:val="480"/>
      <w:marRight w:val="0"/>
      <w:marTop w:val="0"/>
      <w:marBottom w:val="0"/>
      <w:divBdr>
        <w:top w:val="none" w:sz="0" w:space="0" w:color="auto"/>
        <w:left w:val="none" w:sz="0" w:space="0" w:color="auto"/>
        <w:bottom w:val="none" w:sz="0" w:space="0" w:color="auto"/>
        <w:right w:val="none" w:sz="0" w:space="0" w:color="auto"/>
      </w:divBdr>
    </w:div>
    <w:div w:id="972564492">
      <w:marLeft w:val="480"/>
      <w:marRight w:val="0"/>
      <w:marTop w:val="0"/>
      <w:marBottom w:val="0"/>
      <w:divBdr>
        <w:top w:val="none" w:sz="0" w:space="0" w:color="auto"/>
        <w:left w:val="none" w:sz="0" w:space="0" w:color="auto"/>
        <w:bottom w:val="none" w:sz="0" w:space="0" w:color="auto"/>
        <w:right w:val="none" w:sz="0" w:space="0" w:color="auto"/>
      </w:divBdr>
    </w:div>
    <w:div w:id="972564575">
      <w:marLeft w:val="480"/>
      <w:marRight w:val="0"/>
      <w:marTop w:val="0"/>
      <w:marBottom w:val="0"/>
      <w:divBdr>
        <w:top w:val="none" w:sz="0" w:space="0" w:color="auto"/>
        <w:left w:val="none" w:sz="0" w:space="0" w:color="auto"/>
        <w:bottom w:val="none" w:sz="0" w:space="0" w:color="auto"/>
        <w:right w:val="none" w:sz="0" w:space="0" w:color="auto"/>
      </w:divBdr>
    </w:div>
    <w:div w:id="972633575">
      <w:marLeft w:val="480"/>
      <w:marRight w:val="0"/>
      <w:marTop w:val="0"/>
      <w:marBottom w:val="0"/>
      <w:divBdr>
        <w:top w:val="none" w:sz="0" w:space="0" w:color="auto"/>
        <w:left w:val="none" w:sz="0" w:space="0" w:color="auto"/>
        <w:bottom w:val="none" w:sz="0" w:space="0" w:color="auto"/>
        <w:right w:val="none" w:sz="0" w:space="0" w:color="auto"/>
      </w:divBdr>
    </w:div>
    <w:div w:id="972638222">
      <w:marLeft w:val="480"/>
      <w:marRight w:val="0"/>
      <w:marTop w:val="0"/>
      <w:marBottom w:val="0"/>
      <w:divBdr>
        <w:top w:val="none" w:sz="0" w:space="0" w:color="auto"/>
        <w:left w:val="none" w:sz="0" w:space="0" w:color="auto"/>
        <w:bottom w:val="none" w:sz="0" w:space="0" w:color="auto"/>
        <w:right w:val="none" w:sz="0" w:space="0" w:color="auto"/>
      </w:divBdr>
    </w:div>
    <w:div w:id="972709408">
      <w:marLeft w:val="480"/>
      <w:marRight w:val="0"/>
      <w:marTop w:val="0"/>
      <w:marBottom w:val="0"/>
      <w:divBdr>
        <w:top w:val="none" w:sz="0" w:space="0" w:color="auto"/>
        <w:left w:val="none" w:sz="0" w:space="0" w:color="auto"/>
        <w:bottom w:val="none" w:sz="0" w:space="0" w:color="auto"/>
        <w:right w:val="none" w:sz="0" w:space="0" w:color="auto"/>
      </w:divBdr>
    </w:div>
    <w:div w:id="972714365">
      <w:marLeft w:val="480"/>
      <w:marRight w:val="0"/>
      <w:marTop w:val="0"/>
      <w:marBottom w:val="0"/>
      <w:divBdr>
        <w:top w:val="none" w:sz="0" w:space="0" w:color="auto"/>
        <w:left w:val="none" w:sz="0" w:space="0" w:color="auto"/>
        <w:bottom w:val="none" w:sz="0" w:space="0" w:color="auto"/>
        <w:right w:val="none" w:sz="0" w:space="0" w:color="auto"/>
      </w:divBdr>
    </w:div>
    <w:div w:id="972757277">
      <w:marLeft w:val="480"/>
      <w:marRight w:val="0"/>
      <w:marTop w:val="0"/>
      <w:marBottom w:val="0"/>
      <w:divBdr>
        <w:top w:val="none" w:sz="0" w:space="0" w:color="auto"/>
        <w:left w:val="none" w:sz="0" w:space="0" w:color="auto"/>
        <w:bottom w:val="none" w:sz="0" w:space="0" w:color="auto"/>
        <w:right w:val="none" w:sz="0" w:space="0" w:color="auto"/>
      </w:divBdr>
    </w:div>
    <w:div w:id="972827045">
      <w:marLeft w:val="480"/>
      <w:marRight w:val="0"/>
      <w:marTop w:val="0"/>
      <w:marBottom w:val="0"/>
      <w:divBdr>
        <w:top w:val="none" w:sz="0" w:space="0" w:color="auto"/>
        <w:left w:val="none" w:sz="0" w:space="0" w:color="auto"/>
        <w:bottom w:val="none" w:sz="0" w:space="0" w:color="auto"/>
        <w:right w:val="none" w:sz="0" w:space="0" w:color="auto"/>
      </w:divBdr>
    </w:div>
    <w:div w:id="972828886">
      <w:marLeft w:val="480"/>
      <w:marRight w:val="0"/>
      <w:marTop w:val="0"/>
      <w:marBottom w:val="0"/>
      <w:divBdr>
        <w:top w:val="none" w:sz="0" w:space="0" w:color="auto"/>
        <w:left w:val="none" w:sz="0" w:space="0" w:color="auto"/>
        <w:bottom w:val="none" w:sz="0" w:space="0" w:color="auto"/>
        <w:right w:val="none" w:sz="0" w:space="0" w:color="auto"/>
      </w:divBdr>
    </w:div>
    <w:div w:id="972830550">
      <w:marLeft w:val="480"/>
      <w:marRight w:val="0"/>
      <w:marTop w:val="0"/>
      <w:marBottom w:val="0"/>
      <w:divBdr>
        <w:top w:val="none" w:sz="0" w:space="0" w:color="auto"/>
        <w:left w:val="none" w:sz="0" w:space="0" w:color="auto"/>
        <w:bottom w:val="none" w:sz="0" w:space="0" w:color="auto"/>
        <w:right w:val="none" w:sz="0" w:space="0" w:color="auto"/>
      </w:divBdr>
    </w:div>
    <w:div w:id="972833255">
      <w:marLeft w:val="480"/>
      <w:marRight w:val="0"/>
      <w:marTop w:val="0"/>
      <w:marBottom w:val="0"/>
      <w:divBdr>
        <w:top w:val="none" w:sz="0" w:space="0" w:color="auto"/>
        <w:left w:val="none" w:sz="0" w:space="0" w:color="auto"/>
        <w:bottom w:val="none" w:sz="0" w:space="0" w:color="auto"/>
        <w:right w:val="none" w:sz="0" w:space="0" w:color="auto"/>
      </w:divBdr>
    </w:div>
    <w:div w:id="972833494">
      <w:marLeft w:val="480"/>
      <w:marRight w:val="0"/>
      <w:marTop w:val="0"/>
      <w:marBottom w:val="0"/>
      <w:divBdr>
        <w:top w:val="none" w:sz="0" w:space="0" w:color="auto"/>
        <w:left w:val="none" w:sz="0" w:space="0" w:color="auto"/>
        <w:bottom w:val="none" w:sz="0" w:space="0" w:color="auto"/>
        <w:right w:val="none" w:sz="0" w:space="0" w:color="auto"/>
      </w:divBdr>
    </w:div>
    <w:div w:id="972833978">
      <w:marLeft w:val="480"/>
      <w:marRight w:val="0"/>
      <w:marTop w:val="0"/>
      <w:marBottom w:val="0"/>
      <w:divBdr>
        <w:top w:val="none" w:sz="0" w:space="0" w:color="auto"/>
        <w:left w:val="none" w:sz="0" w:space="0" w:color="auto"/>
        <w:bottom w:val="none" w:sz="0" w:space="0" w:color="auto"/>
        <w:right w:val="none" w:sz="0" w:space="0" w:color="auto"/>
      </w:divBdr>
    </w:div>
    <w:div w:id="972901593">
      <w:marLeft w:val="0"/>
      <w:marRight w:val="0"/>
      <w:marTop w:val="0"/>
      <w:marBottom w:val="0"/>
      <w:divBdr>
        <w:top w:val="none" w:sz="0" w:space="0" w:color="auto"/>
        <w:left w:val="none" w:sz="0" w:space="0" w:color="auto"/>
        <w:bottom w:val="none" w:sz="0" w:space="0" w:color="auto"/>
        <w:right w:val="none" w:sz="0" w:space="0" w:color="auto"/>
      </w:divBdr>
    </w:div>
    <w:div w:id="972901873">
      <w:marLeft w:val="480"/>
      <w:marRight w:val="0"/>
      <w:marTop w:val="0"/>
      <w:marBottom w:val="0"/>
      <w:divBdr>
        <w:top w:val="none" w:sz="0" w:space="0" w:color="auto"/>
        <w:left w:val="none" w:sz="0" w:space="0" w:color="auto"/>
        <w:bottom w:val="none" w:sz="0" w:space="0" w:color="auto"/>
        <w:right w:val="none" w:sz="0" w:space="0" w:color="auto"/>
      </w:divBdr>
    </w:div>
    <w:div w:id="972947641">
      <w:marLeft w:val="480"/>
      <w:marRight w:val="0"/>
      <w:marTop w:val="0"/>
      <w:marBottom w:val="0"/>
      <w:divBdr>
        <w:top w:val="none" w:sz="0" w:space="0" w:color="auto"/>
        <w:left w:val="none" w:sz="0" w:space="0" w:color="auto"/>
        <w:bottom w:val="none" w:sz="0" w:space="0" w:color="auto"/>
        <w:right w:val="none" w:sz="0" w:space="0" w:color="auto"/>
      </w:divBdr>
    </w:div>
    <w:div w:id="972949902">
      <w:marLeft w:val="480"/>
      <w:marRight w:val="0"/>
      <w:marTop w:val="0"/>
      <w:marBottom w:val="0"/>
      <w:divBdr>
        <w:top w:val="none" w:sz="0" w:space="0" w:color="auto"/>
        <w:left w:val="none" w:sz="0" w:space="0" w:color="auto"/>
        <w:bottom w:val="none" w:sz="0" w:space="0" w:color="auto"/>
        <w:right w:val="none" w:sz="0" w:space="0" w:color="auto"/>
      </w:divBdr>
    </w:div>
    <w:div w:id="972950129">
      <w:marLeft w:val="480"/>
      <w:marRight w:val="0"/>
      <w:marTop w:val="0"/>
      <w:marBottom w:val="0"/>
      <w:divBdr>
        <w:top w:val="none" w:sz="0" w:space="0" w:color="auto"/>
        <w:left w:val="none" w:sz="0" w:space="0" w:color="auto"/>
        <w:bottom w:val="none" w:sz="0" w:space="0" w:color="auto"/>
        <w:right w:val="none" w:sz="0" w:space="0" w:color="auto"/>
      </w:divBdr>
    </w:div>
    <w:div w:id="972950167">
      <w:marLeft w:val="480"/>
      <w:marRight w:val="0"/>
      <w:marTop w:val="0"/>
      <w:marBottom w:val="0"/>
      <w:divBdr>
        <w:top w:val="none" w:sz="0" w:space="0" w:color="auto"/>
        <w:left w:val="none" w:sz="0" w:space="0" w:color="auto"/>
        <w:bottom w:val="none" w:sz="0" w:space="0" w:color="auto"/>
        <w:right w:val="none" w:sz="0" w:space="0" w:color="auto"/>
      </w:divBdr>
    </w:div>
    <w:div w:id="972950235">
      <w:marLeft w:val="480"/>
      <w:marRight w:val="0"/>
      <w:marTop w:val="0"/>
      <w:marBottom w:val="0"/>
      <w:divBdr>
        <w:top w:val="none" w:sz="0" w:space="0" w:color="auto"/>
        <w:left w:val="none" w:sz="0" w:space="0" w:color="auto"/>
        <w:bottom w:val="none" w:sz="0" w:space="0" w:color="auto"/>
        <w:right w:val="none" w:sz="0" w:space="0" w:color="auto"/>
      </w:divBdr>
    </w:div>
    <w:div w:id="972978760">
      <w:marLeft w:val="480"/>
      <w:marRight w:val="0"/>
      <w:marTop w:val="0"/>
      <w:marBottom w:val="0"/>
      <w:divBdr>
        <w:top w:val="none" w:sz="0" w:space="0" w:color="auto"/>
        <w:left w:val="none" w:sz="0" w:space="0" w:color="auto"/>
        <w:bottom w:val="none" w:sz="0" w:space="0" w:color="auto"/>
        <w:right w:val="none" w:sz="0" w:space="0" w:color="auto"/>
      </w:divBdr>
    </w:div>
    <w:div w:id="973019562">
      <w:marLeft w:val="640"/>
      <w:marRight w:val="0"/>
      <w:marTop w:val="0"/>
      <w:marBottom w:val="0"/>
      <w:divBdr>
        <w:top w:val="none" w:sz="0" w:space="0" w:color="auto"/>
        <w:left w:val="none" w:sz="0" w:space="0" w:color="auto"/>
        <w:bottom w:val="none" w:sz="0" w:space="0" w:color="auto"/>
        <w:right w:val="none" w:sz="0" w:space="0" w:color="auto"/>
      </w:divBdr>
    </w:div>
    <w:div w:id="973025596">
      <w:marLeft w:val="480"/>
      <w:marRight w:val="0"/>
      <w:marTop w:val="0"/>
      <w:marBottom w:val="0"/>
      <w:divBdr>
        <w:top w:val="none" w:sz="0" w:space="0" w:color="auto"/>
        <w:left w:val="none" w:sz="0" w:space="0" w:color="auto"/>
        <w:bottom w:val="none" w:sz="0" w:space="0" w:color="auto"/>
        <w:right w:val="none" w:sz="0" w:space="0" w:color="auto"/>
      </w:divBdr>
    </w:div>
    <w:div w:id="973027776">
      <w:marLeft w:val="480"/>
      <w:marRight w:val="0"/>
      <w:marTop w:val="0"/>
      <w:marBottom w:val="0"/>
      <w:divBdr>
        <w:top w:val="none" w:sz="0" w:space="0" w:color="auto"/>
        <w:left w:val="none" w:sz="0" w:space="0" w:color="auto"/>
        <w:bottom w:val="none" w:sz="0" w:space="0" w:color="auto"/>
        <w:right w:val="none" w:sz="0" w:space="0" w:color="auto"/>
      </w:divBdr>
    </w:div>
    <w:div w:id="973028466">
      <w:marLeft w:val="480"/>
      <w:marRight w:val="0"/>
      <w:marTop w:val="0"/>
      <w:marBottom w:val="0"/>
      <w:divBdr>
        <w:top w:val="none" w:sz="0" w:space="0" w:color="auto"/>
        <w:left w:val="none" w:sz="0" w:space="0" w:color="auto"/>
        <w:bottom w:val="none" w:sz="0" w:space="0" w:color="auto"/>
        <w:right w:val="none" w:sz="0" w:space="0" w:color="auto"/>
      </w:divBdr>
    </w:div>
    <w:div w:id="973096135">
      <w:marLeft w:val="480"/>
      <w:marRight w:val="0"/>
      <w:marTop w:val="0"/>
      <w:marBottom w:val="0"/>
      <w:divBdr>
        <w:top w:val="none" w:sz="0" w:space="0" w:color="auto"/>
        <w:left w:val="none" w:sz="0" w:space="0" w:color="auto"/>
        <w:bottom w:val="none" w:sz="0" w:space="0" w:color="auto"/>
        <w:right w:val="none" w:sz="0" w:space="0" w:color="auto"/>
      </w:divBdr>
    </w:div>
    <w:div w:id="973099720">
      <w:marLeft w:val="480"/>
      <w:marRight w:val="0"/>
      <w:marTop w:val="0"/>
      <w:marBottom w:val="0"/>
      <w:divBdr>
        <w:top w:val="none" w:sz="0" w:space="0" w:color="auto"/>
        <w:left w:val="none" w:sz="0" w:space="0" w:color="auto"/>
        <w:bottom w:val="none" w:sz="0" w:space="0" w:color="auto"/>
        <w:right w:val="none" w:sz="0" w:space="0" w:color="auto"/>
      </w:divBdr>
    </w:div>
    <w:div w:id="973099869">
      <w:marLeft w:val="480"/>
      <w:marRight w:val="0"/>
      <w:marTop w:val="0"/>
      <w:marBottom w:val="0"/>
      <w:divBdr>
        <w:top w:val="none" w:sz="0" w:space="0" w:color="auto"/>
        <w:left w:val="none" w:sz="0" w:space="0" w:color="auto"/>
        <w:bottom w:val="none" w:sz="0" w:space="0" w:color="auto"/>
        <w:right w:val="none" w:sz="0" w:space="0" w:color="auto"/>
      </w:divBdr>
    </w:div>
    <w:div w:id="973104162">
      <w:marLeft w:val="480"/>
      <w:marRight w:val="0"/>
      <w:marTop w:val="0"/>
      <w:marBottom w:val="0"/>
      <w:divBdr>
        <w:top w:val="none" w:sz="0" w:space="0" w:color="auto"/>
        <w:left w:val="none" w:sz="0" w:space="0" w:color="auto"/>
        <w:bottom w:val="none" w:sz="0" w:space="0" w:color="auto"/>
        <w:right w:val="none" w:sz="0" w:space="0" w:color="auto"/>
      </w:divBdr>
    </w:div>
    <w:div w:id="973171880">
      <w:marLeft w:val="480"/>
      <w:marRight w:val="0"/>
      <w:marTop w:val="0"/>
      <w:marBottom w:val="0"/>
      <w:divBdr>
        <w:top w:val="none" w:sz="0" w:space="0" w:color="auto"/>
        <w:left w:val="none" w:sz="0" w:space="0" w:color="auto"/>
        <w:bottom w:val="none" w:sz="0" w:space="0" w:color="auto"/>
        <w:right w:val="none" w:sz="0" w:space="0" w:color="auto"/>
      </w:divBdr>
    </w:div>
    <w:div w:id="973171922">
      <w:marLeft w:val="480"/>
      <w:marRight w:val="0"/>
      <w:marTop w:val="0"/>
      <w:marBottom w:val="0"/>
      <w:divBdr>
        <w:top w:val="none" w:sz="0" w:space="0" w:color="auto"/>
        <w:left w:val="none" w:sz="0" w:space="0" w:color="auto"/>
        <w:bottom w:val="none" w:sz="0" w:space="0" w:color="auto"/>
        <w:right w:val="none" w:sz="0" w:space="0" w:color="auto"/>
      </w:divBdr>
    </w:div>
    <w:div w:id="973215291">
      <w:marLeft w:val="480"/>
      <w:marRight w:val="0"/>
      <w:marTop w:val="0"/>
      <w:marBottom w:val="0"/>
      <w:divBdr>
        <w:top w:val="none" w:sz="0" w:space="0" w:color="auto"/>
        <w:left w:val="none" w:sz="0" w:space="0" w:color="auto"/>
        <w:bottom w:val="none" w:sz="0" w:space="0" w:color="auto"/>
        <w:right w:val="none" w:sz="0" w:space="0" w:color="auto"/>
      </w:divBdr>
    </w:div>
    <w:div w:id="973215852">
      <w:marLeft w:val="480"/>
      <w:marRight w:val="0"/>
      <w:marTop w:val="0"/>
      <w:marBottom w:val="0"/>
      <w:divBdr>
        <w:top w:val="none" w:sz="0" w:space="0" w:color="auto"/>
        <w:left w:val="none" w:sz="0" w:space="0" w:color="auto"/>
        <w:bottom w:val="none" w:sz="0" w:space="0" w:color="auto"/>
        <w:right w:val="none" w:sz="0" w:space="0" w:color="auto"/>
      </w:divBdr>
    </w:div>
    <w:div w:id="973221221">
      <w:marLeft w:val="480"/>
      <w:marRight w:val="0"/>
      <w:marTop w:val="0"/>
      <w:marBottom w:val="0"/>
      <w:divBdr>
        <w:top w:val="none" w:sz="0" w:space="0" w:color="auto"/>
        <w:left w:val="none" w:sz="0" w:space="0" w:color="auto"/>
        <w:bottom w:val="none" w:sz="0" w:space="0" w:color="auto"/>
        <w:right w:val="none" w:sz="0" w:space="0" w:color="auto"/>
      </w:divBdr>
    </w:div>
    <w:div w:id="973291446">
      <w:marLeft w:val="480"/>
      <w:marRight w:val="0"/>
      <w:marTop w:val="0"/>
      <w:marBottom w:val="0"/>
      <w:divBdr>
        <w:top w:val="none" w:sz="0" w:space="0" w:color="auto"/>
        <w:left w:val="none" w:sz="0" w:space="0" w:color="auto"/>
        <w:bottom w:val="none" w:sz="0" w:space="0" w:color="auto"/>
        <w:right w:val="none" w:sz="0" w:space="0" w:color="auto"/>
      </w:divBdr>
    </w:div>
    <w:div w:id="973293222">
      <w:marLeft w:val="480"/>
      <w:marRight w:val="0"/>
      <w:marTop w:val="0"/>
      <w:marBottom w:val="0"/>
      <w:divBdr>
        <w:top w:val="none" w:sz="0" w:space="0" w:color="auto"/>
        <w:left w:val="none" w:sz="0" w:space="0" w:color="auto"/>
        <w:bottom w:val="none" w:sz="0" w:space="0" w:color="auto"/>
        <w:right w:val="none" w:sz="0" w:space="0" w:color="auto"/>
      </w:divBdr>
    </w:div>
    <w:div w:id="973293414">
      <w:marLeft w:val="480"/>
      <w:marRight w:val="0"/>
      <w:marTop w:val="0"/>
      <w:marBottom w:val="0"/>
      <w:divBdr>
        <w:top w:val="none" w:sz="0" w:space="0" w:color="auto"/>
        <w:left w:val="none" w:sz="0" w:space="0" w:color="auto"/>
        <w:bottom w:val="none" w:sz="0" w:space="0" w:color="auto"/>
        <w:right w:val="none" w:sz="0" w:space="0" w:color="auto"/>
      </w:divBdr>
    </w:div>
    <w:div w:id="973296696">
      <w:marLeft w:val="480"/>
      <w:marRight w:val="0"/>
      <w:marTop w:val="0"/>
      <w:marBottom w:val="0"/>
      <w:divBdr>
        <w:top w:val="none" w:sz="0" w:space="0" w:color="auto"/>
        <w:left w:val="none" w:sz="0" w:space="0" w:color="auto"/>
        <w:bottom w:val="none" w:sz="0" w:space="0" w:color="auto"/>
        <w:right w:val="none" w:sz="0" w:space="0" w:color="auto"/>
      </w:divBdr>
    </w:div>
    <w:div w:id="973368839">
      <w:marLeft w:val="480"/>
      <w:marRight w:val="0"/>
      <w:marTop w:val="0"/>
      <w:marBottom w:val="0"/>
      <w:divBdr>
        <w:top w:val="none" w:sz="0" w:space="0" w:color="auto"/>
        <w:left w:val="none" w:sz="0" w:space="0" w:color="auto"/>
        <w:bottom w:val="none" w:sz="0" w:space="0" w:color="auto"/>
        <w:right w:val="none" w:sz="0" w:space="0" w:color="auto"/>
      </w:divBdr>
    </w:div>
    <w:div w:id="973406230">
      <w:marLeft w:val="480"/>
      <w:marRight w:val="0"/>
      <w:marTop w:val="0"/>
      <w:marBottom w:val="0"/>
      <w:divBdr>
        <w:top w:val="none" w:sz="0" w:space="0" w:color="auto"/>
        <w:left w:val="none" w:sz="0" w:space="0" w:color="auto"/>
        <w:bottom w:val="none" w:sz="0" w:space="0" w:color="auto"/>
        <w:right w:val="none" w:sz="0" w:space="0" w:color="auto"/>
      </w:divBdr>
    </w:div>
    <w:div w:id="973409355">
      <w:marLeft w:val="480"/>
      <w:marRight w:val="0"/>
      <w:marTop w:val="0"/>
      <w:marBottom w:val="0"/>
      <w:divBdr>
        <w:top w:val="none" w:sz="0" w:space="0" w:color="auto"/>
        <w:left w:val="none" w:sz="0" w:space="0" w:color="auto"/>
        <w:bottom w:val="none" w:sz="0" w:space="0" w:color="auto"/>
        <w:right w:val="none" w:sz="0" w:space="0" w:color="auto"/>
      </w:divBdr>
    </w:div>
    <w:div w:id="973438929">
      <w:marLeft w:val="480"/>
      <w:marRight w:val="0"/>
      <w:marTop w:val="0"/>
      <w:marBottom w:val="0"/>
      <w:divBdr>
        <w:top w:val="none" w:sz="0" w:space="0" w:color="auto"/>
        <w:left w:val="none" w:sz="0" w:space="0" w:color="auto"/>
        <w:bottom w:val="none" w:sz="0" w:space="0" w:color="auto"/>
        <w:right w:val="none" w:sz="0" w:space="0" w:color="auto"/>
      </w:divBdr>
    </w:div>
    <w:div w:id="973481525">
      <w:marLeft w:val="480"/>
      <w:marRight w:val="0"/>
      <w:marTop w:val="0"/>
      <w:marBottom w:val="0"/>
      <w:divBdr>
        <w:top w:val="none" w:sz="0" w:space="0" w:color="auto"/>
        <w:left w:val="none" w:sz="0" w:space="0" w:color="auto"/>
        <w:bottom w:val="none" w:sz="0" w:space="0" w:color="auto"/>
        <w:right w:val="none" w:sz="0" w:space="0" w:color="auto"/>
      </w:divBdr>
    </w:div>
    <w:div w:id="973485296">
      <w:marLeft w:val="480"/>
      <w:marRight w:val="0"/>
      <w:marTop w:val="0"/>
      <w:marBottom w:val="0"/>
      <w:divBdr>
        <w:top w:val="none" w:sz="0" w:space="0" w:color="auto"/>
        <w:left w:val="none" w:sz="0" w:space="0" w:color="auto"/>
        <w:bottom w:val="none" w:sz="0" w:space="0" w:color="auto"/>
        <w:right w:val="none" w:sz="0" w:space="0" w:color="auto"/>
      </w:divBdr>
    </w:div>
    <w:div w:id="973486874">
      <w:marLeft w:val="480"/>
      <w:marRight w:val="0"/>
      <w:marTop w:val="0"/>
      <w:marBottom w:val="0"/>
      <w:divBdr>
        <w:top w:val="none" w:sz="0" w:space="0" w:color="auto"/>
        <w:left w:val="none" w:sz="0" w:space="0" w:color="auto"/>
        <w:bottom w:val="none" w:sz="0" w:space="0" w:color="auto"/>
        <w:right w:val="none" w:sz="0" w:space="0" w:color="auto"/>
      </w:divBdr>
    </w:div>
    <w:div w:id="973488369">
      <w:marLeft w:val="640"/>
      <w:marRight w:val="0"/>
      <w:marTop w:val="0"/>
      <w:marBottom w:val="0"/>
      <w:divBdr>
        <w:top w:val="none" w:sz="0" w:space="0" w:color="auto"/>
        <w:left w:val="none" w:sz="0" w:space="0" w:color="auto"/>
        <w:bottom w:val="none" w:sz="0" w:space="0" w:color="auto"/>
        <w:right w:val="none" w:sz="0" w:space="0" w:color="auto"/>
      </w:divBdr>
    </w:div>
    <w:div w:id="973562686">
      <w:marLeft w:val="480"/>
      <w:marRight w:val="0"/>
      <w:marTop w:val="0"/>
      <w:marBottom w:val="0"/>
      <w:divBdr>
        <w:top w:val="none" w:sz="0" w:space="0" w:color="auto"/>
        <w:left w:val="none" w:sz="0" w:space="0" w:color="auto"/>
        <w:bottom w:val="none" w:sz="0" w:space="0" w:color="auto"/>
        <w:right w:val="none" w:sz="0" w:space="0" w:color="auto"/>
      </w:divBdr>
    </w:div>
    <w:div w:id="973563338">
      <w:marLeft w:val="480"/>
      <w:marRight w:val="0"/>
      <w:marTop w:val="0"/>
      <w:marBottom w:val="0"/>
      <w:divBdr>
        <w:top w:val="none" w:sz="0" w:space="0" w:color="auto"/>
        <w:left w:val="none" w:sz="0" w:space="0" w:color="auto"/>
        <w:bottom w:val="none" w:sz="0" w:space="0" w:color="auto"/>
        <w:right w:val="none" w:sz="0" w:space="0" w:color="auto"/>
      </w:divBdr>
    </w:div>
    <w:div w:id="973607586">
      <w:marLeft w:val="480"/>
      <w:marRight w:val="0"/>
      <w:marTop w:val="0"/>
      <w:marBottom w:val="0"/>
      <w:divBdr>
        <w:top w:val="none" w:sz="0" w:space="0" w:color="auto"/>
        <w:left w:val="none" w:sz="0" w:space="0" w:color="auto"/>
        <w:bottom w:val="none" w:sz="0" w:space="0" w:color="auto"/>
        <w:right w:val="none" w:sz="0" w:space="0" w:color="auto"/>
      </w:divBdr>
    </w:div>
    <w:div w:id="973631880">
      <w:marLeft w:val="480"/>
      <w:marRight w:val="0"/>
      <w:marTop w:val="0"/>
      <w:marBottom w:val="0"/>
      <w:divBdr>
        <w:top w:val="none" w:sz="0" w:space="0" w:color="auto"/>
        <w:left w:val="none" w:sz="0" w:space="0" w:color="auto"/>
        <w:bottom w:val="none" w:sz="0" w:space="0" w:color="auto"/>
        <w:right w:val="none" w:sz="0" w:space="0" w:color="auto"/>
      </w:divBdr>
    </w:div>
    <w:div w:id="973632199">
      <w:marLeft w:val="480"/>
      <w:marRight w:val="0"/>
      <w:marTop w:val="0"/>
      <w:marBottom w:val="0"/>
      <w:divBdr>
        <w:top w:val="none" w:sz="0" w:space="0" w:color="auto"/>
        <w:left w:val="none" w:sz="0" w:space="0" w:color="auto"/>
        <w:bottom w:val="none" w:sz="0" w:space="0" w:color="auto"/>
        <w:right w:val="none" w:sz="0" w:space="0" w:color="auto"/>
      </w:divBdr>
    </w:div>
    <w:div w:id="973674630">
      <w:marLeft w:val="480"/>
      <w:marRight w:val="0"/>
      <w:marTop w:val="0"/>
      <w:marBottom w:val="0"/>
      <w:divBdr>
        <w:top w:val="none" w:sz="0" w:space="0" w:color="auto"/>
        <w:left w:val="none" w:sz="0" w:space="0" w:color="auto"/>
        <w:bottom w:val="none" w:sz="0" w:space="0" w:color="auto"/>
        <w:right w:val="none" w:sz="0" w:space="0" w:color="auto"/>
      </w:divBdr>
    </w:div>
    <w:div w:id="973678135">
      <w:marLeft w:val="480"/>
      <w:marRight w:val="0"/>
      <w:marTop w:val="0"/>
      <w:marBottom w:val="0"/>
      <w:divBdr>
        <w:top w:val="none" w:sz="0" w:space="0" w:color="auto"/>
        <w:left w:val="none" w:sz="0" w:space="0" w:color="auto"/>
        <w:bottom w:val="none" w:sz="0" w:space="0" w:color="auto"/>
        <w:right w:val="none" w:sz="0" w:space="0" w:color="auto"/>
      </w:divBdr>
    </w:div>
    <w:div w:id="973679747">
      <w:marLeft w:val="480"/>
      <w:marRight w:val="0"/>
      <w:marTop w:val="0"/>
      <w:marBottom w:val="0"/>
      <w:divBdr>
        <w:top w:val="none" w:sz="0" w:space="0" w:color="auto"/>
        <w:left w:val="none" w:sz="0" w:space="0" w:color="auto"/>
        <w:bottom w:val="none" w:sz="0" w:space="0" w:color="auto"/>
        <w:right w:val="none" w:sz="0" w:space="0" w:color="auto"/>
      </w:divBdr>
    </w:div>
    <w:div w:id="973754248">
      <w:marLeft w:val="640"/>
      <w:marRight w:val="0"/>
      <w:marTop w:val="0"/>
      <w:marBottom w:val="0"/>
      <w:divBdr>
        <w:top w:val="none" w:sz="0" w:space="0" w:color="auto"/>
        <w:left w:val="none" w:sz="0" w:space="0" w:color="auto"/>
        <w:bottom w:val="none" w:sz="0" w:space="0" w:color="auto"/>
        <w:right w:val="none" w:sz="0" w:space="0" w:color="auto"/>
      </w:divBdr>
    </w:div>
    <w:div w:id="973757714">
      <w:marLeft w:val="480"/>
      <w:marRight w:val="0"/>
      <w:marTop w:val="0"/>
      <w:marBottom w:val="0"/>
      <w:divBdr>
        <w:top w:val="none" w:sz="0" w:space="0" w:color="auto"/>
        <w:left w:val="none" w:sz="0" w:space="0" w:color="auto"/>
        <w:bottom w:val="none" w:sz="0" w:space="0" w:color="auto"/>
        <w:right w:val="none" w:sz="0" w:space="0" w:color="auto"/>
      </w:divBdr>
    </w:div>
    <w:div w:id="973801747">
      <w:marLeft w:val="480"/>
      <w:marRight w:val="0"/>
      <w:marTop w:val="0"/>
      <w:marBottom w:val="0"/>
      <w:divBdr>
        <w:top w:val="none" w:sz="0" w:space="0" w:color="auto"/>
        <w:left w:val="none" w:sz="0" w:space="0" w:color="auto"/>
        <w:bottom w:val="none" w:sz="0" w:space="0" w:color="auto"/>
        <w:right w:val="none" w:sz="0" w:space="0" w:color="auto"/>
      </w:divBdr>
    </w:div>
    <w:div w:id="974023888">
      <w:marLeft w:val="480"/>
      <w:marRight w:val="0"/>
      <w:marTop w:val="0"/>
      <w:marBottom w:val="0"/>
      <w:divBdr>
        <w:top w:val="none" w:sz="0" w:space="0" w:color="auto"/>
        <w:left w:val="none" w:sz="0" w:space="0" w:color="auto"/>
        <w:bottom w:val="none" w:sz="0" w:space="0" w:color="auto"/>
        <w:right w:val="none" w:sz="0" w:space="0" w:color="auto"/>
      </w:divBdr>
    </w:div>
    <w:div w:id="974026279">
      <w:marLeft w:val="480"/>
      <w:marRight w:val="0"/>
      <w:marTop w:val="0"/>
      <w:marBottom w:val="0"/>
      <w:divBdr>
        <w:top w:val="none" w:sz="0" w:space="0" w:color="auto"/>
        <w:left w:val="none" w:sz="0" w:space="0" w:color="auto"/>
        <w:bottom w:val="none" w:sz="0" w:space="0" w:color="auto"/>
        <w:right w:val="none" w:sz="0" w:space="0" w:color="auto"/>
      </w:divBdr>
    </w:div>
    <w:div w:id="974063083">
      <w:marLeft w:val="480"/>
      <w:marRight w:val="0"/>
      <w:marTop w:val="0"/>
      <w:marBottom w:val="0"/>
      <w:divBdr>
        <w:top w:val="none" w:sz="0" w:space="0" w:color="auto"/>
        <w:left w:val="none" w:sz="0" w:space="0" w:color="auto"/>
        <w:bottom w:val="none" w:sz="0" w:space="0" w:color="auto"/>
        <w:right w:val="none" w:sz="0" w:space="0" w:color="auto"/>
      </w:divBdr>
    </w:div>
    <w:div w:id="974136850">
      <w:marLeft w:val="480"/>
      <w:marRight w:val="0"/>
      <w:marTop w:val="0"/>
      <w:marBottom w:val="0"/>
      <w:divBdr>
        <w:top w:val="none" w:sz="0" w:space="0" w:color="auto"/>
        <w:left w:val="none" w:sz="0" w:space="0" w:color="auto"/>
        <w:bottom w:val="none" w:sz="0" w:space="0" w:color="auto"/>
        <w:right w:val="none" w:sz="0" w:space="0" w:color="auto"/>
      </w:divBdr>
    </w:div>
    <w:div w:id="974141740">
      <w:marLeft w:val="480"/>
      <w:marRight w:val="0"/>
      <w:marTop w:val="0"/>
      <w:marBottom w:val="0"/>
      <w:divBdr>
        <w:top w:val="none" w:sz="0" w:space="0" w:color="auto"/>
        <w:left w:val="none" w:sz="0" w:space="0" w:color="auto"/>
        <w:bottom w:val="none" w:sz="0" w:space="0" w:color="auto"/>
        <w:right w:val="none" w:sz="0" w:space="0" w:color="auto"/>
      </w:divBdr>
    </w:div>
    <w:div w:id="974213896">
      <w:marLeft w:val="480"/>
      <w:marRight w:val="0"/>
      <w:marTop w:val="0"/>
      <w:marBottom w:val="0"/>
      <w:divBdr>
        <w:top w:val="none" w:sz="0" w:space="0" w:color="auto"/>
        <w:left w:val="none" w:sz="0" w:space="0" w:color="auto"/>
        <w:bottom w:val="none" w:sz="0" w:space="0" w:color="auto"/>
        <w:right w:val="none" w:sz="0" w:space="0" w:color="auto"/>
      </w:divBdr>
    </w:div>
    <w:div w:id="974216660">
      <w:marLeft w:val="480"/>
      <w:marRight w:val="0"/>
      <w:marTop w:val="0"/>
      <w:marBottom w:val="0"/>
      <w:divBdr>
        <w:top w:val="none" w:sz="0" w:space="0" w:color="auto"/>
        <w:left w:val="none" w:sz="0" w:space="0" w:color="auto"/>
        <w:bottom w:val="none" w:sz="0" w:space="0" w:color="auto"/>
        <w:right w:val="none" w:sz="0" w:space="0" w:color="auto"/>
      </w:divBdr>
    </w:div>
    <w:div w:id="974219929">
      <w:marLeft w:val="640"/>
      <w:marRight w:val="0"/>
      <w:marTop w:val="0"/>
      <w:marBottom w:val="0"/>
      <w:divBdr>
        <w:top w:val="none" w:sz="0" w:space="0" w:color="auto"/>
        <w:left w:val="none" w:sz="0" w:space="0" w:color="auto"/>
        <w:bottom w:val="none" w:sz="0" w:space="0" w:color="auto"/>
        <w:right w:val="none" w:sz="0" w:space="0" w:color="auto"/>
      </w:divBdr>
    </w:div>
    <w:div w:id="974221420">
      <w:marLeft w:val="480"/>
      <w:marRight w:val="0"/>
      <w:marTop w:val="0"/>
      <w:marBottom w:val="0"/>
      <w:divBdr>
        <w:top w:val="none" w:sz="0" w:space="0" w:color="auto"/>
        <w:left w:val="none" w:sz="0" w:space="0" w:color="auto"/>
        <w:bottom w:val="none" w:sz="0" w:space="0" w:color="auto"/>
        <w:right w:val="none" w:sz="0" w:space="0" w:color="auto"/>
      </w:divBdr>
    </w:div>
    <w:div w:id="974262087">
      <w:marLeft w:val="480"/>
      <w:marRight w:val="0"/>
      <w:marTop w:val="0"/>
      <w:marBottom w:val="0"/>
      <w:divBdr>
        <w:top w:val="none" w:sz="0" w:space="0" w:color="auto"/>
        <w:left w:val="none" w:sz="0" w:space="0" w:color="auto"/>
        <w:bottom w:val="none" w:sz="0" w:space="0" w:color="auto"/>
        <w:right w:val="none" w:sz="0" w:space="0" w:color="auto"/>
      </w:divBdr>
    </w:div>
    <w:div w:id="974334228">
      <w:marLeft w:val="480"/>
      <w:marRight w:val="0"/>
      <w:marTop w:val="0"/>
      <w:marBottom w:val="0"/>
      <w:divBdr>
        <w:top w:val="none" w:sz="0" w:space="0" w:color="auto"/>
        <w:left w:val="none" w:sz="0" w:space="0" w:color="auto"/>
        <w:bottom w:val="none" w:sz="0" w:space="0" w:color="auto"/>
        <w:right w:val="none" w:sz="0" w:space="0" w:color="auto"/>
      </w:divBdr>
    </w:div>
    <w:div w:id="974334773">
      <w:marLeft w:val="480"/>
      <w:marRight w:val="0"/>
      <w:marTop w:val="0"/>
      <w:marBottom w:val="0"/>
      <w:divBdr>
        <w:top w:val="none" w:sz="0" w:space="0" w:color="auto"/>
        <w:left w:val="none" w:sz="0" w:space="0" w:color="auto"/>
        <w:bottom w:val="none" w:sz="0" w:space="0" w:color="auto"/>
        <w:right w:val="none" w:sz="0" w:space="0" w:color="auto"/>
      </w:divBdr>
    </w:div>
    <w:div w:id="974526726">
      <w:marLeft w:val="480"/>
      <w:marRight w:val="0"/>
      <w:marTop w:val="0"/>
      <w:marBottom w:val="0"/>
      <w:divBdr>
        <w:top w:val="none" w:sz="0" w:space="0" w:color="auto"/>
        <w:left w:val="none" w:sz="0" w:space="0" w:color="auto"/>
        <w:bottom w:val="none" w:sz="0" w:space="0" w:color="auto"/>
        <w:right w:val="none" w:sz="0" w:space="0" w:color="auto"/>
      </w:divBdr>
    </w:div>
    <w:div w:id="974530255">
      <w:marLeft w:val="480"/>
      <w:marRight w:val="0"/>
      <w:marTop w:val="0"/>
      <w:marBottom w:val="0"/>
      <w:divBdr>
        <w:top w:val="none" w:sz="0" w:space="0" w:color="auto"/>
        <w:left w:val="none" w:sz="0" w:space="0" w:color="auto"/>
        <w:bottom w:val="none" w:sz="0" w:space="0" w:color="auto"/>
        <w:right w:val="none" w:sz="0" w:space="0" w:color="auto"/>
      </w:divBdr>
    </w:div>
    <w:div w:id="974604426">
      <w:marLeft w:val="480"/>
      <w:marRight w:val="0"/>
      <w:marTop w:val="0"/>
      <w:marBottom w:val="0"/>
      <w:divBdr>
        <w:top w:val="none" w:sz="0" w:space="0" w:color="auto"/>
        <w:left w:val="none" w:sz="0" w:space="0" w:color="auto"/>
        <w:bottom w:val="none" w:sz="0" w:space="0" w:color="auto"/>
        <w:right w:val="none" w:sz="0" w:space="0" w:color="auto"/>
      </w:divBdr>
    </w:div>
    <w:div w:id="974678105">
      <w:marLeft w:val="640"/>
      <w:marRight w:val="0"/>
      <w:marTop w:val="0"/>
      <w:marBottom w:val="0"/>
      <w:divBdr>
        <w:top w:val="none" w:sz="0" w:space="0" w:color="auto"/>
        <w:left w:val="none" w:sz="0" w:space="0" w:color="auto"/>
        <w:bottom w:val="none" w:sz="0" w:space="0" w:color="auto"/>
        <w:right w:val="none" w:sz="0" w:space="0" w:color="auto"/>
      </w:divBdr>
    </w:div>
    <w:div w:id="974681471">
      <w:marLeft w:val="480"/>
      <w:marRight w:val="0"/>
      <w:marTop w:val="0"/>
      <w:marBottom w:val="0"/>
      <w:divBdr>
        <w:top w:val="none" w:sz="0" w:space="0" w:color="auto"/>
        <w:left w:val="none" w:sz="0" w:space="0" w:color="auto"/>
        <w:bottom w:val="none" w:sz="0" w:space="0" w:color="auto"/>
        <w:right w:val="none" w:sz="0" w:space="0" w:color="auto"/>
      </w:divBdr>
    </w:div>
    <w:div w:id="974724496">
      <w:marLeft w:val="640"/>
      <w:marRight w:val="0"/>
      <w:marTop w:val="0"/>
      <w:marBottom w:val="0"/>
      <w:divBdr>
        <w:top w:val="none" w:sz="0" w:space="0" w:color="auto"/>
        <w:left w:val="none" w:sz="0" w:space="0" w:color="auto"/>
        <w:bottom w:val="none" w:sz="0" w:space="0" w:color="auto"/>
        <w:right w:val="none" w:sz="0" w:space="0" w:color="auto"/>
      </w:divBdr>
    </w:div>
    <w:div w:id="974792528">
      <w:marLeft w:val="480"/>
      <w:marRight w:val="0"/>
      <w:marTop w:val="0"/>
      <w:marBottom w:val="0"/>
      <w:divBdr>
        <w:top w:val="none" w:sz="0" w:space="0" w:color="auto"/>
        <w:left w:val="none" w:sz="0" w:space="0" w:color="auto"/>
        <w:bottom w:val="none" w:sz="0" w:space="0" w:color="auto"/>
        <w:right w:val="none" w:sz="0" w:space="0" w:color="auto"/>
      </w:divBdr>
    </w:div>
    <w:div w:id="974798564">
      <w:marLeft w:val="480"/>
      <w:marRight w:val="0"/>
      <w:marTop w:val="0"/>
      <w:marBottom w:val="0"/>
      <w:divBdr>
        <w:top w:val="none" w:sz="0" w:space="0" w:color="auto"/>
        <w:left w:val="none" w:sz="0" w:space="0" w:color="auto"/>
        <w:bottom w:val="none" w:sz="0" w:space="0" w:color="auto"/>
        <w:right w:val="none" w:sz="0" w:space="0" w:color="auto"/>
      </w:divBdr>
    </w:div>
    <w:div w:id="974800758">
      <w:marLeft w:val="480"/>
      <w:marRight w:val="0"/>
      <w:marTop w:val="0"/>
      <w:marBottom w:val="0"/>
      <w:divBdr>
        <w:top w:val="none" w:sz="0" w:space="0" w:color="auto"/>
        <w:left w:val="none" w:sz="0" w:space="0" w:color="auto"/>
        <w:bottom w:val="none" w:sz="0" w:space="0" w:color="auto"/>
        <w:right w:val="none" w:sz="0" w:space="0" w:color="auto"/>
      </w:divBdr>
    </w:div>
    <w:div w:id="974801093">
      <w:marLeft w:val="480"/>
      <w:marRight w:val="0"/>
      <w:marTop w:val="0"/>
      <w:marBottom w:val="0"/>
      <w:divBdr>
        <w:top w:val="none" w:sz="0" w:space="0" w:color="auto"/>
        <w:left w:val="none" w:sz="0" w:space="0" w:color="auto"/>
        <w:bottom w:val="none" w:sz="0" w:space="0" w:color="auto"/>
        <w:right w:val="none" w:sz="0" w:space="0" w:color="auto"/>
      </w:divBdr>
    </w:div>
    <w:div w:id="974868249">
      <w:marLeft w:val="480"/>
      <w:marRight w:val="0"/>
      <w:marTop w:val="0"/>
      <w:marBottom w:val="0"/>
      <w:divBdr>
        <w:top w:val="none" w:sz="0" w:space="0" w:color="auto"/>
        <w:left w:val="none" w:sz="0" w:space="0" w:color="auto"/>
        <w:bottom w:val="none" w:sz="0" w:space="0" w:color="auto"/>
        <w:right w:val="none" w:sz="0" w:space="0" w:color="auto"/>
      </w:divBdr>
    </w:div>
    <w:div w:id="974868417">
      <w:marLeft w:val="480"/>
      <w:marRight w:val="0"/>
      <w:marTop w:val="0"/>
      <w:marBottom w:val="0"/>
      <w:divBdr>
        <w:top w:val="none" w:sz="0" w:space="0" w:color="auto"/>
        <w:left w:val="none" w:sz="0" w:space="0" w:color="auto"/>
        <w:bottom w:val="none" w:sz="0" w:space="0" w:color="auto"/>
        <w:right w:val="none" w:sz="0" w:space="0" w:color="auto"/>
      </w:divBdr>
    </w:div>
    <w:div w:id="974871058">
      <w:marLeft w:val="480"/>
      <w:marRight w:val="0"/>
      <w:marTop w:val="0"/>
      <w:marBottom w:val="0"/>
      <w:divBdr>
        <w:top w:val="none" w:sz="0" w:space="0" w:color="auto"/>
        <w:left w:val="none" w:sz="0" w:space="0" w:color="auto"/>
        <w:bottom w:val="none" w:sz="0" w:space="0" w:color="auto"/>
        <w:right w:val="none" w:sz="0" w:space="0" w:color="auto"/>
      </w:divBdr>
    </w:div>
    <w:div w:id="974871817">
      <w:marLeft w:val="480"/>
      <w:marRight w:val="0"/>
      <w:marTop w:val="0"/>
      <w:marBottom w:val="0"/>
      <w:divBdr>
        <w:top w:val="none" w:sz="0" w:space="0" w:color="auto"/>
        <w:left w:val="none" w:sz="0" w:space="0" w:color="auto"/>
        <w:bottom w:val="none" w:sz="0" w:space="0" w:color="auto"/>
        <w:right w:val="none" w:sz="0" w:space="0" w:color="auto"/>
      </w:divBdr>
    </w:div>
    <w:div w:id="974872456">
      <w:marLeft w:val="480"/>
      <w:marRight w:val="0"/>
      <w:marTop w:val="0"/>
      <w:marBottom w:val="0"/>
      <w:divBdr>
        <w:top w:val="none" w:sz="0" w:space="0" w:color="auto"/>
        <w:left w:val="none" w:sz="0" w:space="0" w:color="auto"/>
        <w:bottom w:val="none" w:sz="0" w:space="0" w:color="auto"/>
        <w:right w:val="none" w:sz="0" w:space="0" w:color="auto"/>
      </w:divBdr>
    </w:div>
    <w:div w:id="974873793">
      <w:marLeft w:val="480"/>
      <w:marRight w:val="0"/>
      <w:marTop w:val="0"/>
      <w:marBottom w:val="0"/>
      <w:divBdr>
        <w:top w:val="none" w:sz="0" w:space="0" w:color="auto"/>
        <w:left w:val="none" w:sz="0" w:space="0" w:color="auto"/>
        <w:bottom w:val="none" w:sz="0" w:space="0" w:color="auto"/>
        <w:right w:val="none" w:sz="0" w:space="0" w:color="auto"/>
      </w:divBdr>
    </w:div>
    <w:div w:id="974916403">
      <w:marLeft w:val="480"/>
      <w:marRight w:val="0"/>
      <w:marTop w:val="0"/>
      <w:marBottom w:val="0"/>
      <w:divBdr>
        <w:top w:val="none" w:sz="0" w:space="0" w:color="auto"/>
        <w:left w:val="none" w:sz="0" w:space="0" w:color="auto"/>
        <w:bottom w:val="none" w:sz="0" w:space="0" w:color="auto"/>
        <w:right w:val="none" w:sz="0" w:space="0" w:color="auto"/>
      </w:divBdr>
    </w:div>
    <w:div w:id="974916688">
      <w:marLeft w:val="480"/>
      <w:marRight w:val="0"/>
      <w:marTop w:val="0"/>
      <w:marBottom w:val="0"/>
      <w:divBdr>
        <w:top w:val="none" w:sz="0" w:space="0" w:color="auto"/>
        <w:left w:val="none" w:sz="0" w:space="0" w:color="auto"/>
        <w:bottom w:val="none" w:sz="0" w:space="0" w:color="auto"/>
        <w:right w:val="none" w:sz="0" w:space="0" w:color="auto"/>
      </w:divBdr>
    </w:div>
    <w:div w:id="974918027">
      <w:marLeft w:val="480"/>
      <w:marRight w:val="0"/>
      <w:marTop w:val="0"/>
      <w:marBottom w:val="0"/>
      <w:divBdr>
        <w:top w:val="none" w:sz="0" w:space="0" w:color="auto"/>
        <w:left w:val="none" w:sz="0" w:space="0" w:color="auto"/>
        <w:bottom w:val="none" w:sz="0" w:space="0" w:color="auto"/>
        <w:right w:val="none" w:sz="0" w:space="0" w:color="auto"/>
      </w:divBdr>
    </w:div>
    <w:div w:id="974943873">
      <w:marLeft w:val="640"/>
      <w:marRight w:val="0"/>
      <w:marTop w:val="0"/>
      <w:marBottom w:val="0"/>
      <w:divBdr>
        <w:top w:val="none" w:sz="0" w:space="0" w:color="auto"/>
        <w:left w:val="none" w:sz="0" w:space="0" w:color="auto"/>
        <w:bottom w:val="none" w:sz="0" w:space="0" w:color="auto"/>
        <w:right w:val="none" w:sz="0" w:space="0" w:color="auto"/>
      </w:divBdr>
    </w:div>
    <w:div w:id="974993123">
      <w:marLeft w:val="480"/>
      <w:marRight w:val="0"/>
      <w:marTop w:val="0"/>
      <w:marBottom w:val="0"/>
      <w:divBdr>
        <w:top w:val="none" w:sz="0" w:space="0" w:color="auto"/>
        <w:left w:val="none" w:sz="0" w:space="0" w:color="auto"/>
        <w:bottom w:val="none" w:sz="0" w:space="0" w:color="auto"/>
        <w:right w:val="none" w:sz="0" w:space="0" w:color="auto"/>
      </w:divBdr>
    </w:div>
    <w:div w:id="975068480">
      <w:marLeft w:val="480"/>
      <w:marRight w:val="0"/>
      <w:marTop w:val="0"/>
      <w:marBottom w:val="0"/>
      <w:divBdr>
        <w:top w:val="none" w:sz="0" w:space="0" w:color="auto"/>
        <w:left w:val="none" w:sz="0" w:space="0" w:color="auto"/>
        <w:bottom w:val="none" w:sz="0" w:space="0" w:color="auto"/>
        <w:right w:val="none" w:sz="0" w:space="0" w:color="auto"/>
      </w:divBdr>
    </w:div>
    <w:div w:id="975069187">
      <w:marLeft w:val="480"/>
      <w:marRight w:val="0"/>
      <w:marTop w:val="0"/>
      <w:marBottom w:val="0"/>
      <w:divBdr>
        <w:top w:val="none" w:sz="0" w:space="0" w:color="auto"/>
        <w:left w:val="none" w:sz="0" w:space="0" w:color="auto"/>
        <w:bottom w:val="none" w:sz="0" w:space="0" w:color="auto"/>
        <w:right w:val="none" w:sz="0" w:space="0" w:color="auto"/>
      </w:divBdr>
    </w:div>
    <w:div w:id="975138084">
      <w:marLeft w:val="480"/>
      <w:marRight w:val="0"/>
      <w:marTop w:val="0"/>
      <w:marBottom w:val="0"/>
      <w:divBdr>
        <w:top w:val="none" w:sz="0" w:space="0" w:color="auto"/>
        <w:left w:val="none" w:sz="0" w:space="0" w:color="auto"/>
        <w:bottom w:val="none" w:sz="0" w:space="0" w:color="auto"/>
        <w:right w:val="none" w:sz="0" w:space="0" w:color="auto"/>
      </w:divBdr>
    </w:div>
    <w:div w:id="975140681">
      <w:marLeft w:val="480"/>
      <w:marRight w:val="0"/>
      <w:marTop w:val="0"/>
      <w:marBottom w:val="0"/>
      <w:divBdr>
        <w:top w:val="none" w:sz="0" w:space="0" w:color="auto"/>
        <w:left w:val="none" w:sz="0" w:space="0" w:color="auto"/>
        <w:bottom w:val="none" w:sz="0" w:space="0" w:color="auto"/>
        <w:right w:val="none" w:sz="0" w:space="0" w:color="auto"/>
      </w:divBdr>
    </w:div>
    <w:div w:id="975179315">
      <w:marLeft w:val="480"/>
      <w:marRight w:val="0"/>
      <w:marTop w:val="0"/>
      <w:marBottom w:val="0"/>
      <w:divBdr>
        <w:top w:val="none" w:sz="0" w:space="0" w:color="auto"/>
        <w:left w:val="none" w:sz="0" w:space="0" w:color="auto"/>
        <w:bottom w:val="none" w:sz="0" w:space="0" w:color="auto"/>
        <w:right w:val="none" w:sz="0" w:space="0" w:color="auto"/>
      </w:divBdr>
    </w:div>
    <w:div w:id="975180150">
      <w:marLeft w:val="480"/>
      <w:marRight w:val="0"/>
      <w:marTop w:val="0"/>
      <w:marBottom w:val="0"/>
      <w:divBdr>
        <w:top w:val="none" w:sz="0" w:space="0" w:color="auto"/>
        <w:left w:val="none" w:sz="0" w:space="0" w:color="auto"/>
        <w:bottom w:val="none" w:sz="0" w:space="0" w:color="auto"/>
        <w:right w:val="none" w:sz="0" w:space="0" w:color="auto"/>
      </w:divBdr>
    </w:div>
    <w:div w:id="975185622">
      <w:marLeft w:val="640"/>
      <w:marRight w:val="0"/>
      <w:marTop w:val="0"/>
      <w:marBottom w:val="0"/>
      <w:divBdr>
        <w:top w:val="none" w:sz="0" w:space="0" w:color="auto"/>
        <w:left w:val="none" w:sz="0" w:space="0" w:color="auto"/>
        <w:bottom w:val="none" w:sz="0" w:space="0" w:color="auto"/>
        <w:right w:val="none" w:sz="0" w:space="0" w:color="auto"/>
      </w:divBdr>
    </w:div>
    <w:div w:id="975187893">
      <w:marLeft w:val="480"/>
      <w:marRight w:val="0"/>
      <w:marTop w:val="0"/>
      <w:marBottom w:val="0"/>
      <w:divBdr>
        <w:top w:val="none" w:sz="0" w:space="0" w:color="auto"/>
        <w:left w:val="none" w:sz="0" w:space="0" w:color="auto"/>
        <w:bottom w:val="none" w:sz="0" w:space="0" w:color="auto"/>
        <w:right w:val="none" w:sz="0" w:space="0" w:color="auto"/>
      </w:divBdr>
    </w:div>
    <w:div w:id="975187906">
      <w:marLeft w:val="640"/>
      <w:marRight w:val="0"/>
      <w:marTop w:val="0"/>
      <w:marBottom w:val="0"/>
      <w:divBdr>
        <w:top w:val="none" w:sz="0" w:space="0" w:color="auto"/>
        <w:left w:val="none" w:sz="0" w:space="0" w:color="auto"/>
        <w:bottom w:val="none" w:sz="0" w:space="0" w:color="auto"/>
        <w:right w:val="none" w:sz="0" w:space="0" w:color="auto"/>
      </w:divBdr>
    </w:div>
    <w:div w:id="975253725">
      <w:marLeft w:val="480"/>
      <w:marRight w:val="0"/>
      <w:marTop w:val="0"/>
      <w:marBottom w:val="0"/>
      <w:divBdr>
        <w:top w:val="none" w:sz="0" w:space="0" w:color="auto"/>
        <w:left w:val="none" w:sz="0" w:space="0" w:color="auto"/>
        <w:bottom w:val="none" w:sz="0" w:space="0" w:color="auto"/>
        <w:right w:val="none" w:sz="0" w:space="0" w:color="auto"/>
      </w:divBdr>
    </w:div>
    <w:div w:id="975254212">
      <w:marLeft w:val="480"/>
      <w:marRight w:val="0"/>
      <w:marTop w:val="0"/>
      <w:marBottom w:val="0"/>
      <w:divBdr>
        <w:top w:val="none" w:sz="0" w:space="0" w:color="auto"/>
        <w:left w:val="none" w:sz="0" w:space="0" w:color="auto"/>
        <w:bottom w:val="none" w:sz="0" w:space="0" w:color="auto"/>
        <w:right w:val="none" w:sz="0" w:space="0" w:color="auto"/>
      </w:divBdr>
    </w:div>
    <w:div w:id="975255549">
      <w:marLeft w:val="480"/>
      <w:marRight w:val="0"/>
      <w:marTop w:val="0"/>
      <w:marBottom w:val="0"/>
      <w:divBdr>
        <w:top w:val="none" w:sz="0" w:space="0" w:color="auto"/>
        <w:left w:val="none" w:sz="0" w:space="0" w:color="auto"/>
        <w:bottom w:val="none" w:sz="0" w:space="0" w:color="auto"/>
        <w:right w:val="none" w:sz="0" w:space="0" w:color="auto"/>
      </w:divBdr>
    </w:div>
    <w:div w:id="975256621">
      <w:marLeft w:val="480"/>
      <w:marRight w:val="0"/>
      <w:marTop w:val="0"/>
      <w:marBottom w:val="0"/>
      <w:divBdr>
        <w:top w:val="none" w:sz="0" w:space="0" w:color="auto"/>
        <w:left w:val="none" w:sz="0" w:space="0" w:color="auto"/>
        <w:bottom w:val="none" w:sz="0" w:space="0" w:color="auto"/>
        <w:right w:val="none" w:sz="0" w:space="0" w:color="auto"/>
      </w:divBdr>
    </w:div>
    <w:div w:id="975331588">
      <w:marLeft w:val="480"/>
      <w:marRight w:val="0"/>
      <w:marTop w:val="0"/>
      <w:marBottom w:val="0"/>
      <w:divBdr>
        <w:top w:val="none" w:sz="0" w:space="0" w:color="auto"/>
        <w:left w:val="none" w:sz="0" w:space="0" w:color="auto"/>
        <w:bottom w:val="none" w:sz="0" w:space="0" w:color="auto"/>
        <w:right w:val="none" w:sz="0" w:space="0" w:color="auto"/>
      </w:divBdr>
    </w:div>
    <w:div w:id="975380308">
      <w:marLeft w:val="480"/>
      <w:marRight w:val="0"/>
      <w:marTop w:val="0"/>
      <w:marBottom w:val="0"/>
      <w:divBdr>
        <w:top w:val="none" w:sz="0" w:space="0" w:color="auto"/>
        <w:left w:val="none" w:sz="0" w:space="0" w:color="auto"/>
        <w:bottom w:val="none" w:sz="0" w:space="0" w:color="auto"/>
        <w:right w:val="none" w:sz="0" w:space="0" w:color="auto"/>
      </w:divBdr>
    </w:div>
    <w:div w:id="975381068">
      <w:marLeft w:val="480"/>
      <w:marRight w:val="0"/>
      <w:marTop w:val="0"/>
      <w:marBottom w:val="0"/>
      <w:divBdr>
        <w:top w:val="none" w:sz="0" w:space="0" w:color="auto"/>
        <w:left w:val="none" w:sz="0" w:space="0" w:color="auto"/>
        <w:bottom w:val="none" w:sz="0" w:space="0" w:color="auto"/>
        <w:right w:val="none" w:sz="0" w:space="0" w:color="auto"/>
      </w:divBdr>
    </w:div>
    <w:div w:id="975404656">
      <w:marLeft w:val="480"/>
      <w:marRight w:val="0"/>
      <w:marTop w:val="0"/>
      <w:marBottom w:val="0"/>
      <w:divBdr>
        <w:top w:val="none" w:sz="0" w:space="0" w:color="auto"/>
        <w:left w:val="none" w:sz="0" w:space="0" w:color="auto"/>
        <w:bottom w:val="none" w:sz="0" w:space="0" w:color="auto"/>
        <w:right w:val="none" w:sz="0" w:space="0" w:color="auto"/>
      </w:divBdr>
    </w:div>
    <w:div w:id="975404985">
      <w:marLeft w:val="480"/>
      <w:marRight w:val="0"/>
      <w:marTop w:val="0"/>
      <w:marBottom w:val="0"/>
      <w:divBdr>
        <w:top w:val="none" w:sz="0" w:space="0" w:color="auto"/>
        <w:left w:val="none" w:sz="0" w:space="0" w:color="auto"/>
        <w:bottom w:val="none" w:sz="0" w:space="0" w:color="auto"/>
        <w:right w:val="none" w:sz="0" w:space="0" w:color="auto"/>
      </w:divBdr>
    </w:div>
    <w:div w:id="975450177">
      <w:marLeft w:val="480"/>
      <w:marRight w:val="0"/>
      <w:marTop w:val="0"/>
      <w:marBottom w:val="0"/>
      <w:divBdr>
        <w:top w:val="none" w:sz="0" w:space="0" w:color="auto"/>
        <w:left w:val="none" w:sz="0" w:space="0" w:color="auto"/>
        <w:bottom w:val="none" w:sz="0" w:space="0" w:color="auto"/>
        <w:right w:val="none" w:sz="0" w:space="0" w:color="auto"/>
      </w:divBdr>
    </w:div>
    <w:div w:id="975528205">
      <w:marLeft w:val="480"/>
      <w:marRight w:val="0"/>
      <w:marTop w:val="0"/>
      <w:marBottom w:val="0"/>
      <w:divBdr>
        <w:top w:val="none" w:sz="0" w:space="0" w:color="auto"/>
        <w:left w:val="none" w:sz="0" w:space="0" w:color="auto"/>
        <w:bottom w:val="none" w:sz="0" w:space="0" w:color="auto"/>
        <w:right w:val="none" w:sz="0" w:space="0" w:color="auto"/>
      </w:divBdr>
    </w:div>
    <w:div w:id="975569258">
      <w:marLeft w:val="480"/>
      <w:marRight w:val="0"/>
      <w:marTop w:val="0"/>
      <w:marBottom w:val="0"/>
      <w:divBdr>
        <w:top w:val="none" w:sz="0" w:space="0" w:color="auto"/>
        <w:left w:val="none" w:sz="0" w:space="0" w:color="auto"/>
        <w:bottom w:val="none" w:sz="0" w:space="0" w:color="auto"/>
        <w:right w:val="none" w:sz="0" w:space="0" w:color="auto"/>
      </w:divBdr>
    </w:div>
    <w:div w:id="975646318">
      <w:marLeft w:val="480"/>
      <w:marRight w:val="0"/>
      <w:marTop w:val="0"/>
      <w:marBottom w:val="0"/>
      <w:divBdr>
        <w:top w:val="none" w:sz="0" w:space="0" w:color="auto"/>
        <w:left w:val="none" w:sz="0" w:space="0" w:color="auto"/>
        <w:bottom w:val="none" w:sz="0" w:space="0" w:color="auto"/>
        <w:right w:val="none" w:sz="0" w:space="0" w:color="auto"/>
      </w:divBdr>
    </w:div>
    <w:div w:id="975717016">
      <w:marLeft w:val="480"/>
      <w:marRight w:val="0"/>
      <w:marTop w:val="0"/>
      <w:marBottom w:val="0"/>
      <w:divBdr>
        <w:top w:val="none" w:sz="0" w:space="0" w:color="auto"/>
        <w:left w:val="none" w:sz="0" w:space="0" w:color="auto"/>
        <w:bottom w:val="none" w:sz="0" w:space="0" w:color="auto"/>
        <w:right w:val="none" w:sz="0" w:space="0" w:color="auto"/>
      </w:divBdr>
    </w:div>
    <w:div w:id="975724965">
      <w:marLeft w:val="480"/>
      <w:marRight w:val="0"/>
      <w:marTop w:val="0"/>
      <w:marBottom w:val="0"/>
      <w:divBdr>
        <w:top w:val="none" w:sz="0" w:space="0" w:color="auto"/>
        <w:left w:val="none" w:sz="0" w:space="0" w:color="auto"/>
        <w:bottom w:val="none" w:sz="0" w:space="0" w:color="auto"/>
        <w:right w:val="none" w:sz="0" w:space="0" w:color="auto"/>
      </w:divBdr>
    </w:div>
    <w:div w:id="975833582">
      <w:marLeft w:val="480"/>
      <w:marRight w:val="0"/>
      <w:marTop w:val="0"/>
      <w:marBottom w:val="0"/>
      <w:divBdr>
        <w:top w:val="none" w:sz="0" w:space="0" w:color="auto"/>
        <w:left w:val="none" w:sz="0" w:space="0" w:color="auto"/>
        <w:bottom w:val="none" w:sz="0" w:space="0" w:color="auto"/>
        <w:right w:val="none" w:sz="0" w:space="0" w:color="auto"/>
      </w:divBdr>
    </w:div>
    <w:div w:id="975835011">
      <w:marLeft w:val="480"/>
      <w:marRight w:val="0"/>
      <w:marTop w:val="0"/>
      <w:marBottom w:val="0"/>
      <w:divBdr>
        <w:top w:val="none" w:sz="0" w:space="0" w:color="auto"/>
        <w:left w:val="none" w:sz="0" w:space="0" w:color="auto"/>
        <w:bottom w:val="none" w:sz="0" w:space="0" w:color="auto"/>
        <w:right w:val="none" w:sz="0" w:space="0" w:color="auto"/>
      </w:divBdr>
    </w:div>
    <w:div w:id="975838704">
      <w:marLeft w:val="480"/>
      <w:marRight w:val="0"/>
      <w:marTop w:val="0"/>
      <w:marBottom w:val="0"/>
      <w:divBdr>
        <w:top w:val="none" w:sz="0" w:space="0" w:color="auto"/>
        <w:left w:val="none" w:sz="0" w:space="0" w:color="auto"/>
        <w:bottom w:val="none" w:sz="0" w:space="0" w:color="auto"/>
        <w:right w:val="none" w:sz="0" w:space="0" w:color="auto"/>
      </w:divBdr>
    </w:div>
    <w:div w:id="975838751">
      <w:marLeft w:val="480"/>
      <w:marRight w:val="0"/>
      <w:marTop w:val="0"/>
      <w:marBottom w:val="0"/>
      <w:divBdr>
        <w:top w:val="none" w:sz="0" w:space="0" w:color="auto"/>
        <w:left w:val="none" w:sz="0" w:space="0" w:color="auto"/>
        <w:bottom w:val="none" w:sz="0" w:space="0" w:color="auto"/>
        <w:right w:val="none" w:sz="0" w:space="0" w:color="auto"/>
      </w:divBdr>
    </w:div>
    <w:div w:id="975914960">
      <w:marLeft w:val="480"/>
      <w:marRight w:val="0"/>
      <w:marTop w:val="0"/>
      <w:marBottom w:val="0"/>
      <w:divBdr>
        <w:top w:val="none" w:sz="0" w:space="0" w:color="auto"/>
        <w:left w:val="none" w:sz="0" w:space="0" w:color="auto"/>
        <w:bottom w:val="none" w:sz="0" w:space="0" w:color="auto"/>
        <w:right w:val="none" w:sz="0" w:space="0" w:color="auto"/>
      </w:divBdr>
    </w:div>
    <w:div w:id="976036329">
      <w:marLeft w:val="480"/>
      <w:marRight w:val="0"/>
      <w:marTop w:val="0"/>
      <w:marBottom w:val="0"/>
      <w:divBdr>
        <w:top w:val="none" w:sz="0" w:space="0" w:color="auto"/>
        <w:left w:val="none" w:sz="0" w:space="0" w:color="auto"/>
        <w:bottom w:val="none" w:sz="0" w:space="0" w:color="auto"/>
        <w:right w:val="none" w:sz="0" w:space="0" w:color="auto"/>
      </w:divBdr>
    </w:div>
    <w:div w:id="976102430">
      <w:marLeft w:val="640"/>
      <w:marRight w:val="0"/>
      <w:marTop w:val="0"/>
      <w:marBottom w:val="0"/>
      <w:divBdr>
        <w:top w:val="none" w:sz="0" w:space="0" w:color="auto"/>
        <w:left w:val="none" w:sz="0" w:space="0" w:color="auto"/>
        <w:bottom w:val="none" w:sz="0" w:space="0" w:color="auto"/>
        <w:right w:val="none" w:sz="0" w:space="0" w:color="auto"/>
      </w:divBdr>
    </w:div>
    <w:div w:id="976104582">
      <w:marLeft w:val="480"/>
      <w:marRight w:val="0"/>
      <w:marTop w:val="0"/>
      <w:marBottom w:val="0"/>
      <w:divBdr>
        <w:top w:val="none" w:sz="0" w:space="0" w:color="auto"/>
        <w:left w:val="none" w:sz="0" w:space="0" w:color="auto"/>
        <w:bottom w:val="none" w:sz="0" w:space="0" w:color="auto"/>
        <w:right w:val="none" w:sz="0" w:space="0" w:color="auto"/>
      </w:divBdr>
    </w:div>
    <w:div w:id="976106780">
      <w:marLeft w:val="480"/>
      <w:marRight w:val="0"/>
      <w:marTop w:val="0"/>
      <w:marBottom w:val="0"/>
      <w:divBdr>
        <w:top w:val="none" w:sz="0" w:space="0" w:color="auto"/>
        <w:left w:val="none" w:sz="0" w:space="0" w:color="auto"/>
        <w:bottom w:val="none" w:sz="0" w:space="0" w:color="auto"/>
        <w:right w:val="none" w:sz="0" w:space="0" w:color="auto"/>
      </w:divBdr>
    </w:div>
    <w:div w:id="976107308">
      <w:marLeft w:val="480"/>
      <w:marRight w:val="0"/>
      <w:marTop w:val="0"/>
      <w:marBottom w:val="0"/>
      <w:divBdr>
        <w:top w:val="none" w:sz="0" w:space="0" w:color="auto"/>
        <w:left w:val="none" w:sz="0" w:space="0" w:color="auto"/>
        <w:bottom w:val="none" w:sz="0" w:space="0" w:color="auto"/>
        <w:right w:val="none" w:sz="0" w:space="0" w:color="auto"/>
      </w:divBdr>
    </w:div>
    <w:div w:id="976109035">
      <w:marLeft w:val="480"/>
      <w:marRight w:val="0"/>
      <w:marTop w:val="0"/>
      <w:marBottom w:val="0"/>
      <w:divBdr>
        <w:top w:val="none" w:sz="0" w:space="0" w:color="auto"/>
        <w:left w:val="none" w:sz="0" w:space="0" w:color="auto"/>
        <w:bottom w:val="none" w:sz="0" w:space="0" w:color="auto"/>
        <w:right w:val="none" w:sz="0" w:space="0" w:color="auto"/>
      </w:divBdr>
    </w:div>
    <w:div w:id="976185083">
      <w:marLeft w:val="480"/>
      <w:marRight w:val="0"/>
      <w:marTop w:val="0"/>
      <w:marBottom w:val="0"/>
      <w:divBdr>
        <w:top w:val="none" w:sz="0" w:space="0" w:color="auto"/>
        <w:left w:val="none" w:sz="0" w:space="0" w:color="auto"/>
        <w:bottom w:val="none" w:sz="0" w:space="0" w:color="auto"/>
        <w:right w:val="none" w:sz="0" w:space="0" w:color="auto"/>
      </w:divBdr>
    </w:div>
    <w:div w:id="976185607">
      <w:marLeft w:val="640"/>
      <w:marRight w:val="0"/>
      <w:marTop w:val="0"/>
      <w:marBottom w:val="0"/>
      <w:divBdr>
        <w:top w:val="none" w:sz="0" w:space="0" w:color="auto"/>
        <w:left w:val="none" w:sz="0" w:space="0" w:color="auto"/>
        <w:bottom w:val="none" w:sz="0" w:space="0" w:color="auto"/>
        <w:right w:val="none" w:sz="0" w:space="0" w:color="auto"/>
      </w:divBdr>
    </w:div>
    <w:div w:id="976186038">
      <w:marLeft w:val="480"/>
      <w:marRight w:val="0"/>
      <w:marTop w:val="0"/>
      <w:marBottom w:val="0"/>
      <w:divBdr>
        <w:top w:val="none" w:sz="0" w:space="0" w:color="auto"/>
        <w:left w:val="none" w:sz="0" w:space="0" w:color="auto"/>
        <w:bottom w:val="none" w:sz="0" w:space="0" w:color="auto"/>
        <w:right w:val="none" w:sz="0" w:space="0" w:color="auto"/>
      </w:divBdr>
    </w:div>
    <w:div w:id="976225911">
      <w:marLeft w:val="480"/>
      <w:marRight w:val="0"/>
      <w:marTop w:val="0"/>
      <w:marBottom w:val="0"/>
      <w:divBdr>
        <w:top w:val="none" w:sz="0" w:space="0" w:color="auto"/>
        <w:left w:val="none" w:sz="0" w:space="0" w:color="auto"/>
        <w:bottom w:val="none" w:sz="0" w:space="0" w:color="auto"/>
        <w:right w:val="none" w:sz="0" w:space="0" w:color="auto"/>
      </w:divBdr>
    </w:div>
    <w:div w:id="976229589">
      <w:marLeft w:val="480"/>
      <w:marRight w:val="0"/>
      <w:marTop w:val="0"/>
      <w:marBottom w:val="0"/>
      <w:divBdr>
        <w:top w:val="none" w:sz="0" w:space="0" w:color="auto"/>
        <w:left w:val="none" w:sz="0" w:space="0" w:color="auto"/>
        <w:bottom w:val="none" w:sz="0" w:space="0" w:color="auto"/>
        <w:right w:val="none" w:sz="0" w:space="0" w:color="auto"/>
      </w:divBdr>
    </w:div>
    <w:div w:id="976229932">
      <w:marLeft w:val="480"/>
      <w:marRight w:val="0"/>
      <w:marTop w:val="0"/>
      <w:marBottom w:val="0"/>
      <w:divBdr>
        <w:top w:val="none" w:sz="0" w:space="0" w:color="auto"/>
        <w:left w:val="none" w:sz="0" w:space="0" w:color="auto"/>
        <w:bottom w:val="none" w:sz="0" w:space="0" w:color="auto"/>
        <w:right w:val="none" w:sz="0" w:space="0" w:color="auto"/>
      </w:divBdr>
    </w:div>
    <w:div w:id="976295676">
      <w:marLeft w:val="480"/>
      <w:marRight w:val="0"/>
      <w:marTop w:val="0"/>
      <w:marBottom w:val="0"/>
      <w:divBdr>
        <w:top w:val="none" w:sz="0" w:space="0" w:color="auto"/>
        <w:left w:val="none" w:sz="0" w:space="0" w:color="auto"/>
        <w:bottom w:val="none" w:sz="0" w:space="0" w:color="auto"/>
        <w:right w:val="none" w:sz="0" w:space="0" w:color="auto"/>
      </w:divBdr>
    </w:div>
    <w:div w:id="976300005">
      <w:marLeft w:val="480"/>
      <w:marRight w:val="0"/>
      <w:marTop w:val="0"/>
      <w:marBottom w:val="0"/>
      <w:divBdr>
        <w:top w:val="none" w:sz="0" w:space="0" w:color="auto"/>
        <w:left w:val="none" w:sz="0" w:space="0" w:color="auto"/>
        <w:bottom w:val="none" w:sz="0" w:space="0" w:color="auto"/>
        <w:right w:val="none" w:sz="0" w:space="0" w:color="auto"/>
      </w:divBdr>
    </w:div>
    <w:div w:id="976303912">
      <w:marLeft w:val="480"/>
      <w:marRight w:val="0"/>
      <w:marTop w:val="0"/>
      <w:marBottom w:val="0"/>
      <w:divBdr>
        <w:top w:val="none" w:sz="0" w:space="0" w:color="auto"/>
        <w:left w:val="none" w:sz="0" w:space="0" w:color="auto"/>
        <w:bottom w:val="none" w:sz="0" w:space="0" w:color="auto"/>
        <w:right w:val="none" w:sz="0" w:space="0" w:color="auto"/>
      </w:divBdr>
    </w:div>
    <w:div w:id="976372533">
      <w:marLeft w:val="480"/>
      <w:marRight w:val="0"/>
      <w:marTop w:val="0"/>
      <w:marBottom w:val="0"/>
      <w:divBdr>
        <w:top w:val="none" w:sz="0" w:space="0" w:color="auto"/>
        <w:left w:val="none" w:sz="0" w:space="0" w:color="auto"/>
        <w:bottom w:val="none" w:sz="0" w:space="0" w:color="auto"/>
        <w:right w:val="none" w:sz="0" w:space="0" w:color="auto"/>
      </w:divBdr>
    </w:div>
    <w:div w:id="976372838">
      <w:marLeft w:val="480"/>
      <w:marRight w:val="0"/>
      <w:marTop w:val="0"/>
      <w:marBottom w:val="0"/>
      <w:divBdr>
        <w:top w:val="none" w:sz="0" w:space="0" w:color="auto"/>
        <w:left w:val="none" w:sz="0" w:space="0" w:color="auto"/>
        <w:bottom w:val="none" w:sz="0" w:space="0" w:color="auto"/>
        <w:right w:val="none" w:sz="0" w:space="0" w:color="auto"/>
      </w:divBdr>
    </w:div>
    <w:div w:id="976489691">
      <w:marLeft w:val="480"/>
      <w:marRight w:val="0"/>
      <w:marTop w:val="0"/>
      <w:marBottom w:val="0"/>
      <w:divBdr>
        <w:top w:val="none" w:sz="0" w:space="0" w:color="auto"/>
        <w:left w:val="none" w:sz="0" w:space="0" w:color="auto"/>
        <w:bottom w:val="none" w:sz="0" w:space="0" w:color="auto"/>
        <w:right w:val="none" w:sz="0" w:space="0" w:color="auto"/>
      </w:divBdr>
    </w:div>
    <w:div w:id="976495098">
      <w:marLeft w:val="480"/>
      <w:marRight w:val="0"/>
      <w:marTop w:val="0"/>
      <w:marBottom w:val="0"/>
      <w:divBdr>
        <w:top w:val="none" w:sz="0" w:space="0" w:color="auto"/>
        <w:left w:val="none" w:sz="0" w:space="0" w:color="auto"/>
        <w:bottom w:val="none" w:sz="0" w:space="0" w:color="auto"/>
        <w:right w:val="none" w:sz="0" w:space="0" w:color="auto"/>
      </w:divBdr>
    </w:div>
    <w:div w:id="976496335">
      <w:marLeft w:val="480"/>
      <w:marRight w:val="0"/>
      <w:marTop w:val="0"/>
      <w:marBottom w:val="0"/>
      <w:divBdr>
        <w:top w:val="none" w:sz="0" w:space="0" w:color="auto"/>
        <w:left w:val="none" w:sz="0" w:space="0" w:color="auto"/>
        <w:bottom w:val="none" w:sz="0" w:space="0" w:color="auto"/>
        <w:right w:val="none" w:sz="0" w:space="0" w:color="auto"/>
      </w:divBdr>
    </w:div>
    <w:div w:id="976644054">
      <w:marLeft w:val="480"/>
      <w:marRight w:val="0"/>
      <w:marTop w:val="0"/>
      <w:marBottom w:val="0"/>
      <w:divBdr>
        <w:top w:val="none" w:sz="0" w:space="0" w:color="auto"/>
        <w:left w:val="none" w:sz="0" w:space="0" w:color="auto"/>
        <w:bottom w:val="none" w:sz="0" w:space="0" w:color="auto"/>
        <w:right w:val="none" w:sz="0" w:space="0" w:color="auto"/>
      </w:divBdr>
    </w:div>
    <w:div w:id="976685680">
      <w:marLeft w:val="480"/>
      <w:marRight w:val="0"/>
      <w:marTop w:val="0"/>
      <w:marBottom w:val="0"/>
      <w:divBdr>
        <w:top w:val="none" w:sz="0" w:space="0" w:color="auto"/>
        <w:left w:val="none" w:sz="0" w:space="0" w:color="auto"/>
        <w:bottom w:val="none" w:sz="0" w:space="0" w:color="auto"/>
        <w:right w:val="none" w:sz="0" w:space="0" w:color="auto"/>
      </w:divBdr>
    </w:div>
    <w:div w:id="976690410">
      <w:marLeft w:val="480"/>
      <w:marRight w:val="0"/>
      <w:marTop w:val="0"/>
      <w:marBottom w:val="0"/>
      <w:divBdr>
        <w:top w:val="none" w:sz="0" w:space="0" w:color="auto"/>
        <w:left w:val="none" w:sz="0" w:space="0" w:color="auto"/>
        <w:bottom w:val="none" w:sz="0" w:space="0" w:color="auto"/>
        <w:right w:val="none" w:sz="0" w:space="0" w:color="auto"/>
      </w:divBdr>
    </w:div>
    <w:div w:id="976761127">
      <w:marLeft w:val="480"/>
      <w:marRight w:val="0"/>
      <w:marTop w:val="0"/>
      <w:marBottom w:val="0"/>
      <w:divBdr>
        <w:top w:val="none" w:sz="0" w:space="0" w:color="auto"/>
        <w:left w:val="none" w:sz="0" w:space="0" w:color="auto"/>
        <w:bottom w:val="none" w:sz="0" w:space="0" w:color="auto"/>
        <w:right w:val="none" w:sz="0" w:space="0" w:color="auto"/>
      </w:divBdr>
    </w:div>
    <w:div w:id="976762868">
      <w:marLeft w:val="480"/>
      <w:marRight w:val="0"/>
      <w:marTop w:val="0"/>
      <w:marBottom w:val="0"/>
      <w:divBdr>
        <w:top w:val="none" w:sz="0" w:space="0" w:color="auto"/>
        <w:left w:val="none" w:sz="0" w:space="0" w:color="auto"/>
        <w:bottom w:val="none" w:sz="0" w:space="0" w:color="auto"/>
        <w:right w:val="none" w:sz="0" w:space="0" w:color="auto"/>
      </w:divBdr>
    </w:div>
    <w:div w:id="976763843">
      <w:marLeft w:val="480"/>
      <w:marRight w:val="0"/>
      <w:marTop w:val="0"/>
      <w:marBottom w:val="0"/>
      <w:divBdr>
        <w:top w:val="none" w:sz="0" w:space="0" w:color="auto"/>
        <w:left w:val="none" w:sz="0" w:space="0" w:color="auto"/>
        <w:bottom w:val="none" w:sz="0" w:space="0" w:color="auto"/>
        <w:right w:val="none" w:sz="0" w:space="0" w:color="auto"/>
      </w:divBdr>
    </w:div>
    <w:div w:id="976766685">
      <w:marLeft w:val="480"/>
      <w:marRight w:val="0"/>
      <w:marTop w:val="0"/>
      <w:marBottom w:val="0"/>
      <w:divBdr>
        <w:top w:val="none" w:sz="0" w:space="0" w:color="auto"/>
        <w:left w:val="none" w:sz="0" w:space="0" w:color="auto"/>
        <w:bottom w:val="none" w:sz="0" w:space="0" w:color="auto"/>
        <w:right w:val="none" w:sz="0" w:space="0" w:color="auto"/>
      </w:divBdr>
    </w:div>
    <w:div w:id="976833940">
      <w:marLeft w:val="480"/>
      <w:marRight w:val="0"/>
      <w:marTop w:val="0"/>
      <w:marBottom w:val="0"/>
      <w:divBdr>
        <w:top w:val="none" w:sz="0" w:space="0" w:color="auto"/>
        <w:left w:val="none" w:sz="0" w:space="0" w:color="auto"/>
        <w:bottom w:val="none" w:sz="0" w:space="0" w:color="auto"/>
        <w:right w:val="none" w:sz="0" w:space="0" w:color="auto"/>
      </w:divBdr>
    </w:div>
    <w:div w:id="976834958">
      <w:marLeft w:val="480"/>
      <w:marRight w:val="0"/>
      <w:marTop w:val="0"/>
      <w:marBottom w:val="0"/>
      <w:divBdr>
        <w:top w:val="none" w:sz="0" w:space="0" w:color="auto"/>
        <w:left w:val="none" w:sz="0" w:space="0" w:color="auto"/>
        <w:bottom w:val="none" w:sz="0" w:space="0" w:color="auto"/>
        <w:right w:val="none" w:sz="0" w:space="0" w:color="auto"/>
      </w:divBdr>
    </w:div>
    <w:div w:id="976837015">
      <w:marLeft w:val="480"/>
      <w:marRight w:val="0"/>
      <w:marTop w:val="0"/>
      <w:marBottom w:val="0"/>
      <w:divBdr>
        <w:top w:val="none" w:sz="0" w:space="0" w:color="auto"/>
        <w:left w:val="none" w:sz="0" w:space="0" w:color="auto"/>
        <w:bottom w:val="none" w:sz="0" w:space="0" w:color="auto"/>
        <w:right w:val="none" w:sz="0" w:space="0" w:color="auto"/>
      </w:divBdr>
    </w:div>
    <w:div w:id="976908647">
      <w:marLeft w:val="480"/>
      <w:marRight w:val="0"/>
      <w:marTop w:val="0"/>
      <w:marBottom w:val="0"/>
      <w:divBdr>
        <w:top w:val="none" w:sz="0" w:space="0" w:color="auto"/>
        <w:left w:val="none" w:sz="0" w:space="0" w:color="auto"/>
        <w:bottom w:val="none" w:sz="0" w:space="0" w:color="auto"/>
        <w:right w:val="none" w:sz="0" w:space="0" w:color="auto"/>
      </w:divBdr>
    </w:div>
    <w:div w:id="976952459">
      <w:marLeft w:val="480"/>
      <w:marRight w:val="0"/>
      <w:marTop w:val="0"/>
      <w:marBottom w:val="0"/>
      <w:divBdr>
        <w:top w:val="none" w:sz="0" w:space="0" w:color="auto"/>
        <w:left w:val="none" w:sz="0" w:space="0" w:color="auto"/>
        <w:bottom w:val="none" w:sz="0" w:space="0" w:color="auto"/>
        <w:right w:val="none" w:sz="0" w:space="0" w:color="auto"/>
      </w:divBdr>
    </w:div>
    <w:div w:id="976954386">
      <w:marLeft w:val="480"/>
      <w:marRight w:val="0"/>
      <w:marTop w:val="0"/>
      <w:marBottom w:val="0"/>
      <w:divBdr>
        <w:top w:val="none" w:sz="0" w:space="0" w:color="auto"/>
        <w:left w:val="none" w:sz="0" w:space="0" w:color="auto"/>
        <w:bottom w:val="none" w:sz="0" w:space="0" w:color="auto"/>
        <w:right w:val="none" w:sz="0" w:space="0" w:color="auto"/>
      </w:divBdr>
    </w:div>
    <w:div w:id="976955398">
      <w:marLeft w:val="480"/>
      <w:marRight w:val="0"/>
      <w:marTop w:val="0"/>
      <w:marBottom w:val="0"/>
      <w:divBdr>
        <w:top w:val="none" w:sz="0" w:space="0" w:color="auto"/>
        <w:left w:val="none" w:sz="0" w:space="0" w:color="auto"/>
        <w:bottom w:val="none" w:sz="0" w:space="0" w:color="auto"/>
        <w:right w:val="none" w:sz="0" w:space="0" w:color="auto"/>
      </w:divBdr>
    </w:div>
    <w:div w:id="976956790">
      <w:marLeft w:val="480"/>
      <w:marRight w:val="0"/>
      <w:marTop w:val="0"/>
      <w:marBottom w:val="0"/>
      <w:divBdr>
        <w:top w:val="none" w:sz="0" w:space="0" w:color="auto"/>
        <w:left w:val="none" w:sz="0" w:space="0" w:color="auto"/>
        <w:bottom w:val="none" w:sz="0" w:space="0" w:color="auto"/>
        <w:right w:val="none" w:sz="0" w:space="0" w:color="auto"/>
      </w:divBdr>
    </w:div>
    <w:div w:id="977033702">
      <w:marLeft w:val="480"/>
      <w:marRight w:val="0"/>
      <w:marTop w:val="0"/>
      <w:marBottom w:val="0"/>
      <w:divBdr>
        <w:top w:val="none" w:sz="0" w:space="0" w:color="auto"/>
        <w:left w:val="none" w:sz="0" w:space="0" w:color="auto"/>
        <w:bottom w:val="none" w:sz="0" w:space="0" w:color="auto"/>
        <w:right w:val="none" w:sz="0" w:space="0" w:color="auto"/>
      </w:divBdr>
    </w:div>
    <w:div w:id="977105476">
      <w:marLeft w:val="480"/>
      <w:marRight w:val="0"/>
      <w:marTop w:val="0"/>
      <w:marBottom w:val="0"/>
      <w:divBdr>
        <w:top w:val="none" w:sz="0" w:space="0" w:color="auto"/>
        <w:left w:val="none" w:sz="0" w:space="0" w:color="auto"/>
        <w:bottom w:val="none" w:sz="0" w:space="0" w:color="auto"/>
        <w:right w:val="none" w:sz="0" w:space="0" w:color="auto"/>
      </w:divBdr>
    </w:div>
    <w:div w:id="977144483">
      <w:marLeft w:val="480"/>
      <w:marRight w:val="0"/>
      <w:marTop w:val="0"/>
      <w:marBottom w:val="0"/>
      <w:divBdr>
        <w:top w:val="none" w:sz="0" w:space="0" w:color="auto"/>
        <w:left w:val="none" w:sz="0" w:space="0" w:color="auto"/>
        <w:bottom w:val="none" w:sz="0" w:space="0" w:color="auto"/>
        <w:right w:val="none" w:sz="0" w:space="0" w:color="auto"/>
      </w:divBdr>
    </w:div>
    <w:div w:id="977298817">
      <w:marLeft w:val="480"/>
      <w:marRight w:val="0"/>
      <w:marTop w:val="0"/>
      <w:marBottom w:val="0"/>
      <w:divBdr>
        <w:top w:val="none" w:sz="0" w:space="0" w:color="auto"/>
        <w:left w:val="none" w:sz="0" w:space="0" w:color="auto"/>
        <w:bottom w:val="none" w:sz="0" w:space="0" w:color="auto"/>
        <w:right w:val="none" w:sz="0" w:space="0" w:color="auto"/>
      </w:divBdr>
    </w:div>
    <w:div w:id="977341016">
      <w:marLeft w:val="480"/>
      <w:marRight w:val="0"/>
      <w:marTop w:val="0"/>
      <w:marBottom w:val="0"/>
      <w:divBdr>
        <w:top w:val="none" w:sz="0" w:space="0" w:color="auto"/>
        <w:left w:val="none" w:sz="0" w:space="0" w:color="auto"/>
        <w:bottom w:val="none" w:sz="0" w:space="0" w:color="auto"/>
        <w:right w:val="none" w:sz="0" w:space="0" w:color="auto"/>
      </w:divBdr>
    </w:div>
    <w:div w:id="977415367">
      <w:marLeft w:val="480"/>
      <w:marRight w:val="0"/>
      <w:marTop w:val="0"/>
      <w:marBottom w:val="0"/>
      <w:divBdr>
        <w:top w:val="none" w:sz="0" w:space="0" w:color="auto"/>
        <w:left w:val="none" w:sz="0" w:space="0" w:color="auto"/>
        <w:bottom w:val="none" w:sz="0" w:space="0" w:color="auto"/>
        <w:right w:val="none" w:sz="0" w:space="0" w:color="auto"/>
      </w:divBdr>
    </w:div>
    <w:div w:id="977489586">
      <w:marLeft w:val="480"/>
      <w:marRight w:val="0"/>
      <w:marTop w:val="0"/>
      <w:marBottom w:val="0"/>
      <w:divBdr>
        <w:top w:val="none" w:sz="0" w:space="0" w:color="auto"/>
        <w:left w:val="none" w:sz="0" w:space="0" w:color="auto"/>
        <w:bottom w:val="none" w:sz="0" w:space="0" w:color="auto"/>
        <w:right w:val="none" w:sz="0" w:space="0" w:color="auto"/>
      </w:divBdr>
    </w:div>
    <w:div w:id="977494676">
      <w:marLeft w:val="640"/>
      <w:marRight w:val="0"/>
      <w:marTop w:val="0"/>
      <w:marBottom w:val="0"/>
      <w:divBdr>
        <w:top w:val="none" w:sz="0" w:space="0" w:color="auto"/>
        <w:left w:val="none" w:sz="0" w:space="0" w:color="auto"/>
        <w:bottom w:val="none" w:sz="0" w:space="0" w:color="auto"/>
        <w:right w:val="none" w:sz="0" w:space="0" w:color="auto"/>
      </w:divBdr>
    </w:div>
    <w:div w:id="977536238">
      <w:marLeft w:val="480"/>
      <w:marRight w:val="0"/>
      <w:marTop w:val="0"/>
      <w:marBottom w:val="0"/>
      <w:divBdr>
        <w:top w:val="none" w:sz="0" w:space="0" w:color="auto"/>
        <w:left w:val="none" w:sz="0" w:space="0" w:color="auto"/>
        <w:bottom w:val="none" w:sz="0" w:space="0" w:color="auto"/>
        <w:right w:val="none" w:sz="0" w:space="0" w:color="auto"/>
      </w:divBdr>
    </w:div>
    <w:div w:id="977563454">
      <w:marLeft w:val="640"/>
      <w:marRight w:val="0"/>
      <w:marTop w:val="0"/>
      <w:marBottom w:val="0"/>
      <w:divBdr>
        <w:top w:val="none" w:sz="0" w:space="0" w:color="auto"/>
        <w:left w:val="none" w:sz="0" w:space="0" w:color="auto"/>
        <w:bottom w:val="none" w:sz="0" w:space="0" w:color="auto"/>
        <w:right w:val="none" w:sz="0" w:space="0" w:color="auto"/>
      </w:divBdr>
    </w:div>
    <w:div w:id="977610857">
      <w:marLeft w:val="640"/>
      <w:marRight w:val="0"/>
      <w:marTop w:val="0"/>
      <w:marBottom w:val="0"/>
      <w:divBdr>
        <w:top w:val="none" w:sz="0" w:space="0" w:color="auto"/>
        <w:left w:val="none" w:sz="0" w:space="0" w:color="auto"/>
        <w:bottom w:val="none" w:sz="0" w:space="0" w:color="auto"/>
        <w:right w:val="none" w:sz="0" w:space="0" w:color="auto"/>
      </w:divBdr>
    </w:div>
    <w:div w:id="977614264">
      <w:marLeft w:val="480"/>
      <w:marRight w:val="0"/>
      <w:marTop w:val="0"/>
      <w:marBottom w:val="0"/>
      <w:divBdr>
        <w:top w:val="none" w:sz="0" w:space="0" w:color="auto"/>
        <w:left w:val="none" w:sz="0" w:space="0" w:color="auto"/>
        <w:bottom w:val="none" w:sz="0" w:space="0" w:color="auto"/>
        <w:right w:val="none" w:sz="0" w:space="0" w:color="auto"/>
      </w:divBdr>
    </w:div>
    <w:div w:id="977614959">
      <w:marLeft w:val="480"/>
      <w:marRight w:val="0"/>
      <w:marTop w:val="0"/>
      <w:marBottom w:val="0"/>
      <w:divBdr>
        <w:top w:val="none" w:sz="0" w:space="0" w:color="auto"/>
        <w:left w:val="none" w:sz="0" w:space="0" w:color="auto"/>
        <w:bottom w:val="none" w:sz="0" w:space="0" w:color="auto"/>
        <w:right w:val="none" w:sz="0" w:space="0" w:color="auto"/>
      </w:divBdr>
    </w:div>
    <w:div w:id="977757319">
      <w:marLeft w:val="480"/>
      <w:marRight w:val="0"/>
      <w:marTop w:val="0"/>
      <w:marBottom w:val="0"/>
      <w:divBdr>
        <w:top w:val="none" w:sz="0" w:space="0" w:color="auto"/>
        <w:left w:val="none" w:sz="0" w:space="0" w:color="auto"/>
        <w:bottom w:val="none" w:sz="0" w:space="0" w:color="auto"/>
        <w:right w:val="none" w:sz="0" w:space="0" w:color="auto"/>
      </w:divBdr>
    </w:div>
    <w:div w:id="977760732">
      <w:marLeft w:val="480"/>
      <w:marRight w:val="0"/>
      <w:marTop w:val="0"/>
      <w:marBottom w:val="0"/>
      <w:divBdr>
        <w:top w:val="none" w:sz="0" w:space="0" w:color="auto"/>
        <w:left w:val="none" w:sz="0" w:space="0" w:color="auto"/>
        <w:bottom w:val="none" w:sz="0" w:space="0" w:color="auto"/>
        <w:right w:val="none" w:sz="0" w:space="0" w:color="auto"/>
      </w:divBdr>
    </w:div>
    <w:div w:id="977763944">
      <w:marLeft w:val="640"/>
      <w:marRight w:val="0"/>
      <w:marTop w:val="0"/>
      <w:marBottom w:val="0"/>
      <w:divBdr>
        <w:top w:val="none" w:sz="0" w:space="0" w:color="auto"/>
        <w:left w:val="none" w:sz="0" w:space="0" w:color="auto"/>
        <w:bottom w:val="none" w:sz="0" w:space="0" w:color="auto"/>
        <w:right w:val="none" w:sz="0" w:space="0" w:color="auto"/>
      </w:divBdr>
    </w:div>
    <w:div w:id="977807247">
      <w:marLeft w:val="480"/>
      <w:marRight w:val="0"/>
      <w:marTop w:val="0"/>
      <w:marBottom w:val="0"/>
      <w:divBdr>
        <w:top w:val="none" w:sz="0" w:space="0" w:color="auto"/>
        <w:left w:val="none" w:sz="0" w:space="0" w:color="auto"/>
        <w:bottom w:val="none" w:sz="0" w:space="0" w:color="auto"/>
        <w:right w:val="none" w:sz="0" w:space="0" w:color="auto"/>
      </w:divBdr>
    </w:div>
    <w:div w:id="977808573">
      <w:marLeft w:val="480"/>
      <w:marRight w:val="0"/>
      <w:marTop w:val="0"/>
      <w:marBottom w:val="0"/>
      <w:divBdr>
        <w:top w:val="none" w:sz="0" w:space="0" w:color="auto"/>
        <w:left w:val="none" w:sz="0" w:space="0" w:color="auto"/>
        <w:bottom w:val="none" w:sz="0" w:space="0" w:color="auto"/>
        <w:right w:val="none" w:sz="0" w:space="0" w:color="auto"/>
      </w:divBdr>
    </w:div>
    <w:div w:id="977880628">
      <w:marLeft w:val="480"/>
      <w:marRight w:val="0"/>
      <w:marTop w:val="0"/>
      <w:marBottom w:val="0"/>
      <w:divBdr>
        <w:top w:val="none" w:sz="0" w:space="0" w:color="auto"/>
        <w:left w:val="none" w:sz="0" w:space="0" w:color="auto"/>
        <w:bottom w:val="none" w:sz="0" w:space="0" w:color="auto"/>
        <w:right w:val="none" w:sz="0" w:space="0" w:color="auto"/>
      </w:divBdr>
    </w:div>
    <w:div w:id="978001076">
      <w:marLeft w:val="480"/>
      <w:marRight w:val="0"/>
      <w:marTop w:val="0"/>
      <w:marBottom w:val="0"/>
      <w:divBdr>
        <w:top w:val="none" w:sz="0" w:space="0" w:color="auto"/>
        <w:left w:val="none" w:sz="0" w:space="0" w:color="auto"/>
        <w:bottom w:val="none" w:sz="0" w:space="0" w:color="auto"/>
        <w:right w:val="none" w:sz="0" w:space="0" w:color="auto"/>
      </w:divBdr>
    </w:div>
    <w:div w:id="978073601">
      <w:marLeft w:val="480"/>
      <w:marRight w:val="0"/>
      <w:marTop w:val="0"/>
      <w:marBottom w:val="0"/>
      <w:divBdr>
        <w:top w:val="none" w:sz="0" w:space="0" w:color="auto"/>
        <w:left w:val="none" w:sz="0" w:space="0" w:color="auto"/>
        <w:bottom w:val="none" w:sz="0" w:space="0" w:color="auto"/>
        <w:right w:val="none" w:sz="0" w:space="0" w:color="auto"/>
      </w:divBdr>
    </w:div>
    <w:div w:id="978074850">
      <w:marLeft w:val="480"/>
      <w:marRight w:val="0"/>
      <w:marTop w:val="0"/>
      <w:marBottom w:val="0"/>
      <w:divBdr>
        <w:top w:val="none" w:sz="0" w:space="0" w:color="auto"/>
        <w:left w:val="none" w:sz="0" w:space="0" w:color="auto"/>
        <w:bottom w:val="none" w:sz="0" w:space="0" w:color="auto"/>
        <w:right w:val="none" w:sz="0" w:space="0" w:color="auto"/>
      </w:divBdr>
    </w:div>
    <w:div w:id="978075835">
      <w:marLeft w:val="480"/>
      <w:marRight w:val="0"/>
      <w:marTop w:val="0"/>
      <w:marBottom w:val="0"/>
      <w:divBdr>
        <w:top w:val="none" w:sz="0" w:space="0" w:color="auto"/>
        <w:left w:val="none" w:sz="0" w:space="0" w:color="auto"/>
        <w:bottom w:val="none" w:sz="0" w:space="0" w:color="auto"/>
        <w:right w:val="none" w:sz="0" w:space="0" w:color="auto"/>
      </w:divBdr>
    </w:div>
    <w:div w:id="978219527">
      <w:marLeft w:val="480"/>
      <w:marRight w:val="0"/>
      <w:marTop w:val="0"/>
      <w:marBottom w:val="0"/>
      <w:divBdr>
        <w:top w:val="none" w:sz="0" w:space="0" w:color="auto"/>
        <w:left w:val="none" w:sz="0" w:space="0" w:color="auto"/>
        <w:bottom w:val="none" w:sz="0" w:space="0" w:color="auto"/>
        <w:right w:val="none" w:sz="0" w:space="0" w:color="auto"/>
      </w:divBdr>
    </w:div>
    <w:div w:id="978219891">
      <w:marLeft w:val="480"/>
      <w:marRight w:val="0"/>
      <w:marTop w:val="0"/>
      <w:marBottom w:val="0"/>
      <w:divBdr>
        <w:top w:val="none" w:sz="0" w:space="0" w:color="auto"/>
        <w:left w:val="none" w:sz="0" w:space="0" w:color="auto"/>
        <w:bottom w:val="none" w:sz="0" w:space="0" w:color="auto"/>
        <w:right w:val="none" w:sz="0" w:space="0" w:color="auto"/>
      </w:divBdr>
    </w:div>
    <w:div w:id="978267338">
      <w:marLeft w:val="480"/>
      <w:marRight w:val="0"/>
      <w:marTop w:val="0"/>
      <w:marBottom w:val="0"/>
      <w:divBdr>
        <w:top w:val="none" w:sz="0" w:space="0" w:color="auto"/>
        <w:left w:val="none" w:sz="0" w:space="0" w:color="auto"/>
        <w:bottom w:val="none" w:sz="0" w:space="0" w:color="auto"/>
        <w:right w:val="none" w:sz="0" w:space="0" w:color="auto"/>
      </w:divBdr>
    </w:div>
    <w:div w:id="978341958">
      <w:marLeft w:val="480"/>
      <w:marRight w:val="0"/>
      <w:marTop w:val="0"/>
      <w:marBottom w:val="0"/>
      <w:divBdr>
        <w:top w:val="none" w:sz="0" w:space="0" w:color="auto"/>
        <w:left w:val="none" w:sz="0" w:space="0" w:color="auto"/>
        <w:bottom w:val="none" w:sz="0" w:space="0" w:color="auto"/>
        <w:right w:val="none" w:sz="0" w:space="0" w:color="auto"/>
      </w:divBdr>
    </w:div>
    <w:div w:id="978342753">
      <w:marLeft w:val="480"/>
      <w:marRight w:val="0"/>
      <w:marTop w:val="0"/>
      <w:marBottom w:val="0"/>
      <w:divBdr>
        <w:top w:val="none" w:sz="0" w:space="0" w:color="auto"/>
        <w:left w:val="none" w:sz="0" w:space="0" w:color="auto"/>
        <w:bottom w:val="none" w:sz="0" w:space="0" w:color="auto"/>
        <w:right w:val="none" w:sz="0" w:space="0" w:color="auto"/>
      </w:divBdr>
    </w:div>
    <w:div w:id="978416267">
      <w:marLeft w:val="480"/>
      <w:marRight w:val="0"/>
      <w:marTop w:val="0"/>
      <w:marBottom w:val="0"/>
      <w:divBdr>
        <w:top w:val="none" w:sz="0" w:space="0" w:color="auto"/>
        <w:left w:val="none" w:sz="0" w:space="0" w:color="auto"/>
        <w:bottom w:val="none" w:sz="0" w:space="0" w:color="auto"/>
        <w:right w:val="none" w:sz="0" w:space="0" w:color="auto"/>
      </w:divBdr>
    </w:div>
    <w:div w:id="978417907">
      <w:marLeft w:val="480"/>
      <w:marRight w:val="0"/>
      <w:marTop w:val="0"/>
      <w:marBottom w:val="0"/>
      <w:divBdr>
        <w:top w:val="none" w:sz="0" w:space="0" w:color="auto"/>
        <w:left w:val="none" w:sz="0" w:space="0" w:color="auto"/>
        <w:bottom w:val="none" w:sz="0" w:space="0" w:color="auto"/>
        <w:right w:val="none" w:sz="0" w:space="0" w:color="auto"/>
      </w:divBdr>
    </w:div>
    <w:div w:id="978462361">
      <w:marLeft w:val="480"/>
      <w:marRight w:val="0"/>
      <w:marTop w:val="0"/>
      <w:marBottom w:val="0"/>
      <w:divBdr>
        <w:top w:val="none" w:sz="0" w:space="0" w:color="auto"/>
        <w:left w:val="none" w:sz="0" w:space="0" w:color="auto"/>
        <w:bottom w:val="none" w:sz="0" w:space="0" w:color="auto"/>
        <w:right w:val="none" w:sz="0" w:space="0" w:color="auto"/>
      </w:divBdr>
    </w:div>
    <w:div w:id="978463835">
      <w:marLeft w:val="480"/>
      <w:marRight w:val="0"/>
      <w:marTop w:val="0"/>
      <w:marBottom w:val="0"/>
      <w:divBdr>
        <w:top w:val="none" w:sz="0" w:space="0" w:color="auto"/>
        <w:left w:val="none" w:sz="0" w:space="0" w:color="auto"/>
        <w:bottom w:val="none" w:sz="0" w:space="0" w:color="auto"/>
        <w:right w:val="none" w:sz="0" w:space="0" w:color="auto"/>
      </w:divBdr>
    </w:div>
    <w:div w:id="978532315">
      <w:marLeft w:val="480"/>
      <w:marRight w:val="0"/>
      <w:marTop w:val="0"/>
      <w:marBottom w:val="0"/>
      <w:divBdr>
        <w:top w:val="none" w:sz="0" w:space="0" w:color="auto"/>
        <w:left w:val="none" w:sz="0" w:space="0" w:color="auto"/>
        <w:bottom w:val="none" w:sz="0" w:space="0" w:color="auto"/>
        <w:right w:val="none" w:sz="0" w:space="0" w:color="auto"/>
      </w:divBdr>
    </w:div>
    <w:div w:id="978534100">
      <w:marLeft w:val="480"/>
      <w:marRight w:val="0"/>
      <w:marTop w:val="0"/>
      <w:marBottom w:val="0"/>
      <w:divBdr>
        <w:top w:val="none" w:sz="0" w:space="0" w:color="auto"/>
        <w:left w:val="none" w:sz="0" w:space="0" w:color="auto"/>
        <w:bottom w:val="none" w:sz="0" w:space="0" w:color="auto"/>
        <w:right w:val="none" w:sz="0" w:space="0" w:color="auto"/>
      </w:divBdr>
    </w:div>
    <w:div w:id="978609934">
      <w:marLeft w:val="480"/>
      <w:marRight w:val="0"/>
      <w:marTop w:val="0"/>
      <w:marBottom w:val="0"/>
      <w:divBdr>
        <w:top w:val="none" w:sz="0" w:space="0" w:color="auto"/>
        <w:left w:val="none" w:sz="0" w:space="0" w:color="auto"/>
        <w:bottom w:val="none" w:sz="0" w:space="0" w:color="auto"/>
        <w:right w:val="none" w:sz="0" w:space="0" w:color="auto"/>
      </w:divBdr>
    </w:div>
    <w:div w:id="978611614">
      <w:marLeft w:val="480"/>
      <w:marRight w:val="0"/>
      <w:marTop w:val="0"/>
      <w:marBottom w:val="0"/>
      <w:divBdr>
        <w:top w:val="none" w:sz="0" w:space="0" w:color="auto"/>
        <w:left w:val="none" w:sz="0" w:space="0" w:color="auto"/>
        <w:bottom w:val="none" w:sz="0" w:space="0" w:color="auto"/>
        <w:right w:val="none" w:sz="0" w:space="0" w:color="auto"/>
      </w:divBdr>
    </w:div>
    <w:div w:id="978649564">
      <w:marLeft w:val="480"/>
      <w:marRight w:val="0"/>
      <w:marTop w:val="0"/>
      <w:marBottom w:val="0"/>
      <w:divBdr>
        <w:top w:val="none" w:sz="0" w:space="0" w:color="auto"/>
        <w:left w:val="none" w:sz="0" w:space="0" w:color="auto"/>
        <w:bottom w:val="none" w:sz="0" w:space="0" w:color="auto"/>
        <w:right w:val="none" w:sz="0" w:space="0" w:color="auto"/>
      </w:divBdr>
    </w:div>
    <w:div w:id="978656699">
      <w:marLeft w:val="480"/>
      <w:marRight w:val="0"/>
      <w:marTop w:val="0"/>
      <w:marBottom w:val="0"/>
      <w:divBdr>
        <w:top w:val="none" w:sz="0" w:space="0" w:color="auto"/>
        <w:left w:val="none" w:sz="0" w:space="0" w:color="auto"/>
        <w:bottom w:val="none" w:sz="0" w:space="0" w:color="auto"/>
        <w:right w:val="none" w:sz="0" w:space="0" w:color="auto"/>
      </w:divBdr>
    </w:div>
    <w:div w:id="978800247">
      <w:marLeft w:val="480"/>
      <w:marRight w:val="0"/>
      <w:marTop w:val="0"/>
      <w:marBottom w:val="0"/>
      <w:divBdr>
        <w:top w:val="none" w:sz="0" w:space="0" w:color="auto"/>
        <w:left w:val="none" w:sz="0" w:space="0" w:color="auto"/>
        <w:bottom w:val="none" w:sz="0" w:space="0" w:color="auto"/>
        <w:right w:val="none" w:sz="0" w:space="0" w:color="auto"/>
      </w:divBdr>
    </w:div>
    <w:div w:id="978808303">
      <w:marLeft w:val="480"/>
      <w:marRight w:val="0"/>
      <w:marTop w:val="0"/>
      <w:marBottom w:val="0"/>
      <w:divBdr>
        <w:top w:val="none" w:sz="0" w:space="0" w:color="auto"/>
        <w:left w:val="none" w:sz="0" w:space="0" w:color="auto"/>
        <w:bottom w:val="none" w:sz="0" w:space="0" w:color="auto"/>
        <w:right w:val="none" w:sz="0" w:space="0" w:color="auto"/>
      </w:divBdr>
    </w:div>
    <w:div w:id="978847194">
      <w:marLeft w:val="480"/>
      <w:marRight w:val="0"/>
      <w:marTop w:val="0"/>
      <w:marBottom w:val="0"/>
      <w:divBdr>
        <w:top w:val="none" w:sz="0" w:space="0" w:color="auto"/>
        <w:left w:val="none" w:sz="0" w:space="0" w:color="auto"/>
        <w:bottom w:val="none" w:sz="0" w:space="0" w:color="auto"/>
        <w:right w:val="none" w:sz="0" w:space="0" w:color="auto"/>
      </w:divBdr>
    </w:div>
    <w:div w:id="979043400">
      <w:marLeft w:val="480"/>
      <w:marRight w:val="0"/>
      <w:marTop w:val="0"/>
      <w:marBottom w:val="0"/>
      <w:divBdr>
        <w:top w:val="none" w:sz="0" w:space="0" w:color="auto"/>
        <w:left w:val="none" w:sz="0" w:space="0" w:color="auto"/>
        <w:bottom w:val="none" w:sz="0" w:space="0" w:color="auto"/>
        <w:right w:val="none" w:sz="0" w:space="0" w:color="auto"/>
      </w:divBdr>
    </w:div>
    <w:div w:id="979071151">
      <w:marLeft w:val="480"/>
      <w:marRight w:val="0"/>
      <w:marTop w:val="0"/>
      <w:marBottom w:val="0"/>
      <w:divBdr>
        <w:top w:val="none" w:sz="0" w:space="0" w:color="auto"/>
        <w:left w:val="none" w:sz="0" w:space="0" w:color="auto"/>
        <w:bottom w:val="none" w:sz="0" w:space="0" w:color="auto"/>
        <w:right w:val="none" w:sz="0" w:space="0" w:color="auto"/>
      </w:divBdr>
    </w:div>
    <w:div w:id="979073282">
      <w:marLeft w:val="480"/>
      <w:marRight w:val="0"/>
      <w:marTop w:val="0"/>
      <w:marBottom w:val="0"/>
      <w:divBdr>
        <w:top w:val="none" w:sz="0" w:space="0" w:color="auto"/>
        <w:left w:val="none" w:sz="0" w:space="0" w:color="auto"/>
        <w:bottom w:val="none" w:sz="0" w:space="0" w:color="auto"/>
        <w:right w:val="none" w:sz="0" w:space="0" w:color="auto"/>
      </w:divBdr>
    </w:div>
    <w:div w:id="979113160">
      <w:marLeft w:val="480"/>
      <w:marRight w:val="0"/>
      <w:marTop w:val="0"/>
      <w:marBottom w:val="0"/>
      <w:divBdr>
        <w:top w:val="none" w:sz="0" w:space="0" w:color="auto"/>
        <w:left w:val="none" w:sz="0" w:space="0" w:color="auto"/>
        <w:bottom w:val="none" w:sz="0" w:space="0" w:color="auto"/>
        <w:right w:val="none" w:sz="0" w:space="0" w:color="auto"/>
      </w:divBdr>
    </w:div>
    <w:div w:id="979113220">
      <w:marLeft w:val="480"/>
      <w:marRight w:val="0"/>
      <w:marTop w:val="0"/>
      <w:marBottom w:val="0"/>
      <w:divBdr>
        <w:top w:val="none" w:sz="0" w:space="0" w:color="auto"/>
        <w:left w:val="none" w:sz="0" w:space="0" w:color="auto"/>
        <w:bottom w:val="none" w:sz="0" w:space="0" w:color="auto"/>
        <w:right w:val="none" w:sz="0" w:space="0" w:color="auto"/>
      </w:divBdr>
    </w:div>
    <w:div w:id="979118740">
      <w:marLeft w:val="480"/>
      <w:marRight w:val="0"/>
      <w:marTop w:val="0"/>
      <w:marBottom w:val="0"/>
      <w:divBdr>
        <w:top w:val="none" w:sz="0" w:space="0" w:color="auto"/>
        <w:left w:val="none" w:sz="0" w:space="0" w:color="auto"/>
        <w:bottom w:val="none" w:sz="0" w:space="0" w:color="auto"/>
        <w:right w:val="none" w:sz="0" w:space="0" w:color="auto"/>
      </w:divBdr>
    </w:div>
    <w:div w:id="979193006">
      <w:bodyDiv w:val="1"/>
      <w:marLeft w:val="0"/>
      <w:marRight w:val="0"/>
      <w:marTop w:val="0"/>
      <w:marBottom w:val="0"/>
      <w:divBdr>
        <w:top w:val="none" w:sz="0" w:space="0" w:color="auto"/>
        <w:left w:val="none" w:sz="0" w:space="0" w:color="auto"/>
        <w:bottom w:val="none" w:sz="0" w:space="0" w:color="auto"/>
        <w:right w:val="none" w:sz="0" w:space="0" w:color="auto"/>
      </w:divBdr>
    </w:div>
    <w:div w:id="979261887">
      <w:marLeft w:val="480"/>
      <w:marRight w:val="0"/>
      <w:marTop w:val="0"/>
      <w:marBottom w:val="0"/>
      <w:divBdr>
        <w:top w:val="none" w:sz="0" w:space="0" w:color="auto"/>
        <w:left w:val="none" w:sz="0" w:space="0" w:color="auto"/>
        <w:bottom w:val="none" w:sz="0" w:space="0" w:color="auto"/>
        <w:right w:val="none" w:sz="0" w:space="0" w:color="auto"/>
      </w:divBdr>
    </w:div>
    <w:div w:id="979304457">
      <w:marLeft w:val="480"/>
      <w:marRight w:val="0"/>
      <w:marTop w:val="0"/>
      <w:marBottom w:val="0"/>
      <w:divBdr>
        <w:top w:val="none" w:sz="0" w:space="0" w:color="auto"/>
        <w:left w:val="none" w:sz="0" w:space="0" w:color="auto"/>
        <w:bottom w:val="none" w:sz="0" w:space="0" w:color="auto"/>
        <w:right w:val="none" w:sz="0" w:space="0" w:color="auto"/>
      </w:divBdr>
    </w:div>
    <w:div w:id="979304836">
      <w:marLeft w:val="480"/>
      <w:marRight w:val="0"/>
      <w:marTop w:val="0"/>
      <w:marBottom w:val="0"/>
      <w:divBdr>
        <w:top w:val="none" w:sz="0" w:space="0" w:color="auto"/>
        <w:left w:val="none" w:sz="0" w:space="0" w:color="auto"/>
        <w:bottom w:val="none" w:sz="0" w:space="0" w:color="auto"/>
        <w:right w:val="none" w:sz="0" w:space="0" w:color="auto"/>
      </w:divBdr>
    </w:div>
    <w:div w:id="979385035">
      <w:marLeft w:val="480"/>
      <w:marRight w:val="0"/>
      <w:marTop w:val="0"/>
      <w:marBottom w:val="0"/>
      <w:divBdr>
        <w:top w:val="none" w:sz="0" w:space="0" w:color="auto"/>
        <w:left w:val="none" w:sz="0" w:space="0" w:color="auto"/>
        <w:bottom w:val="none" w:sz="0" w:space="0" w:color="auto"/>
        <w:right w:val="none" w:sz="0" w:space="0" w:color="auto"/>
      </w:divBdr>
    </w:div>
    <w:div w:id="979386145">
      <w:marLeft w:val="480"/>
      <w:marRight w:val="0"/>
      <w:marTop w:val="0"/>
      <w:marBottom w:val="0"/>
      <w:divBdr>
        <w:top w:val="none" w:sz="0" w:space="0" w:color="auto"/>
        <w:left w:val="none" w:sz="0" w:space="0" w:color="auto"/>
        <w:bottom w:val="none" w:sz="0" w:space="0" w:color="auto"/>
        <w:right w:val="none" w:sz="0" w:space="0" w:color="auto"/>
      </w:divBdr>
    </w:div>
    <w:div w:id="979456010">
      <w:marLeft w:val="480"/>
      <w:marRight w:val="0"/>
      <w:marTop w:val="0"/>
      <w:marBottom w:val="0"/>
      <w:divBdr>
        <w:top w:val="none" w:sz="0" w:space="0" w:color="auto"/>
        <w:left w:val="none" w:sz="0" w:space="0" w:color="auto"/>
        <w:bottom w:val="none" w:sz="0" w:space="0" w:color="auto"/>
        <w:right w:val="none" w:sz="0" w:space="0" w:color="auto"/>
      </w:divBdr>
    </w:div>
    <w:div w:id="979461617">
      <w:marLeft w:val="480"/>
      <w:marRight w:val="0"/>
      <w:marTop w:val="0"/>
      <w:marBottom w:val="0"/>
      <w:divBdr>
        <w:top w:val="none" w:sz="0" w:space="0" w:color="auto"/>
        <w:left w:val="none" w:sz="0" w:space="0" w:color="auto"/>
        <w:bottom w:val="none" w:sz="0" w:space="0" w:color="auto"/>
        <w:right w:val="none" w:sz="0" w:space="0" w:color="auto"/>
      </w:divBdr>
    </w:div>
    <w:div w:id="979505463">
      <w:marLeft w:val="480"/>
      <w:marRight w:val="0"/>
      <w:marTop w:val="0"/>
      <w:marBottom w:val="0"/>
      <w:divBdr>
        <w:top w:val="none" w:sz="0" w:space="0" w:color="auto"/>
        <w:left w:val="none" w:sz="0" w:space="0" w:color="auto"/>
        <w:bottom w:val="none" w:sz="0" w:space="0" w:color="auto"/>
        <w:right w:val="none" w:sz="0" w:space="0" w:color="auto"/>
      </w:divBdr>
    </w:div>
    <w:div w:id="979530821">
      <w:marLeft w:val="480"/>
      <w:marRight w:val="0"/>
      <w:marTop w:val="0"/>
      <w:marBottom w:val="0"/>
      <w:divBdr>
        <w:top w:val="none" w:sz="0" w:space="0" w:color="auto"/>
        <w:left w:val="none" w:sz="0" w:space="0" w:color="auto"/>
        <w:bottom w:val="none" w:sz="0" w:space="0" w:color="auto"/>
        <w:right w:val="none" w:sz="0" w:space="0" w:color="auto"/>
      </w:divBdr>
    </w:div>
    <w:div w:id="979572026">
      <w:bodyDiv w:val="1"/>
      <w:marLeft w:val="0"/>
      <w:marRight w:val="0"/>
      <w:marTop w:val="0"/>
      <w:marBottom w:val="0"/>
      <w:divBdr>
        <w:top w:val="none" w:sz="0" w:space="0" w:color="auto"/>
        <w:left w:val="none" w:sz="0" w:space="0" w:color="auto"/>
        <w:bottom w:val="none" w:sz="0" w:space="0" w:color="auto"/>
        <w:right w:val="none" w:sz="0" w:space="0" w:color="auto"/>
      </w:divBdr>
    </w:div>
    <w:div w:id="979580864">
      <w:marLeft w:val="480"/>
      <w:marRight w:val="0"/>
      <w:marTop w:val="0"/>
      <w:marBottom w:val="0"/>
      <w:divBdr>
        <w:top w:val="none" w:sz="0" w:space="0" w:color="auto"/>
        <w:left w:val="none" w:sz="0" w:space="0" w:color="auto"/>
        <w:bottom w:val="none" w:sz="0" w:space="0" w:color="auto"/>
        <w:right w:val="none" w:sz="0" w:space="0" w:color="auto"/>
      </w:divBdr>
    </w:div>
    <w:div w:id="979649095">
      <w:marLeft w:val="480"/>
      <w:marRight w:val="0"/>
      <w:marTop w:val="0"/>
      <w:marBottom w:val="0"/>
      <w:divBdr>
        <w:top w:val="none" w:sz="0" w:space="0" w:color="auto"/>
        <w:left w:val="none" w:sz="0" w:space="0" w:color="auto"/>
        <w:bottom w:val="none" w:sz="0" w:space="0" w:color="auto"/>
        <w:right w:val="none" w:sz="0" w:space="0" w:color="auto"/>
      </w:divBdr>
    </w:div>
    <w:div w:id="979722995">
      <w:marLeft w:val="480"/>
      <w:marRight w:val="0"/>
      <w:marTop w:val="0"/>
      <w:marBottom w:val="0"/>
      <w:divBdr>
        <w:top w:val="none" w:sz="0" w:space="0" w:color="auto"/>
        <w:left w:val="none" w:sz="0" w:space="0" w:color="auto"/>
        <w:bottom w:val="none" w:sz="0" w:space="0" w:color="auto"/>
        <w:right w:val="none" w:sz="0" w:space="0" w:color="auto"/>
      </w:divBdr>
    </w:div>
    <w:div w:id="979726678">
      <w:marLeft w:val="480"/>
      <w:marRight w:val="0"/>
      <w:marTop w:val="0"/>
      <w:marBottom w:val="0"/>
      <w:divBdr>
        <w:top w:val="none" w:sz="0" w:space="0" w:color="auto"/>
        <w:left w:val="none" w:sz="0" w:space="0" w:color="auto"/>
        <w:bottom w:val="none" w:sz="0" w:space="0" w:color="auto"/>
        <w:right w:val="none" w:sz="0" w:space="0" w:color="auto"/>
      </w:divBdr>
    </w:div>
    <w:div w:id="979727416">
      <w:marLeft w:val="480"/>
      <w:marRight w:val="0"/>
      <w:marTop w:val="0"/>
      <w:marBottom w:val="0"/>
      <w:divBdr>
        <w:top w:val="none" w:sz="0" w:space="0" w:color="auto"/>
        <w:left w:val="none" w:sz="0" w:space="0" w:color="auto"/>
        <w:bottom w:val="none" w:sz="0" w:space="0" w:color="auto"/>
        <w:right w:val="none" w:sz="0" w:space="0" w:color="auto"/>
      </w:divBdr>
    </w:div>
    <w:div w:id="979729601">
      <w:marLeft w:val="480"/>
      <w:marRight w:val="0"/>
      <w:marTop w:val="0"/>
      <w:marBottom w:val="0"/>
      <w:divBdr>
        <w:top w:val="none" w:sz="0" w:space="0" w:color="auto"/>
        <w:left w:val="none" w:sz="0" w:space="0" w:color="auto"/>
        <w:bottom w:val="none" w:sz="0" w:space="0" w:color="auto"/>
        <w:right w:val="none" w:sz="0" w:space="0" w:color="auto"/>
      </w:divBdr>
    </w:div>
    <w:div w:id="979769909">
      <w:marLeft w:val="480"/>
      <w:marRight w:val="0"/>
      <w:marTop w:val="0"/>
      <w:marBottom w:val="0"/>
      <w:divBdr>
        <w:top w:val="none" w:sz="0" w:space="0" w:color="auto"/>
        <w:left w:val="none" w:sz="0" w:space="0" w:color="auto"/>
        <w:bottom w:val="none" w:sz="0" w:space="0" w:color="auto"/>
        <w:right w:val="none" w:sz="0" w:space="0" w:color="auto"/>
      </w:divBdr>
    </w:div>
    <w:div w:id="979770358">
      <w:marLeft w:val="480"/>
      <w:marRight w:val="0"/>
      <w:marTop w:val="0"/>
      <w:marBottom w:val="0"/>
      <w:divBdr>
        <w:top w:val="none" w:sz="0" w:space="0" w:color="auto"/>
        <w:left w:val="none" w:sz="0" w:space="0" w:color="auto"/>
        <w:bottom w:val="none" w:sz="0" w:space="0" w:color="auto"/>
        <w:right w:val="none" w:sz="0" w:space="0" w:color="auto"/>
      </w:divBdr>
    </w:div>
    <w:div w:id="979773646">
      <w:marLeft w:val="480"/>
      <w:marRight w:val="0"/>
      <w:marTop w:val="0"/>
      <w:marBottom w:val="0"/>
      <w:divBdr>
        <w:top w:val="none" w:sz="0" w:space="0" w:color="auto"/>
        <w:left w:val="none" w:sz="0" w:space="0" w:color="auto"/>
        <w:bottom w:val="none" w:sz="0" w:space="0" w:color="auto"/>
        <w:right w:val="none" w:sz="0" w:space="0" w:color="auto"/>
      </w:divBdr>
    </w:div>
    <w:div w:id="979845223">
      <w:marLeft w:val="480"/>
      <w:marRight w:val="0"/>
      <w:marTop w:val="0"/>
      <w:marBottom w:val="0"/>
      <w:divBdr>
        <w:top w:val="none" w:sz="0" w:space="0" w:color="auto"/>
        <w:left w:val="none" w:sz="0" w:space="0" w:color="auto"/>
        <w:bottom w:val="none" w:sz="0" w:space="0" w:color="auto"/>
        <w:right w:val="none" w:sz="0" w:space="0" w:color="auto"/>
      </w:divBdr>
    </w:div>
    <w:div w:id="979920007">
      <w:marLeft w:val="480"/>
      <w:marRight w:val="0"/>
      <w:marTop w:val="0"/>
      <w:marBottom w:val="0"/>
      <w:divBdr>
        <w:top w:val="none" w:sz="0" w:space="0" w:color="auto"/>
        <w:left w:val="none" w:sz="0" w:space="0" w:color="auto"/>
        <w:bottom w:val="none" w:sz="0" w:space="0" w:color="auto"/>
        <w:right w:val="none" w:sz="0" w:space="0" w:color="auto"/>
      </w:divBdr>
    </w:div>
    <w:div w:id="979963181">
      <w:marLeft w:val="480"/>
      <w:marRight w:val="0"/>
      <w:marTop w:val="0"/>
      <w:marBottom w:val="0"/>
      <w:divBdr>
        <w:top w:val="none" w:sz="0" w:space="0" w:color="auto"/>
        <w:left w:val="none" w:sz="0" w:space="0" w:color="auto"/>
        <w:bottom w:val="none" w:sz="0" w:space="0" w:color="auto"/>
        <w:right w:val="none" w:sz="0" w:space="0" w:color="auto"/>
      </w:divBdr>
    </w:div>
    <w:div w:id="979967187">
      <w:marLeft w:val="480"/>
      <w:marRight w:val="0"/>
      <w:marTop w:val="0"/>
      <w:marBottom w:val="0"/>
      <w:divBdr>
        <w:top w:val="none" w:sz="0" w:space="0" w:color="auto"/>
        <w:left w:val="none" w:sz="0" w:space="0" w:color="auto"/>
        <w:bottom w:val="none" w:sz="0" w:space="0" w:color="auto"/>
        <w:right w:val="none" w:sz="0" w:space="0" w:color="auto"/>
      </w:divBdr>
    </w:div>
    <w:div w:id="980039327">
      <w:marLeft w:val="480"/>
      <w:marRight w:val="0"/>
      <w:marTop w:val="0"/>
      <w:marBottom w:val="0"/>
      <w:divBdr>
        <w:top w:val="none" w:sz="0" w:space="0" w:color="auto"/>
        <w:left w:val="none" w:sz="0" w:space="0" w:color="auto"/>
        <w:bottom w:val="none" w:sz="0" w:space="0" w:color="auto"/>
        <w:right w:val="none" w:sz="0" w:space="0" w:color="auto"/>
      </w:divBdr>
    </w:div>
    <w:div w:id="980113234">
      <w:marLeft w:val="480"/>
      <w:marRight w:val="0"/>
      <w:marTop w:val="0"/>
      <w:marBottom w:val="0"/>
      <w:divBdr>
        <w:top w:val="none" w:sz="0" w:space="0" w:color="auto"/>
        <w:left w:val="none" w:sz="0" w:space="0" w:color="auto"/>
        <w:bottom w:val="none" w:sz="0" w:space="0" w:color="auto"/>
        <w:right w:val="none" w:sz="0" w:space="0" w:color="auto"/>
      </w:divBdr>
    </w:div>
    <w:div w:id="980116365">
      <w:marLeft w:val="480"/>
      <w:marRight w:val="0"/>
      <w:marTop w:val="0"/>
      <w:marBottom w:val="0"/>
      <w:divBdr>
        <w:top w:val="none" w:sz="0" w:space="0" w:color="auto"/>
        <w:left w:val="none" w:sz="0" w:space="0" w:color="auto"/>
        <w:bottom w:val="none" w:sz="0" w:space="0" w:color="auto"/>
        <w:right w:val="none" w:sz="0" w:space="0" w:color="auto"/>
      </w:divBdr>
    </w:div>
    <w:div w:id="980117776">
      <w:marLeft w:val="480"/>
      <w:marRight w:val="0"/>
      <w:marTop w:val="0"/>
      <w:marBottom w:val="0"/>
      <w:divBdr>
        <w:top w:val="none" w:sz="0" w:space="0" w:color="auto"/>
        <w:left w:val="none" w:sz="0" w:space="0" w:color="auto"/>
        <w:bottom w:val="none" w:sz="0" w:space="0" w:color="auto"/>
        <w:right w:val="none" w:sz="0" w:space="0" w:color="auto"/>
      </w:divBdr>
    </w:div>
    <w:div w:id="980188646">
      <w:marLeft w:val="480"/>
      <w:marRight w:val="0"/>
      <w:marTop w:val="0"/>
      <w:marBottom w:val="0"/>
      <w:divBdr>
        <w:top w:val="none" w:sz="0" w:space="0" w:color="auto"/>
        <w:left w:val="none" w:sz="0" w:space="0" w:color="auto"/>
        <w:bottom w:val="none" w:sz="0" w:space="0" w:color="auto"/>
        <w:right w:val="none" w:sz="0" w:space="0" w:color="auto"/>
      </w:divBdr>
    </w:div>
    <w:div w:id="980235271">
      <w:marLeft w:val="480"/>
      <w:marRight w:val="0"/>
      <w:marTop w:val="0"/>
      <w:marBottom w:val="0"/>
      <w:divBdr>
        <w:top w:val="none" w:sz="0" w:space="0" w:color="auto"/>
        <w:left w:val="none" w:sz="0" w:space="0" w:color="auto"/>
        <w:bottom w:val="none" w:sz="0" w:space="0" w:color="auto"/>
        <w:right w:val="none" w:sz="0" w:space="0" w:color="auto"/>
      </w:divBdr>
    </w:div>
    <w:div w:id="980308295">
      <w:marLeft w:val="480"/>
      <w:marRight w:val="0"/>
      <w:marTop w:val="0"/>
      <w:marBottom w:val="0"/>
      <w:divBdr>
        <w:top w:val="none" w:sz="0" w:space="0" w:color="auto"/>
        <w:left w:val="none" w:sz="0" w:space="0" w:color="auto"/>
        <w:bottom w:val="none" w:sz="0" w:space="0" w:color="auto"/>
        <w:right w:val="none" w:sz="0" w:space="0" w:color="auto"/>
      </w:divBdr>
    </w:div>
    <w:div w:id="980312133">
      <w:marLeft w:val="480"/>
      <w:marRight w:val="0"/>
      <w:marTop w:val="0"/>
      <w:marBottom w:val="0"/>
      <w:divBdr>
        <w:top w:val="none" w:sz="0" w:space="0" w:color="auto"/>
        <w:left w:val="none" w:sz="0" w:space="0" w:color="auto"/>
        <w:bottom w:val="none" w:sz="0" w:space="0" w:color="auto"/>
        <w:right w:val="none" w:sz="0" w:space="0" w:color="auto"/>
      </w:divBdr>
    </w:div>
    <w:div w:id="980379432">
      <w:marLeft w:val="480"/>
      <w:marRight w:val="0"/>
      <w:marTop w:val="0"/>
      <w:marBottom w:val="0"/>
      <w:divBdr>
        <w:top w:val="none" w:sz="0" w:space="0" w:color="auto"/>
        <w:left w:val="none" w:sz="0" w:space="0" w:color="auto"/>
        <w:bottom w:val="none" w:sz="0" w:space="0" w:color="auto"/>
        <w:right w:val="none" w:sz="0" w:space="0" w:color="auto"/>
      </w:divBdr>
    </w:div>
    <w:div w:id="980496294">
      <w:marLeft w:val="480"/>
      <w:marRight w:val="0"/>
      <w:marTop w:val="0"/>
      <w:marBottom w:val="0"/>
      <w:divBdr>
        <w:top w:val="none" w:sz="0" w:space="0" w:color="auto"/>
        <w:left w:val="none" w:sz="0" w:space="0" w:color="auto"/>
        <w:bottom w:val="none" w:sz="0" w:space="0" w:color="auto"/>
        <w:right w:val="none" w:sz="0" w:space="0" w:color="auto"/>
      </w:divBdr>
    </w:div>
    <w:div w:id="980498475">
      <w:marLeft w:val="480"/>
      <w:marRight w:val="0"/>
      <w:marTop w:val="0"/>
      <w:marBottom w:val="0"/>
      <w:divBdr>
        <w:top w:val="none" w:sz="0" w:space="0" w:color="auto"/>
        <w:left w:val="none" w:sz="0" w:space="0" w:color="auto"/>
        <w:bottom w:val="none" w:sz="0" w:space="0" w:color="auto"/>
        <w:right w:val="none" w:sz="0" w:space="0" w:color="auto"/>
      </w:divBdr>
    </w:div>
    <w:div w:id="980499252">
      <w:marLeft w:val="480"/>
      <w:marRight w:val="0"/>
      <w:marTop w:val="0"/>
      <w:marBottom w:val="0"/>
      <w:divBdr>
        <w:top w:val="none" w:sz="0" w:space="0" w:color="auto"/>
        <w:left w:val="none" w:sz="0" w:space="0" w:color="auto"/>
        <w:bottom w:val="none" w:sz="0" w:space="0" w:color="auto"/>
        <w:right w:val="none" w:sz="0" w:space="0" w:color="auto"/>
      </w:divBdr>
    </w:div>
    <w:div w:id="980571781">
      <w:marLeft w:val="480"/>
      <w:marRight w:val="0"/>
      <w:marTop w:val="0"/>
      <w:marBottom w:val="0"/>
      <w:divBdr>
        <w:top w:val="none" w:sz="0" w:space="0" w:color="auto"/>
        <w:left w:val="none" w:sz="0" w:space="0" w:color="auto"/>
        <w:bottom w:val="none" w:sz="0" w:space="0" w:color="auto"/>
        <w:right w:val="none" w:sz="0" w:space="0" w:color="auto"/>
      </w:divBdr>
    </w:div>
    <w:div w:id="980573626">
      <w:marLeft w:val="480"/>
      <w:marRight w:val="0"/>
      <w:marTop w:val="0"/>
      <w:marBottom w:val="0"/>
      <w:divBdr>
        <w:top w:val="none" w:sz="0" w:space="0" w:color="auto"/>
        <w:left w:val="none" w:sz="0" w:space="0" w:color="auto"/>
        <w:bottom w:val="none" w:sz="0" w:space="0" w:color="auto"/>
        <w:right w:val="none" w:sz="0" w:space="0" w:color="auto"/>
      </w:divBdr>
    </w:div>
    <w:div w:id="980646844">
      <w:marLeft w:val="480"/>
      <w:marRight w:val="0"/>
      <w:marTop w:val="0"/>
      <w:marBottom w:val="0"/>
      <w:divBdr>
        <w:top w:val="none" w:sz="0" w:space="0" w:color="auto"/>
        <w:left w:val="none" w:sz="0" w:space="0" w:color="auto"/>
        <w:bottom w:val="none" w:sz="0" w:space="0" w:color="auto"/>
        <w:right w:val="none" w:sz="0" w:space="0" w:color="auto"/>
      </w:divBdr>
    </w:div>
    <w:div w:id="980765189">
      <w:marLeft w:val="480"/>
      <w:marRight w:val="0"/>
      <w:marTop w:val="0"/>
      <w:marBottom w:val="0"/>
      <w:divBdr>
        <w:top w:val="none" w:sz="0" w:space="0" w:color="auto"/>
        <w:left w:val="none" w:sz="0" w:space="0" w:color="auto"/>
        <w:bottom w:val="none" w:sz="0" w:space="0" w:color="auto"/>
        <w:right w:val="none" w:sz="0" w:space="0" w:color="auto"/>
      </w:divBdr>
    </w:div>
    <w:div w:id="980770551">
      <w:marLeft w:val="480"/>
      <w:marRight w:val="0"/>
      <w:marTop w:val="0"/>
      <w:marBottom w:val="0"/>
      <w:divBdr>
        <w:top w:val="none" w:sz="0" w:space="0" w:color="auto"/>
        <w:left w:val="none" w:sz="0" w:space="0" w:color="auto"/>
        <w:bottom w:val="none" w:sz="0" w:space="0" w:color="auto"/>
        <w:right w:val="none" w:sz="0" w:space="0" w:color="auto"/>
      </w:divBdr>
    </w:div>
    <w:div w:id="980773311">
      <w:marLeft w:val="480"/>
      <w:marRight w:val="0"/>
      <w:marTop w:val="0"/>
      <w:marBottom w:val="0"/>
      <w:divBdr>
        <w:top w:val="none" w:sz="0" w:space="0" w:color="auto"/>
        <w:left w:val="none" w:sz="0" w:space="0" w:color="auto"/>
        <w:bottom w:val="none" w:sz="0" w:space="0" w:color="auto"/>
        <w:right w:val="none" w:sz="0" w:space="0" w:color="auto"/>
      </w:divBdr>
    </w:div>
    <w:div w:id="980882549">
      <w:marLeft w:val="480"/>
      <w:marRight w:val="0"/>
      <w:marTop w:val="0"/>
      <w:marBottom w:val="0"/>
      <w:divBdr>
        <w:top w:val="none" w:sz="0" w:space="0" w:color="auto"/>
        <w:left w:val="none" w:sz="0" w:space="0" w:color="auto"/>
        <w:bottom w:val="none" w:sz="0" w:space="0" w:color="auto"/>
        <w:right w:val="none" w:sz="0" w:space="0" w:color="auto"/>
      </w:divBdr>
    </w:div>
    <w:div w:id="980883059">
      <w:marLeft w:val="480"/>
      <w:marRight w:val="0"/>
      <w:marTop w:val="0"/>
      <w:marBottom w:val="0"/>
      <w:divBdr>
        <w:top w:val="none" w:sz="0" w:space="0" w:color="auto"/>
        <w:left w:val="none" w:sz="0" w:space="0" w:color="auto"/>
        <w:bottom w:val="none" w:sz="0" w:space="0" w:color="auto"/>
        <w:right w:val="none" w:sz="0" w:space="0" w:color="auto"/>
      </w:divBdr>
    </w:div>
    <w:div w:id="980962495">
      <w:marLeft w:val="480"/>
      <w:marRight w:val="0"/>
      <w:marTop w:val="0"/>
      <w:marBottom w:val="0"/>
      <w:divBdr>
        <w:top w:val="none" w:sz="0" w:space="0" w:color="auto"/>
        <w:left w:val="none" w:sz="0" w:space="0" w:color="auto"/>
        <w:bottom w:val="none" w:sz="0" w:space="0" w:color="auto"/>
        <w:right w:val="none" w:sz="0" w:space="0" w:color="auto"/>
      </w:divBdr>
    </w:div>
    <w:div w:id="980966937">
      <w:marLeft w:val="480"/>
      <w:marRight w:val="0"/>
      <w:marTop w:val="0"/>
      <w:marBottom w:val="0"/>
      <w:divBdr>
        <w:top w:val="none" w:sz="0" w:space="0" w:color="auto"/>
        <w:left w:val="none" w:sz="0" w:space="0" w:color="auto"/>
        <w:bottom w:val="none" w:sz="0" w:space="0" w:color="auto"/>
        <w:right w:val="none" w:sz="0" w:space="0" w:color="auto"/>
      </w:divBdr>
    </w:div>
    <w:div w:id="981040730">
      <w:marLeft w:val="640"/>
      <w:marRight w:val="0"/>
      <w:marTop w:val="0"/>
      <w:marBottom w:val="0"/>
      <w:divBdr>
        <w:top w:val="none" w:sz="0" w:space="0" w:color="auto"/>
        <w:left w:val="none" w:sz="0" w:space="0" w:color="auto"/>
        <w:bottom w:val="none" w:sz="0" w:space="0" w:color="auto"/>
        <w:right w:val="none" w:sz="0" w:space="0" w:color="auto"/>
      </w:divBdr>
    </w:div>
    <w:div w:id="981075729">
      <w:marLeft w:val="480"/>
      <w:marRight w:val="0"/>
      <w:marTop w:val="0"/>
      <w:marBottom w:val="0"/>
      <w:divBdr>
        <w:top w:val="none" w:sz="0" w:space="0" w:color="auto"/>
        <w:left w:val="none" w:sz="0" w:space="0" w:color="auto"/>
        <w:bottom w:val="none" w:sz="0" w:space="0" w:color="auto"/>
        <w:right w:val="none" w:sz="0" w:space="0" w:color="auto"/>
      </w:divBdr>
    </w:div>
    <w:div w:id="981075818">
      <w:marLeft w:val="480"/>
      <w:marRight w:val="0"/>
      <w:marTop w:val="0"/>
      <w:marBottom w:val="0"/>
      <w:divBdr>
        <w:top w:val="none" w:sz="0" w:space="0" w:color="auto"/>
        <w:left w:val="none" w:sz="0" w:space="0" w:color="auto"/>
        <w:bottom w:val="none" w:sz="0" w:space="0" w:color="auto"/>
        <w:right w:val="none" w:sz="0" w:space="0" w:color="auto"/>
      </w:divBdr>
    </w:div>
    <w:div w:id="981076560">
      <w:marLeft w:val="480"/>
      <w:marRight w:val="0"/>
      <w:marTop w:val="0"/>
      <w:marBottom w:val="0"/>
      <w:divBdr>
        <w:top w:val="none" w:sz="0" w:space="0" w:color="auto"/>
        <w:left w:val="none" w:sz="0" w:space="0" w:color="auto"/>
        <w:bottom w:val="none" w:sz="0" w:space="0" w:color="auto"/>
        <w:right w:val="none" w:sz="0" w:space="0" w:color="auto"/>
      </w:divBdr>
    </w:div>
    <w:div w:id="981079111">
      <w:marLeft w:val="480"/>
      <w:marRight w:val="0"/>
      <w:marTop w:val="0"/>
      <w:marBottom w:val="0"/>
      <w:divBdr>
        <w:top w:val="none" w:sz="0" w:space="0" w:color="auto"/>
        <w:left w:val="none" w:sz="0" w:space="0" w:color="auto"/>
        <w:bottom w:val="none" w:sz="0" w:space="0" w:color="auto"/>
        <w:right w:val="none" w:sz="0" w:space="0" w:color="auto"/>
      </w:divBdr>
    </w:div>
    <w:div w:id="981080787">
      <w:marLeft w:val="480"/>
      <w:marRight w:val="0"/>
      <w:marTop w:val="0"/>
      <w:marBottom w:val="0"/>
      <w:divBdr>
        <w:top w:val="none" w:sz="0" w:space="0" w:color="auto"/>
        <w:left w:val="none" w:sz="0" w:space="0" w:color="auto"/>
        <w:bottom w:val="none" w:sz="0" w:space="0" w:color="auto"/>
        <w:right w:val="none" w:sz="0" w:space="0" w:color="auto"/>
      </w:divBdr>
    </w:div>
    <w:div w:id="981227960">
      <w:marLeft w:val="480"/>
      <w:marRight w:val="0"/>
      <w:marTop w:val="0"/>
      <w:marBottom w:val="0"/>
      <w:divBdr>
        <w:top w:val="none" w:sz="0" w:space="0" w:color="auto"/>
        <w:left w:val="none" w:sz="0" w:space="0" w:color="auto"/>
        <w:bottom w:val="none" w:sz="0" w:space="0" w:color="auto"/>
        <w:right w:val="none" w:sz="0" w:space="0" w:color="auto"/>
      </w:divBdr>
    </w:div>
    <w:div w:id="981233488">
      <w:marLeft w:val="480"/>
      <w:marRight w:val="0"/>
      <w:marTop w:val="0"/>
      <w:marBottom w:val="0"/>
      <w:divBdr>
        <w:top w:val="none" w:sz="0" w:space="0" w:color="auto"/>
        <w:left w:val="none" w:sz="0" w:space="0" w:color="auto"/>
        <w:bottom w:val="none" w:sz="0" w:space="0" w:color="auto"/>
        <w:right w:val="none" w:sz="0" w:space="0" w:color="auto"/>
      </w:divBdr>
    </w:div>
    <w:div w:id="981233996">
      <w:marLeft w:val="480"/>
      <w:marRight w:val="0"/>
      <w:marTop w:val="0"/>
      <w:marBottom w:val="0"/>
      <w:divBdr>
        <w:top w:val="none" w:sz="0" w:space="0" w:color="auto"/>
        <w:left w:val="none" w:sz="0" w:space="0" w:color="auto"/>
        <w:bottom w:val="none" w:sz="0" w:space="0" w:color="auto"/>
        <w:right w:val="none" w:sz="0" w:space="0" w:color="auto"/>
      </w:divBdr>
    </w:div>
    <w:div w:id="981275813">
      <w:marLeft w:val="480"/>
      <w:marRight w:val="0"/>
      <w:marTop w:val="0"/>
      <w:marBottom w:val="0"/>
      <w:divBdr>
        <w:top w:val="none" w:sz="0" w:space="0" w:color="auto"/>
        <w:left w:val="none" w:sz="0" w:space="0" w:color="auto"/>
        <w:bottom w:val="none" w:sz="0" w:space="0" w:color="auto"/>
        <w:right w:val="none" w:sz="0" w:space="0" w:color="auto"/>
      </w:divBdr>
    </w:div>
    <w:div w:id="981278151">
      <w:marLeft w:val="480"/>
      <w:marRight w:val="0"/>
      <w:marTop w:val="0"/>
      <w:marBottom w:val="0"/>
      <w:divBdr>
        <w:top w:val="none" w:sz="0" w:space="0" w:color="auto"/>
        <w:left w:val="none" w:sz="0" w:space="0" w:color="auto"/>
        <w:bottom w:val="none" w:sz="0" w:space="0" w:color="auto"/>
        <w:right w:val="none" w:sz="0" w:space="0" w:color="auto"/>
      </w:divBdr>
    </w:div>
    <w:div w:id="981302818">
      <w:marLeft w:val="480"/>
      <w:marRight w:val="0"/>
      <w:marTop w:val="0"/>
      <w:marBottom w:val="0"/>
      <w:divBdr>
        <w:top w:val="none" w:sz="0" w:space="0" w:color="auto"/>
        <w:left w:val="none" w:sz="0" w:space="0" w:color="auto"/>
        <w:bottom w:val="none" w:sz="0" w:space="0" w:color="auto"/>
        <w:right w:val="none" w:sz="0" w:space="0" w:color="auto"/>
      </w:divBdr>
    </w:div>
    <w:div w:id="981344433">
      <w:marLeft w:val="480"/>
      <w:marRight w:val="0"/>
      <w:marTop w:val="0"/>
      <w:marBottom w:val="0"/>
      <w:divBdr>
        <w:top w:val="none" w:sz="0" w:space="0" w:color="auto"/>
        <w:left w:val="none" w:sz="0" w:space="0" w:color="auto"/>
        <w:bottom w:val="none" w:sz="0" w:space="0" w:color="auto"/>
        <w:right w:val="none" w:sz="0" w:space="0" w:color="auto"/>
      </w:divBdr>
    </w:div>
    <w:div w:id="981346571">
      <w:marLeft w:val="480"/>
      <w:marRight w:val="0"/>
      <w:marTop w:val="0"/>
      <w:marBottom w:val="0"/>
      <w:divBdr>
        <w:top w:val="none" w:sz="0" w:space="0" w:color="auto"/>
        <w:left w:val="none" w:sz="0" w:space="0" w:color="auto"/>
        <w:bottom w:val="none" w:sz="0" w:space="0" w:color="auto"/>
        <w:right w:val="none" w:sz="0" w:space="0" w:color="auto"/>
      </w:divBdr>
    </w:div>
    <w:div w:id="981428405">
      <w:marLeft w:val="480"/>
      <w:marRight w:val="0"/>
      <w:marTop w:val="0"/>
      <w:marBottom w:val="0"/>
      <w:divBdr>
        <w:top w:val="none" w:sz="0" w:space="0" w:color="auto"/>
        <w:left w:val="none" w:sz="0" w:space="0" w:color="auto"/>
        <w:bottom w:val="none" w:sz="0" w:space="0" w:color="auto"/>
        <w:right w:val="none" w:sz="0" w:space="0" w:color="auto"/>
      </w:divBdr>
    </w:div>
    <w:div w:id="981428774">
      <w:marLeft w:val="480"/>
      <w:marRight w:val="0"/>
      <w:marTop w:val="0"/>
      <w:marBottom w:val="0"/>
      <w:divBdr>
        <w:top w:val="none" w:sz="0" w:space="0" w:color="auto"/>
        <w:left w:val="none" w:sz="0" w:space="0" w:color="auto"/>
        <w:bottom w:val="none" w:sz="0" w:space="0" w:color="auto"/>
        <w:right w:val="none" w:sz="0" w:space="0" w:color="auto"/>
      </w:divBdr>
    </w:div>
    <w:div w:id="981471272">
      <w:marLeft w:val="480"/>
      <w:marRight w:val="0"/>
      <w:marTop w:val="0"/>
      <w:marBottom w:val="0"/>
      <w:divBdr>
        <w:top w:val="none" w:sz="0" w:space="0" w:color="auto"/>
        <w:left w:val="none" w:sz="0" w:space="0" w:color="auto"/>
        <w:bottom w:val="none" w:sz="0" w:space="0" w:color="auto"/>
        <w:right w:val="none" w:sz="0" w:space="0" w:color="auto"/>
      </w:divBdr>
    </w:div>
    <w:div w:id="981495519">
      <w:marLeft w:val="480"/>
      <w:marRight w:val="0"/>
      <w:marTop w:val="0"/>
      <w:marBottom w:val="0"/>
      <w:divBdr>
        <w:top w:val="none" w:sz="0" w:space="0" w:color="auto"/>
        <w:left w:val="none" w:sz="0" w:space="0" w:color="auto"/>
        <w:bottom w:val="none" w:sz="0" w:space="0" w:color="auto"/>
        <w:right w:val="none" w:sz="0" w:space="0" w:color="auto"/>
      </w:divBdr>
    </w:div>
    <w:div w:id="981499281">
      <w:marLeft w:val="480"/>
      <w:marRight w:val="0"/>
      <w:marTop w:val="0"/>
      <w:marBottom w:val="0"/>
      <w:divBdr>
        <w:top w:val="none" w:sz="0" w:space="0" w:color="auto"/>
        <w:left w:val="none" w:sz="0" w:space="0" w:color="auto"/>
        <w:bottom w:val="none" w:sz="0" w:space="0" w:color="auto"/>
        <w:right w:val="none" w:sz="0" w:space="0" w:color="auto"/>
      </w:divBdr>
    </w:div>
    <w:div w:id="981538454">
      <w:marLeft w:val="480"/>
      <w:marRight w:val="0"/>
      <w:marTop w:val="0"/>
      <w:marBottom w:val="0"/>
      <w:divBdr>
        <w:top w:val="none" w:sz="0" w:space="0" w:color="auto"/>
        <w:left w:val="none" w:sz="0" w:space="0" w:color="auto"/>
        <w:bottom w:val="none" w:sz="0" w:space="0" w:color="auto"/>
        <w:right w:val="none" w:sz="0" w:space="0" w:color="auto"/>
      </w:divBdr>
    </w:div>
    <w:div w:id="981544073">
      <w:marLeft w:val="480"/>
      <w:marRight w:val="0"/>
      <w:marTop w:val="0"/>
      <w:marBottom w:val="0"/>
      <w:divBdr>
        <w:top w:val="none" w:sz="0" w:space="0" w:color="auto"/>
        <w:left w:val="none" w:sz="0" w:space="0" w:color="auto"/>
        <w:bottom w:val="none" w:sz="0" w:space="0" w:color="auto"/>
        <w:right w:val="none" w:sz="0" w:space="0" w:color="auto"/>
      </w:divBdr>
    </w:div>
    <w:div w:id="981616383">
      <w:marLeft w:val="480"/>
      <w:marRight w:val="0"/>
      <w:marTop w:val="0"/>
      <w:marBottom w:val="0"/>
      <w:divBdr>
        <w:top w:val="none" w:sz="0" w:space="0" w:color="auto"/>
        <w:left w:val="none" w:sz="0" w:space="0" w:color="auto"/>
        <w:bottom w:val="none" w:sz="0" w:space="0" w:color="auto"/>
        <w:right w:val="none" w:sz="0" w:space="0" w:color="auto"/>
      </w:divBdr>
    </w:div>
    <w:div w:id="981616663">
      <w:marLeft w:val="480"/>
      <w:marRight w:val="0"/>
      <w:marTop w:val="0"/>
      <w:marBottom w:val="0"/>
      <w:divBdr>
        <w:top w:val="none" w:sz="0" w:space="0" w:color="auto"/>
        <w:left w:val="none" w:sz="0" w:space="0" w:color="auto"/>
        <w:bottom w:val="none" w:sz="0" w:space="0" w:color="auto"/>
        <w:right w:val="none" w:sz="0" w:space="0" w:color="auto"/>
      </w:divBdr>
    </w:div>
    <w:div w:id="981664862">
      <w:marLeft w:val="640"/>
      <w:marRight w:val="0"/>
      <w:marTop w:val="0"/>
      <w:marBottom w:val="0"/>
      <w:divBdr>
        <w:top w:val="none" w:sz="0" w:space="0" w:color="auto"/>
        <w:left w:val="none" w:sz="0" w:space="0" w:color="auto"/>
        <w:bottom w:val="none" w:sz="0" w:space="0" w:color="auto"/>
        <w:right w:val="none" w:sz="0" w:space="0" w:color="auto"/>
      </w:divBdr>
    </w:div>
    <w:div w:id="981688637">
      <w:marLeft w:val="480"/>
      <w:marRight w:val="0"/>
      <w:marTop w:val="0"/>
      <w:marBottom w:val="0"/>
      <w:divBdr>
        <w:top w:val="none" w:sz="0" w:space="0" w:color="auto"/>
        <w:left w:val="none" w:sz="0" w:space="0" w:color="auto"/>
        <w:bottom w:val="none" w:sz="0" w:space="0" w:color="auto"/>
        <w:right w:val="none" w:sz="0" w:space="0" w:color="auto"/>
      </w:divBdr>
    </w:div>
    <w:div w:id="981689970">
      <w:marLeft w:val="480"/>
      <w:marRight w:val="0"/>
      <w:marTop w:val="0"/>
      <w:marBottom w:val="0"/>
      <w:divBdr>
        <w:top w:val="none" w:sz="0" w:space="0" w:color="auto"/>
        <w:left w:val="none" w:sz="0" w:space="0" w:color="auto"/>
        <w:bottom w:val="none" w:sz="0" w:space="0" w:color="auto"/>
        <w:right w:val="none" w:sz="0" w:space="0" w:color="auto"/>
      </w:divBdr>
    </w:div>
    <w:div w:id="981692217">
      <w:marLeft w:val="480"/>
      <w:marRight w:val="0"/>
      <w:marTop w:val="0"/>
      <w:marBottom w:val="0"/>
      <w:divBdr>
        <w:top w:val="none" w:sz="0" w:space="0" w:color="auto"/>
        <w:left w:val="none" w:sz="0" w:space="0" w:color="auto"/>
        <w:bottom w:val="none" w:sz="0" w:space="0" w:color="auto"/>
        <w:right w:val="none" w:sz="0" w:space="0" w:color="auto"/>
      </w:divBdr>
    </w:div>
    <w:div w:id="981696086">
      <w:marLeft w:val="480"/>
      <w:marRight w:val="0"/>
      <w:marTop w:val="0"/>
      <w:marBottom w:val="0"/>
      <w:divBdr>
        <w:top w:val="none" w:sz="0" w:space="0" w:color="auto"/>
        <w:left w:val="none" w:sz="0" w:space="0" w:color="auto"/>
        <w:bottom w:val="none" w:sz="0" w:space="0" w:color="auto"/>
        <w:right w:val="none" w:sz="0" w:space="0" w:color="auto"/>
      </w:divBdr>
    </w:div>
    <w:div w:id="981735092">
      <w:marLeft w:val="480"/>
      <w:marRight w:val="0"/>
      <w:marTop w:val="0"/>
      <w:marBottom w:val="0"/>
      <w:divBdr>
        <w:top w:val="none" w:sz="0" w:space="0" w:color="auto"/>
        <w:left w:val="none" w:sz="0" w:space="0" w:color="auto"/>
        <w:bottom w:val="none" w:sz="0" w:space="0" w:color="auto"/>
        <w:right w:val="none" w:sz="0" w:space="0" w:color="auto"/>
      </w:divBdr>
    </w:div>
    <w:div w:id="981812465">
      <w:marLeft w:val="480"/>
      <w:marRight w:val="0"/>
      <w:marTop w:val="0"/>
      <w:marBottom w:val="0"/>
      <w:divBdr>
        <w:top w:val="none" w:sz="0" w:space="0" w:color="auto"/>
        <w:left w:val="none" w:sz="0" w:space="0" w:color="auto"/>
        <w:bottom w:val="none" w:sz="0" w:space="0" w:color="auto"/>
        <w:right w:val="none" w:sz="0" w:space="0" w:color="auto"/>
      </w:divBdr>
    </w:div>
    <w:div w:id="981813932">
      <w:marLeft w:val="480"/>
      <w:marRight w:val="0"/>
      <w:marTop w:val="0"/>
      <w:marBottom w:val="0"/>
      <w:divBdr>
        <w:top w:val="none" w:sz="0" w:space="0" w:color="auto"/>
        <w:left w:val="none" w:sz="0" w:space="0" w:color="auto"/>
        <w:bottom w:val="none" w:sz="0" w:space="0" w:color="auto"/>
        <w:right w:val="none" w:sz="0" w:space="0" w:color="auto"/>
      </w:divBdr>
    </w:div>
    <w:div w:id="981816018">
      <w:marLeft w:val="480"/>
      <w:marRight w:val="0"/>
      <w:marTop w:val="0"/>
      <w:marBottom w:val="0"/>
      <w:divBdr>
        <w:top w:val="none" w:sz="0" w:space="0" w:color="auto"/>
        <w:left w:val="none" w:sz="0" w:space="0" w:color="auto"/>
        <w:bottom w:val="none" w:sz="0" w:space="0" w:color="auto"/>
        <w:right w:val="none" w:sz="0" w:space="0" w:color="auto"/>
      </w:divBdr>
    </w:div>
    <w:div w:id="981882885">
      <w:marLeft w:val="480"/>
      <w:marRight w:val="0"/>
      <w:marTop w:val="0"/>
      <w:marBottom w:val="0"/>
      <w:divBdr>
        <w:top w:val="none" w:sz="0" w:space="0" w:color="auto"/>
        <w:left w:val="none" w:sz="0" w:space="0" w:color="auto"/>
        <w:bottom w:val="none" w:sz="0" w:space="0" w:color="auto"/>
        <w:right w:val="none" w:sz="0" w:space="0" w:color="auto"/>
      </w:divBdr>
    </w:div>
    <w:div w:id="981891249">
      <w:marLeft w:val="480"/>
      <w:marRight w:val="0"/>
      <w:marTop w:val="0"/>
      <w:marBottom w:val="0"/>
      <w:divBdr>
        <w:top w:val="none" w:sz="0" w:space="0" w:color="auto"/>
        <w:left w:val="none" w:sz="0" w:space="0" w:color="auto"/>
        <w:bottom w:val="none" w:sz="0" w:space="0" w:color="auto"/>
        <w:right w:val="none" w:sz="0" w:space="0" w:color="auto"/>
      </w:divBdr>
    </w:div>
    <w:div w:id="981933486">
      <w:marLeft w:val="480"/>
      <w:marRight w:val="0"/>
      <w:marTop w:val="0"/>
      <w:marBottom w:val="0"/>
      <w:divBdr>
        <w:top w:val="none" w:sz="0" w:space="0" w:color="auto"/>
        <w:left w:val="none" w:sz="0" w:space="0" w:color="auto"/>
        <w:bottom w:val="none" w:sz="0" w:space="0" w:color="auto"/>
        <w:right w:val="none" w:sz="0" w:space="0" w:color="auto"/>
      </w:divBdr>
    </w:div>
    <w:div w:id="981999917">
      <w:marLeft w:val="480"/>
      <w:marRight w:val="0"/>
      <w:marTop w:val="0"/>
      <w:marBottom w:val="0"/>
      <w:divBdr>
        <w:top w:val="none" w:sz="0" w:space="0" w:color="auto"/>
        <w:left w:val="none" w:sz="0" w:space="0" w:color="auto"/>
        <w:bottom w:val="none" w:sz="0" w:space="0" w:color="auto"/>
        <w:right w:val="none" w:sz="0" w:space="0" w:color="auto"/>
      </w:divBdr>
    </w:div>
    <w:div w:id="982000593">
      <w:marLeft w:val="480"/>
      <w:marRight w:val="0"/>
      <w:marTop w:val="0"/>
      <w:marBottom w:val="0"/>
      <w:divBdr>
        <w:top w:val="none" w:sz="0" w:space="0" w:color="auto"/>
        <w:left w:val="none" w:sz="0" w:space="0" w:color="auto"/>
        <w:bottom w:val="none" w:sz="0" w:space="0" w:color="auto"/>
        <w:right w:val="none" w:sz="0" w:space="0" w:color="auto"/>
      </w:divBdr>
    </w:div>
    <w:div w:id="982007908">
      <w:marLeft w:val="480"/>
      <w:marRight w:val="0"/>
      <w:marTop w:val="0"/>
      <w:marBottom w:val="0"/>
      <w:divBdr>
        <w:top w:val="none" w:sz="0" w:space="0" w:color="auto"/>
        <w:left w:val="none" w:sz="0" w:space="0" w:color="auto"/>
        <w:bottom w:val="none" w:sz="0" w:space="0" w:color="auto"/>
        <w:right w:val="none" w:sz="0" w:space="0" w:color="auto"/>
      </w:divBdr>
    </w:div>
    <w:div w:id="982125475">
      <w:marLeft w:val="480"/>
      <w:marRight w:val="0"/>
      <w:marTop w:val="0"/>
      <w:marBottom w:val="0"/>
      <w:divBdr>
        <w:top w:val="none" w:sz="0" w:space="0" w:color="auto"/>
        <w:left w:val="none" w:sz="0" w:space="0" w:color="auto"/>
        <w:bottom w:val="none" w:sz="0" w:space="0" w:color="auto"/>
        <w:right w:val="none" w:sz="0" w:space="0" w:color="auto"/>
      </w:divBdr>
    </w:div>
    <w:div w:id="982152159">
      <w:marLeft w:val="480"/>
      <w:marRight w:val="0"/>
      <w:marTop w:val="0"/>
      <w:marBottom w:val="0"/>
      <w:divBdr>
        <w:top w:val="none" w:sz="0" w:space="0" w:color="auto"/>
        <w:left w:val="none" w:sz="0" w:space="0" w:color="auto"/>
        <w:bottom w:val="none" w:sz="0" w:space="0" w:color="auto"/>
        <w:right w:val="none" w:sz="0" w:space="0" w:color="auto"/>
      </w:divBdr>
    </w:div>
    <w:div w:id="982154436">
      <w:marLeft w:val="480"/>
      <w:marRight w:val="0"/>
      <w:marTop w:val="0"/>
      <w:marBottom w:val="0"/>
      <w:divBdr>
        <w:top w:val="none" w:sz="0" w:space="0" w:color="auto"/>
        <w:left w:val="none" w:sz="0" w:space="0" w:color="auto"/>
        <w:bottom w:val="none" w:sz="0" w:space="0" w:color="auto"/>
        <w:right w:val="none" w:sz="0" w:space="0" w:color="auto"/>
      </w:divBdr>
    </w:div>
    <w:div w:id="982195373">
      <w:marLeft w:val="480"/>
      <w:marRight w:val="0"/>
      <w:marTop w:val="0"/>
      <w:marBottom w:val="0"/>
      <w:divBdr>
        <w:top w:val="none" w:sz="0" w:space="0" w:color="auto"/>
        <w:left w:val="none" w:sz="0" w:space="0" w:color="auto"/>
        <w:bottom w:val="none" w:sz="0" w:space="0" w:color="auto"/>
        <w:right w:val="none" w:sz="0" w:space="0" w:color="auto"/>
      </w:divBdr>
    </w:div>
    <w:div w:id="982268607">
      <w:marLeft w:val="480"/>
      <w:marRight w:val="0"/>
      <w:marTop w:val="0"/>
      <w:marBottom w:val="0"/>
      <w:divBdr>
        <w:top w:val="none" w:sz="0" w:space="0" w:color="auto"/>
        <w:left w:val="none" w:sz="0" w:space="0" w:color="auto"/>
        <w:bottom w:val="none" w:sz="0" w:space="0" w:color="auto"/>
        <w:right w:val="none" w:sz="0" w:space="0" w:color="auto"/>
      </w:divBdr>
    </w:div>
    <w:div w:id="982268906">
      <w:marLeft w:val="480"/>
      <w:marRight w:val="0"/>
      <w:marTop w:val="0"/>
      <w:marBottom w:val="0"/>
      <w:divBdr>
        <w:top w:val="none" w:sz="0" w:space="0" w:color="auto"/>
        <w:left w:val="none" w:sz="0" w:space="0" w:color="auto"/>
        <w:bottom w:val="none" w:sz="0" w:space="0" w:color="auto"/>
        <w:right w:val="none" w:sz="0" w:space="0" w:color="auto"/>
      </w:divBdr>
    </w:div>
    <w:div w:id="982270839">
      <w:marLeft w:val="480"/>
      <w:marRight w:val="0"/>
      <w:marTop w:val="0"/>
      <w:marBottom w:val="0"/>
      <w:divBdr>
        <w:top w:val="none" w:sz="0" w:space="0" w:color="auto"/>
        <w:left w:val="none" w:sz="0" w:space="0" w:color="auto"/>
        <w:bottom w:val="none" w:sz="0" w:space="0" w:color="auto"/>
        <w:right w:val="none" w:sz="0" w:space="0" w:color="auto"/>
      </w:divBdr>
    </w:div>
    <w:div w:id="982344259">
      <w:marLeft w:val="480"/>
      <w:marRight w:val="0"/>
      <w:marTop w:val="0"/>
      <w:marBottom w:val="0"/>
      <w:divBdr>
        <w:top w:val="none" w:sz="0" w:space="0" w:color="auto"/>
        <w:left w:val="none" w:sz="0" w:space="0" w:color="auto"/>
        <w:bottom w:val="none" w:sz="0" w:space="0" w:color="auto"/>
        <w:right w:val="none" w:sz="0" w:space="0" w:color="auto"/>
      </w:divBdr>
    </w:div>
    <w:div w:id="982345164">
      <w:marLeft w:val="480"/>
      <w:marRight w:val="0"/>
      <w:marTop w:val="0"/>
      <w:marBottom w:val="0"/>
      <w:divBdr>
        <w:top w:val="none" w:sz="0" w:space="0" w:color="auto"/>
        <w:left w:val="none" w:sz="0" w:space="0" w:color="auto"/>
        <w:bottom w:val="none" w:sz="0" w:space="0" w:color="auto"/>
        <w:right w:val="none" w:sz="0" w:space="0" w:color="auto"/>
      </w:divBdr>
    </w:div>
    <w:div w:id="982345846">
      <w:marLeft w:val="480"/>
      <w:marRight w:val="0"/>
      <w:marTop w:val="0"/>
      <w:marBottom w:val="0"/>
      <w:divBdr>
        <w:top w:val="none" w:sz="0" w:space="0" w:color="auto"/>
        <w:left w:val="none" w:sz="0" w:space="0" w:color="auto"/>
        <w:bottom w:val="none" w:sz="0" w:space="0" w:color="auto"/>
        <w:right w:val="none" w:sz="0" w:space="0" w:color="auto"/>
      </w:divBdr>
    </w:div>
    <w:div w:id="982346978">
      <w:marLeft w:val="480"/>
      <w:marRight w:val="0"/>
      <w:marTop w:val="0"/>
      <w:marBottom w:val="0"/>
      <w:divBdr>
        <w:top w:val="none" w:sz="0" w:space="0" w:color="auto"/>
        <w:left w:val="none" w:sz="0" w:space="0" w:color="auto"/>
        <w:bottom w:val="none" w:sz="0" w:space="0" w:color="auto"/>
        <w:right w:val="none" w:sz="0" w:space="0" w:color="auto"/>
      </w:divBdr>
    </w:div>
    <w:div w:id="982390591">
      <w:marLeft w:val="480"/>
      <w:marRight w:val="0"/>
      <w:marTop w:val="0"/>
      <w:marBottom w:val="0"/>
      <w:divBdr>
        <w:top w:val="none" w:sz="0" w:space="0" w:color="auto"/>
        <w:left w:val="none" w:sz="0" w:space="0" w:color="auto"/>
        <w:bottom w:val="none" w:sz="0" w:space="0" w:color="auto"/>
        <w:right w:val="none" w:sz="0" w:space="0" w:color="auto"/>
      </w:divBdr>
    </w:div>
    <w:div w:id="982465623">
      <w:marLeft w:val="480"/>
      <w:marRight w:val="0"/>
      <w:marTop w:val="0"/>
      <w:marBottom w:val="0"/>
      <w:divBdr>
        <w:top w:val="none" w:sz="0" w:space="0" w:color="auto"/>
        <w:left w:val="none" w:sz="0" w:space="0" w:color="auto"/>
        <w:bottom w:val="none" w:sz="0" w:space="0" w:color="auto"/>
        <w:right w:val="none" w:sz="0" w:space="0" w:color="auto"/>
      </w:divBdr>
    </w:div>
    <w:div w:id="982470541">
      <w:marLeft w:val="480"/>
      <w:marRight w:val="0"/>
      <w:marTop w:val="0"/>
      <w:marBottom w:val="0"/>
      <w:divBdr>
        <w:top w:val="none" w:sz="0" w:space="0" w:color="auto"/>
        <w:left w:val="none" w:sz="0" w:space="0" w:color="auto"/>
        <w:bottom w:val="none" w:sz="0" w:space="0" w:color="auto"/>
        <w:right w:val="none" w:sz="0" w:space="0" w:color="auto"/>
      </w:divBdr>
    </w:div>
    <w:div w:id="982538282">
      <w:marLeft w:val="480"/>
      <w:marRight w:val="0"/>
      <w:marTop w:val="0"/>
      <w:marBottom w:val="0"/>
      <w:divBdr>
        <w:top w:val="none" w:sz="0" w:space="0" w:color="auto"/>
        <w:left w:val="none" w:sz="0" w:space="0" w:color="auto"/>
        <w:bottom w:val="none" w:sz="0" w:space="0" w:color="auto"/>
        <w:right w:val="none" w:sz="0" w:space="0" w:color="auto"/>
      </w:divBdr>
    </w:div>
    <w:div w:id="982656921">
      <w:marLeft w:val="480"/>
      <w:marRight w:val="0"/>
      <w:marTop w:val="0"/>
      <w:marBottom w:val="0"/>
      <w:divBdr>
        <w:top w:val="none" w:sz="0" w:space="0" w:color="auto"/>
        <w:left w:val="none" w:sz="0" w:space="0" w:color="auto"/>
        <w:bottom w:val="none" w:sz="0" w:space="0" w:color="auto"/>
        <w:right w:val="none" w:sz="0" w:space="0" w:color="auto"/>
      </w:divBdr>
    </w:div>
    <w:div w:id="982732749">
      <w:marLeft w:val="480"/>
      <w:marRight w:val="0"/>
      <w:marTop w:val="0"/>
      <w:marBottom w:val="0"/>
      <w:divBdr>
        <w:top w:val="none" w:sz="0" w:space="0" w:color="auto"/>
        <w:left w:val="none" w:sz="0" w:space="0" w:color="auto"/>
        <w:bottom w:val="none" w:sz="0" w:space="0" w:color="auto"/>
        <w:right w:val="none" w:sz="0" w:space="0" w:color="auto"/>
      </w:divBdr>
    </w:div>
    <w:div w:id="982736798">
      <w:marLeft w:val="480"/>
      <w:marRight w:val="0"/>
      <w:marTop w:val="0"/>
      <w:marBottom w:val="0"/>
      <w:divBdr>
        <w:top w:val="none" w:sz="0" w:space="0" w:color="auto"/>
        <w:left w:val="none" w:sz="0" w:space="0" w:color="auto"/>
        <w:bottom w:val="none" w:sz="0" w:space="0" w:color="auto"/>
        <w:right w:val="none" w:sz="0" w:space="0" w:color="auto"/>
      </w:divBdr>
    </w:div>
    <w:div w:id="982778565">
      <w:marLeft w:val="480"/>
      <w:marRight w:val="0"/>
      <w:marTop w:val="0"/>
      <w:marBottom w:val="0"/>
      <w:divBdr>
        <w:top w:val="none" w:sz="0" w:space="0" w:color="auto"/>
        <w:left w:val="none" w:sz="0" w:space="0" w:color="auto"/>
        <w:bottom w:val="none" w:sz="0" w:space="0" w:color="auto"/>
        <w:right w:val="none" w:sz="0" w:space="0" w:color="auto"/>
      </w:divBdr>
    </w:div>
    <w:div w:id="982779729">
      <w:marLeft w:val="480"/>
      <w:marRight w:val="0"/>
      <w:marTop w:val="0"/>
      <w:marBottom w:val="0"/>
      <w:divBdr>
        <w:top w:val="none" w:sz="0" w:space="0" w:color="auto"/>
        <w:left w:val="none" w:sz="0" w:space="0" w:color="auto"/>
        <w:bottom w:val="none" w:sz="0" w:space="0" w:color="auto"/>
        <w:right w:val="none" w:sz="0" w:space="0" w:color="auto"/>
      </w:divBdr>
    </w:div>
    <w:div w:id="982807637">
      <w:marLeft w:val="480"/>
      <w:marRight w:val="0"/>
      <w:marTop w:val="0"/>
      <w:marBottom w:val="0"/>
      <w:divBdr>
        <w:top w:val="none" w:sz="0" w:space="0" w:color="auto"/>
        <w:left w:val="none" w:sz="0" w:space="0" w:color="auto"/>
        <w:bottom w:val="none" w:sz="0" w:space="0" w:color="auto"/>
        <w:right w:val="none" w:sz="0" w:space="0" w:color="auto"/>
      </w:divBdr>
    </w:div>
    <w:div w:id="982856172">
      <w:marLeft w:val="480"/>
      <w:marRight w:val="0"/>
      <w:marTop w:val="0"/>
      <w:marBottom w:val="0"/>
      <w:divBdr>
        <w:top w:val="none" w:sz="0" w:space="0" w:color="auto"/>
        <w:left w:val="none" w:sz="0" w:space="0" w:color="auto"/>
        <w:bottom w:val="none" w:sz="0" w:space="0" w:color="auto"/>
        <w:right w:val="none" w:sz="0" w:space="0" w:color="auto"/>
      </w:divBdr>
    </w:div>
    <w:div w:id="982924988">
      <w:marLeft w:val="480"/>
      <w:marRight w:val="0"/>
      <w:marTop w:val="0"/>
      <w:marBottom w:val="0"/>
      <w:divBdr>
        <w:top w:val="none" w:sz="0" w:space="0" w:color="auto"/>
        <w:left w:val="none" w:sz="0" w:space="0" w:color="auto"/>
        <w:bottom w:val="none" w:sz="0" w:space="0" w:color="auto"/>
        <w:right w:val="none" w:sz="0" w:space="0" w:color="auto"/>
      </w:divBdr>
    </w:div>
    <w:div w:id="983041742">
      <w:marLeft w:val="480"/>
      <w:marRight w:val="0"/>
      <w:marTop w:val="0"/>
      <w:marBottom w:val="0"/>
      <w:divBdr>
        <w:top w:val="none" w:sz="0" w:space="0" w:color="auto"/>
        <w:left w:val="none" w:sz="0" w:space="0" w:color="auto"/>
        <w:bottom w:val="none" w:sz="0" w:space="0" w:color="auto"/>
        <w:right w:val="none" w:sz="0" w:space="0" w:color="auto"/>
      </w:divBdr>
    </w:div>
    <w:div w:id="983043944">
      <w:marLeft w:val="480"/>
      <w:marRight w:val="0"/>
      <w:marTop w:val="0"/>
      <w:marBottom w:val="0"/>
      <w:divBdr>
        <w:top w:val="none" w:sz="0" w:space="0" w:color="auto"/>
        <w:left w:val="none" w:sz="0" w:space="0" w:color="auto"/>
        <w:bottom w:val="none" w:sz="0" w:space="0" w:color="auto"/>
        <w:right w:val="none" w:sz="0" w:space="0" w:color="auto"/>
      </w:divBdr>
    </w:div>
    <w:div w:id="983044697">
      <w:marLeft w:val="480"/>
      <w:marRight w:val="0"/>
      <w:marTop w:val="0"/>
      <w:marBottom w:val="0"/>
      <w:divBdr>
        <w:top w:val="none" w:sz="0" w:space="0" w:color="auto"/>
        <w:left w:val="none" w:sz="0" w:space="0" w:color="auto"/>
        <w:bottom w:val="none" w:sz="0" w:space="0" w:color="auto"/>
        <w:right w:val="none" w:sz="0" w:space="0" w:color="auto"/>
      </w:divBdr>
    </w:div>
    <w:div w:id="983195785">
      <w:marLeft w:val="480"/>
      <w:marRight w:val="0"/>
      <w:marTop w:val="0"/>
      <w:marBottom w:val="0"/>
      <w:divBdr>
        <w:top w:val="none" w:sz="0" w:space="0" w:color="auto"/>
        <w:left w:val="none" w:sz="0" w:space="0" w:color="auto"/>
        <w:bottom w:val="none" w:sz="0" w:space="0" w:color="auto"/>
        <w:right w:val="none" w:sz="0" w:space="0" w:color="auto"/>
      </w:divBdr>
    </w:div>
    <w:div w:id="983238480">
      <w:marLeft w:val="480"/>
      <w:marRight w:val="0"/>
      <w:marTop w:val="0"/>
      <w:marBottom w:val="0"/>
      <w:divBdr>
        <w:top w:val="none" w:sz="0" w:space="0" w:color="auto"/>
        <w:left w:val="none" w:sz="0" w:space="0" w:color="auto"/>
        <w:bottom w:val="none" w:sz="0" w:space="0" w:color="auto"/>
        <w:right w:val="none" w:sz="0" w:space="0" w:color="auto"/>
      </w:divBdr>
    </w:div>
    <w:div w:id="983241033">
      <w:marLeft w:val="480"/>
      <w:marRight w:val="0"/>
      <w:marTop w:val="0"/>
      <w:marBottom w:val="0"/>
      <w:divBdr>
        <w:top w:val="none" w:sz="0" w:space="0" w:color="auto"/>
        <w:left w:val="none" w:sz="0" w:space="0" w:color="auto"/>
        <w:bottom w:val="none" w:sz="0" w:space="0" w:color="auto"/>
        <w:right w:val="none" w:sz="0" w:space="0" w:color="auto"/>
      </w:divBdr>
    </w:div>
    <w:div w:id="983268744">
      <w:marLeft w:val="480"/>
      <w:marRight w:val="0"/>
      <w:marTop w:val="0"/>
      <w:marBottom w:val="0"/>
      <w:divBdr>
        <w:top w:val="none" w:sz="0" w:space="0" w:color="auto"/>
        <w:left w:val="none" w:sz="0" w:space="0" w:color="auto"/>
        <w:bottom w:val="none" w:sz="0" w:space="0" w:color="auto"/>
        <w:right w:val="none" w:sz="0" w:space="0" w:color="auto"/>
      </w:divBdr>
    </w:div>
    <w:div w:id="983391941">
      <w:marLeft w:val="480"/>
      <w:marRight w:val="0"/>
      <w:marTop w:val="0"/>
      <w:marBottom w:val="0"/>
      <w:divBdr>
        <w:top w:val="none" w:sz="0" w:space="0" w:color="auto"/>
        <w:left w:val="none" w:sz="0" w:space="0" w:color="auto"/>
        <w:bottom w:val="none" w:sz="0" w:space="0" w:color="auto"/>
        <w:right w:val="none" w:sz="0" w:space="0" w:color="auto"/>
      </w:divBdr>
    </w:div>
    <w:div w:id="983393930">
      <w:marLeft w:val="480"/>
      <w:marRight w:val="0"/>
      <w:marTop w:val="0"/>
      <w:marBottom w:val="0"/>
      <w:divBdr>
        <w:top w:val="none" w:sz="0" w:space="0" w:color="auto"/>
        <w:left w:val="none" w:sz="0" w:space="0" w:color="auto"/>
        <w:bottom w:val="none" w:sz="0" w:space="0" w:color="auto"/>
        <w:right w:val="none" w:sz="0" w:space="0" w:color="auto"/>
      </w:divBdr>
    </w:div>
    <w:div w:id="983433969">
      <w:marLeft w:val="480"/>
      <w:marRight w:val="0"/>
      <w:marTop w:val="0"/>
      <w:marBottom w:val="0"/>
      <w:divBdr>
        <w:top w:val="none" w:sz="0" w:space="0" w:color="auto"/>
        <w:left w:val="none" w:sz="0" w:space="0" w:color="auto"/>
        <w:bottom w:val="none" w:sz="0" w:space="0" w:color="auto"/>
        <w:right w:val="none" w:sz="0" w:space="0" w:color="auto"/>
      </w:divBdr>
    </w:div>
    <w:div w:id="983507685">
      <w:marLeft w:val="480"/>
      <w:marRight w:val="0"/>
      <w:marTop w:val="0"/>
      <w:marBottom w:val="0"/>
      <w:divBdr>
        <w:top w:val="none" w:sz="0" w:space="0" w:color="auto"/>
        <w:left w:val="none" w:sz="0" w:space="0" w:color="auto"/>
        <w:bottom w:val="none" w:sz="0" w:space="0" w:color="auto"/>
        <w:right w:val="none" w:sz="0" w:space="0" w:color="auto"/>
      </w:divBdr>
    </w:div>
    <w:div w:id="983508892">
      <w:marLeft w:val="480"/>
      <w:marRight w:val="0"/>
      <w:marTop w:val="0"/>
      <w:marBottom w:val="0"/>
      <w:divBdr>
        <w:top w:val="none" w:sz="0" w:space="0" w:color="auto"/>
        <w:left w:val="none" w:sz="0" w:space="0" w:color="auto"/>
        <w:bottom w:val="none" w:sz="0" w:space="0" w:color="auto"/>
        <w:right w:val="none" w:sz="0" w:space="0" w:color="auto"/>
      </w:divBdr>
    </w:div>
    <w:div w:id="983579075">
      <w:marLeft w:val="480"/>
      <w:marRight w:val="0"/>
      <w:marTop w:val="0"/>
      <w:marBottom w:val="0"/>
      <w:divBdr>
        <w:top w:val="none" w:sz="0" w:space="0" w:color="auto"/>
        <w:left w:val="none" w:sz="0" w:space="0" w:color="auto"/>
        <w:bottom w:val="none" w:sz="0" w:space="0" w:color="auto"/>
        <w:right w:val="none" w:sz="0" w:space="0" w:color="auto"/>
      </w:divBdr>
    </w:div>
    <w:div w:id="983581271">
      <w:marLeft w:val="480"/>
      <w:marRight w:val="0"/>
      <w:marTop w:val="0"/>
      <w:marBottom w:val="0"/>
      <w:divBdr>
        <w:top w:val="none" w:sz="0" w:space="0" w:color="auto"/>
        <w:left w:val="none" w:sz="0" w:space="0" w:color="auto"/>
        <w:bottom w:val="none" w:sz="0" w:space="0" w:color="auto"/>
        <w:right w:val="none" w:sz="0" w:space="0" w:color="auto"/>
      </w:divBdr>
    </w:div>
    <w:div w:id="983581273">
      <w:marLeft w:val="0"/>
      <w:marRight w:val="0"/>
      <w:marTop w:val="0"/>
      <w:marBottom w:val="0"/>
      <w:divBdr>
        <w:top w:val="none" w:sz="0" w:space="0" w:color="auto"/>
        <w:left w:val="none" w:sz="0" w:space="0" w:color="auto"/>
        <w:bottom w:val="none" w:sz="0" w:space="0" w:color="auto"/>
        <w:right w:val="none" w:sz="0" w:space="0" w:color="auto"/>
      </w:divBdr>
    </w:div>
    <w:div w:id="983581663">
      <w:marLeft w:val="480"/>
      <w:marRight w:val="0"/>
      <w:marTop w:val="0"/>
      <w:marBottom w:val="0"/>
      <w:divBdr>
        <w:top w:val="none" w:sz="0" w:space="0" w:color="auto"/>
        <w:left w:val="none" w:sz="0" w:space="0" w:color="auto"/>
        <w:bottom w:val="none" w:sz="0" w:space="0" w:color="auto"/>
        <w:right w:val="none" w:sz="0" w:space="0" w:color="auto"/>
      </w:divBdr>
    </w:div>
    <w:div w:id="983584318">
      <w:marLeft w:val="0"/>
      <w:marRight w:val="0"/>
      <w:marTop w:val="0"/>
      <w:marBottom w:val="0"/>
      <w:divBdr>
        <w:top w:val="none" w:sz="0" w:space="0" w:color="auto"/>
        <w:left w:val="none" w:sz="0" w:space="0" w:color="auto"/>
        <w:bottom w:val="none" w:sz="0" w:space="0" w:color="auto"/>
        <w:right w:val="none" w:sz="0" w:space="0" w:color="auto"/>
      </w:divBdr>
    </w:div>
    <w:div w:id="983654330">
      <w:marLeft w:val="480"/>
      <w:marRight w:val="0"/>
      <w:marTop w:val="0"/>
      <w:marBottom w:val="0"/>
      <w:divBdr>
        <w:top w:val="none" w:sz="0" w:space="0" w:color="auto"/>
        <w:left w:val="none" w:sz="0" w:space="0" w:color="auto"/>
        <w:bottom w:val="none" w:sz="0" w:space="0" w:color="auto"/>
        <w:right w:val="none" w:sz="0" w:space="0" w:color="auto"/>
      </w:divBdr>
    </w:div>
    <w:div w:id="983654748">
      <w:marLeft w:val="480"/>
      <w:marRight w:val="0"/>
      <w:marTop w:val="0"/>
      <w:marBottom w:val="0"/>
      <w:divBdr>
        <w:top w:val="none" w:sz="0" w:space="0" w:color="auto"/>
        <w:left w:val="none" w:sz="0" w:space="0" w:color="auto"/>
        <w:bottom w:val="none" w:sz="0" w:space="0" w:color="auto"/>
        <w:right w:val="none" w:sz="0" w:space="0" w:color="auto"/>
      </w:divBdr>
    </w:div>
    <w:div w:id="983661009">
      <w:marLeft w:val="480"/>
      <w:marRight w:val="0"/>
      <w:marTop w:val="0"/>
      <w:marBottom w:val="0"/>
      <w:divBdr>
        <w:top w:val="none" w:sz="0" w:space="0" w:color="auto"/>
        <w:left w:val="none" w:sz="0" w:space="0" w:color="auto"/>
        <w:bottom w:val="none" w:sz="0" w:space="0" w:color="auto"/>
        <w:right w:val="none" w:sz="0" w:space="0" w:color="auto"/>
      </w:divBdr>
    </w:div>
    <w:div w:id="983773844">
      <w:marLeft w:val="480"/>
      <w:marRight w:val="0"/>
      <w:marTop w:val="0"/>
      <w:marBottom w:val="0"/>
      <w:divBdr>
        <w:top w:val="none" w:sz="0" w:space="0" w:color="auto"/>
        <w:left w:val="none" w:sz="0" w:space="0" w:color="auto"/>
        <w:bottom w:val="none" w:sz="0" w:space="0" w:color="auto"/>
        <w:right w:val="none" w:sz="0" w:space="0" w:color="auto"/>
      </w:divBdr>
    </w:div>
    <w:div w:id="983847609">
      <w:marLeft w:val="480"/>
      <w:marRight w:val="0"/>
      <w:marTop w:val="0"/>
      <w:marBottom w:val="0"/>
      <w:divBdr>
        <w:top w:val="none" w:sz="0" w:space="0" w:color="auto"/>
        <w:left w:val="none" w:sz="0" w:space="0" w:color="auto"/>
        <w:bottom w:val="none" w:sz="0" w:space="0" w:color="auto"/>
        <w:right w:val="none" w:sz="0" w:space="0" w:color="auto"/>
      </w:divBdr>
    </w:div>
    <w:div w:id="983892387">
      <w:marLeft w:val="480"/>
      <w:marRight w:val="0"/>
      <w:marTop w:val="0"/>
      <w:marBottom w:val="0"/>
      <w:divBdr>
        <w:top w:val="none" w:sz="0" w:space="0" w:color="auto"/>
        <w:left w:val="none" w:sz="0" w:space="0" w:color="auto"/>
        <w:bottom w:val="none" w:sz="0" w:space="0" w:color="auto"/>
        <w:right w:val="none" w:sz="0" w:space="0" w:color="auto"/>
      </w:divBdr>
    </w:div>
    <w:div w:id="983969731">
      <w:marLeft w:val="480"/>
      <w:marRight w:val="0"/>
      <w:marTop w:val="0"/>
      <w:marBottom w:val="0"/>
      <w:divBdr>
        <w:top w:val="none" w:sz="0" w:space="0" w:color="auto"/>
        <w:left w:val="none" w:sz="0" w:space="0" w:color="auto"/>
        <w:bottom w:val="none" w:sz="0" w:space="0" w:color="auto"/>
        <w:right w:val="none" w:sz="0" w:space="0" w:color="auto"/>
      </w:divBdr>
    </w:div>
    <w:div w:id="983971146">
      <w:marLeft w:val="480"/>
      <w:marRight w:val="0"/>
      <w:marTop w:val="0"/>
      <w:marBottom w:val="0"/>
      <w:divBdr>
        <w:top w:val="none" w:sz="0" w:space="0" w:color="auto"/>
        <w:left w:val="none" w:sz="0" w:space="0" w:color="auto"/>
        <w:bottom w:val="none" w:sz="0" w:space="0" w:color="auto"/>
        <w:right w:val="none" w:sz="0" w:space="0" w:color="auto"/>
      </w:divBdr>
    </w:div>
    <w:div w:id="983973778">
      <w:marLeft w:val="480"/>
      <w:marRight w:val="0"/>
      <w:marTop w:val="0"/>
      <w:marBottom w:val="0"/>
      <w:divBdr>
        <w:top w:val="none" w:sz="0" w:space="0" w:color="auto"/>
        <w:left w:val="none" w:sz="0" w:space="0" w:color="auto"/>
        <w:bottom w:val="none" w:sz="0" w:space="0" w:color="auto"/>
        <w:right w:val="none" w:sz="0" w:space="0" w:color="auto"/>
      </w:divBdr>
    </w:div>
    <w:div w:id="984237813">
      <w:marLeft w:val="480"/>
      <w:marRight w:val="0"/>
      <w:marTop w:val="0"/>
      <w:marBottom w:val="0"/>
      <w:divBdr>
        <w:top w:val="none" w:sz="0" w:space="0" w:color="auto"/>
        <w:left w:val="none" w:sz="0" w:space="0" w:color="auto"/>
        <w:bottom w:val="none" w:sz="0" w:space="0" w:color="auto"/>
        <w:right w:val="none" w:sz="0" w:space="0" w:color="auto"/>
      </w:divBdr>
    </w:div>
    <w:div w:id="984239207">
      <w:marLeft w:val="480"/>
      <w:marRight w:val="0"/>
      <w:marTop w:val="0"/>
      <w:marBottom w:val="0"/>
      <w:divBdr>
        <w:top w:val="none" w:sz="0" w:space="0" w:color="auto"/>
        <w:left w:val="none" w:sz="0" w:space="0" w:color="auto"/>
        <w:bottom w:val="none" w:sz="0" w:space="0" w:color="auto"/>
        <w:right w:val="none" w:sz="0" w:space="0" w:color="auto"/>
      </w:divBdr>
    </w:div>
    <w:div w:id="984240115">
      <w:marLeft w:val="480"/>
      <w:marRight w:val="0"/>
      <w:marTop w:val="0"/>
      <w:marBottom w:val="0"/>
      <w:divBdr>
        <w:top w:val="none" w:sz="0" w:space="0" w:color="auto"/>
        <w:left w:val="none" w:sz="0" w:space="0" w:color="auto"/>
        <w:bottom w:val="none" w:sz="0" w:space="0" w:color="auto"/>
        <w:right w:val="none" w:sz="0" w:space="0" w:color="auto"/>
      </w:divBdr>
    </w:div>
    <w:div w:id="984286135">
      <w:marLeft w:val="640"/>
      <w:marRight w:val="0"/>
      <w:marTop w:val="0"/>
      <w:marBottom w:val="0"/>
      <w:divBdr>
        <w:top w:val="none" w:sz="0" w:space="0" w:color="auto"/>
        <w:left w:val="none" w:sz="0" w:space="0" w:color="auto"/>
        <w:bottom w:val="none" w:sz="0" w:space="0" w:color="auto"/>
        <w:right w:val="none" w:sz="0" w:space="0" w:color="auto"/>
      </w:divBdr>
    </w:div>
    <w:div w:id="984313729">
      <w:marLeft w:val="480"/>
      <w:marRight w:val="0"/>
      <w:marTop w:val="0"/>
      <w:marBottom w:val="0"/>
      <w:divBdr>
        <w:top w:val="none" w:sz="0" w:space="0" w:color="auto"/>
        <w:left w:val="none" w:sz="0" w:space="0" w:color="auto"/>
        <w:bottom w:val="none" w:sz="0" w:space="0" w:color="auto"/>
        <w:right w:val="none" w:sz="0" w:space="0" w:color="auto"/>
      </w:divBdr>
    </w:div>
    <w:div w:id="984316548">
      <w:marLeft w:val="480"/>
      <w:marRight w:val="0"/>
      <w:marTop w:val="0"/>
      <w:marBottom w:val="0"/>
      <w:divBdr>
        <w:top w:val="none" w:sz="0" w:space="0" w:color="auto"/>
        <w:left w:val="none" w:sz="0" w:space="0" w:color="auto"/>
        <w:bottom w:val="none" w:sz="0" w:space="0" w:color="auto"/>
        <w:right w:val="none" w:sz="0" w:space="0" w:color="auto"/>
      </w:divBdr>
    </w:div>
    <w:div w:id="984352838">
      <w:marLeft w:val="480"/>
      <w:marRight w:val="0"/>
      <w:marTop w:val="0"/>
      <w:marBottom w:val="0"/>
      <w:divBdr>
        <w:top w:val="none" w:sz="0" w:space="0" w:color="auto"/>
        <w:left w:val="none" w:sz="0" w:space="0" w:color="auto"/>
        <w:bottom w:val="none" w:sz="0" w:space="0" w:color="auto"/>
        <w:right w:val="none" w:sz="0" w:space="0" w:color="auto"/>
      </w:divBdr>
    </w:div>
    <w:div w:id="984359301">
      <w:marLeft w:val="480"/>
      <w:marRight w:val="0"/>
      <w:marTop w:val="0"/>
      <w:marBottom w:val="0"/>
      <w:divBdr>
        <w:top w:val="none" w:sz="0" w:space="0" w:color="auto"/>
        <w:left w:val="none" w:sz="0" w:space="0" w:color="auto"/>
        <w:bottom w:val="none" w:sz="0" w:space="0" w:color="auto"/>
        <w:right w:val="none" w:sz="0" w:space="0" w:color="auto"/>
      </w:divBdr>
    </w:div>
    <w:div w:id="984359812">
      <w:marLeft w:val="480"/>
      <w:marRight w:val="0"/>
      <w:marTop w:val="0"/>
      <w:marBottom w:val="0"/>
      <w:divBdr>
        <w:top w:val="none" w:sz="0" w:space="0" w:color="auto"/>
        <w:left w:val="none" w:sz="0" w:space="0" w:color="auto"/>
        <w:bottom w:val="none" w:sz="0" w:space="0" w:color="auto"/>
        <w:right w:val="none" w:sz="0" w:space="0" w:color="auto"/>
      </w:divBdr>
    </w:div>
    <w:div w:id="984436652">
      <w:marLeft w:val="480"/>
      <w:marRight w:val="0"/>
      <w:marTop w:val="0"/>
      <w:marBottom w:val="0"/>
      <w:divBdr>
        <w:top w:val="none" w:sz="0" w:space="0" w:color="auto"/>
        <w:left w:val="none" w:sz="0" w:space="0" w:color="auto"/>
        <w:bottom w:val="none" w:sz="0" w:space="0" w:color="auto"/>
        <w:right w:val="none" w:sz="0" w:space="0" w:color="auto"/>
      </w:divBdr>
    </w:div>
    <w:div w:id="984505391">
      <w:marLeft w:val="480"/>
      <w:marRight w:val="0"/>
      <w:marTop w:val="0"/>
      <w:marBottom w:val="0"/>
      <w:divBdr>
        <w:top w:val="none" w:sz="0" w:space="0" w:color="auto"/>
        <w:left w:val="none" w:sz="0" w:space="0" w:color="auto"/>
        <w:bottom w:val="none" w:sz="0" w:space="0" w:color="auto"/>
        <w:right w:val="none" w:sz="0" w:space="0" w:color="auto"/>
      </w:divBdr>
    </w:div>
    <w:div w:id="984696685">
      <w:marLeft w:val="480"/>
      <w:marRight w:val="0"/>
      <w:marTop w:val="0"/>
      <w:marBottom w:val="0"/>
      <w:divBdr>
        <w:top w:val="none" w:sz="0" w:space="0" w:color="auto"/>
        <w:left w:val="none" w:sz="0" w:space="0" w:color="auto"/>
        <w:bottom w:val="none" w:sz="0" w:space="0" w:color="auto"/>
        <w:right w:val="none" w:sz="0" w:space="0" w:color="auto"/>
      </w:divBdr>
    </w:div>
    <w:div w:id="984698734">
      <w:marLeft w:val="480"/>
      <w:marRight w:val="0"/>
      <w:marTop w:val="0"/>
      <w:marBottom w:val="0"/>
      <w:divBdr>
        <w:top w:val="none" w:sz="0" w:space="0" w:color="auto"/>
        <w:left w:val="none" w:sz="0" w:space="0" w:color="auto"/>
        <w:bottom w:val="none" w:sz="0" w:space="0" w:color="auto"/>
        <w:right w:val="none" w:sz="0" w:space="0" w:color="auto"/>
      </w:divBdr>
    </w:div>
    <w:div w:id="984699564">
      <w:marLeft w:val="480"/>
      <w:marRight w:val="0"/>
      <w:marTop w:val="0"/>
      <w:marBottom w:val="0"/>
      <w:divBdr>
        <w:top w:val="none" w:sz="0" w:space="0" w:color="auto"/>
        <w:left w:val="none" w:sz="0" w:space="0" w:color="auto"/>
        <w:bottom w:val="none" w:sz="0" w:space="0" w:color="auto"/>
        <w:right w:val="none" w:sz="0" w:space="0" w:color="auto"/>
      </w:divBdr>
    </w:div>
    <w:div w:id="984744233">
      <w:marLeft w:val="480"/>
      <w:marRight w:val="0"/>
      <w:marTop w:val="0"/>
      <w:marBottom w:val="0"/>
      <w:divBdr>
        <w:top w:val="none" w:sz="0" w:space="0" w:color="auto"/>
        <w:left w:val="none" w:sz="0" w:space="0" w:color="auto"/>
        <w:bottom w:val="none" w:sz="0" w:space="0" w:color="auto"/>
        <w:right w:val="none" w:sz="0" w:space="0" w:color="auto"/>
      </w:divBdr>
    </w:div>
    <w:div w:id="984747502">
      <w:marLeft w:val="480"/>
      <w:marRight w:val="0"/>
      <w:marTop w:val="0"/>
      <w:marBottom w:val="0"/>
      <w:divBdr>
        <w:top w:val="none" w:sz="0" w:space="0" w:color="auto"/>
        <w:left w:val="none" w:sz="0" w:space="0" w:color="auto"/>
        <w:bottom w:val="none" w:sz="0" w:space="0" w:color="auto"/>
        <w:right w:val="none" w:sz="0" w:space="0" w:color="auto"/>
      </w:divBdr>
    </w:div>
    <w:div w:id="984748281">
      <w:marLeft w:val="480"/>
      <w:marRight w:val="0"/>
      <w:marTop w:val="0"/>
      <w:marBottom w:val="0"/>
      <w:divBdr>
        <w:top w:val="none" w:sz="0" w:space="0" w:color="auto"/>
        <w:left w:val="none" w:sz="0" w:space="0" w:color="auto"/>
        <w:bottom w:val="none" w:sz="0" w:space="0" w:color="auto"/>
        <w:right w:val="none" w:sz="0" w:space="0" w:color="auto"/>
      </w:divBdr>
    </w:div>
    <w:div w:id="984773194">
      <w:marLeft w:val="480"/>
      <w:marRight w:val="0"/>
      <w:marTop w:val="0"/>
      <w:marBottom w:val="0"/>
      <w:divBdr>
        <w:top w:val="none" w:sz="0" w:space="0" w:color="auto"/>
        <w:left w:val="none" w:sz="0" w:space="0" w:color="auto"/>
        <w:bottom w:val="none" w:sz="0" w:space="0" w:color="auto"/>
        <w:right w:val="none" w:sz="0" w:space="0" w:color="auto"/>
      </w:divBdr>
    </w:div>
    <w:div w:id="984774139">
      <w:marLeft w:val="480"/>
      <w:marRight w:val="0"/>
      <w:marTop w:val="0"/>
      <w:marBottom w:val="0"/>
      <w:divBdr>
        <w:top w:val="none" w:sz="0" w:space="0" w:color="auto"/>
        <w:left w:val="none" w:sz="0" w:space="0" w:color="auto"/>
        <w:bottom w:val="none" w:sz="0" w:space="0" w:color="auto"/>
        <w:right w:val="none" w:sz="0" w:space="0" w:color="auto"/>
      </w:divBdr>
    </w:div>
    <w:div w:id="984819077">
      <w:marLeft w:val="640"/>
      <w:marRight w:val="0"/>
      <w:marTop w:val="0"/>
      <w:marBottom w:val="0"/>
      <w:divBdr>
        <w:top w:val="none" w:sz="0" w:space="0" w:color="auto"/>
        <w:left w:val="none" w:sz="0" w:space="0" w:color="auto"/>
        <w:bottom w:val="none" w:sz="0" w:space="0" w:color="auto"/>
        <w:right w:val="none" w:sz="0" w:space="0" w:color="auto"/>
      </w:divBdr>
    </w:div>
    <w:div w:id="984893029">
      <w:marLeft w:val="480"/>
      <w:marRight w:val="0"/>
      <w:marTop w:val="0"/>
      <w:marBottom w:val="0"/>
      <w:divBdr>
        <w:top w:val="none" w:sz="0" w:space="0" w:color="auto"/>
        <w:left w:val="none" w:sz="0" w:space="0" w:color="auto"/>
        <w:bottom w:val="none" w:sz="0" w:space="0" w:color="auto"/>
        <w:right w:val="none" w:sz="0" w:space="0" w:color="auto"/>
      </w:divBdr>
    </w:div>
    <w:div w:id="984893146">
      <w:marLeft w:val="480"/>
      <w:marRight w:val="0"/>
      <w:marTop w:val="0"/>
      <w:marBottom w:val="0"/>
      <w:divBdr>
        <w:top w:val="none" w:sz="0" w:space="0" w:color="auto"/>
        <w:left w:val="none" w:sz="0" w:space="0" w:color="auto"/>
        <w:bottom w:val="none" w:sz="0" w:space="0" w:color="auto"/>
        <w:right w:val="none" w:sz="0" w:space="0" w:color="auto"/>
      </w:divBdr>
    </w:div>
    <w:div w:id="984894568">
      <w:marLeft w:val="480"/>
      <w:marRight w:val="0"/>
      <w:marTop w:val="0"/>
      <w:marBottom w:val="0"/>
      <w:divBdr>
        <w:top w:val="none" w:sz="0" w:space="0" w:color="auto"/>
        <w:left w:val="none" w:sz="0" w:space="0" w:color="auto"/>
        <w:bottom w:val="none" w:sz="0" w:space="0" w:color="auto"/>
        <w:right w:val="none" w:sz="0" w:space="0" w:color="auto"/>
      </w:divBdr>
    </w:div>
    <w:div w:id="984895181">
      <w:marLeft w:val="480"/>
      <w:marRight w:val="0"/>
      <w:marTop w:val="0"/>
      <w:marBottom w:val="0"/>
      <w:divBdr>
        <w:top w:val="none" w:sz="0" w:space="0" w:color="auto"/>
        <w:left w:val="none" w:sz="0" w:space="0" w:color="auto"/>
        <w:bottom w:val="none" w:sz="0" w:space="0" w:color="auto"/>
        <w:right w:val="none" w:sz="0" w:space="0" w:color="auto"/>
      </w:divBdr>
    </w:div>
    <w:div w:id="984967357">
      <w:marLeft w:val="480"/>
      <w:marRight w:val="0"/>
      <w:marTop w:val="0"/>
      <w:marBottom w:val="0"/>
      <w:divBdr>
        <w:top w:val="none" w:sz="0" w:space="0" w:color="auto"/>
        <w:left w:val="none" w:sz="0" w:space="0" w:color="auto"/>
        <w:bottom w:val="none" w:sz="0" w:space="0" w:color="auto"/>
        <w:right w:val="none" w:sz="0" w:space="0" w:color="auto"/>
      </w:divBdr>
    </w:div>
    <w:div w:id="985011684">
      <w:marLeft w:val="480"/>
      <w:marRight w:val="0"/>
      <w:marTop w:val="0"/>
      <w:marBottom w:val="0"/>
      <w:divBdr>
        <w:top w:val="none" w:sz="0" w:space="0" w:color="auto"/>
        <w:left w:val="none" w:sz="0" w:space="0" w:color="auto"/>
        <w:bottom w:val="none" w:sz="0" w:space="0" w:color="auto"/>
        <w:right w:val="none" w:sz="0" w:space="0" w:color="auto"/>
      </w:divBdr>
    </w:div>
    <w:div w:id="985011979">
      <w:marLeft w:val="480"/>
      <w:marRight w:val="0"/>
      <w:marTop w:val="0"/>
      <w:marBottom w:val="0"/>
      <w:divBdr>
        <w:top w:val="none" w:sz="0" w:space="0" w:color="auto"/>
        <w:left w:val="none" w:sz="0" w:space="0" w:color="auto"/>
        <w:bottom w:val="none" w:sz="0" w:space="0" w:color="auto"/>
        <w:right w:val="none" w:sz="0" w:space="0" w:color="auto"/>
      </w:divBdr>
    </w:div>
    <w:div w:id="985014725">
      <w:marLeft w:val="480"/>
      <w:marRight w:val="0"/>
      <w:marTop w:val="0"/>
      <w:marBottom w:val="0"/>
      <w:divBdr>
        <w:top w:val="none" w:sz="0" w:space="0" w:color="auto"/>
        <w:left w:val="none" w:sz="0" w:space="0" w:color="auto"/>
        <w:bottom w:val="none" w:sz="0" w:space="0" w:color="auto"/>
        <w:right w:val="none" w:sz="0" w:space="0" w:color="auto"/>
      </w:divBdr>
    </w:div>
    <w:div w:id="985087245">
      <w:marLeft w:val="480"/>
      <w:marRight w:val="0"/>
      <w:marTop w:val="0"/>
      <w:marBottom w:val="0"/>
      <w:divBdr>
        <w:top w:val="none" w:sz="0" w:space="0" w:color="auto"/>
        <w:left w:val="none" w:sz="0" w:space="0" w:color="auto"/>
        <w:bottom w:val="none" w:sz="0" w:space="0" w:color="auto"/>
        <w:right w:val="none" w:sz="0" w:space="0" w:color="auto"/>
      </w:divBdr>
    </w:div>
    <w:div w:id="985090977">
      <w:marLeft w:val="480"/>
      <w:marRight w:val="0"/>
      <w:marTop w:val="0"/>
      <w:marBottom w:val="0"/>
      <w:divBdr>
        <w:top w:val="none" w:sz="0" w:space="0" w:color="auto"/>
        <w:left w:val="none" w:sz="0" w:space="0" w:color="auto"/>
        <w:bottom w:val="none" w:sz="0" w:space="0" w:color="auto"/>
        <w:right w:val="none" w:sz="0" w:space="0" w:color="auto"/>
      </w:divBdr>
    </w:div>
    <w:div w:id="985160790">
      <w:marLeft w:val="480"/>
      <w:marRight w:val="0"/>
      <w:marTop w:val="0"/>
      <w:marBottom w:val="0"/>
      <w:divBdr>
        <w:top w:val="none" w:sz="0" w:space="0" w:color="auto"/>
        <w:left w:val="none" w:sz="0" w:space="0" w:color="auto"/>
        <w:bottom w:val="none" w:sz="0" w:space="0" w:color="auto"/>
        <w:right w:val="none" w:sz="0" w:space="0" w:color="auto"/>
      </w:divBdr>
    </w:div>
    <w:div w:id="985162284">
      <w:marLeft w:val="480"/>
      <w:marRight w:val="0"/>
      <w:marTop w:val="0"/>
      <w:marBottom w:val="0"/>
      <w:divBdr>
        <w:top w:val="none" w:sz="0" w:space="0" w:color="auto"/>
        <w:left w:val="none" w:sz="0" w:space="0" w:color="auto"/>
        <w:bottom w:val="none" w:sz="0" w:space="0" w:color="auto"/>
        <w:right w:val="none" w:sz="0" w:space="0" w:color="auto"/>
      </w:divBdr>
    </w:div>
    <w:div w:id="985162665">
      <w:marLeft w:val="480"/>
      <w:marRight w:val="0"/>
      <w:marTop w:val="0"/>
      <w:marBottom w:val="0"/>
      <w:divBdr>
        <w:top w:val="none" w:sz="0" w:space="0" w:color="auto"/>
        <w:left w:val="none" w:sz="0" w:space="0" w:color="auto"/>
        <w:bottom w:val="none" w:sz="0" w:space="0" w:color="auto"/>
        <w:right w:val="none" w:sz="0" w:space="0" w:color="auto"/>
      </w:divBdr>
    </w:div>
    <w:div w:id="985163728">
      <w:marLeft w:val="480"/>
      <w:marRight w:val="0"/>
      <w:marTop w:val="0"/>
      <w:marBottom w:val="0"/>
      <w:divBdr>
        <w:top w:val="none" w:sz="0" w:space="0" w:color="auto"/>
        <w:left w:val="none" w:sz="0" w:space="0" w:color="auto"/>
        <w:bottom w:val="none" w:sz="0" w:space="0" w:color="auto"/>
        <w:right w:val="none" w:sz="0" w:space="0" w:color="auto"/>
      </w:divBdr>
    </w:div>
    <w:div w:id="985166752">
      <w:marLeft w:val="480"/>
      <w:marRight w:val="0"/>
      <w:marTop w:val="0"/>
      <w:marBottom w:val="0"/>
      <w:divBdr>
        <w:top w:val="none" w:sz="0" w:space="0" w:color="auto"/>
        <w:left w:val="none" w:sz="0" w:space="0" w:color="auto"/>
        <w:bottom w:val="none" w:sz="0" w:space="0" w:color="auto"/>
        <w:right w:val="none" w:sz="0" w:space="0" w:color="auto"/>
      </w:divBdr>
    </w:div>
    <w:div w:id="985206620">
      <w:marLeft w:val="480"/>
      <w:marRight w:val="0"/>
      <w:marTop w:val="0"/>
      <w:marBottom w:val="0"/>
      <w:divBdr>
        <w:top w:val="none" w:sz="0" w:space="0" w:color="auto"/>
        <w:left w:val="none" w:sz="0" w:space="0" w:color="auto"/>
        <w:bottom w:val="none" w:sz="0" w:space="0" w:color="auto"/>
        <w:right w:val="none" w:sz="0" w:space="0" w:color="auto"/>
      </w:divBdr>
    </w:div>
    <w:div w:id="985283987">
      <w:marLeft w:val="480"/>
      <w:marRight w:val="0"/>
      <w:marTop w:val="0"/>
      <w:marBottom w:val="0"/>
      <w:divBdr>
        <w:top w:val="none" w:sz="0" w:space="0" w:color="auto"/>
        <w:left w:val="none" w:sz="0" w:space="0" w:color="auto"/>
        <w:bottom w:val="none" w:sz="0" w:space="0" w:color="auto"/>
        <w:right w:val="none" w:sz="0" w:space="0" w:color="auto"/>
      </w:divBdr>
    </w:div>
    <w:div w:id="985357176">
      <w:marLeft w:val="480"/>
      <w:marRight w:val="0"/>
      <w:marTop w:val="0"/>
      <w:marBottom w:val="0"/>
      <w:divBdr>
        <w:top w:val="none" w:sz="0" w:space="0" w:color="auto"/>
        <w:left w:val="none" w:sz="0" w:space="0" w:color="auto"/>
        <w:bottom w:val="none" w:sz="0" w:space="0" w:color="auto"/>
        <w:right w:val="none" w:sz="0" w:space="0" w:color="auto"/>
      </w:divBdr>
    </w:div>
    <w:div w:id="985427713">
      <w:marLeft w:val="480"/>
      <w:marRight w:val="0"/>
      <w:marTop w:val="0"/>
      <w:marBottom w:val="0"/>
      <w:divBdr>
        <w:top w:val="none" w:sz="0" w:space="0" w:color="auto"/>
        <w:left w:val="none" w:sz="0" w:space="0" w:color="auto"/>
        <w:bottom w:val="none" w:sz="0" w:space="0" w:color="auto"/>
        <w:right w:val="none" w:sz="0" w:space="0" w:color="auto"/>
      </w:divBdr>
    </w:div>
    <w:div w:id="985471519">
      <w:marLeft w:val="480"/>
      <w:marRight w:val="0"/>
      <w:marTop w:val="0"/>
      <w:marBottom w:val="0"/>
      <w:divBdr>
        <w:top w:val="none" w:sz="0" w:space="0" w:color="auto"/>
        <w:left w:val="none" w:sz="0" w:space="0" w:color="auto"/>
        <w:bottom w:val="none" w:sz="0" w:space="0" w:color="auto"/>
        <w:right w:val="none" w:sz="0" w:space="0" w:color="auto"/>
      </w:divBdr>
    </w:div>
    <w:div w:id="985475744">
      <w:marLeft w:val="480"/>
      <w:marRight w:val="0"/>
      <w:marTop w:val="0"/>
      <w:marBottom w:val="0"/>
      <w:divBdr>
        <w:top w:val="none" w:sz="0" w:space="0" w:color="auto"/>
        <w:left w:val="none" w:sz="0" w:space="0" w:color="auto"/>
        <w:bottom w:val="none" w:sz="0" w:space="0" w:color="auto"/>
        <w:right w:val="none" w:sz="0" w:space="0" w:color="auto"/>
      </w:divBdr>
    </w:div>
    <w:div w:id="985544865">
      <w:marLeft w:val="480"/>
      <w:marRight w:val="0"/>
      <w:marTop w:val="0"/>
      <w:marBottom w:val="0"/>
      <w:divBdr>
        <w:top w:val="none" w:sz="0" w:space="0" w:color="auto"/>
        <w:left w:val="none" w:sz="0" w:space="0" w:color="auto"/>
        <w:bottom w:val="none" w:sz="0" w:space="0" w:color="auto"/>
        <w:right w:val="none" w:sz="0" w:space="0" w:color="auto"/>
      </w:divBdr>
    </w:div>
    <w:div w:id="985548686">
      <w:marLeft w:val="480"/>
      <w:marRight w:val="0"/>
      <w:marTop w:val="0"/>
      <w:marBottom w:val="0"/>
      <w:divBdr>
        <w:top w:val="none" w:sz="0" w:space="0" w:color="auto"/>
        <w:left w:val="none" w:sz="0" w:space="0" w:color="auto"/>
        <w:bottom w:val="none" w:sz="0" w:space="0" w:color="auto"/>
        <w:right w:val="none" w:sz="0" w:space="0" w:color="auto"/>
      </w:divBdr>
    </w:div>
    <w:div w:id="985621728">
      <w:marLeft w:val="480"/>
      <w:marRight w:val="0"/>
      <w:marTop w:val="0"/>
      <w:marBottom w:val="0"/>
      <w:divBdr>
        <w:top w:val="none" w:sz="0" w:space="0" w:color="auto"/>
        <w:left w:val="none" w:sz="0" w:space="0" w:color="auto"/>
        <w:bottom w:val="none" w:sz="0" w:space="0" w:color="auto"/>
        <w:right w:val="none" w:sz="0" w:space="0" w:color="auto"/>
      </w:divBdr>
    </w:div>
    <w:div w:id="985626795">
      <w:marLeft w:val="480"/>
      <w:marRight w:val="0"/>
      <w:marTop w:val="0"/>
      <w:marBottom w:val="0"/>
      <w:divBdr>
        <w:top w:val="none" w:sz="0" w:space="0" w:color="auto"/>
        <w:left w:val="none" w:sz="0" w:space="0" w:color="auto"/>
        <w:bottom w:val="none" w:sz="0" w:space="0" w:color="auto"/>
        <w:right w:val="none" w:sz="0" w:space="0" w:color="auto"/>
      </w:divBdr>
    </w:div>
    <w:div w:id="985627810">
      <w:marLeft w:val="480"/>
      <w:marRight w:val="0"/>
      <w:marTop w:val="0"/>
      <w:marBottom w:val="0"/>
      <w:divBdr>
        <w:top w:val="none" w:sz="0" w:space="0" w:color="auto"/>
        <w:left w:val="none" w:sz="0" w:space="0" w:color="auto"/>
        <w:bottom w:val="none" w:sz="0" w:space="0" w:color="auto"/>
        <w:right w:val="none" w:sz="0" w:space="0" w:color="auto"/>
      </w:divBdr>
    </w:div>
    <w:div w:id="985663287">
      <w:marLeft w:val="480"/>
      <w:marRight w:val="0"/>
      <w:marTop w:val="0"/>
      <w:marBottom w:val="0"/>
      <w:divBdr>
        <w:top w:val="none" w:sz="0" w:space="0" w:color="auto"/>
        <w:left w:val="none" w:sz="0" w:space="0" w:color="auto"/>
        <w:bottom w:val="none" w:sz="0" w:space="0" w:color="auto"/>
        <w:right w:val="none" w:sz="0" w:space="0" w:color="auto"/>
      </w:divBdr>
    </w:div>
    <w:div w:id="985663592">
      <w:marLeft w:val="480"/>
      <w:marRight w:val="0"/>
      <w:marTop w:val="0"/>
      <w:marBottom w:val="0"/>
      <w:divBdr>
        <w:top w:val="none" w:sz="0" w:space="0" w:color="auto"/>
        <w:left w:val="none" w:sz="0" w:space="0" w:color="auto"/>
        <w:bottom w:val="none" w:sz="0" w:space="0" w:color="auto"/>
        <w:right w:val="none" w:sz="0" w:space="0" w:color="auto"/>
      </w:divBdr>
    </w:div>
    <w:div w:id="985742732">
      <w:marLeft w:val="480"/>
      <w:marRight w:val="0"/>
      <w:marTop w:val="0"/>
      <w:marBottom w:val="0"/>
      <w:divBdr>
        <w:top w:val="none" w:sz="0" w:space="0" w:color="auto"/>
        <w:left w:val="none" w:sz="0" w:space="0" w:color="auto"/>
        <w:bottom w:val="none" w:sz="0" w:space="0" w:color="auto"/>
        <w:right w:val="none" w:sz="0" w:space="0" w:color="auto"/>
      </w:divBdr>
    </w:div>
    <w:div w:id="985819768">
      <w:marLeft w:val="480"/>
      <w:marRight w:val="0"/>
      <w:marTop w:val="0"/>
      <w:marBottom w:val="0"/>
      <w:divBdr>
        <w:top w:val="none" w:sz="0" w:space="0" w:color="auto"/>
        <w:left w:val="none" w:sz="0" w:space="0" w:color="auto"/>
        <w:bottom w:val="none" w:sz="0" w:space="0" w:color="auto"/>
        <w:right w:val="none" w:sz="0" w:space="0" w:color="auto"/>
      </w:divBdr>
    </w:div>
    <w:div w:id="985820656">
      <w:marLeft w:val="480"/>
      <w:marRight w:val="0"/>
      <w:marTop w:val="0"/>
      <w:marBottom w:val="0"/>
      <w:divBdr>
        <w:top w:val="none" w:sz="0" w:space="0" w:color="auto"/>
        <w:left w:val="none" w:sz="0" w:space="0" w:color="auto"/>
        <w:bottom w:val="none" w:sz="0" w:space="0" w:color="auto"/>
        <w:right w:val="none" w:sz="0" w:space="0" w:color="auto"/>
      </w:divBdr>
    </w:div>
    <w:div w:id="985822489">
      <w:marLeft w:val="480"/>
      <w:marRight w:val="0"/>
      <w:marTop w:val="0"/>
      <w:marBottom w:val="0"/>
      <w:divBdr>
        <w:top w:val="none" w:sz="0" w:space="0" w:color="auto"/>
        <w:left w:val="none" w:sz="0" w:space="0" w:color="auto"/>
        <w:bottom w:val="none" w:sz="0" w:space="0" w:color="auto"/>
        <w:right w:val="none" w:sz="0" w:space="0" w:color="auto"/>
      </w:divBdr>
    </w:div>
    <w:div w:id="985823033">
      <w:marLeft w:val="480"/>
      <w:marRight w:val="0"/>
      <w:marTop w:val="0"/>
      <w:marBottom w:val="0"/>
      <w:divBdr>
        <w:top w:val="none" w:sz="0" w:space="0" w:color="auto"/>
        <w:left w:val="none" w:sz="0" w:space="0" w:color="auto"/>
        <w:bottom w:val="none" w:sz="0" w:space="0" w:color="auto"/>
        <w:right w:val="none" w:sz="0" w:space="0" w:color="auto"/>
      </w:divBdr>
    </w:div>
    <w:div w:id="985859860">
      <w:marLeft w:val="480"/>
      <w:marRight w:val="0"/>
      <w:marTop w:val="0"/>
      <w:marBottom w:val="0"/>
      <w:divBdr>
        <w:top w:val="none" w:sz="0" w:space="0" w:color="auto"/>
        <w:left w:val="none" w:sz="0" w:space="0" w:color="auto"/>
        <w:bottom w:val="none" w:sz="0" w:space="0" w:color="auto"/>
        <w:right w:val="none" w:sz="0" w:space="0" w:color="auto"/>
      </w:divBdr>
    </w:div>
    <w:div w:id="985889425">
      <w:marLeft w:val="480"/>
      <w:marRight w:val="0"/>
      <w:marTop w:val="0"/>
      <w:marBottom w:val="0"/>
      <w:divBdr>
        <w:top w:val="none" w:sz="0" w:space="0" w:color="auto"/>
        <w:left w:val="none" w:sz="0" w:space="0" w:color="auto"/>
        <w:bottom w:val="none" w:sz="0" w:space="0" w:color="auto"/>
        <w:right w:val="none" w:sz="0" w:space="0" w:color="auto"/>
      </w:divBdr>
    </w:div>
    <w:div w:id="986055856">
      <w:marLeft w:val="480"/>
      <w:marRight w:val="0"/>
      <w:marTop w:val="0"/>
      <w:marBottom w:val="0"/>
      <w:divBdr>
        <w:top w:val="none" w:sz="0" w:space="0" w:color="auto"/>
        <w:left w:val="none" w:sz="0" w:space="0" w:color="auto"/>
        <w:bottom w:val="none" w:sz="0" w:space="0" w:color="auto"/>
        <w:right w:val="none" w:sz="0" w:space="0" w:color="auto"/>
      </w:divBdr>
    </w:div>
    <w:div w:id="986057284">
      <w:marLeft w:val="480"/>
      <w:marRight w:val="0"/>
      <w:marTop w:val="0"/>
      <w:marBottom w:val="0"/>
      <w:divBdr>
        <w:top w:val="none" w:sz="0" w:space="0" w:color="auto"/>
        <w:left w:val="none" w:sz="0" w:space="0" w:color="auto"/>
        <w:bottom w:val="none" w:sz="0" w:space="0" w:color="auto"/>
        <w:right w:val="none" w:sz="0" w:space="0" w:color="auto"/>
      </w:divBdr>
    </w:div>
    <w:div w:id="986132069">
      <w:marLeft w:val="480"/>
      <w:marRight w:val="0"/>
      <w:marTop w:val="0"/>
      <w:marBottom w:val="0"/>
      <w:divBdr>
        <w:top w:val="none" w:sz="0" w:space="0" w:color="auto"/>
        <w:left w:val="none" w:sz="0" w:space="0" w:color="auto"/>
        <w:bottom w:val="none" w:sz="0" w:space="0" w:color="auto"/>
        <w:right w:val="none" w:sz="0" w:space="0" w:color="auto"/>
      </w:divBdr>
    </w:div>
    <w:div w:id="986278625">
      <w:marLeft w:val="480"/>
      <w:marRight w:val="0"/>
      <w:marTop w:val="0"/>
      <w:marBottom w:val="0"/>
      <w:divBdr>
        <w:top w:val="none" w:sz="0" w:space="0" w:color="auto"/>
        <w:left w:val="none" w:sz="0" w:space="0" w:color="auto"/>
        <w:bottom w:val="none" w:sz="0" w:space="0" w:color="auto"/>
        <w:right w:val="none" w:sz="0" w:space="0" w:color="auto"/>
      </w:divBdr>
    </w:div>
    <w:div w:id="986320183">
      <w:marLeft w:val="480"/>
      <w:marRight w:val="0"/>
      <w:marTop w:val="0"/>
      <w:marBottom w:val="0"/>
      <w:divBdr>
        <w:top w:val="none" w:sz="0" w:space="0" w:color="auto"/>
        <w:left w:val="none" w:sz="0" w:space="0" w:color="auto"/>
        <w:bottom w:val="none" w:sz="0" w:space="0" w:color="auto"/>
        <w:right w:val="none" w:sz="0" w:space="0" w:color="auto"/>
      </w:divBdr>
    </w:div>
    <w:div w:id="986321288">
      <w:marLeft w:val="480"/>
      <w:marRight w:val="0"/>
      <w:marTop w:val="0"/>
      <w:marBottom w:val="0"/>
      <w:divBdr>
        <w:top w:val="none" w:sz="0" w:space="0" w:color="auto"/>
        <w:left w:val="none" w:sz="0" w:space="0" w:color="auto"/>
        <w:bottom w:val="none" w:sz="0" w:space="0" w:color="auto"/>
        <w:right w:val="none" w:sz="0" w:space="0" w:color="auto"/>
      </w:divBdr>
    </w:div>
    <w:div w:id="986398903">
      <w:marLeft w:val="480"/>
      <w:marRight w:val="0"/>
      <w:marTop w:val="0"/>
      <w:marBottom w:val="0"/>
      <w:divBdr>
        <w:top w:val="none" w:sz="0" w:space="0" w:color="auto"/>
        <w:left w:val="none" w:sz="0" w:space="0" w:color="auto"/>
        <w:bottom w:val="none" w:sz="0" w:space="0" w:color="auto"/>
        <w:right w:val="none" w:sz="0" w:space="0" w:color="auto"/>
      </w:divBdr>
    </w:div>
    <w:div w:id="986517913">
      <w:marLeft w:val="480"/>
      <w:marRight w:val="0"/>
      <w:marTop w:val="0"/>
      <w:marBottom w:val="0"/>
      <w:divBdr>
        <w:top w:val="none" w:sz="0" w:space="0" w:color="auto"/>
        <w:left w:val="none" w:sz="0" w:space="0" w:color="auto"/>
        <w:bottom w:val="none" w:sz="0" w:space="0" w:color="auto"/>
        <w:right w:val="none" w:sz="0" w:space="0" w:color="auto"/>
      </w:divBdr>
    </w:div>
    <w:div w:id="986592841">
      <w:marLeft w:val="480"/>
      <w:marRight w:val="0"/>
      <w:marTop w:val="0"/>
      <w:marBottom w:val="0"/>
      <w:divBdr>
        <w:top w:val="none" w:sz="0" w:space="0" w:color="auto"/>
        <w:left w:val="none" w:sz="0" w:space="0" w:color="auto"/>
        <w:bottom w:val="none" w:sz="0" w:space="0" w:color="auto"/>
        <w:right w:val="none" w:sz="0" w:space="0" w:color="auto"/>
      </w:divBdr>
    </w:div>
    <w:div w:id="986594702">
      <w:marLeft w:val="480"/>
      <w:marRight w:val="0"/>
      <w:marTop w:val="0"/>
      <w:marBottom w:val="0"/>
      <w:divBdr>
        <w:top w:val="none" w:sz="0" w:space="0" w:color="auto"/>
        <w:left w:val="none" w:sz="0" w:space="0" w:color="auto"/>
        <w:bottom w:val="none" w:sz="0" w:space="0" w:color="auto"/>
        <w:right w:val="none" w:sz="0" w:space="0" w:color="auto"/>
      </w:divBdr>
    </w:div>
    <w:div w:id="986711718">
      <w:marLeft w:val="480"/>
      <w:marRight w:val="0"/>
      <w:marTop w:val="0"/>
      <w:marBottom w:val="0"/>
      <w:divBdr>
        <w:top w:val="none" w:sz="0" w:space="0" w:color="auto"/>
        <w:left w:val="none" w:sz="0" w:space="0" w:color="auto"/>
        <w:bottom w:val="none" w:sz="0" w:space="0" w:color="auto"/>
        <w:right w:val="none" w:sz="0" w:space="0" w:color="auto"/>
      </w:divBdr>
    </w:div>
    <w:div w:id="986712709">
      <w:marLeft w:val="480"/>
      <w:marRight w:val="0"/>
      <w:marTop w:val="0"/>
      <w:marBottom w:val="0"/>
      <w:divBdr>
        <w:top w:val="none" w:sz="0" w:space="0" w:color="auto"/>
        <w:left w:val="none" w:sz="0" w:space="0" w:color="auto"/>
        <w:bottom w:val="none" w:sz="0" w:space="0" w:color="auto"/>
        <w:right w:val="none" w:sz="0" w:space="0" w:color="auto"/>
      </w:divBdr>
    </w:div>
    <w:div w:id="986737880">
      <w:marLeft w:val="480"/>
      <w:marRight w:val="0"/>
      <w:marTop w:val="0"/>
      <w:marBottom w:val="0"/>
      <w:divBdr>
        <w:top w:val="none" w:sz="0" w:space="0" w:color="auto"/>
        <w:left w:val="none" w:sz="0" w:space="0" w:color="auto"/>
        <w:bottom w:val="none" w:sz="0" w:space="0" w:color="auto"/>
        <w:right w:val="none" w:sz="0" w:space="0" w:color="auto"/>
      </w:divBdr>
    </w:div>
    <w:div w:id="986936073">
      <w:marLeft w:val="480"/>
      <w:marRight w:val="0"/>
      <w:marTop w:val="0"/>
      <w:marBottom w:val="0"/>
      <w:divBdr>
        <w:top w:val="none" w:sz="0" w:space="0" w:color="auto"/>
        <w:left w:val="none" w:sz="0" w:space="0" w:color="auto"/>
        <w:bottom w:val="none" w:sz="0" w:space="0" w:color="auto"/>
        <w:right w:val="none" w:sz="0" w:space="0" w:color="auto"/>
      </w:divBdr>
    </w:div>
    <w:div w:id="986936449">
      <w:marLeft w:val="480"/>
      <w:marRight w:val="0"/>
      <w:marTop w:val="0"/>
      <w:marBottom w:val="0"/>
      <w:divBdr>
        <w:top w:val="none" w:sz="0" w:space="0" w:color="auto"/>
        <w:left w:val="none" w:sz="0" w:space="0" w:color="auto"/>
        <w:bottom w:val="none" w:sz="0" w:space="0" w:color="auto"/>
        <w:right w:val="none" w:sz="0" w:space="0" w:color="auto"/>
      </w:divBdr>
    </w:div>
    <w:div w:id="986976809">
      <w:marLeft w:val="480"/>
      <w:marRight w:val="0"/>
      <w:marTop w:val="0"/>
      <w:marBottom w:val="0"/>
      <w:divBdr>
        <w:top w:val="none" w:sz="0" w:space="0" w:color="auto"/>
        <w:left w:val="none" w:sz="0" w:space="0" w:color="auto"/>
        <w:bottom w:val="none" w:sz="0" w:space="0" w:color="auto"/>
        <w:right w:val="none" w:sz="0" w:space="0" w:color="auto"/>
      </w:divBdr>
    </w:div>
    <w:div w:id="986977899">
      <w:marLeft w:val="480"/>
      <w:marRight w:val="0"/>
      <w:marTop w:val="0"/>
      <w:marBottom w:val="0"/>
      <w:divBdr>
        <w:top w:val="none" w:sz="0" w:space="0" w:color="auto"/>
        <w:left w:val="none" w:sz="0" w:space="0" w:color="auto"/>
        <w:bottom w:val="none" w:sz="0" w:space="0" w:color="auto"/>
        <w:right w:val="none" w:sz="0" w:space="0" w:color="auto"/>
      </w:divBdr>
    </w:div>
    <w:div w:id="986979589">
      <w:marLeft w:val="480"/>
      <w:marRight w:val="0"/>
      <w:marTop w:val="0"/>
      <w:marBottom w:val="0"/>
      <w:divBdr>
        <w:top w:val="none" w:sz="0" w:space="0" w:color="auto"/>
        <w:left w:val="none" w:sz="0" w:space="0" w:color="auto"/>
        <w:bottom w:val="none" w:sz="0" w:space="0" w:color="auto"/>
        <w:right w:val="none" w:sz="0" w:space="0" w:color="auto"/>
      </w:divBdr>
    </w:div>
    <w:div w:id="986981129">
      <w:marLeft w:val="480"/>
      <w:marRight w:val="0"/>
      <w:marTop w:val="0"/>
      <w:marBottom w:val="0"/>
      <w:divBdr>
        <w:top w:val="none" w:sz="0" w:space="0" w:color="auto"/>
        <w:left w:val="none" w:sz="0" w:space="0" w:color="auto"/>
        <w:bottom w:val="none" w:sz="0" w:space="0" w:color="auto"/>
        <w:right w:val="none" w:sz="0" w:space="0" w:color="auto"/>
      </w:divBdr>
    </w:div>
    <w:div w:id="987126231">
      <w:marLeft w:val="480"/>
      <w:marRight w:val="0"/>
      <w:marTop w:val="0"/>
      <w:marBottom w:val="0"/>
      <w:divBdr>
        <w:top w:val="none" w:sz="0" w:space="0" w:color="auto"/>
        <w:left w:val="none" w:sz="0" w:space="0" w:color="auto"/>
        <w:bottom w:val="none" w:sz="0" w:space="0" w:color="auto"/>
        <w:right w:val="none" w:sz="0" w:space="0" w:color="auto"/>
      </w:divBdr>
    </w:div>
    <w:div w:id="987127224">
      <w:marLeft w:val="480"/>
      <w:marRight w:val="0"/>
      <w:marTop w:val="0"/>
      <w:marBottom w:val="0"/>
      <w:divBdr>
        <w:top w:val="none" w:sz="0" w:space="0" w:color="auto"/>
        <w:left w:val="none" w:sz="0" w:space="0" w:color="auto"/>
        <w:bottom w:val="none" w:sz="0" w:space="0" w:color="auto"/>
        <w:right w:val="none" w:sz="0" w:space="0" w:color="auto"/>
      </w:divBdr>
    </w:div>
    <w:div w:id="987127509">
      <w:marLeft w:val="480"/>
      <w:marRight w:val="0"/>
      <w:marTop w:val="0"/>
      <w:marBottom w:val="0"/>
      <w:divBdr>
        <w:top w:val="none" w:sz="0" w:space="0" w:color="auto"/>
        <w:left w:val="none" w:sz="0" w:space="0" w:color="auto"/>
        <w:bottom w:val="none" w:sz="0" w:space="0" w:color="auto"/>
        <w:right w:val="none" w:sz="0" w:space="0" w:color="auto"/>
      </w:divBdr>
    </w:div>
    <w:div w:id="987128929">
      <w:marLeft w:val="480"/>
      <w:marRight w:val="0"/>
      <w:marTop w:val="0"/>
      <w:marBottom w:val="0"/>
      <w:divBdr>
        <w:top w:val="none" w:sz="0" w:space="0" w:color="auto"/>
        <w:left w:val="none" w:sz="0" w:space="0" w:color="auto"/>
        <w:bottom w:val="none" w:sz="0" w:space="0" w:color="auto"/>
        <w:right w:val="none" w:sz="0" w:space="0" w:color="auto"/>
      </w:divBdr>
    </w:div>
    <w:div w:id="987132812">
      <w:marLeft w:val="640"/>
      <w:marRight w:val="0"/>
      <w:marTop w:val="0"/>
      <w:marBottom w:val="0"/>
      <w:divBdr>
        <w:top w:val="none" w:sz="0" w:space="0" w:color="auto"/>
        <w:left w:val="none" w:sz="0" w:space="0" w:color="auto"/>
        <w:bottom w:val="none" w:sz="0" w:space="0" w:color="auto"/>
        <w:right w:val="none" w:sz="0" w:space="0" w:color="auto"/>
      </w:divBdr>
    </w:div>
    <w:div w:id="987169184">
      <w:marLeft w:val="480"/>
      <w:marRight w:val="0"/>
      <w:marTop w:val="0"/>
      <w:marBottom w:val="0"/>
      <w:divBdr>
        <w:top w:val="none" w:sz="0" w:space="0" w:color="auto"/>
        <w:left w:val="none" w:sz="0" w:space="0" w:color="auto"/>
        <w:bottom w:val="none" w:sz="0" w:space="0" w:color="auto"/>
        <w:right w:val="none" w:sz="0" w:space="0" w:color="auto"/>
      </w:divBdr>
    </w:div>
    <w:div w:id="987169860">
      <w:marLeft w:val="480"/>
      <w:marRight w:val="0"/>
      <w:marTop w:val="0"/>
      <w:marBottom w:val="0"/>
      <w:divBdr>
        <w:top w:val="none" w:sz="0" w:space="0" w:color="auto"/>
        <w:left w:val="none" w:sz="0" w:space="0" w:color="auto"/>
        <w:bottom w:val="none" w:sz="0" w:space="0" w:color="auto"/>
        <w:right w:val="none" w:sz="0" w:space="0" w:color="auto"/>
      </w:divBdr>
    </w:div>
    <w:div w:id="987200574">
      <w:marLeft w:val="480"/>
      <w:marRight w:val="0"/>
      <w:marTop w:val="0"/>
      <w:marBottom w:val="0"/>
      <w:divBdr>
        <w:top w:val="none" w:sz="0" w:space="0" w:color="auto"/>
        <w:left w:val="none" w:sz="0" w:space="0" w:color="auto"/>
        <w:bottom w:val="none" w:sz="0" w:space="0" w:color="auto"/>
        <w:right w:val="none" w:sz="0" w:space="0" w:color="auto"/>
      </w:divBdr>
    </w:div>
    <w:div w:id="987241898">
      <w:marLeft w:val="480"/>
      <w:marRight w:val="0"/>
      <w:marTop w:val="0"/>
      <w:marBottom w:val="0"/>
      <w:divBdr>
        <w:top w:val="none" w:sz="0" w:space="0" w:color="auto"/>
        <w:left w:val="none" w:sz="0" w:space="0" w:color="auto"/>
        <w:bottom w:val="none" w:sz="0" w:space="0" w:color="auto"/>
        <w:right w:val="none" w:sz="0" w:space="0" w:color="auto"/>
      </w:divBdr>
    </w:div>
    <w:div w:id="987250272">
      <w:marLeft w:val="480"/>
      <w:marRight w:val="0"/>
      <w:marTop w:val="0"/>
      <w:marBottom w:val="0"/>
      <w:divBdr>
        <w:top w:val="none" w:sz="0" w:space="0" w:color="auto"/>
        <w:left w:val="none" w:sz="0" w:space="0" w:color="auto"/>
        <w:bottom w:val="none" w:sz="0" w:space="0" w:color="auto"/>
        <w:right w:val="none" w:sz="0" w:space="0" w:color="auto"/>
      </w:divBdr>
    </w:div>
    <w:div w:id="987318161">
      <w:marLeft w:val="480"/>
      <w:marRight w:val="0"/>
      <w:marTop w:val="0"/>
      <w:marBottom w:val="0"/>
      <w:divBdr>
        <w:top w:val="none" w:sz="0" w:space="0" w:color="auto"/>
        <w:left w:val="none" w:sz="0" w:space="0" w:color="auto"/>
        <w:bottom w:val="none" w:sz="0" w:space="0" w:color="auto"/>
        <w:right w:val="none" w:sz="0" w:space="0" w:color="auto"/>
      </w:divBdr>
    </w:div>
    <w:div w:id="987324023">
      <w:marLeft w:val="480"/>
      <w:marRight w:val="0"/>
      <w:marTop w:val="0"/>
      <w:marBottom w:val="0"/>
      <w:divBdr>
        <w:top w:val="none" w:sz="0" w:space="0" w:color="auto"/>
        <w:left w:val="none" w:sz="0" w:space="0" w:color="auto"/>
        <w:bottom w:val="none" w:sz="0" w:space="0" w:color="auto"/>
        <w:right w:val="none" w:sz="0" w:space="0" w:color="auto"/>
      </w:divBdr>
    </w:div>
    <w:div w:id="987324200">
      <w:marLeft w:val="480"/>
      <w:marRight w:val="0"/>
      <w:marTop w:val="0"/>
      <w:marBottom w:val="0"/>
      <w:divBdr>
        <w:top w:val="none" w:sz="0" w:space="0" w:color="auto"/>
        <w:left w:val="none" w:sz="0" w:space="0" w:color="auto"/>
        <w:bottom w:val="none" w:sz="0" w:space="0" w:color="auto"/>
        <w:right w:val="none" w:sz="0" w:space="0" w:color="auto"/>
      </w:divBdr>
    </w:div>
    <w:div w:id="987394168">
      <w:marLeft w:val="480"/>
      <w:marRight w:val="0"/>
      <w:marTop w:val="0"/>
      <w:marBottom w:val="0"/>
      <w:divBdr>
        <w:top w:val="none" w:sz="0" w:space="0" w:color="auto"/>
        <w:left w:val="none" w:sz="0" w:space="0" w:color="auto"/>
        <w:bottom w:val="none" w:sz="0" w:space="0" w:color="auto"/>
        <w:right w:val="none" w:sz="0" w:space="0" w:color="auto"/>
      </w:divBdr>
    </w:div>
    <w:div w:id="987436032">
      <w:marLeft w:val="480"/>
      <w:marRight w:val="0"/>
      <w:marTop w:val="0"/>
      <w:marBottom w:val="0"/>
      <w:divBdr>
        <w:top w:val="none" w:sz="0" w:space="0" w:color="auto"/>
        <w:left w:val="none" w:sz="0" w:space="0" w:color="auto"/>
        <w:bottom w:val="none" w:sz="0" w:space="0" w:color="auto"/>
        <w:right w:val="none" w:sz="0" w:space="0" w:color="auto"/>
      </w:divBdr>
    </w:div>
    <w:div w:id="987436230">
      <w:marLeft w:val="640"/>
      <w:marRight w:val="0"/>
      <w:marTop w:val="0"/>
      <w:marBottom w:val="0"/>
      <w:divBdr>
        <w:top w:val="none" w:sz="0" w:space="0" w:color="auto"/>
        <w:left w:val="none" w:sz="0" w:space="0" w:color="auto"/>
        <w:bottom w:val="none" w:sz="0" w:space="0" w:color="auto"/>
        <w:right w:val="none" w:sz="0" w:space="0" w:color="auto"/>
      </w:divBdr>
    </w:div>
    <w:div w:id="987437190">
      <w:marLeft w:val="480"/>
      <w:marRight w:val="0"/>
      <w:marTop w:val="0"/>
      <w:marBottom w:val="0"/>
      <w:divBdr>
        <w:top w:val="none" w:sz="0" w:space="0" w:color="auto"/>
        <w:left w:val="none" w:sz="0" w:space="0" w:color="auto"/>
        <w:bottom w:val="none" w:sz="0" w:space="0" w:color="auto"/>
        <w:right w:val="none" w:sz="0" w:space="0" w:color="auto"/>
      </w:divBdr>
    </w:div>
    <w:div w:id="987438245">
      <w:marLeft w:val="480"/>
      <w:marRight w:val="0"/>
      <w:marTop w:val="0"/>
      <w:marBottom w:val="0"/>
      <w:divBdr>
        <w:top w:val="none" w:sz="0" w:space="0" w:color="auto"/>
        <w:left w:val="none" w:sz="0" w:space="0" w:color="auto"/>
        <w:bottom w:val="none" w:sz="0" w:space="0" w:color="auto"/>
        <w:right w:val="none" w:sz="0" w:space="0" w:color="auto"/>
      </w:divBdr>
    </w:div>
    <w:div w:id="987588348">
      <w:marLeft w:val="480"/>
      <w:marRight w:val="0"/>
      <w:marTop w:val="0"/>
      <w:marBottom w:val="0"/>
      <w:divBdr>
        <w:top w:val="none" w:sz="0" w:space="0" w:color="auto"/>
        <w:left w:val="none" w:sz="0" w:space="0" w:color="auto"/>
        <w:bottom w:val="none" w:sz="0" w:space="0" w:color="auto"/>
        <w:right w:val="none" w:sz="0" w:space="0" w:color="auto"/>
      </w:divBdr>
    </w:div>
    <w:div w:id="987589959">
      <w:marLeft w:val="480"/>
      <w:marRight w:val="0"/>
      <w:marTop w:val="0"/>
      <w:marBottom w:val="0"/>
      <w:divBdr>
        <w:top w:val="none" w:sz="0" w:space="0" w:color="auto"/>
        <w:left w:val="none" w:sz="0" w:space="0" w:color="auto"/>
        <w:bottom w:val="none" w:sz="0" w:space="0" w:color="auto"/>
        <w:right w:val="none" w:sz="0" w:space="0" w:color="auto"/>
      </w:divBdr>
    </w:div>
    <w:div w:id="987629805">
      <w:marLeft w:val="480"/>
      <w:marRight w:val="0"/>
      <w:marTop w:val="0"/>
      <w:marBottom w:val="0"/>
      <w:divBdr>
        <w:top w:val="none" w:sz="0" w:space="0" w:color="auto"/>
        <w:left w:val="none" w:sz="0" w:space="0" w:color="auto"/>
        <w:bottom w:val="none" w:sz="0" w:space="0" w:color="auto"/>
        <w:right w:val="none" w:sz="0" w:space="0" w:color="auto"/>
      </w:divBdr>
    </w:div>
    <w:div w:id="987633450">
      <w:marLeft w:val="480"/>
      <w:marRight w:val="0"/>
      <w:marTop w:val="0"/>
      <w:marBottom w:val="0"/>
      <w:divBdr>
        <w:top w:val="none" w:sz="0" w:space="0" w:color="auto"/>
        <w:left w:val="none" w:sz="0" w:space="0" w:color="auto"/>
        <w:bottom w:val="none" w:sz="0" w:space="0" w:color="auto"/>
        <w:right w:val="none" w:sz="0" w:space="0" w:color="auto"/>
      </w:divBdr>
    </w:div>
    <w:div w:id="987633554">
      <w:marLeft w:val="480"/>
      <w:marRight w:val="0"/>
      <w:marTop w:val="0"/>
      <w:marBottom w:val="0"/>
      <w:divBdr>
        <w:top w:val="none" w:sz="0" w:space="0" w:color="auto"/>
        <w:left w:val="none" w:sz="0" w:space="0" w:color="auto"/>
        <w:bottom w:val="none" w:sz="0" w:space="0" w:color="auto"/>
        <w:right w:val="none" w:sz="0" w:space="0" w:color="auto"/>
      </w:divBdr>
    </w:div>
    <w:div w:id="987637846">
      <w:marLeft w:val="640"/>
      <w:marRight w:val="0"/>
      <w:marTop w:val="0"/>
      <w:marBottom w:val="0"/>
      <w:divBdr>
        <w:top w:val="none" w:sz="0" w:space="0" w:color="auto"/>
        <w:left w:val="none" w:sz="0" w:space="0" w:color="auto"/>
        <w:bottom w:val="none" w:sz="0" w:space="0" w:color="auto"/>
        <w:right w:val="none" w:sz="0" w:space="0" w:color="auto"/>
      </w:divBdr>
    </w:div>
    <w:div w:id="987704595">
      <w:marLeft w:val="480"/>
      <w:marRight w:val="0"/>
      <w:marTop w:val="0"/>
      <w:marBottom w:val="0"/>
      <w:divBdr>
        <w:top w:val="none" w:sz="0" w:space="0" w:color="auto"/>
        <w:left w:val="none" w:sz="0" w:space="0" w:color="auto"/>
        <w:bottom w:val="none" w:sz="0" w:space="0" w:color="auto"/>
        <w:right w:val="none" w:sz="0" w:space="0" w:color="auto"/>
      </w:divBdr>
    </w:div>
    <w:div w:id="987708856">
      <w:marLeft w:val="480"/>
      <w:marRight w:val="0"/>
      <w:marTop w:val="0"/>
      <w:marBottom w:val="0"/>
      <w:divBdr>
        <w:top w:val="none" w:sz="0" w:space="0" w:color="auto"/>
        <w:left w:val="none" w:sz="0" w:space="0" w:color="auto"/>
        <w:bottom w:val="none" w:sz="0" w:space="0" w:color="auto"/>
        <w:right w:val="none" w:sz="0" w:space="0" w:color="auto"/>
      </w:divBdr>
    </w:div>
    <w:div w:id="987712664">
      <w:marLeft w:val="480"/>
      <w:marRight w:val="0"/>
      <w:marTop w:val="0"/>
      <w:marBottom w:val="0"/>
      <w:divBdr>
        <w:top w:val="none" w:sz="0" w:space="0" w:color="auto"/>
        <w:left w:val="none" w:sz="0" w:space="0" w:color="auto"/>
        <w:bottom w:val="none" w:sz="0" w:space="0" w:color="auto"/>
        <w:right w:val="none" w:sz="0" w:space="0" w:color="auto"/>
      </w:divBdr>
    </w:div>
    <w:div w:id="987779645">
      <w:marLeft w:val="480"/>
      <w:marRight w:val="0"/>
      <w:marTop w:val="0"/>
      <w:marBottom w:val="0"/>
      <w:divBdr>
        <w:top w:val="none" w:sz="0" w:space="0" w:color="auto"/>
        <w:left w:val="none" w:sz="0" w:space="0" w:color="auto"/>
        <w:bottom w:val="none" w:sz="0" w:space="0" w:color="auto"/>
        <w:right w:val="none" w:sz="0" w:space="0" w:color="auto"/>
      </w:divBdr>
    </w:div>
    <w:div w:id="987824620">
      <w:marLeft w:val="640"/>
      <w:marRight w:val="0"/>
      <w:marTop w:val="0"/>
      <w:marBottom w:val="0"/>
      <w:divBdr>
        <w:top w:val="none" w:sz="0" w:space="0" w:color="auto"/>
        <w:left w:val="none" w:sz="0" w:space="0" w:color="auto"/>
        <w:bottom w:val="none" w:sz="0" w:space="0" w:color="auto"/>
        <w:right w:val="none" w:sz="0" w:space="0" w:color="auto"/>
      </w:divBdr>
    </w:div>
    <w:div w:id="987824923">
      <w:marLeft w:val="480"/>
      <w:marRight w:val="0"/>
      <w:marTop w:val="0"/>
      <w:marBottom w:val="0"/>
      <w:divBdr>
        <w:top w:val="none" w:sz="0" w:space="0" w:color="auto"/>
        <w:left w:val="none" w:sz="0" w:space="0" w:color="auto"/>
        <w:bottom w:val="none" w:sz="0" w:space="0" w:color="auto"/>
        <w:right w:val="none" w:sz="0" w:space="0" w:color="auto"/>
      </w:divBdr>
    </w:div>
    <w:div w:id="987825403">
      <w:marLeft w:val="480"/>
      <w:marRight w:val="0"/>
      <w:marTop w:val="0"/>
      <w:marBottom w:val="0"/>
      <w:divBdr>
        <w:top w:val="none" w:sz="0" w:space="0" w:color="auto"/>
        <w:left w:val="none" w:sz="0" w:space="0" w:color="auto"/>
        <w:bottom w:val="none" w:sz="0" w:space="0" w:color="auto"/>
        <w:right w:val="none" w:sz="0" w:space="0" w:color="auto"/>
      </w:divBdr>
    </w:div>
    <w:div w:id="987827489">
      <w:marLeft w:val="480"/>
      <w:marRight w:val="0"/>
      <w:marTop w:val="0"/>
      <w:marBottom w:val="0"/>
      <w:divBdr>
        <w:top w:val="none" w:sz="0" w:space="0" w:color="auto"/>
        <w:left w:val="none" w:sz="0" w:space="0" w:color="auto"/>
        <w:bottom w:val="none" w:sz="0" w:space="0" w:color="auto"/>
        <w:right w:val="none" w:sz="0" w:space="0" w:color="auto"/>
      </w:divBdr>
    </w:div>
    <w:div w:id="987831123">
      <w:marLeft w:val="0"/>
      <w:marRight w:val="0"/>
      <w:marTop w:val="0"/>
      <w:marBottom w:val="0"/>
      <w:divBdr>
        <w:top w:val="none" w:sz="0" w:space="0" w:color="auto"/>
        <w:left w:val="none" w:sz="0" w:space="0" w:color="auto"/>
        <w:bottom w:val="none" w:sz="0" w:space="0" w:color="auto"/>
        <w:right w:val="none" w:sz="0" w:space="0" w:color="auto"/>
      </w:divBdr>
    </w:div>
    <w:div w:id="987856758">
      <w:marLeft w:val="480"/>
      <w:marRight w:val="0"/>
      <w:marTop w:val="0"/>
      <w:marBottom w:val="0"/>
      <w:divBdr>
        <w:top w:val="none" w:sz="0" w:space="0" w:color="auto"/>
        <w:left w:val="none" w:sz="0" w:space="0" w:color="auto"/>
        <w:bottom w:val="none" w:sz="0" w:space="0" w:color="auto"/>
        <w:right w:val="none" w:sz="0" w:space="0" w:color="auto"/>
      </w:divBdr>
    </w:div>
    <w:div w:id="987901317">
      <w:marLeft w:val="480"/>
      <w:marRight w:val="0"/>
      <w:marTop w:val="0"/>
      <w:marBottom w:val="0"/>
      <w:divBdr>
        <w:top w:val="none" w:sz="0" w:space="0" w:color="auto"/>
        <w:left w:val="none" w:sz="0" w:space="0" w:color="auto"/>
        <w:bottom w:val="none" w:sz="0" w:space="0" w:color="auto"/>
        <w:right w:val="none" w:sz="0" w:space="0" w:color="auto"/>
      </w:divBdr>
    </w:div>
    <w:div w:id="987902493">
      <w:marLeft w:val="480"/>
      <w:marRight w:val="0"/>
      <w:marTop w:val="0"/>
      <w:marBottom w:val="0"/>
      <w:divBdr>
        <w:top w:val="none" w:sz="0" w:space="0" w:color="auto"/>
        <w:left w:val="none" w:sz="0" w:space="0" w:color="auto"/>
        <w:bottom w:val="none" w:sz="0" w:space="0" w:color="auto"/>
        <w:right w:val="none" w:sz="0" w:space="0" w:color="auto"/>
      </w:divBdr>
    </w:div>
    <w:div w:id="987902802">
      <w:marLeft w:val="480"/>
      <w:marRight w:val="0"/>
      <w:marTop w:val="0"/>
      <w:marBottom w:val="0"/>
      <w:divBdr>
        <w:top w:val="none" w:sz="0" w:space="0" w:color="auto"/>
        <w:left w:val="none" w:sz="0" w:space="0" w:color="auto"/>
        <w:bottom w:val="none" w:sz="0" w:space="0" w:color="auto"/>
        <w:right w:val="none" w:sz="0" w:space="0" w:color="auto"/>
      </w:divBdr>
    </w:div>
    <w:div w:id="987903717">
      <w:marLeft w:val="480"/>
      <w:marRight w:val="0"/>
      <w:marTop w:val="0"/>
      <w:marBottom w:val="0"/>
      <w:divBdr>
        <w:top w:val="none" w:sz="0" w:space="0" w:color="auto"/>
        <w:left w:val="none" w:sz="0" w:space="0" w:color="auto"/>
        <w:bottom w:val="none" w:sz="0" w:space="0" w:color="auto"/>
        <w:right w:val="none" w:sz="0" w:space="0" w:color="auto"/>
      </w:divBdr>
    </w:div>
    <w:div w:id="987905618">
      <w:marLeft w:val="480"/>
      <w:marRight w:val="0"/>
      <w:marTop w:val="0"/>
      <w:marBottom w:val="0"/>
      <w:divBdr>
        <w:top w:val="none" w:sz="0" w:space="0" w:color="auto"/>
        <w:left w:val="none" w:sz="0" w:space="0" w:color="auto"/>
        <w:bottom w:val="none" w:sz="0" w:space="0" w:color="auto"/>
        <w:right w:val="none" w:sz="0" w:space="0" w:color="auto"/>
      </w:divBdr>
    </w:div>
    <w:div w:id="987976397">
      <w:marLeft w:val="480"/>
      <w:marRight w:val="0"/>
      <w:marTop w:val="0"/>
      <w:marBottom w:val="0"/>
      <w:divBdr>
        <w:top w:val="none" w:sz="0" w:space="0" w:color="auto"/>
        <w:left w:val="none" w:sz="0" w:space="0" w:color="auto"/>
        <w:bottom w:val="none" w:sz="0" w:space="0" w:color="auto"/>
        <w:right w:val="none" w:sz="0" w:space="0" w:color="auto"/>
      </w:divBdr>
    </w:div>
    <w:div w:id="987977291">
      <w:marLeft w:val="480"/>
      <w:marRight w:val="0"/>
      <w:marTop w:val="0"/>
      <w:marBottom w:val="0"/>
      <w:divBdr>
        <w:top w:val="none" w:sz="0" w:space="0" w:color="auto"/>
        <w:left w:val="none" w:sz="0" w:space="0" w:color="auto"/>
        <w:bottom w:val="none" w:sz="0" w:space="0" w:color="auto"/>
        <w:right w:val="none" w:sz="0" w:space="0" w:color="auto"/>
      </w:divBdr>
    </w:div>
    <w:div w:id="987977579">
      <w:marLeft w:val="480"/>
      <w:marRight w:val="0"/>
      <w:marTop w:val="0"/>
      <w:marBottom w:val="0"/>
      <w:divBdr>
        <w:top w:val="none" w:sz="0" w:space="0" w:color="auto"/>
        <w:left w:val="none" w:sz="0" w:space="0" w:color="auto"/>
        <w:bottom w:val="none" w:sz="0" w:space="0" w:color="auto"/>
        <w:right w:val="none" w:sz="0" w:space="0" w:color="auto"/>
      </w:divBdr>
    </w:div>
    <w:div w:id="987980509">
      <w:marLeft w:val="480"/>
      <w:marRight w:val="0"/>
      <w:marTop w:val="0"/>
      <w:marBottom w:val="0"/>
      <w:divBdr>
        <w:top w:val="none" w:sz="0" w:space="0" w:color="auto"/>
        <w:left w:val="none" w:sz="0" w:space="0" w:color="auto"/>
        <w:bottom w:val="none" w:sz="0" w:space="0" w:color="auto"/>
        <w:right w:val="none" w:sz="0" w:space="0" w:color="auto"/>
      </w:divBdr>
    </w:div>
    <w:div w:id="988023066">
      <w:marLeft w:val="480"/>
      <w:marRight w:val="0"/>
      <w:marTop w:val="0"/>
      <w:marBottom w:val="0"/>
      <w:divBdr>
        <w:top w:val="none" w:sz="0" w:space="0" w:color="auto"/>
        <w:left w:val="none" w:sz="0" w:space="0" w:color="auto"/>
        <w:bottom w:val="none" w:sz="0" w:space="0" w:color="auto"/>
        <w:right w:val="none" w:sz="0" w:space="0" w:color="auto"/>
      </w:divBdr>
    </w:div>
    <w:div w:id="988023247">
      <w:marLeft w:val="480"/>
      <w:marRight w:val="0"/>
      <w:marTop w:val="0"/>
      <w:marBottom w:val="0"/>
      <w:divBdr>
        <w:top w:val="none" w:sz="0" w:space="0" w:color="auto"/>
        <w:left w:val="none" w:sz="0" w:space="0" w:color="auto"/>
        <w:bottom w:val="none" w:sz="0" w:space="0" w:color="auto"/>
        <w:right w:val="none" w:sz="0" w:space="0" w:color="auto"/>
      </w:divBdr>
    </w:div>
    <w:div w:id="988096301">
      <w:marLeft w:val="480"/>
      <w:marRight w:val="0"/>
      <w:marTop w:val="0"/>
      <w:marBottom w:val="0"/>
      <w:divBdr>
        <w:top w:val="none" w:sz="0" w:space="0" w:color="auto"/>
        <w:left w:val="none" w:sz="0" w:space="0" w:color="auto"/>
        <w:bottom w:val="none" w:sz="0" w:space="0" w:color="auto"/>
        <w:right w:val="none" w:sz="0" w:space="0" w:color="auto"/>
      </w:divBdr>
    </w:div>
    <w:div w:id="988171405">
      <w:marLeft w:val="480"/>
      <w:marRight w:val="0"/>
      <w:marTop w:val="0"/>
      <w:marBottom w:val="0"/>
      <w:divBdr>
        <w:top w:val="none" w:sz="0" w:space="0" w:color="auto"/>
        <w:left w:val="none" w:sz="0" w:space="0" w:color="auto"/>
        <w:bottom w:val="none" w:sz="0" w:space="0" w:color="auto"/>
        <w:right w:val="none" w:sz="0" w:space="0" w:color="auto"/>
      </w:divBdr>
    </w:div>
    <w:div w:id="988174704">
      <w:marLeft w:val="480"/>
      <w:marRight w:val="0"/>
      <w:marTop w:val="0"/>
      <w:marBottom w:val="0"/>
      <w:divBdr>
        <w:top w:val="none" w:sz="0" w:space="0" w:color="auto"/>
        <w:left w:val="none" w:sz="0" w:space="0" w:color="auto"/>
        <w:bottom w:val="none" w:sz="0" w:space="0" w:color="auto"/>
        <w:right w:val="none" w:sz="0" w:space="0" w:color="auto"/>
      </w:divBdr>
    </w:div>
    <w:div w:id="988241511">
      <w:marLeft w:val="480"/>
      <w:marRight w:val="0"/>
      <w:marTop w:val="0"/>
      <w:marBottom w:val="0"/>
      <w:divBdr>
        <w:top w:val="none" w:sz="0" w:space="0" w:color="auto"/>
        <w:left w:val="none" w:sz="0" w:space="0" w:color="auto"/>
        <w:bottom w:val="none" w:sz="0" w:space="0" w:color="auto"/>
        <w:right w:val="none" w:sz="0" w:space="0" w:color="auto"/>
      </w:divBdr>
    </w:div>
    <w:div w:id="988246187">
      <w:marLeft w:val="480"/>
      <w:marRight w:val="0"/>
      <w:marTop w:val="0"/>
      <w:marBottom w:val="0"/>
      <w:divBdr>
        <w:top w:val="none" w:sz="0" w:space="0" w:color="auto"/>
        <w:left w:val="none" w:sz="0" w:space="0" w:color="auto"/>
        <w:bottom w:val="none" w:sz="0" w:space="0" w:color="auto"/>
        <w:right w:val="none" w:sz="0" w:space="0" w:color="auto"/>
      </w:divBdr>
    </w:div>
    <w:div w:id="988290141">
      <w:marLeft w:val="480"/>
      <w:marRight w:val="0"/>
      <w:marTop w:val="0"/>
      <w:marBottom w:val="0"/>
      <w:divBdr>
        <w:top w:val="none" w:sz="0" w:space="0" w:color="auto"/>
        <w:left w:val="none" w:sz="0" w:space="0" w:color="auto"/>
        <w:bottom w:val="none" w:sz="0" w:space="0" w:color="auto"/>
        <w:right w:val="none" w:sz="0" w:space="0" w:color="auto"/>
      </w:divBdr>
    </w:div>
    <w:div w:id="988365846">
      <w:marLeft w:val="480"/>
      <w:marRight w:val="0"/>
      <w:marTop w:val="0"/>
      <w:marBottom w:val="0"/>
      <w:divBdr>
        <w:top w:val="none" w:sz="0" w:space="0" w:color="auto"/>
        <w:left w:val="none" w:sz="0" w:space="0" w:color="auto"/>
        <w:bottom w:val="none" w:sz="0" w:space="0" w:color="auto"/>
        <w:right w:val="none" w:sz="0" w:space="0" w:color="auto"/>
      </w:divBdr>
    </w:div>
    <w:div w:id="988438681">
      <w:marLeft w:val="480"/>
      <w:marRight w:val="0"/>
      <w:marTop w:val="0"/>
      <w:marBottom w:val="0"/>
      <w:divBdr>
        <w:top w:val="none" w:sz="0" w:space="0" w:color="auto"/>
        <w:left w:val="none" w:sz="0" w:space="0" w:color="auto"/>
        <w:bottom w:val="none" w:sz="0" w:space="0" w:color="auto"/>
        <w:right w:val="none" w:sz="0" w:space="0" w:color="auto"/>
      </w:divBdr>
    </w:div>
    <w:div w:id="988440610">
      <w:marLeft w:val="480"/>
      <w:marRight w:val="0"/>
      <w:marTop w:val="0"/>
      <w:marBottom w:val="0"/>
      <w:divBdr>
        <w:top w:val="none" w:sz="0" w:space="0" w:color="auto"/>
        <w:left w:val="none" w:sz="0" w:space="0" w:color="auto"/>
        <w:bottom w:val="none" w:sz="0" w:space="0" w:color="auto"/>
        <w:right w:val="none" w:sz="0" w:space="0" w:color="auto"/>
      </w:divBdr>
    </w:div>
    <w:div w:id="988481556">
      <w:marLeft w:val="480"/>
      <w:marRight w:val="0"/>
      <w:marTop w:val="0"/>
      <w:marBottom w:val="0"/>
      <w:divBdr>
        <w:top w:val="none" w:sz="0" w:space="0" w:color="auto"/>
        <w:left w:val="none" w:sz="0" w:space="0" w:color="auto"/>
        <w:bottom w:val="none" w:sz="0" w:space="0" w:color="auto"/>
        <w:right w:val="none" w:sz="0" w:space="0" w:color="auto"/>
      </w:divBdr>
    </w:div>
    <w:div w:id="988509776">
      <w:marLeft w:val="480"/>
      <w:marRight w:val="0"/>
      <w:marTop w:val="0"/>
      <w:marBottom w:val="0"/>
      <w:divBdr>
        <w:top w:val="none" w:sz="0" w:space="0" w:color="auto"/>
        <w:left w:val="none" w:sz="0" w:space="0" w:color="auto"/>
        <w:bottom w:val="none" w:sz="0" w:space="0" w:color="auto"/>
        <w:right w:val="none" w:sz="0" w:space="0" w:color="auto"/>
      </w:divBdr>
    </w:div>
    <w:div w:id="988556319">
      <w:marLeft w:val="480"/>
      <w:marRight w:val="0"/>
      <w:marTop w:val="0"/>
      <w:marBottom w:val="0"/>
      <w:divBdr>
        <w:top w:val="none" w:sz="0" w:space="0" w:color="auto"/>
        <w:left w:val="none" w:sz="0" w:space="0" w:color="auto"/>
        <w:bottom w:val="none" w:sz="0" w:space="0" w:color="auto"/>
        <w:right w:val="none" w:sz="0" w:space="0" w:color="auto"/>
      </w:divBdr>
    </w:div>
    <w:div w:id="988629803">
      <w:marLeft w:val="480"/>
      <w:marRight w:val="0"/>
      <w:marTop w:val="0"/>
      <w:marBottom w:val="0"/>
      <w:divBdr>
        <w:top w:val="none" w:sz="0" w:space="0" w:color="auto"/>
        <w:left w:val="none" w:sz="0" w:space="0" w:color="auto"/>
        <w:bottom w:val="none" w:sz="0" w:space="0" w:color="auto"/>
        <w:right w:val="none" w:sz="0" w:space="0" w:color="auto"/>
      </w:divBdr>
    </w:div>
    <w:div w:id="988631573">
      <w:marLeft w:val="480"/>
      <w:marRight w:val="0"/>
      <w:marTop w:val="0"/>
      <w:marBottom w:val="0"/>
      <w:divBdr>
        <w:top w:val="none" w:sz="0" w:space="0" w:color="auto"/>
        <w:left w:val="none" w:sz="0" w:space="0" w:color="auto"/>
        <w:bottom w:val="none" w:sz="0" w:space="0" w:color="auto"/>
        <w:right w:val="none" w:sz="0" w:space="0" w:color="auto"/>
      </w:divBdr>
    </w:div>
    <w:div w:id="988677227">
      <w:marLeft w:val="480"/>
      <w:marRight w:val="0"/>
      <w:marTop w:val="0"/>
      <w:marBottom w:val="0"/>
      <w:divBdr>
        <w:top w:val="none" w:sz="0" w:space="0" w:color="auto"/>
        <w:left w:val="none" w:sz="0" w:space="0" w:color="auto"/>
        <w:bottom w:val="none" w:sz="0" w:space="0" w:color="auto"/>
        <w:right w:val="none" w:sz="0" w:space="0" w:color="auto"/>
      </w:divBdr>
    </w:div>
    <w:div w:id="988705422">
      <w:marLeft w:val="640"/>
      <w:marRight w:val="0"/>
      <w:marTop w:val="0"/>
      <w:marBottom w:val="0"/>
      <w:divBdr>
        <w:top w:val="none" w:sz="0" w:space="0" w:color="auto"/>
        <w:left w:val="none" w:sz="0" w:space="0" w:color="auto"/>
        <w:bottom w:val="none" w:sz="0" w:space="0" w:color="auto"/>
        <w:right w:val="none" w:sz="0" w:space="0" w:color="auto"/>
      </w:divBdr>
    </w:div>
    <w:div w:id="988705611">
      <w:marLeft w:val="480"/>
      <w:marRight w:val="0"/>
      <w:marTop w:val="0"/>
      <w:marBottom w:val="0"/>
      <w:divBdr>
        <w:top w:val="none" w:sz="0" w:space="0" w:color="auto"/>
        <w:left w:val="none" w:sz="0" w:space="0" w:color="auto"/>
        <w:bottom w:val="none" w:sz="0" w:space="0" w:color="auto"/>
        <w:right w:val="none" w:sz="0" w:space="0" w:color="auto"/>
      </w:divBdr>
    </w:div>
    <w:div w:id="988707004">
      <w:marLeft w:val="480"/>
      <w:marRight w:val="0"/>
      <w:marTop w:val="0"/>
      <w:marBottom w:val="0"/>
      <w:divBdr>
        <w:top w:val="none" w:sz="0" w:space="0" w:color="auto"/>
        <w:left w:val="none" w:sz="0" w:space="0" w:color="auto"/>
        <w:bottom w:val="none" w:sz="0" w:space="0" w:color="auto"/>
        <w:right w:val="none" w:sz="0" w:space="0" w:color="auto"/>
      </w:divBdr>
    </w:div>
    <w:div w:id="988749060">
      <w:marLeft w:val="480"/>
      <w:marRight w:val="0"/>
      <w:marTop w:val="0"/>
      <w:marBottom w:val="0"/>
      <w:divBdr>
        <w:top w:val="none" w:sz="0" w:space="0" w:color="auto"/>
        <w:left w:val="none" w:sz="0" w:space="0" w:color="auto"/>
        <w:bottom w:val="none" w:sz="0" w:space="0" w:color="auto"/>
        <w:right w:val="none" w:sz="0" w:space="0" w:color="auto"/>
      </w:divBdr>
    </w:div>
    <w:div w:id="988822005">
      <w:marLeft w:val="480"/>
      <w:marRight w:val="0"/>
      <w:marTop w:val="0"/>
      <w:marBottom w:val="0"/>
      <w:divBdr>
        <w:top w:val="none" w:sz="0" w:space="0" w:color="auto"/>
        <w:left w:val="none" w:sz="0" w:space="0" w:color="auto"/>
        <w:bottom w:val="none" w:sz="0" w:space="0" w:color="auto"/>
        <w:right w:val="none" w:sz="0" w:space="0" w:color="auto"/>
      </w:divBdr>
    </w:div>
    <w:div w:id="988828286">
      <w:marLeft w:val="480"/>
      <w:marRight w:val="0"/>
      <w:marTop w:val="0"/>
      <w:marBottom w:val="0"/>
      <w:divBdr>
        <w:top w:val="none" w:sz="0" w:space="0" w:color="auto"/>
        <w:left w:val="none" w:sz="0" w:space="0" w:color="auto"/>
        <w:bottom w:val="none" w:sz="0" w:space="0" w:color="auto"/>
        <w:right w:val="none" w:sz="0" w:space="0" w:color="auto"/>
      </w:divBdr>
    </w:div>
    <w:div w:id="988829483">
      <w:marLeft w:val="480"/>
      <w:marRight w:val="0"/>
      <w:marTop w:val="0"/>
      <w:marBottom w:val="0"/>
      <w:divBdr>
        <w:top w:val="none" w:sz="0" w:space="0" w:color="auto"/>
        <w:left w:val="none" w:sz="0" w:space="0" w:color="auto"/>
        <w:bottom w:val="none" w:sz="0" w:space="0" w:color="auto"/>
        <w:right w:val="none" w:sz="0" w:space="0" w:color="auto"/>
      </w:divBdr>
    </w:div>
    <w:div w:id="988899756">
      <w:marLeft w:val="480"/>
      <w:marRight w:val="0"/>
      <w:marTop w:val="0"/>
      <w:marBottom w:val="0"/>
      <w:divBdr>
        <w:top w:val="none" w:sz="0" w:space="0" w:color="auto"/>
        <w:left w:val="none" w:sz="0" w:space="0" w:color="auto"/>
        <w:bottom w:val="none" w:sz="0" w:space="0" w:color="auto"/>
        <w:right w:val="none" w:sz="0" w:space="0" w:color="auto"/>
      </w:divBdr>
    </w:div>
    <w:div w:id="988944430">
      <w:marLeft w:val="480"/>
      <w:marRight w:val="0"/>
      <w:marTop w:val="0"/>
      <w:marBottom w:val="0"/>
      <w:divBdr>
        <w:top w:val="none" w:sz="0" w:space="0" w:color="auto"/>
        <w:left w:val="none" w:sz="0" w:space="0" w:color="auto"/>
        <w:bottom w:val="none" w:sz="0" w:space="0" w:color="auto"/>
        <w:right w:val="none" w:sz="0" w:space="0" w:color="auto"/>
      </w:divBdr>
    </w:div>
    <w:div w:id="988945444">
      <w:marLeft w:val="480"/>
      <w:marRight w:val="0"/>
      <w:marTop w:val="0"/>
      <w:marBottom w:val="0"/>
      <w:divBdr>
        <w:top w:val="none" w:sz="0" w:space="0" w:color="auto"/>
        <w:left w:val="none" w:sz="0" w:space="0" w:color="auto"/>
        <w:bottom w:val="none" w:sz="0" w:space="0" w:color="auto"/>
        <w:right w:val="none" w:sz="0" w:space="0" w:color="auto"/>
      </w:divBdr>
    </w:div>
    <w:div w:id="989017579">
      <w:marLeft w:val="480"/>
      <w:marRight w:val="0"/>
      <w:marTop w:val="0"/>
      <w:marBottom w:val="0"/>
      <w:divBdr>
        <w:top w:val="none" w:sz="0" w:space="0" w:color="auto"/>
        <w:left w:val="none" w:sz="0" w:space="0" w:color="auto"/>
        <w:bottom w:val="none" w:sz="0" w:space="0" w:color="auto"/>
        <w:right w:val="none" w:sz="0" w:space="0" w:color="auto"/>
      </w:divBdr>
    </w:div>
    <w:div w:id="989090910">
      <w:marLeft w:val="480"/>
      <w:marRight w:val="0"/>
      <w:marTop w:val="0"/>
      <w:marBottom w:val="0"/>
      <w:divBdr>
        <w:top w:val="none" w:sz="0" w:space="0" w:color="auto"/>
        <w:left w:val="none" w:sz="0" w:space="0" w:color="auto"/>
        <w:bottom w:val="none" w:sz="0" w:space="0" w:color="auto"/>
        <w:right w:val="none" w:sz="0" w:space="0" w:color="auto"/>
      </w:divBdr>
    </w:div>
    <w:div w:id="989093472">
      <w:marLeft w:val="480"/>
      <w:marRight w:val="0"/>
      <w:marTop w:val="0"/>
      <w:marBottom w:val="0"/>
      <w:divBdr>
        <w:top w:val="none" w:sz="0" w:space="0" w:color="auto"/>
        <w:left w:val="none" w:sz="0" w:space="0" w:color="auto"/>
        <w:bottom w:val="none" w:sz="0" w:space="0" w:color="auto"/>
        <w:right w:val="none" w:sz="0" w:space="0" w:color="auto"/>
      </w:divBdr>
    </w:div>
    <w:div w:id="989093893">
      <w:marLeft w:val="480"/>
      <w:marRight w:val="0"/>
      <w:marTop w:val="0"/>
      <w:marBottom w:val="0"/>
      <w:divBdr>
        <w:top w:val="none" w:sz="0" w:space="0" w:color="auto"/>
        <w:left w:val="none" w:sz="0" w:space="0" w:color="auto"/>
        <w:bottom w:val="none" w:sz="0" w:space="0" w:color="auto"/>
        <w:right w:val="none" w:sz="0" w:space="0" w:color="auto"/>
      </w:divBdr>
    </w:div>
    <w:div w:id="989093968">
      <w:marLeft w:val="480"/>
      <w:marRight w:val="0"/>
      <w:marTop w:val="0"/>
      <w:marBottom w:val="0"/>
      <w:divBdr>
        <w:top w:val="none" w:sz="0" w:space="0" w:color="auto"/>
        <w:left w:val="none" w:sz="0" w:space="0" w:color="auto"/>
        <w:bottom w:val="none" w:sz="0" w:space="0" w:color="auto"/>
        <w:right w:val="none" w:sz="0" w:space="0" w:color="auto"/>
      </w:divBdr>
    </w:div>
    <w:div w:id="989137013">
      <w:marLeft w:val="480"/>
      <w:marRight w:val="0"/>
      <w:marTop w:val="0"/>
      <w:marBottom w:val="0"/>
      <w:divBdr>
        <w:top w:val="none" w:sz="0" w:space="0" w:color="auto"/>
        <w:left w:val="none" w:sz="0" w:space="0" w:color="auto"/>
        <w:bottom w:val="none" w:sz="0" w:space="0" w:color="auto"/>
        <w:right w:val="none" w:sz="0" w:space="0" w:color="auto"/>
      </w:divBdr>
    </w:div>
    <w:div w:id="989137624">
      <w:marLeft w:val="480"/>
      <w:marRight w:val="0"/>
      <w:marTop w:val="0"/>
      <w:marBottom w:val="0"/>
      <w:divBdr>
        <w:top w:val="none" w:sz="0" w:space="0" w:color="auto"/>
        <w:left w:val="none" w:sz="0" w:space="0" w:color="auto"/>
        <w:bottom w:val="none" w:sz="0" w:space="0" w:color="auto"/>
        <w:right w:val="none" w:sz="0" w:space="0" w:color="auto"/>
      </w:divBdr>
    </w:div>
    <w:div w:id="989165429">
      <w:marLeft w:val="480"/>
      <w:marRight w:val="0"/>
      <w:marTop w:val="0"/>
      <w:marBottom w:val="0"/>
      <w:divBdr>
        <w:top w:val="none" w:sz="0" w:space="0" w:color="auto"/>
        <w:left w:val="none" w:sz="0" w:space="0" w:color="auto"/>
        <w:bottom w:val="none" w:sz="0" w:space="0" w:color="auto"/>
        <w:right w:val="none" w:sz="0" w:space="0" w:color="auto"/>
      </w:divBdr>
    </w:div>
    <w:div w:id="989209712">
      <w:marLeft w:val="480"/>
      <w:marRight w:val="0"/>
      <w:marTop w:val="0"/>
      <w:marBottom w:val="0"/>
      <w:divBdr>
        <w:top w:val="none" w:sz="0" w:space="0" w:color="auto"/>
        <w:left w:val="none" w:sz="0" w:space="0" w:color="auto"/>
        <w:bottom w:val="none" w:sz="0" w:space="0" w:color="auto"/>
        <w:right w:val="none" w:sz="0" w:space="0" w:color="auto"/>
      </w:divBdr>
    </w:div>
    <w:div w:id="989214695">
      <w:marLeft w:val="480"/>
      <w:marRight w:val="0"/>
      <w:marTop w:val="0"/>
      <w:marBottom w:val="0"/>
      <w:divBdr>
        <w:top w:val="none" w:sz="0" w:space="0" w:color="auto"/>
        <w:left w:val="none" w:sz="0" w:space="0" w:color="auto"/>
        <w:bottom w:val="none" w:sz="0" w:space="0" w:color="auto"/>
        <w:right w:val="none" w:sz="0" w:space="0" w:color="auto"/>
      </w:divBdr>
    </w:div>
    <w:div w:id="989216695">
      <w:marLeft w:val="480"/>
      <w:marRight w:val="0"/>
      <w:marTop w:val="0"/>
      <w:marBottom w:val="0"/>
      <w:divBdr>
        <w:top w:val="none" w:sz="0" w:space="0" w:color="auto"/>
        <w:left w:val="none" w:sz="0" w:space="0" w:color="auto"/>
        <w:bottom w:val="none" w:sz="0" w:space="0" w:color="auto"/>
        <w:right w:val="none" w:sz="0" w:space="0" w:color="auto"/>
      </w:divBdr>
    </w:div>
    <w:div w:id="989217341">
      <w:marLeft w:val="480"/>
      <w:marRight w:val="0"/>
      <w:marTop w:val="0"/>
      <w:marBottom w:val="0"/>
      <w:divBdr>
        <w:top w:val="none" w:sz="0" w:space="0" w:color="auto"/>
        <w:left w:val="none" w:sz="0" w:space="0" w:color="auto"/>
        <w:bottom w:val="none" w:sz="0" w:space="0" w:color="auto"/>
        <w:right w:val="none" w:sz="0" w:space="0" w:color="auto"/>
      </w:divBdr>
    </w:div>
    <w:div w:id="989283199">
      <w:marLeft w:val="480"/>
      <w:marRight w:val="0"/>
      <w:marTop w:val="0"/>
      <w:marBottom w:val="0"/>
      <w:divBdr>
        <w:top w:val="none" w:sz="0" w:space="0" w:color="auto"/>
        <w:left w:val="none" w:sz="0" w:space="0" w:color="auto"/>
        <w:bottom w:val="none" w:sz="0" w:space="0" w:color="auto"/>
        <w:right w:val="none" w:sz="0" w:space="0" w:color="auto"/>
      </w:divBdr>
    </w:div>
    <w:div w:id="989285166">
      <w:marLeft w:val="480"/>
      <w:marRight w:val="0"/>
      <w:marTop w:val="0"/>
      <w:marBottom w:val="0"/>
      <w:divBdr>
        <w:top w:val="none" w:sz="0" w:space="0" w:color="auto"/>
        <w:left w:val="none" w:sz="0" w:space="0" w:color="auto"/>
        <w:bottom w:val="none" w:sz="0" w:space="0" w:color="auto"/>
        <w:right w:val="none" w:sz="0" w:space="0" w:color="auto"/>
      </w:divBdr>
    </w:div>
    <w:div w:id="989290420">
      <w:marLeft w:val="640"/>
      <w:marRight w:val="0"/>
      <w:marTop w:val="0"/>
      <w:marBottom w:val="0"/>
      <w:divBdr>
        <w:top w:val="none" w:sz="0" w:space="0" w:color="auto"/>
        <w:left w:val="none" w:sz="0" w:space="0" w:color="auto"/>
        <w:bottom w:val="none" w:sz="0" w:space="0" w:color="auto"/>
        <w:right w:val="none" w:sz="0" w:space="0" w:color="auto"/>
      </w:divBdr>
    </w:div>
    <w:div w:id="989334440">
      <w:marLeft w:val="480"/>
      <w:marRight w:val="0"/>
      <w:marTop w:val="0"/>
      <w:marBottom w:val="0"/>
      <w:divBdr>
        <w:top w:val="none" w:sz="0" w:space="0" w:color="auto"/>
        <w:left w:val="none" w:sz="0" w:space="0" w:color="auto"/>
        <w:bottom w:val="none" w:sz="0" w:space="0" w:color="auto"/>
        <w:right w:val="none" w:sz="0" w:space="0" w:color="auto"/>
      </w:divBdr>
    </w:div>
    <w:div w:id="989403188">
      <w:marLeft w:val="480"/>
      <w:marRight w:val="0"/>
      <w:marTop w:val="0"/>
      <w:marBottom w:val="0"/>
      <w:divBdr>
        <w:top w:val="none" w:sz="0" w:space="0" w:color="auto"/>
        <w:left w:val="none" w:sz="0" w:space="0" w:color="auto"/>
        <w:bottom w:val="none" w:sz="0" w:space="0" w:color="auto"/>
        <w:right w:val="none" w:sz="0" w:space="0" w:color="auto"/>
      </w:divBdr>
    </w:div>
    <w:div w:id="989404817">
      <w:marLeft w:val="480"/>
      <w:marRight w:val="0"/>
      <w:marTop w:val="0"/>
      <w:marBottom w:val="0"/>
      <w:divBdr>
        <w:top w:val="none" w:sz="0" w:space="0" w:color="auto"/>
        <w:left w:val="none" w:sz="0" w:space="0" w:color="auto"/>
        <w:bottom w:val="none" w:sz="0" w:space="0" w:color="auto"/>
        <w:right w:val="none" w:sz="0" w:space="0" w:color="auto"/>
      </w:divBdr>
    </w:div>
    <w:div w:id="989408786">
      <w:marLeft w:val="480"/>
      <w:marRight w:val="0"/>
      <w:marTop w:val="0"/>
      <w:marBottom w:val="0"/>
      <w:divBdr>
        <w:top w:val="none" w:sz="0" w:space="0" w:color="auto"/>
        <w:left w:val="none" w:sz="0" w:space="0" w:color="auto"/>
        <w:bottom w:val="none" w:sz="0" w:space="0" w:color="auto"/>
        <w:right w:val="none" w:sz="0" w:space="0" w:color="auto"/>
      </w:divBdr>
    </w:div>
    <w:div w:id="989482604">
      <w:marLeft w:val="480"/>
      <w:marRight w:val="0"/>
      <w:marTop w:val="0"/>
      <w:marBottom w:val="0"/>
      <w:divBdr>
        <w:top w:val="none" w:sz="0" w:space="0" w:color="auto"/>
        <w:left w:val="none" w:sz="0" w:space="0" w:color="auto"/>
        <w:bottom w:val="none" w:sz="0" w:space="0" w:color="auto"/>
        <w:right w:val="none" w:sz="0" w:space="0" w:color="auto"/>
      </w:divBdr>
    </w:div>
    <w:div w:id="989485450">
      <w:marLeft w:val="480"/>
      <w:marRight w:val="0"/>
      <w:marTop w:val="0"/>
      <w:marBottom w:val="0"/>
      <w:divBdr>
        <w:top w:val="none" w:sz="0" w:space="0" w:color="auto"/>
        <w:left w:val="none" w:sz="0" w:space="0" w:color="auto"/>
        <w:bottom w:val="none" w:sz="0" w:space="0" w:color="auto"/>
        <w:right w:val="none" w:sz="0" w:space="0" w:color="auto"/>
      </w:divBdr>
    </w:div>
    <w:div w:id="989554402">
      <w:marLeft w:val="640"/>
      <w:marRight w:val="0"/>
      <w:marTop w:val="0"/>
      <w:marBottom w:val="0"/>
      <w:divBdr>
        <w:top w:val="none" w:sz="0" w:space="0" w:color="auto"/>
        <w:left w:val="none" w:sz="0" w:space="0" w:color="auto"/>
        <w:bottom w:val="none" w:sz="0" w:space="0" w:color="auto"/>
        <w:right w:val="none" w:sz="0" w:space="0" w:color="auto"/>
      </w:divBdr>
    </w:div>
    <w:div w:id="989597493">
      <w:marLeft w:val="480"/>
      <w:marRight w:val="0"/>
      <w:marTop w:val="0"/>
      <w:marBottom w:val="0"/>
      <w:divBdr>
        <w:top w:val="none" w:sz="0" w:space="0" w:color="auto"/>
        <w:left w:val="none" w:sz="0" w:space="0" w:color="auto"/>
        <w:bottom w:val="none" w:sz="0" w:space="0" w:color="auto"/>
        <w:right w:val="none" w:sz="0" w:space="0" w:color="auto"/>
      </w:divBdr>
    </w:div>
    <w:div w:id="989599393">
      <w:marLeft w:val="480"/>
      <w:marRight w:val="0"/>
      <w:marTop w:val="0"/>
      <w:marBottom w:val="0"/>
      <w:divBdr>
        <w:top w:val="none" w:sz="0" w:space="0" w:color="auto"/>
        <w:left w:val="none" w:sz="0" w:space="0" w:color="auto"/>
        <w:bottom w:val="none" w:sz="0" w:space="0" w:color="auto"/>
        <w:right w:val="none" w:sz="0" w:space="0" w:color="auto"/>
      </w:divBdr>
    </w:div>
    <w:div w:id="989599591">
      <w:marLeft w:val="480"/>
      <w:marRight w:val="0"/>
      <w:marTop w:val="0"/>
      <w:marBottom w:val="0"/>
      <w:divBdr>
        <w:top w:val="none" w:sz="0" w:space="0" w:color="auto"/>
        <w:left w:val="none" w:sz="0" w:space="0" w:color="auto"/>
        <w:bottom w:val="none" w:sz="0" w:space="0" w:color="auto"/>
        <w:right w:val="none" w:sz="0" w:space="0" w:color="auto"/>
      </w:divBdr>
    </w:div>
    <w:div w:id="989677068">
      <w:marLeft w:val="480"/>
      <w:marRight w:val="0"/>
      <w:marTop w:val="0"/>
      <w:marBottom w:val="0"/>
      <w:divBdr>
        <w:top w:val="none" w:sz="0" w:space="0" w:color="auto"/>
        <w:left w:val="none" w:sz="0" w:space="0" w:color="auto"/>
        <w:bottom w:val="none" w:sz="0" w:space="0" w:color="auto"/>
        <w:right w:val="none" w:sz="0" w:space="0" w:color="auto"/>
      </w:divBdr>
    </w:div>
    <w:div w:id="989749279">
      <w:marLeft w:val="480"/>
      <w:marRight w:val="0"/>
      <w:marTop w:val="0"/>
      <w:marBottom w:val="0"/>
      <w:divBdr>
        <w:top w:val="none" w:sz="0" w:space="0" w:color="auto"/>
        <w:left w:val="none" w:sz="0" w:space="0" w:color="auto"/>
        <w:bottom w:val="none" w:sz="0" w:space="0" w:color="auto"/>
        <w:right w:val="none" w:sz="0" w:space="0" w:color="auto"/>
      </w:divBdr>
    </w:div>
    <w:div w:id="989864743">
      <w:marLeft w:val="480"/>
      <w:marRight w:val="0"/>
      <w:marTop w:val="0"/>
      <w:marBottom w:val="0"/>
      <w:divBdr>
        <w:top w:val="none" w:sz="0" w:space="0" w:color="auto"/>
        <w:left w:val="none" w:sz="0" w:space="0" w:color="auto"/>
        <w:bottom w:val="none" w:sz="0" w:space="0" w:color="auto"/>
        <w:right w:val="none" w:sz="0" w:space="0" w:color="auto"/>
      </w:divBdr>
    </w:div>
    <w:div w:id="989946807">
      <w:marLeft w:val="480"/>
      <w:marRight w:val="0"/>
      <w:marTop w:val="0"/>
      <w:marBottom w:val="0"/>
      <w:divBdr>
        <w:top w:val="none" w:sz="0" w:space="0" w:color="auto"/>
        <w:left w:val="none" w:sz="0" w:space="0" w:color="auto"/>
        <w:bottom w:val="none" w:sz="0" w:space="0" w:color="auto"/>
        <w:right w:val="none" w:sz="0" w:space="0" w:color="auto"/>
      </w:divBdr>
    </w:div>
    <w:div w:id="990013815">
      <w:marLeft w:val="480"/>
      <w:marRight w:val="0"/>
      <w:marTop w:val="0"/>
      <w:marBottom w:val="0"/>
      <w:divBdr>
        <w:top w:val="none" w:sz="0" w:space="0" w:color="auto"/>
        <w:left w:val="none" w:sz="0" w:space="0" w:color="auto"/>
        <w:bottom w:val="none" w:sz="0" w:space="0" w:color="auto"/>
        <w:right w:val="none" w:sz="0" w:space="0" w:color="auto"/>
      </w:divBdr>
    </w:div>
    <w:div w:id="990064293">
      <w:marLeft w:val="480"/>
      <w:marRight w:val="0"/>
      <w:marTop w:val="0"/>
      <w:marBottom w:val="0"/>
      <w:divBdr>
        <w:top w:val="none" w:sz="0" w:space="0" w:color="auto"/>
        <w:left w:val="none" w:sz="0" w:space="0" w:color="auto"/>
        <w:bottom w:val="none" w:sz="0" w:space="0" w:color="auto"/>
        <w:right w:val="none" w:sz="0" w:space="0" w:color="auto"/>
      </w:divBdr>
    </w:div>
    <w:div w:id="990135805">
      <w:marLeft w:val="480"/>
      <w:marRight w:val="0"/>
      <w:marTop w:val="0"/>
      <w:marBottom w:val="0"/>
      <w:divBdr>
        <w:top w:val="none" w:sz="0" w:space="0" w:color="auto"/>
        <w:left w:val="none" w:sz="0" w:space="0" w:color="auto"/>
        <w:bottom w:val="none" w:sz="0" w:space="0" w:color="auto"/>
        <w:right w:val="none" w:sz="0" w:space="0" w:color="auto"/>
      </w:divBdr>
    </w:div>
    <w:div w:id="990140702">
      <w:marLeft w:val="480"/>
      <w:marRight w:val="0"/>
      <w:marTop w:val="0"/>
      <w:marBottom w:val="0"/>
      <w:divBdr>
        <w:top w:val="none" w:sz="0" w:space="0" w:color="auto"/>
        <w:left w:val="none" w:sz="0" w:space="0" w:color="auto"/>
        <w:bottom w:val="none" w:sz="0" w:space="0" w:color="auto"/>
        <w:right w:val="none" w:sz="0" w:space="0" w:color="auto"/>
      </w:divBdr>
    </w:div>
    <w:div w:id="990208041">
      <w:marLeft w:val="480"/>
      <w:marRight w:val="0"/>
      <w:marTop w:val="0"/>
      <w:marBottom w:val="0"/>
      <w:divBdr>
        <w:top w:val="none" w:sz="0" w:space="0" w:color="auto"/>
        <w:left w:val="none" w:sz="0" w:space="0" w:color="auto"/>
        <w:bottom w:val="none" w:sz="0" w:space="0" w:color="auto"/>
        <w:right w:val="none" w:sz="0" w:space="0" w:color="auto"/>
      </w:divBdr>
    </w:div>
    <w:div w:id="990214887">
      <w:marLeft w:val="480"/>
      <w:marRight w:val="0"/>
      <w:marTop w:val="0"/>
      <w:marBottom w:val="0"/>
      <w:divBdr>
        <w:top w:val="none" w:sz="0" w:space="0" w:color="auto"/>
        <w:left w:val="none" w:sz="0" w:space="0" w:color="auto"/>
        <w:bottom w:val="none" w:sz="0" w:space="0" w:color="auto"/>
        <w:right w:val="none" w:sz="0" w:space="0" w:color="auto"/>
      </w:divBdr>
    </w:div>
    <w:div w:id="990256404">
      <w:marLeft w:val="480"/>
      <w:marRight w:val="0"/>
      <w:marTop w:val="0"/>
      <w:marBottom w:val="0"/>
      <w:divBdr>
        <w:top w:val="none" w:sz="0" w:space="0" w:color="auto"/>
        <w:left w:val="none" w:sz="0" w:space="0" w:color="auto"/>
        <w:bottom w:val="none" w:sz="0" w:space="0" w:color="auto"/>
        <w:right w:val="none" w:sz="0" w:space="0" w:color="auto"/>
      </w:divBdr>
    </w:div>
    <w:div w:id="990329186">
      <w:marLeft w:val="480"/>
      <w:marRight w:val="0"/>
      <w:marTop w:val="0"/>
      <w:marBottom w:val="0"/>
      <w:divBdr>
        <w:top w:val="none" w:sz="0" w:space="0" w:color="auto"/>
        <w:left w:val="none" w:sz="0" w:space="0" w:color="auto"/>
        <w:bottom w:val="none" w:sz="0" w:space="0" w:color="auto"/>
        <w:right w:val="none" w:sz="0" w:space="0" w:color="auto"/>
      </w:divBdr>
    </w:div>
    <w:div w:id="990332723">
      <w:marLeft w:val="480"/>
      <w:marRight w:val="0"/>
      <w:marTop w:val="0"/>
      <w:marBottom w:val="0"/>
      <w:divBdr>
        <w:top w:val="none" w:sz="0" w:space="0" w:color="auto"/>
        <w:left w:val="none" w:sz="0" w:space="0" w:color="auto"/>
        <w:bottom w:val="none" w:sz="0" w:space="0" w:color="auto"/>
        <w:right w:val="none" w:sz="0" w:space="0" w:color="auto"/>
      </w:divBdr>
    </w:div>
    <w:div w:id="990402292">
      <w:marLeft w:val="480"/>
      <w:marRight w:val="0"/>
      <w:marTop w:val="0"/>
      <w:marBottom w:val="0"/>
      <w:divBdr>
        <w:top w:val="none" w:sz="0" w:space="0" w:color="auto"/>
        <w:left w:val="none" w:sz="0" w:space="0" w:color="auto"/>
        <w:bottom w:val="none" w:sz="0" w:space="0" w:color="auto"/>
        <w:right w:val="none" w:sz="0" w:space="0" w:color="auto"/>
      </w:divBdr>
    </w:div>
    <w:div w:id="990409020">
      <w:marLeft w:val="480"/>
      <w:marRight w:val="0"/>
      <w:marTop w:val="0"/>
      <w:marBottom w:val="0"/>
      <w:divBdr>
        <w:top w:val="none" w:sz="0" w:space="0" w:color="auto"/>
        <w:left w:val="none" w:sz="0" w:space="0" w:color="auto"/>
        <w:bottom w:val="none" w:sz="0" w:space="0" w:color="auto"/>
        <w:right w:val="none" w:sz="0" w:space="0" w:color="auto"/>
      </w:divBdr>
    </w:div>
    <w:div w:id="990446732">
      <w:marLeft w:val="480"/>
      <w:marRight w:val="0"/>
      <w:marTop w:val="0"/>
      <w:marBottom w:val="0"/>
      <w:divBdr>
        <w:top w:val="none" w:sz="0" w:space="0" w:color="auto"/>
        <w:left w:val="none" w:sz="0" w:space="0" w:color="auto"/>
        <w:bottom w:val="none" w:sz="0" w:space="0" w:color="auto"/>
        <w:right w:val="none" w:sz="0" w:space="0" w:color="auto"/>
      </w:divBdr>
    </w:div>
    <w:div w:id="990448032">
      <w:marLeft w:val="480"/>
      <w:marRight w:val="0"/>
      <w:marTop w:val="0"/>
      <w:marBottom w:val="0"/>
      <w:divBdr>
        <w:top w:val="none" w:sz="0" w:space="0" w:color="auto"/>
        <w:left w:val="none" w:sz="0" w:space="0" w:color="auto"/>
        <w:bottom w:val="none" w:sz="0" w:space="0" w:color="auto"/>
        <w:right w:val="none" w:sz="0" w:space="0" w:color="auto"/>
      </w:divBdr>
    </w:div>
    <w:div w:id="990476244">
      <w:marLeft w:val="480"/>
      <w:marRight w:val="0"/>
      <w:marTop w:val="0"/>
      <w:marBottom w:val="0"/>
      <w:divBdr>
        <w:top w:val="none" w:sz="0" w:space="0" w:color="auto"/>
        <w:left w:val="none" w:sz="0" w:space="0" w:color="auto"/>
        <w:bottom w:val="none" w:sz="0" w:space="0" w:color="auto"/>
        <w:right w:val="none" w:sz="0" w:space="0" w:color="auto"/>
      </w:divBdr>
    </w:div>
    <w:div w:id="990521884">
      <w:marLeft w:val="480"/>
      <w:marRight w:val="0"/>
      <w:marTop w:val="0"/>
      <w:marBottom w:val="0"/>
      <w:divBdr>
        <w:top w:val="none" w:sz="0" w:space="0" w:color="auto"/>
        <w:left w:val="none" w:sz="0" w:space="0" w:color="auto"/>
        <w:bottom w:val="none" w:sz="0" w:space="0" w:color="auto"/>
        <w:right w:val="none" w:sz="0" w:space="0" w:color="auto"/>
      </w:divBdr>
    </w:div>
    <w:div w:id="990524138">
      <w:marLeft w:val="480"/>
      <w:marRight w:val="0"/>
      <w:marTop w:val="0"/>
      <w:marBottom w:val="0"/>
      <w:divBdr>
        <w:top w:val="none" w:sz="0" w:space="0" w:color="auto"/>
        <w:left w:val="none" w:sz="0" w:space="0" w:color="auto"/>
        <w:bottom w:val="none" w:sz="0" w:space="0" w:color="auto"/>
        <w:right w:val="none" w:sz="0" w:space="0" w:color="auto"/>
      </w:divBdr>
    </w:div>
    <w:div w:id="990595481">
      <w:marLeft w:val="480"/>
      <w:marRight w:val="0"/>
      <w:marTop w:val="0"/>
      <w:marBottom w:val="0"/>
      <w:divBdr>
        <w:top w:val="none" w:sz="0" w:space="0" w:color="auto"/>
        <w:left w:val="none" w:sz="0" w:space="0" w:color="auto"/>
        <w:bottom w:val="none" w:sz="0" w:space="0" w:color="auto"/>
        <w:right w:val="none" w:sz="0" w:space="0" w:color="auto"/>
      </w:divBdr>
    </w:div>
    <w:div w:id="990596209">
      <w:marLeft w:val="480"/>
      <w:marRight w:val="0"/>
      <w:marTop w:val="0"/>
      <w:marBottom w:val="0"/>
      <w:divBdr>
        <w:top w:val="none" w:sz="0" w:space="0" w:color="auto"/>
        <w:left w:val="none" w:sz="0" w:space="0" w:color="auto"/>
        <w:bottom w:val="none" w:sz="0" w:space="0" w:color="auto"/>
        <w:right w:val="none" w:sz="0" w:space="0" w:color="auto"/>
      </w:divBdr>
    </w:div>
    <w:div w:id="990643849">
      <w:marLeft w:val="480"/>
      <w:marRight w:val="0"/>
      <w:marTop w:val="0"/>
      <w:marBottom w:val="0"/>
      <w:divBdr>
        <w:top w:val="none" w:sz="0" w:space="0" w:color="auto"/>
        <w:left w:val="none" w:sz="0" w:space="0" w:color="auto"/>
        <w:bottom w:val="none" w:sz="0" w:space="0" w:color="auto"/>
        <w:right w:val="none" w:sz="0" w:space="0" w:color="auto"/>
      </w:divBdr>
    </w:div>
    <w:div w:id="990671307">
      <w:marLeft w:val="480"/>
      <w:marRight w:val="0"/>
      <w:marTop w:val="0"/>
      <w:marBottom w:val="0"/>
      <w:divBdr>
        <w:top w:val="none" w:sz="0" w:space="0" w:color="auto"/>
        <w:left w:val="none" w:sz="0" w:space="0" w:color="auto"/>
        <w:bottom w:val="none" w:sz="0" w:space="0" w:color="auto"/>
        <w:right w:val="none" w:sz="0" w:space="0" w:color="auto"/>
      </w:divBdr>
    </w:div>
    <w:div w:id="990673843">
      <w:bodyDiv w:val="1"/>
      <w:marLeft w:val="0"/>
      <w:marRight w:val="0"/>
      <w:marTop w:val="0"/>
      <w:marBottom w:val="0"/>
      <w:divBdr>
        <w:top w:val="none" w:sz="0" w:space="0" w:color="auto"/>
        <w:left w:val="none" w:sz="0" w:space="0" w:color="auto"/>
        <w:bottom w:val="none" w:sz="0" w:space="0" w:color="auto"/>
        <w:right w:val="none" w:sz="0" w:space="0" w:color="auto"/>
      </w:divBdr>
    </w:div>
    <w:div w:id="990717190">
      <w:bodyDiv w:val="1"/>
      <w:marLeft w:val="0"/>
      <w:marRight w:val="0"/>
      <w:marTop w:val="0"/>
      <w:marBottom w:val="0"/>
      <w:divBdr>
        <w:top w:val="none" w:sz="0" w:space="0" w:color="auto"/>
        <w:left w:val="none" w:sz="0" w:space="0" w:color="auto"/>
        <w:bottom w:val="none" w:sz="0" w:space="0" w:color="auto"/>
        <w:right w:val="none" w:sz="0" w:space="0" w:color="auto"/>
      </w:divBdr>
    </w:div>
    <w:div w:id="990719470">
      <w:marLeft w:val="480"/>
      <w:marRight w:val="0"/>
      <w:marTop w:val="0"/>
      <w:marBottom w:val="0"/>
      <w:divBdr>
        <w:top w:val="none" w:sz="0" w:space="0" w:color="auto"/>
        <w:left w:val="none" w:sz="0" w:space="0" w:color="auto"/>
        <w:bottom w:val="none" w:sz="0" w:space="0" w:color="auto"/>
        <w:right w:val="none" w:sz="0" w:space="0" w:color="auto"/>
      </w:divBdr>
    </w:div>
    <w:div w:id="990790721">
      <w:marLeft w:val="480"/>
      <w:marRight w:val="0"/>
      <w:marTop w:val="0"/>
      <w:marBottom w:val="0"/>
      <w:divBdr>
        <w:top w:val="none" w:sz="0" w:space="0" w:color="auto"/>
        <w:left w:val="none" w:sz="0" w:space="0" w:color="auto"/>
        <w:bottom w:val="none" w:sz="0" w:space="0" w:color="auto"/>
        <w:right w:val="none" w:sz="0" w:space="0" w:color="auto"/>
      </w:divBdr>
    </w:div>
    <w:div w:id="990793324">
      <w:marLeft w:val="480"/>
      <w:marRight w:val="0"/>
      <w:marTop w:val="0"/>
      <w:marBottom w:val="0"/>
      <w:divBdr>
        <w:top w:val="none" w:sz="0" w:space="0" w:color="auto"/>
        <w:left w:val="none" w:sz="0" w:space="0" w:color="auto"/>
        <w:bottom w:val="none" w:sz="0" w:space="0" w:color="auto"/>
        <w:right w:val="none" w:sz="0" w:space="0" w:color="auto"/>
      </w:divBdr>
    </w:div>
    <w:div w:id="990862544">
      <w:marLeft w:val="480"/>
      <w:marRight w:val="0"/>
      <w:marTop w:val="0"/>
      <w:marBottom w:val="0"/>
      <w:divBdr>
        <w:top w:val="none" w:sz="0" w:space="0" w:color="auto"/>
        <w:left w:val="none" w:sz="0" w:space="0" w:color="auto"/>
        <w:bottom w:val="none" w:sz="0" w:space="0" w:color="auto"/>
        <w:right w:val="none" w:sz="0" w:space="0" w:color="auto"/>
      </w:divBdr>
    </w:div>
    <w:div w:id="990867156">
      <w:marLeft w:val="480"/>
      <w:marRight w:val="0"/>
      <w:marTop w:val="0"/>
      <w:marBottom w:val="0"/>
      <w:divBdr>
        <w:top w:val="none" w:sz="0" w:space="0" w:color="auto"/>
        <w:left w:val="none" w:sz="0" w:space="0" w:color="auto"/>
        <w:bottom w:val="none" w:sz="0" w:space="0" w:color="auto"/>
        <w:right w:val="none" w:sz="0" w:space="0" w:color="auto"/>
      </w:divBdr>
    </w:div>
    <w:div w:id="990867351">
      <w:marLeft w:val="480"/>
      <w:marRight w:val="0"/>
      <w:marTop w:val="0"/>
      <w:marBottom w:val="0"/>
      <w:divBdr>
        <w:top w:val="none" w:sz="0" w:space="0" w:color="auto"/>
        <w:left w:val="none" w:sz="0" w:space="0" w:color="auto"/>
        <w:bottom w:val="none" w:sz="0" w:space="0" w:color="auto"/>
        <w:right w:val="none" w:sz="0" w:space="0" w:color="auto"/>
      </w:divBdr>
    </w:div>
    <w:div w:id="990905526">
      <w:marLeft w:val="480"/>
      <w:marRight w:val="0"/>
      <w:marTop w:val="0"/>
      <w:marBottom w:val="0"/>
      <w:divBdr>
        <w:top w:val="none" w:sz="0" w:space="0" w:color="auto"/>
        <w:left w:val="none" w:sz="0" w:space="0" w:color="auto"/>
        <w:bottom w:val="none" w:sz="0" w:space="0" w:color="auto"/>
        <w:right w:val="none" w:sz="0" w:space="0" w:color="auto"/>
      </w:divBdr>
    </w:div>
    <w:div w:id="990909894">
      <w:marLeft w:val="480"/>
      <w:marRight w:val="0"/>
      <w:marTop w:val="0"/>
      <w:marBottom w:val="0"/>
      <w:divBdr>
        <w:top w:val="none" w:sz="0" w:space="0" w:color="auto"/>
        <w:left w:val="none" w:sz="0" w:space="0" w:color="auto"/>
        <w:bottom w:val="none" w:sz="0" w:space="0" w:color="auto"/>
        <w:right w:val="none" w:sz="0" w:space="0" w:color="auto"/>
      </w:divBdr>
    </w:div>
    <w:div w:id="990910719">
      <w:marLeft w:val="480"/>
      <w:marRight w:val="0"/>
      <w:marTop w:val="0"/>
      <w:marBottom w:val="0"/>
      <w:divBdr>
        <w:top w:val="none" w:sz="0" w:space="0" w:color="auto"/>
        <w:left w:val="none" w:sz="0" w:space="0" w:color="auto"/>
        <w:bottom w:val="none" w:sz="0" w:space="0" w:color="auto"/>
        <w:right w:val="none" w:sz="0" w:space="0" w:color="auto"/>
      </w:divBdr>
    </w:div>
    <w:div w:id="990987609">
      <w:marLeft w:val="480"/>
      <w:marRight w:val="0"/>
      <w:marTop w:val="0"/>
      <w:marBottom w:val="0"/>
      <w:divBdr>
        <w:top w:val="none" w:sz="0" w:space="0" w:color="auto"/>
        <w:left w:val="none" w:sz="0" w:space="0" w:color="auto"/>
        <w:bottom w:val="none" w:sz="0" w:space="0" w:color="auto"/>
        <w:right w:val="none" w:sz="0" w:space="0" w:color="auto"/>
      </w:divBdr>
    </w:div>
    <w:div w:id="991055723">
      <w:marLeft w:val="480"/>
      <w:marRight w:val="0"/>
      <w:marTop w:val="0"/>
      <w:marBottom w:val="0"/>
      <w:divBdr>
        <w:top w:val="none" w:sz="0" w:space="0" w:color="auto"/>
        <w:left w:val="none" w:sz="0" w:space="0" w:color="auto"/>
        <w:bottom w:val="none" w:sz="0" w:space="0" w:color="auto"/>
        <w:right w:val="none" w:sz="0" w:space="0" w:color="auto"/>
      </w:divBdr>
    </w:div>
    <w:div w:id="991062186">
      <w:marLeft w:val="480"/>
      <w:marRight w:val="0"/>
      <w:marTop w:val="0"/>
      <w:marBottom w:val="0"/>
      <w:divBdr>
        <w:top w:val="none" w:sz="0" w:space="0" w:color="auto"/>
        <w:left w:val="none" w:sz="0" w:space="0" w:color="auto"/>
        <w:bottom w:val="none" w:sz="0" w:space="0" w:color="auto"/>
        <w:right w:val="none" w:sz="0" w:space="0" w:color="auto"/>
      </w:divBdr>
    </w:div>
    <w:div w:id="991173598">
      <w:marLeft w:val="480"/>
      <w:marRight w:val="0"/>
      <w:marTop w:val="0"/>
      <w:marBottom w:val="0"/>
      <w:divBdr>
        <w:top w:val="none" w:sz="0" w:space="0" w:color="auto"/>
        <w:left w:val="none" w:sz="0" w:space="0" w:color="auto"/>
        <w:bottom w:val="none" w:sz="0" w:space="0" w:color="auto"/>
        <w:right w:val="none" w:sz="0" w:space="0" w:color="auto"/>
      </w:divBdr>
    </w:div>
    <w:div w:id="991176170">
      <w:marLeft w:val="480"/>
      <w:marRight w:val="0"/>
      <w:marTop w:val="0"/>
      <w:marBottom w:val="0"/>
      <w:divBdr>
        <w:top w:val="none" w:sz="0" w:space="0" w:color="auto"/>
        <w:left w:val="none" w:sz="0" w:space="0" w:color="auto"/>
        <w:bottom w:val="none" w:sz="0" w:space="0" w:color="auto"/>
        <w:right w:val="none" w:sz="0" w:space="0" w:color="auto"/>
      </w:divBdr>
    </w:div>
    <w:div w:id="991176182">
      <w:marLeft w:val="480"/>
      <w:marRight w:val="0"/>
      <w:marTop w:val="0"/>
      <w:marBottom w:val="0"/>
      <w:divBdr>
        <w:top w:val="none" w:sz="0" w:space="0" w:color="auto"/>
        <w:left w:val="none" w:sz="0" w:space="0" w:color="auto"/>
        <w:bottom w:val="none" w:sz="0" w:space="0" w:color="auto"/>
        <w:right w:val="none" w:sz="0" w:space="0" w:color="auto"/>
      </w:divBdr>
    </w:div>
    <w:div w:id="991178691">
      <w:marLeft w:val="480"/>
      <w:marRight w:val="0"/>
      <w:marTop w:val="0"/>
      <w:marBottom w:val="0"/>
      <w:divBdr>
        <w:top w:val="none" w:sz="0" w:space="0" w:color="auto"/>
        <w:left w:val="none" w:sz="0" w:space="0" w:color="auto"/>
        <w:bottom w:val="none" w:sz="0" w:space="0" w:color="auto"/>
        <w:right w:val="none" w:sz="0" w:space="0" w:color="auto"/>
      </w:divBdr>
    </w:div>
    <w:div w:id="991180581">
      <w:marLeft w:val="480"/>
      <w:marRight w:val="0"/>
      <w:marTop w:val="0"/>
      <w:marBottom w:val="0"/>
      <w:divBdr>
        <w:top w:val="none" w:sz="0" w:space="0" w:color="auto"/>
        <w:left w:val="none" w:sz="0" w:space="0" w:color="auto"/>
        <w:bottom w:val="none" w:sz="0" w:space="0" w:color="auto"/>
        <w:right w:val="none" w:sz="0" w:space="0" w:color="auto"/>
      </w:divBdr>
    </w:div>
    <w:div w:id="991255618">
      <w:marLeft w:val="480"/>
      <w:marRight w:val="0"/>
      <w:marTop w:val="0"/>
      <w:marBottom w:val="0"/>
      <w:divBdr>
        <w:top w:val="none" w:sz="0" w:space="0" w:color="auto"/>
        <w:left w:val="none" w:sz="0" w:space="0" w:color="auto"/>
        <w:bottom w:val="none" w:sz="0" w:space="0" w:color="auto"/>
        <w:right w:val="none" w:sz="0" w:space="0" w:color="auto"/>
      </w:divBdr>
    </w:div>
    <w:div w:id="991298200">
      <w:marLeft w:val="480"/>
      <w:marRight w:val="0"/>
      <w:marTop w:val="0"/>
      <w:marBottom w:val="0"/>
      <w:divBdr>
        <w:top w:val="none" w:sz="0" w:space="0" w:color="auto"/>
        <w:left w:val="none" w:sz="0" w:space="0" w:color="auto"/>
        <w:bottom w:val="none" w:sz="0" w:space="0" w:color="auto"/>
        <w:right w:val="none" w:sz="0" w:space="0" w:color="auto"/>
      </w:divBdr>
    </w:div>
    <w:div w:id="991372203">
      <w:marLeft w:val="480"/>
      <w:marRight w:val="0"/>
      <w:marTop w:val="0"/>
      <w:marBottom w:val="0"/>
      <w:divBdr>
        <w:top w:val="none" w:sz="0" w:space="0" w:color="auto"/>
        <w:left w:val="none" w:sz="0" w:space="0" w:color="auto"/>
        <w:bottom w:val="none" w:sz="0" w:space="0" w:color="auto"/>
        <w:right w:val="none" w:sz="0" w:space="0" w:color="auto"/>
      </w:divBdr>
    </w:div>
    <w:div w:id="991444701">
      <w:marLeft w:val="480"/>
      <w:marRight w:val="0"/>
      <w:marTop w:val="0"/>
      <w:marBottom w:val="0"/>
      <w:divBdr>
        <w:top w:val="none" w:sz="0" w:space="0" w:color="auto"/>
        <w:left w:val="none" w:sz="0" w:space="0" w:color="auto"/>
        <w:bottom w:val="none" w:sz="0" w:space="0" w:color="auto"/>
        <w:right w:val="none" w:sz="0" w:space="0" w:color="auto"/>
      </w:divBdr>
    </w:div>
    <w:div w:id="991518079">
      <w:marLeft w:val="480"/>
      <w:marRight w:val="0"/>
      <w:marTop w:val="0"/>
      <w:marBottom w:val="0"/>
      <w:divBdr>
        <w:top w:val="none" w:sz="0" w:space="0" w:color="auto"/>
        <w:left w:val="none" w:sz="0" w:space="0" w:color="auto"/>
        <w:bottom w:val="none" w:sz="0" w:space="0" w:color="auto"/>
        <w:right w:val="none" w:sz="0" w:space="0" w:color="auto"/>
      </w:divBdr>
    </w:div>
    <w:div w:id="991519991">
      <w:marLeft w:val="480"/>
      <w:marRight w:val="0"/>
      <w:marTop w:val="0"/>
      <w:marBottom w:val="0"/>
      <w:divBdr>
        <w:top w:val="none" w:sz="0" w:space="0" w:color="auto"/>
        <w:left w:val="none" w:sz="0" w:space="0" w:color="auto"/>
        <w:bottom w:val="none" w:sz="0" w:space="0" w:color="auto"/>
        <w:right w:val="none" w:sz="0" w:space="0" w:color="auto"/>
      </w:divBdr>
    </w:div>
    <w:div w:id="991520704">
      <w:marLeft w:val="480"/>
      <w:marRight w:val="0"/>
      <w:marTop w:val="0"/>
      <w:marBottom w:val="0"/>
      <w:divBdr>
        <w:top w:val="none" w:sz="0" w:space="0" w:color="auto"/>
        <w:left w:val="none" w:sz="0" w:space="0" w:color="auto"/>
        <w:bottom w:val="none" w:sz="0" w:space="0" w:color="auto"/>
        <w:right w:val="none" w:sz="0" w:space="0" w:color="auto"/>
      </w:divBdr>
    </w:div>
    <w:div w:id="991523390">
      <w:marLeft w:val="480"/>
      <w:marRight w:val="0"/>
      <w:marTop w:val="0"/>
      <w:marBottom w:val="0"/>
      <w:divBdr>
        <w:top w:val="none" w:sz="0" w:space="0" w:color="auto"/>
        <w:left w:val="none" w:sz="0" w:space="0" w:color="auto"/>
        <w:bottom w:val="none" w:sz="0" w:space="0" w:color="auto"/>
        <w:right w:val="none" w:sz="0" w:space="0" w:color="auto"/>
      </w:divBdr>
    </w:div>
    <w:div w:id="991561335">
      <w:marLeft w:val="480"/>
      <w:marRight w:val="0"/>
      <w:marTop w:val="0"/>
      <w:marBottom w:val="0"/>
      <w:divBdr>
        <w:top w:val="none" w:sz="0" w:space="0" w:color="auto"/>
        <w:left w:val="none" w:sz="0" w:space="0" w:color="auto"/>
        <w:bottom w:val="none" w:sz="0" w:space="0" w:color="auto"/>
        <w:right w:val="none" w:sz="0" w:space="0" w:color="auto"/>
      </w:divBdr>
    </w:div>
    <w:div w:id="991563386">
      <w:marLeft w:val="480"/>
      <w:marRight w:val="0"/>
      <w:marTop w:val="0"/>
      <w:marBottom w:val="0"/>
      <w:divBdr>
        <w:top w:val="none" w:sz="0" w:space="0" w:color="auto"/>
        <w:left w:val="none" w:sz="0" w:space="0" w:color="auto"/>
        <w:bottom w:val="none" w:sz="0" w:space="0" w:color="auto"/>
        <w:right w:val="none" w:sz="0" w:space="0" w:color="auto"/>
      </w:divBdr>
    </w:div>
    <w:div w:id="991643311">
      <w:marLeft w:val="480"/>
      <w:marRight w:val="0"/>
      <w:marTop w:val="0"/>
      <w:marBottom w:val="0"/>
      <w:divBdr>
        <w:top w:val="none" w:sz="0" w:space="0" w:color="auto"/>
        <w:left w:val="none" w:sz="0" w:space="0" w:color="auto"/>
        <w:bottom w:val="none" w:sz="0" w:space="0" w:color="auto"/>
        <w:right w:val="none" w:sz="0" w:space="0" w:color="auto"/>
      </w:divBdr>
    </w:div>
    <w:div w:id="991712946">
      <w:marLeft w:val="640"/>
      <w:marRight w:val="0"/>
      <w:marTop w:val="0"/>
      <w:marBottom w:val="0"/>
      <w:divBdr>
        <w:top w:val="none" w:sz="0" w:space="0" w:color="auto"/>
        <w:left w:val="none" w:sz="0" w:space="0" w:color="auto"/>
        <w:bottom w:val="none" w:sz="0" w:space="0" w:color="auto"/>
        <w:right w:val="none" w:sz="0" w:space="0" w:color="auto"/>
      </w:divBdr>
    </w:div>
    <w:div w:id="991835738">
      <w:marLeft w:val="640"/>
      <w:marRight w:val="0"/>
      <w:marTop w:val="0"/>
      <w:marBottom w:val="0"/>
      <w:divBdr>
        <w:top w:val="none" w:sz="0" w:space="0" w:color="auto"/>
        <w:left w:val="none" w:sz="0" w:space="0" w:color="auto"/>
        <w:bottom w:val="none" w:sz="0" w:space="0" w:color="auto"/>
        <w:right w:val="none" w:sz="0" w:space="0" w:color="auto"/>
      </w:divBdr>
    </w:div>
    <w:div w:id="991904555">
      <w:marLeft w:val="480"/>
      <w:marRight w:val="0"/>
      <w:marTop w:val="0"/>
      <w:marBottom w:val="0"/>
      <w:divBdr>
        <w:top w:val="none" w:sz="0" w:space="0" w:color="auto"/>
        <w:left w:val="none" w:sz="0" w:space="0" w:color="auto"/>
        <w:bottom w:val="none" w:sz="0" w:space="0" w:color="auto"/>
        <w:right w:val="none" w:sz="0" w:space="0" w:color="auto"/>
      </w:divBdr>
    </w:div>
    <w:div w:id="991953451">
      <w:marLeft w:val="480"/>
      <w:marRight w:val="0"/>
      <w:marTop w:val="0"/>
      <w:marBottom w:val="0"/>
      <w:divBdr>
        <w:top w:val="none" w:sz="0" w:space="0" w:color="auto"/>
        <w:left w:val="none" w:sz="0" w:space="0" w:color="auto"/>
        <w:bottom w:val="none" w:sz="0" w:space="0" w:color="auto"/>
        <w:right w:val="none" w:sz="0" w:space="0" w:color="auto"/>
      </w:divBdr>
    </w:div>
    <w:div w:id="991953664">
      <w:marLeft w:val="480"/>
      <w:marRight w:val="0"/>
      <w:marTop w:val="0"/>
      <w:marBottom w:val="0"/>
      <w:divBdr>
        <w:top w:val="none" w:sz="0" w:space="0" w:color="auto"/>
        <w:left w:val="none" w:sz="0" w:space="0" w:color="auto"/>
        <w:bottom w:val="none" w:sz="0" w:space="0" w:color="auto"/>
        <w:right w:val="none" w:sz="0" w:space="0" w:color="auto"/>
      </w:divBdr>
    </w:div>
    <w:div w:id="992023203">
      <w:marLeft w:val="480"/>
      <w:marRight w:val="0"/>
      <w:marTop w:val="0"/>
      <w:marBottom w:val="0"/>
      <w:divBdr>
        <w:top w:val="none" w:sz="0" w:space="0" w:color="auto"/>
        <w:left w:val="none" w:sz="0" w:space="0" w:color="auto"/>
        <w:bottom w:val="none" w:sz="0" w:space="0" w:color="auto"/>
        <w:right w:val="none" w:sz="0" w:space="0" w:color="auto"/>
      </w:divBdr>
    </w:div>
    <w:div w:id="992026534">
      <w:marLeft w:val="480"/>
      <w:marRight w:val="0"/>
      <w:marTop w:val="0"/>
      <w:marBottom w:val="0"/>
      <w:divBdr>
        <w:top w:val="none" w:sz="0" w:space="0" w:color="auto"/>
        <w:left w:val="none" w:sz="0" w:space="0" w:color="auto"/>
        <w:bottom w:val="none" w:sz="0" w:space="0" w:color="auto"/>
        <w:right w:val="none" w:sz="0" w:space="0" w:color="auto"/>
      </w:divBdr>
    </w:div>
    <w:div w:id="992098373">
      <w:marLeft w:val="480"/>
      <w:marRight w:val="0"/>
      <w:marTop w:val="0"/>
      <w:marBottom w:val="0"/>
      <w:divBdr>
        <w:top w:val="none" w:sz="0" w:space="0" w:color="auto"/>
        <w:left w:val="none" w:sz="0" w:space="0" w:color="auto"/>
        <w:bottom w:val="none" w:sz="0" w:space="0" w:color="auto"/>
        <w:right w:val="none" w:sz="0" w:space="0" w:color="auto"/>
      </w:divBdr>
    </w:div>
    <w:div w:id="992173833">
      <w:marLeft w:val="480"/>
      <w:marRight w:val="0"/>
      <w:marTop w:val="0"/>
      <w:marBottom w:val="0"/>
      <w:divBdr>
        <w:top w:val="none" w:sz="0" w:space="0" w:color="auto"/>
        <w:left w:val="none" w:sz="0" w:space="0" w:color="auto"/>
        <w:bottom w:val="none" w:sz="0" w:space="0" w:color="auto"/>
        <w:right w:val="none" w:sz="0" w:space="0" w:color="auto"/>
      </w:divBdr>
    </w:div>
    <w:div w:id="992181175">
      <w:marLeft w:val="480"/>
      <w:marRight w:val="0"/>
      <w:marTop w:val="0"/>
      <w:marBottom w:val="0"/>
      <w:divBdr>
        <w:top w:val="none" w:sz="0" w:space="0" w:color="auto"/>
        <w:left w:val="none" w:sz="0" w:space="0" w:color="auto"/>
        <w:bottom w:val="none" w:sz="0" w:space="0" w:color="auto"/>
        <w:right w:val="none" w:sz="0" w:space="0" w:color="auto"/>
      </w:divBdr>
    </w:div>
    <w:div w:id="992221745">
      <w:marLeft w:val="480"/>
      <w:marRight w:val="0"/>
      <w:marTop w:val="0"/>
      <w:marBottom w:val="0"/>
      <w:divBdr>
        <w:top w:val="none" w:sz="0" w:space="0" w:color="auto"/>
        <w:left w:val="none" w:sz="0" w:space="0" w:color="auto"/>
        <w:bottom w:val="none" w:sz="0" w:space="0" w:color="auto"/>
        <w:right w:val="none" w:sz="0" w:space="0" w:color="auto"/>
      </w:divBdr>
    </w:div>
    <w:div w:id="992296333">
      <w:marLeft w:val="480"/>
      <w:marRight w:val="0"/>
      <w:marTop w:val="0"/>
      <w:marBottom w:val="0"/>
      <w:divBdr>
        <w:top w:val="none" w:sz="0" w:space="0" w:color="auto"/>
        <w:left w:val="none" w:sz="0" w:space="0" w:color="auto"/>
        <w:bottom w:val="none" w:sz="0" w:space="0" w:color="auto"/>
        <w:right w:val="none" w:sz="0" w:space="0" w:color="auto"/>
      </w:divBdr>
    </w:div>
    <w:div w:id="992299828">
      <w:marLeft w:val="480"/>
      <w:marRight w:val="0"/>
      <w:marTop w:val="0"/>
      <w:marBottom w:val="0"/>
      <w:divBdr>
        <w:top w:val="none" w:sz="0" w:space="0" w:color="auto"/>
        <w:left w:val="none" w:sz="0" w:space="0" w:color="auto"/>
        <w:bottom w:val="none" w:sz="0" w:space="0" w:color="auto"/>
        <w:right w:val="none" w:sz="0" w:space="0" w:color="auto"/>
      </w:divBdr>
    </w:div>
    <w:div w:id="992369367">
      <w:marLeft w:val="480"/>
      <w:marRight w:val="0"/>
      <w:marTop w:val="0"/>
      <w:marBottom w:val="0"/>
      <w:divBdr>
        <w:top w:val="none" w:sz="0" w:space="0" w:color="auto"/>
        <w:left w:val="none" w:sz="0" w:space="0" w:color="auto"/>
        <w:bottom w:val="none" w:sz="0" w:space="0" w:color="auto"/>
        <w:right w:val="none" w:sz="0" w:space="0" w:color="auto"/>
      </w:divBdr>
    </w:div>
    <w:div w:id="992373744">
      <w:bodyDiv w:val="1"/>
      <w:marLeft w:val="0"/>
      <w:marRight w:val="0"/>
      <w:marTop w:val="0"/>
      <w:marBottom w:val="0"/>
      <w:divBdr>
        <w:top w:val="none" w:sz="0" w:space="0" w:color="auto"/>
        <w:left w:val="none" w:sz="0" w:space="0" w:color="auto"/>
        <w:bottom w:val="none" w:sz="0" w:space="0" w:color="auto"/>
        <w:right w:val="none" w:sz="0" w:space="0" w:color="auto"/>
      </w:divBdr>
    </w:div>
    <w:div w:id="992374370">
      <w:marLeft w:val="480"/>
      <w:marRight w:val="0"/>
      <w:marTop w:val="0"/>
      <w:marBottom w:val="0"/>
      <w:divBdr>
        <w:top w:val="none" w:sz="0" w:space="0" w:color="auto"/>
        <w:left w:val="none" w:sz="0" w:space="0" w:color="auto"/>
        <w:bottom w:val="none" w:sz="0" w:space="0" w:color="auto"/>
        <w:right w:val="none" w:sz="0" w:space="0" w:color="auto"/>
      </w:divBdr>
    </w:div>
    <w:div w:id="992411758">
      <w:marLeft w:val="480"/>
      <w:marRight w:val="0"/>
      <w:marTop w:val="0"/>
      <w:marBottom w:val="0"/>
      <w:divBdr>
        <w:top w:val="none" w:sz="0" w:space="0" w:color="auto"/>
        <w:left w:val="none" w:sz="0" w:space="0" w:color="auto"/>
        <w:bottom w:val="none" w:sz="0" w:space="0" w:color="auto"/>
        <w:right w:val="none" w:sz="0" w:space="0" w:color="auto"/>
      </w:divBdr>
    </w:div>
    <w:div w:id="992413071">
      <w:marLeft w:val="480"/>
      <w:marRight w:val="0"/>
      <w:marTop w:val="0"/>
      <w:marBottom w:val="0"/>
      <w:divBdr>
        <w:top w:val="none" w:sz="0" w:space="0" w:color="auto"/>
        <w:left w:val="none" w:sz="0" w:space="0" w:color="auto"/>
        <w:bottom w:val="none" w:sz="0" w:space="0" w:color="auto"/>
        <w:right w:val="none" w:sz="0" w:space="0" w:color="auto"/>
      </w:divBdr>
    </w:div>
    <w:div w:id="992415970">
      <w:marLeft w:val="0"/>
      <w:marRight w:val="0"/>
      <w:marTop w:val="0"/>
      <w:marBottom w:val="0"/>
      <w:divBdr>
        <w:top w:val="none" w:sz="0" w:space="0" w:color="auto"/>
        <w:left w:val="none" w:sz="0" w:space="0" w:color="auto"/>
        <w:bottom w:val="none" w:sz="0" w:space="0" w:color="auto"/>
        <w:right w:val="none" w:sz="0" w:space="0" w:color="auto"/>
      </w:divBdr>
    </w:div>
    <w:div w:id="992417050">
      <w:marLeft w:val="480"/>
      <w:marRight w:val="0"/>
      <w:marTop w:val="0"/>
      <w:marBottom w:val="0"/>
      <w:divBdr>
        <w:top w:val="none" w:sz="0" w:space="0" w:color="auto"/>
        <w:left w:val="none" w:sz="0" w:space="0" w:color="auto"/>
        <w:bottom w:val="none" w:sz="0" w:space="0" w:color="auto"/>
        <w:right w:val="none" w:sz="0" w:space="0" w:color="auto"/>
      </w:divBdr>
    </w:div>
    <w:div w:id="992443294">
      <w:marLeft w:val="640"/>
      <w:marRight w:val="0"/>
      <w:marTop w:val="0"/>
      <w:marBottom w:val="0"/>
      <w:divBdr>
        <w:top w:val="none" w:sz="0" w:space="0" w:color="auto"/>
        <w:left w:val="none" w:sz="0" w:space="0" w:color="auto"/>
        <w:bottom w:val="none" w:sz="0" w:space="0" w:color="auto"/>
        <w:right w:val="none" w:sz="0" w:space="0" w:color="auto"/>
      </w:divBdr>
    </w:div>
    <w:div w:id="992486889">
      <w:marLeft w:val="480"/>
      <w:marRight w:val="0"/>
      <w:marTop w:val="0"/>
      <w:marBottom w:val="0"/>
      <w:divBdr>
        <w:top w:val="none" w:sz="0" w:space="0" w:color="auto"/>
        <w:left w:val="none" w:sz="0" w:space="0" w:color="auto"/>
        <w:bottom w:val="none" w:sz="0" w:space="0" w:color="auto"/>
        <w:right w:val="none" w:sz="0" w:space="0" w:color="auto"/>
      </w:divBdr>
    </w:div>
    <w:div w:id="992564476">
      <w:marLeft w:val="480"/>
      <w:marRight w:val="0"/>
      <w:marTop w:val="0"/>
      <w:marBottom w:val="0"/>
      <w:divBdr>
        <w:top w:val="none" w:sz="0" w:space="0" w:color="auto"/>
        <w:left w:val="none" w:sz="0" w:space="0" w:color="auto"/>
        <w:bottom w:val="none" w:sz="0" w:space="0" w:color="auto"/>
        <w:right w:val="none" w:sz="0" w:space="0" w:color="auto"/>
      </w:divBdr>
    </w:div>
    <w:div w:id="992608681">
      <w:marLeft w:val="480"/>
      <w:marRight w:val="0"/>
      <w:marTop w:val="0"/>
      <w:marBottom w:val="0"/>
      <w:divBdr>
        <w:top w:val="none" w:sz="0" w:space="0" w:color="auto"/>
        <w:left w:val="none" w:sz="0" w:space="0" w:color="auto"/>
        <w:bottom w:val="none" w:sz="0" w:space="0" w:color="auto"/>
        <w:right w:val="none" w:sz="0" w:space="0" w:color="auto"/>
      </w:divBdr>
    </w:div>
    <w:div w:id="992753015">
      <w:marLeft w:val="480"/>
      <w:marRight w:val="0"/>
      <w:marTop w:val="0"/>
      <w:marBottom w:val="0"/>
      <w:divBdr>
        <w:top w:val="none" w:sz="0" w:space="0" w:color="auto"/>
        <w:left w:val="none" w:sz="0" w:space="0" w:color="auto"/>
        <w:bottom w:val="none" w:sz="0" w:space="0" w:color="auto"/>
        <w:right w:val="none" w:sz="0" w:space="0" w:color="auto"/>
      </w:divBdr>
    </w:div>
    <w:div w:id="992871900">
      <w:marLeft w:val="480"/>
      <w:marRight w:val="0"/>
      <w:marTop w:val="0"/>
      <w:marBottom w:val="0"/>
      <w:divBdr>
        <w:top w:val="none" w:sz="0" w:space="0" w:color="auto"/>
        <w:left w:val="none" w:sz="0" w:space="0" w:color="auto"/>
        <w:bottom w:val="none" w:sz="0" w:space="0" w:color="auto"/>
        <w:right w:val="none" w:sz="0" w:space="0" w:color="auto"/>
      </w:divBdr>
    </w:div>
    <w:div w:id="992948981">
      <w:marLeft w:val="480"/>
      <w:marRight w:val="0"/>
      <w:marTop w:val="0"/>
      <w:marBottom w:val="0"/>
      <w:divBdr>
        <w:top w:val="none" w:sz="0" w:space="0" w:color="auto"/>
        <w:left w:val="none" w:sz="0" w:space="0" w:color="auto"/>
        <w:bottom w:val="none" w:sz="0" w:space="0" w:color="auto"/>
        <w:right w:val="none" w:sz="0" w:space="0" w:color="auto"/>
      </w:divBdr>
    </w:div>
    <w:div w:id="992950101">
      <w:marLeft w:val="480"/>
      <w:marRight w:val="0"/>
      <w:marTop w:val="0"/>
      <w:marBottom w:val="0"/>
      <w:divBdr>
        <w:top w:val="none" w:sz="0" w:space="0" w:color="auto"/>
        <w:left w:val="none" w:sz="0" w:space="0" w:color="auto"/>
        <w:bottom w:val="none" w:sz="0" w:space="0" w:color="auto"/>
        <w:right w:val="none" w:sz="0" w:space="0" w:color="auto"/>
      </w:divBdr>
    </w:div>
    <w:div w:id="992950583">
      <w:marLeft w:val="480"/>
      <w:marRight w:val="0"/>
      <w:marTop w:val="0"/>
      <w:marBottom w:val="0"/>
      <w:divBdr>
        <w:top w:val="none" w:sz="0" w:space="0" w:color="auto"/>
        <w:left w:val="none" w:sz="0" w:space="0" w:color="auto"/>
        <w:bottom w:val="none" w:sz="0" w:space="0" w:color="auto"/>
        <w:right w:val="none" w:sz="0" w:space="0" w:color="auto"/>
      </w:divBdr>
    </w:div>
    <w:div w:id="992951835">
      <w:marLeft w:val="480"/>
      <w:marRight w:val="0"/>
      <w:marTop w:val="0"/>
      <w:marBottom w:val="0"/>
      <w:divBdr>
        <w:top w:val="none" w:sz="0" w:space="0" w:color="auto"/>
        <w:left w:val="none" w:sz="0" w:space="0" w:color="auto"/>
        <w:bottom w:val="none" w:sz="0" w:space="0" w:color="auto"/>
        <w:right w:val="none" w:sz="0" w:space="0" w:color="auto"/>
      </w:divBdr>
    </w:div>
    <w:div w:id="992952302">
      <w:marLeft w:val="480"/>
      <w:marRight w:val="0"/>
      <w:marTop w:val="0"/>
      <w:marBottom w:val="0"/>
      <w:divBdr>
        <w:top w:val="none" w:sz="0" w:space="0" w:color="auto"/>
        <w:left w:val="none" w:sz="0" w:space="0" w:color="auto"/>
        <w:bottom w:val="none" w:sz="0" w:space="0" w:color="auto"/>
        <w:right w:val="none" w:sz="0" w:space="0" w:color="auto"/>
      </w:divBdr>
    </w:div>
    <w:div w:id="993070513">
      <w:marLeft w:val="640"/>
      <w:marRight w:val="0"/>
      <w:marTop w:val="0"/>
      <w:marBottom w:val="0"/>
      <w:divBdr>
        <w:top w:val="none" w:sz="0" w:space="0" w:color="auto"/>
        <w:left w:val="none" w:sz="0" w:space="0" w:color="auto"/>
        <w:bottom w:val="none" w:sz="0" w:space="0" w:color="auto"/>
        <w:right w:val="none" w:sz="0" w:space="0" w:color="auto"/>
      </w:divBdr>
    </w:div>
    <w:div w:id="993096604">
      <w:marLeft w:val="480"/>
      <w:marRight w:val="0"/>
      <w:marTop w:val="0"/>
      <w:marBottom w:val="0"/>
      <w:divBdr>
        <w:top w:val="none" w:sz="0" w:space="0" w:color="auto"/>
        <w:left w:val="none" w:sz="0" w:space="0" w:color="auto"/>
        <w:bottom w:val="none" w:sz="0" w:space="0" w:color="auto"/>
        <w:right w:val="none" w:sz="0" w:space="0" w:color="auto"/>
      </w:divBdr>
    </w:div>
    <w:div w:id="993098939">
      <w:marLeft w:val="480"/>
      <w:marRight w:val="0"/>
      <w:marTop w:val="0"/>
      <w:marBottom w:val="0"/>
      <w:divBdr>
        <w:top w:val="none" w:sz="0" w:space="0" w:color="auto"/>
        <w:left w:val="none" w:sz="0" w:space="0" w:color="auto"/>
        <w:bottom w:val="none" w:sz="0" w:space="0" w:color="auto"/>
        <w:right w:val="none" w:sz="0" w:space="0" w:color="auto"/>
      </w:divBdr>
    </w:div>
    <w:div w:id="993145132">
      <w:marLeft w:val="480"/>
      <w:marRight w:val="0"/>
      <w:marTop w:val="0"/>
      <w:marBottom w:val="0"/>
      <w:divBdr>
        <w:top w:val="none" w:sz="0" w:space="0" w:color="auto"/>
        <w:left w:val="none" w:sz="0" w:space="0" w:color="auto"/>
        <w:bottom w:val="none" w:sz="0" w:space="0" w:color="auto"/>
        <w:right w:val="none" w:sz="0" w:space="0" w:color="auto"/>
      </w:divBdr>
    </w:div>
    <w:div w:id="993147447">
      <w:marLeft w:val="480"/>
      <w:marRight w:val="0"/>
      <w:marTop w:val="0"/>
      <w:marBottom w:val="0"/>
      <w:divBdr>
        <w:top w:val="none" w:sz="0" w:space="0" w:color="auto"/>
        <w:left w:val="none" w:sz="0" w:space="0" w:color="auto"/>
        <w:bottom w:val="none" w:sz="0" w:space="0" w:color="auto"/>
        <w:right w:val="none" w:sz="0" w:space="0" w:color="auto"/>
      </w:divBdr>
    </w:div>
    <w:div w:id="993148102">
      <w:marLeft w:val="480"/>
      <w:marRight w:val="0"/>
      <w:marTop w:val="0"/>
      <w:marBottom w:val="0"/>
      <w:divBdr>
        <w:top w:val="none" w:sz="0" w:space="0" w:color="auto"/>
        <w:left w:val="none" w:sz="0" w:space="0" w:color="auto"/>
        <w:bottom w:val="none" w:sz="0" w:space="0" w:color="auto"/>
        <w:right w:val="none" w:sz="0" w:space="0" w:color="auto"/>
      </w:divBdr>
    </w:div>
    <w:div w:id="993148873">
      <w:marLeft w:val="480"/>
      <w:marRight w:val="0"/>
      <w:marTop w:val="0"/>
      <w:marBottom w:val="0"/>
      <w:divBdr>
        <w:top w:val="none" w:sz="0" w:space="0" w:color="auto"/>
        <w:left w:val="none" w:sz="0" w:space="0" w:color="auto"/>
        <w:bottom w:val="none" w:sz="0" w:space="0" w:color="auto"/>
        <w:right w:val="none" w:sz="0" w:space="0" w:color="auto"/>
      </w:divBdr>
    </w:div>
    <w:div w:id="993264030">
      <w:marLeft w:val="480"/>
      <w:marRight w:val="0"/>
      <w:marTop w:val="0"/>
      <w:marBottom w:val="0"/>
      <w:divBdr>
        <w:top w:val="none" w:sz="0" w:space="0" w:color="auto"/>
        <w:left w:val="none" w:sz="0" w:space="0" w:color="auto"/>
        <w:bottom w:val="none" w:sz="0" w:space="0" w:color="auto"/>
        <w:right w:val="none" w:sz="0" w:space="0" w:color="auto"/>
      </w:divBdr>
    </w:div>
    <w:div w:id="993290538">
      <w:marLeft w:val="480"/>
      <w:marRight w:val="0"/>
      <w:marTop w:val="0"/>
      <w:marBottom w:val="0"/>
      <w:divBdr>
        <w:top w:val="none" w:sz="0" w:space="0" w:color="auto"/>
        <w:left w:val="none" w:sz="0" w:space="0" w:color="auto"/>
        <w:bottom w:val="none" w:sz="0" w:space="0" w:color="auto"/>
        <w:right w:val="none" w:sz="0" w:space="0" w:color="auto"/>
      </w:divBdr>
    </w:div>
    <w:div w:id="993295839">
      <w:marLeft w:val="480"/>
      <w:marRight w:val="0"/>
      <w:marTop w:val="0"/>
      <w:marBottom w:val="0"/>
      <w:divBdr>
        <w:top w:val="none" w:sz="0" w:space="0" w:color="auto"/>
        <w:left w:val="none" w:sz="0" w:space="0" w:color="auto"/>
        <w:bottom w:val="none" w:sz="0" w:space="0" w:color="auto"/>
        <w:right w:val="none" w:sz="0" w:space="0" w:color="auto"/>
      </w:divBdr>
    </w:div>
    <w:div w:id="993333375">
      <w:marLeft w:val="480"/>
      <w:marRight w:val="0"/>
      <w:marTop w:val="0"/>
      <w:marBottom w:val="0"/>
      <w:divBdr>
        <w:top w:val="none" w:sz="0" w:space="0" w:color="auto"/>
        <w:left w:val="none" w:sz="0" w:space="0" w:color="auto"/>
        <w:bottom w:val="none" w:sz="0" w:space="0" w:color="auto"/>
        <w:right w:val="none" w:sz="0" w:space="0" w:color="auto"/>
      </w:divBdr>
    </w:div>
    <w:div w:id="993338530">
      <w:marLeft w:val="480"/>
      <w:marRight w:val="0"/>
      <w:marTop w:val="0"/>
      <w:marBottom w:val="0"/>
      <w:divBdr>
        <w:top w:val="none" w:sz="0" w:space="0" w:color="auto"/>
        <w:left w:val="none" w:sz="0" w:space="0" w:color="auto"/>
        <w:bottom w:val="none" w:sz="0" w:space="0" w:color="auto"/>
        <w:right w:val="none" w:sz="0" w:space="0" w:color="auto"/>
      </w:divBdr>
    </w:div>
    <w:div w:id="993413296">
      <w:marLeft w:val="480"/>
      <w:marRight w:val="0"/>
      <w:marTop w:val="0"/>
      <w:marBottom w:val="0"/>
      <w:divBdr>
        <w:top w:val="none" w:sz="0" w:space="0" w:color="auto"/>
        <w:left w:val="none" w:sz="0" w:space="0" w:color="auto"/>
        <w:bottom w:val="none" w:sz="0" w:space="0" w:color="auto"/>
        <w:right w:val="none" w:sz="0" w:space="0" w:color="auto"/>
      </w:divBdr>
    </w:div>
    <w:div w:id="993484665">
      <w:marLeft w:val="480"/>
      <w:marRight w:val="0"/>
      <w:marTop w:val="0"/>
      <w:marBottom w:val="0"/>
      <w:divBdr>
        <w:top w:val="none" w:sz="0" w:space="0" w:color="auto"/>
        <w:left w:val="none" w:sz="0" w:space="0" w:color="auto"/>
        <w:bottom w:val="none" w:sz="0" w:space="0" w:color="auto"/>
        <w:right w:val="none" w:sz="0" w:space="0" w:color="auto"/>
      </w:divBdr>
    </w:div>
    <w:div w:id="993531288">
      <w:marLeft w:val="480"/>
      <w:marRight w:val="0"/>
      <w:marTop w:val="0"/>
      <w:marBottom w:val="0"/>
      <w:divBdr>
        <w:top w:val="none" w:sz="0" w:space="0" w:color="auto"/>
        <w:left w:val="none" w:sz="0" w:space="0" w:color="auto"/>
        <w:bottom w:val="none" w:sz="0" w:space="0" w:color="auto"/>
        <w:right w:val="none" w:sz="0" w:space="0" w:color="auto"/>
      </w:divBdr>
    </w:div>
    <w:div w:id="993601898">
      <w:marLeft w:val="480"/>
      <w:marRight w:val="0"/>
      <w:marTop w:val="0"/>
      <w:marBottom w:val="0"/>
      <w:divBdr>
        <w:top w:val="none" w:sz="0" w:space="0" w:color="auto"/>
        <w:left w:val="none" w:sz="0" w:space="0" w:color="auto"/>
        <w:bottom w:val="none" w:sz="0" w:space="0" w:color="auto"/>
        <w:right w:val="none" w:sz="0" w:space="0" w:color="auto"/>
      </w:divBdr>
    </w:div>
    <w:div w:id="993608310">
      <w:marLeft w:val="480"/>
      <w:marRight w:val="0"/>
      <w:marTop w:val="0"/>
      <w:marBottom w:val="0"/>
      <w:divBdr>
        <w:top w:val="none" w:sz="0" w:space="0" w:color="auto"/>
        <w:left w:val="none" w:sz="0" w:space="0" w:color="auto"/>
        <w:bottom w:val="none" w:sz="0" w:space="0" w:color="auto"/>
        <w:right w:val="none" w:sz="0" w:space="0" w:color="auto"/>
      </w:divBdr>
    </w:div>
    <w:div w:id="993676744">
      <w:marLeft w:val="480"/>
      <w:marRight w:val="0"/>
      <w:marTop w:val="0"/>
      <w:marBottom w:val="0"/>
      <w:divBdr>
        <w:top w:val="none" w:sz="0" w:space="0" w:color="auto"/>
        <w:left w:val="none" w:sz="0" w:space="0" w:color="auto"/>
        <w:bottom w:val="none" w:sz="0" w:space="0" w:color="auto"/>
        <w:right w:val="none" w:sz="0" w:space="0" w:color="auto"/>
      </w:divBdr>
    </w:div>
    <w:div w:id="993677610">
      <w:marLeft w:val="480"/>
      <w:marRight w:val="0"/>
      <w:marTop w:val="0"/>
      <w:marBottom w:val="0"/>
      <w:divBdr>
        <w:top w:val="none" w:sz="0" w:space="0" w:color="auto"/>
        <w:left w:val="none" w:sz="0" w:space="0" w:color="auto"/>
        <w:bottom w:val="none" w:sz="0" w:space="0" w:color="auto"/>
        <w:right w:val="none" w:sz="0" w:space="0" w:color="auto"/>
      </w:divBdr>
    </w:div>
    <w:div w:id="993681500">
      <w:marLeft w:val="480"/>
      <w:marRight w:val="0"/>
      <w:marTop w:val="0"/>
      <w:marBottom w:val="0"/>
      <w:divBdr>
        <w:top w:val="none" w:sz="0" w:space="0" w:color="auto"/>
        <w:left w:val="none" w:sz="0" w:space="0" w:color="auto"/>
        <w:bottom w:val="none" w:sz="0" w:space="0" w:color="auto"/>
        <w:right w:val="none" w:sz="0" w:space="0" w:color="auto"/>
      </w:divBdr>
    </w:div>
    <w:div w:id="993725617">
      <w:marLeft w:val="480"/>
      <w:marRight w:val="0"/>
      <w:marTop w:val="0"/>
      <w:marBottom w:val="0"/>
      <w:divBdr>
        <w:top w:val="none" w:sz="0" w:space="0" w:color="auto"/>
        <w:left w:val="none" w:sz="0" w:space="0" w:color="auto"/>
        <w:bottom w:val="none" w:sz="0" w:space="0" w:color="auto"/>
        <w:right w:val="none" w:sz="0" w:space="0" w:color="auto"/>
      </w:divBdr>
    </w:div>
    <w:div w:id="993728173">
      <w:marLeft w:val="480"/>
      <w:marRight w:val="0"/>
      <w:marTop w:val="0"/>
      <w:marBottom w:val="0"/>
      <w:divBdr>
        <w:top w:val="none" w:sz="0" w:space="0" w:color="auto"/>
        <w:left w:val="none" w:sz="0" w:space="0" w:color="auto"/>
        <w:bottom w:val="none" w:sz="0" w:space="0" w:color="auto"/>
        <w:right w:val="none" w:sz="0" w:space="0" w:color="auto"/>
      </w:divBdr>
    </w:div>
    <w:div w:id="993728349">
      <w:marLeft w:val="640"/>
      <w:marRight w:val="0"/>
      <w:marTop w:val="0"/>
      <w:marBottom w:val="0"/>
      <w:divBdr>
        <w:top w:val="none" w:sz="0" w:space="0" w:color="auto"/>
        <w:left w:val="none" w:sz="0" w:space="0" w:color="auto"/>
        <w:bottom w:val="none" w:sz="0" w:space="0" w:color="auto"/>
        <w:right w:val="none" w:sz="0" w:space="0" w:color="auto"/>
      </w:divBdr>
    </w:div>
    <w:div w:id="993754159">
      <w:marLeft w:val="480"/>
      <w:marRight w:val="0"/>
      <w:marTop w:val="0"/>
      <w:marBottom w:val="0"/>
      <w:divBdr>
        <w:top w:val="none" w:sz="0" w:space="0" w:color="auto"/>
        <w:left w:val="none" w:sz="0" w:space="0" w:color="auto"/>
        <w:bottom w:val="none" w:sz="0" w:space="0" w:color="auto"/>
        <w:right w:val="none" w:sz="0" w:space="0" w:color="auto"/>
      </w:divBdr>
    </w:div>
    <w:div w:id="993794777">
      <w:marLeft w:val="480"/>
      <w:marRight w:val="0"/>
      <w:marTop w:val="0"/>
      <w:marBottom w:val="0"/>
      <w:divBdr>
        <w:top w:val="none" w:sz="0" w:space="0" w:color="auto"/>
        <w:left w:val="none" w:sz="0" w:space="0" w:color="auto"/>
        <w:bottom w:val="none" w:sz="0" w:space="0" w:color="auto"/>
        <w:right w:val="none" w:sz="0" w:space="0" w:color="auto"/>
      </w:divBdr>
    </w:div>
    <w:div w:id="993797661">
      <w:marLeft w:val="480"/>
      <w:marRight w:val="0"/>
      <w:marTop w:val="0"/>
      <w:marBottom w:val="0"/>
      <w:divBdr>
        <w:top w:val="none" w:sz="0" w:space="0" w:color="auto"/>
        <w:left w:val="none" w:sz="0" w:space="0" w:color="auto"/>
        <w:bottom w:val="none" w:sz="0" w:space="0" w:color="auto"/>
        <w:right w:val="none" w:sz="0" w:space="0" w:color="auto"/>
      </w:divBdr>
    </w:div>
    <w:div w:id="993871420">
      <w:marLeft w:val="480"/>
      <w:marRight w:val="0"/>
      <w:marTop w:val="0"/>
      <w:marBottom w:val="0"/>
      <w:divBdr>
        <w:top w:val="none" w:sz="0" w:space="0" w:color="auto"/>
        <w:left w:val="none" w:sz="0" w:space="0" w:color="auto"/>
        <w:bottom w:val="none" w:sz="0" w:space="0" w:color="auto"/>
        <w:right w:val="none" w:sz="0" w:space="0" w:color="auto"/>
      </w:divBdr>
    </w:div>
    <w:div w:id="993872035">
      <w:marLeft w:val="480"/>
      <w:marRight w:val="0"/>
      <w:marTop w:val="0"/>
      <w:marBottom w:val="0"/>
      <w:divBdr>
        <w:top w:val="none" w:sz="0" w:space="0" w:color="auto"/>
        <w:left w:val="none" w:sz="0" w:space="0" w:color="auto"/>
        <w:bottom w:val="none" w:sz="0" w:space="0" w:color="auto"/>
        <w:right w:val="none" w:sz="0" w:space="0" w:color="auto"/>
      </w:divBdr>
    </w:div>
    <w:div w:id="993874763">
      <w:marLeft w:val="480"/>
      <w:marRight w:val="0"/>
      <w:marTop w:val="0"/>
      <w:marBottom w:val="0"/>
      <w:divBdr>
        <w:top w:val="none" w:sz="0" w:space="0" w:color="auto"/>
        <w:left w:val="none" w:sz="0" w:space="0" w:color="auto"/>
        <w:bottom w:val="none" w:sz="0" w:space="0" w:color="auto"/>
        <w:right w:val="none" w:sz="0" w:space="0" w:color="auto"/>
      </w:divBdr>
    </w:div>
    <w:div w:id="993875750">
      <w:marLeft w:val="480"/>
      <w:marRight w:val="0"/>
      <w:marTop w:val="0"/>
      <w:marBottom w:val="0"/>
      <w:divBdr>
        <w:top w:val="none" w:sz="0" w:space="0" w:color="auto"/>
        <w:left w:val="none" w:sz="0" w:space="0" w:color="auto"/>
        <w:bottom w:val="none" w:sz="0" w:space="0" w:color="auto"/>
        <w:right w:val="none" w:sz="0" w:space="0" w:color="auto"/>
      </w:divBdr>
    </w:div>
    <w:div w:id="993876215">
      <w:marLeft w:val="480"/>
      <w:marRight w:val="0"/>
      <w:marTop w:val="0"/>
      <w:marBottom w:val="0"/>
      <w:divBdr>
        <w:top w:val="none" w:sz="0" w:space="0" w:color="auto"/>
        <w:left w:val="none" w:sz="0" w:space="0" w:color="auto"/>
        <w:bottom w:val="none" w:sz="0" w:space="0" w:color="auto"/>
        <w:right w:val="none" w:sz="0" w:space="0" w:color="auto"/>
      </w:divBdr>
    </w:div>
    <w:div w:id="993946286">
      <w:marLeft w:val="480"/>
      <w:marRight w:val="0"/>
      <w:marTop w:val="0"/>
      <w:marBottom w:val="0"/>
      <w:divBdr>
        <w:top w:val="none" w:sz="0" w:space="0" w:color="auto"/>
        <w:left w:val="none" w:sz="0" w:space="0" w:color="auto"/>
        <w:bottom w:val="none" w:sz="0" w:space="0" w:color="auto"/>
        <w:right w:val="none" w:sz="0" w:space="0" w:color="auto"/>
      </w:divBdr>
    </w:div>
    <w:div w:id="993950599">
      <w:marLeft w:val="480"/>
      <w:marRight w:val="0"/>
      <w:marTop w:val="0"/>
      <w:marBottom w:val="0"/>
      <w:divBdr>
        <w:top w:val="none" w:sz="0" w:space="0" w:color="auto"/>
        <w:left w:val="none" w:sz="0" w:space="0" w:color="auto"/>
        <w:bottom w:val="none" w:sz="0" w:space="0" w:color="auto"/>
        <w:right w:val="none" w:sz="0" w:space="0" w:color="auto"/>
      </w:divBdr>
    </w:div>
    <w:div w:id="993989432">
      <w:marLeft w:val="480"/>
      <w:marRight w:val="0"/>
      <w:marTop w:val="0"/>
      <w:marBottom w:val="0"/>
      <w:divBdr>
        <w:top w:val="none" w:sz="0" w:space="0" w:color="auto"/>
        <w:left w:val="none" w:sz="0" w:space="0" w:color="auto"/>
        <w:bottom w:val="none" w:sz="0" w:space="0" w:color="auto"/>
        <w:right w:val="none" w:sz="0" w:space="0" w:color="auto"/>
      </w:divBdr>
    </w:div>
    <w:div w:id="993993287">
      <w:marLeft w:val="480"/>
      <w:marRight w:val="0"/>
      <w:marTop w:val="0"/>
      <w:marBottom w:val="0"/>
      <w:divBdr>
        <w:top w:val="none" w:sz="0" w:space="0" w:color="auto"/>
        <w:left w:val="none" w:sz="0" w:space="0" w:color="auto"/>
        <w:bottom w:val="none" w:sz="0" w:space="0" w:color="auto"/>
        <w:right w:val="none" w:sz="0" w:space="0" w:color="auto"/>
      </w:divBdr>
    </w:div>
    <w:div w:id="993995706">
      <w:marLeft w:val="480"/>
      <w:marRight w:val="0"/>
      <w:marTop w:val="0"/>
      <w:marBottom w:val="0"/>
      <w:divBdr>
        <w:top w:val="none" w:sz="0" w:space="0" w:color="auto"/>
        <w:left w:val="none" w:sz="0" w:space="0" w:color="auto"/>
        <w:bottom w:val="none" w:sz="0" w:space="0" w:color="auto"/>
        <w:right w:val="none" w:sz="0" w:space="0" w:color="auto"/>
      </w:divBdr>
    </w:div>
    <w:div w:id="993996122">
      <w:marLeft w:val="480"/>
      <w:marRight w:val="0"/>
      <w:marTop w:val="0"/>
      <w:marBottom w:val="0"/>
      <w:divBdr>
        <w:top w:val="none" w:sz="0" w:space="0" w:color="auto"/>
        <w:left w:val="none" w:sz="0" w:space="0" w:color="auto"/>
        <w:bottom w:val="none" w:sz="0" w:space="0" w:color="auto"/>
        <w:right w:val="none" w:sz="0" w:space="0" w:color="auto"/>
      </w:divBdr>
    </w:div>
    <w:div w:id="994071612">
      <w:marLeft w:val="480"/>
      <w:marRight w:val="0"/>
      <w:marTop w:val="0"/>
      <w:marBottom w:val="0"/>
      <w:divBdr>
        <w:top w:val="none" w:sz="0" w:space="0" w:color="auto"/>
        <w:left w:val="none" w:sz="0" w:space="0" w:color="auto"/>
        <w:bottom w:val="none" w:sz="0" w:space="0" w:color="auto"/>
        <w:right w:val="none" w:sz="0" w:space="0" w:color="auto"/>
      </w:divBdr>
    </w:div>
    <w:div w:id="994072921">
      <w:marLeft w:val="480"/>
      <w:marRight w:val="0"/>
      <w:marTop w:val="0"/>
      <w:marBottom w:val="0"/>
      <w:divBdr>
        <w:top w:val="none" w:sz="0" w:space="0" w:color="auto"/>
        <w:left w:val="none" w:sz="0" w:space="0" w:color="auto"/>
        <w:bottom w:val="none" w:sz="0" w:space="0" w:color="auto"/>
        <w:right w:val="none" w:sz="0" w:space="0" w:color="auto"/>
      </w:divBdr>
    </w:div>
    <w:div w:id="994142335">
      <w:marLeft w:val="480"/>
      <w:marRight w:val="0"/>
      <w:marTop w:val="0"/>
      <w:marBottom w:val="0"/>
      <w:divBdr>
        <w:top w:val="none" w:sz="0" w:space="0" w:color="auto"/>
        <w:left w:val="none" w:sz="0" w:space="0" w:color="auto"/>
        <w:bottom w:val="none" w:sz="0" w:space="0" w:color="auto"/>
        <w:right w:val="none" w:sz="0" w:space="0" w:color="auto"/>
      </w:divBdr>
    </w:div>
    <w:div w:id="994190653">
      <w:marLeft w:val="480"/>
      <w:marRight w:val="0"/>
      <w:marTop w:val="0"/>
      <w:marBottom w:val="0"/>
      <w:divBdr>
        <w:top w:val="none" w:sz="0" w:space="0" w:color="auto"/>
        <w:left w:val="none" w:sz="0" w:space="0" w:color="auto"/>
        <w:bottom w:val="none" w:sz="0" w:space="0" w:color="auto"/>
        <w:right w:val="none" w:sz="0" w:space="0" w:color="auto"/>
      </w:divBdr>
    </w:div>
    <w:div w:id="994263599">
      <w:marLeft w:val="480"/>
      <w:marRight w:val="0"/>
      <w:marTop w:val="0"/>
      <w:marBottom w:val="0"/>
      <w:divBdr>
        <w:top w:val="none" w:sz="0" w:space="0" w:color="auto"/>
        <w:left w:val="none" w:sz="0" w:space="0" w:color="auto"/>
        <w:bottom w:val="none" w:sz="0" w:space="0" w:color="auto"/>
        <w:right w:val="none" w:sz="0" w:space="0" w:color="auto"/>
      </w:divBdr>
    </w:div>
    <w:div w:id="994332224">
      <w:marLeft w:val="480"/>
      <w:marRight w:val="0"/>
      <w:marTop w:val="0"/>
      <w:marBottom w:val="0"/>
      <w:divBdr>
        <w:top w:val="none" w:sz="0" w:space="0" w:color="auto"/>
        <w:left w:val="none" w:sz="0" w:space="0" w:color="auto"/>
        <w:bottom w:val="none" w:sz="0" w:space="0" w:color="auto"/>
        <w:right w:val="none" w:sz="0" w:space="0" w:color="auto"/>
      </w:divBdr>
    </w:div>
    <w:div w:id="994336237">
      <w:marLeft w:val="480"/>
      <w:marRight w:val="0"/>
      <w:marTop w:val="0"/>
      <w:marBottom w:val="0"/>
      <w:divBdr>
        <w:top w:val="none" w:sz="0" w:space="0" w:color="auto"/>
        <w:left w:val="none" w:sz="0" w:space="0" w:color="auto"/>
        <w:bottom w:val="none" w:sz="0" w:space="0" w:color="auto"/>
        <w:right w:val="none" w:sz="0" w:space="0" w:color="auto"/>
      </w:divBdr>
    </w:div>
    <w:div w:id="994341452">
      <w:marLeft w:val="480"/>
      <w:marRight w:val="0"/>
      <w:marTop w:val="0"/>
      <w:marBottom w:val="0"/>
      <w:divBdr>
        <w:top w:val="none" w:sz="0" w:space="0" w:color="auto"/>
        <w:left w:val="none" w:sz="0" w:space="0" w:color="auto"/>
        <w:bottom w:val="none" w:sz="0" w:space="0" w:color="auto"/>
        <w:right w:val="none" w:sz="0" w:space="0" w:color="auto"/>
      </w:divBdr>
    </w:div>
    <w:div w:id="994378885">
      <w:marLeft w:val="480"/>
      <w:marRight w:val="0"/>
      <w:marTop w:val="0"/>
      <w:marBottom w:val="0"/>
      <w:divBdr>
        <w:top w:val="none" w:sz="0" w:space="0" w:color="auto"/>
        <w:left w:val="none" w:sz="0" w:space="0" w:color="auto"/>
        <w:bottom w:val="none" w:sz="0" w:space="0" w:color="auto"/>
        <w:right w:val="none" w:sz="0" w:space="0" w:color="auto"/>
      </w:divBdr>
    </w:div>
    <w:div w:id="994380978">
      <w:marLeft w:val="480"/>
      <w:marRight w:val="0"/>
      <w:marTop w:val="0"/>
      <w:marBottom w:val="0"/>
      <w:divBdr>
        <w:top w:val="none" w:sz="0" w:space="0" w:color="auto"/>
        <w:left w:val="none" w:sz="0" w:space="0" w:color="auto"/>
        <w:bottom w:val="none" w:sz="0" w:space="0" w:color="auto"/>
        <w:right w:val="none" w:sz="0" w:space="0" w:color="auto"/>
      </w:divBdr>
    </w:div>
    <w:div w:id="994408554">
      <w:marLeft w:val="480"/>
      <w:marRight w:val="0"/>
      <w:marTop w:val="0"/>
      <w:marBottom w:val="0"/>
      <w:divBdr>
        <w:top w:val="none" w:sz="0" w:space="0" w:color="auto"/>
        <w:left w:val="none" w:sz="0" w:space="0" w:color="auto"/>
        <w:bottom w:val="none" w:sz="0" w:space="0" w:color="auto"/>
        <w:right w:val="none" w:sz="0" w:space="0" w:color="auto"/>
      </w:divBdr>
    </w:div>
    <w:div w:id="994409251">
      <w:marLeft w:val="480"/>
      <w:marRight w:val="0"/>
      <w:marTop w:val="0"/>
      <w:marBottom w:val="0"/>
      <w:divBdr>
        <w:top w:val="none" w:sz="0" w:space="0" w:color="auto"/>
        <w:left w:val="none" w:sz="0" w:space="0" w:color="auto"/>
        <w:bottom w:val="none" w:sz="0" w:space="0" w:color="auto"/>
        <w:right w:val="none" w:sz="0" w:space="0" w:color="auto"/>
      </w:divBdr>
    </w:div>
    <w:div w:id="994409920">
      <w:marLeft w:val="480"/>
      <w:marRight w:val="0"/>
      <w:marTop w:val="0"/>
      <w:marBottom w:val="0"/>
      <w:divBdr>
        <w:top w:val="none" w:sz="0" w:space="0" w:color="auto"/>
        <w:left w:val="none" w:sz="0" w:space="0" w:color="auto"/>
        <w:bottom w:val="none" w:sz="0" w:space="0" w:color="auto"/>
        <w:right w:val="none" w:sz="0" w:space="0" w:color="auto"/>
      </w:divBdr>
    </w:div>
    <w:div w:id="994451580">
      <w:marLeft w:val="480"/>
      <w:marRight w:val="0"/>
      <w:marTop w:val="0"/>
      <w:marBottom w:val="0"/>
      <w:divBdr>
        <w:top w:val="none" w:sz="0" w:space="0" w:color="auto"/>
        <w:left w:val="none" w:sz="0" w:space="0" w:color="auto"/>
        <w:bottom w:val="none" w:sz="0" w:space="0" w:color="auto"/>
        <w:right w:val="none" w:sz="0" w:space="0" w:color="auto"/>
      </w:divBdr>
    </w:div>
    <w:div w:id="994457207">
      <w:marLeft w:val="480"/>
      <w:marRight w:val="0"/>
      <w:marTop w:val="0"/>
      <w:marBottom w:val="0"/>
      <w:divBdr>
        <w:top w:val="none" w:sz="0" w:space="0" w:color="auto"/>
        <w:left w:val="none" w:sz="0" w:space="0" w:color="auto"/>
        <w:bottom w:val="none" w:sz="0" w:space="0" w:color="auto"/>
        <w:right w:val="none" w:sz="0" w:space="0" w:color="auto"/>
      </w:divBdr>
    </w:div>
    <w:div w:id="994526534">
      <w:marLeft w:val="480"/>
      <w:marRight w:val="0"/>
      <w:marTop w:val="0"/>
      <w:marBottom w:val="0"/>
      <w:divBdr>
        <w:top w:val="none" w:sz="0" w:space="0" w:color="auto"/>
        <w:left w:val="none" w:sz="0" w:space="0" w:color="auto"/>
        <w:bottom w:val="none" w:sz="0" w:space="0" w:color="auto"/>
        <w:right w:val="none" w:sz="0" w:space="0" w:color="auto"/>
      </w:divBdr>
    </w:div>
    <w:div w:id="994531330">
      <w:marLeft w:val="640"/>
      <w:marRight w:val="0"/>
      <w:marTop w:val="0"/>
      <w:marBottom w:val="0"/>
      <w:divBdr>
        <w:top w:val="none" w:sz="0" w:space="0" w:color="auto"/>
        <w:left w:val="none" w:sz="0" w:space="0" w:color="auto"/>
        <w:bottom w:val="none" w:sz="0" w:space="0" w:color="auto"/>
        <w:right w:val="none" w:sz="0" w:space="0" w:color="auto"/>
      </w:divBdr>
    </w:div>
    <w:div w:id="994533194">
      <w:marLeft w:val="480"/>
      <w:marRight w:val="0"/>
      <w:marTop w:val="0"/>
      <w:marBottom w:val="0"/>
      <w:divBdr>
        <w:top w:val="none" w:sz="0" w:space="0" w:color="auto"/>
        <w:left w:val="none" w:sz="0" w:space="0" w:color="auto"/>
        <w:bottom w:val="none" w:sz="0" w:space="0" w:color="auto"/>
        <w:right w:val="none" w:sz="0" w:space="0" w:color="auto"/>
      </w:divBdr>
    </w:div>
    <w:div w:id="994602328">
      <w:marLeft w:val="480"/>
      <w:marRight w:val="0"/>
      <w:marTop w:val="0"/>
      <w:marBottom w:val="0"/>
      <w:divBdr>
        <w:top w:val="none" w:sz="0" w:space="0" w:color="auto"/>
        <w:left w:val="none" w:sz="0" w:space="0" w:color="auto"/>
        <w:bottom w:val="none" w:sz="0" w:space="0" w:color="auto"/>
        <w:right w:val="none" w:sz="0" w:space="0" w:color="auto"/>
      </w:divBdr>
    </w:div>
    <w:div w:id="994645658">
      <w:marLeft w:val="480"/>
      <w:marRight w:val="0"/>
      <w:marTop w:val="0"/>
      <w:marBottom w:val="0"/>
      <w:divBdr>
        <w:top w:val="none" w:sz="0" w:space="0" w:color="auto"/>
        <w:left w:val="none" w:sz="0" w:space="0" w:color="auto"/>
        <w:bottom w:val="none" w:sz="0" w:space="0" w:color="auto"/>
        <w:right w:val="none" w:sz="0" w:space="0" w:color="auto"/>
      </w:divBdr>
    </w:div>
    <w:div w:id="994650603">
      <w:marLeft w:val="480"/>
      <w:marRight w:val="0"/>
      <w:marTop w:val="0"/>
      <w:marBottom w:val="0"/>
      <w:divBdr>
        <w:top w:val="none" w:sz="0" w:space="0" w:color="auto"/>
        <w:left w:val="none" w:sz="0" w:space="0" w:color="auto"/>
        <w:bottom w:val="none" w:sz="0" w:space="0" w:color="auto"/>
        <w:right w:val="none" w:sz="0" w:space="0" w:color="auto"/>
      </w:divBdr>
    </w:div>
    <w:div w:id="994727997">
      <w:marLeft w:val="480"/>
      <w:marRight w:val="0"/>
      <w:marTop w:val="0"/>
      <w:marBottom w:val="0"/>
      <w:divBdr>
        <w:top w:val="none" w:sz="0" w:space="0" w:color="auto"/>
        <w:left w:val="none" w:sz="0" w:space="0" w:color="auto"/>
        <w:bottom w:val="none" w:sz="0" w:space="0" w:color="auto"/>
        <w:right w:val="none" w:sz="0" w:space="0" w:color="auto"/>
      </w:divBdr>
    </w:div>
    <w:div w:id="994801823">
      <w:marLeft w:val="640"/>
      <w:marRight w:val="0"/>
      <w:marTop w:val="0"/>
      <w:marBottom w:val="0"/>
      <w:divBdr>
        <w:top w:val="none" w:sz="0" w:space="0" w:color="auto"/>
        <w:left w:val="none" w:sz="0" w:space="0" w:color="auto"/>
        <w:bottom w:val="none" w:sz="0" w:space="0" w:color="auto"/>
        <w:right w:val="none" w:sz="0" w:space="0" w:color="auto"/>
      </w:divBdr>
    </w:div>
    <w:div w:id="994843313">
      <w:marLeft w:val="480"/>
      <w:marRight w:val="0"/>
      <w:marTop w:val="0"/>
      <w:marBottom w:val="0"/>
      <w:divBdr>
        <w:top w:val="none" w:sz="0" w:space="0" w:color="auto"/>
        <w:left w:val="none" w:sz="0" w:space="0" w:color="auto"/>
        <w:bottom w:val="none" w:sz="0" w:space="0" w:color="auto"/>
        <w:right w:val="none" w:sz="0" w:space="0" w:color="auto"/>
      </w:divBdr>
    </w:div>
    <w:div w:id="994843544">
      <w:marLeft w:val="480"/>
      <w:marRight w:val="0"/>
      <w:marTop w:val="0"/>
      <w:marBottom w:val="0"/>
      <w:divBdr>
        <w:top w:val="none" w:sz="0" w:space="0" w:color="auto"/>
        <w:left w:val="none" w:sz="0" w:space="0" w:color="auto"/>
        <w:bottom w:val="none" w:sz="0" w:space="0" w:color="auto"/>
        <w:right w:val="none" w:sz="0" w:space="0" w:color="auto"/>
      </w:divBdr>
    </w:div>
    <w:div w:id="994912058">
      <w:marLeft w:val="480"/>
      <w:marRight w:val="0"/>
      <w:marTop w:val="0"/>
      <w:marBottom w:val="0"/>
      <w:divBdr>
        <w:top w:val="none" w:sz="0" w:space="0" w:color="auto"/>
        <w:left w:val="none" w:sz="0" w:space="0" w:color="auto"/>
        <w:bottom w:val="none" w:sz="0" w:space="0" w:color="auto"/>
        <w:right w:val="none" w:sz="0" w:space="0" w:color="auto"/>
      </w:divBdr>
    </w:div>
    <w:div w:id="994912286">
      <w:marLeft w:val="480"/>
      <w:marRight w:val="0"/>
      <w:marTop w:val="0"/>
      <w:marBottom w:val="0"/>
      <w:divBdr>
        <w:top w:val="none" w:sz="0" w:space="0" w:color="auto"/>
        <w:left w:val="none" w:sz="0" w:space="0" w:color="auto"/>
        <w:bottom w:val="none" w:sz="0" w:space="0" w:color="auto"/>
        <w:right w:val="none" w:sz="0" w:space="0" w:color="auto"/>
      </w:divBdr>
    </w:div>
    <w:div w:id="994987281">
      <w:marLeft w:val="480"/>
      <w:marRight w:val="0"/>
      <w:marTop w:val="0"/>
      <w:marBottom w:val="0"/>
      <w:divBdr>
        <w:top w:val="none" w:sz="0" w:space="0" w:color="auto"/>
        <w:left w:val="none" w:sz="0" w:space="0" w:color="auto"/>
        <w:bottom w:val="none" w:sz="0" w:space="0" w:color="auto"/>
        <w:right w:val="none" w:sz="0" w:space="0" w:color="auto"/>
      </w:divBdr>
    </w:div>
    <w:div w:id="994995310">
      <w:marLeft w:val="480"/>
      <w:marRight w:val="0"/>
      <w:marTop w:val="0"/>
      <w:marBottom w:val="0"/>
      <w:divBdr>
        <w:top w:val="none" w:sz="0" w:space="0" w:color="auto"/>
        <w:left w:val="none" w:sz="0" w:space="0" w:color="auto"/>
        <w:bottom w:val="none" w:sz="0" w:space="0" w:color="auto"/>
        <w:right w:val="none" w:sz="0" w:space="0" w:color="auto"/>
      </w:divBdr>
    </w:div>
    <w:div w:id="995037601">
      <w:marLeft w:val="480"/>
      <w:marRight w:val="0"/>
      <w:marTop w:val="0"/>
      <w:marBottom w:val="0"/>
      <w:divBdr>
        <w:top w:val="none" w:sz="0" w:space="0" w:color="auto"/>
        <w:left w:val="none" w:sz="0" w:space="0" w:color="auto"/>
        <w:bottom w:val="none" w:sz="0" w:space="0" w:color="auto"/>
        <w:right w:val="none" w:sz="0" w:space="0" w:color="auto"/>
      </w:divBdr>
    </w:div>
    <w:div w:id="995109825">
      <w:marLeft w:val="480"/>
      <w:marRight w:val="0"/>
      <w:marTop w:val="0"/>
      <w:marBottom w:val="0"/>
      <w:divBdr>
        <w:top w:val="none" w:sz="0" w:space="0" w:color="auto"/>
        <w:left w:val="none" w:sz="0" w:space="0" w:color="auto"/>
        <w:bottom w:val="none" w:sz="0" w:space="0" w:color="auto"/>
        <w:right w:val="none" w:sz="0" w:space="0" w:color="auto"/>
      </w:divBdr>
    </w:div>
    <w:div w:id="995181509">
      <w:marLeft w:val="480"/>
      <w:marRight w:val="0"/>
      <w:marTop w:val="0"/>
      <w:marBottom w:val="0"/>
      <w:divBdr>
        <w:top w:val="none" w:sz="0" w:space="0" w:color="auto"/>
        <w:left w:val="none" w:sz="0" w:space="0" w:color="auto"/>
        <w:bottom w:val="none" w:sz="0" w:space="0" w:color="auto"/>
        <w:right w:val="none" w:sz="0" w:space="0" w:color="auto"/>
      </w:divBdr>
    </w:div>
    <w:div w:id="995184033">
      <w:marLeft w:val="480"/>
      <w:marRight w:val="0"/>
      <w:marTop w:val="0"/>
      <w:marBottom w:val="0"/>
      <w:divBdr>
        <w:top w:val="none" w:sz="0" w:space="0" w:color="auto"/>
        <w:left w:val="none" w:sz="0" w:space="0" w:color="auto"/>
        <w:bottom w:val="none" w:sz="0" w:space="0" w:color="auto"/>
        <w:right w:val="none" w:sz="0" w:space="0" w:color="auto"/>
      </w:divBdr>
    </w:div>
    <w:div w:id="995302454">
      <w:marLeft w:val="480"/>
      <w:marRight w:val="0"/>
      <w:marTop w:val="0"/>
      <w:marBottom w:val="0"/>
      <w:divBdr>
        <w:top w:val="none" w:sz="0" w:space="0" w:color="auto"/>
        <w:left w:val="none" w:sz="0" w:space="0" w:color="auto"/>
        <w:bottom w:val="none" w:sz="0" w:space="0" w:color="auto"/>
        <w:right w:val="none" w:sz="0" w:space="0" w:color="auto"/>
      </w:divBdr>
    </w:div>
    <w:div w:id="995303176">
      <w:marLeft w:val="480"/>
      <w:marRight w:val="0"/>
      <w:marTop w:val="0"/>
      <w:marBottom w:val="0"/>
      <w:divBdr>
        <w:top w:val="none" w:sz="0" w:space="0" w:color="auto"/>
        <w:left w:val="none" w:sz="0" w:space="0" w:color="auto"/>
        <w:bottom w:val="none" w:sz="0" w:space="0" w:color="auto"/>
        <w:right w:val="none" w:sz="0" w:space="0" w:color="auto"/>
      </w:divBdr>
    </w:div>
    <w:div w:id="995375352">
      <w:marLeft w:val="480"/>
      <w:marRight w:val="0"/>
      <w:marTop w:val="0"/>
      <w:marBottom w:val="0"/>
      <w:divBdr>
        <w:top w:val="none" w:sz="0" w:space="0" w:color="auto"/>
        <w:left w:val="none" w:sz="0" w:space="0" w:color="auto"/>
        <w:bottom w:val="none" w:sz="0" w:space="0" w:color="auto"/>
        <w:right w:val="none" w:sz="0" w:space="0" w:color="auto"/>
      </w:divBdr>
    </w:div>
    <w:div w:id="995377728">
      <w:marLeft w:val="480"/>
      <w:marRight w:val="0"/>
      <w:marTop w:val="0"/>
      <w:marBottom w:val="0"/>
      <w:divBdr>
        <w:top w:val="none" w:sz="0" w:space="0" w:color="auto"/>
        <w:left w:val="none" w:sz="0" w:space="0" w:color="auto"/>
        <w:bottom w:val="none" w:sz="0" w:space="0" w:color="auto"/>
        <w:right w:val="none" w:sz="0" w:space="0" w:color="auto"/>
      </w:divBdr>
    </w:div>
    <w:div w:id="995382465">
      <w:marLeft w:val="480"/>
      <w:marRight w:val="0"/>
      <w:marTop w:val="0"/>
      <w:marBottom w:val="0"/>
      <w:divBdr>
        <w:top w:val="none" w:sz="0" w:space="0" w:color="auto"/>
        <w:left w:val="none" w:sz="0" w:space="0" w:color="auto"/>
        <w:bottom w:val="none" w:sz="0" w:space="0" w:color="auto"/>
        <w:right w:val="none" w:sz="0" w:space="0" w:color="auto"/>
      </w:divBdr>
    </w:div>
    <w:div w:id="995450075">
      <w:marLeft w:val="480"/>
      <w:marRight w:val="0"/>
      <w:marTop w:val="0"/>
      <w:marBottom w:val="0"/>
      <w:divBdr>
        <w:top w:val="none" w:sz="0" w:space="0" w:color="auto"/>
        <w:left w:val="none" w:sz="0" w:space="0" w:color="auto"/>
        <w:bottom w:val="none" w:sz="0" w:space="0" w:color="auto"/>
        <w:right w:val="none" w:sz="0" w:space="0" w:color="auto"/>
      </w:divBdr>
    </w:div>
    <w:div w:id="995456244">
      <w:marLeft w:val="480"/>
      <w:marRight w:val="0"/>
      <w:marTop w:val="0"/>
      <w:marBottom w:val="0"/>
      <w:divBdr>
        <w:top w:val="none" w:sz="0" w:space="0" w:color="auto"/>
        <w:left w:val="none" w:sz="0" w:space="0" w:color="auto"/>
        <w:bottom w:val="none" w:sz="0" w:space="0" w:color="auto"/>
        <w:right w:val="none" w:sz="0" w:space="0" w:color="auto"/>
      </w:divBdr>
    </w:div>
    <w:div w:id="995492747">
      <w:marLeft w:val="480"/>
      <w:marRight w:val="0"/>
      <w:marTop w:val="0"/>
      <w:marBottom w:val="0"/>
      <w:divBdr>
        <w:top w:val="none" w:sz="0" w:space="0" w:color="auto"/>
        <w:left w:val="none" w:sz="0" w:space="0" w:color="auto"/>
        <w:bottom w:val="none" w:sz="0" w:space="0" w:color="auto"/>
        <w:right w:val="none" w:sz="0" w:space="0" w:color="auto"/>
      </w:divBdr>
    </w:div>
    <w:div w:id="995497826">
      <w:marLeft w:val="480"/>
      <w:marRight w:val="0"/>
      <w:marTop w:val="0"/>
      <w:marBottom w:val="0"/>
      <w:divBdr>
        <w:top w:val="none" w:sz="0" w:space="0" w:color="auto"/>
        <w:left w:val="none" w:sz="0" w:space="0" w:color="auto"/>
        <w:bottom w:val="none" w:sz="0" w:space="0" w:color="auto"/>
        <w:right w:val="none" w:sz="0" w:space="0" w:color="auto"/>
      </w:divBdr>
    </w:div>
    <w:div w:id="995567140">
      <w:marLeft w:val="640"/>
      <w:marRight w:val="0"/>
      <w:marTop w:val="0"/>
      <w:marBottom w:val="0"/>
      <w:divBdr>
        <w:top w:val="none" w:sz="0" w:space="0" w:color="auto"/>
        <w:left w:val="none" w:sz="0" w:space="0" w:color="auto"/>
        <w:bottom w:val="none" w:sz="0" w:space="0" w:color="auto"/>
        <w:right w:val="none" w:sz="0" w:space="0" w:color="auto"/>
      </w:divBdr>
    </w:div>
    <w:div w:id="995571638">
      <w:marLeft w:val="480"/>
      <w:marRight w:val="0"/>
      <w:marTop w:val="0"/>
      <w:marBottom w:val="0"/>
      <w:divBdr>
        <w:top w:val="none" w:sz="0" w:space="0" w:color="auto"/>
        <w:left w:val="none" w:sz="0" w:space="0" w:color="auto"/>
        <w:bottom w:val="none" w:sz="0" w:space="0" w:color="auto"/>
        <w:right w:val="none" w:sz="0" w:space="0" w:color="auto"/>
      </w:divBdr>
    </w:div>
    <w:div w:id="995646130">
      <w:marLeft w:val="480"/>
      <w:marRight w:val="0"/>
      <w:marTop w:val="0"/>
      <w:marBottom w:val="0"/>
      <w:divBdr>
        <w:top w:val="none" w:sz="0" w:space="0" w:color="auto"/>
        <w:left w:val="none" w:sz="0" w:space="0" w:color="auto"/>
        <w:bottom w:val="none" w:sz="0" w:space="0" w:color="auto"/>
        <w:right w:val="none" w:sz="0" w:space="0" w:color="auto"/>
      </w:divBdr>
    </w:div>
    <w:div w:id="995652024">
      <w:marLeft w:val="480"/>
      <w:marRight w:val="0"/>
      <w:marTop w:val="0"/>
      <w:marBottom w:val="0"/>
      <w:divBdr>
        <w:top w:val="none" w:sz="0" w:space="0" w:color="auto"/>
        <w:left w:val="none" w:sz="0" w:space="0" w:color="auto"/>
        <w:bottom w:val="none" w:sz="0" w:space="0" w:color="auto"/>
        <w:right w:val="none" w:sz="0" w:space="0" w:color="auto"/>
      </w:divBdr>
    </w:div>
    <w:div w:id="995765693">
      <w:marLeft w:val="480"/>
      <w:marRight w:val="0"/>
      <w:marTop w:val="0"/>
      <w:marBottom w:val="0"/>
      <w:divBdr>
        <w:top w:val="none" w:sz="0" w:space="0" w:color="auto"/>
        <w:left w:val="none" w:sz="0" w:space="0" w:color="auto"/>
        <w:bottom w:val="none" w:sz="0" w:space="0" w:color="auto"/>
        <w:right w:val="none" w:sz="0" w:space="0" w:color="auto"/>
      </w:divBdr>
    </w:div>
    <w:div w:id="995768746">
      <w:marLeft w:val="480"/>
      <w:marRight w:val="0"/>
      <w:marTop w:val="0"/>
      <w:marBottom w:val="0"/>
      <w:divBdr>
        <w:top w:val="none" w:sz="0" w:space="0" w:color="auto"/>
        <w:left w:val="none" w:sz="0" w:space="0" w:color="auto"/>
        <w:bottom w:val="none" w:sz="0" w:space="0" w:color="auto"/>
        <w:right w:val="none" w:sz="0" w:space="0" w:color="auto"/>
      </w:divBdr>
    </w:div>
    <w:div w:id="995885940">
      <w:marLeft w:val="480"/>
      <w:marRight w:val="0"/>
      <w:marTop w:val="0"/>
      <w:marBottom w:val="0"/>
      <w:divBdr>
        <w:top w:val="none" w:sz="0" w:space="0" w:color="auto"/>
        <w:left w:val="none" w:sz="0" w:space="0" w:color="auto"/>
        <w:bottom w:val="none" w:sz="0" w:space="0" w:color="auto"/>
        <w:right w:val="none" w:sz="0" w:space="0" w:color="auto"/>
      </w:divBdr>
    </w:div>
    <w:div w:id="995912037">
      <w:marLeft w:val="480"/>
      <w:marRight w:val="0"/>
      <w:marTop w:val="0"/>
      <w:marBottom w:val="0"/>
      <w:divBdr>
        <w:top w:val="none" w:sz="0" w:space="0" w:color="auto"/>
        <w:left w:val="none" w:sz="0" w:space="0" w:color="auto"/>
        <w:bottom w:val="none" w:sz="0" w:space="0" w:color="auto"/>
        <w:right w:val="none" w:sz="0" w:space="0" w:color="auto"/>
      </w:divBdr>
    </w:div>
    <w:div w:id="995917258">
      <w:marLeft w:val="480"/>
      <w:marRight w:val="0"/>
      <w:marTop w:val="0"/>
      <w:marBottom w:val="0"/>
      <w:divBdr>
        <w:top w:val="none" w:sz="0" w:space="0" w:color="auto"/>
        <w:left w:val="none" w:sz="0" w:space="0" w:color="auto"/>
        <w:bottom w:val="none" w:sz="0" w:space="0" w:color="auto"/>
        <w:right w:val="none" w:sz="0" w:space="0" w:color="auto"/>
      </w:divBdr>
    </w:div>
    <w:div w:id="995957940">
      <w:marLeft w:val="480"/>
      <w:marRight w:val="0"/>
      <w:marTop w:val="0"/>
      <w:marBottom w:val="0"/>
      <w:divBdr>
        <w:top w:val="none" w:sz="0" w:space="0" w:color="auto"/>
        <w:left w:val="none" w:sz="0" w:space="0" w:color="auto"/>
        <w:bottom w:val="none" w:sz="0" w:space="0" w:color="auto"/>
        <w:right w:val="none" w:sz="0" w:space="0" w:color="auto"/>
      </w:divBdr>
    </w:div>
    <w:div w:id="995958544">
      <w:marLeft w:val="480"/>
      <w:marRight w:val="0"/>
      <w:marTop w:val="0"/>
      <w:marBottom w:val="0"/>
      <w:divBdr>
        <w:top w:val="none" w:sz="0" w:space="0" w:color="auto"/>
        <w:left w:val="none" w:sz="0" w:space="0" w:color="auto"/>
        <w:bottom w:val="none" w:sz="0" w:space="0" w:color="auto"/>
        <w:right w:val="none" w:sz="0" w:space="0" w:color="auto"/>
      </w:divBdr>
    </w:div>
    <w:div w:id="995958841">
      <w:marLeft w:val="480"/>
      <w:marRight w:val="0"/>
      <w:marTop w:val="0"/>
      <w:marBottom w:val="0"/>
      <w:divBdr>
        <w:top w:val="none" w:sz="0" w:space="0" w:color="auto"/>
        <w:left w:val="none" w:sz="0" w:space="0" w:color="auto"/>
        <w:bottom w:val="none" w:sz="0" w:space="0" w:color="auto"/>
        <w:right w:val="none" w:sz="0" w:space="0" w:color="auto"/>
      </w:divBdr>
    </w:div>
    <w:div w:id="995962544">
      <w:marLeft w:val="480"/>
      <w:marRight w:val="0"/>
      <w:marTop w:val="0"/>
      <w:marBottom w:val="0"/>
      <w:divBdr>
        <w:top w:val="none" w:sz="0" w:space="0" w:color="auto"/>
        <w:left w:val="none" w:sz="0" w:space="0" w:color="auto"/>
        <w:bottom w:val="none" w:sz="0" w:space="0" w:color="auto"/>
        <w:right w:val="none" w:sz="0" w:space="0" w:color="auto"/>
      </w:divBdr>
    </w:div>
    <w:div w:id="996104828">
      <w:marLeft w:val="480"/>
      <w:marRight w:val="0"/>
      <w:marTop w:val="0"/>
      <w:marBottom w:val="0"/>
      <w:divBdr>
        <w:top w:val="none" w:sz="0" w:space="0" w:color="auto"/>
        <w:left w:val="none" w:sz="0" w:space="0" w:color="auto"/>
        <w:bottom w:val="none" w:sz="0" w:space="0" w:color="auto"/>
        <w:right w:val="none" w:sz="0" w:space="0" w:color="auto"/>
      </w:divBdr>
    </w:div>
    <w:div w:id="996112794">
      <w:marLeft w:val="480"/>
      <w:marRight w:val="0"/>
      <w:marTop w:val="0"/>
      <w:marBottom w:val="0"/>
      <w:divBdr>
        <w:top w:val="none" w:sz="0" w:space="0" w:color="auto"/>
        <w:left w:val="none" w:sz="0" w:space="0" w:color="auto"/>
        <w:bottom w:val="none" w:sz="0" w:space="0" w:color="auto"/>
        <w:right w:val="none" w:sz="0" w:space="0" w:color="auto"/>
      </w:divBdr>
    </w:div>
    <w:div w:id="996152741">
      <w:marLeft w:val="480"/>
      <w:marRight w:val="0"/>
      <w:marTop w:val="0"/>
      <w:marBottom w:val="0"/>
      <w:divBdr>
        <w:top w:val="none" w:sz="0" w:space="0" w:color="auto"/>
        <w:left w:val="none" w:sz="0" w:space="0" w:color="auto"/>
        <w:bottom w:val="none" w:sz="0" w:space="0" w:color="auto"/>
        <w:right w:val="none" w:sz="0" w:space="0" w:color="auto"/>
      </w:divBdr>
    </w:div>
    <w:div w:id="996224408">
      <w:marLeft w:val="480"/>
      <w:marRight w:val="0"/>
      <w:marTop w:val="0"/>
      <w:marBottom w:val="0"/>
      <w:divBdr>
        <w:top w:val="none" w:sz="0" w:space="0" w:color="auto"/>
        <w:left w:val="none" w:sz="0" w:space="0" w:color="auto"/>
        <w:bottom w:val="none" w:sz="0" w:space="0" w:color="auto"/>
        <w:right w:val="none" w:sz="0" w:space="0" w:color="auto"/>
      </w:divBdr>
    </w:div>
    <w:div w:id="996229981">
      <w:marLeft w:val="480"/>
      <w:marRight w:val="0"/>
      <w:marTop w:val="0"/>
      <w:marBottom w:val="0"/>
      <w:divBdr>
        <w:top w:val="none" w:sz="0" w:space="0" w:color="auto"/>
        <w:left w:val="none" w:sz="0" w:space="0" w:color="auto"/>
        <w:bottom w:val="none" w:sz="0" w:space="0" w:color="auto"/>
        <w:right w:val="none" w:sz="0" w:space="0" w:color="auto"/>
      </w:divBdr>
    </w:div>
    <w:div w:id="996300839">
      <w:marLeft w:val="640"/>
      <w:marRight w:val="0"/>
      <w:marTop w:val="0"/>
      <w:marBottom w:val="0"/>
      <w:divBdr>
        <w:top w:val="none" w:sz="0" w:space="0" w:color="auto"/>
        <w:left w:val="none" w:sz="0" w:space="0" w:color="auto"/>
        <w:bottom w:val="none" w:sz="0" w:space="0" w:color="auto"/>
        <w:right w:val="none" w:sz="0" w:space="0" w:color="auto"/>
      </w:divBdr>
    </w:div>
    <w:div w:id="996349799">
      <w:marLeft w:val="480"/>
      <w:marRight w:val="0"/>
      <w:marTop w:val="0"/>
      <w:marBottom w:val="0"/>
      <w:divBdr>
        <w:top w:val="none" w:sz="0" w:space="0" w:color="auto"/>
        <w:left w:val="none" w:sz="0" w:space="0" w:color="auto"/>
        <w:bottom w:val="none" w:sz="0" w:space="0" w:color="auto"/>
        <w:right w:val="none" w:sz="0" w:space="0" w:color="auto"/>
      </w:divBdr>
    </w:div>
    <w:div w:id="996415770">
      <w:marLeft w:val="480"/>
      <w:marRight w:val="0"/>
      <w:marTop w:val="0"/>
      <w:marBottom w:val="0"/>
      <w:divBdr>
        <w:top w:val="none" w:sz="0" w:space="0" w:color="auto"/>
        <w:left w:val="none" w:sz="0" w:space="0" w:color="auto"/>
        <w:bottom w:val="none" w:sz="0" w:space="0" w:color="auto"/>
        <w:right w:val="none" w:sz="0" w:space="0" w:color="auto"/>
      </w:divBdr>
    </w:div>
    <w:div w:id="996493408">
      <w:marLeft w:val="480"/>
      <w:marRight w:val="0"/>
      <w:marTop w:val="0"/>
      <w:marBottom w:val="0"/>
      <w:divBdr>
        <w:top w:val="none" w:sz="0" w:space="0" w:color="auto"/>
        <w:left w:val="none" w:sz="0" w:space="0" w:color="auto"/>
        <w:bottom w:val="none" w:sz="0" w:space="0" w:color="auto"/>
        <w:right w:val="none" w:sz="0" w:space="0" w:color="auto"/>
      </w:divBdr>
    </w:div>
    <w:div w:id="996497184">
      <w:marLeft w:val="480"/>
      <w:marRight w:val="0"/>
      <w:marTop w:val="0"/>
      <w:marBottom w:val="0"/>
      <w:divBdr>
        <w:top w:val="none" w:sz="0" w:space="0" w:color="auto"/>
        <w:left w:val="none" w:sz="0" w:space="0" w:color="auto"/>
        <w:bottom w:val="none" w:sz="0" w:space="0" w:color="auto"/>
        <w:right w:val="none" w:sz="0" w:space="0" w:color="auto"/>
      </w:divBdr>
    </w:div>
    <w:div w:id="996499564">
      <w:marLeft w:val="480"/>
      <w:marRight w:val="0"/>
      <w:marTop w:val="0"/>
      <w:marBottom w:val="0"/>
      <w:divBdr>
        <w:top w:val="none" w:sz="0" w:space="0" w:color="auto"/>
        <w:left w:val="none" w:sz="0" w:space="0" w:color="auto"/>
        <w:bottom w:val="none" w:sz="0" w:space="0" w:color="auto"/>
        <w:right w:val="none" w:sz="0" w:space="0" w:color="auto"/>
      </w:divBdr>
    </w:div>
    <w:div w:id="996500395">
      <w:marLeft w:val="480"/>
      <w:marRight w:val="0"/>
      <w:marTop w:val="0"/>
      <w:marBottom w:val="0"/>
      <w:divBdr>
        <w:top w:val="none" w:sz="0" w:space="0" w:color="auto"/>
        <w:left w:val="none" w:sz="0" w:space="0" w:color="auto"/>
        <w:bottom w:val="none" w:sz="0" w:space="0" w:color="auto"/>
        <w:right w:val="none" w:sz="0" w:space="0" w:color="auto"/>
      </w:divBdr>
    </w:div>
    <w:div w:id="996685251">
      <w:marLeft w:val="480"/>
      <w:marRight w:val="0"/>
      <w:marTop w:val="0"/>
      <w:marBottom w:val="0"/>
      <w:divBdr>
        <w:top w:val="none" w:sz="0" w:space="0" w:color="auto"/>
        <w:left w:val="none" w:sz="0" w:space="0" w:color="auto"/>
        <w:bottom w:val="none" w:sz="0" w:space="0" w:color="auto"/>
        <w:right w:val="none" w:sz="0" w:space="0" w:color="auto"/>
      </w:divBdr>
    </w:div>
    <w:div w:id="996686617">
      <w:marLeft w:val="480"/>
      <w:marRight w:val="0"/>
      <w:marTop w:val="0"/>
      <w:marBottom w:val="0"/>
      <w:divBdr>
        <w:top w:val="none" w:sz="0" w:space="0" w:color="auto"/>
        <w:left w:val="none" w:sz="0" w:space="0" w:color="auto"/>
        <w:bottom w:val="none" w:sz="0" w:space="0" w:color="auto"/>
        <w:right w:val="none" w:sz="0" w:space="0" w:color="auto"/>
      </w:divBdr>
    </w:div>
    <w:div w:id="996691465">
      <w:marLeft w:val="480"/>
      <w:marRight w:val="0"/>
      <w:marTop w:val="0"/>
      <w:marBottom w:val="0"/>
      <w:divBdr>
        <w:top w:val="none" w:sz="0" w:space="0" w:color="auto"/>
        <w:left w:val="none" w:sz="0" w:space="0" w:color="auto"/>
        <w:bottom w:val="none" w:sz="0" w:space="0" w:color="auto"/>
        <w:right w:val="none" w:sz="0" w:space="0" w:color="auto"/>
      </w:divBdr>
    </w:div>
    <w:div w:id="996761226">
      <w:marLeft w:val="480"/>
      <w:marRight w:val="0"/>
      <w:marTop w:val="0"/>
      <w:marBottom w:val="0"/>
      <w:divBdr>
        <w:top w:val="none" w:sz="0" w:space="0" w:color="auto"/>
        <w:left w:val="none" w:sz="0" w:space="0" w:color="auto"/>
        <w:bottom w:val="none" w:sz="0" w:space="0" w:color="auto"/>
        <w:right w:val="none" w:sz="0" w:space="0" w:color="auto"/>
      </w:divBdr>
    </w:div>
    <w:div w:id="996805700">
      <w:marLeft w:val="480"/>
      <w:marRight w:val="0"/>
      <w:marTop w:val="0"/>
      <w:marBottom w:val="0"/>
      <w:divBdr>
        <w:top w:val="none" w:sz="0" w:space="0" w:color="auto"/>
        <w:left w:val="none" w:sz="0" w:space="0" w:color="auto"/>
        <w:bottom w:val="none" w:sz="0" w:space="0" w:color="auto"/>
        <w:right w:val="none" w:sz="0" w:space="0" w:color="auto"/>
      </w:divBdr>
    </w:div>
    <w:div w:id="996880667">
      <w:marLeft w:val="480"/>
      <w:marRight w:val="0"/>
      <w:marTop w:val="0"/>
      <w:marBottom w:val="0"/>
      <w:divBdr>
        <w:top w:val="none" w:sz="0" w:space="0" w:color="auto"/>
        <w:left w:val="none" w:sz="0" w:space="0" w:color="auto"/>
        <w:bottom w:val="none" w:sz="0" w:space="0" w:color="auto"/>
        <w:right w:val="none" w:sz="0" w:space="0" w:color="auto"/>
      </w:divBdr>
    </w:div>
    <w:div w:id="996887080">
      <w:marLeft w:val="480"/>
      <w:marRight w:val="0"/>
      <w:marTop w:val="0"/>
      <w:marBottom w:val="0"/>
      <w:divBdr>
        <w:top w:val="none" w:sz="0" w:space="0" w:color="auto"/>
        <w:left w:val="none" w:sz="0" w:space="0" w:color="auto"/>
        <w:bottom w:val="none" w:sz="0" w:space="0" w:color="auto"/>
        <w:right w:val="none" w:sz="0" w:space="0" w:color="auto"/>
      </w:divBdr>
    </w:div>
    <w:div w:id="996953602">
      <w:marLeft w:val="480"/>
      <w:marRight w:val="0"/>
      <w:marTop w:val="0"/>
      <w:marBottom w:val="0"/>
      <w:divBdr>
        <w:top w:val="none" w:sz="0" w:space="0" w:color="auto"/>
        <w:left w:val="none" w:sz="0" w:space="0" w:color="auto"/>
        <w:bottom w:val="none" w:sz="0" w:space="0" w:color="auto"/>
        <w:right w:val="none" w:sz="0" w:space="0" w:color="auto"/>
      </w:divBdr>
    </w:div>
    <w:div w:id="996957080">
      <w:marLeft w:val="480"/>
      <w:marRight w:val="0"/>
      <w:marTop w:val="0"/>
      <w:marBottom w:val="0"/>
      <w:divBdr>
        <w:top w:val="none" w:sz="0" w:space="0" w:color="auto"/>
        <w:left w:val="none" w:sz="0" w:space="0" w:color="auto"/>
        <w:bottom w:val="none" w:sz="0" w:space="0" w:color="auto"/>
        <w:right w:val="none" w:sz="0" w:space="0" w:color="auto"/>
      </w:divBdr>
    </w:div>
    <w:div w:id="996960088">
      <w:marLeft w:val="480"/>
      <w:marRight w:val="0"/>
      <w:marTop w:val="0"/>
      <w:marBottom w:val="0"/>
      <w:divBdr>
        <w:top w:val="none" w:sz="0" w:space="0" w:color="auto"/>
        <w:left w:val="none" w:sz="0" w:space="0" w:color="auto"/>
        <w:bottom w:val="none" w:sz="0" w:space="0" w:color="auto"/>
        <w:right w:val="none" w:sz="0" w:space="0" w:color="auto"/>
      </w:divBdr>
    </w:div>
    <w:div w:id="996960389">
      <w:marLeft w:val="480"/>
      <w:marRight w:val="0"/>
      <w:marTop w:val="0"/>
      <w:marBottom w:val="0"/>
      <w:divBdr>
        <w:top w:val="none" w:sz="0" w:space="0" w:color="auto"/>
        <w:left w:val="none" w:sz="0" w:space="0" w:color="auto"/>
        <w:bottom w:val="none" w:sz="0" w:space="0" w:color="auto"/>
        <w:right w:val="none" w:sz="0" w:space="0" w:color="auto"/>
      </w:divBdr>
    </w:div>
    <w:div w:id="996960657">
      <w:marLeft w:val="640"/>
      <w:marRight w:val="0"/>
      <w:marTop w:val="0"/>
      <w:marBottom w:val="0"/>
      <w:divBdr>
        <w:top w:val="none" w:sz="0" w:space="0" w:color="auto"/>
        <w:left w:val="none" w:sz="0" w:space="0" w:color="auto"/>
        <w:bottom w:val="none" w:sz="0" w:space="0" w:color="auto"/>
        <w:right w:val="none" w:sz="0" w:space="0" w:color="auto"/>
      </w:divBdr>
    </w:div>
    <w:div w:id="997002646">
      <w:marLeft w:val="480"/>
      <w:marRight w:val="0"/>
      <w:marTop w:val="0"/>
      <w:marBottom w:val="0"/>
      <w:divBdr>
        <w:top w:val="none" w:sz="0" w:space="0" w:color="auto"/>
        <w:left w:val="none" w:sz="0" w:space="0" w:color="auto"/>
        <w:bottom w:val="none" w:sz="0" w:space="0" w:color="auto"/>
        <w:right w:val="none" w:sz="0" w:space="0" w:color="auto"/>
      </w:divBdr>
    </w:div>
    <w:div w:id="997073467">
      <w:marLeft w:val="480"/>
      <w:marRight w:val="0"/>
      <w:marTop w:val="0"/>
      <w:marBottom w:val="0"/>
      <w:divBdr>
        <w:top w:val="none" w:sz="0" w:space="0" w:color="auto"/>
        <w:left w:val="none" w:sz="0" w:space="0" w:color="auto"/>
        <w:bottom w:val="none" w:sz="0" w:space="0" w:color="auto"/>
        <w:right w:val="none" w:sz="0" w:space="0" w:color="auto"/>
      </w:divBdr>
    </w:div>
    <w:div w:id="997080545">
      <w:marLeft w:val="640"/>
      <w:marRight w:val="0"/>
      <w:marTop w:val="0"/>
      <w:marBottom w:val="0"/>
      <w:divBdr>
        <w:top w:val="none" w:sz="0" w:space="0" w:color="auto"/>
        <w:left w:val="none" w:sz="0" w:space="0" w:color="auto"/>
        <w:bottom w:val="none" w:sz="0" w:space="0" w:color="auto"/>
        <w:right w:val="none" w:sz="0" w:space="0" w:color="auto"/>
      </w:divBdr>
    </w:div>
    <w:div w:id="997150598">
      <w:marLeft w:val="480"/>
      <w:marRight w:val="0"/>
      <w:marTop w:val="0"/>
      <w:marBottom w:val="0"/>
      <w:divBdr>
        <w:top w:val="none" w:sz="0" w:space="0" w:color="auto"/>
        <w:left w:val="none" w:sz="0" w:space="0" w:color="auto"/>
        <w:bottom w:val="none" w:sz="0" w:space="0" w:color="auto"/>
        <w:right w:val="none" w:sz="0" w:space="0" w:color="auto"/>
      </w:divBdr>
    </w:div>
    <w:div w:id="997223511">
      <w:marLeft w:val="480"/>
      <w:marRight w:val="0"/>
      <w:marTop w:val="0"/>
      <w:marBottom w:val="0"/>
      <w:divBdr>
        <w:top w:val="none" w:sz="0" w:space="0" w:color="auto"/>
        <w:left w:val="none" w:sz="0" w:space="0" w:color="auto"/>
        <w:bottom w:val="none" w:sz="0" w:space="0" w:color="auto"/>
        <w:right w:val="none" w:sz="0" w:space="0" w:color="auto"/>
      </w:divBdr>
    </w:div>
    <w:div w:id="997224264">
      <w:marLeft w:val="480"/>
      <w:marRight w:val="0"/>
      <w:marTop w:val="0"/>
      <w:marBottom w:val="0"/>
      <w:divBdr>
        <w:top w:val="none" w:sz="0" w:space="0" w:color="auto"/>
        <w:left w:val="none" w:sz="0" w:space="0" w:color="auto"/>
        <w:bottom w:val="none" w:sz="0" w:space="0" w:color="auto"/>
        <w:right w:val="none" w:sz="0" w:space="0" w:color="auto"/>
      </w:divBdr>
    </w:div>
    <w:div w:id="997226843">
      <w:marLeft w:val="480"/>
      <w:marRight w:val="0"/>
      <w:marTop w:val="0"/>
      <w:marBottom w:val="0"/>
      <w:divBdr>
        <w:top w:val="none" w:sz="0" w:space="0" w:color="auto"/>
        <w:left w:val="none" w:sz="0" w:space="0" w:color="auto"/>
        <w:bottom w:val="none" w:sz="0" w:space="0" w:color="auto"/>
        <w:right w:val="none" w:sz="0" w:space="0" w:color="auto"/>
      </w:divBdr>
    </w:div>
    <w:div w:id="997264877">
      <w:marLeft w:val="480"/>
      <w:marRight w:val="0"/>
      <w:marTop w:val="0"/>
      <w:marBottom w:val="0"/>
      <w:divBdr>
        <w:top w:val="none" w:sz="0" w:space="0" w:color="auto"/>
        <w:left w:val="none" w:sz="0" w:space="0" w:color="auto"/>
        <w:bottom w:val="none" w:sz="0" w:space="0" w:color="auto"/>
        <w:right w:val="none" w:sz="0" w:space="0" w:color="auto"/>
      </w:divBdr>
    </w:div>
    <w:div w:id="997268885">
      <w:marLeft w:val="640"/>
      <w:marRight w:val="0"/>
      <w:marTop w:val="0"/>
      <w:marBottom w:val="0"/>
      <w:divBdr>
        <w:top w:val="none" w:sz="0" w:space="0" w:color="auto"/>
        <w:left w:val="none" w:sz="0" w:space="0" w:color="auto"/>
        <w:bottom w:val="none" w:sz="0" w:space="0" w:color="auto"/>
        <w:right w:val="none" w:sz="0" w:space="0" w:color="auto"/>
      </w:divBdr>
    </w:div>
    <w:div w:id="997271678">
      <w:marLeft w:val="0"/>
      <w:marRight w:val="0"/>
      <w:marTop w:val="0"/>
      <w:marBottom w:val="0"/>
      <w:divBdr>
        <w:top w:val="none" w:sz="0" w:space="0" w:color="auto"/>
        <w:left w:val="none" w:sz="0" w:space="0" w:color="auto"/>
        <w:bottom w:val="none" w:sz="0" w:space="0" w:color="auto"/>
        <w:right w:val="none" w:sz="0" w:space="0" w:color="auto"/>
      </w:divBdr>
    </w:div>
    <w:div w:id="997343243">
      <w:marLeft w:val="480"/>
      <w:marRight w:val="0"/>
      <w:marTop w:val="0"/>
      <w:marBottom w:val="0"/>
      <w:divBdr>
        <w:top w:val="none" w:sz="0" w:space="0" w:color="auto"/>
        <w:left w:val="none" w:sz="0" w:space="0" w:color="auto"/>
        <w:bottom w:val="none" w:sz="0" w:space="0" w:color="auto"/>
        <w:right w:val="none" w:sz="0" w:space="0" w:color="auto"/>
      </w:divBdr>
    </w:div>
    <w:div w:id="997417177">
      <w:marLeft w:val="480"/>
      <w:marRight w:val="0"/>
      <w:marTop w:val="0"/>
      <w:marBottom w:val="0"/>
      <w:divBdr>
        <w:top w:val="none" w:sz="0" w:space="0" w:color="auto"/>
        <w:left w:val="none" w:sz="0" w:space="0" w:color="auto"/>
        <w:bottom w:val="none" w:sz="0" w:space="0" w:color="auto"/>
        <w:right w:val="none" w:sz="0" w:space="0" w:color="auto"/>
      </w:divBdr>
    </w:div>
    <w:div w:id="997418347">
      <w:marLeft w:val="480"/>
      <w:marRight w:val="0"/>
      <w:marTop w:val="0"/>
      <w:marBottom w:val="0"/>
      <w:divBdr>
        <w:top w:val="none" w:sz="0" w:space="0" w:color="auto"/>
        <w:left w:val="none" w:sz="0" w:space="0" w:color="auto"/>
        <w:bottom w:val="none" w:sz="0" w:space="0" w:color="auto"/>
        <w:right w:val="none" w:sz="0" w:space="0" w:color="auto"/>
      </w:divBdr>
    </w:div>
    <w:div w:id="997420131">
      <w:marLeft w:val="480"/>
      <w:marRight w:val="0"/>
      <w:marTop w:val="0"/>
      <w:marBottom w:val="0"/>
      <w:divBdr>
        <w:top w:val="none" w:sz="0" w:space="0" w:color="auto"/>
        <w:left w:val="none" w:sz="0" w:space="0" w:color="auto"/>
        <w:bottom w:val="none" w:sz="0" w:space="0" w:color="auto"/>
        <w:right w:val="none" w:sz="0" w:space="0" w:color="auto"/>
      </w:divBdr>
    </w:div>
    <w:div w:id="997421787">
      <w:marLeft w:val="480"/>
      <w:marRight w:val="0"/>
      <w:marTop w:val="0"/>
      <w:marBottom w:val="0"/>
      <w:divBdr>
        <w:top w:val="none" w:sz="0" w:space="0" w:color="auto"/>
        <w:left w:val="none" w:sz="0" w:space="0" w:color="auto"/>
        <w:bottom w:val="none" w:sz="0" w:space="0" w:color="auto"/>
        <w:right w:val="none" w:sz="0" w:space="0" w:color="auto"/>
      </w:divBdr>
    </w:div>
    <w:div w:id="997535300">
      <w:marLeft w:val="480"/>
      <w:marRight w:val="0"/>
      <w:marTop w:val="0"/>
      <w:marBottom w:val="0"/>
      <w:divBdr>
        <w:top w:val="none" w:sz="0" w:space="0" w:color="auto"/>
        <w:left w:val="none" w:sz="0" w:space="0" w:color="auto"/>
        <w:bottom w:val="none" w:sz="0" w:space="0" w:color="auto"/>
        <w:right w:val="none" w:sz="0" w:space="0" w:color="auto"/>
      </w:divBdr>
    </w:div>
    <w:div w:id="997608632">
      <w:marLeft w:val="480"/>
      <w:marRight w:val="0"/>
      <w:marTop w:val="0"/>
      <w:marBottom w:val="0"/>
      <w:divBdr>
        <w:top w:val="none" w:sz="0" w:space="0" w:color="auto"/>
        <w:left w:val="none" w:sz="0" w:space="0" w:color="auto"/>
        <w:bottom w:val="none" w:sz="0" w:space="0" w:color="auto"/>
        <w:right w:val="none" w:sz="0" w:space="0" w:color="auto"/>
      </w:divBdr>
    </w:div>
    <w:div w:id="997614684">
      <w:marLeft w:val="480"/>
      <w:marRight w:val="0"/>
      <w:marTop w:val="0"/>
      <w:marBottom w:val="0"/>
      <w:divBdr>
        <w:top w:val="none" w:sz="0" w:space="0" w:color="auto"/>
        <w:left w:val="none" w:sz="0" w:space="0" w:color="auto"/>
        <w:bottom w:val="none" w:sz="0" w:space="0" w:color="auto"/>
        <w:right w:val="none" w:sz="0" w:space="0" w:color="auto"/>
      </w:divBdr>
    </w:div>
    <w:div w:id="997617730">
      <w:marLeft w:val="480"/>
      <w:marRight w:val="0"/>
      <w:marTop w:val="0"/>
      <w:marBottom w:val="0"/>
      <w:divBdr>
        <w:top w:val="none" w:sz="0" w:space="0" w:color="auto"/>
        <w:left w:val="none" w:sz="0" w:space="0" w:color="auto"/>
        <w:bottom w:val="none" w:sz="0" w:space="0" w:color="auto"/>
        <w:right w:val="none" w:sz="0" w:space="0" w:color="auto"/>
      </w:divBdr>
    </w:div>
    <w:div w:id="997659872">
      <w:marLeft w:val="480"/>
      <w:marRight w:val="0"/>
      <w:marTop w:val="0"/>
      <w:marBottom w:val="0"/>
      <w:divBdr>
        <w:top w:val="none" w:sz="0" w:space="0" w:color="auto"/>
        <w:left w:val="none" w:sz="0" w:space="0" w:color="auto"/>
        <w:bottom w:val="none" w:sz="0" w:space="0" w:color="auto"/>
        <w:right w:val="none" w:sz="0" w:space="0" w:color="auto"/>
      </w:divBdr>
    </w:div>
    <w:div w:id="997685022">
      <w:marLeft w:val="480"/>
      <w:marRight w:val="0"/>
      <w:marTop w:val="0"/>
      <w:marBottom w:val="0"/>
      <w:divBdr>
        <w:top w:val="none" w:sz="0" w:space="0" w:color="auto"/>
        <w:left w:val="none" w:sz="0" w:space="0" w:color="auto"/>
        <w:bottom w:val="none" w:sz="0" w:space="0" w:color="auto"/>
        <w:right w:val="none" w:sz="0" w:space="0" w:color="auto"/>
      </w:divBdr>
    </w:div>
    <w:div w:id="997685628">
      <w:marLeft w:val="480"/>
      <w:marRight w:val="0"/>
      <w:marTop w:val="0"/>
      <w:marBottom w:val="0"/>
      <w:divBdr>
        <w:top w:val="none" w:sz="0" w:space="0" w:color="auto"/>
        <w:left w:val="none" w:sz="0" w:space="0" w:color="auto"/>
        <w:bottom w:val="none" w:sz="0" w:space="0" w:color="auto"/>
        <w:right w:val="none" w:sz="0" w:space="0" w:color="auto"/>
      </w:divBdr>
    </w:div>
    <w:div w:id="997801886">
      <w:marLeft w:val="480"/>
      <w:marRight w:val="0"/>
      <w:marTop w:val="0"/>
      <w:marBottom w:val="0"/>
      <w:divBdr>
        <w:top w:val="none" w:sz="0" w:space="0" w:color="auto"/>
        <w:left w:val="none" w:sz="0" w:space="0" w:color="auto"/>
        <w:bottom w:val="none" w:sz="0" w:space="0" w:color="auto"/>
        <w:right w:val="none" w:sz="0" w:space="0" w:color="auto"/>
      </w:divBdr>
    </w:div>
    <w:div w:id="997802725">
      <w:marLeft w:val="480"/>
      <w:marRight w:val="0"/>
      <w:marTop w:val="0"/>
      <w:marBottom w:val="0"/>
      <w:divBdr>
        <w:top w:val="none" w:sz="0" w:space="0" w:color="auto"/>
        <w:left w:val="none" w:sz="0" w:space="0" w:color="auto"/>
        <w:bottom w:val="none" w:sz="0" w:space="0" w:color="auto"/>
        <w:right w:val="none" w:sz="0" w:space="0" w:color="auto"/>
      </w:divBdr>
    </w:div>
    <w:div w:id="997809330">
      <w:marLeft w:val="480"/>
      <w:marRight w:val="0"/>
      <w:marTop w:val="0"/>
      <w:marBottom w:val="0"/>
      <w:divBdr>
        <w:top w:val="none" w:sz="0" w:space="0" w:color="auto"/>
        <w:left w:val="none" w:sz="0" w:space="0" w:color="auto"/>
        <w:bottom w:val="none" w:sz="0" w:space="0" w:color="auto"/>
        <w:right w:val="none" w:sz="0" w:space="0" w:color="auto"/>
      </w:divBdr>
    </w:div>
    <w:div w:id="997919980">
      <w:marLeft w:val="480"/>
      <w:marRight w:val="0"/>
      <w:marTop w:val="0"/>
      <w:marBottom w:val="0"/>
      <w:divBdr>
        <w:top w:val="none" w:sz="0" w:space="0" w:color="auto"/>
        <w:left w:val="none" w:sz="0" w:space="0" w:color="auto"/>
        <w:bottom w:val="none" w:sz="0" w:space="0" w:color="auto"/>
        <w:right w:val="none" w:sz="0" w:space="0" w:color="auto"/>
      </w:divBdr>
    </w:div>
    <w:div w:id="997920522">
      <w:marLeft w:val="480"/>
      <w:marRight w:val="0"/>
      <w:marTop w:val="0"/>
      <w:marBottom w:val="0"/>
      <w:divBdr>
        <w:top w:val="none" w:sz="0" w:space="0" w:color="auto"/>
        <w:left w:val="none" w:sz="0" w:space="0" w:color="auto"/>
        <w:bottom w:val="none" w:sz="0" w:space="0" w:color="auto"/>
        <w:right w:val="none" w:sz="0" w:space="0" w:color="auto"/>
      </w:divBdr>
    </w:div>
    <w:div w:id="997924228">
      <w:marLeft w:val="480"/>
      <w:marRight w:val="0"/>
      <w:marTop w:val="0"/>
      <w:marBottom w:val="0"/>
      <w:divBdr>
        <w:top w:val="none" w:sz="0" w:space="0" w:color="auto"/>
        <w:left w:val="none" w:sz="0" w:space="0" w:color="auto"/>
        <w:bottom w:val="none" w:sz="0" w:space="0" w:color="auto"/>
        <w:right w:val="none" w:sz="0" w:space="0" w:color="auto"/>
      </w:divBdr>
    </w:div>
    <w:div w:id="997926179">
      <w:marLeft w:val="480"/>
      <w:marRight w:val="0"/>
      <w:marTop w:val="0"/>
      <w:marBottom w:val="0"/>
      <w:divBdr>
        <w:top w:val="none" w:sz="0" w:space="0" w:color="auto"/>
        <w:left w:val="none" w:sz="0" w:space="0" w:color="auto"/>
        <w:bottom w:val="none" w:sz="0" w:space="0" w:color="auto"/>
        <w:right w:val="none" w:sz="0" w:space="0" w:color="auto"/>
      </w:divBdr>
    </w:div>
    <w:div w:id="997995569">
      <w:marLeft w:val="480"/>
      <w:marRight w:val="0"/>
      <w:marTop w:val="0"/>
      <w:marBottom w:val="0"/>
      <w:divBdr>
        <w:top w:val="none" w:sz="0" w:space="0" w:color="auto"/>
        <w:left w:val="none" w:sz="0" w:space="0" w:color="auto"/>
        <w:bottom w:val="none" w:sz="0" w:space="0" w:color="auto"/>
        <w:right w:val="none" w:sz="0" w:space="0" w:color="auto"/>
      </w:divBdr>
    </w:div>
    <w:div w:id="998000734">
      <w:marLeft w:val="480"/>
      <w:marRight w:val="0"/>
      <w:marTop w:val="0"/>
      <w:marBottom w:val="0"/>
      <w:divBdr>
        <w:top w:val="none" w:sz="0" w:space="0" w:color="auto"/>
        <w:left w:val="none" w:sz="0" w:space="0" w:color="auto"/>
        <w:bottom w:val="none" w:sz="0" w:space="0" w:color="auto"/>
        <w:right w:val="none" w:sz="0" w:space="0" w:color="auto"/>
      </w:divBdr>
    </w:div>
    <w:div w:id="998000735">
      <w:marLeft w:val="480"/>
      <w:marRight w:val="0"/>
      <w:marTop w:val="0"/>
      <w:marBottom w:val="0"/>
      <w:divBdr>
        <w:top w:val="none" w:sz="0" w:space="0" w:color="auto"/>
        <w:left w:val="none" w:sz="0" w:space="0" w:color="auto"/>
        <w:bottom w:val="none" w:sz="0" w:space="0" w:color="auto"/>
        <w:right w:val="none" w:sz="0" w:space="0" w:color="auto"/>
      </w:divBdr>
    </w:div>
    <w:div w:id="998002066">
      <w:marLeft w:val="480"/>
      <w:marRight w:val="0"/>
      <w:marTop w:val="0"/>
      <w:marBottom w:val="0"/>
      <w:divBdr>
        <w:top w:val="none" w:sz="0" w:space="0" w:color="auto"/>
        <w:left w:val="none" w:sz="0" w:space="0" w:color="auto"/>
        <w:bottom w:val="none" w:sz="0" w:space="0" w:color="auto"/>
        <w:right w:val="none" w:sz="0" w:space="0" w:color="auto"/>
      </w:divBdr>
    </w:div>
    <w:div w:id="998071901">
      <w:marLeft w:val="480"/>
      <w:marRight w:val="0"/>
      <w:marTop w:val="0"/>
      <w:marBottom w:val="0"/>
      <w:divBdr>
        <w:top w:val="none" w:sz="0" w:space="0" w:color="auto"/>
        <w:left w:val="none" w:sz="0" w:space="0" w:color="auto"/>
        <w:bottom w:val="none" w:sz="0" w:space="0" w:color="auto"/>
        <w:right w:val="none" w:sz="0" w:space="0" w:color="auto"/>
      </w:divBdr>
    </w:div>
    <w:div w:id="998076484">
      <w:marLeft w:val="480"/>
      <w:marRight w:val="0"/>
      <w:marTop w:val="0"/>
      <w:marBottom w:val="0"/>
      <w:divBdr>
        <w:top w:val="none" w:sz="0" w:space="0" w:color="auto"/>
        <w:left w:val="none" w:sz="0" w:space="0" w:color="auto"/>
        <w:bottom w:val="none" w:sz="0" w:space="0" w:color="auto"/>
        <w:right w:val="none" w:sz="0" w:space="0" w:color="auto"/>
      </w:divBdr>
    </w:div>
    <w:div w:id="998114446">
      <w:marLeft w:val="480"/>
      <w:marRight w:val="0"/>
      <w:marTop w:val="0"/>
      <w:marBottom w:val="0"/>
      <w:divBdr>
        <w:top w:val="none" w:sz="0" w:space="0" w:color="auto"/>
        <w:left w:val="none" w:sz="0" w:space="0" w:color="auto"/>
        <w:bottom w:val="none" w:sz="0" w:space="0" w:color="auto"/>
        <w:right w:val="none" w:sz="0" w:space="0" w:color="auto"/>
      </w:divBdr>
    </w:div>
    <w:div w:id="998116132">
      <w:marLeft w:val="480"/>
      <w:marRight w:val="0"/>
      <w:marTop w:val="0"/>
      <w:marBottom w:val="0"/>
      <w:divBdr>
        <w:top w:val="none" w:sz="0" w:space="0" w:color="auto"/>
        <w:left w:val="none" w:sz="0" w:space="0" w:color="auto"/>
        <w:bottom w:val="none" w:sz="0" w:space="0" w:color="auto"/>
        <w:right w:val="none" w:sz="0" w:space="0" w:color="auto"/>
      </w:divBdr>
    </w:div>
    <w:div w:id="998188945">
      <w:marLeft w:val="480"/>
      <w:marRight w:val="0"/>
      <w:marTop w:val="0"/>
      <w:marBottom w:val="0"/>
      <w:divBdr>
        <w:top w:val="none" w:sz="0" w:space="0" w:color="auto"/>
        <w:left w:val="none" w:sz="0" w:space="0" w:color="auto"/>
        <w:bottom w:val="none" w:sz="0" w:space="0" w:color="auto"/>
        <w:right w:val="none" w:sz="0" w:space="0" w:color="auto"/>
      </w:divBdr>
    </w:div>
    <w:div w:id="998190494">
      <w:marLeft w:val="480"/>
      <w:marRight w:val="0"/>
      <w:marTop w:val="0"/>
      <w:marBottom w:val="0"/>
      <w:divBdr>
        <w:top w:val="none" w:sz="0" w:space="0" w:color="auto"/>
        <w:left w:val="none" w:sz="0" w:space="0" w:color="auto"/>
        <w:bottom w:val="none" w:sz="0" w:space="0" w:color="auto"/>
        <w:right w:val="none" w:sz="0" w:space="0" w:color="auto"/>
      </w:divBdr>
    </w:div>
    <w:div w:id="998269522">
      <w:marLeft w:val="0"/>
      <w:marRight w:val="0"/>
      <w:marTop w:val="0"/>
      <w:marBottom w:val="0"/>
      <w:divBdr>
        <w:top w:val="none" w:sz="0" w:space="0" w:color="auto"/>
        <w:left w:val="none" w:sz="0" w:space="0" w:color="auto"/>
        <w:bottom w:val="none" w:sz="0" w:space="0" w:color="auto"/>
        <w:right w:val="none" w:sz="0" w:space="0" w:color="auto"/>
      </w:divBdr>
    </w:div>
    <w:div w:id="998269933">
      <w:marLeft w:val="480"/>
      <w:marRight w:val="0"/>
      <w:marTop w:val="0"/>
      <w:marBottom w:val="0"/>
      <w:divBdr>
        <w:top w:val="none" w:sz="0" w:space="0" w:color="auto"/>
        <w:left w:val="none" w:sz="0" w:space="0" w:color="auto"/>
        <w:bottom w:val="none" w:sz="0" w:space="0" w:color="auto"/>
        <w:right w:val="none" w:sz="0" w:space="0" w:color="auto"/>
      </w:divBdr>
    </w:div>
    <w:div w:id="998270958">
      <w:marLeft w:val="480"/>
      <w:marRight w:val="0"/>
      <w:marTop w:val="0"/>
      <w:marBottom w:val="0"/>
      <w:divBdr>
        <w:top w:val="none" w:sz="0" w:space="0" w:color="auto"/>
        <w:left w:val="none" w:sz="0" w:space="0" w:color="auto"/>
        <w:bottom w:val="none" w:sz="0" w:space="0" w:color="auto"/>
        <w:right w:val="none" w:sz="0" w:space="0" w:color="auto"/>
      </w:divBdr>
    </w:div>
    <w:div w:id="998311724">
      <w:marLeft w:val="480"/>
      <w:marRight w:val="0"/>
      <w:marTop w:val="0"/>
      <w:marBottom w:val="0"/>
      <w:divBdr>
        <w:top w:val="none" w:sz="0" w:space="0" w:color="auto"/>
        <w:left w:val="none" w:sz="0" w:space="0" w:color="auto"/>
        <w:bottom w:val="none" w:sz="0" w:space="0" w:color="auto"/>
        <w:right w:val="none" w:sz="0" w:space="0" w:color="auto"/>
      </w:divBdr>
    </w:div>
    <w:div w:id="998341947">
      <w:marLeft w:val="480"/>
      <w:marRight w:val="0"/>
      <w:marTop w:val="0"/>
      <w:marBottom w:val="0"/>
      <w:divBdr>
        <w:top w:val="none" w:sz="0" w:space="0" w:color="auto"/>
        <w:left w:val="none" w:sz="0" w:space="0" w:color="auto"/>
        <w:bottom w:val="none" w:sz="0" w:space="0" w:color="auto"/>
        <w:right w:val="none" w:sz="0" w:space="0" w:color="auto"/>
      </w:divBdr>
    </w:div>
    <w:div w:id="998384191">
      <w:marLeft w:val="480"/>
      <w:marRight w:val="0"/>
      <w:marTop w:val="0"/>
      <w:marBottom w:val="0"/>
      <w:divBdr>
        <w:top w:val="none" w:sz="0" w:space="0" w:color="auto"/>
        <w:left w:val="none" w:sz="0" w:space="0" w:color="auto"/>
        <w:bottom w:val="none" w:sz="0" w:space="0" w:color="auto"/>
        <w:right w:val="none" w:sz="0" w:space="0" w:color="auto"/>
      </w:divBdr>
    </w:div>
    <w:div w:id="998386663">
      <w:marLeft w:val="480"/>
      <w:marRight w:val="0"/>
      <w:marTop w:val="0"/>
      <w:marBottom w:val="0"/>
      <w:divBdr>
        <w:top w:val="none" w:sz="0" w:space="0" w:color="auto"/>
        <w:left w:val="none" w:sz="0" w:space="0" w:color="auto"/>
        <w:bottom w:val="none" w:sz="0" w:space="0" w:color="auto"/>
        <w:right w:val="none" w:sz="0" w:space="0" w:color="auto"/>
      </w:divBdr>
    </w:div>
    <w:div w:id="998463275">
      <w:marLeft w:val="480"/>
      <w:marRight w:val="0"/>
      <w:marTop w:val="0"/>
      <w:marBottom w:val="0"/>
      <w:divBdr>
        <w:top w:val="none" w:sz="0" w:space="0" w:color="auto"/>
        <w:left w:val="none" w:sz="0" w:space="0" w:color="auto"/>
        <w:bottom w:val="none" w:sz="0" w:space="0" w:color="auto"/>
        <w:right w:val="none" w:sz="0" w:space="0" w:color="auto"/>
      </w:divBdr>
    </w:div>
    <w:div w:id="998535594">
      <w:marLeft w:val="480"/>
      <w:marRight w:val="0"/>
      <w:marTop w:val="0"/>
      <w:marBottom w:val="0"/>
      <w:divBdr>
        <w:top w:val="none" w:sz="0" w:space="0" w:color="auto"/>
        <w:left w:val="none" w:sz="0" w:space="0" w:color="auto"/>
        <w:bottom w:val="none" w:sz="0" w:space="0" w:color="auto"/>
        <w:right w:val="none" w:sz="0" w:space="0" w:color="auto"/>
      </w:divBdr>
    </w:div>
    <w:div w:id="998536081">
      <w:marLeft w:val="480"/>
      <w:marRight w:val="0"/>
      <w:marTop w:val="0"/>
      <w:marBottom w:val="0"/>
      <w:divBdr>
        <w:top w:val="none" w:sz="0" w:space="0" w:color="auto"/>
        <w:left w:val="none" w:sz="0" w:space="0" w:color="auto"/>
        <w:bottom w:val="none" w:sz="0" w:space="0" w:color="auto"/>
        <w:right w:val="none" w:sz="0" w:space="0" w:color="auto"/>
      </w:divBdr>
    </w:div>
    <w:div w:id="998575211">
      <w:marLeft w:val="480"/>
      <w:marRight w:val="0"/>
      <w:marTop w:val="0"/>
      <w:marBottom w:val="0"/>
      <w:divBdr>
        <w:top w:val="none" w:sz="0" w:space="0" w:color="auto"/>
        <w:left w:val="none" w:sz="0" w:space="0" w:color="auto"/>
        <w:bottom w:val="none" w:sz="0" w:space="0" w:color="auto"/>
        <w:right w:val="none" w:sz="0" w:space="0" w:color="auto"/>
      </w:divBdr>
    </w:div>
    <w:div w:id="998844744">
      <w:marLeft w:val="480"/>
      <w:marRight w:val="0"/>
      <w:marTop w:val="0"/>
      <w:marBottom w:val="0"/>
      <w:divBdr>
        <w:top w:val="none" w:sz="0" w:space="0" w:color="auto"/>
        <w:left w:val="none" w:sz="0" w:space="0" w:color="auto"/>
        <w:bottom w:val="none" w:sz="0" w:space="0" w:color="auto"/>
        <w:right w:val="none" w:sz="0" w:space="0" w:color="auto"/>
      </w:divBdr>
    </w:div>
    <w:div w:id="998846098">
      <w:marLeft w:val="480"/>
      <w:marRight w:val="0"/>
      <w:marTop w:val="0"/>
      <w:marBottom w:val="0"/>
      <w:divBdr>
        <w:top w:val="none" w:sz="0" w:space="0" w:color="auto"/>
        <w:left w:val="none" w:sz="0" w:space="0" w:color="auto"/>
        <w:bottom w:val="none" w:sz="0" w:space="0" w:color="auto"/>
        <w:right w:val="none" w:sz="0" w:space="0" w:color="auto"/>
      </w:divBdr>
    </w:div>
    <w:div w:id="998920284">
      <w:marLeft w:val="480"/>
      <w:marRight w:val="0"/>
      <w:marTop w:val="0"/>
      <w:marBottom w:val="0"/>
      <w:divBdr>
        <w:top w:val="none" w:sz="0" w:space="0" w:color="auto"/>
        <w:left w:val="none" w:sz="0" w:space="0" w:color="auto"/>
        <w:bottom w:val="none" w:sz="0" w:space="0" w:color="auto"/>
        <w:right w:val="none" w:sz="0" w:space="0" w:color="auto"/>
      </w:divBdr>
    </w:div>
    <w:div w:id="998968603">
      <w:marLeft w:val="480"/>
      <w:marRight w:val="0"/>
      <w:marTop w:val="0"/>
      <w:marBottom w:val="0"/>
      <w:divBdr>
        <w:top w:val="none" w:sz="0" w:space="0" w:color="auto"/>
        <w:left w:val="none" w:sz="0" w:space="0" w:color="auto"/>
        <w:bottom w:val="none" w:sz="0" w:space="0" w:color="auto"/>
        <w:right w:val="none" w:sz="0" w:space="0" w:color="auto"/>
      </w:divBdr>
    </w:div>
    <w:div w:id="998970116">
      <w:marLeft w:val="640"/>
      <w:marRight w:val="0"/>
      <w:marTop w:val="0"/>
      <w:marBottom w:val="0"/>
      <w:divBdr>
        <w:top w:val="none" w:sz="0" w:space="0" w:color="auto"/>
        <w:left w:val="none" w:sz="0" w:space="0" w:color="auto"/>
        <w:bottom w:val="none" w:sz="0" w:space="0" w:color="auto"/>
        <w:right w:val="none" w:sz="0" w:space="0" w:color="auto"/>
      </w:divBdr>
    </w:div>
    <w:div w:id="999042190">
      <w:marLeft w:val="480"/>
      <w:marRight w:val="0"/>
      <w:marTop w:val="0"/>
      <w:marBottom w:val="0"/>
      <w:divBdr>
        <w:top w:val="none" w:sz="0" w:space="0" w:color="auto"/>
        <w:left w:val="none" w:sz="0" w:space="0" w:color="auto"/>
        <w:bottom w:val="none" w:sz="0" w:space="0" w:color="auto"/>
        <w:right w:val="none" w:sz="0" w:space="0" w:color="auto"/>
      </w:divBdr>
    </w:div>
    <w:div w:id="999042518">
      <w:marLeft w:val="480"/>
      <w:marRight w:val="0"/>
      <w:marTop w:val="0"/>
      <w:marBottom w:val="0"/>
      <w:divBdr>
        <w:top w:val="none" w:sz="0" w:space="0" w:color="auto"/>
        <w:left w:val="none" w:sz="0" w:space="0" w:color="auto"/>
        <w:bottom w:val="none" w:sz="0" w:space="0" w:color="auto"/>
        <w:right w:val="none" w:sz="0" w:space="0" w:color="auto"/>
      </w:divBdr>
    </w:div>
    <w:div w:id="999043854">
      <w:marLeft w:val="480"/>
      <w:marRight w:val="0"/>
      <w:marTop w:val="0"/>
      <w:marBottom w:val="0"/>
      <w:divBdr>
        <w:top w:val="none" w:sz="0" w:space="0" w:color="auto"/>
        <w:left w:val="none" w:sz="0" w:space="0" w:color="auto"/>
        <w:bottom w:val="none" w:sz="0" w:space="0" w:color="auto"/>
        <w:right w:val="none" w:sz="0" w:space="0" w:color="auto"/>
      </w:divBdr>
    </w:div>
    <w:div w:id="999045667">
      <w:marLeft w:val="480"/>
      <w:marRight w:val="0"/>
      <w:marTop w:val="0"/>
      <w:marBottom w:val="0"/>
      <w:divBdr>
        <w:top w:val="none" w:sz="0" w:space="0" w:color="auto"/>
        <w:left w:val="none" w:sz="0" w:space="0" w:color="auto"/>
        <w:bottom w:val="none" w:sz="0" w:space="0" w:color="auto"/>
        <w:right w:val="none" w:sz="0" w:space="0" w:color="auto"/>
      </w:divBdr>
    </w:div>
    <w:div w:id="999112010">
      <w:marLeft w:val="480"/>
      <w:marRight w:val="0"/>
      <w:marTop w:val="0"/>
      <w:marBottom w:val="0"/>
      <w:divBdr>
        <w:top w:val="none" w:sz="0" w:space="0" w:color="auto"/>
        <w:left w:val="none" w:sz="0" w:space="0" w:color="auto"/>
        <w:bottom w:val="none" w:sz="0" w:space="0" w:color="auto"/>
        <w:right w:val="none" w:sz="0" w:space="0" w:color="auto"/>
      </w:divBdr>
    </w:div>
    <w:div w:id="999188999">
      <w:marLeft w:val="480"/>
      <w:marRight w:val="0"/>
      <w:marTop w:val="0"/>
      <w:marBottom w:val="0"/>
      <w:divBdr>
        <w:top w:val="none" w:sz="0" w:space="0" w:color="auto"/>
        <w:left w:val="none" w:sz="0" w:space="0" w:color="auto"/>
        <w:bottom w:val="none" w:sz="0" w:space="0" w:color="auto"/>
        <w:right w:val="none" w:sz="0" w:space="0" w:color="auto"/>
      </w:divBdr>
    </w:div>
    <w:div w:id="999231377">
      <w:marLeft w:val="480"/>
      <w:marRight w:val="0"/>
      <w:marTop w:val="0"/>
      <w:marBottom w:val="0"/>
      <w:divBdr>
        <w:top w:val="none" w:sz="0" w:space="0" w:color="auto"/>
        <w:left w:val="none" w:sz="0" w:space="0" w:color="auto"/>
        <w:bottom w:val="none" w:sz="0" w:space="0" w:color="auto"/>
        <w:right w:val="none" w:sz="0" w:space="0" w:color="auto"/>
      </w:divBdr>
    </w:div>
    <w:div w:id="999232680">
      <w:marLeft w:val="480"/>
      <w:marRight w:val="0"/>
      <w:marTop w:val="0"/>
      <w:marBottom w:val="0"/>
      <w:divBdr>
        <w:top w:val="none" w:sz="0" w:space="0" w:color="auto"/>
        <w:left w:val="none" w:sz="0" w:space="0" w:color="auto"/>
        <w:bottom w:val="none" w:sz="0" w:space="0" w:color="auto"/>
        <w:right w:val="none" w:sz="0" w:space="0" w:color="auto"/>
      </w:divBdr>
    </w:div>
    <w:div w:id="999309471">
      <w:marLeft w:val="480"/>
      <w:marRight w:val="0"/>
      <w:marTop w:val="0"/>
      <w:marBottom w:val="0"/>
      <w:divBdr>
        <w:top w:val="none" w:sz="0" w:space="0" w:color="auto"/>
        <w:left w:val="none" w:sz="0" w:space="0" w:color="auto"/>
        <w:bottom w:val="none" w:sz="0" w:space="0" w:color="auto"/>
        <w:right w:val="none" w:sz="0" w:space="0" w:color="auto"/>
      </w:divBdr>
    </w:div>
    <w:div w:id="999382995">
      <w:marLeft w:val="480"/>
      <w:marRight w:val="0"/>
      <w:marTop w:val="0"/>
      <w:marBottom w:val="0"/>
      <w:divBdr>
        <w:top w:val="none" w:sz="0" w:space="0" w:color="auto"/>
        <w:left w:val="none" w:sz="0" w:space="0" w:color="auto"/>
        <w:bottom w:val="none" w:sz="0" w:space="0" w:color="auto"/>
        <w:right w:val="none" w:sz="0" w:space="0" w:color="auto"/>
      </w:divBdr>
    </w:div>
    <w:div w:id="999426341">
      <w:marLeft w:val="480"/>
      <w:marRight w:val="0"/>
      <w:marTop w:val="0"/>
      <w:marBottom w:val="0"/>
      <w:divBdr>
        <w:top w:val="none" w:sz="0" w:space="0" w:color="auto"/>
        <w:left w:val="none" w:sz="0" w:space="0" w:color="auto"/>
        <w:bottom w:val="none" w:sz="0" w:space="0" w:color="auto"/>
        <w:right w:val="none" w:sz="0" w:space="0" w:color="auto"/>
      </w:divBdr>
    </w:div>
    <w:div w:id="999501800">
      <w:marLeft w:val="480"/>
      <w:marRight w:val="0"/>
      <w:marTop w:val="0"/>
      <w:marBottom w:val="0"/>
      <w:divBdr>
        <w:top w:val="none" w:sz="0" w:space="0" w:color="auto"/>
        <w:left w:val="none" w:sz="0" w:space="0" w:color="auto"/>
        <w:bottom w:val="none" w:sz="0" w:space="0" w:color="auto"/>
        <w:right w:val="none" w:sz="0" w:space="0" w:color="auto"/>
      </w:divBdr>
    </w:div>
    <w:div w:id="999574596">
      <w:marLeft w:val="480"/>
      <w:marRight w:val="0"/>
      <w:marTop w:val="0"/>
      <w:marBottom w:val="0"/>
      <w:divBdr>
        <w:top w:val="none" w:sz="0" w:space="0" w:color="auto"/>
        <w:left w:val="none" w:sz="0" w:space="0" w:color="auto"/>
        <w:bottom w:val="none" w:sz="0" w:space="0" w:color="auto"/>
        <w:right w:val="none" w:sz="0" w:space="0" w:color="auto"/>
      </w:divBdr>
    </w:div>
    <w:div w:id="999581308">
      <w:marLeft w:val="480"/>
      <w:marRight w:val="0"/>
      <w:marTop w:val="0"/>
      <w:marBottom w:val="0"/>
      <w:divBdr>
        <w:top w:val="none" w:sz="0" w:space="0" w:color="auto"/>
        <w:left w:val="none" w:sz="0" w:space="0" w:color="auto"/>
        <w:bottom w:val="none" w:sz="0" w:space="0" w:color="auto"/>
        <w:right w:val="none" w:sz="0" w:space="0" w:color="auto"/>
      </w:divBdr>
    </w:div>
    <w:div w:id="999624222">
      <w:marLeft w:val="480"/>
      <w:marRight w:val="0"/>
      <w:marTop w:val="0"/>
      <w:marBottom w:val="0"/>
      <w:divBdr>
        <w:top w:val="none" w:sz="0" w:space="0" w:color="auto"/>
        <w:left w:val="none" w:sz="0" w:space="0" w:color="auto"/>
        <w:bottom w:val="none" w:sz="0" w:space="0" w:color="auto"/>
        <w:right w:val="none" w:sz="0" w:space="0" w:color="auto"/>
      </w:divBdr>
    </w:div>
    <w:div w:id="999649578">
      <w:marLeft w:val="480"/>
      <w:marRight w:val="0"/>
      <w:marTop w:val="0"/>
      <w:marBottom w:val="0"/>
      <w:divBdr>
        <w:top w:val="none" w:sz="0" w:space="0" w:color="auto"/>
        <w:left w:val="none" w:sz="0" w:space="0" w:color="auto"/>
        <w:bottom w:val="none" w:sz="0" w:space="0" w:color="auto"/>
        <w:right w:val="none" w:sz="0" w:space="0" w:color="auto"/>
      </w:divBdr>
    </w:div>
    <w:div w:id="999652243">
      <w:marLeft w:val="480"/>
      <w:marRight w:val="0"/>
      <w:marTop w:val="0"/>
      <w:marBottom w:val="0"/>
      <w:divBdr>
        <w:top w:val="none" w:sz="0" w:space="0" w:color="auto"/>
        <w:left w:val="none" w:sz="0" w:space="0" w:color="auto"/>
        <w:bottom w:val="none" w:sz="0" w:space="0" w:color="auto"/>
        <w:right w:val="none" w:sz="0" w:space="0" w:color="auto"/>
      </w:divBdr>
    </w:div>
    <w:div w:id="999696315">
      <w:marLeft w:val="480"/>
      <w:marRight w:val="0"/>
      <w:marTop w:val="0"/>
      <w:marBottom w:val="0"/>
      <w:divBdr>
        <w:top w:val="none" w:sz="0" w:space="0" w:color="auto"/>
        <w:left w:val="none" w:sz="0" w:space="0" w:color="auto"/>
        <w:bottom w:val="none" w:sz="0" w:space="0" w:color="auto"/>
        <w:right w:val="none" w:sz="0" w:space="0" w:color="auto"/>
      </w:divBdr>
    </w:div>
    <w:div w:id="999696852">
      <w:marLeft w:val="480"/>
      <w:marRight w:val="0"/>
      <w:marTop w:val="0"/>
      <w:marBottom w:val="0"/>
      <w:divBdr>
        <w:top w:val="none" w:sz="0" w:space="0" w:color="auto"/>
        <w:left w:val="none" w:sz="0" w:space="0" w:color="auto"/>
        <w:bottom w:val="none" w:sz="0" w:space="0" w:color="auto"/>
        <w:right w:val="none" w:sz="0" w:space="0" w:color="auto"/>
      </w:divBdr>
    </w:div>
    <w:div w:id="999698894">
      <w:marLeft w:val="480"/>
      <w:marRight w:val="0"/>
      <w:marTop w:val="0"/>
      <w:marBottom w:val="0"/>
      <w:divBdr>
        <w:top w:val="none" w:sz="0" w:space="0" w:color="auto"/>
        <w:left w:val="none" w:sz="0" w:space="0" w:color="auto"/>
        <w:bottom w:val="none" w:sz="0" w:space="0" w:color="auto"/>
        <w:right w:val="none" w:sz="0" w:space="0" w:color="auto"/>
      </w:divBdr>
    </w:div>
    <w:div w:id="999768716">
      <w:marLeft w:val="480"/>
      <w:marRight w:val="0"/>
      <w:marTop w:val="0"/>
      <w:marBottom w:val="0"/>
      <w:divBdr>
        <w:top w:val="none" w:sz="0" w:space="0" w:color="auto"/>
        <w:left w:val="none" w:sz="0" w:space="0" w:color="auto"/>
        <w:bottom w:val="none" w:sz="0" w:space="0" w:color="auto"/>
        <w:right w:val="none" w:sz="0" w:space="0" w:color="auto"/>
      </w:divBdr>
    </w:div>
    <w:div w:id="999773523">
      <w:marLeft w:val="640"/>
      <w:marRight w:val="0"/>
      <w:marTop w:val="0"/>
      <w:marBottom w:val="0"/>
      <w:divBdr>
        <w:top w:val="none" w:sz="0" w:space="0" w:color="auto"/>
        <w:left w:val="none" w:sz="0" w:space="0" w:color="auto"/>
        <w:bottom w:val="none" w:sz="0" w:space="0" w:color="auto"/>
        <w:right w:val="none" w:sz="0" w:space="0" w:color="auto"/>
      </w:divBdr>
    </w:div>
    <w:div w:id="999776788">
      <w:marLeft w:val="480"/>
      <w:marRight w:val="0"/>
      <w:marTop w:val="0"/>
      <w:marBottom w:val="0"/>
      <w:divBdr>
        <w:top w:val="none" w:sz="0" w:space="0" w:color="auto"/>
        <w:left w:val="none" w:sz="0" w:space="0" w:color="auto"/>
        <w:bottom w:val="none" w:sz="0" w:space="0" w:color="auto"/>
        <w:right w:val="none" w:sz="0" w:space="0" w:color="auto"/>
      </w:divBdr>
    </w:div>
    <w:div w:id="999817755">
      <w:marLeft w:val="480"/>
      <w:marRight w:val="0"/>
      <w:marTop w:val="0"/>
      <w:marBottom w:val="0"/>
      <w:divBdr>
        <w:top w:val="none" w:sz="0" w:space="0" w:color="auto"/>
        <w:left w:val="none" w:sz="0" w:space="0" w:color="auto"/>
        <w:bottom w:val="none" w:sz="0" w:space="0" w:color="auto"/>
        <w:right w:val="none" w:sz="0" w:space="0" w:color="auto"/>
      </w:divBdr>
    </w:div>
    <w:div w:id="999845376">
      <w:marLeft w:val="480"/>
      <w:marRight w:val="0"/>
      <w:marTop w:val="0"/>
      <w:marBottom w:val="0"/>
      <w:divBdr>
        <w:top w:val="none" w:sz="0" w:space="0" w:color="auto"/>
        <w:left w:val="none" w:sz="0" w:space="0" w:color="auto"/>
        <w:bottom w:val="none" w:sz="0" w:space="0" w:color="auto"/>
        <w:right w:val="none" w:sz="0" w:space="0" w:color="auto"/>
      </w:divBdr>
    </w:div>
    <w:div w:id="999887217">
      <w:marLeft w:val="480"/>
      <w:marRight w:val="0"/>
      <w:marTop w:val="0"/>
      <w:marBottom w:val="0"/>
      <w:divBdr>
        <w:top w:val="none" w:sz="0" w:space="0" w:color="auto"/>
        <w:left w:val="none" w:sz="0" w:space="0" w:color="auto"/>
        <w:bottom w:val="none" w:sz="0" w:space="0" w:color="auto"/>
        <w:right w:val="none" w:sz="0" w:space="0" w:color="auto"/>
      </w:divBdr>
    </w:div>
    <w:div w:id="999887853">
      <w:marLeft w:val="480"/>
      <w:marRight w:val="0"/>
      <w:marTop w:val="0"/>
      <w:marBottom w:val="0"/>
      <w:divBdr>
        <w:top w:val="none" w:sz="0" w:space="0" w:color="auto"/>
        <w:left w:val="none" w:sz="0" w:space="0" w:color="auto"/>
        <w:bottom w:val="none" w:sz="0" w:space="0" w:color="auto"/>
        <w:right w:val="none" w:sz="0" w:space="0" w:color="auto"/>
      </w:divBdr>
    </w:div>
    <w:div w:id="999894134">
      <w:marLeft w:val="480"/>
      <w:marRight w:val="0"/>
      <w:marTop w:val="0"/>
      <w:marBottom w:val="0"/>
      <w:divBdr>
        <w:top w:val="none" w:sz="0" w:space="0" w:color="auto"/>
        <w:left w:val="none" w:sz="0" w:space="0" w:color="auto"/>
        <w:bottom w:val="none" w:sz="0" w:space="0" w:color="auto"/>
        <w:right w:val="none" w:sz="0" w:space="0" w:color="auto"/>
      </w:divBdr>
    </w:div>
    <w:div w:id="1000038105">
      <w:marLeft w:val="480"/>
      <w:marRight w:val="0"/>
      <w:marTop w:val="0"/>
      <w:marBottom w:val="0"/>
      <w:divBdr>
        <w:top w:val="none" w:sz="0" w:space="0" w:color="auto"/>
        <w:left w:val="none" w:sz="0" w:space="0" w:color="auto"/>
        <w:bottom w:val="none" w:sz="0" w:space="0" w:color="auto"/>
        <w:right w:val="none" w:sz="0" w:space="0" w:color="auto"/>
      </w:divBdr>
    </w:div>
    <w:div w:id="1000042663">
      <w:marLeft w:val="480"/>
      <w:marRight w:val="0"/>
      <w:marTop w:val="0"/>
      <w:marBottom w:val="0"/>
      <w:divBdr>
        <w:top w:val="none" w:sz="0" w:space="0" w:color="auto"/>
        <w:left w:val="none" w:sz="0" w:space="0" w:color="auto"/>
        <w:bottom w:val="none" w:sz="0" w:space="0" w:color="auto"/>
        <w:right w:val="none" w:sz="0" w:space="0" w:color="auto"/>
      </w:divBdr>
    </w:div>
    <w:div w:id="1000153847">
      <w:marLeft w:val="480"/>
      <w:marRight w:val="0"/>
      <w:marTop w:val="0"/>
      <w:marBottom w:val="0"/>
      <w:divBdr>
        <w:top w:val="none" w:sz="0" w:space="0" w:color="auto"/>
        <w:left w:val="none" w:sz="0" w:space="0" w:color="auto"/>
        <w:bottom w:val="none" w:sz="0" w:space="0" w:color="auto"/>
        <w:right w:val="none" w:sz="0" w:space="0" w:color="auto"/>
      </w:divBdr>
    </w:div>
    <w:div w:id="1000154149">
      <w:marLeft w:val="640"/>
      <w:marRight w:val="0"/>
      <w:marTop w:val="0"/>
      <w:marBottom w:val="0"/>
      <w:divBdr>
        <w:top w:val="none" w:sz="0" w:space="0" w:color="auto"/>
        <w:left w:val="none" w:sz="0" w:space="0" w:color="auto"/>
        <w:bottom w:val="none" w:sz="0" w:space="0" w:color="auto"/>
        <w:right w:val="none" w:sz="0" w:space="0" w:color="auto"/>
      </w:divBdr>
    </w:div>
    <w:div w:id="1000156123">
      <w:marLeft w:val="480"/>
      <w:marRight w:val="0"/>
      <w:marTop w:val="0"/>
      <w:marBottom w:val="0"/>
      <w:divBdr>
        <w:top w:val="none" w:sz="0" w:space="0" w:color="auto"/>
        <w:left w:val="none" w:sz="0" w:space="0" w:color="auto"/>
        <w:bottom w:val="none" w:sz="0" w:space="0" w:color="auto"/>
        <w:right w:val="none" w:sz="0" w:space="0" w:color="auto"/>
      </w:divBdr>
    </w:div>
    <w:div w:id="1000160121">
      <w:marLeft w:val="480"/>
      <w:marRight w:val="0"/>
      <w:marTop w:val="0"/>
      <w:marBottom w:val="0"/>
      <w:divBdr>
        <w:top w:val="none" w:sz="0" w:space="0" w:color="auto"/>
        <w:left w:val="none" w:sz="0" w:space="0" w:color="auto"/>
        <w:bottom w:val="none" w:sz="0" w:space="0" w:color="auto"/>
        <w:right w:val="none" w:sz="0" w:space="0" w:color="auto"/>
      </w:divBdr>
    </w:div>
    <w:div w:id="1000234606">
      <w:marLeft w:val="480"/>
      <w:marRight w:val="0"/>
      <w:marTop w:val="0"/>
      <w:marBottom w:val="0"/>
      <w:divBdr>
        <w:top w:val="none" w:sz="0" w:space="0" w:color="auto"/>
        <w:left w:val="none" w:sz="0" w:space="0" w:color="auto"/>
        <w:bottom w:val="none" w:sz="0" w:space="0" w:color="auto"/>
        <w:right w:val="none" w:sz="0" w:space="0" w:color="auto"/>
      </w:divBdr>
    </w:div>
    <w:div w:id="1000280812">
      <w:marLeft w:val="480"/>
      <w:marRight w:val="0"/>
      <w:marTop w:val="0"/>
      <w:marBottom w:val="0"/>
      <w:divBdr>
        <w:top w:val="none" w:sz="0" w:space="0" w:color="auto"/>
        <w:left w:val="none" w:sz="0" w:space="0" w:color="auto"/>
        <w:bottom w:val="none" w:sz="0" w:space="0" w:color="auto"/>
        <w:right w:val="none" w:sz="0" w:space="0" w:color="auto"/>
      </w:divBdr>
    </w:div>
    <w:div w:id="1000307323">
      <w:marLeft w:val="480"/>
      <w:marRight w:val="0"/>
      <w:marTop w:val="0"/>
      <w:marBottom w:val="0"/>
      <w:divBdr>
        <w:top w:val="none" w:sz="0" w:space="0" w:color="auto"/>
        <w:left w:val="none" w:sz="0" w:space="0" w:color="auto"/>
        <w:bottom w:val="none" w:sz="0" w:space="0" w:color="auto"/>
        <w:right w:val="none" w:sz="0" w:space="0" w:color="auto"/>
      </w:divBdr>
    </w:div>
    <w:div w:id="1000349397">
      <w:marLeft w:val="480"/>
      <w:marRight w:val="0"/>
      <w:marTop w:val="0"/>
      <w:marBottom w:val="0"/>
      <w:divBdr>
        <w:top w:val="none" w:sz="0" w:space="0" w:color="auto"/>
        <w:left w:val="none" w:sz="0" w:space="0" w:color="auto"/>
        <w:bottom w:val="none" w:sz="0" w:space="0" w:color="auto"/>
        <w:right w:val="none" w:sz="0" w:space="0" w:color="auto"/>
      </w:divBdr>
    </w:div>
    <w:div w:id="1000423291">
      <w:marLeft w:val="480"/>
      <w:marRight w:val="0"/>
      <w:marTop w:val="0"/>
      <w:marBottom w:val="0"/>
      <w:divBdr>
        <w:top w:val="none" w:sz="0" w:space="0" w:color="auto"/>
        <w:left w:val="none" w:sz="0" w:space="0" w:color="auto"/>
        <w:bottom w:val="none" w:sz="0" w:space="0" w:color="auto"/>
        <w:right w:val="none" w:sz="0" w:space="0" w:color="auto"/>
      </w:divBdr>
    </w:div>
    <w:div w:id="1000427033">
      <w:marLeft w:val="480"/>
      <w:marRight w:val="0"/>
      <w:marTop w:val="0"/>
      <w:marBottom w:val="0"/>
      <w:divBdr>
        <w:top w:val="none" w:sz="0" w:space="0" w:color="auto"/>
        <w:left w:val="none" w:sz="0" w:space="0" w:color="auto"/>
        <w:bottom w:val="none" w:sz="0" w:space="0" w:color="auto"/>
        <w:right w:val="none" w:sz="0" w:space="0" w:color="auto"/>
      </w:divBdr>
    </w:div>
    <w:div w:id="1000427532">
      <w:marLeft w:val="480"/>
      <w:marRight w:val="0"/>
      <w:marTop w:val="0"/>
      <w:marBottom w:val="0"/>
      <w:divBdr>
        <w:top w:val="none" w:sz="0" w:space="0" w:color="auto"/>
        <w:left w:val="none" w:sz="0" w:space="0" w:color="auto"/>
        <w:bottom w:val="none" w:sz="0" w:space="0" w:color="auto"/>
        <w:right w:val="none" w:sz="0" w:space="0" w:color="auto"/>
      </w:divBdr>
    </w:div>
    <w:div w:id="1000428524">
      <w:marLeft w:val="480"/>
      <w:marRight w:val="0"/>
      <w:marTop w:val="0"/>
      <w:marBottom w:val="0"/>
      <w:divBdr>
        <w:top w:val="none" w:sz="0" w:space="0" w:color="auto"/>
        <w:left w:val="none" w:sz="0" w:space="0" w:color="auto"/>
        <w:bottom w:val="none" w:sz="0" w:space="0" w:color="auto"/>
        <w:right w:val="none" w:sz="0" w:space="0" w:color="auto"/>
      </w:divBdr>
    </w:div>
    <w:div w:id="1000502797">
      <w:marLeft w:val="480"/>
      <w:marRight w:val="0"/>
      <w:marTop w:val="0"/>
      <w:marBottom w:val="0"/>
      <w:divBdr>
        <w:top w:val="none" w:sz="0" w:space="0" w:color="auto"/>
        <w:left w:val="none" w:sz="0" w:space="0" w:color="auto"/>
        <w:bottom w:val="none" w:sz="0" w:space="0" w:color="auto"/>
        <w:right w:val="none" w:sz="0" w:space="0" w:color="auto"/>
      </w:divBdr>
    </w:div>
    <w:div w:id="1000541040">
      <w:marLeft w:val="480"/>
      <w:marRight w:val="0"/>
      <w:marTop w:val="0"/>
      <w:marBottom w:val="0"/>
      <w:divBdr>
        <w:top w:val="none" w:sz="0" w:space="0" w:color="auto"/>
        <w:left w:val="none" w:sz="0" w:space="0" w:color="auto"/>
        <w:bottom w:val="none" w:sz="0" w:space="0" w:color="auto"/>
        <w:right w:val="none" w:sz="0" w:space="0" w:color="auto"/>
      </w:divBdr>
    </w:div>
    <w:div w:id="1000542472">
      <w:marLeft w:val="480"/>
      <w:marRight w:val="0"/>
      <w:marTop w:val="0"/>
      <w:marBottom w:val="0"/>
      <w:divBdr>
        <w:top w:val="none" w:sz="0" w:space="0" w:color="auto"/>
        <w:left w:val="none" w:sz="0" w:space="0" w:color="auto"/>
        <w:bottom w:val="none" w:sz="0" w:space="0" w:color="auto"/>
        <w:right w:val="none" w:sz="0" w:space="0" w:color="auto"/>
      </w:divBdr>
    </w:div>
    <w:div w:id="1000697786">
      <w:marLeft w:val="480"/>
      <w:marRight w:val="0"/>
      <w:marTop w:val="0"/>
      <w:marBottom w:val="0"/>
      <w:divBdr>
        <w:top w:val="none" w:sz="0" w:space="0" w:color="auto"/>
        <w:left w:val="none" w:sz="0" w:space="0" w:color="auto"/>
        <w:bottom w:val="none" w:sz="0" w:space="0" w:color="auto"/>
        <w:right w:val="none" w:sz="0" w:space="0" w:color="auto"/>
      </w:divBdr>
    </w:div>
    <w:div w:id="1000737278">
      <w:marLeft w:val="480"/>
      <w:marRight w:val="0"/>
      <w:marTop w:val="0"/>
      <w:marBottom w:val="0"/>
      <w:divBdr>
        <w:top w:val="none" w:sz="0" w:space="0" w:color="auto"/>
        <w:left w:val="none" w:sz="0" w:space="0" w:color="auto"/>
        <w:bottom w:val="none" w:sz="0" w:space="0" w:color="auto"/>
        <w:right w:val="none" w:sz="0" w:space="0" w:color="auto"/>
      </w:divBdr>
    </w:div>
    <w:div w:id="1000739353">
      <w:marLeft w:val="480"/>
      <w:marRight w:val="0"/>
      <w:marTop w:val="0"/>
      <w:marBottom w:val="0"/>
      <w:divBdr>
        <w:top w:val="none" w:sz="0" w:space="0" w:color="auto"/>
        <w:left w:val="none" w:sz="0" w:space="0" w:color="auto"/>
        <w:bottom w:val="none" w:sz="0" w:space="0" w:color="auto"/>
        <w:right w:val="none" w:sz="0" w:space="0" w:color="auto"/>
      </w:divBdr>
    </w:div>
    <w:div w:id="1000743231">
      <w:marLeft w:val="480"/>
      <w:marRight w:val="0"/>
      <w:marTop w:val="0"/>
      <w:marBottom w:val="0"/>
      <w:divBdr>
        <w:top w:val="none" w:sz="0" w:space="0" w:color="auto"/>
        <w:left w:val="none" w:sz="0" w:space="0" w:color="auto"/>
        <w:bottom w:val="none" w:sz="0" w:space="0" w:color="auto"/>
        <w:right w:val="none" w:sz="0" w:space="0" w:color="auto"/>
      </w:divBdr>
    </w:div>
    <w:div w:id="1000810295">
      <w:marLeft w:val="480"/>
      <w:marRight w:val="0"/>
      <w:marTop w:val="0"/>
      <w:marBottom w:val="0"/>
      <w:divBdr>
        <w:top w:val="none" w:sz="0" w:space="0" w:color="auto"/>
        <w:left w:val="none" w:sz="0" w:space="0" w:color="auto"/>
        <w:bottom w:val="none" w:sz="0" w:space="0" w:color="auto"/>
        <w:right w:val="none" w:sz="0" w:space="0" w:color="auto"/>
      </w:divBdr>
    </w:div>
    <w:div w:id="1000810566">
      <w:marLeft w:val="480"/>
      <w:marRight w:val="0"/>
      <w:marTop w:val="0"/>
      <w:marBottom w:val="0"/>
      <w:divBdr>
        <w:top w:val="none" w:sz="0" w:space="0" w:color="auto"/>
        <w:left w:val="none" w:sz="0" w:space="0" w:color="auto"/>
        <w:bottom w:val="none" w:sz="0" w:space="0" w:color="auto"/>
        <w:right w:val="none" w:sz="0" w:space="0" w:color="auto"/>
      </w:divBdr>
    </w:div>
    <w:div w:id="1000814044">
      <w:marLeft w:val="480"/>
      <w:marRight w:val="0"/>
      <w:marTop w:val="0"/>
      <w:marBottom w:val="0"/>
      <w:divBdr>
        <w:top w:val="none" w:sz="0" w:space="0" w:color="auto"/>
        <w:left w:val="none" w:sz="0" w:space="0" w:color="auto"/>
        <w:bottom w:val="none" w:sz="0" w:space="0" w:color="auto"/>
        <w:right w:val="none" w:sz="0" w:space="0" w:color="auto"/>
      </w:divBdr>
    </w:div>
    <w:div w:id="1000817257">
      <w:marLeft w:val="480"/>
      <w:marRight w:val="0"/>
      <w:marTop w:val="0"/>
      <w:marBottom w:val="0"/>
      <w:divBdr>
        <w:top w:val="none" w:sz="0" w:space="0" w:color="auto"/>
        <w:left w:val="none" w:sz="0" w:space="0" w:color="auto"/>
        <w:bottom w:val="none" w:sz="0" w:space="0" w:color="auto"/>
        <w:right w:val="none" w:sz="0" w:space="0" w:color="auto"/>
      </w:divBdr>
    </w:div>
    <w:div w:id="1000817972">
      <w:marLeft w:val="480"/>
      <w:marRight w:val="0"/>
      <w:marTop w:val="0"/>
      <w:marBottom w:val="0"/>
      <w:divBdr>
        <w:top w:val="none" w:sz="0" w:space="0" w:color="auto"/>
        <w:left w:val="none" w:sz="0" w:space="0" w:color="auto"/>
        <w:bottom w:val="none" w:sz="0" w:space="0" w:color="auto"/>
        <w:right w:val="none" w:sz="0" w:space="0" w:color="auto"/>
      </w:divBdr>
    </w:div>
    <w:div w:id="1000885167">
      <w:marLeft w:val="480"/>
      <w:marRight w:val="0"/>
      <w:marTop w:val="0"/>
      <w:marBottom w:val="0"/>
      <w:divBdr>
        <w:top w:val="none" w:sz="0" w:space="0" w:color="auto"/>
        <w:left w:val="none" w:sz="0" w:space="0" w:color="auto"/>
        <w:bottom w:val="none" w:sz="0" w:space="0" w:color="auto"/>
        <w:right w:val="none" w:sz="0" w:space="0" w:color="auto"/>
      </w:divBdr>
    </w:div>
    <w:div w:id="1000894036">
      <w:marLeft w:val="480"/>
      <w:marRight w:val="0"/>
      <w:marTop w:val="0"/>
      <w:marBottom w:val="0"/>
      <w:divBdr>
        <w:top w:val="none" w:sz="0" w:space="0" w:color="auto"/>
        <w:left w:val="none" w:sz="0" w:space="0" w:color="auto"/>
        <w:bottom w:val="none" w:sz="0" w:space="0" w:color="auto"/>
        <w:right w:val="none" w:sz="0" w:space="0" w:color="auto"/>
      </w:divBdr>
    </w:div>
    <w:div w:id="1001007117">
      <w:marLeft w:val="480"/>
      <w:marRight w:val="0"/>
      <w:marTop w:val="0"/>
      <w:marBottom w:val="0"/>
      <w:divBdr>
        <w:top w:val="none" w:sz="0" w:space="0" w:color="auto"/>
        <w:left w:val="none" w:sz="0" w:space="0" w:color="auto"/>
        <w:bottom w:val="none" w:sz="0" w:space="0" w:color="auto"/>
        <w:right w:val="none" w:sz="0" w:space="0" w:color="auto"/>
      </w:divBdr>
    </w:div>
    <w:div w:id="1001007921">
      <w:marLeft w:val="480"/>
      <w:marRight w:val="0"/>
      <w:marTop w:val="0"/>
      <w:marBottom w:val="0"/>
      <w:divBdr>
        <w:top w:val="none" w:sz="0" w:space="0" w:color="auto"/>
        <w:left w:val="none" w:sz="0" w:space="0" w:color="auto"/>
        <w:bottom w:val="none" w:sz="0" w:space="0" w:color="auto"/>
        <w:right w:val="none" w:sz="0" w:space="0" w:color="auto"/>
      </w:divBdr>
    </w:div>
    <w:div w:id="1001078578">
      <w:marLeft w:val="480"/>
      <w:marRight w:val="0"/>
      <w:marTop w:val="0"/>
      <w:marBottom w:val="0"/>
      <w:divBdr>
        <w:top w:val="none" w:sz="0" w:space="0" w:color="auto"/>
        <w:left w:val="none" w:sz="0" w:space="0" w:color="auto"/>
        <w:bottom w:val="none" w:sz="0" w:space="0" w:color="auto"/>
        <w:right w:val="none" w:sz="0" w:space="0" w:color="auto"/>
      </w:divBdr>
    </w:div>
    <w:div w:id="1001078875">
      <w:marLeft w:val="480"/>
      <w:marRight w:val="0"/>
      <w:marTop w:val="0"/>
      <w:marBottom w:val="0"/>
      <w:divBdr>
        <w:top w:val="none" w:sz="0" w:space="0" w:color="auto"/>
        <w:left w:val="none" w:sz="0" w:space="0" w:color="auto"/>
        <w:bottom w:val="none" w:sz="0" w:space="0" w:color="auto"/>
        <w:right w:val="none" w:sz="0" w:space="0" w:color="auto"/>
      </w:divBdr>
    </w:div>
    <w:div w:id="1001080572">
      <w:marLeft w:val="480"/>
      <w:marRight w:val="0"/>
      <w:marTop w:val="0"/>
      <w:marBottom w:val="0"/>
      <w:divBdr>
        <w:top w:val="none" w:sz="0" w:space="0" w:color="auto"/>
        <w:left w:val="none" w:sz="0" w:space="0" w:color="auto"/>
        <w:bottom w:val="none" w:sz="0" w:space="0" w:color="auto"/>
        <w:right w:val="none" w:sz="0" w:space="0" w:color="auto"/>
      </w:divBdr>
    </w:div>
    <w:div w:id="1001084524">
      <w:marLeft w:val="480"/>
      <w:marRight w:val="0"/>
      <w:marTop w:val="0"/>
      <w:marBottom w:val="0"/>
      <w:divBdr>
        <w:top w:val="none" w:sz="0" w:space="0" w:color="auto"/>
        <w:left w:val="none" w:sz="0" w:space="0" w:color="auto"/>
        <w:bottom w:val="none" w:sz="0" w:space="0" w:color="auto"/>
        <w:right w:val="none" w:sz="0" w:space="0" w:color="auto"/>
      </w:divBdr>
    </w:div>
    <w:div w:id="1001154239">
      <w:marLeft w:val="480"/>
      <w:marRight w:val="0"/>
      <w:marTop w:val="0"/>
      <w:marBottom w:val="0"/>
      <w:divBdr>
        <w:top w:val="none" w:sz="0" w:space="0" w:color="auto"/>
        <w:left w:val="none" w:sz="0" w:space="0" w:color="auto"/>
        <w:bottom w:val="none" w:sz="0" w:space="0" w:color="auto"/>
        <w:right w:val="none" w:sz="0" w:space="0" w:color="auto"/>
      </w:divBdr>
    </w:div>
    <w:div w:id="1001156962">
      <w:marLeft w:val="480"/>
      <w:marRight w:val="0"/>
      <w:marTop w:val="0"/>
      <w:marBottom w:val="0"/>
      <w:divBdr>
        <w:top w:val="none" w:sz="0" w:space="0" w:color="auto"/>
        <w:left w:val="none" w:sz="0" w:space="0" w:color="auto"/>
        <w:bottom w:val="none" w:sz="0" w:space="0" w:color="auto"/>
        <w:right w:val="none" w:sz="0" w:space="0" w:color="auto"/>
      </w:divBdr>
    </w:div>
    <w:div w:id="1001160190">
      <w:marLeft w:val="480"/>
      <w:marRight w:val="0"/>
      <w:marTop w:val="0"/>
      <w:marBottom w:val="0"/>
      <w:divBdr>
        <w:top w:val="none" w:sz="0" w:space="0" w:color="auto"/>
        <w:left w:val="none" w:sz="0" w:space="0" w:color="auto"/>
        <w:bottom w:val="none" w:sz="0" w:space="0" w:color="auto"/>
        <w:right w:val="none" w:sz="0" w:space="0" w:color="auto"/>
      </w:divBdr>
    </w:div>
    <w:div w:id="1001197281">
      <w:marLeft w:val="480"/>
      <w:marRight w:val="0"/>
      <w:marTop w:val="0"/>
      <w:marBottom w:val="0"/>
      <w:divBdr>
        <w:top w:val="none" w:sz="0" w:space="0" w:color="auto"/>
        <w:left w:val="none" w:sz="0" w:space="0" w:color="auto"/>
        <w:bottom w:val="none" w:sz="0" w:space="0" w:color="auto"/>
        <w:right w:val="none" w:sz="0" w:space="0" w:color="auto"/>
      </w:divBdr>
    </w:div>
    <w:div w:id="1001271270">
      <w:marLeft w:val="480"/>
      <w:marRight w:val="0"/>
      <w:marTop w:val="0"/>
      <w:marBottom w:val="0"/>
      <w:divBdr>
        <w:top w:val="none" w:sz="0" w:space="0" w:color="auto"/>
        <w:left w:val="none" w:sz="0" w:space="0" w:color="auto"/>
        <w:bottom w:val="none" w:sz="0" w:space="0" w:color="auto"/>
        <w:right w:val="none" w:sz="0" w:space="0" w:color="auto"/>
      </w:divBdr>
    </w:div>
    <w:div w:id="1001348843">
      <w:marLeft w:val="480"/>
      <w:marRight w:val="0"/>
      <w:marTop w:val="0"/>
      <w:marBottom w:val="0"/>
      <w:divBdr>
        <w:top w:val="none" w:sz="0" w:space="0" w:color="auto"/>
        <w:left w:val="none" w:sz="0" w:space="0" w:color="auto"/>
        <w:bottom w:val="none" w:sz="0" w:space="0" w:color="auto"/>
        <w:right w:val="none" w:sz="0" w:space="0" w:color="auto"/>
      </w:divBdr>
    </w:div>
    <w:div w:id="1001354444">
      <w:marLeft w:val="480"/>
      <w:marRight w:val="0"/>
      <w:marTop w:val="0"/>
      <w:marBottom w:val="0"/>
      <w:divBdr>
        <w:top w:val="none" w:sz="0" w:space="0" w:color="auto"/>
        <w:left w:val="none" w:sz="0" w:space="0" w:color="auto"/>
        <w:bottom w:val="none" w:sz="0" w:space="0" w:color="auto"/>
        <w:right w:val="none" w:sz="0" w:space="0" w:color="auto"/>
      </w:divBdr>
    </w:div>
    <w:div w:id="1001393367">
      <w:marLeft w:val="480"/>
      <w:marRight w:val="0"/>
      <w:marTop w:val="0"/>
      <w:marBottom w:val="0"/>
      <w:divBdr>
        <w:top w:val="none" w:sz="0" w:space="0" w:color="auto"/>
        <w:left w:val="none" w:sz="0" w:space="0" w:color="auto"/>
        <w:bottom w:val="none" w:sz="0" w:space="0" w:color="auto"/>
        <w:right w:val="none" w:sz="0" w:space="0" w:color="auto"/>
      </w:divBdr>
    </w:div>
    <w:div w:id="1001394656">
      <w:marLeft w:val="480"/>
      <w:marRight w:val="0"/>
      <w:marTop w:val="0"/>
      <w:marBottom w:val="0"/>
      <w:divBdr>
        <w:top w:val="none" w:sz="0" w:space="0" w:color="auto"/>
        <w:left w:val="none" w:sz="0" w:space="0" w:color="auto"/>
        <w:bottom w:val="none" w:sz="0" w:space="0" w:color="auto"/>
        <w:right w:val="none" w:sz="0" w:space="0" w:color="auto"/>
      </w:divBdr>
    </w:div>
    <w:div w:id="1001396975">
      <w:marLeft w:val="480"/>
      <w:marRight w:val="0"/>
      <w:marTop w:val="0"/>
      <w:marBottom w:val="0"/>
      <w:divBdr>
        <w:top w:val="none" w:sz="0" w:space="0" w:color="auto"/>
        <w:left w:val="none" w:sz="0" w:space="0" w:color="auto"/>
        <w:bottom w:val="none" w:sz="0" w:space="0" w:color="auto"/>
        <w:right w:val="none" w:sz="0" w:space="0" w:color="auto"/>
      </w:divBdr>
    </w:div>
    <w:div w:id="1001737896">
      <w:marLeft w:val="480"/>
      <w:marRight w:val="0"/>
      <w:marTop w:val="0"/>
      <w:marBottom w:val="0"/>
      <w:divBdr>
        <w:top w:val="none" w:sz="0" w:space="0" w:color="auto"/>
        <w:left w:val="none" w:sz="0" w:space="0" w:color="auto"/>
        <w:bottom w:val="none" w:sz="0" w:space="0" w:color="auto"/>
        <w:right w:val="none" w:sz="0" w:space="0" w:color="auto"/>
      </w:divBdr>
    </w:div>
    <w:div w:id="1001739685">
      <w:marLeft w:val="480"/>
      <w:marRight w:val="0"/>
      <w:marTop w:val="0"/>
      <w:marBottom w:val="0"/>
      <w:divBdr>
        <w:top w:val="none" w:sz="0" w:space="0" w:color="auto"/>
        <w:left w:val="none" w:sz="0" w:space="0" w:color="auto"/>
        <w:bottom w:val="none" w:sz="0" w:space="0" w:color="auto"/>
        <w:right w:val="none" w:sz="0" w:space="0" w:color="auto"/>
      </w:divBdr>
    </w:div>
    <w:div w:id="1001739942">
      <w:marLeft w:val="480"/>
      <w:marRight w:val="0"/>
      <w:marTop w:val="0"/>
      <w:marBottom w:val="0"/>
      <w:divBdr>
        <w:top w:val="none" w:sz="0" w:space="0" w:color="auto"/>
        <w:left w:val="none" w:sz="0" w:space="0" w:color="auto"/>
        <w:bottom w:val="none" w:sz="0" w:space="0" w:color="auto"/>
        <w:right w:val="none" w:sz="0" w:space="0" w:color="auto"/>
      </w:divBdr>
    </w:div>
    <w:div w:id="1001860427">
      <w:marLeft w:val="480"/>
      <w:marRight w:val="0"/>
      <w:marTop w:val="0"/>
      <w:marBottom w:val="0"/>
      <w:divBdr>
        <w:top w:val="none" w:sz="0" w:space="0" w:color="auto"/>
        <w:left w:val="none" w:sz="0" w:space="0" w:color="auto"/>
        <w:bottom w:val="none" w:sz="0" w:space="0" w:color="auto"/>
        <w:right w:val="none" w:sz="0" w:space="0" w:color="auto"/>
      </w:divBdr>
    </w:div>
    <w:div w:id="1001929881">
      <w:marLeft w:val="480"/>
      <w:marRight w:val="0"/>
      <w:marTop w:val="0"/>
      <w:marBottom w:val="0"/>
      <w:divBdr>
        <w:top w:val="none" w:sz="0" w:space="0" w:color="auto"/>
        <w:left w:val="none" w:sz="0" w:space="0" w:color="auto"/>
        <w:bottom w:val="none" w:sz="0" w:space="0" w:color="auto"/>
        <w:right w:val="none" w:sz="0" w:space="0" w:color="auto"/>
      </w:divBdr>
    </w:div>
    <w:div w:id="1002005394">
      <w:marLeft w:val="480"/>
      <w:marRight w:val="0"/>
      <w:marTop w:val="0"/>
      <w:marBottom w:val="0"/>
      <w:divBdr>
        <w:top w:val="none" w:sz="0" w:space="0" w:color="auto"/>
        <w:left w:val="none" w:sz="0" w:space="0" w:color="auto"/>
        <w:bottom w:val="none" w:sz="0" w:space="0" w:color="auto"/>
        <w:right w:val="none" w:sz="0" w:space="0" w:color="auto"/>
      </w:divBdr>
    </w:div>
    <w:div w:id="1002006131">
      <w:marLeft w:val="480"/>
      <w:marRight w:val="0"/>
      <w:marTop w:val="0"/>
      <w:marBottom w:val="0"/>
      <w:divBdr>
        <w:top w:val="none" w:sz="0" w:space="0" w:color="auto"/>
        <w:left w:val="none" w:sz="0" w:space="0" w:color="auto"/>
        <w:bottom w:val="none" w:sz="0" w:space="0" w:color="auto"/>
        <w:right w:val="none" w:sz="0" w:space="0" w:color="auto"/>
      </w:divBdr>
    </w:div>
    <w:div w:id="1002123571">
      <w:marLeft w:val="480"/>
      <w:marRight w:val="0"/>
      <w:marTop w:val="0"/>
      <w:marBottom w:val="0"/>
      <w:divBdr>
        <w:top w:val="none" w:sz="0" w:space="0" w:color="auto"/>
        <w:left w:val="none" w:sz="0" w:space="0" w:color="auto"/>
        <w:bottom w:val="none" w:sz="0" w:space="0" w:color="auto"/>
        <w:right w:val="none" w:sz="0" w:space="0" w:color="auto"/>
      </w:divBdr>
    </w:div>
    <w:div w:id="1002126104">
      <w:marLeft w:val="480"/>
      <w:marRight w:val="0"/>
      <w:marTop w:val="0"/>
      <w:marBottom w:val="0"/>
      <w:divBdr>
        <w:top w:val="none" w:sz="0" w:space="0" w:color="auto"/>
        <w:left w:val="none" w:sz="0" w:space="0" w:color="auto"/>
        <w:bottom w:val="none" w:sz="0" w:space="0" w:color="auto"/>
        <w:right w:val="none" w:sz="0" w:space="0" w:color="auto"/>
      </w:divBdr>
    </w:div>
    <w:div w:id="1002195871">
      <w:marLeft w:val="480"/>
      <w:marRight w:val="0"/>
      <w:marTop w:val="0"/>
      <w:marBottom w:val="0"/>
      <w:divBdr>
        <w:top w:val="none" w:sz="0" w:space="0" w:color="auto"/>
        <w:left w:val="none" w:sz="0" w:space="0" w:color="auto"/>
        <w:bottom w:val="none" w:sz="0" w:space="0" w:color="auto"/>
        <w:right w:val="none" w:sz="0" w:space="0" w:color="auto"/>
      </w:divBdr>
    </w:div>
    <w:div w:id="1002203622">
      <w:marLeft w:val="480"/>
      <w:marRight w:val="0"/>
      <w:marTop w:val="0"/>
      <w:marBottom w:val="0"/>
      <w:divBdr>
        <w:top w:val="none" w:sz="0" w:space="0" w:color="auto"/>
        <w:left w:val="none" w:sz="0" w:space="0" w:color="auto"/>
        <w:bottom w:val="none" w:sz="0" w:space="0" w:color="auto"/>
        <w:right w:val="none" w:sz="0" w:space="0" w:color="auto"/>
      </w:divBdr>
    </w:div>
    <w:div w:id="1002318741">
      <w:marLeft w:val="480"/>
      <w:marRight w:val="0"/>
      <w:marTop w:val="0"/>
      <w:marBottom w:val="0"/>
      <w:divBdr>
        <w:top w:val="none" w:sz="0" w:space="0" w:color="auto"/>
        <w:left w:val="none" w:sz="0" w:space="0" w:color="auto"/>
        <w:bottom w:val="none" w:sz="0" w:space="0" w:color="auto"/>
        <w:right w:val="none" w:sz="0" w:space="0" w:color="auto"/>
      </w:divBdr>
    </w:div>
    <w:div w:id="1002320187">
      <w:marLeft w:val="480"/>
      <w:marRight w:val="0"/>
      <w:marTop w:val="0"/>
      <w:marBottom w:val="0"/>
      <w:divBdr>
        <w:top w:val="none" w:sz="0" w:space="0" w:color="auto"/>
        <w:left w:val="none" w:sz="0" w:space="0" w:color="auto"/>
        <w:bottom w:val="none" w:sz="0" w:space="0" w:color="auto"/>
        <w:right w:val="none" w:sz="0" w:space="0" w:color="auto"/>
      </w:divBdr>
    </w:div>
    <w:div w:id="1002391977">
      <w:marLeft w:val="480"/>
      <w:marRight w:val="0"/>
      <w:marTop w:val="0"/>
      <w:marBottom w:val="0"/>
      <w:divBdr>
        <w:top w:val="none" w:sz="0" w:space="0" w:color="auto"/>
        <w:left w:val="none" w:sz="0" w:space="0" w:color="auto"/>
        <w:bottom w:val="none" w:sz="0" w:space="0" w:color="auto"/>
        <w:right w:val="none" w:sz="0" w:space="0" w:color="auto"/>
      </w:divBdr>
    </w:div>
    <w:div w:id="1002396198">
      <w:marLeft w:val="480"/>
      <w:marRight w:val="0"/>
      <w:marTop w:val="0"/>
      <w:marBottom w:val="0"/>
      <w:divBdr>
        <w:top w:val="none" w:sz="0" w:space="0" w:color="auto"/>
        <w:left w:val="none" w:sz="0" w:space="0" w:color="auto"/>
        <w:bottom w:val="none" w:sz="0" w:space="0" w:color="auto"/>
        <w:right w:val="none" w:sz="0" w:space="0" w:color="auto"/>
      </w:divBdr>
    </w:div>
    <w:div w:id="1002438740">
      <w:marLeft w:val="480"/>
      <w:marRight w:val="0"/>
      <w:marTop w:val="0"/>
      <w:marBottom w:val="0"/>
      <w:divBdr>
        <w:top w:val="none" w:sz="0" w:space="0" w:color="auto"/>
        <w:left w:val="none" w:sz="0" w:space="0" w:color="auto"/>
        <w:bottom w:val="none" w:sz="0" w:space="0" w:color="auto"/>
        <w:right w:val="none" w:sz="0" w:space="0" w:color="auto"/>
      </w:divBdr>
    </w:div>
    <w:div w:id="1002465209">
      <w:marLeft w:val="480"/>
      <w:marRight w:val="0"/>
      <w:marTop w:val="0"/>
      <w:marBottom w:val="0"/>
      <w:divBdr>
        <w:top w:val="none" w:sz="0" w:space="0" w:color="auto"/>
        <w:left w:val="none" w:sz="0" w:space="0" w:color="auto"/>
        <w:bottom w:val="none" w:sz="0" w:space="0" w:color="auto"/>
        <w:right w:val="none" w:sz="0" w:space="0" w:color="auto"/>
      </w:divBdr>
    </w:div>
    <w:div w:id="1002468222">
      <w:marLeft w:val="480"/>
      <w:marRight w:val="0"/>
      <w:marTop w:val="0"/>
      <w:marBottom w:val="0"/>
      <w:divBdr>
        <w:top w:val="none" w:sz="0" w:space="0" w:color="auto"/>
        <w:left w:val="none" w:sz="0" w:space="0" w:color="auto"/>
        <w:bottom w:val="none" w:sz="0" w:space="0" w:color="auto"/>
        <w:right w:val="none" w:sz="0" w:space="0" w:color="auto"/>
      </w:divBdr>
    </w:div>
    <w:div w:id="1002469470">
      <w:marLeft w:val="480"/>
      <w:marRight w:val="0"/>
      <w:marTop w:val="0"/>
      <w:marBottom w:val="0"/>
      <w:divBdr>
        <w:top w:val="none" w:sz="0" w:space="0" w:color="auto"/>
        <w:left w:val="none" w:sz="0" w:space="0" w:color="auto"/>
        <w:bottom w:val="none" w:sz="0" w:space="0" w:color="auto"/>
        <w:right w:val="none" w:sz="0" w:space="0" w:color="auto"/>
      </w:divBdr>
    </w:div>
    <w:div w:id="1002470972">
      <w:marLeft w:val="480"/>
      <w:marRight w:val="0"/>
      <w:marTop w:val="0"/>
      <w:marBottom w:val="0"/>
      <w:divBdr>
        <w:top w:val="none" w:sz="0" w:space="0" w:color="auto"/>
        <w:left w:val="none" w:sz="0" w:space="0" w:color="auto"/>
        <w:bottom w:val="none" w:sz="0" w:space="0" w:color="auto"/>
        <w:right w:val="none" w:sz="0" w:space="0" w:color="auto"/>
      </w:divBdr>
    </w:div>
    <w:div w:id="1002512313">
      <w:marLeft w:val="640"/>
      <w:marRight w:val="0"/>
      <w:marTop w:val="0"/>
      <w:marBottom w:val="0"/>
      <w:divBdr>
        <w:top w:val="none" w:sz="0" w:space="0" w:color="auto"/>
        <w:left w:val="none" w:sz="0" w:space="0" w:color="auto"/>
        <w:bottom w:val="none" w:sz="0" w:space="0" w:color="auto"/>
        <w:right w:val="none" w:sz="0" w:space="0" w:color="auto"/>
      </w:divBdr>
    </w:div>
    <w:div w:id="1002513032">
      <w:marLeft w:val="480"/>
      <w:marRight w:val="0"/>
      <w:marTop w:val="0"/>
      <w:marBottom w:val="0"/>
      <w:divBdr>
        <w:top w:val="none" w:sz="0" w:space="0" w:color="auto"/>
        <w:left w:val="none" w:sz="0" w:space="0" w:color="auto"/>
        <w:bottom w:val="none" w:sz="0" w:space="0" w:color="auto"/>
        <w:right w:val="none" w:sz="0" w:space="0" w:color="auto"/>
      </w:divBdr>
    </w:div>
    <w:div w:id="1002585351">
      <w:marLeft w:val="480"/>
      <w:marRight w:val="0"/>
      <w:marTop w:val="0"/>
      <w:marBottom w:val="0"/>
      <w:divBdr>
        <w:top w:val="none" w:sz="0" w:space="0" w:color="auto"/>
        <w:left w:val="none" w:sz="0" w:space="0" w:color="auto"/>
        <w:bottom w:val="none" w:sz="0" w:space="0" w:color="auto"/>
        <w:right w:val="none" w:sz="0" w:space="0" w:color="auto"/>
      </w:divBdr>
    </w:div>
    <w:div w:id="1002586268">
      <w:marLeft w:val="480"/>
      <w:marRight w:val="0"/>
      <w:marTop w:val="0"/>
      <w:marBottom w:val="0"/>
      <w:divBdr>
        <w:top w:val="none" w:sz="0" w:space="0" w:color="auto"/>
        <w:left w:val="none" w:sz="0" w:space="0" w:color="auto"/>
        <w:bottom w:val="none" w:sz="0" w:space="0" w:color="auto"/>
        <w:right w:val="none" w:sz="0" w:space="0" w:color="auto"/>
      </w:divBdr>
    </w:div>
    <w:div w:id="1002659763">
      <w:marLeft w:val="480"/>
      <w:marRight w:val="0"/>
      <w:marTop w:val="0"/>
      <w:marBottom w:val="0"/>
      <w:divBdr>
        <w:top w:val="none" w:sz="0" w:space="0" w:color="auto"/>
        <w:left w:val="none" w:sz="0" w:space="0" w:color="auto"/>
        <w:bottom w:val="none" w:sz="0" w:space="0" w:color="auto"/>
        <w:right w:val="none" w:sz="0" w:space="0" w:color="auto"/>
      </w:divBdr>
    </w:div>
    <w:div w:id="1002663963">
      <w:marLeft w:val="480"/>
      <w:marRight w:val="0"/>
      <w:marTop w:val="0"/>
      <w:marBottom w:val="0"/>
      <w:divBdr>
        <w:top w:val="none" w:sz="0" w:space="0" w:color="auto"/>
        <w:left w:val="none" w:sz="0" w:space="0" w:color="auto"/>
        <w:bottom w:val="none" w:sz="0" w:space="0" w:color="auto"/>
        <w:right w:val="none" w:sz="0" w:space="0" w:color="auto"/>
      </w:divBdr>
    </w:div>
    <w:div w:id="1002666686">
      <w:marLeft w:val="480"/>
      <w:marRight w:val="0"/>
      <w:marTop w:val="0"/>
      <w:marBottom w:val="0"/>
      <w:divBdr>
        <w:top w:val="none" w:sz="0" w:space="0" w:color="auto"/>
        <w:left w:val="none" w:sz="0" w:space="0" w:color="auto"/>
        <w:bottom w:val="none" w:sz="0" w:space="0" w:color="auto"/>
        <w:right w:val="none" w:sz="0" w:space="0" w:color="auto"/>
      </w:divBdr>
    </w:div>
    <w:div w:id="1002703699">
      <w:marLeft w:val="480"/>
      <w:marRight w:val="0"/>
      <w:marTop w:val="0"/>
      <w:marBottom w:val="0"/>
      <w:divBdr>
        <w:top w:val="none" w:sz="0" w:space="0" w:color="auto"/>
        <w:left w:val="none" w:sz="0" w:space="0" w:color="auto"/>
        <w:bottom w:val="none" w:sz="0" w:space="0" w:color="auto"/>
        <w:right w:val="none" w:sz="0" w:space="0" w:color="auto"/>
      </w:divBdr>
    </w:div>
    <w:div w:id="1002778160">
      <w:marLeft w:val="480"/>
      <w:marRight w:val="0"/>
      <w:marTop w:val="0"/>
      <w:marBottom w:val="0"/>
      <w:divBdr>
        <w:top w:val="none" w:sz="0" w:space="0" w:color="auto"/>
        <w:left w:val="none" w:sz="0" w:space="0" w:color="auto"/>
        <w:bottom w:val="none" w:sz="0" w:space="0" w:color="auto"/>
        <w:right w:val="none" w:sz="0" w:space="0" w:color="auto"/>
      </w:divBdr>
    </w:div>
    <w:div w:id="1002856011">
      <w:marLeft w:val="480"/>
      <w:marRight w:val="0"/>
      <w:marTop w:val="0"/>
      <w:marBottom w:val="0"/>
      <w:divBdr>
        <w:top w:val="none" w:sz="0" w:space="0" w:color="auto"/>
        <w:left w:val="none" w:sz="0" w:space="0" w:color="auto"/>
        <w:bottom w:val="none" w:sz="0" w:space="0" w:color="auto"/>
        <w:right w:val="none" w:sz="0" w:space="0" w:color="auto"/>
      </w:divBdr>
    </w:div>
    <w:div w:id="1002856109">
      <w:marLeft w:val="480"/>
      <w:marRight w:val="0"/>
      <w:marTop w:val="0"/>
      <w:marBottom w:val="0"/>
      <w:divBdr>
        <w:top w:val="none" w:sz="0" w:space="0" w:color="auto"/>
        <w:left w:val="none" w:sz="0" w:space="0" w:color="auto"/>
        <w:bottom w:val="none" w:sz="0" w:space="0" w:color="auto"/>
        <w:right w:val="none" w:sz="0" w:space="0" w:color="auto"/>
      </w:divBdr>
    </w:div>
    <w:div w:id="1002859401">
      <w:marLeft w:val="480"/>
      <w:marRight w:val="0"/>
      <w:marTop w:val="0"/>
      <w:marBottom w:val="0"/>
      <w:divBdr>
        <w:top w:val="none" w:sz="0" w:space="0" w:color="auto"/>
        <w:left w:val="none" w:sz="0" w:space="0" w:color="auto"/>
        <w:bottom w:val="none" w:sz="0" w:space="0" w:color="auto"/>
        <w:right w:val="none" w:sz="0" w:space="0" w:color="auto"/>
      </w:divBdr>
    </w:div>
    <w:div w:id="1002898424">
      <w:marLeft w:val="480"/>
      <w:marRight w:val="0"/>
      <w:marTop w:val="0"/>
      <w:marBottom w:val="0"/>
      <w:divBdr>
        <w:top w:val="none" w:sz="0" w:space="0" w:color="auto"/>
        <w:left w:val="none" w:sz="0" w:space="0" w:color="auto"/>
        <w:bottom w:val="none" w:sz="0" w:space="0" w:color="auto"/>
        <w:right w:val="none" w:sz="0" w:space="0" w:color="auto"/>
      </w:divBdr>
    </w:div>
    <w:div w:id="1002974653">
      <w:marLeft w:val="480"/>
      <w:marRight w:val="0"/>
      <w:marTop w:val="0"/>
      <w:marBottom w:val="0"/>
      <w:divBdr>
        <w:top w:val="none" w:sz="0" w:space="0" w:color="auto"/>
        <w:left w:val="none" w:sz="0" w:space="0" w:color="auto"/>
        <w:bottom w:val="none" w:sz="0" w:space="0" w:color="auto"/>
        <w:right w:val="none" w:sz="0" w:space="0" w:color="auto"/>
      </w:divBdr>
    </w:div>
    <w:div w:id="1002976745">
      <w:marLeft w:val="480"/>
      <w:marRight w:val="0"/>
      <w:marTop w:val="0"/>
      <w:marBottom w:val="0"/>
      <w:divBdr>
        <w:top w:val="none" w:sz="0" w:space="0" w:color="auto"/>
        <w:left w:val="none" w:sz="0" w:space="0" w:color="auto"/>
        <w:bottom w:val="none" w:sz="0" w:space="0" w:color="auto"/>
        <w:right w:val="none" w:sz="0" w:space="0" w:color="auto"/>
      </w:divBdr>
    </w:div>
    <w:div w:id="1002977548">
      <w:marLeft w:val="480"/>
      <w:marRight w:val="0"/>
      <w:marTop w:val="0"/>
      <w:marBottom w:val="0"/>
      <w:divBdr>
        <w:top w:val="none" w:sz="0" w:space="0" w:color="auto"/>
        <w:left w:val="none" w:sz="0" w:space="0" w:color="auto"/>
        <w:bottom w:val="none" w:sz="0" w:space="0" w:color="auto"/>
        <w:right w:val="none" w:sz="0" w:space="0" w:color="auto"/>
      </w:divBdr>
    </w:div>
    <w:div w:id="1003049221">
      <w:marLeft w:val="480"/>
      <w:marRight w:val="0"/>
      <w:marTop w:val="0"/>
      <w:marBottom w:val="0"/>
      <w:divBdr>
        <w:top w:val="none" w:sz="0" w:space="0" w:color="auto"/>
        <w:left w:val="none" w:sz="0" w:space="0" w:color="auto"/>
        <w:bottom w:val="none" w:sz="0" w:space="0" w:color="auto"/>
        <w:right w:val="none" w:sz="0" w:space="0" w:color="auto"/>
      </w:divBdr>
    </w:div>
    <w:div w:id="1003123795">
      <w:marLeft w:val="480"/>
      <w:marRight w:val="0"/>
      <w:marTop w:val="0"/>
      <w:marBottom w:val="0"/>
      <w:divBdr>
        <w:top w:val="none" w:sz="0" w:space="0" w:color="auto"/>
        <w:left w:val="none" w:sz="0" w:space="0" w:color="auto"/>
        <w:bottom w:val="none" w:sz="0" w:space="0" w:color="auto"/>
        <w:right w:val="none" w:sz="0" w:space="0" w:color="auto"/>
      </w:divBdr>
    </w:div>
    <w:div w:id="1003124905">
      <w:marLeft w:val="480"/>
      <w:marRight w:val="0"/>
      <w:marTop w:val="0"/>
      <w:marBottom w:val="0"/>
      <w:divBdr>
        <w:top w:val="none" w:sz="0" w:space="0" w:color="auto"/>
        <w:left w:val="none" w:sz="0" w:space="0" w:color="auto"/>
        <w:bottom w:val="none" w:sz="0" w:space="0" w:color="auto"/>
        <w:right w:val="none" w:sz="0" w:space="0" w:color="auto"/>
      </w:divBdr>
    </w:div>
    <w:div w:id="1003126724">
      <w:marLeft w:val="480"/>
      <w:marRight w:val="0"/>
      <w:marTop w:val="0"/>
      <w:marBottom w:val="0"/>
      <w:divBdr>
        <w:top w:val="none" w:sz="0" w:space="0" w:color="auto"/>
        <w:left w:val="none" w:sz="0" w:space="0" w:color="auto"/>
        <w:bottom w:val="none" w:sz="0" w:space="0" w:color="auto"/>
        <w:right w:val="none" w:sz="0" w:space="0" w:color="auto"/>
      </w:divBdr>
    </w:div>
    <w:div w:id="1003163270">
      <w:marLeft w:val="480"/>
      <w:marRight w:val="0"/>
      <w:marTop w:val="0"/>
      <w:marBottom w:val="0"/>
      <w:divBdr>
        <w:top w:val="none" w:sz="0" w:space="0" w:color="auto"/>
        <w:left w:val="none" w:sz="0" w:space="0" w:color="auto"/>
        <w:bottom w:val="none" w:sz="0" w:space="0" w:color="auto"/>
        <w:right w:val="none" w:sz="0" w:space="0" w:color="auto"/>
      </w:divBdr>
    </w:div>
    <w:div w:id="1003245483">
      <w:marLeft w:val="480"/>
      <w:marRight w:val="0"/>
      <w:marTop w:val="0"/>
      <w:marBottom w:val="0"/>
      <w:divBdr>
        <w:top w:val="none" w:sz="0" w:space="0" w:color="auto"/>
        <w:left w:val="none" w:sz="0" w:space="0" w:color="auto"/>
        <w:bottom w:val="none" w:sz="0" w:space="0" w:color="auto"/>
        <w:right w:val="none" w:sz="0" w:space="0" w:color="auto"/>
      </w:divBdr>
    </w:div>
    <w:div w:id="1003315902">
      <w:marLeft w:val="480"/>
      <w:marRight w:val="0"/>
      <w:marTop w:val="0"/>
      <w:marBottom w:val="0"/>
      <w:divBdr>
        <w:top w:val="none" w:sz="0" w:space="0" w:color="auto"/>
        <w:left w:val="none" w:sz="0" w:space="0" w:color="auto"/>
        <w:bottom w:val="none" w:sz="0" w:space="0" w:color="auto"/>
        <w:right w:val="none" w:sz="0" w:space="0" w:color="auto"/>
      </w:divBdr>
    </w:div>
    <w:div w:id="1003316193">
      <w:marLeft w:val="480"/>
      <w:marRight w:val="0"/>
      <w:marTop w:val="0"/>
      <w:marBottom w:val="0"/>
      <w:divBdr>
        <w:top w:val="none" w:sz="0" w:space="0" w:color="auto"/>
        <w:left w:val="none" w:sz="0" w:space="0" w:color="auto"/>
        <w:bottom w:val="none" w:sz="0" w:space="0" w:color="auto"/>
        <w:right w:val="none" w:sz="0" w:space="0" w:color="auto"/>
      </w:divBdr>
    </w:div>
    <w:div w:id="1003316582">
      <w:marLeft w:val="480"/>
      <w:marRight w:val="0"/>
      <w:marTop w:val="0"/>
      <w:marBottom w:val="0"/>
      <w:divBdr>
        <w:top w:val="none" w:sz="0" w:space="0" w:color="auto"/>
        <w:left w:val="none" w:sz="0" w:space="0" w:color="auto"/>
        <w:bottom w:val="none" w:sz="0" w:space="0" w:color="auto"/>
        <w:right w:val="none" w:sz="0" w:space="0" w:color="auto"/>
      </w:divBdr>
    </w:div>
    <w:div w:id="1003363248">
      <w:marLeft w:val="640"/>
      <w:marRight w:val="0"/>
      <w:marTop w:val="0"/>
      <w:marBottom w:val="0"/>
      <w:divBdr>
        <w:top w:val="none" w:sz="0" w:space="0" w:color="auto"/>
        <w:left w:val="none" w:sz="0" w:space="0" w:color="auto"/>
        <w:bottom w:val="none" w:sz="0" w:space="0" w:color="auto"/>
        <w:right w:val="none" w:sz="0" w:space="0" w:color="auto"/>
      </w:divBdr>
    </w:div>
    <w:div w:id="1003363566">
      <w:marLeft w:val="480"/>
      <w:marRight w:val="0"/>
      <w:marTop w:val="0"/>
      <w:marBottom w:val="0"/>
      <w:divBdr>
        <w:top w:val="none" w:sz="0" w:space="0" w:color="auto"/>
        <w:left w:val="none" w:sz="0" w:space="0" w:color="auto"/>
        <w:bottom w:val="none" w:sz="0" w:space="0" w:color="auto"/>
        <w:right w:val="none" w:sz="0" w:space="0" w:color="auto"/>
      </w:divBdr>
    </w:div>
    <w:div w:id="1003432085">
      <w:marLeft w:val="480"/>
      <w:marRight w:val="0"/>
      <w:marTop w:val="0"/>
      <w:marBottom w:val="0"/>
      <w:divBdr>
        <w:top w:val="none" w:sz="0" w:space="0" w:color="auto"/>
        <w:left w:val="none" w:sz="0" w:space="0" w:color="auto"/>
        <w:bottom w:val="none" w:sz="0" w:space="0" w:color="auto"/>
        <w:right w:val="none" w:sz="0" w:space="0" w:color="auto"/>
      </w:divBdr>
    </w:div>
    <w:div w:id="1003438811">
      <w:marLeft w:val="480"/>
      <w:marRight w:val="0"/>
      <w:marTop w:val="0"/>
      <w:marBottom w:val="0"/>
      <w:divBdr>
        <w:top w:val="none" w:sz="0" w:space="0" w:color="auto"/>
        <w:left w:val="none" w:sz="0" w:space="0" w:color="auto"/>
        <w:bottom w:val="none" w:sz="0" w:space="0" w:color="auto"/>
        <w:right w:val="none" w:sz="0" w:space="0" w:color="auto"/>
      </w:divBdr>
    </w:div>
    <w:div w:id="1003438865">
      <w:marLeft w:val="480"/>
      <w:marRight w:val="0"/>
      <w:marTop w:val="0"/>
      <w:marBottom w:val="0"/>
      <w:divBdr>
        <w:top w:val="none" w:sz="0" w:space="0" w:color="auto"/>
        <w:left w:val="none" w:sz="0" w:space="0" w:color="auto"/>
        <w:bottom w:val="none" w:sz="0" w:space="0" w:color="auto"/>
        <w:right w:val="none" w:sz="0" w:space="0" w:color="auto"/>
      </w:divBdr>
    </w:div>
    <w:div w:id="1003510315">
      <w:marLeft w:val="480"/>
      <w:marRight w:val="0"/>
      <w:marTop w:val="0"/>
      <w:marBottom w:val="0"/>
      <w:divBdr>
        <w:top w:val="none" w:sz="0" w:space="0" w:color="auto"/>
        <w:left w:val="none" w:sz="0" w:space="0" w:color="auto"/>
        <w:bottom w:val="none" w:sz="0" w:space="0" w:color="auto"/>
        <w:right w:val="none" w:sz="0" w:space="0" w:color="auto"/>
      </w:divBdr>
    </w:div>
    <w:div w:id="1003512416">
      <w:marLeft w:val="480"/>
      <w:marRight w:val="0"/>
      <w:marTop w:val="0"/>
      <w:marBottom w:val="0"/>
      <w:divBdr>
        <w:top w:val="none" w:sz="0" w:space="0" w:color="auto"/>
        <w:left w:val="none" w:sz="0" w:space="0" w:color="auto"/>
        <w:bottom w:val="none" w:sz="0" w:space="0" w:color="auto"/>
        <w:right w:val="none" w:sz="0" w:space="0" w:color="auto"/>
      </w:divBdr>
    </w:div>
    <w:div w:id="1003515049">
      <w:marLeft w:val="480"/>
      <w:marRight w:val="0"/>
      <w:marTop w:val="0"/>
      <w:marBottom w:val="0"/>
      <w:divBdr>
        <w:top w:val="none" w:sz="0" w:space="0" w:color="auto"/>
        <w:left w:val="none" w:sz="0" w:space="0" w:color="auto"/>
        <w:bottom w:val="none" w:sz="0" w:space="0" w:color="auto"/>
        <w:right w:val="none" w:sz="0" w:space="0" w:color="auto"/>
      </w:divBdr>
    </w:div>
    <w:div w:id="1003515259">
      <w:marLeft w:val="480"/>
      <w:marRight w:val="0"/>
      <w:marTop w:val="0"/>
      <w:marBottom w:val="0"/>
      <w:divBdr>
        <w:top w:val="none" w:sz="0" w:space="0" w:color="auto"/>
        <w:left w:val="none" w:sz="0" w:space="0" w:color="auto"/>
        <w:bottom w:val="none" w:sz="0" w:space="0" w:color="auto"/>
        <w:right w:val="none" w:sz="0" w:space="0" w:color="auto"/>
      </w:divBdr>
    </w:div>
    <w:div w:id="1003625560">
      <w:marLeft w:val="480"/>
      <w:marRight w:val="0"/>
      <w:marTop w:val="0"/>
      <w:marBottom w:val="0"/>
      <w:divBdr>
        <w:top w:val="none" w:sz="0" w:space="0" w:color="auto"/>
        <w:left w:val="none" w:sz="0" w:space="0" w:color="auto"/>
        <w:bottom w:val="none" w:sz="0" w:space="0" w:color="auto"/>
        <w:right w:val="none" w:sz="0" w:space="0" w:color="auto"/>
      </w:divBdr>
    </w:div>
    <w:div w:id="1003627335">
      <w:marLeft w:val="480"/>
      <w:marRight w:val="0"/>
      <w:marTop w:val="0"/>
      <w:marBottom w:val="0"/>
      <w:divBdr>
        <w:top w:val="none" w:sz="0" w:space="0" w:color="auto"/>
        <w:left w:val="none" w:sz="0" w:space="0" w:color="auto"/>
        <w:bottom w:val="none" w:sz="0" w:space="0" w:color="auto"/>
        <w:right w:val="none" w:sz="0" w:space="0" w:color="auto"/>
      </w:divBdr>
    </w:div>
    <w:div w:id="1003627872">
      <w:marLeft w:val="480"/>
      <w:marRight w:val="0"/>
      <w:marTop w:val="0"/>
      <w:marBottom w:val="0"/>
      <w:divBdr>
        <w:top w:val="none" w:sz="0" w:space="0" w:color="auto"/>
        <w:left w:val="none" w:sz="0" w:space="0" w:color="auto"/>
        <w:bottom w:val="none" w:sz="0" w:space="0" w:color="auto"/>
        <w:right w:val="none" w:sz="0" w:space="0" w:color="auto"/>
      </w:divBdr>
    </w:div>
    <w:div w:id="1003632696">
      <w:marLeft w:val="480"/>
      <w:marRight w:val="0"/>
      <w:marTop w:val="0"/>
      <w:marBottom w:val="0"/>
      <w:divBdr>
        <w:top w:val="none" w:sz="0" w:space="0" w:color="auto"/>
        <w:left w:val="none" w:sz="0" w:space="0" w:color="auto"/>
        <w:bottom w:val="none" w:sz="0" w:space="0" w:color="auto"/>
        <w:right w:val="none" w:sz="0" w:space="0" w:color="auto"/>
      </w:divBdr>
    </w:div>
    <w:div w:id="1003708645">
      <w:marLeft w:val="480"/>
      <w:marRight w:val="0"/>
      <w:marTop w:val="0"/>
      <w:marBottom w:val="0"/>
      <w:divBdr>
        <w:top w:val="none" w:sz="0" w:space="0" w:color="auto"/>
        <w:left w:val="none" w:sz="0" w:space="0" w:color="auto"/>
        <w:bottom w:val="none" w:sz="0" w:space="0" w:color="auto"/>
        <w:right w:val="none" w:sz="0" w:space="0" w:color="auto"/>
      </w:divBdr>
    </w:div>
    <w:div w:id="1003776781">
      <w:marLeft w:val="640"/>
      <w:marRight w:val="0"/>
      <w:marTop w:val="0"/>
      <w:marBottom w:val="0"/>
      <w:divBdr>
        <w:top w:val="none" w:sz="0" w:space="0" w:color="auto"/>
        <w:left w:val="none" w:sz="0" w:space="0" w:color="auto"/>
        <w:bottom w:val="none" w:sz="0" w:space="0" w:color="auto"/>
        <w:right w:val="none" w:sz="0" w:space="0" w:color="auto"/>
      </w:divBdr>
    </w:div>
    <w:div w:id="1003818691">
      <w:marLeft w:val="480"/>
      <w:marRight w:val="0"/>
      <w:marTop w:val="0"/>
      <w:marBottom w:val="0"/>
      <w:divBdr>
        <w:top w:val="none" w:sz="0" w:space="0" w:color="auto"/>
        <w:left w:val="none" w:sz="0" w:space="0" w:color="auto"/>
        <w:bottom w:val="none" w:sz="0" w:space="0" w:color="auto"/>
        <w:right w:val="none" w:sz="0" w:space="0" w:color="auto"/>
      </w:divBdr>
    </w:div>
    <w:div w:id="1003825183">
      <w:marLeft w:val="480"/>
      <w:marRight w:val="0"/>
      <w:marTop w:val="0"/>
      <w:marBottom w:val="0"/>
      <w:divBdr>
        <w:top w:val="none" w:sz="0" w:space="0" w:color="auto"/>
        <w:left w:val="none" w:sz="0" w:space="0" w:color="auto"/>
        <w:bottom w:val="none" w:sz="0" w:space="0" w:color="auto"/>
        <w:right w:val="none" w:sz="0" w:space="0" w:color="auto"/>
      </w:divBdr>
    </w:div>
    <w:div w:id="1003826362">
      <w:marLeft w:val="480"/>
      <w:marRight w:val="0"/>
      <w:marTop w:val="0"/>
      <w:marBottom w:val="0"/>
      <w:divBdr>
        <w:top w:val="none" w:sz="0" w:space="0" w:color="auto"/>
        <w:left w:val="none" w:sz="0" w:space="0" w:color="auto"/>
        <w:bottom w:val="none" w:sz="0" w:space="0" w:color="auto"/>
        <w:right w:val="none" w:sz="0" w:space="0" w:color="auto"/>
      </w:divBdr>
    </w:div>
    <w:div w:id="1003901583">
      <w:marLeft w:val="480"/>
      <w:marRight w:val="0"/>
      <w:marTop w:val="0"/>
      <w:marBottom w:val="0"/>
      <w:divBdr>
        <w:top w:val="none" w:sz="0" w:space="0" w:color="auto"/>
        <w:left w:val="none" w:sz="0" w:space="0" w:color="auto"/>
        <w:bottom w:val="none" w:sz="0" w:space="0" w:color="auto"/>
        <w:right w:val="none" w:sz="0" w:space="0" w:color="auto"/>
      </w:divBdr>
    </w:div>
    <w:div w:id="1003969646">
      <w:marLeft w:val="480"/>
      <w:marRight w:val="0"/>
      <w:marTop w:val="0"/>
      <w:marBottom w:val="0"/>
      <w:divBdr>
        <w:top w:val="none" w:sz="0" w:space="0" w:color="auto"/>
        <w:left w:val="none" w:sz="0" w:space="0" w:color="auto"/>
        <w:bottom w:val="none" w:sz="0" w:space="0" w:color="auto"/>
        <w:right w:val="none" w:sz="0" w:space="0" w:color="auto"/>
      </w:divBdr>
    </w:div>
    <w:div w:id="1003969713">
      <w:marLeft w:val="480"/>
      <w:marRight w:val="0"/>
      <w:marTop w:val="0"/>
      <w:marBottom w:val="0"/>
      <w:divBdr>
        <w:top w:val="none" w:sz="0" w:space="0" w:color="auto"/>
        <w:left w:val="none" w:sz="0" w:space="0" w:color="auto"/>
        <w:bottom w:val="none" w:sz="0" w:space="0" w:color="auto"/>
        <w:right w:val="none" w:sz="0" w:space="0" w:color="auto"/>
      </w:divBdr>
    </w:div>
    <w:div w:id="1003974722">
      <w:marLeft w:val="480"/>
      <w:marRight w:val="0"/>
      <w:marTop w:val="0"/>
      <w:marBottom w:val="0"/>
      <w:divBdr>
        <w:top w:val="none" w:sz="0" w:space="0" w:color="auto"/>
        <w:left w:val="none" w:sz="0" w:space="0" w:color="auto"/>
        <w:bottom w:val="none" w:sz="0" w:space="0" w:color="auto"/>
        <w:right w:val="none" w:sz="0" w:space="0" w:color="auto"/>
      </w:divBdr>
    </w:div>
    <w:div w:id="1004044103">
      <w:marLeft w:val="480"/>
      <w:marRight w:val="0"/>
      <w:marTop w:val="0"/>
      <w:marBottom w:val="0"/>
      <w:divBdr>
        <w:top w:val="none" w:sz="0" w:space="0" w:color="auto"/>
        <w:left w:val="none" w:sz="0" w:space="0" w:color="auto"/>
        <w:bottom w:val="none" w:sz="0" w:space="0" w:color="auto"/>
        <w:right w:val="none" w:sz="0" w:space="0" w:color="auto"/>
      </w:divBdr>
    </w:div>
    <w:div w:id="1004092824">
      <w:marLeft w:val="480"/>
      <w:marRight w:val="0"/>
      <w:marTop w:val="0"/>
      <w:marBottom w:val="0"/>
      <w:divBdr>
        <w:top w:val="none" w:sz="0" w:space="0" w:color="auto"/>
        <w:left w:val="none" w:sz="0" w:space="0" w:color="auto"/>
        <w:bottom w:val="none" w:sz="0" w:space="0" w:color="auto"/>
        <w:right w:val="none" w:sz="0" w:space="0" w:color="auto"/>
      </w:divBdr>
    </w:div>
    <w:div w:id="1004094625">
      <w:marLeft w:val="480"/>
      <w:marRight w:val="0"/>
      <w:marTop w:val="0"/>
      <w:marBottom w:val="0"/>
      <w:divBdr>
        <w:top w:val="none" w:sz="0" w:space="0" w:color="auto"/>
        <w:left w:val="none" w:sz="0" w:space="0" w:color="auto"/>
        <w:bottom w:val="none" w:sz="0" w:space="0" w:color="auto"/>
        <w:right w:val="none" w:sz="0" w:space="0" w:color="auto"/>
      </w:divBdr>
    </w:div>
    <w:div w:id="1004162886">
      <w:marLeft w:val="480"/>
      <w:marRight w:val="0"/>
      <w:marTop w:val="0"/>
      <w:marBottom w:val="0"/>
      <w:divBdr>
        <w:top w:val="none" w:sz="0" w:space="0" w:color="auto"/>
        <w:left w:val="none" w:sz="0" w:space="0" w:color="auto"/>
        <w:bottom w:val="none" w:sz="0" w:space="0" w:color="auto"/>
        <w:right w:val="none" w:sz="0" w:space="0" w:color="auto"/>
      </w:divBdr>
    </w:div>
    <w:div w:id="1004209418">
      <w:marLeft w:val="480"/>
      <w:marRight w:val="0"/>
      <w:marTop w:val="0"/>
      <w:marBottom w:val="0"/>
      <w:divBdr>
        <w:top w:val="none" w:sz="0" w:space="0" w:color="auto"/>
        <w:left w:val="none" w:sz="0" w:space="0" w:color="auto"/>
        <w:bottom w:val="none" w:sz="0" w:space="0" w:color="auto"/>
        <w:right w:val="none" w:sz="0" w:space="0" w:color="auto"/>
      </w:divBdr>
    </w:div>
    <w:div w:id="1004211639">
      <w:marLeft w:val="480"/>
      <w:marRight w:val="0"/>
      <w:marTop w:val="0"/>
      <w:marBottom w:val="0"/>
      <w:divBdr>
        <w:top w:val="none" w:sz="0" w:space="0" w:color="auto"/>
        <w:left w:val="none" w:sz="0" w:space="0" w:color="auto"/>
        <w:bottom w:val="none" w:sz="0" w:space="0" w:color="auto"/>
        <w:right w:val="none" w:sz="0" w:space="0" w:color="auto"/>
      </w:divBdr>
    </w:div>
    <w:div w:id="1004237046">
      <w:marLeft w:val="480"/>
      <w:marRight w:val="0"/>
      <w:marTop w:val="0"/>
      <w:marBottom w:val="0"/>
      <w:divBdr>
        <w:top w:val="none" w:sz="0" w:space="0" w:color="auto"/>
        <w:left w:val="none" w:sz="0" w:space="0" w:color="auto"/>
        <w:bottom w:val="none" w:sz="0" w:space="0" w:color="auto"/>
        <w:right w:val="none" w:sz="0" w:space="0" w:color="auto"/>
      </w:divBdr>
    </w:div>
    <w:div w:id="1004237658">
      <w:marLeft w:val="480"/>
      <w:marRight w:val="0"/>
      <w:marTop w:val="0"/>
      <w:marBottom w:val="0"/>
      <w:divBdr>
        <w:top w:val="none" w:sz="0" w:space="0" w:color="auto"/>
        <w:left w:val="none" w:sz="0" w:space="0" w:color="auto"/>
        <w:bottom w:val="none" w:sz="0" w:space="0" w:color="auto"/>
        <w:right w:val="none" w:sz="0" w:space="0" w:color="auto"/>
      </w:divBdr>
    </w:div>
    <w:div w:id="1004357387">
      <w:marLeft w:val="480"/>
      <w:marRight w:val="0"/>
      <w:marTop w:val="0"/>
      <w:marBottom w:val="0"/>
      <w:divBdr>
        <w:top w:val="none" w:sz="0" w:space="0" w:color="auto"/>
        <w:left w:val="none" w:sz="0" w:space="0" w:color="auto"/>
        <w:bottom w:val="none" w:sz="0" w:space="0" w:color="auto"/>
        <w:right w:val="none" w:sz="0" w:space="0" w:color="auto"/>
      </w:divBdr>
    </w:div>
    <w:div w:id="1004433171">
      <w:marLeft w:val="480"/>
      <w:marRight w:val="0"/>
      <w:marTop w:val="0"/>
      <w:marBottom w:val="0"/>
      <w:divBdr>
        <w:top w:val="none" w:sz="0" w:space="0" w:color="auto"/>
        <w:left w:val="none" w:sz="0" w:space="0" w:color="auto"/>
        <w:bottom w:val="none" w:sz="0" w:space="0" w:color="auto"/>
        <w:right w:val="none" w:sz="0" w:space="0" w:color="auto"/>
      </w:divBdr>
    </w:div>
    <w:div w:id="1004435590">
      <w:marLeft w:val="480"/>
      <w:marRight w:val="0"/>
      <w:marTop w:val="0"/>
      <w:marBottom w:val="0"/>
      <w:divBdr>
        <w:top w:val="none" w:sz="0" w:space="0" w:color="auto"/>
        <w:left w:val="none" w:sz="0" w:space="0" w:color="auto"/>
        <w:bottom w:val="none" w:sz="0" w:space="0" w:color="auto"/>
        <w:right w:val="none" w:sz="0" w:space="0" w:color="auto"/>
      </w:divBdr>
    </w:div>
    <w:div w:id="1004474149">
      <w:marLeft w:val="480"/>
      <w:marRight w:val="0"/>
      <w:marTop w:val="0"/>
      <w:marBottom w:val="0"/>
      <w:divBdr>
        <w:top w:val="none" w:sz="0" w:space="0" w:color="auto"/>
        <w:left w:val="none" w:sz="0" w:space="0" w:color="auto"/>
        <w:bottom w:val="none" w:sz="0" w:space="0" w:color="auto"/>
        <w:right w:val="none" w:sz="0" w:space="0" w:color="auto"/>
      </w:divBdr>
    </w:div>
    <w:div w:id="1004474450">
      <w:marLeft w:val="480"/>
      <w:marRight w:val="0"/>
      <w:marTop w:val="0"/>
      <w:marBottom w:val="0"/>
      <w:divBdr>
        <w:top w:val="none" w:sz="0" w:space="0" w:color="auto"/>
        <w:left w:val="none" w:sz="0" w:space="0" w:color="auto"/>
        <w:bottom w:val="none" w:sz="0" w:space="0" w:color="auto"/>
        <w:right w:val="none" w:sz="0" w:space="0" w:color="auto"/>
      </w:divBdr>
    </w:div>
    <w:div w:id="1004476235">
      <w:bodyDiv w:val="1"/>
      <w:marLeft w:val="0"/>
      <w:marRight w:val="0"/>
      <w:marTop w:val="0"/>
      <w:marBottom w:val="0"/>
      <w:divBdr>
        <w:top w:val="none" w:sz="0" w:space="0" w:color="auto"/>
        <w:left w:val="none" w:sz="0" w:space="0" w:color="auto"/>
        <w:bottom w:val="none" w:sz="0" w:space="0" w:color="auto"/>
        <w:right w:val="none" w:sz="0" w:space="0" w:color="auto"/>
      </w:divBdr>
    </w:div>
    <w:div w:id="1004478689">
      <w:marLeft w:val="480"/>
      <w:marRight w:val="0"/>
      <w:marTop w:val="0"/>
      <w:marBottom w:val="0"/>
      <w:divBdr>
        <w:top w:val="none" w:sz="0" w:space="0" w:color="auto"/>
        <w:left w:val="none" w:sz="0" w:space="0" w:color="auto"/>
        <w:bottom w:val="none" w:sz="0" w:space="0" w:color="auto"/>
        <w:right w:val="none" w:sz="0" w:space="0" w:color="auto"/>
      </w:divBdr>
    </w:div>
    <w:div w:id="1004480750">
      <w:marLeft w:val="480"/>
      <w:marRight w:val="0"/>
      <w:marTop w:val="0"/>
      <w:marBottom w:val="0"/>
      <w:divBdr>
        <w:top w:val="none" w:sz="0" w:space="0" w:color="auto"/>
        <w:left w:val="none" w:sz="0" w:space="0" w:color="auto"/>
        <w:bottom w:val="none" w:sz="0" w:space="0" w:color="auto"/>
        <w:right w:val="none" w:sz="0" w:space="0" w:color="auto"/>
      </w:divBdr>
    </w:div>
    <w:div w:id="1004553035">
      <w:marLeft w:val="480"/>
      <w:marRight w:val="0"/>
      <w:marTop w:val="0"/>
      <w:marBottom w:val="0"/>
      <w:divBdr>
        <w:top w:val="none" w:sz="0" w:space="0" w:color="auto"/>
        <w:left w:val="none" w:sz="0" w:space="0" w:color="auto"/>
        <w:bottom w:val="none" w:sz="0" w:space="0" w:color="auto"/>
        <w:right w:val="none" w:sz="0" w:space="0" w:color="auto"/>
      </w:divBdr>
    </w:div>
    <w:div w:id="1004554351">
      <w:marLeft w:val="480"/>
      <w:marRight w:val="0"/>
      <w:marTop w:val="0"/>
      <w:marBottom w:val="0"/>
      <w:divBdr>
        <w:top w:val="none" w:sz="0" w:space="0" w:color="auto"/>
        <w:left w:val="none" w:sz="0" w:space="0" w:color="auto"/>
        <w:bottom w:val="none" w:sz="0" w:space="0" w:color="auto"/>
        <w:right w:val="none" w:sz="0" w:space="0" w:color="auto"/>
      </w:divBdr>
    </w:div>
    <w:div w:id="1004626221">
      <w:marLeft w:val="480"/>
      <w:marRight w:val="0"/>
      <w:marTop w:val="0"/>
      <w:marBottom w:val="0"/>
      <w:divBdr>
        <w:top w:val="none" w:sz="0" w:space="0" w:color="auto"/>
        <w:left w:val="none" w:sz="0" w:space="0" w:color="auto"/>
        <w:bottom w:val="none" w:sz="0" w:space="0" w:color="auto"/>
        <w:right w:val="none" w:sz="0" w:space="0" w:color="auto"/>
      </w:divBdr>
    </w:div>
    <w:div w:id="1004627903">
      <w:marLeft w:val="480"/>
      <w:marRight w:val="0"/>
      <w:marTop w:val="0"/>
      <w:marBottom w:val="0"/>
      <w:divBdr>
        <w:top w:val="none" w:sz="0" w:space="0" w:color="auto"/>
        <w:left w:val="none" w:sz="0" w:space="0" w:color="auto"/>
        <w:bottom w:val="none" w:sz="0" w:space="0" w:color="auto"/>
        <w:right w:val="none" w:sz="0" w:space="0" w:color="auto"/>
      </w:divBdr>
    </w:div>
    <w:div w:id="1004668756">
      <w:marLeft w:val="480"/>
      <w:marRight w:val="0"/>
      <w:marTop w:val="0"/>
      <w:marBottom w:val="0"/>
      <w:divBdr>
        <w:top w:val="none" w:sz="0" w:space="0" w:color="auto"/>
        <w:left w:val="none" w:sz="0" w:space="0" w:color="auto"/>
        <w:bottom w:val="none" w:sz="0" w:space="0" w:color="auto"/>
        <w:right w:val="none" w:sz="0" w:space="0" w:color="auto"/>
      </w:divBdr>
    </w:div>
    <w:div w:id="1004820976">
      <w:marLeft w:val="480"/>
      <w:marRight w:val="0"/>
      <w:marTop w:val="0"/>
      <w:marBottom w:val="0"/>
      <w:divBdr>
        <w:top w:val="none" w:sz="0" w:space="0" w:color="auto"/>
        <w:left w:val="none" w:sz="0" w:space="0" w:color="auto"/>
        <w:bottom w:val="none" w:sz="0" w:space="0" w:color="auto"/>
        <w:right w:val="none" w:sz="0" w:space="0" w:color="auto"/>
      </w:divBdr>
    </w:div>
    <w:div w:id="1004863805">
      <w:marLeft w:val="480"/>
      <w:marRight w:val="0"/>
      <w:marTop w:val="0"/>
      <w:marBottom w:val="0"/>
      <w:divBdr>
        <w:top w:val="none" w:sz="0" w:space="0" w:color="auto"/>
        <w:left w:val="none" w:sz="0" w:space="0" w:color="auto"/>
        <w:bottom w:val="none" w:sz="0" w:space="0" w:color="auto"/>
        <w:right w:val="none" w:sz="0" w:space="0" w:color="auto"/>
      </w:divBdr>
    </w:div>
    <w:div w:id="1004937477">
      <w:marLeft w:val="480"/>
      <w:marRight w:val="0"/>
      <w:marTop w:val="0"/>
      <w:marBottom w:val="0"/>
      <w:divBdr>
        <w:top w:val="none" w:sz="0" w:space="0" w:color="auto"/>
        <w:left w:val="none" w:sz="0" w:space="0" w:color="auto"/>
        <w:bottom w:val="none" w:sz="0" w:space="0" w:color="auto"/>
        <w:right w:val="none" w:sz="0" w:space="0" w:color="auto"/>
      </w:divBdr>
    </w:div>
    <w:div w:id="1004938052">
      <w:marLeft w:val="480"/>
      <w:marRight w:val="0"/>
      <w:marTop w:val="0"/>
      <w:marBottom w:val="0"/>
      <w:divBdr>
        <w:top w:val="none" w:sz="0" w:space="0" w:color="auto"/>
        <w:left w:val="none" w:sz="0" w:space="0" w:color="auto"/>
        <w:bottom w:val="none" w:sz="0" w:space="0" w:color="auto"/>
        <w:right w:val="none" w:sz="0" w:space="0" w:color="auto"/>
      </w:divBdr>
    </w:div>
    <w:div w:id="1004938928">
      <w:marLeft w:val="480"/>
      <w:marRight w:val="0"/>
      <w:marTop w:val="0"/>
      <w:marBottom w:val="0"/>
      <w:divBdr>
        <w:top w:val="none" w:sz="0" w:space="0" w:color="auto"/>
        <w:left w:val="none" w:sz="0" w:space="0" w:color="auto"/>
        <w:bottom w:val="none" w:sz="0" w:space="0" w:color="auto"/>
        <w:right w:val="none" w:sz="0" w:space="0" w:color="auto"/>
      </w:divBdr>
    </w:div>
    <w:div w:id="1004941841">
      <w:marLeft w:val="480"/>
      <w:marRight w:val="0"/>
      <w:marTop w:val="0"/>
      <w:marBottom w:val="0"/>
      <w:divBdr>
        <w:top w:val="none" w:sz="0" w:space="0" w:color="auto"/>
        <w:left w:val="none" w:sz="0" w:space="0" w:color="auto"/>
        <w:bottom w:val="none" w:sz="0" w:space="0" w:color="auto"/>
        <w:right w:val="none" w:sz="0" w:space="0" w:color="auto"/>
      </w:divBdr>
    </w:div>
    <w:div w:id="1005012237">
      <w:marLeft w:val="480"/>
      <w:marRight w:val="0"/>
      <w:marTop w:val="0"/>
      <w:marBottom w:val="0"/>
      <w:divBdr>
        <w:top w:val="none" w:sz="0" w:space="0" w:color="auto"/>
        <w:left w:val="none" w:sz="0" w:space="0" w:color="auto"/>
        <w:bottom w:val="none" w:sz="0" w:space="0" w:color="auto"/>
        <w:right w:val="none" w:sz="0" w:space="0" w:color="auto"/>
      </w:divBdr>
    </w:div>
    <w:div w:id="1005060550">
      <w:marLeft w:val="480"/>
      <w:marRight w:val="0"/>
      <w:marTop w:val="0"/>
      <w:marBottom w:val="0"/>
      <w:divBdr>
        <w:top w:val="none" w:sz="0" w:space="0" w:color="auto"/>
        <w:left w:val="none" w:sz="0" w:space="0" w:color="auto"/>
        <w:bottom w:val="none" w:sz="0" w:space="0" w:color="auto"/>
        <w:right w:val="none" w:sz="0" w:space="0" w:color="auto"/>
      </w:divBdr>
    </w:div>
    <w:div w:id="1005090200">
      <w:marLeft w:val="480"/>
      <w:marRight w:val="0"/>
      <w:marTop w:val="0"/>
      <w:marBottom w:val="0"/>
      <w:divBdr>
        <w:top w:val="none" w:sz="0" w:space="0" w:color="auto"/>
        <w:left w:val="none" w:sz="0" w:space="0" w:color="auto"/>
        <w:bottom w:val="none" w:sz="0" w:space="0" w:color="auto"/>
        <w:right w:val="none" w:sz="0" w:space="0" w:color="auto"/>
      </w:divBdr>
    </w:div>
    <w:div w:id="1005129617">
      <w:marLeft w:val="480"/>
      <w:marRight w:val="0"/>
      <w:marTop w:val="0"/>
      <w:marBottom w:val="0"/>
      <w:divBdr>
        <w:top w:val="none" w:sz="0" w:space="0" w:color="auto"/>
        <w:left w:val="none" w:sz="0" w:space="0" w:color="auto"/>
        <w:bottom w:val="none" w:sz="0" w:space="0" w:color="auto"/>
        <w:right w:val="none" w:sz="0" w:space="0" w:color="auto"/>
      </w:divBdr>
    </w:div>
    <w:div w:id="1005206372">
      <w:marLeft w:val="480"/>
      <w:marRight w:val="0"/>
      <w:marTop w:val="0"/>
      <w:marBottom w:val="0"/>
      <w:divBdr>
        <w:top w:val="none" w:sz="0" w:space="0" w:color="auto"/>
        <w:left w:val="none" w:sz="0" w:space="0" w:color="auto"/>
        <w:bottom w:val="none" w:sz="0" w:space="0" w:color="auto"/>
        <w:right w:val="none" w:sz="0" w:space="0" w:color="auto"/>
      </w:divBdr>
    </w:div>
    <w:div w:id="1005207346">
      <w:marLeft w:val="480"/>
      <w:marRight w:val="0"/>
      <w:marTop w:val="0"/>
      <w:marBottom w:val="0"/>
      <w:divBdr>
        <w:top w:val="none" w:sz="0" w:space="0" w:color="auto"/>
        <w:left w:val="none" w:sz="0" w:space="0" w:color="auto"/>
        <w:bottom w:val="none" w:sz="0" w:space="0" w:color="auto"/>
        <w:right w:val="none" w:sz="0" w:space="0" w:color="auto"/>
      </w:divBdr>
    </w:div>
    <w:div w:id="1005208389">
      <w:marLeft w:val="480"/>
      <w:marRight w:val="0"/>
      <w:marTop w:val="0"/>
      <w:marBottom w:val="0"/>
      <w:divBdr>
        <w:top w:val="none" w:sz="0" w:space="0" w:color="auto"/>
        <w:left w:val="none" w:sz="0" w:space="0" w:color="auto"/>
        <w:bottom w:val="none" w:sz="0" w:space="0" w:color="auto"/>
        <w:right w:val="none" w:sz="0" w:space="0" w:color="auto"/>
      </w:divBdr>
    </w:div>
    <w:div w:id="1005210338">
      <w:marLeft w:val="480"/>
      <w:marRight w:val="0"/>
      <w:marTop w:val="0"/>
      <w:marBottom w:val="0"/>
      <w:divBdr>
        <w:top w:val="none" w:sz="0" w:space="0" w:color="auto"/>
        <w:left w:val="none" w:sz="0" w:space="0" w:color="auto"/>
        <w:bottom w:val="none" w:sz="0" w:space="0" w:color="auto"/>
        <w:right w:val="none" w:sz="0" w:space="0" w:color="auto"/>
      </w:divBdr>
    </w:div>
    <w:div w:id="1005281413">
      <w:marLeft w:val="480"/>
      <w:marRight w:val="0"/>
      <w:marTop w:val="0"/>
      <w:marBottom w:val="0"/>
      <w:divBdr>
        <w:top w:val="none" w:sz="0" w:space="0" w:color="auto"/>
        <w:left w:val="none" w:sz="0" w:space="0" w:color="auto"/>
        <w:bottom w:val="none" w:sz="0" w:space="0" w:color="auto"/>
        <w:right w:val="none" w:sz="0" w:space="0" w:color="auto"/>
      </w:divBdr>
    </w:div>
    <w:div w:id="1005283216">
      <w:marLeft w:val="480"/>
      <w:marRight w:val="0"/>
      <w:marTop w:val="0"/>
      <w:marBottom w:val="0"/>
      <w:divBdr>
        <w:top w:val="none" w:sz="0" w:space="0" w:color="auto"/>
        <w:left w:val="none" w:sz="0" w:space="0" w:color="auto"/>
        <w:bottom w:val="none" w:sz="0" w:space="0" w:color="auto"/>
        <w:right w:val="none" w:sz="0" w:space="0" w:color="auto"/>
      </w:divBdr>
    </w:div>
    <w:div w:id="1005326241">
      <w:marLeft w:val="480"/>
      <w:marRight w:val="0"/>
      <w:marTop w:val="0"/>
      <w:marBottom w:val="0"/>
      <w:divBdr>
        <w:top w:val="none" w:sz="0" w:space="0" w:color="auto"/>
        <w:left w:val="none" w:sz="0" w:space="0" w:color="auto"/>
        <w:bottom w:val="none" w:sz="0" w:space="0" w:color="auto"/>
        <w:right w:val="none" w:sz="0" w:space="0" w:color="auto"/>
      </w:divBdr>
    </w:div>
    <w:div w:id="1005328376">
      <w:marLeft w:val="480"/>
      <w:marRight w:val="0"/>
      <w:marTop w:val="0"/>
      <w:marBottom w:val="0"/>
      <w:divBdr>
        <w:top w:val="none" w:sz="0" w:space="0" w:color="auto"/>
        <w:left w:val="none" w:sz="0" w:space="0" w:color="auto"/>
        <w:bottom w:val="none" w:sz="0" w:space="0" w:color="auto"/>
        <w:right w:val="none" w:sz="0" w:space="0" w:color="auto"/>
      </w:divBdr>
    </w:div>
    <w:div w:id="1005354067">
      <w:marLeft w:val="640"/>
      <w:marRight w:val="0"/>
      <w:marTop w:val="0"/>
      <w:marBottom w:val="0"/>
      <w:divBdr>
        <w:top w:val="none" w:sz="0" w:space="0" w:color="auto"/>
        <w:left w:val="none" w:sz="0" w:space="0" w:color="auto"/>
        <w:bottom w:val="none" w:sz="0" w:space="0" w:color="auto"/>
        <w:right w:val="none" w:sz="0" w:space="0" w:color="auto"/>
      </w:divBdr>
    </w:div>
    <w:div w:id="1005403918">
      <w:marLeft w:val="480"/>
      <w:marRight w:val="0"/>
      <w:marTop w:val="0"/>
      <w:marBottom w:val="0"/>
      <w:divBdr>
        <w:top w:val="none" w:sz="0" w:space="0" w:color="auto"/>
        <w:left w:val="none" w:sz="0" w:space="0" w:color="auto"/>
        <w:bottom w:val="none" w:sz="0" w:space="0" w:color="auto"/>
        <w:right w:val="none" w:sz="0" w:space="0" w:color="auto"/>
      </w:divBdr>
    </w:div>
    <w:div w:id="1005404169">
      <w:bodyDiv w:val="1"/>
      <w:marLeft w:val="0"/>
      <w:marRight w:val="0"/>
      <w:marTop w:val="0"/>
      <w:marBottom w:val="0"/>
      <w:divBdr>
        <w:top w:val="none" w:sz="0" w:space="0" w:color="auto"/>
        <w:left w:val="none" w:sz="0" w:space="0" w:color="auto"/>
        <w:bottom w:val="none" w:sz="0" w:space="0" w:color="auto"/>
        <w:right w:val="none" w:sz="0" w:space="0" w:color="auto"/>
      </w:divBdr>
    </w:div>
    <w:div w:id="1005520235">
      <w:marLeft w:val="480"/>
      <w:marRight w:val="0"/>
      <w:marTop w:val="0"/>
      <w:marBottom w:val="0"/>
      <w:divBdr>
        <w:top w:val="none" w:sz="0" w:space="0" w:color="auto"/>
        <w:left w:val="none" w:sz="0" w:space="0" w:color="auto"/>
        <w:bottom w:val="none" w:sz="0" w:space="0" w:color="auto"/>
        <w:right w:val="none" w:sz="0" w:space="0" w:color="auto"/>
      </w:divBdr>
    </w:div>
    <w:div w:id="1005522315">
      <w:marLeft w:val="480"/>
      <w:marRight w:val="0"/>
      <w:marTop w:val="0"/>
      <w:marBottom w:val="0"/>
      <w:divBdr>
        <w:top w:val="none" w:sz="0" w:space="0" w:color="auto"/>
        <w:left w:val="none" w:sz="0" w:space="0" w:color="auto"/>
        <w:bottom w:val="none" w:sz="0" w:space="0" w:color="auto"/>
        <w:right w:val="none" w:sz="0" w:space="0" w:color="auto"/>
      </w:divBdr>
    </w:div>
    <w:div w:id="1005522366">
      <w:marLeft w:val="480"/>
      <w:marRight w:val="0"/>
      <w:marTop w:val="0"/>
      <w:marBottom w:val="0"/>
      <w:divBdr>
        <w:top w:val="none" w:sz="0" w:space="0" w:color="auto"/>
        <w:left w:val="none" w:sz="0" w:space="0" w:color="auto"/>
        <w:bottom w:val="none" w:sz="0" w:space="0" w:color="auto"/>
        <w:right w:val="none" w:sz="0" w:space="0" w:color="auto"/>
      </w:divBdr>
    </w:div>
    <w:div w:id="1005547591">
      <w:marLeft w:val="640"/>
      <w:marRight w:val="0"/>
      <w:marTop w:val="0"/>
      <w:marBottom w:val="0"/>
      <w:divBdr>
        <w:top w:val="none" w:sz="0" w:space="0" w:color="auto"/>
        <w:left w:val="none" w:sz="0" w:space="0" w:color="auto"/>
        <w:bottom w:val="none" w:sz="0" w:space="0" w:color="auto"/>
        <w:right w:val="none" w:sz="0" w:space="0" w:color="auto"/>
      </w:divBdr>
    </w:div>
    <w:div w:id="1005590913">
      <w:marLeft w:val="480"/>
      <w:marRight w:val="0"/>
      <w:marTop w:val="0"/>
      <w:marBottom w:val="0"/>
      <w:divBdr>
        <w:top w:val="none" w:sz="0" w:space="0" w:color="auto"/>
        <w:left w:val="none" w:sz="0" w:space="0" w:color="auto"/>
        <w:bottom w:val="none" w:sz="0" w:space="0" w:color="auto"/>
        <w:right w:val="none" w:sz="0" w:space="0" w:color="auto"/>
      </w:divBdr>
    </w:div>
    <w:div w:id="1005594673">
      <w:marLeft w:val="480"/>
      <w:marRight w:val="0"/>
      <w:marTop w:val="0"/>
      <w:marBottom w:val="0"/>
      <w:divBdr>
        <w:top w:val="none" w:sz="0" w:space="0" w:color="auto"/>
        <w:left w:val="none" w:sz="0" w:space="0" w:color="auto"/>
        <w:bottom w:val="none" w:sz="0" w:space="0" w:color="auto"/>
        <w:right w:val="none" w:sz="0" w:space="0" w:color="auto"/>
      </w:divBdr>
    </w:div>
    <w:div w:id="1005668165">
      <w:marLeft w:val="480"/>
      <w:marRight w:val="0"/>
      <w:marTop w:val="0"/>
      <w:marBottom w:val="0"/>
      <w:divBdr>
        <w:top w:val="none" w:sz="0" w:space="0" w:color="auto"/>
        <w:left w:val="none" w:sz="0" w:space="0" w:color="auto"/>
        <w:bottom w:val="none" w:sz="0" w:space="0" w:color="auto"/>
        <w:right w:val="none" w:sz="0" w:space="0" w:color="auto"/>
      </w:divBdr>
    </w:div>
    <w:div w:id="1005715929">
      <w:marLeft w:val="480"/>
      <w:marRight w:val="0"/>
      <w:marTop w:val="0"/>
      <w:marBottom w:val="0"/>
      <w:divBdr>
        <w:top w:val="none" w:sz="0" w:space="0" w:color="auto"/>
        <w:left w:val="none" w:sz="0" w:space="0" w:color="auto"/>
        <w:bottom w:val="none" w:sz="0" w:space="0" w:color="auto"/>
        <w:right w:val="none" w:sz="0" w:space="0" w:color="auto"/>
      </w:divBdr>
    </w:div>
    <w:div w:id="1005745818">
      <w:marLeft w:val="480"/>
      <w:marRight w:val="0"/>
      <w:marTop w:val="0"/>
      <w:marBottom w:val="0"/>
      <w:divBdr>
        <w:top w:val="none" w:sz="0" w:space="0" w:color="auto"/>
        <w:left w:val="none" w:sz="0" w:space="0" w:color="auto"/>
        <w:bottom w:val="none" w:sz="0" w:space="0" w:color="auto"/>
        <w:right w:val="none" w:sz="0" w:space="0" w:color="auto"/>
      </w:divBdr>
    </w:div>
    <w:div w:id="1005786221">
      <w:marLeft w:val="480"/>
      <w:marRight w:val="0"/>
      <w:marTop w:val="0"/>
      <w:marBottom w:val="0"/>
      <w:divBdr>
        <w:top w:val="none" w:sz="0" w:space="0" w:color="auto"/>
        <w:left w:val="none" w:sz="0" w:space="0" w:color="auto"/>
        <w:bottom w:val="none" w:sz="0" w:space="0" w:color="auto"/>
        <w:right w:val="none" w:sz="0" w:space="0" w:color="auto"/>
      </w:divBdr>
    </w:div>
    <w:div w:id="1005790049">
      <w:marLeft w:val="480"/>
      <w:marRight w:val="0"/>
      <w:marTop w:val="0"/>
      <w:marBottom w:val="0"/>
      <w:divBdr>
        <w:top w:val="none" w:sz="0" w:space="0" w:color="auto"/>
        <w:left w:val="none" w:sz="0" w:space="0" w:color="auto"/>
        <w:bottom w:val="none" w:sz="0" w:space="0" w:color="auto"/>
        <w:right w:val="none" w:sz="0" w:space="0" w:color="auto"/>
      </w:divBdr>
    </w:div>
    <w:div w:id="1005859763">
      <w:marLeft w:val="480"/>
      <w:marRight w:val="0"/>
      <w:marTop w:val="0"/>
      <w:marBottom w:val="0"/>
      <w:divBdr>
        <w:top w:val="none" w:sz="0" w:space="0" w:color="auto"/>
        <w:left w:val="none" w:sz="0" w:space="0" w:color="auto"/>
        <w:bottom w:val="none" w:sz="0" w:space="0" w:color="auto"/>
        <w:right w:val="none" w:sz="0" w:space="0" w:color="auto"/>
      </w:divBdr>
    </w:div>
    <w:div w:id="1005863904">
      <w:marLeft w:val="480"/>
      <w:marRight w:val="0"/>
      <w:marTop w:val="0"/>
      <w:marBottom w:val="0"/>
      <w:divBdr>
        <w:top w:val="none" w:sz="0" w:space="0" w:color="auto"/>
        <w:left w:val="none" w:sz="0" w:space="0" w:color="auto"/>
        <w:bottom w:val="none" w:sz="0" w:space="0" w:color="auto"/>
        <w:right w:val="none" w:sz="0" w:space="0" w:color="auto"/>
      </w:divBdr>
    </w:div>
    <w:div w:id="1005940176">
      <w:marLeft w:val="480"/>
      <w:marRight w:val="0"/>
      <w:marTop w:val="0"/>
      <w:marBottom w:val="0"/>
      <w:divBdr>
        <w:top w:val="none" w:sz="0" w:space="0" w:color="auto"/>
        <w:left w:val="none" w:sz="0" w:space="0" w:color="auto"/>
        <w:bottom w:val="none" w:sz="0" w:space="0" w:color="auto"/>
        <w:right w:val="none" w:sz="0" w:space="0" w:color="auto"/>
      </w:divBdr>
    </w:div>
    <w:div w:id="1005940982">
      <w:marLeft w:val="480"/>
      <w:marRight w:val="0"/>
      <w:marTop w:val="0"/>
      <w:marBottom w:val="0"/>
      <w:divBdr>
        <w:top w:val="none" w:sz="0" w:space="0" w:color="auto"/>
        <w:left w:val="none" w:sz="0" w:space="0" w:color="auto"/>
        <w:bottom w:val="none" w:sz="0" w:space="0" w:color="auto"/>
        <w:right w:val="none" w:sz="0" w:space="0" w:color="auto"/>
      </w:divBdr>
    </w:div>
    <w:div w:id="1005942490">
      <w:marLeft w:val="480"/>
      <w:marRight w:val="0"/>
      <w:marTop w:val="0"/>
      <w:marBottom w:val="0"/>
      <w:divBdr>
        <w:top w:val="none" w:sz="0" w:space="0" w:color="auto"/>
        <w:left w:val="none" w:sz="0" w:space="0" w:color="auto"/>
        <w:bottom w:val="none" w:sz="0" w:space="0" w:color="auto"/>
        <w:right w:val="none" w:sz="0" w:space="0" w:color="auto"/>
      </w:divBdr>
    </w:div>
    <w:div w:id="1005977740">
      <w:marLeft w:val="480"/>
      <w:marRight w:val="0"/>
      <w:marTop w:val="0"/>
      <w:marBottom w:val="0"/>
      <w:divBdr>
        <w:top w:val="none" w:sz="0" w:space="0" w:color="auto"/>
        <w:left w:val="none" w:sz="0" w:space="0" w:color="auto"/>
        <w:bottom w:val="none" w:sz="0" w:space="0" w:color="auto"/>
        <w:right w:val="none" w:sz="0" w:space="0" w:color="auto"/>
      </w:divBdr>
    </w:div>
    <w:div w:id="1006009828">
      <w:marLeft w:val="480"/>
      <w:marRight w:val="0"/>
      <w:marTop w:val="0"/>
      <w:marBottom w:val="0"/>
      <w:divBdr>
        <w:top w:val="none" w:sz="0" w:space="0" w:color="auto"/>
        <w:left w:val="none" w:sz="0" w:space="0" w:color="auto"/>
        <w:bottom w:val="none" w:sz="0" w:space="0" w:color="auto"/>
        <w:right w:val="none" w:sz="0" w:space="0" w:color="auto"/>
      </w:divBdr>
    </w:div>
    <w:div w:id="1006051477">
      <w:marLeft w:val="480"/>
      <w:marRight w:val="0"/>
      <w:marTop w:val="0"/>
      <w:marBottom w:val="0"/>
      <w:divBdr>
        <w:top w:val="none" w:sz="0" w:space="0" w:color="auto"/>
        <w:left w:val="none" w:sz="0" w:space="0" w:color="auto"/>
        <w:bottom w:val="none" w:sz="0" w:space="0" w:color="auto"/>
        <w:right w:val="none" w:sz="0" w:space="0" w:color="auto"/>
      </w:divBdr>
    </w:div>
    <w:div w:id="1006129469">
      <w:marLeft w:val="480"/>
      <w:marRight w:val="0"/>
      <w:marTop w:val="0"/>
      <w:marBottom w:val="0"/>
      <w:divBdr>
        <w:top w:val="none" w:sz="0" w:space="0" w:color="auto"/>
        <w:left w:val="none" w:sz="0" w:space="0" w:color="auto"/>
        <w:bottom w:val="none" w:sz="0" w:space="0" w:color="auto"/>
        <w:right w:val="none" w:sz="0" w:space="0" w:color="auto"/>
      </w:divBdr>
    </w:div>
    <w:div w:id="1006132752">
      <w:marLeft w:val="480"/>
      <w:marRight w:val="0"/>
      <w:marTop w:val="0"/>
      <w:marBottom w:val="0"/>
      <w:divBdr>
        <w:top w:val="none" w:sz="0" w:space="0" w:color="auto"/>
        <w:left w:val="none" w:sz="0" w:space="0" w:color="auto"/>
        <w:bottom w:val="none" w:sz="0" w:space="0" w:color="auto"/>
        <w:right w:val="none" w:sz="0" w:space="0" w:color="auto"/>
      </w:divBdr>
    </w:div>
    <w:div w:id="1006174679">
      <w:marLeft w:val="480"/>
      <w:marRight w:val="0"/>
      <w:marTop w:val="0"/>
      <w:marBottom w:val="0"/>
      <w:divBdr>
        <w:top w:val="none" w:sz="0" w:space="0" w:color="auto"/>
        <w:left w:val="none" w:sz="0" w:space="0" w:color="auto"/>
        <w:bottom w:val="none" w:sz="0" w:space="0" w:color="auto"/>
        <w:right w:val="none" w:sz="0" w:space="0" w:color="auto"/>
      </w:divBdr>
    </w:div>
    <w:div w:id="1006175348">
      <w:marLeft w:val="480"/>
      <w:marRight w:val="0"/>
      <w:marTop w:val="0"/>
      <w:marBottom w:val="0"/>
      <w:divBdr>
        <w:top w:val="none" w:sz="0" w:space="0" w:color="auto"/>
        <w:left w:val="none" w:sz="0" w:space="0" w:color="auto"/>
        <w:bottom w:val="none" w:sz="0" w:space="0" w:color="auto"/>
        <w:right w:val="none" w:sz="0" w:space="0" w:color="auto"/>
      </w:divBdr>
    </w:div>
    <w:div w:id="1006202910">
      <w:marLeft w:val="480"/>
      <w:marRight w:val="0"/>
      <w:marTop w:val="0"/>
      <w:marBottom w:val="0"/>
      <w:divBdr>
        <w:top w:val="none" w:sz="0" w:space="0" w:color="auto"/>
        <w:left w:val="none" w:sz="0" w:space="0" w:color="auto"/>
        <w:bottom w:val="none" w:sz="0" w:space="0" w:color="auto"/>
        <w:right w:val="none" w:sz="0" w:space="0" w:color="auto"/>
      </w:divBdr>
    </w:div>
    <w:div w:id="1006246374">
      <w:marLeft w:val="480"/>
      <w:marRight w:val="0"/>
      <w:marTop w:val="0"/>
      <w:marBottom w:val="0"/>
      <w:divBdr>
        <w:top w:val="none" w:sz="0" w:space="0" w:color="auto"/>
        <w:left w:val="none" w:sz="0" w:space="0" w:color="auto"/>
        <w:bottom w:val="none" w:sz="0" w:space="0" w:color="auto"/>
        <w:right w:val="none" w:sz="0" w:space="0" w:color="auto"/>
      </w:divBdr>
    </w:div>
    <w:div w:id="1006253715">
      <w:marLeft w:val="480"/>
      <w:marRight w:val="0"/>
      <w:marTop w:val="0"/>
      <w:marBottom w:val="0"/>
      <w:divBdr>
        <w:top w:val="none" w:sz="0" w:space="0" w:color="auto"/>
        <w:left w:val="none" w:sz="0" w:space="0" w:color="auto"/>
        <w:bottom w:val="none" w:sz="0" w:space="0" w:color="auto"/>
        <w:right w:val="none" w:sz="0" w:space="0" w:color="auto"/>
      </w:divBdr>
    </w:div>
    <w:div w:id="1006324776">
      <w:marLeft w:val="480"/>
      <w:marRight w:val="0"/>
      <w:marTop w:val="0"/>
      <w:marBottom w:val="0"/>
      <w:divBdr>
        <w:top w:val="none" w:sz="0" w:space="0" w:color="auto"/>
        <w:left w:val="none" w:sz="0" w:space="0" w:color="auto"/>
        <w:bottom w:val="none" w:sz="0" w:space="0" w:color="auto"/>
        <w:right w:val="none" w:sz="0" w:space="0" w:color="auto"/>
      </w:divBdr>
    </w:div>
    <w:div w:id="1006372036">
      <w:marLeft w:val="640"/>
      <w:marRight w:val="0"/>
      <w:marTop w:val="0"/>
      <w:marBottom w:val="0"/>
      <w:divBdr>
        <w:top w:val="none" w:sz="0" w:space="0" w:color="auto"/>
        <w:left w:val="none" w:sz="0" w:space="0" w:color="auto"/>
        <w:bottom w:val="none" w:sz="0" w:space="0" w:color="auto"/>
        <w:right w:val="none" w:sz="0" w:space="0" w:color="auto"/>
      </w:divBdr>
    </w:div>
    <w:div w:id="1006438271">
      <w:marLeft w:val="480"/>
      <w:marRight w:val="0"/>
      <w:marTop w:val="0"/>
      <w:marBottom w:val="0"/>
      <w:divBdr>
        <w:top w:val="none" w:sz="0" w:space="0" w:color="auto"/>
        <w:left w:val="none" w:sz="0" w:space="0" w:color="auto"/>
        <w:bottom w:val="none" w:sz="0" w:space="0" w:color="auto"/>
        <w:right w:val="none" w:sz="0" w:space="0" w:color="auto"/>
      </w:divBdr>
    </w:div>
    <w:div w:id="1006443048">
      <w:marLeft w:val="480"/>
      <w:marRight w:val="0"/>
      <w:marTop w:val="0"/>
      <w:marBottom w:val="0"/>
      <w:divBdr>
        <w:top w:val="none" w:sz="0" w:space="0" w:color="auto"/>
        <w:left w:val="none" w:sz="0" w:space="0" w:color="auto"/>
        <w:bottom w:val="none" w:sz="0" w:space="0" w:color="auto"/>
        <w:right w:val="none" w:sz="0" w:space="0" w:color="auto"/>
      </w:divBdr>
    </w:div>
    <w:div w:id="1006514167">
      <w:marLeft w:val="480"/>
      <w:marRight w:val="0"/>
      <w:marTop w:val="0"/>
      <w:marBottom w:val="0"/>
      <w:divBdr>
        <w:top w:val="none" w:sz="0" w:space="0" w:color="auto"/>
        <w:left w:val="none" w:sz="0" w:space="0" w:color="auto"/>
        <w:bottom w:val="none" w:sz="0" w:space="0" w:color="auto"/>
        <w:right w:val="none" w:sz="0" w:space="0" w:color="auto"/>
      </w:divBdr>
    </w:div>
    <w:div w:id="1006515266">
      <w:marLeft w:val="480"/>
      <w:marRight w:val="0"/>
      <w:marTop w:val="0"/>
      <w:marBottom w:val="0"/>
      <w:divBdr>
        <w:top w:val="none" w:sz="0" w:space="0" w:color="auto"/>
        <w:left w:val="none" w:sz="0" w:space="0" w:color="auto"/>
        <w:bottom w:val="none" w:sz="0" w:space="0" w:color="auto"/>
        <w:right w:val="none" w:sz="0" w:space="0" w:color="auto"/>
      </w:divBdr>
    </w:div>
    <w:div w:id="1006591667">
      <w:marLeft w:val="480"/>
      <w:marRight w:val="0"/>
      <w:marTop w:val="0"/>
      <w:marBottom w:val="0"/>
      <w:divBdr>
        <w:top w:val="none" w:sz="0" w:space="0" w:color="auto"/>
        <w:left w:val="none" w:sz="0" w:space="0" w:color="auto"/>
        <w:bottom w:val="none" w:sz="0" w:space="0" w:color="auto"/>
        <w:right w:val="none" w:sz="0" w:space="0" w:color="auto"/>
      </w:divBdr>
    </w:div>
    <w:div w:id="1006592178">
      <w:marLeft w:val="480"/>
      <w:marRight w:val="0"/>
      <w:marTop w:val="0"/>
      <w:marBottom w:val="0"/>
      <w:divBdr>
        <w:top w:val="none" w:sz="0" w:space="0" w:color="auto"/>
        <w:left w:val="none" w:sz="0" w:space="0" w:color="auto"/>
        <w:bottom w:val="none" w:sz="0" w:space="0" w:color="auto"/>
        <w:right w:val="none" w:sz="0" w:space="0" w:color="auto"/>
      </w:divBdr>
    </w:div>
    <w:div w:id="1006709013">
      <w:marLeft w:val="480"/>
      <w:marRight w:val="0"/>
      <w:marTop w:val="0"/>
      <w:marBottom w:val="0"/>
      <w:divBdr>
        <w:top w:val="none" w:sz="0" w:space="0" w:color="auto"/>
        <w:left w:val="none" w:sz="0" w:space="0" w:color="auto"/>
        <w:bottom w:val="none" w:sz="0" w:space="0" w:color="auto"/>
        <w:right w:val="none" w:sz="0" w:space="0" w:color="auto"/>
      </w:divBdr>
    </w:div>
    <w:div w:id="1006711127">
      <w:marLeft w:val="480"/>
      <w:marRight w:val="0"/>
      <w:marTop w:val="0"/>
      <w:marBottom w:val="0"/>
      <w:divBdr>
        <w:top w:val="none" w:sz="0" w:space="0" w:color="auto"/>
        <w:left w:val="none" w:sz="0" w:space="0" w:color="auto"/>
        <w:bottom w:val="none" w:sz="0" w:space="0" w:color="auto"/>
        <w:right w:val="none" w:sz="0" w:space="0" w:color="auto"/>
      </w:divBdr>
    </w:div>
    <w:div w:id="1006787221">
      <w:marLeft w:val="480"/>
      <w:marRight w:val="0"/>
      <w:marTop w:val="0"/>
      <w:marBottom w:val="0"/>
      <w:divBdr>
        <w:top w:val="none" w:sz="0" w:space="0" w:color="auto"/>
        <w:left w:val="none" w:sz="0" w:space="0" w:color="auto"/>
        <w:bottom w:val="none" w:sz="0" w:space="0" w:color="auto"/>
        <w:right w:val="none" w:sz="0" w:space="0" w:color="auto"/>
      </w:divBdr>
    </w:div>
    <w:div w:id="1006790095">
      <w:marLeft w:val="640"/>
      <w:marRight w:val="0"/>
      <w:marTop w:val="0"/>
      <w:marBottom w:val="0"/>
      <w:divBdr>
        <w:top w:val="none" w:sz="0" w:space="0" w:color="auto"/>
        <w:left w:val="none" w:sz="0" w:space="0" w:color="auto"/>
        <w:bottom w:val="none" w:sz="0" w:space="0" w:color="auto"/>
        <w:right w:val="none" w:sz="0" w:space="0" w:color="auto"/>
      </w:divBdr>
    </w:div>
    <w:div w:id="1006832346">
      <w:bodyDiv w:val="1"/>
      <w:marLeft w:val="0"/>
      <w:marRight w:val="0"/>
      <w:marTop w:val="0"/>
      <w:marBottom w:val="0"/>
      <w:divBdr>
        <w:top w:val="none" w:sz="0" w:space="0" w:color="auto"/>
        <w:left w:val="none" w:sz="0" w:space="0" w:color="auto"/>
        <w:bottom w:val="none" w:sz="0" w:space="0" w:color="auto"/>
        <w:right w:val="none" w:sz="0" w:space="0" w:color="auto"/>
      </w:divBdr>
    </w:div>
    <w:div w:id="1006976567">
      <w:marLeft w:val="480"/>
      <w:marRight w:val="0"/>
      <w:marTop w:val="0"/>
      <w:marBottom w:val="0"/>
      <w:divBdr>
        <w:top w:val="none" w:sz="0" w:space="0" w:color="auto"/>
        <w:left w:val="none" w:sz="0" w:space="0" w:color="auto"/>
        <w:bottom w:val="none" w:sz="0" w:space="0" w:color="auto"/>
        <w:right w:val="none" w:sz="0" w:space="0" w:color="auto"/>
      </w:divBdr>
    </w:div>
    <w:div w:id="1006979020">
      <w:marLeft w:val="480"/>
      <w:marRight w:val="0"/>
      <w:marTop w:val="0"/>
      <w:marBottom w:val="0"/>
      <w:divBdr>
        <w:top w:val="none" w:sz="0" w:space="0" w:color="auto"/>
        <w:left w:val="none" w:sz="0" w:space="0" w:color="auto"/>
        <w:bottom w:val="none" w:sz="0" w:space="0" w:color="auto"/>
        <w:right w:val="none" w:sz="0" w:space="0" w:color="auto"/>
      </w:divBdr>
    </w:div>
    <w:div w:id="1006980580">
      <w:marLeft w:val="480"/>
      <w:marRight w:val="0"/>
      <w:marTop w:val="0"/>
      <w:marBottom w:val="0"/>
      <w:divBdr>
        <w:top w:val="none" w:sz="0" w:space="0" w:color="auto"/>
        <w:left w:val="none" w:sz="0" w:space="0" w:color="auto"/>
        <w:bottom w:val="none" w:sz="0" w:space="0" w:color="auto"/>
        <w:right w:val="none" w:sz="0" w:space="0" w:color="auto"/>
      </w:divBdr>
    </w:div>
    <w:div w:id="1006982098">
      <w:marLeft w:val="480"/>
      <w:marRight w:val="0"/>
      <w:marTop w:val="0"/>
      <w:marBottom w:val="0"/>
      <w:divBdr>
        <w:top w:val="none" w:sz="0" w:space="0" w:color="auto"/>
        <w:left w:val="none" w:sz="0" w:space="0" w:color="auto"/>
        <w:bottom w:val="none" w:sz="0" w:space="0" w:color="auto"/>
        <w:right w:val="none" w:sz="0" w:space="0" w:color="auto"/>
      </w:divBdr>
    </w:div>
    <w:div w:id="1006984047">
      <w:marLeft w:val="480"/>
      <w:marRight w:val="0"/>
      <w:marTop w:val="0"/>
      <w:marBottom w:val="0"/>
      <w:divBdr>
        <w:top w:val="none" w:sz="0" w:space="0" w:color="auto"/>
        <w:left w:val="none" w:sz="0" w:space="0" w:color="auto"/>
        <w:bottom w:val="none" w:sz="0" w:space="0" w:color="auto"/>
        <w:right w:val="none" w:sz="0" w:space="0" w:color="auto"/>
      </w:divBdr>
    </w:div>
    <w:div w:id="1007027335">
      <w:marLeft w:val="480"/>
      <w:marRight w:val="0"/>
      <w:marTop w:val="0"/>
      <w:marBottom w:val="0"/>
      <w:divBdr>
        <w:top w:val="none" w:sz="0" w:space="0" w:color="auto"/>
        <w:left w:val="none" w:sz="0" w:space="0" w:color="auto"/>
        <w:bottom w:val="none" w:sz="0" w:space="0" w:color="auto"/>
        <w:right w:val="none" w:sz="0" w:space="0" w:color="auto"/>
      </w:divBdr>
    </w:div>
    <w:div w:id="1007174393">
      <w:marLeft w:val="480"/>
      <w:marRight w:val="0"/>
      <w:marTop w:val="0"/>
      <w:marBottom w:val="0"/>
      <w:divBdr>
        <w:top w:val="none" w:sz="0" w:space="0" w:color="auto"/>
        <w:left w:val="none" w:sz="0" w:space="0" w:color="auto"/>
        <w:bottom w:val="none" w:sz="0" w:space="0" w:color="auto"/>
        <w:right w:val="none" w:sz="0" w:space="0" w:color="auto"/>
      </w:divBdr>
    </w:div>
    <w:div w:id="1007178135">
      <w:marLeft w:val="480"/>
      <w:marRight w:val="0"/>
      <w:marTop w:val="0"/>
      <w:marBottom w:val="0"/>
      <w:divBdr>
        <w:top w:val="none" w:sz="0" w:space="0" w:color="auto"/>
        <w:left w:val="none" w:sz="0" w:space="0" w:color="auto"/>
        <w:bottom w:val="none" w:sz="0" w:space="0" w:color="auto"/>
        <w:right w:val="none" w:sz="0" w:space="0" w:color="auto"/>
      </w:divBdr>
    </w:div>
    <w:div w:id="1007245234">
      <w:marLeft w:val="480"/>
      <w:marRight w:val="0"/>
      <w:marTop w:val="0"/>
      <w:marBottom w:val="0"/>
      <w:divBdr>
        <w:top w:val="none" w:sz="0" w:space="0" w:color="auto"/>
        <w:left w:val="none" w:sz="0" w:space="0" w:color="auto"/>
        <w:bottom w:val="none" w:sz="0" w:space="0" w:color="auto"/>
        <w:right w:val="none" w:sz="0" w:space="0" w:color="auto"/>
      </w:divBdr>
    </w:div>
    <w:div w:id="1007246467">
      <w:marLeft w:val="480"/>
      <w:marRight w:val="0"/>
      <w:marTop w:val="0"/>
      <w:marBottom w:val="0"/>
      <w:divBdr>
        <w:top w:val="none" w:sz="0" w:space="0" w:color="auto"/>
        <w:left w:val="none" w:sz="0" w:space="0" w:color="auto"/>
        <w:bottom w:val="none" w:sz="0" w:space="0" w:color="auto"/>
        <w:right w:val="none" w:sz="0" w:space="0" w:color="auto"/>
      </w:divBdr>
    </w:div>
    <w:div w:id="1007290399">
      <w:marLeft w:val="480"/>
      <w:marRight w:val="0"/>
      <w:marTop w:val="0"/>
      <w:marBottom w:val="0"/>
      <w:divBdr>
        <w:top w:val="none" w:sz="0" w:space="0" w:color="auto"/>
        <w:left w:val="none" w:sz="0" w:space="0" w:color="auto"/>
        <w:bottom w:val="none" w:sz="0" w:space="0" w:color="auto"/>
        <w:right w:val="none" w:sz="0" w:space="0" w:color="auto"/>
      </w:divBdr>
    </w:div>
    <w:div w:id="1007293267">
      <w:marLeft w:val="480"/>
      <w:marRight w:val="0"/>
      <w:marTop w:val="0"/>
      <w:marBottom w:val="0"/>
      <w:divBdr>
        <w:top w:val="none" w:sz="0" w:space="0" w:color="auto"/>
        <w:left w:val="none" w:sz="0" w:space="0" w:color="auto"/>
        <w:bottom w:val="none" w:sz="0" w:space="0" w:color="auto"/>
        <w:right w:val="none" w:sz="0" w:space="0" w:color="auto"/>
      </w:divBdr>
    </w:div>
    <w:div w:id="1007293865">
      <w:marLeft w:val="480"/>
      <w:marRight w:val="0"/>
      <w:marTop w:val="0"/>
      <w:marBottom w:val="0"/>
      <w:divBdr>
        <w:top w:val="none" w:sz="0" w:space="0" w:color="auto"/>
        <w:left w:val="none" w:sz="0" w:space="0" w:color="auto"/>
        <w:bottom w:val="none" w:sz="0" w:space="0" w:color="auto"/>
        <w:right w:val="none" w:sz="0" w:space="0" w:color="auto"/>
      </w:divBdr>
    </w:div>
    <w:div w:id="1007294926">
      <w:marLeft w:val="0"/>
      <w:marRight w:val="0"/>
      <w:marTop w:val="0"/>
      <w:marBottom w:val="0"/>
      <w:divBdr>
        <w:top w:val="none" w:sz="0" w:space="0" w:color="auto"/>
        <w:left w:val="none" w:sz="0" w:space="0" w:color="auto"/>
        <w:bottom w:val="none" w:sz="0" w:space="0" w:color="auto"/>
        <w:right w:val="none" w:sz="0" w:space="0" w:color="auto"/>
      </w:divBdr>
    </w:div>
    <w:div w:id="1007296175">
      <w:marLeft w:val="480"/>
      <w:marRight w:val="0"/>
      <w:marTop w:val="0"/>
      <w:marBottom w:val="0"/>
      <w:divBdr>
        <w:top w:val="none" w:sz="0" w:space="0" w:color="auto"/>
        <w:left w:val="none" w:sz="0" w:space="0" w:color="auto"/>
        <w:bottom w:val="none" w:sz="0" w:space="0" w:color="auto"/>
        <w:right w:val="none" w:sz="0" w:space="0" w:color="auto"/>
      </w:divBdr>
    </w:div>
    <w:div w:id="1007363171">
      <w:marLeft w:val="480"/>
      <w:marRight w:val="0"/>
      <w:marTop w:val="0"/>
      <w:marBottom w:val="0"/>
      <w:divBdr>
        <w:top w:val="none" w:sz="0" w:space="0" w:color="auto"/>
        <w:left w:val="none" w:sz="0" w:space="0" w:color="auto"/>
        <w:bottom w:val="none" w:sz="0" w:space="0" w:color="auto"/>
        <w:right w:val="none" w:sz="0" w:space="0" w:color="auto"/>
      </w:divBdr>
    </w:div>
    <w:div w:id="1007363276">
      <w:marLeft w:val="480"/>
      <w:marRight w:val="0"/>
      <w:marTop w:val="0"/>
      <w:marBottom w:val="0"/>
      <w:divBdr>
        <w:top w:val="none" w:sz="0" w:space="0" w:color="auto"/>
        <w:left w:val="none" w:sz="0" w:space="0" w:color="auto"/>
        <w:bottom w:val="none" w:sz="0" w:space="0" w:color="auto"/>
        <w:right w:val="none" w:sz="0" w:space="0" w:color="auto"/>
      </w:divBdr>
    </w:div>
    <w:div w:id="1007366379">
      <w:marLeft w:val="480"/>
      <w:marRight w:val="0"/>
      <w:marTop w:val="0"/>
      <w:marBottom w:val="0"/>
      <w:divBdr>
        <w:top w:val="none" w:sz="0" w:space="0" w:color="auto"/>
        <w:left w:val="none" w:sz="0" w:space="0" w:color="auto"/>
        <w:bottom w:val="none" w:sz="0" w:space="0" w:color="auto"/>
        <w:right w:val="none" w:sz="0" w:space="0" w:color="auto"/>
      </w:divBdr>
    </w:div>
    <w:div w:id="1007367629">
      <w:marLeft w:val="480"/>
      <w:marRight w:val="0"/>
      <w:marTop w:val="0"/>
      <w:marBottom w:val="0"/>
      <w:divBdr>
        <w:top w:val="none" w:sz="0" w:space="0" w:color="auto"/>
        <w:left w:val="none" w:sz="0" w:space="0" w:color="auto"/>
        <w:bottom w:val="none" w:sz="0" w:space="0" w:color="auto"/>
        <w:right w:val="none" w:sz="0" w:space="0" w:color="auto"/>
      </w:divBdr>
    </w:div>
    <w:div w:id="1007368166">
      <w:marLeft w:val="480"/>
      <w:marRight w:val="0"/>
      <w:marTop w:val="0"/>
      <w:marBottom w:val="0"/>
      <w:divBdr>
        <w:top w:val="none" w:sz="0" w:space="0" w:color="auto"/>
        <w:left w:val="none" w:sz="0" w:space="0" w:color="auto"/>
        <w:bottom w:val="none" w:sz="0" w:space="0" w:color="auto"/>
        <w:right w:val="none" w:sz="0" w:space="0" w:color="auto"/>
      </w:divBdr>
    </w:div>
    <w:div w:id="1007370417">
      <w:marLeft w:val="480"/>
      <w:marRight w:val="0"/>
      <w:marTop w:val="0"/>
      <w:marBottom w:val="0"/>
      <w:divBdr>
        <w:top w:val="none" w:sz="0" w:space="0" w:color="auto"/>
        <w:left w:val="none" w:sz="0" w:space="0" w:color="auto"/>
        <w:bottom w:val="none" w:sz="0" w:space="0" w:color="auto"/>
        <w:right w:val="none" w:sz="0" w:space="0" w:color="auto"/>
      </w:divBdr>
    </w:div>
    <w:div w:id="1007445037">
      <w:marLeft w:val="640"/>
      <w:marRight w:val="0"/>
      <w:marTop w:val="0"/>
      <w:marBottom w:val="0"/>
      <w:divBdr>
        <w:top w:val="none" w:sz="0" w:space="0" w:color="auto"/>
        <w:left w:val="none" w:sz="0" w:space="0" w:color="auto"/>
        <w:bottom w:val="none" w:sz="0" w:space="0" w:color="auto"/>
        <w:right w:val="none" w:sz="0" w:space="0" w:color="auto"/>
      </w:divBdr>
    </w:div>
    <w:div w:id="1007486972">
      <w:marLeft w:val="480"/>
      <w:marRight w:val="0"/>
      <w:marTop w:val="0"/>
      <w:marBottom w:val="0"/>
      <w:divBdr>
        <w:top w:val="none" w:sz="0" w:space="0" w:color="auto"/>
        <w:left w:val="none" w:sz="0" w:space="0" w:color="auto"/>
        <w:bottom w:val="none" w:sz="0" w:space="0" w:color="auto"/>
        <w:right w:val="none" w:sz="0" w:space="0" w:color="auto"/>
      </w:divBdr>
    </w:div>
    <w:div w:id="1007488239">
      <w:marLeft w:val="480"/>
      <w:marRight w:val="0"/>
      <w:marTop w:val="0"/>
      <w:marBottom w:val="0"/>
      <w:divBdr>
        <w:top w:val="none" w:sz="0" w:space="0" w:color="auto"/>
        <w:left w:val="none" w:sz="0" w:space="0" w:color="auto"/>
        <w:bottom w:val="none" w:sz="0" w:space="0" w:color="auto"/>
        <w:right w:val="none" w:sz="0" w:space="0" w:color="auto"/>
      </w:divBdr>
    </w:div>
    <w:div w:id="1007515002">
      <w:marLeft w:val="480"/>
      <w:marRight w:val="0"/>
      <w:marTop w:val="0"/>
      <w:marBottom w:val="0"/>
      <w:divBdr>
        <w:top w:val="none" w:sz="0" w:space="0" w:color="auto"/>
        <w:left w:val="none" w:sz="0" w:space="0" w:color="auto"/>
        <w:bottom w:val="none" w:sz="0" w:space="0" w:color="auto"/>
        <w:right w:val="none" w:sz="0" w:space="0" w:color="auto"/>
      </w:divBdr>
    </w:div>
    <w:div w:id="1007635962">
      <w:marLeft w:val="480"/>
      <w:marRight w:val="0"/>
      <w:marTop w:val="0"/>
      <w:marBottom w:val="0"/>
      <w:divBdr>
        <w:top w:val="none" w:sz="0" w:space="0" w:color="auto"/>
        <w:left w:val="none" w:sz="0" w:space="0" w:color="auto"/>
        <w:bottom w:val="none" w:sz="0" w:space="0" w:color="auto"/>
        <w:right w:val="none" w:sz="0" w:space="0" w:color="auto"/>
      </w:divBdr>
    </w:div>
    <w:div w:id="1007638391">
      <w:marLeft w:val="480"/>
      <w:marRight w:val="0"/>
      <w:marTop w:val="0"/>
      <w:marBottom w:val="0"/>
      <w:divBdr>
        <w:top w:val="none" w:sz="0" w:space="0" w:color="auto"/>
        <w:left w:val="none" w:sz="0" w:space="0" w:color="auto"/>
        <w:bottom w:val="none" w:sz="0" w:space="0" w:color="auto"/>
        <w:right w:val="none" w:sz="0" w:space="0" w:color="auto"/>
      </w:divBdr>
    </w:div>
    <w:div w:id="1007639403">
      <w:marLeft w:val="480"/>
      <w:marRight w:val="0"/>
      <w:marTop w:val="0"/>
      <w:marBottom w:val="0"/>
      <w:divBdr>
        <w:top w:val="none" w:sz="0" w:space="0" w:color="auto"/>
        <w:left w:val="none" w:sz="0" w:space="0" w:color="auto"/>
        <w:bottom w:val="none" w:sz="0" w:space="0" w:color="auto"/>
        <w:right w:val="none" w:sz="0" w:space="0" w:color="auto"/>
      </w:divBdr>
    </w:div>
    <w:div w:id="1007713571">
      <w:marLeft w:val="480"/>
      <w:marRight w:val="0"/>
      <w:marTop w:val="0"/>
      <w:marBottom w:val="0"/>
      <w:divBdr>
        <w:top w:val="none" w:sz="0" w:space="0" w:color="auto"/>
        <w:left w:val="none" w:sz="0" w:space="0" w:color="auto"/>
        <w:bottom w:val="none" w:sz="0" w:space="0" w:color="auto"/>
        <w:right w:val="none" w:sz="0" w:space="0" w:color="auto"/>
      </w:divBdr>
    </w:div>
    <w:div w:id="1007751339">
      <w:marLeft w:val="480"/>
      <w:marRight w:val="0"/>
      <w:marTop w:val="0"/>
      <w:marBottom w:val="0"/>
      <w:divBdr>
        <w:top w:val="none" w:sz="0" w:space="0" w:color="auto"/>
        <w:left w:val="none" w:sz="0" w:space="0" w:color="auto"/>
        <w:bottom w:val="none" w:sz="0" w:space="0" w:color="auto"/>
        <w:right w:val="none" w:sz="0" w:space="0" w:color="auto"/>
      </w:divBdr>
    </w:div>
    <w:div w:id="1007825039">
      <w:marLeft w:val="480"/>
      <w:marRight w:val="0"/>
      <w:marTop w:val="0"/>
      <w:marBottom w:val="0"/>
      <w:divBdr>
        <w:top w:val="none" w:sz="0" w:space="0" w:color="auto"/>
        <w:left w:val="none" w:sz="0" w:space="0" w:color="auto"/>
        <w:bottom w:val="none" w:sz="0" w:space="0" w:color="auto"/>
        <w:right w:val="none" w:sz="0" w:space="0" w:color="auto"/>
      </w:divBdr>
    </w:div>
    <w:div w:id="1007825738">
      <w:marLeft w:val="480"/>
      <w:marRight w:val="0"/>
      <w:marTop w:val="0"/>
      <w:marBottom w:val="0"/>
      <w:divBdr>
        <w:top w:val="none" w:sz="0" w:space="0" w:color="auto"/>
        <w:left w:val="none" w:sz="0" w:space="0" w:color="auto"/>
        <w:bottom w:val="none" w:sz="0" w:space="0" w:color="auto"/>
        <w:right w:val="none" w:sz="0" w:space="0" w:color="auto"/>
      </w:divBdr>
    </w:div>
    <w:div w:id="1007829724">
      <w:marLeft w:val="480"/>
      <w:marRight w:val="0"/>
      <w:marTop w:val="0"/>
      <w:marBottom w:val="0"/>
      <w:divBdr>
        <w:top w:val="none" w:sz="0" w:space="0" w:color="auto"/>
        <w:left w:val="none" w:sz="0" w:space="0" w:color="auto"/>
        <w:bottom w:val="none" w:sz="0" w:space="0" w:color="auto"/>
        <w:right w:val="none" w:sz="0" w:space="0" w:color="auto"/>
      </w:divBdr>
    </w:div>
    <w:div w:id="1007830292">
      <w:marLeft w:val="480"/>
      <w:marRight w:val="0"/>
      <w:marTop w:val="0"/>
      <w:marBottom w:val="0"/>
      <w:divBdr>
        <w:top w:val="none" w:sz="0" w:space="0" w:color="auto"/>
        <w:left w:val="none" w:sz="0" w:space="0" w:color="auto"/>
        <w:bottom w:val="none" w:sz="0" w:space="0" w:color="auto"/>
        <w:right w:val="none" w:sz="0" w:space="0" w:color="auto"/>
      </w:divBdr>
    </w:div>
    <w:div w:id="1007833182">
      <w:marLeft w:val="480"/>
      <w:marRight w:val="0"/>
      <w:marTop w:val="0"/>
      <w:marBottom w:val="0"/>
      <w:divBdr>
        <w:top w:val="none" w:sz="0" w:space="0" w:color="auto"/>
        <w:left w:val="none" w:sz="0" w:space="0" w:color="auto"/>
        <w:bottom w:val="none" w:sz="0" w:space="0" w:color="auto"/>
        <w:right w:val="none" w:sz="0" w:space="0" w:color="auto"/>
      </w:divBdr>
    </w:div>
    <w:div w:id="1007901503">
      <w:marLeft w:val="480"/>
      <w:marRight w:val="0"/>
      <w:marTop w:val="0"/>
      <w:marBottom w:val="0"/>
      <w:divBdr>
        <w:top w:val="none" w:sz="0" w:space="0" w:color="auto"/>
        <w:left w:val="none" w:sz="0" w:space="0" w:color="auto"/>
        <w:bottom w:val="none" w:sz="0" w:space="0" w:color="auto"/>
        <w:right w:val="none" w:sz="0" w:space="0" w:color="auto"/>
      </w:divBdr>
    </w:div>
    <w:div w:id="1007902696">
      <w:marLeft w:val="480"/>
      <w:marRight w:val="0"/>
      <w:marTop w:val="0"/>
      <w:marBottom w:val="0"/>
      <w:divBdr>
        <w:top w:val="none" w:sz="0" w:space="0" w:color="auto"/>
        <w:left w:val="none" w:sz="0" w:space="0" w:color="auto"/>
        <w:bottom w:val="none" w:sz="0" w:space="0" w:color="auto"/>
        <w:right w:val="none" w:sz="0" w:space="0" w:color="auto"/>
      </w:divBdr>
    </w:div>
    <w:div w:id="1007905321">
      <w:marLeft w:val="480"/>
      <w:marRight w:val="0"/>
      <w:marTop w:val="0"/>
      <w:marBottom w:val="0"/>
      <w:divBdr>
        <w:top w:val="none" w:sz="0" w:space="0" w:color="auto"/>
        <w:left w:val="none" w:sz="0" w:space="0" w:color="auto"/>
        <w:bottom w:val="none" w:sz="0" w:space="0" w:color="auto"/>
        <w:right w:val="none" w:sz="0" w:space="0" w:color="auto"/>
      </w:divBdr>
    </w:div>
    <w:div w:id="1007907880">
      <w:marLeft w:val="480"/>
      <w:marRight w:val="0"/>
      <w:marTop w:val="0"/>
      <w:marBottom w:val="0"/>
      <w:divBdr>
        <w:top w:val="none" w:sz="0" w:space="0" w:color="auto"/>
        <w:left w:val="none" w:sz="0" w:space="0" w:color="auto"/>
        <w:bottom w:val="none" w:sz="0" w:space="0" w:color="auto"/>
        <w:right w:val="none" w:sz="0" w:space="0" w:color="auto"/>
      </w:divBdr>
    </w:div>
    <w:div w:id="1007950508">
      <w:marLeft w:val="480"/>
      <w:marRight w:val="0"/>
      <w:marTop w:val="0"/>
      <w:marBottom w:val="0"/>
      <w:divBdr>
        <w:top w:val="none" w:sz="0" w:space="0" w:color="auto"/>
        <w:left w:val="none" w:sz="0" w:space="0" w:color="auto"/>
        <w:bottom w:val="none" w:sz="0" w:space="0" w:color="auto"/>
        <w:right w:val="none" w:sz="0" w:space="0" w:color="auto"/>
      </w:divBdr>
    </w:div>
    <w:div w:id="1008025749">
      <w:marLeft w:val="480"/>
      <w:marRight w:val="0"/>
      <w:marTop w:val="0"/>
      <w:marBottom w:val="0"/>
      <w:divBdr>
        <w:top w:val="none" w:sz="0" w:space="0" w:color="auto"/>
        <w:left w:val="none" w:sz="0" w:space="0" w:color="auto"/>
        <w:bottom w:val="none" w:sz="0" w:space="0" w:color="auto"/>
        <w:right w:val="none" w:sz="0" w:space="0" w:color="auto"/>
      </w:divBdr>
    </w:div>
    <w:div w:id="1008093938">
      <w:marLeft w:val="480"/>
      <w:marRight w:val="0"/>
      <w:marTop w:val="0"/>
      <w:marBottom w:val="0"/>
      <w:divBdr>
        <w:top w:val="none" w:sz="0" w:space="0" w:color="auto"/>
        <w:left w:val="none" w:sz="0" w:space="0" w:color="auto"/>
        <w:bottom w:val="none" w:sz="0" w:space="0" w:color="auto"/>
        <w:right w:val="none" w:sz="0" w:space="0" w:color="auto"/>
      </w:divBdr>
    </w:div>
    <w:div w:id="1008098422">
      <w:marLeft w:val="480"/>
      <w:marRight w:val="0"/>
      <w:marTop w:val="0"/>
      <w:marBottom w:val="0"/>
      <w:divBdr>
        <w:top w:val="none" w:sz="0" w:space="0" w:color="auto"/>
        <w:left w:val="none" w:sz="0" w:space="0" w:color="auto"/>
        <w:bottom w:val="none" w:sz="0" w:space="0" w:color="auto"/>
        <w:right w:val="none" w:sz="0" w:space="0" w:color="auto"/>
      </w:divBdr>
    </w:div>
    <w:div w:id="1008098923">
      <w:marLeft w:val="480"/>
      <w:marRight w:val="0"/>
      <w:marTop w:val="0"/>
      <w:marBottom w:val="0"/>
      <w:divBdr>
        <w:top w:val="none" w:sz="0" w:space="0" w:color="auto"/>
        <w:left w:val="none" w:sz="0" w:space="0" w:color="auto"/>
        <w:bottom w:val="none" w:sz="0" w:space="0" w:color="auto"/>
        <w:right w:val="none" w:sz="0" w:space="0" w:color="auto"/>
      </w:divBdr>
    </w:div>
    <w:div w:id="1008100165">
      <w:marLeft w:val="480"/>
      <w:marRight w:val="0"/>
      <w:marTop w:val="0"/>
      <w:marBottom w:val="0"/>
      <w:divBdr>
        <w:top w:val="none" w:sz="0" w:space="0" w:color="auto"/>
        <w:left w:val="none" w:sz="0" w:space="0" w:color="auto"/>
        <w:bottom w:val="none" w:sz="0" w:space="0" w:color="auto"/>
        <w:right w:val="none" w:sz="0" w:space="0" w:color="auto"/>
      </w:divBdr>
    </w:div>
    <w:div w:id="1008141390">
      <w:marLeft w:val="480"/>
      <w:marRight w:val="0"/>
      <w:marTop w:val="0"/>
      <w:marBottom w:val="0"/>
      <w:divBdr>
        <w:top w:val="none" w:sz="0" w:space="0" w:color="auto"/>
        <w:left w:val="none" w:sz="0" w:space="0" w:color="auto"/>
        <w:bottom w:val="none" w:sz="0" w:space="0" w:color="auto"/>
        <w:right w:val="none" w:sz="0" w:space="0" w:color="auto"/>
      </w:divBdr>
    </w:div>
    <w:div w:id="1008143062">
      <w:marLeft w:val="480"/>
      <w:marRight w:val="0"/>
      <w:marTop w:val="0"/>
      <w:marBottom w:val="0"/>
      <w:divBdr>
        <w:top w:val="none" w:sz="0" w:space="0" w:color="auto"/>
        <w:left w:val="none" w:sz="0" w:space="0" w:color="auto"/>
        <w:bottom w:val="none" w:sz="0" w:space="0" w:color="auto"/>
        <w:right w:val="none" w:sz="0" w:space="0" w:color="auto"/>
      </w:divBdr>
    </w:div>
    <w:div w:id="1008212950">
      <w:marLeft w:val="480"/>
      <w:marRight w:val="0"/>
      <w:marTop w:val="0"/>
      <w:marBottom w:val="0"/>
      <w:divBdr>
        <w:top w:val="none" w:sz="0" w:space="0" w:color="auto"/>
        <w:left w:val="none" w:sz="0" w:space="0" w:color="auto"/>
        <w:bottom w:val="none" w:sz="0" w:space="0" w:color="auto"/>
        <w:right w:val="none" w:sz="0" w:space="0" w:color="auto"/>
      </w:divBdr>
    </w:div>
    <w:div w:id="1008219425">
      <w:marLeft w:val="480"/>
      <w:marRight w:val="0"/>
      <w:marTop w:val="0"/>
      <w:marBottom w:val="0"/>
      <w:divBdr>
        <w:top w:val="none" w:sz="0" w:space="0" w:color="auto"/>
        <w:left w:val="none" w:sz="0" w:space="0" w:color="auto"/>
        <w:bottom w:val="none" w:sz="0" w:space="0" w:color="auto"/>
        <w:right w:val="none" w:sz="0" w:space="0" w:color="auto"/>
      </w:divBdr>
    </w:div>
    <w:div w:id="1008366997">
      <w:marLeft w:val="480"/>
      <w:marRight w:val="0"/>
      <w:marTop w:val="0"/>
      <w:marBottom w:val="0"/>
      <w:divBdr>
        <w:top w:val="none" w:sz="0" w:space="0" w:color="auto"/>
        <w:left w:val="none" w:sz="0" w:space="0" w:color="auto"/>
        <w:bottom w:val="none" w:sz="0" w:space="0" w:color="auto"/>
        <w:right w:val="none" w:sz="0" w:space="0" w:color="auto"/>
      </w:divBdr>
    </w:div>
    <w:div w:id="1008482461">
      <w:marLeft w:val="480"/>
      <w:marRight w:val="0"/>
      <w:marTop w:val="0"/>
      <w:marBottom w:val="0"/>
      <w:divBdr>
        <w:top w:val="none" w:sz="0" w:space="0" w:color="auto"/>
        <w:left w:val="none" w:sz="0" w:space="0" w:color="auto"/>
        <w:bottom w:val="none" w:sz="0" w:space="0" w:color="auto"/>
        <w:right w:val="none" w:sz="0" w:space="0" w:color="auto"/>
      </w:divBdr>
    </w:div>
    <w:div w:id="1008557540">
      <w:marLeft w:val="480"/>
      <w:marRight w:val="0"/>
      <w:marTop w:val="0"/>
      <w:marBottom w:val="0"/>
      <w:divBdr>
        <w:top w:val="none" w:sz="0" w:space="0" w:color="auto"/>
        <w:left w:val="none" w:sz="0" w:space="0" w:color="auto"/>
        <w:bottom w:val="none" w:sz="0" w:space="0" w:color="auto"/>
        <w:right w:val="none" w:sz="0" w:space="0" w:color="auto"/>
      </w:divBdr>
    </w:div>
    <w:div w:id="1008558544">
      <w:marLeft w:val="480"/>
      <w:marRight w:val="0"/>
      <w:marTop w:val="0"/>
      <w:marBottom w:val="0"/>
      <w:divBdr>
        <w:top w:val="none" w:sz="0" w:space="0" w:color="auto"/>
        <w:left w:val="none" w:sz="0" w:space="0" w:color="auto"/>
        <w:bottom w:val="none" w:sz="0" w:space="0" w:color="auto"/>
        <w:right w:val="none" w:sz="0" w:space="0" w:color="auto"/>
      </w:divBdr>
    </w:div>
    <w:div w:id="1008561399">
      <w:marLeft w:val="480"/>
      <w:marRight w:val="0"/>
      <w:marTop w:val="0"/>
      <w:marBottom w:val="0"/>
      <w:divBdr>
        <w:top w:val="none" w:sz="0" w:space="0" w:color="auto"/>
        <w:left w:val="none" w:sz="0" w:space="0" w:color="auto"/>
        <w:bottom w:val="none" w:sz="0" w:space="0" w:color="auto"/>
        <w:right w:val="none" w:sz="0" w:space="0" w:color="auto"/>
      </w:divBdr>
    </w:div>
    <w:div w:id="1008561513">
      <w:marLeft w:val="480"/>
      <w:marRight w:val="0"/>
      <w:marTop w:val="0"/>
      <w:marBottom w:val="0"/>
      <w:divBdr>
        <w:top w:val="none" w:sz="0" w:space="0" w:color="auto"/>
        <w:left w:val="none" w:sz="0" w:space="0" w:color="auto"/>
        <w:bottom w:val="none" w:sz="0" w:space="0" w:color="auto"/>
        <w:right w:val="none" w:sz="0" w:space="0" w:color="auto"/>
      </w:divBdr>
    </w:div>
    <w:div w:id="1008678574">
      <w:marLeft w:val="480"/>
      <w:marRight w:val="0"/>
      <w:marTop w:val="0"/>
      <w:marBottom w:val="0"/>
      <w:divBdr>
        <w:top w:val="none" w:sz="0" w:space="0" w:color="auto"/>
        <w:left w:val="none" w:sz="0" w:space="0" w:color="auto"/>
        <w:bottom w:val="none" w:sz="0" w:space="0" w:color="auto"/>
        <w:right w:val="none" w:sz="0" w:space="0" w:color="auto"/>
      </w:divBdr>
    </w:div>
    <w:div w:id="1008678705">
      <w:marLeft w:val="480"/>
      <w:marRight w:val="0"/>
      <w:marTop w:val="0"/>
      <w:marBottom w:val="0"/>
      <w:divBdr>
        <w:top w:val="none" w:sz="0" w:space="0" w:color="auto"/>
        <w:left w:val="none" w:sz="0" w:space="0" w:color="auto"/>
        <w:bottom w:val="none" w:sz="0" w:space="0" w:color="auto"/>
        <w:right w:val="none" w:sz="0" w:space="0" w:color="auto"/>
      </w:divBdr>
    </w:div>
    <w:div w:id="1008680254">
      <w:marLeft w:val="480"/>
      <w:marRight w:val="0"/>
      <w:marTop w:val="0"/>
      <w:marBottom w:val="0"/>
      <w:divBdr>
        <w:top w:val="none" w:sz="0" w:space="0" w:color="auto"/>
        <w:left w:val="none" w:sz="0" w:space="0" w:color="auto"/>
        <w:bottom w:val="none" w:sz="0" w:space="0" w:color="auto"/>
        <w:right w:val="none" w:sz="0" w:space="0" w:color="auto"/>
      </w:divBdr>
    </w:div>
    <w:div w:id="1008748799">
      <w:marLeft w:val="480"/>
      <w:marRight w:val="0"/>
      <w:marTop w:val="0"/>
      <w:marBottom w:val="0"/>
      <w:divBdr>
        <w:top w:val="none" w:sz="0" w:space="0" w:color="auto"/>
        <w:left w:val="none" w:sz="0" w:space="0" w:color="auto"/>
        <w:bottom w:val="none" w:sz="0" w:space="0" w:color="auto"/>
        <w:right w:val="none" w:sz="0" w:space="0" w:color="auto"/>
      </w:divBdr>
    </w:div>
    <w:div w:id="1008797355">
      <w:marLeft w:val="480"/>
      <w:marRight w:val="0"/>
      <w:marTop w:val="0"/>
      <w:marBottom w:val="0"/>
      <w:divBdr>
        <w:top w:val="none" w:sz="0" w:space="0" w:color="auto"/>
        <w:left w:val="none" w:sz="0" w:space="0" w:color="auto"/>
        <w:bottom w:val="none" w:sz="0" w:space="0" w:color="auto"/>
        <w:right w:val="none" w:sz="0" w:space="0" w:color="auto"/>
      </w:divBdr>
    </w:div>
    <w:div w:id="1008872714">
      <w:marLeft w:val="480"/>
      <w:marRight w:val="0"/>
      <w:marTop w:val="0"/>
      <w:marBottom w:val="0"/>
      <w:divBdr>
        <w:top w:val="none" w:sz="0" w:space="0" w:color="auto"/>
        <w:left w:val="none" w:sz="0" w:space="0" w:color="auto"/>
        <w:bottom w:val="none" w:sz="0" w:space="0" w:color="auto"/>
        <w:right w:val="none" w:sz="0" w:space="0" w:color="auto"/>
      </w:divBdr>
    </w:div>
    <w:div w:id="1009017085">
      <w:marLeft w:val="480"/>
      <w:marRight w:val="0"/>
      <w:marTop w:val="0"/>
      <w:marBottom w:val="0"/>
      <w:divBdr>
        <w:top w:val="none" w:sz="0" w:space="0" w:color="auto"/>
        <w:left w:val="none" w:sz="0" w:space="0" w:color="auto"/>
        <w:bottom w:val="none" w:sz="0" w:space="0" w:color="auto"/>
        <w:right w:val="none" w:sz="0" w:space="0" w:color="auto"/>
      </w:divBdr>
    </w:div>
    <w:div w:id="1009067646">
      <w:marLeft w:val="480"/>
      <w:marRight w:val="0"/>
      <w:marTop w:val="0"/>
      <w:marBottom w:val="0"/>
      <w:divBdr>
        <w:top w:val="none" w:sz="0" w:space="0" w:color="auto"/>
        <w:left w:val="none" w:sz="0" w:space="0" w:color="auto"/>
        <w:bottom w:val="none" w:sz="0" w:space="0" w:color="auto"/>
        <w:right w:val="none" w:sz="0" w:space="0" w:color="auto"/>
      </w:divBdr>
    </w:div>
    <w:div w:id="1009140922">
      <w:marLeft w:val="480"/>
      <w:marRight w:val="0"/>
      <w:marTop w:val="0"/>
      <w:marBottom w:val="0"/>
      <w:divBdr>
        <w:top w:val="none" w:sz="0" w:space="0" w:color="auto"/>
        <w:left w:val="none" w:sz="0" w:space="0" w:color="auto"/>
        <w:bottom w:val="none" w:sz="0" w:space="0" w:color="auto"/>
        <w:right w:val="none" w:sz="0" w:space="0" w:color="auto"/>
      </w:divBdr>
    </w:div>
    <w:div w:id="1009211180">
      <w:marLeft w:val="480"/>
      <w:marRight w:val="0"/>
      <w:marTop w:val="0"/>
      <w:marBottom w:val="0"/>
      <w:divBdr>
        <w:top w:val="none" w:sz="0" w:space="0" w:color="auto"/>
        <w:left w:val="none" w:sz="0" w:space="0" w:color="auto"/>
        <w:bottom w:val="none" w:sz="0" w:space="0" w:color="auto"/>
        <w:right w:val="none" w:sz="0" w:space="0" w:color="auto"/>
      </w:divBdr>
    </w:div>
    <w:div w:id="1009258782">
      <w:marLeft w:val="480"/>
      <w:marRight w:val="0"/>
      <w:marTop w:val="0"/>
      <w:marBottom w:val="0"/>
      <w:divBdr>
        <w:top w:val="none" w:sz="0" w:space="0" w:color="auto"/>
        <w:left w:val="none" w:sz="0" w:space="0" w:color="auto"/>
        <w:bottom w:val="none" w:sz="0" w:space="0" w:color="auto"/>
        <w:right w:val="none" w:sz="0" w:space="0" w:color="auto"/>
      </w:divBdr>
    </w:div>
    <w:div w:id="1009328193">
      <w:marLeft w:val="480"/>
      <w:marRight w:val="0"/>
      <w:marTop w:val="0"/>
      <w:marBottom w:val="0"/>
      <w:divBdr>
        <w:top w:val="none" w:sz="0" w:space="0" w:color="auto"/>
        <w:left w:val="none" w:sz="0" w:space="0" w:color="auto"/>
        <w:bottom w:val="none" w:sz="0" w:space="0" w:color="auto"/>
        <w:right w:val="none" w:sz="0" w:space="0" w:color="auto"/>
      </w:divBdr>
    </w:div>
    <w:div w:id="1009403290">
      <w:marLeft w:val="480"/>
      <w:marRight w:val="0"/>
      <w:marTop w:val="0"/>
      <w:marBottom w:val="0"/>
      <w:divBdr>
        <w:top w:val="none" w:sz="0" w:space="0" w:color="auto"/>
        <w:left w:val="none" w:sz="0" w:space="0" w:color="auto"/>
        <w:bottom w:val="none" w:sz="0" w:space="0" w:color="auto"/>
        <w:right w:val="none" w:sz="0" w:space="0" w:color="auto"/>
      </w:divBdr>
    </w:div>
    <w:div w:id="1009405122">
      <w:marLeft w:val="480"/>
      <w:marRight w:val="0"/>
      <w:marTop w:val="0"/>
      <w:marBottom w:val="0"/>
      <w:divBdr>
        <w:top w:val="none" w:sz="0" w:space="0" w:color="auto"/>
        <w:left w:val="none" w:sz="0" w:space="0" w:color="auto"/>
        <w:bottom w:val="none" w:sz="0" w:space="0" w:color="auto"/>
        <w:right w:val="none" w:sz="0" w:space="0" w:color="auto"/>
      </w:divBdr>
    </w:div>
    <w:div w:id="1009411049">
      <w:marLeft w:val="480"/>
      <w:marRight w:val="0"/>
      <w:marTop w:val="0"/>
      <w:marBottom w:val="0"/>
      <w:divBdr>
        <w:top w:val="none" w:sz="0" w:space="0" w:color="auto"/>
        <w:left w:val="none" w:sz="0" w:space="0" w:color="auto"/>
        <w:bottom w:val="none" w:sz="0" w:space="0" w:color="auto"/>
        <w:right w:val="none" w:sz="0" w:space="0" w:color="auto"/>
      </w:divBdr>
    </w:div>
    <w:div w:id="1009412059">
      <w:marLeft w:val="480"/>
      <w:marRight w:val="0"/>
      <w:marTop w:val="0"/>
      <w:marBottom w:val="0"/>
      <w:divBdr>
        <w:top w:val="none" w:sz="0" w:space="0" w:color="auto"/>
        <w:left w:val="none" w:sz="0" w:space="0" w:color="auto"/>
        <w:bottom w:val="none" w:sz="0" w:space="0" w:color="auto"/>
        <w:right w:val="none" w:sz="0" w:space="0" w:color="auto"/>
      </w:divBdr>
    </w:div>
    <w:div w:id="1009452037">
      <w:marLeft w:val="480"/>
      <w:marRight w:val="0"/>
      <w:marTop w:val="0"/>
      <w:marBottom w:val="0"/>
      <w:divBdr>
        <w:top w:val="none" w:sz="0" w:space="0" w:color="auto"/>
        <w:left w:val="none" w:sz="0" w:space="0" w:color="auto"/>
        <w:bottom w:val="none" w:sz="0" w:space="0" w:color="auto"/>
        <w:right w:val="none" w:sz="0" w:space="0" w:color="auto"/>
      </w:divBdr>
    </w:div>
    <w:div w:id="1009480334">
      <w:marLeft w:val="480"/>
      <w:marRight w:val="0"/>
      <w:marTop w:val="0"/>
      <w:marBottom w:val="0"/>
      <w:divBdr>
        <w:top w:val="none" w:sz="0" w:space="0" w:color="auto"/>
        <w:left w:val="none" w:sz="0" w:space="0" w:color="auto"/>
        <w:bottom w:val="none" w:sz="0" w:space="0" w:color="auto"/>
        <w:right w:val="none" w:sz="0" w:space="0" w:color="auto"/>
      </w:divBdr>
    </w:div>
    <w:div w:id="1009481115">
      <w:marLeft w:val="480"/>
      <w:marRight w:val="0"/>
      <w:marTop w:val="0"/>
      <w:marBottom w:val="0"/>
      <w:divBdr>
        <w:top w:val="none" w:sz="0" w:space="0" w:color="auto"/>
        <w:left w:val="none" w:sz="0" w:space="0" w:color="auto"/>
        <w:bottom w:val="none" w:sz="0" w:space="0" w:color="auto"/>
        <w:right w:val="none" w:sz="0" w:space="0" w:color="auto"/>
      </w:divBdr>
    </w:div>
    <w:div w:id="1009483231">
      <w:marLeft w:val="480"/>
      <w:marRight w:val="0"/>
      <w:marTop w:val="0"/>
      <w:marBottom w:val="0"/>
      <w:divBdr>
        <w:top w:val="none" w:sz="0" w:space="0" w:color="auto"/>
        <w:left w:val="none" w:sz="0" w:space="0" w:color="auto"/>
        <w:bottom w:val="none" w:sz="0" w:space="0" w:color="auto"/>
        <w:right w:val="none" w:sz="0" w:space="0" w:color="auto"/>
      </w:divBdr>
    </w:div>
    <w:div w:id="1009521252">
      <w:marLeft w:val="640"/>
      <w:marRight w:val="0"/>
      <w:marTop w:val="0"/>
      <w:marBottom w:val="0"/>
      <w:divBdr>
        <w:top w:val="none" w:sz="0" w:space="0" w:color="auto"/>
        <w:left w:val="none" w:sz="0" w:space="0" w:color="auto"/>
        <w:bottom w:val="none" w:sz="0" w:space="0" w:color="auto"/>
        <w:right w:val="none" w:sz="0" w:space="0" w:color="auto"/>
      </w:divBdr>
    </w:div>
    <w:div w:id="1009525691">
      <w:marLeft w:val="480"/>
      <w:marRight w:val="0"/>
      <w:marTop w:val="0"/>
      <w:marBottom w:val="0"/>
      <w:divBdr>
        <w:top w:val="none" w:sz="0" w:space="0" w:color="auto"/>
        <w:left w:val="none" w:sz="0" w:space="0" w:color="auto"/>
        <w:bottom w:val="none" w:sz="0" w:space="0" w:color="auto"/>
        <w:right w:val="none" w:sz="0" w:space="0" w:color="auto"/>
      </w:divBdr>
    </w:div>
    <w:div w:id="1009599878">
      <w:marLeft w:val="480"/>
      <w:marRight w:val="0"/>
      <w:marTop w:val="0"/>
      <w:marBottom w:val="0"/>
      <w:divBdr>
        <w:top w:val="none" w:sz="0" w:space="0" w:color="auto"/>
        <w:left w:val="none" w:sz="0" w:space="0" w:color="auto"/>
        <w:bottom w:val="none" w:sz="0" w:space="0" w:color="auto"/>
        <w:right w:val="none" w:sz="0" w:space="0" w:color="auto"/>
      </w:divBdr>
    </w:div>
    <w:div w:id="1009715408">
      <w:marLeft w:val="480"/>
      <w:marRight w:val="0"/>
      <w:marTop w:val="0"/>
      <w:marBottom w:val="0"/>
      <w:divBdr>
        <w:top w:val="none" w:sz="0" w:space="0" w:color="auto"/>
        <w:left w:val="none" w:sz="0" w:space="0" w:color="auto"/>
        <w:bottom w:val="none" w:sz="0" w:space="0" w:color="auto"/>
        <w:right w:val="none" w:sz="0" w:space="0" w:color="auto"/>
      </w:divBdr>
    </w:div>
    <w:div w:id="1009716232">
      <w:marLeft w:val="480"/>
      <w:marRight w:val="0"/>
      <w:marTop w:val="0"/>
      <w:marBottom w:val="0"/>
      <w:divBdr>
        <w:top w:val="none" w:sz="0" w:space="0" w:color="auto"/>
        <w:left w:val="none" w:sz="0" w:space="0" w:color="auto"/>
        <w:bottom w:val="none" w:sz="0" w:space="0" w:color="auto"/>
        <w:right w:val="none" w:sz="0" w:space="0" w:color="auto"/>
      </w:divBdr>
    </w:div>
    <w:div w:id="1009722599">
      <w:marLeft w:val="480"/>
      <w:marRight w:val="0"/>
      <w:marTop w:val="0"/>
      <w:marBottom w:val="0"/>
      <w:divBdr>
        <w:top w:val="none" w:sz="0" w:space="0" w:color="auto"/>
        <w:left w:val="none" w:sz="0" w:space="0" w:color="auto"/>
        <w:bottom w:val="none" w:sz="0" w:space="0" w:color="auto"/>
        <w:right w:val="none" w:sz="0" w:space="0" w:color="auto"/>
      </w:divBdr>
    </w:div>
    <w:div w:id="1009791523">
      <w:marLeft w:val="640"/>
      <w:marRight w:val="0"/>
      <w:marTop w:val="0"/>
      <w:marBottom w:val="0"/>
      <w:divBdr>
        <w:top w:val="none" w:sz="0" w:space="0" w:color="auto"/>
        <w:left w:val="none" w:sz="0" w:space="0" w:color="auto"/>
        <w:bottom w:val="none" w:sz="0" w:space="0" w:color="auto"/>
        <w:right w:val="none" w:sz="0" w:space="0" w:color="auto"/>
      </w:divBdr>
    </w:div>
    <w:div w:id="1009792609">
      <w:marLeft w:val="480"/>
      <w:marRight w:val="0"/>
      <w:marTop w:val="0"/>
      <w:marBottom w:val="0"/>
      <w:divBdr>
        <w:top w:val="none" w:sz="0" w:space="0" w:color="auto"/>
        <w:left w:val="none" w:sz="0" w:space="0" w:color="auto"/>
        <w:bottom w:val="none" w:sz="0" w:space="0" w:color="auto"/>
        <w:right w:val="none" w:sz="0" w:space="0" w:color="auto"/>
      </w:divBdr>
    </w:div>
    <w:div w:id="1009794796">
      <w:marLeft w:val="480"/>
      <w:marRight w:val="0"/>
      <w:marTop w:val="0"/>
      <w:marBottom w:val="0"/>
      <w:divBdr>
        <w:top w:val="none" w:sz="0" w:space="0" w:color="auto"/>
        <w:left w:val="none" w:sz="0" w:space="0" w:color="auto"/>
        <w:bottom w:val="none" w:sz="0" w:space="0" w:color="auto"/>
        <w:right w:val="none" w:sz="0" w:space="0" w:color="auto"/>
      </w:divBdr>
    </w:div>
    <w:div w:id="1009868075">
      <w:marLeft w:val="480"/>
      <w:marRight w:val="0"/>
      <w:marTop w:val="0"/>
      <w:marBottom w:val="0"/>
      <w:divBdr>
        <w:top w:val="none" w:sz="0" w:space="0" w:color="auto"/>
        <w:left w:val="none" w:sz="0" w:space="0" w:color="auto"/>
        <w:bottom w:val="none" w:sz="0" w:space="0" w:color="auto"/>
        <w:right w:val="none" w:sz="0" w:space="0" w:color="auto"/>
      </w:divBdr>
    </w:div>
    <w:div w:id="1009874124">
      <w:marLeft w:val="480"/>
      <w:marRight w:val="0"/>
      <w:marTop w:val="0"/>
      <w:marBottom w:val="0"/>
      <w:divBdr>
        <w:top w:val="none" w:sz="0" w:space="0" w:color="auto"/>
        <w:left w:val="none" w:sz="0" w:space="0" w:color="auto"/>
        <w:bottom w:val="none" w:sz="0" w:space="0" w:color="auto"/>
        <w:right w:val="none" w:sz="0" w:space="0" w:color="auto"/>
      </w:divBdr>
    </w:div>
    <w:div w:id="1009911676">
      <w:marLeft w:val="480"/>
      <w:marRight w:val="0"/>
      <w:marTop w:val="0"/>
      <w:marBottom w:val="0"/>
      <w:divBdr>
        <w:top w:val="none" w:sz="0" w:space="0" w:color="auto"/>
        <w:left w:val="none" w:sz="0" w:space="0" w:color="auto"/>
        <w:bottom w:val="none" w:sz="0" w:space="0" w:color="auto"/>
        <w:right w:val="none" w:sz="0" w:space="0" w:color="auto"/>
      </w:divBdr>
    </w:div>
    <w:div w:id="1010106384">
      <w:marLeft w:val="480"/>
      <w:marRight w:val="0"/>
      <w:marTop w:val="0"/>
      <w:marBottom w:val="0"/>
      <w:divBdr>
        <w:top w:val="none" w:sz="0" w:space="0" w:color="auto"/>
        <w:left w:val="none" w:sz="0" w:space="0" w:color="auto"/>
        <w:bottom w:val="none" w:sz="0" w:space="0" w:color="auto"/>
        <w:right w:val="none" w:sz="0" w:space="0" w:color="auto"/>
      </w:divBdr>
    </w:div>
    <w:div w:id="1010137449">
      <w:marLeft w:val="480"/>
      <w:marRight w:val="0"/>
      <w:marTop w:val="0"/>
      <w:marBottom w:val="0"/>
      <w:divBdr>
        <w:top w:val="none" w:sz="0" w:space="0" w:color="auto"/>
        <w:left w:val="none" w:sz="0" w:space="0" w:color="auto"/>
        <w:bottom w:val="none" w:sz="0" w:space="0" w:color="auto"/>
        <w:right w:val="none" w:sz="0" w:space="0" w:color="auto"/>
      </w:divBdr>
    </w:div>
    <w:div w:id="1010176554">
      <w:marLeft w:val="480"/>
      <w:marRight w:val="0"/>
      <w:marTop w:val="0"/>
      <w:marBottom w:val="0"/>
      <w:divBdr>
        <w:top w:val="none" w:sz="0" w:space="0" w:color="auto"/>
        <w:left w:val="none" w:sz="0" w:space="0" w:color="auto"/>
        <w:bottom w:val="none" w:sz="0" w:space="0" w:color="auto"/>
        <w:right w:val="none" w:sz="0" w:space="0" w:color="auto"/>
      </w:divBdr>
    </w:div>
    <w:div w:id="1010176610">
      <w:marLeft w:val="480"/>
      <w:marRight w:val="0"/>
      <w:marTop w:val="0"/>
      <w:marBottom w:val="0"/>
      <w:divBdr>
        <w:top w:val="none" w:sz="0" w:space="0" w:color="auto"/>
        <w:left w:val="none" w:sz="0" w:space="0" w:color="auto"/>
        <w:bottom w:val="none" w:sz="0" w:space="0" w:color="auto"/>
        <w:right w:val="none" w:sz="0" w:space="0" w:color="auto"/>
      </w:divBdr>
    </w:div>
    <w:div w:id="1010177056">
      <w:marLeft w:val="480"/>
      <w:marRight w:val="0"/>
      <w:marTop w:val="0"/>
      <w:marBottom w:val="0"/>
      <w:divBdr>
        <w:top w:val="none" w:sz="0" w:space="0" w:color="auto"/>
        <w:left w:val="none" w:sz="0" w:space="0" w:color="auto"/>
        <w:bottom w:val="none" w:sz="0" w:space="0" w:color="auto"/>
        <w:right w:val="none" w:sz="0" w:space="0" w:color="auto"/>
      </w:divBdr>
    </w:div>
    <w:div w:id="1010178837">
      <w:marLeft w:val="480"/>
      <w:marRight w:val="0"/>
      <w:marTop w:val="0"/>
      <w:marBottom w:val="0"/>
      <w:divBdr>
        <w:top w:val="none" w:sz="0" w:space="0" w:color="auto"/>
        <w:left w:val="none" w:sz="0" w:space="0" w:color="auto"/>
        <w:bottom w:val="none" w:sz="0" w:space="0" w:color="auto"/>
        <w:right w:val="none" w:sz="0" w:space="0" w:color="auto"/>
      </w:divBdr>
    </w:div>
    <w:div w:id="1010179226">
      <w:marLeft w:val="480"/>
      <w:marRight w:val="0"/>
      <w:marTop w:val="0"/>
      <w:marBottom w:val="0"/>
      <w:divBdr>
        <w:top w:val="none" w:sz="0" w:space="0" w:color="auto"/>
        <w:left w:val="none" w:sz="0" w:space="0" w:color="auto"/>
        <w:bottom w:val="none" w:sz="0" w:space="0" w:color="auto"/>
        <w:right w:val="none" w:sz="0" w:space="0" w:color="auto"/>
      </w:divBdr>
    </w:div>
    <w:div w:id="1010251657">
      <w:marLeft w:val="480"/>
      <w:marRight w:val="0"/>
      <w:marTop w:val="0"/>
      <w:marBottom w:val="0"/>
      <w:divBdr>
        <w:top w:val="none" w:sz="0" w:space="0" w:color="auto"/>
        <w:left w:val="none" w:sz="0" w:space="0" w:color="auto"/>
        <w:bottom w:val="none" w:sz="0" w:space="0" w:color="auto"/>
        <w:right w:val="none" w:sz="0" w:space="0" w:color="auto"/>
      </w:divBdr>
    </w:div>
    <w:div w:id="1010253593">
      <w:marLeft w:val="480"/>
      <w:marRight w:val="0"/>
      <w:marTop w:val="0"/>
      <w:marBottom w:val="0"/>
      <w:divBdr>
        <w:top w:val="none" w:sz="0" w:space="0" w:color="auto"/>
        <w:left w:val="none" w:sz="0" w:space="0" w:color="auto"/>
        <w:bottom w:val="none" w:sz="0" w:space="0" w:color="auto"/>
        <w:right w:val="none" w:sz="0" w:space="0" w:color="auto"/>
      </w:divBdr>
    </w:div>
    <w:div w:id="1010254297">
      <w:marLeft w:val="640"/>
      <w:marRight w:val="0"/>
      <w:marTop w:val="0"/>
      <w:marBottom w:val="0"/>
      <w:divBdr>
        <w:top w:val="none" w:sz="0" w:space="0" w:color="auto"/>
        <w:left w:val="none" w:sz="0" w:space="0" w:color="auto"/>
        <w:bottom w:val="none" w:sz="0" w:space="0" w:color="auto"/>
        <w:right w:val="none" w:sz="0" w:space="0" w:color="auto"/>
      </w:divBdr>
    </w:div>
    <w:div w:id="1010259341">
      <w:marLeft w:val="480"/>
      <w:marRight w:val="0"/>
      <w:marTop w:val="0"/>
      <w:marBottom w:val="0"/>
      <w:divBdr>
        <w:top w:val="none" w:sz="0" w:space="0" w:color="auto"/>
        <w:left w:val="none" w:sz="0" w:space="0" w:color="auto"/>
        <w:bottom w:val="none" w:sz="0" w:space="0" w:color="auto"/>
        <w:right w:val="none" w:sz="0" w:space="0" w:color="auto"/>
      </w:divBdr>
    </w:div>
    <w:div w:id="1010333659">
      <w:marLeft w:val="480"/>
      <w:marRight w:val="0"/>
      <w:marTop w:val="0"/>
      <w:marBottom w:val="0"/>
      <w:divBdr>
        <w:top w:val="none" w:sz="0" w:space="0" w:color="auto"/>
        <w:left w:val="none" w:sz="0" w:space="0" w:color="auto"/>
        <w:bottom w:val="none" w:sz="0" w:space="0" w:color="auto"/>
        <w:right w:val="none" w:sz="0" w:space="0" w:color="auto"/>
      </w:divBdr>
    </w:div>
    <w:div w:id="1010454473">
      <w:marLeft w:val="480"/>
      <w:marRight w:val="0"/>
      <w:marTop w:val="0"/>
      <w:marBottom w:val="0"/>
      <w:divBdr>
        <w:top w:val="none" w:sz="0" w:space="0" w:color="auto"/>
        <w:left w:val="none" w:sz="0" w:space="0" w:color="auto"/>
        <w:bottom w:val="none" w:sz="0" w:space="0" w:color="auto"/>
        <w:right w:val="none" w:sz="0" w:space="0" w:color="auto"/>
      </w:divBdr>
    </w:div>
    <w:div w:id="1010525201">
      <w:marLeft w:val="480"/>
      <w:marRight w:val="0"/>
      <w:marTop w:val="0"/>
      <w:marBottom w:val="0"/>
      <w:divBdr>
        <w:top w:val="none" w:sz="0" w:space="0" w:color="auto"/>
        <w:left w:val="none" w:sz="0" w:space="0" w:color="auto"/>
        <w:bottom w:val="none" w:sz="0" w:space="0" w:color="auto"/>
        <w:right w:val="none" w:sz="0" w:space="0" w:color="auto"/>
      </w:divBdr>
    </w:div>
    <w:div w:id="1010526364">
      <w:marLeft w:val="480"/>
      <w:marRight w:val="0"/>
      <w:marTop w:val="0"/>
      <w:marBottom w:val="0"/>
      <w:divBdr>
        <w:top w:val="none" w:sz="0" w:space="0" w:color="auto"/>
        <w:left w:val="none" w:sz="0" w:space="0" w:color="auto"/>
        <w:bottom w:val="none" w:sz="0" w:space="0" w:color="auto"/>
        <w:right w:val="none" w:sz="0" w:space="0" w:color="auto"/>
      </w:divBdr>
    </w:div>
    <w:div w:id="1010596545">
      <w:marLeft w:val="480"/>
      <w:marRight w:val="0"/>
      <w:marTop w:val="0"/>
      <w:marBottom w:val="0"/>
      <w:divBdr>
        <w:top w:val="none" w:sz="0" w:space="0" w:color="auto"/>
        <w:left w:val="none" w:sz="0" w:space="0" w:color="auto"/>
        <w:bottom w:val="none" w:sz="0" w:space="0" w:color="auto"/>
        <w:right w:val="none" w:sz="0" w:space="0" w:color="auto"/>
      </w:divBdr>
    </w:div>
    <w:div w:id="1010597064">
      <w:marLeft w:val="480"/>
      <w:marRight w:val="0"/>
      <w:marTop w:val="0"/>
      <w:marBottom w:val="0"/>
      <w:divBdr>
        <w:top w:val="none" w:sz="0" w:space="0" w:color="auto"/>
        <w:left w:val="none" w:sz="0" w:space="0" w:color="auto"/>
        <w:bottom w:val="none" w:sz="0" w:space="0" w:color="auto"/>
        <w:right w:val="none" w:sz="0" w:space="0" w:color="auto"/>
      </w:divBdr>
    </w:div>
    <w:div w:id="1010638866">
      <w:marLeft w:val="480"/>
      <w:marRight w:val="0"/>
      <w:marTop w:val="0"/>
      <w:marBottom w:val="0"/>
      <w:divBdr>
        <w:top w:val="none" w:sz="0" w:space="0" w:color="auto"/>
        <w:left w:val="none" w:sz="0" w:space="0" w:color="auto"/>
        <w:bottom w:val="none" w:sz="0" w:space="0" w:color="auto"/>
        <w:right w:val="none" w:sz="0" w:space="0" w:color="auto"/>
      </w:divBdr>
    </w:div>
    <w:div w:id="1010722129">
      <w:marLeft w:val="480"/>
      <w:marRight w:val="0"/>
      <w:marTop w:val="0"/>
      <w:marBottom w:val="0"/>
      <w:divBdr>
        <w:top w:val="none" w:sz="0" w:space="0" w:color="auto"/>
        <w:left w:val="none" w:sz="0" w:space="0" w:color="auto"/>
        <w:bottom w:val="none" w:sz="0" w:space="0" w:color="auto"/>
        <w:right w:val="none" w:sz="0" w:space="0" w:color="auto"/>
      </w:divBdr>
    </w:div>
    <w:div w:id="1010722771">
      <w:marLeft w:val="480"/>
      <w:marRight w:val="0"/>
      <w:marTop w:val="0"/>
      <w:marBottom w:val="0"/>
      <w:divBdr>
        <w:top w:val="none" w:sz="0" w:space="0" w:color="auto"/>
        <w:left w:val="none" w:sz="0" w:space="0" w:color="auto"/>
        <w:bottom w:val="none" w:sz="0" w:space="0" w:color="auto"/>
        <w:right w:val="none" w:sz="0" w:space="0" w:color="auto"/>
      </w:divBdr>
    </w:div>
    <w:div w:id="1010761898">
      <w:marLeft w:val="480"/>
      <w:marRight w:val="0"/>
      <w:marTop w:val="0"/>
      <w:marBottom w:val="0"/>
      <w:divBdr>
        <w:top w:val="none" w:sz="0" w:space="0" w:color="auto"/>
        <w:left w:val="none" w:sz="0" w:space="0" w:color="auto"/>
        <w:bottom w:val="none" w:sz="0" w:space="0" w:color="auto"/>
        <w:right w:val="none" w:sz="0" w:space="0" w:color="auto"/>
      </w:divBdr>
    </w:div>
    <w:div w:id="1010761908">
      <w:marLeft w:val="480"/>
      <w:marRight w:val="0"/>
      <w:marTop w:val="0"/>
      <w:marBottom w:val="0"/>
      <w:divBdr>
        <w:top w:val="none" w:sz="0" w:space="0" w:color="auto"/>
        <w:left w:val="none" w:sz="0" w:space="0" w:color="auto"/>
        <w:bottom w:val="none" w:sz="0" w:space="0" w:color="auto"/>
        <w:right w:val="none" w:sz="0" w:space="0" w:color="auto"/>
      </w:divBdr>
    </w:div>
    <w:div w:id="1010763220">
      <w:marLeft w:val="480"/>
      <w:marRight w:val="0"/>
      <w:marTop w:val="0"/>
      <w:marBottom w:val="0"/>
      <w:divBdr>
        <w:top w:val="none" w:sz="0" w:space="0" w:color="auto"/>
        <w:left w:val="none" w:sz="0" w:space="0" w:color="auto"/>
        <w:bottom w:val="none" w:sz="0" w:space="0" w:color="auto"/>
        <w:right w:val="none" w:sz="0" w:space="0" w:color="auto"/>
      </w:divBdr>
    </w:div>
    <w:div w:id="1010764496">
      <w:marLeft w:val="640"/>
      <w:marRight w:val="0"/>
      <w:marTop w:val="0"/>
      <w:marBottom w:val="0"/>
      <w:divBdr>
        <w:top w:val="none" w:sz="0" w:space="0" w:color="auto"/>
        <w:left w:val="none" w:sz="0" w:space="0" w:color="auto"/>
        <w:bottom w:val="none" w:sz="0" w:space="0" w:color="auto"/>
        <w:right w:val="none" w:sz="0" w:space="0" w:color="auto"/>
      </w:divBdr>
    </w:div>
    <w:div w:id="1010765420">
      <w:marLeft w:val="480"/>
      <w:marRight w:val="0"/>
      <w:marTop w:val="0"/>
      <w:marBottom w:val="0"/>
      <w:divBdr>
        <w:top w:val="none" w:sz="0" w:space="0" w:color="auto"/>
        <w:left w:val="none" w:sz="0" w:space="0" w:color="auto"/>
        <w:bottom w:val="none" w:sz="0" w:space="0" w:color="auto"/>
        <w:right w:val="none" w:sz="0" w:space="0" w:color="auto"/>
      </w:divBdr>
    </w:div>
    <w:div w:id="1010790734">
      <w:marLeft w:val="480"/>
      <w:marRight w:val="0"/>
      <w:marTop w:val="0"/>
      <w:marBottom w:val="0"/>
      <w:divBdr>
        <w:top w:val="none" w:sz="0" w:space="0" w:color="auto"/>
        <w:left w:val="none" w:sz="0" w:space="0" w:color="auto"/>
        <w:bottom w:val="none" w:sz="0" w:space="0" w:color="auto"/>
        <w:right w:val="none" w:sz="0" w:space="0" w:color="auto"/>
      </w:divBdr>
    </w:div>
    <w:div w:id="1010793403">
      <w:marLeft w:val="480"/>
      <w:marRight w:val="0"/>
      <w:marTop w:val="0"/>
      <w:marBottom w:val="0"/>
      <w:divBdr>
        <w:top w:val="none" w:sz="0" w:space="0" w:color="auto"/>
        <w:left w:val="none" w:sz="0" w:space="0" w:color="auto"/>
        <w:bottom w:val="none" w:sz="0" w:space="0" w:color="auto"/>
        <w:right w:val="none" w:sz="0" w:space="0" w:color="auto"/>
      </w:divBdr>
    </w:div>
    <w:div w:id="1010832914">
      <w:marLeft w:val="480"/>
      <w:marRight w:val="0"/>
      <w:marTop w:val="0"/>
      <w:marBottom w:val="0"/>
      <w:divBdr>
        <w:top w:val="none" w:sz="0" w:space="0" w:color="auto"/>
        <w:left w:val="none" w:sz="0" w:space="0" w:color="auto"/>
        <w:bottom w:val="none" w:sz="0" w:space="0" w:color="auto"/>
        <w:right w:val="none" w:sz="0" w:space="0" w:color="auto"/>
      </w:divBdr>
    </w:div>
    <w:div w:id="1010836300">
      <w:marLeft w:val="480"/>
      <w:marRight w:val="0"/>
      <w:marTop w:val="0"/>
      <w:marBottom w:val="0"/>
      <w:divBdr>
        <w:top w:val="none" w:sz="0" w:space="0" w:color="auto"/>
        <w:left w:val="none" w:sz="0" w:space="0" w:color="auto"/>
        <w:bottom w:val="none" w:sz="0" w:space="0" w:color="auto"/>
        <w:right w:val="none" w:sz="0" w:space="0" w:color="auto"/>
      </w:divBdr>
    </w:div>
    <w:div w:id="1010907475">
      <w:marLeft w:val="480"/>
      <w:marRight w:val="0"/>
      <w:marTop w:val="0"/>
      <w:marBottom w:val="0"/>
      <w:divBdr>
        <w:top w:val="none" w:sz="0" w:space="0" w:color="auto"/>
        <w:left w:val="none" w:sz="0" w:space="0" w:color="auto"/>
        <w:bottom w:val="none" w:sz="0" w:space="0" w:color="auto"/>
        <w:right w:val="none" w:sz="0" w:space="0" w:color="auto"/>
      </w:divBdr>
    </w:div>
    <w:div w:id="1010909985">
      <w:marLeft w:val="480"/>
      <w:marRight w:val="0"/>
      <w:marTop w:val="0"/>
      <w:marBottom w:val="0"/>
      <w:divBdr>
        <w:top w:val="none" w:sz="0" w:space="0" w:color="auto"/>
        <w:left w:val="none" w:sz="0" w:space="0" w:color="auto"/>
        <w:bottom w:val="none" w:sz="0" w:space="0" w:color="auto"/>
        <w:right w:val="none" w:sz="0" w:space="0" w:color="auto"/>
      </w:divBdr>
    </w:div>
    <w:div w:id="1010984030">
      <w:marLeft w:val="480"/>
      <w:marRight w:val="0"/>
      <w:marTop w:val="0"/>
      <w:marBottom w:val="0"/>
      <w:divBdr>
        <w:top w:val="none" w:sz="0" w:space="0" w:color="auto"/>
        <w:left w:val="none" w:sz="0" w:space="0" w:color="auto"/>
        <w:bottom w:val="none" w:sz="0" w:space="0" w:color="auto"/>
        <w:right w:val="none" w:sz="0" w:space="0" w:color="auto"/>
      </w:divBdr>
    </w:div>
    <w:div w:id="1010985008">
      <w:marLeft w:val="480"/>
      <w:marRight w:val="0"/>
      <w:marTop w:val="0"/>
      <w:marBottom w:val="0"/>
      <w:divBdr>
        <w:top w:val="none" w:sz="0" w:space="0" w:color="auto"/>
        <w:left w:val="none" w:sz="0" w:space="0" w:color="auto"/>
        <w:bottom w:val="none" w:sz="0" w:space="0" w:color="auto"/>
        <w:right w:val="none" w:sz="0" w:space="0" w:color="auto"/>
      </w:divBdr>
    </w:div>
    <w:div w:id="1010989206">
      <w:marLeft w:val="480"/>
      <w:marRight w:val="0"/>
      <w:marTop w:val="0"/>
      <w:marBottom w:val="0"/>
      <w:divBdr>
        <w:top w:val="none" w:sz="0" w:space="0" w:color="auto"/>
        <w:left w:val="none" w:sz="0" w:space="0" w:color="auto"/>
        <w:bottom w:val="none" w:sz="0" w:space="0" w:color="auto"/>
        <w:right w:val="none" w:sz="0" w:space="0" w:color="auto"/>
      </w:divBdr>
    </w:div>
    <w:div w:id="1011027449">
      <w:marLeft w:val="480"/>
      <w:marRight w:val="0"/>
      <w:marTop w:val="0"/>
      <w:marBottom w:val="0"/>
      <w:divBdr>
        <w:top w:val="none" w:sz="0" w:space="0" w:color="auto"/>
        <w:left w:val="none" w:sz="0" w:space="0" w:color="auto"/>
        <w:bottom w:val="none" w:sz="0" w:space="0" w:color="auto"/>
        <w:right w:val="none" w:sz="0" w:space="0" w:color="auto"/>
      </w:divBdr>
    </w:div>
    <w:div w:id="1011100901">
      <w:marLeft w:val="480"/>
      <w:marRight w:val="0"/>
      <w:marTop w:val="0"/>
      <w:marBottom w:val="0"/>
      <w:divBdr>
        <w:top w:val="none" w:sz="0" w:space="0" w:color="auto"/>
        <w:left w:val="none" w:sz="0" w:space="0" w:color="auto"/>
        <w:bottom w:val="none" w:sz="0" w:space="0" w:color="auto"/>
        <w:right w:val="none" w:sz="0" w:space="0" w:color="auto"/>
      </w:divBdr>
    </w:div>
    <w:div w:id="1011179880">
      <w:marLeft w:val="480"/>
      <w:marRight w:val="0"/>
      <w:marTop w:val="0"/>
      <w:marBottom w:val="0"/>
      <w:divBdr>
        <w:top w:val="none" w:sz="0" w:space="0" w:color="auto"/>
        <w:left w:val="none" w:sz="0" w:space="0" w:color="auto"/>
        <w:bottom w:val="none" w:sz="0" w:space="0" w:color="auto"/>
        <w:right w:val="none" w:sz="0" w:space="0" w:color="auto"/>
      </w:divBdr>
    </w:div>
    <w:div w:id="1011181078">
      <w:marLeft w:val="480"/>
      <w:marRight w:val="0"/>
      <w:marTop w:val="0"/>
      <w:marBottom w:val="0"/>
      <w:divBdr>
        <w:top w:val="none" w:sz="0" w:space="0" w:color="auto"/>
        <w:left w:val="none" w:sz="0" w:space="0" w:color="auto"/>
        <w:bottom w:val="none" w:sz="0" w:space="0" w:color="auto"/>
        <w:right w:val="none" w:sz="0" w:space="0" w:color="auto"/>
      </w:divBdr>
    </w:div>
    <w:div w:id="1011222577">
      <w:marLeft w:val="480"/>
      <w:marRight w:val="0"/>
      <w:marTop w:val="0"/>
      <w:marBottom w:val="0"/>
      <w:divBdr>
        <w:top w:val="none" w:sz="0" w:space="0" w:color="auto"/>
        <w:left w:val="none" w:sz="0" w:space="0" w:color="auto"/>
        <w:bottom w:val="none" w:sz="0" w:space="0" w:color="auto"/>
        <w:right w:val="none" w:sz="0" w:space="0" w:color="auto"/>
      </w:divBdr>
    </w:div>
    <w:div w:id="1011227336">
      <w:marLeft w:val="480"/>
      <w:marRight w:val="0"/>
      <w:marTop w:val="0"/>
      <w:marBottom w:val="0"/>
      <w:divBdr>
        <w:top w:val="none" w:sz="0" w:space="0" w:color="auto"/>
        <w:left w:val="none" w:sz="0" w:space="0" w:color="auto"/>
        <w:bottom w:val="none" w:sz="0" w:space="0" w:color="auto"/>
        <w:right w:val="none" w:sz="0" w:space="0" w:color="auto"/>
      </w:divBdr>
    </w:div>
    <w:div w:id="1011294064">
      <w:marLeft w:val="480"/>
      <w:marRight w:val="0"/>
      <w:marTop w:val="0"/>
      <w:marBottom w:val="0"/>
      <w:divBdr>
        <w:top w:val="none" w:sz="0" w:space="0" w:color="auto"/>
        <w:left w:val="none" w:sz="0" w:space="0" w:color="auto"/>
        <w:bottom w:val="none" w:sz="0" w:space="0" w:color="auto"/>
        <w:right w:val="none" w:sz="0" w:space="0" w:color="auto"/>
      </w:divBdr>
    </w:div>
    <w:div w:id="1011297965">
      <w:marLeft w:val="480"/>
      <w:marRight w:val="0"/>
      <w:marTop w:val="0"/>
      <w:marBottom w:val="0"/>
      <w:divBdr>
        <w:top w:val="none" w:sz="0" w:space="0" w:color="auto"/>
        <w:left w:val="none" w:sz="0" w:space="0" w:color="auto"/>
        <w:bottom w:val="none" w:sz="0" w:space="0" w:color="auto"/>
        <w:right w:val="none" w:sz="0" w:space="0" w:color="auto"/>
      </w:divBdr>
    </w:div>
    <w:div w:id="1011298687">
      <w:marLeft w:val="480"/>
      <w:marRight w:val="0"/>
      <w:marTop w:val="0"/>
      <w:marBottom w:val="0"/>
      <w:divBdr>
        <w:top w:val="none" w:sz="0" w:space="0" w:color="auto"/>
        <w:left w:val="none" w:sz="0" w:space="0" w:color="auto"/>
        <w:bottom w:val="none" w:sz="0" w:space="0" w:color="auto"/>
        <w:right w:val="none" w:sz="0" w:space="0" w:color="auto"/>
      </w:divBdr>
    </w:div>
    <w:div w:id="1011418864">
      <w:marLeft w:val="480"/>
      <w:marRight w:val="0"/>
      <w:marTop w:val="0"/>
      <w:marBottom w:val="0"/>
      <w:divBdr>
        <w:top w:val="none" w:sz="0" w:space="0" w:color="auto"/>
        <w:left w:val="none" w:sz="0" w:space="0" w:color="auto"/>
        <w:bottom w:val="none" w:sz="0" w:space="0" w:color="auto"/>
        <w:right w:val="none" w:sz="0" w:space="0" w:color="auto"/>
      </w:divBdr>
    </w:div>
    <w:div w:id="1011420263">
      <w:marLeft w:val="480"/>
      <w:marRight w:val="0"/>
      <w:marTop w:val="0"/>
      <w:marBottom w:val="0"/>
      <w:divBdr>
        <w:top w:val="none" w:sz="0" w:space="0" w:color="auto"/>
        <w:left w:val="none" w:sz="0" w:space="0" w:color="auto"/>
        <w:bottom w:val="none" w:sz="0" w:space="0" w:color="auto"/>
        <w:right w:val="none" w:sz="0" w:space="0" w:color="auto"/>
      </w:divBdr>
    </w:div>
    <w:div w:id="1011447069">
      <w:marLeft w:val="480"/>
      <w:marRight w:val="0"/>
      <w:marTop w:val="0"/>
      <w:marBottom w:val="0"/>
      <w:divBdr>
        <w:top w:val="none" w:sz="0" w:space="0" w:color="auto"/>
        <w:left w:val="none" w:sz="0" w:space="0" w:color="auto"/>
        <w:bottom w:val="none" w:sz="0" w:space="0" w:color="auto"/>
        <w:right w:val="none" w:sz="0" w:space="0" w:color="auto"/>
      </w:divBdr>
    </w:div>
    <w:div w:id="1011447738">
      <w:marLeft w:val="480"/>
      <w:marRight w:val="0"/>
      <w:marTop w:val="0"/>
      <w:marBottom w:val="0"/>
      <w:divBdr>
        <w:top w:val="none" w:sz="0" w:space="0" w:color="auto"/>
        <w:left w:val="none" w:sz="0" w:space="0" w:color="auto"/>
        <w:bottom w:val="none" w:sz="0" w:space="0" w:color="auto"/>
        <w:right w:val="none" w:sz="0" w:space="0" w:color="auto"/>
      </w:divBdr>
    </w:div>
    <w:div w:id="1011448342">
      <w:marLeft w:val="480"/>
      <w:marRight w:val="0"/>
      <w:marTop w:val="0"/>
      <w:marBottom w:val="0"/>
      <w:divBdr>
        <w:top w:val="none" w:sz="0" w:space="0" w:color="auto"/>
        <w:left w:val="none" w:sz="0" w:space="0" w:color="auto"/>
        <w:bottom w:val="none" w:sz="0" w:space="0" w:color="auto"/>
        <w:right w:val="none" w:sz="0" w:space="0" w:color="auto"/>
      </w:divBdr>
    </w:div>
    <w:div w:id="1011489045">
      <w:marLeft w:val="480"/>
      <w:marRight w:val="0"/>
      <w:marTop w:val="0"/>
      <w:marBottom w:val="0"/>
      <w:divBdr>
        <w:top w:val="none" w:sz="0" w:space="0" w:color="auto"/>
        <w:left w:val="none" w:sz="0" w:space="0" w:color="auto"/>
        <w:bottom w:val="none" w:sz="0" w:space="0" w:color="auto"/>
        <w:right w:val="none" w:sz="0" w:space="0" w:color="auto"/>
      </w:divBdr>
    </w:div>
    <w:div w:id="1011492583">
      <w:marLeft w:val="480"/>
      <w:marRight w:val="0"/>
      <w:marTop w:val="0"/>
      <w:marBottom w:val="0"/>
      <w:divBdr>
        <w:top w:val="none" w:sz="0" w:space="0" w:color="auto"/>
        <w:left w:val="none" w:sz="0" w:space="0" w:color="auto"/>
        <w:bottom w:val="none" w:sz="0" w:space="0" w:color="auto"/>
        <w:right w:val="none" w:sz="0" w:space="0" w:color="auto"/>
      </w:divBdr>
    </w:div>
    <w:div w:id="1011565509">
      <w:marLeft w:val="480"/>
      <w:marRight w:val="0"/>
      <w:marTop w:val="0"/>
      <w:marBottom w:val="0"/>
      <w:divBdr>
        <w:top w:val="none" w:sz="0" w:space="0" w:color="auto"/>
        <w:left w:val="none" w:sz="0" w:space="0" w:color="auto"/>
        <w:bottom w:val="none" w:sz="0" w:space="0" w:color="auto"/>
        <w:right w:val="none" w:sz="0" w:space="0" w:color="auto"/>
      </w:divBdr>
    </w:div>
    <w:div w:id="1011566024">
      <w:marLeft w:val="480"/>
      <w:marRight w:val="0"/>
      <w:marTop w:val="0"/>
      <w:marBottom w:val="0"/>
      <w:divBdr>
        <w:top w:val="none" w:sz="0" w:space="0" w:color="auto"/>
        <w:left w:val="none" w:sz="0" w:space="0" w:color="auto"/>
        <w:bottom w:val="none" w:sz="0" w:space="0" w:color="auto"/>
        <w:right w:val="none" w:sz="0" w:space="0" w:color="auto"/>
      </w:divBdr>
    </w:div>
    <w:div w:id="1011571304">
      <w:marLeft w:val="480"/>
      <w:marRight w:val="0"/>
      <w:marTop w:val="0"/>
      <w:marBottom w:val="0"/>
      <w:divBdr>
        <w:top w:val="none" w:sz="0" w:space="0" w:color="auto"/>
        <w:left w:val="none" w:sz="0" w:space="0" w:color="auto"/>
        <w:bottom w:val="none" w:sz="0" w:space="0" w:color="auto"/>
        <w:right w:val="none" w:sz="0" w:space="0" w:color="auto"/>
      </w:divBdr>
    </w:div>
    <w:div w:id="1011639054">
      <w:marLeft w:val="480"/>
      <w:marRight w:val="0"/>
      <w:marTop w:val="0"/>
      <w:marBottom w:val="0"/>
      <w:divBdr>
        <w:top w:val="none" w:sz="0" w:space="0" w:color="auto"/>
        <w:left w:val="none" w:sz="0" w:space="0" w:color="auto"/>
        <w:bottom w:val="none" w:sz="0" w:space="0" w:color="auto"/>
        <w:right w:val="none" w:sz="0" w:space="0" w:color="auto"/>
      </w:divBdr>
    </w:div>
    <w:div w:id="1011643071">
      <w:marLeft w:val="480"/>
      <w:marRight w:val="0"/>
      <w:marTop w:val="0"/>
      <w:marBottom w:val="0"/>
      <w:divBdr>
        <w:top w:val="none" w:sz="0" w:space="0" w:color="auto"/>
        <w:left w:val="none" w:sz="0" w:space="0" w:color="auto"/>
        <w:bottom w:val="none" w:sz="0" w:space="0" w:color="auto"/>
        <w:right w:val="none" w:sz="0" w:space="0" w:color="auto"/>
      </w:divBdr>
    </w:div>
    <w:div w:id="1011643379">
      <w:marLeft w:val="480"/>
      <w:marRight w:val="0"/>
      <w:marTop w:val="0"/>
      <w:marBottom w:val="0"/>
      <w:divBdr>
        <w:top w:val="none" w:sz="0" w:space="0" w:color="auto"/>
        <w:left w:val="none" w:sz="0" w:space="0" w:color="auto"/>
        <w:bottom w:val="none" w:sz="0" w:space="0" w:color="auto"/>
        <w:right w:val="none" w:sz="0" w:space="0" w:color="auto"/>
      </w:divBdr>
    </w:div>
    <w:div w:id="1011684109">
      <w:marLeft w:val="480"/>
      <w:marRight w:val="0"/>
      <w:marTop w:val="0"/>
      <w:marBottom w:val="0"/>
      <w:divBdr>
        <w:top w:val="none" w:sz="0" w:space="0" w:color="auto"/>
        <w:left w:val="none" w:sz="0" w:space="0" w:color="auto"/>
        <w:bottom w:val="none" w:sz="0" w:space="0" w:color="auto"/>
        <w:right w:val="none" w:sz="0" w:space="0" w:color="auto"/>
      </w:divBdr>
    </w:div>
    <w:div w:id="1011761763">
      <w:marLeft w:val="480"/>
      <w:marRight w:val="0"/>
      <w:marTop w:val="0"/>
      <w:marBottom w:val="0"/>
      <w:divBdr>
        <w:top w:val="none" w:sz="0" w:space="0" w:color="auto"/>
        <w:left w:val="none" w:sz="0" w:space="0" w:color="auto"/>
        <w:bottom w:val="none" w:sz="0" w:space="0" w:color="auto"/>
        <w:right w:val="none" w:sz="0" w:space="0" w:color="auto"/>
      </w:divBdr>
    </w:div>
    <w:div w:id="1011835330">
      <w:marLeft w:val="480"/>
      <w:marRight w:val="0"/>
      <w:marTop w:val="0"/>
      <w:marBottom w:val="0"/>
      <w:divBdr>
        <w:top w:val="none" w:sz="0" w:space="0" w:color="auto"/>
        <w:left w:val="none" w:sz="0" w:space="0" w:color="auto"/>
        <w:bottom w:val="none" w:sz="0" w:space="0" w:color="auto"/>
        <w:right w:val="none" w:sz="0" w:space="0" w:color="auto"/>
      </w:divBdr>
    </w:div>
    <w:div w:id="1011835364">
      <w:marLeft w:val="480"/>
      <w:marRight w:val="0"/>
      <w:marTop w:val="0"/>
      <w:marBottom w:val="0"/>
      <w:divBdr>
        <w:top w:val="none" w:sz="0" w:space="0" w:color="auto"/>
        <w:left w:val="none" w:sz="0" w:space="0" w:color="auto"/>
        <w:bottom w:val="none" w:sz="0" w:space="0" w:color="auto"/>
        <w:right w:val="none" w:sz="0" w:space="0" w:color="auto"/>
      </w:divBdr>
    </w:div>
    <w:div w:id="1011876049">
      <w:marLeft w:val="480"/>
      <w:marRight w:val="0"/>
      <w:marTop w:val="0"/>
      <w:marBottom w:val="0"/>
      <w:divBdr>
        <w:top w:val="none" w:sz="0" w:space="0" w:color="auto"/>
        <w:left w:val="none" w:sz="0" w:space="0" w:color="auto"/>
        <w:bottom w:val="none" w:sz="0" w:space="0" w:color="auto"/>
        <w:right w:val="none" w:sz="0" w:space="0" w:color="auto"/>
      </w:divBdr>
    </w:div>
    <w:div w:id="1011876384">
      <w:marLeft w:val="0"/>
      <w:marRight w:val="0"/>
      <w:marTop w:val="0"/>
      <w:marBottom w:val="0"/>
      <w:divBdr>
        <w:top w:val="none" w:sz="0" w:space="0" w:color="auto"/>
        <w:left w:val="none" w:sz="0" w:space="0" w:color="auto"/>
        <w:bottom w:val="none" w:sz="0" w:space="0" w:color="auto"/>
        <w:right w:val="none" w:sz="0" w:space="0" w:color="auto"/>
      </w:divBdr>
    </w:div>
    <w:div w:id="1011881475">
      <w:marLeft w:val="480"/>
      <w:marRight w:val="0"/>
      <w:marTop w:val="0"/>
      <w:marBottom w:val="0"/>
      <w:divBdr>
        <w:top w:val="none" w:sz="0" w:space="0" w:color="auto"/>
        <w:left w:val="none" w:sz="0" w:space="0" w:color="auto"/>
        <w:bottom w:val="none" w:sz="0" w:space="0" w:color="auto"/>
        <w:right w:val="none" w:sz="0" w:space="0" w:color="auto"/>
      </w:divBdr>
    </w:div>
    <w:div w:id="1011908086">
      <w:marLeft w:val="480"/>
      <w:marRight w:val="0"/>
      <w:marTop w:val="0"/>
      <w:marBottom w:val="0"/>
      <w:divBdr>
        <w:top w:val="none" w:sz="0" w:space="0" w:color="auto"/>
        <w:left w:val="none" w:sz="0" w:space="0" w:color="auto"/>
        <w:bottom w:val="none" w:sz="0" w:space="0" w:color="auto"/>
        <w:right w:val="none" w:sz="0" w:space="0" w:color="auto"/>
      </w:divBdr>
    </w:div>
    <w:div w:id="1011951782">
      <w:marLeft w:val="480"/>
      <w:marRight w:val="0"/>
      <w:marTop w:val="0"/>
      <w:marBottom w:val="0"/>
      <w:divBdr>
        <w:top w:val="none" w:sz="0" w:space="0" w:color="auto"/>
        <w:left w:val="none" w:sz="0" w:space="0" w:color="auto"/>
        <w:bottom w:val="none" w:sz="0" w:space="0" w:color="auto"/>
        <w:right w:val="none" w:sz="0" w:space="0" w:color="auto"/>
      </w:divBdr>
    </w:div>
    <w:div w:id="1011954348">
      <w:marLeft w:val="480"/>
      <w:marRight w:val="0"/>
      <w:marTop w:val="0"/>
      <w:marBottom w:val="0"/>
      <w:divBdr>
        <w:top w:val="none" w:sz="0" w:space="0" w:color="auto"/>
        <w:left w:val="none" w:sz="0" w:space="0" w:color="auto"/>
        <w:bottom w:val="none" w:sz="0" w:space="0" w:color="auto"/>
        <w:right w:val="none" w:sz="0" w:space="0" w:color="auto"/>
      </w:divBdr>
    </w:div>
    <w:div w:id="1012024416">
      <w:marLeft w:val="480"/>
      <w:marRight w:val="0"/>
      <w:marTop w:val="0"/>
      <w:marBottom w:val="0"/>
      <w:divBdr>
        <w:top w:val="none" w:sz="0" w:space="0" w:color="auto"/>
        <w:left w:val="none" w:sz="0" w:space="0" w:color="auto"/>
        <w:bottom w:val="none" w:sz="0" w:space="0" w:color="auto"/>
        <w:right w:val="none" w:sz="0" w:space="0" w:color="auto"/>
      </w:divBdr>
    </w:div>
    <w:div w:id="1012076212">
      <w:marLeft w:val="480"/>
      <w:marRight w:val="0"/>
      <w:marTop w:val="0"/>
      <w:marBottom w:val="0"/>
      <w:divBdr>
        <w:top w:val="none" w:sz="0" w:space="0" w:color="auto"/>
        <w:left w:val="none" w:sz="0" w:space="0" w:color="auto"/>
        <w:bottom w:val="none" w:sz="0" w:space="0" w:color="auto"/>
        <w:right w:val="none" w:sz="0" w:space="0" w:color="auto"/>
      </w:divBdr>
    </w:div>
    <w:div w:id="1012149888">
      <w:marLeft w:val="480"/>
      <w:marRight w:val="0"/>
      <w:marTop w:val="0"/>
      <w:marBottom w:val="0"/>
      <w:divBdr>
        <w:top w:val="none" w:sz="0" w:space="0" w:color="auto"/>
        <w:left w:val="none" w:sz="0" w:space="0" w:color="auto"/>
        <w:bottom w:val="none" w:sz="0" w:space="0" w:color="auto"/>
        <w:right w:val="none" w:sz="0" w:space="0" w:color="auto"/>
      </w:divBdr>
    </w:div>
    <w:div w:id="1012219170">
      <w:marLeft w:val="480"/>
      <w:marRight w:val="0"/>
      <w:marTop w:val="0"/>
      <w:marBottom w:val="0"/>
      <w:divBdr>
        <w:top w:val="none" w:sz="0" w:space="0" w:color="auto"/>
        <w:left w:val="none" w:sz="0" w:space="0" w:color="auto"/>
        <w:bottom w:val="none" w:sz="0" w:space="0" w:color="auto"/>
        <w:right w:val="none" w:sz="0" w:space="0" w:color="auto"/>
      </w:divBdr>
    </w:div>
    <w:div w:id="1012294945">
      <w:marLeft w:val="480"/>
      <w:marRight w:val="0"/>
      <w:marTop w:val="0"/>
      <w:marBottom w:val="0"/>
      <w:divBdr>
        <w:top w:val="none" w:sz="0" w:space="0" w:color="auto"/>
        <w:left w:val="none" w:sz="0" w:space="0" w:color="auto"/>
        <w:bottom w:val="none" w:sz="0" w:space="0" w:color="auto"/>
        <w:right w:val="none" w:sz="0" w:space="0" w:color="auto"/>
      </w:divBdr>
    </w:div>
    <w:div w:id="1012295087">
      <w:marLeft w:val="480"/>
      <w:marRight w:val="0"/>
      <w:marTop w:val="0"/>
      <w:marBottom w:val="0"/>
      <w:divBdr>
        <w:top w:val="none" w:sz="0" w:space="0" w:color="auto"/>
        <w:left w:val="none" w:sz="0" w:space="0" w:color="auto"/>
        <w:bottom w:val="none" w:sz="0" w:space="0" w:color="auto"/>
        <w:right w:val="none" w:sz="0" w:space="0" w:color="auto"/>
      </w:divBdr>
    </w:div>
    <w:div w:id="1012301732">
      <w:marLeft w:val="480"/>
      <w:marRight w:val="0"/>
      <w:marTop w:val="0"/>
      <w:marBottom w:val="0"/>
      <w:divBdr>
        <w:top w:val="none" w:sz="0" w:space="0" w:color="auto"/>
        <w:left w:val="none" w:sz="0" w:space="0" w:color="auto"/>
        <w:bottom w:val="none" w:sz="0" w:space="0" w:color="auto"/>
        <w:right w:val="none" w:sz="0" w:space="0" w:color="auto"/>
      </w:divBdr>
    </w:div>
    <w:div w:id="1012342735">
      <w:marLeft w:val="480"/>
      <w:marRight w:val="0"/>
      <w:marTop w:val="0"/>
      <w:marBottom w:val="0"/>
      <w:divBdr>
        <w:top w:val="none" w:sz="0" w:space="0" w:color="auto"/>
        <w:left w:val="none" w:sz="0" w:space="0" w:color="auto"/>
        <w:bottom w:val="none" w:sz="0" w:space="0" w:color="auto"/>
        <w:right w:val="none" w:sz="0" w:space="0" w:color="auto"/>
      </w:divBdr>
    </w:div>
    <w:div w:id="1012343878">
      <w:marLeft w:val="640"/>
      <w:marRight w:val="0"/>
      <w:marTop w:val="0"/>
      <w:marBottom w:val="0"/>
      <w:divBdr>
        <w:top w:val="none" w:sz="0" w:space="0" w:color="auto"/>
        <w:left w:val="none" w:sz="0" w:space="0" w:color="auto"/>
        <w:bottom w:val="none" w:sz="0" w:space="0" w:color="auto"/>
        <w:right w:val="none" w:sz="0" w:space="0" w:color="auto"/>
      </w:divBdr>
    </w:div>
    <w:div w:id="1012344490">
      <w:marLeft w:val="480"/>
      <w:marRight w:val="0"/>
      <w:marTop w:val="0"/>
      <w:marBottom w:val="0"/>
      <w:divBdr>
        <w:top w:val="none" w:sz="0" w:space="0" w:color="auto"/>
        <w:left w:val="none" w:sz="0" w:space="0" w:color="auto"/>
        <w:bottom w:val="none" w:sz="0" w:space="0" w:color="auto"/>
        <w:right w:val="none" w:sz="0" w:space="0" w:color="auto"/>
      </w:divBdr>
    </w:div>
    <w:div w:id="1012414030">
      <w:marLeft w:val="480"/>
      <w:marRight w:val="0"/>
      <w:marTop w:val="0"/>
      <w:marBottom w:val="0"/>
      <w:divBdr>
        <w:top w:val="none" w:sz="0" w:space="0" w:color="auto"/>
        <w:left w:val="none" w:sz="0" w:space="0" w:color="auto"/>
        <w:bottom w:val="none" w:sz="0" w:space="0" w:color="auto"/>
        <w:right w:val="none" w:sz="0" w:space="0" w:color="auto"/>
      </w:divBdr>
    </w:div>
    <w:div w:id="1012418111">
      <w:marLeft w:val="480"/>
      <w:marRight w:val="0"/>
      <w:marTop w:val="0"/>
      <w:marBottom w:val="0"/>
      <w:divBdr>
        <w:top w:val="none" w:sz="0" w:space="0" w:color="auto"/>
        <w:left w:val="none" w:sz="0" w:space="0" w:color="auto"/>
        <w:bottom w:val="none" w:sz="0" w:space="0" w:color="auto"/>
        <w:right w:val="none" w:sz="0" w:space="0" w:color="auto"/>
      </w:divBdr>
    </w:div>
    <w:div w:id="1012418810">
      <w:marLeft w:val="480"/>
      <w:marRight w:val="0"/>
      <w:marTop w:val="0"/>
      <w:marBottom w:val="0"/>
      <w:divBdr>
        <w:top w:val="none" w:sz="0" w:space="0" w:color="auto"/>
        <w:left w:val="none" w:sz="0" w:space="0" w:color="auto"/>
        <w:bottom w:val="none" w:sz="0" w:space="0" w:color="auto"/>
        <w:right w:val="none" w:sz="0" w:space="0" w:color="auto"/>
      </w:divBdr>
    </w:div>
    <w:div w:id="1012534055">
      <w:marLeft w:val="480"/>
      <w:marRight w:val="0"/>
      <w:marTop w:val="0"/>
      <w:marBottom w:val="0"/>
      <w:divBdr>
        <w:top w:val="none" w:sz="0" w:space="0" w:color="auto"/>
        <w:left w:val="none" w:sz="0" w:space="0" w:color="auto"/>
        <w:bottom w:val="none" w:sz="0" w:space="0" w:color="auto"/>
        <w:right w:val="none" w:sz="0" w:space="0" w:color="auto"/>
      </w:divBdr>
    </w:div>
    <w:div w:id="1012537894">
      <w:marLeft w:val="480"/>
      <w:marRight w:val="0"/>
      <w:marTop w:val="0"/>
      <w:marBottom w:val="0"/>
      <w:divBdr>
        <w:top w:val="none" w:sz="0" w:space="0" w:color="auto"/>
        <w:left w:val="none" w:sz="0" w:space="0" w:color="auto"/>
        <w:bottom w:val="none" w:sz="0" w:space="0" w:color="auto"/>
        <w:right w:val="none" w:sz="0" w:space="0" w:color="auto"/>
      </w:divBdr>
    </w:div>
    <w:div w:id="1012561834">
      <w:marLeft w:val="480"/>
      <w:marRight w:val="0"/>
      <w:marTop w:val="0"/>
      <w:marBottom w:val="0"/>
      <w:divBdr>
        <w:top w:val="none" w:sz="0" w:space="0" w:color="auto"/>
        <w:left w:val="none" w:sz="0" w:space="0" w:color="auto"/>
        <w:bottom w:val="none" w:sz="0" w:space="0" w:color="auto"/>
        <w:right w:val="none" w:sz="0" w:space="0" w:color="auto"/>
      </w:divBdr>
    </w:div>
    <w:div w:id="1012607643">
      <w:marLeft w:val="480"/>
      <w:marRight w:val="0"/>
      <w:marTop w:val="0"/>
      <w:marBottom w:val="0"/>
      <w:divBdr>
        <w:top w:val="none" w:sz="0" w:space="0" w:color="auto"/>
        <w:left w:val="none" w:sz="0" w:space="0" w:color="auto"/>
        <w:bottom w:val="none" w:sz="0" w:space="0" w:color="auto"/>
        <w:right w:val="none" w:sz="0" w:space="0" w:color="auto"/>
      </w:divBdr>
    </w:div>
    <w:div w:id="1012680347">
      <w:marLeft w:val="640"/>
      <w:marRight w:val="0"/>
      <w:marTop w:val="0"/>
      <w:marBottom w:val="0"/>
      <w:divBdr>
        <w:top w:val="none" w:sz="0" w:space="0" w:color="auto"/>
        <w:left w:val="none" w:sz="0" w:space="0" w:color="auto"/>
        <w:bottom w:val="none" w:sz="0" w:space="0" w:color="auto"/>
        <w:right w:val="none" w:sz="0" w:space="0" w:color="auto"/>
      </w:divBdr>
    </w:div>
    <w:div w:id="1012755404">
      <w:marLeft w:val="480"/>
      <w:marRight w:val="0"/>
      <w:marTop w:val="0"/>
      <w:marBottom w:val="0"/>
      <w:divBdr>
        <w:top w:val="none" w:sz="0" w:space="0" w:color="auto"/>
        <w:left w:val="none" w:sz="0" w:space="0" w:color="auto"/>
        <w:bottom w:val="none" w:sz="0" w:space="0" w:color="auto"/>
        <w:right w:val="none" w:sz="0" w:space="0" w:color="auto"/>
      </w:divBdr>
    </w:div>
    <w:div w:id="1012873758">
      <w:marLeft w:val="480"/>
      <w:marRight w:val="0"/>
      <w:marTop w:val="0"/>
      <w:marBottom w:val="0"/>
      <w:divBdr>
        <w:top w:val="none" w:sz="0" w:space="0" w:color="auto"/>
        <w:left w:val="none" w:sz="0" w:space="0" w:color="auto"/>
        <w:bottom w:val="none" w:sz="0" w:space="0" w:color="auto"/>
        <w:right w:val="none" w:sz="0" w:space="0" w:color="auto"/>
      </w:divBdr>
    </w:div>
    <w:div w:id="1012874261">
      <w:marLeft w:val="480"/>
      <w:marRight w:val="0"/>
      <w:marTop w:val="0"/>
      <w:marBottom w:val="0"/>
      <w:divBdr>
        <w:top w:val="none" w:sz="0" w:space="0" w:color="auto"/>
        <w:left w:val="none" w:sz="0" w:space="0" w:color="auto"/>
        <w:bottom w:val="none" w:sz="0" w:space="0" w:color="auto"/>
        <w:right w:val="none" w:sz="0" w:space="0" w:color="auto"/>
      </w:divBdr>
    </w:div>
    <w:div w:id="1012876096">
      <w:marLeft w:val="480"/>
      <w:marRight w:val="0"/>
      <w:marTop w:val="0"/>
      <w:marBottom w:val="0"/>
      <w:divBdr>
        <w:top w:val="none" w:sz="0" w:space="0" w:color="auto"/>
        <w:left w:val="none" w:sz="0" w:space="0" w:color="auto"/>
        <w:bottom w:val="none" w:sz="0" w:space="0" w:color="auto"/>
        <w:right w:val="none" w:sz="0" w:space="0" w:color="auto"/>
      </w:divBdr>
    </w:div>
    <w:div w:id="1012881482">
      <w:marLeft w:val="480"/>
      <w:marRight w:val="0"/>
      <w:marTop w:val="0"/>
      <w:marBottom w:val="0"/>
      <w:divBdr>
        <w:top w:val="none" w:sz="0" w:space="0" w:color="auto"/>
        <w:left w:val="none" w:sz="0" w:space="0" w:color="auto"/>
        <w:bottom w:val="none" w:sz="0" w:space="0" w:color="auto"/>
        <w:right w:val="none" w:sz="0" w:space="0" w:color="auto"/>
      </w:divBdr>
    </w:div>
    <w:div w:id="1012999184">
      <w:marLeft w:val="480"/>
      <w:marRight w:val="0"/>
      <w:marTop w:val="0"/>
      <w:marBottom w:val="0"/>
      <w:divBdr>
        <w:top w:val="none" w:sz="0" w:space="0" w:color="auto"/>
        <w:left w:val="none" w:sz="0" w:space="0" w:color="auto"/>
        <w:bottom w:val="none" w:sz="0" w:space="0" w:color="auto"/>
        <w:right w:val="none" w:sz="0" w:space="0" w:color="auto"/>
      </w:divBdr>
    </w:div>
    <w:div w:id="1013073730">
      <w:marLeft w:val="480"/>
      <w:marRight w:val="0"/>
      <w:marTop w:val="0"/>
      <w:marBottom w:val="0"/>
      <w:divBdr>
        <w:top w:val="none" w:sz="0" w:space="0" w:color="auto"/>
        <w:left w:val="none" w:sz="0" w:space="0" w:color="auto"/>
        <w:bottom w:val="none" w:sz="0" w:space="0" w:color="auto"/>
        <w:right w:val="none" w:sz="0" w:space="0" w:color="auto"/>
      </w:divBdr>
    </w:div>
    <w:div w:id="1013073793">
      <w:marLeft w:val="640"/>
      <w:marRight w:val="0"/>
      <w:marTop w:val="0"/>
      <w:marBottom w:val="0"/>
      <w:divBdr>
        <w:top w:val="none" w:sz="0" w:space="0" w:color="auto"/>
        <w:left w:val="none" w:sz="0" w:space="0" w:color="auto"/>
        <w:bottom w:val="none" w:sz="0" w:space="0" w:color="auto"/>
        <w:right w:val="none" w:sz="0" w:space="0" w:color="auto"/>
      </w:divBdr>
    </w:div>
    <w:div w:id="1013074368">
      <w:marLeft w:val="480"/>
      <w:marRight w:val="0"/>
      <w:marTop w:val="0"/>
      <w:marBottom w:val="0"/>
      <w:divBdr>
        <w:top w:val="none" w:sz="0" w:space="0" w:color="auto"/>
        <w:left w:val="none" w:sz="0" w:space="0" w:color="auto"/>
        <w:bottom w:val="none" w:sz="0" w:space="0" w:color="auto"/>
        <w:right w:val="none" w:sz="0" w:space="0" w:color="auto"/>
      </w:divBdr>
    </w:div>
    <w:div w:id="1013074695">
      <w:marLeft w:val="480"/>
      <w:marRight w:val="0"/>
      <w:marTop w:val="0"/>
      <w:marBottom w:val="0"/>
      <w:divBdr>
        <w:top w:val="none" w:sz="0" w:space="0" w:color="auto"/>
        <w:left w:val="none" w:sz="0" w:space="0" w:color="auto"/>
        <w:bottom w:val="none" w:sz="0" w:space="0" w:color="auto"/>
        <w:right w:val="none" w:sz="0" w:space="0" w:color="auto"/>
      </w:divBdr>
    </w:div>
    <w:div w:id="1013150948">
      <w:marLeft w:val="480"/>
      <w:marRight w:val="0"/>
      <w:marTop w:val="0"/>
      <w:marBottom w:val="0"/>
      <w:divBdr>
        <w:top w:val="none" w:sz="0" w:space="0" w:color="auto"/>
        <w:left w:val="none" w:sz="0" w:space="0" w:color="auto"/>
        <w:bottom w:val="none" w:sz="0" w:space="0" w:color="auto"/>
        <w:right w:val="none" w:sz="0" w:space="0" w:color="auto"/>
      </w:divBdr>
    </w:div>
    <w:div w:id="1013187195">
      <w:marLeft w:val="480"/>
      <w:marRight w:val="0"/>
      <w:marTop w:val="0"/>
      <w:marBottom w:val="0"/>
      <w:divBdr>
        <w:top w:val="none" w:sz="0" w:space="0" w:color="auto"/>
        <w:left w:val="none" w:sz="0" w:space="0" w:color="auto"/>
        <w:bottom w:val="none" w:sz="0" w:space="0" w:color="auto"/>
        <w:right w:val="none" w:sz="0" w:space="0" w:color="auto"/>
      </w:divBdr>
    </w:div>
    <w:div w:id="1013218108">
      <w:marLeft w:val="480"/>
      <w:marRight w:val="0"/>
      <w:marTop w:val="0"/>
      <w:marBottom w:val="0"/>
      <w:divBdr>
        <w:top w:val="none" w:sz="0" w:space="0" w:color="auto"/>
        <w:left w:val="none" w:sz="0" w:space="0" w:color="auto"/>
        <w:bottom w:val="none" w:sz="0" w:space="0" w:color="auto"/>
        <w:right w:val="none" w:sz="0" w:space="0" w:color="auto"/>
      </w:divBdr>
    </w:div>
    <w:div w:id="1013218489">
      <w:marLeft w:val="480"/>
      <w:marRight w:val="0"/>
      <w:marTop w:val="0"/>
      <w:marBottom w:val="0"/>
      <w:divBdr>
        <w:top w:val="none" w:sz="0" w:space="0" w:color="auto"/>
        <w:left w:val="none" w:sz="0" w:space="0" w:color="auto"/>
        <w:bottom w:val="none" w:sz="0" w:space="0" w:color="auto"/>
        <w:right w:val="none" w:sz="0" w:space="0" w:color="auto"/>
      </w:divBdr>
    </w:div>
    <w:div w:id="1013264956">
      <w:marLeft w:val="480"/>
      <w:marRight w:val="0"/>
      <w:marTop w:val="0"/>
      <w:marBottom w:val="0"/>
      <w:divBdr>
        <w:top w:val="none" w:sz="0" w:space="0" w:color="auto"/>
        <w:left w:val="none" w:sz="0" w:space="0" w:color="auto"/>
        <w:bottom w:val="none" w:sz="0" w:space="0" w:color="auto"/>
        <w:right w:val="none" w:sz="0" w:space="0" w:color="auto"/>
      </w:divBdr>
    </w:div>
    <w:div w:id="1013342855">
      <w:marLeft w:val="480"/>
      <w:marRight w:val="0"/>
      <w:marTop w:val="0"/>
      <w:marBottom w:val="0"/>
      <w:divBdr>
        <w:top w:val="none" w:sz="0" w:space="0" w:color="auto"/>
        <w:left w:val="none" w:sz="0" w:space="0" w:color="auto"/>
        <w:bottom w:val="none" w:sz="0" w:space="0" w:color="auto"/>
        <w:right w:val="none" w:sz="0" w:space="0" w:color="auto"/>
      </w:divBdr>
    </w:div>
    <w:div w:id="1013343877">
      <w:marLeft w:val="480"/>
      <w:marRight w:val="0"/>
      <w:marTop w:val="0"/>
      <w:marBottom w:val="0"/>
      <w:divBdr>
        <w:top w:val="none" w:sz="0" w:space="0" w:color="auto"/>
        <w:left w:val="none" w:sz="0" w:space="0" w:color="auto"/>
        <w:bottom w:val="none" w:sz="0" w:space="0" w:color="auto"/>
        <w:right w:val="none" w:sz="0" w:space="0" w:color="auto"/>
      </w:divBdr>
    </w:div>
    <w:div w:id="1013385474">
      <w:marLeft w:val="480"/>
      <w:marRight w:val="0"/>
      <w:marTop w:val="0"/>
      <w:marBottom w:val="0"/>
      <w:divBdr>
        <w:top w:val="none" w:sz="0" w:space="0" w:color="auto"/>
        <w:left w:val="none" w:sz="0" w:space="0" w:color="auto"/>
        <w:bottom w:val="none" w:sz="0" w:space="0" w:color="auto"/>
        <w:right w:val="none" w:sz="0" w:space="0" w:color="auto"/>
      </w:divBdr>
    </w:div>
    <w:div w:id="1013452536">
      <w:marLeft w:val="480"/>
      <w:marRight w:val="0"/>
      <w:marTop w:val="0"/>
      <w:marBottom w:val="0"/>
      <w:divBdr>
        <w:top w:val="none" w:sz="0" w:space="0" w:color="auto"/>
        <w:left w:val="none" w:sz="0" w:space="0" w:color="auto"/>
        <w:bottom w:val="none" w:sz="0" w:space="0" w:color="auto"/>
        <w:right w:val="none" w:sz="0" w:space="0" w:color="auto"/>
      </w:divBdr>
    </w:div>
    <w:div w:id="1013536466">
      <w:marLeft w:val="640"/>
      <w:marRight w:val="0"/>
      <w:marTop w:val="0"/>
      <w:marBottom w:val="0"/>
      <w:divBdr>
        <w:top w:val="none" w:sz="0" w:space="0" w:color="auto"/>
        <w:left w:val="none" w:sz="0" w:space="0" w:color="auto"/>
        <w:bottom w:val="none" w:sz="0" w:space="0" w:color="auto"/>
        <w:right w:val="none" w:sz="0" w:space="0" w:color="auto"/>
      </w:divBdr>
    </w:div>
    <w:div w:id="1013537124">
      <w:marLeft w:val="480"/>
      <w:marRight w:val="0"/>
      <w:marTop w:val="0"/>
      <w:marBottom w:val="0"/>
      <w:divBdr>
        <w:top w:val="none" w:sz="0" w:space="0" w:color="auto"/>
        <w:left w:val="none" w:sz="0" w:space="0" w:color="auto"/>
        <w:bottom w:val="none" w:sz="0" w:space="0" w:color="auto"/>
        <w:right w:val="none" w:sz="0" w:space="0" w:color="auto"/>
      </w:divBdr>
    </w:div>
    <w:div w:id="1013537461">
      <w:marLeft w:val="480"/>
      <w:marRight w:val="0"/>
      <w:marTop w:val="0"/>
      <w:marBottom w:val="0"/>
      <w:divBdr>
        <w:top w:val="none" w:sz="0" w:space="0" w:color="auto"/>
        <w:left w:val="none" w:sz="0" w:space="0" w:color="auto"/>
        <w:bottom w:val="none" w:sz="0" w:space="0" w:color="auto"/>
        <w:right w:val="none" w:sz="0" w:space="0" w:color="auto"/>
      </w:divBdr>
    </w:div>
    <w:div w:id="1013603391">
      <w:marLeft w:val="480"/>
      <w:marRight w:val="0"/>
      <w:marTop w:val="0"/>
      <w:marBottom w:val="0"/>
      <w:divBdr>
        <w:top w:val="none" w:sz="0" w:space="0" w:color="auto"/>
        <w:left w:val="none" w:sz="0" w:space="0" w:color="auto"/>
        <w:bottom w:val="none" w:sz="0" w:space="0" w:color="auto"/>
        <w:right w:val="none" w:sz="0" w:space="0" w:color="auto"/>
      </w:divBdr>
    </w:div>
    <w:div w:id="1013606939">
      <w:marLeft w:val="640"/>
      <w:marRight w:val="0"/>
      <w:marTop w:val="0"/>
      <w:marBottom w:val="0"/>
      <w:divBdr>
        <w:top w:val="none" w:sz="0" w:space="0" w:color="auto"/>
        <w:left w:val="none" w:sz="0" w:space="0" w:color="auto"/>
        <w:bottom w:val="none" w:sz="0" w:space="0" w:color="auto"/>
        <w:right w:val="none" w:sz="0" w:space="0" w:color="auto"/>
      </w:divBdr>
    </w:div>
    <w:div w:id="1013610307">
      <w:marLeft w:val="480"/>
      <w:marRight w:val="0"/>
      <w:marTop w:val="0"/>
      <w:marBottom w:val="0"/>
      <w:divBdr>
        <w:top w:val="none" w:sz="0" w:space="0" w:color="auto"/>
        <w:left w:val="none" w:sz="0" w:space="0" w:color="auto"/>
        <w:bottom w:val="none" w:sz="0" w:space="0" w:color="auto"/>
        <w:right w:val="none" w:sz="0" w:space="0" w:color="auto"/>
      </w:divBdr>
    </w:div>
    <w:div w:id="1013610789">
      <w:marLeft w:val="480"/>
      <w:marRight w:val="0"/>
      <w:marTop w:val="0"/>
      <w:marBottom w:val="0"/>
      <w:divBdr>
        <w:top w:val="none" w:sz="0" w:space="0" w:color="auto"/>
        <w:left w:val="none" w:sz="0" w:space="0" w:color="auto"/>
        <w:bottom w:val="none" w:sz="0" w:space="0" w:color="auto"/>
        <w:right w:val="none" w:sz="0" w:space="0" w:color="auto"/>
      </w:divBdr>
    </w:div>
    <w:div w:id="1013652660">
      <w:marLeft w:val="480"/>
      <w:marRight w:val="0"/>
      <w:marTop w:val="0"/>
      <w:marBottom w:val="0"/>
      <w:divBdr>
        <w:top w:val="none" w:sz="0" w:space="0" w:color="auto"/>
        <w:left w:val="none" w:sz="0" w:space="0" w:color="auto"/>
        <w:bottom w:val="none" w:sz="0" w:space="0" w:color="auto"/>
        <w:right w:val="none" w:sz="0" w:space="0" w:color="auto"/>
      </w:divBdr>
    </w:div>
    <w:div w:id="1013724013">
      <w:marLeft w:val="480"/>
      <w:marRight w:val="0"/>
      <w:marTop w:val="0"/>
      <w:marBottom w:val="0"/>
      <w:divBdr>
        <w:top w:val="none" w:sz="0" w:space="0" w:color="auto"/>
        <w:left w:val="none" w:sz="0" w:space="0" w:color="auto"/>
        <w:bottom w:val="none" w:sz="0" w:space="0" w:color="auto"/>
        <w:right w:val="none" w:sz="0" w:space="0" w:color="auto"/>
      </w:divBdr>
    </w:div>
    <w:div w:id="1013725287">
      <w:marLeft w:val="480"/>
      <w:marRight w:val="0"/>
      <w:marTop w:val="0"/>
      <w:marBottom w:val="0"/>
      <w:divBdr>
        <w:top w:val="none" w:sz="0" w:space="0" w:color="auto"/>
        <w:left w:val="none" w:sz="0" w:space="0" w:color="auto"/>
        <w:bottom w:val="none" w:sz="0" w:space="0" w:color="auto"/>
        <w:right w:val="none" w:sz="0" w:space="0" w:color="auto"/>
      </w:divBdr>
    </w:div>
    <w:div w:id="1013796596">
      <w:marLeft w:val="480"/>
      <w:marRight w:val="0"/>
      <w:marTop w:val="0"/>
      <w:marBottom w:val="0"/>
      <w:divBdr>
        <w:top w:val="none" w:sz="0" w:space="0" w:color="auto"/>
        <w:left w:val="none" w:sz="0" w:space="0" w:color="auto"/>
        <w:bottom w:val="none" w:sz="0" w:space="0" w:color="auto"/>
        <w:right w:val="none" w:sz="0" w:space="0" w:color="auto"/>
      </w:divBdr>
    </w:div>
    <w:div w:id="1013844206">
      <w:marLeft w:val="480"/>
      <w:marRight w:val="0"/>
      <w:marTop w:val="0"/>
      <w:marBottom w:val="0"/>
      <w:divBdr>
        <w:top w:val="none" w:sz="0" w:space="0" w:color="auto"/>
        <w:left w:val="none" w:sz="0" w:space="0" w:color="auto"/>
        <w:bottom w:val="none" w:sz="0" w:space="0" w:color="auto"/>
        <w:right w:val="none" w:sz="0" w:space="0" w:color="auto"/>
      </w:divBdr>
    </w:div>
    <w:div w:id="1013872081">
      <w:marLeft w:val="480"/>
      <w:marRight w:val="0"/>
      <w:marTop w:val="0"/>
      <w:marBottom w:val="0"/>
      <w:divBdr>
        <w:top w:val="none" w:sz="0" w:space="0" w:color="auto"/>
        <w:left w:val="none" w:sz="0" w:space="0" w:color="auto"/>
        <w:bottom w:val="none" w:sz="0" w:space="0" w:color="auto"/>
        <w:right w:val="none" w:sz="0" w:space="0" w:color="auto"/>
      </w:divBdr>
    </w:div>
    <w:div w:id="1013915916">
      <w:marLeft w:val="480"/>
      <w:marRight w:val="0"/>
      <w:marTop w:val="0"/>
      <w:marBottom w:val="0"/>
      <w:divBdr>
        <w:top w:val="none" w:sz="0" w:space="0" w:color="auto"/>
        <w:left w:val="none" w:sz="0" w:space="0" w:color="auto"/>
        <w:bottom w:val="none" w:sz="0" w:space="0" w:color="auto"/>
        <w:right w:val="none" w:sz="0" w:space="0" w:color="auto"/>
      </w:divBdr>
    </w:div>
    <w:div w:id="1013916866">
      <w:marLeft w:val="480"/>
      <w:marRight w:val="0"/>
      <w:marTop w:val="0"/>
      <w:marBottom w:val="0"/>
      <w:divBdr>
        <w:top w:val="none" w:sz="0" w:space="0" w:color="auto"/>
        <w:left w:val="none" w:sz="0" w:space="0" w:color="auto"/>
        <w:bottom w:val="none" w:sz="0" w:space="0" w:color="auto"/>
        <w:right w:val="none" w:sz="0" w:space="0" w:color="auto"/>
      </w:divBdr>
    </w:div>
    <w:div w:id="1013918426">
      <w:marLeft w:val="480"/>
      <w:marRight w:val="0"/>
      <w:marTop w:val="0"/>
      <w:marBottom w:val="0"/>
      <w:divBdr>
        <w:top w:val="none" w:sz="0" w:space="0" w:color="auto"/>
        <w:left w:val="none" w:sz="0" w:space="0" w:color="auto"/>
        <w:bottom w:val="none" w:sz="0" w:space="0" w:color="auto"/>
        <w:right w:val="none" w:sz="0" w:space="0" w:color="auto"/>
      </w:divBdr>
    </w:div>
    <w:div w:id="1013920752">
      <w:marLeft w:val="480"/>
      <w:marRight w:val="0"/>
      <w:marTop w:val="0"/>
      <w:marBottom w:val="0"/>
      <w:divBdr>
        <w:top w:val="none" w:sz="0" w:space="0" w:color="auto"/>
        <w:left w:val="none" w:sz="0" w:space="0" w:color="auto"/>
        <w:bottom w:val="none" w:sz="0" w:space="0" w:color="auto"/>
        <w:right w:val="none" w:sz="0" w:space="0" w:color="auto"/>
      </w:divBdr>
    </w:div>
    <w:div w:id="1013921549">
      <w:marLeft w:val="480"/>
      <w:marRight w:val="0"/>
      <w:marTop w:val="0"/>
      <w:marBottom w:val="0"/>
      <w:divBdr>
        <w:top w:val="none" w:sz="0" w:space="0" w:color="auto"/>
        <w:left w:val="none" w:sz="0" w:space="0" w:color="auto"/>
        <w:bottom w:val="none" w:sz="0" w:space="0" w:color="auto"/>
        <w:right w:val="none" w:sz="0" w:space="0" w:color="auto"/>
      </w:divBdr>
    </w:div>
    <w:div w:id="1013993984">
      <w:marLeft w:val="480"/>
      <w:marRight w:val="0"/>
      <w:marTop w:val="0"/>
      <w:marBottom w:val="0"/>
      <w:divBdr>
        <w:top w:val="none" w:sz="0" w:space="0" w:color="auto"/>
        <w:left w:val="none" w:sz="0" w:space="0" w:color="auto"/>
        <w:bottom w:val="none" w:sz="0" w:space="0" w:color="auto"/>
        <w:right w:val="none" w:sz="0" w:space="0" w:color="auto"/>
      </w:divBdr>
    </w:div>
    <w:div w:id="1014109987">
      <w:marLeft w:val="480"/>
      <w:marRight w:val="0"/>
      <w:marTop w:val="0"/>
      <w:marBottom w:val="0"/>
      <w:divBdr>
        <w:top w:val="none" w:sz="0" w:space="0" w:color="auto"/>
        <w:left w:val="none" w:sz="0" w:space="0" w:color="auto"/>
        <w:bottom w:val="none" w:sz="0" w:space="0" w:color="auto"/>
        <w:right w:val="none" w:sz="0" w:space="0" w:color="auto"/>
      </w:divBdr>
    </w:div>
    <w:div w:id="1014113887">
      <w:marLeft w:val="480"/>
      <w:marRight w:val="0"/>
      <w:marTop w:val="0"/>
      <w:marBottom w:val="0"/>
      <w:divBdr>
        <w:top w:val="none" w:sz="0" w:space="0" w:color="auto"/>
        <w:left w:val="none" w:sz="0" w:space="0" w:color="auto"/>
        <w:bottom w:val="none" w:sz="0" w:space="0" w:color="auto"/>
        <w:right w:val="none" w:sz="0" w:space="0" w:color="auto"/>
      </w:divBdr>
    </w:div>
    <w:div w:id="1014115212">
      <w:marLeft w:val="480"/>
      <w:marRight w:val="0"/>
      <w:marTop w:val="0"/>
      <w:marBottom w:val="0"/>
      <w:divBdr>
        <w:top w:val="none" w:sz="0" w:space="0" w:color="auto"/>
        <w:left w:val="none" w:sz="0" w:space="0" w:color="auto"/>
        <w:bottom w:val="none" w:sz="0" w:space="0" w:color="auto"/>
        <w:right w:val="none" w:sz="0" w:space="0" w:color="auto"/>
      </w:divBdr>
    </w:div>
    <w:div w:id="1014191381">
      <w:marLeft w:val="480"/>
      <w:marRight w:val="0"/>
      <w:marTop w:val="0"/>
      <w:marBottom w:val="0"/>
      <w:divBdr>
        <w:top w:val="none" w:sz="0" w:space="0" w:color="auto"/>
        <w:left w:val="none" w:sz="0" w:space="0" w:color="auto"/>
        <w:bottom w:val="none" w:sz="0" w:space="0" w:color="auto"/>
        <w:right w:val="none" w:sz="0" w:space="0" w:color="auto"/>
      </w:divBdr>
    </w:div>
    <w:div w:id="1014192572">
      <w:marLeft w:val="480"/>
      <w:marRight w:val="0"/>
      <w:marTop w:val="0"/>
      <w:marBottom w:val="0"/>
      <w:divBdr>
        <w:top w:val="none" w:sz="0" w:space="0" w:color="auto"/>
        <w:left w:val="none" w:sz="0" w:space="0" w:color="auto"/>
        <w:bottom w:val="none" w:sz="0" w:space="0" w:color="auto"/>
        <w:right w:val="none" w:sz="0" w:space="0" w:color="auto"/>
      </w:divBdr>
    </w:div>
    <w:div w:id="1014261874">
      <w:marLeft w:val="640"/>
      <w:marRight w:val="0"/>
      <w:marTop w:val="0"/>
      <w:marBottom w:val="0"/>
      <w:divBdr>
        <w:top w:val="none" w:sz="0" w:space="0" w:color="auto"/>
        <w:left w:val="none" w:sz="0" w:space="0" w:color="auto"/>
        <w:bottom w:val="none" w:sz="0" w:space="0" w:color="auto"/>
        <w:right w:val="none" w:sz="0" w:space="0" w:color="auto"/>
      </w:divBdr>
    </w:div>
    <w:div w:id="1014377699">
      <w:marLeft w:val="480"/>
      <w:marRight w:val="0"/>
      <w:marTop w:val="0"/>
      <w:marBottom w:val="0"/>
      <w:divBdr>
        <w:top w:val="none" w:sz="0" w:space="0" w:color="auto"/>
        <w:left w:val="none" w:sz="0" w:space="0" w:color="auto"/>
        <w:bottom w:val="none" w:sz="0" w:space="0" w:color="auto"/>
        <w:right w:val="none" w:sz="0" w:space="0" w:color="auto"/>
      </w:divBdr>
    </w:div>
    <w:div w:id="1014378828">
      <w:marLeft w:val="640"/>
      <w:marRight w:val="0"/>
      <w:marTop w:val="0"/>
      <w:marBottom w:val="0"/>
      <w:divBdr>
        <w:top w:val="none" w:sz="0" w:space="0" w:color="auto"/>
        <w:left w:val="none" w:sz="0" w:space="0" w:color="auto"/>
        <w:bottom w:val="none" w:sz="0" w:space="0" w:color="auto"/>
        <w:right w:val="none" w:sz="0" w:space="0" w:color="auto"/>
      </w:divBdr>
    </w:div>
    <w:div w:id="1014497769">
      <w:marLeft w:val="480"/>
      <w:marRight w:val="0"/>
      <w:marTop w:val="0"/>
      <w:marBottom w:val="0"/>
      <w:divBdr>
        <w:top w:val="none" w:sz="0" w:space="0" w:color="auto"/>
        <w:left w:val="none" w:sz="0" w:space="0" w:color="auto"/>
        <w:bottom w:val="none" w:sz="0" w:space="0" w:color="auto"/>
        <w:right w:val="none" w:sz="0" w:space="0" w:color="auto"/>
      </w:divBdr>
    </w:div>
    <w:div w:id="1014528414">
      <w:marLeft w:val="480"/>
      <w:marRight w:val="0"/>
      <w:marTop w:val="0"/>
      <w:marBottom w:val="0"/>
      <w:divBdr>
        <w:top w:val="none" w:sz="0" w:space="0" w:color="auto"/>
        <w:left w:val="none" w:sz="0" w:space="0" w:color="auto"/>
        <w:bottom w:val="none" w:sz="0" w:space="0" w:color="auto"/>
        <w:right w:val="none" w:sz="0" w:space="0" w:color="auto"/>
      </w:divBdr>
    </w:div>
    <w:div w:id="1014528435">
      <w:marLeft w:val="480"/>
      <w:marRight w:val="0"/>
      <w:marTop w:val="0"/>
      <w:marBottom w:val="0"/>
      <w:divBdr>
        <w:top w:val="none" w:sz="0" w:space="0" w:color="auto"/>
        <w:left w:val="none" w:sz="0" w:space="0" w:color="auto"/>
        <w:bottom w:val="none" w:sz="0" w:space="0" w:color="auto"/>
        <w:right w:val="none" w:sz="0" w:space="0" w:color="auto"/>
      </w:divBdr>
    </w:div>
    <w:div w:id="1014572226">
      <w:marLeft w:val="480"/>
      <w:marRight w:val="0"/>
      <w:marTop w:val="0"/>
      <w:marBottom w:val="0"/>
      <w:divBdr>
        <w:top w:val="none" w:sz="0" w:space="0" w:color="auto"/>
        <w:left w:val="none" w:sz="0" w:space="0" w:color="auto"/>
        <w:bottom w:val="none" w:sz="0" w:space="0" w:color="auto"/>
        <w:right w:val="none" w:sz="0" w:space="0" w:color="auto"/>
      </w:divBdr>
    </w:div>
    <w:div w:id="1014573626">
      <w:marLeft w:val="480"/>
      <w:marRight w:val="0"/>
      <w:marTop w:val="0"/>
      <w:marBottom w:val="0"/>
      <w:divBdr>
        <w:top w:val="none" w:sz="0" w:space="0" w:color="auto"/>
        <w:left w:val="none" w:sz="0" w:space="0" w:color="auto"/>
        <w:bottom w:val="none" w:sz="0" w:space="0" w:color="auto"/>
        <w:right w:val="none" w:sz="0" w:space="0" w:color="auto"/>
      </w:divBdr>
    </w:div>
    <w:div w:id="1014648694">
      <w:marLeft w:val="480"/>
      <w:marRight w:val="0"/>
      <w:marTop w:val="0"/>
      <w:marBottom w:val="0"/>
      <w:divBdr>
        <w:top w:val="none" w:sz="0" w:space="0" w:color="auto"/>
        <w:left w:val="none" w:sz="0" w:space="0" w:color="auto"/>
        <w:bottom w:val="none" w:sz="0" w:space="0" w:color="auto"/>
        <w:right w:val="none" w:sz="0" w:space="0" w:color="auto"/>
      </w:divBdr>
    </w:div>
    <w:div w:id="1014652097">
      <w:marLeft w:val="480"/>
      <w:marRight w:val="0"/>
      <w:marTop w:val="0"/>
      <w:marBottom w:val="0"/>
      <w:divBdr>
        <w:top w:val="none" w:sz="0" w:space="0" w:color="auto"/>
        <w:left w:val="none" w:sz="0" w:space="0" w:color="auto"/>
        <w:bottom w:val="none" w:sz="0" w:space="0" w:color="auto"/>
        <w:right w:val="none" w:sz="0" w:space="0" w:color="auto"/>
      </w:divBdr>
    </w:div>
    <w:div w:id="1014652369">
      <w:marLeft w:val="480"/>
      <w:marRight w:val="0"/>
      <w:marTop w:val="0"/>
      <w:marBottom w:val="0"/>
      <w:divBdr>
        <w:top w:val="none" w:sz="0" w:space="0" w:color="auto"/>
        <w:left w:val="none" w:sz="0" w:space="0" w:color="auto"/>
        <w:bottom w:val="none" w:sz="0" w:space="0" w:color="auto"/>
        <w:right w:val="none" w:sz="0" w:space="0" w:color="auto"/>
      </w:divBdr>
    </w:div>
    <w:div w:id="1014724629">
      <w:marLeft w:val="640"/>
      <w:marRight w:val="0"/>
      <w:marTop w:val="0"/>
      <w:marBottom w:val="0"/>
      <w:divBdr>
        <w:top w:val="none" w:sz="0" w:space="0" w:color="auto"/>
        <w:left w:val="none" w:sz="0" w:space="0" w:color="auto"/>
        <w:bottom w:val="none" w:sz="0" w:space="0" w:color="auto"/>
        <w:right w:val="none" w:sz="0" w:space="0" w:color="auto"/>
      </w:divBdr>
    </w:div>
    <w:div w:id="1014769019">
      <w:marLeft w:val="480"/>
      <w:marRight w:val="0"/>
      <w:marTop w:val="0"/>
      <w:marBottom w:val="0"/>
      <w:divBdr>
        <w:top w:val="none" w:sz="0" w:space="0" w:color="auto"/>
        <w:left w:val="none" w:sz="0" w:space="0" w:color="auto"/>
        <w:bottom w:val="none" w:sz="0" w:space="0" w:color="auto"/>
        <w:right w:val="none" w:sz="0" w:space="0" w:color="auto"/>
      </w:divBdr>
    </w:div>
    <w:div w:id="1014769064">
      <w:marLeft w:val="480"/>
      <w:marRight w:val="0"/>
      <w:marTop w:val="0"/>
      <w:marBottom w:val="0"/>
      <w:divBdr>
        <w:top w:val="none" w:sz="0" w:space="0" w:color="auto"/>
        <w:left w:val="none" w:sz="0" w:space="0" w:color="auto"/>
        <w:bottom w:val="none" w:sz="0" w:space="0" w:color="auto"/>
        <w:right w:val="none" w:sz="0" w:space="0" w:color="auto"/>
      </w:divBdr>
    </w:div>
    <w:div w:id="1014846299">
      <w:marLeft w:val="480"/>
      <w:marRight w:val="0"/>
      <w:marTop w:val="0"/>
      <w:marBottom w:val="0"/>
      <w:divBdr>
        <w:top w:val="none" w:sz="0" w:space="0" w:color="auto"/>
        <w:left w:val="none" w:sz="0" w:space="0" w:color="auto"/>
        <w:bottom w:val="none" w:sz="0" w:space="0" w:color="auto"/>
        <w:right w:val="none" w:sz="0" w:space="0" w:color="auto"/>
      </w:divBdr>
    </w:div>
    <w:div w:id="1014914861">
      <w:marLeft w:val="480"/>
      <w:marRight w:val="0"/>
      <w:marTop w:val="0"/>
      <w:marBottom w:val="0"/>
      <w:divBdr>
        <w:top w:val="none" w:sz="0" w:space="0" w:color="auto"/>
        <w:left w:val="none" w:sz="0" w:space="0" w:color="auto"/>
        <w:bottom w:val="none" w:sz="0" w:space="0" w:color="auto"/>
        <w:right w:val="none" w:sz="0" w:space="0" w:color="auto"/>
      </w:divBdr>
    </w:div>
    <w:div w:id="1015032330">
      <w:marLeft w:val="480"/>
      <w:marRight w:val="0"/>
      <w:marTop w:val="0"/>
      <w:marBottom w:val="0"/>
      <w:divBdr>
        <w:top w:val="none" w:sz="0" w:space="0" w:color="auto"/>
        <w:left w:val="none" w:sz="0" w:space="0" w:color="auto"/>
        <w:bottom w:val="none" w:sz="0" w:space="0" w:color="auto"/>
        <w:right w:val="none" w:sz="0" w:space="0" w:color="auto"/>
      </w:divBdr>
    </w:div>
    <w:div w:id="1015110257">
      <w:marLeft w:val="480"/>
      <w:marRight w:val="0"/>
      <w:marTop w:val="0"/>
      <w:marBottom w:val="0"/>
      <w:divBdr>
        <w:top w:val="none" w:sz="0" w:space="0" w:color="auto"/>
        <w:left w:val="none" w:sz="0" w:space="0" w:color="auto"/>
        <w:bottom w:val="none" w:sz="0" w:space="0" w:color="auto"/>
        <w:right w:val="none" w:sz="0" w:space="0" w:color="auto"/>
      </w:divBdr>
    </w:div>
    <w:div w:id="1015111271">
      <w:marLeft w:val="480"/>
      <w:marRight w:val="0"/>
      <w:marTop w:val="0"/>
      <w:marBottom w:val="0"/>
      <w:divBdr>
        <w:top w:val="none" w:sz="0" w:space="0" w:color="auto"/>
        <w:left w:val="none" w:sz="0" w:space="0" w:color="auto"/>
        <w:bottom w:val="none" w:sz="0" w:space="0" w:color="auto"/>
        <w:right w:val="none" w:sz="0" w:space="0" w:color="auto"/>
      </w:divBdr>
    </w:div>
    <w:div w:id="1015112736">
      <w:marLeft w:val="480"/>
      <w:marRight w:val="0"/>
      <w:marTop w:val="0"/>
      <w:marBottom w:val="0"/>
      <w:divBdr>
        <w:top w:val="none" w:sz="0" w:space="0" w:color="auto"/>
        <w:left w:val="none" w:sz="0" w:space="0" w:color="auto"/>
        <w:bottom w:val="none" w:sz="0" w:space="0" w:color="auto"/>
        <w:right w:val="none" w:sz="0" w:space="0" w:color="auto"/>
      </w:divBdr>
    </w:div>
    <w:div w:id="1015115314">
      <w:marLeft w:val="480"/>
      <w:marRight w:val="0"/>
      <w:marTop w:val="0"/>
      <w:marBottom w:val="0"/>
      <w:divBdr>
        <w:top w:val="none" w:sz="0" w:space="0" w:color="auto"/>
        <w:left w:val="none" w:sz="0" w:space="0" w:color="auto"/>
        <w:bottom w:val="none" w:sz="0" w:space="0" w:color="auto"/>
        <w:right w:val="none" w:sz="0" w:space="0" w:color="auto"/>
      </w:divBdr>
    </w:div>
    <w:div w:id="1015154762">
      <w:marLeft w:val="480"/>
      <w:marRight w:val="0"/>
      <w:marTop w:val="0"/>
      <w:marBottom w:val="0"/>
      <w:divBdr>
        <w:top w:val="none" w:sz="0" w:space="0" w:color="auto"/>
        <w:left w:val="none" w:sz="0" w:space="0" w:color="auto"/>
        <w:bottom w:val="none" w:sz="0" w:space="0" w:color="auto"/>
        <w:right w:val="none" w:sz="0" w:space="0" w:color="auto"/>
      </w:divBdr>
    </w:div>
    <w:div w:id="1015156189">
      <w:marLeft w:val="480"/>
      <w:marRight w:val="0"/>
      <w:marTop w:val="0"/>
      <w:marBottom w:val="0"/>
      <w:divBdr>
        <w:top w:val="none" w:sz="0" w:space="0" w:color="auto"/>
        <w:left w:val="none" w:sz="0" w:space="0" w:color="auto"/>
        <w:bottom w:val="none" w:sz="0" w:space="0" w:color="auto"/>
        <w:right w:val="none" w:sz="0" w:space="0" w:color="auto"/>
      </w:divBdr>
    </w:div>
    <w:div w:id="1015228277">
      <w:marLeft w:val="480"/>
      <w:marRight w:val="0"/>
      <w:marTop w:val="0"/>
      <w:marBottom w:val="0"/>
      <w:divBdr>
        <w:top w:val="none" w:sz="0" w:space="0" w:color="auto"/>
        <w:left w:val="none" w:sz="0" w:space="0" w:color="auto"/>
        <w:bottom w:val="none" w:sz="0" w:space="0" w:color="auto"/>
        <w:right w:val="none" w:sz="0" w:space="0" w:color="auto"/>
      </w:divBdr>
    </w:div>
    <w:div w:id="1015233084">
      <w:marLeft w:val="480"/>
      <w:marRight w:val="0"/>
      <w:marTop w:val="0"/>
      <w:marBottom w:val="0"/>
      <w:divBdr>
        <w:top w:val="none" w:sz="0" w:space="0" w:color="auto"/>
        <w:left w:val="none" w:sz="0" w:space="0" w:color="auto"/>
        <w:bottom w:val="none" w:sz="0" w:space="0" w:color="auto"/>
        <w:right w:val="none" w:sz="0" w:space="0" w:color="auto"/>
      </w:divBdr>
    </w:div>
    <w:div w:id="1015300884">
      <w:marLeft w:val="480"/>
      <w:marRight w:val="0"/>
      <w:marTop w:val="0"/>
      <w:marBottom w:val="0"/>
      <w:divBdr>
        <w:top w:val="none" w:sz="0" w:space="0" w:color="auto"/>
        <w:left w:val="none" w:sz="0" w:space="0" w:color="auto"/>
        <w:bottom w:val="none" w:sz="0" w:space="0" w:color="auto"/>
        <w:right w:val="none" w:sz="0" w:space="0" w:color="auto"/>
      </w:divBdr>
    </w:div>
    <w:div w:id="1015302504">
      <w:marLeft w:val="480"/>
      <w:marRight w:val="0"/>
      <w:marTop w:val="0"/>
      <w:marBottom w:val="0"/>
      <w:divBdr>
        <w:top w:val="none" w:sz="0" w:space="0" w:color="auto"/>
        <w:left w:val="none" w:sz="0" w:space="0" w:color="auto"/>
        <w:bottom w:val="none" w:sz="0" w:space="0" w:color="auto"/>
        <w:right w:val="none" w:sz="0" w:space="0" w:color="auto"/>
      </w:divBdr>
    </w:div>
    <w:div w:id="1015304362">
      <w:marLeft w:val="480"/>
      <w:marRight w:val="0"/>
      <w:marTop w:val="0"/>
      <w:marBottom w:val="0"/>
      <w:divBdr>
        <w:top w:val="none" w:sz="0" w:space="0" w:color="auto"/>
        <w:left w:val="none" w:sz="0" w:space="0" w:color="auto"/>
        <w:bottom w:val="none" w:sz="0" w:space="0" w:color="auto"/>
        <w:right w:val="none" w:sz="0" w:space="0" w:color="auto"/>
      </w:divBdr>
    </w:div>
    <w:div w:id="1015304612">
      <w:marLeft w:val="480"/>
      <w:marRight w:val="0"/>
      <w:marTop w:val="0"/>
      <w:marBottom w:val="0"/>
      <w:divBdr>
        <w:top w:val="none" w:sz="0" w:space="0" w:color="auto"/>
        <w:left w:val="none" w:sz="0" w:space="0" w:color="auto"/>
        <w:bottom w:val="none" w:sz="0" w:space="0" w:color="auto"/>
        <w:right w:val="none" w:sz="0" w:space="0" w:color="auto"/>
      </w:divBdr>
    </w:div>
    <w:div w:id="1015304983">
      <w:marLeft w:val="480"/>
      <w:marRight w:val="0"/>
      <w:marTop w:val="0"/>
      <w:marBottom w:val="0"/>
      <w:divBdr>
        <w:top w:val="none" w:sz="0" w:space="0" w:color="auto"/>
        <w:left w:val="none" w:sz="0" w:space="0" w:color="auto"/>
        <w:bottom w:val="none" w:sz="0" w:space="0" w:color="auto"/>
        <w:right w:val="none" w:sz="0" w:space="0" w:color="auto"/>
      </w:divBdr>
    </w:div>
    <w:div w:id="1015309089">
      <w:marLeft w:val="480"/>
      <w:marRight w:val="0"/>
      <w:marTop w:val="0"/>
      <w:marBottom w:val="0"/>
      <w:divBdr>
        <w:top w:val="none" w:sz="0" w:space="0" w:color="auto"/>
        <w:left w:val="none" w:sz="0" w:space="0" w:color="auto"/>
        <w:bottom w:val="none" w:sz="0" w:space="0" w:color="auto"/>
        <w:right w:val="none" w:sz="0" w:space="0" w:color="auto"/>
      </w:divBdr>
    </w:div>
    <w:div w:id="1015422479">
      <w:marLeft w:val="480"/>
      <w:marRight w:val="0"/>
      <w:marTop w:val="0"/>
      <w:marBottom w:val="0"/>
      <w:divBdr>
        <w:top w:val="none" w:sz="0" w:space="0" w:color="auto"/>
        <w:left w:val="none" w:sz="0" w:space="0" w:color="auto"/>
        <w:bottom w:val="none" w:sz="0" w:space="0" w:color="auto"/>
        <w:right w:val="none" w:sz="0" w:space="0" w:color="auto"/>
      </w:divBdr>
    </w:div>
    <w:div w:id="1015422788">
      <w:marLeft w:val="480"/>
      <w:marRight w:val="0"/>
      <w:marTop w:val="0"/>
      <w:marBottom w:val="0"/>
      <w:divBdr>
        <w:top w:val="none" w:sz="0" w:space="0" w:color="auto"/>
        <w:left w:val="none" w:sz="0" w:space="0" w:color="auto"/>
        <w:bottom w:val="none" w:sz="0" w:space="0" w:color="auto"/>
        <w:right w:val="none" w:sz="0" w:space="0" w:color="auto"/>
      </w:divBdr>
    </w:div>
    <w:div w:id="1015615976">
      <w:marLeft w:val="480"/>
      <w:marRight w:val="0"/>
      <w:marTop w:val="0"/>
      <w:marBottom w:val="0"/>
      <w:divBdr>
        <w:top w:val="none" w:sz="0" w:space="0" w:color="auto"/>
        <w:left w:val="none" w:sz="0" w:space="0" w:color="auto"/>
        <w:bottom w:val="none" w:sz="0" w:space="0" w:color="auto"/>
        <w:right w:val="none" w:sz="0" w:space="0" w:color="auto"/>
      </w:divBdr>
    </w:div>
    <w:div w:id="1015616977">
      <w:marLeft w:val="480"/>
      <w:marRight w:val="0"/>
      <w:marTop w:val="0"/>
      <w:marBottom w:val="0"/>
      <w:divBdr>
        <w:top w:val="none" w:sz="0" w:space="0" w:color="auto"/>
        <w:left w:val="none" w:sz="0" w:space="0" w:color="auto"/>
        <w:bottom w:val="none" w:sz="0" w:space="0" w:color="auto"/>
        <w:right w:val="none" w:sz="0" w:space="0" w:color="auto"/>
      </w:divBdr>
    </w:div>
    <w:div w:id="1015617800">
      <w:marLeft w:val="480"/>
      <w:marRight w:val="0"/>
      <w:marTop w:val="0"/>
      <w:marBottom w:val="0"/>
      <w:divBdr>
        <w:top w:val="none" w:sz="0" w:space="0" w:color="auto"/>
        <w:left w:val="none" w:sz="0" w:space="0" w:color="auto"/>
        <w:bottom w:val="none" w:sz="0" w:space="0" w:color="auto"/>
        <w:right w:val="none" w:sz="0" w:space="0" w:color="auto"/>
      </w:divBdr>
    </w:div>
    <w:div w:id="1015695976">
      <w:marLeft w:val="480"/>
      <w:marRight w:val="0"/>
      <w:marTop w:val="0"/>
      <w:marBottom w:val="0"/>
      <w:divBdr>
        <w:top w:val="none" w:sz="0" w:space="0" w:color="auto"/>
        <w:left w:val="none" w:sz="0" w:space="0" w:color="auto"/>
        <w:bottom w:val="none" w:sz="0" w:space="0" w:color="auto"/>
        <w:right w:val="none" w:sz="0" w:space="0" w:color="auto"/>
      </w:divBdr>
    </w:div>
    <w:div w:id="1015696621">
      <w:marLeft w:val="480"/>
      <w:marRight w:val="0"/>
      <w:marTop w:val="0"/>
      <w:marBottom w:val="0"/>
      <w:divBdr>
        <w:top w:val="none" w:sz="0" w:space="0" w:color="auto"/>
        <w:left w:val="none" w:sz="0" w:space="0" w:color="auto"/>
        <w:bottom w:val="none" w:sz="0" w:space="0" w:color="auto"/>
        <w:right w:val="none" w:sz="0" w:space="0" w:color="auto"/>
      </w:divBdr>
    </w:div>
    <w:div w:id="1015764795">
      <w:marLeft w:val="480"/>
      <w:marRight w:val="0"/>
      <w:marTop w:val="0"/>
      <w:marBottom w:val="0"/>
      <w:divBdr>
        <w:top w:val="none" w:sz="0" w:space="0" w:color="auto"/>
        <w:left w:val="none" w:sz="0" w:space="0" w:color="auto"/>
        <w:bottom w:val="none" w:sz="0" w:space="0" w:color="auto"/>
        <w:right w:val="none" w:sz="0" w:space="0" w:color="auto"/>
      </w:divBdr>
    </w:div>
    <w:div w:id="1015809016">
      <w:marLeft w:val="480"/>
      <w:marRight w:val="0"/>
      <w:marTop w:val="0"/>
      <w:marBottom w:val="0"/>
      <w:divBdr>
        <w:top w:val="none" w:sz="0" w:space="0" w:color="auto"/>
        <w:left w:val="none" w:sz="0" w:space="0" w:color="auto"/>
        <w:bottom w:val="none" w:sz="0" w:space="0" w:color="auto"/>
        <w:right w:val="none" w:sz="0" w:space="0" w:color="auto"/>
      </w:divBdr>
    </w:div>
    <w:div w:id="1015889793">
      <w:marLeft w:val="480"/>
      <w:marRight w:val="0"/>
      <w:marTop w:val="0"/>
      <w:marBottom w:val="0"/>
      <w:divBdr>
        <w:top w:val="none" w:sz="0" w:space="0" w:color="auto"/>
        <w:left w:val="none" w:sz="0" w:space="0" w:color="auto"/>
        <w:bottom w:val="none" w:sz="0" w:space="0" w:color="auto"/>
        <w:right w:val="none" w:sz="0" w:space="0" w:color="auto"/>
      </w:divBdr>
    </w:div>
    <w:div w:id="1015960674">
      <w:marLeft w:val="480"/>
      <w:marRight w:val="0"/>
      <w:marTop w:val="0"/>
      <w:marBottom w:val="0"/>
      <w:divBdr>
        <w:top w:val="none" w:sz="0" w:space="0" w:color="auto"/>
        <w:left w:val="none" w:sz="0" w:space="0" w:color="auto"/>
        <w:bottom w:val="none" w:sz="0" w:space="0" w:color="auto"/>
        <w:right w:val="none" w:sz="0" w:space="0" w:color="auto"/>
      </w:divBdr>
    </w:div>
    <w:div w:id="1015964055">
      <w:marLeft w:val="480"/>
      <w:marRight w:val="0"/>
      <w:marTop w:val="0"/>
      <w:marBottom w:val="0"/>
      <w:divBdr>
        <w:top w:val="none" w:sz="0" w:space="0" w:color="auto"/>
        <w:left w:val="none" w:sz="0" w:space="0" w:color="auto"/>
        <w:bottom w:val="none" w:sz="0" w:space="0" w:color="auto"/>
        <w:right w:val="none" w:sz="0" w:space="0" w:color="auto"/>
      </w:divBdr>
    </w:div>
    <w:div w:id="1016034666">
      <w:marLeft w:val="480"/>
      <w:marRight w:val="0"/>
      <w:marTop w:val="0"/>
      <w:marBottom w:val="0"/>
      <w:divBdr>
        <w:top w:val="none" w:sz="0" w:space="0" w:color="auto"/>
        <w:left w:val="none" w:sz="0" w:space="0" w:color="auto"/>
        <w:bottom w:val="none" w:sz="0" w:space="0" w:color="auto"/>
        <w:right w:val="none" w:sz="0" w:space="0" w:color="auto"/>
      </w:divBdr>
    </w:div>
    <w:div w:id="1016076764">
      <w:marLeft w:val="480"/>
      <w:marRight w:val="0"/>
      <w:marTop w:val="0"/>
      <w:marBottom w:val="0"/>
      <w:divBdr>
        <w:top w:val="none" w:sz="0" w:space="0" w:color="auto"/>
        <w:left w:val="none" w:sz="0" w:space="0" w:color="auto"/>
        <w:bottom w:val="none" w:sz="0" w:space="0" w:color="auto"/>
        <w:right w:val="none" w:sz="0" w:space="0" w:color="auto"/>
      </w:divBdr>
    </w:div>
    <w:div w:id="1016150687">
      <w:marLeft w:val="480"/>
      <w:marRight w:val="0"/>
      <w:marTop w:val="0"/>
      <w:marBottom w:val="0"/>
      <w:divBdr>
        <w:top w:val="none" w:sz="0" w:space="0" w:color="auto"/>
        <w:left w:val="none" w:sz="0" w:space="0" w:color="auto"/>
        <w:bottom w:val="none" w:sz="0" w:space="0" w:color="auto"/>
        <w:right w:val="none" w:sz="0" w:space="0" w:color="auto"/>
      </w:divBdr>
    </w:div>
    <w:div w:id="1016344720">
      <w:marLeft w:val="480"/>
      <w:marRight w:val="0"/>
      <w:marTop w:val="0"/>
      <w:marBottom w:val="0"/>
      <w:divBdr>
        <w:top w:val="none" w:sz="0" w:space="0" w:color="auto"/>
        <w:left w:val="none" w:sz="0" w:space="0" w:color="auto"/>
        <w:bottom w:val="none" w:sz="0" w:space="0" w:color="auto"/>
        <w:right w:val="none" w:sz="0" w:space="0" w:color="auto"/>
      </w:divBdr>
    </w:div>
    <w:div w:id="1016346181">
      <w:marLeft w:val="480"/>
      <w:marRight w:val="0"/>
      <w:marTop w:val="0"/>
      <w:marBottom w:val="0"/>
      <w:divBdr>
        <w:top w:val="none" w:sz="0" w:space="0" w:color="auto"/>
        <w:left w:val="none" w:sz="0" w:space="0" w:color="auto"/>
        <w:bottom w:val="none" w:sz="0" w:space="0" w:color="auto"/>
        <w:right w:val="none" w:sz="0" w:space="0" w:color="auto"/>
      </w:divBdr>
    </w:div>
    <w:div w:id="1016351363">
      <w:marLeft w:val="480"/>
      <w:marRight w:val="0"/>
      <w:marTop w:val="0"/>
      <w:marBottom w:val="0"/>
      <w:divBdr>
        <w:top w:val="none" w:sz="0" w:space="0" w:color="auto"/>
        <w:left w:val="none" w:sz="0" w:space="0" w:color="auto"/>
        <w:bottom w:val="none" w:sz="0" w:space="0" w:color="auto"/>
        <w:right w:val="none" w:sz="0" w:space="0" w:color="auto"/>
      </w:divBdr>
    </w:div>
    <w:div w:id="1016351994">
      <w:marLeft w:val="480"/>
      <w:marRight w:val="0"/>
      <w:marTop w:val="0"/>
      <w:marBottom w:val="0"/>
      <w:divBdr>
        <w:top w:val="none" w:sz="0" w:space="0" w:color="auto"/>
        <w:left w:val="none" w:sz="0" w:space="0" w:color="auto"/>
        <w:bottom w:val="none" w:sz="0" w:space="0" w:color="auto"/>
        <w:right w:val="none" w:sz="0" w:space="0" w:color="auto"/>
      </w:divBdr>
    </w:div>
    <w:div w:id="1016423956">
      <w:marLeft w:val="480"/>
      <w:marRight w:val="0"/>
      <w:marTop w:val="0"/>
      <w:marBottom w:val="0"/>
      <w:divBdr>
        <w:top w:val="none" w:sz="0" w:space="0" w:color="auto"/>
        <w:left w:val="none" w:sz="0" w:space="0" w:color="auto"/>
        <w:bottom w:val="none" w:sz="0" w:space="0" w:color="auto"/>
        <w:right w:val="none" w:sz="0" w:space="0" w:color="auto"/>
      </w:divBdr>
    </w:div>
    <w:div w:id="1016425711">
      <w:marLeft w:val="480"/>
      <w:marRight w:val="0"/>
      <w:marTop w:val="0"/>
      <w:marBottom w:val="0"/>
      <w:divBdr>
        <w:top w:val="none" w:sz="0" w:space="0" w:color="auto"/>
        <w:left w:val="none" w:sz="0" w:space="0" w:color="auto"/>
        <w:bottom w:val="none" w:sz="0" w:space="0" w:color="auto"/>
        <w:right w:val="none" w:sz="0" w:space="0" w:color="auto"/>
      </w:divBdr>
    </w:div>
    <w:div w:id="1016467307">
      <w:marLeft w:val="640"/>
      <w:marRight w:val="0"/>
      <w:marTop w:val="0"/>
      <w:marBottom w:val="0"/>
      <w:divBdr>
        <w:top w:val="none" w:sz="0" w:space="0" w:color="auto"/>
        <w:left w:val="none" w:sz="0" w:space="0" w:color="auto"/>
        <w:bottom w:val="none" w:sz="0" w:space="0" w:color="auto"/>
        <w:right w:val="none" w:sz="0" w:space="0" w:color="auto"/>
      </w:divBdr>
    </w:div>
    <w:div w:id="1016468471">
      <w:marLeft w:val="480"/>
      <w:marRight w:val="0"/>
      <w:marTop w:val="0"/>
      <w:marBottom w:val="0"/>
      <w:divBdr>
        <w:top w:val="none" w:sz="0" w:space="0" w:color="auto"/>
        <w:left w:val="none" w:sz="0" w:space="0" w:color="auto"/>
        <w:bottom w:val="none" w:sz="0" w:space="0" w:color="auto"/>
        <w:right w:val="none" w:sz="0" w:space="0" w:color="auto"/>
      </w:divBdr>
    </w:div>
    <w:div w:id="1016468952">
      <w:marLeft w:val="480"/>
      <w:marRight w:val="0"/>
      <w:marTop w:val="0"/>
      <w:marBottom w:val="0"/>
      <w:divBdr>
        <w:top w:val="none" w:sz="0" w:space="0" w:color="auto"/>
        <w:left w:val="none" w:sz="0" w:space="0" w:color="auto"/>
        <w:bottom w:val="none" w:sz="0" w:space="0" w:color="auto"/>
        <w:right w:val="none" w:sz="0" w:space="0" w:color="auto"/>
      </w:divBdr>
    </w:div>
    <w:div w:id="1016543159">
      <w:marLeft w:val="480"/>
      <w:marRight w:val="0"/>
      <w:marTop w:val="0"/>
      <w:marBottom w:val="0"/>
      <w:divBdr>
        <w:top w:val="none" w:sz="0" w:space="0" w:color="auto"/>
        <w:left w:val="none" w:sz="0" w:space="0" w:color="auto"/>
        <w:bottom w:val="none" w:sz="0" w:space="0" w:color="auto"/>
        <w:right w:val="none" w:sz="0" w:space="0" w:color="auto"/>
      </w:divBdr>
    </w:div>
    <w:div w:id="1016689333">
      <w:marLeft w:val="480"/>
      <w:marRight w:val="0"/>
      <w:marTop w:val="0"/>
      <w:marBottom w:val="0"/>
      <w:divBdr>
        <w:top w:val="none" w:sz="0" w:space="0" w:color="auto"/>
        <w:left w:val="none" w:sz="0" w:space="0" w:color="auto"/>
        <w:bottom w:val="none" w:sz="0" w:space="0" w:color="auto"/>
        <w:right w:val="none" w:sz="0" w:space="0" w:color="auto"/>
      </w:divBdr>
    </w:div>
    <w:div w:id="1016733781">
      <w:marLeft w:val="480"/>
      <w:marRight w:val="0"/>
      <w:marTop w:val="0"/>
      <w:marBottom w:val="0"/>
      <w:divBdr>
        <w:top w:val="none" w:sz="0" w:space="0" w:color="auto"/>
        <w:left w:val="none" w:sz="0" w:space="0" w:color="auto"/>
        <w:bottom w:val="none" w:sz="0" w:space="0" w:color="auto"/>
        <w:right w:val="none" w:sz="0" w:space="0" w:color="auto"/>
      </w:divBdr>
    </w:div>
    <w:div w:id="1016806538">
      <w:marLeft w:val="480"/>
      <w:marRight w:val="0"/>
      <w:marTop w:val="0"/>
      <w:marBottom w:val="0"/>
      <w:divBdr>
        <w:top w:val="none" w:sz="0" w:space="0" w:color="auto"/>
        <w:left w:val="none" w:sz="0" w:space="0" w:color="auto"/>
        <w:bottom w:val="none" w:sz="0" w:space="0" w:color="auto"/>
        <w:right w:val="none" w:sz="0" w:space="0" w:color="auto"/>
      </w:divBdr>
    </w:div>
    <w:div w:id="1016809910">
      <w:marLeft w:val="480"/>
      <w:marRight w:val="0"/>
      <w:marTop w:val="0"/>
      <w:marBottom w:val="0"/>
      <w:divBdr>
        <w:top w:val="none" w:sz="0" w:space="0" w:color="auto"/>
        <w:left w:val="none" w:sz="0" w:space="0" w:color="auto"/>
        <w:bottom w:val="none" w:sz="0" w:space="0" w:color="auto"/>
        <w:right w:val="none" w:sz="0" w:space="0" w:color="auto"/>
      </w:divBdr>
    </w:div>
    <w:div w:id="1017000673">
      <w:marLeft w:val="480"/>
      <w:marRight w:val="0"/>
      <w:marTop w:val="0"/>
      <w:marBottom w:val="0"/>
      <w:divBdr>
        <w:top w:val="none" w:sz="0" w:space="0" w:color="auto"/>
        <w:left w:val="none" w:sz="0" w:space="0" w:color="auto"/>
        <w:bottom w:val="none" w:sz="0" w:space="0" w:color="auto"/>
        <w:right w:val="none" w:sz="0" w:space="0" w:color="auto"/>
      </w:divBdr>
    </w:div>
    <w:div w:id="1017001334">
      <w:marLeft w:val="480"/>
      <w:marRight w:val="0"/>
      <w:marTop w:val="0"/>
      <w:marBottom w:val="0"/>
      <w:divBdr>
        <w:top w:val="none" w:sz="0" w:space="0" w:color="auto"/>
        <w:left w:val="none" w:sz="0" w:space="0" w:color="auto"/>
        <w:bottom w:val="none" w:sz="0" w:space="0" w:color="auto"/>
        <w:right w:val="none" w:sz="0" w:space="0" w:color="auto"/>
      </w:divBdr>
    </w:div>
    <w:div w:id="1017005212">
      <w:marLeft w:val="480"/>
      <w:marRight w:val="0"/>
      <w:marTop w:val="0"/>
      <w:marBottom w:val="0"/>
      <w:divBdr>
        <w:top w:val="none" w:sz="0" w:space="0" w:color="auto"/>
        <w:left w:val="none" w:sz="0" w:space="0" w:color="auto"/>
        <w:bottom w:val="none" w:sz="0" w:space="0" w:color="auto"/>
        <w:right w:val="none" w:sz="0" w:space="0" w:color="auto"/>
      </w:divBdr>
    </w:div>
    <w:div w:id="1017006557">
      <w:marLeft w:val="640"/>
      <w:marRight w:val="0"/>
      <w:marTop w:val="0"/>
      <w:marBottom w:val="0"/>
      <w:divBdr>
        <w:top w:val="none" w:sz="0" w:space="0" w:color="auto"/>
        <w:left w:val="none" w:sz="0" w:space="0" w:color="auto"/>
        <w:bottom w:val="none" w:sz="0" w:space="0" w:color="auto"/>
        <w:right w:val="none" w:sz="0" w:space="0" w:color="auto"/>
      </w:divBdr>
    </w:div>
    <w:div w:id="1017075569">
      <w:marLeft w:val="480"/>
      <w:marRight w:val="0"/>
      <w:marTop w:val="0"/>
      <w:marBottom w:val="0"/>
      <w:divBdr>
        <w:top w:val="none" w:sz="0" w:space="0" w:color="auto"/>
        <w:left w:val="none" w:sz="0" w:space="0" w:color="auto"/>
        <w:bottom w:val="none" w:sz="0" w:space="0" w:color="auto"/>
        <w:right w:val="none" w:sz="0" w:space="0" w:color="auto"/>
      </w:divBdr>
    </w:div>
    <w:div w:id="1017076541">
      <w:marLeft w:val="480"/>
      <w:marRight w:val="0"/>
      <w:marTop w:val="0"/>
      <w:marBottom w:val="0"/>
      <w:divBdr>
        <w:top w:val="none" w:sz="0" w:space="0" w:color="auto"/>
        <w:left w:val="none" w:sz="0" w:space="0" w:color="auto"/>
        <w:bottom w:val="none" w:sz="0" w:space="0" w:color="auto"/>
        <w:right w:val="none" w:sz="0" w:space="0" w:color="auto"/>
      </w:divBdr>
    </w:div>
    <w:div w:id="1017077828">
      <w:marLeft w:val="0"/>
      <w:marRight w:val="0"/>
      <w:marTop w:val="0"/>
      <w:marBottom w:val="0"/>
      <w:divBdr>
        <w:top w:val="none" w:sz="0" w:space="0" w:color="auto"/>
        <w:left w:val="none" w:sz="0" w:space="0" w:color="auto"/>
        <w:bottom w:val="none" w:sz="0" w:space="0" w:color="auto"/>
        <w:right w:val="none" w:sz="0" w:space="0" w:color="auto"/>
      </w:divBdr>
    </w:div>
    <w:div w:id="1017081002">
      <w:marLeft w:val="480"/>
      <w:marRight w:val="0"/>
      <w:marTop w:val="0"/>
      <w:marBottom w:val="0"/>
      <w:divBdr>
        <w:top w:val="none" w:sz="0" w:space="0" w:color="auto"/>
        <w:left w:val="none" w:sz="0" w:space="0" w:color="auto"/>
        <w:bottom w:val="none" w:sz="0" w:space="0" w:color="auto"/>
        <w:right w:val="none" w:sz="0" w:space="0" w:color="auto"/>
      </w:divBdr>
    </w:div>
    <w:div w:id="1017121078">
      <w:marLeft w:val="480"/>
      <w:marRight w:val="0"/>
      <w:marTop w:val="0"/>
      <w:marBottom w:val="0"/>
      <w:divBdr>
        <w:top w:val="none" w:sz="0" w:space="0" w:color="auto"/>
        <w:left w:val="none" w:sz="0" w:space="0" w:color="auto"/>
        <w:bottom w:val="none" w:sz="0" w:space="0" w:color="auto"/>
        <w:right w:val="none" w:sz="0" w:space="0" w:color="auto"/>
      </w:divBdr>
    </w:div>
    <w:div w:id="1017199247">
      <w:marLeft w:val="480"/>
      <w:marRight w:val="0"/>
      <w:marTop w:val="0"/>
      <w:marBottom w:val="0"/>
      <w:divBdr>
        <w:top w:val="none" w:sz="0" w:space="0" w:color="auto"/>
        <w:left w:val="none" w:sz="0" w:space="0" w:color="auto"/>
        <w:bottom w:val="none" w:sz="0" w:space="0" w:color="auto"/>
        <w:right w:val="none" w:sz="0" w:space="0" w:color="auto"/>
      </w:divBdr>
    </w:div>
    <w:div w:id="1017268051">
      <w:marLeft w:val="480"/>
      <w:marRight w:val="0"/>
      <w:marTop w:val="0"/>
      <w:marBottom w:val="0"/>
      <w:divBdr>
        <w:top w:val="none" w:sz="0" w:space="0" w:color="auto"/>
        <w:left w:val="none" w:sz="0" w:space="0" w:color="auto"/>
        <w:bottom w:val="none" w:sz="0" w:space="0" w:color="auto"/>
        <w:right w:val="none" w:sz="0" w:space="0" w:color="auto"/>
      </w:divBdr>
    </w:div>
    <w:div w:id="1017275713">
      <w:marLeft w:val="480"/>
      <w:marRight w:val="0"/>
      <w:marTop w:val="0"/>
      <w:marBottom w:val="0"/>
      <w:divBdr>
        <w:top w:val="none" w:sz="0" w:space="0" w:color="auto"/>
        <w:left w:val="none" w:sz="0" w:space="0" w:color="auto"/>
        <w:bottom w:val="none" w:sz="0" w:space="0" w:color="auto"/>
        <w:right w:val="none" w:sz="0" w:space="0" w:color="auto"/>
      </w:divBdr>
    </w:div>
    <w:div w:id="1017317544">
      <w:marLeft w:val="480"/>
      <w:marRight w:val="0"/>
      <w:marTop w:val="0"/>
      <w:marBottom w:val="0"/>
      <w:divBdr>
        <w:top w:val="none" w:sz="0" w:space="0" w:color="auto"/>
        <w:left w:val="none" w:sz="0" w:space="0" w:color="auto"/>
        <w:bottom w:val="none" w:sz="0" w:space="0" w:color="auto"/>
        <w:right w:val="none" w:sz="0" w:space="0" w:color="auto"/>
      </w:divBdr>
    </w:div>
    <w:div w:id="1017390758">
      <w:marLeft w:val="480"/>
      <w:marRight w:val="0"/>
      <w:marTop w:val="0"/>
      <w:marBottom w:val="0"/>
      <w:divBdr>
        <w:top w:val="none" w:sz="0" w:space="0" w:color="auto"/>
        <w:left w:val="none" w:sz="0" w:space="0" w:color="auto"/>
        <w:bottom w:val="none" w:sz="0" w:space="0" w:color="auto"/>
        <w:right w:val="none" w:sz="0" w:space="0" w:color="auto"/>
      </w:divBdr>
    </w:div>
    <w:div w:id="1017393024">
      <w:marLeft w:val="480"/>
      <w:marRight w:val="0"/>
      <w:marTop w:val="0"/>
      <w:marBottom w:val="0"/>
      <w:divBdr>
        <w:top w:val="none" w:sz="0" w:space="0" w:color="auto"/>
        <w:left w:val="none" w:sz="0" w:space="0" w:color="auto"/>
        <w:bottom w:val="none" w:sz="0" w:space="0" w:color="auto"/>
        <w:right w:val="none" w:sz="0" w:space="0" w:color="auto"/>
      </w:divBdr>
    </w:div>
    <w:div w:id="1017464479">
      <w:marLeft w:val="480"/>
      <w:marRight w:val="0"/>
      <w:marTop w:val="0"/>
      <w:marBottom w:val="0"/>
      <w:divBdr>
        <w:top w:val="none" w:sz="0" w:space="0" w:color="auto"/>
        <w:left w:val="none" w:sz="0" w:space="0" w:color="auto"/>
        <w:bottom w:val="none" w:sz="0" w:space="0" w:color="auto"/>
        <w:right w:val="none" w:sz="0" w:space="0" w:color="auto"/>
      </w:divBdr>
    </w:div>
    <w:div w:id="1017465951">
      <w:marLeft w:val="480"/>
      <w:marRight w:val="0"/>
      <w:marTop w:val="0"/>
      <w:marBottom w:val="0"/>
      <w:divBdr>
        <w:top w:val="none" w:sz="0" w:space="0" w:color="auto"/>
        <w:left w:val="none" w:sz="0" w:space="0" w:color="auto"/>
        <w:bottom w:val="none" w:sz="0" w:space="0" w:color="auto"/>
        <w:right w:val="none" w:sz="0" w:space="0" w:color="auto"/>
      </w:divBdr>
    </w:div>
    <w:div w:id="1017466131">
      <w:marLeft w:val="480"/>
      <w:marRight w:val="0"/>
      <w:marTop w:val="0"/>
      <w:marBottom w:val="0"/>
      <w:divBdr>
        <w:top w:val="none" w:sz="0" w:space="0" w:color="auto"/>
        <w:left w:val="none" w:sz="0" w:space="0" w:color="auto"/>
        <w:bottom w:val="none" w:sz="0" w:space="0" w:color="auto"/>
        <w:right w:val="none" w:sz="0" w:space="0" w:color="auto"/>
      </w:divBdr>
    </w:div>
    <w:div w:id="1017535461">
      <w:marLeft w:val="480"/>
      <w:marRight w:val="0"/>
      <w:marTop w:val="0"/>
      <w:marBottom w:val="0"/>
      <w:divBdr>
        <w:top w:val="none" w:sz="0" w:space="0" w:color="auto"/>
        <w:left w:val="none" w:sz="0" w:space="0" w:color="auto"/>
        <w:bottom w:val="none" w:sz="0" w:space="0" w:color="auto"/>
        <w:right w:val="none" w:sz="0" w:space="0" w:color="auto"/>
      </w:divBdr>
    </w:div>
    <w:div w:id="1017537384">
      <w:marLeft w:val="480"/>
      <w:marRight w:val="0"/>
      <w:marTop w:val="0"/>
      <w:marBottom w:val="0"/>
      <w:divBdr>
        <w:top w:val="none" w:sz="0" w:space="0" w:color="auto"/>
        <w:left w:val="none" w:sz="0" w:space="0" w:color="auto"/>
        <w:bottom w:val="none" w:sz="0" w:space="0" w:color="auto"/>
        <w:right w:val="none" w:sz="0" w:space="0" w:color="auto"/>
      </w:divBdr>
    </w:div>
    <w:div w:id="1017580420">
      <w:marLeft w:val="480"/>
      <w:marRight w:val="0"/>
      <w:marTop w:val="0"/>
      <w:marBottom w:val="0"/>
      <w:divBdr>
        <w:top w:val="none" w:sz="0" w:space="0" w:color="auto"/>
        <w:left w:val="none" w:sz="0" w:space="0" w:color="auto"/>
        <w:bottom w:val="none" w:sz="0" w:space="0" w:color="auto"/>
        <w:right w:val="none" w:sz="0" w:space="0" w:color="auto"/>
      </w:divBdr>
    </w:div>
    <w:div w:id="1017652919">
      <w:marLeft w:val="480"/>
      <w:marRight w:val="0"/>
      <w:marTop w:val="0"/>
      <w:marBottom w:val="0"/>
      <w:divBdr>
        <w:top w:val="none" w:sz="0" w:space="0" w:color="auto"/>
        <w:left w:val="none" w:sz="0" w:space="0" w:color="auto"/>
        <w:bottom w:val="none" w:sz="0" w:space="0" w:color="auto"/>
        <w:right w:val="none" w:sz="0" w:space="0" w:color="auto"/>
      </w:divBdr>
    </w:div>
    <w:div w:id="1017655710">
      <w:marLeft w:val="480"/>
      <w:marRight w:val="0"/>
      <w:marTop w:val="0"/>
      <w:marBottom w:val="0"/>
      <w:divBdr>
        <w:top w:val="none" w:sz="0" w:space="0" w:color="auto"/>
        <w:left w:val="none" w:sz="0" w:space="0" w:color="auto"/>
        <w:bottom w:val="none" w:sz="0" w:space="0" w:color="auto"/>
        <w:right w:val="none" w:sz="0" w:space="0" w:color="auto"/>
      </w:divBdr>
    </w:div>
    <w:div w:id="1017661060">
      <w:marLeft w:val="480"/>
      <w:marRight w:val="0"/>
      <w:marTop w:val="0"/>
      <w:marBottom w:val="0"/>
      <w:divBdr>
        <w:top w:val="none" w:sz="0" w:space="0" w:color="auto"/>
        <w:left w:val="none" w:sz="0" w:space="0" w:color="auto"/>
        <w:bottom w:val="none" w:sz="0" w:space="0" w:color="auto"/>
        <w:right w:val="none" w:sz="0" w:space="0" w:color="auto"/>
      </w:divBdr>
    </w:div>
    <w:div w:id="1017737653">
      <w:marLeft w:val="480"/>
      <w:marRight w:val="0"/>
      <w:marTop w:val="0"/>
      <w:marBottom w:val="0"/>
      <w:divBdr>
        <w:top w:val="none" w:sz="0" w:space="0" w:color="auto"/>
        <w:left w:val="none" w:sz="0" w:space="0" w:color="auto"/>
        <w:bottom w:val="none" w:sz="0" w:space="0" w:color="auto"/>
        <w:right w:val="none" w:sz="0" w:space="0" w:color="auto"/>
      </w:divBdr>
    </w:div>
    <w:div w:id="1017775188">
      <w:bodyDiv w:val="1"/>
      <w:marLeft w:val="0"/>
      <w:marRight w:val="0"/>
      <w:marTop w:val="0"/>
      <w:marBottom w:val="0"/>
      <w:divBdr>
        <w:top w:val="none" w:sz="0" w:space="0" w:color="auto"/>
        <w:left w:val="none" w:sz="0" w:space="0" w:color="auto"/>
        <w:bottom w:val="none" w:sz="0" w:space="0" w:color="auto"/>
        <w:right w:val="none" w:sz="0" w:space="0" w:color="auto"/>
      </w:divBdr>
    </w:div>
    <w:div w:id="1017777115">
      <w:marLeft w:val="480"/>
      <w:marRight w:val="0"/>
      <w:marTop w:val="0"/>
      <w:marBottom w:val="0"/>
      <w:divBdr>
        <w:top w:val="none" w:sz="0" w:space="0" w:color="auto"/>
        <w:left w:val="none" w:sz="0" w:space="0" w:color="auto"/>
        <w:bottom w:val="none" w:sz="0" w:space="0" w:color="auto"/>
        <w:right w:val="none" w:sz="0" w:space="0" w:color="auto"/>
      </w:divBdr>
    </w:div>
    <w:div w:id="1017780360">
      <w:marLeft w:val="480"/>
      <w:marRight w:val="0"/>
      <w:marTop w:val="0"/>
      <w:marBottom w:val="0"/>
      <w:divBdr>
        <w:top w:val="none" w:sz="0" w:space="0" w:color="auto"/>
        <w:left w:val="none" w:sz="0" w:space="0" w:color="auto"/>
        <w:bottom w:val="none" w:sz="0" w:space="0" w:color="auto"/>
        <w:right w:val="none" w:sz="0" w:space="0" w:color="auto"/>
      </w:divBdr>
    </w:div>
    <w:div w:id="1017803655">
      <w:marLeft w:val="480"/>
      <w:marRight w:val="0"/>
      <w:marTop w:val="0"/>
      <w:marBottom w:val="0"/>
      <w:divBdr>
        <w:top w:val="none" w:sz="0" w:space="0" w:color="auto"/>
        <w:left w:val="none" w:sz="0" w:space="0" w:color="auto"/>
        <w:bottom w:val="none" w:sz="0" w:space="0" w:color="auto"/>
        <w:right w:val="none" w:sz="0" w:space="0" w:color="auto"/>
      </w:divBdr>
    </w:div>
    <w:div w:id="1017803727">
      <w:marLeft w:val="480"/>
      <w:marRight w:val="0"/>
      <w:marTop w:val="0"/>
      <w:marBottom w:val="0"/>
      <w:divBdr>
        <w:top w:val="none" w:sz="0" w:space="0" w:color="auto"/>
        <w:left w:val="none" w:sz="0" w:space="0" w:color="auto"/>
        <w:bottom w:val="none" w:sz="0" w:space="0" w:color="auto"/>
        <w:right w:val="none" w:sz="0" w:space="0" w:color="auto"/>
      </w:divBdr>
    </w:div>
    <w:div w:id="1017852733">
      <w:marLeft w:val="480"/>
      <w:marRight w:val="0"/>
      <w:marTop w:val="0"/>
      <w:marBottom w:val="0"/>
      <w:divBdr>
        <w:top w:val="none" w:sz="0" w:space="0" w:color="auto"/>
        <w:left w:val="none" w:sz="0" w:space="0" w:color="auto"/>
        <w:bottom w:val="none" w:sz="0" w:space="0" w:color="auto"/>
        <w:right w:val="none" w:sz="0" w:space="0" w:color="auto"/>
      </w:divBdr>
    </w:div>
    <w:div w:id="1017923462">
      <w:marLeft w:val="480"/>
      <w:marRight w:val="0"/>
      <w:marTop w:val="0"/>
      <w:marBottom w:val="0"/>
      <w:divBdr>
        <w:top w:val="none" w:sz="0" w:space="0" w:color="auto"/>
        <w:left w:val="none" w:sz="0" w:space="0" w:color="auto"/>
        <w:bottom w:val="none" w:sz="0" w:space="0" w:color="auto"/>
        <w:right w:val="none" w:sz="0" w:space="0" w:color="auto"/>
      </w:divBdr>
    </w:div>
    <w:div w:id="1017924500">
      <w:marLeft w:val="480"/>
      <w:marRight w:val="0"/>
      <w:marTop w:val="0"/>
      <w:marBottom w:val="0"/>
      <w:divBdr>
        <w:top w:val="none" w:sz="0" w:space="0" w:color="auto"/>
        <w:left w:val="none" w:sz="0" w:space="0" w:color="auto"/>
        <w:bottom w:val="none" w:sz="0" w:space="0" w:color="auto"/>
        <w:right w:val="none" w:sz="0" w:space="0" w:color="auto"/>
      </w:divBdr>
    </w:div>
    <w:div w:id="1017972822">
      <w:marLeft w:val="480"/>
      <w:marRight w:val="0"/>
      <w:marTop w:val="0"/>
      <w:marBottom w:val="0"/>
      <w:divBdr>
        <w:top w:val="none" w:sz="0" w:space="0" w:color="auto"/>
        <w:left w:val="none" w:sz="0" w:space="0" w:color="auto"/>
        <w:bottom w:val="none" w:sz="0" w:space="0" w:color="auto"/>
        <w:right w:val="none" w:sz="0" w:space="0" w:color="auto"/>
      </w:divBdr>
    </w:div>
    <w:div w:id="1017997044">
      <w:marLeft w:val="480"/>
      <w:marRight w:val="0"/>
      <w:marTop w:val="0"/>
      <w:marBottom w:val="0"/>
      <w:divBdr>
        <w:top w:val="none" w:sz="0" w:space="0" w:color="auto"/>
        <w:left w:val="none" w:sz="0" w:space="0" w:color="auto"/>
        <w:bottom w:val="none" w:sz="0" w:space="0" w:color="auto"/>
        <w:right w:val="none" w:sz="0" w:space="0" w:color="auto"/>
      </w:divBdr>
    </w:div>
    <w:div w:id="1017999280">
      <w:marLeft w:val="480"/>
      <w:marRight w:val="0"/>
      <w:marTop w:val="0"/>
      <w:marBottom w:val="0"/>
      <w:divBdr>
        <w:top w:val="none" w:sz="0" w:space="0" w:color="auto"/>
        <w:left w:val="none" w:sz="0" w:space="0" w:color="auto"/>
        <w:bottom w:val="none" w:sz="0" w:space="0" w:color="auto"/>
        <w:right w:val="none" w:sz="0" w:space="0" w:color="auto"/>
      </w:divBdr>
    </w:div>
    <w:div w:id="1018043272">
      <w:marLeft w:val="480"/>
      <w:marRight w:val="0"/>
      <w:marTop w:val="0"/>
      <w:marBottom w:val="0"/>
      <w:divBdr>
        <w:top w:val="none" w:sz="0" w:space="0" w:color="auto"/>
        <w:left w:val="none" w:sz="0" w:space="0" w:color="auto"/>
        <w:bottom w:val="none" w:sz="0" w:space="0" w:color="auto"/>
        <w:right w:val="none" w:sz="0" w:space="0" w:color="auto"/>
      </w:divBdr>
    </w:div>
    <w:div w:id="1018044260">
      <w:marLeft w:val="480"/>
      <w:marRight w:val="0"/>
      <w:marTop w:val="0"/>
      <w:marBottom w:val="0"/>
      <w:divBdr>
        <w:top w:val="none" w:sz="0" w:space="0" w:color="auto"/>
        <w:left w:val="none" w:sz="0" w:space="0" w:color="auto"/>
        <w:bottom w:val="none" w:sz="0" w:space="0" w:color="auto"/>
        <w:right w:val="none" w:sz="0" w:space="0" w:color="auto"/>
      </w:divBdr>
    </w:div>
    <w:div w:id="1018044711">
      <w:marLeft w:val="480"/>
      <w:marRight w:val="0"/>
      <w:marTop w:val="0"/>
      <w:marBottom w:val="0"/>
      <w:divBdr>
        <w:top w:val="none" w:sz="0" w:space="0" w:color="auto"/>
        <w:left w:val="none" w:sz="0" w:space="0" w:color="auto"/>
        <w:bottom w:val="none" w:sz="0" w:space="0" w:color="auto"/>
        <w:right w:val="none" w:sz="0" w:space="0" w:color="auto"/>
      </w:divBdr>
    </w:div>
    <w:div w:id="1018047522">
      <w:marLeft w:val="480"/>
      <w:marRight w:val="0"/>
      <w:marTop w:val="0"/>
      <w:marBottom w:val="0"/>
      <w:divBdr>
        <w:top w:val="none" w:sz="0" w:space="0" w:color="auto"/>
        <w:left w:val="none" w:sz="0" w:space="0" w:color="auto"/>
        <w:bottom w:val="none" w:sz="0" w:space="0" w:color="auto"/>
        <w:right w:val="none" w:sz="0" w:space="0" w:color="auto"/>
      </w:divBdr>
    </w:div>
    <w:div w:id="1018047911">
      <w:marLeft w:val="480"/>
      <w:marRight w:val="0"/>
      <w:marTop w:val="0"/>
      <w:marBottom w:val="0"/>
      <w:divBdr>
        <w:top w:val="none" w:sz="0" w:space="0" w:color="auto"/>
        <w:left w:val="none" w:sz="0" w:space="0" w:color="auto"/>
        <w:bottom w:val="none" w:sz="0" w:space="0" w:color="auto"/>
        <w:right w:val="none" w:sz="0" w:space="0" w:color="auto"/>
      </w:divBdr>
    </w:div>
    <w:div w:id="1018194161">
      <w:marLeft w:val="480"/>
      <w:marRight w:val="0"/>
      <w:marTop w:val="0"/>
      <w:marBottom w:val="0"/>
      <w:divBdr>
        <w:top w:val="none" w:sz="0" w:space="0" w:color="auto"/>
        <w:left w:val="none" w:sz="0" w:space="0" w:color="auto"/>
        <w:bottom w:val="none" w:sz="0" w:space="0" w:color="auto"/>
        <w:right w:val="none" w:sz="0" w:space="0" w:color="auto"/>
      </w:divBdr>
    </w:div>
    <w:div w:id="1018194348">
      <w:marLeft w:val="480"/>
      <w:marRight w:val="0"/>
      <w:marTop w:val="0"/>
      <w:marBottom w:val="0"/>
      <w:divBdr>
        <w:top w:val="none" w:sz="0" w:space="0" w:color="auto"/>
        <w:left w:val="none" w:sz="0" w:space="0" w:color="auto"/>
        <w:bottom w:val="none" w:sz="0" w:space="0" w:color="auto"/>
        <w:right w:val="none" w:sz="0" w:space="0" w:color="auto"/>
      </w:divBdr>
    </w:div>
    <w:div w:id="1018199858">
      <w:marLeft w:val="480"/>
      <w:marRight w:val="0"/>
      <w:marTop w:val="0"/>
      <w:marBottom w:val="0"/>
      <w:divBdr>
        <w:top w:val="none" w:sz="0" w:space="0" w:color="auto"/>
        <w:left w:val="none" w:sz="0" w:space="0" w:color="auto"/>
        <w:bottom w:val="none" w:sz="0" w:space="0" w:color="auto"/>
        <w:right w:val="none" w:sz="0" w:space="0" w:color="auto"/>
      </w:divBdr>
    </w:div>
    <w:div w:id="1018236112">
      <w:marLeft w:val="480"/>
      <w:marRight w:val="0"/>
      <w:marTop w:val="0"/>
      <w:marBottom w:val="0"/>
      <w:divBdr>
        <w:top w:val="none" w:sz="0" w:space="0" w:color="auto"/>
        <w:left w:val="none" w:sz="0" w:space="0" w:color="auto"/>
        <w:bottom w:val="none" w:sz="0" w:space="0" w:color="auto"/>
        <w:right w:val="none" w:sz="0" w:space="0" w:color="auto"/>
      </w:divBdr>
    </w:div>
    <w:div w:id="1018238917">
      <w:marLeft w:val="480"/>
      <w:marRight w:val="0"/>
      <w:marTop w:val="0"/>
      <w:marBottom w:val="0"/>
      <w:divBdr>
        <w:top w:val="none" w:sz="0" w:space="0" w:color="auto"/>
        <w:left w:val="none" w:sz="0" w:space="0" w:color="auto"/>
        <w:bottom w:val="none" w:sz="0" w:space="0" w:color="auto"/>
        <w:right w:val="none" w:sz="0" w:space="0" w:color="auto"/>
      </w:divBdr>
    </w:div>
    <w:div w:id="1018311082">
      <w:marLeft w:val="480"/>
      <w:marRight w:val="0"/>
      <w:marTop w:val="0"/>
      <w:marBottom w:val="0"/>
      <w:divBdr>
        <w:top w:val="none" w:sz="0" w:space="0" w:color="auto"/>
        <w:left w:val="none" w:sz="0" w:space="0" w:color="auto"/>
        <w:bottom w:val="none" w:sz="0" w:space="0" w:color="auto"/>
        <w:right w:val="none" w:sz="0" w:space="0" w:color="auto"/>
      </w:divBdr>
    </w:div>
    <w:div w:id="1018383533">
      <w:marLeft w:val="480"/>
      <w:marRight w:val="0"/>
      <w:marTop w:val="0"/>
      <w:marBottom w:val="0"/>
      <w:divBdr>
        <w:top w:val="none" w:sz="0" w:space="0" w:color="auto"/>
        <w:left w:val="none" w:sz="0" w:space="0" w:color="auto"/>
        <w:bottom w:val="none" w:sz="0" w:space="0" w:color="auto"/>
        <w:right w:val="none" w:sz="0" w:space="0" w:color="auto"/>
      </w:divBdr>
    </w:div>
    <w:div w:id="1018429491">
      <w:marLeft w:val="480"/>
      <w:marRight w:val="0"/>
      <w:marTop w:val="0"/>
      <w:marBottom w:val="0"/>
      <w:divBdr>
        <w:top w:val="none" w:sz="0" w:space="0" w:color="auto"/>
        <w:left w:val="none" w:sz="0" w:space="0" w:color="auto"/>
        <w:bottom w:val="none" w:sz="0" w:space="0" w:color="auto"/>
        <w:right w:val="none" w:sz="0" w:space="0" w:color="auto"/>
      </w:divBdr>
    </w:div>
    <w:div w:id="1018429702">
      <w:marLeft w:val="480"/>
      <w:marRight w:val="0"/>
      <w:marTop w:val="0"/>
      <w:marBottom w:val="0"/>
      <w:divBdr>
        <w:top w:val="none" w:sz="0" w:space="0" w:color="auto"/>
        <w:left w:val="none" w:sz="0" w:space="0" w:color="auto"/>
        <w:bottom w:val="none" w:sz="0" w:space="0" w:color="auto"/>
        <w:right w:val="none" w:sz="0" w:space="0" w:color="auto"/>
      </w:divBdr>
    </w:div>
    <w:div w:id="1018432419">
      <w:marLeft w:val="480"/>
      <w:marRight w:val="0"/>
      <w:marTop w:val="0"/>
      <w:marBottom w:val="0"/>
      <w:divBdr>
        <w:top w:val="none" w:sz="0" w:space="0" w:color="auto"/>
        <w:left w:val="none" w:sz="0" w:space="0" w:color="auto"/>
        <w:bottom w:val="none" w:sz="0" w:space="0" w:color="auto"/>
        <w:right w:val="none" w:sz="0" w:space="0" w:color="auto"/>
      </w:divBdr>
    </w:div>
    <w:div w:id="1018460741">
      <w:marLeft w:val="480"/>
      <w:marRight w:val="0"/>
      <w:marTop w:val="0"/>
      <w:marBottom w:val="0"/>
      <w:divBdr>
        <w:top w:val="none" w:sz="0" w:space="0" w:color="auto"/>
        <w:left w:val="none" w:sz="0" w:space="0" w:color="auto"/>
        <w:bottom w:val="none" w:sz="0" w:space="0" w:color="auto"/>
        <w:right w:val="none" w:sz="0" w:space="0" w:color="auto"/>
      </w:divBdr>
    </w:div>
    <w:div w:id="1018505242">
      <w:marLeft w:val="480"/>
      <w:marRight w:val="0"/>
      <w:marTop w:val="0"/>
      <w:marBottom w:val="0"/>
      <w:divBdr>
        <w:top w:val="none" w:sz="0" w:space="0" w:color="auto"/>
        <w:left w:val="none" w:sz="0" w:space="0" w:color="auto"/>
        <w:bottom w:val="none" w:sz="0" w:space="0" w:color="auto"/>
        <w:right w:val="none" w:sz="0" w:space="0" w:color="auto"/>
      </w:divBdr>
    </w:div>
    <w:div w:id="1018582395">
      <w:marLeft w:val="480"/>
      <w:marRight w:val="0"/>
      <w:marTop w:val="0"/>
      <w:marBottom w:val="0"/>
      <w:divBdr>
        <w:top w:val="none" w:sz="0" w:space="0" w:color="auto"/>
        <w:left w:val="none" w:sz="0" w:space="0" w:color="auto"/>
        <w:bottom w:val="none" w:sz="0" w:space="0" w:color="auto"/>
        <w:right w:val="none" w:sz="0" w:space="0" w:color="auto"/>
      </w:divBdr>
    </w:div>
    <w:div w:id="1018583857">
      <w:marLeft w:val="480"/>
      <w:marRight w:val="0"/>
      <w:marTop w:val="0"/>
      <w:marBottom w:val="0"/>
      <w:divBdr>
        <w:top w:val="none" w:sz="0" w:space="0" w:color="auto"/>
        <w:left w:val="none" w:sz="0" w:space="0" w:color="auto"/>
        <w:bottom w:val="none" w:sz="0" w:space="0" w:color="auto"/>
        <w:right w:val="none" w:sz="0" w:space="0" w:color="auto"/>
      </w:divBdr>
    </w:div>
    <w:div w:id="1018585047">
      <w:marLeft w:val="480"/>
      <w:marRight w:val="0"/>
      <w:marTop w:val="0"/>
      <w:marBottom w:val="0"/>
      <w:divBdr>
        <w:top w:val="none" w:sz="0" w:space="0" w:color="auto"/>
        <w:left w:val="none" w:sz="0" w:space="0" w:color="auto"/>
        <w:bottom w:val="none" w:sz="0" w:space="0" w:color="auto"/>
        <w:right w:val="none" w:sz="0" w:space="0" w:color="auto"/>
      </w:divBdr>
    </w:div>
    <w:div w:id="1018629063">
      <w:marLeft w:val="480"/>
      <w:marRight w:val="0"/>
      <w:marTop w:val="0"/>
      <w:marBottom w:val="0"/>
      <w:divBdr>
        <w:top w:val="none" w:sz="0" w:space="0" w:color="auto"/>
        <w:left w:val="none" w:sz="0" w:space="0" w:color="auto"/>
        <w:bottom w:val="none" w:sz="0" w:space="0" w:color="auto"/>
        <w:right w:val="none" w:sz="0" w:space="0" w:color="auto"/>
      </w:divBdr>
    </w:div>
    <w:div w:id="1018655264">
      <w:marLeft w:val="480"/>
      <w:marRight w:val="0"/>
      <w:marTop w:val="0"/>
      <w:marBottom w:val="0"/>
      <w:divBdr>
        <w:top w:val="none" w:sz="0" w:space="0" w:color="auto"/>
        <w:left w:val="none" w:sz="0" w:space="0" w:color="auto"/>
        <w:bottom w:val="none" w:sz="0" w:space="0" w:color="auto"/>
        <w:right w:val="none" w:sz="0" w:space="0" w:color="auto"/>
      </w:divBdr>
    </w:div>
    <w:div w:id="1018655638">
      <w:marLeft w:val="480"/>
      <w:marRight w:val="0"/>
      <w:marTop w:val="0"/>
      <w:marBottom w:val="0"/>
      <w:divBdr>
        <w:top w:val="none" w:sz="0" w:space="0" w:color="auto"/>
        <w:left w:val="none" w:sz="0" w:space="0" w:color="auto"/>
        <w:bottom w:val="none" w:sz="0" w:space="0" w:color="auto"/>
        <w:right w:val="none" w:sz="0" w:space="0" w:color="auto"/>
      </w:divBdr>
    </w:div>
    <w:div w:id="1018773068">
      <w:marLeft w:val="480"/>
      <w:marRight w:val="0"/>
      <w:marTop w:val="0"/>
      <w:marBottom w:val="0"/>
      <w:divBdr>
        <w:top w:val="none" w:sz="0" w:space="0" w:color="auto"/>
        <w:left w:val="none" w:sz="0" w:space="0" w:color="auto"/>
        <w:bottom w:val="none" w:sz="0" w:space="0" w:color="auto"/>
        <w:right w:val="none" w:sz="0" w:space="0" w:color="auto"/>
      </w:divBdr>
    </w:div>
    <w:div w:id="1018777218">
      <w:marLeft w:val="640"/>
      <w:marRight w:val="0"/>
      <w:marTop w:val="0"/>
      <w:marBottom w:val="0"/>
      <w:divBdr>
        <w:top w:val="none" w:sz="0" w:space="0" w:color="auto"/>
        <w:left w:val="none" w:sz="0" w:space="0" w:color="auto"/>
        <w:bottom w:val="none" w:sz="0" w:space="0" w:color="auto"/>
        <w:right w:val="none" w:sz="0" w:space="0" w:color="auto"/>
      </w:divBdr>
    </w:div>
    <w:div w:id="1018845534">
      <w:marLeft w:val="480"/>
      <w:marRight w:val="0"/>
      <w:marTop w:val="0"/>
      <w:marBottom w:val="0"/>
      <w:divBdr>
        <w:top w:val="none" w:sz="0" w:space="0" w:color="auto"/>
        <w:left w:val="none" w:sz="0" w:space="0" w:color="auto"/>
        <w:bottom w:val="none" w:sz="0" w:space="0" w:color="auto"/>
        <w:right w:val="none" w:sz="0" w:space="0" w:color="auto"/>
      </w:divBdr>
    </w:div>
    <w:div w:id="1018845580">
      <w:marLeft w:val="480"/>
      <w:marRight w:val="0"/>
      <w:marTop w:val="0"/>
      <w:marBottom w:val="0"/>
      <w:divBdr>
        <w:top w:val="none" w:sz="0" w:space="0" w:color="auto"/>
        <w:left w:val="none" w:sz="0" w:space="0" w:color="auto"/>
        <w:bottom w:val="none" w:sz="0" w:space="0" w:color="auto"/>
        <w:right w:val="none" w:sz="0" w:space="0" w:color="auto"/>
      </w:divBdr>
    </w:div>
    <w:div w:id="1018888342">
      <w:marLeft w:val="480"/>
      <w:marRight w:val="0"/>
      <w:marTop w:val="0"/>
      <w:marBottom w:val="0"/>
      <w:divBdr>
        <w:top w:val="none" w:sz="0" w:space="0" w:color="auto"/>
        <w:left w:val="none" w:sz="0" w:space="0" w:color="auto"/>
        <w:bottom w:val="none" w:sz="0" w:space="0" w:color="auto"/>
        <w:right w:val="none" w:sz="0" w:space="0" w:color="auto"/>
      </w:divBdr>
    </w:div>
    <w:div w:id="1018888900">
      <w:marLeft w:val="480"/>
      <w:marRight w:val="0"/>
      <w:marTop w:val="0"/>
      <w:marBottom w:val="0"/>
      <w:divBdr>
        <w:top w:val="none" w:sz="0" w:space="0" w:color="auto"/>
        <w:left w:val="none" w:sz="0" w:space="0" w:color="auto"/>
        <w:bottom w:val="none" w:sz="0" w:space="0" w:color="auto"/>
        <w:right w:val="none" w:sz="0" w:space="0" w:color="auto"/>
      </w:divBdr>
    </w:div>
    <w:div w:id="1018891611">
      <w:marLeft w:val="480"/>
      <w:marRight w:val="0"/>
      <w:marTop w:val="0"/>
      <w:marBottom w:val="0"/>
      <w:divBdr>
        <w:top w:val="none" w:sz="0" w:space="0" w:color="auto"/>
        <w:left w:val="none" w:sz="0" w:space="0" w:color="auto"/>
        <w:bottom w:val="none" w:sz="0" w:space="0" w:color="auto"/>
        <w:right w:val="none" w:sz="0" w:space="0" w:color="auto"/>
      </w:divBdr>
    </w:div>
    <w:div w:id="1019041652">
      <w:marLeft w:val="480"/>
      <w:marRight w:val="0"/>
      <w:marTop w:val="0"/>
      <w:marBottom w:val="0"/>
      <w:divBdr>
        <w:top w:val="none" w:sz="0" w:space="0" w:color="auto"/>
        <w:left w:val="none" w:sz="0" w:space="0" w:color="auto"/>
        <w:bottom w:val="none" w:sz="0" w:space="0" w:color="auto"/>
        <w:right w:val="none" w:sz="0" w:space="0" w:color="auto"/>
      </w:divBdr>
    </w:div>
    <w:div w:id="1019043309">
      <w:marLeft w:val="480"/>
      <w:marRight w:val="0"/>
      <w:marTop w:val="0"/>
      <w:marBottom w:val="0"/>
      <w:divBdr>
        <w:top w:val="none" w:sz="0" w:space="0" w:color="auto"/>
        <w:left w:val="none" w:sz="0" w:space="0" w:color="auto"/>
        <w:bottom w:val="none" w:sz="0" w:space="0" w:color="auto"/>
        <w:right w:val="none" w:sz="0" w:space="0" w:color="auto"/>
      </w:divBdr>
    </w:div>
    <w:div w:id="1019047388">
      <w:marLeft w:val="480"/>
      <w:marRight w:val="0"/>
      <w:marTop w:val="0"/>
      <w:marBottom w:val="0"/>
      <w:divBdr>
        <w:top w:val="none" w:sz="0" w:space="0" w:color="auto"/>
        <w:left w:val="none" w:sz="0" w:space="0" w:color="auto"/>
        <w:bottom w:val="none" w:sz="0" w:space="0" w:color="auto"/>
        <w:right w:val="none" w:sz="0" w:space="0" w:color="auto"/>
      </w:divBdr>
    </w:div>
    <w:div w:id="1019088435">
      <w:marLeft w:val="480"/>
      <w:marRight w:val="0"/>
      <w:marTop w:val="0"/>
      <w:marBottom w:val="0"/>
      <w:divBdr>
        <w:top w:val="none" w:sz="0" w:space="0" w:color="auto"/>
        <w:left w:val="none" w:sz="0" w:space="0" w:color="auto"/>
        <w:bottom w:val="none" w:sz="0" w:space="0" w:color="auto"/>
        <w:right w:val="none" w:sz="0" w:space="0" w:color="auto"/>
      </w:divBdr>
    </w:div>
    <w:div w:id="1019116239">
      <w:marLeft w:val="640"/>
      <w:marRight w:val="0"/>
      <w:marTop w:val="0"/>
      <w:marBottom w:val="0"/>
      <w:divBdr>
        <w:top w:val="none" w:sz="0" w:space="0" w:color="auto"/>
        <w:left w:val="none" w:sz="0" w:space="0" w:color="auto"/>
        <w:bottom w:val="none" w:sz="0" w:space="0" w:color="auto"/>
        <w:right w:val="none" w:sz="0" w:space="0" w:color="auto"/>
      </w:divBdr>
    </w:div>
    <w:div w:id="1019157885">
      <w:marLeft w:val="480"/>
      <w:marRight w:val="0"/>
      <w:marTop w:val="0"/>
      <w:marBottom w:val="0"/>
      <w:divBdr>
        <w:top w:val="none" w:sz="0" w:space="0" w:color="auto"/>
        <w:left w:val="none" w:sz="0" w:space="0" w:color="auto"/>
        <w:bottom w:val="none" w:sz="0" w:space="0" w:color="auto"/>
        <w:right w:val="none" w:sz="0" w:space="0" w:color="auto"/>
      </w:divBdr>
    </w:div>
    <w:div w:id="1019160828">
      <w:marLeft w:val="480"/>
      <w:marRight w:val="0"/>
      <w:marTop w:val="0"/>
      <w:marBottom w:val="0"/>
      <w:divBdr>
        <w:top w:val="none" w:sz="0" w:space="0" w:color="auto"/>
        <w:left w:val="none" w:sz="0" w:space="0" w:color="auto"/>
        <w:bottom w:val="none" w:sz="0" w:space="0" w:color="auto"/>
        <w:right w:val="none" w:sz="0" w:space="0" w:color="auto"/>
      </w:divBdr>
    </w:div>
    <w:div w:id="1019161993">
      <w:marLeft w:val="480"/>
      <w:marRight w:val="0"/>
      <w:marTop w:val="0"/>
      <w:marBottom w:val="0"/>
      <w:divBdr>
        <w:top w:val="none" w:sz="0" w:space="0" w:color="auto"/>
        <w:left w:val="none" w:sz="0" w:space="0" w:color="auto"/>
        <w:bottom w:val="none" w:sz="0" w:space="0" w:color="auto"/>
        <w:right w:val="none" w:sz="0" w:space="0" w:color="auto"/>
      </w:divBdr>
    </w:div>
    <w:div w:id="1019163948">
      <w:marLeft w:val="480"/>
      <w:marRight w:val="0"/>
      <w:marTop w:val="0"/>
      <w:marBottom w:val="0"/>
      <w:divBdr>
        <w:top w:val="none" w:sz="0" w:space="0" w:color="auto"/>
        <w:left w:val="none" w:sz="0" w:space="0" w:color="auto"/>
        <w:bottom w:val="none" w:sz="0" w:space="0" w:color="auto"/>
        <w:right w:val="none" w:sz="0" w:space="0" w:color="auto"/>
      </w:divBdr>
    </w:div>
    <w:div w:id="1019232994">
      <w:marLeft w:val="480"/>
      <w:marRight w:val="0"/>
      <w:marTop w:val="0"/>
      <w:marBottom w:val="0"/>
      <w:divBdr>
        <w:top w:val="none" w:sz="0" w:space="0" w:color="auto"/>
        <w:left w:val="none" w:sz="0" w:space="0" w:color="auto"/>
        <w:bottom w:val="none" w:sz="0" w:space="0" w:color="auto"/>
        <w:right w:val="none" w:sz="0" w:space="0" w:color="auto"/>
      </w:divBdr>
    </w:div>
    <w:div w:id="1019233527">
      <w:marLeft w:val="480"/>
      <w:marRight w:val="0"/>
      <w:marTop w:val="0"/>
      <w:marBottom w:val="0"/>
      <w:divBdr>
        <w:top w:val="none" w:sz="0" w:space="0" w:color="auto"/>
        <w:left w:val="none" w:sz="0" w:space="0" w:color="auto"/>
        <w:bottom w:val="none" w:sz="0" w:space="0" w:color="auto"/>
        <w:right w:val="none" w:sz="0" w:space="0" w:color="auto"/>
      </w:divBdr>
    </w:div>
    <w:div w:id="1019236399">
      <w:marLeft w:val="480"/>
      <w:marRight w:val="0"/>
      <w:marTop w:val="0"/>
      <w:marBottom w:val="0"/>
      <w:divBdr>
        <w:top w:val="none" w:sz="0" w:space="0" w:color="auto"/>
        <w:left w:val="none" w:sz="0" w:space="0" w:color="auto"/>
        <w:bottom w:val="none" w:sz="0" w:space="0" w:color="auto"/>
        <w:right w:val="none" w:sz="0" w:space="0" w:color="auto"/>
      </w:divBdr>
    </w:div>
    <w:div w:id="1019240887">
      <w:marLeft w:val="480"/>
      <w:marRight w:val="0"/>
      <w:marTop w:val="0"/>
      <w:marBottom w:val="0"/>
      <w:divBdr>
        <w:top w:val="none" w:sz="0" w:space="0" w:color="auto"/>
        <w:left w:val="none" w:sz="0" w:space="0" w:color="auto"/>
        <w:bottom w:val="none" w:sz="0" w:space="0" w:color="auto"/>
        <w:right w:val="none" w:sz="0" w:space="0" w:color="auto"/>
      </w:divBdr>
    </w:div>
    <w:div w:id="1019308334">
      <w:marLeft w:val="480"/>
      <w:marRight w:val="0"/>
      <w:marTop w:val="0"/>
      <w:marBottom w:val="0"/>
      <w:divBdr>
        <w:top w:val="none" w:sz="0" w:space="0" w:color="auto"/>
        <w:left w:val="none" w:sz="0" w:space="0" w:color="auto"/>
        <w:bottom w:val="none" w:sz="0" w:space="0" w:color="auto"/>
        <w:right w:val="none" w:sz="0" w:space="0" w:color="auto"/>
      </w:divBdr>
    </w:div>
    <w:div w:id="1019355688">
      <w:marLeft w:val="480"/>
      <w:marRight w:val="0"/>
      <w:marTop w:val="0"/>
      <w:marBottom w:val="0"/>
      <w:divBdr>
        <w:top w:val="none" w:sz="0" w:space="0" w:color="auto"/>
        <w:left w:val="none" w:sz="0" w:space="0" w:color="auto"/>
        <w:bottom w:val="none" w:sz="0" w:space="0" w:color="auto"/>
        <w:right w:val="none" w:sz="0" w:space="0" w:color="auto"/>
      </w:divBdr>
    </w:div>
    <w:div w:id="1019503074">
      <w:marLeft w:val="480"/>
      <w:marRight w:val="0"/>
      <w:marTop w:val="0"/>
      <w:marBottom w:val="0"/>
      <w:divBdr>
        <w:top w:val="none" w:sz="0" w:space="0" w:color="auto"/>
        <w:left w:val="none" w:sz="0" w:space="0" w:color="auto"/>
        <w:bottom w:val="none" w:sz="0" w:space="0" w:color="auto"/>
        <w:right w:val="none" w:sz="0" w:space="0" w:color="auto"/>
      </w:divBdr>
    </w:div>
    <w:div w:id="1019503439">
      <w:marLeft w:val="0"/>
      <w:marRight w:val="0"/>
      <w:marTop w:val="0"/>
      <w:marBottom w:val="0"/>
      <w:divBdr>
        <w:top w:val="none" w:sz="0" w:space="0" w:color="auto"/>
        <w:left w:val="none" w:sz="0" w:space="0" w:color="auto"/>
        <w:bottom w:val="none" w:sz="0" w:space="0" w:color="auto"/>
        <w:right w:val="none" w:sz="0" w:space="0" w:color="auto"/>
      </w:divBdr>
    </w:div>
    <w:div w:id="1019504821">
      <w:marLeft w:val="480"/>
      <w:marRight w:val="0"/>
      <w:marTop w:val="0"/>
      <w:marBottom w:val="0"/>
      <w:divBdr>
        <w:top w:val="none" w:sz="0" w:space="0" w:color="auto"/>
        <w:left w:val="none" w:sz="0" w:space="0" w:color="auto"/>
        <w:bottom w:val="none" w:sz="0" w:space="0" w:color="auto"/>
        <w:right w:val="none" w:sz="0" w:space="0" w:color="auto"/>
      </w:divBdr>
    </w:div>
    <w:div w:id="1019508932">
      <w:marLeft w:val="480"/>
      <w:marRight w:val="0"/>
      <w:marTop w:val="0"/>
      <w:marBottom w:val="0"/>
      <w:divBdr>
        <w:top w:val="none" w:sz="0" w:space="0" w:color="auto"/>
        <w:left w:val="none" w:sz="0" w:space="0" w:color="auto"/>
        <w:bottom w:val="none" w:sz="0" w:space="0" w:color="auto"/>
        <w:right w:val="none" w:sz="0" w:space="0" w:color="auto"/>
      </w:divBdr>
    </w:div>
    <w:div w:id="1019544472">
      <w:marLeft w:val="480"/>
      <w:marRight w:val="0"/>
      <w:marTop w:val="0"/>
      <w:marBottom w:val="0"/>
      <w:divBdr>
        <w:top w:val="none" w:sz="0" w:space="0" w:color="auto"/>
        <w:left w:val="none" w:sz="0" w:space="0" w:color="auto"/>
        <w:bottom w:val="none" w:sz="0" w:space="0" w:color="auto"/>
        <w:right w:val="none" w:sz="0" w:space="0" w:color="auto"/>
      </w:divBdr>
    </w:div>
    <w:div w:id="1019548510">
      <w:marLeft w:val="480"/>
      <w:marRight w:val="0"/>
      <w:marTop w:val="0"/>
      <w:marBottom w:val="0"/>
      <w:divBdr>
        <w:top w:val="none" w:sz="0" w:space="0" w:color="auto"/>
        <w:left w:val="none" w:sz="0" w:space="0" w:color="auto"/>
        <w:bottom w:val="none" w:sz="0" w:space="0" w:color="auto"/>
        <w:right w:val="none" w:sz="0" w:space="0" w:color="auto"/>
      </w:divBdr>
    </w:div>
    <w:div w:id="1019618703">
      <w:marLeft w:val="480"/>
      <w:marRight w:val="0"/>
      <w:marTop w:val="0"/>
      <w:marBottom w:val="0"/>
      <w:divBdr>
        <w:top w:val="none" w:sz="0" w:space="0" w:color="auto"/>
        <w:left w:val="none" w:sz="0" w:space="0" w:color="auto"/>
        <w:bottom w:val="none" w:sz="0" w:space="0" w:color="auto"/>
        <w:right w:val="none" w:sz="0" w:space="0" w:color="auto"/>
      </w:divBdr>
    </w:div>
    <w:div w:id="1019621567">
      <w:marLeft w:val="480"/>
      <w:marRight w:val="0"/>
      <w:marTop w:val="0"/>
      <w:marBottom w:val="0"/>
      <w:divBdr>
        <w:top w:val="none" w:sz="0" w:space="0" w:color="auto"/>
        <w:left w:val="none" w:sz="0" w:space="0" w:color="auto"/>
        <w:bottom w:val="none" w:sz="0" w:space="0" w:color="auto"/>
        <w:right w:val="none" w:sz="0" w:space="0" w:color="auto"/>
      </w:divBdr>
    </w:div>
    <w:div w:id="1019626551">
      <w:marLeft w:val="480"/>
      <w:marRight w:val="0"/>
      <w:marTop w:val="0"/>
      <w:marBottom w:val="0"/>
      <w:divBdr>
        <w:top w:val="none" w:sz="0" w:space="0" w:color="auto"/>
        <w:left w:val="none" w:sz="0" w:space="0" w:color="auto"/>
        <w:bottom w:val="none" w:sz="0" w:space="0" w:color="auto"/>
        <w:right w:val="none" w:sz="0" w:space="0" w:color="auto"/>
      </w:divBdr>
    </w:div>
    <w:div w:id="1019695788">
      <w:marLeft w:val="0"/>
      <w:marRight w:val="0"/>
      <w:marTop w:val="0"/>
      <w:marBottom w:val="0"/>
      <w:divBdr>
        <w:top w:val="none" w:sz="0" w:space="0" w:color="auto"/>
        <w:left w:val="none" w:sz="0" w:space="0" w:color="auto"/>
        <w:bottom w:val="none" w:sz="0" w:space="0" w:color="auto"/>
        <w:right w:val="none" w:sz="0" w:space="0" w:color="auto"/>
      </w:divBdr>
    </w:div>
    <w:div w:id="1019697951">
      <w:marLeft w:val="480"/>
      <w:marRight w:val="0"/>
      <w:marTop w:val="0"/>
      <w:marBottom w:val="0"/>
      <w:divBdr>
        <w:top w:val="none" w:sz="0" w:space="0" w:color="auto"/>
        <w:left w:val="none" w:sz="0" w:space="0" w:color="auto"/>
        <w:bottom w:val="none" w:sz="0" w:space="0" w:color="auto"/>
        <w:right w:val="none" w:sz="0" w:space="0" w:color="auto"/>
      </w:divBdr>
    </w:div>
    <w:div w:id="1019700431">
      <w:marLeft w:val="480"/>
      <w:marRight w:val="0"/>
      <w:marTop w:val="0"/>
      <w:marBottom w:val="0"/>
      <w:divBdr>
        <w:top w:val="none" w:sz="0" w:space="0" w:color="auto"/>
        <w:left w:val="none" w:sz="0" w:space="0" w:color="auto"/>
        <w:bottom w:val="none" w:sz="0" w:space="0" w:color="auto"/>
        <w:right w:val="none" w:sz="0" w:space="0" w:color="auto"/>
      </w:divBdr>
    </w:div>
    <w:div w:id="1019744636">
      <w:marLeft w:val="480"/>
      <w:marRight w:val="0"/>
      <w:marTop w:val="0"/>
      <w:marBottom w:val="0"/>
      <w:divBdr>
        <w:top w:val="none" w:sz="0" w:space="0" w:color="auto"/>
        <w:left w:val="none" w:sz="0" w:space="0" w:color="auto"/>
        <w:bottom w:val="none" w:sz="0" w:space="0" w:color="auto"/>
        <w:right w:val="none" w:sz="0" w:space="0" w:color="auto"/>
      </w:divBdr>
    </w:div>
    <w:div w:id="1019770994">
      <w:marLeft w:val="480"/>
      <w:marRight w:val="0"/>
      <w:marTop w:val="0"/>
      <w:marBottom w:val="0"/>
      <w:divBdr>
        <w:top w:val="none" w:sz="0" w:space="0" w:color="auto"/>
        <w:left w:val="none" w:sz="0" w:space="0" w:color="auto"/>
        <w:bottom w:val="none" w:sz="0" w:space="0" w:color="auto"/>
        <w:right w:val="none" w:sz="0" w:space="0" w:color="auto"/>
      </w:divBdr>
    </w:div>
    <w:div w:id="1019772792">
      <w:marLeft w:val="480"/>
      <w:marRight w:val="0"/>
      <w:marTop w:val="0"/>
      <w:marBottom w:val="0"/>
      <w:divBdr>
        <w:top w:val="none" w:sz="0" w:space="0" w:color="auto"/>
        <w:left w:val="none" w:sz="0" w:space="0" w:color="auto"/>
        <w:bottom w:val="none" w:sz="0" w:space="0" w:color="auto"/>
        <w:right w:val="none" w:sz="0" w:space="0" w:color="auto"/>
      </w:divBdr>
    </w:div>
    <w:div w:id="1019814145">
      <w:marLeft w:val="480"/>
      <w:marRight w:val="0"/>
      <w:marTop w:val="0"/>
      <w:marBottom w:val="0"/>
      <w:divBdr>
        <w:top w:val="none" w:sz="0" w:space="0" w:color="auto"/>
        <w:left w:val="none" w:sz="0" w:space="0" w:color="auto"/>
        <w:bottom w:val="none" w:sz="0" w:space="0" w:color="auto"/>
        <w:right w:val="none" w:sz="0" w:space="0" w:color="auto"/>
      </w:divBdr>
    </w:div>
    <w:div w:id="1019815030">
      <w:marLeft w:val="640"/>
      <w:marRight w:val="0"/>
      <w:marTop w:val="0"/>
      <w:marBottom w:val="0"/>
      <w:divBdr>
        <w:top w:val="none" w:sz="0" w:space="0" w:color="auto"/>
        <w:left w:val="none" w:sz="0" w:space="0" w:color="auto"/>
        <w:bottom w:val="none" w:sz="0" w:space="0" w:color="auto"/>
        <w:right w:val="none" w:sz="0" w:space="0" w:color="auto"/>
      </w:divBdr>
    </w:div>
    <w:div w:id="1019896546">
      <w:marLeft w:val="480"/>
      <w:marRight w:val="0"/>
      <w:marTop w:val="0"/>
      <w:marBottom w:val="0"/>
      <w:divBdr>
        <w:top w:val="none" w:sz="0" w:space="0" w:color="auto"/>
        <w:left w:val="none" w:sz="0" w:space="0" w:color="auto"/>
        <w:bottom w:val="none" w:sz="0" w:space="0" w:color="auto"/>
        <w:right w:val="none" w:sz="0" w:space="0" w:color="auto"/>
      </w:divBdr>
    </w:div>
    <w:div w:id="1019937580">
      <w:marLeft w:val="480"/>
      <w:marRight w:val="0"/>
      <w:marTop w:val="0"/>
      <w:marBottom w:val="0"/>
      <w:divBdr>
        <w:top w:val="none" w:sz="0" w:space="0" w:color="auto"/>
        <w:left w:val="none" w:sz="0" w:space="0" w:color="auto"/>
        <w:bottom w:val="none" w:sz="0" w:space="0" w:color="auto"/>
        <w:right w:val="none" w:sz="0" w:space="0" w:color="auto"/>
      </w:divBdr>
    </w:div>
    <w:div w:id="1019937696">
      <w:marLeft w:val="640"/>
      <w:marRight w:val="0"/>
      <w:marTop w:val="0"/>
      <w:marBottom w:val="0"/>
      <w:divBdr>
        <w:top w:val="none" w:sz="0" w:space="0" w:color="auto"/>
        <w:left w:val="none" w:sz="0" w:space="0" w:color="auto"/>
        <w:bottom w:val="none" w:sz="0" w:space="0" w:color="auto"/>
        <w:right w:val="none" w:sz="0" w:space="0" w:color="auto"/>
      </w:divBdr>
    </w:div>
    <w:div w:id="1020010936">
      <w:marLeft w:val="480"/>
      <w:marRight w:val="0"/>
      <w:marTop w:val="0"/>
      <w:marBottom w:val="0"/>
      <w:divBdr>
        <w:top w:val="none" w:sz="0" w:space="0" w:color="auto"/>
        <w:left w:val="none" w:sz="0" w:space="0" w:color="auto"/>
        <w:bottom w:val="none" w:sz="0" w:space="0" w:color="auto"/>
        <w:right w:val="none" w:sz="0" w:space="0" w:color="auto"/>
      </w:divBdr>
    </w:div>
    <w:div w:id="1020014039">
      <w:marLeft w:val="480"/>
      <w:marRight w:val="0"/>
      <w:marTop w:val="0"/>
      <w:marBottom w:val="0"/>
      <w:divBdr>
        <w:top w:val="none" w:sz="0" w:space="0" w:color="auto"/>
        <w:left w:val="none" w:sz="0" w:space="0" w:color="auto"/>
        <w:bottom w:val="none" w:sz="0" w:space="0" w:color="auto"/>
        <w:right w:val="none" w:sz="0" w:space="0" w:color="auto"/>
      </w:divBdr>
    </w:div>
    <w:div w:id="1020083135">
      <w:marLeft w:val="480"/>
      <w:marRight w:val="0"/>
      <w:marTop w:val="0"/>
      <w:marBottom w:val="0"/>
      <w:divBdr>
        <w:top w:val="none" w:sz="0" w:space="0" w:color="auto"/>
        <w:left w:val="none" w:sz="0" w:space="0" w:color="auto"/>
        <w:bottom w:val="none" w:sz="0" w:space="0" w:color="auto"/>
        <w:right w:val="none" w:sz="0" w:space="0" w:color="auto"/>
      </w:divBdr>
    </w:div>
    <w:div w:id="1020087234">
      <w:marLeft w:val="480"/>
      <w:marRight w:val="0"/>
      <w:marTop w:val="0"/>
      <w:marBottom w:val="0"/>
      <w:divBdr>
        <w:top w:val="none" w:sz="0" w:space="0" w:color="auto"/>
        <w:left w:val="none" w:sz="0" w:space="0" w:color="auto"/>
        <w:bottom w:val="none" w:sz="0" w:space="0" w:color="auto"/>
        <w:right w:val="none" w:sz="0" w:space="0" w:color="auto"/>
      </w:divBdr>
    </w:div>
    <w:div w:id="1020087427">
      <w:marLeft w:val="480"/>
      <w:marRight w:val="0"/>
      <w:marTop w:val="0"/>
      <w:marBottom w:val="0"/>
      <w:divBdr>
        <w:top w:val="none" w:sz="0" w:space="0" w:color="auto"/>
        <w:left w:val="none" w:sz="0" w:space="0" w:color="auto"/>
        <w:bottom w:val="none" w:sz="0" w:space="0" w:color="auto"/>
        <w:right w:val="none" w:sz="0" w:space="0" w:color="auto"/>
      </w:divBdr>
    </w:div>
    <w:div w:id="1020162490">
      <w:marLeft w:val="480"/>
      <w:marRight w:val="0"/>
      <w:marTop w:val="0"/>
      <w:marBottom w:val="0"/>
      <w:divBdr>
        <w:top w:val="none" w:sz="0" w:space="0" w:color="auto"/>
        <w:left w:val="none" w:sz="0" w:space="0" w:color="auto"/>
        <w:bottom w:val="none" w:sz="0" w:space="0" w:color="auto"/>
        <w:right w:val="none" w:sz="0" w:space="0" w:color="auto"/>
      </w:divBdr>
    </w:div>
    <w:div w:id="1020165426">
      <w:marLeft w:val="480"/>
      <w:marRight w:val="0"/>
      <w:marTop w:val="0"/>
      <w:marBottom w:val="0"/>
      <w:divBdr>
        <w:top w:val="none" w:sz="0" w:space="0" w:color="auto"/>
        <w:left w:val="none" w:sz="0" w:space="0" w:color="auto"/>
        <w:bottom w:val="none" w:sz="0" w:space="0" w:color="auto"/>
        <w:right w:val="none" w:sz="0" w:space="0" w:color="auto"/>
      </w:divBdr>
    </w:div>
    <w:div w:id="1020165686">
      <w:marLeft w:val="480"/>
      <w:marRight w:val="0"/>
      <w:marTop w:val="0"/>
      <w:marBottom w:val="0"/>
      <w:divBdr>
        <w:top w:val="none" w:sz="0" w:space="0" w:color="auto"/>
        <w:left w:val="none" w:sz="0" w:space="0" w:color="auto"/>
        <w:bottom w:val="none" w:sz="0" w:space="0" w:color="auto"/>
        <w:right w:val="none" w:sz="0" w:space="0" w:color="auto"/>
      </w:divBdr>
    </w:div>
    <w:div w:id="1020281450">
      <w:marLeft w:val="480"/>
      <w:marRight w:val="0"/>
      <w:marTop w:val="0"/>
      <w:marBottom w:val="0"/>
      <w:divBdr>
        <w:top w:val="none" w:sz="0" w:space="0" w:color="auto"/>
        <w:left w:val="none" w:sz="0" w:space="0" w:color="auto"/>
        <w:bottom w:val="none" w:sz="0" w:space="0" w:color="auto"/>
        <w:right w:val="none" w:sz="0" w:space="0" w:color="auto"/>
      </w:divBdr>
    </w:div>
    <w:div w:id="1020349796">
      <w:marLeft w:val="640"/>
      <w:marRight w:val="0"/>
      <w:marTop w:val="0"/>
      <w:marBottom w:val="0"/>
      <w:divBdr>
        <w:top w:val="none" w:sz="0" w:space="0" w:color="auto"/>
        <w:left w:val="none" w:sz="0" w:space="0" w:color="auto"/>
        <w:bottom w:val="none" w:sz="0" w:space="0" w:color="auto"/>
        <w:right w:val="none" w:sz="0" w:space="0" w:color="auto"/>
      </w:divBdr>
    </w:div>
    <w:div w:id="1020357413">
      <w:marLeft w:val="480"/>
      <w:marRight w:val="0"/>
      <w:marTop w:val="0"/>
      <w:marBottom w:val="0"/>
      <w:divBdr>
        <w:top w:val="none" w:sz="0" w:space="0" w:color="auto"/>
        <w:left w:val="none" w:sz="0" w:space="0" w:color="auto"/>
        <w:bottom w:val="none" w:sz="0" w:space="0" w:color="auto"/>
        <w:right w:val="none" w:sz="0" w:space="0" w:color="auto"/>
      </w:divBdr>
    </w:div>
    <w:div w:id="1020357787">
      <w:marLeft w:val="480"/>
      <w:marRight w:val="0"/>
      <w:marTop w:val="0"/>
      <w:marBottom w:val="0"/>
      <w:divBdr>
        <w:top w:val="none" w:sz="0" w:space="0" w:color="auto"/>
        <w:left w:val="none" w:sz="0" w:space="0" w:color="auto"/>
        <w:bottom w:val="none" w:sz="0" w:space="0" w:color="auto"/>
        <w:right w:val="none" w:sz="0" w:space="0" w:color="auto"/>
      </w:divBdr>
    </w:div>
    <w:div w:id="1020427614">
      <w:marLeft w:val="480"/>
      <w:marRight w:val="0"/>
      <w:marTop w:val="0"/>
      <w:marBottom w:val="0"/>
      <w:divBdr>
        <w:top w:val="none" w:sz="0" w:space="0" w:color="auto"/>
        <w:left w:val="none" w:sz="0" w:space="0" w:color="auto"/>
        <w:bottom w:val="none" w:sz="0" w:space="0" w:color="auto"/>
        <w:right w:val="none" w:sz="0" w:space="0" w:color="auto"/>
      </w:divBdr>
    </w:div>
    <w:div w:id="1020467856">
      <w:marLeft w:val="480"/>
      <w:marRight w:val="0"/>
      <w:marTop w:val="0"/>
      <w:marBottom w:val="0"/>
      <w:divBdr>
        <w:top w:val="none" w:sz="0" w:space="0" w:color="auto"/>
        <w:left w:val="none" w:sz="0" w:space="0" w:color="auto"/>
        <w:bottom w:val="none" w:sz="0" w:space="0" w:color="auto"/>
        <w:right w:val="none" w:sz="0" w:space="0" w:color="auto"/>
      </w:divBdr>
    </w:div>
    <w:div w:id="1020472410">
      <w:marLeft w:val="480"/>
      <w:marRight w:val="0"/>
      <w:marTop w:val="0"/>
      <w:marBottom w:val="0"/>
      <w:divBdr>
        <w:top w:val="none" w:sz="0" w:space="0" w:color="auto"/>
        <w:left w:val="none" w:sz="0" w:space="0" w:color="auto"/>
        <w:bottom w:val="none" w:sz="0" w:space="0" w:color="auto"/>
        <w:right w:val="none" w:sz="0" w:space="0" w:color="auto"/>
      </w:divBdr>
    </w:div>
    <w:div w:id="1020475144">
      <w:marLeft w:val="480"/>
      <w:marRight w:val="0"/>
      <w:marTop w:val="0"/>
      <w:marBottom w:val="0"/>
      <w:divBdr>
        <w:top w:val="none" w:sz="0" w:space="0" w:color="auto"/>
        <w:left w:val="none" w:sz="0" w:space="0" w:color="auto"/>
        <w:bottom w:val="none" w:sz="0" w:space="0" w:color="auto"/>
        <w:right w:val="none" w:sz="0" w:space="0" w:color="auto"/>
      </w:divBdr>
    </w:div>
    <w:div w:id="1020551019">
      <w:marLeft w:val="480"/>
      <w:marRight w:val="0"/>
      <w:marTop w:val="0"/>
      <w:marBottom w:val="0"/>
      <w:divBdr>
        <w:top w:val="none" w:sz="0" w:space="0" w:color="auto"/>
        <w:left w:val="none" w:sz="0" w:space="0" w:color="auto"/>
        <w:bottom w:val="none" w:sz="0" w:space="0" w:color="auto"/>
        <w:right w:val="none" w:sz="0" w:space="0" w:color="auto"/>
      </w:divBdr>
    </w:div>
    <w:div w:id="1020619476">
      <w:marLeft w:val="480"/>
      <w:marRight w:val="0"/>
      <w:marTop w:val="0"/>
      <w:marBottom w:val="0"/>
      <w:divBdr>
        <w:top w:val="none" w:sz="0" w:space="0" w:color="auto"/>
        <w:left w:val="none" w:sz="0" w:space="0" w:color="auto"/>
        <w:bottom w:val="none" w:sz="0" w:space="0" w:color="auto"/>
        <w:right w:val="none" w:sz="0" w:space="0" w:color="auto"/>
      </w:divBdr>
    </w:div>
    <w:div w:id="1020666516">
      <w:marLeft w:val="480"/>
      <w:marRight w:val="0"/>
      <w:marTop w:val="0"/>
      <w:marBottom w:val="0"/>
      <w:divBdr>
        <w:top w:val="none" w:sz="0" w:space="0" w:color="auto"/>
        <w:left w:val="none" w:sz="0" w:space="0" w:color="auto"/>
        <w:bottom w:val="none" w:sz="0" w:space="0" w:color="auto"/>
        <w:right w:val="none" w:sz="0" w:space="0" w:color="auto"/>
      </w:divBdr>
    </w:div>
    <w:div w:id="1020667553">
      <w:marLeft w:val="480"/>
      <w:marRight w:val="0"/>
      <w:marTop w:val="0"/>
      <w:marBottom w:val="0"/>
      <w:divBdr>
        <w:top w:val="none" w:sz="0" w:space="0" w:color="auto"/>
        <w:left w:val="none" w:sz="0" w:space="0" w:color="auto"/>
        <w:bottom w:val="none" w:sz="0" w:space="0" w:color="auto"/>
        <w:right w:val="none" w:sz="0" w:space="0" w:color="auto"/>
      </w:divBdr>
    </w:div>
    <w:div w:id="1020741851">
      <w:marLeft w:val="480"/>
      <w:marRight w:val="0"/>
      <w:marTop w:val="0"/>
      <w:marBottom w:val="0"/>
      <w:divBdr>
        <w:top w:val="none" w:sz="0" w:space="0" w:color="auto"/>
        <w:left w:val="none" w:sz="0" w:space="0" w:color="auto"/>
        <w:bottom w:val="none" w:sz="0" w:space="0" w:color="auto"/>
        <w:right w:val="none" w:sz="0" w:space="0" w:color="auto"/>
      </w:divBdr>
    </w:div>
    <w:div w:id="1020817109">
      <w:marLeft w:val="480"/>
      <w:marRight w:val="0"/>
      <w:marTop w:val="0"/>
      <w:marBottom w:val="0"/>
      <w:divBdr>
        <w:top w:val="none" w:sz="0" w:space="0" w:color="auto"/>
        <w:left w:val="none" w:sz="0" w:space="0" w:color="auto"/>
        <w:bottom w:val="none" w:sz="0" w:space="0" w:color="auto"/>
        <w:right w:val="none" w:sz="0" w:space="0" w:color="auto"/>
      </w:divBdr>
    </w:div>
    <w:div w:id="1020855498">
      <w:marLeft w:val="480"/>
      <w:marRight w:val="0"/>
      <w:marTop w:val="0"/>
      <w:marBottom w:val="0"/>
      <w:divBdr>
        <w:top w:val="none" w:sz="0" w:space="0" w:color="auto"/>
        <w:left w:val="none" w:sz="0" w:space="0" w:color="auto"/>
        <w:bottom w:val="none" w:sz="0" w:space="0" w:color="auto"/>
        <w:right w:val="none" w:sz="0" w:space="0" w:color="auto"/>
      </w:divBdr>
    </w:div>
    <w:div w:id="1020856729">
      <w:marLeft w:val="480"/>
      <w:marRight w:val="0"/>
      <w:marTop w:val="0"/>
      <w:marBottom w:val="0"/>
      <w:divBdr>
        <w:top w:val="none" w:sz="0" w:space="0" w:color="auto"/>
        <w:left w:val="none" w:sz="0" w:space="0" w:color="auto"/>
        <w:bottom w:val="none" w:sz="0" w:space="0" w:color="auto"/>
        <w:right w:val="none" w:sz="0" w:space="0" w:color="auto"/>
      </w:divBdr>
    </w:div>
    <w:div w:id="1020860335">
      <w:marLeft w:val="480"/>
      <w:marRight w:val="0"/>
      <w:marTop w:val="0"/>
      <w:marBottom w:val="0"/>
      <w:divBdr>
        <w:top w:val="none" w:sz="0" w:space="0" w:color="auto"/>
        <w:left w:val="none" w:sz="0" w:space="0" w:color="auto"/>
        <w:bottom w:val="none" w:sz="0" w:space="0" w:color="auto"/>
        <w:right w:val="none" w:sz="0" w:space="0" w:color="auto"/>
      </w:divBdr>
    </w:div>
    <w:div w:id="1020860715">
      <w:marLeft w:val="480"/>
      <w:marRight w:val="0"/>
      <w:marTop w:val="0"/>
      <w:marBottom w:val="0"/>
      <w:divBdr>
        <w:top w:val="none" w:sz="0" w:space="0" w:color="auto"/>
        <w:left w:val="none" w:sz="0" w:space="0" w:color="auto"/>
        <w:bottom w:val="none" w:sz="0" w:space="0" w:color="auto"/>
        <w:right w:val="none" w:sz="0" w:space="0" w:color="auto"/>
      </w:divBdr>
    </w:div>
    <w:div w:id="1020861564">
      <w:marLeft w:val="480"/>
      <w:marRight w:val="0"/>
      <w:marTop w:val="0"/>
      <w:marBottom w:val="0"/>
      <w:divBdr>
        <w:top w:val="none" w:sz="0" w:space="0" w:color="auto"/>
        <w:left w:val="none" w:sz="0" w:space="0" w:color="auto"/>
        <w:bottom w:val="none" w:sz="0" w:space="0" w:color="auto"/>
        <w:right w:val="none" w:sz="0" w:space="0" w:color="auto"/>
      </w:divBdr>
    </w:div>
    <w:div w:id="1020863114">
      <w:marLeft w:val="480"/>
      <w:marRight w:val="0"/>
      <w:marTop w:val="0"/>
      <w:marBottom w:val="0"/>
      <w:divBdr>
        <w:top w:val="none" w:sz="0" w:space="0" w:color="auto"/>
        <w:left w:val="none" w:sz="0" w:space="0" w:color="auto"/>
        <w:bottom w:val="none" w:sz="0" w:space="0" w:color="auto"/>
        <w:right w:val="none" w:sz="0" w:space="0" w:color="auto"/>
      </w:divBdr>
    </w:div>
    <w:div w:id="1020929660">
      <w:marLeft w:val="480"/>
      <w:marRight w:val="0"/>
      <w:marTop w:val="0"/>
      <w:marBottom w:val="0"/>
      <w:divBdr>
        <w:top w:val="none" w:sz="0" w:space="0" w:color="auto"/>
        <w:left w:val="none" w:sz="0" w:space="0" w:color="auto"/>
        <w:bottom w:val="none" w:sz="0" w:space="0" w:color="auto"/>
        <w:right w:val="none" w:sz="0" w:space="0" w:color="auto"/>
      </w:divBdr>
    </w:div>
    <w:div w:id="1020931433">
      <w:marLeft w:val="480"/>
      <w:marRight w:val="0"/>
      <w:marTop w:val="0"/>
      <w:marBottom w:val="0"/>
      <w:divBdr>
        <w:top w:val="none" w:sz="0" w:space="0" w:color="auto"/>
        <w:left w:val="none" w:sz="0" w:space="0" w:color="auto"/>
        <w:bottom w:val="none" w:sz="0" w:space="0" w:color="auto"/>
        <w:right w:val="none" w:sz="0" w:space="0" w:color="auto"/>
      </w:divBdr>
    </w:div>
    <w:div w:id="1020931736">
      <w:marLeft w:val="480"/>
      <w:marRight w:val="0"/>
      <w:marTop w:val="0"/>
      <w:marBottom w:val="0"/>
      <w:divBdr>
        <w:top w:val="none" w:sz="0" w:space="0" w:color="auto"/>
        <w:left w:val="none" w:sz="0" w:space="0" w:color="auto"/>
        <w:bottom w:val="none" w:sz="0" w:space="0" w:color="auto"/>
        <w:right w:val="none" w:sz="0" w:space="0" w:color="auto"/>
      </w:divBdr>
    </w:div>
    <w:div w:id="1021004976">
      <w:marLeft w:val="480"/>
      <w:marRight w:val="0"/>
      <w:marTop w:val="0"/>
      <w:marBottom w:val="0"/>
      <w:divBdr>
        <w:top w:val="none" w:sz="0" w:space="0" w:color="auto"/>
        <w:left w:val="none" w:sz="0" w:space="0" w:color="auto"/>
        <w:bottom w:val="none" w:sz="0" w:space="0" w:color="auto"/>
        <w:right w:val="none" w:sz="0" w:space="0" w:color="auto"/>
      </w:divBdr>
    </w:div>
    <w:div w:id="1021012646">
      <w:marLeft w:val="480"/>
      <w:marRight w:val="0"/>
      <w:marTop w:val="0"/>
      <w:marBottom w:val="0"/>
      <w:divBdr>
        <w:top w:val="none" w:sz="0" w:space="0" w:color="auto"/>
        <w:left w:val="none" w:sz="0" w:space="0" w:color="auto"/>
        <w:bottom w:val="none" w:sz="0" w:space="0" w:color="auto"/>
        <w:right w:val="none" w:sz="0" w:space="0" w:color="auto"/>
      </w:divBdr>
    </w:div>
    <w:div w:id="1021082314">
      <w:marLeft w:val="480"/>
      <w:marRight w:val="0"/>
      <w:marTop w:val="0"/>
      <w:marBottom w:val="0"/>
      <w:divBdr>
        <w:top w:val="none" w:sz="0" w:space="0" w:color="auto"/>
        <w:left w:val="none" w:sz="0" w:space="0" w:color="auto"/>
        <w:bottom w:val="none" w:sz="0" w:space="0" w:color="auto"/>
        <w:right w:val="none" w:sz="0" w:space="0" w:color="auto"/>
      </w:divBdr>
    </w:div>
    <w:div w:id="1021083398">
      <w:marLeft w:val="480"/>
      <w:marRight w:val="0"/>
      <w:marTop w:val="0"/>
      <w:marBottom w:val="0"/>
      <w:divBdr>
        <w:top w:val="none" w:sz="0" w:space="0" w:color="auto"/>
        <w:left w:val="none" w:sz="0" w:space="0" w:color="auto"/>
        <w:bottom w:val="none" w:sz="0" w:space="0" w:color="auto"/>
        <w:right w:val="none" w:sz="0" w:space="0" w:color="auto"/>
      </w:divBdr>
    </w:div>
    <w:div w:id="1021123927">
      <w:marLeft w:val="480"/>
      <w:marRight w:val="0"/>
      <w:marTop w:val="0"/>
      <w:marBottom w:val="0"/>
      <w:divBdr>
        <w:top w:val="none" w:sz="0" w:space="0" w:color="auto"/>
        <w:left w:val="none" w:sz="0" w:space="0" w:color="auto"/>
        <w:bottom w:val="none" w:sz="0" w:space="0" w:color="auto"/>
        <w:right w:val="none" w:sz="0" w:space="0" w:color="auto"/>
      </w:divBdr>
    </w:div>
    <w:div w:id="1021124739">
      <w:marLeft w:val="480"/>
      <w:marRight w:val="0"/>
      <w:marTop w:val="0"/>
      <w:marBottom w:val="0"/>
      <w:divBdr>
        <w:top w:val="none" w:sz="0" w:space="0" w:color="auto"/>
        <w:left w:val="none" w:sz="0" w:space="0" w:color="auto"/>
        <w:bottom w:val="none" w:sz="0" w:space="0" w:color="auto"/>
        <w:right w:val="none" w:sz="0" w:space="0" w:color="auto"/>
      </w:divBdr>
    </w:div>
    <w:div w:id="1021127536">
      <w:marLeft w:val="480"/>
      <w:marRight w:val="0"/>
      <w:marTop w:val="0"/>
      <w:marBottom w:val="0"/>
      <w:divBdr>
        <w:top w:val="none" w:sz="0" w:space="0" w:color="auto"/>
        <w:left w:val="none" w:sz="0" w:space="0" w:color="auto"/>
        <w:bottom w:val="none" w:sz="0" w:space="0" w:color="auto"/>
        <w:right w:val="none" w:sz="0" w:space="0" w:color="auto"/>
      </w:divBdr>
    </w:div>
    <w:div w:id="1021200220">
      <w:marLeft w:val="480"/>
      <w:marRight w:val="0"/>
      <w:marTop w:val="0"/>
      <w:marBottom w:val="0"/>
      <w:divBdr>
        <w:top w:val="none" w:sz="0" w:space="0" w:color="auto"/>
        <w:left w:val="none" w:sz="0" w:space="0" w:color="auto"/>
        <w:bottom w:val="none" w:sz="0" w:space="0" w:color="auto"/>
        <w:right w:val="none" w:sz="0" w:space="0" w:color="auto"/>
      </w:divBdr>
    </w:div>
    <w:div w:id="1021200851">
      <w:marLeft w:val="480"/>
      <w:marRight w:val="0"/>
      <w:marTop w:val="0"/>
      <w:marBottom w:val="0"/>
      <w:divBdr>
        <w:top w:val="none" w:sz="0" w:space="0" w:color="auto"/>
        <w:left w:val="none" w:sz="0" w:space="0" w:color="auto"/>
        <w:bottom w:val="none" w:sz="0" w:space="0" w:color="auto"/>
        <w:right w:val="none" w:sz="0" w:space="0" w:color="auto"/>
      </w:divBdr>
    </w:div>
    <w:div w:id="1021205494">
      <w:marLeft w:val="480"/>
      <w:marRight w:val="0"/>
      <w:marTop w:val="0"/>
      <w:marBottom w:val="0"/>
      <w:divBdr>
        <w:top w:val="none" w:sz="0" w:space="0" w:color="auto"/>
        <w:left w:val="none" w:sz="0" w:space="0" w:color="auto"/>
        <w:bottom w:val="none" w:sz="0" w:space="0" w:color="auto"/>
        <w:right w:val="none" w:sz="0" w:space="0" w:color="auto"/>
      </w:divBdr>
    </w:div>
    <w:div w:id="1021324384">
      <w:marLeft w:val="480"/>
      <w:marRight w:val="0"/>
      <w:marTop w:val="0"/>
      <w:marBottom w:val="0"/>
      <w:divBdr>
        <w:top w:val="none" w:sz="0" w:space="0" w:color="auto"/>
        <w:left w:val="none" w:sz="0" w:space="0" w:color="auto"/>
        <w:bottom w:val="none" w:sz="0" w:space="0" w:color="auto"/>
        <w:right w:val="none" w:sz="0" w:space="0" w:color="auto"/>
      </w:divBdr>
    </w:div>
    <w:div w:id="1021394743">
      <w:marLeft w:val="480"/>
      <w:marRight w:val="0"/>
      <w:marTop w:val="0"/>
      <w:marBottom w:val="0"/>
      <w:divBdr>
        <w:top w:val="none" w:sz="0" w:space="0" w:color="auto"/>
        <w:left w:val="none" w:sz="0" w:space="0" w:color="auto"/>
        <w:bottom w:val="none" w:sz="0" w:space="0" w:color="auto"/>
        <w:right w:val="none" w:sz="0" w:space="0" w:color="auto"/>
      </w:divBdr>
    </w:div>
    <w:div w:id="1021396555">
      <w:marLeft w:val="480"/>
      <w:marRight w:val="0"/>
      <w:marTop w:val="0"/>
      <w:marBottom w:val="0"/>
      <w:divBdr>
        <w:top w:val="none" w:sz="0" w:space="0" w:color="auto"/>
        <w:left w:val="none" w:sz="0" w:space="0" w:color="auto"/>
        <w:bottom w:val="none" w:sz="0" w:space="0" w:color="auto"/>
        <w:right w:val="none" w:sz="0" w:space="0" w:color="auto"/>
      </w:divBdr>
    </w:div>
    <w:div w:id="1021516653">
      <w:marLeft w:val="480"/>
      <w:marRight w:val="0"/>
      <w:marTop w:val="0"/>
      <w:marBottom w:val="0"/>
      <w:divBdr>
        <w:top w:val="none" w:sz="0" w:space="0" w:color="auto"/>
        <w:left w:val="none" w:sz="0" w:space="0" w:color="auto"/>
        <w:bottom w:val="none" w:sz="0" w:space="0" w:color="auto"/>
        <w:right w:val="none" w:sz="0" w:space="0" w:color="auto"/>
      </w:divBdr>
    </w:div>
    <w:div w:id="1021587311">
      <w:marLeft w:val="480"/>
      <w:marRight w:val="0"/>
      <w:marTop w:val="0"/>
      <w:marBottom w:val="0"/>
      <w:divBdr>
        <w:top w:val="none" w:sz="0" w:space="0" w:color="auto"/>
        <w:left w:val="none" w:sz="0" w:space="0" w:color="auto"/>
        <w:bottom w:val="none" w:sz="0" w:space="0" w:color="auto"/>
        <w:right w:val="none" w:sz="0" w:space="0" w:color="auto"/>
      </w:divBdr>
    </w:div>
    <w:div w:id="1021591376">
      <w:marLeft w:val="480"/>
      <w:marRight w:val="0"/>
      <w:marTop w:val="0"/>
      <w:marBottom w:val="0"/>
      <w:divBdr>
        <w:top w:val="none" w:sz="0" w:space="0" w:color="auto"/>
        <w:left w:val="none" w:sz="0" w:space="0" w:color="auto"/>
        <w:bottom w:val="none" w:sz="0" w:space="0" w:color="auto"/>
        <w:right w:val="none" w:sz="0" w:space="0" w:color="auto"/>
      </w:divBdr>
    </w:div>
    <w:div w:id="1021662971">
      <w:marLeft w:val="480"/>
      <w:marRight w:val="0"/>
      <w:marTop w:val="0"/>
      <w:marBottom w:val="0"/>
      <w:divBdr>
        <w:top w:val="none" w:sz="0" w:space="0" w:color="auto"/>
        <w:left w:val="none" w:sz="0" w:space="0" w:color="auto"/>
        <w:bottom w:val="none" w:sz="0" w:space="0" w:color="auto"/>
        <w:right w:val="none" w:sz="0" w:space="0" w:color="auto"/>
      </w:divBdr>
    </w:div>
    <w:div w:id="1021664878">
      <w:marLeft w:val="480"/>
      <w:marRight w:val="0"/>
      <w:marTop w:val="0"/>
      <w:marBottom w:val="0"/>
      <w:divBdr>
        <w:top w:val="none" w:sz="0" w:space="0" w:color="auto"/>
        <w:left w:val="none" w:sz="0" w:space="0" w:color="auto"/>
        <w:bottom w:val="none" w:sz="0" w:space="0" w:color="auto"/>
        <w:right w:val="none" w:sz="0" w:space="0" w:color="auto"/>
      </w:divBdr>
    </w:div>
    <w:div w:id="1021737775">
      <w:marLeft w:val="480"/>
      <w:marRight w:val="0"/>
      <w:marTop w:val="0"/>
      <w:marBottom w:val="0"/>
      <w:divBdr>
        <w:top w:val="none" w:sz="0" w:space="0" w:color="auto"/>
        <w:left w:val="none" w:sz="0" w:space="0" w:color="auto"/>
        <w:bottom w:val="none" w:sz="0" w:space="0" w:color="auto"/>
        <w:right w:val="none" w:sz="0" w:space="0" w:color="auto"/>
      </w:divBdr>
    </w:div>
    <w:div w:id="1021778104">
      <w:marLeft w:val="480"/>
      <w:marRight w:val="0"/>
      <w:marTop w:val="0"/>
      <w:marBottom w:val="0"/>
      <w:divBdr>
        <w:top w:val="none" w:sz="0" w:space="0" w:color="auto"/>
        <w:left w:val="none" w:sz="0" w:space="0" w:color="auto"/>
        <w:bottom w:val="none" w:sz="0" w:space="0" w:color="auto"/>
        <w:right w:val="none" w:sz="0" w:space="0" w:color="auto"/>
      </w:divBdr>
    </w:div>
    <w:div w:id="1021779447">
      <w:marLeft w:val="640"/>
      <w:marRight w:val="0"/>
      <w:marTop w:val="0"/>
      <w:marBottom w:val="0"/>
      <w:divBdr>
        <w:top w:val="none" w:sz="0" w:space="0" w:color="auto"/>
        <w:left w:val="none" w:sz="0" w:space="0" w:color="auto"/>
        <w:bottom w:val="none" w:sz="0" w:space="0" w:color="auto"/>
        <w:right w:val="none" w:sz="0" w:space="0" w:color="auto"/>
      </w:divBdr>
    </w:div>
    <w:div w:id="1021785350">
      <w:marLeft w:val="480"/>
      <w:marRight w:val="0"/>
      <w:marTop w:val="0"/>
      <w:marBottom w:val="0"/>
      <w:divBdr>
        <w:top w:val="none" w:sz="0" w:space="0" w:color="auto"/>
        <w:left w:val="none" w:sz="0" w:space="0" w:color="auto"/>
        <w:bottom w:val="none" w:sz="0" w:space="0" w:color="auto"/>
        <w:right w:val="none" w:sz="0" w:space="0" w:color="auto"/>
      </w:divBdr>
    </w:div>
    <w:div w:id="1021858831">
      <w:marLeft w:val="480"/>
      <w:marRight w:val="0"/>
      <w:marTop w:val="0"/>
      <w:marBottom w:val="0"/>
      <w:divBdr>
        <w:top w:val="none" w:sz="0" w:space="0" w:color="auto"/>
        <w:left w:val="none" w:sz="0" w:space="0" w:color="auto"/>
        <w:bottom w:val="none" w:sz="0" w:space="0" w:color="auto"/>
        <w:right w:val="none" w:sz="0" w:space="0" w:color="auto"/>
      </w:divBdr>
    </w:div>
    <w:div w:id="1021903452">
      <w:marLeft w:val="480"/>
      <w:marRight w:val="0"/>
      <w:marTop w:val="0"/>
      <w:marBottom w:val="0"/>
      <w:divBdr>
        <w:top w:val="none" w:sz="0" w:space="0" w:color="auto"/>
        <w:left w:val="none" w:sz="0" w:space="0" w:color="auto"/>
        <w:bottom w:val="none" w:sz="0" w:space="0" w:color="auto"/>
        <w:right w:val="none" w:sz="0" w:space="0" w:color="auto"/>
      </w:divBdr>
    </w:div>
    <w:div w:id="1021904436">
      <w:marLeft w:val="480"/>
      <w:marRight w:val="0"/>
      <w:marTop w:val="0"/>
      <w:marBottom w:val="0"/>
      <w:divBdr>
        <w:top w:val="none" w:sz="0" w:space="0" w:color="auto"/>
        <w:left w:val="none" w:sz="0" w:space="0" w:color="auto"/>
        <w:bottom w:val="none" w:sz="0" w:space="0" w:color="auto"/>
        <w:right w:val="none" w:sz="0" w:space="0" w:color="auto"/>
      </w:divBdr>
    </w:div>
    <w:div w:id="1021933878">
      <w:marLeft w:val="480"/>
      <w:marRight w:val="0"/>
      <w:marTop w:val="0"/>
      <w:marBottom w:val="0"/>
      <w:divBdr>
        <w:top w:val="none" w:sz="0" w:space="0" w:color="auto"/>
        <w:left w:val="none" w:sz="0" w:space="0" w:color="auto"/>
        <w:bottom w:val="none" w:sz="0" w:space="0" w:color="auto"/>
        <w:right w:val="none" w:sz="0" w:space="0" w:color="auto"/>
      </w:divBdr>
    </w:div>
    <w:div w:id="1021977068">
      <w:marLeft w:val="480"/>
      <w:marRight w:val="0"/>
      <w:marTop w:val="0"/>
      <w:marBottom w:val="0"/>
      <w:divBdr>
        <w:top w:val="none" w:sz="0" w:space="0" w:color="auto"/>
        <w:left w:val="none" w:sz="0" w:space="0" w:color="auto"/>
        <w:bottom w:val="none" w:sz="0" w:space="0" w:color="auto"/>
        <w:right w:val="none" w:sz="0" w:space="0" w:color="auto"/>
      </w:divBdr>
    </w:div>
    <w:div w:id="1021977797">
      <w:marLeft w:val="480"/>
      <w:marRight w:val="0"/>
      <w:marTop w:val="0"/>
      <w:marBottom w:val="0"/>
      <w:divBdr>
        <w:top w:val="none" w:sz="0" w:space="0" w:color="auto"/>
        <w:left w:val="none" w:sz="0" w:space="0" w:color="auto"/>
        <w:bottom w:val="none" w:sz="0" w:space="0" w:color="auto"/>
        <w:right w:val="none" w:sz="0" w:space="0" w:color="auto"/>
      </w:divBdr>
    </w:div>
    <w:div w:id="1022047304">
      <w:marLeft w:val="480"/>
      <w:marRight w:val="0"/>
      <w:marTop w:val="0"/>
      <w:marBottom w:val="0"/>
      <w:divBdr>
        <w:top w:val="none" w:sz="0" w:space="0" w:color="auto"/>
        <w:left w:val="none" w:sz="0" w:space="0" w:color="auto"/>
        <w:bottom w:val="none" w:sz="0" w:space="0" w:color="auto"/>
        <w:right w:val="none" w:sz="0" w:space="0" w:color="auto"/>
      </w:divBdr>
    </w:div>
    <w:div w:id="1022049050">
      <w:marLeft w:val="480"/>
      <w:marRight w:val="0"/>
      <w:marTop w:val="0"/>
      <w:marBottom w:val="0"/>
      <w:divBdr>
        <w:top w:val="none" w:sz="0" w:space="0" w:color="auto"/>
        <w:left w:val="none" w:sz="0" w:space="0" w:color="auto"/>
        <w:bottom w:val="none" w:sz="0" w:space="0" w:color="auto"/>
        <w:right w:val="none" w:sz="0" w:space="0" w:color="auto"/>
      </w:divBdr>
    </w:div>
    <w:div w:id="1022052651">
      <w:marLeft w:val="480"/>
      <w:marRight w:val="0"/>
      <w:marTop w:val="0"/>
      <w:marBottom w:val="0"/>
      <w:divBdr>
        <w:top w:val="none" w:sz="0" w:space="0" w:color="auto"/>
        <w:left w:val="none" w:sz="0" w:space="0" w:color="auto"/>
        <w:bottom w:val="none" w:sz="0" w:space="0" w:color="auto"/>
        <w:right w:val="none" w:sz="0" w:space="0" w:color="auto"/>
      </w:divBdr>
    </w:div>
    <w:div w:id="1022054866">
      <w:marLeft w:val="480"/>
      <w:marRight w:val="0"/>
      <w:marTop w:val="0"/>
      <w:marBottom w:val="0"/>
      <w:divBdr>
        <w:top w:val="none" w:sz="0" w:space="0" w:color="auto"/>
        <w:left w:val="none" w:sz="0" w:space="0" w:color="auto"/>
        <w:bottom w:val="none" w:sz="0" w:space="0" w:color="auto"/>
        <w:right w:val="none" w:sz="0" w:space="0" w:color="auto"/>
      </w:divBdr>
    </w:div>
    <w:div w:id="1022055297">
      <w:marLeft w:val="480"/>
      <w:marRight w:val="0"/>
      <w:marTop w:val="0"/>
      <w:marBottom w:val="0"/>
      <w:divBdr>
        <w:top w:val="none" w:sz="0" w:space="0" w:color="auto"/>
        <w:left w:val="none" w:sz="0" w:space="0" w:color="auto"/>
        <w:bottom w:val="none" w:sz="0" w:space="0" w:color="auto"/>
        <w:right w:val="none" w:sz="0" w:space="0" w:color="auto"/>
      </w:divBdr>
    </w:div>
    <w:div w:id="1022124077">
      <w:marLeft w:val="480"/>
      <w:marRight w:val="0"/>
      <w:marTop w:val="0"/>
      <w:marBottom w:val="0"/>
      <w:divBdr>
        <w:top w:val="none" w:sz="0" w:space="0" w:color="auto"/>
        <w:left w:val="none" w:sz="0" w:space="0" w:color="auto"/>
        <w:bottom w:val="none" w:sz="0" w:space="0" w:color="auto"/>
        <w:right w:val="none" w:sz="0" w:space="0" w:color="auto"/>
      </w:divBdr>
    </w:div>
    <w:div w:id="1022125057">
      <w:marLeft w:val="480"/>
      <w:marRight w:val="0"/>
      <w:marTop w:val="0"/>
      <w:marBottom w:val="0"/>
      <w:divBdr>
        <w:top w:val="none" w:sz="0" w:space="0" w:color="auto"/>
        <w:left w:val="none" w:sz="0" w:space="0" w:color="auto"/>
        <w:bottom w:val="none" w:sz="0" w:space="0" w:color="auto"/>
        <w:right w:val="none" w:sz="0" w:space="0" w:color="auto"/>
      </w:divBdr>
    </w:div>
    <w:div w:id="1022130753">
      <w:marLeft w:val="480"/>
      <w:marRight w:val="0"/>
      <w:marTop w:val="0"/>
      <w:marBottom w:val="0"/>
      <w:divBdr>
        <w:top w:val="none" w:sz="0" w:space="0" w:color="auto"/>
        <w:left w:val="none" w:sz="0" w:space="0" w:color="auto"/>
        <w:bottom w:val="none" w:sz="0" w:space="0" w:color="auto"/>
        <w:right w:val="none" w:sz="0" w:space="0" w:color="auto"/>
      </w:divBdr>
    </w:div>
    <w:div w:id="1022245974">
      <w:marLeft w:val="480"/>
      <w:marRight w:val="0"/>
      <w:marTop w:val="0"/>
      <w:marBottom w:val="0"/>
      <w:divBdr>
        <w:top w:val="none" w:sz="0" w:space="0" w:color="auto"/>
        <w:left w:val="none" w:sz="0" w:space="0" w:color="auto"/>
        <w:bottom w:val="none" w:sz="0" w:space="0" w:color="auto"/>
        <w:right w:val="none" w:sz="0" w:space="0" w:color="auto"/>
      </w:divBdr>
    </w:div>
    <w:div w:id="1022247314">
      <w:marLeft w:val="480"/>
      <w:marRight w:val="0"/>
      <w:marTop w:val="0"/>
      <w:marBottom w:val="0"/>
      <w:divBdr>
        <w:top w:val="none" w:sz="0" w:space="0" w:color="auto"/>
        <w:left w:val="none" w:sz="0" w:space="0" w:color="auto"/>
        <w:bottom w:val="none" w:sz="0" w:space="0" w:color="auto"/>
        <w:right w:val="none" w:sz="0" w:space="0" w:color="auto"/>
      </w:divBdr>
    </w:div>
    <w:div w:id="1022248121">
      <w:marLeft w:val="480"/>
      <w:marRight w:val="0"/>
      <w:marTop w:val="0"/>
      <w:marBottom w:val="0"/>
      <w:divBdr>
        <w:top w:val="none" w:sz="0" w:space="0" w:color="auto"/>
        <w:left w:val="none" w:sz="0" w:space="0" w:color="auto"/>
        <w:bottom w:val="none" w:sz="0" w:space="0" w:color="auto"/>
        <w:right w:val="none" w:sz="0" w:space="0" w:color="auto"/>
      </w:divBdr>
    </w:div>
    <w:div w:id="1022361900">
      <w:marLeft w:val="0"/>
      <w:marRight w:val="0"/>
      <w:marTop w:val="0"/>
      <w:marBottom w:val="0"/>
      <w:divBdr>
        <w:top w:val="none" w:sz="0" w:space="0" w:color="auto"/>
        <w:left w:val="none" w:sz="0" w:space="0" w:color="auto"/>
        <w:bottom w:val="none" w:sz="0" w:space="0" w:color="auto"/>
        <w:right w:val="none" w:sz="0" w:space="0" w:color="auto"/>
      </w:divBdr>
    </w:div>
    <w:div w:id="1022364939">
      <w:marLeft w:val="480"/>
      <w:marRight w:val="0"/>
      <w:marTop w:val="0"/>
      <w:marBottom w:val="0"/>
      <w:divBdr>
        <w:top w:val="none" w:sz="0" w:space="0" w:color="auto"/>
        <w:left w:val="none" w:sz="0" w:space="0" w:color="auto"/>
        <w:bottom w:val="none" w:sz="0" w:space="0" w:color="auto"/>
        <w:right w:val="none" w:sz="0" w:space="0" w:color="auto"/>
      </w:divBdr>
    </w:div>
    <w:div w:id="1022364992">
      <w:marLeft w:val="480"/>
      <w:marRight w:val="0"/>
      <w:marTop w:val="0"/>
      <w:marBottom w:val="0"/>
      <w:divBdr>
        <w:top w:val="none" w:sz="0" w:space="0" w:color="auto"/>
        <w:left w:val="none" w:sz="0" w:space="0" w:color="auto"/>
        <w:bottom w:val="none" w:sz="0" w:space="0" w:color="auto"/>
        <w:right w:val="none" w:sz="0" w:space="0" w:color="auto"/>
      </w:divBdr>
    </w:div>
    <w:div w:id="1022366160">
      <w:marLeft w:val="480"/>
      <w:marRight w:val="0"/>
      <w:marTop w:val="0"/>
      <w:marBottom w:val="0"/>
      <w:divBdr>
        <w:top w:val="none" w:sz="0" w:space="0" w:color="auto"/>
        <w:left w:val="none" w:sz="0" w:space="0" w:color="auto"/>
        <w:bottom w:val="none" w:sz="0" w:space="0" w:color="auto"/>
        <w:right w:val="none" w:sz="0" w:space="0" w:color="auto"/>
      </w:divBdr>
    </w:div>
    <w:div w:id="1022510478">
      <w:marLeft w:val="480"/>
      <w:marRight w:val="0"/>
      <w:marTop w:val="0"/>
      <w:marBottom w:val="0"/>
      <w:divBdr>
        <w:top w:val="none" w:sz="0" w:space="0" w:color="auto"/>
        <w:left w:val="none" w:sz="0" w:space="0" w:color="auto"/>
        <w:bottom w:val="none" w:sz="0" w:space="0" w:color="auto"/>
        <w:right w:val="none" w:sz="0" w:space="0" w:color="auto"/>
      </w:divBdr>
    </w:div>
    <w:div w:id="1022513828">
      <w:marLeft w:val="480"/>
      <w:marRight w:val="0"/>
      <w:marTop w:val="0"/>
      <w:marBottom w:val="0"/>
      <w:divBdr>
        <w:top w:val="none" w:sz="0" w:space="0" w:color="auto"/>
        <w:left w:val="none" w:sz="0" w:space="0" w:color="auto"/>
        <w:bottom w:val="none" w:sz="0" w:space="0" w:color="auto"/>
        <w:right w:val="none" w:sz="0" w:space="0" w:color="auto"/>
      </w:divBdr>
    </w:div>
    <w:div w:id="1022518071">
      <w:marLeft w:val="480"/>
      <w:marRight w:val="0"/>
      <w:marTop w:val="0"/>
      <w:marBottom w:val="0"/>
      <w:divBdr>
        <w:top w:val="none" w:sz="0" w:space="0" w:color="auto"/>
        <w:left w:val="none" w:sz="0" w:space="0" w:color="auto"/>
        <w:bottom w:val="none" w:sz="0" w:space="0" w:color="auto"/>
        <w:right w:val="none" w:sz="0" w:space="0" w:color="auto"/>
      </w:divBdr>
    </w:div>
    <w:div w:id="1022560234">
      <w:marLeft w:val="480"/>
      <w:marRight w:val="0"/>
      <w:marTop w:val="0"/>
      <w:marBottom w:val="0"/>
      <w:divBdr>
        <w:top w:val="none" w:sz="0" w:space="0" w:color="auto"/>
        <w:left w:val="none" w:sz="0" w:space="0" w:color="auto"/>
        <w:bottom w:val="none" w:sz="0" w:space="0" w:color="auto"/>
        <w:right w:val="none" w:sz="0" w:space="0" w:color="auto"/>
      </w:divBdr>
    </w:div>
    <w:div w:id="1022627010">
      <w:marLeft w:val="480"/>
      <w:marRight w:val="0"/>
      <w:marTop w:val="0"/>
      <w:marBottom w:val="0"/>
      <w:divBdr>
        <w:top w:val="none" w:sz="0" w:space="0" w:color="auto"/>
        <w:left w:val="none" w:sz="0" w:space="0" w:color="auto"/>
        <w:bottom w:val="none" w:sz="0" w:space="0" w:color="auto"/>
        <w:right w:val="none" w:sz="0" w:space="0" w:color="auto"/>
      </w:divBdr>
    </w:div>
    <w:div w:id="1022628686">
      <w:marLeft w:val="480"/>
      <w:marRight w:val="0"/>
      <w:marTop w:val="0"/>
      <w:marBottom w:val="0"/>
      <w:divBdr>
        <w:top w:val="none" w:sz="0" w:space="0" w:color="auto"/>
        <w:left w:val="none" w:sz="0" w:space="0" w:color="auto"/>
        <w:bottom w:val="none" w:sz="0" w:space="0" w:color="auto"/>
        <w:right w:val="none" w:sz="0" w:space="0" w:color="auto"/>
      </w:divBdr>
    </w:div>
    <w:div w:id="1022784881">
      <w:marLeft w:val="480"/>
      <w:marRight w:val="0"/>
      <w:marTop w:val="0"/>
      <w:marBottom w:val="0"/>
      <w:divBdr>
        <w:top w:val="none" w:sz="0" w:space="0" w:color="auto"/>
        <w:left w:val="none" w:sz="0" w:space="0" w:color="auto"/>
        <w:bottom w:val="none" w:sz="0" w:space="0" w:color="auto"/>
        <w:right w:val="none" w:sz="0" w:space="0" w:color="auto"/>
      </w:divBdr>
    </w:div>
    <w:div w:id="1022820530">
      <w:marLeft w:val="480"/>
      <w:marRight w:val="0"/>
      <w:marTop w:val="0"/>
      <w:marBottom w:val="0"/>
      <w:divBdr>
        <w:top w:val="none" w:sz="0" w:space="0" w:color="auto"/>
        <w:left w:val="none" w:sz="0" w:space="0" w:color="auto"/>
        <w:bottom w:val="none" w:sz="0" w:space="0" w:color="auto"/>
        <w:right w:val="none" w:sz="0" w:space="0" w:color="auto"/>
      </w:divBdr>
    </w:div>
    <w:div w:id="1022823016">
      <w:marLeft w:val="480"/>
      <w:marRight w:val="0"/>
      <w:marTop w:val="0"/>
      <w:marBottom w:val="0"/>
      <w:divBdr>
        <w:top w:val="none" w:sz="0" w:space="0" w:color="auto"/>
        <w:left w:val="none" w:sz="0" w:space="0" w:color="auto"/>
        <w:bottom w:val="none" w:sz="0" w:space="0" w:color="auto"/>
        <w:right w:val="none" w:sz="0" w:space="0" w:color="auto"/>
      </w:divBdr>
    </w:div>
    <w:div w:id="1022829224">
      <w:marLeft w:val="480"/>
      <w:marRight w:val="0"/>
      <w:marTop w:val="0"/>
      <w:marBottom w:val="0"/>
      <w:divBdr>
        <w:top w:val="none" w:sz="0" w:space="0" w:color="auto"/>
        <w:left w:val="none" w:sz="0" w:space="0" w:color="auto"/>
        <w:bottom w:val="none" w:sz="0" w:space="0" w:color="auto"/>
        <w:right w:val="none" w:sz="0" w:space="0" w:color="auto"/>
      </w:divBdr>
    </w:div>
    <w:div w:id="1022976410">
      <w:marLeft w:val="480"/>
      <w:marRight w:val="0"/>
      <w:marTop w:val="0"/>
      <w:marBottom w:val="0"/>
      <w:divBdr>
        <w:top w:val="none" w:sz="0" w:space="0" w:color="auto"/>
        <w:left w:val="none" w:sz="0" w:space="0" w:color="auto"/>
        <w:bottom w:val="none" w:sz="0" w:space="0" w:color="auto"/>
        <w:right w:val="none" w:sz="0" w:space="0" w:color="auto"/>
      </w:divBdr>
    </w:div>
    <w:div w:id="1023094720">
      <w:marLeft w:val="480"/>
      <w:marRight w:val="0"/>
      <w:marTop w:val="0"/>
      <w:marBottom w:val="0"/>
      <w:divBdr>
        <w:top w:val="none" w:sz="0" w:space="0" w:color="auto"/>
        <w:left w:val="none" w:sz="0" w:space="0" w:color="auto"/>
        <w:bottom w:val="none" w:sz="0" w:space="0" w:color="auto"/>
        <w:right w:val="none" w:sz="0" w:space="0" w:color="auto"/>
      </w:divBdr>
    </w:div>
    <w:div w:id="1023165367">
      <w:marLeft w:val="480"/>
      <w:marRight w:val="0"/>
      <w:marTop w:val="0"/>
      <w:marBottom w:val="0"/>
      <w:divBdr>
        <w:top w:val="none" w:sz="0" w:space="0" w:color="auto"/>
        <w:left w:val="none" w:sz="0" w:space="0" w:color="auto"/>
        <w:bottom w:val="none" w:sz="0" w:space="0" w:color="auto"/>
        <w:right w:val="none" w:sz="0" w:space="0" w:color="auto"/>
      </w:divBdr>
    </w:div>
    <w:div w:id="1023173156">
      <w:marLeft w:val="480"/>
      <w:marRight w:val="0"/>
      <w:marTop w:val="0"/>
      <w:marBottom w:val="0"/>
      <w:divBdr>
        <w:top w:val="none" w:sz="0" w:space="0" w:color="auto"/>
        <w:left w:val="none" w:sz="0" w:space="0" w:color="auto"/>
        <w:bottom w:val="none" w:sz="0" w:space="0" w:color="auto"/>
        <w:right w:val="none" w:sz="0" w:space="0" w:color="auto"/>
      </w:divBdr>
    </w:div>
    <w:div w:id="1023240090">
      <w:marLeft w:val="480"/>
      <w:marRight w:val="0"/>
      <w:marTop w:val="0"/>
      <w:marBottom w:val="0"/>
      <w:divBdr>
        <w:top w:val="none" w:sz="0" w:space="0" w:color="auto"/>
        <w:left w:val="none" w:sz="0" w:space="0" w:color="auto"/>
        <w:bottom w:val="none" w:sz="0" w:space="0" w:color="auto"/>
        <w:right w:val="none" w:sz="0" w:space="0" w:color="auto"/>
      </w:divBdr>
    </w:div>
    <w:div w:id="1023244935">
      <w:marLeft w:val="480"/>
      <w:marRight w:val="0"/>
      <w:marTop w:val="0"/>
      <w:marBottom w:val="0"/>
      <w:divBdr>
        <w:top w:val="none" w:sz="0" w:space="0" w:color="auto"/>
        <w:left w:val="none" w:sz="0" w:space="0" w:color="auto"/>
        <w:bottom w:val="none" w:sz="0" w:space="0" w:color="auto"/>
        <w:right w:val="none" w:sz="0" w:space="0" w:color="auto"/>
      </w:divBdr>
    </w:div>
    <w:div w:id="1023283798">
      <w:marLeft w:val="480"/>
      <w:marRight w:val="0"/>
      <w:marTop w:val="0"/>
      <w:marBottom w:val="0"/>
      <w:divBdr>
        <w:top w:val="none" w:sz="0" w:space="0" w:color="auto"/>
        <w:left w:val="none" w:sz="0" w:space="0" w:color="auto"/>
        <w:bottom w:val="none" w:sz="0" w:space="0" w:color="auto"/>
        <w:right w:val="none" w:sz="0" w:space="0" w:color="auto"/>
      </w:divBdr>
    </w:div>
    <w:div w:id="1023290675">
      <w:marLeft w:val="480"/>
      <w:marRight w:val="0"/>
      <w:marTop w:val="0"/>
      <w:marBottom w:val="0"/>
      <w:divBdr>
        <w:top w:val="none" w:sz="0" w:space="0" w:color="auto"/>
        <w:left w:val="none" w:sz="0" w:space="0" w:color="auto"/>
        <w:bottom w:val="none" w:sz="0" w:space="0" w:color="auto"/>
        <w:right w:val="none" w:sz="0" w:space="0" w:color="auto"/>
      </w:divBdr>
    </w:div>
    <w:div w:id="1023358337">
      <w:marLeft w:val="480"/>
      <w:marRight w:val="0"/>
      <w:marTop w:val="0"/>
      <w:marBottom w:val="0"/>
      <w:divBdr>
        <w:top w:val="none" w:sz="0" w:space="0" w:color="auto"/>
        <w:left w:val="none" w:sz="0" w:space="0" w:color="auto"/>
        <w:bottom w:val="none" w:sz="0" w:space="0" w:color="auto"/>
        <w:right w:val="none" w:sz="0" w:space="0" w:color="auto"/>
      </w:divBdr>
    </w:div>
    <w:div w:id="1023359382">
      <w:marLeft w:val="480"/>
      <w:marRight w:val="0"/>
      <w:marTop w:val="0"/>
      <w:marBottom w:val="0"/>
      <w:divBdr>
        <w:top w:val="none" w:sz="0" w:space="0" w:color="auto"/>
        <w:left w:val="none" w:sz="0" w:space="0" w:color="auto"/>
        <w:bottom w:val="none" w:sz="0" w:space="0" w:color="auto"/>
        <w:right w:val="none" w:sz="0" w:space="0" w:color="auto"/>
      </w:divBdr>
    </w:div>
    <w:div w:id="1023365681">
      <w:marLeft w:val="480"/>
      <w:marRight w:val="0"/>
      <w:marTop w:val="0"/>
      <w:marBottom w:val="0"/>
      <w:divBdr>
        <w:top w:val="none" w:sz="0" w:space="0" w:color="auto"/>
        <w:left w:val="none" w:sz="0" w:space="0" w:color="auto"/>
        <w:bottom w:val="none" w:sz="0" w:space="0" w:color="auto"/>
        <w:right w:val="none" w:sz="0" w:space="0" w:color="auto"/>
      </w:divBdr>
    </w:div>
    <w:div w:id="1023433134">
      <w:marLeft w:val="480"/>
      <w:marRight w:val="0"/>
      <w:marTop w:val="0"/>
      <w:marBottom w:val="0"/>
      <w:divBdr>
        <w:top w:val="none" w:sz="0" w:space="0" w:color="auto"/>
        <w:left w:val="none" w:sz="0" w:space="0" w:color="auto"/>
        <w:bottom w:val="none" w:sz="0" w:space="0" w:color="auto"/>
        <w:right w:val="none" w:sz="0" w:space="0" w:color="auto"/>
      </w:divBdr>
    </w:div>
    <w:div w:id="1023434047">
      <w:marLeft w:val="480"/>
      <w:marRight w:val="0"/>
      <w:marTop w:val="0"/>
      <w:marBottom w:val="0"/>
      <w:divBdr>
        <w:top w:val="none" w:sz="0" w:space="0" w:color="auto"/>
        <w:left w:val="none" w:sz="0" w:space="0" w:color="auto"/>
        <w:bottom w:val="none" w:sz="0" w:space="0" w:color="auto"/>
        <w:right w:val="none" w:sz="0" w:space="0" w:color="auto"/>
      </w:divBdr>
    </w:div>
    <w:div w:id="1023441915">
      <w:marLeft w:val="480"/>
      <w:marRight w:val="0"/>
      <w:marTop w:val="0"/>
      <w:marBottom w:val="0"/>
      <w:divBdr>
        <w:top w:val="none" w:sz="0" w:space="0" w:color="auto"/>
        <w:left w:val="none" w:sz="0" w:space="0" w:color="auto"/>
        <w:bottom w:val="none" w:sz="0" w:space="0" w:color="auto"/>
        <w:right w:val="none" w:sz="0" w:space="0" w:color="auto"/>
      </w:divBdr>
    </w:div>
    <w:div w:id="1023476583">
      <w:marLeft w:val="480"/>
      <w:marRight w:val="0"/>
      <w:marTop w:val="0"/>
      <w:marBottom w:val="0"/>
      <w:divBdr>
        <w:top w:val="none" w:sz="0" w:space="0" w:color="auto"/>
        <w:left w:val="none" w:sz="0" w:space="0" w:color="auto"/>
        <w:bottom w:val="none" w:sz="0" w:space="0" w:color="auto"/>
        <w:right w:val="none" w:sz="0" w:space="0" w:color="auto"/>
      </w:divBdr>
    </w:div>
    <w:div w:id="1023476869">
      <w:marLeft w:val="480"/>
      <w:marRight w:val="0"/>
      <w:marTop w:val="0"/>
      <w:marBottom w:val="0"/>
      <w:divBdr>
        <w:top w:val="none" w:sz="0" w:space="0" w:color="auto"/>
        <w:left w:val="none" w:sz="0" w:space="0" w:color="auto"/>
        <w:bottom w:val="none" w:sz="0" w:space="0" w:color="auto"/>
        <w:right w:val="none" w:sz="0" w:space="0" w:color="auto"/>
      </w:divBdr>
    </w:div>
    <w:div w:id="1023483390">
      <w:marLeft w:val="480"/>
      <w:marRight w:val="0"/>
      <w:marTop w:val="0"/>
      <w:marBottom w:val="0"/>
      <w:divBdr>
        <w:top w:val="none" w:sz="0" w:space="0" w:color="auto"/>
        <w:left w:val="none" w:sz="0" w:space="0" w:color="auto"/>
        <w:bottom w:val="none" w:sz="0" w:space="0" w:color="auto"/>
        <w:right w:val="none" w:sz="0" w:space="0" w:color="auto"/>
      </w:divBdr>
    </w:div>
    <w:div w:id="1023554666">
      <w:marLeft w:val="480"/>
      <w:marRight w:val="0"/>
      <w:marTop w:val="0"/>
      <w:marBottom w:val="0"/>
      <w:divBdr>
        <w:top w:val="none" w:sz="0" w:space="0" w:color="auto"/>
        <w:left w:val="none" w:sz="0" w:space="0" w:color="auto"/>
        <w:bottom w:val="none" w:sz="0" w:space="0" w:color="auto"/>
        <w:right w:val="none" w:sz="0" w:space="0" w:color="auto"/>
      </w:divBdr>
    </w:div>
    <w:div w:id="1023628624">
      <w:marLeft w:val="480"/>
      <w:marRight w:val="0"/>
      <w:marTop w:val="0"/>
      <w:marBottom w:val="0"/>
      <w:divBdr>
        <w:top w:val="none" w:sz="0" w:space="0" w:color="auto"/>
        <w:left w:val="none" w:sz="0" w:space="0" w:color="auto"/>
        <w:bottom w:val="none" w:sz="0" w:space="0" w:color="auto"/>
        <w:right w:val="none" w:sz="0" w:space="0" w:color="auto"/>
      </w:divBdr>
    </w:div>
    <w:div w:id="1023630160">
      <w:marLeft w:val="480"/>
      <w:marRight w:val="0"/>
      <w:marTop w:val="0"/>
      <w:marBottom w:val="0"/>
      <w:divBdr>
        <w:top w:val="none" w:sz="0" w:space="0" w:color="auto"/>
        <w:left w:val="none" w:sz="0" w:space="0" w:color="auto"/>
        <w:bottom w:val="none" w:sz="0" w:space="0" w:color="auto"/>
        <w:right w:val="none" w:sz="0" w:space="0" w:color="auto"/>
      </w:divBdr>
    </w:div>
    <w:div w:id="1023634599">
      <w:marLeft w:val="480"/>
      <w:marRight w:val="0"/>
      <w:marTop w:val="0"/>
      <w:marBottom w:val="0"/>
      <w:divBdr>
        <w:top w:val="none" w:sz="0" w:space="0" w:color="auto"/>
        <w:left w:val="none" w:sz="0" w:space="0" w:color="auto"/>
        <w:bottom w:val="none" w:sz="0" w:space="0" w:color="auto"/>
        <w:right w:val="none" w:sz="0" w:space="0" w:color="auto"/>
      </w:divBdr>
    </w:div>
    <w:div w:id="1023675550">
      <w:marLeft w:val="480"/>
      <w:marRight w:val="0"/>
      <w:marTop w:val="0"/>
      <w:marBottom w:val="0"/>
      <w:divBdr>
        <w:top w:val="none" w:sz="0" w:space="0" w:color="auto"/>
        <w:left w:val="none" w:sz="0" w:space="0" w:color="auto"/>
        <w:bottom w:val="none" w:sz="0" w:space="0" w:color="auto"/>
        <w:right w:val="none" w:sz="0" w:space="0" w:color="auto"/>
      </w:divBdr>
    </w:div>
    <w:div w:id="1023676407">
      <w:marLeft w:val="480"/>
      <w:marRight w:val="0"/>
      <w:marTop w:val="0"/>
      <w:marBottom w:val="0"/>
      <w:divBdr>
        <w:top w:val="none" w:sz="0" w:space="0" w:color="auto"/>
        <w:left w:val="none" w:sz="0" w:space="0" w:color="auto"/>
        <w:bottom w:val="none" w:sz="0" w:space="0" w:color="auto"/>
        <w:right w:val="none" w:sz="0" w:space="0" w:color="auto"/>
      </w:divBdr>
    </w:div>
    <w:div w:id="1023676553">
      <w:marLeft w:val="480"/>
      <w:marRight w:val="0"/>
      <w:marTop w:val="0"/>
      <w:marBottom w:val="0"/>
      <w:divBdr>
        <w:top w:val="none" w:sz="0" w:space="0" w:color="auto"/>
        <w:left w:val="none" w:sz="0" w:space="0" w:color="auto"/>
        <w:bottom w:val="none" w:sz="0" w:space="0" w:color="auto"/>
        <w:right w:val="none" w:sz="0" w:space="0" w:color="auto"/>
      </w:divBdr>
    </w:div>
    <w:div w:id="1023676775">
      <w:marLeft w:val="480"/>
      <w:marRight w:val="0"/>
      <w:marTop w:val="0"/>
      <w:marBottom w:val="0"/>
      <w:divBdr>
        <w:top w:val="none" w:sz="0" w:space="0" w:color="auto"/>
        <w:left w:val="none" w:sz="0" w:space="0" w:color="auto"/>
        <w:bottom w:val="none" w:sz="0" w:space="0" w:color="auto"/>
        <w:right w:val="none" w:sz="0" w:space="0" w:color="auto"/>
      </w:divBdr>
    </w:div>
    <w:div w:id="1023676913">
      <w:marLeft w:val="480"/>
      <w:marRight w:val="0"/>
      <w:marTop w:val="0"/>
      <w:marBottom w:val="0"/>
      <w:divBdr>
        <w:top w:val="none" w:sz="0" w:space="0" w:color="auto"/>
        <w:left w:val="none" w:sz="0" w:space="0" w:color="auto"/>
        <w:bottom w:val="none" w:sz="0" w:space="0" w:color="auto"/>
        <w:right w:val="none" w:sz="0" w:space="0" w:color="auto"/>
      </w:divBdr>
    </w:div>
    <w:div w:id="1023704513">
      <w:marLeft w:val="480"/>
      <w:marRight w:val="0"/>
      <w:marTop w:val="0"/>
      <w:marBottom w:val="0"/>
      <w:divBdr>
        <w:top w:val="none" w:sz="0" w:space="0" w:color="auto"/>
        <w:left w:val="none" w:sz="0" w:space="0" w:color="auto"/>
        <w:bottom w:val="none" w:sz="0" w:space="0" w:color="auto"/>
        <w:right w:val="none" w:sz="0" w:space="0" w:color="auto"/>
      </w:divBdr>
    </w:div>
    <w:div w:id="1023745499">
      <w:marLeft w:val="480"/>
      <w:marRight w:val="0"/>
      <w:marTop w:val="0"/>
      <w:marBottom w:val="0"/>
      <w:divBdr>
        <w:top w:val="none" w:sz="0" w:space="0" w:color="auto"/>
        <w:left w:val="none" w:sz="0" w:space="0" w:color="auto"/>
        <w:bottom w:val="none" w:sz="0" w:space="0" w:color="auto"/>
        <w:right w:val="none" w:sz="0" w:space="0" w:color="auto"/>
      </w:divBdr>
    </w:div>
    <w:div w:id="1023748819">
      <w:marLeft w:val="480"/>
      <w:marRight w:val="0"/>
      <w:marTop w:val="0"/>
      <w:marBottom w:val="0"/>
      <w:divBdr>
        <w:top w:val="none" w:sz="0" w:space="0" w:color="auto"/>
        <w:left w:val="none" w:sz="0" w:space="0" w:color="auto"/>
        <w:bottom w:val="none" w:sz="0" w:space="0" w:color="auto"/>
        <w:right w:val="none" w:sz="0" w:space="0" w:color="auto"/>
      </w:divBdr>
    </w:div>
    <w:div w:id="1023751033">
      <w:marLeft w:val="480"/>
      <w:marRight w:val="0"/>
      <w:marTop w:val="0"/>
      <w:marBottom w:val="0"/>
      <w:divBdr>
        <w:top w:val="none" w:sz="0" w:space="0" w:color="auto"/>
        <w:left w:val="none" w:sz="0" w:space="0" w:color="auto"/>
        <w:bottom w:val="none" w:sz="0" w:space="0" w:color="auto"/>
        <w:right w:val="none" w:sz="0" w:space="0" w:color="auto"/>
      </w:divBdr>
    </w:div>
    <w:div w:id="1023751819">
      <w:marLeft w:val="480"/>
      <w:marRight w:val="0"/>
      <w:marTop w:val="0"/>
      <w:marBottom w:val="0"/>
      <w:divBdr>
        <w:top w:val="none" w:sz="0" w:space="0" w:color="auto"/>
        <w:left w:val="none" w:sz="0" w:space="0" w:color="auto"/>
        <w:bottom w:val="none" w:sz="0" w:space="0" w:color="auto"/>
        <w:right w:val="none" w:sz="0" w:space="0" w:color="auto"/>
      </w:divBdr>
    </w:div>
    <w:div w:id="1023752198">
      <w:marLeft w:val="480"/>
      <w:marRight w:val="0"/>
      <w:marTop w:val="0"/>
      <w:marBottom w:val="0"/>
      <w:divBdr>
        <w:top w:val="none" w:sz="0" w:space="0" w:color="auto"/>
        <w:left w:val="none" w:sz="0" w:space="0" w:color="auto"/>
        <w:bottom w:val="none" w:sz="0" w:space="0" w:color="auto"/>
        <w:right w:val="none" w:sz="0" w:space="0" w:color="auto"/>
      </w:divBdr>
    </w:div>
    <w:div w:id="1023819614">
      <w:marLeft w:val="480"/>
      <w:marRight w:val="0"/>
      <w:marTop w:val="0"/>
      <w:marBottom w:val="0"/>
      <w:divBdr>
        <w:top w:val="none" w:sz="0" w:space="0" w:color="auto"/>
        <w:left w:val="none" w:sz="0" w:space="0" w:color="auto"/>
        <w:bottom w:val="none" w:sz="0" w:space="0" w:color="auto"/>
        <w:right w:val="none" w:sz="0" w:space="0" w:color="auto"/>
      </w:divBdr>
    </w:div>
    <w:div w:id="1023825399">
      <w:marLeft w:val="480"/>
      <w:marRight w:val="0"/>
      <w:marTop w:val="0"/>
      <w:marBottom w:val="0"/>
      <w:divBdr>
        <w:top w:val="none" w:sz="0" w:space="0" w:color="auto"/>
        <w:left w:val="none" w:sz="0" w:space="0" w:color="auto"/>
        <w:bottom w:val="none" w:sz="0" w:space="0" w:color="auto"/>
        <w:right w:val="none" w:sz="0" w:space="0" w:color="auto"/>
      </w:divBdr>
    </w:div>
    <w:div w:id="1023869520">
      <w:marLeft w:val="480"/>
      <w:marRight w:val="0"/>
      <w:marTop w:val="0"/>
      <w:marBottom w:val="0"/>
      <w:divBdr>
        <w:top w:val="none" w:sz="0" w:space="0" w:color="auto"/>
        <w:left w:val="none" w:sz="0" w:space="0" w:color="auto"/>
        <w:bottom w:val="none" w:sz="0" w:space="0" w:color="auto"/>
        <w:right w:val="none" w:sz="0" w:space="0" w:color="auto"/>
      </w:divBdr>
    </w:div>
    <w:div w:id="1023895657">
      <w:marLeft w:val="480"/>
      <w:marRight w:val="0"/>
      <w:marTop w:val="0"/>
      <w:marBottom w:val="0"/>
      <w:divBdr>
        <w:top w:val="none" w:sz="0" w:space="0" w:color="auto"/>
        <w:left w:val="none" w:sz="0" w:space="0" w:color="auto"/>
        <w:bottom w:val="none" w:sz="0" w:space="0" w:color="auto"/>
        <w:right w:val="none" w:sz="0" w:space="0" w:color="auto"/>
      </w:divBdr>
    </w:div>
    <w:div w:id="1023896956">
      <w:marLeft w:val="480"/>
      <w:marRight w:val="0"/>
      <w:marTop w:val="0"/>
      <w:marBottom w:val="0"/>
      <w:divBdr>
        <w:top w:val="none" w:sz="0" w:space="0" w:color="auto"/>
        <w:left w:val="none" w:sz="0" w:space="0" w:color="auto"/>
        <w:bottom w:val="none" w:sz="0" w:space="0" w:color="auto"/>
        <w:right w:val="none" w:sz="0" w:space="0" w:color="auto"/>
      </w:divBdr>
    </w:div>
    <w:div w:id="1023900481">
      <w:marLeft w:val="480"/>
      <w:marRight w:val="0"/>
      <w:marTop w:val="0"/>
      <w:marBottom w:val="0"/>
      <w:divBdr>
        <w:top w:val="none" w:sz="0" w:space="0" w:color="auto"/>
        <w:left w:val="none" w:sz="0" w:space="0" w:color="auto"/>
        <w:bottom w:val="none" w:sz="0" w:space="0" w:color="auto"/>
        <w:right w:val="none" w:sz="0" w:space="0" w:color="auto"/>
      </w:divBdr>
    </w:div>
    <w:div w:id="1023942668">
      <w:marLeft w:val="480"/>
      <w:marRight w:val="0"/>
      <w:marTop w:val="0"/>
      <w:marBottom w:val="0"/>
      <w:divBdr>
        <w:top w:val="none" w:sz="0" w:space="0" w:color="auto"/>
        <w:left w:val="none" w:sz="0" w:space="0" w:color="auto"/>
        <w:bottom w:val="none" w:sz="0" w:space="0" w:color="auto"/>
        <w:right w:val="none" w:sz="0" w:space="0" w:color="auto"/>
      </w:divBdr>
    </w:div>
    <w:div w:id="1023943677">
      <w:marLeft w:val="480"/>
      <w:marRight w:val="0"/>
      <w:marTop w:val="0"/>
      <w:marBottom w:val="0"/>
      <w:divBdr>
        <w:top w:val="none" w:sz="0" w:space="0" w:color="auto"/>
        <w:left w:val="none" w:sz="0" w:space="0" w:color="auto"/>
        <w:bottom w:val="none" w:sz="0" w:space="0" w:color="auto"/>
        <w:right w:val="none" w:sz="0" w:space="0" w:color="auto"/>
      </w:divBdr>
    </w:div>
    <w:div w:id="1023945234">
      <w:marLeft w:val="480"/>
      <w:marRight w:val="0"/>
      <w:marTop w:val="0"/>
      <w:marBottom w:val="0"/>
      <w:divBdr>
        <w:top w:val="none" w:sz="0" w:space="0" w:color="auto"/>
        <w:left w:val="none" w:sz="0" w:space="0" w:color="auto"/>
        <w:bottom w:val="none" w:sz="0" w:space="0" w:color="auto"/>
        <w:right w:val="none" w:sz="0" w:space="0" w:color="auto"/>
      </w:divBdr>
    </w:div>
    <w:div w:id="1023945306">
      <w:marLeft w:val="480"/>
      <w:marRight w:val="0"/>
      <w:marTop w:val="0"/>
      <w:marBottom w:val="0"/>
      <w:divBdr>
        <w:top w:val="none" w:sz="0" w:space="0" w:color="auto"/>
        <w:left w:val="none" w:sz="0" w:space="0" w:color="auto"/>
        <w:bottom w:val="none" w:sz="0" w:space="0" w:color="auto"/>
        <w:right w:val="none" w:sz="0" w:space="0" w:color="auto"/>
      </w:divBdr>
    </w:div>
    <w:div w:id="1024089493">
      <w:marLeft w:val="480"/>
      <w:marRight w:val="0"/>
      <w:marTop w:val="0"/>
      <w:marBottom w:val="0"/>
      <w:divBdr>
        <w:top w:val="none" w:sz="0" w:space="0" w:color="auto"/>
        <w:left w:val="none" w:sz="0" w:space="0" w:color="auto"/>
        <w:bottom w:val="none" w:sz="0" w:space="0" w:color="auto"/>
        <w:right w:val="none" w:sz="0" w:space="0" w:color="auto"/>
      </w:divBdr>
    </w:div>
    <w:div w:id="1024092126">
      <w:marLeft w:val="480"/>
      <w:marRight w:val="0"/>
      <w:marTop w:val="0"/>
      <w:marBottom w:val="0"/>
      <w:divBdr>
        <w:top w:val="none" w:sz="0" w:space="0" w:color="auto"/>
        <w:left w:val="none" w:sz="0" w:space="0" w:color="auto"/>
        <w:bottom w:val="none" w:sz="0" w:space="0" w:color="auto"/>
        <w:right w:val="none" w:sz="0" w:space="0" w:color="auto"/>
      </w:divBdr>
    </w:div>
    <w:div w:id="1024134918">
      <w:marLeft w:val="480"/>
      <w:marRight w:val="0"/>
      <w:marTop w:val="0"/>
      <w:marBottom w:val="0"/>
      <w:divBdr>
        <w:top w:val="none" w:sz="0" w:space="0" w:color="auto"/>
        <w:left w:val="none" w:sz="0" w:space="0" w:color="auto"/>
        <w:bottom w:val="none" w:sz="0" w:space="0" w:color="auto"/>
        <w:right w:val="none" w:sz="0" w:space="0" w:color="auto"/>
      </w:divBdr>
    </w:div>
    <w:div w:id="1024135434">
      <w:marLeft w:val="480"/>
      <w:marRight w:val="0"/>
      <w:marTop w:val="0"/>
      <w:marBottom w:val="0"/>
      <w:divBdr>
        <w:top w:val="none" w:sz="0" w:space="0" w:color="auto"/>
        <w:left w:val="none" w:sz="0" w:space="0" w:color="auto"/>
        <w:bottom w:val="none" w:sz="0" w:space="0" w:color="auto"/>
        <w:right w:val="none" w:sz="0" w:space="0" w:color="auto"/>
      </w:divBdr>
    </w:div>
    <w:div w:id="1024136268">
      <w:marLeft w:val="480"/>
      <w:marRight w:val="0"/>
      <w:marTop w:val="0"/>
      <w:marBottom w:val="0"/>
      <w:divBdr>
        <w:top w:val="none" w:sz="0" w:space="0" w:color="auto"/>
        <w:left w:val="none" w:sz="0" w:space="0" w:color="auto"/>
        <w:bottom w:val="none" w:sz="0" w:space="0" w:color="auto"/>
        <w:right w:val="none" w:sz="0" w:space="0" w:color="auto"/>
      </w:divBdr>
    </w:div>
    <w:div w:id="1024205566">
      <w:marLeft w:val="480"/>
      <w:marRight w:val="0"/>
      <w:marTop w:val="0"/>
      <w:marBottom w:val="0"/>
      <w:divBdr>
        <w:top w:val="none" w:sz="0" w:space="0" w:color="auto"/>
        <w:left w:val="none" w:sz="0" w:space="0" w:color="auto"/>
        <w:bottom w:val="none" w:sz="0" w:space="0" w:color="auto"/>
        <w:right w:val="none" w:sz="0" w:space="0" w:color="auto"/>
      </w:divBdr>
    </w:div>
    <w:div w:id="1024210786">
      <w:marLeft w:val="480"/>
      <w:marRight w:val="0"/>
      <w:marTop w:val="0"/>
      <w:marBottom w:val="0"/>
      <w:divBdr>
        <w:top w:val="none" w:sz="0" w:space="0" w:color="auto"/>
        <w:left w:val="none" w:sz="0" w:space="0" w:color="auto"/>
        <w:bottom w:val="none" w:sz="0" w:space="0" w:color="auto"/>
        <w:right w:val="none" w:sz="0" w:space="0" w:color="auto"/>
      </w:divBdr>
    </w:div>
    <w:div w:id="1024213436">
      <w:marLeft w:val="480"/>
      <w:marRight w:val="0"/>
      <w:marTop w:val="0"/>
      <w:marBottom w:val="0"/>
      <w:divBdr>
        <w:top w:val="none" w:sz="0" w:space="0" w:color="auto"/>
        <w:left w:val="none" w:sz="0" w:space="0" w:color="auto"/>
        <w:bottom w:val="none" w:sz="0" w:space="0" w:color="auto"/>
        <w:right w:val="none" w:sz="0" w:space="0" w:color="auto"/>
      </w:divBdr>
    </w:div>
    <w:div w:id="1024282016">
      <w:marLeft w:val="480"/>
      <w:marRight w:val="0"/>
      <w:marTop w:val="0"/>
      <w:marBottom w:val="0"/>
      <w:divBdr>
        <w:top w:val="none" w:sz="0" w:space="0" w:color="auto"/>
        <w:left w:val="none" w:sz="0" w:space="0" w:color="auto"/>
        <w:bottom w:val="none" w:sz="0" w:space="0" w:color="auto"/>
        <w:right w:val="none" w:sz="0" w:space="0" w:color="auto"/>
      </w:divBdr>
    </w:div>
    <w:div w:id="1024285554">
      <w:bodyDiv w:val="1"/>
      <w:marLeft w:val="0"/>
      <w:marRight w:val="0"/>
      <w:marTop w:val="0"/>
      <w:marBottom w:val="0"/>
      <w:divBdr>
        <w:top w:val="none" w:sz="0" w:space="0" w:color="auto"/>
        <w:left w:val="none" w:sz="0" w:space="0" w:color="auto"/>
        <w:bottom w:val="none" w:sz="0" w:space="0" w:color="auto"/>
        <w:right w:val="none" w:sz="0" w:space="0" w:color="auto"/>
      </w:divBdr>
      <w:divsChild>
        <w:div w:id="22441695">
          <w:marLeft w:val="480"/>
          <w:marRight w:val="0"/>
          <w:marTop w:val="0"/>
          <w:marBottom w:val="0"/>
          <w:divBdr>
            <w:top w:val="none" w:sz="0" w:space="0" w:color="auto"/>
            <w:left w:val="none" w:sz="0" w:space="0" w:color="auto"/>
            <w:bottom w:val="none" w:sz="0" w:space="0" w:color="auto"/>
            <w:right w:val="none" w:sz="0" w:space="0" w:color="auto"/>
          </w:divBdr>
        </w:div>
        <w:div w:id="152449392">
          <w:marLeft w:val="480"/>
          <w:marRight w:val="0"/>
          <w:marTop w:val="0"/>
          <w:marBottom w:val="0"/>
          <w:divBdr>
            <w:top w:val="none" w:sz="0" w:space="0" w:color="auto"/>
            <w:left w:val="none" w:sz="0" w:space="0" w:color="auto"/>
            <w:bottom w:val="none" w:sz="0" w:space="0" w:color="auto"/>
            <w:right w:val="none" w:sz="0" w:space="0" w:color="auto"/>
          </w:divBdr>
        </w:div>
        <w:div w:id="161089693">
          <w:marLeft w:val="480"/>
          <w:marRight w:val="0"/>
          <w:marTop w:val="0"/>
          <w:marBottom w:val="0"/>
          <w:divBdr>
            <w:top w:val="none" w:sz="0" w:space="0" w:color="auto"/>
            <w:left w:val="none" w:sz="0" w:space="0" w:color="auto"/>
            <w:bottom w:val="none" w:sz="0" w:space="0" w:color="auto"/>
            <w:right w:val="none" w:sz="0" w:space="0" w:color="auto"/>
          </w:divBdr>
        </w:div>
        <w:div w:id="189882996">
          <w:marLeft w:val="480"/>
          <w:marRight w:val="0"/>
          <w:marTop w:val="0"/>
          <w:marBottom w:val="0"/>
          <w:divBdr>
            <w:top w:val="none" w:sz="0" w:space="0" w:color="auto"/>
            <w:left w:val="none" w:sz="0" w:space="0" w:color="auto"/>
            <w:bottom w:val="none" w:sz="0" w:space="0" w:color="auto"/>
            <w:right w:val="none" w:sz="0" w:space="0" w:color="auto"/>
          </w:divBdr>
        </w:div>
        <w:div w:id="579482516">
          <w:marLeft w:val="480"/>
          <w:marRight w:val="0"/>
          <w:marTop w:val="0"/>
          <w:marBottom w:val="0"/>
          <w:divBdr>
            <w:top w:val="none" w:sz="0" w:space="0" w:color="auto"/>
            <w:left w:val="none" w:sz="0" w:space="0" w:color="auto"/>
            <w:bottom w:val="none" w:sz="0" w:space="0" w:color="auto"/>
            <w:right w:val="none" w:sz="0" w:space="0" w:color="auto"/>
          </w:divBdr>
        </w:div>
        <w:div w:id="659697598">
          <w:marLeft w:val="480"/>
          <w:marRight w:val="0"/>
          <w:marTop w:val="0"/>
          <w:marBottom w:val="0"/>
          <w:divBdr>
            <w:top w:val="none" w:sz="0" w:space="0" w:color="auto"/>
            <w:left w:val="none" w:sz="0" w:space="0" w:color="auto"/>
            <w:bottom w:val="none" w:sz="0" w:space="0" w:color="auto"/>
            <w:right w:val="none" w:sz="0" w:space="0" w:color="auto"/>
          </w:divBdr>
        </w:div>
        <w:div w:id="683678352">
          <w:marLeft w:val="480"/>
          <w:marRight w:val="0"/>
          <w:marTop w:val="0"/>
          <w:marBottom w:val="0"/>
          <w:divBdr>
            <w:top w:val="none" w:sz="0" w:space="0" w:color="auto"/>
            <w:left w:val="none" w:sz="0" w:space="0" w:color="auto"/>
            <w:bottom w:val="none" w:sz="0" w:space="0" w:color="auto"/>
            <w:right w:val="none" w:sz="0" w:space="0" w:color="auto"/>
          </w:divBdr>
        </w:div>
        <w:div w:id="746391050">
          <w:marLeft w:val="480"/>
          <w:marRight w:val="0"/>
          <w:marTop w:val="0"/>
          <w:marBottom w:val="0"/>
          <w:divBdr>
            <w:top w:val="none" w:sz="0" w:space="0" w:color="auto"/>
            <w:left w:val="none" w:sz="0" w:space="0" w:color="auto"/>
            <w:bottom w:val="none" w:sz="0" w:space="0" w:color="auto"/>
            <w:right w:val="none" w:sz="0" w:space="0" w:color="auto"/>
          </w:divBdr>
        </w:div>
        <w:div w:id="792794932">
          <w:marLeft w:val="480"/>
          <w:marRight w:val="0"/>
          <w:marTop w:val="0"/>
          <w:marBottom w:val="0"/>
          <w:divBdr>
            <w:top w:val="none" w:sz="0" w:space="0" w:color="auto"/>
            <w:left w:val="none" w:sz="0" w:space="0" w:color="auto"/>
            <w:bottom w:val="none" w:sz="0" w:space="0" w:color="auto"/>
            <w:right w:val="none" w:sz="0" w:space="0" w:color="auto"/>
          </w:divBdr>
        </w:div>
        <w:div w:id="833228831">
          <w:marLeft w:val="480"/>
          <w:marRight w:val="0"/>
          <w:marTop w:val="0"/>
          <w:marBottom w:val="0"/>
          <w:divBdr>
            <w:top w:val="none" w:sz="0" w:space="0" w:color="auto"/>
            <w:left w:val="none" w:sz="0" w:space="0" w:color="auto"/>
            <w:bottom w:val="none" w:sz="0" w:space="0" w:color="auto"/>
            <w:right w:val="none" w:sz="0" w:space="0" w:color="auto"/>
          </w:divBdr>
        </w:div>
        <w:div w:id="840584152">
          <w:marLeft w:val="480"/>
          <w:marRight w:val="0"/>
          <w:marTop w:val="0"/>
          <w:marBottom w:val="0"/>
          <w:divBdr>
            <w:top w:val="none" w:sz="0" w:space="0" w:color="auto"/>
            <w:left w:val="none" w:sz="0" w:space="0" w:color="auto"/>
            <w:bottom w:val="none" w:sz="0" w:space="0" w:color="auto"/>
            <w:right w:val="none" w:sz="0" w:space="0" w:color="auto"/>
          </w:divBdr>
        </w:div>
        <w:div w:id="863249082">
          <w:marLeft w:val="480"/>
          <w:marRight w:val="0"/>
          <w:marTop w:val="0"/>
          <w:marBottom w:val="0"/>
          <w:divBdr>
            <w:top w:val="none" w:sz="0" w:space="0" w:color="auto"/>
            <w:left w:val="none" w:sz="0" w:space="0" w:color="auto"/>
            <w:bottom w:val="none" w:sz="0" w:space="0" w:color="auto"/>
            <w:right w:val="none" w:sz="0" w:space="0" w:color="auto"/>
          </w:divBdr>
        </w:div>
        <w:div w:id="906115353">
          <w:marLeft w:val="480"/>
          <w:marRight w:val="0"/>
          <w:marTop w:val="0"/>
          <w:marBottom w:val="0"/>
          <w:divBdr>
            <w:top w:val="none" w:sz="0" w:space="0" w:color="auto"/>
            <w:left w:val="none" w:sz="0" w:space="0" w:color="auto"/>
            <w:bottom w:val="none" w:sz="0" w:space="0" w:color="auto"/>
            <w:right w:val="none" w:sz="0" w:space="0" w:color="auto"/>
          </w:divBdr>
        </w:div>
        <w:div w:id="980383473">
          <w:marLeft w:val="480"/>
          <w:marRight w:val="0"/>
          <w:marTop w:val="0"/>
          <w:marBottom w:val="0"/>
          <w:divBdr>
            <w:top w:val="none" w:sz="0" w:space="0" w:color="auto"/>
            <w:left w:val="none" w:sz="0" w:space="0" w:color="auto"/>
            <w:bottom w:val="none" w:sz="0" w:space="0" w:color="auto"/>
            <w:right w:val="none" w:sz="0" w:space="0" w:color="auto"/>
          </w:divBdr>
        </w:div>
        <w:div w:id="1016616351">
          <w:marLeft w:val="480"/>
          <w:marRight w:val="0"/>
          <w:marTop w:val="0"/>
          <w:marBottom w:val="0"/>
          <w:divBdr>
            <w:top w:val="none" w:sz="0" w:space="0" w:color="auto"/>
            <w:left w:val="none" w:sz="0" w:space="0" w:color="auto"/>
            <w:bottom w:val="none" w:sz="0" w:space="0" w:color="auto"/>
            <w:right w:val="none" w:sz="0" w:space="0" w:color="auto"/>
          </w:divBdr>
        </w:div>
      </w:divsChild>
    </w:div>
    <w:div w:id="1024286740">
      <w:marLeft w:val="480"/>
      <w:marRight w:val="0"/>
      <w:marTop w:val="0"/>
      <w:marBottom w:val="0"/>
      <w:divBdr>
        <w:top w:val="none" w:sz="0" w:space="0" w:color="auto"/>
        <w:left w:val="none" w:sz="0" w:space="0" w:color="auto"/>
        <w:bottom w:val="none" w:sz="0" w:space="0" w:color="auto"/>
        <w:right w:val="none" w:sz="0" w:space="0" w:color="auto"/>
      </w:divBdr>
    </w:div>
    <w:div w:id="1024289000">
      <w:marLeft w:val="480"/>
      <w:marRight w:val="0"/>
      <w:marTop w:val="0"/>
      <w:marBottom w:val="0"/>
      <w:divBdr>
        <w:top w:val="none" w:sz="0" w:space="0" w:color="auto"/>
        <w:left w:val="none" w:sz="0" w:space="0" w:color="auto"/>
        <w:bottom w:val="none" w:sz="0" w:space="0" w:color="auto"/>
        <w:right w:val="none" w:sz="0" w:space="0" w:color="auto"/>
      </w:divBdr>
    </w:div>
    <w:div w:id="1024289663">
      <w:marLeft w:val="480"/>
      <w:marRight w:val="0"/>
      <w:marTop w:val="0"/>
      <w:marBottom w:val="0"/>
      <w:divBdr>
        <w:top w:val="none" w:sz="0" w:space="0" w:color="auto"/>
        <w:left w:val="none" w:sz="0" w:space="0" w:color="auto"/>
        <w:bottom w:val="none" w:sz="0" w:space="0" w:color="auto"/>
        <w:right w:val="none" w:sz="0" w:space="0" w:color="auto"/>
      </w:divBdr>
    </w:div>
    <w:div w:id="1024331554">
      <w:marLeft w:val="480"/>
      <w:marRight w:val="0"/>
      <w:marTop w:val="0"/>
      <w:marBottom w:val="0"/>
      <w:divBdr>
        <w:top w:val="none" w:sz="0" w:space="0" w:color="auto"/>
        <w:left w:val="none" w:sz="0" w:space="0" w:color="auto"/>
        <w:bottom w:val="none" w:sz="0" w:space="0" w:color="auto"/>
        <w:right w:val="none" w:sz="0" w:space="0" w:color="auto"/>
      </w:divBdr>
    </w:div>
    <w:div w:id="1024332643">
      <w:marLeft w:val="480"/>
      <w:marRight w:val="0"/>
      <w:marTop w:val="0"/>
      <w:marBottom w:val="0"/>
      <w:divBdr>
        <w:top w:val="none" w:sz="0" w:space="0" w:color="auto"/>
        <w:left w:val="none" w:sz="0" w:space="0" w:color="auto"/>
        <w:bottom w:val="none" w:sz="0" w:space="0" w:color="auto"/>
        <w:right w:val="none" w:sz="0" w:space="0" w:color="auto"/>
      </w:divBdr>
    </w:div>
    <w:div w:id="1024358028">
      <w:marLeft w:val="480"/>
      <w:marRight w:val="0"/>
      <w:marTop w:val="0"/>
      <w:marBottom w:val="0"/>
      <w:divBdr>
        <w:top w:val="none" w:sz="0" w:space="0" w:color="auto"/>
        <w:left w:val="none" w:sz="0" w:space="0" w:color="auto"/>
        <w:bottom w:val="none" w:sz="0" w:space="0" w:color="auto"/>
        <w:right w:val="none" w:sz="0" w:space="0" w:color="auto"/>
      </w:divBdr>
    </w:div>
    <w:div w:id="1024358633">
      <w:marLeft w:val="480"/>
      <w:marRight w:val="0"/>
      <w:marTop w:val="0"/>
      <w:marBottom w:val="0"/>
      <w:divBdr>
        <w:top w:val="none" w:sz="0" w:space="0" w:color="auto"/>
        <w:left w:val="none" w:sz="0" w:space="0" w:color="auto"/>
        <w:bottom w:val="none" w:sz="0" w:space="0" w:color="auto"/>
        <w:right w:val="none" w:sz="0" w:space="0" w:color="auto"/>
      </w:divBdr>
    </w:div>
    <w:div w:id="1024596860">
      <w:marLeft w:val="0"/>
      <w:marRight w:val="0"/>
      <w:marTop w:val="0"/>
      <w:marBottom w:val="0"/>
      <w:divBdr>
        <w:top w:val="none" w:sz="0" w:space="0" w:color="auto"/>
        <w:left w:val="none" w:sz="0" w:space="0" w:color="auto"/>
        <w:bottom w:val="none" w:sz="0" w:space="0" w:color="auto"/>
        <w:right w:val="none" w:sz="0" w:space="0" w:color="auto"/>
      </w:divBdr>
    </w:div>
    <w:div w:id="1024669625">
      <w:marLeft w:val="480"/>
      <w:marRight w:val="0"/>
      <w:marTop w:val="0"/>
      <w:marBottom w:val="0"/>
      <w:divBdr>
        <w:top w:val="none" w:sz="0" w:space="0" w:color="auto"/>
        <w:left w:val="none" w:sz="0" w:space="0" w:color="auto"/>
        <w:bottom w:val="none" w:sz="0" w:space="0" w:color="auto"/>
        <w:right w:val="none" w:sz="0" w:space="0" w:color="auto"/>
      </w:divBdr>
    </w:div>
    <w:div w:id="1024670972">
      <w:marLeft w:val="480"/>
      <w:marRight w:val="0"/>
      <w:marTop w:val="0"/>
      <w:marBottom w:val="0"/>
      <w:divBdr>
        <w:top w:val="none" w:sz="0" w:space="0" w:color="auto"/>
        <w:left w:val="none" w:sz="0" w:space="0" w:color="auto"/>
        <w:bottom w:val="none" w:sz="0" w:space="0" w:color="auto"/>
        <w:right w:val="none" w:sz="0" w:space="0" w:color="auto"/>
      </w:divBdr>
    </w:div>
    <w:div w:id="1024675146">
      <w:marLeft w:val="640"/>
      <w:marRight w:val="0"/>
      <w:marTop w:val="0"/>
      <w:marBottom w:val="0"/>
      <w:divBdr>
        <w:top w:val="none" w:sz="0" w:space="0" w:color="auto"/>
        <w:left w:val="none" w:sz="0" w:space="0" w:color="auto"/>
        <w:bottom w:val="none" w:sz="0" w:space="0" w:color="auto"/>
        <w:right w:val="none" w:sz="0" w:space="0" w:color="auto"/>
      </w:divBdr>
    </w:div>
    <w:div w:id="1024746657">
      <w:marLeft w:val="480"/>
      <w:marRight w:val="0"/>
      <w:marTop w:val="0"/>
      <w:marBottom w:val="0"/>
      <w:divBdr>
        <w:top w:val="none" w:sz="0" w:space="0" w:color="auto"/>
        <w:left w:val="none" w:sz="0" w:space="0" w:color="auto"/>
        <w:bottom w:val="none" w:sz="0" w:space="0" w:color="auto"/>
        <w:right w:val="none" w:sz="0" w:space="0" w:color="auto"/>
      </w:divBdr>
    </w:div>
    <w:div w:id="1024748609">
      <w:marLeft w:val="480"/>
      <w:marRight w:val="0"/>
      <w:marTop w:val="0"/>
      <w:marBottom w:val="0"/>
      <w:divBdr>
        <w:top w:val="none" w:sz="0" w:space="0" w:color="auto"/>
        <w:left w:val="none" w:sz="0" w:space="0" w:color="auto"/>
        <w:bottom w:val="none" w:sz="0" w:space="0" w:color="auto"/>
        <w:right w:val="none" w:sz="0" w:space="0" w:color="auto"/>
      </w:divBdr>
    </w:div>
    <w:div w:id="1024749568">
      <w:marLeft w:val="480"/>
      <w:marRight w:val="0"/>
      <w:marTop w:val="0"/>
      <w:marBottom w:val="0"/>
      <w:divBdr>
        <w:top w:val="none" w:sz="0" w:space="0" w:color="auto"/>
        <w:left w:val="none" w:sz="0" w:space="0" w:color="auto"/>
        <w:bottom w:val="none" w:sz="0" w:space="0" w:color="auto"/>
        <w:right w:val="none" w:sz="0" w:space="0" w:color="auto"/>
      </w:divBdr>
    </w:div>
    <w:div w:id="1024818460">
      <w:marLeft w:val="480"/>
      <w:marRight w:val="0"/>
      <w:marTop w:val="0"/>
      <w:marBottom w:val="0"/>
      <w:divBdr>
        <w:top w:val="none" w:sz="0" w:space="0" w:color="auto"/>
        <w:left w:val="none" w:sz="0" w:space="0" w:color="auto"/>
        <w:bottom w:val="none" w:sz="0" w:space="0" w:color="auto"/>
        <w:right w:val="none" w:sz="0" w:space="0" w:color="auto"/>
      </w:divBdr>
    </w:div>
    <w:div w:id="1024862907">
      <w:marLeft w:val="480"/>
      <w:marRight w:val="0"/>
      <w:marTop w:val="0"/>
      <w:marBottom w:val="0"/>
      <w:divBdr>
        <w:top w:val="none" w:sz="0" w:space="0" w:color="auto"/>
        <w:left w:val="none" w:sz="0" w:space="0" w:color="auto"/>
        <w:bottom w:val="none" w:sz="0" w:space="0" w:color="auto"/>
        <w:right w:val="none" w:sz="0" w:space="0" w:color="auto"/>
      </w:divBdr>
    </w:div>
    <w:div w:id="1024863222">
      <w:marLeft w:val="480"/>
      <w:marRight w:val="0"/>
      <w:marTop w:val="0"/>
      <w:marBottom w:val="0"/>
      <w:divBdr>
        <w:top w:val="none" w:sz="0" w:space="0" w:color="auto"/>
        <w:left w:val="none" w:sz="0" w:space="0" w:color="auto"/>
        <w:bottom w:val="none" w:sz="0" w:space="0" w:color="auto"/>
        <w:right w:val="none" w:sz="0" w:space="0" w:color="auto"/>
      </w:divBdr>
    </w:div>
    <w:div w:id="1024864478">
      <w:marLeft w:val="480"/>
      <w:marRight w:val="0"/>
      <w:marTop w:val="0"/>
      <w:marBottom w:val="0"/>
      <w:divBdr>
        <w:top w:val="none" w:sz="0" w:space="0" w:color="auto"/>
        <w:left w:val="none" w:sz="0" w:space="0" w:color="auto"/>
        <w:bottom w:val="none" w:sz="0" w:space="0" w:color="auto"/>
        <w:right w:val="none" w:sz="0" w:space="0" w:color="auto"/>
      </w:divBdr>
    </w:div>
    <w:div w:id="1024865545">
      <w:marLeft w:val="480"/>
      <w:marRight w:val="0"/>
      <w:marTop w:val="0"/>
      <w:marBottom w:val="0"/>
      <w:divBdr>
        <w:top w:val="none" w:sz="0" w:space="0" w:color="auto"/>
        <w:left w:val="none" w:sz="0" w:space="0" w:color="auto"/>
        <w:bottom w:val="none" w:sz="0" w:space="0" w:color="auto"/>
        <w:right w:val="none" w:sz="0" w:space="0" w:color="auto"/>
      </w:divBdr>
    </w:div>
    <w:div w:id="1024866433">
      <w:marLeft w:val="480"/>
      <w:marRight w:val="0"/>
      <w:marTop w:val="0"/>
      <w:marBottom w:val="0"/>
      <w:divBdr>
        <w:top w:val="none" w:sz="0" w:space="0" w:color="auto"/>
        <w:left w:val="none" w:sz="0" w:space="0" w:color="auto"/>
        <w:bottom w:val="none" w:sz="0" w:space="0" w:color="auto"/>
        <w:right w:val="none" w:sz="0" w:space="0" w:color="auto"/>
      </w:divBdr>
    </w:div>
    <w:div w:id="1024941526">
      <w:marLeft w:val="480"/>
      <w:marRight w:val="0"/>
      <w:marTop w:val="0"/>
      <w:marBottom w:val="0"/>
      <w:divBdr>
        <w:top w:val="none" w:sz="0" w:space="0" w:color="auto"/>
        <w:left w:val="none" w:sz="0" w:space="0" w:color="auto"/>
        <w:bottom w:val="none" w:sz="0" w:space="0" w:color="auto"/>
        <w:right w:val="none" w:sz="0" w:space="0" w:color="auto"/>
      </w:divBdr>
    </w:div>
    <w:div w:id="1024988496">
      <w:marLeft w:val="0"/>
      <w:marRight w:val="0"/>
      <w:marTop w:val="0"/>
      <w:marBottom w:val="0"/>
      <w:divBdr>
        <w:top w:val="none" w:sz="0" w:space="0" w:color="auto"/>
        <w:left w:val="none" w:sz="0" w:space="0" w:color="auto"/>
        <w:bottom w:val="none" w:sz="0" w:space="0" w:color="auto"/>
        <w:right w:val="none" w:sz="0" w:space="0" w:color="auto"/>
      </w:divBdr>
    </w:div>
    <w:div w:id="1025014320">
      <w:marLeft w:val="640"/>
      <w:marRight w:val="0"/>
      <w:marTop w:val="0"/>
      <w:marBottom w:val="0"/>
      <w:divBdr>
        <w:top w:val="none" w:sz="0" w:space="0" w:color="auto"/>
        <w:left w:val="none" w:sz="0" w:space="0" w:color="auto"/>
        <w:bottom w:val="none" w:sz="0" w:space="0" w:color="auto"/>
        <w:right w:val="none" w:sz="0" w:space="0" w:color="auto"/>
      </w:divBdr>
    </w:div>
    <w:div w:id="1025059711">
      <w:marLeft w:val="480"/>
      <w:marRight w:val="0"/>
      <w:marTop w:val="0"/>
      <w:marBottom w:val="0"/>
      <w:divBdr>
        <w:top w:val="none" w:sz="0" w:space="0" w:color="auto"/>
        <w:left w:val="none" w:sz="0" w:space="0" w:color="auto"/>
        <w:bottom w:val="none" w:sz="0" w:space="0" w:color="auto"/>
        <w:right w:val="none" w:sz="0" w:space="0" w:color="auto"/>
      </w:divBdr>
    </w:div>
    <w:div w:id="1025062635">
      <w:marLeft w:val="640"/>
      <w:marRight w:val="0"/>
      <w:marTop w:val="0"/>
      <w:marBottom w:val="0"/>
      <w:divBdr>
        <w:top w:val="none" w:sz="0" w:space="0" w:color="auto"/>
        <w:left w:val="none" w:sz="0" w:space="0" w:color="auto"/>
        <w:bottom w:val="none" w:sz="0" w:space="0" w:color="auto"/>
        <w:right w:val="none" w:sz="0" w:space="0" w:color="auto"/>
      </w:divBdr>
    </w:div>
    <w:div w:id="1025129701">
      <w:marLeft w:val="480"/>
      <w:marRight w:val="0"/>
      <w:marTop w:val="0"/>
      <w:marBottom w:val="0"/>
      <w:divBdr>
        <w:top w:val="none" w:sz="0" w:space="0" w:color="auto"/>
        <w:left w:val="none" w:sz="0" w:space="0" w:color="auto"/>
        <w:bottom w:val="none" w:sz="0" w:space="0" w:color="auto"/>
        <w:right w:val="none" w:sz="0" w:space="0" w:color="auto"/>
      </w:divBdr>
    </w:div>
    <w:div w:id="1025135045">
      <w:marLeft w:val="480"/>
      <w:marRight w:val="0"/>
      <w:marTop w:val="0"/>
      <w:marBottom w:val="0"/>
      <w:divBdr>
        <w:top w:val="none" w:sz="0" w:space="0" w:color="auto"/>
        <w:left w:val="none" w:sz="0" w:space="0" w:color="auto"/>
        <w:bottom w:val="none" w:sz="0" w:space="0" w:color="auto"/>
        <w:right w:val="none" w:sz="0" w:space="0" w:color="auto"/>
      </w:divBdr>
    </w:div>
    <w:div w:id="1025137941">
      <w:marLeft w:val="480"/>
      <w:marRight w:val="0"/>
      <w:marTop w:val="0"/>
      <w:marBottom w:val="0"/>
      <w:divBdr>
        <w:top w:val="none" w:sz="0" w:space="0" w:color="auto"/>
        <w:left w:val="none" w:sz="0" w:space="0" w:color="auto"/>
        <w:bottom w:val="none" w:sz="0" w:space="0" w:color="auto"/>
        <w:right w:val="none" w:sz="0" w:space="0" w:color="auto"/>
      </w:divBdr>
    </w:div>
    <w:div w:id="1025138886">
      <w:marLeft w:val="480"/>
      <w:marRight w:val="0"/>
      <w:marTop w:val="0"/>
      <w:marBottom w:val="0"/>
      <w:divBdr>
        <w:top w:val="none" w:sz="0" w:space="0" w:color="auto"/>
        <w:left w:val="none" w:sz="0" w:space="0" w:color="auto"/>
        <w:bottom w:val="none" w:sz="0" w:space="0" w:color="auto"/>
        <w:right w:val="none" w:sz="0" w:space="0" w:color="auto"/>
      </w:divBdr>
    </w:div>
    <w:div w:id="1025180857">
      <w:marLeft w:val="480"/>
      <w:marRight w:val="0"/>
      <w:marTop w:val="0"/>
      <w:marBottom w:val="0"/>
      <w:divBdr>
        <w:top w:val="none" w:sz="0" w:space="0" w:color="auto"/>
        <w:left w:val="none" w:sz="0" w:space="0" w:color="auto"/>
        <w:bottom w:val="none" w:sz="0" w:space="0" w:color="auto"/>
        <w:right w:val="none" w:sz="0" w:space="0" w:color="auto"/>
      </w:divBdr>
    </w:div>
    <w:div w:id="1025205707">
      <w:marLeft w:val="480"/>
      <w:marRight w:val="0"/>
      <w:marTop w:val="0"/>
      <w:marBottom w:val="0"/>
      <w:divBdr>
        <w:top w:val="none" w:sz="0" w:space="0" w:color="auto"/>
        <w:left w:val="none" w:sz="0" w:space="0" w:color="auto"/>
        <w:bottom w:val="none" w:sz="0" w:space="0" w:color="auto"/>
        <w:right w:val="none" w:sz="0" w:space="0" w:color="auto"/>
      </w:divBdr>
    </w:div>
    <w:div w:id="1025323631">
      <w:marLeft w:val="480"/>
      <w:marRight w:val="0"/>
      <w:marTop w:val="0"/>
      <w:marBottom w:val="0"/>
      <w:divBdr>
        <w:top w:val="none" w:sz="0" w:space="0" w:color="auto"/>
        <w:left w:val="none" w:sz="0" w:space="0" w:color="auto"/>
        <w:bottom w:val="none" w:sz="0" w:space="0" w:color="auto"/>
        <w:right w:val="none" w:sz="0" w:space="0" w:color="auto"/>
      </w:divBdr>
    </w:div>
    <w:div w:id="1025323734">
      <w:marLeft w:val="480"/>
      <w:marRight w:val="0"/>
      <w:marTop w:val="0"/>
      <w:marBottom w:val="0"/>
      <w:divBdr>
        <w:top w:val="none" w:sz="0" w:space="0" w:color="auto"/>
        <w:left w:val="none" w:sz="0" w:space="0" w:color="auto"/>
        <w:bottom w:val="none" w:sz="0" w:space="0" w:color="auto"/>
        <w:right w:val="none" w:sz="0" w:space="0" w:color="auto"/>
      </w:divBdr>
    </w:div>
    <w:div w:id="1025324930">
      <w:marLeft w:val="480"/>
      <w:marRight w:val="0"/>
      <w:marTop w:val="0"/>
      <w:marBottom w:val="0"/>
      <w:divBdr>
        <w:top w:val="none" w:sz="0" w:space="0" w:color="auto"/>
        <w:left w:val="none" w:sz="0" w:space="0" w:color="auto"/>
        <w:bottom w:val="none" w:sz="0" w:space="0" w:color="auto"/>
        <w:right w:val="none" w:sz="0" w:space="0" w:color="auto"/>
      </w:divBdr>
    </w:div>
    <w:div w:id="1025325275">
      <w:marLeft w:val="480"/>
      <w:marRight w:val="0"/>
      <w:marTop w:val="0"/>
      <w:marBottom w:val="0"/>
      <w:divBdr>
        <w:top w:val="none" w:sz="0" w:space="0" w:color="auto"/>
        <w:left w:val="none" w:sz="0" w:space="0" w:color="auto"/>
        <w:bottom w:val="none" w:sz="0" w:space="0" w:color="auto"/>
        <w:right w:val="none" w:sz="0" w:space="0" w:color="auto"/>
      </w:divBdr>
    </w:div>
    <w:div w:id="1025443313">
      <w:marLeft w:val="480"/>
      <w:marRight w:val="0"/>
      <w:marTop w:val="0"/>
      <w:marBottom w:val="0"/>
      <w:divBdr>
        <w:top w:val="none" w:sz="0" w:space="0" w:color="auto"/>
        <w:left w:val="none" w:sz="0" w:space="0" w:color="auto"/>
        <w:bottom w:val="none" w:sz="0" w:space="0" w:color="auto"/>
        <w:right w:val="none" w:sz="0" w:space="0" w:color="auto"/>
      </w:divBdr>
    </w:div>
    <w:div w:id="1025448629">
      <w:marLeft w:val="480"/>
      <w:marRight w:val="0"/>
      <w:marTop w:val="0"/>
      <w:marBottom w:val="0"/>
      <w:divBdr>
        <w:top w:val="none" w:sz="0" w:space="0" w:color="auto"/>
        <w:left w:val="none" w:sz="0" w:space="0" w:color="auto"/>
        <w:bottom w:val="none" w:sz="0" w:space="0" w:color="auto"/>
        <w:right w:val="none" w:sz="0" w:space="0" w:color="auto"/>
      </w:divBdr>
    </w:div>
    <w:div w:id="1025516173">
      <w:marLeft w:val="480"/>
      <w:marRight w:val="0"/>
      <w:marTop w:val="0"/>
      <w:marBottom w:val="0"/>
      <w:divBdr>
        <w:top w:val="none" w:sz="0" w:space="0" w:color="auto"/>
        <w:left w:val="none" w:sz="0" w:space="0" w:color="auto"/>
        <w:bottom w:val="none" w:sz="0" w:space="0" w:color="auto"/>
        <w:right w:val="none" w:sz="0" w:space="0" w:color="auto"/>
      </w:divBdr>
    </w:div>
    <w:div w:id="1025518243">
      <w:marLeft w:val="480"/>
      <w:marRight w:val="0"/>
      <w:marTop w:val="0"/>
      <w:marBottom w:val="0"/>
      <w:divBdr>
        <w:top w:val="none" w:sz="0" w:space="0" w:color="auto"/>
        <w:left w:val="none" w:sz="0" w:space="0" w:color="auto"/>
        <w:bottom w:val="none" w:sz="0" w:space="0" w:color="auto"/>
        <w:right w:val="none" w:sz="0" w:space="0" w:color="auto"/>
      </w:divBdr>
    </w:div>
    <w:div w:id="1025600386">
      <w:marLeft w:val="640"/>
      <w:marRight w:val="0"/>
      <w:marTop w:val="0"/>
      <w:marBottom w:val="0"/>
      <w:divBdr>
        <w:top w:val="none" w:sz="0" w:space="0" w:color="auto"/>
        <w:left w:val="none" w:sz="0" w:space="0" w:color="auto"/>
        <w:bottom w:val="none" w:sz="0" w:space="0" w:color="auto"/>
        <w:right w:val="none" w:sz="0" w:space="0" w:color="auto"/>
      </w:divBdr>
    </w:div>
    <w:div w:id="1025667348">
      <w:marLeft w:val="480"/>
      <w:marRight w:val="0"/>
      <w:marTop w:val="0"/>
      <w:marBottom w:val="0"/>
      <w:divBdr>
        <w:top w:val="none" w:sz="0" w:space="0" w:color="auto"/>
        <w:left w:val="none" w:sz="0" w:space="0" w:color="auto"/>
        <w:bottom w:val="none" w:sz="0" w:space="0" w:color="auto"/>
        <w:right w:val="none" w:sz="0" w:space="0" w:color="auto"/>
      </w:divBdr>
    </w:div>
    <w:div w:id="1025668213">
      <w:marLeft w:val="480"/>
      <w:marRight w:val="0"/>
      <w:marTop w:val="0"/>
      <w:marBottom w:val="0"/>
      <w:divBdr>
        <w:top w:val="none" w:sz="0" w:space="0" w:color="auto"/>
        <w:left w:val="none" w:sz="0" w:space="0" w:color="auto"/>
        <w:bottom w:val="none" w:sz="0" w:space="0" w:color="auto"/>
        <w:right w:val="none" w:sz="0" w:space="0" w:color="auto"/>
      </w:divBdr>
    </w:div>
    <w:div w:id="1025713592">
      <w:marLeft w:val="480"/>
      <w:marRight w:val="0"/>
      <w:marTop w:val="0"/>
      <w:marBottom w:val="0"/>
      <w:divBdr>
        <w:top w:val="none" w:sz="0" w:space="0" w:color="auto"/>
        <w:left w:val="none" w:sz="0" w:space="0" w:color="auto"/>
        <w:bottom w:val="none" w:sz="0" w:space="0" w:color="auto"/>
        <w:right w:val="none" w:sz="0" w:space="0" w:color="auto"/>
      </w:divBdr>
    </w:div>
    <w:div w:id="1025790231">
      <w:marLeft w:val="480"/>
      <w:marRight w:val="0"/>
      <w:marTop w:val="0"/>
      <w:marBottom w:val="0"/>
      <w:divBdr>
        <w:top w:val="none" w:sz="0" w:space="0" w:color="auto"/>
        <w:left w:val="none" w:sz="0" w:space="0" w:color="auto"/>
        <w:bottom w:val="none" w:sz="0" w:space="0" w:color="auto"/>
        <w:right w:val="none" w:sz="0" w:space="0" w:color="auto"/>
      </w:divBdr>
    </w:div>
    <w:div w:id="1025791813">
      <w:marLeft w:val="480"/>
      <w:marRight w:val="0"/>
      <w:marTop w:val="0"/>
      <w:marBottom w:val="0"/>
      <w:divBdr>
        <w:top w:val="none" w:sz="0" w:space="0" w:color="auto"/>
        <w:left w:val="none" w:sz="0" w:space="0" w:color="auto"/>
        <w:bottom w:val="none" w:sz="0" w:space="0" w:color="auto"/>
        <w:right w:val="none" w:sz="0" w:space="0" w:color="auto"/>
      </w:divBdr>
    </w:div>
    <w:div w:id="1025792481">
      <w:marLeft w:val="480"/>
      <w:marRight w:val="0"/>
      <w:marTop w:val="0"/>
      <w:marBottom w:val="0"/>
      <w:divBdr>
        <w:top w:val="none" w:sz="0" w:space="0" w:color="auto"/>
        <w:left w:val="none" w:sz="0" w:space="0" w:color="auto"/>
        <w:bottom w:val="none" w:sz="0" w:space="0" w:color="auto"/>
        <w:right w:val="none" w:sz="0" w:space="0" w:color="auto"/>
      </w:divBdr>
    </w:div>
    <w:div w:id="1025866142">
      <w:marLeft w:val="480"/>
      <w:marRight w:val="0"/>
      <w:marTop w:val="0"/>
      <w:marBottom w:val="0"/>
      <w:divBdr>
        <w:top w:val="none" w:sz="0" w:space="0" w:color="auto"/>
        <w:left w:val="none" w:sz="0" w:space="0" w:color="auto"/>
        <w:bottom w:val="none" w:sz="0" w:space="0" w:color="auto"/>
        <w:right w:val="none" w:sz="0" w:space="0" w:color="auto"/>
      </w:divBdr>
    </w:div>
    <w:div w:id="1025903114">
      <w:marLeft w:val="480"/>
      <w:marRight w:val="0"/>
      <w:marTop w:val="0"/>
      <w:marBottom w:val="0"/>
      <w:divBdr>
        <w:top w:val="none" w:sz="0" w:space="0" w:color="auto"/>
        <w:left w:val="none" w:sz="0" w:space="0" w:color="auto"/>
        <w:bottom w:val="none" w:sz="0" w:space="0" w:color="auto"/>
        <w:right w:val="none" w:sz="0" w:space="0" w:color="auto"/>
      </w:divBdr>
    </w:div>
    <w:div w:id="1025903889">
      <w:marLeft w:val="480"/>
      <w:marRight w:val="0"/>
      <w:marTop w:val="0"/>
      <w:marBottom w:val="0"/>
      <w:divBdr>
        <w:top w:val="none" w:sz="0" w:space="0" w:color="auto"/>
        <w:left w:val="none" w:sz="0" w:space="0" w:color="auto"/>
        <w:bottom w:val="none" w:sz="0" w:space="0" w:color="auto"/>
        <w:right w:val="none" w:sz="0" w:space="0" w:color="auto"/>
      </w:divBdr>
    </w:div>
    <w:div w:id="1025909315">
      <w:marLeft w:val="480"/>
      <w:marRight w:val="0"/>
      <w:marTop w:val="0"/>
      <w:marBottom w:val="0"/>
      <w:divBdr>
        <w:top w:val="none" w:sz="0" w:space="0" w:color="auto"/>
        <w:left w:val="none" w:sz="0" w:space="0" w:color="auto"/>
        <w:bottom w:val="none" w:sz="0" w:space="0" w:color="auto"/>
        <w:right w:val="none" w:sz="0" w:space="0" w:color="auto"/>
      </w:divBdr>
    </w:div>
    <w:div w:id="1025981904">
      <w:marLeft w:val="480"/>
      <w:marRight w:val="0"/>
      <w:marTop w:val="0"/>
      <w:marBottom w:val="0"/>
      <w:divBdr>
        <w:top w:val="none" w:sz="0" w:space="0" w:color="auto"/>
        <w:left w:val="none" w:sz="0" w:space="0" w:color="auto"/>
        <w:bottom w:val="none" w:sz="0" w:space="0" w:color="auto"/>
        <w:right w:val="none" w:sz="0" w:space="0" w:color="auto"/>
      </w:divBdr>
    </w:div>
    <w:div w:id="1025983265">
      <w:marLeft w:val="640"/>
      <w:marRight w:val="0"/>
      <w:marTop w:val="0"/>
      <w:marBottom w:val="0"/>
      <w:divBdr>
        <w:top w:val="none" w:sz="0" w:space="0" w:color="auto"/>
        <w:left w:val="none" w:sz="0" w:space="0" w:color="auto"/>
        <w:bottom w:val="none" w:sz="0" w:space="0" w:color="auto"/>
        <w:right w:val="none" w:sz="0" w:space="0" w:color="auto"/>
      </w:divBdr>
    </w:div>
    <w:div w:id="1026058925">
      <w:marLeft w:val="480"/>
      <w:marRight w:val="0"/>
      <w:marTop w:val="0"/>
      <w:marBottom w:val="0"/>
      <w:divBdr>
        <w:top w:val="none" w:sz="0" w:space="0" w:color="auto"/>
        <w:left w:val="none" w:sz="0" w:space="0" w:color="auto"/>
        <w:bottom w:val="none" w:sz="0" w:space="0" w:color="auto"/>
        <w:right w:val="none" w:sz="0" w:space="0" w:color="auto"/>
      </w:divBdr>
    </w:div>
    <w:div w:id="1026060850">
      <w:marLeft w:val="480"/>
      <w:marRight w:val="0"/>
      <w:marTop w:val="0"/>
      <w:marBottom w:val="0"/>
      <w:divBdr>
        <w:top w:val="none" w:sz="0" w:space="0" w:color="auto"/>
        <w:left w:val="none" w:sz="0" w:space="0" w:color="auto"/>
        <w:bottom w:val="none" w:sz="0" w:space="0" w:color="auto"/>
        <w:right w:val="none" w:sz="0" w:space="0" w:color="auto"/>
      </w:divBdr>
    </w:div>
    <w:div w:id="1026100332">
      <w:marLeft w:val="480"/>
      <w:marRight w:val="0"/>
      <w:marTop w:val="0"/>
      <w:marBottom w:val="0"/>
      <w:divBdr>
        <w:top w:val="none" w:sz="0" w:space="0" w:color="auto"/>
        <w:left w:val="none" w:sz="0" w:space="0" w:color="auto"/>
        <w:bottom w:val="none" w:sz="0" w:space="0" w:color="auto"/>
        <w:right w:val="none" w:sz="0" w:space="0" w:color="auto"/>
      </w:divBdr>
    </w:div>
    <w:div w:id="1026105520">
      <w:marLeft w:val="480"/>
      <w:marRight w:val="0"/>
      <w:marTop w:val="0"/>
      <w:marBottom w:val="0"/>
      <w:divBdr>
        <w:top w:val="none" w:sz="0" w:space="0" w:color="auto"/>
        <w:left w:val="none" w:sz="0" w:space="0" w:color="auto"/>
        <w:bottom w:val="none" w:sz="0" w:space="0" w:color="auto"/>
        <w:right w:val="none" w:sz="0" w:space="0" w:color="auto"/>
      </w:divBdr>
    </w:div>
    <w:div w:id="1026174983">
      <w:marLeft w:val="480"/>
      <w:marRight w:val="0"/>
      <w:marTop w:val="0"/>
      <w:marBottom w:val="0"/>
      <w:divBdr>
        <w:top w:val="none" w:sz="0" w:space="0" w:color="auto"/>
        <w:left w:val="none" w:sz="0" w:space="0" w:color="auto"/>
        <w:bottom w:val="none" w:sz="0" w:space="0" w:color="auto"/>
        <w:right w:val="none" w:sz="0" w:space="0" w:color="auto"/>
      </w:divBdr>
    </w:div>
    <w:div w:id="1026176584">
      <w:marLeft w:val="480"/>
      <w:marRight w:val="0"/>
      <w:marTop w:val="0"/>
      <w:marBottom w:val="0"/>
      <w:divBdr>
        <w:top w:val="none" w:sz="0" w:space="0" w:color="auto"/>
        <w:left w:val="none" w:sz="0" w:space="0" w:color="auto"/>
        <w:bottom w:val="none" w:sz="0" w:space="0" w:color="auto"/>
        <w:right w:val="none" w:sz="0" w:space="0" w:color="auto"/>
      </w:divBdr>
    </w:div>
    <w:div w:id="1026178692">
      <w:marLeft w:val="480"/>
      <w:marRight w:val="0"/>
      <w:marTop w:val="0"/>
      <w:marBottom w:val="0"/>
      <w:divBdr>
        <w:top w:val="none" w:sz="0" w:space="0" w:color="auto"/>
        <w:left w:val="none" w:sz="0" w:space="0" w:color="auto"/>
        <w:bottom w:val="none" w:sz="0" w:space="0" w:color="auto"/>
        <w:right w:val="none" w:sz="0" w:space="0" w:color="auto"/>
      </w:divBdr>
    </w:div>
    <w:div w:id="1026180115">
      <w:marLeft w:val="480"/>
      <w:marRight w:val="0"/>
      <w:marTop w:val="0"/>
      <w:marBottom w:val="0"/>
      <w:divBdr>
        <w:top w:val="none" w:sz="0" w:space="0" w:color="auto"/>
        <w:left w:val="none" w:sz="0" w:space="0" w:color="auto"/>
        <w:bottom w:val="none" w:sz="0" w:space="0" w:color="auto"/>
        <w:right w:val="none" w:sz="0" w:space="0" w:color="auto"/>
      </w:divBdr>
    </w:div>
    <w:div w:id="1026180216">
      <w:marLeft w:val="480"/>
      <w:marRight w:val="0"/>
      <w:marTop w:val="0"/>
      <w:marBottom w:val="0"/>
      <w:divBdr>
        <w:top w:val="none" w:sz="0" w:space="0" w:color="auto"/>
        <w:left w:val="none" w:sz="0" w:space="0" w:color="auto"/>
        <w:bottom w:val="none" w:sz="0" w:space="0" w:color="auto"/>
        <w:right w:val="none" w:sz="0" w:space="0" w:color="auto"/>
      </w:divBdr>
    </w:div>
    <w:div w:id="1026247134">
      <w:marLeft w:val="0"/>
      <w:marRight w:val="0"/>
      <w:marTop w:val="0"/>
      <w:marBottom w:val="0"/>
      <w:divBdr>
        <w:top w:val="none" w:sz="0" w:space="0" w:color="auto"/>
        <w:left w:val="none" w:sz="0" w:space="0" w:color="auto"/>
        <w:bottom w:val="none" w:sz="0" w:space="0" w:color="auto"/>
        <w:right w:val="none" w:sz="0" w:space="0" w:color="auto"/>
      </w:divBdr>
    </w:div>
    <w:div w:id="1026248616">
      <w:marLeft w:val="480"/>
      <w:marRight w:val="0"/>
      <w:marTop w:val="0"/>
      <w:marBottom w:val="0"/>
      <w:divBdr>
        <w:top w:val="none" w:sz="0" w:space="0" w:color="auto"/>
        <w:left w:val="none" w:sz="0" w:space="0" w:color="auto"/>
        <w:bottom w:val="none" w:sz="0" w:space="0" w:color="auto"/>
        <w:right w:val="none" w:sz="0" w:space="0" w:color="auto"/>
      </w:divBdr>
    </w:div>
    <w:div w:id="1026249515">
      <w:marLeft w:val="480"/>
      <w:marRight w:val="0"/>
      <w:marTop w:val="0"/>
      <w:marBottom w:val="0"/>
      <w:divBdr>
        <w:top w:val="none" w:sz="0" w:space="0" w:color="auto"/>
        <w:left w:val="none" w:sz="0" w:space="0" w:color="auto"/>
        <w:bottom w:val="none" w:sz="0" w:space="0" w:color="auto"/>
        <w:right w:val="none" w:sz="0" w:space="0" w:color="auto"/>
      </w:divBdr>
    </w:div>
    <w:div w:id="1026322085">
      <w:marLeft w:val="480"/>
      <w:marRight w:val="0"/>
      <w:marTop w:val="0"/>
      <w:marBottom w:val="0"/>
      <w:divBdr>
        <w:top w:val="none" w:sz="0" w:space="0" w:color="auto"/>
        <w:left w:val="none" w:sz="0" w:space="0" w:color="auto"/>
        <w:bottom w:val="none" w:sz="0" w:space="0" w:color="auto"/>
        <w:right w:val="none" w:sz="0" w:space="0" w:color="auto"/>
      </w:divBdr>
    </w:div>
    <w:div w:id="1026366326">
      <w:marLeft w:val="480"/>
      <w:marRight w:val="0"/>
      <w:marTop w:val="0"/>
      <w:marBottom w:val="0"/>
      <w:divBdr>
        <w:top w:val="none" w:sz="0" w:space="0" w:color="auto"/>
        <w:left w:val="none" w:sz="0" w:space="0" w:color="auto"/>
        <w:bottom w:val="none" w:sz="0" w:space="0" w:color="auto"/>
        <w:right w:val="none" w:sz="0" w:space="0" w:color="auto"/>
      </w:divBdr>
    </w:div>
    <w:div w:id="1026371399">
      <w:marLeft w:val="480"/>
      <w:marRight w:val="0"/>
      <w:marTop w:val="0"/>
      <w:marBottom w:val="0"/>
      <w:divBdr>
        <w:top w:val="none" w:sz="0" w:space="0" w:color="auto"/>
        <w:left w:val="none" w:sz="0" w:space="0" w:color="auto"/>
        <w:bottom w:val="none" w:sz="0" w:space="0" w:color="auto"/>
        <w:right w:val="none" w:sz="0" w:space="0" w:color="auto"/>
      </w:divBdr>
    </w:div>
    <w:div w:id="1026441244">
      <w:marLeft w:val="480"/>
      <w:marRight w:val="0"/>
      <w:marTop w:val="0"/>
      <w:marBottom w:val="0"/>
      <w:divBdr>
        <w:top w:val="none" w:sz="0" w:space="0" w:color="auto"/>
        <w:left w:val="none" w:sz="0" w:space="0" w:color="auto"/>
        <w:bottom w:val="none" w:sz="0" w:space="0" w:color="auto"/>
        <w:right w:val="none" w:sz="0" w:space="0" w:color="auto"/>
      </w:divBdr>
    </w:div>
    <w:div w:id="1026445412">
      <w:marLeft w:val="480"/>
      <w:marRight w:val="0"/>
      <w:marTop w:val="0"/>
      <w:marBottom w:val="0"/>
      <w:divBdr>
        <w:top w:val="none" w:sz="0" w:space="0" w:color="auto"/>
        <w:left w:val="none" w:sz="0" w:space="0" w:color="auto"/>
        <w:bottom w:val="none" w:sz="0" w:space="0" w:color="auto"/>
        <w:right w:val="none" w:sz="0" w:space="0" w:color="auto"/>
      </w:divBdr>
    </w:div>
    <w:div w:id="1026445452">
      <w:marLeft w:val="480"/>
      <w:marRight w:val="0"/>
      <w:marTop w:val="0"/>
      <w:marBottom w:val="0"/>
      <w:divBdr>
        <w:top w:val="none" w:sz="0" w:space="0" w:color="auto"/>
        <w:left w:val="none" w:sz="0" w:space="0" w:color="auto"/>
        <w:bottom w:val="none" w:sz="0" w:space="0" w:color="auto"/>
        <w:right w:val="none" w:sz="0" w:space="0" w:color="auto"/>
      </w:divBdr>
    </w:div>
    <w:div w:id="1026446684">
      <w:marLeft w:val="480"/>
      <w:marRight w:val="0"/>
      <w:marTop w:val="0"/>
      <w:marBottom w:val="0"/>
      <w:divBdr>
        <w:top w:val="none" w:sz="0" w:space="0" w:color="auto"/>
        <w:left w:val="none" w:sz="0" w:space="0" w:color="auto"/>
        <w:bottom w:val="none" w:sz="0" w:space="0" w:color="auto"/>
        <w:right w:val="none" w:sz="0" w:space="0" w:color="auto"/>
      </w:divBdr>
    </w:div>
    <w:div w:id="1026448239">
      <w:marLeft w:val="480"/>
      <w:marRight w:val="0"/>
      <w:marTop w:val="0"/>
      <w:marBottom w:val="0"/>
      <w:divBdr>
        <w:top w:val="none" w:sz="0" w:space="0" w:color="auto"/>
        <w:left w:val="none" w:sz="0" w:space="0" w:color="auto"/>
        <w:bottom w:val="none" w:sz="0" w:space="0" w:color="auto"/>
        <w:right w:val="none" w:sz="0" w:space="0" w:color="auto"/>
      </w:divBdr>
    </w:div>
    <w:div w:id="1026448380">
      <w:marLeft w:val="480"/>
      <w:marRight w:val="0"/>
      <w:marTop w:val="0"/>
      <w:marBottom w:val="0"/>
      <w:divBdr>
        <w:top w:val="none" w:sz="0" w:space="0" w:color="auto"/>
        <w:left w:val="none" w:sz="0" w:space="0" w:color="auto"/>
        <w:bottom w:val="none" w:sz="0" w:space="0" w:color="auto"/>
        <w:right w:val="none" w:sz="0" w:space="0" w:color="auto"/>
      </w:divBdr>
    </w:div>
    <w:div w:id="1026490986">
      <w:marLeft w:val="480"/>
      <w:marRight w:val="0"/>
      <w:marTop w:val="0"/>
      <w:marBottom w:val="0"/>
      <w:divBdr>
        <w:top w:val="none" w:sz="0" w:space="0" w:color="auto"/>
        <w:left w:val="none" w:sz="0" w:space="0" w:color="auto"/>
        <w:bottom w:val="none" w:sz="0" w:space="0" w:color="auto"/>
        <w:right w:val="none" w:sz="0" w:space="0" w:color="auto"/>
      </w:divBdr>
    </w:div>
    <w:div w:id="1026561646">
      <w:marLeft w:val="480"/>
      <w:marRight w:val="0"/>
      <w:marTop w:val="0"/>
      <w:marBottom w:val="0"/>
      <w:divBdr>
        <w:top w:val="none" w:sz="0" w:space="0" w:color="auto"/>
        <w:left w:val="none" w:sz="0" w:space="0" w:color="auto"/>
        <w:bottom w:val="none" w:sz="0" w:space="0" w:color="auto"/>
        <w:right w:val="none" w:sz="0" w:space="0" w:color="auto"/>
      </w:divBdr>
    </w:div>
    <w:div w:id="1026563140">
      <w:marLeft w:val="480"/>
      <w:marRight w:val="0"/>
      <w:marTop w:val="0"/>
      <w:marBottom w:val="0"/>
      <w:divBdr>
        <w:top w:val="none" w:sz="0" w:space="0" w:color="auto"/>
        <w:left w:val="none" w:sz="0" w:space="0" w:color="auto"/>
        <w:bottom w:val="none" w:sz="0" w:space="0" w:color="auto"/>
        <w:right w:val="none" w:sz="0" w:space="0" w:color="auto"/>
      </w:divBdr>
    </w:div>
    <w:div w:id="1026563685">
      <w:marLeft w:val="480"/>
      <w:marRight w:val="0"/>
      <w:marTop w:val="0"/>
      <w:marBottom w:val="0"/>
      <w:divBdr>
        <w:top w:val="none" w:sz="0" w:space="0" w:color="auto"/>
        <w:left w:val="none" w:sz="0" w:space="0" w:color="auto"/>
        <w:bottom w:val="none" w:sz="0" w:space="0" w:color="auto"/>
        <w:right w:val="none" w:sz="0" w:space="0" w:color="auto"/>
      </w:divBdr>
    </w:div>
    <w:div w:id="1026636447">
      <w:marLeft w:val="480"/>
      <w:marRight w:val="0"/>
      <w:marTop w:val="0"/>
      <w:marBottom w:val="0"/>
      <w:divBdr>
        <w:top w:val="none" w:sz="0" w:space="0" w:color="auto"/>
        <w:left w:val="none" w:sz="0" w:space="0" w:color="auto"/>
        <w:bottom w:val="none" w:sz="0" w:space="0" w:color="auto"/>
        <w:right w:val="none" w:sz="0" w:space="0" w:color="auto"/>
      </w:divBdr>
    </w:div>
    <w:div w:id="1026641022">
      <w:marLeft w:val="480"/>
      <w:marRight w:val="0"/>
      <w:marTop w:val="0"/>
      <w:marBottom w:val="0"/>
      <w:divBdr>
        <w:top w:val="none" w:sz="0" w:space="0" w:color="auto"/>
        <w:left w:val="none" w:sz="0" w:space="0" w:color="auto"/>
        <w:bottom w:val="none" w:sz="0" w:space="0" w:color="auto"/>
        <w:right w:val="none" w:sz="0" w:space="0" w:color="auto"/>
      </w:divBdr>
    </w:div>
    <w:div w:id="1026710009">
      <w:marLeft w:val="480"/>
      <w:marRight w:val="0"/>
      <w:marTop w:val="0"/>
      <w:marBottom w:val="0"/>
      <w:divBdr>
        <w:top w:val="none" w:sz="0" w:space="0" w:color="auto"/>
        <w:left w:val="none" w:sz="0" w:space="0" w:color="auto"/>
        <w:bottom w:val="none" w:sz="0" w:space="0" w:color="auto"/>
        <w:right w:val="none" w:sz="0" w:space="0" w:color="auto"/>
      </w:divBdr>
    </w:div>
    <w:div w:id="1026785268">
      <w:marLeft w:val="480"/>
      <w:marRight w:val="0"/>
      <w:marTop w:val="0"/>
      <w:marBottom w:val="0"/>
      <w:divBdr>
        <w:top w:val="none" w:sz="0" w:space="0" w:color="auto"/>
        <w:left w:val="none" w:sz="0" w:space="0" w:color="auto"/>
        <w:bottom w:val="none" w:sz="0" w:space="0" w:color="auto"/>
        <w:right w:val="none" w:sz="0" w:space="0" w:color="auto"/>
      </w:divBdr>
    </w:div>
    <w:div w:id="1026832014">
      <w:marLeft w:val="480"/>
      <w:marRight w:val="0"/>
      <w:marTop w:val="0"/>
      <w:marBottom w:val="0"/>
      <w:divBdr>
        <w:top w:val="none" w:sz="0" w:space="0" w:color="auto"/>
        <w:left w:val="none" w:sz="0" w:space="0" w:color="auto"/>
        <w:bottom w:val="none" w:sz="0" w:space="0" w:color="auto"/>
        <w:right w:val="none" w:sz="0" w:space="0" w:color="auto"/>
      </w:divBdr>
    </w:div>
    <w:div w:id="1026832770">
      <w:marLeft w:val="480"/>
      <w:marRight w:val="0"/>
      <w:marTop w:val="0"/>
      <w:marBottom w:val="0"/>
      <w:divBdr>
        <w:top w:val="none" w:sz="0" w:space="0" w:color="auto"/>
        <w:left w:val="none" w:sz="0" w:space="0" w:color="auto"/>
        <w:bottom w:val="none" w:sz="0" w:space="0" w:color="auto"/>
        <w:right w:val="none" w:sz="0" w:space="0" w:color="auto"/>
      </w:divBdr>
    </w:div>
    <w:div w:id="1026952469">
      <w:marLeft w:val="480"/>
      <w:marRight w:val="0"/>
      <w:marTop w:val="0"/>
      <w:marBottom w:val="0"/>
      <w:divBdr>
        <w:top w:val="none" w:sz="0" w:space="0" w:color="auto"/>
        <w:left w:val="none" w:sz="0" w:space="0" w:color="auto"/>
        <w:bottom w:val="none" w:sz="0" w:space="0" w:color="auto"/>
        <w:right w:val="none" w:sz="0" w:space="0" w:color="auto"/>
      </w:divBdr>
    </w:div>
    <w:div w:id="1026977574">
      <w:marLeft w:val="640"/>
      <w:marRight w:val="0"/>
      <w:marTop w:val="0"/>
      <w:marBottom w:val="0"/>
      <w:divBdr>
        <w:top w:val="none" w:sz="0" w:space="0" w:color="auto"/>
        <w:left w:val="none" w:sz="0" w:space="0" w:color="auto"/>
        <w:bottom w:val="none" w:sz="0" w:space="0" w:color="auto"/>
        <w:right w:val="none" w:sz="0" w:space="0" w:color="auto"/>
      </w:divBdr>
    </w:div>
    <w:div w:id="1027020861">
      <w:marLeft w:val="640"/>
      <w:marRight w:val="0"/>
      <w:marTop w:val="0"/>
      <w:marBottom w:val="0"/>
      <w:divBdr>
        <w:top w:val="none" w:sz="0" w:space="0" w:color="auto"/>
        <w:left w:val="none" w:sz="0" w:space="0" w:color="auto"/>
        <w:bottom w:val="none" w:sz="0" w:space="0" w:color="auto"/>
        <w:right w:val="none" w:sz="0" w:space="0" w:color="auto"/>
      </w:divBdr>
    </w:div>
    <w:div w:id="1027024316">
      <w:marLeft w:val="480"/>
      <w:marRight w:val="0"/>
      <w:marTop w:val="0"/>
      <w:marBottom w:val="0"/>
      <w:divBdr>
        <w:top w:val="none" w:sz="0" w:space="0" w:color="auto"/>
        <w:left w:val="none" w:sz="0" w:space="0" w:color="auto"/>
        <w:bottom w:val="none" w:sz="0" w:space="0" w:color="auto"/>
        <w:right w:val="none" w:sz="0" w:space="0" w:color="auto"/>
      </w:divBdr>
    </w:div>
    <w:div w:id="1027027927">
      <w:marLeft w:val="640"/>
      <w:marRight w:val="0"/>
      <w:marTop w:val="0"/>
      <w:marBottom w:val="0"/>
      <w:divBdr>
        <w:top w:val="none" w:sz="0" w:space="0" w:color="auto"/>
        <w:left w:val="none" w:sz="0" w:space="0" w:color="auto"/>
        <w:bottom w:val="none" w:sz="0" w:space="0" w:color="auto"/>
        <w:right w:val="none" w:sz="0" w:space="0" w:color="auto"/>
      </w:divBdr>
    </w:div>
    <w:div w:id="1027097562">
      <w:marLeft w:val="480"/>
      <w:marRight w:val="0"/>
      <w:marTop w:val="0"/>
      <w:marBottom w:val="0"/>
      <w:divBdr>
        <w:top w:val="none" w:sz="0" w:space="0" w:color="auto"/>
        <w:left w:val="none" w:sz="0" w:space="0" w:color="auto"/>
        <w:bottom w:val="none" w:sz="0" w:space="0" w:color="auto"/>
        <w:right w:val="none" w:sz="0" w:space="0" w:color="auto"/>
      </w:divBdr>
    </w:div>
    <w:div w:id="1027099663">
      <w:marLeft w:val="480"/>
      <w:marRight w:val="0"/>
      <w:marTop w:val="0"/>
      <w:marBottom w:val="0"/>
      <w:divBdr>
        <w:top w:val="none" w:sz="0" w:space="0" w:color="auto"/>
        <w:left w:val="none" w:sz="0" w:space="0" w:color="auto"/>
        <w:bottom w:val="none" w:sz="0" w:space="0" w:color="auto"/>
        <w:right w:val="none" w:sz="0" w:space="0" w:color="auto"/>
      </w:divBdr>
    </w:div>
    <w:div w:id="1027100676">
      <w:marLeft w:val="480"/>
      <w:marRight w:val="0"/>
      <w:marTop w:val="0"/>
      <w:marBottom w:val="0"/>
      <w:divBdr>
        <w:top w:val="none" w:sz="0" w:space="0" w:color="auto"/>
        <w:left w:val="none" w:sz="0" w:space="0" w:color="auto"/>
        <w:bottom w:val="none" w:sz="0" w:space="0" w:color="auto"/>
        <w:right w:val="none" w:sz="0" w:space="0" w:color="auto"/>
      </w:divBdr>
    </w:div>
    <w:div w:id="1027176072">
      <w:marLeft w:val="480"/>
      <w:marRight w:val="0"/>
      <w:marTop w:val="0"/>
      <w:marBottom w:val="0"/>
      <w:divBdr>
        <w:top w:val="none" w:sz="0" w:space="0" w:color="auto"/>
        <w:left w:val="none" w:sz="0" w:space="0" w:color="auto"/>
        <w:bottom w:val="none" w:sz="0" w:space="0" w:color="auto"/>
        <w:right w:val="none" w:sz="0" w:space="0" w:color="auto"/>
      </w:divBdr>
    </w:div>
    <w:div w:id="1027213484">
      <w:marLeft w:val="480"/>
      <w:marRight w:val="0"/>
      <w:marTop w:val="0"/>
      <w:marBottom w:val="0"/>
      <w:divBdr>
        <w:top w:val="none" w:sz="0" w:space="0" w:color="auto"/>
        <w:left w:val="none" w:sz="0" w:space="0" w:color="auto"/>
        <w:bottom w:val="none" w:sz="0" w:space="0" w:color="auto"/>
        <w:right w:val="none" w:sz="0" w:space="0" w:color="auto"/>
      </w:divBdr>
    </w:div>
    <w:div w:id="1027217904">
      <w:marLeft w:val="480"/>
      <w:marRight w:val="0"/>
      <w:marTop w:val="0"/>
      <w:marBottom w:val="0"/>
      <w:divBdr>
        <w:top w:val="none" w:sz="0" w:space="0" w:color="auto"/>
        <w:left w:val="none" w:sz="0" w:space="0" w:color="auto"/>
        <w:bottom w:val="none" w:sz="0" w:space="0" w:color="auto"/>
        <w:right w:val="none" w:sz="0" w:space="0" w:color="auto"/>
      </w:divBdr>
    </w:div>
    <w:div w:id="1027222714">
      <w:marLeft w:val="480"/>
      <w:marRight w:val="0"/>
      <w:marTop w:val="0"/>
      <w:marBottom w:val="0"/>
      <w:divBdr>
        <w:top w:val="none" w:sz="0" w:space="0" w:color="auto"/>
        <w:left w:val="none" w:sz="0" w:space="0" w:color="auto"/>
        <w:bottom w:val="none" w:sz="0" w:space="0" w:color="auto"/>
        <w:right w:val="none" w:sz="0" w:space="0" w:color="auto"/>
      </w:divBdr>
    </w:div>
    <w:div w:id="1027291112">
      <w:marLeft w:val="480"/>
      <w:marRight w:val="0"/>
      <w:marTop w:val="0"/>
      <w:marBottom w:val="0"/>
      <w:divBdr>
        <w:top w:val="none" w:sz="0" w:space="0" w:color="auto"/>
        <w:left w:val="none" w:sz="0" w:space="0" w:color="auto"/>
        <w:bottom w:val="none" w:sz="0" w:space="0" w:color="auto"/>
        <w:right w:val="none" w:sz="0" w:space="0" w:color="auto"/>
      </w:divBdr>
    </w:div>
    <w:div w:id="1027367385">
      <w:marLeft w:val="480"/>
      <w:marRight w:val="0"/>
      <w:marTop w:val="0"/>
      <w:marBottom w:val="0"/>
      <w:divBdr>
        <w:top w:val="none" w:sz="0" w:space="0" w:color="auto"/>
        <w:left w:val="none" w:sz="0" w:space="0" w:color="auto"/>
        <w:bottom w:val="none" w:sz="0" w:space="0" w:color="auto"/>
        <w:right w:val="none" w:sz="0" w:space="0" w:color="auto"/>
      </w:divBdr>
    </w:div>
    <w:div w:id="1027369740">
      <w:marLeft w:val="480"/>
      <w:marRight w:val="0"/>
      <w:marTop w:val="0"/>
      <w:marBottom w:val="0"/>
      <w:divBdr>
        <w:top w:val="none" w:sz="0" w:space="0" w:color="auto"/>
        <w:left w:val="none" w:sz="0" w:space="0" w:color="auto"/>
        <w:bottom w:val="none" w:sz="0" w:space="0" w:color="auto"/>
        <w:right w:val="none" w:sz="0" w:space="0" w:color="auto"/>
      </w:divBdr>
    </w:div>
    <w:div w:id="1027372115">
      <w:marLeft w:val="480"/>
      <w:marRight w:val="0"/>
      <w:marTop w:val="0"/>
      <w:marBottom w:val="0"/>
      <w:divBdr>
        <w:top w:val="none" w:sz="0" w:space="0" w:color="auto"/>
        <w:left w:val="none" w:sz="0" w:space="0" w:color="auto"/>
        <w:bottom w:val="none" w:sz="0" w:space="0" w:color="auto"/>
        <w:right w:val="none" w:sz="0" w:space="0" w:color="auto"/>
      </w:divBdr>
    </w:div>
    <w:div w:id="1027408902">
      <w:marLeft w:val="480"/>
      <w:marRight w:val="0"/>
      <w:marTop w:val="0"/>
      <w:marBottom w:val="0"/>
      <w:divBdr>
        <w:top w:val="none" w:sz="0" w:space="0" w:color="auto"/>
        <w:left w:val="none" w:sz="0" w:space="0" w:color="auto"/>
        <w:bottom w:val="none" w:sz="0" w:space="0" w:color="auto"/>
        <w:right w:val="none" w:sz="0" w:space="0" w:color="auto"/>
      </w:divBdr>
    </w:div>
    <w:div w:id="1027409680">
      <w:marLeft w:val="480"/>
      <w:marRight w:val="0"/>
      <w:marTop w:val="0"/>
      <w:marBottom w:val="0"/>
      <w:divBdr>
        <w:top w:val="none" w:sz="0" w:space="0" w:color="auto"/>
        <w:left w:val="none" w:sz="0" w:space="0" w:color="auto"/>
        <w:bottom w:val="none" w:sz="0" w:space="0" w:color="auto"/>
        <w:right w:val="none" w:sz="0" w:space="0" w:color="auto"/>
      </w:divBdr>
    </w:div>
    <w:div w:id="1027413734">
      <w:marLeft w:val="480"/>
      <w:marRight w:val="0"/>
      <w:marTop w:val="0"/>
      <w:marBottom w:val="0"/>
      <w:divBdr>
        <w:top w:val="none" w:sz="0" w:space="0" w:color="auto"/>
        <w:left w:val="none" w:sz="0" w:space="0" w:color="auto"/>
        <w:bottom w:val="none" w:sz="0" w:space="0" w:color="auto"/>
        <w:right w:val="none" w:sz="0" w:space="0" w:color="auto"/>
      </w:divBdr>
    </w:div>
    <w:div w:id="1027482427">
      <w:marLeft w:val="480"/>
      <w:marRight w:val="0"/>
      <w:marTop w:val="0"/>
      <w:marBottom w:val="0"/>
      <w:divBdr>
        <w:top w:val="none" w:sz="0" w:space="0" w:color="auto"/>
        <w:left w:val="none" w:sz="0" w:space="0" w:color="auto"/>
        <w:bottom w:val="none" w:sz="0" w:space="0" w:color="auto"/>
        <w:right w:val="none" w:sz="0" w:space="0" w:color="auto"/>
      </w:divBdr>
    </w:div>
    <w:div w:id="1027487654">
      <w:marLeft w:val="480"/>
      <w:marRight w:val="0"/>
      <w:marTop w:val="0"/>
      <w:marBottom w:val="0"/>
      <w:divBdr>
        <w:top w:val="none" w:sz="0" w:space="0" w:color="auto"/>
        <w:left w:val="none" w:sz="0" w:space="0" w:color="auto"/>
        <w:bottom w:val="none" w:sz="0" w:space="0" w:color="auto"/>
        <w:right w:val="none" w:sz="0" w:space="0" w:color="auto"/>
      </w:divBdr>
    </w:div>
    <w:div w:id="1027604597">
      <w:marLeft w:val="480"/>
      <w:marRight w:val="0"/>
      <w:marTop w:val="0"/>
      <w:marBottom w:val="0"/>
      <w:divBdr>
        <w:top w:val="none" w:sz="0" w:space="0" w:color="auto"/>
        <w:left w:val="none" w:sz="0" w:space="0" w:color="auto"/>
        <w:bottom w:val="none" w:sz="0" w:space="0" w:color="auto"/>
        <w:right w:val="none" w:sz="0" w:space="0" w:color="auto"/>
      </w:divBdr>
    </w:div>
    <w:div w:id="1027635578">
      <w:marLeft w:val="480"/>
      <w:marRight w:val="0"/>
      <w:marTop w:val="0"/>
      <w:marBottom w:val="0"/>
      <w:divBdr>
        <w:top w:val="none" w:sz="0" w:space="0" w:color="auto"/>
        <w:left w:val="none" w:sz="0" w:space="0" w:color="auto"/>
        <w:bottom w:val="none" w:sz="0" w:space="0" w:color="auto"/>
        <w:right w:val="none" w:sz="0" w:space="0" w:color="auto"/>
      </w:divBdr>
    </w:div>
    <w:div w:id="1027676480">
      <w:marLeft w:val="480"/>
      <w:marRight w:val="0"/>
      <w:marTop w:val="0"/>
      <w:marBottom w:val="0"/>
      <w:divBdr>
        <w:top w:val="none" w:sz="0" w:space="0" w:color="auto"/>
        <w:left w:val="none" w:sz="0" w:space="0" w:color="auto"/>
        <w:bottom w:val="none" w:sz="0" w:space="0" w:color="auto"/>
        <w:right w:val="none" w:sz="0" w:space="0" w:color="auto"/>
      </w:divBdr>
    </w:div>
    <w:div w:id="1027679401">
      <w:marLeft w:val="480"/>
      <w:marRight w:val="0"/>
      <w:marTop w:val="0"/>
      <w:marBottom w:val="0"/>
      <w:divBdr>
        <w:top w:val="none" w:sz="0" w:space="0" w:color="auto"/>
        <w:left w:val="none" w:sz="0" w:space="0" w:color="auto"/>
        <w:bottom w:val="none" w:sz="0" w:space="0" w:color="auto"/>
        <w:right w:val="none" w:sz="0" w:space="0" w:color="auto"/>
      </w:divBdr>
    </w:div>
    <w:div w:id="1027680809">
      <w:marLeft w:val="480"/>
      <w:marRight w:val="0"/>
      <w:marTop w:val="0"/>
      <w:marBottom w:val="0"/>
      <w:divBdr>
        <w:top w:val="none" w:sz="0" w:space="0" w:color="auto"/>
        <w:left w:val="none" w:sz="0" w:space="0" w:color="auto"/>
        <w:bottom w:val="none" w:sz="0" w:space="0" w:color="auto"/>
        <w:right w:val="none" w:sz="0" w:space="0" w:color="auto"/>
      </w:divBdr>
    </w:div>
    <w:div w:id="1027751432">
      <w:marLeft w:val="480"/>
      <w:marRight w:val="0"/>
      <w:marTop w:val="0"/>
      <w:marBottom w:val="0"/>
      <w:divBdr>
        <w:top w:val="none" w:sz="0" w:space="0" w:color="auto"/>
        <w:left w:val="none" w:sz="0" w:space="0" w:color="auto"/>
        <w:bottom w:val="none" w:sz="0" w:space="0" w:color="auto"/>
        <w:right w:val="none" w:sz="0" w:space="0" w:color="auto"/>
      </w:divBdr>
    </w:div>
    <w:div w:id="1027754146">
      <w:marLeft w:val="480"/>
      <w:marRight w:val="0"/>
      <w:marTop w:val="0"/>
      <w:marBottom w:val="0"/>
      <w:divBdr>
        <w:top w:val="none" w:sz="0" w:space="0" w:color="auto"/>
        <w:left w:val="none" w:sz="0" w:space="0" w:color="auto"/>
        <w:bottom w:val="none" w:sz="0" w:space="0" w:color="auto"/>
        <w:right w:val="none" w:sz="0" w:space="0" w:color="auto"/>
      </w:divBdr>
    </w:div>
    <w:div w:id="1027755672">
      <w:marLeft w:val="480"/>
      <w:marRight w:val="0"/>
      <w:marTop w:val="0"/>
      <w:marBottom w:val="0"/>
      <w:divBdr>
        <w:top w:val="none" w:sz="0" w:space="0" w:color="auto"/>
        <w:left w:val="none" w:sz="0" w:space="0" w:color="auto"/>
        <w:bottom w:val="none" w:sz="0" w:space="0" w:color="auto"/>
        <w:right w:val="none" w:sz="0" w:space="0" w:color="auto"/>
      </w:divBdr>
    </w:div>
    <w:div w:id="1027755922">
      <w:marLeft w:val="480"/>
      <w:marRight w:val="0"/>
      <w:marTop w:val="0"/>
      <w:marBottom w:val="0"/>
      <w:divBdr>
        <w:top w:val="none" w:sz="0" w:space="0" w:color="auto"/>
        <w:left w:val="none" w:sz="0" w:space="0" w:color="auto"/>
        <w:bottom w:val="none" w:sz="0" w:space="0" w:color="auto"/>
        <w:right w:val="none" w:sz="0" w:space="0" w:color="auto"/>
      </w:divBdr>
    </w:div>
    <w:div w:id="1027756981">
      <w:marLeft w:val="480"/>
      <w:marRight w:val="0"/>
      <w:marTop w:val="0"/>
      <w:marBottom w:val="0"/>
      <w:divBdr>
        <w:top w:val="none" w:sz="0" w:space="0" w:color="auto"/>
        <w:left w:val="none" w:sz="0" w:space="0" w:color="auto"/>
        <w:bottom w:val="none" w:sz="0" w:space="0" w:color="auto"/>
        <w:right w:val="none" w:sz="0" w:space="0" w:color="auto"/>
      </w:divBdr>
    </w:div>
    <w:div w:id="1027831277">
      <w:bodyDiv w:val="1"/>
      <w:marLeft w:val="0"/>
      <w:marRight w:val="0"/>
      <w:marTop w:val="0"/>
      <w:marBottom w:val="0"/>
      <w:divBdr>
        <w:top w:val="none" w:sz="0" w:space="0" w:color="auto"/>
        <w:left w:val="none" w:sz="0" w:space="0" w:color="auto"/>
        <w:bottom w:val="none" w:sz="0" w:space="0" w:color="auto"/>
        <w:right w:val="none" w:sz="0" w:space="0" w:color="auto"/>
      </w:divBdr>
    </w:div>
    <w:div w:id="1027872619">
      <w:marLeft w:val="640"/>
      <w:marRight w:val="0"/>
      <w:marTop w:val="0"/>
      <w:marBottom w:val="0"/>
      <w:divBdr>
        <w:top w:val="none" w:sz="0" w:space="0" w:color="auto"/>
        <w:left w:val="none" w:sz="0" w:space="0" w:color="auto"/>
        <w:bottom w:val="none" w:sz="0" w:space="0" w:color="auto"/>
        <w:right w:val="none" w:sz="0" w:space="0" w:color="auto"/>
      </w:divBdr>
    </w:div>
    <w:div w:id="1027875441">
      <w:marLeft w:val="480"/>
      <w:marRight w:val="0"/>
      <w:marTop w:val="0"/>
      <w:marBottom w:val="0"/>
      <w:divBdr>
        <w:top w:val="none" w:sz="0" w:space="0" w:color="auto"/>
        <w:left w:val="none" w:sz="0" w:space="0" w:color="auto"/>
        <w:bottom w:val="none" w:sz="0" w:space="0" w:color="auto"/>
        <w:right w:val="none" w:sz="0" w:space="0" w:color="auto"/>
      </w:divBdr>
    </w:div>
    <w:div w:id="1027946164">
      <w:marLeft w:val="480"/>
      <w:marRight w:val="0"/>
      <w:marTop w:val="0"/>
      <w:marBottom w:val="0"/>
      <w:divBdr>
        <w:top w:val="none" w:sz="0" w:space="0" w:color="auto"/>
        <w:left w:val="none" w:sz="0" w:space="0" w:color="auto"/>
        <w:bottom w:val="none" w:sz="0" w:space="0" w:color="auto"/>
        <w:right w:val="none" w:sz="0" w:space="0" w:color="auto"/>
      </w:divBdr>
    </w:div>
    <w:div w:id="1027946829">
      <w:marLeft w:val="480"/>
      <w:marRight w:val="0"/>
      <w:marTop w:val="0"/>
      <w:marBottom w:val="0"/>
      <w:divBdr>
        <w:top w:val="none" w:sz="0" w:space="0" w:color="auto"/>
        <w:left w:val="none" w:sz="0" w:space="0" w:color="auto"/>
        <w:bottom w:val="none" w:sz="0" w:space="0" w:color="auto"/>
        <w:right w:val="none" w:sz="0" w:space="0" w:color="auto"/>
      </w:divBdr>
    </w:div>
    <w:div w:id="1027950096">
      <w:marLeft w:val="480"/>
      <w:marRight w:val="0"/>
      <w:marTop w:val="0"/>
      <w:marBottom w:val="0"/>
      <w:divBdr>
        <w:top w:val="none" w:sz="0" w:space="0" w:color="auto"/>
        <w:left w:val="none" w:sz="0" w:space="0" w:color="auto"/>
        <w:bottom w:val="none" w:sz="0" w:space="0" w:color="auto"/>
        <w:right w:val="none" w:sz="0" w:space="0" w:color="auto"/>
      </w:divBdr>
    </w:div>
    <w:div w:id="1027951707">
      <w:marLeft w:val="480"/>
      <w:marRight w:val="0"/>
      <w:marTop w:val="0"/>
      <w:marBottom w:val="0"/>
      <w:divBdr>
        <w:top w:val="none" w:sz="0" w:space="0" w:color="auto"/>
        <w:left w:val="none" w:sz="0" w:space="0" w:color="auto"/>
        <w:bottom w:val="none" w:sz="0" w:space="0" w:color="auto"/>
        <w:right w:val="none" w:sz="0" w:space="0" w:color="auto"/>
      </w:divBdr>
    </w:div>
    <w:div w:id="1028020946">
      <w:marLeft w:val="480"/>
      <w:marRight w:val="0"/>
      <w:marTop w:val="0"/>
      <w:marBottom w:val="0"/>
      <w:divBdr>
        <w:top w:val="none" w:sz="0" w:space="0" w:color="auto"/>
        <w:left w:val="none" w:sz="0" w:space="0" w:color="auto"/>
        <w:bottom w:val="none" w:sz="0" w:space="0" w:color="auto"/>
        <w:right w:val="none" w:sz="0" w:space="0" w:color="auto"/>
      </w:divBdr>
    </w:div>
    <w:div w:id="1028064646">
      <w:marLeft w:val="480"/>
      <w:marRight w:val="0"/>
      <w:marTop w:val="0"/>
      <w:marBottom w:val="0"/>
      <w:divBdr>
        <w:top w:val="none" w:sz="0" w:space="0" w:color="auto"/>
        <w:left w:val="none" w:sz="0" w:space="0" w:color="auto"/>
        <w:bottom w:val="none" w:sz="0" w:space="0" w:color="auto"/>
        <w:right w:val="none" w:sz="0" w:space="0" w:color="auto"/>
      </w:divBdr>
    </w:div>
    <w:div w:id="1028071344">
      <w:marLeft w:val="480"/>
      <w:marRight w:val="0"/>
      <w:marTop w:val="0"/>
      <w:marBottom w:val="0"/>
      <w:divBdr>
        <w:top w:val="none" w:sz="0" w:space="0" w:color="auto"/>
        <w:left w:val="none" w:sz="0" w:space="0" w:color="auto"/>
        <w:bottom w:val="none" w:sz="0" w:space="0" w:color="auto"/>
        <w:right w:val="none" w:sz="0" w:space="0" w:color="auto"/>
      </w:divBdr>
    </w:div>
    <w:div w:id="1028139637">
      <w:marLeft w:val="480"/>
      <w:marRight w:val="0"/>
      <w:marTop w:val="0"/>
      <w:marBottom w:val="0"/>
      <w:divBdr>
        <w:top w:val="none" w:sz="0" w:space="0" w:color="auto"/>
        <w:left w:val="none" w:sz="0" w:space="0" w:color="auto"/>
        <w:bottom w:val="none" w:sz="0" w:space="0" w:color="auto"/>
        <w:right w:val="none" w:sz="0" w:space="0" w:color="auto"/>
      </w:divBdr>
    </w:div>
    <w:div w:id="1028143554">
      <w:marLeft w:val="480"/>
      <w:marRight w:val="0"/>
      <w:marTop w:val="0"/>
      <w:marBottom w:val="0"/>
      <w:divBdr>
        <w:top w:val="none" w:sz="0" w:space="0" w:color="auto"/>
        <w:left w:val="none" w:sz="0" w:space="0" w:color="auto"/>
        <w:bottom w:val="none" w:sz="0" w:space="0" w:color="auto"/>
        <w:right w:val="none" w:sz="0" w:space="0" w:color="auto"/>
      </w:divBdr>
    </w:div>
    <w:div w:id="1028292363">
      <w:marLeft w:val="480"/>
      <w:marRight w:val="0"/>
      <w:marTop w:val="0"/>
      <w:marBottom w:val="0"/>
      <w:divBdr>
        <w:top w:val="none" w:sz="0" w:space="0" w:color="auto"/>
        <w:left w:val="none" w:sz="0" w:space="0" w:color="auto"/>
        <w:bottom w:val="none" w:sz="0" w:space="0" w:color="auto"/>
        <w:right w:val="none" w:sz="0" w:space="0" w:color="auto"/>
      </w:divBdr>
    </w:div>
    <w:div w:id="1028334081">
      <w:marLeft w:val="480"/>
      <w:marRight w:val="0"/>
      <w:marTop w:val="0"/>
      <w:marBottom w:val="0"/>
      <w:divBdr>
        <w:top w:val="none" w:sz="0" w:space="0" w:color="auto"/>
        <w:left w:val="none" w:sz="0" w:space="0" w:color="auto"/>
        <w:bottom w:val="none" w:sz="0" w:space="0" w:color="auto"/>
        <w:right w:val="none" w:sz="0" w:space="0" w:color="auto"/>
      </w:divBdr>
    </w:div>
    <w:div w:id="1028339037">
      <w:marLeft w:val="480"/>
      <w:marRight w:val="0"/>
      <w:marTop w:val="0"/>
      <w:marBottom w:val="0"/>
      <w:divBdr>
        <w:top w:val="none" w:sz="0" w:space="0" w:color="auto"/>
        <w:left w:val="none" w:sz="0" w:space="0" w:color="auto"/>
        <w:bottom w:val="none" w:sz="0" w:space="0" w:color="auto"/>
        <w:right w:val="none" w:sz="0" w:space="0" w:color="auto"/>
      </w:divBdr>
    </w:div>
    <w:div w:id="1028406627">
      <w:marLeft w:val="480"/>
      <w:marRight w:val="0"/>
      <w:marTop w:val="0"/>
      <w:marBottom w:val="0"/>
      <w:divBdr>
        <w:top w:val="none" w:sz="0" w:space="0" w:color="auto"/>
        <w:left w:val="none" w:sz="0" w:space="0" w:color="auto"/>
        <w:bottom w:val="none" w:sz="0" w:space="0" w:color="auto"/>
        <w:right w:val="none" w:sz="0" w:space="0" w:color="auto"/>
      </w:divBdr>
    </w:div>
    <w:div w:id="1028409332">
      <w:marLeft w:val="480"/>
      <w:marRight w:val="0"/>
      <w:marTop w:val="0"/>
      <w:marBottom w:val="0"/>
      <w:divBdr>
        <w:top w:val="none" w:sz="0" w:space="0" w:color="auto"/>
        <w:left w:val="none" w:sz="0" w:space="0" w:color="auto"/>
        <w:bottom w:val="none" w:sz="0" w:space="0" w:color="auto"/>
        <w:right w:val="none" w:sz="0" w:space="0" w:color="auto"/>
      </w:divBdr>
    </w:div>
    <w:div w:id="1028412516">
      <w:marLeft w:val="480"/>
      <w:marRight w:val="0"/>
      <w:marTop w:val="0"/>
      <w:marBottom w:val="0"/>
      <w:divBdr>
        <w:top w:val="none" w:sz="0" w:space="0" w:color="auto"/>
        <w:left w:val="none" w:sz="0" w:space="0" w:color="auto"/>
        <w:bottom w:val="none" w:sz="0" w:space="0" w:color="auto"/>
        <w:right w:val="none" w:sz="0" w:space="0" w:color="auto"/>
      </w:divBdr>
    </w:div>
    <w:div w:id="1028414236">
      <w:bodyDiv w:val="1"/>
      <w:marLeft w:val="0"/>
      <w:marRight w:val="0"/>
      <w:marTop w:val="0"/>
      <w:marBottom w:val="0"/>
      <w:divBdr>
        <w:top w:val="none" w:sz="0" w:space="0" w:color="auto"/>
        <w:left w:val="none" w:sz="0" w:space="0" w:color="auto"/>
        <w:bottom w:val="none" w:sz="0" w:space="0" w:color="auto"/>
        <w:right w:val="none" w:sz="0" w:space="0" w:color="auto"/>
      </w:divBdr>
      <w:divsChild>
        <w:div w:id="32309254">
          <w:marLeft w:val="480"/>
          <w:marRight w:val="0"/>
          <w:marTop w:val="0"/>
          <w:marBottom w:val="0"/>
          <w:divBdr>
            <w:top w:val="none" w:sz="0" w:space="0" w:color="auto"/>
            <w:left w:val="none" w:sz="0" w:space="0" w:color="auto"/>
            <w:bottom w:val="none" w:sz="0" w:space="0" w:color="auto"/>
            <w:right w:val="none" w:sz="0" w:space="0" w:color="auto"/>
          </w:divBdr>
        </w:div>
        <w:div w:id="91584720">
          <w:marLeft w:val="480"/>
          <w:marRight w:val="0"/>
          <w:marTop w:val="0"/>
          <w:marBottom w:val="0"/>
          <w:divBdr>
            <w:top w:val="none" w:sz="0" w:space="0" w:color="auto"/>
            <w:left w:val="none" w:sz="0" w:space="0" w:color="auto"/>
            <w:bottom w:val="none" w:sz="0" w:space="0" w:color="auto"/>
            <w:right w:val="none" w:sz="0" w:space="0" w:color="auto"/>
          </w:divBdr>
        </w:div>
        <w:div w:id="132526392">
          <w:marLeft w:val="480"/>
          <w:marRight w:val="0"/>
          <w:marTop w:val="0"/>
          <w:marBottom w:val="0"/>
          <w:divBdr>
            <w:top w:val="none" w:sz="0" w:space="0" w:color="auto"/>
            <w:left w:val="none" w:sz="0" w:space="0" w:color="auto"/>
            <w:bottom w:val="none" w:sz="0" w:space="0" w:color="auto"/>
            <w:right w:val="none" w:sz="0" w:space="0" w:color="auto"/>
          </w:divBdr>
        </w:div>
        <w:div w:id="150680509">
          <w:marLeft w:val="480"/>
          <w:marRight w:val="0"/>
          <w:marTop w:val="0"/>
          <w:marBottom w:val="0"/>
          <w:divBdr>
            <w:top w:val="none" w:sz="0" w:space="0" w:color="auto"/>
            <w:left w:val="none" w:sz="0" w:space="0" w:color="auto"/>
            <w:bottom w:val="none" w:sz="0" w:space="0" w:color="auto"/>
            <w:right w:val="none" w:sz="0" w:space="0" w:color="auto"/>
          </w:divBdr>
        </w:div>
        <w:div w:id="289015916">
          <w:marLeft w:val="480"/>
          <w:marRight w:val="0"/>
          <w:marTop w:val="0"/>
          <w:marBottom w:val="0"/>
          <w:divBdr>
            <w:top w:val="none" w:sz="0" w:space="0" w:color="auto"/>
            <w:left w:val="none" w:sz="0" w:space="0" w:color="auto"/>
            <w:bottom w:val="none" w:sz="0" w:space="0" w:color="auto"/>
            <w:right w:val="none" w:sz="0" w:space="0" w:color="auto"/>
          </w:divBdr>
        </w:div>
        <w:div w:id="362286589">
          <w:marLeft w:val="480"/>
          <w:marRight w:val="0"/>
          <w:marTop w:val="0"/>
          <w:marBottom w:val="0"/>
          <w:divBdr>
            <w:top w:val="none" w:sz="0" w:space="0" w:color="auto"/>
            <w:left w:val="none" w:sz="0" w:space="0" w:color="auto"/>
            <w:bottom w:val="none" w:sz="0" w:space="0" w:color="auto"/>
            <w:right w:val="none" w:sz="0" w:space="0" w:color="auto"/>
          </w:divBdr>
        </w:div>
        <w:div w:id="376467541">
          <w:marLeft w:val="480"/>
          <w:marRight w:val="0"/>
          <w:marTop w:val="0"/>
          <w:marBottom w:val="0"/>
          <w:divBdr>
            <w:top w:val="none" w:sz="0" w:space="0" w:color="auto"/>
            <w:left w:val="none" w:sz="0" w:space="0" w:color="auto"/>
            <w:bottom w:val="none" w:sz="0" w:space="0" w:color="auto"/>
            <w:right w:val="none" w:sz="0" w:space="0" w:color="auto"/>
          </w:divBdr>
        </w:div>
        <w:div w:id="416250722">
          <w:marLeft w:val="480"/>
          <w:marRight w:val="0"/>
          <w:marTop w:val="0"/>
          <w:marBottom w:val="0"/>
          <w:divBdr>
            <w:top w:val="none" w:sz="0" w:space="0" w:color="auto"/>
            <w:left w:val="none" w:sz="0" w:space="0" w:color="auto"/>
            <w:bottom w:val="none" w:sz="0" w:space="0" w:color="auto"/>
            <w:right w:val="none" w:sz="0" w:space="0" w:color="auto"/>
          </w:divBdr>
        </w:div>
        <w:div w:id="607927276">
          <w:marLeft w:val="480"/>
          <w:marRight w:val="0"/>
          <w:marTop w:val="0"/>
          <w:marBottom w:val="0"/>
          <w:divBdr>
            <w:top w:val="none" w:sz="0" w:space="0" w:color="auto"/>
            <w:left w:val="none" w:sz="0" w:space="0" w:color="auto"/>
            <w:bottom w:val="none" w:sz="0" w:space="0" w:color="auto"/>
            <w:right w:val="none" w:sz="0" w:space="0" w:color="auto"/>
          </w:divBdr>
        </w:div>
        <w:div w:id="671300312">
          <w:marLeft w:val="480"/>
          <w:marRight w:val="0"/>
          <w:marTop w:val="0"/>
          <w:marBottom w:val="0"/>
          <w:divBdr>
            <w:top w:val="none" w:sz="0" w:space="0" w:color="auto"/>
            <w:left w:val="none" w:sz="0" w:space="0" w:color="auto"/>
            <w:bottom w:val="none" w:sz="0" w:space="0" w:color="auto"/>
            <w:right w:val="none" w:sz="0" w:space="0" w:color="auto"/>
          </w:divBdr>
        </w:div>
        <w:div w:id="737366542">
          <w:marLeft w:val="480"/>
          <w:marRight w:val="0"/>
          <w:marTop w:val="0"/>
          <w:marBottom w:val="0"/>
          <w:divBdr>
            <w:top w:val="none" w:sz="0" w:space="0" w:color="auto"/>
            <w:left w:val="none" w:sz="0" w:space="0" w:color="auto"/>
            <w:bottom w:val="none" w:sz="0" w:space="0" w:color="auto"/>
            <w:right w:val="none" w:sz="0" w:space="0" w:color="auto"/>
          </w:divBdr>
        </w:div>
        <w:div w:id="777914120">
          <w:marLeft w:val="480"/>
          <w:marRight w:val="0"/>
          <w:marTop w:val="0"/>
          <w:marBottom w:val="0"/>
          <w:divBdr>
            <w:top w:val="none" w:sz="0" w:space="0" w:color="auto"/>
            <w:left w:val="none" w:sz="0" w:space="0" w:color="auto"/>
            <w:bottom w:val="none" w:sz="0" w:space="0" w:color="auto"/>
            <w:right w:val="none" w:sz="0" w:space="0" w:color="auto"/>
          </w:divBdr>
        </w:div>
        <w:div w:id="779030262">
          <w:marLeft w:val="480"/>
          <w:marRight w:val="0"/>
          <w:marTop w:val="0"/>
          <w:marBottom w:val="0"/>
          <w:divBdr>
            <w:top w:val="none" w:sz="0" w:space="0" w:color="auto"/>
            <w:left w:val="none" w:sz="0" w:space="0" w:color="auto"/>
            <w:bottom w:val="none" w:sz="0" w:space="0" w:color="auto"/>
            <w:right w:val="none" w:sz="0" w:space="0" w:color="auto"/>
          </w:divBdr>
        </w:div>
        <w:div w:id="866017624">
          <w:marLeft w:val="480"/>
          <w:marRight w:val="0"/>
          <w:marTop w:val="0"/>
          <w:marBottom w:val="0"/>
          <w:divBdr>
            <w:top w:val="none" w:sz="0" w:space="0" w:color="auto"/>
            <w:left w:val="none" w:sz="0" w:space="0" w:color="auto"/>
            <w:bottom w:val="none" w:sz="0" w:space="0" w:color="auto"/>
            <w:right w:val="none" w:sz="0" w:space="0" w:color="auto"/>
          </w:divBdr>
        </w:div>
        <w:div w:id="874922564">
          <w:marLeft w:val="480"/>
          <w:marRight w:val="0"/>
          <w:marTop w:val="0"/>
          <w:marBottom w:val="0"/>
          <w:divBdr>
            <w:top w:val="none" w:sz="0" w:space="0" w:color="auto"/>
            <w:left w:val="none" w:sz="0" w:space="0" w:color="auto"/>
            <w:bottom w:val="none" w:sz="0" w:space="0" w:color="auto"/>
            <w:right w:val="none" w:sz="0" w:space="0" w:color="auto"/>
          </w:divBdr>
        </w:div>
        <w:div w:id="941182472">
          <w:marLeft w:val="480"/>
          <w:marRight w:val="0"/>
          <w:marTop w:val="0"/>
          <w:marBottom w:val="0"/>
          <w:divBdr>
            <w:top w:val="none" w:sz="0" w:space="0" w:color="auto"/>
            <w:left w:val="none" w:sz="0" w:space="0" w:color="auto"/>
            <w:bottom w:val="none" w:sz="0" w:space="0" w:color="auto"/>
            <w:right w:val="none" w:sz="0" w:space="0" w:color="auto"/>
          </w:divBdr>
        </w:div>
        <w:div w:id="1040785868">
          <w:marLeft w:val="480"/>
          <w:marRight w:val="0"/>
          <w:marTop w:val="0"/>
          <w:marBottom w:val="0"/>
          <w:divBdr>
            <w:top w:val="none" w:sz="0" w:space="0" w:color="auto"/>
            <w:left w:val="none" w:sz="0" w:space="0" w:color="auto"/>
            <w:bottom w:val="none" w:sz="0" w:space="0" w:color="auto"/>
            <w:right w:val="none" w:sz="0" w:space="0" w:color="auto"/>
          </w:divBdr>
        </w:div>
        <w:div w:id="1161117980">
          <w:marLeft w:val="480"/>
          <w:marRight w:val="0"/>
          <w:marTop w:val="0"/>
          <w:marBottom w:val="0"/>
          <w:divBdr>
            <w:top w:val="none" w:sz="0" w:space="0" w:color="auto"/>
            <w:left w:val="none" w:sz="0" w:space="0" w:color="auto"/>
            <w:bottom w:val="none" w:sz="0" w:space="0" w:color="auto"/>
            <w:right w:val="none" w:sz="0" w:space="0" w:color="auto"/>
          </w:divBdr>
        </w:div>
        <w:div w:id="1169753136">
          <w:marLeft w:val="480"/>
          <w:marRight w:val="0"/>
          <w:marTop w:val="0"/>
          <w:marBottom w:val="0"/>
          <w:divBdr>
            <w:top w:val="none" w:sz="0" w:space="0" w:color="auto"/>
            <w:left w:val="none" w:sz="0" w:space="0" w:color="auto"/>
            <w:bottom w:val="none" w:sz="0" w:space="0" w:color="auto"/>
            <w:right w:val="none" w:sz="0" w:space="0" w:color="auto"/>
          </w:divBdr>
        </w:div>
        <w:div w:id="1241410499">
          <w:marLeft w:val="480"/>
          <w:marRight w:val="0"/>
          <w:marTop w:val="0"/>
          <w:marBottom w:val="0"/>
          <w:divBdr>
            <w:top w:val="none" w:sz="0" w:space="0" w:color="auto"/>
            <w:left w:val="none" w:sz="0" w:space="0" w:color="auto"/>
            <w:bottom w:val="none" w:sz="0" w:space="0" w:color="auto"/>
            <w:right w:val="none" w:sz="0" w:space="0" w:color="auto"/>
          </w:divBdr>
        </w:div>
        <w:div w:id="1251891724">
          <w:marLeft w:val="480"/>
          <w:marRight w:val="0"/>
          <w:marTop w:val="0"/>
          <w:marBottom w:val="0"/>
          <w:divBdr>
            <w:top w:val="none" w:sz="0" w:space="0" w:color="auto"/>
            <w:left w:val="none" w:sz="0" w:space="0" w:color="auto"/>
            <w:bottom w:val="none" w:sz="0" w:space="0" w:color="auto"/>
            <w:right w:val="none" w:sz="0" w:space="0" w:color="auto"/>
          </w:divBdr>
        </w:div>
      </w:divsChild>
    </w:div>
    <w:div w:id="1028414538">
      <w:marLeft w:val="480"/>
      <w:marRight w:val="0"/>
      <w:marTop w:val="0"/>
      <w:marBottom w:val="0"/>
      <w:divBdr>
        <w:top w:val="none" w:sz="0" w:space="0" w:color="auto"/>
        <w:left w:val="none" w:sz="0" w:space="0" w:color="auto"/>
        <w:bottom w:val="none" w:sz="0" w:space="0" w:color="auto"/>
        <w:right w:val="none" w:sz="0" w:space="0" w:color="auto"/>
      </w:divBdr>
    </w:div>
    <w:div w:id="1028484118">
      <w:marLeft w:val="480"/>
      <w:marRight w:val="0"/>
      <w:marTop w:val="0"/>
      <w:marBottom w:val="0"/>
      <w:divBdr>
        <w:top w:val="none" w:sz="0" w:space="0" w:color="auto"/>
        <w:left w:val="none" w:sz="0" w:space="0" w:color="auto"/>
        <w:bottom w:val="none" w:sz="0" w:space="0" w:color="auto"/>
        <w:right w:val="none" w:sz="0" w:space="0" w:color="auto"/>
      </w:divBdr>
    </w:div>
    <w:div w:id="1028528032">
      <w:marLeft w:val="480"/>
      <w:marRight w:val="0"/>
      <w:marTop w:val="0"/>
      <w:marBottom w:val="0"/>
      <w:divBdr>
        <w:top w:val="none" w:sz="0" w:space="0" w:color="auto"/>
        <w:left w:val="none" w:sz="0" w:space="0" w:color="auto"/>
        <w:bottom w:val="none" w:sz="0" w:space="0" w:color="auto"/>
        <w:right w:val="none" w:sz="0" w:space="0" w:color="auto"/>
      </w:divBdr>
    </w:div>
    <w:div w:id="1028531551">
      <w:marLeft w:val="480"/>
      <w:marRight w:val="0"/>
      <w:marTop w:val="0"/>
      <w:marBottom w:val="0"/>
      <w:divBdr>
        <w:top w:val="none" w:sz="0" w:space="0" w:color="auto"/>
        <w:left w:val="none" w:sz="0" w:space="0" w:color="auto"/>
        <w:bottom w:val="none" w:sz="0" w:space="0" w:color="auto"/>
        <w:right w:val="none" w:sz="0" w:space="0" w:color="auto"/>
      </w:divBdr>
    </w:div>
    <w:div w:id="1028603765">
      <w:marLeft w:val="480"/>
      <w:marRight w:val="0"/>
      <w:marTop w:val="0"/>
      <w:marBottom w:val="0"/>
      <w:divBdr>
        <w:top w:val="none" w:sz="0" w:space="0" w:color="auto"/>
        <w:left w:val="none" w:sz="0" w:space="0" w:color="auto"/>
        <w:bottom w:val="none" w:sz="0" w:space="0" w:color="auto"/>
        <w:right w:val="none" w:sz="0" w:space="0" w:color="auto"/>
      </w:divBdr>
    </w:div>
    <w:div w:id="1028606515">
      <w:marLeft w:val="480"/>
      <w:marRight w:val="0"/>
      <w:marTop w:val="0"/>
      <w:marBottom w:val="0"/>
      <w:divBdr>
        <w:top w:val="none" w:sz="0" w:space="0" w:color="auto"/>
        <w:left w:val="none" w:sz="0" w:space="0" w:color="auto"/>
        <w:bottom w:val="none" w:sz="0" w:space="0" w:color="auto"/>
        <w:right w:val="none" w:sz="0" w:space="0" w:color="auto"/>
      </w:divBdr>
    </w:div>
    <w:div w:id="1028607312">
      <w:marLeft w:val="480"/>
      <w:marRight w:val="0"/>
      <w:marTop w:val="0"/>
      <w:marBottom w:val="0"/>
      <w:divBdr>
        <w:top w:val="none" w:sz="0" w:space="0" w:color="auto"/>
        <w:left w:val="none" w:sz="0" w:space="0" w:color="auto"/>
        <w:bottom w:val="none" w:sz="0" w:space="0" w:color="auto"/>
        <w:right w:val="none" w:sz="0" w:space="0" w:color="auto"/>
      </w:divBdr>
    </w:div>
    <w:div w:id="1028608350">
      <w:marLeft w:val="480"/>
      <w:marRight w:val="0"/>
      <w:marTop w:val="0"/>
      <w:marBottom w:val="0"/>
      <w:divBdr>
        <w:top w:val="none" w:sz="0" w:space="0" w:color="auto"/>
        <w:left w:val="none" w:sz="0" w:space="0" w:color="auto"/>
        <w:bottom w:val="none" w:sz="0" w:space="0" w:color="auto"/>
        <w:right w:val="none" w:sz="0" w:space="0" w:color="auto"/>
      </w:divBdr>
    </w:div>
    <w:div w:id="1028683930">
      <w:marLeft w:val="480"/>
      <w:marRight w:val="0"/>
      <w:marTop w:val="0"/>
      <w:marBottom w:val="0"/>
      <w:divBdr>
        <w:top w:val="none" w:sz="0" w:space="0" w:color="auto"/>
        <w:left w:val="none" w:sz="0" w:space="0" w:color="auto"/>
        <w:bottom w:val="none" w:sz="0" w:space="0" w:color="auto"/>
        <w:right w:val="none" w:sz="0" w:space="0" w:color="auto"/>
      </w:divBdr>
    </w:div>
    <w:div w:id="1028723511">
      <w:marLeft w:val="480"/>
      <w:marRight w:val="0"/>
      <w:marTop w:val="0"/>
      <w:marBottom w:val="0"/>
      <w:divBdr>
        <w:top w:val="none" w:sz="0" w:space="0" w:color="auto"/>
        <w:left w:val="none" w:sz="0" w:space="0" w:color="auto"/>
        <w:bottom w:val="none" w:sz="0" w:space="0" w:color="auto"/>
        <w:right w:val="none" w:sz="0" w:space="0" w:color="auto"/>
      </w:divBdr>
    </w:div>
    <w:div w:id="1028794701">
      <w:marLeft w:val="640"/>
      <w:marRight w:val="0"/>
      <w:marTop w:val="0"/>
      <w:marBottom w:val="0"/>
      <w:divBdr>
        <w:top w:val="none" w:sz="0" w:space="0" w:color="auto"/>
        <w:left w:val="none" w:sz="0" w:space="0" w:color="auto"/>
        <w:bottom w:val="none" w:sz="0" w:space="0" w:color="auto"/>
        <w:right w:val="none" w:sz="0" w:space="0" w:color="auto"/>
      </w:divBdr>
    </w:div>
    <w:div w:id="1028796211">
      <w:marLeft w:val="480"/>
      <w:marRight w:val="0"/>
      <w:marTop w:val="0"/>
      <w:marBottom w:val="0"/>
      <w:divBdr>
        <w:top w:val="none" w:sz="0" w:space="0" w:color="auto"/>
        <w:left w:val="none" w:sz="0" w:space="0" w:color="auto"/>
        <w:bottom w:val="none" w:sz="0" w:space="0" w:color="auto"/>
        <w:right w:val="none" w:sz="0" w:space="0" w:color="auto"/>
      </w:divBdr>
    </w:div>
    <w:div w:id="1028870603">
      <w:marLeft w:val="480"/>
      <w:marRight w:val="0"/>
      <w:marTop w:val="0"/>
      <w:marBottom w:val="0"/>
      <w:divBdr>
        <w:top w:val="none" w:sz="0" w:space="0" w:color="auto"/>
        <w:left w:val="none" w:sz="0" w:space="0" w:color="auto"/>
        <w:bottom w:val="none" w:sz="0" w:space="0" w:color="auto"/>
        <w:right w:val="none" w:sz="0" w:space="0" w:color="auto"/>
      </w:divBdr>
    </w:div>
    <w:div w:id="1028870902">
      <w:marLeft w:val="480"/>
      <w:marRight w:val="0"/>
      <w:marTop w:val="0"/>
      <w:marBottom w:val="0"/>
      <w:divBdr>
        <w:top w:val="none" w:sz="0" w:space="0" w:color="auto"/>
        <w:left w:val="none" w:sz="0" w:space="0" w:color="auto"/>
        <w:bottom w:val="none" w:sz="0" w:space="0" w:color="auto"/>
        <w:right w:val="none" w:sz="0" w:space="0" w:color="auto"/>
      </w:divBdr>
    </w:div>
    <w:div w:id="1028871599">
      <w:marLeft w:val="480"/>
      <w:marRight w:val="0"/>
      <w:marTop w:val="0"/>
      <w:marBottom w:val="0"/>
      <w:divBdr>
        <w:top w:val="none" w:sz="0" w:space="0" w:color="auto"/>
        <w:left w:val="none" w:sz="0" w:space="0" w:color="auto"/>
        <w:bottom w:val="none" w:sz="0" w:space="0" w:color="auto"/>
        <w:right w:val="none" w:sz="0" w:space="0" w:color="auto"/>
      </w:divBdr>
    </w:div>
    <w:div w:id="1028918463">
      <w:marLeft w:val="480"/>
      <w:marRight w:val="0"/>
      <w:marTop w:val="0"/>
      <w:marBottom w:val="0"/>
      <w:divBdr>
        <w:top w:val="none" w:sz="0" w:space="0" w:color="auto"/>
        <w:left w:val="none" w:sz="0" w:space="0" w:color="auto"/>
        <w:bottom w:val="none" w:sz="0" w:space="0" w:color="auto"/>
        <w:right w:val="none" w:sz="0" w:space="0" w:color="auto"/>
      </w:divBdr>
    </w:div>
    <w:div w:id="1028918507">
      <w:marLeft w:val="480"/>
      <w:marRight w:val="0"/>
      <w:marTop w:val="0"/>
      <w:marBottom w:val="0"/>
      <w:divBdr>
        <w:top w:val="none" w:sz="0" w:space="0" w:color="auto"/>
        <w:left w:val="none" w:sz="0" w:space="0" w:color="auto"/>
        <w:bottom w:val="none" w:sz="0" w:space="0" w:color="auto"/>
        <w:right w:val="none" w:sz="0" w:space="0" w:color="auto"/>
      </w:divBdr>
    </w:div>
    <w:div w:id="1028943121">
      <w:marLeft w:val="0"/>
      <w:marRight w:val="0"/>
      <w:marTop w:val="0"/>
      <w:marBottom w:val="0"/>
      <w:divBdr>
        <w:top w:val="none" w:sz="0" w:space="0" w:color="auto"/>
        <w:left w:val="none" w:sz="0" w:space="0" w:color="auto"/>
        <w:bottom w:val="none" w:sz="0" w:space="0" w:color="auto"/>
        <w:right w:val="none" w:sz="0" w:space="0" w:color="auto"/>
      </w:divBdr>
    </w:div>
    <w:div w:id="1028944781">
      <w:marLeft w:val="480"/>
      <w:marRight w:val="0"/>
      <w:marTop w:val="0"/>
      <w:marBottom w:val="0"/>
      <w:divBdr>
        <w:top w:val="none" w:sz="0" w:space="0" w:color="auto"/>
        <w:left w:val="none" w:sz="0" w:space="0" w:color="auto"/>
        <w:bottom w:val="none" w:sz="0" w:space="0" w:color="auto"/>
        <w:right w:val="none" w:sz="0" w:space="0" w:color="auto"/>
      </w:divBdr>
    </w:div>
    <w:div w:id="1028945750">
      <w:marLeft w:val="480"/>
      <w:marRight w:val="0"/>
      <w:marTop w:val="0"/>
      <w:marBottom w:val="0"/>
      <w:divBdr>
        <w:top w:val="none" w:sz="0" w:space="0" w:color="auto"/>
        <w:left w:val="none" w:sz="0" w:space="0" w:color="auto"/>
        <w:bottom w:val="none" w:sz="0" w:space="0" w:color="auto"/>
        <w:right w:val="none" w:sz="0" w:space="0" w:color="auto"/>
      </w:divBdr>
    </w:div>
    <w:div w:id="1028988660">
      <w:marLeft w:val="480"/>
      <w:marRight w:val="0"/>
      <w:marTop w:val="0"/>
      <w:marBottom w:val="0"/>
      <w:divBdr>
        <w:top w:val="none" w:sz="0" w:space="0" w:color="auto"/>
        <w:left w:val="none" w:sz="0" w:space="0" w:color="auto"/>
        <w:bottom w:val="none" w:sz="0" w:space="0" w:color="auto"/>
        <w:right w:val="none" w:sz="0" w:space="0" w:color="auto"/>
      </w:divBdr>
    </w:div>
    <w:div w:id="1028991007">
      <w:marLeft w:val="480"/>
      <w:marRight w:val="0"/>
      <w:marTop w:val="0"/>
      <w:marBottom w:val="0"/>
      <w:divBdr>
        <w:top w:val="none" w:sz="0" w:space="0" w:color="auto"/>
        <w:left w:val="none" w:sz="0" w:space="0" w:color="auto"/>
        <w:bottom w:val="none" w:sz="0" w:space="0" w:color="auto"/>
        <w:right w:val="none" w:sz="0" w:space="0" w:color="auto"/>
      </w:divBdr>
    </w:div>
    <w:div w:id="1029142563">
      <w:marLeft w:val="480"/>
      <w:marRight w:val="0"/>
      <w:marTop w:val="0"/>
      <w:marBottom w:val="0"/>
      <w:divBdr>
        <w:top w:val="none" w:sz="0" w:space="0" w:color="auto"/>
        <w:left w:val="none" w:sz="0" w:space="0" w:color="auto"/>
        <w:bottom w:val="none" w:sz="0" w:space="0" w:color="auto"/>
        <w:right w:val="none" w:sz="0" w:space="0" w:color="auto"/>
      </w:divBdr>
    </w:div>
    <w:div w:id="1029142661">
      <w:marLeft w:val="0"/>
      <w:marRight w:val="0"/>
      <w:marTop w:val="0"/>
      <w:marBottom w:val="0"/>
      <w:divBdr>
        <w:top w:val="none" w:sz="0" w:space="0" w:color="auto"/>
        <w:left w:val="none" w:sz="0" w:space="0" w:color="auto"/>
        <w:bottom w:val="none" w:sz="0" w:space="0" w:color="auto"/>
        <w:right w:val="none" w:sz="0" w:space="0" w:color="auto"/>
      </w:divBdr>
    </w:div>
    <w:div w:id="1029181616">
      <w:marLeft w:val="480"/>
      <w:marRight w:val="0"/>
      <w:marTop w:val="0"/>
      <w:marBottom w:val="0"/>
      <w:divBdr>
        <w:top w:val="none" w:sz="0" w:space="0" w:color="auto"/>
        <w:left w:val="none" w:sz="0" w:space="0" w:color="auto"/>
        <w:bottom w:val="none" w:sz="0" w:space="0" w:color="auto"/>
        <w:right w:val="none" w:sz="0" w:space="0" w:color="auto"/>
      </w:divBdr>
    </w:div>
    <w:div w:id="1029182383">
      <w:marLeft w:val="480"/>
      <w:marRight w:val="0"/>
      <w:marTop w:val="0"/>
      <w:marBottom w:val="0"/>
      <w:divBdr>
        <w:top w:val="none" w:sz="0" w:space="0" w:color="auto"/>
        <w:left w:val="none" w:sz="0" w:space="0" w:color="auto"/>
        <w:bottom w:val="none" w:sz="0" w:space="0" w:color="auto"/>
        <w:right w:val="none" w:sz="0" w:space="0" w:color="auto"/>
      </w:divBdr>
    </w:div>
    <w:div w:id="1029185178">
      <w:marLeft w:val="480"/>
      <w:marRight w:val="0"/>
      <w:marTop w:val="0"/>
      <w:marBottom w:val="0"/>
      <w:divBdr>
        <w:top w:val="none" w:sz="0" w:space="0" w:color="auto"/>
        <w:left w:val="none" w:sz="0" w:space="0" w:color="auto"/>
        <w:bottom w:val="none" w:sz="0" w:space="0" w:color="auto"/>
        <w:right w:val="none" w:sz="0" w:space="0" w:color="auto"/>
      </w:divBdr>
    </w:div>
    <w:div w:id="1029186850">
      <w:marLeft w:val="480"/>
      <w:marRight w:val="0"/>
      <w:marTop w:val="0"/>
      <w:marBottom w:val="0"/>
      <w:divBdr>
        <w:top w:val="none" w:sz="0" w:space="0" w:color="auto"/>
        <w:left w:val="none" w:sz="0" w:space="0" w:color="auto"/>
        <w:bottom w:val="none" w:sz="0" w:space="0" w:color="auto"/>
        <w:right w:val="none" w:sz="0" w:space="0" w:color="auto"/>
      </w:divBdr>
    </w:div>
    <w:div w:id="1029254714">
      <w:marLeft w:val="480"/>
      <w:marRight w:val="0"/>
      <w:marTop w:val="0"/>
      <w:marBottom w:val="0"/>
      <w:divBdr>
        <w:top w:val="none" w:sz="0" w:space="0" w:color="auto"/>
        <w:left w:val="none" w:sz="0" w:space="0" w:color="auto"/>
        <w:bottom w:val="none" w:sz="0" w:space="0" w:color="auto"/>
        <w:right w:val="none" w:sz="0" w:space="0" w:color="auto"/>
      </w:divBdr>
    </w:div>
    <w:div w:id="1029260180">
      <w:marLeft w:val="480"/>
      <w:marRight w:val="0"/>
      <w:marTop w:val="0"/>
      <w:marBottom w:val="0"/>
      <w:divBdr>
        <w:top w:val="none" w:sz="0" w:space="0" w:color="auto"/>
        <w:left w:val="none" w:sz="0" w:space="0" w:color="auto"/>
        <w:bottom w:val="none" w:sz="0" w:space="0" w:color="auto"/>
        <w:right w:val="none" w:sz="0" w:space="0" w:color="auto"/>
      </w:divBdr>
    </w:div>
    <w:div w:id="1029263966">
      <w:marLeft w:val="480"/>
      <w:marRight w:val="0"/>
      <w:marTop w:val="0"/>
      <w:marBottom w:val="0"/>
      <w:divBdr>
        <w:top w:val="none" w:sz="0" w:space="0" w:color="auto"/>
        <w:left w:val="none" w:sz="0" w:space="0" w:color="auto"/>
        <w:bottom w:val="none" w:sz="0" w:space="0" w:color="auto"/>
        <w:right w:val="none" w:sz="0" w:space="0" w:color="auto"/>
      </w:divBdr>
    </w:div>
    <w:div w:id="1029330799">
      <w:marLeft w:val="480"/>
      <w:marRight w:val="0"/>
      <w:marTop w:val="0"/>
      <w:marBottom w:val="0"/>
      <w:divBdr>
        <w:top w:val="none" w:sz="0" w:space="0" w:color="auto"/>
        <w:left w:val="none" w:sz="0" w:space="0" w:color="auto"/>
        <w:bottom w:val="none" w:sz="0" w:space="0" w:color="auto"/>
        <w:right w:val="none" w:sz="0" w:space="0" w:color="auto"/>
      </w:divBdr>
    </w:div>
    <w:div w:id="1029379062">
      <w:marLeft w:val="480"/>
      <w:marRight w:val="0"/>
      <w:marTop w:val="0"/>
      <w:marBottom w:val="0"/>
      <w:divBdr>
        <w:top w:val="none" w:sz="0" w:space="0" w:color="auto"/>
        <w:left w:val="none" w:sz="0" w:space="0" w:color="auto"/>
        <w:bottom w:val="none" w:sz="0" w:space="0" w:color="auto"/>
        <w:right w:val="none" w:sz="0" w:space="0" w:color="auto"/>
      </w:divBdr>
    </w:div>
    <w:div w:id="1029381566">
      <w:marLeft w:val="480"/>
      <w:marRight w:val="0"/>
      <w:marTop w:val="0"/>
      <w:marBottom w:val="0"/>
      <w:divBdr>
        <w:top w:val="none" w:sz="0" w:space="0" w:color="auto"/>
        <w:left w:val="none" w:sz="0" w:space="0" w:color="auto"/>
        <w:bottom w:val="none" w:sz="0" w:space="0" w:color="auto"/>
        <w:right w:val="none" w:sz="0" w:space="0" w:color="auto"/>
      </w:divBdr>
    </w:div>
    <w:div w:id="1029406378">
      <w:marLeft w:val="480"/>
      <w:marRight w:val="0"/>
      <w:marTop w:val="0"/>
      <w:marBottom w:val="0"/>
      <w:divBdr>
        <w:top w:val="none" w:sz="0" w:space="0" w:color="auto"/>
        <w:left w:val="none" w:sz="0" w:space="0" w:color="auto"/>
        <w:bottom w:val="none" w:sz="0" w:space="0" w:color="auto"/>
        <w:right w:val="none" w:sz="0" w:space="0" w:color="auto"/>
      </w:divBdr>
    </w:div>
    <w:div w:id="1029453373">
      <w:marLeft w:val="480"/>
      <w:marRight w:val="0"/>
      <w:marTop w:val="0"/>
      <w:marBottom w:val="0"/>
      <w:divBdr>
        <w:top w:val="none" w:sz="0" w:space="0" w:color="auto"/>
        <w:left w:val="none" w:sz="0" w:space="0" w:color="auto"/>
        <w:bottom w:val="none" w:sz="0" w:space="0" w:color="auto"/>
        <w:right w:val="none" w:sz="0" w:space="0" w:color="auto"/>
      </w:divBdr>
    </w:div>
    <w:div w:id="1029454741">
      <w:marLeft w:val="480"/>
      <w:marRight w:val="0"/>
      <w:marTop w:val="0"/>
      <w:marBottom w:val="0"/>
      <w:divBdr>
        <w:top w:val="none" w:sz="0" w:space="0" w:color="auto"/>
        <w:left w:val="none" w:sz="0" w:space="0" w:color="auto"/>
        <w:bottom w:val="none" w:sz="0" w:space="0" w:color="auto"/>
        <w:right w:val="none" w:sz="0" w:space="0" w:color="auto"/>
      </w:divBdr>
    </w:div>
    <w:div w:id="1029525555">
      <w:bodyDiv w:val="1"/>
      <w:marLeft w:val="0"/>
      <w:marRight w:val="0"/>
      <w:marTop w:val="0"/>
      <w:marBottom w:val="0"/>
      <w:divBdr>
        <w:top w:val="none" w:sz="0" w:space="0" w:color="auto"/>
        <w:left w:val="none" w:sz="0" w:space="0" w:color="auto"/>
        <w:bottom w:val="none" w:sz="0" w:space="0" w:color="auto"/>
        <w:right w:val="none" w:sz="0" w:space="0" w:color="auto"/>
      </w:divBdr>
    </w:div>
    <w:div w:id="1029526657">
      <w:marLeft w:val="480"/>
      <w:marRight w:val="0"/>
      <w:marTop w:val="0"/>
      <w:marBottom w:val="0"/>
      <w:divBdr>
        <w:top w:val="none" w:sz="0" w:space="0" w:color="auto"/>
        <w:left w:val="none" w:sz="0" w:space="0" w:color="auto"/>
        <w:bottom w:val="none" w:sz="0" w:space="0" w:color="auto"/>
        <w:right w:val="none" w:sz="0" w:space="0" w:color="auto"/>
      </w:divBdr>
    </w:div>
    <w:div w:id="1029532080">
      <w:marLeft w:val="480"/>
      <w:marRight w:val="0"/>
      <w:marTop w:val="0"/>
      <w:marBottom w:val="0"/>
      <w:divBdr>
        <w:top w:val="none" w:sz="0" w:space="0" w:color="auto"/>
        <w:left w:val="none" w:sz="0" w:space="0" w:color="auto"/>
        <w:bottom w:val="none" w:sz="0" w:space="0" w:color="auto"/>
        <w:right w:val="none" w:sz="0" w:space="0" w:color="auto"/>
      </w:divBdr>
    </w:div>
    <w:div w:id="1029532086">
      <w:marLeft w:val="480"/>
      <w:marRight w:val="0"/>
      <w:marTop w:val="0"/>
      <w:marBottom w:val="0"/>
      <w:divBdr>
        <w:top w:val="none" w:sz="0" w:space="0" w:color="auto"/>
        <w:left w:val="none" w:sz="0" w:space="0" w:color="auto"/>
        <w:bottom w:val="none" w:sz="0" w:space="0" w:color="auto"/>
        <w:right w:val="none" w:sz="0" w:space="0" w:color="auto"/>
      </w:divBdr>
    </w:div>
    <w:div w:id="1029573855">
      <w:marLeft w:val="480"/>
      <w:marRight w:val="0"/>
      <w:marTop w:val="0"/>
      <w:marBottom w:val="0"/>
      <w:divBdr>
        <w:top w:val="none" w:sz="0" w:space="0" w:color="auto"/>
        <w:left w:val="none" w:sz="0" w:space="0" w:color="auto"/>
        <w:bottom w:val="none" w:sz="0" w:space="0" w:color="auto"/>
        <w:right w:val="none" w:sz="0" w:space="0" w:color="auto"/>
      </w:divBdr>
    </w:div>
    <w:div w:id="1029720860">
      <w:marLeft w:val="480"/>
      <w:marRight w:val="0"/>
      <w:marTop w:val="0"/>
      <w:marBottom w:val="0"/>
      <w:divBdr>
        <w:top w:val="none" w:sz="0" w:space="0" w:color="auto"/>
        <w:left w:val="none" w:sz="0" w:space="0" w:color="auto"/>
        <w:bottom w:val="none" w:sz="0" w:space="0" w:color="auto"/>
        <w:right w:val="none" w:sz="0" w:space="0" w:color="auto"/>
      </w:divBdr>
    </w:div>
    <w:div w:id="1029721069">
      <w:marLeft w:val="640"/>
      <w:marRight w:val="0"/>
      <w:marTop w:val="0"/>
      <w:marBottom w:val="0"/>
      <w:divBdr>
        <w:top w:val="none" w:sz="0" w:space="0" w:color="auto"/>
        <w:left w:val="none" w:sz="0" w:space="0" w:color="auto"/>
        <w:bottom w:val="none" w:sz="0" w:space="0" w:color="auto"/>
        <w:right w:val="none" w:sz="0" w:space="0" w:color="auto"/>
      </w:divBdr>
    </w:div>
    <w:div w:id="1029724951">
      <w:marLeft w:val="480"/>
      <w:marRight w:val="0"/>
      <w:marTop w:val="0"/>
      <w:marBottom w:val="0"/>
      <w:divBdr>
        <w:top w:val="none" w:sz="0" w:space="0" w:color="auto"/>
        <w:left w:val="none" w:sz="0" w:space="0" w:color="auto"/>
        <w:bottom w:val="none" w:sz="0" w:space="0" w:color="auto"/>
        <w:right w:val="none" w:sz="0" w:space="0" w:color="auto"/>
      </w:divBdr>
    </w:div>
    <w:div w:id="1029725142">
      <w:marLeft w:val="480"/>
      <w:marRight w:val="0"/>
      <w:marTop w:val="0"/>
      <w:marBottom w:val="0"/>
      <w:divBdr>
        <w:top w:val="none" w:sz="0" w:space="0" w:color="auto"/>
        <w:left w:val="none" w:sz="0" w:space="0" w:color="auto"/>
        <w:bottom w:val="none" w:sz="0" w:space="0" w:color="auto"/>
        <w:right w:val="none" w:sz="0" w:space="0" w:color="auto"/>
      </w:divBdr>
    </w:div>
    <w:div w:id="1029791867">
      <w:marLeft w:val="480"/>
      <w:marRight w:val="0"/>
      <w:marTop w:val="0"/>
      <w:marBottom w:val="0"/>
      <w:divBdr>
        <w:top w:val="none" w:sz="0" w:space="0" w:color="auto"/>
        <w:left w:val="none" w:sz="0" w:space="0" w:color="auto"/>
        <w:bottom w:val="none" w:sz="0" w:space="0" w:color="auto"/>
        <w:right w:val="none" w:sz="0" w:space="0" w:color="auto"/>
      </w:divBdr>
    </w:div>
    <w:div w:id="1029792103">
      <w:marLeft w:val="480"/>
      <w:marRight w:val="0"/>
      <w:marTop w:val="0"/>
      <w:marBottom w:val="0"/>
      <w:divBdr>
        <w:top w:val="none" w:sz="0" w:space="0" w:color="auto"/>
        <w:left w:val="none" w:sz="0" w:space="0" w:color="auto"/>
        <w:bottom w:val="none" w:sz="0" w:space="0" w:color="auto"/>
        <w:right w:val="none" w:sz="0" w:space="0" w:color="auto"/>
      </w:divBdr>
    </w:div>
    <w:div w:id="1029795399">
      <w:marLeft w:val="480"/>
      <w:marRight w:val="0"/>
      <w:marTop w:val="0"/>
      <w:marBottom w:val="0"/>
      <w:divBdr>
        <w:top w:val="none" w:sz="0" w:space="0" w:color="auto"/>
        <w:left w:val="none" w:sz="0" w:space="0" w:color="auto"/>
        <w:bottom w:val="none" w:sz="0" w:space="0" w:color="auto"/>
        <w:right w:val="none" w:sz="0" w:space="0" w:color="auto"/>
      </w:divBdr>
    </w:div>
    <w:div w:id="1029838597">
      <w:marLeft w:val="480"/>
      <w:marRight w:val="0"/>
      <w:marTop w:val="0"/>
      <w:marBottom w:val="0"/>
      <w:divBdr>
        <w:top w:val="none" w:sz="0" w:space="0" w:color="auto"/>
        <w:left w:val="none" w:sz="0" w:space="0" w:color="auto"/>
        <w:bottom w:val="none" w:sz="0" w:space="0" w:color="auto"/>
        <w:right w:val="none" w:sz="0" w:space="0" w:color="auto"/>
      </w:divBdr>
    </w:div>
    <w:div w:id="1029909949">
      <w:marLeft w:val="480"/>
      <w:marRight w:val="0"/>
      <w:marTop w:val="0"/>
      <w:marBottom w:val="0"/>
      <w:divBdr>
        <w:top w:val="none" w:sz="0" w:space="0" w:color="auto"/>
        <w:left w:val="none" w:sz="0" w:space="0" w:color="auto"/>
        <w:bottom w:val="none" w:sz="0" w:space="0" w:color="auto"/>
        <w:right w:val="none" w:sz="0" w:space="0" w:color="auto"/>
      </w:divBdr>
    </w:div>
    <w:div w:id="1029913240">
      <w:marLeft w:val="480"/>
      <w:marRight w:val="0"/>
      <w:marTop w:val="0"/>
      <w:marBottom w:val="0"/>
      <w:divBdr>
        <w:top w:val="none" w:sz="0" w:space="0" w:color="auto"/>
        <w:left w:val="none" w:sz="0" w:space="0" w:color="auto"/>
        <w:bottom w:val="none" w:sz="0" w:space="0" w:color="auto"/>
        <w:right w:val="none" w:sz="0" w:space="0" w:color="auto"/>
      </w:divBdr>
    </w:div>
    <w:div w:id="1029915048">
      <w:marLeft w:val="480"/>
      <w:marRight w:val="0"/>
      <w:marTop w:val="0"/>
      <w:marBottom w:val="0"/>
      <w:divBdr>
        <w:top w:val="none" w:sz="0" w:space="0" w:color="auto"/>
        <w:left w:val="none" w:sz="0" w:space="0" w:color="auto"/>
        <w:bottom w:val="none" w:sz="0" w:space="0" w:color="auto"/>
        <w:right w:val="none" w:sz="0" w:space="0" w:color="auto"/>
      </w:divBdr>
    </w:div>
    <w:div w:id="1030030801">
      <w:marLeft w:val="480"/>
      <w:marRight w:val="0"/>
      <w:marTop w:val="0"/>
      <w:marBottom w:val="0"/>
      <w:divBdr>
        <w:top w:val="none" w:sz="0" w:space="0" w:color="auto"/>
        <w:left w:val="none" w:sz="0" w:space="0" w:color="auto"/>
        <w:bottom w:val="none" w:sz="0" w:space="0" w:color="auto"/>
        <w:right w:val="none" w:sz="0" w:space="0" w:color="auto"/>
      </w:divBdr>
    </w:div>
    <w:div w:id="1030035704">
      <w:marLeft w:val="640"/>
      <w:marRight w:val="0"/>
      <w:marTop w:val="0"/>
      <w:marBottom w:val="0"/>
      <w:divBdr>
        <w:top w:val="none" w:sz="0" w:space="0" w:color="auto"/>
        <w:left w:val="none" w:sz="0" w:space="0" w:color="auto"/>
        <w:bottom w:val="none" w:sz="0" w:space="0" w:color="auto"/>
        <w:right w:val="none" w:sz="0" w:space="0" w:color="auto"/>
      </w:divBdr>
    </w:div>
    <w:div w:id="1030106028">
      <w:marLeft w:val="480"/>
      <w:marRight w:val="0"/>
      <w:marTop w:val="0"/>
      <w:marBottom w:val="0"/>
      <w:divBdr>
        <w:top w:val="none" w:sz="0" w:space="0" w:color="auto"/>
        <w:left w:val="none" w:sz="0" w:space="0" w:color="auto"/>
        <w:bottom w:val="none" w:sz="0" w:space="0" w:color="auto"/>
        <w:right w:val="none" w:sz="0" w:space="0" w:color="auto"/>
      </w:divBdr>
    </w:div>
    <w:div w:id="1030108239">
      <w:marLeft w:val="480"/>
      <w:marRight w:val="0"/>
      <w:marTop w:val="0"/>
      <w:marBottom w:val="0"/>
      <w:divBdr>
        <w:top w:val="none" w:sz="0" w:space="0" w:color="auto"/>
        <w:left w:val="none" w:sz="0" w:space="0" w:color="auto"/>
        <w:bottom w:val="none" w:sz="0" w:space="0" w:color="auto"/>
        <w:right w:val="none" w:sz="0" w:space="0" w:color="auto"/>
      </w:divBdr>
    </w:div>
    <w:div w:id="1030187768">
      <w:marLeft w:val="480"/>
      <w:marRight w:val="0"/>
      <w:marTop w:val="0"/>
      <w:marBottom w:val="0"/>
      <w:divBdr>
        <w:top w:val="none" w:sz="0" w:space="0" w:color="auto"/>
        <w:left w:val="none" w:sz="0" w:space="0" w:color="auto"/>
        <w:bottom w:val="none" w:sz="0" w:space="0" w:color="auto"/>
        <w:right w:val="none" w:sz="0" w:space="0" w:color="auto"/>
      </w:divBdr>
    </w:div>
    <w:div w:id="1030226641">
      <w:marLeft w:val="480"/>
      <w:marRight w:val="0"/>
      <w:marTop w:val="0"/>
      <w:marBottom w:val="0"/>
      <w:divBdr>
        <w:top w:val="none" w:sz="0" w:space="0" w:color="auto"/>
        <w:left w:val="none" w:sz="0" w:space="0" w:color="auto"/>
        <w:bottom w:val="none" w:sz="0" w:space="0" w:color="auto"/>
        <w:right w:val="none" w:sz="0" w:space="0" w:color="auto"/>
      </w:divBdr>
    </w:div>
    <w:div w:id="1030254851">
      <w:marLeft w:val="480"/>
      <w:marRight w:val="0"/>
      <w:marTop w:val="0"/>
      <w:marBottom w:val="0"/>
      <w:divBdr>
        <w:top w:val="none" w:sz="0" w:space="0" w:color="auto"/>
        <w:left w:val="none" w:sz="0" w:space="0" w:color="auto"/>
        <w:bottom w:val="none" w:sz="0" w:space="0" w:color="auto"/>
        <w:right w:val="none" w:sz="0" w:space="0" w:color="auto"/>
      </w:divBdr>
    </w:div>
    <w:div w:id="1030255907">
      <w:marLeft w:val="480"/>
      <w:marRight w:val="0"/>
      <w:marTop w:val="0"/>
      <w:marBottom w:val="0"/>
      <w:divBdr>
        <w:top w:val="none" w:sz="0" w:space="0" w:color="auto"/>
        <w:left w:val="none" w:sz="0" w:space="0" w:color="auto"/>
        <w:bottom w:val="none" w:sz="0" w:space="0" w:color="auto"/>
        <w:right w:val="none" w:sz="0" w:space="0" w:color="auto"/>
      </w:divBdr>
    </w:div>
    <w:div w:id="1030256014">
      <w:marLeft w:val="480"/>
      <w:marRight w:val="0"/>
      <w:marTop w:val="0"/>
      <w:marBottom w:val="0"/>
      <w:divBdr>
        <w:top w:val="none" w:sz="0" w:space="0" w:color="auto"/>
        <w:left w:val="none" w:sz="0" w:space="0" w:color="auto"/>
        <w:bottom w:val="none" w:sz="0" w:space="0" w:color="auto"/>
        <w:right w:val="none" w:sz="0" w:space="0" w:color="auto"/>
      </w:divBdr>
    </w:div>
    <w:div w:id="1030300032">
      <w:marLeft w:val="480"/>
      <w:marRight w:val="0"/>
      <w:marTop w:val="0"/>
      <w:marBottom w:val="0"/>
      <w:divBdr>
        <w:top w:val="none" w:sz="0" w:space="0" w:color="auto"/>
        <w:left w:val="none" w:sz="0" w:space="0" w:color="auto"/>
        <w:bottom w:val="none" w:sz="0" w:space="0" w:color="auto"/>
        <w:right w:val="none" w:sz="0" w:space="0" w:color="auto"/>
      </w:divBdr>
    </w:div>
    <w:div w:id="1030378086">
      <w:marLeft w:val="480"/>
      <w:marRight w:val="0"/>
      <w:marTop w:val="0"/>
      <w:marBottom w:val="0"/>
      <w:divBdr>
        <w:top w:val="none" w:sz="0" w:space="0" w:color="auto"/>
        <w:left w:val="none" w:sz="0" w:space="0" w:color="auto"/>
        <w:bottom w:val="none" w:sz="0" w:space="0" w:color="auto"/>
        <w:right w:val="none" w:sz="0" w:space="0" w:color="auto"/>
      </w:divBdr>
    </w:div>
    <w:div w:id="1030380892">
      <w:marLeft w:val="480"/>
      <w:marRight w:val="0"/>
      <w:marTop w:val="0"/>
      <w:marBottom w:val="0"/>
      <w:divBdr>
        <w:top w:val="none" w:sz="0" w:space="0" w:color="auto"/>
        <w:left w:val="none" w:sz="0" w:space="0" w:color="auto"/>
        <w:bottom w:val="none" w:sz="0" w:space="0" w:color="auto"/>
        <w:right w:val="none" w:sz="0" w:space="0" w:color="auto"/>
      </w:divBdr>
    </w:div>
    <w:div w:id="1030423061">
      <w:marLeft w:val="480"/>
      <w:marRight w:val="0"/>
      <w:marTop w:val="0"/>
      <w:marBottom w:val="0"/>
      <w:divBdr>
        <w:top w:val="none" w:sz="0" w:space="0" w:color="auto"/>
        <w:left w:val="none" w:sz="0" w:space="0" w:color="auto"/>
        <w:bottom w:val="none" w:sz="0" w:space="0" w:color="auto"/>
        <w:right w:val="none" w:sz="0" w:space="0" w:color="auto"/>
      </w:divBdr>
    </w:div>
    <w:div w:id="1030447614">
      <w:marLeft w:val="480"/>
      <w:marRight w:val="0"/>
      <w:marTop w:val="0"/>
      <w:marBottom w:val="0"/>
      <w:divBdr>
        <w:top w:val="none" w:sz="0" w:space="0" w:color="auto"/>
        <w:left w:val="none" w:sz="0" w:space="0" w:color="auto"/>
        <w:bottom w:val="none" w:sz="0" w:space="0" w:color="auto"/>
        <w:right w:val="none" w:sz="0" w:space="0" w:color="auto"/>
      </w:divBdr>
    </w:div>
    <w:div w:id="1030448455">
      <w:marLeft w:val="480"/>
      <w:marRight w:val="0"/>
      <w:marTop w:val="0"/>
      <w:marBottom w:val="0"/>
      <w:divBdr>
        <w:top w:val="none" w:sz="0" w:space="0" w:color="auto"/>
        <w:left w:val="none" w:sz="0" w:space="0" w:color="auto"/>
        <w:bottom w:val="none" w:sz="0" w:space="0" w:color="auto"/>
        <w:right w:val="none" w:sz="0" w:space="0" w:color="auto"/>
      </w:divBdr>
    </w:div>
    <w:div w:id="1030450043">
      <w:marLeft w:val="480"/>
      <w:marRight w:val="0"/>
      <w:marTop w:val="0"/>
      <w:marBottom w:val="0"/>
      <w:divBdr>
        <w:top w:val="none" w:sz="0" w:space="0" w:color="auto"/>
        <w:left w:val="none" w:sz="0" w:space="0" w:color="auto"/>
        <w:bottom w:val="none" w:sz="0" w:space="0" w:color="auto"/>
        <w:right w:val="none" w:sz="0" w:space="0" w:color="auto"/>
      </w:divBdr>
    </w:div>
    <w:div w:id="1030490699">
      <w:marLeft w:val="480"/>
      <w:marRight w:val="0"/>
      <w:marTop w:val="0"/>
      <w:marBottom w:val="0"/>
      <w:divBdr>
        <w:top w:val="none" w:sz="0" w:space="0" w:color="auto"/>
        <w:left w:val="none" w:sz="0" w:space="0" w:color="auto"/>
        <w:bottom w:val="none" w:sz="0" w:space="0" w:color="auto"/>
        <w:right w:val="none" w:sz="0" w:space="0" w:color="auto"/>
      </w:divBdr>
    </w:div>
    <w:div w:id="1030493828">
      <w:marLeft w:val="480"/>
      <w:marRight w:val="0"/>
      <w:marTop w:val="0"/>
      <w:marBottom w:val="0"/>
      <w:divBdr>
        <w:top w:val="none" w:sz="0" w:space="0" w:color="auto"/>
        <w:left w:val="none" w:sz="0" w:space="0" w:color="auto"/>
        <w:bottom w:val="none" w:sz="0" w:space="0" w:color="auto"/>
        <w:right w:val="none" w:sz="0" w:space="0" w:color="auto"/>
      </w:divBdr>
    </w:div>
    <w:div w:id="1030494891">
      <w:marLeft w:val="480"/>
      <w:marRight w:val="0"/>
      <w:marTop w:val="0"/>
      <w:marBottom w:val="0"/>
      <w:divBdr>
        <w:top w:val="none" w:sz="0" w:space="0" w:color="auto"/>
        <w:left w:val="none" w:sz="0" w:space="0" w:color="auto"/>
        <w:bottom w:val="none" w:sz="0" w:space="0" w:color="auto"/>
        <w:right w:val="none" w:sz="0" w:space="0" w:color="auto"/>
      </w:divBdr>
    </w:div>
    <w:div w:id="1030498541">
      <w:marLeft w:val="480"/>
      <w:marRight w:val="0"/>
      <w:marTop w:val="0"/>
      <w:marBottom w:val="0"/>
      <w:divBdr>
        <w:top w:val="none" w:sz="0" w:space="0" w:color="auto"/>
        <w:left w:val="none" w:sz="0" w:space="0" w:color="auto"/>
        <w:bottom w:val="none" w:sz="0" w:space="0" w:color="auto"/>
        <w:right w:val="none" w:sz="0" w:space="0" w:color="auto"/>
      </w:divBdr>
    </w:div>
    <w:div w:id="1030498737">
      <w:marLeft w:val="480"/>
      <w:marRight w:val="0"/>
      <w:marTop w:val="0"/>
      <w:marBottom w:val="0"/>
      <w:divBdr>
        <w:top w:val="none" w:sz="0" w:space="0" w:color="auto"/>
        <w:left w:val="none" w:sz="0" w:space="0" w:color="auto"/>
        <w:bottom w:val="none" w:sz="0" w:space="0" w:color="auto"/>
        <w:right w:val="none" w:sz="0" w:space="0" w:color="auto"/>
      </w:divBdr>
    </w:div>
    <w:div w:id="1030565602">
      <w:marLeft w:val="640"/>
      <w:marRight w:val="0"/>
      <w:marTop w:val="0"/>
      <w:marBottom w:val="0"/>
      <w:divBdr>
        <w:top w:val="none" w:sz="0" w:space="0" w:color="auto"/>
        <w:left w:val="none" w:sz="0" w:space="0" w:color="auto"/>
        <w:bottom w:val="none" w:sz="0" w:space="0" w:color="auto"/>
        <w:right w:val="none" w:sz="0" w:space="0" w:color="auto"/>
      </w:divBdr>
    </w:div>
    <w:div w:id="1030691237">
      <w:marLeft w:val="480"/>
      <w:marRight w:val="0"/>
      <w:marTop w:val="0"/>
      <w:marBottom w:val="0"/>
      <w:divBdr>
        <w:top w:val="none" w:sz="0" w:space="0" w:color="auto"/>
        <w:left w:val="none" w:sz="0" w:space="0" w:color="auto"/>
        <w:bottom w:val="none" w:sz="0" w:space="0" w:color="auto"/>
        <w:right w:val="none" w:sz="0" w:space="0" w:color="auto"/>
      </w:divBdr>
    </w:div>
    <w:div w:id="1030717254">
      <w:marLeft w:val="480"/>
      <w:marRight w:val="0"/>
      <w:marTop w:val="0"/>
      <w:marBottom w:val="0"/>
      <w:divBdr>
        <w:top w:val="none" w:sz="0" w:space="0" w:color="auto"/>
        <w:left w:val="none" w:sz="0" w:space="0" w:color="auto"/>
        <w:bottom w:val="none" w:sz="0" w:space="0" w:color="auto"/>
        <w:right w:val="none" w:sz="0" w:space="0" w:color="auto"/>
      </w:divBdr>
    </w:div>
    <w:div w:id="1030763639">
      <w:marLeft w:val="480"/>
      <w:marRight w:val="0"/>
      <w:marTop w:val="0"/>
      <w:marBottom w:val="0"/>
      <w:divBdr>
        <w:top w:val="none" w:sz="0" w:space="0" w:color="auto"/>
        <w:left w:val="none" w:sz="0" w:space="0" w:color="auto"/>
        <w:bottom w:val="none" w:sz="0" w:space="0" w:color="auto"/>
        <w:right w:val="none" w:sz="0" w:space="0" w:color="auto"/>
      </w:divBdr>
    </w:div>
    <w:div w:id="1030836455">
      <w:marLeft w:val="480"/>
      <w:marRight w:val="0"/>
      <w:marTop w:val="0"/>
      <w:marBottom w:val="0"/>
      <w:divBdr>
        <w:top w:val="none" w:sz="0" w:space="0" w:color="auto"/>
        <w:left w:val="none" w:sz="0" w:space="0" w:color="auto"/>
        <w:bottom w:val="none" w:sz="0" w:space="0" w:color="auto"/>
        <w:right w:val="none" w:sz="0" w:space="0" w:color="auto"/>
      </w:divBdr>
    </w:div>
    <w:div w:id="1030837212">
      <w:marLeft w:val="480"/>
      <w:marRight w:val="0"/>
      <w:marTop w:val="0"/>
      <w:marBottom w:val="0"/>
      <w:divBdr>
        <w:top w:val="none" w:sz="0" w:space="0" w:color="auto"/>
        <w:left w:val="none" w:sz="0" w:space="0" w:color="auto"/>
        <w:bottom w:val="none" w:sz="0" w:space="0" w:color="auto"/>
        <w:right w:val="none" w:sz="0" w:space="0" w:color="auto"/>
      </w:divBdr>
    </w:div>
    <w:div w:id="1030839336">
      <w:marLeft w:val="480"/>
      <w:marRight w:val="0"/>
      <w:marTop w:val="0"/>
      <w:marBottom w:val="0"/>
      <w:divBdr>
        <w:top w:val="none" w:sz="0" w:space="0" w:color="auto"/>
        <w:left w:val="none" w:sz="0" w:space="0" w:color="auto"/>
        <w:bottom w:val="none" w:sz="0" w:space="0" w:color="auto"/>
        <w:right w:val="none" w:sz="0" w:space="0" w:color="auto"/>
      </w:divBdr>
    </w:div>
    <w:div w:id="1030840383">
      <w:marLeft w:val="480"/>
      <w:marRight w:val="0"/>
      <w:marTop w:val="0"/>
      <w:marBottom w:val="0"/>
      <w:divBdr>
        <w:top w:val="none" w:sz="0" w:space="0" w:color="auto"/>
        <w:left w:val="none" w:sz="0" w:space="0" w:color="auto"/>
        <w:bottom w:val="none" w:sz="0" w:space="0" w:color="auto"/>
        <w:right w:val="none" w:sz="0" w:space="0" w:color="auto"/>
      </w:divBdr>
    </w:div>
    <w:div w:id="1030884165">
      <w:marLeft w:val="480"/>
      <w:marRight w:val="0"/>
      <w:marTop w:val="0"/>
      <w:marBottom w:val="0"/>
      <w:divBdr>
        <w:top w:val="none" w:sz="0" w:space="0" w:color="auto"/>
        <w:left w:val="none" w:sz="0" w:space="0" w:color="auto"/>
        <w:bottom w:val="none" w:sz="0" w:space="0" w:color="auto"/>
        <w:right w:val="none" w:sz="0" w:space="0" w:color="auto"/>
      </w:divBdr>
    </w:div>
    <w:div w:id="1030913901">
      <w:marLeft w:val="480"/>
      <w:marRight w:val="0"/>
      <w:marTop w:val="0"/>
      <w:marBottom w:val="0"/>
      <w:divBdr>
        <w:top w:val="none" w:sz="0" w:space="0" w:color="auto"/>
        <w:left w:val="none" w:sz="0" w:space="0" w:color="auto"/>
        <w:bottom w:val="none" w:sz="0" w:space="0" w:color="auto"/>
        <w:right w:val="none" w:sz="0" w:space="0" w:color="auto"/>
      </w:divBdr>
    </w:div>
    <w:div w:id="1030953930">
      <w:marLeft w:val="480"/>
      <w:marRight w:val="0"/>
      <w:marTop w:val="0"/>
      <w:marBottom w:val="0"/>
      <w:divBdr>
        <w:top w:val="none" w:sz="0" w:space="0" w:color="auto"/>
        <w:left w:val="none" w:sz="0" w:space="0" w:color="auto"/>
        <w:bottom w:val="none" w:sz="0" w:space="0" w:color="auto"/>
        <w:right w:val="none" w:sz="0" w:space="0" w:color="auto"/>
      </w:divBdr>
    </w:div>
    <w:div w:id="1030955383">
      <w:marLeft w:val="480"/>
      <w:marRight w:val="0"/>
      <w:marTop w:val="0"/>
      <w:marBottom w:val="0"/>
      <w:divBdr>
        <w:top w:val="none" w:sz="0" w:space="0" w:color="auto"/>
        <w:left w:val="none" w:sz="0" w:space="0" w:color="auto"/>
        <w:bottom w:val="none" w:sz="0" w:space="0" w:color="auto"/>
        <w:right w:val="none" w:sz="0" w:space="0" w:color="auto"/>
      </w:divBdr>
    </w:div>
    <w:div w:id="1031028721">
      <w:marLeft w:val="480"/>
      <w:marRight w:val="0"/>
      <w:marTop w:val="0"/>
      <w:marBottom w:val="0"/>
      <w:divBdr>
        <w:top w:val="none" w:sz="0" w:space="0" w:color="auto"/>
        <w:left w:val="none" w:sz="0" w:space="0" w:color="auto"/>
        <w:bottom w:val="none" w:sz="0" w:space="0" w:color="auto"/>
        <w:right w:val="none" w:sz="0" w:space="0" w:color="auto"/>
      </w:divBdr>
    </w:div>
    <w:div w:id="1031031145">
      <w:marLeft w:val="480"/>
      <w:marRight w:val="0"/>
      <w:marTop w:val="0"/>
      <w:marBottom w:val="0"/>
      <w:divBdr>
        <w:top w:val="none" w:sz="0" w:space="0" w:color="auto"/>
        <w:left w:val="none" w:sz="0" w:space="0" w:color="auto"/>
        <w:bottom w:val="none" w:sz="0" w:space="0" w:color="auto"/>
        <w:right w:val="none" w:sz="0" w:space="0" w:color="auto"/>
      </w:divBdr>
    </w:div>
    <w:div w:id="1031036230">
      <w:marLeft w:val="480"/>
      <w:marRight w:val="0"/>
      <w:marTop w:val="0"/>
      <w:marBottom w:val="0"/>
      <w:divBdr>
        <w:top w:val="none" w:sz="0" w:space="0" w:color="auto"/>
        <w:left w:val="none" w:sz="0" w:space="0" w:color="auto"/>
        <w:bottom w:val="none" w:sz="0" w:space="0" w:color="auto"/>
        <w:right w:val="none" w:sz="0" w:space="0" w:color="auto"/>
      </w:divBdr>
    </w:div>
    <w:div w:id="1031104928">
      <w:marLeft w:val="480"/>
      <w:marRight w:val="0"/>
      <w:marTop w:val="0"/>
      <w:marBottom w:val="0"/>
      <w:divBdr>
        <w:top w:val="none" w:sz="0" w:space="0" w:color="auto"/>
        <w:left w:val="none" w:sz="0" w:space="0" w:color="auto"/>
        <w:bottom w:val="none" w:sz="0" w:space="0" w:color="auto"/>
        <w:right w:val="none" w:sz="0" w:space="0" w:color="auto"/>
      </w:divBdr>
    </w:div>
    <w:div w:id="1031107923">
      <w:marLeft w:val="480"/>
      <w:marRight w:val="0"/>
      <w:marTop w:val="0"/>
      <w:marBottom w:val="0"/>
      <w:divBdr>
        <w:top w:val="none" w:sz="0" w:space="0" w:color="auto"/>
        <w:left w:val="none" w:sz="0" w:space="0" w:color="auto"/>
        <w:bottom w:val="none" w:sz="0" w:space="0" w:color="auto"/>
        <w:right w:val="none" w:sz="0" w:space="0" w:color="auto"/>
      </w:divBdr>
    </w:div>
    <w:div w:id="1031109596">
      <w:marLeft w:val="480"/>
      <w:marRight w:val="0"/>
      <w:marTop w:val="0"/>
      <w:marBottom w:val="0"/>
      <w:divBdr>
        <w:top w:val="none" w:sz="0" w:space="0" w:color="auto"/>
        <w:left w:val="none" w:sz="0" w:space="0" w:color="auto"/>
        <w:bottom w:val="none" w:sz="0" w:space="0" w:color="auto"/>
        <w:right w:val="none" w:sz="0" w:space="0" w:color="auto"/>
      </w:divBdr>
    </w:div>
    <w:div w:id="1031109829">
      <w:marLeft w:val="480"/>
      <w:marRight w:val="0"/>
      <w:marTop w:val="0"/>
      <w:marBottom w:val="0"/>
      <w:divBdr>
        <w:top w:val="none" w:sz="0" w:space="0" w:color="auto"/>
        <w:left w:val="none" w:sz="0" w:space="0" w:color="auto"/>
        <w:bottom w:val="none" w:sz="0" w:space="0" w:color="auto"/>
        <w:right w:val="none" w:sz="0" w:space="0" w:color="auto"/>
      </w:divBdr>
    </w:div>
    <w:div w:id="1031110064">
      <w:marLeft w:val="640"/>
      <w:marRight w:val="0"/>
      <w:marTop w:val="0"/>
      <w:marBottom w:val="0"/>
      <w:divBdr>
        <w:top w:val="none" w:sz="0" w:space="0" w:color="auto"/>
        <w:left w:val="none" w:sz="0" w:space="0" w:color="auto"/>
        <w:bottom w:val="none" w:sz="0" w:space="0" w:color="auto"/>
        <w:right w:val="none" w:sz="0" w:space="0" w:color="auto"/>
      </w:divBdr>
    </w:div>
    <w:div w:id="1031146323">
      <w:marLeft w:val="480"/>
      <w:marRight w:val="0"/>
      <w:marTop w:val="0"/>
      <w:marBottom w:val="0"/>
      <w:divBdr>
        <w:top w:val="none" w:sz="0" w:space="0" w:color="auto"/>
        <w:left w:val="none" w:sz="0" w:space="0" w:color="auto"/>
        <w:bottom w:val="none" w:sz="0" w:space="0" w:color="auto"/>
        <w:right w:val="none" w:sz="0" w:space="0" w:color="auto"/>
      </w:divBdr>
    </w:div>
    <w:div w:id="1031151021">
      <w:marLeft w:val="480"/>
      <w:marRight w:val="0"/>
      <w:marTop w:val="0"/>
      <w:marBottom w:val="0"/>
      <w:divBdr>
        <w:top w:val="none" w:sz="0" w:space="0" w:color="auto"/>
        <w:left w:val="none" w:sz="0" w:space="0" w:color="auto"/>
        <w:bottom w:val="none" w:sz="0" w:space="0" w:color="auto"/>
        <w:right w:val="none" w:sz="0" w:space="0" w:color="auto"/>
      </w:divBdr>
    </w:div>
    <w:div w:id="1031154595">
      <w:marLeft w:val="480"/>
      <w:marRight w:val="0"/>
      <w:marTop w:val="0"/>
      <w:marBottom w:val="0"/>
      <w:divBdr>
        <w:top w:val="none" w:sz="0" w:space="0" w:color="auto"/>
        <w:left w:val="none" w:sz="0" w:space="0" w:color="auto"/>
        <w:bottom w:val="none" w:sz="0" w:space="0" w:color="auto"/>
        <w:right w:val="none" w:sz="0" w:space="0" w:color="auto"/>
      </w:divBdr>
    </w:div>
    <w:div w:id="1031228855">
      <w:marLeft w:val="480"/>
      <w:marRight w:val="0"/>
      <w:marTop w:val="0"/>
      <w:marBottom w:val="0"/>
      <w:divBdr>
        <w:top w:val="none" w:sz="0" w:space="0" w:color="auto"/>
        <w:left w:val="none" w:sz="0" w:space="0" w:color="auto"/>
        <w:bottom w:val="none" w:sz="0" w:space="0" w:color="auto"/>
        <w:right w:val="none" w:sz="0" w:space="0" w:color="auto"/>
      </w:divBdr>
    </w:div>
    <w:div w:id="1031342517">
      <w:marLeft w:val="480"/>
      <w:marRight w:val="0"/>
      <w:marTop w:val="0"/>
      <w:marBottom w:val="0"/>
      <w:divBdr>
        <w:top w:val="none" w:sz="0" w:space="0" w:color="auto"/>
        <w:left w:val="none" w:sz="0" w:space="0" w:color="auto"/>
        <w:bottom w:val="none" w:sz="0" w:space="0" w:color="auto"/>
        <w:right w:val="none" w:sz="0" w:space="0" w:color="auto"/>
      </w:divBdr>
    </w:div>
    <w:div w:id="1031343242">
      <w:marLeft w:val="480"/>
      <w:marRight w:val="0"/>
      <w:marTop w:val="0"/>
      <w:marBottom w:val="0"/>
      <w:divBdr>
        <w:top w:val="none" w:sz="0" w:space="0" w:color="auto"/>
        <w:left w:val="none" w:sz="0" w:space="0" w:color="auto"/>
        <w:bottom w:val="none" w:sz="0" w:space="0" w:color="auto"/>
        <w:right w:val="none" w:sz="0" w:space="0" w:color="auto"/>
      </w:divBdr>
    </w:div>
    <w:div w:id="1031344080">
      <w:marLeft w:val="480"/>
      <w:marRight w:val="0"/>
      <w:marTop w:val="0"/>
      <w:marBottom w:val="0"/>
      <w:divBdr>
        <w:top w:val="none" w:sz="0" w:space="0" w:color="auto"/>
        <w:left w:val="none" w:sz="0" w:space="0" w:color="auto"/>
        <w:bottom w:val="none" w:sz="0" w:space="0" w:color="auto"/>
        <w:right w:val="none" w:sz="0" w:space="0" w:color="auto"/>
      </w:divBdr>
    </w:div>
    <w:div w:id="1031344142">
      <w:marLeft w:val="480"/>
      <w:marRight w:val="0"/>
      <w:marTop w:val="0"/>
      <w:marBottom w:val="0"/>
      <w:divBdr>
        <w:top w:val="none" w:sz="0" w:space="0" w:color="auto"/>
        <w:left w:val="none" w:sz="0" w:space="0" w:color="auto"/>
        <w:bottom w:val="none" w:sz="0" w:space="0" w:color="auto"/>
        <w:right w:val="none" w:sz="0" w:space="0" w:color="auto"/>
      </w:divBdr>
    </w:div>
    <w:div w:id="1031346775">
      <w:marLeft w:val="480"/>
      <w:marRight w:val="0"/>
      <w:marTop w:val="0"/>
      <w:marBottom w:val="0"/>
      <w:divBdr>
        <w:top w:val="none" w:sz="0" w:space="0" w:color="auto"/>
        <w:left w:val="none" w:sz="0" w:space="0" w:color="auto"/>
        <w:bottom w:val="none" w:sz="0" w:space="0" w:color="auto"/>
        <w:right w:val="none" w:sz="0" w:space="0" w:color="auto"/>
      </w:divBdr>
    </w:div>
    <w:div w:id="1031420437">
      <w:marLeft w:val="480"/>
      <w:marRight w:val="0"/>
      <w:marTop w:val="0"/>
      <w:marBottom w:val="0"/>
      <w:divBdr>
        <w:top w:val="none" w:sz="0" w:space="0" w:color="auto"/>
        <w:left w:val="none" w:sz="0" w:space="0" w:color="auto"/>
        <w:bottom w:val="none" w:sz="0" w:space="0" w:color="auto"/>
        <w:right w:val="none" w:sz="0" w:space="0" w:color="auto"/>
      </w:divBdr>
    </w:div>
    <w:div w:id="1031422912">
      <w:marLeft w:val="480"/>
      <w:marRight w:val="0"/>
      <w:marTop w:val="0"/>
      <w:marBottom w:val="0"/>
      <w:divBdr>
        <w:top w:val="none" w:sz="0" w:space="0" w:color="auto"/>
        <w:left w:val="none" w:sz="0" w:space="0" w:color="auto"/>
        <w:bottom w:val="none" w:sz="0" w:space="0" w:color="auto"/>
        <w:right w:val="none" w:sz="0" w:space="0" w:color="auto"/>
      </w:divBdr>
    </w:div>
    <w:div w:id="1031492601">
      <w:marLeft w:val="640"/>
      <w:marRight w:val="0"/>
      <w:marTop w:val="0"/>
      <w:marBottom w:val="0"/>
      <w:divBdr>
        <w:top w:val="none" w:sz="0" w:space="0" w:color="auto"/>
        <w:left w:val="none" w:sz="0" w:space="0" w:color="auto"/>
        <w:bottom w:val="none" w:sz="0" w:space="0" w:color="auto"/>
        <w:right w:val="none" w:sz="0" w:space="0" w:color="auto"/>
      </w:divBdr>
    </w:div>
    <w:div w:id="1031498515">
      <w:marLeft w:val="480"/>
      <w:marRight w:val="0"/>
      <w:marTop w:val="0"/>
      <w:marBottom w:val="0"/>
      <w:divBdr>
        <w:top w:val="none" w:sz="0" w:space="0" w:color="auto"/>
        <w:left w:val="none" w:sz="0" w:space="0" w:color="auto"/>
        <w:bottom w:val="none" w:sz="0" w:space="0" w:color="auto"/>
        <w:right w:val="none" w:sz="0" w:space="0" w:color="auto"/>
      </w:divBdr>
    </w:div>
    <w:div w:id="1031539448">
      <w:marLeft w:val="480"/>
      <w:marRight w:val="0"/>
      <w:marTop w:val="0"/>
      <w:marBottom w:val="0"/>
      <w:divBdr>
        <w:top w:val="none" w:sz="0" w:space="0" w:color="auto"/>
        <w:left w:val="none" w:sz="0" w:space="0" w:color="auto"/>
        <w:bottom w:val="none" w:sz="0" w:space="0" w:color="auto"/>
        <w:right w:val="none" w:sz="0" w:space="0" w:color="auto"/>
      </w:divBdr>
    </w:div>
    <w:div w:id="1031564446">
      <w:marLeft w:val="480"/>
      <w:marRight w:val="0"/>
      <w:marTop w:val="0"/>
      <w:marBottom w:val="0"/>
      <w:divBdr>
        <w:top w:val="none" w:sz="0" w:space="0" w:color="auto"/>
        <w:left w:val="none" w:sz="0" w:space="0" w:color="auto"/>
        <w:bottom w:val="none" w:sz="0" w:space="0" w:color="auto"/>
        <w:right w:val="none" w:sz="0" w:space="0" w:color="auto"/>
      </w:divBdr>
    </w:div>
    <w:div w:id="1031567315">
      <w:marLeft w:val="480"/>
      <w:marRight w:val="0"/>
      <w:marTop w:val="0"/>
      <w:marBottom w:val="0"/>
      <w:divBdr>
        <w:top w:val="none" w:sz="0" w:space="0" w:color="auto"/>
        <w:left w:val="none" w:sz="0" w:space="0" w:color="auto"/>
        <w:bottom w:val="none" w:sz="0" w:space="0" w:color="auto"/>
        <w:right w:val="none" w:sz="0" w:space="0" w:color="auto"/>
      </w:divBdr>
    </w:div>
    <w:div w:id="1031686226">
      <w:marLeft w:val="480"/>
      <w:marRight w:val="0"/>
      <w:marTop w:val="0"/>
      <w:marBottom w:val="0"/>
      <w:divBdr>
        <w:top w:val="none" w:sz="0" w:space="0" w:color="auto"/>
        <w:left w:val="none" w:sz="0" w:space="0" w:color="auto"/>
        <w:bottom w:val="none" w:sz="0" w:space="0" w:color="auto"/>
        <w:right w:val="none" w:sz="0" w:space="0" w:color="auto"/>
      </w:divBdr>
    </w:div>
    <w:div w:id="1031689129">
      <w:marLeft w:val="480"/>
      <w:marRight w:val="0"/>
      <w:marTop w:val="0"/>
      <w:marBottom w:val="0"/>
      <w:divBdr>
        <w:top w:val="none" w:sz="0" w:space="0" w:color="auto"/>
        <w:left w:val="none" w:sz="0" w:space="0" w:color="auto"/>
        <w:bottom w:val="none" w:sz="0" w:space="0" w:color="auto"/>
        <w:right w:val="none" w:sz="0" w:space="0" w:color="auto"/>
      </w:divBdr>
    </w:div>
    <w:div w:id="1031734247">
      <w:marLeft w:val="480"/>
      <w:marRight w:val="0"/>
      <w:marTop w:val="0"/>
      <w:marBottom w:val="0"/>
      <w:divBdr>
        <w:top w:val="none" w:sz="0" w:space="0" w:color="auto"/>
        <w:left w:val="none" w:sz="0" w:space="0" w:color="auto"/>
        <w:bottom w:val="none" w:sz="0" w:space="0" w:color="auto"/>
        <w:right w:val="none" w:sz="0" w:space="0" w:color="auto"/>
      </w:divBdr>
    </w:div>
    <w:div w:id="1031734473">
      <w:marLeft w:val="480"/>
      <w:marRight w:val="0"/>
      <w:marTop w:val="0"/>
      <w:marBottom w:val="0"/>
      <w:divBdr>
        <w:top w:val="none" w:sz="0" w:space="0" w:color="auto"/>
        <w:left w:val="none" w:sz="0" w:space="0" w:color="auto"/>
        <w:bottom w:val="none" w:sz="0" w:space="0" w:color="auto"/>
        <w:right w:val="none" w:sz="0" w:space="0" w:color="auto"/>
      </w:divBdr>
    </w:div>
    <w:div w:id="1031761982">
      <w:marLeft w:val="480"/>
      <w:marRight w:val="0"/>
      <w:marTop w:val="0"/>
      <w:marBottom w:val="0"/>
      <w:divBdr>
        <w:top w:val="none" w:sz="0" w:space="0" w:color="auto"/>
        <w:left w:val="none" w:sz="0" w:space="0" w:color="auto"/>
        <w:bottom w:val="none" w:sz="0" w:space="0" w:color="auto"/>
        <w:right w:val="none" w:sz="0" w:space="0" w:color="auto"/>
      </w:divBdr>
    </w:div>
    <w:div w:id="1031763033">
      <w:marLeft w:val="480"/>
      <w:marRight w:val="0"/>
      <w:marTop w:val="0"/>
      <w:marBottom w:val="0"/>
      <w:divBdr>
        <w:top w:val="none" w:sz="0" w:space="0" w:color="auto"/>
        <w:left w:val="none" w:sz="0" w:space="0" w:color="auto"/>
        <w:bottom w:val="none" w:sz="0" w:space="0" w:color="auto"/>
        <w:right w:val="none" w:sz="0" w:space="0" w:color="auto"/>
      </w:divBdr>
    </w:div>
    <w:div w:id="1031876358">
      <w:marLeft w:val="480"/>
      <w:marRight w:val="0"/>
      <w:marTop w:val="0"/>
      <w:marBottom w:val="0"/>
      <w:divBdr>
        <w:top w:val="none" w:sz="0" w:space="0" w:color="auto"/>
        <w:left w:val="none" w:sz="0" w:space="0" w:color="auto"/>
        <w:bottom w:val="none" w:sz="0" w:space="0" w:color="auto"/>
        <w:right w:val="none" w:sz="0" w:space="0" w:color="auto"/>
      </w:divBdr>
    </w:div>
    <w:div w:id="1031878101">
      <w:marLeft w:val="480"/>
      <w:marRight w:val="0"/>
      <w:marTop w:val="0"/>
      <w:marBottom w:val="0"/>
      <w:divBdr>
        <w:top w:val="none" w:sz="0" w:space="0" w:color="auto"/>
        <w:left w:val="none" w:sz="0" w:space="0" w:color="auto"/>
        <w:bottom w:val="none" w:sz="0" w:space="0" w:color="auto"/>
        <w:right w:val="none" w:sz="0" w:space="0" w:color="auto"/>
      </w:divBdr>
    </w:div>
    <w:div w:id="1031879728">
      <w:marLeft w:val="480"/>
      <w:marRight w:val="0"/>
      <w:marTop w:val="0"/>
      <w:marBottom w:val="0"/>
      <w:divBdr>
        <w:top w:val="none" w:sz="0" w:space="0" w:color="auto"/>
        <w:left w:val="none" w:sz="0" w:space="0" w:color="auto"/>
        <w:bottom w:val="none" w:sz="0" w:space="0" w:color="auto"/>
        <w:right w:val="none" w:sz="0" w:space="0" w:color="auto"/>
      </w:divBdr>
    </w:div>
    <w:div w:id="1031881205">
      <w:marLeft w:val="480"/>
      <w:marRight w:val="0"/>
      <w:marTop w:val="0"/>
      <w:marBottom w:val="0"/>
      <w:divBdr>
        <w:top w:val="none" w:sz="0" w:space="0" w:color="auto"/>
        <w:left w:val="none" w:sz="0" w:space="0" w:color="auto"/>
        <w:bottom w:val="none" w:sz="0" w:space="0" w:color="auto"/>
        <w:right w:val="none" w:sz="0" w:space="0" w:color="auto"/>
      </w:divBdr>
    </w:div>
    <w:div w:id="1031954104">
      <w:marLeft w:val="480"/>
      <w:marRight w:val="0"/>
      <w:marTop w:val="0"/>
      <w:marBottom w:val="0"/>
      <w:divBdr>
        <w:top w:val="none" w:sz="0" w:space="0" w:color="auto"/>
        <w:left w:val="none" w:sz="0" w:space="0" w:color="auto"/>
        <w:bottom w:val="none" w:sz="0" w:space="0" w:color="auto"/>
        <w:right w:val="none" w:sz="0" w:space="0" w:color="auto"/>
      </w:divBdr>
    </w:div>
    <w:div w:id="1031957137">
      <w:marLeft w:val="480"/>
      <w:marRight w:val="0"/>
      <w:marTop w:val="0"/>
      <w:marBottom w:val="0"/>
      <w:divBdr>
        <w:top w:val="none" w:sz="0" w:space="0" w:color="auto"/>
        <w:left w:val="none" w:sz="0" w:space="0" w:color="auto"/>
        <w:bottom w:val="none" w:sz="0" w:space="0" w:color="auto"/>
        <w:right w:val="none" w:sz="0" w:space="0" w:color="auto"/>
      </w:divBdr>
    </w:div>
    <w:div w:id="1031957982">
      <w:marLeft w:val="480"/>
      <w:marRight w:val="0"/>
      <w:marTop w:val="0"/>
      <w:marBottom w:val="0"/>
      <w:divBdr>
        <w:top w:val="none" w:sz="0" w:space="0" w:color="auto"/>
        <w:left w:val="none" w:sz="0" w:space="0" w:color="auto"/>
        <w:bottom w:val="none" w:sz="0" w:space="0" w:color="auto"/>
        <w:right w:val="none" w:sz="0" w:space="0" w:color="auto"/>
      </w:divBdr>
    </w:div>
    <w:div w:id="1031959773">
      <w:marLeft w:val="480"/>
      <w:marRight w:val="0"/>
      <w:marTop w:val="0"/>
      <w:marBottom w:val="0"/>
      <w:divBdr>
        <w:top w:val="none" w:sz="0" w:space="0" w:color="auto"/>
        <w:left w:val="none" w:sz="0" w:space="0" w:color="auto"/>
        <w:bottom w:val="none" w:sz="0" w:space="0" w:color="auto"/>
        <w:right w:val="none" w:sz="0" w:space="0" w:color="auto"/>
      </w:divBdr>
    </w:div>
    <w:div w:id="1031995513">
      <w:marLeft w:val="480"/>
      <w:marRight w:val="0"/>
      <w:marTop w:val="0"/>
      <w:marBottom w:val="0"/>
      <w:divBdr>
        <w:top w:val="none" w:sz="0" w:space="0" w:color="auto"/>
        <w:left w:val="none" w:sz="0" w:space="0" w:color="auto"/>
        <w:bottom w:val="none" w:sz="0" w:space="0" w:color="auto"/>
        <w:right w:val="none" w:sz="0" w:space="0" w:color="auto"/>
      </w:divBdr>
    </w:div>
    <w:div w:id="1032002983">
      <w:marLeft w:val="480"/>
      <w:marRight w:val="0"/>
      <w:marTop w:val="0"/>
      <w:marBottom w:val="0"/>
      <w:divBdr>
        <w:top w:val="none" w:sz="0" w:space="0" w:color="auto"/>
        <w:left w:val="none" w:sz="0" w:space="0" w:color="auto"/>
        <w:bottom w:val="none" w:sz="0" w:space="0" w:color="auto"/>
        <w:right w:val="none" w:sz="0" w:space="0" w:color="auto"/>
      </w:divBdr>
    </w:div>
    <w:div w:id="1032027308">
      <w:marLeft w:val="480"/>
      <w:marRight w:val="0"/>
      <w:marTop w:val="0"/>
      <w:marBottom w:val="0"/>
      <w:divBdr>
        <w:top w:val="none" w:sz="0" w:space="0" w:color="auto"/>
        <w:left w:val="none" w:sz="0" w:space="0" w:color="auto"/>
        <w:bottom w:val="none" w:sz="0" w:space="0" w:color="auto"/>
        <w:right w:val="none" w:sz="0" w:space="0" w:color="auto"/>
      </w:divBdr>
    </w:div>
    <w:div w:id="1032070059">
      <w:marLeft w:val="480"/>
      <w:marRight w:val="0"/>
      <w:marTop w:val="0"/>
      <w:marBottom w:val="0"/>
      <w:divBdr>
        <w:top w:val="none" w:sz="0" w:space="0" w:color="auto"/>
        <w:left w:val="none" w:sz="0" w:space="0" w:color="auto"/>
        <w:bottom w:val="none" w:sz="0" w:space="0" w:color="auto"/>
        <w:right w:val="none" w:sz="0" w:space="0" w:color="auto"/>
      </w:divBdr>
    </w:div>
    <w:div w:id="1032073736">
      <w:marLeft w:val="480"/>
      <w:marRight w:val="0"/>
      <w:marTop w:val="0"/>
      <w:marBottom w:val="0"/>
      <w:divBdr>
        <w:top w:val="none" w:sz="0" w:space="0" w:color="auto"/>
        <w:left w:val="none" w:sz="0" w:space="0" w:color="auto"/>
        <w:bottom w:val="none" w:sz="0" w:space="0" w:color="auto"/>
        <w:right w:val="none" w:sz="0" w:space="0" w:color="auto"/>
      </w:divBdr>
    </w:div>
    <w:div w:id="1032074498">
      <w:marLeft w:val="480"/>
      <w:marRight w:val="0"/>
      <w:marTop w:val="0"/>
      <w:marBottom w:val="0"/>
      <w:divBdr>
        <w:top w:val="none" w:sz="0" w:space="0" w:color="auto"/>
        <w:left w:val="none" w:sz="0" w:space="0" w:color="auto"/>
        <w:bottom w:val="none" w:sz="0" w:space="0" w:color="auto"/>
        <w:right w:val="none" w:sz="0" w:space="0" w:color="auto"/>
      </w:divBdr>
    </w:div>
    <w:div w:id="1032077542">
      <w:marLeft w:val="480"/>
      <w:marRight w:val="0"/>
      <w:marTop w:val="0"/>
      <w:marBottom w:val="0"/>
      <w:divBdr>
        <w:top w:val="none" w:sz="0" w:space="0" w:color="auto"/>
        <w:left w:val="none" w:sz="0" w:space="0" w:color="auto"/>
        <w:bottom w:val="none" w:sz="0" w:space="0" w:color="auto"/>
        <w:right w:val="none" w:sz="0" w:space="0" w:color="auto"/>
      </w:divBdr>
    </w:div>
    <w:div w:id="1032078259">
      <w:marLeft w:val="480"/>
      <w:marRight w:val="0"/>
      <w:marTop w:val="0"/>
      <w:marBottom w:val="0"/>
      <w:divBdr>
        <w:top w:val="none" w:sz="0" w:space="0" w:color="auto"/>
        <w:left w:val="none" w:sz="0" w:space="0" w:color="auto"/>
        <w:bottom w:val="none" w:sz="0" w:space="0" w:color="auto"/>
        <w:right w:val="none" w:sz="0" w:space="0" w:color="auto"/>
      </w:divBdr>
    </w:div>
    <w:div w:id="1032144806">
      <w:marLeft w:val="480"/>
      <w:marRight w:val="0"/>
      <w:marTop w:val="0"/>
      <w:marBottom w:val="0"/>
      <w:divBdr>
        <w:top w:val="none" w:sz="0" w:space="0" w:color="auto"/>
        <w:left w:val="none" w:sz="0" w:space="0" w:color="auto"/>
        <w:bottom w:val="none" w:sz="0" w:space="0" w:color="auto"/>
        <w:right w:val="none" w:sz="0" w:space="0" w:color="auto"/>
      </w:divBdr>
    </w:div>
    <w:div w:id="1032146251">
      <w:marLeft w:val="480"/>
      <w:marRight w:val="0"/>
      <w:marTop w:val="0"/>
      <w:marBottom w:val="0"/>
      <w:divBdr>
        <w:top w:val="none" w:sz="0" w:space="0" w:color="auto"/>
        <w:left w:val="none" w:sz="0" w:space="0" w:color="auto"/>
        <w:bottom w:val="none" w:sz="0" w:space="0" w:color="auto"/>
        <w:right w:val="none" w:sz="0" w:space="0" w:color="auto"/>
      </w:divBdr>
    </w:div>
    <w:div w:id="1032149215">
      <w:marLeft w:val="480"/>
      <w:marRight w:val="0"/>
      <w:marTop w:val="0"/>
      <w:marBottom w:val="0"/>
      <w:divBdr>
        <w:top w:val="none" w:sz="0" w:space="0" w:color="auto"/>
        <w:left w:val="none" w:sz="0" w:space="0" w:color="auto"/>
        <w:bottom w:val="none" w:sz="0" w:space="0" w:color="auto"/>
        <w:right w:val="none" w:sz="0" w:space="0" w:color="auto"/>
      </w:divBdr>
    </w:div>
    <w:div w:id="1032150358">
      <w:marLeft w:val="480"/>
      <w:marRight w:val="0"/>
      <w:marTop w:val="0"/>
      <w:marBottom w:val="0"/>
      <w:divBdr>
        <w:top w:val="none" w:sz="0" w:space="0" w:color="auto"/>
        <w:left w:val="none" w:sz="0" w:space="0" w:color="auto"/>
        <w:bottom w:val="none" w:sz="0" w:space="0" w:color="auto"/>
        <w:right w:val="none" w:sz="0" w:space="0" w:color="auto"/>
      </w:divBdr>
    </w:div>
    <w:div w:id="1032151273">
      <w:marLeft w:val="480"/>
      <w:marRight w:val="0"/>
      <w:marTop w:val="0"/>
      <w:marBottom w:val="0"/>
      <w:divBdr>
        <w:top w:val="none" w:sz="0" w:space="0" w:color="auto"/>
        <w:left w:val="none" w:sz="0" w:space="0" w:color="auto"/>
        <w:bottom w:val="none" w:sz="0" w:space="0" w:color="auto"/>
        <w:right w:val="none" w:sz="0" w:space="0" w:color="auto"/>
      </w:divBdr>
    </w:div>
    <w:div w:id="1032152114">
      <w:marLeft w:val="480"/>
      <w:marRight w:val="0"/>
      <w:marTop w:val="0"/>
      <w:marBottom w:val="0"/>
      <w:divBdr>
        <w:top w:val="none" w:sz="0" w:space="0" w:color="auto"/>
        <w:left w:val="none" w:sz="0" w:space="0" w:color="auto"/>
        <w:bottom w:val="none" w:sz="0" w:space="0" w:color="auto"/>
        <w:right w:val="none" w:sz="0" w:space="0" w:color="auto"/>
      </w:divBdr>
    </w:div>
    <w:div w:id="1032223498">
      <w:marLeft w:val="480"/>
      <w:marRight w:val="0"/>
      <w:marTop w:val="0"/>
      <w:marBottom w:val="0"/>
      <w:divBdr>
        <w:top w:val="none" w:sz="0" w:space="0" w:color="auto"/>
        <w:left w:val="none" w:sz="0" w:space="0" w:color="auto"/>
        <w:bottom w:val="none" w:sz="0" w:space="0" w:color="auto"/>
        <w:right w:val="none" w:sz="0" w:space="0" w:color="auto"/>
      </w:divBdr>
    </w:div>
    <w:div w:id="1032224467">
      <w:marLeft w:val="0"/>
      <w:marRight w:val="0"/>
      <w:marTop w:val="0"/>
      <w:marBottom w:val="0"/>
      <w:divBdr>
        <w:top w:val="none" w:sz="0" w:space="0" w:color="auto"/>
        <w:left w:val="none" w:sz="0" w:space="0" w:color="auto"/>
        <w:bottom w:val="none" w:sz="0" w:space="0" w:color="auto"/>
        <w:right w:val="none" w:sz="0" w:space="0" w:color="auto"/>
      </w:divBdr>
    </w:div>
    <w:div w:id="1032267502">
      <w:marLeft w:val="480"/>
      <w:marRight w:val="0"/>
      <w:marTop w:val="0"/>
      <w:marBottom w:val="0"/>
      <w:divBdr>
        <w:top w:val="none" w:sz="0" w:space="0" w:color="auto"/>
        <w:left w:val="none" w:sz="0" w:space="0" w:color="auto"/>
        <w:bottom w:val="none" w:sz="0" w:space="0" w:color="auto"/>
        <w:right w:val="none" w:sz="0" w:space="0" w:color="auto"/>
      </w:divBdr>
    </w:div>
    <w:div w:id="1032337865">
      <w:marLeft w:val="480"/>
      <w:marRight w:val="0"/>
      <w:marTop w:val="0"/>
      <w:marBottom w:val="0"/>
      <w:divBdr>
        <w:top w:val="none" w:sz="0" w:space="0" w:color="auto"/>
        <w:left w:val="none" w:sz="0" w:space="0" w:color="auto"/>
        <w:bottom w:val="none" w:sz="0" w:space="0" w:color="auto"/>
        <w:right w:val="none" w:sz="0" w:space="0" w:color="auto"/>
      </w:divBdr>
    </w:div>
    <w:div w:id="1032347153">
      <w:marLeft w:val="480"/>
      <w:marRight w:val="0"/>
      <w:marTop w:val="0"/>
      <w:marBottom w:val="0"/>
      <w:divBdr>
        <w:top w:val="none" w:sz="0" w:space="0" w:color="auto"/>
        <w:left w:val="none" w:sz="0" w:space="0" w:color="auto"/>
        <w:bottom w:val="none" w:sz="0" w:space="0" w:color="auto"/>
        <w:right w:val="none" w:sz="0" w:space="0" w:color="auto"/>
      </w:divBdr>
    </w:div>
    <w:div w:id="1032413498">
      <w:marLeft w:val="480"/>
      <w:marRight w:val="0"/>
      <w:marTop w:val="0"/>
      <w:marBottom w:val="0"/>
      <w:divBdr>
        <w:top w:val="none" w:sz="0" w:space="0" w:color="auto"/>
        <w:left w:val="none" w:sz="0" w:space="0" w:color="auto"/>
        <w:bottom w:val="none" w:sz="0" w:space="0" w:color="auto"/>
        <w:right w:val="none" w:sz="0" w:space="0" w:color="auto"/>
      </w:divBdr>
    </w:div>
    <w:div w:id="1032417136">
      <w:marLeft w:val="480"/>
      <w:marRight w:val="0"/>
      <w:marTop w:val="0"/>
      <w:marBottom w:val="0"/>
      <w:divBdr>
        <w:top w:val="none" w:sz="0" w:space="0" w:color="auto"/>
        <w:left w:val="none" w:sz="0" w:space="0" w:color="auto"/>
        <w:bottom w:val="none" w:sz="0" w:space="0" w:color="auto"/>
        <w:right w:val="none" w:sz="0" w:space="0" w:color="auto"/>
      </w:divBdr>
    </w:div>
    <w:div w:id="1032419242">
      <w:marLeft w:val="480"/>
      <w:marRight w:val="0"/>
      <w:marTop w:val="0"/>
      <w:marBottom w:val="0"/>
      <w:divBdr>
        <w:top w:val="none" w:sz="0" w:space="0" w:color="auto"/>
        <w:left w:val="none" w:sz="0" w:space="0" w:color="auto"/>
        <w:bottom w:val="none" w:sz="0" w:space="0" w:color="auto"/>
        <w:right w:val="none" w:sz="0" w:space="0" w:color="auto"/>
      </w:divBdr>
    </w:div>
    <w:div w:id="1032420270">
      <w:marLeft w:val="640"/>
      <w:marRight w:val="0"/>
      <w:marTop w:val="0"/>
      <w:marBottom w:val="0"/>
      <w:divBdr>
        <w:top w:val="none" w:sz="0" w:space="0" w:color="auto"/>
        <w:left w:val="none" w:sz="0" w:space="0" w:color="auto"/>
        <w:bottom w:val="none" w:sz="0" w:space="0" w:color="auto"/>
        <w:right w:val="none" w:sz="0" w:space="0" w:color="auto"/>
      </w:divBdr>
    </w:div>
    <w:div w:id="1032456267">
      <w:marLeft w:val="480"/>
      <w:marRight w:val="0"/>
      <w:marTop w:val="0"/>
      <w:marBottom w:val="0"/>
      <w:divBdr>
        <w:top w:val="none" w:sz="0" w:space="0" w:color="auto"/>
        <w:left w:val="none" w:sz="0" w:space="0" w:color="auto"/>
        <w:bottom w:val="none" w:sz="0" w:space="0" w:color="auto"/>
        <w:right w:val="none" w:sz="0" w:space="0" w:color="auto"/>
      </w:divBdr>
    </w:div>
    <w:div w:id="1032459684">
      <w:marLeft w:val="480"/>
      <w:marRight w:val="0"/>
      <w:marTop w:val="0"/>
      <w:marBottom w:val="0"/>
      <w:divBdr>
        <w:top w:val="none" w:sz="0" w:space="0" w:color="auto"/>
        <w:left w:val="none" w:sz="0" w:space="0" w:color="auto"/>
        <w:bottom w:val="none" w:sz="0" w:space="0" w:color="auto"/>
        <w:right w:val="none" w:sz="0" w:space="0" w:color="auto"/>
      </w:divBdr>
    </w:div>
    <w:div w:id="1032460154">
      <w:marLeft w:val="640"/>
      <w:marRight w:val="0"/>
      <w:marTop w:val="0"/>
      <w:marBottom w:val="0"/>
      <w:divBdr>
        <w:top w:val="none" w:sz="0" w:space="0" w:color="auto"/>
        <w:left w:val="none" w:sz="0" w:space="0" w:color="auto"/>
        <w:bottom w:val="none" w:sz="0" w:space="0" w:color="auto"/>
        <w:right w:val="none" w:sz="0" w:space="0" w:color="auto"/>
      </w:divBdr>
    </w:div>
    <w:div w:id="1032460343">
      <w:marLeft w:val="480"/>
      <w:marRight w:val="0"/>
      <w:marTop w:val="0"/>
      <w:marBottom w:val="0"/>
      <w:divBdr>
        <w:top w:val="none" w:sz="0" w:space="0" w:color="auto"/>
        <w:left w:val="none" w:sz="0" w:space="0" w:color="auto"/>
        <w:bottom w:val="none" w:sz="0" w:space="0" w:color="auto"/>
        <w:right w:val="none" w:sz="0" w:space="0" w:color="auto"/>
      </w:divBdr>
    </w:div>
    <w:div w:id="1032463508">
      <w:marLeft w:val="480"/>
      <w:marRight w:val="0"/>
      <w:marTop w:val="0"/>
      <w:marBottom w:val="0"/>
      <w:divBdr>
        <w:top w:val="none" w:sz="0" w:space="0" w:color="auto"/>
        <w:left w:val="none" w:sz="0" w:space="0" w:color="auto"/>
        <w:bottom w:val="none" w:sz="0" w:space="0" w:color="auto"/>
        <w:right w:val="none" w:sz="0" w:space="0" w:color="auto"/>
      </w:divBdr>
    </w:div>
    <w:div w:id="1032464154">
      <w:marLeft w:val="480"/>
      <w:marRight w:val="0"/>
      <w:marTop w:val="0"/>
      <w:marBottom w:val="0"/>
      <w:divBdr>
        <w:top w:val="none" w:sz="0" w:space="0" w:color="auto"/>
        <w:left w:val="none" w:sz="0" w:space="0" w:color="auto"/>
        <w:bottom w:val="none" w:sz="0" w:space="0" w:color="auto"/>
        <w:right w:val="none" w:sz="0" w:space="0" w:color="auto"/>
      </w:divBdr>
    </w:div>
    <w:div w:id="1032537098">
      <w:marLeft w:val="480"/>
      <w:marRight w:val="0"/>
      <w:marTop w:val="0"/>
      <w:marBottom w:val="0"/>
      <w:divBdr>
        <w:top w:val="none" w:sz="0" w:space="0" w:color="auto"/>
        <w:left w:val="none" w:sz="0" w:space="0" w:color="auto"/>
        <w:bottom w:val="none" w:sz="0" w:space="0" w:color="auto"/>
        <w:right w:val="none" w:sz="0" w:space="0" w:color="auto"/>
      </w:divBdr>
    </w:div>
    <w:div w:id="1032537729">
      <w:marLeft w:val="480"/>
      <w:marRight w:val="0"/>
      <w:marTop w:val="0"/>
      <w:marBottom w:val="0"/>
      <w:divBdr>
        <w:top w:val="none" w:sz="0" w:space="0" w:color="auto"/>
        <w:left w:val="none" w:sz="0" w:space="0" w:color="auto"/>
        <w:bottom w:val="none" w:sz="0" w:space="0" w:color="auto"/>
        <w:right w:val="none" w:sz="0" w:space="0" w:color="auto"/>
      </w:divBdr>
    </w:div>
    <w:div w:id="1032538331">
      <w:marLeft w:val="480"/>
      <w:marRight w:val="0"/>
      <w:marTop w:val="0"/>
      <w:marBottom w:val="0"/>
      <w:divBdr>
        <w:top w:val="none" w:sz="0" w:space="0" w:color="auto"/>
        <w:left w:val="none" w:sz="0" w:space="0" w:color="auto"/>
        <w:bottom w:val="none" w:sz="0" w:space="0" w:color="auto"/>
        <w:right w:val="none" w:sz="0" w:space="0" w:color="auto"/>
      </w:divBdr>
    </w:div>
    <w:div w:id="1032606510">
      <w:marLeft w:val="480"/>
      <w:marRight w:val="0"/>
      <w:marTop w:val="0"/>
      <w:marBottom w:val="0"/>
      <w:divBdr>
        <w:top w:val="none" w:sz="0" w:space="0" w:color="auto"/>
        <w:left w:val="none" w:sz="0" w:space="0" w:color="auto"/>
        <w:bottom w:val="none" w:sz="0" w:space="0" w:color="auto"/>
        <w:right w:val="none" w:sz="0" w:space="0" w:color="auto"/>
      </w:divBdr>
    </w:div>
    <w:div w:id="1032608994">
      <w:marLeft w:val="480"/>
      <w:marRight w:val="0"/>
      <w:marTop w:val="0"/>
      <w:marBottom w:val="0"/>
      <w:divBdr>
        <w:top w:val="none" w:sz="0" w:space="0" w:color="auto"/>
        <w:left w:val="none" w:sz="0" w:space="0" w:color="auto"/>
        <w:bottom w:val="none" w:sz="0" w:space="0" w:color="auto"/>
        <w:right w:val="none" w:sz="0" w:space="0" w:color="auto"/>
      </w:divBdr>
    </w:div>
    <w:div w:id="1032610612">
      <w:marLeft w:val="480"/>
      <w:marRight w:val="0"/>
      <w:marTop w:val="0"/>
      <w:marBottom w:val="0"/>
      <w:divBdr>
        <w:top w:val="none" w:sz="0" w:space="0" w:color="auto"/>
        <w:left w:val="none" w:sz="0" w:space="0" w:color="auto"/>
        <w:bottom w:val="none" w:sz="0" w:space="0" w:color="auto"/>
        <w:right w:val="none" w:sz="0" w:space="0" w:color="auto"/>
      </w:divBdr>
    </w:div>
    <w:div w:id="1032614554">
      <w:marLeft w:val="480"/>
      <w:marRight w:val="0"/>
      <w:marTop w:val="0"/>
      <w:marBottom w:val="0"/>
      <w:divBdr>
        <w:top w:val="none" w:sz="0" w:space="0" w:color="auto"/>
        <w:left w:val="none" w:sz="0" w:space="0" w:color="auto"/>
        <w:bottom w:val="none" w:sz="0" w:space="0" w:color="auto"/>
        <w:right w:val="none" w:sz="0" w:space="0" w:color="auto"/>
      </w:divBdr>
    </w:div>
    <w:div w:id="1032614603">
      <w:marLeft w:val="480"/>
      <w:marRight w:val="0"/>
      <w:marTop w:val="0"/>
      <w:marBottom w:val="0"/>
      <w:divBdr>
        <w:top w:val="none" w:sz="0" w:space="0" w:color="auto"/>
        <w:left w:val="none" w:sz="0" w:space="0" w:color="auto"/>
        <w:bottom w:val="none" w:sz="0" w:space="0" w:color="auto"/>
        <w:right w:val="none" w:sz="0" w:space="0" w:color="auto"/>
      </w:divBdr>
    </w:div>
    <w:div w:id="1032615535">
      <w:marLeft w:val="480"/>
      <w:marRight w:val="0"/>
      <w:marTop w:val="0"/>
      <w:marBottom w:val="0"/>
      <w:divBdr>
        <w:top w:val="none" w:sz="0" w:space="0" w:color="auto"/>
        <w:left w:val="none" w:sz="0" w:space="0" w:color="auto"/>
        <w:bottom w:val="none" w:sz="0" w:space="0" w:color="auto"/>
        <w:right w:val="none" w:sz="0" w:space="0" w:color="auto"/>
      </w:divBdr>
    </w:div>
    <w:div w:id="1032650895">
      <w:marLeft w:val="480"/>
      <w:marRight w:val="0"/>
      <w:marTop w:val="0"/>
      <w:marBottom w:val="0"/>
      <w:divBdr>
        <w:top w:val="none" w:sz="0" w:space="0" w:color="auto"/>
        <w:left w:val="none" w:sz="0" w:space="0" w:color="auto"/>
        <w:bottom w:val="none" w:sz="0" w:space="0" w:color="auto"/>
        <w:right w:val="none" w:sz="0" w:space="0" w:color="auto"/>
      </w:divBdr>
    </w:div>
    <w:div w:id="1032653939">
      <w:marLeft w:val="480"/>
      <w:marRight w:val="0"/>
      <w:marTop w:val="0"/>
      <w:marBottom w:val="0"/>
      <w:divBdr>
        <w:top w:val="none" w:sz="0" w:space="0" w:color="auto"/>
        <w:left w:val="none" w:sz="0" w:space="0" w:color="auto"/>
        <w:bottom w:val="none" w:sz="0" w:space="0" w:color="auto"/>
        <w:right w:val="none" w:sz="0" w:space="0" w:color="auto"/>
      </w:divBdr>
    </w:div>
    <w:div w:id="1032656946">
      <w:marLeft w:val="480"/>
      <w:marRight w:val="0"/>
      <w:marTop w:val="0"/>
      <w:marBottom w:val="0"/>
      <w:divBdr>
        <w:top w:val="none" w:sz="0" w:space="0" w:color="auto"/>
        <w:left w:val="none" w:sz="0" w:space="0" w:color="auto"/>
        <w:bottom w:val="none" w:sz="0" w:space="0" w:color="auto"/>
        <w:right w:val="none" w:sz="0" w:space="0" w:color="auto"/>
      </w:divBdr>
    </w:div>
    <w:div w:id="1032725261">
      <w:marLeft w:val="480"/>
      <w:marRight w:val="0"/>
      <w:marTop w:val="0"/>
      <w:marBottom w:val="0"/>
      <w:divBdr>
        <w:top w:val="none" w:sz="0" w:space="0" w:color="auto"/>
        <w:left w:val="none" w:sz="0" w:space="0" w:color="auto"/>
        <w:bottom w:val="none" w:sz="0" w:space="0" w:color="auto"/>
        <w:right w:val="none" w:sz="0" w:space="0" w:color="auto"/>
      </w:divBdr>
    </w:div>
    <w:div w:id="1032729750">
      <w:marLeft w:val="480"/>
      <w:marRight w:val="0"/>
      <w:marTop w:val="0"/>
      <w:marBottom w:val="0"/>
      <w:divBdr>
        <w:top w:val="none" w:sz="0" w:space="0" w:color="auto"/>
        <w:left w:val="none" w:sz="0" w:space="0" w:color="auto"/>
        <w:bottom w:val="none" w:sz="0" w:space="0" w:color="auto"/>
        <w:right w:val="none" w:sz="0" w:space="0" w:color="auto"/>
      </w:divBdr>
    </w:div>
    <w:div w:id="1032732339">
      <w:marLeft w:val="480"/>
      <w:marRight w:val="0"/>
      <w:marTop w:val="0"/>
      <w:marBottom w:val="0"/>
      <w:divBdr>
        <w:top w:val="none" w:sz="0" w:space="0" w:color="auto"/>
        <w:left w:val="none" w:sz="0" w:space="0" w:color="auto"/>
        <w:bottom w:val="none" w:sz="0" w:space="0" w:color="auto"/>
        <w:right w:val="none" w:sz="0" w:space="0" w:color="auto"/>
      </w:divBdr>
    </w:div>
    <w:div w:id="1032803981">
      <w:marLeft w:val="480"/>
      <w:marRight w:val="0"/>
      <w:marTop w:val="0"/>
      <w:marBottom w:val="0"/>
      <w:divBdr>
        <w:top w:val="none" w:sz="0" w:space="0" w:color="auto"/>
        <w:left w:val="none" w:sz="0" w:space="0" w:color="auto"/>
        <w:bottom w:val="none" w:sz="0" w:space="0" w:color="auto"/>
        <w:right w:val="none" w:sz="0" w:space="0" w:color="auto"/>
      </w:divBdr>
    </w:div>
    <w:div w:id="1032806211">
      <w:marLeft w:val="480"/>
      <w:marRight w:val="0"/>
      <w:marTop w:val="0"/>
      <w:marBottom w:val="0"/>
      <w:divBdr>
        <w:top w:val="none" w:sz="0" w:space="0" w:color="auto"/>
        <w:left w:val="none" w:sz="0" w:space="0" w:color="auto"/>
        <w:bottom w:val="none" w:sz="0" w:space="0" w:color="auto"/>
        <w:right w:val="none" w:sz="0" w:space="0" w:color="auto"/>
      </w:divBdr>
    </w:div>
    <w:div w:id="1032808133">
      <w:marLeft w:val="480"/>
      <w:marRight w:val="0"/>
      <w:marTop w:val="0"/>
      <w:marBottom w:val="0"/>
      <w:divBdr>
        <w:top w:val="none" w:sz="0" w:space="0" w:color="auto"/>
        <w:left w:val="none" w:sz="0" w:space="0" w:color="auto"/>
        <w:bottom w:val="none" w:sz="0" w:space="0" w:color="auto"/>
        <w:right w:val="none" w:sz="0" w:space="0" w:color="auto"/>
      </w:divBdr>
    </w:div>
    <w:div w:id="1032809148">
      <w:marLeft w:val="480"/>
      <w:marRight w:val="0"/>
      <w:marTop w:val="0"/>
      <w:marBottom w:val="0"/>
      <w:divBdr>
        <w:top w:val="none" w:sz="0" w:space="0" w:color="auto"/>
        <w:left w:val="none" w:sz="0" w:space="0" w:color="auto"/>
        <w:bottom w:val="none" w:sz="0" w:space="0" w:color="auto"/>
        <w:right w:val="none" w:sz="0" w:space="0" w:color="auto"/>
      </w:divBdr>
    </w:div>
    <w:div w:id="1032850166">
      <w:marLeft w:val="480"/>
      <w:marRight w:val="0"/>
      <w:marTop w:val="0"/>
      <w:marBottom w:val="0"/>
      <w:divBdr>
        <w:top w:val="none" w:sz="0" w:space="0" w:color="auto"/>
        <w:left w:val="none" w:sz="0" w:space="0" w:color="auto"/>
        <w:bottom w:val="none" w:sz="0" w:space="0" w:color="auto"/>
        <w:right w:val="none" w:sz="0" w:space="0" w:color="auto"/>
      </w:divBdr>
    </w:div>
    <w:div w:id="1032850207">
      <w:marLeft w:val="480"/>
      <w:marRight w:val="0"/>
      <w:marTop w:val="0"/>
      <w:marBottom w:val="0"/>
      <w:divBdr>
        <w:top w:val="none" w:sz="0" w:space="0" w:color="auto"/>
        <w:left w:val="none" w:sz="0" w:space="0" w:color="auto"/>
        <w:bottom w:val="none" w:sz="0" w:space="0" w:color="auto"/>
        <w:right w:val="none" w:sz="0" w:space="0" w:color="auto"/>
      </w:divBdr>
    </w:div>
    <w:div w:id="1032851198">
      <w:marLeft w:val="480"/>
      <w:marRight w:val="0"/>
      <w:marTop w:val="0"/>
      <w:marBottom w:val="0"/>
      <w:divBdr>
        <w:top w:val="none" w:sz="0" w:space="0" w:color="auto"/>
        <w:left w:val="none" w:sz="0" w:space="0" w:color="auto"/>
        <w:bottom w:val="none" w:sz="0" w:space="0" w:color="auto"/>
        <w:right w:val="none" w:sz="0" w:space="0" w:color="auto"/>
      </w:divBdr>
    </w:div>
    <w:div w:id="1032876091">
      <w:marLeft w:val="480"/>
      <w:marRight w:val="0"/>
      <w:marTop w:val="0"/>
      <w:marBottom w:val="0"/>
      <w:divBdr>
        <w:top w:val="none" w:sz="0" w:space="0" w:color="auto"/>
        <w:left w:val="none" w:sz="0" w:space="0" w:color="auto"/>
        <w:bottom w:val="none" w:sz="0" w:space="0" w:color="auto"/>
        <w:right w:val="none" w:sz="0" w:space="0" w:color="auto"/>
      </w:divBdr>
    </w:div>
    <w:div w:id="1032878666">
      <w:marLeft w:val="480"/>
      <w:marRight w:val="0"/>
      <w:marTop w:val="0"/>
      <w:marBottom w:val="0"/>
      <w:divBdr>
        <w:top w:val="none" w:sz="0" w:space="0" w:color="auto"/>
        <w:left w:val="none" w:sz="0" w:space="0" w:color="auto"/>
        <w:bottom w:val="none" w:sz="0" w:space="0" w:color="auto"/>
        <w:right w:val="none" w:sz="0" w:space="0" w:color="auto"/>
      </w:divBdr>
    </w:div>
    <w:div w:id="1032879636">
      <w:marLeft w:val="480"/>
      <w:marRight w:val="0"/>
      <w:marTop w:val="0"/>
      <w:marBottom w:val="0"/>
      <w:divBdr>
        <w:top w:val="none" w:sz="0" w:space="0" w:color="auto"/>
        <w:left w:val="none" w:sz="0" w:space="0" w:color="auto"/>
        <w:bottom w:val="none" w:sz="0" w:space="0" w:color="auto"/>
        <w:right w:val="none" w:sz="0" w:space="0" w:color="auto"/>
      </w:divBdr>
    </w:div>
    <w:div w:id="1032921675">
      <w:marLeft w:val="480"/>
      <w:marRight w:val="0"/>
      <w:marTop w:val="0"/>
      <w:marBottom w:val="0"/>
      <w:divBdr>
        <w:top w:val="none" w:sz="0" w:space="0" w:color="auto"/>
        <w:left w:val="none" w:sz="0" w:space="0" w:color="auto"/>
        <w:bottom w:val="none" w:sz="0" w:space="0" w:color="auto"/>
        <w:right w:val="none" w:sz="0" w:space="0" w:color="auto"/>
      </w:divBdr>
    </w:div>
    <w:div w:id="1033044038">
      <w:marLeft w:val="480"/>
      <w:marRight w:val="0"/>
      <w:marTop w:val="0"/>
      <w:marBottom w:val="0"/>
      <w:divBdr>
        <w:top w:val="none" w:sz="0" w:space="0" w:color="auto"/>
        <w:left w:val="none" w:sz="0" w:space="0" w:color="auto"/>
        <w:bottom w:val="none" w:sz="0" w:space="0" w:color="auto"/>
        <w:right w:val="none" w:sz="0" w:space="0" w:color="auto"/>
      </w:divBdr>
    </w:div>
    <w:div w:id="1033070794">
      <w:marLeft w:val="480"/>
      <w:marRight w:val="0"/>
      <w:marTop w:val="0"/>
      <w:marBottom w:val="0"/>
      <w:divBdr>
        <w:top w:val="none" w:sz="0" w:space="0" w:color="auto"/>
        <w:left w:val="none" w:sz="0" w:space="0" w:color="auto"/>
        <w:bottom w:val="none" w:sz="0" w:space="0" w:color="auto"/>
        <w:right w:val="none" w:sz="0" w:space="0" w:color="auto"/>
      </w:divBdr>
    </w:div>
    <w:div w:id="1033112074">
      <w:marLeft w:val="480"/>
      <w:marRight w:val="0"/>
      <w:marTop w:val="0"/>
      <w:marBottom w:val="0"/>
      <w:divBdr>
        <w:top w:val="none" w:sz="0" w:space="0" w:color="auto"/>
        <w:left w:val="none" w:sz="0" w:space="0" w:color="auto"/>
        <w:bottom w:val="none" w:sz="0" w:space="0" w:color="auto"/>
        <w:right w:val="none" w:sz="0" w:space="0" w:color="auto"/>
      </w:divBdr>
    </w:div>
    <w:div w:id="1033119874">
      <w:marLeft w:val="480"/>
      <w:marRight w:val="0"/>
      <w:marTop w:val="0"/>
      <w:marBottom w:val="0"/>
      <w:divBdr>
        <w:top w:val="none" w:sz="0" w:space="0" w:color="auto"/>
        <w:left w:val="none" w:sz="0" w:space="0" w:color="auto"/>
        <w:bottom w:val="none" w:sz="0" w:space="0" w:color="auto"/>
        <w:right w:val="none" w:sz="0" w:space="0" w:color="auto"/>
      </w:divBdr>
    </w:div>
    <w:div w:id="1033192062">
      <w:marLeft w:val="480"/>
      <w:marRight w:val="0"/>
      <w:marTop w:val="0"/>
      <w:marBottom w:val="0"/>
      <w:divBdr>
        <w:top w:val="none" w:sz="0" w:space="0" w:color="auto"/>
        <w:left w:val="none" w:sz="0" w:space="0" w:color="auto"/>
        <w:bottom w:val="none" w:sz="0" w:space="0" w:color="auto"/>
        <w:right w:val="none" w:sz="0" w:space="0" w:color="auto"/>
      </w:divBdr>
    </w:div>
    <w:div w:id="1033263505">
      <w:marLeft w:val="480"/>
      <w:marRight w:val="0"/>
      <w:marTop w:val="0"/>
      <w:marBottom w:val="0"/>
      <w:divBdr>
        <w:top w:val="none" w:sz="0" w:space="0" w:color="auto"/>
        <w:left w:val="none" w:sz="0" w:space="0" w:color="auto"/>
        <w:bottom w:val="none" w:sz="0" w:space="0" w:color="auto"/>
        <w:right w:val="none" w:sz="0" w:space="0" w:color="auto"/>
      </w:divBdr>
    </w:div>
    <w:div w:id="1033267232">
      <w:marLeft w:val="480"/>
      <w:marRight w:val="0"/>
      <w:marTop w:val="0"/>
      <w:marBottom w:val="0"/>
      <w:divBdr>
        <w:top w:val="none" w:sz="0" w:space="0" w:color="auto"/>
        <w:left w:val="none" w:sz="0" w:space="0" w:color="auto"/>
        <w:bottom w:val="none" w:sz="0" w:space="0" w:color="auto"/>
        <w:right w:val="none" w:sz="0" w:space="0" w:color="auto"/>
      </w:divBdr>
    </w:div>
    <w:div w:id="1033307090">
      <w:marLeft w:val="480"/>
      <w:marRight w:val="0"/>
      <w:marTop w:val="0"/>
      <w:marBottom w:val="0"/>
      <w:divBdr>
        <w:top w:val="none" w:sz="0" w:space="0" w:color="auto"/>
        <w:left w:val="none" w:sz="0" w:space="0" w:color="auto"/>
        <w:bottom w:val="none" w:sz="0" w:space="0" w:color="auto"/>
        <w:right w:val="none" w:sz="0" w:space="0" w:color="auto"/>
      </w:divBdr>
    </w:div>
    <w:div w:id="1033307946">
      <w:marLeft w:val="480"/>
      <w:marRight w:val="0"/>
      <w:marTop w:val="0"/>
      <w:marBottom w:val="0"/>
      <w:divBdr>
        <w:top w:val="none" w:sz="0" w:space="0" w:color="auto"/>
        <w:left w:val="none" w:sz="0" w:space="0" w:color="auto"/>
        <w:bottom w:val="none" w:sz="0" w:space="0" w:color="auto"/>
        <w:right w:val="none" w:sz="0" w:space="0" w:color="auto"/>
      </w:divBdr>
    </w:div>
    <w:div w:id="1033573491">
      <w:marLeft w:val="480"/>
      <w:marRight w:val="0"/>
      <w:marTop w:val="0"/>
      <w:marBottom w:val="0"/>
      <w:divBdr>
        <w:top w:val="none" w:sz="0" w:space="0" w:color="auto"/>
        <w:left w:val="none" w:sz="0" w:space="0" w:color="auto"/>
        <w:bottom w:val="none" w:sz="0" w:space="0" w:color="auto"/>
        <w:right w:val="none" w:sz="0" w:space="0" w:color="auto"/>
      </w:divBdr>
    </w:div>
    <w:div w:id="1033577125">
      <w:marLeft w:val="480"/>
      <w:marRight w:val="0"/>
      <w:marTop w:val="0"/>
      <w:marBottom w:val="0"/>
      <w:divBdr>
        <w:top w:val="none" w:sz="0" w:space="0" w:color="auto"/>
        <w:left w:val="none" w:sz="0" w:space="0" w:color="auto"/>
        <w:bottom w:val="none" w:sz="0" w:space="0" w:color="auto"/>
        <w:right w:val="none" w:sz="0" w:space="0" w:color="auto"/>
      </w:divBdr>
    </w:div>
    <w:div w:id="1033581996">
      <w:marLeft w:val="480"/>
      <w:marRight w:val="0"/>
      <w:marTop w:val="0"/>
      <w:marBottom w:val="0"/>
      <w:divBdr>
        <w:top w:val="none" w:sz="0" w:space="0" w:color="auto"/>
        <w:left w:val="none" w:sz="0" w:space="0" w:color="auto"/>
        <w:bottom w:val="none" w:sz="0" w:space="0" w:color="auto"/>
        <w:right w:val="none" w:sz="0" w:space="0" w:color="auto"/>
      </w:divBdr>
    </w:div>
    <w:div w:id="1033652368">
      <w:marLeft w:val="480"/>
      <w:marRight w:val="0"/>
      <w:marTop w:val="0"/>
      <w:marBottom w:val="0"/>
      <w:divBdr>
        <w:top w:val="none" w:sz="0" w:space="0" w:color="auto"/>
        <w:left w:val="none" w:sz="0" w:space="0" w:color="auto"/>
        <w:bottom w:val="none" w:sz="0" w:space="0" w:color="auto"/>
        <w:right w:val="none" w:sz="0" w:space="0" w:color="auto"/>
      </w:divBdr>
    </w:div>
    <w:div w:id="1033656419">
      <w:marLeft w:val="480"/>
      <w:marRight w:val="0"/>
      <w:marTop w:val="0"/>
      <w:marBottom w:val="0"/>
      <w:divBdr>
        <w:top w:val="none" w:sz="0" w:space="0" w:color="auto"/>
        <w:left w:val="none" w:sz="0" w:space="0" w:color="auto"/>
        <w:bottom w:val="none" w:sz="0" w:space="0" w:color="auto"/>
        <w:right w:val="none" w:sz="0" w:space="0" w:color="auto"/>
      </w:divBdr>
    </w:div>
    <w:div w:id="1033723887">
      <w:marLeft w:val="480"/>
      <w:marRight w:val="0"/>
      <w:marTop w:val="0"/>
      <w:marBottom w:val="0"/>
      <w:divBdr>
        <w:top w:val="none" w:sz="0" w:space="0" w:color="auto"/>
        <w:left w:val="none" w:sz="0" w:space="0" w:color="auto"/>
        <w:bottom w:val="none" w:sz="0" w:space="0" w:color="auto"/>
        <w:right w:val="none" w:sz="0" w:space="0" w:color="auto"/>
      </w:divBdr>
    </w:div>
    <w:div w:id="1033730197">
      <w:marLeft w:val="640"/>
      <w:marRight w:val="0"/>
      <w:marTop w:val="0"/>
      <w:marBottom w:val="0"/>
      <w:divBdr>
        <w:top w:val="none" w:sz="0" w:space="0" w:color="auto"/>
        <w:left w:val="none" w:sz="0" w:space="0" w:color="auto"/>
        <w:bottom w:val="none" w:sz="0" w:space="0" w:color="auto"/>
        <w:right w:val="none" w:sz="0" w:space="0" w:color="auto"/>
      </w:divBdr>
    </w:div>
    <w:div w:id="1033767216">
      <w:marLeft w:val="480"/>
      <w:marRight w:val="0"/>
      <w:marTop w:val="0"/>
      <w:marBottom w:val="0"/>
      <w:divBdr>
        <w:top w:val="none" w:sz="0" w:space="0" w:color="auto"/>
        <w:left w:val="none" w:sz="0" w:space="0" w:color="auto"/>
        <w:bottom w:val="none" w:sz="0" w:space="0" w:color="auto"/>
        <w:right w:val="none" w:sz="0" w:space="0" w:color="auto"/>
      </w:divBdr>
    </w:div>
    <w:div w:id="1033769684">
      <w:marLeft w:val="480"/>
      <w:marRight w:val="0"/>
      <w:marTop w:val="0"/>
      <w:marBottom w:val="0"/>
      <w:divBdr>
        <w:top w:val="none" w:sz="0" w:space="0" w:color="auto"/>
        <w:left w:val="none" w:sz="0" w:space="0" w:color="auto"/>
        <w:bottom w:val="none" w:sz="0" w:space="0" w:color="auto"/>
        <w:right w:val="none" w:sz="0" w:space="0" w:color="auto"/>
      </w:divBdr>
    </w:div>
    <w:div w:id="1033773800">
      <w:marLeft w:val="480"/>
      <w:marRight w:val="0"/>
      <w:marTop w:val="0"/>
      <w:marBottom w:val="0"/>
      <w:divBdr>
        <w:top w:val="none" w:sz="0" w:space="0" w:color="auto"/>
        <w:left w:val="none" w:sz="0" w:space="0" w:color="auto"/>
        <w:bottom w:val="none" w:sz="0" w:space="0" w:color="auto"/>
        <w:right w:val="none" w:sz="0" w:space="0" w:color="auto"/>
      </w:divBdr>
    </w:div>
    <w:div w:id="1033774033">
      <w:marLeft w:val="480"/>
      <w:marRight w:val="0"/>
      <w:marTop w:val="0"/>
      <w:marBottom w:val="0"/>
      <w:divBdr>
        <w:top w:val="none" w:sz="0" w:space="0" w:color="auto"/>
        <w:left w:val="none" w:sz="0" w:space="0" w:color="auto"/>
        <w:bottom w:val="none" w:sz="0" w:space="0" w:color="auto"/>
        <w:right w:val="none" w:sz="0" w:space="0" w:color="auto"/>
      </w:divBdr>
    </w:div>
    <w:div w:id="1033842395">
      <w:marLeft w:val="480"/>
      <w:marRight w:val="0"/>
      <w:marTop w:val="0"/>
      <w:marBottom w:val="0"/>
      <w:divBdr>
        <w:top w:val="none" w:sz="0" w:space="0" w:color="auto"/>
        <w:left w:val="none" w:sz="0" w:space="0" w:color="auto"/>
        <w:bottom w:val="none" w:sz="0" w:space="0" w:color="auto"/>
        <w:right w:val="none" w:sz="0" w:space="0" w:color="auto"/>
      </w:divBdr>
    </w:div>
    <w:div w:id="1033846456">
      <w:marLeft w:val="480"/>
      <w:marRight w:val="0"/>
      <w:marTop w:val="0"/>
      <w:marBottom w:val="0"/>
      <w:divBdr>
        <w:top w:val="none" w:sz="0" w:space="0" w:color="auto"/>
        <w:left w:val="none" w:sz="0" w:space="0" w:color="auto"/>
        <w:bottom w:val="none" w:sz="0" w:space="0" w:color="auto"/>
        <w:right w:val="none" w:sz="0" w:space="0" w:color="auto"/>
      </w:divBdr>
    </w:div>
    <w:div w:id="1033918731">
      <w:marLeft w:val="640"/>
      <w:marRight w:val="0"/>
      <w:marTop w:val="0"/>
      <w:marBottom w:val="0"/>
      <w:divBdr>
        <w:top w:val="none" w:sz="0" w:space="0" w:color="auto"/>
        <w:left w:val="none" w:sz="0" w:space="0" w:color="auto"/>
        <w:bottom w:val="none" w:sz="0" w:space="0" w:color="auto"/>
        <w:right w:val="none" w:sz="0" w:space="0" w:color="auto"/>
      </w:divBdr>
    </w:div>
    <w:div w:id="1033965148">
      <w:marLeft w:val="480"/>
      <w:marRight w:val="0"/>
      <w:marTop w:val="0"/>
      <w:marBottom w:val="0"/>
      <w:divBdr>
        <w:top w:val="none" w:sz="0" w:space="0" w:color="auto"/>
        <w:left w:val="none" w:sz="0" w:space="0" w:color="auto"/>
        <w:bottom w:val="none" w:sz="0" w:space="0" w:color="auto"/>
        <w:right w:val="none" w:sz="0" w:space="0" w:color="auto"/>
      </w:divBdr>
    </w:div>
    <w:div w:id="1033993961">
      <w:marLeft w:val="480"/>
      <w:marRight w:val="0"/>
      <w:marTop w:val="0"/>
      <w:marBottom w:val="0"/>
      <w:divBdr>
        <w:top w:val="none" w:sz="0" w:space="0" w:color="auto"/>
        <w:left w:val="none" w:sz="0" w:space="0" w:color="auto"/>
        <w:bottom w:val="none" w:sz="0" w:space="0" w:color="auto"/>
        <w:right w:val="none" w:sz="0" w:space="0" w:color="auto"/>
      </w:divBdr>
    </w:div>
    <w:div w:id="1034113332">
      <w:marLeft w:val="480"/>
      <w:marRight w:val="0"/>
      <w:marTop w:val="0"/>
      <w:marBottom w:val="0"/>
      <w:divBdr>
        <w:top w:val="none" w:sz="0" w:space="0" w:color="auto"/>
        <w:left w:val="none" w:sz="0" w:space="0" w:color="auto"/>
        <w:bottom w:val="none" w:sz="0" w:space="0" w:color="auto"/>
        <w:right w:val="none" w:sz="0" w:space="0" w:color="auto"/>
      </w:divBdr>
    </w:div>
    <w:div w:id="1034158804">
      <w:marLeft w:val="480"/>
      <w:marRight w:val="0"/>
      <w:marTop w:val="0"/>
      <w:marBottom w:val="0"/>
      <w:divBdr>
        <w:top w:val="none" w:sz="0" w:space="0" w:color="auto"/>
        <w:left w:val="none" w:sz="0" w:space="0" w:color="auto"/>
        <w:bottom w:val="none" w:sz="0" w:space="0" w:color="auto"/>
        <w:right w:val="none" w:sz="0" w:space="0" w:color="auto"/>
      </w:divBdr>
    </w:div>
    <w:div w:id="1034233372">
      <w:marLeft w:val="480"/>
      <w:marRight w:val="0"/>
      <w:marTop w:val="0"/>
      <w:marBottom w:val="0"/>
      <w:divBdr>
        <w:top w:val="none" w:sz="0" w:space="0" w:color="auto"/>
        <w:left w:val="none" w:sz="0" w:space="0" w:color="auto"/>
        <w:bottom w:val="none" w:sz="0" w:space="0" w:color="auto"/>
        <w:right w:val="none" w:sz="0" w:space="0" w:color="auto"/>
      </w:divBdr>
    </w:div>
    <w:div w:id="1034237198">
      <w:marLeft w:val="480"/>
      <w:marRight w:val="0"/>
      <w:marTop w:val="0"/>
      <w:marBottom w:val="0"/>
      <w:divBdr>
        <w:top w:val="none" w:sz="0" w:space="0" w:color="auto"/>
        <w:left w:val="none" w:sz="0" w:space="0" w:color="auto"/>
        <w:bottom w:val="none" w:sz="0" w:space="0" w:color="auto"/>
        <w:right w:val="none" w:sz="0" w:space="0" w:color="auto"/>
      </w:divBdr>
    </w:div>
    <w:div w:id="1034305133">
      <w:marLeft w:val="480"/>
      <w:marRight w:val="0"/>
      <w:marTop w:val="0"/>
      <w:marBottom w:val="0"/>
      <w:divBdr>
        <w:top w:val="none" w:sz="0" w:space="0" w:color="auto"/>
        <w:left w:val="none" w:sz="0" w:space="0" w:color="auto"/>
        <w:bottom w:val="none" w:sz="0" w:space="0" w:color="auto"/>
        <w:right w:val="none" w:sz="0" w:space="0" w:color="auto"/>
      </w:divBdr>
    </w:div>
    <w:div w:id="1034306193">
      <w:marLeft w:val="480"/>
      <w:marRight w:val="0"/>
      <w:marTop w:val="0"/>
      <w:marBottom w:val="0"/>
      <w:divBdr>
        <w:top w:val="none" w:sz="0" w:space="0" w:color="auto"/>
        <w:left w:val="none" w:sz="0" w:space="0" w:color="auto"/>
        <w:bottom w:val="none" w:sz="0" w:space="0" w:color="auto"/>
        <w:right w:val="none" w:sz="0" w:space="0" w:color="auto"/>
      </w:divBdr>
    </w:div>
    <w:div w:id="1034312836">
      <w:marLeft w:val="480"/>
      <w:marRight w:val="0"/>
      <w:marTop w:val="0"/>
      <w:marBottom w:val="0"/>
      <w:divBdr>
        <w:top w:val="none" w:sz="0" w:space="0" w:color="auto"/>
        <w:left w:val="none" w:sz="0" w:space="0" w:color="auto"/>
        <w:bottom w:val="none" w:sz="0" w:space="0" w:color="auto"/>
        <w:right w:val="none" w:sz="0" w:space="0" w:color="auto"/>
      </w:divBdr>
    </w:div>
    <w:div w:id="1034497972">
      <w:marLeft w:val="480"/>
      <w:marRight w:val="0"/>
      <w:marTop w:val="0"/>
      <w:marBottom w:val="0"/>
      <w:divBdr>
        <w:top w:val="none" w:sz="0" w:space="0" w:color="auto"/>
        <w:left w:val="none" w:sz="0" w:space="0" w:color="auto"/>
        <w:bottom w:val="none" w:sz="0" w:space="0" w:color="auto"/>
        <w:right w:val="none" w:sz="0" w:space="0" w:color="auto"/>
      </w:divBdr>
    </w:div>
    <w:div w:id="1034498300">
      <w:marLeft w:val="480"/>
      <w:marRight w:val="0"/>
      <w:marTop w:val="0"/>
      <w:marBottom w:val="0"/>
      <w:divBdr>
        <w:top w:val="none" w:sz="0" w:space="0" w:color="auto"/>
        <w:left w:val="none" w:sz="0" w:space="0" w:color="auto"/>
        <w:bottom w:val="none" w:sz="0" w:space="0" w:color="auto"/>
        <w:right w:val="none" w:sz="0" w:space="0" w:color="auto"/>
      </w:divBdr>
    </w:div>
    <w:div w:id="1034503500">
      <w:marLeft w:val="480"/>
      <w:marRight w:val="0"/>
      <w:marTop w:val="0"/>
      <w:marBottom w:val="0"/>
      <w:divBdr>
        <w:top w:val="none" w:sz="0" w:space="0" w:color="auto"/>
        <w:left w:val="none" w:sz="0" w:space="0" w:color="auto"/>
        <w:bottom w:val="none" w:sz="0" w:space="0" w:color="auto"/>
        <w:right w:val="none" w:sz="0" w:space="0" w:color="auto"/>
      </w:divBdr>
    </w:div>
    <w:div w:id="1034574014">
      <w:marLeft w:val="480"/>
      <w:marRight w:val="0"/>
      <w:marTop w:val="0"/>
      <w:marBottom w:val="0"/>
      <w:divBdr>
        <w:top w:val="none" w:sz="0" w:space="0" w:color="auto"/>
        <w:left w:val="none" w:sz="0" w:space="0" w:color="auto"/>
        <w:bottom w:val="none" w:sz="0" w:space="0" w:color="auto"/>
        <w:right w:val="none" w:sz="0" w:space="0" w:color="auto"/>
      </w:divBdr>
    </w:div>
    <w:div w:id="1034579493">
      <w:marLeft w:val="480"/>
      <w:marRight w:val="0"/>
      <w:marTop w:val="0"/>
      <w:marBottom w:val="0"/>
      <w:divBdr>
        <w:top w:val="none" w:sz="0" w:space="0" w:color="auto"/>
        <w:left w:val="none" w:sz="0" w:space="0" w:color="auto"/>
        <w:bottom w:val="none" w:sz="0" w:space="0" w:color="auto"/>
        <w:right w:val="none" w:sz="0" w:space="0" w:color="auto"/>
      </w:divBdr>
    </w:div>
    <w:div w:id="1034691352">
      <w:marLeft w:val="480"/>
      <w:marRight w:val="0"/>
      <w:marTop w:val="0"/>
      <w:marBottom w:val="0"/>
      <w:divBdr>
        <w:top w:val="none" w:sz="0" w:space="0" w:color="auto"/>
        <w:left w:val="none" w:sz="0" w:space="0" w:color="auto"/>
        <w:bottom w:val="none" w:sz="0" w:space="0" w:color="auto"/>
        <w:right w:val="none" w:sz="0" w:space="0" w:color="auto"/>
      </w:divBdr>
    </w:div>
    <w:div w:id="1034696078">
      <w:marLeft w:val="480"/>
      <w:marRight w:val="0"/>
      <w:marTop w:val="0"/>
      <w:marBottom w:val="0"/>
      <w:divBdr>
        <w:top w:val="none" w:sz="0" w:space="0" w:color="auto"/>
        <w:left w:val="none" w:sz="0" w:space="0" w:color="auto"/>
        <w:bottom w:val="none" w:sz="0" w:space="0" w:color="auto"/>
        <w:right w:val="none" w:sz="0" w:space="0" w:color="auto"/>
      </w:divBdr>
    </w:div>
    <w:div w:id="1034696357">
      <w:marLeft w:val="480"/>
      <w:marRight w:val="0"/>
      <w:marTop w:val="0"/>
      <w:marBottom w:val="0"/>
      <w:divBdr>
        <w:top w:val="none" w:sz="0" w:space="0" w:color="auto"/>
        <w:left w:val="none" w:sz="0" w:space="0" w:color="auto"/>
        <w:bottom w:val="none" w:sz="0" w:space="0" w:color="auto"/>
        <w:right w:val="none" w:sz="0" w:space="0" w:color="auto"/>
      </w:divBdr>
    </w:div>
    <w:div w:id="1034697338">
      <w:marLeft w:val="480"/>
      <w:marRight w:val="0"/>
      <w:marTop w:val="0"/>
      <w:marBottom w:val="0"/>
      <w:divBdr>
        <w:top w:val="none" w:sz="0" w:space="0" w:color="auto"/>
        <w:left w:val="none" w:sz="0" w:space="0" w:color="auto"/>
        <w:bottom w:val="none" w:sz="0" w:space="0" w:color="auto"/>
        <w:right w:val="none" w:sz="0" w:space="0" w:color="auto"/>
      </w:divBdr>
    </w:div>
    <w:div w:id="1034766206">
      <w:marLeft w:val="480"/>
      <w:marRight w:val="0"/>
      <w:marTop w:val="0"/>
      <w:marBottom w:val="0"/>
      <w:divBdr>
        <w:top w:val="none" w:sz="0" w:space="0" w:color="auto"/>
        <w:left w:val="none" w:sz="0" w:space="0" w:color="auto"/>
        <w:bottom w:val="none" w:sz="0" w:space="0" w:color="auto"/>
        <w:right w:val="none" w:sz="0" w:space="0" w:color="auto"/>
      </w:divBdr>
    </w:div>
    <w:div w:id="1034767817">
      <w:marLeft w:val="480"/>
      <w:marRight w:val="0"/>
      <w:marTop w:val="0"/>
      <w:marBottom w:val="0"/>
      <w:divBdr>
        <w:top w:val="none" w:sz="0" w:space="0" w:color="auto"/>
        <w:left w:val="none" w:sz="0" w:space="0" w:color="auto"/>
        <w:bottom w:val="none" w:sz="0" w:space="0" w:color="auto"/>
        <w:right w:val="none" w:sz="0" w:space="0" w:color="auto"/>
      </w:divBdr>
    </w:div>
    <w:div w:id="1034768049">
      <w:marLeft w:val="480"/>
      <w:marRight w:val="0"/>
      <w:marTop w:val="0"/>
      <w:marBottom w:val="0"/>
      <w:divBdr>
        <w:top w:val="none" w:sz="0" w:space="0" w:color="auto"/>
        <w:left w:val="none" w:sz="0" w:space="0" w:color="auto"/>
        <w:bottom w:val="none" w:sz="0" w:space="0" w:color="auto"/>
        <w:right w:val="none" w:sz="0" w:space="0" w:color="auto"/>
      </w:divBdr>
    </w:div>
    <w:div w:id="1034773954">
      <w:marLeft w:val="480"/>
      <w:marRight w:val="0"/>
      <w:marTop w:val="0"/>
      <w:marBottom w:val="0"/>
      <w:divBdr>
        <w:top w:val="none" w:sz="0" w:space="0" w:color="auto"/>
        <w:left w:val="none" w:sz="0" w:space="0" w:color="auto"/>
        <w:bottom w:val="none" w:sz="0" w:space="0" w:color="auto"/>
        <w:right w:val="none" w:sz="0" w:space="0" w:color="auto"/>
      </w:divBdr>
    </w:div>
    <w:div w:id="1034816906">
      <w:marLeft w:val="480"/>
      <w:marRight w:val="0"/>
      <w:marTop w:val="0"/>
      <w:marBottom w:val="0"/>
      <w:divBdr>
        <w:top w:val="none" w:sz="0" w:space="0" w:color="auto"/>
        <w:left w:val="none" w:sz="0" w:space="0" w:color="auto"/>
        <w:bottom w:val="none" w:sz="0" w:space="0" w:color="auto"/>
        <w:right w:val="none" w:sz="0" w:space="0" w:color="auto"/>
      </w:divBdr>
    </w:div>
    <w:div w:id="1034883103">
      <w:marLeft w:val="480"/>
      <w:marRight w:val="0"/>
      <w:marTop w:val="0"/>
      <w:marBottom w:val="0"/>
      <w:divBdr>
        <w:top w:val="none" w:sz="0" w:space="0" w:color="auto"/>
        <w:left w:val="none" w:sz="0" w:space="0" w:color="auto"/>
        <w:bottom w:val="none" w:sz="0" w:space="0" w:color="auto"/>
        <w:right w:val="none" w:sz="0" w:space="0" w:color="auto"/>
      </w:divBdr>
    </w:div>
    <w:div w:id="1034886764">
      <w:marLeft w:val="480"/>
      <w:marRight w:val="0"/>
      <w:marTop w:val="0"/>
      <w:marBottom w:val="0"/>
      <w:divBdr>
        <w:top w:val="none" w:sz="0" w:space="0" w:color="auto"/>
        <w:left w:val="none" w:sz="0" w:space="0" w:color="auto"/>
        <w:bottom w:val="none" w:sz="0" w:space="0" w:color="auto"/>
        <w:right w:val="none" w:sz="0" w:space="0" w:color="auto"/>
      </w:divBdr>
    </w:div>
    <w:div w:id="1034886907">
      <w:marLeft w:val="480"/>
      <w:marRight w:val="0"/>
      <w:marTop w:val="0"/>
      <w:marBottom w:val="0"/>
      <w:divBdr>
        <w:top w:val="none" w:sz="0" w:space="0" w:color="auto"/>
        <w:left w:val="none" w:sz="0" w:space="0" w:color="auto"/>
        <w:bottom w:val="none" w:sz="0" w:space="0" w:color="auto"/>
        <w:right w:val="none" w:sz="0" w:space="0" w:color="auto"/>
      </w:divBdr>
    </w:div>
    <w:div w:id="1034888751">
      <w:marLeft w:val="480"/>
      <w:marRight w:val="0"/>
      <w:marTop w:val="0"/>
      <w:marBottom w:val="0"/>
      <w:divBdr>
        <w:top w:val="none" w:sz="0" w:space="0" w:color="auto"/>
        <w:left w:val="none" w:sz="0" w:space="0" w:color="auto"/>
        <w:bottom w:val="none" w:sz="0" w:space="0" w:color="auto"/>
        <w:right w:val="none" w:sz="0" w:space="0" w:color="auto"/>
      </w:divBdr>
    </w:div>
    <w:div w:id="1034960366">
      <w:marLeft w:val="480"/>
      <w:marRight w:val="0"/>
      <w:marTop w:val="0"/>
      <w:marBottom w:val="0"/>
      <w:divBdr>
        <w:top w:val="none" w:sz="0" w:space="0" w:color="auto"/>
        <w:left w:val="none" w:sz="0" w:space="0" w:color="auto"/>
        <w:bottom w:val="none" w:sz="0" w:space="0" w:color="auto"/>
        <w:right w:val="none" w:sz="0" w:space="0" w:color="auto"/>
      </w:divBdr>
    </w:div>
    <w:div w:id="1035033840">
      <w:marLeft w:val="480"/>
      <w:marRight w:val="0"/>
      <w:marTop w:val="0"/>
      <w:marBottom w:val="0"/>
      <w:divBdr>
        <w:top w:val="none" w:sz="0" w:space="0" w:color="auto"/>
        <w:left w:val="none" w:sz="0" w:space="0" w:color="auto"/>
        <w:bottom w:val="none" w:sz="0" w:space="0" w:color="auto"/>
        <w:right w:val="none" w:sz="0" w:space="0" w:color="auto"/>
      </w:divBdr>
    </w:div>
    <w:div w:id="1035041065">
      <w:marLeft w:val="480"/>
      <w:marRight w:val="0"/>
      <w:marTop w:val="0"/>
      <w:marBottom w:val="0"/>
      <w:divBdr>
        <w:top w:val="none" w:sz="0" w:space="0" w:color="auto"/>
        <w:left w:val="none" w:sz="0" w:space="0" w:color="auto"/>
        <w:bottom w:val="none" w:sz="0" w:space="0" w:color="auto"/>
        <w:right w:val="none" w:sz="0" w:space="0" w:color="auto"/>
      </w:divBdr>
    </w:div>
    <w:div w:id="1035153211">
      <w:marLeft w:val="480"/>
      <w:marRight w:val="0"/>
      <w:marTop w:val="0"/>
      <w:marBottom w:val="0"/>
      <w:divBdr>
        <w:top w:val="none" w:sz="0" w:space="0" w:color="auto"/>
        <w:left w:val="none" w:sz="0" w:space="0" w:color="auto"/>
        <w:bottom w:val="none" w:sz="0" w:space="0" w:color="auto"/>
        <w:right w:val="none" w:sz="0" w:space="0" w:color="auto"/>
      </w:divBdr>
    </w:div>
    <w:div w:id="1035231614">
      <w:marLeft w:val="480"/>
      <w:marRight w:val="0"/>
      <w:marTop w:val="0"/>
      <w:marBottom w:val="0"/>
      <w:divBdr>
        <w:top w:val="none" w:sz="0" w:space="0" w:color="auto"/>
        <w:left w:val="none" w:sz="0" w:space="0" w:color="auto"/>
        <w:bottom w:val="none" w:sz="0" w:space="0" w:color="auto"/>
        <w:right w:val="none" w:sz="0" w:space="0" w:color="auto"/>
      </w:divBdr>
    </w:div>
    <w:div w:id="1035273090">
      <w:marLeft w:val="480"/>
      <w:marRight w:val="0"/>
      <w:marTop w:val="0"/>
      <w:marBottom w:val="0"/>
      <w:divBdr>
        <w:top w:val="none" w:sz="0" w:space="0" w:color="auto"/>
        <w:left w:val="none" w:sz="0" w:space="0" w:color="auto"/>
        <w:bottom w:val="none" w:sz="0" w:space="0" w:color="auto"/>
        <w:right w:val="none" w:sz="0" w:space="0" w:color="auto"/>
      </w:divBdr>
    </w:div>
    <w:div w:id="1035353355">
      <w:marLeft w:val="480"/>
      <w:marRight w:val="0"/>
      <w:marTop w:val="0"/>
      <w:marBottom w:val="0"/>
      <w:divBdr>
        <w:top w:val="none" w:sz="0" w:space="0" w:color="auto"/>
        <w:left w:val="none" w:sz="0" w:space="0" w:color="auto"/>
        <w:bottom w:val="none" w:sz="0" w:space="0" w:color="auto"/>
        <w:right w:val="none" w:sz="0" w:space="0" w:color="auto"/>
      </w:divBdr>
    </w:div>
    <w:div w:id="1035353623">
      <w:marLeft w:val="480"/>
      <w:marRight w:val="0"/>
      <w:marTop w:val="0"/>
      <w:marBottom w:val="0"/>
      <w:divBdr>
        <w:top w:val="none" w:sz="0" w:space="0" w:color="auto"/>
        <w:left w:val="none" w:sz="0" w:space="0" w:color="auto"/>
        <w:bottom w:val="none" w:sz="0" w:space="0" w:color="auto"/>
        <w:right w:val="none" w:sz="0" w:space="0" w:color="auto"/>
      </w:divBdr>
    </w:div>
    <w:div w:id="1035354227">
      <w:marLeft w:val="480"/>
      <w:marRight w:val="0"/>
      <w:marTop w:val="0"/>
      <w:marBottom w:val="0"/>
      <w:divBdr>
        <w:top w:val="none" w:sz="0" w:space="0" w:color="auto"/>
        <w:left w:val="none" w:sz="0" w:space="0" w:color="auto"/>
        <w:bottom w:val="none" w:sz="0" w:space="0" w:color="auto"/>
        <w:right w:val="none" w:sz="0" w:space="0" w:color="auto"/>
      </w:divBdr>
    </w:div>
    <w:div w:id="1035354699">
      <w:marLeft w:val="480"/>
      <w:marRight w:val="0"/>
      <w:marTop w:val="0"/>
      <w:marBottom w:val="0"/>
      <w:divBdr>
        <w:top w:val="none" w:sz="0" w:space="0" w:color="auto"/>
        <w:left w:val="none" w:sz="0" w:space="0" w:color="auto"/>
        <w:bottom w:val="none" w:sz="0" w:space="0" w:color="auto"/>
        <w:right w:val="none" w:sz="0" w:space="0" w:color="auto"/>
      </w:divBdr>
    </w:div>
    <w:div w:id="1035420574">
      <w:marLeft w:val="480"/>
      <w:marRight w:val="0"/>
      <w:marTop w:val="0"/>
      <w:marBottom w:val="0"/>
      <w:divBdr>
        <w:top w:val="none" w:sz="0" w:space="0" w:color="auto"/>
        <w:left w:val="none" w:sz="0" w:space="0" w:color="auto"/>
        <w:bottom w:val="none" w:sz="0" w:space="0" w:color="auto"/>
        <w:right w:val="none" w:sz="0" w:space="0" w:color="auto"/>
      </w:divBdr>
    </w:div>
    <w:div w:id="1035426634">
      <w:marLeft w:val="480"/>
      <w:marRight w:val="0"/>
      <w:marTop w:val="0"/>
      <w:marBottom w:val="0"/>
      <w:divBdr>
        <w:top w:val="none" w:sz="0" w:space="0" w:color="auto"/>
        <w:left w:val="none" w:sz="0" w:space="0" w:color="auto"/>
        <w:bottom w:val="none" w:sz="0" w:space="0" w:color="auto"/>
        <w:right w:val="none" w:sz="0" w:space="0" w:color="auto"/>
      </w:divBdr>
    </w:div>
    <w:div w:id="1035428008">
      <w:marLeft w:val="480"/>
      <w:marRight w:val="0"/>
      <w:marTop w:val="0"/>
      <w:marBottom w:val="0"/>
      <w:divBdr>
        <w:top w:val="none" w:sz="0" w:space="0" w:color="auto"/>
        <w:left w:val="none" w:sz="0" w:space="0" w:color="auto"/>
        <w:bottom w:val="none" w:sz="0" w:space="0" w:color="auto"/>
        <w:right w:val="none" w:sz="0" w:space="0" w:color="auto"/>
      </w:divBdr>
    </w:div>
    <w:div w:id="1035429824">
      <w:marLeft w:val="480"/>
      <w:marRight w:val="0"/>
      <w:marTop w:val="0"/>
      <w:marBottom w:val="0"/>
      <w:divBdr>
        <w:top w:val="none" w:sz="0" w:space="0" w:color="auto"/>
        <w:left w:val="none" w:sz="0" w:space="0" w:color="auto"/>
        <w:bottom w:val="none" w:sz="0" w:space="0" w:color="auto"/>
        <w:right w:val="none" w:sz="0" w:space="0" w:color="auto"/>
      </w:divBdr>
    </w:div>
    <w:div w:id="1035468859">
      <w:marLeft w:val="480"/>
      <w:marRight w:val="0"/>
      <w:marTop w:val="0"/>
      <w:marBottom w:val="0"/>
      <w:divBdr>
        <w:top w:val="none" w:sz="0" w:space="0" w:color="auto"/>
        <w:left w:val="none" w:sz="0" w:space="0" w:color="auto"/>
        <w:bottom w:val="none" w:sz="0" w:space="0" w:color="auto"/>
        <w:right w:val="none" w:sz="0" w:space="0" w:color="auto"/>
      </w:divBdr>
    </w:div>
    <w:div w:id="1035500617">
      <w:marLeft w:val="480"/>
      <w:marRight w:val="0"/>
      <w:marTop w:val="0"/>
      <w:marBottom w:val="0"/>
      <w:divBdr>
        <w:top w:val="none" w:sz="0" w:space="0" w:color="auto"/>
        <w:left w:val="none" w:sz="0" w:space="0" w:color="auto"/>
        <w:bottom w:val="none" w:sz="0" w:space="0" w:color="auto"/>
        <w:right w:val="none" w:sz="0" w:space="0" w:color="auto"/>
      </w:divBdr>
    </w:div>
    <w:div w:id="1035544617">
      <w:marLeft w:val="480"/>
      <w:marRight w:val="0"/>
      <w:marTop w:val="0"/>
      <w:marBottom w:val="0"/>
      <w:divBdr>
        <w:top w:val="none" w:sz="0" w:space="0" w:color="auto"/>
        <w:left w:val="none" w:sz="0" w:space="0" w:color="auto"/>
        <w:bottom w:val="none" w:sz="0" w:space="0" w:color="auto"/>
        <w:right w:val="none" w:sz="0" w:space="0" w:color="auto"/>
      </w:divBdr>
    </w:div>
    <w:div w:id="1035545236">
      <w:marLeft w:val="480"/>
      <w:marRight w:val="0"/>
      <w:marTop w:val="0"/>
      <w:marBottom w:val="0"/>
      <w:divBdr>
        <w:top w:val="none" w:sz="0" w:space="0" w:color="auto"/>
        <w:left w:val="none" w:sz="0" w:space="0" w:color="auto"/>
        <w:bottom w:val="none" w:sz="0" w:space="0" w:color="auto"/>
        <w:right w:val="none" w:sz="0" w:space="0" w:color="auto"/>
      </w:divBdr>
    </w:div>
    <w:div w:id="1035618421">
      <w:marLeft w:val="480"/>
      <w:marRight w:val="0"/>
      <w:marTop w:val="0"/>
      <w:marBottom w:val="0"/>
      <w:divBdr>
        <w:top w:val="none" w:sz="0" w:space="0" w:color="auto"/>
        <w:left w:val="none" w:sz="0" w:space="0" w:color="auto"/>
        <w:bottom w:val="none" w:sz="0" w:space="0" w:color="auto"/>
        <w:right w:val="none" w:sz="0" w:space="0" w:color="auto"/>
      </w:divBdr>
    </w:div>
    <w:div w:id="1035622652">
      <w:marLeft w:val="640"/>
      <w:marRight w:val="0"/>
      <w:marTop w:val="0"/>
      <w:marBottom w:val="0"/>
      <w:divBdr>
        <w:top w:val="none" w:sz="0" w:space="0" w:color="auto"/>
        <w:left w:val="none" w:sz="0" w:space="0" w:color="auto"/>
        <w:bottom w:val="none" w:sz="0" w:space="0" w:color="auto"/>
        <w:right w:val="none" w:sz="0" w:space="0" w:color="auto"/>
      </w:divBdr>
    </w:div>
    <w:div w:id="1035622679">
      <w:marLeft w:val="480"/>
      <w:marRight w:val="0"/>
      <w:marTop w:val="0"/>
      <w:marBottom w:val="0"/>
      <w:divBdr>
        <w:top w:val="none" w:sz="0" w:space="0" w:color="auto"/>
        <w:left w:val="none" w:sz="0" w:space="0" w:color="auto"/>
        <w:bottom w:val="none" w:sz="0" w:space="0" w:color="auto"/>
        <w:right w:val="none" w:sz="0" w:space="0" w:color="auto"/>
      </w:divBdr>
    </w:div>
    <w:div w:id="1035689380">
      <w:marLeft w:val="480"/>
      <w:marRight w:val="0"/>
      <w:marTop w:val="0"/>
      <w:marBottom w:val="0"/>
      <w:divBdr>
        <w:top w:val="none" w:sz="0" w:space="0" w:color="auto"/>
        <w:left w:val="none" w:sz="0" w:space="0" w:color="auto"/>
        <w:bottom w:val="none" w:sz="0" w:space="0" w:color="auto"/>
        <w:right w:val="none" w:sz="0" w:space="0" w:color="auto"/>
      </w:divBdr>
    </w:div>
    <w:div w:id="1035689763">
      <w:marLeft w:val="640"/>
      <w:marRight w:val="0"/>
      <w:marTop w:val="0"/>
      <w:marBottom w:val="0"/>
      <w:divBdr>
        <w:top w:val="none" w:sz="0" w:space="0" w:color="auto"/>
        <w:left w:val="none" w:sz="0" w:space="0" w:color="auto"/>
        <w:bottom w:val="none" w:sz="0" w:space="0" w:color="auto"/>
        <w:right w:val="none" w:sz="0" w:space="0" w:color="auto"/>
      </w:divBdr>
    </w:div>
    <w:div w:id="1035689990">
      <w:marLeft w:val="640"/>
      <w:marRight w:val="0"/>
      <w:marTop w:val="0"/>
      <w:marBottom w:val="0"/>
      <w:divBdr>
        <w:top w:val="none" w:sz="0" w:space="0" w:color="auto"/>
        <w:left w:val="none" w:sz="0" w:space="0" w:color="auto"/>
        <w:bottom w:val="none" w:sz="0" w:space="0" w:color="auto"/>
        <w:right w:val="none" w:sz="0" w:space="0" w:color="auto"/>
      </w:divBdr>
    </w:div>
    <w:div w:id="1035696163">
      <w:marLeft w:val="480"/>
      <w:marRight w:val="0"/>
      <w:marTop w:val="0"/>
      <w:marBottom w:val="0"/>
      <w:divBdr>
        <w:top w:val="none" w:sz="0" w:space="0" w:color="auto"/>
        <w:left w:val="none" w:sz="0" w:space="0" w:color="auto"/>
        <w:bottom w:val="none" w:sz="0" w:space="0" w:color="auto"/>
        <w:right w:val="none" w:sz="0" w:space="0" w:color="auto"/>
      </w:divBdr>
    </w:div>
    <w:div w:id="1035732644">
      <w:marLeft w:val="480"/>
      <w:marRight w:val="0"/>
      <w:marTop w:val="0"/>
      <w:marBottom w:val="0"/>
      <w:divBdr>
        <w:top w:val="none" w:sz="0" w:space="0" w:color="auto"/>
        <w:left w:val="none" w:sz="0" w:space="0" w:color="auto"/>
        <w:bottom w:val="none" w:sz="0" w:space="0" w:color="auto"/>
        <w:right w:val="none" w:sz="0" w:space="0" w:color="auto"/>
      </w:divBdr>
    </w:div>
    <w:div w:id="1035736305">
      <w:marLeft w:val="480"/>
      <w:marRight w:val="0"/>
      <w:marTop w:val="0"/>
      <w:marBottom w:val="0"/>
      <w:divBdr>
        <w:top w:val="none" w:sz="0" w:space="0" w:color="auto"/>
        <w:left w:val="none" w:sz="0" w:space="0" w:color="auto"/>
        <w:bottom w:val="none" w:sz="0" w:space="0" w:color="auto"/>
        <w:right w:val="none" w:sz="0" w:space="0" w:color="auto"/>
      </w:divBdr>
    </w:div>
    <w:div w:id="1035882389">
      <w:marLeft w:val="480"/>
      <w:marRight w:val="0"/>
      <w:marTop w:val="0"/>
      <w:marBottom w:val="0"/>
      <w:divBdr>
        <w:top w:val="none" w:sz="0" w:space="0" w:color="auto"/>
        <w:left w:val="none" w:sz="0" w:space="0" w:color="auto"/>
        <w:bottom w:val="none" w:sz="0" w:space="0" w:color="auto"/>
        <w:right w:val="none" w:sz="0" w:space="0" w:color="auto"/>
      </w:divBdr>
    </w:div>
    <w:div w:id="1035883342">
      <w:marLeft w:val="480"/>
      <w:marRight w:val="0"/>
      <w:marTop w:val="0"/>
      <w:marBottom w:val="0"/>
      <w:divBdr>
        <w:top w:val="none" w:sz="0" w:space="0" w:color="auto"/>
        <w:left w:val="none" w:sz="0" w:space="0" w:color="auto"/>
        <w:bottom w:val="none" w:sz="0" w:space="0" w:color="auto"/>
        <w:right w:val="none" w:sz="0" w:space="0" w:color="auto"/>
      </w:divBdr>
    </w:div>
    <w:div w:id="1035885079">
      <w:marLeft w:val="480"/>
      <w:marRight w:val="0"/>
      <w:marTop w:val="0"/>
      <w:marBottom w:val="0"/>
      <w:divBdr>
        <w:top w:val="none" w:sz="0" w:space="0" w:color="auto"/>
        <w:left w:val="none" w:sz="0" w:space="0" w:color="auto"/>
        <w:bottom w:val="none" w:sz="0" w:space="0" w:color="auto"/>
        <w:right w:val="none" w:sz="0" w:space="0" w:color="auto"/>
      </w:divBdr>
    </w:div>
    <w:div w:id="1035886694">
      <w:marLeft w:val="480"/>
      <w:marRight w:val="0"/>
      <w:marTop w:val="0"/>
      <w:marBottom w:val="0"/>
      <w:divBdr>
        <w:top w:val="none" w:sz="0" w:space="0" w:color="auto"/>
        <w:left w:val="none" w:sz="0" w:space="0" w:color="auto"/>
        <w:bottom w:val="none" w:sz="0" w:space="0" w:color="auto"/>
        <w:right w:val="none" w:sz="0" w:space="0" w:color="auto"/>
      </w:divBdr>
    </w:div>
    <w:div w:id="1035888734">
      <w:marLeft w:val="480"/>
      <w:marRight w:val="0"/>
      <w:marTop w:val="0"/>
      <w:marBottom w:val="0"/>
      <w:divBdr>
        <w:top w:val="none" w:sz="0" w:space="0" w:color="auto"/>
        <w:left w:val="none" w:sz="0" w:space="0" w:color="auto"/>
        <w:bottom w:val="none" w:sz="0" w:space="0" w:color="auto"/>
        <w:right w:val="none" w:sz="0" w:space="0" w:color="auto"/>
      </w:divBdr>
    </w:div>
    <w:div w:id="1035891915">
      <w:marLeft w:val="480"/>
      <w:marRight w:val="0"/>
      <w:marTop w:val="0"/>
      <w:marBottom w:val="0"/>
      <w:divBdr>
        <w:top w:val="none" w:sz="0" w:space="0" w:color="auto"/>
        <w:left w:val="none" w:sz="0" w:space="0" w:color="auto"/>
        <w:bottom w:val="none" w:sz="0" w:space="0" w:color="auto"/>
        <w:right w:val="none" w:sz="0" w:space="0" w:color="auto"/>
      </w:divBdr>
    </w:div>
    <w:div w:id="1035928312">
      <w:marLeft w:val="480"/>
      <w:marRight w:val="0"/>
      <w:marTop w:val="0"/>
      <w:marBottom w:val="0"/>
      <w:divBdr>
        <w:top w:val="none" w:sz="0" w:space="0" w:color="auto"/>
        <w:left w:val="none" w:sz="0" w:space="0" w:color="auto"/>
        <w:bottom w:val="none" w:sz="0" w:space="0" w:color="auto"/>
        <w:right w:val="none" w:sz="0" w:space="0" w:color="auto"/>
      </w:divBdr>
    </w:div>
    <w:div w:id="1035929721">
      <w:marLeft w:val="480"/>
      <w:marRight w:val="0"/>
      <w:marTop w:val="0"/>
      <w:marBottom w:val="0"/>
      <w:divBdr>
        <w:top w:val="none" w:sz="0" w:space="0" w:color="auto"/>
        <w:left w:val="none" w:sz="0" w:space="0" w:color="auto"/>
        <w:bottom w:val="none" w:sz="0" w:space="0" w:color="auto"/>
        <w:right w:val="none" w:sz="0" w:space="0" w:color="auto"/>
      </w:divBdr>
    </w:div>
    <w:div w:id="1035932011">
      <w:marLeft w:val="640"/>
      <w:marRight w:val="0"/>
      <w:marTop w:val="0"/>
      <w:marBottom w:val="0"/>
      <w:divBdr>
        <w:top w:val="none" w:sz="0" w:space="0" w:color="auto"/>
        <w:left w:val="none" w:sz="0" w:space="0" w:color="auto"/>
        <w:bottom w:val="none" w:sz="0" w:space="0" w:color="auto"/>
        <w:right w:val="none" w:sz="0" w:space="0" w:color="auto"/>
      </w:divBdr>
    </w:div>
    <w:div w:id="1035932405">
      <w:marLeft w:val="480"/>
      <w:marRight w:val="0"/>
      <w:marTop w:val="0"/>
      <w:marBottom w:val="0"/>
      <w:divBdr>
        <w:top w:val="none" w:sz="0" w:space="0" w:color="auto"/>
        <w:left w:val="none" w:sz="0" w:space="0" w:color="auto"/>
        <w:bottom w:val="none" w:sz="0" w:space="0" w:color="auto"/>
        <w:right w:val="none" w:sz="0" w:space="0" w:color="auto"/>
      </w:divBdr>
    </w:div>
    <w:div w:id="1035957795">
      <w:marLeft w:val="480"/>
      <w:marRight w:val="0"/>
      <w:marTop w:val="0"/>
      <w:marBottom w:val="0"/>
      <w:divBdr>
        <w:top w:val="none" w:sz="0" w:space="0" w:color="auto"/>
        <w:left w:val="none" w:sz="0" w:space="0" w:color="auto"/>
        <w:bottom w:val="none" w:sz="0" w:space="0" w:color="auto"/>
        <w:right w:val="none" w:sz="0" w:space="0" w:color="auto"/>
      </w:divBdr>
    </w:div>
    <w:div w:id="1036001018">
      <w:marLeft w:val="480"/>
      <w:marRight w:val="0"/>
      <w:marTop w:val="0"/>
      <w:marBottom w:val="0"/>
      <w:divBdr>
        <w:top w:val="none" w:sz="0" w:space="0" w:color="auto"/>
        <w:left w:val="none" w:sz="0" w:space="0" w:color="auto"/>
        <w:bottom w:val="none" w:sz="0" w:space="0" w:color="auto"/>
        <w:right w:val="none" w:sz="0" w:space="0" w:color="auto"/>
      </w:divBdr>
    </w:div>
    <w:div w:id="1036001970">
      <w:marLeft w:val="480"/>
      <w:marRight w:val="0"/>
      <w:marTop w:val="0"/>
      <w:marBottom w:val="0"/>
      <w:divBdr>
        <w:top w:val="none" w:sz="0" w:space="0" w:color="auto"/>
        <w:left w:val="none" w:sz="0" w:space="0" w:color="auto"/>
        <w:bottom w:val="none" w:sz="0" w:space="0" w:color="auto"/>
        <w:right w:val="none" w:sz="0" w:space="0" w:color="auto"/>
      </w:divBdr>
    </w:div>
    <w:div w:id="1036007342">
      <w:marLeft w:val="480"/>
      <w:marRight w:val="0"/>
      <w:marTop w:val="0"/>
      <w:marBottom w:val="0"/>
      <w:divBdr>
        <w:top w:val="none" w:sz="0" w:space="0" w:color="auto"/>
        <w:left w:val="none" w:sz="0" w:space="0" w:color="auto"/>
        <w:bottom w:val="none" w:sz="0" w:space="0" w:color="auto"/>
        <w:right w:val="none" w:sz="0" w:space="0" w:color="auto"/>
      </w:divBdr>
    </w:div>
    <w:div w:id="1036076157">
      <w:marLeft w:val="480"/>
      <w:marRight w:val="0"/>
      <w:marTop w:val="0"/>
      <w:marBottom w:val="0"/>
      <w:divBdr>
        <w:top w:val="none" w:sz="0" w:space="0" w:color="auto"/>
        <w:left w:val="none" w:sz="0" w:space="0" w:color="auto"/>
        <w:bottom w:val="none" w:sz="0" w:space="0" w:color="auto"/>
        <w:right w:val="none" w:sz="0" w:space="0" w:color="auto"/>
      </w:divBdr>
    </w:div>
    <w:div w:id="1036083332">
      <w:marLeft w:val="480"/>
      <w:marRight w:val="0"/>
      <w:marTop w:val="0"/>
      <w:marBottom w:val="0"/>
      <w:divBdr>
        <w:top w:val="none" w:sz="0" w:space="0" w:color="auto"/>
        <w:left w:val="none" w:sz="0" w:space="0" w:color="auto"/>
        <w:bottom w:val="none" w:sz="0" w:space="0" w:color="auto"/>
        <w:right w:val="none" w:sz="0" w:space="0" w:color="auto"/>
      </w:divBdr>
    </w:div>
    <w:div w:id="1036084378">
      <w:marLeft w:val="480"/>
      <w:marRight w:val="0"/>
      <w:marTop w:val="0"/>
      <w:marBottom w:val="0"/>
      <w:divBdr>
        <w:top w:val="none" w:sz="0" w:space="0" w:color="auto"/>
        <w:left w:val="none" w:sz="0" w:space="0" w:color="auto"/>
        <w:bottom w:val="none" w:sz="0" w:space="0" w:color="auto"/>
        <w:right w:val="none" w:sz="0" w:space="0" w:color="auto"/>
      </w:divBdr>
    </w:div>
    <w:div w:id="1036152442">
      <w:marLeft w:val="480"/>
      <w:marRight w:val="0"/>
      <w:marTop w:val="0"/>
      <w:marBottom w:val="0"/>
      <w:divBdr>
        <w:top w:val="none" w:sz="0" w:space="0" w:color="auto"/>
        <w:left w:val="none" w:sz="0" w:space="0" w:color="auto"/>
        <w:bottom w:val="none" w:sz="0" w:space="0" w:color="auto"/>
        <w:right w:val="none" w:sz="0" w:space="0" w:color="auto"/>
      </w:divBdr>
    </w:div>
    <w:div w:id="1036197929">
      <w:marLeft w:val="480"/>
      <w:marRight w:val="0"/>
      <w:marTop w:val="0"/>
      <w:marBottom w:val="0"/>
      <w:divBdr>
        <w:top w:val="none" w:sz="0" w:space="0" w:color="auto"/>
        <w:left w:val="none" w:sz="0" w:space="0" w:color="auto"/>
        <w:bottom w:val="none" w:sz="0" w:space="0" w:color="auto"/>
        <w:right w:val="none" w:sz="0" w:space="0" w:color="auto"/>
      </w:divBdr>
    </w:div>
    <w:div w:id="1036201626">
      <w:marLeft w:val="480"/>
      <w:marRight w:val="0"/>
      <w:marTop w:val="0"/>
      <w:marBottom w:val="0"/>
      <w:divBdr>
        <w:top w:val="none" w:sz="0" w:space="0" w:color="auto"/>
        <w:left w:val="none" w:sz="0" w:space="0" w:color="auto"/>
        <w:bottom w:val="none" w:sz="0" w:space="0" w:color="auto"/>
        <w:right w:val="none" w:sz="0" w:space="0" w:color="auto"/>
      </w:divBdr>
    </w:div>
    <w:div w:id="1036345236">
      <w:marLeft w:val="480"/>
      <w:marRight w:val="0"/>
      <w:marTop w:val="0"/>
      <w:marBottom w:val="0"/>
      <w:divBdr>
        <w:top w:val="none" w:sz="0" w:space="0" w:color="auto"/>
        <w:left w:val="none" w:sz="0" w:space="0" w:color="auto"/>
        <w:bottom w:val="none" w:sz="0" w:space="0" w:color="auto"/>
        <w:right w:val="none" w:sz="0" w:space="0" w:color="auto"/>
      </w:divBdr>
    </w:div>
    <w:div w:id="1036349246">
      <w:marLeft w:val="480"/>
      <w:marRight w:val="0"/>
      <w:marTop w:val="0"/>
      <w:marBottom w:val="0"/>
      <w:divBdr>
        <w:top w:val="none" w:sz="0" w:space="0" w:color="auto"/>
        <w:left w:val="none" w:sz="0" w:space="0" w:color="auto"/>
        <w:bottom w:val="none" w:sz="0" w:space="0" w:color="auto"/>
        <w:right w:val="none" w:sz="0" w:space="0" w:color="auto"/>
      </w:divBdr>
    </w:div>
    <w:div w:id="1036387090">
      <w:marLeft w:val="480"/>
      <w:marRight w:val="0"/>
      <w:marTop w:val="0"/>
      <w:marBottom w:val="0"/>
      <w:divBdr>
        <w:top w:val="none" w:sz="0" w:space="0" w:color="auto"/>
        <w:left w:val="none" w:sz="0" w:space="0" w:color="auto"/>
        <w:bottom w:val="none" w:sz="0" w:space="0" w:color="auto"/>
        <w:right w:val="none" w:sz="0" w:space="0" w:color="auto"/>
      </w:divBdr>
    </w:div>
    <w:div w:id="1036394329">
      <w:marLeft w:val="480"/>
      <w:marRight w:val="0"/>
      <w:marTop w:val="0"/>
      <w:marBottom w:val="0"/>
      <w:divBdr>
        <w:top w:val="none" w:sz="0" w:space="0" w:color="auto"/>
        <w:left w:val="none" w:sz="0" w:space="0" w:color="auto"/>
        <w:bottom w:val="none" w:sz="0" w:space="0" w:color="auto"/>
        <w:right w:val="none" w:sz="0" w:space="0" w:color="auto"/>
      </w:divBdr>
    </w:div>
    <w:div w:id="1036462450">
      <w:marLeft w:val="480"/>
      <w:marRight w:val="0"/>
      <w:marTop w:val="0"/>
      <w:marBottom w:val="0"/>
      <w:divBdr>
        <w:top w:val="none" w:sz="0" w:space="0" w:color="auto"/>
        <w:left w:val="none" w:sz="0" w:space="0" w:color="auto"/>
        <w:bottom w:val="none" w:sz="0" w:space="0" w:color="auto"/>
        <w:right w:val="none" w:sz="0" w:space="0" w:color="auto"/>
      </w:divBdr>
    </w:div>
    <w:div w:id="1036465098">
      <w:marLeft w:val="480"/>
      <w:marRight w:val="0"/>
      <w:marTop w:val="0"/>
      <w:marBottom w:val="0"/>
      <w:divBdr>
        <w:top w:val="none" w:sz="0" w:space="0" w:color="auto"/>
        <w:left w:val="none" w:sz="0" w:space="0" w:color="auto"/>
        <w:bottom w:val="none" w:sz="0" w:space="0" w:color="auto"/>
        <w:right w:val="none" w:sz="0" w:space="0" w:color="auto"/>
      </w:divBdr>
    </w:div>
    <w:div w:id="1036466259">
      <w:marLeft w:val="480"/>
      <w:marRight w:val="0"/>
      <w:marTop w:val="0"/>
      <w:marBottom w:val="0"/>
      <w:divBdr>
        <w:top w:val="none" w:sz="0" w:space="0" w:color="auto"/>
        <w:left w:val="none" w:sz="0" w:space="0" w:color="auto"/>
        <w:bottom w:val="none" w:sz="0" w:space="0" w:color="auto"/>
        <w:right w:val="none" w:sz="0" w:space="0" w:color="auto"/>
      </w:divBdr>
    </w:div>
    <w:div w:id="1036466499">
      <w:marLeft w:val="480"/>
      <w:marRight w:val="0"/>
      <w:marTop w:val="0"/>
      <w:marBottom w:val="0"/>
      <w:divBdr>
        <w:top w:val="none" w:sz="0" w:space="0" w:color="auto"/>
        <w:left w:val="none" w:sz="0" w:space="0" w:color="auto"/>
        <w:bottom w:val="none" w:sz="0" w:space="0" w:color="auto"/>
        <w:right w:val="none" w:sz="0" w:space="0" w:color="auto"/>
      </w:divBdr>
    </w:div>
    <w:div w:id="1036467079">
      <w:marLeft w:val="480"/>
      <w:marRight w:val="0"/>
      <w:marTop w:val="0"/>
      <w:marBottom w:val="0"/>
      <w:divBdr>
        <w:top w:val="none" w:sz="0" w:space="0" w:color="auto"/>
        <w:left w:val="none" w:sz="0" w:space="0" w:color="auto"/>
        <w:bottom w:val="none" w:sz="0" w:space="0" w:color="auto"/>
        <w:right w:val="none" w:sz="0" w:space="0" w:color="auto"/>
      </w:divBdr>
    </w:div>
    <w:div w:id="1036470346">
      <w:marLeft w:val="480"/>
      <w:marRight w:val="0"/>
      <w:marTop w:val="0"/>
      <w:marBottom w:val="0"/>
      <w:divBdr>
        <w:top w:val="none" w:sz="0" w:space="0" w:color="auto"/>
        <w:left w:val="none" w:sz="0" w:space="0" w:color="auto"/>
        <w:bottom w:val="none" w:sz="0" w:space="0" w:color="auto"/>
        <w:right w:val="none" w:sz="0" w:space="0" w:color="auto"/>
      </w:divBdr>
    </w:div>
    <w:div w:id="1036471112">
      <w:marLeft w:val="480"/>
      <w:marRight w:val="0"/>
      <w:marTop w:val="0"/>
      <w:marBottom w:val="0"/>
      <w:divBdr>
        <w:top w:val="none" w:sz="0" w:space="0" w:color="auto"/>
        <w:left w:val="none" w:sz="0" w:space="0" w:color="auto"/>
        <w:bottom w:val="none" w:sz="0" w:space="0" w:color="auto"/>
        <w:right w:val="none" w:sz="0" w:space="0" w:color="auto"/>
      </w:divBdr>
    </w:div>
    <w:div w:id="1036585375">
      <w:marLeft w:val="480"/>
      <w:marRight w:val="0"/>
      <w:marTop w:val="0"/>
      <w:marBottom w:val="0"/>
      <w:divBdr>
        <w:top w:val="none" w:sz="0" w:space="0" w:color="auto"/>
        <w:left w:val="none" w:sz="0" w:space="0" w:color="auto"/>
        <w:bottom w:val="none" w:sz="0" w:space="0" w:color="auto"/>
        <w:right w:val="none" w:sz="0" w:space="0" w:color="auto"/>
      </w:divBdr>
    </w:div>
    <w:div w:id="1036613600">
      <w:marLeft w:val="480"/>
      <w:marRight w:val="0"/>
      <w:marTop w:val="0"/>
      <w:marBottom w:val="0"/>
      <w:divBdr>
        <w:top w:val="none" w:sz="0" w:space="0" w:color="auto"/>
        <w:left w:val="none" w:sz="0" w:space="0" w:color="auto"/>
        <w:bottom w:val="none" w:sz="0" w:space="0" w:color="auto"/>
        <w:right w:val="none" w:sz="0" w:space="0" w:color="auto"/>
      </w:divBdr>
    </w:div>
    <w:div w:id="1036614810">
      <w:marLeft w:val="480"/>
      <w:marRight w:val="0"/>
      <w:marTop w:val="0"/>
      <w:marBottom w:val="0"/>
      <w:divBdr>
        <w:top w:val="none" w:sz="0" w:space="0" w:color="auto"/>
        <w:left w:val="none" w:sz="0" w:space="0" w:color="auto"/>
        <w:bottom w:val="none" w:sz="0" w:space="0" w:color="auto"/>
        <w:right w:val="none" w:sz="0" w:space="0" w:color="auto"/>
      </w:divBdr>
    </w:div>
    <w:div w:id="1036615393">
      <w:marLeft w:val="480"/>
      <w:marRight w:val="0"/>
      <w:marTop w:val="0"/>
      <w:marBottom w:val="0"/>
      <w:divBdr>
        <w:top w:val="none" w:sz="0" w:space="0" w:color="auto"/>
        <w:left w:val="none" w:sz="0" w:space="0" w:color="auto"/>
        <w:bottom w:val="none" w:sz="0" w:space="0" w:color="auto"/>
        <w:right w:val="none" w:sz="0" w:space="0" w:color="auto"/>
      </w:divBdr>
    </w:div>
    <w:div w:id="1036662920">
      <w:marLeft w:val="480"/>
      <w:marRight w:val="0"/>
      <w:marTop w:val="0"/>
      <w:marBottom w:val="0"/>
      <w:divBdr>
        <w:top w:val="none" w:sz="0" w:space="0" w:color="auto"/>
        <w:left w:val="none" w:sz="0" w:space="0" w:color="auto"/>
        <w:bottom w:val="none" w:sz="0" w:space="0" w:color="auto"/>
        <w:right w:val="none" w:sz="0" w:space="0" w:color="auto"/>
      </w:divBdr>
    </w:div>
    <w:div w:id="1036663698">
      <w:marLeft w:val="480"/>
      <w:marRight w:val="0"/>
      <w:marTop w:val="0"/>
      <w:marBottom w:val="0"/>
      <w:divBdr>
        <w:top w:val="none" w:sz="0" w:space="0" w:color="auto"/>
        <w:left w:val="none" w:sz="0" w:space="0" w:color="auto"/>
        <w:bottom w:val="none" w:sz="0" w:space="0" w:color="auto"/>
        <w:right w:val="none" w:sz="0" w:space="0" w:color="auto"/>
      </w:divBdr>
    </w:div>
    <w:div w:id="1036733483">
      <w:marLeft w:val="480"/>
      <w:marRight w:val="0"/>
      <w:marTop w:val="0"/>
      <w:marBottom w:val="0"/>
      <w:divBdr>
        <w:top w:val="none" w:sz="0" w:space="0" w:color="auto"/>
        <w:left w:val="none" w:sz="0" w:space="0" w:color="auto"/>
        <w:bottom w:val="none" w:sz="0" w:space="0" w:color="auto"/>
        <w:right w:val="none" w:sz="0" w:space="0" w:color="auto"/>
      </w:divBdr>
    </w:div>
    <w:div w:id="1036925883">
      <w:marLeft w:val="480"/>
      <w:marRight w:val="0"/>
      <w:marTop w:val="0"/>
      <w:marBottom w:val="0"/>
      <w:divBdr>
        <w:top w:val="none" w:sz="0" w:space="0" w:color="auto"/>
        <w:left w:val="none" w:sz="0" w:space="0" w:color="auto"/>
        <w:bottom w:val="none" w:sz="0" w:space="0" w:color="auto"/>
        <w:right w:val="none" w:sz="0" w:space="0" w:color="auto"/>
      </w:divBdr>
    </w:div>
    <w:div w:id="1036931374">
      <w:marLeft w:val="480"/>
      <w:marRight w:val="0"/>
      <w:marTop w:val="0"/>
      <w:marBottom w:val="0"/>
      <w:divBdr>
        <w:top w:val="none" w:sz="0" w:space="0" w:color="auto"/>
        <w:left w:val="none" w:sz="0" w:space="0" w:color="auto"/>
        <w:bottom w:val="none" w:sz="0" w:space="0" w:color="auto"/>
        <w:right w:val="none" w:sz="0" w:space="0" w:color="auto"/>
      </w:divBdr>
    </w:div>
    <w:div w:id="1036999864">
      <w:marLeft w:val="480"/>
      <w:marRight w:val="0"/>
      <w:marTop w:val="0"/>
      <w:marBottom w:val="0"/>
      <w:divBdr>
        <w:top w:val="none" w:sz="0" w:space="0" w:color="auto"/>
        <w:left w:val="none" w:sz="0" w:space="0" w:color="auto"/>
        <w:bottom w:val="none" w:sz="0" w:space="0" w:color="auto"/>
        <w:right w:val="none" w:sz="0" w:space="0" w:color="auto"/>
      </w:divBdr>
    </w:div>
    <w:div w:id="1037000765">
      <w:marLeft w:val="480"/>
      <w:marRight w:val="0"/>
      <w:marTop w:val="0"/>
      <w:marBottom w:val="0"/>
      <w:divBdr>
        <w:top w:val="none" w:sz="0" w:space="0" w:color="auto"/>
        <w:left w:val="none" w:sz="0" w:space="0" w:color="auto"/>
        <w:bottom w:val="none" w:sz="0" w:space="0" w:color="auto"/>
        <w:right w:val="none" w:sz="0" w:space="0" w:color="auto"/>
      </w:divBdr>
    </w:div>
    <w:div w:id="1037001592">
      <w:marLeft w:val="480"/>
      <w:marRight w:val="0"/>
      <w:marTop w:val="0"/>
      <w:marBottom w:val="0"/>
      <w:divBdr>
        <w:top w:val="none" w:sz="0" w:space="0" w:color="auto"/>
        <w:left w:val="none" w:sz="0" w:space="0" w:color="auto"/>
        <w:bottom w:val="none" w:sz="0" w:space="0" w:color="auto"/>
        <w:right w:val="none" w:sz="0" w:space="0" w:color="auto"/>
      </w:divBdr>
    </w:div>
    <w:div w:id="1037008827">
      <w:marLeft w:val="480"/>
      <w:marRight w:val="0"/>
      <w:marTop w:val="0"/>
      <w:marBottom w:val="0"/>
      <w:divBdr>
        <w:top w:val="none" w:sz="0" w:space="0" w:color="auto"/>
        <w:left w:val="none" w:sz="0" w:space="0" w:color="auto"/>
        <w:bottom w:val="none" w:sz="0" w:space="0" w:color="auto"/>
        <w:right w:val="none" w:sz="0" w:space="0" w:color="auto"/>
      </w:divBdr>
    </w:div>
    <w:div w:id="1037042717">
      <w:marLeft w:val="480"/>
      <w:marRight w:val="0"/>
      <w:marTop w:val="0"/>
      <w:marBottom w:val="0"/>
      <w:divBdr>
        <w:top w:val="none" w:sz="0" w:space="0" w:color="auto"/>
        <w:left w:val="none" w:sz="0" w:space="0" w:color="auto"/>
        <w:bottom w:val="none" w:sz="0" w:space="0" w:color="auto"/>
        <w:right w:val="none" w:sz="0" w:space="0" w:color="auto"/>
      </w:divBdr>
    </w:div>
    <w:div w:id="1037046460">
      <w:marLeft w:val="480"/>
      <w:marRight w:val="0"/>
      <w:marTop w:val="0"/>
      <w:marBottom w:val="0"/>
      <w:divBdr>
        <w:top w:val="none" w:sz="0" w:space="0" w:color="auto"/>
        <w:left w:val="none" w:sz="0" w:space="0" w:color="auto"/>
        <w:bottom w:val="none" w:sz="0" w:space="0" w:color="auto"/>
        <w:right w:val="none" w:sz="0" w:space="0" w:color="auto"/>
      </w:divBdr>
    </w:div>
    <w:div w:id="1037194600">
      <w:marLeft w:val="480"/>
      <w:marRight w:val="0"/>
      <w:marTop w:val="0"/>
      <w:marBottom w:val="0"/>
      <w:divBdr>
        <w:top w:val="none" w:sz="0" w:space="0" w:color="auto"/>
        <w:left w:val="none" w:sz="0" w:space="0" w:color="auto"/>
        <w:bottom w:val="none" w:sz="0" w:space="0" w:color="auto"/>
        <w:right w:val="none" w:sz="0" w:space="0" w:color="auto"/>
      </w:divBdr>
    </w:div>
    <w:div w:id="1037196194">
      <w:marLeft w:val="480"/>
      <w:marRight w:val="0"/>
      <w:marTop w:val="0"/>
      <w:marBottom w:val="0"/>
      <w:divBdr>
        <w:top w:val="none" w:sz="0" w:space="0" w:color="auto"/>
        <w:left w:val="none" w:sz="0" w:space="0" w:color="auto"/>
        <w:bottom w:val="none" w:sz="0" w:space="0" w:color="auto"/>
        <w:right w:val="none" w:sz="0" w:space="0" w:color="auto"/>
      </w:divBdr>
    </w:div>
    <w:div w:id="1037202676">
      <w:bodyDiv w:val="1"/>
      <w:marLeft w:val="0"/>
      <w:marRight w:val="0"/>
      <w:marTop w:val="0"/>
      <w:marBottom w:val="0"/>
      <w:divBdr>
        <w:top w:val="none" w:sz="0" w:space="0" w:color="auto"/>
        <w:left w:val="none" w:sz="0" w:space="0" w:color="auto"/>
        <w:bottom w:val="none" w:sz="0" w:space="0" w:color="auto"/>
        <w:right w:val="none" w:sz="0" w:space="0" w:color="auto"/>
      </w:divBdr>
    </w:div>
    <w:div w:id="1037269636">
      <w:marLeft w:val="480"/>
      <w:marRight w:val="0"/>
      <w:marTop w:val="0"/>
      <w:marBottom w:val="0"/>
      <w:divBdr>
        <w:top w:val="none" w:sz="0" w:space="0" w:color="auto"/>
        <w:left w:val="none" w:sz="0" w:space="0" w:color="auto"/>
        <w:bottom w:val="none" w:sz="0" w:space="0" w:color="auto"/>
        <w:right w:val="none" w:sz="0" w:space="0" w:color="auto"/>
      </w:divBdr>
    </w:div>
    <w:div w:id="1037390084">
      <w:marLeft w:val="480"/>
      <w:marRight w:val="0"/>
      <w:marTop w:val="0"/>
      <w:marBottom w:val="0"/>
      <w:divBdr>
        <w:top w:val="none" w:sz="0" w:space="0" w:color="auto"/>
        <w:left w:val="none" w:sz="0" w:space="0" w:color="auto"/>
        <w:bottom w:val="none" w:sz="0" w:space="0" w:color="auto"/>
        <w:right w:val="none" w:sz="0" w:space="0" w:color="auto"/>
      </w:divBdr>
    </w:div>
    <w:div w:id="1037394065">
      <w:marLeft w:val="480"/>
      <w:marRight w:val="0"/>
      <w:marTop w:val="0"/>
      <w:marBottom w:val="0"/>
      <w:divBdr>
        <w:top w:val="none" w:sz="0" w:space="0" w:color="auto"/>
        <w:left w:val="none" w:sz="0" w:space="0" w:color="auto"/>
        <w:bottom w:val="none" w:sz="0" w:space="0" w:color="auto"/>
        <w:right w:val="none" w:sz="0" w:space="0" w:color="auto"/>
      </w:divBdr>
    </w:div>
    <w:div w:id="1037437082">
      <w:marLeft w:val="480"/>
      <w:marRight w:val="0"/>
      <w:marTop w:val="0"/>
      <w:marBottom w:val="0"/>
      <w:divBdr>
        <w:top w:val="none" w:sz="0" w:space="0" w:color="auto"/>
        <w:left w:val="none" w:sz="0" w:space="0" w:color="auto"/>
        <w:bottom w:val="none" w:sz="0" w:space="0" w:color="auto"/>
        <w:right w:val="none" w:sz="0" w:space="0" w:color="auto"/>
      </w:divBdr>
    </w:div>
    <w:div w:id="1037437995">
      <w:marLeft w:val="480"/>
      <w:marRight w:val="0"/>
      <w:marTop w:val="0"/>
      <w:marBottom w:val="0"/>
      <w:divBdr>
        <w:top w:val="none" w:sz="0" w:space="0" w:color="auto"/>
        <w:left w:val="none" w:sz="0" w:space="0" w:color="auto"/>
        <w:bottom w:val="none" w:sz="0" w:space="0" w:color="auto"/>
        <w:right w:val="none" w:sz="0" w:space="0" w:color="auto"/>
      </w:divBdr>
    </w:div>
    <w:div w:id="1037506711">
      <w:marLeft w:val="480"/>
      <w:marRight w:val="0"/>
      <w:marTop w:val="0"/>
      <w:marBottom w:val="0"/>
      <w:divBdr>
        <w:top w:val="none" w:sz="0" w:space="0" w:color="auto"/>
        <w:left w:val="none" w:sz="0" w:space="0" w:color="auto"/>
        <w:bottom w:val="none" w:sz="0" w:space="0" w:color="auto"/>
        <w:right w:val="none" w:sz="0" w:space="0" w:color="auto"/>
      </w:divBdr>
    </w:div>
    <w:div w:id="1037511890">
      <w:marLeft w:val="640"/>
      <w:marRight w:val="0"/>
      <w:marTop w:val="0"/>
      <w:marBottom w:val="0"/>
      <w:divBdr>
        <w:top w:val="none" w:sz="0" w:space="0" w:color="auto"/>
        <w:left w:val="none" w:sz="0" w:space="0" w:color="auto"/>
        <w:bottom w:val="none" w:sz="0" w:space="0" w:color="auto"/>
        <w:right w:val="none" w:sz="0" w:space="0" w:color="auto"/>
      </w:divBdr>
    </w:div>
    <w:div w:id="1037580738">
      <w:marLeft w:val="480"/>
      <w:marRight w:val="0"/>
      <w:marTop w:val="0"/>
      <w:marBottom w:val="0"/>
      <w:divBdr>
        <w:top w:val="none" w:sz="0" w:space="0" w:color="auto"/>
        <w:left w:val="none" w:sz="0" w:space="0" w:color="auto"/>
        <w:bottom w:val="none" w:sz="0" w:space="0" w:color="auto"/>
        <w:right w:val="none" w:sz="0" w:space="0" w:color="auto"/>
      </w:divBdr>
    </w:div>
    <w:div w:id="1037583791">
      <w:marLeft w:val="480"/>
      <w:marRight w:val="0"/>
      <w:marTop w:val="0"/>
      <w:marBottom w:val="0"/>
      <w:divBdr>
        <w:top w:val="none" w:sz="0" w:space="0" w:color="auto"/>
        <w:left w:val="none" w:sz="0" w:space="0" w:color="auto"/>
        <w:bottom w:val="none" w:sz="0" w:space="0" w:color="auto"/>
        <w:right w:val="none" w:sz="0" w:space="0" w:color="auto"/>
      </w:divBdr>
    </w:div>
    <w:div w:id="1037589006">
      <w:marLeft w:val="480"/>
      <w:marRight w:val="0"/>
      <w:marTop w:val="0"/>
      <w:marBottom w:val="0"/>
      <w:divBdr>
        <w:top w:val="none" w:sz="0" w:space="0" w:color="auto"/>
        <w:left w:val="none" w:sz="0" w:space="0" w:color="auto"/>
        <w:bottom w:val="none" w:sz="0" w:space="0" w:color="auto"/>
        <w:right w:val="none" w:sz="0" w:space="0" w:color="auto"/>
      </w:divBdr>
    </w:div>
    <w:div w:id="1037660743">
      <w:marLeft w:val="480"/>
      <w:marRight w:val="0"/>
      <w:marTop w:val="0"/>
      <w:marBottom w:val="0"/>
      <w:divBdr>
        <w:top w:val="none" w:sz="0" w:space="0" w:color="auto"/>
        <w:left w:val="none" w:sz="0" w:space="0" w:color="auto"/>
        <w:bottom w:val="none" w:sz="0" w:space="0" w:color="auto"/>
        <w:right w:val="none" w:sz="0" w:space="0" w:color="auto"/>
      </w:divBdr>
    </w:div>
    <w:div w:id="1037698583">
      <w:marLeft w:val="480"/>
      <w:marRight w:val="0"/>
      <w:marTop w:val="0"/>
      <w:marBottom w:val="0"/>
      <w:divBdr>
        <w:top w:val="none" w:sz="0" w:space="0" w:color="auto"/>
        <w:left w:val="none" w:sz="0" w:space="0" w:color="auto"/>
        <w:bottom w:val="none" w:sz="0" w:space="0" w:color="auto"/>
        <w:right w:val="none" w:sz="0" w:space="0" w:color="auto"/>
      </w:divBdr>
    </w:div>
    <w:div w:id="1037772855">
      <w:marLeft w:val="480"/>
      <w:marRight w:val="0"/>
      <w:marTop w:val="0"/>
      <w:marBottom w:val="0"/>
      <w:divBdr>
        <w:top w:val="none" w:sz="0" w:space="0" w:color="auto"/>
        <w:left w:val="none" w:sz="0" w:space="0" w:color="auto"/>
        <w:bottom w:val="none" w:sz="0" w:space="0" w:color="auto"/>
        <w:right w:val="none" w:sz="0" w:space="0" w:color="auto"/>
      </w:divBdr>
    </w:div>
    <w:div w:id="1037853167">
      <w:marLeft w:val="480"/>
      <w:marRight w:val="0"/>
      <w:marTop w:val="0"/>
      <w:marBottom w:val="0"/>
      <w:divBdr>
        <w:top w:val="none" w:sz="0" w:space="0" w:color="auto"/>
        <w:left w:val="none" w:sz="0" w:space="0" w:color="auto"/>
        <w:bottom w:val="none" w:sz="0" w:space="0" w:color="auto"/>
        <w:right w:val="none" w:sz="0" w:space="0" w:color="auto"/>
      </w:divBdr>
    </w:div>
    <w:div w:id="1037853188">
      <w:marLeft w:val="480"/>
      <w:marRight w:val="0"/>
      <w:marTop w:val="0"/>
      <w:marBottom w:val="0"/>
      <w:divBdr>
        <w:top w:val="none" w:sz="0" w:space="0" w:color="auto"/>
        <w:left w:val="none" w:sz="0" w:space="0" w:color="auto"/>
        <w:bottom w:val="none" w:sz="0" w:space="0" w:color="auto"/>
        <w:right w:val="none" w:sz="0" w:space="0" w:color="auto"/>
      </w:divBdr>
    </w:div>
    <w:div w:id="1037967512">
      <w:marLeft w:val="480"/>
      <w:marRight w:val="0"/>
      <w:marTop w:val="0"/>
      <w:marBottom w:val="0"/>
      <w:divBdr>
        <w:top w:val="none" w:sz="0" w:space="0" w:color="auto"/>
        <w:left w:val="none" w:sz="0" w:space="0" w:color="auto"/>
        <w:bottom w:val="none" w:sz="0" w:space="0" w:color="auto"/>
        <w:right w:val="none" w:sz="0" w:space="0" w:color="auto"/>
      </w:divBdr>
    </w:div>
    <w:div w:id="1037969063">
      <w:marLeft w:val="480"/>
      <w:marRight w:val="0"/>
      <w:marTop w:val="0"/>
      <w:marBottom w:val="0"/>
      <w:divBdr>
        <w:top w:val="none" w:sz="0" w:space="0" w:color="auto"/>
        <w:left w:val="none" w:sz="0" w:space="0" w:color="auto"/>
        <w:bottom w:val="none" w:sz="0" w:space="0" w:color="auto"/>
        <w:right w:val="none" w:sz="0" w:space="0" w:color="auto"/>
      </w:divBdr>
    </w:div>
    <w:div w:id="1037972239">
      <w:marLeft w:val="640"/>
      <w:marRight w:val="0"/>
      <w:marTop w:val="0"/>
      <w:marBottom w:val="0"/>
      <w:divBdr>
        <w:top w:val="none" w:sz="0" w:space="0" w:color="auto"/>
        <w:left w:val="none" w:sz="0" w:space="0" w:color="auto"/>
        <w:bottom w:val="none" w:sz="0" w:space="0" w:color="auto"/>
        <w:right w:val="none" w:sz="0" w:space="0" w:color="auto"/>
      </w:divBdr>
    </w:div>
    <w:div w:id="1037972724">
      <w:marLeft w:val="480"/>
      <w:marRight w:val="0"/>
      <w:marTop w:val="0"/>
      <w:marBottom w:val="0"/>
      <w:divBdr>
        <w:top w:val="none" w:sz="0" w:space="0" w:color="auto"/>
        <w:left w:val="none" w:sz="0" w:space="0" w:color="auto"/>
        <w:bottom w:val="none" w:sz="0" w:space="0" w:color="auto"/>
        <w:right w:val="none" w:sz="0" w:space="0" w:color="auto"/>
      </w:divBdr>
    </w:div>
    <w:div w:id="1038092036">
      <w:marLeft w:val="480"/>
      <w:marRight w:val="0"/>
      <w:marTop w:val="0"/>
      <w:marBottom w:val="0"/>
      <w:divBdr>
        <w:top w:val="none" w:sz="0" w:space="0" w:color="auto"/>
        <w:left w:val="none" w:sz="0" w:space="0" w:color="auto"/>
        <w:bottom w:val="none" w:sz="0" w:space="0" w:color="auto"/>
        <w:right w:val="none" w:sz="0" w:space="0" w:color="auto"/>
      </w:divBdr>
    </w:div>
    <w:div w:id="1038121605">
      <w:marLeft w:val="480"/>
      <w:marRight w:val="0"/>
      <w:marTop w:val="0"/>
      <w:marBottom w:val="0"/>
      <w:divBdr>
        <w:top w:val="none" w:sz="0" w:space="0" w:color="auto"/>
        <w:left w:val="none" w:sz="0" w:space="0" w:color="auto"/>
        <w:bottom w:val="none" w:sz="0" w:space="0" w:color="auto"/>
        <w:right w:val="none" w:sz="0" w:space="0" w:color="auto"/>
      </w:divBdr>
    </w:div>
    <w:div w:id="1038313632">
      <w:marLeft w:val="480"/>
      <w:marRight w:val="0"/>
      <w:marTop w:val="0"/>
      <w:marBottom w:val="0"/>
      <w:divBdr>
        <w:top w:val="none" w:sz="0" w:space="0" w:color="auto"/>
        <w:left w:val="none" w:sz="0" w:space="0" w:color="auto"/>
        <w:bottom w:val="none" w:sz="0" w:space="0" w:color="auto"/>
        <w:right w:val="none" w:sz="0" w:space="0" w:color="auto"/>
      </w:divBdr>
    </w:div>
    <w:div w:id="1038319172">
      <w:marLeft w:val="480"/>
      <w:marRight w:val="0"/>
      <w:marTop w:val="0"/>
      <w:marBottom w:val="0"/>
      <w:divBdr>
        <w:top w:val="none" w:sz="0" w:space="0" w:color="auto"/>
        <w:left w:val="none" w:sz="0" w:space="0" w:color="auto"/>
        <w:bottom w:val="none" w:sz="0" w:space="0" w:color="auto"/>
        <w:right w:val="none" w:sz="0" w:space="0" w:color="auto"/>
      </w:divBdr>
    </w:div>
    <w:div w:id="1038354181">
      <w:marLeft w:val="480"/>
      <w:marRight w:val="0"/>
      <w:marTop w:val="0"/>
      <w:marBottom w:val="0"/>
      <w:divBdr>
        <w:top w:val="none" w:sz="0" w:space="0" w:color="auto"/>
        <w:left w:val="none" w:sz="0" w:space="0" w:color="auto"/>
        <w:bottom w:val="none" w:sz="0" w:space="0" w:color="auto"/>
        <w:right w:val="none" w:sz="0" w:space="0" w:color="auto"/>
      </w:divBdr>
    </w:div>
    <w:div w:id="1038430645">
      <w:marLeft w:val="480"/>
      <w:marRight w:val="0"/>
      <w:marTop w:val="0"/>
      <w:marBottom w:val="0"/>
      <w:divBdr>
        <w:top w:val="none" w:sz="0" w:space="0" w:color="auto"/>
        <w:left w:val="none" w:sz="0" w:space="0" w:color="auto"/>
        <w:bottom w:val="none" w:sz="0" w:space="0" w:color="auto"/>
        <w:right w:val="none" w:sz="0" w:space="0" w:color="auto"/>
      </w:divBdr>
    </w:div>
    <w:div w:id="1038431834">
      <w:marLeft w:val="480"/>
      <w:marRight w:val="0"/>
      <w:marTop w:val="0"/>
      <w:marBottom w:val="0"/>
      <w:divBdr>
        <w:top w:val="none" w:sz="0" w:space="0" w:color="auto"/>
        <w:left w:val="none" w:sz="0" w:space="0" w:color="auto"/>
        <w:bottom w:val="none" w:sz="0" w:space="0" w:color="auto"/>
        <w:right w:val="none" w:sz="0" w:space="0" w:color="auto"/>
      </w:divBdr>
    </w:div>
    <w:div w:id="1038433229">
      <w:marLeft w:val="480"/>
      <w:marRight w:val="0"/>
      <w:marTop w:val="0"/>
      <w:marBottom w:val="0"/>
      <w:divBdr>
        <w:top w:val="none" w:sz="0" w:space="0" w:color="auto"/>
        <w:left w:val="none" w:sz="0" w:space="0" w:color="auto"/>
        <w:bottom w:val="none" w:sz="0" w:space="0" w:color="auto"/>
        <w:right w:val="none" w:sz="0" w:space="0" w:color="auto"/>
      </w:divBdr>
    </w:div>
    <w:div w:id="1038434025">
      <w:marLeft w:val="480"/>
      <w:marRight w:val="0"/>
      <w:marTop w:val="0"/>
      <w:marBottom w:val="0"/>
      <w:divBdr>
        <w:top w:val="none" w:sz="0" w:space="0" w:color="auto"/>
        <w:left w:val="none" w:sz="0" w:space="0" w:color="auto"/>
        <w:bottom w:val="none" w:sz="0" w:space="0" w:color="auto"/>
        <w:right w:val="none" w:sz="0" w:space="0" w:color="auto"/>
      </w:divBdr>
    </w:div>
    <w:div w:id="1038437854">
      <w:marLeft w:val="640"/>
      <w:marRight w:val="0"/>
      <w:marTop w:val="0"/>
      <w:marBottom w:val="0"/>
      <w:divBdr>
        <w:top w:val="none" w:sz="0" w:space="0" w:color="auto"/>
        <w:left w:val="none" w:sz="0" w:space="0" w:color="auto"/>
        <w:bottom w:val="none" w:sz="0" w:space="0" w:color="auto"/>
        <w:right w:val="none" w:sz="0" w:space="0" w:color="auto"/>
      </w:divBdr>
    </w:div>
    <w:div w:id="1038509950">
      <w:marLeft w:val="480"/>
      <w:marRight w:val="0"/>
      <w:marTop w:val="0"/>
      <w:marBottom w:val="0"/>
      <w:divBdr>
        <w:top w:val="none" w:sz="0" w:space="0" w:color="auto"/>
        <w:left w:val="none" w:sz="0" w:space="0" w:color="auto"/>
        <w:bottom w:val="none" w:sz="0" w:space="0" w:color="auto"/>
        <w:right w:val="none" w:sz="0" w:space="0" w:color="auto"/>
      </w:divBdr>
    </w:div>
    <w:div w:id="1038552991">
      <w:marLeft w:val="480"/>
      <w:marRight w:val="0"/>
      <w:marTop w:val="0"/>
      <w:marBottom w:val="0"/>
      <w:divBdr>
        <w:top w:val="none" w:sz="0" w:space="0" w:color="auto"/>
        <w:left w:val="none" w:sz="0" w:space="0" w:color="auto"/>
        <w:bottom w:val="none" w:sz="0" w:space="0" w:color="auto"/>
        <w:right w:val="none" w:sz="0" w:space="0" w:color="auto"/>
      </w:divBdr>
    </w:div>
    <w:div w:id="1038627912">
      <w:marLeft w:val="480"/>
      <w:marRight w:val="0"/>
      <w:marTop w:val="0"/>
      <w:marBottom w:val="0"/>
      <w:divBdr>
        <w:top w:val="none" w:sz="0" w:space="0" w:color="auto"/>
        <w:left w:val="none" w:sz="0" w:space="0" w:color="auto"/>
        <w:bottom w:val="none" w:sz="0" w:space="0" w:color="auto"/>
        <w:right w:val="none" w:sz="0" w:space="0" w:color="auto"/>
      </w:divBdr>
    </w:div>
    <w:div w:id="1038628572">
      <w:marLeft w:val="480"/>
      <w:marRight w:val="0"/>
      <w:marTop w:val="0"/>
      <w:marBottom w:val="0"/>
      <w:divBdr>
        <w:top w:val="none" w:sz="0" w:space="0" w:color="auto"/>
        <w:left w:val="none" w:sz="0" w:space="0" w:color="auto"/>
        <w:bottom w:val="none" w:sz="0" w:space="0" w:color="auto"/>
        <w:right w:val="none" w:sz="0" w:space="0" w:color="auto"/>
      </w:divBdr>
    </w:div>
    <w:div w:id="1038629227">
      <w:marLeft w:val="480"/>
      <w:marRight w:val="0"/>
      <w:marTop w:val="0"/>
      <w:marBottom w:val="0"/>
      <w:divBdr>
        <w:top w:val="none" w:sz="0" w:space="0" w:color="auto"/>
        <w:left w:val="none" w:sz="0" w:space="0" w:color="auto"/>
        <w:bottom w:val="none" w:sz="0" w:space="0" w:color="auto"/>
        <w:right w:val="none" w:sz="0" w:space="0" w:color="auto"/>
      </w:divBdr>
    </w:div>
    <w:div w:id="1038747804">
      <w:marLeft w:val="480"/>
      <w:marRight w:val="0"/>
      <w:marTop w:val="0"/>
      <w:marBottom w:val="0"/>
      <w:divBdr>
        <w:top w:val="none" w:sz="0" w:space="0" w:color="auto"/>
        <w:left w:val="none" w:sz="0" w:space="0" w:color="auto"/>
        <w:bottom w:val="none" w:sz="0" w:space="0" w:color="auto"/>
        <w:right w:val="none" w:sz="0" w:space="0" w:color="auto"/>
      </w:divBdr>
    </w:div>
    <w:div w:id="1038775579">
      <w:marLeft w:val="480"/>
      <w:marRight w:val="0"/>
      <w:marTop w:val="0"/>
      <w:marBottom w:val="0"/>
      <w:divBdr>
        <w:top w:val="none" w:sz="0" w:space="0" w:color="auto"/>
        <w:left w:val="none" w:sz="0" w:space="0" w:color="auto"/>
        <w:bottom w:val="none" w:sz="0" w:space="0" w:color="auto"/>
        <w:right w:val="none" w:sz="0" w:space="0" w:color="auto"/>
      </w:divBdr>
    </w:div>
    <w:div w:id="1038776826">
      <w:marLeft w:val="480"/>
      <w:marRight w:val="0"/>
      <w:marTop w:val="0"/>
      <w:marBottom w:val="0"/>
      <w:divBdr>
        <w:top w:val="none" w:sz="0" w:space="0" w:color="auto"/>
        <w:left w:val="none" w:sz="0" w:space="0" w:color="auto"/>
        <w:bottom w:val="none" w:sz="0" w:space="0" w:color="auto"/>
        <w:right w:val="none" w:sz="0" w:space="0" w:color="auto"/>
      </w:divBdr>
    </w:div>
    <w:div w:id="1038823172">
      <w:marLeft w:val="480"/>
      <w:marRight w:val="0"/>
      <w:marTop w:val="0"/>
      <w:marBottom w:val="0"/>
      <w:divBdr>
        <w:top w:val="none" w:sz="0" w:space="0" w:color="auto"/>
        <w:left w:val="none" w:sz="0" w:space="0" w:color="auto"/>
        <w:bottom w:val="none" w:sz="0" w:space="0" w:color="auto"/>
        <w:right w:val="none" w:sz="0" w:space="0" w:color="auto"/>
      </w:divBdr>
    </w:div>
    <w:div w:id="1038823929">
      <w:marLeft w:val="480"/>
      <w:marRight w:val="0"/>
      <w:marTop w:val="0"/>
      <w:marBottom w:val="0"/>
      <w:divBdr>
        <w:top w:val="none" w:sz="0" w:space="0" w:color="auto"/>
        <w:left w:val="none" w:sz="0" w:space="0" w:color="auto"/>
        <w:bottom w:val="none" w:sz="0" w:space="0" w:color="auto"/>
        <w:right w:val="none" w:sz="0" w:space="0" w:color="auto"/>
      </w:divBdr>
    </w:div>
    <w:div w:id="1038895462">
      <w:marLeft w:val="480"/>
      <w:marRight w:val="0"/>
      <w:marTop w:val="0"/>
      <w:marBottom w:val="0"/>
      <w:divBdr>
        <w:top w:val="none" w:sz="0" w:space="0" w:color="auto"/>
        <w:left w:val="none" w:sz="0" w:space="0" w:color="auto"/>
        <w:bottom w:val="none" w:sz="0" w:space="0" w:color="auto"/>
        <w:right w:val="none" w:sz="0" w:space="0" w:color="auto"/>
      </w:divBdr>
    </w:div>
    <w:div w:id="1038897170">
      <w:marLeft w:val="480"/>
      <w:marRight w:val="0"/>
      <w:marTop w:val="0"/>
      <w:marBottom w:val="0"/>
      <w:divBdr>
        <w:top w:val="none" w:sz="0" w:space="0" w:color="auto"/>
        <w:left w:val="none" w:sz="0" w:space="0" w:color="auto"/>
        <w:bottom w:val="none" w:sz="0" w:space="0" w:color="auto"/>
        <w:right w:val="none" w:sz="0" w:space="0" w:color="auto"/>
      </w:divBdr>
    </w:div>
    <w:div w:id="1038970101">
      <w:marLeft w:val="480"/>
      <w:marRight w:val="0"/>
      <w:marTop w:val="0"/>
      <w:marBottom w:val="0"/>
      <w:divBdr>
        <w:top w:val="none" w:sz="0" w:space="0" w:color="auto"/>
        <w:left w:val="none" w:sz="0" w:space="0" w:color="auto"/>
        <w:bottom w:val="none" w:sz="0" w:space="0" w:color="auto"/>
        <w:right w:val="none" w:sz="0" w:space="0" w:color="auto"/>
      </w:divBdr>
    </w:div>
    <w:div w:id="1038970510">
      <w:marLeft w:val="480"/>
      <w:marRight w:val="0"/>
      <w:marTop w:val="0"/>
      <w:marBottom w:val="0"/>
      <w:divBdr>
        <w:top w:val="none" w:sz="0" w:space="0" w:color="auto"/>
        <w:left w:val="none" w:sz="0" w:space="0" w:color="auto"/>
        <w:bottom w:val="none" w:sz="0" w:space="0" w:color="auto"/>
        <w:right w:val="none" w:sz="0" w:space="0" w:color="auto"/>
      </w:divBdr>
    </w:div>
    <w:div w:id="1039014803">
      <w:marLeft w:val="480"/>
      <w:marRight w:val="0"/>
      <w:marTop w:val="0"/>
      <w:marBottom w:val="0"/>
      <w:divBdr>
        <w:top w:val="none" w:sz="0" w:space="0" w:color="auto"/>
        <w:left w:val="none" w:sz="0" w:space="0" w:color="auto"/>
        <w:bottom w:val="none" w:sz="0" w:space="0" w:color="auto"/>
        <w:right w:val="none" w:sz="0" w:space="0" w:color="auto"/>
      </w:divBdr>
    </w:div>
    <w:div w:id="1039088493">
      <w:marLeft w:val="480"/>
      <w:marRight w:val="0"/>
      <w:marTop w:val="0"/>
      <w:marBottom w:val="0"/>
      <w:divBdr>
        <w:top w:val="none" w:sz="0" w:space="0" w:color="auto"/>
        <w:left w:val="none" w:sz="0" w:space="0" w:color="auto"/>
        <w:bottom w:val="none" w:sz="0" w:space="0" w:color="auto"/>
        <w:right w:val="none" w:sz="0" w:space="0" w:color="auto"/>
      </w:divBdr>
    </w:div>
    <w:div w:id="1039206364">
      <w:marLeft w:val="480"/>
      <w:marRight w:val="0"/>
      <w:marTop w:val="0"/>
      <w:marBottom w:val="0"/>
      <w:divBdr>
        <w:top w:val="none" w:sz="0" w:space="0" w:color="auto"/>
        <w:left w:val="none" w:sz="0" w:space="0" w:color="auto"/>
        <w:bottom w:val="none" w:sz="0" w:space="0" w:color="auto"/>
        <w:right w:val="none" w:sz="0" w:space="0" w:color="auto"/>
      </w:divBdr>
    </w:div>
    <w:div w:id="1039235899">
      <w:marLeft w:val="480"/>
      <w:marRight w:val="0"/>
      <w:marTop w:val="0"/>
      <w:marBottom w:val="0"/>
      <w:divBdr>
        <w:top w:val="none" w:sz="0" w:space="0" w:color="auto"/>
        <w:left w:val="none" w:sz="0" w:space="0" w:color="auto"/>
        <w:bottom w:val="none" w:sz="0" w:space="0" w:color="auto"/>
        <w:right w:val="none" w:sz="0" w:space="0" w:color="auto"/>
      </w:divBdr>
    </w:div>
    <w:div w:id="1039236286">
      <w:marLeft w:val="480"/>
      <w:marRight w:val="0"/>
      <w:marTop w:val="0"/>
      <w:marBottom w:val="0"/>
      <w:divBdr>
        <w:top w:val="none" w:sz="0" w:space="0" w:color="auto"/>
        <w:left w:val="none" w:sz="0" w:space="0" w:color="auto"/>
        <w:bottom w:val="none" w:sz="0" w:space="0" w:color="auto"/>
        <w:right w:val="none" w:sz="0" w:space="0" w:color="auto"/>
      </w:divBdr>
    </w:div>
    <w:div w:id="1039278010">
      <w:marLeft w:val="480"/>
      <w:marRight w:val="0"/>
      <w:marTop w:val="0"/>
      <w:marBottom w:val="0"/>
      <w:divBdr>
        <w:top w:val="none" w:sz="0" w:space="0" w:color="auto"/>
        <w:left w:val="none" w:sz="0" w:space="0" w:color="auto"/>
        <w:bottom w:val="none" w:sz="0" w:space="0" w:color="auto"/>
        <w:right w:val="none" w:sz="0" w:space="0" w:color="auto"/>
      </w:divBdr>
    </w:div>
    <w:div w:id="1039278606">
      <w:marLeft w:val="640"/>
      <w:marRight w:val="0"/>
      <w:marTop w:val="0"/>
      <w:marBottom w:val="0"/>
      <w:divBdr>
        <w:top w:val="none" w:sz="0" w:space="0" w:color="auto"/>
        <w:left w:val="none" w:sz="0" w:space="0" w:color="auto"/>
        <w:bottom w:val="none" w:sz="0" w:space="0" w:color="auto"/>
        <w:right w:val="none" w:sz="0" w:space="0" w:color="auto"/>
      </w:divBdr>
    </w:div>
    <w:div w:id="1039279618">
      <w:marLeft w:val="480"/>
      <w:marRight w:val="0"/>
      <w:marTop w:val="0"/>
      <w:marBottom w:val="0"/>
      <w:divBdr>
        <w:top w:val="none" w:sz="0" w:space="0" w:color="auto"/>
        <w:left w:val="none" w:sz="0" w:space="0" w:color="auto"/>
        <w:bottom w:val="none" w:sz="0" w:space="0" w:color="auto"/>
        <w:right w:val="none" w:sz="0" w:space="0" w:color="auto"/>
      </w:divBdr>
    </w:div>
    <w:div w:id="1039280816">
      <w:marLeft w:val="480"/>
      <w:marRight w:val="0"/>
      <w:marTop w:val="0"/>
      <w:marBottom w:val="0"/>
      <w:divBdr>
        <w:top w:val="none" w:sz="0" w:space="0" w:color="auto"/>
        <w:left w:val="none" w:sz="0" w:space="0" w:color="auto"/>
        <w:bottom w:val="none" w:sz="0" w:space="0" w:color="auto"/>
        <w:right w:val="none" w:sz="0" w:space="0" w:color="auto"/>
      </w:divBdr>
    </w:div>
    <w:div w:id="1039352577">
      <w:marLeft w:val="480"/>
      <w:marRight w:val="0"/>
      <w:marTop w:val="0"/>
      <w:marBottom w:val="0"/>
      <w:divBdr>
        <w:top w:val="none" w:sz="0" w:space="0" w:color="auto"/>
        <w:left w:val="none" w:sz="0" w:space="0" w:color="auto"/>
        <w:bottom w:val="none" w:sz="0" w:space="0" w:color="auto"/>
        <w:right w:val="none" w:sz="0" w:space="0" w:color="auto"/>
      </w:divBdr>
    </w:div>
    <w:div w:id="1039554366">
      <w:marLeft w:val="480"/>
      <w:marRight w:val="0"/>
      <w:marTop w:val="0"/>
      <w:marBottom w:val="0"/>
      <w:divBdr>
        <w:top w:val="none" w:sz="0" w:space="0" w:color="auto"/>
        <w:left w:val="none" w:sz="0" w:space="0" w:color="auto"/>
        <w:bottom w:val="none" w:sz="0" w:space="0" w:color="auto"/>
        <w:right w:val="none" w:sz="0" w:space="0" w:color="auto"/>
      </w:divBdr>
    </w:div>
    <w:div w:id="1039620794">
      <w:marLeft w:val="480"/>
      <w:marRight w:val="0"/>
      <w:marTop w:val="0"/>
      <w:marBottom w:val="0"/>
      <w:divBdr>
        <w:top w:val="none" w:sz="0" w:space="0" w:color="auto"/>
        <w:left w:val="none" w:sz="0" w:space="0" w:color="auto"/>
        <w:bottom w:val="none" w:sz="0" w:space="0" w:color="auto"/>
        <w:right w:val="none" w:sz="0" w:space="0" w:color="auto"/>
      </w:divBdr>
    </w:div>
    <w:div w:id="1039625075">
      <w:marLeft w:val="480"/>
      <w:marRight w:val="0"/>
      <w:marTop w:val="0"/>
      <w:marBottom w:val="0"/>
      <w:divBdr>
        <w:top w:val="none" w:sz="0" w:space="0" w:color="auto"/>
        <w:left w:val="none" w:sz="0" w:space="0" w:color="auto"/>
        <w:bottom w:val="none" w:sz="0" w:space="0" w:color="auto"/>
        <w:right w:val="none" w:sz="0" w:space="0" w:color="auto"/>
      </w:divBdr>
    </w:div>
    <w:div w:id="1039665484">
      <w:marLeft w:val="480"/>
      <w:marRight w:val="0"/>
      <w:marTop w:val="0"/>
      <w:marBottom w:val="0"/>
      <w:divBdr>
        <w:top w:val="none" w:sz="0" w:space="0" w:color="auto"/>
        <w:left w:val="none" w:sz="0" w:space="0" w:color="auto"/>
        <w:bottom w:val="none" w:sz="0" w:space="0" w:color="auto"/>
        <w:right w:val="none" w:sz="0" w:space="0" w:color="auto"/>
      </w:divBdr>
    </w:div>
    <w:div w:id="1039667409">
      <w:marLeft w:val="480"/>
      <w:marRight w:val="0"/>
      <w:marTop w:val="0"/>
      <w:marBottom w:val="0"/>
      <w:divBdr>
        <w:top w:val="none" w:sz="0" w:space="0" w:color="auto"/>
        <w:left w:val="none" w:sz="0" w:space="0" w:color="auto"/>
        <w:bottom w:val="none" w:sz="0" w:space="0" w:color="auto"/>
        <w:right w:val="none" w:sz="0" w:space="0" w:color="auto"/>
      </w:divBdr>
    </w:div>
    <w:div w:id="1039671506">
      <w:marLeft w:val="480"/>
      <w:marRight w:val="0"/>
      <w:marTop w:val="0"/>
      <w:marBottom w:val="0"/>
      <w:divBdr>
        <w:top w:val="none" w:sz="0" w:space="0" w:color="auto"/>
        <w:left w:val="none" w:sz="0" w:space="0" w:color="auto"/>
        <w:bottom w:val="none" w:sz="0" w:space="0" w:color="auto"/>
        <w:right w:val="none" w:sz="0" w:space="0" w:color="auto"/>
      </w:divBdr>
    </w:div>
    <w:div w:id="1039672760">
      <w:marLeft w:val="480"/>
      <w:marRight w:val="0"/>
      <w:marTop w:val="0"/>
      <w:marBottom w:val="0"/>
      <w:divBdr>
        <w:top w:val="none" w:sz="0" w:space="0" w:color="auto"/>
        <w:left w:val="none" w:sz="0" w:space="0" w:color="auto"/>
        <w:bottom w:val="none" w:sz="0" w:space="0" w:color="auto"/>
        <w:right w:val="none" w:sz="0" w:space="0" w:color="auto"/>
      </w:divBdr>
    </w:div>
    <w:div w:id="1039740674">
      <w:marLeft w:val="480"/>
      <w:marRight w:val="0"/>
      <w:marTop w:val="0"/>
      <w:marBottom w:val="0"/>
      <w:divBdr>
        <w:top w:val="none" w:sz="0" w:space="0" w:color="auto"/>
        <w:left w:val="none" w:sz="0" w:space="0" w:color="auto"/>
        <w:bottom w:val="none" w:sz="0" w:space="0" w:color="auto"/>
        <w:right w:val="none" w:sz="0" w:space="0" w:color="auto"/>
      </w:divBdr>
    </w:div>
    <w:div w:id="1039747756">
      <w:marLeft w:val="480"/>
      <w:marRight w:val="0"/>
      <w:marTop w:val="0"/>
      <w:marBottom w:val="0"/>
      <w:divBdr>
        <w:top w:val="none" w:sz="0" w:space="0" w:color="auto"/>
        <w:left w:val="none" w:sz="0" w:space="0" w:color="auto"/>
        <w:bottom w:val="none" w:sz="0" w:space="0" w:color="auto"/>
        <w:right w:val="none" w:sz="0" w:space="0" w:color="auto"/>
      </w:divBdr>
    </w:div>
    <w:div w:id="1039818806">
      <w:marLeft w:val="480"/>
      <w:marRight w:val="0"/>
      <w:marTop w:val="0"/>
      <w:marBottom w:val="0"/>
      <w:divBdr>
        <w:top w:val="none" w:sz="0" w:space="0" w:color="auto"/>
        <w:left w:val="none" w:sz="0" w:space="0" w:color="auto"/>
        <w:bottom w:val="none" w:sz="0" w:space="0" w:color="auto"/>
        <w:right w:val="none" w:sz="0" w:space="0" w:color="auto"/>
      </w:divBdr>
    </w:div>
    <w:div w:id="1039819046">
      <w:marLeft w:val="480"/>
      <w:marRight w:val="0"/>
      <w:marTop w:val="0"/>
      <w:marBottom w:val="0"/>
      <w:divBdr>
        <w:top w:val="none" w:sz="0" w:space="0" w:color="auto"/>
        <w:left w:val="none" w:sz="0" w:space="0" w:color="auto"/>
        <w:bottom w:val="none" w:sz="0" w:space="0" w:color="auto"/>
        <w:right w:val="none" w:sz="0" w:space="0" w:color="auto"/>
      </w:divBdr>
    </w:div>
    <w:div w:id="1039821068">
      <w:marLeft w:val="480"/>
      <w:marRight w:val="0"/>
      <w:marTop w:val="0"/>
      <w:marBottom w:val="0"/>
      <w:divBdr>
        <w:top w:val="none" w:sz="0" w:space="0" w:color="auto"/>
        <w:left w:val="none" w:sz="0" w:space="0" w:color="auto"/>
        <w:bottom w:val="none" w:sz="0" w:space="0" w:color="auto"/>
        <w:right w:val="none" w:sz="0" w:space="0" w:color="auto"/>
      </w:divBdr>
    </w:div>
    <w:div w:id="1039936623">
      <w:marLeft w:val="480"/>
      <w:marRight w:val="0"/>
      <w:marTop w:val="0"/>
      <w:marBottom w:val="0"/>
      <w:divBdr>
        <w:top w:val="none" w:sz="0" w:space="0" w:color="auto"/>
        <w:left w:val="none" w:sz="0" w:space="0" w:color="auto"/>
        <w:bottom w:val="none" w:sz="0" w:space="0" w:color="auto"/>
        <w:right w:val="none" w:sz="0" w:space="0" w:color="auto"/>
      </w:divBdr>
    </w:div>
    <w:div w:id="1040007570">
      <w:marLeft w:val="480"/>
      <w:marRight w:val="0"/>
      <w:marTop w:val="0"/>
      <w:marBottom w:val="0"/>
      <w:divBdr>
        <w:top w:val="none" w:sz="0" w:space="0" w:color="auto"/>
        <w:left w:val="none" w:sz="0" w:space="0" w:color="auto"/>
        <w:bottom w:val="none" w:sz="0" w:space="0" w:color="auto"/>
        <w:right w:val="none" w:sz="0" w:space="0" w:color="auto"/>
      </w:divBdr>
    </w:div>
    <w:div w:id="1040011935">
      <w:marLeft w:val="480"/>
      <w:marRight w:val="0"/>
      <w:marTop w:val="0"/>
      <w:marBottom w:val="0"/>
      <w:divBdr>
        <w:top w:val="none" w:sz="0" w:space="0" w:color="auto"/>
        <w:left w:val="none" w:sz="0" w:space="0" w:color="auto"/>
        <w:bottom w:val="none" w:sz="0" w:space="0" w:color="auto"/>
        <w:right w:val="none" w:sz="0" w:space="0" w:color="auto"/>
      </w:divBdr>
    </w:div>
    <w:div w:id="1040012610">
      <w:marLeft w:val="480"/>
      <w:marRight w:val="0"/>
      <w:marTop w:val="0"/>
      <w:marBottom w:val="0"/>
      <w:divBdr>
        <w:top w:val="none" w:sz="0" w:space="0" w:color="auto"/>
        <w:left w:val="none" w:sz="0" w:space="0" w:color="auto"/>
        <w:bottom w:val="none" w:sz="0" w:space="0" w:color="auto"/>
        <w:right w:val="none" w:sz="0" w:space="0" w:color="auto"/>
      </w:divBdr>
    </w:div>
    <w:div w:id="1040015077">
      <w:marLeft w:val="480"/>
      <w:marRight w:val="0"/>
      <w:marTop w:val="0"/>
      <w:marBottom w:val="0"/>
      <w:divBdr>
        <w:top w:val="none" w:sz="0" w:space="0" w:color="auto"/>
        <w:left w:val="none" w:sz="0" w:space="0" w:color="auto"/>
        <w:bottom w:val="none" w:sz="0" w:space="0" w:color="auto"/>
        <w:right w:val="none" w:sz="0" w:space="0" w:color="auto"/>
      </w:divBdr>
    </w:div>
    <w:div w:id="1040056926">
      <w:marLeft w:val="480"/>
      <w:marRight w:val="0"/>
      <w:marTop w:val="0"/>
      <w:marBottom w:val="0"/>
      <w:divBdr>
        <w:top w:val="none" w:sz="0" w:space="0" w:color="auto"/>
        <w:left w:val="none" w:sz="0" w:space="0" w:color="auto"/>
        <w:bottom w:val="none" w:sz="0" w:space="0" w:color="auto"/>
        <w:right w:val="none" w:sz="0" w:space="0" w:color="auto"/>
      </w:divBdr>
    </w:div>
    <w:div w:id="1040059103">
      <w:marLeft w:val="480"/>
      <w:marRight w:val="0"/>
      <w:marTop w:val="0"/>
      <w:marBottom w:val="0"/>
      <w:divBdr>
        <w:top w:val="none" w:sz="0" w:space="0" w:color="auto"/>
        <w:left w:val="none" w:sz="0" w:space="0" w:color="auto"/>
        <w:bottom w:val="none" w:sz="0" w:space="0" w:color="auto"/>
        <w:right w:val="none" w:sz="0" w:space="0" w:color="auto"/>
      </w:divBdr>
    </w:div>
    <w:div w:id="1040125593">
      <w:marLeft w:val="480"/>
      <w:marRight w:val="0"/>
      <w:marTop w:val="0"/>
      <w:marBottom w:val="0"/>
      <w:divBdr>
        <w:top w:val="none" w:sz="0" w:space="0" w:color="auto"/>
        <w:left w:val="none" w:sz="0" w:space="0" w:color="auto"/>
        <w:bottom w:val="none" w:sz="0" w:space="0" w:color="auto"/>
        <w:right w:val="none" w:sz="0" w:space="0" w:color="auto"/>
      </w:divBdr>
    </w:div>
    <w:div w:id="1040127282">
      <w:marLeft w:val="480"/>
      <w:marRight w:val="0"/>
      <w:marTop w:val="0"/>
      <w:marBottom w:val="0"/>
      <w:divBdr>
        <w:top w:val="none" w:sz="0" w:space="0" w:color="auto"/>
        <w:left w:val="none" w:sz="0" w:space="0" w:color="auto"/>
        <w:bottom w:val="none" w:sz="0" w:space="0" w:color="auto"/>
        <w:right w:val="none" w:sz="0" w:space="0" w:color="auto"/>
      </w:divBdr>
    </w:div>
    <w:div w:id="1040206710">
      <w:marLeft w:val="480"/>
      <w:marRight w:val="0"/>
      <w:marTop w:val="0"/>
      <w:marBottom w:val="0"/>
      <w:divBdr>
        <w:top w:val="none" w:sz="0" w:space="0" w:color="auto"/>
        <w:left w:val="none" w:sz="0" w:space="0" w:color="auto"/>
        <w:bottom w:val="none" w:sz="0" w:space="0" w:color="auto"/>
        <w:right w:val="none" w:sz="0" w:space="0" w:color="auto"/>
      </w:divBdr>
    </w:div>
    <w:div w:id="1040276225">
      <w:marLeft w:val="480"/>
      <w:marRight w:val="0"/>
      <w:marTop w:val="0"/>
      <w:marBottom w:val="0"/>
      <w:divBdr>
        <w:top w:val="none" w:sz="0" w:space="0" w:color="auto"/>
        <w:left w:val="none" w:sz="0" w:space="0" w:color="auto"/>
        <w:bottom w:val="none" w:sz="0" w:space="0" w:color="auto"/>
        <w:right w:val="none" w:sz="0" w:space="0" w:color="auto"/>
      </w:divBdr>
    </w:div>
    <w:div w:id="1040276273">
      <w:marLeft w:val="480"/>
      <w:marRight w:val="0"/>
      <w:marTop w:val="0"/>
      <w:marBottom w:val="0"/>
      <w:divBdr>
        <w:top w:val="none" w:sz="0" w:space="0" w:color="auto"/>
        <w:left w:val="none" w:sz="0" w:space="0" w:color="auto"/>
        <w:bottom w:val="none" w:sz="0" w:space="0" w:color="auto"/>
        <w:right w:val="none" w:sz="0" w:space="0" w:color="auto"/>
      </w:divBdr>
    </w:div>
    <w:div w:id="1040280580">
      <w:marLeft w:val="480"/>
      <w:marRight w:val="0"/>
      <w:marTop w:val="0"/>
      <w:marBottom w:val="0"/>
      <w:divBdr>
        <w:top w:val="none" w:sz="0" w:space="0" w:color="auto"/>
        <w:left w:val="none" w:sz="0" w:space="0" w:color="auto"/>
        <w:bottom w:val="none" w:sz="0" w:space="0" w:color="auto"/>
        <w:right w:val="none" w:sz="0" w:space="0" w:color="auto"/>
      </w:divBdr>
    </w:div>
    <w:div w:id="1040318925">
      <w:marLeft w:val="480"/>
      <w:marRight w:val="0"/>
      <w:marTop w:val="0"/>
      <w:marBottom w:val="0"/>
      <w:divBdr>
        <w:top w:val="none" w:sz="0" w:space="0" w:color="auto"/>
        <w:left w:val="none" w:sz="0" w:space="0" w:color="auto"/>
        <w:bottom w:val="none" w:sz="0" w:space="0" w:color="auto"/>
        <w:right w:val="none" w:sz="0" w:space="0" w:color="auto"/>
      </w:divBdr>
    </w:div>
    <w:div w:id="1040325227">
      <w:marLeft w:val="480"/>
      <w:marRight w:val="0"/>
      <w:marTop w:val="0"/>
      <w:marBottom w:val="0"/>
      <w:divBdr>
        <w:top w:val="none" w:sz="0" w:space="0" w:color="auto"/>
        <w:left w:val="none" w:sz="0" w:space="0" w:color="auto"/>
        <w:bottom w:val="none" w:sz="0" w:space="0" w:color="auto"/>
        <w:right w:val="none" w:sz="0" w:space="0" w:color="auto"/>
      </w:divBdr>
    </w:div>
    <w:div w:id="1040325461">
      <w:marLeft w:val="480"/>
      <w:marRight w:val="0"/>
      <w:marTop w:val="0"/>
      <w:marBottom w:val="0"/>
      <w:divBdr>
        <w:top w:val="none" w:sz="0" w:space="0" w:color="auto"/>
        <w:left w:val="none" w:sz="0" w:space="0" w:color="auto"/>
        <w:bottom w:val="none" w:sz="0" w:space="0" w:color="auto"/>
        <w:right w:val="none" w:sz="0" w:space="0" w:color="auto"/>
      </w:divBdr>
    </w:div>
    <w:div w:id="1040397511">
      <w:marLeft w:val="480"/>
      <w:marRight w:val="0"/>
      <w:marTop w:val="0"/>
      <w:marBottom w:val="0"/>
      <w:divBdr>
        <w:top w:val="none" w:sz="0" w:space="0" w:color="auto"/>
        <w:left w:val="none" w:sz="0" w:space="0" w:color="auto"/>
        <w:bottom w:val="none" w:sz="0" w:space="0" w:color="auto"/>
        <w:right w:val="none" w:sz="0" w:space="0" w:color="auto"/>
      </w:divBdr>
    </w:div>
    <w:div w:id="1040400503">
      <w:marLeft w:val="480"/>
      <w:marRight w:val="0"/>
      <w:marTop w:val="0"/>
      <w:marBottom w:val="0"/>
      <w:divBdr>
        <w:top w:val="none" w:sz="0" w:space="0" w:color="auto"/>
        <w:left w:val="none" w:sz="0" w:space="0" w:color="auto"/>
        <w:bottom w:val="none" w:sz="0" w:space="0" w:color="auto"/>
        <w:right w:val="none" w:sz="0" w:space="0" w:color="auto"/>
      </w:divBdr>
    </w:div>
    <w:div w:id="1040401011">
      <w:marLeft w:val="480"/>
      <w:marRight w:val="0"/>
      <w:marTop w:val="0"/>
      <w:marBottom w:val="0"/>
      <w:divBdr>
        <w:top w:val="none" w:sz="0" w:space="0" w:color="auto"/>
        <w:left w:val="none" w:sz="0" w:space="0" w:color="auto"/>
        <w:bottom w:val="none" w:sz="0" w:space="0" w:color="auto"/>
        <w:right w:val="none" w:sz="0" w:space="0" w:color="auto"/>
      </w:divBdr>
    </w:div>
    <w:div w:id="1040471366">
      <w:marLeft w:val="480"/>
      <w:marRight w:val="0"/>
      <w:marTop w:val="0"/>
      <w:marBottom w:val="0"/>
      <w:divBdr>
        <w:top w:val="none" w:sz="0" w:space="0" w:color="auto"/>
        <w:left w:val="none" w:sz="0" w:space="0" w:color="auto"/>
        <w:bottom w:val="none" w:sz="0" w:space="0" w:color="auto"/>
        <w:right w:val="none" w:sz="0" w:space="0" w:color="auto"/>
      </w:divBdr>
    </w:div>
    <w:div w:id="1040472454">
      <w:marLeft w:val="480"/>
      <w:marRight w:val="0"/>
      <w:marTop w:val="0"/>
      <w:marBottom w:val="0"/>
      <w:divBdr>
        <w:top w:val="none" w:sz="0" w:space="0" w:color="auto"/>
        <w:left w:val="none" w:sz="0" w:space="0" w:color="auto"/>
        <w:bottom w:val="none" w:sz="0" w:space="0" w:color="auto"/>
        <w:right w:val="none" w:sz="0" w:space="0" w:color="auto"/>
      </w:divBdr>
    </w:div>
    <w:div w:id="1040477038">
      <w:marLeft w:val="480"/>
      <w:marRight w:val="0"/>
      <w:marTop w:val="0"/>
      <w:marBottom w:val="0"/>
      <w:divBdr>
        <w:top w:val="none" w:sz="0" w:space="0" w:color="auto"/>
        <w:left w:val="none" w:sz="0" w:space="0" w:color="auto"/>
        <w:bottom w:val="none" w:sz="0" w:space="0" w:color="auto"/>
        <w:right w:val="none" w:sz="0" w:space="0" w:color="auto"/>
      </w:divBdr>
    </w:div>
    <w:div w:id="1040591145">
      <w:marLeft w:val="480"/>
      <w:marRight w:val="0"/>
      <w:marTop w:val="0"/>
      <w:marBottom w:val="0"/>
      <w:divBdr>
        <w:top w:val="none" w:sz="0" w:space="0" w:color="auto"/>
        <w:left w:val="none" w:sz="0" w:space="0" w:color="auto"/>
        <w:bottom w:val="none" w:sz="0" w:space="0" w:color="auto"/>
        <w:right w:val="none" w:sz="0" w:space="0" w:color="auto"/>
      </w:divBdr>
    </w:div>
    <w:div w:id="1040663334">
      <w:marLeft w:val="480"/>
      <w:marRight w:val="0"/>
      <w:marTop w:val="0"/>
      <w:marBottom w:val="0"/>
      <w:divBdr>
        <w:top w:val="none" w:sz="0" w:space="0" w:color="auto"/>
        <w:left w:val="none" w:sz="0" w:space="0" w:color="auto"/>
        <w:bottom w:val="none" w:sz="0" w:space="0" w:color="auto"/>
        <w:right w:val="none" w:sz="0" w:space="0" w:color="auto"/>
      </w:divBdr>
    </w:div>
    <w:div w:id="1040712510">
      <w:marLeft w:val="480"/>
      <w:marRight w:val="0"/>
      <w:marTop w:val="0"/>
      <w:marBottom w:val="0"/>
      <w:divBdr>
        <w:top w:val="none" w:sz="0" w:space="0" w:color="auto"/>
        <w:left w:val="none" w:sz="0" w:space="0" w:color="auto"/>
        <w:bottom w:val="none" w:sz="0" w:space="0" w:color="auto"/>
        <w:right w:val="none" w:sz="0" w:space="0" w:color="auto"/>
      </w:divBdr>
    </w:div>
    <w:div w:id="1040739233">
      <w:marLeft w:val="0"/>
      <w:marRight w:val="0"/>
      <w:marTop w:val="0"/>
      <w:marBottom w:val="0"/>
      <w:divBdr>
        <w:top w:val="none" w:sz="0" w:space="0" w:color="auto"/>
        <w:left w:val="none" w:sz="0" w:space="0" w:color="auto"/>
        <w:bottom w:val="none" w:sz="0" w:space="0" w:color="auto"/>
        <w:right w:val="none" w:sz="0" w:space="0" w:color="auto"/>
      </w:divBdr>
    </w:div>
    <w:div w:id="1040784854">
      <w:marLeft w:val="480"/>
      <w:marRight w:val="0"/>
      <w:marTop w:val="0"/>
      <w:marBottom w:val="0"/>
      <w:divBdr>
        <w:top w:val="none" w:sz="0" w:space="0" w:color="auto"/>
        <w:left w:val="none" w:sz="0" w:space="0" w:color="auto"/>
        <w:bottom w:val="none" w:sz="0" w:space="0" w:color="auto"/>
        <w:right w:val="none" w:sz="0" w:space="0" w:color="auto"/>
      </w:divBdr>
    </w:div>
    <w:div w:id="1040789994">
      <w:marLeft w:val="480"/>
      <w:marRight w:val="0"/>
      <w:marTop w:val="0"/>
      <w:marBottom w:val="0"/>
      <w:divBdr>
        <w:top w:val="none" w:sz="0" w:space="0" w:color="auto"/>
        <w:left w:val="none" w:sz="0" w:space="0" w:color="auto"/>
        <w:bottom w:val="none" w:sz="0" w:space="0" w:color="auto"/>
        <w:right w:val="none" w:sz="0" w:space="0" w:color="auto"/>
      </w:divBdr>
    </w:div>
    <w:div w:id="1040790291">
      <w:marLeft w:val="480"/>
      <w:marRight w:val="0"/>
      <w:marTop w:val="0"/>
      <w:marBottom w:val="0"/>
      <w:divBdr>
        <w:top w:val="none" w:sz="0" w:space="0" w:color="auto"/>
        <w:left w:val="none" w:sz="0" w:space="0" w:color="auto"/>
        <w:bottom w:val="none" w:sz="0" w:space="0" w:color="auto"/>
        <w:right w:val="none" w:sz="0" w:space="0" w:color="auto"/>
      </w:divBdr>
    </w:div>
    <w:div w:id="1040858350">
      <w:marLeft w:val="480"/>
      <w:marRight w:val="0"/>
      <w:marTop w:val="0"/>
      <w:marBottom w:val="0"/>
      <w:divBdr>
        <w:top w:val="none" w:sz="0" w:space="0" w:color="auto"/>
        <w:left w:val="none" w:sz="0" w:space="0" w:color="auto"/>
        <w:bottom w:val="none" w:sz="0" w:space="0" w:color="auto"/>
        <w:right w:val="none" w:sz="0" w:space="0" w:color="auto"/>
      </w:divBdr>
    </w:div>
    <w:div w:id="1040862437">
      <w:marLeft w:val="480"/>
      <w:marRight w:val="0"/>
      <w:marTop w:val="0"/>
      <w:marBottom w:val="0"/>
      <w:divBdr>
        <w:top w:val="none" w:sz="0" w:space="0" w:color="auto"/>
        <w:left w:val="none" w:sz="0" w:space="0" w:color="auto"/>
        <w:bottom w:val="none" w:sz="0" w:space="0" w:color="auto"/>
        <w:right w:val="none" w:sz="0" w:space="0" w:color="auto"/>
      </w:divBdr>
    </w:div>
    <w:div w:id="1040864559">
      <w:marLeft w:val="480"/>
      <w:marRight w:val="0"/>
      <w:marTop w:val="0"/>
      <w:marBottom w:val="0"/>
      <w:divBdr>
        <w:top w:val="none" w:sz="0" w:space="0" w:color="auto"/>
        <w:left w:val="none" w:sz="0" w:space="0" w:color="auto"/>
        <w:bottom w:val="none" w:sz="0" w:space="0" w:color="auto"/>
        <w:right w:val="none" w:sz="0" w:space="0" w:color="auto"/>
      </w:divBdr>
    </w:div>
    <w:div w:id="1040936238">
      <w:marLeft w:val="480"/>
      <w:marRight w:val="0"/>
      <w:marTop w:val="0"/>
      <w:marBottom w:val="0"/>
      <w:divBdr>
        <w:top w:val="none" w:sz="0" w:space="0" w:color="auto"/>
        <w:left w:val="none" w:sz="0" w:space="0" w:color="auto"/>
        <w:bottom w:val="none" w:sz="0" w:space="0" w:color="auto"/>
        <w:right w:val="none" w:sz="0" w:space="0" w:color="auto"/>
      </w:divBdr>
    </w:div>
    <w:div w:id="1040937025">
      <w:marLeft w:val="480"/>
      <w:marRight w:val="0"/>
      <w:marTop w:val="0"/>
      <w:marBottom w:val="0"/>
      <w:divBdr>
        <w:top w:val="none" w:sz="0" w:space="0" w:color="auto"/>
        <w:left w:val="none" w:sz="0" w:space="0" w:color="auto"/>
        <w:bottom w:val="none" w:sz="0" w:space="0" w:color="auto"/>
        <w:right w:val="none" w:sz="0" w:space="0" w:color="auto"/>
      </w:divBdr>
    </w:div>
    <w:div w:id="1040939623">
      <w:marLeft w:val="480"/>
      <w:marRight w:val="0"/>
      <w:marTop w:val="0"/>
      <w:marBottom w:val="0"/>
      <w:divBdr>
        <w:top w:val="none" w:sz="0" w:space="0" w:color="auto"/>
        <w:left w:val="none" w:sz="0" w:space="0" w:color="auto"/>
        <w:bottom w:val="none" w:sz="0" w:space="0" w:color="auto"/>
        <w:right w:val="none" w:sz="0" w:space="0" w:color="auto"/>
      </w:divBdr>
    </w:div>
    <w:div w:id="1040940542">
      <w:marLeft w:val="480"/>
      <w:marRight w:val="0"/>
      <w:marTop w:val="0"/>
      <w:marBottom w:val="0"/>
      <w:divBdr>
        <w:top w:val="none" w:sz="0" w:space="0" w:color="auto"/>
        <w:left w:val="none" w:sz="0" w:space="0" w:color="auto"/>
        <w:bottom w:val="none" w:sz="0" w:space="0" w:color="auto"/>
        <w:right w:val="none" w:sz="0" w:space="0" w:color="auto"/>
      </w:divBdr>
    </w:div>
    <w:div w:id="1040974282">
      <w:marLeft w:val="480"/>
      <w:marRight w:val="0"/>
      <w:marTop w:val="0"/>
      <w:marBottom w:val="0"/>
      <w:divBdr>
        <w:top w:val="none" w:sz="0" w:space="0" w:color="auto"/>
        <w:left w:val="none" w:sz="0" w:space="0" w:color="auto"/>
        <w:bottom w:val="none" w:sz="0" w:space="0" w:color="auto"/>
        <w:right w:val="none" w:sz="0" w:space="0" w:color="auto"/>
      </w:divBdr>
    </w:div>
    <w:div w:id="1040975143">
      <w:marLeft w:val="480"/>
      <w:marRight w:val="0"/>
      <w:marTop w:val="0"/>
      <w:marBottom w:val="0"/>
      <w:divBdr>
        <w:top w:val="none" w:sz="0" w:space="0" w:color="auto"/>
        <w:left w:val="none" w:sz="0" w:space="0" w:color="auto"/>
        <w:bottom w:val="none" w:sz="0" w:space="0" w:color="auto"/>
        <w:right w:val="none" w:sz="0" w:space="0" w:color="auto"/>
      </w:divBdr>
    </w:div>
    <w:div w:id="1041056156">
      <w:marLeft w:val="480"/>
      <w:marRight w:val="0"/>
      <w:marTop w:val="0"/>
      <w:marBottom w:val="0"/>
      <w:divBdr>
        <w:top w:val="none" w:sz="0" w:space="0" w:color="auto"/>
        <w:left w:val="none" w:sz="0" w:space="0" w:color="auto"/>
        <w:bottom w:val="none" w:sz="0" w:space="0" w:color="auto"/>
        <w:right w:val="none" w:sz="0" w:space="0" w:color="auto"/>
      </w:divBdr>
    </w:div>
    <w:div w:id="1041058211">
      <w:marLeft w:val="480"/>
      <w:marRight w:val="0"/>
      <w:marTop w:val="0"/>
      <w:marBottom w:val="0"/>
      <w:divBdr>
        <w:top w:val="none" w:sz="0" w:space="0" w:color="auto"/>
        <w:left w:val="none" w:sz="0" w:space="0" w:color="auto"/>
        <w:bottom w:val="none" w:sz="0" w:space="0" w:color="auto"/>
        <w:right w:val="none" w:sz="0" w:space="0" w:color="auto"/>
      </w:divBdr>
    </w:div>
    <w:div w:id="1041127601">
      <w:marLeft w:val="480"/>
      <w:marRight w:val="0"/>
      <w:marTop w:val="0"/>
      <w:marBottom w:val="0"/>
      <w:divBdr>
        <w:top w:val="none" w:sz="0" w:space="0" w:color="auto"/>
        <w:left w:val="none" w:sz="0" w:space="0" w:color="auto"/>
        <w:bottom w:val="none" w:sz="0" w:space="0" w:color="auto"/>
        <w:right w:val="none" w:sz="0" w:space="0" w:color="auto"/>
      </w:divBdr>
    </w:div>
    <w:div w:id="1041130919">
      <w:marLeft w:val="480"/>
      <w:marRight w:val="0"/>
      <w:marTop w:val="0"/>
      <w:marBottom w:val="0"/>
      <w:divBdr>
        <w:top w:val="none" w:sz="0" w:space="0" w:color="auto"/>
        <w:left w:val="none" w:sz="0" w:space="0" w:color="auto"/>
        <w:bottom w:val="none" w:sz="0" w:space="0" w:color="auto"/>
        <w:right w:val="none" w:sz="0" w:space="0" w:color="auto"/>
      </w:divBdr>
    </w:div>
    <w:div w:id="1041244368">
      <w:marLeft w:val="480"/>
      <w:marRight w:val="0"/>
      <w:marTop w:val="0"/>
      <w:marBottom w:val="0"/>
      <w:divBdr>
        <w:top w:val="none" w:sz="0" w:space="0" w:color="auto"/>
        <w:left w:val="none" w:sz="0" w:space="0" w:color="auto"/>
        <w:bottom w:val="none" w:sz="0" w:space="0" w:color="auto"/>
        <w:right w:val="none" w:sz="0" w:space="0" w:color="auto"/>
      </w:divBdr>
    </w:div>
    <w:div w:id="1041247144">
      <w:marLeft w:val="480"/>
      <w:marRight w:val="0"/>
      <w:marTop w:val="0"/>
      <w:marBottom w:val="0"/>
      <w:divBdr>
        <w:top w:val="none" w:sz="0" w:space="0" w:color="auto"/>
        <w:left w:val="none" w:sz="0" w:space="0" w:color="auto"/>
        <w:bottom w:val="none" w:sz="0" w:space="0" w:color="auto"/>
        <w:right w:val="none" w:sz="0" w:space="0" w:color="auto"/>
      </w:divBdr>
    </w:div>
    <w:div w:id="1041249300">
      <w:marLeft w:val="480"/>
      <w:marRight w:val="0"/>
      <w:marTop w:val="0"/>
      <w:marBottom w:val="0"/>
      <w:divBdr>
        <w:top w:val="none" w:sz="0" w:space="0" w:color="auto"/>
        <w:left w:val="none" w:sz="0" w:space="0" w:color="auto"/>
        <w:bottom w:val="none" w:sz="0" w:space="0" w:color="auto"/>
        <w:right w:val="none" w:sz="0" w:space="0" w:color="auto"/>
      </w:divBdr>
    </w:div>
    <w:div w:id="1041250133">
      <w:marLeft w:val="480"/>
      <w:marRight w:val="0"/>
      <w:marTop w:val="0"/>
      <w:marBottom w:val="0"/>
      <w:divBdr>
        <w:top w:val="none" w:sz="0" w:space="0" w:color="auto"/>
        <w:left w:val="none" w:sz="0" w:space="0" w:color="auto"/>
        <w:bottom w:val="none" w:sz="0" w:space="0" w:color="auto"/>
        <w:right w:val="none" w:sz="0" w:space="0" w:color="auto"/>
      </w:divBdr>
    </w:div>
    <w:div w:id="1041325551">
      <w:marLeft w:val="480"/>
      <w:marRight w:val="0"/>
      <w:marTop w:val="0"/>
      <w:marBottom w:val="0"/>
      <w:divBdr>
        <w:top w:val="none" w:sz="0" w:space="0" w:color="auto"/>
        <w:left w:val="none" w:sz="0" w:space="0" w:color="auto"/>
        <w:bottom w:val="none" w:sz="0" w:space="0" w:color="auto"/>
        <w:right w:val="none" w:sz="0" w:space="0" w:color="auto"/>
      </w:divBdr>
    </w:div>
    <w:div w:id="1041326372">
      <w:marLeft w:val="480"/>
      <w:marRight w:val="0"/>
      <w:marTop w:val="0"/>
      <w:marBottom w:val="0"/>
      <w:divBdr>
        <w:top w:val="none" w:sz="0" w:space="0" w:color="auto"/>
        <w:left w:val="none" w:sz="0" w:space="0" w:color="auto"/>
        <w:bottom w:val="none" w:sz="0" w:space="0" w:color="auto"/>
        <w:right w:val="none" w:sz="0" w:space="0" w:color="auto"/>
      </w:divBdr>
    </w:div>
    <w:div w:id="1041444173">
      <w:marLeft w:val="480"/>
      <w:marRight w:val="0"/>
      <w:marTop w:val="0"/>
      <w:marBottom w:val="0"/>
      <w:divBdr>
        <w:top w:val="none" w:sz="0" w:space="0" w:color="auto"/>
        <w:left w:val="none" w:sz="0" w:space="0" w:color="auto"/>
        <w:bottom w:val="none" w:sz="0" w:space="0" w:color="auto"/>
        <w:right w:val="none" w:sz="0" w:space="0" w:color="auto"/>
      </w:divBdr>
    </w:div>
    <w:div w:id="1041444540">
      <w:marLeft w:val="480"/>
      <w:marRight w:val="0"/>
      <w:marTop w:val="0"/>
      <w:marBottom w:val="0"/>
      <w:divBdr>
        <w:top w:val="none" w:sz="0" w:space="0" w:color="auto"/>
        <w:left w:val="none" w:sz="0" w:space="0" w:color="auto"/>
        <w:bottom w:val="none" w:sz="0" w:space="0" w:color="auto"/>
        <w:right w:val="none" w:sz="0" w:space="0" w:color="auto"/>
      </w:divBdr>
    </w:div>
    <w:div w:id="1041516032">
      <w:marLeft w:val="480"/>
      <w:marRight w:val="0"/>
      <w:marTop w:val="0"/>
      <w:marBottom w:val="0"/>
      <w:divBdr>
        <w:top w:val="none" w:sz="0" w:space="0" w:color="auto"/>
        <w:left w:val="none" w:sz="0" w:space="0" w:color="auto"/>
        <w:bottom w:val="none" w:sz="0" w:space="0" w:color="auto"/>
        <w:right w:val="none" w:sz="0" w:space="0" w:color="auto"/>
      </w:divBdr>
    </w:div>
    <w:div w:id="1041518398">
      <w:marLeft w:val="480"/>
      <w:marRight w:val="0"/>
      <w:marTop w:val="0"/>
      <w:marBottom w:val="0"/>
      <w:divBdr>
        <w:top w:val="none" w:sz="0" w:space="0" w:color="auto"/>
        <w:left w:val="none" w:sz="0" w:space="0" w:color="auto"/>
        <w:bottom w:val="none" w:sz="0" w:space="0" w:color="auto"/>
        <w:right w:val="none" w:sz="0" w:space="0" w:color="auto"/>
      </w:divBdr>
    </w:div>
    <w:div w:id="1041589608">
      <w:marLeft w:val="480"/>
      <w:marRight w:val="0"/>
      <w:marTop w:val="0"/>
      <w:marBottom w:val="0"/>
      <w:divBdr>
        <w:top w:val="none" w:sz="0" w:space="0" w:color="auto"/>
        <w:left w:val="none" w:sz="0" w:space="0" w:color="auto"/>
        <w:bottom w:val="none" w:sz="0" w:space="0" w:color="auto"/>
        <w:right w:val="none" w:sz="0" w:space="0" w:color="auto"/>
      </w:divBdr>
    </w:div>
    <w:div w:id="1041591624">
      <w:marLeft w:val="480"/>
      <w:marRight w:val="0"/>
      <w:marTop w:val="0"/>
      <w:marBottom w:val="0"/>
      <w:divBdr>
        <w:top w:val="none" w:sz="0" w:space="0" w:color="auto"/>
        <w:left w:val="none" w:sz="0" w:space="0" w:color="auto"/>
        <w:bottom w:val="none" w:sz="0" w:space="0" w:color="auto"/>
        <w:right w:val="none" w:sz="0" w:space="0" w:color="auto"/>
      </w:divBdr>
    </w:div>
    <w:div w:id="1041592213">
      <w:marLeft w:val="480"/>
      <w:marRight w:val="0"/>
      <w:marTop w:val="0"/>
      <w:marBottom w:val="0"/>
      <w:divBdr>
        <w:top w:val="none" w:sz="0" w:space="0" w:color="auto"/>
        <w:left w:val="none" w:sz="0" w:space="0" w:color="auto"/>
        <w:bottom w:val="none" w:sz="0" w:space="0" w:color="auto"/>
        <w:right w:val="none" w:sz="0" w:space="0" w:color="auto"/>
      </w:divBdr>
    </w:div>
    <w:div w:id="1041592823">
      <w:marLeft w:val="480"/>
      <w:marRight w:val="0"/>
      <w:marTop w:val="0"/>
      <w:marBottom w:val="0"/>
      <w:divBdr>
        <w:top w:val="none" w:sz="0" w:space="0" w:color="auto"/>
        <w:left w:val="none" w:sz="0" w:space="0" w:color="auto"/>
        <w:bottom w:val="none" w:sz="0" w:space="0" w:color="auto"/>
        <w:right w:val="none" w:sz="0" w:space="0" w:color="auto"/>
      </w:divBdr>
    </w:div>
    <w:div w:id="1041594161">
      <w:marLeft w:val="480"/>
      <w:marRight w:val="0"/>
      <w:marTop w:val="0"/>
      <w:marBottom w:val="0"/>
      <w:divBdr>
        <w:top w:val="none" w:sz="0" w:space="0" w:color="auto"/>
        <w:left w:val="none" w:sz="0" w:space="0" w:color="auto"/>
        <w:bottom w:val="none" w:sz="0" w:space="0" w:color="auto"/>
        <w:right w:val="none" w:sz="0" w:space="0" w:color="auto"/>
      </w:divBdr>
    </w:div>
    <w:div w:id="1041595075">
      <w:marLeft w:val="480"/>
      <w:marRight w:val="0"/>
      <w:marTop w:val="0"/>
      <w:marBottom w:val="0"/>
      <w:divBdr>
        <w:top w:val="none" w:sz="0" w:space="0" w:color="auto"/>
        <w:left w:val="none" w:sz="0" w:space="0" w:color="auto"/>
        <w:bottom w:val="none" w:sz="0" w:space="0" w:color="auto"/>
        <w:right w:val="none" w:sz="0" w:space="0" w:color="auto"/>
      </w:divBdr>
    </w:div>
    <w:div w:id="1041631105">
      <w:marLeft w:val="480"/>
      <w:marRight w:val="0"/>
      <w:marTop w:val="0"/>
      <w:marBottom w:val="0"/>
      <w:divBdr>
        <w:top w:val="none" w:sz="0" w:space="0" w:color="auto"/>
        <w:left w:val="none" w:sz="0" w:space="0" w:color="auto"/>
        <w:bottom w:val="none" w:sz="0" w:space="0" w:color="auto"/>
        <w:right w:val="none" w:sz="0" w:space="0" w:color="auto"/>
      </w:divBdr>
    </w:div>
    <w:div w:id="1041632879">
      <w:marLeft w:val="480"/>
      <w:marRight w:val="0"/>
      <w:marTop w:val="0"/>
      <w:marBottom w:val="0"/>
      <w:divBdr>
        <w:top w:val="none" w:sz="0" w:space="0" w:color="auto"/>
        <w:left w:val="none" w:sz="0" w:space="0" w:color="auto"/>
        <w:bottom w:val="none" w:sz="0" w:space="0" w:color="auto"/>
        <w:right w:val="none" w:sz="0" w:space="0" w:color="auto"/>
      </w:divBdr>
    </w:div>
    <w:div w:id="1041632989">
      <w:marLeft w:val="480"/>
      <w:marRight w:val="0"/>
      <w:marTop w:val="0"/>
      <w:marBottom w:val="0"/>
      <w:divBdr>
        <w:top w:val="none" w:sz="0" w:space="0" w:color="auto"/>
        <w:left w:val="none" w:sz="0" w:space="0" w:color="auto"/>
        <w:bottom w:val="none" w:sz="0" w:space="0" w:color="auto"/>
        <w:right w:val="none" w:sz="0" w:space="0" w:color="auto"/>
      </w:divBdr>
    </w:div>
    <w:div w:id="1041705217">
      <w:marLeft w:val="480"/>
      <w:marRight w:val="0"/>
      <w:marTop w:val="0"/>
      <w:marBottom w:val="0"/>
      <w:divBdr>
        <w:top w:val="none" w:sz="0" w:space="0" w:color="auto"/>
        <w:left w:val="none" w:sz="0" w:space="0" w:color="auto"/>
        <w:bottom w:val="none" w:sz="0" w:space="0" w:color="auto"/>
        <w:right w:val="none" w:sz="0" w:space="0" w:color="auto"/>
      </w:divBdr>
    </w:div>
    <w:div w:id="1041713489">
      <w:marLeft w:val="480"/>
      <w:marRight w:val="0"/>
      <w:marTop w:val="0"/>
      <w:marBottom w:val="0"/>
      <w:divBdr>
        <w:top w:val="none" w:sz="0" w:space="0" w:color="auto"/>
        <w:left w:val="none" w:sz="0" w:space="0" w:color="auto"/>
        <w:bottom w:val="none" w:sz="0" w:space="0" w:color="auto"/>
        <w:right w:val="none" w:sz="0" w:space="0" w:color="auto"/>
      </w:divBdr>
    </w:div>
    <w:div w:id="1041784251">
      <w:marLeft w:val="480"/>
      <w:marRight w:val="0"/>
      <w:marTop w:val="0"/>
      <w:marBottom w:val="0"/>
      <w:divBdr>
        <w:top w:val="none" w:sz="0" w:space="0" w:color="auto"/>
        <w:left w:val="none" w:sz="0" w:space="0" w:color="auto"/>
        <w:bottom w:val="none" w:sz="0" w:space="0" w:color="auto"/>
        <w:right w:val="none" w:sz="0" w:space="0" w:color="auto"/>
      </w:divBdr>
    </w:div>
    <w:div w:id="1041828424">
      <w:marLeft w:val="480"/>
      <w:marRight w:val="0"/>
      <w:marTop w:val="0"/>
      <w:marBottom w:val="0"/>
      <w:divBdr>
        <w:top w:val="none" w:sz="0" w:space="0" w:color="auto"/>
        <w:left w:val="none" w:sz="0" w:space="0" w:color="auto"/>
        <w:bottom w:val="none" w:sz="0" w:space="0" w:color="auto"/>
        <w:right w:val="none" w:sz="0" w:space="0" w:color="auto"/>
      </w:divBdr>
    </w:div>
    <w:div w:id="1041898625">
      <w:marLeft w:val="480"/>
      <w:marRight w:val="0"/>
      <w:marTop w:val="0"/>
      <w:marBottom w:val="0"/>
      <w:divBdr>
        <w:top w:val="none" w:sz="0" w:space="0" w:color="auto"/>
        <w:left w:val="none" w:sz="0" w:space="0" w:color="auto"/>
        <w:bottom w:val="none" w:sz="0" w:space="0" w:color="auto"/>
        <w:right w:val="none" w:sz="0" w:space="0" w:color="auto"/>
      </w:divBdr>
    </w:div>
    <w:div w:id="1041899784">
      <w:marLeft w:val="480"/>
      <w:marRight w:val="0"/>
      <w:marTop w:val="0"/>
      <w:marBottom w:val="0"/>
      <w:divBdr>
        <w:top w:val="none" w:sz="0" w:space="0" w:color="auto"/>
        <w:left w:val="none" w:sz="0" w:space="0" w:color="auto"/>
        <w:bottom w:val="none" w:sz="0" w:space="0" w:color="auto"/>
        <w:right w:val="none" w:sz="0" w:space="0" w:color="auto"/>
      </w:divBdr>
    </w:div>
    <w:div w:id="1041902123">
      <w:marLeft w:val="480"/>
      <w:marRight w:val="0"/>
      <w:marTop w:val="0"/>
      <w:marBottom w:val="0"/>
      <w:divBdr>
        <w:top w:val="none" w:sz="0" w:space="0" w:color="auto"/>
        <w:left w:val="none" w:sz="0" w:space="0" w:color="auto"/>
        <w:bottom w:val="none" w:sz="0" w:space="0" w:color="auto"/>
        <w:right w:val="none" w:sz="0" w:space="0" w:color="auto"/>
      </w:divBdr>
    </w:div>
    <w:div w:id="1041906444">
      <w:marLeft w:val="480"/>
      <w:marRight w:val="0"/>
      <w:marTop w:val="0"/>
      <w:marBottom w:val="0"/>
      <w:divBdr>
        <w:top w:val="none" w:sz="0" w:space="0" w:color="auto"/>
        <w:left w:val="none" w:sz="0" w:space="0" w:color="auto"/>
        <w:bottom w:val="none" w:sz="0" w:space="0" w:color="auto"/>
        <w:right w:val="none" w:sz="0" w:space="0" w:color="auto"/>
      </w:divBdr>
    </w:div>
    <w:div w:id="1041976791">
      <w:marLeft w:val="480"/>
      <w:marRight w:val="0"/>
      <w:marTop w:val="0"/>
      <w:marBottom w:val="0"/>
      <w:divBdr>
        <w:top w:val="none" w:sz="0" w:space="0" w:color="auto"/>
        <w:left w:val="none" w:sz="0" w:space="0" w:color="auto"/>
        <w:bottom w:val="none" w:sz="0" w:space="0" w:color="auto"/>
        <w:right w:val="none" w:sz="0" w:space="0" w:color="auto"/>
      </w:divBdr>
    </w:div>
    <w:div w:id="1041982526">
      <w:marLeft w:val="480"/>
      <w:marRight w:val="0"/>
      <w:marTop w:val="0"/>
      <w:marBottom w:val="0"/>
      <w:divBdr>
        <w:top w:val="none" w:sz="0" w:space="0" w:color="auto"/>
        <w:left w:val="none" w:sz="0" w:space="0" w:color="auto"/>
        <w:bottom w:val="none" w:sz="0" w:space="0" w:color="auto"/>
        <w:right w:val="none" w:sz="0" w:space="0" w:color="auto"/>
      </w:divBdr>
    </w:div>
    <w:div w:id="1042022742">
      <w:marLeft w:val="480"/>
      <w:marRight w:val="0"/>
      <w:marTop w:val="0"/>
      <w:marBottom w:val="0"/>
      <w:divBdr>
        <w:top w:val="none" w:sz="0" w:space="0" w:color="auto"/>
        <w:left w:val="none" w:sz="0" w:space="0" w:color="auto"/>
        <w:bottom w:val="none" w:sz="0" w:space="0" w:color="auto"/>
        <w:right w:val="none" w:sz="0" w:space="0" w:color="auto"/>
      </w:divBdr>
    </w:div>
    <w:div w:id="1042049299">
      <w:marLeft w:val="480"/>
      <w:marRight w:val="0"/>
      <w:marTop w:val="0"/>
      <w:marBottom w:val="0"/>
      <w:divBdr>
        <w:top w:val="none" w:sz="0" w:space="0" w:color="auto"/>
        <w:left w:val="none" w:sz="0" w:space="0" w:color="auto"/>
        <w:bottom w:val="none" w:sz="0" w:space="0" w:color="auto"/>
        <w:right w:val="none" w:sz="0" w:space="0" w:color="auto"/>
      </w:divBdr>
    </w:div>
    <w:div w:id="1042167974">
      <w:marLeft w:val="480"/>
      <w:marRight w:val="0"/>
      <w:marTop w:val="0"/>
      <w:marBottom w:val="0"/>
      <w:divBdr>
        <w:top w:val="none" w:sz="0" w:space="0" w:color="auto"/>
        <w:left w:val="none" w:sz="0" w:space="0" w:color="auto"/>
        <w:bottom w:val="none" w:sz="0" w:space="0" w:color="auto"/>
        <w:right w:val="none" w:sz="0" w:space="0" w:color="auto"/>
      </w:divBdr>
    </w:div>
    <w:div w:id="1042171356">
      <w:marLeft w:val="480"/>
      <w:marRight w:val="0"/>
      <w:marTop w:val="0"/>
      <w:marBottom w:val="0"/>
      <w:divBdr>
        <w:top w:val="none" w:sz="0" w:space="0" w:color="auto"/>
        <w:left w:val="none" w:sz="0" w:space="0" w:color="auto"/>
        <w:bottom w:val="none" w:sz="0" w:space="0" w:color="auto"/>
        <w:right w:val="none" w:sz="0" w:space="0" w:color="auto"/>
      </w:divBdr>
    </w:div>
    <w:div w:id="1042248845">
      <w:marLeft w:val="480"/>
      <w:marRight w:val="0"/>
      <w:marTop w:val="0"/>
      <w:marBottom w:val="0"/>
      <w:divBdr>
        <w:top w:val="none" w:sz="0" w:space="0" w:color="auto"/>
        <w:left w:val="none" w:sz="0" w:space="0" w:color="auto"/>
        <w:bottom w:val="none" w:sz="0" w:space="0" w:color="auto"/>
        <w:right w:val="none" w:sz="0" w:space="0" w:color="auto"/>
      </w:divBdr>
    </w:div>
    <w:div w:id="1042293313">
      <w:marLeft w:val="480"/>
      <w:marRight w:val="0"/>
      <w:marTop w:val="0"/>
      <w:marBottom w:val="0"/>
      <w:divBdr>
        <w:top w:val="none" w:sz="0" w:space="0" w:color="auto"/>
        <w:left w:val="none" w:sz="0" w:space="0" w:color="auto"/>
        <w:bottom w:val="none" w:sz="0" w:space="0" w:color="auto"/>
        <w:right w:val="none" w:sz="0" w:space="0" w:color="auto"/>
      </w:divBdr>
    </w:div>
    <w:div w:id="1042360250">
      <w:marLeft w:val="480"/>
      <w:marRight w:val="0"/>
      <w:marTop w:val="0"/>
      <w:marBottom w:val="0"/>
      <w:divBdr>
        <w:top w:val="none" w:sz="0" w:space="0" w:color="auto"/>
        <w:left w:val="none" w:sz="0" w:space="0" w:color="auto"/>
        <w:bottom w:val="none" w:sz="0" w:space="0" w:color="auto"/>
        <w:right w:val="none" w:sz="0" w:space="0" w:color="auto"/>
      </w:divBdr>
    </w:div>
    <w:div w:id="1042435578">
      <w:marLeft w:val="480"/>
      <w:marRight w:val="0"/>
      <w:marTop w:val="0"/>
      <w:marBottom w:val="0"/>
      <w:divBdr>
        <w:top w:val="none" w:sz="0" w:space="0" w:color="auto"/>
        <w:left w:val="none" w:sz="0" w:space="0" w:color="auto"/>
        <w:bottom w:val="none" w:sz="0" w:space="0" w:color="auto"/>
        <w:right w:val="none" w:sz="0" w:space="0" w:color="auto"/>
      </w:divBdr>
    </w:div>
    <w:div w:id="1042443802">
      <w:marLeft w:val="480"/>
      <w:marRight w:val="0"/>
      <w:marTop w:val="0"/>
      <w:marBottom w:val="0"/>
      <w:divBdr>
        <w:top w:val="none" w:sz="0" w:space="0" w:color="auto"/>
        <w:left w:val="none" w:sz="0" w:space="0" w:color="auto"/>
        <w:bottom w:val="none" w:sz="0" w:space="0" w:color="auto"/>
        <w:right w:val="none" w:sz="0" w:space="0" w:color="auto"/>
      </w:divBdr>
    </w:div>
    <w:div w:id="1042485048">
      <w:marLeft w:val="480"/>
      <w:marRight w:val="0"/>
      <w:marTop w:val="0"/>
      <w:marBottom w:val="0"/>
      <w:divBdr>
        <w:top w:val="none" w:sz="0" w:space="0" w:color="auto"/>
        <w:left w:val="none" w:sz="0" w:space="0" w:color="auto"/>
        <w:bottom w:val="none" w:sz="0" w:space="0" w:color="auto"/>
        <w:right w:val="none" w:sz="0" w:space="0" w:color="auto"/>
      </w:divBdr>
    </w:div>
    <w:div w:id="1042554685">
      <w:marLeft w:val="480"/>
      <w:marRight w:val="0"/>
      <w:marTop w:val="0"/>
      <w:marBottom w:val="0"/>
      <w:divBdr>
        <w:top w:val="none" w:sz="0" w:space="0" w:color="auto"/>
        <w:left w:val="none" w:sz="0" w:space="0" w:color="auto"/>
        <w:bottom w:val="none" w:sz="0" w:space="0" w:color="auto"/>
        <w:right w:val="none" w:sz="0" w:space="0" w:color="auto"/>
      </w:divBdr>
    </w:div>
    <w:div w:id="1042559183">
      <w:marLeft w:val="480"/>
      <w:marRight w:val="0"/>
      <w:marTop w:val="0"/>
      <w:marBottom w:val="0"/>
      <w:divBdr>
        <w:top w:val="none" w:sz="0" w:space="0" w:color="auto"/>
        <w:left w:val="none" w:sz="0" w:space="0" w:color="auto"/>
        <w:bottom w:val="none" w:sz="0" w:space="0" w:color="auto"/>
        <w:right w:val="none" w:sz="0" w:space="0" w:color="auto"/>
      </w:divBdr>
    </w:div>
    <w:div w:id="1042635215">
      <w:marLeft w:val="480"/>
      <w:marRight w:val="0"/>
      <w:marTop w:val="0"/>
      <w:marBottom w:val="0"/>
      <w:divBdr>
        <w:top w:val="none" w:sz="0" w:space="0" w:color="auto"/>
        <w:left w:val="none" w:sz="0" w:space="0" w:color="auto"/>
        <w:bottom w:val="none" w:sz="0" w:space="0" w:color="auto"/>
        <w:right w:val="none" w:sz="0" w:space="0" w:color="auto"/>
      </w:divBdr>
    </w:div>
    <w:div w:id="1042679934">
      <w:marLeft w:val="480"/>
      <w:marRight w:val="0"/>
      <w:marTop w:val="0"/>
      <w:marBottom w:val="0"/>
      <w:divBdr>
        <w:top w:val="none" w:sz="0" w:space="0" w:color="auto"/>
        <w:left w:val="none" w:sz="0" w:space="0" w:color="auto"/>
        <w:bottom w:val="none" w:sz="0" w:space="0" w:color="auto"/>
        <w:right w:val="none" w:sz="0" w:space="0" w:color="auto"/>
      </w:divBdr>
    </w:div>
    <w:div w:id="1042680471">
      <w:marLeft w:val="480"/>
      <w:marRight w:val="0"/>
      <w:marTop w:val="0"/>
      <w:marBottom w:val="0"/>
      <w:divBdr>
        <w:top w:val="none" w:sz="0" w:space="0" w:color="auto"/>
        <w:left w:val="none" w:sz="0" w:space="0" w:color="auto"/>
        <w:bottom w:val="none" w:sz="0" w:space="0" w:color="auto"/>
        <w:right w:val="none" w:sz="0" w:space="0" w:color="auto"/>
      </w:divBdr>
    </w:div>
    <w:div w:id="1042708367">
      <w:marLeft w:val="480"/>
      <w:marRight w:val="0"/>
      <w:marTop w:val="0"/>
      <w:marBottom w:val="0"/>
      <w:divBdr>
        <w:top w:val="none" w:sz="0" w:space="0" w:color="auto"/>
        <w:left w:val="none" w:sz="0" w:space="0" w:color="auto"/>
        <w:bottom w:val="none" w:sz="0" w:space="0" w:color="auto"/>
        <w:right w:val="none" w:sz="0" w:space="0" w:color="auto"/>
      </w:divBdr>
    </w:div>
    <w:div w:id="1042749671">
      <w:marLeft w:val="480"/>
      <w:marRight w:val="0"/>
      <w:marTop w:val="0"/>
      <w:marBottom w:val="0"/>
      <w:divBdr>
        <w:top w:val="none" w:sz="0" w:space="0" w:color="auto"/>
        <w:left w:val="none" w:sz="0" w:space="0" w:color="auto"/>
        <w:bottom w:val="none" w:sz="0" w:space="0" w:color="auto"/>
        <w:right w:val="none" w:sz="0" w:space="0" w:color="auto"/>
      </w:divBdr>
    </w:div>
    <w:div w:id="1042750920">
      <w:marLeft w:val="480"/>
      <w:marRight w:val="0"/>
      <w:marTop w:val="0"/>
      <w:marBottom w:val="0"/>
      <w:divBdr>
        <w:top w:val="none" w:sz="0" w:space="0" w:color="auto"/>
        <w:left w:val="none" w:sz="0" w:space="0" w:color="auto"/>
        <w:bottom w:val="none" w:sz="0" w:space="0" w:color="auto"/>
        <w:right w:val="none" w:sz="0" w:space="0" w:color="auto"/>
      </w:divBdr>
    </w:div>
    <w:div w:id="1042751254">
      <w:marLeft w:val="480"/>
      <w:marRight w:val="0"/>
      <w:marTop w:val="0"/>
      <w:marBottom w:val="0"/>
      <w:divBdr>
        <w:top w:val="none" w:sz="0" w:space="0" w:color="auto"/>
        <w:left w:val="none" w:sz="0" w:space="0" w:color="auto"/>
        <w:bottom w:val="none" w:sz="0" w:space="0" w:color="auto"/>
        <w:right w:val="none" w:sz="0" w:space="0" w:color="auto"/>
      </w:divBdr>
    </w:div>
    <w:div w:id="1042754023">
      <w:marLeft w:val="480"/>
      <w:marRight w:val="0"/>
      <w:marTop w:val="0"/>
      <w:marBottom w:val="0"/>
      <w:divBdr>
        <w:top w:val="none" w:sz="0" w:space="0" w:color="auto"/>
        <w:left w:val="none" w:sz="0" w:space="0" w:color="auto"/>
        <w:bottom w:val="none" w:sz="0" w:space="0" w:color="auto"/>
        <w:right w:val="none" w:sz="0" w:space="0" w:color="auto"/>
      </w:divBdr>
    </w:div>
    <w:div w:id="1042826072">
      <w:marLeft w:val="480"/>
      <w:marRight w:val="0"/>
      <w:marTop w:val="0"/>
      <w:marBottom w:val="0"/>
      <w:divBdr>
        <w:top w:val="none" w:sz="0" w:space="0" w:color="auto"/>
        <w:left w:val="none" w:sz="0" w:space="0" w:color="auto"/>
        <w:bottom w:val="none" w:sz="0" w:space="0" w:color="auto"/>
        <w:right w:val="none" w:sz="0" w:space="0" w:color="auto"/>
      </w:divBdr>
    </w:div>
    <w:div w:id="1042900788">
      <w:marLeft w:val="480"/>
      <w:marRight w:val="0"/>
      <w:marTop w:val="0"/>
      <w:marBottom w:val="0"/>
      <w:divBdr>
        <w:top w:val="none" w:sz="0" w:space="0" w:color="auto"/>
        <w:left w:val="none" w:sz="0" w:space="0" w:color="auto"/>
        <w:bottom w:val="none" w:sz="0" w:space="0" w:color="auto"/>
        <w:right w:val="none" w:sz="0" w:space="0" w:color="auto"/>
      </w:divBdr>
    </w:div>
    <w:div w:id="1042901345">
      <w:marLeft w:val="640"/>
      <w:marRight w:val="0"/>
      <w:marTop w:val="0"/>
      <w:marBottom w:val="0"/>
      <w:divBdr>
        <w:top w:val="none" w:sz="0" w:space="0" w:color="auto"/>
        <w:left w:val="none" w:sz="0" w:space="0" w:color="auto"/>
        <w:bottom w:val="none" w:sz="0" w:space="0" w:color="auto"/>
        <w:right w:val="none" w:sz="0" w:space="0" w:color="auto"/>
      </w:divBdr>
    </w:div>
    <w:div w:id="1042941466">
      <w:marLeft w:val="480"/>
      <w:marRight w:val="0"/>
      <w:marTop w:val="0"/>
      <w:marBottom w:val="0"/>
      <w:divBdr>
        <w:top w:val="none" w:sz="0" w:space="0" w:color="auto"/>
        <w:left w:val="none" w:sz="0" w:space="0" w:color="auto"/>
        <w:bottom w:val="none" w:sz="0" w:space="0" w:color="auto"/>
        <w:right w:val="none" w:sz="0" w:space="0" w:color="auto"/>
      </w:divBdr>
    </w:div>
    <w:div w:id="1042941666">
      <w:marLeft w:val="480"/>
      <w:marRight w:val="0"/>
      <w:marTop w:val="0"/>
      <w:marBottom w:val="0"/>
      <w:divBdr>
        <w:top w:val="none" w:sz="0" w:space="0" w:color="auto"/>
        <w:left w:val="none" w:sz="0" w:space="0" w:color="auto"/>
        <w:bottom w:val="none" w:sz="0" w:space="0" w:color="auto"/>
        <w:right w:val="none" w:sz="0" w:space="0" w:color="auto"/>
      </w:divBdr>
    </w:div>
    <w:div w:id="1042942893">
      <w:marLeft w:val="480"/>
      <w:marRight w:val="0"/>
      <w:marTop w:val="0"/>
      <w:marBottom w:val="0"/>
      <w:divBdr>
        <w:top w:val="none" w:sz="0" w:space="0" w:color="auto"/>
        <w:left w:val="none" w:sz="0" w:space="0" w:color="auto"/>
        <w:bottom w:val="none" w:sz="0" w:space="0" w:color="auto"/>
        <w:right w:val="none" w:sz="0" w:space="0" w:color="auto"/>
      </w:divBdr>
    </w:div>
    <w:div w:id="1042944669">
      <w:marLeft w:val="480"/>
      <w:marRight w:val="0"/>
      <w:marTop w:val="0"/>
      <w:marBottom w:val="0"/>
      <w:divBdr>
        <w:top w:val="none" w:sz="0" w:space="0" w:color="auto"/>
        <w:left w:val="none" w:sz="0" w:space="0" w:color="auto"/>
        <w:bottom w:val="none" w:sz="0" w:space="0" w:color="auto"/>
        <w:right w:val="none" w:sz="0" w:space="0" w:color="auto"/>
      </w:divBdr>
    </w:div>
    <w:div w:id="1043017195">
      <w:marLeft w:val="480"/>
      <w:marRight w:val="0"/>
      <w:marTop w:val="0"/>
      <w:marBottom w:val="0"/>
      <w:divBdr>
        <w:top w:val="none" w:sz="0" w:space="0" w:color="auto"/>
        <w:left w:val="none" w:sz="0" w:space="0" w:color="auto"/>
        <w:bottom w:val="none" w:sz="0" w:space="0" w:color="auto"/>
        <w:right w:val="none" w:sz="0" w:space="0" w:color="auto"/>
      </w:divBdr>
    </w:div>
    <w:div w:id="1043018217">
      <w:marLeft w:val="480"/>
      <w:marRight w:val="0"/>
      <w:marTop w:val="0"/>
      <w:marBottom w:val="0"/>
      <w:divBdr>
        <w:top w:val="none" w:sz="0" w:space="0" w:color="auto"/>
        <w:left w:val="none" w:sz="0" w:space="0" w:color="auto"/>
        <w:bottom w:val="none" w:sz="0" w:space="0" w:color="auto"/>
        <w:right w:val="none" w:sz="0" w:space="0" w:color="auto"/>
      </w:divBdr>
    </w:div>
    <w:div w:id="1043020369">
      <w:marLeft w:val="480"/>
      <w:marRight w:val="0"/>
      <w:marTop w:val="0"/>
      <w:marBottom w:val="0"/>
      <w:divBdr>
        <w:top w:val="none" w:sz="0" w:space="0" w:color="auto"/>
        <w:left w:val="none" w:sz="0" w:space="0" w:color="auto"/>
        <w:bottom w:val="none" w:sz="0" w:space="0" w:color="auto"/>
        <w:right w:val="none" w:sz="0" w:space="0" w:color="auto"/>
      </w:divBdr>
    </w:div>
    <w:div w:id="1043022809">
      <w:marLeft w:val="480"/>
      <w:marRight w:val="0"/>
      <w:marTop w:val="0"/>
      <w:marBottom w:val="0"/>
      <w:divBdr>
        <w:top w:val="none" w:sz="0" w:space="0" w:color="auto"/>
        <w:left w:val="none" w:sz="0" w:space="0" w:color="auto"/>
        <w:bottom w:val="none" w:sz="0" w:space="0" w:color="auto"/>
        <w:right w:val="none" w:sz="0" w:space="0" w:color="auto"/>
      </w:divBdr>
    </w:div>
    <w:div w:id="1043023819">
      <w:marLeft w:val="480"/>
      <w:marRight w:val="0"/>
      <w:marTop w:val="0"/>
      <w:marBottom w:val="0"/>
      <w:divBdr>
        <w:top w:val="none" w:sz="0" w:space="0" w:color="auto"/>
        <w:left w:val="none" w:sz="0" w:space="0" w:color="auto"/>
        <w:bottom w:val="none" w:sz="0" w:space="0" w:color="auto"/>
        <w:right w:val="none" w:sz="0" w:space="0" w:color="auto"/>
      </w:divBdr>
    </w:div>
    <w:div w:id="1043092610">
      <w:marLeft w:val="480"/>
      <w:marRight w:val="0"/>
      <w:marTop w:val="0"/>
      <w:marBottom w:val="0"/>
      <w:divBdr>
        <w:top w:val="none" w:sz="0" w:space="0" w:color="auto"/>
        <w:left w:val="none" w:sz="0" w:space="0" w:color="auto"/>
        <w:bottom w:val="none" w:sz="0" w:space="0" w:color="auto"/>
        <w:right w:val="none" w:sz="0" w:space="0" w:color="auto"/>
      </w:divBdr>
    </w:div>
    <w:div w:id="1043092709">
      <w:marLeft w:val="480"/>
      <w:marRight w:val="0"/>
      <w:marTop w:val="0"/>
      <w:marBottom w:val="0"/>
      <w:divBdr>
        <w:top w:val="none" w:sz="0" w:space="0" w:color="auto"/>
        <w:left w:val="none" w:sz="0" w:space="0" w:color="auto"/>
        <w:bottom w:val="none" w:sz="0" w:space="0" w:color="auto"/>
        <w:right w:val="none" w:sz="0" w:space="0" w:color="auto"/>
      </w:divBdr>
    </w:div>
    <w:div w:id="1043092852">
      <w:marLeft w:val="480"/>
      <w:marRight w:val="0"/>
      <w:marTop w:val="0"/>
      <w:marBottom w:val="0"/>
      <w:divBdr>
        <w:top w:val="none" w:sz="0" w:space="0" w:color="auto"/>
        <w:left w:val="none" w:sz="0" w:space="0" w:color="auto"/>
        <w:bottom w:val="none" w:sz="0" w:space="0" w:color="auto"/>
        <w:right w:val="none" w:sz="0" w:space="0" w:color="auto"/>
      </w:divBdr>
    </w:div>
    <w:div w:id="1043140417">
      <w:marLeft w:val="480"/>
      <w:marRight w:val="0"/>
      <w:marTop w:val="0"/>
      <w:marBottom w:val="0"/>
      <w:divBdr>
        <w:top w:val="none" w:sz="0" w:space="0" w:color="auto"/>
        <w:left w:val="none" w:sz="0" w:space="0" w:color="auto"/>
        <w:bottom w:val="none" w:sz="0" w:space="0" w:color="auto"/>
        <w:right w:val="none" w:sz="0" w:space="0" w:color="auto"/>
      </w:divBdr>
    </w:div>
    <w:div w:id="1043141887">
      <w:marLeft w:val="480"/>
      <w:marRight w:val="0"/>
      <w:marTop w:val="0"/>
      <w:marBottom w:val="0"/>
      <w:divBdr>
        <w:top w:val="none" w:sz="0" w:space="0" w:color="auto"/>
        <w:left w:val="none" w:sz="0" w:space="0" w:color="auto"/>
        <w:bottom w:val="none" w:sz="0" w:space="0" w:color="auto"/>
        <w:right w:val="none" w:sz="0" w:space="0" w:color="auto"/>
      </w:divBdr>
    </w:div>
    <w:div w:id="1043166251">
      <w:marLeft w:val="480"/>
      <w:marRight w:val="0"/>
      <w:marTop w:val="0"/>
      <w:marBottom w:val="0"/>
      <w:divBdr>
        <w:top w:val="none" w:sz="0" w:space="0" w:color="auto"/>
        <w:left w:val="none" w:sz="0" w:space="0" w:color="auto"/>
        <w:bottom w:val="none" w:sz="0" w:space="0" w:color="auto"/>
        <w:right w:val="none" w:sz="0" w:space="0" w:color="auto"/>
      </w:divBdr>
    </w:div>
    <w:div w:id="1043216387">
      <w:marLeft w:val="480"/>
      <w:marRight w:val="0"/>
      <w:marTop w:val="0"/>
      <w:marBottom w:val="0"/>
      <w:divBdr>
        <w:top w:val="none" w:sz="0" w:space="0" w:color="auto"/>
        <w:left w:val="none" w:sz="0" w:space="0" w:color="auto"/>
        <w:bottom w:val="none" w:sz="0" w:space="0" w:color="auto"/>
        <w:right w:val="none" w:sz="0" w:space="0" w:color="auto"/>
      </w:divBdr>
    </w:div>
    <w:div w:id="1043218110">
      <w:marLeft w:val="480"/>
      <w:marRight w:val="0"/>
      <w:marTop w:val="0"/>
      <w:marBottom w:val="0"/>
      <w:divBdr>
        <w:top w:val="none" w:sz="0" w:space="0" w:color="auto"/>
        <w:left w:val="none" w:sz="0" w:space="0" w:color="auto"/>
        <w:bottom w:val="none" w:sz="0" w:space="0" w:color="auto"/>
        <w:right w:val="none" w:sz="0" w:space="0" w:color="auto"/>
      </w:divBdr>
    </w:div>
    <w:div w:id="1043289726">
      <w:marLeft w:val="480"/>
      <w:marRight w:val="0"/>
      <w:marTop w:val="0"/>
      <w:marBottom w:val="0"/>
      <w:divBdr>
        <w:top w:val="none" w:sz="0" w:space="0" w:color="auto"/>
        <w:left w:val="none" w:sz="0" w:space="0" w:color="auto"/>
        <w:bottom w:val="none" w:sz="0" w:space="0" w:color="auto"/>
        <w:right w:val="none" w:sz="0" w:space="0" w:color="auto"/>
      </w:divBdr>
    </w:div>
    <w:div w:id="1043293395">
      <w:marLeft w:val="480"/>
      <w:marRight w:val="0"/>
      <w:marTop w:val="0"/>
      <w:marBottom w:val="0"/>
      <w:divBdr>
        <w:top w:val="none" w:sz="0" w:space="0" w:color="auto"/>
        <w:left w:val="none" w:sz="0" w:space="0" w:color="auto"/>
        <w:bottom w:val="none" w:sz="0" w:space="0" w:color="auto"/>
        <w:right w:val="none" w:sz="0" w:space="0" w:color="auto"/>
      </w:divBdr>
    </w:div>
    <w:div w:id="1043335974">
      <w:marLeft w:val="480"/>
      <w:marRight w:val="0"/>
      <w:marTop w:val="0"/>
      <w:marBottom w:val="0"/>
      <w:divBdr>
        <w:top w:val="none" w:sz="0" w:space="0" w:color="auto"/>
        <w:left w:val="none" w:sz="0" w:space="0" w:color="auto"/>
        <w:bottom w:val="none" w:sz="0" w:space="0" w:color="auto"/>
        <w:right w:val="none" w:sz="0" w:space="0" w:color="auto"/>
      </w:divBdr>
    </w:div>
    <w:div w:id="1043363862">
      <w:marLeft w:val="480"/>
      <w:marRight w:val="0"/>
      <w:marTop w:val="0"/>
      <w:marBottom w:val="0"/>
      <w:divBdr>
        <w:top w:val="none" w:sz="0" w:space="0" w:color="auto"/>
        <w:left w:val="none" w:sz="0" w:space="0" w:color="auto"/>
        <w:bottom w:val="none" w:sz="0" w:space="0" w:color="auto"/>
        <w:right w:val="none" w:sz="0" w:space="0" w:color="auto"/>
      </w:divBdr>
    </w:div>
    <w:div w:id="1043408257">
      <w:marLeft w:val="480"/>
      <w:marRight w:val="0"/>
      <w:marTop w:val="0"/>
      <w:marBottom w:val="0"/>
      <w:divBdr>
        <w:top w:val="none" w:sz="0" w:space="0" w:color="auto"/>
        <w:left w:val="none" w:sz="0" w:space="0" w:color="auto"/>
        <w:bottom w:val="none" w:sz="0" w:space="0" w:color="auto"/>
        <w:right w:val="none" w:sz="0" w:space="0" w:color="auto"/>
      </w:divBdr>
    </w:div>
    <w:div w:id="1043555231">
      <w:marLeft w:val="480"/>
      <w:marRight w:val="0"/>
      <w:marTop w:val="0"/>
      <w:marBottom w:val="0"/>
      <w:divBdr>
        <w:top w:val="none" w:sz="0" w:space="0" w:color="auto"/>
        <w:left w:val="none" w:sz="0" w:space="0" w:color="auto"/>
        <w:bottom w:val="none" w:sz="0" w:space="0" w:color="auto"/>
        <w:right w:val="none" w:sz="0" w:space="0" w:color="auto"/>
      </w:divBdr>
    </w:div>
    <w:div w:id="1043601014">
      <w:marLeft w:val="480"/>
      <w:marRight w:val="0"/>
      <w:marTop w:val="0"/>
      <w:marBottom w:val="0"/>
      <w:divBdr>
        <w:top w:val="none" w:sz="0" w:space="0" w:color="auto"/>
        <w:left w:val="none" w:sz="0" w:space="0" w:color="auto"/>
        <w:bottom w:val="none" w:sz="0" w:space="0" w:color="auto"/>
        <w:right w:val="none" w:sz="0" w:space="0" w:color="auto"/>
      </w:divBdr>
    </w:div>
    <w:div w:id="1043601823">
      <w:marLeft w:val="480"/>
      <w:marRight w:val="0"/>
      <w:marTop w:val="0"/>
      <w:marBottom w:val="0"/>
      <w:divBdr>
        <w:top w:val="none" w:sz="0" w:space="0" w:color="auto"/>
        <w:left w:val="none" w:sz="0" w:space="0" w:color="auto"/>
        <w:bottom w:val="none" w:sz="0" w:space="0" w:color="auto"/>
        <w:right w:val="none" w:sz="0" w:space="0" w:color="auto"/>
      </w:divBdr>
    </w:div>
    <w:div w:id="1043601845">
      <w:marLeft w:val="480"/>
      <w:marRight w:val="0"/>
      <w:marTop w:val="0"/>
      <w:marBottom w:val="0"/>
      <w:divBdr>
        <w:top w:val="none" w:sz="0" w:space="0" w:color="auto"/>
        <w:left w:val="none" w:sz="0" w:space="0" w:color="auto"/>
        <w:bottom w:val="none" w:sz="0" w:space="0" w:color="auto"/>
        <w:right w:val="none" w:sz="0" w:space="0" w:color="auto"/>
      </w:divBdr>
    </w:div>
    <w:div w:id="1043602484">
      <w:marLeft w:val="640"/>
      <w:marRight w:val="0"/>
      <w:marTop w:val="0"/>
      <w:marBottom w:val="0"/>
      <w:divBdr>
        <w:top w:val="none" w:sz="0" w:space="0" w:color="auto"/>
        <w:left w:val="none" w:sz="0" w:space="0" w:color="auto"/>
        <w:bottom w:val="none" w:sz="0" w:space="0" w:color="auto"/>
        <w:right w:val="none" w:sz="0" w:space="0" w:color="auto"/>
      </w:divBdr>
    </w:div>
    <w:div w:id="1043677906">
      <w:marLeft w:val="480"/>
      <w:marRight w:val="0"/>
      <w:marTop w:val="0"/>
      <w:marBottom w:val="0"/>
      <w:divBdr>
        <w:top w:val="none" w:sz="0" w:space="0" w:color="auto"/>
        <w:left w:val="none" w:sz="0" w:space="0" w:color="auto"/>
        <w:bottom w:val="none" w:sz="0" w:space="0" w:color="auto"/>
        <w:right w:val="none" w:sz="0" w:space="0" w:color="auto"/>
      </w:divBdr>
    </w:div>
    <w:div w:id="1043746748">
      <w:marLeft w:val="480"/>
      <w:marRight w:val="0"/>
      <w:marTop w:val="0"/>
      <w:marBottom w:val="0"/>
      <w:divBdr>
        <w:top w:val="none" w:sz="0" w:space="0" w:color="auto"/>
        <w:left w:val="none" w:sz="0" w:space="0" w:color="auto"/>
        <w:bottom w:val="none" w:sz="0" w:space="0" w:color="auto"/>
        <w:right w:val="none" w:sz="0" w:space="0" w:color="auto"/>
      </w:divBdr>
    </w:div>
    <w:div w:id="1043750260">
      <w:marLeft w:val="480"/>
      <w:marRight w:val="0"/>
      <w:marTop w:val="0"/>
      <w:marBottom w:val="0"/>
      <w:divBdr>
        <w:top w:val="none" w:sz="0" w:space="0" w:color="auto"/>
        <w:left w:val="none" w:sz="0" w:space="0" w:color="auto"/>
        <w:bottom w:val="none" w:sz="0" w:space="0" w:color="auto"/>
        <w:right w:val="none" w:sz="0" w:space="0" w:color="auto"/>
      </w:divBdr>
    </w:div>
    <w:div w:id="1043750519">
      <w:marLeft w:val="480"/>
      <w:marRight w:val="0"/>
      <w:marTop w:val="0"/>
      <w:marBottom w:val="0"/>
      <w:divBdr>
        <w:top w:val="none" w:sz="0" w:space="0" w:color="auto"/>
        <w:left w:val="none" w:sz="0" w:space="0" w:color="auto"/>
        <w:bottom w:val="none" w:sz="0" w:space="0" w:color="auto"/>
        <w:right w:val="none" w:sz="0" w:space="0" w:color="auto"/>
      </w:divBdr>
    </w:div>
    <w:div w:id="1043797653">
      <w:marLeft w:val="480"/>
      <w:marRight w:val="0"/>
      <w:marTop w:val="0"/>
      <w:marBottom w:val="0"/>
      <w:divBdr>
        <w:top w:val="none" w:sz="0" w:space="0" w:color="auto"/>
        <w:left w:val="none" w:sz="0" w:space="0" w:color="auto"/>
        <w:bottom w:val="none" w:sz="0" w:space="0" w:color="auto"/>
        <w:right w:val="none" w:sz="0" w:space="0" w:color="auto"/>
      </w:divBdr>
    </w:div>
    <w:div w:id="1043870853">
      <w:marLeft w:val="480"/>
      <w:marRight w:val="0"/>
      <w:marTop w:val="0"/>
      <w:marBottom w:val="0"/>
      <w:divBdr>
        <w:top w:val="none" w:sz="0" w:space="0" w:color="auto"/>
        <w:left w:val="none" w:sz="0" w:space="0" w:color="auto"/>
        <w:bottom w:val="none" w:sz="0" w:space="0" w:color="auto"/>
        <w:right w:val="none" w:sz="0" w:space="0" w:color="auto"/>
      </w:divBdr>
    </w:div>
    <w:div w:id="1043872060">
      <w:marLeft w:val="480"/>
      <w:marRight w:val="0"/>
      <w:marTop w:val="0"/>
      <w:marBottom w:val="0"/>
      <w:divBdr>
        <w:top w:val="none" w:sz="0" w:space="0" w:color="auto"/>
        <w:left w:val="none" w:sz="0" w:space="0" w:color="auto"/>
        <w:bottom w:val="none" w:sz="0" w:space="0" w:color="auto"/>
        <w:right w:val="none" w:sz="0" w:space="0" w:color="auto"/>
      </w:divBdr>
    </w:div>
    <w:div w:id="1043944032">
      <w:marLeft w:val="480"/>
      <w:marRight w:val="0"/>
      <w:marTop w:val="0"/>
      <w:marBottom w:val="0"/>
      <w:divBdr>
        <w:top w:val="none" w:sz="0" w:space="0" w:color="auto"/>
        <w:left w:val="none" w:sz="0" w:space="0" w:color="auto"/>
        <w:bottom w:val="none" w:sz="0" w:space="0" w:color="auto"/>
        <w:right w:val="none" w:sz="0" w:space="0" w:color="auto"/>
      </w:divBdr>
    </w:div>
    <w:div w:id="1044059492">
      <w:marLeft w:val="480"/>
      <w:marRight w:val="0"/>
      <w:marTop w:val="0"/>
      <w:marBottom w:val="0"/>
      <w:divBdr>
        <w:top w:val="none" w:sz="0" w:space="0" w:color="auto"/>
        <w:left w:val="none" w:sz="0" w:space="0" w:color="auto"/>
        <w:bottom w:val="none" w:sz="0" w:space="0" w:color="auto"/>
        <w:right w:val="none" w:sz="0" w:space="0" w:color="auto"/>
      </w:divBdr>
    </w:div>
    <w:div w:id="1044134777">
      <w:marLeft w:val="480"/>
      <w:marRight w:val="0"/>
      <w:marTop w:val="0"/>
      <w:marBottom w:val="0"/>
      <w:divBdr>
        <w:top w:val="none" w:sz="0" w:space="0" w:color="auto"/>
        <w:left w:val="none" w:sz="0" w:space="0" w:color="auto"/>
        <w:bottom w:val="none" w:sz="0" w:space="0" w:color="auto"/>
        <w:right w:val="none" w:sz="0" w:space="0" w:color="auto"/>
      </w:divBdr>
    </w:div>
    <w:div w:id="1044141616">
      <w:marLeft w:val="480"/>
      <w:marRight w:val="0"/>
      <w:marTop w:val="0"/>
      <w:marBottom w:val="0"/>
      <w:divBdr>
        <w:top w:val="none" w:sz="0" w:space="0" w:color="auto"/>
        <w:left w:val="none" w:sz="0" w:space="0" w:color="auto"/>
        <w:bottom w:val="none" w:sz="0" w:space="0" w:color="auto"/>
        <w:right w:val="none" w:sz="0" w:space="0" w:color="auto"/>
      </w:divBdr>
    </w:div>
    <w:div w:id="1044141757">
      <w:bodyDiv w:val="1"/>
      <w:marLeft w:val="0"/>
      <w:marRight w:val="0"/>
      <w:marTop w:val="0"/>
      <w:marBottom w:val="0"/>
      <w:divBdr>
        <w:top w:val="none" w:sz="0" w:space="0" w:color="auto"/>
        <w:left w:val="none" w:sz="0" w:space="0" w:color="auto"/>
        <w:bottom w:val="none" w:sz="0" w:space="0" w:color="auto"/>
        <w:right w:val="none" w:sz="0" w:space="0" w:color="auto"/>
      </w:divBdr>
    </w:div>
    <w:div w:id="1044208950">
      <w:marLeft w:val="480"/>
      <w:marRight w:val="0"/>
      <w:marTop w:val="0"/>
      <w:marBottom w:val="0"/>
      <w:divBdr>
        <w:top w:val="none" w:sz="0" w:space="0" w:color="auto"/>
        <w:left w:val="none" w:sz="0" w:space="0" w:color="auto"/>
        <w:bottom w:val="none" w:sz="0" w:space="0" w:color="auto"/>
        <w:right w:val="none" w:sz="0" w:space="0" w:color="auto"/>
      </w:divBdr>
    </w:div>
    <w:div w:id="1044210205">
      <w:marLeft w:val="640"/>
      <w:marRight w:val="0"/>
      <w:marTop w:val="0"/>
      <w:marBottom w:val="0"/>
      <w:divBdr>
        <w:top w:val="none" w:sz="0" w:space="0" w:color="auto"/>
        <w:left w:val="none" w:sz="0" w:space="0" w:color="auto"/>
        <w:bottom w:val="none" w:sz="0" w:space="0" w:color="auto"/>
        <w:right w:val="none" w:sz="0" w:space="0" w:color="auto"/>
      </w:divBdr>
    </w:div>
    <w:div w:id="1044212926">
      <w:marLeft w:val="480"/>
      <w:marRight w:val="0"/>
      <w:marTop w:val="0"/>
      <w:marBottom w:val="0"/>
      <w:divBdr>
        <w:top w:val="none" w:sz="0" w:space="0" w:color="auto"/>
        <w:left w:val="none" w:sz="0" w:space="0" w:color="auto"/>
        <w:bottom w:val="none" w:sz="0" w:space="0" w:color="auto"/>
        <w:right w:val="none" w:sz="0" w:space="0" w:color="auto"/>
      </w:divBdr>
    </w:div>
    <w:div w:id="1044254584">
      <w:marLeft w:val="480"/>
      <w:marRight w:val="0"/>
      <w:marTop w:val="0"/>
      <w:marBottom w:val="0"/>
      <w:divBdr>
        <w:top w:val="none" w:sz="0" w:space="0" w:color="auto"/>
        <w:left w:val="none" w:sz="0" w:space="0" w:color="auto"/>
        <w:bottom w:val="none" w:sz="0" w:space="0" w:color="auto"/>
        <w:right w:val="none" w:sz="0" w:space="0" w:color="auto"/>
      </w:divBdr>
    </w:div>
    <w:div w:id="1044256197">
      <w:marLeft w:val="480"/>
      <w:marRight w:val="0"/>
      <w:marTop w:val="0"/>
      <w:marBottom w:val="0"/>
      <w:divBdr>
        <w:top w:val="none" w:sz="0" w:space="0" w:color="auto"/>
        <w:left w:val="none" w:sz="0" w:space="0" w:color="auto"/>
        <w:bottom w:val="none" w:sz="0" w:space="0" w:color="auto"/>
        <w:right w:val="none" w:sz="0" w:space="0" w:color="auto"/>
      </w:divBdr>
    </w:div>
    <w:div w:id="1044258697">
      <w:marLeft w:val="480"/>
      <w:marRight w:val="0"/>
      <w:marTop w:val="0"/>
      <w:marBottom w:val="0"/>
      <w:divBdr>
        <w:top w:val="none" w:sz="0" w:space="0" w:color="auto"/>
        <w:left w:val="none" w:sz="0" w:space="0" w:color="auto"/>
        <w:bottom w:val="none" w:sz="0" w:space="0" w:color="auto"/>
        <w:right w:val="none" w:sz="0" w:space="0" w:color="auto"/>
      </w:divBdr>
    </w:div>
    <w:div w:id="1044330925">
      <w:marLeft w:val="480"/>
      <w:marRight w:val="0"/>
      <w:marTop w:val="0"/>
      <w:marBottom w:val="0"/>
      <w:divBdr>
        <w:top w:val="none" w:sz="0" w:space="0" w:color="auto"/>
        <w:left w:val="none" w:sz="0" w:space="0" w:color="auto"/>
        <w:bottom w:val="none" w:sz="0" w:space="0" w:color="auto"/>
        <w:right w:val="none" w:sz="0" w:space="0" w:color="auto"/>
      </w:divBdr>
    </w:div>
    <w:div w:id="1044331815">
      <w:marLeft w:val="480"/>
      <w:marRight w:val="0"/>
      <w:marTop w:val="0"/>
      <w:marBottom w:val="0"/>
      <w:divBdr>
        <w:top w:val="none" w:sz="0" w:space="0" w:color="auto"/>
        <w:left w:val="none" w:sz="0" w:space="0" w:color="auto"/>
        <w:bottom w:val="none" w:sz="0" w:space="0" w:color="auto"/>
        <w:right w:val="none" w:sz="0" w:space="0" w:color="auto"/>
      </w:divBdr>
    </w:div>
    <w:div w:id="1044333575">
      <w:marLeft w:val="480"/>
      <w:marRight w:val="0"/>
      <w:marTop w:val="0"/>
      <w:marBottom w:val="0"/>
      <w:divBdr>
        <w:top w:val="none" w:sz="0" w:space="0" w:color="auto"/>
        <w:left w:val="none" w:sz="0" w:space="0" w:color="auto"/>
        <w:bottom w:val="none" w:sz="0" w:space="0" w:color="auto"/>
        <w:right w:val="none" w:sz="0" w:space="0" w:color="auto"/>
      </w:divBdr>
    </w:div>
    <w:div w:id="1044401847">
      <w:marLeft w:val="480"/>
      <w:marRight w:val="0"/>
      <w:marTop w:val="0"/>
      <w:marBottom w:val="0"/>
      <w:divBdr>
        <w:top w:val="none" w:sz="0" w:space="0" w:color="auto"/>
        <w:left w:val="none" w:sz="0" w:space="0" w:color="auto"/>
        <w:bottom w:val="none" w:sz="0" w:space="0" w:color="auto"/>
        <w:right w:val="none" w:sz="0" w:space="0" w:color="auto"/>
      </w:divBdr>
    </w:div>
    <w:div w:id="1044401886">
      <w:marLeft w:val="480"/>
      <w:marRight w:val="0"/>
      <w:marTop w:val="0"/>
      <w:marBottom w:val="0"/>
      <w:divBdr>
        <w:top w:val="none" w:sz="0" w:space="0" w:color="auto"/>
        <w:left w:val="none" w:sz="0" w:space="0" w:color="auto"/>
        <w:bottom w:val="none" w:sz="0" w:space="0" w:color="auto"/>
        <w:right w:val="none" w:sz="0" w:space="0" w:color="auto"/>
      </w:divBdr>
    </w:div>
    <w:div w:id="1044519454">
      <w:marLeft w:val="480"/>
      <w:marRight w:val="0"/>
      <w:marTop w:val="0"/>
      <w:marBottom w:val="0"/>
      <w:divBdr>
        <w:top w:val="none" w:sz="0" w:space="0" w:color="auto"/>
        <w:left w:val="none" w:sz="0" w:space="0" w:color="auto"/>
        <w:bottom w:val="none" w:sz="0" w:space="0" w:color="auto"/>
        <w:right w:val="none" w:sz="0" w:space="0" w:color="auto"/>
      </w:divBdr>
    </w:div>
    <w:div w:id="1044523254">
      <w:marLeft w:val="480"/>
      <w:marRight w:val="0"/>
      <w:marTop w:val="0"/>
      <w:marBottom w:val="0"/>
      <w:divBdr>
        <w:top w:val="none" w:sz="0" w:space="0" w:color="auto"/>
        <w:left w:val="none" w:sz="0" w:space="0" w:color="auto"/>
        <w:bottom w:val="none" w:sz="0" w:space="0" w:color="auto"/>
        <w:right w:val="none" w:sz="0" w:space="0" w:color="auto"/>
      </w:divBdr>
    </w:div>
    <w:div w:id="1044527751">
      <w:marLeft w:val="480"/>
      <w:marRight w:val="0"/>
      <w:marTop w:val="0"/>
      <w:marBottom w:val="0"/>
      <w:divBdr>
        <w:top w:val="none" w:sz="0" w:space="0" w:color="auto"/>
        <w:left w:val="none" w:sz="0" w:space="0" w:color="auto"/>
        <w:bottom w:val="none" w:sz="0" w:space="0" w:color="auto"/>
        <w:right w:val="none" w:sz="0" w:space="0" w:color="auto"/>
      </w:divBdr>
    </w:div>
    <w:div w:id="1044528100">
      <w:marLeft w:val="480"/>
      <w:marRight w:val="0"/>
      <w:marTop w:val="0"/>
      <w:marBottom w:val="0"/>
      <w:divBdr>
        <w:top w:val="none" w:sz="0" w:space="0" w:color="auto"/>
        <w:left w:val="none" w:sz="0" w:space="0" w:color="auto"/>
        <w:bottom w:val="none" w:sz="0" w:space="0" w:color="auto"/>
        <w:right w:val="none" w:sz="0" w:space="0" w:color="auto"/>
      </w:divBdr>
    </w:div>
    <w:div w:id="1044599830">
      <w:marLeft w:val="480"/>
      <w:marRight w:val="0"/>
      <w:marTop w:val="0"/>
      <w:marBottom w:val="0"/>
      <w:divBdr>
        <w:top w:val="none" w:sz="0" w:space="0" w:color="auto"/>
        <w:left w:val="none" w:sz="0" w:space="0" w:color="auto"/>
        <w:bottom w:val="none" w:sz="0" w:space="0" w:color="auto"/>
        <w:right w:val="none" w:sz="0" w:space="0" w:color="auto"/>
      </w:divBdr>
    </w:div>
    <w:div w:id="1044645898">
      <w:marLeft w:val="480"/>
      <w:marRight w:val="0"/>
      <w:marTop w:val="0"/>
      <w:marBottom w:val="0"/>
      <w:divBdr>
        <w:top w:val="none" w:sz="0" w:space="0" w:color="auto"/>
        <w:left w:val="none" w:sz="0" w:space="0" w:color="auto"/>
        <w:bottom w:val="none" w:sz="0" w:space="0" w:color="auto"/>
        <w:right w:val="none" w:sz="0" w:space="0" w:color="auto"/>
      </w:divBdr>
    </w:div>
    <w:div w:id="1044669555">
      <w:marLeft w:val="480"/>
      <w:marRight w:val="0"/>
      <w:marTop w:val="0"/>
      <w:marBottom w:val="0"/>
      <w:divBdr>
        <w:top w:val="none" w:sz="0" w:space="0" w:color="auto"/>
        <w:left w:val="none" w:sz="0" w:space="0" w:color="auto"/>
        <w:bottom w:val="none" w:sz="0" w:space="0" w:color="auto"/>
        <w:right w:val="none" w:sz="0" w:space="0" w:color="auto"/>
      </w:divBdr>
    </w:div>
    <w:div w:id="1044674485">
      <w:marLeft w:val="480"/>
      <w:marRight w:val="0"/>
      <w:marTop w:val="0"/>
      <w:marBottom w:val="0"/>
      <w:divBdr>
        <w:top w:val="none" w:sz="0" w:space="0" w:color="auto"/>
        <w:left w:val="none" w:sz="0" w:space="0" w:color="auto"/>
        <w:bottom w:val="none" w:sz="0" w:space="0" w:color="auto"/>
        <w:right w:val="none" w:sz="0" w:space="0" w:color="auto"/>
      </w:divBdr>
    </w:div>
    <w:div w:id="1044674781">
      <w:marLeft w:val="480"/>
      <w:marRight w:val="0"/>
      <w:marTop w:val="0"/>
      <w:marBottom w:val="0"/>
      <w:divBdr>
        <w:top w:val="none" w:sz="0" w:space="0" w:color="auto"/>
        <w:left w:val="none" w:sz="0" w:space="0" w:color="auto"/>
        <w:bottom w:val="none" w:sz="0" w:space="0" w:color="auto"/>
        <w:right w:val="none" w:sz="0" w:space="0" w:color="auto"/>
      </w:divBdr>
    </w:div>
    <w:div w:id="1044715901">
      <w:marLeft w:val="480"/>
      <w:marRight w:val="0"/>
      <w:marTop w:val="0"/>
      <w:marBottom w:val="0"/>
      <w:divBdr>
        <w:top w:val="none" w:sz="0" w:space="0" w:color="auto"/>
        <w:left w:val="none" w:sz="0" w:space="0" w:color="auto"/>
        <w:bottom w:val="none" w:sz="0" w:space="0" w:color="auto"/>
        <w:right w:val="none" w:sz="0" w:space="0" w:color="auto"/>
      </w:divBdr>
    </w:div>
    <w:div w:id="1044721703">
      <w:marLeft w:val="480"/>
      <w:marRight w:val="0"/>
      <w:marTop w:val="0"/>
      <w:marBottom w:val="0"/>
      <w:divBdr>
        <w:top w:val="none" w:sz="0" w:space="0" w:color="auto"/>
        <w:left w:val="none" w:sz="0" w:space="0" w:color="auto"/>
        <w:bottom w:val="none" w:sz="0" w:space="0" w:color="auto"/>
        <w:right w:val="none" w:sz="0" w:space="0" w:color="auto"/>
      </w:divBdr>
    </w:div>
    <w:div w:id="1044791896">
      <w:marLeft w:val="480"/>
      <w:marRight w:val="0"/>
      <w:marTop w:val="0"/>
      <w:marBottom w:val="0"/>
      <w:divBdr>
        <w:top w:val="none" w:sz="0" w:space="0" w:color="auto"/>
        <w:left w:val="none" w:sz="0" w:space="0" w:color="auto"/>
        <w:bottom w:val="none" w:sz="0" w:space="0" w:color="auto"/>
        <w:right w:val="none" w:sz="0" w:space="0" w:color="auto"/>
      </w:divBdr>
    </w:div>
    <w:div w:id="1044866965">
      <w:marLeft w:val="480"/>
      <w:marRight w:val="0"/>
      <w:marTop w:val="0"/>
      <w:marBottom w:val="0"/>
      <w:divBdr>
        <w:top w:val="none" w:sz="0" w:space="0" w:color="auto"/>
        <w:left w:val="none" w:sz="0" w:space="0" w:color="auto"/>
        <w:bottom w:val="none" w:sz="0" w:space="0" w:color="auto"/>
        <w:right w:val="none" w:sz="0" w:space="0" w:color="auto"/>
      </w:divBdr>
    </w:div>
    <w:div w:id="1044870707">
      <w:marLeft w:val="480"/>
      <w:marRight w:val="0"/>
      <w:marTop w:val="0"/>
      <w:marBottom w:val="0"/>
      <w:divBdr>
        <w:top w:val="none" w:sz="0" w:space="0" w:color="auto"/>
        <w:left w:val="none" w:sz="0" w:space="0" w:color="auto"/>
        <w:bottom w:val="none" w:sz="0" w:space="0" w:color="auto"/>
        <w:right w:val="none" w:sz="0" w:space="0" w:color="auto"/>
      </w:divBdr>
    </w:div>
    <w:div w:id="1044870728">
      <w:marLeft w:val="480"/>
      <w:marRight w:val="0"/>
      <w:marTop w:val="0"/>
      <w:marBottom w:val="0"/>
      <w:divBdr>
        <w:top w:val="none" w:sz="0" w:space="0" w:color="auto"/>
        <w:left w:val="none" w:sz="0" w:space="0" w:color="auto"/>
        <w:bottom w:val="none" w:sz="0" w:space="0" w:color="auto"/>
        <w:right w:val="none" w:sz="0" w:space="0" w:color="auto"/>
      </w:divBdr>
    </w:div>
    <w:div w:id="1044907462">
      <w:marLeft w:val="480"/>
      <w:marRight w:val="0"/>
      <w:marTop w:val="0"/>
      <w:marBottom w:val="0"/>
      <w:divBdr>
        <w:top w:val="none" w:sz="0" w:space="0" w:color="auto"/>
        <w:left w:val="none" w:sz="0" w:space="0" w:color="auto"/>
        <w:bottom w:val="none" w:sz="0" w:space="0" w:color="auto"/>
        <w:right w:val="none" w:sz="0" w:space="0" w:color="auto"/>
      </w:divBdr>
    </w:div>
    <w:div w:id="1044982128">
      <w:marLeft w:val="0"/>
      <w:marRight w:val="0"/>
      <w:marTop w:val="0"/>
      <w:marBottom w:val="0"/>
      <w:divBdr>
        <w:top w:val="none" w:sz="0" w:space="0" w:color="auto"/>
        <w:left w:val="none" w:sz="0" w:space="0" w:color="auto"/>
        <w:bottom w:val="none" w:sz="0" w:space="0" w:color="auto"/>
        <w:right w:val="none" w:sz="0" w:space="0" w:color="auto"/>
      </w:divBdr>
    </w:div>
    <w:div w:id="1045057263">
      <w:marLeft w:val="480"/>
      <w:marRight w:val="0"/>
      <w:marTop w:val="0"/>
      <w:marBottom w:val="0"/>
      <w:divBdr>
        <w:top w:val="none" w:sz="0" w:space="0" w:color="auto"/>
        <w:left w:val="none" w:sz="0" w:space="0" w:color="auto"/>
        <w:bottom w:val="none" w:sz="0" w:space="0" w:color="auto"/>
        <w:right w:val="none" w:sz="0" w:space="0" w:color="auto"/>
      </w:divBdr>
    </w:div>
    <w:div w:id="1045060696">
      <w:marLeft w:val="480"/>
      <w:marRight w:val="0"/>
      <w:marTop w:val="0"/>
      <w:marBottom w:val="0"/>
      <w:divBdr>
        <w:top w:val="none" w:sz="0" w:space="0" w:color="auto"/>
        <w:left w:val="none" w:sz="0" w:space="0" w:color="auto"/>
        <w:bottom w:val="none" w:sz="0" w:space="0" w:color="auto"/>
        <w:right w:val="none" w:sz="0" w:space="0" w:color="auto"/>
      </w:divBdr>
    </w:div>
    <w:div w:id="1045132984">
      <w:marLeft w:val="480"/>
      <w:marRight w:val="0"/>
      <w:marTop w:val="0"/>
      <w:marBottom w:val="0"/>
      <w:divBdr>
        <w:top w:val="none" w:sz="0" w:space="0" w:color="auto"/>
        <w:left w:val="none" w:sz="0" w:space="0" w:color="auto"/>
        <w:bottom w:val="none" w:sz="0" w:space="0" w:color="auto"/>
        <w:right w:val="none" w:sz="0" w:space="0" w:color="auto"/>
      </w:divBdr>
    </w:div>
    <w:div w:id="1045134998">
      <w:marLeft w:val="480"/>
      <w:marRight w:val="0"/>
      <w:marTop w:val="0"/>
      <w:marBottom w:val="0"/>
      <w:divBdr>
        <w:top w:val="none" w:sz="0" w:space="0" w:color="auto"/>
        <w:left w:val="none" w:sz="0" w:space="0" w:color="auto"/>
        <w:bottom w:val="none" w:sz="0" w:space="0" w:color="auto"/>
        <w:right w:val="none" w:sz="0" w:space="0" w:color="auto"/>
      </w:divBdr>
    </w:div>
    <w:div w:id="1045177708">
      <w:marLeft w:val="480"/>
      <w:marRight w:val="0"/>
      <w:marTop w:val="0"/>
      <w:marBottom w:val="0"/>
      <w:divBdr>
        <w:top w:val="none" w:sz="0" w:space="0" w:color="auto"/>
        <w:left w:val="none" w:sz="0" w:space="0" w:color="auto"/>
        <w:bottom w:val="none" w:sz="0" w:space="0" w:color="auto"/>
        <w:right w:val="none" w:sz="0" w:space="0" w:color="auto"/>
      </w:divBdr>
    </w:div>
    <w:div w:id="1045252167">
      <w:marLeft w:val="480"/>
      <w:marRight w:val="0"/>
      <w:marTop w:val="0"/>
      <w:marBottom w:val="0"/>
      <w:divBdr>
        <w:top w:val="none" w:sz="0" w:space="0" w:color="auto"/>
        <w:left w:val="none" w:sz="0" w:space="0" w:color="auto"/>
        <w:bottom w:val="none" w:sz="0" w:space="0" w:color="auto"/>
        <w:right w:val="none" w:sz="0" w:space="0" w:color="auto"/>
      </w:divBdr>
    </w:div>
    <w:div w:id="1045300537">
      <w:marLeft w:val="480"/>
      <w:marRight w:val="0"/>
      <w:marTop w:val="0"/>
      <w:marBottom w:val="0"/>
      <w:divBdr>
        <w:top w:val="none" w:sz="0" w:space="0" w:color="auto"/>
        <w:left w:val="none" w:sz="0" w:space="0" w:color="auto"/>
        <w:bottom w:val="none" w:sz="0" w:space="0" w:color="auto"/>
        <w:right w:val="none" w:sz="0" w:space="0" w:color="auto"/>
      </w:divBdr>
    </w:div>
    <w:div w:id="1045300871">
      <w:marLeft w:val="480"/>
      <w:marRight w:val="0"/>
      <w:marTop w:val="0"/>
      <w:marBottom w:val="0"/>
      <w:divBdr>
        <w:top w:val="none" w:sz="0" w:space="0" w:color="auto"/>
        <w:left w:val="none" w:sz="0" w:space="0" w:color="auto"/>
        <w:bottom w:val="none" w:sz="0" w:space="0" w:color="auto"/>
        <w:right w:val="none" w:sz="0" w:space="0" w:color="auto"/>
      </w:divBdr>
    </w:div>
    <w:div w:id="1045326907">
      <w:marLeft w:val="480"/>
      <w:marRight w:val="0"/>
      <w:marTop w:val="0"/>
      <w:marBottom w:val="0"/>
      <w:divBdr>
        <w:top w:val="none" w:sz="0" w:space="0" w:color="auto"/>
        <w:left w:val="none" w:sz="0" w:space="0" w:color="auto"/>
        <w:bottom w:val="none" w:sz="0" w:space="0" w:color="auto"/>
        <w:right w:val="none" w:sz="0" w:space="0" w:color="auto"/>
      </w:divBdr>
    </w:div>
    <w:div w:id="1045329235">
      <w:marLeft w:val="480"/>
      <w:marRight w:val="0"/>
      <w:marTop w:val="0"/>
      <w:marBottom w:val="0"/>
      <w:divBdr>
        <w:top w:val="none" w:sz="0" w:space="0" w:color="auto"/>
        <w:left w:val="none" w:sz="0" w:space="0" w:color="auto"/>
        <w:bottom w:val="none" w:sz="0" w:space="0" w:color="auto"/>
        <w:right w:val="none" w:sz="0" w:space="0" w:color="auto"/>
      </w:divBdr>
    </w:div>
    <w:div w:id="1045331500">
      <w:marLeft w:val="480"/>
      <w:marRight w:val="0"/>
      <w:marTop w:val="0"/>
      <w:marBottom w:val="0"/>
      <w:divBdr>
        <w:top w:val="none" w:sz="0" w:space="0" w:color="auto"/>
        <w:left w:val="none" w:sz="0" w:space="0" w:color="auto"/>
        <w:bottom w:val="none" w:sz="0" w:space="0" w:color="auto"/>
        <w:right w:val="none" w:sz="0" w:space="0" w:color="auto"/>
      </w:divBdr>
    </w:div>
    <w:div w:id="1045376827">
      <w:marLeft w:val="480"/>
      <w:marRight w:val="0"/>
      <w:marTop w:val="0"/>
      <w:marBottom w:val="0"/>
      <w:divBdr>
        <w:top w:val="none" w:sz="0" w:space="0" w:color="auto"/>
        <w:left w:val="none" w:sz="0" w:space="0" w:color="auto"/>
        <w:bottom w:val="none" w:sz="0" w:space="0" w:color="auto"/>
        <w:right w:val="none" w:sz="0" w:space="0" w:color="auto"/>
      </w:divBdr>
    </w:div>
    <w:div w:id="1045446602">
      <w:marLeft w:val="480"/>
      <w:marRight w:val="0"/>
      <w:marTop w:val="0"/>
      <w:marBottom w:val="0"/>
      <w:divBdr>
        <w:top w:val="none" w:sz="0" w:space="0" w:color="auto"/>
        <w:left w:val="none" w:sz="0" w:space="0" w:color="auto"/>
        <w:bottom w:val="none" w:sz="0" w:space="0" w:color="auto"/>
        <w:right w:val="none" w:sz="0" w:space="0" w:color="auto"/>
      </w:divBdr>
    </w:div>
    <w:div w:id="1045523893">
      <w:marLeft w:val="480"/>
      <w:marRight w:val="0"/>
      <w:marTop w:val="0"/>
      <w:marBottom w:val="0"/>
      <w:divBdr>
        <w:top w:val="none" w:sz="0" w:space="0" w:color="auto"/>
        <w:left w:val="none" w:sz="0" w:space="0" w:color="auto"/>
        <w:bottom w:val="none" w:sz="0" w:space="0" w:color="auto"/>
        <w:right w:val="none" w:sz="0" w:space="0" w:color="auto"/>
      </w:divBdr>
    </w:div>
    <w:div w:id="1045564958">
      <w:marLeft w:val="480"/>
      <w:marRight w:val="0"/>
      <w:marTop w:val="0"/>
      <w:marBottom w:val="0"/>
      <w:divBdr>
        <w:top w:val="none" w:sz="0" w:space="0" w:color="auto"/>
        <w:left w:val="none" w:sz="0" w:space="0" w:color="auto"/>
        <w:bottom w:val="none" w:sz="0" w:space="0" w:color="auto"/>
        <w:right w:val="none" w:sz="0" w:space="0" w:color="auto"/>
      </w:divBdr>
    </w:div>
    <w:div w:id="1045566555">
      <w:marLeft w:val="480"/>
      <w:marRight w:val="0"/>
      <w:marTop w:val="0"/>
      <w:marBottom w:val="0"/>
      <w:divBdr>
        <w:top w:val="none" w:sz="0" w:space="0" w:color="auto"/>
        <w:left w:val="none" w:sz="0" w:space="0" w:color="auto"/>
        <w:bottom w:val="none" w:sz="0" w:space="0" w:color="auto"/>
        <w:right w:val="none" w:sz="0" w:space="0" w:color="auto"/>
      </w:divBdr>
    </w:div>
    <w:div w:id="1045568963">
      <w:marLeft w:val="480"/>
      <w:marRight w:val="0"/>
      <w:marTop w:val="0"/>
      <w:marBottom w:val="0"/>
      <w:divBdr>
        <w:top w:val="none" w:sz="0" w:space="0" w:color="auto"/>
        <w:left w:val="none" w:sz="0" w:space="0" w:color="auto"/>
        <w:bottom w:val="none" w:sz="0" w:space="0" w:color="auto"/>
        <w:right w:val="none" w:sz="0" w:space="0" w:color="auto"/>
      </w:divBdr>
    </w:div>
    <w:div w:id="1045644684">
      <w:marLeft w:val="640"/>
      <w:marRight w:val="0"/>
      <w:marTop w:val="0"/>
      <w:marBottom w:val="0"/>
      <w:divBdr>
        <w:top w:val="none" w:sz="0" w:space="0" w:color="auto"/>
        <w:left w:val="none" w:sz="0" w:space="0" w:color="auto"/>
        <w:bottom w:val="none" w:sz="0" w:space="0" w:color="auto"/>
        <w:right w:val="none" w:sz="0" w:space="0" w:color="auto"/>
      </w:divBdr>
    </w:div>
    <w:div w:id="1045711797">
      <w:marLeft w:val="480"/>
      <w:marRight w:val="0"/>
      <w:marTop w:val="0"/>
      <w:marBottom w:val="0"/>
      <w:divBdr>
        <w:top w:val="none" w:sz="0" w:space="0" w:color="auto"/>
        <w:left w:val="none" w:sz="0" w:space="0" w:color="auto"/>
        <w:bottom w:val="none" w:sz="0" w:space="0" w:color="auto"/>
        <w:right w:val="none" w:sz="0" w:space="0" w:color="auto"/>
      </w:divBdr>
    </w:div>
    <w:div w:id="1045714796">
      <w:marLeft w:val="480"/>
      <w:marRight w:val="0"/>
      <w:marTop w:val="0"/>
      <w:marBottom w:val="0"/>
      <w:divBdr>
        <w:top w:val="none" w:sz="0" w:space="0" w:color="auto"/>
        <w:left w:val="none" w:sz="0" w:space="0" w:color="auto"/>
        <w:bottom w:val="none" w:sz="0" w:space="0" w:color="auto"/>
        <w:right w:val="none" w:sz="0" w:space="0" w:color="auto"/>
      </w:divBdr>
    </w:div>
    <w:div w:id="1045716161">
      <w:marLeft w:val="480"/>
      <w:marRight w:val="0"/>
      <w:marTop w:val="0"/>
      <w:marBottom w:val="0"/>
      <w:divBdr>
        <w:top w:val="none" w:sz="0" w:space="0" w:color="auto"/>
        <w:left w:val="none" w:sz="0" w:space="0" w:color="auto"/>
        <w:bottom w:val="none" w:sz="0" w:space="0" w:color="auto"/>
        <w:right w:val="none" w:sz="0" w:space="0" w:color="auto"/>
      </w:divBdr>
    </w:div>
    <w:div w:id="1045760423">
      <w:marLeft w:val="480"/>
      <w:marRight w:val="0"/>
      <w:marTop w:val="0"/>
      <w:marBottom w:val="0"/>
      <w:divBdr>
        <w:top w:val="none" w:sz="0" w:space="0" w:color="auto"/>
        <w:left w:val="none" w:sz="0" w:space="0" w:color="auto"/>
        <w:bottom w:val="none" w:sz="0" w:space="0" w:color="auto"/>
        <w:right w:val="none" w:sz="0" w:space="0" w:color="auto"/>
      </w:divBdr>
    </w:div>
    <w:div w:id="1045761130">
      <w:marLeft w:val="480"/>
      <w:marRight w:val="0"/>
      <w:marTop w:val="0"/>
      <w:marBottom w:val="0"/>
      <w:divBdr>
        <w:top w:val="none" w:sz="0" w:space="0" w:color="auto"/>
        <w:left w:val="none" w:sz="0" w:space="0" w:color="auto"/>
        <w:bottom w:val="none" w:sz="0" w:space="0" w:color="auto"/>
        <w:right w:val="none" w:sz="0" w:space="0" w:color="auto"/>
      </w:divBdr>
    </w:div>
    <w:div w:id="1045790079">
      <w:marLeft w:val="480"/>
      <w:marRight w:val="0"/>
      <w:marTop w:val="0"/>
      <w:marBottom w:val="0"/>
      <w:divBdr>
        <w:top w:val="none" w:sz="0" w:space="0" w:color="auto"/>
        <w:left w:val="none" w:sz="0" w:space="0" w:color="auto"/>
        <w:bottom w:val="none" w:sz="0" w:space="0" w:color="auto"/>
        <w:right w:val="none" w:sz="0" w:space="0" w:color="auto"/>
      </w:divBdr>
    </w:div>
    <w:div w:id="1045831711">
      <w:marLeft w:val="640"/>
      <w:marRight w:val="0"/>
      <w:marTop w:val="0"/>
      <w:marBottom w:val="0"/>
      <w:divBdr>
        <w:top w:val="none" w:sz="0" w:space="0" w:color="auto"/>
        <w:left w:val="none" w:sz="0" w:space="0" w:color="auto"/>
        <w:bottom w:val="none" w:sz="0" w:space="0" w:color="auto"/>
        <w:right w:val="none" w:sz="0" w:space="0" w:color="auto"/>
      </w:divBdr>
    </w:div>
    <w:div w:id="1045835791">
      <w:marLeft w:val="480"/>
      <w:marRight w:val="0"/>
      <w:marTop w:val="0"/>
      <w:marBottom w:val="0"/>
      <w:divBdr>
        <w:top w:val="none" w:sz="0" w:space="0" w:color="auto"/>
        <w:left w:val="none" w:sz="0" w:space="0" w:color="auto"/>
        <w:bottom w:val="none" w:sz="0" w:space="0" w:color="auto"/>
        <w:right w:val="none" w:sz="0" w:space="0" w:color="auto"/>
      </w:divBdr>
    </w:div>
    <w:div w:id="1045908452">
      <w:marLeft w:val="640"/>
      <w:marRight w:val="0"/>
      <w:marTop w:val="0"/>
      <w:marBottom w:val="0"/>
      <w:divBdr>
        <w:top w:val="none" w:sz="0" w:space="0" w:color="auto"/>
        <w:left w:val="none" w:sz="0" w:space="0" w:color="auto"/>
        <w:bottom w:val="none" w:sz="0" w:space="0" w:color="auto"/>
        <w:right w:val="none" w:sz="0" w:space="0" w:color="auto"/>
      </w:divBdr>
    </w:div>
    <w:div w:id="1045956952">
      <w:marLeft w:val="480"/>
      <w:marRight w:val="0"/>
      <w:marTop w:val="0"/>
      <w:marBottom w:val="0"/>
      <w:divBdr>
        <w:top w:val="none" w:sz="0" w:space="0" w:color="auto"/>
        <w:left w:val="none" w:sz="0" w:space="0" w:color="auto"/>
        <w:bottom w:val="none" w:sz="0" w:space="0" w:color="auto"/>
        <w:right w:val="none" w:sz="0" w:space="0" w:color="auto"/>
      </w:divBdr>
    </w:div>
    <w:div w:id="1045980661">
      <w:marLeft w:val="480"/>
      <w:marRight w:val="0"/>
      <w:marTop w:val="0"/>
      <w:marBottom w:val="0"/>
      <w:divBdr>
        <w:top w:val="none" w:sz="0" w:space="0" w:color="auto"/>
        <w:left w:val="none" w:sz="0" w:space="0" w:color="auto"/>
        <w:bottom w:val="none" w:sz="0" w:space="0" w:color="auto"/>
        <w:right w:val="none" w:sz="0" w:space="0" w:color="auto"/>
      </w:divBdr>
    </w:div>
    <w:div w:id="1045985976">
      <w:marLeft w:val="480"/>
      <w:marRight w:val="0"/>
      <w:marTop w:val="0"/>
      <w:marBottom w:val="0"/>
      <w:divBdr>
        <w:top w:val="none" w:sz="0" w:space="0" w:color="auto"/>
        <w:left w:val="none" w:sz="0" w:space="0" w:color="auto"/>
        <w:bottom w:val="none" w:sz="0" w:space="0" w:color="auto"/>
        <w:right w:val="none" w:sz="0" w:space="0" w:color="auto"/>
      </w:divBdr>
    </w:div>
    <w:div w:id="1046024722">
      <w:marLeft w:val="480"/>
      <w:marRight w:val="0"/>
      <w:marTop w:val="0"/>
      <w:marBottom w:val="0"/>
      <w:divBdr>
        <w:top w:val="none" w:sz="0" w:space="0" w:color="auto"/>
        <w:left w:val="none" w:sz="0" w:space="0" w:color="auto"/>
        <w:bottom w:val="none" w:sz="0" w:space="0" w:color="auto"/>
        <w:right w:val="none" w:sz="0" w:space="0" w:color="auto"/>
      </w:divBdr>
    </w:div>
    <w:div w:id="1046027983">
      <w:bodyDiv w:val="1"/>
      <w:marLeft w:val="0"/>
      <w:marRight w:val="0"/>
      <w:marTop w:val="0"/>
      <w:marBottom w:val="0"/>
      <w:divBdr>
        <w:top w:val="none" w:sz="0" w:space="0" w:color="auto"/>
        <w:left w:val="none" w:sz="0" w:space="0" w:color="auto"/>
        <w:bottom w:val="none" w:sz="0" w:space="0" w:color="auto"/>
        <w:right w:val="none" w:sz="0" w:space="0" w:color="auto"/>
      </w:divBdr>
    </w:div>
    <w:div w:id="1046101176">
      <w:marLeft w:val="480"/>
      <w:marRight w:val="0"/>
      <w:marTop w:val="0"/>
      <w:marBottom w:val="0"/>
      <w:divBdr>
        <w:top w:val="none" w:sz="0" w:space="0" w:color="auto"/>
        <w:left w:val="none" w:sz="0" w:space="0" w:color="auto"/>
        <w:bottom w:val="none" w:sz="0" w:space="0" w:color="auto"/>
        <w:right w:val="none" w:sz="0" w:space="0" w:color="auto"/>
      </w:divBdr>
    </w:div>
    <w:div w:id="1046102302">
      <w:marLeft w:val="480"/>
      <w:marRight w:val="0"/>
      <w:marTop w:val="0"/>
      <w:marBottom w:val="0"/>
      <w:divBdr>
        <w:top w:val="none" w:sz="0" w:space="0" w:color="auto"/>
        <w:left w:val="none" w:sz="0" w:space="0" w:color="auto"/>
        <w:bottom w:val="none" w:sz="0" w:space="0" w:color="auto"/>
        <w:right w:val="none" w:sz="0" w:space="0" w:color="auto"/>
      </w:divBdr>
    </w:div>
    <w:div w:id="1046178163">
      <w:marLeft w:val="480"/>
      <w:marRight w:val="0"/>
      <w:marTop w:val="0"/>
      <w:marBottom w:val="0"/>
      <w:divBdr>
        <w:top w:val="none" w:sz="0" w:space="0" w:color="auto"/>
        <w:left w:val="none" w:sz="0" w:space="0" w:color="auto"/>
        <w:bottom w:val="none" w:sz="0" w:space="0" w:color="auto"/>
        <w:right w:val="none" w:sz="0" w:space="0" w:color="auto"/>
      </w:divBdr>
    </w:div>
    <w:div w:id="1046181586">
      <w:marLeft w:val="480"/>
      <w:marRight w:val="0"/>
      <w:marTop w:val="0"/>
      <w:marBottom w:val="0"/>
      <w:divBdr>
        <w:top w:val="none" w:sz="0" w:space="0" w:color="auto"/>
        <w:left w:val="none" w:sz="0" w:space="0" w:color="auto"/>
        <w:bottom w:val="none" w:sz="0" w:space="0" w:color="auto"/>
        <w:right w:val="none" w:sz="0" w:space="0" w:color="auto"/>
      </w:divBdr>
    </w:div>
    <w:div w:id="1046219189">
      <w:marLeft w:val="480"/>
      <w:marRight w:val="0"/>
      <w:marTop w:val="0"/>
      <w:marBottom w:val="0"/>
      <w:divBdr>
        <w:top w:val="none" w:sz="0" w:space="0" w:color="auto"/>
        <w:left w:val="none" w:sz="0" w:space="0" w:color="auto"/>
        <w:bottom w:val="none" w:sz="0" w:space="0" w:color="auto"/>
        <w:right w:val="none" w:sz="0" w:space="0" w:color="auto"/>
      </w:divBdr>
    </w:div>
    <w:div w:id="1046292637">
      <w:marLeft w:val="480"/>
      <w:marRight w:val="0"/>
      <w:marTop w:val="0"/>
      <w:marBottom w:val="0"/>
      <w:divBdr>
        <w:top w:val="none" w:sz="0" w:space="0" w:color="auto"/>
        <w:left w:val="none" w:sz="0" w:space="0" w:color="auto"/>
        <w:bottom w:val="none" w:sz="0" w:space="0" w:color="auto"/>
        <w:right w:val="none" w:sz="0" w:space="0" w:color="auto"/>
      </w:divBdr>
    </w:div>
    <w:div w:id="1046371911">
      <w:marLeft w:val="480"/>
      <w:marRight w:val="0"/>
      <w:marTop w:val="0"/>
      <w:marBottom w:val="0"/>
      <w:divBdr>
        <w:top w:val="none" w:sz="0" w:space="0" w:color="auto"/>
        <w:left w:val="none" w:sz="0" w:space="0" w:color="auto"/>
        <w:bottom w:val="none" w:sz="0" w:space="0" w:color="auto"/>
        <w:right w:val="none" w:sz="0" w:space="0" w:color="auto"/>
      </w:divBdr>
    </w:div>
    <w:div w:id="1046416630">
      <w:marLeft w:val="480"/>
      <w:marRight w:val="0"/>
      <w:marTop w:val="0"/>
      <w:marBottom w:val="0"/>
      <w:divBdr>
        <w:top w:val="none" w:sz="0" w:space="0" w:color="auto"/>
        <w:left w:val="none" w:sz="0" w:space="0" w:color="auto"/>
        <w:bottom w:val="none" w:sz="0" w:space="0" w:color="auto"/>
        <w:right w:val="none" w:sz="0" w:space="0" w:color="auto"/>
      </w:divBdr>
    </w:div>
    <w:div w:id="1046443068">
      <w:marLeft w:val="480"/>
      <w:marRight w:val="0"/>
      <w:marTop w:val="0"/>
      <w:marBottom w:val="0"/>
      <w:divBdr>
        <w:top w:val="none" w:sz="0" w:space="0" w:color="auto"/>
        <w:left w:val="none" w:sz="0" w:space="0" w:color="auto"/>
        <w:bottom w:val="none" w:sz="0" w:space="0" w:color="auto"/>
        <w:right w:val="none" w:sz="0" w:space="0" w:color="auto"/>
      </w:divBdr>
    </w:div>
    <w:div w:id="1046445048">
      <w:marLeft w:val="480"/>
      <w:marRight w:val="0"/>
      <w:marTop w:val="0"/>
      <w:marBottom w:val="0"/>
      <w:divBdr>
        <w:top w:val="none" w:sz="0" w:space="0" w:color="auto"/>
        <w:left w:val="none" w:sz="0" w:space="0" w:color="auto"/>
        <w:bottom w:val="none" w:sz="0" w:space="0" w:color="auto"/>
        <w:right w:val="none" w:sz="0" w:space="0" w:color="auto"/>
      </w:divBdr>
    </w:div>
    <w:div w:id="1046484875">
      <w:marLeft w:val="480"/>
      <w:marRight w:val="0"/>
      <w:marTop w:val="0"/>
      <w:marBottom w:val="0"/>
      <w:divBdr>
        <w:top w:val="none" w:sz="0" w:space="0" w:color="auto"/>
        <w:left w:val="none" w:sz="0" w:space="0" w:color="auto"/>
        <w:bottom w:val="none" w:sz="0" w:space="0" w:color="auto"/>
        <w:right w:val="none" w:sz="0" w:space="0" w:color="auto"/>
      </w:divBdr>
    </w:div>
    <w:div w:id="1046489751">
      <w:marLeft w:val="480"/>
      <w:marRight w:val="0"/>
      <w:marTop w:val="0"/>
      <w:marBottom w:val="0"/>
      <w:divBdr>
        <w:top w:val="none" w:sz="0" w:space="0" w:color="auto"/>
        <w:left w:val="none" w:sz="0" w:space="0" w:color="auto"/>
        <w:bottom w:val="none" w:sz="0" w:space="0" w:color="auto"/>
        <w:right w:val="none" w:sz="0" w:space="0" w:color="auto"/>
      </w:divBdr>
    </w:div>
    <w:div w:id="1046491254">
      <w:marLeft w:val="480"/>
      <w:marRight w:val="0"/>
      <w:marTop w:val="0"/>
      <w:marBottom w:val="0"/>
      <w:divBdr>
        <w:top w:val="none" w:sz="0" w:space="0" w:color="auto"/>
        <w:left w:val="none" w:sz="0" w:space="0" w:color="auto"/>
        <w:bottom w:val="none" w:sz="0" w:space="0" w:color="auto"/>
        <w:right w:val="none" w:sz="0" w:space="0" w:color="auto"/>
      </w:divBdr>
    </w:div>
    <w:div w:id="1046492015">
      <w:marLeft w:val="480"/>
      <w:marRight w:val="0"/>
      <w:marTop w:val="0"/>
      <w:marBottom w:val="0"/>
      <w:divBdr>
        <w:top w:val="none" w:sz="0" w:space="0" w:color="auto"/>
        <w:left w:val="none" w:sz="0" w:space="0" w:color="auto"/>
        <w:bottom w:val="none" w:sz="0" w:space="0" w:color="auto"/>
        <w:right w:val="none" w:sz="0" w:space="0" w:color="auto"/>
      </w:divBdr>
    </w:div>
    <w:div w:id="1046492502">
      <w:marLeft w:val="480"/>
      <w:marRight w:val="0"/>
      <w:marTop w:val="0"/>
      <w:marBottom w:val="0"/>
      <w:divBdr>
        <w:top w:val="none" w:sz="0" w:space="0" w:color="auto"/>
        <w:left w:val="none" w:sz="0" w:space="0" w:color="auto"/>
        <w:bottom w:val="none" w:sz="0" w:space="0" w:color="auto"/>
        <w:right w:val="none" w:sz="0" w:space="0" w:color="auto"/>
      </w:divBdr>
    </w:div>
    <w:div w:id="1046561719">
      <w:marLeft w:val="480"/>
      <w:marRight w:val="0"/>
      <w:marTop w:val="0"/>
      <w:marBottom w:val="0"/>
      <w:divBdr>
        <w:top w:val="none" w:sz="0" w:space="0" w:color="auto"/>
        <w:left w:val="none" w:sz="0" w:space="0" w:color="auto"/>
        <w:bottom w:val="none" w:sz="0" w:space="0" w:color="auto"/>
        <w:right w:val="none" w:sz="0" w:space="0" w:color="auto"/>
      </w:divBdr>
    </w:div>
    <w:div w:id="1046567526">
      <w:marLeft w:val="480"/>
      <w:marRight w:val="0"/>
      <w:marTop w:val="0"/>
      <w:marBottom w:val="0"/>
      <w:divBdr>
        <w:top w:val="none" w:sz="0" w:space="0" w:color="auto"/>
        <w:left w:val="none" w:sz="0" w:space="0" w:color="auto"/>
        <w:bottom w:val="none" w:sz="0" w:space="0" w:color="auto"/>
        <w:right w:val="none" w:sz="0" w:space="0" w:color="auto"/>
      </w:divBdr>
    </w:div>
    <w:div w:id="1046610908">
      <w:marLeft w:val="480"/>
      <w:marRight w:val="0"/>
      <w:marTop w:val="0"/>
      <w:marBottom w:val="0"/>
      <w:divBdr>
        <w:top w:val="none" w:sz="0" w:space="0" w:color="auto"/>
        <w:left w:val="none" w:sz="0" w:space="0" w:color="auto"/>
        <w:bottom w:val="none" w:sz="0" w:space="0" w:color="auto"/>
        <w:right w:val="none" w:sz="0" w:space="0" w:color="auto"/>
      </w:divBdr>
    </w:div>
    <w:div w:id="1046641548">
      <w:marLeft w:val="480"/>
      <w:marRight w:val="0"/>
      <w:marTop w:val="0"/>
      <w:marBottom w:val="0"/>
      <w:divBdr>
        <w:top w:val="none" w:sz="0" w:space="0" w:color="auto"/>
        <w:left w:val="none" w:sz="0" w:space="0" w:color="auto"/>
        <w:bottom w:val="none" w:sz="0" w:space="0" w:color="auto"/>
        <w:right w:val="none" w:sz="0" w:space="0" w:color="auto"/>
      </w:divBdr>
    </w:div>
    <w:div w:id="1046679078">
      <w:marLeft w:val="480"/>
      <w:marRight w:val="0"/>
      <w:marTop w:val="0"/>
      <w:marBottom w:val="0"/>
      <w:divBdr>
        <w:top w:val="none" w:sz="0" w:space="0" w:color="auto"/>
        <w:left w:val="none" w:sz="0" w:space="0" w:color="auto"/>
        <w:bottom w:val="none" w:sz="0" w:space="0" w:color="auto"/>
        <w:right w:val="none" w:sz="0" w:space="0" w:color="auto"/>
      </w:divBdr>
    </w:div>
    <w:div w:id="1046679502">
      <w:marLeft w:val="480"/>
      <w:marRight w:val="0"/>
      <w:marTop w:val="0"/>
      <w:marBottom w:val="0"/>
      <w:divBdr>
        <w:top w:val="none" w:sz="0" w:space="0" w:color="auto"/>
        <w:left w:val="none" w:sz="0" w:space="0" w:color="auto"/>
        <w:bottom w:val="none" w:sz="0" w:space="0" w:color="auto"/>
        <w:right w:val="none" w:sz="0" w:space="0" w:color="auto"/>
      </w:divBdr>
    </w:div>
    <w:div w:id="1046680474">
      <w:marLeft w:val="480"/>
      <w:marRight w:val="0"/>
      <w:marTop w:val="0"/>
      <w:marBottom w:val="0"/>
      <w:divBdr>
        <w:top w:val="none" w:sz="0" w:space="0" w:color="auto"/>
        <w:left w:val="none" w:sz="0" w:space="0" w:color="auto"/>
        <w:bottom w:val="none" w:sz="0" w:space="0" w:color="auto"/>
        <w:right w:val="none" w:sz="0" w:space="0" w:color="auto"/>
      </w:divBdr>
    </w:div>
    <w:div w:id="1046759111">
      <w:marLeft w:val="480"/>
      <w:marRight w:val="0"/>
      <w:marTop w:val="0"/>
      <w:marBottom w:val="0"/>
      <w:divBdr>
        <w:top w:val="none" w:sz="0" w:space="0" w:color="auto"/>
        <w:left w:val="none" w:sz="0" w:space="0" w:color="auto"/>
        <w:bottom w:val="none" w:sz="0" w:space="0" w:color="auto"/>
        <w:right w:val="none" w:sz="0" w:space="0" w:color="auto"/>
      </w:divBdr>
    </w:div>
    <w:div w:id="1046877925">
      <w:marLeft w:val="480"/>
      <w:marRight w:val="0"/>
      <w:marTop w:val="0"/>
      <w:marBottom w:val="0"/>
      <w:divBdr>
        <w:top w:val="none" w:sz="0" w:space="0" w:color="auto"/>
        <w:left w:val="none" w:sz="0" w:space="0" w:color="auto"/>
        <w:bottom w:val="none" w:sz="0" w:space="0" w:color="auto"/>
        <w:right w:val="none" w:sz="0" w:space="0" w:color="auto"/>
      </w:divBdr>
    </w:div>
    <w:div w:id="1046880182">
      <w:marLeft w:val="480"/>
      <w:marRight w:val="0"/>
      <w:marTop w:val="0"/>
      <w:marBottom w:val="0"/>
      <w:divBdr>
        <w:top w:val="none" w:sz="0" w:space="0" w:color="auto"/>
        <w:left w:val="none" w:sz="0" w:space="0" w:color="auto"/>
        <w:bottom w:val="none" w:sz="0" w:space="0" w:color="auto"/>
        <w:right w:val="none" w:sz="0" w:space="0" w:color="auto"/>
      </w:divBdr>
    </w:div>
    <w:div w:id="1046956355">
      <w:marLeft w:val="480"/>
      <w:marRight w:val="0"/>
      <w:marTop w:val="0"/>
      <w:marBottom w:val="0"/>
      <w:divBdr>
        <w:top w:val="none" w:sz="0" w:space="0" w:color="auto"/>
        <w:left w:val="none" w:sz="0" w:space="0" w:color="auto"/>
        <w:bottom w:val="none" w:sz="0" w:space="0" w:color="auto"/>
        <w:right w:val="none" w:sz="0" w:space="0" w:color="auto"/>
      </w:divBdr>
    </w:div>
    <w:div w:id="1047028786">
      <w:marLeft w:val="480"/>
      <w:marRight w:val="0"/>
      <w:marTop w:val="0"/>
      <w:marBottom w:val="0"/>
      <w:divBdr>
        <w:top w:val="none" w:sz="0" w:space="0" w:color="auto"/>
        <w:left w:val="none" w:sz="0" w:space="0" w:color="auto"/>
        <w:bottom w:val="none" w:sz="0" w:space="0" w:color="auto"/>
        <w:right w:val="none" w:sz="0" w:space="0" w:color="auto"/>
      </w:divBdr>
    </w:div>
    <w:div w:id="1047146665">
      <w:marLeft w:val="480"/>
      <w:marRight w:val="0"/>
      <w:marTop w:val="0"/>
      <w:marBottom w:val="0"/>
      <w:divBdr>
        <w:top w:val="none" w:sz="0" w:space="0" w:color="auto"/>
        <w:left w:val="none" w:sz="0" w:space="0" w:color="auto"/>
        <w:bottom w:val="none" w:sz="0" w:space="0" w:color="auto"/>
        <w:right w:val="none" w:sz="0" w:space="0" w:color="auto"/>
      </w:divBdr>
    </w:div>
    <w:div w:id="1047149292">
      <w:marLeft w:val="480"/>
      <w:marRight w:val="0"/>
      <w:marTop w:val="0"/>
      <w:marBottom w:val="0"/>
      <w:divBdr>
        <w:top w:val="none" w:sz="0" w:space="0" w:color="auto"/>
        <w:left w:val="none" w:sz="0" w:space="0" w:color="auto"/>
        <w:bottom w:val="none" w:sz="0" w:space="0" w:color="auto"/>
        <w:right w:val="none" w:sz="0" w:space="0" w:color="auto"/>
      </w:divBdr>
    </w:div>
    <w:div w:id="1047215365">
      <w:marLeft w:val="480"/>
      <w:marRight w:val="0"/>
      <w:marTop w:val="0"/>
      <w:marBottom w:val="0"/>
      <w:divBdr>
        <w:top w:val="none" w:sz="0" w:space="0" w:color="auto"/>
        <w:left w:val="none" w:sz="0" w:space="0" w:color="auto"/>
        <w:bottom w:val="none" w:sz="0" w:space="0" w:color="auto"/>
        <w:right w:val="none" w:sz="0" w:space="0" w:color="auto"/>
      </w:divBdr>
    </w:div>
    <w:div w:id="1047219661">
      <w:marLeft w:val="480"/>
      <w:marRight w:val="0"/>
      <w:marTop w:val="0"/>
      <w:marBottom w:val="0"/>
      <w:divBdr>
        <w:top w:val="none" w:sz="0" w:space="0" w:color="auto"/>
        <w:left w:val="none" w:sz="0" w:space="0" w:color="auto"/>
        <w:bottom w:val="none" w:sz="0" w:space="0" w:color="auto"/>
        <w:right w:val="none" w:sz="0" w:space="0" w:color="auto"/>
      </w:divBdr>
    </w:div>
    <w:div w:id="1047295170">
      <w:marLeft w:val="480"/>
      <w:marRight w:val="0"/>
      <w:marTop w:val="0"/>
      <w:marBottom w:val="0"/>
      <w:divBdr>
        <w:top w:val="none" w:sz="0" w:space="0" w:color="auto"/>
        <w:left w:val="none" w:sz="0" w:space="0" w:color="auto"/>
        <w:bottom w:val="none" w:sz="0" w:space="0" w:color="auto"/>
        <w:right w:val="none" w:sz="0" w:space="0" w:color="auto"/>
      </w:divBdr>
    </w:div>
    <w:div w:id="1047335145">
      <w:marLeft w:val="480"/>
      <w:marRight w:val="0"/>
      <w:marTop w:val="0"/>
      <w:marBottom w:val="0"/>
      <w:divBdr>
        <w:top w:val="none" w:sz="0" w:space="0" w:color="auto"/>
        <w:left w:val="none" w:sz="0" w:space="0" w:color="auto"/>
        <w:bottom w:val="none" w:sz="0" w:space="0" w:color="auto"/>
        <w:right w:val="none" w:sz="0" w:space="0" w:color="auto"/>
      </w:divBdr>
    </w:div>
    <w:div w:id="1047414698">
      <w:marLeft w:val="480"/>
      <w:marRight w:val="0"/>
      <w:marTop w:val="0"/>
      <w:marBottom w:val="0"/>
      <w:divBdr>
        <w:top w:val="none" w:sz="0" w:space="0" w:color="auto"/>
        <w:left w:val="none" w:sz="0" w:space="0" w:color="auto"/>
        <w:bottom w:val="none" w:sz="0" w:space="0" w:color="auto"/>
        <w:right w:val="none" w:sz="0" w:space="0" w:color="auto"/>
      </w:divBdr>
    </w:div>
    <w:div w:id="1047417199">
      <w:marLeft w:val="480"/>
      <w:marRight w:val="0"/>
      <w:marTop w:val="0"/>
      <w:marBottom w:val="0"/>
      <w:divBdr>
        <w:top w:val="none" w:sz="0" w:space="0" w:color="auto"/>
        <w:left w:val="none" w:sz="0" w:space="0" w:color="auto"/>
        <w:bottom w:val="none" w:sz="0" w:space="0" w:color="auto"/>
        <w:right w:val="none" w:sz="0" w:space="0" w:color="auto"/>
      </w:divBdr>
    </w:div>
    <w:div w:id="1047531059">
      <w:marLeft w:val="480"/>
      <w:marRight w:val="0"/>
      <w:marTop w:val="0"/>
      <w:marBottom w:val="0"/>
      <w:divBdr>
        <w:top w:val="none" w:sz="0" w:space="0" w:color="auto"/>
        <w:left w:val="none" w:sz="0" w:space="0" w:color="auto"/>
        <w:bottom w:val="none" w:sz="0" w:space="0" w:color="auto"/>
        <w:right w:val="none" w:sz="0" w:space="0" w:color="auto"/>
      </w:divBdr>
    </w:div>
    <w:div w:id="1047533297">
      <w:marLeft w:val="480"/>
      <w:marRight w:val="0"/>
      <w:marTop w:val="0"/>
      <w:marBottom w:val="0"/>
      <w:divBdr>
        <w:top w:val="none" w:sz="0" w:space="0" w:color="auto"/>
        <w:left w:val="none" w:sz="0" w:space="0" w:color="auto"/>
        <w:bottom w:val="none" w:sz="0" w:space="0" w:color="auto"/>
        <w:right w:val="none" w:sz="0" w:space="0" w:color="auto"/>
      </w:divBdr>
    </w:div>
    <w:div w:id="1047602323">
      <w:marLeft w:val="480"/>
      <w:marRight w:val="0"/>
      <w:marTop w:val="0"/>
      <w:marBottom w:val="0"/>
      <w:divBdr>
        <w:top w:val="none" w:sz="0" w:space="0" w:color="auto"/>
        <w:left w:val="none" w:sz="0" w:space="0" w:color="auto"/>
        <w:bottom w:val="none" w:sz="0" w:space="0" w:color="auto"/>
        <w:right w:val="none" w:sz="0" w:space="0" w:color="auto"/>
      </w:divBdr>
    </w:div>
    <w:div w:id="1047604081">
      <w:marLeft w:val="480"/>
      <w:marRight w:val="0"/>
      <w:marTop w:val="0"/>
      <w:marBottom w:val="0"/>
      <w:divBdr>
        <w:top w:val="none" w:sz="0" w:space="0" w:color="auto"/>
        <w:left w:val="none" w:sz="0" w:space="0" w:color="auto"/>
        <w:bottom w:val="none" w:sz="0" w:space="0" w:color="auto"/>
        <w:right w:val="none" w:sz="0" w:space="0" w:color="auto"/>
      </w:divBdr>
    </w:div>
    <w:div w:id="1047677482">
      <w:marLeft w:val="480"/>
      <w:marRight w:val="0"/>
      <w:marTop w:val="0"/>
      <w:marBottom w:val="0"/>
      <w:divBdr>
        <w:top w:val="none" w:sz="0" w:space="0" w:color="auto"/>
        <w:left w:val="none" w:sz="0" w:space="0" w:color="auto"/>
        <w:bottom w:val="none" w:sz="0" w:space="0" w:color="auto"/>
        <w:right w:val="none" w:sz="0" w:space="0" w:color="auto"/>
      </w:divBdr>
    </w:div>
    <w:div w:id="1047677902">
      <w:marLeft w:val="480"/>
      <w:marRight w:val="0"/>
      <w:marTop w:val="0"/>
      <w:marBottom w:val="0"/>
      <w:divBdr>
        <w:top w:val="none" w:sz="0" w:space="0" w:color="auto"/>
        <w:left w:val="none" w:sz="0" w:space="0" w:color="auto"/>
        <w:bottom w:val="none" w:sz="0" w:space="0" w:color="auto"/>
        <w:right w:val="none" w:sz="0" w:space="0" w:color="auto"/>
      </w:divBdr>
    </w:div>
    <w:div w:id="1047679883">
      <w:marLeft w:val="480"/>
      <w:marRight w:val="0"/>
      <w:marTop w:val="0"/>
      <w:marBottom w:val="0"/>
      <w:divBdr>
        <w:top w:val="none" w:sz="0" w:space="0" w:color="auto"/>
        <w:left w:val="none" w:sz="0" w:space="0" w:color="auto"/>
        <w:bottom w:val="none" w:sz="0" w:space="0" w:color="auto"/>
        <w:right w:val="none" w:sz="0" w:space="0" w:color="auto"/>
      </w:divBdr>
    </w:div>
    <w:div w:id="1047682778">
      <w:marLeft w:val="480"/>
      <w:marRight w:val="0"/>
      <w:marTop w:val="0"/>
      <w:marBottom w:val="0"/>
      <w:divBdr>
        <w:top w:val="none" w:sz="0" w:space="0" w:color="auto"/>
        <w:left w:val="none" w:sz="0" w:space="0" w:color="auto"/>
        <w:bottom w:val="none" w:sz="0" w:space="0" w:color="auto"/>
        <w:right w:val="none" w:sz="0" w:space="0" w:color="auto"/>
      </w:divBdr>
    </w:div>
    <w:div w:id="1047683480">
      <w:marLeft w:val="480"/>
      <w:marRight w:val="0"/>
      <w:marTop w:val="0"/>
      <w:marBottom w:val="0"/>
      <w:divBdr>
        <w:top w:val="none" w:sz="0" w:space="0" w:color="auto"/>
        <w:left w:val="none" w:sz="0" w:space="0" w:color="auto"/>
        <w:bottom w:val="none" w:sz="0" w:space="0" w:color="auto"/>
        <w:right w:val="none" w:sz="0" w:space="0" w:color="auto"/>
      </w:divBdr>
    </w:div>
    <w:div w:id="1047685143">
      <w:marLeft w:val="480"/>
      <w:marRight w:val="0"/>
      <w:marTop w:val="0"/>
      <w:marBottom w:val="0"/>
      <w:divBdr>
        <w:top w:val="none" w:sz="0" w:space="0" w:color="auto"/>
        <w:left w:val="none" w:sz="0" w:space="0" w:color="auto"/>
        <w:bottom w:val="none" w:sz="0" w:space="0" w:color="auto"/>
        <w:right w:val="none" w:sz="0" w:space="0" w:color="auto"/>
      </w:divBdr>
    </w:div>
    <w:div w:id="1047727672">
      <w:marLeft w:val="480"/>
      <w:marRight w:val="0"/>
      <w:marTop w:val="0"/>
      <w:marBottom w:val="0"/>
      <w:divBdr>
        <w:top w:val="none" w:sz="0" w:space="0" w:color="auto"/>
        <w:left w:val="none" w:sz="0" w:space="0" w:color="auto"/>
        <w:bottom w:val="none" w:sz="0" w:space="0" w:color="auto"/>
        <w:right w:val="none" w:sz="0" w:space="0" w:color="auto"/>
      </w:divBdr>
    </w:div>
    <w:div w:id="1047752681">
      <w:marLeft w:val="480"/>
      <w:marRight w:val="0"/>
      <w:marTop w:val="0"/>
      <w:marBottom w:val="0"/>
      <w:divBdr>
        <w:top w:val="none" w:sz="0" w:space="0" w:color="auto"/>
        <w:left w:val="none" w:sz="0" w:space="0" w:color="auto"/>
        <w:bottom w:val="none" w:sz="0" w:space="0" w:color="auto"/>
        <w:right w:val="none" w:sz="0" w:space="0" w:color="auto"/>
      </w:divBdr>
    </w:div>
    <w:div w:id="1047798327">
      <w:marLeft w:val="480"/>
      <w:marRight w:val="0"/>
      <w:marTop w:val="0"/>
      <w:marBottom w:val="0"/>
      <w:divBdr>
        <w:top w:val="none" w:sz="0" w:space="0" w:color="auto"/>
        <w:left w:val="none" w:sz="0" w:space="0" w:color="auto"/>
        <w:bottom w:val="none" w:sz="0" w:space="0" w:color="auto"/>
        <w:right w:val="none" w:sz="0" w:space="0" w:color="auto"/>
      </w:divBdr>
    </w:div>
    <w:div w:id="1047800670">
      <w:marLeft w:val="480"/>
      <w:marRight w:val="0"/>
      <w:marTop w:val="0"/>
      <w:marBottom w:val="0"/>
      <w:divBdr>
        <w:top w:val="none" w:sz="0" w:space="0" w:color="auto"/>
        <w:left w:val="none" w:sz="0" w:space="0" w:color="auto"/>
        <w:bottom w:val="none" w:sz="0" w:space="0" w:color="auto"/>
        <w:right w:val="none" w:sz="0" w:space="0" w:color="auto"/>
      </w:divBdr>
    </w:div>
    <w:div w:id="1047871559">
      <w:marLeft w:val="480"/>
      <w:marRight w:val="0"/>
      <w:marTop w:val="0"/>
      <w:marBottom w:val="0"/>
      <w:divBdr>
        <w:top w:val="none" w:sz="0" w:space="0" w:color="auto"/>
        <w:left w:val="none" w:sz="0" w:space="0" w:color="auto"/>
        <w:bottom w:val="none" w:sz="0" w:space="0" w:color="auto"/>
        <w:right w:val="none" w:sz="0" w:space="0" w:color="auto"/>
      </w:divBdr>
    </w:div>
    <w:div w:id="1047871815">
      <w:marLeft w:val="480"/>
      <w:marRight w:val="0"/>
      <w:marTop w:val="0"/>
      <w:marBottom w:val="0"/>
      <w:divBdr>
        <w:top w:val="none" w:sz="0" w:space="0" w:color="auto"/>
        <w:left w:val="none" w:sz="0" w:space="0" w:color="auto"/>
        <w:bottom w:val="none" w:sz="0" w:space="0" w:color="auto"/>
        <w:right w:val="none" w:sz="0" w:space="0" w:color="auto"/>
      </w:divBdr>
    </w:div>
    <w:div w:id="1047994412">
      <w:marLeft w:val="480"/>
      <w:marRight w:val="0"/>
      <w:marTop w:val="0"/>
      <w:marBottom w:val="0"/>
      <w:divBdr>
        <w:top w:val="none" w:sz="0" w:space="0" w:color="auto"/>
        <w:left w:val="none" w:sz="0" w:space="0" w:color="auto"/>
        <w:bottom w:val="none" w:sz="0" w:space="0" w:color="auto"/>
        <w:right w:val="none" w:sz="0" w:space="0" w:color="auto"/>
      </w:divBdr>
    </w:div>
    <w:div w:id="1048066538">
      <w:marLeft w:val="480"/>
      <w:marRight w:val="0"/>
      <w:marTop w:val="0"/>
      <w:marBottom w:val="0"/>
      <w:divBdr>
        <w:top w:val="none" w:sz="0" w:space="0" w:color="auto"/>
        <w:left w:val="none" w:sz="0" w:space="0" w:color="auto"/>
        <w:bottom w:val="none" w:sz="0" w:space="0" w:color="auto"/>
        <w:right w:val="none" w:sz="0" w:space="0" w:color="auto"/>
      </w:divBdr>
    </w:div>
    <w:div w:id="1048066616">
      <w:marLeft w:val="480"/>
      <w:marRight w:val="0"/>
      <w:marTop w:val="0"/>
      <w:marBottom w:val="0"/>
      <w:divBdr>
        <w:top w:val="none" w:sz="0" w:space="0" w:color="auto"/>
        <w:left w:val="none" w:sz="0" w:space="0" w:color="auto"/>
        <w:bottom w:val="none" w:sz="0" w:space="0" w:color="auto"/>
        <w:right w:val="none" w:sz="0" w:space="0" w:color="auto"/>
      </w:divBdr>
    </w:div>
    <w:div w:id="1048068691">
      <w:bodyDiv w:val="1"/>
      <w:marLeft w:val="0"/>
      <w:marRight w:val="0"/>
      <w:marTop w:val="0"/>
      <w:marBottom w:val="0"/>
      <w:divBdr>
        <w:top w:val="none" w:sz="0" w:space="0" w:color="auto"/>
        <w:left w:val="none" w:sz="0" w:space="0" w:color="auto"/>
        <w:bottom w:val="none" w:sz="0" w:space="0" w:color="auto"/>
        <w:right w:val="none" w:sz="0" w:space="0" w:color="auto"/>
      </w:divBdr>
      <w:divsChild>
        <w:div w:id="105972320">
          <w:marLeft w:val="480"/>
          <w:marRight w:val="0"/>
          <w:marTop w:val="0"/>
          <w:marBottom w:val="0"/>
          <w:divBdr>
            <w:top w:val="none" w:sz="0" w:space="0" w:color="auto"/>
            <w:left w:val="none" w:sz="0" w:space="0" w:color="auto"/>
            <w:bottom w:val="none" w:sz="0" w:space="0" w:color="auto"/>
            <w:right w:val="none" w:sz="0" w:space="0" w:color="auto"/>
          </w:divBdr>
        </w:div>
        <w:div w:id="118846141">
          <w:marLeft w:val="480"/>
          <w:marRight w:val="0"/>
          <w:marTop w:val="0"/>
          <w:marBottom w:val="0"/>
          <w:divBdr>
            <w:top w:val="none" w:sz="0" w:space="0" w:color="auto"/>
            <w:left w:val="none" w:sz="0" w:space="0" w:color="auto"/>
            <w:bottom w:val="none" w:sz="0" w:space="0" w:color="auto"/>
            <w:right w:val="none" w:sz="0" w:space="0" w:color="auto"/>
          </w:divBdr>
        </w:div>
        <w:div w:id="173150316">
          <w:marLeft w:val="480"/>
          <w:marRight w:val="0"/>
          <w:marTop w:val="0"/>
          <w:marBottom w:val="0"/>
          <w:divBdr>
            <w:top w:val="none" w:sz="0" w:space="0" w:color="auto"/>
            <w:left w:val="none" w:sz="0" w:space="0" w:color="auto"/>
            <w:bottom w:val="none" w:sz="0" w:space="0" w:color="auto"/>
            <w:right w:val="none" w:sz="0" w:space="0" w:color="auto"/>
          </w:divBdr>
        </w:div>
        <w:div w:id="192883032">
          <w:marLeft w:val="480"/>
          <w:marRight w:val="0"/>
          <w:marTop w:val="0"/>
          <w:marBottom w:val="0"/>
          <w:divBdr>
            <w:top w:val="none" w:sz="0" w:space="0" w:color="auto"/>
            <w:left w:val="none" w:sz="0" w:space="0" w:color="auto"/>
            <w:bottom w:val="none" w:sz="0" w:space="0" w:color="auto"/>
            <w:right w:val="none" w:sz="0" w:space="0" w:color="auto"/>
          </w:divBdr>
        </w:div>
        <w:div w:id="346254657">
          <w:marLeft w:val="480"/>
          <w:marRight w:val="0"/>
          <w:marTop w:val="0"/>
          <w:marBottom w:val="0"/>
          <w:divBdr>
            <w:top w:val="none" w:sz="0" w:space="0" w:color="auto"/>
            <w:left w:val="none" w:sz="0" w:space="0" w:color="auto"/>
            <w:bottom w:val="none" w:sz="0" w:space="0" w:color="auto"/>
            <w:right w:val="none" w:sz="0" w:space="0" w:color="auto"/>
          </w:divBdr>
        </w:div>
        <w:div w:id="398595237">
          <w:marLeft w:val="480"/>
          <w:marRight w:val="0"/>
          <w:marTop w:val="0"/>
          <w:marBottom w:val="0"/>
          <w:divBdr>
            <w:top w:val="none" w:sz="0" w:space="0" w:color="auto"/>
            <w:left w:val="none" w:sz="0" w:space="0" w:color="auto"/>
            <w:bottom w:val="none" w:sz="0" w:space="0" w:color="auto"/>
            <w:right w:val="none" w:sz="0" w:space="0" w:color="auto"/>
          </w:divBdr>
        </w:div>
        <w:div w:id="617683566">
          <w:marLeft w:val="480"/>
          <w:marRight w:val="0"/>
          <w:marTop w:val="0"/>
          <w:marBottom w:val="0"/>
          <w:divBdr>
            <w:top w:val="none" w:sz="0" w:space="0" w:color="auto"/>
            <w:left w:val="none" w:sz="0" w:space="0" w:color="auto"/>
            <w:bottom w:val="none" w:sz="0" w:space="0" w:color="auto"/>
            <w:right w:val="none" w:sz="0" w:space="0" w:color="auto"/>
          </w:divBdr>
        </w:div>
        <w:div w:id="666860327">
          <w:marLeft w:val="480"/>
          <w:marRight w:val="0"/>
          <w:marTop w:val="0"/>
          <w:marBottom w:val="0"/>
          <w:divBdr>
            <w:top w:val="none" w:sz="0" w:space="0" w:color="auto"/>
            <w:left w:val="none" w:sz="0" w:space="0" w:color="auto"/>
            <w:bottom w:val="none" w:sz="0" w:space="0" w:color="auto"/>
            <w:right w:val="none" w:sz="0" w:space="0" w:color="auto"/>
          </w:divBdr>
        </w:div>
        <w:div w:id="719479611">
          <w:marLeft w:val="480"/>
          <w:marRight w:val="0"/>
          <w:marTop w:val="0"/>
          <w:marBottom w:val="0"/>
          <w:divBdr>
            <w:top w:val="none" w:sz="0" w:space="0" w:color="auto"/>
            <w:left w:val="none" w:sz="0" w:space="0" w:color="auto"/>
            <w:bottom w:val="none" w:sz="0" w:space="0" w:color="auto"/>
            <w:right w:val="none" w:sz="0" w:space="0" w:color="auto"/>
          </w:divBdr>
        </w:div>
        <w:div w:id="879705182">
          <w:marLeft w:val="480"/>
          <w:marRight w:val="0"/>
          <w:marTop w:val="0"/>
          <w:marBottom w:val="0"/>
          <w:divBdr>
            <w:top w:val="none" w:sz="0" w:space="0" w:color="auto"/>
            <w:left w:val="none" w:sz="0" w:space="0" w:color="auto"/>
            <w:bottom w:val="none" w:sz="0" w:space="0" w:color="auto"/>
            <w:right w:val="none" w:sz="0" w:space="0" w:color="auto"/>
          </w:divBdr>
        </w:div>
        <w:div w:id="957568956">
          <w:marLeft w:val="480"/>
          <w:marRight w:val="0"/>
          <w:marTop w:val="0"/>
          <w:marBottom w:val="0"/>
          <w:divBdr>
            <w:top w:val="none" w:sz="0" w:space="0" w:color="auto"/>
            <w:left w:val="none" w:sz="0" w:space="0" w:color="auto"/>
            <w:bottom w:val="none" w:sz="0" w:space="0" w:color="auto"/>
            <w:right w:val="none" w:sz="0" w:space="0" w:color="auto"/>
          </w:divBdr>
        </w:div>
        <w:div w:id="972904269">
          <w:marLeft w:val="480"/>
          <w:marRight w:val="0"/>
          <w:marTop w:val="0"/>
          <w:marBottom w:val="0"/>
          <w:divBdr>
            <w:top w:val="none" w:sz="0" w:space="0" w:color="auto"/>
            <w:left w:val="none" w:sz="0" w:space="0" w:color="auto"/>
            <w:bottom w:val="none" w:sz="0" w:space="0" w:color="auto"/>
            <w:right w:val="none" w:sz="0" w:space="0" w:color="auto"/>
          </w:divBdr>
        </w:div>
        <w:div w:id="1210150302">
          <w:marLeft w:val="480"/>
          <w:marRight w:val="0"/>
          <w:marTop w:val="0"/>
          <w:marBottom w:val="0"/>
          <w:divBdr>
            <w:top w:val="none" w:sz="0" w:space="0" w:color="auto"/>
            <w:left w:val="none" w:sz="0" w:space="0" w:color="auto"/>
            <w:bottom w:val="none" w:sz="0" w:space="0" w:color="auto"/>
            <w:right w:val="none" w:sz="0" w:space="0" w:color="auto"/>
          </w:divBdr>
        </w:div>
        <w:div w:id="1293901501">
          <w:marLeft w:val="480"/>
          <w:marRight w:val="0"/>
          <w:marTop w:val="0"/>
          <w:marBottom w:val="0"/>
          <w:divBdr>
            <w:top w:val="none" w:sz="0" w:space="0" w:color="auto"/>
            <w:left w:val="none" w:sz="0" w:space="0" w:color="auto"/>
            <w:bottom w:val="none" w:sz="0" w:space="0" w:color="auto"/>
            <w:right w:val="none" w:sz="0" w:space="0" w:color="auto"/>
          </w:divBdr>
        </w:div>
        <w:div w:id="1330523353">
          <w:marLeft w:val="480"/>
          <w:marRight w:val="0"/>
          <w:marTop w:val="0"/>
          <w:marBottom w:val="0"/>
          <w:divBdr>
            <w:top w:val="none" w:sz="0" w:space="0" w:color="auto"/>
            <w:left w:val="none" w:sz="0" w:space="0" w:color="auto"/>
            <w:bottom w:val="none" w:sz="0" w:space="0" w:color="auto"/>
            <w:right w:val="none" w:sz="0" w:space="0" w:color="auto"/>
          </w:divBdr>
        </w:div>
        <w:div w:id="1362314670">
          <w:marLeft w:val="480"/>
          <w:marRight w:val="0"/>
          <w:marTop w:val="0"/>
          <w:marBottom w:val="0"/>
          <w:divBdr>
            <w:top w:val="none" w:sz="0" w:space="0" w:color="auto"/>
            <w:left w:val="none" w:sz="0" w:space="0" w:color="auto"/>
            <w:bottom w:val="none" w:sz="0" w:space="0" w:color="auto"/>
            <w:right w:val="none" w:sz="0" w:space="0" w:color="auto"/>
          </w:divBdr>
        </w:div>
      </w:divsChild>
    </w:div>
    <w:div w:id="1048264403">
      <w:marLeft w:val="480"/>
      <w:marRight w:val="0"/>
      <w:marTop w:val="0"/>
      <w:marBottom w:val="0"/>
      <w:divBdr>
        <w:top w:val="none" w:sz="0" w:space="0" w:color="auto"/>
        <w:left w:val="none" w:sz="0" w:space="0" w:color="auto"/>
        <w:bottom w:val="none" w:sz="0" w:space="0" w:color="auto"/>
        <w:right w:val="none" w:sz="0" w:space="0" w:color="auto"/>
      </w:divBdr>
    </w:div>
    <w:div w:id="1048408228">
      <w:marLeft w:val="480"/>
      <w:marRight w:val="0"/>
      <w:marTop w:val="0"/>
      <w:marBottom w:val="0"/>
      <w:divBdr>
        <w:top w:val="none" w:sz="0" w:space="0" w:color="auto"/>
        <w:left w:val="none" w:sz="0" w:space="0" w:color="auto"/>
        <w:bottom w:val="none" w:sz="0" w:space="0" w:color="auto"/>
        <w:right w:val="none" w:sz="0" w:space="0" w:color="auto"/>
      </w:divBdr>
    </w:div>
    <w:div w:id="1048409758">
      <w:marLeft w:val="480"/>
      <w:marRight w:val="0"/>
      <w:marTop w:val="0"/>
      <w:marBottom w:val="0"/>
      <w:divBdr>
        <w:top w:val="none" w:sz="0" w:space="0" w:color="auto"/>
        <w:left w:val="none" w:sz="0" w:space="0" w:color="auto"/>
        <w:bottom w:val="none" w:sz="0" w:space="0" w:color="auto"/>
        <w:right w:val="none" w:sz="0" w:space="0" w:color="auto"/>
      </w:divBdr>
    </w:div>
    <w:div w:id="1048455775">
      <w:marLeft w:val="480"/>
      <w:marRight w:val="0"/>
      <w:marTop w:val="0"/>
      <w:marBottom w:val="0"/>
      <w:divBdr>
        <w:top w:val="none" w:sz="0" w:space="0" w:color="auto"/>
        <w:left w:val="none" w:sz="0" w:space="0" w:color="auto"/>
        <w:bottom w:val="none" w:sz="0" w:space="0" w:color="auto"/>
        <w:right w:val="none" w:sz="0" w:space="0" w:color="auto"/>
      </w:divBdr>
    </w:div>
    <w:div w:id="1048526384">
      <w:marLeft w:val="480"/>
      <w:marRight w:val="0"/>
      <w:marTop w:val="0"/>
      <w:marBottom w:val="0"/>
      <w:divBdr>
        <w:top w:val="none" w:sz="0" w:space="0" w:color="auto"/>
        <w:left w:val="none" w:sz="0" w:space="0" w:color="auto"/>
        <w:bottom w:val="none" w:sz="0" w:space="0" w:color="auto"/>
        <w:right w:val="none" w:sz="0" w:space="0" w:color="auto"/>
      </w:divBdr>
    </w:div>
    <w:div w:id="1048526496">
      <w:marLeft w:val="480"/>
      <w:marRight w:val="0"/>
      <w:marTop w:val="0"/>
      <w:marBottom w:val="0"/>
      <w:divBdr>
        <w:top w:val="none" w:sz="0" w:space="0" w:color="auto"/>
        <w:left w:val="none" w:sz="0" w:space="0" w:color="auto"/>
        <w:bottom w:val="none" w:sz="0" w:space="0" w:color="auto"/>
        <w:right w:val="none" w:sz="0" w:space="0" w:color="auto"/>
      </w:divBdr>
    </w:div>
    <w:div w:id="1048526851">
      <w:marLeft w:val="480"/>
      <w:marRight w:val="0"/>
      <w:marTop w:val="0"/>
      <w:marBottom w:val="0"/>
      <w:divBdr>
        <w:top w:val="none" w:sz="0" w:space="0" w:color="auto"/>
        <w:left w:val="none" w:sz="0" w:space="0" w:color="auto"/>
        <w:bottom w:val="none" w:sz="0" w:space="0" w:color="auto"/>
        <w:right w:val="none" w:sz="0" w:space="0" w:color="auto"/>
      </w:divBdr>
    </w:div>
    <w:div w:id="1048530073">
      <w:marLeft w:val="480"/>
      <w:marRight w:val="0"/>
      <w:marTop w:val="0"/>
      <w:marBottom w:val="0"/>
      <w:divBdr>
        <w:top w:val="none" w:sz="0" w:space="0" w:color="auto"/>
        <w:left w:val="none" w:sz="0" w:space="0" w:color="auto"/>
        <w:bottom w:val="none" w:sz="0" w:space="0" w:color="auto"/>
        <w:right w:val="none" w:sz="0" w:space="0" w:color="auto"/>
      </w:divBdr>
    </w:div>
    <w:div w:id="1048530699">
      <w:marLeft w:val="480"/>
      <w:marRight w:val="0"/>
      <w:marTop w:val="0"/>
      <w:marBottom w:val="0"/>
      <w:divBdr>
        <w:top w:val="none" w:sz="0" w:space="0" w:color="auto"/>
        <w:left w:val="none" w:sz="0" w:space="0" w:color="auto"/>
        <w:bottom w:val="none" w:sz="0" w:space="0" w:color="auto"/>
        <w:right w:val="none" w:sz="0" w:space="0" w:color="auto"/>
      </w:divBdr>
    </w:div>
    <w:div w:id="1048532275">
      <w:marLeft w:val="480"/>
      <w:marRight w:val="0"/>
      <w:marTop w:val="0"/>
      <w:marBottom w:val="0"/>
      <w:divBdr>
        <w:top w:val="none" w:sz="0" w:space="0" w:color="auto"/>
        <w:left w:val="none" w:sz="0" w:space="0" w:color="auto"/>
        <w:bottom w:val="none" w:sz="0" w:space="0" w:color="auto"/>
        <w:right w:val="none" w:sz="0" w:space="0" w:color="auto"/>
      </w:divBdr>
    </w:div>
    <w:div w:id="1048576392">
      <w:marLeft w:val="480"/>
      <w:marRight w:val="0"/>
      <w:marTop w:val="0"/>
      <w:marBottom w:val="0"/>
      <w:divBdr>
        <w:top w:val="none" w:sz="0" w:space="0" w:color="auto"/>
        <w:left w:val="none" w:sz="0" w:space="0" w:color="auto"/>
        <w:bottom w:val="none" w:sz="0" w:space="0" w:color="auto"/>
        <w:right w:val="none" w:sz="0" w:space="0" w:color="auto"/>
      </w:divBdr>
    </w:div>
    <w:div w:id="1048604457">
      <w:marLeft w:val="480"/>
      <w:marRight w:val="0"/>
      <w:marTop w:val="0"/>
      <w:marBottom w:val="0"/>
      <w:divBdr>
        <w:top w:val="none" w:sz="0" w:space="0" w:color="auto"/>
        <w:left w:val="none" w:sz="0" w:space="0" w:color="auto"/>
        <w:bottom w:val="none" w:sz="0" w:space="0" w:color="auto"/>
        <w:right w:val="none" w:sz="0" w:space="0" w:color="auto"/>
      </w:divBdr>
    </w:div>
    <w:div w:id="1048606285">
      <w:marLeft w:val="640"/>
      <w:marRight w:val="0"/>
      <w:marTop w:val="0"/>
      <w:marBottom w:val="0"/>
      <w:divBdr>
        <w:top w:val="none" w:sz="0" w:space="0" w:color="auto"/>
        <w:left w:val="none" w:sz="0" w:space="0" w:color="auto"/>
        <w:bottom w:val="none" w:sz="0" w:space="0" w:color="auto"/>
        <w:right w:val="none" w:sz="0" w:space="0" w:color="auto"/>
      </w:divBdr>
    </w:div>
    <w:div w:id="1048607724">
      <w:marLeft w:val="480"/>
      <w:marRight w:val="0"/>
      <w:marTop w:val="0"/>
      <w:marBottom w:val="0"/>
      <w:divBdr>
        <w:top w:val="none" w:sz="0" w:space="0" w:color="auto"/>
        <w:left w:val="none" w:sz="0" w:space="0" w:color="auto"/>
        <w:bottom w:val="none" w:sz="0" w:space="0" w:color="auto"/>
        <w:right w:val="none" w:sz="0" w:space="0" w:color="auto"/>
      </w:divBdr>
    </w:div>
    <w:div w:id="1048651818">
      <w:marLeft w:val="480"/>
      <w:marRight w:val="0"/>
      <w:marTop w:val="0"/>
      <w:marBottom w:val="0"/>
      <w:divBdr>
        <w:top w:val="none" w:sz="0" w:space="0" w:color="auto"/>
        <w:left w:val="none" w:sz="0" w:space="0" w:color="auto"/>
        <w:bottom w:val="none" w:sz="0" w:space="0" w:color="auto"/>
        <w:right w:val="none" w:sz="0" w:space="0" w:color="auto"/>
      </w:divBdr>
    </w:div>
    <w:div w:id="1048797672">
      <w:marLeft w:val="480"/>
      <w:marRight w:val="0"/>
      <w:marTop w:val="0"/>
      <w:marBottom w:val="0"/>
      <w:divBdr>
        <w:top w:val="none" w:sz="0" w:space="0" w:color="auto"/>
        <w:left w:val="none" w:sz="0" w:space="0" w:color="auto"/>
        <w:bottom w:val="none" w:sz="0" w:space="0" w:color="auto"/>
        <w:right w:val="none" w:sz="0" w:space="0" w:color="auto"/>
      </w:divBdr>
    </w:div>
    <w:div w:id="1048798500">
      <w:marLeft w:val="480"/>
      <w:marRight w:val="0"/>
      <w:marTop w:val="0"/>
      <w:marBottom w:val="0"/>
      <w:divBdr>
        <w:top w:val="none" w:sz="0" w:space="0" w:color="auto"/>
        <w:left w:val="none" w:sz="0" w:space="0" w:color="auto"/>
        <w:bottom w:val="none" w:sz="0" w:space="0" w:color="auto"/>
        <w:right w:val="none" w:sz="0" w:space="0" w:color="auto"/>
      </w:divBdr>
    </w:div>
    <w:div w:id="1048800515">
      <w:marLeft w:val="480"/>
      <w:marRight w:val="0"/>
      <w:marTop w:val="0"/>
      <w:marBottom w:val="0"/>
      <w:divBdr>
        <w:top w:val="none" w:sz="0" w:space="0" w:color="auto"/>
        <w:left w:val="none" w:sz="0" w:space="0" w:color="auto"/>
        <w:bottom w:val="none" w:sz="0" w:space="0" w:color="auto"/>
        <w:right w:val="none" w:sz="0" w:space="0" w:color="auto"/>
      </w:divBdr>
    </w:div>
    <w:div w:id="1048914159">
      <w:marLeft w:val="480"/>
      <w:marRight w:val="0"/>
      <w:marTop w:val="0"/>
      <w:marBottom w:val="0"/>
      <w:divBdr>
        <w:top w:val="none" w:sz="0" w:space="0" w:color="auto"/>
        <w:left w:val="none" w:sz="0" w:space="0" w:color="auto"/>
        <w:bottom w:val="none" w:sz="0" w:space="0" w:color="auto"/>
        <w:right w:val="none" w:sz="0" w:space="0" w:color="auto"/>
      </w:divBdr>
    </w:div>
    <w:div w:id="1048915613">
      <w:marLeft w:val="480"/>
      <w:marRight w:val="0"/>
      <w:marTop w:val="0"/>
      <w:marBottom w:val="0"/>
      <w:divBdr>
        <w:top w:val="none" w:sz="0" w:space="0" w:color="auto"/>
        <w:left w:val="none" w:sz="0" w:space="0" w:color="auto"/>
        <w:bottom w:val="none" w:sz="0" w:space="0" w:color="auto"/>
        <w:right w:val="none" w:sz="0" w:space="0" w:color="auto"/>
      </w:divBdr>
    </w:div>
    <w:div w:id="1048916971">
      <w:marLeft w:val="640"/>
      <w:marRight w:val="0"/>
      <w:marTop w:val="0"/>
      <w:marBottom w:val="0"/>
      <w:divBdr>
        <w:top w:val="none" w:sz="0" w:space="0" w:color="auto"/>
        <w:left w:val="none" w:sz="0" w:space="0" w:color="auto"/>
        <w:bottom w:val="none" w:sz="0" w:space="0" w:color="auto"/>
        <w:right w:val="none" w:sz="0" w:space="0" w:color="auto"/>
      </w:divBdr>
    </w:div>
    <w:div w:id="1048917555">
      <w:marLeft w:val="480"/>
      <w:marRight w:val="0"/>
      <w:marTop w:val="0"/>
      <w:marBottom w:val="0"/>
      <w:divBdr>
        <w:top w:val="none" w:sz="0" w:space="0" w:color="auto"/>
        <w:left w:val="none" w:sz="0" w:space="0" w:color="auto"/>
        <w:bottom w:val="none" w:sz="0" w:space="0" w:color="auto"/>
        <w:right w:val="none" w:sz="0" w:space="0" w:color="auto"/>
      </w:divBdr>
    </w:div>
    <w:div w:id="1048920474">
      <w:marLeft w:val="480"/>
      <w:marRight w:val="0"/>
      <w:marTop w:val="0"/>
      <w:marBottom w:val="0"/>
      <w:divBdr>
        <w:top w:val="none" w:sz="0" w:space="0" w:color="auto"/>
        <w:left w:val="none" w:sz="0" w:space="0" w:color="auto"/>
        <w:bottom w:val="none" w:sz="0" w:space="0" w:color="auto"/>
        <w:right w:val="none" w:sz="0" w:space="0" w:color="auto"/>
      </w:divBdr>
    </w:div>
    <w:div w:id="1048989349">
      <w:marLeft w:val="480"/>
      <w:marRight w:val="0"/>
      <w:marTop w:val="0"/>
      <w:marBottom w:val="0"/>
      <w:divBdr>
        <w:top w:val="none" w:sz="0" w:space="0" w:color="auto"/>
        <w:left w:val="none" w:sz="0" w:space="0" w:color="auto"/>
        <w:bottom w:val="none" w:sz="0" w:space="0" w:color="auto"/>
        <w:right w:val="none" w:sz="0" w:space="0" w:color="auto"/>
      </w:divBdr>
    </w:div>
    <w:div w:id="1048989467">
      <w:marLeft w:val="480"/>
      <w:marRight w:val="0"/>
      <w:marTop w:val="0"/>
      <w:marBottom w:val="0"/>
      <w:divBdr>
        <w:top w:val="none" w:sz="0" w:space="0" w:color="auto"/>
        <w:left w:val="none" w:sz="0" w:space="0" w:color="auto"/>
        <w:bottom w:val="none" w:sz="0" w:space="0" w:color="auto"/>
        <w:right w:val="none" w:sz="0" w:space="0" w:color="auto"/>
      </w:divBdr>
    </w:div>
    <w:div w:id="1049035021">
      <w:marLeft w:val="480"/>
      <w:marRight w:val="0"/>
      <w:marTop w:val="0"/>
      <w:marBottom w:val="0"/>
      <w:divBdr>
        <w:top w:val="none" w:sz="0" w:space="0" w:color="auto"/>
        <w:left w:val="none" w:sz="0" w:space="0" w:color="auto"/>
        <w:bottom w:val="none" w:sz="0" w:space="0" w:color="auto"/>
        <w:right w:val="none" w:sz="0" w:space="0" w:color="auto"/>
      </w:divBdr>
    </w:div>
    <w:div w:id="1049065784">
      <w:marLeft w:val="480"/>
      <w:marRight w:val="0"/>
      <w:marTop w:val="0"/>
      <w:marBottom w:val="0"/>
      <w:divBdr>
        <w:top w:val="none" w:sz="0" w:space="0" w:color="auto"/>
        <w:left w:val="none" w:sz="0" w:space="0" w:color="auto"/>
        <w:bottom w:val="none" w:sz="0" w:space="0" w:color="auto"/>
        <w:right w:val="none" w:sz="0" w:space="0" w:color="auto"/>
      </w:divBdr>
    </w:div>
    <w:div w:id="1049105934">
      <w:marLeft w:val="480"/>
      <w:marRight w:val="0"/>
      <w:marTop w:val="0"/>
      <w:marBottom w:val="0"/>
      <w:divBdr>
        <w:top w:val="none" w:sz="0" w:space="0" w:color="auto"/>
        <w:left w:val="none" w:sz="0" w:space="0" w:color="auto"/>
        <w:bottom w:val="none" w:sz="0" w:space="0" w:color="auto"/>
        <w:right w:val="none" w:sz="0" w:space="0" w:color="auto"/>
      </w:divBdr>
    </w:div>
    <w:div w:id="1049106382">
      <w:marLeft w:val="480"/>
      <w:marRight w:val="0"/>
      <w:marTop w:val="0"/>
      <w:marBottom w:val="0"/>
      <w:divBdr>
        <w:top w:val="none" w:sz="0" w:space="0" w:color="auto"/>
        <w:left w:val="none" w:sz="0" w:space="0" w:color="auto"/>
        <w:bottom w:val="none" w:sz="0" w:space="0" w:color="auto"/>
        <w:right w:val="none" w:sz="0" w:space="0" w:color="auto"/>
      </w:divBdr>
    </w:div>
    <w:div w:id="1049106911">
      <w:marLeft w:val="480"/>
      <w:marRight w:val="0"/>
      <w:marTop w:val="0"/>
      <w:marBottom w:val="0"/>
      <w:divBdr>
        <w:top w:val="none" w:sz="0" w:space="0" w:color="auto"/>
        <w:left w:val="none" w:sz="0" w:space="0" w:color="auto"/>
        <w:bottom w:val="none" w:sz="0" w:space="0" w:color="auto"/>
        <w:right w:val="none" w:sz="0" w:space="0" w:color="auto"/>
      </w:divBdr>
    </w:div>
    <w:div w:id="1049111607">
      <w:marLeft w:val="480"/>
      <w:marRight w:val="0"/>
      <w:marTop w:val="0"/>
      <w:marBottom w:val="0"/>
      <w:divBdr>
        <w:top w:val="none" w:sz="0" w:space="0" w:color="auto"/>
        <w:left w:val="none" w:sz="0" w:space="0" w:color="auto"/>
        <w:bottom w:val="none" w:sz="0" w:space="0" w:color="auto"/>
        <w:right w:val="none" w:sz="0" w:space="0" w:color="auto"/>
      </w:divBdr>
    </w:div>
    <w:div w:id="1049189640">
      <w:marLeft w:val="480"/>
      <w:marRight w:val="0"/>
      <w:marTop w:val="0"/>
      <w:marBottom w:val="0"/>
      <w:divBdr>
        <w:top w:val="none" w:sz="0" w:space="0" w:color="auto"/>
        <w:left w:val="none" w:sz="0" w:space="0" w:color="auto"/>
        <w:bottom w:val="none" w:sz="0" w:space="0" w:color="auto"/>
        <w:right w:val="none" w:sz="0" w:space="0" w:color="auto"/>
      </w:divBdr>
    </w:div>
    <w:div w:id="1049257689">
      <w:marLeft w:val="480"/>
      <w:marRight w:val="0"/>
      <w:marTop w:val="0"/>
      <w:marBottom w:val="0"/>
      <w:divBdr>
        <w:top w:val="none" w:sz="0" w:space="0" w:color="auto"/>
        <w:left w:val="none" w:sz="0" w:space="0" w:color="auto"/>
        <w:bottom w:val="none" w:sz="0" w:space="0" w:color="auto"/>
        <w:right w:val="none" w:sz="0" w:space="0" w:color="auto"/>
      </w:divBdr>
    </w:div>
    <w:div w:id="1049263199">
      <w:marLeft w:val="640"/>
      <w:marRight w:val="0"/>
      <w:marTop w:val="0"/>
      <w:marBottom w:val="0"/>
      <w:divBdr>
        <w:top w:val="none" w:sz="0" w:space="0" w:color="auto"/>
        <w:left w:val="none" w:sz="0" w:space="0" w:color="auto"/>
        <w:bottom w:val="none" w:sz="0" w:space="0" w:color="auto"/>
        <w:right w:val="none" w:sz="0" w:space="0" w:color="auto"/>
      </w:divBdr>
    </w:div>
    <w:div w:id="1049264007">
      <w:marLeft w:val="480"/>
      <w:marRight w:val="0"/>
      <w:marTop w:val="0"/>
      <w:marBottom w:val="0"/>
      <w:divBdr>
        <w:top w:val="none" w:sz="0" w:space="0" w:color="auto"/>
        <w:left w:val="none" w:sz="0" w:space="0" w:color="auto"/>
        <w:bottom w:val="none" w:sz="0" w:space="0" w:color="auto"/>
        <w:right w:val="none" w:sz="0" w:space="0" w:color="auto"/>
      </w:divBdr>
    </w:div>
    <w:div w:id="1049305171">
      <w:marLeft w:val="480"/>
      <w:marRight w:val="0"/>
      <w:marTop w:val="0"/>
      <w:marBottom w:val="0"/>
      <w:divBdr>
        <w:top w:val="none" w:sz="0" w:space="0" w:color="auto"/>
        <w:left w:val="none" w:sz="0" w:space="0" w:color="auto"/>
        <w:bottom w:val="none" w:sz="0" w:space="0" w:color="auto"/>
        <w:right w:val="none" w:sz="0" w:space="0" w:color="auto"/>
      </w:divBdr>
    </w:div>
    <w:div w:id="1049305223">
      <w:marLeft w:val="480"/>
      <w:marRight w:val="0"/>
      <w:marTop w:val="0"/>
      <w:marBottom w:val="0"/>
      <w:divBdr>
        <w:top w:val="none" w:sz="0" w:space="0" w:color="auto"/>
        <w:left w:val="none" w:sz="0" w:space="0" w:color="auto"/>
        <w:bottom w:val="none" w:sz="0" w:space="0" w:color="auto"/>
        <w:right w:val="none" w:sz="0" w:space="0" w:color="auto"/>
      </w:divBdr>
    </w:div>
    <w:div w:id="1049383348">
      <w:marLeft w:val="480"/>
      <w:marRight w:val="0"/>
      <w:marTop w:val="0"/>
      <w:marBottom w:val="0"/>
      <w:divBdr>
        <w:top w:val="none" w:sz="0" w:space="0" w:color="auto"/>
        <w:left w:val="none" w:sz="0" w:space="0" w:color="auto"/>
        <w:bottom w:val="none" w:sz="0" w:space="0" w:color="auto"/>
        <w:right w:val="none" w:sz="0" w:space="0" w:color="auto"/>
      </w:divBdr>
    </w:div>
    <w:div w:id="1049383907">
      <w:marLeft w:val="480"/>
      <w:marRight w:val="0"/>
      <w:marTop w:val="0"/>
      <w:marBottom w:val="0"/>
      <w:divBdr>
        <w:top w:val="none" w:sz="0" w:space="0" w:color="auto"/>
        <w:left w:val="none" w:sz="0" w:space="0" w:color="auto"/>
        <w:bottom w:val="none" w:sz="0" w:space="0" w:color="auto"/>
        <w:right w:val="none" w:sz="0" w:space="0" w:color="auto"/>
      </w:divBdr>
    </w:div>
    <w:div w:id="1049450955">
      <w:marLeft w:val="480"/>
      <w:marRight w:val="0"/>
      <w:marTop w:val="0"/>
      <w:marBottom w:val="0"/>
      <w:divBdr>
        <w:top w:val="none" w:sz="0" w:space="0" w:color="auto"/>
        <w:left w:val="none" w:sz="0" w:space="0" w:color="auto"/>
        <w:bottom w:val="none" w:sz="0" w:space="0" w:color="auto"/>
        <w:right w:val="none" w:sz="0" w:space="0" w:color="auto"/>
      </w:divBdr>
    </w:div>
    <w:div w:id="1049451177">
      <w:marLeft w:val="640"/>
      <w:marRight w:val="0"/>
      <w:marTop w:val="0"/>
      <w:marBottom w:val="0"/>
      <w:divBdr>
        <w:top w:val="none" w:sz="0" w:space="0" w:color="auto"/>
        <w:left w:val="none" w:sz="0" w:space="0" w:color="auto"/>
        <w:bottom w:val="none" w:sz="0" w:space="0" w:color="auto"/>
        <w:right w:val="none" w:sz="0" w:space="0" w:color="auto"/>
      </w:divBdr>
    </w:div>
    <w:div w:id="1049456684">
      <w:marLeft w:val="640"/>
      <w:marRight w:val="0"/>
      <w:marTop w:val="0"/>
      <w:marBottom w:val="0"/>
      <w:divBdr>
        <w:top w:val="none" w:sz="0" w:space="0" w:color="auto"/>
        <w:left w:val="none" w:sz="0" w:space="0" w:color="auto"/>
        <w:bottom w:val="none" w:sz="0" w:space="0" w:color="auto"/>
        <w:right w:val="none" w:sz="0" w:space="0" w:color="auto"/>
      </w:divBdr>
    </w:div>
    <w:div w:id="1049495576">
      <w:marLeft w:val="480"/>
      <w:marRight w:val="0"/>
      <w:marTop w:val="0"/>
      <w:marBottom w:val="0"/>
      <w:divBdr>
        <w:top w:val="none" w:sz="0" w:space="0" w:color="auto"/>
        <w:left w:val="none" w:sz="0" w:space="0" w:color="auto"/>
        <w:bottom w:val="none" w:sz="0" w:space="0" w:color="auto"/>
        <w:right w:val="none" w:sz="0" w:space="0" w:color="auto"/>
      </w:divBdr>
    </w:div>
    <w:div w:id="1049647235">
      <w:marLeft w:val="480"/>
      <w:marRight w:val="0"/>
      <w:marTop w:val="0"/>
      <w:marBottom w:val="0"/>
      <w:divBdr>
        <w:top w:val="none" w:sz="0" w:space="0" w:color="auto"/>
        <w:left w:val="none" w:sz="0" w:space="0" w:color="auto"/>
        <w:bottom w:val="none" w:sz="0" w:space="0" w:color="auto"/>
        <w:right w:val="none" w:sz="0" w:space="0" w:color="auto"/>
      </w:divBdr>
    </w:div>
    <w:div w:id="1049648269">
      <w:marLeft w:val="480"/>
      <w:marRight w:val="0"/>
      <w:marTop w:val="0"/>
      <w:marBottom w:val="0"/>
      <w:divBdr>
        <w:top w:val="none" w:sz="0" w:space="0" w:color="auto"/>
        <w:left w:val="none" w:sz="0" w:space="0" w:color="auto"/>
        <w:bottom w:val="none" w:sz="0" w:space="0" w:color="auto"/>
        <w:right w:val="none" w:sz="0" w:space="0" w:color="auto"/>
      </w:divBdr>
    </w:div>
    <w:div w:id="1049690250">
      <w:marLeft w:val="480"/>
      <w:marRight w:val="0"/>
      <w:marTop w:val="0"/>
      <w:marBottom w:val="0"/>
      <w:divBdr>
        <w:top w:val="none" w:sz="0" w:space="0" w:color="auto"/>
        <w:left w:val="none" w:sz="0" w:space="0" w:color="auto"/>
        <w:bottom w:val="none" w:sz="0" w:space="0" w:color="auto"/>
        <w:right w:val="none" w:sz="0" w:space="0" w:color="auto"/>
      </w:divBdr>
    </w:div>
    <w:div w:id="1049693252">
      <w:marLeft w:val="480"/>
      <w:marRight w:val="0"/>
      <w:marTop w:val="0"/>
      <w:marBottom w:val="0"/>
      <w:divBdr>
        <w:top w:val="none" w:sz="0" w:space="0" w:color="auto"/>
        <w:left w:val="none" w:sz="0" w:space="0" w:color="auto"/>
        <w:bottom w:val="none" w:sz="0" w:space="0" w:color="auto"/>
        <w:right w:val="none" w:sz="0" w:space="0" w:color="auto"/>
      </w:divBdr>
    </w:div>
    <w:div w:id="1049767687">
      <w:marLeft w:val="480"/>
      <w:marRight w:val="0"/>
      <w:marTop w:val="0"/>
      <w:marBottom w:val="0"/>
      <w:divBdr>
        <w:top w:val="none" w:sz="0" w:space="0" w:color="auto"/>
        <w:left w:val="none" w:sz="0" w:space="0" w:color="auto"/>
        <w:bottom w:val="none" w:sz="0" w:space="0" w:color="auto"/>
        <w:right w:val="none" w:sz="0" w:space="0" w:color="auto"/>
      </w:divBdr>
    </w:div>
    <w:div w:id="1049843433">
      <w:marLeft w:val="480"/>
      <w:marRight w:val="0"/>
      <w:marTop w:val="0"/>
      <w:marBottom w:val="0"/>
      <w:divBdr>
        <w:top w:val="none" w:sz="0" w:space="0" w:color="auto"/>
        <w:left w:val="none" w:sz="0" w:space="0" w:color="auto"/>
        <w:bottom w:val="none" w:sz="0" w:space="0" w:color="auto"/>
        <w:right w:val="none" w:sz="0" w:space="0" w:color="auto"/>
      </w:divBdr>
    </w:div>
    <w:div w:id="1049845224">
      <w:bodyDiv w:val="1"/>
      <w:marLeft w:val="0"/>
      <w:marRight w:val="0"/>
      <w:marTop w:val="0"/>
      <w:marBottom w:val="0"/>
      <w:divBdr>
        <w:top w:val="none" w:sz="0" w:space="0" w:color="auto"/>
        <w:left w:val="none" w:sz="0" w:space="0" w:color="auto"/>
        <w:bottom w:val="none" w:sz="0" w:space="0" w:color="auto"/>
        <w:right w:val="none" w:sz="0" w:space="0" w:color="auto"/>
      </w:divBdr>
    </w:div>
    <w:div w:id="1049888682">
      <w:marLeft w:val="480"/>
      <w:marRight w:val="0"/>
      <w:marTop w:val="0"/>
      <w:marBottom w:val="0"/>
      <w:divBdr>
        <w:top w:val="none" w:sz="0" w:space="0" w:color="auto"/>
        <w:left w:val="none" w:sz="0" w:space="0" w:color="auto"/>
        <w:bottom w:val="none" w:sz="0" w:space="0" w:color="auto"/>
        <w:right w:val="none" w:sz="0" w:space="0" w:color="auto"/>
      </w:divBdr>
    </w:div>
    <w:div w:id="1049915663">
      <w:marLeft w:val="480"/>
      <w:marRight w:val="0"/>
      <w:marTop w:val="0"/>
      <w:marBottom w:val="0"/>
      <w:divBdr>
        <w:top w:val="none" w:sz="0" w:space="0" w:color="auto"/>
        <w:left w:val="none" w:sz="0" w:space="0" w:color="auto"/>
        <w:bottom w:val="none" w:sz="0" w:space="0" w:color="auto"/>
        <w:right w:val="none" w:sz="0" w:space="0" w:color="auto"/>
      </w:divBdr>
    </w:div>
    <w:div w:id="1049916904">
      <w:marLeft w:val="480"/>
      <w:marRight w:val="0"/>
      <w:marTop w:val="0"/>
      <w:marBottom w:val="0"/>
      <w:divBdr>
        <w:top w:val="none" w:sz="0" w:space="0" w:color="auto"/>
        <w:left w:val="none" w:sz="0" w:space="0" w:color="auto"/>
        <w:bottom w:val="none" w:sz="0" w:space="0" w:color="auto"/>
        <w:right w:val="none" w:sz="0" w:space="0" w:color="auto"/>
      </w:divBdr>
    </w:div>
    <w:div w:id="1049956224">
      <w:marLeft w:val="480"/>
      <w:marRight w:val="0"/>
      <w:marTop w:val="0"/>
      <w:marBottom w:val="0"/>
      <w:divBdr>
        <w:top w:val="none" w:sz="0" w:space="0" w:color="auto"/>
        <w:left w:val="none" w:sz="0" w:space="0" w:color="auto"/>
        <w:bottom w:val="none" w:sz="0" w:space="0" w:color="auto"/>
        <w:right w:val="none" w:sz="0" w:space="0" w:color="auto"/>
      </w:divBdr>
    </w:div>
    <w:div w:id="1049956364">
      <w:marLeft w:val="480"/>
      <w:marRight w:val="0"/>
      <w:marTop w:val="0"/>
      <w:marBottom w:val="0"/>
      <w:divBdr>
        <w:top w:val="none" w:sz="0" w:space="0" w:color="auto"/>
        <w:left w:val="none" w:sz="0" w:space="0" w:color="auto"/>
        <w:bottom w:val="none" w:sz="0" w:space="0" w:color="auto"/>
        <w:right w:val="none" w:sz="0" w:space="0" w:color="auto"/>
      </w:divBdr>
    </w:div>
    <w:div w:id="1049957092">
      <w:marLeft w:val="480"/>
      <w:marRight w:val="0"/>
      <w:marTop w:val="0"/>
      <w:marBottom w:val="0"/>
      <w:divBdr>
        <w:top w:val="none" w:sz="0" w:space="0" w:color="auto"/>
        <w:left w:val="none" w:sz="0" w:space="0" w:color="auto"/>
        <w:bottom w:val="none" w:sz="0" w:space="0" w:color="auto"/>
        <w:right w:val="none" w:sz="0" w:space="0" w:color="auto"/>
      </w:divBdr>
    </w:div>
    <w:div w:id="1049957685">
      <w:marLeft w:val="480"/>
      <w:marRight w:val="0"/>
      <w:marTop w:val="0"/>
      <w:marBottom w:val="0"/>
      <w:divBdr>
        <w:top w:val="none" w:sz="0" w:space="0" w:color="auto"/>
        <w:left w:val="none" w:sz="0" w:space="0" w:color="auto"/>
        <w:bottom w:val="none" w:sz="0" w:space="0" w:color="auto"/>
        <w:right w:val="none" w:sz="0" w:space="0" w:color="auto"/>
      </w:divBdr>
    </w:div>
    <w:div w:id="1049960519">
      <w:marLeft w:val="480"/>
      <w:marRight w:val="0"/>
      <w:marTop w:val="0"/>
      <w:marBottom w:val="0"/>
      <w:divBdr>
        <w:top w:val="none" w:sz="0" w:space="0" w:color="auto"/>
        <w:left w:val="none" w:sz="0" w:space="0" w:color="auto"/>
        <w:bottom w:val="none" w:sz="0" w:space="0" w:color="auto"/>
        <w:right w:val="none" w:sz="0" w:space="0" w:color="auto"/>
      </w:divBdr>
    </w:div>
    <w:div w:id="1049960682">
      <w:marLeft w:val="480"/>
      <w:marRight w:val="0"/>
      <w:marTop w:val="0"/>
      <w:marBottom w:val="0"/>
      <w:divBdr>
        <w:top w:val="none" w:sz="0" w:space="0" w:color="auto"/>
        <w:left w:val="none" w:sz="0" w:space="0" w:color="auto"/>
        <w:bottom w:val="none" w:sz="0" w:space="0" w:color="auto"/>
        <w:right w:val="none" w:sz="0" w:space="0" w:color="auto"/>
      </w:divBdr>
    </w:div>
    <w:div w:id="1049962657">
      <w:marLeft w:val="480"/>
      <w:marRight w:val="0"/>
      <w:marTop w:val="0"/>
      <w:marBottom w:val="0"/>
      <w:divBdr>
        <w:top w:val="none" w:sz="0" w:space="0" w:color="auto"/>
        <w:left w:val="none" w:sz="0" w:space="0" w:color="auto"/>
        <w:bottom w:val="none" w:sz="0" w:space="0" w:color="auto"/>
        <w:right w:val="none" w:sz="0" w:space="0" w:color="auto"/>
      </w:divBdr>
    </w:div>
    <w:div w:id="1050030696">
      <w:marLeft w:val="480"/>
      <w:marRight w:val="0"/>
      <w:marTop w:val="0"/>
      <w:marBottom w:val="0"/>
      <w:divBdr>
        <w:top w:val="none" w:sz="0" w:space="0" w:color="auto"/>
        <w:left w:val="none" w:sz="0" w:space="0" w:color="auto"/>
        <w:bottom w:val="none" w:sz="0" w:space="0" w:color="auto"/>
        <w:right w:val="none" w:sz="0" w:space="0" w:color="auto"/>
      </w:divBdr>
    </w:div>
    <w:div w:id="1050031619">
      <w:marLeft w:val="480"/>
      <w:marRight w:val="0"/>
      <w:marTop w:val="0"/>
      <w:marBottom w:val="0"/>
      <w:divBdr>
        <w:top w:val="none" w:sz="0" w:space="0" w:color="auto"/>
        <w:left w:val="none" w:sz="0" w:space="0" w:color="auto"/>
        <w:bottom w:val="none" w:sz="0" w:space="0" w:color="auto"/>
        <w:right w:val="none" w:sz="0" w:space="0" w:color="auto"/>
      </w:divBdr>
    </w:div>
    <w:div w:id="1050033344">
      <w:marLeft w:val="480"/>
      <w:marRight w:val="0"/>
      <w:marTop w:val="0"/>
      <w:marBottom w:val="0"/>
      <w:divBdr>
        <w:top w:val="none" w:sz="0" w:space="0" w:color="auto"/>
        <w:left w:val="none" w:sz="0" w:space="0" w:color="auto"/>
        <w:bottom w:val="none" w:sz="0" w:space="0" w:color="auto"/>
        <w:right w:val="none" w:sz="0" w:space="0" w:color="auto"/>
      </w:divBdr>
    </w:div>
    <w:div w:id="1050035099">
      <w:bodyDiv w:val="1"/>
      <w:marLeft w:val="0"/>
      <w:marRight w:val="0"/>
      <w:marTop w:val="0"/>
      <w:marBottom w:val="0"/>
      <w:divBdr>
        <w:top w:val="none" w:sz="0" w:space="0" w:color="auto"/>
        <w:left w:val="none" w:sz="0" w:space="0" w:color="auto"/>
        <w:bottom w:val="none" w:sz="0" w:space="0" w:color="auto"/>
        <w:right w:val="none" w:sz="0" w:space="0" w:color="auto"/>
      </w:divBdr>
    </w:div>
    <w:div w:id="1050105148">
      <w:bodyDiv w:val="1"/>
      <w:marLeft w:val="0"/>
      <w:marRight w:val="0"/>
      <w:marTop w:val="0"/>
      <w:marBottom w:val="0"/>
      <w:divBdr>
        <w:top w:val="none" w:sz="0" w:space="0" w:color="auto"/>
        <w:left w:val="none" w:sz="0" w:space="0" w:color="auto"/>
        <w:bottom w:val="none" w:sz="0" w:space="0" w:color="auto"/>
        <w:right w:val="none" w:sz="0" w:space="0" w:color="auto"/>
      </w:divBdr>
    </w:div>
    <w:div w:id="1050105559">
      <w:marLeft w:val="480"/>
      <w:marRight w:val="0"/>
      <w:marTop w:val="0"/>
      <w:marBottom w:val="0"/>
      <w:divBdr>
        <w:top w:val="none" w:sz="0" w:space="0" w:color="auto"/>
        <w:left w:val="none" w:sz="0" w:space="0" w:color="auto"/>
        <w:bottom w:val="none" w:sz="0" w:space="0" w:color="auto"/>
        <w:right w:val="none" w:sz="0" w:space="0" w:color="auto"/>
      </w:divBdr>
    </w:div>
    <w:div w:id="1050112703">
      <w:marLeft w:val="480"/>
      <w:marRight w:val="0"/>
      <w:marTop w:val="0"/>
      <w:marBottom w:val="0"/>
      <w:divBdr>
        <w:top w:val="none" w:sz="0" w:space="0" w:color="auto"/>
        <w:left w:val="none" w:sz="0" w:space="0" w:color="auto"/>
        <w:bottom w:val="none" w:sz="0" w:space="0" w:color="auto"/>
        <w:right w:val="none" w:sz="0" w:space="0" w:color="auto"/>
      </w:divBdr>
    </w:div>
    <w:div w:id="1050154068">
      <w:marLeft w:val="480"/>
      <w:marRight w:val="0"/>
      <w:marTop w:val="0"/>
      <w:marBottom w:val="0"/>
      <w:divBdr>
        <w:top w:val="none" w:sz="0" w:space="0" w:color="auto"/>
        <w:left w:val="none" w:sz="0" w:space="0" w:color="auto"/>
        <w:bottom w:val="none" w:sz="0" w:space="0" w:color="auto"/>
        <w:right w:val="none" w:sz="0" w:space="0" w:color="auto"/>
      </w:divBdr>
    </w:div>
    <w:div w:id="1050155905">
      <w:marLeft w:val="480"/>
      <w:marRight w:val="0"/>
      <w:marTop w:val="0"/>
      <w:marBottom w:val="0"/>
      <w:divBdr>
        <w:top w:val="none" w:sz="0" w:space="0" w:color="auto"/>
        <w:left w:val="none" w:sz="0" w:space="0" w:color="auto"/>
        <w:bottom w:val="none" w:sz="0" w:space="0" w:color="auto"/>
        <w:right w:val="none" w:sz="0" w:space="0" w:color="auto"/>
      </w:divBdr>
    </w:div>
    <w:div w:id="1050227550">
      <w:marLeft w:val="480"/>
      <w:marRight w:val="0"/>
      <w:marTop w:val="0"/>
      <w:marBottom w:val="0"/>
      <w:divBdr>
        <w:top w:val="none" w:sz="0" w:space="0" w:color="auto"/>
        <w:left w:val="none" w:sz="0" w:space="0" w:color="auto"/>
        <w:bottom w:val="none" w:sz="0" w:space="0" w:color="auto"/>
        <w:right w:val="none" w:sz="0" w:space="0" w:color="auto"/>
      </w:divBdr>
    </w:div>
    <w:div w:id="1050347270">
      <w:marLeft w:val="480"/>
      <w:marRight w:val="0"/>
      <w:marTop w:val="0"/>
      <w:marBottom w:val="0"/>
      <w:divBdr>
        <w:top w:val="none" w:sz="0" w:space="0" w:color="auto"/>
        <w:left w:val="none" w:sz="0" w:space="0" w:color="auto"/>
        <w:bottom w:val="none" w:sz="0" w:space="0" w:color="auto"/>
        <w:right w:val="none" w:sz="0" w:space="0" w:color="auto"/>
      </w:divBdr>
    </w:div>
    <w:div w:id="1050349123">
      <w:marLeft w:val="480"/>
      <w:marRight w:val="0"/>
      <w:marTop w:val="0"/>
      <w:marBottom w:val="0"/>
      <w:divBdr>
        <w:top w:val="none" w:sz="0" w:space="0" w:color="auto"/>
        <w:left w:val="none" w:sz="0" w:space="0" w:color="auto"/>
        <w:bottom w:val="none" w:sz="0" w:space="0" w:color="auto"/>
        <w:right w:val="none" w:sz="0" w:space="0" w:color="auto"/>
      </w:divBdr>
    </w:div>
    <w:div w:id="1050349912">
      <w:marLeft w:val="480"/>
      <w:marRight w:val="0"/>
      <w:marTop w:val="0"/>
      <w:marBottom w:val="0"/>
      <w:divBdr>
        <w:top w:val="none" w:sz="0" w:space="0" w:color="auto"/>
        <w:left w:val="none" w:sz="0" w:space="0" w:color="auto"/>
        <w:bottom w:val="none" w:sz="0" w:space="0" w:color="auto"/>
        <w:right w:val="none" w:sz="0" w:space="0" w:color="auto"/>
      </w:divBdr>
    </w:div>
    <w:div w:id="1050374207">
      <w:marLeft w:val="480"/>
      <w:marRight w:val="0"/>
      <w:marTop w:val="0"/>
      <w:marBottom w:val="0"/>
      <w:divBdr>
        <w:top w:val="none" w:sz="0" w:space="0" w:color="auto"/>
        <w:left w:val="none" w:sz="0" w:space="0" w:color="auto"/>
        <w:bottom w:val="none" w:sz="0" w:space="0" w:color="auto"/>
        <w:right w:val="none" w:sz="0" w:space="0" w:color="auto"/>
      </w:divBdr>
    </w:div>
    <w:div w:id="1050420968">
      <w:marLeft w:val="480"/>
      <w:marRight w:val="0"/>
      <w:marTop w:val="0"/>
      <w:marBottom w:val="0"/>
      <w:divBdr>
        <w:top w:val="none" w:sz="0" w:space="0" w:color="auto"/>
        <w:left w:val="none" w:sz="0" w:space="0" w:color="auto"/>
        <w:bottom w:val="none" w:sz="0" w:space="0" w:color="auto"/>
        <w:right w:val="none" w:sz="0" w:space="0" w:color="auto"/>
      </w:divBdr>
    </w:div>
    <w:div w:id="1050423213">
      <w:marLeft w:val="480"/>
      <w:marRight w:val="0"/>
      <w:marTop w:val="0"/>
      <w:marBottom w:val="0"/>
      <w:divBdr>
        <w:top w:val="none" w:sz="0" w:space="0" w:color="auto"/>
        <w:left w:val="none" w:sz="0" w:space="0" w:color="auto"/>
        <w:bottom w:val="none" w:sz="0" w:space="0" w:color="auto"/>
        <w:right w:val="none" w:sz="0" w:space="0" w:color="auto"/>
      </w:divBdr>
    </w:div>
    <w:div w:id="1050425273">
      <w:marLeft w:val="480"/>
      <w:marRight w:val="0"/>
      <w:marTop w:val="0"/>
      <w:marBottom w:val="0"/>
      <w:divBdr>
        <w:top w:val="none" w:sz="0" w:space="0" w:color="auto"/>
        <w:left w:val="none" w:sz="0" w:space="0" w:color="auto"/>
        <w:bottom w:val="none" w:sz="0" w:space="0" w:color="auto"/>
        <w:right w:val="none" w:sz="0" w:space="0" w:color="auto"/>
      </w:divBdr>
    </w:div>
    <w:div w:id="1050492151">
      <w:marLeft w:val="480"/>
      <w:marRight w:val="0"/>
      <w:marTop w:val="0"/>
      <w:marBottom w:val="0"/>
      <w:divBdr>
        <w:top w:val="none" w:sz="0" w:space="0" w:color="auto"/>
        <w:left w:val="none" w:sz="0" w:space="0" w:color="auto"/>
        <w:bottom w:val="none" w:sz="0" w:space="0" w:color="auto"/>
        <w:right w:val="none" w:sz="0" w:space="0" w:color="auto"/>
      </w:divBdr>
    </w:div>
    <w:div w:id="1050492175">
      <w:marLeft w:val="480"/>
      <w:marRight w:val="0"/>
      <w:marTop w:val="0"/>
      <w:marBottom w:val="0"/>
      <w:divBdr>
        <w:top w:val="none" w:sz="0" w:space="0" w:color="auto"/>
        <w:left w:val="none" w:sz="0" w:space="0" w:color="auto"/>
        <w:bottom w:val="none" w:sz="0" w:space="0" w:color="auto"/>
        <w:right w:val="none" w:sz="0" w:space="0" w:color="auto"/>
      </w:divBdr>
    </w:div>
    <w:div w:id="1050500231">
      <w:marLeft w:val="480"/>
      <w:marRight w:val="0"/>
      <w:marTop w:val="0"/>
      <w:marBottom w:val="0"/>
      <w:divBdr>
        <w:top w:val="none" w:sz="0" w:space="0" w:color="auto"/>
        <w:left w:val="none" w:sz="0" w:space="0" w:color="auto"/>
        <w:bottom w:val="none" w:sz="0" w:space="0" w:color="auto"/>
        <w:right w:val="none" w:sz="0" w:space="0" w:color="auto"/>
      </w:divBdr>
    </w:div>
    <w:div w:id="1050542938">
      <w:marLeft w:val="480"/>
      <w:marRight w:val="0"/>
      <w:marTop w:val="0"/>
      <w:marBottom w:val="0"/>
      <w:divBdr>
        <w:top w:val="none" w:sz="0" w:space="0" w:color="auto"/>
        <w:left w:val="none" w:sz="0" w:space="0" w:color="auto"/>
        <w:bottom w:val="none" w:sz="0" w:space="0" w:color="auto"/>
        <w:right w:val="none" w:sz="0" w:space="0" w:color="auto"/>
      </w:divBdr>
    </w:div>
    <w:div w:id="1050543539">
      <w:marLeft w:val="480"/>
      <w:marRight w:val="0"/>
      <w:marTop w:val="0"/>
      <w:marBottom w:val="0"/>
      <w:divBdr>
        <w:top w:val="none" w:sz="0" w:space="0" w:color="auto"/>
        <w:left w:val="none" w:sz="0" w:space="0" w:color="auto"/>
        <w:bottom w:val="none" w:sz="0" w:space="0" w:color="auto"/>
        <w:right w:val="none" w:sz="0" w:space="0" w:color="auto"/>
      </w:divBdr>
    </w:div>
    <w:div w:id="1050611261">
      <w:marLeft w:val="480"/>
      <w:marRight w:val="0"/>
      <w:marTop w:val="0"/>
      <w:marBottom w:val="0"/>
      <w:divBdr>
        <w:top w:val="none" w:sz="0" w:space="0" w:color="auto"/>
        <w:left w:val="none" w:sz="0" w:space="0" w:color="auto"/>
        <w:bottom w:val="none" w:sz="0" w:space="0" w:color="auto"/>
        <w:right w:val="none" w:sz="0" w:space="0" w:color="auto"/>
      </w:divBdr>
    </w:div>
    <w:div w:id="1050611942">
      <w:marLeft w:val="480"/>
      <w:marRight w:val="0"/>
      <w:marTop w:val="0"/>
      <w:marBottom w:val="0"/>
      <w:divBdr>
        <w:top w:val="none" w:sz="0" w:space="0" w:color="auto"/>
        <w:left w:val="none" w:sz="0" w:space="0" w:color="auto"/>
        <w:bottom w:val="none" w:sz="0" w:space="0" w:color="auto"/>
        <w:right w:val="none" w:sz="0" w:space="0" w:color="auto"/>
      </w:divBdr>
    </w:div>
    <w:div w:id="1050761574">
      <w:marLeft w:val="480"/>
      <w:marRight w:val="0"/>
      <w:marTop w:val="0"/>
      <w:marBottom w:val="0"/>
      <w:divBdr>
        <w:top w:val="none" w:sz="0" w:space="0" w:color="auto"/>
        <w:left w:val="none" w:sz="0" w:space="0" w:color="auto"/>
        <w:bottom w:val="none" w:sz="0" w:space="0" w:color="auto"/>
        <w:right w:val="none" w:sz="0" w:space="0" w:color="auto"/>
      </w:divBdr>
    </w:div>
    <w:div w:id="1050767865">
      <w:marLeft w:val="480"/>
      <w:marRight w:val="0"/>
      <w:marTop w:val="0"/>
      <w:marBottom w:val="0"/>
      <w:divBdr>
        <w:top w:val="none" w:sz="0" w:space="0" w:color="auto"/>
        <w:left w:val="none" w:sz="0" w:space="0" w:color="auto"/>
        <w:bottom w:val="none" w:sz="0" w:space="0" w:color="auto"/>
        <w:right w:val="none" w:sz="0" w:space="0" w:color="auto"/>
      </w:divBdr>
    </w:div>
    <w:div w:id="1050769871">
      <w:marLeft w:val="480"/>
      <w:marRight w:val="0"/>
      <w:marTop w:val="0"/>
      <w:marBottom w:val="0"/>
      <w:divBdr>
        <w:top w:val="none" w:sz="0" w:space="0" w:color="auto"/>
        <w:left w:val="none" w:sz="0" w:space="0" w:color="auto"/>
        <w:bottom w:val="none" w:sz="0" w:space="0" w:color="auto"/>
        <w:right w:val="none" w:sz="0" w:space="0" w:color="auto"/>
      </w:divBdr>
    </w:div>
    <w:div w:id="1050881397">
      <w:marLeft w:val="480"/>
      <w:marRight w:val="0"/>
      <w:marTop w:val="0"/>
      <w:marBottom w:val="0"/>
      <w:divBdr>
        <w:top w:val="none" w:sz="0" w:space="0" w:color="auto"/>
        <w:left w:val="none" w:sz="0" w:space="0" w:color="auto"/>
        <w:bottom w:val="none" w:sz="0" w:space="0" w:color="auto"/>
        <w:right w:val="none" w:sz="0" w:space="0" w:color="auto"/>
      </w:divBdr>
    </w:div>
    <w:div w:id="1050881924">
      <w:marLeft w:val="480"/>
      <w:marRight w:val="0"/>
      <w:marTop w:val="0"/>
      <w:marBottom w:val="0"/>
      <w:divBdr>
        <w:top w:val="none" w:sz="0" w:space="0" w:color="auto"/>
        <w:left w:val="none" w:sz="0" w:space="0" w:color="auto"/>
        <w:bottom w:val="none" w:sz="0" w:space="0" w:color="auto"/>
        <w:right w:val="none" w:sz="0" w:space="0" w:color="auto"/>
      </w:divBdr>
    </w:div>
    <w:div w:id="1050887494">
      <w:marLeft w:val="480"/>
      <w:marRight w:val="0"/>
      <w:marTop w:val="0"/>
      <w:marBottom w:val="0"/>
      <w:divBdr>
        <w:top w:val="none" w:sz="0" w:space="0" w:color="auto"/>
        <w:left w:val="none" w:sz="0" w:space="0" w:color="auto"/>
        <w:bottom w:val="none" w:sz="0" w:space="0" w:color="auto"/>
        <w:right w:val="none" w:sz="0" w:space="0" w:color="auto"/>
      </w:divBdr>
    </w:div>
    <w:div w:id="1050953701">
      <w:marLeft w:val="480"/>
      <w:marRight w:val="0"/>
      <w:marTop w:val="0"/>
      <w:marBottom w:val="0"/>
      <w:divBdr>
        <w:top w:val="none" w:sz="0" w:space="0" w:color="auto"/>
        <w:left w:val="none" w:sz="0" w:space="0" w:color="auto"/>
        <w:bottom w:val="none" w:sz="0" w:space="0" w:color="auto"/>
        <w:right w:val="none" w:sz="0" w:space="0" w:color="auto"/>
      </w:divBdr>
    </w:div>
    <w:div w:id="1050956625">
      <w:marLeft w:val="480"/>
      <w:marRight w:val="0"/>
      <w:marTop w:val="0"/>
      <w:marBottom w:val="0"/>
      <w:divBdr>
        <w:top w:val="none" w:sz="0" w:space="0" w:color="auto"/>
        <w:left w:val="none" w:sz="0" w:space="0" w:color="auto"/>
        <w:bottom w:val="none" w:sz="0" w:space="0" w:color="auto"/>
        <w:right w:val="none" w:sz="0" w:space="0" w:color="auto"/>
      </w:divBdr>
    </w:div>
    <w:div w:id="1051075060">
      <w:marLeft w:val="480"/>
      <w:marRight w:val="0"/>
      <w:marTop w:val="0"/>
      <w:marBottom w:val="0"/>
      <w:divBdr>
        <w:top w:val="none" w:sz="0" w:space="0" w:color="auto"/>
        <w:left w:val="none" w:sz="0" w:space="0" w:color="auto"/>
        <w:bottom w:val="none" w:sz="0" w:space="0" w:color="auto"/>
        <w:right w:val="none" w:sz="0" w:space="0" w:color="auto"/>
      </w:divBdr>
    </w:div>
    <w:div w:id="1051149210">
      <w:marLeft w:val="480"/>
      <w:marRight w:val="0"/>
      <w:marTop w:val="0"/>
      <w:marBottom w:val="0"/>
      <w:divBdr>
        <w:top w:val="none" w:sz="0" w:space="0" w:color="auto"/>
        <w:left w:val="none" w:sz="0" w:space="0" w:color="auto"/>
        <w:bottom w:val="none" w:sz="0" w:space="0" w:color="auto"/>
        <w:right w:val="none" w:sz="0" w:space="0" w:color="auto"/>
      </w:divBdr>
    </w:div>
    <w:div w:id="1051153163">
      <w:marLeft w:val="480"/>
      <w:marRight w:val="0"/>
      <w:marTop w:val="0"/>
      <w:marBottom w:val="0"/>
      <w:divBdr>
        <w:top w:val="none" w:sz="0" w:space="0" w:color="auto"/>
        <w:left w:val="none" w:sz="0" w:space="0" w:color="auto"/>
        <w:bottom w:val="none" w:sz="0" w:space="0" w:color="auto"/>
        <w:right w:val="none" w:sz="0" w:space="0" w:color="auto"/>
      </w:divBdr>
    </w:div>
    <w:div w:id="1051198234">
      <w:marLeft w:val="480"/>
      <w:marRight w:val="0"/>
      <w:marTop w:val="0"/>
      <w:marBottom w:val="0"/>
      <w:divBdr>
        <w:top w:val="none" w:sz="0" w:space="0" w:color="auto"/>
        <w:left w:val="none" w:sz="0" w:space="0" w:color="auto"/>
        <w:bottom w:val="none" w:sz="0" w:space="0" w:color="auto"/>
        <w:right w:val="none" w:sz="0" w:space="0" w:color="auto"/>
      </w:divBdr>
    </w:div>
    <w:div w:id="1051198281">
      <w:marLeft w:val="480"/>
      <w:marRight w:val="0"/>
      <w:marTop w:val="0"/>
      <w:marBottom w:val="0"/>
      <w:divBdr>
        <w:top w:val="none" w:sz="0" w:space="0" w:color="auto"/>
        <w:left w:val="none" w:sz="0" w:space="0" w:color="auto"/>
        <w:bottom w:val="none" w:sz="0" w:space="0" w:color="auto"/>
        <w:right w:val="none" w:sz="0" w:space="0" w:color="auto"/>
      </w:divBdr>
    </w:div>
    <w:div w:id="1051223013">
      <w:marLeft w:val="480"/>
      <w:marRight w:val="0"/>
      <w:marTop w:val="0"/>
      <w:marBottom w:val="0"/>
      <w:divBdr>
        <w:top w:val="none" w:sz="0" w:space="0" w:color="auto"/>
        <w:left w:val="none" w:sz="0" w:space="0" w:color="auto"/>
        <w:bottom w:val="none" w:sz="0" w:space="0" w:color="auto"/>
        <w:right w:val="none" w:sz="0" w:space="0" w:color="auto"/>
      </w:divBdr>
    </w:div>
    <w:div w:id="1051274523">
      <w:marLeft w:val="480"/>
      <w:marRight w:val="0"/>
      <w:marTop w:val="0"/>
      <w:marBottom w:val="0"/>
      <w:divBdr>
        <w:top w:val="none" w:sz="0" w:space="0" w:color="auto"/>
        <w:left w:val="none" w:sz="0" w:space="0" w:color="auto"/>
        <w:bottom w:val="none" w:sz="0" w:space="0" w:color="auto"/>
        <w:right w:val="none" w:sz="0" w:space="0" w:color="auto"/>
      </w:divBdr>
    </w:div>
    <w:div w:id="1051416650">
      <w:marLeft w:val="480"/>
      <w:marRight w:val="0"/>
      <w:marTop w:val="0"/>
      <w:marBottom w:val="0"/>
      <w:divBdr>
        <w:top w:val="none" w:sz="0" w:space="0" w:color="auto"/>
        <w:left w:val="none" w:sz="0" w:space="0" w:color="auto"/>
        <w:bottom w:val="none" w:sz="0" w:space="0" w:color="auto"/>
        <w:right w:val="none" w:sz="0" w:space="0" w:color="auto"/>
      </w:divBdr>
    </w:div>
    <w:div w:id="1051417165">
      <w:marLeft w:val="480"/>
      <w:marRight w:val="0"/>
      <w:marTop w:val="0"/>
      <w:marBottom w:val="0"/>
      <w:divBdr>
        <w:top w:val="none" w:sz="0" w:space="0" w:color="auto"/>
        <w:left w:val="none" w:sz="0" w:space="0" w:color="auto"/>
        <w:bottom w:val="none" w:sz="0" w:space="0" w:color="auto"/>
        <w:right w:val="none" w:sz="0" w:space="0" w:color="auto"/>
      </w:divBdr>
    </w:div>
    <w:div w:id="1051418792">
      <w:marLeft w:val="480"/>
      <w:marRight w:val="0"/>
      <w:marTop w:val="0"/>
      <w:marBottom w:val="0"/>
      <w:divBdr>
        <w:top w:val="none" w:sz="0" w:space="0" w:color="auto"/>
        <w:left w:val="none" w:sz="0" w:space="0" w:color="auto"/>
        <w:bottom w:val="none" w:sz="0" w:space="0" w:color="auto"/>
        <w:right w:val="none" w:sz="0" w:space="0" w:color="auto"/>
      </w:divBdr>
    </w:div>
    <w:div w:id="1051461918">
      <w:marLeft w:val="480"/>
      <w:marRight w:val="0"/>
      <w:marTop w:val="0"/>
      <w:marBottom w:val="0"/>
      <w:divBdr>
        <w:top w:val="none" w:sz="0" w:space="0" w:color="auto"/>
        <w:left w:val="none" w:sz="0" w:space="0" w:color="auto"/>
        <w:bottom w:val="none" w:sz="0" w:space="0" w:color="auto"/>
        <w:right w:val="none" w:sz="0" w:space="0" w:color="auto"/>
      </w:divBdr>
    </w:div>
    <w:div w:id="1051463148">
      <w:marLeft w:val="480"/>
      <w:marRight w:val="0"/>
      <w:marTop w:val="0"/>
      <w:marBottom w:val="0"/>
      <w:divBdr>
        <w:top w:val="none" w:sz="0" w:space="0" w:color="auto"/>
        <w:left w:val="none" w:sz="0" w:space="0" w:color="auto"/>
        <w:bottom w:val="none" w:sz="0" w:space="0" w:color="auto"/>
        <w:right w:val="none" w:sz="0" w:space="0" w:color="auto"/>
      </w:divBdr>
    </w:div>
    <w:div w:id="1051466171">
      <w:marLeft w:val="480"/>
      <w:marRight w:val="0"/>
      <w:marTop w:val="0"/>
      <w:marBottom w:val="0"/>
      <w:divBdr>
        <w:top w:val="none" w:sz="0" w:space="0" w:color="auto"/>
        <w:left w:val="none" w:sz="0" w:space="0" w:color="auto"/>
        <w:bottom w:val="none" w:sz="0" w:space="0" w:color="auto"/>
        <w:right w:val="none" w:sz="0" w:space="0" w:color="auto"/>
      </w:divBdr>
    </w:div>
    <w:div w:id="1051467926">
      <w:marLeft w:val="480"/>
      <w:marRight w:val="0"/>
      <w:marTop w:val="0"/>
      <w:marBottom w:val="0"/>
      <w:divBdr>
        <w:top w:val="none" w:sz="0" w:space="0" w:color="auto"/>
        <w:left w:val="none" w:sz="0" w:space="0" w:color="auto"/>
        <w:bottom w:val="none" w:sz="0" w:space="0" w:color="auto"/>
        <w:right w:val="none" w:sz="0" w:space="0" w:color="auto"/>
      </w:divBdr>
    </w:div>
    <w:div w:id="1051537861">
      <w:marLeft w:val="480"/>
      <w:marRight w:val="0"/>
      <w:marTop w:val="0"/>
      <w:marBottom w:val="0"/>
      <w:divBdr>
        <w:top w:val="none" w:sz="0" w:space="0" w:color="auto"/>
        <w:left w:val="none" w:sz="0" w:space="0" w:color="auto"/>
        <w:bottom w:val="none" w:sz="0" w:space="0" w:color="auto"/>
        <w:right w:val="none" w:sz="0" w:space="0" w:color="auto"/>
      </w:divBdr>
    </w:div>
    <w:div w:id="1051539518">
      <w:marLeft w:val="480"/>
      <w:marRight w:val="0"/>
      <w:marTop w:val="0"/>
      <w:marBottom w:val="0"/>
      <w:divBdr>
        <w:top w:val="none" w:sz="0" w:space="0" w:color="auto"/>
        <w:left w:val="none" w:sz="0" w:space="0" w:color="auto"/>
        <w:bottom w:val="none" w:sz="0" w:space="0" w:color="auto"/>
        <w:right w:val="none" w:sz="0" w:space="0" w:color="auto"/>
      </w:divBdr>
    </w:div>
    <w:div w:id="1051616001">
      <w:marLeft w:val="480"/>
      <w:marRight w:val="0"/>
      <w:marTop w:val="0"/>
      <w:marBottom w:val="0"/>
      <w:divBdr>
        <w:top w:val="none" w:sz="0" w:space="0" w:color="auto"/>
        <w:left w:val="none" w:sz="0" w:space="0" w:color="auto"/>
        <w:bottom w:val="none" w:sz="0" w:space="0" w:color="auto"/>
        <w:right w:val="none" w:sz="0" w:space="0" w:color="auto"/>
      </w:divBdr>
    </w:div>
    <w:div w:id="1051617168">
      <w:marLeft w:val="480"/>
      <w:marRight w:val="0"/>
      <w:marTop w:val="0"/>
      <w:marBottom w:val="0"/>
      <w:divBdr>
        <w:top w:val="none" w:sz="0" w:space="0" w:color="auto"/>
        <w:left w:val="none" w:sz="0" w:space="0" w:color="auto"/>
        <w:bottom w:val="none" w:sz="0" w:space="0" w:color="auto"/>
        <w:right w:val="none" w:sz="0" w:space="0" w:color="auto"/>
      </w:divBdr>
    </w:div>
    <w:div w:id="1051618383">
      <w:marLeft w:val="480"/>
      <w:marRight w:val="0"/>
      <w:marTop w:val="0"/>
      <w:marBottom w:val="0"/>
      <w:divBdr>
        <w:top w:val="none" w:sz="0" w:space="0" w:color="auto"/>
        <w:left w:val="none" w:sz="0" w:space="0" w:color="auto"/>
        <w:bottom w:val="none" w:sz="0" w:space="0" w:color="auto"/>
        <w:right w:val="none" w:sz="0" w:space="0" w:color="auto"/>
      </w:divBdr>
    </w:div>
    <w:div w:id="1051656422">
      <w:marLeft w:val="480"/>
      <w:marRight w:val="0"/>
      <w:marTop w:val="0"/>
      <w:marBottom w:val="0"/>
      <w:divBdr>
        <w:top w:val="none" w:sz="0" w:space="0" w:color="auto"/>
        <w:left w:val="none" w:sz="0" w:space="0" w:color="auto"/>
        <w:bottom w:val="none" w:sz="0" w:space="0" w:color="auto"/>
        <w:right w:val="none" w:sz="0" w:space="0" w:color="auto"/>
      </w:divBdr>
    </w:div>
    <w:div w:id="1051686503">
      <w:marLeft w:val="480"/>
      <w:marRight w:val="0"/>
      <w:marTop w:val="0"/>
      <w:marBottom w:val="0"/>
      <w:divBdr>
        <w:top w:val="none" w:sz="0" w:space="0" w:color="auto"/>
        <w:left w:val="none" w:sz="0" w:space="0" w:color="auto"/>
        <w:bottom w:val="none" w:sz="0" w:space="0" w:color="auto"/>
        <w:right w:val="none" w:sz="0" w:space="0" w:color="auto"/>
      </w:divBdr>
    </w:div>
    <w:div w:id="1051728166">
      <w:marLeft w:val="480"/>
      <w:marRight w:val="0"/>
      <w:marTop w:val="0"/>
      <w:marBottom w:val="0"/>
      <w:divBdr>
        <w:top w:val="none" w:sz="0" w:space="0" w:color="auto"/>
        <w:left w:val="none" w:sz="0" w:space="0" w:color="auto"/>
        <w:bottom w:val="none" w:sz="0" w:space="0" w:color="auto"/>
        <w:right w:val="none" w:sz="0" w:space="0" w:color="auto"/>
      </w:divBdr>
    </w:div>
    <w:div w:id="1051734025">
      <w:marLeft w:val="480"/>
      <w:marRight w:val="0"/>
      <w:marTop w:val="0"/>
      <w:marBottom w:val="0"/>
      <w:divBdr>
        <w:top w:val="none" w:sz="0" w:space="0" w:color="auto"/>
        <w:left w:val="none" w:sz="0" w:space="0" w:color="auto"/>
        <w:bottom w:val="none" w:sz="0" w:space="0" w:color="auto"/>
        <w:right w:val="none" w:sz="0" w:space="0" w:color="auto"/>
      </w:divBdr>
    </w:div>
    <w:div w:id="1051734555">
      <w:marLeft w:val="480"/>
      <w:marRight w:val="0"/>
      <w:marTop w:val="0"/>
      <w:marBottom w:val="0"/>
      <w:divBdr>
        <w:top w:val="none" w:sz="0" w:space="0" w:color="auto"/>
        <w:left w:val="none" w:sz="0" w:space="0" w:color="auto"/>
        <w:bottom w:val="none" w:sz="0" w:space="0" w:color="auto"/>
        <w:right w:val="none" w:sz="0" w:space="0" w:color="auto"/>
      </w:divBdr>
    </w:div>
    <w:div w:id="1051734635">
      <w:marLeft w:val="480"/>
      <w:marRight w:val="0"/>
      <w:marTop w:val="0"/>
      <w:marBottom w:val="0"/>
      <w:divBdr>
        <w:top w:val="none" w:sz="0" w:space="0" w:color="auto"/>
        <w:left w:val="none" w:sz="0" w:space="0" w:color="auto"/>
        <w:bottom w:val="none" w:sz="0" w:space="0" w:color="auto"/>
        <w:right w:val="none" w:sz="0" w:space="0" w:color="auto"/>
      </w:divBdr>
    </w:div>
    <w:div w:id="1051803096">
      <w:marLeft w:val="480"/>
      <w:marRight w:val="0"/>
      <w:marTop w:val="0"/>
      <w:marBottom w:val="0"/>
      <w:divBdr>
        <w:top w:val="none" w:sz="0" w:space="0" w:color="auto"/>
        <w:left w:val="none" w:sz="0" w:space="0" w:color="auto"/>
        <w:bottom w:val="none" w:sz="0" w:space="0" w:color="auto"/>
        <w:right w:val="none" w:sz="0" w:space="0" w:color="auto"/>
      </w:divBdr>
    </w:div>
    <w:div w:id="1051883583">
      <w:marLeft w:val="480"/>
      <w:marRight w:val="0"/>
      <w:marTop w:val="0"/>
      <w:marBottom w:val="0"/>
      <w:divBdr>
        <w:top w:val="none" w:sz="0" w:space="0" w:color="auto"/>
        <w:left w:val="none" w:sz="0" w:space="0" w:color="auto"/>
        <w:bottom w:val="none" w:sz="0" w:space="0" w:color="auto"/>
        <w:right w:val="none" w:sz="0" w:space="0" w:color="auto"/>
      </w:divBdr>
    </w:div>
    <w:div w:id="1051925405">
      <w:marLeft w:val="480"/>
      <w:marRight w:val="0"/>
      <w:marTop w:val="0"/>
      <w:marBottom w:val="0"/>
      <w:divBdr>
        <w:top w:val="none" w:sz="0" w:space="0" w:color="auto"/>
        <w:left w:val="none" w:sz="0" w:space="0" w:color="auto"/>
        <w:bottom w:val="none" w:sz="0" w:space="0" w:color="auto"/>
        <w:right w:val="none" w:sz="0" w:space="0" w:color="auto"/>
      </w:divBdr>
    </w:div>
    <w:div w:id="1051925941">
      <w:marLeft w:val="480"/>
      <w:marRight w:val="0"/>
      <w:marTop w:val="0"/>
      <w:marBottom w:val="0"/>
      <w:divBdr>
        <w:top w:val="none" w:sz="0" w:space="0" w:color="auto"/>
        <w:left w:val="none" w:sz="0" w:space="0" w:color="auto"/>
        <w:bottom w:val="none" w:sz="0" w:space="0" w:color="auto"/>
        <w:right w:val="none" w:sz="0" w:space="0" w:color="auto"/>
      </w:divBdr>
    </w:div>
    <w:div w:id="1051926758">
      <w:marLeft w:val="480"/>
      <w:marRight w:val="0"/>
      <w:marTop w:val="0"/>
      <w:marBottom w:val="0"/>
      <w:divBdr>
        <w:top w:val="none" w:sz="0" w:space="0" w:color="auto"/>
        <w:left w:val="none" w:sz="0" w:space="0" w:color="auto"/>
        <w:bottom w:val="none" w:sz="0" w:space="0" w:color="auto"/>
        <w:right w:val="none" w:sz="0" w:space="0" w:color="auto"/>
      </w:divBdr>
    </w:div>
    <w:div w:id="1051927945">
      <w:marLeft w:val="480"/>
      <w:marRight w:val="0"/>
      <w:marTop w:val="0"/>
      <w:marBottom w:val="0"/>
      <w:divBdr>
        <w:top w:val="none" w:sz="0" w:space="0" w:color="auto"/>
        <w:left w:val="none" w:sz="0" w:space="0" w:color="auto"/>
        <w:bottom w:val="none" w:sz="0" w:space="0" w:color="auto"/>
        <w:right w:val="none" w:sz="0" w:space="0" w:color="auto"/>
      </w:divBdr>
    </w:div>
    <w:div w:id="1051929644">
      <w:marLeft w:val="480"/>
      <w:marRight w:val="0"/>
      <w:marTop w:val="0"/>
      <w:marBottom w:val="0"/>
      <w:divBdr>
        <w:top w:val="none" w:sz="0" w:space="0" w:color="auto"/>
        <w:left w:val="none" w:sz="0" w:space="0" w:color="auto"/>
        <w:bottom w:val="none" w:sz="0" w:space="0" w:color="auto"/>
        <w:right w:val="none" w:sz="0" w:space="0" w:color="auto"/>
      </w:divBdr>
    </w:div>
    <w:div w:id="1052000279">
      <w:marLeft w:val="480"/>
      <w:marRight w:val="0"/>
      <w:marTop w:val="0"/>
      <w:marBottom w:val="0"/>
      <w:divBdr>
        <w:top w:val="none" w:sz="0" w:space="0" w:color="auto"/>
        <w:left w:val="none" w:sz="0" w:space="0" w:color="auto"/>
        <w:bottom w:val="none" w:sz="0" w:space="0" w:color="auto"/>
        <w:right w:val="none" w:sz="0" w:space="0" w:color="auto"/>
      </w:divBdr>
    </w:div>
    <w:div w:id="1052001101">
      <w:marLeft w:val="480"/>
      <w:marRight w:val="0"/>
      <w:marTop w:val="0"/>
      <w:marBottom w:val="0"/>
      <w:divBdr>
        <w:top w:val="none" w:sz="0" w:space="0" w:color="auto"/>
        <w:left w:val="none" w:sz="0" w:space="0" w:color="auto"/>
        <w:bottom w:val="none" w:sz="0" w:space="0" w:color="auto"/>
        <w:right w:val="none" w:sz="0" w:space="0" w:color="auto"/>
      </w:divBdr>
    </w:div>
    <w:div w:id="1052002548">
      <w:marLeft w:val="480"/>
      <w:marRight w:val="0"/>
      <w:marTop w:val="0"/>
      <w:marBottom w:val="0"/>
      <w:divBdr>
        <w:top w:val="none" w:sz="0" w:space="0" w:color="auto"/>
        <w:left w:val="none" w:sz="0" w:space="0" w:color="auto"/>
        <w:bottom w:val="none" w:sz="0" w:space="0" w:color="auto"/>
        <w:right w:val="none" w:sz="0" w:space="0" w:color="auto"/>
      </w:divBdr>
    </w:div>
    <w:div w:id="1052072244">
      <w:marLeft w:val="480"/>
      <w:marRight w:val="0"/>
      <w:marTop w:val="0"/>
      <w:marBottom w:val="0"/>
      <w:divBdr>
        <w:top w:val="none" w:sz="0" w:space="0" w:color="auto"/>
        <w:left w:val="none" w:sz="0" w:space="0" w:color="auto"/>
        <w:bottom w:val="none" w:sz="0" w:space="0" w:color="auto"/>
        <w:right w:val="none" w:sz="0" w:space="0" w:color="auto"/>
      </w:divBdr>
    </w:div>
    <w:div w:id="1052073192">
      <w:marLeft w:val="480"/>
      <w:marRight w:val="0"/>
      <w:marTop w:val="0"/>
      <w:marBottom w:val="0"/>
      <w:divBdr>
        <w:top w:val="none" w:sz="0" w:space="0" w:color="auto"/>
        <w:left w:val="none" w:sz="0" w:space="0" w:color="auto"/>
        <w:bottom w:val="none" w:sz="0" w:space="0" w:color="auto"/>
        <w:right w:val="none" w:sz="0" w:space="0" w:color="auto"/>
      </w:divBdr>
    </w:div>
    <w:div w:id="1052074229">
      <w:marLeft w:val="480"/>
      <w:marRight w:val="0"/>
      <w:marTop w:val="0"/>
      <w:marBottom w:val="0"/>
      <w:divBdr>
        <w:top w:val="none" w:sz="0" w:space="0" w:color="auto"/>
        <w:left w:val="none" w:sz="0" w:space="0" w:color="auto"/>
        <w:bottom w:val="none" w:sz="0" w:space="0" w:color="auto"/>
        <w:right w:val="none" w:sz="0" w:space="0" w:color="auto"/>
      </w:divBdr>
    </w:div>
    <w:div w:id="1052079039">
      <w:marLeft w:val="480"/>
      <w:marRight w:val="0"/>
      <w:marTop w:val="0"/>
      <w:marBottom w:val="0"/>
      <w:divBdr>
        <w:top w:val="none" w:sz="0" w:space="0" w:color="auto"/>
        <w:left w:val="none" w:sz="0" w:space="0" w:color="auto"/>
        <w:bottom w:val="none" w:sz="0" w:space="0" w:color="auto"/>
        <w:right w:val="none" w:sz="0" w:space="0" w:color="auto"/>
      </w:divBdr>
    </w:div>
    <w:div w:id="1052122794">
      <w:marLeft w:val="480"/>
      <w:marRight w:val="0"/>
      <w:marTop w:val="0"/>
      <w:marBottom w:val="0"/>
      <w:divBdr>
        <w:top w:val="none" w:sz="0" w:space="0" w:color="auto"/>
        <w:left w:val="none" w:sz="0" w:space="0" w:color="auto"/>
        <w:bottom w:val="none" w:sz="0" w:space="0" w:color="auto"/>
        <w:right w:val="none" w:sz="0" w:space="0" w:color="auto"/>
      </w:divBdr>
    </w:div>
    <w:div w:id="1052265755">
      <w:marLeft w:val="480"/>
      <w:marRight w:val="0"/>
      <w:marTop w:val="0"/>
      <w:marBottom w:val="0"/>
      <w:divBdr>
        <w:top w:val="none" w:sz="0" w:space="0" w:color="auto"/>
        <w:left w:val="none" w:sz="0" w:space="0" w:color="auto"/>
        <w:bottom w:val="none" w:sz="0" w:space="0" w:color="auto"/>
        <w:right w:val="none" w:sz="0" w:space="0" w:color="auto"/>
      </w:divBdr>
    </w:div>
    <w:div w:id="1052266496">
      <w:marLeft w:val="480"/>
      <w:marRight w:val="0"/>
      <w:marTop w:val="0"/>
      <w:marBottom w:val="0"/>
      <w:divBdr>
        <w:top w:val="none" w:sz="0" w:space="0" w:color="auto"/>
        <w:left w:val="none" w:sz="0" w:space="0" w:color="auto"/>
        <w:bottom w:val="none" w:sz="0" w:space="0" w:color="auto"/>
        <w:right w:val="none" w:sz="0" w:space="0" w:color="auto"/>
      </w:divBdr>
    </w:div>
    <w:div w:id="1052270226">
      <w:marLeft w:val="480"/>
      <w:marRight w:val="0"/>
      <w:marTop w:val="0"/>
      <w:marBottom w:val="0"/>
      <w:divBdr>
        <w:top w:val="none" w:sz="0" w:space="0" w:color="auto"/>
        <w:left w:val="none" w:sz="0" w:space="0" w:color="auto"/>
        <w:bottom w:val="none" w:sz="0" w:space="0" w:color="auto"/>
        <w:right w:val="none" w:sz="0" w:space="0" w:color="auto"/>
      </w:divBdr>
    </w:div>
    <w:div w:id="1052272719">
      <w:marLeft w:val="480"/>
      <w:marRight w:val="0"/>
      <w:marTop w:val="0"/>
      <w:marBottom w:val="0"/>
      <w:divBdr>
        <w:top w:val="none" w:sz="0" w:space="0" w:color="auto"/>
        <w:left w:val="none" w:sz="0" w:space="0" w:color="auto"/>
        <w:bottom w:val="none" w:sz="0" w:space="0" w:color="auto"/>
        <w:right w:val="none" w:sz="0" w:space="0" w:color="auto"/>
      </w:divBdr>
    </w:div>
    <w:div w:id="1052315929">
      <w:marLeft w:val="480"/>
      <w:marRight w:val="0"/>
      <w:marTop w:val="0"/>
      <w:marBottom w:val="0"/>
      <w:divBdr>
        <w:top w:val="none" w:sz="0" w:space="0" w:color="auto"/>
        <w:left w:val="none" w:sz="0" w:space="0" w:color="auto"/>
        <w:bottom w:val="none" w:sz="0" w:space="0" w:color="auto"/>
        <w:right w:val="none" w:sz="0" w:space="0" w:color="auto"/>
      </w:divBdr>
    </w:div>
    <w:div w:id="1052340823">
      <w:marLeft w:val="480"/>
      <w:marRight w:val="0"/>
      <w:marTop w:val="0"/>
      <w:marBottom w:val="0"/>
      <w:divBdr>
        <w:top w:val="none" w:sz="0" w:space="0" w:color="auto"/>
        <w:left w:val="none" w:sz="0" w:space="0" w:color="auto"/>
        <w:bottom w:val="none" w:sz="0" w:space="0" w:color="auto"/>
        <w:right w:val="none" w:sz="0" w:space="0" w:color="auto"/>
      </w:divBdr>
    </w:div>
    <w:div w:id="1052388526">
      <w:marLeft w:val="480"/>
      <w:marRight w:val="0"/>
      <w:marTop w:val="0"/>
      <w:marBottom w:val="0"/>
      <w:divBdr>
        <w:top w:val="none" w:sz="0" w:space="0" w:color="auto"/>
        <w:left w:val="none" w:sz="0" w:space="0" w:color="auto"/>
        <w:bottom w:val="none" w:sz="0" w:space="0" w:color="auto"/>
        <w:right w:val="none" w:sz="0" w:space="0" w:color="auto"/>
      </w:divBdr>
    </w:div>
    <w:div w:id="1052460067">
      <w:marLeft w:val="480"/>
      <w:marRight w:val="0"/>
      <w:marTop w:val="0"/>
      <w:marBottom w:val="0"/>
      <w:divBdr>
        <w:top w:val="none" w:sz="0" w:space="0" w:color="auto"/>
        <w:left w:val="none" w:sz="0" w:space="0" w:color="auto"/>
        <w:bottom w:val="none" w:sz="0" w:space="0" w:color="auto"/>
        <w:right w:val="none" w:sz="0" w:space="0" w:color="auto"/>
      </w:divBdr>
    </w:div>
    <w:div w:id="1052464592">
      <w:bodyDiv w:val="1"/>
      <w:marLeft w:val="0"/>
      <w:marRight w:val="0"/>
      <w:marTop w:val="0"/>
      <w:marBottom w:val="0"/>
      <w:divBdr>
        <w:top w:val="none" w:sz="0" w:space="0" w:color="auto"/>
        <w:left w:val="none" w:sz="0" w:space="0" w:color="auto"/>
        <w:bottom w:val="none" w:sz="0" w:space="0" w:color="auto"/>
        <w:right w:val="none" w:sz="0" w:space="0" w:color="auto"/>
      </w:divBdr>
      <w:divsChild>
        <w:div w:id="138495734">
          <w:marLeft w:val="480"/>
          <w:marRight w:val="0"/>
          <w:marTop w:val="0"/>
          <w:marBottom w:val="0"/>
          <w:divBdr>
            <w:top w:val="none" w:sz="0" w:space="0" w:color="auto"/>
            <w:left w:val="none" w:sz="0" w:space="0" w:color="auto"/>
            <w:bottom w:val="none" w:sz="0" w:space="0" w:color="auto"/>
            <w:right w:val="none" w:sz="0" w:space="0" w:color="auto"/>
          </w:divBdr>
        </w:div>
        <w:div w:id="164369288">
          <w:marLeft w:val="480"/>
          <w:marRight w:val="0"/>
          <w:marTop w:val="0"/>
          <w:marBottom w:val="0"/>
          <w:divBdr>
            <w:top w:val="none" w:sz="0" w:space="0" w:color="auto"/>
            <w:left w:val="none" w:sz="0" w:space="0" w:color="auto"/>
            <w:bottom w:val="none" w:sz="0" w:space="0" w:color="auto"/>
            <w:right w:val="none" w:sz="0" w:space="0" w:color="auto"/>
          </w:divBdr>
        </w:div>
        <w:div w:id="224410883">
          <w:marLeft w:val="480"/>
          <w:marRight w:val="0"/>
          <w:marTop w:val="0"/>
          <w:marBottom w:val="0"/>
          <w:divBdr>
            <w:top w:val="none" w:sz="0" w:space="0" w:color="auto"/>
            <w:left w:val="none" w:sz="0" w:space="0" w:color="auto"/>
            <w:bottom w:val="none" w:sz="0" w:space="0" w:color="auto"/>
            <w:right w:val="none" w:sz="0" w:space="0" w:color="auto"/>
          </w:divBdr>
        </w:div>
        <w:div w:id="403112697">
          <w:marLeft w:val="480"/>
          <w:marRight w:val="0"/>
          <w:marTop w:val="0"/>
          <w:marBottom w:val="0"/>
          <w:divBdr>
            <w:top w:val="none" w:sz="0" w:space="0" w:color="auto"/>
            <w:left w:val="none" w:sz="0" w:space="0" w:color="auto"/>
            <w:bottom w:val="none" w:sz="0" w:space="0" w:color="auto"/>
            <w:right w:val="none" w:sz="0" w:space="0" w:color="auto"/>
          </w:divBdr>
        </w:div>
        <w:div w:id="426268785">
          <w:marLeft w:val="480"/>
          <w:marRight w:val="0"/>
          <w:marTop w:val="0"/>
          <w:marBottom w:val="0"/>
          <w:divBdr>
            <w:top w:val="none" w:sz="0" w:space="0" w:color="auto"/>
            <w:left w:val="none" w:sz="0" w:space="0" w:color="auto"/>
            <w:bottom w:val="none" w:sz="0" w:space="0" w:color="auto"/>
            <w:right w:val="none" w:sz="0" w:space="0" w:color="auto"/>
          </w:divBdr>
        </w:div>
        <w:div w:id="449934247">
          <w:marLeft w:val="480"/>
          <w:marRight w:val="0"/>
          <w:marTop w:val="0"/>
          <w:marBottom w:val="0"/>
          <w:divBdr>
            <w:top w:val="none" w:sz="0" w:space="0" w:color="auto"/>
            <w:left w:val="none" w:sz="0" w:space="0" w:color="auto"/>
            <w:bottom w:val="none" w:sz="0" w:space="0" w:color="auto"/>
            <w:right w:val="none" w:sz="0" w:space="0" w:color="auto"/>
          </w:divBdr>
        </w:div>
        <w:div w:id="546840764">
          <w:marLeft w:val="480"/>
          <w:marRight w:val="0"/>
          <w:marTop w:val="0"/>
          <w:marBottom w:val="0"/>
          <w:divBdr>
            <w:top w:val="none" w:sz="0" w:space="0" w:color="auto"/>
            <w:left w:val="none" w:sz="0" w:space="0" w:color="auto"/>
            <w:bottom w:val="none" w:sz="0" w:space="0" w:color="auto"/>
            <w:right w:val="none" w:sz="0" w:space="0" w:color="auto"/>
          </w:divBdr>
        </w:div>
        <w:div w:id="552622224">
          <w:marLeft w:val="480"/>
          <w:marRight w:val="0"/>
          <w:marTop w:val="0"/>
          <w:marBottom w:val="0"/>
          <w:divBdr>
            <w:top w:val="none" w:sz="0" w:space="0" w:color="auto"/>
            <w:left w:val="none" w:sz="0" w:space="0" w:color="auto"/>
            <w:bottom w:val="none" w:sz="0" w:space="0" w:color="auto"/>
            <w:right w:val="none" w:sz="0" w:space="0" w:color="auto"/>
          </w:divBdr>
        </w:div>
        <w:div w:id="565527415">
          <w:marLeft w:val="480"/>
          <w:marRight w:val="0"/>
          <w:marTop w:val="0"/>
          <w:marBottom w:val="0"/>
          <w:divBdr>
            <w:top w:val="none" w:sz="0" w:space="0" w:color="auto"/>
            <w:left w:val="none" w:sz="0" w:space="0" w:color="auto"/>
            <w:bottom w:val="none" w:sz="0" w:space="0" w:color="auto"/>
            <w:right w:val="none" w:sz="0" w:space="0" w:color="auto"/>
          </w:divBdr>
        </w:div>
        <w:div w:id="602999246">
          <w:marLeft w:val="480"/>
          <w:marRight w:val="0"/>
          <w:marTop w:val="0"/>
          <w:marBottom w:val="0"/>
          <w:divBdr>
            <w:top w:val="none" w:sz="0" w:space="0" w:color="auto"/>
            <w:left w:val="none" w:sz="0" w:space="0" w:color="auto"/>
            <w:bottom w:val="none" w:sz="0" w:space="0" w:color="auto"/>
            <w:right w:val="none" w:sz="0" w:space="0" w:color="auto"/>
          </w:divBdr>
        </w:div>
        <w:div w:id="751583176">
          <w:marLeft w:val="480"/>
          <w:marRight w:val="0"/>
          <w:marTop w:val="0"/>
          <w:marBottom w:val="0"/>
          <w:divBdr>
            <w:top w:val="none" w:sz="0" w:space="0" w:color="auto"/>
            <w:left w:val="none" w:sz="0" w:space="0" w:color="auto"/>
            <w:bottom w:val="none" w:sz="0" w:space="0" w:color="auto"/>
            <w:right w:val="none" w:sz="0" w:space="0" w:color="auto"/>
          </w:divBdr>
        </w:div>
        <w:div w:id="1006444905">
          <w:marLeft w:val="480"/>
          <w:marRight w:val="0"/>
          <w:marTop w:val="0"/>
          <w:marBottom w:val="0"/>
          <w:divBdr>
            <w:top w:val="none" w:sz="0" w:space="0" w:color="auto"/>
            <w:left w:val="none" w:sz="0" w:space="0" w:color="auto"/>
            <w:bottom w:val="none" w:sz="0" w:space="0" w:color="auto"/>
            <w:right w:val="none" w:sz="0" w:space="0" w:color="auto"/>
          </w:divBdr>
        </w:div>
        <w:div w:id="1013265239">
          <w:marLeft w:val="480"/>
          <w:marRight w:val="0"/>
          <w:marTop w:val="0"/>
          <w:marBottom w:val="0"/>
          <w:divBdr>
            <w:top w:val="none" w:sz="0" w:space="0" w:color="auto"/>
            <w:left w:val="none" w:sz="0" w:space="0" w:color="auto"/>
            <w:bottom w:val="none" w:sz="0" w:space="0" w:color="auto"/>
            <w:right w:val="none" w:sz="0" w:space="0" w:color="auto"/>
          </w:divBdr>
        </w:div>
        <w:div w:id="1136335001">
          <w:marLeft w:val="480"/>
          <w:marRight w:val="0"/>
          <w:marTop w:val="0"/>
          <w:marBottom w:val="0"/>
          <w:divBdr>
            <w:top w:val="none" w:sz="0" w:space="0" w:color="auto"/>
            <w:left w:val="none" w:sz="0" w:space="0" w:color="auto"/>
            <w:bottom w:val="none" w:sz="0" w:space="0" w:color="auto"/>
            <w:right w:val="none" w:sz="0" w:space="0" w:color="auto"/>
          </w:divBdr>
        </w:div>
        <w:div w:id="1299149378">
          <w:marLeft w:val="480"/>
          <w:marRight w:val="0"/>
          <w:marTop w:val="0"/>
          <w:marBottom w:val="0"/>
          <w:divBdr>
            <w:top w:val="none" w:sz="0" w:space="0" w:color="auto"/>
            <w:left w:val="none" w:sz="0" w:space="0" w:color="auto"/>
            <w:bottom w:val="none" w:sz="0" w:space="0" w:color="auto"/>
            <w:right w:val="none" w:sz="0" w:space="0" w:color="auto"/>
          </w:divBdr>
        </w:div>
        <w:div w:id="1301955887">
          <w:marLeft w:val="480"/>
          <w:marRight w:val="0"/>
          <w:marTop w:val="0"/>
          <w:marBottom w:val="0"/>
          <w:divBdr>
            <w:top w:val="none" w:sz="0" w:space="0" w:color="auto"/>
            <w:left w:val="none" w:sz="0" w:space="0" w:color="auto"/>
            <w:bottom w:val="none" w:sz="0" w:space="0" w:color="auto"/>
            <w:right w:val="none" w:sz="0" w:space="0" w:color="auto"/>
          </w:divBdr>
        </w:div>
      </w:divsChild>
    </w:div>
    <w:div w:id="1052464669">
      <w:marLeft w:val="480"/>
      <w:marRight w:val="0"/>
      <w:marTop w:val="0"/>
      <w:marBottom w:val="0"/>
      <w:divBdr>
        <w:top w:val="none" w:sz="0" w:space="0" w:color="auto"/>
        <w:left w:val="none" w:sz="0" w:space="0" w:color="auto"/>
        <w:bottom w:val="none" w:sz="0" w:space="0" w:color="auto"/>
        <w:right w:val="none" w:sz="0" w:space="0" w:color="auto"/>
      </w:divBdr>
    </w:div>
    <w:div w:id="1052466347">
      <w:marLeft w:val="480"/>
      <w:marRight w:val="0"/>
      <w:marTop w:val="0"/>
      <w:marBottom w:val="0"/>
      <w:divBdr>
        <w:top w:val="none" w:sz="0" w:space="0" w:color="auto"/>
        <w:left w:val="none" w:sz="0" w:space="0" w:color="auto"/>
        <w:bottom w:val="none" w:sz="0" w:space="0" w:color="auto"/>
        <w:right w:val="none" w:sz="0" w:space="0" w:color="auto"/>
      </w:divBdr>
    </w:div>
    <w:div w:id="1052534741">
      <w:marLeft w:val="480"/>
      <w:marRight w:val="0"/>
      <w:marTop w:val="0"/>
      <w:marBottom w:val="0"/>
      <w:divBdr>
        <w:top w:val="none" w:sz="0" w:space="0" w:color="auto"/>
        <w:left w:val="none" w:sz="0" w:space="0" w:color="auto"/>
        <w:bottom w:val="none" w:sz="0" w:space="0" w:color="auto"/>
        <w:right w:val="none" w:sz="0" w:space="0" w:color="auto"/>
      </w:divBdr>
    </w:div>
    <w:div w:id="1052536195">
      <w:marLeft w:val="480"/>
      <w:marRight w:val="0"/>
      <w:marTop w:val="0"/>
      <w:marBottom w:val="0"/>
      <w:divBdr>
        <w:top w:val="none" w:sz="0" w:space="0" w:color="auto"/>
        <w:left w:val="none" w:sz="0" w:space="0" w:color="auto"/>
        <w:bottom w:val="none" w:sz="0" w:space="0" w:color="auto"/>
        <w:right w:val="none" w:sz="0" w:space="0" w:color="auto"/>
      </w:divBdr>
    </w:div>
    <w:div w:id="1052536827">
      <w:marLeft w:val="480"/>
      <w:marRight w:val="0"/>
      <w:marTop w:val="0"/>
      <w:marBottom w:val="0"/>
      <w:divBdr>
        <w:top w:val="none" w:sz="0" w:space="0" w:color="auto"/>
        <w:left w:val="none" w:sz="0" w:space="0" w:color="auto"/>
        <w:bottom w:val="none" w:sz="0" w:space="0" w:color="auto"/>
        <w:right w:val="none" w:sz="0" w:space="0" w:color="auto"/>
      </w:divBdr>
    </w:div>
    <w:div w:id="1052537827">
      <w:marLeft w:val="480"/>
      <w:marRight w:val="0"/>
      <w:marTop w:val="0"/>
      <w:marBottom w:val="0"/>
      <w:divBdr>
        <w:top w:val="none" w:sz="0" w:space="0" w:color="auto"/>
        <w:left w:val="none" w:sz="0" w:space="0" w:color="auto"/>
        <w:bottom w:val="none" w:sz="0" w:space="0" w:color="auto"/>
        <w:right w:val="none" w:sz="0" w:space="0" w:color="auto"/>
      </w:divBdr>
    </w:div>
    <w:div w:id="1052538195">
      <w:marLeft w:val="480"/>
      <w:marRight w:val="0"/>
      <w:marTop w:val="0"/>
      <w:marBottom w:val="0"/>
      <w:divBdr>
        <w:top w:val="none" w:sz="0" w:space="0" w:color="auto"/>
        <w:left w:val="none" w:sz="0" w:space="0" w:color="auto"/>
        <w:bottom w:val="none" w:sz="0" w:space="0" w:color="auto"/>
        <w:right w:val="none" w:sz="0" w:space="0" w:color="auto"/>
      </w:divBdr>
    </w:div>
    <w:div w:id="1052576733">
      <w:marLeft w:val="480"/>
      <w:marRight w:val="0"/>
      <w:marTop w:val="0"/>
      <w:marBottom w:val="0"/>
      <w:divBdr>
        <w:top w:val="none" w:sz="0" w:space="0" w:color="auto"/>
        <w:left w:val="none" w:sz="0" w:space="0" w:color="auto"/>
        <w:bottom w:val="none" w:sz="0" w:space="0" w:color="auto"/>
        <w:right w:val="none" w:sz="0" w:space="0" w:color="auto"/>
      </w:divBdr>
    </w:div>
    <w:div w:id="1052578107">
      <w:marLeft w:val="480"/>
      <w:marRight w:val="0"/>
      <w:marTop w:val="0"/>
      <w:marBottom w:val="0"/>
      <w:divBdr>
        <w:top w:val="none" w:sz="0" w:space="0" w:color="auto"/>
        <w:left w:val="none" w:sz="0" w:space="0" w:color="auto"/>
        <w:bottom w:val="none" w:sz="0" w:space="0" w:color="auto"/>
        <w:right w:val="none" w:sz="0" w:space="0" w:color="auto"/>
      </w:divBdr>
    </w:div>
    <w:div w:id="1052582577">
      <w:marLeft w:val="480"/>
      <w:marRight w:val="0"/>
      <w:marTop w:val="0"/>
      <w:marBottom w:val="0"/>
      <w:divBdr>
        <w:top w:val="none" w:sz="0" w:space="0" w:color="auto"/>
        <w:left w:val="none" w:sz="0" w:space="0" w:color="auto"/>
        <w:bottom w:val="none" w:sz="0" w:space="0" w:color="auto"/>
        <w:right w:val="none" w:sz="0" w:space="0" w:color="auto"/>
      </w:divBdr>
    </w:div>
    <w:div w:id="1052655806">
      <w:marLeft w:val="480"/>
      <w:marRight w:val="0"/>
      <w:marTop w:val="0"/>
      <w:marBottom w:val="0"/>
      <w:divBdr>
        <w:top w:val="none" w:sz="0" w:space="0" w:color="auto"/>
        <w:left w:val="none" w:sz="0" w:space="0" w:color="auto"/>
        <w:bottom w:val="none" w:sz="0" w:space="0" w:color="auto"/>
        <w:right w:val="none" w:sz="0" w:space="0" w:color="auto"/>
      </w:divBdr>
    </w:div>
    <w:div w:id="1052660463">
      <w:marLeft w:val="480"/>
      <w:marRight w:val="0"/>
      <w:marTop w:val="0"/>
      <w:marBottom w:val="0"/>
      <w:divBdr>
        <w:top w:val="none" w:sz="0" w:space="0" w:color="auto"/>
        <w:left w:val="none" w:sz="0" w:space="0" w:color="auto"/>
        <w:bottom w:val="none" w:sz="0" w:space="0" w:color="auto"/>
        <w:right w:val="none" w:sz="0" w:space="0" w:color="auto"/>
      </w:divBdr>
    </w:div>
    <w:div w:id="1052730348">
      <w:marLeft w:val="480"/>
      <w:marRight w:val="0"/>
      <w:marTop w:val="0"/>
      <w:marBottom w:val="0"/>
      <w:divBdr>
        <w:top w:val="none" w:sz="0" w:space="0" w:color="auto"/>
        <w:left w:val="none" w:sz="0" w:space="0" w:color="auto"/>
        <w:bottom w:val="none" w:sz="0" w:space="0" w:color="auto"/>
        <w:right w:val="none" w:sz="0" w:space="0" w:color="auto"/>
      </w:divBdr>
    </w:div>
    <w:div w:id="1052734151">
      <w:marLeft w:val="480"/>
      <w:marRight w:val="0"/>
      <w:marTop w:val="0"/>
      <w:marBottom w:val="0"/>
      <w:divBdr>
        <w:top w:val="none" w:sz="0" w:space="0" w:color="auto"/>
        <w:left w:val="none" w:sz="0" w:space="0" w:color="auto"/>
        <w:bottom w:val="none" w:sz="0" w:space="0" w:color="auto"/>
        <w:right w:val="none" w:sz="0" w:space="0" w:color="auto"/>
      </w:divBdr>
    </w:div>
    <w:div w:id="1052801623">
      <w:marLeft w:val="480"/>
      <w:marRight w:val="0"/>
      <w:marTop w:val="0"/>
      <w:marBottom w:val="0"/>
      <w:divBdr>
        <w:top w:val="none" w:sz="0" w:space="0" w:color="auto"/>
        <w:left w:val="none" w:sz="0" w:space="0" w:color="auto"/>
        <w:bottom w:val="none" w:sz="0" w:space="0" w:color="auto"/>
        <w:right w:val="none" w:sz="0" w:space="0" w:color="auto"/>
      </w:divBdr>
    </w:div>
    <w:div w:id="1052995974">
      <w:marLeft w:val="480"/>
      <w:marRight w:val="0"/>
      <w:marTop w:val="0"/>
      <w:marBottom w:val="0"/>
      <w:divBdr>
        <w:top w:val="none" w:sz="0" w:space="0" w:color="auto"/>
        <w:left w:val="none" w:sz="0" w:space="0" w:color="auto"/>
        <w:bottom w:val="none" w:sz="0" w:space="0" w:color="auto"/>
        <w:right w:val="none" w:sz="0" w:space="0" w:color="auto"/>
      </w:divBdr>
    </w:div>
    <w:div w:id="1053046295">
      <w:marLeft w:val="480"/>
      <w:marRight w:val="0"/>
      <w:marTop w:val="0"/>
      <w:marBottom w:val="0"/>
      <w:divBdr>
        <w:top w:val="none" w:sz="0" w:space="0" w:color="auto"/>
        <w:left w:val="none" w:sz="0" w:space="0" w:color="auto"/>
        <w:bottom w:val="none" w:sz="0" w:space="0" w:color="auto"/>
        <w:right w:val="none" w:sz="0" w:space="0" w:color="auto"/>
      </w:divBdr>
    </w:div>
    <w:div w:id="1053120511">
      <w:marLeft w:val="480"/>
      <w:marRight w:val="0"/>
      <w:marTop w:val="0"/>
      <w:marBottom w:val="0"/>
      <w:divBdr>
        <w:top w:val="none" w:sz="0" w:space="0" w:color="auto"/>
        <w:left w:val="none" w:sz="0" w:space="0" w:color="auto"/>
        <w:bottom w:val="none" w:sz="0" w:space="0" w:color="auto"/>
        <w:right w:val="none" w:sz="0" w:space="0" w:color="auto"/>
      </w:divBdr>
    </w:div>
    <w:div w:id="1053191135">
      <w:marLeft w:val="480"/>
      <w:marRight w:val="0"/>
      <w:marTop w:val="0"/>
      <w:marBottom w:val="0"/>
      <w:divBdr>
        <w:top w:val="none" w:sz="0" w:space="0" w:color="auto"/>
        <w:left w:val="none" w:sz="0" w:space="0" w:color="auto"/>
        <w:bottom w:val="none" w:sz="0" w:space="0" w:color="auto"/>
        <w:right w:val="none" w:sz="0" w:space="0" w:color="auto"/>
      </w:divBdr>
    </w:div>
    <w:div w:id="1053192283">
      <w:marLeft w:val="480"/>
      <w:marRight w:val="0"/>
      <w:marTop w:val="0"/>
      <w:marBottom w:val="0"/>
      <w:divBdr>
        <w:top w:val="none" w:sz="0" w:space="0" w:color="auto"/>
        <w:left w:val="none" w:sz="0" w:space="0" w:color="auto"/>
        <w:bottom w:val="none" w:sz="0" w:space="0" w:color="auto"/>
        <w:right w:val="none" w:sz="0" w:space="0" w:color="auto"/>
      </w:divBdr>
    </w:div>
    <w:div w:id="1053236057">
      <w:marLeft w:val="480"/>
      <w:marRight w:val="0"/>
      <w:marTop w:val="0"/>
      <w:marBottom w:val="0"/>
      <w:divBdr>
        <w:top w:val="none" w:sz="0" w:space="0" w:color="auto"/>
        <w:left w:val="none" w:sz="0" w:space="0" w:color="auto"/>
        <w:bottom w:val="none" w:sz="0" w:space="0" w:color="auto"/>
        <w:right w:val="none" w:sz="0" w:space="0" w:color="auto"/>
      </w:divBdr>
    </w:div>
    <w:div w:id="1053237732">
      <w:marLeft w:val="480"/>
      <w:marRight w:val="0"/>
      <w:marTop w:val="0"/>
      <w:marBottom w:val="0"/>
      <w:divBdr>
        <w:top w:val="none" w:sz="0" w:space="0" w:color="auto"/>
        <w:left w:val="none" w:sz="0" w:space="0" w:color="auto"/>
        <w:bottom w:val="none" w:sz="0" w:space="0" w:color="auto"/>
        <w:right w:val="none" w:sz="0" w:space="0" w:color="auto"/>
      </w:divBdr>
    </w:div>
    <w:div w:id="1053307089">
      <w:marLeft w:val="640"/>
      <w:marRight w:val="0"/>
      <w:marTop w:val="0"/>
      <w:marBottom w:val="0"/>
      <w:divBdr>
        <w:top w:val="none" w:sz="0" w:space="0" w:color="auto"/>
        <w:left w:val="none" w:sz="0" w:space="0" w:color="auto"/>
        <w:bottom w:val="none" w:sz="0" w:space="0" w:color="auto"/>
        <w:right w:val="none" w:sz="0" w:space="0" w:color="auto"/>
      </w:divBdr>
    </w:div>
    <w:div w:id="1053381997">
      <w:marLeft w:val="480"/>
      <w:marRight w:val="0"/>
      <w:marTop w:val="0"/>
      <w:marBottom w:val="0"/>
      <w:divBdr>
        <w:top w:val="none" w:sz="0" w:space="0" w:color="auto"/>
        <w:left w:val="none" w:sz="0" w:space="0" w:color="auto"/>
        <w:bottom w:val="none" w:sz="0" w:space="0" w:color="auto"/>
        <w:right w:val="none" w:sz="0" w:space="0" w:color="auto"/>
      </w:divBdr>
    </w:div>
    <w:div w:id="1053385240">
      <w:marLeft w:val="480"/>
      <w:marRight w:val="0"/>
      <w:marTop w:val="0"/>
      <w:marBottom w:val="0"/>
      <w:divBdr>
        <w:top w:val="none" w:sz="0" w:space="0" w:color="auto"/>
        <w:left w:val="none" w:sz="0" w:space="0" w:color="auto"/>
        <w:bottom w:val="none" w:sz="0" w:space="0" w:color="auto"/>
        <w:right w:val="none" w:sz="0" w:space="0" w:color="auto"/>
      </w:divBdr>
    </w:div>
    <w:div w:id="1053390857">
      <w:marLeft w:val="480"/>
      <w:marRight w:val="0"/>
      <w:marTop w:val="0"/>
      <w:marBottom w:val="0"/>
      <w:divBdr>
        <w:top w:val="none" w:sz="0" w:space="0" w:color="auto"/>
        <w:left w:val="none" w:sz="0" w:space="0" w:color="auto"/>
        <w:bottom w:val="none" w:sz="0" w:space="0" w:color="auto"/>
        <w:right w:val="none" w:sz="0" w:space="0" w:color="auto"/>
      </w:divBdr>
    </w:div>
    <w:div w:id="1053429543">
      <w:marLeft w:val="480"/>
      <w:marRight w:val="0"/>
      <w:marTop w:val="0"/>
      <w:marBottom w:val="0"/>
      <w:divBdr>
        <w:top w:val="none" w:sz="0" w:space="0" w:color="auto"/>
        <w:left w:val="none" w:sz="0" w:space="0" w:color="auto"/>
        <w:bottom w:val="none" w:sz="0" w:space="0" w:color="auto"/>
        <w:right w:val="none" w:sz="0" w:space="0" w:color="auto"/>
      </w:divBdr>
    </w:div>
    <w:div w:id="1053500583">
      <w:marLeft w:val="480"/>
      <w:marRight w:val="0"/>
      <w:marTop w:val="0"/>
      <w:marBottom w:val="0"/>
      <w:divBdr>
        <w:top w:val="none" w:sz="0" w:space="0" w:color="auto"/>
        <w:left w:val="none" w:sz="0" w:space="0" w:color="auto"/>
        <w:bottom w:val="none" w:sz="0" w:space="0" w:color="auto"/>
        <w:right w:val="none" w:sz="0" w:space="0" w:color="auto"/>
      </w:divBdr>
    </w:div>
    <w:div w:id="1053574710">
      <w:marLeft w:val="480"/>
      <w:marRight w:val="0"/>
      <w:marTop w:val="0"/>
      <w:marBottom w:val="0"/>
      <w:divBdr>
        <w:top w:val="none" w:sz="0" w:space="0" w:color="auto"/>
        <w:left w:val="none" w:sz="0" w:space="0" w:color="auto"/>
        <w:bottom w:val="none" w:sz="0" w:space="0" w:color="auto"/>
        <w:right w:val="none" w:sz="0" w:space="0" w:color="auto"/>
      </w:divBdr>
    </w:div>
    <w:div w:id="1053576738">
      <w:marLeft w:val="480"/>
      <w:marRight w:val="0"/>
      <w:marTop w:val="0"/>
      <w:marBottom w:val="0"/>
      <w:divBdr>
        <w:top w:val="none" w:sz="0" w:space="0" w:color="auto"/>
        <w:left w:val="none" w:sz="0" w:space="0" w:color="auto"/>
        <w:bottom w:val="none" w:sz="0" w:space="0" w:color="auto"/>
        <w:right w:val="none" w:sz="0" w:space="0" w:color="auto"/>
      </w:divBdr>
    </w:div>
    <w:div w:id="1053578056">
      <w:marLeft w:val="480"/>
      <w:marRight w:val="0"/>
      <w:marTop w:val="0"/>
      <w:marBottom w:val="0"/>
      <w:divBdr>
        <w:top w:val="none" w:sz="0" w:space="0" w:color="auto"/>
        <w:left w:val="none" w:sz="0" w:space="0" w:color="auto"/>
        <w:bottom w:val="none" w:sz="0" w:space="0" w:color="auto"/>
        <w:right w:val="none" w:sz="0" w:space="0" w:color="auto"/>
      </w:divBdr>
    </w:div>
    <w:div w:id="1053622901">
      <w:marLeft w:val="480"/>
      <w:marRight w:val="0"/>
      <w:marTop w:val="0"/>
      <w:marBottom w:val="0"/>
      <w:divBdr>
        <w:top w:val="none" w:sz="0" w:space="0" w:color="auto"/>
        <w:left w:val="none" w:sz="0" w:space="0" w:color="auto"/>
        <w:bottom w:val="none" w:sz="0" w:space="0" w:color="auto"/>
        <w:right w:val="none" w:sz="0" w:space="0" w:color="auto"/>
      </w:divBdr>
    </w:div>
    <w:div w:id="1053623154">
      <w:marLeft w:val="480"/>
      <w:marRight w:val="0"/>
      <w:marTop w:val="0"/>
      <w:marBottom w:val="0"/>
      <w:divBdr>
        <w:top w:val="none" w:sz="0" w:space="0" w:color="auto"/>
        <w:left w:val="none" w:sz="0" w:space="0" w:color="auto"/>
        <w:bottom w:val="none" w:sz="0" w:space="0" w:color="auto"/>
        <w:right w:val="none" w:sz="0" w:space="0" w:color="auto"/>
      </w:divBdr>
    </w:div>
    <w:div w:id="1053651562">
      <w:marLeft w:val="480"/>
      <w:marRight w:val="0"/>
      <w:marTop w:val="0"/>
      <w:marBottom w:val="0"/>
      <w:divBdr>
        <w:top w:val="none" w:sz="0" w:space="0" w:color="auto"/>
        <w:left w:val="none" w:sz="0" w:space="0" w:color="auto"/>
        <w:bottom w:val="none" w:sz="0" w:space="0" w:color="auto"/>
        <w:right w:val="none" w:sz="0" w:space="0" w:color="auto"/>
      </w:divBdr>
    </w:div>
    <w:div w:id="1053654832">
      <w:marLeft w:val="480"/>
      <w:marRight w:val="0"/>
      <w:marTop w:val="0"/>
      <w:marBottom w:val="0"/>
      <w:divBdr>
        <w:top w:val="none" w:sz="0" w:space="0" w:color="auto"/>
        <w:left w:val="none" w:sz="0" w:space="0" w:color="auto"/>
        <w:bottom w:val="none" w:sz="0" w:space="0" w:color="auto"/>
        <w:right w:val="none" w:sz="0" w:space="0" w:color="auto"/>
      </w:divBdr>
    </w:div>
    <w:div w:id="1053693300">
      <w:marLeft w:val="480"/>
      <w:marRight w:val="0"/>
      <w:marTop w:val="0"/>
      <w:marBottom w:val="0"/>
      <w:divBdr>
        <w:top w:val="none" w:sz="0" w:space="0" w:color="auto"/>
        <w:left w:val="none" w:sz="0" w:space="0" w:color="auto"/>
        <w:bottom w:val="none" w:sz="0" w:space="0" w:color="auto"/>
        <w:right w:val="none" w:sz="0" w:space="0" w:color="auto"/>
      </w:divBdr>
    </w:div>
    <w:div w:id="1053769183">
      <w:marLeft w:val="480"/>
      <w:marRight w:val="0"/>
      <w:marTop w:val="0"/>
      <w:marBottom w:val="0"/>
      <w:divBdr>
        <w:top w:val="none" w:sz="0" w:space="0" w:color="auto"/>
        <w:left w:val="none" w:sz="0" w:space="0" w:color="auto"/>
        <w:bottom w:val="none" w:sz="0" w:space="0" w:color="auto"/>
        <w:right w:val="none" w:sz="0" w:space="0" w:color="auto"/>
      </w:divBdr>
    </w:div>
    <w:div w:id="1053774168">
      <w:marLeft w:val="480"/>
      <w:marRight w:val="0"/>
      <w:marTop w:val="0"/>
      <w:marBottom w:val="0"/>
      <w:divBdr>
        <w:top w:val="none" w:sz="0" w:space="0" w:color="auto"/>
        <w:left w:val="none" w:sz="0" w:space="0" w:color="auto"/>
        <w:bottom w:val="none" w:sz="0" w:space="0" w:color="auto"/>
        <w:right w:val="none" w:sz="0" w:space="0" w:color="auto"/>
      </w:divBdr>
    </w:div>
    <w:div w:id="1053775977">
      <w:marLeft w:val="480"/>
      <w:marRight w:val="0"/>
      <w:marTop w:val="0"/>
      <w:marBottom w:val="0"/>
      <w:divBdr>
        <w:top w:val="none" w:sz="0" w:space="0" w:color="auto"/>
        <w:left w:val="none" w:sz="0" w:space="0" w:color="auto"/>
        <w:bottom w:val="none" w:sz="0" w:space="0" w:color="auto"/>
        <w:right w:val="none" w:sz="0" w:space="0" w:color="auto"/>
      </w:divBdr>
    </w:div>
    <w:div w:id="1053843455">
      <w:marLeft w:val="480"/>
      <w:marRight w:val="0"/>
      <w:marTop w:val="0"/>
      <w:marBottom w:val="0"/>
      <w:divBdr>
        <w:top w:val="none" w:sz="0" w:space="0" w:color="auto"/>
        <w:left w:val="none" w:sz="0" w:space="0" w:color="auto"/>
        <w:bottom w:val="none" w:sz="0" w:space="0" w:color="auto"/>
        <w:right w:val="none" w:sz="0" w:space="0" w:color="auto"/>
      </w:divBdr>
    </w:div>
    <w:div w:id="1053845458">
      <w:marLeft w:val="480"/>
      <w:marRight w:val="0"/>
      <w:marTop w:val="0"/>
      <w:marBottom w:val="0"/>
      <w:divBdr>
        <w:top w:val="none" w:sz="0" w:space="0" w:color="auto"/>
        <w:left w:val="none" w:sz="0" w:space="0" w:color="auto"/>
        <w:bottom w:val="none" w:sz="0" w:space="0" w:color="auto"/>
        <w:right w:val="none" w:sz="0" w:space="0" w:color="auto"/>
      </w:divBdr>
    </w:div>
    <w:div w:id="1053848992">
      <w:marLeft w:val="480"/>
      <w:marRight w:val="0"/>
      <w:marTop w:val="0"/>
      <w:marBottom w:val="0"/>
      <w:divBdr>
        <w:top w:val="none" w:sz="0" w:space="0" w:color="auto"/>
        <w:left w:val="none" w:sz="0" w:space="0" w:color="auto"/>
        <w:bottom w:val="none" w:sz="0" w:space="0" w:color="auto"/>
        <w:right w:val="none" w:sz="0" w:space="0" w:color="auto"/>
      </w:divBdr>
    </w:div>
    <w:div w:id="1053893427">
      <w:marLeft w:val="480"/>
      <w:marRight w:val="0"/>
      <w:marTop w:val="0"/>
      <w:marBottom w:val="0"/>
      <w:divBdr>
        <w:top w:val="none" w:sz="0" w:space="0" w:color="auto"/>
        <w:left w:val="none" w:sz="0" w:space="0" w:color="auto"/>
        <w:bottom w:val="none" w:sz="0" w:space="0" w:color="auto"/>
        <w:right w:val="none" w:sz="0" w:space="0" w:color="auto"/>
      </w:divBdr>
    </w:div>
    <w:div w:id="1053963946">
      <w:marLeft w:val="480"/>
      <w:marRight w:val="0"/>
      <w:marTop w:val="0"/>
      <w:marBottom w:val="0"/>
      <w:divBdr>
        <w:top w:val="none" w:sz="0" w:space="0" w:color="auto"/>
        <w:left w:val="none" w:sz="0" w:space="0" w:color="auto"/>
        <w:bottom w:val="none" w:sz="0" w:space="0" w:color="auto"/>
        <w:right w:val="none" w:sz="0" w:space="0" w:color="auto"/>
      </w:divBdr>
    </w:div>
    <w:div w:id="1054041723">
      <w:marLeft w:val="480"/>
      <w:marRight w:val="0"/>
      <w:marTop w:val="0"/>
      <w:marBottom w:val="0"/>
      <w:divBdr>
        <w:top w:val="none" w:sz="0" w:space="0" w:color="auto"/>
        <w:left w:val="none" w:sz="0" w:space="0" w:color="auto"/>
        <w:bottom w:val="none" w:sz="0" w:space="0" w:color="auto"/>
        <w:right w:val="none" w:sz="0" w:space="0" w:color="auto"/>
      </w:divBdr>
    </w:div>
    <w:div w:id="1054085461">
      <w:marLeft w:val="480"/>
      <w:marRight w:val="0"/>
      <w:marTop w:val="0"/>
      <w:marBottom w:val="0"/>
      <w:divBdr>
        <w:top w:val="none" w:sz="0" w:space="0" w:color="auto"/>
        <w:left w:val="none" w:sz="0" w:space="0" w:color="auto"/>
        <w:bottom w:val="none" w:sz="0" w:space="0" w:color="auto"/>
        <w:right w:val="none" w:sz="0" w:space="0" w:color="auto"/>
      </w:divBdr>
    </w:div>
    <w:div w:id="1054086615">
      <w:marLeft w:val="480"/>
      <w:marRight w:val="0"/>
      <w:marTop w:val="0"/>
      <w:marBottom w:val="0"/>
      <w:divBdr>
        <w:top w:val="none" w:sz="0" w:space="0" w:color="auto"/>
        <w:left w:val="none" w:sz="0" w:space="0" w:color="auto"/>
        <w:bottom w:val="none" w:sz="0" w:space="0" w:color="auto"/>
        <w:right w:val="none" w:sz="0" w:space="0" w:color="auto"/>
      </w:divBdr>
    </w:div>
    <w:div w:id="1054155295">
      <w:marLeft w:val="480"/>
      <w:marRight w:val="0"/>
      <w:marTop w:val="0"/>
      <w:marBottom w:val="0"/>
      <w:divBdr>
        <w:top w:val="none" w:sz="0" w:space="0" w:color="auto"/>
        <w:left w:val="none" w:sz="0" w:space="0" w:color="auto"/>
        <w:bottom w:val="none" w:sz="0" w:space="0" w:color="auto"/>
        <w:right w:val="none" w:sz="0" w:space="0" w:color="auto"/>
      </w:divBdr>
    </w:div>
    <w:div w:id="1054307055">
      <w:marLeft w:val="480"/>
      <w:marRight w:val="0"/>
      <w:marTop w:val="0"/>
      <w:marBottom w:val="0"/>
      <w:divBdr>
        <w:top w:val="none" w:sz="0" w:space="0" w:color="auto"/>
        <w:left w:val="none" w:sz="0" w:space="0" w:color="auto"/>
        <w:bottom w:val="none" w:sz="0" w:space="0" w:color="auto"/>
        <w:right w:val="none" w:sz="0" w:space="0" w:color="auto"/>
      </w:divBdr>
    </w:div>
    <w:div w:id="1054356365">
      <w:marLeft w:val="480"/>
      <w:marRight w:val="0"/>
      <w:marTop w:val="0"/>
      <w:marBottom w:val="0"/>
      <w:divBdr>
        <w:top w:val="none" w:sz="0" w:space="0" w:color="auto"/>
        <w:left w:val="none" w:sz="0" w:space="0" w:color="auto"/>
        <w:bottom w:val="none" w:sz="0" w:space="0" w:color="auto"/>
        <w:right w:val="none" w:sz="0" w:space="0" w:color="auto"/>
      </w:divBdr>
    </w:div>
    <w:div w:id="1054475009">
      <w:marLeft w:val="640"/>
      <w:marRight w:val="0"/>
      <w:marTop w:val="0"/>
      <w:marBottom w:val="0"/>
      <w:divBdr>
        <w:top w:val="none" w:sz="0" w:space="0" w:color="auto"/>
        <w:left w:val="none" w:sz="0" w:space="0" w:color="auto"/>
        <w:bottom w:val="none" w:sz="0" w:space="0" w:color="auto"/>
        <w:right w:val="none" w:sz="0" w:space="0" w:color="auto"/>
      </w:divBdr>
    </w:div>
    <w:div w:id="1054505876">
      <w:marLeft w:val="480"/>
      <w:marRight w:val="0"/>
      <w:marTop w:val="0"/>
      <w:marBottom w:val="0"/>
      <w:divBdr>
        <w:top w:val="none" w:sz="0" w:space="0" w:color="auto"/>
        <w:left w:val="none" w:sz="0" w:space="0" w:color="auto"/>
        <w:bottom w:val="none" w:sz="0" w:space="0" w:color="auto"/>
        <w:right w:val="none" w:sz="0" w:space="0" w:color="auto"/>
      </w:divBdr>
    </w:div>
    <w:div w:id="1054543533">
      <w:marLeft w:val="480"/>
      <w:marRight w:val="0"/>
      <w:marTop w:val="0"/>
      <w:marBottom w:val="0"/>
      <w:divBdr>
        <w:top w:val="none" w:sz="0" w:space="0" w:color="auto"/>
        <w:left w:val="none" w:sz="0" w:space="0" w:color="auto"/>
        <w:bottom w:val="none" w:sz="0" w:space="0" w:color="auto"/>
        <w:right w:val="none" w:sz="0" w:space="0" w:color="auto"/>
      </w:divBdr>
    </w:div>
    <w:div w:id="1054544753">
      <w:marLeft w:val="480"/>
      <w:marRight w:val="0"/>
      <w:marTop w:val="0"/>
      <w:marBottom w:val="0"/>
      <w:divBdr>
        <w:top w:val="none" w:sz="0" w:space="0" w:color="auto"/>
        <w:left w:val="none" w:sz="0" w:space="0" w:color="auto"/>
        <w:bottom w:val="none" w:sz="0" w:space="0" w:color="auto"/>
        <w:right w:val="none" w:sz="0" w:space="0" w:color="auto"/>
      </w:divBdr>
    </w:div>
    <w:div w:id="1054545704">
      <w:marLeft w:val="480"/>
      <w:marRight w:val="0"/>
      <w:marTop w:val="0"/>
      <w:marBottom w:val="0"/>
      <w:divBdr>
        <w:top w:val="none" w:sz="0" w:space="0" w:color="auto"/>
        <w:left w:val="none" w:sz="0" w:space="0" w:color="auto"/>
        <w:bottom w:val="none" w:sz="0" w:space="0" w:color="auto"/>
        <w:right w:val="none" w:sz="0" w:space="0" w:color="auto"/>
      </w:divBdr>
    </w:div>
    <w:div w:id="1054546024">
      <w:marLeft w:val="480"/>
      <w:marRight w:val="0"/>
      <w:marTop w:val="0"/>
      <w:marBottom w:val="0"/>
      <w:divBdr>
        <w:top w:val="none" w:sz="0" w:space="0" w:color="auto"/>
        <w:left w:val="none" w:sz="0" w:space="0" w:color="auto"/>
        <w:bottom w:val="none" w:sz="0" w:space="0" w:color="auto"/>
        <w:right w:val="none" w:sz="0" w:space="0" w:color="auto"/>
      </w:divBdr>
    </w:div>
    <w:div w:id="1054622297">
      <w:marLeft w:val="480"/>
      <w:marRight w:val="0"/>
      <w:marTop w:val="0"/>
      <w:marBottom w:val="0"/>
      <w:divBdr>
        <w:top w:val="none" w:sz="0" w:space="0" w:color="auto"/>
        <w:left w:val="none" w:sz="0" w:space="0" w:color="auto"/>
        <w:bottom w:val="none" w:sz="0" w:space="0" w:color="auto"/>
        <w:right w:val="none" w:sz="0" w:space="0" w:color="auto"/>
      </w:divBdr>
    </w:div>
    <w:div w:id="1054622961">
      <w:marLeft w:val="480"/>
      <w:marRight w:val="0"/>
      <w:marTop w:val="0"/>
      <w:marBottom w:val="0"/>
      <w:divBdr>
        <w:top w:val="none" w:sz="0" w:space="0" w:color="auto"/>
        <w:left w:val="none" w:sz="0" w:space="0" w:color="auto"/>
        <w:bottom w:val="none" w:sz="0" w:space="0" w:color="auto"/>
        <w:right w:val="none" w:sz="0" w:space="0" w:color="auto"/>
      </w:divBdr>
    </w:div>
    <w:div w:id="1054625183">
      <w:marLeft w:val="480"/>
      <w:marRight w:val="0"/>
      <w:marTop w:val="0"/>
      <w:marBottom w:val="0"/>
      <w:divBdr>
        <w:top w:val="none" w:sz="0" w:space="0" w:color="auto"/>
        <w:left w:val="none" w:sz="0" w:space="0" w:color="auto"/>
        <w:bottom w:val="none" w:sz="0" w:space="0" w:color="auto"/>
        <w:right w:val="none" w:sz="0" w:space="0" w:color="auto"/>
      </w:divBdr>
    </w:div>
    <w:div w:id="1054696219">
      <w:marLeft w:val="480"/>
      <w:marRight w:val="0"/>
      <w:marTop w:val="0"/>
      <w:marBottom w:val="0"/>
      <w:divBdr>
        <w:top w:val="none" w:sz="0" w:space="0" w:color="auto"/>
        <w:left w:val="none" w:sz="0" w:space="0" w:color="auto"/>
        <w:bottom w:val="none" w:sz="0" w:space="0" w:color="auto"/>
        <w:right w:val="none" w:sz="0" w:space="0" w:color="auto"/>
      </w:divBdr>
    </w:div>
    <w:div w:id="1054699267">
      <w:marLeft w:val="480"/>
      <w:marRight w:val="0"/>
      <w:marTop w:val="0"/>
      <w:marBottom w:val="0"/>
      <w:divBdr>
        <w:top w:val="none" w:sz="0" w:space="0" w:color="auto"/>
        <w:left w:val="none" w:sz="0" w:space="0" w:color="auto"/>
        <w:bottom w:val="none" w:sz="0" w:space="0" w:color="auto"/>
        <w:right w:val="none" w:sz="0" w:space="0" w:color="auto"/>
      </w:divBdr>
    </w:div>
    <w:div w:id="1054743737">
      <w:marLeft w:val="480"/>
      <w:marRight w:val="0"/>
      <w:marTop w:val="0"/>
      <w:marBottom w:val="0"/>
      <w:divBdr>
        <w:top w:val="none" w:sz="0" w:space="0" w:color="auto"/>
        <w:left w:val="none" w:sz="0" w:space="0" w:color="auto"/>
        <w:bottom w:val="none" w:sz="0" w:space="0" w:color="auto"/>
        <w:right w:val="none" w:sz="0" w:space="0" w:color="auto"/>
      </w:divBdr>
    </w:div>
    <w:div w:id="1054817093">
      <w:marLeft w:val="480"/>
      <w:marRight w:val="0"/>
      <w:marTop w:val="0"/>
      <w:marBottom w:val="0"/>
      <w:divBdr>
        <w:top w:val="none" w:sz="0" w:space="0" w:color="auto"/>
        <w:left w:val="none" w:sz="0" w:space="0" w:color="auto"/>
        <w:bottom w:val="none" w:sz="0" w:space="0" w:color="auto"/>
        <w:right w:val="none" w:sz="0" w:space="0" w:color="auto"/>
      </w:divBdr>
    </w:div>
    <w:div w:id="1054887787">
      <w:marLeft w:val="480"/>
      <w:marRight w:val="0"/>
      <w:marTop w:val="0"/>
      <w:marBottom w:val="0"/>
      <w:divBdr>
        <w:top w:val="none" w:sz="0" w:space="0" w:color="auto"/>
        <w:left w:val="none" w:sz="0" w:space="0" w:color="auto"/>
        <w:bottom w:val="none" w:sz="0" w:space="0" w:color="auto"/>
        <w:right w:val="none" w:sz="0" w:space="0" w:color="auto"/>
      </w:divBdr>
    </w:div>
    <w:div w:id="1054890645">
      <w:marLeft w:val="480"/>
      <w:marRight w:val="0"/>
      <w:marTop w:val="0"/>
      <w:marBottom w:val="0"/>
      <w:divBdr>
        <w:top w:val="none" w:sz="0" w:space="0" w:color="auto"/>
        <w:left w:val="none" w:sz="0" w:space="0" w:color="auto"/>
        <w:bottom w:val="none" w:sz="0" w:space="0" w:color="auto"/>
        <w:right w:val="none" w:sz="0" w:space="0" w:color="auto"/>
      </w:divBdr>
    </w:div>
    <w:div w:id="1054934351">
      <w:marLeft w:val="480"/>
      <w:marRight w:val="0"/>
      <w:marTop w:val="0"/>
      <w:marBottom w:val="0"/>
      <w:divBdr>
        <w:top w:val="none" w:sz="0" w:space="0" w:color="auto"/>
        <w:left w:val="none" w:sz="0" w:space="0" w:color="auto"/>
        <w:bottom w:val="none" w:sz="0" w:space="0" w:color="auto"/>
        <w:right w:val="none" w:sz="0" w:space="0" w:color="auto"/>
      </w:divBdr>
    </w:div>
    <w:div w:id="1054962044">
      <w:marLeft w:val="480"/>
      <w:marRight w:val="0"/>
      <w:marTop w:val="0"/>
      <w:marBottom w:val="0"/>
      <w:divBdr>
        <w:top w:val="none" w:sz="0" w:space="0" w:color="auto"/>
        <w:left w:val="none" w:sz="0" w:space="0" w:color="auto"/>
        <w:bottom w:val="none" w:sz="0" w:space="0" w:color="auto"/>
        <w:right w:val="none" w:sz="0" w:space="0" w:color="auto"/>
      </w:divBdr>
    </w:div>
    <w:div w:id="1055008861">
      <w:marLeft w:val="480"/>
      <w:marRight w:val="0"/>
      <w:marTop w:val="0"/>
      <w:marBottom w:val="0"/>
      <w:divBdr>
        <w:top w:val="none" w:sz="0" w:space="0" w:color="auto"/>
        <w:left w:val="none" w:sz="0" w:space="0" w:color="auto"/>
        <w:bottom w:val="none" w:sz="0" w:space="0" w:color="auto"/>
        <w:right w:val="none" w:sz="0" w:space="0" w:color="auto"/>
      </w:divBdr>
    </w:div>
    <w:div w:id="1055078548">
      <w:marLeft w:val="480"/>
      <w:marRight w:val="0"/>
      <w:marTop w:val="0"/>
      <w:marBottom w:val="0"/>
      <w:divBdr>
        <w:top w:val="none" w:sz="0" w:space="0" w:color="auto"/>
        <w:left w:val="none" w:sz="0" w:space="0" w:color="auto"/>
        <w:bottom w:val="none" w:sz="0" w:space="0" w:color="auto"/>
        <w:right w:val="none" w:sz="0" w:space="0" w:color="auto"/>
      </w:divBdr>
    </w:div>
    <w:div w:id="1055087298">
      <w:marLeft w:val="480"/>
      <w:marRight w:val="0"/>
      <w:marTop w:val="0"/>
      <w:marBottom w:val="0"/>
      <w:divBdr>
        <w:top w:val="none" w:sz="0" w:space="0" w:color="auto"/>
        <w:left w:val="none" w:sz="0" w:space="0" w:color="auto"/>
        <w:bottom w:val="none" w:sz="0" w:space="0" w:color="auto"/>
        <w:right w:val="none" w:sz="0" w:space="0" w:color="auto"/>
      </w:divBdr>
    </w:div>
    <w:div w:id="1055159023">
      <w:marLeft w:val="480"/>
      <w:marRight w:val="0"/>
      <w:marTop w:val="0"/>
      <w:marBottom w:val="0"/>
      <w:divBdr>
        <w:top w:val="none" w:sz="0" w:space="0" w:color="auto"/>
        <w:left w:val="none" w:sz="0" w:space="0" w:color="auto"/>
        <w:bottom w:val="none" w:sz="0" w:space="0" w:color="auto"/>
        <w:right w:val="none" w:sz="0" w:space="0" w:color="auto"/>
      </w:divBdr>
    </w:div>
    <w:div w:id="1055198635">
      <w:marLeft w:val="480"/>
      <w:marRight w:val="0"/>
      <w:marTop w:val="0"/>
      <w:marBottom w:val="0"/>
      <w:divBdr>
        <w:top w:val="none" w:sz="0" w:space="0" w:color="auto"/>
        <w:left w:val="none" w:sz="0" w:space="0" w:color="auto"/>
        <w:bottom w:val="none" w:sz="0" w:space="0" w:color="auto"/>
        <w:right w:val="none" w:sz="0" w:space="0" w:color="auto"/>
      </w:divBdr>
    </w:div>
    <w:div w:id="1055199528">
      <w:marLeft w:val="480"/>
      <w:marRight w:val="0"/>
      <w:marTop w:val="0"/>
      <w:marBottom w:val="0"/>
      <w:divBdr>
        <w:top w:val="none" w:sz="0" w:space="0" w:color="auto"/>
        <w:left w:val="none" w:sz="0" w:space="0" w:color="auto"/>
        <w:bottom w:val="none" w:sz="0" w:space="0" w:color="auto"/>
        <w:right w:val="none" w:sz="0" w:space="0" w:color="auto"/>
      </w:divBdr>
    </w:div>
    <w:div w:id="1055273066">
      <w:marLeft w:val="480"/>
      <w:marRight w:val="0"/>
      <w:marTop w:val="0"/>
      <w:marBottom w:val="0"/>
      <w:divBdr>
        <w:top w:val="none" w:sz="0" w:space="0" w:color="auto"/>
        <w:left w:val="none" w:sz="0" w:space="0" w:color="auto"/>
        <w:bottom w:val="none" w:sz="0" w:space="0" w:color="auto"/>
        <w:right w:val="none" w:sz="0" w:space="0" w:color="auto"/>
      </w:divBdr>
    </w:div>
    <w:div w:id="1055275537">
      <w:marLeft w:val="480"/>
      <w:marRight w:val="0"/>
      <w:marTop w:val="0"/>
      <w:marBottom w:val="0"/>
      <w:divBdr>
        <w:top w:val="none" w:sz="0" w:space="0" w:color="auto"/>
        <w:left w:val="none" w:sz="0" w:space="0" w:color="auto"/>
        <w:bottom w:val="none" w:sz="0" w:space="0" w:color="auto"/>
        <w:right w:val="none" w:sz="0" w:space="0" w:color="auto"/>
      </w:divBdr>
    </w:div>
    <w:div w:id="1055349996">
      <w:marLeft w:val="480"/>
      <w:marRight w:val="0"/>
      <w:marTop w:val="0"/>
      <w:marBottom w:val="0"/>
      <w:divBdr>
        <w:top w:val="none" w:sz="0" w:space="0" w:color="auto"/>
        <w:left w:val="none" w:sz="0" w:space="0" w:color="auto"/>
        <w:bottom w:val="none" w:sz="0" w:space="0" w:color="auto"/>
        <w:right w:val="none" w:sz="0" w:space="0" w:color="auto"/>
      </w:divBdr>
    </w:div>
    <w:div w:id="1055393123">
      <w:marLeft w:val="480"/>
      <w:marRight w:val="0"/>
      <w:marTop w:val="0"/>
      <w:marBottom w:val="0"/>
      <w:divBdr>
        <w:top w:val="none" w:sz="0" w:space="0" w:color="auto"/>
        <w:left w:val="none" w:sz="0" w:space="0" w:color="auto"/>
        <w:bottom w:val="none" w:sz="0" w:space="0" w:color="auto"/>
        <w:right w:val="none" w:sz="0" w:space="0" w:color="auto"/>
      </w:divBdr>
    </w:div>
    <w:div w:id="1055396923">
      <w:marLeft w:val="480"/>
      <w:marRight w:val="0"/>
      <w:marTop w:val="0"/>
      <w:marBottom w:val="0"/>
      <w:divBdr>
        <w:top w:val="none" w:sz="0" w:space="0" w:color="auto"/>
        <w:left w:val="none" w:sz="0" w:space="0" w:color="auto"/>
        <w:bottom w:val="none" w:sz="0" w:space="0" w:color="auto"/>
        <w:right w:val="none" w:sz="0" w:space="0" w:color="auto"/>
      </w:divBdr>
    </w:div>
    <w:div w:id="1055473172">
      <w:marLeft w:val="480"/>
      <w:marRight w:val="0"/>
      <w:marTop w:val="0"/>
      <w:marBottom w:val="0"/>
      <w:divBdr>
        <w:top w:val="none" w:sz="0" w:space="0" w:color="auto"/>
        <w:left w:val="none" w:sz="0" w:space="0" w:color="auto"/>
        <w:bottom w:val="none" w:sz="0" w:space="0" w:color="auto"/>
        <w:right w:val="none" w:sz="0" w:space="0" w:color="auto"/>
      </w:divBdr>
    </w:div>
    <w:div w:id="1055590481">
      <w:marLeft w:val="480"/>
      <w:marRight w:val="0"/>
      <w:marTop w:val="0"/>
      <w:marBottom w:val="0"/>
      <w:divBdr>
        <w:top w:val="none" w:sz="0" w:space="0" w:color="auto"/>
        <w:left w:val="none" w:sz="0" w:space="0" w:color="auto"/>
        <w:bottom w:val="none" w:sz="0" w:space="0" w:color="auto"/>
        <w:right w:val="none" w:sz="0" w:space="0" w:color="auto"/>
      </w:divBdr>
    </w:div>
    <w:div w:id="1055590857">
      <w:marLeft w:val="480"/>
      <w:marRight w:val="0"/>
      <w:marTop w:val="0"/>
      <w:marBottom w:val="0"/>
      <w:divBdr>
        <w:top w:val="none" w:sz="0" w:space="0" w:color="auto"/>
        <w:left w:val="none" w:sz="0" w:space="0" w:color="auto"/>
        <w:bottom w:val="none" w:sz="0" w:space="0" w:color="auto"/>
        <w:right w:val="none" w:sz="0" w:space="0" w:color="auto"/>
      </w:divBdr>
    </w:div>
    <w:div w:id="1055659266">
      <w:marLeft w:val="480"/>
      <w:marRight w:val="0"/>
      <w:marTop w:val="0"/>
      <w:marBottom w:val="0"/>
      <w:divBdr>
        <w:top w:val="none" w:sz="0" w:space="0" w:color="auto"/>
        <w:left w:val="none" w:sz="0" w:space="0" w:color="auto"/>
        <w:bottom w:val="none" w:sz="0" w:space="0" w:color="auto"/>
        <w:right w:val="none" w:sz="0" w:space="0" w:color="auto"/>
      </w:divBdr>
    </w:div>
    <w:div w:id="1055662949">
      <w:marLeft w:val="480"/>
      <w:marRight w:val="0"/>
      <w:marTop w:val="0"/>
      <w:marBottom w:val="0"/>
      <w:divBdr>
        <w:top w:val="none" w:sz="0" w:space="0" w:color="auto"/>
        <w:left w:val="none" w:sz="0" w:space="0" w:color="auto"/>
        <w:bottom w:val="none" w:sz="0" w:space="0" w:color="auto"/>
        <w:right w:val="none" w:sz="0" w:space="0" w:color="auto"/>
      </w:divBdr>
    </w:div>
    <w:div w:id="1055809189">
      <w:marLeft w:val="480"/>
      <w:marRight w:val="0"/>
      <w:marTop w:val="0"/>
      <w:marBottom w:val="0"/>
      <w:divBdr>
        <w:top w:val="none" w:sz="0" w:space="0" w:color="auto"/>
        <w:left w:val="none" w:sz="0" w:space="0" w:color="auto"/>
        <w:bottom w:val="none" w:sz="0" w:space="0" w:color="auto"/>
        <w:right w:val="none" w:sz="0" w:space="0" w:color="auto"/>
      </w:divBdr>
    </w:div>
    <w:div w:id="1055809442">
      <w:marLeft w:val="480"/>
      <w:marRight w:val="0"/>
      <w:marTop w:val="0"/>
      <w:marBottom w:val="0"/>
      <w:divBdr>
        <w:top w:val="none" w:sz="0" w:space="0" w:color="auto"/>
        <w:left w:val="none" w:sz="0" w:space="0" w:color="auto"/>
        <w:bottom w:val="none" w:sz="0" w:space="0" w:color="auto"/>
        <w:right w:val="none" w:sz="0" w:space="0" w:color="auto"/>
      </w:divBdr>
    </w:div>
    <w:div w:id="1055853675">
      <w:marLeft w:val="480"/>
      <w:marRight w:val="0"/>
      <w:marTop w:val="0"/>
      <w:marBottom w:val="0"/>
      <w:divBdr>
        <w:top w:val="none" w:sz="0" w:space="0" w:color="auto"/>
        <w:left w:val="none" w:sz="0" w:space="0" w:color="auto"/>
        <w:bottom w:val="none" w:sz="0" w:space="0" w:color="auto"/>
        <w:right w:val="none" w:sz="0" w:space="0" w:color="auto"/>
      </w:divBdr>
    </w:div>
    <w:div w:id="1055855681">
      <w:marLeft w:val="480"/>
      <w:marRight w:val="0"/>
      <w:marTop w:val="0"/>
      <w:marBottom w:val="0"/>
      <w:divBdr>
        <w:top w:val="none" w:sz="0" w:space="0" w:color="auto"/>
        <w:left w:val="none" w:sz="0" w:space="0" w:color="auto"/>
        <w:bottom w:val="none" w:sz="0" w:space="0" w:color="auto"/>
        <w:right w:val="none" w:sz="0" w:space="0" w:color="auto"/>
      </w:divBdr>
    </w:div>
    <w:div w:id="1055856217">
      <w:marLeft w:val="480"/>
      <w:marRight w:val="0"/>
      <w:marTop w:val="0"/>
      <w:marBottom w:val="0"/>
      <w:divBdr>
        <w:top w:val="none" w:sz="0" w:space="0" w:color="auto"/>
        <w:left w:val="none" w:sz="0" w:space="0" w:color="auto"/>
        <w:bottom w:val="none" w:sz="0" w:space="0" w:color="auto"/>
        <w:right w:val="none" w:sz="0" w:space="0" w:color="auto"/>
      </w:divBdr>
    </w:div>
    <w:div w:id="1055928913">
      <w:marLeft w:val="480"/>
      <w:marRight w:val="0"/>
      <w:marTop w:val="0"/>
      <w:marBottom w:val="0"/>
      <w:divBdr>
        <w:top w:val="none" w:sz="0" w:space="0" w:color="auto"/>
        <w:left w:val="none" w:sz="0" w:space="0" w:color="auto"/>
        <w:bottom w:val="none" w:sz="0" w:space="0" w:color="auto"/>
        <w:right w:val="none" w:sz="0" w:space="0" w:color="auto"/>
      </w:divBdr>
    </w:div>
    <w:div w:id="1055928923">
      <w:marLeft w:val="480"/>
      <w:marRight w:val="0"/>
      <w:marTop w:val="0"/>
      <w:marBottom w:val="0"/>
      <w:divBdr>
        <w:top w:val="none" w:sz="0" w:space="0" w:color="auto"/>
        <w:left w:val="none" w:sz="0" w:space="0" w:color="auto"/>
        <w:bottom w:val="none" w:sz="0" w:space="0" w:color="auto"/>
        <w:right w:val="none" w:sz="0" w:space="0" w:color="auto"/>
      </w:divBdr>
    </w:div>
    <w:div w:id="1055935521">
      <w:marLeft w:val="480"/>
      <w:marRight w:val="0"/>
      <w:marTop w:val="0"/>
      <w:marBottom w:val="0"/>
      <w:divBdr>
        <w:top w:val="none" w:sz="0" w:space="0" w:color="auto"/>
        <w:left w:val="none" w:sz="0" w:space="0" w:color="auto"/>
        <w:bottom w:val="none" w:sz="0" w:space="0" w:color="auto"/>
        <w:right w:val="none" w:sz="0" w:space="0" w:color="auto"/>
      </w:divBdr>
    </w:div>
    <w:div w:id="1056005041">
      <w:marLeft w:val="480"/>
      <w:marRight w:val="0"/>
      <w:marTop w:val="0"/>
      <w:marBottom w:val="0"/>
      <w:divBdr>
        <w:top w:val="none" w:sz="0" w:space="0" w:color="auto"/>
        <w:left w:val="none" w:sz="0" w:space="0" w:color="auto"/>
        <w:bottom w:val="none" w:sz="0" w:space="0" w:color="auto"/>
        <w:right w:val="none" w:sz="0" w:space="0" w:color="auto"/>
      </w:divBdr>
    </w:div>
    <w:div w:id="1056007184">
      <w:marLeft w:val="480"/>
      <w:marRight w:val="0"/>
      <w:marTop w:val="0"/>
      <w:marBottom w:val="0"/>
      <w:divBdr>
        <w:top w:val="none" w:sz="0" w:space="0" w:color="auto"/>
        <w:left w:val="none" w:sz="0" w:space="0" w:color="auto"/>
        <w:bottom w:val="none" w:sz="0" w:space="0" w:color="auto"/>
        <w:right w:val="none" w:sz="0" w:space="0" w:color="auto"/>
      </w:divBdr>
    </w:div>
    <w:div w:id="1056009088">
      <w:marLeft w:val="480"/>
      <w:marRight w:val="0"/>
      <w:marTop w:val="0"/>
      <w:marBottom w:val="0"/>
      <w:divBdr>
        <w:top w:val="none" w:sz="0" w:space="0" w:color="auto"/>
        <w:left w:val="none" w:sz="0" w:space="0" w:color="auto"/>
        <w:bottom w:val="none" w:sz="0" w:space="0" w:color="auto"/>
        <w:right w:val="none" w:sz="0" w:space="0" w:color="auto"/>
      </w:divBdr>
    </w:div>
    <w:div w:id="1056012096">
      <w:marLeft w:val="480"/>
      <w:marRight w:val="0"/>
      <w:marTop w:val="0"/>
      <w:marBottom w:val="0"/>
      <w:divBdr>
        <w:top w:val="none" w:sz="0" w:space="0" w:color="auto"/>
        <w:left w:val="none" w:sz="0" w:space="0" w:color="auto"/>
        <w:bottom w:val="none" w:sz="0" w:space="0" w:color="auto"/>
        <w:right w:val="none" w:sz="0" w:space="0" w:color="auto"/>
      </w:divBdr>
    </w:div>
    <w:div w:id="1056120429">
      <w:marLeft w:val="480"/>
      <w:marRight w:val="0"/>
      <w:marTop w:val="0"/>
      <w:marBottom w:val="0"/>
      <w:divBdr>
        <w:top w:val="none" w:sz="0" w:space="0" w:color="auto"/>
        <w:left w:val="none" w:sz="0" w:space="0" w:color="auto"/>
        <w:bottom w:val="none" w:sz="0" w:space="0" w:color="auto"/>
        <w:right w:val="none" w:sz="0" w:space="0" w:color="auto"/>
      </w:divBdr>
    </w:div>
    <w:div w:id="1056123156">
      <w:marLeft w:val="480"/>
      <w:marRight w:val="0"/>
      <w:marTop w:val="0"/>
      <w:marBottom w:val="0"/>
      <w:divBdr>
        <w:top w:val="none" w:sz="0" w:space="0" w:color="auto"/>
        <w:left w:val="none" w:sz="0" w:space="0" w:color="auto"/>
        <w:bottom w:val="none" w:sz="0" w:space="0" w:color="auto"/>
        <w:right w:val="none" w:sz="0" w:space="0" w:color="auto"/>
      </w:divBdr>
    </w:div>
    <w:div w:id="1056129252">
      <w:marLeft w:val="480"/>
      <w:marRight w:val="0"/>
      <w:marTop w:val="0"/>
      <w:marBottom w:val="0"/>
      <w:divBdr>
        <w:top w:val="none" w:sz="0" w:space="0" w:color="auto"/>
        <w:left w:val="none" w:sz="0" w:space="0" w:color="auto"/>
        <w:bottom w:val="none" w:sz="0" w:space="0" w:color="auto"/>
        <w:right w:val="none" w:sz="0" w:space="0" w:color="auto"/>
      </w:divBdr>
    </w:div>
    <w:div w:id="1056198114">
      <w:marLeft w:val="480"/>
      <w:marRight w:val="0"/>
      <w:marTop w:val="0"/>
      <w:marBottom w:val="0"/>
      <w:divBdr>
        <w:top w:val="none" w:sz="0" w:space="0" w:color="auto"/>
        <w:left w:val="none" w:sz="0" w:space="0" w:color="auto"/>
        <w:bottom w:val="none" w:sz="0" w:space="0" w:color="auto"/>
        <w:right w:val="none" w:sz="0" w:space="0" w:color="auto"/>
      </w:divBdr>
    </w:div>
    <w:div w:id="1056246311">
      <w:marLeft w:val="480"/>
      <w:marRight w:val="0"/>
      <w:marTop w:val="0"/>
      <w:marBottom w:val="0"/>
      <w:divBdr>
        <w:top w:val="none" w:sz="0" w:space="0" w:color="auto"/>
        <w:left w:val="none" w:sz="0" w:space="0" w:color="auto"/>
        <w:bottom w:val="none" w:sz="0" w:space="0" w:color="auto"/>
        <w:right w:val="none" w:sz="0" w:space="0" w:color="auto"/>
      </w:divBdr>
    </w:div>
    <w:div w:id="1056272686">
      <w:marLeft w:val="480"/>
      <w:marRight w:val="0"/>
      <w:marTop w:val="0"/>
      <w:marBottom w:val="0"/>
      <w:divBdr>
        <w:top w:val="none" w:sz="0" w:space="0" w:color="auto"/>
        <w:left w:val="none" w:sz="0" w:space="0" w:color="auto"/>
        <w:bottom w:val="none" w:sz="0" w:space="0" w:color="auto"/>
        <w:right w:val="none" w:sz="0" w:space="0" w:color="auto"/>
      </w:divBdr>
    </w:div>
    <w:div w:id="1056320852">
      <w:marLeft w:val="480"/>
      <w:marRight w:val="0"/>
      <w:marTop w:val="0"/>
      <w:marBottom w:val="0"/>
      <w:divBdr>
        <w:top w:val="none" w:sz="0" w:space="0" w:color="auto"/>
        <w:left w:val="none" w:sz="0" w:space="0" w:color="auto"/>
        <w:bottom w:val="none" w:sz="0" w:space="0" w:color="auto"/>
        <w:right w:val="none" w:sz="0" w:space="0" w:color="auto"/>
      </w:divBdr>
    </w:div>
    <w:div w:id="1056321472">
      <w:marLeft w:val="480"/>
      <w:marRight w:val="0"/>
      <w:marTop w:val="0"/>
      <w:marBottom w:val="0"/>
      <w:divBdr>
        <w:top w:val="none" w:sz="0" w:space="0" w:color="auto"/>
        <w:left w:val="none" w:sz="0" w:space="0" w:color="auto"/>
        <w:bottom w:val="none" w:sz="0" w:space="0" w:color="auto"/>
        <w:right w:val="none" w:sz="0" w:space="0" w:color="auto"/>
      </w:divBdr>
    </w:div>
    <w:div w:id="1056391527">
      <w:marLeft w:val="480"/>
      <w:marRight w:val="0"/>
      <w:marTop w:val="0"/>
      <w:marBottom w:val="0"/>
      <w:divBdr>
        <w:top w:val="none" w:sz="0" w:space="0" w:color="auto"/>
        <w:left w:val="none" w:sz="0" w:space="0" w:color="auto"/>
        <w:bottom w:val="none" w:sz="0" w:space="0" w:color="auto"/>
        <w:right w:val="none" w:sz="0" w:space="0" w:color="auto"/>
      </w:divBdr>
    </w:div>
    <w:div w:id="1056440821">
      <w:marLeft w:val="0"/>
      <w:marRight w:val="0"/>
      <w:marTop w:val="0"/>
      <w:marBottom w:val="0"/>
      <w:divBdr>
        <w:top w:val="none" w:sz="0" w:space="0" w:color="auto"/>
        <w:left w:val="none" w:sz="0" w:space="0" w:color="auto"/>
        <w:bottom w:val="none" w:sz="0" w:space="0" w:color="auto"/>
        <w:right w:val="none" w:sz="0" w:space="0" w:color="auto"/>
      </w:divBdr>
    </w:div>
    <w:div w:id="1056464577">
      <w:marLeft w:val="480"/>
      <w:marRight w:val="0"/>
      <w:marTop w:val="0"/>
      <w:marBottom w:val="0"/>
      <w:divBdr>
        <w:top w:val="none" w:sz="0" w:space="0" w:color="auto"/>
        <w:left w:val="none" w:sz="0" w:space="0" w:color="auto"/>
        <w:bottom w:val="none" w:sz="0" w:space="0" w:color="auto"/>
        <w:right w:val="none" w:sz="0" w:space="0" w:color="auto"/>
      </w:divBdr>
    </w:div>
    <w:div w:id="1056464816">
      <w:marLeft w:val="480"/>
      <w:marRight w:val="0"/>
      <w:marTop w:val="0"/>
      <w:marBottom w:val="0"/>
      <w:divBdr>
        <w:top w:val="none" w:sz="0" w:space="0" w:color="auto"/>
        <w:left w:val="none" w:sz="0" w:space="0" w:color="auto"/>
        <w:bottom w:val="none" w:sz="0" w:space="0" w:color="auto"/>
        <w:right w:val="none" w:sz="0" w:space="0" w:color="auto"/>
      </w:divBdr>
    </w:div>
    <w:div w:id="1056465167">
      <w:marLeft w:val="640"/>
      <w:marRight w:val="0"/>
      <w:marTop w:val="0"/>
      <w:marBottom w:val="0"/>
      <w:divBdr>
        <w:top w:val="none" w:sz="0" w:space="0" w:color="auto"/>
        <w:left w:val="none" w:sz="0" w:space="0" w:color="auto"/>
        <w:bottom w:val="none" w:sz="0" w:space="0" w:color="auto"/>
        <w:right w:val="none" w:sz="0" w:space="0" w:color="auto"/>
      </w:divBdr>
    </w:div>
    <w:div w:id="1056471079">
      <w:marLeft w:val="480"/>
      <w:marRight w:val="0"/>
      <w:marTop w:val="0"/>
      <w:marBottom w:val="0"/>
      <w:divBdr>
        <w:top w:val="none" w:sz="0" w:space="0" w:color="auto"/>
        <w:left w:val="none" w:sz="0" w:space="0" w:color="auto"/>
        <w:bottom w:val="none" w:sz="0" w:space="0" w:color="auto"/>
        <w:right w:val="none" w:sz="0" w:space="0" w:color="auto"/>
      </w:divBdr>
    </w:div>
    <w:div w:id="1056511834">
      <w:marLeft w:val="480"/>
      <w:marRight w:val="0"/>
      <w:marTop w:val="0"/>
      <w:marBottom w:val="0"/>
      <w:divBdr>
        <w:top w:val="none" w:sz="0" w:space="0" w:color="auto"/>
        <w:left w:val="none" w:sz="0" w:space="0" w:color="auto"/>
        <w:bottom w:val="none" w:sz="0" w:space="0" w:color="auto"/>
        <w:right w:val="none" w:sz="0" w:space="0" w:color="auto"/>
      </w:divBdr>
    </w:div>
    <w:div w:id="1056584291">
      <w:marLeft w:val="480"/>
      <w:marRight w:val="0"/>
      <w:marTop w:val="0"/>
      <w:marBottom w:val="0"/>
      <w:divBdr>
        <w:top w:val="none" w:sz="0" w:space="0" w:color="auto"/>
        <w:left w:val="none" w:sz="0" w:space="0" w:color="auto"/>
        <w:bottom w:val="none" w:sz="0" w:space="0" w:color="auto"/>
        <w:right w:val="none" w:sz="0" w:space="0" w:color="auto"/>
      </w:divBdr>
    </w:div>
    <w:div w:id="1056663514">
      <w:marLeft w:val="480"/>
      <w:marRight w:val="0"/>
      <w:marTop w:val="0"/>
      <w:marBottom w:val="0"/>
      <w:divBdr>
        <w:top w:val="none" w:sz="0" w:space="0" w:color="auto"/>
        <w:left w:val="none" w:sz="0" w:space="0" w:color="auto"/>
        <w:bottom w:val="none" w:sz="0" w:space="0" w:color="auto"/>
        <w:right w:val="none" w:sz="0" w:space="0" w:color="auto"/>
      </w:divBdr>
    </w:div>
    <w:div w:id="1056733516">
      <w:marLeft w:val="480"/>
      <w:marRight w:val="0"/>
      <w:marTop w:val="0"/>
      <w:marBottom w:val="0"/>
      <w:divBdr>
        <w:top w:val="none" w:sz="0" w:space="0" w:color="auto"/>
        <w:left w:val="none" w:sz="0" w:space="0" w:color="auto"/>
        <w:bottom w:val="none" w:sz="0" w:space="0" w:color="auto"/>
        <w:right w:val="none" w:sz="0" w:space="0" w:color="auto"/>
      </w:divBdr>
    </w:div>
    <w:div w:id="1056780652">
      <w:marLeft w:val="480"/>
      <w:marRight w:val="0"/>
      <w:marTop w:val="0"/>
      <w:marBottom w:val="0"/>
      <w:divBdr>
        <w:top w:val="none" w:sz="0" w:space="0" w:color="auto"/>
        <w:left w:val="none" w:sz="0" w:space="0" w:color="auto"/>
        <w:bottom w:val="none" w:sz="0" w:space="0" w:color="auto"/>
        <w:right w:val="none" w:sz="0" w:space="0" w:color="auto"/>
      </w:divBdr>
    </w:div>
    <w:div w:id="1056900404">
      <w:marLeft w:val="480"/>
      <w:marRight w:val="0"/>
      <w:marTop w:val="0"/>
      <w:marBottom w:val="0"/>
      <w:divBdr>
        <w:top w:val="none" w:sz="0" w:space="0" w:color="auto"/>
        <w:left w:val="none" w:sz="0" w:space="0" w:color="auto"/>
        <w:bottom w:val="none" w:sz="0" w:space="0" w:color="auto"/>
        <w:right w:val="none" w:sz="0" w:space="0" w:color="auto"/>
      </w:divBdr>
    </w:div>
    <w:div w:id="1056901682">
      <w:marLeft w:val="480"/>
      <w:marRight w:val="0"/>
      <w:marTop w:val="0"/>
      <w:marBottom w:val="0"/>
      <w:divBdr>
        <w:top w:val="none" w:sz="0" w:space="0" w:color="auto"/>
        <w:left w:val="none" w:sz="0" w:space="0" w:color="auto"/>
        <w:bottom w:val="none" w:sz="0" w:space="0" w:color="auto"/>
        <w:right w:val="none" w:sz="0" w:space="0" w:color="auto"/>
      </w:divBdr>
    </w:div>
    <w:div w:id="1056926546">
      <w:marLeft w:val="480"/>
      <w:marRight w:val="0"/>
      <w:marTop w:val="0"/>
      <w:marBottom w:val="0"/>
      <w:divBdr>
        <w:top w:val="none" w:sz="0" w:space="0" w:color="auto"/>
        <w:left w:val="none" w:sz="0" w:space="0" w:color="auto"/>
        <w:bottom w:val="none" w:sz="0" w:space="0" w:color="auto"/>
        <w:right w:val="none" w:sz="0" w:space="0" w:color="auto"/>
      </w:divBdr>
    </w:div>
    <w:div w:id="1056929058">
      <w:marLeft w:val="480"/>
      <w:marRight w:val="0"/>
      <w:marTop w:val="0"/>
      <w:marBottom w:val="0"/>
      <w:divBdr>
        <w:top w:val="none" w:sz="0" w:space="0" w:color="auto"/>
        <w:left w:val="none" w:sz="0" w:space="0" w:color="auto"/>
        <w:bottom w:val="none" w:sz="0" w:space="0" w:color="auto"/>
        <w:right w:val="none" w:sz="0" w:space="0" w:color="auto"/>
      </w:divBdr>
    </w:div>
    <w:div w:id="1056978647">
      <w:marLeft w:val="480"/>
      <w:marRight w:val="0"/>
      <w:marTop w:val="0"/>
      <w:marBottom w:val="0"/>
      <w:divBdr>
        <w:top w:val="none" w:sz="0" w:space="0" w:color="auto"/>
        <w:left w:val="none" w:sz="0" w:space="0" w:color="auto"/>
        <w:bottom w:val="none" w:sz="0" w:space="0" w:color="auto"/>
        <w:right w:val="none" w:sz="0" w:space="0" w:color="auto"/>
      </w:divBdr>
    </w:div>
    <w:div w:id="1057046534">
      <w:marLeft w:val="480"/>
      <w:marRight w:val="0"/>
      <w:marTop w:val="0"/>
      <w:marBottom w:val="0"/>
      <w:divBdr>
        <w:top w:val="none" w:sz="0" w:space="0" w:color="auto"/>
        <w:left w:val="none" w:sz="0" w:space="0" w:color="auto"/>
        <w:bottom w:val="none" w:sz="0" w:space="0" w:color="auto"/>
        <w:right w:val="none" w:sz="0" w:space="0" w:color="auto"/>
      </w:divBdr>
    </w:div>
    <w:div w:id="1057047239">
      <w:marLeft w:val="480"/>
      <w:marRight w:val="0"/>
      <w:marTop w:val="0"/>
      <w:marBottom w:val="0"/>
      <w:divBdr>
        <w:top w:val="none" w:sz="0" w:space="0" w:color="auto"/>
        <w:left w:val="none" w:sz="0" w:space="0" w:color="auto"/>
        <w:bottom w:val="none" w:sz="0" w:space="0" w:color="auto"/>
        <w:right w:val="none" w:sz="0" w:space="0" w:color="auto"/>
      </w:divBdr>
    </w:div>
    <w:div w:id="1057049865">
      <w:marLeft w:val="480"/>
      <w:marRight w:val="0"/>
      <w:marTop w:val="0"/>
      <w:marBottom w:val="0"/>
      <w:divBdr>
        <w:top w:val="none" w:sz="0" w:space="0" w:color="auto"/>
        <w:left w:val="none" w:sz="0" w:space="0" w:color="auto"/>
        <w:bottom w:val="none" w:sz="0" w:space="0" w:color="auto"/>
        <w:right w:val="none" w:sz="0" w:space="0" w:color="auto"/>
      </w:divBdr>
    </w:div>
    <w:div w:id="1057163978">
      <w:marLeft w:val="480"/>
      <w:marRight w:val="0"/>
      <w:marTop w:val="0"/>
      <w:marBottom w:val="0"/>
      <w:divBdr>
        <w:top w:val="none" w:sz="0" w:space="0" w:color="auto"/>
        <w:left w:val="none" w:sz="0" w:space="0" w:color="auto"/>
        <w:bottom w:val="none" w:sz="0" w:space="0" w:color="auto"/>
        <w:right w:val="none" w:sz="0" w:space="0" w:color="auto"/>
      </w:divBdr>
    </w:div>
    <w:div w:id="1057164832">
      <w:marLeft w:val="480"/>
      <w:marRight w:val="0"/>
      <w:marTop w:val="0"/>
      <w:marBottom w:val="0"/>
      <w:divBdr>
        <w:top w:val="none" w:sz="0" w:space="0" w:color="auto"/>
        <w:left w:val="none" w:sz="0" w:space="0" w:color="auto"/>
        <w:bottom w:val="none" w:sz="0" w:space="0" w:color="auto"/>
        <w:right w:val="none" w:sz="0" w:space="0" w:color="auto"/>
      </w:divBdr>
    </w:div>
    <w:div w:id="1057165617">
      <w:marLeft w:val="480"/>
      <w:marRight w:val="0"/>
      <w:marTop w:val="0"/>
      <w:marBottom w:val="0"/>
      <w:divBdr>
        <w:top w:val="none" w:sz="0" w:space="0" w:color="auto"/>
        <w:left w:val="none" w:sz="0" w:space="0" w:color="auto"/>
        <w:bottom w:val="none" w:sz="0" w:space="0" w:color="auto"/>
        <w:right w:val="none" w:sz="0" w:space="0" w:color="auto"/>
      </w:divBdr>
    </w:div>
    <w:div w:id="1057243233">
      <w:marLeft w:val="480"/>
      <w:marRight w:val="0"/>
      <w:marTop w:val="0"/>
      <w:marBottom w:val="0"/>
      <w:divBdr>
        <w:top w:val="none" w:sz="0" w:space="0" w:color="auto"/>
        <w:left w:val="none" w:sz="0" w:space="0" w:color="auto"/>
        <w:bottom w:val="none" w:sz="0" w:space="0" w:color="auto"/>
        <w:right w:val="none" w:sz="0" w:space="0" w:color="auto"/>
      </w:divBdr>
    </w:div>
    <w:div w:id="1057246549">
      <w:marLeft w:val="480"/>
      <w:marRight w:val="0"/>
      <w:marTop w:val="0"/>
      <w:marBottom w:val="0"/>
      <w:divBdr>
        <w:top w:val="none" w:sz="0" w:space="0" w:color="auto"/>
        <w:left w:val="none" w:sz="0" w:space="0" w:color="auto"/>
        <w:bottom w:val="none" w:sz="0" w:space="0" w:color="auto"/>
        <w:right w:val="none" w:sz="0" w:space="0" w:color="auto"/>
      </w:divBdr>
    </w:div>
    <w:div w:id="1057246875">
      <w:marLeft w:val="480"/>
      <w:marRight w:val="0"/>
      <w:marTop w:val="0"/>
      <w:marBottom w:val="0"/>
      <w:divBdr>
        <w:top w:val="none" w:sz="0" w:space="0" w:color="auto"/>
        <w:left w:val="none" w:sz="0" w:space="0" w:color="auto"/>
        <w:bottom w:val="none" w:sz="0" w:space="0" w:color="auto"/>
        <w:right w:val="none" w:sz="0" w:space="0" w:color="auto"/>
      </w:divBdr>
    </w:div>
    <w:div w:id="1057321420">
      <w:marLeft w:val="480"/>
      <w:marRight w:val="0"/>
      <w:marTop w:val="0"/>
      <w:marBottom w:val="0"/>
      <w:divBdr>
        <w:top w:val="none" w:sz="0" w:space="0" w:color="auto"/>
        <w:left w:val="none" w:sz="0" w:space="0" w:color="auto"/>
        <w:bottom w:val="none" w:sz="0" w:space="0" w:color="auto"/>
        <w:right w:val="none" w:sz="0" w:space="0" w:color="auto"/>
      </w:divBdr>
    </w:div>
    <w:div w:id="1057363971">
      <w:marLeft w:val="480"/>
      <w:marRight w:val="0"/>
      <w:marTop w:val="0"/>
      <w:marBottom w:val="0"/>
      <w:divBdr>
        <w:top w:val="none" w:sz="0" w:space="0" w:color="auto"/>
        <w:left w:val="none" w:sz="0" w:space="0" w:color="auto"/>
        <w:bottom w:val="none" w:sz="0" w:space="0" w:color="auto"/>
        <w:right w:val="none" w:sz="0" w:space="0" w:color="auto"/>
      </w:divBdr>
    </w:div>
    <w:div w:id="1057388899">
      <w:marLeft w:val="480"/>
      <w:marRight w:val="0"/>
      <w:marTop w:val="0"/>
      <w:marBottom w:val="0"/>
      <w:divBdr>
        <w:top w:val="none" w:sz="0" w:space="0" w:color="auto"/>
        <w:left w:val="none" w:sz="0" w:space="0" w:color="auto"/>
        <w:bottom w:val="none" w:sz="0" w:space="0" w:color="auto"/>
        <w:right w:val="none" w:sz="0" w:space="0" w:color="auto"/>
      </w:divBdr>
    </w:div>
    <w:div w:id="1057389227">
      <w:marLeft w:val="480"/>
      <w:marRight w:val="0"/>
      <w:marTop w:val="0"/>
      <w:marBottom w:val="0"/>
      <w:divBdr>
        <w:top w:val="none" w:sz="0" w:space="0" w:color="auto"/>
        <w:left w:val="none" w:sz="0" w:space="0" w:color="auto"/>
        <w:bottom w:val="none" w:sz="0" w:space="0" w:color="auto"/>
        <w:right w:val="none" w:sz="0" w:space="0" w:color="auto"/>
      </w:divBdr>
    </w:div>
    <w:div w:id="1057434212">
      <w:marLeft w:val="480"/>
      <w:marRight w:val="0"/>
      <w:marTop w:val="0"/>
      <w:marBottom w:val="0"/>
      <w:divBdr>
        <w:top w:val="none" w:sz="0" w:space="0" w:color="auto"/>
        <w:left w:val="none" w:sz="0" w:space="0" w:color="auto"/>
        <w:bottom w:val="none" w:sz="0" w:space="0" w:color="auto"/>
        <w:right w:val="none" w:sz="0" w:space="0" w:color="auto"/>
      </w:divBdr>
    </w:div>
    <w:div w:id="1057508971">
      <w:marLeft w:val="480"/>
      <w:marRight w:val="0"/>
      <w:marTop w:val="0"/>
      <w:marBottom w:val="0"/>
      <w:divBdr>
        <w:top w:val="none" w:sz="0" w:space="0" w:color="auto"/>
        <w:left w:val="none" w:sz="0" w:space="0" w:color="auto"/>
        <w:bottom w:val="none" w:sz="0" w:space="0" w:color="auto"/>
        <w:right w:val="none" w:sz="0" w:space="0" w:color="auto"/>
      </w:divBdr>
    </w:div>
    <w:div w:id="1057510317">
      <w:marLeft w:val="480"/>
      <w:marRight w:val="0"/>
      <w:marTop w:val="0"/>
      <w:marBottom w:val="0"/>
      <w:divBdr>
        <w:top w:val="none" w:sz="0" w:space="0" w:color="auto"/>
        <w:left w:val="none" w:sz="0" w:space="0" w:color="auto"/>
        <w:bottom w:val="none" w:sz="0" w:space="0" w:color="auto"/>
        <w:right w:val="none" w:sz="0" w:space="0" w:color="auto"/>
      </w:divBdr>
    </w:div>
    <w:div w:id="1057510386">
      <w:marLeft w:val="640"/>
      <w:marRight w:val="0"/>
      <w:marTop w:val="0"/>
      <w:marBottom w:val="0"/>
      <w:divBdr>
        <w:top w:val="none" w:sz="0" w:space="0" w:color="auto"/>
        <w:left w:val="none" w:sz="0" w:space="0" w:color="auto"/>
        <w:bottom w:val="none" w:sz="0" w:space="0" w:color="auto"/>
        <w:right w:val="none" w:sz="0" w:space="0" w:color="auto"/>
      </w:divBdr>
    </w:div>
    <w:div w:id="1057513952">
      <w:marLeft w:val="480"/>
      <w:marRight w:val="0"/>
      <w:marTop w:val="0"/>
      <w:marBottom w:val="0"/>
      <w:divBdr>
        <w:top w:val="none" w:sz="0" w:space="0" w:color="auto"/>
        <w:left w:val="none" w:sz="0" w:space="0" w:color="auto"/>
        <w:bottom w:val="none" w:sz="0" w:space="0" w:color="auto"/>
        <w:right w:val="none" w:sz="0" w:space="0" w:color="auto"/>
      </w:divBdr>
    </w:div>
    <w:div w:id="1057554967">
      <w:marLeft w:val="480"/>
      <w:marRight w:val="0"/>
      <w:marTop w:val="0"/>
      <w:marBottom w:val="0"/>
      <w:divBdr>
        <w:top w:val="none" w:sz="0" w:space="0" w:color="auto"/>
        <w:left w:val="none" w:sz="0" w:space="0" w:color="auto"/>
        <w:bottom w:val="none" w:sz="0" w:space="0" w:color="auto"/>
        <w:right w:val="none" w:sz="0" w:space="0" w:color="auto"/>
      </w:divBdr>
    </w:div>
    <w:div w:id="1057628209">
      <w:marLeft w:val="480"/>
      <w:marRight w:val="0"/>
      <w:marTop w:val="0"/>
      <w:marBottom w:val="0"/>
      <w:divBdr>
        <w:top w:val="none" w:sz="0" w:space="0" w:color="auto"/>
        <w:left w:val="none" w:sz="0" w:space="0" w:color="auto"/>
        <w:bottom w:val="none" w:sz="0" w:space="0" w:color="auto"/>
        <w:right w:val="none" w:sz="0" w:space="0" w:color="auto"/>
      </w:divBdr>
    </w:div>
    <w:div w:id="1057628661">
      <w:marLeft w:val="480"/>
      <w:marRight w:val="0"/>
      <w:marTop w:val="0"/>
      <w:marBottom w:val="0"/>
      <w:divBdr>
        <w:top w:val="none" w:sz="0" w:space="0" w:color="auto"/>
        <w:left w:val="none" w:sz="0" w:space="0" w:color="auto"/>
        <w:bottom w:val="none" w:sz="0" w:space="0" w:color="auto"/>
        <w:right w:val="none" w:sz="0" w:space="0" w:color="auto"/>
      </w:divBdr>
    </w:div>
    <w:div w:id="1057630621">
      <w:marLeft w:val="480"/>
      <w:marRight w:val="0"/>
      <w:marTop w:val="0"/>
      <w:marBottom w:val="0"/>
      <w:divBdr>
        <w:top w:val="none" w:sz="0" w:space="0" w:color="auto"/>
        <w:left w:val="none" w:sz="0" w:space="0" w:color="auto"/>
        <w:bottom w:val="none" w:sz="0" w:space="0" w:color="auto"/>
        <w:right w:val="none" w:sz="0" w:space="0" w:color="auto"/>
      </w:divBdr>
    </w:div>
    <w:div w:id="1057700510">
      <w:marLeft w:val="480"/>
      <w:marRight w:val="0"/>
      <w:marTop w:val="0"/>
      <w:marBottom w:val="0"/>
      <w:divBdr>
        <w:top w:val="none" w:sz="0" w:space="0" w:color="auto"/>
        <w:left w:val="none" w:sz="0" w:space="0" w:color="auto"/>
        <w:bottom w:val="none" w:sz="0" w:space="0" w:color="auto"/>
        <w:right w:val="none" w:sz="0" w:space="0" w:color="auto"/>
      </w:divBdr>
    </w:div>
    <w:div w:id="1057708265">
      <w:marLeft w:val="480"/>
      <w:marRight w:val="0"/>
      <w:marTop w:val="0"/>
      <w:marBottom w:val="0"/>
      <w:divBdr>
        <w:top w:val="none" w:sz="0" w:space="0" w:color="auto"/>
        <w:left w:val="none" w:sz="0" w:space="0" w:color="auto"/>
        <w:bottom w:val="none" w:sz="0" w:space="0" w:color="auto"/>
        <w:right w:val="none" w:sz="0" w:space="0" w:color="auto"/>
      </w:divBdr>
    </w:div>
    <w:div w:id="1057776550">
      <w:marLeft w:val="480"/>
      <w:marRight w:val="0"/>
      <w:marTop w:val="0"/>
      <w:marBottom w:val="0"/>
      <w:divBdr>
        <w:top w:val="none" w:sz="0" w:space="0" w:color="auto"/>
        <w:left w:val="none" w:sz="0" w:space="0" w:color="auto"/>
        <w:bottom w:val="none" w:sz="0" w:space="0" w:color="auto"/>
        <w:right w:val="none" w:sz="0" w:space="0" w:color="auto"/>
      </w:divBdr>
    </w:div>
    <w:div w:id="1057778411">
      <w:marLeft w:val="480"/>
      <w:marRight w:val="0"/>
      <w:marTop w:val="0"/>
      <w:marBottom w:val="0"/>
      <w:divBdr>
        <w:top w:val="none" w:sz="0" w:space="0" w:color="auto"/>
        <w:left w:val="none" w:sz="0" w:space="0" w:color="auto"/>
        <w:bottom w:val="none" w:sz="0" w:space="0" w:color="auto"/>
        <w:right w:val="none" w:sz="0" w:space="0" w:color="auto"/>
      </w:divBdr>
    </w:div>
    <w:div w:id="1057781886">
      <w:marLeft w:val="480"/>
      <w:marRight w:val="0"/>
      <w:marTop w:val="0"/>
      <w:marBottom w:val="0"/>
      <w:divBdr>
        <w:top w:val="none" w:sz="0" w:space="0" w:color="auto"/>
        <w:left w:val="none" w:sz="0" w:space="0" w:color="auto"/>
        <w:bottom w:val="none" w:sz="0" w:space="0" w:color="auto"/>
        <w:right w:val="none" w:sz="0" w:space="0" w:color="auto"/>
      </w:divBdr>
    </w:div>
    <w:div w:id="1057820031">
      <w:marLeft w:val="480"/>
      <w:marRight w:val="0"/>
      <w:marTop w:val="0"/>
      <w:marBottom w:val="0"/>
      <w:divBdr>
        <w:top w:val="none" w:sz="0" w:space="0" w:color="auto"/>
        <w:left w:val="none" w:sz="0" w:space="0" w:color="auto"/>
        <w:bottom w:val="none" w:sz="0" w:space="0" w:color="auto"/>
        <w:right w:val="none" w:sz="0" w:space="0" w:color="auto"/>
      </w:divBdr>
    </w:div>
    <w:div w:id="1057822509">
      <w:marLeft w:val="480"/>
      <w:marRight w:val="0"/>
      <w:marTop w:val="0"/>
      <w:marBottom w:val="0"/>
      <w:divBdr>
        <w:top w:val="none" w:sz="0" w:space="0" w:color="auto"/>
        <w:left w:val="none" w:sz="0" w:space="0" w:color="auto"/>
        <w:bottom w:val="none" w:sz="0" w:space="0" w:color="auto"/>
        <w:right w:val="none" w:sz="0" w:space="0" w:color="auto"/>
      </w:divBdr>
    </w:div>
    <w:div w:id="1057826366">
      <w:marLeft w:val="480"/>
      <w:marRight w:val="0"/>
      <w:marTop w:val="0"/>
      <w:marBottom w:val="0"/>
      <w:divBdr>
        <w:top w:val="none" w:sz="0" w:space="0" w:color="auto"/>
        <w:left w:val="none" w:sz="0" w:space="0" w:color="auto"/>
        <w:bottom w:val="none" w:sz="0" w:space="0" w:color="auto"/>
        <w:right w:val="none" w:sz="0" w:space="0" w:color="auto"/>
      </w:divBdr>
    </w:div>
    <w:div w:id="1057897178">
      <w:marLeft w:val="480"/>
      <w:marRight w:val="0"/>
      <w:marTop w:val="0"/>
      <w:marBottom w:val="0"/>
      <w:divBdr>
        <w:top w:val="none" w:sz="0" w:space="0" w:color="auto"/>
        <w:left w:val="none" w:sz="0" w:space="0" w:color="auto"/>
        <w:bottom w:val="none" w:sz="0" w:space="0" w:color="auto"/>
        <w:right w:val="none" w:sz="0" w:space="0" w:color="auto"/>
      </w:divBdr>
    </w:div>
    <w:div w:id="1058045702">
      <w:marLeft w:val="480"/>
      <w:marRight w:val="0"/>
      <w:marTop w:val="0"/>
      <w:marBottom w:val="0"/>
      <w:divBdr>
        <w:top w:val="none" w:sz="0" w:space="0" w:color="auto"/>
        <w:left w:val="none" w:sz="0" w:space="0" w:color="auto"/>
        <w:bottom w:val="none" w:sz="0" w:space="0" w:color="auto"/>
        <w:right w:val="none" w:sz="0" w:space="0" w:color="auto"/>
      </w:divBdr>
    </w:div>
    <w:div w:id="1058163053">
      <w:marLeft w:val="480"/>
      <w:marRight w:val="0"/>
      <w:marTop w:val="0"/>
      <w:marBottom w:val="0"/>
      <w:divBdr>
        <w:top w:val="none" w:sz="0" w:space="0" w:color="auto"/>
        <w:left w:val="none" w:sz="0" w:space="0" w:color="auto"/>
        <w:bottom w:val="none" w:sz="0" w:space="0" w:color="auto"/>
        <w:right w:val="none" w:sz="0" w:space="0" w:color="auto"/>
      </w:divBdr>
    </w:div>
    <w:div w:id="1058163445">
      <w:marLeft w:val="480"/>
      <w:marRight w:val="0"/>
      <w:marTop w:val="0"/>
      <w:marBottom w:val="0"/>
      <w:divBdr>
        <w:top w:val="none" w:sz="0" w:space="0" w:color="auto"/>
        <w:left w:val="none" w:sz="0" w:space="0" w:color="auto"/>
        <w:bottom w:val="none" w:sz="0" w:space="0" w:color="auto"/>
        <w:right w:val="none" w:sz="0" w:space="0" w:color="auto"/>
      </w:divBdr>
    </w:div>
    <w:div w:id="1058165947">
      <w:marLeft w:val="480"/>
      <w:marRight w:val="0"/>
      <w:marTop w:val="0"/>
      <w:marBottom w:val="0"/>
      <w:divBdr>
        <w:top w:val="none" w:sz="0" w:space="0" w:color="auto"/>
        <w:left w:val="none" w:sz="0" w:space="0" w:color="auto"/>
        <w:bottom w:val="none" w:sz="0" w:space="0" w:color="auto"/>
        <w:right w:val="none" w:sz="0" w:space="0" w:color="auto"/>
      </w:divBdr>
    </w:div>
    <w:div w:id="1058212846">
      <w:marLeft w:val="480"/>
      <w:marRight w:val="0"/>
      <w:marTop w:val="0"/>
      <w:marBottom w:val="0"/>
      <w:divBdr>
        <w:top w:val="none" w:sz="0" w:space="0" w:color="auto"/>
        <w:left w:val="none" w:sz="0" w:space="0" w:color="auto"/>
        <w:bottom w:val="none" w:sz="0" w:space="0" w:color="auto"/>
        <w:right w:val="none" w:sz="0" w:space="0" w:color="auto"/>
      </w:divBdr>
    </w:div>
    <w:div w:id="1058285658">
      <w:marLeft w:val="480"/>
      <w:marRight w:val="0"/>
      <w:marTop w:val="0"/>
      <w:marBottom w:val="0"/>
      <w:divBdr>
        <w:top w:val="none" w:sz="0" w:space="0" w:color="auto"/>
        <w:left w:val="none" w:sz="0" w:space="0" w:color="auto"/>
        <w:bottom w:val="none" w:sz="0" w:space="0" w:color="auto"/>
        <w:right w:val="none" w:sz="0" w:space="0" w:color="auto"/>
      </w:divBdr>
    </w:div>
    <w:div w:id="1058289184">
      <w:marLeft w:val="480"/>
      <w:marRight w:val="0"/>
      <w:marTop w:val="0"/>
      <w:marBottom w:val="0"/>
      <w:divBdr>
        <w:top w:val="none" w:sz="0" w:space="0" w:color="auto"/>
        <w:left w:val="none" w:sz="0" w:space="0" w:color="auto"/>
        <w:bottom w:val="none" w:sz="0" w:space="0" w:color="auto"/>
        <w:right w:val="none" w:sz="0" w:space="0" w:color="auto"/>
      </w:divBdr>
    </w:div>
    <w:div w:id="1058361621">
      <w:marLeft w:val="480"/>
      <w:marRight w:val="0"/>
      <w:marTop w:val="0"/>
      <w:marBottom w:val="0"/>
      <w:divBdr>
        <w:top w:val="none" w:sz="0" w:space="0" w:color="auto"/>
        <w:left w:val="none" w:sz="0" w:space="0" w:color="auto"/>
        <w:bottom w:val="none" w:sz="0" w:space="0" w:color="auto"/>
        <w:right w:val="none" w:sz="0" w:space="0" w:color="auto"/>
      </w:divBdr>
    </w:div>
    <w:div w:id="1058432107">
      <w:marLeft w:val="480"/>
      <w:marRight w:val="0"/>
      <w:marTop w:val="0"/>
      <w:marBottom w:val="0"/>
      <w:divBdr>
        <w:top w:val="none" w:sz="0" w:space="0" w:color="auto"/>
        <w:left w:val="none" w:sz="0" w:space="0" w:color="auto"/>
        <w:bottom w:val="none" w:sz="0" w:space="0" w:color="auto"/>
        <w:right w:val="none" w:sz="0" w:space="0" w:color="auto"/>
      </w:divBdr>
    </w:div>
    <w:div w:id="1058433258">
      <w:marLeft w:val="480"/>
      <w:marRight w:val="0"/>
      <w:marTop w:val="0"/>
      <w:marBottom w:val="0"/>
      <w:divBdr>
        <w:top w:val="none" w:sz="0" w:space="0" w:color="auto"/>
        <w:left w:val="none" w:sz="0" w:space="0" w:color="auto"/>
        <w:bottom w:val="none" w:sz="0" w:space="0" w:color="auto"/>
        <w:right w:val="none" w:sz="0" w:space="0" w:color="auto"/>
      </w:divBdr>
    </w:div>
    <w:div w:id="1058476650">
      <w:marLeft w:val="640"/>
      <w:marRight w:val="0"/>
      <w:marTop w:val="0"/>
      <w:marBottom w:val="0"/>
      <w:divBdr>
        <w:top w:val="none" w:sz="0" w:space="0" w:color="auto"/>
        <w:left w:val="none" w:sz="0" w:space="0" w:color="auto"/>
        <w:bottom w:val="none" w:sz="0" w:space="0" w:color="auto"/>
        <w:right w:val="none" w:sz="0" w:space="0" w:color="auto"/>
      </w:divBdr>
    </w:div>
    <w:div w:id="1058480779">
      <w:marLeft w:val="480"/>
      <w:marRight w:val="0"/>
      <w:marTop w:val="0"/>
      <w:marBottom w:val="0"/>
      <w:divBdr>
        <w:top w:val="none" w:sz="0" w:space="0" w:color="auto"/>
        <w:left w:val="none" w:sz="0" w:space="0" w:color="auto"/>
        <w:bottom w:val="none" w:sz="0" w:space="0" w:color="auto"/>
        <w:right w:val="none" w:sz="0" w:space="0" w:color="auto"/>
      </w:divBdr>
    </w:div>
    <w:div w:id="1058549933">
      <w:marLeft w:val="480"/>
      <w:marRight w:val="0"/>
      <w:marTop w:val="0"/>
      <w:marBottom w:val="0"/>
      <w:divBdr>
        <w:top w:val="none" w:sz="0" w:space="0" w:color="auto"/>
        <w:left w:val="none" w:sz="0" w:space="0" w:color="auto"/>
        <w:bottom w:val="none" w:sz="0" w:space="0" w:color="auto"/>
        <w:right w:val="none" w:sz="0" w:space="0" w:color="auto"/>
      </w:divBdr>
    </w:div>
    <w:div w:id="1058555948">
      <w:marLeft w:val="480"/>
      <w:marRight w:val="0"/>
      <w:marTop w:val="0"/>
      <w:marBottom w:val="0"/>
      <w:divBdr>
        <w:top w:val="none" w:sz="0" w:space="0" w:color="auto"/>
        <w:left w:val="none" w:sz="0" w:space="0" w:color="auto"/>
        <w:bottom w:val="none" w:sz="0" w:space="0" w:color="auto"/>
        <w:right w:val="none" w:sz="0" w:space="0" w:color="auto"/>
      </w:divBdr>
    </w:div>
    <w:div w:id="1058628902">
      <w:marLeft w:val="480"/>
      <w:marRight w:val="0"/>
      <w:marTop w:val="0"/>
      <w:marBottom w:val="0"/>
      <w:divBdr>
        <w:top w:val="none" w:sz="0" w:space="0" w:color="auto"/>
        <w:left w:val="none" w:sz="0" w:space="0" w:color="auto"/>
        <w:bottom w:val="none" w:sz="0" w:space="0" w:color="auto"/>
        <w:right w:val="none" w:sz="0" w:space="0" w:color="auto"/>
      </w:divBdr>
    </w:div>
    <w:div w:id="1058669070">
      <w:marLeft w:val="480"/>
      <w:marRight w:val="0"/>
      <w:marTop w:val="0"/>
      <w:marBottom w:val="0"/>
      <w:divBdr>
        <w:top w:val="none" w:sz="0" w:space="0" w:color="auto"/>
        <w:left w:val="none" w:sz="0" w:space="0" w:color="auto"/>
        <w:bottom w:val="none" w:sz="0" w:space="0" w:color="auto"/>
        <w:right w:val="none" w:sz="0" w:space="0" w:color="auto"/>
      </w:divBdr>
    </w:div>
    <w:div w:id="1058673123">
      <w:marLeft w:val="480"/>
      <w:marRight w:val="0"/>
      <w:marTop w:val="0"/>
      <w:marBottom w:val="0"/>
      <w:divBdr>
        <w:top w:val="none" w:sz="0" w:space="0" w:color="auto"/>
        <w:left w:val="none" w:sz="0" w:space="0" w:color="auto"/>
        <w:bottom w:val="none" w:sz="0" w:space="0" w:color="auto"/>
        <w:right w:val="none" w:sz="0" w:space="0" w:color="auto"/>
      </w:divBdr>
    </w:div>
    <w:div w:id="1058674968">
      <w:marLeft w:val="480"/>
      <w:marRight w:val="0"/>
      <w:marTop w:val="0"/>
      <w:marBottom w:val="0"/>
      <w:divBdr>
        <w:top w:val="none" w:sz="0" w:space="0" w:color="auto"/>
        <w:left w:val="none" w:sz="0" w:space="0" w:color="auto"/>
        <w:bottom w:val="none" w:sz="0" w:space="0" w:color="auto"/>
        <w:right w:val="none" w:sz="0" w:space="0" w:color="auto"/>
      </w:divBdr>
    </w:div>
    <w:div w:id="1058699899">
      <w:marLeft w:val="480"/>
      <w:marRight w:val="0"/>
      <w:marTop w:val="0"/>
      <w:marBottom w:val="0"/>
      <w:divBdr>
        <w:top w:val="none" w:sz="0" w:space="0" w:color="auto"/>
        <w:left w:val="none" w:sz="0" w:space="0" w:color="auto"/>
        <w:bottom w:val="none" w:sz="0" w:space="0" w:color="auto"/>
        <w:right w:val="none" w:sz="0" w:space="0" w:color="auto"/>
      </w:divBdr>
    </w:div>
    <w:div w:id="1058743918">
      <w:marLeft w:val="480"/>
      <w:marRight w:val="0"/>
      <w:marTop w:val="0"/>
      <w:marBottom w:val="0"/>
      <w:divBdr>
        <w:top w:val="none" w:sz="0" w:space="0" w:color="auto"/>
        <w:left w:val="none" w:sz="0" w:space="0" w:color="auto"/>
        <w:bottom w:val="none" w:sz="0" w:space="0" w:color="auto"/>
        <w:right w:val="none" w:sz="0" w:space="0" w:color="auto"/>
      </w:divBdr>
    </w:div>
    <w:div w:id="1058745988">
      <w:marLeft w:val="480"/>
      <w:marRight w:val="0"/>
      <w:marTop w:val="0"/>
      <w:marBottom w:val="0"/>
      <w:divBdr>
        <w:top w:val="none" w:sz="0" w:space="0" w:color="auto"/>
        <w:left w:val="none" w:sz="0" w:space="0" w:color="auto"/>
        <w:bottom w:val="none" w:sz="0" w:space="0" w:color="auto"/>
        <w:right w:val="none" w:sz="0" w:space="0" w:color="auto"/>
      </w:divBdr>
    </w:div>
    <w:div w:id="1058747514">
      <w:marLeft w:val="480"/>
      <w:marRight w:val="0"/>
      <w:marTop w:val="0"/>
      <w:marBottom w:val="0"/>
      <w:divBdr>
        <w:top w:val="none" w:sz="0" w:space="0" w:color="auto"/>
        <w:left w:val="none" w:sz="0" w:space="0" w:color="auto"/>
        <w:bottom w:val="none" w:sz="0" w:space="0" w:color="auto"/>
        <w:right w:val="none" w:sz="0" w:space="0" w:color="auto"/>
      </w:divBdr>
    </w:div>
    <w:div w:id="1058818570">
      <w:marLeft w:val="480"/>
      <w:marRight w:val="0"/>
      <w:marTop w:val="0"/>
      <w:marBottom w:val="0"/>
      <w:divBdr>
        <w:top w:val="none" w:sz="0" w:space="0" w:color="auto"/>
        <w:left w:val="none" w:sz="0" w:space="0" w:color="auto"/>
        <w:bottom w:val="none" w:sz="0" w:space="0" w:color="auto"/>
        <w:right w:val="none" w:sz="0" w:space="0" w:color="auto"/>
      </w:divBdr>
    </w:div>
    <w:div w:id="1058819540">
      <w:marLeft w:val="480"/>
      <w:marRight w:val="0"/>
      <w:marTop w:val="0"/>
      <w:marBottom w:val="0"/>
      <w:divBdr>
        <w:top w:val="none" w:sz="0" w:space="0" w:color="auto"/>
        <w:left w:val="none" w:sz="0" w:space="0" w:color="auto"/>
        <w:bottom w:val="none" w:sz="0" w:space="0" w:color="auto"/>
        <w:right w:val="none" w:sz="0" w:space="0" w:color="auto"/>
      </w:divBdr>
    </w:div>
    <w:div w:id="1058822752">
      <w:marLeft w:val="480"/>
      <w:marRight w:val="0"/>
      <w:marTop w:val="0"/>
      <w:marBottom w:val="0"/>
      <w:divBdr>
        <w:top w:val="none" w:sz="0" w:space="0" w:color="auto"/>
        <w:left w:val="none" w:sz="0" w:space="0" w:color="auto"/>
        <w:bottom w:val="none" w:sz="0" w:space="0" w:color="auto"/>
        <w:right w:val="none" w:sz="0" w:space="0" w:color="auto"/>
      </w:divBdr>
    </w:div>
    <w:div w:id="1058825061">
      <w:marLeft w:val="480"/>
      <w:marRight w:val="0"/>
      <w:marTop w:val="0"/>
      <w:marBottom w:val="0"/>
      <w:divBdr>
        <w:top w:val="none" w:sz="0" w:space="0" w:color="auto"/>
        <w:left w:val="none" w:sz="0" w:space="0" w:color="auto"/>
        <w:bottom w:val="none" w:sz="0" w:space="0" w:color="auto"/>
        <w:right w:val="none" w:sz="0" w:space="0" w:color="auto"/>
      </w:divBdr>
    </w:div>
    <w:div w:id="1058866787">
      <w:marLeft w:val="480"/>
      <w:marRight w:val="0"/>
      <w:marTop w:val="0"/>
      <w:marBottom w:val="0"/>
      <w:divBdr>
        <w:top w:val="none" w:sz="0" w:space="0" w:color="auto"/>
        <w:left w:val="none" w:sz="0" w:space="0" w:color="auto"/>
        <w:bottom w:val="none" w:sz="0" w:space="0" w:color="auto"/>
        <w:right w:val="none" w:sz="0" w:space="0" w:color="auto"/>
      </w:divBdr>
    </w:div>
    <w:div w:id="1058867411">
      <w:marLeft w:val="480"/>
      <w:marRight w:val="0"/>
      <w:marTop w:val="0"/>
      <w:marBottom w:val="0"/>
      <w:divBdr>
        <w:top w:val="none" w:sz="0" w:space="0" w:color="auto"/>
        <w:left w:val="none" w:sz="0" w:space="0" w:color="auto"/>
        <w:bottom w:val="none" w:sz="0" w:space="0" w:color="auto"/>
        <w:right w:val="none" w:sz="0" w:space="0" w:color="auto"/>
      </w:divBdr>
    </w:div>
    <w:div w:id="1058868264">
      <w:marLeft w:val="480"/>
      <w:marRight w:val="0"/>
      <w:marTop w:val="0"/>
      <w:marBottom w:val="0"/>
      <w:divBdr>
        <w:top w:val="none" w:sz="0" w:space="0" w:color="auto"/>
        <w:left w:val="none" w:sz="0" w:space="0" w:color="auto"/>
        <w:bottom w:val="none" w:sz="0" w:space="0" w:color="auto"/>
        <w:right w:val="none" w:sz="0" w:space="0" w:color="auto"/>
      </w:divBdr>
    </w:div>
    <w:div w:id="1058892598">
      <w:marLeft w:val="480"/>
      <w:marRight w:val="0"/>
      <w:marTop w:val="0"/>
      <w:marBottom w:val="0"/>
      <w:divBdr>
        <w:top w:val="none" w:sz="0" w:space="0" w:color="auto"/>
        <w:left w:val="none" w:sz="0" w:space="0" w:color="auto"/>
        <w:bottom w:val="none" w:sz="0" w:space="0" w:color="auto"/>
        <w:right w:val="none" w:sz="0" w:space="0" w:color="auto"/>
      </w:divBdr>
    </w:div>
    <w:div w:id="1058895452">
      <w:marLeft w:val="480"/>
      <w:marRight w:val="0"/>
      <w:marTop w:val="0"/>
      <w:marBottom w:val="0"/>
      <w:divBdr>
        <w:top w:val="none" w:sz="0" w:space="0" w:color="auto"/>
        <w:left w:val="none" w:sz="0" w:space="0" w:color="auto"/>
        <w:bottom w:val="none" w:sz="0" w:space="0" w:color="auto"/>
        <w:right w:val="none" w:sz="0" w:space="0" w:color="auto"/>
      </w:divBdr>
    </w:div>
    <w:div w:id="1058937246">
      <w:marLeft w:val="480"/>
      <w:marRight w:val="0"/>
      <w:marTop w:val="0"/>
      <w:marBottom w:val="0"/>
      <w:divBdr>
        <w:top w:val="none" w:sz="0" w:space="0" w:color="auto"/>
        <w:left w:val="none" w:sz="0" w:space="0" w:color="auto"/>
        <w:bottom w:val="none" w:sz="0" w:space="0" w:color="auto"/>
        <w:right w:val="none" w:sz="0" w:space="0" w:color="auto"/>
      </w:divBdr>
    </w:div>
    <w:div w:id="1058937479">
      <w:marLeft w:val="480"/>
      <w:marRight w:val="0"/>
      <w:marTop w:val="0"/>
      <w:marBottom w:val="0"/>
      <w:divBdr>
        <w:top w:val="none" w:sz="0" w:space="0" w:color="auto"/>
        <w:left w:val="none" w:sz="0" w:space="0" w:color="auto"/>
        <w:bottom w:val="none" w:sz="0" w:space="0" w:color="auto"/>
        <w:right w:val="none" w:sz="0" w:space="0" w:color="auto"/>
      </w:divBdr>
    </w:div>
    <w:div w:id="1058942783">
      <w:marLeft w:val="480"/>
      <w:marRight w:val="0"/>
      <w:marTop w:val="0"/>
      <w:marBottom w:val="0"/>
      <w:divBdr>
        <w:top w:val="none" w:sz="0" w:space="0" w:color="auto"/>
        <w:left w:val="none" w:sz="0" w:space="0" w:color="auto"/>
        <w:bottom w:val="none" w:sz="0" w:space="0" w:color="auto"/>
        <w:right w:val="none" w:sz="0" w:space="0" w:color="auto"/>
      </w:divBdr>
    </w:div>
    <w:div w:id="1058944371">
      <w:marLeft w:val="480"/>
      <w:marRight w:val="0"/>
      <w:marTop w:val="0"/>
      <w:marBottom w:val="0"/>
      <w:divBdr>
        <w:top w:val="none" w:sz="0" w:space="0" w:color="auto"/>
        <w:left w:val="none" w:sz="0" w:space="0" w:color="auto"/>
        <w:bottom w:val="none" w:sz="0" w:space="0" w:color="auto"/>
        <w:right w:val="none" w:sz="0" w:space="0" w:color="auto"/>
      </w:divBdr>
    </w:div>
    <w:div w:id="1059017677">
      <w:marLeft w:val="480"/>
      <w:marRight w:val="0"/>
      <w:marTop w:val="0"/>
      <w:marBottom w:val="0"/>
      <w:divBdr>
        <w:top w:val="none" w:sz="0" w:space="0" w:color="auto"/>
        <w:left w:val="none" w:sz="0" w:space="0" w:color="auto"/>
        <w:bottom w:val="none" w:sz="0" w:space="0" w:color="auto"/>
        <w:right w:val="none" w:sz="0" w:space="0" w:color="auto"/>
      </w:divBdr>
    </w:div>
    <w:div w:id="1059017858">
      <w:marLeft w:val="480"/>
      <w:marRight w:val="0"/>
      <w:marTop w:val="0"/>
      <w:marBottom w:val="0"/>
      <w:divBdr>
        <w:top w:val="none" w:sz="0" w:space="0" w:color="auto"/>
        <w:left w:val="none" w:sz="0" w:space="0" w:color="auto"/>
        <w:bottom w:val="none" w:sz="0" w:space="0" w:color="auto"/>
        <w:right w:val="none" w:sz="0" w:space="0" w:color="auto"/>
      </w:divBdr>
    </w:div>
    <w:div w:id="1059092440">
      <w:marLeft w:val="480"/>
      <w:marRight w:val="0"/>
      <w:marTop w:val="0"/>
      <w:marBottom w:val="0"/>
      <w:divBdr>
        <w:top w:val="none" w:sz="0" w:space="0" w:color="auto"/>
        <w:left w:val="none" w:sz="0" w:space="0" w:color="auto"/>
        <w:bottom w:val="none" w:sz="0" w:space="0" w:color="auto"/>
        <w:right w:val="none" w:sz="0" w:space="0" w:color="auto"/>
      </w:divBdr>
    </w:div>
    <w:div w:id="1059092811">
      <w:marLeft w:val="480"/>
      <w:marRight w:val="0"/>
      <w:marTop w:val="0"/>
      <w:marBottom w:val="0"/>
      <w:divBdr>
        <w:top w:val="none" w:sz="0" w:space="0" w:color="auto"/>
        <w:left w:val="none" w:sz="0" w:space="0" w:color="auto"/>
        <w:bottom w:val="none" w:sz="0" w:space="0" w:color="auto"/>
        <w:right w:val="none" w:sz="0" w:space="0" w:color="auto"/>
      </w:divBdr>
    </w:div>
    <w:div w:id="1059093264">
      <w:marLeft w:val="480"/>
      <w:marRight w:val="0"/>
      <w:marTop w:val="0"/>
      <w:marBottom w:val="0"/>
      <w:divBdr>
        <w:top w:val="none" w:sz="0" w:space="0" w:color="auto"/>
        <w:left w:val="none" w:sz="0" w:space="0" w:color="auto"/>
        <w:bottom w:val="none" w:sz="0" w:space="0" w:color="auto"/>
        <w:right w:val="none" w:sz="0" w:space="0" w:color="auto"/>
      </w:divBdr>
    </w:div>
    <w:div w:id="1059093473">
      <w:marLeft w:val="480"/>
      <w:marRight w:val="0"/>
      <w:marTop w:val="0"/>
      <w:marBottom w:val="0"/>
      <w:divBdr>
        <w:top w:val="none" w:sz="0" w:space="0" w:color="auto"/>
        <w:left w:val="none" w:sz="0" w:space="0" w:color="auto"/>
        <w:bottom w:val="none" w:sz="0" w:space="0" w:color="auto"/>
        <w:right w:val="none" w:sz="0" w:space="0" w:color="auto"/>
      </w:divBdr>
    </w:div>
    <w:div w:id="1059130612">
      <w:marLeft w:val="480"/>
      <w:marRight w:val="0"/>
      <w:marTop w:val="0"/>
      <w:marBottom w:val="0"/>
      <w:divBdr>
        <w:top w:val="none" w:sz="0" w:space="0" w:color="auto"/>
        <w:left w:val="none" w:sz="0" w:space="0" w:color="auto"/>
        <w:bottom w:val="none" w:sz="0" w:space="0" w:color="auto"/>
        <w:right w:val="none" w:sz="0" w:space="0" w:color="auto"/>
      </w:divBdr>
    </w:div>
    <w:div w:id="1059130869">
      <w:marLeft w:val="480"/>
      <w:marRight w:val="0"/>
      <w:marTop w:val="0"/>
      <w:marBottom w:val="0"/>
      <w:divBdr>
        <w:top w:val="none" w:sz="0" w:space="0" w:color="auto"/>
        <w:left w:val="none" w:sz="0" w:space="0" w:color="auto"/>
        <w:bottom w:val="none" w:sz="0" w:space="0" w:color="auto"/>
        <w:right w:val="none" w:sz="0" w:space="0" w:color="auto"/>
      </w:divBdr>
    </w:div>
    <w:div w:id="1059134678">
      <w:marLeft w:val="480"/>
      <w:marRight w:val="0"/>
      <w:marTop w:val="0"/>
      <w:marBottom w:val="0"/>
      <w:divBdr>
        <w:top w:val="none" w:sz="0" w:space="0" w:color="auto"/>
        <w:left w:val="none" w:sz="0" w:space="0" w:color="auto"/>
        <w:bottom w:val="none" w:sz="0" w:space="0" w:color="auto"/>
        <w:right w:val="none" w:sz="0" w:space="0" w:color="auto"/>
      </w:divBdr>
    </w:div>
    <w:div w:id="1059135897">
      <w:marLeft w:val="480"/>
      <w:marRight w:val="0"/>
      <w:marTop w:val="0"/>
      <w:marBottom w:val="0"/>
      <w:divBdr>
        <w:top w:val="none" w:sz="0" w:space="0" w:color="auto"/>
        <w:left w:val="none" w:sz="0" w:space="0" w:color="auto"/>
        <w:bottom w:val="none" w:sz="0" w:space="0" w:color="auto"/>
        <w:right w:val="none" w:sz="0" w:space="0" w:color="auto"/>
      </w:divBdr>
    </w:div>
    <w:div w:id="1059137420">
      <w:marLeft w:val="480"/>
      <w:marRight w:val="0"/>
      <w:marTop w:val="0"/>
      <w:marBottom w:val="0"/>
      <w:divBdr>
        <w:top w:val="none" w:sz="0" w:space="0" w:color="auto"/>
        <w:left w:val="none" w:sz="0" w:space="0" w:color="auto"/>
        <w:bottom w:val="none" w:sz="0" w:space="0" w:color="auto"/>
        <w:right w:val="none" w:sz="0" w:space="0" w:color="auto"/>
      </w:divBdr>
    </w:div>
    <w:div w:id="1059212066">
      <w:marLeft w:val="480"/>
      <w:marRight w:val="0"/>
      <w:marTop w:val="0"/>
      <w:marBottom w:val="0"/>
      <w:divBdr>
        <w:top w:val="none" w:sz="0" w:space="0" w:color="auto"/>
        <w:left w:val="none" w:sz="0" w:space="0" w:color="auto"/>
        <w:bottom w:val="none" w:sz="0" w:space="0" w:color="auto"/>
        <w:right w:val="none" w:sz="0" w:space="0" w:color="auto"/>
      </w:divBdr>
    </w:div>
    <w:div w:id="1059279928">
      <w:marLeft w:val="480"/>
      <w:marRight w:val="0"/>
      <w:marTop w:val="0"/>
      <w:marBottom w:val="0"/>
      <w:divBdr>
        <w:top w:val="none" w:sz="0" w:space="0" w:color="auto"/>
        <w:left w:val="none" w:sz="0" w:space="0" w:color="auto"/>
        <w:bottom w:val="none" w:sz="0" w:space="0" w:color="auto"/>
        <w:right w:val="none" w:sz="0" w:space="0" w:color="auto"/>
      </w:divBdr>
    </w:div>
    <w:div w:id="1059282397">
      <w:marLeft w:val="480"/>
      <w:marRight w:val="0"/>
      <w:marTop w:val="0"/>
      <w:marBottom w:val="0"/>
      <w:divBdr>
        <w:top w:val="none" w:sz="0" w:space="0" w:color="auto"/>
        <w:left w:val="none" w:sz="0" w:space="0" w:color="auto"/>
        <w:bottom w:val="none" w:sz="0" w:space="0" w:color="auto"/>
        <w:right w:val="none" w:sz="0" w:space="0" w:color="auto"/>
      </w:divBdr>
    </w:div>
    <w:div w:id="1059287393">
      <w:marLeft w:val="480"/>
      <w:marRight w:val="0"/>
      <w:marTop w:val="0"/>
      <w:marBottom w:val="0"/>
      <w:divBdr>
        <w:top w:val="none" w:sz="0" w:space="0" w:color="auto"/>
        <w:left w:val="none" w:sz="0" w:space="0" w:color="auto"/>
        <w:bottom w:val="none" w:sz="0" w:space="0" w:color="auto"/>
        <w:right w:val="none" w:sz="0" w:space="0" w:color="auto"/>
      </w:divBdr>
    </w:div>
    <w:div w:id="1059325282">
      <w:marLeft w:val="480"/>
      <w:marRight w:val="0"/>
      <w:marTop w:val="0"/>
      <w:marBottom w:val="0"/>
      <w:divBdr>
        <w:top w:val="none" w:sz="0" w:space="0" w:color="auto"/>
        <w:left w:val="none" w:sz="0" w:space="0" w:color="auto"/>
        <w:bottom w:val="none" w:sz="0" w:space="0" w:color="auto"/>
        <w:right w:val="none" w:sz="0" w:space="0" w:color="auto"/>
      </w:divBdr>
    </w:div>
    <w:div w:id="1059328760">
      <w:marLeft w:val="480"/>
      <w:marRight w:val="0"/>
      <w:marTop w:val="0"/>
      <w:marBottom w:val="0"/>
      <w:divBdr>
        <w:top w:val="none" w:sz="0" w:space="0" w:color="auto"/>
        <w:left w:val="none" w:sz="0" w:space="0" w:color="auto"/>
        <w:bottom w:val="none" w:sz="0" w:space="0" w:color="auto"/>
        <w:right w:val="none" w:sz="0" w:space="0" w:color="auto"/>
      </w:divBdr>
    </w:div>
    <w:div w:id="1059479387">
      <w:marLeft w:val="480"/>
      <w:marRight w:val="0"/>
      <w:marTop w:val="0"/>
      <w:marBottom w:val="0"/>
      <w:divBdr>
        <w:top w:val="none" w:sz="0" w:space="0" w:color="auto"/>
        <w:left w:val="none" w:sz="0" w:space="0" w:color="auto"/>
        <w:bottom w:val="none" w:sz="0" w:space="0" w:color="auto"/>
        <w:right w:val="none" w:sz="0" w:space="0" w:color="auto"/>
      </w:divBdr>
    </w:div>
    <w:div w:id="1059522027">
      <w:marLeft w:val="480"/>
      <w:marRight w:val="0"/>
      <w:marTop w:val="0"/>
      <w:marBottom w:val="0"/>
      <w:divBdr>
        <w:top w:val="none" w:sz="0" w:space="0" w:color="auto"/>
        <w:left w:val="none" w:sz="0" w:space="0" w:color="auto"/>
        <w:bottom w:val="none" w:sz="0" w:space="0" w:color="auto"/>
        <w:right w:val="none" w:sz="0" w:space="0" w:color="auto"/>
      </w:divBdr>
    </w:div>
    <w:div w:id="1059522102">
      <w:marLeft w:val="480"/>
      <w:marRight w:val="0"/>
      <w:marTop w:val="0"/>
      <w:marBottom w:val="0"/>
      <w:divBdr>
        <w:top w:val="none" w:sz="0" w:space="0" w:color="auto"/>
        <w:left w:val="none" w:sz="0" w:space="0" w:color="auto"/>
        <w:bottom w:val="none" w:sz="0" w:space="0" w:color="auto"/>
        <w:right w:val="none" w:sz="0" w:space="0" w:color="auto"/>
      </w:divBdr>
    </w:div>
    <w:div w:id="1059595286">
      <w:marLeft w:val="480"/>
      <w:marRight w:val="0"/>
      <w:marTop w:val="0"/>
      <w:marBottom w:val="0"/>
      <w:divBdr>
        <w:top w:val="none" w:sz="0" w:space="0" w:color="auto"/>
        <w:left w:val="none" w:sz="0" w:space="0" w:color="auto"/>
        <w:bottom w:val="none" w:sz="0" w:space="0" w:color="auto"/>
        <w:right w:val="none" w:sz="0" w:space="0" w:color="auto"/>
      </w:divBdr>
    </w:div>
    <w:div w:id="1059598823">
      <w:marLeft w:val="480"/>
      <w:marRight w:val="0"/>
      <w:marTop w:val="0"/>
      <w:marBottom w:val="0"/>
      <w:divBdr>
        <w:top w:val="none" w:sz="0" w:space="0" w:color="auto"/>
        <w:left w:val="none" w:sz="0" w:space="0" w:color="auto"/>
        <w:bottom w:val="none" w:sz="0" w:space="0" w:color="auto"/>
        <w:right w:val="none" w:sz="0" w:space="0" w:color="auto"/>
      </w:divBdr>
    </w:div>
    <w:div w:id="1059665769">
      <w:marLeft w:val="480"/>
      <w:marRight w:val="0"/>
      <w:marTop w:val="0"/>
      <w:marBottom w:val="0"/>
      <w:divBdr>
        <w:top w:val="none" w:sz="0" w:space="0" w:color="auto"/>
        <w:left w:val="none" w:sz="0" w:space="0" w:color="auto"/>
        <w:bottom w:val="none" w:sz="0" w:space="0" w:color="auto"/>
        <w:right w:val="none" w:sz="0" w:space="0" w:color="auto"/>
      </w:divBdr>
    </w:div>
    <w:div w:id="1059666063">
      <w:marLeft w:val="480"/>
      <w:marRight w:val="0"/>
      <w:marTop w:val="0"/>
      <w:marBottom w:val="0"/>
      <w:divBdr>
        <w:top w:val="none" w:sz="0" w:space="0" w:color="auto"/>
        <w:left w:val="none" w:sz="0" w:space="0" w:color="auto"/>
        <w:bottom w:val="none" w:sz="0" w:space="0" w:color="auto"/>
        <w:right w:val="none" w:sz="0" w:space="0" w:color="auto"/>
      </w:divBdr>
    </w:div>
    <w:div w:id="1059672474">
      <w:marLeft w:val="480"/>
      <w:marRight w:val="0"/>
      <w:marTop w:val="0"/>
      <w:marBottom w:val="0"/>
      <w:divBdr>
        <w:top w:val="none" w:sz="0" w:space="0" w:color="auto"/>
        <w:left w:val="none" w:sz="0" w:space="0" w:color="auto"/>
        <w:bottom w:val="none" w:sz="0" w:space="0" w:color="auto"/>
        <w:right w:val="none" w:sz="0" w:space="0" w:color="auto"/>
      </w:divBdr>
    </w:div>
    <w:div w:id="1059673295">
      <w:marLeft w:val="640"/>
      <w:marRight w:val="0"/>
      <w:marTop w:val="0"/>
      <w:marBottom w:val="0"/>
      <w:divBdr>
        <w:top w:val="none" w:sz="0" w:space="0" w:color="auto"/>
        <w:left w:val="none" w:sz="0" w:space="0" w:color="auto"/>
        <w:bottom w:val="none" w:sz="0" w:space="0" w:color="auto"/>
        <w:right w:val="none" w:sz="0" w:space="0" w:color="auto"/>
      </w:divBdr>
    </w:div>
    <w:div w:id="1059717641">
      <w:bodyDiv w:val="1"/>
      <w:marLeft w:val="0"/>
      <w:marRight w:val="0"/>
      <w:marTop w:val="0"/>
      <w:marBottom w:val="0"/>
      <w:divBdr>
        <w:top w:val="none" w:sz="0" w:space="0" w:color="auto"/>
        <w:left w:val="none" w:sz="0" w:space="0" w:color="auto"/>
        <w:bottom w:val="none" w:sz="0" w:space="0" w:color="auto"/>
        <w:right w:val="none" w:sz="0" w:space="0" w:color="auto"/>
      </w:divBdr>
    </w:div>
    <w:div w:id="1059743239">
      <w:marLeft w:val="480"/>
      <w:marRight w:val="0"/>
      <w:marTop w:val="0"/>
      <w:marBottom w:val="0"/>
      <w:divBdr>
        <w:top w:val="none" w:sz="0" w:space="0" w:color="auto"/>
        <w:left w:val="none" w:sz="0" w:space="0" w:color="auto"/>
        <w:bottom w:val="none" w:sz="0" w:space="0" w:color="auto"/>
        <w:right w:val="none" w:sz="0" w:space="0" w:color="auto"/>
      </w:divBdr>
    </w:div>
    <w:div w:id="1059749034">
      <w:marLeft w:val="480"/>
      <w:marRight w:val="0"/>
      <w:marTop w:val="0"/>
      <w:marBottom w:val="0"/>
      <w:divBdr>
        <w:top w:val="none" w:sz="0" w:space="0" w:color="auto"/>
        <w:left w:val="none" w:sz="0" w:space="0" w:color="auto"/>
        <w:bottom w:val="none" w:sz="0" w:space="0" w:color="auto"/>
        <w:right w:val="none" w:sz="0" w:space="0" w:color="auto"/>
      </w:divBdr>
    </w:div>
    <w:div w:id="1059749589">
      <w:marLeft w:val="480"/>
      <w:marRight w:val="0"/>
      <w:marTop w:val="0"/>
      <w:marBottom w:val="0"/>
      <w:divBdr>
        <w:top w:val="none" w:sz="0" w:space="0" w:color="auto"/>
        <w:left w:val="none" w:sz="0" w:space="0" w:color="auto"/>
        <w:bottom w:val="none" w:sz="0" w:space="0" w:color="auto"/>
        <w:right w:val="none" w:sz="0" w:space="0" w:color="auto"/>
      </w:divBdr>
    </w:div>
    <w:div w:id="1059789085">
      <w:marLeft w:val="480"/>
      <w:marRight w:val="0"/>
      <w:marTop w:val="0"/>
      <w:marBottom w:val="0"/>
      <w:divBdr>
        <w:top w:val="none" w:sz="0" w:space="0" w:color="auto"/>
        <w:left w:val="none" w:sz="0" w:space="0" w:color="auto"/>
        <w:bottom w:val="none" w:sz="0" w:space="0" w:color="auto"/>
        <w:right w:val="none" w:sz="0" w:space="0" w:color="auto"/>
      </w:divBdr>
    </w:div>
    <w:div w:id="1059861594">
      <w:marLeft w:val="480"/>
      <w:marRight w:val="0"/>
      <w:marTop w:val="0"/>
      <w:marBottom w:val="0"/>
      <w:divBdr>
        <w:top w:val="none" w:sz="0" w:space="0" w:color="auto"/>
        <w:left w:val="none" w:sz="0" w:space="0" w:color="auto"/>
        <w:bottom w:val="none" w:sz="0" w:space="0" w:color="auto"/>
        <w:right w:val="none" w:sz="0" w:space="0" w:color="auto"/>
      </w:divBdr>
    </w:div>
    <w:div w:id="1059864228">
      <w:marLeft w:val="480"/>
      <w:marRight w:val="0"/>
      <w:marTop w:val="0"/>
      <w:marBottom w:val="0"/>
      <w:divBdr>
        <w:top w:val="none" w:sz="0" w:space="0" w:color="auto"/>
        <w:left w:val="none" w:sz="0" w:space="0" w:color="auto"/>
        <w:bottom w:val="none" w:sz="0" w:space="0" w:color="auto"/>
        <w:right w:val="none" w:sz="0" w:space="0" w:color="auto"/>
      </w:divBdr>
    </w:div>
    <w:div w:id="1059866311">
      <w:marLeft w:val="480"/>
      <w:marRight w:val="0"/>
      <w:marTop w:val="0"/>
      <w:marBottom w:val="0"/>
      <w:divBdr>
        <w:top w:val="none" w:sz="0" w:space="0" w:color="auto"/>
        <w:left w:val="none" w:sz="0" w:space="0" w:color="auto"/>
        <w:bottom w:val="none" w:sz="0" w:space="0" w:color="auto"/>
        <w:right w:val="none" w:sz="0" w:space="0" w:color="auto"/>
      </w:divBdr>
    </w:div>
    <w:div w:id="1059866778">
      <w:marLeft w:val="480"/>
      <w:marRight w:val="0"/>
      <w:marTop w:val="0"/>
      <w:marBottom w:val="0"/>
      <w:divBdr>
        <w:top w:val="none" w:sz="0" w:space="0" w:color="auto"/>
        <w:left w:val="none" w:sz="0" w:space="0" w:color="auto"/>
        <w:bottom w:val="none" w:sz="0" w:space="0" w:color="auto"/>
        <w:right w:val="none" w:sz="0" w:space="0" w:color="auto"/>
      </w:divBdr>
    </w:div>
    <w:div w:id="1060010195">
      <w:marLeft w:val="480"/>
      <w:marRight w:val="0"/>
      <w:marTop w:val="0"/>
      <w:marBottom w:val="0"/>
      <w:divBdr>
        <w:top w:val="none" w:sz="0" w:space="0" w:color="auto"/>
        <w:left w:val="none" w:sz="0" w:space="0" w:color="auto"/>
        <w:bottom w:val="none" w:sz="0" w:space="0" w:color="auto"/>
        <w:right w:val="none" w:sz="0" w:space="0" w:color="auto"/>
      </w:divBdr>
    </w:div>
    <w:div w:id="1060055055">
      <w:marLeft w:val="480"/>
      <w:marRight w:val="0"/>
      <w:marTop w:val="0"/>
      <w:marBottom w:val="0"/>
      <w:divBdr>
        <w:top w:val="none" w:sz="0" w:space="0" w:color="auto"/>
        <w:left w:val="none" w:sz="0" w:space="0" w:color="auto"/>
        <w:bottom w:val="none" w:sz="0" w:space="0" w:color="auto"/>
        <w:right w:val="none" w:sz="0" w:space="0" w:color="auto"/>
      </w:divBdr>
    </w:div>
    <w:div w:id="1060127365">
      <w:marLeft w:val="480"/>
      <w:marRight w:val="0"/>
      <w:marTop w:val="0"/>
      <w:marBottom w:val="0"/>
      <w:divBdr>
        <w:top w:val="none" w:sz="0" w:space="0" w:color="auto"/>
        <w:left w:val="none" w:sz="0" w:space="0" w:color="auto"/>
        <w:bottom w:val="none" w:sz="0" w:space="0" w:color="auto"/>
        <w:right w:val="none" w:sz="0" w:space="0" w:color="auto"/>
      </w:divBdr>
    </w:div>
    <w:div w:id="1060129515">
      <w:marLeft w:val="480"/>
      <w:marRight w:val="0"/>
      <w:marTop w:val="0"/>
      <w:marBottom w:val="0"/>
      <w:divBdr>
        <w:top w:val="none" w:sz="0" w:space="0" w:color="auto"/>
        <w:left w:val="none" w:sz="0" w:space="0" w:color="auto"/>
        <w:bottom w:val="none" w:sz="0" w:space="0" w:color="auto"/>
        <w:right w:val="none" w:sz="0" w:space="0" w:color="auto"/>
      </w:divBdr>
    </w:div>
    <w:div w:id="1060205331">
      <w:marLeft w:val="480"/>
      <w:marRight w:val="0"/>
      <w:marTop w:val="0"/>
      <w:marBottom w:val="0"/>
      <w:divBdr>
        <w:top w:val="none" w:sz="0" w:space="0" w:color="auto"/>
        <w:left w:val="none" w:sz="0" w:space="0" w:color="auto"/>
        <w:bottom w:val="none" w:sz="0" w:space="0" w:color="auto"/>
        <w:right w:val="none" w:sz="0" w:space="0" w:color="auto"/>
      </w:divBdr>
    </w:div>
    <w:div w:id="1060255005">
      <w:marLeft w:val="480"/>
      <w:marRight w:val="0"/>
      <w:marTop w:val="0"/>
      <w:marBottom w:val="0"/>
      <w:divBdr>
        <w:top w:val="none" w:sz="0" w:space="0" w:color="auto"/>
        <w:left w:val="none" w:sz="0" w:space="0" w:color="auto"/>
        <w:bottom w:val="none" w:sz="0" w:space="0" w:color="auto"/>
        <w:right w:val="none" w:sz="0" w:space="0" w:color="auto"/>
      </w:divBdr>
    </w:div>
    <w:div w:id="1060329687">
      <w:marLeft w:val="480"/>
      <w:marRight w:val="0"/>
      <w:marTop w:val="0"/>
      <w:marBottom w:val="0"/>
      <w:divBdr>
        <w:top w:val="none" w:sz="0" w:space="0" w:color="auto"/>
        <w:left w:val="none" w:sz="0" w:space="0" w:color="auto"/>
        <w:bottom w:val="none" w:sz="0" w:space="0" w:color="auto"/>
        <w:right w:val="none" w:sz="0" w:space="0" w:color="auto"/>
      </w:divBdr>
    </w:div>
    <w:div w:id="1060397383">
      <w:marLeft w:val="480"/>
      <w:marRight w:val="0"/>
      <w:marTop w:val="0"/>
      <w:marBottom w:val="0"/>
      <w:divBdr>
        <w:top w:val="none" w:sz="0" w:space="0" w:color="auto"/>
        <w:left w:val="none" w:sz="0" w:space="0" w:color="auto"/>
        <w:bottom w:val="none" w:sz="0" w:space="0" w:color="auto"/>
        <w:right w:val="none" w:sz="0" w:space="0" w:color="auto"/>
      </w:divBdr>
    </w:div>
    <w:div w:id="1060402238">
      <w:marLeft w:val="640"/>
      <w:marRight w:val="0"/>
      <w:marTop w:val="0"/>
      <w:marBottom w:val="0"/>
      <w:divBdr>
        <w:top w:val="none" w:sz="0" w:space="0" w:color="auto"/>
        <w:left w:val="none" w:sz="0" w:space="0" w:color="auto"/>
        <w:bottom w:val="none" w:sz="0" w:space="0" w:color="auto"/>
        <w:right w:val="none" w:sz="0" w:space="0" w:color="auto"/>
      </w:divBdr>
    </w:div>
    <w:div w:id="1060403758">
      <w:marLeft w:val="480"/>
      <w:marRight w:val="0"/>
      <w:marTop w:val="0"/>
      <w:marBottom w:val="0"/>
      <w:divBdr>
        <w:top w:val="none" w:sz="0" w:space="0" w:color="auto"/>
        <w:left w:val="none" w:sz="0" w:space="0" w:color="auto"/>
        <w:bottom w:val="none" w:sz="0" w:space="0" w:color="auto"/>
        <w:right w:val="none" w:sz="0" w:space="0" w:color="auto"/>
      </w:divBdr>
    </w:div>
    <w:div w:id="1060439852">
      <w:marLeft w:val="480"/>
      <w:marRight w:val="0"/>
      <w:marTop w:val="0"/>
      <w:marBottom w:val="0"/>
      <w:divBdr>
        <w:top w:val="none" w:sz="0" w:space="0" w:color="auto"/>
        <w:left w:val="none" w:sz="0" w:space="0" w:color="auto"/>
        <w:bottom w:val="none" w:sz="0" w:space="0" w:color="auto"/>
        <w:right w:val="none" w:sz="0" w:space="0" w:color="auto"/>
      </w:divBdr>
    </w:div>
    <w:div w:id="1060440739">
      <w:marLeft w:val="480"/>
      <w:marRight w:val="0"/>
      <w:marTop w:val="0"/>
      <w:marBottom w:val="0"/>
      <w:divBdr>
        <w:top w:val="none" w:sz="0" w:space="0" w:color="auto"/>
        <w:left w:val="none" w:sz="0" w:space="0" w:color="auto"/>
        <w:bottom w:val="none" w:sz="0" w:space="0" w:color="auto"/>
        <w:right w:val="none" w:sz="0" w:space="0" w:color="auto"/>
      </w:divBdr>
    </w:div>
    <w:div w:id="1060441297">
      <w:marLeft w:val="480"/>
      <w:marRight w:val="0"/>
      <w:marTop w:val="0"/>
      <w:marBottom w:val="0"/>
      <w:divBdr>
        <w:top w:val="none" w:sz="0" w:space="0" w:color="auto"/>
        <w:left w:val="none" w:sz="0" w:space="0" w:color="auto"/>
        <w:bottom w:val="none" w:sz="0" w:space="0" w:color="auto"/>
        <w:right w:val="none" w:sz="0" w:space="0" w:color="auto"/>
      </w:divBdr>
    </w:div>
    <w:div w:id="1060446083">
      <w:marLeft w:val="480"/>
      <w:marRight w:val="0"/>
      <w:marTop w:val="0"/>
      <w:marBottom w:val="0"/>
      <w:divBdr>
        <w:top w:val="none" w:sz="0" w:space="0" w:color="auto"/>
        <w:left w:val="none" w:sz="0" w:space="0" w:color="auto"/>
        <w:bottom w:val="none" w:sz="0" w:space="0" w:color="auto"/>
        <w:right w:val="none" w:sz="0" w:space="0" w:color="auto"/>
      </w:divBdr>
    </w:div>
    <w:div w:id="1060591483">
      <w:marLeft w:val="480"/>
      <w:marRight w:val="0"/>
      <w:marTop w:val="0"/>
      <w:marBottom w:val="0"/>
      <w:divBdr>
        <w:top w:val="none" w:sz="0" w:space="0" w:color="auto"/>
        <w:left w:val="none" w:sz="0" w:space="0" w:color="auto"/>
        <w:bottom w:val="none" w:sz="0" w:space="0" w:color="auto"/>
        <w:right w:val="none" w:sz="0" w:space="0" w:color="auto"/>
      </w:divBdr>
    </w:div>
    <w:div w:id="1060595971">
      <w:marLeft w:val="480"/>
      <w:marRight w:val="0"/>
      <w:marTop w:val="0"/>
      <w:marBottom w:val="0"/>
      <w:divBdr>
        <w:top w:val="none" w:sz="0" w:space="0" w:color="auto"/>
        <w:left w:val="none" w:sz="0" w:space="0" w:color="auto"/>
        <w:bottom w:val="none" w:sz="0" w:space="0" w:color="auto"/>
        <w:right w:val="none" w:sz="0" w:space="0" w:color="auto"/>
      </w:divBdr>
    </w:div>
    <w:div w:id="1060598963">
      <w:marLeft w:val="480"/>
      <w:marRight w:val="0"/>
      <w:marTop w:val="0"/>
      <w:marBottom w:val="0"/>
      <w:divBdr>
        <w:top w:val="none" w:sz="0" w:space="0" w:color="auto"/>
        <w:left w:val="none" w:sz="0" w:space="0" w:color="auto"/>
        <w:bottom w:val="none" w:sz="0" w:space="0" w:color="auto"/>
        <w:right w:val="none" w:sz="0" w:space="0" w:color="auto"/>
      </w:divBdr>
    </w:div>
    <w:div w:id="1060636022">
      <w:marLeft w:val="480"/>
      <w:marRight w:val="0"/>
      <w:marTop w:val="0"/>
      <w:marBottom w:val="0"/>
      <w:divBdr>
        <w:top w:val="none" w:sz="0" w:space="0" w:color="auto"/>
        <w:left w:val="none" w:sz="0" w:space="0" w:color="auto"/>
        <w:bottom w:val="none" w:sz="0" w:space="0" w:color="auto"/>
        <w:right w:val="none" w:sz="0" w:space="0" w:color="auto"/>
      </w:divBdr>
    </w:div>
    <w:div w:id="1060665983">
      <w:marLeft w:val="480"/>
      <w:marRight w:val="0"/>
      <w:marTop w:val="0"/>
      <w:marBottom w:val="0"/>
      <w:divBdr>
        <w:top w:val="none" w:sz="0" w:space="0" w:color="auto"/>
        <w:left w:val="none" w:sz="0" w:space="0" w:color="auto"/>
        <w:bottom w:val="none" w:sz="0" w:space="0" w:color="auto"/>
        <w:right w:val="none" w:sz="0" w:space="0" w:color="auto"/>
      </w:divBdr>
    </w:div>
    <w:div w:id="1060712117">
      <w:marLeft w:val="640"/>
      <w:marRight w:val="0"/>
      <w:marTop w:val="0"/>
      <w:marBottom w:val="0"/>
      <w:divBdr>
        <w:top w:val="none" w:sz="0" w:space="0" w:color="auto"/>
        <w:left w:val="none" w:sz="0" w:space="0" w:color="auto"/>
        <w:bottom w:val="none" w:sz="0" w:space="0" w:color="auto"/>
        <w:right w:val="none" w:sz="0" w:space="0" w:color="auto"/>
      </w:divBdr>
    </w:div>
    <w:div w:id="1060858331">
      <w:marLeft w:val="480"/>
      <w:marRight w:val="0"/>
      <w:marTop w:val="0"/>
      <w:marBottom w:val="0"/>
      <w:divBdr>
        <w:top w:val="none" w:sz="0" w:space="0" w:color="auto"/>
        <w:left w:val="none" w:sz="0" w:space="0" w:color="auto"/>
        <w:bottom w:val="none" w:sz="0" w:space="0" w:color="auto"/>
        <w:right w:val="none" w:sz="0" w:space="0" w:color="auto"/>
      </w:divBdr>
    </w:div>
    <w:div w:id="1060976189">
      <w:marLeft w:val="480"/>
      <w:marRight w:val="0"/>
      <w:marTop w:val="0"/>
      <w:marBottom w:val="0"/>
      <w:divBdr>
        <w:top w:val="none" w:sz="0" w:space="0" w:color="auto"/>
        <w:left w:val="none" w:sz="0" w:space="0" w:color="auto"/>
        <w:bottom w:val="none" w:sz="0" w:space="0" w:color="auto"/>
        <w:right w:val="none" w:sz="0" w:space="0" w:color="auto"/>
      </w:divBdr>
    </w:div>
    <w:div w:id="1060980060">
      <w:marLeft w:val="480"/>
      <w:marRight w:val="0"/>
      <w:marTop w:val="0"/>
      <w:marBottom w:val="0"/>
      <w:divBdr>
        <w:top w:val="none" w:sz="0" w:space="0" w:color="auto"/>
        <w:left w:val="none" w:sz="0" w:space="0" w:color="auto"/>
        <w:bottom w:val="none" w:sz="0" w:space="0" w:color="auto"/>
        <w:right w:val="none" w:sz="0" w:space="0" w:color="auto"/>
      </w:divBdr>
    </w:div>
    <w:div w:id="1060981679">
      <w:marLeft w:val="480"/>
      <w:marRight w:val="0"/>
      <w:marTop w:val="0"/>
      <w:marBottom w:val="0"/>
      <w:divBdr>
        <w:top w:val="none" w:sz="0" w:space="0" w:color="auto"/>
        <w:left w:val="none" w:sz="0" w:space="0" w:color="auto"/>
        <w:bottom w:val="none" w:sz="0" w:space="0" w:color="auto"/>
        <w:right w:val="none" w:sz="0" w:space="0" w:color="auto"/>
      </w:divBdr>
    </w:div>
    <w:div w:id="1061053900">
      <w:marLeft w:val="480"/>
      <w:marRight w:val="0"/>
      <w:marTop w:val="0"/>
      <w:marBottom w:val="0"/>
      <w:divBdr>
        <w:top w:val="none" w:sz="0" w:space="0" w:color="auto"/>
        <w:left w:val="none" w:sz="0" w:space="0" w:color="auto"/>
        <w:bottom w:val="none" w:sz="0" w:space="0" w:color="auto"/>
        <w:right w:val="none" w:sz="0" w:space="0" w:color="auto"/>
      </w:divBdr>
    </w:div>
    <w:div w:id="1061058424">
      <w:marLeft w:val="480"/>
      <w:marRight w:val="0"/>
      <w:marTop w:val="0"/>
      <w:marBottom w:val="0"/>
      <w:divBdr>
        <w:top w:val="none" w:sz="0" w:space="0" w:color="auto"/>
        <w:left w:val="none" w:sz="0" w:space="0" w:color="auto"/>
        <w:bottom w:val="none" w:sz="0" w:space="0" w:color="auto"/>
        <w:right w:val="none" w:sz="0" w:space="0" w:color="auto"/>
      </w:divBdr>
    </w:div>
    <w:div w:id="1061059547">
      <w:marLeft w:val="480"/>
      <w:marRight w:val="0"/>
      <w:marTop w:val="0"/>
      <w:marBottom w:val="0"/>
      <w:divBdr>
        <w:top w:val="none" w:sz="0" w:space="0" w:color="auto"/>
        <w:left w:val="none" w:sz="0" w:space="0" w:color="auto"/>
        <w:bottom w:val="none" w:sz="0" w:space="0" w:color="auto"/>
        <w:right w:val="none" w:sz="0" w:space="0" w:color="auto"/>
      </w:divBdr>
    </w:div>
    <w:div w:id="1061096071">
      <w:marLeft w:val="480"/>
      <w:marRight w:val="0"/>
      <w:marTop w:val="0"/>
      <w:marBottom w:val="0"/>
      <w:divBdr>
        <w:top w:val="none" w:sz="0" w:space="0" w:color="auto"/>
        <w:left w:val="none" w:sz="0" w:space="0" w:color="auto"/>
        <w:bottom w:val="none" w:sz="0" w:space="0" w:color="auto"/>
        <w:right w:val="none" w:sz="0" w:space="0" w:color="auto"/>
      </w:divBdr>
    </w:div>
    <w:div w:id="1061096666">
      <w:marLeft w:val="480"/>
      <w:marRight w:val="0"/>
      <w:marTop w:val="0"/>
      <w:marBottom w:val="0"/>
      <w:divBdr>
        <w:top w:val="none" w:sz="0" w:space="0" w:color="auto"/>
        <w:left w:val="none" w:sz="0" w:space="0" w:color="auto"/>
        <w:bottom w:val="none" w:sz="0" w:space="0" w:color="auto"/>
        <w:right w:val="none" w:sz="0" w:space="0" w:color="auto"/>
      </w:divBdr>
    </w:div>
    <w:div w:id="1061102339">
      <w:marLeft w:val="480"/>
      <w:marRight w:val="0"/>
      <w:marTop w:val="0"/>
      <w:marBottom w:val="0"/>
      <w:divBdr>
        <w:top w:val="none" w:sz="0" w:space="0" w:color="auto"/>
        <w:left w:val="none" w:sz="0" w:space="0" w:color="auto"/>
        <w:bottom w:val="none" w:sz="0" w:space="0" w:color="auto"/>
        <w:right w:val="none" w:sz="0" w:space="0" w:color="auto"/>
      </w:divBdr>
    </w:div>
    <w:div w:id="1061170299">
      <w:marLeft w:val="480"/>
      <w:marRight w:val="0"/>
      <w:marTop w:val="0"/>
      <w:marBottom w:val="0"/>
      <w:divBdr>
        <w:top w:val="none" w:sz="0" w:space="0" w:color="auto"/>
        <w:left w:val="none" w:sz="0" w:space="0" w:color="auto"/>
        <w:bottom w:val="none" w:sz="0" w:space="0" w:color="auto"/>
        <w:right w:val="none" w:sz="0" w:space="0" w:color="auto"/>
      </w:divBdr>
    </w:div>
    <w:div w:id="1061244897">
      <w:marLeft w:val="480"/>
      <w:marRight w:val="0"/>
      <w:marTop w:val="0"/>
      <w:marBottom w:val="0"/>
      <w:divBdr>
        <w:top w:val="none" w:sz="0" w:space="0" w:color="auto"/>
        <w:left w:val="none" w:sz="0" w:space="0" w:color="auto"/>
        <w:bottom w:val="none" w:sz="0" w:space="0" w:color="auto"/>
        <w:right w:val="none" w:sz="0" w:space="0" w:color="auto"/>
      </w:divBdr>
    </w:div>
    <w:div w:id="1061246028">
      <w:marLeft w:val="480"/>
      <w:marRight w:val="0"/>
      <w:marTop w:val="0"/>
      <w:marBottom w:val="0"/>
      <w:divBdr>
        <w:top w:val="none" w:sz="0" w:space="0" w:color="auto"/>
        <w:left w:val="none" w:sz="0" w:space="0" w:color="auto"/>
        <w:bottom w:val="none" w:sz="0" w:space="0" w:color="auto"/>
        <w:right w:val="none" w:sz="0" w:space="0" w:color="auto"/>
      </w:divBdr>
    </w:div>
    <w:div w:id="1061246885">
      <w:marLeft w:val="480"/>
      <w:marRight w:val="0"/>
      <w:marTop w:val="0"/>
      <w:marBottom w:val="0"/>
      <w:divBdr>
        <w:top w:val="none" w:sz="0" w:space="0" w:color="auto"/>
        <w:left w:val="none" w:sz="0" w:space="0" w:color="auto"/>
        <w:bottom w:val="none" w:sz="0" w:space="0" w:color="auto"/>
        <w:right w:val="none" w:sz="0" w:space="0" w:color="auto"/>
      </w:divBdr>
    </w:div>
    <w:div w:id="1061291168">
      <w:marLeft w:val="480"/>
      <w:marRight w:val="0"/>
      <w:marTop w:val="0"/>
      <w:marBottom w:val="0"/>
      <w:divBdr>
        <w:top w:val="none" w:sz="0" w:space="0" w:color="auto"/>
        <w:left w:val="none" w:sz="0" w:space="0" w:color="auto"/>
        <w:bottom w:val="none" w:sz="0" w:space="0" w:color="auto"/>
        <w:right w:val="none" w:sz="0" w:space="0" w:color="auto"/>
      </w:divBdr>
    </w:div>
    <w:div w:id="1061292002">
      <w:marLeft w:val="480"/>
      <w:marRight w:val="0"/>
      <w:marTop w:val="0"/>
      <w:marBottom w:val="0"/>
      <w:divBdr>
        <w:top w:val="none" w:sz="0" w:space="0" w:color="auto"/>
        <w:left w:val="none" w:sz="0" w:space="0" w:color="auto"/>
        <w:bottom w:val="none" w:sz="0" w:space="0" w:color="auto"/>
        <w:right w:val="none" w:sz="0" w:space="0" w:color="auto"/>
      </w:divBdr>
    </w:div>
    <w:div w:id="1061293192">
      <w:marLeft w:val="480"/>
      <w:marRight w:val="0"/>
      <w:marTop w:val="0"/>
      <w:marBottom w:val="0"/>
      <w:divBdr>
        <w:top w:val="none" w:sz="0" w:space="0" w:color="auto"/>
        <w:left w:val="none" w:sz="0" w:space="0" w:color="auto"/>
        <w:bottom w:val="none" w:sz="0" w:space="0" w:color="auto"/>
        <w:right w:val="none" w:sz="0" w:space="0" w:color="auto"/>
      </w:divBdr>
    </w:div>
    <w:div w:id="1061293473">
      <w:marLeft w:val="640"/>
      <w:marRight w:val="0"/>
      <w:marTop w:val="0"/>
      <w:marBottom w:val="0"/>
      <w:divBdr>
        <w:top w:val="none" w:sz="0" w:space="0" w:color="auto"/>
        <w:left w:val="none" w:sz="0" w:space="0" w:color="auto"/>
        <w:bottom w:val="none" w:sz="0" w:space="0" w:color="auto"/>
        <w:right w:val="none" w:sz="0" w:space="0" w:color="auto"/>
      </w:divBdr>
    </w:div>
    <w:div w:id="1061442830">
      <w:marLeft w:val="480"/>
      <w:marRight w:val="0"/>
      <w:marTop w:val="0"/>
      <w:marBottom w:val="0"/>
      <w:divBdr>
        <w:top w:val="none" w:sz="0" w:space="0" w:color="auto"/>
        <w:left w:val="none" w:sz="0" w:space="0" w:color="auto"/>
        <w:bottom w:val="none" w:sz="0" w:space="0" w:color="auto"/>
        <w:right w:val="none" w:sz="0" w:space="0" w:color="auto"/>
      </w:divBdr>
    </w:div>
    <w:div w:id="1061445529">
      <w:marLeft w:val="480"/>
      <w:marRight w:val="0"/>
      <w:marTop w:val="0"/>
      <w:marBottom w:val="0"/>
      <w:divBdr>
        <w:top w:val="none" w:sz="0" w:space="0" w:color="auto"/>
        <w:left w:val="none" w:sz="0" w:space="0" w:color="auto"/>
        <w:bottom w:val="none" w:sz="0" w:space="0" w:color="auto"/>
        <w:right w:val="none" w:sz="0" w:space="0" w:color="auto"/>
      </w:divBdr>
    </w:div>
    <w:div w:id="1061489229">
      <w:marLeft w:val="480"/>
      <w:marRight w:val="0"/>
      <w:marTop w:val="0"/>
      <w:marBottom w:val="0"/>
      <w:divBdr>
        <w:top w:val="none" w:sz="0" w:space="0" w:color="auto"/>
        <w:left w:val="none" w:sz="0" w:space="0" w:color="auto"/>
        <w:bottom w:val="none" w:sz="0" w:space="0" w:color="auto"/>
        <w:right w:val="none" w:sz="0" w:space="0" w:color="auto"/>
      </w:divBdr>
    </w:div>
    <w:div w:id="1061558568">
      <w:marLeft w:val="480"/>
      <w:marRight w:val="0"/>
      <w:marTop w:val="0"/>
      <w:marBottom w:val="0"/>
      <w:divBdr>
        <w:top w:val="none" w:sz="0" w:space="0" w:color="auto"/>
        <w:left w:val="none" w:sz="0" w:space="0" w:color="auto"/>
        <w:bottom w:val="none" w:sz="0" w:space="0" w:color="auto"/>
        <w:right w:val="none" w:sz="0" w:space="0" w:color="auto"/>
      </w:divBdr>
    </w:div>
    <w:div w:id="1061561690">
      <w:marLeft w:val="480"/>
      <w:marRight w:val="0"/>
      <w:marTop w:val="0"/>
      <w:marBottom w:val="0"/>
      <w:divBdr>
        <w:top w:val="none" w:sz="0" w:space="0" w:color="auto"/>
        <w:left w:val="none" w:sz="0" w:space="0" w:color="auto"/>
        <w:bottom w:val="none" w:sz="0" w:space="0" w:color="auto"/>
        <w:right w:val="none" w:sz="0" w:space="0" w:color="auto"/>
      </w:divBdr>
    </w:div>
    <w:div w:id="1061564448">
      <w:marLeft w:val="480"/>
      <w:marRight w:val="0"/>
      <w:marTop w:val="0"/>
      <w:marBottom w:val="0"/>
      <w:divBdr>
        <w:top w:val="none" w:sz="0" w:space="0" w:color="auto"/>
        <w:left w:val="none" w:sz="0" w:space="0" w:color="auto"/>
        <w:bottom w:val="none" w:sz="0" w:space="0" w:color="auto"/>
        <w:right w:val="none" w:sz="0" w:space="0" w:color="auto"/>
      </w:divBdr>
    </w:div>
    <w:div w:id="1061632437">
      <w:marLeft w:val="480"/>
      <w:marRight w:val="0"/>
      <w:marTop w:val="0"/>
      <w:marBottom w:val="0"/>
      <w:divBdr>
        <w:top w:val="none" w:sz="0" w:space="0" w:color="auto"/>
        <w:left w:val="none" w:sz="0" w:space="0" w:color="auto"/>
        <w:bottom w:val="none" w:sz="0" w:space="0" w:color="auto"/>
        <w:right w:val="none" w:sz="0" w:space="0" w:color="auto"/>
      </w:divBdr>
    </w:div>
    <w:div w:id="1061636877">
      <w:marLeft w:val="480"/>
      <w:marRight w:val="0"/>
      <w:marTop w:val="0"/>
      <w:marBottom w:val="0"/>
      <w:divBdr>
        <w:top w:val="none" w:sz="0" w:space="0" w:color="auto"/>
        <w:left w:val="none" w:sz="0" w:space="0" w:color="auto"/>
        <w:bottom w:val="none" w:sz="0" w:space="0" w:color="auto"/>
        <w:right w:val="none" w:sz="0" w:space="0" w:color="auto"/>
      </w:divBdr>
    </w:div>
    <w:div w:id="1061638973">
      <w:marLeft w:val="480"/>
      <w:marRight w:val="0"/>
      <w:marTop w:val="0"/>
      <w:marBottom w:val="0"/>
      <w:divBdr>
        <w:top w:val="none" w:sz="0" w:space="0" w:color="auto"/>
        <w:left w:val="none" w:sz="0" w:space="0" w:color="auto"/>
        <w:bottom w:val="none" w:sz="0" w:space="0" w:color="auto"/>
        <w:right w:val="none" w:sz="0" w:space="0" w:color="auto"/>
      </w:divBdr>
    </w:div>
    <w:div w:id="1061639348">
      <w:marLeft w:val="640"/>
      <w:marRight w:val="0"/>
      <w:marTop w:val="0"/>
      <w:marBottom w:val="0"/>
      <w:divBdr>
        <w:top w:val="none" w:sz="0" w:space="0" w:color="auto"/>
        <w:left w:val="none" w:sz="0" w:space="0" w:color="auto"/>
        <w:bottom w:val="none" w:sz="0" w:space="0" w:color="auto"/>
        <w:right w:val="none" w:sz="0" w:space="0" w:color="auto"/>
      </w:divBdr>
    </w:div>
    <w:div w:id="1061640835">
      <w:marLeft w:val="480"/>
      <w:marRight w:val="0"/>
      <w:marTop w:val="0"/>
      <w:marBottom w:val="0"/>
      <w:divBdr>
        <w:top w:val="none" w:sz="0" w:space="0" w:color="auto"/>
        <w:left w:val="none" w:sz="0" w:space="0" w:color="auto"/>
        <w:bottom w:val="none" w:sz="0" w:space="0" w:color="auto"/>
        <w:right w:val="none" w:sz="0" w:space="0" w:color="auto"/>
      </w:divBdr>
    </w:div>
    <w:div w:id="1061640915">
      <w:marLeft w:val="480"/>
      <w:marRight w:val="0"/>
      <w:marTop w:val="0"/>
      <w:marBottom w:val="0"/>
      <w:divBdr>
        <w:top w:val="none" w:sz="0" w:space="0" w:color="auto"/>
        <w:left w:val="none" w:sz="0" w:space="0" w:color="auto"/>
        <w:bottom w:val="none" w:sz="0" w:space="0" w:color="auto"/>
        <w:right w:val="none" w:sz="0" w:space="0" w:color="auto"/>
      </w:divBdr>
    </w:div>
    <w:div w:id="1061711765">
      <w:marLeft w:val="640"/>
      <w:marRight w:val="0"/>
      <w:marTop w:val="0"/>
      <w:marBottom w:val="0"/>
      <w:divBdr>
        <w:top w:val="none" w:sz="0" w:space="0" w:color="auto"/>
        <w:left w:val="none" w:sz="0" w:space="0" w:color="auto"/>
        <w:bottom w:val="none" w:sz="0" w:space="0" w:color="auto"/>
        <w:right w:val="none" w:sz="0" w:space="0" w:color="auto"/>
      </w:divBdr>
    </w:div>
    <w:div w:id="1061715681">
      <w:marLeft w:val="480"/>
      <w:marRight w:val="0"/>
      <w:marTop w:val="0"/>
      <w:marBottom w:val="0"/>
      <w:divBdr>
        <w:top w:val="none" w:sz="0" w:space="0" w:color="auto"/>
        <w:left w:val="none" w:sz="0" w:space="0" w:color="auto"/>
        <w:bottom w:val="none" w:sz="0" w:space="0" w:color="auto"/>
        <w:right w:val="none" w:sz="0" w:space="0" w:color="auto"/>
      </w:divBdr>
    </w:div>
    <w:div w:id="1061753427">
      <w:marLeft w:val="480"/>
      <w:marRight w:val="0"/>
      <w:marTop w:val="0"/>
      <w:marBottom w:val="0"/>
      <w:divBdr>
        <w:top w:val="none" w:sz="0" w:space="0" w:color="auto"/>
        <w:left w:val="none" w:sz="0" w:space="0" w:color="auto"/>
        <w:bottom w:val="none" w:sz="0" w:space="0" w:color="auto"/>
        <w:right w:val="none" w:sz="0" w:space="0" w:color="auto"/>
      </w:divBdr>
    </w:div>
    <w:div w:id="1061754313">
      <w:marLeft w:val="480"/>
      <w:marRight w:val="0"/>
      <w:marTop w:val="0"/>
      <w:marBottom w:val="0"/>
      <w:divBdr>
        <w:top w:val="none" w:sz="0" w:space="0" w:color="auto"/>
        <w:left w:val="none" w:sz="0" w:space="0" w:color="auto"/>
        <w:bottom w:val="none" w:sz="0" w:space="0" w:color="auto"/>
        <w:right w:val="none" w:sz="0" w:space="0" w:color="auto"/>
      </w:divBdr>
    </w:div>
    <w:div w:id="1061830755">
      <w:marLeft w:val="480"/>
      <w:marRight w:val="0"/>
      <w:marTop w:val="0"/>
      <w:marBottom w:val="0"/>
      <w:divBdr>
        <w:top w:val="none" w:sz="0" w:space="0" w:color="auto"/>
        <w:left w:val="none" w:sz="0" w:space="0" w:color="auto"/>
        <w:bottom w:val="none" w:sz="0" w:space="0" w:color="auto"/>
        <w:right w:val="none" w:sz="0" w:space="0" w:color="auto"/>
      </w:divBdr>
    </w:div>
    <w:div w:id="1061831062">
      <w:marLeft w:val="480"/>
      <w:marRight w:val="0"/>
      <w:marTop w:val="0"/>
      <w:marBottom w:val="0"/>
      <w:divBdr>
        <w:top w:val="none" w:sz="0" w:space="0" w:color="auto"/>
        <w:left w:val="none" w:sz="0" w:space="0" w:color="auto"/>
        <w:bottom w:val="none" w:sz="0" w:space="0" w:color="auto"/>
        <w:right w:val="none" w:sz="0" w:space="0" w:color="auto"/>
      </w:divBdr>
    </w:div>
    <w:div w:id="1061831377">
      <w:marLeft w:val="480"/>
      <w:marRight w:val="0"/>
      <w:marTop w:val="0"/>
      <w:marBottom w:val="0"/>
      <w:divBdr>
        <w:top w:val="none" w:sz="0" w:space="0" w:color="auto"/>
        <w:left w:val="none" w:sz="0" w:space="0" w:color="auto"/>
        <w:bottom w:val="none" w:sz="0" w:space="0" w:color="auto"/>
        <w:right w:val="none" w:sz="0" w:space="0" w:color="auto"/>
      </w:divBdr>
    </w:div>
    <w:div w:id="1061900789">
      <w:marLeft w:val="480"/>
      <w:marRight w:val="0"/>
      <w:marTop w:val="0"/>
      <w:marBottom w:val="0"/>
      <w:divBdr>
        <w:top w:val="none" w:sz="0" w:space="0" w:color="auto"/>
        <w:left w:val="none" w:sz="0" w:space="0" w:color="auto"/>
        <w:bottom w:val="none" w:sz="0" w:space="0" w:color="auto"/>
        <w:right w:val="none" w:sz="0" w:space="0" w:color="auto"/>
      </w:divBdr>
    </w:div>
    <w:div w:id="1061902546">
      <w:marLeft w:val="480"/>
      <w:marRight w:val="0"/>
      <w:marTop w:val="0"/>
      <w:marBottom w:val="0"/>
      <w:divBdr>
        <w:top w:val="none" w:sz="0" w:space="0" w:color="auto"/>
        <w:left w:val="none" w:sz="0" w:space="0" w:color="auto"/>
        <w:bottom w:val="none" w:sz="0" w:space="0" w:color="auto"/>
        <w:right w:val="none" w:sz="0" w:space="0" w:color="auto"/>
      </w:divBdr>
    </w:div>
    <w:div w:id="1061908051">
      <w:marLeft w:val="480"/>
      <w:marRight w:val="0"/>
      <w:marTop w:val="0"/>
      <w:marBottom w:val="0"/>
      <w:divBdr>
        <w:top w:val="none" w:sz="0" w:space="0" w:color="auto"/>
        <w:left w:val="none" w:sz="0" w:space="0" w:color="auto"/>
        <w:bottom w:val="none" w:sz="0" w:space="0" w:color="auto"/>
        <w:right w:val="none" w:sz="0" w:space="0" w:color="auto"/>
      </w:divBdr>
    </w:div>
    <w:div w:id="1061946526">
      <w:marLeft w:val="480"/>
      <w:marRight w:val="0"/>
      <w:marTop w:val="0"/>
      <w:marBottom w:val="0"/>
      <w:divBdr>
        <w:top w:val="none" w:sz="0" w:space="0" w:color="auto"/>
        <w:left w:val="none" w:sz="0" w:space="0" w:color="auto"/>
        <w:bottom w:val="none" w:sz="0" w:space="0" w:color="auto"/>
        <w:right w:val="none" w:sz="0" w:space="0" w:color="auto"/>
      </w:divBdr>
    </w:div>
    <w:div w:id="1061950375">
      <w:marLeft w:val="640"/>
      <w:marRight w:val="0"/>
      <w:marTop w:val="0"/>
      <w:marBottom w:val="0"/>
      <w:divBdr>
        <w:top w:val="none" w:sz="0" w:space="0" w:color="auto"/>
        <w:left w:val="none" w:sz="0" w:space="0" w:color="auto"/>
        <w:bottom w:val="none" w:sz="0" w:space="0" w:color="auto"/>
        <w:right w:val="none" w:sz="0" w:space="0" w:color="auto"/>
      </w:divBdr>
    </w:div>
    <w:div w:id="1062018458">
      <w:marLeft w:val="480"/>
      <w:marRight w:val="0"/>
      <w:marTop w:val="0"/>
      <w:marBottom w:val="0"/>
      <w:divBdr>
        <w:top w:val="none" w:sz="0" w:space="0" w:color="auto"/>
        <w:left w:val="none" w:sz="0" w:space="0" w:color="auto"/>
        <w:bottom w:val="none" w:sz="0" w:space="0" w:color="auto"/>
        <w:right w:val="none" w:sz="0" w:space="0" w:color="auto"/>
      </w:divBdr>
    </w:div>
    <w:div w:id="1062022426">
      <w:marLeft w:val="480"/>
      <w:marRight w:val="0"/>
      <w:marTop w:val="0"/>
      <w:marBottom w:val="0"/>
      <w:divBdr>
        <w:top w:val="none" w:sz="0" w:space="0" w:color="auto"/>
        <w:left w:val="none" w:sz="0" w:space="0" w:color="auto"/>
        <w:bottom w:val="none" w:sz="0" w:space="0" w:color="auto"/>
        <w:right w:val="none" w:sz="0" w:space="0" w:color="auto"/>
      </w:divBdr>
    </w:div>
    <w:div w:id="1062093979">
      <w:marLeft w:val="480"/>
      <w:marRight w:val="0"/>
      <w:marTop w:val="0"/>
      <w:marBottom w:val="0"/>
      <w:divBdr>
        <w:top w:val="none" w:sz="0" w:space="0" w:color="auto"/>
        <w:left w:val="none" w:sz="0" w:space="0" w:color="auto"/>
        <w:bottom w:val="none" w:sz="0" w:space="0" w:color="auto"/>
        <w:right w:val="none" w:sz="0" w:space="0" w:color="auto"/>
      </w:divBdr>
    </w:div>
    <w:div w:id="1062142843">
      <w:marLeft w:val="480"/>
      <w:marRight w:val="0"/>
      <w:marTop w:val="0"/>
      <w:marBottom w:val="0"/>
      <w:divBdr>
        <w:top w:val="none" w:sz="0" w:space="0" w:color="auto"/>
        <w:left w:val="none" w:sz="0" w:space="0" w:color="auto"/>
        <w:bottom w:val="none" w:sz="0" w:space="0" w:color="auto"/>
        <w:right w:val="none" w:sz="0" w:space="0" w:color="auto"/>
      </w:divBdr>
    </w:div>
    <w:div w:id="1062169790">
      <w:marLeft w:val="480"/>
      <w:marRight w:val="0"/>
      <w:marTop w:val="0"/>
      <w:marBottom w:val="0"/>
      <w:divBdr>
        <w:top w:val="none" w:sz="0" w:space="0" w:color="auto"/>
        <w:left w:val="none" w:sz="0" w:space="0" w:color="auto"/>
        <w:bottom w:val="none" w:sz="0" w:space="0" w:color="auto"/>
        <w:right w:val="none" w:sz="0" w:space="0" w:color="auto"/>
      </w:divBdr>
    </w:div>
    <w:div w:id="1062171886">
      <w:marLeft w:val="480"/>
      <w:marRight w:val="0"/>
      <w:marTop w:val="0"/>
      <w:marBottom w:val="0"/>
      <w:divBdr>
        <w:top w:val="none" w:sz="0" w:space="0" w:color="auto"/>
        <w:left w:val="none" w:sz="0" w:space="0" w:color="auto"/>
        <w:bottom w:val="none" w:sz="0" w:space="0" w:color="auto"/>
        <w:right w:val="none" w:sz="0" w:space="0" w:color="auto"/>
      </w:divBdr>
    </w:div>
    <w:div w:id="1062173254">
      <w:marLeft w:val="480"/>
      <w:marRight w:val="0"/>
      <w:marTop w:val="0"/>
      <w:marBottom w:val="0"/>
      <w:divBdr>
        <w:top w:val="none" w:sz="0" w:space="0" w:color="auto"/>
        <w:left w:val="none" w:sz="0" w:space="0" w:color="auto"/>
        <w:bottom w:val="none" w:sz="0" w:space="0" w:color="auto"/>
        <w:right w:val="none" w:sz="0" w:space="0" w:color="auto"/>
      </w:divBdr>
    </w:div>
    <w:div w:id="1062173636">
      <w:marLeft w:val="480"/>
      <w:marRight w:val="0"/>
      <w:marTop w:val="0"/>
      <w:marBottom w:val="0"/>
      <w:divBdr>
        <w:top w:val="none" w:sz="0" w:space="0" w:color="auto"/>
        <w:left w:val="none" w:sz="0" w:space="0" w:color="auto"/>
        <w:bottom w:val="none" w:sz="0" w:space="0" w:color="auto"/>
        <w:right w:val="none" w:sz="0" w:space="0" w:color="auto"/>
      </w:divBdr>
    </w:div>
    <w:div w:id="1062212620">
      <w:marLeft w:val="480"/>
      <w:marRight w:val="0"/>
      <w:marTop w:val="0"/>
      <w:marBottom w:val="0"/>
      <w:divBdr>
        <w:top w:val="none" w:sz="0" w:space="0" w:color="auto"/>
        <w:left w:val="none" w:sz="0" w:space="0" w:color="auto"/>
        <w:bottom w:val="none" w:sz="0" w:space="0" w:color="auto"/>
        <w:right w:val="none" w:sz="0" w:space="0" w:color="auto"/>
      </w:divBdr>
    </w:div>
    <w:div w:id="1062212970">
      <w:marLeft w:val="480"/>
      <w:marRight w:val="0"/>
      <w:marTop w:val="0"/>
      <w:marBottom w:val="0"/>
      <w:divBdr>
        <w:top w:val="none" w:sz="0" w:space="0" w:color="auto"/>
        <w:left w:val="none" w:sz="0" w:space="0" w:color="auto"/>
        <w:bottom w:val="none" w:sz="0" w:space="0" w:color="auto"/>
        <w:right w:val="none" w:sz="0" w:space="0" w:color="auto"/>
      </w:divBdr>
    </w:div>
    <w:div w:id="1062413996">
      <w:marLeft w:val="480"/>
      <w:marRight w:val="0"/>
      <w:marTop w:val="0"/>
      <w:marBottom w:val="0"/>
      <w:divBdr>
        <w:top w:val="none" w:sz="0" w:space="0" w:color="auto"/>
        <w:left w:val="none" w:sz="0" w:space="0" w:color="auto"/>
        <w:bottom w:val="none" w:sz="0" w:space="0" w:color="auto"/>
        <w:right w:val="none" w:sz="0" w:space="0" w:color="auto"/>
      </w:divBdr>
    </w:div>
    <w:div w:id="1062480287">
      <w:marLeft w:val="480"/>
      <w:marRight w:val="0"/>
      <w:marTop w:val="0"/>
      <w:marBottom w:val="0"/>
      <w:divBdr>
        <w:top w:val="none" w:sz="0" w:space="0" w:color="auto"/>
        <w:left w:val="none" w:sz="0" w:space="0" w:color="auto"/>
        <w:bottom w:val="none" w:sz="0" w:space="0" w:color="auto"/>
        <w:right w:val="none" w:sz="0" w:space="0" w:color="auto"/>
      </w:divBdr>
    </w:div>
    <w:div w:id="1062561535">
      <w:marLeft w:val="480"/>
      <w:marRight w:val="0"/>
      <w:marTop w:val="0"/>
      <w:marBottom w:val="0"/>
      <w:divBdr>
        <w:top w:val="none" w:sz="0" w:space="0" w:color="auto"/>
        <w:left w:val="none" w:sz="0" w:space="0" w:color="auto"/>
        <w:bottom w:val="none" w:sz="0" w:space="0" w:color="auto"/>
        <w:right w:val="none" w:sz="0" w:space="0" w:color="auto"/>
      </w:divBdr>
    </w:div>
    <w:div w:id="1062633432">
      <w:marLeft w:val="480"/>
      <w:marRight w:val="0"/>
      <w:marTop w:val="0"/>
      <w:marBottom w:val="0"/>
      <w:divBdr>
        <w:top w:val="none" w:sz="0" w:space="0" w:color="auto"/>
        <w:left w:val="none" w:sz="0" w:space="0" w:color="auto"/>
        <w:bottom w:val="none" w:sz="0" w:space="0" w:color="auto"/>
        <w:right w:val="none" w:sz="0" w:space="0" w:color="auto"/>
      </w:divBdr>
    </w:div>
    <w:div w:id="1062676870">
      <w:marLeft w:val="480"/>
      <w:marRight w:val="0"/>
      <w:marTop w:val="0"/>
      <w:marBottom w:val="0"/>
      <w:divBdr>
        <w:top w:val="none" w:sz="0" w:space="0" w:color="auto"/>
        <w:left w:val="none" w:sz="0" w:space="0" w:color="auto"/>
        <w:bottom w:val="none" w:sz="0" w:space="0" w:color="auto"/>
        <w:right w:val="none" w:sz="0" w:space="0" w:color="auto"/>
      </w:divBdr>
    </w:div>
    <w:div w:id="1062678279">
      <w:marLeft w:val="480"/>
      <w:marRight w:val="0"/>
      <w:marTop w:val="0"/>
      <w:marBottom w:val="0"/>
      <w:divBdr>
        <w:top w:val="none" w:sz="0" w:space="0" w:color="auto"/>
        <w:left w:val="none" w:sz="0" w:space="0" w:color="auto"/>
        <w:bottom w:val="none" w:sz="0" w:space="0" w:color="auto"/>
        <w:right w:val="none" w:sz="0" w:space="0" w:color="auto"/>
      </w:divBdr>
    </w:div>
    <w:div w:id="1062748872">
      <w:marLeft w:val="480"/>
      <w:marRight w:val="0"/>
      <w:marTop w:val="0"/>
      <w:marBottom w:val="0"/>
      <w:divBdr>
        <w:top w:val="none" w:sz="0" w:space="0" w:color="auto"/>
        <w:left w:val="none" w:sz="0" w:space="0" w:color="auto"/>
        <w:bottom w:val="none" w:sz="0" w:space="0" w:color="auto"/>
        <w:right w:val="none" w:sz="0" w:space="0" w:color="auto"/>
      </w:divBdr>
    </w:div>
    <w:div w:id="1062753587">
      <w:marLeft w:val="480"/>
      <w:marRight w:val="0"/>
      <w:marTop w:val="0"/>
      <w:marBottom w:val="0"/>
      <w:divBdr>
        <w:top w:val="none" w:sz="0" w:space="0" w:color="auto"/>
        <w:left w:val="none" w:sz="0" w:space="0" w:color="auto"/>
        <w:bottom w:val="none" w:sz="0" w:space="0" w:color="auto"/>
        <w:right w:val="none" w:sz="0" w:space="0" w:color="auto"/>
      </w:divBdr>
    </w:div>
    <w:div w:id="1062754688">
      <w:marLeft w:val="480"/>
      <w:marRight w:val="0"/>
      <w:marTop w:val="0"/>
      <w:marBottom w:val="0"/>
      <w:divBdr>
        <w:top w:val="none" w:sz="0" w:space="0" w:color="auto"/>
        <w:left w:val="none" w:sz="0" w:space="0" w:color="auto"/>
        <w:bottom w:val="none" w:sz="0" w:space="0" w:color="auto"/>
        <w:right w:val="none" w:sz="0" w:space="0" w:color="auto"/>
      </w:divBdr>
    </w:div>
    <w:div w:id="1062798278">
      <w:marLeft w:val="480"/>
      <w:marRight w:val="0"/>
      <w:marTop w:val="0"/>
      <w:marBottom w:val="0"/>
      <w:divBdr>
        <w:top w:val="none" w:sz="0" w:space="0" w:color="auto"/>
        <w:left w:val="none" w:sz="0" w:space="0" w:color="auto"/>
        <w:bottom w:val="none" w:sz="0" w:space="0" w:color="auto"/>
        <w:right w:val="none" w:sz="0" w:space="0" w:color="auto"/>
      </w:divBdr>
    </w:div>
    <w:div w:id="1062872813">
      <w:marLeft w:val="480"/>
      <w:marRight w:val="0"/>
      <w:marTop w:val="0"/>
      <w:marBottom w:val="0"/>
      <w:divBdr>
        <w:top w:val="none" w:sz="0" w:space="0" w:color="auto"/>
        <w:left w:val="none" w:sz="0" w:space="0" w:color="auto"/>
        <w:bottom w:val="none" w:sz="0" w:space="0" w:color="auto"/>
        <w:right w:val="none" w:sz="0" w:space="0" w:color="auto"/>
      </w:divBdr>
    </w:div>
    <w:div w:id="1062942015">
      <w:marLeft w:val="480"/>
      <w:marRight w:val="0"/>
      <w:marTop w:val="0"/>
      <w:marBottom w:val="0"/>
      <w:divBdr>
        <w:top w:val="none" w:sz="0" w:space="0" w:color="auto"/>
        <w:left w:val="none" w:sz="0" w:space="0" w:color="auto"/>
        <w:bottom w:val="none" w:sz="0" w:space="0" w:color="auto"/>
        <w:right w:val="none" w:sz="0" w:space="0" w:color="auto"/>
      </w:divBdr>
    </w:div>
    <w:div w:id="1063017890">
      <w:marLeft w:val="480"/>
      <w:marRight w:val="0"/>
      <w:marTop w:val="0"/>
      <w:marBottom w:val="0"/>
      <w:divBdr>
        <w:top w:val="none" w:sz="0" w:space="0" w:color="auto"/>
        <w:left w:val="none" w:sz="0" w:space="0" w:color="auto"/>
        <w:bottom w:val="none" w:sz="0" w:space="0" w:color="auto"/>
        <w:right w:val="none" w:sz="0" w:space="0" w:color="auto"/>
      </w:divBdr>
    </w:div>
    <w:div w:id="1063019423">
      <w:marLeft w:val="480"/>
      <w:marRight w:val="0"/>
      <w:marTop w:val="0"/>
      <w:marBottom w:val="0"/>
      <w:divBdr>
        <w:top w:val="none" w:sz="0" w:space="0" w:color="auto"/>
        <w:left w:val="none" w:sz="0" w:space="0" w:color="auto"/>
        <w:bottom w:val="none" w:sz="0" w:space="0" w:color="auto"/>
        <w:right w:val="none" w:sz="0" w:space="0" w:color="auto"/>
      </w:divBdr>
    </w:div>
    <w:div w:id="1063022359">
      <w:marLeft w:val="480"/>
      <w:marRight w:val="0"/>
      <w:marTop w:val="0"/>
      <w:marBottom w:val="0"/>
      <w:divBdr>
        <w:top w:val="none" w:sz="0" w:space="0" w:color="auto"/>
        <w:left w:val="none" w:sz="0" w:space="0" w:color="auto"/>
        <w:bottom w:val="none" w:sz="0" w:space="0" w:color="auto"/>
        <w:right w:val="none" w:sz="0" w:space="0" w:color="auto"/>
      </w:divBdr>
    </w:div>
    <w:div w:id="1063025695">
      <w:marLeft w:val="480"/>
      <w:marRight w:val="0"/>
      <w:marTop w:val="0"/>
      <w:marBottom w:val="0"/>
      <w:divBdr>
        <w:top w:val="none" w:sz="0" w:space="0" w:color="auto"/>
        <w:left w:val="none" w:sz="0" w:space="0" w:color="auto"/>
        <w:bottom w:val="none" w:sz="0" w:space="0" w:color="auto"/>
        <w:right w:val="none" w:sz="0" w:space="0" w:color="auto"/>
      </w:divBdr>
    </w:div>
    <w:div w:id="1063026036">
      <w:marLeft w:val="480"/>
      <w:marRight w:val="0"/>
      <w:marTop w:val="0"/>
      <w:marBottom w:val="0"/>
      <w:divBdr>
        <w:top w:val="none" w:sz="0" w:space="0" w:color="auto"/>
        <w:left w:val="none" w:sz="0" w:space="0" w:color="auto"/>
        <w:bottom w:val="none" w:sz="0" w:space="0" w:color="auto"/>
        <w:right w:val="none" w:sz="0" w:space="0" w:color="auto"/>
      </w:divBdr>
    </w:div>
    <w:div w:id="1063063903">
      <w:marLeft w:val="480"/>
      <w:marRight w:val="0"/>
      <w:marTop w:val="0"/>
      <w:marBottom w:val="0"/>
      <w:divBdr>
        <w:top w:val="none" w:sz="0" w:space="0" w:color="auto"/>
        <w:left w:val="none" w:sz="0" w:space="0" w:color="auto"/>
        <w:bottom w:val="none" w:sz="0" w:space="0" w:color="auto"/>
        <w:right w:val="none" w:sz="0" w:space="0" w:color="auto"/>
      </w:divBdr>
    </w:div>
    <w:div w:id="1063065401">
      <w:marLeft w:val="480"/>
      <w:marRight w:val="0"/>
      <w:marTop w:val="0"/>
      <w:marBottom w:val="0"/>
      <w:divBdr>
        <w:top w:val="none" w:sz="0" w:space="0" w:color="auto"/>
        <w:left w:val="none" w:sz="0" w:space="0" w:color="auto"/>
        <w:bottom w:val="none" w:sz="0" w:space="0" w:color="auto"/>
        <w:right w:val="none" w:sz="0" w:space="0" w:color="auto"/>
      </w:divBdr>
    </w:div>
    <w:div w:id="1063068484">
      <w:marLeft w:val="480"/>
      <w:marRight w:val="0"/>
      <w:marTop w:val="0"/>
      <w:marBottom w:val="0"/>
      <w:divBdr>
        <w:top w:val="none" w:sz="0" w:space="0" w:color="auto"/>
        <w:left w:val="none" w:sz="0" w:space="0" w:color="auto"/>
        <w:bottom w:val="none" w:sz="0" w:space="0" w:color="auto"/>
        <w:right w:val="none" w:sz="0" w:space="0" w:color="auto"/>
      </w:divBdr>
    </w:div>
    <w:div w:id="1063139892">
      <w:marLeft w:val="480"/>
      <w:marRight w:val="0"/>
      <w:marTop w:val="0"/>
      <w:marBottom w:val="0"/>
      <w:divBdr>
        <w:top w:val="none" w:sz="0" w:space="0" w:color="auto"/>
        <w:left w:val="none" w:sz="0" w:space="0" w:color="auto"/>
        <w:bottom w:val="none" w:sz="0" w:space="0" w:color="auto"/>
        <w:right w:val="none" w:sz="0" w:space="0" w:color="auto"/>
      </w:divBdr>
    </w:div>
    <w:div w:id="1063141291">
      <w:marLeft w:val="480"/>
      <w:marRight w:val="0"/>
      <w:marTop w:val="0"/>
      <w:marBottom w:val="0"/>
      <w:divBdr>
        <w:top w:val="none" w:sz="0" w:space="0" w:color="auto"/>
        <w:left w:val="none" w:sz="0" w:space="0" w:color="auto"/>
        <w:bottom w:val="none" w:sz="0" w:space="0" w:color="auto"/>
        <w:right w:val="none" w:sz="0" w:space="0" w:color="auto"/>
      </w:divBdr>
    </w:div>
    <w:div w:id="1063144767">
      <w:marLeft w:val="480"/>
      <w:marRight w:val="0"/>
      <w:marTop w:val="0"/>
      <w:marBottom w:val="0"/>
      <w:divBdr>
        <w:top w:val="none" w:sz="0" w:space="0" w:color="auto"/>
        <w:left w:val="none" w:sz="0" w:space="0" w:color="auto"/>
        <w:bottom w:val="none" w:sz="0" w:space="0" w:color="auto"/>
        <w:right w:val="none" w:sz="0" w:space="0" w:color="auto"/>
      </w:divBdr>
    </w:div>
    <w:div w:id="1063216719">
      <w:marLeft w:val="480"/>
      <w:marRight w:val="0"/>
      <w:marTop w:val="0"/>
      <w:marBottom w:val="0"/>
      <w:divBdr>
        <w:top w:val="none" w:sz="0" w:space="0" w:color="auto"/>
        <w:left w:val="none" w:sz="0" w:space="0" w:color="auto"/>
        <w:bottom w:val="none" w:sz="0" w:space="0" w:color="auto"/>
        <w:right w:val="none" w:sz="0" w:space="0" w:color="auto"/>
      </w:divBdr>
    </w:div>
    <w:div w:id="1063217890">
      <w:bodyDiv w:val="1"/>
      <w:marLeft w:val="0"/>
      <w:marRight w:val="0"/>
      <w:marTop w:val="0"/>
      <w:marBottom w:val="0"/>
      <w:divBdr>
        <w:top w:val="none" w:sz="0" w:space="0" w:color="auto"/>
        <w:left w:val="none" w:sz="0" w:space="0" w:color="auto"/>
        <w:bottom w:val="none" w:sz="0" w:space="0" w:color="auto"/>
        <w:right w:val="none" w:sz="0" w:space="0" w:color="auto"/>
      </w:divBdr>
    </w:div>
    <w:div w:id="1063258712">
      <w:marLeft w:val="480"/>
      <w:marRight w:val="0"/>
      <w:marTop w:val="0"/>
      <w:marBottom w:val="0"/>
      <w:divBdr>
        <w:top w:val="none" w:sz="0" w:space="0" w:color="auto"/>
        <w:left w:val="none" w:sz="0" w:space="0" w:color="auto"/>
        <w:bottom w:val="none" w:sz="0" w:space="0" w:color="auto"/>
        <w:right w:val="none" w:sz="0" w:space="0" w:color="auto"/>
      </w:divBdr>
    </w:div>
    <w:div w:id="1063330051">
      <w:marLeft w:val="480"/>
      <w:marRight w:val="0"/>
      <w:marTop w:val="0"/>
      <w:marBottom w:val="0"/>
      <w:divBdr>
        <w:top w:val="none" w:sz="0" w:space="0" w:color="auto"/>
        <w:left w:val="none" w:sz="0" w:space="0" w:color="auto"/>
        <w:bottom w:val="none" w:sz="0" w:space="0" w:color="auto"/>
        <w:right w:val="none" w:sz="0" w:space="0" w:color="auto"/>
      </w:divBdr>
    </w:div>
    <w:div w:id="1063337361">
      <w:marLeft w:val="480"/>
      <w:marRight w:val="0"/>
      <w:marTop w:val="0"/>
      <w:marBottom w:val="0"/>
      <w:divBdr>
        <w:top w:val="none" w:sz="0" w:space="0" w:color="auto"/>
        <w:left w:val="none" w:sz="0" w:space="0" w:color="auto"/>
        <w:bottom w:val="none" w:sz="0" w:space="0" w:color="auto"/>
        <w:right w:val="none" w:sz="0" w:space="0" w:color="auto"/>
      </w:divBdr>
    </w:div>
    <w:div w:id="1063410201">
      <w:marLeft w:val="480"/>
      <w:marRight w:val="0"/>
      <w:marTop w:val="0"/>
      <w:marBottom w:val="0"/>
      <w:divBdr>
        <w:top w:val="none" w:sz="0" w:space="0" w:color="auto"/>
        <w:left w:val="none" w:sz="0" w:space="0" w:color="auto"/>
        <w:bottom w:val="none" w:sz="0" w:space="0" w:color="auto"/>
        <w:right w:val="none" w:sz="0" w:space="0" w:color="auto"/>
      </w:divBdr>
    </w:div>
    <w:div w:id="1063521724">
      <w:marLeft w:val="480"/>
      <w:marRight w:val="0"/>
      <w:marTop w:val="0"/>
      <w:marBottom w:val="0"/>
      <w:divBdr>
        <w:top w:val="none" w:sz="0" w:space="0" w:color="auto"/>
        <w:left w:val="none" w:sz="0" w:space="0" w:color="auto"/>
        <w:bottom w:val="none" w:sz="0" w:space="0" w:color="auto"/>
        <w:right w:val="none" w:sz="0" w:space="0" w:color="auto"/>
      </w:divBdr>
    </w:div>
    <w:div w:id="1063527457">
      <w:marLeft w:val="480"/>
      <w:marRight w:val="0"/>
      <w:marTop w:val="0"/>
      <w:marBottom w:val="0"/>
      <w:divBdr>
        <w:top w:val="none" w:sz="0" w:space="0" w:color="auto"/>
        <w:left w:val="none" w:sz="0" w:space="0" w:color="auto"/>
        <w:bottom w:val="none" w:sz="0" w:space="0" w:color="auto"/>
        <w:right w:val="none" w:sz="0" w:space="0" w:color="auto"/>
      </w:divBdr>
    </w:div>
    <w:div w:id="1063600771">
      <w:marLeft w:val="480"/>
      <w:marRight w:val="0"/>
      <w:marTop w:val="0"/>
      <w:marBottom w:val="0"/>
      <w:divBdr>
        <w:top w:val="none" w:sz="0" w:space="0" w:color="auto"/>
        <w:left w:val="none" w:sz="0" w:space="0" w:color="auto"/>
        <w:bottom w:val="none" w:sz="0" w:space="0" w:color="auto"/>
        <w:right w:val="none" w:sz="0" w:space="0" w:color="auto"/>
      </w:divBdr>
    </w:div>
    <w:div w:id="1063601690">
      <w:marLeft w:val="480"/>
      <w:marRight w:val="0"/>
      <w:marTop w:val="0"/>
      <w:marBottom w:val="0"/>
      <w:divBdr>
        <w:top w:val="none" w:sz="0" w:space="0" w:color="auto"/>
        <w:left w:val="none" w:sz="0" w:space="0" w:color="auto"/>
        <w:bottom w:val="none" w:sz="0" w:space="0" w:color="auto"/>
        <w:right w:val="none" w:sz="0" w:space="0" w:color="auto"/>
      </w:divBdr>
    </w:div>
    <w:div w:id="1063604436">
      <w:marLeft w:val="480"/>
      <w:marRight w:val="0"/>
      <w:marTop w:val="0"/>
      <w:marBottom w:val="0"/>
      <w:divBdr>
        <w:top w:val="none" w:sz="0" w:space="0" w:color="auto"/>
        <w:left w:val="none" w:sz="0" w:space="0" w:color="auto"/>
        <w:bottom w:val="none" w:sz="0" w:space="0" w:color="auto"/>
        <w:right w:val="none" w:sz="0" w:space="0" w:color="auto"/>
      </w:divBdr>
    </w:div>
    <w:div w:id="1063680965">
      <w:marLeft w:val="480"/>
      <w:marRight w:val="0"/>
      <w:marTop w:val="0"/>
      <w:marBottom w:val="0"/>
      <w:divBdr>
        <w:top w:val="none" w:sz="0" w:space="0" w:color="auto"/>
        <w:left w:val="none" w:sz="0" w:space="0" w:color="auto"/>
        <w:bottom w:val="none" w:sz="0" w:space="0" w:color="auto"/>
        <w:right w:val="none" w:sz="0" w:space="0" w:color="auto"/>
      </w:divBdr>
    </w:div>
    <w:div w:id="1063793089">
      <w:bodyDiv w:val="1"/>
      <w:marLeft w:val="0"/>
      <w:marRight w:val="0"/>
      <w:marTop w:val="0"/>
      <w:marBottom w:val="0"/>
      <w:divBdr>
        <w:top w:val="none" w:sz="0" w:space="0" w:color="auto"/>
        <w:left w:val="none" w:sz="0" w:space="0" w:color="auto"/>
        <w:bottom w:val="none" w:sz="0" w:space="0" w:color="auto"/>
        <w:right w:val="none" w:sz="0" w:space="0" w:color="auto"/>
      </w:divBdr>
    </w:div>
    <w:div w:id="1063793435">
      <w:marLeft w:val="480"/>
      <w:marRight w:val="0"/>
      <w:marTop w:val="0"/>
      <w:marBottom w:val="0"/>
      <w:divBdr>
        <w:top w:val="none" w:sz="0" w:space="0" w:color="auto"/>
        <w:left w:val="none" w:sz="0" w:space="0" w:color="auto"/>
        <w:bottom w:val="none" w:sz="0" w:space="0" w:color="auto"/>
        <w:right w:val="none" w:sz="0" w:space="0" w:color="auto"/>
      </w:divBdr>
    </w:div>
    <w:div w:id="1063794569">
      <w:marLeft w:val="480"/>
      <w:marRight w:val="0"/>
      <w:marTop w:val="0"/>
      <w:marBottom w:val="0"/>
      <w:divBdr>
        <w:top w:val="none" w:sz="0" w:space="0" w:color="auto"/>
        <w:left w:val="none" w:sz="0" w:space="0" w:color="auto"/>
        <w:bottom w:val="none" w:sz="0" w:space="0" w:color="auto"/>
        <w:right w:val="none" w:sz="0" w:space="0" w:color="auto"/>
      </w:divBdr>
    </w:div>
    <w:div w:id="1063866614">
      <w:marLeft w:val="480"/>
      <w:marRight w:val="0"/>
      <w:marTop w:val="0"/>
      <w:marBottom w:val="0"/>
      <w:divBdr>
        <w:top w:val="none" w:sz="0" w:space="0" w:color="auto"/>
        <w:left w:val="none" w:sz="0" w:space="0" w:color="auto"/>
        <w:bottom w:val="none" w:sz="0" w:space="0" w:color="auto"/>
        <w:right w:val="none" w:sz="0" w:space="0" w:color="auto"/>
      </w:divBdr>
    </w:div>
    <w:div w:id="1063911773">
      <w:marLeft w:val="480"/>
      <w:marRight w:val="0"/>
      <w:marTop w:val="0"/>
      <w:marBottom w:val="0"/>
      <w:divBdr>
        <w:top w:val="none" w:sz="0" w:space="0" w:color="auto"/>
        <w:left w:val="none" w:sz="0" w:space="0" w:color="auto"/>
        <w:bottom w:val="none" w:sz="0" w:space="0" w:color="auto"/>
        <w:right w:val="none" w:sz="0" w:space="0" w:color="auto"/>
      </w:divBdr>
    </w:div>
    <w:div w:id="1063912567">
      <w:marLeft w:val="480"/>
      <w:marRight w:val="0"/>
      <w:marTop w:val="0"/>
      <w:marBottom w:val="0"/>
      <w:divBdr>
        <w:top w:val="none" w:sz="0" w:space="0" w:color="auto"/>
        <w:left w:val="none" w:sz="0" w:space="0" w:color="auto"/>
        <w:bottom w:val="none" w:sz="0" w:space="0" w:color="auto"/>
        <w:right w:val="none" w:sz="0" w:space="0" w:color="auto"/>
      </w:divBdr>
    </w:div>
    <w:div w:id="1063915118">
      <w:marLeft w:val="640"/>
      <w:marRight w:val="0"/>
      <w:marTop w:val="0"/>
      <w:marBottom w:val="0"/>
      <w:divBdr>
        <w:top w:val="none" w:sz="0" w:space="0" w:color="auto"/>
        <w:left w:val="none" w:sz="0" w:space="0" w:color="auto"/>
        <w:bottom w:val="none" w:sz="0" w:space="0" w:color="auto"/>
        <w:right w:val="none" w:sz="0" w:space="0" w:color="auto"/>
      </w:divBdr>
    </w:div>
    <w:div w:id="1063988446">
      <w:marLeft w:val="480"/>
      <w:marRight w:val="0"/>
      <w:marTop w:val="0"/>
      <w:marBottom w:val="0"/>
      <w:divBdr>
        <w:top w:val="none" w:sz="0" w:space="0" w:color="auto"/>
        <w:left w:val="none" w:sz="0" w:space="0" w:color="auto"/>
        <w:bottom w:val="none" w:sz="0" w:space="0" w:color="auto"/>
        <w:right w:val="none" w:sz="0" w:space="0" w:color="auto"/>
      </w:divBdr>
    </w:div>
    <w:div w:id="1064109709">
      <w:marLeft w:val="480"/>
      <w:marRight w:val="0"/>
      <w:marTop w:val="0"/>
      <w:marBottom w:val="0"/>
      <w:divBdr>
        <w:top w:val="none" w:sz="0" w:space="0" w:color="auto"/>
        <w:left w:val="none" w:sz="0" w:space="0" w:color="auto"/>
        <w:bottom w:val="none" w:sz="0" w:space="0" w:color="auto"/>
        <w:right w:val="none" w:sz="0" w:space="0" w:color="auto"/>
      </w:divBdr>
    </w:div>
    <w:div w:id="1064110382">
      <w:marLeft w:val="480"/>
      <w:marRight w:val="0"/>
      <w:marTop w:val="0"/>
      <w:marBottom w:val="0"/>
      <w:divBdr>
        <w:top w:val="none" w:sz="0" w:space="0" w:color="auto"/>
        <w:left w:val="none" w:sz="0" w:space="0" w:color="auto"/>
        <w:bottom w:val="none" w:sz="0" w:space="0" w:color="auto"/>
        <w:right w:val="none" w:sz="0" w:space="0" w:color="auto"/>
      </w:divBdr>
    </w:div>
    <w:div w:id="1064135349">
      <w:marLeft w:val="480"/>
      <w:marRight w:val="0"/>
      <w:marTop w:val="0"/>
      <w:marBottom w:val="0"/>
      <w:divBdr>
        <w:top w:val="none" w:sz="0" w:space="0" w:color="auto"/>
        <w:left w:val="none" w:sz="0" w:space="0" w:color="auto"/>
        <w:bottom w:val="none" w:sz="0" w:space="0" w:color="auto"/>
        <w:right w:val="none" w:sz="0" w:space="0" w:color="auto"/>
      </w:divBdr>
    </w:div>
    <w:div w:id="1064254318">
      <w:marLeft w:val="480"/>
      <w:marRight w:val="0"/>
      <w:marTop w:val="0"/>
      <w:marBottom w:val="0"/>
      <w:divBdr>
        <w:top w:val="none" w:sz="0" w:space="0" w:color="auto"/>
        <w:left w:val="none" w:sz="0" w:space="0" w:color="auto"/>
        <w:bottom w:val="none" w:sz="0" w:space="0" w:color="auto"/>
        <w:right w:val="none" w:sz="0" w:space="0" w:color="auto"/>
      </w:divBdr>
    </w:div>
    <w:div w:id="1064334166">
      <w:marLeft w:val="480"/>
      <w:marRight w:val="0"/>
      <w:marTop w:val="0"/>
      <w:marBottom w:val="0"/>
      <w:divBdr>
        <w:top w:val="none" w:sz="0" w:space="0" w:color="auto"/>
        <w:left w:val="none" w:sz="0" w:space="0" w:color="auto"/>
        <w:bottom w:val="none" w:sz="0" w:space="0" w:color="auto"/>
        <w:right w:val="none" w:sz="0" w:space="0" w:color="auto"/>
      </w:divBdr>
    </w:div>
    <w:div w:id="1064371352">
      <w:marLeft w:val="480"/>
      <w:marRight w:val="0"/>
      <w:marTop w:val="0"/>
      <w:marBottom w:val="0"/>
      <w:divBdr>
        <w:top w:val="none" w:sz="0" w:space="0" w:color="auto"/>
        <w:left w:val="none" w:sz="0" w:space="0" w:color="auto"/>
        <w:bottom w:val="none" w:sz="0" w:space="0" w:color="auto"/>
        <w:right w:val="none" w:sz="0" w:space="0" w:color="auto"/>
      </w:divBdr>
    </w:div>
    <w:div w:id="1064374877">
      <w:marLeft w:val="480"/>
      <w:marRight w:val="0"/>
      <w:marTop w:val="0"/>
      <w:marBottom w:val="0"/>
      <w:divBdr>
        <w:top w:val="none" w:sz="0" w:space="0" w:color="auto"/>
        <w:left w:val="none" w:sz="0" w:space="0" w:color="auto"/>
        <w:bottom w:val="none" w:sz="0" w:space="0" w:color="auto"/>
        <w:right w:val="none" w:sz="0" w:space="0" w:color="auto"/>
      </w:divBdr>
    </w:div>
    <w:div w:id="1064451133">
      <w:marLeft w:val="480"/>
      <w:marRight w:val="0"/>
      <w:marTop w:val="0"/>
      <w:marBottom w:val="0"/>
      <w:divBdr>
        <w:top w:val="none" w:sz="0" w:space="0" w:color="auto"/>
        <w:left w:val="none" w:sz="0" w:space="0" w:color="auto"/>
        <w:bottom w:val="none" w:sz="0" w:space="0" w:color="auto"/>
        <w:right w:val="none" w:sz="0" w:space="0" w:color="auto"/>
      </w:divBdr>
    </w:div>
    <w:div w:id="1064523426">
      <w:marLeft w:val="480"/>
      <w:marRight w:val="0"/>
      <w:marTop w:val="0"/>
      <w:marBottom w:val="0"/>
      <w:divBdr>
        <w:top w:val="none" w:sz="0" w:space="0" w:color="auto"/>
        <w:left w:val="none" w:sz="0" w:space="0" w:color="auto"/>
        <w:bottom w:val="none" w:sz="0" w:space="0" w:color="auto"/>
        <w:right w:val="none" w:sz="0" w:space="0" w:color="auto"/>
      </w:divBdr>
    </w:div>
    <w:div w:id="1064525145">
      <w:marLeft w:val="480"/>
      <w:marRight w:val="0"/>
      <w:marTop w:val="0"/>
      <w:marBottom w:val="0"/>
      <w:divBdr>
        <w:top w:val="none" w:sz="0" w:space="0" w:color="auto"/>
        <w:left w:val="none" w:sz="0" w:space="0" w:color="auto"/>
        <w:bottom w:val="none" w:sz="0" w:space="0" w:color="auto"/>
        <w:right w:val="none" w:sz="0" w:space="0" w:color="auto"/>
      </w:divBdr>
    </w:div>
    <w:div w:id="1064525490">
      <w:marLeft w:val="480"/>
      <w:marRight w:val="0"/>
      <w:marTop w:val="0"/>
      <w:marBottom w:val="0"/>
      <w:divBdr>
        <w:top w:val="none" w:sz="0" w:space="0" w:color="auto"/>
        <w:left w:val="none" w:sz="0" w:space="0" w:color="auto"/>
        <w:bottom w:val="none" w:sz="0" w:space="0" w:color="auto"/>
        <w:right w:val="none" w:sz="0" w:space="0" w:color="auto"/>
      </w:divBdr>
    </w:div>
    <w:div w:id="1064529099">
      <w:marLeft w:val="480"/>
      <w:marRight w:val="0"/>
      <w:marTop w:val="0"/>
      <w:marBottom w:val="0"/>
      <w:divBdr>
        <w:top w:val="none" w:sz="0" w:space="0" w:color="auto"/>
        <w:left w:val="none" w:sz="0" w:space="0" w:color="auto"/>
        <w:bottom w:val="none" w:sz="0" w:space="0" w:color="auto"/>
        <w:right w:val="none" w:sz="0" w:space="0" w:color="auto"/>
      </w:divBdr>
    </w:div>
    <w:div w:id="1064569072">
      <w:marLeft w:val="480"/>
      <w:marRight w:val="0"/>
      <w:marTop w:val="0"/>
      <w:marBottom w:val="0"/>
      <w:divBdr>
        <w:top w:val="none" w:sz="0" w:space="0" w:color="auto"/>
        <w:left w:val="none" w:sz="0" w:space="0" w:color="auto"/>
        <w:bottom w:val="none" w:sz="0" w:space="0" w:color="auto"/>
        <w:right w:val="none" w:sz="0" w:space="0" w:color="auto"/>
      </w:divBdr>
    </w:div>
    <w:div w:id="1064644630">
      <w:marLeft w:val="480"/>
      <w:marRight w:val="0"/>
      <w:marTop w:val="0"/>
      <w:marBottom w:val="0"/>
      <w:divBdr>
        <w:top w:val="none" w:sz="0" w:space="0" w:color="auto"/>
        <w:left w:val="none" w:sz="0" w:space="0" w:color="auto"/>
        <w:bottom w:val="none" w:sz="0" w:space="0" w:color="auto"/>
        <w:right w:val="none" w:sz="0" w:space="0" w:color="auto"/>
      </w:divBdr>
    </w:div>
    <w:div w:id="1064720977">
      <w:marLeft w:val="480"/>
      <w:marRight w:val="0"/>
      <w:marTop w:val="0"/>
      <w:marBottom w:val="0"/>
      <w:divBdr>
        <w:top w:val="none" w:sz="0" w:space="0" w:color="auto"/>
        <w:left w:val="none" w:sz="0" w:space="0" w:color="auto"/>
        <w:bottom w:val="none" w:sz="0" w:space="0" w:color="auto"/>
        <w:right w:val="none" w:sz="0" w:space="0" w:color="auto"/>
      </w:divBdr>
    </w:div>
    <w:div w:id="1064794199">
      <w:marLeft w:val="480"/>
      <w:marRight w:val="0"/>
      <w:marTop w:val="0"/>
      <w:marBottom w:val="0"/>
      <w:divBdr>
        <w:top w:val="none" w:sz="0" w:space="0" w:color="auto"/>
        <w:left w:val="none" w:sz="0" w:space="0" w:color="auto"/>
        <w:bottom w:val="none" w:sz="0" w:space="0" w:color="auto"/>
        <w:right w:val="none" w:sz="0" w:space="0" w:color="auto"/>
      </w:divBdr>
    </w:div>
    <w:div w:id="1064838950">
      <w:marLeft w:val="480"/>
      <w:marRight w:val="0"/>
      <w:marTop w:val="0"/>
      <w:marBottom w:val="0"/>
      <w:divBdr>
        <w:top w:val="none" w:sz="0" w:space="0" w:color="auto"/>
        <w:left w:val="none" w:sz="0" w:space="0" w:color="auto"/>
        <w:bottom w:val="none" w:sz="0" w:space="0" w:color="auto"/>
        <w:right w:val="none" w:sz="0" w:space="0" w:color="auto"/>
      </w:divBdr>
    </w:div>
    <w:div w:id="1064840351">
      <w:marLeft w:val="480"/>
      <w:marRight w:val="0"/>
      <w:marTop w:val="0"/>
      <w:marBottom w:val="0"/>
      <w:divBdr>
        <w:top w:val="none" w:sz="0" w:space="0" w:color="auto"/>
        <w:left w:val="none" w:sz="0" w:space="0" w:color="auto"/>
        <w:bottom w:val="none" w:sz="0" w:space="0" w:color="auto"/>
        <w:right w:val="none" w:sz="0" w:space="0" w:color="auto"/>
      </w:divBdr>
    </w:div>
    <w:div w:id="1064909112">
      <w:marLeft w:val="480"/>
      <w:marRight w:val="0"/>
      <w:marTop w:val="0"/>
      <w:marBottom w:val="0"/>
      <w:divBdr>
        <w:top w:val="none" w:sz="0" w:space="0" w:color="auto"/>
        <w:left w:val="none" w:sz="0" w:space="0" w:color="auto"/>
        <w:bottom w:val="none" w:sz="0" w:space="0" w:color="auto"/>
        <w:right w:val="none" w:sz="0" w:space="0" w:color="auto"/>
      </w:divBdr>
    </w:div>
    <w:div w:id="1064914880">
      <w:marLeft w:val="640"/>
      <w:marRight w:val="0"/>
      <w:marTop w:val="0"/>
      <w:marBottom w:val="0"/>
      <w:divBdr>
        <w:top w:val="none" w:sz="0" w:space="0" w:color="auto"/>
        <w:left w:val="none" w:sz="0" w:space="0" w:color="auto"/>
        <w:bottom w:val="none" w:sz="0" w:space="0" w:color="auto"/>
        <w:right w:val="none" w:sz="0" w:space="0" w:color="auto"/>
      </w:divBdr>
    </w:div>
    <w:div w:id="1064915606">
      <w:marLeft w:val="480"/>
      <w:marRight w:val="0"/>
      <w:marTop w:val="0"/>
      <w:marBottom w:val="0"/>
      <w:divBdr>
        <w:top w:val="none" w:sz="0" w:space="0" w:color="auto"/>
        <w:left w:val="none" w:sz="0" w:space="0" w:color="auto"/>
        <w:bottom w:val="none" w:sz="0" w:space="0" w:color="auto"/>
        <w:right w:val="none" w:sz="0" w:space="0" w:color="auto"/>
      </w:divBdr>
    </w:div>
    <w:div w:id="1064988934">
      <w:marLeft w:val="480"/>
      <w:marRight w:val="0"/>
      <w:marTop w:val="0"/>
      <w:marBottom w:val="0"/>
      <w:divBdr>
        <w:top w:val="none" w:sz="0" w:space="0" w:color="auto"/>
        <w:left w:val="none" w:sz="0" w:space="0" w:color="auto"/>
        <w:bottom w:val="none" w:sz="0" w:space="0" w:color="auto"/>
        <w:right w:val="none" w:sz="0" w:space="0" w:color="auto"/>
      </w:divBdr>
    </w:div>
    <w:div w:id="1065027261">
      <w:marLeft w:val="480"/>
      <w:marRight w:val="0"/>
      <w:marTop w:val="0"/>
      <w:marBottom w:val="0"/>
      <w:divBdr>
        <w:top w:val="none" w:sz="0" w:space="0" w:color="auto"/>
        <w:left w:val="none" w:sz="0" w:space="0" w:color="auto"/>
        <w:bottom w:val="none" w:sz="0" w:space="0" w:color="auto"/>
        <w:right w:val="none" w:sz="0" w:space="0" w:color="auto"/>
      </w:divBdr>
    </w:div>
    <w:div w:id="1065029482">
      <w:marLeft w:val="480"/>
      <w:marRight w:val="0"/>
      <w:marTop w:val="0"/>
      <w:marBottom w:val="0"/>
      <w:divBdr>
        <w:top w:val="none" w:sz="0" w:space="0" w:color="auto"/>
        <w:left w:val="none" w:sz="0" w:space="0" w:color="auto"/>
        <w:bottom w:val="none" w:sz="0" w:space="0" w:color="auto"/>
        <w:right w:val="none" w:sz="0" w:space="0" w:color="auto"/>
      </w:divBdr>
    </w:div>
    <w:div w:id="1065179638">
      <w:marLeft w:val="480"/>
      <w:marRight w:val="0"/>
      <w:marTop w:val="0"/>
      <w:marBottom w:val="0"/>
      <w:divBdr>
        <w:top w:val="none" w:sz="0" w:space="0" w:color="auto"/>
        <w:left w:val="none" w:sz="0" w:space="0" w:color="auto"/>
        <w:bottom w:val="none" w:sz="0" w:space="0" w:color="auto"/>
        <w:right w:val="none" w:sz="0" w:space="0" w:color="auto"/>
      </w:divBdr>
    </w:div>
    <w:div w:id="1065181249">
      <w:marLeft w:val="480"/>
      <w:marRight w:val="0"/>
      <w:marTop w:val="0"/>
      <w:marBottom w:val="0"/>
      <w:divBdr>
        <w:top w:val="none" w:sz="0" w:space="0" w:color="auto"/>
        <w:left w:val="none" w:sz="0" w:space="0" w:color="auto"/>
        <w:bottom w:val="none" w:sz="0" w:space="0" w:color="auto"/>
        <w:right w:val="none" w:sz="0" w:space="0" w:color="auto"/>
      </w:divBdr>
    </w:div>
    <w:div w:id="1065183109">
      <w:marLeft w:val="480"/>
      <w:marRight w:val="0"/>
      <w:marTop w:val="0"/>
      <w:marBottom w:val="0"/>
      <w:divBdr>
        <w:top w:val="none" w:sz="0" w:space="0" w:color="auto"/>
        <w:left w:val="none" w:sz="0" w:space="0" w:color="auto"/>
        <w:bottom w:val="none" w:sz="0" w:space="0" w:color="auto"/>
        <w:right w:val="none" w:sz="0" w:space="0" w:color="auto"/>
      </w:divBdr>
    </w:div>
    <w:div w:id="1065184681">
      <w:marLeft w:val="480"/>
      <w:marRight w:val="0"/>
      <w:marTop w:val="0"/>
      <w:marBottom w:val="0"/>
      <w:divBdr>
        <w:top w:val="none" w:sz="0" w:space="0" w:color="auto"/>
        <w:left w:val="none" w:sz="0" w:space="0" w:color="auto"/>
        <w:bottom w:val="none" w:sz="0" w:space="0" w:color="auto"/>
        <w:right w:val="none" w:sz="0" w:space="0" w:color="auto"/>
      </w:divBdr>
    </w:div>
    <w:div w:id="1065253297">
      <w:marLeft w:val="480"/>
      <w:marRight w:val="0"/>
      <w:marTop w:val="0"/>
      <w:marBottom w:val="0"/>
      <w:divBdr>
        <w:top w:val="none" w:sz="0" w:space="0" w:color="auto"/>
        <w:left w:val="none" w:sz="0" w:space="0" w:color="auto"/>
        <w:bottom w:val="none" w:sz="0" w:space="0" w:color="auto"/>
        <w:right w:val="none" w:sz="0" w:space="0" w:color="auto"/>
      </w:divBdr>
    </w:div>
    <w:div w:id="1065253569">
      <w:marLeft w:val="480"/>
      <w:marRight w:val="0"/>
      <w:marTop w:val="0"/>
      <w:marBottom w:val="0"/>
      <w:divBdr>
        <w:top w:val="none" w:sz="0" w:space="0" w:color="auto"/>
        <w:left w:val="none" w:sz="0" w:space="0" w:color="auto"/>
        <w:bottom w:val="none" w:sz="0" w:space="0" w:color="auto"/>
        <w:right w:val="none" w:sz="0" w:space="0" w:color="auto"/>
      </w:divBdr>
    </w:div>
    <w:div w:id="1065295442">
      <w:marLeft w:val="480"/>
      <w:marRight w:val="0"/>
      <w:marTop w:val="0"/>
      <w:marBottom w:val="0"/>
      <w:divBdr>
        <w:top w:val="none" w:sz="0" w:space="0" w:color="auto"/>
        <w:left w:val="none" w:sz="0" w:space="0" w:color="auto"/>
        <w:bottom w:val="none" w:sz="0" w:space="0" w:color="auto"/>
        <w:right w:val="none" w:sz="0" w:space="0" w:color="auto"/>
      </w:divBdr>
    </w:div>
    <w:div w:id="1065296479">
      <w:marLeft w:val="480"/>
      <w:marRight w:val="0"/>
      <w:marTop w:val="0"/>
      <w:marBottom w:val="0"/>
      <w:divBdr>
        <w:top w:val="none" w:sz="0" w:space="0" w:color="auto"/>
        <w:left w:val="none" w:sz="0" w:space="0" w:color="auto"/>
        <w:bottom w:val="none" w:sz="0" w:space="0" w:color="auto"/>
        <w:right w:val="none" w:sz="0" w:space="0" w:color="auto"/>
      </w:divBdr>
    </w:div>
    <w:div w:id="1065302500">
      <w:marLeft w:val="480"/>
      <w:marRight w:val="0"/>
      <w:marTop w:val="0"/>
      <w:marBottom w:val="0"/>
      <w:divBdr>
        <w:top w:val="none" w:sz="0" w:space="0" w:color="auto"/>
        <w:left w:val="none" w:sz="0" w:space="0" w:color="auto"/>
        <w:bottom w:val="none" w:sz="0" w:space="0" w:color="auto"/>
        <w:right w:val="none" w:sz="0" w:space="0" w:color="auto"/>
      </w:divBdr>
    </w:div>
    <w:div w:id="1065369503">
      <w:marLeft w:val="480"/>
      <w:marRight w:val="0"/>
      <w:marTop w:val="0"/>
      <w:marBottom w:val="0"/>
      <w:divBdr>
        <w:top w:val="none" w:sz="0" w:space="0" w:color="auto"/>
        <w:left w:val="none" w:sz="0" w:space="0" w:color="auto"/>
        <w:bottom w:val="none" w:sz="0" w:space="0" w:color="auto"/>
        <w:right w:val="none" w:sz="0" w:space="0" w:color="auto"/>
      </w:divBdr>
    </w:div>
    <w:div w:id="1065489501">
      <w:marLeft w:val="480"/>
      <w:marRight w:val="0"/>
      <w:marTop w:val="0"/>
      <w:marBottom w:val="0"/>
      <w:divBdr>
        <w:top w:val="none" w:sz="0" w:space="0" w:color="auto"/>
        <w:left w:val="none" w:sz="0" w:space="0" w:color="auto"/>
        <w:bottom w:val="none" w:sz="0" w:space="0" w:color="auto"/>
        <w:right w:val="none" w:sz="0" w:space="0" w:color="auto"/>
      </w:divBdr>
    </w:div>
    <w:div w:id="1065491443">
      <w:marLeft w:val="480"/>
      <w:marRight w:val="0"/>
      <w:marTop w:val="0"/>
      <w:marBottom w:val="0"/>
      <w:divBdr>
        <w:top w:val="none" w:sz="0" w:space="0" w:color="auto"/>
        <w:left w:val="none" w:sz="0" w:space="0" w:color="auto"/>
        <w:bottom w:val="none" w:sz="0" w:space="0" w:color="auto"/>
        <w:right w:val="none" w:sz="0" w:space="0" w:color="auto"/>
      </w:divBdr>
    </w:div>
    <w:div w:id="1065492327">
      <w:marLeft w:val="480"/>
      <w:marRight w:val="0"/>
      <w:marTop w:val="0"/>
      <w:marBottom w:val="0"/>
      <w:divBdr>
        <w:top w:val="none" w:sz="0" w:space="0" w:color="auto"/>
        <w:left w:val="none" w:sz="0" w:space="0" w:color="auto"/>
        <w:bottom w:val="none" w:sz="0" w:space="0" w:color="auto"/>
        <w:right w:val="none" w:sz="0" w:space="0" w:color="auto"/>
      </w:divBdr>
    </w:div>
    <w:div w:id="1065493360">
      <w:marLeft w:val="480"/>
      <w:marRight w:val="0"/>
      <w:marTop w:val="0"/>
      <w:marBottom w:val="0"/>
      <w:divBdr>
        <w:top w:val="none" w:sz="0" w:space="0" w:color="auto"/>
        <w:left w:val="none" w:sz="0" w:space="0" w:color="auto"/>
        <w:bottom w:val="none" w:sz="0" w:space="0" w:color="auto"/>
        <w:right w:val="none" w:sz="0" w:space="0" w:color="auto"/>
      </w:divBdr>
    </w:div>
    <w:div w:id="1065641084">
      <w:marLeft w:val="480"/>
      <w:marRight w:val="0"/>
      <w:marTop w:val="0"/>
      <w:marBottom w:val="0"/>
      <w:divBdr>
        <w:top w:val="none" w:sz="0" w:space="0" w:color="auto"/>
        <w:left w:val="none" w:sz="0" w:space="0" w:color="auto"/>
        <w:bottom w:val="none" w:sz="0" w:space="0" w:color="auto"/>
        <w:right w:val="none" w:sz="0" w:space="0" w:color="auto"/>
      </w:divBdr>
    </w:div>
    <w:div w:id="1065643257">
      <w:marLeft w:val="480"/>
      <w:marRight w:val="0"/>
      <w:marTop w:val="0"/>
      <w:marBottom w:val="0"/>
      <w:divBdr>
        <w:top w:val="none" w:sz="0" w:space="0" w:color="auto"/>
        <w:left w:val="none" w:sz="0" w:space="0" w:color="auto"/>
        <w:bottom w:val="none" w:sz="0" w:space="0" w:color="auto"/>
        <w:right w:val="none" w:sz="0" w:space="0" w:color="auto"/>
      </w:divBdr>
    </w:div>
    <w:div w:id="1065646337">
      <w:marLeft w:val="480"/>
      <w:marRight w:val="0"/>
      <w:marTop w:val="0"/>
      <w:marBottom w:val="0"/>
      <w:divBdr>
        <w:top w:val="none" w:sz="0" w:space="0" w:color="auto"/>
        <w:left w:val="none" w:sz="0" w:space="0" w:color="auto"/>
        <w:bottom w:val="none" w:sz="0" w:space="0" w:color="auto"/>
        <w:right w:val="none" w:sz="0" w:space="0" w:color="auto"/>
      </w:divBdr>
    </w:div>
    <w:div w:id="1065681040">
      <w:marLeft w:val="480"/>
      <w:marRight w:val="0"/>
      <w:marTop w:val="0"/>
      <w:marBottom w:val="0"/>
      <w:divBdr>
        <w:top w:val="none" w:sz="0" w:space="0" w:color="auto"/>
        <w:left w:val="none" w:sz="0" w:space="0" w:color="auto"/>
        <w:bottom w:val="none" w:sz="0" w:space="0" w:color="auto"/>
        <w:right w:val="none" w:sz="0" w:space="0" w:color="auto"/>
      </w:divBdr>
    </w:div>
    <w:div w:id="1065759327">
      <w:marLeft w:val="480"/>
      <w:marRight w:val="0"/>
      <w:marTop w:val="0"/>
      <w:marBottom w:val="0"/>
      <w:divBdr>
        <w:top w:val="none" w:sz="0" w:space="0" w:color="auto"/>
        <w:left w:val="none" w:sz="0" w:space="0" w:color="auto"/>
        <w:bottom w:val="none" w:sz="0" w:space="0" w:color="auto"/>
        <w:right w:val="none" w:sz="0" w:space="0" w:color="auto"/>
      </w:divBdr>
    </w:div>
    <w:div w:id="1065953894">
      <w:marLeft w:val="480"/>
      <w:marRight w:val="0"/>
      <w:marTop w:val="0"/>
      <w:marBottom w:val="0"/>
      <w:divBdr>
        <w:top w:val="none" w:sz="0" w:space="0" w:color="auto"/>
        <w:left w:val="none" w:sz="0" w:space="0" w:color="auto"/>
        <w:bottom w:val="none" w:sz="0" w:space="0" w:color="auto"/>
        <w:right w:val="none" w:sz="0" w:space="0" w:color="auto"/>
      </w:divBdr>
    </w:div>
    <w:div w:id="1065959150">
      <w:marLeft w:val="480"/>
      <w:marRight w:val="0"/>
      <w:marTop w:val="0"/>
      <w:marBottom w:val="0"/>
      <w:divBdr>
        <w:top w:val="none" w:sz="0" w:space="0" w:color="auto"/>
        <w:left w:val="none" w:sz="0" w:space="0" w:color="auto"/>
        <w:bottom w:val="none" w:sz="0" w:space="0" w:color="auto"/>
        <w:right w:val="none" w:sz="0" w:space="0" w:color="auto"/>
      </w:divBdr>
    </w:div>
    <w:div w:id="1066025454">
      <w:marLeft w:val="480"/>
      <w:marRight w:val="0"/>
      <w:marTop w:val="0"/>
      <w:marBottom w:val="0"/>
      <w:divBdr>
        <w:top w:val="none" w:sz="0" w:space="0" w:color="auto"/>
        <w:left w:val="none" w:sz="0" w:space="0" w:color="auto"/>
        <w:bottom w:val="none" w:sz="0" w:space="0" w:color="auto"/>
        <w:right w:val="none" w:sz="0" w:space="0" w:color="auto"/>
      </w:divBdr>
    </w:div>
    <w:div w:id="1066033533">
      <w:marLeft w:val="480"/>
      <w:marRight w:val="0"/>
      <w:marTop w:val="0"/>
      <w:marBottom w:val="0"/>
      <w:divBdr>
        <w:top w:val="none" w:sz="0" w:space="0" w:color="auto"/>
        <w:left w:val="none" w:sz="0" w:space="0" w:color="auto"/>
        <w:bottom w:val="none" w:sz="0" w:space="0" w:color="auto"/>
        <w:right w:val="none" w:sz="0" w:space="0" w:color="auto"/>
      </w:divBdr>
    </w:div>
    <w:div w:id="1066145391">
      <w:marLeft w:val="480"/>
      <w:marRight w:val="0"/>
      <w:marTop w:val="0"/>
      <w:marBottom w:val="0"/>
      <w:divBdr>
        <w:top w:val="none" w:sz="0" w:space="0" w:color="auto"/>
        <w:left w:val="none" w:sz="0" w:space="0" w:color="auto"/>
        <w:bottom w:val="none" w:sz="0" w:space="0" w:color="auto"/>
        <w:right w:val="none" w:sz="0" w:space="0" w:color="auto"/>
      </w:divBdr>
    </w:div>
    <w:div w:id="1066223756">
      <w:marLeft w:val="480"/>
      <w:marRight w:val="0"/>
      <w:marTop w:val="0"/>
      <w:marBottom w:val="0"/>
      <w:divBdr>
        <w:top w:val="none" w:sz="0" w:space="0" w:color="auto"/>
        <w:left w:val="none" w:sz="0" w:space="0" w:color="auto"/>
        <w:bottom w:val="none" w:sz="0" w:space="0" w:color="auto"/>
        <w:right w:val="none" w:sz="0" w:space="0" w:color="auto"/>
      </w:divBdr>
    </w:div>
    <w:div w:id="1066225313">
      <w:bodyDiv w:val="1"/>
      <w:marLeft w:val="0"/>
      <w:marRight w:val="0"/>
      <w:marTop w:val="0"/>
      <w:marBottom w:val="0"/>
      <w:divBdr>
        <w:top w:val="none" w:sz="0" w:space="0" w:color="auto"/>
        <w:left w:val="none" w:sz="0" w:space="0" w:color="auto"/>
        <w:bottom w:val="none" w:sz="0" w:space="0" w:color="auto"/>
        <w:right w:val="none" w:sz="0" w:space="0" w:color="auto"/>
      </w:divBdr>
      <w:divsChild>
        <w:div w:id="33039174">
          <w:marLeft w:val="480"/>
          <w:marRight w:val="0"/>
          <w:marTop w:val="0"/>
          <w:marBottom w:val="0"/>
          <w:divBdr>
            <w:top w:val="none" w:sz="0" w:space="0" w:color="auto"/>
            <w:left w:val="none" w:sz="0" w:space="0" w:color="auto"/>
            <w:bottom w:val="none" w:sz="0" w:space="0" w:color="auto"/>
            <w:right w:val="none" w:sz="0" w:space="0" w:color="auto"/>
          </w:divBdr>
        </w:div>
        <w:div w:id="335308061">
          <w:marLeft w:val="480"/>
          <w:marRight w:val="0"/>
          <w:marTop w:val="0"/>
          <w:marBottom w:val="0"/>
          <w:divBdr>
            <w:top w:val="none" w:sz="0" w:space="0" w:color="auto"/>
            <w:left w:val="none" w:sz="0" w:space="0" w:color="auto"/>
            <w:bottom w:val="none" w:sz="0" w:space="0" w:color="auto"/>
            <w:right w:val="none" w:sz="0" w:space="0" w:color="auto"/>
          </w:divBdr>
        </w:div>
        <w:div w:id="404299050">
          <w:marLeft w:val="480"/>
          <w:marRight w:val="0"/>
          <w:marTop w:val="0"/>
          <w:marBottom w:val="0"/>
          <w:divBdr>
            <w:top w:val="none" w:sz="0" w:space="0" w:color="auto"/>
            <w:left w:val="none" w:sz="0" w:space="0" w:color="auto"/>
            <w:bottom w:val="none" w:sz="0" w:space="0" w:color="auto"/>
            <w:right w:val="none" w:sz="0" w:space="0" w:color="auto"/>
          </w:divBdr>
        </w:div>
        <w:div w:id="450904597">
          <w:marLeft w:val="480"/>
          <w:marRight w:val="0"/>
          <w:marTop w:val="0"/>
          <w:marBottom w:val="0"/>
          <w:divBdr>
            <w:top w:val="none" w:sz="0" w:space="0" w:color="auto"/>
            <w:left w:val="none" w:sz="0" w:space="0" w:color="auto"/>
            <w:bottom w:val="none" w:sz="0" w:space="0" w:color="auto"/>
            <w:right w:val="none" w:sz="0" w:space="0" w:color="auto"/>
          </w:divBdr>
        </w:div>
        <w:div w:id="520971374">
          <w:marLeft w:val="480"/>
          <w:marRight w:val="0"/>
          <w:marTop w:val="0"/>
          <w:marBottom w:val="0"/>
          <w:divBdr>
            <w:top w:val="none" w:sz="0" w:space="0" w:color="auto"/>
            <w:left w:val="none" w:sz="0" w:space="0" w:color="auto"/>
            <w:bottom w:val="none" w:sz="0" w:space="0" w:color="auto"/>
            <w:right w:val="none" w:sz="0" w:space="0" w:color="auto"/>
          </w:divBdr>
        </w:div>
        <w:div w:id="560479782">
          <w:marLeft w:val="480"/>
          <w:marRight w:val="0"/>
          <w:marTop w:val="0"/>
          <w:marBottom w:val="0"/>
          <w:divBdr>
            <w:top w:val="none" w:sz="0" w:space="0" w:color="auto"/>
            <w:left w:val="none" w:sz="0" w:space="0" w:color="auto"/>
            <w:bottom w:val="none" w:sz="0" w:space="0" w:color="auto"/>
            <w:right w:val="none" w:sz="0" w:space="0" w:color="auto"/>
          </w:divBdr>
        </w:div>
        <w:div w:id="784811564">
          <w:marLeft w:val="480"/>
          <w:marRight w:val="0"/>
          <w:marTop w:val="0"/>
          <w:marBottom w:val="0"/>
          <w:divBdr>
            <w:top w:val="none" w:sz="0" w:space="0" w:color="auto"/>
            <w:left w:val="none" w:sz="0" w:space="0" w:color="auto"/>
            <w:bottom w:val="none" w:sz="0" w:space="0" w:color="auto"/>
            <w:right w:val="none" w:sz="0" w:space="0" w:color="auto"/>
          </w:divBdr>
        </w:div>
        <w:div w:id="975523004">
          <w:marLeft w:val="480"/>
          <w:marRight w:val="0"/>
          <w:marTop w:val="0"/>
          <w:marBottom w:val="0"/>
          <w:divBdr>
            <w:top w:val="none" w:sz="0" w:space="0" w:color="auto"/>
            <w:left w:val="none" w:sz="0" w:space="0" w:color="auto"/>
            <w:bottom w:val="none" w:sz="0" w:space="0" w:color="auto"/>
            <w:right w:val="none" w:sz="0" w:space="0" w:color="auto"/>
          </w:divBdr>
        </w:div>
        <w:div w:id="1073505814">
          <w:marLeft w:val="480"/>
          <w:marRight w:val="0"/>
          <w:marTop w:val="0"/>
          <w:marBottom w:val="0"/>
          <w:divBdr>
            <w:top w:val="none" w:sz="0" w:space="0" w:color="auto"/>
            <w:left w:val="none" w:sz="0" w:space="0" w:color="auto"/>
            <w:bottom w:val="none" w:sz="0" w:space="0" w:color="auto"/>
            <w:right w:val="none" w:sz="0" w:space="0" w:color="auto"/>
          </w:divBdr>
        </w:div>
        <w:div w:id="1313022865">
          <w:marLeft w:val="480"/>
          <w:marRight w:val="0"/>
          <w:marTop w:val="0"/>
          <w:marBottom w:val="0"/>
          <w:divBdr>
            <w:top w:val="none" w:sz="0" w:space="0" w:color="auto"/>
            <w:left w:val="none" w:sz="0" w:space="0" w:color="auto"/>
            <w:bottom w:val="none" w:sz="0" w:space="0" w:color="auto"/>
            <w:right w:val="none" w:sz="0" w:space="0" w:color="auto"/>
          </w:divBdr>
        </w:div>
        <w:div w:id="1352878238">
          <w:marLeft w:val="480"/>
          <w:marRight w:val="0"/>
          <w:marTop w:val="0"/>
          <w:marBottom w:val="0"/>
          <w:divBdr>
            <w:top w:val="none" w:sz="0" w:space="0" w:color="auto"/>
            <w:left w:val="none" w:sz="0" w:space="0" w:color="auto"/>
            <w:bottom w:val="none" w:sz="0" w:space="0" w:color="auto"/>
            <w:right w:val="none" w:sz="0" w:space="0" w:color="auto"/>
          </w:divBdr>
        </w:div>
      </w:divsChild>
    </w:div>
    <w:div w:id="1066300669">
      <w:marLeft w:val="480"/>
      <w:marRight w:val="0"/>
      <w:marTop w:val="0"/>
      <w:marBottom w:val="0"/>
      <w:divBdr>
        <w:top w:val="none" w:sz="0" w:space="0" w:color="auto"/>
        <w:left w:val="none" w:sz="0" w:space="0" w:color="auto"/>
        <w:bottom w:val="none" w:sz="0" w:space="0" w:color="auto"/>
        <w:right w:val="none" w:sz="0" w:space="0" w:color="auto"/>
      </w:divBdr>
    </w:div>
    <w:div w:id="1066337885">
      <w:marLeft w:val="480"/>
      <w:marRight w:val="0"/>
      <w:marTop w:val="0"/>
      <w:marBottom w:val="0"/>
      <w:divBdr>
        <w:top w:val="none" w:sz="0" w:space="0" w:color="auto"/>
        <w:left w:val="none" w:sz="0" w:space="0" w:color="auto"/>
        <w:bottom w:val="none" w:sz="0" w:space="0" w:color="auto"/>
        <w:right w:val="none" w:sz="0" w:space="0" w:color="auto"/>
      </w:divBdr>
    </w:div>
    <w:div w:id="1066414364">
      <w:marLeft w:val="480"/>
      <w:marRight w:val="0"/>
      <w:marTop w:val="0"/>
      <w:marBottom w:val="0"/>
      <w:divBdr>
        <w:top w:val="none" w:sz="0" w:space="0" w:color="auto"/>
        <w:left w:val="none" w:sz="0" w:space="0" w:color="auto"/>
        <w:bottom w:val="none" w:sz="0" w:space="0" w:color="auto"/>
        <w:right w:val="none" w:sz="0" w:space="0" w:color="auto"/>
      </w:divBdr>
    </w:div>
    <w:div w:id="1066414671">
      <w:marLeft w:val="480"/>
      <w:marRight w:val="0"/>
      <w:marTop w:val="0"/>
      <w:marBottom w:val="0"/>
      <w:divBdr>
        <w:top w:val="none" w:sz="0" w:space="0" w:color="auto"/>
        <w:left w:val="none" w:sz="0" w:space="0" w:color="auto"/>
        <w:bottom w:val="none" w:sz="0" w:space="0" w:color="auto"/>
        <w:right w:val="none" w:sz="0" w:space="0" w:color="auto"/>
      </w:divBdr>
    </w:div>
    <w:div w:id="1066415100">
      <w:marLeft w:val="480"/>
      <w:marRight w:val="0"/>
      <w:marTop w:val="0"/>
      <w:marBottom w:val="0"/>
      <w:divBdr>
        <w:top w:val="none" w:sz="0" w:space="0" w:color="auto"/>
        <w:left w:val="none" w:sz="0" w:space="0" w:color="auto"/>
        <w:bottom w:val="none" w:sz="0" w:space="0" w:color="auto"/>
        <w:right w:val="none" w:sz="0" w:space="0" w:color="auto"/>
      </w:divBdr>
    </w:div>
    <w:div w:id="1066487453">
      <w:marLeft w:val="480"/>
      <w:marRight w:val="0"/>
      <w:marTop w:val="0"/>
      <w:marBottom w:val="0"/>
      <w:divBdr>
        <w:top w:val="none" w:sz="0" w:space="0" w:color="auto"/>
        <w:left w:val="none" w:sz="0" w:space="0" w:color="auto"/>
        <w:bottom w:val="none" w:sz="0" w:space="0" w:color="auto"/>
        <w:right w:val="none" w:sz="0" w:space="0" w:color="auto"/>
      </w:divBdr>
    </w:div>
    <w:div w:id="1066488104">
      <w:marLeft w:val="480"/>
      <w:marRight w:val="0"/>
      <w:marTop w:val="0"/>
      <w:marBottom w:val="0"/>
      <w:divBdr>
        <w:top w:val="none" w:sz="0" w:space="0" w:color="auto"/>
        <w:left w:val="none" w:sz="0" w:space="0" w:color="auto"/>
        <w:bottom w:val="none" w:sz="0" w:space="0" w:color="auto"/>
        <w:right w:val="none" w:sz="0" w:space="0" w:color="auto"/>
      </w:divBdr>
    </w:div>
    <w:div w:id="1066495641">
      <w:marLeft w:val="480"/>
      <w:marRight w:val="0"/>
      <w:marTop w:val="0"/>
      <w:marBottom w:val="0"/>
      <w:divBdr>
        <w:top w:val="none" w:sz="0" w:space="0" w:color="auto"/>
        <w:left w:val="none" w:sz="0" w:space="0" w:color="auto"/>
        <w:bottom w:val="none" w:sz="0" w:space="0" w:color="auto"/>
        <w:right w:val="none" w:sz="0" w:space="0" w:color="auto"/>
      </w:divBdr>
    </w:div>
    <w:div w:id="1066533358">
      <w:marLeft w:val="480"/>
      <w:marRight w:val="0"/>
      <w:marTop w:val="0"/>
      <w:marBottom w:val="0"/>
      <w:divBdr>
        <w:top w:val="none" w:sz="0" w:space="0" w:color="auto"/>
        <w:left w:val="none" w:sz="0" w:space="0" w:color="auto"/>
        <w:bottom w:val="none" w:sz="0" w:space="0" w:color="auto"/>
        <w:right w:val="none" w:sz="0" w:space="0" w:color="auto"/>
      </w:divBdr>
    </w:div>
    <w:div w:id="1066534067">
      <w:marLeft w:val="480"/>
      <w:marRight w:val="0"/>
      <w:marTop w:val="0"/>
      <w:marBottom w:val="0"/>
      <w:divBdr>
        <w:top w:val="none" w:sz="0" w:space="0" w:color="auto"/>
        <w:left w:val="none" w:sz="0" w:space="0" w:color="auto"/>
        <w:bottom w:val="none" w:sz="0" w:space="0" w:color="auto"/>
        <w:right w:val="none" w:sz="0" w:space="0" w:color="auto"/>
      </w:divBdr>
    </w:div>
    <w:div w:id="1066536647">
      <w:marLeft w:val="480"/>
      <w:marRight w:val="0"/>
      <w:marTop w:val="0"/>
      <w:marBottom w:val="0"/>
      <w:divBdr>
        <w:top w:val="none" w:sz="0" w:space="0" w:color="auto"/>
        <w:left w:val="none" w:sz="0" w:space="0" w:color="auto"/>
        <w:bottom w:val="none" w:sz="0" w:space="0" w:color="auto"/>
        <w:right w:val="none" w:sz="0" w:space="0" w:color="auto"/>
      </w:divBdr>
    </w:div>
    <w:div w:id="1066565331">
      <w:marLeft w:val="480"/>
      <w:marRight w:val="0"/>
      <w:marTop w:val="0"/>
      <w:marBottom w:val="0"/>
      <w:divBdr>
        <w:top w:val="none" w:sz="0" w:space="0" w:color="auto"/>
        <w:left w:val="none" w:sz="0" w:space="0" w:color="auto"/>
        <w:bottom w:val="none" w:sz="0" w:space="0" w:color="auto"/>
        <w:right w:val="none" w:sz="0" w:space="0" w:color="auto"/>
      </w:divBdr>
    </w:div>
    <w:div w:id="1066606835">
      <w:marLeft w:val="480"/>
      <w:marRight w:val="0"/>
      <w:marTop w:val="0"/>
      <w:marBottom w:val="0"/>
      <w:divBdr>
        <w:top w:val="none" w:sz="0" w:space="0" w:color="auto"/>
        <w:left w:val="none" w:sz="0" w:space="0" w:color="auto"/>
        <w:bottom w:val="none" w:sz="0" w:space="0" w:color="auto"/>
        <w:right w:val="none" w:sz="0" w:space="0" w:color="auto"/>
      </w:divBdr>
    </w:div>
    <w:div w:id="1066607500">
      <w:marLeft w:val="480"/>
      <w:marRight w:val="0"/>
      <w:marTop w:val="0"/>
      <w:marBottom w:val="0"/>
      <w:divBdr>
        <w:top w:val="none" w:sz="0" w:space="0" w:color="auto"/>
        <w:left w:val="none" w:sz="0" w:space="0" w:color="auto"/>
        <w:bottom w:val="none" w:sz="0" w:space="0" w:color="auto"/>
        <w:right w:val="none" w:sz="0" w:space="0" w:color="auto"/>
      </w:divBdr>
    </w:div>
    <w:div w:id="1066613620">
      <w:marLeft w:val="480"/>
      <w:marRight w:val="0"/>
      <w:marTop w:val="0"/>
      <w:marBottom w:val="0"/>
      <w:divBdr>
        <w:top w:val="none" w:sz="0" w:space="0" w:color="auto"/>
        <w:left w:val="none" w:sz="0" w:space="0" w:color="auto"/>
        <w:bottom w:val="none" w:sz="0" w:space="0" w:color="auto"/>
        <w:right w:val="none" w:sz="0" w:space="0" w:color="auto"/>
      </w:divBdr>
    </w:div>
    <w:div w:id="1066756468">
      <w:marLeft w:val="480"/>
      <w:marRight w:val="0"/>
      <w:marTop w:val="0"/>
      <w:marBottom w:val="0"/>
      <w:divBdr>
        <w:top w:val="none" w:sz="0" w:space="0" w:color="auto"/>
        <w:left w:val="none" w:sz="0" w:space="0" w:color="auto"/>
        <w:bottom w:val="none" w:sz="0" w:space="0" w:color="auto"/>
        <w:right w:val="none" w:sz="0" w:space="0" w:color="auto"/>
      </w:divBdr>
    </w:div>
    <w:div w:id="1066799005">
      <w:marLeft w:val="480"/>
      <w:marRight w:val="0"/>
      <w:marTop w:val="0"/>
      <w:marBottom w:val="0"/>
      <w:divBdr>
        <w:top w:val="none" w:sz="0" w:space="0" w:color="auto"/>
        <w:left w:val="none" w:sz="0" w:space="0" w:color="auto"/>
        <w:bottom w:val="none" w:sz="0" w:space="0" w:color="auto"/>
        <w:right w:val="none" w:sz="0" w:space="0" w:color="auto"/>
      </w:divBdr>
    </w:div>
    <w:div w:id="1066799474">
      <w:marLeft w:val="480"/>
      <w:marRight w:val="0"/>
      <w:marTop w:val="0"/>
      <w:marBottom w:val="0"/>
      <w:divBdr>
        <w:top w:val="none" w:sz="0" w:space="0" w:color="auto"/>
        <w:left w:val="none" w:sz="0" w:space="0" w:color="auto"/>
        <w:bottom w:val="none" w:sz="0" w:space="0" w:color="auto"/>
        <w:right w:val="none" w:sz="0" w:space="0" w:color="auto"/>
      </w:divBdr>
    </w:div>
    <w:div w:id="1066956652">
      <w:marLeft w:val="480"/>
      <w:marRight w:val="0"/>
      <w:marTop w:val="0"/>
      <w:marBottom w:val="0"/>
      <w:divBdr>
        <w:top w:val="none" w:sz="0" w:space="0" w:color="auto"/>
        <w:left w:val="none" w:sz="0" w:space="0" w:color="auto"/>
        <w:bottom w:val="none" w:sz="0" w:space="0" w:color="auto"/>
        <w:right w:val="none" w:sz="0" w:space="0" w:color="auto"/>
      </w:divBdr>
    </w:div>
    <w:div w:id="1066997142">
      <w:marLeft w:val="480"/>
      <w:marRight w:val="0"/>
      <w:marTop w:val="0"/>
      <w:marBottom w:val="0"/>
      <w:divBdr>
        <w:top w:val="none" w:sz="0" w:space="0" w:color="auto"/>
        <w:left w:val="none" w:sz="0" w:space="0" w:color="auto"/>
        <w:bottom w:val="none" w:sz="0" w:space="0" w:color="auto"/>
        <w:right w:val="none" w:sz="0" w:space="0" w:color="auto"/>
      </w:divBdr>
    </w:div>
    <w:div w:id="1066999594">
      <w:marLeft w:val="480"/>
      <w:marRight w:val="0"/>
      <w:marTop w:val="0"/>
      <w:marBottom w:val="0"/>
      <w:divBdr>
        <w:top w:val="none" w:sz="0" w:space="0" w:color="auto"/>
        <w:left w:val="none" w:sz="0" w:space="0" w:color="auto"/>
        <w:bottom w:val="none" w:sz="0" w:space="0" w:color="auto"/>
        <w:right w:val="none" w:sz="0" w:space="0" w:color="auto"/>
      </w:divBdr>
    </w:div>
    <w:div w:id="1067072851">
      <w:marLeft w:val="480"/>
      <w:marRight w:val="0"/>
      <w:marTop w:val="0"/>
      <w:marBottom w:val="0"/>
      <w:divBdr>
        <w:top w:val="none" w:sz="0" w:space="0" w:color="auto"/>
        <w:left w:val="none" w:sz="0" w:space="0" w:color="auto"/>
        <w:bottom w:val="none" w:sz="0" w:space="0" w:color="auto"/>
        <w:right w:val="none" w:sz="0" w:space="0" w:color="auto"/>
      </w:divBdr>
    </w:div>
    <w:div w:id="1067074213">
      <w:marLeft w:val="480"/>
      <w:marRight w:val="0"/>
      <w:marTop w:val="0"/>
      <w:marBottom w:val="0"/>
      <w:divBdr>
        <w:top w:val="none" w:sz="0" w:space="0" w:color="auto"/>
        <w:left w:val="none" w:sz="0" w:space="0" w:color="auto"/>
        <w:bottom w:val="none" w:sz="0" w:space="0" w:color="auto"/>
        <w:right w:val="none" w:sz="0" w:space="0" w:color="auto"/>
      </w:divBdr>
    </w:div>
    <w:div w:id="1067142276">
      <w:marLeft w:val="480"/>
      <w:marRight w:val="0"/>
      <w:marTop w:val="0"/>
      <w:marBottom w:val="0"/>
      <w:divBdr>
        <w:top w:val="none" w:sz="0" w:space="0" w:color="auto"/>
        <w:left w:val="none" w:sz="0" w:space="0" w:color="auto"/>
        <w:bottom w:val="none" w:sz="0" w:space="0" w:color="auto"/>
        <w:right w:val="none" w:sz="0" w:space="0" w:color="auto"/>
      </w:divBdr>
    </w:div>
    <w:div w:id="1067144522">
      <w:marLeft w:val="480"/>
      <w:marRight w:val="0"/>
      <w:marTop w:val="0"/>
      <w:marBottom w:val="0"/>
      <w:divBdr>
        <w:top w:val="none" w:sz="0" w:space="0" w:color="auto"/>
        <w:left w:val="none" w:sz="0" w:space="0" w:color="auto"/>
        <w:bottom w:val="none" w:sz="0" w:space="0" w:color="auto"/>
        <w:right w:val="none" w:sz="0" w:space="0" w:color="auto"/>
      </w:divBdr>
    </w:div>
    <w:div w:id="1067190419">
      <w:marLeft w:val="480"/>
      <w:marRight w:val="0"/>
      <w:marTop w:val="0"/>
      <w:marBottom w:val="0"/>
      <w:divBdr>
        <w:top w:val="none" w:sz="0" w:space="0" w:color="auto"/>
        <w:left w:val="none" w:sz="0" w:space="0" w:color="auto"/>
        <w:bottom w:val="none" w:sz="0" w:space="0" w:color="auto"/>
        <w:right w:val="none" w:sz="0" w:space="0" w:color="auto"/>
      </w:divBdr>
    </w:div>
    <w:div w:id="1067264098">
      <w:marLeft w:val="480"/>
      <w:marRight w:val="0"/>
      <w:marTop w:val="0"/>
      <w:marBottom w:val="0"/>
      <w:divBdr>
        <w:top w:val="none" w:sz="0" w:space="0" w:color="auto"/>
        <w:left w:val="none" w:sz="0" w:space="0" w:color="auto"/>
        <w:bottom w:val="none" w:sz="0" w:space="0" w:color="auto"/>
        <w:right w:val="none" w:sz="0" w:space="0" w:color="auto"/>
      </w:divBdr>
    </w:div>
    <w:div w:id="1067264878">
      <w:marLeft w:val="480"/>
      <w:marRight w:val="0"/>
      <w:marTop w:val="0"/>
      <w:marBottom w:val="0"/>
      <w:divBdr>
        <w:top w:val="none" w:sz="0" w:space="0" w:color="auto"/>
        <w:left w:val="none" w:sz="0" w:space="0" w:color="auto"/>
        <w:bottom w:val="none" w:sz="0" w:space="0" w:color="auto"/>
        <w:right w:val="none" w:sz="0" w:space="0" w:color="auto"/>
      </w:divBdr>
    </w:div>
    <w:div w:id="1067268828">
      <w:marLeft w:val="480"/>
      <w:marRight w:val="0"/>
      <w:marTop w:val="0"/>
      <w:marBottom w:val="0"/>
      <w:divBdr>
        <w:top w:val="none" w:sz="0" w:space="0" w:color="auto"/>
        <w:left w:val="none" w:sz="0" w:space="0" w:color="auto"/>
        <w:bottom w:val="none" w:sz="0" w:space="0" w:color="auto"/>
        <w:right w:val="none" w:sz="0" w:space="0" w:color="auto"/>
      </w:divBdr>
    </w:div>
    <w:div w:id="1067344094">
      <w:marLeft w:val="480"/>
      <w:marRight w:val="0"/>
      <w:marTop w:val="0"/>
      <w:marBottom w:val="0"/>
      <w:divBdr>
        <w:top w:val="none" w:sz="0" w:space="0" w:color="auto"/>
        <w:left w:val="none" w:sz="0" w:space="0" w:color="auto"/>
        <w:bottom w:val="none" w:sz="0" w:space="0" w:color="auto"/>
        <w:right w:val="none" w:sz="0" w:space="0" w:color="auto"/>
      </w:divBdr>
    </w:div>
    <w:div w:id="1067411295">
      <w:marLeft w:val="480"/>
      <w:marRight w:val="0"/>
      <w:marTop w:val="0"/>
      <w:marBottom w:val="0"/>
      <w:divBdr>
        <w:top w:val="none" w:sz="0" w:space="0" w:color="auto"/>
        <w:left w:val="none" w:sz="0" w:space="0" w:color="auto"/>
        <w:bottom w:val="none" w:sz="0" w:space="0" w:color="auto"/>
        <w:right w:val="none" w:sz="0" w:space="0" w:color="auto"/>
      </w:divBdr>
    </w:div>
    <w:div w:id="1067412340">
      <w:marLeft w:val="480"/>
      <w:marRight w:val="0"/>
      <w:marTop w:val="0"/>
      <w:marBottom w:val="0"/>
      <w:divBdr>
        <w:top w:val="none" w:sz="0" w:space="0" w:color="auto"/>
        <w:left w:val="none" w:sz="0" w:space="0" w:color="auto"/>
        <w:bottom w:val="none" w:sz="0" w:space="0" w:color="auto"/>
        <w:right w:val="none" w:sz="0" w:space="0" w:color="auto"/>
      </w:divBdr>
    </w:div>
    <w:div w:id="1067416132">
      <w:marLeft w:val="480"/>
      <w:marRight w:val="0"/>
      <w:marTop w:val="0"/>
      <w:marBottom w:val="0"/>
      <w:divBdr>
        <w:top w:val="none" w:sz="0" w:space="0" w:color="auto"/>
        <w:left w:val="none" w:sz="0" w:space="0" w:color="auto"/>
        <w:bottom w:val="none" w:sz="0" w:space="0" w:color="auto"/>
        <w:right w:val="none" w:sz="0" w:space="0" w:color="auto"/>
      </w:divBdr>
    </w:div>
    <w:div w:id="1067455079">
      <w:bodyDiv w:val="1"/>
      <w:marLeft w:val="0"/>
      <w:marRight w:val="0"/>
      <w:marTop w:val="0"/>
      <w:marBottom w:val="0"/>
      <w:divBdr>
        <w:top w:val="none" w:sz="0" w:space="0" w:color="auto"/>
        <w:left w:val="none" w:sz="0" w:space="0" w:color="auto"/>
        <w:bottom w:val="none" w:sz="0" w:space="0" w:color="auto"/>
        <w:right w:val="none" w:sz="0" w:space="0" w:color="auto"/>
      </w:divBdr>
    </w:div>
    <w:div w:id="1067457323">
      <w:marLeft w:val="480"/>
      <w:marRight w:val="0"/>
      <w:marTop w:val="0"/>
      <w:marBottom w:val="0"/>
      <w:divBdr>
        <w:top w:val="none" w:sz="0" w:space="0" w:color="auto"/>
        <w:left w:val="none" w:sz="0" w:space="0" w:color="auto"/>
        <w:bottom w:val="none" w:sz="0" w:space="0" w:color="auto"/>
        <w:right w:val="none" w:sz="0" w:space="0" w:color="auto"/>
      </w:divBdr>
    </w:div>
    <w:div w:id="1067457800">
      <w:marLeft w:val="480"/>
      <w:marRight w:val="0"/>
      <w:marTop w:val="0"/>
      <w:marBottom w:val="0"/>
      <w:divBdr>
        <w:top w:val="none" w:sz="0" w:space="0" w:color="auto"/>
        <w:left w:val="none" w:sz="0" w:space="0" w:color="auto"/>
        <w:bottom w:val="none" w:sz="0" w:space="0" w:color="auto"/>
        <w:right w:val="none" w:sz="0" w:space="0" w:color="auto"/>
      </w:divBdr>
    </w:div>
    <w:div w:id="1067458347">
      <w:marLeft w:val="480"/>
      <w:marRight w:val="0"/>
      <w:marTop w:val="0"/>
      <w:marBottom w:val="0"/>
      <w:divBdr>
        <w:top w:val="none" w:sz="0" w:space="0" w:color="auto"/>
        <w:left w:val="none" w:sz="0" w:space="0" w:color="auto"/>
        <w:bottom w:val="none" w:sz="0" w:space="0" w:color="auto"/>
        <w:right w:val="none" w:sz="0" w:space="0" w:color="auto"/>
      </w:divBdr>
    </w:div>
    <w:div w:id="1067460561">
      <w:marLeft w:val="480"/>
      <w:marRight w:val="0"/>
      <w:marTop w:val="0"/>
      <w:marBottom w:val="0"/>
      <w:divBdr>
        <w:top w:val="none" w:sz="0" w:space="0" w:color="auto"/>
        <w:left w:val="none" w:sz="0" w:space="0" w:color="auto"/>
        <w:bottom w:val="none" w:sz="0" w:space="0" w:color="auto"/>
        <w:right w:val="none" w:sz="0" w:space="0" w:color="auto"/>
      </w:divBdr>
    </w:div>
    <w:div w:id="1067530332">
      <w:marLeft w:val="480"/>
      <w:marRight w:val="0"/>
      <w:marTop w:val="0"/>
      <w:marBottom w:val="0"/>
      <w:divBdr>
        <w:top w:val="none" w:sz="0" w:space="0" w:color="auto"/>
        <w:left w:val="none" w:sz="0" w:space="0" w:color="auto"/>
        <w:bottom w:val="none" w:sz="0" w:space="0" w:color="auto"/>
        <w:right w:val="none" w:sz="0" w:space="0" w:color="auto"/>
      </w:divBdr>
    </w:div>
    <w:div w:id="1067530982">
      <w:marLeft w:val="480"/>
      <w:marRight w:val="0"/>
      <w:marTop w:val="0"/>
      <w:marBottom w:val="0"/>
      <w:divBdr>
        <w:top w:val="none" w:sz="0" w:space="0" w:color="auto"/>
        <w:left w:val="none" w:sz="0" w:space="0" w:color="auto"/>
        <w:bottom w:val="none" w:sz="0" w:space="0" w:color="auto"/>
        <w:right w:val="none" w:sz="0" w:space="0" w:color="auto"/>
      </w:divBdr>
    </w:div>
    <w:div w:id="1067608559">
      <w:marLeft w:val="480"/>
      <w:marRight w:val="0"/>
      <w:marTop w:val="0"/>
      <w:marBottom w:val="0"/>
      <w:divBdr>
        <w:top w:val="none" w:sz="0" w:space="0" w:color="auto"/>
        <w:left w:val="none" w:sz="0" w:space="0" w:color="auto"/>
        <w:bottom w:val="none" w:sz="0" w:space="0" w:color="auto"/>
        <w:right w:val="none" w:sz="0" w:space="0" w:color="auto"/>
      </w:divBdr>
    </w:div>
    <w:div w:id="1067648194">
      <w:marLeft w:val="480"/>
      <w:marRight w:val="0"/>
      <w:marTop w:val="0"/>
      <w:marBottom w:val="0"/>
      <w:divBdr>
        <w:top w:val="none" w:sz="0" w:space="0" w:color="auto"/>
        <w:left w:val="none" w:sz="0" w:space="0" w:color="auto"/>
        <w:bottom w:val="none" w:sz="0" w:space="0" w:color="auto"/>
        <w:right w:val="none" w:sz="0" w:space="0" w:color="auto"/>
      </w:divBdr>
    </w:div>
    <w:div w:id="1067652678">
      <w:marLeft w:val="480"/>
      <w:marRight w:val="0"/>
      <w:marTop w:val="0"/>
      <w:marBottom w:val="0"/>
      <w:divBdr>
        <w:top w:val="none" w:sz="0" w:space="0" w:color="auto"/>
        <w:left w:val="none" w:sz="0" w:space="0" w:color="auto"/>
        <w:bottom w:val="none" w:sz="0" w:space="0" w:color="auto"/>
        <w:right w:val="none" w:sz="0" w:space="0" w:color="auto"/>
      </w:divBdr>
    </w:div>
    <w:div w:id="1067729258">
      <w:marLeft w:val="480"/>
      <w:marRight w:val="0"/>
      <w:marTop w:val="0"/>
      <w:marBottom w:val="0"/>
      <w:divBdr>
        <w:top w:val="none" w:sz="0" w:space="0" w:color="auto"/>
        <w:left w:val="none" w:sz="0" w:space="0" w:color="auto"/>
        <w:bottom w:val="none" w:sz="0" w:space="0" w:color="auto"/>
        <w:right w:val="none" w:sz="0" w:space="0" w:color="auto"/>
      </w:divBdr>
    </w:div>
    <w:div w:id="1067731118">
      <w:marLeft w:val="480"/>
      <w:marRight w:val="0"/>
      <w:marTop w:val="0"/>
      <w:marBottom w:val="0"/>
      <w:divBdr>
        <w:top w:val="none" w:sz="0" w:space="0" w:color="auto"/>
        <w:left w:val="none" w:sz="0" w:space="0" w:color="auto"/>
        <w:bottom w:val="none" w:sz="0" w:space="0" w:color="auto"/>
        <w:right w:val="none" w:sz="0" w:space="0" w:color="auto"/>
      </w:divBdr>
    </w:div>
    <w:div w:id="1067798577">
      <w:marLeft w:val="480"/>
      <w:marRight w:val="0"/>
      <w:marTop w:val="0"/>
      <w:marBottom w:val="0"/>
      <w:divBdr>
        <w:top w:val="none" w:sz="0" w:space="0" w:color="auto"/>
        <w:left w:val="none" w:sz="0" w:space="0" w:color="auto"/>
        <w:bottom w:val="none" w:sz="0" w:space="0" w:color="auto"/>
        <w:right w:val="none" w:sz="0" w:space="0" w:color="auto"/>
      </w:divBdr>
    </w:div>
    <w:div w:id="1067800625">
      <w:marLeft w:val="480"/>
      <w:marRight w:val="0"/>
      <w:marTop w:val="0"/>
      <w:marBottom w:val="0"/>
      <w:divBdr>
        <w:top w:val="none" w:sz="0" w:space="0" w:color="auto"/>
        <w:left w:val="none" w:sz="0" w:space="0" w:color="auto"/>
        <w:bottom w:val="none" w:sz="0" w:space="0" w:color="auto"/>
        <w:right w:val="none" w:sz="0" w:space="0" w:color="auto"/>
      </w:divBdr>
    </w:div>
    <w:div w:id="1067801426">
      <w:marLeft w:val="480"/>
      <w:marRight w:val="0"/>
      <w:marTop w:val="0"/>
      <w:marBottom w:val="0"/>
      <w:divBdr>
        <w:top w:val="none" w:sz="0" w:space="0" w:color="auto"/>
        <w:left w:val="none" w:sz="0" w:space="0" w:color="auto"/>
        <w:bottom w:val="none" w:sz="0" w:space="0" w:color="auto"/>
        <w:right w:val="none" w:sz="0" w:space="0" w:color="auto"/>
      </w:divBdr>
    </w:div>
    <w:div w:id="1067805173">
      <w:marLeft w:val="480"/>
      <w:marRight w:val="0"/>
      <w:marTop w:val="0"/>
      <w:marBottom w:val="0"/>
      <w:divBdr>
        <w:top w:val="none" w:sz="0" w:space="0" w:color="auto"/>
        <w:left w:val="none" w:sz="0" w:space="0" w:color="auto"/>
        <w:bottom w:val="none" w:sz="0" w:space="0" w:color="auto"/>
        <w:right w:val="none" w:sz="0" w:space="0" w:color="auto"/>
      </w:divBdr>
    </w:div>
    <w:div w:id="1067805218">
      <w:marLeft w:val="480"/>
      <w:marRight w:val="0"/>
      <w:marTop w:val="0"/>
      <w:marBottom w:val="0"/>
      <w:divBdr>
        <w:top w:val="none" w:sz="0" w:space="0" w:color="auto"/>
        <w:left w:val="none" w:sz="0" w:space="0" w:color="auto"/>
        <w:bottom w:val="none" w:sz="0" w:space="0" w:color="auto"/>
        <w:right w:val="none" w:sz="0" w:space="0" w:color="auto"/>
      </w:divBdr>
    </w:div>
    <w:div w:id="1067916369">
      <w:marLeft w:val="480"/>
      <w:marRight w:val="0"/>
      <w:marTop w:val="0"/>
      <w:marBottom w:val="0"/>
      <w:divBdr>
        <w:top w:val="none" w:sz="0" w:space="0" w:color="auto"/>
        <w:left w:val="none" w:sz="0" w:space="0" w:color="auto"/>
        <w:bottom w:val="none" w:sz="0" w:space="0" w:color="auto"/>
        <w:right w:val="none" w:sz="0" w:space="0" w:color="auto"/>
      </w:divBdr>
    </w:div>
    <w:div w:id="1067917734">
      <w:marLeft w:val="480"/>
      <w:marRight w:val="0"/>
      <w:marTop w:val="0"/>
      <w:marBottom w:val="0"/>
      <w:divBdr>
        <w:top w:val="none" w:sz="0" w:space="0" w:color="auto"/>
        <w:left w:val="none" w:sz="0" w:space="0" w:color="auto"/>
        <w:bottom w:val="none" w:sz="0" w:space="0" w:color="auto"/>
        <w:right w:val="none" w:sz="0" w:space="0" w:color="auto"/>
      </w:divBdr>
    </w:div>
    <w:div w:id="1067923860">
      <w:marLeft w:val="480"/>
      <w:marRight w:val="0"/>
      <w:marTop w:val="0"/>
      <w:marBottom w:val="0"/>
      <w:divBdr>
        <w:top w:val="none" w:sz="0" w:space="0" w:color="auto"/>
        <w:left w:val="none" w:sz="0" w:space="0" w:color="auto"/>
        <w:bottom w:val="none" w:sz="0" w:space="0" w:color="auto"/>
        <w:right w:val="none" w:sz="0" w:space="0" w:color="auto"/>
      </w:divBdr>
    </w:div>
    <w:div w:id="1067924609">
      <w:marLeft w:val="480"/>
      <w:marRight w:val="0"/>
      <w:marTop w:val="0"/>
      <w:marBottom w:val="0"/>
      <w:divBdr>
        <w:top w:val="none" w:sz="0" w:space="0" w:color="auto"/>
        <w:left w:val="none" w:sz="0" w:space="0" w:color="auto"/>
        <w:bottom w:val="none" w:sz="0" w:space="0" w:color="auto"/>
        <w:right w:val="none" w:sz="0" w:space="0" w:color="auto"/>
      </w:divBdr>
    </w:div>
    <w:div w:id="1067992266">
      <w:marLeft w:val="480"/>
      <w:marRight w:val="0"/>
      <w:marTop w:val="0"/>
      <w:marBottom w:val="0"/>
      <w:divBdr>
        <w:top w:val="none" w:sz="0" w:space="0" w:color="auto"/>
        <w:left w:val="none" w:sz="0" w:space="0" w:color="auto"/>
        <w:bottom w:val="none" w:sz="0" w:space="0" w:color="auto"/>
        <w:right w:val="none" w:sz="0" w:space="0" w:color="auto"/>
      </w:divBdr>
    </w:div>
    <w:div w:id="1067993351">
      <w:marLeft w:val="480"/>
      <w:marRight w:val="0"/>
      <w:marTop w:val="0"/>
      <w:marBottom w:val="0"/>
      <w:divBdr>
        <w:top w:val="none" w:sz="0" w:space="0" w:color="auto"/>
        <w:left w:val="none" w:sz="0" w:space="0" w:color="auto"/>
        <w:bottom w:val="none" w:sz="0" w:space="0" w:color="auto"/>
        <w:right w:val="none" w:sz="0" w:space="0" w:color="auto"/>
      </w:divBdr>
    </w:div>
    <w:div w:id="1067995309">
      <w:marLeft w:val="480"/>
      <w:marRight w:val="0"/>
      <w:marTop w:val="0"/>
      <w:marBottom w:val="0"/>
      <w:divBdr>
        <w:top w:val="none" w:sz="0" w:space="0" w:color="auto"/>
        <w:left w:val="none" w:sz="0" w:space="0" w:color="auto"/>
        <w:bottom w:val="none" w:sz="0" w:space="0" w:color="auto"/>
        <w:right w:val="none" w:sz="0" w:space="0" w:color="auto"/>
      </w:divBdr>
    </w:div>
    <w:div w:id="1067995574">
      <w:marLeft w:val="480"/>
      <w:marRight w:val="0"/>
      <w:marTop w:val="0"/>
      <w:marBottom w:val="0"/>
      <w:divBdr>
        <w:top w:val="none" w:sz="0" w:space="0" w:color="auto"/>
        <w:left w:val="none" w:sz="0" w:space="0" w:color="auto"/>
        <w:bottom w:val="none" w:sz="0" w:space="0" w:color="auto"/>
        <w:right w:val="none" w:sz="0" w:space="0" w:color="auto"/>
      </w:divBdr>
    </w:div>
    <w:div w:id="1068110838">
      <w:marLeft w:val="480"/>
      <w:marRight w:val="0"/>
      <w:marTop w:val="0"/>
      <w:marBottom w:val="0"/>
      <w:divBdr>
        <w:top w:val="none" w:sz="0" w:space="0" w:color="auto"/>
        <w:left w:val="none" w:sz="0" w:space="0" w:color="auto"/>
        <w:bottom w:val="none" w:sz="0" w:space="0" w:color="auto"/>
        <w:right w:val="none" w:sz="0" w:space="0" w:color="auto"/>
      </w:divBdr>
    </w:div>
    <w:div w:id="1068112318">
      <w:marLeft w:val="480"/>
      <w:marRight w:val="0"/>
      <w:marTop w:val="0"/>
      <w:marBottom w:val="0"/>
      <w:divBdr>
        <w:top w:val="none" w:sz="0" w:space="0" w:color="auto"/>
        <w:left w:val="none" w:sz="0" w:space="0" w:color="auto"/>
        <w:bottom w:val="none" w:sz="0" w:space="0" w:color="auto"/>
        <w:right w:val="none" w:sz="0" w:space="0" w:color="auto"/>
      </w:divBdr>
    </w:div>
    <w:div w:id="1068114725">
      <w:marLeft w:val="480"/>
      <w:marRight w:val="0"/>
      <w:marTop w:val="0"/>
      <w:marBottom w:val="0"/>
      <w:divBdr>
        <w:top w:val="none" w:sz="0" w:space="0" w:color="auto"/>
        <w:left w:val="none" w:sz="0" w:space="0" w:color="auto"/>
        <w:bottom w:val="none" w:sz="0" w:space="0" w:color="auto"/>
        <w:right w:val="none" w:sz="0" w:space="0" w:color="auto"/>
      </w:divBdr>
    </w:div>
    <w:div w:id="1068115891">
      <w:marLeft w:val="480"/>
      <w:marRight w:val="0"/>
      <w:marTop w:val="0"/>
      <w:marBottom w:val="0"/>
      <w:divBdr>
        <w:top w:val="none" w:sz="0" w:space="0" w:color="auto"/>
        <w:left w:val="none" w:sz="0" w:space="0" w:color="auto"/>
        <w:bottom w:val="none" w:sz="0" w:space="0" w:color="auto"/>
        <w:right w:val="none" w:sz="0" w:space="0" w:color="auto"/>
      </w:divBdr>
    </w:div>
    <w:div w:id="1068185891">
      <w:marLeft w:val="480"/>
      <w:marRight w:val="0"/>
      <w:marTop w:val="0"/>
      <w:marBottom w:val="0"/>
      <w:divBdr>
        <w:top w:val="none" w:sz="0" w:space="0" w:color="auto"/>
        <w:left w:val="none" w:sz="0" w:space="0" w:color="auto"/>
        <w:bottom w:val="none" w:sz="0" w:space="0" w:color="auto"/>
        <w:right w:val="none" w:sz="0" w:space="0" w:color="auto"/>
      </w:divBdr>
    </w:div>
    <w:div w:id="1068259574">
      <w:marLeft w:val="480"/>
      <w:marRight w:val="0"/>
      <w:marTop w:val="0"/>
      <w:marBottom w:val="0"/>
      <w:divBdr>
        <w:top w:val="none" w:sz="0" w:space="0" w:color="auto"/>
        <w:left w:val="none" w:sz="0" w:space="0" w:color="auto"/>
        <w:bottom w:val="none" w:sz="0" w:space="0" w:color="auto"/>
        <w:right w:val="none" w:sz="0" w:space="0" w:color="auto"/>
      </w:divBdr>
    </w:div>
    <w:div w:id="1068304823">
      <w:marLeft w:val="480"/>
      <w:marRight w:val="0"/>
      <w:marTop w:val="0"/>
      <w:marBottom w:val="0"/>
      <w:divBdr>
        <w:top w:val="none" w:sz="0" w:space="0" w:color="auto"/>
        <w:left w:val="none" w:sz="0" w:space="0" w:color="auto"/>
        <w:bottom w:val="none" w:sz="0" w:space="0" w:color="auto"/>
        <w:right w:val="none" w:sz="0" w:space="0" w:color="auto"/>
      </w:divBdr>
    </w:div>
    <w:div w:id="1068306740">
      <w:marLeft w:val="480"/>
      <w:marRight w:val="0"/>
      <w:marTop w:val="0"/>
      <w:marBottom w:val="0"/>
      <w:divBdr>
        <w:top w:val="none" w:sz="0" w:space="0" w:color="auto"/>
        <w:left w:val="none" w:sz="0" w:space="0" w:color="auto"/>
        <w:bottom w:val="none" w:sz="0" w:space="0" w:color="auto"/>
        <w:right w:val="none" w:sz="0" w:space="0" w:color="auto"/>
      </w:divBdr>
    </w:div>
    <w:div w:id="1068307626">
      <w:marLeft w:val="480"/>
      <w:marRight w:val="0"/>
      <w:marTop w:val="0"/>
      <w:marBottom w:val="0"/>
      <w:divBdr>
        <w:top w:val="none" w:sz="0" w:space="0" w:color="auto"/>
        <w:left w:val="none" w:sz="0" w:space="0" w:color="auto"/>
        <w:bottom w:val="none" w:sz="0" w:space="0" w:color="auto"/>
        <w:right w:val="none" w:sz="0" w:space="0" w:color="auto"/>
      </w:divBdr>
    </w:div>
    <w:div w:id="1068310287">
      <w:marLeft w:val="480"/>
      <w:marRight w:val="0"/>
      <w:marTop w:val="0"/>
      <w:marBottom w:val="0"/>
      <w:divBdr>
        <w:top w:val="none" w:sz="0" w:space="0" w:color="auto"/>
        <w:left w:val="none" w:sz="0" w:space="0" w:color="auto"/>
        <w:bottom w:val="none" w:sz="0" w:space="0" w:color="auto"/>
        <w:right w:val="none" w:sz="0" w:space="0" w:color="auto"/>
      </w:divBdr>
    </w:div>
    <w:div w:id="1068377462">
      <w:marLeft w:val="480"/>
      <w:marRight w:val="0"/>
      <w:marTop w:val="0"/>
      <w:marBottom w:val="0"/>
      <w:divBdr>
        <w:top w:val="none" w:sz="0" w:space="0" w:color="auto"/>
        <w:left w:val="none" w:sz="0" w:space="0" w:color="auto"/>
        <w:bottom w:val="none" w:sz="0" w:space="0" w:color="auto"/>
        <w:right w:val="none" w:sz="0" w:space="0" w:color="auto"/>
      </w:divBdr>
    </w:div>
    <w:div w:id="1068380398">
      <w:marLeft w:val="480"/>
      <w:marRight w:val="0"/>
      <w:marTop w:val="0"/>
      <w:marBottom w:val="0"/>
      <w:divBdr>
        <w:top w:val="none" w:sz="0" w:space="0" w:color="auto"/>
        <w:left w:val="none" w:sz="0" w:space="0" w:color="auto"/>
        <w:bottom w:val="none" w:sz="0" w:space="0" w:color="auto"/>
        <w:right w:val="none" w:sz="0" w:space="0" w:color="auto"/>
      </w:divBdr>
    </w:div>
    <w:div w:id="1068380441">
      <w:marLeft w:val="480"/>
      <w:marRight w:val="0"/>
      <w:marTop w:val="0"/>
      <w:marBottom w:val="0"/>
      <w:divBdr>
        <w:top w:val="none" w:sz="0" w:space="0" w:color="auto"/>
        <w:left w:val="none" w:sz="0" w:space="0" w:color="auto"/>
        <w:bottom w:val="none" w:sz="0" w:space="0" w:color="auto"/>
        <w:right w:val="none" w:sz="0" w:space="0" w:color="auto"/>
      </w:divBdr>
    </w:div>
    <w:div w:id="1068380990">
      <w:marLeft w:val="480"/>
      <w:marRight w:val="0"/>
      <w:marTop w:val="0"/>
      <w:marBottom w:val="0"/>
      <w:divBdr>
        <w:top w:val="none" w:sz="0" w:space="0" w:color="auto"/>
        <w:left w:val="none" w:sz="0" w:space="0" w:color="auto"/>
        <w:bottom w:val="none" w:sz="0" w:space="0" w:color="auto"/>
        <w:right w:val="none" w:sz="0" w:space="0" w:color="auto"/>
      </w:divBdr>
    </w:div>
    <w:div w:id="1068383753">
      <w:marLeft w:val="480"/>
      <w:marRight w:val="0"/>
      <w:marTop w:val="0"/>
      <w:marBottom w:val="0"/>
      <w:divBdr>
        <w:top w:val="none" w:sz="0" w:space="0" w:color="auto"/>
        <w:left w:val="none" w:sz="0" w:space="0" w:color="auto"/>
        <w:bottom w:val="none" w:sz="0" w:space="0" w:color="auto"/>
        <w:right w:val="none" w:sz="0" w:space="0" w:color="auto"/>
      </w:divBdr>
    </w:div>
    <w:div w:id="1068384156">
      <w:marLeft w:val="480"/>
      <w:marRight w:val="0"/>
      <w:marTop w:val="0"/>
      <w:marBottom w:val="0"/>
      <w:divBdr>
        <w:top w:val="none" w:sz="0" w:space="0" w:color="auto"/>
        <w:left w:val="none" w:sz="0" w:space="0" w:color="auto"/>
        <w:bottom w:val="none" w:sz="0" w:space="0" w:color="auto"/>
        <w:right w:val="none" w:sz="0" w:space="0" w:color="auto"/>
      </w:divBdr>
    </w:div>
    <w:div w:id="1068457657">
      <w:marLeft w:val="480"/>
      <w:marRight w:val="0"/>
      <w:marTop w:val="0"/>
      <w:marBottom w:val="0"/>
      <w:divBdr>
        <w:top w:val="none" w:sz="0" w:space="0" w:color="auto"/>
        <w:left w:val="none" w:sz="0" w:space="0" w:color="auto"/>
        <w:bottom w:val="none" w:sz="0" w:space="0" w:color="auto"/>
        <w:right w:val="none" w:sz="0" w:space="0" w:color="auto"/>
      </w:divBdr>
    </w:div>
    <w:div w:id="1068499337">
      <w:marLeft w:val="480"/>
      <w:marRight w:val="0"/>
      <w:marTop w:val="0"/>
      <w:marBottom w:val="0"/>
      <w:divBdr>
        <w:top w:val="none" w:sz="0" w:space="0" w:color="auto"/>
        <w:left w:val="none" w:sz="0" w:space="0" w:color="auto"/>
        <w:bottom w:val="none" w:sz="0" w:space="0" w:color="auto"/>
        <w:right w:val="none" w:sz="0" w:space="0" w:color="auto"/>
      </w:divBdr>
    </w:div>
    <w:div w:id="1068503510">
      <w:marLeft w:val="480"/>
      <w:marRight w:val="0"/>
      <w:marTop w:val="0"/>
      <w:marBottom w:val="0"/>
      <w:divBdr>
        <w:top w:val="none" w:sz="0" w:space="0" w:color="auto"/>
        <w:left w:val="none" w:sz="0" w:space="0" w:color="auto"/>
        <w:bottom w:val="none" w:sz="0" w:space="0" w:color="auto"/>
        <w:right w:val="none" w:sz="0" w:space="0" w:color="auto"/>
      </w:divBdr>
    </w:div>
    <w:div w:id="1068572804">
      <w:marLeft w:val="480"/>
      <w:marRight w:val="0"/>
      <w:marTop w:val="0"/>
      <w:marBottom w:val="0"/>
      <w:divBdr>
        <w:top w:val="none" w:sz="0" w:space="0" w:color="auto"/>
        <w:left w:val="none" w:sz="0" w:space="0" w:color="auto"/>
        <w:bottom w:val="none" w:sz="0" w:space="0" w:color="auto"/>
        <w:right w:val="none" w:sz="0" w:space="0" w:color="auto"/>
      </w:divBdr>
    </w:div>
    <w:div w:id="1068650278">
      <w:marLeft w:val="480"/>
      <w:marRight w:val="0"/>
      <w:marTop w:val="0"/>
      <w:marBottom w:val="0"/>
      <w:divBdr>
        <w:top w:val="none" w:sz="0" w:space="0" w:color="auto"/>
        <w:left w:val="none" w:sz="0" w:space="0" w:color="auto"/>
        <w:bottom w:val="none" w:sz="0" w:space="0" w:color="auto"/>
        <w:right w:val="none" w:sz="0" w:space="0" w:color="auto"/>
      </w:divBdr>
    </w:div>
    <w:div w:id="1068651727">
      <w:marLeft w:val="480"/>
      <w:marRight w:val="0"/>
      <w:marTop w:val="0"/>
      <w:marBottom w:val="0"/>
      <w:divBdr>
        <w:top w:val="none" w:sz="0" w:space="0" w:color="auto"/>
        <w:left w:val="none" w:sz="0" w:space="0" w:color="auto"/>
        <w:bottom w:val="none" w:sz="0" w:space="0" w:color="auto"/>
        <w:right w:val="none" w:sz="0" w:space="0" w:color="auto"/>
      </w:divBdr>
    </w:div>
    <w:div w:id="1068723678">
      <w:marLeft w:val="480"/>
      <w:marRight w:val="0"/>
      <w:marTop w:val="0"/>
      <w:marBottom w:val="0"/>
      <w:divBdr>
        <w:top w:val="none" w:sz="0" w:space="0" w:color="auto"/>
        <w:left w:val="none" w:sz="0" w:space="0" w:color="auto"/>
        <w:bottom w:val="none" w:sz="0" w:space="0" w:color="auto"/>
        <w:right w:val="none" w:sz="0" w:space="0" w:color="auto"/>
      </w:divBdr>
    </w:div>
    <w:div w:id="1068769087">
      <w:marLeft w:val="480"/>
      <w:marRight w:val="0"/>
      <w:marTop w:val="0"/>
      <w:marBottom w:val="0"/>
      <w:divBdr>
        <w:top w:val="none" w:sz="0" w:space="0" w:color="auto"/>
        <w:left w:val="none" w:sz="0" w:space="0" w:color="auto"/>
        <w:bottom w:val="none" w:sz="0" w:space="0" w:color="auto"/>
        <w:right w:val="none" w:sz="0" w:space="0" w:color="auto"/>
      </w:divBdr>
    </w:div>
    <w:div w:id="1068769517">
      <w:marLeft w:val="480"/>
      <w:marRight w:val="0"/>
      <w:marTop w:val="0"/>
      <w:marBottom w:val="0"/>
      <w:divBdr>
        <w:top w:val="none" w:sz="0" w:space="0" w:color="auto"/>
        <w:left w:val="none" w:sz="0" w:space="0" w:color="auto"/>
        <w:bottom w:val="none" w:sz="0" w:space="0" w:color="auto"/>
        <w:right w:val="none" w:sz="0" w:space="0" w:color="auto"/>
      </w:divBdr>
    </w:div>
    <w:div w:id="1068770335">
      <w:marLeft w:val="480"/>
      <w:marRight w:val="0"/>
      <w:marTop w:val="0"/>
      <w:marBottom w:val="0"/>
      <w:divBdr>
        <w:top w:val="none" w:sz="0" w:space="0" w:color="auto"/>
        <w:left w:val="none" w:sz="0" w:space="0" w:color="auto"/>
        <w:bottom w:val="none" w:sz="0" w:space="0" w:color="auto"/>
        <w:right w:val="none" w:sz="0" w:space="0" w:color="auto"/>
      </w:divBdr>
    </w:div>
    <w:div w:id="1068846265">
      <w:marLeft w:val="480"/>
      <w:marRight w:val="0"/>
      <w:marTop w:val="0"/>
      <w:marBottom w:val="0"/>
      <w:divBdr>
        <w:top w:val="none" w:sz="0" w:space="0" w:color="auto"/>
        <w:left w:val="none" w:sz="0" w:space="0" w:color="auto"/>
        <w:bottom w:val="none" w:sz="0" w:space="0" w:color="auto"/>
        <w:right w:val="none" w:sz="0" w:space="0" w:color="auto"/>
      </w:divBdr>
    </w:div>
    <w:div w:id="1068848958">
      <w:marLeft w:val="480"/>
      <w:marRight w:val="0"/>
      <w:marTop w:val="0"/>
      <w:marBottom w:val="0"/>
      <w:divBdr>
        <w:top w:val="none" w:sz="0" w:space="0" w:color="auto"/>
        <w:left w:val="none" w:sz="0" w:space="0" w:color="auto"/>
        <w:bottom w:val="none" w:sz="0" w:space="0" w:color="auto"/>
        <w:right w:val="none" w:sz="0" w:space="0" w:color="auto"/>
      </w:divBdr>
    </w:div>
    <w:div w:id="1068923700">
      <w:marLeft w:val="480"/>
      <w:marRight w:val="0"/>
      <w:marTop w:val="0"/>
      <w:marBottom w:val="0"/>
      <w:divBdr>
        <w:top w:val="none" w:sz="0" w:space="0" w:color="auto"/>
        <w:left w:val="none" w:sz="0" w:space="0" w:color="auto"/>
        <w:bottom w:val="none" w:sz="0" w:space="0" w:color="auto"/>
        <w:right w:val="none" w:sz="0" w:space="0" w:color="auto"/>
      </w:divBdr>
    </w:div>
    <w:div w:id="1068962674">
      <w:marLeft w:val="480"/>
      <w:marRight w:val="0"/>
      <w:marTop w:val="0"/>
      <w:marBottom w:val="0"/>
      <w:divBdr>
        <w:top w:val="none" w:sz="0" w:space="0" w:color="auto"/>
        <w:left w:val="none" w:sz="0" w:space="0" w:color="auto"/>
        <w:bottom w:val="none" w:sz="0" w:space="0" w:color="auto"/>
        <w:right w:val="none" w:sz="0" w:space="0" w:color="auto"/>
      </w:divBdr>
    </w:div>
    <w:div w:id="1068966294">
      <w:marLeft w:val="480"/>
      <w:marRight w:val="0"/>
      <w:marTop w:val="0"/>
      <w:marBottom w:val="0"/>
      <w:divBdr>
        <w:top w:val="none" w:sz="0" w:space="0" w:color="auto"/>
        <w:left w:val="none" w:sz="0" w:space="0" w:color="auto"/>
        <w:bottom w:val="none" w:sz="0" w:space="0" w:color="auto"/>
        <w:right w:val="none" w:sz="0" w:space="0" w:color="auto"/>
      </w:divBdr>
    </w:div>
    <w:div w:id="1069035166">
      <w:marLeft w:val="640"/>
      <w:marRight w:val="0"/>
      <w:marTop w:val="0"/>
      <w:marBottom w:val="0"/>
      <w:divBdr>
        <w:top w:val="none" w:sz="0" w:space="0" w:color="auto"/>
        <w:left w:val="none" w:sz="0" w:space="0" w:color="auto"/>
        <w:bottom w:val="none" w:sz="0" w:space="0" w:color="auto"/>
        <w:right w:val="none" w:sz="0" w:space="0" w:color="auto"/>
      </w:divBdr>
    </w:div>
    <w:div w:id="1069108361">
      <w:marLeft w:val="480"/>
      <w:marRight w:val="0"/>
      <w:marTop w:val="0"/>
      <w:marBottom w:val="0"/>
      <w:divBdr>
        <w:top w:val="none" w:sz="0" w:space="0" w:color="auto"/>
        <w:left w:val="none" w:sz="0" w:space="0" w:color="auto"/>
        <w:bottom w:val="none" w:sz="0" w:space="0" w:color="auto"/>
        <w:right w:val="none" w:sz="0" w:space="0" w:color="auto"/>
      </w:divBdr>
    </w:div>
    <w:div w:id="1069110984">
      <w:marLeft w:val="480"/>
      <w:marRight w:val="0"/>
      <w:marTop w:val="0"/>
      <w:marBottom w:val="0"/>
      <w:divBdr>
        <w:top w:val="none" w:sz="0" w:space="0" w:color="auto"/>
        <w:left w:val="none" w:sz="0" w:space="0" w:color="auto"/>
        <w:bottom w:val="none" w:sz="0" w:space="0" w:color="auto"/>
        <w:right w:val="none" w:sz="0" w:space="0" w:color="auto"/>
      </w:divBdr>
    </w:div>
    <w:div w:id="1069156588">
      <w:marLeft w:val="480"/>
      <w:marRight w:val="0"/>
      <w:marTop w:val="0"/>
      <w:marBottom w:val="0"/>
      <w:divBdr>
        <w:top w:val="none" w:sz="0" w:space="0" w:color="auto"/>
        <w:left w:val="none" w:sz="0" w:space="0" w:color="auto"/>
        <w:bottom w:val="none" w:sz="0" w:space="0" w:color="auto"/>
        <w:right w:val="none" w:sz="0" w:space="0" w:color="auto"/>
      </w:divBdr>
    </w:div>
    <w:div w:id="1069233635">
      <w:marLeft w:val="480"/>
      <w:marRight w:val="0"/>
      <w:marTop w:val="0"/>
      <w:marBottom w:val="0"/>
      <w:divBdr>
        <w:top w:val="none" w:sz="0" w:space="0" w:color="auto"/>
        <w:left w:val="none" w:sz="0" w:space="0" w:color="auto"/>
        <w:bottom w:val="none" w:sz="0" w:space="0" w:color="auto"/>
        <w:right w:val="none" w:sz="0" w:space="0" w:color="auto"/>
      </w:divBdr>
    </w:div>
    <w:div w:id="1069235347">
      <w:marLeft w:val="480"/>
      <w:marRight w:val="0"/>
      <w:marTop w:val="0"/>
      <w:marBottom w:val="0"/>
      <w:divBdr>
        <w:top w:val="none" w:sz="0" w:space="0" w:color="auto"/>
        <w:left w:val="none" w:sz="0" w:space="0" w:color="auto"/>
        <w:bottom w:val="none" w:sz="0" w:space="0" w:color="auto"/>
        <w:right w:val="none" w:sz="0" w:space="0" w:color="auto"/>
      </w:divBdr>
    </w:div>
    <w:div w:id="1069302196">
      <w:marLeft w:val="480"/>
      <w:marRight w:val="0"/>
      <w:marTop w:val="0"/>
      <w:marBottom w:val="0"/>
      <w:divBdr>
        <w:top w:val="none" w:sz="0" w:space="0" w:color="auto"/>
        <w:left w:val="none" w:sz="0" w:space="0" w:color="auto"/>
        <w:bottom w:val="none" w:sz="0" w:space="0" w:color="auto"/>
        <w:right w:val="none" w:sz="0" w:space="0" w:color="auto"/>
      </w:divBdr>
    </w:div>
    <w:div w:id="1069303486">
      <w:marLeft w:val="480"/>
      <w:marRight w:val="0"/>
      <w:marTop w:val="0"/>
      <w:marBottom w:val="0"/>
      <w:divBdr>
        <w:top w:val="none" w:sz="0" w:space="0" w:color="auto"/>
        <w:left w:val="none" w:sz="0" w:space="0" w:color="auto"/>
        <w:bottom w:val="none" w:sz="0" w:space="0" w:color="auto"/>
        <w:right w:val="none" w:sz="0" w:space="0" w:color="auto"/>
      </w:divBdr>
    </w:div>
    <w:div w:id="1069380749">
      <w:marLeft w:val="480"/>
      <w:marRight w:val="0"/>
      <w:marTop w:val="0"/>
      <w:marBottom w:val="0"/>
      <w:divBdr>
        <w:top w:val="none" w:sz="0" w:space="0" w:color="auto"/>
        <w:left w:val="none" w:sz="0" w:space="0" w:color="auto"/>
        <w:bottom w:val="none" w:sz="0" w:space="0" w:color="auto"/>
        <w:right w:val="none" w:sz="0" w:space="0" w:color="auto"/>
      </w:divBdr>
    </w:div>
    <w:div w:id="1069382064">
      <w:marLeft w:val="640"/>
      <w:marRight w:val="0"/>
      <w:marTop w:val="0"/>
      <w:marBottom w:val="0"/>
      <w:divBdr>
        <w:top w:val="none" w:sz="0" w:space="0" w:color="auto"/>
        <w:left w:val="none" w:sz="0" w:space="0" w:color="auto"/>
        <w:bottom w:val="none" w:sz="0" w:space="0" w:color="auto"/>
        <w:right w:val="none" w:sz="0" w:space="0" w:color="auto"/>
      </w:divBdr>
    </w:div>
    <w:div w:id="1069421299">
      <w:marLeft w:val="480"/>
      <w:marRight w:val="0"/>
      <w:marTop w:val="0"/>
      <w:marBottom w:val="0"/>
      <w:divBdr>
        <w:top w:val="none" w:sz="0" w:space="0" w:color="auto"/>
        <w:left w:val="none" w:sz="0" w:space="0" w:color="auto"/>
        <w:bottom w:val="none" w:sz="0" w:space="0" w:color="auto"/>
        <w:right w:val="none" w:sz="0" w:space="0" w:color="auto"/>
      </w:divBdr>
    </w:div>
    <w:div w:id="1069421793">
      <w:marLeft w:val="480"/>
      <w:marRight w:val="0"/>
      <w:marTop w:val="0"/>
      <w:marBottom w:val="0"/>
      <w:divBdr>
        <w:top w:val="none" w:sz="0" w:space="0" w:color="auto"/>
        <w:left w:val="none" w:sz="0" w:space="0" w:color="auto"/>
        <w:bottom w:val="none" w:sz="0" w:space="0" w:color="auto"/>
        <w:right w:val="none" w:sz="0" w:space="0" w:color="auto"/>
      </w:divBdr>
    </w:div>
    <w:div w:id="1069427283">
      <w:marLeft w:val="640"/>
      <w:marRight w:val="0"/>
      <w:marTop w:val="0"/>
      <w:marBottom w:val="0"/>
      <w:divBdr>
        <w:top w:val="none" w:sz="0" w:space="0" w:color="auto"/>
        <w:left w:val="none" w:sz="0" w:space="0" w:color="auto"/>
        <w:bottom w:val="none" w:sz="0" w:space="0" w:color="auto"/>
        <w:right w:val="none" w:sz="0" w:space="0" w:color="auto"/>
      </w:divBdr>
    </w:div>
    <w:div w:id="1069428459">
      <w:marLeft w:val="480"/>
      <w:marRight w:val="0"/>
      <w:marTop w:val="0"/>
      <w:marBottom w:val="0"/>
      <w:divBdr>
        <w:top w:val="none" w:sz="0" w:space="0" w:color="auto"/>
        <w:left w:val="none" w:sz="0" w:space="0" w:color="auto"/>
        <w:bottom w:val="none" w:sz="0" w:space="0" w:color="auto"/>
        <w:right w:val="none" w:sz="0" w:space="0" w:color="auto"/>
      </w:divBdr>
    </w:div>
    <w:div w:id="1069645449">
      <w:marLeft w:val="480"/>
      <w:marRight w:val="0"/>
      <w:marTop w:val="0"/>
      <w:marBottom w:val="0"/>
      <w:divBdr>
        <w:top w:val="none" w:sz="0" w:space="0" w:color="auto"/>
        <w:left w:val="none" w:sz="0" w:space="0" w:color="auto"/>
        <w:bottom w:val="none" w:sz="0" w:space="0" w:color="auto"/>
        <w:right w:val="none" w:sz="0" w:space="0" w:color="auto"/>
      </w:divBdr>
    </w:div>
    <w:div w:id="1069645647">
      <w:marLeft w:val="480"/>
      <w:marRight w:val="0"/>
      <w:marTop w:val="0"/>
      <w:marBottom w:val="0"/>
      <w:divBdr>
        <w:top w:val="none" w:sz="0" w:space="0" w:color="auto"/>
        <w:left w:val="none" w:sz="0" w:space="0" w:color="auto"/>
        <w:bottom w:val="none" w:sz="0" w:space="0" w:color="auto"/>
        <w:right w:val="none" w:sz="0" w:space="0" w:color="auto"/>
      </w:divBdr>
    </w:div>
    <w:div w:id="1069695254">
      <w:marLeft w:val="480"/>
      <w:marRight w:val="0"/>
      <w:marTop w:val="0"/>
      <w:marBottom w:val="0"/>
      <w:divBdr>
        <w:top w:val="none" w:sz="0" w:space="0" w:color="auto"/>
        <w:left w:val="none" w:sz="0" w:space="0" w:color="auto"/>
        <w:bottom w:val="none" w:sz="0" w:space="0" w:color="auto"/>
        <w:right w:val="none" w:sz="0" w:space="0" w:color="auto"/>
      </w:divBdr>
    </w:div>
    <w:div w:id="1069771440">
      <w:marLeft w:val="480"/>
      <w:marRight w:val="0"/>
      <w:marTop w:val="0"/>
      <w:marBottom w:val="0"/>
      <w:divBdr>
        <w:top w:val="none" w:sz="0" w:space="0" w:color="auto"/>
        <w:left w:val="none" w:sz="0" w:space="0" w:color="auto"/>
        <w:bottom w:val="none" w:sz="0" w:space="0" w:color="auto"/>
        <w:right w:val="none" w:sz="0" w:space="0" w:color="auto"/>
      </w:divBdr>
    </w:div>
    <w:div w:id="1069809931">
      <w:marLeft w:val="480"/>
      <w:marRight w:val="0"/>
      <w:marTop w:val="0"/>
      <w:marBottom w:val="0"/>
      <w:divBdr>
        <w:top w:val="none" w:sz="0" w:space="0" w:color="auto"/>
        <w:left w:val="none" w:sz="0" w:space="0" w:color="auto"/>
        <w:bottom w:val="none" w:sz="0" w:space="0" w:color="auto"/>
        <w:right w:val="none" w:sz="0" w:space="0" w:color="auto"/>
      </w:divBdr>
    </w:div>
    <w:div w:id="1069840421">
      <w:marLeft w:val="480"/>
      <w:marRight w:val="0"/>
      <w:marTop w:val="0"/>
      <w:marBottom w:val="0"/>
      <w:divBdr>
        <w:top w:val="none" w:sz="0" w:space="0" w:color="auto"/>
        <w:left w:val="none" w:sz="0" w:space="0" w:color="auto"/>
        <w:bottom w:val="none" w:sz="0" w:space="0" w:color="auto"/>
        <w:right w:val="none" w:sz="0" w:space="0" w:color="auto"/>
      </w:divBdr>
    </w:div>
    <w:div w:id="1069881447">
      <w:marLeft w:val="480"/>
      <w:marRight w:val="0"/>
      <w:marTop w:val="0"/>
      <w:marBottom w:val="0"/>
      <w:divBdr>
        <w:top w:val="none" w:sz="0" w:space="0" w:color="auto"/>
        <w:left w:val="none" w:sz="0" w:space="0" w:color="auto"/>
        <w:bottom w:val="none" w:sz="0" w:space="0" w:color="auto"/>
        <w:right w:val="none" w:sz="0" w:space="0" w:color="auto"/>
      </w:divBdr>
    </w:div>
    <w:div w:id="1069881899">
      <w:marLeft w:val="480"/>
      <w:marRight w:val="0"/>
      <w:marTop w:val="0"/>
      <w:marBottom w:val="0"/>
      <w:divBdr>
        <w:top w:val="none" w:sz="0" w:space="0" w:color="auto"/>
        <w:left w:val="none" w:sz="0" w:space="0" w:color="auto"/>
        <w:bottom w:val="none" w:sz="0" w:space="0" w:color="auto"/>
        <w:right w:val="none" w:sz="0" w:space="0" w:color="auto"/>
      </w:divBdr>
    </w:div>
    <w:div w:id="1069883062">
      <w:marLeft w:val="480"/>
      <w:marRight w:val="0"/>
      <w:marTop w:val="0"/>
      <w:marBottom w:val="0"/>
      <w:divBdr>
        <w:top w:val="none" w:sz="0" w:space="0" w:color="auto"/>
        <w:left w:val="none" w:sz="0" w:space="0" w:color="auto"/>
        <w:bottom w:val="none" w:sz="0" w:space="0" w:color="auto"/>
        <w:right w:val="none" w:sz="0" w:space="0" w:color="auto"/>
      </w:divBdr>
    </w:div>
    <w:div w:id="1069887870">
      <w:marLeft w:val="480"/>
      <w:marRight w:val="0"/>
      <w:marTop w:val="0"/>
      <w:marBottom w:val="0"/>
      <w:divBdr>
        <w:top w:val="none" w:sz="0" w:space="0" w:color="auto"/>
        <w:left w:val="none" w:sz="0" w:space="0" w:color="auto"/>
        <w:bottom w:val="none" w:sz="0" w:space="0" w:color="auto"/>
        <w:right w:val="none" w:sz="0" w:space="0" w:color="auto"/>
      </w:divBdr>
    </w:div>
    <w:div w:id="1069890157">
      <w:marLeft w:val="480"/>
      <w:marRight w:val="0"/>
      <w:marTop w:val="0"/>
      <w:marBottom w:val="0"/>
      <w:divBdr>
        <w:top w:val="none" w:sz="0" w:space="0" w:color="auto"/>
        <w:left w:val="none" w:sz="0" w:space="0" w:color="auto"/>
        <w:bottom w:val="none" w:sz="0" w:space="0" w:color="auto"/>
        <w:right w:val="none" w:sz="0" w:space="0" w:color="auto"/>
      </w:divBdr>
    </w:div>
    <w:div w:id="1069957971">
      <w:marLeft w:val="480"/>
      <w:marRight w:val="0"/>
      <w:marTop w:val="0"/>
      <w:marBottom w:val="0"/>
      <w:divBdr>
        <w:top w:val="none" w:sz="0" w:space="0" w:color="auto"/>
        <w:left w:val="none" w:sz="0" w:space="0" w:color="auto"/>
        <w:bottom w:val="none" w:sz="0" w:space="0" w:color="auto"/>
        <w:right w:val="none" w:sz="0" w:space="0" w:color="auto"/>
      </w:divBdr>
    </w:div>
    <w:div w:id="1069959461">
      <w:marLeft w:val="480"/>
      <w:marRight w:val="0"/>
      <w:marTop w:val="0"/>
      <w:marBottom w:val="0"/>
      <w:divBdr>
        <w:top w:val="none" w:sz="0" w:space="0" w:color="auto"/>
        <w:left w:val="none" w:sz="0" w:space="0" w:color="auto"/>
        <w:bottom w:val="none" w:sz="0" w:space="0" w:color="auto"/>
        <w:right w:val="none" w:sz="0" w:space="0" w:color="auto"/>
      </w:divBdr>
    </w:div>
    <w:div w:id="1070007581">
      <w:marLeft w:val="480"/>
      <w:marRight w:val="0"/>
      <w:marTop w:val="0"/>
      <w:marBottom w:val="0"/>
      <w:divBdr>
        <w:top w:val="none" w:sz="0" w:space="0" w:color="auto"/>
        <w:left w:val="none" w:sz="0" w:space="0" w:color="auto"/>
        <w:bottom w:val="none" w:sz="0" w:space="0" w:color="auto"/>
        <w:right w:val="none" w:sz="0" w:space="0" w:color="auto"/>
      </w:divBdr>
    </w:div>
    <w:div w:id="1070008502">
      <w:marLeft w:val="480"/>
      <w:marRight w:val="0"/>
      <w:marTop w:val="0"/>
      <w:marBottom w:val="0"/>
      <w:divBdr>
        <w:top w:val="none" w:sz="0" w:space="0" w:color="auto"/>
        <w:left w:val="none" w:sz="0" w:space="0" w:color="auto"/>
        <w:bottom w:val="none" w:sz="0" w:space="0" w:color="auto"/>
        <w:right w:val="none" w:sz="0" w:space="0" w:color="auto"/>
      </w:divBdr>
    </w:div>
    <w:div w:id="1070032824">
      <w:marLeft w:val="640"/>
      <w:marRight w:val="0"/>
      <w:marTop w:val="0"/>
      <w:marBottom w:val="0"/>
      <w:divBdr>
        <w:top w:val="none" w:sz="0" w:space="0" w:color="auto"/>
        <w:left w:val="none" w:sz="0" w:space="0" w:color="auto"/>
        <w:bottom w:val="none" w:sz="0" w:space="0" w:color="auto"/>
        <w:right w:val="none" w:sz="0" w:space="0" w:color="auto"/>
      </w:divBdr>
    </w:div>
    <w:div w:id="1070035111">
      <w:marLeft w:val="480"/>
      <w:marRight w:val="0"/>
      <w:marTop w:val="0"/>
      <w:marBottom w:val="0"/>
      <w:divBdr>
        <w:top w:val="none" w:sz="0" w:space="0" w:color="auto"/>
        <w:left w:val="none" w:sz="0" w:space="0" w:color="auto"/>
        <w:bottom w:val="none" w:sz="0" w:space="0" w:color="auto"/>
        <w:right w:val="none" w:sz="0" w:space="0" w:color="auto"/>
      </w:divBdr>
    </w:div>
    <w:div w:id="1070035121">
      <w:marLeft w:val="480"/>
      <w:marRight w:val="0"/>
      <w:marTop w:val="0"/>
      <w:marBottom w:val="0"/>
      <w:divBdr>
        <w:top w:val="none" w:sz="0" w:space="0" w:color="auto"/>
        <w:left w:val="none" w:sz="0" w:space="0" w:color="auto"/>
        <w:bottom w:val="none" w:sz="0" w:space="0" w:color="auto"/>
        <w:right w:val="none" w:sz="0" w:space="0" w:color="auto"/>
      </w:divBdr>
    </w:div>
    <w:div w:id="1070074670">
      <w:marLeft w:val="480"/>
      <w:marRight w:val="0"/>
      <w:marTop w:val="0"/>
      <w:marBottom w:val="0"/>
      <w:divBdr>
        <w:top w:val="none" w:sz="0" w:space="0" w:color="auto"/>
        <w:left w:val="none" w:sz="0" w:space="0" w:color="auto"/>
        <w:bottom w:val="none" w:sz="0" w:space="0" w:color="auto"/>
        <w:right w:val="none" w:sz="0" w:space="0" w:color="auto"/>
      </w:divBdr>
    </w:div>
    <w:div w:id="1070076228">
      <w:marLeft w:val="480"/>
      <w:marRight w:val="0"/>
      <w:marTop w:val="0"/>
      <w:marBottom w:val="0"/>
      <w:divBdr>
        <w:top w:val="none" w:sz="0" w:space="0" w:color="auto"/>
        <w:left w:val="none" w:sz="0" w:space="0" w:color="auto"/>
        <w:bottom w:val="none" w:sz="0" w:space="0" w:color="auto"/>
        <w:right w:val="none" w:sz="0" w:space="0" w:color="auto"/>
      </w:divBdr>
    </w:div>
    <w:div w:id="1070083173">
      <w:marLeft w:val="480"/>
      <w:marRight w:val="0"/>
      <w:marTop w:val="0"/>
      <w:marBottom w:val="0"/>
      <w:divBdr>
        <w:top w:val="none" w:sz="0" w:space="0" w:color="auto"/>
        <w:left w:val="none" w:sz="0" w:space="0" w:color="auto"/>
        <w:bottom w:val="none" w:sz="0" w:space="0" w:color="auto"/>
        <w:right w:val="none" w:sz="0" w:space="0" w:color="auto"/>
      </w:divBdr>
    </w:div>
    <w:div w:id="1070156203">
      <w:marLeft w:val="480"/>
      <w:marRight w:val="0"/>
      <w:marTop w:val="0"/>
      <w:marBottom w:val="0"/>
      <w:divBdr>
        <w:top w:val="none" w:sz="0" w:space="0" w:color="auto"/>
        <w:left w:val="none" w:sz="0" w:space="0" w:color="auto"/>
        <w:bottom w:val="none" w:sz="0" w:space="0" w:color="auto"/>
        <w:right w:val="none" w:sz="0" w:space="0" w:color="auto"/>
      </w:divBdr>
    </w:div>
    <w:div w:id="1070227080">
      <w:marLeft w:val="480"/>
      <w:marRight w:val="0"/>
      <w:marTop w:val="0"/>
      <w:marBottom w:val="0"/>
      <w:divBdr>
        <w:top w:val="none" w:sz="0" w:space="0" w:color="auto"/>
        <w:left w:val="none" w:sz="0" w:space="0" w:color="auto"/>
        <w:bottom w:val="none" w:sz="0" w:space="0" w:color="auto"/>
        <w:right w:val="none" w:sz="0" w:space="0" w:color="auto"/>
      </w:divBdr>
    </w:div>
    <w:div w:id="1070227595">
      <w:marLeft w:val="480"/>
      <w:marRight w:val="0"/>
      <w:marTop w:val="0"/>
      <w:marBottom w:val="0"/>
      <w:divBdr>
        <w:top w:val="none" w:sz="0" w:space="0" w:color="auto"/>
        <w:left w:val="none" w:sz="0" w:space="0" w:color="auto"/>
        <w:bottom w:val="none" w:sz="0" w:space="0" w:color="auto"/>
        <w:right w:val="none" w:sz="0" w:space="0" w:color="auto"/>
      </w:divBdr>
    </w:div>
    <w:div w:id="1070228703">
      <w:marLeft w:val="480"/>
      <w:marRight w:val="0"/>
      <w:marTop w:val="0"/>
      <w:marBottom w:val="0"/>
      <w:divBdr>
        <w:top w:val="none" w:sz="0" w:space="0" w:color="auto"/>
        <w:left w:val="none" w:sz="0" w:space="0" w:color="auto"/>
        <w:bottom w:val="none" w:sz="0" w:space="0" w:color="auto"/>
        <w:right w:val="none" w:sz="0" w:space="0" w:color="auto"/>
      </w:divBdr>
    </w:div>
    <w:div w:id="1070276492">
      <w:marLeft w:val="480"/>
      <w:marRight w:val="0"/>
      <w:marTop w:val="0"/>
      <w:marBottom w:val="0"/>
      <w:divBdr>
        <w:top w:val="none" w:sz="0" w:space="0" w:color="auto"/>
        <w:left w:val="none" w:sz="0" w:space="0" w:color="auto"/>
        <w:bottom w:val="none" w:sz="0" w:space="0" w:color="auto"/>
        <w:right w:val="none" w:sz="0" w:space="0" w:color="auto"/>
      </w:divBdr>
    </w:div>
    <w:div w:id="1070343204">
      <w:marLeft w:val="480"/>
      <w:marRight w:val="0"/>
      <w:marTop w:val="0"/>
      <w:marBottom w:val="0"/>
      <w:divBdr>
        <w:top w:val="none" w:sz="0" w:space="0" w:color="auto"/>
        <w:left w:val="none" w:sz="0" w:space="0" w:color="auto"/>
        <w:bottom w:val="none" w:sz="0" w:space="0" w:color="auto"/>
        <w:right w:val="none" w:sz="0" w:space="0" w:color="auto"/>
      </w:divBdr>
    </w:div>
    <w:div w:id="1070421573">
      <w:marLeft w:val="480"/>
      <w:marRight w:val="0"/>
      <w:marTop w:val="0"/>
      <w:marBottom w:val="0"/>
      <w:divBdr>
        <w:top w:val="none" w:sz="0" w:space="0" w:color="auto"/>
        <w:left w:val="none" w:sz="0" w:space="0" w:color="auto"/>
        <w:bottom w:val="none" w:sz="0" w:space="0" w:color="auto"/>
        <w:right w:val="none" w:sz="0" w:space="0" w:color="auto"/>
      </w:divBdr>
    </w:div>
    <w:div w:id="1070421623">
      <w:marLeft w:val="480"/>
      <w:marRight w:val="0"/>
      <w:marTop w:val="0"/>
      <w:marBottom w:val="0"/>
      <w:divBdr>
        <w:top w:val="none" w:sz="0" w:space="0" w:color="auto"/>
        <w:left w:val="none" w:sz="0" w:space="0" w:color="auto"/>
        <w:bottom w:val="none" w:sz="0" w:space="0" w:color="auto"/>
        <w:right w:val="none" w:sz="0" w:space="0" w:color="auto"/>
      </w:divBdr>
    </w:div>
    <w:div w:id="1070421711">
      <w:marLeft w:val="480"/>
      <w:marRight w:val="0"/>
      <w:marTop w:val="0"/>
      <w:marBottom w:val="0"/>
      <w:divBdr>
        <w:top w:val="none" w:sz="0" w:space="0" w:color="auto"/>
        <w:left w:val="none" w:sz="0" w:space="0" w:color="auto"/>
        <w:bottom w:val="none" w:sz="0" w:space="0" w:color="auto"/>
        <w:right w:val="none" w:sz="0" w:space="0" w:color="auto"/>
      </w:divBdr>
    </w:div>
    <w:div w:id="1070421894">
      <w:marLeft w:val="640"/>
      <w:marRight w:val="0"/>
      <w:marTop w:val="0"/>
      <w:marBottom w:val="0"/>
      <w:divBdr>
        <w:top w:val="none" w:sz="0" w:space="0" w:color="auto"/>
        <w:left w:val="none" w:sz="0" w:space="0" w:color="auto"/>
        <w:bottom w:val="none" w:sz="0" w:space="0" w:color="auto"/>
        <w:right w:val="none" w:sz="0" w:space="0" w:color="auto"/>
      </w:divBdr>
    </w:div>
    <w:div w:id="1070422822">
      <w:marLeft w:val="480"/>
      <w:marRight w:val="0"/>
      <w:marTop w:val="0"/>
      <w:marBottom w:val="0"/>
      <w:divBdr>
        <w:top w:val="none" w:sz="0" w:space="0" w:color="auto"/>
        <w:left w:val="none" w:sz="0" w:space="0" w:color="auto"/>
        <w:bottom w:val="none" w:sz="0" w:space="0" w:color="auto"/>
        <w:right w:val="none" w:sz="0" w:space="0" w:color="auto"/>
      </w:divBdr>
    </w:div>
    <w:div w:id="1070423906">
      <w:marLeft w:val="480"/>
      <w:marRight w:val="0"/>
      <w:marTop w:val="0"/>
      <w:marBottom w:val="0"/>
      <w:divBdr>
        <w:top w:val="none" w:sz="0" w:space="0" w:color="auto"/>
        <w:left w:val="none" w:sz="0" w:space="0" w:color="auto"/>
        <w:bottom w:val="none" w:sz="0" w:space="0" w:color="auto"/>
        <w:right w:val="none" w:sz="0" w:space="0" w:color="auto"/>
      </w:divBdr>
    </w:div>
    <w:div w:id="1070424763">
      <w:marLeft w:val="480"/>
      <w:marRight w:val="0"/>
      <w:marTop w:val="0"/>
      <w:marBottom w:val="0"/>
      <w:divBdr>
        <w:top w:val="none" w:sz="0" w:space="0" w:color="auto"/>
        <w:left w:val="none" w:sz="0" w:space="0" w:color="auto"/>
        <w:bottom w:val="none" w:sz="0" w:space="0" w:color="auto"/>
        <w:right w:val="none" w:sz="0" w:space="0" w:color="auto"/>
      </w:divBdr>
    </w:div>
    <w:div w:id="1070425471">
      <w:marLeft w:val="480"/>
      <w:marRight w:val="0"/>
      <w:marTop w:val="0"/>
      <w:marBottom w:val="0"/>
      <w:divBdr>
        <w:top w:val="none" w:sz="0" w:space="0" w:color="auto"/>
        <w:left w:val="none" w:sz="0" w:space="0" w:color="auto"/>
        <w:bottom w:val="none" w:sz="0" w:space="0" w:color="auto"/>
        <w:right w:val="none" w:sz="0" w:space="0" w:color="auto"/>
      </w:divBdr>
    </w:div>
    <w:div w:id="1070466879">
      <w:marLeft w:val="480"/>
      <w:marRight w:val="0"/>
      <w:marTop w:val="0"/>
      <w:marBottom w:val="0"/>
      <w:divBdr>
        <w:top w:val="none" w:sz="0" w:space="0" w:color="auto"/>
        <w:left w:val="none" w:sz="0" w:space="0" w:color="auto"/>
        <w:bottom w:val="none" w:sz="0" w:space="0" w:color="auto"/>
        <w:right w:val="none" w:sz="0" w:space="0" w:color="auto"/>
      </w:divBdr>
    </w:div>
    <w:div w:id="1070470734">
      <w:marLeft w:val="480"/>
      <w:marRight w:val="0"/>
      <w:marTop w:val="0"/>
      <w:marBottom w:val="0"/>
      <w:divBdr>
        <w:top w:val="none" w:sz="0" w:space="0" w:color="auto"/>
        <w:left w:val="none" w:sz="0" w:space="0" w:color="auto"/>
        <w:bottom w:val="none" w:sz="0" w:space="0" w:color="auto"/>
        <w:right w:val="none" w:sz="0" w:space="0" w:color="auto"/>
      </w:divBdr>
    </w:div>
    <w:div w:id="1070539045">
      <w:marLeft w:val="480"/>
      <w:marRight w:val="0"/>
      <w:marTop w:val="0"/>
      <w:marBottom w:val="0"/>
      <w:divBdr>
        <w:top w:val="none" w:sz="0" w:space="0" w:color="auto"/>
        <w:left w:val="none" w:sz="0" w:space="0" w:color="auto"/>
        <w:bottom w:val="none" w:sz="0" w:space="0" w:color="auto"/>
        <w:right w:val="none" w:sz="0" w:space="0" w:color="auto"/>
      </w:divBdr>
    </w:div>
    <w:div w:id="1070613914">
      <w:marLeft w:val="480"/>
      <w:marRight w:val="0"/>
      <w:marTop w:val="0"/>
      <w:marBottom w:val="0"/>
      <w:divBdr>
        <w:top w:val="none" w:sz="0" w:space="0" w:color="auto"/>
        <w:left w:val="none" w:sz="0" w:space="0" w:color="auto"/>
        <w:bottom w:val="none" w:sz="0" w:space="0" w:color="auto"/>
        <w:right w:val="none" w:sz="0" w:space="0" w:color="auto"/>
      </w:divBdr>
    </w:div>
    <w:div w:id="1070618870">
      <w:marLeft w:val="480"/>
      <w:marRight w:val="0"/>
      <w:marTop w:val="0"/>
      <w:marBottom w:val="0"/>
      <w:divBdr>
        <w:top w:val="none" w:sz="0" w:space="0" w:color="auto"/>
        <w:left w:val="none" w:sz="0" w:space="0" w:color="auto"/>
        <w:bottom w:val="none" w:sz="0" w:space="0" w:color="auto"/>
        <w:right w:val="none" w:sz="0" w:space="0" w:color="auto"/>
      </w:divBdr>
    </w:div>
    <w:div w:id="1070693788">
      <w:marLeft w:val="480"/>
      <w:marRight w:val="0"/>
      <w:marTop w:val="0"/>
      <w:marBottom w:val="0"/>
      <w:divBdr>
        <w:top w:val="none" w:sz="0" w:space="0" w:color="auto"/>
        <w:left w:val="none" w:sz="0" w:space="0" w:color="auto"/>
        <w:bottom w:val="none" w:sz="0" w:space="0" w:color="auto"/>
        <w:right w:val="none" w:sz="0" w:space="0" w:color="auto"/>
      </w:divBdr>
    </w:div>
    <w:div w:id="1070735271">
      <w:marLeft w:val="480"/>
      <w:marRight w:val="0"/>
      <w:marTop w:val="0"/>
      <w:marBottom w:val="0"/>
      <w:divBdr>
        <w:top w:val="none" w:sz="0" w:space="0" w:color="auto"/>
        <w:left w:val="none" w:sz="0" w:space="0" w:color="auto"/>
        <w:bottom w:val="none" w:sz="0" w:space="0" w:color="auto"/>
        <w:right w:val="none" w:sz="0" w:space="0" w:color="auto"/>
      </w:divBdr>
    </w:div>
    <w:div w:id="1070813071">
      <w:bodyDiv w:val="1"/>
      <w:marLeft w:val="0"/>
      <w:marRight w:val="0"/>
      <w:marTop w:val="0"/>
      <w:marBottom w:val="0"/>
      <w:divBdr>
        <w:top w:val="none" w:sz="0" w:space="0" w:color="auto"/>
        <w:left w:val="none" w:sz="0" w:space="0" w:color="auto"/>
        <w:bottom w:val="none" w:sz="0" w:space="0" w:color="auto"/>
        <w:right w:val="none" w:sz="0" w:space="0" w:color="auto"/>
      </w:divBdr>
    </w:div>
    <w:div w:id="1070813117">
      <w:marLeft w:val="480"/>
      <w:marRight w:val="0"/>
      <w:marTop w:val="0"/>
      <w:marBottom w:val="0"/>
      <w:divBdr>
        <w:top w:val="none" w:sz="0" w:space="0" w:color="auto"/>
        <w:left w:val="none" w:sz="0" w:space="0" w:color="auto"/>
        <w:bottom w:val="none" w:sz="0" w:space="0" w:color="auto"/>
        <w:right w:val="none" w:sz="0" w:space="0" w:color="auto"/>
      </w:divBdr>
    </w:div>
    <w:div w:id="1070814052">
      <w:marLeft w:val="480"/>
      <w:marRight w:val="0"/>
      <w:marTop w:val="0"/>
      <w:marBottom w:val="0"/>
      <w:divBdr>
        <w:top w:val="none" w:sz="0" w:space="0" w:color="auto"/>
        <w:left w:val="none" w:sz="0" w:space="0" w:color="auto"/>
        <w:bottom w:val="none" w:sz="0" w:space="0" w:color="auto"/>
        <w:right w:val="none" w:sz="0" w:space="0" w:color="auto"/>
      </w:divBdr>
    </w:div>
    <w:div w:id="1070885282">
      <w:marLeft w:val="480"/>
      <w:marRight w:val="0"/>
      <w:marTop w:val="0"/>
      <w:marBottom w:val="0"/>
      <w:divBdr>
        <w:top w:val="none" w:sz="0" w:space="0" w:color="auto"/>
        <w:left w:val="none" w:sz="0" w:space="0" w:color="auto"/>
        <w:bottom w:val="none" w:sz="0" w:space="0" w:color="auto"/>
        <w:right w:val="none" w:sz="0" w:space="0" w:color="auto"/>
      </w:divBdr>
    </w:div>
    <w:div w:id="1070925055">
      <w:marLeft w:val="480"/>
      <w:marRight w:val="0"/>
      <w:marTop w:val="0"/>
      <w:marBottom w:val="0"/>
      <w:divBdr>
        <w:top w:val="none" w:sz="0" w:space="0" w:color="auto"/>
        <w:left w:val="none" w:sz="0" w:space="0" w:color="auto"/>
        <w:bottom w:val="none" w:sz="0" w:space="0" w:color="auto"/>
        <w:right w:val="none" w:sz="0" w:space="0" w:color="auto"/>
      </w:divBdr>
    </w:div>
    <w:div w:id="1070927413">
      <w:marLeft w:val="480"/>
      <w:marRight w:val="0"/>
      <w:marTop w:val="0"/>
      <w:marBottom w:val="0"/>
      <w:divBdr>
        <w:top w:val="none" w:sz="0" w:space="0" w:color="auto"/>
        <w:left w:val="none" w:sz="0" w:space="0" w:color="auto"/>
        <w:bottom w:val="none" w:sz="0" w:space="0" w:color="auto"/>
        <w:right w:val="none" w:sz="0" w:space="0" w:color="auto"/>
      </w:divBdr>
    </w:div>
    <w:div w:id="1071003704">
      <w:marLeft w:val="480"/>
      <w:marRight w:val="0"/>
      <w:marTop w:val="0"/>
      <w:marBottom w:val="0"/>
      <w:divBdr>
        <w:top w:val="none" w:sz="0" w:space="0" w:color="auto"/>
        <w:left w:val="none" w:sz="0" w:space="0" w:color="auto"/>
        <w:bottom w:val="none" w:sz="0" w:space="0" w:color="auto"/>
        <w:right w:val="none" w:sz="0" w:space="0" w:color="auto"/>
      </w:divBdr>
    </w:div>
    <w:div w:id="1071004978">
      <w:marLeft w:val="480"/>
      <w:marRight w:val="0"/>
      <w:marTop w:val="0"/>
      <w:marBottom w:val="0"/>
      <w:divBdr>
        <w:top w:val="none" w:sz="0" w:space="0" w:color="auto"/>
        <w:left w:val="none" w:sz="0" w:space="0" w:color="auto"/>
        <w:bottom w:val="none" w:sz="0" w:space="0" w:color="auto"/>
        <w:right w:val="none" w:sz="0" w:space="0" w:color="auto"/>
      </w:divBdr>
    </w:div>
    <w:div w:id="1071079048">
      <w:marLeft w:val="480"/>
      <w:marRight w:val="0"/>
      <w:marTop w:val="0"/>
      <w:marBottom w:val="0"/>
      <w:divBdr>
        <w:top w:val="none" w:sz="0" w:space="0" w:color="auto"/>
        <w:left w:val="none" w:sz="0" w:space="0" w:color="auto"/>
        <w:bottom w:val="none" w:sz="0" w:space="0" w:color="auto"/>
        <w:right w:val="none" w:sz="0" w:space="0" w:color="auto"/>
      </w:divBdr>
    </w:div>
    <w:div w:id="1071079931">
      <w:marLeft w:val="480"/>
      <w:marRight w:val="0"/>
      <w:marTop w:val="0"/>
      <w:marBottom w:val="0"/>
      <w:divBdr>
        <w:top w:val="none" w:sz="0" w:space="0" w:color="auto"/>
        <w:left w:val="none" w:sz="0" w:space="0" w:color="auto"/>
        <w:bottom w:val="none" w:sz="0" w:space="0" w:color="auto"/>
        <w:right w:val="none" w:sz="0" w:space="0" w:color="auto"/>
      </w:divBdr>
    </w:div>
    <w:div w:id="1071192978">
      <w:marLeft w:val="480"/>
      <w:marRight w:val="0"/>
      <w:marTop w:val="0"/>
      <w:marBottom w:val="0"/>
      <w:divBdr>
        <w:top w:val="none" w:sz="0" w:space="0" w:color="auto"/>
        <w:left w:val="none" w:sz="0" w:space="0" w:color="auto"/>
        <w:bottom w:val="none" w:sz="0" w:space="0" w:color="auto"/>
        <w:right w:val="none" w:sz="0" w:space="0" w:color="auto"/>
      </w:divBdr>
    </w:div>
    <w:div w:id="1071194929">
      <w:marLeft w:val="480"/>
      <w:marRight w:val="0"/>
      <w:marTop w:val="0"/>
      <w:marBottom w:val="0"/>
      <w:divBdr>
        <w:top w:val="none" w:sz="0" w:space="0" w:color="auto"/>
        <w:left w:val="none" w:sz="0" w:space="0" w:color="auto"/>
        <w:bottom w:val="none" w:sz="0" w:space="0" w:color="auto"/>
        <w:right w:val="none" w:sz="0" w:space="0" w:color="auto"/>
      </w:divBdr>
    </w:div>
    <w:div w:id="1071198313">
      <w:marLeft w:val="480"/>
      <w:marRight w:val="0"/>
      <w:marTop w:val="0"/>
      <w:marBottom w:val="0"/>
      <w:divBdr>
        <w:top w:val="none" w:sz="0" w:space="0" w:color="auto"/>
        <w:left w:val="none" w:sz="0" w:space="0" w:color="auto"/>
        <w:bottom w:val="none" w:sz="0" w:space="0" w:color="auto"/>
        <w:right w:val="none" w:sz="0" w:space="0" w:color="auto"/>
      </w:divBdr>
    </w:div>
    <w:div w:id="1071346123">
      <w:marLeft w:val="480"/>
      <w:marRight w:val="0"/>
      <w:marTop w:val="0"/>
      <w:marBottom w:val="0"/>
      <w:divBdr>
        <w:top w:val="none" w:sz="0" w:space="0" w:color="auto"/>
        <w:left w:val="none" w:sz="0" w:space="0" w:color="auto"/>
        <w:bottom w:val="none" w:sz="0" w:space="0" w:color="auto"/>
        <w:right w:val="none" w:sz="0" w:space="0" w:color="auto"/>
      </w:divBdr>
    </w:div>
    <w:div w:id="1071347085">
      <w:marLeft w:val="640"/>
      <w:marRight w:val="0"/>
      <w:marTop w:val="0"/>
      <w:marBottom w:val="0"/>
      <w:divBdr>
        <w:top w:val="none" w:sz="0" w:space="0" w:color="auto"/>
        <w:left w:val="none" w:sz="0" w:space="0" w:color="auto"/>
        <w:bottom w:val="none" w:sz="0" w:space="0" w:color="auto"/>
        <w:right w:val="none" w:sz="0" w:space="0" w:color="auto"/>
      </w:divBdr>
    </w:div>
    <w:div w:id="1071348121">
      <w:marLeft w:val="480"/>
      <w:marRight w:val="0"/>
      <w:marTop w:val="0"/>
      <w:marBottom w:val="0"/>
      <w:divBdr>
        <w:top w:val="none" w:sz="0" w:space="0" w:color="auto"/>
        <w:left w:val="none" w:sz="0" w:space="0" w:color="auto"/>
        <w:bottom w:val="none" w:sz="0" w:space="0" w:color="auto"/>
        <w:right w:val="none" w:sz="0" w:space="0" w:color="auto"/>
      </w:divBdr>
    </w:div>
    <w:div w:id="1071389398">
      <w:marLeft w:val="480"/>
      <w:marRight w:val="0"/>
      <w:marTop w:val="0"/>
      <w:marBottom w:val="0"/>
      <w:divBdr>
        <w:top w:val="none" w:sz="0" w:space="0" w:color="auto"/>
        <w:left w:val="none" w:sz="0" w:space="0" w:color="auto"/>
        <w:bottom w:val="none" w:sz="0" w:space="0" w:color="auto"/>
        <w:right w:val="none" w:sz="0" w:space="0" w:color="auto"/>
      </w:divBdr>
    </w:div>
    <w:div w:id="1071390428">
      <w:marLeft w:val="480"/>
      <w:marRight w:val="0"/>
      <w:marTop w:val="0"/>
      <w:marBottom w:val="0"/>
      <w:divBdr>
        <w:top w:val="none" w:sz="0" w:space="0" w:color="auto"/>
        <w:left w:val="none" w:sz="0" w:space="0" w:color="auto"/>
        <w:bottom w:val="none" w:sz="0" w:space="0" w:color="auto"/>
        <w:right w:val="none" w:sz="0" w:space="0" w:color="auto"/>
      </w:divBdr>
    </w:div>
    <w:div w:id="1071461794">
      <w:marLeft w:val="480"/>
      <w:marRight w:val="0"/>
      <w:marTop w:val="0"/>
      <w:marBottom w:val="0"/>
      <w:divBdr>
        <w:top w:val="none" w:sz="0" w:space="0" w:color="auto"/>
        <w:left w:val="none" w:sz="0" w:space="0" w:color="auto"/>
        <w:bottom w:val="none" w:sz="0" w:space="0" w:color="auto"/>
        <w:right w:val="none" w:sz="0" w:space="0" w:color="auto"/>
      </w:divBdr>
    </w:div>
    <w:div w:id="1071540469">
      <w:marLeft w:val="480"/>
      <w:marRight w:val="0"/>
      <w:marTop w:val="0"/>
      <w:marBottom w:val="0"/>
      <w:divBdr>
        <w:top w:val="none" w:sz="0" w:space="0" w:color="auto"/>
        <w:left w:val="none" w:sz="0" w:space="0" w:color="auto"/>
        <w:bottom w:val="none" w:sz="0" w:space="0" w:color="auto"/>
        <w:right w:val="none" w:sz="0" w:space="0" w:color="auto"/>
      </w:divBdr>
    </w:div>
    <w:div w:id="1071582340">
      <w:marLeft w:val="480"/>
      <w:marRight w:val="0"/>
      <w:marTop w:val="0"/>
      <w:marBottom w:val="0"/>
      <w:divBdr>
        <w:top w:val="none" w:sz="0" w:space="0" w:color="auto"/>
        <w:left w:val="none" w:sz="0" w:space="0" w:color="auto"/>
        <w:bottom w:val="none" w:sz="0" w:space="0" w:color="auto"/>
        <w:right w:val="none" w:sz="0" w:space="0" w:color="auto"/>
      </w:divBdr>
    </w:div>
    <w:div w:id="1071584607">
      <w:marLeft w:val="640"/>
      <w:marRight w:val="0"/>
      <w:marTop w:val="0"/>
      <w:marBottom w:val="0"/>
      <w:divBdr>
        <w:top w:val="none" w:sz="0" w:space="0" w:color="auto"/>
        <w:left w:val="none" w:sz="0" w:space="0" w:color="auto"/>
        <w:bottom w:val="none" w:sz="0" w:space="0" w:color="auto"/>
        <w:right w:val="none" w:sz="0" w:space="0" w:color="auto"/>
      </w:divBdr>
    </w:div>
    <w:div w:id="1071661159">
      <w:marLeft w:val="480"/>
      <w:marRight w:val="0"/>
      <w:marTop w:val="0"/>
      <w:marBottom w:val="0"/>
      <w:divBdr>
        <w:top w:val="none" w:sz="0" w:space="0" w:color="auto"/>
        <w:left w:val="none" w:sz="0" w:space="0" w:color="auto"/>
        <w:bottom w:val="none" w:sz="0" w:space="0" w:color="auto"/>
        <w:right w:val="none" w:sz="0" w:space="0" w:color="auto"/>
      </w:divBdr>
    </w:div>
    <w:div w:id="1071729114">
      <w:marLeft w:val="480"/>
      <w:marRight w:val="0"/>
      <w:marTop w:val="0"/>
      <w:marBottom w:val="0"/>
      <w:divBdr>
        <w:top w:val="none" w:sz="0" w:space="0" w:color="auto"/>
        <w:left w:val="none" w:sz="0" w:space="0" w:color="auto"/>
        <w:bottom w:val="none" w:sz="0" w:space="0" w:color="auto"/>
        <w:right w:val="none" w:sz="0" w:space="0" w:color="auto"/>
      </w:divBdr>
    </w:div>
    <w:div w:id="1071730682">
      <w:marLeft w:val="480"/>
      <w:marRight w:val="0"/>
      <w:marTop w:val="0"/>
      <w:marBottom w:val="0"/>
      <w:divBdr>
        <w:top w:val="none" w:sz="0" w:space="0" w:color="auto"/>
        <w:left w:val="none" w:sz="0" w:space="0" w:color="auto"/>
        <w:bottom w:val="none" w:sz="0" w:space="0" w:color="auto"/>
        <w:right w:val="none" w:sz="0" w:space="0" w:color="auto"/>
      </w:divBdr>
    </w:div>
    <w:div w:id="1071738054">
      <w:marLeft w:val="480"/>
      <w:marRight w:val="0"/>
      <w:marTop w:val="0"/>
      <w:marBottom w:val="0"/>
      <w:divBdr>
        <w:top w:val="none" w:sz="0" w:space="0" w:color="auto"/>
        <w:left w:val="none" w:sz="0" w:space="0" w:color="auto"/>
        <w:bottom w:val="none" w:sz="0" w:space="0" w:color="auto"/>
        <w:right w:val="none" w:sz="0" w:space="0" w:color="auto"/>
      </w:divBdr>
    </w:div>
    <w:div w:id="1071804859">
      <w:marLeft w:val="480"/>
      <w:marRight w:val="0"/>
      <w:marTop w:val="0"/>
      <w:marBottom w:val="0"/>
      <w:divBdr>
        <w:top w:val="none" w:sz="0" w:space="0" w:color="auto"/>
        <w:left w:val="none" w:sz="0" w:space="0" w:color="auto"/>
        <w:bottom w:val="none" w:sz="0" w:space="0" w:color="auto"/>
        <w:right w:val="none" w:sz="0" w:space="0" w:color="auto"/>
      </w:divBdr>
    </w:div>
    <w:div w:id="1071806452">
      <w:marLeft w:val="480"/>
      <w:marRight w:val="0"/>
      <w:marTop w:val="0"/>
      <w:marBottom w:val="0"/>
      <w:divBdr>
        <w:top w:val="none" w:sz="0" w:space="0" w:color="auto"/>
        <w:left w:val="none" w:sz="0" w:space="0" w:color="auto"/>
        <w:bottom w:val="none" w:sz="0" w:space="0" w:color="auto"/>
        <w:right w:val="none" w:sz="0" w:space="0" w:color="auto"/>
      </w:divBdr>
    </w:div>
    <w:div w:id="1071854059">
      <w:marLeft w:val="480"/>
      <w:marRight w:val="0"/>
      <w:marTop w:val="0"/>
      <w:marBottom w:val="0"/>
      <w:divBdr>
        <w:top w:val="none" w:sz="0" w:space="0" w:color="auto"/>
        <w:left w:val="none" w:sz="0" w:space="0" w:color="auto"/>
        <w:bottom w:val="none" w:sz="0" w:space="0" w:color="auto"/>
        <w:right w:val="none" w:sz="0" w:space="0" w:color="auto"/>
      </w:divBdr>
    </w:div>
    <w:div w:id="1071855022">
      <w:marLeft w:val="480"/>
      <w:marRight w:val="0"/>
      <w:marTop w:val="0"/>
      <w:marBottom w:val="0"/>
      <w:divBdr>
        <w:top w:val="none" w:sz="0" w:space="0" w:color="auto"/>
        <w:left w:val="none" w:sz="0" w:space="0" w:color="auto"/>
        <w:bottom w:val="none" w:sz="0" w:space="0" w:color="auto"/>
        <w:right w:val="none" w:sz="0" w:space="0" w:color="auto"/>
      </w:divBdr>
    </w:div>
    <w:div w:id="1071931782">
      <w:marLeft w:val="480"/>
      <w:marRight w:val="0"/>
      <w:marTop w:val="0"/>
      <w:marBottom w:val="0"/>
      <w:divBdr>
        <w:top w:val="none" w:sz="0" w:space="0" w:color="auto"/>
        <w:left w:val="none" w:sz="0" w:space="0" w:color="auto"/>
        <w:bottom w:val="none" w:sz="0" w:space="0" w:color="auto"/>
        <w:right w:val="none" w:sz="0" w:space="0" w:color="auto"/>
      </w:divBdr>
    </w:div>
    <w:div w:id="1071997900">
      <w:marLeft w:val="480"/>
      <w:marRight w:val="0"/>
      <w:marTop w:val="0"/>
      <w:marBottom w:val="0"/>
      <w:divBdr>
        <w:top w:val="none" w:sz="0" w:space="0" w:color="auto"/>
        <w:left w:val="none" w:sz="0" w:space="0" w:color="auto"/>
        <w:bottom w:val="none" w:sz="0" w:space="0" w:color="auto"/>
        <w:right w:val="none" w:sz="0" w:space="0" w:color="auto"/>
      </w:divBdr>
    </w:div>
    <w:div w:id="1072003050">
      <w:marLeft w:val="480"/>
      <w:marRight w:val="0"/>
      <w:marTop w:val="0"/>
      <w:marBottom w:val="0"/>
      <w:divBdr>
        <w:top w:val="none" w:sz="0" w:space="0" w:color="auto"/>
        <w:left w:val="none" w:sz="0" w:space="0" w:color="auto"/>
        <w:bottom w:val="none" w:sz="0" w:space="0" w:color="auto"/>
        <w:right w:val="none" w:sz="0" w:space="0" w:color="auto"/>
      </w:divBdr>
    </w:div>
    <w:div w:id="1072124358">
      <w:marLeft w:val="480"/>
      <w:marRight w:val="0"/>
      <w:marTop w:val="0"/>
      <w:marBottom w:val="0"/>
      <w:divBdr>
        <w:top w:val="none" w:sz="0" w:space="0" w:color="auto"/>
        <w:left w:val="none" w:sz="0" w:space="0" w:color="auto"/>
        <w:bottom w:val="none" w:sz="0" w:space="0" w:color="auto"/>
        <w:right w:val="none" w:sz="0" w:space="0" w:color="auto"/>
      </w:divBdr>
    </w:div>
    <w:div w:id="1072125301">
      <w:marLeft w:val="480"/>
      <w:marRight w:val="0"/>
      <w:marTop w:val="0"/>
      <w:marBottom w:val="0"/>
      <w:divBdr>
        <w:top w:val="none" w:sz="0" w:space="0" w:color="auto"/>
        <w:left w:val="none" w:sz="0" w:space="0" w:color="auto"/>
        <w:bottom w:val="none" w:sz="0" w:space="0" w:color="auto"/>
        <w:right w:val="none" w:sz="0" w:space="0" w:color="auto"/>
      </w:divBdr>
    </w:div>
    <w:div w:id="1072191309">
      <w:marLeft w:val="480"/>
      <w:marRight w:val="0"/>
      <w:marTop w:val="0"/>
      <w:marBottom w:val="0"/>
      <w:divBdr>
        <w:top w:val="none" w:sz="0" w:space="0" w:color="auto"/>
        <w:left w:val="none" w:sz="0" w:space="0" w:color="auto"/>
        <w:bottom w:val="none" w:sz="0" w:space="0" w:color="auto"/>
        <w:right w:val="none" w:sz="0" w:space="0" w:color="auto"/>
      </w:divBdr>
    </w:div>
    <w:div w:id="1072195910">
      <w:marLeft w:val="480"/>
      <w:marRight w:val="0"/>
      <w:marTop w:val="0"/>
      <w:marBottom w:val="0"/>
      <w:divBdr>
        <w:top w:val="none" w:sz="0" w:space="0" w:color="auto"/>
        <w:left w:val="none" w:sz="0" w:space="0" w:color="auto"/>
        <w:bottom w:val="none" w:sz="0" w:space="0" w:color="auto"/>
        <w:right w:val="none" w:sz="0" w:space="0" w:color="auto"/>
      </w:divBdr>
    </w:div>
    <w:div w:id="1072238273">
      <w:marLeft w:val="480"/>
      <w:marRight w:val="0"/>
      <w:marTop w:val="0"/>
      <w:marBottom w:val="0"/>
      <w:divBdr>
        <w:top w:val="none" w:sz="0" w:space="0" w:color="auto"/>
        <w:left w:val="none" w:sz="0" w:space="0" w:color="auto"/>
        <w:bottom w:val="none" w:sz="0" w:space="0" w:color="auto"/>
        <w:right w:val="none" w:sz="0" w:space="0" w:color="auto"/>
      </w:divBdr>
    </w:div>
    <w:div w:id="1072240194">
      <w:marLeft w:val="480"/>
      <w:marRight w:val="0"/>
      <w:marTop w:val="0"/>
      <w:marBottom w:val="0"/>
      <w:divBdr>
        <w:top w:val="none" w:sz="0" w:space="0" w:color="auto"/>
        <w:left w:val="none" w:sz="0" w:space="0" w:color="auto"/>
        <w:bottom w:val="none" w:sz="0" w:space="0" w:color="auto"/>
        <w:right w:val="none" w:sz="0" w:space="0" w:color="auto"/>
      </w:divBdr>
    </w:div>
    <w:div w:id="1072311598">
      <w:marLeft w:val="480"/>
      <w:marRight w:val="0"/>
      <w:marTop w:val="0"/>
      <w:marBottom w:val="0"/>
      <w:divBdr>
        <w:top w:val="none" w:sz="0" w:space="0" w:color="auto"/>
        <w:left w:val="none" w:sz="0" w:space="0" w:color="auto"/>
        <w:bottom w:val="none" w:sz="0" w:space="0" w:color="auto"/>
        <w:right w:val="none" w:sz="0" w:space="0" w:color="auto"/>
      </w:divBdr>
    </w:div>
    <w:div w:id="1072316940">
      <w:marLeft w:val="480"/>
      <w:marRight w:val="0"/>
      <w:marTop w:val="0"/>
      <w:marBottom w:val="0"/>
      <w:divBdr>
        <w:top w:val="none" w:sz="0" w:space="0" w:color="auto"/>
        <w:left w:val="none" w:sz="0" w:space="0" w:color="auto"/>
        <w:bottom w:val="none" w:sz="0" w:space="0" w:color="auto"/>
        <w:right w:val="none" w:sz="0" w:space="0" w:color="auto"/>
      </w:divBdr>
    </w:div>
    <w:div w:id="1072389123">
      <w:marLeft w:val="480"/>
      <w:marRight w:val="0"/>
      <w:marTop w:val="0"/>
      <w:marBottom w:val="0"/>
      <w:divBdr>
        <w:top w:val="none" w:sz="0" w:space="0" w:color="auto"/>
        <w:left w:val="none" w:sz="0" w:space="0" w:color="auto"/>
        <w:bottom w:val="none" w:sz="0" w:space="0" w:color="auto"/>
        <w:right w:val="none" w:sz="0" w:space="0" w:color="auto"/>
      </w:divBdr>
    </w:div>
    <w:div w:id="1072393028">
      <w:marLeft w:val="480"/>
      <w:marRight w:val="0"/>
      <w:marTop w:val="0"/>
      <w:marBottom w:val="0"/>
      <w:divBdr>
        <w:top w:val="none" w:sz="0" w:space="0" w:color="auto"/>
        <w:left w:val="none" w:sz="0" w:space="0" w:color="auto"/>
        <w:bottom w:val="none" w:sz="0" w:space="0" w:color="auto"/>
        <w:right w:val="none" w:sz="0" w:space="0" w:color="auto"/>
      </w:divBdr>
    </w:div>
    <w:div w:id="1072393158">
      <w:marLeft w:val="0"/>
      <w:marRight w:val="0"/>
      <w:marTop w:val="0"/>
      <w:marBottom w:val="0"/>
      <w:divBdr>
        <w:top w:val="none" w:sz="0" w:space="0" w:color="auto"/>
        <w:left w:val="none" w:sz="0" w:space="0" w:color="auto"/>
        <w:bottom w:val="none" w:sz="0" w:space="0" w:color="auto"/>
        <w:right w:val="none" w:sz="0" w:space="0" w:color="auto"/>
      </w:divBdr>
    </w:div>
    <w:div w:id="1072460622">
      <w:marLeft w:val="480"/>
      <w:marRight w:val="0"/>
      <w:marTop w:val="0"/>
      <w:marBottom w:val="0"/>
      <w:divBdr>
        <w:top w:val="none" w:sz="0" w:space="0" w:color="auto"/>
        <w:left w:val="none" w:sz="0" w:space="0" w:color="auto"/>
        <w:bottom w:val="none" w:sz="0" w:space="0" w:color="auto"/>
        <w:right w:val="none" w:sz="0" w:space="0" w:color="auto"/>
      </w:divBdr>
    </w:div>
    <w:div w:id="1072506380">
      <w:marLeft w:val="480"/>
      <w:marRight w:val="0"/>
      <w:marTop w:val="0"/>
      <w:marBottom w:val="0"/>
      <w:divBdr>
        <w:top w:val="none" w:sz="0" w:space="0" w:color="auto"/>
        <w:left w:val="none" w:sz="0" w:space="0" w:color="auto"/>
        <w:bottom w:val="none" w:sz="0" w:space="0" w:color="auto"/>
        <w:right w:val="none" w:sz="0" w:space="0" w:color="auto"/>
      </w:divBdr>
    </w:div>
    <w:div w:id="1072508325">
      <w:marLeft w:val="480"/>
      <w:marRight w:val="0"/>
      <w:marTop w:val="0"/>
      <w:marBottom w:val="0"/>
      <w:divBdr>
        <w:top w:val="none" w:sz="0" w:space="0" w:color="auto"/>
        <w:left w:val="none" w:sz="0" w:space="0" w:color="auto"/>
        <w:bottom w:val="none" w:sz="0" w:space="0" w:color="auto"/>
        <w:right w:val="none" w:sz="0" w:space="0" w:color="auto"/>
      </w:divBdr>
    </w:div>
    <w:div w:id="1072509278">
      <w:marLeft w:val="480"/>
      <w:marRight w:val="0"/>
      <w:marTop w:val="0"/>
      <w:marBottom w:val="0"/>
      <w:divBdr>
        <w:top w:val="none" w:sz="0" w:space="0" w:color="auto"/>
        <w:left w:val="none" w:sz="0" w:space="0" w:color="auto"/>
        <w:bottom w:val="none" w:sz="0" w:space="0" w:color="auto"/>
        <w:right w:val="none" w:sz="0" w:space="0" w:color="auto"/>
      </w:divBdr>
    </w:div>
    <w:div w:id="1072583342">
      <w:marLeft w:val="480"/>
      <w:marRight w:val="0"/>
      <w:marTop w:val="0"/>
      <w:marBottom w:val="0"/>
      <w:divBdr>
        <w:top w:val="none" w:sz="0" w:space="0" w:color="auto"/>
        <w:left w:val="none" w:sz="0" w:space="0" w:color="auto"/>
        <w:bottom w:val="none" w:sz="0" w:space="0" w:color="auto"/>
        <w:right w:val="none" w:sz="0" w:space="0" w:color="auto"/>
      </w:divBdr>
    </w:div>
    <w:div w:id="1072586132">
      <w:marLeft w:val="480"/>
      <w:marRight w:val="0"/>
      <w:marTop w:val="0"/>
      <w:marBottom w:val="0"/>
      <w:divBdr>
        <w:top w:val="none" w:sz="0" w:space="0" w:color="auto"/>
        <w:left w:val="none" w:sz="0" w:space="0" w:color="auto"/>
        <w:bottom w:val="none" w:sz="0" w:space="0" w:color="auto"/>
        <w:right w:val="none" w:sz="0" w:space="0" w:color="auto"/>
      </w:divBdr>
    </w:div>
    <w:div w:id="1072629061">
      <w:marLeft w:val="480"/>
      <w:marRight w:val="0"/>
      <w:marTop w:val="0"/>
      <w:marBottom w:val="0"/>
      <w:divBdr>
        <w:top w:val="none" w:sz="0" w:space="0" w:color="auto"/>
        <w:left w:val="none" w:sz="0" w:space="0" w:color="auto"/>
        <w:bottom w:val="none" w:sz="0" w:space="0" w:color="auto"/>
        <w:right w:val="none" w:sz="0" w:space="0" w:color="auto"/>
      </w:divBdr>
    </w:div>
    <w:div w:id="1072658328">
      <w:marLeft w:val="480"/>
      <w:marRight w:val="0"/>
      <w:marTop w:val="0"/>
      <w:marBottom w:val="0"/>
      <w:divBdr>
        <w:top w:val="none" w:sz="0" w:space="0" w:color="auto"/>
        <w:left w:val="none" w:sz="0" w:space="0" w:color="auto"/>
        <w:bottom w:val="none" w:sz="0" w:space="0" w:color="auto"/>
        <w:right w:val="none" w:sz="0" w:space="0" w:color="auto"/>
      </w:divBdr>
    </w:div>
    <w:div w:id="1072697202">
      <w:marLeft w:val="480"/>
      <w:marRight w:val="0"/>
      <w:marTop w:val="0"/>
      <w:marBottom w:val="0"/>
      <w:divBdr>
        <w:top w:val="none" w:sz="0" w:space="0" w:color="auto"/>
        <w:left w:val="none" w:sz="0" w:space="0" w:color="auto"/>
        <w:bottom w:val="none" w:sz="0" w:space="0" w:color="auto"/>
        <w:right w:val="none" w:sz="0" w:space="0" w:color="auto"/>
      </w:divBdr>
    </w:div>
    <w:div w:id="1072772944">
      <w:marLeft w:val="480"/>
      <w:marRight w:val="0"/>
      <w:marTop w:val="0"/>
      <w:marBottom w:val="0"/>
      <w:divBdr>
        <w:top w:val="none" w:sz="0" w:space="0" w:color="auto"/>
        <w:left w:val="none" w:sz="0" w:space="0" w:color="auto"/>
        <w:bottom w:val="none" w:sz="0" w:space="0" w:color="auto"/>
        <w:right w:val="none" w:sz="0" w:space="0" w:color="auto"/>
      </w:divBdr>
    </w:div>
    <w:div w:id="1072774901">
      <w:marLeft w:val="480"/>
      <w:marRight w:val="0"/>
      <w:marTop w:val="0"/>
      <w:marBottom w:val="0"/>
      <w:divBdr>
        <w:top w:val="none" w:sz="0" w:space="0" w:color="auto"/>
        <w:left w:val="none" w:sz="0" w:space="0" w:color="auto"/>
        <w:bottom w:val="none" w:sz="0" w:space="0" w:color="auto"/>
        <w:right w:val="none" w:sz="0" w:space="0" w:color="auto"/>
      </w:divBdr>
    </w:div>
    <w:div w:id="1072847492">
      <w:marLeft w:val="480"/>
      <w:marRight w:val="0"/>
      <w:marTop w:val="0"/>
      <w:marBottom w:val="0"/>
      <w:divBdr>
        <w:top w:val="none" w:sz="0" w:space="0" w:color="auto"/>
        <w:left w:val="none" w:sz="0" w:space="0" w:color="auto"/>
        <w:bottom w:val="none" w:sz="0" w:space="0" w:color="auto"/>
        <w:right w:val="none" w:sz="0" w:space="0" w:color="auto"/>
      </w:divBdr>
    </w:div>
    <w:div w:id="1072849400">
      <w:marLeft w:val="480"/>
      <w:marRight w:val="0"/>
      <w:marTop w:val="0"/>
      <w:marBottom w:val="0"/>
      <w:divBdr>
        <w:top w:val="none" w:sz="0" w:space="0" w:color="auto"/>
        <w:left w:val="none" w:sz="0" w:space="0" w:color="auto"/>
        <w:bottom w:val="none" w:sz="0" w:space="0" w:color="auto"/>
        <w:right w:val="none" w:sz="0" w:space="0" w:color="auto"/>
      </w:divBdr>
    </w:div>
    <w:div w:id="1072855577">
      <w:marLeft w:val="480"/>
      <w:marRight w:val="0"/>
      <w:marTop w:val="0"/>
      <w:marBottom w:val="0"/>
      <w:divBdr>
        <w:top w:val="none" w:sz="0" w:space="0" w:color="auto"/>
        <w:left w:val="none" w:sz="0" w:space="0" w:color="auto"/>
        <w:bottom w:val="none" w:sz="0" w:space="0" w:color="auto"/>
        <w:right w:val="none" w:sz="0" w:space="0" w:color="auto"/>
      </w:divBdr>
    </w:div>
    <w:div w:id="1072893530">
      <w:marLeft w:val="480"/>
      <w:marRight w:val="0"/>
      <w:marTop w:val="0"/>
      <w:marBottom w:val="0"/>
      <w:divBdr>
        <w:top w:val="none" w:sz="0" w:space="0" w:color="auto"/>
        <w:left w:val="none" w:sz="0" w:space="0" w:color="auto"/>
        <w:bottom w:val="none" w:sz="0" w:space="0" w:color="auto"/>
        <w:right w:val="none" w:sz="0" w:space="0" w:color="auto"/>
      </w:divBdr>
    </w:div>
    <w:div w:id="1072896134">
      <w:marLeft w:val="480"/>
      <w:marRight w:val="0"/>
      <w:marTop w:val="0"/>
      <w:marBottom w:val="0"/>
      <w:divBdr>
        <w:top w:val="none" w:sz="0" w:space="0" w:color="auto"/>
        <w:left w:val="none" w:sz="0" w:space="0" w:color="auto"/>
        <w:bottom w:val="none" w:sz="0" w:space="0" w:color="auto"/>
        <w:right w:val="none" w:sz="0" w:space="0" w:color="auto"/>
      </w:divBdr>
    </w:div>
    <w:div w:id="1072922547">
      <w:marLeft w:val="480"/>
      <w:marRight w:val="0"/>
      <w:marTop w:val="0"/>
      <w:marBottom w:val="0"/>
      <w:divBdr>
        <w:top w:val="none" w:sz="0" w:space="0" w:color="auto"/>
        <w:left w:val="none" w:sz="0" w:space="0" w:color="auto"/>
        <w:bottom w:val="none" w:sz="0" w:space="0" w:color="auto"/>
        <w:right w:val="none" w:sz="0" w:space="0" w:color="auto"/>
      </w:divBdr>
    </w:div>
    <w:div w:id="1072964917">
      <w:marLeft w:val="480"/>
      <w:marRight w:val="0"/>
      <w:marTop w:val="0"/>
      <w:marBottom w:val="0"/>
      <w:divBdr>
        <w:top w:val="none" w:sz="0" w:space="0" w:color="auto"/>
        <w:left w:val="none" w:sz="0" w:space="0" w:color="auto"/>
        <w:bottom w:val="none" w:sz="0" w:space="0" w:color="auto"/>
        <w:right w:val="none" w:sz="0" w:space="0" w:color="auto"/>
      </w:divBdr>
    </w:div>
    <w:div w:id="1072968212">
      <w:marLeft w:val="480"/>
      <w:marRight w:val="0"/>
      <w:marTop w:val="0"/>
      <w:marBottom w:val="0"/>
      <w:divBdr>
        <w:top w:val="none" w:sz="0" w:space="0" w:color="auto"/>
        <w:left w:val="none" w:sz="0" w:space="0" w:color="auto"/>
        <w:bottom w:val="none" w:sz="0" w:space="0" w:color="auto"/>
        <w:right w:val="none" w:sz="0" w:space="0" w:color="auto"/>
      </w:divBdr>
    </w:div>
    <w:div w:id="1072970250">
      <w:marLeft w:val="480"/>
      <w:marRight w:val="0"/>
      <w:marTop w:val="0"/>
      <w:marBottom w:val="0"/>
      <w:divBdr>
        <w:top w:val="none" w:sz="0" w:space="0" w:color="auto"/>
        <w:left w:val="none" w:sz="0" w:space="0" w:color="auto"/>
        <w:bottom w:val="none" w:sz="0" w:space="0" w:color="auto"/>
        <w:right w:val="none" w:sz="0" w:space="0" w:color="auto"/>
      </w:divBdr>
    </w:div>
    <w:div w:id="1073045341">
      <w:marLeft w:val="480"/>
      <w:marRight w:val="0"/>
      <w:marTop w:val="0"/>
      <w:marBottom w:val="0"/>
      <w:divBdr>
        <w:top w:val="none" w:sz="0" w:space="0" w:color="auto"/>
        <w:left w:val="none" w:sz="0" w:space="0" w:color="auto"/>
        <w:bottom w:val="none" w:sz="0" w:space="0" w:color="auto"/>
        <w:right w:val="none" w:sz="0" w:space="0" w:color="auto"/>
      </w:divBdr>
    </w:div>
    <w:div w:id="1073090426">
      <w:marLeft w:val="480"/>
      <w:marRight w:val="0"/>
      <w:marTop w:val="0"/>
      <w:marBottom w:val="0"/>
      <w:divBdr>
        <w:top w:val="none" w:sz="0" w:space="0" w:color="auto"/>
        <w:left w:val="none" w:sz="0" w:space="0" w:color="auto"/>
        <w:bottom w:val="none" w:sz="0" w:space="0" w:color="auto"/>
        <w:right w:val="none" w:sz="0" w:space="0" w:color="auto"/>
      </w:divBdr>
    </w:div>
    <w:div w:id="1073158286">
      <w:marLeft w:val="480"/>
      <w:marRight w:val="0"/>
      <w:marTop w:val="0"/>
      <w:marBottom w:val="0"/>
      <w:divBdr>
        <w:top w:val="none" w:sz="0" w:space="0" w:color="auto"/>
        <w:left w:val="none" w:sz="0" w:space="0" w:color="auto"/>
        <w:bottom w:val="none" w:sz="0" w:space="0" w:color="auto"/>
        <w:right w:val="none" w:sz="0" w:space="0" w:color="auto"/>
      </w:divBdr>
    </w:div>
    <w:div w:id="1073158577">
      <w:marLeft w:val="480"/>
      <w:marRight w:val="0"/>
      <w:marTop w:val="0"/>
      <w:marBottom w:val="0"/>
      <w:divBdr>
        <w:top w:val="none" w:sz="0" w:space="0" w:color="auto"/>
        <w:left w:val="none" w:sz="0" w:space="0" w:color="auto"/>
        <w:bottom w:val="none" w:sz="0" w:space="0" w:color="auto"/>
        <w:right w:val="none" w:sz="0" w:space="0" w:color="auto"/>
      </w:divBdr>
    </w:div>
    <w:div w:id="1073163679">
      <w:marLeft w:val="480"/>
      <w:marRight w:val="0"/>
      <w:marTop w:val="0"/>
      <w:marBottom w:val="0"/>
      <w:divBdr>
        <w:top w:val="none" w:sz="0" w:space="0" w:color="auto"/>
        <w:left w:val="none" w:sz="0" w:space="0" w:color="auto"/>
        <w:bottom w:val="none" w:sz="0" w:space="0" w:color="auto"/>
        <w:right w:val="none" w:sz="0" w:space="0" w:color="auto"/>
      </w:divBdr>
    </w:div>
    <w:div w:id="1073163996">
      <w:marLeft w:val="480"/>
      <w:marRight w:val="0"/>
      <w:marTop w:val="0"/>
      <w:marBottom w:val="0"/>
      <w:divBdr>
        <w:top w:val="none" w:sz="0" w:space="0" w:color="auto"/>
        <w:left w:val="none" w:sz="0" w:space="0" w:color="auto"/>
        <w:bottom w:val="none" w:sz="0" w:space="0" w:color="auto"/>
        <w:right w:val="none" w:sz="0" w:space="0" w:color="auto"/>
      </w:divBdr>
    </w:div>
    <w:div w:id="1073232872">
      <w:marLeft w:val="480"/>
      <w:marRight w:val="0"/>
      <w:marTop w:val="0"/>
      <w:marBottom w:val="0"/>
      <w:divBdr>
        <w:top w:val="none" w:sz="0" w:space="0" w:color="auto"/>
        <w:left w:val="none" w:sz="0" w:space="0" w:color="auto"/>
        <w:bottom w:val="none" w:sz="0" w:space="0" w:color="auto"/>
        <w:right w:val="none" w:sz="0" w:space="0" w:color="auto"/>
      </w:divBdr>
    </w:div>
    <w:div w:id="1073235083">
      <w:marLeft w:val="480"/>
      <w:marRight w:val="0"/>
      <w:marTop w:val="0"/>
      <w:marBottom w:val="0"/>
      <w:divBdr>
        <w:top w:val="none" w:sz="0" w:space="0" w:color="auto"/>
        <w:left w:val="none" w:sz="0" w:space="0" w:color="auto"/>
        <w:bottom w:val="none" w:sz="0" w:space="0" w:color="auto"/>
        <w:right w:val="none" w:sz="0" w:space="0" w:color="auto"/>
      </w:divBdr>
    </w:div>
    <w:div w:id="1073237469">
      <w:marLeft w:val="480"/>
      <w:marRight w:val="0"/>
      <w:marTop w:val="0"/>
      <w:marBottom w:val="0"/>
      <w:divBdr>
        <w:top w:val="none" w:sz="0" w:space="0" w:color="auto"/>
        <w:left w:val="none" w:sz="0" w:space="0" w:color="auto"/>
        <w:bottom w:val="none" w:sz="0" w:space="0" w:color="auto"/>
        <w:right w:val="none" w:sz="0" w:space="0" w:color="auto"/>
      </w:divBdr>
    </w:div>
    <w:div w:id="1073354742">
      <w:marLeft w:val="480"/>
      <w:marRight w:val="0"/>
      <w:marTop w:val="0"/>
      <w:marBottom w:val="0"/>
      <w:divBdr>
        <w:top w:val="none" w:sz="0" w:space="0" w:color="auto"/>
        <w:left w:val="none" w:sz="0" w:space="0" w:color="auto"/>
        <w:bottom w:val="none" w:sz="0" w:space="0" w:color="auto"/>
        <w:right w:val="none" w:sz="0" w:space="0" w:color="auto"/>
      </w:divBdr>
    </w:div>
    <w:div w:id="1073358810">
      <w:marLeft w:val="480"/>
      <w:marRight w:val="0"/>
      <w:marTop w:val="0"/>
      <w:marBottom w:val="0"/>
      <w:divBdr>
        <w:top w:val="none" w:sz="0" w:space="0" w:color="auto"/>
        <w:left w:val="none" w:sz="0" w:space="0" w:color="auto"/>
        <w:bottom w:val="none" w:sz="0" w:space="0" w:color="auto"/>
        <w:right w:val="none" w:sz="0" w:space="0" w:color="auto"/>
      </w:divBdr>
    </w:div>
    <w:div w:id="1073359843">
      <w:marLeft w:val="0"/>
      <w:marRight w:val="0"/>
      <w:marTop w:val="0"/>
      <w:marBottom w:val="0"/>
      <w:divBdr>
        <w:top w:val="none" w:sz="0" w:space="0" w:color="auto"/>
        <w:left w:val="none" w:sz="0" w:space="0" w:color="auto"/>
        <w:bottom w:val="none" w:sz="0" w:space="0" w:color="auto"/>
        <w:right w:val="none" w:sz="0" w:space="0" w:color="auto"/>
      </w:divBdr>
    </w:div>
    <w:div w:id="1073429142">
      <w:marLeft w:val="480"/>
      <w:marRight w:val="0"/>
      <w:marTop w:val="0"/>
      <w:marBottom w:val="0"/>
      <w:divBdr>
        <w:top w:val="none" w:sz="0" w:space="0" w:color="auto"/>
        <w:left w:val="none" w:sz="0" w:space="0" w:color="auto"/>
        <w:bottom w:val="none" w:sz="0" w:space="0" w:color="auto"/>
        <w:right w:val="none" w:sz="0" w:space="0" w:color="auto"/>
      </w:divBdr>
    </w:div>
    <w:div w:id="1073434562">
      <w:marLeft w:val="480"/>
      <w:marRight w:val="0"/>
      <w:marTop w:val="0"/>
      <w:marBottom w:val="0"/>
      <w:divBdr>
        <w:top w:val="none" w:sz="0" w:space="0" w:color="auto"/>
        <w:left w:val="none" w:sz="0" w:space="0" w:color="auto"/>
        <w:bottom w:val="none" w:sz="0" w:space="0" w:color="auto"/>
        <w:right w:val="none" w:sz="0" w:space="0" w:color="auto"/>
      </w:divBdr>
    </w:div>
    <w:div w:id="1073502962">
      <w:bodyDiv w:val="1"/>
      <w:marLeft w:val="0"/>
      <w:marRight w:val="0"/>
      <w:marTop w:val="0"/>
      <w:marBottom w:val="0"/>
      <w:divBdr>
        <w:top w:val="none" w:sz="0" w:space="0" w:color="auto"/>
        <w:left w:val="none" w:sz="0" w:space="0" w:color="auto"/>
        <w:bottom w:val="none" w:sz="0" w:space="0" w:color="auto"/>
        <w:right w:val="none" w:sz="0" w:space="0" w:color="auto"/>
      </w:divBdr>
      <w:divsChild>
        <w:div w:id="22243999">
          <w:marLeft w:val="480"/>
          <w:marRight w:val="0"/>
          <w:marTop w:val="0"/>
          <w:marBottom w:val="0"/>
          <w:divBdr>
            <w:top w:val="none" w:sz="0" w:space="0" w:color="auto"/>
            <w:left w:val="none" w:sz="0" w:space="0" w:color="auto"/>
            <w:bottom w:val="none" w:sz="0" w:space="0" w:color="auto"/>
            <w:right w:val="none" w:sz="0" w:space="0" w:color="auto"/>
          </w:divBdr>
        </w:div>
        <w:div w:id="142695343">
          <w:marLeft w:val="480"/>
          <w:marRight w:val="0"/>
          <w:marTop w:val="0"/>
          <w:marBottom w:val="0"/>
          <w:divBdr>
            <w:top w:val="none" w:sz="0" w:space="0" w:color="auto"/>
            <w:left w:val="none" w:sz="0" w:space="0" w:color="auto"/>
            <w:bottom w:val="none" w:sz="0" w:space="0" w:color="auto"/>
            <w:right w:val="none" w:sz="0" w:space="0" w:color="auto"/>
          </w:divBdr>
        </w:div>
        <w:div w:id="587663346">
          <w:marLeft w:val="480"/>
          <w:marRight w:val="0"/>
          <w:marTop w:val="0"/>
          <w:marBottom w:val="0"/>
          <w:divBdr>
            <w:top w:val="none" w:sz="0" w:space="0" w:color="auto"/>
            <w:left w:val="none" w:sz="0" w:space="0" w:color="auto"/>
            <w:bottom w:val="none" w:sz="0" w:space="0" w:color="auto"/>
            <w:right w:val="none" w:sz="0" w:space="0" w:color="auto"/>
          </w:divBdr>
        </w:div>
        <w:div w:id="833833881">
          <w:marLeft w:val="480"/>
          <w:marRight w:val="0"/>
          <w:marTop w:val="0"/>
          <w:marBottom w:val="0"/>
          <w:divBdr>
            <w:top w:val="none" w:sz="0" w:space="0" w:color="auto"/>
            <w:left w:val="none" w:sz="0" w:space="0" w:color="auto"/>
            <w:bottom w:val="none" w:sz="0" w:space="0" w:color="auto"/>
            <w:right w:val="none" w:sz="0" w:space="0" w:color="auto"/>
          </w:divBdr>
        </w:div>
        <w:div w:id="897980078">
          <w:marLeft w:val="480"/>
          <w:marRight w:val="0"/>
          <w:marTop w:val="0"/>
          <w:marBottom w:val="0"/>
          <w:divBdr>
            <w:top w:val="none" w:sz="0" w:space="0" w:color="auto"/>
            <w:left w:val="none" w:sz="0" w:space="0" w:color="auto"/>
            <w:bottom w:val="none" w:sz="0" w:space="0" w:color="auto"/>
            <w:right w:val="none" w:sz="0" w:space="0" w:color="auto"/>
          </w:divBdr>
        </w:div>
        <w:div w:id="911084218">
          <w:marLeft w:val="480"/>
          <w:marRight w:val="0"/>
          <w:marTop w:val="0"/>
          <w:marBottom w:val="0"/>
          <w:divBdr>
            <w:top w:val="none" w:sz="0" w:space="0" w:color="auto"/>
            <w:left w:val="none" w:sz="0" w:space="0" w:color="auto"/>
            <w:bottom w:val="none" w:sz="0" w:space="0" w:color="auto"/>
            <w:right w:val="none" w:sz="0" w:space="0" w:color="auto"/>
          </w:divBdr>
        </w:div>
        <w:div w:id="1010765487">
          <w:marLeft w:val="480"/>
          <w:marRight w:val="0"/>
          <w:marTop w:val="0"/>
          <w:marBottom w:val="0"/>
          <w:divBdr>
            <w:top w:val="none" w:sz="0" w:space="0" w:color="auto"/>
            <w:left w:val="none" w:sz="0" w:space="0" w:color="auto"/>
            <w:bottom w:val="none" w:sz="0" w:space="0" w:color="auto"/>
            <w:right w:val="none" w:sz="0" w:space="0" w:color="auto"/>
          </w:divBdr>
        </w:div>
        <w:div w:id="1352877860">
          <w:marLeft w:val="480"/>
          <w:marRight w:val="0"/>
          <w:marTop w:val="0"/>
          <w:marBottom w:val="0"/>
          <w:divBdr>
            <w:top w:val="none" w:sz="0" w:space="0" w:color="auto"/>
            <w:left w:val="none" w:sz="0" w:space="0" w:color="auto"/>
            <w:bottom w:val="none" w:sz="0" w:space="0" w:color="auto"/>
            <w:right w:val="none" w:sz="0" w:space="0" w:color="auto"/>
          </w:divBdr>
        </w:div>
        <w:div w:id="1364793029">
          <w:marLeft w:val="480"/>
          <w:marRight w:val="0"/>
          <w:marTop w:val="0"/>
          <w:marBottom w:val="0"/>
          <w:divBdr>
            <w:top w:val="none" w:sz="0" w:space="0" w:color="auto"/>
            <w:left w:val="none" w:sz="0" w:space="0" w:color="auto"/>
            <w:bottom w:val="none" w:sz="0" w:space="0" w:color="auto"/>
            <w:right w:val="none" w:sz="0" w:space="0" w:color="auto"/>
          </w:divBdr>
        </w:div>
      </w:divsChild>
    </w:div>
    <w:div w:id="1073547861">
      <w:marLeft w:val="480"/>
      <w:marRight w:val="0"/>
      <w:marTop w:val="0"/>
      <w:marBottom w:val="0"/>
      <w:divBdr>
        <w:top w:val="none" w:sz="0" w:space="0" w:color="auto"/>
        <w:left w:val="none" w:sz="0" w:space="0" w:color="auto"/>
        <w:bottom w:val="none" w:sz="0" w:space="0" w:color="auto"/>
        <w:right w:val="none" w:sz="0" w:space="0" w:color="auto"/>
      </w:divBdr>
    </w:div>
    <w:div w:id="1073551157">
      <w:marLeft w:val="480"/>
      <w:marRight w:val="0"/>
      <w:marTop w:val="0"/>
      <w:marBottom w:val="0"/>
      <w:divBdr>
        <w:top w:val="none" w:sz="0" w:space="0" w:color="auto"/>
        <w:left w:val="none" w:sz="0" w:space="0" w:color="auto"/>
        <w:bottom w:val="none" w:sz="0" w:space="0" w:color="auto"/>
        <w:right w:val="none" w:sz="0" w:space="0" w:color="auto"/>
      </w:divBdr>
    </w:div>
    <w:div w:id="1073551865">
      <w:marLeft w:val="640"/>
      <w:marRight w:val="0"/>
      <w:marTop w:val="0"/>
      <w:marBottom w:val="0"/>
      <w:divBdr>
        <w:top w:val="none" w:sz="0" w:space="0" w:color="auto"/>
        <w:left w:val="none" w:sz="0" w:space="0" w:color="auto"/>
        <w:bottom w:val="none" w:sz="0" w:space="0" w:color="auto"/>
        <w:right w:val="none" w:sz="0" w:space="0" w:color="auto"/>
      </w:divBdr>
    </w:div>
    <w:div w:id="1073694711">
      <w:marLeft w:val="480"/>
      <w:marRight w:val="0"/>
      <w:marTop w:val="0"/>
      <w:marBottom w:val="0"/>
      <w:divBdr>
        <w:top w:val="none" w:sz="0" w:space="0" w:color="auto"/>
        <w:left w:val="none" w:sz="0" w:space="0" w:color="auto"/>
        <w:bottom w:val="none" w:sz="0" w:space="0" w:color="auto"/>
        <w:right w:val="none" w:sz="0" w:space="0" w:color="auto"/>
      </w:divBdr>
    </w:div>
    <w:div w:id="1073696256">
      <w:marLeft w:val="480"/>
      <w:marRight w:val="0"/>
      <w:marTop w:val="0"/>
      <w:marBottom w:val="0"/>
      <w:divBdr>
        <w:top w:val="none" w:sz="0" w:space="0" w:color="auto"/>
        <w:left w:val="none" w:sz="0" w:space="0" w:color="auto"/>
        <w:bottom w:val="none" w:sz="0" w:space="0" w:color="auto"/>
        <w:right w:val="none" w:sz="0" w:space="0" w:color="auto"/>
      </w:divBdr>
    </w:div>
    <w:div w:id="1073699465">
      <w:marLeft w:val="480"/>
      <w:marRight w:val="0"/>
      <w:marTop w:val="0"/>
      <w:marBottom w:val="0"/>
      <w:divBdr>
        <w:top w:val="none" w:sz="0" w:space="0" w:color="auto"/>
        <w:left w:val="none" w:sz="0" w:space="0" w:color="auto"/>
        <w:bottom w:val="none" w:sz="0" w:space="0" w:color="auto"/>
        <w:right w:val="none" w:sz="0" w:space="0" w:color="auto"/>
      </w:divBdr>
    </w:div>
    <w:div w:id="1073702428">
      <w:marLeft w:val="480"/>
      <w:marRight w:val="0"/>
      <w:marTop w:val="0"/>
      <w:marBottom w:val="0"/>
      <w:divBdr>
        <w:top w:val="none" w:sz="0" w:space="0" w:color="auto"/>
        <w:left w:val="none" w:sz="0" w:space="0" w:color="auto"/>
        <w:bottom w:val="none" w:sz="0" w:space="0" w:color="auto"/>
        <w:right w:val="none" w:sz="0" w:space="0" w:color="auto"/>
      </w:divBdr>
    </w:div>
    <w:div w:id="1073770315">
      <w:marLeft w:val="640"/>
      <w:marRight w:val="0"/>
      <w:marTop w:val="0"/>
      <w:marBottom w:val="0"/>
      <w:divBdr>
        <w:top w:val="none" w:sz="0" w:space="0" w:color="auto"/>
        <w:left w:val="none" w:sz="0" w:space="0" w:color="auto"/>
        <w:bottom w:val="none" w:sz="0" w:space="0" w:color="auto"/>
        <w:right w:val="none" w:sz="0" w:space="0" w:color="auto"/>
      </w:divBdr>
    </w:div>
    <w:div w:id="1073772777">
      <w:marLeft w:val="480"/>
      <w:marRight w:val="0"/>
      <w:marTop w:val="0"/>
      <w:marBottom w:val="0"/>
      <w:divBdr>
        <w:top w:val="none" w:sz="0" w:space="0" w:color="auto"/>
        <w:left w:val="none" w:sz="0" w:space="0" w:color="auto"/>
        <w:bottom w:val="none" w:sz="0" w:space="0" w:color="auto"/>
        <w:right w:val="none" w:sz="0" w:space="0" w:color="auto"/>
      </w:divBdr>
    </w:div>
    <w:div w:id="1073814379">
      <w:marLeft w:val="480"/>
      <w:marRight w:val="0"/>
      <w:marTop w:val="0"/>
      <w:marBottom w:val="0"/>
      <w:divBdr>
        <w:top w:val="none" w:sz="0" w:space="0" w:color="auto"/>
        <w:left w:val="none" w:sz="0" w:space="0" w:color="auto"/>
        <w:bottom w:val="none" w:sz="0" w:space="0" w:color="auto"/>
        <w:right w:val="none" w:sz="0" w:space="0" w:color="auto"/>
      </w:divBdr>
    </w:div>
    <w:div w:id="1073816390">
      <w:marLeft w:val="480"/>
      <w:marRight w:val="0"/>
      <w:marTop w:val="0"/>
      <w:marBottom w:val="0"/>
      <w:divBdr>
        <w:top w:val="none" w:sz="0" w:space="0" w:color="auto"/>
        <w:left w:val="none" w:sz="0" w:space="0" w:color="auto"/>
        <w:bottom w:val="none" w:sz="0" w:space="0" w:color="auto"/>
        <w:right w:val="none" w:sz="0" w:space="0" w:color="auto"/>
      </w:divBdr>
    </w:div>
    <w:div w:id="1073816599">
      <w:marLeft w:val="480"/>
      <w:marRight w:val="0"/>
      <w:marTop w:val="0"/>
      <w:marBottom w:val="0"/>
      <w:divBdr>
        <w:top w:val="none" w:sz="0" w:space="0" w:color="auto"/>
        <w:left w:val="none" w:sz="0" w:space="0" w:color="auto"/>
        <w:bottom w:val="none" w:sz="0" w:space="0" w:color="auto"/>
        <w:right w:val="none" w:sz="0" w:space="0" w:color="auto"/>
      </w:divBdr>
    </w:div>
    <w:div w:id="1073816650">
      <w:marLeft w:val="480"/>
      <w:marRight w:val="0"/>
      <w:marTop w:val="0"/>
      <w:marBottom w:val="0"/>
      <w:divBdr>
        <w:top w:val="none" w:sz="0" w:space="0" w:color="auto"/>
        <w:left w:val="none" w:sz="0" w:space="0" w:color="auto"/>
        <w:bottom w:val="none" w:sz="0" w:space="0" w:color="auto"/>
        <w:right w:val="none" w:sz="0" w:space="0" w:color="auto"/>
      </w:divBdr>
    </w:div>
    <w:div w:id="1073888586">
      <w:marLeft w:val="480"/>
      <w:marRight w:val="0"/>
      <w:marTop w:val="0"/>
      <w:marBottom w:val="0"/>
      <w:divBdr>
        <w:top w:val="none" w:sz="0" w:space="0" w:color="auto"/>
        <w:left w:val="none" w:sz="0" w:space="0" w:color="auto"/>
        <w:bottom w:val="none" w:sz="0" w:space="0" w:color="auto"/>
        <w:right w:val="none" w:sz="0" w:space="0" w:color="auto"/>
      </w:divBdr>
    </w:div>
    <w:div w:id="1073891478">
      <w:marLeft w:val="480"/>
      <w:marRight w:val="0"/>
      <w:marTop w:val="0"/>
      <w:marBottom w:val="0"/>
      <w:divBdr>
        <w:top w:val="none" w:sz="0" w:space="0" w:color="auto"/>
        <w:left w:val="none" w:sz="0" w:space="0" w:color="auto"/>
        <w:bottom w:val="none" w:sz="0" w:space="0" w:color="auto"/>
        <w:right w:val="none" w:sz="0" w:space="0" w:color="auto"/>
      </w:divBdr>
    </w:div>
    <w:div w:id="1073894023">
      <w:marLeft w:val="480"/>
      <w:marRight w:val="0"/>
      <w:marTop w:val="0"/>
      <w:marBottom w:val="0"/>
      <w:divBdr>
        <w:top w:val="none" w:sz="0" w:space="0" w:color="auto"/>
        <w:left w:val="none" w:sz="0" w:space="0" w:color="auto"/>
        <w:bottom w:val="none" w:sz="0" w:space="0" w:color="auto"/>
        <w:right w:val="none" w:sz="0" w:space="0" w:color="auto"/>
      </w:divBdr>
    </w:div>
    <w:div w:id="1073895178">
      <w:marLeft w:val="480"/>
      <w:marRight w:val="0"/>
      <w:marTop w:val="0"/>
      <w:marBottom w:val="0"/>
      <w:divBdr>
        <w:top w:val="none" w:sz="0" w:space="0" w:color="auto"/>
        <w:left w:val="none" w:sz="0" w:space="0" w:color="auto"/>
        <w:bottom w:val="none" w:sz="0" w:space="0" w:color="auto"/>
        <w:right w:val="none" w:sz="0" w:space="0" w:color="auto"/>
      </w:divBdr>
    </w:div>
    <w:div w:id="1073897619">
      <w:marLeft w:val="480"/>
      <w:marRight w:val="0"/>
      <w:marTop w:val="0"/>
      <w:marBottom w:val="0"/>
      <w:divBdr>
        <w:top w:val="none" w:sz="0" w:space="0" w:color="auto"/>
        <w:left w:val="none" w:sz="0" w:space="0" w:color="auto"/>
        <w:bottom w:val="none" w:sz="0" w:space="0" w:color="auto"/>
        <w:right w:val="none" w:sz="0" w:space="0" w:color="auto"/>
      </w:divBdr>
    </w:div>
    <w:div w:id="1073939295">
      <w:marLeft w:val="480"/>
      <w:marRight w:val="0"/>
      <w:marTop w:val="0"/>
      <w:marBottom w:val="0"/>
      <w:divBdr>
        <w:top w:val="none" w:sz="0" w:space="0" w:color="auto"/>
        <w:left w:val="none" w:sz="0" w:space="0" w:color="auto"/>
        <w:bottom w:val="none" w:sz="0" w:space="0" w:color="auto"/>
        <w:right w:val="none" w:sz="0" w:space="0" w:color="auto"/>
      </w:divBdr>
    </w:div>
    <w:div w:id="1073939429">
      <w:marLeft w:val="480"/>
      <w:marRight w:val="0"/>
      <w:marTop w:val="0"/>
      <w:marBottom w:val="0"/>
      <w:divBdr>
        <w:top w:val="none" w:sz="0" w:space="0" w:color="auto"/>
        <w:left w:val="none" w:sz="0" w:space="0" w:color="auto"/>
        <w:bottom w:val="none" w:sz="0" w:space="0" w:color="auto"/>
        <w:right w:val="none" w:sz="0" w:space="0" w:color="auto"/>
      </w:divBdr>
    </w:div>
    <w:div w:id="1074007386">
      <w:marLeft w:val="480"/>
      <w:marRight w:val="0"/>
      <w:marTop w:val="0"/>
      <w:marBottom w:val="0"/>
      <w:divBdr>
        <w:top w:val="none" w:sz="0" w:space="0" w:color="auto"/>
        <w:left w:val="none" w:sz="0" w:space="0" w:color="auto"/>
        <w:bottom w:val="none" w:sz="0" w:space="0" w:color="auto"/>
        <w:right w:val="none" w:sz="0" w:space="0" w:color="auto"/>
      </w:divBdr>
    </w:div>
    <w:div w:id="1074013421">
      <w:bodyDiv w:val="1"/>
      <w:marLeft w:val="0"/>
      <w:marRight w:val="0"/>
      <w:marTop w:val="0"/>
      <w:marBottom w:val="0"/>
      <w:divBdr>
        <w:top w:val="none" w:sz="0" w:space="0" w:color="auto"/>
        <w:left w:val="none" w:sz="0" w:space="0" w:color="auto"/>
        <w:bottom w:val="none" w:sz="0" w:space="0" w:color="auto"/>
        <w:right w:val="none" w:sz="0" w:space="0" w:color="auto"/>
      </w:divBdr>
    </w:div>
    <w:div w:id="1074081532">
      <w:marLeft w:val="480"/>
      <w:marRight w:val="0"/>
      <w:marTop w:val="0"/>
      <w:marBottom w:val="0"/>
      <w:divBdr>
        <w:top w:val="none" w:sz="0" w:space="0" w:color="auto"/>
        <w:left w:val="none" w:sz="0" w:space="0" w:color="auto"/>
        <w:bottom w:val="none" w:sz="0" w:space="0" w:color="auto"/>
        <w:right w:val="none" w:sz="0" w:space="0" w:color="auto"/>
      </w:divBdr>
    </w:div>
    <w:div w:id="1074157158">
      <w:marLeft w:val="480"/>
      <w:marRight w:val="0"/>
      <w:marTop w:val="0"/>
      <w:marBottom w:val="0"/>
      <w:divBdr>
        <w:top w:val="none" w:sz="0" w:space="0" w:color="auto"/>
        <w:left w:val="none" w:sz="0" w:space="0" w:color="auto"/>
        <w:bottom w:val="none" w:sz="0" w:space="0" w:color="auto"/>
        <w:right w:val="none" w:sz="0" w:space="0" w:color="auto"/>
      </w:divBdr>
    </w:div>
    <w:div w:id="1074163730">
      <w:marLeft w:val="480"/>
      <w:marRight w:val="0"/>
      <w:marTop w:val="0"/>
      <w:marBottom w:val="0"/>
      <w:divBdr>
        <w:top w:val="none" w:sz="0" w:space="0" w:color="auto"/>
        <w:left w:val="none" w:sz="0" w:space="0" w:color="auto"/>
        <w:bottom w:val="none" w:sz="0" w:space="0" w:color="auto"/>
        <w:right w:val="none" w:sz="0" w:space="0" w:color="auto"/>
      </w:divBdr>
    </w:div>
    <w:div w:id="1074232058">
      <w:marLeft w:val="480"/>
      <w:marRight w:val="0"/>
      <w:marTop w:val="0"/>
      <w:marBottom w:val="0"/>
      <w:divBdr>
        <w:top w:val="none" w:sz="0" w:space="0" w:color="auto"/>
        <w:left w:val="none" w:sz="0" w:space="0" w:color="auto"/>
        <w:bottom w:val="none" w:sz="0" w:space="0" w:color="auto"/>
        <w:right w:val="none" w:sz="0" w:space="0" w:color="auto"/>
      </w:divBdr>
    </w:div>
    <w:div w:id="1074276516">
      <w:marLeft w:val="480"/>
      <w:marRight w:val="0"/>
      <w:marTop w:val="0"/>
      <w:marBottom w:val="0"/>
      <w:divBdr>
        <w:top w:val="none" w:sz="0" w:space="0" w:color="auto"/>
        <w:left w:val="none" w:sz="0" w:space="0" w:color="auto"/>
        <w:bottom w:val="none" w:sz="0" w:space="0" w:color="auto"/>
        <w:right w:val="none" w:sz="0" w:space="0" w:color="auto"/>
      </w:divBdr>
    </w:div>
    <w:div w:id="1074279081">
      <w:marLeft w:val="480"/>
      <w:marRight w:val="0"/>
      <w:marTop w:val="0"/>
      <w:marBottom w:val="0"/>
      <w:divBdr>
        <w:top w:val="none" w:sz="0" w:space="0" w:color="auto"/>
        <w:left w:val="none" w:sz="0" w:space="0" w:color="auto"/>
        <w:bottom w:val="none" w:sz="0" w:space="0" w:color="auto"/>
        <w:right w:val="none" w:sz="0" w:space="0" w:color="auto"/>
      </w:divBdr>
    </w:div>
    <w:div w:id="1074280935">
      <w:marLeft w:val="480"/>
      <w:marRight w:val="0"/>
      <w:marTop w:val="0"/>
      <w:marBottom w:val="0"/>
      <w:divBdr>
        <w:top w:val="none" w:sz="0" w:space="0" w:color="auto"/>
        <w:left w:val="none" w:sz="0" w:space="0" w:color="auto"/>
        <w:bottom w:val="none" w:sz="0" w:space="0" w:color="auto"/>
        <w:right w:val="none" w:sz="0" w:space="0" w:color="auto"/>
      </w:divBdr>
    </w:div>
    <w:div w:id="1074283574">
      <w:marLeft w:val="480"/>
      <w:marRight w:val="0"/>
      <w:marTop w:val="0"/>
      <w:marBottom w:val="0"/>
      <w:divBdr>
        <w:top w:val="none" w:sz="0" w:space="0" w:color="auto"/>
        <w:left w:val="none" w:sz="0" w:space="0" w:color="auto"/>
        <w:bottom w:val="none" w:sz="0" w:space="0" w:color="auto"/>
        <w:right w:val="none" w:sz="0" w:space="0" w:color="auto"/>
      </w:divBdr>
    </w:div>
    <w:div w:id="1074352403">
      <w:marLeft w:val="480"/>
      <w:marRight w:val="0"/>
      <w:marTop w:val="0"/>
      <w:marBottom w:val="0"/>
      <w:divBdr>
        <w:top w:val="none" w:sz="0" w:space="0" w:color="auto"/>
        <w:left w:val="none" w:sz="0" w:space="0" w:color="auto"/>
        <w:bottom w:val="none" w:sz="0" w:space="0" w:color="auto"/>
        <w:right w:val="none" w:sz="0" w:space="0" w:color="auto"/>
      </w:divBdr>
    </w:div>
    <w:div w:id="1074355760">
      <w:marLeft w:val="480"/>
      <w:marRight w:val="0"/>
      <w:marTop w:val="0"/>
      <w:marBottom w:val="0"/>
      <w:divBdr>
        <w:top w:val="none" w:sz="0" w:space="0" w:color="auto"/>
        <w:left w:val="none" w:sz="0" w:space="0" w:color="auto"/>
        <w:bottom w:val="none" w:sz="0" w:space="0" w:color="auto"/>
        <w:right w:val="none" w:sz="0" w:space="0" w:color="auto"/>
      </w:divBdr>
    </w:div>
    <w:div w:id="1074429666">
      <w:marLeft w:val="480"/>
      <w:marRight w:val="0"/>
      <w:marTop w:val="0"/>
      <w:marBottom w:val="0"/>
      <w:divBdr>
        <w:top w:val="none" w:sz="0" w:space="0" w:color="auto"/>
        <w:left w:val="none" w:sz="0" w:space="0" w:color="auto"/>
        <w:bottom w:val="none" w:sz="0" w:space="0" w:color="auto"/>
        <w:right w:val="none" w:sz="0" w:space="0" w:color="auto"/>
      </w:divBdr>
    </w:div>
    <w:div w:id="1074471125">
      <w:marLeft w:val="480"/>
      <w:marRight w:val="0"/>
      <w:marTop w:val="0"/>
      <w:marBottom w:val="0"/>
      <w:divBdr>
        <w:top w:val="none" w:sz="0" w:space="0" w:color="auto"/>
        <w:left w:val="none" w:sz="0" w:space="0" w:color="auto"/>
        <w:bottom w:val="none" w:sz="0" w:space="0" w:color="auto"/>
        <w:right w:val="none" w:sz="0" w:space="0" w:color="auto"/>
      </w:divBdr>
    </w:div>
    <w:div w:id="1074549062">
      <w:marLeft w:val="480"/>
      <w:marRight w:val="0"/>
      <w:marTop w:val="0"/>
      <w:marBottom w:val="0"/>
      <w:divBdr>
        <w:top w:val="none" w:sz="0" w:space="0" w:color="auto"/>
        <w:left w:val="none" w:sz="0" w:space="0" w:color="auto"/>
        <w:bottom w:val="none" w:sz="0" w:space="0" w:color="auto"/>
        <w:right w:val="none" w:sz="0" w:space="0" w:color="auto"/>
      </w:divBdr>
    </w:div>
    <w:div w:id="1074549450">
      <w:marLeft w:val="480"/>
      <w:marRight w:val="0"/>
      <w:marTop w:val="0"/>
      <w:marBottom w:val="0"/>
      <w:divBdr>
        <w:top w:val="none" w:sz="0" w:space="0" w:color="auto"/>
        <w:left w:val="none" w:sz="0" w:space="0" w:color="auto"/>
        <w:bottom w:val="none" w:sz="0" w:space="0" w:color="auto"/>
        <w:right w:val="none" w:sz="0" w:space="0" w:color="auto"/>
      </w:divBdr>
    </w:div>
    <w:div w:id="1074552488">
      <w:marLeft w:val="480"/>
      <w:marRight w:val="0"/>
      <w:marTop w:val="0"/>
      <w:marBottom w:val="0"/>
      <w:divBdr>
        <w:top w:val="none" w:sz="0" w:space="0" w:color="auto"/>
        <w:left w:val="none" w:sz="0" w:space="0" w:color="auto"/>
        <w:bottom w:val="none" w:sz="0" w:space="0" w:color="auto"/>
        <w:right w:val="none" w:sz="0" w:space="0" w:color="auto"/>
      </w:divBdr>
    </w:div>
    <w:div w:id="1074594808">
      <w:marLeft w:val="0"/>
      <w:marRight w:val="0"/>
      <w:marTop w:val="0"/>
      <w:marBottom w:val="0"/>
      <w:divBdr>
        <w:top w:val="none" w:sz="0" w:space="0" w:color="auto"/>
        <w:left w:val="none" w:sz="0" w:space="0" w:color="auto"/>
        <w:bottom w:val="none" w:sz="0" w:space="0" w:color="auto"/>
        <w:right w:val="none" w:sz="0" w:space="0" w:color="auto"/>
      </w:divBdr>
    </w:div>
    <w:div w:id="1074621746">
      <w:marLeft w:val="480"/>
      <w:marRight w:val="0"/>
      <w:marTop w:val="0"/>
      <w:marBottom w:val="0"/>
      <w:divBdr>
        <w:top w:val="none" w:sz="0" w:space="0" w:color="auto"/>
        <w:left w:val="none" w:sz="0" w:space="0" w:color="auto"/>
        <w:bottom w:val="none" w:sz="0" w:space="0" w:color="auto"/>
        <w:right w:val="none" w:sz="0" w:space="0" w:color="auto"/>
      </w:divBdr>
    </w:div>
    <w:div w:id="1074624643">
      <w:marLeft w:val="480"/>
      <w:marRight w:val="0"/>
      <w:marTop w:val="0"/>
      <w:marBottom w:val="0"/>
      <w:divBdr>
        <w:top w:val="none" w:sz="0" w:space="0" w:color="auto"/>
        <w:left w:val="none" w:sz="0" w:space="0" w:color="auto"/>
        <w:bottom w:val="none" w:sz="0" w:space="0" w:color="auto"/>
        <w:right w:val="none" w:sz="0" w:space="0" w:color="auto"/>
      </w:divBdr>
    </w:div>
    <w:div w:id="1074625572">
      <w:marLeft w:val="480"/>
      <w:marRight w:val="0"/>
      <w:marTop w:val="0"/>
      <w:marBottom w:val="0"/>
      <w:divBdr>
        <w:top w:val="none" w:sz="0" w:space="0" w:color="auto"/>
        <w:left w:val="none" w:sz="0" w:space="0" w:color="auto"/>
        <w:bottom w:val="none" w:sz="0" w:space="0" w:color="auto"/>
        <w:right w:val="none" w:sz="0" w:space="0" w:color="auto"/>
      </w:divBdr>
    </w:div>
    <w:div w:id="1074814553">
      <w:marLeft w:val="480"/>
      <w:marRight w:val="0"/>
      <w:marTop w:val="0"/>
      <w:marBottom w:val="0"/>
      <w:divBdr>
        <w:top w:val="none" w:sz="0" w:space="0" w:color="auto"/>
        <w:left w:val="none" w:sz="0" w:space="0" w:color="auto"/>
        <w:bottom w:val="none" w:sz="0" w:space="0" w:color="auto"/>
        <w:right w:val="none" w:sz="0" w:space="0" w:color="auto"/>
      </w:divBdr>
    </w:div>
    <w:div w:id="1074819118">
      <w:marLeft w:val="480"/>
      <w:marRight w:val="0"/>
      <w:marTop w:val="0"/>
      <w:marBottom w:val="0"/>
      <w:divBdr>
        <w:top w:val="none" w:sz="0" w:space="0" w:color="auto"/>
        <w:left w:val="none" w:sz="0" w:space="0" w:color="auto"/>
        <w:bottom w:val="none" w:sz="0" w:space="0" w:color="auto"/>
        <w:right w:val="none" w:sz="0" w:space="0" w:color="auto"/>
      </w:divBdr>
    </w:div>
    <w:div w:id="1074819673">
      <w:marLeft w:val="480"/>
      <w:marRight w:val="0"/>
      <w:marTop w:val="0"/>
      <w:marBottom w:val="0"/>
      <w:divBdr>
        <w:top w:val="none" w:sz="0" w:space="0" w:color="auto"/>
        <w:left w:val="none" w:sz="0" w:space="0" w:color="auto"/>
        <w:bottom w:val="none" w:sz="0" w:space="0" w:color="auto"/>
        <w:right w:val="none" w:sz="0" w:space="0" w:color="auto"/>
      </w:divBdr>
    </w:div>
    <w:div w:id="1074858029">
      <w:marLeft w:val="640"/>
      <w:marRight w:val="0"/>
      <w:marTop w:val="0"/>
      <w:marBottom w:val="0"/>
      <w:divBdr>
        <w:top w:val="none" w:sz="0" w:space="0" w:color="auto"/>
        <w:left w:val="none" w:sz="0" w:space="0" w:color="auto"/>
        <w:bottom w:val="none" w:sz="0" w:space="0" w:color="auto"/>
        <w:right w:val="none" w:sz="0" w:space="0" w:color="auto"/>
      </w:divBdr>
    </w:div>
    <w:div w:id="1074859280">
      <w:marLeft w:val="480"/>
      <w:marRight w:val="0"/>
      <w:marTop w:val="0"/>
      <w:marBottom w:val="0"/>
      <w:divBdr>
        <w:top w:val="none" w:sz="0" w:space="0" w:color="auto"/>
        <w:left w:val="none" w:sz="0" w:space="0" w:color="auto"/>
        <w:bottom w:val="none" w:sz="0" w:space="0" w:color="auto"/>
        <w:right w:val="none" w:sz="0" w:space="0" w:color="auto"/>
      </w:divBdr>
    </w:div>
    <w:div w:id="1074861635">
      <w:marLeft w:val="480"/>
      <w:marRight w:val="0"/>
      <w:marTop w:val="0"/>
      <w:marBottom w:val="0"/>
      <w:divBdr>
        <w:top w:val="none" w:sz="0" w:space="0" w:color="auto"/>
        <w:left w:val="none" w:sz="0" w:space="0" w:color="auto"/>
        <w:bottom w:val="none" w:sz="0" w:space="0" w:color="auto"/>
        <w:right w:val="none" w:sz="0" w:space="0" w:color="auto"/>
      </w:divBdr>
    </w:div>
    <w:div w:id="1074862302">
      <w:marLeft w:val="480"/>
      <w:marRight w:val="0"/>
      <w:marTop w:val="0"/>
      <w:marBottom w:val="0"/>
      <w:divBdr>
        <w:top w:val="none" w:sz="0" w:space="0" w:color="auto"/>
        <w:left w:val="none" w:sz="0" w:space="0" w:color="auto"/>
        <w:bottom w:val="none" w:sz="0" w:space="0" w:color="auto"/>
        <w:right w:val="none" w:sz="0" w:space="0" w:color="auto"/>
      </w:divBdr>
    </w:div>
    <w:div w:id="1074930633">
      <w:marLeft w:val="480"/>
      <w:marRight w:val="0"/>
      <w:marTop w:val="0"/>
      <w:marBottom w:val="0"/>
      <w:divBdr>
        <w:top w:val="none" w:sz="0" w:space="0" w:color="auto"/>
        <w:left w:val="none" w:sz="0" w:space="0" w:color="auto"/>
        <w:bottom w:val="none" w:sz="0" w:space="0" w:color="auto"/>
        <w:right w:val="none" w:sz="0" w:space="0" w:color="auto"/>
      </w:divBdr>
    </w:div>
    <w:div w:id="1075123759">
      <w:marLeft w:val="480"/>
      <w:marRight w:val="0"/>
      <w:marTop w:val="0"/>
      <w:marBottom w:val="0"/>
      <w:divBdr>
        <w:top w:val="none" w:sz="0" w:space="0" w:color="auto"/>
        <w:left w:val="none" w:sz="0" w:space="0" w:color="auto"/>
        <w:bottom w:val="none" w:sz="0" w:space="0" w:color="auto"/>
        <w:right w:val="none" w:sz="0" w:space="0" w:color="auto"/>
      </w:divBdr>
    </w:div>
    <w:div w:id="1075127231">
      <w:marLeft w:val="480"/>
      <w:marRight w:val="0"/>
      <w:marTop w:val="0"/>
      <w:marBottom w:val="0"/>
      <w:divBdr>
        <w:top w:val="none" w:sz="0" w:space="0" w:color="auto"/>
        <w:left w:val="none" w:sz="0" w:space="0" w:color="auto"/>
        <w:bottom w:val="none" w:sz="0" w:space="0" w:color="auto"/>
        <w:right w:val="none" w:sz="0" w:space="0" w:color="auto"/>
      </w:divBdr>
    </w:div>
    <w:div w:id="1075132533">
      <w:marLeft w:val="480"/>
      <w:marRight w:val="0"/>
      <w:marTop w:val="0"/>
      <w:marBottom w:val="0"/>
      <w:divBdr>
        <w:top w:val="none" w:sz="0" w:space="0" w:color="auto"/>
        <w:left w:val="none" w:sz="0" w:space="0" w:color="auto"/>
        <w:bottom w:val="none" w:sz="0" w:space="0" w:color="auto"/>
        <w:right w:val="none" w:sz="0" w:space="0" w:color="auto"/>
      </w:divBdr>
    </w:div>
    <w:div w:id="1075199738">
      <w:marLeft w:val="480"/>
      <w:marRight w:val="0"/>
      <w:marTop w:val="0"/>
      <w:marBottom w:val="0"/>
      <w:divBdr>
        <w:top w:val="none" w:sz="0" w:space="0" w:color="auto"/>
        <w:left w:val="none" w:sz="0" w:space="0" w:color="auto"/>
        <w:bottom w:val="none" w:sz="0" w:space="0" w:color="auto"/>
        <w:right w:val="none" w:sz="0" w:space="0" w:color="auto"/>
      </w:divBdr>
    </w:div>
    <w:div w:id="1075200473">
      <w:marLeft w:val="480"/>
      <w:marRight w:val="0"/>
      <w:marTop w:val="0"/>
      <w:marBottom w:val="0"/>
      <w:divBdr>
        <w:top w:val="none" w:sz="0" w:space="0" w:color="auto"/>
        <w:left w:val="none" w:sz="0" w:space="0" w:color="auto"/>
        <w:bottom w:val="none" w:sz="0" w:space="0" w:color="auto"/>
        <w:right w:val="none" w:sz="0" w:space="0" w:color="auto"/>
      </w:divBdr>
    </w:div>
    <w:div w:id="1075200699">
      <w:marLeft w:val="480"/>
      <w:marRight w:val="0"/>
      <w:marTop w:val="0"/>
      <w:marBottom w:val="0"/>
      <w:divBdr>
        <w:top w:val="none" w:sz="0" w:space="0" w:color="auto"/>
        <w:left w:val="none" w:sz="0" w:space="0" w:color="auto"/>
        <w:bottom w:val="none" w:sz="0" w:space="0" w:color="auto"/>
        <w:right w:val="none" w:sz="0" w:space="0" w:color="auto"/>
      </w:divBdr>
    </w:div>
    <w:div w:id="1075202067">
      <w:marLeft w:val="480"/>
      <w:marRight w:val="0"/>
      <w:marTop w:val="0"/>
      <w:marBottom w:val="0"/>
      <w:divBdr>
        <w:top w:val="none" w:sz="0" w:space="0" w:color="auto"/>
        <w:left w:val="none" w:sz="0" w:space="0" w:color="auto"/>
        <w:bottom w:val="none" w:sz="0" w:space="0" w:color="auto"/>
        <w:right w:val="none" w:sz="0" w:space="0" w:color="auto"/>
      </w:divBdr>
    </w:div>
    <w:div w:id="1075207246">
      <w:marLeft w:val="480"/>
      <w:marRight w:val="0"/>
      <w:marTop w:val="0"/>
      <w:marBottom w:val="0"/>
      <w:divBdr>
        <w:top w:val="none" w:sz="0" w:space="0" w:color="auto"/>
        <w:left w:val="none" w:sz="0" w:space="0" w:color="auto"/>
        <w:bottom w:val="none" w:sz="0" w:space="0" w:color="auto"/>
        <w:right w:val="none" w:sz="0" w:space="0" w:color="auto"/>
      </w:divBdr>
    </w:div>
    <w:div w:id="1075276273">
      <w:marLeft w:val="480"/>
      <w:marRight w:val="0"/>
      <w:marTop w:val="0"/>
      <w:marBottom w:val="0"/>
      <w:divBdr>
        <w:top w:val="none" w:sz="0" w:space="0" w:color="auto"/>
        <w:left w:val="none" w:sz="0" w:space="0" w:color="auto"/>
        <w:bottom w:val="none" w:sz="0" w:space="0" w:color="auto"/>
        <w:right w:val="none" w:sz="0" w:space="0" w:color="auto"/>
      </w:divBdr>
    </w:div>
    <w:div w:id="1075279272">
      <w:marLeft w:val="480"/>
      <w:marRight w:val="0"/>
      <w:marTop w:val="0"/>
      <w:marBottom w:val="0"/>
      <w:divBdr>
        <w:top w:val="none" w:sz="0" w:space="0" w:color="auto"/>
        <w:left w:val="none" w:sz="0" w:space="0" w:color="auto"/>
        <w:bottom w:val="none" w:sz="0" w:space="0" w:color="auto"/>
        <w:right w:val="none" w:sz="0" w:space="0" w:color="auto"/>
      </w:divBdr>
    </w:div>
    <w:div w:id="1075280344">
      <w:marLeft w:val="480"/>
      <w:marRight w:val="0"/>
      <w:marTop w:val="0"/>
      <w:marBottom w:val="0"/>
      <w:divBdr>
        <w:top w:val="none" w:sz="0" w:space="0" w:color="auto"/>
        <w:left w:val="none" w:sz="0" w:space="0" w:color="auto"/>
        <w:bottom w:val="none" w:sz="0" w:space="0" w:color="auto"/>
        <w:right w:val="none" w:sz="0" w:space="0" w:color="auto"/>
      </w:divBdr>
    </w:div>
    <w:div w:id="1075318154">
      <w:marLeft w:val="480"/>
      <w:marRight w:val="0"/>
      <w:marTop w:val="0"/>
      <w:marBottom w:val="0"/>
      <w:divBdr>
        <w:top w:val="none" w:sz="0" w:space="0" w:color="auto"/>
        <w:left w:val="none" w:sz="0" w:space="0" w:color="auto"/>
        <w:bottom w:val="none" w:sz="0" w:space="0" w:color="auto"/>
        <w:right w:val="none" w:sz="0" w:space="0" w:color="auto"/>
      </w:divBdr>
    </w:div>
    <w:div w:id="1075321251">
      <w:marLeft w:val="480"/>
      <w:marRight w:val="0"/>
      <w:marTop w:val="0"/>
      <w:marBottom w:val="0"/>
      <w:divBdr>
        <w:top w:val="none" w:sz="0" w:space="0" w:color="auto"/>
        <w:left w:val="none" w:sz="0" w:space="0" w:color="auto"/>
        <w:bottom w:val="none" w:sz="0" w:space="0" w:color="auto"/>
        <w:right w:val="none" w:sz="0" w:space="0" w:color="auto"/>
      </w:divBdr>
    </w:div>
    <w:div w:id="1075325771">
      <w:marLeft w:val="480"/>
      <w:marRight w:val="0"/>
      <w:marTop w:val="0"/>
      <w:marBottom w:val="0"/>
      <w:divBdr>
        <w:top w:val="none" w:sz="0" w:space="0" w:color="auto"/>
        <w:left w:val="none" w:sz="0" w:space="0" w:color="auto"/>
        <w:bottom w:val="none" w:sz="0" w:space="0" w:color="auto"/>
        <w:right w:val="none" w:sz="0" w:space="0" w:color="auto"/>
      </w:divBdr>
    </w:div>
    <w:div w:id="1075326087">
      <w:marLeft w:val="480"/>
      <w:marRight w:val="0"/>
      <w:marTop w:val="0"/>
      <w:marBottom w:val="0"/>
      <w:divBdr>
        <w:top w:val="none" w:sz="0" w:space="0" w:color="auto"/>
        <w:left w:val="none" w:sz="0" w:space="0" w:color="auto"/>
        <w:bottom w:val="none" w:sz="0" w:space="0" w:color="auto"/>
        <w:right w:val="none" w:sz="0" w:space="0" w:color="auto"/>
      </w:divBdr>
    </w:div>
    <w:div w:id="1075401474">
      <w:marLeft w:val="480"/>
      <w:marRight w:val="0"/>
      <w:marTop w:val="0"/>
      <w:marBottom w:val="0"/>
      <w:divBdr>
        <w:top w:val="none" w:sz="0" w:space="0" w:color="auto"/>
        <w:left w:val="none" w:sz="0" w:space="0" w:color="auto"/>
        <w:bottom w:val="none" w:sz="0" w:space="0" w:color="auto"/>
        <w:right w:val="none" w:sz="0" w:space="0" w:color="auto"/>
      </w:divBdr>
    </w:div>
    <w:div w:id="1075468423">
      <w:marLeft w:val="480"/>
      <w:marRight w:val="0"/>
      <w:marTop w:val="0"/>
      <w:marBottom w:val="0"/>
      <w:divBdr>
        <w:top w:val="none" w:sz="0" w:space="0" w:color="auto"/>
        <w:left w:val="none" w:sz="0" w:space="0" w:color="auto"/>
        <w:bottom w:val="none" w:sz="0" w:space="0" w:color="auto"/>
        <w:right w:val="none" w:sz="0" w:space="0" w:color="auto"/>
      </w:divBdr>
    </w:div>
    <w:div w:id="1075475150">
      <w:marLeft w:val="480"/>
      <w:marRight w:val="0"/>
      <w:marTop w:val="0"/>
      <w:marBottom w:val="0"/>
      <w:divBdr>
        <w:top w:val="none" w:sz="0" w:space="0" w:color="auto"/>
        <w:left w:val="none" w:sz="0" w:space="0" w:color="auto"/>
        <w:bottom w:val="none" w:sz="0" w:space="0" w:color="auto"/>
        <w:right w:val="none" w:sz="0" w:space="0" w:color="auto"/>
      </w:divBdr>
    </w:div>
    <w:div w:id="1075475793">
      <w:marLeft w:val="480"/>
      <w:marRight w:val="0"/>
      <w:marTop w:val="0"/>
      <w:marBottom w:val="0"/>
      <w:divBdr>
        <w:top w:val="none" w:sz="0" w:space="0" w:color="auto"/>
        <w:left w:val="none" w:sz="0" w:space="0" w:color="auto"/>
        <w:bottom w:val="none" w:sz="0" w:space="0" w:color="auto"/>
        <w:right w:val="none" w:sz="0" w:space="0" w:color="auto"/>
      </w:divBdr>
    </w:div>
    <w:div w:id="1075518376">
      <w:marLeft w:val="480"/>
      <w:marRight w:val="0"/>
      <w:marTop w:val="0"/>
      <w:marBottom w:val="0"/>
      <w:divBdr>
        <w:top w:val="none" w:sz="0" w:space="0" w:color="auto"/>
        <w:left w:val="none" w:sz="0" w:space="0" w:color="auto"/>
        <w:bottom w:val="none" w:sz="0" w:space="0" w:color="auto"/>
        <w:right w:val="none" w:sz="0" w:space="0" w:color="auto"/>
      </w:divBdr>
    </w:div>
    <w:div w:id="1075589085">
      <w:marLeft w:val="480"/>
      <w:marRight w:val="0"/>
      <w:marTop w:val="0"/>
      <w:marBottom w:val="0"/>
      <w:divBdr>
        <w:top w:val="none" w:sz="0" w:space="0" w:color="auto"/>
        <w:left w:val="none" w:sz="0" w:space="0" w:color="auto"/>
        <w:bottom w:val="none" w:sz="0" w:space="0" w:color="auto"/>
        <w:right w:val="none" w:sz="0" w:space="0" w:color="auto"/>
      </w:divBdr>
    </w:div>
    <w:div w:id="1075592333">
      <w:marLeft w:val="480"/>
      <w:marRight w:val="0"/>
      <w:marTop w:val="0"/>
      <w:marBottom w:val="0"/>
      <w:divBdr>
        <w:top w:val="none" w:sz="0" w:space="0" w:color="auto"/>
        <w:left w:val="none" w:sz="0" w:space="0" w:color="auto"/>
        <w:bottom w:val="none" w:sz="0" w:space="0" w:color="auto"/>
        <w:right w:val="none" w:sz="0" w:space="0" w:color="auto"/>
      </w:divBdr>
    </w:div>
    <w:div w:id="1075664536">
      <w:marLeft w:val="480"/>
      <w:marRight w:val="0"/>
      <w:marTop w:val="0"/>
      <w:marBottom w:val="0"/>
      <w:divBdr>
        <w:top w:val="none" w:sz="0" w:space="0" w:color="auto"/>
        <w:left w:val="none" w:sz="0" w:space="0" w:color="auto"/>
        <w:bottom w:val="none" w:sz="0" w:space="0" w:color="auto"/>
        <w:right w:val="none" w:sz="0" w:space="0" w:color="auto"/>
      </w:divBdr>
    </w:div>
    <w:div w:id="1075665372">
      <w:marLeft w:val="480"/>
      <w:marRight w:val="0"/>
      <w:marTop w:val="0"/>
      <w:marBottom w:val="0"/>
      <w:divBdr>
        <w:top w:val="none" w:sz="0" w:space="0" w:color="auto"/>
        <w:left w:val="none" w:sz="0" w:space="0" w:color="auto"/>
        <w:bottom w:val="none" w:sz="0" w:space="0" w:color="auto"/>
        <w:right w:val="none" w:sz="0" w:space="0" w:color="auto"/>
      </w:divBdr>
    </w:div>
    <w:div w:id="1075711387">
      <w:marLeft w:val="480"/>
      <w:marRight w:val="0"/>
      <w:marTop w:val="0"/>
      <w:marBottom w:val="0"/>
      <w:divBdr>
        <w:top w:val="none" w:sz="0" w:space="0" w:color="auto"/>
        <w:left w:val="none" w:sz="0" w:space="0" w:color="auto"/>
        <w:bottom w:val="none" w:sz="0" w:space="0" w:color="auto"/>
        <w:right w:val="none" w:sz="0" w:space="0" w:color="auto"/>
      </w:divBdr>
    </w:div>
    <w:div w:id="1075712271">
      <w:marLeft w:val="480"/>
      <w:marRight w:val="0"/>
      <w:marTop w:val="0"/>
      <w:marBottom w:val="0"/>
      <w:divBdr>
        <w:top w:val="none" w:sz="0" w:space="0" w:color="auto"/>
        <w:left w:val="none" w:sz="0" w:space="0" w:color="auto"/>
        <w:bottom w:val="none" w:sz="0" w:space="0" w:color="auto"/>
        <w:right w:val="none" w:sz="0" w:space="0" w:color="auto"/>
      </w:divBdr>
    </w:div>
    <w:div w:id="1075737101">
      <w:marLeft w:val="480"/>
      <w:marRight w:val="0"/>
      <w:marTop w:val="0"/>
      <w:marBottom w:val="0"/>
      <w:divBdr>
        <w:top w:val="none" w:sz="0" w:space="0" w:color="auto"/>
        <w:left w:val="none" w:sz="0" w:space="0" w:color="auto"/>
        <w:bottom w:val="none" w:sz="0" w:space="0" w:color="auto"/>
        <w:right w:val="none" w:sz="0" w:space="0" w:color="auto"/>
      </w:divBdr>
    </w:div>
    <w:div w:id="1075737949">
      <w:marLeft w:val="480"/>
      <w:marRight w:val="0"/>
      <w:marTop w:val="0"/>
      <w:marBottom w:val="0"/>
      <w:divBdr>
        <w:top w:val="none" w:sz="0" w:space="0" w:color="auto"/>
        <w:left w:val="none" w:sz="0" w:space="0" w:color="auto"/>
        <w:bottom w:val="none" w:sz="0" w:space="0" w:color="auto"/>
        <w:right w:val="none" w:sz="0" w:space="0" w:color="auto"/>
      </w:divBdr>
    </w:div>
    <w:div w:id="1075853907">
      <w:marLeft w:val="480"/>
      <w:marRight w:val="0"/>
      <w:marTop w:val="0"/>
      <w:marBottom w:val="0"/>
      <w:divBdr>
        <w:top w:val="none" w:sz="0" w:space="0" w:color="auto"/>
        <w:left w:val="none" w:sz="0" w:space="0" w:color="auto"/>
        <w:bottom w:val="none" w:sz="0" w:space="0" w:color="auto"/>
        <w:right w:val="none" w:sz="0" w:space="0" w:color="auto"/>
      </w:divBdr>
    </w:div>
    <w:div w:id="1075855176">
      <w:marLeft w:val="480"/>
      <w:marRight w:val="0"/>
      <w:marTop w:val="0"/>
      <w:marBottom w:val="0"/>
      <w:divBdr>
        <w:top w:val="none" w:sz="0" w:space="0" w:color="auto"/>
        <w:left w:val="none" w:sz="0" w:space="0" w:color="auto"/>
        <w:bottom w:val="none" w:sz="0" w:space="0" w:color="auto"/>
        <w:right w:val="none" w:sz="0" w:space="0" w:color="auto"/>
      </w:divBdr>
    </w:div>
    <w:div w:id="1075855778">
      <w:marLeft w:val="480"/>
      <w:marRight w:val="0"/>
      <w:marTop w:val="0"/>
      <w:marBottom w:val="0"/>
      <w:divBdr>
        <w:top w:val="none" w:sz="0" w:space="0" w:color="auto"/>
        <w:left w:val="none" w:sz="0" w:space="0" w:color="auto"/>
        <w:bottom w:val="none" w:sz="0" w:space="0" w:color="auto"/>
        <w:right w:val="none" w:sz="0" w:space="0" w:color="auto"/>
      </w:divBdr>
    </w:div>
    <w:div w:id="1075858988">
      <w:marLeft w:val="480"/>
      <w:marRight w:val="0"/>
      <w:marTop w:val="0"/>
      <w:marBottom w:val="0"/>
      <w:divBdr>
        <w:top w:val="none" w:sz="0" w:space="0" w:color="auto"/>
        <w:left w:val="none" w:sz="0" w:space="0" w:color="auto"/>
        <w:bottom w:val="none" w:sz="0" w:space="0" w:color="auto"/>
        <w:right w:val="none" w:sz="0" w:space="0" w:color="auto"/>
      </w:divBdr>
    </w:div>
    <w:div w:id="1075905485">
      <w:marLeft w:val="480"/>
      <w:marRight w:val="0"/>
      <w:marTop w:val="0"/>
      <w:marBottom w:val="0"/>
      <w:divBdr>
        <w:top w:val="none" w:sz="0" w:space="0" w:color="auto"/>
        <w:left w:val="none" w:sz="0" w:space="0" w:color="auto"/>
        <w:bottom w:val="none" w:sz="0" w:space="0" w:color="auto"/>
        <w:right w:val="none" w:sz="0" w:space="0" w:color="auto"/>
      </w:divBdr>
    </w:div>
    <w:div w:id="1075971835">
      <w:marLeft w:val="480"/>
      <w:marRight w:val="0"/>
      <w:marTop w:val="0"/>
      <w:marBottom w:val="0"/>
      <w:divBdr>
        <w:top w:val="none" w:sz="0" w:space="0" w:color="auto"/>
        <w:left w:val="none" w:sz="0" w:space="0" w:color="auto"/>
        <w:bottom w:val="none" w:sz="0" w:space="0" w:color="auto"/>
        <w:right w:val="none" w:sz="0" w:space="0" w:color="auto"/>
      </w:divBdr>
    </w:div>
    <w:div w:id="1075973088">
      <w:marLeft w:val="480"/>
      <w:marRight w:val="0"/>
      <w:marTop w:val="0"/>
      <w:marBottom w:val="0"/>
      <w:divBdr>
        <w:top w:val="none" w:sz="0" w:space="0" w:color="auto"/>
        <w:left w:val="none" w:sz="0" w:space="0" w:color="auto"/>
        <w:bottom w:val="none" w:sz="0" w:space="0" w:color="auto"/>
        <w:right w:val="none" w:sz="0" w:space="0" w:color="auto"/>
      </w:divBdr>
    </w:div>
    <w:div w:id="1075977212">
      <w:marLeft w:val="480"/>
      <w:marRight w:val="0"/>
      <w:marTop w:val="0"/>
      <w:marBottom w:val="0"/>
      <w:divBdr>
        <w:top w:val="none" w:sz="0" w:space="0" w:color="auto"/>
        <w:left w:val="none" w:sz="0" w:space="0" w:color="auto"/>
        <w:bottom w:val="none" w:sz="0" w:space="0" w:color="auto"/>
        <w:right w:val="none" w:sz="0" w:space="0" w:color="auto"/>
      </w:divBdr>
    </w:div>
    <w:div w:id="1075978032">
      <w:marLeft w:val="480"/>
      <w:marRight w:val="0"/>
      <w:marTop w:val="0"/>
      <w:marBottom w:val="0"/>
      <w:divBdr>
        <w:top w:val="none" w:sz="0" w:space="0" w:color="auto"/>
        <w:left w:val="none" w:sz="0" w:space="0" w:color="auto"/>
        <w:bottom w:val="none" w:sz="0" w:space="0" w:color="auto"/>
        <w:right w:val="none" w:sz="0" w:space="0" w:color="auto"/>
      </w:divBdr>
    </w:div>
    <w:div w:id="1075979379">
      <w:marLeft w:val="640"/>
      <w:marRight w:val="0"/>
      <w:marTop w:val="0"/>
      <w:marBottom w:val="0"/>
      <w:divBdr>
        <w:top w:val="none" w:sz="0" w:space="0" w:color="auto"/>
        <w:left w:val="none" w:sz="0" w:space="0" w:color="auto"/>
        <w:bottom w:val="none" w:sz="0" w:space="0" w:color="auto"/>
        <w:right w:val="none" w:sz="0" w:space="0" w:color="auto"/>
      </w:divBdr>
    </w:div>
    <w:div w:id="1075980203">
      <w:marLeft w:val="480"/>
      <w:marRight w:val="0"/>
      <w:marTop w:val="0"/>
      <w:marBottom w:val="0"/>
      <w:divBdr>
        <w:top w:val="none" w:sz="0" w:space="0" w:color="auto"/>
        <w:left w:val="none" w:sz="0" w:space="0" w:color="auto"/>
        <w:bottom w:val="none" w:sz="0" w:space="0" w:color="auto"/>
        <w:right w:val="none" w:sz="0" w:space="0" w:color="auto"/>
      </w:divBdr>
    </w:div>
    <w:div w:id="1076048324">
      <w:marLeft w:val="480"/>
      <w:marRight w:val="0"/>
      <w:marTop w:val="0"/>
      <w:marBottom w:val="0"/>
      <w:divBdr>
        <w:top w:val="none" w:sz="0" w:space="0" w:color="auto"/>
        <w:left w:val="none" w:sz="0" w:space="0" w:color="auto"/>
        <w:bottom w:val="none" w:sz="0" w:space="0" w:color="auto"/>
        <w:right w:val="none" w:sz="0" w:space="0" w:color="auto"/>
      </w:divBdr>
    </w:div>
    <w:div w:id="1076053854">
      <w:marLeft w:val="480"/>
      <w:marRight w:val="0"/>
      <w:marTop w:val="0"/>
      <w:marBottom w:val="0"/>
      <w:divBdr>
        <w:top w:val="none" w:sz="0" w:space="0" w:color="auto"/>
        <w:left w:val="none" w:sz="0" w:space="0" w:color="auto"/>
        <w:bottom w:val="none" w:sz="0" w:space="0" w:color="auto"/>
        <w:right w:val="none" w:sz="0" w:space="0" w:color="auto"/>
      </w:divBdr>
    </w:div>
    <w:div w:id="1076055526">
      <w:marLeft w:val="480"/>
      <w:marRight w:val="0"/>
      <w:marTop w:val="0"/>
      <w:marBottom w:val="0"/>
      <w:divBdr>
        <w:top w:val="none" w:sz="0" w:space="0" w:color="auto"/>
        <w:left w:val="none" w:sz="0" w:space="0" w:color="auto"/>
        <w:bottom w:val="none" w:sz="0" w:space="0" w:color="auto"/>
        <w:right w:val="none" w:sz="0" w:space="0" w:color="auto"/>
      </w:divBdr>
    </w:div>
    <w:div w:id="1076125535">
      <w:marLeft w:val="480"/>
      <w:marRight w:val="0"/>
      <w:marTop w:val="0"/>
      <w:marBottom w:val="0"/>
      <w:divBdr>
        <w:top w:val="none" w:sz="0" w:space="0" w:color="auto"/>
        <w:left w:val="none" w:sz="0" w:space="0" w:color="auto"/>
        <w:bottom w:val="none" w:sz="0" w:space="0" w:color="auto"/>
        <w:right w:val="none" w:sz="0" w:space="0" w:color="auto"/>
      </w:divBdr>
    </w:div>
    <w:div w:id="1076130000">
      <w:marLeft w:val="480"/>
      <w:marRight w:val="0"/>
      <w:marTop w:val="0"/>
      <w:marBottom w:val="0"/>
      <w:divBdr>
        <w:top w:val="none" w:sz="0" w:space="0" w:color="auto"/>
        <w:left w:val="none" w:sz="0" w:space="0" w:color="auto"/>
        <w:bottom w:val="none" w:sz="0" w:space="0" w:color="auto"/>
        <w:right w:val="none" w:sz="0" w:space="0" w:color="auto"/>
      </w:divBdr>
    </w:div>
    <w:div w:id="1076171870">
      <w:marLeft w:val="480"/>
      <w:marRight w:val="0"/>
      <w:marTop w:val="0"/>
      <w:marBottom w:val="0"/>
      <w:divBdr>
        <w:top w:val="none" w:sz="0" w:space="0" w:color="auto"/>
        <w:left w:val="none" w:sz="0" w:space="0" w:color="auto"/>
        <w:bottom w:val="none" w:sz="0" w:space="0" w:color="auto"/>
        <w:right w:val="none" w:sz="0" w:space="0" w:color="auto"/>
      </w:divBdr>
    </w:div>
    <w:div w:id="1076172222">
      <w:marLeft w:val="480"/>
      <w:marRight w:val="0"/>
      <w:marTop w:val="0"/>
      <w:marBottom w:val="0"/>
      <w:divBdr>
        <w:top w:val="none" w:sz="0" w:space="0" w:color="auto"/>
        <w:left w:val="none" w:sz="0" w:space="0" w:color="auto"/>
        <w:bottom w:val="none" w:sz="0" w:space="0" w:color="auto"/>
        <w:right w:val="none" w:sz="0" w:space="0" w:color="auto"/>
      </w:divBdr>
    </w:div>
    <w:div w:id="1076172988">
      <w:marLeft w:val="480"/>
      <w:marRight w:val="0"/>
      <w:marTop w:val="0"/>
      <w:marBottom w:val="0"/>
      <w:divBdr>
        <w:top w:val="none" w:sz="0" w:space="0" w:color="auto"/>
        <w:left w:val="none" w:sz="0" w:space="0" w:color="auto"/>
        <w:bottom w:val="none" w:sz="0" w:space="0" w:color="auto"/>
        <w:right w:val="none" w:sz="0" w:space="0" w:color="auto"/>
      </w:divBdr>
    </w:div>
    <w:div w:id="1076198299">
      <w:marLeft w:val="480"/>
      <w:marRight w:val="0"/>
      <w:marTop w:val="0"/>
      <w:marBottom w:val="0"/>
      <w:divBdr>
        <w:top w:val="none" w:sz="0" w:space="0" w:color="auto"/>
        <w:left w:val="none" w:sz="0" w:space="0" w:color="auto"/>
        <w:bottom w:val="none" w:sz="0" w:space="0" w:color="auto"/>
        <w:right w:val="none" w:sz="0" w:space="0" w:color="auto"/>
      </w:divBdr>
    </w:div>
    <w:div w:id="1076198308">
      <w:marLeft w:val="480"/>
      <w:marRight w:val="0"/>
      <w:marTop w:val="0"/>
      <w:marBottom w:val="0"/>
      <w:divBdr>
        <w:top w:val="none" w:sz="0" w:space="0" w:color="auto"/>
        <w:left w:val="none" w:sz="0" w:space="0" w:color="auto"/>
        <w:bottom w:val="none" w:sz="0" w:space="0" w:color="auto"/>
        <w:right w:val="none" w:sz="0" w:space="0" w:color="auto"/>
      </w:divBdr>
    </w:div>
    <w:div w:id="1076245029">
      <w:marLeft w:val="480"/>
      <w:marRight w:val="0"/>
      <w:marTop w:val="0"/>
      <w:marBottom w:val="0"/>
      <w:divBdr>
        <w:top w:val="none" w:sz="0" w:space="0" w:color="auto"/>
        <w:left w:val="none" w:sz="0" w:space="0" w:color="auto"/>
        <w:bottom w:val="none" w:sz="0" w:space="0" w:color="auto"/>
        <w:right w:val="none" w:sz="0" w:space="0" w:color="auto"/>
      </w:divBdr>
    </w:div>
    <w:div w:id="1076248635">
      <w:marLeft w:val="480"/>
      <w:marRight w:val="0"/>
      <w:marTop w:val="0"/>
      <w:marBottom w:val="0"/>
      <w:divBdr>
        <w:top w:val="none" w:sz="0" w:space="0" w:color="auto"/>
        <w:left w:val="none" w:sz="0" w:space="0" w:color="auto"/>
        <w:bottom w:val="none" w:sz="0" w:space="0" w:color="auto"/>
        <w:right w:val="none" w:sz="0" w:space="0" w:color="auto"/>
      </w:divBdr>
    </w:div>
    <w:div w:id="1076319856">
      <w:marLeft w:val="480"/>
      <w:marRight w:val="0"/>
      <w:marTop w:val="0"/>
      <w:marBottom w:val="0"/>
      <w:divBdr>
        <w:top w:val="none" w:sz="0" w:space="0" w:color="auto"/>
        <w:left w:val="none" w:sz="0" w:space="0" w:color="auto"/>
        <w:bottom w:val="none" w:sz="0" w:space="0" w:color="auto"/>
        <w:right w:val="none" w:sz="0" w:space="0" w:color="auto"/>
      </w:divBdr>
    </w:div>
    <w:div w:id="1076323939">
      <w:marLeft w:val="480"/>
      <w:marRight w:val="0"/>
      <w:marTop w:val="0"/>
      <w:marBottom w:val="0"/>
      <w:divBdr>
        <w:top w:val="none" w:sz="0" w:space="0" w:color="auto"/>
        <w:left w:val="none" w:sz="0" w:space="0" w:color="auto"/>
        <w:bottom w:val="none" w:sz="0" w:space="0" w:color="auto"/>
        <w:right w:val="none" w:sz="0" w:space="0" w:color="auto"/>
      </w:divBdr>
    </w:div>
    <w:div w:id="1076394789">
      <w:marLeft w:val="480"/>
      <w:marRight w:val="0"/>
      <w:marTop w:val="0"/>
      <w:marBottom w:val="0"/>
      <w:divBdr>
        <w:top w:val="none" w:sz="0" w:space="0" w:color="auto"/>
        <w:left w:val="none" w:sz="0" w:space="0" w:color="auto"/>
        <w:bottom w:val="none" w:sz="0" w:space="0" w:color="auto"/>
        <w:right w:val="none" w:sz="0" w:space="0" w:color="auto"/>
      </w:divBdr>
    </w:div>
    <w:div w:id="1076442138">
      <w:marLeft w:val="480"/>
      <w:marRight w:val="0"/>
      <w:marTop w:val="0"/>
      <w:marBottom w:val="0"/>
      <w:divBdr>
        <w:top w:val="none" w:sz="0" w:space="0" w:color="auto"/>
        <w:left w:val="none" w:sz="0" w:space="0" w:color="auto"/>
        <w:bottom w:val="none" w:sz="0" w:space="0" w:color="auto"/>
        <w:right w:val="none" w:sz="0" w:space="0" w:color="auto"/>
      </w:divBdr>
    </w:div>
    <w:div w:id="1076513675">
      <w:marLeft w:val="480"/>
      <w:marRight w:val="0"/>
      <w:marTop w:val="0"/>
      <w:marBottom w:val="0"/>
      <w:divBdr>
        <w:top w:val="none" w:sz="0" w:space="0" w:color="auto"/>
        <w:left w:val="none" w:sz="0" w:space="0" w:color="auto"/>
        <w:bottom w:val="none" w:sz="0" w:space="0" w:color="auto"/>
        <w:right w:val="none" w:sz="0" w:space="0" w:color="auto"/>
      </w:divBdr>
    </w:div>
    <w:div w:id="1076515829">
      <w:marLeft w:val="480"/>
      <w:marRight w:val="0"/>
      <w:marTop w:val="0"/>
      <w:marBottom w:val="0"/>
      <w:divBdr>
        <w:top w:val="none" w:sz="0" w:space="0" w:color="auto"/>
        <w:left w:val="none" w:sz="0" w:space="0" w:color="auto"/>
        <w:bottom w:val="none" w:sz="0" w:space="0" w:color="auto"/>
        <w:right w:val="none" w:sz="0" w:space="0" w:color="auto"/>
      </w:divBdr>
    </w:div>
    <w:div w:id="1076561431">
      <w:marLeft w:val="480"/>
      <w:marRight w:val="0"/>
      <w:marTop w:val="0"/>
      <w:marBottom w:val="0"/>
      <w:divBdr>
        <w:top w:val="none" w:sz="0" w:space="0" w:color="auto"/>
        <w:left w:val="none" w:sz="0" w:space="0" w:color="auto"/>
        <w:bottom w:val="none" w:sz="0" w:space="0" w:color="auto"/>
        <w:right w:val="none" w:sz="0" w:space="0" w:color="auto"/>
      </w:divBdr>
    </w:div>
    <w:div w:id="1076587934">
      <w:marLeft w:val="640"/>
      <w:marRight w:val="0"/>
      <w:marTop w:val="0"/>
      <w:marBottom w:val="0"/>
      <w:divBdr>
        <w:top w:val="none" w:sz="0" w:space="0" w:color="auto"/>
        <w:left w:val="none" w:sz="0" w:space="0" w:color="auto"/>
        <w:bottom w:val="none" w:sz="0" w:space="0" w:color="auto"/>
        <w:right w:val="none" w:sz="0" w:space="0" w:color="auto"/>
      </w:divBdr>
    </w:div>
    <w:div w:id="1076631643">
      <w:marLeft w:val="480"/>
      <w:marRight w:val="0"/>
      <w:marTop w:val="0"/>
      <w:marBottom w:val="0"/>
      <w:divBdr>
        <w:top w:val="none" w:sz="0" w:space="0" w:color="auto"/>
        <w:left w:val="none" w:sz="0" w:space="0" w:color="auto"/>
        <w:bottom w:val="none" w:sz="0" w:space="0" w:color="auto"/>
        <w:right w:val="none" w:sz="0" w:space="0" w:color="auto"/>
      </w:divBdr>
    </w:div>
    <w:div w:id="1076632132">
      <w:marLeft w:val="480"/>
      <w:marRight w:val="0"/>
      <w:marTop w:val="0"/>
      <w:marBottom w:val="0"/>
      <w:divBdr>
        <w:top w:val="none" w:sz="0" w:space="0" w:color="auto"/>
        <w:left w:val="none" w:sz="0" w:space="0" w:color="auto"/>
        <w:bottom w:val="none" w:sz="0" w:space="0" w:color="auto"/>
        <w:right w:val="none" w:sz="0" w:space="0" w:color="auto"/>
      </w:divBdr>
    </w:div>
    <w:div w:id="1076633350">
      <w:marLeft w:val="480"/>
      <w:marRight w:val="0"/>
      <w:marTop w:val="0"/>
      <w:marBottom w:val="0"/>
      <w:divBdr>
        <w:top w:val="none" w:sz="0" w:space="0" w:color="auto"/>
        <w:left w:val="none" w:sz="0" w:space="0" w:color="auto"/>
        <w:bottom w:val="none" w:sz="0" w:space="0" w:color="auto"/>
        <w:right w:val="none" w:sz="0" w:space="0" w:color="auto"/>
      </w:divBdr>
    </w:div>
    <w:div w:id="1076710117">
      <w:marLeft w:val="480"/>
      <w:marRight w:val="0"/>
      <w:marTop w:val="0"/>
      <w:marBottom w:val="0"/>
      <w:divBdr>
        <w:top w:val="none" w:sz="0" w:space="0" w:color="auto"/>
        <w:left w:val="none" w:sz="0" w:space="0" w:color="auto"/>
        <w:bottom w:val="none" w:sz="0" w:space="0" w:color="auto"/>
        <w:right w:val="none" w:sz="0" w:space="0" w:color="auto"/>
      </w:divBdr>
    </w:div>
    <w:div w:id="1076710583">
      <w:marLeft w:val="480"/>
      <w:marRight w:val="0"/>
      <w:marTop w:val="0"/>
      <w:marBottom w:val="0"/>
      <w:divBdr>
        <w:top w:val="none" w:sz="0" w:space="0" w:color="auto"/>
        <w:left w:val="none" w:sz="0" w:space="0" w:color="auto"/>
        <w:bottom w:val="none" w:sz="0" w:space="0" w:color="auto"/>
        <w:right w:val="none" w:sz="0" w:space="0" w:color="auto"/>
      </w:divBdr>
    </w:div>
    <w:div w:id="1076711210">
      <w:marLeft w:val="480"/>
      <w:marRight w:val="0"/>
      <w:marTop w:val="0"/>
      <w:marBottom w:val="0"/>
      <w:divBdr>
        <w:top w:val="none" w:sz="0" w:space="0" w:color="auto"/>
        <w:left w:val="none" w:sz="0" w:space="0" w:color="auto"/>
        <w:bottom w:val="none" w:sz="0" w:space="0" w:color="auto"/>
        <w:right w:val="none" w:sz="0" w:space="0" w:color="auto"/>
      </w:divBdr>
    </w:div>
    <w:div w:id="1076783445">
      <w:marLeft w:val="480"/>
      <w:marRight w:val="0"/>
      <w:marTop w:val="0"/>
      <w:marBottom w:val="0"/>
      <w:divBdr>
        <w:top w:val="none" w:sz="0" w:space="0" w:color="auto"/>
        <w:left w:val="none" w:sz="0" w:space="0" w:color="auto"/>
        <w:bottom w:val="none" w:sz="0" w:space="0" w:color="auto"/>
        <w:right w:val="none" w:sz="0" w:space="0" w:color="auto"/>
      </w:divBdr>
    </w:div>
    <w:div w:id="1076823275">
      <w:marLeft w:val="480"/>
      <w:marRight w:val="0"/>
      <w:marTop w:val="0"/>
      <w:marBottom w:val="0"/>
      <w:divBdr>
        <w:top w:val="none" w:sz="0" w:space="0" w:color="auto"/>
        <w:left w:val="none" w:sz="0" w:space="0" w:color="auto"/>
        <w:bottom w:val="none" w:sz="0" w:space="0" w:color="auto"/>
        <w:right w:val="none" w:sz="0" w:space="0" w:color="auto"/>
      </w:divBdr>
    </w:div>
    <w:div w:id="1076823593">
      <w:marLeft w:val="480"/>
      <w:marRight w:val="0"/>
      <w:marTop w:val="0"/>
      <w:marBottom w:val="0"/>
      <w:divBdr>
        <w:top w:val="none" w:sz="0" w:space="0" w:color="auto"/>
        <w:left w:val="none" w:sz="0" w:space="0" w:color="auto"/>
        <w:bottom w:val="none" w:sz="0" w:space="0" w:color="auto"/>
        <w:right w:val="none" w:sz="0" w:space="0" w:color="auto"/>
      </w:divBdr>
    </w:div>
    <w:div w:id="1076824206">
      <w:marLeft w:val="480"/>
      <w:marRight w:val="0"/>
      <w:marTop w:val="0"/>
      <w:marBottom w:val="0"/>
      <w:divBdr>
        <w:top w:val="none" w:sz="0" w:space="0" w:color="auto"/>
        <w:left w:val="none" w:sz="0" w:space="0" w:color="auto"/>
        <w:bottom w:val="none" w:sz="0" w:space="0" w:color="auto"/>
        <w:right w:val="none" w:sz="0" w:space="0" w:color="auto"/>
      </w:divBdr>
    </w:div>
    <w:div w:id="1076824921">
      <w:marLeft w:val="480"/>
      <w:marRight w:val="0"/>
      <w:marTop w:val="0"/>
      <w:marBottom w:val="0"/>
      <w:divBdr>
        <w:top w:val="none" w:sz="0" w:space="0" w:color="auto"/>
        <w:left w:val="none" w:sz="0" w:space="0" w:color="auto"/>
        <w:bottom w:val="none" w:sz="0" w:space="0" w:color="auto"/>
        <w:right w:val="none" w:sz="0" w:space="0" w:color="auto"/>
      </w:divBdr>
    </w:div>
    <w:div w:id="1076825767">
      <w:marLeft w:val="480"/>
      <w:marRight w:val="0"/>
      <w:marTop w:val="0"/>
      <w:marBottom w:val="0"/>
      <w:divBdr>
        <w:top w:val="none" w:sz="0" w:space="0" w:color="auto"/>
        <w:left w:val="none" w:sz="0" w:space="0" w:color="auto"/>
        <w:bottom w:val="none" w:sz="0" w:space="0" w:color="auto"/>
        <w:right w:val="none" w:sz="0" w:space="0" w:color="auto"/>
      </w:divBdr>
    </w:div>
    <w:div w:id="1076854411">
      <w:marLeft w:val="480"/>
      <w:marRight w:val="0"/>
      <w:marTop w:val="0"/>
      <w:marBottom w:val="0"/>
      <w:divBdr>
        <w:top w:val="none" w:sz="0" w:space="0" w:color="auto"/>
        <w:left w:val="none" w:sz="0" w:space="0" w:color="auto"/>
        <w:bottom w:val="none" w:sz="0" w:space="0" w:color="auto"/>
        <w:right w:val="none" w:sz="0" w:space="0" w:color="auto"/>
      </w:divBdr>
    </w:div>
    <w:div w:id="1076899150">
      <w:marLeft w:val="480"/>
      <w:marRight w:val="0"/>
      <w:marTop w:val="0"/>
      <w:marBottom w:val="0"/>
      <w:divBdr>
        <w:top w:val="none" w:sz="0" w:space="0" w:color="auto"/>
        <w:left w:val="none" w:sz="0" w:space="0" w:color="auto"/>
        <w:bottom w:val="none" w:sz="0" w:space="0" w:color="auto"/>
        <w:right w:val="none" w:sz="0" w:space="0" w:color="auto"/>
      </w:divBdr>
    </w:div>
    <w:div w:id="1076903956">
      <w:marLeft w:val="480"/>
      <w:marRight w:val="0"/>
      <w:marTop w:val="0"/>
      <w:marBottom w:val="0"/>
      <w:divBdr>
        <w:top w:val="none" w:sz="0" w:space="0" w:color="auto"/>
        <w:left w:val="none" w:sz="0" w:space="0" w:color="auto"/>
        <w:bottom w:val="none" w:sz="0" w:space="0" w:color="auto"/>
        <w:right w:val="none" w:sz="0" w:space="0" w:color="auto"/>
      </w:divBdr>
    </w:div>
    <w:div w:id="1076978339">
      <w:marLeft w:val="480"/>
      <w:marRight w:val="0"/>
      <w:marTop w:val="0"/>
      <w:marBottom w:val="0"/>
      <w:divBdr>
        <w:top w:val="none" w:sz="0" w:space="0" w:color="auto"/>
        <w:left w:val="none" w:sz="0" w:space="0" w:color="auto"/>
        <w:bottom w:val="none" w:sz="0" w:space="0" w:color="auto"/>
        <w:right w:val="none" w:sz="0" w:space="0" w:color="auto"/>
      </w:divBdr>
    </w:div>
    <w:div w:id="1077047892">
      <w:marLeft w:val="480"/>
      <w:marRight w:val="0"/>
      <w:marTop w:val="0"/>
      <w:marBottom w:val="0"/>
      <w:divBdr>
        <w:top w:val="none" w:sz="0" w:space="0" w:color="auto"/>
        <w:left w:val="none" w:sz="0" w:space="0" w:color="auto"/>
        <w:bottom w:val="none" w:sz="0" w:space="0" w:color="auto"/>
        <w:right w:val="none" w:sz="0" w:space="0" w:color="auto"/>
      </w:divBdr>
    </w:div>
    <w:div w:id="1077092929">
      <w:marLeft w:val="480"/>
      <w:marRight w:val="0"/>
      <w:marTop w:val="0"/>
      <w:marBottom w:val="0"/>
      <w:divBdr>
        <w:top w:val="none" w:sz="0" w:space="0" w:color="auto"/>
        <w:left w:val="none" w:sz="0" w:space="0" w:color="auto"/>
        <w:bottom w:val="none" w:sz="0" w:space="0" w:color="auto"/>
        <w:right w:val="none" w:sz="0" w:space="0" w:color="auto"/>
      </w:divBdr>
    </w:div>
    <w:div w:id="1077097682">
      <w:marLeft w:val="480"/>
      <w:marRight w:val="0"/>
      <w:marTop w:val="0"/>
      <w:marBottom w:val="0"/>
      <w:divBdr>
        <w:top w:val="none" w:sz="0" w:space="0" w:color="auto"/>
        <w:left w:val="none" w:sz="0" w:space="0" w:color="auto"/>
        <w:bottom w:val="none" w:sz="0" w:space="0" w:color="auto"/>
        <w:right w:val="none" w:sz="0" w:space="0" w:color="auto"/>
      </w:divBdr>
    </w:div>
    <w:div w:id="1077098120">
      <w:marLeft w:val="480"/>
      <w:marRight w:val="0"/>
      <w:marTop w:val="0"/>
      <w:marBottom w:val="0"/>
      <w:divBdr>
        <w:top w:val="none" w:sz="0" w:space="0" w:color="auto"/>
        <w:left w:val="none" w:sz="0" w:space="0" w:color="auto"/>
        <w:bottom w:val="none" w:sz="0" w:space="0" w:color="auto"/>
        <w:right w:val="none" w:sz="0" w:space="0" w:color="auto"/>
      </w:divBdr>
    </w:div>
    <w:div w:id="1077167635">
      <w:marLeft w:val="480"/>
      <w:marRight w:val="0"/>
      <w:marTop w:val="0"/>
      <w:marBottom w:val="0"/>
      <w:divBdr>
        <w:top w:val="none" w:sz="0" w:space="0" w:color="auto"/>
        <w:left w:val="none" w:sz="0" w:space="0" w:color="auto"/>
        <w:bottom w:val="none" w:sz="0" w:space="0" w:color="auto"/>
        <w:right w:val="none" w:sz="0" w:space="0" w:color="auto"/>
      </w:divBdr>
    </w:div>
    <w:div w:id="1077172189">
      <w:marLeft w:val="480"/>
      <w:marRight w:val="0"/>
      <w:marTop w:val="0"/>
      <w:marBottom w:val="0"/>
      <w:divBdr>
        <w:top w:val="none" w:sz="0" w:space="0" w:color="auto"/>
        <w:left w:val="none" w:sz="0" w:space="0" w:color="auto"/>
        <w:bottom w:val="none" w:sz="0" w:space="0" w:color="auto"/>
        <w:right w:val="none" w:sz="0" w:space="0" w:color="auto"/>
      </w:divBdr>
    </w:div>
    <w:div w:id="1077216701">
      <w:marLeft w:val="480"/>
      <w:marRight w:val="0"/>
      <w:marTop w:val="0"/>
      <w:marBottom w:val="0"/>
      <w:divBdr>
        <w:top w:val="none" w:sz="0" w:space="0" w:color="auto"/>
        <w:left w:val="none" w:sz="0" w:space="0" w:color="auto"/>
        <w:bottom w:val="none" w:sz="0" w:space="0" w:color="auto"/>
        <w:right w:val="none" w:sz="0" w:space="0" w:color="auto"/>
      </w:divBdr>
    </w:div>
    <w:div w:id="1077243472">
      <w:marLeft w:val="480"/>
      <w:marRight w:val="0"/>
      <w:marTop w:val="0"/>
      <w:marBottom w:val="0"/>
      <w:divBdr>
        <w:top w:val="none" w:sz="0" w:space="0" w:color="auto"/>
        <w:left w:val="none" w:sz="0" w:space="0" w:color="auto"/>
        <w:bottom w:val="none" w:sz="0" w:space="0" w:color="auto"/>
        <w:right w:val="none" w:sz="0" w:space="0" w:color="auto"/>
      </w:divBdr>
    </w:div>
    <w:div w:id="1077288086">
      <w:marLeft w:val="480"/>
      <w:marRight w:val="0"/>
      <w:marTop w:val="0"/>
      <w:marBottom w:val="0"/>
      <w:divBdr>
        <w:top w:val="none" w:sz="0" w:space="0" w:color="auto"/>
        <w:left w:val="none" w:sz="0" w:space="0" w:color="auto"/>
        <w:bottom w:val="none" w:sz="0" w:space="0" w:color="auto"/>
        <w:right w:val="none" w:sz="0" w:space="0" w:color="auto"/>
      </w:divBdr>
    </w:div>
    <w:div w:id="1077360782">
      <w:marLeft w:val="480"/>
      <w:marRight w:val="0"/>
      <w:marTop w:val="0"/>
      <w:marBottom w:val="0"/>
      <w:divBdr>
        <w:top w:val="none" w:sz="0" w:space="0" w:color="auto"/>
        <w:left w:val="none" w:sz="0" w:space="0" w:color="auto"/>
        <w:bottom w:val="none" w:sz="0" w:space="0" w:color="auto"/>
        <w:right w:val="none" w:sz="0" w:space="0" w:color="auto"/>
      </w:divBdr>
    </w:div>
    <w:div w:id="1077435548">
      <w:marLeft w:val="480"/>
      <w:marRight w:val="0"/>
      <w:marTop w:val="0"/>
      <w:marBottom w:val="0"/>
      <w:divBdr>
        <w:top w:val="none" w:sz="0" w:space="0" w:color="auto"/>
        <w:left w:val="none" w:sz="0" w:space="0" w:color="auto"/>
        <w:bottom w:val="none" w:sz="0" w:space="0" w:color="auto"/>
        <w:right w:val="none" w:sz="0" w:space="0" w:color="auto"/>
      </w:divBdr>
    </w:div>
    <w:div w:id="1077440711">
      <w:marLeft w:val="480"/>
      <w:marRight w:val="0"/>
      <w:marTop w:val="0"/>
      <w:marBottom w:val="0"/>
      <w:divBdr>
        <w:top w:val="none" w:sz="0" w:space="0" w:color="auto"/>
        <w:left w:val="none" w:sz="0" w:space="0" w:color="auto"/>
        <w:bottom w:val="none" w:sz="0" w:space="0" w:color="auto"/>
        <w:right w:val="none" w:sz="0" w:space="0" w:color="auto"/>
      </w:divBdr>
    </w:div>
    <w:div w:id="1077483882">
      <w:marLeft w:val="480"/>
      <w:marRight w:val="0"/>
      <w:marTop w:val="0"/>
      <w:marBottom w:val="0"/>
      <w:divBdr>
        <w:top w:val="none" w:sz="0" w:space="0" w:color="auto"/>
        <w:left w:val="none" w:sz="0" w:space="0" w:color="auto"/>
        <w:bottom w:val="none" w:sz="0" w:space="0" w:color="auto"/>
        <w:right w:val="none" w:sz="0" w:space="0" w:color="auto"/>
      </w:divBdr>
    </w:div>
    <w:div w:id="1077484654">
      <w:marLeft w:val="480"/>
      <w:marRight w:val="0"/>
      <w:marTop w:val="0"/>
      <w:marBottom w:val="0"/>
      <w:divBdr>
        <w:top w:val="none" w:sz="0" w:space="0" w:color="auto"/>
        <w:left w:val="none" w:sz="0" w:space="0" w:color="auto"/>
        <w:bottom w:val="none" w:sz="0" w:space="0" w:color="auto"/>
        <w:right w:val="none" w:sz="0" w:space="0" w:color="auto"/>
      </w:divBdr>
    </w:div>
    <w:div w:id="1077626844">
      <w:marLeft w:val="480"/>
      <w:marRight w:val="0"/>
      <w:marTop w:val="0"/>
      <w:marBottom w:val="0"/>
      <w:divBdr>
        <w:top w:val="none" w:sz="0" w:space="0" w:color="auto"/>
        <w:left w:val="none" w:sz="0" w:space="0" w:color="auto"/>
        <w:bottom w:val="none" w:sz="0" w:space="0" w:color="auto"/>
        <w:right w:val="none" w:sz="0" w:space="0" w:color="auto"/>
      </w:divBdr>
    </w:div>
    <w:div w:id="1077629101">
      <w:marLeft w:val="480"/>
      <w:marRight w:val="0"/>
      <w:marTop w:val="0"/>
      <w:marBottom w:val="0"/>
      <w:divBdr>
        <w:top w:val="none" w:sz="0" w:space="0" w:color="auto"/>
        <w:left w:val="none" w:sz="0" w:space="0" w:color="auto"/>
        <w:bottom w:val="none" w:sz="0" w:space="0" w:color="auto"/>
        <w:right w:val="none" w:sz="0" w:space="0" w:color="auto"/>
      </w:divBdr>
    </w:div>
    <w:div w:id="1077632936">
      <w:marLeft w:val="480"/>
      <w:marRight w:val="0"/>
      <w:marTop w:val="0"/>
      <w:marBottom w:val="0"/>
      <w:divBdr>
        <w:top w:val="none" w:sz="0" w:space="0" w:color="auto"/>
        <w:left w:val="none" w:sz="0" w:space="0" w:color="auto"/>
        <w:bottom w:val="none" w:sz="0" w:space="0" w:color="auto"/>
        <w:right w:val="none" w:sz="0" w:space="0" w:color="auto"/>
      </w:divBdr>
    </w:div>
    <w:div w:id="1077703012">
      <w:marLeft w:val="480"/>
      <w:marRight w:val="0"/>
      <w:marTop w:val="0"/>
      <w:marBottom w:val="0"/>
      <w:divBdr>
        <w:top w:val="none" w:sz="0" w:space="0" w:color="auto"/>
        <w:left w:val="none" w:sz="0" w:space="0" w:color="auto"/>
        <w:bottom w:val="none" w:sz="0" w:space="0" w:color="auto"/>
        <w:right w:val="none" w:sz="0" w:space="0" w:color="auto"/>
      </w:divBdr>
    </w:div>
    <w:div w:id="1077703711">
      <w:marLeft w:val="480"/>
      <w:marRight w:val="0"/>
      <w:marTop w:val="0"/>
      <w:marBottom w:val="0"/>
      <w:divBdr>
        <w:top w:val="none" w:sz="0" w:space="0" w:color="auto"/>
        <w:left w:val="none" w:sz="0" w:space="0" w:color="auto"/>
        <w:bottom w:val="none" w:sz="0" w:space="0" w:color="auto"/>
        <w:right w:val="none" w:sz="0" w:space="0" w:color="auto"/>
      </w:divBdr>
    </w:div>
    <w:div w:id="10777049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1077746767">
      <w:marLeft w:val="480"/>
      <w:marRight w:val="0"/>
      <w:marTop w:val="0"/>
      <w:marBottom w:val="0"/>
      <w:divBdr>
        <w:top w:val="none" w:sz="0" w:space="0" w:color="auto"/>
        <w:left w:val="none" w:sz="0" w:space="0" w:color="auto"/>
        <w:bottom w:val="none" w:sz="0" w:space="0" w:color="auto"/>
        <w:right w:val="none" w:sz="0" w:space="0" w:color="auto"/>
      </w:divBdr>
    </w:div>
    <w:div w:id="1077747741">
      <w:marLeft w:val="480"/>
      <w:marRight w:val="0"/>
      <w:marTop w:val="0"/>
      <w:marBottom w:val="0"/>
      <w:divBdr>
        <w:top w:val="none" w:sz="0" w:space="0" w:color="auto"/>
        <w:left w:val="none" w:sz="0" w:space="0" w:color="auto"/>
        <w:bottom w:val="none" w:sz="0" w:space="0" w:color="auto"/>
        <w:right w:val="none" w:sz="0" w:space="0" w:color="auto"/>
      </w:divBdr>
    </w:div>
    <w:div w:id="1077749264">
      <w:marLeft w:val="480"/>
      <w:marRight w:val="0"/>
      <w:marTop w:val="0"/>
      <w:marBottom w:val="0"/>
      <w:divBdr>
        <w:top w:val="none" w:sz="0" w:space="0" w:color="auto"/>
        <w:left w:val="none" w:sz="0" w:space="0" w:color="auto"/>
        <w:bottom w:val="none" w:sz="0" w:space="0" w:color="auto"/>
        <w:right w:val="none" w:sz="0" w:space="0" w:color="auto"/>
      </w:divBdr>
    </w:div>
    <w:div w:id="1077751259">
      <w:marLeft w:val="480"/>
      <w:marRight w:val="0"/>
      <w:marTop w:val="0"/>
      <w:marBottom w:val="0"/>
      <w:divBdr>
        <w:top w:val="none" w:sz="0" w:space="0" w:color="auto"/>
        <w:left w:val="none" w:sz="0" w:space="0" w:color="auto"/>
        <w:bottom w:val="none" w:sz="0" w:space="0" w:color="auto"/>
        <w:right w:val="none" w:sz="0" w:space="0" w:color="auto"/>
      </w:divBdr>
    </w:div>
    <w:div w:id="1077828025">
      <w:marLeft w:val="480"/>
      <w:marRight w:val="0"/>
      <w:marTop w:val="0"/>
      <w:marBottom w:val="0"/>
      <w:divBdr>
        <w:top w:val="none" w:sz="0" w:space="0" w:color="auto"/>
        <w:left w:val="none" w:sz="0" w:space="0" w:color="auto"/>
        <w:bottom w:val="none" w:sz="0" w:space="0" w:color="auto"/>
        <w:right w:val="none" w:sz="0" w:space="0" w:color="auto"/>
      </w:divBdr>
    </w:div>
    <w:div w:id="1077898581">
      <w:marLeft w:val="480"/>
      <w:marRight w:val="0"/>
      <w:marTop w:val="0"/>
      <w:marBottom w:val="0"/>
      <w:divBdr>
        <w:top w:val="none" w:sz="0" w:space="0" w:color="auto"/>
        <w:left w:val="none" w:sz="0" w:space="0" w:color="auto"/>
        <w:bottom w:val="none" w:sz="0" w:space="0" w:color="auto"/>
        <w:right w:val="none" w:sz="0" w:space="0" w:color="auto"/>
      </w:divBdr>
    </w:div>
    <w:div w:id="1077937851">
      <w:marLeft w:val="480"/>
      <w:marRight w:val="0"/>
      <w:marTop w:val="0"/>
      <w:marBottom w:val="0"/>
      <w:divBdr>
        <w:top w:val="none" w:sz="0" w:space="0" w:color="auto"/>
        <w:left w:val="none" w:sz="0" w:space="0" w:color="auto"/>
        <w:bottom w:val="none" w:sz="0" w:space="0" w:color="auto"/>
        <w:right w:val="none" w:sz="0" w:space="0" w:color="auto"/>
      </w:divBdr>
    </w:div>
    <w:div w:id="1077947053">
      <w:marLeft w:val="480"/>
      <w:marRight w:val="0"/>
      <w:marTop w:val="0"/>
      <w:marBottom w:val="0"/>
      <w:divBdr>
        <w:top w:val="none" w:sz="0" w:space="0" w:color="auto"/>
        <w:left w:val="none" w:sz="0" w:space="0" w:color="auto"/>
        <w:bottom w:val="none" w:sz="0" w:space="0" w:color="auto"/>
        <w:right w:val="none" w:sz="0" w:space="0" w:color="auto"/>
      </w:divBdr>
    </w:div>
    <w:div w:id="1078014646">
      <w:marLeft w:val="480"/>
      <w:marRight w:val="0"/>
      <w:marTop w:val="0"/>
      <w:marBottom w:val="0"/>
      <w:divBdr>
        <w:top w:val="none" w:sz="0" w:space="0" w:color="auto"/>
        <w:left w:val="none" w:sz="0" w:space="0" w:color="auto"/>
        <w:bottom w:val="none" w:sz="0" w:space="0" w:color="auto"/>
        <w:right w:val="none" w:sz="0" w:space="0" w:color="auto"/>
      </w:divBdr>
    </w:div>
    <w:div w:id="1078134954">
      <w:marLeft w:val="480"/>
      <w:marRight w:val="0"/>
      <w:marTop w:val="0"/>
      <w:marBottom w:val="0"/>
      <w:divBdr>
        <w:top w:val="none" w:sz="0" w:space="0" w:color="auto"/>
        <w:left w:val="none" w:sz="0" w:space="0" w:color="auto"/>
        <w:bottom w:val="none" w:sz="0" w:space="0" w:color="auto"/>
        <w:right w:val="none" w:sz="0" w:space="0" w:color="auto"/>
      </w:divBdr>
    </w:div>
    <w:div w:id="1078214138">
      <w:marLeft w:val="480"/>
      <w:marRight w:val="0"/>
      <w:marTop w:val="0"/>
      <w:marBottom w:val="0"/>
      <w:divBdr>
        <w:top w:val="none" w:sz="0" w:space="0" w:color="auto"/>
        <w:left w:val="none" w:sz="0" w:space="0" w:color="auto"/>
        <w:bottom w:val="none" w:sz="0" w:space="0" w:color="auto"/>
        <w:right w:val="none" w:sz="0" w:space="0" w:color="auto"/>
      </w:divBdr>
    </w:div>
    <w:div w:id="1078290505">
      <w:marLeft w:val="480"/>
      <w:marRight w:val="0"/>
      <w:marTop w:val="0"/>
      <w:marBottom w:val="0"/>
      <w:divBdr>
        <w:top w:val="none" w:sz="0" w:space="0" w:color="auto"/>
        <w:left w:val="none" w:sz="0" w:space="0" w:color="auto"/>
        <w:bottom w:val="none" w:sz="0" w:space="0" w:color="auto"/>
        <w:right w:val="none" w:sz="0" w:space="0" w:color="auto"/>
      </w:divBdr>
    </w:div>
    <w:div w:id="1078331901">
      <w:marLeft w:val="480"/>
      <w:marRight w:val="0"/>
      <w:marTop w:val="0"/>
      <w:marBottom w:val="0"/>
      <w:divBdr>
        <w:top w:val="none" w:sz="0" w:space="0" w:color="auto"/>
        <w:left w:val="none" w:sz="0" w:space="0" w:color="auto"/>
        <w:bottom w:val="none" w:sz="0" w:space="0" w:color="auto"/>
        <w:right w:val="none" w:sz="0" w:space="0" w:color="auto"/>
      </w:divBdr>
    </w:div>
    <w:div w:id="1078332231">
      <w:marLeft w:val="480"/>
      <w:marRight w:val="0"/>
      <w:marTop w:val="0"/>
      <w:marBottom w:val="0"/>
      <w:divBdr>
        <w:top w:val="none" w:sz="0" w:space="0" w:color="auto"/>
        <w:left w:val="none" w:sz="0" w:space="0" w:color="auto"/>
        <w:bottom w:val="none" w:sz="0" w:space="0" w:color="auto"/>
        <w:right w:val="none" w:sz="0" w:space="0" w:color="auto"/>
      </w:divBdr>
    </w:div>
    <w:div w:id="1078333186">
      <w:marLeft w:val="480"/>
      <w:marRight w:val="0"/>
      <w:marTop w:val="0"/>
      <w:marBottom w:val="0"/>
      <w:divBdr>
        <w:top w:val="none" w:sz="0" w:space="0" w:color="auto"/>
        <w:left w:val="none" w:sz="0" w:space="0" w:color="auto"/>
        <w:bottom w:val="none" w:sz="0" w:space="0" w:color="auto"/>
        <w:right w:val="none" w:sz="0" w:space="0" w:color="auto"/>
      </w:divBdr>
    </w:div>
    <w:div w:id="1078360630">
      <w:marLeft w:val="480"/>
      <w:marRight w:val="0"/>
      <w:marTop w:val="0"/>
      <w:marBottom w:val="0"/>
      <w:divBdr>
        <w:top w:val="none" w:sz="0" w:space="0" w:color="auto"/>
        <w:left w:val="none" w:sz="0" w:space="0" w:color="auto"/>
        <w:bottom w:val="none" w:sz="0" w:space="0" w:color="auto"/>
        <w:right w:val="none" w:sz="0" w:space="0" w:color="auto"/>
      </w:divBdr>
    </w:div>
    <w:div w:id="1078402790">
      <w:marLeft w:val="480"/>
      <w:marRight w:val="0"/>
      <w:marTop w:val="0"/>
      <w:marBottom w:val="0"/>
      <w:divBdr>
        <w:top w:val="none" w:sz="0" w:space="0" w:color="auto"/>
        <w:left w:val="none" w:sz="0" w:space="0" w:color="auto"/>
        <w:bottom w:val="none" w:sz="0" w:space="0" w:color="auto"/>
        <w:right w:val="none" w:sz="0" w:space="0" w:color="auto"/>
      </w:divBdr>
    </w:div>
    <w:div w:id="1078480536">
      <w:marLeft w:val="480"/>
      <w:marRight w:val="0"/>
      <w:marTop w:val="0"/>
      <w:marBottom w:val="0"/>
      <w:divBdr>
        <w:top w:val="none" w:sz="0" w:space="0" w:color="auto"/>
        <w:left w:val="none" w:sz="0" w:space="0" w:color="auto"/>
        <w:bottom w:val="none" w:sz="0" w:space="0" w:color="auto"/>
        <w:right w:val="none" w:sz="0" w:space="0" w:color="auto"/>
      </w:divBdr>
    </w:div>
    <w:div w:id="1078481125">
      <w:marLeft w:val="480"/>
      <w:marRight w:val="0"/>
      <w:marTop w:val="0"/>
      <w:marBottom w:val="0"/>
      <w:divBdr>
        <w:top w:val="none" w:sz="0" w:space="0" w:color="auto"/>
        <w:left w:val="none" w:sz="0" w:space="0" w:color="auto"/>
        <w:bottom w:val="none" w:sz="0" w:space="0" w:color="auto"/>
        <w:right w:val="none" w:sz="0" w:space="0" w:color="auto"/>
      </w:divBdr>
    </w:div>
    <w:div w:id="1078553194">
      <w:marLeft w:val="640"/>
      <w:marRight w:val="0"/>
      <w:marTop w:val="0"/>
      <w:marBottom w:val="0"/>
      <w:divBdr>
        <w:top w:val="none" w:sz="0" w:space="0" w:color="auto"/>
        <w:left w:val="none" w:sz="0" w:space="0" w:color="auto"/>
        <w:bottom w:val="none" w:sz="0" w:space="0" w:color="auto"/>
        <w:right w:val="none" w:sz="0" w:space="0" w:color="auto"/>
      </w:divBdr>
    </w:div>
    <w:div w:id="1078594376">
      <w:marLeft w:val="480"/>
      <w:marRight w:val="0"/>
      <w:marTop w:val="0"/>
      <w:marBottom w:val="0"/>
      <w:divBdr>
        <w:top w:val="none" w:sz="0" w:space="0" w:color="auto"/>
        <w:left w:val="none" w:sz="0" w:space="0" w:color="auto"/>
        <w:bottom w:val="none" w:sz="0" w:space="0" w:color="auto"/>
        <w:right w:val="none" w:sz="0" w:space="0" w:color="auto"/>
      </w:divBdr>
    </w:div>
    <w:div w:id="1078595047">
      <w:marLeft w:val="480"/>
      <w:marRight w:val="0"/>
      <w:marTop w:val="0"/>
      <w:marBottom w:val="0"/>
      <w:divBdr>
        <w:top w:val="none" w:sz="0" w:space="0" w:color="auto"/>
        <w:left w:val="none" w:sz="0" w:space="0" w:color="auto"/>
        <w:bottom w:val="none" w:sz="0" w:space="0" w:color="auto"/>
        <w:right w:val="none" w:sz="0" w:space="0" w:color="auto"/>
      </w:divBdr>
    </w:div>
    <w:div w:id="1078597701">
      <w:marLeft w:val="480"/>
      <w:marRight w:val="0"/>
      <w:marTop w:val="0"/>
      <w:marBottom w:val="0"/>
      <w:divBdr>
        <w:top w:val="none" w:sz="0" w:space="0" w:color="auto"/>
        <w:left w:val="none" w:sz="0" w:space="0" w:color="auto"/>
        <w:bottom w:val="none" w:sz="0" w:space="0" w:color="auto"/>
        <w:right w:val="none" w:sz="0" w:space="0" w:color="auto"/>
      </w:divBdr>
    </w:div>
    <w:div w:id="1078862260">
      <w:marLeft w:val="480"/>
      <w:marRight w:val="0"/>
      <w:marTop w:val="0"/>
      <w:marBottom w:val="0"/>
      <w:divBdr>
        <w:top w:val="none" w:sz="0" w:space="0" w:color="auto"/>
        <w:left w:val="none" w:sz="0" w:space="0" w:color="auto"/>
        <w:bottom w:val="none" w:sz="0" w:space="0" w:color="auto"/>
        <w:right w:val="none" w:sz="0" w:space="0" w:color="auto"/>
      </w:divBdr>
    </w:div>
    <w:div w:id="1078863840">
      <w:marLeft w:val="480"/>
      <w:marRight w:val="0"/>
      <w:marTop w:val="0"/>
      <w:marBottom w:val="0"/>
      <w:divBdr>
        <w:top w:val="none" w:sz="0" w:space="0" w:color="auto"/>
        <w:left w:val="none" w:sz="0" w:space="0" w:color="auto"/>
        <w:bottom w:val="none" w:sz="0" w:space="0" w:color="auto"/>
        <w:right w:val="none" w:sz="0" w:space="0" w:color="auto"/>
      </w:divBdr>
    </w:div>
    <w:div w:id="1078867312">
      <w:marLeft w:val="480"/>
      <w:marRight w:val="0"/>
      <w:marTop w:val="0"/>
      <w:marBottom w:val="0"/>
      <w:divBdr>
        <w:top w:val="none" w:sz="0" w:space="0" w:color="auto"/>
        <w:left w:val="none" w:sz="0" w:space="0" w:color="auto"/>
        <w:bottom w:val="none" w:sz="0" w:space="0" w:color="auto"/>
        <w:right w:val="none" w:sz="0" w:space="0" w:color="auto"/>
      </w:divBdr>
    </w:div>
    <w:div w:id="1078939925">
      <w:marLeft w:val="480"/>
      <w:marRight w:val="0"/>
      <w:marTop w:val="0"/>
      <w:marBottom w:val="0"/>
      <w:divBdr>
        <w:top w:val="none" w:sz="0" w:space="0" w:color="auto"/>
        <w:left w:val="none" w:sz="0" w:space="0" w:color="auto"/>
        <w:bottom w:val="none" w:sz="0" w:space="0" w:color="auto"/>
        <w:right w:val="none" w:sz="0" w:space="0" w:color="auto"/>
      </w:divBdr>
    </w:div>
    <w:div w:id="1078940250">
      <w:marLeft w:val="480"/>
      <w:marRight w:val="0"/>
      <w:marTop w:val="0"/>
      <w:marBottom w:val="0"/>
      <w:divBdr>
        <w:top w:val="none" w:sz="0" w:space="0" w:color="auto"/>
        <w:left w:val="none" w:sz="0" w:space="0" w:color="auto"/>
        <w:bottom w:val="none" w:sz="0" w:space="0" w:color="auto"/>
        <w:right w:val="none" w:sz="0" w:space="0" w:color="auto"/>
      </w:divBdr>
    </w:div>
    <w:div w:id="1078943051">
      <w:marLeft w:val="480"/>
      <w:marRight w:val="0"/>
      <w:marTop w:val="0"/>
      <w:marBottom w:val="0"/>
      <w:divBdr>
        <w:top w:val="none" w:sz="0" w:space="0" w:color="auto"/>
        <w:left w:val="none" w:sz="0" w:space="0" w:color="auto"/>
        <w:bottom w:val="none" w:sz="0" w:space="0" w:color="auto"/>
        <w:right w:val="none" w:sz="0" w:space="0" w:color="auto"/>
      </w:divBdr>
    </w:div>
    <w:div w:id="1078985611">
      <w:marLeft w:val="480"/>
      <w:marRight w:val="0"/>
      <w:marTop w:val="0"/>
      <w:marBottom w:val="0"/>
      <w:divBdr>
        <w:top w:val="none" w:sz="0" w:space="0" w:color="auto"/>
        <w:left w:val="none" w:sz="0" w:space="0" w:color="auto"/>
        <w:bottom w:val="none" w:sz="0" w:space="0" w:color="auto"/>
        <w:right w:val="none" w:sz="0" w:space="0" w:color="auto"/>
      </w:divBdr>
    </w:div>
    <w:div w:id="1078987603">
      <w:marLeft w:val="480"/>
      <w:marRight w:val="0"/>
      <w:marTop w:val="0"/>
      <w:marBottom w:val="0"/>
      <w:divBdr>
        <w:top w:val="none" w:sz="0" w:space="0" w:color="auto"/>
        <w:left w:val="none" w:sz="0" w:space="0" w:color="auto"/>
        <w:bottom w:val="none" w:sz="0" w:space="0" w:color="auto"/>
        <w:right w:val="none" w:sz="0" w:space="0" w:color="auto"/>
      </w:divBdr>
    </w:div>
    <w:div w:id="1078987938">
      <w:marLeft w:val="480"/>
      <w:marRight w:val="0"/>
      <w:marTop w:val="0"/>
      <w:marBottom w:val="0"/>
      <w:divBdr>
        <w:top w:val="none" w:sz="0" w:space="0" w:color="auto"/>
        <w:left w:val="none" w:sz="0" w:space="0" w:color="auto"/>
        <w:bottom w:val="none" w:sz="0" w:space="0" w:color="auto"/>
        <w:right w:val="none" w:sz="0" w:space="0" w:color="auto"/>
      </w:divBdr>
    </w:div>
    <w:div w:id="1079013847">
      <w:marLeft w:val="480"/>
      <w:marRight w:val="0"/>
      <w:marTop w:val="0"/>
      <w:marBottom w:val="0"/>
      <w:divBdr>
        <w:top w:val="none" w:sz="0" w:space="0" w:color="auto"/>
        <w:left w:val="none" w:sz="0" w:space="0" w:color="auto"/>
        <w:bottom w:val="none" w:sz="0" w:space="0" w:color="auto"/>
        <w:right w:val="none" w:sz="0" w:space="0" w:color="auto"/>
      </w:divBdr>
    </w:div>
    <w:div w:id="1079014390">
      <w:marLeft w:val="480"/>
      <w:marRight w:val="0"/>
      <w:marTop w:val="0"/>
      <w:marBottom w:val="0"/>
      <w:divBdr>
        <w:top w:val="none" w:sz="0" w:space="0" w:color="auto"/>
        <w:left w:val="none" w:sz="0" w:space="0" w:color="auto"/>
        <w:bottom w:val="none" w:sz="0" w:space="0" w:color="auto"/>
        <w:right w:val="none" w:sz="0" w:space="0" w:color="auto"/>
      </w:divBdr>
    </w:div>
    <w:div w:id="1079015168">
      <w:marLeft w:val="480"/>
      <w:marRight w:val="0"/>
      <w:marTop w:val="0"/>
      <w:marBottom w:val="0"/>
      <w:divBdr>
        <w:top w:val="none" w:sz="0" w:space="0" w:color="auto"/>
        <w:left w:val="none" w:sz="0" w:space="0" w:color="auto"/>
        <w:bottom w:val="none" w:sz="0" w:space="0" w:color="auto"/>
        <w:right w:val="none" w:sz="0" w:space="0" w:color="auto"/>
      </w:divBdr>
    </w:div>
    <w:div w:id="1079131137">
      <w:marLeft w:val="480"/>
      <w:marRight w:val="0"/>
      <w:marTop w:val="0"/>
      <w:marBottom w:val="0"/>
      <w:divBdr>
        <w:top w:val="none" w:sz="0" w:space="0" w:color="auto"/>
        <w:left w:val="none" w:sz="0" w:space="0" w:color="auto"/>
        <w:bottom w:val="none" w:sz="0" w:space="0" w:color="auto"/>
        <w:right w:val="none" w:sz="0" w:space="0" w:color="auto"/>
      </w:divBdr>
    </w:div>
    <w:div w:id="1079132958">
      <w:marLeft w:val="480"/>
      <w:marRight w:val="0"/>
      <w:marTop w:val="0"/>
      <w:marBottom w:val="0"/>
      <w:divBdr>
        <w:top w:val="none" w:sz="0" w:space="0" w:color="auto"/>
        <w:left w:val="none" w:sz="0" w:space="0" w:color="auto"/>
        <w:bottom w:val="none" w:sz="0" w:space="0" w:color="auto"/>
        <w:right w:val="none" w:sz="0" w:space="0" w:color="auto"/>
      </w:divBdr>
    </w:div>
    <w:div w:id="1079136078">
      <w:marLeft w:val="480"/>
      <w:marRight w:val="0"/>
      <w:marTop w:val="0"/>
      <w:marBottom w:val="0"/>
      <w:divBdr>
        <w:top w:val="none" w:sz="0" w:space="0" w:color="auto"/>
        <w:left w:val="none" w:sz="0" w:space="0" w:color="auto"/>
        <w:bottom w:val="none" w:sz="0" w:space="0" w:color="auto"/>
        <w:right w:val="none" w:sz="0" w:space="0" w:color="auto"/>
      </w:divBdr>
    </w:div>
    <w:div w:id="1079136545">
      <w:marLeft w:val="480"/>
      <w:marRight w:val="0"/>
      <w:marTop w:val="0"/>
      <w:marBottom w:val="0"/>
      <w:divBdr>
        <w:top w:val="none" w:sz="0" w:space="0" w:color="auto"/>
        <w:left w:val="none" w:sz="0" w:space="0" w:color="auto"/>
        <w:bottom w:val="none" w:sz="0" w:space="0" w:color="auto"/>
        <w:right w:val="none" w:sz="0" w:space="0" w:color="auto"/>
      </w:divBdr>
    </w:div>
    <w:div w:id="1079211244">
      <w:marLeft w:val="480"/>
      <w:marRight w:val="0"/>
      <w:marTop w:val="0"/>
      <w:marBottom w:val="0"/>
      <w:divBdr>
        <w:top w:val="none" w:sz="0" w:space="0" w:color="auto"/>
        <w:left w:val="none" w:sz="0" w:space="0" w:color="auto"/>
        <w:bottom w:val="none" w:sz="0" w:space="0" w:color="auto"/>
        <w:right w:val="none" w:sz="0" w:space="0" w:color="auto"/>
      </w:divBdr>
    </w:div>
    <w:div w:id="1079211435">
      <w:bodyDiv w:val="1"/>
      <w:marLeft w:val="0"/>
      <w:marRight w:val="0"/>
      <w:marTop w:val="0"/>
      <w:marBottom w:val="0"/>
      <w:divBdr>
        <w:top w:val="none" w:sz="0" w:space="0" w:color="auto"/>
        <w:left w:val="none" w:sz="0" w:space="0" w:color="auto"/>
        <w:bottom w:val="none" w:sz="0" w:space="0" w:color="auto"/>
        <w:right w:val="none" w:sz="0" w:space="0" w:color="auto"/>
      </w:divBdr>
    </w:div>
    <w:div w:id="1079251176">
      <w:marLeft w:val="480"/>
      <w:marRight w:val="0"/>
      <w:marTop w:val="0"/>
      <w:marBottom w:val="0"/>
      <w:divBdr>
        <w:top w:val="none" w:sz="0" w:space="0" w:color="auto"/>
        <w:left w:val="none" w:sz="0" w:space="0" w:color="auto"/>
        <w:bottom w:val="none" w:sz="0" w:space="0" w:color="auto"/>
        <w:right w:val="none" w:sz="0" w:space="0" w:color="auto"/>
      </w:divBdr>
    </w:div>
    <w:div w:id="1079323977">
      <w:marLeft w:val="480"/>
      <w:marRight w:val="0"/>
      <w:marTop w:val="0"/>
      <w:marBottom w:val="0"/>
      <w:divBdr>
        <w:top w:val="none" w:sz="0" w:space="0" w:color="auto"/>
        <w:left w:val="none" w:sz="0" w:space="0" w:color="auto"/>
        <w:bottom w:val="none" w:sz="0" w:space="0" w:color="auto"/>
        <w:right w:val="none" w:sz="0" w:space="0" w:color="auto"/>
      </w:divBdr>
    </w:div>
    <w:div w:id="1079325247">
      <w:marLeft w:val="480"/>
      <w:marRight w:val="0"/>
      <w:marTop w:val="0"/>
      <w:marBottom w:val="0"/>
      <w:divBdr>
        <w:top w:val="none" w:sz="0" w:space="0" w:color="auto"/>
        <w:left w:val="none" w:sz="0" w:space="0" w:color="auto"/>
        <w:bottom w:val="none" w:sz="0" w:space="0" w:color="auto"/>
        <w:right w:val="none" w:sz="0" w:space="0" w:color="auto"/>
      </w:divBdr>
    </w:div>
    <w:div w:id="1079330051">
      <w:marLeft w:val="480"/>
      <w:marRight w:val="0"/>
      <w:marTop w:val="0"/>
      <w:marBottom w:val="0"/>
      <w:divBdr>
        <w:top w:val="none" w:sz="0" w:space="0" w:color="auto"/>
        <w:left w:val="none" w:sz="0" w:space="0" w:color="auto"/>
        <w:bottom w:val="none" w:sz="0" w:space="0" w:color="auto"/>
        <w:right w:val="none" w:sz="0" w:space="0" w:color="auto"/>
      </w:divBdr>
    </w:div>
    <w:div w:id="1079330426">
      <w:marLeft w:val="480"/>
      <w:marRight w:val="0"/>
      <w:marTop w:val="0"/>
      <w:marBottom w:val="0"/>
      <w:divBdr>
        <w:top w:val="none" w:sz="0" w:space="0" w:color="auto"/>
        <w:left w:val="none" w:sz="0" w:space="0" w:color="auto"/>
        <w:bottom w:val="none" w:sz="0" w:space="0" w:color="auto"/>
        <w:right w:val="none" w:sz="0" w:space="0" w:color="auto"/>
      </w:divBdr>
    </w:div>
    <w:div w:id="1079443480">
      <w:marLeft w:val="480"/>
      <w:marRight w:val="0"/>
      <w:marTop w:val="0"/>
      <w:marBottom w:val="0"/>
      <w:divBdr>
        <w:top w:val="none" w:sz="0" w:space="0" w:color="auto"/>
        <w:left w:val="none" w:sz="0" w:space="0" w:color="auto"/>
        <w:bottom w:val="none" w:sz="0" w:space="0" w:color="auto"/>
        <w:right w:val="none" w:sz="0" w:space="0" w:color="auto"/>
      </w:divBdr>
    </w:div>
    <w:div w:id="1079444344">
      <w:marLeft w:val="480"/>
      <w:marRight w:val="0"/>
      <w:marTop w:val="0"/>
      <w:marBottom w:val="0"/>
      <w:divBdr>
        <w:top w:val="none" w:sz="0" w:space="0" w:color="auto"/>
        <w:left w:val="none" w:sz="0" w:space="0" w:color="auto"/>
        <w:bottom w:val="none" w:sz="0" w:space="0" w:color="auto"/>
        <w:right w:val="none" w:sz="0" w:space="0" w:color="auto"/>
      </w:divBdr>
    </w:div>
    <w:div w:id="1079446395">
      <w:marLeft w:val="480"/>
      <w:marRight w:val="0"/>
      <w:marTop w:val="0"/>
      <w:marBottom w:val="0"/>
      <w:divBdr>
        <w:top w:val="none" w:sz="0" w:space="0" w:color="auto"/>
        <w:left w:val="none" w:sz="0" w:space="0" w:color="auto"/>
        <w:bottom w:val="none" w:sz="0" w:space="0" w:color="auto"/>
        <w:right w:val="none" w:sz="0" w:space="0" w:color="auto"/>
      </w:divBdr>
    </w:div>
    <w:div w:id="1079521182">
      <w:bodyDiv w:val="1"/>
      <w:marLeft w:val="0"/>
      <w:marRight w:val="0"/>
      <w:marTop w:val="0"/>
      <w:marBottom w:val="0"/>
      <w:divBdr>
        <w:top w:val="none" w:sz="0" w:space="0" w:color="auto"/>
        <w:left w:val="none" w:sz="0" w:space="0" w:color="auto"/>
        <w:bottom w:val="none" w:sz="0" w:space="0" w:color="auto"/>
        <w:right w:val="none" w:sz="0" w:space="0" w:color="auto"/>
      </w:divBdr>
    </w:div>
    <w:div w:id="1079522137">
      <w:marLeft w:val="480"/>
      <w:marRight w:val="0"/>
      <w:marTop w:val="0"/>
      <w:marBottom w:val="0"/>
      <w:divBdr>
        <w:top w:val="none" w:sz="0" w:space="0" w:color="auto"/>
        <w:left w:val="none" w:sz="0" w:space="0" w:color="auto"/>
        <w:bottom w:val="none" w:sz="0" w:space="0" w:color="auto"/>
        <w:right w:val="none" w:sz="0" w:space="0" w:color="auto"/>
      </w:divBdr>
    </w:div>
    <w:div w:id="1079523699">
      <w:marLeft w:val="480"/>
      <w:marRight w:val="0"/>
      <w:marTop w:val="0"/>
      <w:marBottom w:val="0"/>
      <w:divBdr>
        <w:top w:val="none" w:sz="0" w:space="0" w:color="auto"/>
        <w:left w:val="none" w:sz="0" w:space="0" w:color="auto"/>
        <w:bottom w:val="none" w:sz="0" w:space="0" w:color="auto"/>
        <w:right w:val="none" w:sz="0" w:space="0" w:color="auto"/>
      </w:divBdr>
    </w:div>
    <w:div w:id="1079525468">
      <w:marLeft w:val="480"/>
      <w:marRight w:val="0"/>
      <w:marTop w:val="0"/>
      <w:marBottom w:val="0"/>
      <w:divBdr>
        <w:top w:val="none" w:sz="0" w:space="0" w:color="auto"/>
        <w:left w:val="none" w:sz="0" w:space="0" w:color="auto"/>
        <w:bottom w:val="none" w:sz="0" w:space="0" w:color="auto"/>
        <w:right w:val="none" w:sz="0" w:space="0" w:color="auto"/>
      </w:divBdr>
    </w:div>
    <w:div w:id="1079594463">
      <w:marLeft w:val="480"/>
      <w:marRight w:val="0"/>
      <w:marTop w:val="0"/>
      <w:marBottom w:val="0"/>
      <w:divBdr>
        <w:top w:val="none" w:sz="0" w:space="0" w:color="auto"/>
        <w:left w:val="none" w:sz="0" w:space="0" w:color="auto"/>
        <w:bottom w:val="none" w:sz="0" w:space="0" w:color="auto"/>
        <w:right w:val="none" w:sz="0" w:space="0" w:color="auto"/>
      </w:divBdr>
    </w:div>
    <w:div w:id="1079594516">
      <w:marLeft w:val="480"/>
      <w:marRight w:val="0"/>
      <w:marTop w:val="0"/>
      <w:marBottom w:val="0"/>
      <w:divBdr>
        <w:top w:val="none" w:sz="0" w:space="0" w:color="auto"/>
        <w:left w:val="none" w:sz="0" w:space="0" w:color="auto"/>
        <w:bottom w:val="none" w:sz="0" w:space="0" w:color="auto"/>
        <w:right w:val="none" w:sz="0" w:space="0" w:color="auto"/>
      </w:divBdr>
    </w:div>
    <w:div w:id="1079640269">
      <w:marLeft w:val="480"/>
      <w:marRight w:val="0"/>
      <w:marTop w:val="0"/>
      <w:marBottom w:val="0"/>
      <w:divBdr>
        <w:top w:val="none" w:sz="0" w:space="0" w:color="auto"/>
        <w:left w:val="none" w:sz="0" w:space="0" w:color="auto"/>
        <w:bottom w:val="none" w:sz="0" w:space="0" w:color="auto"/>
        <w:right w:val="none" w:sz="0" w:space="0" w:color="auto"/>
      </w:divBdr>
    </w:div>
    <w:div w:id="1079641902">
      <w:marLeft w:val="480"/>
      <w:marRight w:val="0"/>
      <w:marTop w:val="0"/>
      <w:marBottom w:val="0"/>
      <w:divBdr>
        <w:top w:val="none" w:sz="0" w:space="0" w:color="auto"/>
        <w:left w:val="none" w:sz="0" w:space="0" w:color="auto"/>
        <w:bottom w:val="none" w:sz="0" w:space="0" w:color="auto"/>
        <w:right w:val="none" w:sz="0" w:space="0" w:color="auto"/>
      </w:divBdr>
    </w:div>
    <w:div w:id="1079644046">
      <w:marLeft w:val="480"/>
      <w:marRight w:val="0"/>
      <w:marTop w:val="0"/>
      <w:marBottom w:val="0"/>
      <w:divBdr>
        <w:top w:val="none" w:sz="0" w:space="0" w:color="auto"/>
        <w:left w:val="none" w:sz="0" w:space="0" w:color="auto"/>
        <w:bottom w:val="none" w:sz="0" w:space="0" w:color="auto"/>
        <w:right w:val="none" w:sz="0" w:space="0" w:color="auto"/>
      </w:divBdr>
    </w:div>
    <w:div w:id="1079667757">
      <w:marLeft w:val="480"/>
      <w:marRight w:val="0"/>
      <w:marTop w:val="0"/>
      <w:marBottom w:val="0"/>
      <w:divBdr>
        <w:top w:val="none" w:sz="0" w:space="0" w:color="auto"/>
        <w:left w:val="none" w:sz="0" w:space="0" w:color="auto"/>
        <w:bottom w:val="none" w:sz="0" w:space="0" w:color="auto"/>
        <w:right w:val="none" w:sz="0" w:space="0" w:color="auto"/>
      </w:divBdr>
    </w:div>
    <w:div w:id="1079786711">
      <w:marLeft w:val="640"/>
      <w:marRight w:val="0"/>
      <w:marTop w:val="0"/>
      <w:marBottom w:val="0"/>
      <w:divBdr>
        <w:top w:val="none" w:sz="0" w:space="0" w:color="auto"/>
        <w:left w:val="none" w:sz="0" w:space="0" w:color="auto"/>
        <w:bottom w:val="none" w:sz="0" w:space="0" w:color="auto"/>
        <w:right w:val="none" w:sz="0" w:space="0" w:color="auto"/>
      </w:divBdr>
    </w:div>
    <w:div w:id="1079861395">
      <w:marLeft w:val="480"/>
      <w:marRight w:val="0"/>
      <w:marTop w:val="0"/>
      <w:marBottom w:val="0"/>
      <w:divBdr>
        <w:top w:val="none" w:sz="0" w:space="0" w:color="auto"/>
        <w:left w:val="none" w:sz="0" w:space="0" w:color="auto"/>
        <w:bottom w:val="none" w:sz="0" w:space="0" w:color="auto"/>
        <w:right w:val="none" w:sz="0" w:space="0" w:color="auto"/>
      </w:divBdr>
    </w:div>
    <w:div w:id="1079863230">
      <w:marLeft w:val="480"/>
      <w:marRight w:val="0"/>
      <w:marTop w:val="0"/>
      <w:marBottom w:val="0"/>
      <w:divBdr>
        <w:top w:val="none" w:sz="0" w:space="0" w:color="auto"/>
        <w:left w:val="none" w:sz="0" w:space="0" w:color="auto"/>
        <w:bottom w:val="none" w:sz="0" w:space="0" w:color="auto"/>
        <w:right w:val="none" w:sz="0" w:space="0" w:color="auto"/>
      </w:divBdr>
    </w:div>
    <w:div w:id="1079980164">
      <w:marLeft w:val="480"/>
      <w:marRight w:val="0"/>
      <w:marTop w:val="0"/>
      <w:marBottom w:val="0"/>
      <w:divBdr>
        <w:top w:val="none" w:sz="0" w:space="0" w:color="auto"/>
        <w:left w:val="none" w:sz="0" w:space="0" w:color="auto"/>
        <w:bottom w:val="none" w:sz="0" w:space="0" w:color="auto"/>
        <w:right w:val="none" w:sz="0" w:space="0" w:color="auto"/>
      </w:divBdr>
    </w:div>
    <w:div w:id="1079986771">
      <w:marLeft w:val="480"/>
      <w:marRight w:val="0"/>
      <w:marTop w:val="0"/>
      <w:marBottom w:val="0"/>
      <w:divBdr>
        <w:top w:val="none" w:sz="0" w:space="0" w:color="auto"/>
        <w:left w:val="none" w:sz="0" w:space="0" w:color="auto"/>
        <w:bottom w:val="none" w:sz="0" w:space="0" w:color="auto"/>
        <w:right w:val="none" w:sz="0" w:space="0" w:color="auto"/>
      </w:divBdr>
    </w:div>
    <w:div w:id="1080054866">
      <w:marLeft w:val="480"/>
      <w:marRight w:val="0"/>
      <w:marTop w:val="0"/>
      <w:marBottom w:val="0"/>
      <w:divBdr>
        <w:top w:val="none" w:sz="0" w:space="0" w:color="auto"/>
        <w:left w:val="none" w:sz="0" w:space="0" w:color="auto"/>
        <w:bottom w:val="none" w:sz="0" w:space="0" w:color="auto"/>
        <w:right w:val="none" w:sz="0" w:space="0" w:color="auto"/>
      </w:divBdr>
    </w:div>
    <w:div w:id="1080055296">
      <w:marLeft w:val="480"/>
      <w:marRight w:val="0"/>
      <w:marTop w:val="0"/>
      <w:marBottom w:val="0"/>
      <w:divBdr>
        <w:top w:val="none" w:sz="0" w:space="0" w:color="auto"/>
        <w:left w:val="none" w:sz="0" w:space="0" w:color="auto"/>
        <w:bottom w:val="none" w:sz="0" w:space="0" w:color="auto"/>
        <w:right w:val="none" w:sz="0" w:space="0" w:color="auto"/>
      </w:divBdr>
    </w:div>
    <w:div w:id="1080057066">
      <w:marLeft w:val="480"/>
      <w:marRight w:val="0"/>
      <w:marTop w:val="0"/>
      <w:marBottom w:val="0"/>
      <w:divBdr>
        <w:top w:val="none" w:sz="0" w:space="0" w:color="auto"/>
        <w:left w:val="none" w:sz="0" w:space="0" w:color="auto"/>
        <w:bottom w:val="none" w:sz="0" w:space="0" w:color="auto"/>
        <w:right w:val="none" w:sz="0" w:space="0" w:color="auto"/>
      </w:divBdr>
    </w:div>
    <w:div w:id="1080061115">
      <w:marLeft w:val="480"/>
      <w:marRight w:val="0"/>
      <w:marTop w:val="0"/>
      <w:marBottom w:val="0"/>
      <w:divBdr>
        <w:top w:val="none" w:sz="0" w:space="0" w:color="auto"/>
        <w:left w:val="none" w:sz="0" w:space="0" w:color="auto"/>
        <w:bottom w:val="none" w:sz="0" w:space="0" w:color="auto"/>
        <w:right w:val="none" w:sz="0" w:space="0" w:color="auto"/>
      </w:divBdr>
    </w:div>
    <w:div w:id="1080062975">
      <w:marLeft w:val="480"/>
      <w:marRight w:val="0"/>
      <w:marTop w:val="0"/>
      <w:marBottom w:val="0"/>
      <w:divBdr>
        <w:top w:val="none" w:sz="0" w:space="0" w:color="auto"/>
        <w:left w:val="none" w:sz="0" w:space="0" w:color="auto"/>
        <w:bottom w:val="none" w:sz="0" w:space="0" w:color="auto"/>
        <w:right w:val="none" w:sz="0" w:space="0" w:color="auto"/>
      </w:divBdr>
    </w:div>
    <w:div w:id="1080063007">
      <w:marLeft w:val="480"/>
      <w:marRight w:val="0"/>
      <w:marTop w:val="0"/>
      <w:marBottom w:val="0"/>
      <w:divBdr>
        <w:top w:val="none" w:sz="0" w:space="0" w:color="auto"/>
        <w:left w:val="none" w:sz="0" w:space="0" w:color="auto"/>
        <w:bottom w:val="none" w:sz="0" w:space="0" w:color="auto"/>
        <w:right w:val="none" w:sz="0" w:space="0" w:color="auto"/>
      </w:divBdr>
    </w:div>
    <w:div w:id="1080102677">
      <w:marLeft w:val="480"/>
      <w:marRight w:val="0"/>
      <w:marTop w:val="0"/>
      <w:marBottom w:val="0"/>
      <w:divBdr>
        <w:top w:val="none" w:sz="0" w:space="0" w:color="auto"/>
        <w:left w:val="none" w:sz="0" w:space="0" w:color="auto"/>
        <w:bottom w:val="none" w:sz="0" w:space="0" w:color="auto"/>
        <w:right w:val="none" w:sz="0" w:space="0" w:color="auto"/>
      </w:divBdr>
    </w:div>
    <w:div w:id="1080177161">
      <w:marLeft w:val="480"/>
      <w:marRight w:val="0"/>
      <w:marTop w:val="0"/>
      <w:marBottom w:val="0"/>
      <w:divBdr>
        <w:top w:val="none" w:sz="0" w:space="0" w:color="auto"/>
        <w:left w:val="none" w:sz="0" w:space="0" w:color="auto"/>
        <w:bottom w:val="none" w:sz="0" w:space="0" w:color="auto"/>
        <w:right w:val="none" w:sz="0" w:space="0" w:color="auto"/>
      </w:divBdr>
    </w:div>
    <w:div w:id="1080249453">
      <w:marLeft w:val="480"/>
      <w:marRight w:val="0"/>
      <w:marTop w:val="0"/>
      <w:marBottom w:val="0"/>
      <w:divBdr>
        <w:top w:val="none" w:sz="0" w:space="0" w:color="auto"/>
        <w:left w:val="none" w:sz="0" w:space="0" w:color="auto"/>
        <w:bottom w:val="none" w:sz="0" w:space="0" w:color="auto"/>
        <w:right w:val="none" w:sz="0" w:space="0" w:color="auto"/>
      </w:divBdr>
    </w:div>
    <w:div w:id="1080296569">
      <w:marLeft w:val="480"/>
      <w:marRight w:val="0"/>
      <w:marTop w:val="0"/>
      <w:marBottom w:val="0"/>
      <w:divBdr>
        <w:top w:val="none" w:sz="0" w:space="0" w:color="auto"/>
        <w:left w:val="none" w:sz="0" w:space="0" w:color="auto"/>
        <w:bottom w:val="none" w:sz="0" w:space="0" w:color="auto"/>
        <w:right w:val="none" w:sz="0" w:space="0" w:color="auto"/>
      </w:divBdr>
    </w:div>
    <w:div w:id="1080322787">
      <w:marLeft w:val="480"/>
      <w:marRight w:val="0"/>
      <w:marTop w:val="0"/>
      <w:marBottom w:val="0"/>
      <w:divBdr>
        <w:top w:val="none" w:sz="0" w:space="0" w:color="auto"/>
        <w:left w:val="none" w:sz="0" w:space="0" w:color="auto"/>
        <w:bottom w:val="none" w:sz="0" w:space="0" w:color="auto"/>
        <w:right w:val="none" w:sz="0" w:space="0" w:color="auto"/>
      </w:divBdr>
    </w:div>
    <w:div w:id="1080324283">
      <w:marLeft w:val="480"/>
      <w:marRight w:val="0"/>
      <w:marTop w:val="0"/>
      <w:marBottom w:val="0"/>
      <w:divBdr>
        <w:top w:val="none" w:sz="0" w:space="0" w:color="auto"/>
        <w:left w:val="none" w:sz="0" w:space="0" w:color="auto"/>
        <w:bottom w:val="none" w:sz="0" w:space="0" w:color="auto"/>
        <w:right w:val="none" w:sz="0" w:space="0" w:color="auto"/>
      </w:divBdr>
    </w:div>
    <w:div w:id="1080365986">
      <w:marLeft w:val="480"/>
      <w:marRight w:val="0"/>
      <w:marTop w:val="0"/>
      <w:marBottom w:val="0"/>
      <w:divBdr>
        <w:top w:val="none" w:sz="0" w:space="0" w:color="auto"/>
        <w:left w:val="none" w:sz="0" w:space="0" w:color="auto"/>
        <w:bottom w:val="none" w:sz="0" w:space="0" w:color="auto"/>
        <w:right w:val="none" w:sz="0" w:space="0" w:color="auto"/>
      </w:divBdr>
    </w:div>
    <w:div w:id="1080373629">
      <w:marLeft w:val="480"/>
      <w:marRight w:val="0"/>
      <w:marTop w:val="0"/>
      <w:marBottom w:val="0"/>
      <w:divBdr>
        <w:top w:val="none" w:sz="0" w:space="0" w:color="auto"/>
        <w:left w:val="none" w:sz="0" w:space="0" w:color="auto"/>
        <w:bottom w:val="none" w:sz="0" w:space="0" w:color="auto"/>
        <w:right w:val="none" w:sz="0" w:space="0" w:color="auto"/>
      </w:divBdr>
    </w:div>
    <w:div w:id="1080441607">
      <w:marLeft w:val="480"/>
      <w:marRight w:val="0"/>
      <w:marTop w:val="0"/>
      <w:marBottom w:val="0"/>
      <w:divBdr>
        <w:top w:val="none" w:sz="0" w:space="0" w:color="auto"/>
        <w:left w:val="none" w:sz="0" w:space="0" w:color="auto"/>
        <w:bottom w:val="none" w:sz="0" w:space="0" w:color="auto"/>
        <w:right w:val="none" w:sz="0" w:space="0" w:color="auto"/>
      </w:divBdr>
    </w:div>
    <w:div w:id="1080442000">
      <w:marLeft w:val="480"/>
      <w:marRight w:val="0"/>
      <w:marTop w:val="0"/>
      <w:marBottom w:val="0"/>
      <w:divBdr>
        <w:top w:val="none" w:sz="0" w:space="0" w:color="auto"/>
        <w:left w:val="none" w:sz="0" w:space="0" w:color="auto"/>
        <w:bottom w:val="none" w:sz="0" w:space="0" w:color="auto"/>
        <w:right w:val="none" w:sz="0" w:space="0" w:color="auto"/>
      </w:divBdr>
    </w:div>
    <w:div w:id="1080443838">
      <w:marLeft w:val="480"/>
      <w:marRight w:val="0"/>
      <w:marTop w:val="0"/>
      <w:marBottom w:val="0"/>
      <w:divBdr>
        <w:top w:val="none" w:sz="0" w:space="0" w:color="auto"/>
        <w:left w:val="none" w:sz="0" w:space="0" w:color="auto"/>
        <w:bottom w:val="none" w:sz="0" w:space="0" w:color="auto"/>
        <w:right w:val="none" w:sz="0" w:space="0" w:color="auto"/>
      </w:divBdr>
    </w:div>
    <w:div w:id="1080445171">
      <w:marLeft w:val="480"/>
      <w:marRight w:val="0"/>
      <w:marTop w:val="0"/>
      <w:marBottom w:val="0"/>
      <w:divBdr>
        <w:top w:val="none" w:sz="0" w:space="0" w:color="auto"/>
        <w:left w:val="none" w:sz="0" w:space="0" w:color="auto"/>
        <w:bottom w:val="none" w:sz="0" w:space="0" w:color="auto"/>
        <w:right w:val="none" w:sz="0" w:space="0" w:color="auto"/>
      </w:divBdr>
    </w:div>
    <w:div w:id="1080562089">
      <w:marLeft w:val="480"/>
      <w:marRight w:val="0"/>
      <w:marTop w:val="0"/>
      <w:marBottom w:val="0"/>
      <w:divBdr>
        <w:top w:val="none" w:sz="0" w:space="0" w:color="auto"/>
        <w:left w:val="none" w:sz="0" w:space="0" w:color="auto"/>
        <w:bottom w:val="none" w:sz="0" w:space="0" w:color="auto"/>
        <w:right w:val="none" w:sz="0" w:space="0" w:color="auto"/>
      </w:divBdr>
    </w:div>
    <w:div w:id="1080638274">
      <w:marLeft w:val="480"/>
      <w:marRight w:val="0"/>
      <w:marTop w:val="0"/>
      <w:marBottom w:val="0"/>
      <w:divBdr>
        <w:top w:val="none" w:sz="0" w:space="0" w:color="auto"/>
        <w:left w:val="none" w:sz="0" w:space="0" w:color="auto"/>
        <w:bottom w:val="none" w:sz="0" w:space="0" w:color="auto"/>
        <w:right w:val="none" w:sz="0" w:space="0" w:color="auto"/>
      </w:divBdr>
    </w:div>
    <w:div w:id="1080638485">
      <w:marLeft w:val="480"/>
      <w:marRight w:val="0"/>
      <w:marTop w:val="0"/>
      <w:marBottom w:val="0"/>
      <w:divBdr>
        <w:top w:val="none" w:sz="0" w:space="0" w:color="auto"/>
        <w:left w:val="none" w:sz="0" w:space="0" w:color="auto"/>
        <w:bottom w:val="none" w:sz="0" w:space="0" w:color="auto"/>
        <w:right w:val="none" w:sz="0" w:space="0" w:color="auto"/>
      </w:divBdr>
    </w:div>
    <w:div w:id="1080643705">
      <w:marLeft w:val="480"/>
      <w:marRight w:val="0"/>
      <w:marTop w:val="0"/>
      <w:marBottom w:val="0"/>
      <w:divBdr>
        <w:top w:val="none" w:sz="0" w:space="0" w:color="auto"/>
        <w:left w:val="none" w:sz="0" w:space="0" w:color="auto"/>
        <w:bottom w:val="none" w:sz="0" w:space="0" w:color="auto"/>
        <w:right w:val="none" w:sz="0" w:space="0" w:color="auto"/>
      </w:divBdr>
    </w:div>
    <w:div w:id="1080643714">
      <w:marLeft w:val="640"/>
      <w:marRight w:val="0"/>
      <w:marTop w:val="0"/>
      <w:marBottom w:val="0"/>
      <w:divBdr>
        <w:top w:val="none" w:sz="0" w:space="0" w:color="auto"/>
        <w:left w:val="none" w:sz="0" w:space="0" w:color="auto"/>
        <w:bottom w:val="none" w:sz="0" w:space="0" w:color="auto"/>
        <w:right w:val="none" w:sz="0" w:space="0" w:color="auto"/>
      </w:divBdr>
    </w:div>
    <w:div w:id="1080760007">
      <w:marLeft w:val="480"/>
      <w:marRight w:val="0"/>
      <w:marTop w:val="0"/>
      <w:marBottom w:val="0"/>
      <w:divBdr>
        <w:top w:val="none" w:sz="0" w:space="0" w:color="auto"/>
        <w:left w:val="none" w:sz="0" w:space="0" w:color="auto"/>
        <w:bottom w:val="none" w:sz="0" w:space="0" w:color="auto"/>
        <w:right w:val="none" w:sz="0" w:space="0" w:color="auto"/>
      </w:divBdr>
    </w:div>
    <w:div w:id="1080828657">
      <w:marLeft w:val="480"/>
      <w:marRight w:val="0"/>
      <w:marTop w:val="0"/>
      <w:marBottom w:val="0"/>
      <w:divBdr>
        <w:top w:val="none" w:sz="0" w:space="0" w:color="auto"/>
        <w:left w:val="none" w:sz="0" w:space="0" w:color="auto"/>
        <w:bottom w:val="none" w:sz="0" w:space="0" w:color="auto"/>
        <w:right w:val="none" w:sz="0" w:space="0" w:color="auto"/>
      </w:divBdr>
    </w:div>
    <w:div w:id="1080830228">
      <w:marLeft w:val="480"/>
      <w:marRight w:val="0"/>
      <w:marTop w:val="0"/>
      <w:marBottom w:val="0"/>
      <w:divBdr>
        <w:top w:val="none" w:sz="0" w:space="0" w:color="auto"/>
        <w:left w:val="none" w:sz="0" w:space="0" w:color="auto"/>
        <w:bottom w:val="none" w:sz="0" w:space="0" w:color="auto"/>
        <w:right w:val="none" w:sz="0" w:space="0" w:color="auto"/>
      </w:divBdr>
    </w:div>
    <w:div w:id="1080830808">
      <w:marLeft w:val="480"/>
      <w:marRight w:val="0"/>
      <w:marTop w:val="0"/>
      <w:marBottom w:val="0"/>
      <w:divBdr>
        <w:top w:val="none" w:sz="0" w:space="0" w:color="auto"/>
        <w:left w:val="none" w:sz="0" w:space="0" w:color="auto"/>
        <w:bottom w:val="none" w:sz="0" w:space="0" w:color="auto"/>
        <w:right w:val="none" w:sz="0" w:space="0" w:color="auto"/>
      </w:divBdr>
    </w:div>
    <w:div w:id="1080908826">
      <w:marLeft w:val="480"/>
      <w:marRight w:val="0"/>
      <w:marTop w:val="0"/>
      <w:marBottom w:val="0"/>
      <w:divBdr>
        <w:top w:val="none" w:sz="0" w:space="0" w:color="auto"/>
        <w:left w:val="none" w:sz="0" w:space="0" w:color="auto"/>
        <w:bottom w:val="none" w:sz="0" w:space="0" w:color="auto"/>
        <w:right w:val="none" w:sz="0" w:space="0" w:color="auto"/>
      </w:divBdr>
    </w:div>
    <w:div w:id="1080951878">
      <w:marLeft w:val="480"/>
      <w:marRight w:val="0"/>
      <w:marTop w:val="0"/>
      <w:marBottom w:val="0"/>
      <w:divBdr>
        <w:top w:val="none" w:sz="0" w:space="0" w:color="auto"/>
        <w:left w:val="none" w:sz="0" w:space="0" w:color="auto"/>
        <w:bottom w:val="none" w:sz="0" w:space="0" w:color="auto"/>
        <w:right w:val="none" w:sz="0" w:space="0" w:color="auto"/>
      </w:divBdr>
    </w:div>
    <w:div w:id="1081025027">
      <w:marLeft w:val="480"/>
      <w:marRight w:val="0"/>
      <w:marTop w:val="0"/>
      <w:marBottom w:val="0"/>
      <w:divBdr>
        <w:top w:val="none" w:sz="0" w:space="0" w:color="auto"/>
        <w:left w:val="none" w:sz="0" w:space="0" w:color="auto"/>
        <w:bottom w:val="none" w:sz="0" w:space="0" w:color="auto"/>
        <w:right w:val="none" w:sz="0" w:space="0" w:color="auto"/>
      </w:divBdr>
    </w:div>
    <w:div w:id="1081027003">
      <w:marLeft w:val="480"/>
      <w:marRight w:val="0"/>
      <w:marTop w:val="0"/>
      <w:marBottom w:val="0"/>
      <w:divBdr>
        <w:top w:val="none" w:sz="0" w:space="0" w:color="auto"/>
        <w:left w:val="none" w:sz="0" w:space="0" w:color="auto"/>
        <w:bottom w:val="none" w:sz="0" w:space="0" w:color="auto"/>
        <w:right w:val="none" w:sz="0" w:space="0" w:color="auto"/>
      </w:divBdr>
    </w:div>
    <w:div w:id="1081028499">
      <w:marLeft w:val="480"/>
      <w:marRight w:val="0"/>
      <w:marTop w:val="0"/>
      <w:marBottom w:val="0"/>
      <w:divBdr>
        <w:top w:val="none" w:sz="0" w:space="0" w:color="auto"/>
        <w:left w:val="none" w:sz="0" w:space="0" w:color="auto"/>
        <w:bottom w:val="none" w:sz="0" w:space="0" w:color="auto"/>
        <w:right w:val="none" w:sz="0" w:space="0" w:color="auto"/>
      </w:divBdr>
    </w:div>
    <w:div w:id="1081096029">
      <w:marLeft w:val="480"/>
      <w:marRight w:val="0"/>
      <w:marTop w:val="0"/>
      <w:marBottom w:val="0"/>
      <w:divBdr>
        <w:top w:val="none" w:sz="0" w:space="0" w:color="auto"/>
        <w:left w:val="none" w:sz="0" w:space="0" w:color="auto"/>
        <w:bottom w:val="none" w:sz="0" w:space="0" w:color="auto"/>
        <w:right w:val="none" w:sz="0" w:space="0" w:color="auto"/>
      </w:divBdr>
    </w:div>
    <w:div w:id="1081097164">
      <w:marLeft w:val="480"/>
      <w:marRight w:val="0"/>
      <w:marTop w:val="0"/>
      <w:marBottom w:val="0"/>
      <w:divBdr>
        <w:top w:val="none" w:sz="0" w:space="0" w:color="auto"/>
        <w:left w:val="none" w:sz="0" w:space="0" w:color="auto"/>
        <w:bottom w:val="none" w:sz="0" w:space="0" w:color="auto"/>
        <w:right w:val="none" w:sz="0" w:space="0" w:color="auto"/>
      </w:divBdr>
    </w:div>
    <w:div w:id="1081097582">
      <w:marLeft w:val="480"/>
      <w:marRight w:val="0"/>
      <w:marTop w:val="0"/>
      <w:marBottom w:val="0"/>
      <w:divBdr>
        <w:top w:val="none" w:sz="0" w:space="0" w:color="auto"/>
        <w:left w:val="none" w:sz="0" w:space="0" w:color="auto"/>
        <w:bottom w:val="none" w:sz="0" w:space="0" w:color="auto"/>
        <w:right w:val="none" w:sz="0" w:space="0" w:color="auto"/>
      </w:divBdr>
    </w:div>
    <w:div w:id="1081100478">
      <w:marLeft w:val="480"/>
      <w:marRight w:val="0"/>
      <w:marTop w:val="0"/>
      <w:marBottom w:val="0"/>
      <w:divBdr>
        <w:top w:val="none" w:sz="0" w:space="0" w:color="auto"/>
        <w:left w:val="none" w:sz="0" w:space="0" w:color="auto"/>
        <w:bottom w:val="none" w:sz="0" w:space="0" w:color="auto"/>
        <w:right w:val="none" w:sz="0" w:space="0" w:color="auto"/>
      </w:divBdr>
    </w:div>
    <w:div w:id="1081103038">
      <w:marLeft w:val="480"/>
      <w:marRight w:val="0"/>
      <w:marTop w:val="0"/>
      <w:marBottom w:val="0"/>
      <w:divBdr>
        <w:top w:val="none" w:sz="0" w:space="0" w:color="auto"/>
        <w:left w:val="none" w:sz="0" w:space="0" w:color="auto"/>
        <w:bottom w:val="none" w:sz="0" w:space="0" w:color="auto"/>
        <w:right w:val="none" w:sz="0" w:space="0" w:color="auto"/>
      </w:divBdr>
    </w:div>
    <w:div w:id="1081173116">
      <w:marLeft w:val="480"/>
      <w:marRight w:val="0"/>
      <w:marTop w:val="0"/>
      <w:marBottom w:val="0"/>
      <w:divBdr>
        <w:top w:val="none" w:sz="0" w:space="0" w:color="auto"/>
        <w:left w:val="none" w:sz="0" w:space="0" w:color="auto"/>
        <w:bottom w:val="none" w:sz="0" w:space="0" w:color="auto"/>
        <w:right w:val="none" w:sz="0" w:space="0" w:color="auto"/>
      </w:divBdr>
    </w:div>
    <w:div w:id="1081221045">
      <w:marLeft w:val="480"/>
      <w:marRight w:val="0"/>
      <w:marTop w:val="0"/>
      <w:marBottom w:val="0"/>
      <w:divBdr>
        <w:top w:val="none" w:sz="0" w:space="0" w:color="auto"/>
        <w:left w:val="none" w:sz="0" w:space="0" w:color="auto"/>
        <w:bottom w:val="none" w:sz="0" w:space="0" w:color="auto"/>
        <w:right w:val="none" w:sz="0" w:space="0" w:color="auto"/>
      </w:divBdr>
    </w:div>
    <w:div w:id="1081222629">
      <w:marLeft w:val="480"/>
      <w:marRight w:val="0"/>
      <w:marTop w:val="0"/>
      <w:marBottom w:val="0"/>
      <w:divBdr>
        <w:top w:val="none" w:sz="0" w:space="0" w:color="auto"/>
        <w:left w:val="none" w:sz="0" w:space="0" w:color="auto"/>
        <w:bottom w:val="none" w:sz="0" w:space="0" w:color="auto"/>
        <w:right w:val="none" w:sz="0" w:space="0" w:color="auto"/>
      </w:divBdr>
    </w:div>
    <w:div w:id="1081297624">
      <w:marLeft w:val="640"/>
      <w:marRight w:val="0"/>
      <w:marTop w:val="0"/>
      <w:marBottom w:val="0"/>
      <w:divBdr>
        <w:top w:val="none" w:sz="0" w:space="0" w:color="auto"/>
        <w:left w:val="none" w:sz="0" w:space="0" w:color="auto"/>
        <w:bottom w:val="none" w:sz="0" w:space="0" w:color="auto"/>
        <w:right w:val="none" w:sz="0" w:space="0" w:color="auto"/>
      </w:divBdr>
    </w:div>
    <w:div w:id="1081373934">
      <w:marLeft w:val="480"/>
      <w:marRight w:val="0"/>
      <w:marTop w:val="0"/>
      <w:marBottom w:val="0"/>
      <w:divBdr>
        <w:top w:val="none" w:sz="0" w:space="0" w:color="auto"/>
        <w:left w:val="none" w:sz="0" w:space="0" w:color="auto"/>
        <w:bottom w:val="none" w:sz="0" w:space="0" w:color="auto"/>
        <w:right w:val="none" w:sz="0" w:space="0" w:color="auto"/>
      </w:divBdr>
    </w:div>
    <w:div w:id="1081414694">
      <w:marLeft w:val="480"/>
      <w:marRight w:val="0"/>
      <w:marTop w:val="0"/>
      <w:marBottom w:val="0"/>
      <w:divBdr>
        <w:top w:val="none" w:sz="0" w:space="0" w:color="auto"/>
        <w:left w:val="none" w:sz="0" w:space="0" w:color="auto"/>
        <w:bottom w:val="none" w:sz="0" w:space="0" w:color="auto"/>
        <w:right w:val="none" w:sz="0" w:space="0" w:color="auto"/>
      </w:divBdr>
    </w:div>
    <w:div w:id="1081483823">
      <w:marLeft w:val="480"/>
      <w:marRight w:val="0"/>
      <w:marTop w:val="0"/>
      <w:marBottom w:val="0"/>
      <w:divBdr>
        <w:top w:val="none" w:sz="0" w:space="0" w:color="auto"/>
        <w:left w:val="none" w:sz="0" w:space="0" w:color="auto"/>
        <w:bottom w:val="none" w:sz="0" w:space="0" w:color="auto"/>
        <w:right w:val="none" w:sz="0" w:space="0" w:color="auto"/>
      </w:divBdr>
    </w:div>
    <w:div w:id="1081488472">
      <w:marLeft w:val="480"/>
      <w:marRight w:val="0"/>
      <w:marTop w:val="0"/>
      <w:marBottom w:val="0"/>
      <w:divBdr>
        <w:top w:val="none" w:sz="0" w:space="0" w:color="auto"/>
        <w:left w:val="none" w:sz="0" w:space="0" w:color="auto"/>
        <w:bottom w:val="none" w:sz="0" w:space="0" w:color="auto"/>
        <w:right w:val="none" w:sz="0" w:space="0" w:color="auto"/>
      </w:divBdr>
    </w:div>
    <w:div w:id="1081491047">
      <w:marLeft w:val="480"/>
      <w:marRight w:val="0"/>
      <w:marTop w:val="0"/>
      <w:marBottom w:val="0"/>
      <w:divBdr>
        <w:top w:val="none" w:sz="0" w:space="0" w:color="auto"/>
        <w:left w:val="none" w:sz="0" w:space="0" w:color="auto"/>
        <w:bottom w:val="none" w:sz="0" w:space="0" w:color="auto"/>
        <w:right w:val="none" w:sz="0" w:space="0" w:color="auto"/>
      </w:divBdr>
    </w:div>
    <w:div w:id="1081491344">
      <w:marLeft w:val="480"/>
      <w:marRight w:val="0"/>
      <w:marTop w:val="0"/>
      <w:marBottom w:val="0"/>
      <w:divBdr>
        <w:top w:val="none" w:sz="0" w:space="0" w:color="auto"/>
        <w:left w:val="none" w:sz="0" w:space="0" w:color="auto"/>
        <w:bottom w:val="none" w:sz="0" w:space="0" w:color="auto"/>
        <w:right w:val="none" w:sz="0" w:space="0" w:color="auto"/>
      </w:divBdr>
    </w:div>
    <w:div w:id="1081558187">
      <w:marLeft w:val="480"/>
      <w:marRight w:val="0"/>
      <w:marTop w:val="0"/>
      <w:marBottom w:val="0"/>
      <w:divBdr>
        <w:top w:val="none" w:sz="0" w:space="0" w:color="auto"/>
        <w:left w:val="none" w:sz="0" w:space="0" w:color="auto"/>
        <w:bottom w:val="none" w:sz="0" w:space="0" w:color="auto"/>
        <w:right w:val="none" w:sz="0" w:space="0" w:color="auto"/>
      </w:divBdr>
    </w:div>
    <w:div w:id="1081636336">
      <w:marLeft w:val="480"/>
      <w:marRight w:val="0"/>
      <w:marTop w:val="0"/>
      <w:marBottom w:val="0"/>
      <w:divBdr>
        <w:top w:val="none" w:sz="0" w:space="0" w:color="auto"/>
        <w:left w:val="none" w:sz="0" w:space="0" w:color="auto"/>
        <w:bottom w:val="none" w:sz="0" w:space="0" w:color="auto"/>
        <w:right w:val="none" w:sz="0" w:space="0" w:color="auto"/>
      </w:divBdr>
    </w:div>
    <w:div w:id="1081636725">
      <w:marLeft w:val="480"/>
      <w:marRight w:val="0"/>
      <w:marTop w:val="0"/>
      <w:marBottom w:val="0"/>
      <w:divBdr>
        <w:top w:val="none" w:sz="0" w:space="0" w:color="auto"/>
        <w:left w:val="none" w:sz="0" w:space="0" w:color="auto"/>
        <w:bottom w:val="none" w:sz="0" w:space="0" w:color="auto"/>
        <w:right w:val="none" w:sz="0" w:space="0" w:color="auto"/>
      </w:divBdr>
    </w:div>
    <w:div w:id="1081681700">
      <w:marLeft w:val="480"/>
      <w:marRight w:val="0"/>
      <w:marTop w:val="0"/>
      <w:marBottom w:val="0"/>
      <w:divBdr>
        <w:top w:val="none" w:sz="0" w:space="0" w:color="auto"/>
        <w:left w:val="none" w:sz="0" w:space="0" w:color="auto"/>
        <w:bottom w:val="none" w:sz="0" w:space="0" w:color="auto"/>
        <w:right w:val="none" w:sz="0" w:space="0" w:color="auto"/>
      </w:divBdr>
    </w:div>
    <w:div w:id="1081682945">
      <w:marLeft w:val="480"/>
      <w:marRight w:val="0"/>
      <w:marTop w:val="0"/>
      <w:marBottom w:val="0"/>
      <w:divBdr>
        <w:top w:val="none" w:sz="0" w:space="0" w:color="auto"/>
        <w:left w:val="none" w:sz="0" w:space="0" w:color="auto"/>
        <w:bottom w:val="none" w:sz="0" w:space="0" w:color="auto"/>
        <w:right w:val="none" w:sz="0" w:space="0" w:color="auto"/>
      </w:divBdr>
    </w:div>
    <w:div w:id="1081683659">
      <w:marLeft w:val="480"/>
      <w:marRight w:val="0"/>
      <w:marTop w:val="0"/>
      <w:marBottom w:val="0"/>
      <w:divBdr>
        <w:top w:val="none" w:sz="0" w:space="0" w:color="auto"/>
        <w:left w:val="none" w:sz="0" w:space="0" w:color="auto"/>
        <w:bottom w:val="none" w:sz="0" w:space="0" w:color="auto"/>
        <w:right w:val="none" w:sz="0" w:space="0" w:color="auto"/>
      </w:divBdr>
    </w:div>
    <w:div w:id="1081752024">
      <w:marLeft w:val="480"/>
      <w:marRight w:val="0"/>
      <w:marTop w:val="0"/>
      <w:marBottom w:val="0"/>
      <w:divBdr>
        <w:top w:val="none" w:sz="0" w:space="0" w:color="auto"/>
        <w:left w:val="none" w:sz="0" w:space="0" w:color="auto"/>
        <w:bottom w:val="none" w:sz="0" w:space="0" w:color="auto"/>
        <w:right w:val="none" w:sz="0" w:space="0" w:color="auto"/>
      </w:divBdr>
    </w:div>
    <w:div w:id="1081752969">
      <w:marLeft w:val="480"/>
      <w:marRight w:val="0"/>
      <w:marTop w:val="0"/>
      <w:marBottom w:val="0"/>
      <w:divBdr>
        <w:top w:val="none" w:sz="0" w:space="0" w:color="auto"/>
        <w:left w:val="none" w:sz="0" w:space="0" w:color="auto"/>
        <w:bottom w:val="none" w:sz="0" w:space="0" w:color="auto"/>
        <w:right w:val="none" w:sz="0" w:space="0" w:color="auto"/>
      </w:divBdr>
    </w:div>
    <w:div w:id="1081758004">
      <w:marLeft w:val="480"/>
      <w:marRight w:val="0"/>
      <w:marTop w:val="0"/>
      <w:marBottom w:val="0"/>
      <w:divBdr>
        <w:top w:val="none" w:sz="0" w:space="0" w:color="auto"/>
        <w:left w:val="none" w:sz="0" w:space="0" w:color="auto"/>
        <w:bottom w:val="none" w:sz="0" w:space="0" w:color="auto"/>
        <w:right w:val="none" w:sz="0" w:space="0" w:color="auto"/>
      </w:divBdr>
    </w:div>
    <w:div w:id="1081758071">
      <w:marLeft w:val="480"/>
      <w:marRight w:val="0"/>
      <w:marTop w:val="0"/>
      <w:marBottom w:val="0"/>
      <w:divBdr>
        <w:top w:val="none" w:sz="0" w:space="0" w:color="auto"/>
        <w:left w:val="none" w:sz="0" w:space="0" w:color="auto"/>
        <w:bottom w:val="none" w:sz="0" w:space="0" w:color="auto"/>
        <w:right w:val="none" w:sz="0" w:space="0" w:color="auto"/>
      </w:divBdr>
    </w:div>
    <w:div w:id="1081759489">
      <w:marLeft w:val="480"/>
      <w:marRight w:val="0"/>
      <w:marTop w:val="0"/>
      <w:marBottom w:val="0"/>
      <w:divBdr>
        <w:top w:val="none" w:sz="0" w:space="0" w:color="auto"/>
        <w:left w:val="none" w:sz="0" w:space="0" w:color="auto"/>
        <w:bottom w:val="none" w:sz="0" w:space="0" w:color="auto"/>
        <w:right w:val="none" w:sz="0" w:space="0" w:color="auto"/>
      </w:divBdr>
    </w:div>
    <w:div w:id="1081827276">
      <w:marLeft w:val="480"/>
      <w:marRight w:val="0"/>
      <w:marTop w:val="0"/>
      <w:marBottom w:val="0"/>
      <w:divBdr>
        <w:top w:val="none" w:sz="0" w:space="0" w:color="auto"/>
        <w:left w:val="none" w:sz="0" w:space="0" w:color="auto"/>
        <w:bottom w:val="none" w:sz="0" w:space="0" w:color="auto"/>
        <w:right w:val="none" w:sz="0" w:space="0" w:color="auto"/>
      </w:divBdr>
    </w:div>
    <w:div w:id="1081948600">
      <w:marLeft w:val="480"/>
      <w:marRight w:val="0"/>
      <w:marTop w:val="0"/>
      <w:marBottom w:val="0"/>
      <w:divBdr>
        <w:top w:val="none" w:sz="0" w:space="0" w:color="auto"/>
        <w:left w:val="none" w:sz="0" w:space="0" w:color="auto"/>
        <w:bottom w:val="none" w:sz="0" w:space="0" w:color="auto"/>
        <w:right w:val="none" w:sz="0" w:space="0" w:color="auto"/>
      </w:divBdr>
    </w:div>
    <w:div w:id="1081950836">
      <w:marLeft w:val="480"/>
      <w:marRight w:val="0"/>
      <w:marTop w:val="0"/>
      <w:marBottom w:val="0"/>
      <w:divBdr>
        <w:top w:val="none" w:sz="0" w:space="0" w:color="auto"/>
        <w:left w:val="none" w:sz="0" w:space="0" w:color="auto"/>
        <w:bottom w:val="none" w:sz="0" w:space="0" w:color="auto"/>
        <w:right w:val="none" w:sz="0" w:space="0" w:color="auto"/>
      </w:divBdr>
    </w:div>
    <w:div w:id="1082021080">
      <w:marLeft w:val="640"/>
      <w:marRight w:val="0"/>
      <w:marTop w:val="0"/>
      <w:marBottom w:val="0"/>
      <w:divBdr>
        <w:top w:val="none" w:sz="0" w:space="0" w:color="auto"/>
        <w:left w:val="none" w:sz="0" w:space="0" w:color="auto"/>
        <w:bottom w:val="none" w:sz="0" w:space="0" w:color="auto"/>
        <w:right w:val="none" w:sz="0" w:space="0" w:color="auto"/>
      </w:divBdr>
    </w:div>
    <w:div w:id="1082022624">
      <w:marLeft w:val="480"/>
      <w:marRight w:val="0"/>
      <w:marTop w:val="0"/>
      <w:marBottom w:val="0"/>
      <w:divBdr>
        <w:top w:val="none" w:sz="0" w:space="0" w:color="auto"/>
        <w:left w:val="none" w:sz="0" w:space="0" w:color="auto"/>
        <w:bottom w:val="none" w:sz="0" w:space="0" w:color="auto"/>
        <w:right w:val="none" w:sz="0" w:space="0" w:color="auto"/>
      </w:divBdr>
    </w:div>
    <w:div w:id="1082027566">
      <w:marLeft w:val="480"/>
      <w:marRight w:val="0"/>
      <w:marTop w:val="0"/>
      <w:marBottom w:val="0"/>
      <w:divBdr>
        <w:top w:val="none" w:sz="0" w:space="0" w:color="auto"/>
        <w:left w:val="none" w:sz="0" w:space="0" w:color="auto"/>
        <w:bottom w:val="none" w:sz="0" w:space="0" w:color="auto"/>
        <w:right w:val="none" w:sz="0" w:space="0" w:color="auto"/>
      </w:divBdr>
    </w:div>
    <w:div w:id="1082139643">
      <w:marLeft w:val="480"/>
      <w:marRight w:val="0"/>
      <w:marTop w:val="0"/>
      <w:marBottom w:val="0"/>
      <w:divBdr>
        <w:top w:val="none" w:sz="0" w:space="0" w:color="auto"/>
        <w:left w:val="none" w:sz="0" w:space="0" w:color="auto"/>
        <w:bottom w:val="none" w:sz="0" w:space="0" w:color="auto"/>
        <w:right w:val="none" w:sz="0" w:space="0" w:color="auto"/>
      </w:divBdr>
    </w:div>
    <w:div w:id="1082143169">
      <w:marLeft w:val="480"/>
      <w:marRight w:val="0"/>
      <w:marTop w:val="0"/>
      <w:marBottom w:val="0"/>
      <w:divBdr>
        <w:top w:val="none" w:sz="0" w:space="0" w:color="auto"/>
        <w:left w:val="none" w:sz="0" w:space="0" w:color="auto"/>
        <w:bottom w:val="none" w:sz="0" w:space="0" w:color="auto"/>
        <w:right w:val="none" w:sz="0" w:space="0" w:color="auto"/>
      </w:divBdr>
    </w:div>
    <w:div w:id="1082145490">
      <w:marLeft w:val="480"/>
      <w:marRight w:val="0"/>
      <w:marTop w:val="0"/>
      <w:marBottom w:val="0"/>
      <w:divBdr>
        <w:top w:val="none" w:sz="0" w:space="0" w:color="auto"/>
        <w:left w:val="none" w:sz="0" w:space="0" w:color="auto"/>
        <w:bottom w:val="none" w:sz="0" w:space="0" w:color="auto"/>
        <w:right w:val="none" w:sz="0" w:space="0" w:color="auto"/>
      </w:divBdr>
    </w:div>
    <w:div w:id="1082215271">
      <w:marLeft w:val="480"/>
      <w:marRight w:val="0"/>
      <w:marTop w:val="0"/>
      <w:marBottom w:val="0"/>
      <w:divBdr>
        <w:top w:val="none" w:sz="0" w:space="0" w:color="auto"/>
        <w:left w:val="none" w:sz="0" w:space="0" w:color="auto"/>
        <w:bottom w:val="none" w:sz="0" w:space="0" w:color="auto"/>
        <w:right w:val="none" w:sz="0" w:space="0" w:color="auto"/>
      </w:divBdr>
    </w:div>
    <w:div w:id="1082217380">
      <w:marLeft w:val="480"/>
      <w:marRight w:val="0"/>
      <w:marTop w:val="0"/>
      <w:marBottom w:val="0"/>
      <w:divBdr>
        <w:top w:val="none" w:sz="0" w:space="0" w:color="auto"/>
        <w:left w:val="none" w:sz="0" w:space="0" w:color="auto"/>
        <w:bottom w:val="none" w:sz="0" w:space="0" w:color="auto"/>
        <w:right w:val="none" w:sz="0" w:space="0" w:color="auto"/>
      </w:divBdr>
    </w:div>
    <w:div w:id="1082293221">
      <w:marLeft w:val="480"/>
      <w:marRight w:val="0"/>
      <w:marTop w:val="0"/>
      <w:marBottom w:val="0"/>
      <w:divBdr>
        <w:top w:val="none" w:sz="0" w:space="0" w:color="auto"/>
        <w:left w:val="none" w:sz="0" w:space="0" w:color="auto"/>
        <w:bottom w:val="none" w:sz="0" w:space="0" w:color="auto"/>
        <w:right w:val="none" w:sz="0" w:space="0" w:color="auto"/>
      </w:divBdr>
    </w:div>
    <w:div w:id="1082332292">
      <w:marLeft w:val="480"/>
      <w:marRight w:val="0"/>
      <w:marTop w:val="0"/>
      <w:marBottom w:val="0"/>
      <w:divBdr>
        <w:top w:val="none" w:sz="0" w:space="0" w:color="auto"/>
        <w:left w:val="none" w:sz="0" w:space="0" w:color="auto"/>
        <w:bottom w:val="none" w:sz="0" w:space="0" w:color="auto"/>
        <w:right w:val="none" w:sz="0" w:space="0" w:color="auto"/>
      </w:divBdr>
    </w:div>
    <w:div w:id="1082336047">
      <w:marLeft w:val="640"/>
      <w:marRight w:val="0"/>
      <w:marTop w:val="0"/>
      <w:marBottom w:val="0"/>
      <w:divBdr>
        <w:top w:val="none" w:sz="0" w:space="0" w:color="auto"/>
        <w:left w:val="none" w:sz="0" w:space="0" w:color="auto"/>
        <w:bottom w:val="none" w:sz="0" w:space="0" w:color="auto"/>
        <w:right w:val="none" w:sz="0" w:space="0" w:color="auto"/>
      </w:divBdr>
    </w:div>
    <w:div w:id="1082337282">
      <w:marLeft w:val="480"/>
      <w:marRight w:val="0"/>
      <w:marTop w:val="0"/>
      <w:marBottom w:val="0"/>
      <w:divBdr>
        <w:top w:val="none" w:sz="0" w:space="0" w:color="auto"/>
        <w:left w:val="none" w:sz="0" w:space="0" w:color="auto"/>
        <w:bottom w:val="none" w:sz="0" w:space="0" w:color="auto"/>
        <w:right w:val="none" w:sz="0" w:space="0" w:color="auto"/>
      </w:divBdr>
    </w:div>
    <w:div w:id="1082339325">
      <w:marLeft w:val="480"/>
      <w:marRight w:val="0"/>
      <w:marTop w:val="0"/>
      <w:marBottom w:val="0"/>
      <w:divBdr>
        <w:top w:val="none" w:sz="0" w:space="0" w:color="auto"/>
        <w:left w:val="none" w:sz="0" w:space="0" w:color="auto"/>
        <w:bottom w:val="none" w:sz="0" w:space="0" w:color="auto"/>
        <w:right w:val="none" w:sz="0" w:space="0" w:color="auto"/>
      </w:divBdr>
    </w:div>
    <w:div w:id="1082340272">
      <w:marLeft w:val="480"/>
      <w:marRight w:val="0"/>
      <w:marTop w:val="0"/>
      <w:marBottom w:val="0"/>
      <w:divBdr>
        <w:top w:val="none" w:sz="0" w:space="0" w:color="auto"/>
        <w:left w:val="none" w:sz="0" w:space="0" w:color="auto"/>
        <w:bottom w:val="none" w:sz="0" w:space="0" w:color="auto"/>
        <w:right w:val="none" w:sz="0" w:space="0" w:color="auto"/>
      </w:divBdr>
    </w:div>
    <w:div w:id="1082487190">
      <w:marLeft w:val="480"/>
      <w:marRight w:val="0"/>
      <w:marTop w:val="0"/>
      <w:marBottom w:val="0"/>
      <w:divBdr>
        <w:top w:val="none" w:sz="0" w:space="0" w:color="auto"/>
        <w:left w:val="none" w:sz="0" w:space="0" w:color="auto"/>
        <w:bottom w:val="none" w:sz="0" w:space="0" w:color="auto"/>
        <w:right w:val="none" w:sz="0" w:space="0" w:color="auto"/>
      </w:divBdr>
    </w:div>
    <w:div w:id="1082530940">
      <w:marLeft w:val="480"/>
      <w:marRight w:val="0"/>
      <w:marTop w:val="0"/>
      <w:marBottom w:val="0"/>
      <w:divBdr>
        <w:top w:val="none" w:sz="0" w:space="0" w:color="auto"/>
        <w:left w:val="none" w:sz="0" w:space="0" w:color="auto"/>
        <w:bottom w:val="none" w:sz="0" w:space="0" w:color="auto"/>
        <w:right w:val="none" w:sz="0" w:space="0" w:color="auto"/>
      </w:divBdr>
    </w:div>
    <w:div w:id="1082533551">
      <w:marLeft w:val="480"/>
      <w:marRight w:val="0"/>
      <w:marTop w:val="0"/>
      <w:marBottom w:val="0"/>
      <w:divBdr>
        <w:top w:val="none" w:sz="0" w:space="0" w:color="auto"/>
        <w:left w:val="none" w:sz="0" w:space="0" w:color="auto"/>
        <w:bottom w:val="none" w:sz="0" w:space="0" w:color="auto"/>
        <w:right w:val="none" w:sz="0" w:space="0" w:color="auto"/>
      </w:divBdr>
    </w:div>
    <w:div w:id="1082605560">
      <w:marLeft w:val="480"/>
      <w:marRight w:val="0"/>
      <w:marTop w:val="0"/>
      <w:marBottom w:val="0"/>
      <w:divBdr>
        <w:top w:val="none" w:sz="0" w:space="0" w:color="auto"/>
        <w:left w:val="none" w:sz="0" w:space="0" w:color="auto"/>
        <w:bottom w:val="none" w:sz="0" w:space="0" w:color="auto"/>
        <w:right w:val="none" w:sz="0" w:space="0" w:color="auto"/>
      </w:divBdr>
    </w:div>
    <w:div w:id="1082608975">
      <w:marLeft w:val="480"/>
      <w:marRight w:val="0"/>
      <w:marTop w:val="0"/>
      <w:marBottom w:val="0"/>
      <w:divBdr>
        <w:top w:val="none" w:sz="0" w:space="0" w:color="auto"/>
        <w:left w:val="none" w:sz="0" w:space="0" w:color="auto"/>
        <w:bottom w:val="none" w:sz="0" w:space="0" w:color="auto"/>
        <w:right w:val="none" w:sz="0" w:space="0" w:color="auto"/>
      </w:divBdr>
    </w:div>
    <w:div w:id="1082678598">
      <w:marLeft w:val="480"/>
      <w:marRight w:val="0"/>
      <w:marTop w:val="0"/>
      <w:marBottom w:val="0"/>
      <w:divBdr>
        <w:top w:val="none" w:sz="0" w:space="0" w:color="auto"/>
        <w:left w:val="none" w:sz="0" w:space="0" w:color="auto"/>
        <w:bottom w:val="none" w:sz="0" w:space="0" w:color="auto"/>
        <w:right w:val="none" w:sz="0" w:space="0" w:color="auto"/>
      </w:divBdr>
    </w:div>
    <w:div w:id="1082720570">
      <w:marLeft w:val="480"/>
      <w:marRight w:val="0"/>
      <w:marTop w:val="0"/>
      <w:marBottom w:val="0"/>
      <w:divBdr>
        <w:top w:val="none" w:sz="0" w:space="0" w:color="auto"/>
        <w:left w:val="none" w:sz="0" w:space="0" w:color="auto"/>
        <w:bottom w:val="none" w:sz="0" w:space="0" w:color="auto"/>
        <w:right w:val="none" w:sz="0" w:space="0" w:color="auto"/>
      </w:divBdr>
    </w:div>
    <w:div w:id="1082869261">
      <w:marLeft w:val="480"/>
      <w:marRight w:val="0"/>
      <w:marTop w:val="0"/>
      <w:marBottom w:val="0"/>
      <w:divBdr>
        <w:top w:val="none" w:sz="0" w:space="0" w:color="auto"/>
        <w:left w:val="none" w:sz="0" w:space="0" w:color="auto"/>
        <w:bottom w:val="none" w:sz="0" w:space="0" w:color="auto"/>
        <w:right w:val="none" w:sz="0" w:space="0" w:color="auto"/>
      </w:divBdr>
    </w:div>
    <w:div w:id="1082874617">
      <w:marLeft w:val="480"/>
      <w:marRight w:val="0"/>
      <w:marTop w:val="0"/>
      <w:marBottom w:val="0"/>
      <w:divBdr>
        <w:top w:val="none" w:sz="0" w:space="0" w:color="auto"/>
        <w:left w:val="none" w:sz="0" w:space="0" w:color="auto"/>
        <w:bottom w:val="none" w:sz="0" w:space="0" w:color="auto"/>
        <w:right w:val="none" w:sz="0" w:space="0" w:color="auto"/>
      </w:divBdr>
    </w:div>
    <w:div w:id="1082918379">
      <w:marLeft w:val="640"/>
      <w:marRight w:val="0"/>
      <w:marTop w:val="0"/>
      <w:marBottom w:val="0"/>
      <w:divBdr>
        <w:top w:val="none" w:sz="0" w:space="0" w:color="auto"/>
        <w:left w:val="none" w:sz="0" w:space="0" w:color="auto"/>
        <w:bottom w:val="none" w:sz="0" w:space="0" w:color="auto"/>
        <w:right w:val="none" w:sz="0" w:space="0" w:color="auto"/>
      </w:divBdr>
    </w:div>
    <w:div w:id="1082918890">
      <w:marLeft w:val="480"/>
      <w:marRight w:val="0"/>
      <w:marTop w:val="0"/>
      <w:marBottom w:val="0"/>
      <w:divBdr>
        <w:top w:val="none" w:sz="0" w:space="0" w:color="auto"/>
        <w:left w:val="none" w:sz="0" w:space="0" w:color="auto"/>
        <w:bottom w:val="none" w:sz="0" w:space="0" w:color="auto"/>
        <w:right w:val="none" w:sz="0" w:space="0" w:color="auto"/>
      </w:divBdr>
    </w:div>
    <w:div w:id="1082919500">
      <w:marLeft w:val="480"/>
      <w:marRight w:val="0"/>
      <w:marTop w:val="0"/>
      <w:marBottom w:val="0"/>
      <w:divBdr>
        <w:top w:val="none" w:sz="0" w:space="0" w:color="auto"/>
        <w:left w:val="none" w:sz="0" w:space="0" w:color="auto"/>
        <w:bottom w:val="none" w:sz="0" w:space="0" w:color="auto"/>
        <w:right w:val="none" w:sz="0" w:space="0" w:color="auto"/>
      </w:divBdr>
    </w:div>
    <w:div w:id="1082919678">
      <w:marLeft w:val="480"/>
      <w:marRight w:val="0"/>
      <w:marTop w:val="0"/>
      <w:marBottom w:val="0"/>
      <w:divBdr>
        <w:top w:val="none" w:sz="0" w:space="0" w:color="auto"/>
        <w:left w:val="none" w:sz="0" w:space="0" w:color="auto"/>
        <w:bottom w:val="none" w:sz="0" w:space="0" w:color="auto"/>
        <w:right w:val="none" w:sz="0" w:space="0" w:color="auto"/>
      </w:divBdr>
    </w:div>
    <w:div w:id="1082987466">
      <w:marLeft w:val="480"/>
      <w:marRight w:val="0"/>
      <w:marTop w:val="0"/>
      <w:marBottom w:val="0"/>
      <w:divBdr>
        <w:top w:val="none" w:sz="0" w:space="0" w:color="auto"/>
        <w:left w:val="none" w:sz="0" w:space="0" w:color="auto"/>
        <w:bottom w:val="none" w:sz="0" w:space="0" w:color="auto"/>
        <w:right w:val="none" w:sz="0" w:space="0" w:color="auto"/>
      </w:divBdr>
    </w:div>
    <w:div w:id="1082992581">
      <w:marLeft w:val="480"/>
      <w:marRight w:val="0"/>
      <w:marTop w:val="0"/>
      <w:marBottom w:val="0"/>
      <w:divBdr>
        <w:top w:val="none" w:sz="0" w:space="0" w:color="auto"/>
        <w:left w:val="none" w:sz="0" w:space="0" w:color="auto"/>
        <w:bottom w:val="none" w:sz="0" w:space="0" w:color="auto"/>
        <w:right w:val="none" w:sz="0" w:space="0" w:color="auto"/>
      </w:divBdr>
    </w:div>
    <w:div w:id="1082995990">
      <w:marLeft w:val="480"/>
      <w:marRight w:val="0"/>
      <w:marTop w:val="0"/>
      <w:marBottom w:val="0"/>
      <w:divBdr>
        <w:top w:val="none" w:sz="0" w:space="0" w:color="auto"/>
        <w:left w:val="none" w:sz="0" w:space="0" w:color="auto"/>
        <w:bottom w:val="none" w:sz="0" w:space="0" w:color="auto"/>
        <w:right w:val="none" w:sz="0" w:space="0" w:color="auto"/>
      </w:divBdr>
    </w:div>
    <w:div w:id="1083065887">
      <w:marLeft w:val="480"/>
      <w:marRight w:val="0"/>
      <w:marTop w:val="0"/>
      <w:marBottom w:val="0"/>
      <w:divBdr>
        <w:top w:val="none" w:sz="0" w:space="0" w:color="auto"/>
        <w:left w:val="none" w:sz="0" w:space="0" w:color="auto"/>
        <w:bottom w:val="none" w:sz="0" w:space="0" w:color="auto"/>
        <w:right w:val="none" w:sz="0" w:space="0" w:color="auto"/>
      </w:divBdr>
    </w:div>
    <w:div w:id="1083068013">
      <w:marLeft w:val="480"/>
      <w:marRight w:val="0"/>
      <w:marTop w:val="0"/>
      <w:marBottom w:val="0"/>
      <w:divBdr>
        <w:top w:val="none" w:sz="0" w:space="0" w:color="auto"/>
        <w:left w:val="none" w:sz="0" w:space="0" w:color="auto"/>
        <w:bottom w:val="none" w:sz="0" w:space="0" w:color="auto"/>
        <w:right w:val="none" w:sz="0" w:space="0" w:color="auto"/>
      </w:divBdr>
    </w:div>
    <w:div w:id="1083068969">
      <w:marLeft w:val="480"/>
      <w:marRight w:val="0"/>
      <w:marTop w:val="0"/>
      <w:marBottom w:val="0"/>
      <w:divBdr>
        <w:top w:val="none" w:sz="0" w:space="0" w:color="auto"/>
        <w:left w:val="none" w:sz="0" w:space="0" w:color="auto"/>
        <w:bottom w:val="none" w:sz="0" w:space="0" w:color="auto"/>
        <w:right w:val="none" w:sz="0" w:space="0" w:color="auto"/>
      </w:divBdr>
    </w:div>
    <w:div w:id="1083138108">
      <w:marLeft w:val="480"/>
      <w:marRight w:val="0"/>
      <w:marTop w:val="0"/>
      <w:marBottom w:val="0"/>
      <w:divBdr>
        <w:top w:val="none" w:sz="0" w:space="0" w:color="auto"/>
        <w:left w:val="none" w:sz="0" w:space="0" w:color="auto"/>
        <w:bottom w:val="none" w:sz="0" w:space="0" w:color="auto"/>
        <w:right w:val="none" w:sz="0" w:space="0" w:color="auto"/>
      </w:divBdr>
    </w:div>
    <w:div w:id="1083142204">
      <w:marLeft w:val="480"/>
      <w:marRight w:val="0"/>
      <w:marTop w:val="0"/>
      <w:marBottom w:val="0"/>
      <w:divBdr>
        <w:top w:val="none" w:sz="0" w:space="0" w:color="auto"/>
        <w:left w:val="none" w:sz="0" w:space="0" w:color="auto"/>
        <w:bottom w:val="none" w:sz="0" w:space="0" w:color="auto"/>
        <w:right w:val="none" w:sz="0" w:space="0" w:color="auto"/>
      </w:divBdr>
    </w:div>
    <w:div w:id="1083143537">
      <w:marLeft w:val="480"/>
      <w:marRight w:val="0"/>
      <w:marTop w:val="0"/>
      <w:marBottom w:val="0"/>
      <w:divBdr>
        <w:top w:val="none" w:sz="0" w:space="0" w:color="auto"/>
        <w:left w:val="none" w:sz="0" w:space="0" w:color="auto"/>
        <w:bottom w:val="none" w:sz="0" w:space="0" w:color="auto"/>
        <w:right w:val="none" w:sz="0" w:space="0" w:color="auto"/>
      </w:divBdr>
    </w:div>
    <w:div w:id="1083186013">
      <w:marLeft w:val="480"/>
      <w:marRight w:val="0"/>
      <w:marTop w:val="0"/>
      <w:marBottom w:val="0"/>
      <w:divBdr>
        <w:top w:val="none" w:sz="0" w:space="0" w:color="auto"/>
        <w:left w:val="none" w:sz="0" w:space="0" w:color="auto"/>
        <w:bottom w:val="none" w:sz="0" w:space="0" w:color="auto"/>
        <w:right w:val="none" w:sz="0" w:space="0" w:color="auto"/>
      </w:divBdr>
    </w:div>
    <w:div w:id="1083258848">
      <w:marLeft w:val="480"/>
      <w:marRight w:val="0"/>
      <w:marTop w:val="0"/>
      <w:marBottom w:val="0"/>
      <w:divBdr>
        <w:top w:val="none" w:sz="0" w:space="0" w:color="auto"/>
        <w:left w:val="none" w:sz="0" w:space="0" w:color="auto"/>
        <w:bottom w:val="none" w:sz="0" w:space="0" w:color="auto"/>
        <w:right w:val="none" w:sz="0" w:space="0" w:color="auto"/>
      </w:divBdr>
    </w:div>
    <w:div w:id="1083262596">
      <w:marLeft w:val="480"/>
      <w:marRight w:val="0"/>
      <w:marTop w:val="0"/>
      <w:marBottom w:val="0"/>
      <w:divBdr>
        <w:top w:val="none" w:sz="0" w:space="0" w:color="auto"/>
        <w:left w:val="none" w:sz="0" w:space="0" w:color="auto"/>
        <w:bottom w:val="none" w:sz="0" w:space="0" w:color="auto"/>
        <w:right w:val="none" w:sz="0" w:space="0" w:color="auto"/>
      </w:divBdr>
    </w:div>
    <w:div w:id="1083334511">
      <w:marLeft w:val="480"/>
      <w:marRight w:val="0"/>
      <w:marTop w:val="0"/>
      <w:marBottom w:val="0"/>
      <w:divBdr>
        <w:top w:val="none" w:sz="0" w:space="0" w:color="auto"/>
        <w:left w:val="none" w:sz="0" w:space="0" w:color="auto"/>
        <w:bottom w:val="none" w:sz="0" w:space="0" w:color="auto"/>
        <w:right w:val="none" w:sz="0" w:space="0" w:color="auto"/>
      </w:divBdr>
    </w:div>
    <w:div w:id="1083336520">
      <w:marLeft w:val="480"/>
      <w:marRight w:val="0"/>
      <w:marTop w:val="0"/>
      <w:marBottom w:val="0"/>
      <w:divBdr>
        <w:top w:val="none" w:sz="0" w:space="0" w:color="auto"/>
        <w:left w:val="none" w:sz="0" w:space="0" w:color="auto"/>
        <w:bottom w:val="none" w:sz="0" w:space="0" w:color="auto"/>
        <w:right w:val="none" w:sz="0" w:space="0" w:color="auto"/>
      </w:divBdr>
    </w:div>
    <w:div w:id="1083406785">
      <w:marLeft w:val="480"/>
      <w:marRight w:val="0"/>
      <w:marTop w:val="0"/>
      <w:marBottom w:val="0"/>
      <w:divBdr>
        <w:top w:val="none" w:sz="0" w:space="0" w:color="auto"/>
        <w:left w:val="none" w:sz="0" w:space="0" w:color="auto"/>
        <w:bottom w:val="none" w:sz="0" w:space="0" w:color="auto"/>
        <w:right w:val="none" w:sz="0" w:space="0" w:color="auto"/>
      </w:divBdr>
    </w:div>
    <w:div w:id="1083449640">
      <w:marLeft w:val="480"/>
      <w:marRight w:val="0"/>
      <w:marTop w:val="0"/>
      <w:marBottom w:val="0"/>
      <w:divBdr>
        <w:top w:val="none" w:sz="0" w:space="0" w:color="auto"/>
        <w:left w:val="none" w:sz="0" w:space="0" w:color="auto"/>
        <w:bottom w:val="none" w:sz="0" w:space="0" w:color="auto"/>
        <w:right w:val="none" w:sz="0" w:space="0" w:color="auto"/>
      </w:divBdr>
    </w:div>
    <w:div w:id="1083451527">
      <w:marLeft w:val="480"/>
      <w:marRight w:val="0"/>
      <w:marTop w:val="0"/>
      <w:marBottom w:val="0"/>
      <w:divBdr>
        <w:top w:val="none" w:sz="0" w:space="0" w:color="auto"/>
        <w:left w:val="none" w:sz="0" w:space="0" w:color="auto"/>
        <w:bottom w:val="none" w:sz="0" w:space="0" w:color="auto"/>
        <w:right w:val="none" w:sz="0" w:space="0" w:color="auto"/>
      </w:divBdr>
    </w:div>
    <w:div w:id="1083602590">
      <w:marLeft w:val="480"/>
      <w:marRight w:val="0"/>
      <w:marTop w:val="0"/>
      <w:marBottom w:val="0"/>
      <w:divBdr>
        <w:top w:val="none" w:sz="0" w:space="0" w:color="auto"/>
        <w:left w:val="none" w:sz="0" w:space="0" w:color="auto"/>
        <w:bottom w:val="none" w:sz="0" w:space="0" w:color="auto"/>
        <w:right w:val="none" w:sz="0" w:space="0" w:color="auto"/>
      </w:divBdr>
    </w:div>
    <w:div w:id="1083718960">
      <w:marLeft w:val="480"/>
      <w:marRight w:val="0"/>
      <w:marTop w:val="0"/>
      <w:marBottom w:val="0"/>
      <w:divBdr>
        <w:top w:val="none" w:sz="0" w:space="0" w:color="auto"/>
        <w:left w:val="none" w:sz="0" w:space="0" w:color="auto"/>
        <w:bottom w:val="none" w:sz="0" w:space="0" w:color="auto"/>
        <w:right w:val="none" w:sz="0" w:space="0" w:color="auto"/>
      </w:divBdr>
    </w:div>
    <w:div w:id="1083721730">
      <w:marLeft w:val="480"/>
      <w:marRight w:val="0"/>
      <w:marTop w:val="0"/>
      <w:marBottom w:val="0"/>
      <w:divBdr>
        <w:top w:val="none" w:sz="0" w:space="0" w:color="auto"/>
        <w:left w:val="none" w:sz="0" w:space="0" w:color="auto"/>
        <w:bottom w:val="none" w:sz="0" w:space="0" w:color="auto"/>
        <w:right w:val="none" w:sz="0" w:space="0" w:color="auto"/>
      </w:divBdr>
    </w:div>
    <w:div w:id="1083722348">
      <w:marLeft w:val="480"/>
      <w:marRight w:val="0"/>
      <w:marTop w:val="0"/>
      <w:marBottom w:val="0"/>
      <w:divBdr>
        <w:top w:val="none" w:sz="0" w:space="0" w:color="auto"/>
        <w:left w:val="none" w:sz="0" w:space="0" w:color="auto"/>
        <w:bottom w:val="none" w:sz="0" w:space="0" w:color="auto"/>
        <w:right w:val="none" w:sz="0" w:space="0" w:color="auto"/>
      </w:divBdr>
    </w:div>
    <w:div w:id="1083801133">
      <w:marLeft w:val="480"/>
      <w:marRight w:val="0"/>
      <w:marTop w:val="0"/>
      <w:marBottom w:val="0"/>
      <w:divBdr>
        <w:top w:val="none" w:sz="0" w:space="0" w:color="auto"/>
        <w:left w:val="none" w:sz="0" w:space="0" w:color="auto"/>
        <w:bottom w:val="none" w:sz="0" w:space="0" w:color="auto"/>
        <w:right w:val="none" w:sz="0" w:space="0" w:color="auto"/>
      </w:divBdr>
    </w:div>
    <w:div w:id="1083836176">
      <w:marLeft w:val="480"/>
      <w:marRight w:val="0"/>
      <w:marTop w:val="0"/>
      <w:marBottom w:val="0"/>
      <w:divBdr>
        <w:top w:val="none" w:sz="0" w:space="0" w:color="auto"/>
        <w:left w:val="none" w:sz="0" w:space="0" w:color="auto"/>
        <w:bottom w:val="none" w:sz="0" w:space="0" w:color="auto"/>
        <w:right w:val="none" w:sz="0" w:space="0" w:color="auto"/>
      </w:divBdr>
    </w:div>
    <w:div w:id="1083839571">
      <w:marLeft w:val="480"/>
      <w:marRight w:val="0"/>
      <w:marTop w:val="0"/>
      <w:marBottom w:val="0"/>
      <w:divBdr>
        <w:top w:val="none" w:sz="0" w:space="0" w:color="auto"/>
        <w:left w:val="none" w:sz="0" w:space="0" w:color="auto"/>
        <w:bottom w:val="none" w:sz="0" w:space="0" w:color="auto"/>
        <w:right w:val="none" w:sz="0" w:space="0" w:color="auto"/>
      </w:divBdr>
    </w:div>
    <w:div w:id="1083840114">
      <w:marLeft w:val="480"/>
      <w:marRight w:val="0"/>
      <w:marTop w:val="0"/>
      <w:marBottom w:val="0"/>
      <w:divBdr>
        <w:top w:val="none" w:sz="0" w:space="0" w:color="auto"/>
        <w:left w:val="none" w:sz="0" w:space="0" w:color="auto"/>
        <w:bottom w:val="none" w:sz="0" w:space="0" w:color="auto"/>
        <w:right w:val="none" w:sz="0" w:space="0" w:color="auto"/>
      </w:divBdr>
    </w:div>
    <w:div w:id="1083843884">
      <w:marLeft w:val="480"/>
      <w:marRight w:val="0"/>
      <w:marTop w:val="0"/>
      <w:marBottom w:val="0"/>
      <w:divBdr>
        <w:top w:val="none" w:sz="0" w:space="0" w:color="auto"/>
        <w:left w:val="none" w:sz="0" w:space="0" w:color="auto"/>
        <w:bottom w:val="none" w:sz="0" w:space="0" w:color="auto"/>
        <w:right w:val="none" w:sz="0" w:space="0" w:color="auto"/>
      </w:divBdr>
    </w:div>
    <w:div w:id="1083912885">
      <w:marLeft w:val="480"/>
      <w:marRight w:val="0"/>
      <w:marTop w:val="0"/>
      <w:marBottom w:val="0"/>
      <w:divBdr>
        <w:top w:val="none" w:sz="0" w:space="0" w:color="auto"/>
        <w:left w:val="none" w:sz="0" w:space="0" w:color="auto"/>
        <w:bottom w:val="none" w:sz="0" w:space="0" w:color="auto"/>
        <w:right w:val="none" w:sz="0" w:space="0" w:color="auto"/>
      </w:divBdr>
    </w:div>
    <w:div w:id="1083985886">
      <w:marLeft w:val="640"/>
      <w:marRight w:val="0"/>
      <w:marTop w:val="0"/>
      <w:marBottom w:val="0"/>
      <w:divBdr>
        <w:top w:val="none" w:sz="0" w:space="0" w:color="auto"/>
        <w:left w:val="none" w:sz="0" w:space="0" w:color="auto"/>
        <w:bottom w:val="none" w:sz="0" w:space="0" w:color="auto"/>
        <w:right w:val="none" w:sz="0" w:space="0" w:color="auto"/>
      </w:divBdr>
    </w:div>
    <w:div w:id="1083988311">
      <w:marLeft w:val="480"/>
      <w:marRight w:val="0"/>
      <w:marTop w:val="0"/>
      <w:marBottom w:val="0"/>
      <w:divBdr>
        <w:top w:val="none" w:sz="0" w:space="0" w:color="auto"/>
        <w:left w:val="none" w:sz="0" w:space="0" w:color="auto"/>
        <w:bottom w:val="none" w:sz="0" w:space="0" w:color="auto"/>
        <w:right w:val="none" w:sz="0" w:space="0" w:color="auto"/>
      </w:divBdr>
    </w:div>
    <w:div w:id="1083989291">
      <w:marLeft w:val="480"/>
      <w:marRight w:val="0"/>
      <w:marTop w:val="0"/>
      <w:marBottom w:val="0"/>
      <w:divBdr>
        <w:top w:val="none" w:sz="0" w:space="0" w:color="auto"/>
        <w:left w:val="none" w:sz="0" w:space="0" w:color="auto"/>
        <w:bottom w:val="none" w:sz="0" w:space="0" w:color="auto"/>
        <w:right w:val="none" w:sz="0" w:space="0" w:color="auto"/>
      </w:divBdr>
    </w:div>
    <w:div w:id="1083991786">
      <w:marLeft w:val="640"/>
      <w:marRight w:val="0"/>
      <w:marTop w:val="0"/>
      <w:marBottom w:val="0"/>
      <w:divBdr>
        <w:top w:val="none" w:sz="0" w:space="0" w:color="auto"/>
        <w:left w:val="none" w:sz="0" w:space="0" w:color="auto"/>
        <w:bottom w:val="none" w:sz="0" w:space="0" w:color="auto"/>
        <w:right w:val="none" w:sz="0" w:space="0" w:color="auto"/>
      </w:divBdr>
    </w:div>
    <w:div w:id="1084036928">
      <w:marLeft w:val="480"/>
      <w:marRight w:val="0"/>
      <w:marTop w:val="0"/>
      <w:marBottom w:val="0"/>
      <w:divBdr>
        <w:top w:val="none" w:sz="0" w:space="0" w:color="auto"/>
        <w:left w:val="none" w:sz="0" w:space="0" w:color="auto"/>
        <w:bottom w:val="none" w:sz="0" w:space="0" w:color="auto"/>
        <w:right w:val="none" w:sz="0" w:space="0" w:color="auto"/>
      </w:divBdr>
    </w:div>
    <w:div w:id="1084107288">
      <w:marLeft w:val="480"/>
      <w:marRight w:val="0"/>
      <w:marTop w:val="0"/>
      <w:marBottom w:val="0"/>
      <w:divBdr>
        <w:top w:val="none" w:sz="0" w:space="0" w:color="auto"/>
        <w:left w:val="none" w:sz="0" w:space="0" w:color="auto"/>
        <w:bottom w:val="none" w:sz="0" w:space="0" w:color="auto"/>
        <w:right w:val="none" w:sz="0" w:space="0" w:color="auto"/>
      </w:divBdr>
    </w:div>
    <w:div w:id="1084186609">
      <w:marLeft w:val="480"/>
      <w:marRight w:val="0"/>
      <w:marTop w:val="0"/>
      <w:marBottom w:val="0"/>
      <w:divBdr>
        <w:top w:val="none" w:sz="0" w:space="0" w:color="auto"/>
        <w:left w:val="none" w:sz="0" w:space="0" w:color="auto"/>
        <w:bottom w:val="none" w:sz="0" w:space="0" w:color="auto"/>
        <w:right w:val="none" w:sz="0" w:space="0" w:color="auto"/>
      </w:divBdr>
    </w:div>
    <w:div w:id="1084302276">
      <w:marLeft w:val="480"/>
      <w:marRight w:val="0"/>
      <w:marTop w:val="0"/>
      <w:marBottom w:val="0"/>
      <w:divBdr>
        <w:top w:val="none" w:sz="0" w:space="0" w:color="auto"/>
        <w:left w:val="none" w:sz="0" w:space="0" w:color="auto"/>
        <w:bottom w:val="none" w:sz="0" w:space="0" w:color="auto"/>
        <w:right w:val="none" w:sz="0" w:space="0" w:color="auto"/>
      </w:divBdr>
    </w:div>
    <w:div w:id="1084302304">
      <w:marLeft w:val="480"/>
      <w:marRight w:val="0"/>
      <w:marTop w:val="0"/>
      <w:marBottom w:val="0"/>
      <w:divBdr>
        <w:top w:val="none" w:sz="0" w:space="0" w:color="auto"/>
        <w:left w:val="none" w:sz="0" w:space="0" w:color="auto"/>
        <w:bottom w:val="none" w:sz="0" w:space="0" w:color="auto"/>
        <w:right w:val="none" w:sz="0" w:space="0" w:color="auto"/>
      </w:divBdr>
    </w:div>
    <w:div w:id="1084303289">
      <w:marLeft w:val="480"/>
      <w:marRight w:val="0"/>
      <w:marTop w:val="0"/>
      <w:marBottom w:val="0"/>
      <w:divBdr>
        <w:top w:val="none" w:sz="0" w:space="0" w:color="auto"/>
        <w:left w:val="none" w:sz="0" w:space="0" w:color="auto"/>
        <w:bottom w:val="none" w:sz="0" w:space="0" w:color="auto"/>
        <w:right w:val="none" w:sz="0" w:space="0" w:color="auto"/>
      </w:divBdr>
    </w:div>
    <w:div w:id="1084303815">
      <w:marLeft w:val="480"/>
      <w:marRight w:val="0"/>
      <w:marTop w:val="0"/>
      <w:marBottom w:val="0"/>
      <w:divBdr>
        <w:top w:val="none" w:sz="0" w:space="0" w:color="auto"/>
        <w:left w:val="none" w:sz="0" w:space="0" w:color="auto"/>
        <w:bottom w:val="none" w:sz="0" w:space="0" w:color="auto"/>
        <w:right w:val="none" w:sz="0" w:space="0" w:color="auto"/>
      </w:divBdr>
    </w:div>
    <w:div w:id="1084378529">
      <w:marLeft w:val="480"/>
      <w:marRight w:val="0"/>
      <w:marTop w:val="0"/>
      <w:marBottom w:val="0"/>
      <w:divBdr>
        <w:top w:val="none" w:sz="0" w:space="0" w:color="auto"/>
        <w:left w:val="none" w:sz="0" w:space="0" w:color="auto"/>
        <w:bottom w:val="none" w:sz="0" w:space="0" w:color="auto"/>
        <w:right w:val="none" w:sz="0" w:space="0" w:color="auto"/>
      </w:divBdr>
    </w:div>
    <w:div w:id="1084381927">
      <w:marLeft w:val="480"/>
      <w:marRight w:val="0"/>
      <w:marTop w:val="0"/>
      <w:marBottom w:val="0"/>
      <w:divBdr>
        <w:top w:val="none" w:sz="0" w:space="0" w:color="auto"/>
        <w:left w:val="none" w:sz="0" w:space="0" w:color="auto"/>
        <w:bottom w:val="none" w:sz="0" w:space="0" w:color="auto"/>
        <w:right w:val="none" w:sz="0" w:space="0" w:color="auto"/>
      </w:divBdr>
    </w:div>
    <w:div w:id="1084451650">
      <w:marLeft w:val="480"/>
      <w:marRight w:val="0"/>
      <w:marTop w:val="0"/>
      <w:marBottom w:val="0"/>
      <w:divBdr>
        <w:top w:val="none" w:sz="0" w:space="0" w:color="auto"/>
        <w:left w:val="none" w:sz="0" w:space="0" w:color="auto"/>
        <w:bottom w:val="none" w:sz="0" w:space="0" w:color="auto"/>
        <w:right w:val="none" w:sz="0" w:space="0" w:color="auto"/>
      </w:divBdr>
    </w:div>
    <w:div w:id="1084570840">
      <w:marLeft w:val="480"/>
      <w:marRight w:val="0"/>
      <w:marTop w:val="0"/>
      <w:marBottom w:val="0"/>
      <w:divBdr>
        <w:top w:val="none" w:sz="0" w:space="0" w:color="auto"/>
        <w:left w:val="none" w:sz="0" w:space="0" w:color="auto"/>
        <w:bottom w:val="none" w:sz="0" w:space="0" w:color="auto"/>
        <w:right w:val="none" w:sz="0" w:space="0" w:color="auto"/>
      </w:divBdr>
    </w:div>
    <w:div w:id="1084689815">
      <w:marLeft w:val="480"/>
      <w:marRight w:val="0"/>
      <w:marTop w:val="0"/>
      <w:marBottom w:val="0"/>
      <w:divBdr>
        <w:top w:val="none" w:sz="0" w:space="0" w:color="auto"/>
        <w:left w:val="none" w:sz="0" w:space="0" w:color="auto"/>
        <w:bottom w:val="none" w:sz="0" w:space="0" w:color="auto"/>
        <w:right w:val="none" w:sz="0" w:space="0" w:color="auto"/>
      </w:divBdr>
    </w:div>
    <w:div w:id="1084759391">
      <w:marLeft w:val="480"/>
      <w:marRight w:val="0"/>
      <w:marTop w:val="0"/>
      <w:marBottom w:val="0"/>
      <w:divBdr>
        <w:top w:val="none" w:sz="0" w:space="0" w:color="auto"/>
        <w:left w:val="none" w:sz="0" w:space="0" w:color="auto"/>
        <w:bottom w:val="none" w:sz="0" w:space="0" w:color="auto"/>
        <w:right w:val="none" w:sz="0" w:space="0" w:color="auto"/>
      </w:divBdr>
    </w:div>
    <w:div w:id="1084760653">
      <w:marLeft w:val="480"/>
      <w:marRight w:val="0"/>
      <w:marTop w:val="0"/>
      <w:marBottom w:val="0"/>
      <w:divBdr>
        <w:top w:val="none" w:sz="0" w:space="0" w:color="auto"/>
        <w:left w:val="none" w:sz="0" w:space="0" w:color="auto"/>
        <w:bottom w:val="none" w:sz="0" w:space="0" w:color="auto"/>
        <w:right w:val="none" w:sz="0" w:space="0" w:color="auto"/>
      </w:divBdr>
    </w:div>
    <w:div w:id="1084839483">
      <w:marLeft w:val="480"/>
      <w:marRight w:val="0"/>
      <w:marTop w:val="0"/>
      <w:marBottom w:val="0"/>
      <w:divBdr>
        <w:top w:val="none" w:sz="0" w:space="0" w:color="auto"/>
        <w:left w:val="none" w:sz="0" w:space="0" w:color="auto"/>
        <w:bottom w:val="none" w:sz="0" w:space="0" w:color="auto"/>
        <w:right w:val="none" w:sz="0" w:space="0" w:color="auto"/>
      </w:divBdr>
    </w:div>
    <w:div w:id="1084913039">
      <w:marLeft w:val="480"/>
      <w:marRight w:val="0"/>
      <w:marTop w:val="0"/>
      <w:marBottom w:val="0"/>
      <w:divBdr>
        <w:top w:val="none" w:sz="0" w:space="0" w:color="auto"/>
        <w:left w:val="none" w:sz="0" w:space="0" w:color="auto"/>
        <w:bottom w:val="none" w:sz="0" w:space="0" w:color="auto"/>
        <w:right w:val="none" w:sz="0" w:space="0" w:color="auto"/>
      </w:divBdr>
    </w:div>
    <w:div w:id="1084954987">
      <w:marLeft w:val="480"/>
      <w:marRight w:val="0"/>
      <w:marTop w:val="0"/>
      <w:marBottom w:val="0"/>
      <w:divBdr>
        <w:top w:val="none" w:sz="0" w:space="0" w:color="auto"/>
        <w:left w:val="none" w:sz="0" w:space="0" w:color="auto"/>
        <w:bottom w:val="none" w:sz="0" w:space="0" w:color="auto"/>
        <w:right w:val="none" w:sz="0" w:space="0" w:color="auto"/>
      </w:divBdr>
    </w:div>
    <w:div w:id="1084956483">
      <w:marLeft w:val="480"/>
      <w:marRight w:val="0"/>
      <w:marTop w:val="0"/>
      <w:marBottom w:val="0"/>
      <w:divBdr>
        <w:top w:val="none" w:sz="0" w:space="0" w:color="auto"/>
        <w:left w:val="none" w:sz="0" w:space="0" w:color="auto"/>
        <w:bottom w:val="none" w:sz="0" w:space="0" w:color="auto"/>
        <w:right w:val="none" w:sz="0" w:space="0" w:color="auto"/>
      </w:divBdr>
    </w:div>
    <w:div w:id="1084956952">
      <w:marLeft w:val="480"/>
      <w:marRight w:val="0"/>
      <w:marTop w:val="0"/>
      <w:marBottom w:val="0"/>
      <w:divBdr>
        <w:top w:val="none" w:sz="0" w:space="0" w:color="auto"/>
        <w:left w:val="none" w:sz="0" w:space="0" w:color="auto"/>
        <w:bottom w:val="none" w:sz="0" w:space="0" w:color="auto"/>
        <w:right w:val="none" w:sz="0" w:space="0" w:color="auto"/>
      </w:divBdr>
    </w:div>
    <w:div w:id="1084960382">
      <w:marLeft w:val="480"/>
      <w:marRight w:val="0"/>
      <w:marTop w:val="0"/>
      <w:marBottom w:val="0"/>
      <w:divBdr>
        <w:top w:val="none" w:sz="0" w:space="0" w:color="auto"/>
        <w:left w:val="none" w:sz="0" w:space="0" w:color="auto"/>
        <w:bottom w:val="none" w:sz="0" w:space="0" w:color="auto"/>
        <w:right w:val="none" w:sz="0" w:space="0" w:color="auto"/>
      </w:divBdr>
    </w:div>
    <w:div w:id="1084961745">
      <w:marLeft w:val="480"/>
      <w:marRight w:val="0"/>
      <w:marTop w:val="0"/>
      <w:marBottom w:val="0"/>
      <w:divBdr>
        <w:top w:val="none" w:sz="0" w:space="0" w:color="auto"/>
        <w:left w:val="none" w:sz="0" w:space="0" w:color="auto"/>
        <w:bottom w:val="none" w:sz="0" w:space="0" w:color="auto"/>
        <w:right w:val="none" w:sz="0" w:space="0" w:color="auto"/>
      </w:divBdr>
    </w:div>
    <w:div w:id="1085034358">
      <w:marLeft w:val="640"/>
      <w:marRight w:val="0"/>
      <w:marTop w:val="0"/>
      <w:marBottom w:val="0"/>
      <w:divBdr>
        <w:top w:val="none" w:sz="0" w:space="0" w:color="auto"/>
        <w:left w:val="none" w:sz="0" w:space="0" w:color="auto"/>
        <w:bottom w:val="none" w:sz="0" w:space="0" w:color="auto"/>
        <w:right w:val="none" w:sz="0" w:space="0" w:color="auto"/>
      </w:divBdr>
    </w:div>
    <w:div w:id="1085112236">
      <w:marLeft w:val="480"/>
      <w:marRight w:val="0"/>
      <w:marTop w:val="0"/>
      <w:marBottom w:val="0"/>
      <w:divBdr>
        <w:top w:val="none" w:sz="0" w:space="0" w:color="auto"/>
        <w:left w:val="none" w:sz="0" w:space="0" w:color="auto"/>
        <w:bottom w:val="none" w:sz="0" w:space="0" w:color="auto"/>
        <w:right w:val="none" w:sz="0" w:space="0" w:color="auto"/>
      </w:divBdr>
    </w:div>
    <w:div w:id="1085224651">
      <w:marLeft w:val="480"/>
      <w:marRight w:val="0"/>
      <w:marTop w:val="0"/>
      <w:marBottom w:val="0"/>
      <w:divBdr>
        <w:top w:val="none" w:sz="0" w:space="0" w:color="auto"/>
        <w:left w:val="none" w:sz="0" w:space="0" w:color="auto"/>
        <w:bottom w:val="none" w:sz="0" w:space="0" w:color="auto"/>
        <w:right w:val="none" w:sz="0" w:space="0" w:color="auto"/>
      </w:divBdr>
    </w:div>
    <w:div w:id="1085226603">
      <w:bodyDiv w:val="1"/>
      <w:marLeft w:val="0"/>
      <w:marRight w:val="0"/>
      <w:marTop w:val="0"/>
      <w:marBottom w:val="0"/>
      <w:divBdr>
        <w:top w:val="none" w:sz="0" w:space="0" w:color="auto"/>
        <w:left w:val="none" w:sz="0" w:space="0" w:color="auto"/>
        <w:bottom w:val="none" w:sz="0" w:space="0" w:color="auto"/>
        <w:right w:val="none" w:sz="0" w:space="0" w:color="auto"/>
      </w:divBdr>
    </w:div>
    <w:div w:id="1085297751">
      <w:marLeft w:val="480"/>
      <w:marRight w:val="0"/>
      <w:marTop w:val="0"/>
      <w:marBottom w:val="0"/>
      <w:divBdr>
        <w:top w:val="none" w:sz="0" w:space="0" w:color="auto"/>
        <w:left w:val="none" w:sz="0" w:space="0" w:color="auto"/>
        <w:bottom w:val="none" w:sz="0" w:space="0" w:color="auto"/>
        <w:right w:val="none" w:sz="0" w:space="0" w:color="auto"/>
      </w:divBdr>
    </w:div>
    <w:div w:id="1085298299">
      <w:marLeft w:val="480"/>
      <w:marRight w:val="0"/>
      <w:marTop w:val="0"/>
      <w:marBottom w:val="0"/>
      <w:divBdr>
        <w:top w:val="none" w:sz="0" w:space="0" w:color="auto"/>
        <w:left w:val="none" w:sz="0" w:space="0" w:color="auto"/>
        <w:bottom w:val="none" w:sz="0" w:space="0" w:color="auto"/>
        <w:right w:val="none" w:sz="0" w:space="0" w:color="auto"/>
      </w:divBdr>
    </w:div>
    <w:div w:id="1085298565">
      <w:marLeft w:val="480"/>
      <w:marRight w:val="0"/>
      <w:marTop w:val="0"/>
      <w:marBottom w:val="0"/>
      <w:divBdr>
        <w:top w:val="none" w:sz="0" w:space="0" w:color="auto"/>
        <w:left w:val="none" w:sz="0" w:space="0" w:color="auto"/>
        <w:bottom w:val="none" w:sz="0" w:space="0" w:color="auto"/>
        <w:right w:val="none" w:sz="0" w:space="0" w:color="auto"/>
      </w:divBdr>
    </w:div>
    <w:div w:id="1085301781">
      <w:marLeft w:val="480"/>
      <w:marRight w:val="0"/>
      <w:marTop w:val="0"/>
      <w:marBottom w:val="0"/>
      <w:divBdr>
        <w:top w:val="none" w:sz="0" w:space="0" w:color="auto"/>
        <w:left w:val="none" w:sz="0" w:space="0" w:color="auto"/>
        <w:bottom w:val="none" w:sz="0" w:space="0" w:color="auto"/>
        <w:right w:val="none" w:sz="0" w:space="0" w:color="auto"/>
      </w:divBdr>
    </w:div>
    <w:div w:id="1085345712">
      <w:marLeft w:val="480"/>
      <w:marRight w:val="0"/>
      <w:marTop w:val="0"/>
      <w:marBottom w:val="0"/>
      <w:divBdr>
        <w:top w:val="none" w:sz="0" w:space="0" w:color="auto"/>
        <w:left w:val="none" w:sz="0" w:space="0" w:color="auto"/>
        <w:bottom w:val="none" w:sz="0" w:space="0" w:color="auto"/>
        <w:right w:val="none" w:sz="0" w:space="0" w:color="auto"/>
      </w:divBdr>
    </w:div>
    <w:div w:id="1085372172">
      <w:marLeft w:val="480"/>
      <w:marRight w:val="0"/>
      <w:marTop w:val="0"/>
      <w:marBottom w:val="0"/>
      <w:divBdr>
        <w:top w:val="none" w:sz="0" w:space="0" w:color="auto"/>
        <w:left w:val="none" w:sz="0" w:space="0" w:color="auto"/>
        <w:bottom w:val="none" w:sz="0" w:space="0" w:color="auto"/>
        <w:right w:val="none" w:sz="0" w:space="0" w:color="auto"/>
      </w:divBdr>
    </w:div>
    <w:div w:id="1085372297">
      <w:marLeft w:val="480"/>
      <w:marRight w:val="0"/>
      <w:marTop w:val="0"/>
      <w:marBottom w:val="0"/>
      <w:divBdr>
        <w:top w:val="none" w:sz="0" w:space="0" w:color="auto"/>
        <w:left w:val="none" w:sz="0" w:space="0" w:color="auto"/>
        <w:bottom w:val="none" w:sz="0" w:space="0" w:color="auto"/>
        <w:right w:val="none" w:sz="0" w:space="0" w:color="auto"/>
      </w:divBdr>
    </w:div>
    <w:div w:id="1085374214">
      <w:marLeft w:val="480"/>
      <w:marRight w:val="0"/>
      <w:marTop w:val="0"/>
      <w:marBottom w:val="0"/>
      <w:divBdr>
        <w:top w:val="none" w:sz="0" w:space="0" w:color="auto"/>
        <w:left w:val="none" w:sz="0" w:space="0" w:color="auto"/>
        <w:bottom w:val="none" w:sz="0" w:space="0" w:color="auto"/>
        <w:right w:val="none" w:sz="0" w:space="0" w:color="auto"/>
      </w:divBdr>
    </w:div>
    <w:div w:id="1085419139">
      <w:marLeft w:val="480"/>
      <w:marRight w:val="0"/>
      <w:marTop w:val="0"/>
      <w:marBottom w:val="0"/>
      <w:divBdr>
        <w:top w:val="none" w:sz="0" w:space="0" w:color="auto"/>
        <w:left w:val="none" w:sz="0" w:space="0" w:color="auto"/>
        <w:bottom w:val="none" w:sz="0" w:space="0" w:color="auto"/>
        <w:right w:val="none" w:sz="0" w:space="0" w:color="auto"/>
      </w:divBdr>
    </w:div>
    <w:div w:id="1085423832">
      <w:marLeft w:val="480"/>
      <w:marRight w:val="0"/>
      <w:marTop w:val="0"/>
      <w:marBottom w:val="0"/>
      <w:divBdr>
        <w:top w:val="none" w:sz="0" w:space="0" w:color="auto"/>
        <w:left w:val="none" w:sz="0" w:space="0" w:color="auto"/>
        <w:bottom w:val="none" w:sz="0" w:space="0" w:color="auto"/>
        <w:right w:val="none" w:sz="0" w:space="0" w:color="auto"/>
      </w:divBdr>
    </w:div>
    <w:div w:id="1085490731">
      <w:marLeft w:val="480"/>
      <w:marRight w:val="0"/>
      <w:marTop w:val="0"/>
      <w:marBottom w:val="0"/>
      <w:divBdr>
        <w:top w:val="none" w:sz="0" w:space="0" w:color="auto"/>
        <w:left w:val="none" w:sz="0" w:space="0" w:color="auto"/>
        <w:bottom w:val="none" w:sz="0" w:space="0" w:color="auto"/>
        <w:right w:val="none" w:sz="0" w:space="0" w:color="auto"/>
      </w:divBdr>
    </w:div>
    <w:div w:id="1085491324">
      <w:marLeft w:val="480"/>
      <w:marRight w:val="0"/>
      <w:marTop w:val="0"/>
      <w:marBottom w:val="0"/>
      <w:divBdr>
        <w:top w:val="none" w:sz="0" w:space="0" w:color="auto"/>
        <w:left w:val="none" w:sz="0" w:space="0" w:color="auto"/>
        <w:bottom w:val="none" w:sz="0" w:space="0" w:color="auto"/>
        <w:right w:val="none" w:sz="0" w:space="0" w:color="auto"/>
      </w:divBdr>
    </w:div>
    <w:div w:id="1085497162">
      <w:marLeft w:val="480"/>
      <w:marRight w:val="0"/>
      <w:marTop w:val="0"/>
      <w:marBottom w:val="0"/>
      <w:divBdr>
        <w:top w:val="none" w:sz="0" w:space="0" w:color="auto"/>
        <w:left w:val="none" w:sz="0" w:space="0" w:color="auto"/>
        <w:bottom w:val="none" w:sz="0" w:space="0" w:color="auto"/>
        <w:right w:val="none" w:sz="0" w:space="0" w:color="auto"/>
      </w:divBdr>
    </w:div>
    <w:div w:id="1085540057">
      <w:marLeft w:val="480"/>
      <w:marRight w:val="0"/>
      <w:marTop w:val="0"/>
      <w:marBottom w:val="0"/>
      <w:divBdr>
        <w:top w:val="none" w:sz="0" w:space="0" w:color="auto"/>
        <w:left w:val="none" w:sz="0" w:space="0" w:color="auto"/>
        <w:bottom w:val="none" w:sz="0" w:space="0" w:color="auto"/>
        <w:right w:val="none" w:sz="0" w:space="0" w:color="auto"/>
      </w:divBdr>
    </w:div>
    <w:div w:id="1085566430">
      <w:marLeft w:val="480"/>
      <w:marRight w:val="0"/>
      <w:marTop w:val="0"/>
      <w:marBottom w:val="0"/>
      <w:divBdr>
        <w:top w:val="none" w:sz="0" w:space="0" w:color="auto"/>
        <w:left w:val="none" w:sz="0" w:space="0" w:color="auto"/>
        <w:bottom w:val="none" w:sz="0" w:space="0" w:color="auto"/>
        <w:right w:val="none" w:sz="0" w:space="0" w:color="auto"/>
      </w:divBdr>
    </w:div>
    <w:div w:id="1085608718">
      <w:marLeft w:val="480"/>
      <w:marRight w:val="0"/>
      <w:marTop w:val="0"/>
      <w:marBottom w:val="0"/>
      <w:divBdr>
        <w:top w:val="none" w:sz="0" w:space="0" w:color="auto"/>
        <w:left w:val="none" w:sz="0" w:space="0" w:color="auto"/>
        <w:bottom w:val="none" w:sz="0" w:space="0" w:color="auto"/>
        <w:right w:val="none" w:sz="0" w:space="0" w:color="auto"/>
      </w:divBdr>
    </w:div>
    <w:div w:id="1085684143">
      <w:marLeft w:val="480"/>
      <w:marRight w:val="0"/>
      <w:marTop w:val="0"/>
      <w:marBottom w:val="0"/>
      <w:divBdr>
        <w:top w:val="none" w:sz="0" w:space="0" w:color="auto"/>
        <w:left w:val="none" w:sz="0" w:space="0" w:color="auto"/>
        <w:bottom w:val="none" w:sz="0" w:space="0" w:color="auto"/>
        <w:right w:val="none" w:sz="0" w:space="0" w:color="auto"/>
      </w:divBdr>
    </w:div>
    <w:div w:id="1085762731">
      <w:marLeft w:val="480"/>
      <w:marRight w:val="0"/>
      <w:marTop w:val="0"/>
      <w:marBottom w:val="0"/>
      <w:divBdr>
        <w:top w:val="none" w:sz="0" w:space="0" w:color="auto"/>
        <w:left w:val="none" w:sz="0" w:space="0" w:color="auto"/>
        <w:bottom w:val="none" w:sz="0" w:space="0" w:color="auto"/>
        <w:right w:val="none" w:sz="0" w:space="0" w:color="auto"/>
      </w:divBdr>
    </w:div>
    <w:div w:id="1085803522">
      <w:marLeft w:val="480"/>
      <w:marRight w:val="0"/>
      <w:marTop w:val="0"/>
      <w:marBottom w:val="0"/>
      <w:divBdr>
        <w:top w:val="none" w:sz="0" w:space="0" w:color="auto"/>
        <w:left w:val="none" w:sz="0" w:space="0" w:color="auto"/>
        <w:bottom w:val="none" w:sz="0" w:space="0" w:color="auto"/>
        <w:right w:val="none" w:sz="0" w:space="0" w:color="auto"/>
      </w:divBdr>
    </w:div>
    <w:div w:id="1085877021">
      <w:marLeft w:val="480"/>
      <w:marRight w:val="0"/>
      <w:marTop w:val="0"/>
      <w:marBottom w:val="0"/>
      <w:divBdr>
        <w:top w:val="none" w:sz="0" w:space="0" w:color="auto"/>
        <w:left w:val="none" w:sz="0" w:space="0" w:color="auto"/>
        <w:bottom w:val="none" w:sz="0" w:space="0" w:color="auto"/>
        <w:right w:val="none" w:sz="0" w:space="0" w:color="auto"/>
      </w:divBdr>
    </w:div>
    <w:div w:id="1085880730">
      <w:marLeft w:val="480"/>
      <w:marRight w:val="0"/>
      <w:marTop w:val="0"/>
      <w:marBottom w:val="0"/>
      <w:divBdr>
        <w:top w:val="none" w:sz="0" w:space="0" w:color="auto"/>
        <w:left w:val="none" w:sz="0" w:space="0" w:color="auto"/>
        <w:bottom w:val="none" w:sz="0" w:space="0" w:color="auto"/>
        <w:right w:val="none" w:sz="0" w:space="0" w:color="auto"/>
      </w:divBdr>
    </w:div>
    <w:div w:id="1085956470">
      <w:marLeft w:val="480"/>
      <w:marRight w:val="0"/>
      <w:marTop w:val="0"/>
      <w:marBottom w:val="0"/>
      <w:divBdr>
        <w:top w:val="none" w:sz="0" w:space="0" w:color="auto"/>
        <w:left w:val="none" w:sz="0" w:space="0" w:color="auto"/>
        <w:bottom w:val="none" w:sz="0" w:space="0" w:color="auto"/>
        <w:right w:val="none" w:sz="0" w:space="0" w:color="auto"/>
      </w:divBdr>
    </w:div>
    <w:div w:id="1085959252">
      <w:marLeft w:val="480"/>
      <w:marRight w:val="0"/>
      <w:marTop w:val="0"/>
      <w:marBottom w:val="0"/>
      <w:divBdr>
        <w:top w:val="none" w:sz="0" w:space="0" w:color="auto"/>
        <w:left w:val="none" w:sz="0" w:space="0" w:color="auto"/>
        <w:bottom w:val="none" w:sz="0" w:space="0" w:color="auto"/>
        <w:right w:val="none" w:sz="0" w:space="0" w:color="auto"/>
      </w:divBdr>
    </w:div>
    <w:div w:id="1086002155">
      <w:marLeft w:val="480"/>
      <w:marRight w:val="0"/>
      <w:marTop w:val="0"/>
      <w:marBottom w:val="0"/>
      <w:divBdr>
        <w:top w:val="none" w:sz="0" w:space="0" w:color="auto"/>
        <w:left w:val="none" w:sz="0" w:space="0" w:color="auto"/>
        <w:bottom w:val="none" w:sz="0" w:space="0" w:color="auto"/>
        <w:right w:val="none" w:sz="0" w:space="0" w:color="auto"/>
      </w:divBdr>
    </w:div>
    <w:div w:id="1086071854">
      <w:marLeft w:val="480"/>
      <w:marRight w:val="0"/>
      <w:marTop w:val="0"/>
      <w:marBottom w:val="0"/>
      <w:divBdr>
        <w:top w:val="none" w:sz="0" w:space="0" w:color="auto"/>
        <w:left w:val="none" w:sz="0" w:space="0" w:color="auto"/>
        <w:bottom w:val="none" w:sz="0" w:space="0" w:color="auto"/>
        <w:right w:val="none" w:sz="0" w:space="0" w:color="auto"/>
      </w:divBdr>
    </w:div>
    <w:div w:id="1086074714">
      <w:marLeft w:val="480"/>
      <w:marRight w:val="0"/>
      <w:marTop w:val="0"/>
      <w:marBottom w:val="0"/>
      <w:divBdr>
        <w:top w:val="none" w:sz="0" w:space="0" w:color="auto"/>
        <w:left w:val="none" w:sz="0" w:space="0" w:color="auto"/>
        <w:bottom w:val="none" w:sz="0" w:space="0" w:color="auto"/>
        <w:right w:val="none" w:sz="0" w:space="0" w:color="auto"/>
      </w:divBdr>
    </w:div>
    <w:div w:id="1086145559">
      <w:marLeft w:val="480"/>
      <w:marRight w:val="0"/>
      <w:marTop w:val="0"/>
      <w:marBottom w:val="0"/>
      <w:divBdr>
        <w:top w:val="none" w:sz="0" w:space="0" w:color="auto"/>
        <w:left w:val="none" w:sz="0" w:space="0" w:color="auto"/>
        <w:bottom w:val="none" w:sz="0" w:space="0" w:color="auto"/>
        <w:right w:val="none" w:sz="0" w:space="0" w:color="auto"/>
      </w:divBdr>
    </w:div>
    <w:div w:id="1086268259">
      <w:marLeft w:val="480"/>
      <w:marRight w:val="0"/>
      <w:marTop w:val="0"/>
      <w:marBottom w:val="0"/>
      <w:divBdr>
        <w:top w:val="none" w:sz="0" w:space="0" w:color="auto"/>
        <w:left w:val="none" w:sz="0" w:space="0" w:color="auto"/>
        <w:bottom w:val="none" w:sz="0" w:space="0" w:color="auto"/>
        <w:right w:val="none" w:sz="0" w:space="0" w:color="auto"/>
      </w:divBdr>
    </w:div>
    <w:div w:id="1086269523">
      <w:marLeft w:val="480"/>
      <w:marRight w:val="0"/>
      <w:marTop w:val="0"/>
      <w:marBottom w:val="0"/>
      <w:divBdr>
        <w:top w:val="none" w:sz="0" w:space="0" w:color="auto"/>
        <w:left w:val="none" w:sz="0" w:space="0" w:color="auto"/>
        <w:bottom w:val="none" w:sz="0" w:space="0" w:color="auto"/>
        <w:right w:val="none" w:sz="0" w:space="0" w:color="auto"/>
      </w:divBdr>
    </w:div>
    <w:div w:id="1086339457">
      <w:marLeft w:val="480"/>
      <w:marRight w:val="0"/>
      <w:marTop w:val="0"/>
      <w:marBottom w:val="0"/>
      <w:divBdr>
        <w:top w:val="none" w:sz="0" w:space="0" w:color="auto"/>
        <w:left w:val="none" w:sz="0" w:space="0" w:color="auto"/>
        <w:bottom w:val="none" w:sz="0" w:space="0" w:color="auto"/>
        <w:right w:val="none" w:sz="0" w:space="0" w:color="auto"/>
      </w:divBdr>
    </w:div>
    <w:div w:id="1086343912">
      <w:marLeft w:val="480"/>
      <w:marRight w:val="0"/>
      <w:marTop w:val="0"/>
      <w:marBottom w:val="0"/>
      <w:divBdr>
        <w:top w:val="none" w:sz="0" w:space="0" w:color="auto"/>
        <w:left w:val="none" w:sz="0" w:space="0" w:color="auto"/>
        <w:bottom w:val="none" w:sz="0" w:space="0" w:color="auto"/>
        <w:right w:val="none" w:sz="0" w:space="0" w:color="auto"/>
      </w:divBdr>
    </w:div>
    <w:div w:id="1086417993">
      <w:marLeft w:val="480"/>
      <w:marRight w:val="0"/>
      <w:marTop w:val="0"/>
      <w:marBottom w:val="0"/>
      <w:divBdr>
        <w:top w:val="none" w:sz="0" w:space="0" w:color="auto"/>
        <w:left w:val="none" w:sz="0" w:space="0" w:color="auto"/>
        <w:bottom w:val="none" w:sz="0" w:space="0" w:color="auto"/>
        <w:right w:val="none" w:sz="0" w:space="0" w:color="auto"/>
      </w:divBdr>
    </w:div>
    <w:div w:id="1086421326">
      <w:marLeft w:val="480"/>
      <w:marRight w:val="0"/>
      <w:marTop w:val="0"/>
      <w:marBottom w:val="0"/>
      <w:divBdr>
        <w:top w:val="none" w:sz="0" w:space="0" w:color="auto"/>
        <w:left w:val="none" w:sz="0" w:space="0" w:color="auto"/>
        <w:bottom w:val="none" w:sz="0" w:space="0" w:color="auto"/>
        <w:right w:val="none" w:sz="0" w:space="0" w:color="auto"/>
      </w:divBdr>
    </w:div>
    <w:div w:id="1086422929">
      <w:marLeft w:val="480"/>
      <w:marRight w:val="0"/>
      <w:marTop w:val="0"/>
      <w:marBottom w:val="0"/>
      <w:divBdr>
        <w:top w:val="none" w:sz="0" w:space="0" w:color="auto"/>
        <w:left w:val="none" w:sz="0" w:space="0" w:color="auto"/>
        <w:bottom w:val="none" w:sz="0" w:space="0" w:color="auto"/>
        <w:right w:val="none" w:sz="0" w:space="0" w:color="auto"/>
      </w:divBdr>
    </w:div>
    <w:div w:id="1086456605">
      <w:marLeft w:val="480"/>
      <w:marRight w:val="0"/>
      <w:marTop w:val="0"/>
      <w:marBottom w:val="0"/>
      <w:divBdr>
        <w:top w:val="none" w:sz="0" w:space="0" w:color="auto"/>
        <w:left w:val="none" w:sz="0" w:space="0" w:color="auto"/>
        <w:bottom w:val="none" w:sz="0" w:space="0" w:color="auto"/>
        <w:right w:val="none" w:sz="0" w:space="0" w:color="auto"/>
      </w:divBdr>
    </w:div>
    <w:div w:id="1086465144">
      <w:marLeft w:val="480"/>
      <w:marRight w:val="0"/>
      <w:marTop w:val="0"/>
      <w:marBottom w:val="0"/>
      <w:divBdr>
        <w:top w:val="none" w:sz="0" w:space="0" w:color="auto"/>
        <w:left w:val="none" w:sz="0" w:space="0" w:color="auto"/>
        <w:bottom w:val="none" w:sz="0" w:space="0" w:color="auto"/>
        <w:right w:val="none" w:sz="0" w:space="0" w:color="auto"/>
      </w:divBdr>
    </w:div>
    <w:div w:id="1086607111">
      <w:marLeft w:val="480"/>
      <w:marRight w:val="0"/>
      <w:marTop w:val="0"/>
      <w:marBottom w:val="0"/>
      <w:divBdr>
        <w:top w:val="none" w:sz="0" w:space="0" w:color="auto"/>
        <w:left w:val="none" w:sz="0" w:space="0" w:color="auto"/>
        <w:bottom w:val="none" w:sz="0" w:space="0" w:color="auto"/>
        <w:right w:val="none" w:sz="0" w:space="0" w:color="auto"/>
      </w:divBdr>
    </w:div>
    <w:div w:id="1086611636">
      <w:marLeft w:val="480"/>
      <w:marRight w:val="0"/>
      <w:marTop w:val="0"/>
      <w:marBottom w:val="0"/>
      <w:divBdr>
        <w:top w:val="none" w:sz="0" w:space="0" w:color="auto"/>
        <w:left w:val="none" w:sz="0" w:space="0" w:color="auto"/>
        <w:bottom w:val="none" w:sz="0" w:space="0" w:color="auto"/>
        <w:right w:val="none" w:sz="0" w:space="0" w:color="auto"/>
      </w:divBdr>
    </w:div>
    <w:div w:id="1086657109">
      <w:marLeft w:val="480"/>
      <w:marRight w:val="0"/>
      <w:marTop w:val="0"/>
      <w:marBottom w:val="0"/>
      <w:divBdr>
        <w:top w:val="none" w:sz="0" w:space="0" w:color="auto"/>
        <w:left w:val="none" w:sz="0" w:space="0" w:color="auto"/>
        <w:bottom w:val="none" w:sz="0" w:space="0" w:color="auto"/>
        <w:right w:val="none" w:sz="0" w:space="0" w:color="auto"/>
      </w:divBdr>
    </w:div>
    <w:div w:id="1086726382">
      <w:marLeft w:val="480"/>
      <w:marRight w:val="0"/>
      <w:marTop w:val="0"/>
      <w:marBottom w:val="0"/>
      <w:divBdr>
        <w:top w:val="none" w:sz="0" w:space="0" w:color="auto"/>
        <w:left w:val="none" w:sz="0" w:space="0" w:color="auto"/>
        <w:bottom w:val="none" w:sz="0" w:space="0" w:color="auto"/>
        <w:right w:val="none" w:sz="0" w:space="0" w:color="auto"/>
      </w:divBdr>
    </w:div>
    <w:div w:id="1086727932">
      <w:marLeft w:val="480"/>
      <w:marRight w:val="0"/>
      <w:marTop w:val="0"/>
      <w:marBottom w:val="0"/>
      <w:divBdr>
        <w:top w:val="none" w:sz="0" w:space="0" w:color="auto"/>
        <w:left w:val="none" w:sz="0" w:space="0" w:color="auto"/>
        <w:bottom w:val="none" w:sz="0" w:space="0" w:color="auto"/>
        <w:right w:val="none" w:sz="0" w:space="0" w:color="auto"/>
      </w:divBdr>
    </w:div>
    <w:div w:id="1086729075">
      <w:marLeft w:val="480"/>
      <w:marRight w:val="0"/>
      <w:marTop w:val="0"/>
      <w:marBottom w:val="0"/>
      <w:divBdr>
        <w:top w:val="none" w:sz="0" w:space="0" w:color="auto"/>
        <w:left w:val="none" w:sz="0" w:space="0" w:color="auto"/>
        <w:bottom w:val="none" w:sz="0" w:space="0" w:color="auto"/>
        <w:right w:val="none" w:sz="0" w:space="0" w:color="auto"/>
      </w:divBdr>
    </w:div>
    <w:div w:id="1086730558">
      <w:marLeft w:val="480"/>
      <w:marRight w:val="0"/>
      <w:marTop w:val="0"/>
      <w:marBottom w:val="0"/>
      <w:divBdr>
        <w:top w:val="none" w:sz="0" w:space="0" w:color="auto"/>
        <w:left w:val="none" w:sz="0" w:space="0" w:color="auto"/>
        <w:bottom w:val="none" w:sz="0" w:space="0" w:color="auto"/>
        <w:right w:val="none" w:sz="0" w:space="0" w:color="auto"/>
      </w:divBdr>
    </w:div>
    <w:div w:id="1086730663">
      <w:marLeft w:val="480"/>
      <w:marRight w:val="0"/>
      <w:marTop w:val="0"/>
      <w:marBottom w:val="0"/>
      <w:divBdr>
        <w:top w:val="none" w:sz="0" w:space="0" w:color="auto"/>
        <w:left w:val="none" w:sz="0" w:space="0" w:color="auto"/>
        <w:bottom w:val="none" w:sz="0" w:space="0" w:color="auto"/>
        <w:right w:val="none" w:sz="0" w:space="0" w:color="auto"/>
      </w:divBdr>
    </w:div>
    <w:div w:id="1086733885">
      <w:marLeft w:val="480"/>
      <w:marRight w:val="0"/>
      <w:marTop w:val="0"/>
      <w:marBottom w:val="0"/>
      <w:divBdr>
        <w:top w:val="none" w:sz="0" w:space="0" w:color="auto"/>
        <w:left w:val="none" w:sz="0" w:space="0" w:color="auto"/>
        <w:bottom w:val="none" w:sz="0" w:space="0" w:color="auto"/>
        <w:right w:val="none" w:sz="0" w:space="0" w:color="auto"/>
      </w:divBdr>
    </w:div>
    <w:div w:id="1086734324">
      <w:marLeft w:val="480"/>
      <w:marRight w:val="0"/>
      <w:marTop w:val="0"/>
      <w:marBottom w:val="0"/>
      <w:divBdr>
        <w:top w:val="none" w:sz="0" w:space="0" w:color="auto"/>
        <w:left w:val="none" w:sz="0" w:space="0" w:color="auto"/>
        <w:bottom w:val="none" w:sz="0" w:space="0" w:color="auto"/>
        <w:right w:val="none" w:sz="0" w:space="0" w:color="auto"/>
      </w:divBdr>
    </w:div>
    <w:div w:id="1086803901">
      <w:marLeft w:val="480"/>
      <w:marRight w:val="0"/>
      <w:marTop w:val="0"/>
      <w:marBottom w:val="0"/>
      <w:divBdr>
        <w:top w:val="none" w:sz="0" w:space="0" w:color="auto"/>
        <w:left w:val="none" w:sz="0" w:space="0" w:color="auto"/>
        <w:bottom w:val="none" w:sz="0" w:space="0" w:color="auto"/>
        <w:right w:val="none" w:sz="0" w:space="0" w:color="auto"/>
      </w:divBdr>
    </w:div>
    <w:div w:id="1086807752">
      <w:marLeft w:val="480"/>
      <w:marRight w:val="0"/>
      <w:marTop w:val="0"/>
      <w:marBottom w:val="0"/>
      <w:divBdr>
        <w:top w:val="none" w:sz="0" w:space="0" w:color="auto"/>
        <w:left w:val="none" w:sz="0" w:space="0" w:color="auto"/>
        <w:bottom w:val="none" w:sz="0" w:space="0" w:color="auto"/>
        <w:right w:val="none" w:sz="0" w:space="0" w:color="auto"/>
      </w:divBdr>
    </w:div>
    <w:div w:id="1086878110">
      <w:marLeft w:val="480"/>
      <w:marRight w:val="0"/>
      <w:marTop w:val="0"/>
      <w:marBottom w:val="0"/>
      <w:divBdr>
        <w:top w:val="none" w:sz="0" w:space="0" w:color="auto"/>
        <w:left w:val="none" w:sz="0" w:space="0" w:color="auto"/>
        <w:bottom w:val="none" w:sz="0" w:space="0" w:color="auto"/>
        <w:right w:val="none" w:sz="0" w:space="0" w:color="auto"/>
      </w:divBdr>
    </w:div>
    <w:div w:id="1086879176">
      <w:marLeft w:val="480"/>
      <w:marRight w:val="0"/>
      <w:marTop w:val="0"/>
      <w:marBottom w:val="0"/>
      <w:divBdr>
        <w:top w:val="none" w:sz="0" w:space="0" w:color="auto"/>
        <w:left w:val="none" w:sz="0" w:space="0" w:color="auto"/>
        <w:bottom w:val="none" w:sz="0" w:space="0" w:color="auto"/>
        <w:right w:val="none" w:sz="0" w:space="0" w:color="auto"/>
      </w:divBdr>
    </w:div>
    <w:div w:id="1086920350">
      <w:marLeft w:val="480"/>
      <w:marRight w:val="0"/>
      <w:marTop w:val="0"/>
      <w:marBottom w:val="0"/>
      <w:divBdr>
        <w:top w:val="none" w:sz="0" w:space="0" w:color="auto"/>
        <w:left w:val="none" w:sz="0" w:space="0" w:color="auto"/>
        <w:bottom w:val="none" w:sz="0" w:space="0" w:color="auto"/>
        <w:right w:val="none" w:sz="0" w:space="0" w:color="auto"/>
      </w:divBdr>
    </w:div>
    <w:div w:id="1086920634">
      <w:marLeft w:val="480"/>
      <w:marRight w:val="0"/>
      <w:marTop w:val="0"/>
      <w:marBottom w:val="0"/>
      <w:divBdr>
        <w:top w:val="none" w:sz="0" w:space="0" w:color="auto"/>
        <w:left w:val="none" w:sz="0" w:space="0" w:color="auto"/>
        <w:bottom w:val="none" w:sz="0" w:space="0" w:color="auto"/>
        <w:right w:val="none" w:sz="0" w:space="0" w:color="auto"/>
      </w:divBdr>
    </w:div>
    <w:div w:id="1086923695">
      <w:marLeft w:val="480"/>
      <w:marRight w:val="0"/>
      <w:marTop w:val="0"/>
      <w:marBottom w:val="0"/>
      <w:divBdr>
        <w:top w:val="none" w:sz="0" w:space="0" w:color="auto"/>
        <w:left w:val="none" w:sz="0" w:space="0" w:color="auto"/>
        <w:bottom w:val="none" w:sz="0" w:space="0" w:color="auto"/>
        <w:right w:val="none" w:sz="0" w:space="0" w:color="auto"/>
      </w:divBdr>
    </w:div>
    <w:div w:id="1086926508">
      <w:marLeft w:val="480"/>
      <w:marRight w:val="0"/>
      <w:marTop w:val="0"/>
      <w:marBottom w:val="0"/>
      <w:divBdr>
        <w:top w:val="none" w:sz="0" w:space="0" w:color="auto"/>
        <w:left w:val="none" w:sz="0" w:space="0" w:color="auto"/>
        <w:bottom w:val="none" w:sz="0" w:space="0" w:color="auto"/>
        <w:right w:val="none" w:sz="0" w:space="0" w:color="auto"/>
      </w:divBdr>
    </w:div>
    <w:div w:id="1086994838">
      <w:marLeft w:val="480"/>
      <w:marRight w:val="0"/>
      <w:marTop w:val="0"/>
      <w:marBottom w:val="0"/>
      <w:divBdr>
        <w:top w:val="none" w:sz="0" w:space="0" w:color="auto"/>
        <w:left w:val="none" w:sz="0" w:space="0" w:color="auto"/>
        <w:bottom w:val="none" w:sz="0" w:space="0" w:color="auto"/>
        <w:right w:val="none" w:sz="0" w:space="0" w:color="auto"/>
      </w:divBdr>
    </w:div>
    <w:div w:id="1087001302">
      <w:marLeft w:val="480"/>
      <w:marRight w:val="0"/>
      <w:marTop w:val="0"/>
      <w:marBottom w:val="0"/>
      <w:divBdr>
        <w:top w:val="none" w:sz="0" w:space="0" w:color="auto"/>
        <w:left w:val="none" w:sz="0" w:space="0" w:color="auto"/>
        <w:bottom w:val="none" w:sz="0" w:space="0" w:color="auto"/>
        <w:right w:val="none" w:sz="0" w:space="0" w:color="auto"/>
      </w:divBdr>
    </w:div>
    <w:div w:id="1087001738">
      <w:marLeft w:val="480"/>
      <w:marRight w:val="0"/>
      <w:marTop w:val="0"/>
      <w:marBottom w:val="0"/>
      <w:divBdr>
        <w:top w:val="none" w:sz="0" w:space="0" w:color="auto"/>
        <w:left w:val="none" w:sz="0" w:space="0" w:color="auto"/>
        <w:bottom w:val="none" w:sz="0" w:space="0" w:color="auto"/>
        <w:right w:val="none" w:sz="0" w:space="0" w:color="auto"/>
      </w:divBdr>
    </w:div>
    <w:div w:id="1087076975">
      <w:marLeft w:val="480"/>
      <w:marRight w:val="0"/>
      <w:marTop w:val="0"/>
      <w:marBottom w:val="0"/>
      <w:divBdr>
        <w:top w:val="none" w:sz="0" w:space="0" w:color="auto"/>
        <w:left w:val="none" w:sz="0" w:space="0" w:color="auto"/>
        <w:bottom w:val="none" w:sz="0" w:space="0" w:color="auto"/>
        <w:right w:val="none" w:sz="0" w:space="0" w:color="auto"/>
      </w:divBdr>
    </w:div>
    <w:div w:id="1087078148">
      <w:marLeft w:val="480"/>
      <w:marRight w:val="0"/>
      <w:marTop w:val="0"/>
      <w:marBottom w:val="0"/>
      <w:divBdr>
        <w:top w:val="none" w:sz="0" w:space="0" w:color="auto"/>
        <w:left w:val="none" w:sz="0" w:space="0" w:color="auto"/>
        <w:bottom w:val="none" w:sz="0" w:space="0" w:color="auto"/>
        <w:right w:val="none" w:sz="0" w:space="0" w:color="auto"/>
      </w:divBdr>
    </w:div>
    <w:div w:id="1087115105">
      <w:marLeft w:val="480"/>
      <w:marRight w:val="0"/>
      <w:marTop w:val="0"/>
      <w:marBottom w:val="0"/>
      <w:divBdr>
        <w:top w:val="none" w:sz="0" w:space="0" w:color="auto"/>
        <w:left w:val="none" w:sz="0" w:space="0" w:color="auto"/>
        <w:bottom w:val="none" w:sz="0" w:space="0" w:color="auto"/>
        <w:right w:val="none" w:sz="0" w:space="0" w:color="auto"/>
      </w:divBdr>
    </w:div>
    <w:div w:id="1087115181">
      <w:marLeft w:val="480"/>
      <w:marRight w:val="0"/>
      <w:marTop w:val="0"/>
      <w:marBottom w:val="0"/>
      <w:divBdr>
        <w:top w:val="none" w:sz="0" w:space="0" w:color="auto"/>
        <w:left w:val="none" w:sz="0" w:space="0" w:color="auto"/>
        <w:bottom w:val="none" w:sz="0" w:space="0" w:color="auto"/>
        <w:right w:val="none" w:sz="0" w:space="0" w:color="auto"/>
      </w:divBdr>
    </w:div>
    <w:div w:id="1087117545">
      <w:marLeft w:val="480"/>
      <w:marRight w:val="0"/>
      <w:marTop w:val="0"/>
      <w:marBottom w:val="0"/>
      <w:divBdr>
        <w:top w:val="none" w:sz="0" w:space="0" w:color="auto"/>
        <w:left w:val="none" w:sz="0" w:space="0" w:color="auto"/>
        <w:bottom w:val="none" w:sz="0" w:space="0" w:color="auto"/>
        <w:right w:val="none" w:sz="0" w:space="0" w:color="auto"/>
      </w:divBdr>
    </w:div>
    <w:div w:id="1087186706">
      <w:marLeft w:val="640"/>
      <w:marRight w:val="0"/>
      <w:marTop w:val="0"/>
      <w:marBottom w:val="0"/>
      <w:divBdr>
        <w:top w:val="none" w:sz="0" w:space="0" w:color="auto"/>
        <w:left w:val="none" w:sz="0" w:space="0" w:color="auto"/>
        <w:bottom w:val="none" w:sz="0" w:space="0" w:color="auto"/>
        <w:right w:val="none" w:sz="0" w:space="0" w:color="auto"/>
      </w:divBdr>
    </w:div>
    <w:div w:id="1087192935">
      <w:marLeft w:val="480"/>
      <w:marRight w:val="0"/>
      <w:marTop w:val="0"/>
      <w:marBottom w:val="0"/>
      <w:divBdr>
        <w:top w:val="none" w:sz="0" w:space="0" w:color="auto"/>
        <w:left w:val="none" w:sz="0" w:space="0" w:color="auto"/>
        <w:bottom w:val="none" w:sz="0" w:space="0" w:color="auto"/>
        <w:right w:val="none" w:sz="0" w:space="0" w:color="auto"/>
      </w:divBdr>
    </w:div>
    <w:div w:id="1087193499">
      <w:marLeft w:val="480"/>
      <w:marRight w:val="0"/>
      <w:marTop w:val="0"/>
      <w:marBottom w:val="0"/>
      <w:divBdr>
        <w:top w:val="none" w:sz="0" w:space="0" w:color="auto"/>
        <w:left w:val="none" w:sz="0" w:space="0" w:color="auto"/>
        <w:bottom w:val="none" w:sz="0" w:space="0" w:color="auto"/>
        <w:right w:val="none" w:sz="0" w:space="0" w:color="auto"/>
      </w:divBdr>
    </w:div>
    <w:div w:id="1087194592">
      <w:marLeft w:val="480"/>
      <w:marRight w:val="0"/>
      <w:marTop w:val="0"/>
      <w:marBottom w:val="0"/>
      <w:divBdr>
        <w:top w:val="none" w:sz="0" w:space="0" w:color="auto"/>
        <w:left w:val="none" w:sz="0" w:space="0" w:color="auto"/>
        <w:bottom w:val="none" w:sz="0" w:space="0" w:color="auto"/>
        <w:right w:val="none" w:sz="0" w:space="0" w:color="auto"/>
      </w:divBdr>
    </w:div>
    <w:div w:id="1087262348">
      <w:marLeft w:val="480"/>
      <w:marRight w:val="0"/>
      <w:marTop w:val="0"/>
      <w:marBottom w:val="0"/>
      <w:divBdr>
        <w:top w:val="none" w:sz="0" w:space="0" w:color="auto"/>
        <w:left w:val="none" w:sz="0" w:space="0" w:color="auto"/>
        <w:bottom w:val="none" w:sz="0" w:space="0" w:color="auto"/>
        <w:right w:val="none" w:sz="0" w:space="0" w:color="auto"/>
      </w:divBdr>
    </w:div>
    <w:div w:id="1087263842">
      <w:marLeft w:val="480"/>
      <w:marRight w:val="0"/>
      <w:marTop w:val="0"/>
      <w:marBottom w:val="0"/>
      <w:divBdr>
        <w:top w:val="none" w:sz="0" w:space="0" w:color="auto"/>
        <w:left w:val="none" w:sz="0" w:space="0" w:color="auto"/>
        <w:bottom w:val="none" w:sz="0" w:space="0" w:color="auto"/>
        <w:right w:val="none" w:sz="0" w:space="0" w:color="auto"/>
      </w:divBdr>
    </w:div>
    <w:div w:id="1087338049">
      <w:marLeft w:val="480"/>
      <w:marRight w:val="0"/>
      <w:marTop w:val="0"/>
      <w:marBottom w:val="0"/>
      <w:divBdr>
        <w:top w:val="none" w:sz="0" w:space="0" w:color="auto"/>
        <w:left w:val="none" w:sz="0" w:space="0" w:color="auto"/>
        <w:bottom w:val="none" w:sz="0" w:space="0" w:color="auto"/>
        <w:right w:val="none" w:sz="0" w:space="0" w:color="auto"/>
      </w:divBdr>
    </w:div>
    <w:div w:id="1087380132">
      <w:marLeft w:val="480"/>
      <w:marRight w:val="0"/>
      <w:marTop w:val="0"/>
      <w:marBottom w:val="0"/>
      <w:divBdr>
        <w:top w:val="none" w:sz="0" w:space="0" w:color="auto"/>
        <w:left w:val="none" w:sz="0" w:space="0" w:color="auto"/>
        <w:bottom w:val="none" w:sz="0" w:space="0" w:color="auto"/>
        <w:right w:val="none" w:sz="0" w:space="0" w:color="auto"/>
      </w:divBdr>
    </w:div>
    <w:div w:id="1087385299">
      <w:marLeft w:val="480"/>
      <w:marRight w:val="0"/>
      <w:marTop w:val="0"/>
      <w:marBottom w:val="0"/>
      <w:divBdr>
        <w:top w:val="none" w:sz="0" w:space="0" w:color="auto"/>
        <w:left w:val="none" w:sz="0" w:space="0" w:color="auto"/>
        <w:bottom w:val="none" w:sz="0" w:space="0" w:color="auto"/>
        <w:right w:val="none" w:sz="0" w:space="0" w:color="auto"/>
      </w:divBdr>
    </w:div>
    <w:div w:id="1087462246">
      <w:marLeft w:val="480"/>
      <w:marRight w:val="0"/>
      <w:marTop w:val="0"/>
      <w:marBottom w:val="0"/>
      <w:divBdr>
        <w:top w:val="none" w:sz="0" w:space="0" w:color="auto"/>
        <w:left w:val="none" w:sz="0" w:space="0" w:color="auto"/>
        <w:bottom w:val="none" w:sz="0" w:space="0" w:color="auto"/>
        <w:right w:val="none" w:sz="0" w:space="0" w:color="auto"/>
      </w:divBdr>
    </w:div>
    <w:div w:id="1087578603">
      <w:marLeft w:val="480"/>
      <w:marRight w:val="0"/>
      <w:marTop w:val="0"/>
      <w:marBottom w:val="0"/>
      <w:divBdr>
        <w:top w:val="none" w:sz="0" w:space="0" w:color="auto"/>
        <w:left w:val="none" w:sz="0" w:space="0" w:color="auto"/>
        <w:bottom w:val="none" w:sz="0" w:space="0" w:color="auto"/>
        <w:right w:val="none" w:sz="0" w:space="0" w:color="auto"/>
      </w:divBdr>
    </w:div>
    <w:div w:id="1087579374">
      <w:marLeft w:val="480"/>
      <w:marRight w:val="0"/>
      <w:marTop w:val="0"/>
      <w:marBottom w:val="0"/>
      <w:divBdr>
        <w:top w:val="none" w:sz="0" w:space="0" w:color="auto"/>
        <w:left w:val="none" w:sz="0" w:space="0" w:color="auto"/>
        <w:bottom w:val="none" w:sz="0" w:space="0" w:color="auto"/>
        <w:right w:val="none" w:sz="0" w:space="0" w:color="auto"/>
      </w:divBdr>
    </w:div>
    <w:div w:id="1087650357">
      <w:marLeft w:val="480"/>
      <w:marRight w:val="0"/>
      <w:marTop w:val="0"/>
      <w:marBottom w:val="0"/>
      <w:divBdr>
        <w:top w:val="none" w:sz="0" w:space="0" w:color="auto"/>
        <w:left w:val="none" w:sz="0" w:space="0" w:color="auto"/>
        <w:bottom w:val="none" w:sz="0" w:space="0" w:color="auto"/>
        <w:right w:val="none" w:sz="0" w:space="0" w:color="auto"/>
      </w:divBdr>
    </w:div>
    <w:div w:id="1087652975">
      <w:marLeft w:val="480"/>
      <w:marRight w:val="0"/>
      <w:marTop w:val="0"/>
      <w:marBottom w:val="0"/>
      <w:divBdr>
        <w:top w:val="none" w:sz="0" w:space="0" w:color="auto"/>
        <w:left w:val="none" w:sz="0" w:space="0" w:color="auto"/>
        <w:bottom w:val="none" w:sz="0" w:space="0" w:color="auto"/>
        <w:right w:val="none" w:sz="0" w:space="0" w:color="auto"/>
      </w:divBdr>
    </w:div>
    <w:div w:id="1087655023">
      <w:marLeft w:val="480"/>
      <w:marRight w:val="0"/>
      <w:marTop w:val="0"/>
      <w:marBottom w:val="0"/>
      <w:divBdr>
        <w:top w:val="none" w:sz="0" w:space="0" w:color="auto"/>
        <w:left w:val="none" w:sz="0" w:space="0" w:color="auto"/>
        <w:bottom w:val="none" w:sz="0" w:space="0" w:color="auto"/>
        <w:right w:val="none" w:sz="0" w:space="0" w:color="auto"/>
      </w:divBdr>
    </w:div>
    <w:div w:id="1087728520">
      <w:marLeft w:val="480"/>
      <w:marRight w:val="0"/>
      <w:marTop w:val="0"/>
      <w:marBottom w:val="0"/>
      <w:divBdr>
        <w:top w:val="none" w:sz="0" w:space="0" w:color="auto"/>
        <w:left w:val="none" w:sz="0" w:space="0" w:color="auto"/>
        <w:bottom w:val="none" w:sz="0" w:space="0" w:color="auto"/>
        <w:right w:val="none" w:sz="0" w:space="0" w:color="auto"/>
      </w:divBdr>
    </w:div>
    <w:div w:id="1087730488">
      <w:marLeft w:val="480"/>
      <w:marRight w:val="0"/>
      <w:marTop w:val="0"/>
      <w:marBottom w:val="0"/>
      <w:divBdr>
        <w:top w:val="none" w:sz="0" w:space="0" w:color="auto"/>
        <w:left w:val="none" w:sz="0" w:space="0" w:color="auto"/>
        <w:bottom w:val="none" w:sz="0" w:space="0" w:color="auto"/>
        <w:right w:val="none" w:sz="0" w:space="0" w:color="auto"/>
      </w:divBdr>
    </w:div>
    <w:div w:id="1087766774">
      <w:marLeft w:val="480"/>
      <w:marRight w:val="0"/>
      <w:marTop w:val="0"/>
      <w:marBottom w:val="0"/>
      <w:divBdr>
        <w:top w:val="none" w:sz="0" w:space="0" w:color="auto"/>
        <w:left w:val="none" w:sz="0" w:space="0" w:color="auto"/>
        <w:bottom w:val="none" w:sz="0" w:space="0" w:color="auto"/>
        <w:right w:val="none" w:sz="0" w:space="0" w:color="auto"/>
      </w:divBdr>
    </w:div>
    <w:div w:id="1087845727">
      <w:marLeft w:val="480"/>
      <w:marRight w:val="0"/>
      <w:marTop w:val="0"/>
      <w:marBottom w:val="0"/>
      <w:divBdr>
        <w:top w:val="none" w:sz="0" w:space="0" w:color="auto"/>
        <w:left w:val="none" w:sz="0" w:space="0" w:color="auto"/>
        <w:bottom w:val="none" w:sz="0" w:space="0" w:color="auto"/>
        <w:right w:val="none" w:sz="0" w:space="0" w:color="auto"/>
      </w:divBdr>
    </w:div>
    <w:div w:id="1087847468">
      <w:marLeft w:val="480"/>
      <w:marRight w:val="0"/>
      <w:marTop w:val="0"/>
      <w:marBottom w:val="0"/>
      <w:divBdr>
        <w:top w:val="none" w:sz="0" w:space="0" w:color="auto"/>
        <w:left w:val="none" w:sz="0" w:space="0" w:color="auto"/>
        <w:bottom w:val="none" w:sz="0" w:space="0" w:color="auto"/>
        <w:right w:val="none" w:sz="0" w:space="0" w:color="auto"/>
      </w:divBdr>
    </w:div>
    <w:div w:id="1087849990">
      <w:bodyDiv w:val="1"/>
      <w:marLeft w:val="0"/>
      <w:marRight w:val="0"/>
      <w:marTop w:val="0"/>
      <w:marBottom w:val="0"/>
      <w:divBdr>
        <w:top w:val="none" w:sz="0" w:space="0" w:color="auto"/>
        <w:left w:val="none" w:sz="0" w:space="0" w:color="auto"/>
        <w:bottom w:val="none" w:sz="0" w:space="0" w:color="auto"/>
        <w:right w:val="none" w:sz="0" w:space="0" w:color="auto"/>
      </w:divBdr>
    </w:div>
    <w:div w:id="1087917555">
      <w:marLeft w:val="480"/>
      <w:marRight w:val="0"/>
      <w:marTop w:val="0"/>
      <w:marBottom w:val="0"/>
      <w:divBdr>
        <w:top w:val="none" w:sz="0" w:space="0" w:color="auto"/>
        <w:left w:val="none" w:sz="0" w:space="0" w:color="auto"/>
        <w:bottom w:val="none" w:sz="0" w:space="0" w:color="auto"/>
        <w:right w:val="none" w:sz="0" w:space="0" w:color="auto"/>
      </w:divBdr>
    </w:div>
    <w:div w:id="1087919089">
      <w:marLeft w:val="480"/>
      <w:marRight w:val="0"/>
      <w:marTop w:val="0"/>
      <w:marBottom w:val="0"/>
      <w:divBdr>
        <w:top w:val="none" w:sz="0" w:space="0" w:color="auto"/>
        <w:left w:val="none" w:sz="0" w:space="0" w:color="auto"/>
        <w:bottom w:val="none" w:sz="0" w:space="0" w:color="auto"/>
        <w:right w:val="none" w:sz="0" w:space="0" w:color="auto"/>
      </w:divBdr>
    </w:div>
    <w:div w:id="1087923413">
      <w:marLeft w:val="480"/>
      <w:marRight w:val="0"/>
      <w:marTop w:val="0"/>
      <w:marBottom w:val="0"/>
      <w:divBdr>
        <w:top w:val="none" w:sz="0" w:space="0" w:color="auto"/>
        <w:left w:val="none" w:sz="0" w:space="0" w:color="auto"/>
        <w:bottom w:val="none" w:sz="0" w:space="0" w:color="auto"/>
        <w:right w:val="none" w:sz="0" w:space="0" w:color="auto"/>
      </w:divBdr>
    </w:div>
    <w:div w:id="1088111021">
      <w:marLeft w:val="480"/>
      <w:marRight w:val="0"/>
      <w:marTop w:val="0"/>
      <w:marBottom w:val="0"/>
      <w:divBdr>
        <w:top w:val="none" w:sz="0" w:space="0" w:color="auto"/>
        <w:left w:val="none" w:sz="0" w:space="0" w:color="auto"/>
        <w:bottom w:val="none" w:sz="0" w:space="0" w:color="auto"/>
        <w:right w:val="none" w:sz="0" w:space="0" w:color="auto"/>
      </w:divBdr>
    </w:div>
    <w:div w:id="1088113103">
      <w:marLeft w:val="480"/>
      <w:marRight w:val="0"/>
      <w:marTop w:val="0"/>
      <w:marBottom w:val="0"/>
      <w:divBdr>
        <w:top w:val="none" w:sz="0" w:space="0" w:color="auto"/>
        <w:left w:val="none" w:sz="0" w:space="0" w:color="auto"/>
        <w:bottom w:val="none" w:sz="0" w:space="0" w:color="auto"/>
        <w:right w:val="none" w:sz="0" w:space="0" w:color="auto"/>
      </w:divBdr>
    </w:div>
    <w:div w:id="1088117545">
      <w:marLeft w:val="480"/>
      <w:marRight w:val="0"/>
      <w:marTop w:val="0"/>
      <w:marBottom w:val="0"/>
      <w:divBdr>
        <w:top w:val="none" w:sz="0" w:space="0" w:color="auto"/>
        <w:left w:val="none" w:sz="0" w:space="0" w:color="auto"/>
        <w:bottom w:val="none" w:sz="0" w:space="0" w:color="auto"/>
        <w:right w:val="none" w:sz="0" w:space="0" w:color="auto"/>
      </w:divBdr>
    </w:div>
    <w:div w:id="1088231350">
      <w:marLeft w:val="480"/>
      <w:marRight w:val="0"/>
      <w:marTop w:val="0"/>
      <w:marBottom w:val="0"/>
      <w:divBdr>
        <w:top w:val="none" w:sz="0" w:space="0" w:color="auto"/>
        <w:left w:val="none" w:sz="0" w:space="0" w:color="auto"/>
        <w:bottom w:val="none" w:sz="0" w:space="0" w:color="auto"/>
        <w:right w:val="none" w:sz="0" w:space="0" w:color="auto"/>
      </w:divBdr>
    </w:div>
    <w:div w:id="1088234927">
      <w:marLeft w:val="480"/>
      <w:marRight w:val="0"/>
      <w:marTop w:val="0"/>
      <w:marBottom w:val="0"/>
      <w:divBdr>
        <w:top w:val="none" w:sz="0" w:space="0" w:color="auto"/>
        <w:left w:val="none" w:sz="0" w:space="0" w:color="auto"/>
        <w:bottom w:val="none" w:sz="0" w:space="0" w:color="auto"/>
        <w:right w:val="none" w:sz="0" w:space="0" w:color="auto"/>
      </w:divBdr>
    </w:div>
    <w:div w:id="1088304955">
      <w:marLeft w:val="480"/>
      <w:marRight w:val="0"/>
      <w:marTop w:val="0"/>
      <w:marBottom w:val="0"/>
      <w:divBdr>
        <w:top w:val="none" w:sz="0" w:space="0" w:color="auto"/>
        <w:left w:val="none" w:sz="0" w:space="0" w:color="auto"/>
        <w:bottom w:val="none" w:sz="0" w:space="0" w:color="auto"/>
        <w:right w:val="none" w:sz="0" w:space="0" w:color="auto"/>
      </w:divBdr>
    </w:div>
    <w:div w:id="1088311286">
      <w:marLeft w:val="480"/>
      <w:marRight w:val="0"/>
      <w:marTop w:val="0"/>
      <w:marBottom w:val="0"/>
      <w:divBdr>
        <w:top w:val="none" w:sz="0" w:space="0" w:color="auto"/>
        <w:left w:val="none" w:sz="0" w:space="0" w:color="auto"/>
        <w:bottom w:val="none" w:sz="0" w:space="0" w:color="auto"/>
        <w:right w:val="none" w:sz="0" w:space="0" w:color="auto"/>
      </w:divBdr>
    </w:div>
    <w:div w:id="1088311396">
      <w:marLeft w:val="480"/>
      <w:marRight w:val="0"/>
      <w:marTop w:val="0"/>
      <w:marBottom w:val="0"/>
      <w:divBdr>
        <w:top w:val="none" w:sz="0" w:space="0" w:color="auto"/>
        <w:left w:val="none" w:sz="0" w:space="0" w:color="auto"/>
        <w:bottom w:val="none" w:sz="0" w:space="0" w:color="auto"/>
        <w:right w:val="none" w:sz="0" w:space="0" w:color="auto"/>
      </w:divBdr>
    </w:div>
    <w:div w:id="1088379648">
      <w:marLeft w:val="480"/>
      <w:marRight w:val="0"/>
      <w:marTop w:val="0"/>
      <w:marBottom w:val="0"/>
      <w:divBdr>
        <w:top w:val="none" w:sz="0" w:space="0" w:color="auto"/>
        <w:left w:val="none" w:sz="0" w:space="0" w:color="auto"/>
        <w:bottom w:val="none" w:sz="0" w:space="0" w:color="auto"/>
        <w:right w:val="none" w:sz="0" w:space="0" w:color="auto"/>
      </w:divBdr>
    </w:div>
    <w:div w:id="1088422253">
      <w:marLeft w:val="480"/>
      <w:marRight w:val="0"/>
      <w:marTop w:val="0"/>
      <w:marBottom w:val="0"/>
      <w:divBdr>
        <w:top w:val="none" w:sz="0" w:space="0" w:color="auto"/>
        <w:left w:val="none" w:sz="0" w:space="0" w:color="auto"/>
        <w:bottom w:val="none" w:sz="0" w:space="0" w:color="auto"/>
        <w:right w:val="none" w:sz="0" w:space="0" w:color="auto"/>
      </w:divBdr>
    </w:div>
    <w:div w:id="1088428378">
      <w:marLeft w:val="480"/>
      <w:marRight w:val="0"/>
      <w:marTop w:val="0"/>
      <w:marBottom w:val="0"/>
      <w:divBdr>
        <w:top w:val="none" w:sz="0" w:space="0" w:color="auto"/>
        <w:left w:val="none" w:sz="0" w:space="0" w:color="auto"/>
        <w:bottom w:val="none" w:sz="0" w:space="0" w:color="auto"/>
        <w:right w:val="none" w:sz="0" w:space="0" w:color="auto"/>
      </w:divBdr>
    </w:div>
    <w:div w:id="1088431023">
      <w:marLeft w:val="480"/>
      <w:marRight w:val="0"/>
      <w:marTop w:val="0"/>
      <w:marBottom w:val="0"/>
      <w:divBdr>
        <w:top w:val="none" w:sz="0" w:space="0" w:color="auto"/>
        <w:left w:val="none" w:sz="0" w:space="0" w:color="auto"/>
        <w:bottom w:val="none" w:sz="0" w:space="0" w:color="auto"/>
        <w:right w:val="none" w:sz="0" w:space="0" w:color="auto"/>
      </w:divBdr>
    </w:div>
    <w:div w:id="1088497502">
      <w:marLeft w:val="480"/>
      <w:marRight w:val="0"/>
      <w:marTop w:val="0"/>
      <w:marBottom w:val="0"/>
      <w:divBdr>
        <w:top w:val="none" w:sz="0" w:space="0" w:color="auto"/>
        <w:left w:val="none" w:sz="0" w:space="0" w:color="auto"/>
        <w:bottom w:val="none" w:sz="0" w:space="0" w:color="auto"/>
        <w:right w:val="none" w:sz="0" w:space="0" w:color="auto"/>
      </w:divBdr>
    </w:div>
    <w:div w:id="1088500862">
      <w:marLeft w:val="480"/>
      <w:marRight w:val="0"/>
      <w:marTop w:val="0"/>
      <w:marBottom w:val="0"/>
      <w:divBdr>
        <w:top w:val="none" w:sz="0" w:space="0" w:color="auto"/>
        <w:left w:val="none" w:sz="0" w:space="0" w:color="auto"/>
        <w:bottom w:val="none" w:sz="0" w:space="0" w:color="auto"/>
        <w:right w:val="none" w:sz="0" w:space="0" w:color="auto"/>
      </w:divBdr>
    </w:div>
    <w:div w:id="1088503717">
      <w:marLeft w:val="480"/>
      <w:marRight w:val="0"/>
      <w:marTop w:val="0"/>
      <w:marBottom w:val="0"/>
      <w:divBdr>
        <w:top w:val="none" w:sz="0" w:space="0" w:color="auto"/>
        <w:left w:val="none" w:sz="0" w:space="0" w:color="auto"/>
        <w:bottom w:val="none" w:sz="0" w:space="0" w:color="auto"/>
        <w:right w:val="none" w:sz="0" w:space="0" w:color="auto"/>
      </w:divBdr>
    </w:div>
    <w:div w:id="1088506578">
      <w:marLeft w:val="480"/>
      <w:marRight w:val="0"/>
      <w:marTop w:val="0"/>
      <w:marBottom w:val="0"/>
      <w:divBdr>
        <w:top w:val="none" w:sz="0" w:space="0" w:color="auto"/>
        <w:left w:val="none" w:sz="0" w:space="0" w:color="auto"/>
        <w:bottom w:val="none" w:sz="0" w:space="0" w:color="auto"/>
        <w:right w:val="none" w:sz="0" w:space="0" w:color="auto"/>
      </w:divBdr>
    </w:div>
    <w:div w:id="1088579619">
      <w:marLeft w:val="640"/>
      <w:marRight w:val="0"/>
      <w:marTop w:val="0"/>
      <w:marBottom w:val="0"/>
      <w:divBdr>
        <w:top w:val="none" w:sz="0" w:space="0" w:color="auto"/>
        <w:left w:val="none" w:sz="0" w:space="0" w:color="auto"/>
        <w:bottom w:val="none" w:sz="0" w:space="0" w:color="auto"/>
        <w:right w:val="none" w:sz="0" w:space="0" w:color="auto"/>
      </w:divBdr>
    </w:div>
    <w:div w:id="1088581467">
      <w:marLeft w:val="480"/>
      <w:marRight w:val="0"/>
      <w:marTop w:val="0"/>
      <w:marBottom w:val="0"/>
      <w:divBdr>
        <w:top w:val="none" w:sz="0" w:space="0" w:color="auto"/>
        <w:left w:val="none" w:sz="0" w:space="0" w:color="auto"/>
        <w:bottom w:val="none" w:sz="0" w:space="0" w:color="auto"/>
        <w:right w:val="none" w:sz="0" w:space="0" w:color="auto"/>
      </w:divBdr>
    </w:div>
    <w:div w:id="1088622129">
      <w:marLeft w:val="480"/>
      <w:marRight w:val="0"/>
      <w:marTop w:val="0"/>
      <w:marBottom w:val="0"/>
      <w:divBdr>
        <w:top w:val="none" w:sz="0" w:space="0" w:color="auto"/>
        <w:left w:val="none" w:sz="0" w:space="0" w:color="auto"/>
        <w:bottom w:val="none" w:sz="0" w:space="0" w:color="auto"/>
        <w:right w:val="none" w:sz="0" w:space="0" w:color="auto"/>
      </w:divBdr>
    </w:div>
    <w:div w:id="1088622534">
      <w:marLeft w:val="480"/>
      <w:marRight w:val="0"/>
      <w:marTop w:val="0"/>
      <w:marBottom w:val="0"/>
      <w:divBdr>
        <w:top w:val="none" w:sz="0" w:space="0" w:color="auto"/>
        <w:left w:val="none" w:sz="0" w:space="0" w:color="auto"/>
        <w:bottom w:val="none" w:sz="0" w:space="0" w:color="auto"/>
        <w:right w:val="none" w:sz="0" w:space="0" w:color="auto"/>
      </w:divBdr>
    </w:div>
    <w:div w:id="1088623745">
      <w:marLeft w:val="640"/>
      <w:marRight w:val="0"/>
      <w:marTop w:val="0"/>
      <w:marBottom w:val="0"/>
      <w:divBdr>
        <w:top w:val="none" w:sz="0" w:space="0" w:color="auto"/>
        <w:left w:val="none" w:sz="0" w:space="0" w:color="auto"/>
        <w:bottom w:val="none" w:sz="0" w:space="0" w:color="auto"/>
        <w:right w:val="none" w:sz="0" w:space="0" w:color="auto"/>
      </w:divBdr>
    </w:div>
    <w:div w:id="1088694866">
      <w:marLeft w:val="480"/>
      <w:marRight w:val="0"/>
      <w:marTop w:val="0"/>
      <w:marBottom w:val="0"/>
      <w:divBdr>
        <w:top w:val="none" w:sz="0" w:space="0" w:color="auto"/>
        <w:left w:val="none" w:sz="0" w:space="0" w:color="auto"/>
        <w:bottom w:val="none" w:sz="0" w:space="0" w:color="auto"/>
        <w:right w:val="none" w:sz="0" w:space="0" w:color="auto"/>
      </w:divBdr>
    </w:div>
    <w:div w:id="1088698546">
      <w:marLeft w:val="480"/>
      <w:marRight w:val="0"/>
      <w:marTop w:val="0"/>
      <w:marBottom w:val="0"/>
      <w:divBdr>
        <w:top w:val="none" w:sz="0" w:space="0" w:color="auto"/>
        <w:left w:val="none" w:sz="0" w:space="0" w:color="auto"/>
        <w:bottom w:val="none" w:sz="0" w:space="0" w:color="auto"/>
        <w:right w:val="none" w:sz="0" w:space="0" w:color="auto"/>
      </w:divBdr>
    </w:div>
    <w:div w:id="1088700160">
      <w:marLeft w:val="480"/>
      <w:marRight w:val="0"/>
      <w:marTop w:val="0"/>
      <w:marBottom w:val="0"/>
      <w:divBdr>
        <w:top w:val="none" w:sz="0" w:space="0" w:color="auto"/>
        <w:left w:val="none" w:sz="0" w:space="0" w:color="auto"/>
        <w:bottom w:val="none" w:sz="0" w:space="0" w:color="auto"/>
        <w:right w:val="none" w:sz="0" w:space="0" w:color="auto"/>
      </w:divBdr>
    </w:div>
    <w:div w:id="1088773825">
      <w:marLeft w:val="480"/>
      <w:marRight w:val="0"/>
      <w:marTop w:val="0"/>
      <w:marBottom w:val="0"/>
      <w:divBdr>
        <w:top w:val="none" w:sz="0" w:space="0" w:color="auto"/>
        <w:left w:val="none" w:sz="0" w:space="0" w:color="auto"/>
        <w:bottom w:val="none" w:sz="0" w:space="0" w:color="auto"/>
        <w:right w:val="none" w:sz="0" w:space="0" w:color="auto"/>
      </w:divBdr>
    </w:div>
    <w:div w:id="1088842068">
      <w:marLeft w:val="480"/>
      <w:marRight w:val="0"/>
      <w:marTop w:val="0"/>
      <w:marBottom w:val="0"/>
      <w:divBdr>
        <w:top w:val="none" w:sz="0" w:space="0" w:color="auto"/>
        <w:left w:val="none" w:sz="0" w:space="0" w:color="auto"/>
        <w:bottom w:val="none" w:sz="0" w:space="0" w:color="auto"/>
        <w:right w:val="none" w:sz="0" w:space="0" w:color="auto"/>
      </w:divBdr>
    </w:div>
    <w:div w:id="1088886382">
      <w:marLeft w:val="480"/>
      <w:marRight w:val="0"/>
      <w:marTop w:val="0"/>
      <w:marBottom w:val="0"/>
      <w:divBdr>
        <w:top w:val="none" w:sz="0" w:space="0" w:color="auto"/>
        <w:left w:val="none" w:sz="0" w:space="0" w:color="auto"/>
        <w:bottom w:val="none" w:sz="0" w:space="0" w:color="auto"/>
        <w:right w:val="none" w:sz="0" w:space="0" w:color="auto"/>
      </w:divBdr>
    </w:div>
    <w:div w:id="1088889656">
      <w:marLeft w:val="480"/>
      <w:marRight w:val="0"/>
      <w:marTop w:val="0"/>
      <w:marBottom w:val="0"/>
      <w:divBdr>
        <w:top w:val="none" w:sz="0" w:space="0" w:color="auto"/>
        <w:left w:val="none" w:sz="0" w:space="0" w:color="auto"/>
        <w:bottom w:val="none" w:sz="0" w:space="0" w:color="auto"/>
        <w:right w:val="none" w:sz="0" w:space="0" w:color="auto"/>
      </w:divBdr>
    </w:div>
    <w:div w:id="1088890232">
      <w:marLeft w:val="480"/>
      <w:marRight w:val="0"/>
      <w:marTop w:val="0"/>
      <w:marBottom w:val="0"/>
      <w:divBdr>
        <w:top w:val="none" w:sz="0" w:space="0" w:color="auto"/>
        <w:left w:val="none" w:sz="0" w:space="0" w:color="auto"/>
        <w:bottom w:val="none" w:sz="0" w:space="0" w:color="auto"/>
        <w:right w:val="none" w:sz="0" w:space="0" w:color="auto"/>
      </w:divBdr>
    </w:div>
    <w:div w:id="1088891821">
      <w:marLeft w:val="480"/>
      <w:marRight w:val="0"/>
      <w:marTop w:val="0"/>
      <w:marBottom w:val="0"/>
      <w:divBdr>
        <w:top w:val="none" w:sz="0" w:space="0" w:color="auto"/>
        <w:left w:val="none" w:sz="0" w:space="0" w:color="auto"/>
        <w:bottom w:val="none" w:sz="0" w:space="0" w:color="auto"/>
        <w:right w:val="none" w:sz="0" w:space="0" w:color="auto"/>
      </w:divBdr>
    </w:div>
    <w:div w:id="1088961449">
      <w:marLeft w:val="480"/>
      <w:marRight w:val="0"/>
      <w:marTop w:val="0"/>
      <w:marBottom w:val="0"/>
      <w:divBdr>
        <w:top w:val="none" w:sz="0" w:space="0" w:color="auto"/>
        <w:left w:val="none" w:sz="0" w:space="0" w:color="auto"/>
        <w:bottom w:val="none" w:sz="0" w:space="0" w:color="auto"/>
        <w:right w:val="none" w:sz="0" w:space="0" w:color="auto"/>
      </w:divBdr>
    </w:div>
    <w:div w:id="1088965713">
      <w:marLeft w:val="480"/>
      <w:marRight w:val="0"/>
      <w:marTop w:val="0"/>
      <w:marBottom w:val="0"/>
      <w:divBdr>
        <w:top w:val="none" w:sz="0" w:space="0" w:color="auto"/>
        <w:left w:val="none" w:sz="0" w:space="0" w:color="auto"/>
        <w:bottom w:val="none" w:sz="0" w:space="0" w:color="auto"/>
        <w:right w:val="none" w:sz="0" w:space="0" w:color="auto"/>
      </w:divBdr>
    </w:div>
    <w:div w:id="1088967335">
      <w:marLeft w:val="480"/>
      <w:marRight w:val="0"/>
      <w:marTop w:val="0"/>
      <w:marBottom w:val="0"/>
      <w:divBdr>
        <w:top w:val="none" w:sz="0" w:space="0" w:color="auto"/>
        <w:left w:val="none" w:sz="0" w:space="0" w:color="auto"/>
        <w:bottom w:val="none" w:sz="0" w:space="0" w:color="auto"/>
        <w:right w:val="none" w:sz="0" w:space="0" w:color="auto"/>
      </w:divBdr>
    </w:div>
    <w:div w:id="1089038300">
      <w:marLeft w:val="480"/>
      <w:marRight w:val="0"/>
      <w:marTop w:val="0"/>
      <w:marBottom w:val="0"/>
      <w:divBdr>
        <w:top w:val="none" w:sz="0" w:space="0" w:color="auto"/>
        <w:left w:val="none" w:sz="0" w:space="0" w:color="auto"/>
        <w:bottom w:val="none" w:sz="0" w:space="0" w:color="auto"/>
        <w:right w:val="none" w:sz="0" w:space="0" w:color="auto"/>
      </w:divBdr>
    </w:div>
    <w:div w:id="1089043498">
      <w:marLeft w:val="480"/>
      <w:marRight w:val="0"/>
      <w:marTop w:val="0"/>
      <w:marBottom w:val="0"/>
      <w:divBdr>
        <w:top w:val="none" w:sz="0" w:space="0" w:color="auto"/>
        <w:left w:val="none" w:sz="0" w:space="0" w:color="auto"/>
        <w:bottom w:val="none" w:sz="0" w:space="0" w:color="auto"/>
        <w:right w:val="none" w:sz="0" w:space="0" w:color="auto"/>
      </w:divBdr>
    </w:div>
    <w:div w:id="1089077503">
      <w:marLeft w:val="480"/>
      <w:marRight w:val="0"/>
      <w:marTop w:val="0"/>
      <w:marBottom w:val="0"/>
      <w:divBdr>
        <w:top w:val="none" w:sz="0" w:space="0" w:color="auto"/>
        <w:left w:val="none" w:sz="0" w:space="0" w:color="auto"/>
        <w:bottom w:val="none" w:sz="0" w:space="0" w:color="auto"/>
        <w:right w:val="none" w:sz="0" w:space="0" w:color="auto"/>
      </w:divBdr>
    </w:div>
    <w:div w:id="1089153010">
      <w:marLeft w:val="640"/>
      <w:marRight w:val="0"/>
      <w:marTop w:val="0"/>
      <w:marBottom w:val="0"/>
      <w:divBdr>
        <w:top w:val="none" w:sz="0" w:space="0" w:color="auto"/>
        <w:left w:val="none" w:sz="0" w:space="0" w:color="auto"/>
        <w:bottom w:val="none" w:sz="0" w:space="0" w:color="auto"/>
        <w:right w:val="none" w:sz="0" w:space="0" w:color="auto"/>
      </w:divBdr>
    </w:div>
    <w:div w:id="1089160086">
      <w:marLeft w:val="0"/>
      <w:marRight w:val="0"/>
      <w:marTop w:val="0"/>
      <w:marBottom w:val="0"/>
      <w:divBdr>
        <w:top w:val="none" w:sz="0" w:space="0" w:color="auto"/>
        <w:left w:val="none" w:sz="0" w:space="0" w:color="auto"/>
        <w:bottom w:val="none" w:sz="0" w:space="0" w:color="auto"/>
        <w:right w:val="none" w:sz="0" w:space="0" w:color="auto"/>
      </w:divBdr>
    </w:div>
    <w:div w:id="1089230192">
      <w:marLeft w:val="480"/>
      <w:marRight w:val="0"/>
      <w:marTop w:val="0"/>
      <w:marBottom w:val="0"/>
      <w:divBdr>
        <w:top w:val="none" w:sz="0" w:space="0" w:color="auto"/>
        <w:left w:val="none" w:sz="0" w:space="0" w:color="auto"/>
        <w:bottom w:val="none" w:sz="0" w:space="0" w:color="auto"/>
        <w:right w:val="none" w:sz="0" w:space="0" w:color="auto"/>
      </w:divBdr>
    </w:div>
    <w:div w:id="1089233480">
      <w:marLeft w:val="480"/>
      <w:marRight w:val="0"/>
      <w:marTop w:val="0"/>
      <w:marBottom w:val="0"/>
      <w:divBdr>
        <w:top w:val="none" w:sz="0" w:space="0" w:color="auto"/>
        <w:left w:val="none" w:sz="0" w:space="0" w:color="auto"/>
        <w:bottom w:val="none" w:sz="0" w:space="0" w:color="auto"/>
        <w:right w:val="none" w:sz="0" w:space="0" w:color="auto"/>
      </w:divBdr>
    </w:div>
    <w:div w:id="1089237251">
      <w:marLeft w:val="480"/>
      <w:marRight w:val="0"/>
      <w:marTop w:val="0"/>
      <w:marBottom w:val="0"/>
      <w:divBdr>
        <w:top w:val="none" w:sz="0" w:space="0" w:color="auto"/>
        <w:left w:val="none" w:sz="0" w:space="0" w:color="auto"/>
        <w:bottom w:val="none" w:sz="0" w:space="0" w:color="auto"/>
        <w:right w:val="none" w:sz="0" w:space="0" w:color="auto"/>
      </w:divBdr>
    </w:div>
    <w:div w:id="1089276450">
      <w:marLeft w:val="480"/>
      <w:marRight w:val="0"/>
      <w:marTop w:val="0"/>
      <w:marBottom w:val="0"/>
      <w:divBdr>
        <w:top w:val="none" w:sz="0" w:space="0" w:color="auto"/>
        <w:left w:val="none" w:sz="0" w:space="0" w:color="auto"/>
        <w:bottom w:val="none" w:sz="0" w:space="0" w:color="auto"/>
        <w:right w:val="none" w:sz="0" w:space="0" w:color="auto"/>
      </w:divBdr>
    </w:div>
    <w:div w:id="1089354958">
      <w:marLeft w:val="640"/>
      <w:marRight w:val="0"/>
      <w:marTop w:val="0"/>
      <w:marBottom w:val="0"/>
      <w:divBdr>
        <w:top w:val="none" w:sz="0" w:space="0" w:color="auto"/>
        <w:left w:val="none" w:sz="0" w:space="0" w:color="auto"/>
        <w:bottom w:val="none" w:sz="0" w:space="0" w:color="auto"/>
        <w:right w:val="none" w:sz="0" w:space="0" w:color="auto"/>
      </w:divBdr>
    </w:div>
    <w:div w:id="1089425217">
      <w:marLeft w:val="480"/>
      <w:marRight w:val="0"/>
      <w:marTop w:val="0"/>
      <w:marBottom w:val="0"/>
      <w:divBdr>
        <w:top w:val="none" w:sz="0" w:space="0" w:color="auto"/>
        <w:left w:val="none" w:sz="0" w:space="0" w:color="auto"/>
        <w:bottom w:val="none" w:sz="0" w:space="0" w:color="auto"/>
        <w:right w:val="none" w:sz="0" w:space="0" w:color="auto"/>
      </w:divBdr>
    </w:div>
    <w:div w:id="1089425791">
      <w:marLeft w:val="480"/>
      <w:marRight w:val="0"/>
      <w:marTop w:val="0"/>
      <w:marBottom w:val="0"/>
      <w:divBdr>
        <w:top w:val="none" w:sz="0" w:space="0" w:color="auto"/>
        <w:left w:val="none" w:sz="0" w:space="0" w:color="auto"/>
        <w:bottom w:val="none" w:sz="0" w:space="0" w:color="auto"/>
        <w:right w:val="none" w:sz="0" w:space="0" w:color="auto"/>
      </w:divBdr>
    </w:div>
    <w:div w:id="1089426825">
      <w:marLeft w:val="480"/>
      <w:marRight w:val="0"/>
      <w:marTop w:val="0"/>
      <w:marBottom w:val="0"/>
      <w:divBdr>
        <w:top w:val="none" w:sz="0" w:space="0" w:color="auto"/>
        <w:left w:val="none" w:sz="0" w:space="0" w:color="auto"/>
        <w:bottom w:val="none" w:sz="0" w:space="0" w:color="auto"/>
        <w:right w:val="none" w:sz="0" w:space="0" w:color="auto"/>
      </w:divBdr>
    </w:div>
    <w:div w:id="1089429010">
      <w:marLeft w:val="480"/>
      <w:marRight w:val="0"/>
      <w:marTop w:val="0"/>
      <w:marBottom w:val="0"/>
      <w:divBdr>
        <w:top w:val="none" w:sz="0" w:space="0" w:color="auto"/>
        <w:left w:val="none" w:sz="0" w:space="0" w:color="auto"/>
        <w:bottom w:val="none" w:sz="0" w:space="0" w:color="auto"/>
        <w:right w:val="none" w:sz="0" w:space="0" w:color="auto"/>
      </w:divBdr>
    </w:div>
    <w:div w:id="1089429159">
      <w:marLeft w:val="480"/>
      <w:marRight w:val="0"/>
      <w:marTop w:val="0"/>
      <w:marBottom w:val="0"/>
      <w:divBdr>
        <w:top w:val="none" w:sz="0" w:space="0" w:color="auto"/>
        <w:left w:val="none" w:sz="0" w:space="0" w:color="auto"/>
        <w:bottom w:val="none" w:sz="0" w:space="0" w:color="auto"/>
        <w:right w:val="none" w:sz="0" w:space="0" w:color="auto"/>
      </w:divBdr>
    </w:div>
    <w:div w:id="1089429402">
      <w:marLeft w:val="480"/>
      <w:marRight w:val="0"/>
      <w:marTop w:val="0"/>
      <w:marBottom w:val="0"/>
      <w:divBdr>
        <w:top w:val="none" w:sz="0" w:space="0" w:color="auto"/>
        <w:left w:val="none" w:sz="0" w:space="0" w:color="auto"/>
        <w:bottom w:val="none" w:sz="0" w:space="0" w:color="auto"/>
        <w:right w:val="none" w:sz="0" w:space="0" w:color="auto"/>
      </w:divBdr>
    </w:div>
    <w:div w:id="1089499841">
      <w:marLeft w:val="480"/>
      <w:marRight w:val="0"/>
      <w:marTop w:val="0"/>
      <w:marBottom w:val="0"/>
      <w:divBdr>
        <w:top w:val="none" w:sz="0" w:space="0" w:color="auto"/>
        <w:left w:val="none" w:sz="0" w:space="0" w:color="auto"/>
        <w:bottom w:val="none" w:sz="0" w:space="0" w:color="auto"/>
        <w:right w:val="none" w:sz="0" w:space="0" w:color="auto"/>
      </w:divBdr>
    </w:div>
    <w:div w:id="1089500713">
      <w:marLeft w:val="480"/>
      <w:marRight w:val="0"/>
      <w:marTop w:val="0"/>
      <w:marBottom w:val="0"/>
      <w:divBdr>
        <w:top w:val="none" w:sz="0" w:space="0" w:color="auto"/>
        <w:left w:val="none" w:sz="0" w:space="0" w:color="auto"/>
        <w:bottom w:val="none" w:sz="0" w:space="0" w:color="auto"/>
        <w:right w:val="none" w:sz="0" w:space="0" w:color="auto"/>
      </w:divBdr>
    </w:div>
    <w:div w:id="1089548136">
      <w:marLeft w:val="480"/>
      <w:marRight w:val="0"/>
      <w:marTop w:val="0"/>
      <w:marBottom w:val="0"/>
      <w:divBdr>
        <w:top w:val="none" w:sz="0" w:space="0" w:color="auto"/>
        <w:left w:val="none" w:sz="0" w:space="0" w:color="auto"/>
        <w:bottom w:val="none" w:sz="0" w:space="0" w:color="auto"/>
        <w:right w:val="none" w:sz="0" w:space="0" w:color="auto"/>
      </w:divBdr>
    </w:div>
    <w:div w:id="1089615759">
      <w:marLeft w:val="480"/>
      <w:marRight w:val="0"/>
      <w:marTop w:val="0"/>
      <w:marBottom w:val="0"/>
      <w:divBdr>
        <w:top w:val="none" w:sz="0" w:space="0" w:color="auto"/>
        <w:left w:val="none" w:sz="0" w:space="0" w:color="auto"/>
        <w:bottom w:val="none" w:sz="0" w:space="0" w:color="auto"/>
        <w:right w:val="none" w:sz="0" w:space="0" w:color="auto"/>
      </w:divBdr>
    </w:div>
    <w:div w:id="1089623277">
      <w:marLeft w:val="480"/>
      <w:marRight w:val="0"/>
      <w:marTop w:val="0"/>
      <w:marBottom w:val="0"/>
      <w:divBdr>
        <w:top w:val="none" w:sz="0" w:space="0" w:color="auto"/>
        <w:left w:val="none" w:sz="0" w:space="0" w:color="auto"/>
        <w:bottom w:val="none" w:sz="0" w:space="0" w:color="auto"/>
        <w:right w:val="none" w:sz="0" w:space="0" w:color="auto"/>
      </w:divBdr>
    </w:div>
    <w:div w:id="1089697772">
      <w:marLeft w:val="480"/>
      <w:marRight w:val="0"/>
      <w:marTop w:val="0"/>
      <w:marBottom w:val="0"/>
      <w:divBdr>
        <w:top w:val="none" w:sz="0" w:space="0" w:color="auto"/>
        <w:left w:val="none" w:sz="0" w:space="0" w:color="auto"/>
        <w:bottom w:val="none" w:sz="0" w:space="0" w:color="auto"/>
        <w:right w:val="none" w:sz="0" w:space="0" w:color="auto"/>
      </w:divBdr>
    </w:div>
    <w:div w:id="1089699382">
      <w:marLeft w:val="480"/>
      <w:marRight w:val="0"/>
      <w:marTop w:val="0"/>
      <w:marBottom w:val="0"/>
      <w:divBdr>
        <w:top w:val="none" w:sz="0" w:space="0" w:color="auto"/>
        <w:left w:val="none" w:sz="0" w:space="0" w:color="auto"/>
        <w:bottom w:val="none" w:sz="0" w:space="0" w:color="auto"/>
        <w:right w:val="none" w:sz="0" w:space="0" w:color="auto"/>
      </w:divBdr>
    </w:div>
    <w:div w:id="1089733651">
      <w:marLeft w:val="480"/>
      <w:marRight w:val="0"/>
      <w:marTop w:val="0"/>
      <w:marBottom w:val="0"/>
      <w:divBdr>
        <w:top w:val="none" w:sz="0" w:space="0" w:color="auto"/>
        <w:left w:val="none" w:sz="0" w:space="0" w:color="auto"/>
        <w:bottom w:val="none" w:sz="0" w:space="0" w:color="auto"/>
        <w:right w:val="none" w:sz="0" w:space="0" w:color="auto"/>
      </w:divBdr>
    </w:div>
    <w:div w:id="1089739902">
      <w:marLeft w:val="480"/>
      <w:marRight w:val="0"/>
      <w:marTop w:val="0"/>
      <w:marBottom w:val="0"/>
      <w:divBdr>
        <w:top w:val="none" w:sz="0" w:space="0" w:color="auto"/>
        <w:left w:val="none" w:sz="0" w:space="0" w:color="auto"/>
        <w:bottom w:val="none" w:sz="0" w:space="0" w:color="auto"/>
        <w:right w:val="none" w:sz="0" w:space="0" w:color="auto"/>
      </w:divBdr>
    </w:div>
    <w:div w:id="1089741262">
      <w:bodyDiv w:val="1"/>
      <w:marLeft w:val="0"/>
      <w:marRight w:val="0"/>
      <w:marTop w:val="0"/>
      <w:marBottom w:val="0"/>
      <w:divBdr>
        <w:top w:val="none" w:sz="0" w:space="0" w:color="auto"/>
        <w:left w:val="none" w:sz="0" w:space="0" w:color="auto"/>
        <w:bottom w:val="none" w:sz="0" w:space="0" w:color="auto"/>
        <w:right w:val="none" w:sz="0" w:space="0" w:color="auto"/>
      </w:divBdr>
    </w:div>
    <w:div w:id="1089930334">
      <w:marLeft w:val="480"/>
      <w:marRight w:val="0"/>
      <w:marTop w:val="0"/>
      <w:marBottom w:val="0"/>
      <w:divBdr>
        <w:top w:val="none" w:sz="0" w:space="0" w:color="auto"/>
        <w:left w:val="none" w:sz="0" w:space="0" w:color="auto"/>
        <w:bottom w:val="none" w:sz="0" w:space="0" w:color="auto"/>
        <w:right w:val="none" w:sz="0" w:space="0" w:color="auto"/>
      </w:divBdr>
    </w:div>
    <w:div w:id="1089933096">
      <w:marLeft w:val="640"/>
      <w:marRight w:val="0"/>
      <w:marTop w:val="0"/>
      <w:marBottom w:val="0"/>
      <w:divBdr>
        <w:top w:val="none" w:sz="0" w:space="0" w:color="auto"/>
        <w:left w:val="none" w:sz="0" w:space="0" w:color="auto"/>
        <w:bottom w:val="none" w:sz="0" w:space="0" w:color="auto"/>
        <w:right w:val="none" w:sz="0" w:space="0" w:color="auto"/>
      </w:divBdr>
    </w:div>
    <w:div w:id="1090004467">
      <w:marLeft w:val="480"/>
      <w:marRight w:val="0"/>
      <w:marTop w:val="0"/>
      <w:marBottom w:val="0"/>
      <w:divBdr>
        <w:top w:val="none" w:sz="0" w:space="0" w:color="auto"/>
        <w:left w:val="none" w:sz="0" w:space="0" w:color="auto"/>
        <w:bottom w:val="none" w:sz="0" w:space="0" w:color="auto"/>
        <w:right w:val="none" w:sz="0" w:space="0" w:color="auto"/>
      </w:divBdr>
    </w:div>
    <w:div w:id="1090077984">
      <w:marLeft w:val="480"/>
      <w:marRight w:val="0"/>
      <w:marTop w:val="0"/>
      <w:marBottom w:val="0"/>
      <w:divBdr>
        <w:top w:val="none" w:sz="0" w:space="0" w:color="auto"/>
        <w:left w:val="none" w:sz="0" w:space="0" w:color="auto"/>
        <w:bottom w:val="none" w:sz="0" w:space="0" w:color="auto"/>
        <w:right w:val="none" w:sz="0" w:space="0" w:color="auto"/>
      </w:divBdr>
    </w:div>
    <w:div w:id="1090079099">
      <w:marLeft w:val="480"/>
      <w:marRight w:val="0"/>
      <w:marTop w:val="0"/>
      <w:marBottom w:val="0"/>
      <w:divBdr>
        <w:top w:val="none" w:sz="0" w:space="0" w:color="auto"/>
        <w:left w:val="none" w:sz="0" w:space="0" w:color="auto"/>
        <w:bottom w:val="none" w:sz="0" w:space="0" w:color="auto"/>
        <w:right w:val="none" w:sz="0" w:space="0" w:color="auto"/>
      </w:divBdr>
    </w:div>
    <w:div w:id="1090082912">
      <w:marLeft w:val="480"/>
      <w:marRight w:val="0"/>
      <w:marTop w:val="0"/>
      <w:marBottom w:val="0"/>
      <w:divBdr>
        <w:top w:val="none" w:sz="0" w:space="0" w:color="auto"/>
        <w:left w:val="none" w:sz="0" w:space="0" w:color="auto"/>
        <w:bottom w:val="none" w:sz="0" w:space="0" w:color="auto"/>
        <w:right w:val="none" w:sz="0" w:space="0" w:color="auto"/>
      </w:divBdr>
    </w:div>
    <w:div w:id="1090084341">
      <w:bodyDiv w:val="1"/>
      <w:marLeft w:val="0"/>
      <w:marRight w:val="0"/>
      <w:marTop w:val="0"/>
      <w:marBottom w:val="0"/>
      <w:divBdr>
        <w:top w:val="none" w:sz="0" w:space="0" w:color="auto"/>
        <w:left w:val="none" w:sz="0" w:space="0" w:color="auto"/>
        <w:bottom w:val="none" w:sz="0" w:space="0" w:color="auto"/>
        <w:right w:val="none" w:sz="0" w:space="0" w:color="auto"/>
      </w:divBdr>
    </w:div>
    <w:div w:id="1090156154">
      <w:marLeft w:val="480"/>
      <w:marRight w:val="0"/>
      <w:marTop w:val="0"/>
      <w:marBottom w:val="0"/>
      <w:divBdr>
        <w:top w:val="none" w:sz="0" w:space="0" w:color="auto"/>
        <w:left w:val="none" w:sz="0" w:space="0" w:color="auto"/>
        <w:bottom w:val="none" w:sz="0" w:space="0" w:color="auto"/>
        <w:right w:val="none" w:sz="0" w:space="0" w:color="auto"/>
      </w:divBdr>
    </w:div>
    <w:div w:id="1090201018">
      <w:marLeft w:val="480"/>
      <w:marRight w:val="0"/>
      <w:marTop w:val="0"/>
      <w:marBottom w:val="0"/>
      <w:divBdr>
        <w:top w:val="none" w:sz="0" w:space="0" w:color="auto"/>
        <w:left w:val="none" w:sz="0" w:space="0" w:color="auto"/>
        <w:bottom w:val="none" w:sz="0" w:space="0" w:color="auto"/>
        <w:right w:val="none" w:sz="0" w:space="0" w:color="auto"/>
      </w:divBdr>
    </w:div>
    <w:div w:id="1090201119">
      <w:marLeft w:val="480"/>
      <w:marRight w:val="0"/>
      <w:marTop w:val="0"/>
      <w:marBottom w:val="0"/>
      <w:divBdr>
        <w:top w:val="none" w:sz="0" w:space="0" w:color="auto"/>
        <w:left w:val="none" w:sz="0" w:space="0" w:color="auto"/>
        <w:bottom w:val="none" w:sz="0" w:space="0" w:color="auto"/>
        <w:right w:val="none" w:sz="0" w:space="0" w:color="auto"/>
      </w:divBdr>
    </w:div>
    <w:div w:id="1090203586">
      <w:marLeft w:val="480"/>
      <w:marRight w:val="0"/>
      <w:marTop w:val="0"/>
      <w:marBottom w:val="0"/>
      <w:divBdr>
        <w:top w:val="none" w:sz="0" w:space="0" w:color="auto"/>
        <w:left w:val="none" w:sz="0" w:space="0" w:color="auto"/>
        <w:bottom w:val="none" w:sz="0" w:space="0" w:color="auto"/>
        <w:right w:val="none" w:sz="0" w:space="0" w:color="auto"/>
      </w:divBdr>
    </w:div>
    <w:div w:id="1090274009">
      <w:marLeft w:val="480"/>
      <w:marRight w:val="0"/>
      <w:marTop w:val="0"/>
      <w:marBottom w:val="0"/>
      <w:divBdr>
        <w:top w:val="none" w:sz="0" w:space="0" w:color="auto"/>
        <w:left w:val="none" w:sz="0" w:space="0" w:color="auto"/>
        <w:bottom w:val="none" w:sz="0" w:space="0" w:color="auto"/>
        <w:right w:val="none" w:sz="0" w:space="0" w:color="auto"/>
      </w:divBdr>
    </w:div>
    <w:div w:id="1090274362">
      <w:marLeft w:val="480"/>
      <w:marRight w:val="0"/>
      <w:marTop w:val="0"/>
      <w:marBottom w:val="0"/>
      <w:divBdr>
        <w:top w:val="none" w:sz="0" w:space="0" w:color="auto"/>
        <w:left w:val="none" w:sz="0" w:space="0" w:color="auto"/>
        <w:bottom w:val="none" w:sz="0" w:space="0" w:color="auto"/>
        <w:right w:val="none" w:sz="0" w:space="0" w:color="auto"/>
      </w:divBdr>
    </w:div>
    <w:div w:id="1090274992">
      <w:marLeft w:val="480"/>
      <w:marRight w:val="0"/>
      <w:marTop w:val="0"/>
      <w:marBottom w:val="0"/>
      <w:divBdr>
        <w:top w:val="none" w:sz="0" w:space="0" w:color="auto"/>
        <w:left w:val="none" w:sz="0" w:space="0" w:color="auto"/>
        <w:bottom w:val="none" w:sz="0" w:space="0" w:color="auto"/>
        <w:right w:val="none" w:sz="0" w:space="0" w:color="auto"/>
      </w:divBdr>
    </w:div>
    <w:div w:id="1090278851">
      <w:marLeft w:val="480"/>
      <w:marRight w:val="0"/>
      <w:marTop w:val="0"/>
      <w:marBottom w:val="0"/>
      <w:divBdr>
        <w:top w:val="none" w:sz="0" w:space="0" w:color="auto"/>
        <w:left w:val="none" w:sz="0" w:space="0" w:color="auto"/>
        <w:bottom w:val="none" w:sz="0" w:space="0" w:color="auto"/>
        <w:right w:val="none" w:sz="0" w:space="0" w:color="auto"/>
      </w:divBdr>
    </w:div>
    <w:div w:id="1090346680">
      <w:marLeft w:val="480"/>
      <w:marRight w:val="0"/>
      <w:marTop w:val="0"/>
      <w:marBottom w:val="0"/>
      <w:divBdr>
        <w:top w:val="none" w:sz="0" w:space="0" w:color="auto"/>
        <w:left w:val="none" w:sz="0" w:space="0" w:color="auto"/>
        <w:bottom w:val="none" w:sz="0" w:space="0" w:color="auto"/>
        <w:right w:val="none" w:sz="0" w:space="0" w:color="auto"/>
      </w:divBdr>
    </w:div>
    <w:div w:id="1090348818">
      <w:marLeft w:val="640"/>
      <w:marRight w:val="0"/>
      <w:marTop w:val="0"/>
      <w:marBottom w:val="0"/>
      <w:divBdr>
        <w:top w:val="none" w:sz="0" w:space="0" w:color="auto"/>
        <w:left w:val="none" w:sz="0" w:space="0" w:color="auto"/>
        <w:bottom w:val="none" w:sz="0" w:space="0" w:color="auto"/>
        <w:right w:val="none" w:sz="0" w:space="0" w:color="auto"/>
      </w:divBdr>
    </w:div>
    <w:div w:id="1090393003">
      <w:marLeft w:val="480"/>
      <w:marRight w:val="0"/>
      <w:marTop w:val="0"/>
      <w:marBottom w:val="0"/>
      <w:divBdr>
        <w:top w:val="none" w:sz="0" w:space="0" w:color="auto"/>
        <w:left w:val="none" w:sz="0" w:space="0" w:color="auto"/>
        <w:bottom w:val="none" w:sz="0" w:space="0" w:color="auto"/>
        <w:right w:val="none" w:sz="0" w:space="0" w:color="auto"/>
      </w:divBdr>
    </w:div>
    <w:div w:id="1090463094">
      <w:marLeft w:val="480"/>
      <w:marRight w:val="0"/>
      <w:marTop w:val="0"/>
      <w:marBottom w:val="0"/>
      <w:divBdr>
        <w:top w:val="none" w:sz="0" w:space="0" w:color="auto"/>
        <w:left w:val="none" w:sz="0" w:space="0" w:color="auto"/>
        <w:bottom w:val="none" w:sz="0" w:space="0" w:color="auto"/>
        <w:right w:val="none" w:sz="0" w:space="0" w:color="auto"/>
      </w:divBdr>
    </w:div>
    <w:div w:id="1090464669">
      <w:marLeft w:val="480"/>
      <w:marRight w:val="0"/>
      <w:marTop w:val="0"/>
      <w:marBottom w:val="0"/>
      <w:divBdr>
        <w:top w:val="none" w:sz="0" w:space="0" w:color="auto"/>
        <w:left w:val="none" w:sz="0" w:space="0" w:color="auto"/>
        <w:bottom w:val="none" w:sz="0" w:space="0" w:color="auto"/>
        <w:right w:val="none" w:sz="0" w:space="0" w:color="auto"/>
      </w:divBdr>
    </w:div>
    <w:div w:id="1090465710">
      <w:marLeft w:val="480"/>
      <w:marRight w:val="0"/>
      <w:marTop w:val="0"/>
      <w:marBottom w:val="0"/>
      <w:divBdr>
        <w:top w:val="none" w:sz="0" w:space="0" w:color="auto"/>
        <w:left w:val="none" w:sz="0" w:space="0" w:color="auto"/>
        <w:bottom w:val="none" w:sz="0" w:space="0" w:color="auto"/>
        <w:right w:val="none" w:sz="0" w:space="0" w:color="auto"/>
      </w:divBdr>
    </w:div>
    <w:div w:id="1090539463">
      <w:marLeft w:val="480"/>
      <w:marRight w:val="0"/>
      <w:marTop w:val="0"/>
      <w:marBottom w:val="0"/>
      <w:divBdr>
        <w:top w:val="none" w:sz="0" w:space="0" w:color="auto"/>
        <w:left w:val="none" w:sz="0" w:space="0" w:color="auto"/>
        <w:bottom w:val="none" w:sz="0" w:space="0" w:color="auto"/>
        <w:right w:val="none" w:sz="0" w:space="0" w:color="auto"/>
      </w:divBdr>
    </w:div>
    <w:div w:id="1090588990">
      <w:marLeft w:val="480"/>
      <w:marRight w:val="0"/>
      <w:marTop w:val="0"/>
      <w:marBottom w:val="0"/>
      <w:divBdr>
        <w:top w:val="none" w:sz="0" w:space="0" w:color="auto"/>
        <w:left w:val="none" w:sz="0" w:space="0" w:color="auto"/>
        <w:bottom w:val="none" w:sz="0" w:space="0" w:color="auto"/>
        <w:right w:val="none" w:sz="0" w:space="0" w:color="auto"/>
      </w:divBdr>
    </w:div>
    <w:div w:id="1090613877">
      <w:marLeft w:val="640"/>
      <w:marRight w:val="0"/>
      <w:marTop w:val="0"/>
      <w:marBottom w:val="0"/>
      <w:divBdr>
        <w:top w:val="none" w:sz="0" w:space="0" w:color="auto"/>
        <w:left w:val="none" w:sz="0" w:space="0" w:color="auto"/>
        <w:bottom w:val="none" w:sz="0" w:space="0" w:color="auto"/>
        <w:right w:val="none" w:sz="0" w:space="0" w:color="auto"/>
      </w:divBdr>
    </w:div>
    <w:div w:id="1090732052">
      <w:marLeft w:val="480"/>
      <w:marRight w:val="0"/>
      <w:marTop w:val="0"/>
      <w:marBottom w:val="0"/>
      <w:divBdr>
        <w:top w:val="none" w:sz="0" w:space="0" w:color="auto"/>
        <w:left w:val="none" w:sz="0" w:space="0" w:color="auto"/>
        <w:bottom w:val="none" w:sz="0" w:space="0" w:color="auto"/>
        <w:right w:val="none" w:sz="0" w:space="0" w:color="auto"/>
      </w:divBdr>
    </w:div>
    <w:div w:id="1090738253">
      <w:marLeft w:val="480"/>
      <w:marRight w:val="0"/>
      <w:marTop w:val="0"/>
      <w:marBottom w:val="0"/>
      <w:divBdr>
        <w:top w:val="none" w:sz="0" w:space="0" w:color="auto"/>
        <w:left w:val="none" w:sz="0" w:space="0" w:color="auto"/>
        <w:bottom w:val="none" w:sz="0" w:space="0" w:color="auto"/>
        <w:right w:val="none" w:sz="0" w:space="0" w:color="auto"/>
      </w:divBdr>
    </w:div>
    <w:div w:id="1090738960">
      <w:marLeft w:val="480"/>
      <w:marRight w:val="0"/>
      <w:marTop w:val="0"/>
      <w:marBottom w:val="0"/>
      <w:divBdr>
        <w:top w:val="none" w:sz="0" w:space="0" w:color="auto"/>
        <w:left w:val="none" w:sz="0" w:space="0" w:color="auto"/>
        <w:bottom w:val="none" w:sz="0" w:space="0" w:color="auto"/>
        <w:right w:val="none" w:sz="0" w:space="0" w:color="auto"/>
      </w:divBdr>
    </w:div>
    <w:div w:id="1090739357">
      <w:marLeft w:val="480"/>
      <w:marRight w:val="0"/>
      <w:marTop w:val="0"/>
      <w:marBottom w:val="0"/>
      <w:divBdr>
        <w:top w:val="none" w:sz="0" w:space="0" w:color="auto"/>
        <w:left w:val="none" w:sz="0" w:space="0" w:color="auto"/>
        <w:bottom w:val="none" w:sz="0" w:space="0" w:color="auto"/>
        <w:right w:val="none" w:sz="0" w:space="0" w:color="auto"/>
      </w:divBdr>
    </w:div>
    <w:div w:id="1090807400">
      <w:marLeft w:val="480"/>
      <w:marRight w:val="0"/>
      <w:marTop w:val="0"/>
      <w:marBottom w:val="0"/>
      <w:divBdr>
        <w:top w:val="none" w:sz="0" w:space="0" w:color="auto"/>
        <w:left w:val="none" w:sz="0" w:space="0" w:color="auto"/>
        <w:bottom w:val="none" w:sz="0" w:space="0" w:color="auto"/>
        <w:right w:val="none" w:sz="0" w:space="0" w:color="auto"/>
      </w:divBdr>
    </w:div>
    <w:div w:id="1090849779">
      <w:marLeft w:val="480"/>
      <w:marRight w:val="0"/>
      <w:marTop w:val="0"/>
      <w:marBottom w:val="0"/>
      <w:divBdr>
        <w:top w:val="none" w:sz="0" w:space="0" w:color="auto"/>
        <w:left w:val="none" w:sz="0" w:space="0" w:color="auto"/>
        <w:bottom w:val="none" w:sz="0" w:space="0" w:color="auto"/>
        <w:right w:val="none" w:sz="0" w:space="0" w:color="auto"/>
      </w:divBdr>
    </w:div>
    <w:div w:id="1090851489">
      <w:marLeft w:val="480"/>
      <w:marRight w:val="0"/>
      <w:marTop w:val="0"/>
      <w:marBottom w:val="0"/>
      <w:divBdr>
        <w:top w:val="none" w:sz="0" w:space="0" w:color="auto"/>
        <w:left w:val="none" w:sz="0" w:space="0" w:color="auto"/>
        <w:bottom w:val="none" w:sz="0" w:space="0" w:color="auto"/>
        <w:right w:val="none" w:sz="0" w:space="0" w:color="auto"/>
      </w:divBdr>
    </w:div>
    <w:div w:id="1090857146">
      <w:marLeft w:val="480"/>
      <w:marRight w:val="0"/>
      <w:marTop w:val="0"/>
      <w:marBottom w:val="0"/>
      <w:divBdr>
        <w:top w:val="none" w:sz="0" w:space="0" w:color="auto"/>
        <w:left w:val="none" w:sz="0" w:space="0" w:color="auto"/>
        <w:bottom w:val="none" w:sz="0" w:space="0" w:color="auto"/>
        <w:right w:val="none" w:sz="0" w:space="0" w:color="auto"/>
      </w:divBdr>
    </w:div>
    <w:div w:id="1090857373">
      <w:marLeft w:val="480"/>
      <w:marRight w:val="0"/>
      <w:marTop w:val="0"/>
      <w:marBottom w:val="0"/>
      <w:divBdr>
        <w:top w:val="none" w:sz="0" w:space="0" w:color="auto"/>
        <w:left w:val="none" w:sz="0" w:space="0" w:color="auto"/>
        <w:bottom w:val="none" w:sz="0" w:space="0" w:color="auto"/>
        <w:right w:val="none" w:sz="0" w:space="0" w:color="auto"/>
      </w:divBdr>
    </w:div>
    <w:div w:id="1090925046">
      <w:marLeft w:val="480"/>
      <w:marRight w:val="0"/>
      <w:marTop w:val="0"/>
      <w:marBottom w:val="0"/>
      <w:divBdr>
        <w:top w:val="none" w:sz="0" w:space="0" w:color="auto"/>
        <w:left w:val="none" w:sz="0" w:space="0" w:color="auto"/>
        <w:bottom w:val="none" w:sz="0" w:space="0" w:color="auto"/>
        <w:right w:val="none" w:sz="0" w:space="0" w:color="auto"/>
      </w:divBdr>
    </w:div>
    <w:div w:id="1090932457">
      <w:marLeft w:val="480"/>
      <w:marRight w:val="0"/>
      <w:marTop w:val="0"/>
      <w:marBottom w:val="0"/>
      <w:divBdr>
        <w:top w:val="none" w:sz="0" w:space="0" w:color="auto"/>
        <w:left w:val="none" w:sz="0" w:space="0" w:color="auto"/>
        <w:bottom w:val="none" w:sz="0" w:space="0" w:color="auto"/>
        <w:right w:val="none" w:sz="0" w:space="0" w:color="auto"/>
      </w:divBdr>
    </w:div>
    <w:div w:id="1090932509">
      <w:marLeft w:val="480"/>
      <w:marRight w:val="0"/>
      <w:marTop w:val="0"/>
      <w:marBottom w:val="0"/>
      <w:divBdr>
        <w:top w:val="none" w:sz="0" w:space="0" w:color="auto"/>
        <w:left w:val="none" w:sz="0" w:space="0" w:color="auto"/>
        <w:bottom w:val="none" w:sz="0" w:space="0" w:color="auto"/>
        <w:right w:val="none" w:sz="0" w:space="0" w:color="auto"/>
      </w:divBdr>
    </w:div>
    <w:div w:id="1091000838">
      <w:marLeft w:val="480"/>
      <w:marRight w:val="0"/>
      <w:marTop w:val="0"/>
      <w:marBottom w:val="0"/>
      <w:divBdr>
        <w:top w:val="none" w:sz="0" w:space="0" w:color="auto"/>
        <w:left w:val="none" w:sz="0" w:space="0" w:color="auto"/>
        <w:bottom w:val="none" w:sz="0" w:space="0" w:color="auto"/>
        <w:right w:val="none" w:sz="0" w:space="0" w:color="auto"/>
      </w:divBdr>
    </w:div>
    <w:div w:id="1091002000">
      <w:marLeft w:val="480"/>
      <w:marRight w:val="0"/>
      <w:marTop w:val="0"/>
      <w:marBottom w:val="0"/>
      <w:divBdr>
        <w:top w:val="none" w:sz="0" w:space="0" w:color="auto"/>
        <w:left w:val="none" w:sz="0" w:space="0" w:color="auto"/>
        <w:bottom w:val="none" w:sz="0" w:space="0" w:color="auto"/>
        <w:right w:val="none" w:sz="0" w:space="0" w:color="auto"/>
      </w:divBdr>
    </w:div>
    <w:div w:id="1091003326">
      <w:marLeft w:val="480"/>
      <w:marRight w:val="0"/>
      <w:marTop w:val="0"/>
      <w:marBottom w:val="0"/>
      <w:divBdr>
        <w:top w:val="none" w:sz="0" w:space="0" w:color="auto"/>
        <w:left w:val="none" w:sz="0" w:space="0" w:color="auto"/>
        <w:bottom w:val="none" w:sz="0" w:space="0" w:color="auto"/>
        <w:right w:val="none" w:sz="0" w:space="0" w:color="auto"/>
      </w:divBdr>
    </w:div>
    <w:div w:id="1091006261">
      <w:marLeft w:val="480"/>
      <w:marRight w:val="0"/>
      <w:marTop w:val="0"/>
      <w:marBottom w:val="0"/>
      <w:divBdr>
        <w:top w:val="none" w:sz="0" w:space="0" w:color="auto"/>
        <w:left w:val="none" w:sz="0" w:space="0" w:color="auto"/>
        <w:bottom w:val="none" w:sz="0" w:space="0" w:color="auto"/>
        <w:right w:val="none" w:sz="0" w:space="0" w:color="auto"/>
      </w:divBdr>
    </w:div>
    <w:div w:id="1091044545">
      <w:marLeft w:val="480"/>
      <w:marRight w:val="0"/>
      <w:marTop w:val="0"/>
      <w:marBottom w:val="0"/>
      <w:divBdr>
        <w:top w:val="none" w:sz="0" w:space="0" w:color="auto"/>
        <w:left w:val="none" w:sz="0" w:space="0" w:color="auto"/>
        <w:bottom w:val="none" w:sz="0" w:space="0" w:color="auto"/>
        <w:right w:val="none" w:sz="0" w:space="0" w:color="auto"/>
      </w:divBdr>
    </w:div>
    <w:div w:id="1091051308">
      <w:marLeft w:val="480"/>
      <w:marRight w:val="0"/>
      <w:marTop w:val="0"/>
      <w:marBottom w:val="0"/>
      <w:divBdr>
        <w:top w:val="none" w:sz="0" w:space="0" w:color="auto"/>
        <w:left w:val="none" w:sz="0" w:space="0" w:color="auto"/>
        <w:bottom w:val="none" w:sz="0" w:space="0" w:color="auto"/>
        <w:right w:val="none" w:sz="0" w:space="0" w:color="auto"/>
      </w:divBdr>
    </w:div>
    <w:div w:id="1091120690">
      <w:marLeft w:val="480"/>
      <w:marRight w:val="0"/>
      <w:marTop w:val="0"/>
      <w:marBottom w:val="0"/>
      <w:divBdr>
        <w:top w:val="none" w:sz="0" w:space="0" w:color="auto"/>
        <w:left w:val="none" w:sz="0" w:space="0" w:color="auto"/>
        <w:bottom w:val="none" w:sz="0" w:space="0" w:color="auto"/>
        <w:right w:val="none" w:sz="0" w:space="0" w:color="auto"/>
      </w:divBdr>
    </w:div>
    <w:div w:id="1091123390">
      <w:marLeft w:val="480"/>
      <w:marRight w:val="0"/>
      <w:marTop w:val="0"/>
      <w:marBottom w:val="0"/>
      <w:divBdr>
        <w:top w:val="none" w:sz="0" w:space="0" w:color="auto"/>
        <w:left w:val="none" w:sz="0" w:space="0" w:color="auto"/>
        <w:bottom w:val="none" w:sz="0" w:space="0" w:color="auto"/>
        <w:right w:val="none" w:sz="0" w:space="0" w:color="auto"/>
      </w:divBdr>
    </w:div>
    <w:div w:id="1091125575">
      <w:marLeft w:val="480"/>
      <w:marRight w:val="0"/>
      <w:marTop w:val="0"/>
      <w:marBottom w:val="0"/>
      <w:divBdr>
        <w:top w:val="none" w:sz="0" w:space="0" w:color="auto"/>
        <w:left w:val="none" w:sz="0" w:space="0" w:color="auto"/>
        <w:bottom w:val="none" w:sz="0" w:space="0" w:color="auto"/>
        <w:right w:val="none" w:sz="0" w:space="0" w:color="auto"/>
      </w:divBdr>
    </w:div>
    <w:div w:id="1091241443">
      <w:marLeft w:val="480"/>
      <w:marRight w:val="0"/>
      <w:marTop w:val="0"/>
      <w:marBottom w:val="0"/>
      <w:divBdr>
        <w:top w:val="none" w:sz="0" w:space="0" w:color="auto"/>
        <w:left w:val="none" w:sz="0" w:space="0" w:color="auto"/>
        <w:bottom w:val="none" w:sz="0" w:space="0" w:color="auto"/>
        <w:right w:val="none" w:sz="0" w:space="0" w:color="auto"/>
      </w:divBdr>
    </w:div>
    <w:div w:id="1091245243">
      <w:marLeft w:val="640"/>
      <w:marRight w:val="0"/>
      <w:marTop w:val="0"/>
      <w:marBottom w:val="0"/>
      <w:divBdr>
        <w:top w:val="none" w:sz="0" w:space="0" w:color="auto"/>
        <w:left w:val="none" w:sz="0" w:space="0" w:color="auto"/>
        <w:bottom w:val="none" w:sz="0" w:space="0" w:color="auto"/>
        <w:right w:val="none" w:sz="0" w:space="0" w:color="auto"/>
      </w:divBdr>
    </w:div>
    <w:div w:id="1091271579">
      <w:marLeft w:val="480"/>
      <w:marRight w:val="0"/>
      <w:marTop w:val="0"/>
      <w:marBottom w:val="0"/>
      <w:divBdr>
        <w:top w:val="none" w:sz="0" w:space="0" w:color="auto"/>
        <w:left w:val="none" w:sz="0" w:space="0" w:color="auto"/>
        <w:bottom w:val="none" w:sz="0" w:space="0" w:color="auto"/>
        <w:right w:val="none" w:sz="0" w:space="0" w:color="auto"/>
      </w:divBdr>
    </w:div>
    <w:div w:id="1091311904">
      <w:marLeft w:val="480"/>
      <w:marRight w:val="0"/>
      <w:marTop w:val="0"/>
      <w:marBottom w:val="0"/>
      <w:divBdr>
        <w:top w:val="none" w:sz="0" w:space="0" w:color="auto"/>
        <w:left w:val="none" w:sz="0" w:space="0" w:color="auto"/>
        <w:bottom w:val="none" w:sz="0" w:space="0" w:color="auto"/>
        <w:right w:val="none" w:sz="0" w:space="0" w:color="auto"/>
      </w:divBdr>
    </w:div>
    <w:div w:id="1091389860">
      <w:marLeft w:val="480"/>
      <w:marRight w:val="0"/>
      <w:marTop w:val="0"/>
      <w:marBottom w:val="0"/>
      <w:divBdr>
        <w:top w:val="none" w:sz="0" w:space="0" w:color="auto"/>
        <w:left w:val="none" w:sz="0" w:space="0" w:color="auto"/>
        <w:bottom w:val="none" w:sz="0" w:space="0" w:color="auto"/>
        <w:right w:val="none" w:sz="0" w:space="0" w:color="auto"/>
      </w:divBdr>
    </w:div>
    <w:div w:id="1091391318">
      <w:marLeft w:val="480"/>
      <w:marRight w:val="0"/>
      <w:marTop w:val="0"/>
      <w:marBottom w:val="0"/>
      <w:divBdr>
        <w:top w:val="none" w:sz="0" w:space="0" w:color="auto"/>
        <w:left w:val="none" w:sz="0" w:space="0" w:color="auto"/>
        <w:bottom w:val="none" w:sz="0" w:space="0" w:color="auto"/>
        <w:right w:val="none" w:sz="0" w:space="0" w:color="auto"/>
      </w:divBdr>
    </w:div>
    <w:div w:id="1091392367">
      <w:marLeft w:val="480"/>
      <w:marRight w:val="0"/>
      <w:marTop w:val="0"/>
      <w:marBottom w:val="0"/>
      <w:divBdr>
        <w:top w:val="none" w:sz="0" w:space="0" w:color="auto"/>
        <w:left w:val="none" w:sz="0" w:space="0" w:color="auto"/>
        <w:bottom w:val="none" w:sz="0" w:space="0" w:color="auto"/>
        <w:right w:val="none" w:sz="0" w:space="0" w:color="auto"/>
      </w:divBdr>
    </w:div>
    <w:div w:id="1091393052">
      <w:marLeft w:val="480"/>
      <w:marRight w:val="0"/>
      <w:marTop w:val="0"/>
      <w:marBottom w:val="0"/>
      <w:divBdr>
        <w:top w:val="none" w:sz="0" w:space="0" w:color="auto"/>
        <w:left w:val="none" w:sz="0" w:space="0" w:color="auto"/>
        <w:bottom w:val="none" w:sz="0" w:space="0" w:color="auto"/>
        <w:right w:val="none" w:sz="0" w:space="0" w:color="auto"/>
      </w:divBdr>
    </w:div>
    <w:div w:id="1091395644">
      <w:marLeft w:val="480"/>
      <w:marRight w:val="0"/>
      <w:marTop w:val="0"/>
      <w:marBottom w:val="0"/>
      <w:divBdr>
        <w:top w:val="none" w:sz="0" w:space="0" w:color="auto"/>
        <w:left w:val="none" w:sz="0" w:space="0" w:color="auto"/>
        <w:bottom w:val="none" w:sz="0" w:space="0" w:color="auto"/>
        <w:right w:val="none" w:sz="0" w:space="0" w:color="auto"/>
      </w:divBdr>
    </w:div>
    <w:div w:id="1091439005">
      <w:marLeft w:val="480"/>
      <w:marRight w:val="0"/>
      <w:marTop w:val="0"/>
      <w:marBottom w:val="0"/>
      <w:divBdr>
        <w:top w:val="none" w:sz="0" w:space="0" w:color="auto"/>
        <w:left w:val="none" w:sz="0" w:space="0" w:color="auto"/>
        <w:bottom w:val="none" w:sz="0" w:space="0" w:color="auto"/>
        <w:right w:val="none" w:sz="0" w:space="0" w:color="auto"/>
      </w:divBdr>
    </w:div>
    <w:div w:id="1091466339">
      <w:marLeft w:val="480"/>
      <w:marRight w:val="0"/>
      <w:marTop w:val="0"/>
      <w:marBottom w:val="0"/>
      <w:divBdr>
        <w:top w:val="none" w:sz="0" w:space="0" w:color="auto"/>
        <w:left w:val="none" w:sz="0" w:space="0" w:color="auto"/>
        <w:bottom w:val="none" w:sz="0" w:space="0" w:color="auto"/>
        <w:right w:val="none" w:sz="0" w:space="0" w:color="auto"/>
      </w:divBdr>
    </w:div>
    <w:div w:id="1091656057">
      <w:marLeft w:val="480"/>
      <w:marRight w:val="0"/>
      <w:marTop w:val="0"/>
      <w:marBottom w:val="0"/>
      <w:divBdr>
        <w:top w:val="none" w:sz="0" w:space="0" w:color="auto"/>
        <w:left w:val="none" w:sz="0" w:space="0" w:color="auto"/>
        <w:bottom w:val="none" w:sz="0" w:space="0" w:color="auto"/>
        <w:right w:val="none" w:sz="0" w:space="0" w:color="auto"/>
      </w:divBdr>
    </w:div>
    <w:div w:id="1091662058">
      <w:marLeft w:val="480"/>
      <w:marRight w:val="0"/>
      <w:marTop w:val="0"/>
      <w:marBottom w:val="0"/>
      <w:divBdr>
        <w:top w:val="none" w:sz="0" w:space="0" w:color="auto"/>
        <w:left w:val="none" w:sz="0" w:space="0" w:color="auto"/>
        <w:bottom w:val="none" w:sz="0" w:space="0" w:color="auto"/>
        <w:right w:val="none" w:sz="0" w:space="0" w:color="auto"/>
      </w:divBdr>
    </w:div>
    <w:div w:id="1091663052">
      <w:marLeft w:val="480"/>
      <w:marRight w:val="0"/>
      <w:marTop w:val="0"/>
      <w:marBottom w:val="0"/>
      <w:divBdr>
        <w:top w:val="none" w:sz="0" w:space="0" w:color="auto"/>
        <w:left w:val="none" w:sz="0" w:space="0" w:color="auto"/>
        <w:bottom w:val="none" w:sz="0" w:space="0" w:color="auto"/>
        <w:right w:val="none" w:sz="0" w:space="0" w:color="auto"/>
      </w:divBdr>
    </w:div>
    <w:div w:id="1091707765">
      <w:marLeft w:val="640"/>
      <w:marRight w:val="0"/>
      <w:marTop w:val="0"/>
      <w:marBottom w:val="0"/>
      <w:divBdr>
        <w:top w:val="none" w:sz="0" w:space="0" w:color="auto"/>
        <w:left w:val="none" w:sz="0" w:space="0" w:color="auto"/>
        <w:bottom w:val="none" w:sz="0" w:space="0" w:color="auto"/>
        <w:right w:val="none" w:sz="0" w:space="0" w:color="auto"/>
      </w:divBdr>
    </w:div>
    <w:div w:id="1091775123">
      <w:marLeft w:val="480"/>
      <w:marRight w:val="0"/>
      <w:marTop w:val="0"/>
      <w:marBottom w:val="0"/>
      <w:divBdr>
        <w:top w:val="none" w:sz="0" w:space="0" w:color="auto"/>
        <w:left w:val="none" w:sz="0" w:space="0" w:color="auto"/>
        <w:bottom w:val="none" w:sz="0" w:space="0" w:color="auto"/>
        <w:right w:val="none" w:sz="0" w:space="0" w:color="auto"/>
      </w:divBdr>
    </w:div>
    <w:div w:id="1091779174">
      <w:marLeft w:val="480"/>
      <w:marRight w:val="0"/>
      <w:marTop w:val="0"/>
      <w:marBottom w:val="0"/>
      <w:divBdr>
        <w:top w:val="none" w:sz="0" w:space="0" w:color="auto"/>
        <w:left w:val="none" w:sz="0" w:space="0" w:color="auto"/>
        <w:bottom w:val="none" w:sz="0" w:space="0" w:color="auto"/>
        <w:right w:val="none" w:sz="0" w:space="0" w:color="auto"/>
      </w:divBdr>
    </w:div>
    <w:div w:id="1091779569">
      <w:marLeft w:val="480"/>
      <w:marRight w:val="0"/>
      <w:marTop w:val="0"/>
      <w:marBottom w:val="0"/>
      <w:divBdr>
        <w:top w:val="none" w:sz="0" w:space="0" w:color="auto"/>
        <w:left w:val="none" w:sz="0" w:space="0" w:color="auto"/>
        <w:bottom w:val="none" w:sz="0" w:space="0" w:color="auto"/>
        <w:right w:val="none" w:sz="0" w:space="0" w:color="auto"/>
      </w:divBdr>
    </w:div>
    <w:div w:id="1091850446">
      <w:marLeft w:val="480"/>
      <w:marRight w:val="0"/>
      <w:marTop w:val="0"/>
      <w:marBottom w:val="0"/>
      <w:divBdr>
        <w:top w:val="none" w:sz="0" w:space="0" w:color="auto"/>
        <w:left w:val="none" w:sz="0" w:space="0" w:color="auto"/>
        <w:bottom w:val="none" w:sz="0" w:space="0" w:color="auto"/>
        <w:right w:val="none" w:sz="0" w:space="0" w:color="auto"/>
      </w:divBdr>
    </w:div>
    <w:div w:id="1091857197">
      <w:marLeft w:val="480"/>
      <w:marRight w:val="0"/>
      <w:marTop w:val="0"/>
      <w:marBottom w:val="0"/>
      <w:divBdr>
        <w:top w:val="none" w:sz="0" w:space="0" w:color="auto"/>
        <w:left w:val="none" w:sz="0" w:space="0" w:color="auto"/>
        <w:bottom w:val="none" w:sz="0" w:space="0" w:color="auto"/>
        <w:right w:val="none" w:sz="0" w:space="0" w:color="auto"/>
      </w:divBdr>
    </w:div>
    <w:div w:id="1091895782">
      <w:marLeft w:val="480"/>
      <w:marRight w:val="0"/>
      <w:marTop w:val="0"/>
      <w:marBottom w:val="0"/>
      <w:divBdr>
        <w:top w:val="none" w:sz="0" w:space="0" w:color="auto"/>
        <w:left w:val="none" w:sz="0" w:space="0" w:color="auto"/>
        <w:bottom w:val="none" w:sz="0" w:space="0" w:color="auto"/>
        <w:right w:val="none" w:sz="0" w:space="0" w:color="auto"/>
      </w:divBdr>
    </w:div>
    <w:div w:id="1091901211">
      <w:marLeft w:val="480"/>
      <w:marRight w:val="0"/>
      <w:marTop w:val="0"/>
      <w:marBottom w:val="0"/>
      <w:divBdr>
        <w:top w:val="none" w:sz="0" w:space="0" w:color="auto"/>
        <w:left w:val="none" w:sz="0" w:space="0" w:color="auto"/>
        <w:bottom w:val="none" w:sz="0" w:space="0" w:color="auto"/>
        <w:right w:val="none" w:sz="0" w:space="0" w:color="auto"/>
      </w:divBdr>
    </w:div>
    <w:div w:id="1091973496">
      <w:marLeft w:val="480"/>
      <w:marRight w:val="0"/>
      <w:marTop w:val="0"/>
      <w:marBottom w:val="0"/>
      <w:divBdr>
        <w:top w:val="none" w:sz="0" w:space="0" w:color="auto"/>
        <w:left w:val="none" w:sz="0" w:space="0" w:color="auto"/>
        <w:bottom w:val="none" w:sz="0" w:space="0" w:color="auto"/>
        <w:right w:val="none" w:sz="0" w:space="0" w:color="auto"/>
      </w:divBdr>
    </w:div>
    <w:div w:id="1091975391">
      <w:marLeft w:val="480"/>
      <w:marRight w:val="0"/>
      <w:marTop w:val="0"/>
      <w:marBottom w:val="0"/>
      <w:divBdr>
        <w:top w:val="none" w:sz="0" w:space="0" w:color="auto"/>
        <w:left w:val="none" w:sz="0" w:space="0" w:color="auto"/>
        <w:bottom w:val="none" w:sz="0" w:space="0" w:color="auto"/>
        <w:right w:val="none" w:sz="0" w:space="0" w:color="auto"/>
      </w:divBdr>
    </w:div>
    <w:div w:id="1092046365">
      <w:marLeft w:val="480"/>
      <w:marRight w:val="0"/>
      <w:marTop w:val="0"/>
      <w:marBottom w:val="0"/>
      <w:divBdr>
        <w:top w:val="none" w:sz="0" w:space="0" w:color="auto"/>
        <w:left w:val="none" w:sz="0" w:space="0" w:color="auto"/>
        <w:bottom w:val="none" w:sz="0" w:space="0" w:color="auto"/>
        <w:right w:val="none" w:sz="0" w:space="0" w:color="auto"/>
      </w:divBdr>
    </w:div>
    <w:div w:id="1092046929">
      <w:marLeft w:val="480"/>
      <w:marRight w:val="0"/>
      <w:marTop w:val="0"/>
      <w:marBottom w:val="0"/>
      <w:divBdr>
        <w:top w:val="none" w:sz="0" w:space="0" w:color="auto"/>
        <w:left w:val="none" w:sz="0" w:space="0" w:color="auto"/>
        <w:bottom w:val="none" w:sz="0" w:space="0" w:color="auto"/>
        <w:right w:val="none" w:sz="0" w:space="0" w:color="auto"/>
      </w:divBdr>
    </w:div>
    <w:div w:id="1092050486">
      <w:marLeft w:val="480"/>
      <w:marRight w:val="0"/>
      <w:marTop w:val="0"/>
      <w:marBottom w:val="0"/>
      <w:divBdr>
        <w:top w:val="none" w:sz="0" w:space="0" w:color="auto"/>
        <w:left w:val="none" w:sz="0" w:space="0" w:color="auto"/>
        <w:bottom w:val="none" w:sz="0" w:space="0" w:color="auto"/>
        <w:right w:val="none" w:sz="0" w:space="0" w:color="auto"/>
      </w:divBdr>
    </w:div>
    <w:div w:id="1092121380">
      <w:marLeft w:val="480"/>
      <w:marRight w:val="0"/>
      <w:marTop w:val="0"/>
      <w:marBottom w:val="0"/>
      <w:divBdr>
        <w:top w:val="none" w:sz="0" w:space="0" w:color="auto"/>
        <w:left w:val="none" w:sz="0" w:space="0" w:color="auto"/>
        <w:bottom w:val="none" w:sz="0" w:space="0" w:color="auto"/>
        <w:right w:val="none" w:sz="0" w:space="0" w:color="auto"/>
      </w:divBdr>
    </w:div>
    <w:div w:id="1092123613">
      <w:marLeft w:val="480"/>
      <w:marRight w:val="0"/>
      <w:marTop w:val="0"/>
      <w:marBottom w:val="0"/>
      <w:divBdr>
        <w:top w:val="none" w:sz="0" w:space="0" w:color="auto"/>
        <w:left w:val="none" w:sz="0" w:space="0" w:color="auto"/>
        <w:bottom w:val="none" w:sz="0" w:space="0" w:color="auto"/>
        <w:right w:val="none" w:sz="0" w:space="0" w:color="auto"/>
      </w:divBdr>
    </w:div>
    <w:div w:id="1092162479">
      <w:marLeft w:val="480"/>
      <w:marRight w:val="0"/>
      <w:marTop w:val="0"/>
      <w:marBottom w:val="0"/>
      <w:divBdr>
        <w:top w:val="none" w:sz="0" w:space="0" w:color="auto"/>
        <w:left w:val="none" w:sz="0" w:space="0" w:color="auto"/>
        <w:bottom w:val="none" w:sz="0" w:space="0" w:color="auto"/>
        <w:right w:val="none" w:sz="0" w:space="0" w:color="auto"/>
      </w:divBdr>
    </w:div>
    <w:div w:id="1092167571">
      <w:marLeft w:val="480"/>
      <w:marRight w:val="0"/>
      <w:marTop w:val="0"/>
      <w:marBottom w:val="0"/>
      <w:divBdr>
        <w:top w:val="none" w:sz="0" w:space="0" w:color="auto"/>
        <w:left w:val="none" w:sz="0" w:space="0" w:color="auto"/>
        <w:bottom w:val="none" w:sz="0" w:space="0" w:color="auto"/>
        <w:right w:val="none" w:sz="0" w:space="0" w:color="auto"/>
      </w:divBdr>
    </w:div>
    <w:div w:id="1092169422">
      <w:marLeft w:val="480"/>
      <w:marRight w:val="0"/>
      <w:marTop w:val="0"/>
      <w:marBottom w:val="0"/>
      <w:divBdr>
        <w:top w:val="none" w:sz="0" w:space="0" w:color="auto"/>
        <w:left w:val="none" w:sz="0" w:space="0" w:color="auto"/>
        <w:bottom w:val="none" w:sz="0" w:space="0" w:color="auto"/>
        <w:right w:val="none" w:sz="0" w:space="0" w:color="auto"/>
      </w:divBdr>
    </w:div>
    <w:div w:id="1092235600">
      <w:marLeft w:val="480"/>
      <w:marRight w:val="0"/>
      <w:marTop w:val="0"/>
      <w:marBottom w:val="0"/>
      <w:divBdr>
        <w:top w:val="none" w:sz="0" w:space="0" w:color="auto"/>
        <w:left w:val="none" w:sz="0" w:space="0" w:color="auto"/>
        <w:bottom w:val="none" w:sz="0" w:space="0" w:color="auto"/>
        <w:right w:val="none" w:sz="0" w:space="0" w:color="auto"/>
      </w:divBdr>
    </w:div>
    <w:div w:id="1092236109">
      <w:marLeft w:val="480"/>
      <w:marRight w:val="0"/>
      <w:marTop w:val="0"/>
      <w:marBottom w:val="0"/>
      <w:divBdr>
        <w:top w:val="none" w:sz="0" w:space="0" w:color="auto"/>
        <w:left w:val="none" w:sz="0" w:space="0" w:color="auto"/>
        <w:bottom w:val="none" w:sz="0" w:space="0" w:color="auto"/>
        <w:right w:val="none" w:sz="0" w:space="0" w:color="auto"/>
      </w:divBdr>
    </w:div>
    <w:div w:id="1092244302">
      <w:marLeft w:val="480"/>
      <w:marRight w:val="0"/>
      <w:marTop w:val="0"/>
      <w:marBottom w:val="0"/>
      <w:divBdr>
        <w:top w:val="none" w:sz="0" w:space="0" w:color="auto"/>
        <w:left w:val="none" w:sz="0" w:space="0" w:color="auto"/>
        <w:bottom w:val="none" w:sz="0" w:space="0" w:color="auto"/>
        <w:right w:val="none" w:sz="0" w:space="0" w:color="auto"/>
      </w:divBdr>
    </w:div>
    <w:div w:id="1092245324">
      <w:marLeft w:val="480"/>
      <w:marRight w:val="0"/>
      <w:marTop w:val="0"/>
      <w:marBottom w:val="0"/>
      <w:divBdr>
        <w:top w:val="none" w:sz="0" w:space="0" w:color="auto"/>
        <w:left w:val="none" w:sz="0" w:space="0" w:color="auto"/>
        <w:bottom w:val="none" w:sz="0" w:space="0" w:color="auto"/>
        <w:right w:val="none" w:sz="0" w:space="0" w:color="auto"/>
      </w:divBdr>
    </w:div>
    <w:div w:id="1092314940">
      <w:marLeft w:val="480"/>
      <w:marRight w:val="0"/>
      <w:marTop w:val="0"/>
      <w:marBottom w:val="0"/>
      <w:divBdr>
        <w:top w:val="none" w:sz="0" w:space="0" w:color="auto"/>
        <w:left w:val="none" w:sz="0" w:space="0" w:color="auto"/>
        <w:bottom w:val="none" w:sz="0" w:space="0" w:color="auto"/>
        <w:right w:val="none" w:sz="0" w:space="0" w:color="auto"/>
      </w:divBdr>
    </w:div>
    <w:div w:id="1092316473">
      <w:marLeft w:val="480"/>
      <w:marRight w:val="0"/>
      <w:marTop w:val="0"/>
      <w:marBottom w:val="0"/>
      <w:divBdr>
        <w:top w:val="none" w:sz="0" w:space="0" w:color="auto"/>
        <w:left w:val="none" w:sz="0" w:space="0" w:color="auto"/>
        <w:bottom w:val="none" w:sz="0" w:space="0" w:color="auto"/>
        <w:right w:val="none" w:sz="0" w:space="0" w:color="auto"/>
      </w:divBdr>
    </w:div>
    <w:div w:id="1092318642">
      <w:marLeft w:val="480"/>
      <w:marRight w:val="0"/>
      <w:marTop w:val="0"/>
      <w:marBottom w:val="0"/>
      <w:divBdr>
        <w:top w:val="none" w:sz="0" w:space="0" w:color="auto"/>
        <w:left w:val="none" w:sz="0" w:space="0" w:color="auto"/>
        <w:bottom w:val="none" w:sz="0" w:space="0" w:color="auto"/>
        <w:right w:val="none" w:sz="0" w:space="0" w:color="auto"/>
      </w:divBdr>
    </w:div>
    <w:div w:id="1092319901">
      <w:marLeft w:val="480"/>
      <w:marRight w:val="0"/>
      <w:marTop w:val="0"/>
      <w:marBottom w:val="0"/>
      <w:divBdr>
        <w:top w:val="none" w:sz="0" w:space="0" w:color="auto"/>
        <w:left w:val="none" w:sz="0" w:space="0" w:color="auto"/>
        <w:bottom w:val="none" w:sz="0" w:space="0" w:color="auto"/>
        <w:right w:val="none" w:sz="0" w:space="0" w:color="auto"/>
      </w:divBdr>
    </w:div>
    <w:div w:id="1092354600">
      <w:marLeft w:val="480"/>
      <w:marRight w:val="0"/>
      <w:marTop w:val="0"/>
      <w:marBottom w:val="0"/>
      <w:divBdr>
        <w:top w:val="none" w:sz="0" w:space="0" w:color="auto"/>
        <w:left w:val="none" w:sz="0" w:space="0" w:color="auto"/>
        <w:bottom w:val="none" w:sz="0" w:space="0" w:color="auto"/>
        <w:right w:val="none" w:sz="0" w:space="0" w:color="auto"/>
      </w:divBdr>
    </w:div>
    <w:div w:id="1092356093">
      <w:marLeft w:val="480"/>
      <w:marRight w:val="0"/>
      <w:marTop w:val="0"/>
      <w:marBottom w:val="0"/>
      <w:divBdr>
        <w:top w:val="none" w:sz="0" w:space="0" w:color="auto"/>
        <w:left w:val="none" w:sz="0" w:space="0" w:color="auto"/>
        <w:bottom w:val="none" w:sz="0" w:space="0" w:color="auto"/>
        <w:right w:val="none" w:sz="0" w:space="0" w:color="auto"/>
      </w:divBdr>
    </w:div>
    <w:div w:id="1092429387">
      <w:marLeft w:val="480"/>
      <w:marRight w:val="0"/>
      <w:marTop w:val="0"/>
      <w:marBottom w:val="0"/>
      <w:divBdr>
        <w:top w:val="none" w:sz="0" w:space="0" w:color="auto"/>
        <w:left w:val="none" w:sz="0" w:space="0" w:color="auto"/>
        <w:bottom w:val="none" w:sz="0" w:space="0" w:color="auto"/>
        <w:right w:val="none" w:sz="0" w:space="0" w:color="auto"/>
      </w:divBdr>
    </w:div>
    <w:div w:id="1092431232">
      <w:marLeft w:val="480"/>
      <w:marRight w:val="0"/>
      <w:marTop w:val="0"/>
      <w:marBottom w:val="0"/>
      <w:divBdr>
        <w:top w:val="none" w:sz="0" w:space="0" w:color="auto"/>
        <w:left w:val="none" w:sz="0" w:space="0" w:color="auto"/>
        <w:bottom w:val="none" w:sz="0" w:space="0" w:color="auto"/>
        <w:right w:val="none" w:sz="0" w:space="0" w:color="auto"/>
      </w:divBdr>
    </w:div>
    <w:div w:id="1092509455">
      <w:marLeft w:val="480"/>
      <w:marRight w:val="0"/>
      <w:marTop w:val="0"/>
      <w:marBottom w:val="0"/>
      <w:divBdr>
        <w:top w:val="none" w:sz="0" w:space="0" w:color="auto"/>
        <w:left w:val="none" w:sz="0" w:space="0" w:color="auto"/>
        <w:bottom w:val="none" w:sz="0" w:space="0" w:color="auto"/>
        <w:right w:val="none" w:sz="0" w:space="0" w:color="auto"/>
      </w:divBdr>
    </w:div>
    <w:div w:id="1092550842">
      <w:marLeft w:val="480"/>
      <w:marRight w:val="0"/>
      <w:marTop w:val="0"/>
      <w:marBottom w:val="0"/>
      <w:divBdr>
        <w:top w:val="none" w:sz="0" w:space="0" w:color="auto"/>
        <w:left w:val="none" w:sz="0" w:space="0" w:color="auto"/>
        <w:bottom w:val="none" w:sz="0" w:space="0" w:color="auto"/>
        <w:right w:val="none" w:sz="0" w:space="0" w:color="auto"/>
      </w:divBdr>
    </w:div>
    <w:div w:id="1092552020">
      <w:marLeft w:val="480"/>
      <w:marRight w:val="0"/>
      <w:marTop w:val="0"/>
      <w:marBottom w:val="0"/>
      <w:divBdr>
        <w:top w:val="none" w:sz="0" w:space="0" w:color="auto"/>
        <w:left w:val="none" w:sz="0" w:space="0" w:color="auto"/>
        <w:bottom w:val="none" w:sz="0" w:space="0" w:color="auto"/>
        <w:right w:val="none" w:sz="0" w:space="0" w:color="auto"/>
      </w:divBdr>
    </w:div>
    <w:div w:id="1092552079">
      <w:marLeft w:val="640"/>
      <w:marRight w:val="0"/>
      <w:marTop w:val="0"/>
      <w:marBottom w:val="0"/>
      <w:divBdr>
        <w:top w:val="none" w:sz="0" w:space="0" w:color="auto"/>
        <w:left w:val="none" w:sz="0" w:space="0" w:color="auto"/>
        <w:bottom w:val="none" w:sz="0" w:space="0" w:color="auto"/>
        <w:right w:val="none" w:sz="0" w:space="0" w:color="auto"/>
      </w:divBdr>
    </w:div>
    <w:div w:id="1092579623">
      <w:marLeft w:val="480"/>
      <w:marRight w:val="0"/>
      <w:marTop w:val="0"/>
      <w:marBottom w:val="0"/>
      <w:divBdr>
        <w:top w:val="none" w:sz="0" w:space="0" w:color="auto"/>
        <w:left w:val="none" w:sz="0" w:space="0" w:color="auto"/>
        <w:bottom w:val="none" w:sz="0" w:space="0" w:color="auto"/>
        <w:right w:val="none" w:sz="0" w:space="0" w:color="auto"/>
      </w:divBdr>
    </w:div>
    <w:div w:id="1092583184">
      <w:marLeft w:val="480"/>
      <w:marRight w:val="0"/>
      <w:marTop w:val="0"/>
      <w:marBottom w:val="0"/>
      <w:divBdr>
        <w:top w:val="none" w:sz="0" w:space="0" w:color="auto"/>
        <w:left w:val="none" w:sz="0" w:space="0" w:color="auto"/>
        <w:bottom w:val="none" w:sz="0" w:space="0" w:color="auto"/>
        <w:right w:val="none" w:sz="0" w:space="0" w:color="auto"/>
      </w:divBdr>
    </w:div>
    <w:div w:id="1092818950">
      <w:marLeft w:val="480"/>
      <w:marRight w:val="0"/>
      <w:marTop w:val="0"/>
      <w:marBottom w:val="0"/>
      <w:divBdr>
        <w:top w:val="none" w:sz="0" w:space="0" w:color="auto"/>
        <w:left w:val="none" w:sz="0" w:space="0" w:color="auto"/>
        <w:bottom w:val="none" w:sz="0" w:space="0" w:color="auto"/>
        <w:right w:val="none" w:sz="0" w:space="0" w:color="auto"/>
      </w:divBdr>
    </w:div>
    <w:div w:id="1092821479">
      <w:marLeft w:val="480"/>
      <w:marRight w:val="0"/>
      <w:marTop w:val="0"/>
      <w:marBottom w:val="0"/>
      <w:divBdr>
        <w:top w:val="none" w:sz="0" w:space="0" w:color="auto"/>
        <w:left w:val="none" w:sz="0" w:space="0" w:color="auto"/>
        <w:bottom w:val="none" w:sz="0" w:space="0" w:color="auto"/>
        <w:right w:val="none" w:sz="0" w:space="0" w:color="auto"/>
      </w:divBdr>
    </w:div>
    <w:div w:id="1092893968">
      <w:marLeft w:val="480"/>
      <w:marRight w:val="0"/>
      <w:marTop w:val="0"/>
      <w:marBottom w:val="0"/>
      <w:divBdr>
        <w:top w:val="none" w:sz="0" w:space="0" w:color="auto"/>
        <w:left w:val="none" w:sz="0" w:space="0" w:color="auto"/>
        <w:bottom w:val="none" w:sz="0" w:space="0" w:color="auto"/>
        <w:right w:val="none" w:sz="0" w:space="0" w:color="auto"/>
      </w:divBdr>
    </w:div>
    <w:div w:id="1092897595">
      <w:marLeft w:val="480"/>
      <w:marRight w:val="0"/>
      <w:marTop w:val="0"/>
      <w:marBottom w:val="0"/>
      <w:divBdr>
        <w:top w:val="none" w:sz="0" w:space="0" w:color="auto"/>
        <w:left w:val="none" w:sz="0" w:space="0" w:color="auto"/>
        <w:bottom w:val="none" w:sz="0" w:space="0" w:color="auto"/>
        <w:right w:val="none" w:sz="0" w:space="0" w:color="auto"/>
      </w:divBdr>
    </w:div>
    <w:div w:id="1092966455">
      <w:marLeft w:val="480"/>
      <w:marRight w:val="0"/>
      <w:marTop w:val="0"/>
      <w:marBottom w:val="0"/>
      <w:divBdr>
        <w:top w:val="none" w:sz="0" w:space="0" w:color="auto"/>
        <w:left w:val="none" w:sz="0" w:space="0" w:color="auto"/>
        <w:bottom w:val="none" w:sz="0" w:space="0" w:color="auto"/>
        <w:right w:val="none" w:sz="0" w:space="0" w:color="auto"/>
      </w:divBdr>
    </w:div>
    <w:div w:id="1092971981">
      <w:marLeft w:val="480"/>
      <w:marRight w:val="0"/>
      <w:marTop w:val="0"/>
      <w:marBottom w:val="0"/>
      <w:divBdr>
        <w:top w:val="none" w:sz="0" w:space="0" w:color="auto"/>
        <w:left w:val="none" w:sz="0" w:space="0" w:color="auto"/>
        <w:bottom w:val="none" w:sz="0" w:space="0" w:color="auto"/>
        <w:right w:val="none" w:sz="0" w:space="0" w:color="auto"/>
      </w:divBdr>
    </w:div>
    <w:div w:id="1092972360">
      <w:marLeft w:val="480"/>
      <w:marRight w:val="0"/>
      <w:marTop w:val="0"/>
      <w:marBottom w:val="0"/>
      <w:divBdr>
        <w:top w:val="none" w:sz="0" w:space="0" w:color="auto"/>
        <w:left w:val="none" w:sz="0" w:space="0" w:color="auto"/>
        <w:bottom w:val="none" w:sz="0" w:space="0" w:color="auto"/>
        <w:right w:val="none" w:sz="0" w:space="0" w:color="auto"/>
      </w:divBdr>
    </w:div>
    <w:div w:id="1093042061">
      <w:marLeft w:val="480"/>
      <w:marRight w:val="0"/>
      <w:marTop w:val="0"/>
      <w:marBottom w:val="0"/>
      <w:divBdr>
        <w:top w:val="none" w:sz="0" w:space="0" w:color="auto"/>
        <w:left w:val="none" w:sz="0" w:space="0" w:color="auto"/>
        <w:bottom w:val="none" w:sz="0" w:space="0" w:color="auto"/>
        <w:right w:val="none" w:sz="0" w:space="0" w:color="auto"/>
      </w:divBdr>
    </w:div>
    <w:div w:id="1093085998">
      <w:marLeft w:val="480"/>
      <w:marRight w:val="0"/>
      <w:marTop w:val="0"/>
      <w:marBottom w:val="0"/>
      <w:divBdr>
        <w:top w:val="none" w:sz="0" w:space="0" w:color="auto"/>
        <w:left w:val="none" w:sz="0" w:space="0" w:color="auto"/>
        <w:bottom w:val="none" w:sz="0" w:space="0" w:color="auto"/>
        <w:right w:val="none" w:sz="0" w:space="0" w:color="auto"/>
      </w:divBdr>
    </w:div>
    <w:div w:id="1093091415">
      <w:marLeft w:val="480"/>
      <w:marRight w:val="0"/>
      <w:marTop w:val="0"/>
      <w:marBottom w:val="0"/>
      <w:divBdr>
        <w:top w:val="none" w:sz="0" w:space="0" w:color="auto"/>
        <w:left w:val="none" w:sz="0" w:space="0" w:color="auto"/>
        <w:bottom w:val="none" w:sz="0" w:space="0" w:color="auto"/>
        <w:right w:val="none" w:sz="0" w:space="0" w:color="auto"/>
      </w:divBdr>
    </w:div>
    <w:div w:id="1093167993">
      <w:marLeft w:val="480"/>
      <w:marRight w:val="0"/>
      <w:marTop w:val="0"/>
      <w:marBottom w:val="0"/>
      <w:divBdr>
        <w:top w:val="none" w:sz="0" w:space="0" w:color="auto"/>
        <w:left w:val="none" w:sz="0" w:space="0" w:color="auto"/>
        <w:bottom w:val="none" w:sz="0" w:space="0" w:color="auto"/>
        <w:right w:val="none" w:sz="0" w:space="0" w:color="auto"/>
      </w:divBdr>
    </w:div>
    <w:div w:id="1093236347">
      <w:marLeft w:val="480"/>
      <w:marRight w:val="0"/>
      <w:marTop w:val="0"/>
      <w:marBottom w:val="0"/>
      <w:divBdr>
        <w:top w:val="none" w:sz="0" w:space="0" w:color="auto"/>
        <w:left w:val="none" w:sz="0" w:space="0" w:color="auto"/>
        <w:bottom w:val="none" w:sz="0" w:space="0" w:color="auto"/>
        <w:right w:val="none" w:sz="0" w:space="0" w:color="auto"/>
      </w:divBdr>
    </w:div>
    <w:div w:id="1093237417">
      <w:marLeft w:val="480"/>
      <w:marRight w:val="0"/>
      <w:marTop w:val="0"/>
      <w:marBottom w:val="0"/>
      <w:divBdr>
        <w:top w:val="none" w:sz="0" w:space="0" w:color="auto"/>
        <w:left w:val="none" w:sz="0" w:space="0" w:color="auto"/>
        <w:bottom w:val="none" w:sz="0" w:space="0" w:color="auto"/>
        <w:right w:val="none" w:sz="0" w:space="0" w:color="auto"/>
      </w:divBdr>
    </w:div>
    <w:div w:id="1093353294">
      <w:marLeft w:val="480"/>
      <w:marRight w:val="0"/>
      <w:marTop w:val="0"/>
      <w:marBottom w:val="0"/>
      <w:divBdr>
        <w:top w:val="none" w:sz="0" w:space="0" w:color="auto"/>
        <w:left w:val="none" w:sz="0" w:space="0" w:color="auto"/>
        <w:bottom w:val="none" w:sz="0" w:space="0" w:color="auto"/>
        <w:right w:val="none" w:sz="0" w:space="0" w:color="auto"/>
      </w:divBdr>
    </w:div>
    <w:div w:id="1093355946">
      <w:marLeft w:val="480"/>
      <w:marRight w:val="0"/>
      <w:marTop w:val="0"/>
      <w:marBottom w:val="0"/>
      <w:divBdr>
        <w:top w:val="none" w:sz="0" w:space="0" w:color="auto"/>
        <w:left w:val="none" w:sz="0" w:space="0" w:color="auto"/>
        <w:bottom w:val="none" w:sz="0" w:space="0" w:color="auto"/>
        <w:right w:val="none" w:sz="0" w:space="0" w:color="auto"/>
      </w:divBdr>
    </w:div>
    <w:div w:id="1093356169">
      <w:marLeft w:val="480"/>
      <w:marRight w:val="0"/>
      <w:marTop w:val="0"/>
      <w:marBottom w:val="0"/>
      <w:divBdr>
        <w:top w:val="none" w:sz="0" w:space="0" w:color="auto"/>
        <w:left w:val="none" w:sz="0" w:space="0" w:color="auto"/>
        <w:bottom w:val="none" w:sz="0" w:space="0" w:color="auto"/>
        <w:right w:val="none" w:sz="0" w:space="0" w:color="auto"/>
      </w:divBdr>
    </w:div>
    <w:div w:id="1093358636">
      <w:marLeft w:val="480"/>
      <w:marRight w:val="0"/>
      <w:marTop w:val="0"/>
      <w:marBottom w:val="0"/>
      <w:divBdr>
        <w:top w:val="none" w:sz="0" w:space="0" w:color="auto"/>
        <w:left w:val="none" w:sz="0" w:space="0" w:color="auto"/>
        <w:bottom w:val="none" w:sz="0" w:space="0" w:color="auto"/>
        <w:right w:val="none" w:sz="0" w:space="0" w:color="auto"/>
      </w:divBdr>
    </w:div>
    <w:div w:id="1093362295">
      <w:marLeft w:val="480"/>
      <w:marRight w:val="0"/>
      <w:marTop w:val="0"/>
      <w:marBottom w:val="0"/>
      <w:divBdr>
        <w:top w:val="none" w:sz="0" w:space="0" w:color="auto"/>
        <w:left w:val="none" w:sz="0" w:space="0" w:color="auto"/>
        <w:bottom w:val="none" w:sz="0" w:space="0" w:color="auto"/>
        <w:right w:val="none" w:sz="0" w:space="0" w:color="auto"/>
      </w:divBdr>
    </w:div>
    <w:div w:id="1093429510">
      <w:marLeft w:val="480"/>
      <w:marRight w:val="0"/>
      <w:marTop w:val="0"/>
      <w:marBottom w:val="0"/>
      <w:divBdr>
        <w:top w:val="none" w:sz="0" w:space="0" w:color="auto"/>
        <w:left w:val="none" w:sz="0" w:space="0" w:color="auto"/>
        <w:bottom w:val="none" w:sz="0" w:space="0" w:color="auto"/>
        <w:right w:val="none" w:sz="0" w:space="0" w:color="auto"/>
      </w:divBdr>
    </w:div>
    <w:div w:id="1093432717">
      <w:marLeft w:val="480"/>
      <w:marRight w:val="0"/>
      <w:marTop w:val="0"/>
      <w:marBottom w:val="0"/>
      <w:divBdr>
        <w:top w:val="none" w:sz="0" w:space="0" w:color="auto"/>
        <w:left w:val="none" w:sz="0" w:space="0" w:color="auto"/>
        <w:bottom w:val="none" w:sz="0" w:space="0" w:color="auto"/>
        <w:right w:val="none" w:sz="0" w:space="0" w:color="auto"/>
      </w:divBdr>
    </w:div>
    <w:div w:id="1093478973">
      <w:marLeft w:val="480"/>
      <w:marRight w:val="0"/>
      <w:marTop w:val="0"/>
      <w:marBottom w:val="0"/>
      <w:divBdr>
        <w:top w:val="none" w:sz="0" w:space="0" w:color="auto"/>
        <w:left w:val="none" w:sz="0" w:space="0" w:color="auto"/>
        <w:bottom w:val="none" w:sz="0" w:space="0" w:color="auto"/>
        <w:right w:val="none" w:sz="0" w:space="0" w:color="auto"/>
      </w:divBdr>
    </w:div>
    <w:div w:id="1093551944">
      <w:marLeft w:val="480"/>
      <w:marRight w:val="0"/>
      <w:marTop w:val="0"/>
      <w:marBottom w:val="0"/>
      <w:divBdr>
        <w:top w:val="none" w:sz="0" w:space="0" w:color="auto"/>
        <w:left w:val="none" w:sz="0" w:space="0" w:color="auto"/>
        <w:bottom w:val="none" w:sz="0" w:space="0" w:color="auto"/>
        <w:right w:val="none" w:sz="0" w:space="0" w:color="auto"/>
      </w:divBdr>
    </w:div>
    <w:div w:id="1093552408">
      <w:marLeft w:val="480"/>
      <w:marRight w:val="0"/>
      <w:marTop w:val="0"/>
      <w:marBottom w:val="0"/>
      <w:divBdr>
        <w:top w:val="none" w:sz="0" w:space="0" w:color="auto"/>
        <w:left w:val="none" w:sz="0" w:space="0" w:color="auto"/>
        <w:bottom w:val="none" w:sz="0" w:space="0" w:color="auto"/>
        <w:right w:val="none" w:sz="0" w:space="0" w:color="auto"/>
      </w:divBdr>
    </w:div>
    <w:div w:id="1093626691">
      <w:marLeft w:val="480"/>
      <w:marRight w:val="0"/>
      <w:marTop w:val="0"/>
      <w:marBottom w:val="0"/>
      <w:divBdr>
        <w:top w:val="none" w:sz="0" w:space="0" w:color="auto"/>
        <w:left w:val="none" w:sz="0" w:space="0" w:color="auto"/>
        <w:bottom w:val="none" w:sz="0" w:space="0" w:color="auto"/>
        <w:right w:val="none" w:sz="0" w:space="0" w:color="auto"/>
      </w:divBdr>
    </w:div>
    <w:div w:id="1093628608">
      <w:marLeft w:val="480"/>
      <w:marRight w:val="0"/>
      <w:marTop w:val="0"/>
      <w:marBottom w:val="0"/>
      <w:divBdr>
        <w:top w:val="none" w:sz="0" w:space="0" w:color="auto"/>
        <w:left w:val="none" w:sz="0" w:space="0" w:color="auto"/>
        <w:bottom w:val="none" w:sz="0" w:space="0" w:color="auto"/>
        <w:right w:val="none" w:sz="0" w:space="0" w:color="auto"/>
      </w:divBdr>
    </w:div>
    <w:div w:id="1093630401">
      <w:marLeft w:val="480"/>
      <w:marRight w:val="0"/>
      <w:marTop w:val="0"/>
      <w:marBottom w:val="0"/>
      <w:divBdr>
        <w:top w:val="none" w:sz="0" w:space="0" w:color="auto"/>
        <w:left w:val="none" w:sz="0" w:space="0" w:color="auto"/>
        <w:bottom w:val="none" w:sz="0" w:space="0" w:color="auto"/>
        <w:right w:val="none" w:sz="0" w:space="0" w:color="auto"/>
      </w:divBdr>
    </w:div>
    <w:div w:id="1093630451">
      <w:marLeft w:val="480"/>
      <w:marRight w:val="0"/>
      <w:marTop w:val="0"/>
      <w:marBottom w:val="0"/>
      <w:divBdr>
        <w:top w:val="none" w:sz="0" w:space="0" w:color="auto"/>
        <w:left w:val="none" w:sz="0" w:space="0" w:color="auto"/>
        <w:bottom w:val="none" w:sz="0" w:space="0" w:color="auto"/>
        <w:right w:val="none" w:sz="0" w:space="0" w:color="auto"/>
      </w:divBdr>
    </w:div>
    <w:div w:id="1093671720">
      <w:marLeft w:val="480"/>
      <w:marRight w:val="0"/>
      <w:marTop w:val="0"/>
      <w:marBottom w:val="0"/>
      <w:divBdr>
        <w:top w:val="none" w:sz="0" w:space="0" w:color="auto"/>
        <w:left w:val="none" w:sz="0" w:space="0" w:color="auto"/>
        <w:bottom w:val="none" w:sz="0" w:space="0" w:color="auto"/>
        <w:right w:val="none" w:sz="0" w:space="0" w:color="auto"/>
      </w:divBdr>
    </w:div>
    <w:div w:id="1093697479">
      <w:marLeft w:val="480"/>
      <w:marRight w:val="0"/>
      <w:marTop w:val="0"/>
      <w:marBottom w:val="0"/>
      <w:divBdr>
        <w:top w:val="none" w:sz="0" w:space="0" w:color="auto"/>
        <w:left w:val="none" w:sz="0" w:space="0" w:color="auto"/>
        <w:bottom w:val="none" w:sz="0" w:space="0" w:color="auto"/>
        <w:right w:val="none" w:sz="0" w:space="0" w:color="auto"/>
      </w:divBdr>
    </w:div>
    <w:div w:id="1093741306">
      <w:marLeft w:val="480"/>
      <w:marRight w:val="0"/>
      <w:marTop w:val="0"/>
      <w:marBottom w:val="0"/>
      <w:divBdr>
        <w:top w:val="none" w:sz="0" w:space="0" w:color="auto"/>
        <w:left w:val="none" w:sz="0" w:space="0" w:color="auto"/>
        <w:bottom w:val="none" w:sz="0" w:space="0" w:color="auto"/>
        <w:right w:val="none" w:sz="0" w:space="0" w:color="auto"/>
      </w:divBdr>
    </w:div>
    <w:div w:id="1093742379">
      <w:marLeft w:val="480"/>
      <w:marRight w:val="0"/>
      <w:marTop w:val="0"/>
      <w:marBottom w:val="0"/>
      <w:divBdr>
        <w:top w:val="none" w:sz="0" w:space="0" w:color="auto"/>
        <w:left w:val="none" w:sz="0" w:space="0" w:color="auto"/>
        <w:bottom w:val="none" w:sz="0" w:space="0" w:color="auto"/>
        <w:right w:val="none" w:sz="0" w:space="0" w:color="auto"/>
      </w:divBdr>
    </w:div>
    <w:div w:id="1093742670">
      <w:marLeft w:val="480"/>
      <w:marRight w:val="0"/>
      <w:marTop w:val="0"/>
      <w:marBottom w:val="0"/>
      <w:divBdr>
        <w:top w:val="none" w:sz="0" w:space="0" w:color="auto"/>
        <w:left w:val="none" w:sz="0" w:space="0" w:color="auto"/>
        <w:bottom w:val="none" w:sz="0" w:space="0" w:color="auto"/>
        <w:right w:val="none" w:sz="0" w:space="0" w:color="auto"/>
      </w:divBdr>
    </w:div>
    <w:div w:id="1093747004">
      <w:marLeft w:val="480"/>
      <w:marRight w:val="0"/>
      <w:marTop w:val="0"/>
      <w:marBottom w:val="0"/>
      <w:divBdr>
        <w:top w:val="none" w:sz="0" w:space="0" w:color="auto"/>
        <w:left w:val="none" w:sz="0" w:space="0" w:color="auto"/>
        <w:bottom w:val="none" w:sz="0" w:space="0" w:color="auto"/>
        <w:right w:val="none" w:sz="0" w:space="0" w:color="auto"/>
      </w:divBdr>
    </w:div>
    <w:div w:id="1093864891">
      <w:marLeft w:val="480"/>
      <w:marRight w:val="0"/>
      <w:marTop w:val="0"/>
      <w:marBottom w:val="0"/>
      <w:divBdr>
        <w:top w:val="none" w:sz="0" w:space="0" w:color="auto"/>
        <w:left w:val="none" w:sz="0" w:space="0" w:color="auto"/>
        <w:bottom w:val="none" w:sz="0" w:space="0" w:color="auto"/>
        <w:right w:val="none" w:sz="0" w:space="0" w:color="auto"/>
      </w:divBdr>
    </w:div>
    <w:div w:id="1093865425">
      <w:marLeft w:val="480"/>
      <w:marRight w:val="0"/>
      <w:marTop w:val="0"/>
      <w:marBottom w:val="0"/>
      <w:divBdr>
        <w:top w:val="none" w:sz="0" w:space="0" w:color="auto"/>
        <w:left w:val="none" w:sz="0" w:space="0" w:color="auto"/>
        <w:bottom w:val="none" w:sz="0" w:space="0" w:color="auto"/>
        <w:right w:val="none" w:sz="0" w:space="0" w:color="auto"/>
      </w:divBdr>
    </w:div>
    <w:div w:id="1093937152">
      <w:marLeft w:val="480"/>
      <w:marRight w:val="0"/>
      <w:marTop w:val="0"/>
      <w:marBottom w:val="0"/>
      <w:divBdr>
        <w:top w:val="none" w:sz="0" w:space="0" w:color="auto"/>
        <w:left w:val="none" w:sz="0" w:space="0" w:color="auto"/>
        <w:bottom w:val="none" w:sz="0" w:space="0" w:color="auto"/>
        <w:right w:val="none" w:sz="0" w:space="0" w:color="auto"/>
      </w:divBdr>
    </w:div>
    <w:div w:id="1093938157">
      <w:marLeft w:val="480"/>
      <w:marRight w:val="0"/>
      <w:marTop w:val="0"/>
      <w:marBottom w:val="0"/>
      <w:divBdr>
        <w:top w:val="none" w:sz="0" w:space="0" w:color="auto"/>
        <w:left w:val="none" w:sz="0" w:space="0" w:color="auto"/>
        <w:bottom w:val="none" w:sz="0" w:space="0" w:color="auto"/>
        <w:right w:val="none" w:sz="0" w:space="0" w:color="auto"/>
      </w:divBdr>
    </w:div>
    <w:div w:id="1093940311">
      <w:marLeft w:val="480"/>
      <w:marRight w:val="0"/>
      <w:marTop w:val="0"/>
      <w:marBottom w:val="0"/>
      <w:divBdr>
        <w:top w:val="none" w:sz="0" w:space="0" w:color="auto"/>
        <w:left w:val="none" w:sz="0" w:space="0" w:color="auto"/>
        <w:bottom w:val="none" w:sz="0" w:space="0" w:color="auto"/>
        <w:right w:val="none" w:sz="0" w:space="0" w:color="auto"/>
      </w:divBdr>
    </w:div>
    <w:div w:id="1094009595">
      <w:marLeft w:val="480"/>
      <w:marRight w:val="0"/>
      <w:marTop w:val="0"/>
      <w:marBottom w:val="0"/>
      <w:divBdr>
        <w:top w:val="none" w:sz="0" w:space="0" w:color="auto"/>
        <w:left w:val="none" w:sz="0" w:space="0" w:color="auto"/>
        <w:bottom w:val="none" w:sz="0" w:space="0" w:color="auto"/>
        <w:right w:val="none" w:sz="0" w:space="0" w:color="auto"/>
      </w:divBdr>
    </w:div>
    <w:div w:id="1094014937">
      <w:marLeft w:val="480"/>
      <w:marRight w:val="0"/>
      <w:marTop w:val="0"/>
      <w:marBottom w:val="0"/>
      <w:divBdr>
        <w:top w:val="none" w:sz="0" w:space="0" w:color="auto"/>
        <w:left w:val="none" w:sz="0" w:space="0" w:color="auto"/>
        <w:bottom w:val="none" w:sz="0" w:space="0" w:color="auto"/>
        <w:right w:val="none" w:sz="0" w:space="0" w:color="auto"/>
      </w:divBdr>
    </w:div>
    <w:div w:id="1094015925">
      <w:marLeft w:val="640"/>
      <w:marRight w:val="0"/>
      <w:marTop w:val="0"/>
      <w:marBottom w:val="0"/>
      <w:divBdr>
        <w:top w:val="none" w:sz="0" w:space="0" w:color="auto"/>
        <w:left w:val="none" w:sz="0" w:space="0" w:color="auto"/>
        <w:bottom w:val="none" w:sz="0" w:space="0" w:color="auto"/>
        <w:right w:val="none" w:sz="0" w:space="0" w:color="auto"/>
      </w:divBdr>
    </w:div>
    <w:div w:id="1094060254">
      <w:marLeft w:val="480"/>
      <w:marRight w:val="0"/>
      <w:marTop w:val="0"/>
      <w:marBottom w:val="0"/>
      <w:divBdr>
        <w:top w:val="none" w:sz="0" w:space="0" w:color="auto"/>
        <w:left w:val="none" w:sz="0" w:space="0" w:color="auto"/>
        <w:bottom w:val="none" w:sz="0" w:space="0" w:color="auto"/>
        <w:right w:val="none" w:sz="0" w:space="0" w:color="auto"/>
      </w:divBdr>
    </w:div>
    <w:div w:id="1094083911">
      <w:marLeft w:val="480"/>
      <w:marRight w:val="0"/>
      <w:marTop w:val="0"/>
      <w:marBottom w:val="0"/>
      <w:divBdr>
        <w:top w:val="none" w:sz="0" w:space="0" w:color="auto"/>
        <w:left w:val="none" w:sz="0" w:space="0" w:color="auto"/>
        <w:bottom w:val="none" w:sz="0" w:space="0" w:color="auto"/>
        <w:right w:val="none" w:sz="0" w:space="0" w:color="auto"/>
      </w:divBdr>
    </w:div>
    <w:div w:id="1094086425">
      <w:marLeft w:val="480"/>
      <w:marRight w:val="0"/>
      <w:marTop w:val="0"/>
      <w:marBottom w:val="0"/>
      <w:divBdr>
        <w:top w:val="none" w:sz="0" w:space="0" w:color="auto"/>
        <w:left w:val="none" w:sz="0" w:space="0" w:color="auto"/>
        <w:bottom w:val="none" w:sz="0" w:space="0" w:color="auto"/>
        <w:right w:val="none" w:sz="0" w:space="0" w:color="auto"/>
      </w:divBdr>
    </w:div>
    <w:div w:id="1094087341">
      <w:marLeft w:val="480"/>
      <w:marRight w:val="0"/>
      <w:marTop w:val="0"/>
      <w:marBottom w:val="0"/>
      <w:divBdr>
        <w:top w:val="none" w:sz="0" w:space="0" w:color="auto"/>
        <w:left w:val="none" w:sz="0" w:space="0" w:color="auto"/>
        <w:bottom w:val="none" w:sz="0" w:space="0" w:color="auto"/>
        <w:right w:val="none" w:sz="0" w:space="0" w:color="auto"/>
      </w:divBdr>
    </w:div>
    <w:div w:id="1094088510">
      <w:marLeft w:val="480"/>
      <w:marRight w:val="0"/>
      <w:marTop w:val="0"/>
      <w:marBottom w:val="0"/>
      <w:divBdr>
        <w:top w:val="none" w:sz="0" w:space="0" w:color="auto"/>
        <w:left w:val="none" w:sz="0" w:space="0" w:color="auto"/>
        <w:bottom w:val="none" w:sz="0" w:space="0" w:color="auto"/>
        <w:right w:val="none" w:sz="0" w:space="0" w:color="auto"/>
      </w:divBdr>
    </w:div>
    <w:div w:id="1094135701">
      <w:marLeft w:val="480"/>
      <w:marRight w:val="0"/>
      <w:marTop w:val="0"/>
      <w:marBottom w:val="0"/>
      <w:divBdr>
        <w:top w:val="none" w:sz="0" w:space="0" w:color="auto"/>
        <w:left w:val="none" w:sz="0" w:space="0" w:color="auto"/>
        <w:bottom w:val="none" w:sz="0" w:space="0" w:color="auto"/>
        <w:right w:val="none" w:sz="0" w:space="0" w:color="auto"/>
      </w:divBdr>
    </w:div>
    <w:div w:id="1094278094">
      <w:marLeft w:val="480"/>
      <w:marRight w:val="0"/>
      <w:marTop w:val="0"/>
      <w:marBottom w:val="0"/>
      <w:divBdr>
        <w:top w:val="none" w:sz="0" w:space="0" w:color="auto"/>
        <w:left w:val="none" w:sz="0" w:space="0" w:color="auto"/>
        <w:bottom w:val="none" w:sz="0" w:space="0" w:color="auto"/>
        <w:right w:val="none" w:sz="0" w:space="0" w:color="auto"/>
      </w:divBdr>
    </w:div>
    <w:div w:id="1094278242">
      <w:marLeft w:val="480"/>
      <w:marRight w:val="0"/>
      <w:marTop w:val="0"/>
      <w:marBottom w:val="0"/>
      <w:divBdr>
        <w:top w:val="none" w:sz="0" w:space="0" w:color="auto"/>
        <w:left w:val="none" w:sz="0" w:space="0" w:color="auto"/>
        <w:bottom w:val="none" w:sz="0" w:space="0" w:color="auto"/>
        <w:right w:val="none" w:sz="0" w:space="0" w:color="auto"/>
      </w:divBdr>
    </w:div>
    <w:div w:id="1094279636">
      <w:marLeft w:val="480"/>
      <w:marRight w:val="0"/>
      <w:marTop w:val="0"/>
      <w:marBottom w:val="0"/>
      <w:divBdr>
        <w:top w:val="none" w:sz="0" w:space="0" w:color="auto"/>
        <w:left w:val="none" w:sz="0" w:space="0" w:color="auto"/>
        <w:bottom w:val="none" w:sz="0" w:space="0" w:color="auto"/>
        <w:right w:val="none" w:sz="0" w:space="0" w:color="auto"/>
      </w:divBdr>
    </w:div>
    <w:div w:id="1094279955">
      <w:marLeft w:val="640"/>
      <w:marRight w:val="0"/>
      <w:marTop w:val="0"/>
      <w:marBottom w:val="0"/>
      <w:divBdr>
        <w:top w:val="none" w:sz="0" w:space="0" w:color="auto"/>
        <w:left w:val="none" w:sz="0" w:space="0" w:color="auto"/>
        <w:bottom w:val="none" w:sz="0" w:space="0" w:color="auto"/>
        <w:right w:val="none" w:sz="0" w:space="0" w:color="auto"/>
      </w:divBdr>
    </w:div>
    <w:div w:id="1094283959">
      <w:marLeft w:val="480"/>
      <w:marRight w:val="0"/>
      <w:marTop w:val="0"/>
      <w:marBottom w:val="0"/>
      <w:divBdr>
        <w:top w:val="none" w:sz="0" w:space="0" w:color="auto"/>
        <w:left w:val="none" w:sz="0" w:space="0" w:color="auto"/>
        <w:bottom w:val="none" w:sz="0" w:space="0" w:color="auto"/>
        <w:right w:val="none" w:sz="0" w:space="0" w:color="auto"/>
      </w:divBdr>
    </w:div>
    <w:div w:id="1094328839">
      <w:marLeft w:val="480"/>
      <w:marRight w:val="0"/>
      <w:marTop w:val="0"/>
      <w:marBottom w:val="0"/>
      <w:divBdr>
        <w:top w:val="none" w:sz="0" w:space="0" w:color="auto"/>
        <w:left w:val="none" w:sz="0" w:space="0" w:color="auto"/>
        <w:bottom w:val="none" w:sz="0" w:space="0" w:color="auto"/>
        <w:right w:val="none" w:sz="0" w:space="0" w:color="auto"/>
      </w:divBdr>
    </w:div>
    <w:div w:id="1094397856">
      <w:marLeft w:val="480"/>
      <w:marRight w:val="0"/>
      <w:marTop w:val="0"/>
      <w:marBottom w:val="0"/>
      <w:divBdr>
        <w:top w:val="none" w:sz="0" w:space="0" w:color="auto"/>
        <w:left w:val="none" w:sz="0" w:space="0" w:color="auto"/>
        <w:bottom w:val="none" w:sz="0" w:space="0" w:color="auto"/>
        <w:right w:val="none" w:sz="0" w:space="0" w:color="auto"/>
      </w:divBdr>
    </w:div>
    <w:div w:id="1094400209">
      <w:marLeft w:val="480"/>
      <w:marRight w:val="0"/>
      <w:marTop w:val="0"/>
      <w:marBottom w:val="0"/>
      <w:divBdr>
        <w:top w:val="none" w:sz="0" w:space="0" w:color="auto"/>
        <w:left w:val="none" w:sz="0" w:space="0" w:color="auto"/>
        <w:bottom w:val="none" w:sz="0" w:space="0" w:color="auto"/>
        <w:right w:val="none" w:sz="0" w:space="0" w:color="auto"/>
      </w:divBdr>
    </w:div>
    <w:div w:id="1094401469">
      <w:marLeft w:val="480"/>
      <w:marRight w:val="0"/>
      <w:marTop w:val="0"/>
      <w:marBottom w:val="0"/>
      <w:divBdr>
        <w:top w:val="none" w:sz="0" w:space="0" w:color="auto"/>
        <w:left w:val="none" w:sz="0" w:space="0" w:color="auto"/>
        <w:bottom w:val="none" w:sz="0" w:space="0" w:color="auto"/>
        <w:right w:val="none" w:sz="0" w:space="0" w:color="auto"/>
      </w:divBdr>
    </w:div>
    <w:div w:id="1094403832">
      <w:marLeft w:val="480"/>
      <w:marRight w:val="0"/>
      <w:marTop w:val="0"/>
      <w:marBottom w:val="0"/>
      <w:divBdr>
        <w:top w:val="none" w:sz="0" w:space="0" w:color="auto"/>
        <w:left w:val="none" w:sz="0" w:space="0" w:color="auto"/>
        <w:bottom w:val="none" w:sz="0" w:space="0" w:color="auto"/>
        <w:right w:val="none" w:sz="0" w:space="0" w:color="auto"/>
      </w:divBdr>
    </w:div>
    <w:div w:id="1094474309">
      <w:marLeft w:val="480"/>
      <w:marRight w:val="0"/>
      <w:marTop w:val="0"/>
      <w:marBottom w:val="0"/>
      <w:divBdr>
        <w:top w:val="none" w:sz="0" w:space="0" w:color="auto"/>
        <w:left w:val="none" w:sz="0" w:space="0" w:color="auto"/>
        <w:bottom w:val="none" w:sz="0" w:space="0" w:color="auto"/>
        <w:right w:val="none" w:sz="0" w:space="0" w:color="auto"/>
      </w:divBdr>
    </w:div>
    <w:div w:id="1094475273">
      <w:marLeft w:val="480"/>
      <w:marRight w:val="0"/>
      <w:marTop w:val="0"/>
      <w:marBottom w:val="0"/>
      <w:divBdr>
        <w:top w:val="none" w:sz="0" w:space="0" w:color="auto"/>
        <w:left w:val="none" w:sz="0" w:space="0" w:color="auto"/>
        <w:bottom w:val="none" w:sz="0" w:space="0" w:color="auto"/>
        <w:right w:val="none" w:sz="0" w:space="0" w:color="auto"/>
      </w:divBdr>
    </w:div>
    <w:div w:id="1094519636">
      <w:marLeft w:val="480"/>
      <w:marRight w:val="0"/>
      <w:marTop w:val="0"/>
      <w:marBottom w:val="0"/>
      <w:divBdr>
        <w:top w:val="none" w:sz="0" w:space="0" w:color="auto"/>
        <w:left w:val="none" w:sz="0" w:space="0" w:color="auto"/>
        <w:bottom w:val="none" w:sz="0" w:space="0" w:color="auto"/>
        <w:right w:val="none" w:sz="0" w:space="0" w:color="auto"/>
      </w:divBdr>
    </w:div>
    <w:div w:id="1094548525">
      <w:marLeft w:val="480"/>
      <w:marRight w:val="0"/>
      <w:marTop w:val="0"/>
      <w:marBottom w:val="0"/>
      <w:divBdr>
        <w:top w:val="none" w:sz="0" w:space="0" w:color="auto"/>
        <w:left w:val="none" w:sz="0" w:space="0" w:color="auto"/>
        <w:bottom w:val="none" w:sz="0" w:space="0" w:color="auto"/>
        <w:right w:val="none" w:sz="0" w:space="0" w:color="auto"/>
      </w:divBdr>
    </w:div>
    <w:div w:id="1094592632">
      <w:marLeft w:val="480"/>
      <w:marRight w:val="0"/>
      <w:marTop w:val="0"/>
      <w:marBottom w:val="0"/>
      <w:divBdr>
        <w:top w:val="none" w:sz="0" w:space="0" w:color="auto"/>
        <w:left w:val="none" w:sz="0" w:space="0" w:color="auto"/>
        <w:bottom w:val="none" w:sz="0" w:space="0" w:color="auto"/>
        <w:right w:val="none" w:sz="0" w:space="0" w:color="auto"/>
      </w:divBdr>
    </w:div>
    <w:div w:id="1094785791">
      <w:marLeft w:val="480"/>
      <w:marRight w:val="0"/>
      <w:marTop w:val="0"/>
      <w:marBottom w:val="0"/>
      <w:divBdr>
        <w:top w:val="none" w:sz="0" w:space="0" w:color="auto"/>
        <w:left w:val="none" w:sz="0" w:space="0" w:color="auto"/>
        <w:bottom w:val="none" w:sz="0" w:space="0" w:color="auto"/>
        <w:right w:val="none" w:sz="0" w:space="0" w:color="auto"/>
      </w:divBdr>
    </w:div>
    <w:div w:id="1094786070">
      <w:marLeft w:val="480"/>
      <w:marRight w:val="0"/>
      <w:marTop w:val="0"/>
      <w:marBottom w:val="0"/>
      <w:divBdr>
        <w:top w:val="none" w:sz="0" w:space="0" w:color="auto"/>
        <w:left w:val="none" w:sz="0" w:space="0" w:color="auto"/>
        <w:bottom w:val="none" w:sz="0" w:space="0" w:color="auto"/>
        <w:right w:val="none" w:sz="0" w:space="0" w:color="auto"/>
      </w:divBdr>
    </w:div>
    <w:div w:id="1094787761">
      <w:marLeft w:val="480"/>
      <w:marRight w:val="0"/>
      <w:marTop w:val="0"/>
      <w:marBottom w:val="0"/>
      <w:divBdr>
        <w:top w:val="none" w:sz="0" w:space="0" w:color="auto"/>
        <w:left w:val="none" w:sz="0" w:space="0" w:color="auto"/>
        <w:bottom w:val="none" w:sz="0" w:space="0" w:color="auto"/>
        <w:right w:val="none" w:sz="0" w:space="0" w:color="auto"/>
      </w:divBdr>
    </w:div>
    <w:div w:id="1094789234">
      <w:marLeft w:val="480"/>
      <w:marRight w:val="0"/>
      <w:marTop w:val="0"/>
      <w:marBottom w:val="0"/>
      <w:divBdr>
        <w:top w:val="none" w:sz="0" w:space="0" w:color="auto"/>
        <w:left w:val="none" w:sz="0" w:space="0" w:color="auto"/>
        <w:bottom w:val="none" w:sz="0" w:space="0" w:color="auto"/>
        <w:right w:val="none" w:sz="0" w:space="0" w:color="auto"/>
      </w:divBdr>
    </w:div>
    <w:div w:id="1094790625">
      <w:marLeft w:val="480"/>
      <w:marRight w:val="0"/>
      <w:marTop w:val="0"/>
      <w:marBottom w:val="0"/>
      <w:divBdr>
        <w:top w:val="none" w:sz="0" w:space="0" w:color="auto"/>
        <w:left w:val="none" w:sz="0" w:space="0" w:color="auto"/>
        <w:bottom w:val="none" w:sz="0" w:space="0" w:color="auto"/>
        <w:right w:val="none" w:sz="0" w:space="0" w:color="auto"/>
      </w:divBdr>
    </w:div>
    <w:div w:id="1094864649">
      <w:marLeft w:val="480"/>
      <w:marRight w:val="0"/>
      <w:marTop w:val="0"/>
      <w:marBottom w:val="0"/>
      <w:divBdr>
        <w:top w:val="none" w:sz="0" w:space="0" w:color="auto"/>
        <w:left w:val="none" w:sz="0" w:space="0" w:color="auto"/>
        <w:bottom w:val="none" w:sz="0" w:space="0" w:color="auto"/>
        <w:right w:val="none" w:sz="0" w:space="0" w:color="auto"/>
      </w:divBdr>
    </w:div>
    <w:div w:id="1094864940">
      <w:marLeft w:val="480"/>
      <w:marRight w:val="0"/>
      <w:marTop w:val="0"/>
      <w:marBottom w:val="0"/>
      <w:divBdr>
        <w:top w:val="none" w:sz="0" w:space="0" w:color="auto"/>
        <w:left w:val="none" w:sz="0" w:space="0" w:color="auto"/>
        <w:bottom w:val="none" w:sz="0" w:space="0" w:color="auto"/>
        <w:right w:val="none" w:sz="0" w:space="0" w:color="auto"/>
      </w:divBdr>
    </w:div>
    <w:div w:id="1094936082">
      <w:marLeft w:val="480"/>
      <w:marRight w:val="0"/>
      <w:marTop w:val="0"/>
      <w:marBottom w:val="0"/>
      <w:divBdr>
        <w:top w:val="none" w:sz="0" w:space="0" w:color="auto"/>
        <w:left w:val="none" w:sz="0" w:space="0" w:color="auto"/>
        <w:bottom w:val="none" w:sz="0" w:space="0" w:color="auto"/>
        <w:right w:val="none" w:sz="0" w:space="0" w:color="auto"/>
      </w:divBdr>
    </w:div>
    <w:div w:id="1094940615">
      <w:marLeft w:val="480"/>
      <w:marRight w:val="0"/>
      <w:marTop w:val="0"/>
      <w:marBottom w:val="0"/>
      <w:divBdr>
        <w:top w:val="none" w:sz="0" w:space="0" w:color="auto"/>
        <w:left w:val="none" w:sz="0" w:space="0" w:color="auto"/>
        <w:bottom w:val="none" w:sz="0" w:space="0" w:color="auto"/>
        <w:right w:val="none" w:sz="0" w:space="0" w:color="auto"/>
      </w:divBdr>
    </w:div>
    <w:div w:id="1094941020">
      <w:marLeft w:val="480"/>
      <w:marRight w:val="0"/>
      <w:marTop w:val="0"/>
      <w:marBottom w:val="0"/>
      <w:divBdr>
        <w:top w:val="none" w:sz="0" w:space="0" w:color="auto"/>
        <w:left w:val="none" w:sz="0" w:space="0" w:color="auto"/>
        <w:bottom w:val="none" w:sz="0" w:space="0" w:color="auto"/>
        <w:right w:val="none" w:sz="0" w:space="0" w:color="auto"/>
      </w:divBdr>
    </w:div>
    <w:div w:id="1094977271">
      <w:marLeft w:val="480"/>
      <w:marRight w:val="0"/>
      <w:marTop w:val="0"/>
      <w:marBottom w:val="0"/>
      <w:divBdr>
        <w:top w:val="none" w:sz="0" w:space="0" w:color="auto"/>
        <w:left w:val="none" w:sz="0" w:space="0" w:color="auto"/>
        <w:bottom w:val="none" w:sz="0" w:space="0" w:color="auto"/>
        <w:right w:val="none" w:sz="0" w:space="0" w:color="auto"/>
      </w:divBdr>
    </w:div>
    <w:div w:id="1094980152">
      <w:marLeft w:val="480"/>
      <w:marRight w:val="0"/>
      <w:marTop w:val="0"/>
      <w:marBottom w:val="0"/>
      <w:divBdr>
        <w:top w:val="none" w:sz="0" w:space="0" w:color="auto"/>
        <w:left w:val="none" w:sz="0" w:space="0" w:color="auto"/>
        <w:bottom w:val="none" w:sz="0" w:space="0" w:color="auto"/>
        <w:right w:val="none" w:sz="0" w:space="0" w:color="auto"/>
      </w:divBdr>
    </w:div>
    <w:div w:id="1095128030">
      <w:marLeft w:val="640"/>
      <w:marRight w:val="0"/>
      <w:marTop w:val="0"/>
      <w:marBottom w:val="0"/>
      <w:divBdr>
        <w:top w:val="none" w:sz="0" w:space="0" w:color="auto"/>
        <w:left w:val="none" w:sz="0" w:space="0" w:color="auto"/>
        <w:bottom w:val="none" w:sz="0" w:space="0" w:color="auto"/>
        <w:right w:val="none" w:sz="0" w:space="0" w:color="auto"/>
      </w:divBdr>
    </w:div>
    <w:div w:id="1095130025">
      <w:marLeft w:val="480"/>
      <w:marRight w:val="0"/>
      <w:marTop w:val="0"/>
      <w:marBottom w:val="0"/>
      <w:divBdr>
        <w:top w:val="none" w:sz="0" w:space="0" w:color="auto"/>
        <w:left w:val="none" w:sz="0" w:space="0" w:color="auto"/>
        <w:bottom w:val="none" w:sz="0" w:space="0" w:color="auto"/>
        <w:right w:val="none" w:sz="0" w:space="0" w:color="auto"/>
      </w:divBdr>
    </w:div>
    <w:div w:id="1095175962">
      <w:marLeft w:val="480"/>
      <w:marRight w:val="0"/>
      <w:marTop w:val="0"/>
      <w:marBottom w:val="0"/>
      <w:divBdr>
        <w:top w:val="none" w:sz="0" w:space="0" w:color="auto"/>
        <w:left w:val="none" w:sz="0" w:space="0" w:color="auto"/>
        <w:bottom w:val="none" w:sz="0" w:space="0" w:color="auto"/>
        <w:right w:val="none" w:sz="0" w:space="0" w:color="auto"/>
      </w:divBdr>
    </w:div>
    <w:div w:id="1095176417">
      <w:marLeft w:val="640"/>
      <w:marRight w:val="0"/>
      <w:marTop w:val="0"/>
      <w:marBottom w:val="0"/>
      <w:divBdr>
        <w:top w:val="none" w:sz="0" w:space="0" w:color="auto"/>
        <w:left w:val="none" w:sz="0" w:space="0" w:color="auto"/>
        <w:bottom w:val="none" w:sz="0" w:space="0" w:color="auto"/>
        <w:right w:val="none" w:sz="0" w:space="0" w:color="auto"/>
      </w:divBdr>
    </w:div>
    <w:div w:id="1095176846">
      <w:marLeft w:val="480"/>
      <w:marRight w:val="0"/>
      <w:marTop w:val="0"/>
      <w:marBottom w:val="0"/>
      <w:divBdr>
        <w:top w:val="none" w:sz="0" w:space="0" w:color="auto"/>
        <w:left w:val="none" w:sz="0" w:space="0" w:color="auto"/>
        <w:bottom w:val="none" w:sz="0" w:space="0" w:color="auto"/>
        <w:right w:val="none" w:sz="0" w:space="0" w:color="auto"/>
      </w:divBdr>
    </w:div>
    <w:div w:id="1095204517">
      <w:marLeft w:val="480"/>
      <w:marRight w:val="0"/>
      <w:marTop w:val="0"/>
      <w:marBottom w:val="0"/>
      <w:divBdr>
        <w:top w:val="none" w:sz="0" w:space="0" w:color="auto"/>
        <w:left w:val="none" w:sz="0" w:space="0" w:color="auto"/>
        <w:bottom w:val="none" w:sz="0" w:space="0" w:color="auto"/>
        <w:right w:val="none" w:sz="0" w:space="0" w:color="auto"/>
      </w:divBdr>
    </w:div>
    <w:div w:id="1095244498">
      <w:marLeft w:val="480"/>
      <w:marRight w:val="0"/>
      <w:marTop w:val="0"/>
      <w:marBottom w:val="0"/>
      <w:divBdr>
        <w:top w:val="none" w:sz="0" w:space="0" w:color="auto"/>
        <w:left w:val="none" w:sz="0" w:space="0" w:color="auto"/>
        <w:bottom w:val="none" w:sz="0" w:space="0" w:color="auto"/>
        <w:right w:val="none" w:sz="0" w:space="0" w:color="auto"/>
      </w:divBdr>
    </w:div>
    <w:div w:id="1095249647">
      <w:marLeft w:val="480"/>
      <w:marRight w:val="0"/>
      <w:marTop w:val="0"/>
      <w:marBottom w:val="0"/>
      <w:divBdr>
        <w:top w:val="none" w:sz="0" w:space="0" w:color="auto"/>
        <w:left w:val="none" w:sz="0" w:space="0" w:color="auto"/>
        <w:bottom w:val="none" w:sz="0" w:space="0" w:color="auto"/>
        <w:right w:val="none" w:sz="0" w:space="0" w:color="auto"/>
      </w:divBdr>
    </w:div>
    <w:div w:id="1095251931">
      <w:marLeft w:val="640"/>
      <w:marRight w:val="0"/>
      <w:marTop w:val="0"/>
      <w:marBottom w:val="0"/>
      <w:divBdr>
        <w:top w:val="none" w:sz="0" w:space="0" w:color="auto"/>
        <w:left w:val="none" w:sz="0" w:space="0" w:color="auto"/>
        <w:bottom w:val="none" w:sz="0" w:space="0" w:color="auto"/>
        <w:right w:val="none" w:sz="0" w:space="0" w:color="auto"/>
      </w:divBdr>
    </w:div>
    <w:div w:id="1095321124">
      <w:marLeft w:val="480"/>
      <w:marRight w:val="0"/>
      <w:marTop w:val="0"/>
      <w:marBottom w:val="0"/>
      <w:divBdr>
        <w:top w:val="none" w:sz="0" w:space="0" w:color="auto"/>
        <w:left w:val="none" w:sz="0" w:space="0" w:color="auto"/>
        <w:bottom w:val="none" w:sz="0" w:space="0" w:color="auto"/>
        <w:right w:val="none" w:sz="0" w:space="0" w:color="auto"/>
      </w:divBdr>
    </w:div>
    <w:div w:id="1095321393">
      <w:marLeft w:val="480"/>
      <w:marRight w:val="0"/>
      <w:marTop w:val="0"/>
      <w:marBottom w:val="0"/>
      <w:divBdr>
        <w:top w:val="none" w:sz="0" w:space="0" w:color="auto"/>
        <w:left w:val="none" w:sz="0" w:space="0" w:color="auto"/>
        <w:bottom w:val="none" w:sz="0" w:space="0" w:color="auto"/>
        <w:right w:val="none" w:sz="0" w:space="0" w:color="auto"/>
      </w:divBdr>
    </w:div>
    <w:div w:id="1095321586">
      <w:marLeft w:val="480"/>
      <w:marRight w:val="0"/>
      <w:marTop w:val="0"/>
      <w:marBottom w:val="0"/>
      <w:divBdr>
        <w:top w:val="none" w:sz="0" w:space="0" w:color="auto"/>
        <w:left w:val="none" w:sz="0" w:space="0" w:color="auto"/>
        <w:bottom w:val="none" w:sz="0" w:space="0" w:color="auto"/>
        <w:right w:val="none" w:sz="0" w:space="0" w:color="auto"/>
      </w:divBdr>
    </w:div>
    <w:div w:id="1095445576">
      <w:marLeft w:val="0"/>
      <w:marRight w:val="0"/>
      <w:marTop w:val="0"/>
      <w:marBottom w:val="0"/>
      <w:divBdr>
        <w:top w:val="none" w:sz="0" w:space="0" w:color="auto"/>
        <w:left w:val="none" w:sz="0" w:space="0" w:color="auto"/>
        <w:bottom w:val="none" w:sz="0" w:space="0" w:color="auto"/>
        <w:right w:val="none" w:sz="0" w:space="0" w:color="auto"/>
      </w:divBdr>
    </w:div>
    <w:div w:id="1095593626">
      <w:marLeft w:val="480"/>
      <w:marRight w:val="0"/>
      <w:marTop w:val="0"/>
      <w:marBottom w:val="0"/>
      <w:divBdr>
        <w:top w:val="none" w:sz="0" w:space="0" w:color="auto"/>
        <w:left w:val="none" w:sz="0" w:space="0" w:color="auto"/>
        <w:bottom w:val="none" w:sz="0" w:space="0" w:color="auto"/>
        <w:right w:val="none" w:sz="0" w:space="0" w:color="auto"/>
      </w:divBdr>
    </w:div>
    <w:div w:id="1095637772">
      <w:marLeft w:val="480"/>
      <w:marRight w:val="0"/>
      <w:marTop w:val="0"/>
      <w:marBottom w:val="0"/>
      <w:divBdr>
        <w:top w:val="none" w:sz="0" w:space="0" w:color="auto"/>
        <w:left w:val="none" w:sz="0" w:space="0" w:color="auto"/>
        <w:bottom w:val="none" w:sz="0" w:space="0" w:color="auto"/>
        <w:right w:val="none" w:sz="0" w:space="0" w:color="auto"/>
      </w:divBdr>
    </w:div>
    <w:div w:id="1095706228">
      <w:marLeft w:val="480"/>
      <w:marRight w:val="0"/>
      <w:marTop w:val="0"/>
      <w:marBottom w:val="0"/>
      <w:divBdr>
        <w:top w:val="none" w:sz="0" w:space="0" w:color="auto"/>
        <w:left w:val="none" w:sz="0" w:space="0" w:color="auto"/>
        <w:bottom w:val="none" w:sz="0" w:space="0" w:color="auto"/>
        <w:right w:val="none" w:sz="0" w:space="0" w:color="auto"/>
      </w:divBdr>
    </w:div>
    <w:div w:id="1095706635">
      <w:marLeft w:val="480"/>
      <w:marRight w:val="0"/>
      <w:marTop w:val="0"/>
      <w:marBottom w:val="0"/>
      <w:divBdr>
        <w:top w:val="none" w:sz="0" w:space="0" w:color="auto"/>
        <w:left w:val="none" w:sz="0" w:space="0" w:color="auto"/>
        <w:bottom w:val="none" w:sz="0" w:space="0" w:color="auto"/>
        <w:right w:val="none" w:sz="0" w:space="0" w:color="auto"/>
      </w:divBdr>
    </w:div>
    <w:div w:id="1095782750">
      <w:marLeft w:val="480"/>
      <w:marRight w:val="0"/>
      <w:marTop w:val="0"/>
      <w:marBottom w:val="0"/>
      <w:divBdr>
        <w:top w:val="none" w:sz="0" w:space="0" w:color="auto"/>
        <w:left w:val="none" w:sz="0" w:space="0" w:color="auto"/>
        <w:bottom w:val="none" w:sz="0" w:space="0" w:color="auto"/>
        <w:right w:val="none" w:sz="0" w:space="0" w:color="auto"/>
      </w:divBdr>
    </w:div>
    <w:div w:id="1095787602">
      <w:marLeft w:val="480"/>
      <w:marRight w:val="0"/>
      <w:marTop w:val="0"/>
      <w:marBottom w:val="0"/>
      <w:divBdr>
        <w:top w:val="none" w:sz="0" w:space="0" w:color="auto"/>
        <w:left w:val="none" w:sz="0" w:space="0" w:color="auto"/>
        <w:bottom w:val="none" w:sz="0" w:space="0" w:color="auto"/>
        <w:right w:val="none" w:sz="0" w:space="0" w:color="auto"/>
      </w:divBdr>
    </w:div>
    <w:div w:id="1095788548">
      <w:marLeft w:val="480"/>
      <w:marRight w:val="0"/>
      <w:marTop w:val="0"/>
      <w:marBottom w:val="0"/>
      <w:divBdr>
        <w:top w:val="none" w:sz="0" w:space="0" w:color="auto"/>
        <w:left w:val="none" w:sz="0" w:space="0" w:color="auto"/>
        <w:bottom w:val="none" w:sz="0" w:space="0" w:color="auto"/>
        <w:right w:val="none" w:sz="0" w:space="0" w:color="auto"/>
      </w:divBdr>
    </w:div>
    <w:div w:id="1095788784">
      <w:marLeft w:val="480"/>
      <w:marRight w:val="0"/>
      <w:marTop w:val="0"/>
      <w:marBottom w:val="0"/>
      <w:divBdr>
        <w:top w:val="none" w:sz="0" w:space="0" w:color="auto"/>
        <w:left w:val="none" w:sz="0" w:space="0" w:color="auto"/>
        <w:bottom w:val="none" w:sz="0" w:space="0" w:color="auto"/>
        <w:right w:val="none" w:sz="0" w:space="0" w:color="auto"/>
      </w:divBdr>
    </w:div>
    <w:div w:id="1095789409">
      <w:marLeft w:val="480"/>
      <w:marRight w:val="0"/>
      <w:marTop w:val="0"/>
      <w:marBottom w:val="0"/>
      <w:divBdr>
        <w:top w:val="none" w:sz="0" w:space="0" w:color="auto"/>
        <w:left w:val="none" w:sz="0" w:space="0" w:color="auto"/>
        <w:bottom w:val="none" w:sz="0" w:space="0" w:color="auto"/>
        <w:right w:val="none" w:sz="0" w:space="0" w:color="auto"/>
      </w:divBdr>
    </w:div>
    <w:div w:id="1095828602">
      <w:marLeft w:val="480"/>
      <w:marRight w:val="0"/>
      <w:marTop w:val="0"/>
      <w:marBottom w:val="0"/>
      <w:divBdr>
        <w:top w:val="none" w:sz="0" w:space="0" w:color="auto"/>
        <w:left w:val="none" w:sz="0" w:space="0" w:color="auto"/>
        <w:bottom w:val="none" w:sz="0" w:space="0" w:color="auto"/>
        <w:right w:val="none" w:sz="0" w:space="0" w:color="auto"/>
      </w:divBdr>
    </w:div>
    <w:div w:id="1095830213">
      <w:marLeft w:val="480"/>
      <w:marRight w:val="0"/>
      <w:marTop w:val="0"/>
      <w:marBottom w:val="0"/>
      <w:divBdr>
        <w:top w:val="none" w:sz="0" w:space="0" w:color="auto"/>
        <w:left w:val="none" w:sz="0" w:space="0" w:color="auto"/>
        <w:bottom w:val="none" w:sz="0" w:space="0" w:color="auto"/>
        <w:right w:val="none" w:sz="0" w:space="0" w:color="auto"/>
      </w:divBdr>
    </w:div>
    <w:div w:id="1095830432">
      <w:marLeft w:val="480"/>
      <w:marRight w:val="0"/>
      <w:marTop w:val="0"/>
      <w:marBottom w:val="0"/>
      <w:divBdr>
        <w:top w:val="none" w:sz="0" w:space="0" w:color="auto"/>
        <w:left w:val="none" w:sz="0" w:space="0" w:color="auto"/>
        <w:bottom w:val="none" w:sz="0" w:space="0" w:color="auto"/>
        <w:right w:val="none" w:sz="0" w:space="0" w:color="auto"/>
      </w:divBdr>
    </w:div>
    <w:div w:id="1095831179">
      <w:marLeft w:val="640"/>
      <w:marRight w:val="0"/>
      <w:marTop w:val="0"/>
      <w:marBottom w:val="0"/>
      <w:divBdr>
        <w:top w:val="none" w:sz="0" w:space="0" w:color="auto"/>
        <w:left w:val="none" w:sz="0" w:space="0" w:color="auto"/>
        <w:bottom w:val="none" w:sz="0" w:space="0" w:color="auto"/>
        <w:right w:val="none" w:sz="0" w:space="0" w:color="auto"/>
      </w:divBdr>
    </w:div>
    <w:div w:id="1095856282">
      <w:marLeft w:val="480"/>
      <w:marRight w:val="0"/>
      <w:marTop w:val="0"/>
      <w:marBottom w:val="0"/>
      <w:divBdr>
        <w:top w:val="none" w:sz="0" w:space="0" w:color="auto"/>
        <w:left w:val="none" w:sz="0" w:space="0" w:color="auto"/>
        <w:bottom w:val="none" w:sz="0" w:space="0" w:color="auto"/>
        <w:right w:val="none" w:sz="0" w:space="0" w:color="auto"/>
      </w:divBdr>
    </w:div>
    <w:div w:id="1095979248">
      <w:marLeft w:val="480"/>
      <w:marRight w:val="0"/>
      <w:marTop w:val="0"/>
      <w:marBottom w:val="0"/>
      <w:divBdr>
        <w:top w:val="none" w:sz="0" w:space="0" w:color="auto"/>
        <w:left w:val="none" w:sz="0" w:space="0" w:color="auto"/>
        <w:bottom w:val="none" w:sz="0" w:space="0" w:color="auto"/>
        <w:right w:val="none" w:sz="0" w:space="0" w:color="auto"/>
      </w:divBdr>
    </w:div>
    <w:div w:id="1096053014">
      <w:marLeft w:val="480"/>
      <w:marRight w:val="0"/>
      <w:marTop w:val="0"/>
      <w:marBottom w:val="0"/>
      <w:divBdr>
        <w:top w:val="none" w:sz="0" w:space="0" w:color="auto"/>
        <w:left w:val="none" w:sz="0" w:space="0" w:color="auto"/>
        <w:bottom w:val="none" w:sz="0" w:space="0" w:color="auto"/>
        <w:right w:val="none" w:sz="0" w:space="0" w:color="auto"/>
      </w:divBdr>
    </w:div>
    <w:div w:id="1096055238">
      <w:marLeft w:val="480"/>
      <w:marRight w:val="0"/>
      <w:marTop w:val="0"/>
      <w:marBottom w:val="0"/>
      <w:divBdr>
        <w:top w:val="none" w:sz="0" w:space="0" w:color="auto"/>
        <w:left w:val="none" w:sz="0" w:space="0" w:color="auto"/>
        <w:bottom w:val="none" w:sz="0" w:space="0" w:color="auto"/>
        <w:right w:val="none" w:sz="0" w:space="0" w:color="auto"/>
      </w:divBdr>
    </w:div>
    <w:div w:id="1096242849">
      <w:marLeft w:val="480"/>
      <w:marRight w:val="0"/>
      <w:marTop w:val="0"/>
      <w:marBottom w:val="0"/>
      <w:divBdr>
        <w:top w:val="none" w:sz="0" w:space="0" w:color="auto"/>
        <w:left w:val="none" w:sz="0" w:space="0" w:color="auto"/>
        <w:bottom w:val="none" w:sz="0" w:space="0" w:color="auto"/>
        <w:right w:val="none" w:sz="0" w:space="0" w:color="auto"/>
      </w:divBdr>
    </w:div>
    <w:div w:id="1096245345">
      <w:marLeft w:val="480"/>
      <w:marRight w:val="0"/>
      <w:marTop w:val="0"/>
      <w:marBottom w:val="0"/>
      <w:divBdr>
        <w:top w:val="none" w:sz="0" w:space="0" w:color="auto"/>
        <w:left w:val="none" w:sz="0" w:space="0" w:color="auto"/>
        <w:bottom w:val="none" w:sz="0" w:space="0" w:color="auto"/>
        <w:right w:val="none" w:sz="0" w:space="0" w:color="auto"/>
      </w:divBdr>
    </w:div>
    <w:div w:id="1096249509">
      <w:marLeft w:val="480"/>
      <w:marRight w:val="0"/>
      <w:marTop w:val="0"/>
      <w:marBottom w:val="0"/>
      <w:divBdr>
        <w:top w:val="none" w:sz="0" w:space="0" w:color="auto"/>
        <w:left w:val="none" w:sz="0" w:space="0" w:color="auto"/>
        <w:bottom w:val="none" w:sz="0" w:space="0" w:color="auto"/>
        <w:right w:val="none" w:sz="0" w:space="0" w:color="auto"/>
      </w:divBdr>
    </w:div>
    <w:div w:id="1096291621">
      <w:marLeft w:val="480"/>
      <w:marRight w:val="0"/>
      <w:marTop w:val="0"/>
      <w:marBottom w:val="0"/>
      <w:divBdr>
        <w:top w:val="none" w:sz="0" w:space="0" w:color="auto"/>
        <w:left w:val="none" w:sz="0" w:space="0" w:color="auto"/>
        <w:bottom w:val="none" w:sz="0" w:space="0" w:color="auto"/>
        <w:right w:val="none" w:sz="0" w:space="0" w:color="auto"/>
      </w:divBdr>
    </w:div>
    <w:div w:id="1096291866">
      <w:marLeft w:val="480"/>
      <w:marRight w:val="0"/>
      <w:marTop w:val="0"/>
      <w:marBottom w:val="0"/>
      <w:divBdr>
        <w:top w:val="none" w:sz="0" w:space="0" w:color="auto"/>
        <w:left w:val="none" w:sz="0" w:space="0" w:color="auto"/>
        <w:bottom w:val="none" w:sz="0" w:space="0" w:color="auto"/>
        <w:right w:val="none" w:sz="0" w:space="0" w:color="auto"/>
      </w:divBdr>
    </w:div>
    <w:div w:id="1096292001">
      <w:marLeft w:val="480"/>
      <w:marRight w:val="0"/>
      <w:marTop w:val="0"/>
      <w:marBottom w:val="0"/>
      <w:divBdr>
        <w:top w:val="none" w:sz="0" w:space="0" w:color="auto"/>
        <w:left w:val="none" w:sz="0" w:space="0" w:color="auto"/>
        <w:bottom w:val="none" w:sz="0" w:space="0" w:color="auto"/>
        <w:right w:val="none" w:sz="0" w:space="0" w:color="auto"/>
      </w:divBdr>
    </w:div>
    <w:div w:id="1096294092">
      <w:marLeft w:val="480"/>
      <w:marRight w:val="0"/>
      <w:marTop w:val="0"/>
      <w:marBottom w:val="0"/>
      <w:divBdr>
        <w:top w:val="none" w:sz="0" w:space="0" w:color="auto"/>
        <w:left w:val="none" w:sz="0" w:space="0" w:color="auto"/>
        <w:bottom w:val="none" w:sz="0" w:space="0" w:color="auto"/>
        <w:right w:val="none" w:sz="0" w:space="0" w:color="auto"/>
      </w:divBdr>
    </w:div>
    <w:div w:id="1096363038">
      <w:marLeft w:val="480"/>
      <w:marRight w:val="0"/>
      <w:marTop w:val="0"/>
      <w:marBottom w:val="0"/>
      <w:divBdr>
        <w:top w:val="none" w:sz="0" w:space="0" w:color="auto"/>
        <w:left w:val="none" w:sz="0" w:space="0" w:color="auto"/>
        <w:bottom w:val="none" w:sz="0" w:space="0" w:color="auto"/>
        <w:right w:val="none" w:sz="0" w:space="0" w:color="auto"/>
      </w:divBdr>
    </w:div>
    <w:div w:id="1096363272">
      <w:bodyDiv w:val="1"/>
      <w:marLeft w:val="0"/>
      <w:marRight w:val="0"/>
      <w:marTop w:val="0"/>
      <w:marBottom w:val="0"/>
      <w:divBdr>
        <w:top w:val="none" w:sz="0" w:space="0" w:color="auto"/>
        <w:left w:val="none" w:sz="0" w:space="0" w:color="auto"/>
        <w:bottom w:val="none" w:sz="0" w:space="0" w:color="auto"/>
        <w:right w:val="none" w:sz="0" w:space="0" w:color="auto"/>
      </w:divBdr>
    </w:div>
    <w:div w:id="1096364691">
      <w:marLeft w:val="480"/>
      <w:marRight w:val="0"/>
      <w:marTop w:val="0"/>
      <w:marBottom w:val="0"/>
      <w:divBdr>
        <w:top w:val="none" w:sz="0" w:space="0" w:color="auto"/>
        <w:left w:val="none" w:sz="0" w:space="0" w:color="auto"/>
        <w:bottom w:val="none" w:sz="0" w:space="0" w:color="auto"/>
        <w:right w:val="none" w:sz="0" w:space="0" w:color="auto"/>
      </w:divBdr>
    </w:div>
    <w:div w:id="1096366359">
      <w:marLeft w:val="480"/>
      <w:marRight w:val="0"/>
      <w:marTop w:val="0"/>
      <w:marBottom w:val="0"/>
      <w:divBdr>
        <w:top w:val="none" w:sz="0" w:space="0" w:color="auto"/>
        <w:left w:val="none" w:sz="0" w:space="0" w:color="auto"/>
        <w:bottom w:val="none" w:sz="0" w:space="0" w:color="auto"/>
        <w:right w:val="none" w:sz="0" w:space="0" w:color="auto"/>
      </w:divBdr>
    </w:div>
    <w:div w:id="1096441016">
      <w:marLeft w:val="480"/>
      <w:marRight w:val="0"/>
      <w:marTop w:val="0"/>
      <w:marBottom w:val="0"/>
      <w:divBdr>
        <w:top w:val="none" w:sz="0" w:space="0" w:color="auto"/>
        <w:left w:val="none" w:sz="0" w:space="0" w:color="auto"/>
        <w:bottom w:val="none" w:sz="0" w:space="0" w:color="auto"/>
        <w:right w:val="none" w:sz="0" w:space="0" w:color="auto"/>
      </w:divBdr>
    </w:div>
    <w:div w:id="1096443698">
      <w:marLeft w:val="480"/>
      <w:marRight w:val="0"/>
      <w:marTop w:val="0"/>
      <w:marBottom w:val="0"/>
      <w:divBdr>
        <w:top w:val="none" w:sz="0" w:space="0" w:color="auto"/>
        <w:left w:val="none" w:sz="0" w:space="0" w:color="auto"/>
        <w:bottom w:val="none" w:sz="0" w:space="0" w:color="auto"/>
        <w:right w:val="none" w:sz="0" w:space="0" w:color="auto"/>
      </w:divBdr>
    </w:div>
    <w:div w:id="1096484996">
      <w:marLeft w:val="480"/>
      <w:marRight w:val="0"/>
      <w:marTop w:val="0"/>
      <w:marBottom w:val="0"/>
      <w:divBdr>
        <w:top w:val="none" w:sz="0" w:space="0" w:color="auto"/>
        <w:left w:val="none" w:sz="0" w:space="0" w:color="auto"/>
        <w:bottom w:val="none" w:sz="0" w:space="0" w:color="auto"/>
        <w:right w:val="none" w:sz="0" w:space="0" w:color="auto"/>
      </w:divBdr>
    </w:div>
    <w:div w:id="1096554959">
      <w:marLeft w:val="480"/>
      <w:marRight w:val="0"/>
      <w:marTop w:val="0"/>
      <w:marBottom w:val="0"/>
      <w:divBdr>
        <w:top w:val="none" w:sz="0" w:space="0" w:color="auto"/>
        <w:left w:val="none" w:sz="0" w:space="0" w:color="auto"/>
        <w:bottom w:val="none" w:sz="0" w:space="0" w:color="auto"/>
        <w:right w:val="none" w:sz="0" w:space="0" w:color="auto"/>
      </w:divBdr>
    </w:div>
    <w:div w:id="1096555695">
      <w:marLeft w:val="480"/>
      <w:marRight w:val="0"/>
      <w:marTop w:val="0"/>
      <w:marBottom w:val="0"/>
      <w:divBdr>
        <w:top w:val="none" w:sz="0" w:space="0" w:color="auto"/>
        <w:left w:val="none" w:sz="0" w:space="0" w:color="auto"/>
        <w:bottom w:val="none" w:sz="0" w:space="0" w:color="auto"/>
        <w:right w:val="none" w:sz="0" w:space="0" w:color="auto"/>
      </w:divBdr>
    </w:div>
    <w:div w:id="1096557272">
      <w:marLeft w:val="480"/>
      <w:marRight w:val="0"/>
      <w:marTop w:val="0"/>
      <w:marBottom w:val="0"/>
      <w:divBdr>
        <w:top w:val="none" w:sz="0" w:space="0" w:color="auto"/>
        <w:left w:val="none" w:sz="0" w:space="0" w:color="auto"/>
        <w:bottom w:val="none" w:sz="0" w:space="0" w:color="auto"/>
        <w:right w:val="none" w:sz="0" w:space="0" w:color="auto"/>
      </w:divBdr>
    </w:div>
    <w:div w:id="1096558664">
      <w:marLeft w:val="480"/>
      <w:marRight w:val="0"/>
      <w:marTop w:val="0"/>
      <w:marBottom w:val="0"/>
      <w:divBdr>
        <w:top w:val="none" w:sz="0" w:space="0" w:color="auto"/>
        <w:left w:val="none" w:sz="0" w:space="0" w:color="auto"/>
        <w:bottom w:val="none" w:sz="0" w:space="0" w:color="auto"/>
        <w:right w:val="none" w:sz="0" w:space="0" w:color="auto"/>
      </w:divBdr>
    </w:div>
    <w:div w:id="1096560249">
      <w:marLeft w:val="480"/>
      <w:marRight w:val="0"/>
      <w:marTop w:val="0"/>
      <w:marBottom w:val="0"/>
      <w:divBdr>
        <w:top w:val="none" w:sz="0" w:space="0" w:color="auto"/>
        <w:left w:val="none" w:sz="0" w:space="0" w:color="auto"/>
        <w:bottom w:val="none" w:sz="0" w:space="0" w:color="auto"/>
        <w:right w:val="none" w:sz="0" w:space="0" w:color="auto"/>
      </w:divBdr>
    </w:div>
    <w:div w:id="1096634992">
      <w:marLeft w:val="480"/>
      <w:marRight w:val="0"/>
      <w:marTop w:val="0"/>
      <w:marBottom w:val="0"/>
      <w:divBdr>
        <w:top w:val="none" w:sz="0" w:space="0" w:color="auto"/>
        <w:left w:val="none" w:sz="0" w:space="0" w:color="auto"/>
        <w:bottom w:val="none" w:sz="0" w:space="0" w:color="auto"/>
        <w:right w:val="none" w:sz="0" w:space="0" w:color="auto"/>
      </w:divBdr>
    </w:div>
    <w:div w:id="1096636213">
      <w:marLeft w:val="480"/>
      <w:marRight w:val="0"/>
      <w:marTop w:val="0"/>
      <w:marBottom w:val="0"/>
      <w:divBdr>
        <w:top w:val="none" w:sz="0" w:space="0" w:color="auto"/>
        <w:left w:val="none" w:sz="0" w:space="0" w:color="auto"/>
        <w:bottom w:val="none" w:sz="0" w:space="0" w:color="auto"/>
        <w:right w:val="none" w:sz="0" w:space="0" w:color="auto"/>
      </w:divBdr>
    </w:div>
    <w:div w:id="1096637784">
      <w:marLeft w:val="480"/>
      <w:marRight w:val="0"/>
      <w:marTop w:val="0"/>
      <w:marBottom w:val="0"/>
      <w:divBdr>
        <w:top w:val="none" w:sz="0" w:space="0" w:color="auto"/>
        <w:left w:val="none" w:sz="0" w:space="0" w:color="auto"/>
        <w:bottom w:val="none" w:sz="0" w:space="0" w:color="auto"/>
        <w:right w:val="none" w:sz="0" w:space="0" w:color="auto"/>
      </w:divBdr>
    </w:div>
    <w:div w:id="1096704739">
      <w:marLeft w:val="0"/>
      <w:marRight w:val="0"/>
      <w:marTop w:val="0"/>
      <w:marBottom w:val="0"/>
      <w:divBdr>
        <w:top w:val="none" w:sz="0" w:space="0" w:color="auto"/>
        <w:left w:val="none" w:sz="0" w:space="0" w:color="auto"/>
        <w:bottom w:val="none" w:sz="0" w:space="0" w:color="auto"/>
        <w:right w:val="none" w:sz="0" w:space="0" w:color="auto"/>
      </w:divBdr>
    </w:div>
    <w:div w:id="1096710208">
      <w:marLeft w:val="480"/>
      <w:marRight w:val="0"/>
      <w:marTop w:val="0"/>
      <w:marBottom w:val="0"/>
      <w:divBdr>
        <w:top w:val="none" w:sz="0" w:space="0" w:color="auto"/>
        <w:left w:val="none" w:sz="0" w:space="0" w:color="auto"/>
        <w:bottom w:val="none" w:sz="0" w:space="0" w:color="auto"/>
        <w:right w:val="none" w:sz="0" w:space="0" w:color="auto"/>
      </w:divBdr>
    </w:div>
    <w:div w:id="1096749180">
      <w:marLeft w:val="480"/>
      <w:marRight w:val="0"/>
      <w:marTop w:val="0"/>
      <w:marBottom w:val="0"/>
      <w:divBdr>
        <w:top w:val="none" w:sz="0" w:space="0" w:color="auto"/>
        <w:left w:val="none" w:sz="0" w:space="0" w:color="auto"/>
        <w:bottom w:val="none" w:sz="0" w:space="0" w:color="auto"/>
        <w:right w:val="none" w:sz="0" w:space="0" w:color="auto"/>
      </w:divBdr>
    </w:div>
    <w:div w:id="1096751183">
      <w:marLeft w:val="480"/>
      <w:marRight w:val="0"/>
      <w:marTop w:val="0"/>
      <w:marBottom w:val="0"/>
      <w:divBdr>
        <w:top w:val="none" w:sz="0" w:space="0" w:color="auto"/>
        <w:left w:val="none" w:sz="0" w:space="0" w:color="auto"/>
        <w:bottom w:val="none" w:sz="0" w:space="0" w:color="auto"/>
        <w:right w:val="none" w:sz="0" w:space="0" w:color="auto"/>
      </w:divBdr>
    </w:div>
    <w:div w:id="1096754391">
      <w:marLeft w:val="480"/>
      <w:marRight w:val="0"/>
      <w:marTop w:val="0"/>
      <w:marBottom w:val="0"/>
      <w:divBdr>
        <w:top w:val="none" w:sz="0" w:space="0" w:color="auto"/>
        <w:left w:val="none" w:sz="0" w:space="0" w:color="auto"/>
        <w:bottom w:val="none" w:sz="0" w:space="0" w:color="auto"/>
        <w:right w:val="none" w:sz="0" w:space="0" w:color="auto"/>
      </w:divBdr>
    </w:div>
    <w:div w:id="1096822570">
      <w:marLeft w:val="480"/>
      <w:marRight w:val="0"/>
      <w:marTop w:val="0"/>
      <w:marBottom w:val="0"/>
      <w:divBdr>
        <w:top w:val="none" w:sz="0" w:space="0" w:color="auto"/>
        <w:left w:val="none" w:sz="0" w:space="0" w:color="auto"/>
        <w:bottom w:val="none" w:sz="0" w:space="0" w:color="auto"/>
        <w:right w:val="none" w:sz="0" w:space="0" w:color="auto"/>
      </w:divBdr>
    </w:div>
    <w:div w:id="1096824532">
      <w:marLeft w:val="480"/>
      <w:marRight w:val="0"/>
      <w:marTop w:val="0"/>
      <w:marBottom w:val="0"/>
      <w:divBdr>
        <w:top w:val="none" w:sz="0" w:space="0" w:color="auto"/>
        <w:left w:val="none" w:sz="0" w:space="0" w:color="auto"/>
        <w:bottom w:val="none" w:sz="0" w:space="0" w:color="auto"/>
        <w:right w:val="none" w:sz="0" w:space="0" w:color="auto"/>
      </w:divBdr>
    </w:div>
    <w:div w:id="1096826735">
      <w:marLeft w:val="480"/>
      <w:marRight w:val="0"/>
      <w:marTop w:val="0"/>
      <w:marBottom w:val="0"/>
      <w:divBdr>
        <w:top w:val="none" w:sz="0" w:space="0" w:color="auto"/>
        <w:left w:val="none" w:sz="0" w:space="0" w:color="auto"/>
        <w:bottom w:val="none" w:sz="0" w:space="0" w:color="auto"/>
        <w:right w:val="none" w:sz="0" w:space="0" w:color="auto"/>
      </w:divBdr>
    </w:div>
    <w:div w:id="1096827042">
      <w:marLeft w:val="480"/>
      <w:marRight w:val="0"/>
      <w:marTop w:val="0"/>
      <w:marBottom w:val="0"/>
      <w:divBdr>
        <w:top w:val="none" w:sz="0" w:space="0" w:color="auto"/>
        <w:left w:val="none" w:sz="0" w:space="0" w:color="auto"/>
        <w:bottom w:val="none" w:sz="0" w:space="0" w:color="auto"/>
        <w:right w:val="none" w:sz="0" w:space="0" w:color="auto"/>
      </w:divBdr>
    </w:div>
    <w:div w:id="1096827257">
      <w:marLeft w:val="480"/>
      <w:marRight w:val="0"/>
      <w:marTop w:val="0"/>
      <w:marBottom w:val="0"/>
      <w:divBdr>
        <w:top w:val="none" w:sz="0" w:space="0" w:color="auto"/>
        <w:left w:val="none" w:sz="0" w:space="0" w:color="auto"/>
        <w:bottom w:val="none" w:sz="0" w:space="0" w:color="auto"/>
        <w:right w:val="none" w:sz="0" w:space="0" w:color="auto"/>
      </w:divBdr>
    </w:div>
    <w:div w:id="1096828583">
      <w:marLeft w:val="480"/>
      <w:marRight w:val="0"/>
      <w:marTop w:val="0"/>
      <w:marBottom w:val="0"/>
      <w:divBdr>
        <w:top w:val="none" w:sz="0" w:space="0" w:color="auto"/>
        <w:left w:val="none" w:sz="0" w:space="0" w:color="auto"/>
        <w:bottom w:val="none" w:sz="0" w:space="0" w:color="auto"/>
        <w:right w:val="none" w:sz="0" w:space="0" w:color="auto"/>
      </w:divBdr>
    </w:div>
    <w:div w:id="1096831216">
      <w:marLeft w:val="480"/>
      <w:marRight w:val="0"/>
      <w:marTop w:val="0"/>
      <w:marBottom w:val="0"/>
      <w:divBdr>
        <w:top w:val="none" w:sz="0" w:space="0" w:color="auto"/>
        <w:left w:val="none" w:sz="0" w:space="0" w:color="auto"/>
        <w:bottom w:val="none" w:sz="0" w:space="0" w:color="auto"/>
        <w:right w:val="none" w:sz="0" w:space="0" w:color="auto"/>
      </w:divBdr>
    </w:div>
    <w:div w:id="1096904286">
      <w:marLeft w:val="480"/>
      <w:marRight w:val="0"/>
      <w:marTop w:val="0"/>
      <w:marBottom w:val="0"/>
      <w:divBdr>
        <w:top w:val="none" w:sz="0" w:space="0" w:color="auto"/>
        <w:left w:val="none" w:sz="0" w:space="0" w:color="auto"/>
        <w:bottom w:val="none" w:sz="0" w:space="0" w:color="auto"/>
        <w:right w:val="none" w:sz="0" w:space="0" w:color="auto"/>
      </w:divBdr>
    </w:div>
    <w:div w:id="1096906633">
      <w:marLeft w:val="480"/>
      <w:marRight w:val="0"/>
      <w:marTop w:val="0"/>
      <w:marBottom w:val="0"/>
      <w:divBdr>
        <w:top w:val="none" w:sz="0" w:space="0" w:color="auto"/>
        <w:left w:val="none" w:sz="0" w:space="0" w:color="auto"/>
        <w:bottom w:val="none" w:sz="0" w:space="0" w:color="auto"/>
        <w:right w:val="none" w:sz="0" w:space="0" w:color="auto"/>
      </w:divBdr>
    </w:div>
    <w:div w:id="1096942118">
      <w:marLeft w:val="640"/>
      <w:marRight w:val="0"/>
      <w:marTop w:val="0"/>
      <w:marBottom w:val="0"/>
      <w:divBdr>
        <w:top w:val="none" w:sz="0" w:space="0" w:color="auto"/>
        <w:left w:val="none" w:sz="0" w:space="0" w:color="auto"/>
        <w:bottom w:val="none" w:sz="0" w:space="0" w:color="auto"/>
        <w:right w:val="none" w:sz="0" w:space="0" w:color="auto"/>
      </w:divBdr>
    </w:div>
    <w:div w:id="1096942217">
      <w:marLeft w:val="480"/>
      <w:marRight w:val="0"/>
      <w:marTop w:val="0"/>
      <w:marBottom w:val="0"/>
      <w:divBdr>
        <w:top w:val="none" w:sz="0" w:space="0" w:color="auto"/>
        <w:left w:val="none" w:sz="0" w:space="0" w:color="auto"/>
        <w:bottom w:val="none" w:sz="0" w:space="0" w:color="auto"/>
        <w:right w:val="none" w:sz="0" w:space="0" w:color="auto"/>
      </w:divBdr>
    </w:div>
    <w:div w:id="1096948303">
      <w:marLeft w:val="480"/>
      <w:marRight w:val="0"/>
      <w:marTop w:val="0"/>
      <w:marBottom w:val="0"/>
      <w:divBdr>
        <w:top w:val="none" w:sz="0" w:space="0" w:color="auto"/>
        <w:left w:val="none" w:sz="0" w:space="0" w:color="auto"/>
        <w:bottom w:val="none" w:sz="0" w:space="0" w:color="auto"/>
        <w:right w:val="none" w:sz="0" w:space="0" w:color="auto"/>
      </w:divBdr>
    </w:div>
    <w:div w:id="1097017373">
      <w:marLeft w:val="480"/>
      <w:marRight w:val="0"/>
      <w:marTop w:val="0"/>
      <w:marBottom w:val="0"/>
      <w:divBdr>
        <w:top w:val="none" w:sz="0" w:space="0" w:color="auto"/>
        <w:left w:val="none" w:sz="0" w:space="0" w:color="auto"/>
        <w:bottom w:val="none" w:sz="0" w:space="0" w:color="auto"/>
        <w:right w:val="none" w:sz="0" w:space="0" w:color="auto"/>
      </w:divBdr>
    </w:div>
    <w:div w:id="1097019002">
      <w:marLeft w:val="480"/>
      <w:marRight w:val="0"/>
      <w:marTop w:val="0"/>
      <w:marBottom w:val="0"/>
      <w:divBdr>
        <w:top w:val="none" w:sz="0" w:space="0" w:color="auto"/>
        <w:left w:val="none" w:sz="0" w:space="0" w:color="auto"/>
        <w:bottom w:val="none" w:sz="0" w:space="0" w:color="auto"/>
        <w:right w:val="none" w:sz="0" w:space="0" w:color="auto"/>
      </w:divBdr>
    </w:div>
    <w:div w:id="1097023019">
      <w:marLeft w:val="480"/>
      <w:marRight w:val="0"/>
      <w:marTop w:val="0"/>
      <w:marBottom w:val="0"/>
      <w:divBdr>
        <w:top w:val="none" w:sz="0" w:space="0" w:color="auto"/>
        <w:left w:val="none" w:sz="0" w:space="0" w:color="auto"/>
        <w:bottom w:val="none" w:sz="0" w:space="0" w:color="auto"/>
        <w:right w:val="none" w:sz="0" w:space="0" w:color="auto"/>
      </w:divBdr>
    </w:div>
    <w:div w:id="1097093965">
      <w:marLeft w:val="480"/>
      <w:marRight w:val="0"/>
      <w:marTop w:val="0"/>
      <w:marBottom w:val="0"/>
      <w:divBdr>
        <w:top w:val="none" w:sz="0" w:space="0" w:color="auto"/>
        <w:left w:val="none" w:sz="0" w:space="0" w:color="auto"/>
        <w:bottom w:val="none" w:sz="0" w:space="0" w:color="auto"/>
        <w:right w:val="none" w:sz="0" w:space="0" w:color="auto"/>
      </w:divBdr>
    </w:div>
    <w:div w:id="1097096369">
      <w:marLeft w:val="480"/>
      <w:marRight w:val="0"/>
      <w:marTop w:val="0"/>
      <w:marBottom w:val="0"/>
      <w:divBdr>
        <w:top w:val="none" w:sz="0" w:space="0" w:color="auto"/>
        <w:left w:val="none" w:sz="0" w:space="0" w:color="auto"/>
        <w:bottom w:val="none" w:sz="0" w:space="0" w:color="auto"/>
        <w:right w:val="none" w:sz="0" w:space="0" w:color="auto"/>
      </w:divBdr>
    </w:div>
    <w:div w:id="1097139094">
      <w:marLeft w:val="480"/>
      <w:marRight w:val="0"/>
      <w:marTop w:val="0"/>
      <w:marBottom w:val="0"/>
      <w:divBdr>
        <w:top w:val="none" w:sz="0" w:space="0" w:color="auto"/>
        <w:left w:val="none" w:sz="0" w:space="0" w:color="auto"/>
        <w:bottom w:val="none" w:sz="0" w:space="0" w:color="auto"/>
        <w:right w:val="none" w:sz="0" w:space="0" w:color="auto"/>
      </w:divBdr>
    </w:div>
    <w:div w:id="1097139631">
      <w:marLeft w:val="480"/>
      <w:marRight w:val="0"/>
      <w:marTop w:val="0"/>
      <w:marBottom w:val="0"/>
      <w:divBdr>
        <w:top w:val="none" w:sz="0" w:space="0" w:color="auto"/>
        <w:left w:val="none" w:sz="0" w:space="0" w:color="auto"/>
        <w:bottom w:val="none" w:sz="0" w:space="0" w:color="auto"/>
        <w:right w:val="none" w:sz="0" w:space="0" w:color="auto"/>
      </w:divBdr>
    </w:div>
    <w:div w:id="1097215600">
      <w:marLeft w:val="480"/>
      <w:marRight w:val="0"/>
      <w:marTop w:val="0"/>
      <w:marBottom w:val="0"/>
      <w:divBdr>
        <w:top w:val="none" w:sz="0" w:space="0" w:color="auto"/>
        <w:left w:val="none" w:sz="0" w:space="0" w:color="auto"/>
        <w:bottom w:val="none" w:sz="0" w:space="0" w:color="auto"/>
        <w:right w:val="none" w:sz="0" w:space="0" w:color="auto"/>
      </w:divBdr>
    </w:div>
    <w:div w:id="1097216345">
      <w:marLeft w:val="480"/>
      <w:marRight w:val="0"/>
      <w:marTop w:val="0"/>
      <w:marBottom w:val="0"/>
      <w:divBdr>
        <w:top w:val="none" w:sz="0" w:space="0" w:color="auto"/>
        <w:left w:val="none" w:sz="0" w:space="0" w:color="auto"/>
        <w:bottom w:val="none" w:sz="0" w:space="0" w:color="auto"/>
        <w:right w:val="none" w:sz="0" w:space="0" w:color="auto"/>
      </w:divBdr>
    </w:div>
    <w:div w:id="1097366686">
      <w:marLeft w:val="480"/>
      <w:marRight w:val="0"/>
      <w:marTop w:val="0"/>
      <w:marBottom w:val="0"/>
      <w:divBdr>
        <w:top w:val="none" w:sz="0" w:space="0" w:color="auto"/>
        <w:left w:val="none" w:sz="0" w:space="0" w:color="auto"/>
        <w:bottom w:val="none" w:sz="0" w:space="0" w:color="auto"/>
        <w:right w:val="none" w:sz="0" w:space="0" w:color="auto"/>
      </w:divBdr>
    </w:div>
    <w:div w:id="1097406373">
      <w:marLeft w:val="480"/>
      <w:marRight w:val="0"/>
      <w:marTop w:val="0"/>
      <w:marBottom w:val="0"/>
      <w:divBdr>
        <w:top w:val="none" w:sz="0" w:space="0" w:color="auto"/>
        <w:left w:val="none" w:sz="0" w:space="0" w:color="auto"/>
        <w:bottom w:val="none" w:sz="0" w:space="0" w:color="auto"/>
        <w:right w:val="none" w:sz="0" w:space="0" w:color="auto"/>
      </w:divBdr>
    </w:div>
    <w:div w:id="1097478154">
      <w:marLeft w:val="480"/>
      <w:marRight w:val="0"/>
      <w:marTop w:val="0"/>
      <w:marBottom w:val="0"/>
      <w:divBdr>
        <w:top w:val="none" w:sz="0" w:space="0" w:color="auto"/>
        <w:left w:val="none" w:sz="0" w:space="0" w:color="auto"/>
        <w:bottom w:val="none" w:sz="0" w:space="0" w:color="auto"/>
        <w:right w:val="none" w:sz="0" w:space="0" w:color="auto"/>
      </w:divBdr>
    </w:div>
    <w:div w:id="1097554605">
      <w:marLeft w:val="480"/>
      <w:marRight w:val="0"/>
      <w:marTop w:val="0"/>
      <w:marBottom w:val="0"/>
      <w:divBdr>
        <w:top w:val="none" w:sz="0" w:space="0" w:color="auto"/>
        <w:left w:val="none" w:sz="0" w:space="0" w:color="auto"/>
        <w:bottom w:val="none" w:sz="0" w:space="0" w:color="auto"/>
        <w:right w:val="none" w:sz="0" w:space="0" w:color="auto"/>
      </w:divBdr>
    </w:div>
    <w:div w:id="1097599327">
      <w:marLeft w:val="480"/>
      <w:marRight w:val="0"/>
      <w:marTop w:val="0"/>
      <w:marBottom w:val="0"/>
      <w:divBdr>
        <w:top w:val="none" w:sz="0" w:space="0" w:color="auto"/>
        <w:left w:val="none" w:sz="0" w:space="0" w:color="auto"/>
        <w:bottom w:val="none" w:sz="0" w:space="0" w:color="auto"/>
        <w:right w:val="none" w:sz="0" w:space="0" w:color="auto"/>
      </w:divBdr>
    </w:div>
    <w:div w:id="1097752995">
      <w:marLeft w:val="480"/>
      <w:marRight w:val="0"/>
      <w:marTop w:val="0"/>
      <w:marBottom w:val="0"/>
      <w:divBdr>
        <w:top w:val="none" w:sz="0" w:space="0" w:color="auto"/>
        <w:left w:val="none" w:sz="0" w:space="0" w:color="auto"/>
        <w:bottom w:val="none" w:sz="0" w:space="0" w:color="auto"/>
        <w:right w:val="none" w:sz="0" w:space="0" w:color="auto"/>
      </w:divBdr>
    </w:div>
    <w:div w:id="1097754252">
      <w:marLeft w:val="480"/>
      <w:marRight w:val="0"/>
      <w:marTop w:val="0"/>
      <w:marBottom w:val="0"/>
      <w:divBdr>
        <w:top w:val="none" w:sz="0" w:space="0" w:color="auto"/>
        <w:left w:val="none" w:sz="0" w:space="0" w:color="auto"/>
        <w:bottom w:val="none" w:sz="0" w:space="0" w:color="auto"/>
        <w:right w:val="none" w:sz="0" w:space="0" w:color="auto"/>
      </w:divBdr>
    </w:div>
    <w:div w:id="1097798570">
      <w:marLeft w:val="480"/>
      <w:marRight w:val="0"/>
      <w:marTop w:val="0"/>
      <w:marBottom w:val="0"/>
      <w:divBdr>
        <w:top w:val="none" w:sz="0" w:space="0" w:color="auto"/>
        <w:left w:val="none" w:sz="0" w:space="0" w:color="auto"/>
        <w:bottom w:val="none" w:sz="0" w:space="0" w:color="auto"/>
        <w:right w:val="none" w:sz="0" w:space="0" w:color="auto"/>
      </w:divBdr>
    </w:div>
    <w:div w:id="1097825436">
      <w:bodyDiv w:val="1"/>
      <w:marLeft w:val="0"/>
      <w:marRight w:val="0"/>
      <w:marTop w:val="0"/>
      <w:marBottom w:val="0"/>
      <w:divBdr>
        <w:top w:val="none" w:sz="0" w:space="0" w:color="auto"/>
        <w:left w:val="none" w:sz="0" w:space="0" w:color="auto"/>
        <w:bottom w:val="none" w:sz="0" w:space="0" w:color="auto"/>
        <w:right w:val="none" w:sz="0" w:space="0" w:color="auto"/>
      </w:divBdr>
    </w:div>
    <w:div w:id="1097825610">
      <w:marLeft w:val="480"/>
      <w:marRight w:val="0"/>
      <w:marTop w:val="0"/>
      <w:marBottom w:val="0"/>
      <w:divBdr>
        <w:top w:val="none" w:sz="0" w:space="0" w:color="auto"/>
        <w:left w:val="none" w:sz="0" w:space="0" w:color="auto"/>
        <w:bottom w:val="none" w:sz="0" w:space="0" w:color="auto"/>
        <w:right w:val="none" w:sz="0" w:space="0" w:color="auto"/>
      </w:divBdr>
    </w:div>
    <w:div w:id="1097865110">
      <w:marLeft w:val="480"/>
      <w:marRight w:val="0"/>
      <w:marTop w:val="0"/>
      <w:marBottom w:val="0"/>
      <w:divBdr>
        <w:top w:val="none" w:sz="0" w:space="0" w:color="auto"/>
        <w:left w:val="none" w:sz="0" w:space="0" w:color="auto"/>
        <w:bottom w:val="none" w:sz="0" w:space="0" w:color="auto"/>
        <w:right w:val="none" w:sz="0" w:space="0" w:color="auto"/>
      </w:divBdr>
    </w:div>
    <w:div w:id="1097868069">
      <w:marLeft w:val="480"/>
      <w:marRight w:val="0"/>
      <w:marTop w:val="0"/>
      <w:marBottom w:val="0"/>
      <w:divBdr>
        <w:top w:val="none" w:sz="0" w:space="0" w:color="auto"/>
        <w:left w:val="none" w:sz="0" w:space="0" w:color="auto"/>
        <w:bottom w:val="none" w:sz="0" w:space="0" w:color="auto"/>
        <w:right w:val="none" w:sz="0" w:space="0" w:color="auto"/>
      </w:divBdr>
    </w:div>
    <w:div w:id="1097940183">
      <w:marLeft w:val="480"/>
      <w:marRight w:val="0"/>
      <w:marTop w:val="0"/>
      <w:marBottom w:val="0"/>
      <w:divBdr>
        <w:top w:val="none" w:sz="0" w:space="0" w:color="auto"/>
        <w:left w:val="none" w:sz="0" w:space="0" w:color="auto"/>
        <w:bottom w:val="none" w:sz="0" w:space="0" w:color="auto"/>
        <w:right w:val="none" w:sz="0" w:space="0" w:color="auto"/>
      </w:divBdr>
    </w:div>
    <w:div w:id="1097943269">
      <w:marLeft w:val="480"/>
      <w:marRight w:val="0"/>
      <w:marTop w:val="0"/>
      <w:marBottom w:val="0"/>
      <w:divBdr>
        <w:top w:val="none" w:sz="0" w:space="0" w:color="auto"/>
        <w:left w:val="none" w:sz="0" w:space="0" w:color="auto"/>
        <w:bottom w:val="none" w:sz="0" w:space="0" w:color="auto"/>
        <w:right w:val="none" w:sz="0" w:space="0" w:color="auto"/>
      </w:divBdr>
    </w:div>
    <w:div w:id="1097948543">
      <w:marLeft w:val="480"/>
      <w:marRight w:val="0"/>
      <w:marTop w:val="0"/>
      <w:marBottom w:val="0"/>
      <w:divBdr>
        <w:top w:val="none" w:sz="0" w:space="0" w:color="auto"/>
        <w:left w:val="none" w:sz="0" w:space="0" w:color="auto"/>
        <w:bottom w:val="none" w:sz="0" w:space="0" w:color="auto"/>
        <w:right w:val="none" w:sz="0" w:space="0" w:color="auto"/>
      </w:divBdr>
    </w:div>
    <w:div w:id="1098022262">
      <w:marLeft w:val="480"/>
      <w:marRight w:val="0"/>
      <w:marTop w:val="0"/>
      <w:marBottom w:val="0"/>
      <w:divBdr>
        <w:top w:val="none" w:sz="0" w:space="0" w:color="auto"/>
        <w:left w:val="none" w:sz="0" w:space="0" w:color="auto"/>
        <w:bottom w:val="none" w:sz="0" w:space="0" w:color="auto"/>
        <w:right w:val="none" w:sz="0" w:space="0" w:color="auto"/>
      </w:divBdr>
    </w:div>
    <w:div w:id="1098064605">
      <w:marLeft w:val="480"/>
      <w:marRight w:val="0"/>
      <w:marTop w:val="0"/>
      <w:marBottom w:val="0"/>
      <w:divBdr>
        <w:top w:val="none" w:sz="0" w:space="0" w:color="auto"/>
        <w:left w:val="none" w:sz="0" w:space="0" w:color="auto"/>
        <w:bottom w:val="none" w:sz="0" w:space="0" w:color="auto"/>
        <w:right w:val="none" w:sz="0" w:space="0" w:color="auto"/>
      </w:divBdr>
    </w:div>
    <w:div w:id="1098066994">
      <w:marLeft w:val="480"/>
      <w:marRight w:val="0"/>
      <w:marTop w:val="0"/>
      <w:marBottom w:val="0"/>
      <w:divBdr>
        <w:top w:val="none" w:sz="0" w:space="0" w:color="auto"/>
        <w:left w:val="none" w:sz="0" w:space="0" w:color="auto"/>
        <w:bottom w:val="none" w:sz="0" w:space="0" w:color="auto"/>
        <w:right w:val="none" w:sz="0" w:space="0" w:color="auto"/>
      </w:divBdr>
    </w:div>
    <w:div w:id="1098136226">
      <w:marLeft w:val="640"/>
      <w:marRight w:val="0"/>
      <w:marTop w:val="0"/>
      <w:marBottom w:val="0"/>
      <w:divBdr>
        <w:top w:val="none" w:sz="0" w:space="0" w:color="auto"/>
        <w:left w:val="none" w:sz="0" w:space="0" w:color="auto"/>
        <w:bottom w:val="none" w:sz="0" w:space="0" w:color="auto"/>
        <w:right w:val="none" w:sz="0" w:space="0" w:color="auto"/>
      </w:divBdr>
    </w:div>
    <w:div w:id="1098137387">
      <w:marLeft w:val="480"/>
      <w:marRight w:val="0"/>
      <w:marTop w:val="0"/>
      <w:marBottom w:val="0"/>
      <w:divBdr>
        <w:top w:val="none" w:sz="0" w:space="0" w:color="auto"/>
        <w:left w:val="none" w:sz="0" w:space="0" w:color="auto"/>
        <w:bottom w:val="none" w:sz="0" w:space="0" w:color="auto"/>
        <w:right w:val="none" w:sz="0" w:space="0" w:color="auto"/>
      </w:divBdr>
    </w:div>
    <w:div w:id="1098214172">
      <w:marLeft w:val="480"/>
      <w:marRight w:val="0"/>
      <w:marTop w:val="0"/>
      <w:marBottom w:val="0"/>
      <w:divBdr>
        <w:top w:val="none" w:sz="0" w:space="0" w:color="auto"/>
        <w:left w:val="none" w:sz="0" w:space="0" w:color="auto"/>
        <w:bottom w:val="none" w:sz="0" w:space="0" w:color="auto"/>
        <w:right w:val="none" w:sz="0" w:space="0" w:color="auto"/>
      </w:divBdr>
    </w:div>
    <w:div w:id="1098255917">
      <w:marLeft w:val="480"/>
      <w:marRight w:val="0"/>
      <w:marTop w:val="0"/>
      <w:marBottom w:val="0"/>
      <w:divBdr>
        <w:top w:val="none" w:sz="0" w:space="0" w:color="auto"/>
        <w:left w:val="none" w:sz="0" w:space="0" w:color="auto"/>
        <w:bottom w:val="none" w:sz="0" w:space="0" w:color="auto"/>
        <w:right w:val="none" w:sz="0" w:space="0" w:color="auto"/>
      </w:divBdr>
    </w:div>
    <w:div w:id="1098258947">
      <w:marLeft w:val="480"/>
      <w:marRight w:val="0"/>
      <w:marTop w:val="0"/>
      <w:marBottom w:val="0"/>
      <w:divBdr>
        <w:top w:val="none" w:sz="0" w:space="0" w:color="auto"/>
        <w:left w:val="none" w:sz="0" w:space="0" w:color="auto"/>
        <w:bottom w:val="none" w:sz="0" w:space="0" w:color="auto"/>
        <w:right w:val="none" w:sz="0" w:space="0" w:color="auto"/>
      </w:divBdr>
    </w:div>
    <w:div w:id="1098333982">
      <w:marLeft w:val="480"/>
      <w:marRight w:val="0"/>
      <w:marTop w:val="0"/>
      <w:marBottom w:val="0"/>
      <w:divBdr>
        <w:top w:val="none" w:sz="0" w:space="0" w:color="auto"/>
        <w:left w:val="none" w:sz="0" w:space="0" w:color="auto"/>
        <w:bottom w:val="none" w:sz="0" w:space="0" w:color="auto"/>
        <w:right w:val="none" w:sz="0" w:space="0" w:color="auto"/>
      </w:divBdr>
    </w:div>
    <w:div w:id="1098335797">
      <w:marLeft w:val="480"/>
      <w:marRight w:val="0"/>
      <w:marTop w:val="0"/>
      <w:marBottom w:val="0"/>
      <w:divBdr>
        <w:top w:val="none" w:sz="0" w:space="0" w:color="auto"/>
        <w:left w:val="none" w:sz="0" w:space="0" w:color="auto"/>
        <w:bottom w:val="none" w:sz="0" w:space="0" w:color="auto"/>
        <w:right w:val="none" w:sz="0" w:space="0" w:color="auto"/>
      </w:divBdr>
    </w:div>
    <w:div w:id="1098401830">
      <w:marLeft w:val="480"/>
      <w:marRight w:val="0"/>
      <w:marTop w:val="0"/>
      <w:marBottom w:val="0"/>
      <w:divBdr>
        <w:top w:val="none" w:sz="0" w:space="0" w:color="auto"/>
        <w:left w:val="none" w:sz="0" w:space="0" w:color="auto"/>
        <w:bottom w:val="none" w:sz="0" w:space="0" w:color="auto"/>
        <w:right w:val="none" w:sz="0" w:space="0" w:color="auto"/>
      </w:divBdr>
    </w:div>
    <w:div w:id="1098402698">
      <w:marLeft w:val="480"/>
      <w:marRight w:val="0"/>
      <w:marTop w:val="0"/>
      <w:marBottom w:val="0"/>
      <w:divBdr>
        <w:top w:val="none" w:sz="0" w:space="0" w:color="auto"/>
        <w:left w:val="none" w:sz="0" w:space="0" w:color="auto"/>
        <w:bottom w:val="none" w:sz="0" w:space="0" w:color="auto"/>
        <w:right w:val="none" w:sz="0" w:space="0" w:color="auto"/>
      </w:divBdr>
    </w:div>
    <w:div w:id="1098406523">
      <w:marLeft w:val="480"/>
      <w:marRight w:val="0"/>
      <w:marTop w:val="0"/>
      <w:marBottom w:val="0"/>
      <w:divBdr>
        <w:top w:val="none" w:sz="0" w:space="0" w:color="auto"/>
        <w:left w:val="none" w:sz="0" w:space="0" w:color="auto"/>
        <w:bottom w:val="none" w:sz="0" w:space="0" w:color="auto"/>
        <w:right w:val="none" w:sz="0" w:space="0" w:color="auto"/>
      </w:divBdr>
    </w:div>
    <w:div w:id="1098450152">
      <w:marLeft w:val="480"/>
      <w:marRight w:val="0"/>
      <w:marTop w:val="0"/>
      <w:marBottom w:val="0"/>
      <w:divBdr>
        <w:top w:val="none" w:sz="0" w:space="0" w:color="auto"/>
        <w:left w:val="none" w:sz="0" w:space="0" w:color="auto"/>
        <w:bottom w:val="none" w:sz="0" w:space="0" w:color="auto"/>
        <w:right w:val="none" w:sz="0" w:space="0" w:color="auto"/>
      </w:divBdr>
    </w:div>
    <w:div w:id="1098453606">
      <w:marLeft w:val="480"/>
      <w:marRight w:val="0"/>
      <w:marTop w:val="0"/>
      <w:marBottom w:val="0"/>
      <w:divBdr>
        <w:top w:val="none" w:sz="0" w:space="0" w:color="auto"/>
        <w:left w:val="none" w:sz="0" w:space="0" w:color="auto"/>
        <w:bottom w:val="none" w:sz="0" w:space="0" w:color="auto"/>
        <w:right w:val="none" w:sz="0" w:space="0" w:color="auto"/>
      </w:divBdr>
    </w:div>
    <w:div w:id="1098519576">
      <w:marLeft w:val="480"/>
      <w:marRight w:val="0"/>
      <w:marTop w:val="0"/>
      <w:marBottom w:val="0"/>
      <w:divBdr>
        <w:top w:val="none" w:sz="0" w:space="0" w:color="auto"/>
        <w:left w:val="none" w:sz="0" w:space="0" w:color="auto"/>
        <w:bottom w:val="none" w:sz="0" w:space="0" w:color="auto"/>
        <w:right w:val="none" w:sz="0" w:space="0" w:color="auto"/>
      </w:divBdr>
    </w:div>
    <w:div w:id="1098526197">
      <w:marLeft w:val="480"/>
      <w:marRight w:val="0"/>
      <w:marTop w:val="0"/>
      <w:marBottom w:val="0"/>
      <w:divBdr>
        <w:top w:val="none" w:sz="0" w:space="0" w:color="auto"/>
        <w:left w:val="none" w:sz="0" w:space="0" w:color="auto"/>
        <w:bottom w:val="none" w:sz="0" w:space="0" w:color="auto"/>
        <w:right w:val="none" w:sz="0" w:space="0" w:color="auto"/>
      </w:divBdr>
    </w:div>
    <w:div w:id="1098526983">
      <w:marLeft w:val="480"/>
      <w:marRight w:val="0"/>
      <w:marTop w:val="0"/>
      <w:marBottom w:val="0"/>
      <w:divBdr>
        <w:top w:val="none" w:sz="0" w:space="0" w:color="auto"/>
        <w:left w:val="none" w:sz="0" w:space="0" w:color="auto"/>
        <w:bottom w:val="none" w:sz="0" w:space="0" w:color="auto"/>
        <w:right w:val="none" w:sz="0" w:space="0" w:color="auto"/>
      </w:divBdr>
    </w:div>
    <w:div w:id="1098595188">
      <w:marLeft w:val="480"/>
      <w:marRight w:val="0"/>
      <w:marTop w:val="0"/>
      <w:marBottom w:val="0"/>
      <w:divBdr>
        <w:top w:val="none" w:sz="0" w:space="0" w:color="auto"/>
        <w:left w:val="none" w:sz="0" w:space="0" w:color="auto"/>
        <w:bottom w:val="none" w:sz="0" w:space="0" w:color="auto"/>
        <w:right w:val="none" w:sz="0" w:space="0" w:color="auto"/>
      </w:divBdr>
    </w:div>
    <w:div w:id="1098672933">
      <w:marLeft w:val="480"/>
      <w:marRight w:val="0"/>
      <w:marTop w:val="0"/>
      <w:marBottom w:val="0"/>
      <w:divBdr>
        <w:top w:val="none" w:sz="0" w:space="0" w:color="auto"/>
        <w:left w:val="none" w:sz="0" w:space="0" w:color="auto"/>
        <w:bottom w:val="none" w:sz="0" w:space="0" w:color="auto"/>
        <w:right w:val="none" w:sz="0" w:space="0" w:color="auto"/>
      </w:divBdr>
    </w:div>
    <w:div w:id="1098673965">
      <w:marLeft w:val="480"/>
      <w:marRight w:val="0"/>
      <w:marTop w:val="0"/>
      <w:marBottom w:val="0"/>
      <w:divBdr>
        <w:top w:val="none" w:sz="0" w:space="0" w:color="auto"/>
        <w:left w:val="none" w:sz="0" w:space="0" w:color="auto"/>
        <w:bottom w:val="none" w:sz="0" w:space="0" w:color="auto"/>
        <w:right w:val="none" w:sz="0" w:space="0" w:color="auto"/>
      </w:divBdr>
    </w:div>
    <w:div w:id="1098674333">
      <w:marLeft w:val="0"/>
      <w:marRight w:val="0"/>
      <w:marTop w:val="0"/>
      <w:marBottom w:val="0"/>
      <w:divBdr>
        <w:top w:val="none" w:sz="0" w:space="0" w:color="auto"/>
        <w:left w:val="none" w:sz="0" w:space="0" w:color="auto"/>
        <w:bottom w:val="none" w:sz="0" w:space="0" w:color="auto"/>
        <w:right w:val="none" w:sz="0" w:space="0" w:color="auto"/>
      </w:divBdr>
    </w:div>
    <w:div w:id="1098677557">
      <w:marLeft w:val="480"/>
      <w:marRight w:val="0"/>
      <w:marTop w:val="0"/>
      <w:marBottom w:val="0"/>
      <w:divBdr>
        <w:top w:val="none" w:sz="0" w:space="0" w:color="auto"/>
        <w:left w:val="none" w:sz="0" w:space="0" w:color="auto"/>
        <w:bottom w:val="none" w:sz="0" w:space="0" w:color="auto"/>
        <w:right w:val="none" w:sz="0" w:space="0" w:color="auto"/>
      </w:divBdr>
    </w:div>
    <w:div w:id="1098712978">
      <w:marLeft w:val="480"/>
      <w:marRight w:val="0"/>
      <w:marTop w:val="0"/>
      <w:marBottom w:val="0"/>
      <w:divBdr>
        <w:top w:val="none" w:sz="0" w:space="0" w:color="auto"/>
        <w:left w:val="none" w:sz="0" w:space="0" w:color="auto"/>
        <w:bottom w:val="none" w:sz="0" w:space="0" w:color="auto"/>
        <w:right w:val="none" w:sz="0" w:space="0" w:color="auto"/>
      </w:divBdr>
    </w:div>
    <w:div w:id="1098795890">
      <w:marLeft w:val="480"/>
      <w:marRight w:val="0"/>
      <w:marTop w:val="0"/>
      <w:marBottom w:val="0"/>
      <w:divBdr>
        <w:top w:val="none" w:sz="0" w:space="0" w:color="auto"/>
        <w:left w:val="none" w:sz="0" w:space="0" w:color="auto"/>
        <w:bottom w:val="none" w:sz="0" w:space="0" w:color="auto"/>
        <w:right w:val="none" w:sz="0" w:space="0" w:color="auto"/>
      </w:divBdr>
    </w:div>
    <w:div w:id="1098795996">
      <w:marLeft w:val="480"/>
      <w:marRight w:val="0"/>
      <w:marTop w:val="0"/>
      <w:marBottom w:val="0"/>
      <w:divBdr>
        <w:top w:val="none" w:sz="0" w:space="0" w:color="auto"/>
        <w:left w:val="none" w:sz="0" w:space="0" w:color="auto"/>
        <w:bottom w:val="none" w:sz="0" w:space="0" w:color="auto"/>
        <w:right w:val="none" w:sz="0" w:space="0" w:color="auto"/>
      </w:divBdr>
    </w:div>
    <w:div w:id="1098796625">
      <w:marLeft w:val="480"/>
      <w:marRight w:val="0"/>
      <w:marTop w:val="0"/>
      <w:marBottom w:val="0"/>
      <w:divBdr>
        <w:top w:val="none" w:sz="0" w:space="0" w:color="auto"/>
        <w:left w:val="none" w:sz="0" w:space="0" w:color="auto"/>
        <w:bottom w:val="none" w:sz="0" w:space="0" w:color="auto"/>
        <w:right w:val="none" w:sz="0" w:space="0" w:color="auto"/>
      </w:divBdr>
    </w:div>
    <w:div w:id="1098865560">
      <w:marLeft w:val="480"/>
      <w:marRight w:val="0"/>
      <w:marTop w:val="0"/>
      <w:marBottom w:val="0"/>
      <w:divBdr>
        <w:top w:val="none" w:sz="0" w:space="0" w:color="auto"/>
        <w:left w:val="none" w:sz="0" w:space="0" w:color="auto"/>
        <w:bottom w:val="none" w:sz="0" w:space="0" w:color="auto"/>
        <w:right w:val="none" w:sz="0" w:space="0" w:color="auto"/>
      </w:divBdr>
    </w:div>
    <w:div w:id="1098908367">
      <w:marLeft w:val="480"/>
      <w:marRight w:val="0"/>
      <w:marTop w:val="0"/>
      <w:marBottom w:val="0"/>
      <w:divBdr>
        <w:top w:val="none" w:sz="0" w:space="0" w:color="auto"/>
        <w:left w:val="none" w:sz="0" w:space="0" w:color="auto"/>
        <w:bottom w:val="none" w:sz="0" w:space="0" w:color="auto"/>
        <w:right w:val="none" w:sz="0" w:space="0" w:color="auto"/>
      </w:divBdr>
    </w:div>
    <w:div w:id="1098986651">
      <w:marLeft w:val="480"/>
      <w:marRight w:val="0"/>
      <w:marTop w:val="0"/>
      <w:marBottom w:val="0"/>
      <w:divBdr>
        <w:top w:val="none" w:sz="0" w:space="0" w:color="auto"/>
        <w:left w:val="none" w:sz="0" w:space="0" w:color="auto"/>
        <w:bottom w:val="none" w:sz="0" w:space="0" w:color="auto"/>
        <w:right w:val="none" w:sz="0" w:space="0" w:color="auto"/>
      </w:divBdr>
    </w:div>
    <w:div w:id="1098987247">
      <w:marLeft w:val="480"/>
      <w:marRight w:val="0"/>
      <w:marTop w:val="0"/>
      <w:marBottom w:val="0"/>
      <w:divBdr>
        <w:top w:val="none" w:sz="0" w:space="0" w:color="auto"/>
        <w:left w:val="none" w:sz="0" w:space="0" w:color="auto"/>
        <w:bottom w:val="none" w:sz="0" w:space="0" w:color="auto"/>
        <w:right w:val="none" w:sz="0" w:space="0" w:color="auto"/>
      </w:divBdr>
    </w:div>
    <w:div w:id="1098987661">
      <w:marLeft w:val="480"/>
      <w:marRight w:val="0"/>
      <w:marTop w:val="0"/>
      <w:marBottom w:val="0"/>
      <w:divBdr>
        <w:top w:val="none" w:sz="0" w:space="0" w:color="auto"/>
        <w:left w:val="none" w:sz="0" w:space="0" w:color="auto"/>
        <w:bottom w:val="none" w:sz="0" w:space="0" w:color="auto"/>
        <w:right w:val="none" w:sz="0" w:space="0" w:color="auto"/>
      </w:divBdr>
    </w:div>
    <w:div w:id="1098988895">
      <w:marLeft w:val="640"/>
      <w:marRight w:val="0"/>
      <w:marTop w:val="0"/>
      <w:marBottom w:val="0"/>
      <w:divBdr>
        <w:top w:val="none" w:sz="0" w:space="0" w:color="auto"/>
        <w:left w:val="none" w:sz="0" w:space="0" w:color="auto"/>
        <w:bottom w:val="none" w:sz="0" w:space="0" w:color="auto"/>
        <w:right w:val="none" w:sz="0" w:space="0" w:color="auto"/>
      </w:divBdr>
    </w:div>
    <w:div w:id="1099060499">
      <w:marLeft w:val="480"/>
      <w:marRight w:val="0"/>
      <w:marTop w:val="0"/>
      <w:marBottom w:val="0"/>
      <w:divBdr>
        <w:top w:val="none" w:sz="0" w:space="0" w:color="auto"/>
        <w:left w:val="none" w:sz="0" w:space="0" w:color="auto"/>
        <w:bottom w:val="none" w:sz="0" w:space="0" w:color="auto"/>
        <w:right w:val="none" w:sz="0" w:space="0" w:color="auto"/>
      </w:divBdr>
    </w:div>
    <w:div w:id="1099064812">
      <w:marLeft w:val="480"/>
      <w:marRight w:val="0"/>
      <w:marTop w:val="0"/>
      <w:marBottom w:val="0"/>
      <w:divBdr>
        <w:top w:val="none" w:sz="0" w:space="0" w:color="auto"/>
        <w:left w:val="none" w:sz="0" w:space="0" w:color="auto"/>
        <w:bottom w:val="none" w:sz="0" w:space="0" w:color="auto"/>
        <w:right w:val="none" w:sz="0" w:space="0" w:color="auto"/>
      </w:divBdr>
    </w:div>
    <w:div w:id="1099133972">
      <w:marLeft w:val="480"/>
      <w:marRight w:val="0"/>
      <w:marTop w:val="0"/>
      <w:marBottom w:val="0"/>
      <w:divBdr>
        <w:top w:val="none" w:sz="0" w:space="0" w:color="auto"/>
        <w:left w:val="none" w:sz="0" w:space="0" w:color="auto"/>
        <w:bottom w:val="none" w:sz="0" w:space="0" w:color="auto"/>
        <w:right w:val="none" w:sz="0" w:space="0" w:color="auto"/>
      </w:divBdr>
    </w:div>
    <w:div w:id="1099134219">
      <w:marLeft w:val="480"/>
      <w:marRight w:val="0"/>
      <w:marTop w:val="0"/>
      <w:marBottom w:val="0"/>
      <w:divBdr>
        <w:top w:val="none" w:sz="0" w:space="0" w:color="auto"/>
        <w:left w:val="none" w:sz="0" w:space="0" w:color="auto"/>
        <w:bottom w:val="none" w:sz="0" w:space="0" w:color="auto"/>
        <w:right w:val="none" w:sz="0" w:space="0" w:color="auto"/>
      </w:divBdr>
    </w:div>
    <w:div w:id="1099135913">
      <w:marLeft w:val="480"/>
      <w:marRight w:val="0"/>
      <w:marTop w:val="0"/>
      <w:marBottom w:val="0"/>
      <w:divBdr>
        <w:top w:val="none" w:sz="0" w:space="0" w:color="auto"/>
        <w:left w:val="none" w:sz="0" w:space="0" w:color="auto"/>
        <w:bottom w:val="none" w:sz="0" w:space="0" w:color="auto"/>
        <w:right w:val="none" w:sz="0" w:space="0" w:color="auto"/>
      </w:divBdr>
    </w:div>
    <w:div w:id="1099179031">
      <w:marLeft w:val="480"/>
      <w:marRight w:val="0"/>
      <w:marTop w:val="0"/>
      <w:marBottom w:val="0"/>
      <w:divBdr>
        <w:top w:val="none" w:sz="0" w:space="0" w:color="auto"/>
        <w:left w:val="none" w:sz="0" w:space="0" w:color="auto"/>
        <w:bottom w:val="none" w:sz="0" w:space="0" w:color="auto"/>
        <w:right w:val="none" w:sz="0" w:space="0" w:color="auto"/>
      </w:divBdr>
    </w:div>
    <w:div w:id="1099180589">
      <w:marLeft w:val="480"/>
      <w:marRight w:val="0"/>
      <w:marTop w:val="0"/>
      <w:marBottom w:val="0"/>
      <w:divBdr>
        <w:top w:val="none" w:sz="0" w:space="0" w:color="auto"/>
        <w:left w:val="none" w:sz="0" w:space="0" w:color="auto"/>
        <w:bottom w:val="none" w:sz="0" w:space="0" w:color="auto"/>
        <w:right w:val="none" w:sz="0" w:space="0" w:color="auto"/>
      </w:divBdr>
    </w:div>
    <w:div w:id="1099182712">
      <w:marLeft w:val="480"/>
      <w:marRight w:val="0"/>
      <w:marTop w:val="0"/>
      <w:marBottom w:val="0"/>
      <w:divBdr>
        <w:top w:val="none" w:sz="0" w:space="0" w:color="auto"/>
        <w:left w:val="none" w:sz="0" w:space="0" w:color="auto"/>
        <w:bottom w:val="none" w:sz="0" w:space="0" w:color="auto"/>
        <w:right w:val="none" w:sz="0" w:space="0" w:color="auto"/>
      </w:divBdr>
    </w:div>
    <w:div w:id="1099250449">
      <w:marLeft w:val="480"/>
      <w:marRight w:val="0"/>
      <w:marTop w:val="0"/>
      <w:marBottom w:val="0"/>
      <w:divBdr>
        <w:top w:val="none" w:sz="0" w:space="0" w:color="auto"/>
        <w:left w:val="none" w:sz="0" w:space="0" w:color="auto"/>
        <w:bottom w:val="none" w:sz="0" w:space="0" w:color="auto"/>
        <w:right w:val="none" w:sz="0" w:space="0" w:color="auto"/>
      </w:divBdr>
    </w:div>
    <w:div w:id="1099251411">
      <w:marLeft w:val="480"/>
      <w:marRight w:val="0"/>
      <w:marTop w:val="0"/>
      <w:marBottom w:val="0"/>
      <w:divBdr>
        <w:top w:val="none" w:sz="0" w:space="0" w:color="auto"/>
        <w:left w:val="none" w:sz="0" w:space="0" w:color="auto"/>
        <w:bottom w:val="none" w:sz="0" w:space="0" w:color="auto"/>
        <w:right w:val="none" w:sz="0" w:space="0" w:color="auto"/>
      </w:divBdr>
    </w:div>
    <w:div w:id="1099253175">
      <w:marLeft w:val="480"/>
      <w:marRight w:val="0"/>
      <w:marTop w:val="0"/>
      <w:marBottom w:val="0"/>
      <w:divBdr>
        <w:top w:val="none" w:sz="0" w:space="0" w:color="auto"/>
        <w:left w:val="none" w:sz="0" w:space="0" w:color="auto"/>
        <w:bottom w:val="none" w:sz="0" w:space="0" w:color="auto"/>
        <w:right w:val="none" w:sz="0" w:space="0" w:color="auto"/>
      </w:divBdr>
    </w:div>
    <w:div w:id="1099254942">
      <w:marLeft w:val="480"/>
      <w:marRight w:val="0"/>
      <w:marTop w:val="0"/>
      <w:marBottom w:val="0"/>
      <w:divBdr>
        <w:top w:val="none" w:sz="0" w:space="0" w:color="auto"/>
        <w:left w:val="none" w:sz="0" w:space="0" w:color="auto"/>
        <w:bottom w:val="none" w:sz="0" w:space="0" w:color="auto"/>
        <w:right w:val="none" w:sz="0" w:space="0" w:color="auto"/>
      </w:divBdr>
    </w:div>
    <w:div w:id="1099301988">
      <w:marLeft w:val="640"/>
      <w:marRight w:val="0"/>
      <w:marTop w:val="0"/>
      <w:marBottom w:val="0"/>
      <w:divBdr>
        <w:top w:val="none" w:sz="0" w:space="0" w:color="auto"/>
        <w:left w:val="none" w:sz="0" w:space="0" w:color="auto"/>
        <w:bottom w:val="none" w:sz="0" w:space="0" w:color="auto"/>
        <w:right w:val="none" w:sz="0" w:space="0" w:color="auto"/>
      </w:divBdr>
    </w:div>
    <w:div w:id="1099327645">
      <w:marLeft w:val="480"/>
      <w:marRight w:val="0"/>
      <w:marTop w:val="0"/>
      <w:marBottom w:val="0"/>
      <w:divBdr>
        <w:top w:val="none" w:sz="0" w:space="0" w:color="auto"/>
        <w:left w:val="none" w:sz="0" w:space="0" w:color="auto"/>
        <w:bottom w:val="none" w:sz="0" w:space="0" w:color="auto"/>
        <w:right w:val="none" w:sz="0" w:space="0" w:color="auto"/>
      </w:divBdr>
    </w:div>
    <w:div w:id="1099373774">
      <w:marLeft w:val="480"/>
      <w:marRight w:val="0"/>
      <w:marTop w:val="0"/>
      <w:marBottom w:val="0"/>
      <w:divBdr>
        <w:top w:val="none" w:sz="0" w:space="0" w:color="auto"/>
        <w:left w:val="none" w:sz="0" w:space="0" w:color="auto"/>
        <w:bottom w:val="none" w:sz="0" w:space="0" w:color="auto"/>
        <w:right w:val="none" w:sz="0" w:space="0" w:color="auto"/>
      </w:divBdr>
    </w:div>
    <w:div w:id="1099445051">
      <w:marLeft w:val="480"/>
      <w:marRight w:val="0"/>
      <w:marTop w:val="0"/>
      <w:marBottom w:val="0"/>
      <w:divBdr>
        <w:top w:val="none" w:sz="0" w:space="0" w:color="auto"/>
        <w:left w:val="none" w:sz="0" w:space="0" w:color="auto"/>
        <w:bottom w:val="none" w:sz="0" w:space="0" w:color="auto"/>
        <w:right w:val="none" w:sz="0" w:space="0" w:color="auto"/>
      </w:divBdr>
    </w:div>
    <w:div w:id="1099452841">
      <w:marLeft w:val="480"/>
      <w:marRight w:val="0"/>
      <w:marTop w:val="0"/>
      <w:marBottom w:val="0"/>
      <w:divBdr>
        <w:top w:val="none" w:sz="0" w:space="0" w:color="auto"/>
        <w:left w:val="none" w:sz="0" w:space="0" w:color="auto"/>
        <w:bottom w:val="none" w:sz="0" w:space="0" w:color="auto"/>
        <w:right w:val="none" w:sz="0" w:space="0" w:color="auto"/>
      </w:divBdr>
    </w:div>
    <w:div w:id="1099525457">
      <w:marLeft w:val="480"/>
      <w:marRight w:val="0"/>
      <w:marTop w:val="0"/>
      <w:marBottom w:val="0"/>
      <w:divBdr>
        <w:top w:val="none" w:sz="0" w:space="0" w:color="auto"/>
        <w:left w:val="none" w:sz="0" w:space="0" w:color="auto"/>
        <w:bottom w:val="none" w:sz="0" w:space="0" w:color="auto"/>
        <w:right w:val="none" w:sz="0" w:space="0" w:color="auto"/>
      </w:divBdr>
    </w:div>
    <w:div w:id="1099571025">
      <w:marLeft w:val="480"/>
      <w:marRight w:val="0"/>
      <w:marTop w:val="0"/>
      <w:marBottom w:val="0"/>
      <w:divBdr>
        <w:top w:val="none" w:sz="0" w:space="0" w:color="auto"/>
        <w:left w:val="none" w:sz="0" w:space="0" w:color="auto"/>
        <w:bottom w:val="none" w:sz="0" w:space="0" w:color="auto"/>
        <w:right w:val="none" w:sz="0" w:space="0" w:color="auto"/>
      </w:divBdr>
    </w:div>
    <w:div w:id="1099595734">
      <w:marLeft w:val="480"/>
      <w:marRight w:val="0"/>
      <w:marTop w:val="0"/>
      <w:marBottom w:val="0"/>
      <w:divBdr>
        <w:top w:val="none" w:sz="0" w:space="0" w:color="auto"/>
        <w:left w:val="none" w:sz="0" w:space="0" w:color="auto"/>
        <w:bottom w:val="none" w:sz="0" w:space="0" w:color="auto"/>
        <w:right w:val="none" w:sz="0" w:space="0" w:color="auto"/>
      </w:divBdr>
    </w:div>
    <w:div w:id="1099643995">
      <w:marLeft w:val="480"/>
      <w:marRight w:val="0"/>
      <w:marTop w:val="0"/>
      <w:marBottom w:val="0"/>
      <w:divBdr>
        <w:top w:val="none" w:sz="0" w:space="0" w:color="auto"/>
        <w:left w:val="none" w:sz="0" w:space="0" w:color="auto"/>
        <w:bottom w:val="none" w:sz="0" w:space="0" w:color="auto"/>
        <w:right w:val="none" w:sz="0" w:space="0" w:color="auto"/>
      </w:divBdr>
    </w:div>
    <w:div w:id="1099644277">
      <w:marLeft w:val="640"/>
      <w:marRight w:val="0"/>
      <w:marTop w:val="0"/>
      <w:marBottom w:val="0"/>
      <w:divBdr>
        <w:top w:val="none" w:sz="0" w:space="0" w:color="auto"/>
        <w:left w:val="none" w:sz="0" w:space="0" w:color="auto"/>
        <w:bottom w:val="none" w:sz="0" w:space="0" w:color="auto"/>
        <w:right w:val="none" w:sz="0" w:space="0" w:color="auto"/>
      </w:divBdr>
    </w:div>
    <w:div w:id="1099712398">
      <w:marLeft w:val="480"/>
      <w:marRight w:val="0"/>
      <w:marTop w:val="0"/>
      <w:marBottom w:val="0"/>
      <w:divBdr>
        <w:top w:val="none" w:sz="0" w:space="0" w:color="auto"/>
        <w:left w:val="none" w:sz="0" w:space="0" w:color="auto"/>
        <w:bottom w:val="none" w:sz="0" w:space="0" w:color="auto"/>
        <w:right w:val="none" w:sz="0" w:space="0" w:color="auto"/>
      </w:divBdr>
    </w:div>
    <w:div w:id="1099712978">
      <w:marLeft w:val="480"/>
      <w:marRight w:val="0"/>
      <w:marTop w:val="0"/>
      <w:marBottom w:val="0"/>
      <w:divBdr>
        <w:top w:val="none" w:sz="0" w:space="0" w:color="auto"/>
        <w:left w:val="none" w:sz="0" w:space="0" w:color="auto"/>
        <w:bottom w:val="none" w:sz="0" w:space="0" w:color="auto"/>
        <w:right w:val="none" w:sz="0" w:space="0" w:color="auto"/>
      </w:divBdr>
    </w:div>
    <w:div w:id="1099759844">
      <w:marLeft w:val="480"/>
      <w:marRight w:val="0"/>
      <w:marTop w:val="0"/>
      <w:marBottom w:val="0"/>
      <w:divBdr>
        <w:top w:val="none" w:sz="0" w:space="0" w:color="auto"/>
        <w:left w:val="none" w:sz="0" w:space="0" w:color="auto"/>
        <w:bottom w:val="none" w:sz="0" w:space="0" w:color="auto"/>
        <w:right w:val="none" w:sz="0" w:space="0" w:color="auto"/>
      </w:divBdr>
    </w:div>
    <w:div w:id="1099790307">
      <w:marLeft w:val="480"/>
      <w:marRight w:val="0"/>
      <w:marTop w:val="0"/>
      <w:marBottom w:val="0"/>
      <w:divBdr>
        <w:top w:val="none" w:sz="0" w:space="0" w:color="auto"/>
        <w:left w:val="none" w:sz="0" w:space="0" w:color="auto"/>
        <w:bottom w:val="none" w:sz="0" w:space="0" w:color="auto"/>
        <w:right w:val="none" w:sz="0" w:space="0" w:color="auto"/>
      </w:divBdr>
    </w:div>
    <w:div w:id="1099835472">
      <w:marLeft w:val="480"/>
      <w:marRight w:val="0"/>
      <w:marTop w:val="0"/>
      <w:marBottom w:val="0"/>
      <w:divBdr>
        <w:top w:val="none" w:sz="0" w:space="0" w:color="auto"/>
        <w:left w:val="none" w:sz="0" w:space="0" w:color="auto"/>
        <w:bottom w:val="none" w:sz="0" w:space="0" w:color="auto"/>
        <w:right w:val="none" w:sz="0" w:space="0" w:color="auto"/>
      </w:divBdr>
    </w:div>
    <w:div w:id="1099910059">
      <w:marLeft w:val="480"/>
      <w:marRight w:val="0"/>
      <w:marTop w:val="0"/>
      <w:marBottom w:val="0"/>
      <w:divBdr>
        <w:top w:val="none" w:sz="0" w:space="0" w:color="auto"/>
        <w:left w:val="none" w:sz="0" w:space="0" w:color="auto"/>
        <w:bottom w:val="none" w:sz="0" w:space="0" w:color="auto"/>
        <w:right w:val="none" w:sz="0" w:space="0" w:color="auto"/>
      </w:divBdr>
    </w:div>
    <w:div w:id="1099913083">
      <w:marLeft w:val="480"/>
      <w:marRight w:val="0"/>
      <w:marTop w:val="0"/>
      <w:marBottom w:val="0"/>
      <w:divBdr>
        <w:top w:val="none" w:sz="0" w:space="0" w:color="auto"/>
        <w:left w:val="none" w:sz="0" w:space="0" w:color="auto"/>
        <w:bottom w:val="none" w:sz="0" w:space="0" w:color="auto"/>
        <w:right w:val="none" w:sz="0" w:space="0" w:color="auto"/>
      </w:divBdr>
    </w:div>
    <w:div w:id="1099956850">
      <w:marLeft w:val="480"/>
      <w:marRight w:val="0"/>
      <w:marTop w:val="0"/>
      <w:marBottom w:val="0"/>
      <w:divBdr>
        <w:top w:val="none" w:sz="0" w:space="0" w:color="auto"/>
        <w:left w:val="none" w:sz="0" w:space="0" w:color="auto"/>
        <w:bottom w:val="none" w:sz="0" w:space="0" w:color="auto"/>
        <w:right w:val="none" w:sz="0" w:space="0" w:color="auto"/>
      </w:divBdr>
    </w:div>
    <w:div w:id="1099983447">
      <w:marLeft w:val="480"/>
      <w:marRight w:val="0"/>
      <w:marTop w:val="0"/>
      <w:marBottom w:val="0"/>
      <w:divBdr>
        <w:top w:val="none" w:sz="0" w:space="0" w:color="auto"/>
        <w:left w:val="none" w:sz="0" w:space="0" w:color="auto"/>
        <w:bottom w:val="none" w:sz="0" w:space="0" w:color="auto"/>
        <w:right w:val="none" w:sz="0" w:space="0" w:color="auto"/>
      </w:divBdr>
    </w:div>
    <w:div w:id="1099987017">
      <w:marLeft w:val="480"/>
      <w:marRight w:val="0"/>
      <w:marTop w:val="0"/>
      <w:marBottom w:val="0"/>
      <w:divBdr>
        <w:top w:val="none" w:sz="0" w:space="0" w:color="auto"/>
        <w:left w:val="none" w:sz="0" w:space="0" w:color="auto"/>
        <w:bottom w:val="none" w:sz="0" w:space="0" w:color="auto"/>
        <w:right w:val="none" w:sz="0" w:space="0" w:color="auto"/>
      </w:divBdr>
    </w:div>
    <w:div w:id="1100026963">
      <w:marLeft w:val="480"/>
      <w:marRight w:val="0"/>
      <w:marTop w:val="0"/>
      <w:marBottom w:val="0"/>
      <w:divBdr>
        <w:top w:val="none" w:sz="0" w:space="0" w:color="auto"/>
        <w:left w:val="none" w:sz="0" w:space="0" w:color="auto"/>
        <w:bottom w:val="none" w:sz="0" w:space="0" w:color="auto"/>
        <w:right w:val="none" w:sz="0" w:space="0" w:color="auto"/>
      </w:divBdr>
    </w:div>
    <w:div w:id="1100031012">
      <w:marLeft w:val="480"/>
      <w:marRight w:val="0"/>
      <w:marTop w:val="0"/>
      <w:marBottom w:val="0"/>
      <w:divBdr>
        <w:top w:val="none" w:sz="0" w:space="0" w:color="auto"/>
        <w:left w:val="none" w:sz="0" w:space="0" w:color="auto"/>
        <w:bottom w:val="none" w:sz="0" w:space="0" w:color="auto"/>
        <w:right w:val="none" w:sz="0" w:space="0" w:color="auto"/>
      </w:divBdr>
    </w:div>
    <w:div w:id="1100032481">
      <w:marLeft w:val="480"/>
      <w:marRight w:val="0"/>
      <w:marTop w:val="0"/>
      <w:marBottom w:val="0"/>
      <w:divBdr>
        <w:top w:val="none" w:sz="0" w:space="0" w:color="auto"/>
        <w:left w:val="none" w:sz="0" w:space="0" w:color="auto"/>
        <w:bottom w:val="none" w:sz="0" w:space="0" w:color="auto"/>
        <w:right w:val="none" w:sz="0" w:space="0" w:color="auto"/>
      </w:divBdr>
    </w:div>
    <w:div w:id="1100107390">
      <w:marLeft w:val="480"/>
      <w:marRight w:val="0"/>
      <w:marTop w:val="0"/>
      <w:marBottom w:val="0"/>
      <w:divBdr>
        <w:top w:val="none" w:sz="0" w:space="0" w:color="auto"/>
        <w:left w:val="none" w:sz="0" w:space="0" w:color="auto"/>
        <w:bottom w:val="none" w:sz="0" w:space="0" w:color="auto"/>
        <w:right w:val="none" w:sz="0" w:space="0" w:color="auto"/>
      </w:divBdr>
    </w:div>
    <w:div w:id="1100177323">
      <w:marLeft w:val="640"/>
      <w:marRight w:val="0"/>
      <w:marTop w:val="0"/>
      <w:marBottom w:val="0"/>
      <w:divBdr>
        <w:top w:val="none" w:sz="0" w:space="0" w:color="auto"/>
        <w:left w:val="none" w:sz="0" w:space="0" w:color="auto"/>
        <w:bottom w:val="none" w:sz="0" w:space="0" w:color="auto"/>
        <w:right w:val="none" w:sz="0" w:space="0" w:color="auto"/>
      </w:divBdr>
    </w:div>
    <w:div w:id="1100183177">
      <w:marLeft w:val="640"/>
      <w:marRight w:val="0"/>
      <w:marTop w:val="0"/>
      <w:marBottom w:val="0"/>
      <w:divBdr>
        <w:top w:val="none" w:sz="0" w:space="0" w:color="auto"/>
        <w:left w:val="none" w:sz="0" w:space="0" w:color="auto"/>
        <w:bottom w:val="none" w:sz="0" w:space="0" w:color="auto"/>
        <w:right w:val="none" w:sz="0" w:space="0" w:color="auto"/>
      </w:divBdr>
    </w:div>
    <w:div w:id="1100300154">
      <w:marLeft w:val="480"/>
      <w:marRight w:val="0"/>
      <w:marTop w:val="0"/>
      <w:marBottom w:val="0"/>
      <w:divBdr>
        <w:top w:val="none" w:sz="0" w:space="0" w:color="auto"/>
        <w:left w:val="none" w:sz="0" w:space="0" w:color="auto"/>
        <w:bottom w:val="none" w:sz="0" w:space="0" w:color="auto"/>
        <w:right w:val="none" w:sz="0" w:space="0" w:color="auto"/>
      </w:divBdr>
    </w:div>
    <w:div w:id="1100300849">
      <w:marLeft w:val="480"/>
      <w:marRight w:val="0"/>
      <w:marTop w:val="0"/>
      <w:marBottom w:val="0"/>
      <w:divBdr>
        <w:top w:val="none" w:sz="0" w:space="0" w:color="auto"/>
        <w:left w:val="none" w:sz="0" w:space="0" w:color="auto"/>
        <w:bottom w:val="none" w:sz="0" w:space="0" w:color="auto"/>
        <w:right w:val="none" w:sz="0" w:space="0" w:color="auto"/>
      </w:divBdr>
    </w:div>
    <w:div w:id="1100301256">
      <w:marLeft w:val="480"/>
      <w:marRight w:val="0"/>
      <w:marTop w:val="0"/>
      <w:marBottom w:val="0"/>
      <w:divBdr>
        <w:top w:val="none" w:sz="0" w:space="0" w:color="auto"/>
        <w:left w:val="none" w:sz="0" w:space="0" w:color="auto"/>
        <w:bottom w:val="none" w:sz="0" w:space="0" w:color="auto"/>
        <w:right w:val="none" w:sz="0" w:space="0" w:color="auto"/>
      </w:divBdr>
    </w:div>
    <w:div w:id="1100446377">
      <w:marLeft w:val="480"/>
      <w:marRight w:val="0"/>
      <w:marTop w:val="0"/>
      <w:marBottom w:val="0"/>
      <w:divBdr>
        <w:top w:val="none" w:sz="0" w:space="0" w:color="auto"/>
        <w:left w:val="none" w:sz="0" w:space="0" w:color="auto"/>
        <w:bottom w:val="none" w:sz="0" w:space="0" w:color="auto"/>
        <w:right w:val="none" w:sz="0" w:space="0" w:color="auto"/>
      </w:divBdr>
    </w:div>
    <w:div w:id="1100490186">
      <w:marLeft w:val="480"/>
      <w:marRight w:val="0"/>
      <w:marTop w:val="0"/>
      <w:marBottom w:val="0"/>
      <w:divBdr>
        <w:top w:val="none" w:sz="0" w:space="0" w:color="auto"/>
        <w:left w:val="none" w:sz="0" w:space="0" w:color="auto"/>
        <w:bottom w:val="none" w:sz="0" w:space="0" w:color="auto"/>
        <w:right w:val="none" w:sz="0" w:space="0" w:color="auto"/>
      </w:divBdr>
    </w:div>
    <w:div w:id="1100490483">
      <w:marLeft w:val="480"/>
      <w:marRight w:val="0"/>
      <w:marTop w:val="0"/>
      <w:marBottom w:val="0"/>
      <w:divBdr>
        <w:top w:val="none" w:sz="0" w:space="0" w:color="auto"/>
        <w:left w:val="none" w:sz="0" w:space="0" w:color="auto"/>
        <w:bottom w:val="none" w:sz="0" w:space="0" w:color="auto"/>
        <w:right w:val="none" w:sz="0" w:space="0" w:color="auto"/>
      </w:divBdr>
    </w:div>
    <w:div w:id="1100565402">
      <w:marLeft w:val="480"/>
      <w:marRight w:val="0"/>
      <w:marTop w:val="0"/>
      <w:marBottom w:val="0"/>
      <w:divBdr>
        <w:top w:val="none" w:sz="0" w:space="0" w:color="auto"/>
        <w:left w:val="none" w:sz="0" w:space="0" w:color="auto"/>
        <w:bottom w:val="none" w:sz="0" w:space="0" w:color="auto"/>
        <w:right w:val="none" w:sz="0" w:space="0" w:color="auto"/>
      </w:divBdr>
    </w:div>
    <w:div w:id="1100566483">
      <w:marLeft w:val="480"/>
      <w:marRight w:val="0"/>
      <w:marTop w:val="0"/>
      <w:marBottom w:val="0"/>
      <w:divBdr>
        <w:top w:val="none" w:sz="0" w:space="0" w:color="auto"/>
        <w:left w:val="none" w:sz="0" w:space="0" w:color="auto"/>
        <w:bottom w:val="none" w:sz="0" w:space="0" w:color="auto"/>
        <w:right w:val="none" w:sz="0" w:space="0" w:color="auto"/>
      </w:divBdr>
    </w:div>
    <w:div w:id="1100568368">
      <w:marLeft w:val="480"/>
      <w:marRight w:val="0"/>
      <w:marTop w:val="0"/>
      <w:marBottom w:val="0"/>
      <w:divBdr>
        <w:top w:val="none" w:sz="0" w:space="0" w:color="auto"/>
        <w:left w:val="none" w:sz="0" w:space="0" w:color="auto"/>
        <w:bottom w:val="none" w:sz="0" w:space="0" w:color="auto"/>
        <w:right w:val="none" w:sz="0" w:space="0" w:color="auto"/>
      </w:divBdr>
    </w:div>
    <w:div w:id="1100637315">
      <w:marLeft w:val="480"/>
      <w:marRight w:val="0"/>
      <w:marTop w:val="0"/>
      <w:marBottom w:val="0"/>
      <w:divBdr>
        <w:top w:val="none" w:sz="0" w:space="0" w:color="auto"/>
        <w:left w:val="none" w:sz="0" w:space="0" w:color="auto"/>
        <w:bottom w:val="none" w:sz="0" w:space="0" w:color="auto"/>
        <w:right w:val="none" w:sz="0" w:space="0" w:color="auto"/>
      </w:divBdr>
    </w:div>
    <w:div w:id="1100642768">
      <w:marLeft w:val="480"/>
      <w:marRight w:val="0"/>
      <w:marTop w:val="0"/>
      <w:marBottom w:val="0"/>
      <w:divBdr>
        <w:top w:val="none" w:sz="0" w:space="0" w:color="auto"/>
        <w:left w:val="none" w:sz="0" w:space="0" w:color="auto"/>
        <w:bottom w:val="none" w:sz="0" w:space="0" w:color="auto"/>
        <w:right w:val="none" w:sz="0" w:space="0" w:color="auto"/>
      </w:divBdr>
    </w:div>
    <w:div w:id="1100679655">
      <w:marLeft w:val="480"/>
      <w:marRight w:val="0"/>
      <w:marTop w:val="0"/>
      <w:marBottom w:val="0"/>
      <w:divBdr>
        <w:top w:val="none" w:sz="0" w:space="0" w:color="auto"/>
        <w:left w:val="none" w:sz="0" w:space="0" w:color="auto"/>
        <w:bottom w:val="none" w:sz="0" w:space="0" w:color="auto"/>
        <w:right w:val="none" w:sz="0" w:space="0" w:color="auto"/>
      </w:divBdr>
    </w:div>
    <w:div w:id="1100680078">
      <w:marLeft w:val="480"/>
      <w:marRight w:val="0"/>
      <w:marTop w:val="0"/>
      <w:marBottom w:val="0"/>
      <w:divBdr>
        <w:top w:val="none" w:sz="0" w:space="0" w:color="auto"/>
        <w:left w:val="none" w:sz="0" w:space="0" w:color="auto"/>
        <w:bottom w:val="none" w:sz="0" w:space="0" w:color="auto"/>
        <w:right w:val="none" w:sz="0" w:space="0" w:color="auto"/>
      </w:divBdr>
    </w:div>
    <w:div w:id="1100755317">
      <w:marLeft w:val="480"/>
      <w:marRight w:val="0"/>
      <w:marTop w:val="0"/>
      <w:marBottom w:val="0"/>
      <w:divBdr>
        <w:top w:val="none" w:sz="0" w:space="0" w:color="auto"/>
        <w:left w:val="none" w:sz="0" w:space="0" w:color="auto"/>
        <w:bottom w:val="none" w:sz="0" w:space="0" w:color="auto"/>
        <w:right w:val="none" w:sz="0" w:space="0" w:color="auto"/>
      </w:divBdr>
    </w:div>
    <w:div w:id="1100755838">
      <w:marLeft w:val="480"/>
      <w:marRight w:val="0"/>
      <w:marTop w:val="0"/>
      <w:marBottom w:val="0"/>
      <w:divBdr>
        <w:top w:val="none" w:sz="0" w:space="0" w:color="auto"/>
        <w:left w:val="none" w:sz="0" w:space="0" w:color="auto"/>
        <w:bottom w:val="none" w:sz="0" w:space="0" w:color="auto"/>
        <w:right w:val="none" w:sz="0" w:space="0" w:color="auto"/>
      </w:divBdr>
    </w:div>
    <w:div w:id="1100758240">
      <w:marLeft w:val="480"/>
      <w:marRight w:val="0"/>
      <w:marTop w:val="0"/>
      <w:marBottom w:val="0"/>
      <w:divBdr>
        <w:top w:val="none" w:sz="0" w:space="0" w:color="auto"/>
        <w:left w:val="none" w:sz="0" w:space="0" w:color="auto"/>
        <w:bottom w:val="none" w:sz="0" w:space="0" w:color="auto"/>
        <w:right w:val="none" w:sz="0" w:space="0" w:color="auto"/>
      </w:divBdr>
    </w:div>
    <w:div w:id="1100758732">
      <w:marLeft w:val="480"/>
      <w:marRight w:val="0"/>
      <w:marTop w:val="0"/>
      <w:marBottom w:val="0"/>
      <w:divBdr>
        <w:top w:val="none" w:sz="0" w:space="0" w:color="auto"/>
        <w:left w:val="none" w:sz="0" w:space="0" w:color="auto"/>
        <w:bottom w:val="none" w:sz="0" w:space="0" w:color="auto"/>
        <w:right w:val="none" w:sz="0" w:space="0" w:color="auto"/>
      </w:divBdr>
    </w:div>
    <w:div w:id="1100761885">
      <w:marLeft w:val="480"/>
      <w:marRight w:val="0"/>
      <w:marTop w:val="0"/>
      <w:marBottom w:val="0"/>
      <w:divBdr>
        <w:top w:val="none" w:sz="0" w:space="0" w:color="auto"/>
        <w:left w:val="none" w:sz="0" w:space="0" w:color="auto"/>
        <w:bottom w:val="none" w:sz="0" w:space="0" w:color="auto"/>
        <w:right w:val="none" w:sz="0" w:space="0" w:color="auto"/>
      </w:divBdr>
    </w:div>
    <w:div w:id="1100830955">
      <w:marLeft w:val="480"/>
      <w:marRight w:val="0"/>
      <w:marTop w:val="0"/>
      <w:marBottom w:val="0"/>
      <w:divBdr>
        <w:top w:val="none" w:sz="0" w:space="0" w:color="auto"/>
        <w:left w:val="none" w:sz="0" w:space="0" w:color="auto"/>
        <w:bottom w:val="none" w:sz="0" w:space="0" w:color="auto"/>
        <w:right w:val="none" w:sz="0" w:space="0" w:color="auto"/>
      </w:divBdr>
    </w:div>
    <w:div w:id="1100874650">
      <w:marLeft w:val="480"/>
      <w:marRight w:val="0"/>
      <w:marTop w:val="0"/>
      <w:marBottom w:val="0"/>
      <w:divBdr>
        <w:top w:val="none" w:sz="0" w:space="0" w:color="auto"/>
        <w:left w:val="none" w:sz="0" w:space="0" w:color="auto"/>
        <w:bottom w:val="none" w:sz="0" w:space="0" w:color="auto"/>
        <w:right w:val="none" w:sz="0" w:space="0" w:color="auto"/>
      </w:divBdr>
    </w:div>
    <w:div w:id="1100875721">
      <w:marLeft w:val="640"/>
      <w:marRight w:val="0"/>
      <w:marTop w:val="0"/>
      <w:marBottom w:val="0"/>
      <w:divBdr>
        <w:top w:val="none" w:sz="0" w:space="0" w:color="auto"/>
        <w:left w:val="none" w:sz="0" w:space="0" w:color="auto"/>
        <w:bottom w:val="none" w:sz="0" w:space="0" w:color="auto"/>
        <w:right w:val="none" w:sz="0" w:space="0" w:color="auto"/>
      </w:divBdr>
    </w:div>
    <w:div w:id="1100881327">
      <w:marLeft w:val="480"/>
      <w:marRight w:val="0"/>
      <w:marTop w:val="0"/>
      <w:marBottom w:val="0"/>
      <w:divBdr>
        <w:top w:val="none" w:sz="0" w:space="0" w:color="auto"/>
        <w:left w:val="none" w:sz="0" w:space="0" w:color="auto"/>
        <w:bottom w:val="none" w:sz="0" w:space="0" w:color="auto"/>
        <w:right w:val="none" w:sz="0" w:space="0" w:color="auto"/>
      </w:divBdr>
    </w:div>
    <w:div w:id="1100905849">
      <w:marLeft w:val="480"/>
      <w:marRight w:val="0"/>
      <w:marTop w:val="0"/>
      <w:marBottom w:val="0"/>
      <w:divBdr>
        <w:top w:val="none" w:sz="0" w:space="0" w:color="auto"/>
        <w:left w:val="none" w:sz="0" w:space="0" w:color="auto"/>
        <w:bottom w:val="none" w:sz="0" w:space="0" w:color="auto"/>
        <w:right w:val="none" w:sz="0" w:space="0" w:color="auto"/>
      </w:divBdr>
    </w:div>
    <w:div w:id="1100947745">
      <w:marLeft w:val="480"/>
      <w:marRight w:val="0"/>
      <w:marTop w:val="0"/>
      <w:marBottom w:val="0"/>
      <w:divBdr>
        <w:top w:val="none" w:sz="0" w:space="0" w:color="auto"/>
        <w:left w:val="none" w:sz="0" w:space="0" w:color="auto"/>
        <w:bottom w:val="none" w:sz="0" w:space="0" w:color="auto"/>
        <w:right w:val="none" w:sz="0" w:space="0" w:color="auto"/>
      </w:divBdr>
    </w:div>
    <w:div w:id="1100953577">
      <w:marLeft w:val="480"/>
      <w:marRight w:val="0"/>
      <w:marTop w:val="0"/>
      <w:marBottom w:val="0"/>
      <w:divBdr>
        <w:top w:val="none" w:sz="0" w:space="0" w:color="auto"/>
        <w:left w:val="none" w:sz="0" w:space="0" w:color="auto"/>
        <w:bottom w:val="none" w:sz="0" w:space="0" w:color="auto"/>
        <w:right w:val="none" w:sz="0" w:space="0" w:color="auto"/>
      </w:divBdr>
    </w:div>
    <w:div w:id="1101026776">
      <w:marLeft w:val="480"/>
      <w:marRight w:val="0"/>
      <w:marTop w:val="0"/>
      <w:marBottom w:val="0"/>
      <w:divBdr>
        <w:top w:val="none" w:sz="0" w:space="0" w:color="auto"/>
        <w:left w:val="none" w:sz="0" w:space="0" w:color="auto"/>
        <w:bottom w:val="none" w:sz="0" w:space="0" w:color="auto"/>
        <w:right w:val="none" w:sz="0" w:space="0" w:color="auto"/>
      </w:divBdr>
    </w:div>
    <w:div w:id="1101030744">
      <w:marLeft w:val="480"/>
      <w:marRight w:val="0"/>
      <w:marTop w:val="0"/>
      <w:marBottom w:val="0"/>
      <w:divBdr>
        <w:top w:val="none" w:sz="0" w:space="0" w:color="auto"/>
        <w:left w:val="none" w:sz="0" w:space="0" w:color="auto"/>
        <w:bottom w:val="none" w:sz="0" w:space="0" w:color="auto"/>
        <w:right w:val="none" w:sz="0" w:space="0" w:color="auto"/>
      </w:divBdr>
    </w:div>
    <w:div w:id="1101073597">
      <w:marLeft w:val="480"/>
      <w:marRight w:val="0"/>
      <w:marTop w:val="0"/>
      <w:marBottom w:val="0"/>
      <w:divBdr>
        <w:top w:val="none" w:sz="0" w:space="0" w:color="auto"/>
        <w:left w:val="none" w:sz="0" w:space="0" w:color="auto"/>
        <w:bottom w:val="none" w:sz="0" w:space="0" w:color="auto"/>
        <w:right w:val="none" w:sz="0" w:space="0" w:color="auto"/>
      </w:divBdr>
    </w:div>
    <w:div w:id="1101074210">
      <w:marLeft w:val="480"/>
      <w:marRight w:val="0"/>
      <w:marTop w:val="0"/>
      <w:marBottom w:val="0"/>
      <w:divBdr>
        <w:top w:val="none" w:sz="0" w:space="0" w:color="auto"/>
        <w:left w:val="none" w:sz="0" w:space="0" w:color="auto"/>
        <w:bottom w:val="none" w:sz="0" w:space="0" w:color="auto"/>
        <w:right w:val="none" w:sz="0" w:space="0" w:color="auto"/>
      </w:divBdr>
    </w:div>
    <w:div w:id="1101098884">
      <w:marLeft w:val="480"/>
      <w:marRight w:val="0"/>
      <w:marTop w:val="0"/>
      <w:marBottom w:val="0"/>
      <w:divBdr>
        <w:top w:val="none" w:sz="0" w:space="0" w:color="auto"/>
        <w:left w:val="none" w:sz="0" w:space="0" w:color="auto"/>
        <w:bottom w:val="none" w:sz="0" w:space="0" w:color="auto"/>
        <w:right w:val="none" w:sz="0" w:space="0" w:color="auto"/>
      </w:divBdr>
    </w:div>
    <w:div w:id="1101140887">
      <w:marLeft w:val="640"/>
      <w:marRight w:val="0"/>
      <w:marTop w:val="0"/>
      <w:marBottom w:val="0"/>
      <w:divBdr>
        <w:top w:val="none" w:sz="0" w:space="0" w:color="auto"/>
        <w:left w:val="none" w:sz="0" w:space="0" w:color="auto"/>
        <w:bottom w:val="none" w:sz="0" w:space="0" w:color="auto"/>
        <w:right w:val="none" w:sz="0" w:space="0" w:color="auto"/>
      </w:divBdr>
    </w:div>
    <w:div w:id="1101144746">
      <w:marLeft w:val="480"/>
      <w:marRight w:val="0"/>
      <w:marTop w:val="0"/>
      <w:marBottom w:val="0"/>
      <w:divBdr>
        <w:top w:val="none" w:sz="0" w:space="0" w:color="auto"/>
        <w:left w:val="none" w:sz="0" w:space="0" w:color="auto"/>
        <w:bottom w:val="none" w:sz="0" w:space="0" w:color="auto"/>
        <w:right w:val="none" w:sz="0" w:space="0" w:color="auto"/>
      </w:divBdr>
    </w:div>
    <w:div w:id="1101145242">
      <w:marLeft w:val="480"/>
      <w:marRight w:val="0"/>
      <w:marTop w:val="0"/>
      <w:marBottom w:val="0"/>
      <w:divBdr>
        <w:top w:val="none" w:sz="0" w:space="0" w:color="auto"/>
        <w:left w:val="none" w:sz="0" w:space="0" w:color="auto"/>
        <w:bottom w:val="none" w:sz="0" w:space="0" w:color="auto"/>
        <w:right w:val="none" w:sz="0" w:space="0" w:color="auto"/>
      </w:divBdr>
    </w:div>
    <w:div w:id="1101150287">
      <w:marLeft w:val="480"/>
      <w:marRight w:val="0"/>
      <w:marTop w:val="0"/>
      <w:marBottom w:val="0"/>
      <w:divBdr>
        <w:top w:val="none" w:sz="0" w:space="0" w:color="auto"/>
        <w:left w:val="none" w:sz="0" w:space="0" w:color="auto"/>
        <w:bottom w:val="none" w:sz="0" w:space="0" w:color="auto"/>
        <w:right w:val="none" w:sz="0" w:space="0" w:color="auto"/>
      </w:divBdr>
    </w:div>
    <w:div w:id="1101220400">
      <w:marLeft w:val="480"/>
      <w:marRight w:val="0"/>
      <w:marTop w:val="0"/>
      <w:marBottom w:val="0"/>
      <w:divBdr>
        <w:top w:val="none" w:sz="0" w:space="0" w:color="auto"/>
        <w:left w:val="none" w:sz="0" w:space="0" w:color="auto"/>
        <w:bottom w:val="none" w:sz="0" w:space="0" w:color="auto"/>
        <w:right w:val="none" w:sz="0" w:space="0" w:color="auto"/>
      </w:divBdr>
    </w:div>
    <w:div w:id="1101267719">
      <w:marLeft w:val="480"/>
      <w:marRight w:val="0"/>
      <w:marTop w:val="0"/>
      <w:marBottom w:val="0"/>
      <w:divBdr>
        <w:top w:val="none" w:sz="0" w:space="0" w:color="auto"/>
        <w:left w:val="none" w:sz="0" w:space="0" w:color="auto"/>
        <w:bottom w:val="none" w:sz="0" w:space="0" w:color="auto"/>
        <w:right w:val="none" w:sz="0" w:space="0" w:color="auto"/>
      </w:divBdr>
    </w:div>
    <w:div w:id="1101268114">
      <w:marLeft w:val="480"/>
      <w:marRight w:val="0"/>
      <w:marTop w:val="0"/>
      <w:marBottom w:val="0"/>
      <w:divBdr>
        <w:top w:val="none" w:sz="0" w:space="0" w:color="auto"/>
        <w:left w:val="none" w:sz="0" w:space="0" w:color="auto"/>
        <w:bottom w:val="none" w:sz="0" w:space="0" w:color="auto"/>
        <w:right w:val="none" w:sz="0" w:space="0" w:color="auto"/>
      </w:divBdr>
    </w:div>
    <w:div w:id="1101291986">
      <w:bodyDiv w:val="1"/>
      <w:marLeft w:val="0"/>
      <w:marRight w:val="0"/>
      <w:marTop w:val="0"/>
      <w:marBottom w:val="0"/>
      <w:divBdr>
        <w:top w:val="none" w:sz="0" w:space="0" w:color="auto"/>
        <w:left w:val="none" w:sz="0" w:space="0" w:color="auto"/>
        <w:bottom w:val="none" w:sz="0" w:space="0" w:color="auto"/>
        <w:right w:val="none" w:sz="0" w:space="0" w:color="auto"/>
      </w:divBdr>
      <w:divsChild>
        <w:div w:id="87165400">
          <w:marLeft w:val="480"/>
          <w:marRight w:val="0"/>
          <w:marTop w:val="0"/>
          <w:marBottom w:val="0"/>
          <w:divBdr>
            <w:top w:val="none" w:sz="0" w:space="0" w:color="auto"/>
            <w:left w:val="none" w:sz="0" w:space="0" w:color="auto"/>
            <w:bottom w:val="none" w:sz="0" w:space="0" w:color="auto"/>
            <w:right w:val="none" w:sz="0" w:space="0" w:color="auto"/>
          </w:divBdr>
        </w:div>
        <w:div w:id="91635559">
          <w:marLeft w:val="480"/>
          <w:marRight w:val="0"/>
          <w:marTop w:val="0"/>
          <w:marBottom w:val="0"/>
          <w:divBdr>
            <w:top w:val="none" w:sz="0" w:space="0" w:color="auto"/>
            <w:left w:val="none" w:sz="0" w:space="0" w:color="auto"/>
            <w:bottom w:val="none" w:sz="0" w:space="0" w:color="auto"/>
            <w:right w:val="none" w:sz="0" w:space="0" w:color="auto"/>
          </w:divBdr>
        </w:div>
        <w:div w:id="134878604">
          <w:marLeft w:val="480"/>
          <w:marRight w:val="0"/>
          <w:marTop w:val="0"/>
          <w:marBottom w:val="0"/>
          <w:divBdr>
            <w:top w:val="none" w:sz="0" w:space="0" w:color="auto"/>
            <w:left w:val="none" w:sz="0" w:space="0" w:color="auto"/>
            <w:bottom w:val="none" w:sz="0" w:space="0" w:color="auto"/>
            <w:right w:val="none" w:sz="0" w:space="0" w:color="auto"/>
          </w:divBdr>
        </w:div>
        <w:div w:id="203830003">
          <w:marLeft w:val="480"/>
          <w:marRight w:val="0"/>
          <w:marTop w:val="0"/>
          <w:marBottom w:val="0"/>
          <w:divBdr>
            <w:top w:val="none" w:sz="0" w:space="0" w:color="auto"/>
            <w:left w:val="none" w:sz="0" w:space="0" w:color="auto"/>
            <w:bottom w:val="none" w:sz="0" w:space="0" w:color="auto"/>
            <w:right w:val="none" w:sz="0" w:space="0" w:color="auto"/>
          </w:divBdr>
        </w:div>
        <w:div w:id="255870098">
          <w:marLeft w:val="480"/>
          <w:marRight w:val="0"/>
          <w:marTop w:val="0"/>
          <w:marBottom w:val="0"/>
          <w:divBdr>
            <w:top w:val="none" w:sz="0" w:space="0" w:color="auto"/>
            <w:left w:val="none" w:sz="0" w:space="0" w:color="auto"/>
            <w:bottom w:val="none" w:sz="0" w:space="0" w:color="auto"/>
            <w:right w:val="none" w:sz="0" w:space="0" w:color="auto"/>
          </w:divBdr>
        </w:div>
        <w:div w:id="339820836">
          <w:marLeft w:val="480"/>
          <w:marRight w:val="0"/>
          <w:marTop w:val="0"/>
          <w:marBottom w:val="0"/>
          <w:divBdr>
            <w:top w:val="none" w:sz="0" w:space="0" w:color="auto"/>
            <w:left w:val="none" w:sz="0" w:space="0" w:color="auto"/>
            <w:bottom w:val="none" w:sz="0" w:space="0" w:color="auto"/>
            <w:right w:val="none" w:sz="0" w:space="0" w:color="auto"/>
          </w:divBdr>
        </w:div>
        <w:div w:id="365064308">
          <w:marLeft w:val="480"/>
          <w:marRight w:val="0"/>
          <w:marTop w:val="0"/>
          <w:marBottom w:val="0"/>
          <w:divBdr>
            <w:top w:val="none" w:sz="0" w:space="0" w:color="auto"/>
            <w:left w:val="none" w:sz="0" w:space="0" w:color="auto"/>
            <w:bottom w:val="none" w:sz="0" w:space="0" w:color="auto"/>
            <w:right w:val="none" w:sz="0" w:space="0" w:color="auto"/>
          </w:divBdr>
        </w:div>
        <w:div w:id="386612925">
          <w:marLeft w:val="480"/>
          <w:marRight w:val="0"/>
          <w:marTop w:val="0"/>
          <w:marBottom w:val="0"/>
          <w:divBdr>
            <w:top w:val="none" w:sz="0" w:space="0" w:color="auto"/>
            <w:left w:val="none" w:sz="0" w:space="0" w:color="auto"/>
            <w:bottom w:val="none" w:sz="0" w:space="0" w:color="auto"/>
            <w:right w:val="none" w:sz="0" w:space="0" w:color="auto"/>
          </w:divBdr>
        </w:div>
        <w:div w:id="469057762">
          <w:marLeft w:val="480"/>
          <w:marRight w:val="0"/>
          <w:marTop w:val="0"/>
          <w:marBottom w:val="0"/>
          <w:divBdr>
            <w:top w:val="none" w:sz="0" w:space="0" w:color="auto"/>
            <w:left w:val="none" w:sz="0" w:space="0" w:color="auto"/>
            <w:bottom w:val="none" w:sz="0" w:space="0" w:color="auto"/>
            <w:right w:val="none" w:sz="0" w:space="0" w:color="auto"/>
          </w:divBdr>
        </w:div>
        <w:div w:id="469783974">
          <w:marLeft w:val="480"/>
          <w:marRight w:val="0"/>
          <w:marTop w:val="0"/>
          <w:marBottom w:val="0"/>
          <w:divBdr>
            <w:top w:val="none" w:sz="0" w:space="0" w:color="auto"/>
            <w:left w:val="none" w:sz="0" w:space="0" w:color="auto"/>
            <w:bottom w:val="none" w:sz="0" w:space="0" w:color="auto"/>
            <w:right w:val="none" w:sz="0" w:space="0" w:color="auto"/>
          </w:divBdr>
        </w:div>
        <w:div w:id="484704901">
          <w:marLeft w:val="480"/>
          <w:marRight w:val="0"/>
          <w:marTop w:val="0"/>
          <w:marBottom w:val="0"/>
          <w:divBdr>
            <w:top w:val="none" w:sz="0" w:space="0" w:color="auto"/>
            <w:left w:val="none" w:sz="0" w:space="0" w:color="auto"/>
            <w:bottom w:val="none" w:sz="0" w:space="0" w:color="auto"/>
            <w:right w:val="none" w:sz="0" w:space="0" w:color="auto"/>
          </w:divBdr>
        </w:div>
        <w:div w:id="548956230">
          <w:marLeft w:val="480"/>
          <w:marRight w:val="0"/>
          <w:marTop w:val="0"/>
          <w:marBottom w:val="0"/>
          <w:divBdr>
            <w:top w:val="none" w:sz="0" w:space="0" w:color="auto"/>
            <w:left w:val="none" w:sz="0" w:space="0" w:color="auto"/>
            <w:bottom w:val="none" w:sz="0" w:space="0" w:color="auto"/>
            <w:right w:val="none" w:sz="0" w:space="0" w:color="auto"/>
          </w:divBdr>
        </w:div>
        <w:div w:id="675498685">
          <w:marLeft w:val="480"/>
          <w:marRight w:val="0"/>
          <w:marTop w:val="0"/>
          <w:marBottom w:val="0"/>
          <w:divBdr>
            <w:top w:val="none" w:sz="0" w:space="0" w:color="auto"/>
            <w:left w:val="none" w:sz="0" w:space="0" w:color="auto"/>
            <w:bottom w:val="none" w:sz="0" w:space="0" w:color="auto"/>
            <w:right w:val="none" w:sz="0" w:space="0" w:color="auto"/>
          </w:divBdr>
        </w:div>
        <w:div w:id="761146191">
          <w:marLeft w:val="480"/>
          <w:marRight w:val="0"/>
          <w:marTop w:val="0"/>
          <w:marBottom w:val="0"/>
          <w:divBdr>
            <w:top w:val="none" w:sz="0" w:space="0" w:color="auto"/>
            <w:left w:val="none" w:sz="0" w:space="0" w:color="auto"/>
            <w:bottom w:val="none" w:sz="0" w:space="0" w:color="auto"/>
            <w:right w:val="none" w:sz="0" w:space="0" w:color="auto"/>
          </w:divBdr>
        </w:div>
        <w:div w:id="779447534">
          <w:marLeft w:val="480"/>
          <w:marRight w:val="0"/>
          <w:marTop w:val="0"/>
          <w:marBottom w:val="0"/>
          <w:divBdr>
            <w:top w:val="none" w:sz="0" w:space="0" w:color="auto"/>
            <w:left w:val="none" w:sz="0" w:space="0" w:color="auto"/>
            <w:bottom w:val="none" w:sz="0" w:space="0" w:color="auto"/>
            <w:right w:val="none" w:sz="0" w:space="0" w:color="auto"/>
          </w:divBdr>
        </w:div>
        <w:div w:id="908464413">
          <w:marLeft w:val="480"/>
          <w:marRight w:val="0"/>
          <w:marTop w:val="0"/>
          <w:marBottom w:val="0"/>
          <w:divBdr>
            <w:top w:val="none" w:sz="0" w:space="0" w:color="auto"/>
            <w:left w:val="none" w:sz="0" w:space="0" w:color="auto"/>
            <w:bottom w:val="none" w:sz="0" w:space="0" w:color="auto"/>
            <w:right w:val="none" w:sz="0" w:space="0" w:color="auto"/>
          </w:divBdr>
        </w:div>
        <w:div w:id="1018115580">
          <w:marLeft w:val="480"/>
          <w:marRight w:val="0"/>
          <w:marTop w:val="0"/>
          <w:marBottom w:val="0"/>
          <w:divBdr>
            <w:top w:val="none" w:sz="0" w:space="0" w:color="auto"/>
            <w:left w:val="none" w:sz="0" w:space="0" w:color="auto"/>
            <w:bottom w:val="none" w:sz="0" w:space="0" w:color="auto"/>
            <w:right w:val="none" w:sz="0" w:space="0" w:color="auto"/>
          </w:divBdr>
        </w:div>
        <w:div w:id="1050156894">
          <w:marLeft w:val="480"/>
          <w:marRight w:val="0"/>
          <w:marTop w:val="0"/>
          <w:marBottom w:val="0"/>
          <w:divBdr>
            <w:top w:val="none" w:sz="0" w:space="0" w:color="auto"/>
            <w:left w:val="none" w:sz="0" w:space="0" w:color="auto"/>
            <w:bottom w:val="none" w:sz="0" w:space="0" w:color="auto"/>
            <w:right w:val="none" w:sz="0" w:space="0" w:color="auto"/>
          </w:divBdr>
        </w:div>
        <w:div w:id="1082605987">
          <w:marLeft w:val="480"/>
          <w:marRight w:val="0"/>
          <w:marTop w:val="0"/>
          <w:marBottom w:val="0"/>
          <w:divBdr>
            <w:top w:val="none" w:sz="0" w:space="0" w:color="auto"/>
            <w:left w:val="none" w:sz="0" w:space="0" w:color="auto"/>
            <w:bottom w:val="none" w:sz="0" w:space="0" w:color="auto"/>
            <w:right w:val="none" w:sz="0" w:space="0" w:color="auto"/>
          </w:divBdr>
        </w:div>
        <w:div w:id="1136336752">
          <w:marLeft w:val="480"/>
          <w:marRight w:val="0"/>
          <w:marTop w:val="0"/>
          <w:marBottom w:val="0"/>
          <w:divBdr>
            <w:top w:val="none" w:sz="0" w:space="0" w:color="auto"/>
            <w:left w:val="none" w:sz="0" w:space="0" w:color="auto"/>
            <w:bottom w:val="none" w:sz="0" w:space="0" w:color="auto"/>
            <w:right w:val="none" w:sz="0" w:space="0" w:color="auto"/>
          </w:divBdr>
        </w:div>
        <w:div w:id="1278947776">
          <w:marLeft w:val="480"/>
          <w:marRight w:val="0"/>
          <w:marTop w:val="0"/>
          <w:marBottom w:val="0"/>
          <w:divBdr>
            <w:top w:val="none" w:sz="0" w:space="0" w:color="auto"/>
            <w:left w:val="none" w:sz="0" w:space="0" w:color="auto"/>
            <w:bottom w:val="none" w:sz="0" w:space="0" w:color="auto"/>
            <w:right w:val="none" w:sz="0" w:space="0" w:color="auto"/>
          </w:divBdr>
        </w:div>
        <w:div w:id="1342470938">
          <w:marLeft w:val="480"/>
          <w:marRight w:val="0"/>
          <w:marTop w:val="0"/>
          <w:marBottom w:val="0"/>
          <w:divBdr>
            <w:top w:val="none" w:sz="0" w:space="0" w:color="auto"/>
            <w:left w:val="none" w:sz="0" w:space="0" w:color="auto"/>
            <w:bottom w:val="none" w:sz="0" w:space="0" w:color="auto"/>
            <w:right w:val="none" w:sz="0" w:space="0" w:color="auto"/>
          </w:divBdr>
        </w:div>
      </w:divsChild>
    </w:div>
    <w:div w:id="1101295901">
      <w:marLeft w:val="480"/>
      <w:marRight w:val="0"/>
      <w:marTop w:val="0"/>
      <w:marBottom w:val="0"/>
      <w:divBdr>
        <w:top w:val="none" w:sz="0" w:space="0" w:color="auto"/>
        <w:left w:val="none" w:sz="0" w:space="0" w:color="auto"/>
        <w:bottom w:val="none" w:sz="0" w:space="0" w:color="auto"/>
        <w:right w:val="none" w:sz="0" w:space="0" w:color="auto"/>
      </w:divBdr>
    </w:div>
    <w:div w:id="1101338428">
      <w:marLeft w:val="480"/>
      <w:marRight w:val="0"/>
      <w:marTop w:val="0"/>
      <w:marBottom w:val="0"/>
      <w:divBdr>
        <w:top w:val="none" w:sz="0" w:space="0" w:color="auto"/>
        <w:left w:val="none" w:sz="0" w:space="0" w:color="auto"/>
        <w:bottom w:val="none" w:sz="0" w:space="0" w:color="auto"/>
        <w:right w:val="none" w:sz="0" w:space="0" w:color="auto"/>
      </w:divBdr>
    </w:div>
    <w:div w:id="1101341097">
      <w:marLeft w:val="480"/>
      <w:marRight w:val="0"/>
      <w:marTop w:val="0"/>
      <w:marBottom w:val="0"/>
      <w:divBdr>
        <w:top w:val="none" w:sz="0" w:space="0" w:color="auto"/>
        <w:left w:val="none" w:sz="0" w:space="0" w:color="auto"/>
        <w:bottom w:val="none" w:sz="0" w:space="0" w:color="auto"/>
        <w:right w:val="none" w:sz="0" w:space="0" w:color="auto"/>
      </w:divBdr>
    </w:div>
    <w:div w:id="1101413736">
      <w:marLeft w:val="480"/>
      <w:marRight w:val="0"/>
      <w:marTop w:val="0"/>
      <w:marBottom w:val="0"/>
      <w:divBdr>
        <w:top w:val="none" w:sz="0" w:space="0" w:color="auto"/>
        <w:left w:val="none" w:sz="0" w:space="0" w:color="auto"/>
        <w:bottom w:val="none" w:sz="0" w:space="0" w:color="auto"/>
        <w:right w:val="none" w:sz="0" w:space="0" w:color="auto"/>
      </w:divBdr>
    </w:div>
    <w:div w:id="1101415196">
      <w:marLeft w:val="480"/>
      <w:marRight w:val="0"/>
      <w:marTop w:val="0"/>
      <w:marBottom w:val="0"/>
      <w:divBdr>
        <w:top w:val="none" w:sz="0" w:space="0" w:color="auto"/>
        <w:left w:val="none" w:sz="0" w:space="0" w:color="auto"/>
        <w:bottom w:val="none" w:sz="0" w:space="0" w:color="auto"/>
        <w:right w:val="none" w:sz="0" w:space="0" w:color="auto"/>
      </w:divBdr>
    </w:div>
    <w:div w:id="1101493787">
      <w:marLeft w:val="480"/>
      <w:marRight w:val="0"/>
      <w:marTop w:val="0"/>
      <w:marBottom w:val="0"/>
      <w:divBdr>
        <w:top w:val="none" w:sz="0" w:space="0" w:color="auto"/>
        <w:left w:val="none" w:sz="0" w:space="0" w:color="auto"/>
        <w:bottom w:val="none" w:sz="0" w:space="0" w:color="auto"/>
        <w:right w:val="none" w:sz="0" w:space="0" w:color="auto"/>
      </w:divBdr>
    </w:div>
    <w:div w:id="1101609474">
      <w:marLeft w:val="480"/>
      <w:marRight w:val="0"/>
      <w:marTop w:val="0"/>
      <w:marBottom w:val="0"/>
      <w:divBdr>
        <w:top w:val="none" w:sz="0" w:space="0" w:color="auto"/>
        <w:left w:val="none" w:sz="0" w:space="0" w:color="auto"/>
        <w:bottom w:val="none" w:sz="0" w:space="0" w:color="auto"/>
        <w:right w:val="none" w:sz="0" w:space="0" w:color="auto"/>
      </w:divBdr>
    </w:div>
    <w:div w:id="1101609522">
      <w:marLeft w:val="480"/>
      <w:marRight w:val="0"/>
      <w:marTop w:val="0"/>
      <w:marBottom w:val="0"/>
      <w:divBdr>
        <w:top w:val="none" w:sz="0" w:space="0" w:color="auto"/>
        <w:left w:val="none" w:sz="0" w:space="0" w:color="auto"/>
        <w:bottom w:val="none" w:sz="0" w:space="0" w:color="auto"/>
        <w:right w:val="none" w:sz="0" w:space="0" w:color="auto"/>
      </w:divBdr>
    </w:div>
    <w:div w:id="1101609638">
      <w:marLeft w:val="480"/>
      <w:marRight w:val="0"/>
      <w:marTop w:val="0"/>
      <w:marBottom w:val="0"/>
      <w:divBdr>
        <w:top w:val="none" w:sz="0" w:space="0" w:color="auto"/>
        <w:left w:val="none" w:sz="0" w:space="0" w:color="auto"/>
        <w:bottom w:val="none" w:sz="0" w:space="0" w:color="auto"/>
        <w:right w:val="none" w:sz="0" w:space="0" w:color="auto"/>
      </w:divBdr>
    </w:div>
    <w:div w:id="1101610140">
      <w:marLeft w:val="480"/>
      <w:marRight w:val="0"/>
      <w:marTop w:val="0"/>
      <w:marBottom w:val="0"/>
      <w:divBdr>
        <w:top w:val="none" w:sz="0" w:space="0" w:color="auto"/>
        <w:left w:val="none" w:sz="0" w:space="0" w:color="auto"/>
        <w:bottom w:val="none" w:sz="0" w:space="0" w:color="auto"/>
        <w:right w:val="none" w:sz="0" w:space="0" w:color="auto"/>
      </w:divBdr>
    </w:div>
    <w:div w:id="1101686206">
      <w:marLeft w:val="480"/>
      <w:marRight w:val="0"/>
      <w:marTop w:val="0"/>
      <w:marBottom w:val="0"/>
      <w:divBdr>
        <w:top w:val="none" w:sz="0" w:space="0" w:color="auto"/>
        <w:left w:val="none" w:sz="0" w:space="0" w:color="auto"/>
        <w:bottom w:val="none" w:sz="0" w:space="0" w:color="auto"/>
        <w:right w:val="none" w:sz="0" w:space="0" w:color="auto"/>
      </w:divBdr>
    </w:div>
    <w:div w:id="1101727213">
      <w:marLeft w:val="480"/>
      <w:marRight w:val="0"/>
      <w:marTop w:val="0"/>
      <w:marBottom w:val="0"/>
      <w:divBdr>
        <w:top w:val="none" w:sz="0" w:space="0" w:color="auto"/>
        <w:left w:val="none" w:sz="0" w:space="0" w:color="auto"/>
        <w:bottom w:val="none" w:sz="0" w:space="0" w:color="auto"/>
        <w:right w:val="none" w:sz="0" w:space="0" w:color="auto"/>
      </w:divBdr>
    </w:div>
    <w:div w:id="1101797174">
      <w:marLeft w:val="480"/>
      <w:marRight w:val="0"/>
      <w:marTop w:val="0"/>
      <w:marBottom w:val="0"/>
      <w:divBdr>
        <w:top w:val="none" w:sz="0" w:space="0" w:color="auto"/>
        <w:left w:val="none" w:sz="0" w:space="0" w:color="auto"/>
        <w:bottom w:val="none" w:sz="0" w:space="0" w:color="auto"/>
        <w:right w:val="none" w:sz="0" w:space="0" w:color="auto"/>
      </w:divBdr>
    </w:div>
    <w:div w:id="1101798113">
      <w:marLeft w:val="480"/>
      <w:marRight w:val="0"/>
      <w:marTop w:val="0"/>
      <w:marBottom w:val="0"/>
      <w:divBdr>
        <w:top w:val="none" w:sz="0" w:space="0" w:color="auto"/>
        <w:left w:val="none" w:sz="0" w:space="0" w:color="auto"/>
        <w:bottom w:val="none" w:sz="0" w:space="0" w:color="auto"/>
        <w:right w:val="none" w:sz="0" w:space="0" w:color="auto"/>
      </w:divBdr>
    </w:div>
    <w:div w:id="1101803855">
      <w:marLeft w:val="480"/>
      <w:marRight w:val="0"/>
      <w:marTop w:val="0"/>
      <w:marBottom w:val="0"/>
      <w:divBdr>
        <w:top w:val="none" w:sz="0" w:space="0" w:color="auto"/>
        <w:left w:val="none" w:sz="0" w:space="0" w:color="auto"/>
        <w:bottom w:val="none" w:sz="0" w:space="0" w:color="auto"/>
        <w:right w:val="none" w:sz="0" w:space="0" w:color="auto"/>
      </w:divBdr>
    </w:div>
    <w:div w:id="1101872529">
      <w:marLeft w:val="480"/>
      <w:marRight w:val="0"/>
      <w:marTop w:val="0"/>
      <w:marBottom w:val="0"/>
      <w:divBdr>
        <w:top w:val="none" w:sz="0" w:space="0" w:color="auto"/>
        <w:left w:val="none" w:sz="0" w:space="0" w:color="auto"/>
        <w:bottom w:val="none" w:sz="0" w:space="0" w:color="auto"/>
        <w:right w:val="none" w:sz="0" w:space="0" w:color="auto"/>
      </w:divBdr>
    </w:div>
    <w:div w:id="1101923405">
      <w:marLeft w:val="480"/>
      <w:marRight w:val="0"/>
      <w:marTop w:val="0"/>
      <w:marBottom w:val="0"/>
      <w:divBdr>
        <w:top w:val="none" w:sz="0" w:space="0" w:color="auto"/>
        <w:left w:val="none" w:sz="0" w:space="0" w:color="auto"/>
        <w:bottom w:val="none" w:sz="0" w:space="0" w:color="auto"/>
        <w:right w:val="none" w:sz="0" w:space="0" w:color="auto"/>
      </w:divBdr>
    </w:div>
    <w:div w:id="1101948281">
      <w:marLeft w:val="480"/>
      <w:marRight w:val="0"/>
      <w:marTop w:val="0"/>
      <w:marBottom w:val="0"/>
      <w:divBdr>
        <w:top w:val="none" w:sz="0" w:space="0" w:color="auto"/>
        <w:left w:val="none" w:sz="0" w:space="0" w:color="auto"/>
        <w:bottom w:val="none" w:sz="0" w:space="0" w:color="auto"/>
        <w:right w:val="none" w:sz="0" w:space="0" w:color="auto"/>
      </w:divBdr>
    </w:div>
    <w:div w:id="1101948525">
      <w:marLeft w:val="480"/>
      <w:marRight w:val="0"/>
      <w:marTop w:val="0"/>
      <w:marBottom w:val="0"/>
      <w:divBdr>
        <w:top w:val="none" w:sz="0" w:space="0" w:color="auto"/>
        <w:left w:val="none" w:sz="0" w:space="0" w:color="auto"/>
        <w:bottom w:val="none" w:sz="0" w:space="0" w:color="auto"/>
        <w:right w:val="none" w:sz="0" w:space="0" w:color="auto"/>
      </w:divBdr>
    </w:div>
    <w:div w:id="1101949322">
      <w:marLeft w:val="480"/>
      <w:marRight w:val="0"/>
      <w:marTop w:val="0"/>
      <w:marBottom w:val="0"/>
      <w:divBdr>
        <w:top w:val="none" w:sz="0" w:space="0" w:color="auto"/>
        <w:left w:val="none" w:sz="0" w:space="0" w:color="auto"/>
        <w:bottom w:val="none" w:sz="0" w:space="0" w:color="auto"/>
        <w:right w:val="none" w:sz="0" w:space="0" w:color="auto"/>
      </w:divBdr>
    </w:div>
    <w:div w:id="1101953020">
      <w:marLeft w:val="640"/>
      <w:marRight w:val="0"/>
      <w:marTop w:val="0"/>
      <w:marBottom w:val="0"/>
      <w:divBdr>
        <w:top w:val="none" w:sz="0" w:space="0" w:color="auto"/>
        <w:left w:val="none" w:sz="0" w:space="0" w:color="auto"/>
        <w:bottom w:val="none" w:sz="0" w:space="0" w:color="auto"/>
        <w:right w:val="none" w:sz="0" w:space="0" w:color="auto"/>
      </w:divBdr>
    </w:div>
    <w:div w:id="1102066317">
      <w:marLeft w:val="480"/>
      <w:marRight w:val="0"/>
      <w:marTop w:val="0"/>
      <w:marBottom w:val="0"/>
      <w:divBdr>
        <w:top w:val="none" w:sz="0" w:space="0" w:color="auto"/>
        <w:left w:val="none" w:sz="0" w:space="0" w:color="auto"/>
        <w:bottom w:val="none" w:sz="0" w:space="0" w:color="auto"/>
        <w:right w:val="none" w:sz="0" w:space="0" w:color="auto"/>
      </w:divBdr>
    </w:div>
    <w:div w:id="1102143232">
      <w:marLeft w:val="480"/>
      <w:marRight w:val="0"/>
      <w:marTop w:val="0"/>
      <w:marBottom w:val="0"/>
      <w:divBdr>
        <w:top w:val="none" w:sz="0" w:space="0" w:color="auto"/>
        <w:left w:val="none" w:sz="0" w:space="0" w:color="auto"/>
        <w:bottom w:val="none" w:sz="0" w:space="0" w:color="auto"/>
        <w:right w:val="none" w:sz="0" w:space="0" w:color="auto"/>
      </w:divBdr>
    </w:div>
    <w:div w:id="1102143336">
      <w:marLeft w:val="480"/>
      <w:marRight w:val="0"/>
      <w:marTop w:val="0"/>
      <w:marBottom w:val="0"/>
      <w:divBdr>
        <w:top w:val="none" w:sz="0" w:space="0" w:color="auto"/>
        <w:left w:val="none" w:sz="0" w:space="0" w:color="auto"/>
        <w:bottom w:val="none" w:sz="0" w:space="0" w:color="auto"/>
        <w:right w:val="none" w:sz="0" w:space="0" w:color="auto"/>
      </w:divBdr>
    </w:div>
    <w:div w:id="1102147923">
      <w:marLeft w:val="480"/>
      <w:marRight w:val="0"/>
      <w:marTop w:val="0"/>
      <w:marBottom w:val="0"/>
      <w:divBdr>
        <w:top w:val="none" w:sz="0" w:space="0" w:color="auto"/>
        <w:left w:val="none" w:sz="0" w:space="0" w:color="auto"/>
        <w:bottom w:val="none" w:sz="0" w:space="0" w:color="auto"/>
        <w:right w:val="none" w:sz="0" w:space="0" w:color="auto"/>
      </w:divBdr>
    </w:div>
    <w:div w:id="1102185883">
      <w:marLeft w:val="480"/>
      <w:marRight w:val="0"/>
      <w:marTop w:val="0"/>
      <w:marBottom w:val="0"/>
      <w:divBdr>
        <w:top w:val="none" w:sz="0" w:space="0" w:color="auto"/>
        <w:left w:val="none" w:sz="0" w:space="0" w:color="auto"/>
        <w:bottom w:val="none" w:sz="0" w:space="0" w:color="auto"/>
        <w:right w:val="none" w:sz="0" w:space="0" w:color="auto"/>
      </w:divBdr>
    </w:div>
    <w:div w:id="1102188925">
      <w:marLeft w:val="480"/>
      <w:marRight w:val="0"/>
      <w:marTop w:val="0"/>
      <w:marBottom w:val="0"/>
      <w:divBdr>
        <w:top w:val="none" w:sz="0" w:space="0" w:color="auto"/>
        <w:left w:val="none" w:sz="0" w:space="0" w:color="auto"/>
        <w:bottom w:val="none" w:sz="0" w:space="0" w:color="auto"/>
        <w:right w:val="none" w:sz="0" w:space="0" w:color="auto"/>
      </w:divBdr>
    </w:div>
    <w:div w:id="1102258825">
      <w:marLeft w:val="480"/>
      <w:marRight w:val="0"/>
      <w:marTop w:val="0"/>
      <w:marBottom w:val="0"/>
      <w:divBdr>
        <w:top w:val="none" w:sz="0" w:space="0" w:color="auto"/>
        <w:left w:val="none" w:sz="0" w:space="0" w:color="auto"/>
        <w:bottom w:val="none" w:sz="0" w:space="0" w:color="auto"/>
        <w:right w:val="none" w:sz="0" w:space="0" w:color="auto"/>
      </w:divBdr>
    </w:div>
    <w:div w:id="1102259291">
      <w:marLeft w:val="480"/>
      <w:marRight w:val="0"/>
      <w:marTop w:val="0"/>
      <w:marBottom w:val="0"/>
      <w:divBdr>
        <w:top w:val="none" w:sz="0" w:space="0" w:color="auto"/>
        <w:left w:val="none" w:sz="0" w:space="0" w:color="auto"/>
        <w:bottom w:val="none" w:sz="0" w:space="0" w:color="auto"/>
        <w:right w:val="none" w:sz="0" w:space="0" w:color="auto"/>
      </w:divBdr>
    </w:div>
    <w:div w:id="1102261469">
      <w:marLeft w:val="480"/>
      <w:marRight w:val="0"/>
      <w:marTop w:val="0"/>
      <w:marBottom w:val="0"/>
      <w:divBdr>
        <w:top w:val="none" w:sz="0" w:space="0" w:color="auto"/>
        <w:left w:val="none" w:sz="0" w:space="0" w:color="auto"/>
        <w:bottom w:val="none" w:sz="0" w:space="0" w:color="auto"/>
        <w:right w:val="none" w:sz="0" w:space="0" w:color="auto"/>
      </w:divBdr>
    </w:div>
    <w:div w:id="1102261979">
      <w:marLeft w:val="480"/>
      <w:marRight w:val="0"/>
      <w:marTop w:val="0"/>
      <w:marBottom w:val="0"/>
      <w:divBdr>
        <w:top w:val="none" w:sz="0" w:space="0" w:color="auto"/>
        <w:left w:val="none" w:sz="0" w:space="0" w:color="auto"/>
        <w:bottom w:val="none" w:sz="0" w:space="0" w:color="auto"/>
        <w:right w:val="none" w:sz="0" w:space="0" w:color="auto"/>
      </w:divBdr>
    </w:div>
    <w:div w:id="1102410649">
      <w:marLeft w:val="480"/>
      <w:marRight w:val="0"/>
      <w:marTop w:val="0"/>
      <w:marBottom w:val="0"/>
      <w:divBdr>
        <w:top w:val="none" w:sz="0" w:space="0" w:color="auto"/>
        <w:left w:val="none" w:sz="0" w:space="0" w:color="auto"/>
        <w:bottom w:val="none" w:sz="0" w:space="0" w:color="auto"/>
        <w:right w:val="none" w:sz="0" w:space="0" w:color="auto"/>
      </w:divBdr>
    </w:div>
    <w:div w:id="1102457237">
      <w:marLeft w:val="480"/>
      <w:marRight w:val="0"/>
      <w:marTop w:val="0"/>
      <w:marBottom w:val="0"/>
      <w:divBdr>
        <w:top w:val="none" w:sz="0" w:space="0" w:color="auto"/>
        <w:left w:val="none" w:sz="0" w:space="0" w:color="auto"/>
        <w:bottom w:val="none" w:sz="0" w:space="0" w:color="auto"/>
        <w:right w:val="none" w:sz="0" w:space="0" w:color="auto"/>
      </w:divBdr>
    </w:div>
    <w:div w:id="1102609199">
      <w:marLeft w:val="480"/>
      <w:marRight w:val="0"/>
      <w:marTop w:val="0"/>
      <w:marBottom w:val="0"/>
      <w:divBdr>
        <w:top w:val="none" w:sz="0" w:space="0" w:color="auto"/>
        <w:left w:val="none" w:sz="0" w:space="0" w:color="auto"/>
        <w:bottom w:val="none" w:sz="0" w:space="0" w:color="auto"/>
        <w:right w:val="none" w:sz="0" w:space="0" w:color="auto"/>
      </w:divBdr>
    </w:div>
    <w:div w:id="1102645215">
      <w:marLeft w:val="480"/>
      <w:marRight w:val="0"/>
      <w:marTop w:val="0"/>
      <w:marBottom w:val="0"/>
      <w:divBdr>
        <w:top w:val="none" w:sz="0" w:space="0" w:color="auto"/>
        <w:left w:val="none" w:sz="0" w:space="0" w:color="auto"/>
        <w:bottom w:val="none" w:sz="0" w:space="0" w:color="auto"/>
        <w:right w:val="none" w:sz="0" w:space="0" w:color="auto"/>
      </w:divBdr>
    </w:div>
    <w:div w:id="1102645696">
      <w:marLeft w:val="480"/>
      <w:marRight w:val="0"/>
      <w:marTop w:val="0"/>
      <w:marBottom w:val="0"/>
      <w:divBdr>
        <w:top w:val="none" w:sz="0" w:space="0" w:color="auto"/>
        <w:left w:val="none" w:sz="0" w:space="0" w:color="auto"/>
        <w:bottom w:val="none" w:sz="0" w:space="0" w:color="auto"/>
        <w:right w:val="none" w:sz="0" w:space="0" w:color="auto"/>
      </w:divBdr>
    </w:div>
    <w:div w:id="1102646789">
      <w:marLeft w:val="480"/>
      <w:marRight w:val="0"/>
      <w:marTop w:val="0"/>
      <w:marBottom w:val="0"/>
      <w:divBdr>
        <w:top w:val="none" w:sz="0" w:space="0" w:color="auto"/>
        <w:left w:val="none" w:sz="0" w:space="0" w:color="auto"/>
        <w:bottom w:val="none" w:sz="0" w:space="0" w:color="auto"/>
        <w:right w:val="none" w:sz="0" w:space="0" w:color="auto"/>
      </w:divBdr>
    </w:div>
    <w:div w:id="1102647806">
      <w:marLeft w:val="480"/>
      <w:marRight w:val="0"/>
      <w:marTop w:val="0"/>
      <w:marBottom w:val="0"/>
      <w:divBdr>
        <w:top w:val="none" w:sz="0" w:space="0" w:color="auto"/>
        <w:left w:val="none" w:sz="0" w:space="0" w:color="auto"/>
        <w:bottom w:val="none" w:sz="0" w:space="0" w:color="auto"/>
        <w:right w:val="none" w:sz="0" w:space="0" w:color="auto"/>
      </w:divBdr>
    </w:div>
    <w:div w:id="1102650182">
      <w:marLeft w:val="480"/>
      <w:marRight w:val="0"/>
      <w:marTop w:val="0"/>
      <w:marBottom w:val="0"/>
      <w:divBdr>
        <w:top w:val="none" w:sz="0" w:space="0" w:color="auto"/>
        <w:left w:val="none" w:sz="0" w:space="0" w:color="auto"/>
        <w:bottom w:val="none" w:sz="0" w:space="0" w:color="auto"/>
        <w:right w:val="none" w:sz="0" w:space="0" w:color="auto"/>
      </w:divBdr>
    </w:div>
    <w:div w:id="1102722367">
      <w:marLeft w:val="480"/>
      <w:marRight w:val="0"/>
      <w:marTop w:val="0"/>
      <w:marBottom w:val="0"/>
      <w:divBdr>
        <w:top w:val="none" w:sz="0" w:space="0" w:color="auto"/>
        <w:left w:val="none" w:sz="0" w:space="0" w:color="auto"/>
        <w:bottom w:val="none" w:sz="0" w:space="0" w:color="auto"/>
        <w:right w:val="none" w:sz="0" w:space="0" w:color="auto"/>
      </w:divBdr>
    </w:div>
    <w:div w:id="1102722375">
      <w:marLeft w:val="480"/>
      <w:marRight w:val="0"/>
      <w:marTop w:val="0"/>
      <w:marBottom w:val="0"/>
      <w:divBdr>
        <w:top w:val="none" w:sz="0" w:space="0" w:color="auto"/>
        <w:left w:val="none" w:sz="0" w:space="0" w:color="auto"/>
        <w:bottom w:val="none" w:sz="0" w:space="0" w:color="auto"/>
        <w:right w:val="none" w:sz="0" w:space="0" w:color="auto"/>
      </w:divBdr>
    </w:div>
    <w:div w:id="1102796383">
      <w:marLeft w:val="480"/>
      <w:marRight w:val="0"/>
      <w:marTop w:val="0"/>
      <w:marBottom w:val="0"/>
      <w:divBdr>
        <w:top w:val="none" w:sz="0" w:space="0" w:color="auto"/>
        <w:left w:val="none" w:sz="0" w:space="0" w:color="auto"/>
        <w:bottom w:val="none" w:sz="0" w:space="0" w:color="auto"/>
        <w:right w:val="none" w:sz="0" w:space="0" w:color="auto"/>
      </w:divBdr>
    </w:div>
    <w:div w:id="1102803398">
      <w:marLeft w:val="480"/>
      <w:marRight w:val="0"/>
      <w:marTop w:val="0"/>
      <w:marBottom w:val="0"/>
      <w:divBdr>
        <w:top w:val="none" w:sz="0" w:space="0" w:color="auto"/>
        <w:left w:val="none" w:sz="0" w:space="0" w:color="auto"/>
        <w:bottom w:val="none" w:sz="0" w:space="0" w:color="auto"/>
        <w:right w:val="none" w:sz="0" w:space="0" w:color="auto"/>
      </w:divBdr>
    </w:div>
    <w:div w:id="1102841957">
      <w:marLeft w:val="480"/>
      <w:marRight w:val="0"/>
      <w:marTop w:val="0"/>
      <w:marBottom w:val="0"/>
      <w:divBdr>
        <w:top w:val="none" w:sz="0" w:space="0" w:color="auto"/>
        <w:left w:val="none" w:sz="0" w:space="0" w:color="auto"/>
        <w:bottom w:val="none" w:sz="0" w:space="0" w:color="auto"/>
        <w:right w:val="none" w:sz="0" w:space="0" w:color="auto"/>
      </w:divBdr>
    </w:div>
    <w:div w:id="1102844360">
      <w:marLeft w:val="480"/>
      <w:marRight w:val="0"/>
      <w:marTop w:val="0"/>
      <w:marBottom w:val="0"/>
      <w:divBdr>
        <w:top w:val="none" w:sz="0" w:space="0" w:color="auto"/>
        <w:left w:val="none" w:sz="0" w:space="0" w:color="auto"/>
        <w:bottom w:val="none" w:sz="0" w:space="0" w:color="auto"/>
        <w:right w:val="none" w:sz="0" w:space="0" w:color="auto"/>
      </w:divBdr>
    </w:div>
    <w:div w:id="1102917491">
      <w:marLeft w:val="480"/>
      <w:marRight w:val="0"/>
      <w:marTop w:val="0"/>
      <w:marBottom w:val="0"/>
      <w:divBdr>
        <w:top w:val="none" w:sz="0" w:space="0" w:color="auto"/>
        <w:left w:val="none" w:sz="0" w:space="0" w:color="auto"/>
        <w:bottom w:val="none" w:sz="0" w:space="0" w:color="auto"/>
        <w:right w:val="none" w:sz="0" w:space="0" w:color="auto"/>
      </w:divBdr>
    </w:div>
    <w:div w:id="1102919997">
      <w:marLeft w:val="640"/>
      <w:marRight w:val="0"/>
      <w:marTop w:val="0"/>
      <w:marBottom w:val="0"/>
      <w:divBdr>
        <w:top w:val="none" w:sz="0" w:space="0" w:color="auto"/>
        <w:left w:val="none" w:sz="0" w:space="0" w:color="auto"/>
        <w:bottom w:val="none" w:sz="0" w:space="0" w:color="auto"/>
        <w:right w:val="none" w:sz="0" w:space="0" w:color="auto"/>
      </w:divBdr>
    </w:div>
    <w:div w:id="1102922571">
      <w:marLeft w:val="480"/>
      <w:marRight w:val="0"/>
      <w:marTop w:val="0"/>
      <w:marBottom w:val="0"/>
      <w:divBdr>
        <w:top w:val="none" w:sz="0" w:space="0" w:color="auto"/>
        <w:left w:val="none" w:sz="0" w:space="0" w:color="auto"/>
        <w:bottom w:val="none" w:sz="0" w:space="0" w:color="auto"/>
        <w:right w:val="none" w:sz="0" w:space="0" w:color="auto"/>
      </w:divBdr>
    </w:div>
    <w:div w:id="1102989247">
      <w:marLeft w:val="480"/>
      <w:marRight w:val="0"/>
      <w:marTop w:val="0"/>
      <w:marBottom w:val="0"/>
      <w:divBdr>
        <w:top w:val="none" w:sz="0" w:space="0" w:color="auto"/>
        <w:left w:val="none" w:sz="0" w:space="0" w:color="auto"/>
        <w:bottom w:val="none" w:sz="0" w:space="0" w:color="auto"/>
        <w:right w:val="none" w:sz="0" w:space="0" w:color="auto"/>
      </w:divBdr>
    </w:div>
    <w:div w:id="1102990863">
      <w:marLeft w:val="480"/>
      <w:marRight w:val="0"/>
      <w:marTop w:val="0"/>
      <w:marBottom w:val="0"/>
      <w:divBdr>
        <w:top w:val="none" w:sz="0" w:space="0" w:color="auto"/>
        <w:left w:val="none" w:sz="0" w:space="0" w:color="auto"/>
        <w:bottom w:val="none" w:sz="0" w:space="0" w:color="auto"/>
        <w:right w:val="none" w:sz="0" w:space="0" w:color="auto"/>
      </w:divBdr>
    </w:div>
    <w:div w:id="1102996193">
      <w:marLeft w:val="480"/>
      <w:marRight w:val="0"/>
      <w:marTop w:val="0"/>
      <w:marBottom w:val="0"/>
      <w:divBdr>
        <w:top w:val="none" w:sz="0" w:space="0" w:color="auto"/>
        <w:left w:val="none" w:sz="0" w:space="0" w:color="auto"/>
        <w:bottom w:val="none" w:sz="0" w:space="0" w:color="auto"/>
        <w:right w:val="none" w:sz="0" w:space="0" w:color="auto"/>
      </w:divBdr>
    </w:div>
    <w:div w:id="1103065999">
      <w:marLeft w:val="480"/>
      <w:marRight w:val="0"/>
      <w:marTop w:val="0"/>
      <w:marBottom w:val="0"/>
      <w:divBdr>
        <w:top w:val="none" w:sz="0" w:space="0" w:color="auto"/>
        <w:left w:val="none" w:sz="0" w:space="0" w:color="auto"/>
        <w:bottom w:val="none" w:sz="0" w:space="0" w:color="auto"/>
        <w:right w:val="none" w:sz="0" w:space="0" w:color="auto"/>
      </w:divBdr>
    </w:div>
    <w:div w:id="1103067020">
      <w:marLeft w:val="480"/>
      <w:marRight w:val="0"/>
      <w:marTop w:val="0"/>
      <w:marBottom w:val="0"/>
      <w:divBdr>
        <w:top w:val="none" w:sz="0" w:space="0" w:color="auto"/>
        <w:left w:val="none" w:sz="0" w:space="0" w:color="auto"/>
        <w:bottom w:val="none" w:sz="0" w:space="0" w:color="auto"/>
        <w:right w:val="none" w:sz="0" w:space="0" w:color="auto"/>
      </w:divBdr>
    </w:div>
    <w:div w:id="1103068200">
      <w:marLeft w:val="480"/>
      <w:marRight w:val="0"/>
      <w:marTop w:val="0"/>
      <w:marBottom w:val="0"/>
      <w:divBdr>
        <w:top w:val="none" w:sz="0" w:space="0" w:color="auto"/>
        <w:left w:val="none" w:sz="0" w:space="0" w:color="auto"/>
        <w:bottom w:val="none" w:sz="0" w:space="0" w:color="auto"/>
        <w:right w:val="none" w:sz="0" w:space="0" w:color="auto"/>
      </w:divBdr>
    </w:div>
    <w:div w:id="1103068436">
      <w:marLeft w:val="480"/>
      <w:marRight w:val="0"/>
      <w:marTop w:val="0"/>
      <w:marBottom w:val="0"/>
      <w:divBdr>
        <w:top w:val="none" w:sz="0" w:space="0" w:color="auto"/>
        <w:left w:val="none" w:sz="0" w:space="0" w:color="auto"/>
        <w:bottom w:val="none" w:sz="0" w:space="0" w:color="auto"/>
        <w:right w:val="none" w:sz="0" w:space="0" w:color="auto"/>
      </w:divBdr>
    </w:div>
    <w:div w:id="1103069110">
      <w:marLeft w:val="480"/>
      <w:marRight w:val="0"/>
      <w:marTop w:val="0"/>
      <w:marBottom w:val="0"/>
      <w:divBdr>
        <w:top w:val="none" w:sz="0" w:space="0" w:color="auto"/>
        <w:left w:val="none" w:sz="0" w:space="0" w:color="auto"/>
        <w:bottom w:val="none" w:sz="0" w:space="0" w:color="auto"/>
        <w:right w:val="none" w:sz="0" w:space="0" w:color="auto"/>
      </w:divBdr>
    </w:div>
    <w:div w:id="1103111104">
      <w:marLeft w:val="480"/>
      <w:marRight w:val="0"/>
      <w:marTop w:val="0"/>
      <w:marBottom w:val="0"/>
      <w:divBdr>
        <w:top w:val="none" w:sz="0" w:space="0" w:color="auto"/>
        <w:left w:val="none" w:sz="0" w:space="0" w:color="auto"/>
        <w:bottom w:val="none" w:sz="0" w:space="0" w:color="auto"/>
        <w:right w:val="none" w:sz="0" w:space="0" w:color="auto"/>
      </w:divBdr>
    </w:div>
    <w:div w:id="1103182655">
      <w:marLeft w:val="480"/>
      <w:marRight w:val="0"/>
      <w:marTop w:val="0"/>
      <w:marBottom w:val="0"/>
      <w:divBdr>
        <w:top w:val="none" w:sz="0" w:space="0" w:color="auto"/>
        <w:left w:val="none" w:sz="0" w:space="0" w:color="auto"/>
        <w:bottom w:val="none" w:sz="0" w:space="0" w:color="auto"/>
        <w:right w:val="none" w:sz="0" w:space="0" w:color="auto"/>
      </w:divBdr>
    </w:div>
    <w:div w:id="1103187803">
      <w:marLeft w:val="480"/>
      <w:marRight w:val="0"/>
      <w:marTop w:val="0"/>
      <w:marBottom w:val="0"/>
      <w:divBdr>
        <w:top w:val="none" w:sz="0" w:space="0" w:color="auto"/>
        <w:left w:val="none" w:sz="0" w:space="0" w:color="auto"/>
        <w:bottom w:val="none" w:sz="0" w:space="0" w:color="auto"/>
        <w:right w:val="none" w:sz="0" w:space="0" w:color="auto"/>
      </w:divBdr>
    </w:div>
    <w:div w:id="1103189147">
      <w:marLeft w:val="480"/>
      <w:marRight w:val="0"/>
      <w:marTop w:val="0"/>
      <w:marBottom w:val="0"/>
      <w:divBdr>
        <w:top w:val="none" w:sz="0" w:space="0" w:color="auto"/>
        <w:left w:val="none" w:sz="0" w:space="0" w:color="auto"/>
        <w:bottom w:val="none" w:sz="0" w:space="0" w:color="auto"/>
        <w:right w:val="none" w:sz="0" w:space="0" w:color="auto"/>
      </w:divBdr>
    </w:div>
    <w:div w:id="1103190377">
      <w:marLeft w:val="480"/>
      <w:marRight w:val="0"/>
      <w:marTop w:val="0"/>
      <w:marBottom w:val="0"/>
      <w:divBdr>
        <w:top w:val="none" w:sz="0" w:space="0" w:color="auto"/>
        <w:left w:val="none" w:sz="0" w:space="0" w:color="auto"/>
        <w:bottom w:val="none" w:sz="0" w:space="0" w:color="auto"/>
        <w:right w:val="none" w:sz="0" w:space="0" w:color="auto"/>
      </w:divBdr>
    </w:div>
    <w:div w:id="1103259515">
      <w:marLeft w:val="0"/>
      <w:marRight w:val="0"/>
      <w:marTop w:val="0"/>
      <w:marBottom w:val="0"/>
      <w:divBdr>
        <w:top w:val="none" w:sz="0" w:space="0" w:color="auto"/>
        <w:left w:val="none" w:sz="0" w:space="0" w:color="auto"/>
        <w:bottom w:val="none" w:sz="0" w:space="0" w:color="auto"/>
        <w:right w:val="none" w:sz="0" w:space="0" w:color="auto"/>
      </w:divBdr>
    </w:div>
    <w:div w:id="1103263170">
      <w:marLeft w:val="480"/>
      <w:marRight w:val="0"/>
      <w:marTop w:val="0"/>
      <w:marBottom w:val="0"/>
      <w:divBdr>
        <w:top w:val="none" w:sz="0" w:space="0" w:color="auto"/>
        <w:left w:val="none" w:sz="0" w:space="0" w:color="auto"/>
        <w:bottom w:val="none" w:sz="0" w:space="0" w:color="auto"/>
        <w:right w:val="none" w:sz="0" w:space="0" w:color="auto"/>
      </w:divBdr>
    </w:div>
    <w:div w:id="1103450719">
      <w:marLeft w:val="480"/>
      <w:marRight w:val="0"/>
      <w:marTop w:val="0"/>
      <w:marBottom w:val="0"/>
      <w:divBdr>
        <w:top w:val="none" w:sz="0" w:space="0" w:color="auto"/>
        <w:left w:val="none" w:sz="0" w:space="0" w:color="auto"/>
        <w:bottom w:val="none" w:sz="0" w:space="0" w:color="auto"/>
        <w:right w:val="none" w:sz="0" w:space="0" w:color="auto"/>
      </w:divBdr>
    </w:div>
    <w:div w:id="1103452532">
      <w:marLeft w:val="480"/>
      <w:marRight w:val="0"/>
      <w:marTop w:val="0"/>
      <w:marBottom w:val="0"/>
      <w:divBdr>
        <w:top w:val="none" w:sz="0" w:space="0" w:color="auto"/>
        <w:left w:val="none" w:sz="0" w:space="0" w:color="auto"/>
        <w:bottom w:val="none" w:sz="0" w:space="0" w:color="auto"/>
        <w:right w:val="none" w:sz="0" w:space="0" w:color="auto"/>
      </w:divBdr>
    </w:div>
    <w:div w:id="1103453170">
      <w:marLeft w:val="480"/>
      <w:marRight w:val="0"/>
      <w:marTop w:val="0"/>
      <w:marBottom w:val="0"/>
      <w:divBdr>
        <w:top w:val="none" w:sz="0" w:space="0" w:color="auto"/>
        <w:left w:val="none" w:sz="0" w:space="0" w:color="auto"/>
        <w:bottom w:val="none" w:sz="0" w:space="0" w:color="auto"/>
        <w:right w:val="none" w:sz="0" w:space="0" w:color="auto"/>
      </w:divBdr>
    </w:div>
    <w:div w:id="1103455731">
      <w:marLeft w:val="480"/>
      <w:marRight w:val="0"/>
      <w:marTop w:val="0"/>
      <w:marBottom w:val="0"/>
      <w:divBdr>
        <w:top w:val="none" w:sz="0" w:space="0" w:color="auto"/>
        <w:left w:val="none" w:sz="0" w:space="0" w:color="auto"/>
        <w:bottom w:val="none" w:sz="0" w:space="0" w:color="auto"/>
        <w:right w:val="none" w:sz="0" w:space="0" w:color="auto"/>
      </w:divBdr>
    </w:div>
    <w:div w:id="1103527921">
      <w:marLeft w:val="640"/>
      <w:marRight w:val="0"/>
      <w:marTop w:val="0"/>
      <w:marBottom w:val="0"/>
      <w:divBdr>
        <w:top w:val="none" w:sz="0" w:space="0" w:color="auto"/>
        <w:left w:val="none" w:sz="0" w:space="0" w:color="auto"/>
        <w:bottom w:val="none" w:sz="0" w:space="0" w:color="auto"/>
        <w:right w:val="none" w:sz="0" w:space="0" w:color="auto"/>
      </w:divBdr>
    </w:div>
    <w:div w:id="1103568438">
      <w:marLeft w:val="480"/>
      <w:marRight w:val="0"/>
      <w:marTop w:val="0"/>
      <w:marBottom w:val="0"/>
      <w:divBdr>
        <w:top w:val="none" w:sz="0" w:space="0" w:color="auto"/>
        <w:left w:val="none" w:sz="0" w:space="0" w:color="auto"/>
        <w:bottom w:val="none" w:sz="0" w:space="0" w:color="auto"/>
        <w:right w:val="none" w:sz="0" w:space="0" w:color="auto"/>
      </w:divBdr>
    </w:div>
    <w:div w:id="1103573378">
      <w:marLeft w:val="480"/>
      <w:marRight w:val="0"/>
      <w:marTop w:val="0"/>
      <w:marBottom w:val="0"/>
      <w:divBdr>
        <w:top w:val="none" w:sz="0" w:space="0" w:color="auto"/>
        <w:left w:val="none" w:sz="0" w:space="0" w:color="auto"/>
        <w:bottom w:val="none" w:sz="0" w:space="0" w:color="auto"/>
        <w:right w:val="none" w:sz="0" w:space="0" w:color="auto"/>
      </w:divBdr>
    </w:div>
    <w:div w:id="1103575618">
      <w:marLeft w:val="480"/>
      <w:marRight w:val="0"/>
      <w:marTop w:val="0"/>
      <w:marBottom w:val="0"/>
      <w:divBdr>
        <w:top w:val="none" w:sz="0" w:space="0" w:color="auto"/>
        <w:left w:val="none" w:sz="0" w:space="0" w:color="auto"/>
        <w:bottom w:val="none" w:sz="0" w:space="0" w:color="auto"/>
        <w:right w:val="none" w:sz="0" w:space="0" w:color="auto"/>
      </w:divBdr>
    </w:div>
    <w:div w:id="1103576134">
      <w:marLeft w:val="480"/>
      <w:marRight w:val="0"/>
      <w:marTop w:val="0"/>
      <w:marBottom w:val="0"/>
      <w:divBdr>
        <w:top w:val="none" w:sz="0" w:space="0" w:color="auto"/>
        <w:left w:val="none" w:sz="0" w:space="0" w:color="auto"/>
        <w:bottom w:val="none" w:sz="0" w:space="0" w:color="auto"/>
        <w:right w:val="none" w:sz="0" w:space="0" w:color="auto"/>
      </w:divBdr>
    </w:div>
    <w:div w:id="1103722733">
      <w:marLeft w:val="480"/>
      <w:marRight w:val="0"/>
      <w:marTop w:val="0"/>
      <w:marBottom w:val="0"/>
      <w:divBdr>
        <w:top w:val="none" w:sz="0" w:space="0" w:color="auto"/>
        <w:left w:val="none" w:sz="0" w:space="0" w:color="auto"/>
        <w:bottom w:val="none" w:sz="0" w:space="0" w:color="auto"/>
        <w:right w:val="none" w:sz="0" w:space="0" w:color="auto"/>
      </w:divBdr>
    </w:div>
    <w:div w:id="1103765888">
      <w:marLeft w:val="480"/>
      <w:marRight w:val="0"/>
      <w:marTop w:val="0"/>
      <w:marBottom w:val="0"/>
      <w:divBdr>
        <w:top w:val="none" w:sz="0" w:space="0" w:color="auto"/>
        <w:left w:val="none" w:sz="0" w:space="0" w:color="auto"/>
        <w:bottom w:val="none" w:sz="0" w:space="0" w:color="auto"/>
        <w:right w:val="none" w:sz="0" w:space="0" w:color="auto"/>
      </w:divBdr>
    </w:div>
    <w:div w:id="1103768560">
      <w:marLeft w:val="480"/>
      <w:marRight w:val="0"/>
      <w:marTop w:val="0"/>
      <w:marBottom w:val="0"/>
      <w:divBdr>
        <w:top w:val="none" w:sz="0" w:space="0" w:color="auto"/>
        <w:left w:val="none" w:sz="0" w:space="0" w:color="auto"/>
        <w:bottom w:val="none" w:sz="0" w:space="0" w:color="auto"/>
        <w:right w:val="none" w:sz="0" w:space="0" w:color="auto"/>
      </w:divBdr>
    </w:div>
    <w:div w:id="1103837157">
      <w:marLeft w:val="480"/>
      <w:marRight w:val="0"/>
      <w:marTop w:val="0"/>
      <w:marBottom w:val="0"/>
      <w:divBdr>
        <w:top w:val="none" w:sz="0" w:space="0" w:color="auto"/>
        <w:left w:val="none" w:sz="0" w:space="0" w:color="auto"/>
        <w:bottom w:val="none" w:sz="0" w:space="0" w:color="auto"/>
        <w:right w:val="none" w:sz="0" w:space="0" w:color="auto"/>
      </w:divBdr>
    </w:div>
    <w:div w:id="1103840216">
      <w:marLeft w:val="480"/>
      <w:marRight w:val="0"/>
      <w:marTop w:val="0"/>
      <w:marBottom w:val="0"/>
      <w:divBdr>
        <w:top w:val="none" w:sz="0" w:space="0" w:color="auto"/>
        <w:left w:val="none" w:sz="0" w:space="0" w:color="auto"/>
        <w:bottom w:val="none" w:sz="0" w:space="0" w:color="auto"/>
        <w:right w:val="none" w:sz="0" w:space="0" w:color="auto"/>
      </w:divBdr>
    </w:div>
    <w:div w:id="1103842181">
      <w:marLeft w:val="480"/>
      <w:marRight w:val="0"/>
      <w:marTop w:val="0"/>
      <w:marBottom w:val="0"/>
      <w:divBdr>
        <w:top w:val="none" w:sz="0" w:space="0" w:color="auto"/>
        <w:left w:val="none" w:sz="0" w:space="0" w:color="auto"/>
        <w:bottom w:val="none" w:sz="0" w:space="0" w:color="auto"/>
        <w:right w:val="none" w:sz="0" w:space="0" w:color="auto"/>
      </w:divBdr>
    </w:div>
    <w:div w:id="1103843949">
      <w:marLeft w:val="480"/>
      <w:marRight w:val="0"/>
      <w:marTop w:val="0"/>
      <w:marBottom w:val="0"/>
      <w:divBdr>
        <w:top w:val="none" w:sz="0" w:space="0" w:color="auto"/>
        <w:left w:val="none" w:sz="0" w:space="0" w:color="auto"/>
        <w:bottom w:val="none" w:sz="0" w:space="0" w:color="auto"/>
        <w:right w:val="none" w:sz="0" w:space="0" w:color="auto"/>
      </w:divBdr>
    </w:div>
    <w:div w:id="1103844816">
      <w:marLeft w:val="480"/>
      <w:marRight w:val="0"/>
      <w:marTop w:val="0"/>
      <w:marBottom w:val="0"/>
      <w:divBdr>
        <w:top w:val="none" w:sz="0" w:space="0" w:color="auto"/>
        <w:left w:val="none" w:sz="0" w:space="0" w:color="auto"/>
        <w:bottom w:val="none" w:sz="0" w:space="0" w:color="auto"/>
        <w:right w:val="none" w:sz="0" w:space="0" w:color="auto"/>
      </w:divBdr>
    </w:div>
    <w:div w:id="1103917689">
      <w:marLeft w:val="480"/>
      <w:marRight w:val="0"/>
      <w:marTop w:val="0"/>
      <w:marBottom w:val="0"/>
      <w:divBdr>
        <w:top w:val="none" w:sz="0" w:space="0" w:color="auto"/>
        <w:left w:val="none" w:sz="0" w:space="0" w:color="auto"/>
        <w:bottom w:val="none" w:sz="0" w:space="0" w:color="auto"/>
        <w:right w:val="none" w:sz="0" w:space="0" w:color="auto"/>
      </w:divBdr>
    </w:div>
    <w:div w:id="1103964173">
      <w:marLeft w:val="480"/>
      <w:marRight w:val="0"/>
      <w:marTop w:val="0"/>
      <w:marBottom w:val="0"/>
      <w:divBdr>
        <w:top w:val="none" w:sz="0" w:space="0" w:color="auto"/>
        <w:left w:val="none" w:sz="0" w:space="0" w:color="auto"/>
        <w:bottom w:val="none" w:sz="0" w:space="0" w:color="auto"/>
        <w:right w:val="none" w:sz="0" w:space="0" w:color="auto"/>
      </w:divBdr>
    </w:div>
    <w:div w:id="1104031962">
      <w:marLeft w:val="480"/>
      <w:marRight w:val="0"/>
      <w:marTop w:val="0"/>
      <w:marBottom w:val="0"/>
      <w:divBdr>
        <w:top w:val="none" w:sz="0" w:space="0" w:color="auto"/>
        <w:left w:val="none" w:sz="0" w:space="0" w:color="auto"/>
        <w:bottom w:val="none" w:sz="0" w:space="0" w:color="auto"/>
        <w:right w:val="none" w:sz="0" w:space="0" w:color="auto"/>
      </w:divBdr>
    </w:div>
    <w:div w:id="1104037668">
      <w:marLeft w:val="480"/>
      <w:marRight w:val="0"/>
      <w:marTop w:val="0"/>
      <w:marBottom w:val="0"/>
      <w:divBdr>
        <w:top w:val="none" w:sz="0" w:space="0" w:color="auto"/>
        <w:left w:val="none" w:sz="0" w:space="0" w:color="auto"/>
        <w:bottom w:val="none" w:sz="0" w:space="0" w:color="auto"/>
        <w:right w:val="none" w:sz="0" w:space="0" w:color="auto"/>
      </w:divBdr>
    </w:div>
    <w:div w:id="1104105808">
      <w:marLeft w:val="480"/>
      <w:marRight w:val="0"/>
      <w:marTop w:val="0"/>
      <w:marBottom w:val="0"/>
      <w:divBdr>
        <w:top w:val="none" w:sz="0" w:space="0" w:color="auto"/>
        <w:left w:val="none" w:sz="0" w:space="0" w:color="auto"/>
        <w:bottom w:val="none" w:sz="0" w:space="0" w:color="auto"/>
        <w:right w:val="none" w:sz="0" w:space="0" w:color="auto"/>
      </w:divBdr>
    </w:div>
    <w:div w:id="1104108488">
      <w:marLeft w:val="480"/>
      <w:marRight w:val="0"/>
      <w:marTop w:val="0"/>
      <w:marBottom w:val="0"/>
      <w:divBdr>
        <w:top w:val="none" w:sz="0" w:space="0" w:color="auto"/>
        <w:left w:val="none" w:sz="0" w:space="0" w:color="auto"/>
        <w:bottom w:val="none" w:sz="0" w:space="0" w:color="auto"/>
        <w:right w:val="none" w:sz="0" w:space="0" w:color="auto"/>
      </w:divBdr>
    </w:div>
    <w:div w:id="1104155091">
      <w:marLeft w:val="480"/>
      <w:marRight w:val="0"/>
      <w:marTop w:val="0"/>
      <w:marBottom w:val="0"/>
      <w:divBdr>
        <w:top w:val="none" w:sz="0" w:space="0" w:color="auto"/>
        <w:left w:val="none" w:sz="0" w:space="0" w:color="auto"/>
        <w:bottom w:val="none" w:sz="0" w:space="0" w:color="auto"/>
        <w:right w:val="none" w:sz="0" w:space="0" w:color="auto"/>
      </w:divBdr>
    </w:div>
    <w:div w:id="1104155526">
      <w:marLeft w:val="480"/>
      <w:marRight w:val="0"/>
      <w:marTop w:val="0"/>
      <w:marBottom w:val="0"/>
      <w:divBdr>
        <w:top w:val="none" w:sz="0" w:space="0" w:color="auto"/>
        <w:left w:val="none" w:sz="0" w:space="0" w:color="auto"/>
        <w:bottom w:val="none" w:sz="0" w:space="0" w:color="auto"/>
        <w:right w:val="none" w:sz="0" w:space="0" w:color="auto"/>
      </w:divBdr>
    </w:div>
    <w:div w:id="1104232133">
      <w:marLeft w:val="480"/>
      <w:marRight w:val="0"/>
      <w:marTop w:val="0"/>
      <w:marBottom w:val="0"/>
      <w:divBdr>
        <w:top w:val="none" w:sz="0" w:space="0" w:color="auto"/>
        <w:left w:val="none" w:sz="0" w:space="0" w:color="auto"/>
        <w:bottom w:val="none" w:sz="0" w:space="0" w:color="auto"/>
        <w:right w:val="none" w:sz="0" w:space="0" w:color="auto"/>
      </w:divBdr>
    </w:div>
    <w:div w:id="1104300093">
      <w:marLeft w:val="480"/>
      <w:marRight w:val="0"/>
      <w:marTop w:val="0"/>
      <w:marBottom w:val="0"/>
      <w:divBdr>
        <w:top w:val="none" w:sz="0" w:space="0" w:color="auto"/>
        <w:left w:val="none" w:sz="0" w:space="0" w:color="auto"/>
        <w:bottom w:val="none" w:sz="0" w:space="0" w:color="auto"/>
        <w:right w:val="none" w:sz="0" w:space="0" w:color="auto"/>
      </w:divBdr>
    </w:div>
    <w:div w:id="1104305066">
      <w:marLeft w:val="480"/>
      <w:marRight w:val="0"/>
      <w:marTop w:val="0"/>
      <w:marBottom w:val="0"/>
      <w:divBdr>
        <w:top w:val="none" w:sz="0" w:space="0" w:color="auto"/>
        <w:left w:val="none" w:sz="0" w:space="0" w:color="auto"/>
        <w:bottom w:val="none" w:sz="0" w:space="0" w:color="auto"/>
        <w:right w:val="none" w:sz="0" w:space="0" w:color="auto"/>
      </w:divBdr>
    </w:div>
    <w:div w:id="1104347959">
      <w:marLeft w:val="480"/>
      <w:marRight w:val="0"/>
      <w:marTop w:val="0"/>
      <w:marBottom w:val="0"/>
      <w:divBdr>
        <w:top w:val="none" w:sz="0" w:space="0" w:color="auto"/>
        <w:left w:val="none" w:sz="0" w:space="0" w:color="auto"/>
        <w:bottom w:val="none" w:sz="0" w:space="0" w:color="auto"/>
        <w:right w:val="none" w:sz="0" w:space="0" w:color="auto"/>
      </w:divBdr>
    </w:div>
    <w:div w:id="1104423782">
      <w:marLeft w:val="480"/>
      <w:marRight w:val="0"/>
      <w:marTop w:val="0"/>
      <w:marBottom w:val="0"/>
      <w:divBdr>
        <w:top w:val="none" w:sz="0" w:space="0" w:color="auto"/>
        <w:left w:val="none" w:sz="0" w:space="0" w:color="auto"/>
        <w:bottom w:val="none" w:sz="0" w:space="0" w:color="auto"/>
        <w:right w:val="none" w:sz="0" w:space="0" w:color="auto"/>
      </w:divBdr>
    </w:div>
    <w:div w:id="1104424982">
      <w:marLeft w:val="480"/>
      <w:marRight w:val="0"/>
      <w:marTop w:val="0"/>
      <w:marBottom w:val="0"/>
      <w:divBdr>
        <w:top w:val="none" w:sz="0" w:space="0" w:color="auto"/>
        <w:left w:val="none" w:sz="0" w:space="0" w:color="auto"/>
        <w:bottom w:val="none" w:sz="0" w:space="0" w:color="auto"/>
        <w:right w:val="none" w:sz="0" w:space="0" w:color="auto"/>
      </w:divBdr>
    </w:div>
    <w:div w:id="1104426086">
      <w:marLeft w:val="480"/>
      <w:marRight w:val="0"/>
      <w:marTop w:val="0"/>
      <w:marBottom w:val="0"/>
      <w:divBdr>
        <w:top w:val="none" w:sz="0" w:space="0" w:color="auto"/>
        <w:left w:val="none" w:sz="0" w:space="0" w:color="auto"/>
        <w:bottom w:val="none" w:sz="0" w:space="0" w:color="auto"/>
        <w:right w:val="none" w:sz="0" w:space="0" w:color="auto"/>
      </w:divBdr>
    </w:div>
    <w:div w:id="1104492641">
      <w:marLeft w:val="480"/>
      <w:marRight w:val="0"/>
      <w:marTop w:val="0"/>
      <w:marBottom w:val="0"/>
      <w:divBdr>
        <w:top w:val="none" w:sz="0" w:space="0" w:color="auto"/>
        <w:left w:val="none" w:sz="0" w:space="0" w:color="auto"/>
        <w:bottom w:val="none" w:sz="0" w:space="0" w:color="auto"/>
        <w:right w:val="none" w:sz="0" w:space="0" w:color="auto"/>
      </w:divBdr>
    </w:div>
    <w:div w:id="1104498214">
      <w:marLeft w:val="480"/>
      <w:marRight w:val="0"/>
      <w:marTop w:val="0"/>
      <w:marBottom w:val="0"/>
      <w:divBdr>
        <w:top w:val="none" w:sz="0" w:space="0" w:color="auto"/>
        <w:left w:val="none" w:sz="0" w:space="0" w:color="auto"/>
        <w:bottom w:val="none" w:sz="0" w:space="0" w:color="auto"/>
        <w:right w:val="none" w:sz="0" w:space="0" w:color="auto"/>
      </w:divBdr>
    </w:div>
    <w:div w:id="1104617341">
      <w:marLeft w:val="480"/>
      <w:marRight w:val="0"/>
      <w:marTop w:val="0"/>
      <w:marBottom w:val="0"/>
      <w:divBdr>
        <w:top w:val="none" w:sz="0" w:space="0" w:color="auto"/>
        <w:left w:val="none" w:sz="0" w:space="0" w:color="auto"/>
        <w:bottom w:val="none" w:sz="0" w:space="0" w:color="auto"/>
        <w:right w:val="none" w:sz="0" w:space="0" w:color="auto"/>
      </w:divBdr>
    </w:div>
    <w:div w:id="1104765222">
      <w:marLeft w:val="480"/>
      <w:marRight w:val="0"/>
      <w:marTop w:val="0"/>
      <w:marBottom w:val="0"/>
      <w:divBdr>
        <w:top w:val="none" w:sz="0" w:space="0" w:color="auto"/>
        <w:left w:val="none" w:sz="0" w:space="0" w:color="auto"/>
        <w:bottom w:val="none" w:sz="0" w:space="0" w:color="auto"/>
        <w:right w:val="none" w:sz="0" w:space="0" w:color="auto"/>
      </w:divBdr>
    </w:div>
    <w:div w:id="1104807167">
      <w:marLeft w:val="480"/>
      <w:marRight w:val="0"/>
      <w:marTop w:val="0"/>
      <w:marBottom w:val="0"/>
      <w:divBdr>
        <w:top w:val="none" w:sz="0" w:space="0" w:color="auto"/>
        <w:left w:val="none" w:sz="0" w:space="0" w:color="auto"/>
        <w:bottom w:val="none" w:sz="0" w:space="0" w:color="auto"/>
        <w:right w:val="none" w:sz="0" w:space="0" w:color="auto"/>
      </w:divBdr>
    </w:div>
    <w:div w:id="1104837604">
      <w:marLeft w:val="480"/>
      <w:marRight w:val="0"/>
      <w:marTop w:val="0"/>
      <w:marBottom w:val="0"/>
      <w:divBdr>
        <w:top w:val="none" w:sz="0" w:space="0" w:color="auto"/>
        <w:left w:val="none" w:sz="0" w:space="0" w:color="auto"/>
        <w:bottom w:val="none" w:sz="0" w:space="0" w:color="auto"/>
        <w:right w:val="none" w:sz="0" w:space="0" w:color="auto"/>
      </w:divBdr>
    </w:div>
    <w:div w:id="1104882065">
      <w:marLeft w:val="480"/>
      <w:marRight w:val="0"/>
      <w:marTop w:val="0"/>
      <w:marBottom w:val="0"/>
      <w:divBdr>
        <w:top w:val="none" w:sz="0" w:space="0" w:color="auto"/>
        <w:left w:val="none" w:sz="0" w:space="0" w:color="auto"/>
        <w:bottom w:val="none" w:sz="0" w:space="0" w:color="auto"/>
        <w:right w:val="none" w:sz="0" w:space="0" w:color="auto"/>
      </w:divBdr>
    </w:div>
    <w:div w:id="1104955962">
      <w:marLeft w:val="480"/>
      <w:marRight w:val="0"/>
      <w:marTop w:val="0"/>
      <w:marBottom w:val="0"/>
      <w:divBdr>
        <w:top w:val="none" w:sz="0" w:space="0" w:color="auto"/>
        <w:left w:val="none" w:sz="0" w:space="0" w:color="auto"/>
        <w:bottom w:val="none" w:sz="0" w:space="0" w:color="auto"/>
        <w:right w:val="none" w:sz="0" w:space="0" w:color="auto"/>
      </w:divBdr>
    </w:div>
    <w:div w:id="1104961356">
      <w:marLeft w:val="480"/>
      <w:marRight w:val="0"/>
      <w:marTop w:val="0"/>
      <w:marBottom w:val="0"/>
      <w:divBdr>
        <w:top w:val="none" w:sz="0" w:space="0" w:color="auto"/>
        <w:left w:val="none" w:sz="0" w:space="0" w:color="auto"/>
        <w:bottom w:val="none" w:sz="0" w:space="0" w:color="auto"/>
        <w:right w:val="none" w:sz="0" w:space="0" w:color="auto"/>
      </w:divBdr>
    </w:div>
    <w:div w:id="1105075908">
      <w:marLeft w:val="480"/>
      <w:marRight w:val="0"/>
      <w:marTop w:val="0"/>
      <w:marBottom w:val="0"/>
      <w:divBdr>
        <w:top w:val="none" w:sz="0" w:space="0" w:color="auto"/>
        <w:left w:val="none" w:sz="0" w:space="0" w:color="auto"/>
        <w:bottom w:val="none" w:sz="0" w:space="0" w:color="auto"/>
        <w:right w:val="none" w:sz="0" w:space="0" w:color="auto"/>
      </w:divBdr>
    </w:div>
    <w:div w:id="1105080816">
      <w:marLeft w:val="480"/>
      <w:marRight w:val="0"/>
      <w:marTop w:val="0"/>
      <w:marBottom w:val="0"/>
      <w:divBdr>
        <w:top w:val="none" w:sz="0" w:space="0" w:color="auto"/>
        <w:left w:val="none" w:sz="0" w:space="0" w:color="auto"/>
        <w:bottom w:val="none" w:sz="0" w:space="0" w:color="auto"/>
        <w:right w:val="none" w:sz="0" w:space="0" w:color="auto"/>
      </w:divBdr>
    </w:div>
    <w:div w:id="1105154130">
      <w:marLeft w:val="480"/>
      <w:marRight w:val="0"/>
      <w:marTop w:val="0"/>
      <w:marBottom w:val="0"/>
      <w:divBdr>
        <w:top w:val="none" w:sz="0" w:space="0" w:color="auto"/>
        <w:left w:val="none" w:sz="0" w:space="0" w:color="auto"/>
        <w:bottom w:val="none" w:sz="0" w:space="0" w:color="auto"/>
        <w:right w:val="none" w:sz="0" w:space="0" w:color="auto"/>
      </w:divBdr>
    </w:div>
    <w:div w:id="1105227550">
      <w:marLeft w:val="640"/>
      <w:marRight w:val="0"/>
      <w:marTop w:val="0"/>
      <w:marBottom w:val="0"/>
      <w:divBdr>
        <w:top w:val="none" w:sz="0" w:space="0" w:color="auto"/>
        <w:left w:val="none" w:sz="0" w:space="0" w:color="auto"/>
        <w:bottom w:val="none" w:sz="0" w:space="0" w:color="auto"/>
        <w:right w:val="none" w:sz="0" w:space="0" w:color="auto"/>
      </w:divBdr>
    </w:div>
    <w:div w:id="1105230262">
      <w:marLeft w:val="480"/>
      <w:marRight w:val="0"/>
      <w:marTop w:val="0"/>
      <w:marBottom w:val="0"/>
      <w:divBdr>
        <w:top w:val="none" w:sz="0" w:space="0" w:color="auto"/>
        <w:left w:val="none" w:sz="0" w:space="0" w:color="auto"/>
        <w:bottom w:val="none" w:sz="0" w:space="0" w:color="auto"/>
        <w:right w:val="none" w:sz="0" w:space="0" w:color="auto"/>
      </w:divBdr>
    </w:div>
    <w:div w:id="1105341286">
      <w:marLeft w:val="480"/>
      <w:marRight w:val="0"/>
      <w:marTop w:val="0"/>
      <w:marBottom w:val="0"/>
      <w:divBdr>
        <w:top w:val="none" w:sz="0" w:space="0" w:color="auto"/>
        <w:left w:val="none" w:sz="0" w:space="0" w:color="auto"/>
        <w:bottom w:val="none" w:sz="0" w:space="0" w:color="auto"/>
        <w:right w:val="none" w:sz="0" w:space="0" w:color="auto"/>
      </w:divBdr>
    </w:div>
    <w:div w:id="1105344883">
      <w:marLeft w:val="480"/>
      <w:marRight w:val="0"/>
      <w:marTop w:val="0"/>
      <w:marBottom w:val="0"/>
      <w:divBdr>
        <w:top w:val="none" w:sz="0" w:space="0" w:color="auto"/>
        <w:left w:val="none" w:sz="0" w:space="0" w:color="auto"/>
        <w:bottom w:val="none" w:sz="0" w:space="0" w:color="auto"/>
        <w:right w:val="none" w:sz="0" w:space="0" w:color="auto"/>
      </w:divBdr>
    </w:div>
    <w:div w:id="1105344922">
      <w:marLeft w:val="480"/>
      <w:marRight w:val="0"/>
      <w:marTop w:val="0"/>
      <w:marBottom w:val="0"/>
      <w:divBdr>
        <w:top w:val="none" w:sz="0" w:space="0" w:color="auto"/>
        <w:left w:val="none" w:sz="0" w:space="0" w:color="auto"/>
        <w:bottom w:val="none" w:sz="0" w:space="0" w:color="auto"/>
        <w:right w:val="none" w:sz="0" w:space="0" w:color="auto"/>
      </w:divBdr>
    </w:div>
    <w:div w:id="1105346979">
      <w:marLeft w:val="480"/>
      <w:marRight w:val="0"/>
      <w:marTop w:val="0"/>
      <w:marBottom w:val="0"/>
      <w:divBdr>
        <w:top w:val="none" w:sz="0" w:space="0" w:color="auto"/>
        <w:left w:val="none" w:sz="0" w:space="0" w:color="auto"/>
        <w:bottom w:val="none" w:sz="0" w:space="0" w:color="auto"/>
        <w:right w:val="none" w:sz="0" w:space="0" w:color="auto"/>
      </w:divBdr>
    </w:div>
    <w:div w:id="1105348631">
      <w:marLeft w:val="480"/>
      <w:marRight w:val="0"/>
      <w:marTop w:val="0"/>
      <w:marBottom w:val="0"/>
      <w:divBdr>
        <w:top w:val="none" w:sz="0" w:space="0" w:color="auto"/>
        <w:left w:val="none" w:sz="0" w:space="0" w:color="auto"/>
        <w:bottom w:val="none" w:sz="0" w:space="0" w:color="auto"/>
        <w:right w:val="none" w:sz="0" w:space="0" w:color="auto"/>
      </w:divBdr>
    </w:div>
    <w:div w:id="1105348975">
      <w:marLeft w:val="640"/>
      <w:marRight w:val="0"/>
      <w:marTop w:val="0"/>
      <w:marBottom w:val="0"/>
      <w:divBdr>
        <w:top w:val="none" w:sz="0" w:space="0" w:color="auto"/>
        <w:left w:val="none" w:sz="0" w:space="0" w:color="auto"/>
        <w:bottom w:val="none" w:sz="0" w:space="0" w:color="auto"/>
        <w:right w:val="none" w:sz="0" w:space="0" w:color="auto"/>
      </w:divBdr>
    </w:div>
    <w:div w:id="1105418330">
      <w:marLeft w:val="640"/>
      <w:marRight w:val="0"/>
      <w:marTop w:val="0"/>
      <w:marBottom w:val="0"/>
      <w:divBdr>
        <w:top w:val="none" w:sz="0" w:space="0" w:color="auto"/>
        <w:left w:val="none" w:sz="0" w:space="0" w:color="auto"/>
        <w:bottom w:val="none" w:sz="0" w:space="0" w:color="auto"/>
        <w:right w:val="none" w:sz="0" w:space="0" w:color="auto"/>
      </w:divBdr>
    </w:div>
    <w:div w:id="1105425154">
      <w:marLeft w:val="480"/>
      <w:marRight w:val="0"/>
      <w:marTop w:val="0"/>
      <w:marBottom w:val="0"/>
      <w:divBdr>
        <w:top w:val="none" w:sz="0" w:space="0" w:color="auto"/>
        <w:left w:val="none" w:sz="0" w:space="0" w:color="auto"/>
        <w:bottom w:val="none" w:sz="0" w:space="0" w:color="auto"/>
        <w:right w:val="none" w:sz="0" w:space="0" w:color="auto"/>
      </w:divBdr>
    </w:div>
    <w:div w:id="1105491778">
      <w:marLeft w:val="480"/>
      <w:marRight w:val="0"/>
      <w:marTop w:val="0"/>
      <w:marBottom w:val="0"/>
      <w:divBdr>
        <w:top w:val="none" w:sz="0" w:space="0" w:color="auto"/>
        <w:left w:val="none" w:sz="0" w:space="0" w:color="auto"/>
        <w:bottom w:val="none" w:sz="0" w:space="0" w:color="auto"/>
        <w:right w:val="none" w:sz="0" w:space="0" w:color="auto"/>
      </w:divBdr>
    </w:div>
    <w:div w:id="1105541791">
      <w:marLeft w:val="480"/>
      <w:marRight w:val="0"/>
      <w:marTop w:val="0"/>
      <w:marBottom w:val="0"/>
      <w:divBdr>
        <w:top w:val="none" w:sz="0" w:space="0" w:color="auto"/>
        <w:left w:val="none" w:sz="0" w:space="0" w:color="auto"/>
        <w:bottom w:val="none" w:sz="0" w:space="0" w:color="auto"/>
        <w:right w:val="none" w:sz="0" w:space="0" w:color="auto"/>
      </w:divBdr>
    </w:div>
    <w:div w:id="1105542478">
      <w:marLeft w:val="480"/>
      <w:marRight w:val="0"/>
      <w:marTop w:val="0"/>
      <w:marBottom w:val="0"/>
      <w:divBdr>
        <w:top w:val="none" w:sz="0" w:space="0" w:color="auto"/>
        <w:left w:val="none" w:sz="0" w:space="0" w:color="auto"/>
        <w:bottom w:val="none" w:sz="0" w:space="0" w:color="auto"/>
        <w:right w:val="none" w:sz="0" w:space="0" w:color="auto"/>
      </w:divBdr>
    </w:div>
    <w:div w:id="1105612152">
      <w:marLeft w:val="480"/>
      <w:marRight w:val="0"/>
      <w:marTop w:val="0"/>
      <w:marBottom w:val="0"/>
      <w:divBdr>
        <w:top w:val="none" w:sz="0" w:space="0" w:color="auto"/>
        <w:left w:val="none" w:sz="0" w:space="0" w:color="auto"/>
        <w:bottom w:val="none" w:sz="0" w:space="0" w:color="auto"/>
        <w:right w:val="none" w:sz="0" w:space="0" w:color="auto"/>
      </w:divBdr>
    </w:div>
    <w:div w:id="1105617734">
      <w:marLeft w:val="480"/>
      <w:marRight w:val="0"/>
      <w:marTop w:val="0"/>
      <w:marBottom w:val="0"/>
      <w:divBdr>
        <w:top w:val="none" w:sz="0" w:space="0" w:color="auto"/>
        <w:left w:val="none" w:sz="0" w:space="0" w:color="auto"/>
        <w:bottom w:val="none" w:sz="0" w:space="0" w:color="auto"/>
        <w:right w:val="none" w:sz="0" w:space="0" w:color="auto"/>
      </w:divBdr>
    </w:div>
    <w:div w:id="1105618871">
      <w:marLeft w:val="480"/>
      <w:marRight w:val="0"/>
      <w:marTop w:val="0"/>
      <w:marBottom w:val="0"/>
      <w:divBdr>
        <w:top w:val="none" w:sz="0" w:space="0" w:color="auto"/>
        <w:left w:val="none" w:sz="0" w:space="0" w:color="auto"/>
        <w:bottom w:val="none" w:sz="0" w:space="0" w:color="auto"/>
        <w:right w:val="none" w:sz="0" w:space="0" w:color="auto"/>
      </w:divBdr>
    </w:div>
    <w:div w:id="1105806876">
      <w:marLeft w:val="480"/>
      <w:marRight w:val="0"/>
      <w:marTop w:val="0"/>
      <w:marBottom w:val="0"/>
      <w:divBdr>
        <w:top w:val="none" w:sz="0" w:space="0" w:color="auto"/>
        <w:left w:val="none" w:sz="0" w:space="0" w:color="auto"/>
        <w:bottom w:val="none" w:sz="0" w:space="0" w:color="auto"/>
        <w:right w:val="none" w:sz="0" w:space="0" w:color="auto"/>
      </w:divBdr>
    </w:div>
    <w:div w:id="1105808323">
      <w:marLeft w:val="480"/>
      <w:marRight w:val="0"/>
      <w:marTop w:val="0"/>
      <w:marBottom w:val="0"/>
      <w:divBdr>
        <w:top w:val="none" w:sz="0" w:space="0" w:color="auto"/>
        <w:left w:val="none" w:sz="0" w:space="0" w:color="auto"/>
        <w:bottom w:val="none" w:sz="0" w:space="0" w:color="auto"/>
        <w:right w:val="none" w:sz="0" w:space="0" w:color="auto"/>
      </w:divBdr>
    </w:div>
    <w:div w:id="1105809776">
      <w:marLeft w:val="480"/>
      <w:marRight w:val="0"/>
      <w:marTop w:val="0"/>
      <w:marBottom w:val="0"/>
      <w:divBdr>
        <w:top w:val="none" w:sz="0" w:space="0" w:color="auto"/>
        <w:left w:val="none" w:sz="0" w:space="0" w:color="auto"/>
        <w:bottom w:val="none" w:sz="0" w:space="0" w:color="auto"/>
        <w:right w:val="none" w:sz="0" w:space="0" w:color="auto"/>
      </w:divBdr>
    </w:div>
    <w:div w:id="1105810464">
      <w:marLeft w:val="480"/>
      <w:marRight w:val="0"/>
      <w:marTop w:val="0"/>
      <w:marBottom w:val="0"/>
      <w:divBdr>
        <w:top w:val="none" w:sz="0" w:space="0" w:color="auto"/>
        <w:left w:val="none" w:sz="0" w:space="0" w:color="auto"/>
        <w:bottom w:val="none" w:sz="0" w:space="0" w:color="auto"/>
        <w:right w:val="none" w:sz="0" w:space="0" w:color="auto"/>
      </w:divBdr>
    </w:div>
    <w:div w:id="1105810587">
      <w:marLeft w:val="480"/>
      <w:marRight w:val="0"/>
      <w:marTop w:val="0"/>
      <w:marBottom w:val="0"/>
      <w:divBdr>
        <w:top w:val="none" w:sz="0" w:space="0" w:color="auto"/>
        <w:left w:val="none" w:sz="0" w:space="0" w:color="auto"/>
        <w:bottom w:val="none" w:sz="0" w:space="0" w:color="auto"/>
        <w:right w:val="none" w:sz="0" w:space="0" w:color="auto"/>
      </w:divBdr>
    </w:div>
    <w:div w:id="1105812002">
      <w:bodyDiv w:val="1"/>
      <w:marLeft w:val="0"/>
      <w:marRight w:val="0"/>
      <w:marTop w:val="0"/>
      <w:marBottom w:val="0"/>
      <w:divBdr>
        <w:top w:val="none" w:sz="0" w:space="0" w:color="auto"/>
        <w:left w:val="none" w:sz="0" w:space="0" w:color="auto"/>
        <w:bottom w:val="none" w:sz="0" w:space="0" w:color="auto"/>
        <w:right w:val="none" w:sz="0" w:space="0" w:color="auto"/>
      </w:divBdr>
    </w:div>
    <w:div w:id="1105879675">
      <w:marLeft w:val="480"/>
      <w:marRight w:val="0"/>
      <w:marTop w:val="0"/>
      <w:marBottom w:val="0"/>
      <w:divBdr>
        <w:top w:val="none" w:sz="0" w:space="0" w:color="auto"/>
        <w:left w:val="none" w:sz="0" w:space="0" w:color="auto"/>
        <w:bottom w:val="none" w:sz="0" w:space="0" w:color="auto"/>
        <w:right w:val="none" w:sz="0" w:space="0" w:color="auto"/>
      </w:divBdr>
    </w:div>
    <w:div w:id="1105924188">
      <w:marLeft w:val="480"/>
      <w:marRight w:val="0"/>
      <w:marTop w:val="0"/>
      <w:marBottom w:val="0"/>
      <w:divBdr>
        <w:top w:val="none" w:sz="0" w:space="0" w:color="auto"/>
        <w:left w:val="none" w:sz="0" w:space="0" w:color="auto"/>
        <w:bottom w:val="none" w:sz="0" w:space="0" w:color="auto"/>
        <w:right w:val="none" w:sz="0" w:space="0" w:color="auto"/>
      </w:divBdr>
    </w:div>
    <w:div w:id="1105928223">
      <w:marLeft w:val="480"/>
      <w:marRight w:val="0"/>
      <w:marTop w:val="0"/>
      <w:marBottom w:val="0"/>
      <w:divBdr>
        <w:top w:val="none" w:sz="0" w:space="0" w:color="auto"/>
        <w:left w:val="none" w:sz="0" w:space="0" w:color="auto"/>
        <w:bottom w:val="none" w:sz="0" w:space="0" w:color="auto"/>
        <w:right w:val="none" w:sz="0" w:space="0" w:color="auto"/>
      </w:divBdr>
    </w:div>
    <w:div w:id="1105999976">
      <w:marLeft w:val="480"/>
      <w:marRight w:val="0"/>
      <w:marTop w:val="0"/>
      <w:marBottom w:val="0"/>
      <w:divBdr>
        <w:top w:val="none" w:sz="0" w:space="0" w:color="auto"/>
        <w:left w:val="none" w:sz="0" w:space="0" w:color="auto"/>
        <w:bottom w:val="none" w:sz="0" w:space="0" w:color="auto"/>
        <w:right w:val="none" w:sz="0" w:space="0" w:color="auto"/>
      </w:divBdr>
    </w:div>
    <w:div w:id="1106003240">
      <w:marLeft w:val="480"/>
      <w:marRight w:val="0"/>
      <w:marTop w:val="0"/>
      <w:marBottom w:val="0"/>
      <w:divBdr>
        <w:top w:val="none" w:sz="0" w:space="0" w:color="auto"/>
        <w:left w:val="none" w:sz="0" w:space="0" w:color="auto"/>
        <w:bottom w:val="none" w:sz="0" w:space="0" w:color="auto"/>
        <w:right w:val="none" w:sz="0" w:space="0" w:color="auto"/>
      </w:divBdr>
    </w:div>
    <w:div w:id="1106003875">
      <w:marLeft w:val="480"/>
      <w:marRight w:val="0"/>
      <w:marTop w:val="0"/>
      <w:marBottom w:val="0"/>
      <w:divBdr>
        <w:top w:val="none" w:sz="0" w:space="0" w:color="auto"/>
        <w:left w:val="none" w:sz="0" w:space="0" w:color="auto"/>
        <w:bottom w:val="none" w:sz="0" w:space="0" w:color="auto"/>
        <w:right w:val="none" w:sz="0" w:space="0" w:color="auto"/>
      </w:divBdr>
    </w:div>
    <w:div w:id="1106071880">
      <w:marLeft w:val="480"/>
      <w:marRight w:val="0"/>
      <w:marTop w:val="0"/>
      <w:marBottom w:val="0"/>
      <w:divBdr>
        <w:top w:val="none" w:sz="0" w:space="0" w:color="auto"/>
        <w:left w:val="none" w:sz="0" w:space="0" w:color="auto"/>
        <w:bottom w:val="none" w:sz="0" w:space="0" w:color="auto"/>
        <w:right w:val="none" w:sz="0" w:space="0" w:color="auto"/>
      </w:divBdr>
    </w:div>
    <w:div w:id="1106076696">
      <w:marLeft w:val="480"/>
      <w:marRight w:val="0"/>
      <w:marTop w:val="0"/>
      <w:marBottom w:val="0"/>
      <w:divBdr>
        <w:top w:val="none" w:sz="0" w:space="0" w:color="auto"/>
        <w:left w:val="none" w:sz="0" w:space="0" w:color="auto"/>
        <w:bottom w:val="none" w:sz="0" w:space="0" w:color="auto"/>
        <w:right w:val="none" w:sz="0" w:space="0" w:color="auto"/>
      </w:divBdr>
    </w:div>
    <w:div w:id="1106076850">
      <w:marLeft w:val="480"/>
      <w:marRight w:val="0"/>
      <w:marTop w:val="0"/>
      <w:marBottom w:val="0"/>
      <w:divBdr>
        <w:top w:val="none" w:sz="0" w:space="0" w:color="auto"/>
        <w:left w:val="none" w:sz="0" w:space="0" w:color="auto"/>
        <w:bottom w:val="none" w:sz="0" w:space="0" w:color="auto"/>
        <w:right w:val="none" w:sz="0" w:space="0" w:color="auto"/>
      </w:divBdr>
    </w:div>
    <w:div w:id="1106122769">
      <w:marLeft w:val="480"/>
      <w:marRight w:val="0"/>
      <w:marTop w:val="0"/>
      <w:marBottom w:val="0"/>
      <w:divBdr>
        <w:top w:val="none" w:sz="0" w:space="0" w:color="auto"/>
        <w:left w:val="none" w:sz="0" w:space="0" w:color="auto"/>
        <w:bottom w:val="none" w:sz="0" w:space="0" w:color="auto"/>
        <w:right w:val="none" w:sz="0" w:space="0" w:color="auto"/>
      </w:divBdr>
    </w:div>
    <w:div w:id="1106149160">
      <w:marLeft w:val="480"/>
      <w:marRight w:val="0"/>
      <w:marTop w:val="0"/>
      <w:marBottom w:val="0"/>
      <w:divBdr>
        <w:top w:val="none" w:sz="0" w:space="0" w:color="auto"/>
        <w:left w:val="none" w:sz="0" w:space="0" w:color="auto"/>
        <w:bottom w:val="none" w:sz="0" w:space="0" w:color="auto"/>
        <w:right w:val="none" w:sz="0" w:space="0" w:color="auto"/>
      </w:divBdr>
    </w:div>
    <w:div w:id="1106149187">
      <w:marLeft w:val="480"/>
      <w:marRight w:val="0"/>
      <w:marTop w:val="0"/>
      <w:marBottom w:val="0"/>
      <w:divBdr>
        <w:top w:val="none" w:sz="0" w:space="0" w:color="auto"/>
        <w:left w:val="none" w:sz="0" w:space="0" w:color="auto"/>
        <w:bottom w:val="none" w:sz="0" w:space="0" w:color="auto"/>
        <w:right w:val="none" w:sz="0" w:space="0" w:color="auto"/>
      </w:divBdr>
    </w:div>
    <w:div w:id="1106269396">
      <w:marLeft w:val="480"/>
      <w:marRight w:val="0"/>
      <w:marTop w:val="0"/>
      <w:marBottom w:val="0"/>
      <w:divBdr>
        <w:top w:val="none" w:sz="0" w:space="0" w:color="auto"/>
        <w:left w:val="none" w:sz="0" w:space="0" w:color="auto"/>
        <w:bottom w:val="none" w:sz="0" w:space="0" w:color="auto"/>
        <w:right w:val="none" w:sz="0" w:space="0" w:color="auto"/>
      </w:divBdr>
    </w:div>
    <w:div w:id="1106273573">
      <w:marLeft w:val="480"/>
      <w:marRight w:val="0"/>
      <w:marTop w:val="0"/>
      <w:marBottom w:val="0"/>
      <w:divBdr>
        <w:top w:val="none" w:sz="0" w:space="0" w:color="auto"/>
        <w:left w:val="none" w:sz="0" w:space="0" w:color="auto"/>
        <w:bottom w:val="none" w:sz="0" w:space="0" w:color="auto"/>
        <w:right w:val="none" w:sz="0" w:space="0" w:color="auto"/>
      </w:divBdr>
    </w:div>
    <w:div w:id="1106315175">
      <w:marLeft w:val="480"/>
      <w:marRight w:val="0"/>
      <w:marTop w:val="0"/>
      <w:marBottom w:val="0"/>
      <w:divBdr>
        <w:top w:val="none" w:sz="0" w:space="0" w:color="auto"/>
        <w:left w:val="none" w:sz="0" w:space="0" w:color="auto"/>
        <w:bottom w:val="none" w:sz="0" w:space="0" w:color="auto"/>
        <w:right w:val="none" w:sz="0" w:space="0" w:color="auto"/>
      </w:divBdr>
    </w:div>
    <w:div w:id="1106342013">
      <w:marLeft w:val="480"/>
      <w:marRight w:val="0"/>
      <w:marTop w:val="0"/>
      <w:marBottom w:val="0"/>
      <w:divBdr>
        <w:top w:val="none" w:sz="0" w:space="0" w:color="auto"/>
        <w:left w:val="none" w:sz="0" w:space="0" w:color="auto"/>
        <w:bottom w:val="none" w:sz="0" w:space="0" w:color="auto"/>
        <w:right w:val="none" w:sz="0" w:space="0" w:color="auto"/>
      </w:divBdr>
    </w:div>
    <w:div w:id="1106342996">
      <w:marLeft w:val="480"/>
      <w:marRight w:val="0"/>
      <w:marTop w:val="0"/>
      <w:marBottom w:val="0"/>
      <w:divBdr>
        <w:top w:val="none" w:sz="0" w:space="0" w:color="auto"/>
        <w:left w:val="none" w:sz="0" w:space="0" w:color="auto"/>
        <w:bottom w:val="none" w:sz="0" w:space="0" w:color="auto"/>
        <w:right w:val="none" w:sz="0" w:space="0" w:color="auto"/>
      </w:divBdr>
    </w:div>
    <w:div w:id="1106458520">
      <w:marLeft w:val="480"/>
      <w:marRight w:val="0"/>
      <w:marTop w:val="0"/>
      <w:marBottom w:val="0"/>
      <w:divBdr>
        <w:top w:val="none" w:sz="0" w:space="0" w:color="auto"/>
        <w:left w:val="none" w:sz="0" w:space="0" w:color="auto"/>
        <w:bottom w:val="none" w:sz="0" w:space="0" w:color="auto"/>
        <w:right w:val="none" w:sz="0" w:space="0" w:color="auto"/>
      </w:divBdr>
    </w:div>
    <w:div w:id="1106465138">
      <w:marLeft w:val="480"/>
      <w:marRight w:val="0"/>
      <w:marTop w:val="0"/>
      <w:marBottom w:val="0"/>
      <w:divBdr>
        <w:top w:val="none" w:sz="0" w:space="0" w:color="auto"/>
        <w:left w:val="none" w:sz="0" w:space="0" w:color="auto"/>
        <w:bottom w:val="none" w:sz="0" w:space="0" w:color="auto"/>
        <w:right w:val="none" w:sz="0" w:space="0" w:color="auto"/>
      </w:divBdr>
    </w:div>
    <w:div w:id="1106535954">
      <w:marLeft w:val="480"/>
      <w:marRight w:val="0"/>
      <w:marTop w:val="0"/>
      <w:marBottom w:val="0"/>
      <w:divBdr>
        <w:top w:val="none" w:sz="0" w:space="0" w:color="auto"/>
        <w:left w:val="none" w:sz="0" w:space="0" w:color="auto"/>
        <w:bottom w:val="none" w:sz="0" w:space="0" w:color="auto"/>
        <w:right w:val="none" w:sz="0" w:space="0" w:color="auto"/>
      </w:divBdr>
    </w:div>
    <w:div w:id="1106536443">
      <w:marLeft w:val="480"/>
      <w:marRight w:val="0"/>
      <w:marTop w:val="0"/>
      <w:marBottom w:val="0"/>
      <w:divBdr>
        <w:top w:val="none" w:sz="0" w:space="0" w:color="auto"/>
        <w:left w:val="none" w:sz="0" w:space="0" w:color="auto"/>
        <w:bottom w:val="none" w:sz="0" w:space="0" w:color="auto"/>
        <w:right w:val="none" w:sz="0" w:space="0" w:color="auto"/>
      </w:divBdr>
    </w:div>
    <w:div w:id="1106540662">
      <w:marLeft w:val="480"/>
      <w:marRight w:val="0"/>
      <w:marTop w:val="0"/>
      <w:marBottom w:val="0"/>
      <w:divBdr>
        <w:top w:val="none" w:sz="0" w:space="0" w:color="auto"/>
        <w:left w:val="none" w:sz="0" w:space="0" w:color="auto"/>
        <w:bottom w:val="none" w:sz="0" w:space="0" w:color="auto"/>
        <w:right w:val="none" w:sz="0" w:space="0" w:color="auto"/>
      </w:divBdr>
    </w:div>
    <w:div w:id="1106578051">
      <w:marLeft w:val="480"/>
      <w:marRight w:val="0"/>
      <w:marTop w:val="0"/>
      <w:marBottom w:val="0"/>
      <w:divBdr>
        <w:top w:val="none" w:sz="0" w:space="0" w:color="auto"/>
        <w:left w:val="none" w:sz="0" w:space="0" w:color="auto"/>
        <w:bottom w:val="none" w:sz="0" w:space="0" w:color="auto"/>
        <w:right w:val="none" w:sz="0" w:space="0" w:color="auto"/>
      </w:divBdr>
    </w:div>
    <w:div w:id="1106579178">
      <w:marLeft w:val="480"/>
      <w:marRight w:val="0"/>
      <w:marTop w:val="0"/>
      <w:marBottom w:val="0"/>
      <w:divBdr>
        <w:top w:val="none" w:sz="0" w:space="0" w:color="auto"/>
        <w:left w:val="none" w:sz="0" w:space="0" w:color="auto"/>
        <w:bottom w:val="none" w:sz="0" w:space="0" w:color="auto"/>
        <w:right w:val="none" w:sz="0" w:space="0" w:color="auto"/>
      </w:divBdr>
    </w:div>
    <w:div w:id="1106580092">
      <w:marLeft w:val="640"/>
      <w:marRight w:val="0"/>
      <w:marTop w:val="0"/>
      <w:marBottom w:val="0"/>
      <w:divBdr>
        <w:top w:val="none" w:sz="0" w:space="0" w:color="auto"/>
        <w:left w:val="none" w:sz="0" w:space="0" w:color="auto"/>
        <w:bottom w:val="none" w:sz="0" w:space="0" w:color="auto"/>
        <w:right w:val="none" w:sz="0" w:space="0" w:color="auto"/>
      </w:divBdr>
    </w:div>
    <w:div w:id="1106583041">
      <w:marLeft w:val="480"/>
      <w:marRight w:val="0"/>
      <w:marTop w:val="0"/>
      <w:marBottom w:val="0"/>
      <w:divBdr>
        <w:top w:val="none" w:sz="0" w:space="0" w:color="auto"/>
        <w:left w:val="none" w:sz="0" w:space="0" w:color="auto"/>
        <w:bottom w:val="none" w:sz="0" w:space="0" w:color="auto"/>
        <w:right w:val="none" w:sz="0" w:space="0" w:color="auto"/>
      </w:divBdr>
    </w:div>
    <w:div w:id="1106583586">
      <w:marLeft w:val="640"/>
      <w:marRight w:val="0"/>
      <w:marTop w:val="0"/>
      <w:marBottom w:val="0"/>
      <w:divBdr>
        <w:top w:val="none" w:sz="0" w:space="0" w:color="auto"/>
        <w:left w:val="none" w:sz="0" w:space="0" w:color="auto"/>
        <w:bottom w:val="none" w:sz="0" w:space="0" w:color="auto"/>
        <w:right w:val="none" w:sz="0" w:space="0" w:color="auto"/>
      </w:divBdr>
    </w:div>
    <w:div w:id="1106585773">
      <w:marLeft w:val="480"/>
      <w:marRight w:val="0"/>
      <w:marTop w:val="0"/>
      <w:marBottom w:val="0"/>
      <w:divBdr>
        <w:top w:val="none" w:sz="0" w:space="0" w:color="auto"/>
        <w:left w:val="none" w:sz="0" w:space="0" w:color="auto"/>
        <w:bottom w:val="none" w:sz="0" w:space="0" w:color="auto"/>
        <w:right w:val="none" w:sz="0" w:space="0" w:color="auto"/>
      </w:divBdr>
    </w:div>
    <w:div w:id="1106651613">
      <w:marLeft w:val="480"/>
      <w:marRight w:val="0"/>
      <w:marTop w:val="0"/>
      <w:marBottom w:val="0"/>
      <w:divBdr>
        <w:top w:val="none" w:sz="0" w:space="0" w:color="auto"/>
        <w:left w:val="none" w:sz="0" w:space="0" w:color="auto"/>
        <w:bottom w:val="none" w:sz="0" w:space="0" w:color="auto"/>
        <w:right w:val="none" w:sz="0" w:space="0" w:color="auto"/>
      </w:divBdr>
    </w:div>
    <w:div w:id="1106653785">
      <w:marLeft w:val="640"/>
      <w:marRight w:val="0"/>
      <w:marTop w:val="0"/>
      <w:marBottom w:val="0"/>
      <w:divBdr>
        <w:top w:val="none" w:sz="0" w:space="0" w:color="auto"/>
        <w:left w:val="none" w:sz="0" w:space="0" w:color="auto"/>
        <w:bottom w:val="none" w:sz="0" w:space="0" w:color="auto"/>
        <w:right w:val="none" w:sz="0" w:space="0" w:color="auto"/>
      </w:divBdr>
    </w:div>
    <w:div w:id="1106655398">
      <w:marLeft w:val="480"/>
      <w:marRight w:val="0"/>
      <w:marTop w:val="0"/>
      <w:marBottom w:val="0"/>
      <w:divBdr>
        <w:top w:val="none" w:sz="0" w:space="0" w:color="auto"/>
        <w:left w:val="none" w:sz="0" w:space="0" w:color="auto"/>
        <w:bottom w:val="none" w:sz="0" w:space="0" w:color="auto"/>
        <w:right w:val="none" w:sz="0" w:space="0" w:color="auto"/>
      </w:divBdr>
    </w:div>
    <w:div w:id="1106656033">
      <w:marLeft w:val="480"/>
      <w:marRight w:val="0"/>
      <w:marTop w:val="0"/>
      <w:marBottom w:val="0"/>
      <w:divBdr>
        <w:top w:val="none" w:sz="0" w:space="0" w:color="auto"/>
        <w:left w:val="none" w:sz="0" w:space="0" w:color="auto"/>
        <w:bottom w:val="none" w:sz="0" w:space="0" w:color="auto"/>
        <w:right w:val="none" w:sz="0" w:space="0" w:color="auto"/>
      </w:divBdr>
    </w:div>
    <w:div w:id="1106656884">
      <w:marLeft w:val="480"/>
      <w:marRight w:val="0"/>
      <w:marTop w:val="0"/>
      <w:marBottom w:val="0"/>
      <w:divBdr>
        <w:top w:val="none" w:sz="0" w:space="0" w:color="auto"/>
        <w:left w:val="none" w:sz="0" w:space="0" w:color="auto"/>
        <w:bottom w:val="none" w:sz="0" w:space="0" w:color="auto"/>
        <w:right w:val="none" w:sz="0" w:space="0" w:color="auto"/>
      </w:divBdr>
    </w:div>
    <w:div w:id="1106660585">
      <w:marLeft w:val="480"/>
      <w:marRight w:val="0"/>
      <w:marTop w:val="0"/>
      <w:marBottom w:val="0"/>
      <w:divBdr>
        <w:top w:val="none" w:sz="0" w:space="0" w:color="auto"/>
        <w:left w:val="none" w:sz="0" w:space="0" w:color="auto"/>
        <w:bottom w:val="none" w:sz="0" w:space="0" w:color="auto"/>
        <w:right w:val="none" w:sz="0" w:space="0" w:color="auto"/>
      </w:divBdr>
    </w:div>
    <w:div w:id="1106804139">
      <w:marLeft w:val="480"/>
      <w:marRight w:val="0"/>
      <w:marTop w:val="0"/>
      <w:marBottom w:val="0"/>
      <w:divBdr>
        <w:top w:val="none" w:sz="0" w:space="0" w:color="auto"/>
        <w:left w:val="none" w:sz="0" w:space="0" w:color="auto"/>
        <w:bottom w:val="none" w:sz="0" w:space="0" w:color="auto"/>
        <w:right w:val="none" w:sz="0" w:space="0" w:color="auto"/>
      </w:divBdr>
    </w:div>
    <w:div w:id="1106804493">
      <w:marLeft w:val="480"/>
      <w:marRight w:val="0"/>
      <w:marTop w:val="0"/>
      <w:marBottom w:val="0"/>
      <w:divBdr>
        <w:top w:val="none" w:sz="0" w:space="0" w:color="auto"/>
        <w:left w:val="none" w:sz="0" w:space="0" w:color="auto"/>
        <w:bottom w:val="none" w:sz="0" w:space="0" w:color="auto"/>
        <w:right w:val="none" w:sz="0" w:space="0" w:color="auto"/>
      </w:divBdr>
    </w:div>
    <w:div w:id="1106848921">
      <w:marLeft w:val="480"/>
      <w:marRight w:val="0"/>
      <w:marTop w:val="0"/>
      <w:marBottom w:val="0"/>
      <w:divBdr>
        <w:top w:val="none" w:sz="0" w:space="0" w:color="auto"/>
        <w:left w:val="none" w:sz="0" w:space="0" w:color="auto"/>
        <w:bottom w:val="none" w:sz="0" w:space="0" w:color="auto"/>
        <w:right w:val="none" w:sz="0" w:space="0" w:color="auto"/>
      </w:divBdr>
    </w:div>
    <w:div w:id="1106850678">
      <w:marLeft w:val="640"/>
      <w:marRight w:val="0"/>
      <w:marTop w:val="0"/>
      <w:marBottom w:val="0"/>
      <w:divBdr>
        <w:top w:val="none" w:sz="0" w:space="0" w:color="auto"/>
        <w:left w:val="none" w:sz="0" w:space="0" w:color="auto"/>
        <w:bottom w:val="none" w:sz="0" w:space="0" w:color="auto"/>
        <w:right w:val="none" w:sz="0" w:space="0" w:color="auto"/>
      </w:divBdr>
    </w:div>
    <w:div w:id="1106920874">
      <w:marLeft w:val="480"/>
      <w:marRight w:val="0"/>
      <w:marTop w:val="0"/>
      <w:marBottom w:val="0"/>
      <w:divBdr>
        <w:top w:val="none" w:sz="0" w:space="0" w:color="auto"/>
        <w:left w:val="none" w:sz="0" w:space="0" w:color="auto"/>
        <w:bottom w:val="none" w:sz="0" w:space="0" w:color="auto"/>
        <w:right w:val="none" w:sz="0" w:space="0" w:color="auto"/>
      </w:divBdr>
    </w:div>
    <w:div w:id="1106924716">
      <w:marLeft w:val="480"/>
      <w:marRight w:val="0"/>
      <w:marTop w:val="0"/>
      <w:marBottom w:val="0"/>
      <w:divBdr>
        <w:top w:val="none" w:sz="0" w:space="0" w:color="auto"/>
        <w:left w:val="none" w:sz="0" w:space="0" w:color="auto"/>
        <w:bottom w:val="none" w:sz="0" w:space="0" w:color="auto"/>
        <w:right w:val="none" w:sz="0" w:space="0" w:color="auto"/>
      </w:divBdr>
    </w:div>
    <w:div w:id="1107038215">
      <w:marLeft w:val="480"/>
      <w:marRight w:val="0"/>
      <w:marTop w:val="0"/>
      <w:marBottom w:val="0"/>
      <w:divBdr>
        <w:top w:val="none" w:sz="0" w:space="0" w:color="auto"/>
        <w:left w:val="none" w:sz="0" w:space="0" w:color="auto"/>
        <w:bottom w:val="none" w:sz="0" w:space="0" w:color="auto"/>
        <w:right w:val="none" w:sz="0" w:space="0" w:color="auto"/>
      </w:divBdr>
    </w:div>
    <w:div w:id="1107045529">
      <w:marLeft w:val="480"/>
      <w:marRight w:val="0"/>
      <w:marTop w:val="0"/>
      <w:marBottom w:val="0"/>
      <w:divBdr>
        <w:top w:val="none" w:sz="0" w:space="0" w:color="auto"/>
        <w:left w:val="none" w:sz="0" w:space="0" w:color="auto"/>
        <w:bottom w:val="none" w:sz="0" w:space="0" w:color="auto"/>
        <w:right w:val="none" w:sz="0" w:space="0" w:color="auto"/>
      </w:divBdr>
    </w:div>
    <w:div w:id="1107046185">
      <w:marLeft w:val="480"/>
      <w:marRight w:val="0"/>
      <w:marTop w:val="0"/>
      <w:marBottom w:val="0"/>
      <w:divBdr>
        <w:top w:val="none" w:sz="0" w:space="0" w:color="auto"/>
        <w:left w:val="none" w:sz="0" w:space="0" w:color="auto"/>
        <w:bottom w:val="none" w:sz="0" w:space="0" w:color="auto"/>
        <w:right w:val="none" w:sz="0" w:space="0" w:color="auto"/>
      </w:divBdr>
    </w:div>
    <w:div w:id="1107118633">
      <w:marLeft w:val="480"/>
      <w:marRight w:val="0"/>
      <w:marTop w:val="0"/>
      <w:marBottom w:val="0"/>
      <w:divBdr>
        <w:top w:val="none" w:sz="0" w:space="0" w:color="auto"/>
        <w:left w:val="none" w:sz="0" w:space="0" w:color="auto"/>
        <w:bottom w:val="none" w:sz="0" w:space="0" w:color="auto"/>
        <w:right w:val="none" w:sz="0" w:space="0" w:color="auto"/>
      </w:divBdr>
    </w:div>
    <w:div w:id="1107121627">
      <w:marLeft w:val="480"/>
      <w:marRight w:val="0"/>
      <w:marTop w:val="0"/>
      <w:marBottom w:val="0"/>
      <w:divBdr>
        <w:top w:val="none" w:sz="0" w:space="0" w:color="auto"/>
        <w:left w:val="none" w:sz="0" w:space="0" w:color="auto"/>
        <w:bottom w:val="none" w:sz="0" w:space="0" w:color="auto"/>
        <w:right w:val="none" w:sz="0" w:space="0" w:color="auto"/>
      </w:divBdr>
    </w:div>
    <w:div w:id="1107121850">
      <w:marLeft w:val="480"/>
      <w:marRight w:val="0"/>
      <w:marTop w:val="0"/>
      <w:marBottom w:val="0"/>
      <w:divBdr>
        <w:top w:val="none" w:sz="0" w:space="0" w:color="auto"/>
        <w:left w:val="none" w:sz="0" w:space="0" w:color="auto"/>
        <w:bottom w:val="none" w:sz="0" w:space="0" w:color="auto"/>
        <w:right w:val="none" w:sz="0" w:space="0" w:color="auto"/>
      </w:divBdr>
    </w:div>
    <w:div w:id="1107195701">
      <w:marLeft w:val="480"/>
      <w:marRight w:val="0"/>
      <w:marTop w:val="0"/>
      <w:marBottom w:val="0"/>
      <w:divBdr>
        <w:top w:val="none" w:sz="0" w:space="0" w:color="auto"/>
        <w:left w:val="none" w:sz="0" w:space="0" w:color="auto"/>
        <w:bottom w:val="none" w:sz="0" w:space="0" w:color="auto"/>
        <w:right w:val="none" w:sz="0" w:space="0" w:color="auto"/>
      </w:divBdr>
    </w:div>
    <w:div w:id="1107197861">
      <w:marLeft w:val="480"/>
      <w:marRight w:val="0"/>
      <w:marTop w:val="0"/>
      <w:marBottom w:val="0"/>
      <w:divBdr>
        <w:top w:val="none" w:sz="0" w:space="0" w:color="auto"/>
        <w:left w:val="none" w:sz="0" w:space="0" w:color="auto"/>
        <w:bottom w:val="none" w:sz="0" w:space="0" w:color="auto"/>
        <w:right w:val="none" w:sz="0" w:space="0" w:color="auto"/>
      </w:divBdr>
    </w:div>
    <w:div w:id="1107237228">
      <w:marLeft w:val="480"/>
      <w:marRight w:val="0"/>
      <w:marTop w:val="0"/>
      <w:marBottom w:val="0"/>
      <w:divBdr>
        <w:top w:val="none" w:sz="0" w:space="0" w:color="auto"/>
        <w:left w:val="none" w:sz="0" w:space="0" w:color="auto"/>
        <w:bottom w:val="none" w:sz="0" w:space="0" w:color="auto"/>
        <w:right w:val="none" w:sz="0" w:space="0" w:color="auto"/>
      </w:divBdr>
    </w:div>
    <w:div w:id="1107238556">
      <w:marLeft w:val="480"/>
      <w:marRight w:val="0"/>
      <w:marTop w:val="0"/>
      <w:marBottom w:val="0"/>
      <w:divBdr>
        <w:top w:val="none" w:sz="0" w:space="0" w:color="auto"/>
        <w:left w:val="none" w:sz="0" w:space="0" w:color="auto"/>
        <w:bottom w:val="none" w:sz="0" w:space="0" w:color="auto"/>
        <w:right w:val="none" w:sz="0" w:space="0" w:color="auto"/>
      </w:divBdr>
    </w:div>
    <w:div w:id="1107240266">
      <w:marLeft w:val="480"/>
      <w:marRight w:val="0"/>
      <w:marTop w:val="0"/>
      <w:marBottom w:val="0"/>
      <w:divBdr>
        <w:top w:val="none" w:sz="0" w:space="0" w:color="auto"/>
        <w:left w:val="none" w:sz="0" w:space="0" w:color="auto"/>
        <w:bottom w:val="none" w:sz="0" w:space="0" w:color="auto"/>
        <w:right w:val="none" w:sz="0" w:space="0" w:color="auto"/>
      </w:divBdr>
    </w:div>
    <w:div w:id="1107307275">
      <w:marLeft w:val="480"/>
      <w:marRight w:val="0"/>
      <w:marTop w:val="0"/>
      <w:marBottom w:val="0"/>
      <w:divBdr>
        <w:top w:val="none" w:sz="0" w:space="0" w:color="auto"/>
        <w:left w:val="none" w:sz="0" w:space="0" w:color="auto"/>
        <w:bottom w:val="none" w:sz="0" w:space="0" w:color="auto"/>
        <w:right w:val="none" w:sz="0" w:space="0" w:color="auto"/>
      </w:divBdr>
    </w:div>
    <w:div w:id="1107315573">
      <w:marLeft w:val="480"/>
      <w:marRight w:val="0"/>
      <w:marTop w:val="0"/>
      <w:marBottom w:val="0"/>
      <w:divBdr>
        <w:top w:val="none" w:sz="0" w:space="0" w:color="auto"/>
        <w:left w:val="none" w:sz="0" w:space="0" w:color="auto"/>
        <w:bottom w:val="none" w:sz="0" w:space="0" w:color="auto"/>
        <w:right w:val="none" w:sz="0" w:space="0" w:color="auto"/>
      </w:divBdr>
    </w:div>
    <w:div w:id="1107385062">
      <w:marLeft w:val="480"/>
      <w:marRight w:val="0"/>
      <w:marTop w:val="0"/>
      <w:marBottom w:val="0"/>
      <w:divBdr>
        <w:top w:val="none" w:sz="0" w:space="0" w:color="auto"/>
        <w:left w:val="none" w:sz="0" w:space="0" w:color="auto"/>
        <w:bottom w:val="none" w:sz="0" w:space="0" w:color="auto"/>
        <w:right w:val="none" w:sz="0" w:space="0" w:color="auto"/>
      </w:divBdr>
    </w:div>
    <w:div w:id="1107459224">
      <w:marLeft w:val="480"/>
      <w:marRight w:val="0"/>
      <w:marTop w:val="0"/>
      <w:marBottom w:val="0"/>
      <w:divBdr>
        <w:top w:val="none" w:sz="0" w:space="0" w:color="auto"/>
        <w:left w:val="none" w:sz="0" w:space="0" w:color="auto"/>
        <w:bottom w:val="none" w:sz="0" w:space="0" w:color="auto"/>
        <w:right w:val="none" w:sz="0" w:space="0" w:color="auto"/>
      </w:divBdr>
    </w:div>
    <w:div w:id="1107508633">
      <w:marLeft w:val="480"/>
      <w:marRight w:val="0"/>
      <w:marTop w:val="0"/>
      <w:marBottom w:val="0"/>
      <w:divBdr>
        <w:top w:val="none" w:sz="0" w:space="0" w:color="auto"/>
        <w:left w:val="none" w:sz="0" w:space="0" w:color="auto"/>
        <w:bottom w:val="none" w:sz="0" w:space="0" w:color="auto"/>
        <w:right w:val="none" w:sz="0" w:space="0" w:color="auto"/>
      </w:divBdr>
    </w:div>
    <w:div w:id="1107578222">
      <w:marLeft w:val="480"/>
      <w:marRight w:val="0"/>
      <w:marTop w:val="0"/>
      <w:marBottom w:val="0"/>
      <w:divBdr>
        <w:top w:val="none" w:sz="0" w:space="0" w:color="auto"/>
        <w:left w:val="none" w:sz="0" w:space="0" w:color="auto"/>
        <w:bottom w:val="none" w:sz="0" w:space="0" w:color="auto"/>
        <w:right w:val="none" w:sz="0" w:space="0" w:color="auto"/>
      </w:divBdr>
    </w:div>
    <w:div w:id="1107627071">
      <w:marLeft w:val="480"/>
      <w:marRight w:val="0"/>
      <w:marTop w:val="0"/>
      <w:marBottom w:val="0"/>
      <w:divBdr>
        <w:top w:val="none" w:sz="0" w:space="0" w:color="auto"/>
        <w:left w:val="none" w:sz="0" w:space="0" w:color="auto"/>
        <w:bottom w:val="none" w:sz="0" w:space="0" w:color="auto"/>
        <w:right w:val="none" w:sz="0" w:space="0" w:color="auto"/>
      </w:divBdr>
    </w:div>
    <w:div w:id="1107654557">
      <w:marLeft w:val="480"/>
      <w:marRight w:val="0"/>
      <w:marTop w:val="0"/>
      <w:marBottom w:val="0"/>
      <w:divBdr>
        <w:top w:val="none" w:sz="0" w:space="0" w:color="auto"/>
        <w:left w:val="none" w:sz="0" w:space="0" w:color="auto"/>
        <w:bottom w:val="none" w:sz="0" w:space="0" w:color="auto"/>
        <w:right w:val="none" w:sz="0" w:space="0" w:color="auto"/>
      </w:divBdr>
    </w:div>
    <w:div w:id="1107656082">
      <w:marLeft w:val="480"/>
      <w:marRight w:val="0"/>
      <w:marTop w:val="0"/>
      <w:marBottom w:val="0"/>
      <w:divBdr>
        <w:top w:val="none" w:sz="0" w:space="0" w:color="auto"/>
        <w:left w:val="none" w:sz="0" w:space="0" w:color="auto"/>
        <w:bottom w:val="none" w:sz="0" w:space="0" w:color="auto"/>
        <w:right w:val="none" w:sz="0" w:space="0" w:color="auto"/>
      </w:divBdr>
    </w:div>
    <w:div w:id="1107694118">
      <w:marLeft w:val="480"/>
      <w:marRight w:val="0"/>
      <w:marTop w:val="0"/>
      <w:marBottom w:val="0"/>
      <w:divBdr>
        <w:top w:val="none" w:sz="0" w:space="0" w:color="auto"/>
        <w:left w:val="none" w:sz="0" w:space="0" w:color="auto"/>
        <w:bottom w:val="none" w:sz="0" w:space="0" w:color="auto"/>
        <w:right w:val="none" w:sz="0" w:space="0" w:color="auto"/>
      </w:divBdr>
    </w:div>
    <w:div w:id="1107699244">
      <w:marLeft w:val="480"/>
      <w:marRight w:val="0"/>
      <w:marTop w:val="0"/>
      <w:marBottom w:val="0"/>
      <w:divBdr>
        <w:top w:val="none" w:sz="0" w:space="0" w:color="auto"/>
        <w:left w:val="none" w:sz="0" w:space="0" w:color="auto"/>
        <w:bottom w:val="none" w:sz="0" w:space="0" w:color="auto"/>
        <w:right w:val="none" w:sz="0" w:space="0" w:color="auto"/>
      </w:divBdr>
    </w:div>
    <w:div w:id="1107777554">
      <w:marLeft w:val="480"/>
      <w:marRight w:val="0"/>
      <w:marTop w:val="0"/>
      <w:marBottom w:val="0"/>
      <w:divBdr>
        <w:top w:val="none" w:sz="0" w:space="0" w:color="auto"/>
        <w:left w:val="none" w:sz="0" w:space="0" w:color="auto"/>
        <w:bottom w:val="none" w:sz="0" w:space="0" w:color="auto"/>
        <w:right w:val="none" w:sz="0" w:space="0" w:color="auto"/>
      </w:divBdr>
    </w:div>
    <w:div w:id="1107777941">
      <w:marLeft w:val="480"/>
      <w:marRight w:val="0"/>
      <w:marTop w:val="0"/>
      <w:marBottom w:val="0"/>
      <w:divBdr>
        <w:top w:val="none" w:sz="0" w:space="0" w:color="auto"/>
        <w:left w:val="none" w:sz="0" w:space="0" w:color="auto"/>
        <w:bottom w:val="none" w:sz="0" w:space="0" w:color="auto"/>
        <w:right w:val="none" w:sz="0" w:space="0" w:color="auto"/>
      </w:divBdr>
    </w:div>
    <w:div w:id="1107778454">
      <w:marLeft w:val="480"/>
      <w:marRight w:val="0"/>
      <w:marTop w:val="0"/>
      <w:marBottom w:val="0"/>
      <w:divBdr>
        <w:top w:val="none" w:sz="0" w:space="0" w:color="auto"/>
        <w:left w:val="none" w:sz="0" w:space="0" w:color="auto"/>
        <w:bottom w:val="none" w:sz="0" w:space="0" w:color="auto"/>
        <w:right w:val="none" w:sz="0" w:space="0" w:color="auto"/>
      </w:divBdr>
    </w:div>
    <w:div w:id="1107851899">
      <w:marLeft w:val="480"/>
      <w:marRight w:val="0"/>
      <w:marTop w:val="0"/>
      <w:marBottom w:val="0"/>
      <w:divBdr>
        <w:top w:val="none" w:sz="0" w:space="0" w:color="auto"/>
        <w:left w:val="none" w:sz="0" w:space="0" w:color="auto"/>
        <w:bottom w:val="none" w:sz="0" w:space="0" w:color="auto"/>
        <w:right w:val="none" w:sz="0" w:space="0" w:color="auto"/>
      </w:divBdr>
    </w:div>
    <w:div w:id="1107887157">
      <w:marLeft w:val="480"/>
      <w:marRight w:val="0"/>
      <w:marTop w:val="0"/>
      <w:marBottom w:val="0"/>
      <w:divBdr>
        <w:top w:val="none" w:sz="0" w:space="0" w:color="auto"/>
        <w:left w:val="none" w:sz="0" w:space="0" w:color="auto"/>
        <w:bottom w:val="none" w:sz="0" w:space="0" w:color="auto"/>
        <w:right w:val="none" w:sz="0" w:space="0" w:color="auto"/>
      </w:divBdr>
    </w:div>
    <w:div w:id="1107889356">
      <w:marLeft w:val="480"/>
      <w:marRight w:val="0"/>
      <w:marTop w:val="0"/>
      <w:marBottom w:val="0"/>
      <w:divBdr>
        <w:top w:val="none" w:sz="0" w:space="0" w:color="auto"/>
        <w:left w:val="none" w:sz="0" w:space="0" w:color="auto"/>
        <w:bottom w:val="none" w:sz="0" w:space="0" w:color="auto"/>
        <w:right w:val="none" w:sz="0" w:space="0" w:color="auto"/>
      </w:divBdr>
    </w:div>
    <w:div w:id="1107890201">
      <w:marLeft w:val="480"/>
      <w:marRight w:val="0"/>
      <w:marTop w:val="0"/>
      <w:marBottom w:val="0"/>
      <w:divBdr>
        <w:top w:val="none" w:sz="0" w:space="0" w:color="auto"/>
        <w:left w:val="none" w:sz="0" w:space="0" w:color="auto"/>
        <w:bottom w:val="none" w:sz="0" w:space="0" w:color="auto"/>
        <w:right w:val="none" w:sz="0" w:space="0" w:color="auto"/>
      </w:divBdr>
    </w:div>
    <w:div w:id="1107893940">
      <w:marLeft w:val="480"/>
      <w:marRight w:val="0"/>
      <w:marTop w:val="0"/>
      <w:marBottom w:val="0"/>
      <w:divBdr>
        <w:top w:val="none" w:sz="0" w:space="0" w:color="auto"/>
        <w:left w:val="none" w:sz="0" w:space="0" w:color="auto"/>
        <w:bottom w:val="none" w:sz="0" w:space="0" w:color="auto"/>
        <w:right w:val="none" w:sz="0" w:space="0" w:color="auto"/>
      </w:divBdr>
    </w:div>
    <w:div w:id="1107967280">
      <w:marLeft w:val="480"/>
      <w:marRight w:val="0"/>
      <w:marTop w:val="0"/>
      <w:marBottom w:val="0"/>
      <w:divBdr>
        <w:top w:val="none" w:sz="0" w:space="0" w:color="auto"/>
        <w:left w:val="none" w:sz="0" w:space="0" w:color="auto"/>
        <w:bottom w:val="none" w:sz="0" w:space="0" w:color="auto"/>
        <w:right w:val="none" w:sz="0" w:space="0" w:color="auto"/>
      </w:divBdr>
    </w:div>
    <w:div w:id="1108040408">
      <w:marLeft w:val="480"/>
      <w:marRight w:val="0"/>
      <w:marTop w:val="0"/>
      <w:marBottom w:val="0"/>
      <w:divBdr>
        <w:top w:val="none" w:sz="0" w:space="0" w:color="auto"/>
        <w:left w:val="none" w:sz="0" w:space="0" w:color="auto"/>
        <w:bottom w:val="none" w:sz="0" w:space="0" w:color="auto"/>
        <w:right w:val="none" w:sz="0" w:space="0" w:color="auto"/>
      </w:divBdr>
    </w:div>
    <w:div w:id="1108040792">
      <w:marLeft w:val="480"/>
      <w:marRight w:val="0"/>
      <w:marTop w:val="0"/>
      <w:marBottom w:val="0"/>
      <w:divBdr>
        <w:top w:val="none" w:sz="0" w:space="0" w:color="auto"/>
        <w:left w:val="none" w:sz="0" w:space="0" w:color="auto"/>
        <w:bottom w:val="none" w:sz="0" w:space="0" w:color="auto"/>
        <w:right w:val="none" w:sz="0" w:space="0" w:color="auto"/>
      </w:divBdr>
    </w:div>
    <w:div w:id="1108044672">
      <w:marLeft w:val="480"/>
      <w:marRight w:val="0"/>
      <w:marTop w:val="0"/>
      <w:marBottom w:val="0"/>
      <w:divBdr>
        <w:top w:val="none" w:sz="0" w:space="0" w:color="auto"/>
        <w:left w:val="none" w:sz="0" w:space="0" w:color="auto"/>
        <w:bottom w:val="none" w:sz="0" w:space="0" w:color="auto"/>
        <w:right w:val="none" w:sz="0" w:space="0" w:color="auto"/>
      </w:divBdr>
    </w:div>
    <w:div w:id="1108083851">
      <w:marLeft w:val="480"/>
      <w:marRight w:val="0"/>
      <w:marTop w:val="0"/>
      <w:marBottom w:val="0"/>
      <w:divBdr>
        <w:top w:val="none" w:sz="0" w:space="0" w:color="auto"/>
        <w:left w:val="none" w:sz="0" w:space="0" w:color="auto"/>
        <w:bottom w:val="none" w:sz="0" w:space="0" w:color="auto"/>
        <w:right w:val="none" w:sz="0" w:space="0" w:color="auto"/>
      </w:divBdr>
    </w:div>
    <w:div w:id="1108163141">
      <w:marLeft w:val="480"/>
      <w:marRight w:val="0"/>
      <w:marTop w:val="0"/>
      <w:marBottom w:val="0"/>
      <w:divBdr>
        <w:top w:val="none" w:sz="0" w:space="0" w:color="auto"/>
        <w:left w:val="none" w:sz="0" w:space="0" w:color="auto"/>
        <w:bottom w:val="none" w:sz="0" w:space="0" w:color="auto"/>
        <w:right w:val="none" w:sz="0" w:space="0" w:color="auto"/>
      </w:divBdr>
    </w:div>
    <w:div w:id="1108231722">
      <w:marLeft w:val="480"/>
      <w:marRight w:val="0"/>
      <w:marTop w:val="0"/>
      <w:marBottom w:val="0"/>
      <w:divBdr>
        <w:top w:val="none" w:sz="0" w:space="0" w:color="auto"/>
        <w:left w:val="none" w:sz="0" w:space="0" w:color="auto"/>
        <w:bottom w:val="none" w:sz="0" w:space="0" w:color="auto"/>
        <w:right w:val="none" w:sz="0" w:space="0" w:color="auto"/>
      </w:divBdr>
    </w:div>
    <w:div w:id="1108234860">
      <w:marLeft w:val="480"/>
      <w:marRight w:val="0"/>
      <w:marTop w:val="0"/>
      <w:marBottom w:val="0"/>
      <w:divBdr>
        <w:top w:val="none" w:sz="0" w:space="0" w:color="auto"/>
        <w:left w:val="none" w:sz="0" w:space="0" w:color="auto"/>
        <w:bottom w:val="none" w:sz="0" w:space="0" w:color="auto"/>
        <w:right w:val="none" w:sz="0" w:space="0" w:color="auto"/>
      </w:divBdr>
    </w:div>
    <w:div w:id="1108240372">
      <w:marLeft w:val="480"/>
      <w:marRight w:val="0"/>
      <w:marTop w:val="0"/>
      <w:marBottom w:val="0"/>
      <w:divBdr>
        <w:top w:val="none" w:sz="0" w:space="0" w:color="auto"/>
        <w:left w:val="none" w:sz="0" w:space="0" w:color="auto"/>
        <w:bottom w:val="none" w:sz="0" w:space="0" w:color="auto"/>
        <w:right w:val="none" w:sz="0" w:space="0" w:color="auto"/>
      </w:divBdr>
    </w:div>
    <w:div w:id="1108279398">
      <w:marLeft w:val="480"/>
      <w:marRight w:val="0"/>
      <w:marTop w:val="0"/>
      <w:marBottom w:val="0"/>
      <w:divBdr>
        <w:top w:val="none" w:sz="0" w:space="0" w:color="auto"/>
        <w:left w:val="none" w:sz="0" w:space="0" w:color="auto"/>
        <w:bottom w:val="none" w:sz="0" w:space="0" w:color="auto"/>
        <w:right w:val="none" w:sz="0" w:space="0" w:color="auto"/>
      </w:divBdr>
    </w:div>
    <w:div w:id="1108281223">
      <w:marLeft w:val="480"/>
      <w:marRight w:val="0"/>
      <w:marTop w:val="0"/>
      <w:marBottom w:val="0"/>
      <w:divBdr>
        <w:top w:val="none" w:sz="0" w:space="0" w:color="auto"/>
        <w:left w:val="none" w:sz="0" w:space="0" w:color="auto"/>
        <w:bottom w:val="none" w:sz="0" w:space="0" w:color="auto"/>
        <w:right w:val="none" w:sz="0" w:space="0" w:color="auto"/>
      </w:divBdr>
    </w:div>
    <w:div w:id="1108281672">
      <w:marLeft w:val="480"/>
      <w:marRight w:val="0"/>
      <w:marTop w:val="0"/>
      <w:marBottom w:val="0"/>
      <w:divBdr>
        <w:top w:val="none" w:sz="0" w:space="0" w:color="auto"/>
        <w:left w:val="none" w:sz="0" w:space="0" w:color="auto"/>
        <w:bottom w:val="none" w:sz="0" w:space="0" w:color="auto"/>
        <w:right w:val="none" w:sz="0" w:space="0" w:color="auto"/>
      </w:divBdr>
    </w:div>
    <w:div w:id="1108350821">
      <w:marLeft w:val="480"/>
      <w:marRight w:val="0"/>
      <w:marTop w:val="0"/>
      <w:marBottom w:val="0"/>
      <w:divBdr>
        <w:top w:val="none" w:sz="0" w:space="0" w:color="auto"/>
        <w:left w:val="none" w:sz="0" w:space="0" w:color="auto"/>
        <w:bottom w:val="none" w:sz="0" w:space="0" w:color="auto"/>
        <w:right w:val="none" w:sz="0" w:space="0" w:color="auto"/>
      </w:divBdr>
    </w:div>
    <w:div w:id="1108356846">
      <w:marLeft w:val="480"/>
      <w:marRight w:val="0"/>
      <w:marTop w:val="0"/>
      <w:marBottom w:val="0"/>
      <w:divBdr>
        <w:top w:val="none" w:sz="0" w:space="0" w:color="auto"/>
        <w:left w:val="none" w:sz="0" w:space="0" w:color="auto"/>
        <w:bottom w:val="none" w:sz="0" w:space="0" w:color="auto"/>
        <w:right w:val="none" w:sz="0" w:space="0" w:color="auto"/>
      </w:divBdr>
    </w:div>
    <w:div w:id="1108430508">
      <w:marLeft w:val="480"/>
      <w:marRight w:val="0"/>
      <w:marTop w:val="0"/>
      <w:marBottom w:val="0"/>
      <w:divBdr>
        <w:top w:val="none" w:sz="0" w:space="0" w:color="auto"/>
        <w:left w:val="none" w:sz="0" w:space="0" w:color="auto"/>
        <w:bottom w:val="none" w:sz="0" w:space="0" w:color="auto"/>
        <w:right w:val="none" w:sz="0" w:space="0" w:color="auto"/>
      </w:divBdr>
    </w:div>
    <w:div w:id="1108430731">
      <w:marLeft w:val="480"/>
      <w:marRight w:val="0"/>
      <w:marTop w:val="0"/>
      <w:marBottom w:val="0"/>
      <w:divBdr>
        <w:top w:val="none" w:sz="0" w:space="0" w:color="auto"/>
        <w:left w:val="none" w:sz="0" w:space="0" w:color="auto"/>
        <w:bottom w:val="none" w:sz="0" w:space="0" w:color="auto"/>
        <w:right w:val="none" w:sz="0" w:space="0" w:color="auto"/>
      </w:divBdr>
    </w:div>
    <w:div w:id="1108501461">
      <w:marLeft w:val="480"/>
      <w:marRight w:val="0"/>
      <w:marTop w:val="0"/>
      <w:marBottom w:val="0"/>
      <w:divBdr>
        <w:top w:val="none" w:sz="0" w:space="0" w:color="auto"/>
        <w:left w:val="none" w:sz="0" w:space="0" w:color="auto"/>
        <w:bottom w:val="none" w:sz="0" w:space="0" w:color="auto"/>
        <w:right w:val="none" w:sz="0" w:space="0" w:color="auto"/>
      </w:divBdr>
    </w:div>
    <w:div w:id="1108503739">
      <w:marLeft w:val="480"/>
      <w:marRight w:val="0"/>
      <w:marTop w:val="0"/>
      <w:marBottom w:val="0"/>
      <w:divBdr>
        <w:top w:val="none" w:sz="0" w:space="0" w:color="auto"/>
        <w:left w:val="none" w:sz="0" w:space="0" w:color="auto"/>
        <w:bottom w:val="none" w:sz="0" w:space="0" w:color="auto"/>
        <w:right w:val="none" w:sz="0" w:space="0" w:color="auto"/>
      </w:divBdr>
    </w:div>
    <w:div w:id="1108542011">
      <w:marLeft w:val="480"/>
      <w:marRight w:val="0"/>
      <w:marTop w:val="0"/>
      <w:marBottom w:val="0"/>
      <w:divBdr>
        <w:top w:val="none" w:sz="0" w:space="0" w:color="auto"/>
        <w:left w:val="none" w:sz="0" w:space="0" w:color="auto"/>
        <w:bottom w:val="none" w:sz="0" w:space="0" w:color="auto"/>
        <w:right w:val="none" w:sz="0" w:space="0" w:color="auto"/>
      </w:divBdr>
    </w:div>
    <w:div w:id="1108542849">
      <w:marLeft w:val="480"/>
      <w:marRight w:val="0"/>
      <w:marTop w:val="0"/>
      <w:marBottom w:val="0"/>
      <w:divBdr>
        <w:top w:val="none" w:sz="0" w:space="0" w:color="auto"/>
        <w:left w:val="none" w:sz="0" w:space="0" w:color="auto"/>
        <w:bottom w:val="none" w:sz="0" w:space="0" w:color="auto"/>
        <w:right w:val="none" w:sz="0" w:space="0" w:color="auto"/>
      </w:divBdr>
    </w:div>
    <w:div w:id="1108543655">
      <w:marLeft w:val="640"/>
      <w:marRight w:val="0"/>
      <w:marTop w:val="0"/>
      <w:marBottom w:val="0"/>
      <w:divBdr>
        <w:top w:val="none" w:sz="0" w:space="0" w:color="auto"/>
        <w:left w:val="none" w:sz="0" w:space="0" w:color="auto"/>
        <w:bottom w:val="none" w:sz="0" w:space="0" w:color="auto"/>
        <w:right w:val="none" w:sz="0" w:space="0" w:color="auto"/>
      </w:divBdr>
    </w:div>
    <w:div w:id="1108547999">
      <w:marLeft w:val="480"/>
      <w:marRight w:val="0"/>
      <w:marTop w:val="0"/>
      <w:marBottom w:val="0"/>
      <w:divBdr>
        <w:top w:val="none" w:sz="0" w:space="0" w:color="auto"/>
        <w:left w:val="none" w:sz="0" w:space="0" w:color="auto"/>
        <w:bottom w:val="none" w:sz="0" w:space="0" w:color="auto"/>
        <w:right w:val="none" w:sz="0" w:space="0" w:color="auto"/>
      </w:divBdr>
    </w:div>
    <w:div w:id="1108621419">
      <w:marLeft w:val="480"/>
      <w:marRight w:val="0"/>
      <w:marTop w:val="0"/>
      <w:marBottom w:val="0"/>
      <w:divBdr>
        <w:top w:val="none" w:sz="0" w:space="0" w:color="auto"/>
        <w:left w:val="none" w:sz="0" w:space="0" w:color="auto"/>
        <w:bottom w:val="none" w:sz="0" w:space="0" w:color="auto"/>
        <w:right w:val="none" w:sz="0" w:space="0" w:color="auto"/>
      </w:divBdr>
    </w:div>
    <w:div w:id="1108621454">
      <w:marLeft w:val="480"/>
      <w:marRight w:val="0"/>
      <w:marTop w:val="0"/>
      <w:marBottom w:val="0"/>
      <w:divBdr>
        <w:top w:val="none" w:sz="0" w:space="0" w:color="auto"/>
        <w:left w:val="none" w:sz="0" w:space="0" w:color="auto"/>
        <w:bottom w:val="none" w:sz="0" w:space="0" w:color="auto"/>
        <w:right w:val="none" w:sz="0" w:space="0" w:color="auto"/>
      </w:divBdr>
    </w:div>
    <w:div w:id="1108693099">
      <w:marLeft w:val="480"/>
      <w:marRight w:val="0"/>
      <w:marTop w:val="0"/>
      <w:marBottom w:val="0"/>
      <w:divBdr>
        <w:top w:val="none" w:sz="0" w:space="0" w:color="auto"/>
        <w:left w:val="none" w:sz="0" w:space="0" w:color="auto"/>
        <w:bottom w:val="none" w:sz="0" w:space="0" w:color="auto"/>
        <w:right w:val="none" w:sz="0" w:space="0" w:color="auto"/>
      </w:divBdr>
    </w:div>
    <w:div w:id="1108701036">
      <w:marLeft w:val="480"/>
      <w:marRight w:val="0"/>
      <w:marTop w:val="0"/>
      <w:marBottom w:val="0"/>
      <w:divBdr>
        <w:top w:val="none" w:sz="0" w:space="0" w:color="auto"/>
        <w:left w:val="none" w:sz="0" w:space="0" w:color="auto"/>
        <w:bottom w:val="none" w:sz="0" w:space="0" w:color="auto"/>
        <w:right w:val="none" w:sz="0" w:space="0" w:color="auto"/>
      </w:divBdr>
    </w:div>
    <w:div w:id="1108701365">
      <w:marLeft w:val="480"/>
      <w:marRight w:val="0"/>
      <w:marTop w:val="0"/>
      <w:marBottom w:val="0"/>
      <w:divBdr>
        <w:top w:val="none" w:sz="0" w:space="0" w:color="auto"/>
        <w:left w:val="none" w:sz="0" w:space="0" w:color="auto"/>
        <w:bottom w:val="none" w:sz="0" w:space="0" w:color="auto"/>
        <w:right w:val="none" w:sz="0" w:space="0" w:color="auto"/>
      </w:divBdr>
    </w:div>
    <w:div w:id="1108810563">
      <w:marLeft w:val="480"/>
      <w:marRight w:val="0"/>
      <w:marTop w:val="0"/>
      <w:marBottom w:val="0"/>
      <w:divBdr>
        <w:top w:val="none" w:sz="0" w:space="0" w:color="auto"/>
        <w:left w:val="none" w:sz="0" w:space="0" w:color="auto"/>
        <w:bottom w:val="none" w:sz="0" w:space="0" w:color="auto"/>
        <w:right w:val="none" w:sz="0" w:space="0" w:color="auto"/>
      </w:divBdr>
    </w:div>
    <w:div w:id="1108815576">
      <w:marLeft w:val="480"/>
      <w:marRight w:val="0"/>
      <w:marTop w:val="0"/>
      <w:marBottom w:val="0"/>
      <w:divBdr>
        <w:top w:val="none" w:sz="0" w:space="0" w:color="auto"/>
        <w:left w:val="none" w:sz="0" w:space="0" w:color="auto"/>
        <w:bottom w:val="none" w:sz="0" w:space="0" w:color="auto"/>
        <w:right w:val="none" w:sz="0" w:space="0" w:color="auto"/>
      </w:divBdr>
    </w:div>
    <w:div w:id="1108817328">
      <w:marLeft w:val="480"/>
      <w:marRight w:val="0"/>
      <w:marTop w:val="0"/>
      <w:marBottom w:val="0"/>
      <w:divBdr>
        <w:top w:val="none" w:sz="0" w:space="0" w:color="auto"/>
        <w:left w:val="none" w:sz="0" w:space="0" w:color="auto"/>
        <w:bottom w:val="none" w:sz="0" w:space="0" w:color="auto"/>
        <w:right w:val="none" w:sz="0" w:space="0" w:color="auto"/>
      </w:divBdr>
    </w:div>
    <w:div w:id="1108888150">
      <w:marLeft w:val="480"/>
      <w:marRight w:val="0"/>
      <w:marTop w:val="0"/>
      <w:marBottom w:val="0"/>
      <w:divBdr>
        <w:top w:val="none" w:sz="0" w:space="0" w:color="auto"/>
        <w:left w:val="none" w:sz="0" w:space="0" w:color="auto"/>
        <w:bottom w:val="none" w:sz="0" w:space="0" w:color="auto"/>
        <w:right w:val="none" w:sz="0" w:space="0" w:color="auto"/>
      </w:divBdr>
    </w:div>
    <w:div w:id="1109082294">
      <w:marLeft w:val="480"/>
      <w:marRight w:val="0"/>
      <w:marTop w:val="0"/>
      <w:marBottom w:val="0"/>
      <w:divBdr>
        <w:top w:val="none" w:sz="0" w:space="0" w:color="auto"/>
        <w:left w:val="none" w:sz="0" w:space="0" w:color="auto"/>
        <w:bottom w:val="none" w:sz="0" w:space="0" w:color="auto"/>
        <w:right w:val="none" w:sz="0" w:space="0" w:color="auto"/>
      </w:divBdr>
    </w:div>
    <w:div w:id="1109083824">
      <w:marLeft w:val="480"/>
      <w:marRight w:val="0"/>
      <w:marTop w:val="0"/>
      <w:marBottom w:val="0"/>
      <w:divBdr>
        <w:top w:val="none" w:sz="0" w:space="0" w:color="auto"/>
        <w:left w:val="none" w:sz="0" w:space="0" w:color="auto"/>
        <w:bottom w:val="none" w:sz="0" w:space="0" w:color="auto"/>
        <w:right w:val="none" w:sz="0" w:space="0" w:color="auto"/>
      </w:divBdr>
    </w:div>
    <w:div w:id="1109088998">
      <w:marLeft w:val="480"/>
      <w:marRight w:val="0"/>
      <w:marTop w:val="0"/>
      <w:marBottom w:val="0"/>
      <w:divBdr>
        <w:top w:val="none" w:sz="0" w:space="0" w:color="auto"/>
        <w:left w:val="none" w:sz="0" w:space="0" w:color="auto"/>
        <w:bottom w:val="none" w:sz="0" w:space="0" w:color="auto"/>
        <w:right w:val="none" w:sz="0" w:space="0" w:color="auto"/>
      </w:divBdr>
    </w:div>
    <w:div w:id="1109158073">
      <w:marLeft w:val="480"/>
      <w:marRight w:val="0"/>
      <w:marTop w:val="0"/>
      <w:marBottom w:val="0"/>
      <w:divBdr>
        <w:top w:val="none" w:sz="0" w:space="0" w:color="auto"/>
        <w:left w:val="none" w:sz="0" w:space="0" w:color="auto"/>
        <w:bottom w:val="none" w:sz="0" w:space="0" w:color="auto"/>
        <w:right w:val="none" w:sz="0" w:space="0" w:color="auto"/>
      </w:divBdr>
    </w:div>
    <w:div w:id="1109160321">
      <w:marLeft w:val="480"/>
      <w:marRight w:val="0"/>
      <w:marTop w:val="0"/>
      <w:marBottom w:val="0"/>
      <w:divBdr>
        <w:top w:val="none" w:sz="0" w:space="0" w:color="auto"/>
        <w:left w:val="none" w:sz="0" w:space="0" w:color="auto"/>
        <w:bottom w:val="none" w:sz="0" w:space="0" w:color="auto"/>
        <w:right w:val="none" w:sz="0" w:space="0" w:color="auto"/>
      </w:divBdr>
    </w:div>
    <w:div w:id="1109205681">
      <w:marLeft w:val="480"/>
      <w:marRight w:val="0"/>
      <w:marTop w:val="0"/>
      <w:marBottom w:val="0"/>
      <w:divBdr>
        <w:top w:val="none" w:sz="0" w:space="0" w:color="auto"/>
        <w:left w:val="none" w:sz="0" w:space="0" w:color="auto"/>
        <w:bottom w:val="none" w:sz="0" w:space="0" w:color="auto"/>
        <w:right w:val="none" w:sz="0" w:space="0" w:color="auto"/>
      </w:divBdr>
    </w:div>
    <w:div w:id="1109423970">
      <w:marLeft w:val="480"/>
      <w:marRight w:val="0"/>
      <w:marTop w:val="0"/>
      <w:marBottom w:val="0"/>
      <w:divBdr>
        <w:top w:val="none" w:sz="0" w:space="0" w:color="auto"/>
        <w:left w:val="none" w:sz="0" w:space="0" w:color="auto"/>
        <w:bottom w:val="none" w:sz="0" w:space="0" w:color="auto"/>
        <w:right w:val="none" w:sz="0" w:space="0" w:color="auto"/>
      </w:divBdr>
    </w:div>
    <w:div w:id="1109467421">
      <w:marLeft w:val="480"/>
      <w:marRight w:val="0"/>
      <w:marTop w:val="0"/>
      <w:marBottom w:val="0"/>
      <w:divBdr>
        <w:top w:val="none" w:sz="0" w:space="0" w:color="auto"/>
        <w:left w:val="none" w:sz="0" w:space="0" w:color="auto"/>
        <w:bottom w:val="none" w:sz="0" w:space="0" w:color="auto"/>
        <w:right w:val="none" w:sz="0" w:space="0" w:color="auto"/>
      </w:divBdr>
    </w:div>
    <w:div w:id="1109468448">
      <w:marLeft w:val="480"/>
      <w:marRight w:val="0"/>
      <w:marTop w:val="0"/>
      <w:marBottom w:val="0"/>
      <w:divBdr>
        <w:top w:val="none" w:sz="0" w:space="0" w:color="auto"/>
        <w:left w:val="none" w:sz="0" w:space="0" w:color="auto"/>
        <w:bottom w:val="none" w:sz="0" w:space="0" w:color="auto"/>
        <w:right w:val="none" w:sz="0" w:space="0" w:color="auto"/>
      </w:divBdr>
    </w:div>
    <w:div w:id="1109470917">
      <w:marLeft w:val="480"/>
      <w:marRight w:val="0"/>
      <w:marTop w:val="0"/>
      <w:marBottom w:val="0"/>
      <w:divBdr>
        <w:top w:val="none" w:sz="0" w:space="0" w:color="auto"/>
        <w:left w:val="none" w:sz="0" w:space="0" w:color="auto"/>
        <w:bottom w:val="none" w:sz="0" w:space="0" w:color="auto"/>
        <w:right w:val="none" w:sz="0" w:space="0" w:color="auto"/>
      </w:divBdr>
    </w:div>
    <w:div w:id="1109471563">
      <w:marLeft w:val="480"/>
      <w:marRight w:val="0"/>
      <w:marTop w:val="0"/>
      <w:marBottom w:val="0"/>
      <w:divBdr>
        <w:top w:val="none" w:sz="0" w:space="0" w:color="auto"/>
        <w:left w:val="none" w:sz="0" w:space="0" w:color="auto"/>
        <w:bottom w:val="none" w:sz="0" w:space="0" w:color="auto"/>
        <w:right w:val="none" w:sz="0" w:space="0" w:color="auto"/>
      </w:divBdr>
    </w:div>
    <w:div w:id="1109550856">
      <w:marLeft w:val="480"/>
      <w:marRight w:val="0"/>
      <w:marTop w:val="0"/>
      <w:marBottom w:val="0"/>
      <w:divBdr>
        <w:top w:val="none" w:sz="0" w:space="0" w:color="auto"/>
        <w:left w:val="none" w:sz="0" w:space="0" w:color="auto"/>
        <w:bottom w:val="none" w:sz="0" w:space="0" w:color="auto"/>
        <w:right w:val="none" w:sz="0" w:space="0" w:color="auto"/>
      </w:divBdr>
    </w:div>
    <w:div w:id="1109620548">
      <w:marLeft w:val="480"/>
      <w:marRight w:val="0"/>
      <w:marTop w:val="0"/>
      <w:marBottom w:val="0"/>
      <w:divBdr>
        <w:top w:val="none" w:sz="0" w:space="0" w:color="auto"/>
        <w:left w:val="none" w:sz="0" w:space="0" w:color="auto"/>
        <w:bottom w:val="none" w:sz="0" w:space="0" w:color="auto"/>
        <w:right w:val="none" w:sz="0" w:space="0" w:color="auto"/>
      </w:divBdr>
    </w:div>
    <w:div w:id="1109660375">
      <w:marLeft w:val="480"/>
      <w:marRight w:val="0"/>
      <w:marTop w:val="0"/>
      <w:marBottom w:val="0"/>
      <w:divBdr>
        <w:top w:val="none" w:sz="0" w:space="0" w:color="auto"/>
        <w:left w:val="none" w:sz="0" w:space="0" w:color="auto"/>
        <w:bottom w:val="none" w:sz="0" w:space="0" w:color="auto"/>
        <w:right w:val="none" w:sz="0" w:space="0" w:color="auto"/>
      </w:divBdr>
    </w:div>
    <w:div w:id="1109661764">
      <w:marLeft w:val="480"/>
      <w:marRight w:val="0"/>
      <w:marTop w:val="0"/>
      <w:marBottom w:val="0"/>
      <w:divBdr>
        <w:top w:val="none" w:sz="0" w:space="0" w:color="auto"/>
        <w:left w:val="none" w:sz="0" w:space="0" w:color="auto"/>
        <w:bottom w:val="none" w:sz="0" w:space="0" w:color="auto"/>
        <w:right w:val="none" w:sz="0" w:space="0" w:color="auto"/>
      </w:divBdr>
    </w:div>
    <w:div w:id="1109737020">
      <w:marLeft w:val="480"/>
      <w:marRight w:val="0"/>
      <w:marTop w:val="0"/>
      <w:marBottom w:val="0"/>
      <w:divBdr>
        <w:top w:val="none" w:sz="0" w:space="0" w:color="auto"/>
        <w:left w:val="none" w:sz="0" w:space="0" w:color="auto"/>
        <w:bottom w:val="none" w:sz="0" w:space="0" w:color="auto"/>
        <w:right w:val="none" w:sz="0" w:space="0" w:color="auto"/>
      </w:divBdr>
    </w:div>
    <w:div w:id="1109737326">
      <w:marLeft w:val="480"/>
      <w:marRight w:val="0"/>
      <w:marTop w:val="0"/>
      <w:marBottom w:val="0"/>
      <w:divBdr>
        <w:top w:val="none" w:sz="0" w:space="0" w:color="auto"/>
        <w:left w:val="none" w:sz="0" w:space="0" w:color="auto"/>
        <w:bottom w:val="none" w:sz="0" w:space="0" w:color="auto"/>
        <w:right w:val="none" w:sz="0" w:space="0" w:color="auto"/>
      </w:divBdr>
    </w:div>
    <w:div w:id="1110051795">
      <w:marLeft w:val="640"/>
      <w:marRight w:val="0"/>
      <w:marTop w:val="0"/>
      <w:marBottom w:val="0"/>
      <w:divBdr>
        <w:top w:val="none" w:sz="0" w:space="0" w:color="auto"/>
        <w:left w:val="none" w:sz="0" w:space="0" w:color="auto"/>
        <w:bottom w:val="none" w:sz="0" w:space="0" w:color="auto"/>
        <w:right w:val="none" w:sz="0" w:space="0" w:color="auto"/>
      </w:divBdr>
    </w:div>
    <w:div w:id="1110054579">
      <w:marLeft w:val="480"/>
      <w:marRight w:val="0"/>
      <w:marTop w:val="0"/>
      <w:marBottom w:val="0"/>
      <w:divBdr>
        <w:top w:val="none" w:sz="0" w:space="0" w:color="auto"/>
        <w:left w:val="none" w:sz="0" w:space="0" w:color="auto"/>
        <w:bottom w:val="none" w:sz="0" w:space="0" w:color="auto"/>
        <w:right w:val="none" w:sz="0" w:space="0" w:color="auto"/>
      </w:divBdr>
    </w:div>
    <w:div w:id="1110081061">
      <w:marLeft w:val="480"/>
      <w:marRight w:val="0"/>
      <w:marTop w:val="0"/>
      <w:marBottom w:val="0"/>
      <w:divBdr>
        <w:top w:val="none" w:sz="0" w:space="0" w:color="auto"/>
        <w:left w:val="none" w:sz="0" w:space="0" w:color="auto"/>
        <w:bottom w:val="none" w:sz="0" w:space="0" w:color="auto"/>
        <w:right w:val="none" w:sz="0" w:space="0" w:color="auto"/>
      </w:divBdr>
    </w:div>
    <w:div w:id="1110122814">
      <w:marLeft w:val="480"/>
      <w:marRight w:val="0"/>
      <w:marTop w:val="0"/>
      <w:marBottom w:val="0"/>
      <w:divBdr>
        <w:top w:val="none" w:sz="0" w:space="0" w:color="auto"/>
        <w:left w:val="none" w:sz="0" w:space="0" w:color="auto"/>
        <w:bottom w:val="none" w:sz="0" w:space="0" w:color="auto"/>
        <w:right w:val="none" w:sz="0" w:space="0" w:color="auto"/>
      </w:divBdr>
    </w:div>
    <w:div w:id="1110130731">
      <w:marLeft w:val="480"/>
      <w:marRight w:val="0"/>
      <w:marTop w:val="0"/>
      <w:marBottom w:val="0"/>
      <w:divBdr>
        <w:top w:val="none" w:sz="0" w:space="0" w:color="auto"/>
        <w:left w:val="none" w:sz="0" w:space="0" w:color="auto"/>
        <w:bottom w:val="none" w:sz="0" w:space="0" w:color="auto"/>
        <w:right w:val="none" w:sz="0" w:space="0" w:color="auto"/>
      </w:divBdr>
    </w:div>
    <w:div w:id="1110199563">
      <w:marLeft w:val="480"/>
      <w:marRight w:val="0"/>
      <w:marTop w:val="0"/>
      <w:marBottom w:val="0"/>
      <w:divBdr>
        <w:top w:val="none" w:sz="0" w:space="0" w:color="auto"/>
        <w:left w:val="none" w:sz="0" w:space="0" w:color="auto"/>
        <w:bottom w:val="none" w:sz="0" w:space="0" w:color="auto"/>
        <w:right w:val="none" w:sz="0" w:space="0" w:color="auto"/>
      </w:divBdr>
    </w:div>
    <w:div w:id="1110200219">
      <w:marLeft w:val="480"/>
      <w:marRight w:val="0"/>
      <w:marTop w:val="0"/>
      <w:marBottom w:val="0"/>
      <w:divBdr>
        <w:top w:val="none" w:sz="0" w:space="0" w:color="auto"/>
        <w:left w:val="none" w:sz="0" w:space="0" w:color="auto"/>
        <w:bottom w:val="none" w:sz="0" w:space="0" w:color="auto"/>
        <w:right w:val="none" w:sz="0" w:space="0" w:color="auto"/>
      </w:divBdr>
    </w:div>
    <w:div w:id="1110276724">
      <w:marLeft w:val="480"/>
      <w:marRight w:val="0"/>
      <w:marTop w:val="0"/>
      <w:marBottom w:val="0"/>
      <w:divBdr>
        <w:top w:val="none" w:sz="0" w:space="0" w:color="auto"/>
        <w:left w:val="none" w:sz="0" w:space="0" w:color="auto"/>
        <w:bottom w:val="none" w:sz="0" w:space="0" w:color="auto"/>
        <w:right w:val="none" w:sz="0" w:space="0" w:color="auto"/>
      </w:divBdr>
    </w:div>
    <w:div w:id="1110317400">
      <w:marLeft w:val="480"/>
      <w:marRight w:val="0"/>
      <w:marTop w:val="0"/>
      <w:marBottom w:val="0"/>
      <w:divBdr>
        <w:top w:val="none" w:sz="0" w:space="0" w:color="auto"/>
        <w:left w:val="none" w:sz="0" w:space="0" w:color="auto"/>
        <w:bottom w:val="none" w:sz="0" w:space="0" w:color="auto"/>
        <w:right w:val="none" w:sz="0" w:space="0" w:color="auto"/>
      </w:divBdr>
    </w:div>
    <w:div w:id="1110319397">
      <w:marLeft w:val="480"/>
      <w:marRight w:val="0"/>
      <w:marTop w:val="0"/>
      <w:marBottom w:val="0"/>
      <w:divBdr>
        <w:top w:val="none" w:sz="0" w:space="0" w:color="auto"/>
        <w:left w:val="none" w:sz="0" w:space="0" w:color="auto"/>
        <w:bottom w:val="none" w:sz="0" w:space="0" w:color="auto"/>
        <w:right w:val="none" w:sz="0" w:space="0" w:color="auto"/>
      </w:divBdr>
    </w:div>
    <w:div w:id="1110319788">
      <w:marLeft w:val="480"/>
      <w:marRight w:val="0"/>
      <w:marTop w:val="0"/>
      <w:marBottom w:val="0"/>
      <w:divBdr>
        <w:top w:val="none" w:sz="0" w:space="0" w:color="auto"/>
        <w:left w:val="none" w:sz="0" w:space="0" w:color="auto"/>
        <w:bottom w:val="none" w:sz="0" w:space="0" w:color="auto"/>
        <w:right w:val="none" w:sz="0" w:space="0" w:color="auto"/>
      </w:divBdr>
    </w:div>
    <w:div w:id="1110389915">
      <w:marLeft w:val="480"/>
      <w:marRight w:val="0"/>
      <w:marTop w:val="0"/>
      <w:marBottom w:val="0"/>
      <w:divBdr>
        <w:top w:val="none" w:sz="0" w:space="0" w:color="auto"/>
        <w:left w:val="none" w:sz="0" w:space="0" w:color="auto"/>
        <w:bottom w:val="none" w:sz="0" w:space="0" w:color="auto"/>
        <w:right w:val="none" w:sz="0" w:space="0" w:color="auto"/>
      </w:divBdr>
    </w:div>
    <w:div w:id="1110397890">
      <w:marLeft w:val="480"/>
      <w:marRight w:val="0"/>
      <w:marTop w:val="0"/>
      <w:marBottom w:val="0"/>
      <w:divBdr>
        <w:top w:val="none" w:sz="0" w:space="0" w:color="auto"/>
        <w:left w:val="none" w:sz="0" w:space="0" w:color="auto"/>
        <w:bottom w:val="none" w:sz="0" w:space="0" w:color="auto"/>
        <w:right w:val="none" w:sz="0" w:space="0" w:color="auto"/>
      </w:divBdr>
    </w:div>
    <w:div w:id="1110466564">
      <w:marLeft w:val="480"/>
      <w:marRight w:val="0"/>
      <w:marTop w:val="0"/>
      <w:marBottom w:val="0"/>
      <w:divBdr>
        <w:top w:val="none" w:sz="0" w:space="0" w:color="auto"/>
        <w:left w:val="none" w:sz="0" w:space="0" w:color="auto"/>
        <w:bottom w:val="none" w:sz="0" w:space="0" w:color="auto"/>
        <w:right w:val="none" w:sz="0" w:space="0" w:color="auto"/>
      </w:divBdr>
    </w:div>
    <w:div w:id="1110469363">
      <w:marLeft w:val="480"/>
      <w:marRight w:val="0"/>
      <w:marTop w:val="0"/>
      <w:marBottom w:val="0"/>
      <w:divBdr>
        <w:top w:val="none" w:sz="0" w:space="0" w:color="auto"/>
        <w:left w:val="none" w:sz="0" w:space="0" w:color="auto"/>
        <w:bottom w:val="none" w:sz="0" w:space="0" w:color="auto"/>
        <w:right w:val="none" w:sz="0" w:space="0" w:color="auto"/>
      </w:divBdr>
    </w:div>
    <w:div w:id="1110507889">
      <w:marLeft w:val="480"/>
      <w:marRight w:val="0"/>
      <w:marTop w:val="0"/>
      <w:marBottom w:val="0"/>
      <w:divBdr>
        <w:top w:val="none" w:sz="0" w:space="0" w:color="auto"/>
        <w:left w:val="none" w:sz="0" w:space="0" w:color="auto"/>
        <w:bottom w:val="none" w:sz="0" w:space="0" w:color="auto"/>
        <w:right w:val="none" w:sz="0" w:space="0" w:color="auto"/>
      </w:divBdr>
    </w:div>
    <w:div w:id="1110510942">
      <w:marLeft w:val="480"/>
      <w:marRight w:val="0"/>
      <w:marTop w:val="0"/>
      <w:marBottom w:val="0"/>
      <w:divBdr>
        <w:top w:val="none" w:sz="0" w:space="0" w:color="auto"/>
        <w:left w:val="none" w:sz="0" w:space="0" w:color="auto"/>
        <w:bottom w:val="none" w:sz="0" w:space="0" w:color="auto"/>
        <w:right w:val="none" w:sz="0" w:space="0" w:color="auto"/>
      </w:divBdr>
    </w:div>
    <w:div w:id="1110516257">
      <w:marLeft w:val="480"/>
      <w:marRight w:val="0"/>
      <w:marTop w:val="0"/>
      <w:marBottom w:val="0"/>
      <w:divBdr>
        <w:top w:val="none" w:sz="0" w:space="0" w:color="auto"/>
        <w:left w:val="none" w:sz="0" w:space="0" w:color="auto"/>
        <w:bottom w:val="none" w:sz="0" w:space="0" w:color="auto"/>
        <w:right w:val="none" w:sz="0" w:space="0" w:color="auto"/>
      </w:divBdr>
    </w:div>
    <w:div w:id="1110583920">
      <w:marLeft w:val="480"/>
      <w:marRight w:val="0"/>
      <w:marTop w:val="0"/>
      <w:marBottom w:val="0"/>
      <w:divBdr>
        <w:top w:val="none" w:sz="0" w:space="0" w:color="auto"/>
        <w:left w:val="none" w:sz="0" w:space="0" w:color="auto"/>
        <w:bottom w:val="none" w:sz="0" w:space="0" w:color="auto"/>
        <w:right w:val="none" w:sz="0" w:space="0" w:color="auto"/>
      </w:divBdr>
    </w:div>
    <w:div w:id="1110583983">
      <w:marLeft w:val="480"/>
      <w:marRight w:val="0"/>
      <w:marTop w:val="0"/>
      <w:marBottom w:val="0"/>
      <w:divBdr>
        <w:top w:val="none" w:sz="0" w:space="0" w:color="auto"/>
        <w:left w:val="none" w:sz="0" w:space="0" w:color="auto"/>
        <w:bottom w:val="none" w:sz="0" w:space="0" w:color="auto"/>
        <w:right w:val="none" w:sz="0" w:space="0" w:color="auto"/>
      </w:divBdr>
    </w:div>
    <w:div w:id="1110591320">
      <w:marLeft w:val="480"/>
      <w:marRight w:val="0"/>
      <w:marTop w:val="0"/>
      <w:marBottom w:val="0"/>
      <w:divBdr>
        <w:top w:val="none" w:sz="0" w:space="0" w:color="auto"/>
        <w:left w:val="none" w:sz="0" w:space="0" w:color="auto"/>
        <w:bottom w:val="none" w:sz="0" w:space="0" w:color="auto"/>
        <w:right w:val="none" w:sz="0" w:space="0" w:color="auto"/>
      </w:divBdr>
    </w:div>
    <w:div w:id="1110591505">
      <w:marLeft w:val="480"/>
      <w:marRight w:val="0"/>
      <w:marTop w:val="0"/>
      <w:marBottom w:val="0"/>
      <w:divBdr>
        <w:top w:val="none" w:sz="0" w:space="0" w:color="auto"/>
        <w:left w:val="none" w:sz="0" w:space="0" w:color="auto"/>
        <w:bottom w:val="none" w:sz="0" w:space="0" w:color="auto"/>
        <w:right w:val="none" w:sz="0" w:space="0" w:color="auto"/>
      </w:divBdr>
    </w:div>
    <w:div w:id="1110663903">
      <w:marLeft w:val="480"/>
      <w:marRight w:val="0"/>
      <w:marTop w:val="0"/>
      <w:marBottom w:val="0"/>
      <w:divBdr>
        <w:top w:val="none" w:sz="0" w:space="0" w:color="auto"/>
        <w:left w:val="none" w:sz="0" w:space="0" w:color="auto"/>
        <w:bottom w:val="none" w:sz="0" w:space="0" w:color="auto"/>
        <w:right w:val="none" w:sz="0" w:space="0" w:color="auto"/>
      </w:divBdr>
    </w:div>
    <w:div w:id="1110707645">
      <w:marLeft w:val="480"/>
      <w:marRight w:val="0"/>
      <w:marTop w:val="0"/>
      <w:marBottom w:val="0"/>
      <w:divBdr>
        <w:top w:val="none" w:sz="0" w:space="0" w:color="auto"/>
        <w:left w:val="none" w:sz="0" w:space="0" w:color="auto"/>
        <w:bottom w:val="none" w:sz="0" w:space="0" w:color="auto"/>
        <w:right w:val="none" w:sz="0" w:space="0" w:color="auto"/>
      </w:divBdr>
    </w:div>
    <w:div w:id="1110734306">
      <w:marLeft w:val="480"/>
      <w:marRight w:val="0"/>
      <w:marTop w:val="0"/>
      <w:marBottom w:val="0"/>
      <w:divBdr>
        <w:top w:val="none" w:sz="0" w:space="0" w:color="auto"/>
        <w:left w:val="none" w:sz="0" w:space="0" w:color="auto"/>
        <w:bottom w:val="none" w:sz="0" w:space="0" w:color="auto"/>
        <w:right w:val="none" w:sz="0" w:space="0" w:color="auto"/>
      </w:divBdr>
    </w:div>
    <w:div w:id="1110736407">
      <w:marLeft w:val="480"/>
      <w:marRight w:val="0"/>
      <w:marTop w:val="0"/>
      <w:marBottom w:val="0"/>
      <w:divBdr>
        <w:top w:val="none" w:sz="0" w:space="0" w:color="auto"/>
        <w:left w:val="none" w:sz="0" w:space="0" w:color="auto"/>
        <w:bottom w:val="none" w:sz="0" w:space="0" w:color="auto"/>
        <w:right w:val="none" w:sz="0" w:space="0" w:color="auto"/>
      </w:divBdr>
    </w:div>
    <w:div w:id="1110780583">
      <w:marLeft w:val="640"/>
      <w:marRight w:val="0"/>
      <w:marTop w:val="0"/>
      <w:marBottom w:val="0"/>
      <w:divBdr>
        <w:top w:val="none" w:sz="0" w:space="0" w:color="auto"/>
        <w:left w:val="none" w:sz="0" w:space="0" w:color="auto"/>
        <w:bottom w:val="none" w:sz="0" w:space="0" w:color="auto"/>
        <w:right w:val="none" w:sz="0" w:space="0" w:color="auto"/>
      </w:divBdr>
    </w:div>
    <w:div w:id="1110780666">
      <w:marLeft w:val="480"/>
      <w:marRight w:val="0"/>
      <w:marTop w:val="0"/>
      <w:marBottom w:val="0"/>
      <w:divBdr>
        <w:top w:val="none" w:sz="0" w:space="0" w:color="auto"/>
        <w:left w:val="none" w:sz="0" w:space="0" w:color="auto"/>
        <w:bottom w:val="none" w:sz="0" w:space="0" w:color="auto"/>
        <w:right w:val="none" w:sz="0" w:space="0" w:color="auto"/>
      </w:divBdr>
    </w:div>
    <w:div w:id="1110853023">
      <w:marLeft w:val="480"/>
      <w:marRight w:val="0"/>
      <w:marTop w:val="0"/>
      <w:marBottom w:val="0"/>
      <w:divBdr>
        <w:top w:val="none" w:sz="0" w:space="0" w:color="auto"/>
        <w:left w:val="none" w:sz="0" w:space="0" w:color="auto"/>
        <w:bottom w:val="none" w:sz="0" w:space="0" w:color="auto"/>
        <w:right w:val="none" w:sz="0" w:space="0" w:color="auto"/>
      </w:divBdr>
    </w:div>
    <w:div w:id="1110856120">
      <w:marLeft w:val="480"/>
      <w:marRight w:val="0"/>
      <w:marTop w:val="0"/>
      <w:marBottom w:val="0"/>
      <w:divBdr>
        <w:top w:val="none" w:sz="0" w:space="0" w:color="auto"/>
        <w:left w:val="none" w:sz="0" w:space="0" w:color="auto"/>
        <w:bottom w:val="none" w:sz="0" w:space="0" w:color="auto"/>
        <w:right w:val="none" w:sz="0" w:space="0" w:color="auto"/>
      </w:divBdr>
    </w:div>
    <w:div w:id="1110856200">
      <w:marLeft w:val="480"/>
      <w:marRight w:val="0"/>
      <w:marTop w:val="0"/>
      <w:marBottom w:val="0"/>
      <w:divBdr>
        <w:top w:val="none" w:sz="0" w:space="0" w:color="auto"/>
        <w:left w:val="none" w:sz="0" w:space="0" w:color="auto"/>
        <w:bottom w:val="none" w:sz="0" w:space="0" w:color="auto"/>
        <w:right w:val="none" w:sz="0" w:space="0" w:color="auto"/>
      </w:divBdr>
    </w:div>
    <w:div w:id="1110930103">
      <w:marLeft w:val="480"/>
      <w:marRight w:val="0"/>
      <w:marTop w:val="0"/>
      <w:marBottom w:val="0"/>
      <w:divBdr>
        <w:top w:val="none" w:sz="0" w:space="0" w:color="auto"/>
        <w:left w:val="none" w:sz="0" w:space="0" w:color="auto"/>
        <w:bottom w:val="none" w:sz="0" w:space="0" w:color="auto"/>
        <w:right w:val="none" w:sz="0" w:space="0" w:color="auto"/>
      </w:divBdr>
    </w:div>
    <w:div w:id="1110973275">
      <w:marLeft w:val="480"/>
      <w:marRight w:val="0"/>
      <w:marTop w:val="0"/>
      <w:marBottom w:val="0"/>
      <w:divBdr>
        <w:top w:val="none" w:sz="0" w:space="0" w:color="auto"/>
        <w:left w:val="none" w:sz="0" w:space="0" w:color="auto"/>
        <w:bottom w:val="none" w:sz="0" w:space="0" w:color="auto"/>
        <w:right w:val="none" w:sz="0" w:space="0" w:color="auto"/>
      </w:divBdr>
    </w:div>
    <w:div w:id="1111048914">
      <w:marLeft w:val="480"/>
      <w:marRight w:val="0"/>
      <w:marTop w:val="0"/>
      <w:marBottom w:val="0"/>
      <w:divBdr>
        <w:top w:val="none" w:sz="0" w:space="0" w:color="auto"/>
        <w:left w:val="none" w:sz="0" w:space="0" w:color="auto"/>
        <w:bottom w:val="none" w:sz="0" w:space="0" w:color="auto"/>
        <w:right w:val="none" w:sz="0" w:space="0" w:color="auto"/>
      </w:divBdr>
    </w:div>
    <w:div w:id="1111052001">
      <w:marLeft w:val="480"/>
      <w:marRight w:val="0"/>
      <w:marTop w:val="0"/>
      <w:marBottom w:val="0"/>
      <w:divBdr>
        <w:top w:val="none" w:sz="0" w:space="0" w:color="auto"/>
        <w:left w:val="none" w:sz="0" w:space="0" w:color="auto"/>
        <w:bottom w:val="none" w:sz="0" w:space="0" w:color="auto"/>
        <w:right w:val="none" w:sz="0" w:space="0" w:color="auto"/>
      </w:divBdr>
    </w:div>
    <w:div w:id="1111052847">
      <w:marLeft w:val="480"/>
      <w:marRight w:val="0"/>
      <w:marTop w:val="0"/>
      <w:marBottom w:val="0"/>
      <w:divBdr>
        <w:top w:val="none" w:sz="0" w:space="0" w:color="auto"/>
        <w:left w:val="none" w:sz="0" w:space="0" w:color="auto"/>
        <w:bottom w:val="none" w:sz="0" w:space="0" w:color="auto"/>
        <w:right w:val="none" w:sz="0" w:space="0" w:color="auto"/>
      </w:divBdr>
    </w:div>
    <w:div w:id="1111163017">
      <w:marLeft w:val="480"/>
      <w:marRight w:val="0"/>
      <w:marTop w:val="0"/>
      <w:marBottom w:val="0"/>
      <w:divBdr>
        <w:top w:val="none" w:sz="0" w:space="0" w:color="auto"/>
        <w:left w:val="none" w:sz="0" w:space="0" w:color="auto"/>
        <w:bottom w:val="none" w:sz="0" w:space="0" w:color="auto"/>
        <w:right w:val="none" w:sz="0" w:space="0" w:color="auto"/>
      </w:divBdr>
    </w:div>
    <w:div w:id="1111171156">
      <w:marLeft w:val="480"/>
      <w:marRight w:val="0"/>
      <w:marTop w:val="0"/>
      <w:marBottom w:val="0"/>
      <w:divBdr>
        <w:top w:val="none" w:sz="0" w:space="0" w:color="auto"/>
        <w:left w:val="none" w:sz="0" w:space="0" w:color="auto"/>
        <w:bottom w:val="none" w:sz="0" w:space="0" w:color="auto"/>
        <w:right w:val="none" w:sz="0" w:space="0" w:color="auto"/>
      </w:divBdr>
    </w:div>
    <w:div w:id="1111243185">
      <w:marLeft w:val="480"/>
      <w:marRight w:val="0"/>
      <w:marTop w:val="0"/>
      <w:marBottom w:val="0"/>
      <w:divBdr>
        <w:top w:val="none" w:sz="0" w:space="0" w:color="auto"/>
        <w:left w:val="none" w:sz="0" w:space="0" w:color="auto"/>
        <w:bottom w:val="none" w:sz="0" w:space="0" w:color="auto"/>
        <w:right w:val="none" w:sz="0" w:space="0" w:color="auto"/>
      </w:divBdr>
    </w:div>
    <w:div w:id="1111389254">
      <w:marLeft w:val="0"/>
      <w:marRight w:val="0"/>
      <w:marTop w:val="0"/>
      <w:marBottom w:val="0"/>
      <w:divBdr>
        <w:top w:val="none" w:sz="0" w:space="0" w:color="auto"/>
        <w:left w:val="none" w:sz="0" w:space="0" w:color="auto"/>
        <w:bottom w:val="none" w:sz="0" w:space="0" w:color="auto"/>
        <w:right w:val="none" w:sz="0" w:space="0" w:color="auto"/>
      </w:divBdr>
    </w:div>
    <w:div w:id="1111436636">
      <w:marLeft w:val="480"/>
      <w:marRight w:val="0"/>
      <w:marTop w:val="0"/>
      <w:marBottom w:val="0"/>
      <w:divBdr>
        <w:top w:val="none" w:sz="0" w:space="0" w:color="auto"/>
        <w:left w:val="none" w:sz="0" w:space="0" w:color="auto"/>
        <w:bottom w:val="none" w:sz="0" w:space="0" w:color="auto"/>
        <w:right w:val="none" w:sz="0" w:space="0" w:color="auto"/>
      </w:divBdr>
    </w:div>
    <w:div w:id="1111438125">
      <w:marLeft w:val="480"/>
      <w:marRight w:val="0"/>
      <w:marTop w:val="0"/>
      <w:marBottom w:val="0"/>
      <w:divBdr>
        <w:top w:val="none" w:sz="0" w:space="0" w:color="auto"/>
        <w:left w:val="none" w:sz="0" w:space="0" w:color="auto"/>
        <w:bottom w:val="none" w:sz="0" w:space="0" w:color="auto"/>
        <w:right w:val="none" w:sz="0" w:space="0" w:color="auto"/>
      </w:divBdr>
    </w:div>
    <w:div w:id="1111440651">
      <w:marLeft w:val="480"/>
      <w:marRight w:val="0"/>
      <w:marTop w:val="0"/>
      <w:marBottom w:val="0"/>
      <w:divBdr>
        <w:top w:val="none" w:sz="0" w:space="0" w:color="auto"/>
        <w:left w:val="none" w:sz="0" w:space="0" w:color="auto"/>
        <w:bottom w:val="none" w:sz="0" w:space="0" w:color="auto"/>
        <w:right w:val="none" w:sz="0" w:space="0" w:color="auto"/>
      </w:divBdr>
    </w:div>
    <w:div w:id="1111512475">
      <w:marLeft w:val="480"/>
      <w:marRight w:val="0"/>
      <w:marTop w:val="0"/>
      <w:marBottom w:val="0"/>
      <w:divBdr>
        <w:top w:val="none" w:sz="0" w:space="0" w:color="auto"/>
        <w:left w:val="none" w:sz="0" w:space="0" w:color="auto"/>
        <w:bottom w:val="none" w:sz="0" w:space="0" w:color="auto"/>
        <w:right w:val="none" w:sz="0" w:space="0" w:color="auto"/>
      </w:divBdr>
    </w:div>
    <w:div w:id="1111627375">
      <w:marLeft w:val="480"/>
      <w:marRight w:val="0"/>
      <w:marTop w:val="0"/>
      <w:marBottom w:val="0"/>
      <w:divBdr>
        <w:top w:val="none" w:sz="0" w:space="0" w:color="auto"/>
        <w:left w:val="none" w:sz="0" w:space="0" w:color="auto"/>
        <w:bottom w:val="none" w:sz="0" w:space="0" w:color="auto"/>
        <w:right w:val="none" w:sz="0" w:space="0" w:color="auto"/>
      </w:divBdr>
    </w:div>
    <w:div w:id="1111629731">
      <w:marLeft w:val="640"/>
      <w:marRight w:val="0"/>
      <w:marTop w:val="0"/>
      <w:marBottom w:val="0"/>
      <w:divBdr>
        <w:top w:val="none" w:sz="0" w:space="0" w:color="auto"/>
        <w:left w:val="none" w:sz="0" w:space="0" w:color="auto"/>
        <w:bottom w:val="none" w:sz="0" w:space="0" w:color="auto"/>
        <w:right w:val="none" w:sz="0" w:space="0" w:color="auto"/>
      </w:divBdr>
    </w:div>
    <w:div w:id="1111630893">
      <w:marLeft w:val="480"/>
      <w:marRight w:val="0"/>
      <w:marTop w:val="0"/>
      <w:marBottom w:val="0"/>
      <w:divBdr>
        <w:top w:val="none" w:sz="0" w:space="0" w:color="auto"/>
        <w:left w:val="none" w:sz="0" w:space="0" w:color="auto"/>
        <w:bottom w:val="none" w:sz="0" w:space="0" w:color="auto"/>
        <w:right w:val="none" w:sz="0" w:space="0" w:color="auto"/>
      </w:divBdr>
    </w:div>
    <w:div w:id="1111631666">
      <w:marLeft w:val="480"/>
      <w:marRight w:val="0"/>
      <w:marTop w:val="0"/>
      <w:marBottom w:val="0"/>
      <w:divBdr>
        <w:top w:val="none" w:sz="0" w:space="0" w:color="auto"/>
        <w:left w:val="none" w:sz="0" w:space="0" w:color="auto"/>
        <w:bottom w:val="none" w:sz="0" w:space="0" w:color="auto"/>
        <w:right w:val="none" w:sz="0" w:space="0" w:color="auto"/>
      </w:divBdr>
    </w:div>
    <w:div w:id="1111632003">
      <w:marLeft w:val="480"/>
      <w:marRight w:val="0"/>
      <w:marTop w:val="0"/>
      <w:marBottom w:val="0"/>
      <w:divBdr>
        <w:top w:val="none" w:sz="0" w:space="0" w:color="auto"/>
        <w:left w:val="none" w:sz="0" w:space="0" w:color="auto"/>
        <w:bottom w:val="none" w:sz="0" w:space="0" w:color="auto"/>
        <w:right w:val="none" w:sz="0" w:space="0" w:color="auto"/>
      </w:divBdr>
    </w:div>
    <w:div w:id="1111705136">
      <w:marLeft w:val="480"/>
      <w:marRight w:val="0"/>
      <w:marTop w:val="0"/>
      <w:marBottom w:val="0"/>
      <w:divBdr>
        <w:top w:val="none" w:sz="0" w:space="0" w:color="auto"/>
        <w:left w:val="none" w:sz="0" w:space="0" w:color="auto"/>
        <w:bottom w:val="none" w:sz="0" w:space="0" w:color="auto"/>
        <w:right w:val="none" w:sz="0" w:space="0" w:color="auto"/>
      </w:divBdr>
    </w:div>
    <w:div w:id="1111707079">
      <w:marLeft w:val="640"/>
      <w:marRight w:val="0"/>
      <w:marTop w:val="0"/>
      <w:marBottom w:val="0"/>
      <w:divBdr>
        <w:top w:val="none" w:sz="0" w:space="0" w:color="auto"/>
        <w:left w:val="none" w:sz="0" w:space="0" w:color="auto"/>
        <w:bottom w:val="none" w:sz="0" w:space="0" w:color="auto"/>
        <w:right w:val="none" w:sz="0" w:space="0" w:color="auto"/>
      </w:divBdr>
    </w:div>
    <w:div w:id="1111709694">
      <w:marLeft w:val="480"/>
      <w:marRight w:val="0"/>
      <w:marTop w:val="0"/>
      <w:marBottom w:val="0"/>
      <w:divBdr>
        <w:top w:val="none" w:sz="0" w:space="0" w:color="auto"/>
        <w:left w:val="none" w:sz="0" w:space="0" w:color="auto"/>
        <w:bottom w:val="none" w:sz="0" w:space="0" w:color="auto"/>
        <w:right w:val="none" w:sz="0" w:space="0" w:color="auto"/>
      </w:divBdr>
    </w:div>
    <w:div w:id="1111818996">
      <w:marLeft w:val="480"/>
      <w:marRight w:val="0"/>
      <w:marTop w:val="0"/>
      <w:marBottom w:val="0"/>
      <w:divBdr>
        <w:top w:val="none" w:sz="0" w:space="0" w:color="auto"/>
        <w:left w:val="none" w:sz="0" w:space="0" w:color="auto"/>
        <w:bottom w:val="none" w:sz="0" w:space="0" w:color="auto"/>
        <w:right w:val="none" w:sz="0" w:space="0" w:color="auto"/>
      </w:divBdr>
    </w:div>
    <w:div w:id="1111820302">
      <w:marLeft w:val="480"/>
      <w:marRight w:val="0"/>
      <w:marTop w:val="0"/>
      <w:marBottom w:val="0"/>
      <w:divBdr>
        <w:top w:val="none" w:sz="0" w:space="0" w:color="auto"/>
        <w:left w:val="none" w:sz="0" w:space="0" w:color="auto"/>
        <w:bottom w:val="none" w:sz="0" w:space="0" w:color="auto"/>
        <w:right w:val="none" w:sz="0" w:space="0" w:color="auto"/>
      </w:divBdr>
    </w:div>
    <w:div w:id="1111825087">
      <w:marLeft w:val="480"/>
      <w:marRight w:val="0"/>
      <w:marTop w:val="0"/>
      <w:marBottom w:val="0"/>
      <w:divBdr>
        <w:top w:val="none" w:sz="0" w:space="0" w:color="auto"/>
        <w:left w:val="none" w:sz="0" w:space="0" w:color="auto"/>
        <w:bottom w:val="none" w:sz="0" w:space="0" w:color="auto"/>
        <w:right w:val="none" w:sz="0" w:space="0" w:color="auto"/>
      </w:divBdr>
    </w:div>
    <w:div w:id="1111896807">
      <w:marLeft w:val="480"/>
      <w:marRight w:val="0"/>
      <w:marTop w:val="0"/>
      <w:marBottom w:val="0"/>
      <w:divBdr>
        <w:top w:val="none" w:sz="0" w:space="0" w:color="auto"/>
        <w:left w:val="none" w:sz="0" w:space="0" w:color="auto"/>
        <w:bottom w:val="none" w:sz="0" w:space="0" w:color="auto"/>
        <w:right w:val="none" w:sz="0" w:space="0" w:color="auto"/>
      </w:divBdr>
    </w:div>
    <w:div w:id="1111974947">
      <w:marLeft w:val="480"/>
      <w:marRight w:val="0"/>
      <w:marTop w:val="0"/>
      <w:marBottom w:val="0"/>
      <w:divBdr>
        <w:top w:val="none" w:sz="0" w:space="0" w:color="auto"/>
        <w:left w:val="none" w:sz="0" w:space="0" w:color="auto"/>
        <w:bottom w:val="none" w:sz="0" w:space="0" w:color="auto"/>
        <w:right w:val="none" w:sz="0" w:space="0" w:color="auto"/>
      </w:divBdr>
    </w:div>
    <w:div w:id="1112015057">
      <w:marLeft w:val="480"/>
      <w:marRight w:val="0"/>
      <w:marTop w:val="0"/>
      <w:marBottom w:val="0"/>
      <w:divBdr>
        <w:top w:val="none" w:sz="0" w:space="0" w:color="auto"/>
        <w:left w:val="none" w:sz="0" w:space="0" w:color="auto"/>
        <w:bottom w:val="none" w:sz="0" w:space="0" w:color="auto"/>
        <w:right w:val="none" w:sz="0" w:space="0" w:color="auto"/>
      </w:divBdr>
    </w:div>
    <w:div w:id="1112016508">
      <w:marLeft w:val="480"/>
      <w:marRight w:val="0"/>
      <w:marTop w:val="0"/>
      <w:marBottom w:val="0"/>
      <w:divBdr>
        <w:top w:val="none" w:sz="0" w:space="0" w:color="auto"/>
        <w:left w:val="none" w:sz="0" w:space="0" w:color="auto"/>
        <w:bottom w:val="none" w:sz="0" w:space="0" w:color="auto"/>
        <w:right w:val="none" w:sz="0" w:space="0" w:color="auto"/>
      </w:divBdr>
    </w:div>
    <w:div w:id="1112018701">
      <w:marLeft w:val="480"/>
      <w:marRight w:val="0"/>
      <w:marTop w:val="0"/>
      <w:marBottom w:val="0"/>
      <w:divBdr>
        <w:top w:val="none" w:sz="0" w:space="0" w:color="auto"/>
        <w:left w:val="none" w:sz="0" w:space="0" w:color="auto"/>
        <w:bottom w:val="none" w:sz="0" w:space="0" w:color="auto"/>
        <w:right w:val="none" w:sz="0" w:space="0" w:color="auto"/>
      </w:divBdr>
    </w:div>
    <w:div w:id="1112093943">
      <w:marLeft w:val="480"/>
      <w:marRight w:val="0"/>
      <w:marTop w:val="0"/>
      <w:marBottom w:val="0"/>
      <w:divBdr>
        <w:top w:val="none" w:sz="0" w:space="0" w:color="auto"/>
        <w:left w:val="none" w:sz="0" w:space="0" w:color="auto"/>
        <w:bottom w:val="none" w:sz="0" w:space="0" w:color="auto"/>
        <w:right w:val="none" w:sz="0" w:space="0" w:color="auto"/>
      </w:divBdr>
    </w:div>
    <w:div w:id="1112166545">
      <w:marLeft w:val="480"/>
      <w:marRight w:val="0"/>
      <w:marTop w:val="0"/>
      <w:marBottom w:val="0"/>
      <w:divBdr>
        <w:top w:val="none" w:sz="0" w:space="0" w:color="auto"/>
        <w:left w:val="none" w:sz="0" w:space="0" w:color="auto"/>
        <w:bottom w:val="none" w:sz="0" w:space="0" w:color="auto"/>
        <w:right w:val="none" w:sz="0" w:space="0" w:color="auto"/>
      </w:divBdr>
    </w:div>
    <w:div w:id="1112171284">
      <w:marLeft w:val="480"/>
      <w:marRight w:val="0"/>
      <w:marTop w:val="0"/>
      <w:marBottom w:val="0"/>
      <w:divBdr>
        <w:top w:val="none" w:sz="0" w:space="0" w:color="auto"/>
        <w:left w:val="none" w:sz="0" w:space="0" w:color="auto"/>
        <w:bottom w:val="none" w:sz="0" w:space="0" w:color="auto"/>
        <w:right w:val="none" w:sz="0" w:space="0" w:color="auto"/>
      </w:divBdr>
    </w:div>
    <w:div w:id="1112240920">
      <w:marLeft w:val="480"/>
      <w:marRight w:val="0"/>
      <w:marTop w:val="0"/>
      <w:marBottom w:val="0"/>
      <w:divBdr>
        <w:top w:val="none" w:sz="0" w:space="0" w:color="auto"/>
        <w:left w:val="none" w:sz="0" w:space="0" w:color="auto"/>
        <w:bottom w:val="none" w:sz="0" w:space="0" w:color="auto"/>
        <w:right w:val="none" w:sz="0" w:space="0" w:color="auto"/>
      </w:divBdr>
    </w:div>
    <w:div w:id="1112241983">
      <w:marLeft w:val="480"/>
      <w:marRight w:val="0"/>
      <w:marTop w:val="0"/>
      <w:marBottom w:val="0"/>
      <w:divBdr>
        <w:top w:val="none" w:sz="0" w:space="0" w:color="auto"/>
        <w:left w:val="none" w:sz="0" w:space="0" w:color="auto"/>
        <w:bottom w:val="none" w:sz="0" w:space="0" w:color="auto"/>
        <w:right w:val="none" w:sz="0" w:space="0" w:color="auto"/>
      </w:divBdr>
    </w:div>
    <w:div w:id="1112242093">
      <w:bodyDiv w:val="1"/>
      <w:marLeft w:val="0"/>
      <w:marRight w:val="0"/>
      <w:marTop w:val="0"/>
      <w:marBottom w:val="0"/>
      <w:divBdr>
        <w:top w:val="none" w:sz="0" w:space="0" w:color="auto"/>
        <w:left w:val="none" w:sz="0" w:space="0" w:color="auto"/>
        <w:bottom w:val="none" w:sz="0" w:space="0" w:color="auto"/>
        <w:right w:val="none" w:sz="0" w:space="0" w:color="auto"/>
      </w:divBdr>
      <w:divsChild>
        <w:div w:id="87847954">
          <w:marLeft w:val="480"/>
          <w:marRight w:val="0"/>
          <w:marTop w:val="0"/>
          <w:marBottom w:val="0"/>
          <w:divBdr>
            <w:top w:val="none" w:sz="0" w:space="0" w:color="auto"/>
            <w:left w:val="none" w:sz="0" w:space="0" w:color="auto"/>
            <w:bottom w:val="none" w:sz="0" w:space="0" w:color="auto"/>
            <w:right w:val="none" w:sz="0" w:space="0" w:color="auto"/>
          </w:divBdr>
        </w:div>
        <w:div w:id="287904487">
          <w:marLeft w:val="480"/>
          <w:marRight w:val="0"/>
          <w:marTop w:val="0"/>
          <w:marBottom w:val="0"/>
          <w:divBdr>
            <w:top w:val="none" w:sz="0" w:space="0" w:color="auto"/>
            <w:left w:val="none" w:sz="0" w:space="0" w:color="auto"/>
            <w:bottom w:val="none" w:sz="0" w:space="0" w:color="auto"/>
            <w:right w:val="none" w:sz="0" w:space="0" w:color="auto"/>
          </w:divBdr>
        </w:div>
        <w:div w:id="311520571">
          <w:marLeft w:val="480"/>
          <w:marRight w:val="0"/>
          <w:marTop w:val="0"/>
          <w:marBottom w:val="0"/>
          <w:divBdr>
            <w:top w:val="none" w:sz="0" w:space="0" w:color="auto"/>
            <w:left w:val="none" w:sz="0" w:space="0" w:color="auto"/>
            <w:bottom w:val="none" w:sz="0" w:space="0" w:color="auto"/>
            <w:right w:val="none" w:sz="0" w:space="0" w:color="auto"/>
          </w:divBdr>
        </w:div>
        <w:div w:id="382486751">
          <w:marLeft w:val="480"/>
          <w:marRight w:val="0"/>
          <w:marTop w:val="0"/>
          <w:marBottom w:val="0"/>
          <w:divBdr>
            <w:top w:val="none" w:sz="0" w:space="0" w:color="auto"/>
            <w:left w:val="none" w:sz="0" w:space="0" w:color="auto"/>
            <w:bottom w:val="none" w:sz="0" w:space="0" w:color="auto"/>
            <w:right w:val="none" w:sz="0" w:space="0" w:color="auto"/>
          </w:divBdr>
        </w:div>
        <w:div w:id="426074638">
          <w:marLeft w:val="480"/>
          <w:marRight w:val="0"/>
          <w:marTop w:val="0"/>
          <w:marBottom w:val="0"/>
          <w:divBdr>
            <w:top w:val="none" w:sz="0" w:space="0" w:color="auto"/>
            <w:left w:val="none" w:sz="0" w:space="0" w:color="auto"/>
            <w:bottom w:val="none" w:sz="0" w:space="0" w:color="auto"/>
            <w:right w:val="none" w:sz="0" w:space="0" w:color="auto"/>
          </w:divBdr>
        </w:div>
        <w:div w:id="541093357">
          <w:marLeft w:val="480"/>
          <w:marRight w:val="0"/>
          <w:marTop w:val="0"/>
          <w:marBottom w:val="0"/>
          <w:divBdr>
            <w:top w:val="none" w:sz="0" w:space="0" w:color="auto"/>
            <w:left w:val="none" w:sz="0" w:space="0" w:color="auto"/>
            <w:bottom w:val="none" w:sz="0" w:space="0" w:color="auto"/>
            <w:right w:val="none" w:sz="0" w:space="0" w:color="auto"/>
          </w:divBdr>
        </w:div>
        <w:div w:id="582566950">
          <w:marLeft w:val="480"/>
          <w:marRight w:val="0"/>
          <w:marTop w:val="0"/>
          <w:marBottom w:val="0"/>
          <w:divBdr>
            <w:top w:val="none" w:sz="0" w:space="0" w:color="auto"/>
            <w:left w:val="none" w:sz="0" w:space="0" w:color="auto"/>
            <w:bottom w:val="none" w:sz="0" w:space="0" w:color="auto"/>
            <w:right w:val="none" w:sz="0" w:space="0" w:color="auto"/>
          </w:divBdr>
        </w:div>
        <w:div w:id="654450420">
          <w:marLeft w:val="480"/>
          <w:marRight w:val="0"/>
          <w:marTop w:val="0"/>
          <w:marBottom w:val="0"/>
          <w:divBdr>
            <w:top w:val="none" w:sz="0" w:space="0" w:color="auto"/>
            <w:left w:val="none" w:sz="0" w:space="0" w:color="auto"/>
            <w:bottom w:val="none" w:sz="0" w:space="0" w:color="auto"/>
            <w:right w:val="none" w:sz="0" w:space="0" w:color="auto"/>
          </w:divBdr>
        </w:div>
        <w:div w:id="746608451">
          <w:marLeft w:val="480"/>
          <w:marRight w:val="0"/>
          <w:marTop w:val="0"/>
          <w:marBottom w:val="0"/>
          <w:divBdr>
            <w:top w:val="none" w:sz="0" w:space="0" w:color="auto"/>
            <w:left w:val="none" w:sz="0" w:space="0" w:color="auto"/>
            <w:bottom w:val="none" w:sz="0" w:space="0" w:color="auto"/>
            <w:right w:val="none" w:sz="0" w:space="0" w:color="auto"/>
          </w:divBdr>
        </w:div>
        <w:div w:id="998458931">
          <w:marLeft w:val="480"/>
          <w:marRight w:val="0"/>
          <w:marTop w:val="0"/>
          <w:marBottom w:val="0"/>
          <w:divBdr>
            <w:top w:val="none" w:sz="0" w:space="0" w:color="auto"/>
            <w:left w:val="none" w:sz="0" w:space="0" w:color="auto"/>
            <w:bottom w:val="none" w:sz="0" w:space="0" w:color="auto"/>
            <w:right w:val="none" w:sz="0" w:space="0" w:color="auto"/>
          </w:divBdr>
        </w:div>
        <w:div w:id="1020089423">
          <w:marLeft w:val="480"/>
          <w:marRight w:val="0"/>
          <w:marTop w:val="0"/>
          <w:marBottom w:val="0"/>
          <w:divBdr>
            <w:top w:val="none" w:sz="0" w:space="0" w:color="auto"/>
            <w:left w:val="none" w:sz="0" w:space="0" w:color="auto"/>
            <w:bottom w:val="none" w:sz="0" w:space="0" w:color="auto"/>
            <w:right w:val="none" w:sz="0" w:space="0" w:color="auto"/>
          </w:divBdr>
        </w:div>
        <w:div w:id="1100906172">
          <w:marLeft w:val="480"/>
          <w:marRight w:val="0"/>
          <w:marTop w:val="0"/>
          <w:marBottom w:val="0"/>
          <w:divBdr>
            <w:top w:val="none" w:sz="0" w:space="0" w:color="auto"/>
            <w:left w:val="none" w:sz="0" w:space="0" w:color="auto"/>
            <w:bottom w:val="none" w:sz="0" w:space="0" w:color="auto"/>
            <w:right w:val="none" w:sz="0" w:space="0" w:color="auto"/>
          </w:divBdr>
        </w:div>
        <w:div w:id="1101411535">
          <w:marLeft w:val="480"/>
          <w:marRight w:val="0"/>
          <w:marTop w:val="0"/>
          <w:marBottom w:val="0"/>
          <w:divBdr>
            <w:top w:val="none" w:sz="0" w:space="0" w:color="auto"/>
            <w:left w:val="none" w:sz="0" w:space="0" w:color="auto"/>
            <w:bottom w:val="none" w:sz="0" w:space="0" w:color="auto"/>
            <w:right w:val="none" w:sz="0" w:space="0" w:color="auto"/>
          </w:divBdr>
        </w:div>
        <w:div w:id="1108694377">
          <w:marLeft w:val="480"/>
          <w:marRight w:val="0"/>
          <w:marTop w:val="0"/>
          <w:marBottom w:val="0"/>
          <w:divBdr>
            <w:top w:val="none" w:sz="0" w:space="0" w:color="auto"/>
            <w:left w:val="none" w:sz="0" w:space="0" w:color="auto"/>
            <w:bottom w:val="none" w:sz="0" w:space="0" w:color="auto"/>
            <w:right w:val="none" w:sz="0" w:space="0" w:color="auto"/>
          </w:divBdr>
        </w:div>
        <w:div w:id="1272468776">
          <w:marLeft w:val="480"/>
          <w:marRight w:val="0"/>
          <w:marTop w:val="0"/>
          <w:marBottom w:val="0"/>
          <w:divBdr>
            <w:top w:val="none" w:sz="0" w:space="0" w:color="auto"/>
            <w:left w:val="none" w:sz="0" w:space="0" w:color="auto"/>
            <w:bottom w:val="none" w:sz="0" w:space="0" w:color="auto"/>
            <w:right w:val="none" w:sz="0" w:space="0" w:color="auto"/>
          </w:divBdr>
        </w:div>
        <w:div w:id="1319848699">
          <w:marLeft w:val="480"/>
          <w:marRight w:val="0"/>
          <w:marTop w:val="0"/>
          <w:marBottom w:val="0"/>
          <w:divBdr>
            <w:top w:val="none" w:sz="0" w:space="0" w:color="auto"/>
            <w:left w:val="none" w:sz="0" w:space="0" w:color="auto"/>
            <w:bottom w:val="none" w:sz="0" w:space="0" w:color="auto"/>
            <w:right w:val="none" w:sz="0" w:space="0" w:color="auto"/>
          </w:divBdr>
        </w:div>
        <w:div w:id="1319920466">
          <w:marLeft w:val="480"/>
          <w:marRight w:val="0"/>
          <w:marTop w:val="0"/>
          <w:marBottom w:val="0"/>
          <w:divBdr>
            <w:top w:val="none" w:sz="0" w:space="0" w:color="auto"/>
            <w:left w:val="none" w:sz="0" w:space="0" w:color="auto"/>
            <w:bottom w:val="none" w:sz="0" w:space="0" w:color="auto"/>
            <w:right w:val="none" w:sz="0" w:space="0" w:color="auto"/>
          </w:divBdr>
        </w:div>
      </w:divsChild>
    </w:div>
    <w:div w:id="1112283523">
      <w:marLeft w:val="480"/>
      <w:marRight w:val="0"/>
      <w:marTop w:val="0"/>
      <w:marBottom w:val="0"/>
      <w:divBdr>
        <w:top w:val="none" w:sz="0" w:space="0" w:color="auto"/>
        <w:left w:val="none" w:sz="0" w:space="0" w:color="auto"/>
        <w:bottom w:val="none" w:sz="0" w:space="0" w:color="auto"/>
        <w:right w:val="none" w:sz="0" w:space="0" w:color="auto"/>
      </w:divBdr>
    </w:div>
    <w:div w:id="1112284349">
      <w:marLeft w:val="480"/>
      <w:marRight w:val="0"/>
      <w:marTop w:val="0"/>
      <w:marBottom w:val="0"/>
      <w:divBdr>
        <w:top w:val="none" w:sz="0" w:space="0" w:color="auto"/>
        <w:left w:val="none" w:sz="0" w:space="0" w:color="auto"/>
        <w:bottom w:val="none" w:sz="0" w:space="0" w:color="auto"/>
        <w:right w:val="none" w:sz="0" w:space="0" w:color="auto"/>
      </w:divBdr>
    </w:div>
    <w:div w:id="1112357203">
      <w:marLeft w:val="480"/>
      <w:marRight w:val="0"/>
      <w:marTop w:val="0"/>
      <w:marBottom w:val="0"/>
      <w:divBdr>
        <w:top w:val="none" w:sz="0" w:space="0" w:color="auto"/>
        <w:left w:val="none" w:sz="0" w:space="0" w:color="auto"/>
        <w:bottom w:val="none" w:sz="0" w:space="0" w:color="auto"/>
        <w:right w:val="none" w:sz="0" w:space="0" w:color="auto"/>
      </w:divBdr>
    </w:div>
    <w:div w:id="1112358045">
      <w:marLeft w:val="480"/>
      <w:marRight w:val="0"/>
      <w:marTop w:val="0"/>
      <w:marBottom w:val="0"/>
      <w:divBdr>
        <w:top w:val="none" w:sz="0" w:space="0" w:color="auto"/>
        <w:left w:val="none" w:sz="0" w:space="0" w:color="auto"/>
        <w:bottom w:val="none" w:sz="0" w:space="0" w:color="auto"/>
        <w:right w:val="none" w:sz="0" w:space="0" w:color="auto"/>
      </w:divBdr>
    </w:div>
    <w:div w:id="1112360115">
      <w:marLeft w:val="480"/>
      <w:marRight w:val="0"/>
      <w:marTop w:val="0"/>
      <w:marBottom w:val="0"/>
      <w:divBdr>
        <w:top w:val="none" w:sz="0" w:space="0" w:color="auto"/>
        <w:left w:val="none" w:sz="0" w:space="0" w:color="auto"/>
        <w:bottom w:val="none" w:sz="0" w:space="0" w:color="auto"/>
        <w:right w:val="none" w:sz="0" w:space="0" w:color="auto"/>
      </w:divBdr>
    </w:div>
    <w:div w:id="1112361398">
      <w:marLeft w:val="480"/>
      <w:marRight w:val="0"/>
      <w:marTop w:val="0"/>
      <w:marBottom w:val="0"/>
      <w:divBdr>
        <w:top w:val="none" w:sz="0" w:space="0" w:color="auto"/>
        <w:left w:val="none" w:sz="0" w:space="0" w:color="auto"/>
        <w:bottom w:val="none" w:sz="0" w:space="0" w:color="auto"/>
        <w:right w:val="none" w:sz="0" w:space="0" w:color="auto"/>
      </w:divBdr>
    </w:div>
    <w:div w:id="1112362866">
      <w:marLeft w:val="480"/>
      <w:marRight w:val="0"/>
      <w:marTop w:val="0"/>
      <w:marBottom w:val="0"/>
      <w:divBdr>
        <w:top w:val="none" w:sz="0" w:space="0" w:color="auto"/>
        <w:left w:val="none" w:sz="0" w:space="0" w:color="auto"/>
        <w:bottom w:val="none" w:sz="0" w:space="0" w:color="auto"/>
        <w:right w:val="none" w:sz="0" w:space="0" w:color="auto"/>
      </w:divBdr>
    </w:div>
    <w:div w:id="1112363267">
      <w:marLeft w:val="480"/>
      <w:marRight w:val="0"/>
      <w:marTop w:val="0"/>
      <w:marBottom w:val="0"/>
      <w:divBdr>
        <w:top w:val="none" w:sz="0" w:space="0" w:color="auto"/>
        <w:left w:val="none" w:sz="0" w:space="0" w:color="auto"/>
        <w:bottom w:val="none" w:sz="0" w:space="0" w:color="auto"/>
        <w:right w:val="none" w:sz="0" w:space="0" w:color="auto"/>
      </w:divBdr>
    </w:div>
    <w:div w:id="1112434882">
      <w:marLeft w:val="480"/>
      <w:marRight w:val="0"/>
      <w:marTop w:val="0"/>
      <w:marBottom w:val="0"/>
      <w:divBdr>
        <w:top w:val="none" w:sz="0" w:space="0" w:color="auto"/>
        <w:left w:val="none" w:sz="0" w:space="0" w:color="auto"/>
        <w:bottom w:val="none" w:sz="0" w:space="0" w:color="auto"/>
        <w:right w:val="none" w:sz="0" w:space="0" w:color="auto"/>
      </w:divBdr>
    </w:div>
    <w:div w:id="1112435489">
      <w:marLeft w:val="480"/>
      <w:marRight w:val="0"/>
      <w:marTop w:val="0"/>
      <w:marBottom w:val="0"/>
      <w:divBdr>
        <w:top w:val="none" w:sz="0" w:space="0" w:color="auto"/>
        <w:left w:val="none" w:sz="0" w:space="0" w:color="auto"/>
        <w:bottom w:val="none" w:sz="0" w:space="0" w:color="auto"/>
        <w:right w:val="none" w:sz="0" w:space="0" w:color="auto"/>
      </w:divBdr>
    </w:div>
    <w:div w:id="1112437804">
      <w:marLeft w:val="480"/>
      <w:marRight w:val="0"/>
      <w:marTop w:val="0"/>
      <w:marBottom w:val="0"/>
      <w:divBdr>
        <w:top w:val="none" w:sz="0" w:space="0" w:color="auto"/>
        <w:left w:val="none" w:sz="0" w:space="0" w:color="auto"/>
        <w:bottom w:val="none" w:sz="0" w:space="0" w:color="auto"/>
        <w:right w:val="none" w:sz="0" w:space="0" w:color="auto"/>
      </w:divBdr>
    </w:div>
    <w:div w:id="1112437857">
      <w:marLeft w:val="480"/>
      <w:marRight w:val="0"/>
      <w:marTop w:val="0"/>
      <w:marBottom w:val="0"/>
      <w:divBdr>
        <w:top w:val="none" w:sz="0" w:space="0" w:color="auto"/>
        <w:left w:val="none" w:sz="0" w:space="0" w:color="auto"/>
        <w:bottom w:val="none" w:sz="0" w:space="0" w:color="auto"/>
        <w:right w:val="none" w:sz="0" w:space="0" w:color="auto"/>
      </w:divBdr>
    </w:div>
    <w:div w:id="1112477306">
      <w:marLeft w:val="480"/>
      <w:marRight w:val="0"/>
      <w:marTop w:val="0"/>
      <w:marBottom w:val="0"/>
      <w:divBdr>
        <w:top w:val="none" w:sz="0" w:space="0" w:color="auto"/>
        <w:left w:val="none" w:sz="0" w:space="0" w:color="auto"/>
        <w:bottom w:val="none" w:sz="0" w:space="0" w:color="auto"/>
        <w:right w:val="none" w:sz="0" w:space="0" w:color="auto"/>
      </w:divBdr>
    </w:div>
    <w:div w:id="1112482976">
      <w:marLeft w:val="480"/>
      <w:marRight w:val="0"/>
      <w:marTop w:val="0"/>
      <w:marBottom w:val="0"/>
      <w:divBdr>
        <w:top w:val="none" w:sz="0" w:space="0" w:color="auto"/>
        <w:left w:val="none" w:sz="0" w:space="0" w:color="auto"/>
        <w:bottom w:val="none" w:sz="0" w:space="0" w:color="auto"/>
        <w:right w:val="none" w:sz="0" w:space="0" w:color="auto"/>
      </w:divBdr>
    </w:div>
    <w:div w:id="1112553642">
      <w:marLeft w:val="480"/>
      <w:marRight w:val="0"/>
      <w:marTop w:val="0"/>
      <w:marBottom w:val="0"/>
      <w:divBdr>
        <w:top w:val="none" w:sz="0" w:space="0" w:color="auto"/>
        <w:left w:val="none" w:sz="0" w:space="0" w:color="auto"/>
        <w:bottom w:val="none" w:sz="0" w:space="0" w:color="auto"/>
        <w:right w:val="none" w:sz="0" w:space="0" w:color="auto"/>
      </w:divBdr>
    </w:div>
    <w:div w:id="1112555756">
      <w:marLeft w:val="480"/>
      <w:marRight w:val="0"/>
      <w:marTop w:val="0"/>
      <w:marBottom w:val="0"/>
      <w:divBdr>
        <w:top w:val="none" w:sz="0" w:space="0" w:color="auto"/>
        <w:left w:val="none" w:sz="0" w:space="0" w:color="auto"/>
        <w:bottom w:val="none" w:sz="0" w:space="0" w:color="auto"/>
        <w:right w:val="none" w:sz="0" w:space="0" w:color="auto"/>
      </w:divBdr>
    </w:div>
    <w:div w:id="1112556884">
      <w:marLeft w:val="480"/>
      <w:marRight w:val="0"/>
      <w:marTop w:val="0"/>
      <w:marBottom w:val="0"/>
      <w:divBdr>
        <w:top w:val="none" w:sz="0" w:space="0" w:color="auto"/>
        <w:left w:val="none" w:sz="0" w:space="0" w:color="auto"/>
        <w:bottom w:val="none" w:sz="0" w:space="0" w:color="auto"/>
        <w:right w:val="none" w:sz="0" w:space="0" w:color="auto"/>
      </w:divBdr>
    </w:div>
    <w:div w:id="1112557484">
      <w:marLeft w:val="480"/>
      <w:marRight w:val="0"/>
      <w:marTop w:val="0"/>
      <w:marBottom w:val="0"/>
      <w:divBdr>
        <w:top w:val="none" w:sz="0" w:space="0" w:color="auto"/>
        <w:left w:val="none" w:sz="0" w:space="0" w:color="auto"/>
        <w:bottom w:val="none" w:sz="0" w:space="0" w:color="auto"/>
        <w:right w:val="none" w:sz="0" w:space="0" w:color="auto"/>
      </w:divBdr>
    </w:div>
    <w:div w:id="1112625022">
      <w:marLeft w:val="480"/>
      <w:marRight w:val="0"/>
      <w:marTop w:val="0"/>
      <w:marBottom w:val="0"/>
      <w:divBdr>
        <w:top w:val="none" w:sz="0" w:space="0" w:color="auto"/>
        <w:left w:val="none" w:sz="0" w:space="0" w:color="auto"/>
        <w:bottom w:val="none" w:sz="0" w:space="0" w:color="auto"/>
        <w:right w:val="none" w:sz="0" w:space="0" w:color="auto"/>
      </w:divBdr>
    </w:div>
    <w:div w:id="1112627840">
      <w:marLeft w:val="480"/>
      <w:marRight w:val="0"/>
      <w:marTop w:val="0"/>
      <w:marBottom w:val="0"/>
      <w:divBdr>
        <w:top w:val="none" w:sz="0" w:space="0" w:color="auto"/>
        <w:left w:val="none" w:sz="0" w:space="0" w:color="auto"/>
        <w:bottom w:val="none" w:sz="0" w:space="0" w:color="auto"/>
        <w:right w:val="none" w:sz="0" w:space="0" w:color="auto"/>
      </w:divBdr>
    </w:div>
    <w:div w:id="1112628151">
      <w:marLeft w:val="480"/>
      <w:marRight w:val="0"/>
      <w:marTop w:val="0"/>
      <w:marBottom w:val="0"/>
      <w:divBdr>
        <w:top w:val="none" w:sz="0" w:space="0" w:color="auto"/>
        <w:left w:val="none" w:sz="0" w:space="0" w:color="auto"/>
        <w:bottom w:val="none" w:sz="0" w:space="0" w:color="auto"/>
        <w:right w:val="none" w:sz="0" w:space="0" w:color="auto"/>
      </w:divBdr>
    </w:div>
    <w:div w:id="1112675030">
      <w:marLeft w:val="480"/>
      <w:marRight w:val="0"/>
      <w:marTop w:val="0"/>
      <w:marBottom w:val="0"/>
      <w:divBdr>
        <w:top w:val="none" w:sz="0" w:space="0" w:color="auto"/>
        <w:left w:val="none" w:sz="0" w:space="0" w:color="auto"/>
        <w:bottom w:val="none" w:sz="0" w:space="0" w:color="auto"/>
        <w:right w:val="none" w:sz="0" w:space="0" w:color="auto"/>
      </w:divBdr>
    </w:div>
    <w:div w:id="1112745008">
      <w:marLeft w:val="480"/>
      <w:marRight w:val="0"/>
      <w:marTop w:val="0"/>
      <w:marBottom w:val="0"/>
      <w:divBdr>
        <w:top w:val="none" w:sz="0" w:space="0" w:color="auto"/>
        <w:left w:val="none" w:sz="0" w:space="0" w:color="auto"/>
        <w:bottom w:val="none" w:sz="0" w:space="0" w:color="auto"/>
        <w:right w:val="none" w:sz="0" w:space="0" w:color="auto"/>
      </w:divBdr>
    </w:div>
    <w:div w:id="1112749308">
      <w:marLeft w:val="480"/>
      <w:marRight w:val="0"/>
      <w:marTop w:val="0"/>
      <w:marBottom w:val="0"/>
      <w:divBdr>
        <w:top w:val="none" w:sz="0" w:space="0" w:color="auto"/>
        <w:left w:val="none" w:sz="0" w:space="0" w:color="auto"/>
        <w:bottom w:val="none" w:sz="0" w:space="0" w:color="auto"/>
        <w:right w:val="none" w:sz="0" w:space="0" w:color="auto"/>
      </w:divBdr>
    </w:div>
    <w:div w:id="1112817611">
      <w:marLeft w:val="480"/>
      <w:marRight w:val="0"/>
      <w:marTop w:val="0"/>
      <w:marBottom w:val="0"/>
      <w:divBdr>
        <w:top w:val="none" w:sz="0" w:space="0" w:color="auto"/>
        <w:left w:val="none" w:sz="0" w:space="0" w:color="auto"/>
        <w:bottom w:val="none" w:sz="0" w:space="0" w:color="auto"/>
        <w:right w:val="none" w:sz="0" w:space="0" w:color="auto"/>
      </w:divBdr>
    </w:div>
    <w:div w:id="1112818104">
      <w:marLeft w:val="480"/>
      <w:marRight w:val="0"/>
      <w:marTop w:val="0"/>
      <w:marBottom w:val="0"/>
      <w:divBdr>
        <w:top w:val="none" w:sz="0" w:space="0" w:color="auto"/>
        <w:left w:val="none" w:sz="0" w:space="0" w:color="auto"/>
        <w:bottom w:val="none" w:sz="0" w:space="0" w:color="auto"/>
        <w:right w:val="none" w:sz="0" w:space="0" w:color="auto"/>
      </w:divBdr>
    </w:div>
    <w:div w:id="1112818147">
      <w:marLeft w:val="480"/>
      <w:marRight w:val="0"/>
      <w:marTop w:val="0"/>
      <w:marBottom w:val="0"/>
      <w:divBdr>
        <w:top w:val="none" w:sz="0" w:space="0" w:color="auto"/>
        <w:left w:val="none" w:sz="0" w:space="0" w:color="auto"/>
        <w:bottom w:val="none" w:sz="0" w:space="0" w:color="auto"/>
        <w:right w:val="none" w:sz="0" w:space="0" w:color="auto"/>
      </w:divBdr>
    </w:div>
    <w:div w:id="1112824316">
      <w:marLeft w:val="480"/>
      <w:marRight w:val="0"/>
      <w:marTop w:val="0"/>
      <w:marBottom w:val="0"/>
      <w:divBdr>
        <w:top w:val="none" w:sz="0" w:space="0" w:color="auto"/>
        <w:left w:val="none" w:sz="0" w:space="0" w:color="auto"/>
        <w:bottom w:val="none" w:sz="0" w:space="0" w:color="auto"/>
        <w:right w:val="none" w:sz="0" w:space="0" w:color="auto"/>
      </w:divBdr>
    </w:div>
    <w:div w:id="1112869163">
      <w:marLeft w:val="480"/>
      <w:marRight w:val="0"/>
      <w:marTop w:val="0"/>
      <w:marBottom w:val="0"/>
      <w:divBdr>
        <w:top w:val="none" w:sz="0" w:space="0" w:color="auto"/>
        <w:left w:val="none" w:sz="0" w:space="0" w:color="auto"/>
        <w:bottom w:val="none" w:sz="0" w:space="0" w:color="auto"/>
        <w:right w:val="none" w:sz="0" w:space="0" w:color="auto"/>
      </w:divBdr>
    </w:div>
    <w:div w:id="1112869720">
      <w:marLeft w:val="480"/>
      <w:marRight w:val="0"/>
      <w:marTop w:val="0"/>
      <w:marBottom w:val="0"/>
      <w:divBdr>
        <w:top w:val="none" w:sz="0" w:space="0" w:color="auto"/>
        <w:left w:val="none" w:sz="0" w:space="0" w:color="auto"/>
        <w:bottom w:val="none" w:sz="0" w:space="0" w:color="auto"/>
        <w:right w:val="none" w:sz="0" w:space="0" w:color="auto"/>
      </w:divBdr>
    </w:div>
    <w:div w:id="1112894832">
      <w:marLeft w:val="480"/>
      <w:marRight w:val="0"/>
      <w:marTop w:val="0"/>
      <w:marBottom w:val="0"/>
      <w:divBdr>
        <w:top w:val="none" w:sz="0" w:space="0" w:color="auto"/>
        <w:left w:val="none" w:sz="0" w:space="0" w:color="auto"/>
        <w:bottom w:val="none" w:sz="0" w:space="0" w:color="auto"/>
        <w:right w:val="none" w:sz="0" w:space="0" w:color="auto"/>
      </w:divBdr>
    </w:div>
    <w:div w:id="1112897643">
      <w:marLeft w:val="480"/>
      <w:marRight w:val="0"/>
      <w:marTop w:val="0"/>
      <w:marBottom w:val="0"/>
      <w:divBdr>
        <w:top w:val="none" w:sz="0" w:space="0" w:color="auto"/>
        <w:left w:val="none" w:sz="0" w:space="0" w:color="auto"/>
        <w:bottom w:val="none" w:sz="0" w:space="0" w:color="auto"/>
        <w:right w:val="none" w:sz="0" w:space="0" w:color="auto"/>
      </w:divBdr>
    </w:div>
    <w:div w:id="1112897977">
      <w:marLeft w:val="480"/>
      <w:marRight w:val="0"/>
      <w:marTop w:val="0"/>
      <w:marBottom w:val="0"/>
      <w:divBdr>
        <w:top w:val="none" w:sz="0" w:space="0" w:color="auto"/>
        <w:left w:val="none" w:sz="0" w:space="0" w:color="auto"/>
        <w:bottom w:val="none" w:sz="0" w:space="0" w:color="auto"/>
        <w:right w:val="none" w:sz="0" w:space="0" w:color="auto"/>
      </w:divBdr>
    </w:div>
    <w:div w:id="1112936459">
      <w:marLeft w:val="480"/>
      <w:marRight w:val="0"/>
      <w:marTop w:val="0"/>
      <w:marBottom w:val="0"/>
      <w:divBdr>
        <w:top w:val="none" w:sz="0" w:space="0" w:color="auto"/>
        <w:left w:val="none" w:sz="0" w:space="0" w:color="auto"/>
        <w:bottom w:val="none" w:sz="0" w:space="0" w:color="auto"/>
        <w:right w:val="none" w:sz="0" w:space="0" w:color="auto"/>
      </w:divBdr>
    </w:div>
    <w:div w:id="1112938163">
      <w:marLeft w:val="480"/>
      <w:marRight w:val="0"/>
      <w:marTop w:val="0"/>
      <w:marBottom w:val="0"/>
      <w:divBdr>
        <w:top w:val="none" w:sz="0" w:space="0" w:color="auto"/>
        <w:left w:val="none" w:sz="0" w:space="0" w:color="auto"/>
        <w:bottom w:val="none" w:sz="0" w:space="0" w:color="auto"/>
        <w:right w:val="none" w:sz="0" w:space="0" w:color="auto"/>
      </w:divBdr>
    </w:div>
    <w:div w:id="1112944476">
      <w:marLeft w:val="480"/>
      <w:marRight w:val="0"/>
      <w:marTop w:val="0"/>
      <w:marBottom w:val="0"/>
      <w:divBdr>
        <w:top w:val="none" w:sz="0" w:space="0" w:color="auto"/>
        <w:left w:val="none" w:sz="0" w:space="0" w:color="auto"/>
        <w:bottom w:val="none" w:sz="0" w:space="0" w:color="auto"/>
        <w:right w:val="none" w:sz="0" w:space="0" w:color="auto"/>
      </w:divBdr>
    </w:div>
    <w:div w:id="1112945257">
      <w:marLeft w:val="480"/>
      <w:marRight w:val="0"/>
      <w:marTop w:val="0"/>
      <w:marBottom w:val="0"/>
      <w:divBdr>
        <w:top w:val="none" w:sz="0" w:space="0" w:color="auto"/>
        <w:left w:val="none" w:sz="0" w:space="0" w:color="auto"/>
        <w:bottom w:val="none" w:sz="0" w:space="0" w:color="auto"/>
        <w:right w:val="none" w:sz="0" w:space="0" w:color="auto"/>
      </w:divBdr>
    </w:div>
    <w:div w:id="1113015964">
      <w:marLeft w:val="480"/>
      <w:marRight w:val="0"/>
      <w:marTop w:val="0"/>
      <w:marBottom w:val="0"/>
      <w:divBdr>
        <w:top w:val="none" w:sz="0" w:space="0" w:color="auto"/>
        <w:left w:val="none" w:sz="0" w:space="0" w:color="auto"/>
        <w:bottom w:val="none" w:sz="0" w:space="0" w:color="auto"/>
        <w:right w:val="none" w:sz="0" w:space="0" w:color="auto"/>
      </w:divBdr>
    </w:div>
    <w:div w:id="1113018179">
      <w:marLeft w:val="480"/>
      <w:marRight w:val="0"/>
      <w:marTop w:val="0"/>
      <w:marBottom w:val="0"/>
      <w:divBdr>
        <w:top w:val="none" w:sz="0" w:space="0" w:color="auto"/>
        <w:left w:val="none" w:sz="0" w:space="0" w:color="auto"/>
        <w:bottom w:val="none" w:sz="0" w:space="0" w:color="auto"/>
        <w:right w:val="none" w:sz="0" w:space="0" w:color="auto"/>
      </w:divBdr>
    </w:div>
    <w:div w:id="1113133324">
      <w:marLeft w:val="480"/>
      <w:marRight w:val="0"/>
      <w:marTop w:val="0"/>
      <w:marBottom w:val="0"/>
      <w:divBdr>
        <w:top w:val="none" w:sz="0" w:space="0" w:color="auto"/>
        <w:left w:val="none" w:sz="0" w:space="0" w:color="auto"/>
        <w:bottom w:val="none" w:sz="0" w:space="0" w:color="auto"/>
        <w:right w:val="none" w:sz="0" w:space="0" w:color="auto"/>
      </w:divBdr>
    </w:div>
    <w:div w:id="1113210105">
      <w:marLeft w:val="480"/>
      <w:marRight w:val="0"/>
      <w:marTop w:val="0"/>
      <w:marBottom w:val="0"/>
      <w:divBdr>
        <w:top w:val="none" w:sz="0" w:space="0" w:color="auto"/>
        <w:left w:val="none" w:sz="0" w:space="0" w:color="auto"/>
        <w:bottom w:val="none" w:sz="0" w:space="0" w:color="auto"/>
        <w:right w:val="none" w:sz="0" w:space="0" w:color="auto"/>
      </w:divBdr>
    </w:div>
    <w:div w:id="1113281531">
      <w:marLeft w:val="480"/>
      <w:marRight w:val="0"/>
      <w:marTop w:val="0"/>
      <w:marBottom w:val="0"/>
      <w:divBdr>
        <w:top w:val="none" w:sz="0" w:space="0" w:color="auto"/>
        <w:left w:val="none" w:sz="0" w:space="0" w:color="auto"/>
        <w:bottom w:val="none" w:sz="0" w:space="0" w:color="auto"/>
        <w:right w:val="none" w:sz="0" w:space="0" w:color="auto"/>
      </w:divBdr>
    </w:div>
    <w:div w:id="1113286171">
      <w:marLeft w:val="480"/>
      <w:marRight w:val="0"/>
      <w:marTop w:val="0"/>
      <w:marBottom w:val="0"/>
      <w:divBdr>
        <w:top w:val="none" w:sz="0" w:space="0" w:color="auto"/>
        <w:left w:val="none" w:sz="0" w:space="0" w:color="auto"/>
        <w:bottom w:val="none" w:sz="0" w:space="0" w:color="auto"/>
        <w:right w:val="none" w:sz="0" w:space="0" w:color="auto"/>
      </w:divBdr>
    </w:div>
    <w:div w:id="1113288597">
      <w:marLeft w:val="480"/>
      <w:marRight w:val="0"/>
      <w:marTop w:val="0"/>
      <w:marBottom w:val="0"/>
      <w:divBdr>
        <w:top w:val="none" w:sz="0" w:space="0" w:color="auto"/>
        <w:left w:val="none" w:sz="0" w:space="0" w:color="auto"/>
        <w:bottom w:val="none" w:sz="0" w:space="0" w:color="auto"/>
        <w:right w:val="none" w:sz="0" w:space="0" w:color="auto"/>
      </w:divBdr>
    </w:div>
    <w:div w:id="1113328240">
      <w:marLeft w:val="480"/>
      <w:marRight w:val="0"/>
      <w:marTop w:val="0"/>
      <w:marBottom w:val="0"/>
      <w:divBdr>
        <w:top w:val="none" w:sz="0" w:space="0" w:color="auto"/>
        <w:left w:val="none" w:sz="0" w:space="0" w:color="auto"/>
        <w:bottom w:val="none" w:sz="0" w:space="0" w:color="auto"/>
        <w:right w:val="none" w:sz="0" w:space="0" w:color="auto"/>
      </w:divBdr>
    </w:div>
    <w:div w:id="1113328824">
      <w:marLeft w:val="480"/>
      <w:marRight w:val="0"/>
      <w:marTop w:val="0"/>
      <w:marBottom w:val="0"/>
      <w:divBdr>
        <w:top w:val="none" w:sz="0" w:space="0" w:color="auto"/>
        <w:left w:val="none" w:sz="0" w:space="0" w:color="auto"/>
        <w:bottom w:val="none" w:sz="0" w:space="0" w:color="auto"/>
        <w:right w:val="none" w:sz="0" w:space="0" w:color="auto"/>
      </w:divBdr>
    </w:div>
    <w:div w:id="1113358334">
      <w:marLeft w:val="480"/>
      <w:marRight w:val="0"/>
      <w:marTop w:val="0"/>
      <w:marBottom w:val="0"/>
      <w:divBdr>
        <w:top w:val="none" w:sz="0" w:space="0" w:color="auto"/>
        <w:left w:val="none" w:sz="0" w:space="0" w:color="auto"/>
        <w:bottom w:val="none" w:sz="0" w:space="0" w:color="auto"/>
        <w:right w:val="none" w:sz="0" w:space="0" w:color="auto"/>
      </w:divBdr>
    </w:div>
    <w:div w:id="1113404469">
      <w:marLeft w:val="640"/>
      <w:marRight w:val="0"/>
      <w:marTop w:val="0"/>
      <w:marBottom w:val="0"/>
      <w:divBdr>
        <w:top w:val="none" w:sz="0" w:space="0" w:color="auto"/>
        <w:left w:val="none" w:sz="0" w:space="0" w:color="auto"/>
        <w:bottom w:val="none" w:sz="0" w:space="0" w:color="auto"/>
        <w:right w:val="none" w:sz="0" w:space="0" w:color="auto"/>
      </w:divBdr>
    </w:div>
    <w:div w:id="1113406210">
      <w:marLeft w:val="480"/>
      <w:marRight w:val="0"/>
      <w:marTop w:val="0"/>
      <w:marBottom w:val="0"/>
      <w:divBdr>
        <w:top w:val="none" w:sz="0" w:space="0" w:color="auto"/>
        <w:left w:val="none" w:sz="0" w:space="0" w:color="auto"/>
        <w:bottom w:val="none" w:sz="0" w:space="0" w:color="auto"/>
        <w:right w:val="none" w:sz="0" w:space="0" w:color="auto"/>
      </w:divBdr>
    </w:div>
    <w:div w:id="1113479815">
      <w:marLeft w:val="480"/>
      <w:marRight w:val="0"/>
      <w:marTop w:val="0"/>
      <w:marBottom w:val="0"/>
      <w:divBdr>
        <w:top w:val="none" w:sz="0" w:space="0" w:color="auto"/>
        <w:left w:val="none" w:sz="0" w:space="0" w:color="auto"/>
        <w:bottom w:val="none" w:sz="0" w:space="0" w:color="auto"/>
        <w:right w:val="none" w:sz="0" w:space="0" w:color="auto"/>
      </w:divBdr>
    </w:div>
    <w:div w:id="1113481392">
      <w:marLeft w:val="480"/>
      <w:marRight w:val="0"/>
      <w:marTop w:val="0"/>
      <w:marBottom w:val="0"/>
      <w:divBdr>
        <w:top w:val="none" w:sz="0" w:space="0" w:color="auto"/>
        <w:left w:val="none" w:sz="0" w:space="0" w:color="auto"/>
        <w:bottom w:val="none" w:sz="0" w:space="0" w:color="auto"/>
        <w:right w:val="none" w:sz="0" w:space="0" w:color="auto"/>
      </w:divBdr>
    </w:div>
    <w:div w:id="1113551830">
      <w:marLeft w:val="480"/>
      <w:marRight w:val="0"/>
      <w:marTop w:val="0"/>
      <w:marBottom w:val="0"/>
      <w:divBdr>
        <w:top w:val="none" w:sz="0" w:space="0" w:color="auto"/>
        <w:left w:val="none" w:sz="0" w:space="0" w:color="auto"/>
        <w:bottom w:val="none" w:sz="0" w:space="0" w:color="auto"/>
        <w:right w:val="none" w:sz="0" w:space="0" w:color="auto"/>
      </w:divBdr>
    </w:div>
    <w:div w:id="1113552615">
      <w:marLeft w:val="480"/>
      <w:marRight w:val="0"/>
      <w:marTop w:val="0"/>
      <w:marBottom w:val="0"/>
      <w:divBdr>
        <w:top w:val="none" w:sz="0" w:space="0" w:color="auto"/>
        <w:left w:val="none" w:sz="0" w:space="0" w:color="auto"/>
        <w:bottom w:val="none" w:sz="0" w:space="0" w:color="auto"/>
        <w:right w:val="none" w:sz="0" w:space="0" w:color="auto"/>
      </w:divBdr>
    </w:div>
    <w:div w:id="1113600203">
      <w:marLeft w:val="480"/>
      <w:marRight w:val="0"/>
      <w:marTop w:val="0"/>
      <w:marBottom w:val="0"/>
      <w:divBdr>
        <w:top w:val="none" w:sz="0" w:space="0" w:color="auto"/>
        <w:left w:val="none" w:sz="0" w:space="0" w:color="auto"/>
        <w:bottom w:val="none" w:sz="0" w:space="0" w:color="auto"/>
        <w:right w:val="none" w:sz="0" w:space="0" w:color="auto"/>
      </w:divBdr>
    </w:div>
    <w:div w:id="1113673635">
      <w:bodyDiv w:val="1"/>
      <w:marLeft w:val="0"/>
      <w:marRight w:val="0"/>
      <w:marTop w:val="0"/>
      <w:marBottom w:val="0"/>
      <w:divBdr>
        <w:top w:val="none" w:sz="0" w:space="0" w:color="auto"/>
        <w:left w:val="none" w:sz="0" w:space="0" w:color="auto"/>
        <w:bottom w:val="none" w:sz="0" w:space="0" w:color="auto"/>
        <w:right w:val="none" w:sz="0" w:space="0" w:color="auto"/>
      </w:divBdr>
    </w:div>
    <w:div w:id="1113744015">
      <w:marLeft w:val="640"/>
      <w:marRight w:val="0"/>
      <w:marTop w:val="0"/>
      <w:marBottom w:val="0"/>
      <w:divBdr>
        <w:top w:val="none" w:sz="0" w:space="0" w:color="auto"/>
        <w:left w:val="none" w:sz="0" w:space="0" w:color="auto"/>
        <w:bottom w:val="none" w:sz="0" w:space="0" w:color="auto"/>
        <w:right w:val="none" w:sz="0" w:space="0" w:color="auto"/>
      </w:divBdr>
    </w:div>
    <w:div w:id="1113784719">
      <w:marLeft w:val="480"/>
      <w:marRight w:val="0"/>
      <w:marTop w:val="0"/>
      <w:marBottom w:val="0"/>
      <w:divBdr>
        <w:top w:val="none" w:sz="0" w:space="0" w:color="auto"/>
        <w:left w:val="none" w:sz="0" w:space="0" w:color="auto"/>
        <w:bottom w:val="none" w:sz="0" w:space="0" w:color="auto"/>
        <w:right w:val="none" w:sz="0" w:space="0" w:color="auto"/>
      </w:divBdr>
    </w:div>
    <w:div w:id="1113787277">
      <w:marLeft w:val="480"/>
      <w:marRight w:val="0"/>
      <w:marTop w:val="0"/>
      <w:marBottom w:val="0"/>
      <w:divBdr>
        <w:top w:val="none" w:sz="0" w:space="0" w:color="auto"/>
        <w:left w:val="none" w:sz="0" w:space="0" w:color="auto"/>
        <w:bottom w:val="none" w:sz="0" w:space="0" w:color="auto"/>
        <w:right w:val="none" w:sz="0" w:space="0" w:color="auto"/>
      </w:divBdr>
    </w:div>
    <w:div w:id="1113792795">
      <w:marLeft w:val="480"/>
      <w:marRight w:val="0"/>
      <w:marTop w:val="0"/>
      <w:marBottom w:val="0"/>
      <w:divBdr>
        <w:top w:val="none" w:sz="0" w:space="0" w:color="auto"/>
        <w:left w:val="none" w:sz="0" w:space="0" w:color="auto"/>
        <w:bottom w:val="none" w:sz="0" w:space="0" w:color="auto"/>
        <w:right w:val="none" w:sz="0" w:space="0" w:color="auto"/>
      </w:divBdr>
    </w:div>
    <w:div w:id="1113793722">
      <w:marLeft w:val="480"/>
      <w:marRight w:val="0"/>
      <w:marTop w:val="0"/>
      <w:marBottom w:val="0"/>
      <w:divBdr>
        <w:top w:val="none" w:sz="0" w:space="0" w:color="auto"/>
        <w:left w:val="none" w:sz="0" w:space="0" w:color="auto"/>
        <w:bottom w:val="none" w:sz="0" w:space="0" w:color="auto"/>
        <w:right w:val="none" w:sz="0" w:space="0" w:color="auto"/>
      </w:divBdr>
    </w:div>
    <w:div w:id="1113935451">
      <w:marLeft w:val="480"/>
      <w:marRight w:val="0"/>
      <w:marTop w:val="0"/>
      <w:marBottom w:val="0"/>
      <w:divBdr>
        <w:top w:val="none" w:sz="0" w:space="0" w:color="auto"/>
        <w:left w:val="none" w:sz="0" w:space="0" w:color="auto"/>
        <w:bottom w:val="none" w:sz="0" w:space="0" w:color="auto"/>
        <w:right w:val="none" w:sz="0" w:space="0" w:color="auto"/>
      </w:divBdr>
    </w:div>
    <w:div w:id="1113936148">
      <w:marLeft w:val="480"/>
      <w:marRight w:val="0"/>
      <w:marTop w:val="0"/>
      <w:marBottom w:val="0"/>
      <w:divBdr>
        <w:top w:val="none" w:sz="0" w:space="0" w:color="auto"/>
        <w:left w:val="none" w:sz="0" w:space="0" w:color="auto"/>
        <w:bottom w:val="none" w:sz="0" w:space="0" w:color="auto"/>
        <w:right w:val="none" w:sz="0" w:space="0" w:color="auto"/>
      </w:divBdr>
    </w:div>
    <w:div w:id="1113936750">
      <w:marLeft w:val="480"/>
      <w:marRight w:val="0"/>
      <w:marTop w:val="0"/>
      <w:marBottom w:val="0"/>
      <w:divBdr>
        <w:top w:val="none" w:sz="0" w:space="0" w:color="auto"/>
        <w:left w:val="none" w:sz="0" w:space="0" w:color="auto"/>
        <w:bottom w:val="none" w:sz="0" w:space="0" w:color="auto"/>
        <w:right w:val="none" w:sz="0" w:space="0" w:color="auto"/>
      </w:divBdr>
    </w:div>
    <w:div w:id="1113939558">
      <w:marLeft w:val="480"/>
      <w:marRight w:val="0"/>
      <w:marTop w:val="0"/>
      <w:marBottom w:val="0"/>
      <w:divBdr>
        <w:top w:val="none" w:sz="0" w:space="0" w:color="auto"/>
        <w:left w:val="none" w:sz="0" w:space="0" w:color="auto"/>
        <w:bottom w:val="none" w:sz="0" w:space="0" w:color="auto"/>
        <w:right w:val="none" w:sz="0" w:space="0" w:color="auto"/>
      </w:divBdr>
    </w:div>
    <w:div w:id="1113981950">
      <w:marLeft w:val="480"/>
      <w:marRight w:val="0"/>
      <w:marTop w:val="0"/>
      <w:marBottom w:val="0"/>
      <w:divBdr>
        <w:top w:val="none" w:sz="0" w:space="0" w:color="auto"/>
        <w:left w:val="none" w:sz="0" w:space="0" w:color="auto"/>
        <w:bottom w:val="none" w:sz="0" w:space="0" w:color="auto"/>
        <w:right w:val="none" w:sz="0" w:space="0" w:color="auto"/>
      </w:divBdr>
    </w:div>
    <w:div w:id="1113987097">
      <w:marLeft w:val="480"/>
      <w:marRight w:val="0"/>
      <w:marTop w:val="0"/>
      <w:marBottom w:val="0"/>
      <w:divBdr>
        <w:top w:val="none" w:sz="0" w:space="0" w:color="auto"/>
        <w:left w:val="none" w:sz="0" w:space="0" w:color="auto"/>
        <w:bottom w:val="none" w:sz="0" w:space="0" w:color="auto"/>
        <w:right w:val="none" w:sz="0" w:space="0" w:color="auto"/>
      </w:divBdr>
    </w:div>
    <w:div w:id="1114054800">
      <w:marLeft w:val="480"/>
      <w:marRight w:val="0"/>
      <w:marTop w:val="0"/>
      <w:marBottom w:val="0"/>
      <w:divBdr>
        <w:top w:val="none" w:sz="0" w:space="0" w:color="auto"/>
        <w:left w:val="none" w:sz="0" w:space="0" w:color="auto"/>
        <w:bottom w:val="none" w:sz="0" w:space="0" w:color="auto"/>
        <w:right w:val="none" w:sz="0" w:space="0" w:color="auto"/>
      </w:divBdr>
    </w:div>
    <w:div w:id="1114058645">
      <w:marLeft w:val="480"/>
      <w:marRight w:val="0"/>
      <w:marTop w:val="0"/>
      <w:marBottom w:val="0"/>
      <w:divBdr>
        <w:top w:val="none" w:sz="0" w:space="0" w:color="auto"/>
        <w:left w:val="none" w:sz="0" w:space="0" w:color="auto"/>
        <w:bottom w:val="none" w:sz="0" w:space="0" w:color="auto"/>
        <w:right w:val="none" w:sz="0" w:space="0" w:color="auto"/>
      </w:divBdr>
    </w:div>
    <w:div w:id="1114059185">
      <w:marLeft w:val="480"/>
      <w:marRight w:val="0"/>
      <w:marTop w:val="0"/>
      <w:marBottom w:val="0"/>
      <w:divBdr>
        <w:top w:val="none" w:sz="0" w:space="0" w:color="auto"/>
        <w:left w:val="none" w:sz="0" w:space="0" w:color="auto"/>
        <w:bottom w:val="none" w:sz="0" w:space="0" w:color="auto"/>
        <w:right w:val="none" w:sz="0" w:space="0" w:color="auto"/>
      </w:divBdr>
    </w:div>
    <w:div w:id="1114062031">
      <w:marLeft w:val="480"/>
      <w:marRight w:val="0"/>
      <w:marTop w:val="0"/>
      <w:marBottom w:val="0"/>
      <w:divBdr>
        <w:top w:val="none" w:sz="0" w:space="0" w:color="auto"/>
        <w:left w:val="none" w:sz="0" w:space="0" w:color="auto"/>
        <w:bottom w:val="none" w:sz="0" w:space="0" w:color="auto"/>
        <w:right w:val="none" w:sz="0" w:space="0" w:color="auto"/>
      </w:divBdr>
    </w:div>
    <w:div w:id="1114134463">
      <w:marLeft w:val="480"/>
      <w:marRight w:val="0"/>
      <w:marTop w:val="0"/>
      <w:marBottom w:val="0"/>
      <w:divBdr>
        <w:top w:val="none" w:sz="0" w:space="0" w:color="auto"/>
        <w:left w:val="none" w:sz="0" w:space="0" w:color="auto"/>
        <w:bottom w:val="none" w:sz="0" w:space="0" w:color="auto"/>
        <w:right w:val="none" w:sz="0" w:space="0" w:color="auto"/>
      </w:divBdr>
    </w:div>
    <w:div w:id="1114204446">
      <w:marLeft w:val="480"/>
      <w:marRight w:val="0"/>
      <w:marTop w:val="0"/>
      <w:marBottom w:val="0"/>
      <w:divBdr>
        <w:top w:val="none" w:sz="0" w:space="0" w:color="auto"/>
        <w:left w:val="none" w:sz="0" w:space="0" w:color="auto"/>
        <w:bottom w:val="none" w:sz="0" w:space="0" w:color="auto"/>
        <w:right w:val="none" w:sz="0" w:space="0" w:color="auto"/>
      </w:divBdr>
    </w:div>
    <w:div w:id="1114204873">
      <w:marLeft w:val="480"/>
      <w:marRight w:val="0"/>
      <w:marTop w:val="0"/>
      <w:marBottom w:val="0"/>
      <w:divBdr>
        <w:top w:val="none" w:sz="0" w:space="0" w:color="auto"/>
        <w:left w:val="none" w:sz="0" w:space="0" w:color="auto"/>
        <w:bottom w:val="none" w:sz="0" w:space="0" w:color="auto"/>
        <w:right w:val="none" w:sz="0" w:space="0" w:color="auto"/>
      </w:divBdr>
    </w:div>
    <w:div w:id="1114206794">
      <w:marLeft w:val="480"/>
      <w:marRight w:val="0"/>
      <w:marTop w:val="0"/>
      <w:marBottom w:val="0"/>
      <w:divBdr>
        <w:top w:val="none" w:sz="0" w:space="0" w:color="auto"/>
        <w:left w:val="none" w:sz="0" w:space="0" w:color="auto"/>
        <w:bottom w:val="none" w:sz="0" w:space="0" w:color="auto"/>
        <w:right w:val="none" w:sz="0" w:space="0" w:color="auto"/>
      </w:divBdr>
    </w:div>
    <w:div w:id="1114248176">
      <w:marLeft w:val="480"/>
      <w:marRight w:val="0"/>
      <w:marTop w:val="0"/>
      <w:marBottom w:val="0"/>
      <w:divBdr>
        <w:top w:val="none" w:sz="0" w:space="0" w:color="auto"/>
        <w:left w:val="none" w:sz="0" w:space="0" w:color="auto"/>
        <w:bottom w:val="none" w:sz="0" w:space="0" w:color="auto"/>
        <w:right w:val="none" w:sz="0" w:space="0" w:color="auto"/>
      </w:divBdr>
    </w:div>
    <w:div w:id="1114249648">
      <w:marLeft w:val="480"/>
      <w:marRight w:val="0"/>
      <w:marTop w:val="0"/>
      <w:marBottom w:val="0"/>
      <w:divBdr>
        <w:top w:val="none" w:sz="0" w:space="0" w:color="auto"/>
        <w:left w:val="none" w:sz="0" w:space="0" w:color="auto"/>
        <w:bottom w:val="none" w:sz="0" w:space="0" w:color="auto"/>
        <w:right w:val="none" w:sz="0" w:space="0" w:color="auto"/>
      </w:divBdr>
    </w:div>
    <w:div w:id="1114253536">
      <w:marLeft w:val="480"/>
      <w:marRight w:val="0"/>
      <w:marTop w:val="0"/>
      <w:marBottom w:val="0"/>
      <w:divBdr>
        <w:top w:val="none" w:sz="0" w:space="0" w:color="auto"/>
        <w:left w:val="none" w:sz="0" w:space="0" w:color="auto"/>
        <w:bottom w:val="none" w:sz="0" w:space="0" w:color="auto"/>
        <w:right w:val="none" w:sz="0" w:space="0" w:color="auto"/>
      </w:divBdr>
    </w:div>
    <w:div w:id="1114322758">
      <w:marLeft w:val="480"/>
      <w:marRight w:val="0"/>
      <w:marTop w:val="0"/>
      <w:marBottom w:val="0"/>
      <w:divBdr>
        <w:top w:val="none" w:sz="0" w:space="0" w:color="auto"/>
        <w:left w:val="none" w:sz="0" w:space="0" w:color="auto"/>
        <w:bottom w:val="none" w:sz="0" w:space="0" w:color="auto"/>
        <w:right w:val="none" w:sz="0" w:space="0" w:color="auto"/>
      </w:divBdr>
    </w:div>
    <w:div w:id="1114327543">
      <w:marLeft w:val="480"/>
      <w:marRight w:val="0"/>
      <w:marTop w:val="0"/>
      <w:marBottom w:val="0"/>
      <w:divBdr>
        <w:top w:val="none" w:sz="0" w:space="0" w:color="auto"/>
        <w:left w:val="none" w:sz="0" w:space="0" w:color="auto"/>
        <w:bottom w:val="none" w:sz="0" w:space="0" w:color="auto"/>
        <w:right w:val="none" w:sz="0" w:space="0" w:color="auto"/>
      </w:divBdr>
    </w:div>
    <w:div w:id="1114331040">
      <w:marLeft w:val="480"/>
      <w:marRight w:val="0"/>
      <w:marTop w:val="0"/>
      <w:marBottom w:val="0"/>
      <w:divBdr>
        <w:top w:val="none" w:sz="0" w:space="0" w:color="auto"/>
        <w:left w:val="none" w:sz="0" w:space="0" w:color="auto"/>
        <w:bottom w:val="none" w:sz="0" w:space="0" w:color="auto"/>
        <w:right w:val="none" w:sz="0" w:space="0" w:color="auto"/>
      </w:divBdr>
    </w:div>
    <w:div w:id="1114439758">
      <w:marLeft w:val="480"/>
      <w:marRight w:val="0"/>
      <w:marTop w:val="0"/>
      <w:marBottom w:val="0"/>
      <w:divBdr>
        <w:top w:val="none" w:sz="0" w:space="0" w:color="auto"/>
        <w:left w:val="none" w:sz="0" w:space="0" w:color="auto"/>
        <w:bottom w:val="none" w:sz="0" w:space="0" w:color="auto"/>
        <w:right w:val="none" w:sz="0" w:space="0" w:color="auto"/>
      </w:divBdr>
    </w:div>
    <w:div w:id="1114444676">
      <w:marLeft w:val="480"/>
      <w:marRight w:val="0"/>
      <w:marTop w:val="0"/>
      <w:marBottom w:val="0"/>
      <w:divBdr>
        <w:top w:val="none" w:sz="0" w:space="0" w:color="auto"/>
        <w:left w:val="none" w:sz="0" w:space="0" w:color="auto"/>
        <w:bottom w:val="none" w:sz="0" w:space="0" w:color="auto"/>
        <w:right w:val="none" w:sz="0" w:space="0" w:color="auto"/>
      </w:divBdr>
    </w:div>
    <w:div w:id="1114445086">
      <w:marLeft w:val="480"/>
      <w:marRight w:val="0"/>
      <w:marTop w:val="0"/>
      <w:marBottom w:val="0"/>
      <w:divBdr>
        <w:top w:val="none" w:sz="0" w:space="0" w:color="auto"/>
        <w:left w:val="none" w:sz="0" w:space="0" w:color="auto"/>
        <w:bottom w:val="none" w:sz="0" w:space="0" w:color="auto"/>
        <w:right w:val="none" w:sz="0" w:space="0" w:color="auto"/>
      </w:divBdr>
    </w:div>
    <w:div w:id="1114520955">
      <w:marLeft w:val="480"/>
      <w:marRight w:val="0"/>
      <w:marTop w:val="0"/>
      <w:marBottom w:val="0"/>
      <w:divBdr>
        <w:top w:val="none" w:sz="0" w:space="0" w:color="auto"/>
        <w:left w:val="none" w:sz="0" w:space="0" w:color="auto"/>
        <w:bottom w:val="none" w:sz="0" w:space="0" w:color="auto"/>
        <w:right w:val="none" w:sz="0" w:space="0" w:color="auto"/>
      </w:divBdr>
    </w:div>
    <w:div w:id="1114521405">
      <w:marLeft w:val="480"/>
      <w:marRight w:val="0"/>
      <w:marTop w:val="0"/>
      <w:marBottom w:val="0"/>
      <w:divBdr>
        <w:top w:val="none" w:sz="0" w:space="0" w:color="auto"/>
        <w:left w:val="none" w:sz="0" w:space="0" w:color="auto"/>
        <w:bottom w:val="none" w:sz="0" w:space="0" w:color="auto"/>
        <w:right w:val="none" w:sz="0" w:space="0" w:color="auto"/>
      </w:divBdr>
    </w:div>
    <w:div w:id="1114521779">
      <w:marLeft w:val="480"/>
      <w:marRight w:val="0"/>
      <w:marTop w:val="0"/>
      <w:marBottom w:val="0"/>
      <w:divBdr>
        <w:top w:val="none" w:sz="0" w:space="0" w:color="auto"/>
        <w:left w:val="none" w:sz="0" w:space="0" w:color="auto"/>
        <w:bottom w:val="none" w:sz="0" w:space="0" w:color="auto"/>
        <w:right w:val="none" w:sz="0" w:space="0" w:color="auto"/>
      </w:divBdr>
    </w:div>
    <w:div w:id="1114590829">
      <w:bodyDiv w:val="1"/>
      <w:marLeft w:val="0"/>
      <w:marRight w:val="0"/>
      <w:marTop w:val="0"/>
      <w:marBottom w:val="0"/>
      <w:divBdr>
        <w:top w:val="none" w:sz="0" w:space="0" w:color="auto"/>
        <w:left w:val="none" w:sz="0" w:space="0" w:color="auto"/>
        <w:bottom w:val="none" w:sz="0" w:space="0" w:color="auto"/>
        <w:right w:val="none" w:sz="0" w:space="0" w:color="auto"/>
      </w:divBdr>
      <w:divsChild>
        <w:div w:id="72315208">
          <w:marLeft w:val="480"/>
          <w:marRight w:val="0"/>
          <w:marTop w:val="0"/>
          <w:marBottom w:val="0"/>
          <w:divBdr>
            <w:top w:val="none" w:sz="0" w:space="0" w:color="auto"/>
            <w:left w:val="none" w:sz="0" w:space="0" w:color="auto"/>
            <w:bottom w:val="none" w:sz="0" w:space="0" w:color="auto"/>
            <w:right w:val="none" w:sz="0" w:space="0" w:color="auto"/>
          </w:divBdr>
        </w:div>
        <w:div w:id="75327260">
          <w:marLeft w:val="480"/>
          <w:marRight w:val="0"/>
          <w:marTop w:val="0"/>
          <w:marBottom w:val="0"/>
          <w:divBdr>
            <w:top w:val="none" w:sz="0" w:space="0" w:color="auto"/>
            <w:left w:val="none" w:sz="0" w:space="0" w:color="auto"/>
            <w:bottom w:val="none" w:sz="0" w:space="0" w:color="auto"/>
            <w:right w:val="none" w:sz="0" w:space="0" w:color="auto"/>
          </w:divBdr>
        </w:div>
        <w:div w:id="105345846">
          <w:marLeft w:val="480"/>
          <w:marRight w:val="0"/>
          <w:marTop w:val="0"/>
          <w:marBottom w:val="0"/>
          <w:divBdr>
            <w:top w:val="none" w:sz="0" w:space="0" w:color="auto"/>
            <w:left w:val="none" w:sz="0" w:space="0" w:color="auto"/>
            <w:bottom w:val="none" w:sz="0" w:space="0" w:color="auto"/>
            <w:right w:val="none" w:sz="0" w:space="0" w:color="auto"/>
          </w:divBdr>
        </w:div>
        <w:div w:id="158205016">
          <w:marLeft w:val="480"/>
          <w:marRight w:val="0"/>
          <w:marTop w:val="0"/>
          <w:marBottom w:val="0"/>
          <w:divBdr>
            <w:top w:val="none" w:sz="0" w:space="0" w:color="auto"/>
            <w:left w:val="none" w:sz="0" w:space="0" w:color="auto"/>
            <w:bottom w:val="none" w:sz="0" w:space="0" w:color="auto"/>
            <w:right w:val="none" w:sz="0" w:space="0" w:color="auto"/>
          </w:divBdr>
        </w:div>
        <w:div w:id="201211974">
          <w:marLeft w:val="480"/>
          <w:marRight w:val="0"/>
          <w:marTop w:val="0"/>
          <w:marBottom w:val="0"/>
          <w:divBdr>
            <w:top w:val="none" w:sz="0" w:space="0" w:color="auto"/>
            <w:left w:val="none" w:sz="0" w:space="0" w:color="auto"/>
            <w:bottom w:val="none" w:sz="0" w:space="0" w:color="auto"/>
            <w:right w:val="none" w:sz="0" w:space="0" w:color="auto"/>
          </w:divBdr>
        </w:div>
        <w:div w:id="383138708">
          <w:marLeft w:val="480"/>
          <w:marRight w:val="0"/>
          <w:marTop w:val="0"/>
          <w:marBottom w:val="0"/>
          <w:divBdr>
            <w:top w:val="none" w:sz="0" w:space="0" w:color="auto"/>
            <w:left w:val="none" w:sz="0" w:space="0" w:color="auto"/>
            <w:bottom w:val="none" w:sz="0" w:space="0" w:color="auto"/>
            <w:right w:val="none" w:sz="0" w:space="0" w:color="auto"/>
          </w:divBdr>
        </w:div>
        <w:div w:id="650520127">
          <w:marLeft w:val="480"/>
          <w:marRight w:val="0"/>
          <w:marTop w:val="0"/>
          <w:marBottom w:val="0"/>
          <w:divBdr>
            <w:top w:val="none" w:sz="0" w:space="0" w:color="auto"/>
            <w:left w:val="none" w:sz="0" w:space="0" w:color="auto"/>
            <w:bottom w:val="none" w:sz="0" w:space="0" w:color="auto"/>
            <w:right w:val="none" w:sz="0" w:space="0" w:color="auto"/>
          </w:divBdr>
        </w:div>
        <w:div w:id="732897533">
          <w:marLeft w:val="480"/>
          <w:marRight w:val="0"/>
          <w:marTop w:val="0"/>
          <w:marBottom w:val="0"/>
          <w:divBdr>
            <w:top w:val="none" w:sz="0" w:space="0" w:color="auto"/>
            <w:left w:val="none" w:sz="0" w:space="0" w:color="auto"/>
            <w:bottom w:val="none" w:sz="0" w:space="0" w:color="auto"/>
            <w:right w:val="none" w:sz="0" w:space="0" w:color="auto"/>
          </w:divBdr>
        </w:div>
        <w:div w:id="739449687">
          <w:marLeft w:val="480"/>
          <w:marRight w:val="0"/>
          <w:marTop w:val="0"/>
          <w:marBottom w:val="0"/>
          <w:divBdr>
            <w:top w:val="none" w:sz="0" w:space="0" w:color="auto"/>
            <w:left w:val="none" w:sz="0" w:space="0" w:color="auto"/>
            <w:bottom w:val="none" w:sz="0" w:space="0" w:color="auto"/>
            <w:right w:val="none" w:sz="0" w:space="0" w:color="auto"/>
          </w:divBdr>
        </w:div>
        <w:div w:id="790322544">
          <w:marLeft w:val="480"/>
          <w:marRight w:val="0"/>
          <w:marTop w:val="0"/>
          <w:marBottom w:val="0"/>
          <w:divBdr>
            <w:top w:val="none" w:sz="0" w:space="0" w:color="auto"/>
            <w:left w:val="none" w:sz="0" w:space="0" w:color="auto"/>
            <w:bottom w:val="none" w:sz="0" w:space="0" w:color="auto"/>
            <w:right w:val="none" w:sz="0" w:space="0" w:color="auto"/>
          </w:divBdr>
        </w:div>
        <w:div w:id="920287401">
          <w:marLeft w:val="480"/>
          <w:marRight w:val="0"/>
          <w:marTop w:val="0"/>
          <w:marBottom w:val="0"/>
          <w:divBdr>
            <w:top w:val="none" w:sz="0" w:space="0" w:color="auto"/>
            <w:left w:val="none" w:sz="0" w:space="0" w:color="auto"/>
            <w:bottom w:val="none" w:sz="0" w:space="0" w:color="auto"/>
            <w:right w:val="none" w:sz="0" w:space="0" w:color="auto"/>
          </w:divBdr>
        </w:div>
        <w:div w:id="932512288">
          <w:marLeft w:val="480"/>
          <w:marRight w:val="0"/>
          <w:marTop w:val="0"/>
          <w:marBottom w:val="0"/>
          <w:divBdr>
            <w:top w:val="none" w:sz="0" w:space="0" w:color="auto"/>
            <w:left w:val="none" w:sz="0" w:space="0" w:color="auto"/>
            <w:bottom w:val="none" w:sz="0" w:space="0" w:color="auto"/>
            <w:right w:val="none" w:sz="0" w:space="0" w:color="auto"/>
          </w:divBdr>
        </w:div>
        <w:div w:id="963997540">
          <w:marLeft w:val="480"/>
          <w:marRight w:val="0"/>
          <w:marTop w:val="0"/>
          <w:marBottom w:val="0"/>
          <w:divBdr>
            <w:top w:val="none" w:sz="0" w:space="0" w:color="auto"/>
            <w:left w:val="none" w:sz="0" w:space="0" w:color="auto"/>
            <w:bottom w:val="none" w:sz="0" w:space="0" w:color="auto"/>
            <w:right w:val="none" w:sz="0" w:space="0" w:color="auto"/>
          </w:divBdr>
        </w:div>
        <w:div w:id="1022366107">
          <w:marLeft w:val="480"/>
          <w:marRight w:val="0"/>
          <w:marTop w:val="0"/>
          <w:marBottom w:val="0"/>
          <w:divBdr>
            <w:top w:val="none" w:sz="0" w:space="0" w:color="auto"/>
            <w:left w:val="none" w:sz="0" w:space="0" w:color="auto"/>
            <w:bottom w:val="none" w:sz="0" w:space="0" w:color="auto"/>
            <w:right w:val="none" w:sz="0" w:space="0" w:color="auto"/>
          </w:divBdr>
        </w:div>
        <w:div w:id="1051997356">
          <w:marLeft w:val="480"/>
          <w:marRight w:val="0"/>
          <w:marTop w:val="0"/>
          <w:marBottom w:val="0"/>
          <w:divBdr>
            <w:top w:val="none" w:sz="0" w:space="0" w:color="auto"/>
            <w:left w:val="none" w:sz="0" w:space="0" w:color="auto"/>
            <w:bottom w:val="none" w:sz="0" w:space="0" w:color="auto"/>
            <w:right w:val="none" w:sz="0" w:space="0" w:color="auto"/>
          </w:divBdr>
        </w:div>
        <w:div w:id="1055158575">
          <w:marLeft w:val="480"/>
          <w:marRight w:val="0"/>
          <w:marTop w:val="0"/>
          <w:marBottom w:val="0"/>
          <w:divBdr>
            <w:top w:val="none" w:sz="0" w:space="0" w:color="auto"/>
            <w:left w:val="none" w:sz="0" w:space="0" w:color="auto"/>
            <w:bottom w:val="none" w:sz="0" w:space="0" w:color="auto"/>
            <w:right w:val="none" w:sz="0" w:space="0" w:color="auto"/>
          </w:divBdr>
        </w:div>
        <w:div w:id="1118257564">
          <w:marLeft w:val="480"/>
          <w:marRight w:val="0"/>
          <w:marTop w:val="0"/>
          <w:marBottom w:val="0"/>
          <w:divBdr>
            <w:top w:val="none" w:sz="0" w:space="0" w:color="auto"/>
            <w:left w:val="none" w:sz="0" w:space="0" w:color="auto"/>
            <w:bottom w:val="none" w:sz="0" w:space="0" w:color="auto"/>
            <w:right w:val="none" w:sz="0" w:space="0" w:color="auto"/>
          </w:divBdr>
        </w:div>
        <w:div w:id="1209874263">
          <w:marLeft w:val="480"/>
          <w:marRight w:val="0"/>
          <w:marTop w:val="0"/>
          <w:marBottom w:val="0"/>
          <w:divBdr>
            <w:top w:val="none" w:sz="0" w:space="0" w:color="auto"/>
            <w:left w:val="none" w:sz="0" w:space="0" w:color="auto"/>
            <w:bottom w:val="none" w:sz="0" w:space="0" w:color="auto"/>
            <w:right w:val="none" w:sz="0" w:space="0" w:color="auto"/>
          </w:divBdr>
        </w:div>
      </w:divsChild>
    </w:div>
    <w:div w:id="1114639202">
      <w:marLeft w:val="480"/>
      <w:marRight w:val="0"/>
      <w:marTop w:val="0"/>
      <w:marBottom w:val="0"/>
      <w:divBdr>
        <w:top w:val="none" w:sz="0" w:space="0" w:color="auto"/>
        <w:left w:val="none" w:sz="0" w:space="0" w:color="auto"/>
        <w:bottom w:val="none" w:sz="0" w:space="0" w:color="auto"/>
        <w:right w:val="none" w:sz="0" w:space="0" w:color="auto"/>
      </w:divBdr>
    </w:div>
    <w:div w:id="1114708262">
      <w:marLeft w:val="480"/>
      <w:marRight w:val="0"/>
      <w:marTop w:val="0"/>
      <w:marBottom w:val="0"/>
      <w:divBdr>
        <w:top w:val="none" w:sz="0" w:space="0" w:color="auto"/>
        <w:left w:val="none" w:sz="0" w:space="0" w:color="auto"/>
        <w:bottom w:val="none" w:sz="0" w:space="0" w:color="auto"/>
        <w:right w:val="none" w:sz="0" w:space="0" w:color="auto"/>
      </w:divBdr>
    </w:div>
    <w:div w:id="1114712877">
      <w:marLeft w:val="480"/>
      <w:marRight w:val="0"/>
      <w:marTop w:val="0"/>
      <w:marBottom w:val="0"/>
      <w:divBdr>
        <w:top w:val="none" w:sz="0" w:space="0" w:color="auto"/>
        <w:left w:val="none" w:sz="0" w:space="0" w:color="auto"/>
        <w:bottom w:val="none" w:sz="0" w:space="0" w:color="auto"/>
        <w:right w:val="none" w:sz="0" w:space="0" w:color="auto"/>
      </w:divBdr>
    </w:div>
    <w:div w:id="1114716849">
      <w:marLeft w:val="480"/>
      <w:marRight w:val="0"/>
      <w:marTop w:val="0"/>
      <w:marBottom w:val="0"/>
      <w:divBdr>
        <w:top w:val="none" w:sz="0" w:space="0" w:color="auto"/>
        <w:left w:val="none" w:sz="0" w:space="0" w:color="auto"/>
        <w:bottom w:val="none" w:sz="0" w:space="0" w:color="auto"/>
        <w:right w:val="none" w:sz="0" w:space="0" w:color="auto"/>
      </w:divBdr>
    </w:div>
    <w:div w:id="1114784014">
      <w:marLeft w:val="480"/>
      <w:marRight w:val="0"/>
      <w:marTop w:val="0"/>
      <w:marBottom w:val="0"/>
      <w:divBdr>
        <w:top w:val="none" w:sz="0" w:space="0" w:color="auto"/>
        <w:left w:val="none" w:sz="0" w:space="0" w:color="auto"/>
        <w:bottom w:val="none" w:sz="0" w:space="0" w:color="auto"/>
        <w:right w:val="none" w:sz="0" w:space="0" w:color="auto"/>
      </w:divBdr>
    </w:div>
    <w:div w:id="1114786258">
      <w:marLeft w:val="480"/>
      <w:marRight w:val="0"/>
      <w:marTop w:val="0"/>
      <w:marBottom w:val="0"/>
      <w:divBdr>
        <w:top w:val="none" w:sz="0" w:space="0" w:color="auto"/>
        <w:left w:val="none" w:sz="0" w:space="0" w:color="auto"/>
        <w:bottom w:val="none" w:sz="0" w:space="0" w:color="auto"/>
        <w:right w:val="none" w:sz="0" w:space="0" w:color="auto"/>
      </w:divBdr>
    </w:div>
    <w:div w:id="1114787969">
      <w:marLeft w:val="480"/>
      <w:marRight w:val="0"/>
      <w:marTop w:val="0"/>
      <w:marBottom w:val="0"/>
      <w:divBdr>
        <w:top w:val="none" w:sz="0" w:space="0" w:color="auto"/>
        <w:left w:val="none" w:sz="0" w:space="0" w:color="auto"/>
        <w:bottom w:val="none" w:sz="0" w:space="0" w:color="auto"/>
        <w:right w:val="none" w:sz="0" w:space="0" w:color="auto"/>
      </w:divBdr>
    </w:div>
    <w:div w:id="1114788469">
      <w:marLeft w:val="480"/>
      <w:marRight w:val="0"/>
      <w:marTop w:val="0"/>
      <w:marBottom w:val="0"/>
      <w:divBdr>
        <w:top w:val="none" w:sz="0" w:space="0" w:color="auto"/>
        <w:left w:val="none" w:sz="0" w:space="0" w:color="auto"/>
        <w:bottom w:val="none" w:sz="0" w:space="0" w:color="auto"/>
        <w:right w:val="none" w:sz="0" w:space="0" w:color="auto"/>
      </w:divBdr>
    </w:div>
    <w:div w:id="1114833745">
      <w:marLeft w:val="480"/>
      <w:marRight w:val="0"/>
      <w:marTop w:val="0"/>
      <w:marBottom w:val="0"/>
      <w:divBdr>
        <w:top w:val="none" w:sz="0" w:space="0" w:color="auto"/>
        <w:left w:val="none" w:sz="0" w:space="0" w:color="auto"/>
        <w:bottom w:val="none" w:sz="0" w:space="0" w:color="auto"/>
        <w:right w:val="none" w:sz="0" w:space="0" w:color="auto"/>
      </w:divBdr>
    </w:div>
    <w:div w:id="1114835294">
      <w:marLeft w:val="480"/>
      <w:marRight w:val="0"/>
      <w:marTop w:val="0"/>
      <w:marBottom w:val="0"/>
      <w:divBdr>
        <w:top w:val="none" w:sz="0" w:space="0" w:color="auto"/>
        <w:left w:val="none" w:sz="0" w:space="0" w:color="auto"/>
        <w:bottom w:val="none" w:sz="0" w:space="0" w:color="auto"/>
        <w:right w:val="none" w:sz="0" w:space="0" w:color="auto"/>
      </w:divBdr>
    </w:div>
    <w:div w:id="1114861689">
      <w:marLeft w:val="480"/>
      <w:marRight w:val="0"/>
      <w:marTop w:val="0"/>
      <w:marBottom w:val="0"/>
      <w:divBdr>
        <w:top w:val="none" w:sz="0" w:space="0" w:color="auto"/>
        <w:left w:val="none" w:sz="0" w:space="0" w:color="auto"/>
        <w:bottom w:val="none" w:sz="0" w:space="0" w:color="auto"/>
        <w:right w:val="none" w:sz="0" w:space="0" w:color="auto"/>
      </w:divBdr>
    </w:div>
    <w:div w:id="1114903279">
      <w:marLeft w:val="480"/>
      <w:marRight w:val="0"/>
      <w:marTop w:val="0"/>
      <w:marBottom w:val="0"/>
      <w:divBdr>
        <w:top w:val="none" w:sz="0" w:space="0" w:color="auto"/>
        <w:left w:val="none" w:sz="0" w:space="0" w:color="auto"/>
        <w:bottom w:val="none" w:sz="0" w:space="0" w:color="auto"/>
        <w:right w:val="none" w:sz="0" w:space="0" w:color="auto"/>
      </w:divBdr>
    </w:div>
    <w:div w:id="1114908243">
      <w:marLeft w:val="480"/>
      <w:marRight w:val="0"/>
      <w:marTop w:val="0"/>
      <w:marBottom w:val="0"/>
      <w:divBdr>
        <w:top w:val="none" w:sz="0" w:space="0" w:color="auto"/>
        <w:left w:val="none" w:sz="0" w:space="0" w:color="auto"/>
        <w:bottom w:val="none" w:sz="0" w:space="0" w:color="auto"/>
        <w:right w:val="none" w:sz="0" w:space="0" w:color="auto"/>
      </w:divBdr>
    </w:div>
    <w:div w:id="1114978973">
      <w:marLeft w:val="480"/>
      <w:marRight w:val="0"/>
      <w:marTop w:val="0"/>
      <w:marBottom w:val="0"/>
      <w:divBdr>
        <w:top w:val="none" w:sz="0" w:space="0" w:color="auto"/>
        <w:left w:val="none" w:sz="0" w:space="0" w:color="auto"/>
        <w:bottom w:val="none" w:sz="0" w:space="0" w:color="auto"/>
        <w:right w:val="none" w:sz="0" w:space="0" w:color="auto"/>
      </w:divBdr>
    </w:div>
    <w:div w:id="1114980375">
      <w:marLeft w:val="640"/>
      <w:marRight w:val="0"/>
      <w:marTop w:val="0"/>
      <w:marBottom w:val="0"/>
      <w:divBdr>
        <w:top w:val="none" w:sz="0" w:space="0" w:color="auto"/>
        <w:left w:val="none" w:sz="0" w:space="0" w:color="auto"/>
        <w:bottom w:val="none" w:sz="0" w:space="0" w:color="auto"/>
        <w:right w:val="none" w:sz="0" w:space="0" w:color="auto"/>
      </w:divBdr>
    </w:div>
    <w:div w:id="1115055999">
      <w:marLeft w:val="480"/>
      <w:marRight w:val="0"/>
      <w:marTop w:val="0"/>
      <w:marBottom w:val="0"/>
      <w:divBdr>
        <w:top w:val="none" w:sz="0" w:space="0" w:color="auto"/>
        <w:left w:val="none" w:sz="0" w:space="0" w:color="auto"/>
        <w:bottom w:val="none" w:sz="0" w:space="0" w:color="auto"/>
        <w:right w:val="none" w:sz="0" w:space="0" w:color="auto"/>
      </w:divBdr>
    </w:div>
    <w:div w:id="1115058958">
      <w:marLeft w:val="480"/>
      <w:marRight w:val="0"/>
      <w:marTop w:val="0"/>
      <w:marBottom w:val="0"/>
      <w:divBdr>
        <w:top w:val="none" w:sz="0" w:space="0" w:color="auto"/>
        <w:left w:val="none" w:sz="0" w:space="0" w:color="auto"/>
        <w:bottom w:val="none" w:sz="0" w:space="0" w:color="auto"/>
        <w:right w:val="none" w:sz="0" w:space="0" w:color="auto"/>
      </w:divBdr>
    </w:div>
    <w:div w:id="1115096620">
      <w:marLeft w:val="480"/>
      <w:marRight w:val="0"/>
      <w:marTop w:val="0"/>
      <w:marBottom w:val="0"/>
      <w:divBdr>
        <w:top w:val="none" w:sz="0" w:space="0" w:color="auto"/>
        <w:left w:val="none" w:sz="0" w:space="0" w:color="auto"/>
        <w:bottom w:val="none" w:sz="0" w:space="0" w:color="auto"/>
        <w:right w:val="none" w:sz="0" w:space="0" w:color="auto"/>
      </w:divBdr>
    </w:div>
    <w:div w:id="1115102785">
      <w:marLeft w:val="480"/>
      <w:marRight w:val="0"/>
      <w:marTop w:val="0"/>
      <w:marBottom w:val="0"/>
      <w:divBdr>
        <w:top w:val="none" w:sz="0" w:space="0" w:color="auto"/>
        <w:left w:val="none" w:sz="0" w:space="0" w:color="auto"/>
        <w:bottom w:val="none" w:sz="0" w:space="0" w:color="auto"/>
        <w:right w:val="none" w:sz="0" w:space="0" w:color="auto"/>
      </w:divBdr>
    </w:div>
    <w:div w:id="1115174557">
      <w:marLeft w:val="480"/>
      <w:marRight w:val="0"/>
      <w:marTop w:val="0"/>
      <w:marBottom w:val="0"/>
      <w:divBdr>
        <w:top w:val="none" w:sz="0" w:space="0" w:color="auto"/>
        <w:left w:val="none" w:sz="0" w:space="0" w:color="auto"/>
        <w:bottom w:val="none" w:sz="0" w:space="0" w:color="auto"/>
        <w:right w:val="none" w:sz="0" w:space="0" w:color="auto"/>
      </w:divBdr>
    </w:div>
    <w:div w:id="1115177327">
      <w:marLeft w:val="480"/>
      <w:marRight w:val="0"/>
      <w:marTop w:val="0"/>
      <w:marBottom w:val="0"/>
      <w:divBdr>
        <w:top w:val="none" w:sz="0" w:space="0" w:color="auto"/>
        <w:left w:val="none" w:sz="0" w:space="0" w:color="auto"/>
        <w:bottom w:val="none" w:sz="0" w:space="0" w:color="auto"/>
        <w:right w:val="none" w:sz="0" w:space="0" w:color="auto"/>
      </w:divBdr>
    </w:div>
    <w:div w:id="1115178693">
      <w:marLeft w:val="480"/>
      <w:marRight w:val="0"/>
      <w:marTop w:val="0"/>
      <w:marBottom w:val="0"/>
      <w:divBdr>
        <w:top w:val="none" w:sz="0" w:space="0" w:color="auto"/>
        <w:left w:val="none" w:sz="0" w:space="0" w:color="auto"/>
        <w:bottom w:val="none" w:sz="0" w:space="0" w:color="auto"/>
        <w:right w:val="none" w:sz="0" w:space="0" w:color="auto"/>
      </w:divBdr>
    </w:div>
    <w:div w:id="1115245791">
      <w:marLeft w:val="480"/>
      <w:marRight w:val="0"/>
      <w:marTop w:val="0"/>
      <w:marBottom w:val="0"/>
      <w:divBdr>
        <w:top w:val="none" w:sz="0" w:space="0" w:color="auto"/>
        <w:left w:val="none" w:sz="0" w:space="0" w:color="auto"/>
        <w:bottom w:val="none" w:sz="0" w:space="0" w:color="auto"/>
        <w:right w:val="none" w:sz="0" w:space="0" w:color="auto"/>
      </w:divBdr>
    </w:div>
    <w:div w:id="1115245836">
      <w:marLeft w:val="480"/>
      <w:marRight w:val="0"/>
      <w:marTop w:val="0"/>
      <w:marBottom w:val="0"/>
      <w:divBdr>
        <w:top w:val="none" w:sz="0" w:space="0" w:color="auto"/>
        <w:left w:val="none" w:sz="0" w:space="0" w:color="auto"/>
        <w:bottom w:val="none" w:sz="0" w:space="0" w:color="auto"/>
        <w:right w:val="none" w:sz="0" w:space="0" w:color="auto"/>
      </w:divBdr>
    </w:div>
    <w:div w:id="1115246922">
      <w:marLeft w:val="480"/>
      <w:marRight w:val="0"/>
      <w:marTop w:val="0"/>
      <w:marBottom w:val="0"/>
      <w:divBdr>
        <w:top w:val="none" w:sz="0" w:space="0" w:color="auto"/>
        <w:left w:val="none" w:sz="0" w:space="0" w:color="auto"/>
        <w:bottom w:val="none" w:sz="0" w:space="0" w:color="auto"/>
        <w:right w:val="none" w:sz="0" w:space="0" w:color="auto"/>
      </w:divBdr>
    </w:div>
    <w:div w:id="1115248141">
      <w:marLeft w:val="480"/>
      <w:marRight w:val="0"/>
      <w:marTop w:val="0"/>
      <w:marBottom w:val="0"/>
      <w:divBdr>
        <w:top w:val="none" w:sz="0" w:space="0" w:color="auto"/>
        <w:left w:val="none" w:sz="0" w:space="0" w:color="auto"/>
        <w:bottom w:val="none" w:sz="0" w:space="0" w:color="auto"/>
        <w:right w:val="none" w:sz="0" w:space="0" w:color="auto"/>
      </w:divBdr>
    </w:div>
    <w:div w:id="1115320869">
      <w:marLeft w:val="480"/>
      <w:marRight w:val="0"/>
      <w:marTop w:val="0"/>
      <w:marBottom w:val="0"/>
      <w:divBdr>
        <w:top w:val="none" w:sz="0" w:space="0" w:color="auto"/>
        <w:left w:val="none" w:sz="0" w:space="0" w:color="auto"/>
        <w:bottom w:val="none" w:sz="0" w:space="0" w:color="auto"/>
        <w:right w:val="none" w:sz="0" w:space="0" w:color="auto"/>
      </w:divBdr>
    </w:div>
    <w:div w:id="1115371002">
      <w:marLeft w:val="480"/>
      <w:marRight w:val="0"/>
      <w:marTop w:val="0"/>
      <w:marBottom w:val="0"/>
      <w:divBdr>
        <w:top w:val="none" w:sz="0" w:space="0" w:color="auto"/>
        <w:left w:val="none" w:sz="0" w:space="0" w:color="auto"/>
        <w:bottom w:val="none" w:sz="0" w:space="0" w:color="auto"/>
        <w:right w:val="none" w:sz="0" w:space="0" w:color="auto"/>
      </w:divBdr>
    </w:div>
    <w:div w:id="1115489328">
      <w:marLeft w:val="640"/>
      <w:marRight w:val="0"/>
      <w:marTop w:val="0"/>
      <w:marBottom w:val="0"/>
      <w:divBdr>
        <w:top w:val="none" w:sz="0" w:space="0" w:color="auto"/>
        <w:left w:val="none" w:sz="0" w:space="0" w:color="auto"/>
        <w:bottom w:val="none" w:sz="0" w:space="0" w:color="auto"/>
        <w:right w:val="none" w:sz="0" w:space="0" w:color="auto"/>
      </w:divBdr>
    </w:div>
    <w:div w:id="1115515457">
      <w:marLeft w:val="480"/>
      <w:marRight w:val="0"/>
      <w:marTop w:val="0"/>
      <w:marBottom w:val="0"/>
      <w:divBdr>
        <w:top w:val="none" w:sz="0" w:space="0" w:color="auto"/>
        <w:left w:val="none" w:sz="0" w:space="0" w:color="auto"/>
        <w:bottom w:val="none" w:sz="0" w:space="0" w:color="auto"/>
        <w:right w:val="none" w:sz="0" w:space="0" w:color="auto"/>
      </w:divBdr>
    </w:div>
    <w:div w:id="1115518164">
      <w:marLeft w:val="480"/>
      <w:marRight w:val="0"/>
      <w:marTop w:val="0"/>
      <w:marBottom w:val="0"/>
      <w:divBdr>
        <w:top w:val="none" w:sz="0" w:space="0" w:color="auto"/>
        <w:left w:val="none" w:sz="0" w:space="0" w:color="auto"/>
        <w:bottom w:val="none" w:sz="0" w:space="0" w:color="auto"/>
        <w:right w:val="none" w:sz="0" w:space="0" w:color="auto"/>
      </w:divBdr>
    </w:div>
    <w:div w:id="1115519448">
      <w:marLeft w:val="480"/>
      <w:marRight w:val="0"/>
      <w:marTop w:val="0"/>
      <w:marBottom w:val="0"/>
      <w:divBdr>
        <w:top w:val="none" w:sz="0" w:space="0" w:color="auto"/>
        <w:left w:val="none" w:sz="0" w:space="0" w:color="auto"/>
        <w:bottom w:val="none" w:sz="0" w:space="0" w:color="auto"/>
        <w:right w:val="none" w:sz="0" w:space="0" w:color="auto"/>
      </w:divBdr>
    </w:div>
    <w:div w:id="1115640291">
      <w:marLeft w:val="480"/>
      <w:marRight w:val="0"/>
      <w:marTop w:val="0"/>
      <w:marBottom w:val="0"/>
      <w:divBdr>
        <w:top w:val="none" w:sz="0" w:space="0" w:color="auto"/>
        <w:left w:val="none" w:sz="0" w:space="0" w:color="auto"/>
        <w:bottom w:val="none" w:sz="0" w:space="0" w:color="auto"/>
        <w:right w:val="none" w:sz="0" w:space="0" w:color="auto"/>
      </w:divBdr>
    </w:div>
    <w:div w:id="1115710985">
      <w:marLeft w:val="480"/>
      <w:marRight w:val="0"/>
      <w:marTop w:val="0"/>
      <w:marBottom w:val="0"/>
      <w:divBdr>
        <w:top w:val="none" w:sz="0" w:space="0" w:color="auto"/>
        <w:left w:val="none" w:sz="0" w:space="0" w:color="auto"/>
        <w:bottom w:val="none" w:sz="0" w:space="0" w:color="auto"/>
        <w:right w:val="none" w:sz="0" w:space="0" w:color="auto"/>
      </w:divBdr>
    </w:div>
    <w:div w:id="1115756886">
      <w:marLeft w:val="480"/>
      <w:marRight w:val="0"/>
      <w:marTop w:val="0"/>
      <w:marBottom w:val="0"/>
      <w:divBdr>
        <w:top w:val="none" w:sz="0" w:space="0" w:color="auto"/>
        <w:left w:val="none" w:sz="0" w:space="0" w:color="auto"/>
        <w:bottom w:val="none" w:sz="0" w:space="0" w:color="auto"/>
        <w:right w:val="none" w:sz="0" w:space="0" w:color="auto"/>
      </w:divBdr>
    </w:div>
    <w:div w:id="1115782673">
      <w:marLeft w:val="480"/>
      <w:marRight w:val="0"/>
      <w:marTop w:val="0"/>
      <w:marBottom w:val="0"/>
      <w:divBdr>
        <w:top w:val="none" w:sz="0" w:space="0" w:color="auto"/>
        <w:left w:val="none" w:sz="0" w:space="0" w:color="auto"/>
        <w:bottom w:val="none" w:sz="0" w:space="0" w:color="auto"/>
        <w:right w:val="none" w:sz="0" w:space="0" w:color="auto"/>
      </w:divBdr>
    </w:div>
    <w:div w:id="1115908622">
      <w:marLeft w:val="480"/>
      <w:marRight w:val="0"/>
      <w:marTop w:val="0"/>
      <w:marBottom w:val="0"/>
      <w:divBdr>
        <w:top w:val="none" w:sz="0" w:space="0" w:color="auto"/>
        <w:left w:val="none" w:sz="0" w:space="0" w:color="auto"/>
        <w:bottom w:val="none" w:sz="0" w:space="0" w:color="auto"/>
        <w:right w:val="none" w:sz="0" w:space="0" w:color="auto"/>
      </w:divBdr>
    </w:div>
    <w:div w:id="1115950120">
      <w:marLeft w:val="640"/>
      <w:marRight w:val="0"/>
      <w:marTop w:val="0"/>
      <w:marBottom w:val="0"/>
      <w:divBdr>
        <w:top w:val="none" w:sz="0" w:space="0" w:color="auto"/>
        <w:left w:val="none" w:sz="0" w:space="0" w:color="auto"/>
        <w:bottom w:val="none" w:sz="0" w:space="0" w:color="auto"/>
        <w:right w:val="none" w:sz="0" w:space="0" w:color="auto"/>
      </w:divBdr>
    </w:div>
    <w:div w:id="1116020433">
      <w:marLeft w:val="480"/>
      <w:marRight w:val="0"/>
      <w:marTop w:val="0"/>
      <w:marBottom w:val="0"/>
      <w:divBdr>
        <w:top w:val="none" w:sz="0" w:space="0" w:color="auto"/>
        <w:left w:val="none" w:sz="0" w:space="0" w:color="auto"/>
        <w:bottom w:val="none" w:sz="0" w:space="0" w:color="auto"/>
        <w:right w:val="none" w:sz="0" w:space="0" w:color="auto"/>
      </w:divBdr>
    </w:div>
    <w:div w:id="1116023701">
      <w:marLeft w:val="480"/>
      <w:marRight w:val="0"/>
      <w:marTop w:val="0"/>
      <w:marBottom w:val="0"/>
      <w:divBdr>
        <w:top w:val="none" w:sz="0" w:space="0" w:color="auto"/>
        <w:left w:val="none" w:sz="0" w:space="0" w:color="auto"/>
        <w:bottom w:val="none" w:sz="0" w:space="0" w:color="auto"/>
        <w:right w:val="none" w:sz="0" w:space="0" w:color="auto"/>
      </w:divBdr>
    </w:div>
    <w:div w:id="1116103446">
      <w:marLeft w:val="480"/>
      <w:marRight w:val="0"/>
      <w:marTop w:val="0"/>
      <w:marBottom w:val="0"/>
      <w:divBdr>
        <w:top w:val="none" w:sz="0" w:space="0" w:color="auto"/>
        <w:left w:val="none" w:sz="0" w:space="0" w:color="auto"/>
        <w:bottom w:val="none" w:sz="0" w:space="0" w:color="auto"/>
        <w:right w:val="none" w:sz="0" w:space="0" w:color="auto"/>
      </w:divBdr>
    </w:div>
    <w:div w:id="1116173178">
      <w:marLeft w:val="640"/>
      <w:marRight w:val="0"/>
      <w:marTop w:val="0"/>
      <w:marBottom w:val="0"/>
      <w:divBdr>
        <w:top w:val="none" w:sz="0" w:space="0" w:color="auto"/>
        <w:left w:val="none" w:sz="0" w:space="0" w:color="auto"/>
        <w:bottom w:val="none" w:sz="0" w:space="0" w:color="auto"/>
        <w:right w:val="none" w:sz="0" w:space="0" w:color="auto"/>
      </w:divBdr>
    </w:div>
    <w:div w:id="1116220665">
      <w:marLeft w:val="480"/>
      <w:marRight w:val="0"/>
      <w:marTop w:val="0"/>
      <w:marBottom w:val="0"/>
      <w:divBdr>
        <w:top w:val="none" w:sz="0" w:space="0" w:color="auto"/>
        <w:left w:val="none" w:sz="0" w:space="0" w:color="auto"/>
        <w:bottom w:val="none" w:sz="0" w:space="0" w:color="auto"/>
        <w:right w:val="none" w:sz="0" w:space="0" w:color="auto"/>
      </w:divBdr>
    </w:div>
    <w:div w:id="1116287885">
      <w:marLeft w:val="480"/>
      <w:marRight w:val="0"/>
      <w:marTop w:val="0"/>
      <w:marBottom w:val="0"/>
      <w:divBdr>
        <w:top w:val="none" w:sz="0" w:space="0" w:color="auto"/>
        <w:left w:val="none" w:sz="0" w:space="0" w:color="auto"/>
        <w:bottom w:val="none" w:sz="0" w:space="0" w:color="auto"/>
        <w:right w:val="none" w:sz="0" w:space="0" w:color="auto"/>
      </w:divBdr>
    </w:div>
    <w:div w:id="1116288337">
      <w:marLeft w:val="480"/>
      <w:marRight w:val="0"/>
      <w:marTop w:val="0"/>
      <w:marBottom w:val="0"/>
      <w:divBdr>
        <w:top w:val="none" w:sz="0" w:space="0" w:color="auto"/>
        <w:left w:val="none" w:sz="0" w:space="0" w:color="auto"/>
        <w:bottom w:val="none" w:sz="0" w:space="0" w:color="auto"/>
        <w:right w:val="none" w:sz="0" w:space="0" w:color="auto"/>
      </w:divBdr>
    </w:div>
    <w:div w:id="1116296597">
      <w:marLeft w:val="480"/>
      <w:marRight w:val="0"/>
      <w:marTop w:val="0"/>
      <w:marBottom w:val="0"/>
      <w:divBdr>
        <w:top w:val="none" w:sz="0" w:space="0" w:color="auto"/>
        <w:left w:val="none" w:sz="0" w:space="0" w:color="auto"/>
        <w:bottom w:val="none" w:sz="0" w:space="0" w:color="auto"/>
        <w:right w:val="none" w:sz="0" w:space="0" w:color="auto"/>
      </w:divBdr>
    </w:div>
    <w:div w:id="1116362598">
      <w:marLeft w:val="480"/>
      <w:marRight w:val="0"/>
      <w:marTop w:val="0"/>
      <w:marBottom w:val="0"/>
      <w:divBdr>
        <w:top w:val="none" w:sz="0" w:space="0" w:color="auto"/>
        <w:left w:val="none" w:sz="0" w:space="0" w:color="auto"/>
        <w:bottom w:val="none" w:sz="0" w:space="0" w:color="auto"/>
        <w:right w:val="none" w:sz="0" w:space="0" w:color="auto"/>
      </w:divBdr>
    </w:div>
    <w:div w:id="1116410194">
      <w:marLeft w:val="480"/>
      <w:marRight w:val="0"/>
      <w:marTop w:val="0"/>
      <w:marBottom w:val="0"/>
      <w:divBdr>
        <w:top w:val="none" w:sz="0" w:space="0" w:color="auto"/>
        <w:left w:val="none" w:sz="0" w:space="0" w:color="auto"/>
        <w:bottom w:val="none" w:sz="0" w:space="0" w:color="auto"/>
        <w:right w:val="none" w:sz="0" w:space="0" w:color="auto"/>
      </w:divBdr>
    </w:div>
    <w:div w:id="1116413044">
      <w:marLeft w:val="480"/>
      <w:marRight w:val="0"/>
      <w:marTop w:val="0"/>
      <w:marBottom w:val="0"/>
      <w:divBdr>
        <w:top w:val="none" w:sz="0" w:space="0" w:color="auto"/>
        <w:left w:val="none" w:sz="0" w:space="0" w:color="auto"/>
        <w:bottom w:val="none" w:sz="0" w:space="0" w:color="auto"/>
        <w:right w:val="none" w:sz="0" w:space="0" w:color="auto"/>
      </w:divBdr>
    </w:div>
    <w:div w:id="1116486938">
      <w:marLeft w:val="480"/>
      <w:marRight w:val="0"/>
      <w:marTop w:val="0"/>
      <w:marBottom w:val="0"/>
      <w:divBdr>
        <w:top w:val="none" w:sz="0" w:space="0" w:color="auto"/>
        <w:left w:val="none" w:sz="0" w:space="0" w:color="auto"/>
        <w:bottom w:val="none" w:sz="0" w:space="0" w:color="auto"/>
        <w:right w:val="none" w:sz="0" w:space="0" w:color="auto"/>
      </w:divBdr>
    </w:div>
    <w:div w:id="1116490012">
      <w:marLeft w:val="480"/>
      <w:marRight w:val="0"/>
      <w:marTop w:val="0"/>
      <w:marBottom w:val="0"/>
      <w:divBdr>
        <w:top w:val="none" w:sz="0" w:space="0" w:color="auto"/>
        <w:left w:val="none" w:sz="0" w:space="0" w:color="auto"/>
        <w:bottom w:val="none" w:sz="0" w:space="0" w:color="auto"/>
        <w:right w:val="none" w:sz="0" w:space="0" w:color="auto"/>
      </w:divBdr>
    </w:div>
    <w:div w:id="1116559272">
      <w:marLeft w:val="480"/>
      <w:marRight w:val="0"/>
      <w:marTop w:val="0"/>
      <w:marBottom w:val="0"/>
      <w:divBdr>
        <w:top w:val="none" w:sz="0" w:space="0" w:color="auto"/>
        <w:left w:val="none" w:sz="0" w:space="0" w:color="auto"/>
        <w:bottom w:val="none" w:sz="0" w:space="0" w:color="auto"/>
        <w:right w:val="none" w:sz="0" w:space="0" w:color="auto"/>
      </w:divBdr>
    </w:div>
    <w:div w:id="1116559543">
      <w:marLeft w:val="480"/>
      <w:marRight w:val="0"/>
      <w:marTop w:val="0"/>
      <w:marBottom w:val="0"/>
      <w:divBdr>
        <w:top w:val="none" w:sz="0" w:space="0" w:color="auto"/>
        <w:left w:val="none" w:sz="0" w:space="0" w:color="auto"/>
        <w:bottom w:val="none" w:sz="0" w:space="0" w:color="auto"/>
        <w:right w:val="none" w:sz="0" w:space="0" w:color="auto"/>
      </w:divBdr>
    </w:div>
    <w:div w:id="1116559807">
      <w:marLeft w:val="480"/>
      <w:marRight w:val="0"/>
      <w:marTop w:val="0"/>
      <w:marBottom w:val="0"/>
      <w:divBdr>
        <w:top w:val="none" w:sz="0" w:space="0" w:color="auto"/>
        <w:left w:val="none" w:sz="0" w:space="0" w:color="auto"/>
        <w:bottom w:val="none" w:sz="0" w:space="0" w:color="auto"/>
        <w:right w:val="none" w:sz="0" w:space="0" w:color="auto"/>
      </w:divBdr>
    </w:div>
    <w:div w:id="1116604187">
      <w:marLeft w:val="480"/>
      <w:marRight w:val="0"/>
      <w:marTop w:val="0"/>
      <w:marBottom w:val="0"/>
      <w:divBdr>
        <w:top w:val="none" w:sz="0" w:space="0" w:color="auto"/>
        <w:left w:val="none" w:sz="0" w:space="0" w:color="auto"/>
        <w:bottom w:val="none" w:sz="0" w:space="0" w:color="auto"/>
        <w:right w:val="none" w:sz="0" w:space="0" w:color="auto"/>
      </w:divBdr>
    </w:div>
    <w:div w:id="1116604204">
      <w:marLeft w:val="480"/>
      <w:marRight w:val="0"/>
      <w:marTop w:val="0"/>
      <w:marBottom w:val="0"/>
      <w:divBdr>
        <w:top w:val="none" w:sz="0" w:space="0" w:color="auto"/>
        <w:left w:val="none" w:sz="0" w:space="0" w:color="auto"/>
        <w:bottom w:val="none" w:sz="0" w:space="0" w:color="auto"/>
        <w:right w:val="none" w:sz="0" w:space="0" w:color="auto"/>
      </w:divBdr>
    </w:div>
    <w:div w:id="1116605433">
      <w:marLeft w:val="480"/>
      <w:marRight w:val="0"/>
      <w:marTop w:val="0"/>
      <w:marBottom w:val="0"/>
      <w:divBdr>
        <w:top w:val="none" w:sz="0" w:space="0" w:color="auto"/>
        <w:left w:val="none" w:sz="0" w:space="0" w:color="auto"/>
        <w:bottom w:val="none" w:sz="0" w:space="0" w:color="auto"/>
        <w:right w:val="none" w:sz="0" w:space="0" w:color="auto"/>
      </w:divBdr>
    </w:div>
    <w:div w:id="1116678468">
      <w:marLeft w:val="480"/>
      <w:marRight w:val="0"/>
      <w:marTop w:val="0"/>
      <w:marBottom w:val="0"/>
      <w:divBdr>
        <w:top w:val="none" w:sz="0" w:space="0" w:color="auto"/>
        <w:left w:val="none" w:sz="0" w:space="0" w:color="auto"/>
        <w:bottom w:val="none" w:sz="0" w:space="0" w:color="auto"/>
        <w:right w:val="none" w:sz="0" w:space="0" w:color="auto"/>
      </w:divBdr>
    </w:div>
    <w:div w:id="1116750471">
      <w:marLeft w:val="480"/>
      <w:marRight w:val="0"/>
      <w:marTop w:val="0"/>
      <w:marBottom w:val="0"/>
      <w:divBdr>
        <w:top w:val="none" w:sz="0" w:space="0" w:color="auto"/>
        <w:left w:val="none" w:sz="0" w:space="0" w:color="auto"/>
        <w:bottom w:val="none" w:sz="0" w:space="0" w:color="auto"/>
        <w:right w:val="none" w:sz="0" w:space="0" w:color="auto"/>
      </w:divBdr>
    </w:div>
    <w:div w:id="1116825333">
      <w:marLeft w:val="480"/>
      <w:marRight w:val="0"/>
      <w:marTop w:val="0"/>
      <w:marBottom w:val="0"/>
      <w:divBdr>
        <w:top w:val="none" w:sz="0" w:space="0" w:color="auto"/>
        <w:left w:val="none" w:sz="0" w:space="0" w:color="auto"/>
        <w:bottom w:val="none" w:sz="0" w:space="0" w:color="auto"/>
        <w:right w:val="none" w:sz="0" w:space="0" w:color="auto"/>
      </w:divBdr>
    </w:div>
    <w:div w:id="1116829232">
      <w:marLeft w:val="480"/>
      <w:marRight w:val="0"/>
      <w:marTop w:val="0"/>
      <w:marBottom w:val="0"/>
      <w:divBdr>
        <w:top w:val="none" w:sz="0" w:space="0" w:color="auto"/>
        <w:left w:val="none" w:sz="0" w:space="0" w:color="auto"/>
        <w:bottom w:val="none" w:sz="0" w:space="0" w:color="auto"/>
        <w:right w:val="none" w:sz="0" w:space="0" w:color="auto"/>
      </w:divBdr>
    </w:div>
    <w:div w:id="1116829804">
      <w:marLeft w:val="480"/>
      <w:marRight w:val="0"/>
      <w:marTop w:val="0"/>
      <w:marBottom w:val="0"/>
      <w:divBdr>
        <w:top w:val="none" w:sz="0" w:space="0" w:color="auto"/>
        <w:left w:val="none" w:sz="0" w:space="0" w:color="auto"/>
        <w:bottom w:val="none" w:sz="0" w:space="0" w:color="auto"/>
        <w:right w:val="none" w:sz="0" w:space="0" w:color="auto"/>
      </w:divBdr>
    </w:div>
    <w:div w:id="1116830091">
      <w:marLeft w:val="480"/>
      <w:marRight w:val="0"/>
      <w:marTop w:val="0"/>
      <w:marBottom w:val="0"/>
      <w:divBdr>
        <w:top w:val="none" w:sz="0" w:space="0" w:color="auto"/>
        <w:left w:val="none" w:sz="0" w:space="0" w:color="auto"/>
        <w:bottom w:val="none" w:sz="0" w:space="0" w:color="auto"/>
        <w:right w:val="none" w:sz="0" w:space="0" w:color="auto"/>
      </w:divBdr>
    </w:div>
    <w:div w:id="1116870659">
      <w:marLeft w:val="480"/>
      <w:marRight w:val="0"/>
      <w:marTop w:val="0"/>
      <w:marBottom w:val="0"/>
      <w:divBdr>
        <w:top w:val="none" w:sz="0" w:space="0" w:color="auto"/>
        <w:left w:val="none" w:sz="0" w:space="0" w:color="auto"/>
        <w:bottom w:val="none" w:sz="0" w:space="0" w:color="auto"/>
        <w:right w:val="none" w:sz="0" w:space="0" w:color="auto"/>
      </w:divBdr>
    </w:div>
    <w:div w:id="1116875834">
      <w:marLeft w:val="480"/>
      <w:marRight w:val="0"/>
      <w:marTop w:val="0"/>
      <w:marBottom w:val="0"/>
      <w:divBdr>
        <w:top w:val="none" w:sz="0" w:space="0" w:color="auto"/>
        <w:left w:val="none" w:sz="0" w:space="0" w:color="auto"/>
        <w:bottom w:val="none" w:sz="0" w:space="0" w:color="auto"/>
        <w:right w:val="none" w:sz="0" w:space="0" w:color="auto"/>
      </w:divBdr>
    </w:div>
    <w:div w:id="1116945857">
      <w:marLeft w:val="480"/>
      <w:marRight w:val="0"/>
      <w:marTop w:val="0"/>
      <w:marBottom w:val="0"/>
      <w:divBdr>
        <w:top w:val="none" w:sz="0" w:space="0" w:color="auto"/>
        <w:left w:val="none" w:sz="0" w:space="0" w:color="auto"/>
        <w:bottom w:val="none" w:sz="0" w:space="0" w:color="auto"/>
        <w:right w:val="none" w:sz="0" w:space="0" w:color="auto"/>
      </w:divBdr>
    </w:div>
    <w:div w:id="1117022680">
      <w:marLeft w:val="480"/>
      <w:marRight w:val="0"/>
      <w:marTop w:val="0"/>
      <w:marBottom w:val="0"/>
      <w:divBdr>
        <w:top w:val="none" w:sz="0" w:space="0" w:color="auto"/>
        <w:left w:val="none" w:sz="0" w:space="0" w:color="auto"/>
        <w:bottom w:val="none" w:sz="0" w:space="0" w:color="auto"/>
        <w:right w:val="none" w:sz="0" w:space="0" w:color="auto"/>
      </w:divBdr>
    </w:div>
    <w:div w:id="1117022915">
      <w:marLeft w:val="480"/>
      <w:marRight w:val="0"/>
      <w:marTop w:val="0"/>
      <w:marBottom w:val="0"/>
      <w:divBdr>
        <w:top w:val="none" w:sz="0" w:space="0" w:color="auto"/>
        <w:left w:val="none" w:sz="0" w:space="0" w:color="auto"/>
        <w:bottom w:val="none" w:sz="0" w:space="0" w:color="auto"/>
        <w:right w:val="none" w:sz="0" w:space="0" w:color="auto"/>
      </w:divBdr>
    </w:div>
    <w:div w:id="1117067996">
      <w:marLeft w:val="480"/>
      <w:marRight w:val="0"/>
      <w:marTop w:val="0"/>
      <w:marBottom w:val="0"/>
      <w:divBdr>
        <w:top w:val="none" w:sz="0" w:space="0" w:color="auto"/>
        <w:left w:val="none" w:sz="0" w:space="0" w:color="auto"/>
        <w:bottom w:val="none" w:sz="0" w:space="0" w:color="auto"/>
        <w:right w:val="none" w:sz="0" w:space="0" w:color="auto"/>
      </w:divBdr>
    </w:div>
    <w:div w:id="1117145220">
      <w:marLeft w:val="480"/>
      <w:marRight w:val="0"/>
      <w:marTop w:val="0"/>
      <w:marBottom w:val="0"/>
      <w:divBdr>
        <w:top w:val="none" w:sz="0" w:space="0" w:color="auto"/>
        <w:left w:val="none" w:sz="0" w:space="0" w:color="auto"/>
        <w:bottom w:val="none" w:sz="0" w:space="0" w:color="auto"/>
        <w:right w:val="none" w:sz="0" w:space="0" w:color="auto"/>
      </w:divBdr>
    </w:div>
    <w:div w:id="1117213109">
      <w:marLeft w:val="480"/>
      <w:marRight w:val="0"/>
      <w:marTop w:val="0"/>
      <w:marBottom w:val="0"/>
      <w:divBdr>
        <w:top w:val="none" w:sz="0" w:space="0" w:color="auto"/>
        <w:left w:val="none" w:sz="0" w:space="0" w:color="auto"/>
        <w:bottom w:val="none" w:sz="0" w:space="0" w:color="auto"/>
        <w:right w:val="none" w:sz="0" w:space="0" w:color="auto"/>
      </w:divBdr>
    </w:div>
    <w:div w:id="1117213484">
      <w:marLeft w:val="480"/>
      <w:marRight w:val="0"/>
      <w:marTop w:val="0"/>
      <w:marBottom w:val="0"/>
      <w:divBdr>
        <w:top w:val="none" w:sz="0" w:space="0" w:color="auto"/>
        <w:left w:val="none" w:sz="0" w:space="0" w:color="auto"/>
        <w:bottom w:val="none" w:sz="0" w:space="0" w:color="auto"/>
        <w:right w:val="none" w:sz="0" w:space="0" w:color="auto"/>
      </w:divBdr>
    </w:div>
    <w:div w:id="1117213963">
      <w:marLeft w:val="480"/>
      <w:marRight w:val="0"/>
      <w:marTop w:val="0"/>
      <w:marBottom w:val="0"/>
      <w:divBdr>
        <w:top w:val="none" w:sz="0" w:space="0" w:color="auto"/>
        <w:left w:val="none" w:sz="0" w:space="0" w:color="auto"/>
        <w:bottom w:val="none" w:sz="0" w:space="0" w:color="auto"/>
        <w:right w:val="none" w:sz="0" w:space="0" w:color="auto"/>
      </w:divBdr>
    </w:div>
    <w:div w:id="1117329068">
      <w:marLeft w:val="480"/>
      <w:marRight w:val="0"/>
      <w:marTop w:val="0"/>
      <w:marBottom w:val="0"/>
      <w:divBdr>
        <w:top w:val="none" w:sz="0" w:space="0" w:color="auto"/>
        <w:left w:val="none" w:sz="0" w:space="0" w:color="auto"/>
        <w:bottom w:val="none" w:sz="0" w:space="0" w:color="auto"/>
        <w:right w:val="none" w:sz="0" w:space="0" w:color="auto"/>
      </w:divBdr>
    </w:div>
    <w:div w:id="1117332845">
      <w:marLeft w:val="480"/>
      <w:marRight w:val="0"/>
      <w:marTop w:val="0"/>
      <w:marBottom w:val="0"/>
      <w:divBdr>
        <w:top w:val="none" w:sz="0" w:space="0" w:color="auto"/>
        <w:left w:val="none" w:sz="0" w:space="0" w:color="auto"/>
        <w:bottom w:val="none" w:sz="0" w:space="0" w:color="auto"/>
        <w:right w:val="none" w:sz="0" w:space="0" w:color="auto"/>
      </w:divBdr>
    </w:div>
    <w:div w:id="1117335910">
      <w:marLeft w:val="480"/>
      <w:marRight w:val="0"/>
      <w:marTop w:val="0"/>
      <w:marBottom w:val="0"/>
      <w:divBdr>
        <w:top w:val="none" w:sz="0" w:space="0" w:color="auto"/>
        <w:left w:val="none" w:sz="0" w:space="0" w:color="auto"/>
        <w:bottom w:val="none" w:sz="0" w:space="0" w:color="auto"/>
        <w:right w:val="none" w:sz="0" w:space="0" w:color="auto"/>
      </w:divBdr>
    </w:div>
    <w:div w:id="1117337410">
      <w:marLeft w:val="480"/>
      <w:marRight w:val="0"/>
      <w:marTop w:val="0"/>
      <w:marBottom w:val="0"/>
      <w:divBdr>
        <w:top w:val="none" w:sz="0" w:space="0" w:color="auto"/>
        <w:left w:val="none" w:sz="0" w:space="0" w:color="auto"/>
        <w:bottom w:val="none" w:sz="0" w:space="0" w:color="auto"/>
        <w:right w:val="none" w:sz="0" w:space="0" w:color="auto"/>
      </w:divBdr>
    </w:div>
    <w:div w:id="1117337519">
      <w:marLeft w:val="480"/>
      <w:marRight w:val="0"/>
      <w:marTop w:val="0"/>
      <w:marBottom w:val="0"/>
      <w:divBdr>
        <w:top w:val="none" w:sz="0" w:space="0" w:color="auto"/>
        <w:left w:val="none" w:sz="0" w:space="0" w:color="auto"/>
        <w:bottom w:val="none" w:sz="0" w:space="0" w:color="auto"/>
        <w:right w:val="none" w:sz="0" w:space="0" w:color="auto"/>
      </w:divBdr>
    </w:div>
    <w:div w:id="1117408897">
      <w:marLeft w:val="480"/>
      <w:marRight w:val="0"/>
      <w:marTop w:val="0"/>
      <w:marBottom w:val="0"/>
      <w:divBdr>
        <w:top w:val="none" w:sz="0" w:space="0" w:color="auto"/>
        <w:left w:val="none" w:sz="0" w:space="0" w:color="auto"/>
        <w:bottom w:val="none" w:sz="0" w:space="0" w:color="auto"/>
        <w:right w:val="none" w:sz="0" w:space="0" w:color="auto"/>
      </w:divBdr>
    </w:div>
    <w:div w:id="1117481058">
      <w:marLeft w:val="480"/>
      <w:marRight w:val="0"/>
      <w:marTop w:val="0"/>
      <w:marBottom w:val="0"/>
      <w:divBdr>
        <w:top w:val="none" w:sz="0" w:space="0" w:color="auto"/>
        <w:left w:val="none" w:sz="0" w:space="0" w:color="auto"/>
        <w:bottom w:val="none" w:sz="0" w:space="0" w:color="auto"/>
        <w:right w:val="none" w:sz="0" w:space="0" w:color="auto"/>
      </w:divBdr>
    </w:div>
    <w:div w:id="1117482836">
      <w:marLeft w:val="480"/>
      <w:marRight w:val="0"/>
      <w:marTop w:val="0"/>
      <w:marBottom w:val="0"/>
      <w:divBdr>
        <w:top w:val="none" w:sz="0" w:space="0" w:color="auto"/>
        <w:left w:val="none" w:sz="0" w:space="0" w:color="auto"/>
        <w:bottom w:val="none" w:sz="0" w:space="0" w:color="auto"/>
        <w:right w:val="none" w:sz="0" w:space="0" w:color="auto"/>
      </w:divBdr>
    </w:div>
    <w:div w:id="1117603074">
      <w:marLeft w:val="480"/>
      <w:marRight w:val="0"/>
      <w:marTop w:val="0"/>
      <w:marBottom w:val="0"/>
      <w:divBdr>
        <w:top w:val="none" w:sz="0" w:space="0" w:color="auto"/>
        <w:left w:val="none" w:sz="0" w:space="0" w:color="auto"/>
        <w:bottom w:val="none" w:sz="0" w:space="0" w:color="auto"/>
        <w:right w:val="none" w:sz="0" w:space="0" w:color="auto"/>
      </w:divBdr>
    </w:div>
    <w:div w:id="1117678854">
      <w:marLeft w:val="480"/>
      <w:marRight w:val="0"/>
      <w:marTop w:val="0"/>
      <w:marBottom w:val="0"/>
      <w:divBdr>
        <w:top w:val="none" w:sz="0" w:space="0" w:color="auto"/>
        <w:left w:val="none" w:sz="0" w:space="0" w:color="auto"/>
        <w:bottom w:val="none" w:sz="0" w:space="0" w:color="auto"/>
        <w:right w:val="none" w:sz="0" w:space="0" w:color="auto"/>
      </w:divBdr>
    </w:div>
    <w:div w:id="1117680318">
      <w:marLeft w:val="480"/>
      <w:marRight w:val="0"/>
      <w:marTop w:val="0"/>
      <w:marBottom w:val="0"/>
      <w:divBdr>
        <w:top w:val="none" w:sz="0" w:space="0" w:color="auto"/>
        <w:left w:val="none" w:sz="0" w:space="0" w:color="auto"/>
        <w:bottom w:val="none" w:sz="0" w:space="0" w:color="auto"/>
        <w:right w:val="none" w:sz="0" w:space="0" w:color="auto"/>
      </w:divBdr>
    </w:div>
    <w:div w:id="1117681312">
      <w:marLeft w:val="480"/>
      <w:marRight w:val="0"/>
      <w:marTop w:val="0"/>
      <w:marBottom w:val="0"/>
      <w:divBdr>
        <w:top w:val="none" w:sz="0" w:space="0" w:color="auto"/>
        <w:left w:val="none" w:sz="0" w:space="0" w:color="auto"/>
        <w:bottom w:val="none" w:sz="0" w:space="0" w:color="auto"/>
        <w:right w:val="none" w:sz="0" w:space="0" w:color="auto"/>
      </w:divBdr>
    </w:div>
    <w:div w:id="1117748987">
      <w:marLeft w:val="480"/>
      <w:marRight w:val="0"/>
      <w:marTop w:val="0"/>
      <w:marBottom w:val="0"/>
      <w:divBdr>
        <w:top w:val="none" w:sz="0" w:space="0" w:color="auto"/>
        <w:left w:val="none" w:sz="0" w:space="0" w:color="auto"/>
        <w:bottom w:val="none" w:sz="0" w:space="0" w:color="auto"/>
        <w:right w:val="none" w:sz="0" w:space="0" w:color="auto"/>
      </w:divBdr>
    </w:div>
    <w:div w:id="1117868984">
      <w:bodyDiv w:val="1"/>
      <w:marLeft w:val="0"/>
      <w:marRight w:val="0"/>
      <w:marTop w:val="0"/>
      <w:marBottom w:val="0"/>
      <w:divBdr>
        <w:top w:val="none" w:sz="0" w:space="0" w:color="auto"/>
        <w:left w:val="none" w:sz="0" w:space="0" w:color="auto"/>
        <w:bottom w:val="none" w:sz="0" w:space="0" w:color="auto"/>
        <w:right w:val="none" w:sz="0" w:space="0" w:color="auto"/>
      </w:divBdr>
    </w:div>
    <w:div w:id="1117913206">
      <w:marLeft w:val="480"/>
      <w:marRight w:val="0"/>
      <w:marTop w:val="0"/>
      <w:marBottom w:val="0"/>
      <w:divBdr>
        <w:top w:val="none" w:sz="0" w:space="0" w:color="auto"/>
        <w:left w:val="none" w:sz="0" w:space="0" w:color="auto"/>
        <w:bottom w:val="none" w:sz="0" w:space="0" w:color="auto"/>
        <w:right w:val="none" w:sz="0" w:space="0" w:color="auto"/>
      </w:divBdr>
    </w:div>
    <w:div w:id="1117916112">
      <w:marLeft w:val="480"/>
      <w:marRight w:val="0"/>
      <w:marTop w:val="0"/>
      <w:marBottom w:val="0"/>
      <w:divBdr>
        <w:top w:val="none" w:sz="0" w:space="0" w:color="auto"/>
        <w:left w:val="none" w:sz="0" w:space="0" w:color="auto"/>
        <w:bottom w:val="none" w:sz="0" w:space="0" w:color="auto"/>
        <w:right w:val="none" w:sz="0" w:space="0" w:color="auto"/>
      </w:divBdr>
    </w:div>
    <w:div w:id="1117943624">
      <w:marLeft w:val="480"/>
      <w:marRight w:val="0"/>
      <w:marTop w:val="0"/>
      <w:marBottom w:val="0"/>
      <w:divBdr>
        <w:top w:val="none" w:sz="0" w:space="0" w:color="auto"/>
        <w:left w:val="none" w:sz="0" w:space="0" w:color="auto"/>
        <w:bottom w:val="none" w:sz="0" w:space="0" w:color="auto"/>
        <w:right w:val="none" w:sz="0" w:space="0" w:color="auto"/>
      </w:divBdr>
    </w:div>
    <w:div w:id="1117985822">
      <w:marLeft w:val="480"/>
      <w:marRight w:val="0"/>
      <w:marTop w:val="0"/>
      <w:marBottom w:val="0"/>
      <w:divBdr>
        <w:top w:val="none" w:sz="0" w:space="0" w:color="auto"/>
        <w:left w:val="none" w:sz="0" w:space="0" w:color="auto"/>
        <w:bottom w:val="none" w:sz="0" w:space="0" w:color="auto"/>
        <w:right w:val="none" w:sz="0" w:space="0" w:color="auto"/>
      </w:divBdr>
    </w:div>
    <w:div w:id="1118185191">
      <w:marLeft w:val="480"/>
      <w:marRight w:val="0"/>
      <w:marTop w:val="0"/>
      <w:marBottom w:val="0"/>
      <w:divBdr>
        <w:top w:val="none" w:sz="0" w:space="0" w:color="auto"/>
        <w:left w:val="none" w:sz="0" w:space="0" w:color="auto"/>
        <w:bottom w:val="none" w:sz="0" w:space="0" w:color="auto"/>
        <w:right w:val="none" w:sz="0" w:space="0" w:color="auto"/>
      </w:divBdr>
    </w:div>
    <w:div w:id="1118185432">
      <w:marLeft w:val="480"/>
      <w:marRight w:val="0"/>
      <w:marTop w:val="0"/>
      <w:marBottom w:val="0"/>
      <w:divBdr>
        <w:top w:val="none" w:sz="0" w:space="0" w:color="auto"/>
        <w:left w:val="none" w:sz="0" w:space="0" w:color="auto"/>
        <w:bottom w:val="none" w:sz="0" w:space="0" w:color="auto"/>
        <w:right w:val="none" w:sz="0" w:space="0" w:color="auto"/>
      </w:divBdr>
    </w:div>
    <w:div w:id="1118254608">
      <w:marLeft w:val="480"/>
      <w:marRight w:val="0"/>
      <w:marTop w:val="0"/>
      <w:marBottom w:val="0"/>
      <w:divBdr>
        <w:top w:val="none" w:sz="0" w:space="0" w:color="auto"/>
        <w:left w:val="none" w:sz="0" w:space="0" w:color="auto"/>
        <w:bottom w:val="none" w:sz="0" w:space="0" w:color="auto"/>
        <w:right w:val="none" w:sz="0" w:space="0" w:color="auto"/>
      </w:divBdr>
    </w:div>
    <w:div w:id="1118261353">
      <w:marLeft w:val="480"/>
      <w:marRight w:val="0"/>
      <w:marTop w:val="0"/>
      <w:marBottom w:val="0"/>
      <w:divBdr>
        <w:top w:val="none" w:sz="0" w:space="0" w:color="auto"/>
        <w:left w:val="none" w:sz="0" w:space="0" w:color="auto"/>
        <w:bottom w:val="none" w:sz="0" w:space="0" w:color="auto"/>
        <w:right w:val="none" w:sz="0" w:space="0" w:color="auto"/>
      </w:divBdr>
    </w:div>
    <w:div w:id="1118328752">
      <w:marLeft w:val="480"/>
      <w:marRight w:val="0"/>
      <w:marTop w:val="0"/>
      <w:marBottom w:val="0"/>
      <w:divBdr>
        <w:top w:val="none" w:sz="0" w:space="0" w:color="auto"/>
        <w:left w:val="none" w:sz="0" w:space="0" w:color="auto"/>
        <w:bottom w:val="none" w:sz="0" w:space="0" w:color="auto"/>
        <w:right w:val="none" w:sz="0" w:space="0" w:color="auto"/>
      </w:divBdr>
    </w:div>
    <w:div w:id="1118330265">
      <w:marLeft w:val="480"/>
      <w:marRight w:val="0"/>
      <w:marTop w:val="0"/>
      <w:marBottom w:val="0"/>
      <w:divBdr>
        <w:top w:val="none" w:sz="0" w:space="0" w:color="auto"/>
        <w:left w:val="none" w:sz="0" w:space="0" w:color="auto"/>
        <w:bottom w:val="none" w:sz="0" w:space="0" w:color="auto"/>
        <w:right w:val="none" w:sz="0" w:space="0" w:color="auto"/>
      </w:divBdr>
    </w:div>
    <w:div w:id="1118333826">
      <w:marLeft w:val="480"/>
      <w:marRight w:val="0"/>
      <w:marTop w:val="0"/>
      <w:marBottom w:val="0"/>
      <w:divBdr>
        <w:top w:val="none" w:sz="0" w:space="0" w:color="auto"/>
        <w:left w:val="none" w:sz="0" w:space="0" w:color="auto"/>
        <w:bottom w:val="none" w:sz="0" w:space="0" w:color="auto"/>
        <w:right w:val="none" w:sz="0" w:space="0" w:color="auto"/>
      </w:divBdr>
    </w:div>
    <w:div w:id="1118334854">
      <w:marLeft w:val="480"/>
      <w:marRight w:val="0"/>
      <w:marTop w:val="0"/>
      <w:marBottom w:val="0"/>
      <w:divBdr>
        <w:top w:val="none" w:sz="0" w:space="0" w:color="auto"/>
        <w:left w:val="none" w:sz="0" w:space="0" w:color="auto"/>
        <w:bottom w:val="none" w:sz="0" w:space="0" w:color="auto"/>
        <w:right w:val="none" w:sz="0" w:space="0" w:color="auto"/>
      </w:divBdr>
    </w:div>
    <w:div w:id="1118336575">
      <w:marLeft w:val="480"/>
      <w:marRight w:val="0"/>
      <w:marTop w:val="0"/>
      <w:marBottom w:val="0"/>
      <w:divBdr>
        <w:top w:val="none" w:sz="0" w:space="0" w:color="auto"/>
        <w:left w:val="none" w:sz="0" w:space="0" w:color="auto"/>
        <w:bottom w:val="none" w:sz="0" w:space="0" w:color="auto"/>
        <w:right w:val="none" w:sz="0" w:space="0" w:color="auto"/>
      </w:divBdr>
    </w:div>
    <w:div w:id="1118338008">
      <w:marLeft w:val="480"/>
      <w:marRight w:val="0"/>
      <w:marTop w:val="0"/>
      <w:marBottom w:val="0"/>
      <w:divBdr>
        <w:top w:val="none" w:sz="0" w:space="0" w:color="auto"/>
        <w:left w:val="none" w:sz="0" w:space="0" w:color="auto"/>
        <w:bottom w:val="none" w:sz="0" w:space="0" w:color="auto"/>
        <w:right w:val="none" w:sz="0" w:space="0" w:color="auto"/>
      </w:divBdr>
    </w:div>
    <w:div w:id="1118375082">
      <w:marLeft w:val="480"/>
      <w:marRight w:val="0"/>
      <w:marTop w:val="0"/>
      <w:marBottom w:val="0"/>
      <w:divBdr>
        <w:top w:val="none" w:sz="0" w:space="0" w:color="auto"/>
        <w:left w:val="none" w:sz="0" w:space="0" w:color="auto"/>
        <w:bottom w:val="none" w:sz="0" w:space="0" w:color="auto"/>
        <w:right w:val="none" w:sz="0" w:space="0" w:color="auto"/>
      </w:divBdr>
    </w:div>
    <w:div w:id="1118375769">
      <w:marLeft w:val="480"/>
      <w:marRight w:val="0"/>
      <w:marTop w:val="0"/>
      <w:marBottom w:val="0"/>
      <w:divBdr>
        <w:top w:val="none" w:sz="0" w:space="0" w:color="auto"/>
        <w:left w:val="none" w:sz="0" w:space="0" w:color="auto"/>
        <w:bottom w:val="none" w:sz="0" w:space="0" w:color="auto"/>
        <w:right w:val="none" w:sz="0" w:space="0" w:color="auto"/>
      </w:divBdr>
    </w:div>
    <w:div w:id="1118450721">
      <w:marLeft w:val="480"/>
      <w:marRight w:val="0"/>
      <w:marTop w:val="0"/>
      <w:marBottom w:val="0"/>
      <w:divBdr>
        <w:top w:val="none" w:sz="0" w:space="0" w:color="auto"/>
        <w:left w:val="none" w:sz="0" w:space="0" w:color="auto"/>
        <w:bottom w:val="none" w:sz="0" w:space="0" w:color="auto"/>
        <w:right w:val="none" w:sz="0" w:space="0" w:color="auto"/>
      </w:divBdr>
    </w:div>
    <w:div w:id="1118453351">
      <w:marLeft w:val="480"/>
      <w:marRight w:val="0"/>
      <w:marTop w:val="0"/>
      <w:marBottom w:val="0"/>
      <w:divBdr>
        <w:top w:val="none" w:sz="0" w:space="0" w:color="auto"/>
        <w:left w:val="none" w:sz="0" w:space="0" w:color="auto"/>
        <w:bottom w:val="none" w:sz="0" w:space="0" w:color="auto"/>
        <w:right w:val="none" w:sz="0" w:space="0" w:color="auto"/>
      </w:divBdr>
    </w:div>
    <w:div w:id="1118528231">
      <w:marLeft w:val="480"/>
      <w:marRight w:val="0"/>
      <w:marTop w:val="0"/>
      <w:marBottom w:val="0"/>
      <w:divBdr>
        <w:top w:val="none" w:sz="0" w:space="0" w:color="auto"/>
        <w:left w:val="none" w:sz="0" w:space="0" w:color="auto"/>
        <w:bottom w:val="none" w:sz="0" w:space="0" w:color="auto"/>
        <w:right w:val="none" w:sz="0" w:space="0" w:color="auto"/>
      </w:divBdr>
    </w:div>
    <w:div w:id="1118528888">
      <w:marLeft w:val="480"/>
      <w:marRight w:val="0"/>
      <w:marTop w:val="0"/>
      <w:marBottom w:val="0"/>
      <w:divBdr>
        <w:top w:val="none" w:sz="0" w:space="0" w:color="auto"/>
        <w:left w:val="none" w:sz="0" w:space="0" w:color="auto"/>
        <w:bottom w:val="none" w:sz="0" w:space="0" w:color="auto"/>
        <w:right w:val="none" w:sz="0" w:space="0" w:color="auto"/>
      </w:divBdr>
    </w:div>
    <w:div w:id="1118572107">
      <w:marLeft w:val="480"/>
      <w:marRight w:val="0"/>
      <w:marTop w:val="0"/>
      <w:marBottom w:val="0"/>
      <w:divBdr>
        <w:top w:val="none" w:sz="0" w:space="0" w:color="auto"/>
        <w:left w:val="none" w:sz="0" w:space="0" w:color="auto"/>
        <w:bottom w:val="none" w:sz="0" w:space="0" w:color="auto"/>
        <w:right w:val="none" w:sz="0" w:space="0" w:color="auto"/>
      </w:divBdr>
    </w:div>
    <w:div w:id="1118597067">
      <w:marLeft w:val="480"/>
      <w:marRight w:val="0"/>
      <w:marTop w:val="0"/>
      <w:marBottom w:val="0"/>
      <w:divBdr>
        <w:top w:val="none" w:sz="0" w:space="0" w:color="auto"/>
        <w:left w:val="none" w:sz="0" w:space="0" w:color="auto"/>
        <w:bottom w:val="none" w:sz="0" w:space="0" w:color="auto"/>
        <w:right w:val="none" w:sz="0" w:space="0" w:color="auto"/>
      </w:divBdr>
    </w:div>
    <w:div w:id="1118599014">
      <w:marLeft w:val="480"/>
      <w:marRight w:val="0"/>
      <w:marTop w:val="0"/>
      <w:marBottom w:val="0"/>
      <w:divBdr>
        <w:top w:val="none" w:sz="0" w:space="0" w:color="auto"/>
        <w:left w:val="none" w:sz="0" w:space="0" w:color="auto"/>
        <w:bottom w:val="none" w:sz="0" w:space="0" w:color="auto"/>
        <w:right w:val="none" w:sz="0" w:space="0" w:color="auto"/>
      </w:divBdr>
    </w:div>
    <w:div w:id="1118600538">
      <w:marLeft w:val="480"/>
      <w:marRight w:val="0"/>
      <w:marTop w:val="0"/>
      <w:marBottom w:val="0"/>
      <w:divBdr>
        <w:top w:val="none" w:sz="0" w:space="0" w:color="auto"/>
        <w:left w:val="none" w:sz="0" w:space="0" w:color="auto"/>
        <w:bottom w:val="none" w:sz="0" w:space="0" w:color="auto"/>
        <w:right w:val="none" w:sz="0" w:space="0" w:color="auto"/>
      </w:divBdr>
    </w:div>
    <w:div w:id="1118716388">
      <w:marLeft w:val="480"/>
      <w:marRight w:val="0"/>
      <w:marTop w:val="0"/>
      <w:marBottom w:val="0"/>
      <w:divBdr>
        <w:top w:val="none" w:sz="0" w:space="0" w:color="auto"/>
        <w:left w:val="none" w:sz="0" w:space="0" w:color="auto"/>
        <w:bottom w:val="none" w:sz="0" w:space="0" w:color="auto"/>
        <w:right w:val="none" w:sz="0" w:space="0" w:color="auto"/>
      </w:divBdr>
    </w:div>
    <w:div w:id="1118717404">
      <w:marLeft w:val="480"/>
      <w:marRight w:val="0"/>
      <w:marTop w:val="0"/>
      <w:marBottom w:val="0"/>
      <w:divBdr>
        <w:top w:val="none" w:sz="0" w:space="0" w:color="auto"/>
        <w:left w:val="none" w:sz="0" w:space="0" w:color="auto"/>
        <w:bottom w:val="none" w:sz="0" w:space="0" w:color="auto"/>
        <w:right w:val="none" w:sz="0" w:space="0" w:color="auto"/>
      </w:divBdr>
    </w:div>
    <w:div w:id="1118718386">
      <w:marLeft w:val="480"/>
      <w:marRight w:val="0"/>
      <w:marTop w:val="0"/>
      <w:marBottom w:val="0"/>
      <w:divBdr>
        <w:top w:val="none" w:sz="0" w:space="0" w:color="auto"/>
        <w:left w:val="none" w:sz="0" w:space="0" w:color="auto"/>
        <w:bottom w:val="none" w:sz="0" w:space="0" w:color="auto"/>
        <w:right w:val="none" w:sz="0" w:space="0" w:color="auto"/>
      </w:divBdr>
    </w:div>
    <w:div w:id="1118766344">
      <w:marLeft w:val="480"/>
      <w:marRight w:val="0"/>
      <w:marTop w:val="0"/>
      <w:marBottom w:val="0"/>
      <w:divBdr>
        <w:top w:val="none" w:sz="0" w:space="0" w:color="auto"/>
        <w:left w:val="none" w:sz="0" w:space="0" w:color="auto"/>
        <w:bottom w:val="none" w:sz="0" w:space="0" w:color="auto"/>
        <w:right w:val="none" w:sz="0" w:space="0" w:color="auto"/>
      </w:divBdr>
    </w:div>
    <w:div w:id="1118794407">
      <w:marLeft w:val="480"/>
      <w:marRight w:val="0"/>
      <w:marTop w:val="0"/>
      <w:marBottom w:val="0"/>
      <w:divBdr>
        <w:top w:val="none" w:sz="0" w:space="0" w:color="auto"/>
        <w:left w:val="none" w:sz="0" w:space="0" w:color="auto"/>
        <w:bottom w:val="none" w:sz="0" w:space="0" w:color="auto"/>
        <w:right w:val="none" w:sz="0" w:space="0" w:color="auto"/>
      </w:divBdr>
    </w:div>
    <w:div w:id="1118836979">
      <w:marLeft w:val="480"/>
      <w:marRight w:val="0"/>
      <w:marTop w:val="0"/>
      <w:marBottom w:val="0"/>
      <w:divBdr>
        <w:top w:val="none" w:sz="0" w:space="0" w:color="auto"/>
        <w:left w:val="none" w:sz="0" w:space="0" w:color="auto"/>
        <w:bottom w:val="none" w:sz="0" w:space="0" w:color="auto"/>
        <w:right w:val="none" w:sz="0" w:space="0" w:color="auto"/>
      </w:divBdr>
    </w:div>
    <w:div w:id="1118917073">
      <w:marLeft w:val="480"/>
      <w:marRight w:val="0"/>
      <w:marTop w:val="0"/>
      <w:marBottom w:val="0"/>
      <w:divBdr>
        <w:top w:val="none" w:sz="0" w:space="0" w:color="auto"/>
        <w:left w:val="none" w:sz="0" w:space="0" w:color="auto"/>
        <w:bottom w:val="none" w:sz="0" w:space="0" w:color="auto"/>
        <w:right w:val="none" w:sz="0" w:space="0" w:color="auto"/>
      </w:divBdr>
    </w:div>
    <w:div w:id="1118985666">
      <w:marLeft w:val="480"/>
      <w:marRight w:val="0"/>
      <w:marTop w:val="0"/>
      <w:marBottom w:val="0"/>
      <w:divBdr>
        <w:top w:val="none" w:sz="0" w:space="0" w:color="auto"/>
        <w:left w:val="none" w:sz="0" w:space="0" w:color="auto"/>
        <w:bottom w:val="none" w:sz="0" w:space="0" w:color="auto"/>
        <w:right w:val="none" w:sz="0" w:space="0" w:color="auto"/>
      </w:divBdr>
    </w:div>
    <w:div w:id="1119028261">
      <w:marLeft w:val="480"/>
      <w:marRight w:val="0"/>
      <w:marTop w:val="0"/>
      <w:marBottom w:val="0"/>
      <w:divBdr>
        <w:top w:val="none" w:sz="0" w:space="0" w:color="auto"/>
        <w:left w:val="none" w:sz="0" w:space="0" w:color="auto"/>
        <w:bottom w:val="none" w:sz="0" w:space="0" w:color="auto"/>
        <w:right w:val="none" w:sz="0" w:space="0" w:color="auto"/>
      </w:divBdr>
    </w:div>
    <w:div w:id="1119029411">
      <w:marLeft w:val="480"/>
      <w:marRight w:val="0"/>
      <w:marTop w:val="0"/>
      <w:marBottom w:val="0"/>
      <w:divBdr>
        <w:top w:val="none" w:sz="0" w:space="0" w:color="auto"/>
        <w:left w:val="none" w:sz="0" w:space="0" w:color="auto"/>
        <w:bottom w:val="none" w:sz="0" w:space="0" w:color="auto"/>
        <w:right w:val="none" w:sz="0" w:space="0" w:color="auto"/>
      </w:divBdr>
    </w:div>
    <w:div w:id="1119034494">
      <w:marLeft w:val="480"/>
      <w:marRight w:val="0"/>
      <w:marTop w:val="0"/>
      <w:marBottom w:val="0"/>
      <w:divBdr>
        <w:top w:val="none" w:sz="0" w:space="0" w:color="auto"/>
        <w:left w:val="none" w:sz="0" w:space="0" w:color="auto"/>
        <w:bottom w:val="none" w:sz="0" w:space="0" w:color="auto"/>
        <w:right w:val="none" w:sz="0" w:space="0" w:color="auto"/>
      </w:divBdr>
    </w:div>
    <w:div w:id="1119035889">
      <w:marLeft w:val="480"/>
      <w:marRight w:val="0"/>
      <w:marTop w:val="0"/>
      <w:marBottom w:val="0"/>
      <w:divBdr>
        <w:top w:val="none" w:sz="0" w:space="0" w:color="auto"/>
        <w:left w:val="none" w:sz="0" w:space="0" w:color="auto"/>
        <w:bottom w:val="none" w:sz="0" w:space="0" w:color="auto"/>
        <w:right w:val="none" w:sz="0" w:space="0" w:color="auto"/>
      </w:divBdr>
    </w:div>
    <w:div w:id="1119182803">
      <w:marLeft w:val="480"/>
      <w:marRight w:val="0"/>
      <w:marTop w:val="0"/>
      <w:marBottom w:val="0"/>
      <w:divBdr>
        <w:top w:val="none" w:sz="0" w:space="0" w:color="auto"/>
        <w:left w:val="none" w:sz="0" w:space="0" w:color="auto"/>
        <w:bottom w:val="none" w:sz="0" w:space="0" w:color="auto"/>
        <w:right w:val="none" w:sz="0" w:space="0" w:color="auto"/>
      </w:divBdr>
    </w:div>
    <w:div w:id="1119255753">
      <w:bodyDiv w:val="1"/>
      <w:marLeft w:val="0"/>
      <w:marRight w:val="0"/>
      <w:marTop w:val="0"/>
      <w:marBottom w:val="0"/>
      <w:divBdr>
        <w:top w:val="none" w:sz="0" w:space="0" w:color="auto"/>
        <w:left w:val="none" w:sz="0" w:space="0" w:color="auto"/>
        <w:bottom w:val="none" w:sz="0" w:space="0" w:color="auto"/>
        <w:right w:val="none" w:sz="0" w:space="0" w:color="auto"/>
      </w:divBdr>
    </w:div>
    <w:div w:id="1119301594">
      <w:marLeft w:val="480"/>
      <w:marRight w:val="0"/>
      <w:marTop w:val="0"/>
      <w:marBottom w:val="0"/>
      <w:divBdr>
        <w:top w:val="none" w:sz="0" w:space="0" w:color="auto"/>
        <w:left w:val="none" w:sz="0" w:space="0" w:color="auto"/>
        <w:bottom w:val="none" w:sz="0" w:space="0" w:color="auto"/>
        <w:right w:val="none" w:sz="0" w:space="0" w:color="auto"/>
      </w:divBdr>
    </w:div>
    <w:div w:id="1119304579">
      <w:marLeft w:val="480"/>
      <w:marRight w:val="0"/>
      <w:marTop w:val="0"/>
      <w:marBottom w:val="0"/>
      <w:divBdr>
        <w:top w:val="none" w:sz="0" w:space="0" w:color="auto"/>
        <w:left w:val="none" w:sz="0" w:space="0" w:color="auto"/>
        <w:bottom w:val="none" w:sz="0" w:space="0" w:color="auto"/>
        <w:right w:val="none" w:sz="0" w:space="0" w:color="auto"/>
      </w:divBdr>
    </w:div>
    <w:div w:id="1119373329">
      <w:marLeft w:val="480"/>
      <w:marRight w:val="0"/>
      <w:marTop w:val="0"/>
      <w:marBottom w:val="0"/>
      <w:divBdr>
        <w:top w:val="none" w:sz="0" w:space="0" w:color="auto"/>
        <w:left w:val="none" w:sz="0" w:space="0" w:color="auto"/>
        <w:bottom w:val="none" w:sz="0" w:space="0" w:color="auto"/>
        <w:right w:val="none" w:sz="0" w:space="0" w:color="auto"/>
      </w:divBdr>
    </w:div>
    <w:div w:id="1119448411">
      <w:marLeft w:val="0"/>
      <w:marRight w:val="0"/>
      <w:marTop w:val="0"/>
      <w:marBottom w:val="0"/>
      <w:divBdr>
        <w:top w:val="none" w:sz="0" w:space="0" w:color="auto"/>
        <w:left w:val="none" w:sz="0" w:space="0" w:color="auto"/>
        <w:bottom w:val="none" w:sz="0" w:space="0" w:color="auto"/>
        <w:right w:val="none" w:sz="0" w:space="0" w:color="auto"/>
      </w:divBdr>
    </w:div>
    <w:div w:id="1119642680">
      <w:marLeft w:val="480"/>
      <w:marRight w:val="0"/>
      <w:marTop w:val="0"/>
      <w:marBottom w:val="0"/>
      <w:divBdr>
        <w:top w:val="none" w:sz="0" w:space="0" w:color="auto"/>
        <w:left w:val="none" w:sz="0" w:space="0" w:color="auto"/>
        <w:bottom w:val="none" w:sz="0" w:space="0" w:color="auto"/>
        <w:right w:val="none" w:sz="0" w:space="0" w:color="auto"/>
      </w:divBdr>
    </w:div>
    <w:div w:id="1119683914">
      <w:marLeft w:val="480"/>
      <w:marRight w:val="0"/>
      <w:marTop w:val="0"/>
      <w:marBottom w:val="0"/>
      <w:divBdr>
        <w:top w:val="none" w:sz="0" w:space="0" w:color="auto"/>
        <w:left w:val="none" w:sz="0" w:space="0" w:color="auto"/>
        <w:bottom w:val="none" w:sz="0" w:space="0" w:color="auto"/>
        <w:right w:val="none" w:sz="0" w:space="0" w:color="auto"/>
      </w:divBdr>
    </w:div>
    <w:div w:id="1119685710">
      <w:marLeft w:val="480"/>
      <w:marRight w:val="0"/>
      <w:marTop w:val="0"/>
      <w:marBottom w:val="0"/>
      <w:divBdr>
        <w:top w:val="none" w:sz="0" w:space="0" w:color="auto"/>
        <w:left w:val="none" w:sz="0" w:space="0" w:color="auto"/>
        <w:bottom w:val="none" w:sz="0" w:space="0" w:color="auto"/>
        <w:right w:val="none" w:sz="0" w:space="0" w:color="auto"/>
      </w:divBdr>
    </w:div>
    <w:div w:id="1119686892">
      <w:marLeft w:val="480"/>
      <w:marRight w:val="0"/>
      <w:marTop w:val="0"/>
      <w:marBottom w:val="0"/>
      <w:divBdr>
        <w:top w:val="none" w:sz="0" w:space="0" w:color="auto"/>
        <w:left w:val="none" w:sz="0" w:space="0" w:color="auto"/>
        <w:bottom w:val="none" w:sz="0" w:space="0" w:color="auto"/>
        <w:right w:val="none" w:sz="0" w:space="0" w:color="auto"/>
      </w:divBdr>
    </w:div>
    <w:div w:id="1119688823">
      <w:marLeft w:val="480"/>
      <w:marRight w:val="0"/>
      <w:marTop w:val="0"/>
      <w:marBottom w:val="0"/>
      <w:divBdr>
        <w:top w:val="none" w:sz="0" w:space="0" w:color="auto"/>
        <w:left w:val="none" w:sz="0" w:space="0" w:color="auto"/>
        <w:bottom w:val="none" w:sz="0" w:space="0" w:color="auto"/>
        <w:right w:val="none" w:sz="0" w:space="0" w:color="auto"/>
      </w:divBdr>
    </w:div>
    <w:div w:id="1119757813">
      <w:marLeft w:val="480"/>
      <w:marRight w:val="0"/>
      <w:marTop w:val="0"/>
      <w:marBottom w:val="0"/>
      <w:divBdr>
        <w:top w:val="none" w:sz="0" w:space="0" w:color="auto"/>
        <w:left w:val="none" w:sz="0" w:space="0" w:color="auto"/>
        <w:bottom w:val="none" w:sz="0" w:space="0" w:color="auto"/>
        <w:right w:val="none" w:sz="0" w:space="0" w:color="auto"/>
      </w:divBdr>
    </w:div>
    <w:div w:id="1119837231">
      <w:marLeft w:val="480"/>
      <w:marRight w:val="0"/>
      <w:marTop w:val="0"/>
      <w:marBottom w:val="0"/>
      <w:divBdr>
        <w:top w:val="none" w:sz="0" w:space="0" w:color="auto"/>
        <w:left w:val="none" w:sz="0" w:space="0" w:color="auto"/>
        <w:bottom w:val="none" w:sz="0" w:space="0" w:color="auto"/>
        <w:right w:val="none" w:sz="0" w:space="0" w:color="auto"/>
      </w:divBdr>
    </w:div>
    <w:div w:id="1119838572">
      <w:marLeft w:val="480"/>
      <w:marRight w:val="0"/>
      <w:marTop w:val="0"/>
      <w:marBottom w:val="0"/>
      <w:divBdr>
        <w:top w:val="none" w:sz="0" w:space="0" w:color="auto"/>
        <w:left w:val="none" w:sz="0" w:space="0" w:color="auto"/>
        <w:bottom w:val="none" w:sz="0" w:space="0" w:color="auto"/>
        <w:right w:val="none" w:sz="0" w:space="0" w:color="auto"/>
      </w:divBdr>
    </w:div>
    <w:div w:id="1119882720">
      <w:marLeft w:val="480"/>
      <w:marRight w:val="0"/>
      <w:marTop w:val="0"/>
      <w:marBottom w:val="0"/>
      <w:divBdr>
        <w:top w:val="none" w:sz="0" w:space="0" w:color="auto"/>
        <w:left w:val="none" w:sz="0" w:space="0" w:color="auto"/>
        <w:bottom w:val="none" w:sz="0" w:space="0" w:color="auto"/>
        <w:right w:val="none" w:sz="0" w:space="0" w:color="auto"/>
      </w:divBdr>
    </w:div>
    <w:div w:id="1119909270">
      <w:marLeft w:val="480"/>
      <w:marRight w:val="0"/>
      <w:marTop w:val="0"/>
      <w:marBottom w:val="0"/>
      <w:divBdr>
        <w:top w:val="none" w:sz="0" w:space="0" w:color="auto"/>
        <w:left w:val="none" w:sz="0" w:space="0" w:color="auto"/>
        <w:bottom w:val="none" w:sz="0" w:space="0" w:color="auto"/>
        <w:right w:val="none" w:sz="0" w:space="0" w:color="auto"/>
      </w:divBdr>
    </w:div>
    <w:div w:id="1119954236">
      <w:marLeft w:val="480"/>
      <w:marRight w:val="0"/>
      <w:marTop w:val="0"/>
      <w:marBottom w:val="0"/>
      <w:divBdr>
        <w:top w:val="none" w:sz="0" w:space="0" w:color="auto"/>
        <w:left w:val="none" w:sz="0" w:space="0" w:color="auto"/>
        <w:bottom w:val="none" w:sz="0" w:space="0" w:color="auto"/>
        <w:right w:val="none" w:sz="0" w:space="0" w:color="auto"/>
      </w:divBdr>
    </w:div>
    <w:div w:id="1119955488">
      <w:marLeft w:val="480"/>
      <w:marRight w:val="0"/>
      <w:marTop w:val="0"/>
      <w:marBottom w:val="0"/>
      <w:divBdr>
        <w:top w:val="none" w:sz="0" w:space="0" w:color="auto"/>
        <w:left w:val="none" w:sz="0" w:space="0" w:color="auto"/>
        <w:bottom w:val="none" w:sz="0" w:space="0" w:color="auto"/>
        <w:right w:val="none" w:sz="0" w:space="0" w:color="auto"/>
      </w:divBdr>
    </w:div>
    <w:div w:id="1119955990">
      <w:marLeft w:val="480"/>
      <w:marRight w:val="0"/>
      <w:marTop w:val="0"/>
      <w:marBottom w:val="0"/>
      <w:divBdr>
        <w:top w:val="none" w:sz="0" w:space="0" w:color="auto"/>
        <w:left w:val="none" w:sz="0" w:space="0" w:color="auto"/>
        <w:bottom w:val="none" w:sz="0" w:space="0" w:color="auto"/>
        <w:right w:val="none" w:sz="0" w:space="0" w:color="auto"/>
      </w:divBdr>
    </w:div>
    <w:div w:id="1120034414">
      <w:marLeft w:val="480"/>
      <w:marRight w:val="0"/>
      <w:marTop w:val="0"/>
      <w:marBottom w:val="0"/>
      <w:divBdr>
        <w:top w:val="none" w:sz="0" w:space="0" w:color="auto"/>
        <w:left w:val="none" w:sz="0" w:space="0" w:color="auto"/>
        <w:bottom w:val="none" w:sz="0" w:space="0" w:color="auto"/>
        <w:right w:val="none" w:sz="0" w:space="0" w:color="auto"/>
      </w:divBdr>
    </w:div>
    <w:div w:id="1120034954">
      <w:marLeft w:val="480"/>
      <w:marRight w:val="0"/>
      <w:marTop w:val="0"/>
      <w:marBottom w:val="0"/>
      <w:divBdr>
        <w:top w:val="none" w:sz="0" w:space="0" w:color="auto"/>
        <w:left w:val="none" w:sz="0" w:space="0" w:color="auto"/>
        <w:bottom w:val="none" w:sz="0" w:space="0" w:color="auto"/>
        <w:right w:val="none" w:sz="0" w:space="0" w:color="auto"/>
      </w:divBdr>
    </w:div>
    <w:div w:id="1120144445">
      <w:marLeft w:val="480"/>
      <w:marRight w:val="0"/>
      <w:marTop w:val="0"/>
      <w:marBottom w:val="0"/>
      <w:divBdr>
        <w:top w:val="none" w:sz="0" w:space="0" w:color="auto"/>
        <w:left w:val="none" w:sz="0" w:space="0" w:color="auto"/>
        <w:bottom w:val="none" w:sz="0" w:space="0" w:color="auto"/>
        <w:right w:val="none" w:sz="0" w:space="0" w:color="auto"/>
      </w:divBdr>
    </w:div>
    <w:div w:id="1120145817">
      <w:marLeft w:val="480"/>
      <w:marRight w:val="0"/>
      <w:marTop w:val="0"/>
      <w:marBottom w:val="0"/>
      <w:divBdr>
        <w:top w:val="none" w:sz="0" w:space="0" w:color="auto"/>
        <w:left w:val="none" w:sz="0" w:space="0" w:color="auto"/>
        <w:bottom w:val="none" w:sz="0" w:space="0" w:color="auto"/>
        <w:right w:val="none" w:sz="0" w:space="0" w:color="auto"/>
      </w:divBdr>
    </w:div>
    <w:div w:id="1120150104">
      <w:marLeft w:val="480"/>
      <w:marRight w:val="0"/>
      <w:marTop w:val="0"/>
      <w:marBottom w:val="0"/>
      <w:divBdr>
        <w:top w:val="none" w:sz="0" w:space="0" w:color="auto"/>
        <w:left w:val="none" w:sz="0" w:space="0" w:color="auto"/>
        <w:bottom w:val="none" w:sz="0" w:space="0" w:color="auto"/>
        <w:right w:val="none" w:sz="0" w:space="0" w:color="auto"/>
      </w:divBdr>
    </w:div>
    <w:div w:id="1120225602">
      <w:marLeft w:val="480"/>
      <w:marRight w:val="0"/>
      <w:marTop w:val="0"/>
      <w:marBottom w:val="0"/>
      <w:divBdr>
        <w:top w:val="none" w:sz="0" w:space="0" w:color="auto"/>
        <w:left w:val="none" w:sz="0" w:space="0" w:color="auto"/>
        <w:bottom w:val="none" w:sz="0" w:space="0" w:color="auto"/>
        <w:right w:val="none" w:sz="0" w:space="0" w:color="auto"/>
      </w:divBdr>
    </w:div>
    <w:div w:id="1120226816">
      <w:marLeft w:val="480"/>
      <w:marRight w:val="0"/>
      <w:marTop w:val="0"/>
      <w:marBottom w:val="0"/>
      <w:divBdr>
        <w:top w:val="none" w:sz="0" w:space="0" w:color="auto"/>
        <w:left w:val="none" w:sz="0" w:space="0" w:color="auto"/>
        <w:bottom w:val="none" w:sz="0" w:space="0" w:color="auto"/>
        <w:right w:val="none" w:sz="0" w:space="0" w:color="auto"/>
      </w:divBdr>
    </w:div>
    <w:div w:id="1120294651">
      <w:marLeft w:val="480"/>
      <w:marRight w:val="0"/>
      <w:marTop w:val="0"/>
      <w:marBottom w:val="0"/>
      <w:divBdr>
        <w:top w:val="none" w:sz="0" w:space="0" w:color="auto"/>
        <w:left w:val="none" w:sz="0" w:space="0" w:color="auto"/>
        <w:bottom w:val="none" w:sz="0" w:space="0" w:color="auto"/>
        <w:right w:val="none" w:sz="0" w:space="0" w:color="auto"/>
      </w:divBdr>
    </w:div>
    <w:div w:id="1120299590">
      <w:marLeft w:val="480"/>
      <w:marRight w:val="0"/>
      <w:marTop w:val="0"/>
      <w:marBottom w:val="0"/>
      <w:divBdr>
        <w:top w:val="none" w:sz="0" w:space="0" w:color="auto"/>
        <w:left w:val="none" w:sz="0" w:space="0" w:color="auto"/>
        <w:bottom w:val="none" w:sz="0" w:space="0" w:color="auto"/>
        <w:right w:val="none" w:sz="0" w:space="0" w:color="auto"/>
      </w:divBdr>
    </w:div>
    <w:div w:id="1120341190">
      <w:marLeft w:val="480"/>
      <w:marRight w:val="0"/>
      <w:marTop w:val="0"/>
      <w:marBottom w:val="0"/>
      <w:divBdr>
        <w:top w:val="none" w:sz="0" w:space="0" w:color="auto"/>
        <w:left w:val="none" w:sz="0" w:space="0" w:color="auto"/>
        <w:bottom w:val="none" w:sz="0" w:space="0" w:color="auto"/>
        <w:right w:val="none" w:sz="0" w:space="0" w:color="auto"/>
      </w:divBdr>
    </w:div>
    <w:div w:id="1120492517">
      <w:marLeft w:val="480"/>
      <w:marRight w:val="0"/>
      <w:marTop w:val="0"/>
      <w:marBottom w:val="0"/>
      <w:divBdr>
        <w:top w:val="none" w:sz="0" w:space="0" w:color="auto"/>
        <w:left w:val="none" w:sz="0" w:space="0" w:color="auto"/>
        <w:bottom w:val="none" w:sz="0" w:space="0" w:color="auto"/>
        <w:right w:val="none" w:sz="0" w:space="0" w:color="auto"/>
      </w:divBdr>
    </w:div>
    <w:div w:id="1120535262">
      <w:marLeft w:val="480"/>
      <w:marRight w:val="0"/>
      <w:marTop w:val="0"/>
      <w:marBottom w:val="0"/>
      <w:divBdr>
        <w:top w:val="none" w:sz="0" w:space="0" w:color="auto"/>
        <w:left w:val="none" w:sz="0" w:space="0" w:color="auto"/>
        <w:bottom w:val="none" w:sz="0" w:space="0" w:color="auto"/>
        <w:right w:val="none" w:sz="0" w:space="0" w:color="auto"/>
      </w:divBdr>
    </w:div>
    <w:div w:id="1120565049">
      <w:marLeft w:val="480"/>
      <w:marRight w:val="0"/>
      <w:marTop w:val="0"/>
      <w:marBottom w:val="0"/>
      <w:divBdr>
        <w:top w:val="none" w:sz="0" w:space="0" w:color="auto"/>
        <w:left w:val="none" w:sz="0" w:space="0" w:color="auto"/>
        <w:bottom w:val="none" w:sz="0" w:space="0" w:color="auto"/>
        <w:right w:val="none" w:sz="0" w:space="0" w:color="auto"/>
      </w:divBdr>
    </w:div>
    <w:div w:id="1120605957">
      <w:marLeft w:val="480"/>
      <w:marRight w:val="0"/>
      <w:marTop w:val="0"/>
      <w:marBottom w:val="0"/>
      <w:divBdr>
        <w:top w:val="none" w:sz="0" w:space="0" w:color="auto"/>
        <w:left w:val="none" w:sz="0" w:space="0" w:color="auto"/>
        <w:bottom w:val="none" w:sz="0" w:space="0" w:color="auto"/>
        <w:right w:val="none" w:sz="0" w:space="0" w:color="auto"/>
      </w:divBdr>
    </w:div>
    <w:div w:id="1120606143">
      <w:marLeft w:val="480"/>
      <w:marRight w:val="0"/>
      <w:marTop w:val="0"/>
      <w:marBottom w:val="0"/>
      <w:divBdr>
        <w:top w:val="none" w:sz="0" w:space="0" w:color="auto"/>
        <w:left w:val="none" w:sz="0" w:space="0" w:color="auto"/>
        <w:bottom w:val="none" w:sz="0" w:space="0" w:color="auto"/>
        <w:right w:val="none" w:sz="0" w:space="0" w:color="auto"/>
      </w:divBdr>
    </w:div>
    <w:div w:id="1120606269">
      <w:marLeft w:val="480"/>
      <w:marRight w:val="0"/>
      <w:marTop w:val="0"/>
      <w:marBottom w:val="0"/>
      <w:divBdr>
        <w:top w:val="none" w:sz="0" w:space="0" w:color="auto"/>
        <w:left w:val="none" w:sz="0" w:space="0" w:color="auto"/>
        <w:bottom w:val="none" w:sz="0" w:space="0" w:color="auto"/>
        <w:right w:val="none" w:sz="0" w:space="0" w:color="auto"/>
      </w:divBdr>
    </w:div>
    <w:div w:id="1120682943">
      <w:marLeft w:val="480"/>
      <w:marRight w:val="0"/>
      <w:marTop w:val="0"/>
      <w:marBottom w:val="0"/>
      <w:divBdr>
        <w:top w:val="none" w:sz="0" w:space="0" w:color="auto"/>
        <w:left w:val="none" w:sz="0" w:space="0" w:color="auto"/>
        <w:bottom w:val="none" w:sz="0" w:space="0" w:color="auto"/>
        <w:right w:val="none" w:sz="0" w:space="0" w:color="auto"/>
      </w:divBdr>
    </w:div>
    <w:div w:id="1120687868">
      <w:marLeft w:val="480"/>
      <w:marRight w:val="0"/>
      <w:marTop w:val="0"/>
      <w:marBottom w:val="0"/>
      <w:divBdr>
        <w:top w:val="none" w:sz="0" w:space="0" w:color="auto"/>
        <w:left w:val="none" w:sz="0" w:space="0" w:color="auto"/>
        <w:bottom w:val="none" w:sz="0" w:space="0" w:color="auto"/>
        <w:right w:val="none" w:sz="0" w:space="0" w:color="auto"/>
      </w:divBdr>
    </w:div>
    <w:div w:id="1120758450">
      <w:marLeft w:val="480"/>
      <w:marRight w:val="0"/>
      <w:marTop w:val="0"/>
      <w:marBottom w:val="0"/>
      <w:divBdr>
        <w:top w:val="none" w:sz="0" w:space="0" w:color="auto"/>
        <w:left w:val="none" w:sz="0" w:space="0" w:color="auto"/>
        <w:bottom w:val="none" w:sz="0" w:space="0" w:color="auto"/>
        <w:right w:val="none" w:sz="0" w:space="0" w:color="auto"/>
      </w:divBdr>
    </w:div>
    <w:div w:id="1120882379">
      <w:marLeft w:val="480"/>
      <w:marRight w:val="0"/>
      <w:marTop w:val="0"/>
      <w:marBottom w:val="0"/>
      <w:divBdr>
        <w:top w:val="none" w:sz="0" w:space="0" w:color="auto"/>
        <w:left w:val="none" w:sz="0" w:space="0" w:color="auto"/>
        <w:bottom w:val="none" w:sz="0" w:space="0" w:color="auto"/>
        <w:right w:val="none" w:sz="0" w:space="0" w:color="auto"/>
      </w:divBdr>
    </w:div>
    <w:div w:id="1120883086">
      <w:marLeft w:val="480"/>
      <w:marRight w:val="0"/>
      <w:marTop w:val="0"/>
      <w:marBottom w:val="0"/>
      <w:divBdr>
        <w:top w:val="none" w:sz="0" w:space="0" w:color="auto"/>
        <w:left w:val="none" w:sz="0" w:space="0" w:color="auto"/>
        <w:bottom w:val="none" w:sz="0" w:space="0" w:color="auto"/>
        <w:right w:val="none" w:sz="0" w:space="0" w:color="auto"/>
      </w:divBdr>
    </w:div>
    <w:div w:id="1120883186">
      <w:marLeft w:val="480"/>
      <w:marRight w:val="0"/>
      <w:marTop w:val="0"/>
      <w:marBottom w:val="0"/>
      <w:divBdr>
        <w:top w:val="none" w:sz="0" w:space="0" w:color="auto"/>
        <w:left w:val="none" w:sz="0" w:space="0" w:color="auto"/>
        <w:bottom w:val="none" w:sz="0" w:space="0" w:color="auto"/>
        <w:right w:val="none" w:sz="0" w:space="0" w:color="auto"/>
      </w:divBdr>
    </w:div>
    <w:div w:id="1120883822">
      <w:marLeft w:val="480"/>
      <w:marRight w:val="0"/>
      <w:marTop w:val="0"/>
      <w:marBottom w:val="0"/>
      <w:divBdr>
        <w:top w:val="none" w:sz="0" w:space="0" w:color="auto"/>
        <w:left w:val="none" w:sz="0" w:space="0" w:color="auto"/>
        <w:bottom w:val="none" w:sz="0" w:space="0" w:color="auto"/>
        <w:right w:val="none" w:sz="0" w:space="0" w:color="auto"/>
      </w:divBdr>
    </w:div>
    <w:div w:id="1120955005">
      <w:marLeft w:val="480"/>
      <w:marRight w:val="0"/>
      <w:marTop w:val="0"/>
      <w:marBottom w:val="0"/>
      <w:divBdr>
        <w:top w:val="none" w:sz="0" w:space="0" w:color="auto"/>
        <w:left w:val="none" w:sz="0" w:space="0" w:color="auto"/>
        <w:bottom w:val="none" w:sz="0" w:space="0" w:color="auto"/>
        <w:right w:val="none" w:sz="0" w:space="0" w:color="auto"/>
      </w:divBdr>
    </w:div>
    <w:div w:id="1120955088">
      <w:marLeft w:val="480"/>
      <w:marRight w:val="0"/>
      <w:marTop w:val="0"/>
      <w:marBottom w:val="0"/>
      <w:divBdr>
        <w:top w:val="none" w:sz="0" w:space="0" w:color="auto"/>
        <w:left w:val="none" w:sz="0" w:space="0" w:color="auto"/>
        <w:bottom w:val="none" w:sz="0" w:space="0" w:color="auto"/>
        <w:right w:val="none" w:sz="0" w:space="0" w:color="auto"/>
      </w:divBdr>
    </w:div>
    <w:div w:id="1120958491">
      <w:marLeft w:val="480"/>
      <w:marRight w:val="0"/>
      <w:marTop w:val="0"/>
      <w:marBottom w:val="0"/>
      <w:divBdr>
        <w:top w:val="none" w:sz="0" w:space="0" w:color="auto"/>
        <w:left w:val="none" w:sz="0" w:space="0" w:color="auto"/>
        <w:bottom w:val="none" w:sz="0" w:space="0" w:color="auto"/>
        <w:right w:val="none" w:sz="0" w:space="0" w:color="auto"/>
      </w:divBdr>
    </w:div>
    <w:div w:id="1121001325">
      <w:marLeft w:val="480"/>
      <w:marRight w:val="0"/>
      <w:marTop w:val="0"/>
      <w:marBottom w:val="0"/>
      <w:divBdr>
        <w:top w:val="none" w:sz="0" w:space="0" w:color="auto"/>
        <w:left w:val="none" w:sz="0" w:space="0" w:color="auto"/>
        <w:bottom w:val="none" w:sz="0" w:space="0" w:color="auto"/>
        <w:right w:val="none" w:sz="0" w:space="0" w:color="auto"/>
      </w:divBdr>
    </w:div>
    <w:div w:id="1121193893">
      <w:marLeft w:val="480"/>
      <w:marRight w:val="0"/>
      <w:marTop w:val="0"/>
      <w:marBottom w:val="0"/>
      <w:divBdr>
        <w:top w:val="none" w:sz="0" w:space="0" w:color="auto"/>
        <w:left w:val="none" w:sz="0" w:space="0" w:color="auto"/>
        <w:bottom w:val="none" w:sz="0" w:space="0" w:color="auto"/>
        <w:right w:val="none" w:sz="0" w:space="0" w:color="auto"/>
      </w:divBdr>
    </w:div>
    <w:div w:id="1121262936">
      <w:marLeft w:val="480"/>
      <w:marRight w:val="0"/>
      <w:marTop w:val="0"/>
      <w:marBottom w:val="0"/>
      <w:divBdr>
        <w:top w:val="none" w:sz="0" w:space="0" w:color="auto"/>
        <w:left w:val="none" w:sz="0" w:space="0" w:color="auto"/>
        <w:bottom w:val="none" w:sz="0" w:space="0" w:color="auto"/>
        <w:right w:val="none" w:sz="0" w:space="0" w:color="auto"/>
      </w:divBdr>
    </w:div>
    <w:div w:id="1121338354">
      <w:marLeft w:val="480"/>
      <w:marRight w:val="0"/>
      <w:marTop w:val="0"/>
      <w:marBottom w:val="0"/>
      <w:divBdr>
        <w:top w:val="none" w:sz="0" w:space="0" w:color="auto"/>
        <w:left w:val="none" w:sz="0" w:space="0" w:color="auto"/>
        <w:bottom w:val="none" w:sz="0" w:space="0" w:color="auto"/>
        <w:right w:val="none" w:sz="0" w:space="0" w:color="auto"/>
      </w:divBdr>
    </w:div>
    <w:div w:id="1121339668">
      <w:marLeft w:val="480"/>
      <w:marRight w:val="0"/>
      <w:marTop w:val="0"/>
      <w:marBottom w:val="0"/>
      <w:divBdr>
        <w:top w:val="none" w:sz="0" w:space="0" w:color="auto"/>
        <w:left w:val="none" w:sz="0" w:space="0" w:color="auto"/>
        <w:bottom w:val="none" w:sz="0" w:space="0" w:color="auto"/>
        <w:right w:val="none" w:sz="0" w:space="0" w:color="auto"/>
      </w:divBdr>
    </w:div>
    <w:div w:id="1121341973">
      <w:marLeft w:val="480"/>
      <w:marRight w:val="0"/>
      <w:marTop w:val="0"/>
      <w:marBottom w:val="0"/>
      <w:divBdr>
        <w:top w:val="none" w:sz="0" w:space="0" w:color="auto"/>
        <w:left w:val="none" w:sz="0" w:space="0" w:color="auto"/>
        <w:bottom w:val="none" w:sz="0" w:space="0" w:color="auto"/>
        <w:right w:val="none" w:sz="0" w:space="0" w:color="auto"/>
      </w:divBdr>
    </w:div>
    <w:div w:id="1121387314">
      <w:marLeft w:val="480"/>
      <w:marRight w:val="0"/>
      <w:marTop w:val="0"/>
      <w:marBottom w:val="0"/>
      <w:divBdr>
        <w:top w:val="none" w:sz="0" w:space="0" w:color="auto"/>
        <w:left w:val="none" w:sz="0" w:space="0" w:color="auto"/>
        <w:bottom w:val="none" w:sz="0" w:space="0" w:color="auto"/>
        <w:right w:val="none" w:sz="0" w:space="0" w:color="auto"/>
      </w:divBdr>
    </w:div>
    <w:div w:id="1121418173">
      <w:marLeft w:val="480"/>
      <w:marRight w:val="0"/>
      <w:marTop w:val="0"/>
      <w:marBottom w:val="0"/>
      <w:divBdr>
        <w:top w:val="none" w:sz="0" w:space="0" w:color="auto"/>
        <w:left w:val="none" w:sz="0" w:space="0" w:color="auto"/>
        <w:bottom w:val="none" w:sz="0" w:space="0" w:color="auto"/>
        <w:right w:val="none" w:sz="0" w:space="0" w:color="auto"/>
      </w:divBdr>
    </w:div>
    <w:div w:id="1121418955">
      <w:marLeft w:val="480"/>
      <w:marRight w:val="0"/>
      <w:marTop w:val="0"/>
      <w:marBottom w:val="0"/>
      <w:divBdr>
        <w:top w:val="none" w:sz="0" w:space="0" w:color="auto"/>
        <w:left w:val="none" w:sz="0" w:space="0" w:color="auto"/>
        <w:bottom w:val="none" w:sz="0" w:space="0" w:color="auto"/>
        <w:right w:val="none" w:sz="0" w:space="0" w:color="auto"/>
      </w:divBdr>
    </w:div>
    <w:div w:id="1121457041">
      <w:marLeft w:val="480"/>
      <w:marRight w:val="0"/>
      <w:marTop w:val="0"/>
      <w:marBottom w:val="0"/>
      <w:divBdr>
        <w:top w:val="none" w:sz="0" w:space="0" w:color="auto"/>
        <w:left w:val="none" w:sz="0" w:space="0" w:color="auto"/>
        <w:bottom w:val="none" w:sz="0" w:space="0" w:color="auto"/>
        <w:right w:val="none" w:sz="0" w:space="0" w:color="auto"/>
      </w:divBdr>
    </w:div>
    <w:div w:id="1121458790">
      <w:marLeft w:val="480"/>
      <w:marRight w:val="0"/>
      <w:marTop w:val="0"/>
      <w:marBottom w:val="0"/>
      <w:divBdr>
        <w:top w:val="none" w:sz="0" w:space="0" w:color="auto"/>
        <w:left w:val="none" w:sz="0" w:space="0" w:color="auto"/>
        <w:bottom w:val="none" w:sz="0" w:space="0" w:color="auto"/>
        <w:right w:val="none" w:sz="0" w:space="0" w:color="auto"/>
      </w:divBdr>
    </w:div>
    <w:div w:id="1121530894">
      <w:marLeft w:val="480"/>
      <w:marRight w:val="0"/>
      <w:marTop w:val="0"/>
      <w:marBottom w:val="0"/>
      <w:divBdr>
        <w:top w:val="none" w:sz="0" w:space="0" w:color="auto"/>
        <w:left w:val="none" w:sz="0" w:space="0" w:color="auto"/>
        <w:bottom w:val="none" w:sz="0" w:space="0" w:color="auto"/>
        <w:right w:val="none" w:sz="0" w:space="0" w:color="auto"/>
      </w:divBdr>
    </w:div>
    <w:div w:id="1121537666">
      <w:marLeft w:val="480"/>
      <w:marRight w:val="0"/>
      <w:marTop w:val="0"/>
      <w:marBottom w:val="0"/>
      <w:divBdr>
        <w:top w:val="none" w:sz="0" w:space="0" w:color="auto"/>
        <w:left w:val="none" w:sz="0" w:space="0" w:color="auto"/>
        <w:bottom w:val="none" w:sz="0" w:space="0" w:color="auto"/>
        <w:right w:val="none" w:sz="0" w:space="0" w:color="auto"/>
      </w:divBdr>
    </w:div>
    <w:div w:id="1121604842">
      <w:marLeft w:val="480"/>
      <w:marRight w:val="0"/>
      <w:marTop w:val="0"/>
      <w:marBottom w:val="0"/>
      <w:divBdr>
        <w:top w:val="none" w:sz="0" w:space="0" w:color="auto"/>
        <w:left w:val="none" w:sz="0" w:space="0" w:color="auto"/>
        <w:bottom w:val="none" w:sz="0" w:space="0" w:color="auto"/>
        <w:right w:val="none" w:sz="0" w:space="0" w:color="auto"/>
      </w:divBdr>
    </w:div>
    <w:div w:id="1121723071">
      <w:marLeft w:val="480"/>
      <w:marRight w:val="0"/>
      <w:marTop w:val="0"/>
      <w:marBottom w:val="0"/>
      <w:divBdr>
        <w:top w:val="none" w:sz="0" w:space="0" w:color="auto"/>
        <w:left w:val="none" w:sz="0" w:space="0" w:color="auto"/>
        <w:bottom w:val="none" w:sz="0" w:space="0" w:color="auto"/>
        <w:right w:val="none" w:sz="0" w:space="0" w:color="auto"/>
      </w:divBdr>
    </w:div>
    <w:div w:id="1121725323">
      <w:marLeft w:val="480"/>
      <w:marRight w:val="0"/>
      <w:marTop w:val="0"/>
      <w:marBottom w:val="0"/>
      <w:divBdr>
        <w:top w:val="none" w:sz="0" w:space="0" w:color="auto"/>
        <w:left w:val="none" w:sz="0" w:space="0" w:color="auto"/>
        <w:bottom w:val="none" w:sz="0" w:space="0" w:color="auto"/>
        <w:right w:val="none" w:sz="0" w:space="0" w:color="auto"/>
      </w:divBdr>
    </w:div>
    <w:div w:id="1121732000">
      <w:marLeft w:val="480"/>
      <w:marRight w:val="0"/>
      <w:marTop w:val="0"/>
      <w:marBottom w:val="0"/>
      <w:divBdr>
        <w:top w:val="none" w:sz="0" w:space="0" w:color="auto"/>
        <w:left w:val="none" w:sz="0" w:space="0" w:color="auto"/>
        <w:bottom w:val="none" w:sz="0" w:space="0" w:color="auto"/>
        <w:right w:val="none" w:sz="0" w:space="0" w:color="auto"/>
      </w:divBdr>
    </w:div>
    <w:div w:id="1121848109">
      <w:marLeft w:val="480"/>
      <w:marRight w:val="0"/>
      <w:marTop w:val="0"/>
      <w:marBottom w:val="0"/>
      <w:divBdr>
        <w:top w:val="none" w:sz="0" w:space="0" w:color="auto"/>
        <w:left w:val="none" w:sz="0" w:space="0" w:color="auto"/>
        <w:bottom w:val="none" w:sz="0" w:space="0" w:color="auto"/>
        <w:right w:val="none" w:sz="0" w:space="0" w:color="auto"/>
      </w:divBdr>
    </w:div>
    <w:div w:id="1121922448">
      <w:marLeft w:val="480"/>
      <w:marRight w:val="0"/>
      <w:marTop w:val="0"/>
      <w:marBottom w:val="0"/>
      <w:divBdr>
        <w:top w:val="none" w:sz="0" w:space="0" w:color="auto"/>
        <w:left w:val="none" w:sz="0" w:space="0" w:color="auto"/>
        <w:bottom w:val="none" w:sz="0" w:space="0" w:color="auto"/>
        <w:right w:val="none" w:sz="0" w:space="0" w:color="auto"/>
      </w:divBdr>
    </w:div>
    <w:div w:id="1121923653">
      <w:marLeft w:val="480"/>
      <w:marRight w:val="0"/>
      <w:marTop w:val="0"/>
      <w:marBottom w:val="0"/>
      <w:divBdr>
        <w:top w:val="none" w:sz="0" w:space="0" w:color="auto"/>
        <w:left w:val="none" w:sz="0" w:space="0" w:color="auto"/>
        <w:bottom w:val="none" w:sz="0" w:space="0" w:color="auto"/>
        <w:right w:val="none" w:sz="0" w:space="0" w:color="auto"/>
      </w:divBdr>
    </w:div>
    <w:div w:id="1121992069">
      <w:marLeft w:val="480"/>
      <w:marRight w:val="0"/>
      <w:marTop w:val="0"/>
      <w:marBottom w:val="0"/>
      <w:divBdr>
        <w:top w:val="none" w:sz="0" w:space="0" w:color="auto"/>
        <w:left w:val="none" w:sz="0" w:space="0" w:color="auto"/>
        <w:bottom w:val="none" w:sz="0" w:space="0" w:color="auto"/>
        <w:right w:val="none" w:sz="0" w:space="0" w:color="auto"/>
      </w:divBdr>
    </w:div>
    <w:div w:id="1121993003">
      <w:marLeft w:val="480"/>
      <w:marRight w:val="0"/>
      <w:marTop w:val="0"/>
      <w:marBottom w:val="0"/>
      <w:divBdr>
        <w:top w:val="none" w:sz="0" w:space="0" w:color="auto"/>
        <w:left w:val="none" w:sz="0" w:space="0" w:color="auto"/>
        <w:bottom w:val="none" w:sz="0" w:space="0" w:color="auto"/>
        <w:right w:val="none" w:sz="0" w:space="0" w:color="auto"/>
      </w:divBdr>
    </w:div>
    <w:div w:id="1121995637">
      <w:marLeft w:val="480"/>
      <w:marRight w:val="0"/>
      <w:marTop w:val="0"/>
      <w:marBottom w:val="0"/>
      <w:divBdr>
        <w:top w:val="none" w:sz="0" w:space="0" w:color="auto"/>
        <w:left w:val="none" w:sz="0" w:space="0" w:color="auto"/>
        <w:bottom w:val="none" w:sz="0" w:space="0" w:color="auto"/>
        <w:right w:val="none" w:sz="0" w:space="0" w:color="auto"/>
      </w:divBdr>
    </w:div>
    <w:div w:id="1122042400">
      <w:marLeft w:val="480"/>
      <w:marRight w:val="0"/>
      <w:marTop w:val="0"/>
      <w:marBottom w:val="0"/>
      <w:divBdr>
        <w:top w:val="none" w:sz="0" w:space="0" w:color="auto"/>
        <w:left w:val="none" w:sz="0" w:space="0" w:color="auto"/>
        <w:bottom w:val="none" w:sz="0" w:space="0" w:color="auto"/>
        <w:right w:val="none" w:sz="0" w:space="0" w:color="auto"/>
      </w:divBdr>
    </w:div>
    <w:div w:id="1122042440">
      <w:marLeft w:val="480"/>
      <w:marRight w:val="0"/>
      <w:marTop w:val="0"/>
      <w:marBottom w:val="0"/>
      <w:divBdr>
        <w:top w:val="none" w:sz="0" w:space="0" w:color="auto"/>
        <w:left w:val="none" w:sz="0" w:space="0" w:color="auto"/>
        <w:bottom w:val="none" w:sz="0" w:space="0" w:color="auto"/>
        <w:right w:val="none" w:sz="0" w:space="0" w:color="auto"/>
      </w:divBdr>
    </w:div>
    <w:div w:id="1122071626">
      <w:marLeft w:val="480"/>
      <w:marRight w:val="0"/>
      <w:marTop w:val="0"/>
      <w:marBottom w:val="0"/>
      <w:divBdr>
        <w:top w:val="none" w:sz="0" w:space="0" w:color="auto"/>
        <w:left w:val="none" w:sz="0" w:space="0" w:color="auto"/>
        <w:bottom w:val="none" w:sz="0" w:space="0" w:color="auto"/>
        <w:right w:val="none" w:sz="0" w:space="0" w:color="auto"/>
      </w:divBdr>
    </w:div>
    <w:div w:id="1122073060">
      <w:marLeft w:val="480"/>
      <w:marRight w:val="0"/>
      <w:marTop w:val="0"/>
      <w:marBottom w:val="0"/>
      <w:divBdr>
        <w:top w:val="none" w:sz="0" w:space="0" w:color="auto"/>
        <w:left w:val="none" w:sz="0" w:space="0" w:color="auto"/>
        <w:bottom w:val="none" w:sz="0" w:space="0" w:color="auto"/>
        <w:right w:val="none" w:sz="0" w:space="0" w:color="auto"/>
      </w:divBdr>
    </w:div>
    <w:div w:id="1122112094">
      <w:marLeft w:val="480"/>
      <w:marRight w:val="0"/>
      <w:marTop w:val="0"/>
      <w:marBottom w:val="0"/>
      <w:divBdr>
        <w:top w:val="none" w:sz="0" w:space="0" w:color="auto"/>
        <w:left w:val="none" w:sz="0" w:space="0" w:color="auto"/>
        <w:bottom w:val="none" w:sz="0" w:space="0" w:color="auto"/>
        <w:right w:val="none" w:sz="0" w:space="0" w:color="auto"/>
      </w:divBdr>
    </w:div>
    <w:div w:id="1122184645">
      <w:marLeft w:val="480"/>
      <w:marRight w:val="0"/>
      <w:marTop w:val="0"/>
      <w:marBottom w:val="0"/>
      <w:divBdr>
        <w:top w:val="none" w:sz="0" w:space="0" w:color="auto"/>
        <w:left w:val="none" w:sz="0" w:space="0" w:color="auto"/>
        <w:bottom w:val="none" w:sz="0" w:space="0" w:color="auto"/>
        <w:right w:val="none" w:sz="0" w:space="0" w:color="auto"/>
      </w:divBdr>
    </w:div>
    <w:div w:id="1122191951">
      <w:marLeft w:val="480"/>
      <w:marRight w:val="0"/>
      <w:marTop w:val="0"/>
      <w:marBottom w:val="0"/>
      <w:divBdr>
        <w:top w:val="none" w:sz="0" w:space="0" w:color="auto"/>
        <w:left w:val="none" w:sz="0" w:space="0" w:color="auto"/>
        <w:bottom w:val="none" w:sz="0" w:space="0" w:color="auto"/>
        <w:right w:val="none" w:sz="0" w:space="0" w:color="auto"/>
      </w:divBdr>
    </w:div>
    <w:div w:id="1122193218">
      <w:marLeft w:val="480"/>
      <w:marRight w:val="0"/>
      <w:marTop w:val="0"/>
      <w:marBottom w:val="0"/>
      <w:divBdr>
        <w:top w:val="none" w:sz="0" w:space="0" w:color="auto"/>
        <w:left w:val="none" w:sz="0" w:space="0" w:color="auto"/>
        <w:bottom w:val="none" w:sz="0" w:space="0" w:color="auto"/>
        <w:right w:val="none" w:sz="0" w:space="0" w:color="auto"/>
      </w:divBdr>
    </w:div>
    <w:div w:id="1122261389">
      <w:marLeft w:val="480"/>
      <w:marRight w:val="0"/>
      <w:marTop w:val="0"/>
      <w:marBottom w:val="0"/>
      <w:divBdr>
        <w:top w:val="none" w:sz="0" w:space="0" w:color="auto"/>
        <w:left w:val="none" w:sz="0" w:space="0" w:color="auto"/>
        <w:bottom w:val="none" w:sz="0" w:space="0" w:color="auto"/>
        <w:right w:val="none" w:sz="0" w:space="0" w:color="auto"/>
      </w:divBdr>
    </w:div>
    <w:div w:id="1122264247">
      <w:marLeft w:val="480"/>
      <w:marRight w:val="0"/>
      <w:marTop w:val="0"/>
      <w:marBottom w:val="0"/>
      <w:divBdr>
        <w:top w:val="none" w:sz="0" w:space="0" w:color="auto"/>
        <w:left w:val="none" w:sz="0" w:space="0" w:color="auto"/>
        <w:bottom w:val="none" w:sz="0" w:space="0" w:color="auto"/>
        <w:right w:val="none" w:sz="0" w:space="0" w:color="auto"/>
      </w:divBdr>
    </w:div>
    <w:div w:id="1122267852">
      <w:marLeft w:val="480"/>
      <w:marRight w:val="0"/>
      <w:marTop w:val="0"/>
      <w:marBottom w:val="0"/>
      <w:divBdr>
        <w:top w:val="none" w:sz="0" w:space="0" w:color="auto"/>
        <w:left w:val="none" w:sz="0" w:space="0" w:color="auto"/>
        <w:bottom w:val="none" w:sz="0" w:space="0" w:color="auto"/>
        <w:right w:val="none" w:sz="0" w:space="0" w:color="auto"/>
      </w:divBdr>
    </w:div>
    <w:div w:id="1122311885">
      <w:marLeft w:val="480"/>
      <w:marRight w:val="0"/>
      <w:marTop w:val="0"/>
      <w:marBottom w:val="0"/>
      <w:divBdr>
        <w:top w:val="none" w:sz="0" w:space="0" w:color="auto"/>
        <w:left w:val="none" w:sz="0" w:space="0" w:color="auto"/>
        <w:bottom w:val="none" w:sz="0" w:space="0" w:color="auto"/>
        <w:right w:val="none" w:sz="0" w:space="0" w:color="auto"/>
      </w:divBdr>
    </w:div>
    <w:div w:id="1122380715">
      <w:marLeft w:val="480"/>
      <w:marRight w:val="0"/>
      <w:marTop w:val="0"/>
      <w:marBottom w:val="0"/>
      <w:divBdr>
        <w:top w:val="none" w:sz="0" w:space="0" w:color="auto"/>
        <w:left w:val="none" w:sz="0" w:space="0" w:color="auto"/>
        <w:bottom w:val="none" w:sz="0" w:space="0" w:color="auto"/>
        <w:right w:val="none" w:sz="0" w:space="0" w:color="auto"/>
      </w:divBdr>
    </w:div>
    <w:div w:id="1122381832">
      <w:marLeft w:val="480"/>
      <w:marRight w:val="0"/>
      <w:marTop w:val="0"/>
      <w:marBottom w:val="0"/>
      <w:divBdr>
        <w:top w:val="none" w:sz="0" w:space="0" w:color="auto"/>
        <w:left w:val="none" w:sz="0" w:space="0" w:color="auto"/>
        <w:bottom w:val="none" w:sz="0" w:space="0" w:color="auto"/>
        <w:right w:val="none" w:sz="0" w:space="0" w:color="auto"/>
      </w:divBdr>
    </w:div>
    <w:div w:id="1122458425">
      <w:marLeft w:val="480"/>
      <w:marRight w:val="0"/>
      <w:marTop w:val="0"/>
      <w:marBottom w:val="0"/>
      <w:divBdr>
        <w:top w:val="none" w:sz="0" w:space="0" w:color="auto"/>
        <w:left w:val="none" w:sz="0" w:space="0" w:color="auto"/>
        <w:bottom w:val="none" w:sz="0" w:space="0" w:color="auto"/>
        <w:right w:val="none" w:sz="0" w:space="0" w:color="auto"/>
      </w:divBdr>
    </w:div>
    <w:div w:id="1122501650">
      <w:marLeft w:val="480"/>
      <w:marRight w:val="0"/>
      <w:marTop w:val="0"/>
      <w:marBottom w:val="0"/>
      <w:divBdr>
        <w:top w:val="none" w:sz="0" w:space="0" w:color="auto"/>
        <w:left w:val="none" w:sz="0" w:space="0" w:color="auto"/>
        <w:bottom w:val="none" w:sz="0" w:space="0" w:color="auto"/>
        <w:right w:val="none" w:sz="0" w:space="0" w:color="auto"/>
      </w:divBdr>
    </w:div>
    <w:div w:id="1122529429">
      <w:marLeft w:val="480"/>
      <w:marRight w:val="0"/>
      <w:marTop w:val="0"/>
      <w:marBottom w:val="0"/>
      <w:divBdr>
        <w:top w:val="none" w:sz="0" w:space="0" w:color="auto"/>
        <w:left w:val="none" w:sz="0" w:space="0" w:color="auto"/>
        <w:bottom w:val="none" w:sz="0" w:space="0" w:color="auto"/>
        <w:right w:val="none" w:sz="0" w:space="0" w:color="auto"/>
      </w:divBdr>
    </w:div>
    <w:div w:id="1122533289">
      <w:marLeft w:val="640"/>
      <w:marRight w:val="0"/>
      <w:marTop w:val="0"/>
      <w:marBottom w:val="0"/>
      <w:divBdr>
        <w:top w:val="none" w:sz="0" w:space="0" w:color="auto"/>
        <w:left w:val="none" w:sz="0" w:space="0" w:color="auto"/>
        <w:bottom w:val="none" w:sz="0" w:space="0" w:color="auto"/>
        <w:right w:val="none" w:sz="0" w:space="0" w:color="auto"/>
      </w:divBdr>
    </w:div>
    <w:div w:id="1122649473">
      <w:marLeft w:val="480"/>
      <w:marRight w:val="0"/>
      <w:marTop w:val="0"/>
      <w:marBottom w:val="0"/>
      <w:divBdr>
        <w:top w:val="none" w:sz="0" w:space="0" w:color="auto"/>
        <w:left w:val="none" w:sz="0" w:space="0" w:color="auto"/>
        <w:bottom w:val="none" w:sz="0" w:space="0" w:color="auto"/>
        <w:right w:val="none" w:sz="0" w:space="0" w:color="auto"/>
      </w:divBdr>
    </w:div>
    <w:div w:id="1122725783">
      <w:marLeft w:val="480"/>
      <w:marRight w:val="0"/>
      <w:marTop w:val="0"/>
      <w:marBottom w:val="0"/>
      <w:divBdr>
        <w:top w:val="none" w:sz="0" w:space="0" w:color="auto"/>
        <w:left w:val="none" w:sz="0" w:space="0" w:color="auto"/>
        <w:bottom w:val="none" w:sz="0" w:space="0" w:color="auto"/>
        <w:right w:val="none" w:sz="0" w:space="0" w:color="auto"/>
      </w:divBdr>
    </w:div>
    <w:div w:id="1122768970">
      <w:marLeft w:val="480"/>
      <w:marRight w:val="0"/>
      <w:marTop w:val="0"/>
      <w:marBottom w:val="0"/>
      <w:divBdr>
        <w:top w:val="none" w:sz="0" w:space="0" w:color="auto"/>
        <w:left w:val="none" w:sz="0" w:space="0" w:color="auto"/>
        <w:bottom w:val="none" w:sz="0" w:space="0" w:color="auto"/>
        <w:right w:val="none" w:sz="0" w:space="0" w:color="auto"/>
      </w:divBdr>
    </w:div>
    <w:div w:id="1122773098">
      <w:marLeft w:val="480"/>
      <w:marRight w:val="0"/>
      <w:marTop w:val="0"/>
      <w:marBottom w:val="0"/>
      <w:divBdr>
        <w:top w:val="none" w:sz="0" w:space="0" w:color="auto"/>
        <w:left w:val="none" w:sz="0" w:space="0" w:color="auto"/>
        <w:bottom w:val="none" w:sz="0" w:space="0" w:color="auto"/>
        <w:right w:val="none" w:sz="0" w:space="0" w:color="auto"/>
      </w:divBdr>
    </w:div>
    <w:div w:id="1122845164">
      <w:marLeft w:val="480"/>
      <w:marRight w:val="0"/>
      <w:marTop w:val="0"/>
      <w:marBottom w:val="0"/>
      <w:divBdr>
        <w:top w:val="none" w:sz="0" w:space="0" w:color="auto"/>
        <w:left w:val="none" w:sz="0" w:space="0" w:color="auto"/>
        <w:bottom w:val="none" w:sz="0" w:space="0" w:color="auto"/>
        <w:right w:val="none" w:sz="0" w:space="0" w:color="auto"/>
      </w:divBdr>
    </w:div>
    <w:div w:id="1122848807">
      <w:marLeft w:val="480"/>
      <w:marRight w:val="0"/>
      <w:marTop w:val="0"/>
      <w:marBottom w:val="0"/>
      <w:divBdr>
        <w:top w:val="none" w:sz="0" w:space="0" w:color="auto"/>
        <w:left w:val="none" w:sz="0" w:space="0" w:color="auto"/>
        <w:bottom w:val="none" w:sz="0" w:space="0" w:color="auto"/>
        <w:right w:val="none" w:sz="0" w:space="0" w:color="auto"/>
      </w:divBdr>
    </w:div>
    <w:div w:id="1122915976">
      <w:marLeft w:val="480"/>
      <w:marRight w:val="0"/>
      <w:marTop w:val="0"/>
      <w:marBottom w:val="0"/>
      <w:divBdr>
        <w:top w:val="none" w:sz="0" w:space="0" w:color="auto"/>
        <w:left w:val="none" w:sz="0" w:space="0" w:color="auto"/>
        <w:bottom w:val="none" w:sz="0" w:space="0" w:color="auto"/>
        <w:right w:val="none" w:sz="0" w:space="0" w:color="auto"/>
      </w:divBdr>
    </w:div>
    <w:div w:id="1122919450">
      <w:marLeft w:val="480"/>
      <w:marRight w:val="0"/>
      <w:marTop w:val="0"/>
      <w:marBottom w:val="0"/>
      <w:divBdr>
        <w:top w:val="none" w:sz="0" w:space="0" w:color="auto"/>
        <w:left w:val="none" w:sz="0" w:space="0" w:color="auto"/>
        <w:bottom w:val="none" w:sz="0" w:space="0" w:color="auto"/>
        <w:right w:val="none" w:sz="0" w:space="0" w:color="auto"/>
      </w:divBdr>
    </w:div>
    <w:div w:id="1122924931">
      <w:marLeft w:val="480"/>
      <w:marRight w:val="0"/>
      <w:marTop w:val="0"/>
      <w:marBottom w:val="0"/>
      <w:divBdr>
        <w:top w:val="none" w:sz="0" w:space="0" w:color="auto"/>
        <w:left w:val="none" w:sz="0" w:space="0" w:color="auto"/>
        <w:bottom w:val="none" w:sz="0" w:space="0" w:color="auto"/>
        <w:right w:val="none" w:sz="0" w:space="0" w:color="auto"/>
      </w:divBdr>
    </w:div>
    <w:div w:id="1122959548">
      <w:marLeft w:val="480"/>
      <w:marRight w:val="0"/>
      <w:marTop w:val="0"/>
      <w:marBottom w:val="0"/>
      <w:divBdr>
        <w:top w:val="none" w:sz="0" w:space="0" w:color="auto"/>
        <w:left w:val="none" w:sz="0" w:space="0" w:color="auto"/>
        <w:bottom w:val="none" w:sz="0" w:space="0" w:color="auto"/>
        <w:right w:val="none" w:sz="0" w:space="0" w:color="auto"/>
      </w:divBdr>
    </w:div>
    <w:div w:id="1122961986">
      <w:marLeft w:val="480"/>
      <w:marRight w:val="0"/>
      <w:marTop w:val="0"/>
      <w:marBottom w:val="0"/>
      <w:divBdr>
        <w:top w:val="none" w:sz="0" w:space="0" w:color="auto"/>
        <w:left w:val="none" w:sz="0" w:space="0" w:color="auto"/>
        <w:bottom w:val="none" w:sz="0" w:space="0" w:color="auto"/>
        <w:right w:val="none" w:sz="0" w:space="0" w:color="auto"/>
      </w:divBdr>
    </w:div>
    <w:div w:id="1122991299">
      <w:marLeft w:val="480"/>
      <w:marRight w:val="0"/>
      <w:marTop w:val="0"/>
      <w:marBottom w:val="0"/>
      <w:divBdr>
        <w:top w:val="none" w:sz="0" w:space="0" w:color="auto"/>
        <w:left w:val="none" w:sz="0" w:space="0" w:color="auto"/>
        <w:bottom w:val="none" w:sz="0" w:space="0" w:color="auto"/>
        <w:right w:val="none" w:sz="0" w:space="0" w:color="auto"/>
      </w:divBdr>
    </w:div>
    <w:div w:id="1123157656">
      <w:marLeft w:val="480"/>
      <w:marRight w:val="0"/>
      <w:marTop w:val="0"/>
      <w:marBottom w:val="0"/>
      <w:divBdr>
        <w:top w:val="none" w:sz="0" w:space="0" w:color="auto"/>
        <w:left w:val="none" w:sz="0" w:space="0" w:color="auto"/>
        <w:bottom w:val="none" w:sz="0" w:space="0" w:color="auto"/>
        <w:right w:val="none" w:sz="0" w:space="0" w:color="auto"/>
      </w:divBdr>
    </w:div>
    <w:div w:id="1123160834">
      <w:marLeft w:val="480"/>
      <w:marRight w:val="0"/>
      <w:marTop w:val="0"/>
      <w:marBottom w:val="0"/>
      <w:divBdr>
        <w:top w:val="none" w:sz="0" w:space="0" w:color="auto"/>
        <w:left w:val="none" w:sz="0" w:space="0" w:color="auto"/>
        <w:bottom w:val="none" w:sz="0" w:space="0" w:color="auto"/>
        <w:right w:val="none" w:sz="0" w:space="0" w:color="auto"/>
      </w:divBdr>
    </w:div>
    <w:div w:id="1123231468">
      <w:marLeft w:val="480"/>
      <w:marRight w:val="0"/>
      <w:marTop w:val="0"/>
      <w:marBottom w:val="0"/>
      <w:divBdr>
        <w:top w:val="none" w:sz="0" w:space="0" w:color="auto"/>
        <w:left w:val="none" w:sz="0" w:space="0" w:color="auto"/>
        <w:bottom w:val="none" w:sz="0" w:space="0" w:color="auto"/>
        <w:right w:val="none" w:sz="0" w:space="0" w:color="auto"/>
      </w:divBdr>
    </w:div>
    <w:div w:id="1123304170">
      <w:marLeft w:val="480"/>
      <w:marRight w:val="0"/>
      <w:marTop w:val="0"/>
      <w:marBottom w:val="0"/>
      <w:divBdr>
        <w:top w:val="none" w:sz="0" w:space="0" w:color="auto"/>
        <w:left w:val="none" w:sz="0" w:space="0" w:color="auto"/>
        <w:bottom w:val="none" w:sz="0" w:space="0" w:color="auto"/>
        <w:right w:val="none" w:sz="0" w:space="0" w:color="auto"/>
      </w:divBdr>
    </w:div>
    <w:div w:id="1123305852">
      <w:marLeft w:val="480"/>
      <w:marRight w:val="0"/>
      <w:marTop w:val="0"/>
      <w:marBottom w:val="0"/>
      <w:divBdr>
        <w:top w:val="none" w:sz="0" w:space="0" w:color="auto"/>
        <w:left w:val="none" w:sz="0" w:space="0" w:color="auto"/>
        <w:bottom w:val="none" w:sz="0" w:space="0" w:color="auto"/>
        <w:right w:val="none" w:sz="0" w:space="0" w:color="auto"/>
      </w:divBdr>
    </w:div>
    <w:div w:id="1123379614">
      <w:marLeft w:val="480"/>
      <w:marRight w:val="0"/>
      <w:marTop w:val="0"/>
      <w:marBottom w:val="0"/>
      <w:divBdr>
        <w:top w:val="none" w:sz="0" w:space="0" w:color="auto"/>
        <w:left w:val="none" w:sz="0" w:space="0" w:color="auto"/>
        <w:bottom w:val="none" w:sz="0" w:space="0" w:color="auto"/>
        <w:right w:val="none" w:sz="0" w:space="0" w:color="auto"/>
      </w:divBdr>
    </w:div>
    <w:div w:id="1123382739">
      <w:marLeft w:val="480"/>
      <w:marRight w:val="0"/>
      <w:marTop w:val="0"/>
      <w:marBottom w:val="0"/>
      <w:divBdr>
        <w:top w:val="none" w:sz="0" w:space="0" w:color="auto"/>
        <w:left w:val="none" w:sz="0" w:space="0" w:color="auto"/>
        <w:bottom w:val="none" w:sz="0" w:space="0" w:color="auto"/>
        <w:right w:val="none" w:sz="0" w:space="0" w:color="auto"/>
      </w:divBdr>
    </w:div>
    <w:div w:id="1123383211">
      <w:marLeft w:val="640"/>
      <w:marRight w:val="0"/>
      <w:marTop w:val="0"/>
      <w:marBottom w:val="0"/>
      <w:divBdr>
        <w:top w:val="none" w:sz="0" w:space="0" w:color="auto"/>
        <w:left w:val="none" w:sz="0" w:space="0" w:color="auto"/>
        <w:bottom w:val="none" w:sz="0" w:space="0" w:color="auto"/>
        <w:right w:val="none" w:sz="0" w:space="0" w:color="auto"/>
      </w:divBdr>
    </w:div>
    <w:div w:id="1123694538">
      <w:marLeft w:val="480"/>
      <w:marRight w:val="0"/>
      <w:marTop w:val="0"/>
      <w:marBottom w:val="0"/>
      <w:divBdr>
        <w:top w:val="none" w:sz="0" w:space="0" w:color="auto"/>
        <w:left w:val="none" w:sz="0" w:space="0" w:color="auto"/>
        <w:bottom w:val="none" w:sz="0" w:space="0" w:color="auto"/>
        <w:right w:val="none" w:sz="0" w:space="0" w:color="auto"/>
      </w:divBdr>
    </w:div>
    <w:div w:id="1123839548">
      <w:marLeft w:val="480"/>
      <w:marRight w:val="0"/>
      <w:marTop w:val="0"/>
      <w:marBottom w:val="0"/>
      <w:divBdr>
        <w:top w:val="none" w:sz="0" w:space="0" w:color="auto"/>
        <w:left w:val="none" w:sz="0" w:space="0" w:color="auto"/>
        <w:bottom w:val="none" w:sz="0" w:space="0" w:color="auto"/>
        <w:right w:val="none" w:sz="0" w:space="0" w:color="auto"/>
      </w:divBdr>
    </w:div>
    <w:div w:id="1123890905">
      <w:marLeft w:val="480"/>
      <w:marRight w:val="0"/>
      <w:marTop w:val="0"/>
      <w:marBottom w:val="0"/>
      <w:divBdr>
        <w:top w:val="none" w:sz="0" w:space="0" w:color="auto"/>
        <w:left w:val="none" w:sz="0" w:space="0" w:color="auto"/>
        <w:bottom w:val="none" w:sz="0" w:space="0" w:color="auto"/>
        <w:right w:val="none" w:sz="0" w:space="0" w:color="auto"/>
      </w:divBdr>
    </w:div>
    <w:div w:id="1123891380">
      <w:marLeft w:val="480"/>
      <w:marRight w:val="0"/>
      <w:marTop w:val="0"/>
      <w:marBottom w:val="0"/>
      <w:divBdr>
        <w:top w:val="none" w:sz="0" w:space="0" w:color="auto"/>
        <w:left w:val="none" w:sz="0" w:space="0" w:color="auto"/>
        <w:bottom w:val="none" w:sz="0" w:space="0" w:color="auto"/>
        <w:right w:val="none" w:sz="0" w:space="0" w:color="auto"/>
      </w:divBdr>
    </w:div>
    <w:div w:id="1123966053">
      <w:marLeft w:val="480"/>
      <w:marRight w:val="0"/>
      <w:marTop w:val="0"/>
      <w:marBottom w:val="0"/>
      <w:divBdr>
        <w:top w:val="none" w:sz="0" w:space="0" w:color="auto"/>
        <w:left w:val="none" w:sz="0" w:space="0" w:color="auto"/>
        <w:bottom w:val="none" w:sz="0" w:space="0" w:color="auto"/>
        <w:right w:val="none" w:sz="0" w:space="0" w:color="auto"/>
      </w:divBdr>
    </w:div>
    <w:div w:id="1124034601">
      <w:marLeft w:val="480"/>
      <w:marRight w:val="0"/>
      <w:marTop w:val="0"/>
      <w:marBottom w:val="0"/>
      <w:divBdr>
        <w:top w:val="none" w:sz="0" w:space="0" w:color="auto"/>
        <w:left w:val="none" w:sz="0" w:space="0" w:color="auto"/>
        <w:bottom w:val="none" w:sz="0" w:space="0" w:color="auto"/>
        <w:right w:val="none" w:sz="0" w:space="0" w:color="auto"/>
      </w:divBdr>
    </w:div>
    <w:div w:id="1124040391">
      <w:marLeft w:val="480"/>
      <w:marRight w:val="0"/>
      <w:marTop w:val="0"/>
      <w:marBottom w:val="0"/>
      <w:divBdr>
        <w:top w:val="none" w:sz="0" w:space="0" w:color="auto"/>
        <w:left w:val="none" w:sz="0" w:space="0" w:color="auto"/>
        <w:bottom w:val="none" w:sz="0" w:space="0" w:color="auto"/>
        <w:right w:val="none" w:sz="0" w:space="0" w:color="auto"/>
      </w:divBdr>
    </w:div>
    <w:div w:id="1124076650">
      <w:marLeft w:val="480"/>
      <w:marRight w:val="0"/>
      <w:marTop w:val="0"/>
      <w:marBottom w:val="0"/>
      <w:divBdr>
        <w:top w:val="none" w:sz="0" w:space="0" w:color="auto"/>
        <w:left w:val="none" w:sz="0" w:space="0" w:color="auto"/>
        <w:bottom w:val="none" w:sz="0" w:space="0" w:color="auto"/>
        <w:right w:val="none" w:sz="0" w:space="0" w:color="auto"/>
      </w:divBdr>
    </w:div>
    <w:div w:id="1124077974">
      <w:marLeft w:val="480"/>
      <w:marRight w:val="0"/>
      <w:marTop w:val="0"/>
      <w:marBottom w:val="0"/>
      <w:divBdr>
        <w:top w:val="none" w:sz="0" w:space="0" w:color="auto"/>
        <w:left w:val="none" w:sz="0" w:space="0" w:color="auto"/>
        <w:bottom w:val="none" w:sz="0" w:space="0" w:color="auto"/>
        <w:right w:val="none" w:sz="0" w:space="0" w:color="auto"/>
      </w:divBdr>
    </w:div>
    <w:div w:id="1124151553">
      <w:marLeft w:val="480"/>
      <w:marRight w:val="0"/>
      <w:marTop w:val="0"/>
      <w:marBottom w:val="0"/>
      <w:divBdr>
        <w:top w:val="none" w:sz="0" w:space="0" w:color="auto"/>
        <w:left w:val="none" w:sz="0" w:space="0" w:color="auto"/>
        <w:bottom w:val="none" w:sz="0" w:space="0" w:color="auto"/>
        <w:right w:val="none" w:sz="0" w:space="0" w:color="auto"/>
      </w:divBdr>
    </w:div>
    <w:div w:id="1124155506">
      <w:marLeft w:val="480"/>
      <w:marRight w:val="0"/>
      <w:marTop w:val="0"/>
      <w:marBottom w:val="0"/>
      <w:divBdr>
        <w:top w:val="none" w:sz="0" w:space="0" w:color="auto"/>
        <w:left w:val="none" w:sz="0" w:space="0" w:color="auto"/>
        <w:bottom w:val="none" w:sz="0" w:space="0" w:color="auto"/>
        <w:right w:val="none" w:sz="0" w:space="0" w:color="auto"/>
      </w:divBdr>
    </w:div>
    <w:div w:id="1124160146">
      <w:marLeft w:val="480"/>
      <w:marRight w:val="0"/>
      <w:marTop w:val="0"/>
      <w:marBottom w:val="0"/>
      <w:divBdr>
        <w:top w:val="none" w:sz="0" w:space="0" w:color="auto"/>
        <w:left w:val="none" w:sz="0" w:space="0" w:color="auto"/>
        <w:bottom w:val="none" w:sz="0" w:space="0" w:color="auto"/>
        <w:right w:val="none" w:sz="0" w:space="0" w:color="auto"/>
      </w:divBdr>
    </w:div>
    <w:div w:id="1124234929">
      <w:marLeft w:val="480"/>
      <w:marRight w:val="0"/>
      <w:marTop w:val="0"/>
      <w:marBottom w:val="0"/>
      <w:divBdr>
        <w:top w:val="none" w:sz="0" w:space="0" w:color="auto"/>
        <w:left w:val="none" w:sz="0" w:space="0" w:color="auto"/>
        <w:bottom w:val="none" w:sz="0" w:space="0" w:color="auto"/>
        <w:right w:val="none" w:sz="0" w:space="0" w:color="auto"/>
      </w:divBdr>
    </w:div>
    <w:div w:id="1124271233">
      <w:marLeft w:val="480"/>
      <w:marRight w:val="0"/>
      <w:marTop w:val="0"/>
      <w:marBottom w:val="0"/>
      <w:divBdr>
        <w:top w:val="none" w:sz="0" w:space="0" w:color="auto"/>
        <w:left w:val="none" w:sz="0" w:space="0" w:color="auto"/>
        <w:bottom w:val="none" w:sz="0" w:space="0" w:color="auto"/>
        <w:right w:val="none" w:sz="0" w:space="0" w:color="auto"/>
      </w:divBdr>
    </w:div>
    <w:div w:id="1124273342">
      <w:marLeft w:val="480"/>
      <w:marRight w:val="0"/>
      <w:marTop w:val="0"/>
      <w:marBottom w:val="0"/>
      <w:divBdr>
        <w:top w:val="none" w:sz="0" w:space="0" w:color="auto"/>
        <w:left w:val="none" w:sz="0" w:space="0" w:color="auto"/>
        <w:bottom w:val="none" w:sz="0" w:space="0" w:color="auto"/>
        <w:right w:val="none" w:sz="0" w:space="0" w:color="auto"/>
      </w:divBdr>
    </w:div>
    <w:div w:id="1124344571">
      <w:marLeft w:val="480"/>
      <w:marRight w:val="0"/>
      <w:marTop w:val="0"/>
      <w:marBottom w:val="0"/>
      <w:divBdr>
        <w:top w:val="none" w:sz="0" w:space="0" w:color="auto"/>
        <w:left w:val="none" w:sz="0" w:space="0" w:color="auto"/>
        <w:bottom w:val="none" w:sz="0" w:space="0" w:color="auto"/>
        <w:right w:val="none" w:sz="0" w:space="0" w:color="auto"/>
      </w:divBdr>
    </w:div>
    <w:div w:id="1124345816">
      <w:marLeft w:val="480"/>
      <w:marRight w:val="0"/>
      <w:marTop w:val="0"/>
      <w:marBottom w:val="0"/>
      <w:divBdr>
        <w:top w:val="none" w:sz="0" w:space="0" w:color="auto"/>
        <w:left w:val="none" w:sz="0" w:space="0" w:color="auto"/>
        <w:bottom w:val="none" w:sz="0" w:space="0" w:color="auto"/>
        <w:right w:val="none" w:sz="0" w:space="0" w:color="auto"/>
      </w:divBdr>
    </w:div>
    <w:div w:id="1124351189">
      <w:marLeft w:val="480"/>
      <w:marRight w:val="0"/>
      <w:marTop w:val="0"/>
      <w:marBottom w:val="0"/>
      <w:divBdr>
        <w:top w:val="none" w:sz="0" w:space="0" w:color="auto"/>
        <w:left w:val="none" w:sz="0" w:space="0" w:color="auto"/>
        <w:bottom w:val="none" w:sz="0" w:space="0" w:color="auto"/>
        <w:right w:val="none" w:sz="0" w:space="0" w:color="auto"/>
      </w:divBdr>
    </w:div>
    <w:div w:id="1124419958">
      <w:marLeft w:val="480"/>
      <w:marRight w:val="0"/>
      <w:marTop w:val="0"/>
      <w:marBottom w:val="0"/>
      <w:divBdr>
        <w:top w:val="none" w:sz="0" w:space="0" w:color="auto"/>
        <w:left w:val="none" w:sz="0" w:space="0" w:color="auto"/>
        <w:bottom w:val="none" w:sz="0" w:space="0" w:color="auto"/>
        <w:right w:val="none" w:sz="0" w:space="0" w:color="auto"/>
      </w:divBdr>
    </w:div>
    <w:div w:id="1124423233">
      <w:marLeft w:val="480"/>
      <w:marRight w:val="0"/>
      <w:marTop w:val="0"/>
      <w:marBottom w:val="0"/>
      <w:divBdr>
        <w:top w:val="none" w:sz="0" w:space="0" w:color="auto"/>
        <w:left w:val="none" w:sz="0" w:space="0" w:color="auto"/>
        <w:bottom w:val="none" w:sz="0" w:space="0" w:color="auto"/>
        <w:right w:val="none" w:sz="0" w:space="0" w:color="auto"/>
      </w:divBdr>
    </w:div>
    <w:div w:id="1124469093">
      <w:marLeft w:val="480"/>
      <w:marRight w:val="0"/>
      <w:marTop w:val="0"/>
      <w:marBottom w:val="0"/>
      <w:divBdr>
        <w:top w:val="none" w:sz="0" w:space="0" w:color="auto"/>
        <w:left w:val="none" w:sz="0" w:space="0" w:color="auto"/>
        <w:bottom w:val="none" w:sz="0" w:space="0" w:color="auto"/>
        <w:right w:val="none" w:sz="0" w:space="0" w:color="auto"/>
      </w:divBdr>
    </w:div>
    <w:div w:id="1124470314">
      <w:marLeft w:val="480"/>
      <w:marRight w:val="0"/>
      <w:marTop w:val="0"/>
      <w:marBottom w:val="0"/>
      <w:divBdr>
        <w:top w:val="none" w:sz="0" w:space="0" w:color="auto"/>
        <w:left w:val="none" w:sz="0" w:space="0" w:color="auto"/>
        <w:bottom w:val="none" w:sz="0" w:space="0" w:color="auto"/>
        <w:right w:val="none" w:sz="0" w:space="0" w:color="auto"/>
      </w:divBdr>
    </w:div>
    <w:div w:id="1124540061">
      <w:marLeft w:val="480"/>
      <w:marRight w:val="0"/>
      <w:marTop w:val="0"/>
      <w:marBottom w:val="0"/>
      <w:divBdr>
        <w:top w:val="none" w:sz="0" w:space="0" w:color="auto"/>
        <w:left w:val="none" w:sz="0" w:space="0" w:color="auto"/>
        <w:bottom w:val="none" w:sz="0" w:space="0" w:color="auto"/>
        <w:right w:val="none" w:sz="0" w:space="0" w:color="auto"/>
      </w:divBdr>
    </w:div>
    <w:div w:id="1124545880">
      <w:marLeft w:val="480"/>
      <w:marRight w:val="0"/>
      <w:marTop w:val="0"/>
      <w:marBottom w:val="0"/>
      <w:divBdr>
        <w:top w:val="none" w:sz="0" w:space="0" w:color="auto"/>
        <w:left w:val="none" w:sz="0" w:space="0" w:color="auto"/>
        <w:bottom w:val="none" w:sz="0" w:space="0" w:color="auto"/>
        <w:right w:val="none" w:sz="0" w:space="0" w:color="auto"/>
      </w:divBdr>
    </w:div>
    <w:div w:id="1124546142">
      <w:marLeft w:val="480"/>
      <w:marRight w:val="0"/>
      <w:marTop w:val="0"/>
      <w:marBottom w:val="0"/>
      <w:divBdr>
        <w:top w:val="none" w:sz="0" w:space="0" w:color="auto"/>
        <w:left w:val="none" w:sz="0" w:space="0" w:color="auto"/>
        <w:bottom w:val="none" w:sz="0" w:space="0" w:color="auto"/>
        <w:right w:val="none" w:sz="0" w:space="0" w:color="auto"/>
      </w:divBdr>
    </w:div>
    <w:div w:id="1124614748">
      <w:marLeft w:val="480"/>
      <w:marRight w:val="0"/>
      <w:marTop w:val="0"/>
      <w:marBottom w:val="0"/>
      <w:divBdr>
        <w:top w:val="none" w:sz="0" w:space="0" w:color="auto"/>
        <w:left w:val="none" w:sz="0" w:space="0" w:color="auto"/>
        <w:bottom w:val="none" w:sz="0" w:space="0" w:color="auto"/>
        <w:right w:val="none" w:sz="0" w:space="0" w:color="auto"/>
      </w:divBdr>
    </w:div>
    <w:div w:id="1124617967">
      <w:marLeft w:val="480"/>
      <w:marRight w:val="0"/>
      <w:marTop w:val="0"/>
      <w:marBottom w:val="0"/>
      <w:divBdr>
        <w:top w:val="none" w:sz="0" w:space="0" w:color="auto"/>
        <w:left w:val="none" w:sz="0" w:space="0" w:color="auto"/>
        <w:bottom w:val="none" w:sz="0" w:space="0" w:color="auto"/>
        <w:right w:val="none" w:sz="0" w:space="0" w:color="auto"/>
      </w:divBdr>
    </w:div>
    <w:div w:id="1124690127">
      <w:marLeft w:val="480"/>
      <w:marRight w:val="0"/>
      <w:marTop w:val="0"/>
      <w:marBottom w:val="0"/>
      <w:divBdr>
        <w:top w:val="none" w:sz="0" w:space="0" w:color="auto"/>
        <w:left w:val="none" w:sz="0" w:space="0" w:color="auto"/>
        <w:bottom w:val="none" w:sz="0" w:space="0" w:color="auto"/>
        <w:right w:val="none" w:sz="0" w:space="0" w:color="auto"/>
      </w:divBdr>
    </w:div>
    <w:div w:id="1124690739">
      <w:marLeft w:val="480"/>
      <w:marRight w:val="0"/>
      <w:marTop w:val="0"/>
      <w:marBottom w:val="0"/>
      <w:divBdr>
        <w:top w:val="none" w:sz="0" w:space="0" w:color="auto"/>
        <w:left w:val="none" w:sz="0" w:space="0" w:color="auto"/>
        <w:bottom w:val="none" w:sz="0" w:space="0" w:color="auto"/>
        <w:right w:val="none" w:sz="0" w:space="0" w:color="auto"/>
      </w:divBdr>
    </w:div>
    <w:div w:id="1124693578">
      <w:marLeft w:val="480"/>
      <w:marRight w:val="0"/>
      <w:marTop w:val="0"/>
      <w:marBottom w:val="0"/>
      <w:divBdr>
        <w:top w:val="none" w:sz="0" w:space="0" w:color="auto"/>
        <w:left w:val="none" w:sz="0" w:space="0" w:color="auto"/>
        <w:bottom w:val="none" w:sz="0" w:space="0" w:color="auto"/>
        <w:right w:val="none" w:sz="0" w:space="0" w:color="auto"/>
      </w:divBdr>
    </w:div>
    <w:div w:id="1124807490">
      <w:marLeft w:val="480"/>
      <w:marRight w:val="0"/>
      <w:marTop w:val="0"/>
      <w:marBottom w:val="0"/>
      <w:divBdr>
        <w:top w:val="none" w:sz="0" w:space="0" w:color="auto"/>
        <w:left w:val="none" w:sz="0" w:space="0" w:color="auto"/>
        <w:bottom w:val="none" w:sz="0" w:space="0" w:color="auto"/>
        <w:right w:val="none" w:sz="0" w:space="0" w:color="auto"/>
      </w:divBdr>
    </w:div>
    <w:div w:id="1124807727">
      <w:marLeft w:val="480"/>
      <w:marRight w:val="0"/>
      <w:marTop w:val="0"/>
      <w:marBottom w:val="0"/>
      <w:divBdr>
        <w:top w:val="none" w:sz="0" w:space="0" w:color="auto"/>
        <w:left w:val="none" w:sz="0" w:space="0" w:color="auto"/>
        <w:bottom w:val="none" w:sz="0" w:space="0" w:color="auto"/>
        <w:right w:val="none" w:sz="0" w:space="0" w:color="auto"/>
      </w:divBdr>
    </w:div>
    <w:div w:id="1124812869">
      <w:marLeft w:val="640"/>
      <w:marRight w:val="0"/>
      <w:marTop w:val="0"/>
      <w:marBottom w:val="0"/>
      <w:divBdr>
        <w:top w:val="none" w:sz="0" w:space="0" w:color="auto"/>
        <w:left w:val="none" w:sz="0" w:space="0" w:color="auto"/>
        <w:bottom w:val="none" w:sz="0" w:space="0" w:color="auto"/>
        <w:right w:val="none" w:sz="0" w:space="0" w:color="auto"/>
      </w:divBdr>
    </w:div>
    <w:div w:id="1124882129">
      <w:marLeft w:val="640"/>
      <w:marRight w:val="0"/>
      <w:marTop w:val="0"/>
      <w:marBottom w:val="0"/>
      <w:divBdr>
        <w:top w:val="none" w:sz="0" w:space="0" w:color="auto"/>
        <w:left w:val="none" w:sz="0" w:space="0" w:color="auto"/>
        <w:bottom w:val="none" w:sz="0" w:space="0" w:color="auto"/>
        <w:right w:val="none" w:sz="0" w:space="0" w:color="auto"/>
      </w:divBdr>
    </w:div>
    <w:div w:id="1124889422">
      <w:marLeft w:val="480"/>
      <w:marRight w:val="0"/>
      <w:marTop w:val="0"/>
      <w:marBottom w:val="0"/>
      <w:divBdr>
        <w:top w:val="none" w:sz="0" w:space="0" w:color="auto"/>
        <w:left w:val="none" w:sz="0" w:space="0" w:color="auto"/>
        <w:bottom w:val="none" w:sz="0" w:space="0" w:color="auto"/>
        <w:right w:val="none" w:sz="0" w:space="0" w:color="auto"/>
      </w:divBdr>
    </w:div>
    <w:div w:id="1124890539">
      <w:marLeft w:val="480"/>
      <w:marRight w:val="0"/>
      <w:marTop w:val="0"/>
      <w:marBottom w:val="0"/>
      <w:divBdr>
        <w:top w:val="none" w:sz="0" w:space="0" w:color="auto"/>
        <w:left w:val="none" w:sz="0" w:space="0" w:color="auto"/>
        <w:bottom w:val="none" w:sz="0" w:space="0" w:color="auto"/>
        <w:right w:val="none" w:sz="0" w:space="0" w:color="auto"/>
      </w:divBdr>
    </w:div>
    <w:div w:id="1124928833">
      <w:marLeft w:val="480"/>
      <w:marRight w:val="0"/>
      <w:marTop w:val="0"/>
      <w:marBottom w:val="0"/>
      <w:divBdr>
        <w:top w:val="none" w:sz="0" w:space="0" w:color="auto"/>
        <w:left w:val="none" w:sz="0" w:space="0" w:color="auto"/>
        <w:bottom w:val="none" w:sz="0" w:space="0" w:color="auto"/>
        <w:right w:val="none" w:sz="0" w:space="0" w:color="auto"/>
      </w:divBdr>
    </w:div>
    <w:div w:id="1124957223">
      <w:marLeft w:val="480"/>
      <w:marRight w:val="0"/>
      <w:marTop w:val="0"/>
      <w:marBottom w:val="0"/>
      <w:divBdr>
        <w:top w:val="none" w:sz="0" w:space="0" w:color="auto"/>
        <w:left w:val="none" w:sz="0" w:space="0" w:color="auto"/>
        <w:bottom w:val="none" w:sz="0" w:space="0" w:color="auto"/>
        <w:right w:val="none" w:sz="0" w:space="0" w:color="auto"/>
      </w:divBdr>
    </w:div>
    <w:div w:id="1124957463">
      <w:marLeft w:val="480"/>
      <w:marRight w:val="0"/>
      <w:marTop w:val="0"/>
      <w:marBottom w:val="0"/>
      <w:divBdr>
        <w:top w:val="none" w:sz="0" w:space="0" w:color="auto"/>
        <w:left w:val="none" w:sz="0" w:space="0" w:color="auto"/>
        <w:bottom w:val="none" w:sz="0" w:space="0" w:color="auto"/>
        <w:right w:val="none" w:sz="0" w:space="0" w:color="auto"/>
      </w:divBdr>
    </w:div>
    <w:div w:id="1125005677">
      <w:marLeft w:val="480"/>
      <w:marRight w:val="0"/>
      <w:marTop w:val="0"/>
      <w:marBottom w:val="0"/>
      <w:divBdr>
        <w:top w:val="none" w:sz="0" w:space="0" w:color="auto"/>
        <w:left w:val="none" w:sz="0" w:space="0" w:color="auto"/>
        <w:bottom w:val="none" w:sz="0" w:space="0" w:color="auto"/>
        <w:right w:val="none" w:sz="0" w:space="0" w:color="auto"/>
      </w:divBdr>
    </w:div>
    <w:div w:id="1125007596">
      <w:marLeft w:val="480"/>
      <w:marRight w:val="0"/>
      <w:marTop w:val="0"/>
      <w:marBottom w:val="0"/>
      <w:divBdr>
        <w:top w:val="none" w:sz="0" w:space="0" w:color="auto"/>
        <w:left w:val="none" w:sz="0" w:space="0" w:color="auto"/>
        <w:bottom w:val="none" w:sz="0" w:space="0" w:color="auto"/>
        <w:right w:val="none" w:sz="0" w:space="0" w:color="auto"/>
      </w:divBdr>
    </w:div>
    <w:div w:id="1125080296">
      <w:marLeft w:val="480"/>
      <w:marRight w:val="0"/>
      <w:marTop w:val="0"/>
      <w:marBottom w:val="0"/>
      <w:divBdr>
        <w:top w:val="none" w:sz="0" w:space="0" w:color="auto"/>
        <w:left w:val="none" w:sz="0" w:space="0" w:color="auto"/>
        <w:bottom w:val="none" w:sz="0" w:space="0" w:color="auto"/>
        <w:right w:val="none" w:sz="0" w:space="0" w:color="auto"/>
      </w:divBdr>
    </w:div>
    <w:div w:id="1125081372">
      <w:marLeft w:val="480"/>
      <w:marRight w:val="0"/>
      <w:marTop w:val="0"/>
      <w:marBottom w:val="0"/>
      <w:divBdr>
        <w:top w:val="none" w:sz="0" w:space="0" w:color="auto"/>
        <w:left w:val="none" w:sz="0" w:space="0" w:color="auto"/>
        <w:bottom w:val="none" w:sz="0" w:space="0" w:color="auto"/>
        <w:right w:val="none" w:sz="0" w:space="0" w:color="auto"/>
      </w:divBdr>
    </w:div>
    <w:div w:id="1125195084">
      <w:marLeft w:val="480"/>
      <w:marRight w:val="0"/>
      <w:marTop w:val="0"/>
      <w:marBottom w:val="0"/>
      <w:divBdr>
        <w:top w:val="none" w:sz="0" w:space="0" w:color="auto"/>
        <w:left w:val="none" w:sz="0" w:space="0" w:color="auto"/>
        <w:bottom w:val="none" w:sz="0" w:space="0" w:color="auto"/>
        <w:right w:val="none" w:sz="0" w:space="0" w:color="auto"/>
      </w:divBdr>
    </w:div>
    <w:div w:id="1125197536">
      <w:marLeft w:val="480"/>
      <w:marRight w:val="0"/>
      <w:marTop w:val="0"/>
      <w:marBottom w:val="0"/>
      <w:divBdr>
        <w:top w:val="none" w:sz="0" w:space="0" w:color="auto"/>
        <w:left w:val="none" w:sz="0" w:space="0" w:color="auto"/>
        <w:bottom w:val="none" w:sz="0" w:space="0" w:color="auto"/>
        <w:right w:val="none" w:sz="0" w:space="0" w:color="auto"/>
      </w:divBdr>
    </w:div>
    <w:div w:id="1125198468">
      <w:marLeft w:val="480"/>
      <w:marRight w:val="0"/>
      <w:marTop w:val="0"/>
      <w:marBottom w:val="0"/>
      <w:divBdr>
        <w:top w:val="none" w:sz="0" w:space="0" w:color="auto"/>
        <w:left w:val="none" w:sz="0" w:space="0" w:color="auto"/>
        <w:bottom w:val="none" w:sz="0" w:space="0" w:color="auto"/>
        <w:right w:val="none" w:sz="0" w:space="0" w:color="auto"/>
      </w:divBdr>
    </w:div>
    <w:div w:id="1125198889">
      <w:marLeft w:val="480"/>
      <w:marRight w:val="0"/>
      <w:marTop w:val="0"/>
      <w:marBottom w:val="0"/>
      <w:divBdr>
        <w:top w:val="none" w:sz="0" w:space="0" w:color="auto"/>
        <w:left w:val="none" w:sz="0" w:space="0" w:color="auto"/>
        <w:bottom w:val="none" w:sz="0" w:space="0" w:color="auto"/>
        <w:right w:val="none" w:sz="0" w:space="0" w:color="auto"/>
      </w:divBdr>
    </w:div>
    <w:div w:id="1125349894">
      <w:marLeft w:val="480"/>
      <w:marRight w:val="0"/>
      <w:marTop w:val="0"/>
      <w:marBottom w:val="0"/>
      <w:divBdr>
        <w:top w:val="none" w:sz="0" w:space="0" w:color="auto"/>
        <w:left w:val="none" w:sz="0" w:space="0" w:color="auto"/>
        <w:bottom w:val="none" w:sz="0" w:space="0" w:color="auto"/>
        <w:right w:val="none" w:sz="0" w:space="0" w:color="auto"/>
      </w:divBdr>
    </w:div>
    <w:div w:id="1125390607">
      <w:marLeft w:val="480"/>
      <w:marRight w:val="0"/>
      <w:marTop w:val="0"/>
      <w:marBottom w:val="0"/>
      <w:divBdr>
        <w:top w:val="none" w:sz="0" w:space="0" w:color="auto"/>
        <w:left w:val="none" w:sz="0" w:space="0" w:color="auto"/>
        <w:bottom w:val="none" w:sz="0" w:space="0" w:color="auto"/>
        <w:right w:val="none" w:sz="0" w:space="0" w:color="auto"/>
      </w:divBdr>
    </w:div>
    <w:div w:id="1125393670">
      <w:marLeft w:val="480"/>
      <w:marRight w:val="0"/>
      <w:marTop w:val="0"/>
      <w:marBottom w:val="0"/>
      <w:divBdr>
        <w:top w:val="none" w:sz="0" w:space="0" w:color="auto"/>
        <w:left w:val="none" w:sz="0" w:space="0" w:color="auto"/>
        <w:bottom w:val="none" w:sz="0" w:space="0" w:color="auto"/>
        <w:right w:val="none" w:sz="0" w:space="0" w:color="auto"/>
      </w:divBdr>
    </w:div>
    <w:div w:id="1125462484">
      <w:marLeft w:val="480"/>
      <w:marRight w:val="0"/>
      <w:marTop w:val="0"/>
      <w:marBottom w:val="0"/>
      <w:divBdr>
        <w:top w:val="none" w:sz="0" w:space="0" w:color="auto"/>
        <w:left w:val="none" w:sz="0" w:space="0" w:color="auto"/>
        <w:bottom w:val="none" w:sz="0" w:space="0" w:color="auto"/>
        <w:right w:val="none" w:sz="0" w:space="0" w:color="auto"/>
      </w:divBdr>
    </w:div>
    <w:div w:id="1125466740">
      <w:marLeft w:val="480"/>
      <w:marRight w:val="0"/>
      <w:marTop w:val="0"/>
      <w:marBottom w:val="0"/>
      <w:divBdr>
        <w:top w:val="none" w:sz="0" w:space="0" w:color="auto"/>
        <w:left w:val="none" w:sz="0" w:space="0" w:color="auto"/>
        <w:bottom w:val="none" w:sz="0" w:space="0" w:color="auto"/>
        <w:right w:val="none" w:sz="0" w:space="0" w:color="auto"/>
      </w:divBdr>
    </w:div>
    <w:div w:id="1125536565">
      <w:marLeft w:val="480"/>
      <w:marRight w:val="0"/>
      <w:marTop w:val="0"/>
      <w:marBottom w:val="0"/>
      <w:divBdr>
        <w:top w:val="none" w:sz="0" w:space="0" w:color="auto"/>
        <w:left w:val="none" w:sz="0" w:space="0" w:color="auto"/>
        <w:bottom w:val="none" w:sz="0" w:space="0" w:color="auto"/>
        <w:right w:val="none" w:sz="0" w:space="0" w:color="auto"/>
      </w:divBdr>
    </w:div>
    <w:div w:id="1125542389">
      <w:marLeft w:val="480"/>
      <w:marRight w:val="0"/>
      <w:marTop w:val="0"/>
      <w:marBottom w:val="0"/>
      <w:divBdr>
        <w:top w:val="none" w:sz="0" w:space="0" w:color="auto"/>
        <w:left w:val="none" w:sz="0" w:space="0" w:color="auto"/>
        <w:bottom w:val="none" w:sz="0" w:space="0" w:color="auto"/>
        <w:right w:val="none" w:sz="0" w:space="0" w:color="auto"/>
      </w:divBdr>
    </w:div>
    <w:div w:id="1125546107">
      <w:bodyDiv w:val="1"/>
      <w:marLeft w:val="0"/>
      <w:marRight w:val="0"/>
      <w:marTop w:val="0"/>
      <w:marBottom w:val="0"/>
      <w:divBdr>
        <w:top w:val="none" w:sz="0" w:space="0" w:color="auto"/>
        <w:left w:val="none" w:sz="0" w:space="0" w:color="auto"/>
        <w:bottom w:val="none" w:sz="0" w:space="0" w:color="auto"/>
        <w:right w:val="none" w:sz="0" w:space="0" w:color="auto"/>
      </w:divBdr>
    </w:div>
    <w:div w:id="1125585696">
      <w:marLeft w:val="480"/>
      <w:marRight w:val="0"/>
      <w:marTop w:val="0"/>
      <w:marBottom w:val="0"/>
      <w:divBdr>
        <w:top w:val="none" w:sz="0" w:space="0" w:color="auto"/>
        <w:left w:val="none" w:sz="0" w:space="0" w:color="auto"/>
        <w:bottom w:val="none" w:sz="0" w:space="0" w:color="auto"/>
        <w:right w:val="none" w:sz="0" w:space="0" w:color="auto"/>
      </w:divBdr>
    </w:div>
    <w:div w:id="1125588197">
      <w:marLeft w:val="480"/>
      <w:marRight w:val="0"/>
      <w:marTop w:val="0"/>
      <w:marBottom w:val="0"/>
      <w:divBdr>
        <w:top w:val="none" w:sz="0" w:space="0" w:color="auto"/>
        <w:left w:val="none" w:sz="0" w:space="0" w:color="auto"/>
        <w:bottom w:val="none" w:sz="0" w:space="0" w:color="auto"/>
        <w:right w:val="none" w:sz="0" w:space="0" w:color="auto"/>
      </w:divBdr>
    </w:div>
    <w:div w:id="1125654886">
      <w:marLeft w:val="480"/>
      <w:marRight w:val="0"/>
      <w:marTop w:val="0"/>
      <w:marBottom w:val="0"/>
      <w:divBdr>
        <w:top w:val="none" w:sz="0" w:space="0" w:color="auto"/>
        <w:left w:val="none" w:sz="0" w:space="0" w:color="auto"/>
        <w:bottom w:val="none" w:sz="0" w:space="0" w:color="auto"/>
        <w:right w:val="none" w:sz="0" w:space="0" w:color="auto"/>
      </w:divBdr>
    </w:div>
    <w:div w:id="1125729669">
      <w:marLeft w:val="480"/>
      <w:marRight w:val="0"/>
      <w:marTop w:val="0"/>
      <w:marBottom w:val="0"/>
      <w:divBdr>
        <w:top w:val="none" w:sz="0" w:space="0" w:color="auto"/>
        <w:left w:val="none" w:sz="0" w:space="0" w:color="auto"/>
        <w:bottom w:val="none" w:sz="0" w:space="0" w:color="auto"/>
        <w:right w:val="none" w:sz="0" w:space="0" w:color="auto"/>
      </w:divBdr>
    </w:div>
    <w:div w:id="1125730152">
      <w:marLeft w:val="480"/>
      <w:marRight w:val="0"/>
      <w:marTop w:val="0"/>
      <w:marBottom w:val="0"/>
      <w:divBdr>
        <w:top w:val="none" w:sz="0" w:space="0" w:color="auto"/>
        <w:left w:val="none" w:sz="0" w:space="0" w:color="auto"/>
        <w:bottom w:val="none" w:sz="0" w:space="0" w:color="auto"/>
        <w:right w:val="none" w:sz="0" w:space="0" w:color="auto"/>
      </w:divBdr>
    </w:div>
    <w:div w:id="1125730667">
      <w:marLeft w:val="480"/>
      <w:marRight w:val="0"/>
      <w:marTop w:val="0"/>
      <w:marBottom w:val="0"/>
      <w:divBdr>
        <w:top w:val="none" w:sz="0" w:space="0" w:color="auto"/>
        <w:left w:val="none" w:sz="0" w:space="0" w:color="auto"/>
        <w:bottom w:val="none" w:sz="0" w:space="0" w:color="auto"/>
        <w:right w:val="none" w:sz="0" w:space="0" w:color="auto"/>
      </w:divBdr>
    </w:div>
    <w:div w:id="1125731241">
      <w:marLeft w:val="480"/>
      <w:marRight w:val="0"/>
      <w:marTop w:val="0"/>
      <w:marBottom w:val="0"/>
      <w:divBdr>
        <w:top w:val="none" w:sz="0" w:space="0" w:color="auto"/>
        <w:left w:val="none" w:sz="0" w:space="0" w:color="auto"/>
        <w:bottom w:val="none" w:sz="0" w:space="0" w:color="auto"/>
        <w:right w:val="none" w:sz="0" w:space="0" w:color="auto"/>
      </w:divBdr>
    </w:div>
    <w:div w:id="1125731657">
      <w:marLeft w:val="640"/>
      <w:marRight w:val="0"/>
      <w:marTop w:val="0"/>
      <w:marBottom w:val="0"/>
      <w:divBdr>
        <w:top w:val="none" w:sz="0" w:space="0" w:color="auto"/>
        <w:left w:val="none" w:sz="0" w:space="0" w:color="auto"/>
        <w:bottom w:val="none" w:sz="0" w:space="0" w:color="auto"/>
        <w:right w:val="none" w:sz="0" w:space="0" w:color="auto"/>
      </w:divBdr>
    </w:div>
    <w:div w:id="1125732396">
      <w:marLeft w:val="480"/>
      <w:marRight w:val="0"/>
      <w:marTop w:val="0"/>
      <w:marBottom w:val="0"/>
      <w:divBdr>
        <w:top w:val="none" w:sz="0" w:space="0" w:color="auto"/>
        <w:left w:val="none" w:sz="0" w:space="0" w:color="auto"/>
        <w:bottom w:val="none" w:sz="0" w:space="0" w:color="auto"/>
        <w:right w:val="none" w:sz="0" w:space="0" w:color="auto"/>
      </w:divBdr>
    </w:div>
    <w:div w:id="1125735851">
      <w:marLeft w:val="480"/>
      <w:marRight w:val="0"/>
      <w:marTop w:val="0"/>
      <w:marBottom w:val="0"/>
      <w:divBdr>
        <w:top w:val="none" w:sz="0" w:space="0" w:color="auto"/>
        <w:left w:val="none" w:sz="0" w:space="0" w:color="auto"/>
        <w:bottom w:val="none" w:sz="0" w:space="0" w:color="auto"/>
        <w:right w:val="none" w:sz="0" w:space="0" w:color="auto"/>
      </w:divBdr>
    </w:div>
    <w:div w:id="1125738242">
      <w:marLeft w:val="480"/>
      <w:marRight w:val="0"/>
      <w:marTop w:val="0"/>
      <w:marBottom w:val="0"/>
      <w:divBdr>
        <w:top w:val="none" w:sz="0" w:space="0" w:color="auto"/>
        <w:left w:val="none" w:sz="0" w:space="0" w:color="auto"/>
        <w:bottom w:val="none" w:sz="0" w:space="0" w:color="auto"/>
        <w:right w:val="none" w:sz="0" w:space="0" w:color="auto"/>
      </w:divBdr>
    </w:div>
    <w:div w:id="1125739183">
      <w:marLeft w:val="480"/>
      <w:marRight w:val="0"/>
      <w:marTop w:val="0"/>
      <w:marBottom w:val="0"/>
      <w:divBdr>
        <w:top w:val="none" w:sz="0" w:space="0" w:color="auto"/>
        <w:left w:val="none" w:sz="0" w:space="0" w:color="auto"/>
        <w:bottom w:val="none" w:sz="0" w:space="0" w:color="auto"/>
        <w:right w:val="none" w:sz="0" w:space="0" w:color="auto"/>
      </w:divBdr>
    </w:div>
    <w:div w:id="1125779985">
      <w:marLeft w:val="480"/>
      <w:marRight w:val="0"/>
      <w:marTop w:val="0"/>
      <w:marBottom w:val="0"/>
      <w:divBdr>
        <w:top w:val="none" w:sz="0" w:space="0" w:color="auto"/>
        <w:left w:val="none" w:sz="0" w:space="0" w:color="auto"/>
        <w:bottom w:val="none" w:sz="0" w:space="0" w:color="auto"/>
        <w:right w:val="none" w:sz="0" w:space="0" w:color="auto"/>
      </w:divBdr>
    </w:div>
    <w:div w:id="1125926779">
      <w:marLeft w:val="480"/>
      <w:marRight w:val="0"/>
      <w:marTop w:val="0"/>
      <w:marBottom w:val="0"/>
      <w:divBdr>
        <w:top w:val="none" w:sz="0" w:space="0" w:color="auto"/>
        <w:left w:val="none" w:sz="0" w:space="0" w:color="auto"/>
        <w:bottom w:val="none" w:sz="0" w:space="0" w:color="auto"/>
        <w:right w:val="none" w:sz="0" w:space="0" w:color="auto"/>
      </w:divBdr>
    </w:div>
    <w:div w:id="1125928744">
      <w:marLeft w:val="480"/>
      <w:marRight w:val="0"/>
      <w:marTop w:val="0"/>
      <w:marBottom w:val="0"/>
      <w:divBdr>
        <w:top w:val="none" w:sz="0" w:space="0" w:color="auto"/>
        <w:left w:val="none" w:sz="0" w:space="0" w:color="auto"/>
        <w:bottom w:val="none" w:sz="0" w:space="0" w:color="auto"/>
        <w:right w:val="none" w:sz="0" w:space="0" w:color="auto"/>
      </w:divBdr>
    </w:div>
    <w:div w:id="1125930018">
      <w:marLeft w:val="480"/>
      <w:marRight w:val="0"/>
      <w:marTop w:val="0"/>
      <w:marBottom w:val="0"/>
      <w:divBdr>
        <w:top w:val="none" w:sz="0" w:space="0" w:color="auto"/>
        <w:left w:val="none" w:sz="0" w:space="0" w:color="auto"/>
        <w:bottom w:val="none" w:sz="0" w:space="0" w:color="auto"/>
        <w:right w:val="none" w:sz="0" w:space="0" w:color="auto"/>
      </w:divBdr>
    </w:div>
    <w:div w:id="1125932638">
      <w:marLeft w:val="480"/>
      <w:marRight w:val="0"/>
      <w:marTop w:val="0"/>
      <w:marBottom w:val="0"/>
      <w:divBdr>
        <w:top w:val="none" w:sz="0" w:space="0" w:color="auto"/>
        <w:left w:val="none" w:sz="0" w:space="0" w:color="auto"/>
        <w:bottom w:val="none" w:sz="0" w:space="0" w:color="auto"/>
        <w:right w:val="none" w:sz="0" w:space="0" w:color="auto"/>
      </w:divBdr>
    </w:div>
    <w:div w:id="1126000091">
      <w:marLeft w:val="480"/>
      <w:marRight w:val="0"/>
      <w:marTop w:val="0"/>
      <w:marBottom w:val="0"/>
      <w:divBdr>
        <w:top w:val="none" w:sz="0" w:space="0" w:color="auto"/>
        <w:left w:val="none" w:sz="0" w:space="0" w:color="auto"/>
        <w:bottom w:val="none" w:sz="0" w:space="0" w:color="auto"/>
        <w:right w:val="none" w:sz="0" w:space="0" w:color="auto"/>
      </w:divBdr>
    </w:div>
    <w:div w:id="1126003513">
      <w:marLeft w:val="480"/>
      <w:marRight w:val="0"/>
      <w:marTop w:val="0"/>
      <w:marBottom w:val="0"/>
      <w:divBdr>
        <w:top w:val="none" w:sz="0" w:space="0" w:color="auto"/>
        <w:left w:val="none" w:sz="0" w:space="0" w:color="auto"/>
        <w:bottom w:val="none" w:sz="0" w:space="0" w:color="auto"/>
        <w:right w:val="none" w:sz="0" w:space="0" w:color="auto"/>
      </w:divBdr>
    </w:div>
    <w:div w:id="1126005890">
      <w:marLeft w:val="480"/>
      <w:marRight w:val="0"/>
      <w:marTop w:val="0"/>
      <w:marBottom w:val="0"/>
      <w:divBdr>
        <w:top w:val="none" w:sz="0" w:space="0" w:color="auto"/>
        <w:left w:val="none" w:sz="0" w:space="0" w:color="auto"/>
        <w:bottom w:val="none" w:sz="0" w:space="0" w:color="auto"/>
        <w:right w:val="none" w:sz="0" w:space="0" w:color="auto"/>
      </w:divBdr>
    </w:div>
    <w:div w:id="1126043282">
      <w:marLeft w:val="480"/>
      <w:marRight w:val="0"/>
      <w:marTop w:val="0"/>
      <w:marBottom w:val="0"/>
      <w:divBdr>
        <w:top w:val="none" w:sz="0" w:space="0" w:color="auto"/>
        <w:left w:val="none" w:sz="0" w:space="0" w:color="auto"/>
        <w:bottom w:val="none" w:sz="0" w:space="0" w:color="auto"/>
        <w:right w:val="none" w:sz="0" w:space="0" w:color="auto"/>
      </w:divBdr>
    </w:div>
    <w:div w:id="1126045062">
      <w:marLeft w:val="480"/>
      <w:marRight w:val="0"/>
      <w:marTop w:val="0"/>
      <w:marBottom w:val="0"/>
      <w:divBdr>
        <w:top w:val="none" w:sz="0" w:space="0" w:color="auto"/>
        <w:left w:val="none" w:sz="0" w:space="0" w:color="auto"/>
        <w:bottom w:val="none" w:sz="0" w:space="0" w:color="auto"/>
        <w:right w:val="none" w:sz="0" w:space="0" w:color="auto"/>
      </w:divBdr>
    </w:div>
    <w:div w:id="1126236855">
      <w:marLeft w:val="480"/>
      <w:marRight w:val="0"/>
      <w:marTop w:val="0"/>
      <w:marBottom w:val="0"/>
      <w:divBdr>
        <w:top w:val="none" w:sz="0" w:space="0" w:color="auto"/>
        <w:left w:val="none" w:sz="0" w:space="0" w:color="auto"/>
        <w:bottom w:val="none" w:sz="0" w:space="0" w:color="auto"/>
        <w:right w:val="none" w:sz="0" w:space="0" w:color="auto"/>
      </w:divBdr>
    </w:div>
    <w:div w:id="1126237809">
      <w:marLeft w:val="480"/>
      <w:marRight w:val="0"/>
      <w:marTop w:val="0"/>
      <w:marBottom w:val="0"/>
      <w:divBdr>
        <w:top w:val="none" w:sz="0" w:space="0" w:color="auto"/>
        <w:left w:val="none" w:sz="0" w:space="0" w:color="auto"/>
        <w:bottom w:val="none" w:sz="0" w:space="0" w:color="auto"/>
        <w:right w:val="none" w:sz="0" w:space="0" w:color="auto"/>
      </w:divBdr>
    </w:div>
    <w:div w:id="1126267872">
      <w:marLeft w:val="480"/>
      <w:marRight w:val="0"/>
      <w:marTop w:val="0"/>
      <w:marBottom w:val="0"/>
      <w:divBdr>
        <w:top w:val="none" w:sz="0" w:space="0" w:color="auto"/>
        <w:left w:val="none" w:sz="0" w:space="0" w:color="auto"/>
        <w:bottom w:val="none" w:sz="0" w:space="0" w:color="auto"/>
        <w:right w:val="none" w:sz="0" w:space="0" w:color="auto"/>
      </w:divBdr>
    </w:div>
    <w:div w:id="1126309763">
      <w:marLeft w:val="480"/>
      <w:marRight w:val="0"/>
      <w:marTop w:val="0"/>
      <w:marBottom w:val="0"/>
      <w:divBdr>
        <w:top w:val="none" w:sz="0" w:space="0" w:color="auto"/>
        <w:left w:val="none" w:sz="0" w:space="0" w:color="auto"/>
        <w:bottom w:val="none" w:sz="0" w:space="0" w:color="auto"/>
        <w:right w:val="none" w:sz="0" w:space="0" w:color="auto"/>
      </w:divBdr>
    </w:div>
    <w:div w:id="1126310018">
      <w:marLeft w:val="480"/>
      <w:marRight w:val="0"/>
      <w:marTop w:val="0"/>
      <w:marBottom w:val="0"/>
      <w:divBdr>
        <w:top w:val="none" w:sz="0" w:space="0" w:color="auto"/>
        <w:left w:val="none" w:sz="0" w:space="0" w:color="auto"/>
        <w:bottom w:val="none" w:sz="0" w:space="0" w:color="auto"/>
        <w:right w:val="none" w:sz="0" w:space="0" w:color="auto"/>
      </w:divBdr>
    </w:div>
    <w:div w:id="1126390425">
      <w:marLeft w:val="480"/>
      <w:marRight w:val="0"/>
      <w:marTop w:val="0"/>
      <w:marBottom w:val="0"/>
      <w:divBdr>
        <w:top w:val="none" w:sz="0" w:space="0" w:color="auto"/>
        <w:left w:val="none" w:sz="0" w:space="0" w:color="auto"/>
        <w:bottom w:val="none" w:sz="0" w:space="0" w:color="auto"/>
        <w:right w:val="none" w:sz="0" w:space="0" w:color="auto"/>
      </w:divBdr>
    </w:div>
    <w:div w:id="1126434268">
      <w:marLeft w:val="480"/>
      <w:marRight w:val="0"/>
      <w:marTop w:val="0"/>
      <w:marBottom w:val="0"/>
      <w:divBdr>
        <w:top w:val="none" w:sz="0" w:space="0" w:color="auto"/>
        <w:left w:val="none" w:sz="0" w:space="0" w:color="auto"/>
        <w:bottom w:val="none" w:sz="0" w:space="0" w:color="auto"/>
        <w:right w:val="none" w:sz="0" w:space="0" w:color="auto"/>
      </w:divBdr>
    </w:div>
    <w:div w:id="1126464125">
      <w:marLeft w:val="640"/>
      <w:marRight w:val="0"/>
      <w:marTop w:val="0"/>
      <w:marBottom w:val="0"/>
      <w:divBdr>
        <w:top w:val="none" w:sz="0" w:space="0" w:color="auto"/>
        <w:left w:val="none" w:sz="0" w:space="0" w:color="auto"/>
        <w:bottom w:val="none" w:sz="0" w:space="0" w:color="auto"/>
        <w:right w:val="none" w:sz="0" w:space="0" w:color="auto"/>
      </w:divBdr>
    </w:div>
    <w:div w:id="1126509111">
      <w:marLeft w:val="480"/>
      <w:marRight w:val="0"/>
      <w:marTop w:val="0"/>
      <w:marBottom w:val="0"/>
      <w:divBdr>
        <w:top w:val="none" w:sz="0" w:space="0" w:color="auto"/>
        <w:left w:val="none" w:sz="0" w:space="0" w:color="auto"/>
        <w:bottom w:val="none" w:sz="0" w:space="0" w:color="auto"/>
        <w:right w:val="none" w:sz="0" w:space="0" w:color="auto"/>
      </w:divBdr>
    </w:div>
    <w:div w:id="1126581794">
      <w:marLeft w:val="480"/>
      <w:marRight w:val="0"/>
      <w:marTop w:val="0"/>
      <w:marBottom w:val="0"/>
      <w:divBdr>
        <w:top w:val="none" w:sz="0" w:space="0" w:color="auto"/>
        <w:left w:val="none" w:sz="0" w:space="0" w:color="auto"/>
        <w:bottom w:val="none" w:sz="0" w:space="0" w:color="auto"/>
        <w:right w:val="none" w:sz="0" w:space="0" w:color="auto"/>
      </w:divBdr>
    </w:div>
    <w:div w:id="1126582630">
      <w:marLeft w:val="480"/>
      <w:marRight w:val="0"/>
      <w:marTop w:val="0"/>
      <w:marBottom w:val="0"/>
      <w:divBdr>
        <w:top w:val="none" w:sz="0" w:space="0" w:color="auto"/>
        <w:left w:val="none" w:sz="0" w:space="0" w:color="auto"/>
        <w:bottom w:val="none" w:sz="0" w:space="0" w:color="auto"/>
        <w:right w:val="none" w:sz="0" w:space="0" w:color="auto"/>
      </w:divBdr>
    </w:div>
    <w:div w:id="1126583356">
      <w:marLeft w:val="480"/>
      <w:marRight w:val="0"/>
      <w:marTop w:val="0"/>
      <w:marBottom w:val="0"/>
      <w:divBdr>
        <w:top w:val="none" w:sz="0" w:space="0" w:color="auto"/>
        <w:left w:val="none" w:sz="0" w:space="0" w:color="auto"/>
        <w:bottom w:val="none" w:sz="0" w:space="0" w:color="auto"/>
        <w:right w:val="none" w:sz="0" w:space="0" w:color="auto"/>
      </w:divBdr>
    </w:div>
    <w:div w:id="1126655567">
      <w:marLeft w:val="480"/>
      <w:marRight w:val="0"/>
      <w:marTop w:val="0"/>
      <w:marBottom w:val="0"/>
      <w:divBdr>
        <w:top w:val="none" w:sz="0" w:space="0" w:color="auto"/>
        <w:left w:val="none" w:sz="0" w:space="0" w:color="auto"/>
        <w:bottom w:val="none" w:sz="0" w:space="0" w:color="auto"/>
        <w:right w:val="none" w:sz="0" w:space="0" w:color="auto"/>
      </w:divBdr>
    </w:div>
    <w:div w:id="1126661752">
      <w:marLeft w:val="480"/>
      <w:marRight w:val="0"/>
      <w:marTop w:val="0"/>
      <w:marBottom w:val="0"/>
      <w:divBdr>
        <w:top w:val="none" w:sz="0" w:space="0" w:color="auto"/>
        <w:left w:val="none" w:sz="0" w:space="0" w:color="auto"/>
        <w:bottom w:val="none" w:sz="0" w:space="0" w:color="auto"/>
        <w:right w:val="none" w:sz="0" w:space="0" w:color="auto"/>
      </w:divBdr>
    </w:div>
    <w:div w:id="1126705696">
      <w:marLeft w:val="480"/>
      <w:marRight w:val="0"/>
      <w:marTop w:val="0"/>
      <w:marBottom w:val="0"/>
      <w:divBdr>
        <w:top w:val="none" w:sz="0" w:space="0" w:color="auto"/>
        <w:left w:val="none" w:sz="0" w:space="0" w:color="auto"/>
        <w:bottom w:val="none" w:sz="0" w:space="0" w:color="auto"/>
        <w:right w:val="none" w:sz="0" w:space="0" w:color="auto"/>
      </w:divBdr>
    </w:div>
    <w:div w:id="1126771534">
      <w:marLeft w:val="480"/>
      <w:marRight w:val="0"/>
      <w:marTop w:val="0"/>
      <w:marBottom w:val="0"/>
      <w:divBdr>
        <w:top w:val="none" w:sz="0" w:space="0" w:color="auto"/>
        <w:left w:val="none" w:sz="0" w:space="0" w:color="auto"/>
        <w:bottom w:val="none" w:sz="0" w:space="0" w:color="auto"/>
        <w:right w:val="none" w:sz="0" w:space="0" w:color="auto"/>
      </w:divBdr>
    </w:div>
    <w:div w:id="1126780561">
      <w:marLeft w:val="480"/>
      <w:marRight w:val="0"/>
      <w:marTop w:val="0"/>
      <w:marBottom w:val="0"/>
      <w:divBdr>
        <w:top w:val="none" w:sz="0" w:space="0" w:color="auto"/>
        <w:left w:val="none" w:sz="0" w:space="0" w:color="auto"/>
        <w:bottom w:val="none" w:sz="0" w:space="0" w:color="auto"/>
        <w:right w:val="none" w:sz="0" w:space="0" w:color="auto"/>
      </w:divBdr>
    </w:div>
    <w:div w:id="1126853617">
      <w:marLeft w:val="480"/>
      <w:marRight w:val="0"/>
      <w:marTop w:val="0"/>
      <w:marBottom w:val="0"/>
      <w:divBdr>
        <w:top w:val="none" w:sz="0" w:space="0" w:color="auto"/>
        <w:left w:val="none" w:sz="0" w:space="0" w:color="auto"/>
        <w:bottom w:val="none" w:sz="0" w:space="0" w:color="auto"/>
        <w:right w:val="none" w:sz="0" w:space="0" w:color="auto"/>
      </w:divBdr>
    </w:div>
    <w:div w:id="1126853676">
      <w:marLeft w:val="480"/>
      <w:marRight w:val="0"/>
      <w:marTop w:val="0"/>
      <w:marBottom w:val="0"/>
      <w:divBdr>
        <w:top w:val="none" w:sz="0" w:space="0" w:color="auto"/>
        <w:left w:val="none" w:sz="0" w:space="0" w:color="auto"/>
        <w:bottom w:val="none" w:sz="0" w:space="0" w:color="auto"/>
        <w:right w:val="none" w:sz="0" w:space="0" w:color="auto"/>
      </w:divBdr>
    </w:div>
    <w:div w:id="1126854453">
      <w:marLeft w:val="480"/>
      <w:marRight w:val="0"/>
      <w:marTop w:val="0"/>
      <w:marBottom w:val="0"/>
      <w:divBdr>
        <w:top w:val="none" w:sz="0" w:space="0" w:color="auto"/>
        <w:left w:val="none" w:sz="0" w:space="0" w:color="auto"/>
        <w:bottom w:val="none" w:sz="0" w:space="0" w:color="auto"/>
        <w:right w:val="none" w:sz="0" w:space="0" w:color="auto"/>
      </w:divBdr>
    </w:div>
    <w:div w:id="1126856551">
      <w:marLeft w:val="480"/>
      <w:marRight w:val="0"/>
      <w:marTop w:val="0"/>
      <w:marBottom w:val="0"/>
      <w:divBdr>
        <w:top w:val="none" w:sz="0" w:space="0" w:color="auto"/>
        <w:left w:val="none" w:sz="0" w:space="0" w:color="auto"/>
        <w:bottom w:val="none" w:sz="0" w:space="0" w:color="auto"/>
        <w:right w:val="none" w:sz="0" w:space="0" w:color="auto"/>
      </w:divBdr>
    </w:div>
    <w:div w:id="1126893555">
      <w:marLeft w:val="480"/>
      <w:marRight w:val="0"/>
      <w:marTop w:val="0"/>
      <w:marBottom w:val="0"/>
      <w:divBdr>
        <w:top w:val="none" w:sz="0" w:space="0" w:color="auto"/>
        <w:left w:val="none" w:sz="0" w:space="0" w:color="auto"/>
        <w:bottom w:val="none" w:sz="0" w:space="0" w:color="auto"/>
        <w:right w:val="none" w:sz="0" w:space="0" w:color="auto"/>
      </w:divBdr>
    </w:div>
    <w:div w:id="1126895276">
      <w:marLeft w:val="480"/>
      <w:marRight w:val="0"/>
      <w:marTop w:val="0"/>
      <w:marBottom w:val="0"/>
      <w:divBdr>
        <w:top w:val="none" w:sz="0" w:space="0" w:color="auto"/>
        <w:left w:val="none" w:sz="0" w:space="0" w:color="auto"/>
        <w:bottom w:val="none" w:sz="0" w:space="0" w:color="auto"/>
        <w:right w:val="none" w:sz="0" w:space="0" w:color="auto"/>
      </w:divBdr>
    </w:div>
    <w:div w:id="1126970680">
      <w:marLeft w:val="480"/>
      <w:marRight w:val="0"/>
      <w:marTop w:val="0"/>
      <w:marBottom w:val="0"/>
      <w:divBdr>
        <w:top w:val="none" w:sz="0" w:space="0" w:color="auto"/>
        <w:left w:val="none" w:sz="0" w:space="0" w:color="auto"/>
        <w:bottom w:val="none" w:sz="0" w:space="0" w:color="auto"/>
        <w:right w:val="none" w:sz="0" w:space="0" w:color="auto"/>
      </w:divBdr>
    </w:div>
    <w:div w:id="1126974406">
      <w:marLeft w:val="480"/>
      <w:marRight w:val="0"/>
      <w:marTop w:val="0"/>
      <w:marBottom w:val="0"/>
      <w:divBdr>
        <w:top w:val="none" w:sz="0" w:space="0" w:color="auto"/>
        <w:left w:val="none" w:sz="0" w:space="0" w:color="auto"/>
        <w:bottom w:val="none" w:sz="0" w:space="0" w:color="auto"/>
        <w:right w:val="none" w:sz="0" w:space="0" w:color="auto"/>
      </w:divBdr>
    </w:div>
    <w:div w:id="1127042541">
      <w:marLeft w:val="480"/>
      <w:marRight w:val="0"/>
      <w:marTop w:val="0"/>
      <w:marBottom w:val="0"/>
      <w:divBdr>
        <w:top w:val="none" w:sz="0" w:space="0" w:color="auto"/>
        <w:left w:val="none" w:sz="0" w:space="0" w:color="auto"/>
        <w:bottom w:val="none" w:sz="0" w:space="0" w:color="auto"/>
        <w:right w:val="none" w:sz="0" w:space="0" w:color="auto"/>
      </w:divBdr>
    </w:div>
    <w:div w:id="1127046122">
      <w:marLeft w:val="480"/>
      <w:marRight w:val="0"/>
      <w:marTop w:val="0"/>
      <w:marBottom w:val="0"/>
      <w:divBdr>
        <w:top w:val="none" w:sz="0" w:space="0" w:color="auto"/>
        <w:left w:val="none" w:sz="0" w:space="0" w:color="auto"/>
        <w:bottom w:val="none" w:sz="0" w:space="0" w:color="auto"/>
        <w:right w:val="none" w:sz="0" w:space="0" w:color="auto"/>
      </w:divBdr>
    </w:div>
    <w:div w:id="1127046145">
      <w:marLeft w:val="480"/>
      <w:marRight w:val="0"/>
      <w:marTop w:val="0"/>
      <w:marBottom w:val="0"/>
      <w:divBdr>
        <w:top w:val="none" w:sz="0" w:space="0" w:color="auto"/>
        <w:left w:val="none" w:sz="0" w:space="0" w:color="auto"/>
        <w:bottom w:val="none" w:sz="0" w:space="0" w:color="auto"/>
        <w:right w:val="none" w:sz="0" w:space="0" w:color="auto"/>
      </w:divBdr>
    </w:div>
    <w:div w:id="1127046261">
      <w:marLeft w:val="480"/>
      <w:marRight w:val="0"/>
      <w:marTop w:val="0"/>
      <w:marBottom w:val="0"/>
      <w:divBdr>
        <w:top w:val="none" w:sz="0" w:space="0" w:color="auto"/>
        <w:left w:val="none" w:sz="0" w:space="0" w:color="auto"/>
        <w:bottom w:val="none" w:sz="0" w:space="0" w:color="auto"/>
        <w:right w:val="none" w:sz="0" w:space="0" w:color="auto"/>
      </w:divBdr>
    </w:div>
    <w:div w:id="1127088977">
      <w:marLeft w:val="480"/>
      <w:marRight w:val="0"/>
      <w:marTop w:val="0"/>
      <w:marBottom w:val="0"/>
      <w:divBdr>
        <w:top w:val="none" w:sz="0" w:space="0" w:color="auto"/>
        <w:left w:val="none" w:sz="0" w:space="0" w:color="auto"/>
        <w:bottom w:val="none" w:sz="0" w:space="0" w:color="auto"/>
        <w:right w:val="none" w:sz="0" w:space="0" w:color="auto"/>
      </w:divBdr>
    </w:div>
    <w:div w:id="1127119226">
      <w:marLeft w:val="480"/>
      <w:marRight w:val="0"/>
      <w:marTop w:val="0"/>
      <w:marBottom w:val="0"/>
      <w:divBdr>
        <w:top w:val="none" w:sz="0" w:space="0" w:color="auto"/>
        <w:left w:val="none" w:sz="0" w:space="0" w:color="auto"/>
        <w:bottom w:val="none" w:sz="0" w:space="0" w:color="auto"/>
        <w:right w:val="none" w:sz="0" w:space="0" w:color="auto"/>
      </w:divBdr>
    </w:div>
    <w:div w:id="1127240147">
      <w:marLeft w:val="480"/>
      <w:marRight w:val="0"/>
      <w:marTop w:val="0"/>
      <w:marBottom w:val="0"/>
      <w:divBdr>
        <w:top w:val="none" w:sz="0" w:space="0" w:color="auto"/>
        <w:left w:val="none" w:sz="0" w:space="0" w:color="auto"/>
        <w:bottom w:val="none" w:sz="0" w:space="0" w:color="auto"/>
        <w:right w:val="none" w:sz="0" w:space="0" w:color="auto"/>
      </w:divBdr>
    </w:div>
    <w:div w:id="1127240910">
      <w:marLeft w:val="480"/>
      <w:marRight w:val="0"/>
      <w:marTop w:val="0"/>
      <w:marBottom w:val="0"/>
      <w:divBdr>
        <w:top w:val="none" w:sz="0" w:space="0" w:color="auto"/>
        <w:left w:val="none" w:sz="0" w:space="0" w:color="auto"/>
        <w:bottom w:val="none" w:sz="0" w:space="0" w:color="auto"/>
        <w:right w:val="none" w:sz="0" w:space="0" w:color="auto"/>
      </w:divBdr>
    </w:div>
    <w:div w:id="1127241457">
      <w:marLeft w:val="480"/>
      <w:marRight w:val="0"/>
      <w:marTop w:val="0"/>
      <w:marBottom w:val="0"/>
      <w:divBdr>
        <w:top w:val="none" w:sz="0" w:space="0" w:color="auto"/>
        <w:left w:val="none" w:sz="0" w:space="0" w:color="auto"/>
        <w:bottom w:val="none" w:sz="0" w:space="0" w:color="auto"/>
        <w:right w:val="none" w:sz="0" w:space="0" w:color="auto"/>
      </w:divBdr>
    </w:div>
    <w:div w:id="1127310061">
      <w:marLeft w:val="480"/>
      <w:marRight w:val="0"/>
      <w:marTop w:val="0"/>
      <w:marBottom w:val="0"/>
      <w:divBdr>
        <w:top w:val="none" w:sz="0" w:space="0" w:color="auto"/>
        <w:left w:val="none" w:sz="0" w:space="0" w:color="auto"/>
        <w:bottom w:val="none" w:sz="0" w:space="0" w:color="auto"/>
        <w:right w:val="none" w:sz="0" w:space="0" w:color="auto"/>
      </w:divBdr>
    </w:div>
    <w:div w:id="1127311140">
      <w:marLeft w:val="480"/>
      <w:marRight w:val="0"/>
      <w:marTop w:val="0"/>
      <w:marBottom w:val="0"/>
      <w:divBdr>
        <w:top w:val="none" w:sz="0" w:space="0" w:color="auto"/>
        <w:left w:val="none" w:sz="0" w:space="0" w:color="auto"/>
        <w:bottom w:val="none" w:sz="0" w:space="0" w:color="auto"/>
        <w:right w:val="none" w:sz="0" w:space="0" w:color="auto"/>
      </w:divBdr>
    </w:div>
    <w:div w:id="1127358332">
      <w:marLeft w:val="480"/>
      <w:marRight w:val="0"/>
      <w:marTop w:val="0"/>
      <w:marBottom w:val="0"/>
      <w:divBdr>
        <w:top w:val="none" w:sz="0" w:space="0" w:color="auto"/>
        <w:left w:val="none" w:sz="0" w:space="0" w:color="auto"/>
        <w:bottom w:val="none" w:sz="0" w:space="0" w:color="auto"/>
        <w:right w:val="none" w:sz="0" w:space="0" w:color="auto"/>
      </w:divBdr>
    </w:div>
    <w:div w:id="1127358822">
      <w:marLeft w:val="480"/>
      <w:marRight w:val="0"/>
      <w:marTop w:val="0"/>
      <w:marBottom w:val="0"/>
      <w:divBdr>
        <w:top w:val="none" w:sz="0" w:space="0" w:color="auto"/>
        <w:left w:val="none" w:sz="0" w:space="0" w:color="auto"/>
        <w:bottom w:val="none" w:sz="0" w:space="0" w:color="auto"/>
        <w:right w:val="none" w:sz="0" w:space="0" w:color="auto"/>
      </w:divBdr>
    </w:div>
    <w:div w:id="1127359543">
      <w:marLeft w:val="480"/>
      <w:marRight w:val="0"/>
      <w:marTop w:val="0"/>
      <w:marBottom w:val="0"/>
      <w:divBdr>
        <w:top w:val="none" w:sz="0" w:space="0" w:color="auto"/>
        <w:left w:val="none" w:sz="0" w:space="0" w:color="auto"/>
        <w:bottom w:val="none" w:sz="0" w:space="0" w:color="auto"/>
        <w:right w:val="none" w:sz="0" w:space="0" w:color="auto"/>
      </w:divBdr>
    </w:div>
    <w:div w:id="1127432067">
      <w:marLeft w:val="480"/>
      <w:marRight w:val="0"/>
      <w:marTop w:val="0"/>
      <w:marBottom w:val="0"/>
      <w:divBdr>
        <w:top w:val="none" w:sz="0" w:space="0" w:color="auto"/>
        <w:left w:val="none" w:sz="0" w:space="0" w:color="auto"/>
        <w:bottom w:val="none" w:sz="0" w:space="0" w:color="auto"/>
        <w:right w:val="none" w:sz="0" w:space="0" w:color="auto"/>
      </w:divBdr>
    </w:div>
    <w:div w:id="1127503975">
      <w:marLeft w:val="480"/>
      <w:marRight w:val="0"/>
      <w:marTop w:val="0"/>
      <w:marBottom w:val="0"/>
      <w:divBdr>
        <w:top w:val="none" w:sz="0" w:space="0" w:color="auto"/>
        <w:left w:val="none" w:sz="0" w:space="0" w:color="auto"/>
        <w:bottom w:val="none" w:sz="0" w:space="0" w:color="auto"/>
        <w:right w:val="none" w:sz="0" w:space="0" w:color="auto"/>
      </w:divBdr>
    </w:div>
    <w:div w:id="1127550737">
      <w:marLeft w:val="480"/>
      <w:marRight w:val="0"/>
      <w:marTop w:val="0"/>
      <w:marBottom w:val="0"/>
      <w:divBdr>
        <w:top w:val="none" w:sz="0" w:space="0" w:color="auto"/>
        <w:left w:val="none" w:sz="0" w:space="0" w:color="auto"/>
        <w:bottom w:val="none" w:sz="0" w:space="0" w:color="auto"/>
        <w:right w:val="none" w:sz="0" w:space="0" w:color="auto"/>
      </w:divBdr>
    </w:div>
    <w:div w:id="1127553292">
      <w:bodyDiv w:val="1"/>
      <w:marLeft w:val="0"/>
      <w:marRight w:val="0"/>
      <w:marTop w:val="0"/>
      <w:marBottom w:val="0"/>
      <w:divBdr>
        <w:top w:val="none" w:sz="0" w:space="0" w:color="auto"/>
        <w:left w:val="none" w:sz="0" w:space="0" w:color="auto"/>
        <w:bottom w:val="none" w:sz="0" w:space="0" w:color="auto"/>
        <w:right w:val="none" w:sz="0" w:space="0" w:color="auto"/>
      </w:divBdr>
      <w:divsChild>
        <w:div w:id="48044430">
          <w:marLeft w:val="480"/>
          <w:marRight w:val="0"/>
          <w:marTop w:val="0"/>
          <w:marBottom w:val="0"/>
          <w:divBdr>
            <w:top w:val="none" w:sz="0" w:space="0" w:color="auto"/>
            <w:left w:val="none" w:sz="0" w:space="0" w:color="auto"/>
            <w:bottom w:val="none" w:sz="0" w:space="0" w:color="auto"/>
            <w:right w:val="none" w:sz="0" w:space="0" w:color="auto"/>
          </w:divBdr>
        </w:div>
        <w:div w:id="124154827">
          <w:marLeft w:val="480"/>
          <w:marRight w:val="0"/>
          <w:marTop w:val="0"/>
          <w:marBottom w:val="0"/>
          <w:divBdr>
            <w:top w:val="none" w:sz="0" w:space="0" w:color="auto"/>
            <w:left w:val="none" w:sz="0" w:space="0" w:color="auto"/>
            <w:bottom w:val="none" w:sz="0" w:space="0" w:color="auto"/>
            <w:right w:val="none" w:sz="0" w:space="0" w:color="auto"/>
          </w:divBdr>
        </w:div>
        <w:div w:id="215706434">
          <w:marLeft w:val="480"/>
          <w:marRight w:val="0"/>
          <w:marTop w:val="0"/>
          <w:marBottom w:val="0"/>
          <w:divBdr>
            <w:top w:val="none" w:sz="0" w:space="0" w:color="auto"/>
            <w:left w:val="none" w:sz="0" w:space="0" w:color="auto"/>
            <w:bottom w:val="none" w:sz="0" w:space="0" w:color="auto"/>
            <w:right w:val="none" w:sz="0" w:space="0" w:color="auto"/>
          </w:divBdr>
        </w:div>
        <w:div w:id="322705874">
          <w:marLeft w:val="480"/>
          <w:marRight w:val="0"/>
          <w:marTop w:val="0"/>
          <w:marBottom w:val="0"/>
          <w:divBdr>
            <w:top w:val="none" w:sz="0" w:space="0" w:color="auto"/>
            <w:left w:val="none" w:sz="0" w:space="0" w:color="auto"/>
            <w:bottom w:val="none" w:sz="0" w:space="0" w:color="auto"/>
            <w:right w:val="none" w:sz="0" w:space="0" w:color="auto"/>
          </w:divBdr>
        </w:div>
        <w:div w:id="329797773">
          <w:marLeft w:val="480"/>
          <w:marRight w:val="0"/>
          <w:marTop w:val="0"/>
          <w:marBottom w:val="0"/>
          <w:divBdr>
            <w:top w:val="none" w:sz="0" w:space="0" w:color="auto"/>
            <w:left w:val="none" w:sz="0" w:space="0" w:color="auto"/>
            <w:bottom w:val="none" w:sz="0" w:space="0" w:color="auto"/>
            <w:right w:val="none" w:sz="0" w:space="0" w:color="auto"/>
          </w:divBdr>
        </w:div>
        <w:div w:id="519929088">
          <w:marLeft w:val="480"/>
          <w:marRight w:val="0"/>
          <w:marTop w:val="0"/>
          <w:marBottom w:val="0"/>
          <w:divBdr>
            <w:top w:val="none" w:sz="0" w:space="0" w:color="auto"/>
            <w:left w:val="none" w:sz="0" w:space="0" w:color="auto"/>
            <w:bottom w:val="none" w:sz="0" w:space="0" w:color="auto"/>
            <w:right w:val="none" w:sz="0" w:space="0" w:color="auto"/>
          </w:divBdr>
        </w:div>
        <w:div w:id="535968427">
          <w:marLeft w:val="480"/>
          <w:marRight w:val="0"/>
          <w:marTop w:val="0"/>
          <w:marBottom w:val="0"/>
          <w:divBdr>
            <w:top w:val="none" w:sz="0" w:space="0" w:color="auto"/>
            <w:left w:val="none" w:sz="0" w:space="0" w:color="auto"/>
            <w:bottom w:val="none" w:sz="0" w:space="0" w:color="auto"/>
            <w:right w:val="none" w:sz="0" w:space="0" w:color="auto"/>
          </w:divBdr>
        </w:div>
        <w:div w:id="546337826">
          <w:marLeft w:val="480"/>
          <w:marRight w:val="0"/>
          <w:marTop w:val="0"/>
          <w:marBottom w:val="0"/>
          <w:divBdr>
            <w:top w:val="none" w:sz="0" w:space="0" w:color="auto"/>
            <w:left w:val="none" w:sz="0" w:space="0" w:color="auto"/>
            <w:bottom w:val="none" w:sz="0" w:space="0" w:color="auto"/>
            <w:right w:val="none" w:sz="0" w:space="0" w:color="auto"/>
          </w:divBdr>
        </w:div>
        <w:div w:id="748893506">
          <w:marLeft w:val="480"/>
          <w:marRight w:val="0"/>
          <w:marTop w:val="0"/>
          <w:marBottom w:val="0"/>
          <w:divBdr>
            <w:top w:val="none" w:sz="0" w:space="0" w:color="auto"/>
            <w:left w:val="none" w:sz="0" w:space="0" w:color="auto"/>
            <w:bottom w:val="none" w:sz="0" w:space="0" w:color="auto"/>
            <w:right w:val="none" w:sz="0" w:space="0" w:color="auto"/>
          </w:divBdr>
        </w:div>
        <w:div w:id="840240262">
          <w:marLeft w:val="480"/>
          <w:marRight w:val="0"/>
          <w:marTop w:val="0"/>
          <w:marBottom w:val="0"/>
          <w:divBdr>
            <w:top w:val="none" w:sz="0" w:space="0" w:color="auto"/>
            <w:left w:val="none" w:sz="0" w:space="0" w:color="auto"/>
            <w:bottom w:val="none" w:sz="0" w:space="0" w:color="auto"/>
            <w:right w:val="none" w:sz="0" w:space="0" w:color="auto"/>
          </w:divBdr>
        </w:div>
        <w:div w:id="856315726">
          <w:marLeft w:val="480"/>
          <w:marRight w:val="0"/>
          <w:marTop w:val="0"/>
          <w:marBottom w:val="0"/>
          <w:divBdr>
            <w:top w:val="none" w:sz="0" w:space="0" w:color="auto"/>
            <w:left w:val="none" w:sz="0" w:space="0" w:color="auto"/>
            <w:bottom w:val="none" w:sz="0" w:space="0" w:color="auto"/>
            <w:right w:val="none" w:sz="0" w:space="0" w:color="auto"/>
          </w:divBdr>
        </w:div>
        <w:div w:id="998268940">
          <w:marLeft w:val="480"/>
          <w:marRight w:val="0"/>
          <w:marTop w:val="0"/>
          <w:marBottom w:val="0"/>
          <w:divBdr>
            <w:top w:val="none" w:sz="0" w:space="0" w:color="auto"/>
            <w:left w:val="none" w:sz="0" w:space="0" w:color="auto"/>
            <w:bottom w:val="none" w:sz="0" w:space="0" w:color="auto"/>
            <w:right w:val="none" w:sz="0" w:space="0" w:color="auto"/>
          </w:divBdr>
        </w:div>
        <w:div w:id="1039236095">
          <w:marLeft w:val="480"/>
          <w:marRight w:val="0"/>
          <w:marTop w:val="0"/>
          <w:marBottom w:val="0"/>
          <w:divBdr>
            <w:top w:val="none" w:sz="0" w:space="0" w:color="auto"/>
            <w:left w:val="none" w:sz="0" w:space="0" w:color="auto"/>
            <w:bottom w:val="none" w:sz="0" w:space="0" w:color="auto"/>
            <w:right w:val="none" w:sz="0" w:space="0" w:color="auto"/>
          </w:divBdr>
        </w:div>
        <w:div w:id="1071394407">
          <w:marLeft w:val="480"/>
          <w:marRight w:val="0"/>
          <w:marTop w:val="0"/>
          <w:marBottom w:val="0"/>
          <w:divBdr>
            <w:top w:val="none" w:sz="0" w:space="0" w:color="auto"/>
            <w:left w:val="none" w:sz="0" w:space="0" w:color="auto"/>
            <w:bottom w:val="none" w:sz="0" w:space="0" w:color="auto"/>
            <w:right w:val="none" w:sz="0" w:space="0" w:color="auto"/>
          </w:divBdr>
        </w:div>
        <w:div w:id="1089229738">
          <w:marLeft w:val="480"/>
          <w:marRight w:val="0"/>
          <w:marTop w:val="0"/>
          <w:marBottom w:val="0"/>
          <w:divBdr>
            <w:top w:val="none" w:sz="0" w:space="0" w:color="auto"/>
            <w:left w:val="none" w:sz="0" w:space="0" w:color="auto"/>
            <w:bottom w:val="none" w:sz="0" w:space="0" w:color="auto"/>
            <w:right w:val="none" w:sz="0" w:space="0" w:color="auto"/>
          </w:divBdr>
        </w:div>
        <w:div w:id="1096287217">
          <w:marLeft w:val="480"/>
          <w:marRight w:val="0"/>
          <w:marTop w:val="0"/>
          <w:marBottom w:val="0"/>
          <w:divBdr>
            <w:top w:val="none" w:sz="0" w:space="0" w:color="auto"/>
            <w:left w:val="none" w:sz="0" w:space="0" w:color="auto"/>
            <w:bottom w:val="none" w:sz="0" w:space="0" w:color="auto"/>
            <w:right w:val="none" w:sz="0" w:space="0" w:color="auto"/>
          </w:divBdr>
        </w:div>
        <w:div w:id="1161384471">
          <w:marLeft w:val="480"/>
          <w:marRight w:val="0"/>
          <w:marTop w:val="0"/>
          <w:marBottom w:val="0"/>
          <w:divBdr>
            <w:top w:val="none" w:sz="0" w:space="0" w:color="auto"/>
            <w:left w:val="none" w:sz="0" w:space="0" w:color="auto"/>
            <w:bottom w:val="none" w:sz="0" w:space="0" w:color="auto"/>
            <w:right w:val="none" w:sz="0" w:space="0" w:color="auto"/>
          </w:divBdr>
        </w:div>
        <w:div w:id="1362389967">
          <w:marLeft w:val="480"/>
          <w:marRight w:val="0"/>
          <w:marTop w:val="0"/>
          <w:marBottom w:val="0"/>
          <w:divBdr>
            <w:top w:val="none" w:sz="0" w:space="0" w:color="auto"/>
            <w:left w:val="none" w:sz="0" w:space="0" w:color="auto"/>
            <w:bottom w:val="none" w:sz="0" w:space="0" w:color="auto"/>
            <w:right w:val="none" w:sz="0" w:space="0" w:color="auto"/>
          </w:divBdr>
        </w:div>
      </w:divsChild>
    </w:div>
    <w:div w:id="1127577515">
      <w:marLeft w:val="480"/>
      <w:marRight w:val="0"/>
      <w:marTop w:val="0"/>
      <w:marBottom w:val="0"/>
      <w:divBdr>
        <w:top w:val="none" w:sz="0" w:space="0" w:color="auto"/>
        <w:left w:val="none" w:sz="0" w:space="0" w:color="auto"/>
        <w:bottom w:val="none" w:sz="0" w:space="0" w:color="auto"/>
        <w:right w:val="none" w:sz="0" w:space="0" w:color="auto"/>
      </w:divBdr>
    </w:div>
    <w:div w:id="1127698052">
      <w:marLeft w:val="480"/>
      <w:marRight w:val="0"/>
      <w:marTop w:val="0"/>
      <w:marBottom w:val="0"/>
      <w:divBdr>
        <w:top w:val="none" w:sz="0" w:space="0" w:color="auto"/>
        <w:left w:val="none" w:sz="0" w:space="0" w:color="auto"/>
        <w:bottom w:val="none" w:sz="0" w:space="0" w:color="auto"/>
        <w:right w:val="none" w:sz="0" w:space="0" w:color="auto"/>
      </w:divBdr>
    </w:div>
    <w:div w:id="1127704034">
      <w:marLeft w:val="480"/>
      <w:marRight w:val="0"/>
      <w:marTop w:val="0"/>
      <w:marBottom w:val="0"/>
      <w:divBdr>
        <w:top w:val="none" w:sz="0" w:space="0" w:color="auto"/>
        <w:left w:val="none" w:sz="0" w:space="0" w:color="auto"/>
        <w:bottom w:val="none" w:sz="0" w:space="0" w:color="auto"/>
        <w:right w:val="none" w:sz="0" w:space="0" w:color="auto"/>
      </w:divBdr>
    </w:div>
    <w:div w:id="1127704948">
      <w:marLeft w:val="480"/>
      <w:marRight w:val="0"/>
      <w:marTop w:val="0"/>
      <w:marBottom w:val="0"/>
      <w:divBdr>
        <w:top w:val="none" w:sz="0" w:space="0" w:color="auto"/>
        <w:left w:val="none" w:sz="0" w:space="0" w:color="auto"/>
        <w:bottom w:val="none" w:sz="0" w:space="0" w:color="auto"/>
        <w:right w:val="none" w:sz="0" w:space="0" w:color="auto"/>
      </w:divBdr>
    </w:div>
    <w:div w:id="1127775632">
      <w:marLeft w:val="480"/>
      <w:marRight w:val="0"/>
      <w:marTop w:val="0"/>
      <w:marBottom w:val="0"/>
      <w:divBdr>
        <w:top w:val="none" w:sz="0" w:space="0" w:color="auto"/>
        <w:left w:val="none" w:sz="0" w:space="0" w:color="auto"/>
        <w:bottom w:val="none" w:sz="0" w:space="0" w:color="auto"/>
        <w:right w:val="none" w:sz="0" w:space="0" w:color="auto"/>
      </w:divBdr>
    </w:div>
    <w:div w:id="1127813822">
      <w:marLeft w:val="480"/>
      <w:marRight w:val="0"/>
      <w:marTop w:val="0"/>
      <w:marBottom w:val="0"/>
      <w:divBdr>
        <w:top w:val="none" w:sz="0" w:space="0" w:color="auto"/>
        <w:left w:val="none" w:sz="0" w:space="0" w:color="auto"/>
        <w:bottom w:val="none" w:sz="0" w:space="0" w:color="auto"/>
        <w:right w:val="none" w:sz="0" w:space="0" w:color="auto"/>
      </w:divBdr>
    </w:div>
    <w:div w:id="1127818698">
      <w:marLeft w:val="480"/>
      <w:marRight w:val="0"/>
      <w:marTop w:val="0"/>
      <w:marBottom w:val="0"/>
      <w:divBdr>
        <w:top w:val="none" w:sz="0" w:space="0" w:color="auto"/>
        <w:left w:val="none" w:sz="0" w:space="0" w:color="auto"/>
        <w:bottom w:val="none" w:sz="0" w:space="0" w:color="auto"/>
        <w:right w:val="none" w:sz="0" w:space="0" w:color="auto"/>
      </w:divBdr>
    </w:div>
    <w:div w:id="1127821586">
      <w:marLeft w:val="480"/>
      <w:marRight w:val="0"/>
      <w:marTop w:val="0"/>
      <w:marBottom w:val="0"/>
      <w:divBdr>
        <w:top w:val="none" w:sz="0" w:space="0" w:color="auto"/>
        <w:left w:val="none" w:sz="0" w:space="0" w:color="auto"/>
        <w:bottom w:val="none" w:sz="0" w:space="0" w:color="auto"/>
        <w:right w:val="none" w:sz="0" w:space="0" w:color="auto"/>
      </w:divBdr>
    </w:div>
    <w:div w:id="1127822000">
      <w:marLeft w:val="480"/>
      <w:marRight w:val="0"/>
      <w:marTop w:val="0"/>
      <w:marBottom w:val="0"/>
      <w:divBdr>
        <w:top w:val="none" w:sz="0" w:space="0" w:color="auto"/>
        <w:left w:val="none" w:sz="0" w:space="0" w:color="auto"/>
        <w:bottom w:val="none" w:sz="0" w:space="0" w:color="auto"/>
        <w:right w:val="none" w:sz="0" w:space="0" w:color="auto"/>
      </w:divBdr>
    </w:div>
    <w:div w:id="1127896348">
      <w:marLeft w:val="480"/>
      <w:marRight w:val="0"/>
      <w:marTop w:val="0"/>
      <w:marBottom w:val="0"/>
      <w:divBdr>
        <w:top w:val="none" w:sz="0" w:space="0" w:color="auto"/>
        <w:left w:val="none" w:sz="0" w:space="0" w:color="auto"/>
        <w:bottom w:val="none" w:sz="0" w:space="0" w:color="auto"/>
        <w:right w:val="none" w:sz="0" w:space="0" w:color="auto"/>
      </w:divBdr>
    </w:div>
    <w:div w:id="1127964393">
      <w:marLeft w:val="480"/>
      <w:marRight w:val="0"/>
      <w:marTop w:val="0"/>
      <w:marBottom w:val="0"/>
      <w:divBdr>
        <w:top w:val="none" w:sz="0" w:space="0" w:color="auto"/>
        <w:left w:val="none" w:sz="0" w:space="0" w:color="auto"/>
        <w:bottom w:val="none" w:sz="0" w:space="0" w:color="auto"/>
        <w:right w:val="none" w:sz="0" w:space="0" w:color="auto"/>
      </w:divBdr>
    </w:div>
    <w:div w:id="1127964683">
      <w:marLeft w:val="480"/>
      <w:marRight w:val="0"/>
      <w:marTop w:val="0"/>
      <w:marBottom w:val="0"/>
      <w:divBdr>
        <w:top w:val="none" w:sz="0" w:space="0" w:color="auto"/>
        <w:left w:val="none" w:sz="0" w:space="0" w:color="auto"/>
        <w:bottom w:val="none" w:sz="0" w:space="0" w:color="auto"/>
        <w:right w:val="none" w:sz="0" w:space="0" w:color="auto"/>
      </w:divBdr>
    </w:div>
    <w:div w:id="1128011058">
      <w:marLeft w:val="480"/>
      <w:marRight w:val="0"/>
      <w:marTop w:val="0"/>
      <w:marBottom w:val="0"/>
      <w:divBdr>
        <w:top w:val="none" w:sz="0" w:space="0" w:color="auto"/>
        <w:left w:val="none" w:sz="0" w:space="0" w:color="auto"/>
        <w:bottom w:val="none" w:sz="0" w:space="0" w:color="auto"/>
        <w:right w:val="none" w:sz="0" w:space="0" w:color="auto"/>
      </w:divBdr>
    </w:div>
    <w:div w:id="1128011064">
      <w:marLeft w:val="480"/>
      <w:marRight w:val="0"/>
      <w:marTop w:val="0"/>
      <w:marBottom w:val="0"/>
      <w:divBdr>
        <w:top w:val="none" w:sz="0" w:space="0" w:color="auto"/>
        <w:left w:val="none" w:sz="0" w:space="0" w:color="auto"/>
        <w:bottom w:val="none" w:sz="0" w:space="0" w:color="auto"/>
        <w:right w:val="none" w:sz="0" w:space="0" w:color="auto"/>
      </w:divBdr>
    </w:div>
    <w:div w:id="1128011367">
      <w:marLeft w:val="480"/>
      <w:marRight w:val="0"/>
      <w:marTop w:val="0"/>
      <w:marBottom w:val="0"/>
      <w:divBdr>
        <w:top w:val="none" w:sz="0" w:space="0" w:color="auto"/>
        <w:left w:val="none" w:sz="0" w:space="0" w:color="auto"/>
        <w:bottom w:val="none" w:sz="0" w:space="0" w:color="auto"/>
        <w:right w:val="none" w:sz="0" w:space="0" w:color="auto"/>
      </w:divBdr>
    </w:div>
    <w:div w:id="1128015241">
      <w:marLeft w:val="480"/>
      <w:marRight w:val="0"/>
      <w:marTop w:val="0"/>
      <w:marBottom w:val="0"/>
      <w:divBdr>
        <w:top w:val="none" w:sz="0" w:space="0" w:color="auto"/>
        <w:left w:val="none" w:sz="0" w:space="0" w:color="auto"/>
        <w:bottom w:val="none" w:sz="0" w:space="0" w:color="auto"/>
        <w:right w:val="none" w:sz="0" w:space="0" w:color="auto"/>
      </w:divBdr>
    </w:div>
    <w:div w:id="1128088463">
      <w:marLeft w:val="480"/>
      <w:marRight w:val="0"/>
      <w:marTop w:val="0"/>
      <w:marBottom w:val="0"/>
      <w:divBdr>
        <w:top w:val="none" w:sz="0" w:space="0" w:color="auto"/>
        <w:left w:val="none" w:sz="0" w:space="0" w:color="auto"/>
        <w:bottom w:val="none" w:sz="0" w:space="0" w:color="auto"/>
        <w:right w:val="none" w:sz="0" w:space="0" w:color="auto"/>
      </w:divBdr>
    </w:div>
    <w:div w:id="1128158703">
      <w:marLeft w:val="480"/>
      <w:marRight w:val="0"/>
      <w:marTop w:val="0"/>
      <w:marBottom w:val="0"/>
      <w:divBdr>
        <w:top w:val="none" w:sz="0" w:space="0" w:color="auto"/>
        <w:left w:val="none" w:sz="0" w:space="0" w:color="auto"/>
        <w:bottom w:val="none" w:sz="0" w:space="0" w:color="auto"/>
        <w:right w:val="none" w:sz="0" w:space="0" w:color="auto"/>
      </w:divBdr>
    </w:div>
    <w:div w:id="1128234423">
      <w:marLeft w:val="640"/>
      <w:marRight w:val="0"/>
      <w:marTop w:val="0"/>
      <w:marBottom w:val="0"/>
      <w:divBdr>
        <w:top w:val="none" w:sz="0" w:space="0" w:color="auto"/>
        <w:left w:val="none" w:sz="0" w:space="0" w:color="auto"/>
        <w:bottom w:val="none" w:sz="0" w:space="0" w:color="auto"/>
        <w:right w:val="none" w:sz="0" w:space="0" w:color="auto"/>
      </w:divBdr>
    </w:div>
    <w:div w:id="1128276628">
      <w:marLeft w:val="480"/>
      <w:marRight w:val="0"/>
      <w:marTop w:val="0"/>
      <w:marBottom w:val="0"/>
      <w:divBdr>
        <w:top w:val="none" w:sz="0" w:space="0" w:color="auto"/>
        <w:left w:val="none" w:sz="0" w:space="0" w:color="auto"/>
        <w:bottom w:val="none" w:sz="0" w:space="0" w:color="auto"/>
        <w:right w:val="none" w:sz="0" w:space="0" w:color="auto"/>
      </w:divBdr>
    </w:div>
    <w:div w:id="1128280859">
      <w:marLeft w:val="480"/>
      <w:marRight w:val="0"/>
      <w:marTop w:val="0"/>
      <w:marBottom w:val="0"/>
      <w:divBdr>
        <w:top w:val="none" w:sz="0" w:space="0" w:color="auto"/>
        <w:left w:val="none" w:sz="0" w:space="0" w:color="auto"/>
        <w:bottom w:val="none" w:sz="0" w:space="0" w:color="auto"/>
        <w:right w:val="none" w:sz="0" w:space="0" w:color="auto"/>
      </w:divBdr>
    </w:div>
    <w:div w:id="1128351070">
      <w:marLeft w:val="480"/>
      <w:marRight w:val="0"/>
      <w:marTop w:val="0"/>
      <w:marBottom w:val="0"/>
      <w:divBdr>
        <w:top w:val="none" w:sz="0" w:space="0" w:color="auto"/>
        <w:left w:val="none" w:sz="0" w:space="0" w:color="auto"/>
        <w:bottom w:val="none" w:sz="0" w:space="0" w:color="auto"/>
        <w:right w:val="none" w:sz="0" w:space="0" w:color="auto"/>
      </w:divBdr>
    </w:div>
    <w:div w:id="1128356668">
      <w:marLeft w:val="480"/>
      <w:marRight w:val="0"/>
      <w:marTop w:val="0"/>
      <w:marBottom w:val="0"/>
      <w:divBdr>
        <w:top w:val="none" w:sz="0" w:space="0" w:color="auto"/>
        <w:left w:val="none" w:sz="0" w:space="0" w:color="auto"/>
        <w:bottom w:val="none" w:sz="0" w:space="0" w:color="auto"/>
        <w:right w:val="none" w:sz="0" w:space="0" w:color="auto"/>
      </w:divBdr>
    </w:div>
    <w:div w:id="1128401562">
      <w:marLeft w:val="480"/>
      <w:marRight w:val="0"/>
      <w:marTop w:val="0"/>
      <w:marBottom w:val="0"/>
      <w:divBdr>
        <w:top w:val="none" w:sz="0" w:space="0" w:color="auto"/>
        <w:left w:val="none" w:sz="0" w:space="0" w:color="auto"/>
        <w:bottom w:val="none" w:sz="0" w:space="0" w:color="auto"/>
        <w:right w:val="none" w:sz="0" w:space="0" w:color="auto"/>
      </w:divBdr>
    </w:div>
    <w:div w:id="1128472749">
      <w:marLeft w:val="480"/>
      <w:marRight w:val="0"/>
      <w:marTop w:val="0"/>
      <w:marBottom w:val="0"/>
      <w:divBdr>
        <w:top w:val="none" w:sz="0" w:space="0" w:color="auto"/>
        <w:left w:val="none" w:sz="0" w:space="0" w:color="auto"/>
        <w:bottom w:val="none" w:sz="0" w:space="0" w:color="auto"/>
        <w:right w:val="none" w:sz="0" w:space="0" w:color="auto"/>
      </w:divBdr>
    </w:div>
    <w:div w:id="1128473103">
      <w:marLeft w:val="480"/>
      <w:marRight w:val="0"/>
      <w:marTop w:val="0"/>
      <w:marBottom w:val="0"/>
      <w:divBdr>
        <w:top w:val="none" w:sz="0" w:space="0" w:color="auto"/>
        <w:left w:val="none" w:sz="0" w:space="0" w:color="auto"/>
        <w:bottom w:val="none" w:sz="0" w:space="0" w:color="auto"/>
        <w:right w:val="none" w:sz="0" w:space="0" w:color="auto"/>
      </w:divBdr>
    </w:div>
    <w:div w:id="1128473586">
      <w:marLeft w:val="480"/>
      <w:marRight w:val="0"/>
      <w:marTop w:val="0"/>
      <w:marBottom w:val="0"/>
      <w:divBdr>
        <w:top w:val="none" w:sz="0" w:space="0" w:color="auto"/>
        <w:left w:val="none" w:sz="0" w:space="0" w:color="auto"/>
        <w:bottom w:val="none" w:sz="0" w:space="0" w:color="auto"/>
        <w:right w:val="none" w:sz="0" w:space="0" w:color="auto"/>
      </w:divBdr>
    </w:div>
    <w:div w:id="1128475938">
      <w:marLeft w:val="480"/>
      <w:marRight w:val="0"/>
      <w:marTop w:val="0"/>
      <w:marBottom w:val="0"/>
      <w:divBdr>
        <w:top w:val="none" w:sz="0" w:space="0" w:color="auto"/>
        <w:left w:val="none" w:sz="0" w:space="0" w:color="auto"/>
        <w:bottom w:val="none" w:sz="0" w:space="0" w:color="auto"/>
        <w:right w:val="none" w:sz="0" w:space="0" w:color="auto"/>
      </w:divBdr>
    </w:div>
    <w:div w:id="1128545083">
      <w:marLeft w:val="480"/>
      <w:marRight w:val="0"/>
      <w:marTop w:val="0"/>
      <w:marBottom w:val="0"/>
      <w:divBdr>
        <w:top w:val="none" w:sz="0" w:space="0" w:color="auto"/>
        <w:left w:val="none" w:sz="0" w:space="0" w:color="auto"/>
        <w:bottom w:val="none" w:sz="0" w:space="0" w:color="auto"/>
        <w:right w:val="none" w:sz="0" w:space="0" w:color="auto"/>
      </w:divBdr>
    </w:div>
    <w:div w:id="1128549697">
      <w:marLeft w:val="480"/>
      <w:marRight w:val="0"/>
      <w:marTop w:val="0"/>
      <w:marBottom w:val="0"/>
      <w:divBdr>
        <w:top w:val="none" w:sz="0" w:space="0" w:color="auto"/>
        <w:left w:val="none" w:sz="0" w:space="0" w:color="auto"/>
        <w:bottom w:val="none" w:sz="0" w:space="0" w:color="auto"/>
        <w:right w:val="none" w:sz="0" w:space="0" w:color="auto"/>
      </w:divBdr>
    </w:div>
    <w:div w:id="1128550574">
      <w:marLeft w:val="480"/>
      <w:marRight w:val="0"/>
      <w:marTop w:val="0"/>
      <w:marBottom w:val="0"/>
      <w:divBdr>
        <w:top w:val="none" w:sz="0" w:space="0" w:color="auto"/>
        <w:left w:val="none" w:sz="0" w:space="0" w:color="auto"/>
        <w:bottom w:val="none" w:sz="0" w:space="0" w:color="auto"/>
        <w:right w:val="none" w:sz="0" w:space="0" w:color="auto"/>
      </w:divBdr>
    </w:div>
    <w:div w:id="1128620742">
      <w:marLeft w:val="480"/>
      <w:marRight w:val="0"/>
      <w:marTop w:val="0"/>
      <w:marBottom w:val="0"/>
      <w:divBdr>
        <w:top w:val="none" w:sz="0" w:space="0" w:color="auto"/>
        <w:left w:val="none" w:sz="0" w:space="0" w:color="auto"/>
        <w:bottom w:val="none" w:sz="0" w:space="0" w:color="auto"/>
        <w:right w:val="none" w:sz="0" w:space="0" w:color="auto"/>
      </w:divBdr>
    </w:div>
    <w:div w:id="1128625742">
      <w:marLeft w:val="480"/>
      <w:marRight w:val="0"/>
      <w:marTop w:val="0"/>
      <w:marBottom w:val="0"/>
      <w:divBdr>
        <w:top w:val="none" w:sz="0" w:space="0" w:color="auto"/>
        <w:left w:val="none" w:sz="0" w:space="0" w:color="auto"/>
        <w:bottom w:val="none" w:sz="0" w:space="0" w:color="auto"/>
        <w:right w:val="none" w:sz="0" w:space="0" w:color="auto"/>
      </w:divBdr>
    </w:div>
    <w:div w:id="1128738192">
      <w:marLeft w:val="480"/>
      <w:marRight w:val="0"/>
      <w:marTop w:val="0"/>
      <w:marBottom w:val="0"/>
      <w:divBdr>
        <w:top w:val="none" w:sz="0" w:space="0" w:color="auto"/>
        <w:left w:val="none" w:sz="0" w:space="0" w:color="auto"/>
        <w:bottom w:val="none" w:sz="0" w:space="0" w:color="auto"/>
        <w:right w:val="none" w:sz="0" w:space="0" w:color="auto"/>
      </w:divBdr>
    </w:div>
    <w:div w:id="1128741922">
      <w:marLeft w:val="480"/>
      <w:marRight w:val="0"/>
      <w:marTop w:val="0"/>
      <w:marBottom w:val="0"/>
      <w:divBdr>
        <w:top w:val="none" w:sz="0" w:space="0" w:color="auto"/>
        <w:left w:val="none" w:sz="0" w:space="0" w:color="auto"/>
        <w:bottom w:val="none" w:sz="0" w:space="0" w:color="auto"/>
        <w:right w:val="none" w:sz="0" w:space="0" w:color="auto"/>
      </w:divBdr>
    </w:div>
    <w:div w:id="1128743531">
      <w:marLeft w:val="480"/>
      <w:marRight w:val="0"/>
      <w:marTop w:val="0"/>
      <w:marBottom w:val="0"/>
      <w:divBdr>
        <w:top w:val="none" w:sz="0" w:space="0" w:color="auto"/>
        <w:left w:val="none" w:sz="0" w:space="0" w:color="auto"/>
        <w:bottom w:val="none" w:sz="0" w:space="0" w:color="auto"/>
        <w:right w:val="none" w:sz="0" w:space="0" w:color="auto"/>
      </w:divBdr>
    </w:div>
    <w:div w:id="1128744245">
      <w:marLeft w:val="480"/>
      <w:marRight w:val="0"/>
      <w:marTop w:val="0"/>
      <w:marBottom w:val="0"/>
      <w:divBdr>
        <w:top w:val="none" w:sz="0" w:space="0" w:color="auto"/>
        <w:left w:val="none" w:sz="0" w:space="0" w:color="auto"/>
        <w:bottom w:val="none" w:sz="0" w:space="0" w:color="auto"/>
        <w:right w:val="none" w:sz="0" w:space="0" w:color="auto"/>
      </w:divBdr>
    </w:div>
    <w:div w:id="1128745417">
      <w:marLeft w:val="480"/>
      <w:marRight w:val="0"/>
      <w:marTop w:val="0"/>
      <w:marBottom w:val="0"/>
      <w:divBdr>
        <w:top w:val="none" w:sz="0" w:space="0" w:color="auto"/>
        <w:left w:val="none" w:sz="0" w:space="0" w:color="auto"/>
        <w:bottom w:val="none" w:sz="0" w:space="0" w:color="auto"/>
        <w:right w:val="none" w:sz="0" w:space="0" w:color="auto"/>
      </w:divBdr>
    </w:div>
    <w:div w:id="1128816653">
      <w:marLeft w:val="480"/>
      <w:marRight w:val="0"/>
      <w:marTop w:val="0"/>
      <w:marBottom w:val="0"/>
      <w:divBdr>
        <w:top w:val="none" w:sz="0" w:space="0" w:color="auto"/>
        <w:left w:val="none" w:sz="0" w:space="0" w:color="auto"/>
        <w:bottom w:val="none" w:sz="0" w:space="0" w:color="auto"/>
        <w:right w:val="none" w:sz="0" w:space="0" w:color="auto"/>
      </w:divBdr>
    </w:div>
    <w:div w:id="1128818546">
      <w:marLeft w:val="480"/>
      <w:marRight w:val="0"/>
      <w:marTop w:val="0"/>
      <w:marBottom w:val="0"/>
      <w:divBdr>
        <w:top w:val="none" w:sz="0" w:space="0" w:color="auto"/>
        <w:left w:val="none" w:sz="0" w:space="0" w:color="auto"/>
        <w:bottom w:val="none" w:sz="0" w:space="0" w:color="auto"/>
        <w:right w:val="none" w:sz="0" w:space="0" w:color="auto"/>
      </w:divBdr>
    </w:div>
    <w:div w:id="1128820309">
      <w:marLeft w:val="480"/>
      <w:marRight w:val="0"/>
      <w:marTop w:val="0"/>
      <w:marBottom w:val="0"/>
      <w:divBdr>
        <w:top w:val="none" w:sz="0" w:space="0" w:color="auto"/>
        <w:left w:val="none" w:sz="0" w:space="0" w:color="auto"/>
        <w:bottom w:val="none" w:sz="0" w:space="0" w:color="auto"/>
        <w:right w:val="none" w:sz="0" w:space="0" w:color="auto"/>
      </w:divBdr>
    </w:div>
    <w:div w:id="1128862628">
      <w:marLeft w:val="480"/>
      <w:marRight w:val="0"/>
      <w:marTop w:val="0"/>
      <w:marBottom w:val="0"/>
      <w:divBdr>
        <w:top w:val="none" w:sz="0" w:space="0" w:color="auto"/>
        <w:left w:val="none" w:sz="0" w:space="0" w:color="auto"/>
        <w:bottom w:val="none" w:sz="0" w:space="0" w:color="auto"/>
        <w:right w:val="none" w:sz="0" w:space="0" w:color="auto"/>
      </w:divBdr>
    </w:div>
    <w:div w:id="1128935575">
      <w:marLeft w:val="480"/>
      <w:marRight w:val="0"/>
      <w:marTop w:val="0"/>
      <w:marBottom w:val="0"/>
      <w:divBdr>
        <w:top w:val="none" w:sz="0" w:space="0" w:color="auto"/>
        <w:left w:val="none" w:sz="0" w:space="0" w:color="auto"/>
        <w:bottom w:val="none" w:sz="0" w:space="0" w:color="auto"/>
        <w:right w:val="none" w:sz="0" w:space="0" w:color="auto"/>
      </w:divBdr>
    </w:div>
    <w:div w:id="1128935892">
      <w:marLeft w:val="480"/>
      <w:marRight w:val="0"/>
      <w:marTop w:val="0"/>
      <w:marBottom w:val="0"/>
      <w:divBdr>
        <w:top w:val="none" w:sz="0" w:space="0" w:color="auto"/>
        <w:left w:val="none" w:sz="0" w:space="0" w:color="auto"/>
        <w:bottom w:val="none" w:sz="0" w:space="0" w:color="auto"/>
        <w:right w:val="none" w:sz="0" w:space="0" w:color="auto"/>
      </w:divBdr>
    </w:div>
    <w:div w:id="1129006949">
      <w:marLeft w:val="480"/>
      <w:marRight w:val="0"/>
      <w:marTop w:val="0"/>
      <w:marBottom w:val="0"/>
      <w:divBdr>
        <w:top w:val="none" w:sz="0" w:space="0" w:color="auto"/>
        <w:left w:val="none" w:sz="0" w:space="0" w:color="auto"/>
        <w:bottom w:val="none" w:sz="0" w:space="0" w:color="auto"/>
        <w:right w:val="none" w:sz="0" w:space="0" w:color="auto"/>
      </w:divBdr>
    </w:div>
    <w:div w:id="1129007863">
      <w:marLeft w:val="480"/>
      <w:marRight w:val="0"/>
      <w:marTop w:val="0"/>
      <w:marBottom w:val="0"/>
      <w:divBdr>
        <w:top w:val="none" w:sz="0" w:space="0" w:color="auto"/>
        <w:left w:val="none" w:sz="0" w:space="0" w:color="auto"/>
        <w:bottom w:val="none" w:sz="0" w:space="0" w:color="auto"/>
        <w:right w:val="none" w:sz="0" w:space="0" w:color="auto"/>
      </w:divBdr>
    </w:div>
    <w:div w:id="1129008667">
      <w:marLeft w:val="480"/>
      <w:marRight w:val="0"/>
      <w:marTop w:val="0"/>
      <w:marBottom w:val="0"/>
      <w:divBdr>
        <w:top w:val="none" w:sz="0" w:space="0" w:color="auto"/>
        <w:left w:val="none" w:sz="0" w:space="0" w:color="auto"/>
        <w:bottom w:val="none" w:sz="0" w:space="0" w:color="auto"/>
        <w:right w:val="none" w:sz="0" w:space="0" w:color="auto"/>
      </w:divBdr>
    </w:div>
    <w:div w:id="1129010391">
      <w:marLeft w:val="480"/>
      <w:marRight w:val="0"/>
      <w:marTop w:val="0"/>
      <w:marBottom w:val="0"/>
      <w:divBdr>
        <w:top w:val="none" w:sz="0" w:space="0" w:color="auto"/>
        <w:left w:val="none" w:sz="0" w:space="0" w:color="auto"/>
        <w:bottom w:val="none" w:sz="0" w:space="0" w:color="auto"/>
        <w:right w:val="none" w:sz="0" w:space="0" w:color="auto"/>
      </w:divBdr>
    </w:div>
    <w:div w:id="1129013032">
      <w:marLeft w:val="480"/>
      <w:marRight w:val="0"/>
      <w:marTop w:val="0"/>
      <w:marBottom w:val="0"/>
      <w:divBdr>
        <w:top w:val="none" w:sz="0" w:space="0" w:color="auto"/>
        <w:left w:val="none" w:sz="0" w:space="0" w:color="auto"/>
        <w:bottom w:val="none" w:sz="0" w:space="0" w:color="auto"/>
        <w:right w:val="none" w:sz="0" w:space="0" w:color="auto"/>
      </w:divBdr>
    </w:div>
    <w:div w:id="1129013383">
      <w:marLeft w:val="480"/>
      <w:marRight w:val="0"/>
      <w:marTop w:val="0"/>
      <w:marBottom w:val="0"/>
      <w:divBdr>
        <w:top w:val="none" w:sz="0" w:space="0" w:color="auto"/>
        <w:left w:val="none" w:sz="0" w:space="0" w:color="auto"/>
        <w:bottom w:val="none" w:sz="0" w:space="0" w:color="auto"/>
        <w:right w:val="none" w:sz="0" w:space="0" w:color="auto"/>
      </w:divBdr>
    </w:div>
    <w:div w:id="1129014629">
      <w:marLeft w:val="480"/>
      <w:marRight w:val="0"/>
      <w:marTop w:val="0"/>
      <w:marBottom w:val="0"/>
      <w:divBdr>
        <w:top w:val="none" w:sz="0" w:space="0" w:color="auto"/>
        <w:left w:val="none" w:sz="0" w:space="0" w:color="auto"/>
        <w:bottom w:val="none" w:sz="0" w:space="0" w:color="auto"/>
        <w:right w:val="none" w:sz="0" w:space="0" w:color="auto"/>
      </w:divBdr>
    </w:div>
    <w:div w:id="1129055006">
      <w:marLeft w:val="480"/>
      <w:marRight w:val="0"/>
      <w:marTop w:val="0"/>
      <w:marBottom w:val="0"/>
      <w:divBdr>
        <w:top w:val="none" w:sz="0" w:space="0" w:color="auto"/>
        <w:left w:val="none" w:sz="0" w:space="0" w:color="auto"/>
        <w:bottom w:val="none" w:sz="0" w:space="0" w:color="auto"/>
        <w:right w:val="none" w:sz="0" w:space="0" w:color="auto"/>
      </w:divBdr>
    </w:div>
    <w:div w:id="1129085386">
      <w:marLeft w:val="480"/>
      <w:marRight w:val="0"/>
      <w:marTop w:val="0"/>
      <w:marBottom w:val="0"/>
      <w:divBdr>
        <w:top w:val="none" w:sz="0" w:space="0" w:color="auto"/>
        <w:left w:val="none" w:sz="0" w:space="0" w:color="auto"/>
        <w:bottom w:val="none" w:sz="0" w:space="0" w:color="auto"/>
        <w:right w:val="none" w:sz="0" w:space="0" w:color="auto"/>
      </w:divBdr>
    </w:div>
    <w:div w:id="1129250948">
      <w:marLeft w:val="480"/>
      <w:marRight w:val="0"/>
      <w:marTop w:val="0"/>
      <w:marBottom w:val="0"/>
      <w:divBdr>
        <w:top w:val="none" w:sz="0" w:space="0" w:color="auto"/>
        <w:left w:val="none" w:sz="0" w:space="0" w:color="auto"/>
        <w:bottom w:val="none" w:sz="0" w:space="0" w:color="auto"/>
        <w:right w:val="none" w:sz="0" w:space="0" w:color="auto"/>
      </w:divBdr>
    </w:div>
    <w:div w:id="1129280669">
      <w:marLeft w:val="480"/>
      <w:marRight w:val="0"/>
      <w:marTop w:val="0"/>
      <w:marBottom w:val="0"/>
      <w:divBdr>
        <w:top w:val="none" w:sz="0" w:space="0" w:color="auto"/>
        <w:left w:val="none" w:sz="0" w:space="0" w:color="auto"/>
        <w:bottom w:val="none" w:sz="0" w:space="0" w:color="auto"/>
        <w:right w:val="none" w:sz="0" w:space="0" w:color="auto"/>
      </w:divBdr>
    </w:div>
    <w:div w:id="1129321151">
      <w:marLeft w:val="480"/>
      <w:marRight w:val="0"/>
      <w:marTop w:val="0"/>
      <w:marBottom w:val="0"/>
      <w:divBdr>
        <w:top w:val="none" w:sz="0" w:space="0" w:color="auto"/>
        <w:left w:val="none" w:sz="0" w:space="0" w:color="auto"/>
        <w:bottom w:val="none" w:sz="0" w:space="0" w:color="auto"/>
        <w:right w:val="none" w:sz="0" w:space="0" w:color="auto"/>
      </w:divBdr>
    </w:div>
    <w:div w:id="1129325001">
      <w:marLeft w:val="480"/>
      <w:marRight w:val="0"/>
      <w:marTop w:val="0"/>
      <w:marBottom w:val="0"/>
      <w:divBdr>
        <w:top w:val="none" w:sz="0" w:space="0" w:color="auto"/>
        <w:left w:val="none" w:sz="0" w:space="0" w:color="auto"/>
        <w:bottom w:val="none" w:sz="0" w:space="0" w:color="auto"/>
        <w:right w:val="none" w:sz="0" w:space="0" w:color="auto"/>
      </w:divBdr>
    </w:div>
    <w:div w:id="1129395740">
      <w:marLeft w:val="480"/>
      <w:marRight w:val="0"/>
      <w:marTop w:val="0"/>
      <w:marBottom w:val="0"/>
      <w:divBdr>
        <w:top w:val="none" w:sz="0" w:space="0" w:color="auto"/>
        <w:left w:val="none" w:sz="0" w:space="0" w:color="auto"/>
        <w:bottom w:val="none" w:sz="0" w:space="0" w:color="auto"/>
        <w:right w:val="none" w:sz="0" w:space="0" w:color="auto"/>
      </w:divBdr>
    </w:div>
    <w:div w:id="1129468523">
      <w:marLeft w:val="480"/>
      <w:marRight w:val="0"/>
      <w:marTop w:val="0"/>
      <w:marBottom w:val="0"/>
      <w:divBdr>
        <w:top w:val="none" w:sz="0" w:space="0" w:color="auto"/>
        <w:left w:val="none" w:sz="0" w:space="0" w:color="auto"/>
        <w:bottom w:val="none" w:sz="0" w:space="0" w:color="auto"/>
        <w:right w:val="none" w:sz="0" w:space="0" w:color="auto"/>
      </w:divBdr>
    </w:div>
    <w:div w:id="1129469724">
      <w:marLeft w:val="480"/>
      <w:marRight w:val="0"/>
      <w:marTop w:val="0"/>
      <w:marBottom w:val="0"/>
      <w:divBdr>
        <w:top w:val="none" w:sz="0" w:space="0" w:color="auto"/>
        <w:left w:val="none" w:sz="0" w:space="0" w:color="auto"/>
        <w:bottom w:val="none" w:sz="0" w:space="0" w:color="auto"/>
        <w:right w:val="none" w:sz="0" w:space="0" w:color="auto"/>
      </w:divBdr>
    </w:div>
    <w:div w:id="1129476547">
      <w:marLeft w:val="480"/>
      <w:marRight w:val="0"/>
      <w:marTop w:val="0"/>
      <w:marBottom w:val="0"/>
      <w:divBdr>
        <w:top w:val="none" w:sz="0" w:space="0" w:color="auto"/>
        <w:left w:val="none" w:sz="0" w:space="0" w:color="auto"/>
        <w:bottom w:val="none" w:sz="0" w:space="0" w:color="auto"/>
        <w:right w:val="none" w:sz="0" w:space="0" w:color="auto"/>
      </w:divBdr>
    </w:div>
    <w:div w:id="1129514402">
      <w:marLeft w:val="480"/>
      <w:marRight w:val="0"/>
      <w:marTop w:val="0"/>
      <w:marBottom w:val="0"/>
      <w:divBdr>
        <w:top w:val="none" w:sz="0" w:space="0" w:color="auto"/>
        <w:left w:val="none" w:sz="0" w:space="0" w:color="auto"/>
        <w:bottom w:val="none" w:sz="0" w:space="0" w:color="auto"/>
        <w:right w:val="none" w:sz="0" w:space="0" w:color="auto"/>
      </w:divBdr>
    </w:div>
    <w:div w:id="1129590755">
      <w:marLeft w:val="480"/>
      <w:marRight w:val="0"/>
      <w:marTop w:val="0"/>
      <w:marBottom w:val="0"/>
      <w:divBdr>
        <w:top w:val="none" w:sz="0" w:space="0" w:color="auto"/>
        <w:left w:val="none" w:sz="0" w:space="0" w:color="auto"/>
        <w:bottom w:val="none" w:sz="0" w:space="0" w:color="auto"/>
        <w:right w:val="none" w:sz="0" w:space="0" w:color="auto"/>
      </w:divBdr>
    </w:div>
    <w:div w:id="1129592066">
      <w:marLeft w:val="480"/>
      <w:marRight w:val="0"/>
      <w:marTop w:val="0"/>
      <w:marBottom w:val="0"/>
      <w:divBdr>
        <w:top w:val="none" w:sz="0" w:space="0" w:color="auto"/>
        <w:left w:val="none" w:sz="0" w:space="0" w:color="auto"/>
        <w:bottom w:val="none" w:sz="0" w:space="0" w:color="auto"/>
        <w:right w:val="none" w:sz="0" w:space="0" w:color="auto"/>
      </w:divBdr>
    </w:div>
    <w:div w:id="1129663041">
      <w:marLeft w:val="480"/>
      <w:marRight w:val="0"/>
      <w:marTop w:val="0"/>
      <w:marBottom w:val="0"/>
      <w:divBdr>
        <w:top w:val="none" w:sz="0" w:space="0" w:color="auto"/>
        <w:left w:val="none" w:sz="0" w:space="0" w:color="auto"/>
        <w:bottom w:val="none" w:sz="0" w:space="0" w:color="auto"/>
        <w:right w:val="none" w:sz="0" w:space="0" w:color="auto"/>
      </w:divBdr>
    </w:div>
    <w:div w:id="1129665133">
      <w:marLeft w:val="480"/>
      <w:marRight w:val="0"/>
      <w:marTop w:val="0"/>
      <w:marBottom w:val="0"/>
      <w:divBdr>
        <w:top w:val="none" w:sz="0" w:space="0" w:color="auto"/>
        <w:left w:val="none" w:sz="0" w:space="0" w:color="auto"/>
        <w:bottom w:val="none" w:sz="0" w:space="0" w:color="auto"/>
        <w:right w:val="none" w:sz="0" w:space="0" w:color="auto"/>
      </w:divBdr>
    </w:div>
    <w:div w:id="1129666158">
      <w:marLeft w:val="480"/>
      <w:marRight w:val="0"/>
      <w:marTop w:val="0"/>
      <w:marBottom w:val="0"/>
      <w:divBdr>
        <w:top w:val="none" w:sz="0" w:space="0" w:color="auto"/>
        <w:left w:val="none" w:sz="0" w:space="0" w:color="auto"/>
        <w:bottom w:val="none" w:sz="0" w:space="0" w:color="auto"/>
        <w:right w:val="none" w:sz="0" w:space="0" w:color="auto"/>
      </w:divBdr>
    </w:div>
    <w:div w:id="1129666944">
      <w:marLeft w:val="480"/>
      <w:marRight w:val="0"/>
      <w:marTop w:val="0"/>
      <w:marBottom w:val="0"/>
      <w:divBdr>
        <w:top w:val="none" w:sz="0" w:space="0" w:color="auto"/>
        <w:left w:val="none" w:sz="0" w:space="0" w:color="auto"/>
        <w:bottom w:val="none" w:sz="0" w:space="0" w:color="auto"/>
        <w:right w:val="none" w:sz="0" w:space="0" w:color="auto"/>
      </w:divBdr>
    </w:div>
    <w:div w:id="1129711531">
      <w:marLeft w:val="480"/>
      <w:marRight w:val="0"/>
      <w:marTop w:val="0"/>
      <w:marBottom w:val="0"/>
      <w:divBdr>
        <w:top w:val="none" w:sz="0" w:space="0" w:color="auto"/>
        <w:left w:val="none" w:sz="0" w:space="0" w:color="auto"/>
        <w:bottom w:val="none" w:sz="0" w:space="0" w:color="auto"/>
        <w:right w:val="none" w:sz="0" w:space="0" w:color="auto"/>
      </w:divBdr>
    </w:div>
    <w:div w:id="1129736889">
      <w:marLeft w:val="480"/>
      <w:marRight w:val="0"/>
      <w:marTop w:val="0"/>
      <w:marBottom w:val="0"/>
      <w:divBdr>
        <w:top w:val="none" w:sz="0" w:space="0" w:color="auto"/>
        <w:left w:val="none" w:sz="0" w:space="0" w:color="auto"/>
        <w:bottom w:val="none" w:sz="0" w:space="0" w:color="auto"/>
        <w:right w:val="none" w:sz="0" w:space="0" w:color="auto"/>
      </w:divBdr>
    </w:div>
    <w:div w:id="1129854934">
      <w:marLeft w:val="480"/>
      <w:marRight w:val="0"/>
      <w:marTop w:val="0"/>
      <w:marBottom w:val="0"/>
      <w:divBdr>
        <w:top w:val="none" w:sz="0" w:space="0" w:color="auto"/>
        <w:left w:val="none" w:sz="0" w:space="0" w:color="auto"/>
        <w:bottom w:val="none" w:sz="0" w:space="0" w:color="auto"/>
        <w:right w:val="none" w:sz="0" w:space="0" w:color="auto"/>
      </w:divBdr>
    </w:div>
    <w:div w:id="1129933007">
      <w:marLeft w:val="480"/>
      <w:marRight w:val="0"/>
      <w:marTop w:val="0"/>
      <w:marBottom w:val="0"/>
      <w:divBdr>
        <w:top w:val="none" w:sz="0" w:space="0" w:color="auto"/>
        <w:left w:val="none" w:sz="0" w:space="0" w:color="auto"/>
        <w:bottom w:val="none" w:sz="0" w:space="0" w:color="auto"/>
        <w:right w:val="none" w:sz="0" w:space="0" w:color="auto"/>
      </w:divBdr>
    </w:div>
    <w:div w:id="1129935313">
      <w:marLeft w:val="480"/>
      <w:marRight w:val="0"/>
      <w:marTop w:val="0"/>
      <w:marBottom w:val="0"/>
      <w:divBdr>
        <w:top w:val="none" w:sz="0" w:space="0" w:color="auto"/>
        <w:left w:val="none" w:sz="0" w:space="0" w:color="auto"/>
        <w:bottom w:val="none" w:sz="0" w:space="0" w:color="auto"/>
        <w:right w:val="none" w:sz="0" w:space="0" w:color="auto"/>
      </w:divBdr>
    </w:div>
    <w:div w:id="1129974702">
      <w:marLeft w:val="480"/>
      <w:marRight w:val="0"/>
      <w:marTop w:val="0"/>
      <w:marBottom w:val="0"/>
      <w:divBdr>
        <w:top w:val="none" w:sz="0" w:space="0" w:color="auto"/>
        <w:left w:val="none" w:sz="0" w:space="0" w:color="auto"/>
        <w:bottom w:val="none" w:sz="0" w:space="0" w:color="auto"/>
        <w:right w:val="none" w:sz="0" w:space="0" w:color="auto"/>
      </w:divBdr>
    </w:div>
    <w:div w:id="1129976030">
      <w:marLeft w:val="480"/>
      <w:marRight w:val="0"/>
      <w:marTop w:val="0"/>
      <w:marBottom w:val="0"/>
      <w:divBdr>
        <w:top w:val="none" w:sz="0" w:space="0" w:color="auto"/>
        <w:left w:val="none" w:sz="0" w:space="0" w:color="auto"/>
        <w:bottom w:val="none" w:sz="0" w:space="0" w:color="auto"/>
        <w:right w:val="none" w:sz="0" w:space="0" w:color="auto"/>
      </w:divBdr>
    </w:div>
    <w:div w:id="1129978391">
      <w:marLeft w:val="480"/>
      <w:marRight w:val="0"/>
      <w:marTop w:val="0"/>
      <w:marBottom w:val="0"/>
      <w:divBdr>
        <w:top w:val="none" w:sz="0" w:space="0" w:color="auto"/>
        <w:left w:val="none" w:sz="0" w:space="0" w:color="auto"/>
        <w:bottom w:val="none" w:sz="0" w:space="0" w:color="auto"/>
        <w:right w:val="none" w:sz="0" w:space="0" w:color="auto"/>
      </w:divBdr>
    </w:div>
    <w:div w:id="1130051001">
      <w:marLeft w:val="480"/>
      <w:marRight w:val="0"/>
      <w:marTop w:val="0"/>
      <w:marBottom w:val="0"/>
      <w:divBdr>
        <w:top w:val="none" w:sz="0" w:space="0" w:color="auto"/>
        <w:left w:val="none" w:sz="0" w:space="0" w:color="auto"/>
        <w:bottom w:val="none" w:sz="0" w:space="0" w:color="auto"/>
        <w:right w:val="none" w:sz="0" w:space="0" w:color="auto"/>
      </w:divBdr>
    </w:div>
    <w:div w:id="1130125126">
      <w:marLeft w:val="480"/>
      <w:marRight w:val="0"/>
      <w:marTop w:val="0"/>
      <w:marBottom w:val="0"/>
      <w:divBdr>
        <w:top w:val="none" w:sz="0" w:space="0" w:color="auto"/>
        <w:left w:val="none" w:sz="0" w:space="0" w:color="auto"/>
        <w:bottom w:val="none" w:sz="0" w:space="0" w:color="auto"/>
        <w:right w:val="none" w:sz="0" w:space="0" w:color="auto"/>
      </w:divBdr>
    </w:div>
    <w:div w:id="1130127496">
      <w:marLeft w:val="480"/>
      <w:marRight w:val="0"/>
      <w:marTop w:val="0"/>
      <w:marBottom w:val="0"/>
      <w:divBdr>
        <w:top w:val="none" w:sz="0" w:space="0" w:color="auto"/>
        <w:left w:val="none" w:sz="0" w:space="0" w:color="auto"/>
        <w:bottom w:val="none" w:sz="0" w:space="0" w:color="auto"/>
        <w:right w:val="none" w:sz="0" w:space="0" w:color="auto"/>
      </w:divBdr>
    </w:div>
    <w:div w:id="1130129285">
      <w:marLeft w:val="480"/>
      <w:marRight w:val="0"/>
      <w:marTop w:val="0"/>
      <w:marBottom w:val="0"/>
      <w:divBdr>
        <w:top w:val="none" w:sz="0" w:space="0" w:color="auto"/>
        <w:left w:val="none" w:sz="0" w:space="0" w:color="auto"/>
        <w:bottom w:val="none" w:sz="0" w:space="0" w:color="auto"/>
        <w:right w:val="none" w:sz="0" w:space="0" w:color="auto"/>
      </w:divBdr>
    </w:div>
    <w:div w:id="1130168811">
      <w:bodyDiv w:val="1"/>
      <w:marLeft w:val="0"/>
      <w:marRight w:val="0"/>
      <w:marTop w:val="0"/>
      <w:marBottom w:val="0"/>
      <w:divBdr>
        <w:top w:val="none" w:sz="0" w:space="0" w:color="auto"/>
        <w:left w:val="none" w:sz="0" w:space="0" w:color="auto"/>
        <w:bottom w:val="none" w:sz="0" w:space="0" w:color="auto"/>
        <w:right w:val="none" w:sz="0" w:space="0" w:color="auto"/>
      </w:divBdr>
    </w:div>
    <w:div w:id="1130174259">
      <w:marLeft w:val="480"/>
      <w:marRight w:val="0"/>
      <w:marTop w:val="0"/>
      <w:marBottom w:val="0"/>
      <w:divBdr>
        <w:top w:val="none" w:sz="0" w:space="0" w:color="auto"/>
        <w:left w:val="none" w:sz="0" w:space="0" w:color="auto"/>
        <w:bottom w:val="none" w:sz="0" w:space="0" w:color="auto"/>
        <w:right w:val="none" w:sz="0" w:space="0" w:color="auto"/>
      </w:divBdr>
    </w:div>
    <w:div w:id="1130174383">
      <w:marLeft w:val="480"/>
      <w:marRight w:val="0"/>
      <w:marTop w:val="0"/>
      <w:marBottom w:val="0"/>
      <w:divBdr>
        <w:top w:val="none" w:sz="0" w:space="0" w:color="auto"/>
        <w:left w:val="none" w:sz="0" w:space="0" w:color="auto"/>
        <w:bottom w:val="none" w:sz="0" w:space="0" w:color="auto"/>
        <w:right w:val="none" w:sz="0" w:space="0" w:color="auto"/>
      </w:divBdr>
    </w:div>
    <w:div w:id="1130241252">
      <w:marLeft w:val="480"/>
      <w:marRight w:val="0"/>
      <w:marTop w:val="0"/>
      <w:marBottom w:val="0"/>
      <w:divBdr>
        <w:top w:val="none" w:sz="0" w:space="0" w:color="auto"/>
        <w:left w:val="none" w:sz="0" w:space="0" w:color="auto"/>
        <w:bottom w:val="none" w:sz="0" w:space="0" w:color="auto"/>
        <w:right w:val="none" w:sz="0" w:space="0" w:color="auto"/>
      </w:divBdr>
    </w:div>
    <w:div w:id="1130246805">
      <w:marLeft w:val="480"/>
      <w:marRight w:val="0"/>
      <w:marTop w:val="0"/>
      <w:marBottom w:val="0"/>
      <w:divBdr>
        <w:top w:val="none" w:sz="0" w:space="0" w:color="auto"/>
        <w:left w:val="none" w:sz="0" w:space="0" w:color="auto"/>
        <w:bottom w:val="none" w:sz="0" w:space="0" w:color="auto"/>
        <w:right w:val="none" w:sz="0" w:space="0" w:color="auto"/>
      </w:divBdr>
    </w:div>
    <w:div w:id="1130249779">
      <w:marLeft w:val="480"/>
      <w:marRight w:val="0"/>
      <w:marTop w:val="0"/>
      <w:marBottom w:val="0"/>
      <w:divBdr>
        <w:top w:val="none" w:sz="0" w:space="0" w:color="auto"/>
        <w:left w:val="none" w:sz="0" w:space="0" w:color="auto"/>
        <w:bottom w:val="none" w:sz="0" w:space="0" w:color="auto"/>
        <w:right w:val="none" w:sz="0" w:space="0" w:color="auto"/>
      </w:divBdr>
    </w:div>
    <w:div w:id="1130318842">
      <w:marLeft w:val="480"/>
      <w:marRight w:val="0"/>
      <w:marTop w:val="0"/>
      <w:marBottom w:val="0"/>
      <w:divBdr>
        <w:top w:val="none" w:sz="0" w:space="0" w:color="auto"/>
        <w:left w:val="none" w:sz="0" w:space="0" w:color="auto"/>
        <w:bottom w:val="none" w:sz="0" w:space="0" w:color="auto"/>
        <w:right w:val="none" w:sz="0" w:space="0" w:color="auto"/>
      </w:divBdr>
    </w:div>
    <w:div w:id="1130436716">
      <w:marLeft w:val="480"/>
      <w:marRight w:val="0"/>
      <w:marTop w:val="0"/>
      <w:marBottom w:val="0"/>
      <w:divBdr>
        <w:top w:val="none" w:sz="0" w:space="0" w:color="auto"/>
        <w:left w:val="none" w:sz="0" w:space="0" w:color="auto"/>
        <w:bottom w:val="none" w:sz="0" w:space="0" w:color="auto"/>
        <w:right w:val="none" w:sz="0" w:space="0" w:color="auto"/>
      </w:divBdr>
    </w:div>
    <w:div w:id="1130437929">
      <w:marLeft w:val="480"/>
      <w:marRight w:val="0"/>
      <w:marTop w:val="0"/>
      <w:marBottom w:val="0"/>
      <w:divBdr>
        <w:top w:val="none" w:sz="0" w:space="0" w:color="auto"/>
        <w:left w:val="none" w:sz="0" w:space="0" w:color="auto"/>
        <w:bottom w:val="none" w:sz="0" w:space="0" w:color="auto"/>
        <w:right w:val="none" w:sz="0" w:space="0" w:color="auto"/>
      </w:divBdr>
    </w:div>
    <w:div w:id="1130439572">
      <w:marLeft w:val="480"/>
      <w:marRight w:val="0"/>
      <w:marTop w:val="0"/>
      <w:marBottom w:val="0"/>
      <w:divBdr>
        <w:top w:val="none" w:sz="0" w:space="0" w:color="auto"/>
        <w:left w:val="none" w:sz="0" w:space="0" w:color="auto"/>
        <w:bottom w:val="none" w:sz="0" w:space="0" w:color="auto"/>
        <w:right w:val="none" w:sz="0" w:space="0" w:color="auto"/>
      </w:divBdr>
    </w:div>
    <w:div w:id="1130587480">
      <w:marLeft w:val="480"/>
      <w:marRight w:val="0"/>
      <w:marTop w:val="0"/>
      <w:marBottom w:val="0"/>
      <w:divBdr>
        <w:top w:val="none" w:sz="0" w:space="0" w:color="auto"/>
        <w:left w:val="none" w:sz="0" w:space="0" w:color="auto"/>
        <w:bottom w:val="none" w:sz="0" w:space="0" w:color="auto"/>
        <w:right w:val="none" w:sz="0" w:space="0" w:color="auto"/>
      </w:divBdr>
    </w:div>
    <w:div w:id="1130593185">
      <w:marLeft w:val="480"/>
      <w:marRight w:val="0"/>
      <w:marTop w:val="0"/>
      <w:marBottom w:val="0"/>
      <w:divBdr>
        <w:top w:val="none" w:sz="0" w:space="0" w:color="auto"/>
        <w:left w:val="none" w:sz="0" w:space="0" w:color="auto"/>
        <w:bottom w:val="none" w:sz="0" w:space="0" w:color="auto"/>
        <w:right w:val="none" w:sz="0" w:space="0" w:color="auto"/>
      </w:divBdr>
    </w:div>
    <w:div w:id="1130708666">
      <w:marLeft w:val="480"/>
      <w:marRight w:val="0"/>
      <w:marTop w:val="0"/>
      <w:marBottom w:val="0"/>
      <w:divBdr>
        <w:top w:val="none" w:sz="0" w:space="0" w:color="auto"/>
        <w:left w:val="none" w:sz="0" w:space="0" w:color="auto"/>
        <w:bottom w:val="none" w:sz="0" w:space="0" w:color="auto"/>
        <w:right w:val="none" w:sz="0" w:space="0" w:color="auto"/>
      </w:divBdr>
    </w:div>
    <w:div w:id="1130709071">
      <w:marLeft w:val="480"/>
      <w:marRight w:val="0"/>
      <w:marTop w:val="0"/>
      <w:marBottom w:val="0"/>
      <w:divBdr>
        <w:top w:val="none" w:sz="0" w:space="0" w:color="auto"/>
        <w:left w:val="none" w:sz="0" w:space="0" w:color="auto"/>
        <w:bottom w:val="none" w:sz="0" w:space="0" w:color="auto"/>
        <w:right w:val="none" w:sz="0" w:space="0" w:color="auto"/>
      </w:divBdr>
    </w:div>
    <w:div w:id="1130712517">
      <w:marLeft w:val="480"/>
      <w:marRight w:val="0"/>
      <w:marTop w:val="0"/>
      <w:marBottom w:val="0"/>
      <w:divBdr>
        <w:top w:val="none" w:sz="0" w:space="0" w:color="auto"/>
        <w:left w:val="none" w:sz="0" w:space="0" w:color="auto"/>
        <w:bottom w:val="none" w:sz="0" w:space="0" w:color="auto"/>
        <w:right w:val="none" w:sz="0" w:space="0" w:color="auto"/>
      </w:divBdr>
    </w:div>
    <w:div w:id="1130778566">
      <w:marLeft w:val="480"/>
      <w:marRight w:val="0"/>
      <w:marTop w:val="0"/>
      <w:marBottom w:val="0"/>
      <w:divBdr>
        <w:top w:val="none" w:sz="0" w:space="0" w:color="auto"/>
        <w:left w:val="none" w:sz="0" w:space="0" w:color="auto"/>
        <w:bottom w:val="none" w:sz="0" w:space="0" w:color="auto"/>
        <w:right w:val="none" w:sz="0" w:space="0" w:color="auto"/>
      </w:divBdr>
    </w:div>
    <w:div w:id="1130780935">
      <w:marLeft w:val="480"/>
      <w:marRight w:val="0"/>
      <w:marTop w:val="0"/>
      <w:marBottom w:val="0"/>
      <w:divBdr>
        <w:top w:val="none" w:sz="0" w:space="0" w:color="auto"/>
        <w:left w:val="none" w:sz="0" w:space="0" w:color="auto"/>
        <w:bottom w:val="none" w:sz="0" w:space="0" w:color="auto"/>
        <w:right w:val="none" w:sz="0" w:space="0" w:color="auto"/>
      </w:divBdr>
    </w:div>
    <w:div w:id="1130781562">
      <w:marLeft w:val="480"/>
      <w:marRight w:val="0"/>
      <w:marTop w:val="0"/>
      <w:marBottom w:val="0"/>
      <w:divBdr>
        <w:top w:val="none" w:sz="0" w:space="0" w:color="auto"/>
        <w:left w:val="none" w:sz="0" w:space="0" w:color="auto"/>
        <w:bottom w:val="none" w:sz="0" w:space="0" w:color="auto"/>
        <w:right w:val="none" w:sz="0" w:space="0" w:color="auto"/>
      </w:divBdr>
    </w:div>
    <w:div w:id="1130855849">
      <w:marLeft w:val="480"/>
      <w:marRight w:val="0"/>
      <w:marTop w:val="0"/>
      <w:marBottom w:val="0"/>
      <w:divBdr>
        <w:top w:val="none" w:sz="0" w:space="0" w:color="auto"/>
        <w:left w:val="none" w:sz="0" w:space="0" w:color="auto"/>
        <w:bottom w:val="none" w:sz="0" w:space="0" w:color="auto"/>
        <w:right w:val="none" w:sz="0" w:space="0" w:color="auto"/>
      </w:divBdr>
    </w:div>
    <w:div w:id="1130897291">
      <w:marLeft w:val="480"/>
      <w:marRight w:val="0"/>
      <w:marTop w:val="0"/>
      <w:marBottom w:val="0"/>
      <w:divBdr>
        <w:top w:val="none" w:sz="0" w:space="0" w:color="auto"/>
        <w:left w:val="none" w:sz="0" w:space="0" w:color="auto"/>
        <w:bottom w:val="none" w:sz="0" w:space="0" w:color="auto"/>
        <w:right w:val="none" w:sz="0" w:space="0" w:color="auto"/>
      </w:divBdr>
    </w:div>
    <w:div w:id="1130902675">
      <w:marLeft w:val="640"/>
      <w:marRight w:val="0"/>
      <w:marTop w:val="0"/>
      <w:marBottom w:val="0"/>
      <w:divBdr>
        <w:top w:val="none" w:sz="0" w:space="0" w:color="auto"/>
        <w:left w:val="none" w:sz="0" w:space="0" w:color="auto"/>
        <w:bottom w:val="none" w:sz="0" w:space="0" w:color="auto"/>
        <w:right w:val="none" w:sz="0" w:space="0" w:color="auto"/>
      </w:divBdr>
    </w:div>
    <w:div w:id="1130979874">
      <w:marLeft w:val="480"/>
      <w:marRight w:val="0"/>
      <w:marTop w:val="0"/>
      <w:marBottom w:val="0"/>
      <w:divBdr>
        <w:top w:val="none" w:sz="0" w:space="0" w:color="auto"/>
        <w:left w:val="none" w:sz="0" w:space="0" w:color="auto"/>
        <w:bottom w:val="none" w:sz="0" w:space="0" w:color="auto"/>
        <w:right w:val="none" w:sz="0" w:space="0" w:color="auto"/>
      </w:divBdr>
    </w:div>
    <w:div w:id="1131097861">
      <w:marLeft w:val="480"/>
      <w:marRight w:val="0"/>
      <w:marTop w:val="0"/>
      <w:marBottom w:val="0"/>
      <w:divBdr>
        <w:top w:val="none" w:sz="0" w:space="0" w:color="auto"/>
        <w:left w:val="none" w:sz="0" w:space="0" w:color="auto"/>
        <w:bottom w:val="none" w:sz="0" w:space="0" w:color="auto"/>
        <w:right w:val="none" w:sz="0" w:space="0" w:color="auto"/>
      </w:divBdr>
    </w:div>
    <w:div w:id="1131098182">
      <w:marLeft w:val="480"/>
      <w:marRight w:val="0"/>
      <w:marTop w:val="0"/>
      <w:marBottom w:val="0"/>
      <w:divBdr>
        <w:top w:val="none" w:sz="0" w:space="0" w:color="auto"/>
        <w:left w:val="none" w:sz="0" w:space="0" w:color="auto"/>
        <w:bottom w:val="none" w:sz="0" w:space="0" w:color="auto"/>
        <w:right w:val="none" w:sz="0" w:space="0" w:color="auto"/>
      </w:divBdr>
    </w:div>
    <w:div w:id="1131242412">
      <w:marLeft w:val="480"/>
      <w:marRight w:val="0"/>
      <w:marTop w:val="0"/>
      <w:marBottom w:val="0"/>
      <w:divBdr>
        <w:top w:val="none" w:sz="0" w:space="0" w:color="auto"/>
        <w:left w:val="none" w:sz="0" w:space="0" w:color="auto"/>
        <w:bottom w:val="none" w:sz="0" w:space="0" w:color="auto"/>
        <w:right w:val="none" w:sz="0" w:space="0" w:color="auto"/>
      </w:divBdr>
    </w:div>
    <w:div w:id="1131285767">
      <w:marLeft w:val="480"/>
      <w:marRight w:val="0"/>
      <w:marTop w:val="0"/>
      <w:marBottom w:val="0"/>
      <w:divBdr>
        <w:top w:val="none" w:sz="0" w:space="0" w:color="auto"/>
        <w:left w:val="none" w:sz="0" w:space="0" w:color="auto"/>
        <w:bottom w:val="none" w:sz="0" w:space="0" w:color="auto"/>
        <w:right w:val="none" w:sz="0" w:space="0" w:color="auto"/>
      </w:divBdr>
    </w:div>
    <w:div w:id="1131286580">
      <w:marLeft w:val="480"/>
      <w:marRight w:val="0"/>
      <w:marTop w:val="0"/>
      <w:marBottom w:val="0"/>
      <w:divBdr>
        <w:top w:val="none" w:sz="0" w:space="0" w:color="auto"/>
        <w:left w:val="none" w:sz="0" w:space="0" w:color="auto"/>
        <w:bottom w:val="none" w:sz="0" w:space="0" w:color="auto"/>
        <w:right w:val="none" w:sz="0" w:space="0" w:color="auto"/>
      </w:divBdr>
    </w:div>
    <w:div w:id="1131290857">
      <w:marLeft w:val="640"/>
      <w:marRight w:val="0"/>
      <w:marTop w:val="0"/>
      <w:marBottom w:val="0"/>
      <w:divBdr>
        <w:top w:val="none" w:sz="0" w:space="0" w:color="auto"/>
        <w:left w:val="none" w:sz="0" w:space="0" w:color="auto"/>
        <w:bottom w:val="none" w:sz="0" w:space="0" w:color="auto"/>
        <w:right w:val="none" w:sz="0" w:space="0" w:color="auto"/>
      </w:divBdr>
    </w:div>
    <w:div w:id="1131291510">
      <w:marLeft w:val="480"/>
      <w:marRight w:val="0"/>
      <w:marTop w:val="0"/>
      <w:marBottom w:val="0"/>
      <w:divBdr>
        <w:top w:val="none" w:sz="0" w:space="0" w:color="auto"/>
        <w:left w:val="none" w:sz="0" w:space="0" w:color="auto"/>
        <w:bottom w:val="none" w:sz="0" w:space="0" w:color="auto"/>
        <w:right w:val="none" w:sz="0" w:space="0" w:color="auto"/>
      </w:divBdr>
    </w:div>
    <w:div w:id="1131291797">
      <w:marLeft w:val="480"/>
      <w:marRight w:val="0"/>
      <w:marTop w:val="0"/>
      <w:marBottom w:val="0"/>
      <w:divBdr>
        <w:top w:val="none" w:sz="0" w:space="0" w:color="auto"/>
        <w:left w:val="none" w:sz="0" w:space="0" w:color="auto"/>
        <w:bottom w:val="none" w:sz="0" w:space="0" w:color="auto"/>
        <w:right w:val="none" w:sz="0" w:space="0" w:color="auto"/>
      </w:divBdr>
    </w:div>
    <w:div w:id="1131362125">
      <w:marLeft w:val="480"/>
      <w:marRight w:val="0"/>
      <w:marTop w:val="0"/>
      <w:marBottom w:val="0"/>
      <w:divBdr>
        <w:top w:val="none" w:sz="0" w:space="0" w:color="auto"/>
        <w:left w:val="none" w:sz="0" w:space="0" w:color="auto"/>
        <w:bottom w:val="none" w:sz="0" w:space="0" w:color="auto"/>
        <w:right w:val="none" w:sz="0" w:space="0" w:color="auto"/>
      </w:divBdr>
    </w:div>
    <w:div w:id="1131434202">
      <w:marLeft w:val="480"/>
      <w:marRight w:val="0"/>
      <w:marTop w:val="0"/>
      <w:marBottom w:val="0"/>
      <w:divBdr>
        <w:top w:val="none" w:sz="0" w:space="0" w:color="auto"/>
        <w:left w:val="none" w:sz="0" w:space="0" w:color="auto"/>
        <w:bottom w:val="none" w:sz="0" w:space="0" w:color="auto"/>
        <w:right w:val="none" w:sz="0" w:space="0" w:color="auto"/>
      </w:divBdr>
    </w:div>
    <w:div w:id="1131479554">
      <w:marLeft w:val="480"/>
      <w:marRight w:val="0"/>
      <w:marTop w:val="0"/>
      <w:marBottom w:val="0"/>
      <w:divBdr>
        <w:top w:val="none" w:sz="0" w:space="0" w:color="auto"/>
        <w:left w:val="none" w:sz="0" w:space="0" w:color="auto"/>
        <w:bottom w:val="none" w:sz="0" w:space="0" w:color="auto"/>
        <w:right w:val="none" w:sz="0" w:space="0" w:color="auto"/>
      </w:divBdr>
    </w:div>
    <w:div w:id="1131552151">
      <w:marLeft w:val="480"/>
      <w:marRight w:val="0"/>
      <w:marTop w:val="0"/>
      <w:marBottom w:val="0"/>
      <w:divBdr>
        <w:top w:val="none" w:sz="0" w:space="0" w:color="auto"/>
        <w:left w:val="none" w:sz="0" w:space="0" w:color="auto"/>
        <w:bottom w:val="none" w:sz="0" w:space="0" w:color="auto"/>
        <w:right w:val="none" w:sz="0" w:space="0" w:color="auto"/>
      </w:divBdr>
    </w:div>
    <w:div w:id="1131560817">
      <w:marLeft w:val="480"/>
      <w:marRight w:val="0"/>
      <w:marTop w:val="0"/>
      <w:marBottom w:val="0"/>
      <w:divBdr>
        <w:top w:val="none" w:sz="0" w:space="0" w:color="auto"/>
        <w:left w:val="none" w:sz="0" w:space="0" w:color="auto"/>
        <w:bottom w:val="none" w:sz="0" w:space="0" w:color="auto"/>
        <w:right w:val="none" w:sz="0" w:space="0" w:color="auto"/>
      </w:divBdr>
    </w:div>
    <w:div w:id="1131627242">
      <w:marLeft w:val="480"/>
      <w:marRight w:val="0"/>
      <w:marTop w:val="0"/>
      <w:marBottom w:val="0"/>
      <w:divBdr>
        <w:top w:val="none" w:sz="0" w:space="0" w:color="auto"/>
        <w:left w:val="none" w:sz="0" w:space="0" w:color="auto"/>
        <w:bottom w:val="none" w:sz="0" w:space="0" w:color="auto"/>
        <w:right w:val="none" w:sz="0" w:space="0" w:color="auto"/>
      </w:divBdr>
    </w:div>
    <w:div w:id="1131629569">
      <w:marLeft w:val="480"/>
      <w:marRight w:val="0"/>
      <w:marTop w:val="0"/>
      <w:marBottom w:val="0"/>
      <w:divBdr>
        <w:top w:val="none" w:sz="0" w:space="0" w:color="auto"/>
        <w:left w:val="none" w:sz="0" w:space="0" w:color="auto"/>
        <w:bottom w:val="none" w:sz="0" w:space="0" w:color="auto"/>
        <w:right w:val="none" w:sz="0" w:space="0" w:color="auto"/>
      </w:divBdr>
    </w:div>
    <w:div w:id="1131631262">
      <w:marLeft w:val="480"/>
      <w:marRight w:val="0"/>
      <w:marTop w:val="0"/>
      <w:marBottom w:val="0"/>
      <w:divBdr>
        <w:top w:val="none" w:sz="0" w:space="0" w:color="auto"/>
        <w:left w:val="none" w:sz="0" w:space="0" w:color="auto"/>
        <w:bottom w:val="none" w:sz="0" w:space="0" w:color="auto"/>
        <w:right w:val="none" w:sz="0" w:space="0" w:color="auto"/>
      </w:divBdr>
    </w:div>
    <w:div w:id="1131631792">
      <w:marLeft w:val="480"/>
      <w:marRight w:val="0"/>
      <w:marTop w:val="0"/>
      <w:marBottom w:val="0"/>
      <w:divBdr>
        <w:top w:val="none" w:sz="0" w:space="0" w:color="auto"/>
        <w:left w:val="none" w:sz="0" w:space="0" w:color="auto"/>
        <w:bottom w:val="none" w:sz="0" w:space="0" w:color="auto"/>
        <w:right w:val="none" w:sz="0" w:space="0" w:color="auto"/>
      </w:divBdr>
    </w:div>
    <w:div w:id="1131749572">
      <w:marLeft w:val="480"/>
      <w:marRight w:val="0"/>
      <w:marTop w:val="0"/>
      <w:marBottom w:val="0"/>
      <w:divBdr>
        <w:top w:val="none" w:sz="0" w:space="0" w:color="auto"/>
        <w:left w:val="none" w:sz="0" w:space="0" w:color="auto"/>
        <w:bottom w:val="none" w:sz="0" w:space="0" w:color="auto"/>
        <w:right w:val="none" w:sz="0" w:space="0" w:color="auto"/>
      </w:divBdr>
    </w:div>
    <w:div w:id="1131754264">
      <w:marLeft w:val="480"/>
      <w:marRight w:val="0"/>
      <w:marTop w:val="0"/>
      <w:marBottom w:val="0"/>
      <w:divBdr>
        <w:top w:val="none" w:sz="0" w:space="0" w:color="auto"/>
        <w:left w:val="none" w:sz="0" w:space="0" w:color="auto"/>
        <w:bottom w:val="none" w:sz="0" w:space="0" w:color="auto"/>
        <w:right w:val="none" w:sz="0" w:space="0" w:color="auto"/>
      </w:divBdr>
    </w:div>
    <w:div w:id="1131823116">
      <w:marLeft w:val="480"/>
      <w:marRight w:val="0"/>
      <w:marTop w:val="0"/>
      <w:marBottom w:val="0"/>
      <w:divBdr>
        <w:top w:val="none" w:sz="0" w:space="0" w:color="auto"/>
        <w:left w:val="none" w:sz="0" w:space="0" w:color="auto"/>
        <w:bottom w:val="none" w:sz="0" w:space="0" w:color="auto"/>
        <w:right w:val="none" w:sz="0" w:space="0" w:color="auto"/>
      </w:divBdr>
    </w:div>
    <w:div w:id="1131825133">
      <w:marLeft w:val="480"/>
      <w:marRight w:val="0"/>
      <w:marTop w:val="0"/>
      <w:marBottom w:val="0"/>
      <w:divBdr>
        <w:top w:val="none" w:sz="0" w:space="0" w:color="auto"/>
        <w:left w:val="none" w:sz="0" w:space="0" w:color="auto"/>
        <w:bottom w:val="none" w:sz="0" w:space="0" w:color="auto"/>
        <w:right w:val="none" w:sz="0" w:space="0" w:color="auto"/>
      </w:divBdr>
    </w:div>
    <w:div w:id="1131828033">
      <w:marLeft w:val="480"/>
      <w:marRight w:val="0"/>
      <w:marTop w:val="0"/>
      <w:marBottom w:val="0"/>
      <w:divBdr>
        <w:top w:val="none" w:sz="0" w:space="0" w:color="auto"/>
        <w:left w:val="none" w:sz="0" w:space="0" w:color="auto"/>
        <w:bottom w:val="none" w:sz="0" w:space="0" w:color="auto"/>
        <w:right w:val="none" w:sz="0" w:space="0" w:color="auto"/>
      </w:divBdr>
    </w:div>
    <w:div w:id="1131897217">
      <w:marLeft w:val="480"/>
      <w:marRight w:val="0"/>
      <w:marTop w:val="0"/>
      <w:marBottom w:val="0"/>
      <w:divBdr>
        <w:top w:val="none" w:sz="0" w:space="0" w:color="auto"/>
        <w:left w:val="none" w:sz="0" w:space="0" w:color="auto"/>
        <w:bottom w:val="none" w:sz="0" w:space="0" w:color="auto"/>
        <w:right w:val="none" w:sz="0" w:space="0" w:color="auto"/>
      </w:divBdr>
    </w:div>
    <w:div w:id="1131939633">
      <w:marLeft w:val="480"/>
      <w:marRight w:val="0"/>
      <w:marTop w:val="0"/>
      <w:marBottom w:val="0"/>
      <w:divBdr>
        <w:top w:val="none" w:sz="0" w:space="0" w:color="auto"/>
        <w:left w:val="none" w:sz="0" w:space="0" w:color="auto"/>
        <w:bottom w:val="none" w:sz="0" w:space="0" w:color="auto"/>
        <w:right w:val="none" w:sz="0" w:space="0" w:color="auto"/>
      </w:divBdr>
    </w:div>
    <w:div w:id="1132020232">
      <w:marLeft w:val="480"/>
      <w:marRight w:val="0"/>
      <w:marTop w:val="0"/>
      <w:marBottom w:val="0"/>
      <w:divBdr>
        <w:top w:val="none" w:sz="0" w:space="0" w:color="auto"/>
        <w:left w:val="none" w:sz="0" w:space="0" w:color="auto"/>
        <w:bottom w:val="none" w:sz="0" w:space="0" w:color="auto"/>
        <w:right w:val="none" w:sz="0" w:space="0" w:color="auto"/>
      </w:divBdr>
    </w:div>
    <w:div w:id="1132022145">
      <w:marLeft w:val="480"/>
      <w:marRight w:val="0"/>
      <w:marTop w:val="0"/>
      <w:marBottom w:val="0"/>
      <w:divBdr>
        <w:top w:val="none" w:sz="0" w:space="0" w:color="auto"/>
        <w:left w:val="none" w:sz="0" w:space="0" w:color="auto"/>
        <w:bottom w:val="none" w:sz="0" w:space="0" w:color="auto"/>
        <w:right w:val="none" w:sz="0" w:space="0" w:color="auto"/>
      </w:divBdr>
    </w:div>
    <w:div w:id="1132138273">
      <w:marLeft w:val="480"/>
      <w:marRight w:val="0"/>
      <w:marTop w:val="0"/>
      <w:marBottom w:val="0"/>
      <w:divBdr>
        <w:top w:val="none" w:sz="0" w:space="0" w:color="auto"/>
        <w:left w:val="none" w:sz="0" w:space="0" w:color="auto"/>
        <w:bottom w:val="none" w:sz="0" w:space="0" w:color="auto"/>
        <w:right w:val="none" w:sz="0" w:space="0" w:color="auto"/>
      </w:divBdr>
    </w:div>
    <w:div w:id="1132211299">
      <w:marLeft w:val="480"/>
      <w:marRight w:val="0"/>
      <w:marTop w:val="0"/>
      <w:marBottom w:val="0"/>
      <w:divBdr>
        <w:top w:val="none" w:sz="0" w:space="0" w:color="auto"/>
        <w:left w:val="none" w:sz="0" w:space="0" w:color="auto"/>
        <w:bottom w:val="none" w:sz="0" w:space="0" w:color="auto"/>
        <w:right w:val="none" w:sz="0" w:space="0" w:color="auto"/>
      </w:divBdr>
    </w:div>
    <w:div w:id="1132214917">
      <w:marLeft w:val="480"/>
      <w:marRight w:val="0"/>
      <w:marTop w:val="0"/>
      <w:marBottom w:val="0"/>
      <w:divBdr>
        <w:top w:val="none" w:sz="0" w:space="0" w:color="auto"/>
        <w:left w:val="none" w:sz="0" w:space="0" w:color="auto"/>
        <w:bottom w:val="none" w:sz="0" w:space="0" w:color="auto"/>
        <w:right w:val="none" w:sz="0" w:space="0" w:color="auto"/>
      </w:divBdr>
    </w:div>
    <w:div w:id="1132215945">
      <w:marLeft w:val="480"/>
      <w:marRight w:val="0"/>
      <w:marTop w:val="0"/>
      <w:marBottom w:val="0"/>
      <w:divBdr>
        <w:top w:val="none" w:sz="0" w:space="0" w:color="auto"/>
        <w:left w:val="none" w:sz="0" w:space="0" w:color="auto"/>
        <w:bottom w:val="none" w:sz="0" w:space="0" w:color="auto"/>
        <w:right w:val="none" w:sz="0" w:space="0" w:color="auto"/>
      </w:divBdr>
    </w:div>
    <w:div w:id="1132286744">
      <w:marLeft w:val="480"/>
      <w:marRight w:val="0"/>
      <w:marTop w:val="0"/>
      <w:marBottom w:val="0"/>
      <w:divBdr>
        <w:top w:val="none" w:sz="0" w:space="0" w:color="auto"/>
        <w:left w:val="none" w:sz="0" w:space="0" w:color="auto"/>
        <w:bottom w:val="none" w:sz="0" w:space="0" w:color="auto"/>
        <w:right w:val="none" w:sz="0" w:space="0" w:color="auto"/>
      </w:divBdr>
    </w:div>
    <w:div w:id="1132331311">
      <w:marLeft w:val="480"/>
      <w:marRight w:val="0"/>
      <w:marTop w:val="0"/>
      <w:marBottom w:val="0"/>
      <w:divBdr>
        <w:top w:val="none" w:sz="0" w:space="0" w:color="auto"/>
        <w:left w:val="none" w:sz="0" w:space="0" w:color="auto"/>
        <w:bottom w:val="none" w:sz="0" w:space="0" w:color="auto"/>
        <w:right w:val="none" w:sz="0" w:space="0" w:color="auto"/>
      </w:divBdr>
    </w:div>
    <w:div w:id="1132331468">
      <w:marLeft w:val="480"/>
      <w:marRight w:val="0"/>
      <w:marTop w:val="0"/>
      <w:marBottom w:val="0"/>
      <w:divBdr>
        <w:top w:val="none" w:sz="0" w:space="0" w:color="auto"/>
        <w:left w:val="none" w:sz="0" w:space="0" w:color="auto"/>
        <w:bottom w:val="none" w:sz="0" w:space="0" w:color="auto"/>
        <w:right w:val="none" w:sz="0" w:space="0" w:color="auto"/>
      </w:divBdr>
    </w:div>
    <w:div w:id="1132333006">
      <w:marLeft w:val="480"/>
      <w:marRight w:val="0"/>
      <w:marTop w:val="0"/>
      <w:marBottom w:val="0"/>
      <w:divBdr>
        <w:top w:val="none" w:sz="0" w:space="0" w:color="auto"/>
        <w:left w:val="none" w:sz="0" w:space="0" w:color="auto"/>
        <w:bottom w:val="none" w:sz="0" w:space="0" w:color="auto"/>
        <w:right w:val="none" w:sz="0" w:space="0" w:color="auto"/>
      </w:divBdr>
    </w:div>
    <w:div w:id="1132333045">
      <w:marLeft w:val="480"/>
      <w:marRight w:val="0"/>
      <w:marTop w:val="0"/>
      <w:marBottom w:val="0"/>
      <w:divBdr>
        <w:top w:val="none" w:sz="0" w:space="0" w:color="auto"/>
        <w:left w:val="none" w:sz="0" w:space="0" w:color="auto"/>
        <w:bottom w:val="none" w:sz="0" w:space="0" w:color="auto"/>
        <w:right w:val="none" w:sz="0" w:space="0" w:color="auto"/>
      </w:divBdr>
    </w:div>
    <w:div w:id="1132358531">
      <w:marLeft w:val="480"/>
      <w:marRight w:val="0"/>
      <w:marTop w:val="0"/>
      <w:marBottom w:val="0"/>
      <w:divBdr>
        <w:top w:val="none" w:sz="0" w:space="0" w:color="auto"/>
        <w:left w:val="none" w:sz="0" w:space="0" w:color="auto"/>
        <w:bottom w:val="none" w:sz="0" w:space="0" w:color="auto"/>
        <w:right w:val="none" w:sz="0" w:space="0" w:color="auto"/>
      </w:divBdr>
    </w:div>
    <w:div w:id="1132360755">
      <w:marLeft w:val="480"/>
      <w:marRight w:val="0"/>
      <w:marTop w:val="0"/>
      <w:marBottom w:val="0"/>
      <w:divBdr>
        <w:top w:val="none" w:sz="0" w:space="0" w:color="auto"/>
        <w:left w:val="none" w:sz="0" w:space="0" w:color="auto"/>
        <w:bottom w:val="none" w:sz="0" w:space="0" w:color="auto"/>
        <w:right w:val="none" w:sz="0" w:space="0" w:color="auto"/>
      </w:divBdr>
    </w:div>
    <w:div w:id="1132360818">
      <w:marLeft w:val="480"/>
      <w:marRight w:val="0"/>
      <w:marTop w:val="0"/>
      <w:marBottom w:val="0"/>
      <w:divBdr>
        <w:top w:val="none" w:sz="0" w:space="0" w:color="auto"/>
        <w:left w:val="none" w:sz="0" w:space="0" w:color="auto"/>
        <w:bottom w:val="none" w:sz="0" w:space="0" w:color="auto"/>
        <w:right w:val="none" w:sz="0" w:space="0" w:color="auto"/>
      </w:divBdr>
    </w:div>
    <w:div w:id="1132402092">
      <w:marLeft w:val="480"/>
      <w:marRight w:val="0"/>
      <w:marTop w:val="0"/>
      <w:marBottom w:val="0"/>
      <w:divBdr>
        <w:top w:val="none" w:sz="0" w:space="0" w:color="auto"/>
        <w:left w:val="none" w:sz="0" w:space="0" w:color="auto"/>
        <w:bottom w:val="none" w:sz="0" w:space="0" w:color="auto"/>
        <w:right w:val="none" w:sz="0" w:space="0" w:color="auto"/>
      </w:divBdr>
    </w:div>
    <w:div w:id="1132403345">
      <w:marLeft w:val="480"/>
      <w:marRight w:val="0"/>
      <w:marTop w:val="0"/>
      <w:marBottom w:val="0"/>
      <w:divBdr>
        <w:top w:val="none" w:sz="0" w:space="0" w:color="auto"/>
        <w:left w:val="none" w:sz="0" w:space="0" w:color="auto"/>
        <w:bottom w:val="none" w:sz="0" w:space="0" w:color="auto"/>
        <w:right w:val="none" w:sz="0" w:space="0" w:color="auto"/>
      </w:divBdr>
    </w:div>
    <w:div w:id="1132485048">
      <w:bodyDiv w:val="1"/>
      <w:marLeft w:val="0"/>
      <w:marRight w:val="0"/>
      <w:marTop w:val="0"/>
      <w:marBottom w:val="0"/>
      <w:divBdr>
        <w:top w:val="none" w:sz="0" w:space="0" w:color="auto"/>
        <w:left w:val="none" w:sz="0" w:space="0" w:color="auto"/>
        <w:bottom w:val="none" w:sz="0" w:space="0" w:color="auto"/>
        <w:right w:val="none" w:sz="0" w:space="0" w:color="auto"/>
      </w:divBdr>
    </w:div>
    <w:div w:id="1132485365">
      <w:marLeft w:val="480"/>
      <w:marRight w:val="0"/>
      <w:marTop w:val="0"/>
      <w:marBottom w:val="0"/>
      <w:divBdr>
        <w:top w:val="none" w:sz="0" w:space="0" w:color="auto"/>
        <w:left w:val="none" w:sz="0" w:space="0" w:color="auto"/>
        <w:bottom w:val="none" w:sz="0" w:space="0" w:color="auto"/>
        <w:right w:val="none" w:sz="0" w:space="0" w:color="auto"/>
      </w:divBdr>
    </w:div>
    <w:div w:id="1132551508">
      <w:marLeft w:val="480"/>
      <w:marRight w:val="0"/>
      <w:marTop w:val="0"/>
      <w:marBottom w:val="0"/>
      <w:divBdr>
        <w:top w:val="none" w:sz="0" w:space="0" w:color="auto"/>
        <w:left w:val="none" w:sz="0" w:space="0" w:color="auto"/>
        <w:bottom w:val="none" w:sz="0" w:space="0" w:color="auto"/>
        <w:right w:val="none" w:sz="0" w:space="0" w:color="auto"/>
      </w:divBdr>
    </w:div>
    <w:div w:id="1132554676">
      <w:marLeft w:val="480"/>
      <w:marRight w:val="0"/>
      <w:marTop w:val="0"/>
      <w:marBottom w:val="0"/>
      <w:divBdr>
        <w:top w:val="none" w:sz="0" w:space="0" w:color="auto"/>
        <w:left w:val="none" w:sz="0" w:space="0" w:color="auto"/>
        <w:bottom w:val="none" w:sz="0" w:space="0" w:color="auto"/>
        <w:right w:val="none" w:sz="0" w:space="0" w:color="auto"/>
      </w:divBdr>
    </w:div>
    <w:div w:id="1132558566">
      <w:marLeft w:val="480"/>
      <w:marRight w:val="0"/>
      <w:marTop w:val="0"/>
      <w:marBottom w:val="0"/>
      <w:divBdr>
        <w:top w:val="none" w:sz="0" w:space="0" w:color="auto"/>
        <w:left w:val="none" w:sz="0" w:space="0" w:color="auto"/>
        <w:bottom w:val="none" w:sz="0" w:space="0" w:color="auto"/>
        <w:right w:val="none" w:sz="0" w:space="0" w:color="auto"/>
      </w:divBdr>
    </w:div>
    <w:div w:id="1132593557">
      <w:marLeft w:val="640"/>
      <w:marRight w:val="0"/>
      <w:marTop w:val="0"/>
      <w:marBottom w:val="0"/>
      <w:divBdr>
        <w:top w:val="none" w:sz="0" w:space="0" w:color="auto"/>
        <w:left w:val="none" w:sz="0" w:space="0" w:color="auto"/>
        <w:bottom w:val="none" w:sz="0" w:space="0" w:color="auto"/>
        <w:right w:val="none" w:sz="0" w:space="0" w:color="auto"/>
      </w:divBdr>
    </w:div>
    <w:div w:id="1132593764">
      <w:marLeft w:val="480"/>
      <w:marRight w:val="0"/>
      <w:marTop w:val="0"/>
      <w:marBottom w:val="0"/>
      <w:divBdr>
        <w:top w:val="none" w:sz="0" w:space="0" w:color="auto"/>
        <w:left w:val="none" w:sz="0" w:space="0" w:color="auto"/>
        <w:bottom w:val="none" w:sz="0" w:space="0" w:color="auto"/>
        <w:right w:val="none" w:sz="0" w:space="0" w:color="auto"/>
      </w:divBdr>
    </w:div>
    <w:div w:id="1132675140">
      <w:marLeft w:val="480"/>
      <w:marRight w:val="0"/>
      <w:marTop w:val="0"/>
      <w:marBottom w:val="0"/>
      <w:divBdr>
        <w:top w:val="none" w:sz="0" w:space="0" w:color="auto"/>
        <w:left w:val="none" w:sz="0" w:space="0" w:color="auto"/>
        <w:bottom w:val="none" w:sz="0" w:space="0" w:color="auto"/>
        <w:right w:val="none" w:sz="0" w:space="0" w:color="auto"/>
      </w:divBdr>
    </w:div>
    <w:div w:id="1132676408">
      <w:marLeft w:val="480"/>
      <w:marRight w:val="0"/>
      <w:marTop w:val="0"/>
      <w:marBottom w:val="0"/>
      <w:divBdr>
        <w:top w:val="none" w:sz="0" w:space="0" w:color="auto"/>
        <w:left w:val="none" w:sz="0" w:space="0" w:color="auto"/>
        <w:bottom w:val="none" w:sz="0" w:space="0" w:color="auto"/>
        <w:right w:val="none" w:sz="0" w:space="0" w:color="auto"/>
      </w:divBdr>
    </w:div>
    <w:div w:id="1132677817">
      <w:marLeft w:val="480"/>
      <w:marRight w:val="0"/>
      <w:marTop w:val="0"/>
      <w:marBottom w:val="0"/>
      <w:divBdr>
        <w:top w:val="none" w:sz="0" w:space="0" w:color="auto"/>
        <w:left w:val="none" w:sz="0" w:space="0" w:color="auto"/>
        <w:bottom w:val="none" w:sz="0" w:space="0" w:color="auto"/>
        <w:right w:val="none" w:sz="0" w:space="0" w:color="auto"/>
      </w:divBdr>
    </w:div>
    <w:div w:id="1132678415">
      <w:marLeft w:val="480"/>
      <w:marRight w:val="0"/>
      <w:marTop w:val="0"/>
      <w:marBottom w:val="0"/>
      <w:divBdr>
        <w:top w:val="none" w:sz="0" w:space="0" w:color="auto"/>
        <w:left w:val="none" w:sz="0" w:space="0" w:color="auto"/>
        <w:bottom w:val="none" w:sz="0" w:space="0" w:color="auto"/>
        <w:right w:val="none" w:sz="0" w:space="0" w:color="auto"/>
      </w:divBdr>
    </w:div>
    <w:div w:id="1132748212">
      <w:marLeft w:val="480"/>
      <w:marRight w:val="0"/>
      <w:marTop w:val="0"/>
      <w:marBottom w:val="0"/>
      <w:divBdr>
        <w:top w:val="none" w:sz="0" w:space="0" w:color="auto"/>
        <w:left w:val="none" w:sz="0" w:space="0" w:color="auto"/>
        <w:bottom w:val="none" w:sz="0" w:space="0" w:color="auto"/>
        <w:right w:val="none" w:sz="0" w:space="0" w:color="auto"/>
      </w:divBdr>
    </w:div>
    <w:div w:id="1132749054">
      <w:marLeft w:val="480"/>
      <w:marRight w:val="0"/>
      <w:marTop w:val="0"/>
      <w:marBottom w:val="0"/>
      <w:divBdr>
        <w:top w:val="none" w:sz="0" w:space="0" w:color="auto"/>
        <w:left w:val="none" w:sz="0" w:space="0" w:color="auto"/>
        <w:bottom w:val="none" w:sz="0" w:space="0" w:color="auto"/>
        <w:right w:val="none" w:sz="0" w:space="0" w:color="auto"/>
      </w:divBdr>
    </w:div>
    <w:div w:id="1132749296">
      <w:marLeft w:val="480"/>
      <w:marRight w:val="0"/>
      <w:marTop w:val="0"/>
      <w:marBottom w:val="0"/>
      <w:divBdr>
        <w:top w:val="none" w:sz="0" w:space="0" w:color="auto"/>
        <w:left w:val="none" w:sz="0" w:space="0" w:color="auto"/>
        <w:bottom w:val="none" w:sz="0" w:space="0" w:color="auto"/>
        <w:right w:val="none" w:sz="0" w:space="0" w:color="auto"/>
      </w:divBdr>
    </w:div>
    <w:div w:id="1132864711">
      <w:marLeft w:val="480"/>
      <w:marRight w:val="0"/>
      <w:marTop w:val="0"/>
      <w:marBottom w:val="0"/>
      <w:divBdr>
        <w:top w:val="none" w:sz="0" w:space="0" w:color="auto"/>
        <w:left w:val="none" w:sz="0" w:space="0" w:color="auto"/>
        <w:bottom w:val="none" w:sz="0" w:space="0" w:color="auto"/>
        <w:right w:val="none" w:sz="0" w:space="0" w:color="auto"/>
      </w:divBdr>
    </w:div>
    <w:div w:id="1132865657">
      <w:marLeft w:val="480"/>
      <w:marRight w:val="0"/>
      <w:marTop w:val="0"/>
      <w:marBottom w:val="0"/>
      <w:divBdr>
        <w:top w:val="none" w:sz="0" w:space="0" w:color="auto"/>
        <w:left w:val="none" w:sz="0" w:space="0" w:color="auto"/>
        <w:bottom w:val="none" w:sz="0" w:space="0" w:color="auto"/>
        <w:right w:val="none" w:sz="0" w:space="0" w:color="auto"/>
      </w:divBdr>
    </w:div>
    <w:div w:id="1132867028">
      <w:marLeft w:val="480"/>
      <w:marRight w:val="0"/>
      <w:marTop w:val="0"/>
      <w:marBottom w:val="0"/>
      <w:divBdr>
        <w:top w:val="none" w:sz="0" w:space="0" w:color="auto"/>
        <w:left w:val="none" w:sz="0" w:space="0" w:color="auto"/>
        <w:bottom w:val="none" w:sz="0" w:space="0" w:color="auto"/>
        <w:right w:val="none" w:sz="0" w:space="0" w:color="auto"/>
      </w:divBdr>
    </w:div>
    <w:div w:id="1132867085">
      <w:marLeft w:val="480"/>
      <w:marRight w:val="0"/>
      <w:marTop w:val="0"/>
      <w:marBottom w:val="0"/>
      <w:divBdr>
        <w:top w:val="none" w:sz="0" w:space="0" w:color="auto"/>
        <w:left w:val="none" w:sz="0" w:space="0" w:color="auto"/>
        <w:bottom w:val="none" w:sz="0" w:space="0" w:color="auto"/>
        <w:right w:val="none" w:sz="0" w:space="0" w:color="auto"/>
      </w:divBdr>
    </w:div>
    <w:div w:id="1132870427">
      <w:marLeft w:val="480"/>
      <w:marRight w:val="0"/>
      <w:marTop w:val="0"/>
      <w:marBottom w:val="0"/>
      <w:divBdr>
        <w:top w:val="none" w:sz="0" w:space="0" w:color="auto"/>
        <w:left w:val="none" w:sz="0" w:space="0" w:color="auto"/>
        <w:bottom w:val="none" w:sz="0" w:space="0" w:color="auto"/>
        <w:right w:val="none" w:sz="0" w:space="0" w:color="auto"/>
      </w:divBdr>
    </w:div>
    <w:div w:id="1132871987">
      <w:marLeft w:val="480"/>
      <w:marRight w:val="0"/>
      <w:marTop w:val="0"/>
      <w:marBottom w:val="0"/>
      <w:divBdr>
        <w:top w:val="none" w:sz="0" w:space="0" w:color="auto"/>
        <w:left w:val="none" w:sz="0" w:space="0" w:color="auto"/>
        <w:bottom w:val="none" w:sz="0" w:space="0" w:color="auto"/>
        <w:right w:val="none" w:sz="0" w:space="0" w:color="auto"/>
      </w:divBdr>
    </w:div>
    <w:div w:id="1132941187">
      <w:marLeft w:val="480"/>
      <w:marRight w:val="0"/>
      <w:marTop w:val="0"/>
      <w:marBottom w:val="0"/>
      <w:divBdr>
        <w:top w:val="none" w:sz="0" w:space="0" w:color="auto"/>
        <w:left w:val="none" w:sz="0" w:space="0" w:color="auto"/>
        <w:bottom w:val="none" w:sz="0" w:space="0" w:color="auto"/>
        <w:right w:val="none" w:sz="0" w:space="0" w:color="auto"/>
      </w:divBdr>
    </w:div>
    <w:div w:id="1132946605">
      <w:marLeft w:val="640"/>
      <w:marRight w:val="0"/>
      <w:marTop w:val="0"/>
      <w:marBottom w:val="0"/>
      <w:divBdr>
        <w:top w:val="none" w:sz="0" w:space="0" w:color="auto"/>
        <w:left w:val="none" w:sz="0" w:space="0" w:color="auto"/>
        <w:bottom w:val="none" w:sz="0" w:space="0" w:color="auto"/>
        <w:right w:val="none" w:sz="0" w:space="0" w:color="auto"/>
      </w:divBdr>
    </w:div>
    <w:div w:id="1132989896">
      <w:marLeft w:val="480"/>
      <w:marRight w:val="0"/>
      <w:marTop w:val="0"/>
      <w:marBottom w:val="0"/>
      <w:divBdr>
        <w:top w:val="none" w:sz="0" w:space="0" w:color="auto"/>
        <w:left w:val="none" w:sz="0" w:space="0" w:color="auto"/>
        <w:bottom w:val="none" w:sz="0" w:space="0" w:color="auto"/>
        <w:right w:val="none" w:sz="0" w:space="0" w:color="auto"/>
      </w:divBdr>
    </w:div>
    <w:div w:id="1133055985">
      <w:marLeft w:val="0"/>
      <w:marRight w:val="0"/>
      <w:marTop w:val="0"/>
      <w:marBottom w:val="0"/>
      <w:divBdr>
        <w:top w:val="none" w:sz="0" w:space="0" w:color="auto"/>
        <w:left w:val="none" w:sz="0" w:space="0" w:color="auto"/>
        <w:bottom w:val="none" w:sz="0" w:space="0" w:color="auto"/>
        <w:right w:val="none" w:sz="0" w:space="0" w:color="auto"/>
      </w:divBdr>
    </w:div>
    <w:div w:id="1133057421">
      <w:marLeft w:val="480"/>
      <w:marRight w:val="0"/>
      <w:marTop w:val="0"/>
      <w:marBottom w:val="0"/>
      <w:divBdr>
        <w:top w:val="none" w:sz="0" w:space="0" w:color="auto"/>
        <w:left w:val="none" w:sz="0" w:space="0" w:color="auto"/>
        <w:bottom w:val="none" w:sz="0" w:space="0" w:color="auto"/>
        <w:right w:val="none" w:sz="0" w:space="0" w:color="auto"/>
      </w:divBdr>
    </w:div>
    <w:div w:id="1133058023">
      <w:marLeft w:val="480"/>
      <w:marRight w:val="0"/>
      <w:marTop w:val="0"/>
      <w:marBottom w:val="0"/>
      <w:divBdr>
        <w:top w:val="none" w:sz="0" w:space="0" w:color="auto"/>
        <w:left w:val="none" w:sz="0" w:space="0" w:color="auto"/>
        <w:bottom w:val="none" w:sz="0" w:space="0" w:color="auto"/>
        <w:right w:val="none" w:sz="0" w:space="0" w:color="auto"/>
      </w:divBdr>
    </w:div>
    <w:div w:id="1133133512">
      <w:marLeft w:val="480"/>
      <w:marRight w:val="0"/>
      <w:marTop w:val="0"/>
      <w:marBottom w:val="0"/>
      <w:divBdr>
        <w:top w:val="none" w:sz="0" w:space="0" w:color="auto"/>
        <w:left w:val="none" w:sz="0" w:space="0" w:color="auto"/>
        <w:bottom w:val="none" w:sz="0" w:space="0" w:color="auto"/>
        <w:right w:val="none" w:sz="0" w:space="0" w:color="auto"/>
      </w:divBdr>
    </w:div>
    <w:div w:id="1133207246">
      <w:marLeft w:val="480"/>
      <w:marRight w:val="0"/>
      <w:marTop w:val="0"/>
      <w:marBottom w:val="0"/>
      <w:divBdr>
        <w:top w:val="none" w:sz="0" w:space="0" w:color="auto"/>
        <w:left w:val="none" w:sz="0" w:space="0" w:color="auto"/>
        <w:bottom w:val="none" w:sz="0" w:space="0" w:color="auto"/>
        <w:right w:val="none" w:sz="0" w:space="0" w:color="auto"/>
      </w:divBdr>
    </w:div>
    <w:div w:id="1133208230">
      <w:marLeft w:val="480"/>
      <w:marRight w:val="0"/>
      <w:marTop w:val="0"/>
      <w:marBottom w:val="0"/>
      <w:divBdr>
        <w:top w:val="none" w:sz="0" w:space="0" w:color="auto"/>
        <w:left w:val="none" w:sz="0" w:space="0" w:color="auto"/>
        <w:bottom w:val="none" w:sz="0" w:space="0" w:color="auto"/>
        <w:right w:val="none" w:sz="0" w:space="0" w:color="auto"/>
      </w:divBdr>
    </w:div>
    <w:div w:id="1133252516">
      <w:marLeft w:val="480"/>
      <w:marRight w:val="0"/>
      <w:marTop w:val="0"/>
      <w:marBottom w:val="0"/>
      <w:divBdr>
        <w:top w:val="none" w:sz="0" w:space="0" w:color="auto"/>
        <w:left w:val="none" w:sz="0" w:space="0" w:color="auto"/>
        <w:bottom w:val="none" w:sz="0" w:space="0" w:color="auto"/>
        <w:right w:val="none" w:sz="0" w:space="0" w:color="auto"/>
      </w:divBdr>
    </w:div>
    <w:div w:id="1133329702">
      <w:marLeft w:val="480"/>
      <w:marRight w:val="0"/>
      <w:marTop w:val="0"/>
      <w:marBottom w:val="0"/>
      <w:divBdr>
        <w:top w:val="none" w:sz="0" w:space="0" w:color="auto"/>
        <w:left w:val="none" w:sz="0" w:space="0" w:color="auto"/>
        <w:bottom w:val="none" w:sz="0" w:space="0" w:color="auto"/>
        <w:right w:val="none" w:sz="0" w:space="0" w:color="auto"/>
      </w:divBdr>
    </w:div>
    <w:div w:id="1133330678">
      <w:marLeft w:val="480"/>
      <w:marRight w:val="0"/>
      <w:marTop w:val="0"/>
      <w:marBottom w:val="0"/>
      <w:divBdr>
        <w:top w:val="none" w:sz="0" w:space="0" w:color="auto"/>
        <w:left w:val="none" w:sz="0" w:space="0" w:color="auto"/>
        <w:bottom w:val="none" w:sz="0" w:space="0" w:color="auto"/>
        <w:right w:val="none" w:sz="0" w:space="0" w:color="auto"/>
      </w:divBdr>
    </w:div>
    <w:div w:id="1133331806">
      <w:marLeft w:val="480"/>
      <w:marRight w:val="0"/>
      <w:marTop w:val="0"/>
      <w:marBottom w:val="0"/>
      <w:divBdr>
        <w:top w:val="none" w:sz="0" w:space="0" w:color="auto"/>
        <w:left w:val="none" w:sz="0" w:space="0" w:color="auto"/>
        <w:bottom w:val="none" w:sz="0" w:space="0" w:color="auto"/>
        <w:right w:val="none" w:sz="0" w:space="0" w:color="auto"/>
      </w:divBdr>
    </w:div>
    <w:div w:id="1133332562">
      <w:marLeft w:val="480"/>
      <w:marRight w:val="0"/>
      <w:marTop w:val="0"/>
      <w:marBottom w:val="0"/>
      <w:divBdr>
        <w:top w:val="none" w:sz="0" w:space="0" w:color="auto"/>
        <w:left w:val="none" w:sz="0" w:space="0" w:color="auto"/>
        <w:bottom w:val="none" w:sz="0" w:space="0" w:color="auto"/>
        <w:right w:val="none" w:sz="0" w:space="0" w:color="auto"/>
      </w:divBdr>
    </w:div>
    <w:div w:id="1133401933">
      <w:marLeft w:val="480"/>
      <w:marRight w:val="0"/>
      <w:marTop w:val="0"/>
      <w:marBottom w:val="0"/>
      <w:divBdr>
        <w:top w:val="none" w:sz="0" w:space="0" w:color="auto"/>
        <w:left w:val="none" w:sz="0" w:space="0" w:color="auto"/>
        <w:bottom w:val="none" w:sz="0" w:space="0" w:color="auto"/>
        <w:right w:val="none" w:sz="0" w:space="0" w:color="auto"/>
      </w:divBdr>
    </w:div>
    <w:div w:id="1133403733">
      <w:marLeft w:val="480"/>
      <w:marRight w:val="0"/>
      <w:marTop w:val="0"/>
      <w:marBottom w:val="0"/>
      <w:divBdr>
        <w:top w:val="none" w:sz="0" w:space="0" w:color="auto"/>
        <w:left w:val="none" w:sz="0" w:space="0" w:color="auto"/>
        <w:bottom w:val="none" w:sz="0" w:space="0" w:color="auto"/>
        <w:right w:val="none" w:sz="0" w:space="0" w:color="auto"/>
      </w:divBdr>
    </w:div>
    <w:div w:id="1133445946">
      <w:marLeft w:val="480"/>
      <w:marRight w:val="0"/>
      <w:marTop w:val="0"/>
      <w:marBottom w:val="0"/>
      <w:divBdr>
        <w:top w:val="none" w:sz="0" w:space="0" w:color="auto"/>
        <w:left w:val="none" w:sz="0" w:space="0" w:color="auto"/>
        <w:bottom w:val="none" w:sz="0" w:space="0" w:color="auto"/>
        <w:right w:val="none" w:sz="0" w:space="0" w:color="auto"/>
      </w:divBdr>
    </w:div>
    <w:div w:id="1133447480">
      <w:marLeft w:val="480"/>
      <w:marRight w:val="0"/>
      <w:marTop w:val="0"/>
      <w:marBottom w:val="0"/>
      <w:divBdr>
        <w:top w:val="none" w:sz="0" w:space="0" w:color="auto"/>
        <w:left w:val="none" w:sz="0" w:space="0" w:color="auto"/>
        <w:bottom w:val="none" w:sz="0" w:space="0" w:color="auto"/>
        <w:right w:val="none" w:sz="0" w:space="0" w:color="auto"/>
      </w:divBdr>
    </w:div>
    <w:div w:id="1133475559">
      <w:marLeft w:val="480"/>
      <w:marRight w:val="0"/>
      <w:marTop w:val="0"/>
      <w:marBottom w:val="0"/>
      <w:divBdr>
        <w:top w:val="none" w:sz="0" w:space="0" w:color="auto"/>
        <w:left w:val="none" w:sz="0" w:space="0" w:color="auto"/>
        <w:bottom w:val="none" w:sz="0" w:space="0" w:color="auto"/>
        <w:right w:val="none" w:sz="0" w:space="0" w:color="auto"/>
      </w:divBdr>
    </w:div>
    <w:div w:id="1133518579">
      <w:marLeft w:val="480"/>
      <w:marRight w:val="0"/>
      <w:marTop w:val="0"/>
      <w:marBottom w:val="0"/>
      <w:divBdr>
        <w:top w:val="none" w:sz="0" w:space="0" w:color="auto"/>
        <w:left w:val="none" w:sz="0" w:space="0" w:color="auto"/>
        <w:bottom w:val="none" w:sz="0" w:space="0" w:color="auto"/>
        <w:right w:val="none" w:sz="0" w:space="0" w:color="auto"/>
      </w:divBdr>
    </w:div>
    <w:div w:id="1133521837">
      <w:marLeft w:val="480"/>
      <w:marRight w:val="0"/>
      <w:marTop w:val="0"/>
      <w:marBottom w:val="0"/>
      <w:divBdr>
        <w:top w:val="none" w:sz="0" w:space="0" w:color="auto"/>
        <w:left w:val="none" w:sz="0" w:space="0" w:color="auto"/>
        <w:bottom w:val="none" w:sz="0" w:space="0" w:color="auto"/>
        <w:right w:val="none" w:sz="0" w:space="0" w:color="auto"/>
      </w:divBdr>
    </w:div>
    <w:div w:id="1133526745">
      <w:marLeft w:val="640"/>
      <w:marRight w:val="0"/>
      <w:marTop w:val="0"/>
      <w:marBottom w:val="0"/>
      <w:divBdr>
        <w:top w:val="none" w:sz="0" w:space="0" w:color="auto"/>
        <w:left w:val="none" w:sz="0" w:space="0" w:color="auto"/>
        <w:bottom w:val="none" w:sz="0" w:space="0" w:color="auto"/>
        <w:right w:val="none" w:sz="0" w:space="0" w:color="auto"/>
      </w:divBdr>
    </w:div>
    <w:div w:id="1133597189">
      <w:marLeft w:val="480"/>
      <w:marRight w:val="0"/>
      <w:marTop w:val="0"/>
      <w:marBottom w:val="0"/>
      <w:divBdr>
        <w:top w:val="none" w:sz="0" w:space="0" w:color="auto"/>
        <w:left w:val="none" w:sz="0" w:space="0" w:color="auto"/>
        <w:bottom w:val="none" w:sz="0" w:space="0" w:color="auto"/>
        <w:right w:val="none" w:sz="0" w:space="0" w:color="auto"/>
      </w:divBdr>
    </w:div>
    <w:div w:id="1133599834">
      <w:marLeft w:val="480"/>
      <w:marRight w:val="0"/>
      <w:marTop w:val="0"/>
      <w:marBottom w:val="0"/>
      <w:divBdr>
        <w:top w:val="none" w:sz="0" w:space="0" w:color="auto"/>
        <w:left w:val="none" w:sz="0" w:space="0" w:color="auto"/>
        <w:bottom w:val="none" w:sz="0" w:space="0" w:color="auto"/>
        <w:right w:val="none" w:sz="0" w:space="0" w:color="auto"/>
      </w:divBdr>
    </w:div>
    <w:div w:id="1133714811">
      <w:marLeft w:val="480"/>
      <w:marRight w:val="0"/>
      <w:marTop w:val="0"/>
      <w:marBottom w:val="0"/>
      <w:divBdr>
        <w:top w:val="none" w:sz="0" w:space="0" w:color="auto"/>
        <w:left w:val="none" w:sz="0" w:space="0" w:color="auto"/>
        <w:bottom w:val="none" w:sz="0" w:space="0" w:color="auto"/>
        <w:right w:val="none" w:sz="0" w:space="0" w:color="auto"/>
      </w:divBdr>
    </w:div>
    <w:div w:id="1133719827">
      <w:marLeft w:val="480"/>
      <w:marRight w:val="0"/>
      <w:marTop w:val="0"/>
      <w:marBottom w:val="0"/>
      <w:divBdr>
        <w:top w:val="none" w:sz="0" w:space="0" w:color="auto"/>
        <w:left w:val="none" w:sz="0" w:space="0" w:color="auto"/>
        <w:bottom w:val="none" w:sz="0" w:space="0" w:color="auto"/>
        <w:right w:val="none" w:sz="0" w:space="0" w:color="auto"/>
      </w:divBdr>
    </w:div>
    <w:div w:id="1133787212">
      <w:marLeft w:val="480"/>
      <w:marRight w:val="0"/>
      <w:marTop w:val="0"/>
      <w:marBottom w:val="0"/>
      <w:divBdr>
        <w:top w:val="none" w:sz="0" w:space="0" w:color="auto"/>
        <w:left w:val="none" w:sz="0" w:space="0" w:color="auto"/>
        <w:bottom w:val="none" w:sz="0" w:space="0" w:color="auto"/>
        <w:right w:val="none" w:sz="0" w:space="0" w:color="auto"/>
      </w:divBdr>
    </w:div>
    <w:div w:id="1133788365">
      <w:marLeft w:val="480"/>
      <w:marRight w:val="0"/>
      <w:marTop w:val="0"/>
      <w:marBottom w:val="0"/>
      <w:divBdr>
        <w:top w:val="none" w:sz="0" w:space="0" w:color="auto"/>
        <w:left w:val="none" w:sz="0" w:space="0" w:color="auto"/>
        <w:bottom w:val="none" w:sz="0" w:space="0" w:color="auto"/>
        <w:right w:val="none" w:sz="0" w:space="0" w:color="auto"/>
      </w:divBdr>
    </w:div>
    <w:div w:id="1133795689">
      <w:marLeft w:val="480"/>
      <w:marRight w:val="0"/>
      <w:marTop w:val="0"/>
      <w:marBottom w:val="0"/>
      <w:divBdr>
        <w:top w:val="none" w:sz="0" w:space="0" w:color="auto"/>
        <w:left w:val="none" w:sz="0" w:space="0" w:color="auto"/>
        <w:bottom w:val="none" w:sz="0" w:space="0" w:color="auto"/>
        <w:right w:val="none" w:sz="0" w:space="0" w:color="auto"/>
      </w:divBdr>
    </w:div>
    <w:div w:id="1133868428">
      <w:marLeft w:val="480"/>
      <w:marRight w:val="0"/>
      <w:marTop w:val="0"/>
      <w:marBottom w:val="0"/>
      <w:divBdr>
        <w:top w:val="none" w:sz="0" w:space="0" w:color="auto"/>
        <w:left w:val="none" w:sz="0" w:space="0" w:color="auto"/>
        <w:bottom w:val="none" w:sz="0" w:space="0" w:color="auto"/>
        <w:right w:val="none" w:sz="0" w:space="0" w:color="auto"/>
      </w:divBdr>
    </w:div>
    <w:div w:id="1133906166">
      <w:marLeft w:val="480"/>
      <w:marRight w:val="0"/>
      <w:marTop w:val="0"/>
      <w:marBottom w:val="0"/>
      <w:divBdr>
        <w:top w:val="none" w:sz="0" w:space="0" w:color="auto"/>
        <w:left w:val="none" w:sz="0" w:space="0" w:color="auto"/>
        <w:bottom w:val="none" w:sz="0" w:space="0" w:color="auto"/>
        <w:right w:val="none" w:sz="0" w:space="0" w:color="auto"/>
      </w:divBdr>
    </w:div>
    <w:div w:id="1133911076">
      <w:marLeft w:val="640"/>
      <w:marRight w:val="0"/>
      <w:marTop w:val="0"/>
      <w:marBottom w:val="0"/>
      <w:divBdr>
        <w:top w:val="none" w:sz="0" w:space="0" w:color="auto"/>
        <w:left w:val="none" w:sz="0" w:space="0" w:color="auto"/>
        <w:bottom w:val="none" w:sz="0" w:space="0" w:color="auto"/>
        <w:right w:val="none" w:sz="0" w:space="0" w:color="auto"/>
      </w:divBdr>
    </w:div>
    <w:div w:id="1133985065">
      <w:marLeft w:val="480"/>
      <w:marRight w:val="0"/>
      <w:marTop w:val="0"/>
      <w:marBottom w:val="0"/>
      <w:divBdr>
        <w:top w:val="none" w:sz="0" w:space="0" w:color="auto"/>
        <w:left w:val="none" w:sz="0" w:space="0" w:color="auto"/>
        <w:bottom w:val="none" w:sz="0" w:space="0" w:color="auto"/>
        <w:right w:val="none" w:sz="0" w:space="0" w:color="auto"/>
      </w:divBdr>
    </w:div>
    <w:div w:id="1134175416">
      <w:marLeft w:val="480"/>
      <w:marRight w:val="0"/>
      <w:marTop w:val="0"/>
      <w:marBottom w:val="0"/>
      <w:divBdr>
        <w:top w:val="none" w:sz="0" w:space="0" w:color="auto"/>
        <w:left w:val="none" w:sz="0" w:space="0" w:color="auto"/>
        <w:bottom w:val="none" w:sz="0" w:space="0" w:color="auto"/>
        <w:right w:val="none" w:sz="0" w:space="0" w:color="auto"/>
      </w:divBdr>
    </w:div>
    <w:div w:id="1134178223">
      <w:marLeft w:val="480"/>
      <w:marRight w:val="0"/>
      <w:marTop w:val="0"/>
      <w:marBottom w:val="0"/>
      <w:divBdr>
        <w:top w:val="none" w:sz="0" w:space="0" w:color="auto"/>
        <w:left w:val="none" w:sz="0" w:space="0" w:color="auto"/>
        <w:bottom w:val="none" w:sz="0" w:space="0" w:color="auto"/>
        <w:right w:val="none" w:sz="0" w:space="0" w:color="auto"/>
      </w:divBdr>
    </w:div>
    <w:div w:id="1134180269">
      <w:marLeft w:val="480"/>
      <w:marRight w:val="0"/>
      <w:marTop w:val="0"/>
      <w:marBottom w:val="0"/>
      <w:divBdr>
        <w:top w:val="none" w:sz="0" w:space="0" w:color="auto"/>
        <w:left w:val="none" w:sz="0" w:space="0" w:color="auto"/>
        <w:bottom w:val="none" w:sz="0" w:space="0" w:color="auto"/>
        <w:right w:val="none" w:sz="0" w:space="0" w:color="auto"/>
      </w:divBdr>
    </w:div>
    <w:div w:id="1134248556">
      <w:marLeft w:val="480"/>
      <w:marRight w:val="0"/>
      <w:marTop w:val="0"/>
      <w:marBottom w:val="0"/>
      <w:divBdr>
        <w:top w:val="none" w:sz="0" w:space="0" w:color="auto"/>
        <w:left w:val="none" w:sz="0" w:space="0" w:color="auto"/>
        <w:bottom w:val="none" w:sz="0" w:space="0" w:color="auto"/>
        <w:right w:val="none" w:sz="0" w:space="0" w:color="auto"/>
      </w:divBdr>
    </w:div>
    <w:div w:id="1134251571">
      <w:bodyDiv w:val="1"/>
      <w:marLeft w:val="0"/>
      <w:marRight w:val="0"/>
      <w:marTop w:val="0"/>
      <w:marBottom w:val="0"/>
      <w:divBdr>
        <w:top w:val="none" w:sz="0" w:space="0" w:color="auto"/>
        <w:left w:val="none" w:sz="0" w:space="0" w:color="auto"/>
        <w:bottom w:val="none" w:sz="0" w:space="0" w:color="auto"/>
        <w:right w:val="none" w:sz="0" w:space="0" w:color="auto"/>
      </w:divBdr>
    </w:div>
    <w:div w:id="1134298300">
      <w:marLeft w:val="480"/>
      <w:marRight w:val="0"/>
      <w:marTop w:val="0"/>
      <w:marBottom w:val="0"/>
      <w:divBdr>
        <w:top w:val="none" w:sz="0" w:space="0" w:color="auto"/>
        <w:left w:val="none" w:sz="0" w:space="0" w:color="auto"/>
        <w:bottom w:val="none" w:sz="0" w:space="0" w:color="auto"/>
        <w:right w:val="none" w:sz="0" w:space="0" w:color="auto"/>
      </w:divBdr>
    </w:div>
    <w:div w:id="1134299416">
      <w:marLeft w:val="480"/>
      <w:marRight w:val="0"/>
      <w:marTop w:val="0"/>
      <w:marBottom w:val="0"/>
      <w:divBdr>
        <w:top w:val="none" w:sz="0" w:space="0" w:color="auto"/>
        <w:left w:val="none" w:sz="0" w:space="0" w:color="auto"/>
        <w:bottom w:val="none" w:sz="0" w:space="0" w:color="auto"/>
        <w:right w:val="none" w:sz="0" w:space="0" w:color="auto"/>
      </w:divBdr>
    </w:div>
    <w:div w:id="1134299685">
      <w:marLeft w:val="480"/>
      <w:marRight w:val="0"/>
      <w:marTop w:val="0"/>
      <w:marBottom w:val="0"/>
      <w:divBdr>
        <w:top w:val="none" w:sz="0" w:space="0" w:color="auto"/>
        <w:left w:val="none" w:sz="0" w:space="0" w:color="auto"/>
        <w:bottom w:val="none" w:sz="0" w:space="0" w:color="auto"/>
        <w:right w:val="none" w:sz="0" w:space="0" w:color="auto"/>
      </w:divBdr>
    </w:div>
    <w:div w:id="1134366314">
      <w:marLeft w:val="640"/>
      <w:marRight w:val="0"/>
      <w:marTop w:val="0"/>
      <w:marBottom w:val="0"/>
      <w:divBdr>
        <w:top w:val="none" w:sz="0" w:space="0" w:color="auto"/>
        <w:left w:val="none" w:sz="0" w:space="0" w:color="auto"/>
        <w:bottom w:val="none" w:sz="0" w:space="0" w:color="auto"/>
        <w:right w:val="none" w:sz="0" w:space="0" w:color="auto"/>
      </w:divBdr>
    </w:div>
    <w:div w:id="1134371112">
      <w:marLeft w:val="640"/>
      <w:marRight w:val="0"/>
      <w:marTop w:val="0"/>
      <w:marBottom w:val="0"/>
      <w:divBdr>
        <w:top w:val="none" w:sz="0" w:space="0" w:color="auto"/>
        <w:left w:val="none" w:sz="0" w:space="0" w:color="auto"/>
        <w:bottom w:val="none" w:sz="0" w:space="0" w:color="auto"/>
        <w:right w:val="none" w:sz="0" w:space="0" w:color="auto"/>
      </w:divBdr>
    </w:div>
    <w:div w:id="1134564447">
      <w:marLeft w:val="480"/>
      <w:marRight w:val="0"/>
      <w:marTop w:val="0"/>
      <w:marBottom w:val="0"/>
      <w:divBdr>
        <w:top w:val="none" w:sz="0" w:space="0" w:color="auto"/>
        <w:left w:val="none" w:sz="0" w:space="0" w:color="auto"/>
        <w:bottom w:val="none" w:sz="0" w:space="0" w:color="auto"/>
        <w:right w:val="none" w:sz="0" w:space="0" w:color="auto"/>
      </w:divBdr>
    </w:div>
    <w:div w:id="1134566789">
      <w:marLeft w:val="480"/>
      <w:marRight w:val="0"/>
      <w:marTop w:val="0"/>
      <w:marBottom w:val="0"/>
      <w:divBdr>
        <w:top w:val="none" w:sz="0" w:space="0" w:color="auto"/>
        <w:left w:val="none" w:sz="0" w:space="0" w:color="auto"/>
        <w:bottom w:val="none" w:sz="0" w:space="0" w:color="auto"/>
        <w:right w:val="none" w:sz="0" w:space="0" w:color="auto"/>
      </w:divBdr>
    </w:div>
    <w:div w:id="1134642161">
      <w:marLeft w:val="480"/>
      <w:marRight w:val="0"/>
      <w:marTop w:val="0"/>
      <w:marBottom w:val="0"/>
      <w:divBdr>
        <w:top w:val="none" w:sz="0" w:space="0" w:color="auto"/>
        <w:left w:val="none" w:sz="0" w:space="0" w:color="auto"/>
        <w:bottom w:val="none" w:sz="0" w:space="0" w:color="auto"/>
        <w:right w:val="none" w:sz="0" w:space="0" w:color="auto"/>
      </w:divBdr>
    </w:div>
    <w:div w:id="1134643310">
      <w:marLeft w:val="480"/>
      <w:marRight w:val="0"/>
      <w:marTop w:val="0"/>
      <w:marBottom w:val="0"/>
      <w:divBdr>
        <w:top w:val="none" w:sz="0" w:space="0" w:color="auto"/>
        <w:left w:val="none" w:sz="0" w:space="0" w:color="auto"/>
        <w:bottom w:val="none" w:sz="0" w:space="0" w:color="auto"/>
        <w:right w:val="none" w:sz="0" w:space="0" w:color="auto"/>
      </w:divBdr>
    </w:div>
    <w:div w:id="1134710569">
      <w:marLeft w:val="480"/>
      <w:marRight w:val="0"/>
      <w:marTop w:val="0"/>
      <w:marBottom w:val="0"/>
      <w:divBdr>
        <w:top w:val="none" w:sz="0" w:space="0" w:color="auto"/>
        <w:left w:val="none" w:sz="0" w:space="0" w:color="auto"/>
        <w:bottom w:val="none" w:sz="0" w:space="0" w:color="auto"/>
        <w:right w:val="none" w:sz="0" w:space="0" w:color="auto"/>
      </w:divBdr>
    </w:div>
    <w:div w:id="1134715557">
      <w:marLeft w:val="480"/>
      <w:marRight w:val="0"/>
      <w:marTop w:val="0"/>
      <w:marBottom w:val="0"/>
      <w:divBdr>
        <w:top w:val="none" w:sz="0" w:space="0" w:color="auto"/>
        <w:left w:val="none" w:sz="0" w:space="0" w:color="auto"/>
        <w:bottom w:val="none" w:sz="0" w:space="0" w:color="auto"/>
        <w:right w:val="none" w:sz="0" w:space="0" w:color="auto"/>
      </w:divBdr>
    </w:div>
    <w:div w:id="1134718832">
      <w:marLeft w:val="480"/>
      <w:marRight w:val="0"/>
      <w:marTop w:val="0"/>
      <w:marBottom w:val="0"/>
      <w:divBdr>
        <w:top w:val="none" w:sz="0" w:space="0" w:color="auto"/>
        <w:left w:val="none" w:sz="0" w:space="0" w:color="auto"/>
        <w:bottom w:val="none" w:sz="0" w:space="0" w:color="auto"/>
        <w:right w:val="none" w:sz="0" w:space="0" w:color="auto"/>
      </w:divBdr>
    </w:div>
    <w:div w:id="1134760818">
      <w:marLeft w:val="480"/>
      <w:marRight w:val="0"/>
      <w:marTop w:val="0"/>
      <w:marBottom w:val="0"/>
      <w:divBdr>
        <w:top w:val="none" w:sz="0" w:space="0" w:color="auto"/>
        <w:left w:val="none" w:sz="0" w:space="0" w:color="auto"/>
        <w:bottom w:val="none" w:sz="0" w:space="0" w:color="auto"/>
        <w:right w:val="none" w:sz="0" w:space="0" w:color="auto"/>
      </w:divBdr>
    </w:div>
    <w:div w:id="1134831489">
      <w:marLeft w:val="640"/>
      <w:marRight w:val="0"/>
      <w:marTop w:val="0"/>
      <w:marBottom w:val="0"/>
      <w:divBdr>
        <w:top w:val="none" w:sz="0" w:space="0" w:color="auto"/>
        <w:left w:val="none" w:sz="0" w:space="0" w:color="auto"/>
        <w:bottom w:val="none" w:sz="0" w:space="0" w:color="auto"/>
        <w:right w:val="none" w:sz="0" w:space="0" w:color="auto"/>
      </w:divBdr>
    </w:div>
    <w:div w:id="1134907528">
      <w:marLeft w:val="480"/>
      <w:marRight w:val="0"/>
      <w:marTop w:val="0"/>
      <w:marBottom w:val="0"/>
      <w:divBdr>
        <w:top w:val="none" w:sz="0" w:space="0" w:color="auto"/>
        <w:left w:val="none" w:sz="0" w:space="0" w:color="auto"/>
        <w:bottom w:val="none" w:sz="0" w:space="0" w:color="auto"/>
        <w:right w:val="none" w:sz="0" w:space="0" w:color="auto"/>
      </w:divBdr>
    </w:div>
    <w:div w:id="1134952490">
      <w:marLeft w:val="480"/>
      <w:marRight w:val="0"/>
      <w:marTop w:val="0"/>
      <w:marBottom w:val="0"/>
      <w:divBdr>
        <w:top w:val="none" w:sz="0" w:space="0" w:color="auto"/>
        <w:left w:val="none" w:sz="0" w:space="0" w:color="auto"/>
        <w:bottom w:val="none" w:sz="0" w:space="0" w:color="auto"/>
        <w:right w:val="none" w:sz="0" w:space="0" w:color="auto"/>
      </w:divBdr>
    </w:div>
    <w:div w:id="1134979007">
      <w:marLeft w:val="480"/>
      <w:marRight w:val="0"/>
      <w:marTop w:val="0"/>
      <w:marBottom w:val="0"/>
      <w:divBdr>
        <w:top w:val="none" w:sz="0" w:space="0" w:color="auto"/>
        <w:left w:val="none" w:sz="0" w:space="0" w:color="auto"/>
        <w:bottom w:val="none" w:sz="0" w:space="0" w:color="auto"/>
        <w:right w:val="none" w:sz="0" w:space="0" w:color="auto"/>
      </w:divBdr>
    </w:div>
    <w:div w:id="1135029011">
      <w:marLeft w:val="480"/>
      <w:marRight w:val="0"/>
      <w:marTop w:val="0"/>
      <w:marBottom w:val="0"/>
      <w:divBdr>
        <w:top w:val="none" w:sz="0" w:space="0" w:color="auto"/>
        <w:left w:val="none" w:sz="0" w:space="0" w:color="auto"/>
        <w:bottom w:val="none" w:sz="0" w:space="0" w:color="auto"/>
        <w:right w:val="none" w:sz="0" w:space="0" w:color="auto"/>
      </w:divBdr>
    </w:div>
    <w:div w:id="1135030903">
      <w:marLeft w:val="480"/>
      <w:marRight w:val="0"/>
      <w:marTop w:val="0"/>
      <w:marBottom w:val="0"/>
      <w:divBdr>
        <w:top w:val="none" w:sz="0" w:space="0" w:color="auto"/>
        <w:left w:val="none" w:sz="0" w:space="0" w:color="auto"/>
        <w:bottom w:val="none" w:sz="0" w:space="0" w:color="auto"/>
        <w:right w:val="none" w:sz="0" w:space="0" w:color="auto"/>
      </w:divBdr>
    </w:div>
    <w:div w:id="1135106108">
      <w:marLeft w:val="480"/>
      <w:marRight w:val="0"/>
      <w:marTop w:val="0"/>
      <w:marBottom w:val="0"/>
      <w:divBdr>
        <w:top w:val="none" w:sz="0" w:space="0" w:color="auto"/>
        <w:left w:val="none" w:sz="0" w:space="0" w:color="auto"/>
        <w:bottom w:val="none" w:sz="0" w:space="0" w:color="auto"/>
        <w:right w:val="none" w:sz="0" w:space="0" w:color="auto"/>
      </w:divBdr>
    </w:div>
    <w:div w:id="1135173239">
      <w:marLeft w:val="480"/>
      <w:marRight w:val="0"/>
      <w:marTop w:val="0"/>
      <w:marBottom w:val="0"/>
      <w:divBdr>
        <w:top w:val="none" w:sz="0" w:space="0" w:color="auto"/>
        <w:left w:val="none" w:sz="0" w:space="0" w:color="auto"/>
        <w:bottom w:val="none" w:sz="0" w:space="0" w:color="auto"/>
        <w:right w:val="none" w:sz="0" w:space="0" w:color="auto"/>
      </w:divBdr>
    </w:div>
    <w:div w:id="1135180673">
      <w:marLeft w:val="480"/>
      <w:marRight w:val="0"/>
      <w:marTop w:val="0"/>
      <w:marBottom w:val="0"/>
      <w:divBdr>
        <w:top w:val="none" w:sz="0" w:space="0" w:color="auto"/>
        <w:left w:val="none" w:sz="0" w:space="0" w:color="auto"/>
        <w:bottom w:val="none" w:sz="0" w:space="0" w:color="auto"/>
        <w:right w:val="none" w:sz="0" w:space="0" w:color="auto"/>
      </w:divBdr>
    </w:div>
    <w:div w:id="1135220968">
      <w:marLeft w:val="480"/>
      <w:marRight w:val="0"/>
      <w:marTop w:val="0"/>
      <w:marBottom w:val="0"/>
      <w:divBdr>
        <w:top w:val="none" w:sz="0" w:space="0" w:color="auto"/>
        <w:left w:val="none" w:sz="0" w:space="0" w:color="auto"/>
        <w:bottom w:val="none" w:sz="0" w:space="0" w:color="auto"/>
        <w:right w:val="none" w:sz="0" w:space="0" w:color="auto"/>
      </w:divBdr>
    </w:div>
    <w:div w:id="1135294066">
      <w:marLeft w:val="480"/>
      <w:marRight w:val="0"/>
      <w:marTop w:val="0"/>
      <w:marBottom w:val="0"/>
      <w:divBdr>
        <w:top w:val="none" w:sz="0" w:space="0" w:color="auto"/>
        <w:left w:val="none" w:sz="0" w:space="0" w:color="auto"/>
        <w:bottom w:val="none" w:sz="0" w:space="0" w:color="auto"/>
        <w:right w:val="none" w:sz="0" w:space="0" w:color="auto"/>
      </w:divBdr>
    </w:div>
    <w:div w:id="1135366727">
      <w:marLeft w:val="480"/>
      <w:marRight w:val="0"/>
      <w:marTop w:val="0"/>
      <w:marBottom w:val="0"/>
      <w:divBdr>
        <w:top w:val="none" w:sz="0" w:space="0" w:color="auto"/>
        <w:left w:val="none" w:sz="0" w:space="0" w:color="auto"/>
        <w:bottom w:val="none" w:sz="0" w:space="0" w:color="auto"/>
        <w:right w:val="none" w:sz="0" w:space="0" w:color="auto"/>
      </w:divBdr>
    </w:div>
    <w:div w:id="1135371781">
      <w:marLeft w:val="480"/>
      <w:marRight w:val="0"/>
      <w:marTop w:val="0"/>
      <w:marBottom w:val="0"/>
      <w:divBdr>
        <w:top w:val="none" w:sz="0" w:space="0" w:color="auto"/>
        <w:left w:val="none" w:sz="0" w:space="0" w:color="auto"/>
        <w:bottom w:val="none" w:sz="0" w:space="0" w:color="auto"/>
        <w:right w:val="none" w:sz="0" w:space="0" w:color="auto"/>
      </w:divBdr>
    </w:div>
    <w:div w:id="1135411399">
      <w:marLeft w:val="480"/>
      <w:marRight w:val="0"/>
      <w:marTop w:val="0"/>
      <w:marBottom w:val="0"/>
      <w:divBdr>
        <w:top w:val="none" w:sz="0" w:space="0" w:color="auto"/>
        <w:left w:val="none" w:sz="0" w:space="0" w:color="auto"/>
        <w:bottom w:val="none" w:sz="0" w:space="0" w:color="auto"/>
        <w:right w:val="none" w:sz="0" w:space="0" w:color="auto"/>
      </w:divBdr>
    </w:div>
    <w:div w:id="1135489528">
      <w:marLeft w:val="480"/>
      <w:marRight w:val="0"/>
      <w:marTop w:val="0"/>
      <w:marBottom w:val="0"/>
      <w:divBdr>
        <w:top w:val="none" w:sz="0" w:space="0" w:color="auto"/>
        <w:left w:val="none" w:sz="0" w:space="0" w:color="auto"/>
        <w:bottom w:val="none" w:sz="0" w:space="0" w:color="auto"/>
        <w:right w:val="none" w:sz="0" w:space="0" w:color="auto"/>
      </w:divBdr>
    </w:div>
    <w:div w:id="1135636418">
      <w:marLeft w:val="480"/>
      <w:marRight w:val="0"/>
      <w:marTop w:val="0"/>
      <w:marBottom w:val="0"/>
      <w:divBdr>
        <w:top w:val="none" w:sz="0" w:space="0" w:color="auto"/>
        <w:left w:val="none" w:sz="0" w:space="0" w:color="auto"/>
        <w:bottom w:val="none" w:sz="0" w:space="0" w:color="auto"/>
        <w:right w:val="none" w:sz="0" w:space="0" w:color="auto"/>
      </w:divBdr>
    </w:div>
    <w:div w:id="1135638232">
      <w:marLeft w:val="480"/>
      <w:marRight w:val="0"/>
      <w:marTop w:val="0"/>
      <w:marBottom w:val="0"/>
      <w:divBdr>
        <w:top w:val="none" w:sz="0" w:space="0" w:color="auto"/>
        <w:left w:val="none" w:sz="0" w:space="0" w:color="auto"/>
        <w:bottom w:val="none" w:sz="0" w:space="0" w:color="auto"/>
        <w:right w:val="none" w:sz="0" w:space="0" w:color="auto"/>
      </w:divBdr>
    </w:div>
    <w:div w:id="1135753125">
      <w:marLeft w:val="480"/>
      <w:marRight w:val="0"/>
      <w:marTop w:val="0"/>
      <w:marBottom w:val="0"/>
      <w:divBdr>
        <w:top w:val="none" w:sz="0" w:space="0" w:color="auto"/>
        <w:left w:val="none" w:sz="0" w:space="0" w:color="auto"/>
        <w:bottom w:val="none" w:sz="0" w:space="0" w:color="auto"/>
        <w:right w:val="none" w:sz="0" w:space="0" w:color="auto"/>
      </w:divBdr>
    </w:div>
    <w:div w:id="1135759124">
      <w:marLeft w:val="480"/>
      <w:marRight w:val="0"/>
      <w:marTop w:val="0"/>
      <w:marBottom w:val="0"/>
      <w:divBdr>
        <w:top w:val="none" w:sz="0" w:space="0" w:color="auto"/>
        <w:left w:val="none" w:sz="0" w:space="0" w:color="auto"/>
        <w:bottom w:val="none" w:sz="0" w:space="0" w:color="auto"/>
        <w:right w:val="none" w:sz="0" w:space="0" w:color="auto"/>
      </w:divBdr>
    </w:div>
    <w:div w:id="1135831083">
      <w:marLeft w:val="480"/>
      <w:marRight w:val="0"/>
      <w:marTop w:val="0"/>
      <w:marBottom w:val="0"/>
      <w:divBdr>
        <w:top w:val="none" w:sz="0" w:space="0" w:color="auto"/>
        <w:left w:val="none" w:sz="0" w:space="0" w:color="auto"/>
        <w:bottom w:val="none" w:sz="0" w:space="0" w:color="auto"/>
        <w:right w:val="none" w:sz="0" w:space="0" w:color="auto"/>
      </w:divBdr>
    </w:div>
    <w:div w:id="1135831275">
      <w:marLeft w:val="480"/>
      <w:marRight w:val="0"/>
      <w:marTop w:val="0"/>
      <w:marBottom w:val="0"/>
      <w:divBdr>
        <w:top w:val="none" w:sz="0" w:space="0" w:color="auto"/>
        <w:left w:val="none" w:sz="0" w:space="0" w:color="auto"/>
        <w:bottom w:val="none" w:sz="0" w:space="0" w:color="auto"/>
        <w:right w:val="none" w:sz="0" w:space="0" w:color="auto"/>
      </w:divBdr>
    </w:div>
    <w:div w:id="1135833349">
      <w:marLeft w:val="480"/>
      <w:marRight w:val="0"/>
      <w:marTop w:val="0"/>
      <w:marBottom w:val="0"/>
      <w:divBdr>
        <w:top w:val="none" w:sz="0" w:space="0" w:color="auto"/>
        <w:left w:val="none" w:sz="0" w:space="0" w:color="auto"/>
        <w:bottom w:val="none" w:sz="0" w:space="0" w:color="auto"/>
        <w:right w:val="none" w:sz="0" w:space="0" w:color="auto"/>
      </w:divBdr>
    </w:div>
    <w:div w:id="1135836836">
      <w:marLeft w:val="480"/>
      <w:marRight w:val="0"/>
      <w:marTop w:val="0"/>
      <w:marBottom w:val="0"/>
      <w:divBdr>
        <w:top w:val="none" w:sz="0" w:space="0" w:color="auto"/>
        <w:left w:val="none" w:sz="0" w:space="0" w:color="auto"/>
        <w:bottom w:val="none" w:sz="0" w:space="0" w:color="auto"/>
        <w:right w:val="none" w:sz="0" w:space="0" w:color="auto"/>
      </w:divBdr>
    </w:div>
    <w:div w:id="1135872505">
      <w:marLeft w:val="480"/>
      <w:marRight w:val="0"/>
      <w:marTop w:val="0"/>
      <w:marBottom w:val="0"/>
      <w:divBdr>
        <w:top w:val="none" w:sz="0" w:space="0" w:color="auto"/>
        <w:left w:val="none" w:sz="0" w:space="0" w:color="auto"/>
        <w:bottom w:val="none" w:sz="0" w:space="0" w:color="auto"/>
        <w:right w:val="none" w:sz="0" w:space="0" w:color="auto"/>
      </w:divBdr>
    </w:div>
    <w:div w:id="1135952588">
      <w:marLeft w:val="480"/>
      <w:marRight w:val="0"/>
      <w:marTop w:val="0"/>
      <w:marBottom w:val="0"/>
      <w:divBdr>
        <w:top w:val="none" w:sz="0" w:space="0" w:color="auto"/>
        <w:left w:val="none" w:sz="0" w:space="0" w:color="auto"/>
        <w:bottom w:val="none" w:sz="0" w:space="0" w:color="auto"/>
        <w:right w:val="none" w:sz="0" w:space="0" w:color="auto"/>
      </w:divBdr>
    </w:div>
    <w:div w:id="1136027080">
      <w:marLeft w:val="480"/>
      <w:marRight w:val="0"/>
      <w:marTop w:val="0"/>
      <w:marBottom w:val="0"/>
      <w:divBdr>
        <w:top w:val="none" w:sz="0" w:space="0" w:color="auto"/>
        <w:left w:val="none" w:sz="0" w:space="0" w:color="auto"/>
        <w:bottom w:val="none" w:sz="0" w:space="0" w:color="auto"/>
        <w:right w:val="none" w:sz="0" w:space="0" w:color="auto"/>
      </w:divBdr>
    </w:div>
    <w:div w:id="1136071967">
      <w:marLeft w:val="480"/>
      <w:marRight w:val="0"/>
      <w:marTop w:val="0"/>
      <w:marBottom w:val="0"/>
      <w:divBdr>
        <w:top w:val="none" w:sz="0" w:space="0" w:color="auto"/>
        <w:left w:val="none" w:sz="0" w:space="0" w:color="auto"/>
        <w:bottom w:val="none" w:sz="0" w:space="0" w:color="auto"/>
        <w:right w:val="none" w:sz="0" w:space="0" w:color="auto"/>
      </w:divBdr>
    </w:div>
    <w:div w:id="1136096490">
      <w:marLeft w:val="480"/>
      <w:marRight w:val="0"/>
      <w:marTop w:val="0"/>
      <w:marBottom w:val="0"/>
      <w:divBdr>
        <w:top w:val="none" w:sz="0" w:space="0" w:color="auto"/>
        <w:left w:val="none" w:sz="0" w:space="0" w:color="auto"/>
        <w:bottom w:val="none" w:sz="0" w:space="0" w:color="auto"/>
        <w:right w:val="none" w:sz="0" w:space="0" w:color="auto"/>
      </w:divBdr>
    </w:div>
    <w:div w:id="1136096633">
      <w:marLeft w:val="480"/>
      <w:marRight w:val="0"/>
      <w:marTop w:val="0"/>
      <w:marBottom w:val="0"/>
      <w:divBdr>
        <w:top w:val="none" w:sz="0" w:space="0" w:color="auto"/>
        <w:left w:val="none" w:sz="0" w:space="0" w:color="auto"/>
        <w:bottom w:val="none" w:sz="0" w:space="0" w:color="auto"/>
        <w:right w:val="none" w:sz="0" w:space="0" w:color="auto"/>
      </w:divBdr>
    </w:div>
    <w:div w:id="1136098199">
      <w:marLeft w:val="480"/>
      <w:marRight w:val="0"/>
      <w:marTop w:val="0"/>
      <w:marBottom w:val="0"/>
      <w:divBdr>
        <w:top w:val="none" w:sz="0" w:space="0" w:color="auto"/>
        <w:left w:val="none" w:sz="0" w:space="0" w:color="auto"/>
        <w:bottom w:val="none" w:sz="0" w:space="0" w:color="auto"/>
        <w:right w:val="none" w:sz="0" w:space="0" w:color="auto"/>
      </w:divBdr>
    </w:div>
    <w:div w:id="1136139409">
      <w:marLeft w:val="480"/>
      <w:marRight w:val="0"/>
      <w:marTop w:val="0"/>
      <w:marBottom w:val="0"/>
      <w:divBdr>
        <w:top w:val="none" w:sz="0" w:space="0" w:color="auto"/>
        <w:left w:val="none" w:sz="0" w:space="0" w:color="auto"/>
        <w:bottom w:val="none" w:sz="0" w:space="0" w:color="auto"/>
        <w:right w:val="none" w:sz="0" w:space="0" w:color="auto"/>
      </w:divBdr>
    </w:div>
    <w:div w:id="1136214486">
      <w:marLeft w:val="480"/>
      <w:marRight w:val="0"/>
      <w:marTop w:val="0"/>
      <w:marBottom w:val="0"/>
      <w:divBdr>
        <w:top w:val="none" w:sz="0" w:space="0" w:color="auto"/>
        <w:left w:val="none" w:sz="0" w:space="0" w:color="auto"/>
        <w:bottom w:val="none" w:sz="0" w:space="0" w:color="auto"/>
        <w:right w:val="none" w:sz="0" w:space="0" w:color="auto"/>
      </w:divBdr>
    </w:div>
    <w:div w:id="1136220741">
      <w:marLeft w:val="480"/>
      <w:marRight w:val="0"/>
      <w:marTop w:val="0"/>
      <w:marBottom w:val="0"/>
      <w:divBdr>
        <w:top w:val="none" w:sz="0" w:space="0" w:color="auto"/>
        <w:left w:val="none" w:sz="0" w:space="0" w:color="auto"/>
        <w:bottom w:val="none" w:sz="0" w:space="0" w:color="auto"/>
        <w:right w:val="none" w:sz="0" w:space="0" w:color="auto"/>
      </w:divBdr>
    </w:div>
    <w:div w:id="1136289459">
      <w:marLeft w:val="640"/>
      <w:marRight w:val="0"/>
      <w:marTop w:val="0"/>
      <w:marBottom w:val="0"/>
      <w:divBdr>
        <w:top w:val="none" w:sz="0" w:space="0" w:color="auto"/>
        <w:left w:val="none" w:sz="0" w:space="0" w:color="auto"/>
        <w:bottom w:val="none" w:sz="0" w:space="0" w:color="auto"/>
        <w:right w:val="none" w:sz="0" w:space="0" w:color="auto"/>
      </w:divBdr>
    </w:div>
    <w:div w:id="1136293968">
      <w:marLeft w:val="480"/>
      <w:marRight w:val="0"/>
      <w:marTop w:val="0"/>
      <w:marBottom w:val="0"/>
      <w:divBdr>
        <w:top w:val="none" w:sz="0" w:space="0" w:color="auto"/>
        <w:left w:val="none" w:sz="0" w:space="0" w:color="auto"/>
        <w:bottom w:val="none" w:sz="0" w:space="0" w:color="auto"/>
        <w:right w:val="none" w:sz="0" w:space="0" w:color="auto"/>
      </w:divBdr>
    </w:div>
    <w:div w:id="1136295163">
      <w:marLeft w:val="480"/>
      <w:marRight w:val="0"/>
      <w:marTop w:val="0"/>
      <w:marBottom w:val="0"/>
      <w:divBdr>
        <w:top w:val="none" w:sz="0" w:space="0" w:color="auto"/>
        <w:left w:val="none" w:sz="0" w:space="0" w:color="auto"/>
        <w:bottom w:val="none" w:sz="0" w:space="0" w:color="auto"/>
        <w:right w:val="none" w:sz="0" w:space="0" w:color="auto"/>
      </w:divBdr>
    </w:div>
    <w:div w:id="1136339008">
      <w:marLeft w:val="480"/>
      <w:marRight w:val="0"/>
      <w:marTop w:val="0"/>
      <w:marBottom w:val="0"/>
      <w:divBdr>
        <w:top w:val="none" w:sz="0" w:space="0" w:color="auto"/>
        <w:left w:val="none" w:sz="0" w:space="0" w:color="auto"/>
        <w:bottom w:val="none" w:sz="0" w:space="0" w:color="auto"/>
        <w:right w:val="none" w:sz="0" w:space="0" w:color="auto"/>
      </w:divBdr>
    </w:div>
    <w:div w:id="1136340062">
      <w:marLeft w:val="480"/>
      <w:marRight w:val="0"/>
      <w:marTop w:val="0"/>
      <w:marBottom w:val="0"/>
      <w:divBdr>
        <w:top w:val="none" w:sz="0" w:space="0" w:color="auto"/>
        <w:left w:val="none" w:sz="0" w:space="0" w:color="auto"/>
        <w:bottom w:val="none" w:sz="0" w:space="0" w:color="auto"/>
        <w:right w:val="none" w:sz="0" w:space="0" w:color="auto"/>
      </w:divBdr>
    </w:div>
    <w:div w:id="1136410680">
      <w:marLeft w:val="480"/>
      <w:marRight w:val="0"/>
      <w:marTop w:val="0"/>
      <w:marBottom w:val="0"/>
      <w:divBdr>
        <w:top w:val="none" w:sz="0" w:space="0" w:color="auto"/>
        <w:left w:val="none" w:sz="0" w:space="0" w:color="auto"/>
        <w:bottom w:val="none" w:sz="0" w:space="0" w:color="auto"/>
        <w:right w:val="none" w:sz="0" w:space="0" w:color="auto"/>
      </w:divBdr>
    </w:div>
    <w:div w:id="1136483050">
      <w:marLeft w:val="480"/>
      <w:marRight w:val="0"/>
      <w:marTop w:val="0"/>
      <w:marBottom w:val="0"/>
      <w:divBdr>
        <w:top w:val="none" w:sz="0" w:space="0" w:color="auto"/>
        <w:left w:val="none" w:sz="0" w:space="0" w:color="auto"/>
        <w:bottom w:val="none" w:sz="0" w:space="0" w:color="auto"/>
        <w:right w:val="none" w:sz="0" w:space="0" w:color="auto"/>
      </w:divBdr>
    </w:div>
    <w:div w:id="1136483080">
      <w:marLeft w:val="480"/>
      <w:marRight w:val="0"/>
      <w:marTop w:val="0"/>
      <w:marBottom w:val="0"/>
      <w:divBdr>
        <w:top w:val="none" w:sz="0" w:space="0" w:color="auto"/>
        <w:left w:val="none" w:sz="0" w:space="0" w:color="auto"/>
        <w:bottom w:val="none" w:sz="0" w:space="0" w:color="auto"/>
        <w:right w:val="none" w:sz="0" w:space="0" w:color="auto"/>
      </w:divBdr>
    </w:div>
    <w:div w:id="1136485655">
      <w:marLeft w:val="480"/>
      <w:marRight w:val="0"/>
      <w:marTop w:val="0"/>
      <w:marBottom w:val="0"/>
      <w:divBdr>
        <w:top w:val="none" w:sz="0" w:space="0" w:color="auto"/>
        <w:left w:val="none" w:sz="0" w:space="0" w:color="auto"/>
        <w:bottom w:val="none" w:sz="0" w:space="0" w:color="auto"/>
        <w:right w:val="none" w:sz="0" w:space="0" w:color="auto"/>
      </w:divBdr>
    </w:div>
    <w:div w:id="1136531157">
      <w:marLeft w:val="480"/>
      <w:marRight w:val="0"/>
      <w:marTop w:val="0"/>
      <w:marBottom w:val="0"/>
      <w:divBdr>
        <w:top w:val="none" w:sz="0" w:space="0" w:color="auto"/>
        <w:left w:val="none" w:sz="0" w:space="0" w:color="auto"/>
        <w:bottom w:val="none" w:sz="0" w:space="0" w:color="auto"/>
        <w:right w:val="none" w:sz="0" w:space="0" w:color="auto"/>
      </w:divBdr>
    </w:div>
    <w:div w:id="1136603135">
      <w:marLeft w:val="480"/>
      <w:marRight w:val="0"/>
      <w:marTop w:val="0"/>
      <w:marBottom w:val="0"/>
      <w:divBdr>
        <w:top w:val="none" w:sz="0" w:space="0" w:color="auto"/>
        <w:left w:val="none" w:sz="0" w:space="0" w:color="auto"/>
        <w:bottom w:val="none" w:sz="0" w:space="0" w:color="auto"/>
        <w:right w:val="none" w:sz="0" w:space="0" w:color="auto"/>
      </w:divBdr>
    </w:div>
    <w:div w:id="1136608664">
      <w:marLeft w:val="480"/>
      <w:marRight w:val="0"/>
      <w:marTop w:val="0"/>
      <w:marBottom w:val="0"/>
      <w:divBdr>
        <w:top w:val="none" w:sz="0" w:space="0" w:color="auto"/>
        <w:left w:val="none" w:sz="0" w:space="0" w:color="auto"/>
        <w:bottom w:val="none" w:sz="0" w:space="0" w:color="auto"/>
        <w:right w:val="none" w:sz="0" w:space="0" w:color="auto"/>
      </w:divBdr>
    </w:div>
    <w:div w:id="1136610143">
      <w:marLeft w:val="480"/>
      <w:marRight w:val="0"/>
      <w:marTop w:val="0"/>
      <w:marBottom w:val="0"/>
      <w:divBdr>
        <w:top w:val="none" w:sz="0" w:space="0" w:color="auto"/>
        <w:left w:val="none" w:sz="0" w:space="0" w:color="auto"/>
        <w:bottom w:val="none" w:sz="0" w:space="0" w:color="auto"/>
        <w:right w:val="none" w:sz="0" w:space="0" w:color="auto"/>
      </w:divBdr>
    </w:div>
    <w:div w:id="1136679052">
      <w:marLeft w:val="480"/>
      <w:marRight w:val="0"/>
      <w:marTop w:val="0"/>
      <w:marBottom w:val="0"/>
      <w:divBdr>
        <w:top w:val="none" w:sz="0" w:space="0" w:color="auto"/>
        <w:left w:val="none" w:sz="0" w:space="0" w:color="auto"/>
        <w:bottom w:val="none" w:sz="0" w:space="0" w:color="auto"/>
        <w:right w:val="none" w:sz="0" w:space="0" w:color="auto"/>
      </w:divBdr>
    </w:div>
    <w:div w:id="1136680127">
      <w:marLeft w:val="480"/>
      <w:marRight w:val="0"/>
      <w:marTop w:val="0"/>
      <w:marBottom w:val="0"/>
      <w:divBdr>
        <w:top w:val="none" w:sz="0" w:space="0" w:color="auto"/>
        <w:left w:val="none" w:sz="0" w:space="0" w:color="auto"/>
        <w:bottom w:val="none" w:sz="0" w:space="0" w:color="auto"/>
        <w:right w:val="none" w:sz="0" w:space="0" w:color="auto"/>
      </w:divBdr>
    </w:div>
    <w:div w:id="1136681676">
      <w:marLeft w:val="480"/>
      <w:marRight w:val="0"/>
      <w:marTop w:val="0"/>
      <w:marBottom w:val="0"/>
      <w:divBdr>
        <w:top w:val="none" w:sz="0" w:space="0" w:color="auto"/>
        <w:left w:val="none" w:sz="0" w:space="0" w:color="auto"/>
        <w:bottom w:val="none" w:sz="0" w:space="0" w:color="auto"/>
        <w:right w:val="none" w:sz="0" w:space="0" w:color="auto"/>
      </w:divBdr>
    </w:div>
    <w:div w:id="1136683311">
      <w:marLeft w:val="480"/>
      <w:marRight w:val="0"/>
      <w:marTop w:val="0"/>
      <w:marBottom w:val="0"/>
      <w:divBdr>
        <w:top w:val="none" w:sz="0" w:space="0" w:color="auto"/>
        <w:left w:val="none" w:sz="0" w:space="0" w:color="auto"/>
        <w:bottom w:val="none" w:sz="0" w:space="0" w:color="auto"/>
        <w:right w:val="none" w:sz="0" w:space="0" w:color="auto"/>
      </w:divBdr>
    </w:div>
    <w:div w:id="1136683772">
      <w:marLeft w:val="640"/>
      <w:marRight w:val="0"/>
      <w:marTop w:val="0"/>
      <w:marBottom w:val="0"/>
      <w:divBdr>
        <w:top w:val="none" w:sz="0" w:space="0" w:color="auto"/>
        <w:left w:val="none" w:sz="0" w:space="0" w:color="auto"/>
        <w:bottom w:val="none" w:sz="0" w:space="0" w:color="auto"/>
        <w:right w:val="none" w:sz="0" w:space="0" w:color="auto"/>
      </w:divBdr>
    </w:div>
    <w:div w:id="1136723672">
      <w:marLeft w:val="480"/>
      <w:marRight w:val="0"/>
      <w:marTop w:val="0"/>
      <w:marBottom w:val="0"/>
      <w:divBdr>
        <w:top w:val="none" w:sz="0" w:space="0" w:color="auto"/>
        <w:left w:val="none" w:sz="0" w:space="0" w:color="auto"/>
        <w:bottom w:val="none" w:sz="0" w:space="0" w:color="auto"/>
        <w:right w:val="none" w:sz="0" w:space="0" w:color="auto"/>
      </w:divBdr>
    </w:div>
    <w:div w:id="1136727329">
      <w:marLeft w:val="480"/>
      <w:marRight w:val="0"/>
      <w:marTop w:val="0"/>
      <w:marBottom w:val="0"/>
      <w:divBdr>
        <w:top w:val="none" w:sz="0" w:space="0" w:color="auto"/>
        <w:left w:val="none" w:sz="0" w:space="0" w:color="auto"/>
        <w:bottom w:val="none" w:sz="0" w:space="0" w:color="auto"/>
        <w:right w:val="none" w:sz="0" w:space="0" w:color="auto"/>
      </w:divBdr>
    </w:div>
    <w:div w:id="1136795459">
      <w:marLeft w:val="480"/>
      <w:marRight w:val="0"/>
      <w:marTop w:val="0"/>
      <w:marBottom w:val="0"/>
      <w:divBdr>
        <w:top w:val="none" w:sz="0" w:space="0" w:color="auto"/>
        <w:left w:val="none" w:sz="0" w:space="0" w:color="auto"/>
        <w:bottom w:val="none" w:sz="0" w:space="0" w:color="auto"/>
        <w:right w:val="none" w:sz="0" w:space="0" w:color="auto"/>
      </w:divBdr>
    </w:div>
    <w:div w:id="1136801720">
      <w:marLeft w:val="480"/>
      <w:marRight w:val="0"/>
      <w:marTop w:val="0"/>
      <w:marBottom w:val="0"/>
      <w:divBdr>
        <w:top w:val="none" w:sz="0" w:space="0" w:color="auto"/>
        <w:left w:val="none" w:sz="0" w:space="0" w:color="auto"/>
        <w:bottom w:val="none" w:sz="0" w:space="0" w:color="auto"/>
        <w:right w:val="none" w:sz="0" w:space="0" w:color="auto"/>
      </w:divBdr>
    </w:div>
    <w:div w:id="1136871001">
      <w:marLeft w:val="480"/>
      <w:marRight w:val="0"/>
      <w:marTop w:val="0"/>
      <w:marBottom w:val="0"/>
      <w:divBdr>
        <w:top w:val="none" w:sz="0" w:space="0" w:color="auto"/>
        <w:left w:val="none" w:sz="0" w:space="0" w:color="auto"/>
        <w:bottom w:val="none" w:sz="0" w:space="0" w:color="auto"/>
        <w:right w:val="none" w:sz="0" w:space="0" w:color="auto"/>
      </w:divBdr>
    </w:div>
    <w:div w:id="1136876554">
      <w:marLeft w:val="480"/>
      <w:marRight w:val="0"/>
      <w:marTop w:val="0"/>
      <w:marBottom w:val="0"/>
      <w:divBdr>
        <w:top w:val="none" w:sz="0" w:space="0" w:color="auto"/>
        <w:left w:val="none" w:sz="0" w:space="0" w:color="auto"/>
        <w:bottom w:val="none" w:sz="0" w:space="0" w:color="auto"/>
        <w:right w:val="none" w:sz="0" w:space="0" w:color="auto"/>
      </w:divBdr>
    </w:div>
    <w:div w:id="1136947935">
      <w:marLeft w:val="480"/>
      <w:marRight w:val="0"/>
      <w:marTop w:val="0"/>
      <w:marBottom w:val="0"/>
      <w:divBdr>
        <w:top w:val="none" w:sz="0" w:space="0" w:color="auto"/>
        <w:left w:val="none" w:sz="0" w:space="0" w:color="auto"/>
        <w:bottom w:val="none" w:sz="0" w:space="0" w:color="auto"/>
        <w:right w:val="none" w:sz="0" w:space="0" w:color="auto"/>
      </w:divBdr>
    </w:div>
    <w:div w:id="1136951262">
      <w:marLeft w:val="480"/>
      <w:marRight w:val="0"/>
      <w:marTop w:val="0"/>
      <w:marBottom w:val="0"/>
      <w:divBdr>
        <w:top w:val="none" w:sz="0" w:space="0" w:color="auto"/>
        <w:left w:val="none" w:sz="0" w:space="0" w:color="auto"/>
        <w:bottom w:val="none" w:sz="0" w:space="0" w:color="auto"/>
        <w:right w:val="none" w:sz="0" w:space="0" w:color="auto"/>
      </w:divBdr>
    </w:div>
    <w:div w:id="1136989779">
      <w:marLeft w:val="480"/>
      <w:marRight w:val="0"/>
      <w:marTop w:val="0"/>
      <w:marBottom w:val="0"/>
      <w:divBdr>
        <w:top w:val="none" w:sz="0" w:space="0" w:color="auto"/>
        <w:left w:val="none" w:sz="0" w:space="0" w:color="auto"/>
        <w:bottom w:val="none" w:sz="0" w:space="0" w:color="auto"/>
        <w:right w:val="none" w:sz="0" w:space="0" w:color="auto"/>
      </w:divBdr>
    </w:div>
    <w:div w:id="1136994356">
      <w:marLeft w:val="480"/>
      <w:marRight w:val="0"/>
      <w:marTop w:val="0"/>
      <w:marBottom w:val="0"/>
      <w:divBdr>
        <w:top w:val="none" w:sz="0" w:space="0" w:color="auto"/>
        <w:left w:val="none" w:sz="0" w:space="0" w:color="auto"/>
        <w:bottom w:val="none" w:sz="0" w:space="0" w:color="auto"/>
        <w:right w:val="none" w:sz="0" w:space="0" w:color="auto"/>
      </w:divBdr>
    </w:div>
    <w:div w:id="1136994647">
      <w:marLeft w:val="480"/>
      <w:marRight w:val="0"/>
      <w:marTop w:val="0"/>
      <w:marBottom w:val="0"/>
      <w:divBdr>
        <w:top w:val="none" w:sz="0" w:space="0" w:color="auto"/>
        <w:left w:val="none" w:sz="0" w:space="0" w:color="auto"/>
        <w:bottom w:val="none" w:sz="0" w:space="0" w:color="auto"/>
        <w:right w:val="none" w:sz="0" w:space="0" w:color="auto"/>
      </w:divBdr>
    </w:div>
    <w:div w:id="1137139271">
      <w:marLeft w:val="480"/>
      <w:marRight w:val="0"/>
      <w:marTop w:val="0"/>
      <w:marBottom w:val="0"/>
      <w:divBdr>
        <w:top w:val="none" w:sz="0" w:space="0" w:color="auto"/>
        <w:left w:val="none" w:sz="0" w:space="0" w:color="auto"/>
        <w:bottom w:val="none" w:sz="0" w:space="0" w:color="auto"/>
        <w:right w:val="none" w:sz="0" w:space="0" w:color="auto"/>
      </w:divBdr>
    </w:div>
    <w:div w:id="1137143662">
      <w:marLeft w:val="480"/>
      <w:marRight w:val="0"/>
      <w:marTop w:val="0"/>
      <w:marBottom w:val="0"/>
      <w:divBdr>
        <w:top w:val="none" w:sz="0" w:space="0" w:color="auto"/>
        <w:left w:val="none" w:sz="0" w:space="0" w:color="auto"/>
        <w:bottom w:val="none" w:sz="0" w:space="0" w:color="auto"/>
        <w:right w:val="none" w:sz="0" w:space="0" w:color="auto"/>
      </w:divBdr>
    </w:div>
    <w:div w:id="1137143999">
      <w:marLeft w:val="480"/>
      <w:marRight w:val="0"/>
      <w:marTop w:val="0"/>
      <w:marBottom w:val="0"/>
      <w:divBdr>
        <w:top w:val="none" w:sz="0" w:space="0" w:color="auto"/>
        <w:left w:val="none" w:sz="0" w:space="0" w:color="auto"/>
        <w:bottom w:val="none" w:sz="0" w:space="0" w:color="auto"/>
        <w:right w:val="none" w:sz="0" w:space="0" w:color="auto"/>
      </w:divBdr>
    </w:div>
    <w:div w:id="1137187753">
      <w:marLeft w:val="480"/>
      <w:marRight w:val="0"/>
      <w:marTop w:val="0"/>
      <w:marBottom w:val="0"/>
      <w:divBdr>
        <w:top w:val="none" w:sz="0" w:space="0" w:color="auto"/>
        <w:left w:val="none" w:sz="0" w:space="0" w:color="auto"/>
        <w:bottom w:val="none" w:sz="0" w:space="0" w:color="auto"/>
        <w:right w:val="none" w:sz="0" w:space="0" w:color="auto"/>
      </w:divBdr>
    </w:div>
    <w:div w:id="1137260491">
      <w:marLeft w:val="480"/>
      <w:marRight w:val="0"/>
      <w:marTop w:val="0"/>
      <w:marBottom w:val="0"/>
      <w:divBdr>
        <w:top w:val="none" w:sz="0" w:space="0" w:color="auto"/>
        <w:left w:val="none" w:sz="0" w:space="0" w:color="auto"/>
        <w:bottom w:val="none" w:sz="0" w:space="0" w:color="auto"/>
        <w:right w:val="none" w:sz="0" w:space="0" w:color="auto"/>
      </w:divBdr>
    </w:div>
    <w:div w:id="1137336731">
      <w:marLeft w:val="480"/>
      <w:marRight w:val="0"/>
      <w:marTop w:val="0"/>
      <w:marBottom w:val="0"/>
      <w:divBdr>
        <w:top w:val="none" w:sz="0" w:space="0" w:color="auto"/>
        <w:left w:val="none" w:sz="0" w:space="0" w:color="auto"/>
        <w:bottom w:val="none" w:sz="0" w:space="0" w:color="auto"/>
        <w:right w:val="none" w:sz="0" w:space="0" w:color="auto"/>
      </w:divBdr>
    </w:div>
    <w:div w:id="1137339164">
      <w:marLeft w:val="480"/>
      <w:marRight w:val="0"/>
      <w:marTop w:val="0"/>
      <w:marBottom w:val="0"/>
      <w:divBdr>
        <w:top w:val="none" w:sz="0" w:space="0" w:color="auto"/>
        <w:left w:val="none" w:sz="0" w:space="0" w:color="auto"/>
        <w:bottom w:val="none" w:sz="0" w:space="0" w:color="auto"/>
        <w:right w:val="none" w:sz="0" w:space="0" w:color="auto"/>
      </w:divBdr>
    </w:div>
    <w:div w:id="1137340378">
      <w:marLeft w:val="480"/>
      <w:marRight w:val="0"/>
      <w:marTop w:val="0"/>
      <w:marBottom w:val="0"/>
      <w:divBdr>
        <w:top w:val="none" w:sz="0" w:space="0" w:color="auto"/>
        <w:left w:val="none" w:sz="0" w:space="0" w:color="auto"/>
        <w:bottom w:val="none" w:sz="0" w:space="0" w:color="auto"/>
        <w:right w:val="none" w:sz="0" w:space="0" w:color="auto"/>
      </w:divBdr>
    </w:div>
    <w:div w:id="1137379264">
      <w:marLeft w:val="480"/>
      <w:marRight w:val="0"/>
      <w:marTop w:val="0"/>
      <w:marBottom w:val="0"/>
      <w:divBdr>
        <w:top w:val="none" w:sz="0" w:space="0" w:color="auto"/>
        <w:left w:val="none" w:sz="0" w:space="0" w:color="auto"/>
        <w:bottom w:val="none" w:sz="0" w:space="0" w:color="auto"/>
        <w:right w:val="none" w:sz="0" w:space="0" w:color="auto"/>
      </w:divBdr>
    </w:div>
    <w:div w:id="1137383369">
      <w:marLeft w:val="480"/>
      <w:marRight w:val="0"/>
      <w:marTop w:val="0"/>
      <w:marBottom w:val="0"/>
      <w:divBdr>
        <w:top w:val="none" w:sz="0" w:space="0" w:color="auto"/>
        <w:left w:val="none" w:sz="0" w:space="0" w:color="auto"/>
        <w:bottom w:val="none" w:sz="0" w:space="0" w:color="auto"/>
        <w:right w:val="none" w:sz="0" w:space="0" w:color="auto"/>
      </w:divBdr>
    </w:div>
    <w:div w:id="1137408277">
      <w:marLeft w:val="480"/>
      <w:marRight w:val="0"/>
      <w:marTop w:val="0"/>
      <w:marBottom w:val="0"/>
      <w:divBdr>
        <w:top w:val="none" w:sz="0" w:space="0" w:color="auto"/>
        <w:left w:val="none" w:sz="0" w:space="0" w:color="auto"/>
        <w:bottom w:val="none" w:sz="0" w:space="0" w:color="auto"/>
        <w:right w:val="none" w:sz="0" w:space="0" w:color="auto"/>
      </w:divBdr>
    </w:div>
    <w:div w:id="1137452109">
      <w:marLeft w:val="480"/>
      <w:marRight w:val="0"/>
      <w:marTop w:val="0"/>
      <w:marBottom w:val="0"/>
      <w:divBdr>
        <w:top w:val="none" w:sz="0" w:space="0" w:color="auto"/>
        <w:left w:val="none" w:sz="0" w:space="0" w:color="auto"/>
        <w:bottom w:val="none" w:sz="0" w:space="0" w:color="auto"/>
        <w:right w:val="none" w:sz="0" w:space="0" w:color="auto"/>
      </w:divBdr>
    </w:div>
    <w:div w:id="1137454202">
      <w:marLeft w:val="480"/>
      <w:marRight w:val="0"/>
      <w:marTop w:val="0"/>
      <w:marBottom w:val="0"/>
      <w:divBdr>
        <w:top w:val="none" w:sz="0" w:space="0" w:color="auto"/>
        <w:left w:val="none" w:sz="0" w:space="0" w:color="auto"/>
        <w:bottom w:val="none" w:sz="0" w:space="0" w:color="auto"/>
        <w:right w:val="none" w:sz="0" w:space="0" w:color="auto"/>
      </w:divBdr>
    </w:div>
    <w:div w:id="1137526344">
      <w:marLeft w:val="480"/>
      <w:marRight w:val="0"/>
      <w:marTop w:val="0"/>
      <w:marBottom w:val="0"/>
      <w:divBdr>
        <w:top w:val="none" w:sz="0" w:space="0" w:color="auto"/>
        <w:left w:val="none" w:sz="0" w:space="0" w:color="auto"/>
        <w:bottom w:val="none" w:sz="0" w:space="0" w:color="auto"/>
        <w:right w:val="none" w:sz="0" w:space="0" w:color="auto"/>
      </w:divBdr>
    </w:div>
    <w:div w:id="1137576180">
      <w:marLeft w:val="480"/>
      <w:marRight w:val="0"/>
      <w:marTop w:val="0"/>
      <w:marBottom w:val="0"/>
      <w:divBdr>
        <w:top w:val="none" w:sz="0" w:space="0" w:color="auto"/>
        <w:left w:val="none" w:sz="0" w:space="0" w:color="auto"/>
        <w:bottom w:val="none" w:sz="0" w:space="0" w:color="auto"/>
        <w:right w:val="none" w:sz="0" w:space="0" w:color="auto"/>
      </w:divBdr>
    </w:div>
    <w:div w:id="1137649794">
      <w:marLeft w:val="640"/>
      <w:marRight w:val="0"/>
      <w:marTop w:val="0"/>
      <w:marBottom w:val="0"/>
      <w:divBdr>
        <w:top w:val="none" w:sz="0" w:space="0" w:color="auto"/>
        <w:left w:val="none" w:sz="0" w:space="0" w:color="auto"/>
        <w:bottom w:val="none" w:sz="0" w:space="0" w:color="auto"/>
        <w:right w:val="none" w:sz="0" w:space="0" w:color="auto"/>
      </w:divBdr>
    </w:div>
    <w:div w:id="1137651541">
      <w:marLeft w:val="480"/>
      <w:marRight w:val="0"/>
      <w:marTop w:val="0"/>
      <w:marBottom w:val="0"/>
      <w:divBdr>
        <w:top w:val="none" w:sz="0" w:space="0" w:color="auto"/>
        <w:left w:val="none" w:sz="0" w:space="0" w:color="auto"/>
        <w:bottom w:val="none" w:sz="0" w:space="0" w:color="auto"/>
        <w:right w:val="none" w:sz="0" w:space="0" w:color="auto"/>
      </w:divBdr>
    </w:div>
    <w:div w:id="1137651802">
      <w:marLeft w:val="480"/>
      <w:marRight w:val="0"/>
      <w:marTop w:val="0"/>
      <w:marBottom w:val="0"/>
      <w:divBdr>
        <w:top w:val="none" w:sz="0" w:space="0" w:color="auto"/>
        <w:left w:val="none" w:sz="0" w:space="0" w:color="auto"/>
        <w:bottom w:val="none" w:sz="0" w:space="0" w:color="auto"/>
        <w:right w:val="none" w:sz="0" w:space="0" w:color="auto"/>
      </w:divBdr>
    </w:div>
    <w:div w:id="1137724644">
      <w:marLeft w:val="480"/>
      <w:marRight w:val="0"/>
      <w:marTop w:val="0"/>
      <w:marBottom w:val="0"/>
      <w:divBdr>
        <w:top w:val="none" w:sz="0" w:space="0" w:color="auto"/>
        <w:left w:val="none" w:sz="0" w:space="0" w:color="auto"/>
        <w:bottom w:val="none" w:sz="0" w:space="0" w:color="auto"/>
        <w:right w:val="none" w:sz="0" w:space="0" w:color="auto"/>
      </w:divBdr>
    </w:div>
    <w:div w:id="1137727119">
      <w:marLeft w:val="480"/>
      <w:marRight w:val="0"/>
      <w:marTop w:val="0"/>
      <w:marBottom w:val="0"/>
      <w:divBdr>
        <w:top w:val="none" w:sz="0" w:space="0" w:color="auto"/>
        <w:left w:val="none" w:sz="0" w:space="0" w:color="auto"/>
        <w:bottom w:val="none" w:sz="0" w:space="0" w:color="auto"/>
        <w:right w:val="none" w:sz="0" w:space="0" w:color="auto"/>
      </w:divBdr>
    </w:div>
    <w:div w:id="1137839891">
      <w:marLeft w:val="480"/>
      <w:marRight w:val="0"/>
      <w:marTop w:val="0"/>
      <w:marBottom w:val="0"/>
      <w:divBdr>
        <w:top w:val="none" w:sz="0" w:space="0" w:color="auto"/>
        <w:left w:val="none" w:sz="0" w:space="0" w:color="auto"/>
        <w:bottom w:val="none" w:sz="0" w:space="0" w:color="auto"/>
        <w:right w:val="none" w:sz="0" w:space="0" w:color="auto"/>
      </w:divBdr>
    </w:div>
    <w:div w:id="1137844161">
      <w:marLeft w:val="480"/>
      <w:marRight w:val="0"/>
      <w:marTop w:val="0"/>
      <w:marBottom w:val="0"/>
      <w:divBdr>
        <w:top w:val="none" w:sz="0" w:space="0" w:color="auto"/>
        <w:left w:val="none" w:sz="0" w:space="0" w:color="auto"/>
        <w:bottom w:val="none" w:sz="0" w:space="0" w:color="auto"/>
        <w:right w:val="none" w:sz="0" w:space="0" w:color="auto"/>
      </w:divBdr>
    </w:div>
    <w:div w:id="1138038802">
      <w:marLeft w:val="480"/>
      <w:marRight w:val="0"/>
      <w:marTop w:val="0"/>
      <w:marBottom w:val="0"/>
      <w:divBdr>
        <w:top w:val="none" w:sz="0" w:space="0" w:color="auto"/>
        <w:left w:val="none" w:sz="0" w:space="0" w:color="auto"/>
        <w:bottom w:val="none" w:sz="0" w:space="0" w:color="auto"/>
        <w:right w:val="none" w:sz="0" w:space="0" w:color="auto"/>
      </w:divBdr>
    </w:div>
    <w:div w:id="1138064366">
      <w:marLeft w:val="480"/>
      <w:marRight w:val="0"/>
      <w:marTop w:val="0"/>
      <w:marBottom w:val="0"/>
      <w:divBdr>
        <w:top w:val="none" w:sz="0" w:space="0" w:color="auto"/>
        <w:left w:val="none" w:sz="0" w:space="0" w:color="auto"/>
        <w:bottom w:val="none" w:sz="0" w:space="0" w:color="auto"/>
        <w:right w:val="none" w:sz="0" w:space="0" w:color="auto"/>
      </w:divBdr>
    </w:div>
    <w:div w:id="1138111761">
      <w:marLeft w:val="480"/>
      <w:marRight w:val="0"/>
      <w:marTop w:val="0"/>
      <w:marBottom w:val="0"/>
      <w:divBdr>
        <w:top w:val="none" w:sz="0" w:space="0" w:color="auto"/>
        <w:left w:val="none" w:sz="0" w:space="0" w:color="auto"/>
        <w:bottom w:val="none" w:sz="0" w:space="0" w:color="auto"/>
        <w:right w:val="none" w:sz="0" w:space="0" w:color="auto"/>
      </w:divBdr>
    </w:div>
    <w:div w:id="1138111896">
      <w:marLeft w:val="480"/>
      <w:marRight w:val="0"/>
      <w:marTop w:val="0"/>
      <w:marBottom w:val="0"/>
      <w:divBdr>
        <w:top w:val="none" w:sz="0" w:space="0" w:color="auto"/>
        <w:left w:val="none" w:sz="0" w:space="0" w:color="auto"/>
        <w:bottom w:val="none" w:sz="0" w:space="0" w:color="auto"/>
        <w:right w:val="none" w:sz="0" w:space="0" w:color="auto"/>
      </w:divBdr>
    </w:div>
    <w:div w:id="1138184975">
      <w:marLeft w:val="480"/>
      <w:marRight w:val="0"/>
      <w:marTop w:val="0"/>
      <w:marBottom w:val="0"/>
      <w:divBdr>
        <w:top w:val="none" w:sz="0" w:space="0" w:color="auto"/>
        <w:left w:val="none" w:sz="0" w:space="0" w:color="auto"/>
        <w:bottom w:val="none" w:sz="0" w:space="0" w:color="auto"/>
        <w:right w:val="none" w:sz="0" w:space="0" w:color="auto"/>
      </w:divBdr>
    </w:div>
    <w:div w:id="1138187019">
      <w:marLeft w:val="640"/>
      <w:marRight w:val="0"/>
      <w:marTop w:val="0"/>
      <w:marBottom w:val="0"/>
      <w:divBdr>
        <w:top w:val="none" w:sz="0" w:space="0" w:color="auto"/>
        <w:left w:val="none" w:sz="0" w:space="0" w:color="auto"/>
        <w:bottom w:val="none" w:sz="0" w:space="0" w:color="auto"/>
        <w:right w:val="none" w:sz="0" w:space="0" w:color="auto"/>
      </w:divBdr>
    </w:div>
    <w:div w:id="1138230178">
      <w:marLeft w:val="480"/>
      <w:marRight w:val="0"/>
      <w:marTop w:val="0"/>
      <w:marBottom w:val="0"/>
      <w:divBdr>
        <w:top w:val="none" w:sz="0" w:space="0" w:color="auto"/>
        <w:left w:val="none" w:sz="0" w:space="0" w:color="auto"/>
        <w:bottom w:val="none" w:sz="0" w:space="0" w:color="auto"/>
        <w:right w:val="none" w:sz="0" w:space="0" w:color="auto"/>
      </w:divBdr>
    </w:div>
    <w:div w:id="1138230661">
      <w:marLeft w:val="480"/>
      <w:marRight w:val="0"/>
      <w:marTop w:val="0"/>
      <w:marBottom w:val="0"/>
      <w:divBdr>
        <w:top w:val="none" w:sz="0" w:space="0" w:color="auto"/>
        <w:left w:val="none" w:sz="0" w:space="0" w:color="auto"/>
        <w:bottom w:val="none" w:sz="0" w:space="0" w:color="auto"/>
        <w:right w:val="none" w:sz="0" w:space="0" w:color="auto"/>
      </w:divBdr>
    </w:div>
    <w:div w:id="1138230956">
      <w:marLeft w:val="480"/>
      <w:marRight w:val="0"/>
      <w:marTop w:val="0"/>
      <w:marBottom w:val="0"/>
      <w:divBdr>
        <w:top w:val="none" w:sz="0" w:space="0" w:color="auto"/>
        <w:left w:val="none" w:sz="0" w:space="0" w:color="auto"/>
        <w:bottom w:val="none" w:sz="0" w:space="0" w:color="auto"/>
        <w:right w:val="none" w:sz="0" w:space="0" w:color="auto"/>
      </w:divBdr>
    </w:div>
    <w:div w:id="1138256104">
      <w:marLeft w:val="480"/>
      <w:marRight w:val="0"/>
      <w:marTop w:val="0"/>
      <w:marBottom w:val="0"/>
      <w:divBdr>
        <w:top w:val="none" w:sz="0" w:space="0" w:color="auto"/>
        <w:left w:val="none" w:sz="0" w:space="0" w:color="auto"/>
        <w:bottom w:val="none" w:sz="0" w:space="0" w:color="auto"/>
        <w:right w:val="none" w:sz="0" w:space="0" w:color="auto"/>
      </w:divBdr>
    </w:div>
    <w:div w:id="1138257273">
      <w:marLeft w:val="480"/>
      <w:marRight w:val="0"/>
      <w:marTop w:val="0"/>
      <w:marBottom w:val="0"/>
      <w:divBdr>
        <w:top w:val="none" w:sz="0" w:space="0" w:color="auto"/>
        <w:left w:val="none" w:sz="0" w:space="0" w:color="auto"/>
        <w:bottom w:val="none" w:sz="0" w:space="0" w:color="auto"/>
        <w:right w:val="none" w:sz="0" w:space="0" w:color="auto"/>
      </w:divBdr>
    </w:div>
    <w:div w:id="1138257527">
      <w:marLeft w:val="480"/>
      <w:marRight w:val="0"/>
      <w:marTop w:val="0"/>
      <w:marBottom w:val="0"/>
      <w:divBdr>
        <w:top w:val="none" w:sz="0" w:space="0" w:color="auto"/>
        <w:left w:val="none" w:sz="0" w:space="0" w:color="auto"/>
        <w:bottom w:val="none" w:sz="0" w:space="0" w:color="auto"/>
        <w:right w:val="none" w:sz="0" w:space="0" w:color="auto"/>
      </w:divBdr>
    </w:div>
    <w:div w:id="1138299441">
      <w:marLeft w:val="480"/>
      <w:marRight w:val="0"/>
      <w:marTop w:val="0"/>
      <w:marBottom w:val="0"/>
      <w:divBdr>
        <w:top w:val="none" w:sz="0" w:space="0" w:color="auto"/>
        <w:left w:val="none" w:sz="0" w:space="0" w:color="auto"/>
        <w:bottom w:val="none" w:sz="0" w:space="0" w:color="auto"/>
        <w:right w:val="none" w:sz="0" w:space="0" w:color="auto"/>
      </w:divBdr>
    </w:div>
    <w:div w:id="1138303287">
      <w:marLeft w:val="480"/>
      <w:marRight w:val="0"/>
      <w:marTop w:val="0"/>
      <w:marBottom w:val="0"/>
      <w:divBdr>
        <w:top w:val="none" w:sz="0" w:space="0" w:color="auto"/>
        <w:left w:val="none" w:sz="0" w:space="0" w:color="auto"/>
        <w:bottom w:val="none" w:sz="0" w:space="0" w:color="auto"/>
        <w:right w:val="none" w:sz="0" w:space="0" w:color="auto"/>
      </w:divBdr>
    </w:div>
    <w:div w:id="1138304237">
      <w:marLeft w:val="480"/>
      <w:marRight w:val="0"/>
      <w:marTop w:val="0"/>
      <w:marBottom w:val="0"/>
      <w:divBdr>
        <w:top w:val="none" w:sz="0" w:space="0" w:color="auto"/>
        <w:left w:val="none" w:sz="0" w:space="0" w:color="auto"/>
        <w:bottom w:val="none" w:sz="0" w:space="0" w:color="auto"/>
        <w:right w:val="none" w:sz="0" w:space="0" w:color="auto"/>
      </w:divBdr>
    </w:div>
    <w:div w:id="1138305871">
      <w:marLeft w:val="480"/>
      <w:marRight w:val="0"/>
      <w:marTop w:val="0"/>
      <w:marBottom w:val="0"/>
      <w:divBdr>
        <w:top w:val="none" w:sz="0" w:space="0" w:color="auto"/>
        <w:left w:val="none" w:sz="0" w:space="0" w:color="auto"/>
        <w:bottom w:val="none" w:sz="0" w:space="0" w:color="auto"/>
        <w:right w:val="none" w:sz="0" w:space="0" w:color="auto"/>
      </w:divBdr>
    </w:div>
    <w:div w:id="1138306885">
      <w:marLeft w:val="480"/>
      <w:marRight w:val="0"/>
      <w:marTop w:val="0"/>
      <w:marBottom w:val="0"/>
      <w:divBdr>
        <w:top w:val="none" w:sz="0" w:space="0" w:color="auto"/>
        <w:left w:val="none" w:sz="0" w:space="0" w:color="auto"/>
        <w:bottom w:val="none" w:sz="0" w:space="0" w:color="auto"/>
        <w:right w:val="none" w:sz="0" w:space="0" w:color="auto"/>
      </w:divBdr>
    </w:div>
    <w:div w:id="1138373027">
      <w:marLeft w:val="480"/>
      <w:marRight w:val="0"/>
      <w:marTop w:val="0"/>
      <w:marBottom w:val="0"/>
      <w:divBdr>
        <w:top w:val="none" w:sz="0" w:space="0" w:color="auto"/>
        <w:left w:val="none" w:sz="0" w:space="0" w:color="auto"/>
        <w:bottom w:val="none" w:sz="0" w:space="0" w:color="auto"/>
        <w:right w:val="none" w:sz="0" w:space="0" w:color="auto"/>
      </w:divBdr>
    </w:div>
    <w:div w:id="1138374720">
      <w:marLeft w:val="480"/>
      <w:marRight w:val="0"/>
      <w:marTop w:val="0"/>
      <w:marBottom w:val="0"/>
      <w:divBdr>
        <w:top w:val="none" w:sz="0" w:space="0" w:color="auto"/>
        <w:left w:val="none" w:sz="0" w:space="0" w:color="auto"/>
        <w:bottom w:val="none" w:sz="0" w:space="0" w:color="auto"/>
        <w:right w:val="none" w:sz="0" w:space="0" w:color="auto"/>
      </w:divBdr>
    </w:div>
    <w:div w:id="1138377741">
      <w:marLeft w:val="640"/>
      <w:marRight w:val="0"/>
      <w:marTop w:val="0"/>
      <w:marBottom w:val="0"/>
      <w:divBdr>
        <w:top w:val="none" w:sz="0" w:space="0" w:color="auto"/>
        <w:left w:val="none" w:sz="0" w:space="0" w:color="auto"/>
        <w:bottom w:val="none" w:sz="0" w:space="0" w:color="auto"/>
        <w:right w:val="none" w:sz="0" w:space="0" w:color="auto"/>
      </w:divBdr>
    </w:div>
    <w:div w:id="1138448598">
      <w:marLeft w:val="480"/>
      <w:marRight w:val="0"/>
      <w:marTop w:val="0"/>
      <w:marBottom w:val="0"/>
      <w:divBdr>
        <w:top w:val="none" w:sz="0" w:space="0" w:color="auto"/>
        <w:left w:val="none" w:sz="0" w:space="0" w:color="auto"/>
        <w:bottom w:val="none" w:sz="0" w:space="0" w:color="auto"/>
        <w:right w:val="none" w:sz="0" w:space="0" w:color="auto"/>
      </w:divBdr>
    </w:div>
    <w:div w:id="1138454273">
      <w:marLeft w:val="480"/>
      <w:marRight w:val="0"/>
      <w:marTop w:val="0"/>
      <w:marBottom w:val="0"/>
      <w:divBdr>
        <w:top w:val="none" w:sz="0" w:space="0" w:color="auto"/>
        <w:left w:val="none" w:sz="0" w:space="0" w:color="auto"/>
        <w:bottom w:val="none" w:sz="0" w:space="0" w:color="auto"/>
        <w:right w:val="none" w:sz="0" w:space="0" w:color="auto"/>
      </w:divBdr>
    </w:div>
    <w:div w:id="1138456349">
      <w:marLeft w:val="480"/>
      <w:marRight w:val="0"/>
      <w:marTop w:val="0"/>
      <w:marBottom w:val="0"/>
      <w:divBdr>
        <w:top w:val="none" w:sz="0" w:space="0" w:color="auto"/>
        <w:left w:val="none" w:sz="0" w:space="0" w:color="auto"/>
        <w:bottom w:val="none" w:sz="0" w:space="0" w:color="auto"/>
        <w:right w:val="none" w:sz="0" w:space="0" w:color="auto"/>
      </w:divBdr>
    </w:div>
    <w:div w:id="1138457251">
      <w:marLeft w:val="480"/>
      <w:marRight w:val="0"/>
      <w:marTop w:val="0"/>
      <w:marBottom w:val="0"/>
      <w:divBdr>
        <w:top w:val="none" w:sz="0" w:space="0" w:color="auto"/>
        <w:left w:val="none" w:sz="0" w:space="0" w:color="auto"/>
        <w:bottom w:val="none" w:sz="0" w:space="0" w:color="auto"/>
        <w:right w:val="none" w:sz="0" w:space="0" w:color="auto"/>
      </w:divBdr>
    </w:div>
    <w:div w:id="1138491416">
      <w:marLeft w:val="480"/>
      <w:marRight w:val="0"/>
      <w:marTop w:val="0"/>
      <w:marBottom w:val="0"/>
      <w:divBdr>
        <w:top w:val="none" w:sz="0" w:space="0" w:color="auto"/>
        <w:left w:val="none" w:sz="0" w:space="0" w:color="auto"/>
        <w:bottom w:val="none" w:sz="0" w:space="0" w:color="auto"/>
        <w:right w:val="none" w:sz="0" w:space="0" w:color="auto"/>
      </w:divBdr>
    </w:div>
    <w:div w:id="1138574180">
      <w:marLeft w:val="480"/>
      <w:marRight w:val="0"/>
      <w:marTop w:val="0"/>
      <w:marBottom w:val="0"/>
      <w:divBdr>
        <w:top w:val="none" w:sz="0" w:space="0" w:color="auto"/>
        <w:left w:val="none" w:sz="0" w:space="0" w:color="auto"/>
        <w:bottom w:val="none" w:sz="0" w:space="0" w:color="auto"/>
        <w:right w:val="none" w:sz="0" w:space="0" w:color="auto"/>
      </w:divBdr>
    </w:div>
    <w:div w:id="1138645116">
      <w:marLeft w:val="480"/>
      <w:marRight w:val="0"/>
      <w:marTop w:val="0"/>
      <w:marBottom w:val="0"/>
      <w:divBdr>
        <w:top w:val="none" w:sz="0" w:space="0" w:color="auto"/>
        <w:left w:val="none" w:sz="0" w:space="0" w:color="auto"/>
        <w:bottom w:val="none" w:sz="0" w:space="0" w:color="auto"/>
        <w:right w:val="none" w:sz="0" w:space="0" w:color="auto"/>
      </w:divBdr>
    </w:div>
    <w:div w:id="1138648592">
      <w:marLeft w:val="480"/>
      <w:marRight w:val="0"/>
      <w:marTop w:val="0"/>
      <w:marBottom w:val="0"/>
      <w:divBdr>
        <w:top w:val="none" w:sz="0" w:space="0" w:color="auto"/>
        <w:left w:val="none" w:sz="0" w:space="0" w:color="auto"/>
        <w:bottom w:val="none" w:sz="0" w:space="0" w:color="auto"/>
        <w:right w:val="none" w:sz="0" w:space="0" w:color="auto"/>
      </w:divBdr>
    </w:div>
    <w:div w:id="1138688224">
      <w:marLeft w:val="480"/>
      <w:marRight w:val="0"/>
      <w:marTop w:val="0"/>
      <w:marBottom w:val="0"/>
      <w:divBdr>
        <w:top w:val="none" w:sz="0" w:space="0" w:color="auto"/>
        <w:left w:val="none" w:sz="0" w:space="0" w:color="auto"/>
        <w:bottom w:val="none" w:sz="0" w:space="0" w:color="auto"/>
        <w:right w:val="none" w:sz="0" w:space="0" w:color="auto"/>
      </w:divBdr>
    </w:div>
    <w:div w:id="1138837497">
      <w:marLeft w:val="640"/>
      <w:marRight w:val="0"/>
      <w:marTop w:val="0"/>
      <w:marBottom w:val="0"/>
      <w:divBdr>
        <w:top w:val="none" w:sz="0" w:space="0" w:color="auto"/>
        <w:left w:val="none" w:sz="0" w:space="0" w:color="auto"/>
        <w:bottom w:val="none" w:sz="0" w:space="0" w:color="auto"/>
        <w:right w:val="none" w:sz="0" w:space="0" w:color="auto"/>
      </w:divBdr>
    </w:div>
    <w:div w:id="1138843701">
      <w:marLeft w:val="480"/>
      <w:marRight w:val="0"/>
      <w:marTop w:val="0"/>
      <w:marBottom w:val="0"/>
      <w:divBdr>
        <w:top w:val="none" w:sz="0" w:space="0" w:color="auto"/>
        <w:left w:val="none" w:sz="0" w:space="0" w:color="auto"/>
        <w:bottom w:val="none" w:sz="0" w:space="0" w:color="auto"/>
        <w:right w:val="none" w:sz="0" w:space="0" w:color="auto"/>
      </w:divBdr>
    </w:div>
    <w:div w:id="1138915754">
      <w:marLeft w:val="480"/>
      <w:marRight w:val="0"/>
      <w:marTop w:val="0"/>
      <w:marBottom w:val="0"/>
      <w:divBdr>
        <w:top w:val="none" w:sz="0" w:space="0" w:color="auto"/>
        <w:left w:val="none" w:sz="0" w:space="0" w:color="auto"/>
        <w:bottom w:val="none" w:sz="0" w:space="0" w:color="auto"/>
        <w:right w:val="none" w:sz="0" w:space="0" w:color="auto"/>
      </w:divBdr>
    </w:div>
    <w:div w:id="1138916028">
      <w:marLeft w:val="480"/>
      <w:marRight w:val="0"/>
      <w:marTop w:val="0"/>
      <w:marBottom w:val="0"/>
      <w:divBdr>
        <w:top w:val="none" w:sz="0" w:space="0" w:color="auto"/>
        <w:left w:val="none" w:sz="0" w:space="0" w:color="auto"/>
        <w:bottom w:val="none" w:sz="0" w:space="0" w:color="auto"/>
        <w:right w:val="none" w:sz="0" w:space="0" w:color="auto"/>
      </w:divBdr>
    </w:div>
    <w:div w:id="1138953817">
      <w:marLeft w:val="480"/>
      <w:marRight w:val="0"/>
      <w:marTop w:val="0"/>
      <w:marBottom w:val="0"/>
      <w:divBdr>
        <w:top w:val="none" w:sz="0" w:space="0" w:color="auto"/>
        <w:left w:val="none" w:sz="0" w:space="0" w:color="auto"/>
        <w:bottom w:val="none" w:sz="0" w:space="0" w:color="auto"/>
        <w:right w:val="none" w:sz="0" w:space="0" w:color="auto"/>
      </w:divBdr>
    </w:div>
    <w:div w:id="1138958658">
      <w:marLeft w:val="480"/>
      <w:marRight w:val="0"/>
      <w:marTop w:val="0"/>
      <w:marBottom w:val="0"/>
      <w:divBdr>
        <w:top w:val="none" w:sz="0" w:space="0" w:color="auto"/>
        <w:left w:val="none" w:sz="0" w:space="0" w:color="auto"/>
        <w:bottom w:val="none" w:sz="0" w:space="0" w:color="auto"/>
        <w:right w:val="none" w:sz="0" w:space="0" w:color="auto"/>
      </w:divBdr>
    </w:div>
    <w:div w:id="1139030746">
      <w:marLeft w:val="480"/>
      <w:marRight w:val="0"/>
      <w:marTop w:val="0"/>
      <w:marBottom w:val="0"/>
      <w:divBdr>
        <w:top w:val="none" w:sz="0" w:space="0" w:color="auto"/>
        <w:left w:val="none" w:sz="0" w:space="0" w:color="auto"/>
        <w:bottom w:val="none" w:sz="0" w:space="0" w:color="auto"/>
        <w:right w:val="none" w:sz="0" w:space="0" w:color="auto"/>
      </w:divBdr>
    </w:div>
    <w:div w:id="1139034193">
      <w:marLeft w:val="480"/>
      <w:marRight w:val="0"/>
      <w:marTop w:val="0"/>
      <w:marBottom w:val="0"/>
      <w:divBdr>
        <w:top w:val="none" w:sz="0" w:space="0" w:color="auto"/>
        <w:left w:val="none" w:sz="0" w:space="0" w:color="auto"/>
        <w:bottom w:val="none" w:sz="0" w:space="0" w:color="auto"/>
        <w:right w:val="none" w:sz="0" w:space="0" w:color="auto"/>
      </w:divBdr>
    </w:div>
    <w:div w:id="1139036321">
      <w:marLeft w:val="480"/>
      <w:marRight w:val="0"/>
      <w:marTop w:val="0"/>
      <w:marBottom w:val="0"/>
      <w:divBdr>
        <w:top w:val="none" w:sz="0" w:space="0" w:color="auto"/>
        <w:left w:val="none" w:sz="0" w:space="0" w:color="auto"/>
        <w:bottom w:val="none" w:sz="0" w:space="0" w:color="auto"/>
        <w:right w:val="none" w:sz="0" w:space="0" w:color="auto"/>
      </w:divBdr>
    </w:div>
    <w:div w:id="1139036403">
      <w:marLeft w:val="480"/>
      <w:marRight w:val="0"/>
      <w:marTop w:val="0"/>
      <w:marBottom w:val="0"/>
      <w:divBdr>
        <w:top w:val="none" w:sz="0" w:space="0" w:color="auto"/>
        <w:left w:val="none" w:sz="0" w:space="0" w:color="auto"/>
        <w:bottom w:val="none" w:sz="0" w:space="0" w:color="auto"/>
        <w:right w:val="none" w:sz="0" w:space="0" w:color="auto"/>
      </w:divBdr>
    </w:div>
    <w:div w:id="1139155046">
      <w:marLeft w:val="480"/>
      <w:marRight w:val="0"/>
      <w:marTop w:val="0"/>
      <w:marBottom w:val="0"/>
      <w:divBdr>
        <w:top w:val="none" w:sz="0" w:space="0" w:color="auto"/>
        <w:left w:val="none" w:sz="0" w:space="0" w:color="auto"/>
        <w:bottom w:val="none" w:sz="0" w:space="0" w:color="auto"/>
        <w:right w:val="none" w:sz="0" w:space="0" w:color="auto"/>
      </w:divBdr>
    </w:div>
    <w:div w:id="1139222577">
      <w:marLeft w:val="480"/>
      <w:marRight w:val="0"/>
      <w:marTop w:val="0"/>
      <w:marBottom w:val="0"/>
      <w:divBdr>
        <w:top w:val="none" w:sz="0" w:space="0" w:color="auto"/>
        <w:left w:val="none" w:sz="0" w:space="0" w:color="auto"/>
        <w:bottom w:val="none" w:sz="0" w:space="0" w:color="auto"/>
        <w:right w:val="none" w:sz="0" w:space="0" w:color="auto"/>
      </w:divBdr>
    </w:div>
    <w:div w:id="1139227923">
      <w:marLeft w:val="480"/>
      <w:marRight w:val="0"/>
      <w:marTop w:val="0"/>
      <w:marBottom w:val="0"/>
      <w:divBdr>
        <w:top w:val="none" w:sz="0" w:space="0" w:color="auto"/>
        <w:left w:val="none" w:sz="0" w:space="0" w:color="auto"/>
        <w:bottom w:val="none" w:sz="0" w:space="0" w:color="auto"/>
        <w:right w:val="none" w:sz="0" w:space="0" w:color="auto"/>
      </w:divBdr>
    </w:div>
    <w:div w:id="1139230293">
      <w:marLeft w:val="480"/>
      <w:marRight w:val="0"/>
      <w:marTop w:val="0"/>
      <w:marBottom w:val="0"/>
      <w:divBdr>
        <w:top w:val="none" w:sz="0" w:space="0" w:color="auto"/>
        <w:left w:val="none" w:sz="0" w:space="0" w:color="auto"/>
        <w:bottom w:val="none" w:sz="0" w:space="0" w:color="auto"/>
        <w:right w:val="none" w:sz="0" w:space="0" w:color="auto"/>
      </w:divBdr>
    </w:div>
    <w:div w:id="1139297226">
      <w:marLeft w:val="480"/>
      <w:marRight w:val="0"/>
      <w:marTop w:val="0"/>
      <w:marBottom w:val="0"/>
      <w:divBdr>
        <w:top w:val="none" w:sz="0" w:space="0" w:color="auto"/>
        <w:left w:val="none" w:sz="0" w:space="0" w:color="auto"/>
        <w:bottom w:val="none" w:sz="0" w:space="0" w:color="auto"/>
        <w:right w:val="none" w:sz="0" w:space="0" w:color="auto"/>
      </w:divBdr>
    </w:div>
    <w:div w:id="1139303528">
      <w:marLeft w:val="480"/>
      <w:marRight w:val="0"/>
      <w:marTop w:val="0"/>
      <w:marBottom w:val="0"/>
      <w:divBdr>
        <w:top w:val="none" w:sz="0" w:space="0" w:color="auto"/>
        <w:left w:val="none" w:sz="0" w:space="0" w:color="auto"/>
        <w:bottom w:val="none" w:sz="0" w:space="0" w:color="auto"/>
        <w:right w:val="none" w:sz="0" w:space="0" w:color="auto"/>
      </w:divBdr>
    </w:div>
    <w:div w:id="1139415627">
      <w:marLeft w:val="480"/>
      <w:marRight w:val="0"/>
      <w:marTop w:val="0"/>
      <w:marBottom w:val="0"/>
      <w:divBdr>
        <w:top w:val="none" w:sz="0" w:space="0" w:color="auto"/>
        <w:left w:val="none" w:sz="0" w:space="0" w:color="auto"/>
        <w:bottom w:val="none" w:sz="0" w:space="0" w:color="auto"/>
        <w:right w:val="none" w:sz="0" w:space="0" w:color="auto"/>
      </w:divBdr>
    </w:div>
    <w:div w:id="1139416189">
      <w:marLeft w:val="480"/>
      <w:marRight w:val="0"/>
      <w:marTop w:val="0"/>
      <w:marBottom w:val="0"/>
      <w:divBdr>
        <w:top w:val="none" w:sz="0" w:space="0" w:color="auto"/>
        <w:left w:val="none" w:sz="0" w:space="0" w:color="auto"/>
        <w:bottom w:val="none" w:sz="0" w:space="0" w:color="auto"/>
        <w:right w:val="none" w:sz="0" w:space="0" w:color="auto"/>
      </w:divBdr>
    </w:div>
    <w:div w:id="1139420481">
      <w:marLeft w:val="480"/>
      <w:marRight w:val="0"/>
      <w:marTop w:val="0"/>
      <w:marBottom w:val="0"/>
      <w:divBdr>
        <w:top w:val="none" w:sz="0" w:space="0" w:color="auto"/>
        <w:left w:val="none" w:sz="0" w:space="0" w:color="auto"/>
        <w:bottom w:val="none" w:sz="0" w:space="0" w:color="auto"/>
        <w:right w:val="none" w:sz="0" w:space="0" w:color="auto"/>
      </w:divBdr>
    </w:div>
    <w:div w:id="1139493675">
      <w:marLeft w:val="480"/>
      <w:marRight w:val="0"/>
      <w:marTop w:val="0"/>
      <w:marBottom w:val="0"/>
      <w:divBdr>
        <w:top w:val="none" w:sz="0" w:space="0" w:color="auto"/>
        <w:left w:val="none" w:sz="0" w:space="0" w:color="auto"/>
        <w:bottom w:val="none" w:sz="0" w:space="0" w:color="auto"/>
        <w:right w:val="none" w:sz="0" w:space="0" w:color="auto"/>
      </w:divBdr>
    </w:div>
    <w:div w:id="1139565822">
      <w:marLeft w:val="480"/>
      <w:marRight w:val="0"/>
      <w:marTop w:val="0"/>
      <w:marBottom w:val="0"/>
      <w:divBdr>
        <w:top w:val="none" w:sz="0" w:space="0" w:color="auto"/>
        <w:left w:val="none" w:sz="0" w:space="0" w:color="auto"/>
        <w:bottom w:val="none" w:sz="0" w:space="0" w:color="auto"/>
        <w:right w:val="none" w:sz="0" w:space="0" w:color="auto"/>
      </w:divBdr>
    </w:div>
    <w:div w:id="1139567296">
      <w:marLeft w:val="480"/>
      <w:marRight w:val="0"/>
      <w:marTop w:val="0"/>
      <w:marBottom w:val="0"/>
      <w:divBdr>
        <w:top w:val="none" w:sz="0" w:space="0" w:color="auto"/>
        <w:left w:val="none" w:sz="0" w:space="0" w:color="auto"/>
        <w:bottom w:val="none" w:sz="0" w:space="0" w:color="auto"/>
        <w:right w:val="none" w:sz="0" w:space="0" w:color="auto"/>
      </w:divBdr>
    </w:div>
    <w:div w:id="1139570915">
      <w:marLeft w:val="480"/>
      <w:marRight w:val="0"/>
      <w:marTop w:val="0"/>
      <w:marBottom w:val="0"/>
      <w:divBdr>
        <w:top w:val="none" w:sz="0" w:space="0" w:color="auto"/>
        <w:left w:val="none" w:sz="0" w:space="0" w:color="auto"/>
        <w:bottom w:val="none" w:sz="0" w:space="0" w:color="auto"/>
        <w:right w:val="none" w:sz="0" w:space="0" w:color="auto"/>
      </w:divBdr>
    </w:div>
    <w:div w:id="1139617251">
      <w:marLeft w:val="480"/>
      <w:marRight w:val="0"/>
      <w:marTop w:val="0"/>
      <w:marBottom w:val="0"/>
      <w:divBdr>
        <w:top w:val="none" w:sz="0" w:space="0" w:color="auto"/>
        <w:left w:val="none" w:sz="0" w:space="0" w:color="auto"/>
        <w:bottom w:val="none" w:sz="0" w:space="0" w:color="auto"/>
        <w:right w:val="none" w:sz="0" w:space="0" w:color="auto"/>
      </w:divBdr>
    </w:div>
    <w:div w:id="1139683680">
      <w:marLeft w:val="480"/>
      <w:marRight w:val="0"/>
      <w:marTop w:val="0"/>
      <w:marBottom w:val="0"/>
      <w:divBdr>
        <w:top w:val="none" w:sz="0" w:space="0" w:color="auto"/>
        <w:left w:val="none" w:sz="0" w:space="0" w:color="auto"/>
        <w:bottom w:val="none" w:sz="0" w:space="0" w:color="auto"/>
        <w:right w:val="none" w:sz="0" w:space="0" w:color="auto"/>
      </w:divBdr>
    </w:div>
    <w:div w:id="1139684919">
      <w:marLeft w:val="480"/>
      <w:marRight w:val="0"/>
      <w:marTop w:val="0"/>
      <w:marBottom w:val="0"/>
      <w:divBdr>
        <w:top w:val="none" w:sz="0" w:space="0" w:color="auto"/>
        <w:left w:val="none" w:sz="0" w:space="0" w:color="auto"/>
        <w:bottom w:val="none" w:sz="0" w:space="0" w:color="auto"/>
        <w:right w:val="none" w:sz="0" w:space="0" w:color="auto"/>
      </w:divBdr>
    </w:div>
    <w:div w:id="1139688218">
      <w:marLeft w:val="480"/>
      <w:marRight w:val="0"/>
      <w:marTop w:val="0"/>
      <w:marBottom w:val="0"/>
      <w:divBdr>
        <w:top w:val="none" w:sz="0" w:space="0" w:color="auto"/>
        <w:left w:val="none" w:sz="0" w:space="0" w:color="auto"/>
        <w:bottom w:val="none" w:sz="0" w:space="0" w:color="auto"/>
        <w:right w:val="none" w:sz="0" w:space="0" w:color="auto"/>
      </w:divBdr>
    </w:div>
    <w:div w:id="1139688661">
      <w:marLeft w:val="640"/>
      <w:marRight w:val="0"/>
      <w:marTop w:val="0"/>
      <w:marBottom w:val="0"/>
      <w:divBdr>
        <w:top w:val="none" w:sz="0" w:space="0" w:color="auto"/>
        <w:left w:val="none" w:sz="0" w:space="0" w:color="auto"/>
        <w:bottom w:val="none" w:sz="0" w:space="0" w:color="auto"/>
        <w:right w:val="none" w:sz="0" w:space="0" w:color="auto"/>
      </w:divBdr>
    </w:div>
    <w:div w:id="1139688767">
      <w:marLeft w:val="480"/>
      <w:marRight w:val="0"/>
      <w:marTop w:val="0"/>
      <w:marBottom w:val="0"/>
      <w:divBdr>
        <w:top w:val="none" w:sz="0" w:space="0" w:color="auto"/>
        <w:left w:val="none" w:sz="0" w:space="0" w:color="auto"/>
        <w:bottom w:val="none" w:sz="0" w:space="0" w:color="auto"/>
        <w:right w:val="none" w:sz="0" w:space="0" w:color="auto"/>
      </w:divBdr>
    </w:div>
    <w:div w:id="1139689102">
      <w:marLeft w:val="480"/>
      <w:marRight w:val="0"/>
      <w:marTop w:val="0"/>
      <w:marBottom w:val="0"/>
      <w:divBdr>
        <w:top w:val="none" w:sz="0" w:space="0" w:color="auto"/>
        <w:left w:val="none" w:sz="0" w:space="0" w:color="auto"/>
        <w:bottom w:val="none" w:sz="0" w:space="0" w:color="auto"/>
        <w:right w:val="none" w:sz="0" w:space="0" w:color="auto"/>
      </w:divBdr>
    </w:div>
    <w:div w:id="1139689157">
      <w:marLeft w:val="480"/>
      <w:marRight w:val="0"/>
      <w:marTop w:val="0"/>
      <w:marBottom w:val="0"/>
      <w:divBdr>
        <w:top w:val="none" w:sz="0" w:space="0" w:color="auto"/>
        <w:left w:val="none" w:sz="0" w:space="0" w:color="auto"/>
        <w:bottom w:val="none" w:sz="0" w:space="0" w:color="auto"/>
        <w:right w:val="none" w:sz="0" w:space="0" w:color="auto"/>
      </w:divBdr>
    </w:div>
    <w:div w:id="1139690795">
      <w:marLeft w:val="480"/>
      <w:marRight w:val="0"/>
      <w:marTop w:val="0"/>
      <w:marBottom w:val="0"/>
      <w:divBdr>
        <w:top w:val="none" w:sz="0" w:space="0" w:color="auto"/>
        <w:left w:val="none" w:sz="0" w:space="0" w:color="auto"/>
        <w:bottom w:val="none" w:sz="0" w:space="0" w:color="auto"/>
        <w:right w:val="none" w:sz="0" w:space="0" w:color="auto"/>
      </w:divBdr>
    </w:div>
    <w:div w:id="1139692018">
      <w:marLeft w:val="480"/>
      <w:marRight w:val="0"/>
      <w:marTop w:val="0"/>
      <w:marBottom w:val="0"/>
      <w:divBdr>
        <w:top w:val="none" w:sz="0" w:space="0" w:color="auto"/>
        <w:left w:val="none" w:sz="0" w:space="0" w:color="auto"/>
        <w:bottom w:val="none" w:sz="0" w:space="0" w:color="auto"/>
        <w:right w:val="none" w:sz="0" w:space="0" w:color="auto"/>
      </w:divBdr>
    </w:div>
    <w:div w:id="1139763378">
      <w:marLeft w:val="480"/>
      <w:marRight w:val="0"/>
      <w:marTop w:val="0"/>
      <w:marBottom w:val="0"/>
      <w:divBdr>
        <w:top w:val="none" w:sz="0" w:space="0" w:color="auto"/>
        <w:left w:val="none" w:sz="0" w:space="0" w:color="auto"/>
        <w:bottom w:val="none" w:sz="0" w:space="0" w:color="auto"/>
        <w:right w:val="none" w:sz="0" w:space="0" w:color="auto"/>
      </w:divBdr>
    </w:div>
    <w:div w:id="1139803141">
      <w:marLeft w:val="480"/>
      <w:marRight w:val="0"/>
      <w:marTop w:val="0"/>
      <w:marBottom w:val="0"/>
      <w:divBdr>
        <w:top w:val="none" w:sz="0" w:space="0" w:color="auto"/>
        <w:left w:val="none" w:sz="0" w:space="0" w:color="auto"/>
        <w:bottom w:val="none" w:sz="0" w:space="0" w:color="auto"/>
        <w:right w:val="none" w:sz="0" w:space="0" w:color="auto"/>
      </w:divBdr>
    </w:div>
    <w:div w:id="1139811138">
      <w:marLeft w:val="480"/>
      <w:marRight w:val="0"/>
      <w:marTop w:val="0"/>
      <w:marBottom w:val="0"/>
      <w:divBdr>
        <w:top w:val="none" w:sz="0" w:space="0" w:color="auto"/>
        <w:left w:val="none" w:sz="0" w:space="0" w:color="auto"/>
        <w:bottom w:val="none" w:sz="0" w:space="0" w:color="auto"/>
        <w:right w:val="none" w:sz="0" w:space="0" w:color="auto"/>
      </w:divBdr>
    </w:div>
    <w:div w:id="1139880351">
      <w:marLeft w:val="480"/>
      <w:marRight w:val="0"/>
      <w:marTop w:val="0"/>
      <w:marBottom w:val="0"/>
      <w:divBdr>
        <w:top w:val="none" w:sz="0" w:space="0" w:color="auto"/>
        <w:left w:val="none" w:sz="0" w:space="0" w:color="auto"/>
        <w:bottom w:val="none" w:sz="0" w:space="0" w:color="auto"/>
        <w:right w:val="none" w:sz="0" w:space="0" w:color="auto"/>
      </w:divBdr>
    </w:div>
    <w:div w:id="1139882560">
      <w:marLeft w:val="480"/>
      <w:marRight w:val="0"/>
      <w:marTop w:val="0"/>
      <w:marBottom w:val="0"/>
      <w:divBdr>
        <w:top w:val="none" w:sz="0" w:space="0" w:color="auto"/>
        <w:left w:val="none" w:sz="0" w:space="0" w:color="auto"/>
        <w:bottom w:val="none" w:sz="0" w:space="0" w:color="auto"/>
        <w:right w:val="none" w:sz="0" w:space="0" w:color="auto"/>
      </w:divBdr>
    </w:div>
    <w:div w:id="1139955033">
      <w:marLeft w:val="480"/>
      <w:marRight w:val="0"/>
      <w:marTop w:val="0"/>
      <w:marBottom w:val="0"/>
      <w:divBdr>
        <w:top w:val="none" w:sz="0" w:space="0" w:color="auto"/>
        <w:left w:val="none" w:sz="0" w:space="0" w:color="auto"/>
        <w:bottom w:val="none" w:sz="0" w:space="0" w:color="auto"/>
        <w:right w:val="none" w:sz="0" w:space="0" w:color="auto"/>
      </w:divBdr>
    </w:div>
    <w:div w:id="1139955390">
      <w:marLeft w:val="480"/>
      <w:marRight w:val="0"/>
      <w:marTop w:val="0"/>
      <w:marBottom w:val="0"/>
      <w:divBdr>
        <w:top w:val="none" w:sz="0" w:space="0" w:color="auto"/>
        <w:left w:val="none" w:sz="0" w:space="0" w:color="auto"/>
        <w:bottom w:val="none" w:sz="0" w:space="0" w:color="auto"/>
        <w:right w:val="none" w:sz="0" w:space="0" w:color="auto"/>
      </w:divBdr>
    </w:div>
    <w:div w:id="1140001554">
      <w:marLeft w:val="480"/>
      <w:marRight w:val="0"/>
      <w:marTop w:val="0"/>
      <w:marBottom w:val="0"/>
      <w:divBdr>
        <w:top w:val="none" w:sz="0" w:space="0" w:color="auto"/>
        <w:left w:val="none" w:sz="0" w:space="0" w:color="auto"/>
        <w:bottom w:val="none" w:sz="0" w:space="0" w:color="auto"/>
        <w:right w:val="none" w:sz="0" w:space="0" w:color="auto"/>
      </w:divBdr>
    </w:div>
    <w:div w:id="1140001932">
      <w:marLeft w:val="480"/>
      <w:marRight w:val="0"/>
      <w:marTop w:val="0"/>
      <w:marBottom w:val="0"/>
      <w:divBdr>
        <w:top w:val="none" w:sz="0" w:space="0" w:color="auto"/>
        <w:left w:val="none" w:sz="0" w:space="0" w:color="auto"/>
        <w:bottom w:val="none" w:sz="0" w:space="0" w:color="auto"/>
        <w:right w:val="none" w:sz="0" w:space="0" w:color="auto"/>
      </w:divBdr>
    </w:div>
    <w:div w:id="1140072868">
      <w:marLeft w:val="480"/>
      <w:marRight w:val="0"/>
      <w:marTop w:val="0"/>
      <w:marBottom w:val="0"/>
      <w:divBdr>
        <w:top w:val="none" w:sz="0" w:space="0" w:color="auto"/>
        <w:left w:val="none" w:sz="0" w:space="0" w:color="auto"/>
        <w:bottom w:val="none" w:sz="0" w:space="0" w:color="auto"/>
        <w:right w:val="none" w:sz="0" w:space="0" w:color="auto"/>
      </w:divBdr>
    </w:div>
    <w:div w:id="1140075019">
      <w:marLeft w:val="480"/>
      <w:marRight w:val="0"/>
      <w:marTop w:val="0"/>
      <w:marBottom w:val="0"/>
      <w:divBdr>
        <w:top w:val="none" w:sz="0" w:space="0" w:color="auto"/>
        <w:left w:val="none" w:sz="0" w:space="0" w:color="auto"/>
        <w:bottom w:val="none" w:sz="0" w:space="0" w:color="auto"/>
        <w:right w:val="none" w:sz="0" w:space="0" w:color="auto"/>
      </w:divBdr>
    </w:div>
    <w:div w:id="1140079743">
      <w:marLeft w:val="480"/>
      <w:marRight w:val="0"/>
      <w:marTop w:val="0"/>
      <w:marBottom w:val="0"/>
      <w:divBdr>
        <w:top w:val="none" w:sz="0" w:space="0" w:color="auto"/>
        <w:left w:val="none" w:sz="0" w:space="0" w:color="auto"/>
        <w:bottom w:val="none" w:sz="0" w:space="0" w:color="auto"/>
        <w:right w:val="none" w:sz="0" w:space="0" w:color="auto"/>
      </w:divBdr>
    </w:div>
    <w:div w:id="1140146414">
      <w:marLeft w:val="480"/>
      <w:marRight w:val="0"/>
      <w:marTop w:val="0"/>
      <w:marBottom w:val="0"/>
      <w:divBdr>
        <w:top w:val="none" w:sz="0" w:space="0" w:color="auto"/>
        <w:left w:val="none" w:sz="0" w:space="0" w:color="auto"/>
        <w:bottom w:val="none" w:sz="0" w:space="0" w:color="auto"/>
        <w:right w:val="none" w:sz="0" w:space="0" w:color="auto"/>
      </w:divBdr>
    </w:div>
    <w:div w:id="1140148377">
      <w:marLeft w:val="480"/>
      <w:marRight w:val="0"/>
      <w:marTop w:val="0"/>
      <w:marBottom w:val="0"/>
      <w:divBdr>
        <w:top w:val="none" w:sz="0" w:space="0" w:color="auto"/>
        <w:left w:val="none" w:sz="0" w:space="0" w:color="auto"/>
        <w:bottom w:val="none" w:sz="0" w:space="0" w:color="auto"/>
        <w:right w:val="none" w:sz="0" w:space="0" w:color="auto"/>
      </w:divBdr>
    </w:div>
    <w:div w:id="1140153180">
      <w:marLeft w:val="480"/>
      <w:marRight w:val="0"/>
      <w:marTop w:val="0"/>
      <w:marBottom w:val="0"/>
      <w:divBdr>
        <w:top w:val="none" w:sz="0" w:space="0" w:color="auto"/>
        <w:left w:val="none" w:sz="0" w:space="0" w:color="auto"/>
        <w:bottom w:val="none" w:sz="0" w:space="0" w:color="auto"/>
        <w:right w:val="none" w:sz="0" w:space="0" w:color="auto"/>
      </w:divBdr>
    </w:div>
    <w:div w:id="1140154016">
      <w:marLeft w:val="480"/>
      <w:marRight w:val="0"/>
      <w:marTop w:val="0"/>
      <w:marBottom w:val="0"/>
      <w:divBdr>
        <w:top w:val="none" w:sz="0" w:space="0" w:color="auto"/>
        <w:left w:val="none" w:sz="0" w:space="0" w:color="auto"/>
        <w:bottom w:val="none" w:sz="0" w:space="0" w:color="auto"/>
        <w:right w:val="none" w:sz="0" w:space="0" w:color="auto"/>
      </w:divBdr>
    </w:div>
    <w:div w:id="1140226157">
      <w:marLeft w:val="480"/>
      <w:marRight w:val="0"/>
      <w:marTop w:val="0"/>
      <w:marBottom w:val="0"/>
      <w:divBdr>
        <w:top w:val="none" w:sz="0" w:space="0" w:color="auto"/>
        <w:left w:val="none" w:sz="0" w:space="0" w:color="auto"/>
        <w:bottom w:val="none" w:sz="0" w:space="0" w:color="auto"/>
        <w:right w:val="none" w:sz="0" w:space="0" w:color="auto"/>
      </w:divBdr>
    </w:div>
    <w:div w:id="1140263630">
      <w:marLeft w:val="480"/>
      <w:marRight w:val="0"/>
      <w:marTop w:val="0"/>
      <w:marBottom w:val="0"/>
      <w:divBdr>
        <w:top w:val="none" w:sz="0" w:space="0" w:color="auto"/>
        <w:left w:val="none" w:sz="0" w:space="0" w:color="auto"/>
        <w:bottom w:val="none" w:sz="0" w:space="0" w:color="auto"/>
        <w:right w:val="none" w:sz="0" w:space="0" w:color="auto"/>
      </w:divBdr>
    </w:div>
    <w:div w:id="1140264580">
      <w:marLeft w:val="480"/>
      <w:marRight w:val="0"/>
      <w:marTop w:val="0"/>
      <w:marBottom w:val="0"/>
      <w:divBdr>
        <w:top w:val="none" w:sz="0" w:space="0" w:color="auto"/>
        <w:left w:val="none" w:sz="0" w:space="0" w:color="auto"/>
        <w:bottom w:val="none" w:sz="0" w:space="0" w:color="auto"/>
        <w:right w:val="none" w:sz="0" w:space="0" w:color="auto"/>
      </w:divBdr>
    </w:div>
    <w:div w:id="1140266013">
      <w:marLeft w:val="480"/>
      <w:marRight w:val="0"/>
      <w:marTop w:val="0"/>
      <w:marBottom w:val="0"/>
      <w:divBdr>
        <w:top w:val="none" w:sz="0" w:space="0" w:color="auto"/>
        <w:left w:val="none" w:sz="0" w:space="0" w:color="auto"/>
        <w:bottom w:val="none" w:sz="0" w:space="0" w:color="auto"/>
        <w:right w:val="none" w:sz="0" w:space="0" w:color="auto"/>
      </w:divBdr>
    </w:div>
    <w:div w:id="1140266549">
      <w:marLeft w:val="480"/>
      <w:marRight w:val="0"/>
      <w:marTop w:val="0"/>
      <w:marBottom w:val="0"/>
      <w:divBdr>
        <w:top w:val="none" w:sz="0" w:space="0" w:color="auto"/>
        <w:left w:val="none" w:sz="0" w:space="0" w:color="auto"/>
        <w:bottom w:val="none" w:sz="0" w:space="0" w:color="auto"/>
        <w:right w:val="none" w:sz="0" w:space="0" w:color="auto"/>
      </w:divBdr>
    </w:div>
    <w:div w:id="1140267436">
      <w:marLeft w:val="480"/>
      <w:marRight w:val="0"/>
      <w:marTop w:val="0"/>
      <w:marBottom w:val="0"/>
      <w:divBdr>
        <w:top w:val="none" w:sz="0" w:space="0" w:color="auto"/>
        <w:left w:val="none" w:sz="0" w:space="0" w:color="auto"/>
        <w:bottom w:val="none" w:sz="0" w:space="0" w:color="auto"/>
        <w:right w:val="none" w:sz="0" w:space="0" w:color="auto"/>
      </w:divBdr>
    </w:div>
    <w:div w:id="1140272412">
      <w:marLeft w:val="480"/>
      <w:marRight w:val="0"/>
      <w:marTop w:val="0"/>
      <w:marBottom w:val="0"/>
      <w:divBdr>
        <w:top w:val="none" w:sz="0" w:space="0" w:color="auto"/>
        <w:left w:val="none" w:sz="0" w:space="0" w:color="auto"/>
        <w:bottom w:val="none" w:sz="0" w:space="0" w:color="auto"/>
        <w:right w:val="none" w:sz="0" w:space="0" w:color="auto"/>
      </w:divBdr>
    </w:div>
    <w:div w:id="1140342221">
      <w:marLeft w:val="480"/>
      <w:marRight w:val="0"/>
      <w:marTop w:val="0"/>
      <w:marBottom w:val="0"/>
      <w:divBdr>
        <w:top w:val="none" w:sz="0" w:space="0" w:color="auto"/>
        <w:left w:val="none" w:sz="0" w:space="0" w:color="auto"/>
        <w:bottom w:val="none" w:sz="0" w:space="0" w:color="auto"/>
        <w:right w:val="none" w:sz="0" w:space="0" w:color="auto"/>
      </w:divBdr>
    </w:div>
    <w:div w:id="1140344541">
      <w:marLeft w:val="480"/>
      <w:marRight w:val="0"/>
      <w:marTop w:val="0"/>
      <w:marBottom w:val="0"/>
      <w:divBdr>
        <w:top w:val="none" w:sz="0" w:space="0" w:color="auto"/>
        <w:left w:val="none" w:sz="0" w:space="0" w:color="auto"/>
        <w:bottom w:val="none" w:sz="0" w:space="0" w:color="auto"/>
        <w:right w:val="none" w:sz="0" w:space="0" w:color="auto"/>
      </w:divBdr>
    </w:div>
    <w:div w:id="1140418036">
      <w:marLeft w:val="480"/>
      <w:marRight w:val="0"/>
      <w:marTop w:val="0"/>
      <w:marBottom w:val="0"/>
      <w:divBdr>
        <w:top w:val="none" w:sz="0" w:space="0" w:color="auto"/>
        <w:left w:val="none" w:sz="0" w:space="0" w:color="auto"/>
        <w:bottom w:val="none" w:sz="0" w:space="0" w:color="auto"/>
        <w:right w:val="none" w:sz="0" w:space="0" w:color="auto"/>
      </w:divBdr>
    </w:div>
    <w:div w:id="1140420190">
      <w:marLeft w:val="480"/>
      <w:marRight w:val="0"/>
      <w:marTop w:val="0"/>
      <w:marBottom w:val="0"/>
      <w:divBdr>
        <w:top w:val="none" w:sz="0" w:space="0" w:color="auto"/>
        <w:left w:val="none" w:sz="0" w:space="0" w:color="auto"/>
        <w:bottom w:val="none" w:sz="0" w:space="0" w:color="auto"/>
        <w:right w:val="none" w:sz="0" w:space="0" w:color="auto"/>
      </w:divBdr>
    </w:div>
    <w:div w:id="1140457569">
      <w:marLeft w:val="480"/>
      <w:marRight w:val="0"/>
      <w:marTop w:val="0"/>
      <w:marBottom w:val="0"/>
      <w:divBdr>
        <w:top w:val="none" w:sz="0" w:space="0" w:color="auto"/>
        <w:left w:val="none" w:sz="0" w:space="0" w:color="auto"/>
        <w:bottom w:val="none" w:sz="0" w:space="0" w:color="auto"/>
        <w:right w:val="none" w:sz="0" w:space="0" w:color="auto"/>
      </w:divBdr>
    </w:div>
    <w:div w:id="1140459199">
      <w:marLeft w:val="480"/>
      <w:marRight w:val="0"/>
      <w:marTop w:val="0"/>
      <w:marBottom w:val="0"/>
      <w:divBdr>
        <w:top w:val="none" w:sz="0" w:space="0" w:color="auto"/>
        <w:left w:val="none" w:sz="0" w:space="0" w:color="auto"/>
        <w:bottom w:val="none" w:sz="0" w:space="0" w:color="auto"/>
        <w:right w:val="none" w:sz="0" w:space="0" w:color="auto"/>
      </w:divBdr>
    </w:div>
    <w:div w:id="1140463285">
      <w:marLeft w:val="480"/>
      <w:marRight w:val="0"/>
      <w:marTop w:val="0"/>
      <w:marBottom w:val="0"/>
      <w:divBdr>
        <w:top w:val="none" w:sz="0" w:space="0" w:color="auto"/>
        <w:left w:val="none" w:sz="0" w:space="0" w:color="auto"/>
        <w:bottom w:val="none" w:sz="0" w:space="0" w:color="auto"/>
        <w:right w:val="none" w:sz="0" w:space="0" w:color="auto"/>
      </w:divBdr>
    </w:div>
    <w:div w:id="1140463396">
      <w:marLeft w:val="480"/>
      <w:marRight w:val="0"/>
      <w:marTop w:val="0"/>
      <w:marBottom w:val="0"/>
      <w:divBdr>
        <w:top w:val="none" w:sz="0" w:space="0" w:color="auto"/>
        <w:left w:val="none" w:sz="0" w:space="0" w:color="auto"/>
        <w:bottom w:val="none" w:sz="0" w:space="0" w:color="auto"/>
        <w:right w:val="none" w:sz="0" w:space="0" w:color="auto"/>
      </w:divBdr>
    </w:div>
    <w:div w:id="1140533221">
      <w:marLeft w:val="480"/>
      <w:marRight w:val="0"/>
      <w:marTop w:val="0"/>
      <w:marBottom w:val="0"/>
      <w:divBdr>
        <w:top w:val="none" w:sz="0" w:space="0" w:color="auto"/>
        <w:left w:val="none" w:sz="0" w:space="0" w:color="auto"/>
        <w:bottom w:val="none" w:sz="0" w:space="0" w:color="auto"/>
        <w:right w:val="none" w:sz="0" w:space="0" w:color="auto"/>
      </w:divBdr>
    </w:div>
    <w:div w:id="1140540156">
      <w:marLeft w:val="480"/>
      <w:marRight w:val="0"/>
      <w:marTop w:val="0"/>
      <w:marBottom w:val="0"/>
      <w:divBdr>
        <w:top w:val="none" w:sz="0" w:space="0" w:color="auto"/>
        <w:left w:val="none" w:sz="0" w:space="0" w:color="auto"/>
        <w:bottom w:val="none" w:sz="0" w:space="0" w:color="auto"/>
        <w:right w:val="none" w:sz="0" w:space="0" w:color="auto"/>
      </w:divBdr>
    </w:div>
    <w:div w:id="1140540284">
      <w:marLeft w:val="480"/>
      <w:marRight w:val="0"/>
      <w:marTop w:val="0"/>
      <w:marBottom w:val="0"/>
      <w:divBdr>
        <w:top w:val="none" w:sz="0" w:space="0" w:color="auto"/>
        <w:left w:val="none" w:sz="0" w:space="0" w:color="auto"/>
        <w:bottom w:val="none" w:sz="0" w:space="0" w:color="auto"/>
        <w:right w:val="none" w:sz="0" w:space="0" w:color="auto"/>
      </w:divBdr>
    </w:div>
    <w:div w:id="1140614645">
      <w:marLeft w:val="480"/>
      <w:marRight w:val="0"/>
      <w:marTop w:val="0"/>
      <w:marBottom w:val="0"/>
      <w:divBdr>
        <w:top w:val="none" w:sz="0" w:space="0" w:color="auto"/>
        <w:left w:val="none" w:sz="0" w:space="0" w:color="auto"/>
        <w:bottom w:val="none" w:sz="0" w:space="0" w:color="auto"/>
        <w:right w:val="none" w:sz="0" w:space="0" w:color="auto"/>
      </w:divBdr>
    </w:div>
    <w:div w:id="1140657243">
      <w:marLeft w:val="480"/>
      <w:marRight w:val="0"/>
      <w:marTop w:val="0"/>
      <w:marBottom w:val="0"/>
      <w:divBdr>
        <w:top w:val="none" w:sz="0" w:space="0" w:color="auto"/>
        <w:left w:val="none" w:sz="0" w:space="0" w:color="auto"/>
        <w:bottom w:val="none" w:sz="0" w:space="0" w:color="auto"/>
        <w:right w:val="none" w:sz="0" w:space="0" w:color="auto"/>
      </w:divBdr>
    </w:div>
    <w:div w:id="1140684939">
      <w:marLeft w:val="480"/>
      <w:marRight w:val="0"/>
      <w:marTop w:val="0"/>
      <w:marBottom w:val="0"/>
      <w:divBdr>
        <w:top w:val="none" w:sz="0" w:space="0" w:color="auto"/>
        <w:left w:val="none" w:sz="0" w:space="0" w:color="auto"/>
        <w:bottom w:val="none" w:sz="0" w:space="0" w:color="auto"/>
        <w:right w:val="none" w:sz="0" w:space="0" w:color="auto"/>
      </w:divBdr>
    </w:div>
    <w:div w:id="1140731384">
      <w:marLeft w:val="480"/>
      <w:marRight w:val="0"/>
      <w:marTop w:val="0"/>
      <w:marBottom w:val="0"/>
      <w:divBdr>
        <w:top w:val="none" w:sz="0" w:space="0" w:color="auto"/>
        <w:left w:val="none" w:sz="0" w:space="0" w:color="auto"/>
        <w:bottom w:val="none" w:sz="0" w:space="0" w:color="auto"/>
        <w:right w:val="none" w:sz="0" w:space="0" w:color="auto"/>
      </w:divBdr>
    </w:div>
    <w:div w:id="1140801804">
      <w:marLeft w:val="480"/>
      <w:marRight w:val="0"/>
      <w:marTop w:val="0"/>
      <w:marBottom w:val="0"/>
      <w:divBdr>
        <w:top w:val="none" w:sz="0" w:space="0" w:color="auto"/>
        <w:left w:val="none" w:sz="0" w:space="0" w:color="auto"/>
        <w:bottom w:val="none" w:sz="0" w:space="0" w:color="auto"/>
        <w:right w:val="none" w:sz="0" w:space="0" w:color="auto"/>
      </w:divBdr>
    </w:div>
    <w:div w:id="1140806872">
      <w:marLeft w:val="480"/>
      <w:marRight w:val="0"/>
      <w:marTop w:val="0"/>
      <w:marBottom w:val="0"/>
      <w:divBdr>
        <w:top w:val="none" w:sz="0" w:space="0" w:color="auto"/>
        <w:left w:val="none" w:sz="0" w:space="0" w:color="auto"/>
        <w:bottom w:val="none" w:sz="0" w:space="0" w:color="auto"/>
        <w:right w:val="none" w:sz="0" w:space="0" w:color="auto"/>
      </w:divBdr>
    </w:div>
    <w:div w:id="1140808356">
      <w:marLeft w:val="480"/>
      <w:marRight w:val="0"/>
      <w:marTop w:val="0"/>
      <w:marBottom w:val="0"/>
      <w:divBdr>
        <w:top w:val="none" w:sz="0" w:space="0" w:color="auto"/>
        <w:left w:val="none" w:sz="0" w:space="0" w:color="auto"/>
        <w:bottom w:val="none" w:sz="0" w:space="0" w:color="auto"/>
        <w:right w:val="none" w:sz="0" w:space="0" w:color="auto"/>
      </w:divBdr>
    </w:div>
    <w:div w:id="1140850965">
      <w:marLeft w:val="480"/>
      <w:marRight w:val="0"/>
      <w:marTop w:val="0"/>
      <w:marBottom w:val="0"/>
      <w:divBdr>
        <w:top w:val="none" w:sz="0" w:space="0" w:color="auto"/>
        <w:left w:val="none" w:sz="0" w:space="0" w:color="auto"/>
        <w:bottom w:val="none" w:sz="0" w:space="0" w:color="auto"/>
        <w:right w:val="none" w:sz="0" w:space="0" w:color="auto"/>
      </w:divBdr>
    </w:div>
    <w:div w:id="1140852744">
      <w:marLeft w:val="480"/>
      <w:marRight w:val="0"/>
      <w:marTop w:val="0"/>
      <w:marBottom w:val="0"/>
      <w:divBdr>
        <w:top w:val="none" w:sz="0" w:space="0" w:color="auto"/>
        <w:left w:val="none" w:sz="0" w:space="0" w:color="auto"/>
        <w:bottom w:val="none" w:sz="0" w:space="0" w:color="auto"/>
        <w:right w:val="none" w:sz="0" w:space="0" w:color="auto"/>
      </w:divBdr>
    </w:div>
    <w:div w:id="1140878613">
      <w:marLeft w:val="480"/>
      <w:marRight w:val="0"/>
      <w:marTop w:val="0"/>
      <w:marBottom w:val="0"/>
      <w:divBdr>
        <w:top w:val="none" w:sz="0" w:space="0" w:color="auto"/>
        <w:left w:val="none" w:sz="0" w:space="0" w:color="auto"/>
        <w:bottom w:val="none" w:sz="0" w:space="0" w:color="auto"/>
        <w:right w:val="none" w:sz="0" w:space="0" w:color="auto"/>
      </w:divBdr>
    </w:div>
    <w:div w:id="1140882988">
      <w:marLeft w:val="480"/>
      <w:marRight w:val="0"/>
      <w:marTop w:val="0"/>
      <w:marBottom w:val="0"/>
      <w:divBdr>
        <w:top w:val="none" w:sz="0" w:space="0" w:color="auto"/>
        <w:left w:val="none" w:sz="0" w:space="0" w:color="auto"/>
        <w:bottom w:val="none" w:sz="0" w:space="0" w:color="auto"/>
        <w:right w:val="none" w:sz="0" w:space="0" w:color="auto"/>
      </w:divBdr>
    </w:div>
    <w:div w:id="1140920104">
      <w:marLeft w:val="480"/>
      <w:marRight w:val="0"/>
      <w:marTop w:val="0"/>
      <w:marBottom w:val="0"/>
      <w:divBdr>
        <w:top w:val="none" w:sz="0" w:space="0" w:color="auto"/>
        <w:left w:val="none" w:sz="0" w:space="0" w:color="auto"/>
        <w:bottom w:val="none" w:sz="0" w:space="0" w:color="auto"/>
        <w:right w:val="none" w:sz="0" w:space="0" w:color="auto"/>
      </w:divBdr>
    </w:div>
    <w:div w:id="1140922875">
      <w:marLeft w:val="480"/>
      <w:marRight w:val="0"/>
      <w:marTop w:val="0"/>
      <w:marBottom w:val="0"/>
      <w:divBdr>
        <w:top w:val="none" w:sz="0" w:space="0" w:color="auto"/>
        <w:left w:val="none" w:sz="0" w:space="0" w:color="auto"/>
        <w:bottom w:val="none" w:sz="0" w:space="0" w:color="auto"/>
        <w:right w:val="none" w:sz="0" w:space="0" w:color="auto"/>
      </w:divBdr>
    </w:div>
    <w:div w:id="1140923616">
      <w:marLeft w:val="480"/>
      <w:marRight w:val="0"/>
      <w:marTop w:val="0"/>
      <w:marBottom w:val="0"/>
      <w:divBdr>
        <w:top w:val="none" w:sz="0" w:space="0" w:color="auto"/>
        <w:left w:val="none" w:sz="0" w:space="0" w:color="auto"/>
        <w:bottom w:val="none" w:sz="0" w:space="0" w:color="auto"/>
        <w:right w:val="none" w:sz="0" w:space="0" w:color="auto"/>
      </w:divBdr>
    </w:div>
    <w:div w:id="1140924576">
      <w:marLeft w:val="480"/>
      <w:marRight w:val="0"/>
      <w:marTop w:val="0"/>
      <w:marBottom w:val="0"/>
      <w:divBdr>
        <w:top w:val="none" w:sz="0" w:space="0" w:color="auto"/>
        <w:left w:val="none" w:sz="0" w:space="0" w:color="auto"/>
        <w:bottom w:val="none" w:sz="0" w:space="0" w:color="auto"/>
        <w:right w:val="none" w:sz="0" w:space="0" w:color="auto"/>
      </w:divBdr>
    </w:div>
    <w:div w:id="1140925837">
      <w:marLeft w:val="480"/>
      <w:marRight w:val="0"/>
      <w:marTop w:val="0"/>
      <w:marBottom w:val="0"/>
      <w:divBdr>
        <w:top w:val="none" w:sz="0" w:space="0" w:color="auto"/>
        <w:left w:val="none" w:sz="0" w:space="0" w:color="auto"/>
        <w:bottom w:val="none" w:sz="0" w:space="0" w:color="auto"/>
        <w:right w:val="none" w:sz="0" w:space="0" w:color="auto"/>
      </w:divBdr>
    </w:div>
    <w:div w:id="1140994813">
      <w:marLeft w:val="480"/>
      <w:marRight w:val="0"/>
      <w:marTop w:val="0"/>
      <w:marBottom w:val="0"/>
      <w:divBdr>
        <w:top w:val="none" w:sz="0" w:space="0" w:color="auto"/>
        <w:left w:val="none" w:sz="0" w:space="0" w:color="auto"/>
        <w:bottom w:val="none" w:sz="0" w:space="0" w:color="auto"/>
        <w:right w:val="none" w:sz="0" w:space="0" w:color="auto"/>
      </w:divBdr>
    </w:div>
    <w:div w:id="1140995907">
      <w:marLeft w:val="480"/>
      <w:marRight w:val="0"/>
      <w:marTop w:val="0"/>
      <w:marBottom w:val="0"/>
      <w:divBdr>
        <w:top w:val="none" w:sz="0" w:space="0" w:color="auto"/>
        <w:left w:val="none" w:sz="0" w:space="0" w:color="auto"/>
        <w:bottom w:val="none" w:sz="0" w:space="0" w:color="auto"/>
        <w:right w:val="none" w:sz="0" w:space="0" w:color="auto"/>
      </w:divBdr>
    </w:div>
    <w:div w:id="1140997238">
      <w:marLeft w:val="480"/>
      <w:marRight w:val="0"/>
      <w:marTop w:val="0"/>
      <w:marBottom w:val="0"/>
      <w:divBdr>
        <w:top w:val="none" w:sz="0" w:space="0" w:color="auto"/>
        <w:left w:val="none" w:sz="0" w:space="0" w:color="auto"/>
        <w:bottom w:val="none" w:sz="0" w:space="0" w:color="auto"/>
        <w:right w:val="none" w:sz="0" w:space="0" w:color="auto"/>
      </w:divBdr>
    </w:div>
    <w:div w:id="1140999196">
      <w:marLeft w:val="480"/>
      <w:marRight w:val="0"/>
      <w:marTop w:val="0"/>
      <w:marBottom w:val="0"/>
      <w:divBdr>
        <w:top w:val="none" w:sz="0" w:space="0" w:color="auto"/>
        <w:left w:val="none" w:sz="0" w:space="0" w:color="auto"/>
        <w:bottom w:val="none" w:sz="0" w:space="0" w:color="auto"/>
        <w:right w:val="none" w:sz="0" w:space="0" w:color="auto"/>
      </w:divBdr>
    </w:div>
    <w:div w:id="1141000073">
      <w:marLeft w:val="480"/>
      <w:marRight w:val="0"/>
      <w:marTop w:val="0"/>
      <w:marBottom w:val="0"/>
      <w:divBdr>
        <w:top w:val="none" w:sz="0" w:space="0" w:color="auto"/>
        <w:left w:val="none" w:sz="0" w:space="0" w:color="auto"/>
        <w:bottom w:val="none" w:sz="0" w:space="0" w:color="auto"/>
        <w:right w:val="none" w:sz="0" w:space="0" w:color="auto"/>
      </w:divBdr>
    </w:div>
    <w:div w:id="1141001759">
      <w:marLeft w:val="480"/>
      <w:marRight w:val="0"/>
      <w:marTop w:val="0"/>
      <w:marBottom w:val="0"/>
      <w:divBdr>
        <w:top w:val="none" w:sz="0" w:space="0" w:color="auto"/>
        <w:left w:val="none" w:sz="0" w:space="0" w:color="auto"/>
        <w:bottom w:val="none" w:sz="0" w:space="0" w:color="auto"/>
        <w:right w:val="none" w:sz="0" w:space="0" w:color="auto"/>
      </w:divBdr>
    </w:div>
    <w:div w:id="1141073126">
      <w:marLeft w:val="480"/>
      <w:marRight w:val="0"/>
      <w:marTop w:val="0"/>
      <w:marBottom w:val="0"/>
      <w:divBdr>
        <w:top w:val="none" w:sz="0" w:space="0" w:color="auto"/>
        <w:left w:val="none" w:sz="0" w:space="0" w:color="auto"/>
        <w:bottom w:val="none" w:sz="0" w:space="0" w:color="auto"/>
        <w:right w:val="none" w:sz="0" w:space="0" w:color="auto"/>
      </w:divBdr>
    </w:div>
    <w:div w:id="1141075232">
      <w:marLeft w:val="480"/>
      <w:marRight w:val="0"/>
      <w:marTop w:val="0"/>
      <w:marBottom w:val="0"/>
      <w:divBdr>
        <w:top w:val="none" w:sz="0" w:space="0" w:color="auto"/>
        <w:left w:val="none" w:sz="0" w:space="0" w:color="auto"/>
        <w:bottom w:val="none" w:sz="0" w:space="0" w:color="auto"/>
        <w:right w:val="none" w:sz="0" w:space="0" w:color="auto"/>
      </w:divBdr>
    </w:div>
    <w:div w:id="1141119479">
      <w:marLeft w:val="480"/>
      <w:marRight w:val="0"/>
      <w:marTop w:val="0"/>
      <w:marBottom w:val="0"/>
      <w:divBdr>
        <w:top w:val="none" w:sz="0" w:space="0" w:color="auto"/>
        <w:left w:val="none" w:sz="0" w:space="0" w:color="auto"/>
        <w:bottom w:val="none" w:sz="0" w:space="0" w:color="auto"/>
        <w:right w:val="none" w:sz="0" w:space="0" w:color="auto"/>
      </w:divBdr>
    </w:div>
    <w:div w:id="1141121551">
      <w:marLeft w:val="480"/>
      <w:marRight w:val="0"/>
      <w:marTop w:val="0"/>
      <w:marBottom w:val="0"/>
      <w:divBdr>
        <w:top w:val="none" w:sz="0" w:space="0" w:color="auto"/>
        <w:left w:val="none" w:sz="0" w:space="0" w:color="auto"/>
        <w:bottom w:val="none" w:sz="0" w:space="0" w:color="auto"/>
        <w:right w:val="none" w:sz="0" w:space="0" w:color="auto"/>
      </w:divBdr>
    </w:div>
    <w:div w:id="1141189152">
      <w:marLeft w:val="480"/>
      <w:marRight w:val="0"/>
      <w:marTop w:val="0"/>
      <w:marBottom w:val="0"/>
      <w:divBdr>
        <w:top w:val="none" w:sz="0" w:space="0" w:color="auto"/>
        <w:left w:val="none" w:sz="0" w:space="0" w:color="auto"/>
        <w:bottom w:val="none" w:sz="0" w:space="0" w:color="auto"/>
        <w:right w:val="none" w:sz="0" w:space="0" w:color="auto"/>
      </w:divBdr>
    </w:div>
    <w:div w:id="1141193448">
      <w:marLeft w:val="480"/>
      <w:marRight w:val="0"/>
      <w:marTop w:val="0"/>
      <w:marBottom w:val="0"/>
      <w:divBdr>
        <w:top w:val="none" w:sz="0" w:space="0" w:color="auto"/>
        <w:left w:val="none" w:sz="0" w:space="0" w:color="auto"/>
        <w:bottom w:val="none" w:sz="0" w:space="0" w:color="auto"/>
        <w:right w:val="none" w:sz="0" w:space="0" w:color="auto"/>
      </w:divBdr>
    </w:div>
    <w:div w:id="1141266413">
      <w:marLeft w:val="480"/>
      <w:marRight w:val="0"/>
      <w:marTop w:val="0"/>
      <w:marBottom w:val="0"/>
      <w:divBdr>
        <w:top w:val="none" w:sz="0" w:space="0" w:color="auto"/>
        <w:left w:val="none" w:sz="0" w:space="0" w:color="auto"/>
        <w:bottom w:val="none" w:sz="0" w:space="0" w:color="auto"/>
        <w:right w:val="none" w:sz="0" w:space="0" w:color="auto"/>
      </w:divBdr>
    </w:div>
    <w:div w:id="1141268263">
      <w:marLeft w:val="480"/>
      <w:marRight w:val="0"/>
      <w:marTop w:val="0"/>
      <w:marBottom w:val="0"/>
      <w:divBdr>
        <w:top w:val="none" w:sz="0" w:space="0" w:color="auto"/>
        <w:left w:val="none" w:sz="0" w:space="0" w:color="auto"/>
        <w:bottom w:val="none" w:sz="0" w:space="0" w:color="auto"/>
        <w:right w:val="none" w:sz="0" w:space="0" w:color="auto"/>
      </w:divBdr>
    </w:div>
    <w:div w:id="1141311535">
      <w:marLeft w:val="480"/>
      <w:marRight w:val="0"/>
      <w:marTop w:val="0"/>
      <w:marBottom w:val="0"/>
      <w:divBdr>
        <w:top w:val="none" w:sz="0" w:space="0" w:color="auto"/>
        <w:left w:val="none" w:sz="0" w:space="0" w:color="auto"/>
        <w:bottom w:val="none" w:sz="0" w:space="0" w:color="auto"/>
        <w:right w:val="none" w:sz="0" w:space="0" w:color="auto"/>
      </w:divBdr>
    </w:div>
    <w:div w:id="1141340437">
      <w:marLeft w:val="480"/>
      <w:marRight w:val="0"/>
      <w:marTop w:val="0"/>
      <w:marBottom w:val="0"/>
      <w:divBdr>
        <w:top w:val="none" w:sz="0" w:space="0" w:color="auto"/>
        <w:left w:val="none" w:sz="0" w:space="0" w:color="auto"/>
        <w:bottom w:val="none" w:sz="0" w:space="0" w:color="auto"/>
        <w:right w:val="none" w:sz="0" w:space="0" w:color="auto"/>
      </w:divBdr>
    </w:div>
    <w:div w:id="1141385866">
      <w:marLeft w:val="480"/>
      <w:marRight w:val="0"/>
      <w:marTop w:val="0"/>
      <w:marBottom w:val="0"/>
      <w:divBdr>
        <w:top w:val="none" w:sz="0" w:space="0" w:color="auto"/>
        <w:left w:val="none" w:sz="0" w:space="0" w:color="auto"/>
        <w:bottom w:val="none" w:sz="0" w:space="0" w:color="auto"/>
        <w:right w:val="none" w:sz="0" w:space="0" w:color="auto"/>
      </w:divBdr>
    </w:div>
    <w:div w:id="1141387861">
      <w:marLeft w:val="480"/>
      <w:marRight w:val="0"/>
      <w:marTop w:val="0"/>
      <w:marBottom w:val="0"/>
      <w:divBdr>
        <w:top w:val="none" w:sz="0" w:space="0" w:color="auto"/>
        <w:left w:val="none" w:sz="0" w:space="0" w:color="auto"/>
        <w:bottom w:val="none" w:sz="0" w:space="0" w:color="auto"/>
        <w:right w:val="none" w:sz="0" w:space="0" w:color="auto"/>
      </w:divBdr>
    </w:div>
    <w:div w:id="1141461054">
      <w:marLeft w:val="480"/>
      <w:marRight w:val="0"/>
      <w:marTop w:val="0"/>
      <w:marBottom w:val="0"/>
      <w:divBdr>
        <w:top w:val="none" w:sz="0" w:space="0" w:color="auto"/>
        <w:left w:val="none" w:sz="0" w:space="0" w:color="auto"/>
        <w:bottom w:val="none" w:sz="0" w:space="0" w:color="auto"/>
        <w:right w:val="none" w:sz="0" w:space="0" w:color="auto"/>
      </w:divBdr>
    </w:div>
    <w:div w:id="1141463211">
      <w:marLeft w:val="480"/>
      <w:marRight w:val="0"/>
      <w:marTop w:val="0"/>
      <w:marBottom w:val="0"/>
      <w:divBdr>
        <w:top w:val="none" w:sz="0" w:space="0" w:color="auto"/>
        <w:left w:val="none" w:sz="0" w:space="0" w:color="auto"/>
        <w:bottom w:val="none" w:sz="0" w:space="0" w:color="auto"/>
        <w:right w:val="none" w:sz="0" w:space="0" w:color="auto"/>
      </w:divBdr>
    </w:div>
    <w:div w:id="1141535337">
      <w:marLeft w:val="480"/>
      <w:marRight w:val="0"/>
      <w:marTop w:val="0"/>
      <w:marBottom w:val="0"/>
      <w:divBdr>
        <w:top w:val="none" w:sz="0" w:space="0" w:color="auto"/>
        <w:left w:val="none" w:sz="0" w:space="0" w:color="auto"/>
        <w:bottom w:val="none" w:sz="0" w:space="0" w:color="auto"/>
        <w:right w:val="none" w:sz="0" w:space="0" w:color="auto"/>
      </w:divBdr>
    </w:div>
    <w:div w:id="1141582437">
      <w:marLeft w:val="480"/>
      <w:marRight w:val="0"/>
      <w:marTop w:val="0"/>
      <w:marBottom w:val="0"/>
      <w:divBdr>
        <w:top w:val="none" w:sz="0" w:space="0" w:color="auto"/>
        <w:left w:val="none" w:sz="0" w:space="0" w:color="auto"/>
        <w:bottom w:val="none" w:sz="0" w:space="0" w:color="auto"/>
        <w:right w:val="none" w:sz="0" w:space="0" w:color="auto"/>
      </w:divBdr>
    </w:div>
    <w:div w:id="1141656993">
      <w:bodyDiv w:val="1"/>
      <w:marLeft w:val="0"/>
      <w:marRight w:val="0"/>
      <w:marTop w:val="0"/>
      <w:marBottom w:val="0"/>
      <w:divBdr>
        <w:top w:val="none" w:sz="0" w:space="0" w:color="auto"/>
        <w:left w:val="none" w:sz="0" w:space="0" w:color="auto"/>
        <w:bottom w:val="none" w:sz="0" w:space="0" w:color="auto"/>
        <w:right w:val="none" w:sz="0" w:space="0" w:color="auto"/>
      </w:divBdr>
    </w:div>
    <w:div w:id="1141725076">
      <w:marLeft w:val="480"/>
      <w:marRight w:val="0"/>
      <w:marTop w:val="0"/>
      <w:marBottom w:val="0"/>
      <w:divBdr>
        <w:top w:val="none" w:sz="0" w:space="0" w:color="auto"/>
        <w:left w:val="none" w:sz="0" w:space="0" w:color="auto"/>
        <w:bottom w:val="none" w:sz="0" w:space="0" w:color="auto"/>
        <w:right w:val="none" w:sz="0" w:space="0" w:color="auto"/>
      </w:divBdr>
    </w:div>
    <w:div w:id="1141727930">
      <w:marLeft w:val="480"/>
      <w:marRight w:val="0"/>
      <w:marTop w:val="0"/>
      <w:marBottom w:val="0"/>
      <w:divBdr>
        <w:top w:val="none" w:sz="0" w:space="0" w:color="auto"/>
        <w:left w:val="none" w:sz="0" w:space="0" w:color="auto"/>
        <w:bottom w:val="none" w:sz="0" w:space="0" w:color="auto"/>
        <w:right w:val="none" w:sz="0" w:space="0" w:color="auto"/>
      </w:divBdr>
    </w:div>
    <w:div w:id="1141728796">
      <w:marLeft w:val="480"/>
      <w:marRight w:val="0"/>
      <w:marTop w:val="0"/>
      <w:marBottom w:val="0"/>
      <w:divBdr>
        <w:top w:val="none" w:sz="0" w:space="0" w:color="auto"/>
        <w:left w:val="none" w:sz="0" w:space="0" w:color="auto"/>
        <w:bottom w:val="none" w:sz="0" w:space="0" w:color="auto"/>
        <w:right w:val="none" w:sz="0" w:space="0" w:color="auto"/>
      </w:divBdr>
    </w:div>
    <w:div w:id="1141774582">
      <w:marLeft w:val="480"/>
      <w:marRight w:val="0"/>
      <w:marTop w:val="0"/>
      <w:marBottom w:val="0"/>
      <w:divBdr>
        <w:top w:val="none" w:sz="0" w:space="0" w:color="auto"/>
        <w:left w:val="none" w:sz="0" w:space="0" w:color="auto"/>
        <w:bottom w:val="none" w:sz="0" w:space="0" w:color="auto"/>
        <w:right w:val="none" w:sz="0" w:space="0" w:color="auto"/>
      </w:divBdr>
    </w:div>
    <w:div w:id="1141851507">
      <w:marLeft w:val="480"/>
      <w:marRight w:val="0"/>
      <w:marTop w:val="0"/>
      <w:marBottom w:val="0"/>
      <w:divBdr>
        <w:top w:val="none" w:sz="0" w:space="0" w:color="auto"/>
        <w:left w:val="none" w:sz="0" w:space="0" w:color="auto"/>
        <w:bottom w:val="none" w:sz="0" w:space="0" w:color="auto"/>
        <w:right w:val="none" w:sz="0" w:space="0" w:color="auto"/>
      </w:divBdr>
    </w:div>
    <w:div w:id="1141927638">
      <w:marLeft w:val="480"/>
      <w:marRight w:val="0"/>
      <w:marTop w:val="0"/>
      <w:marBottom w:val="0"/>
      <w:divBdr>
        <w:top w:val="none" w:sz="0" w:space="0" w:color="auto"/>
        <w:left w:val="none" w:sz="0" w:space="0" w:color="auto"/>
        <w:bottom w:val="none" w:sz="0" w:space="0" w:color="auto"/>
        <w:right w:val="none" w:sz="0" w:space="0" w:color="auto"/>
      </w:divBdr>
    </w:div>
    <w:div w:id="1142039199">
      <w:marLeft w:val="480"/>
      <w:marRight w:val="0"/>
      <w:marTop w:val="0"/>
      <w:marBottom w:val="0"/>
      <w:divBdr>
        <w:top w:val="none" w:sz="0" w:space="0" w:color="auto"/>
        <w:left w:val="none" w:sz="0" w:space="0" w:color="auto"/>
        <w:bottom w:val="none" w:sz="0" w:space="0" w:color="auto"/>
        <w:right w:val="none" w:sz="0" w:space="0" w:color="auto"/>
      </w:divBdr>
    </w:div>
    <w:div w:id="1142039309">
      <w:marLeft w:val="480"/>
      <w:marRight w:val="0"/>
      <w:marTop w:val="0"/>
      <w:marBottom w:val="0"/>
      <w:divBdr>
        <w:top w:val="none" w:sz="0" w:space="0" w:color="auto"/>
        <w:left w:val="none" w:sz="0" w:space="0" w:color="auto"/>
        <w:bottom w:val="none" w:sz="0" w:space="0" w:color="auto"/>
        <w:right w:val="none" w:sz="0" w:space="0" w:color="auto"/>
      </w:divBdr>
    </w:div>
    <w:div w:id="1142044631">
      <w:marLeft w:val="480"/>
      <w:marRight w:val="0"/>
      <w:marTop w:val="0"/>
      <w:marBottom w:val="0"/>
      <w:divBdr>
        <w:top w:val="none" w:sz="0" w:space="0" w:color="auto"/>
        <w:left w:val="none" w:sz="0" w:space="0" w:color="auto"/>
        <w:bottom w:val="none" w:sz="0" w:space="0" w:color="auto"/>
        <w:right w:val="none" w:sz="0" w:space="0" w:color="auto"/>
      </w:divBdr>
    </w:div>
    <w:div w:id="1142115142">
      <w:marLeft w:val="480"/>
      <w:marRight w:val="0"/>
      <w:marTop w:val="0"/>
      <w:marBottom w:val="0"/>
      <w:divBdr>
        <w:top w:val="none" w:sz="0" w:space="0" w:color="auto"/>
        <w:left w:val="none" w:sz="0" w:space="0" w:color="auto"/>
        <w:bottom w:val="none" w:sz="0" w:space="0" w:color="auto"/>
        <w:right w:val="none" w:sz="0" w:space="0" w:color="auto"/>
      </w:divBdr>
    </w:div>
    <w:div w:id="1142119208">
      <w:marLeft w:val="480"/>
      <w:marRight w:val="0"/>
      <w:marTop w:val="0"/>
      <w:marBottom w:val="0"/>
      <w:divBdr>
        <w:top w:val="none" w:sz="0" w:space="0" w:color="auto"/>
        <w:left w:val="none" w:sz="0" w:space="0" w:color="auto"/>
        <w:bottom w:val="none" w:sz="0" w:space="0" w:color="auto"/>
        <w:right w:val="none" w:sz="0" w:space="0" w:color="auto"/>
      </w:divBdr>
    </w:div>
    <w:div w:id="1142233854">
      <w:marLeft w:val="480"/>
      <w:marRight w:val="0"/>
      <w:marTop w:val="0"/>
      <w:marBottom w:val="0"/>
      <w:divBdr>
        <w:top w:val="none" w:sz="0" w:space="0" w:color="auto"/>
        <w:left w:val="none" w:sz="0" w:space="0" w:color="auto"/>
        <w:bottom w:val="none" w:sz="0" w:space="0" w:color="auto"/>
        <w:right w:val="none" w:sz="0" w:space="0" w:color="auto"/>
      </w:divBdr>
    </w:div>
    <w:div w:id="1142304896">
      <w:marLeft w:val="480"/>
      <w:marRight w:val="0"/>
      <w:marTop w:val="0"/>
      <w:marBottom w:val="0"/>
      <w:divBdr>
        <w:top w:val="none" w:sz="0" w:space="0" w:color="auto"/>
        <w:left w:val="none" w:sz="0" w:space="0" w:color="auto"/>
        <w:bottom w:val="none" w:sz="0" w:space="0" w:color="auto"/>
        <w:right w:val="none" w:sz="0" w:space="0" w:color="auto"/>
      </w:divBdr>
    </w:div>
    <w:div w:id="1142384945">
      <w:marLeft w:val="480"/>
      <w:marRight w:val="0"/>
      <w:marTop w:val="0"/>
      <w:marBottom w:val="0"/>
      <w:divBdr>
        <w:top w:val="none" w:sz="0" w:space="0" w:color="auto"/>
        <w:left w:val="none" w:sz="0" w:space="0" w:color="auto"/>
        <w:bottom w:val="none" w:sz="0" w:space="0" w:color="auto"/>
        <w:right w:val="none" w:sz="0" w:space="0" w:color="auto"/>
      </w:divBdr>
    </w:div>
    <w:div w:id="1142385503">
      <w:marLeft w:val="480"/>
      <w:marRight w:val="0"/>
      <w:marTop w:val="0"/>
      <w:marBottom w:val="0"/>
      <w:divBdr>
        <w:top w:val="none" w:sz="0" w:space="0" w:color="auto"/>
        <w:left w:val="none" w:sz="0" w:space="0" w:color="auto"/>
        <w:bottom w:val="none" w:sz="0" w:space="0" w:color="auto"/>
        <w:right w:val="none" w:sz="0" w:space="0" w:color="auto"/>
      </w:divBdr>
    </w:div>
    <w:div w:id="1142388976">
      <w:marLeft w:val="480"/>
      <w:marRight w:val="0"/>
      <w:marTop w:val="0"/>
      <w:marBottom w:val="0"/>
      <w:divBdr>
        <w:top w:val="none" w:sz="0" w:space="0" w:color="auto"/>
        <w:left w:val="none" w:sz="0" w:space="0" w:color="auto"/>
        <w:bottom w:val="none" w:sz="0" w:space="0" w:color="auto"/>
        <w:right w:val="none" w:sz="0" w:space="0" w:color="auto"/>
      </w:divBdr>
    </w:div>
    <w:div w:id="1142425362">
      <w:marLeft w:val="480"/>
      <w:marRight w:val="0"/>
      <w:marTop w:val="0"/>
      <w:marBottom w:val="0"/>
      <w:divBdr>
        <w:top w:val="none" w:sz="0" w:space="0" w:color="auto"/>
        <w:left w:val="none" w:sz="0" w:space="0" w:color="auto"/>
        <w:bottom w:val="none" w:sz="0" w:space="0" w:color="auto"/>
        <w:right w:val="none" w:sz="0" w:space="0" w:color="auto"/>
      </w:divBdr>
    </w:div>
    <w:div w:id="1142425763">
      <w:marLeft w:val="480"/>
      <w:marRight w:val="0"/>
      <w:marTop w:val="0"/>
      <w:marBottom w:val="0"/>
      <w:divBdr>
        <w:top w:val="none" w:sz="0" w:space="0" w:color="auto"/>
        <w:left w:val="none" w:sz="0" w:space="0" w:color="auto"/>
        <w:bottom w:val="none" w:sz="0" w:space="0" w:color="auto"/>
        <w:right w:val="none" w:sz="0" w:space="0" w:color="auto"/>
      </w:divBdr>
    </w:div>
    <w:div w:id="1142455469">
      <w:marLeft w:val="480"/>
      <w:marRight w:val="0"/>
      <w:marTop w:val="0"/>
      <w:marBottom w:val="0"/>
      <w:divBdr>
        <w:top w:val="none" w:sz="0" w:space="0" w:color="auto"/>
        <w:left w:val="none" w:sz="0" w:space="0" w:color="auto"/>
        <w:bottom w:val="none" w:sz="0" w:space="0" w:color="auto"/>
        <w:right w:val="none" w:sz="0" w:space="0" w:color="auto"/>
      </w:divBdr>
    </w:div>
    <w:div w:id="1142501571">
      <w:marLeft w:val="480"/>
      <w:marRight w:val="0"/>
      <w:marTop w:val="0"/>
      <w:marBottom w:val="0"/>
      <w:divBdr>
        <w:top w:val="none" w:sz="0" w:space="0" w:color="auto"/>
        <w:left w:val="none" w:sz="0" w:space="0" w:color="auto"/>
        <w:bottom w:val="none" w:sz="0" w:space="0" w:color="auto"/>
        <w:right w:val="none" w:sz="0" w:space="0" w:color="auto"/>
      </w:divBdr>
    </w:div>
    <w:div w:id="1142504603">
      <w:marLeft w:val="480"/>
      <w:marRight w:val="0"/>
      <w:marTop w:val="0"/>
      <w:marBottom w:val="0"/>
      <w:divBdr>
        <w:top w:val="none" w:sz="0" w:space="0" w:color="auto"/>
        <w:left w:val="none" w:sz="0" w:space="0" w:color="auto"/>
        <w:bottom w:val="none" w:sz="0" w:space="0" w:color="auto"/>
        <w:right w:val="none" w:sz="0" w:space="0" w:color="auto"/>
      </w:divBdr>
    </w:div>
    <w:div w:id="1142620720">
      <w:marLeft w:val="480"/>
      <w:marRight w:val="0"/>
      <w:marTop w:val="0"/>
      <w:marBottom w:val="0"/>
      <w:divBdr>
        <w:top w:val="none" w:sz="0" w:space="0" w:color="auto"/>
        <w:left w:val="none" w:sz="0" w:space="0" w:color="auto"/>
        <w:bottom w:val="none" w:sz="0" w:space="0" w:color="auto"/>
        <w:right w:val="none" w:sz="0" w:space="0" w:color="auto"/>
      </w:divBdr>
    </w:div>
    <w:div w:id="1142621079">
      <w:marLeft w:val="480"/>
      <w:marRight w:val="0"/>
      <w:marTop w:val="0"/>
      <w:marBottom w:val="0"/>
      <w:divBdr>
        <w:top w:val="none" w:sz="0" w:space="0" w:color="auto"/>
        <w:left w:val="none" w:sz="0" w:space="0" w:color="auto"/>
        <w:bottom w:val="none" w:sz="0" w:space="0" w:color="auto"/>
        <w:right w:val="none" w:sz="0" w:space="0" w:color="auto"/>
      </w:divBdr>
    </w:div>
    <w:div w:id="1142698717">
      <w:marLeft w:val="480"/>
      <w:marRight w:val="0"/>
      <w:marTop w:val="0"/>
      <w:marBottom w:val="0"/>
      <w:divBdr>
        <w:top w:val="none" w:sz="0" w:space="0" w:color="auto"/>
        <w:left w:val="none" w:sz="0" w:space="0" w:color="auto"/>
        <w:bottom w:val="none" w:sz="0" w:space="0" w:color="auto"/>
        <w:right w:val="none" w:sz="0" w:space="0" w:color="auto"/>
      </w:divBdr>
    </w:div>
    <w:div w:id="1142699780">
      <w:marLeft w:val="480"/>
      <w:marRight w:val="0"/>
      <w:marTop w:val="0"/>
      <w:marBottom w:val="0"/>
      <w:divBdr>
        <w:top w:val="none" w:sz="0" w:space="0" w:color="auto"/>
        <w:left w:val="none" w:sz="0" w:space="0" w:color="auto"/>
        <w:bottom w:val="none" w:sz="0" w:space="0" w:color="auto"/>
        <w:right w:val="none" w:sz="0" w:space="0" w:color="auto"/>
      </w:divBdr>
    </w:div>
    <w:div w:id="1142767989">
      <w:marLeft w:val="480"/>
      <w:marRight w:val="0"/>
      <w:marTop w:val="0"/>
      <w:marBottom w:val="0"/>
      <w:divBdr>
        <w:top w:val="none" w:sz="0" w:space="0" w:color="auto"/>
        <w:left w:val="none" w:sz="0" w:space="0" w:color="auto"/>
        <w:bottom w:val="none" w:sz="0" w:space="0" w:color="auto"/>
        <w:right w:val="none" w:sz="0" w:space="0" w:color="auto"/>
      </w:divBdr>
    </w:div>
    <w:div w:id="1142818795">
      <w:marLeft w:val="480"/>
      <w:marRight w:val="0"/>
      <w:marTop w:val="0"/>
      <w:marBottom w:val="0"/>
      <w:divBdr>
        <w:top w:val="none" w:sz="0" w:space="0" w:color="auto"/>
        <w:left w:val="none" w:sz="0" w:space="0" w:color="auto"/>
        <w:bottom w:val="none" w:sz="0" w:space="0" w:color="auto"/>
        <w:right w:val="none" w:sz="0" w:space="0" w:color="auto"/>
      </w:divBdr>
    </w:div>
    <w:div w:id="1142842455">
      <w:marLeft w:val="480"/>
      <w:marRight w:val="0"/>
      <w:marTop w:val="0"/>
      <w:marBottom w:val="0"/>
      <w:divBdr>
        <w:top w:val="none" w:sz="0" w:space="0" w:color="auto"/>
        <w:left w:val="none" w:sz="0" w:space="0" w:color="auto"/>
        <w:bottom w:val="none" w:sz="0" w:space="0" w:color="auto"/>
        <w:right w:val="none" w:sz="0" w:space="0" w:color="auto"/>
      </w:divBdr>
    </w:div>
    <w:div w:id="1142842498">
      <w:marLeft w:val="480"/>
      <w:marRight w:val="0"/>
      <w:marTop w:val="0"/>
      <w:marBottom w:val="0"/>
      <w:divBdr>
        <w:top w:val="none" w:sz="0" w:space="0" w:color="auto"/>
        <w:left w:val="none" w:sz="0" w:space="0" w:color="auto"/>
        <w:bottom w:val="none" w:sz="0" w:space="0" w:color="auto"/>
        <w:right w:val="none" w:sz="0" w:space="0" w:color="auto"/>
      </w:divBdr>
    </w:div>
    <w:div w:id="1142964395">
      <w:marLeft w:val="480"/>
      <w:marRight w:val="0"/>
      <w:marTop w:val="0"/>
      <w:marBottom w:val="0"/>
      <w:divBdr>
        <w:top w:val="none" w:sz="0" w:space="0" w:color="auto"/>
        <w:left w:val="none" w:sz="0" w:space="0" w:color="auto"/>
        <w:bottom w:val="none" w:sz="0" w:space="0" w:color="auto"/>
        <w:right w:val="none" w:sz="0" w:space="0" w:color="auto"/>
      </w:divBdr>
    </w:div>
    <w:div w:id="1142966020">
      <w:marLeft w:val="480"/>
      <w:marRight w:val="0"/>
      <w:marTop w:val="0"/>
      <w:marBottom w:val="0"/>
      <w:divBdr>
        <w:top w:val="none" w:sz="0" w:space="0" w:color="auto"/>
        <w:left w:val="none" w:sz="0" w:space="0" w:color="auto"/>
        <w:bottom w:val="none" w:sz="0" w:space="0" w:color="auto"/>
        <w:right w:val="none" w:sz="0" w:space="0" w:color="auto"/>
      </w:divBdr>
    </w:div>
    <w:div w:id="1143039738">
      <w:marLeft w:val="640"/>
      <w:marRight w:val="0"/>
      <w:marTop w:val="0"/>
      <w:marBottom w:val="0"/>
      <w:divBdr>
        <w:top w:val="none" w:sz="0" w:space="0" w:color="auto"/>
        <w:left w:val="none" w:sz="0" w:space="0" w:color="auto"/>
        <w:bottom w:val="none" w:sz="0" w:space="0" w:color="auto"/>
        <w:right w:val="none" w:sz="0" w:space="0" w:color="auto"/>
      </w:divBdr>
    </w:div>
    <w:div w:id="1143042790">
      <w:marLeft w:val="480"/>
      <w:marRight w:val="0"/>
      <w:marTop w:val="0"/>
      <w:marBottom w:val="0"/>
      <w:divBdr>
        <w:top w:val="none" w:sz="0" w:space="0" w:color="auto"/>
        <w:left w:val="none" w:sz="0" w:space="0" w:color="auto"/>
        <w:bottom w:val="none" w:sz="0" w:space="0" w:color="auto"/>
        <w:right w:val="none" w:sz="0" w:space="0" w:color="auto"/>
      </w:divBdr>
    </w:div>
    <w:div w:id="1143080702">
      <w:marLeft w:val="480"/>
      <w:marRight w:val="0"/>
      <w:marTop w:val="0"/>
      <w:marBottom w:val="0"/>
      <w:divBdr>
        <w:top w:val="none" w:sz="0" w:space="0" w:color="auto"/>
        <w:left w:val="none" w:sz="0" w:space="0" w:color="auto"/>
        <w:bottom w:val="none" w:sz="0" w:space="0" w:color="auto"/>
        <w:right w:val="none" w:sz="0" w:space="0" w:color="auto"/>
      </w:divBdr>
    </w:div>
    <w:div w:id="1143086556">
      <w:marLeft w:val="480"/>
      <w:marRight w:val="0"/>
      <w:marTop w:val="0"/>
      <w:marBottom w:val="0"/>
      <w:divBdr>
        <w:top w:val="none" w:sz="0" w:space="0" w:color="auto"/>
        <w:left w:val="none" w:sz="0" w:space="0" w:color="auto"/>
        <w:bottom w:val="none" w:sz="0" w:space="0" w:color="auto"/>
        <w:right w:val="none" w:sz="0" w:space="0" w:color="auto"/>
      </w:divBdr>
    </w:div>
    <w:div w:id="1143087604">
      <w:marLeft w:val="480"/>
      <w:marRight w:val="0"/>
      <w:marTop w:val="0"/>
      <w:marBottom w:val="0"/>
      <w:divBdr>
        <w:top w:val="none" w:sz="0" w:space="0" w:color="auto"/>
        <w:left w:val="none" w:sz="0" w:space="0" w:color="auto"/>
        <w:bottom w:val="none" w:sz="0" w:space="0" w:color="auto"/>
        <w:right w:val="none" w:sz="0" w:space="0" w:color="auto"/>
      </w:divBdr>
    </w:div>
    <w:div w:id="1143153761">
      <w:marLeft w:val="480"/>
      <w:marRight w:val="0"/>
      <w:marTop w:val="0"/>
      <w:marBottom w:val="0"/>
      <w:divBdr>
        <w:top w:val="none" w:sz="0" w:space="0" w:color="auto"/>
        <w:left w:val="none" w:sz="0" w:space="0" w:color="auto"/>
        <w:bottom w:val="none" w:sz="0" w:space="0" w:color="auto"/>
        <w:right w:val="none" w:sz="0" w:space="0" w:color="auto"/>
      </w:divBdr>
    </w:div>
    <w:div w:id="1143162902">
      <w:marLeft w:val="480"/>
      <w:marRight w:val="0"/>
      <w:marTop w:val="0"/>
      <w:marBottom w:val="0"/>
      <w:divBdr>
        <w:top w:val="none" w:sz="0" w:space="0" w:color="auto"/>
        <w:left w:val="none" w:sz="0" w:space="0" w:color="auto"/>
        <w:bottom w:val="none" w:sz="0" w:space="0" w:color="auto"/>
        <w:right w:val="none" w:sz="0" w:space="0" w:color="auto"/>
      </w:divBdr>
    </w:div>
    <w:div w:id="1143278436">
      <w:marLeft w:val="480"/>
      <w:marRight w:val="0"/>
      <w:marTop w:val="0"/>
      <w:marBottom w:val="0"/>
      <w:divBdr>
        <w:top w:val="none" w:sz="0" w:space="0" w:color="auto"/>
        <w:left w:val="none" w:sz="0" w:space="0" w:color="auto"/>
        <w:bottom w:val="none" w:sz="0" w:space="0" w:color="auto"/>
        <w:right w:val="none" w:sz="0" w:space="0" w:color="auto"/>
      </w:divBdr>
    </w:div>
    <w:div w:id="1143280821">
      <w:marLeft w:val="480"/>
      <w:marRight w:val="0"/>
      <w:marTop w:val="0"/>
      <w:marBottom w:val="0"/>
      <w:divBdr>
        <w:top w:val="none" w:sz="0" w:space="0" w:color="auto"/>
        <w:left w:val="none" w:sz="0" w:space="0" w:color="auto"/>
        <w:bottom w:val="none" w:sz="0" w:space="0" w:color="auto"/>
        <w:right w:val="none" w:sz="0" w:space="0" w:color="auto"/>
      </w:divBdr>
    </w:div>
    <w:div w:id="1143307280">
      <w:marLeft w:val="480"/>
      <w:marRight w:val="0"/>
      <w:marTop w:val="0"/>
      <w:marBottom w:val="0"/>
      <w:divBdr>
        <w:top w:val="none" w:sz="0" w:space="0" w:color="auto"/>
        <w:left w:val="none" w:sz="0" w:space="0" w:color="auto"/>
        <w:bottom w:val="none" w:sz="0" w:space="0" w:color="auto"/>
        <w:right w:val="none" w:sz="0" w:space="0" w:color="auto"/>
      </w:divBdr>
    </w:div>
    <w:div w:id="1143431599">
      <w:marLeft w:val="480"/>
      <w:marRight w:val="0"/>
      <w:marTop w:val="0"/>
      <w:marBottom w:val="0"/>
      <w:divBdr>
        <w:top w:val="none" w:sz="0" w:space="0" w:color="auto"/>
        <w:left w:val="none" w:sz="0" w:space="0" w:color="auto"/>
        <w:bottom w:val="none" w:sz="0" w:space="0" w:color="auto"/>
        <w:right w:val="none" w:sz="0" w:space="0" w:color="auto"/>
      </w:divBdr>
    </w:div>
    <w:div w:id="1143499513">
      <w:marLeft w:val="480"/>
      <w:marRight w:val="0"/>
      <w:marTop w:val="0"/>
      <w:marBottom w:val="0"/>
      <w:divBdr>
        <w:top w:val="none" w:sz="0" w:space="0" w:color="auto"/>
        <w:left w:val="none" w:sz="0" w:space="0" w:color="auto"/>
        <w:bottom w:val="none" w:sz="0" w:space="0" w:color="auto"/>
        <w:right w:val="none" w:sz="0" w:space="0" w:color="auto"/>
      </w:divBdr>
    </w:div>
    <w:div w:id="1143503553">
      <w:marLeft w:val="480"/>
      <w:marRight w:val="0"/>
      <w:marTop w:val="0"/>
      <w:marBottom w:val="0"/>
      <w:divBdr>
        <w:top w:val="none" w:sz="0" w:space="0" w:color="auto"/>
        <w:left w:val="none" w:sz="0" w:space="0" w:color="auto"/>
        <w:bottom w:val="none" w:sz="0" w:space="0" w:color="auto"/>
        <w:right w:val="none" w:sz="0" w:space="0" w:color="auto"/>
      </w:divBdr>
    </w:div>
    <w:div w:id="1143541471">
      <w:marLeft w:val="480"/>
      <w:marRight w:val="0"/>
      <w:marTop w:val="0"/>
      <w:marBottom w:val="0"/>
      <w:divBdr>
        <w:top w:val="none" w:sz="0" w:space="0" w:color="auto"/>
        <w:left w:val="none" w:sz="0" w:space="0" w:color="auto"/>
        <w:bottom w:val="none" w:sz="0" w:space="0" w:color="auto"/>
        <w:right w:val="none" w:sz="0" w:space="0" w:color="auto"/>
      </w:divBdr>
    </w:div>
    <w:div w:id="1143544722">
      <w:marLeft w:val="480"/>
      <w:marRight w:val="0"/>
      <w:marTop w:val="0"/>
      <w:marBottom w:val="0"/>
      <w:divBdr>
        <w:top w:val="none" w:sz="0" w:space="0" w:color="auto"/>
        <w:left w:val="none" w:sz="0" w:space="0" w:color="auto"/>
        <w:bottom w:val="none" w:sz="0" w:space="0" w:color="auto"/>
        <w:right w:val="none" w:sz="0" w:space="0" w:color="auto"/>
      </w:divBdr>
    </w:div>
    <w:div w:id="1143621712">
      <w:marLeft w:val="480"/>
      <w:marRight w:val="0"/>
      <w:marTop w:val="0"/>
      <w:marBottom w:val="0"/>
      <w:divBdr>
        <w:top w:val="none" w:sz="0" w:space="0" w:color="auto"/>
        <w:left w:val="none" w:sz="0" w:space="0" w:color="auto"/>
        <w:bottom w:val="none" w:sz="0" w:space="0" w:color="auto"/>
        <w:right w:val="none" w:sz="0" w:space="0" w:color="auto"/>
      </w:divBdr>
    </w:div>
    <w:div w:id="1143697853">
      <w:marLeft w:val="480"/>
      <w:marRight w:val="0"/>
      <w:marTop w:val="0"/>
      <w:marBottom w:val="0"/>
      <w:divBdr>
        <w:top w:val="none" w:sz="0" w:space="0" w:color="auto"/>
        <w:left w:val="none" w:sz="0" w:space="0" w:color="auto"/>
        <w:bottom w:val="none" w:sz="0" w:space="0" w:color="auto"/>
        <w:right w:val="none" w:sz="0" w:space="0" w:color="auto"/>
      </w:divBdr>
    </w:div>
    <w:div w:id="1143734293">
      <w:marLeft w:val="480"/>
      <w:marRight w:val="0"/>
      <w:marTop w:val="0"/>
      <w:marBottom w:val="0"/>
      <w:divBdr>
        <w:top w:val="none" w:sz="0" w:space="0" w:color="auto"/>
        <w:left w:val="none" w:sz="0" w:space="0" w:color="auto"/>
        <w:bottom w:val="none" w:sz="0" w:space="0" w:color="auto"/>
        <w:right w:val="none" w:sz="0" w:space="0" w:color="auto"/>
      </w:divBdr>
    </w:div>
    <w:div w:id="1143735670">
      <w:marLeft w:val="480"/>
      <w:marRight w:val="0"/>
      <w:marTop w:val="0"/>
      <w:marBottom w:val="0"/>
      <w:divBdr>
        <w:top w:val="none" w:sz="0" w:space="0" w:color="auto"/>
        <w:left w:val="none" w:sz="0" w:space="0" w:color="auto"/>
        <w:bottom w:val="none" w:sz="0" w:space="0" w:color="auto"/>
        <w:right w:val="none" w:sz="0" w:space="0" w:color="auto"/>
      </w:divBdr>
    </w:div>
    <w:div w:id="1143736996">
      <w:marLeft w:val="480"/>
      <w:marRight w:val="0"/>
      <w:marTop w:val="0"/>
      <w:marBottom w:val="0"/>
      <w:divBdr>
        <w:top w:val="none" w:sz="0" w:space="0" w:color="auto"/>
        <w:left w:val="none" w:sz="0" w:space="0" w:color="auto"/>
        <w:bottom w:val="none" w:sz="0" w:space="0" w:color="auto"/>
        <w:right w:val="none" w:sz="0" w:space="0" w:color="auto"/>
      </w:divBdr>
    </w:div>
    <w:div w:id="1143737782">
      <w:marLeft w:val="480"/>
      <w:marRight w:val="0"/>
      <w:marTop w:val="0"/>
      <w:marBottom w:val="0"/>
      <w:divBdr>
        <w:top w:val="none" w:sz="0" w:space="0" w:color="auto"/>
        <w:left w:val="none" w:sz="0" w:space="0" w:color="auto"/>
        <w:bottom w:val="none" w:sz="0" w:space="0" w:color="auto"/>
        <w:right w:val="none" w:sz="0" w:space="0" w:color="auto"/>
      </w:divBdr>
    </w:div>
    <w:div w:id="1143885646">
      <w:marLeft w:val="480"/>
      <w:marRight w:val="0"/>
      <w:marTop w:val="0"/>
      <w:marBottom w:val="0"/>
      <w:divBdr>
        <w:top w:val="none" w:sz="0" w:space="0" w:color="auto"/>
        <w:left w:val="none" w:sz="0" w:space="0" w:color="auto"/>
        <w:bottom w:val="none" w:sz="0" w:space="0" w:color="auto"/>
        <w:right w:val="none" w:sz="0" w:space="0" w:color="auto"/>
      </w:divBdr>
    </w:div>
    <w:div w:id="1143889371">
      <w:marLeft w:val="480"/>
      <w:marRight w:val="0"/>
      <w:marTop w:val="0"/>
      <w:marBottom w:val="0"/>
      <w:divBdr>
        <w:top w:val="none" w:sz="0" w:space="0" w:color="auto"/>
        <w:left w:val="none" w:sz="0" w:space="0" w:color="auto"/>
        <w:bottom w:val="none" w:sz="0" w:space="0" w:color="auto"/>
        <w:right w:val="none" w:sz="0" w:space="0" w:color="auto"/>
      </w:divBdr>
    </w:div>
    <w:div w:id="1143935981">
      <w:marLeft w:val="480"/>
      <w:marRight w:val="0"/>
      <w:marTop w:val="0"/>
      <w:marBottom w:val="0"/>
      <w:divBdr>
        <w:top w:val="none" w:sz="0" w:space="0" w:color="auto"/>
        <w:left w:val="none" w:sz="0" w:space="0" w:color="auto"/>
        <w:bottom w:val="none" w:sz="0" w:space="0" w:color="auto"/>
        <w:right w:val="none" w:sz="0" w:space="0" w:color="auto"/>
      </w:divBdr>
    </w:div>
    <w:div w:id="1143959908">
      <w:marLeft w:val="480"/>
      <w:marRight w:val="0"/>
      <w:marTop w:val="0"/>
      <w:marBottom w:val="0"/>
      <w:divBdr>
        <w:top w:val="none" w:sz="0" w:space="0" w:color="auto"/>
        <w:left w:val="none" w:sz="0" w:space="0" w:color="auto"/>
        <w:bottom w:val="none" w:sz="0" w:space="0" w:color="auto"/>
        <w:right w:val="none" w:sz="0" w:space="0" w:color="auto"/>
      </w:divBdr>
    </w:div>
    <w:div w:id="1143960712">
      <w:marLeft w:val="480"/>
      <w:marRight w:val="0"/>
      <w:marTop w:val="0"/>
      <w:marBottom w:val="0"/>
      <w:divBdr>
        <w:top w:val="none" w:sz="0" w:space="0" w:color="auto"/>
        <w:left w:val="none" w:sz="0" w:space="0" w:color="auto"/>
        <w:bottom w:val="none" w:sz="0" w:space="0" w:color="auto"/>
        <w:right w:val="none" w:sz="0" w:space="0" w:color="auto"/>
      </w:divBdr>
    </w:div>
    <w:div w:id="1143962777">
      <w:marLeft w:val="480"/>
      <w:marRight w:val="0"/>
      <w:marTop w:val="0"/>
      <w:marBottom w:val="0"/>
      <w:divBdr>
        <w:top w:val="none" w:sz="0" w:space="0" w:color="auto"/>
        <w:left w:val="none" w:sz="0" w:space="0" w:color="auto"/>
        <w:bottom w:val="none" w:sz="0" w:space="0" w:color="auto"/>
        <w:right w:val="none" w:sz="0" w:space="0" w:color="auto"/>
      </w:divBdr>
    </w:div>
    <w:div w:id="1144080607">
      <w:marLeft w:val="480"/>
      <w:marRight w:val="0"/>
      <w:marTop w:val="0"/>
      <w:marBottom w:val="0"/>
      <w:divBdr>
        <w:top w:val="none" w:sz="0" w:space="0" w:color="auto"/>
        <w:left w:val="none" w:sz="0" w:space="0" w:color="auto"/>
        <w:bottom w:val="none" w:sz="0" w:space="0" w:color="auto"/>
        <w:right w:val="none" w:sz="0" w:space="0" w:color="auto"/>
      </w:divBdr>
    </w:div>
    <w:div w:id="1144081130">
      <w:marLeft w:val="480"/>
      <w:marRight w:val="0"/>
      <w:marTop w:val="0"/>
      <w:marBottom w:val="0"/>
      <w:divBdr>
        <w:top w:val="none" w:sz="0" w:space="0" w:color="auto"/>
        <w:left w:val="none" w:sz="0" w:space="0" w:color="auto"/>
        <w:bottom w:val="none" w:sz="0" w:space="0" w:color="auto"/>
        <w:right w:val="none" w:sz="0" w:space="0" w:color="auto"/>
      </w:divBdr>
    </w:div>
    <w:div w:id="1144082760">
      <w:marLeft w:val="480"/>
      <w:marRight w:val="0"/>
      <w:marTop w:val="0"/>
      <w:marBottom w:val="0"/>
      <w:divBdr>
        <w:top w:val="none" w:sz="0" w:space="0" w:color="auto"/>
        <w:left w:val="none" w:sz="0" w:space="0" w:color="auto"/>
        <w:bottom w:val="none" w:sz="0" w:space="0" w:color="auto"/>
        <w:right w:val="none" w:sz="0" w:space="0" w:color="auto"/>
      </w:divBdr>
    </w:div>
    <w:div w:id="1144159964">
      <w:marLeft w:val="480"/>
      <w:marRight w:val="0"/>
      <w:marTop w:val="0"/>
      <w:marBottom w:val="0"/>
      <w:divBdr>
        <w:top w:val="none" w:sz="0" w:space="0" w:color="auto"/>
        <w:left w:val="none" w:sz="0" w:space="0" w:color="auto"/>
        <w:bottom w:val="none" w:sz="0" w:space="0" w:color="auto"/>
        <w:right w:val="none" w:sz="0" w:space="0" w:color="auto"/>
      </w:divBdr>
    </w:div>
    <w:div w:id="1144200487">
      <w:marLeft w:val="480"/>
      <w:marRight w:val="0"/>
      <w:marTop w:val="0"/>
      <w:marBottom w:val="0"/>
      <w:divBdr>
        <w:top w:val="none" w:sz="0" w:space="0" w:color="auto"/>
        <w:left w:val="none" w:sz="0" w:space="0" w:color="auto"/>
        <w:bottom w:val="none" w:sz="0" w:space="0" w:color="auto"/>
        <w:right w:val="none" w:sz="0" w:space="0" w:color="auto"/>
      </w:divBdr>
    </w:div>
    <w:div w:id="1144201598">
      <w:marLeft w:val="480"/>
      <w:marRight w:val="0"/>
      <w:marTop w:val="0"/>
      <w:marBottom w:val="0"/>
      <w:divBdr>
        <w:top w:val="none" w:sz="0" w:space="0" w:color="auto"/>
        <w:left w:val="none" w:sz="0" w:space="0" w:color="auto"/>
        <w:bottom w:val="none" w:sz="0" w:space="0" w:color="auto"/>
        <w:right w:val="none" w:sz="0" w:space="0" w:color="auto"/>
      </w:divBdr>
    </w:div>
    <w:div w:id="1144272917">
      <w:marLeft w:val="480"/>
      <w:marRight w:val="0"/>
      <w:marTop w:val="0"/>
      <w:marBottom w:val="0"/>
      <w:divBdr>
        <w:top w:val="none" w:sz="0" w:space="0" w:color="auto"/>
        <w:left w:val="none" w:sz="0" w:space="0" w:color="auto"/>
        <w:bottom w:val="none" w:sz="0" w:space="0" w:color="auto"/>
        <w:right w:val="none" w:sz="0" w:space="0" w:color="auto"/>
      </w:divBdr>
    </w:div>
    <w:div w:id="1144276579">
      <w:marLeft w:val="480"/>
      <w:marRight w:val="0"/>
      <w:marTop w:val="0"/>
      <w:marBottom w:val="0"/>
      <w:divBdr>
        <w:top w:val="none" w:sz="0" w:space="0" w:color="auto"/>
        <w:left w:val="none" w:sz="0" w:space="0" w:color="auto"/>
        <w:bottom w:val="none" w:sz="0" w:space="0" w:color="auto"/>
        <w:right w:val="none" w:sz="0" w:space="0" w:color="auto"/>
      </w:divBdr>
    </w:div>
    <w:div w:id="1144348604">
      <w:marLeft w:val="480"/>
      <w:marRight w:val="0"/>
      <w:marTop w:val="0"/>
      <w:marBottom w:val="0"/>
      <w:divBdr>
        <w:top w:val="none" w:sz="0" w:space="0" w:color="auto"/>
        <w:left w:val="none" w:sz="0" w:space="0" w:color="auto"/>
        <w:bottom w:val="none" w:sz="0" w:space="0" w:color="auto"/>
        <w:right w:val="none" w:sz="0" w:space="0" w:color="auto"/>
      </w:divBdr>
    </w:div>
    <w:div w:id="1144352927">
      <w:marLeft w:val="480"/>
      <w:marRight w:val="0"/>
      <w:marTop w:val="0"/>
      <w:marBottom w:val="0"/>
      <w:divBdr>
        <w:top w:val="none" w:sz="0" w:space="0" w:color="auto"/>
        <w:left w:val="none" w:sz="0" w:space="0" w:color="auto"/>
        <w:bottom w:val="none" w:sz="0" w:space="0" w:color="auto"/>
        <w:right w:val="none" w:sz="0" w:space="0" w:color="auto"/>
      </w:divBdr>
    </w:div>
    <w:div w:id="1144390297">
      <w:marLeft w:val="480"/>
      <w:marRight w:val="0"/>
      <w:marTop w:val="0"/>
      <w:marBottom w:val="0"/>
      <w:divBdr>
        <w:top w:val="none" w:sz="0" w:space="0" w:color="auto"/>
        <w:left w:val="none" w:sz="0" w:space="0" w:color="auto"/>
        <w:bottom w:val="none" w:sz="0" w:space="0" w:color="auto"/>
        <w:right w:val="none" w:sz="0" w:space="0" w:color="auto"/>
      </w:divBdr>
    </w:div>
    <w:div w:id="1144421804">
      <w:marLeft w:val="480"/>
      <w:marRight w:val="0"/>
      <w:marTop w:val="0"/>
      <w:marBottom w:val="0"/>
      <w:divBdr>
        <w:top w:val="none" w:sz="0" w:space="0" w:color="auto"/>
        <w:left w:val="none" w:sz="0" w:space="0" w:color="auto"/>
        <w:bottom w:val="none" w:sz="0" w:space="0" w:color="auto"/>
        <w:right w:val="none" w:sz="0" w:space="0" w:color="auto"/>
      </w:divBdr>
    </w:div>
    <w:div w:id="1144469018">
      <w:marLeft w:val="480"/>
      <w:marRight w:val="0"/>
      <w:marTop w:val="0"/>
      <w:marBottom w:val="0"/>
      <w:divBdr>
        <w:top w:val="none" w:sz="0" w:space="0" w:color="auto"/>
        <w:left w:val="none" w:sz="0" w:space="0" w:color="auto"/>
        <w:bottom w:val="none" w:sz="0" w:space="0" w:color="auto"/>
        <w:right w:val="none" w:sz="0" w:space="0" w:color="auto"/>
      </w:divBdr>
    </w:div>
    <w:div w:id="1144544271">
      <w:marLeft w:val="480"/>
      <w:marRight w:val="0"/>
      <w:marTop w:val="0"/>
      <w:marBottom w:val="0"/>
      <w:divBdr>
        <w:top w:val="none" w:sz="0" w:space="0" w:color="auto"/>
        <w:left w:val="none" w:sz="0" w:space="0" w:color="auto"/>
        <w:bottom w:val="none" w:sz="0" w:space="0" w:color="auto"/>
        <w:right w:val="none" w:sz="0" w:space="0" w:color="auto"/>
      </w:divBdr>
    </w:div>
    <w:div w:id="1144548889">
      <w:marLeft w:val="480"/>
      <w:marRight w:val="0"/>
      <w:marTop w:val="0"/>
      <w:marBottom w:val="0"/>
      <w:divBdr>
        <w:top w:val="none" w:sz="0" w:space="0" w:color="auto"/>
        <w:left w:val="none" w:sz="0" w:space="0" w:color="auto"/>
        <w:bottom w:val="none" w:sz="0" w:space="0" w:color="auto"/>
        <w:right w:val="none" w:sz="0" w:space="0" w:color="auto"/>
      </w:divBdr>
    </w:div>
    <w:div w:id="1144587053">
      <w:marLeft w:val="640"/>
      <w:marRight w:val="0"/>
      <w:marTop w:val="0"/>
      <w:marBottom w:val="0"/>
      <w:divBdr>
        <w:top w:val="none" w:sz="0" w:space="0" w:color="auto"/>
        <w:left w:val="none" w:sz="0" w:space="0" w:color="auto"/>
        <w:bottom w:val="none" w:sz="0" w:space="0" w:color="auto"/>
        <w:right w:val="none" w:sz="0" w:space="0" w:color="auto"/>
      </w:divBdr>
    </w:div>
    <w:div w:id="1144853742">
      <w:marLeft w:val="480"/>
      <w:marRight w:val="0"/>
      <w:marTop w:val="0"/>
      <w:marBottom w:val="0"/>
      <w:divBdr>
        <w:top w:val="none" w:sz="0" w:space="0" w:color="auto"/>
        <w:left w:val="none" w:sz="0" w:space="0" w:color="auto"/>
        <w:bottom w:val="none" w:sz="0" w:space="0" w:color="auto"/>
        <w:right w:val="none" w:sz="0" w:space="0" w:color="auto"/>
      </w:divBdr>
    </w:div>
    <w:div w:id="1144854209">
      <w:marLeft w:val="480"/>
      <w:marRight w:val="0"/>
      <w:marTop w:val="0"/>
      <w:marBottom w:val="0"/>
      <w:divBdr>
        <w:top w:val="none" w:sz="0" w:space="0" w:color="auto"/>
        <w:left w:val="none" w:sz="0" w:space="0" w:color="auto"/>
        <w:bottom w:val="none" w:sz="0" w:space="0" w:color="auto"/>
        <w:right w:val="none" w:sz="0" w:space="0" w:color="auto"/>
      </w:divBdr>
    </w:div>
    <w:div w:id="1144926512">
      <w:marLeft w:val="480"/>
      <w:marRight w:val="0"/>
      <w:marTop w:val="0"/>
      <w:marBottom w:val="0"/>
      <w:divBdr>
        <w:top w:val="none" w:sz="0" w:space="0" w:color="auto"/>
        <w:left w:val="none" w:sz="0" w:space="0" w:color="auto"/>
        <w:bottom w:val="none" w:sz="0" w:space="0" w:color="auto"/>
        <w:right w:val="none" w:sz="0" w:space="0" w:color="auto"/>
      </w:divBdr>
    </w:div>
    <w:div w:id="1144926604">
      <w:marLeft w:val="480"/>
      <w:marRight w:val="0"/>
      <w:marTop w:val="0"/>
      <w:marBottom w:val="0"/>
      <w:divBdr>
        <w:top w:val="none" w:sz="0" w:space="0" w:color="auto"/>
        <w:left w:val="none" w:sz="0" w:space="0" w:color="auto"/>
        <w:bottom w:val="none" w:sz="0" w:space="0" w:color="auto"/>
        <w:right w:val="none" w:sz="0" w:space="0" w:color="auto"/>
      </w:divBdr>
    </w:div>
    <w:div w:id="1144927899">
      <w:marLeft w:val="480"/>
      <w:marRight w:val="0"/>
      <w:marTop w:val="0"/>
      <w:marBottom w:val="0"/>
      <w:divBdr>
        <w:top w:val="none" w:sz="0" w:space="0" w:color="auto"/>
        <w:left w:val="none" w:sz="0" w:space="0" w:color="auto"/>
        <w:bottom w:val="none" w:sz="0" w:space="0" w:color="auto"/>
        <w:right w:val="none" w:sz="0" w:space="0" w:color="auto"/>
      </w:divBdr>
    </w:div>
    <w:div w:id="1144931457">
      <w:marLeft w:val="480"/>
      <w:marRight w:val="0"/>
      <w:marTop w:val="0"/>
      <w:marBottom w:val="0"/>
      <w:divBdr>
        <w:top w:val="none" w:sz="0" w:space="0" w:color="auto"/>
        <w:left w:val="none" w:sz="0" w:space="0" w:color="auto"/>
        <w:bottom w:val="none" w:sz="0" w:space="0" w:color="auto"/>
        <w:right w:val="none" w:sz="0" w:space="0" w:color="auto"/>
      </w:divBdr>
    </w:div>
    <w:div w:id="1145001695">
      <w:marLeft w:val="480"/>
      <w:marRight w:val="0"/>
      <w:marTop w:val="0"/>
      <w:marBottom w:val="0"/>
      <w:divBdr>
        <w:top w:val="none" w:sz="0" w:space="0" w:color="auto"/>
        <w:left w:val="none" w:sz="0" w:space="0" w:color="auto"/>
        <w:bottom w:val="none" w:sz="0" w:space="0" w:color="auto"/>
        <w:right w:val="none" w:sz="0" w:space="0" w:color="auto"/>
      </w:divBdr>
    </w:div>
    <w:div w:id="1145007327">
      <w:marLeft w:val="480"/>
      <w:marRight w:val="0"/>
      <w:marTop w:val="0"/>
      <w:marBottom w:val="0"/>
      <w:divBdr>
        <w:top w:val="none" w:sz="0" w:space="0" w:color="auto"/>
        <w:left w:val="none" w:sz="0" w:space="0" w:color="auto"/>
        <w:bottom w:val="none" w:sz="0" w:space="0" w:color="auto"/>
        <w:right w:val="none" w:sz="0" w:space="0" w:color="auto"/>
      </w:divBdr>
    </w:div>
    <w:div w:id="1145046651">
      <w:marLeft w:val="480"/>
      <w:marRight w:val="0"/>
      <w:marTop w:val="0"/>
      <w:marBottom w:val="0"/>
      <w:divBdr>
        <w:top w:val="none" w:sz="0" w:space="0" w:color="auto"/>
        <w:left w:val="none" w:sz="0" w:space="0" w:color="auto"/>
        <w:bottom w:val="none" w:sz="0" w:space="0" w:color="auto"/>
        <w:right w:val="none" w:sz="0" w:space="0" w:color="auto"/>
      </w:divBdr>
    </w:div>
    <w:div w:id="1145122241">
      <w:marLeft w:val="480"/>
      <w:marRight w:val="0"/>
      <w:marTop w:val="0"/>
      <w:marBottom w:val="0"/>
      <w:divBdr>
        <w:top w:val="none" w:sz="0" w:space="0" w:color="auto"/>
        <w:left w:val="none" w:sz="0" w:space="0" w:color="auto"/>
        <w:bottom w:val="none" w:sz="0" w:space="0" w:color="auto"/>
        <w:right w:val="none" w:sz="0" w:space="0" w:color="auto"/>
      </w:divBdr>
    </w:div>
    <w:div w:id="1145200305">
      <w:marLeft w:val="480"/>
      <w:marRight w:val="0"/>
      <w:marTop w:val="0"/>
      <w:marBottom w:val="0"/>
      <w:divBdr>
        <w:top w:val="none" w:sz="0" w:space="0" w:color="auto"/>
        <w:left w:val="none" w:sz="0" w:space="0" w:color="auto"/>
        <w:bottom w:val="none" w:sz="0" w:space="0" w:color="auto"/>
        <w:right w:val="none" w:sz="0" w:space="0" w:color="auto"/>
      </w:divBdr>
    </w:div>
    <w:div w:id="1145246350">
      <w:marLeft w:val="480"/>
      <w:marRight w:val="0"/>
      <w:marTop w:val="0"/>
      <w:marBottom w:val="0"/>
      <w:divBdr>
        <w:top w:val="none" w:sz="0" w:space="0" w:color="auto"/>
        <w:left w:val="none" w:sz="0" w:space="0" w:color="auto"/>
        <w:bottom w:val="none" w:sz="0" w:space="0" w:color="auto"/>
        <w:right w:val="none" w:sz="0" w:space="0" w:color="auto"/>
      </w:divBdr>
    </w:div>
    <w:div w:id="1145320679">
      <w:marLeft w:val="480"/>
      <w:marRight w:val="0"/>
      <w:marTop w:val="0"/>
      <w:marBottom w:val="0"/>
      <w:divBdr>
        <w:top w:val="none" w:sz="0" w:space="0" w:color="auto"/>
        <w:left w:val="none" w:sz="0" w:space="0" w:color="auto"/>
        <w:bottom w:val="none" w:sz="0" w:space="0" w:color="auto"/>
        <w:right w:val="none" w:sz="0" w:space="0" w:color="auto"/>
      </w:divBdr>
    </w:div>
    <w:div w:id="1145394498">
      <w:marLeft w:val="480"/>
      <w:marRight w:val="0"/>
      <w:marTop w:val="0"/>
      <w:marBottom w:val="0"/>
      <w:divBdr>
        <w:top w:val="none" w:sz="0" w:space="0" w:color="auto"/>
        <w:left w:val="none" w:sz="0" w:space="0" w:color="auto"/>
        <w:bottom w:val="none" w:sz="0" w:space="0" w:color="auto"/>
        <w:right w:val="none" w:sz="0" w:space="0" w:color="auto"/>
      </w:divBdr>
    </w:div>
    <w:div w:id="1145468386">
      <w:marLeft w:val="480"/>
      <w:marRight w:val="0"/>
      <w:marTop w:val="0"/>
      <w:marBottom w:val="0"/>
      <w:divBdr>
        <w:top w:val="none" w:sz="0" w:space="0" w:color="auto"/>
        <w:left w:val="none" w:sz="0" w:space="0" w:color="auto"/>
        <w:bottom w:val="none" w:sz="0" w:space="0" w:color="auto"/>
        <w:right w:val="none" w:sz="0" w:space="0" w:color="auto"/>
      </w:divBdr>
    </w:div>
    <w:div w:id="1145468528">
      <w:marLeft w:val="480"/>
      <w:marRight w:val="0"/>
      <w:marTop w:val="0"/>
      <w:marBottom w:val="0"/>
      <w:divBdr>
        <w:top w:val="none" w:sz="0" w:space="0" w:color="auto"/>
        <w:left w:val="none" w:sz="0" w:space="0" w:color="auto"/>
        <w:bottom w:val="none" w:sz="0" w:space="0" w:color="auto"/>
        <w:right w:val="none" w:sz="0" w:space="0" w:color="auto"/>
      </w:divBdr>
    </w:div>
    <w:div w:id="1145511701">
      <w:marLeft w:val="480"/>
      <w:marRight w:val="0"/>
      <w:marTop w:val="0"/>
      <w:marBottom w:val="0"/>
      <w:divBdr>
        <w:top w:val="none" w:sz="0" w:space="0" w:color="auto"/>
        <w:left w:val="none" w:sz="0" w:space="0" w:color="auto"/>
        <w:bottom w:val="none" w:sz="0" w:space="0" w:color="auto"/>
        <w:right w:val="none" w:sz="0" w:space="0" w:color="auto"/>
      </w:divBdr>
    </w:div>
    <w:div w:id="1145512411">
      <w:marLeft w:val="480"/>
      <w:marRight w:val="0"/>
      <w:marTop w:val="0"/>
      <w:marBottom w:val="0"/>
      <w:divBdr>
        <w:top w:val="none" w:sz="0" w:space="0" w:color="auto"/>
        <w:left w:val="none" w:sz="0" w:space="0" w:color="auto"/>
        <w:bottom w:val="none" w:sz="0" w:space="0" w:color="auto"/>
        <w:right w:val="none" w:sz="0" w:space="0" w:color="auto"/>
      </w:divBdr>
    </w:div>
    <w:div w:id="1145581268">
      <w:marLeft w:val="480"/>
      <w:marRight w:val="0"/>
      <w:marTop w:val="0"/>
      <w:marBottom w:val="0"/>
      <w:divBdr>
        <w:top w:val="none" w:sz="0" w:space="0" w:color="auto"/>
        <w:left w:val="none" w:sz="0" w:space="0" w:color="auto"/>
        <w:bottom w:val="none" w:sz="0" w:space="0" w:color="auto"/>
        <w:right w:val="none" w:sz="0" w:space="0" w:color="auto"/>
      </w:divBdr>
    </w:div>
    <w:div w:id="1145585988">
      <w:marLeft w:val="480"/>
      <w:marRight w:val="0"/>
      <w:marTop w:val="0"/>
      <w:marBottom w:val="0"/>
      <w:divBdr>
        <w:top w:val="none" w:sz="0" w:space="0" w:color="auto"/>
        <w:left w:val="none" w:sz="0" w:space="0" w:color="auto"/>
        <w:bottom w:val="none" w:sz="0" w:space="0" w:color="auto"/>
        <w:right w:val="none" w:sz="0" w:space="0" w:color="auto"/>
      </w:divBdr>
    </w:div>
    <w:div w:id="1145659136">
      <w:marLeft w:val="480"/>
      <w:marRight w:val="0"/>
      <w:marTop w:val="0"/>
      <w:marBottom w:val="0"/>
      <w:divBdr>
        <w:top w:val="none" w:sz="0" w:space="0" w:color="auto"/>
        <w:left w:val="none" w:sz="0" w:space="0" w:color="auto"/>
        <w:bottom w:val="none" w:sz="0" w:space="0" w:color="auto"/>
        <w:right w:val="none" w:sz="0" w:space="0" w:color="auto"/>
      </w:divBdr>
    </w:div>
    <w:div w:id="1145661272">
      <w:marLeft w:val="480"/>
      <w:marRight w:val="0"/>
      <w:marTop w:val="0"/>
      <w:marBottom w:val="0"/>
      <w:divBdr>
        <w:top w:val="none" w:sz="0" w:space="0" w:color="auto"/>
        <w:left w:val="none" w:sz="0" w:space="0" w:color="auto"/>
        <w:bottom w:val="none" w:sz="0" w:space="0" w:color="auto"/>
        <w:right w:val="none" w:sz="0" w:space="0" w:color="auto"/>
      </w:divBdr>
    </w:div>
    <w:div w:id="1145661490">
      <w:marLeft w:val="480"/>
      <w:marRight w:val="0"/>
      <w:marTop w:val="0"/>
      <w:marBottom w:val="0"/>
      <w:divBdr>
        <w:top w:val="none" w:sz="0" w:space="0" w:color="auto"/>
        <w:left w:val="none" w:sz="0" w:space="0" w:color="auto"/>
        <w:bottom w:val="none" w:sz="0" w:space="0" w:color="auto"/>
        <w:right w:val="none" w:sz="0" w:space="0" w:color="auto"/>
      </w:divBdr>
    </w:div>
    <w:div w:id="1145703868">
      <w:marLeft w:val="480"/>
      <w:marRight w:val="0"/>
      <w:marTop w:val="0"/>
      <w:marBottom w:val="0"/>
      <w:divBdr>
        <w:top w:val="none" w:sz="0" w:space="0" w:color="auto"/>
        <w:left w:val="none" w:sz="0" w:space="0" w:color="auto"/>
        <w:bottom w:val="none" w:sz="0" w:space="0" w:color="auto"/>
        <w:right w:val="none" w:sz="0" w:space="0" w:color="auto"/>
      </w:divBdr>
    </w:div>
    <w:div w:id="1145774469">
      <w:marLeft w:val="480"/>
      <w:marRight w:val="0"/>
      <w:marTop w:val="0"/>
      <w:marBottom w:val="0"/>
      <w:divBdr>
        <w:top w:val="none" w:sz="0" w:space="0" w:color="auto"/>
        <w:left w:val="none" w:sz="0" w:space="0" w:color="auto"/>
        <w:bottom w:val="none" w:sz="0" w:space="0" w:color="auto"/>
        <w:right w:val="none" w:sz="0" w:space="0" w:color="auto"/>
      </w:divBdr>
    </w:div>
    <w:div w:id="1145781381">
      <w:marLeft w:val="480"/>
      <w:marRight w:val="0"/>
      <w:marTop w:val="0"/>
      <w:marBottom w:val="0"/>
      <w:divBdr>
        <w:top w:val="none" w:sz="0" w:space="0" w:color="auto"/>
        <w:left w:val="none" w:sz="0" w:space="0" w:color="auto"/>
        <w:bottom w:val="none" w:sz="0" w:space="0" w:color="auto"/>
        <w:right w:val="none" w:sz="0" w:space="0" w:color="auto"/>
      </w:divBdr>
    </w:div>
    <w:div w:id="1145859056">
      <w:marLeft w:val="480"/>
      <w:marRight w:val="0"/>
      <w:marTop w:val="0"/>
      <w:marBottom w:val="0"/>
      <w:divBdr>
        <w:top w:val="none" w:sz="0" w:space="0" w:color="auto"/>
        <w:left w:val="none" w:sz="0" w:space="0" w:color="auto"/>
        <w:bottom w:val="none" w:sz="0" w:space="0" w:color="auto"/>
        <w:right w:val="none" w:sz="0" w:space="0" w:color="auto"/>
      </w:divBdr>
    </w:div>
    <w:div w:id="1145901971">
      <w:marLeft w:val="480"/>
      <w:marRight w:val="0"/>
      <w:marTop w:val="0"/>
      <w:marBottom w:val="0"/>
      <w:divBdr>
        <w:top w:val="none" w:sz="0" w:space="0" w:color="auto"/>
        <w:left w:val="none" w:sz="0" w:space="0" w:color="auto"/>
        <w:bottom w:val="none" w:sz="0" w:space="0" w:color="auto"/>
        <w:right w:val="none" w:sz="0" w:space="0" w:color="auto"/>
      </w:divBdr>
    </w:div>
    <w:div w:id="1145926296">
      <w:marLeft w:val="480"/>
      <w:marRight w:val="0"/>
      <w:marTop w:val="0"/>
      <w:marBottom w:val="0"/>
      <w:divBdr>
        <w:top w:val="none" w:sz="0" w:space="0" w:color="auto"/>
        <w:left w:val="none" w:sz="0" w:space="0" w:color="auto"/>
        <w:bottom w:val="none" w:sz="0" w:space="0" w:color="auto"/>
        <w:right w:val="none" w:sz="0" w:space="0" w:color="auto"/>
      </w:divBdr>
    </w:div>
    <w:div w:id="1145928538">
      <w:marLeft w:val="480"/>
      <w:marRight w:val="0"/>
      <w:marTop w:val="0"/>
      <w:marBottom w:val="0"/>
      <w:divBdr>
        <w:top w:val="none" w:sz="0" w:space="0" w:color="auto"/>
        <w:left w:val="none" w:sz="0" w:space="0" w:color="auto"/>
        <w:bottom w:val="none" w:sz="0" w:space="0" w:color="auto"/>
        <w:right w:val="none" w:sz="0" w:space="0" w:color="auto"/>
      </w:divBdr>
    </w:div>
    <w:div w:id="1145971837">
      <w:marLeft w:val="480"/>
      <w:marRight w:val="0"/>
      <w:marTop w:val="0"/>
      <w:marBottom w:val="0"/>
      <w:divBdr>
        <w:top w:val="none" w:sz="0" w:space="0" w:color="auto"/>
        <w:left w:val="none" w:sz="0" w:space="0" w:color="auto"/>
        <w:bottom w:val="none" w:sz="0" w:space="0" w:color="auto"/>
        <w:right w:val="none" w:sz="0" w:space="0" w:color="auto"/>
      </w:divBdr>
    </w:div>
    <w:div w:id="1145972127">
      <w:marLeft w:val="480"/>
      <w:marRight w:val="0"/>
      <w:marTop w:val="0"/>
      <w:marBottom w:val="0"/>
      <w:divBdr>
        <w:top w:val="none" w:sz="0" w:space="0" w:color="auto"/>
        <w:left w:val="none" w:sz="0" w:space="0" w:color="auto"/>
        <w:bottom w:val="none" w:sz="0" w:space="0" w:color="auto"/>
        <w:right w:val="none" w:sz="0" w:space="0" w:color="auto"/>
      </w:divBdr>
    </w:div>
    <w:div w:id="1145975807">
      <w:marLeft w:val="480"/>
      <w:marRight w:val="0"/>
      <w:marTop w:val="0"/>
      <w:marBottom w:val="0"/>
      <w:divBdr>
        <w:top w:val="none" w:sz="0" w:space="0" w:color="auto"/>
        <w:left w:val="none" w:sz="0" w:space="0" w:color="auto"/>
        <w:bottom w:val="none" w:sz="0" w:space="0" w:color="auto"/>
        <w:right w:val="none" w:sz="0" w:space="0" w:color="auto"/>
      </w:divBdr>
    </w:div>
    <w:div w:id="1145976468">
      <w:marLeft w:val="480"/>
      <w:marRight w:val="0"/>
      <w:marTop w:val="0"/>
      <w:marBottom w:val="0"/>
      <w:divBdr>
        <w:top w:val="none" w:sz="0" w:space="0" w:color="auto"/>
        <w:left w:val="none" w:sz="0" w:space="0" w:color="auto"/>
        <w:bottom w:val="none" w:sz="0" w:space="0" w:color="auto"/>
        <w:right w:val="none" w:sz="0" w:space="0" w:color="auto"/>
      </w:divBdr>
    </w:div>
    <w:div w:id="1146044924">
      <w:marLeft w:val="480"/>
      <w:marRight w:val="0"/>
      <w:marTop w:val="0"/>
      <w:marBottom w:val="0"/>
      <w:divBdr>
        <w:top w:val="none" w:sz="0" w:space="0" w:color="auto"/>
        <w:left w:val="none" w:sz="0" w:space="0" w:color="auto"/>
        <w:bottom w:val="none" w:sz="0" w:space="0" w:color="auto"/>
        <w:right w:val="none" w:sz="0" w:space="0" w:color="auto"/>
      </w:divBdr>
    </w:div>
    <w:div w:id="1146046040">
      <w:marLeft w:val="480"/>
      <w:marRight w:val="0"/>
      <w:marTop w:val="0"/>
      <w:marBottom w:val="0"/>
      <w:divBdr>
        <w:top w:val="none" w:sz="0" w:space="0" w:color="auto"/>
        <w:left w:val="none" w:sz="0" w:space="0" w:color="auto"/>
        <w:bottom w:val="none" w:sz="0" w:space="0" w:color="auto"/>
        <w:right w:val="none" w:sz="0" w:space="0" w:color="auto"/>
      </w:divBdr>
    </w:div>
    <w:div w:id="1146046110">
      <w:marLeft w:val="480"/>
      <w:marRight w:val="0"/>
      <w:marTop w:val="0"/>
      <w:marBottom w:val="0"/>
      <w:divBdr>
        <w:top w:val="none" w:sz="0" w:space="0" w:color="auto"/>
        <w:left w:val="none" w:sz="0" w:space="0" w:color="auto"/>
        <w:bottom w:val="none" w:sz="0" w:space="0" w:color="auto"/>
        <w:right w:val="none" w:sz="0" w:space="0" w:color="auto"/>
      </w:divBdr>
    </w:div>
    <w:div w:id="1146312105">
      <w:marLeft w:val="480"/>
      <w:marRight w:val="0"/>
      <w:marTop w:val="0"/>
      <w:marBottom w:val="0"/>
      <w:divBdr>
        <w:top w:val="none" w:sz="0" w:space="0" w:color="auto"/>
        <w:left w:val="none" w:sz="0" w:space="0" w:color="auto"/>
        <w:bottom w:val="none" w:sz="0" w:space="0" w:color="auto"/>
        <w:right w:val="none" w:sz="0" w:space="0" w:color="auto"/>
      </w:divBdr>
    </w:div>
    <w:div w:id="1146319736">
      <w:marLeft w:val="480"/>
      <w:marRight w:val="0"/>
      <w:marTop w:val="0"/>
      <w:marBottom w:val="0"/>
      <w:divBdr>
        <w:top w:val="none" w:sz="0" w:space="0" w:color="auto"/>
        <w:left w:val="none" w:sz="0" w:space="0" w:color="auto"/>
        <w:bottom w:val="none" w:sz="0" w:space="0" w:color="auto"/>
        <w:right w:val="none" w:sz="0" w:space="0" w:color="auto"/>
      </w:divBdr>
    </w:div>
    <w:div w:id="1146430215">
      <w:marLeft w:val="480"/>
      <w:marRight w:val="0"/>
      <w:marTop w:val="0"/>
      <w:marBottom w:val="0"/>
      <w:divBdr>
        <w:top w:val="none" w:sz="0" w:space="0" w:color="auto"/>
        <w:left w:val="none" w:sz="0" w:space="0" w:color="auto"/>
        <w:bottom w:val="none" w:sz="0" w:space="0" w:color="auto"/>
        <w:right w:val="none" w:sz="0" w:space="0" w:color="auto"/>
      </w:divBdr>
    </w:div>
    <w:div w:id="1146430847">
      <w:marLeft w:val="480"/>
      <w:marRight w:val="0"/>
      <w:marTop w:val="0"/>
      <w:marBottom w:val="0"/>
      <w:divBdr>
        <w:top w:val="none" w:sz="0" w:space="0" w:color="auto"/>
        <w:left w:val="none" w:sz="0" w:space="0" w:color="auto"/>
        <w:bottom w:val="none" w:sz="0" w:space="0" w:color="auto"/>
        <w:right w:val="none" w:sz="0" w:space="0" w:color="auto"/>
      </w:divBdr>
    </w:div>
    <w:div w:id="1146438923">
      <w:marLeft w:val="480"/>
      <w:marRight w:val="0"/>
      <w:marTop w:val="0"/>
      <w:marBottom w:val="0"/>
      <w:divBdr>
        <w:top w:val="none" w:sz="0" w:space="0" w:color="auto"/>
        <w:left w:val="none" w:sz="0" w:space="0" w:color="auto"/>
        <w:bottom w:val="none" w:sz="0" w:space="0" w:color="auto"/>
        <w:right w:val="none" w:sz="0" w:space="0" w:color="auto"/>
      </w:divBdr>
    </w:div>
    <w:div w:id="1146508312">
      <w:marLeft w:val="480"/>
      <w:marRight w:val="0"/>
      <w:marTop w:val="0"/>
      <w:marBottom w:val="0"/>
      <w:divBdr>
        <w:top w:val="none" w:sz="0" w:space="0" w:color="auto"/>
        <w:left w:val="none" w:sz="0" w:space="0" w:color="auto"/>
        <w:bottom w:val="none" w:sz="0" w:space="0" w:color="auto"/>
        <w:right w:val="none" w:sz="0" w:space="0" w:color="auto"/>
      </w:divBdr>
    </w:div>
    <w:div w:id="1146508341">
      <w:marLeft w:val="480"/>
      <w:marRight w:val="0"/>
      <w:marTop w:val="0"/>
      <w:marBottom w:val="0"/>
      <w:divBdr>
        <w:top w:val="none" w:sz="0" w:space="0" w:color="auto"/>
        <w:left w:val="none" w:sz="0" w:space="0" w:color="auto"/>
        <w:bottom w:val="none" w:sz="0" w:space="0" w:color="auto"/>
        <w:right w:val="none" w:sz="0" w:space="0" w:color="auto"/>
      </w:divBdr>
    </w:div>
    <w:div w:id="1146511786">
      <w:marLeft w:val="480"/>
      <w:marRight w:val="0"/>
      <w:marTop w:val="0"/>
      <w:marBottom w:val="0"/>
      <w:divBdr>
        <w:top w:val="none" w:sz="0" w:space="0" w:color="auto"/>
        <w:left w:val="none" w:sz="0" w:space="0" w:color="auto"/>
        <w:bottom w:val="none" w:sz="0" w:space="0" w:color="auto"/>
        <w:right w:val="none" w:sz="0" w:space="0" w:color="auto"/>
      </w:divBdr>
    </w:div>
    <w:div w:id="1146514615">
      <w:marLeft w:val="480"/>
      <w:marRight w:val="0"/>
      <w:marTop w:val="0"/>
      <w:marBottom w:val="0"/>
      <w:divBdr>
        <w:top w:val="none" w:sz="0" w:space="0" w:color="auto"/>
        <w:left w:val="none" w:sz="0" w:space="0" w:color="auto"/>
        <w:bottom w:val="none" w:sz="0" w:space="0" w:color="auto"/>
        <w:right w:val="none" w:sz="0" w:space="0" w:color="auto"/>
      </w:divBdr>
    </w:div>
    <w:div w:id="1146552491">
      <w:marLeft w:val="480"/>
      <w:marRight w:val="0"/>
      <w:marTop w:val="0"/>
      <w:marBottom w:val="0"/>
      <w:divBdr>
        <w:top w:val="none" w:sz="0" w:space="0" w:color="auto"/>
        <w:left w:val="none" w:sz="0" w:space="0" w:color="auto"/>
        <w:bottom w:val="none" w:sz="0" w:space="0" w:color="auto"/>
        <w:right w:val="none" w:sz="0" w:space="0" w:color="auto"/>
      </w:divBdr>
    </w:div>
    <w:div w:id="1146581642">
      <w:marLeft w:val="480"/>
      <w:marRight w:val="0"/>
      <w:marTop w:val="0"/>
      <w:marBottom w:val="0"/>
      <w:divBdr>
        <w:top w:val="none" w:sz="0" w:space="0" w:color="auto"/>
        <w:left w:val="none" w:sz="0" w:space="0" w:color="auto"/>
        <w:bottom w:val="none" w:sz="0" w:space="0" w:color="auto"/>
        <w:right w:val="none" w:sz="0" w:space="0" w:color="auto"/>
      </w:divBdr>
    </w:div>
    <w:div w:id="1146698209">
      <w:marLeft w:val="480"/>
      <w:marRight w:val="0"/>
      <w:marTop w:val="0"/>
      <w:marBottom w:val="0"/>
      <w:divBdr>
        <w:top w:val="none" w:sz="0" w:space="0" w:color="auto"/>
        <w:left w:val="none" w:sz="0" w:space="0" w:color="auto"/>
        <w:bottom w:val="none" w:sz="0" w:space="0" w:color="auto"/>
        <w:right w:val="none" w:sz="0" w:space="0" w:color="auto"/>
      </w:divBdr>
    </w:div>
    <w:div w:id="1146749202">
      <w:marLeft w:val="480"/>
      <w:marRight w:val="0"/>
      <w:marTop w:val="0"/>
      <w:marBottom w:val="0"/>
      <w:divBdr>
        <w:top w:val="none" w:sz="0" w:space="0" w:color="auto"/>
        <w:left w:val="none" w:sz="0" w:space="0" w:color="auto"/>
        <w:bottom w:val="none" w:sz="0" w:space="0" w:color="auto"/>
        <w:right w:val="none" w:sz="0" w:space="0" w:color="auto"/>
      </w:divBdr>
    </w:div>
    <w:div w:id="1146775802">
      <w:marLeft w:val="480"/>
      <w:marRight w:val="0"/>
      <w:marTop w:val="0"/>
      <w:marBottom w:val="0"/>
      <w:divBdr>
        <w:top w:val="none" w:sz="0" w:space="0" w:color="auto"/>
        <w:left w:val="none" w:sz="0" w:space="0" w:color="auto"/>
        <w:bottom w:val="none" w:sz="0" w:space="0" w:color="auto"/>
        <w:right w:val="none" w:sz="0" w:space="0" w:color="auto"/>
      </w:divBdr>
    </w:div>
    <w:div w:id="1146777893">
      <w:marLeft w:val="480"/>
      <w:marRight w:val="0"/>
      <w:marTop w:val="0"/>
      <w:marBottom w:val="0"/>
      <w:divBdr>
        <w:top w:val="none" w:sz="0" w:space="0" w:color="auto"/>
        <w:left w:val="none" w:sz="0" w:space="0" w:color="auto"/>
        <w:bottom w:val="none" w:sz="0" w:space="0" w:color="auto"/>
        <w:right w:val="none" w:sz="0" w:space="0" w:color="auto"/>
      </w:divBdr>
    </w:div>
    <w:div w:id="1146824964">
      <w:marLeft w:val="480"/>
      <w:marRight w:val="0"/>
      <w:marTop w:val="0"/>
      <w:marBottom w:val="0"/>
      <w:divBdr>
        <w:top w:val="none" w:sz="0" w:space="0" w:color="auto"/>
        <w:left w:val="none" w:sz="0" w:space="0" w:color="auto"/>
        <w:bottom w:val="none" w:sz="0" w:space="0" w:color="auto"/>
        <w:right w:val="none" w:sz="0" w:space="0" w:color="auto"/>
      </w:divBdr>
    </w:div>
    <w:div w:id="1146892202">
      <w:marLeft w:val="480"/>
      <w:marRight w:val="0"/>
      <w:marTop w:val="0"/>
      <w:marBottom w:val="0"/>
      <w:divBdr>
        <w:top w:val="none" w:sz="0" w:space="0" w:color="auto"/>
        <w:left w:val="none" w:sz="0" w:space="0" w:color="auto"/>
        <w:bottom w:val="none" w:sz="0" w:space="0" w:color="auto"/>
        <w:right w:val="none" w:sz="0" w:space="0" w:color="auto"/>
      </w:divBdr>
    </w:div>
    <w:div w:id="1146899207">
      <w:marLeft w:val="480"/>
      <w:marRight w:val="0"/>
      <w:marTop w:val="0"/>
      <w:marBottom w:val="0"/>
      <w:divBdr>
        <w:top w:val="none" w:sz="0" w:space="0" w:color="auto"/>
        <w:left w:val="none" w:sz="0" w:space="0" w:color="auto"/>
        <w:bottom w:val="none" w:sz="0" w:space="0" w:color="auto"/>
        <w:right w:val="none" w:sz="0" w:space="0" w:color="auto"/>
      </w:divBdr>
    </w:div>
    <w:div w:id="1146900627">
      <w:marLeft w:val="480"/>
      <w:marRight w:val="0"/>
      <w:marTop w:val="0"/>
      <w:marBottom w:val="0"/>
      <w:divBdr>
        <w:top w:val="none" w:sz="0" w:space="0" w:color="auto"/>
        <w:left w:val="none" w:sz="0" w:space="0" w:color="auto"/>
        <w:bottom w:val="none" w:sz="0" w:space="0" w:color="auto"/>
        <w:right w:val="none" w:sz="0" w:space="0" w:color="auto"/>
      </w:divBdr>
    </w:div>
    <w:div w:id="1146976660">
      <w:marLeft w:val="480"/>
      <w:marRight w:val="0"/>
      <w:marTop w:val="0"/>
      <w:marBottom w:val="0"/>
      <w:divBdr>
        <w:top w:val="none" w:sz="0" w:space="0" w:color="auto"/>
        <w:left w:val="none" w:sz="0" w:space="0" w:color="auto"/>
        <w:bottom w:val="none" w:sz="0" w:space="0" w:color="auto"/>
        <w:right w:val="none" w:sz="0" w:space="0" w:color="auto"/>
      </w:divBdr>
    </w:div>
    <w:div w:id="1147013574">
      <w:marLeft w:val="480"/>
      <w:marRight w:val="0"/>
      <w:marTop w:val="0"/>
      <w:marBottom w:val="0"/>
      <w:divBdr>
        <w:top w:val="none" w:sz="0" w:space="0" w:color="auto"/>
        <w:left w:val="none" w:sz="0" w:space="0" w:color="auto"/>
        <w:bottom w:val="none" w:sz="0" w:space="0" w:color="auto"/>
        <w:right w:val="none" w:sz="0" w:space="0" w:color="auto"/>
      </w:divBdr>
    </w:div>
    <w:div w:id="1147017355">
      <w:marLeft w:val="480"/>
      <w:marRight w:val="0"/>
      <w:marTop w:val="0"/>
      <w:marBottom w:val="0"/>
      <w:divBdr>
        <w:top w:val="none" w:sz="0" w:space="0" w:color="auto"/>
        <w:left w:val="none" w:sz="0" w:space="0" w:color="auto"/>
        <w:bottom w:val="none" w:sz="0" w:space="0" w:color="auto"/>
        <w:right w:val="none" w:sz="0" w:space="0" w:color="auto"/>
      </w:divBdr>
    </w:div>
    <w:div w:id="1147018400">
      <w:marLeft w:val="480"/>
      <w:marRight w:val="0"/>
      <w:marTop w:val="0"/>
      <w:marBottom w:val="0"/>
      <w:divBdr>
        <w:top w:val="none" w:sz="0" w:space="0" w:color="auto"/>
        <w:left w:val="none" w:sz="0" w:space="0" w:color="auto"/>
        <w:bottom w:val="none" w:sz="0" w:space="0" w:color="auto"/>
        <w:right w:val="none" w:sz="0" w:space="0" w:color="auto"/>
      </w:divBdr>
    </w:div>
    <w:div w:id="1147018791">
      <w:marLeft w:val="480"/>
      <w:marRight w:val="0"/>
      <w:marTop w:val="0"/>
      <w:marBottom w:val="0"/>
      <w:divBdr>
        <w:top w:val="none" w:sz="0" w:space="0" w:color="auto"/>
        <w:left w:val="none" w:sz="0" w:space="0" w:color="auto"/>
        <w:bottom w:val="none" w:sz="0" w:space="0" w:color="auto"/>
        <w:right w:val="none" w:sz="0" w:space="0" w:color="auto"/>
      </w:divBdr>
    </w:div>
    <w:div w:id="1147086977">
      <w:marLeft w:val="480"/>
      <w:marRight w:val="0"/>
      <w:marTop w:val="0"/>
      <w:marBottom w:val="0"/>
      <w:divBdr>
        <w:top w:val="none" w:sz="0" w:space="0" w:color="auto"/>
        <w:left w:val="none" w:sz="0" w:space="0" w:color="auto"/>
        <w:bottom w:val="none" w:sz="0" w:space="0" w:color="auto"/>
        <w:right w:val="none" w:sz="0" w:space="0" w:color="auto"/>
      </w:divBdr>
    </w:div>
    <w:div w:id="1147087359">
      <w:marLeft w:val="480"/>
      <w:marRight w:val="0"/>
      <w:marTop w:val="0"/>
      <w:marBottom w:val="0"/>
      <w:divBdr>
        <w:top w:val="none" w:sz="0" w:space="0" w:color="auto"/>
        <w:left w:val="none" w:sz="0" w:space="0" w:color="auto"/>
        <w:bottom w:val="none" w:sz="0" w:space="0" w:color="auto"/>
        <w:right w:val="none" w:sz="0" w:space="0" w:color="auto"/>
      </w:divBdr>
    </w:div>
    <w:div w:id="1147089161">
      <w:marLeft w:val="480"/>
      <w:marRight w:val="0"/>
      <w:marTop w:val="0"/>
      <w:marBottom w:val="0"/>
      <w:divBdr>
        <w:top w:val="none" w:sz="0" w:space="0" w:color="auto"/>
        <w:left w:val="none" w:sz="0" w:space="0" w:color="auto"/>
        <w:bottom w:val="none" w:sz="0" w:space="0" w:color="auto"/>
        <w:right w:val="none" w:sz="0" w:space="0" w:color="auto"/>
      </w:divBdr>
    </w:div>
    <w:div w:id="1147162696">
      <w:marLeft w:val="480"/>
      <w:marRight w:val="0"/>
      <w:marTop w:val="0"/>
      <w:marBottom w:val="0"/>
      <w:divBdr>
        <w:top w:val="none" w:sz="0" w:space="0" w:color="auto"/>
        <w:left w:val="none" w:sz="0" w:space="0" w:color="auto"/>
        <w:bottom w:val="none" w:sz="0" w:space="0" w:color="auto"/>
        <w:right w:val="none" w:sz="0" w:space="0" w:color="auto"/>
      </w:divBdr>
    </w:div>
    <w:div w:id="1147168655">
      <w:marLeft w:val="480"/>
      <w:marRight w:val="0"/>
      <w:marTop w:val="0"/>
      <w:marBottom w:val="0"/>
      <w:divBdr>
        <w:top w:val="none" w:sz="0" w:space="0" w:color="auto"/>
        <w:left w:val="none" w:sz="0" w:space="0" w:color="auto"/>
        <w:bottom w:val="none" w:sz="0" w:space="0" w:color="auto"/>
        <w:right w:val="none" w:sz="0" w:space="0" w:color="auto"/>
      </w:divBdr>
    </w:div>
    <w:div w:id="1147208268">
      <w:marLeft w:val="480"/>
      <w:marRight w:val="0"/>
      <w:marTop w:val="0"/>
      <w:marBottom w:val="0"/>
      <w:divBdr>
        <w:top w:val="none" w:sz="0" w:space="0" w:color="auto"/>
        <w:left w:val="none" w:sz="0" w:space="0" w:color="auto"/>
        <w:bottom w:val="none" w:sz="0" w:space="0" w:color="auto"/>
        <w:right w:val="none" w:sz="0" w:space="0" w:color="auto"/>
      </w:divBdr>
    </w:div>
    <w:div w:id="1147208957">
      <w:marLeft w:val="480"/>
      <w:marRight w:val="0"/>
      <w:marTop w:val="0"/>
      <w:marBottom w:val="0"/>
      <w:divBdr>
        <w:top w:val="none" w:sz="0" w:space="0" w:color="auto"/>
        <w:left w:val="none" w:sz="0" w:space="0" w:color="auto"/>
        <w:bottom w:val="none" w:sz="0" w:space="0" w:color="auto"/>
        <w:right w:val="none" w:sz="0" w:space="0" w:color="auto"/>
      </w:divBdr>
    </w:div>
    <w:div w:id="1147209256">
      <w:marLeft w:val="480"/>
      <w:marRight w:val="0"/>
      <w:marTop w:val="0"/>
      <w:marBottom w:val="0"/>
      <w:divBdr>
        <w:top w:val="none" w:sz="0" w:space="0" w:color="auto"/>
        <w:left w:val="none" w:sz="0" w:space="0" w:color="auto"/>
        <w:bottom w:val="none" w:sz="0" w:space="0" w:color="auto"/>
        <w:right w:val="none" w:sz="0" w:space="0" w:color="auto"/>
      </w:divBdr>
    </w:div>
    <w:div w:id="1147278320">
      <w:marLeft w:val="480"/>
      <w:marRight w:val="0"/>
      <w:marTop w:val="0"/>
      <w:marBottom w:val="0"/>
      <w:divBdr>
        <w:top w:val="none" w:sz="0" w:space="0" w:color="auto"/>
        <w:left w:val="none" w:sz="0" w:space="0" w:color="auto"/>
        <w:bottom w:val="none" w:sz="0" w:space="0" w:color="auto"/>
        <w:right w:val="none" w:sz="0" w:space="0" w:color="auto"/>
      </w:divBdr>
    </w:div>
    <w:div w:id="1147283261">
      <w:marLeft w:val="480"/>
      <w:marRight w:val="0"/>
      <w:marTop w:val="0"/>
      <w:marBottom w:val="0"/>
      <w:divBdr>
        <w:top w:val="none" w:sz="0" w:space="0" w:color="auto"/>
        <w:left w:val="none" w:sz="0" w:space="0" w:color="auto"/>
        <w:bottom w:val="none" w:sz="0" w:space="0" w:color="auto"/>
        <w:right w:val="none" w:sz="0" w:space="0" w:color="auto"/>
      </w:divBdr>
    </w:div>
    <w:div w:id="1147283929">
      <w:marLeft w:val="480"/>
      <w:marRight w:val="0"/>
      <w:marTop w:val="0"/>
      <w:marBottom w:val="0"/>
      <w:divBdr>
        <w:top w:val="none" w:sz="0" w:space="0" w:color="auto"/>
        <w:left w:val="none" w:sz="0" w:space="0" w:color="auto"/>
        <w:bottom w:val="none" w:sz="0" w:space="0" w:color="auto"/>
        <w:right w:val="none" w:sz="0" w:space="0" w:color="auto"/>
      </w:divBdr>
    </w:div>
    <w:div w:id="1147285259">
      <w:marLeft w:val="480"/>
      <w:marRight w:val="0"/>
      <w:marTop w:val="0"/>
      <w:marBottom w:val="0"/>
      <w:divBdr>
        <w:top w:val="none" w:sz="0" w:space="0" w:color="auto"/>
        <w:left w:val="none" w:sz="0" w:space="0" w:color="auto"/>
        <w:bottom w:val="none" w:sz="0" w:space="0" w:color="auto"/>
        <w:right w:val="none" w:sz="0" w:space="0" w:color="auto"/>
      </w:divBdr>
    </w:div>
    <w:div w:id="1147285393">
      <w:marLeft w:val="480"/>
      <w:marRight w:val="0"/>
      <w:marTop w:val="0"/>
      <w:marBottom w:val="0"/>
      <w:divBdr>
        <w:top w:val="none" w:sz="0" w:space="0" w:color="auto"/>
        <w:left w:val="none" w:sz="0" w:space="0" w:color="auto"/>
        <w:bottom w:val="none" w:sz="0" w:space="0" w:color="auto"/>
        <w:right w:val="none" w:sz="0" w:space="0" w:color="auto"/>
      </w:divBdr>
    </w:div>
    <w:div w:id="1147286216">
      <w:marLeft w:val="480"/>
      <w:marRight w:val="0"/>
      <w:marTop w:val="0"/>
      <w:marBottom w:val="0"/>
      <w:divBdr>
        <w:top w:val="none" w:sz="0" w:space="0" w:color="auto"/>
        <w:left w:val="none" w:sz="0" w:space="0" w:color="auto"/>
        <w:bottom w:val="none" w:sz="0" w:space="0" w:color="auto"/>
        <w:right w:val="none" w:sz="0" w:space="0" w:color="auto"/>
      </w:divBdr>
    </w:div>
    <w:div w:id="1147286736">
      <w:marLeft w:val="480"/>
      <w:marRight w:val="0"/>
      <w:marTop w:val="0"/>
      <w:marBottom w:val="0"/>
      <w:divBdr>
        <w:top w:val="none" w:sz="0" w:space="0" w:color="auto"/>
        <w:left w:val="none" w:sz="0" w:space="0" w:color="auto"/>
        <w:bottom w:val="none" w:sz="0" w:space="0" w:color="auto"/>
        <w:right w:val="none" w:sz="0" w:space="0" w:color="auto"/>
      </w:divBdr>
    </w:div>
    <w:div w:id="1147286779">
      <w:marLeft w:val="480"/>
      <w:marRight w:val="0"/>
      <w:marTop w:val="0"/>
      <w:marBottom w:val="0"/>
      <w:divBdr>
        <w:top w:val="none" w:sz="0" w:space="0" w:color="auto"/>
        <w:left w:val="none" w:sz="0" w:space="0" w:color="auto"/>
        <w:bottom w:val="none" w:sz="0" w:space="0" w:color="auto"/>
        <w:right w:val="none" w:sz="0" w:space="0" w:color="auto"/>
      </w:divBdr>
    </w:div>
    <w:div w:id="1147355509">
      <w:marLeft w:val="480"/>
      <w:marRight w:val="0"/>
      <w:marTop w:val="0"/>
      <w:marBottom w:val="0"/>
      <w:divBdr>
        <w:top w:val="none" w:sz="0" w:space="0" w:color="auto"/>
        <w:left w:val="none" w:sz="0" w:space="0" w:color="auto"/>
        <w:bottom w:val="none" w:sz="0" w:space="0" w:color="auto"/>
        <w:right w:val="none" w:sz="0" w:space="0" w:color="auto"/>
      </w:divBdr>
    </w:div>
    <w:div w:id="1147360148">
      <w:marLeft w:val="480"/>
      <w:marRight w:val="0"/>
      <w:marTop w:val="0"/>
      <w:marBottom w:val="0"/>
      <w:divBdr>
        <w:top w:val="none" w:sz="0" w:space="0" w:color="auto"/>
        <w:left w:val="none" w:sz="0" w:space="0" w:color="auto"/>
        <w:bottom w:val="none" w:sz="0" w:space="0" w:color="auto"/>
        <w:right w:val="none" w:sz="0" w:space="0" w:color="auto"/>
      </w:divBdr>
    </w:div>
    <w:div w:id="1147361350">
      <w:marLeft w:val="480"/>
      <w:marRight w:val="0"/>
      <w:marTop w:val="0"/>
      <w:marBottom w:val="0"/>
      <w:divBdr>
        <w:top w:val="none" w:sz="0" w:space="0" w:color="auto"/>
        <w:left w:val="none" w:sz="0" w:space="0" w:color="auto"/>
        <w:bottom w:val="none" w:sz="0" w:space="0" w:color="auto"/>
        <w:right w:val="none" w:sz="0" w:space="0" w:color="auto"/>
      </w:divBdr>
    </w:div>
    <w:div w:id="1147473727">
      <w:marLeft w:val="480"/>
      <w:marRight w:val="0"/>
      <w:marTop w:val="0"/>
      <w:marBottom w:val="0"/>
      <w:divBdr>
        <w:top w:val="none" w:sz="0" w:space="0" w:color="auto"/>
        <w:left w:val="none" w:sz="0" w:space="0" w:color="auto"/>
        <w:bottom w:val="none" w:sz="0" w:space="0" w:color="auto"/>
        <w:right w:val="none" w:sz="0" w:space="0" w:color="auto"/>
      </w:divBdr>
    </w:div>
    <w:div w:id="1147474782">
      <w:marLeft w:val="480"/>
      <w:marRight w:val="0"/>
      <w:marTop w:val="0"/>
      <w:marBottom w:val="0"/>
      <w:divBdr>
        <w:top w:val="none" w:sz="0" w:space="0" w:color="auto"/>
        <w:left w:val="none" w:sz="0" w:space="0" w:color="auto"/>
        <w:bottom w:val="none" w:sz="0" w:space="0" w:color="auto"/>
        <w:right w:val="none" w:sz="0" w:space="0" w:color="auto"/>
      </w:divBdr>
    </w:div>
    <w:div w:id="1147480284">
      <w:marLeft w:val="480"/>
      <w:marRight w:val="0"/>
      <w:marTop w:val="0"/>
      <w:marBottom w:val="0"/>
      <w:divBdr>
        <w:top w:val="none" w:sz="0" w:space="0" w:color="auto"/>
        <w:left w:val="none" w:sz="0" w:space="0" w:color="auto"/>
        <w:bottom w:val="none" w:sz="0" w:space="0" w:color="auto"/>
        <w:right w:val="none" w:sz="0" w:space="0" w:color="auto"/>
      </w:divBdr>
    </w:div>
    <w:div w:id="1147548264">
      <w:marLeft w:val="480"/>
      <w:marRight w:val="0"/>
      <w:marTop w:val="0"/>
      <w:marBottom w:val="0"/>
      <w:divBdr>
        <w:top w:val="none" w:sz="0" w:space="0" w:color="auto"/>
        <w:left w:val="none" w:sz="0" w:space="0" w:color="auto"/>
        <w:bottom w:val="none" w:sz="0" w:space="0" w:color="auto"/>
        <w:right w:val="none" w:sz="0" w:space="0" w:color="auto"/>
      </w:divBdr>
    </w:div>
    <w:div w:id="1147549311">
      <w:marLeft w:val="480"/>
      <w:marRight w:val="0"/>
      <w:marTop w:val="0"/>
      <w:marBottom w:val="0"/>
      <w:divBdr>
        <w:top w:val="none" w:sz="0" w:space="0" w:color="auto"/>
        <w:left w:val="none" w:sz="0" w:space="0" w:color="auto"/>
        <w:bottom w:val="none" w:sz="0" w:space="0" w:color="auto"/>
        <w:right w:val="none" w:sz="0" w:space="0" w:color="auto"/>
      </w:divBdr>
    </w:div>
    <w:div w:id="1147549547">
      <w:marLeft w:val="480"/>
      <w:marRight w:val="0"/>
      <w:marTop w:val="0"/>
      <w:marBottom w:val="0"/>
      <w:divBdr>
        <w:top w:val="none" w:sz="0" w:space="0" w:color="auto"/>
        <w:left w:val="none" w:sz="0" w:space="0" w:color="auto"/>
        <w:bottom w:val="none" w:sz="0" w:space="0" w:color="auto"/>
        <w:right w:val="none" w:sz="0" w:space="0" w:color="auto"/>
      </w:divBdr>
    </w:div>
    <w:div w:id="1147556074">
      <w:marLeft w:val="480"/>
      <w:marRight w:val="0"/>
      <w:marTop w:val="0"/>
      <w:marBottom w:val="0"/>
      <w:divBdr>
        <w:top w:val="none" w:sz="0" w:space="0" w:color="auto"/>
        <w:left w:val="none" w:sz="0" w:space="0" w:color="auto"/>
        <w:bottom w:val="none" w:sz="0" w:space="0" w:color="auto"/>
        <w:right w:val="none" w:sz="0" w:space="0" w:color="auto"/>
      </w:divBdr>
    </w:div>
    <w:div w:id="1147623012">
      <w:marLeft w:val="480"/>
      <w:marRight w:val="0"/>
      <w:marTop w:val="0"/>
      <w:marBottom w:val="0"/>
      <w:divBdr>
        <w:top w:val="none" w:sz="0" w:space="0" w:color="auto"/>
        <w:left w:val="none" w:sz="0" w:space="0" w:color="auto"/>
        <w:bottom w:val="none" w:sz="0" w:space="0" w:color="auto"/>
        <w:right w:val="none" w:sz="0" w:space="0" w:color="auto"/>
      </w:divBdr>
    </w:div>
    <w:div w:id="1147628229">
      <w:marLeft w:val="480"/>
      <w:marRight w:val="0"/>
      <w:marTop w:val="0"/>
      <w:marBottom w:val="0"/>
      <w:divBdr>
        <w:top w:val="none" w:sz="0" w:space="0" w:color="auto"/>
        <w:left w:val="none" w:sz="0" w:space="0" w:color="auto"/>
        <w:bottom w:val="none" w:sz="0" w:space="0" w:color="auto"/>
        <w:right w:val="none" w:sz="0" w:space="0" w:color="auto"/>
      </w:divBdr>
    </w:div>
    <w:div w:id="1147629802">
      <w:marLeft w:val="480"/>
      <w:marRight w:val="0"/>
      <w:marTop w:val="0"/>
      <w:marBottom w:val="0"/>
      <w:divBdr>
        <w:top w:val="none" w:sz="0" w:space="0" w:color="auto"/>
        <w:left w:val="none" w:sz="0" w:space="0" w:color="auto"/>
        <w:bottom w:val="none" w:sz="0" w:space="0" w:color="auto"/>
        <w:right w:val="none" w:sz="0" w:space="0" w:color="auto"/>
      </w:divBdr>
    </w:div>
    <w:div w:id="1147671723">
      <w:marLeft w:val="480"/>
      <w:marRight w:val="0"/>
      <w:marTop w:val="0"/>
      <w:marBottom w:val="0"/>
      <w:divBdr>
        <w:top w:val="none" w:sz="0" w:space="0" w:color="auto"/>
        <w:left w:val="none" w:sz="0" w:space="0" w:color="auto"/>
        <w:bottom w:val="none" w:sz="0" w:space="0" w:color="auto"/>
        <w:right w:val="none" w:sz="0" w:space="0" w:color="auto"/>
      </w:divBdr>
    </w:div>
    <w:div w:id="1147742944">
      <w:marLeft w:val="480"/>
      <w:marRight w:val="0"/>
      <w:marTop w:val="0"/>
      <w:marBottom w:val="0"/>
      <w:divBdr>
        <w:top w:val="none" w:sz="0" w:space="0" w:color="auto"/>
        <w:left w:val="none" w:sz="0" w:space="0" w:color="auto"/>
        <w:bottom w:val="none" w:sz="0" w:space="0" w:color="auto"/>
        <w:right w:val="none" w:sz="0" w:space="0" w:color="auto"/>
      </w:divBdr>
    </w:div>
    <w:div w:id="1147744837">
      <w:marLeft w:val="480"/>
      <w:marRight w:val="0"/>
      <w:marTop w:val="0"/>
      <w:marBottom w:val="0"/>
      <w:divBdr>
        <w:top w:val="none" w:sz="0" w:space="0" w:color="auto"/>
        <w:left w:val="none" w:sz="0" w:space="0" w:color="auto"/>
        <w:bottom w:val="none" w:sz="0" w:space="0" w:color="auto"/>
        <w:right w:val="none" w:sz="0" w:space="0" w:color="auto"/>
      </w:divBdr>
    </w:div>
    <w:div w:id="1147819982">
      <w:marLeft w:val="480"/>
      <w:marRight w:val="0"/>
      <w:marTop w:val="0"/>
      <w:marBottom w:val="0"/>
      <w:divBdr>
        <w:top w:val="none" w:sz="0" w:space="0" w:color="auto"/>
        <w:left w:val="none" w:sz="0" w:space="0" w:color="auto"/>
        <w:bottom w:val="none" w:sz="0" w:space="0" w:color="auto"/>
        <w:right w:val="none" w:sz="0" w:space="0" w:color="auto"/>
      </w:divBdr>
    </w:div>
    <w:div w:id="1147891262">
      <w:marLeft w:val="480"/>
      <w:marRight w:val="0"/>
      <w:marTop w:val="0"/>
      <w:marBottom w:val="0"/>
      <w:divBdr>
        <w:top w:val="none" w:sz="0" w:space="0" w:color="auto"/>
        <w:left w:val="none" w:sz="0" w:space="0" w:color="auto"/>
        <w:bottom w:val="none" w:sz="0" w:space="0" w:color="auto"/>
        <w:right w:val="none" w:sz="0" w:space="0" w:color="auto"/>
      </w:divBdr>
    </w:div>
    <w:div w:id="1147934151">
      <w:marLeft w:val="480"/>
      <w:marRight w:val="0"/>
      <w:marTop w:val="0"/>
      <w:marBottom w:val="0"/>
      <w:divBdr>
        <w:top w:val="none" w:sz="0" w:space="0" w:color="auto"/>
        <w:left w:val="none" w:sz="0" w:space="0" w:color="auto"/>
        <w:bottom w:val="none" w:sz="0" w:space="0" w:color="auto"/>
        <w:right w:val="none" w:sz="0" w:space="0" w:color="auto"/>
      </w:divBdr>
    </w:div>
    <w:div w:id="1147935875">
      <w:marLeft w:val="480"/>
      <w:marRight w:val="0"/>
      <w:marTop w:val="0"/>
      <w:marBottom w:val="0"/>
      <w:divBdr>
        <w:top w:val="none" w:sz="0" w:space="0" w:color="auto"/>
        <w:left w:val="none" w:sz="0" w:space="0" w:color="auto"/>
        <w:bottom w:val="none" w:sz="0" w:space="0" w:color="auto"/>
        <w:right w:val="none" w:sz="0" w:space="0" w:color="auto"/>
      </w:divBdr>
    </w:div>
    <w:div w:id="1147938328">
      <w:marLeft w:val="480"/>
      <w:marRight w:val="0"/>
      <w:marTop w:val="0"/>
      <w:marBottom w:val="0"/>
      <w:divBdr>
        <w:top w:val="none" w:sz="0" w:space="0" w:color="auto"/>
        <w:left w:val="none" w:sz="0" w:space="0" w:color="auto"/>
        <w:bottom w:val="none" w:sz="0" w:space="0" w:color="auto"/>
        <w:right w:val="none" w:sz="0" w:space="0" w:color="auto"/>
      </w:divBdr>
    </w:div>
    <w:div w:id="1148010576">
      <w:marLeft w:val="480"/>
      <w:marRight w:val="0"/>
      <w:marTop w:val="0"/>
      <w:marBottom w:val="0"/>
      <w:divBdr>
        <w:top w:val="none" w:sz="0" w:space="0" w:color="auto"/>
        <w:left w:val="none" w:sz="0" w:space="0" w:color="auto"/>
        <w:bottom w:val="none" w:sz="0" w:space="0" w:color="auto"/>
        <w:right w:val="none" w:sz="0" w:space="0" w:color="auto"/>
      </w:divBdr>
    </w:div>
    <w:div w:id="1148014804">
      <w:marLeft w:val="480"/>
      <w:marRight w:val="0"/>
      <w:marTop w:val="0"/>
      <w:marBottom w:val="0"/>
      <w:divBdr>
        <w:top w:val="none" w:sz="0" w:space="0" w:color="auto"/>
        <w:left w:val="none" w:sz="0" w:space="0" w:color="auto"/>
        <w:bottom w:val="none" w:sz="0" w:space="0" w:color="auto"/>
        <w:right w:val="none" w:sz="0" w:space="0" w:color="auto"/>
      </w:divBdr>
    </w:div>
    <w:div w:id="1148014976">
      <w:marLeft w:val="480"/>
      <w:marRight w:val="0"/>
      <w:marTop w:val="0"/>
      <w:marBottom w:val="0"/>
      <w:divBdr>
        <w:top w:val="none" w:sz="0" w:space="0" w:color="auto"/>
        <w:left w:val="none" w:sz="0" w:space="0" w:color="auto"/>
        <w:bottom w:val="none" w:sz="0" w:space="0" w:color="auto"/>
        <w:right w:val="none" w:sz="0" w:space="0" w:color="auto"/>
      </w:divBdr>
    </w:div>
    <w:div w:id="1148016092">
      <w:marLeft w:val="480"/>
      <w:marRight w:val="0"/>
      <w:marTop w:val="0"/>
      <w:marBottom w:val="0"/>
      <w:divBdr>
        <w:top w:val="none" w:sz="0" w:space="0" w:color="auto"/>
        <w:left w:val="none" w:sz="0" w:space="0" w:color="auto"/>
        <w:bottom w:val="none" w:sz="0" w:space="0" w:color="auto"/>
        <w:right w:val="none" w:sz="0" w:space="0" w:color="auto"/>
      </w:divBdr>
    </w:div>
    <w:div w:id="1148018384">
      <w:marLeft w:val="480"/>
      <w:marRight w:val="0"/>
      <w:marTop w:val="0"/>
      <w:marBottom w:val="0"/>
      <w:divBdr>
        <w:top w:val="none" w:sz="0" w:space="0" w:color="auto"/>
        <w:left w:val="none" w:sz="0" w:space="0" w:color="auto"/>
        <w:bottom w:val="none" w:sz="0" w:space="0" w:color="auto"/>
        <w:right w:val="none" w:sz="0" w:space="0" w:color="auto"/>
      </w:divBdr>
    </w:div>
    <w:div w:id="1148060047">
      <w:bodyDiv w:val="1"/>
      <w:marLeft w:val="0"/>
      <w:marRight w:val="0"/>
      <w:marTop w:val="0"/>
      <w:marBottom w:val="0"/>
      <w:divBdr>
        <w:top w:val="none" w:sz="0" w:space="0" w:color="auto"/>
        <w:left w:val="none" w:sz="0" w:space="0" w:color="auto"/>
        <w:bottom w:val="none" w:sz="0" w:space="0" w:color="auto"/>
        <w:right w:val="none" w:sz="0" w:space="0" w:color="auto"/>
      </w:divBdr>
    </w:div>
    <w:div w:id="1148084470">
      <w:marLeft w:val="480"/>
      <w:marRight w:val="0"/>
      <w:marTop w:val="0"/>
      <w:marBottom w:val="0"/>
      <w:divBdr>
        <w:top w:val="none" w:sz="0" w:space="0" w:color="auto"/>
        <w:left w:val="none" w:sz="0" w:space="0" w:color="auto"/>
        <w:bottom w:val="none" w:sz="0" w:space="0" w:color="auto"/>
        <w:right w:val="none" w:sz="0" w:space="0" w:color="auto"/>
      </w:divBdr>
    </w:div>
    <w:div w:id="1148092154">
      <w:marLeft w:val="480"/>
      <w:marRight w:val="0"/>
      <w:marTop w:val="0"/>
      <w:marBottom w:val="0"/>
      <w:divBdr>
        <w:top w:val="none" w:sz="0" w:space="0" w:color="auto"/>
        <w:left w:val="none" w:sz="0" w:space="0" w:color="auto"/>
        <w:bottom w:val="none" w:sz="0" w:space="0" w:color="auto"/>
        <w:right w:val="none" w:sz="0" w:space="0" w:color="auto"/>
      </w:divBdr>
    </w:div>
    <w:div w:id="1148129894">
      <w:marLeft w:val="480"/>
      <w:marRight w:val="0"/>
      <w:marTop w:val="0"/>
      <w:marBottom w:val="0"/>
      <w:divBdr>
        <w:top w:val="none" w:sz="0" w:space="0" w:color="auto"/>
        <w:left w:val="none" w:sz="0" w:space="0" w:color="auto"/>
        <w:bottom w:val="none" w:sz="0" w:space="0" w:color="auto"/>
        <w:right w:val="none" w:sz="0" w:space="0" w:color="auto"/>
      </w:divBdr>
    </w:div>
    <w:div w:id="1148135315">
      <w:marLeft w:val="480"/>
      <w:marRight w:val="0"/>
      <w:marTop w:val="0"/>
      <w:marBottom w:val="0"/>
      <w:divBdr>
        <w:top w:val="none" w:sz="0" w:space="0" w:color="auto"/>
        <w:left w:val="none" w:sz="0" w:space="0" w:color="auto"/>
        <w:bottom w:val="none" w:sz="0" w:space="0" w:color="auto"/>
        <w:right w:val="none" w:sz="0" w:space="0" w:color="auto"/>
      </w:divBdr>
    </w:div>
    <w:div w:id="1148202493">
      <w:marLeft w:val="480"/>
      <w:marRight w:val="0"/>
      <w:marTop w:val="0"/>
      <w:marBottom w:val="0"/>
      <w:divBdr>
        <w:top w:val="none" w:sz="0" w:space="0" w:color="auto"/>
        <w:left w:val="none" w:sz="0" w:space="0" w:color="auto"/>
        <w:bottom w:val="none" w:sz="0" w:space="0" w:color="auto"/>
        <w:right w:val="none" w:sz="0" w:space="0" w:color="auto"/>
      </w:divBdr>
    </w:div>
    <w:div w:id="1148202574">
      <w:marLeft w:val="480"/>
      <w:marRight w:val="0"/>
      <w:marTop w:val="0"/>
      <w:marBottom w:val="0"/>
      <w:divBdr>
        <w:top w:val="none" w:sz="0" w:space="0" w:color="auto"/>
        <w:left w:val="none" w:sz="0" w:space="0" w:color="auto"/>
        <w:bottom w:val="none" w:sz="0" w:space="0" w:color="auto"/>
        <w:right w:val="none" w:sz="0" w:space="0" w:color="auto"/>
      </w:divBdr>
    </w:div>
    <w:div w:id="1148202921">
      <w:bodyDiv w:val="1"/>
      <w:marLeft w:val="0"/>
      <w:marRight w:val="0"/>
      <w:marTop w:val="0"/>
      <w:marBottom w:val="0"/>
      <w:divBdr>
        <w:top w:val="none" w:sz="0" w:space="0" w:color="auto"/>
        <w:left w:val="none" w:sz="0" w:space="0" w:color="auto"/>
        <w:bottom w:val="none" w:sz="0" w:space="0" w:color="auto"/>
        <w:right w:val="none" w:sz="0" w:space="0" w:color="auto"/>
      </w:divBdr>
    </w:div>
    <w:div w:id="1148203846">
      <w:marLeft w:val="480"/>
      <w:marRight w:val="0"/>
      <w:marTop w:val="0"/>
      <w:marBottom w:val="0"/>
      <w:divBdr>
        <w:top w:val="none" w:sz="0" w:space="0" w:color="auto"/>
        <w:left w:val="none" w:sz="0" w:space="0" w:color="auto"/>
        <w:bottom w:val="none" w:sz="0" w:space="0" w:color="auto"/>
        <w:right w:val="none" w:sz="0" w:space="0" w:color="auto"/>
      </w:divBdr>
    </w:div>
    <w:div w:id="1148277581">
      <w:marLeft w:val="480"/>
      <w:marRight w:val="0"/>
      <w:marTop w:val="0"/>
      <w:marBottom w:val="0"/>
      <w:divBdr>
        <w:top w:val="none" w:sz="0" w:space="0" w:color="auto"/>
        <w:left w:val="none" w:sz="0" w:space="0" w:color="auto"/>
        <w:bottom w:val="none" w:sz="0" w:space="0" w:color="auto"/>
        <w:right w:val="none" w:sz="0" w:space="0" w:color="auto"/>
      </w:divBdr>
    </w:div>
    <w:div w:id="1148323557">
      <w:marLeft w:val="480"/>
      <w:marRight w:val="0"/>
      <w:marTop w:val="0"/>
      <w:marBottom w:val="0"/>
      <w:divBdr>
        <w:top w:val="none" w:sz="0" w:space="0" w:color="auto"/>
        <w:left w:val="none" w:sz="0" w:space="0" w:color="auto"/>
        <w:bottom w:val="none" w:sz="0" w:space="0" w:color="auto"/>
        <w:right w:val="none" w:sz="0" w:space="0" w:color="auto"/>
      </w:divBdr>
    </w:div>
    <w:div w:id="1148325356">
      <w:marLeft w:val="480"/>
      <w:marRight w:val="0"/>
      <w:marTop w:val="0"/>
      <w:marBottom w:val="0"/>
      <w:divBdr>
        <w:top w:val="none" w:sz="0" w:space="0" w:color="auto"/>
        <w:left w:val="none" w:sz="0" w:space="0" w:color="auto"/>
        <w:bottom w:val="none" w:sz="0" w:space="0" w:color="auto"/>
        <w:right w:val="none" w:sz="0" w:space="0" w:color="auto"/>
      </w:divBdr>
    </w:div>
    <w:div w:id="1148325510">
      <w:marLeft w:val="480"/>
      <w:marRight w:val="0"/>
      <w:marTop w:val="0"/>
      <w:marBottom w:val="0"/>
      <w:divBdr>
        <w:top w:val="none" w:sz="0" w:space="0" w:color="auto"/>
        <w:left w:val="none" w:sz="0" w:space="0" w:color="auto"/>
        <w:bottom w:val="none" w:sz="0" w:space="0" w:color="auto"/>
        <w:right w:val="none" w:sz="0" w:space="0" w:color="auto"/>
      </w:divBdr>
    </w:div>
    <w:div w:id="1148328330">
      <w:marLeft w:val="480"/>
      <w:marRight w:val="0"/>
      <w:marTop w:val="0"/>
      <w:marBottom w:val="0"/>
      <w:divBdr>
        <w:top w:val="none" w:sz="0" w:space="0" w:color="auto"/>
        <w:left w:val="none" w:sz="0" w:space="0" w:color="auto"/>
        <w:bottom w:val="none" w:sz="0" w:space="0" w:color="auto"/>
        <w:right w:val="none" w:sz="0" w:space="0" w:color="auto"/>
      </w:divBdr>
    </w:div>
    <w:div w:id="1148401130">
      <w:marLeft w:val="480"/>
      <w:marRight w:val="0"/>
      <w:marTop w:val="0"/>
      <w:marBottom w:val="0"/>
      <w:divBdr>
        <w:top w:val="none" w:sz="0" w:space="0" w:color="auto"/>
        <w:left w:val="none" w:sz="0" w:space="0" w:color="auto"/>
        <w:bottom w:val="none" w:sz="0" w:space="0" w:color="auto"/>
        <w:right w:val="none" w:sz="0" w:space="0" w:color="auto"/>
      </w:divBdr>
    </w:div>
    <w:div w:id="1148403030">
      <w:marLeft w:val="480"/>
      <w:marRight w:val="0"/>
      <w:marTop w:val="0"/>
      <w:marBottom w:val="0"/>
      <w:divBdr>
        <w:top w:val="none" w:sz="0" w:space="0" w:color="auto"/>
        <w:left w:val="none" w:sz="0" w:space="0" w:color="auto"/>
        <w:bottom w:val="none" w:sz="0" w:space="0" w:color="auto"/>
        <w:right w:val="none" w:sz="0" w:space="0" w:color="auto"/>
      </w:divBdr>
    </w:div>
    <w:div w:id="1148476758">
      <w:marLeft w:val="480"/>
      <w:marRight w:val="0"/>
      <w:marTop w:val="0"/>
      <w:marBottom w:val="0"/>
      <w:divBdr>
        <w:top w:val="none" w:sz="0" w:space="0" w:color="auto"/>
        <w:left w:val="none" w:sz="0" w:space="0" w:color="auto"/>
        <w:bottom w:val="none" w:sz="0" w:space="0" w:color="auto"/>
        <w:right w:val="none" w:sz="0" w:space="0" w:color="auto"/>
      </w:divBdr>
    </w:div>
    <w:div w:id="1148477627">
      <w:marLeft w:val="480"/>
      <w:marRight w:val="0"/>
      <w:marTop w:val="0"/>
      <w:marBottom w:val="0"/>
      <w:divBdr>
        <w:top w:val="none" w:sz="0" w:space="0" w:color="auto"/>
        <w:left w:val="none" w:sz="0" w:space="0" w:color="auto"/>
        <w:bottom w:val="none" w:sz="0" w:space="0" w:color="auto"/>
        <w:right w:val="none" w:sz="0" w:space="0" w:color="auto"/>
      </w:divBdr>
    </w:div>
    <w:div w:id="1148478727">
      <w:marLeft w:val="480"/>
      <w:marRight w:val="0"/>
      <w:marTop w:val="0"/>
      <w:marBottom w:val="0"/>
      <w:divBdr>
        <w:top w:val="none" w:sz="0" w:space="0" w:color="auto"/>
        <w:left w:val="none" w:sz="0" w:space="0" w:color="auto"/>
        <w:bottom w:val="none" w:sz="0" w:space="0" w:color="auto"/>
        <w:right w:val="none" w:sz="0" w:space="0" w:color="auto"/>
      </w:divBdr>
    </w:div>
    <w:div w:id="1148588724">
      <w:marLeft w:val="480"/>
      <w:marRight w:val="0"/>
      <w:marTop w:val="0"/>
      <w:marBottom w:val="0"/>
      <w:divBdr>
        <w:top w:val="none" w:sz="0" w:space="0" w:color="auto"/>
        <w:left w:val="none" w:sz="0" w:space="0" w:color="auto"/>
        <w:bottom w:val="none" w:sz="0" w:space="0" w:color="auto"/>
        <w:right w:val="none" w:sz="0" w:space="0" w:color="auto"/>
      </w:divBdr>
    </w:div>
    <w:div w:id="1148666280">
      <w:marLeft w:val="480"/>
      <w:marRight w:val="0"/>
      <w:marTop w:val="0"/>
      <w:marBottom w:val="0"/>
      <w:divBdr>
        <w:top w:val="none" w:sz="0" w:space="0" w:color="auto"/>
        <w:left w:val="none" w:sz="0" w:space="0" w:color="auto"/>
        <w:bottom w:val="none" w:sz="0" w:space="0" w:color="auto"/>
        <w:right w:val="none" w:sz="0" w:space="0" w:color="auto"/>
      </w:divBdr>
    </w:div>
    <w:div w:id="1148742107">
      <w:marLeft w:val="480"/>
      <w:marRight w:val="0"/>
      <w:marTop w:val="0"/>
      <w:marBottom w:val="0"/>
      <w:divBdr>
        <w:top w:val="none" w:sz="0" w:space="0" w:color="auto"/>
        <w:left w:val="none" w:sz="0" w:space="0" w:color="auto"/>
        <w:bottom w:val="none" w:sz="0" w:space="0" w:color="auto"/>
        <w:right w:val="none" w:sz="0" w:space="0" w:color="auto"/>
      </w:divBdr>
    </w:div>
    <w:div w:id="1148783671">
      <w:marLeft w:val="480"/>
      <w:marRight w:val="0"/>
      <w:marTop w:val="0"/>
      <w:marBottom w:val="0"/>
      <w:divBdr>
        <w:top w:val="none" w:sz="0" w:space="0" w:color="auto"/>
        <w:left w:val="none" w:sz="0" w:space="0" w:color="auto"/>
        <w:bottom w:val="none" w:sz="0" w:space="0" w:color="auto"/>
        <w:right w:val="none" w:sz="0" w:space="0" w:color="auto"/>
      </w:divBdr>
    </w:div>
    <w:div w:id="1148785674">
      <w:marLeft w:val="640"/>
      <w:marRight w:val="0"/>
      <w:marTop w:val="0"/>
      <w:marBottom w:val="0"/>
      <w:divBdr>
        <w:top w:val="none" w:sz="0" w:space="0" w:color="auto"/>
        <w:left w:val="none" w:sz="0" w:space="0" w:color="auto"/>
        <w:bottom w:val="none" w:sz="0" w:space="0" w:color="auto"/>
        <w:right w:val="none" w:sz="0" w:space="0" w:color="auto"/>
      </w:divBdr>
    </w:div>
    <w:div w:id="1148786570">
      <w:marLeft w:val="640"/>
      <w:marRight w:val="0"/>
      <w:marTop w:val="0"/>
      <w:marBottom w:val="0"/>
      <w:divBdr>
        <w:top w:val="none" w:sz="0" w:space="0" w:color="auto"/>
        <w:left w:val="none" w:sz="0" w:space="0" w:color="auto"/>
        <w:bottom w:val="none" w:sz="0" w:space="0" w:color="auto"/>
        <w:right w:val="none" w:sz="0" w:space="0" w:color="auto"/>
      </w:divBdr>
    </w:div>
    <w:div w:id="1148791166">
      <w:marLeft w:val="480"/>
      <w:marRight w:val="0"/>
      <w:marTop w:val="0"/>
      <w:marBottom w:val="0"/>
      <w:divBdr>
        <w:top w:val="none" w:sz="0" w:space="0" w:color="auto"/>
        <w:left w:val="none" w:sz="0" w:space="0" w:color="auto"/>
        <w:bottom w:val="none" w:sz="0" w:space="0" w:color="auto"/>
        <w:right w:val="none" w:sz="0" w:space="0" w:color="auto"/>
      </w:divBdr>
    </w:div>
    <w:div w:id="1148858879">
      <w:marLeft w:val="480"/>
      <w:marRight w:val="0"/>
      <w:marTop w:val="0"/>
      <w:marBottom w:val="0"/>
      <w:divBdr>
        <w:top w:val="none" w:sz="0" w:space="0" w:color="auto"/>
        <w:left w:val="none" w:sz="0" w:space="0" w:color="auto"/>
        <w:bottom w:val="none" w:sz="0" w:space="0" w:color="auto"/>
        <w:right w:val="none" w:sz="0" w:space="0" w:color="auto"/>
      </w:divBdr>
    </w:div>
    <w:div w:id="1148862524">
      <w:marLeft w:val="640"/>
      <w:marRight w:val="0"/>
      <w:marTop w:val="0"/>
      <w:marBottom w:val="0"/>
      <w:divBdr>
        <w:top w:val="none" w:sz="0" w:space="0" w:color="auto"/>
        <w:left w:val="none" w:sz="0" w:space="0" w:color="auto"/>
        <w:bottom w:val="none" w:sz="0" w:space="0" w:color="auto"/>
        <w:right w:val="none" w:sz="0" w:space="0" w:color="auto"/>
      </w:divBdr>
    </w:div>
    <w:div w:id="1148984379">
      <w:marLeft w:val="640"/>
      <w:marRight w:val="0"/>
      <w:marTop w:val="0"/>
      <w:marBottom w:val="0"/>
      <w:divBdr>
        <w:top w:val="none" w:sz="0" w:space="0" w:color="auto"/>
        <w:left w:val="none" w:sz="0" w:space="0" w:color="auto"/>
        <w:bottom w:val="none" w:sz="0" w:space="0" w:color="auto"/>
        <w:right w:val="none" w:sz="0" w:space="0" w:color="auto"/>
      </w:divBdr>
    </w:div>
    <w:div w:id="1148984740">
      <w:marLeft w:val="480"/>
      <w:marRight w:val="0"/>
      <w:marTop w:val="0"/>
      <w:marBottom w:val="0"/>
      <w:divBdr>
        <w:top w:val="none" w:sz="0" w:space="0" w:color="auto"/>
        <w:left w:val="none" w:sz="0" w:space="0" w:color="auto"/>
        <w:bottom w:val="none" w:sz="0" w:space="0" w:color="auto"/>
        <w:right w:val="none" w:sz="0" w:space="0" w:color="auto"/>
      </w:divBdr>
    </w:div>
    <w:div w:id="1149054772">
      <w:marLeft w:val="480"/>
      <w:marRight w:val="0"/>
      <w:marTop w:val="0"/>
      <w:marBottom w:val="0"/>
      <w:divBdr>
        <w:top w:val="none" w:sz="0" w:space="0" w:color="auto"/>
        <w:left w:val="none" w:sz="0" w:space="0" w:color="auto"/>
        <w:bottom w:val="none" w:sz="0" w:space="0" w:color="auto"/>
        <w:right w:val="none" w:sz="0" w:space="0" w:color="auto"/>
      </w:divBdr>
    </w:div>
    <w:div w:id="1149060305">
      <w:marLeft w:val="480"/>
      <w:marRight w:val="0"/>
      <w:marTop w:val="0"/>
      <w:marBottom w:val="0"/>
      <w:divBdr>
        <w:top w:val="none" w:sz="0" w:space="0" w:color="auto"/>
        <w:left w:val="none" w:sz="0" w:space="0" w:color="auto"/>
        <w:bottom w:val="none" w:sz="0" w:space="0" w:color="auto"/>
        <w:right w:val="none" w:sz="0" w:space="0" w:color="auto"/>
      </w:divBdr>
    </w:div>
    <w:div w:id="1149126710">
      <w:marLeft w:val="480"/>
      <w:marRight w:val="0"/>
      <w:marTop w:val="0"/>
      <w:marBottom w:val="0"/>
      <w:divBdr>
        <w:top w:val="none" w:sz="0" w:space="0" w:color="auto"/>
        <w:left w:val="none" w:sz="0" w:space="0" w:color="auto"/>
        <w:bottom w:val="none" w:sz="0" w:space="0" w:color="auto"/>
        <w:right w:val="none" w:sz="0" w:space="0" w:color="auto"/>
      </w:divBdr>
    </w:div>
    <w:div w:id="1149132266">
      <w:marLeft w:val="480"/>
      <w:marRight w:val="0"/>
      <w:marTop w:val="0"/>
      <w:marBottom w:val="0"/>
      <w:divBdr>
        <w:top w:val="none" w:sz="0" w:space="0" w:color="auto"/>
        <w:left w:val="none" w:sz="0" w:space="0" w:color="auto"/>
        <w:bottom w:val="none" w:sz="0" w:space="0" w:color="auto"/>
        <w:right w:val="none" w:sz="0" w:space="0" w:color="auto"/>
      </w:divBdr>
    </w:div>
    <w:div w:id="1149133934">
      <w:marLeft w:val="480"/>
      <w:marRight w:val="0"/>
      <w:marTop w:val="0"/>
      <w:marBottom w:val="0"/>
      <w:divBdr>
        <w:top w:val="none" w:sz="0" w:space="0" w:color="auto"/>
        <w:left w:val="none" w:sz="0" w:space="0" w:color="auto"/>
        <w:bottom w:val="none" w:sz="0" w:space="0" w:color="auto"/>
        <w:right w:val="none" w:sz="0" w:space="0" w:color="auto"/>
      </w:divBdr>
    </w:div>
    <w:div w:id="1149201788">
      <w:marLeft w:val="480"/>
      <w:marRight w:val="0"/>
      <w:marTop w:val="0"/>
      <w:marBottom w:val="0"/>
      <w:divBdr>
        <w:top w:val="none" w:sz="0" w:space="0" w:color="auto"/>
        <w:left w:val="none" w:sz="0" w:space="0" w:color="auto"/>
        <w:bottom w:val="none" w:sz="0" w:space="0" w:color="auto"/>
        <w:right w:val="none" w:sz="0" w:space="0" w:color="auto"/>
      </w:divBdr>
    </w:div>
    <w:div w:id="1149402058">
      <w:marLeft w:val="480"/>
      <w:marRight w:val="0"/>
      <w:marTop w:val="0"/>
      <w:marBottom w:val="0"/>
      <w:divBdr>
        <w:top w:val="none" w:sz="0" w:space="0" w:color="auto"/>
        <w:left w:val="none" w:sz="0" w:space="0" w:color="auto"/>
        <w:bottom w:val="none" w:sz="0" w:space="0" w:color="auto"/>
        <w:right w:val="none" w:sz="0" w:space="0" w:color="auto"/>
      </w:divBdr>
    </w:div>
    <w:div w:id="1149402705">
      <w:marLeft w:val="480"/>
      <w:marRight w:val="0"/>
      <w:marTop w:val="0"/>
      <w:marBottom w:val="0"/>
      <w:divBdr>
        <w:top w:val="none" w:sz="0" w:space="0" w:color="auto"/>
        <w:left w:val="none" w:sz="0" w:space="0" w:color="auto"/>
        <w:bottom w:val="none" w:sz="0" w:space="0" w:color="auto"/>
        <w:right w:val="none" w:sz="0" w:space="0" w:color="auto"/>
      </w:divBdr>
    </w:div>
    <w:div w:id="1149438516">
      <w:marLeft w:val="480"/>
      <w:marRight w:val="0"/>
      <w:marTop w:val="0"/>
      <w:marBottom w:val="0"/>
      <w:divBdr>
        <w:top w:val="none" w:sz="0" w:space="0" w:color="auto"/>
        <w:left w:val="none" w:sz="0" w:space="0" w:color="auto"/>
        <w:bottom w:val="none" w:sz="0" w:space="0" w:color="auto"/>
        <w:right w:val="none" w:sz="0" w:space="0" w:color="auto"/>
      </w:divBdr>
    </w:div>
    <w:div w:id="1149443519">
      <w:marLeft w:val="480"/>
      <w:marRight w:val="0"/>
      <w:marTop w:val="0"/>
      <w:marBottom w:val="0"/>
      <w:divBdr>
        <w:top w:val="none" w:sz="0" w:space="0" w:color="auto"/>
        <w:left w:val="none" w:sz="0" w:space="0" w:color="auto"/>
        <w:bottom w:val="none" w:sz="0" w:space="0" w:color="auto"/>
        <w:right w:val="none" w:sz="0" w:space="0" w:color="auto"/>
      </w:divBdr>
    </w:div>
    <w:div w:id="1149516364">
      <w:marLeft w:val="480"/>
      <w:marRight w:val="0"/>
      <w:marTop w:val="0"/>
      <w:marBottom w:val="0"/>
      <w:divBdr>
        <w:top w:val="none" w:sz="0" w:space="0" w:color="auto"/>
        <w:left w:val="none" w:sz="0" w:space="0" w:color="auto"/>
        <w:bottom w:val="none" w:sz="0" w:space="0" w:color="auto"/>
        <w:right w:val="none" w:sz="0" w:space="0" w:color="auto"/>
      </w:divBdr>
    </w:div>
    <w:div w:id="1149634210">
      <w:marLeft w:val="480"/>
      <w:marRight w:val="0"/>
      <w:marTop w:val="0"/>
      <w:marBottom w:val="0"/>
      <w:divBdr>
        <w:top w:val="none" w:sz="0" w:space="0" w:color="auto"/>
        <w:left w:val="none" w:sz="0" w:space="0" w:color="auto"/>
        <w:bottom w:val="none" w:sz="0" w:space="0" w:color="auto"/>
        <w:right w:val="none" w:sz="0" w:space="0" w:color="auto"/>
      </w:divBdr>
    </w:div>
    <w:div w:id="1149664673">
      <w:marLeft w:val="640"/>
      <w:marRight w:val="0"/>
      <w:marTop w:val="0"/>
      <w:marBottom w:val="0"/>
      <w:divBdr>
        <w:top w:val="none" w:sz="0" w:space="0" w:color="auto"/>
        <w:left w:val="none" w:sz="0" w:space="0" w:color="auto"/>
        <w:bottom w:val="none" w:sz="0" w:space="0" w:color="auto"/>
        <w:right w:val="none" w:sz="0" w:space="0" w:color="auto"/>
      </w:divBdr>
    </w:div>
    <w:div w:id="1149710903">
      <w:marLeft w:val="480"/>
      <w:marRight w:val="0"/>
      <w:marTop w:val="0"/>
      <w:marBottom w:val="0"/>
      <w:divBdr>
        <w:top w:val="none" w:sz="0" w:space="0" w:color="auto"/>
        <w:left w:val="none" w:sz="0" w:space="0" w:color="auto"/>
        <w:bottom w:val="none" w:sz="0" w:space="0" w:color="auto"/>
        <w:right w:val="none" w:sz="0" w:space="0" w:color="auto"/>
      </w:divBdr>
    </w:div>
    <w:div w:id="1149781275">
      <w:marLeft w:val="480"/>
      <w:marRight w:val="0"/>
      <w:marTop w:val="0"/>
      <w:marBottom w:val="0"/>
      <w:divBdr>
        <w:top w:val="none" w:sz="0" w:space="0" w:color="auto"/>
        <w:left w:val="none" w:sz="0" w:space="0" w:color="auto"/>
        <w:bottom w:val="none" w:sz="0" w:space="0" w:color="auto"/>
        <w:right w:val="none" w:sz="0" w:space="0" w:color="auto"/>
      </w:divBdr>
    </w:div>
    <w:div w:id="1149782573">
      <w:marLeft w:val="480"/>
      <w:marRight w:val="0"/>
      <w:marTop w:val="0"/>
      <w:marBottom w:val="0"/>
      <w:divBdr>
        <w:top w:val="none" w:sz="0" w:space="0" w:color="auto"/>
        <w:left w:val="none" w:sz="0" w:space="0" w:color="auto"/>
        <w:bottom w:val="none" w:sz="0" w:space="0" w:color="auto"/>
        <w:right w:val="none" w:sz="0" w:space="0" w:color="auto"/>
      </w:divBdr>
    </w:div>
    <w:div w:id="1149832198">
      <w:marLeft w:val="480"/>
      <w:marRight w:val="0"/>
      <w:marTop w:val="0"/>
      <w:marBottom w:val="0"/>
      <w:divBdr>
        <w:top w:val="none" w:sz="0" w:space="0" w:color="auto"/>
        <w:left w:val="none" w:sz="0" w:space="0" w:color="auto"/>
        <w:bottom w:val="none" w:sz="0" w:space="0" w:color="auto"/>
        <w:right w:val="none" w:sz="0" w:space="0" w:color="auto"/>
      </w:divBdr>
    </w:div>
    <w:div w:id="1149901806">
      <w:marLeft w:val="480"/>
      <w:marRight w:val="0"/>
      <w:marTop w:val="0"/>
      <w:marBottom w:val="0"/>
      <w:divBdr>
        <w:top w:val="none" w:sz="0" w:space="0" w:color="auto"/>
        <w:left w:val="none" w:sz="0" w:space="0" w:color="auto"/>
        <w:bottom w:val="none" w:sz="0" w:space="0" w:color="auto"/>
        <w:right w:val="none" w:sz="0" w:space="0" w:color="auto"/>
      </w:divBdr>
    </w:div>
    <w:div w:id="1149904753">
      <w:marLeft w:val="480"/>
      <w:marRight w:val="0"/>
      <w:marTop w:val="0"/>
      <w:marBottom w:val="0"/>
      <w:divBdr>
        <w:top w:val="none" w:sz="0" w:space="0" w:color="auto"/>
        <w:left w:val="none" w:sz="0" w:space="0" w:color="auto"/>
        <w:bottom w:val="none" w:sz="0" w:space="0" w:color="auto"/>
        <w:right w:val="none" w:sz="0" w:space="0" w:color="auto"/>
      </w:divBdr>
    </w:div>
    <w:div w:id="1149907130">
      <w:marLeft w:val="480"/>
      <w:marRight w:val="0"/>
      <w:marTop w:val="0"/>
      <w:marBottom w:val="0"/>
      <w:divBdr>
        <w:top w:val="none" w:sz="0" w:space="0" w:color="auto"/>
        <w:left w:val="none" w:sz="0" w:space="0" w:color="auto"/>
        <w:bottom w:val="none" w:sz="0" w:space="0" w:color="auto"/>
        <w:right w:val="none" w:sz="0" w:space="0" w:color="auto"/>
      </w:divBdr>
    </w:div>
    <w:div w:id="1149975039">
      <w:marLeft w:val="480"/>
      <w:marRight w:val="0"/>
      <w:marTop w:val="0"/>
      <w:marBottom w:val="0"/>
      <w:divBdr>
        <w:top w:val="none" w:sz="0" w:space="0" w:color="auto"/>
        <w:left w:val="none" w:sz="0" w:space="0" w:color="auto"/>
        <w:bottom w:val="none" w:sz="0" w:space="0" w:color="auto"/>
        <w:right w:val="none" w:sz="0" w:space="0" w:color="auto"/>
      </w:divBdr>
    </w:div>
    <w:div w:id="1149976903">
      <w:marLeft w:val="480"/>
      <w:marRight w:val="0"/>
      <w:marTop w:val="0"/>
      <w:marBottom w:val="0"/>
      <w:divBdr>
        <w:top w:val="none" w:sz="0" w:space="0" w:color="auto"/>
        <w:left w:val="none" w:sz="0" w:space="0" w:color="auto"/>
        <w:bottom w:val="none" w:sz="0" w:space="0" w:color="auto"/>
        <w:right w:val="none" w:sz="0" w:space="0" w:color="auto"/>
      </w:divBdr>
    </w:div>
    <w:div w:id="1149981842">
      <w:marLeft w:val="480"/>
      <w:marRight w:val="0"/>
      <w:marTop w:val="0"/>
      <w:marBottom w:val="0"/>
      <w:divBdr>
        <w:top w:val="none" w:sz="0" w:space="0" w:color="auto"/>
        <w:left w:val="none" w:sz="0" w:space="0" w:color="auto"/>
        <w:bottom w:val="none" w:sz="0" w:space="0" w:color="auto"/>
        <w:right w:val="none" w:sz="0" w:space="0" w:color="auto"/>
      </w:divBdr>
    </w:div>
    <w:div w:id="1150172947">
      <w:marLeft w:val="480"/>
      <w:marRight w:val="0"/>
      <w:marTop w:val="0"/>
      <w:marBottom w:val="0"/>
      <w:divBdr>
        <w:top w:val="none" w:sz="0" w:space="0" w:color="auto"/>
        <w:left w:val="none" w:sz="0" w:space="0" w:color="auto"/>
        <w:bottom w:val="none" w:sz="0" w:space="0" w:color="auto"/>
        <w:right w:val="none" w:sz="0" w:space="0" w:color="auto"/>
      </w:divBdr>
    </w:div>
    <w:div w:id="1150175214">
      <w:marLeft w:val="480"/>
      <w:marRight w:val="0"/>
      <w:marTop w:val="0"/>
      <w:marBottom w:val="0"/>
      <w:divBdr>
        <w:top w:val="none" w:sz="0" w:space="0" w:color="auto"/>
        <w:left w:val="none" w:sz="0" w:space="0" w:color="auto"/>
        <w:bottom w:val="none" w:sz="0" w:space="0" w:color="auto"/>
        <w:right w:val="none" w:sz="0" w:space="0" w:color="auto"/>
      </w:divBdr>
    </w:div>
    <w:div w:id="1150176298">
      <w:marLeft w:val="480"/>
      <w:marRight w:val="0"/>
      <w:marTop w:val="0"/>
      <w:marBottom w:val="0"/>
      <w:divBdr>
        <w:top w:val="none" w:sz="0" w:space="0" w:color="auto"/>
        <w:left w:val="none" w:sz="0" w:space="0" w:color="auto"/>
        <w:bottom w:val="none" w:sz="0" w:space="0" w:color="auto"/>
        <w:right w:val="none" w:sz="0" w:space="0" w:color="auto"/>
      </w:divBdr>
    </w:div>
    <w:div w:id="1150177289">
      <w:marLeft w:val="480"/>
      <w:marRight w:val="0"/>
      <w:marTop w:val="0"/>
      <w:marBottom w:val="0"/>
      <w:divBdr>
        <w:top w:val="none" w:sz="0" w:space="0" w:color="auto"/>
        <w:left w:val="none" w:sz="0" w:space="0" w:color="auto"/>
        <w:bottom w:val="none" w:sz="0" w:space="0" w:color="auto"/>
        <w:right w:val="none" w:sz="0" w:space="0" w:color="auto"/>
      </w:divBdr>
    </w:div>
    <w:div w:id="1150243901">
      <w:marLeft w:val="480"/>
      <w:marRight w:val="0"/>
      <w:marTop w:val="0"/>
      <w:marBottom w:val="0"/>
      <w:divBdr>
        <w:top w:val="none" w:sz="0" w:space="0" w:color="auto"/>
        <w:left w:val="none" w:sz="0" w:space="0" w:color="auto"/>
        <w:bottom w:val="none" w:sz="0" w:space="0" w:color="auto"/>
        <w:right w:val="none" w:sz="0" w:space="0" w:color="auto"/>
      </w:divBdr>
    </w:div>
    <w:div w:id="1150244174">
      <w:marLeft w:val="480"/>
      <w:marRight w:val="0"/>
      <w:marTop w:val="0"/>
      <w:marBottom w:val="0"/>
      <w:divBdr>
        <w:top w:val="none" w:sz="0" w:space="0" w:color="auto"/>
        <w:left w:val="none" w:sz="0" w:space="0" w:color="auto"/>
        <w:bottom w:val="none" w:sz="0" w:space="0" w:color="auto"/>
        <w:right w:val="none" w:sz="0" w:space="0" w:color="auto"/>
      </w:divBdr>
    </w:div>
    <w:div w:id="1150244341">
      <w:marLeft w:val="480"/>
      <w:marRight w:val="0"/>
      <w:marTop w:val="0"/>
      <w:marBottom w:val="0"/>
      <w:divBdr>
        <w:top w:val="none" w:sz="0" w:space="0" w:color="auto"/>
        <w:left w:val="none" w:sz="0" w:space="0" w:color="auto"/>
        <w:bottom w:val="none" w:sz="0" w:space="0" w:color="auto"/>
        <w:right w:val="none" w:sz="0" w:space="0" w:color="auto"/>
      </w:divBdr>
    </w:div>
    <w:div w:id="1150244729">
      <w:marLeft w:val="480"/>
      <w:marRight w:val="0"/>
      <w:marTop w:val="0"/>
      <w:marBottom w:val="0"/>
      <w:divBdr>
        <w:top w:val="none" w:sz="0" w:space="0" w:color="auto"/>
        <w:left w:val="none" w:sz="0" w:space="0" w:color="auto"/>
        <w:bottom w:val="none" w:sz="0" w:space="0" w:color="auto"/>
        <w:right w:val="none" w:sz="0" w:space="0" w:color="auto"/>
      </w:divBdr>
    </w:div>
    <w:div w:id="1150250238">
      <w:marLeft w:val="480"/>
      <w:marRight w:val="0"/>
      <w:marTop w:val="0"/>
      <w:marBottom w:val="0"/>
      <w:divBdr>
        <w:top w:val="none" w:sz="0" w:space="0" w:color="auto"/>
        <w:left w:val="none" w:sz="0" w:space="0" w:color="auto"/>
        <w:bottom w:val="none" w:sz="0" w:space="0" w:color="auto"/>
        <w:right w:val="none" w:sz="0" w:space="0" w:color="auto"/>
      </w:divBdr>
    </w:div>
    <w:div w:id="1150288016">
      <w:marLeft w:val="480"/>
      <w:marRight w:val="0"/>
      <w:marTop w:val="0"/>
      <w:marBottom w:val="0"/>
      <w:divBdr>
        <w:top w:val="none" w:sz="0" w:space="0" w:color="auto"/>
        <w:left w:val="none" w:sz="0" w:space="0" w:color="auto"/>
        <w:bottom w:val="none" w:sz="0" w:space="0" w:color="auto"/>
        <w:right w:val="none" w:sz="0" w:space="0" w:color="auto"/>
      </w:divBdr>
    </w:div>
    <w:div w:id="1150363734">
      <w:marLeft w:val="480"/>
      <w:marRight w:val="0"/>
      <w:marTop w:val="0"/>
      <w:marBottom w:val="0"/>
      <w:divBdr>
        <w:top w:val="none" w:sz="0" w:space="0" w:color="auto"/>
        <w:left w:val="none" w:sz="0" w:space="0" w:color="auto"/>
        <w:bottom w:val="none" w:sz="0" w:space="0" w:color="auto"/>
        <w:right w:val="none" w:sz="0" w:space="0" w:color="auto"/>
      </w:divBdr>
    </w:div>
    <w:div w:id="1150367223">
      <w:marLeft w:val="480"/>
      <w:marRight w:val="0"/>
      <w:marTop w:val="0"/>
      <w:marBottom w:val="0"/>
      <w:divBdr>
        <w:top w:val="none" w:sz="0" w:space="0" w:color="auto"/>
        <w:left w:val="none" w:sz="0" w:space="0" w:color="auto"/>
        <w:bottom w:val="none" w:sz="0" w:space="0" w:color="auto"/>
        <w:right w:val="none" w:sz="0" w:space="0" w:color="auto"/>
      </w:divBdr>
    </w:div>
    <w:div w:id="1150367748">
      <w:marLeft w:val="480"/>
      <w:marRight w:val="0"/>
      <w:marTop w:val="0"/>
      <w:marBottom w:val="0"/>
      <w:divBdr>
        <w:top w:val="none" w:sz="0" w:space="0" w:color="auto"/>
        <w:left w:val="none" w:sz="0" w:space="0" w:color="auto"/>
        <w:bottom w:val="none" w:sz="0" w:space="0" w:color="auto"/>
        <w:right w:val="none" w:sz="0" w:space="0" w:color="auto"/>
      </w:divBdr>
    </w:div>
    <w:div w:id="1150367971">
      <w:marLeft w:val="640"/>
      <w:marRight w:val="0"/>
      <w:marTop w:val="0"/>
      <w:marBottom w:val="0"/>
      <w:divBdr>
        <w:top w:val="none" w:sz="0" w:space="0" w:color="auto"/>
        <w:left w:val="none" w:sz="0" w:space="0" w:color="auto"/>
        <w:bottom w:val="none" w:sz="0" w:space="0" w:color="auto"/>
        <w:right w:val="none" w:sz="0" w:space="0" w:color="auto"/>
      </w:divBdr>
    </w:div>
    <w:div w:id="1150437083">
      <w:marLeft w:val="480"/>
      <w:marRight w:val="0"/>
      <w:marTop w:val="0"/>
      <w:marBottom w:val="0"/>
      <w:divBdr>
        <w:top w:val="none" w:sz="0" w:space="0" w:color="auto"/>
        <w:left w:val="none" w:sz="0" w:space="0" w:color="auto"/>
        <w:bottom w:val="none" w:sz="0" w:space="0" w:color="auto"/>
        <w:right w:val="none" w:sz="0" w:space="0" w:color="auto"/>
      </w:divBdr>
    </w:div>
    <w:div w:id="1150443453">
      <w:marLeft w:val="480"/>
      <w:marRight w:val="0"/>
      <w:marTop w:val="0"/>
      <w:marBottom w:val="0"/>
      <w:divBdr>
        <w:top w:val="none" w:sz="0" w:space="0" w:color="auto"/>
        <w:left w:val="none" w:sz="0" w:space="0" w:color="auto"/>
        <w:bottom w:val="none" w:sz="0" w:space="0" w:color="auto"/>
        <w:right w:val="none" w:sz="0" w:space="0" w:color="auto"/>
      </w:divBdr>
    </w:div>
    <w:div w:id="1150487394">
      <w:marLeft w:val="480"/>
      <w:marRight w:val="0"/>
      <w:marTop w:val="0"/>
      <w:marBottom w:val="0"/>
      <w:divBdr>
        <w:top w:val="none" w:sz="0" w:space="0" w:color="auto"/>
        <w:left w:val="none" w:sz="0" w:space="0" w:color="auto"/>
        <w:bottom w:val="none" w:sz="0" w:space="0" w:color="auto"/>
        <w:right w:val="none" w:sz="0" w:space="0" w:color="auto"/>
      </w:divBdr>
    </w:div>
    <w:div w:id="1150513264">
      <w:marLeft w:val="480"/>
      <w:marRight w:val="0"/>
      <w:marTop w:val="0"/>
      <w:marBottom w:val="0"/>
      <w:divBdr>
        <w:top w:val="none" w:sz="0" w:space="0" w:color="auto"/>
        <w:left w:val="none" w:sz="0" w:space="0" w:color="auto"/>
        <w:bottom w:val="none" w:sz="0" w:space="0" w:color="auto"/>
        <w:right w:val="none" w:sz="0" w:space="0" w:color="auto"/>
      </w:divBdr>
    </w:div>
    <w:div w:id="1150554626">
      <w:marLeft w:val="480"/>
      <w:marRight w:val="0"/>
      <w:marTop w:val="0"/>
      <w:marBottom w:val="0"/>
      <w:divBdr>
        <w:top w:val="none" w:sz="0" w:space="0" w:color="auto"/>
        <w:left w:val="none" w:sz="0" w:space="0" w:color="auto"/>
        <w:bottom w:val="none" w:sz="0" w:space="0" w:color="auto"/>
        <w:right w:val="none" w:sz="0" w:space="0" w:color="auto"/>
      </w:divBdr>
    </w:div>
    <w:div w:id="1150556644">
      <w:marLeft w:val="480"/>
      <w:marRight w:val="0"/>
      <w:marTop w:val="0"/>
      <w:marBottom w:val="0"/>
      <w:divBdr>
        <w:top w:val="none" w:sz="0" w:space="0" w:color="auto"/>
        <w:left w:val="none" w:sz="0" w:space="0" w:color="auto"/>
        <w:bottom w:val="none" w:sz="0" w:space="0" w:color="auto"/>
        <w:right w:val="none" w:sz="0" w:space="0" w:color="auto"/>
      </w:divBdr>
    </w:div>
    <w:div w:id="1150560715">
      <w:marLeft w:val="480"/>
      <w:marRight w:val="0"/>
      <w:marTop w:val="0"/>
      <w:marBottom w:val="0"/>
      <w:divBdr>
        <w:top w:val="none" w:sz="0" w:space="0" w:color="auto"/>
        <w:left w:val="none" w:sz="0" w:space="0" w:color="auto"/>
        <w:bottom w:val="none" w:sz="0" w:space="0" w:color="auto"/>
        <w:right w:val="none" w:sz="0" w:space="0" w:color="auto"/>
      </w:divBdr>
    </w:div>
    <w:div w:id="1150562892">
      <w:marLeft w:val="640"/>
      <w:marRight w:val="0"/>
      <w:marTop w:val="0"/>
      <w:marBottom w:val="0"/>
      <w:divBdr>
        <w:top w:val="none" w:sz="0" w:space="0" w:color="auto"/>
        <w:left w:val="none" w:sz="0" w:space="0" w:color="auto"/>
        <w:bottom w:val="none" w:sz="0" w:space="0" w:color="auto"/>
        <w:right w:val="none" w:sz="0" w:space="0" w:color="auto"/>
      </w:divBdr>
    </w:div>
    <w:div w:id="1150708531">
      <w:marLeft w:val="480"/>
      <w:marRight w:val="0"/>
      <w:marTop w:val="0"/>
      <w:marBottom w:val="0"/>
      <w:divBdr>
        <w:top w:val="none" w:sz="0" w:space="0" w:color="auto"/>
        <w:left w:val="none" w:sz="0" w:space="0" w:color="auto"/>
        <w:bottom w:val="none" w:sz="0" w:space="0" w:color="auto"/>
        <w:right w:val="none" w:sz="0" w:space="0" w:color="auto"/>
      </w:divBdr>
    </w:div>
    <w:div w:id="1150749607">
      <w:marLeft w:val="480"/>
      <w:marRight w:val="0"/>
      <w:marTop w:val="0"/>
      <w:marBottom w:val="0"/>
      <w:divBdr>
        <w:top w:val="none" w:sz="0" w:space="0" w:color="auto"/>
        <w:left w:val="none" w:sz="0" w:space="0" w:color="auto"/>
        <w:bottom w:val="none" w:sz="0" w:space="0" w:color="auto"/>
        <w:right w:val="none" w:sz="0" w:space="0" w:color="auto"/>
      </w:divBdr>
    </w:div>
    <w:div w:id="1150749622">
      <w:marLeft w:val="480"/>
      <w:marRight w:val="0"/>
      <w:marTop w:val="0"/>
      <w:marBottom w:val="0"/>
      <w:divBdr>
        <w:top w:val="none" w:sz="0" w:space="0" w:color="auto"/>
        <w:left w:val="none" w:sz="0" w:space="0" w:color="auto"/>
        <w:bottom w:val="none" w:sz="0" w:space="0" w:color="auto"/>
        <w:right w:val="none" w:sz="0" w:space="0" w:color="auto"/>
      </w:divBdr>
    </w:div>
    <w:div w:id="1150825759">
      <w:marLeft w:val="480"/>
      <w:marRight w:val="0"/>
      <w:marTop w:val="0"/>
      <w:marBottom w:val="0"/>
      <w:divBdr>
        <w:top w:val="none" w:sz="0" w:space="0" w:color="auto"/>
        <w:left w:val="none" w:sz="0" w:space="0" w:color="auto"/>
        <w:bottom w:val="none" w:sz="0" w:space="0" w:color="auto"/>
        <w:right w:val="none" w:sz="0" w:space="0" w:color="auto"/>
      </w:divBdr>
    </w:div>
    <w:div w:id="1150828644">
      <w:marLeft w:val="480"/>
      <w:marRight w:val="0"/>
      <w:marTop w:val="0"/>
      <w:marBottom w:val="0"/>
      <w:divBdr>
        <w:top w:val="none" w:sz="0" w:space="0" w:color="auto"/>
        <w:left w:val="none" w:sz="0" w:space="0" w:color="auto"/>
        <w:bottom w:val="none" w:sz="0" w:space="0" w:color="auto"/>
        <w:right w:val="none" w:sz="0" w:space="0" w:color="auto"/>
      </w:divBdr>
    </w:div>
    <w:div w:id="1150829791">
      <w:marLeft w:val="480"/>
      <w:marRight w:val="0"/>
      <w:marTop w:val="0"/>
      <w:marBottom w:val="0"/>
      <w:divBdr>
        <w:top w:val="none" w:sz="0" w:space="0" w:color="auto"/>
        <w:left w:val="none" w:sz="0" w:space="0" w:color="auto"/>
        <w:bottom w:val="none" w:sz="0" w:space="0" w:color="auto"/>
        <w:right w:val="none" w:sz="0" w:space="0" w:color="auto"/>
      </w:divBdr>
    </w:div>
    <w:div w:id="1150832347">
      <w:marLeft w:val="480"/>
      <w:marRight w:val="0"/>
      <w:marTop w:val="0"/>
      <w:marBottom w:val="0"/>
      <w:divBdr>
        <w:top w:val="none" w:sz="0" w:space="0" w:color="auto"/>
        <w:left w:val="none" w:sz="0" w:space="0" w:color="auto"/>
        <w:bottom w:val="none" w:sz="0" w:space="0" w:color="auto"/>
        <w:right w:val="none" w:sz="0" w:space="0" w:color="auto"/>
      </w:divBdr>
    </w:div>
    <w:div w:id="1150832624">
      <w:marLeft w:val="480"/>
      <w:marRight w:val="0"/>
      <w:marTop w:val="0"/>
      <w:marBottom w:val="0"/>
      <w:divBdr>
        <w:top w:val="none" w:sz="0" w:space="0" w:color="auto"/>
        <w:left w:val="none" w:sz="0" w:space="0" w:color="auto"/>
        <w:bottom w:val="none" w:sz="0" w:space="0" w:color="auto"/>
        <w:right w:val="none" w:sz="0" w:space="0" w:color="auto"/>
      </w:divBdr>
    </w:div>
    <w:div w:id="1150904888">
      <w:marLeft w:val="480"/>
      <w:marRight w:val="0"/>
      <w:marTop w:val="0"/>
      <w:marBottom w:val="0"/>
      <w:divBdr>
        <w:top w:val="none" w:sz="0" w:space="0" w:color="auto"/>
        <w:left w:val="none" w:sz="0" w:space="0" w:color="auto"/>
        <w:bottom w:val="none" w:sz="0" w:space="0" w:color="auto"/>
        <w:right w:val="none" w:sz="0" w:space="0" w:color="auto"/>
      </w:divBdr>
    </w:div>
    <w:div w:id="1150905754">
      <w:marLeft w:val="480"/>
      <w:marRight w:val="0"/>
      <w:marTop w:val="0"/>
      <w:marBottom w:val="0"/>
      <w:divBdr>
        <w:top w:val="none" w:sz="0" w:space="0" w:color="auto"/>
        <w:left w:val="none" w:sz="0" w:space="0" w:color="auto"/>
        <w:bottom w:val="none" w:sz="0" w:space="0" w:color="auto"/>
        <w:right w:val="none" w:sz="0" w:space="0" w:color="auto"/>
      </w:divBdr>
    </w:div>
    <w:div w:id="1150905877">
      <w:marLeft w:val="480"/>
      <w:marRight w:val="0"/>
      <w:marTop w:val="0"/>
      <w:marBottom w:val="0"/>
      <w:divBdr>
        <w:top w:val="none" w:sz="0" w:space="0" w:color="auto"/>
        <w:left w:val="none" w:sz="0" w:space="0" w:color="auto"/>
        <w:bottom w:val="none" w:sz="0" w:space="0" w:color="auto"/>
        <w:right w:val="none" w:sz="0" w:space="0" w:color="auto"/>
      </w:divBdr>
    </w:div>
    <w:div w:id="1150947470">
      <w:marLeft w:val="480"/>
      <w:marRight w:val="0"/>
      <w:marTop w:val="0"/>
      <w:marBottom w:val="0"/>
      <w:divBdr>
        <w:top w:val="none" w:sz="0" w:space="0" w:color="auto"/>
        <w:left w:val="none" w:sz="0" w:space="0" w:color="auto"/>
        <w:bottom w:val="none" w:sz="0" w:space="0" w:color="auto"/>
        <w:right w:val="none" w:sz="0" w:space="0" w:color="auto"/>
      </w:divBdr>
    </w:div>
    <w:div w:id="1151016589">
      <w:marLeft w:val="480"/>
      <w:marRight w:val="0"/>
      <w:marTop w:val="0"/>
      <w:marBottom w:val="0"/>
      <w:divBdr>
        <w:top w:val="none" w:sz="0" w:space="0" w:color="auto"/>
        <w:left w:val="none" w:sz="0" w:space="0" w:color="auto"/>
        <w:bottom w:val="none" w:sz="0" w:space="0" w:color="auto"/>
        <w:right w:val="none" w:sz="0" w:space="0" w:color="auto"/>
      </w:divBdr>
    </w:div>
    <w:div w:id="1151019981">
      <w:marLeft w:val="480"/>
      <w:marRight w:val="0"/>
      <w:marTop w:val="0"/>
      <w:marBottom w:val="0"/>
      <w:divBdr>
        <w:top w:val="none" w:sz="0" w:space="0" w:color="auto"/>
        <w:left w:val="none" w:sz="0" w:space="0" w:color="auto"/>
        <w:bottom w:val="none" w:sz="0" w:space="0" w:color="auto"/>
        <w:right w:val="none" w:sz="0" w:space="0" w:color="auto"/>
      </w:divBdr>
    </w:div>
    <w:div w:id="1151022738">
      <w:marLeft w:val="480"/>
      <w:marRight w:val="0"/>
      <w:marTop w:val="0"/>
      <w:marBottom w:val="0"/>
      <w:divBdr>
        <w:top w:val="none" w:sz="0" w:space="0" w:color="auto"/>
        <w:left w:val="none" w:sz="0" w:space="0" w:color="auto"/>
        <w:bottom w:val="none" w:sz="0" w:space="0" w:color="auto"/>
        <w:right w:val="none" w:sz="0" w:space="0" w:color="auto"/>
      </w:divBdr>
    </w:div>
    <w:div w:id="1151023473">
      <w:marLeft w:val="480"/>
      <w:marRight w:val="0"/>
      <w:marTop w:val="0"/>
      <w:marBottom w:val="0"/>
      <w:divBdr>
        <w:top w:val="none" w:sz="0" w:space="0" w:color="auto"/>
        <w:left w:val="none" w:sz="0" w:space="0" w:color="auto"/>
        <w:bottom w:val="none" w:sz="0" w:space="0" w:color="auto"/>
        <w:right w:val="none" w:sz="0" w:space="0" w:color="auto"/>
      </w:divBdr>
    </w:div>
    <w:div w:id="1151025629">
      <w:marLeft w:val="640"/>
      <w:marRight w:val="0"/>
      <w:marTop w:val="0"/>
      <w:marBottom w:val="0"/>
      <w:divBdr>
        <w:top w:val="none" w:sz="0" w:space="0" w:color="auto"/>
        <w:left w:val="none" w:sz="0" w:space="0" w:color="auto"/>
        <w:bottom w:val="none" w:sz="0" w:space="0" w:color="auto"/>
        <w:right w:val="none" w:sz="0" w:space="0" w:color="auto"/>
      </w:divBdr>
    </w:div>
    <w:div w:id="1151094401">
      <w:marLeft w:val="480"/>
      <w:marRight w:val="0"/>
      <w:marTop w:val="0"/>
      <w:marBottom w:val="0"/>
      <w:divBdr>
        <w:top w:val="none" w:sz="0" w:space="0" w:color="auto"/>
        <w:left w:val="none" w:sz="0" w:space="0" w:color="auto"/>
        <w:bottom w:val="none" w:sz="0" w:space="0" w:color="auto"/>
        <w:right w:val="none" w:sz="0" w:space="0" w:color="auto"/>
      </w:divBdr>
    </w:div>
    <w:div w:id="1151099760">
      <w:marLeft w:val="480"/>
      <w:marRight w:val="0"/>
      <w:marTop w:val="0"/>
      <w:marBottom w:val="0"/>
      <w:divBdr>
        <w:top w:val="none" w:sz="0" w:space="0" w:color="auto"/>
        <w:left w:val="none" w:sz="0" w:space="0" w:color="auto"/>
        <w:bottom w:val="none" w:sz="0" w:space="0" w:color="auto"/>
        <w:right w:val="none" w:sz="0" w:space="0" w:color="auto"/>
      </w:divBdr>
    </w:div>
    <w:div w:id="1151101134">
      <w:marLeft w:val="480"/>
      <w:marRight w:val="0"/>
      <w:marTop w:val="0"/>
      <w:marBottom w:val="0"/>
      <w:divBdr>
        <w:top w:val="none" w:sz="0" w:space="0" w:color="auto"/>
        <w:left w:val="none" w:sz="0" w:space="0" w:color="auto"/>
        <w:bottom w:val="none" w:sz="0" w:space="0" w:color="auto"/>
        <w:right w:val="none" w:sz="0" w:space="0" w:color="auto"/>
      </w:divBdr>
    </w:div>
    <w:div w:id="1151142640">
      <w:marLeft w:val="480"/>
      <w:marRight w:val="0"/>
      <w:marTop w:val="0"/>
      <w:marBottom w:val="0"/>
      <w:divBdr>
        <w:top w:val="none" w:sz="0" w:space="0" w:color="auto"/>
        <w:left w:val="none" w:sz="0" w:space="0" w:color="auto"/>
        <w:bottom w:val="none" w:sz="0" w:space="0" w:color="auto"/>
        <w:right w:val="none" w:sz="0" w:space="0" w:color="auto"/>
      </w:divBdr>
    </w:div>
    <w:div w:id="1151168967">
      <w:marLeft w:val="480"/>
      <w:marRight w:val="0"/>
      <w:marTop w:val="0"/>
      <w:marBottom w:val="0"/>
      <w:divBdr>
        <w:top w:val="none" w:sz="0" w:space="0" w:color="auto"/>
        <w:left w:val="none" w:sz="0" w:space="0" w:color="auto"/>
        <w:bottom w:val="none" w:sz="0" w:space="0" w:color="auto"/>
        <w:right w:val="none" w:sz="0" w:space="0" w:color="auto"/>
      </w:divBdr>
    </w:div>
    <w:div w:id="1151218065">
      <w:marLeft w:val="480"/>
      <w:marRight w:val="0"/>
      <w:marTop w:val="0"/>
      <w:marBottom w:val="0"/>
      <w:divBdr>
        <w:top w:val="none" w:sz="0" w:space="0" w:color="auto"/>
        <w:left w:val="none" w:sz="0" w:space="0" w:color="auto"/>
        <w:bottom w:val="none" w:sz="0" w:space="0" w:color="auto"/>
        <w:right w:val="none" w:sz="0" w:space="0" w:color="auto"/>
      </w:divBdr>
    </w:div>
    <w:div w:id="1151289605">
      <w:marLeft w:val="480"/>
      <w:marRight w:val="0"/>
      <w:marTop w:val="0"/>
      <w:marBottom w:val="0"/>
      <w:divBdr>
        <w:top w:val="none" w:sz="0" w:space="0" w:color="auto"/>
        <w:left w:val="none" w:sz="0" w:space="0" w:color="auto"/>
        <w:bottom w:val="none" w:sz="0" w:space="0" w:color="auto"/>
        <w:right w:val="none" w:sz="0" w:space="0" w:color="auto"/>
      </w:divBdr>
    </w:div>
    <w:div w:id="1151408129">
      <w:marLeft w:val="480"/>
      <w:marRight w:val="0"/>
      <w:marTop w:val="0"/>
      <w:marBottom w:val="0"/>
      <w:divBdr>
        <w:top w:val="none" w:sz="0" w:space="0" w:color="auto"/>
        <w:left w:val="none" w:sz="0" w:space="0" w:color="auto"/>
        <w:bottom w:val="none" w:sz="0" w:space="0" w:color="auto"/>
        <w:right w:val="none" w:sz="0" w:space="0" w:color="auto"/>
      </w:divBdr>
    </w:div>
    <w:div w:id="1151412109">
      <w:marLeft w:val="480"/>
      <w:marRight w:val="0"/>
      <w:marTop w:val="0"/>
      <w:marBottom w:val="0"/>
      <w:divBdr>
        <w:top w:val="none" w:sz="0" w:space="0" w:color="auto"/>
        <w:left w:val="none" w:sz="0" w:space="0" w:color="auto"/>
        <w:bottom w:val="none" w:sz="0" w:space="0" w:color="auto"/>
        <w:right w:val="none" w:sz="0" w:space="0" w:color="auto"/>
      </w:divBdr>
    </w:div>
    <w:div w:id="1151557357">
      <w:marLeft w:val="480"/>
      <w:marRight w:val="0"/>
      <w:marTop w:val="0"/>
      <w:marBottom w:val="0"/>
      <w:divBdr>
        <w:top w:val="none" w:sz="0" w:space="0" w:color="auto"/>
        <w:left w:val="none" w:sz="0" w:space="0" w:color="auto"/>
        <w:bottom w:val="none" w:sz="0" w:space="0" w:color="auto"/>
        <w:right w:val="none" w:sz="0" w:space="0" w:color="auto"/>
      </w:divBdr>
    </w:div>
    <w:div w:id="1151558928">
      <w:marLeft w:val="480"/>
      <w:marRight w:val="0"/>
      <w:marTop w:val="0"/>
      <w:marBottom w:val="0"/>
      <w:divBdr>
        <w:top w:val="none" w:sz="0" w:space="0" w:color="auto"/>
        <w:left w:val="none" w:sz="0" w:space="0" w:color="auto"/>
        <w:bottom w:val="none" w:sz="0" w:space="0" w:color="auto"/>
        <w:right w:val="none" w:sz="0" w:space="0" w:color="auto"/>
      </w:divBdr>
    </w:div>
    <w:div w:id="1151563295">
      <w:marLeft w:val="480"/>
      <w:marRight w:val="0"/>
      <w:marTop w:val="0"/>
      <w:marBottom w:val="0"/>
      <w:divBdr>
        <w:top w:val="none" w:sz="0" w:space="0" w:color="auto"/>
        <w:left w:val="none" w:sz="0" w:space="0" w:color="auto"/>
        <w:bottom w:val="none" w:sz="0" w:space="0" w:color="auto"/>
        <w:right w:val="none" w:sz="0" w:space="0" w:color="auto"/>
      </w:divBdr>
    </w:div>
    <w:div w:id="1151673356">
      <w:marLeft w:val="480"/>
      <w:marRight w:val="0"/>
      <w:marTop w:val="0"/>
      <w:marBottom w:val="0"/>
      <w:divBdr>
        <w:top w:val="none" w:sz="0" w:space="0" w:color="auto"/>
        <w:left w:val="none" w:sz="0" w:space="0" w:color="auto"/>
        <w:bottom w:val="none" w:sz="0" w:space="0" w:color="auto"/>
        <w:right w:val="none" w:sz="0" w:space="0" w:color="auto"/>
      </w:divBdr>
    </w:div>
    <w:div w:id="1151676795">
      <w:marLeft w:val="480"/>
      <w:marRight w:val="0"/>
      <w:marTop w:val="0"/>
      <w:marBottom w:val="0"/>
      <w:divBdr>
        <w:top w:val="none" w:sz="0" w:space="0" w:color="auto"/>
        <w:left w:val="none" w:sz="0" w:space="0" w:color="auto"/>
        <w:bottom w:val="none" w:sz="0" w:space="0" w:color="auto"/>
        <w:right w:val="none" w:sz="0" w:space="0" w:color="auto"/>
      </w:divBdr>
    </w:div>
    <w:div w:id="1151677373">
      <w:marLeft w:val="480"/>
      <w:marRight w:val="0"/>
      <w:marTop w:val="0"/>
      <w:marBottom w:val="0"/>
      <w:divBdr>
        <w:top w:val="none" w:sz="0" w:space="0" w:color="auto"/>
        <w:left w:val="none" w:sz="0" w:space="0" w:color="auto"/>
        <w:bottom w:val="none" w:sz="0" w:space="0" w:color="auto"/>
        <w:right w:val="none" w:sz="0" w:space="0" w:color="auto"/>
      </w:divBdr>
    </w:div>
    <w:div w:id="1151681073">
      <w:marLeft w:val="480"/>
      <w:marRight w:val="0"/>
      <w:marTop w:val="0"/>
      <w:marBottom w:val="0"/>
      <w:divBdr>
        <w:top w:val="none" w:sz="0" w:space="0" w:color="auto"/>
        <w:left w:val="none" w:sz="0" w:space="0" w:color="auto"/>
        <w:bottom w:val="none" w:sz="0" w:space="0" w:color="auto"/>
        <w:right w:val="none" w:sz="0" w:space="0" w:color="auto"/>
      </w:divBdr>
    </w:div>
    <w:div w:id="1151754098">
      <w:marLeft w:val="480"/>
      <w:marRight w:val="0"/>
      <w:marTop w:val="0"/>
      <w:marBottom w:val="0"/>
      <w:divBdr>
        <w:top w:val="none" w:sz="0" w:space="0" w:color="auto"/>
        <w:left w:val="none" w:sz="0" w:space="0" w:color="auto"/>
        <w:bottom w:val="none" w:sz="0" w:space="0" w:color="auto"/>
        <w:right w:val="none" w:sz="0" w:space="0" w:color="auto"/>
      </w:divBdr>
    </w:div>
    <w:div w:id="1151755774">
      <w:marLeft w:val="480"/>
      <w:marRight w:val="0"/>
      <w:marTop w:val="0"/>
      <w:marBottom w:val="0"/>
      <w:divBdr>
        <w:top w:val="none" w:sz="0" w:space="0" w:color="auto"/>
        <w:left w:val="none" w:sz="0" w:space="0" w:color="auto"/>
        <w:bottom w:val="none" w:sz="0" w:space="0" w:color="auto"/>
        <w:right w:val="none" w:sz="0" w:space="0" w:color="auto"/>
      </w:divBdr>
    </w:div>
    <w:div w:id="1151798157">
      <w:marLeft w:val="480"/>
      <w:marRight w:val="0"/>
      <w:marTop w:val="0"/>
      <w:marBottom w:val="0"/>
      <w:divBdr>
        <w:top w:val="none" w:sz="0" w:space="0" w:color="auto"/>
        <w:left w:val="none" w:sz="0" w:space="0" w:color="auto"/>
        <w:bottom w:val="none" w:sz="0" w:space="0" w:color="auto"/>
        <w:right w:val="none" w:sz="0" w:space="0" w:color="auto"/>
      </w:divBdr>
    </w:div>
    <w:div w:id="1151823485">
      <w:marLeft w:val="480"/>
      <w:marRight w:val="0"/>
      <w:marTop w:val="0"/>
      <w:marBottom w:val="0"/>
      <w:divBdr>
        <w:top w:val="none" w:sz="0" w:space="0" w:color="auto"/>
        <w:left w:val="none" w:sz="0" w:space="0" w:color="auto"/>
        <w:bottom w:val="none" w:sz="0" w:space="0" w:color="auto"/>
        <w:right w:val="none" w:sz="0" w:space="0" w:color="auto"/>
      </w:divBdr>
    </w:div>
    <w:div w:id="1151865326">
      <w:marLeft w:val="480"/>
      <w:marRight w:val="0"/>
      <w:marTop w:val="0"/>
      <w:marBottom w:val="0"/>
      <w:divBdr>
        <w:top w:val="none" w:sz="0" w:space="0" w:color="auto"/>
        <w:left w:val="none" w:sz="0" w:space="0" w:color="auto"/>
        <w:bottom w:val="none" w:sz="0" w:space="0" w:color="auto"/>
        <w:right w:val="none" w:sz="0" w:space="0" w:color="auto"/>
      </w:divBdr>
    </w:div>
    <w:div w:id="1151870736">
      <w:marLeft w:val="480"/>
      <w:marRight w:val="0"/>
      <w:marTop w:val="0"/>
      <w:marBottom w:val="0"/>
      <w:divBdr>
        <w:top w:val="none" w:sz="0" w:space="0" w:color="auto"/>
        <w:left w:val="none" w:sz="0" w:space="0" w:color="auto"/>
        <w:bottom w:val="none" w:sz="0" w:space="0" w:color="auto"/>
        <w:right w:val="none" w:sz="0" w:space="0" w:color="auto"/>
      </w:divBdr>
    </w:div>
    <w:div w:id="1151941734">
      <w:marLeft w:val="640"/>
      <w:marRight w:val="0"/>
      <w:marTop w:val="0"/>
      <w:marBottom w:val="0"/>
      <w:divBdr>
        <w:top w:val="none" w:sz="0" w:space="0" w:color="auto"/>
        <w:left w:val="none" w:sz="0" w:space="0" w:color="auto"/>
        <w:bottom w:val="none" w:sz="0" w:space="0" w:color="auto"/>
        <w:right w:val="none" w:sz="0" w:space="0" w:color="auto"/>
      </w:divBdr>
    </w:div>
    <w:div w:id="1151948649">
      <w:marLeft w:val="480"/>
      <w:marRight w:val="0"/>
      <w:marTop w:val="0"/>
      <w:marBottom w:val="0"/>
      <w:divBdr>
        <w:top w:val="none" w:sz="0" w:space="0" w:color="auto"/>
        <w:left w:val="none" w:sz="0" w:space="0" w:color="auto"/>
        <w:bottom w:val="none" w:sz="0" w:space="0" w:color="auto"/>
        <w:right w:val="none" w:sz="0" w:space="0" w:color="auto"/>
      </w:divBdr>
    </w:div>
    <w:div w:id="1152060493">
      <w:marLeft w:val="480"/>
      <w:marRight w:val="0"/>
      <w:marTop w:val="0"/>
      <w:marBottom w:val="0"/>
      <w:divBdr>
        <w:top w:val="none" w:sz="0" w:space="0" w:color="auto"/>
        <w:left w:val="none" w:sz="0" w:space="0" w:color="auto"/>
        <w:bottom w:val="none" w:sz="0" w:space="0" w:color="auto"/>
        <w:right w:val="none" w:sz="0" w:space="0" w:color="auto"/>
      </w:divBdr>
    </w:div>
    <w:div w:id="1152133953">
      <w:marLeft w:val="480"/>
      <w:marRight w:val="0"/>
      <w:marTop w:val="0"/>
      <w:marBottom w:val="0"/>
      <w:divBdr>
        <w:top w:val="none" w:sz="0" w:space="0" w:color="auto"/>
        <w:left w:val="none" w:sz="0" w:space="0" w:color="auto"/>
        <w:bottom w:val="none" w:sz="0" w:space="0" w:color="auto"/>
        <w:right w:val="none" w:sz="0" w:space="0" w:color="auto"/>
      </w:divBdr>
    </w:div>
    <w:div w:id="1152139654">
      <w:marLeft w:val="480"/>
      <w:marRight w:val="0"/>
      <w:marTop w:val="0"/>
      <w:marBottom w:val="0"/>
      <w:divBdr>
        <w:top w:val="none" w:sz="0" w:space="0" w:color="auto"/>
        <w:left w:val="none" w:sz="0" w:space="0" w:color="auto"/>
        <w:bottom w:val="none" w:sz="0" w:space="0" w:color="auto"/>
        <w:right w:val="none" w:sz="0" w:space="0" w:color="auto"/>
      </w:divBdr>
    </w:div>
    <w:div w:id="1152285065">
      <w:marLeft w:val="480"/>
      <w:marRight w:val="0"/>
      <w:marTop w:val="0"/>
      <w:marBottom w:val="0"/>
      <w:divBdr>
        <w:top w:val="none" w:sz="0" w:space="0" w:color="auto"/>
        <w:left w:val="none" w:sz="0" w:space="0" w:color="auto"/>
        <w:bottom w:val="none" w:sz="0" w:space="0" w:color="auto"/>
        <w:right w:val="none" w:sz="0" w:space="0" w:color="auto"/>
      </w:divBdr>
    </w:div>
    <w:div w:id="1152328048">
      <w:marLeft w:val="480"/>
      <w:marRight w:val="0"/>
      <w:marTop w:val="0"/>
      <w:marBottom w:val="0"/>
      <w:divBdr>
        <w:top w:val="none" w:sz="0" w:space="0" w:color="auto"/>
        <w:left w:val="none" w:sz="0" w:space="0" w:color="auto"/>
        <w:bottom w:val="none" w:sz="0" w:space="0" w:color="auto"/>
        <w:right w:val="none" w:sz="0" w:space="0" w:color="auto"/>
      </w:divBdr>
    </w:div>
    <w:div w:id="1152332316">
      <w:marLeft w:val="480"/>
      <w:marRight w:val="0"/>
      <w:marTop w:val="0"/>
      <w:marBottom w:val="0"/>
      <w:divBdr>
        <w:top w:val="none" w:sz="0" w:space="0" w:color="auto"/>
        <w:left w:val="none" w:sz="0" w:space="0" w:color="auto"/>
        <w:bottom w:val="none" w:sz="0" w:space="0" w:color="auto"/>
        <w:right w:val="none" w:sz="0" w:space="0" w:color="auto"/>
      </w:divBdr>
    </w:div>
    <w:div w:id="1152333404">
      <w:marLeft w:val="480"/>
      <w:marRight w:val="0"/>
      <w:marTop w:val="0"/>
      <w:marBottom w:val="0"/>
      <w:divBdr>
        <w:top w:val="none" w:sz="0" w:space="0" w:color="auto"/>
        <w:left w:val="none" w:sz="0" w:space="0" w:color="auto"/>
        <w:bottom w:val="none" w:sz="0" w:space="0" w:color="auto"/>
        <w:right w:val="none" w:sz="0" w:space="0" w:color="auto"/>
      </w:divBdr>
    </w:div>
    <w:div w:id="1152333892">
      <w:marLeft w:val="480"/>
      <w:marRight w:val="0"/>
      <w:marTop w:val="0"/>
      <w:marBottom w:val="0"/>
      <w:divBdr>
        <w:top w:val="none" w:sz="0" w:space="0" w:color="auto"/>
        <w:left w:val="none" w:sz="0" w:space="0" w:color="auto"/>
        <w:bottom w:val="none" w:sz="0" w:space="0" w:color="auto"/>
        <w:right w:val="none" w:sz="0" w:space="0" w:color="auto"/>
      </w:divBdr>
    </w:div>
    <w:div w:id="1152405847">
      <w:marLeft w:val="480"/>
      <w:marRight w:val="0"/>
      <w:marTop w:val="0"/>
      <w:marBottom w:val="0"/>
      <w:divBdr>
        <w:top w:val="none" w:sz="0" w:space="0" w:color="auto"/>
        <w:left w:val="none" w:sz="0" w:space="0" w:color="auto"/>
        <w:bottom w:val="none" w:sz="0" w:space="0" w:color="auto"/>
        <w:right w:val="none" w:sz="0" w:space="0" w:color="auto"/>
      </w:divBdr>
    </w:div>
    <w:div w:id="1152409611">
      <w:marLeft w:val="480"/>
      <w:marRight w:val="0"/>
      <w:marTop w:val="0"/>
      <w:marBottom w:val="0"/>
      <w:divBdr>
        <w:top w:val="none" w:sz="0" w:space="0" w:color="auto"/>
        <w:left w:val="none" w:sz="0" w:space="0" w:color="auto"/>
        <w:bottom w:val="none" w:sz="0" w:space="0" w:color="auto"/>
        <w:right w:val="none" w:sz="0" w:space="0" w:color="auto"/>
      </w:divBdr>
    </w:div>
    <w:div w:id="1152481152">
      <w:marLeft w:val="640"/>
      <w:marRight w:val="0"/>
      <w:marTop w:val="0"/>
      <w:marBottom w:val="0"/>
      <w:divBdr>
        <w:top w:val="none" w:sz="0" w:space="0" w:color="auto"/>
        <w:left w:val="none" w:sz="0" w:space="0" w:color="auto"/>
        <w:bottom w:val="none" w:sz="0" w:space="0" w:color="auto"/>
        <w:right w:val="none" w:sz="0" w:space="0" w:color="auto"/>
      </w:divBdr>
    </w:div>
    <w:div w:id="1152481921">
      <w:marLeft w:val="480"/>
      <w:marRight w:val="0"/>
      <w:marTop w:val="0"/>
      <w:marBottom w:val="0"/>
      <w:divBdr>
        <w:top w:val="none" w:sz="0" w:space="0" w:color="auto"/>
        <w:left w:val="none" w:sz="0" w:space="0" w:color="auto"/>
        <w:bottom w:val="none" w:sz="0" w:space="0" w:color="auto"/>
        <w:right w:val="none" w:sz="0" w:space="0" w:color="auto"/>
      </w:divBdr>
    </w:div>
    <w:div w:id="1152482266">
      <w:marLeft w:val="480"/>
      <w:marRight w:val="0"/>
      <w:marTop w:val="0"/>
      <w:marBottom w:val="0"/>
      <w:divBdr>
        <w:top w:val="none" w:sz="0" w:space="0" w:color="auto"/>
        <w:left w:val="none" w:sz="0" w:space="0" w:color="auto"/>
        <w:bottom w:val="none" w:sz="0" w:space="0" w:color="auto"/>
        <w:right w:val="none" w:sz="0" w:space="0" w:color="auto"/>
      </w:divBdr>
    </w:div>
    <w:div w:id="1152521904">
      <w:marLeft w:val="480"/>
      <w:marRight w:val="0"/>
      <w:marTop w:val="0"/>
      <w:marBottom w:val="0"/>
      <w:divBdr>
        <w:top w:val="none" w:sz="0" w:space="0" w:color="auto"/>
        <w:left w:val="none" w:sz="0" w:space="0" w:color="auto"/>
        <w:bottom w:val="none" w:sz="0" w:space="0" w:color="auto"/>
        <w:right w:val="none" w:sz="0" w:space="0" w:color="auto"/>
      </w:divBdr>
    </w:div>
    <w:div w:id="1152522176">
      <w:marLeft w:val="480"/>
      <w:marRight w:val="0"/>
      <w:marTop w:val="0"/>
      <w:marBottom w:val="0"/>
      <w:divBdr>
        <w:top w:val="none" w:sz="0" w:space="0" w:color="auto"/>
        <w:left w:val="none" w:sz="0" w:space="0" w:color="auto"/>
        <w:bottom w:val="none" w:sz="0" w:space="0" w:color="auto"/>
        <w:right w:val="none" w:sz="0" w:space="0" w:color="auto"/>
      </w:divBdr>
    </w:div>
    <w:div w:id="1152527019">
      <w:marLeft w:val="480"/>
      <w:marRight w:val="0"/>
      <w:marTop w:val="0"/>
      <w:marBottom w:val="0"/>
      <w:divBdr>
        <w:top w:val="none" w:sz="0" w:space="0" w:color="auto"/>
        <w:left w:val="none" w:sz="0" w:space="0" w:color="auto"/>
        <w:bottom w:val="none" w:sz="0" w:space="0" w:color="auto"/>
        <w:right w:val="none" w:sz="0" w:space="0" w:color="auto"/>
      </w:divBdr>
    </w:div>
    <w:div w:id="1152528456">
      <w:marLeft w:val="480"/>
      <w:marRight w:val="0"/>
      <w:marTop w:val="0"/>
      <w:marBottom w:val="0"/>
      <w:divBdr>
        <w:top w:val="none" w:sz="0" w:space="0" w:color="auto"/>
        <w:left w:val="none" w:sz="0" w:space="0" w:color="auto"/>
        <w:bottom w:val="none" w:sz="0" w:space="0" w:color="auto"/>
        <w:right w:val="none" w:sz="0" w:space="0" w:color="auto"/>
      </w:divBdr>
    </w:div>
    <w:div w:id="1152597541">
      <w:marLeft w:val="480"/>
      <w:marRight w:val="0"/>
      <w:marTop w:val="0"/>
      <w:marBottom w:val="0"/>
      <w:divBdr>
        <w:top w:val="none" w:sz="0" w:space="0" w:color="auto"/>
        <w:left w:val="none" w:sz="0" w:space="0" w:color="auto"/>
        <w:bottom w:val="none" w:sz="0" w:space="0" w:color="auto"/>
        <w:right w:val="none" w:sz="0" w:space="0" w:color="auto"/>
      </w:divBdr>
    </w:div>
    <w:div w:id="1152598186">
      <w:marLeft w:val="480"/>
      <w:marRight w:val="0"/>
      <w:marTop w:val="0"/>
      <w:marBottom w:val="0"/>
      <w:divBdr>
        <w:top w:val="none" w:sz="0" w:space="0" w:color="auto"/>
        <w:left w:val="none" w:sz="0" w:space="0" w:color="auto"/>
        <w:bottom w:val="none" w:sz="0" w:space="0" w:color="auto"/>
        <w:right w:val="none" w:sz="0" w:space="0" w:color="auto"/>
      </w:divBdr>
    </w:div>
    <w:div w:id="1152602178">
      <w:marLeft w:val="640"/>
      <w:marRight w:val="0"/>
      <w:marTop w:val="0"/>
      <w:marBottom w:val="0"/>
      <w:divBdr>
        <w:top w:val="none" w:sz="0" w:space="0" w:color="auto"/>
        <w:left w:val="none" w:sz="0" w:space="0" w:color="auto"/>
        <w:bottom w:val="none" w:sz="0" w:space="0" w:color="auto"/>
        <w:right w:val="none" w:sz="0" w:space="0" w:color="auto"/>
      </w:divBdr>
    </w:div>
    <w:div w:id="1152602616">
      <w:marLeft w:val="480"/>
      <w:marRight w:val="0"/>
      <w:marTop w:val="0"/>
      <w:marBottom w:val="0"/>
      <w:divBdr>
        <w:top w:val="none" w:sz="0" w:space="0" w:color="auto"/>
        <w:left w:val="none" w:sz="0" w:space="0" w:color="auto"/>
        <w:bottom w:val="none" w:sz="0" w:space="0" w:color="auto"/>
        <w:right w:val="none" w:sz="0" w:space="0" w:color="auto"/>
      </w:divBdr>
    </w:div>
    <w:div w:id="1152603609">
      <w:marLeft w:val="480"/>
      <w:marRight w:val="0"/>
      <w:marTop w:val="0"/>
      <w:marBottom w:val="0"/>
      <w:divBdr>
        <w:top w:val="none" w:sz="0" w:space="0" w:color="auto"/>
        <w:left w:val="none" w:sz="0" w:space="0" w:color="auto"/>
        <w:bottom w:val="none" w:sz="0" w:space="0" w:color="auto"/>
        <w:right w:val="none" w:sz="0" w:space="0" w:color="auto"/>
      </w:divBdr>
    </w:div>
    <w:div w:id="1152605031">
      <w:marLeft w:val="480"/>
      <w:marRight w:val="0"/>
      <w:marTop w:val="0"/>
      <w:marBottom w:val="0"/>
      <w:divBdr>
        <w:top w:val="none" w:sz="0" w:space="0" w:color="auto"/>
        <w:left w:val="none" w:sz="0" w:space="0" w:color="auto"/>
        <w:bottom w:val="none" w:sz="0" w:space="0" w:color="auto"/>
        <w:right w:val="none" w:sz="0" w:space="0" w:color="auto"/>
      </w:divBdr>
    </w:div>
    <w:div w:id="1152671651">
      <w:marLeft w:val="480"/>
      <w:marRight w:val="0"/>
      <w:marTop w:val="0"/>
      <w:marBottom w:val="0"/>
      <w:divBdr>
        <w:top w:val="none" w:sz="0" w:space="0" w:color="auto"/>
        <w:left w:val="none" w:sz="0" w:space="0" w:color="auto"/>
        <w:bottom w:val="none" w:sz="0" w:space="0" w:color="auto"/>
        <w:right w:val="none" w:sz="0" w:space="0" w:color="auto"/>
      </w:divBdr>
    </w:div>
    <w:div w:id="1152678142">
      <w:marLeft w:val="480"/>
      <w:marRight w:val="0"/>
      <w:marTop w:val="0"/>
      <w:marBottom w:val="0"/>
      <w:divBdr>
        <w:top w:val="none" w:sz="0" w:space="0" w:color="auto"/>
        <w:left w:val="none" w:sz="0" w:space="0" w:color="auto"/>
        <w:bottom w:val="none" w:sz="0" w:space="0" w:color="auto"/>
        <w:right w:val="none" w:sz="0" w:space="0" w:color="auto"/>
      </w:divBdr>
    </w:div>
    <w:div w:id="1152721402">
      <w:marLeft w:val="480"/>
      <w:marRight w:val="0"/>
      <w:marTop w:val="0"/>
      <w:marBottom w:val="0"/>
      <w:divBdr>
        <w:top w:val="none" w:sz="0" w:space="0" w:color="auto"/>
        <w:left w:val="none" w:sz="0" w:space="0" w:color="auto"/>
        <w:bottom w:val="none" w:sz="0" w:space="0" w:color="auto"/>
        <w:right w:val="none" w:sz="0" w:space="0" w:color="auto"/>
      </w:divBdr>
    </w:div>
    <w:div w:id="1152723379">
      <w:marLeft w:val="480"/>
      <w:marRight w:val="0"/>
      <w:marTop w:val="0"/>
      <w:marBottom w:val="0"/>
      <w:divBdr>
        <w:top w:val="none" w:sz="0" w:space="0" w:color="auto"/>
        <w:left w:val="none" w:sz="0" w:space="0" w:color="auto"/>
        <w:bottom w:val="none" w:sz="0" w:space="0" w:color="auto"/>
        <w:right w:val="none" w:sz="0" w:space="0" w:color="auto"/>
      </w:divBdr>
    </w:div>
    <w:div w:id="1152914079">
      <w:marLeft w:val="480"/>
      <w:marRight w:val="0"/>
      <w:marTop w:val="0"/>
      <w:marBottom w:val="0"/>
      <w:divBdr>
        <w:top w:val="none" w:sz="0" w:space="0" w:color="auto"/>
        <w:left w:val="none" w:sz="0" w:space="0" w:color="auto"/>
        <w:bottom w:val="none" w:sz="0" w:space="0" w:color="auto"/>
        <w:right w:val="none" w:sz="0" w:space="0" w:color="auto"/>
      </w:divBdr>
    </w:div>
    <w:div w:id="1152914587">
      <w:marLeft w:val="480"/>
      <w:marRight w:val="0"/>
      <w:marTop w:val="0"/>
      <w:marBottom w:val="0"/>
      <w:divBdr>
        <w:top w:val="none" w:sz="0" w:space="0" w:color="auto"/>
        <w:left w:val="none" w:sz="0" w:space="0" w:color="auto"/>
        <w:bottom w:val="none" w:sz="0" w:space="0" w:color="auto"/>
        <w:right w:val="none" w:sz="0" w:space="0" w:color="auto"/>
      </w:divBdr>
    </w:div>
    <w:div w:id="1152916151">
      <w:marLeft w:val="480"/>
      <w:marRight w:val="0"/>
      <w:marTop w:val="0"/>
      <w:marBottom w:val="0"/>
      <w:divBdr>
        <w:top w:val="none" w:sz="0" w:space="0" w:color="auto"/>
        <w:left w:val="none" w:sz="0" w:space="0" w:color="auto"/>
        <w:bottom w:val="none" w:sz="0" w:space="0" w:color="auto"/>
        <w:right w:val="none" w:sz="0" w:space="0" w:color="auto"/>
      </w:divBdr>
    </w:div>
    <w:div w:id="1152986804">
      <w:marLeft w:val="480"/>
      <w:marRight w:val="0"/>
      <w:marTop w:val="0"/>
      <w:marBottom w:val="0"/>
      <w:divBdr>
        <w:top w:val="none" w:sz="0" w:space="0" w:color="auto"/>
        <w:left w:val="none" w:sz="0" w:space="0" w:color="auto"/>
        <w:bottom w:val="none" w:sz="0" w:space="0" w:color="auto"/>
        <w:right w:val="none" w:sz="0" w:space="0" w:color="auto"/>
      </w:divBdr>
    </w:div>
    <w:div w:id="1152987583">
      <w:marLeft w:val="480"/>
      <w:marRight w:val="0"/>
      <w:marTop w:val="0"/>
      <w:marBottom w:val="0"/>
      <w:divBdr>
        <w:top w:val="none" w:sz="0" w:space="0" w:color="auto"/>
        <w:left w:val="none" w:sz="0" w:space="0" w:color="auto"/>
        <w:bottom w:val="none" w:sz="0" w:space="0" w:color="auto"/>
        <w:right w:val="none" w:sz="0" w:space="0" w:color="auto"/>
      </w:divBdr>
    </w:div>
    <w:div w:id="1153063537">
      <w:marLeft w:val="480"/>
      <w:marRight w:val="0"/>
      <w:marTop w:val="0"/>
      <w:marBottom w:val="0"/>
      <w:divBdr>
        <w:top w:val="none" w:sz="0" w:space="0" w:color="auto"/>
        <w:left w:val="none" w:sz="0" w:space="0" w:color="auto"/>
        <w:bottom w:val="none" w:sz="0" w:space="0" w:color="auto"/>
        <w:right w:val="none" w:sz="0" w:space="0" w:color="auto"/>
      </w:divBdr>
    </w:div>
    <w:div w:id="1153133634">
      <w:marLeft w:val="480"/>
      <w:marRight w:val="0"/>
      <w:marTop w:val="0"/>
      <w:marBottom w:val="0"/>
      <w:divBdr>
        <w:top w:val="none" w:sz="0" w:space="0" w:color="auto"/>
        <w:left w:val="none" w:sz="0" w:space="0" w:color="auto"/>
        <w:bottom w:val="none" w:sz="0" w:space="0" w:color="auto"/>
        <w:right w:val="none" w:sz="0" w:space="0" w:color="auto"/>
      </w:divBdr>
    </w:div>
    <w:div w:id="1153133660">
      <w:marLeft w:val="480"/>
      <w:marRight w:val="0"/>
      <w:marTop w:val="0"/>
      <w:marBottom w:val="0"/>
      <w:divBdr>
        <w:top w:val="none" w:sz="0" w:space="0" w:color="auto"/>
        <w:left w:val="none" w:sz="0" w:space="0" w:color="auto"/>
        <w:bottom w:val="none" w:sz="0" w:space="0" w:color="auto"/>
        <w:right w:val="none" w:sz="0" w:space="0" w:color="auto"/>
      </w:divBdr>
    </w:div>
    <w:div w:id="1153133694">
      <w:marLeft w:val="480"/>
      <w:marRight w:val="0"/>
      <w:marTop w:val="0"/>
      <w:marBottom w:val="0"/>
      <w:divBdr>
        <w:top w:val="none" w:sz="0" w:space="0" w:color="auto"/>
        <w:left w:val="none" w:sz="0" w:space="0" w:color="auto"/>
        <w:bottom w:val="none" w:sz="0" w:space="0" w:color="auto"/>
        <w:right w:val="none" w:sz="0" w:space="0" w:color="auto"/>
      </w:divBdr>
    </w:div>
    <w:div w:id="1153138187">
      <w:marLeft w:val="480"/>
      <w:marRight w:val="0"/>
      <w:marTop w:val="0"/>
      <w:marBottom w:val="0"/>
      <w:divBdr>
        <w:top w:val="none" w:sz="0" w:space="0" w:color="auto"/>
        <w:left w:val="none" w:sz="0" w:space="0" w:color="auto"/>
        <w:bottom w:val="none" w:sz="0" w:space="0" w:color="auto"/>
        <w:right w:val="none" w:sz="0" w:space="0" w:color="auto"/>
      </w:divBdr>
    </w:div>
    <w:div w:id="1153176869">
      <w:marLeft w:val="480"/>
      <w:marRight w:val="0"/>
      <w:marTop w:val="0"/>
      <w:marBottom w:val="0"/>
      <w:divBdr>
        <w:top w:val="none" w:sz="0" w:space="0" w:color="auto"/>
        <w:left w:val="none" w:sz="0" w:space="0" w:color="auto"/>
        <w:bottom w:val="none" w:sz="0" w:space="0" w:color="auto"/>
        <w:right w:val="none" w:sz="0" w:space="0" w:color="auto"/>
      </w:divBdr>
    </w:div>
    <w:div w:id="1153178257">
      <w:marLeft w:val="480"/>
      <w:marRight w:val="0"/>
      <w:marTop w:val="0"/>
      <w:marBottom w:val="0"/>
      <w:divBdr>
        <w:top w:val="none" w:sz="0" w:space="0" w:color="auto"/>
        <w:left w:val="none" w:sz="0" w:space="0" w:color="auto"/>
        <w:bottom w:val="none" w:sz="0" w:space="0" w:color="auto"/>
        <w:right w:val="none" w:sz="0" w:space="0" w:color="auto"/>
      </w:divBdr>
    </w:div>
    <w:div w:id="1153254780">
      <w:marLeft w:val="480"/>
      <w:marRight w:val="0"/>
      <w:marTop w:val="0"/>
      <w:marBottom w:val="0"/>
      <w:divBdr>
        <w:top w:val="none" w:sz="0" w:space="0" w:color="auto"/>
        <w:left w:val="none" w:sz="0" w:space="0" w:color="auto"/>
        <w:bottom w:val="none" w:sz="0" w:space="0" w:color="auto"/>
        <w:right w:val="none" w:sz="0" w:space="0" w:color="auto"/>
      </w:divBdr>
    </w:div>
    <w:div w:id="1153254933">
      <w:marLeft w:val="480"/>
      <w:marRight w:val="0"/>
      <w:marTop w:val="0"/>
      <w:marBottom w:val="0"/>
      <w:divBdr>
        <w:top w:val="none" w:sz="0" w:space="0" w:color="auto"/>
        <w:left w:val="none" w:sz="0" w:space="0" w:color="auto"/>
        <w:bottom w:val="none" w:sz="0" w:space="0" w:color="auto"/>
        <w:right w:val="none" w:sz="0" w:space="0" w:color="auto"/>
      </w:divBdr>
    </w:div>
    <w:div w:id="1153257312">
      <w:marLeft w:val="480"/>
      <w:marRight w:val="0"/>
      <w:marTop w:val="0"/>
      <w:marBottom w:val="0"/>
      <w:divBdr>
        <w:top w:val="none" w:sz="0" w:space="0" w:color="auto"/>
        <w:left w:val="none" w:sz="0" w:space="0" w:color="auto"/>
        <w:bottom w:val="none" w:sz="0" w:space="0" w:color="auto"/>
        <w:right w:val="none" w:sz="0" w:space="0" w:color="auto"/>
      </w:divBdr>
    </w:div>
    <w:div w:id="1153327536">
      <w:marLeft w:val="480"/>
      <w:marRight w:val="0"/>
      <w:marTop w:val="0"/>
      <w:marBottom w:val="0"/>
      <w:divBdr>
        <w:top w:val="none" w:sz="0" w:space="0" w:color="auto"/>
        <w:left w:val="none" w:sz="0" w:space="0" w:color="auto"/>
        <w:bottom w:val="none" w:sz="0" w:space="0" w:color="auto"/>
        <w:right w:val="none" w:sz="0" w:space="0" w:color="auto"/>
      </w:divBdr>
    </w:div>
    <w:div w:id="1153329167">
      <w:marLeft w:val="480"/>
      <w:marRight w:val="0"/>
      <w:marTop w:val="0"/>
      <w:marBottom w:val="0"/>
      <w:divBdr>
        <w:top w:val="none" w:sz="0" w:space="0" w:color="auto"/>
        <w:left w:val="none" w:sz="0" w:space="0" w:color="auto"/>
        <w:bottom w:val="none" w:sz="0" w:space="0" w:color="auto"/>
        <w:right w:val="none" w:sz="0" w:space="0" w:color="auto"/>
      </w:divBdr>
    </w:div>
    <w:div w:id="1153369415">
      <w:marLeft w:val="480"/>
      <w:marRight w:val="0"/>
      <w:marTop w:val="0"/>
      <w:marBottom w:val="0"/>
      <w:divBdr>
        <w:top w:val="none" w:sz="0" w:space="0" w:color="auto"/>
        <w:left w:val="none" w:sz="0" w:space="0" w:color="auto"/>
        <w:bottom w:val="none" w:sz="0" w:space="0" w:color="auto"/>
        <w:right w:val="none" w:sz="0" w:space="0" w:color="auto"/>
      </w:divBdr>
    </w:div>
    <w:div w:id="1153371643">
      <w:marLeft w:val="480"/>
      <w:marRight w:val="0"/>
      <w:marTop w:val="0"/>
      <w:marBottom w:val="0"/>
      <w:divBdr>
        <w:top w:val="none" w:sz="0" w:space="0" w:color="auto"/>
        <w:left w:val="none" w:sz="0" w:space="0" w:color="auto"/>
        <w:bottom w:val="none" w:sz="0" w:space="0" w:color="auto"/>
        <w:right w:val="none" w:sz="0" w:space="0" w:color="auto"/>
      </w:divBdr>
    </w:div>
    <w:div w:id="1153374618">
      <w:marLeft w:val="480"/>
      <w:marRight w:val="0"/>
      <w:marTop w:val="0"/>
      <w:marBottom w:val="0"/>
      <w:divBdr>
        <w:top w:val="none" w:sz="0" w:space="0" w:color="auto"/>
        <w:left w:val="none" w:sz="0" w:space="0" w:color="auto"/>
        <w:bottom w:val="none" w:sz="0" w:space="0" w:color="auto"/>
        <w:right w:val="none" w:sz="0" w:space="0" w:color="auto"/>
      </w:divBdr>
    </w:div>
    <w:div w:id="1153445573">
      <w:marLeft w:val="480"/>
      <w:marRight w:val="0"/>
      <w:marTop w:val="0"/>
      <w:marBottom w:val="0"/>
      <w:divBdr>
        <w:top w:val="none" w:sz="0" w:space="0" w:color="auto"/>
        <w:left w:val="none" w:sz="0" w:space="0" w:color="auto"/>
        <w:bottom w:val="none" w:sz="0" w:space="0" w:color="auto"/>
        <w:right w:val="none" w:sz="0" w:space="0" w:color="auto"/>
      </w:divBdr>
    </w:div>
    <w:div w:id="1153449385">
      <w:marLeft w:val="480"/>
      <w:marRight w:val="0"/>
      <w:marTop w:val="0"/>
      <w:marBottom w:val="0"/>
      <w:divBdr>
        <w:top w:val="none" w:sz="0" w:space="0" w:color="auto"/>
        <w:left w:val="none" w:sz="0" w:space="0" w:color="auto"/>
        <w:bottom w:val="none" w:sz="0" w:space="0" w:color="auto"/>
        <w:right w:val="none" w:sz="0" w:space="0" w:color="auto"/>
      </w:divBdr>
    </w:div>
    <w:div w:id="1153522201">
      <w:marLeft w:val="480"/>
      <w:marRight w:val="0"/>
      <w:marTop w:val="0"/>
      <w:marBottom w:val="0"/>
      <w:divBdr>
        <w:top w:val="none" w:sz="0" w:space="0" w:color="auto"/>
        <w:left w:val="none" w:sz="0" w:space="0" w:color="auto"/>
        <w:bottom w:val="none" w:sz="0" w:space="0" w:color="auto"/>
        <w:right w:val="none" w:sz="0" w:space="0" w:color="auto"/>
      </w:divBdr>
    </w:div>
    <w:div w:id="1153526318">
      <w:marLeft w:val="480"/>
      <w:marRight w:val="0"/>
      <w:marTop w:val="0"/>
      <w:marBottom w:val="0"/>
      <w:divBdr>
        <w:top w:val="none" w:sz="0" w:space="0" w:color="auto"/>
        <w:left w:val="none" w:sz="0" w:space="0" w:color="auto"/>
        <w:bottom w:val="none" w:sz="0" w:space="0" w:color="auto"/>
        <w:right w:val="none" w:sz="0" w:space="0" w:color="auto"/>
      </w:divBdr>
    </w:div>
    <w:div w:id="1153565741">
      <w:marLeft w:val="480"/>
      <w:marRight w:val="0"/>
      <w:marTop w:val="0"/>
      <w:marBottom w:val="0"/>
      <w:divBdr>
        <w:top w:val="none" w:sz="0" w:space="0" w:color="auto"/>
        <w:left w:val="none" w:sz="0" w:space="0" w:color="auto"/>
        <w:bottom w:val="none" w:sz="0" w:space="0" w:color="auto"/>
        <w:right w:val="none" w:sz="0" w:space="0" w:color="auto"/>
      </w:divBdr>
    </w:div>
    <w:div w:id="1153567962">
      <w:marLeft w:val="480"/>
      <w:marRight w:val="0"/>
      <w:marTop w:val="0"/>
      <w:marBottom w:val="0"/>
      <w:divBdr>
        <w:top w:val="none" w:sz="0" w:space="0" w:color="auto"/>
        <w:left w:val="none" w:sz="0" w:space="0" w:color="auto"/>
        <w:bottom w:val="none" w:sz="0" w:space="0" w:color="auto"/>
        <w:right w:val="none" w:sz="0" w:space="0" w:color="auto"/>
      </w:divBdr>
    </w:div>
    <w:div w:id="1153596884">
      <w:marLeft w:val="480"/>
      <w:marRight w:val="0"/>
      <w:marTop w:val="0"/>
      <w:marBottom w:val="0"/>
      <w:divBdr>
        <w:top w:val="none" w:sz="0" w:space="0" w:color="auto"/>
        <w:left w:val="none" w:sz="0" w:space="0" w:color="auto"/>
        <w:bottom w:val="none" w:sz="0" w:space="0" w:color="auto"/>
        <w:right w:val="none" w:sz="0" w:space="0" w:color="auto"/>
      </w:divBdr>
    </w:div>
    <w:div w:id="1153597321">
      <w:marLeft w:val="480"/>
      <w:marRight w:val="0"/>
      <w:marTop w:val="0"/>
      <w:marBottom w:val="0"/>
      <w:divBdr>
        <w:top w:val="none" w:sz="0" w:space="0" w:color="auto"/>
        <w:left w:val="none" w:sz="0" w:space="0" w:color="auto"/>
        <w:bottom w:val="none" w:sz="0" w:space="0" w:color="auto"/>
        <w:right w:val="none" w:sz="0" w:space="0" w:color="auto"/>
      </w:divBdr>
    </w:div>
    <w:div w:id="1153647032">
      <w:marLeft w:val="480"/>
      <w:marRight w:val="0"/>
      <w:marTop w:val="0"/>
      <w:marBottom w:val="0"/>
      <w:divBdr>
        <w:top w:val="none" w:sz="0" w:space="0" w:color="auto"/>
        <w:left w:val="none" w:sz="0" w:space="0" w:color="auto"/>
        <w:bottom w:val="none" w:sz="0" w:space="0" w:color="auto"/>
        <w:right w:val="none" w:sz="0" w:space="0" w:color="auto"/>
      </w:divBdr>
    </w:div>
    <w:div w:id="1153715859">
      <w:marLeft w:val="480"/>
      <w:marRight w:val="0"/>
      <w:marTop w:val="0"/>
      <w:marBottom w:val="0"/>
      <w:divBdr>
        <w:top w:val="none" w:sz="0" w:space="0" w:color="auto"/>
        <w:left w:val="none" w:sz="0" w:space="0" w:color="auto"/>
        <w:bottom w:val="none" w:sz="0" w:space="0" w:color="auto"/>
        <w:right w:val="none" w:sz="0" w:space="0" w:color="auto"/>
      </w:divBdr>
    </w:div>
    <w:div w:id="1153722562">
      <w:marLeft w:val="480"/>
      <w:marRight w:val="0"/>
      <w:marTop w:val="0"/>
      <w:marBottom w:val="0"/>
      <w:divBdr>
        <w:top w:val="none" w:sz="0" w:space="0" w:color="auto"/>
        <w:left w:val="none" w:sz="0" w:space="0" w:color="auto"/>
        <w:bottom w:val="none" w:sz="0" w:space="0" w:color="auto"/>
        <w:right w:val="none" w:sz="0" w:space="0" w:color="auto"/>
      </w:divBdr>
    </w:div>
    <w:div w:id="1153762573">
      <w:marLeft w:val="480"/>
      <w:marRight w:val="0"/>
      <w:marTop w:val="0"/>
      <w:marBottom w:val="0"/>
      <w:divBdr>
        <w:top w:val="none" w:sz="0" w:space="0" w:color="auto"/>
        <w:left w:val="none" w:sz="0" w:space="0" w:color="auto"/>
        <w:bottom w:val="none" w:sz="0" w:space="0" w:color="auto"/>
        <w:right w:val="none" w:sz="0" w:space="0" w:color="auto"/>
      </w:divBdr>
    </w:div>
    <w:div w:id="1153763241">
      <w:marLeft w:val="480"/>
      <w:marRight w:val="0"/>
      <w:marTop w:val="0"/>
      <w:marBottom w:val="0"/>
      <w:divBdr>
        <w:top w:val="none" w:sz="0" w:space="0" w:color="auto"/>
        <w:left w:val="none" w:sz="0" w:space="0" w:color="auto"/>
        <w:bottom w:val="none" w:sz="0" w:space="0" w:color="auto"/>
        <w:right w:val="none" w:sz="0" w:space="0" w:color="auto"/>
      </w:divBdr>
    </w:div>
    <w:div w:id="1153832202">
      <w:marLeft w:val="480"/>
      <w:marRight w:val="0"/>
      <w:marTop w:val="0"/>
      <w:marBottom w:val="0"/>
      <w:divBdr>
        <w:top w:val="none" w:sz="0" w:space="0" w:color="auto"/>
        <w:left w:val="none" w:sz="0" w:space="0" w:color="auto"/>
        <w:bottom w:val="none" w:sz="0" w:space="0" w:color="auto"/>
        <w:right w:val="none" w:sz="0" w:space="0" w:color="auto"/>
      </w:divBdr>
    </w:div>
    <w:div w:id="1153835245">
      <w:marLeft w:val="640"/>
      <w:marRight w:val="0"/>
      <w:marTop w:val="0"/>
      <w:marBottom w:val="0"/>
      <w:divBdr>
        <w:top w:val="none" w:sz="0" w:space="0" w:color="auto"/>
        <w:left w:val="none" w:sz="0" w:space="0" w:color="auto"/>
        <w:bottom w:val="none" w:sz="0" w:space="0" w:color="auto"/>
        <w:right w:val="none" w:sz="0" w:space="0" w:color="auto"/>
      </w:divBdr>
    </w:div>
    <w:div w:id="1153909698">
      <w:marLeft w:val="480"/>
      <w:marRight w:val="0"/>
      <w:marTop w:val="0"/>
      <w:marBottom w:val="0"/>
      <w:divBdr>
        <w:top w:val="none" w:sz="0" w:space="0" w:color="auto"/>
        <w:left w:val="none" w:sz="0" w:space="0" w:color="auto"/>
        <w:bottom w:val="none" w:sz="0" w:space="0" w:color="auto"/>
        <w:right w:val="none" w:sz="0" w:space="0" w:color="auto"/>
      </w:divBdr>
    </w:div>
    <w:div w:id="1153912573">
      <w:marLeft w:val="480"/>
      <w:marRight w:val="0"/>
      <w:marTop w:val="0"/>
      <w:marBottom w:val="0"/>
      <w:divBdr>
        <w:top w:val="none" w:sz="0" w:space="0" w:color="auto"/>
        <w:left w:val="none" w:sz="0" w:space="0" w:color="auto"/>
        <w:bottom w:val="none" w:sz="0" w:space="0" w:color="auto"/>
        <w:right w:val="none" w:sz="0" w:space="0" w:color="auto"/>
      </w:divBdr>
    </w:div>
    <w:div w:id="1153913870">
      <w:marLeft w:val="480"/>
      <w:marRight w:val="0"/>
      <w:marTop w:val="0"/>
      <w:marBottom w:val="0"/>
      <w:divBdr>
        <w:top w:val="none" w:sz="0" w:space="0" w:color="auto"/>
        <w:left w:val="none" w:sz="0" w:space="0" w:color="auto"/>
        <w:bottom w:val="none" w:sz="0" w:space="0" w:color="auto"/>
        <w:right w:val="none" w:sz="0" w:space="0" w:color="auto"/>
      </w:divBdr>
    </w:div>
    <w:div w:id="1153914776">
      <w:marLeft w:val="480"/>
      <w:marRight w:val="0"/>
      <w:marTop w:val="0"/>
      <w:marBottom w:val="0"/>
      <w:divBdr>
        <w:top w:val="none" w:sz="0" w:space="0" w:color="auto"/>
        <w:left w:val="none" w:sz="0" w:space="0" w:color="auto"/>
        <w:bottom w:val="none" w:sz="0" w:space="0" w:color="auto"/>
        <w:right w:val="none" w:sz="0" w:space="0" w:color="auto"/>
      </w:divBdr>
    </w:div>
    <w:div w:id="1153984259">
      <w:marLeft w:val="480"/>
      <w:marRight w:val="0"/>
      <w:marTop w:val="0"/>
      <w:marBottom w:val="0"/>
      <w:divBdr>
        <w:top w:val="none" w:sz="0" w:space="0" w:color="auto"/>
        <w:left w:val="none" w:sz="0" w:space="0" w:color="auto"/>
        <w:bottom w:val="none" w:sz="0" w:space="0" w:color="auto"/>
        <w:right w:val="none" w:sz="0" w:space="0" w:color="auto"/>
      </w:divBdr>
    </w:div>
    <w:div w:id="1154104924">
      <w:marLeft w:val="480"/>
      <w:marRight w:val="0"/>
      <w:marTop w:val="0"/>
      <w:marBottom w:val="0"/>
      <w:divBdr>
        <w:top w:val="none" w:sz="0" w:space="0" w:color="auto"/>
        <w:left w:val="none" w:sz="0" w:space="0" w:color="auto"/>
        <w:bottom w:val="none" w:sz="0" w:space="0" w:color="auto"/>
        <w:right w:val="none" w:sz="0" w:space="0" w:color="auto"/>
      </w:divBdr>
    </w:div>
    <w:div w:id="1154107364">
      <w:marLeft w:val="480"/>
      <w:marRight w:val="0"/>
      <w:marTop w:val="0"/>
      <w:marBottom w:val="0"/>
      <w:divBdr>
        <w:top w:val="none" w:sz="0" w:space="0" w:color="auto"/>
        <w:left w:val="none" w:sz="0" w:space="0" w:color="auto"/>
        <w:bottom w:val="none" w:sz="0" w:space="0" w:color="auto"/>
        <w:right w:val="none" w:sz="0" w:space="0" w:color="auto"/>
      </w:divBdr>
    </w:div>
    <w:div w:id="1154107475">
      <w:marLeft w:val="480"/>
      <w:marRight w:val="0"/>
      <w:marTop w:val="0"/>
      <w:marBottom w:val="0"/>
      <w:divBdr>
        <w:top w:val="none" w:sz="0" w:space="0" w:color="auto"/>
        <w:left w:val="none" w:sz="0" w:space="0" w:color="auto"/>
        <w:bottom w:val="none" w:sz="0" w:space="0" w:color="auto"/>
        <w:right w:val="none" w:sz="0" w:space="0" w:color="auto"/>
      </w:divBdr>
    </w:div>
    <w:div w:id="1154178809">
      <w:marLeft w:val="480"/>
      <w:marRight w:val="0"/>
      <w:marTop w:val="0"/>
      <w:marBottom w:val="0"/>
      <w:divBdr>
        <w:top w:val="none" w:sz="0" w:space="0" w:color="auto"/>
        <w:left w:val="none" w:sz="0" w:space="0" w:color="auto"/>
        <w:bottom w:val="none" w:sz="0" w:space="0" w:color="auto"/>
        <w:right w:val="none" w:sz="0" w:space="0" w:color="auto"/>
      </w:divBdr>
    </w:div>
    <w:div w:id="1154293660">
      <w:marLeft w:val="480"/>
      <w:marRight w:val="0"/>
      <w:marTop w:val="0"/>
      <w:marBottom w:val="0"/>
      <w:divBdr>
        <w:top w:val="none" w:sz="0" w:space="0" w:color="auto"/>
        <w:left w:val="none" w:sz="0" w:space="0" w:color="auto"/>
        <w:bottom w:val="none" w:sz="0" w:space="0" w:color="auto"/>
        <w:right w:val="none" w:sz="0" w:space="0" w:color="auto"/>
      </w:divBdr>
    </w:div>
    <w:div w:id="1154295881">
      <w:marLeft w:val="480"/>
      <w:marRight w:val="0"/>
      <w:marTop w:val="0"/>
      <w:marBottom w:val="0"/>
      <w:divBdr>
        <w:top w:val="none" w:sz="0" w:space="0" w:color="auto"/>
        <w:left w:val="none" w:sz="0" w:space="0" w:color="auto"/>
        <w:bottom w:val="none" w:sz="0" w:space="0" w:color="auto"/>
        <w:right w:val="none" w:sz="0" w:space="0" w:color="auto"/>
      </w:divBdr>
    </w:div>
    <w:div w:id="1154302512">
      <w:marLeft w:val="480"/>
      <w:marRight w:val="0"/>
      <w:marTop w:val="0"/>
      <w:marBottom w:val="0"/>
      <w:divBdr>
        <w:top w:val="none" w:sz="0" w:space="0" w:color="auto"/>
        <w:left w:val="none" w:sz="0" w:space="0" w:color="auto"/>
        <w:bottom w:val="none" w:sz="0" w:space="0" w:color="auto"/>
        <w:right w:val="none" w:sz="0" w:space="0" w:color="auto"/>
      </w:divBdr>
    </w:div>
    <w:div w:id="1154371685">
      <w:marLeft w:val="480"/>
      <w:marRight w:val="0"/>
      <w:marTop w:val="0"/>
      <w:marBottom w:val="0"/>
      <w:divBdr>
        <w:top w:val="none" w:sz="0" w:space="0" w:color="auto"/>
        <w:left w:val="none" w:sz="0" w:space="0" w:color="auto"/>
        <w:bottom w:val="none" w:sz="0" w:space="0" w:color="auto"/>
        <w:right w:val="none" w:sz="0" w:space="0" w:color="auto"/>
      </w:divBdr>
    </w:div>
    <w:div w:id="1154377485">
      <w:marLeft w:val="480"/>
      <w:marRight w:val="0"/>
      <w:marTop w:val="0"/>
      <w:marBottom w:val="0"/>
      <w:divBdr>
        <w:top w:val="none" w:sz="0" w:space="0" w:color="auto"/>
        <w:left w:val="none" w:sz="0" w:space="0" w:color="auto"/>
        <w:bottom w:val="none" w:sz="0" w:space="0" w:color="auto"/>
        <w:right w:val="none" w:sz="0" w:space="0" w:color="auto"/>
      </w:divBdr>
    </w:div>
    <w:div w:id="1154417013">
      <w:marLeft w:val="480"/>
      <w:marRight w:val="0"/>
      <w:marTop w:val="0"/>
      <w:marBottom w:val="0"/>
      <w:divBdr>
        <w:top w:val="none" w:sz="0" w:space="0" w:color="auto"/>
        <w:left w:val="none" w:sz="0" w:space="0" w:color="auto"/>
        <w:bottom w:val="none" w:sz="0" w:space="0" w:color="auto"/>
        <w:right w:val="none" w:sz="0" w:space="0" w:color="auto"/>
      </w:divBdr>
    </w:div>
    <w:div w:id="1154417636">
      <w:marLeft w:val="480"/>
      <w:marRight w:val="0"/>
      <w:marTop w:val="0"/>
      <w:marBottom w:val="0"/>
      <w:divBdr>
        <w:top w:val="none" w:sz="0" w:space="0" w:color="auto"/>
        <w:left w:val="none" w:sz="0" w:space="0" w:color="auto"/>
        <w:bottom w:val="none" w:sz="0" w:space="0" w:color="auto"/>
        <w:right w:val="none" w:sz="0" w:space="0" w:color="auto"/>
      </w:divBdr>
    </w:div>
    <w:div w:id="1154417835">
      <w:marLeft w:val="480"/>
      <w:marRight w:val="0"/>
      <w:marTop w:val="0"/>
      <w:marBottom w:val="0"/>
      <w:divBdr>
        <w:top w:val="none" w:sz="0" w:space="0" w:color="auto"/>
        <w:left w:val="none" w:sz="0" w:space="0" w:color="auto"/>
        <w:bottom w:val="none" w:sz="0" w:space="0" w:color="auto"/>
        <w:right w:val="none" w:sz="0" w:space="0" w:color="auto"/>
      </w:divBdr>
    </w:div>
    <w:div w:id="1154418425">
      <w:marLeft w:val="480"/>
      <w:marRight w:val="0"/>
      <w:marTop w:val="0"/>
      <w:marBottom w:val="0"/>
      <w:divBdr>
        <w:top w:val="none" w:sz="0" w:space="0" w:color="auto"/>
        <w:left w:val="none" w:sz="0" w:space="0" w:color="auto"/>
        <w:bottom w:val="none" w:sz="0" w:space="0" w:color="auto"/>
        <w:right w:val="none" w:sz="0" w:space="0" w:color="auto"/>
      </w:divBdr>
    </w:div>
    <w:div w:id="1154487359">
      <w:marLeft w:val="480"/>
      <w:marRight w:val="0"/>
      <w:marTop w:val="0"/>
      <w:marBottom w:val="0"/>
      <w:divBdr>
        <w:top w:val="none" w:sz="0" w:space="0" w:color="auto"/>
        <w:left w:val="none" w:sz="0" w:space="0" w:color="auto"/>
        <w:bottom w:val="none" w:sz="0" w:space="0" w:color="auto"/>
        <w:right w:val="none" w:sz="0" w:space="0" w:color="auto"/>
      </w:divBdr>
    </w:div>
    <w:div w:id="1154489776">
      <w:marLeft w:val="480"/>
      <w:marRight w:val="0"/>
      <w:marTop w:val="0"/>
      <w:marBottom w:val="0"/>
      <w:divBdr>
        <w:top w:val="none" w:sz="0" w:space="0" w:color="auto"/>
        <w:left w:val="none" w:sz="0" w:space="0" w:color="auto"/>
        <w:bottom w:val="none" w:sz="0" w:space="0" w:color="auto"/>
        <w:right w:val="none" w:sz="0" w:space="0" w:color="auto"/>
      </w:divBdr>
    </w:div>
    <w:div w:id="1154493125">
      <w:marLeft w:val="480"/>
      <w:marRight w:val="0"/>
      <w:marTop w:val="0"/>
      <w:marBottom w:val="0"/>
      <w:divBdr>
        <w:top w:val="none" w:sz="0" w:space="0" w:color="auto"/>
        <w:left w:val="none" w:sz="0" w:space="0" w:color="auto"/>
        <w:bottom w:val="none" w:sz="0" w:space="0" w:color="auto"/>
        <w:right w:val="none" w:sz="0" w:space="0" w:color="auto"/>
      </w:divBdr>
    </w:div>
    <w:div w:id="1154637463">
      <w:marLeft w:val="480"/>
      <w:marRight w:val="0"/>
      <w:marTop w:val="0"/>
      <w:marBottom w:val="0"/>
      <w:divBdr>
        <w:top w:val="none" w:sz="0" w:space="0" w:color="auto"/>
        <w:left w:val="none" w:sz="0" w:space="0" w:color="auto"/>
        <w:bottom w:val="none" w:sz="0" w:space="0" w:color="auto"/>
        <w:right w:val="none" w:sz="0" w:space="0" w:color="auto"/>
      </w:divBdr>
    </w:div>
    <w:div w:id="1154639245">
      <w:marLeft w:val="480"/>
      <w:marRight w:val="0"/>
      <w:marTop w:val="0"/>
      <w:marBottom w:val="0"/>
      <w:divBdr>
        <w:top w:val="none" w:sz="0" w:space="0" w:color="auto"/>
        <w:left w:val="none" w:sz="0" w:space="0" w:color="auto"/>
        <w:bottom w:val="none" w:sz="0" w:space="0" w:color="auto"/>
        <w:right w:val="none" w:sz="0" w:space="0" w:color="auto"/>
      </w:divBdr>
    </w:div>
    <w:div w:id="1154639589">
      <w:marLeft w:val="480"/>
      <w:marRight w:val="0"/>
      <w:marTop w:val="0"/>
      <w:marBottom w:val="0"/>
      <w:divBdr>
        <w:top w:val="none" w:sz="0" w:space="0" w:color="auto"/>
        <w:left w:val="none" w:sz="0" w:space="0" w:color="auto"/>
        <w:bottom w:val="none" w:sz="0" w:space="0" w:color="auto"/>
        <w:right w:val="none" w:sz="0" w:space="0" w:color="auto"/>
      </w:divBdr>
    </w:div>
    <w:div w:id="1154642704">
      <w:marLeft w:val="640"/>
      <w:marRight w:val="0"/>
      <w:marTop w:val="0"/>
      <w:marBottom w:val="0"/>
      <w:divBdr>
        <w:top w:val="none" w:sz="0" w:space="0" w:color="auto"/>
        <w:left w:val="none" w:sz="0" w:space="0" w:color="auto"/>
        <w:bottom w:val="none" w:sz="0" w:space="0" w:color="auto"/>
        <w:right w:val="none" w:sz="0" w:space="0" w:color="auto"/>
      </w:divBdr>
    </w:div>
    <w:div w:id="1154644664">
      <w:marLeft w:val="480"/>
      <w:marRight w:val="0"/>
      <w:marTop w:val="0"/>
      <w:marBottom w:val="0"/>
      <w:divBdr>
        <w:top w:val="none" w:sz="0" w:space="0" w:color="auto"/>
        <w:left w:val="none" w:sz="0" w:space="0" w:color="auto"/>
        <w:bottom w:val="none" w:sz="0" w:space="0" w:color="auto"/>
        <w:right w:val="none" w:sz="0" w:space="0" w:color="auto"/>
      </w:divBdr>
    </w:div>
    <w:div w:id="1154683019">
      <w:marLeft w:val="480"/>
      <w:marRight w:val="0"/>
      <w:marTop w:val="0"/>
      <w:marBottom w:val="0"/>
      <w:divBdr>
        <w:top w:val="none" w:sz="0" w:space="0" w:color="auto"/>
        <w:left w:val="none" w:sz="0" w:space="0" w:color="auto"/>
        <w:bottom w:val="none" w:sz="0" w:space="0" w:color="auto"/>
        <w:right w:val="none" w:sz="0" w:space="0" w:color="auto"/>
      </w:divBdr>
    </w:div>
    <w:div w:id="1154758030">
      <w:marLeft w:val="0"/>
      <w:marRight w:val="0"/>
      <w:marTop w:val="0"/>
      <w:marBottom w:val="0"/>
      <w:divBdr>
        <w:top w:val="none" w:sz="0" w:space="0" w:color="auto"/>
        <w:left w:val="none" w:sz="0" w:space="0" w:color="auto"/>
        <w:bottom w:val="none" w:sz="0" w:space="0" w:color="auto"/>
        <w:right w:val="none" w:sz="0" w:space="0" w:color="auto"/>
      </w:divBdr>
    </w:div>
    <w:div w:id="1154833626">
      <w:marLeft w:val="480"/>
      <w:marRight w:val="0"/>
      <w:marTop w:val="0"/>
      <w:marBottom w:val="0"/>
      <w:divBdr>
        <w:top w:val="none" w:sz="0" w:space="0" w:color="auto"/>
        <w:left w:val="none" w:sz="0" w:space="0" w:color="auto"/>
        <w:bottom w:val="none" w:sz="0" w:space="0" w:color="auto"/>
        <w:right w:val="none" w:sz="0" w:space="0" w:color="auto"/>
      </w:divBdr>
    </w:div>
    <w:div w:id="1154833838">
      <w:marLeft w:val="480"/>
      <w:marRight w:val="0"/>
      <w:marTop w:val="0"/>
      <w:marBottom w:val="0"/>
      <w:divBdr>
        <w:top w:val="none" w:sz="0" w:space="0" w:color="auto"/>
        <w:left w:val="none" w:sz="0" w:space="0" w:color="auto"/>
        <w:bottom w:val="none" w:sz="0" w:space="0" w:color="auto"/>
        <w:right w:val="none" w:sz="0" w:space="0" w:color="auto"/>
      </w:divBdr>
    </w:div>
    <w:div w:id="1154836212">
      <w:marLeft w:val="480"/>
      <w:marRight w:val="0"/>
      <w:marTop w:val="0"/>
      <w:marBottom w:val="0"/>
      <w:divBdr>
        <w:top w:val="none" w:sz="0" w:space="0" w:color="auto"/>
        <w:left w:val="none" w:sz="0" w:space="0" w:color="auto"/>
        <w:bottom w:val="none" w:sz="0" w:space="0" w:color="auto"/>
        <w:right w:val="none" w:sz="0" w:space="0" w:color="auto"/>
      </w:divBdr>
    </w:div>
    <w:div w:id="1154956175">
      <w:marLeft w:val="480"/>
      <w:marRight w:val="0"/>
      <w:marTop w:val="0"/>
      <w:marBottom w:val="0"/>
      <w:divBdr>
        <w:top w:val="none" w:sz="0" w:space="0" w:color="auto"/>
        <w:left w:val="none" w:sz="0" w:space="0" w:color="auto"/>
        <w:bottom w:val="none" w:sz="0" w:space="0" w:color="auto"/>
        <w:right w:val="none" w:sz="0" w:space="0" w:color="auto"/>
      </w:divBdr>
    </w:div>
    <w:div w:id="1155025617">
      <w:marLeft w:val="480"/>
      <w:marRight w:val="0"/>
      <w:marTop w:val="0"/>
      <w:marBottom w:val="0"/>
      <w:divBdr>
        <w:top w:val="none" w:sz="0" w:space="0" w:color="auto"/>
        <w:left w:val="none" w:sz="0" w:space="0" w:color="auto"/>
        <w:bottom w:val="none" w:sz="0" w:space="0" w:color="auto"/>
        <w:right w:val="none" w:sz="0" w:space="0" w:color="auto"/>
      </w:divBdr>
    </w:div>
    <w:div w:id="1155025795">
      <w:marLeft w:val="480"/>
      <w:marRight w:val="0"/>
      <w:marTop w:val="0"/>
      <w:marBottom w:val="0"/>
      <w:divBdr>
        <w:top w:val="none" w:sz="0" w:space="0" w:color="auto"/>
        <w:left w:val="none" w:sz="0" w:space="0" w:color="auto"/>
        <w:bottom w:val="none" w:sz="0" w:space="0" w:color="auto"/>
        <w:right w:val="none" w:sz="0" w:space="0" w:color="auto"/>
      </w:divBdr>
    </w:div>
    <w:div w:id="1155027687">
      <w:marLeft w:val="480"/>
      <w:marRight w:val="0"/>
      <w:marTop w:val="0"/>
      <w:marBottom w:val="0"/>
      <w:divBdr>
        <w:top w:val="none" w:sz="0" w:space="0" w:color="auto"/>
        <w:left w:val="none" w:sz="0" w:space="0" w:color="auto"/>
        <w:bottom w:val="none" w:sz="0" w:space="0" w:color="auto"/>
        <w:right w:val="none" w:sz="0" w:space="0" w:color="auto"/>
      </w:divBdr>
    </w:div>
    <w:div w:id="1155029140">
      <w:marLeft w:val="480"/>
      <w:marRight w:val="0"/>
      <w:marTop w:val="0"/>
      <w:marBottom w:val="0"/>
      <w:divBdr>
        <w:top w:val="none" w:sz="0" w:space="0" w:color="auto"/>
        <w:left w:val="none" w:sz="0" w:space="0" w:color="auto"/>
        <w:bottom w:val="none" w:sz="0" w:space="0" w:color="auto"/>
        <w:right w:val="none" w:sz="0" w:space="0" w:color="auto"/>
      </w:divBdr>
    </w:div>
    <w:div w:id="1155030157">
      <w:marLeft w:val="480"/>
      <w:marRight w:val="0"/>
      <w:marTop w:val="0"/>
      <w:marBottom w:val="0"/>
      <w:divBdr>
        <w:top w:val="none" w:sz="0" w:space="0" w:color="auto"/>
        <w:left w:val="none" w:sz="0" w:space="0" w:color="auto"/>
        <w:bottom w:val="none" w:sz="0" w:space="0" w:color="auto"/>
        <w:right w:val="none" w:sz="0" w:space="0" w:color="auto"/>
      </w:divBdr>
    </w:div>
    <w:div w:id="1155100853">
      <w:marLeft w:val="480"/>
      <w:marRight w:val="0"/>
      <w:marTop w:val="0"/>
      <w:marBottom w:val="0"/>
      <w:divBdr>
        <w:top w:val="none" w:sz="0" w:space="0" w:color="auto"/>
        <w:left w:val="none" w:sz="0" w:space="0" w:color="auto"/>
        <w:bottom w:val="none" w:sz="0" w:space="0" w:color="auto"/>
        <w:right w:val="none" w:sz="0" w:space="0" w:color="auto"/>
      </w:divBdr>
    </w:div>
    <w:div w:id="1155101088">
      <w:marLeft w:val="480"/>
      <w:marRight w:val="0"/>
      <w:marTop w:val="0"/>
      <w:marBottom w:val="0"/>
      <w:divBdr>
        <w:top w:val="none" w:sz="0" w:space="0" w:color="auto"/>
        <w:left w:val="none" w:sz="0" w:space="0" w:color="auto"/>
        <w:bottom w:val="none" w:sz="0" w:space="0" w:color="auto"/>
        <w:right w:val="none" w:sz="0" w:space="0" w:color="auto"/>
      </w:divBdr>
    </w:div>
    <w:div w:id="1155149612">
      <w:marLeft w:val="480"/>
      <w:marRight w:val="0"/>
      <w:marTop w:val="0"/>
      <w:marBottom w:val="0"/>
      <w:divBdr>
        <w:top w:val="none" w:sz="0" w:space="0" w:color="auto"/>
        <w:left w:val="none" w:sz="0" w:space="0" w:color="auto"/>
        <w:bottom w:val="none" w:sz="0" w:space="0" w:color="auto"/>
        <w:right w:val="none" w:sz="0" w:space="0" w:color="auto"/>
      </w:divBdr>
    </w:div>
    <w:div w:id="1155217357">
      <w:marLeft w:val="480"/>
      <w:marRight w:val="0"/>
      <w:marTop w:val="0"/>
      <w:marBottom w:val="0"/>
      <w:divBdr>
        <w:top w:val="none" w:sz="0" w:space="0" w:color="auto"/>
        <w:left w:val="none" w:sz="0" w:space="0" w:color="auto"/>
        <w:bottom w:val="none" w:sz="0" w:space="0" w:color="auto"/>
        <w:right w:val="none" w:sz="0" w:space="0" w:color="auto"/>
      </w:divBdr>
    </w:div>
    <w:div w:id="1155220592">
      <w:marLeft w:val="480"/>
      <w:marRight w:val="0"/>
      <w:marTop w:val="0"/>
      <w:marBottom w:val="0"/>
      <w:divBdr>
        <w:top w:val="none" w:sz="0" w:space="0" w:color="auto"/>
        <w:left w:val="none" w:sz="0" w:space="0" w:color="auto"/>
        <w:bottom w:val="none" w:sz="0" w:space="0" w:color="auto"/>
        <w:right w:val="none" w:sz="0" w:space="0" w:color="auto"/>
      </w:divBdr>
    </w:div>
    <w:div w:id="1155297873">
      <w:marLeft w:val="480"/>
      <w:marRight w:val="0"/>
      <w:marTop w:val="0"/>
      <w:marBottom w:val="0"/>
      <w:divBdr>
        <w:top w:val="none" w:sz="0" w:space="0" w:color="auto"/>
        <w:left w:val="none" w:sz="0" w:space="0" w:color="auto"/>
        <w:bottom w:val="none" w:sz="0" w:space="0" w:color="auto"/>
        <w:right w:val="none" w:sz="0" w:space="0" w:color="auto"/>
      </w:divBdr>
    </w:div>
    <w:div w:id="1155300715">
      <w:marLeft w:val="480"/>
      <w:marRight w:val="0"/>
      <w:marTop w:val="0"/>
      <w:marBottom w:val="0"/>
      <w:divBdr>
        <w:top w:val="none" w:sz="0" w:space="0" w:color="auto"/>
        <w:left w:val="none" w:sz="0" w:space="0" w:color="auto"/>
        <w:bottom w:val="none" w:sz="0" w:space="0" w:color="auto"/>
        <w:right w:val="none" w:sz="0" w:space="0" w:color="auto"/>
      </w:divBdr>
    </w:div>
    <w:div w:id="1155418636">
      <w:marLeft w:val="480"/>
      <w:marRight w:val="0"/>
      <w:marTop w:val="0"/>
      <w:marBottom w:val="0"/>
      <w:divBdr>
        <w:top w:val="none" w:sz="0" w:space="0" w:color="auto"/>
        <w:left w:val="none" w:sz="0" w:space="0" w:color="auto"/>
        <w:bottom w:val="none" w:sz="0" w:space="0" w:color="auto"/>
        <w:right w:val="none" w:sz="0" w:space="0" w:color="auto"/>
      </w:divBdr>
    </w:div>
    <w:div w:id="1155494427">
      <w:marLeft w:val="480"/>
      <w:marRight w:val="0"/>
      <w:marTop w:val="0"/>
      <w:marBottom w:val="0"/>
      <w:divBdr>
        <w:top w:val="none" w:sz="0" w:space="0" w:color="auto"/>
        <w:left w:val="none" w:sz="0" w:space="0" w:color="auto"/>
        <w:bottom w:val="none" w:sz="0" w:space="0" w:color="auto"/>
        <w:right w:val="none" w:sz="0" w:space="0" w:color="auto"/>
      </w:divBdr>
    </w:div>
    <w:div w:id="1155494505">
      <w:marLeft w:val="480"/>
      <w:marRight w:val="0"/>
      <w:marTop w:val="0"/>
      <w:marBottom w:val="0"/>
      <w:divBdr>
        <w:top w:val="none" w:sz="0" w:space="0" w:color="auto"/>
        <w:left w:val="none" w:sz="0" w:space="0" w:color="auto"/>
        <w:bottom w:val="none" w:sz="0" w:space="0" w:color="auto"/>
        <w:right w:val="none" w:sz="0" w:space="0" w:color="auto"/>
      </w:divBdr>
    </w:div>
    <w:div w:id="1155534795">
      <w:marLeft w:val="480"/>
      <w:marRight w:val="0"/>
      <w:marTop w:val="0"/>
      <w:marBottom w:val="0"/>
      <w:divBdr>
        <w:top w:val="none" w:sz="0" w:space="0" w:color="auto"/>
        <w:left w:val="none" w:sz="0" w:space="0" w:color="auto"/>
        <w:bottom w:val="none" w:sz="0" w:space="0" w:color="auto"/>
        <w:right w:val="none" w:sz="0" w:space="0" w:color="auto"/>
      </w:divBdr>
    </w:div>
    <w:div w:id="1155561386">
      <w:marLeft w:val="480"/>
      <w:marRight w:val="0"/>
      <w:marTop w:val="0"/>
      <w:marBottom w:val="0"/>
      <w:divBdr>
        <w:top w:val="none" w:sz="0" w:space="0" w:color="auto"/>
        <w:left w:val="none" w:sz="0" w:space="0" w:color="auto"/>
        <w:bottom w:val="none" w:sz="0" w:space="0" w:color="auto"/>
        <w:right w:val="none" w:sz="0" w:space="0" w:color="auto"/>
      </w:divBdr>
    </w:div>
    <w:div w:id="1155562881">
      <w:marLeft w:val="480"/>
      <w:marRight w:val="0"/>
      <w:marTop w:val="0"/>
      <w:marBottom w:val="0"/>
      <w:divBdr>
        <w:top w:val="none" w:sz="0" w:space="0" w:color="auto"/>
        <w:left w:val="none" w:sz="0" w:space="0" w:color="auto"/>
        <w:bottom w:val="none" w:sz="0" w:space="0" w:color="auto"/>
        <w:right w:val="none" w:sz="0" w:space="0" w:color="auto"/>
      </w:divBdr>
    </w:div>
    <w:div w:id="1155603428">
      <w:marLeft w:val="480"/>
      <w:marRight w:val="0"/>
      <w:marTop w:val="0"/>
      <w:marBottom w:val="0"/>
      <w:divBdr>
        <w:top w:val="none" w:sz="0" w:space="0" w:color="auto"/>
        <w:left w:val="none" w:sz="0" w:space="0" w:color="auto"/>
        <w:bottom w:val="none" w:sz="0" w:space="0" w:color="auto"/>
        <w:right w:val="none" w:sz="0" w:space="0" w:color="auto"/>
      </w:divBdr>
    </w:div>
    <w:div w:id="1155679074">
      <w:marLeft w:val="480"/>
      <w:marRight w:val="0"/>
      <w:marTop w:val="0"/>
      <w:marBottom w:val="0"/>
      <w:divBdr>
        <w:top w:val="none" w:sz="0" w:space="0" w:color="auto"/>
        <w:left w:val="none" w:sz="0" w:space="0" w:color="auto"/>
        <w:bottom w:val="none" w:sz="0" w:space="0" w:color="auto"/>
        <w:right w:val="none" w:sz="0" w:space="0" w:color="auto"/>
      </w:divBdr>
    </w:div>
    <w:div w:id="1155679443">
      <w:marLeft w:val="640"/>
      <w:marRight w:val="0"/>
      <w:marTop w:val="0"/>
      <w:marBottom w:val="0"/>
      <w:divBdr>
        <w:top w:val="none" w:sz="0" w:space="0" w:color="auto"/>
        <w:left w:val="none" w:sz="0" w:space="0" w:color="auto"/>
        <w:bottom w:val="none" w:sz="0" w:space="0" w:color="auto"/>
        <w:right w:val="none" w:sz="0" w:space="0" w:color="auto"/>
      </w:divBdr>
    </w:div>
    <w:div w:id="1155684207">
      <w:marLeft w:val="480"/>
      <w:marRight w:val="0"/>
      <w:marTop w:val="0"/>
      <w:marBottom w:val="0"/>
      <w:divBdr>
        <w:top w:val="none" w:sz="0" w:space="0" w:color="auto"/>
        <w:left w:val="none" w:sz="0" w:space="0" w:color="auto"/>
        <w:bottom w:val="none" w:sz="0" w:space="0" w:color="auto"/>
        <w:right w:val="none" w:sz="0" w:space="0" w:color="auto"/>
      </w:divBdr>
    </w:div>
    <w:div w:id="1155687686">
      <w:marLeft w:val="480"/>
      <w:marRight w:val="0"/>
      <w:marTop w:val="0"/>
      <w:marBottom w:val="0"/>
      <w:divBdr>
        <w:top w:val="none" w:sz="0" w:space="0" w:color="auto"/>
        <w:left w:val="none" w:sz="0" w:space="0" w:color="auto"/>
        <w:bottom w:val="none" w:sz="0" w:space="0" w:color="auto"/>
        <w:right w:val="none" w:sz="0" w:space="0" w:color="auto"/>
      </w:divBdr>
    </w:div>
    <w:div w:id="1155727938">
      <w:marLeft w:val="480"/>
      <w:marRight w:val="0"/>
      <w:marTop w:val="0"/>
      <w:marBottom w:val="0"/>
      <w:divBdr>
        <w:top w:val="none" w:sz="0" w:space="0" w:color="auto"/>
        <w:left w:val="none" w:sz="0" w:space="0" w:color="auto"/>
        <w:bottom w:val="none" w:sz="0" w:space="0" w:color="auto"/>
        <w:right w:val="none" w:sz="0" w:space="0" w:color="auto"/>
      </w:divBdr>
    </w:div>
    <w:div w:id="1155758651">
      <w:marLeft w:val="480"/>
      <w:marRight w:val="0"/>
      <w:marTop w:val="0"/>
      <w:marBottom w:val="0"/>
      <w:divBdr>
        <w:top w:val="none" w:sz="0" w:space="0" w:color="auto"/>
        <w:left w:val="none" w:sz="0" w:space="0" w:color="auto"/>
        <w:bottom w:val="none" w:sz="0" w:space="0" w:color="auto"/>
        <w:right w:val="none" w:sz="0" w:space="0" w:color="auto"/>
      </w:divBdr>
    </w:div>
    <w:div w:id="1155759894">
      <w:marLeft w:val="480"/>
      <w:marRight w:val="0"/>
      <w:marTop w:val="0"/>
      <w:marBottom w:val="0"/>
      <w:divBdr>
        <w:top w:val="none" w:sz="0" w:space="0" w:color="auto"/>
        <w:left w:val="none" w:sz="0" w:space="0" w:color="auto"/>
        <w:bottom w:val="none" w:sz="0" w:space="0" w:color="auto"/>
        <w:right w:val="none" w:sz="0" w:space="0" w:color="auto"/>
      </w:divBdr>
    </w:div>
    <w:div w:id="1155759978">
      <w:marLeft w:val="480"/>
      <w:marRight w:val="0"/>
      <w:marTop w:val="0"/>
      <w:marBottom w:val="0"/>
      <w:divBdr>
        <w:top w:val="none" w:sz="0" w:space="0" w:color="auto"/>
        <w:left w:val="none" w:sz="0" w:space="0" w:color="auto"/>
        <w:bottom w:val="none" w:sz="0" w:space="0" w:color="auto"/>
        <w:right w:val="none" w:sz="0" w:space="0" w:color="auto"/>
      </w:divBdr>
    </w:div>
    <w:div w:id="1155797918">
      <w:marLeft w:val="480"/>
      <w:marRight w:val="0"/>
      <w:marTop w:val="0"/>
      <w:marBottom w:val="0"/>
      <w:divBdr>
        <w:top w:val="none" w:sz="0" w:space="0" w:color="auto"/>
        <w:left w:val="none" w:sz="0" w:space="0" w:color="auto"/>
        <w:bottom w:val="none" w:sz="0" w:space="0" w:color="auto"/>
        <w:right w:val="none" w:sz="0" w:space="0" w:color="auto"/>
      </w:divBdr>
    </w:div>
    <w:div w:id="1155806350">
      <w:marLeft w:val="480"/>
      <w:marRight w:val="0"/>
      <w:marTop w:val="0"/>
      <w:marBottom w:val="0"/>
      <w:divBdr>
        <w:top w:val="none" w:sz="0" w:space="0" w:color="auto"/>
        <w:left w:val="none" w:sz="0" w:space="0" w:color="auto"/>
        <w:bottom w:val="none" w:sz="0" w:space="0" w:color="auto"/>
        <w:right w:val="none" w:sz="0" w:space="0" w:color="auto"/>
      </w:divBdr>
    </w:div>
    <w:div w:id="1155877216">
      <w:marLeft w:val="480"/>
      <w:marRight w:val="0"/>
      <w:marTop w:val="0"/>
      <w:marBottom w:val="0"/>
      <w:divBdr>
        <w:top w:val="none" w:sz="0" w:space="0" w:color="auto"/>
        <w:left w:val="none" w:sz="0" w:space="0" w:color="auto"/>
        <w:bottom w:val="none" w:sz="0" w:space="0" w:color="auto"/>
        <w:right w:val="none" w:sz="0" w:space="0" w:color="auto"/>
      </w:divBdr>
    </w:div>
    <w:div w:id="1155881029">
      <w:marLeft w:val="480"/>
      <w:marRight w:val="0"/>
      <w:marTop w:val="0"/>
      <w:marBottom w:val="0"/>
      <w:divBdr>
        <w:top w:val="none" w:sz="0" w:space="0" w:color="auto"/>
        <w:left w:val="none" w:sz="0" w:space="0" w:color="auto"/>
        <w:bottom w:val="none" w:sz="0" w:space="0" w:color="auto"/>
        <w:right w:val="none" w:sz="0" w:space="0" w:color="auto"/>
      </w:divBdr>
    </w:div>
    <w:div w:id="1155950052">
      <w:marLeft w:val="480"/>
      <w:marRight w:val="0"/>
      <w:marTop w:val="0"/>
      <w:marBottom w:val="0"/>
      <w:divBdr>
        <w:top w:val="none" w:sz="0" w:space="0" w:color="auto"/>
        <w:left w:val="none" w:sz="0" w:space="0" w:color="auto"/>
        <w:bottom w:val="none" w:sz="0" w:space="0" w:color="auto"/>
        <w:right w:val="none" w:sz="0" w:space="0" w:color="auto"/>
      </w:divBdr>
    </w:div>
    <w:div w:id="1155951494">
      <w:marLeft w:val="480"/>
      <w:marRight w:val="0"/>
      <w:marTop w:val="0"/>
      <w:marBottom w:val="0"/>
      <w:divBdr>
        <w:top w:val="none" w:sz="0" w:space="0" w:color="auto"/>
        <w:left w:val="none" w:sz="0" w:space="0" w:color="auto"/>
        <w:bottom w:val="none" w:sz="0" w:space="0" w:color="auto"/>
        <w:right w:val="none" w:sz="0" w:space="0" w:color="auto"/>
      </w:divBdr>
    </w:div>
    <w:div w:id="1156143528">
      <w:marLeft w:val="480"/>
      <w:marRight w:val="0"/>
      <w:marTop w:val="0"/>
      <w:marBottom w:val="0"/>
      <w:divBdr>
        <w:top w:val="none" w:sz="0" w:space="0" w:color="auto"/>
        <w:left w:val="none" w:sz="0" w:space="0" w:color="auto"/>
        <w:bottom w:val="none" w:sz="0" w:space="0" w:color="auto"/>
        <w:right w:val="none" w:sz="0" w:space="0" w:color="auto"/>
      </w:divBdr>
    </w:div>
    <w:div w:id="1156147170">
      <w:bodyDiv w:val="1"/>
      <w:marLeft w:val="0"/>
      <w:marRight w:val="0"/>
      <w:marTop w:val="0"/>
      <w:marBottom w:val="0"/>
      <w:divBdr>
        <w:top w:val="none" w:sz="0" w:space="0" w:color="auto"/>
        <w:left w:val="none" w:sz="0" w:space="0" w:color="auto"/>
        <w:bottom w:val="none" w:sz="0" w:space="0" w:color="auto"/>
        <w:right w:val="none" w:sz="0" w:space="0" w:color="auto"/>
      </w:divBdr>
      <w:divsChild>
        <w:div w:id="119886207">
          <w:marLeft w:val="480"/>
          <w:marRight w:val="0"/>
          <w:marTop w:val="0"/>
          <w:marBottom w:val="0"/>
          <w:divBdr>
            <w:top w:val="none" w:sz="0" w:space="0" w:color="auto"/>
            <w:left w:val="none" w:sz="0" w:space="0" w:color="auto"/>
            <w:bottom w:val="none" w:sz="0" w:space="0" w:color="auto"/>
            <w:right w:val="none" w:sz="0" w:space="0" w:color="auto"/>
          </w:divBdr>
        </w:div>
        <w:div w:id="275648930">
          <w:marLeft w:val="480"/>
          <w:marRight w:val="0"/>
          <w:marTop w:val="0"/>
          <w:marBottom w:val="0"/>
          <w:divBdr>
            <w:top w:val="none" w:sz="0" w:space="0" w:color="auto"/>
            <w:left w:val="none" w:sz="0" w:space="0" w:color="auto"/>
            <w:bottom w:val="none" w:sz="0" w:space="0" w:color="auto"/>
            <w:right w:val="none" w:sz="0" w:space="0" w:color="auto"/>
          </w:divBdr>
        </w:div>
        <w:div w:id="467747308">
          <w:marLeft w:val="480"/>
          <w:marRight w:val="0"/>
          <w:marTop w:val="0"/>
          <w:marBottom w:val="0"/>
          <w:divBdr>
            <w:top w:val="none" w:sz="0" w:space="0" w:color="auto"/>
            <w:left w:val="none" w:sz="0" w:space="0" w:color="auto"/>
            <w:bottom w:val="none" w:sz="0" w:space="0" w:color="auto"/>
            <w:right w:val="none" w:sz="0" w:space="0" w:color="auto"/>
          </w:divBdr>
        </w:div>
        <w:div w:id="528228050">
          <w:marLeft w:val="480"/>
          <w:marRight w:val="0"/>
          <w:marTop w:val="0"/>
          <w:marBottom w:val="0"/>
          <w:divBdr>
            <w:top w:val="none" w:sz="0" w:space="0" w:color="auto"/>
            <w:left w:val="none" w:sz="0" w:space="0" w:color="auto"/>
            <w:bottom w:val="none" w:sz="0" w:space="0" w:color="auto"/>
            <w:right w:val="none" w:sz="0" w:space="0" w:color="auto"/>
          </w:divBdr>
        </w:div>
        <w:div w:id="607544190">
          <w:marLeft w:val="480"/>
          <w:marRight w:val="0"/>
          <w:marTop w:val="0"/>
          <w:marBottom w:val="0"/>
          <w:divBdr>
            <w:top w:val="none" w:sz="0" w:space="0" w:color="auto"/>
            <w:left w:val="none" w:sz="0" w:space="0" w:color="auto"/>
            <w:bottom w:val="none" w:sz="0" w:space="0" w:color="auto"/>
            <w:right w:val="none" w:sz="0" w:space="0" w:color="auto"/>
          </w:divBdr>
        </w:div>
        <w:div w:id="723062795">
          <w:marLeft w:val="480"/>
          <w:marRight w:val="0"/>
          <w:marTop w:val="0"/>
          <w:marBottom w:val="0"/>
          <w:divBdr>
            <w:top w:val="none" w:sz="0" w:space="0" w:color="auto"/>
            <w:left w:val="none" w:sz="0" w:space="0" w:color="auto"/>
            <w:bottom w:val="none" w:sz="0" w:space="0" w:color="auto"/>
            <w:right w:val="none" w:sz="0" w:space="0" w:color="auto"/>
          </w:divBdr>
        </w:div>
        <w:div w:id="758019084">
          <w:marLeft w:val="480"/>
          <w:marRight w:val="0"/>
          <w:marTop w:val="0"/>
          <w:marBottom w:val="0"/>
          <w:divBdr>
            <w:top w:val="none" w:sz="0" w:space="0" w:color="auto"/>
            <w:left w:val="none" w:sz="0" w:space="0" w:color="auto"/>
            <w:bottom w:val="none" w:sz="0" w:space="0" w:color="auto"/>
            <w:right w:val="none" w:sz="0" w:space="0" w:color="auto"/>
          </w:divBdr>
        </w:div>
        <w:div w:id="766270953">
          <w:marLeft w:val="480"/>
          <w:marRight w:val="0"/>
          <w:marTop w:val="0"/>
          <w:marBottom w:val="0"/>
          <w:divBdr>
            <w:top w:val="none" w:sz="0" w:space="0" w:color="auto"/>
            <w:left w:val="none" w:sz="0" w:space="0" w:color="auto"/>
            <w:bottom w:val="none" w:sz="0" w:space="0" w:color="auto"/>
            <w:right w:val="none" w:sz="0" w:space="0" w:color="auto"/>
          </w:divBdr>
        </w:div>
        <w:div w:id="811217002">
          <w:marLeft w:val="480"/>
          <w:marRight w:val="0"/>
          <w:marTop w:val="0"/>
          <w:marBottom w:val="0"/>
          <w:divBdr>
            <w:top w:val="none" w:sz="0" w:space="0" w:color="auto"/>
            <w:left w:val="none" w:sz="0" w:space="0" w:color="auto"/>
            <w:bottom w:val="none" w:sz="0" w:space="0" w:color="auto"/>
            <w:right w:val="none" w:sz="0" w:space="0" w:color="auto"/>
          </w:divBdr>
        </w:div>
        <w:div w:id="855583220">
          <w:marLeft w:val="480"/>
          <w:marRight w:val="0"/>
          <w:marTop w:val="0"/>
          <w:marBottom w:val="0"/>
          <w:divBdr>
            <w:top w:val="none" w:sz="0" w:space="0" w:color="auto"/>
            <w:left w:val="none" w:sz="0" w:space="0" w:color="auto"/>
            <w:bottom w:val="none" w:sz="0" w:space="0" w:color="auto"/>
            <w:right w:val="none" w:sz="0" w:space="0" w:color="auto"/>
          </w:divBdr>
        </w:div>
        <w:div w:id="1001546890">
          <w:marLeft w:val="480"/>
          <w:marRight w:val="0"/>
          <w:marTop w:val="0"/>
          <w:marBottom w:val="0"/>
          <w:divBdr>
            <w:top w:val="none" w:sz="0" w:space="0" w:color="auto"/>
            <w:left w:val="none" w:sz="0" w:space="0" w:color="auto"/>
            <w:bottom w:val="none" w:sz="0" w:space="0" w:color="auto"/>
            <w:right w:val="none" w:sz="0" w:space="0" w:color="auto"/>
          </w:divBdr>
        </w:div>
        <w:div w:id="1087270726">
          <w:marLeft w:val="480"/>
          <w:marRight w:val="0"/>
          <w:marTop w:val="0"/>
          <w:marBottom w:val="0"/>
          <w:divBdr>
            <w:top w:val="none" w:sz="0" w:space="0" w:color="auto"/>
            <w:left w:val="none" w:sz="0" w:space="0" w:color="auto"/>
            <w:bottom w:val="none" w:sz="0" w:space="0" w:color="auto"/>
            <w:right w:val="none" w:sz="0" w:space="0" w:color="auto"/>
          </w:divBdr>
        </w:div>
        <w:div w:id="1104181282">
          <w:marLeft w:val="480"/>
          <w:marRight w:val="0"/>
          <w:marTop w:val="0"/>
          <w:marBottom w:val="0"/>
          <w:divBdr>
            <w:top w:val="none" w:sz="0" w:space="0" w:color="auto"/>
            <w:left w:val="none" w:sz="0" w:space="0" w:color="auto"/>
            <w:bottom w:val="none" w:sz="0" w:space="0" w:color="auto"/>
            <w:right w:val="none" w:sz="0" w:space="0" w:color="auto"/>
          </w:divBdr>
        </w:div>
        <w:div w:id="1241021618">
          <w:marLeft w:val="480"/>
          <w:marRight w:val="0"/>
          <w:marTop w:val="0"/>
          <w:marBottom w:val="0"/>
          <w:divBdr>
            <w:top w:val="none" w:sz="0" w:space="0" w:color="auto"/>
            <w:left w:val="none" w:sz="0" w:space="0" w:color="auto"/>
            <w:bottom w:val="none" w:sz="0" w:space="0" w:color="auto"/>
            <w:right w:val="none" w:sz="0" w:space="0" w:color="auto"/>
          </w:divBdr>
        </w:div>
        <w:div w:id="1254823963">
          <w:marLeft w:val="480"/>
          <w:marRight w:val="0"/>
          <w:marTop w:val="0"/>
          <w:marBottom w:val="0"/>
          <w:divBdr>
            <w:top w:val="none" w:sz="0" w:space="0" w:color="auto"/>
            <w:left w:val="none" w:sz="0" w:space="0" w:color="auto"/>
            <w:bottom w:val="none" w:sz="0" w:space="0" w:color="auto"/>
            <w:right w:val="none" w:sz="0" w:space="0" w:color="auto"/>
          </w:divBdr>
        </w:div>
      </w:divsChild>
    </w:div>
    <w:div w:id="1156149327">
      <w:marLeft w:val="480"/>
      <w:marRight w:val="0"/>
      <w:marTop w:val="0"/>
      <w:marBottom w:val="0"/>
      <w:divBdr>
        <w:top w:val="none" w:sz="0" w:space="0" w:color="auto"/>
        <w:left w:val="none" w:sz="0" w:space="0" w:color="auto"/>
        <w:bottom w:val="none" w:sz="0" w:space="0" w:color="auto"/>
        <w:right w:val="none" w:sz="0" w:space="0" w:color="auto"/>
      </w:divBdr>
    </w:div>
    <w:div w:id="1156149787">
      <w:marLeft w:val="480"/>
      <w:marRight w:val="0"/>
      <w:marTop w:val="0"/>
      <w:marBottom w:val="0"/>
      <w:divBdr>
        <w:top w:val="none" w:sz="0" w:space="0" w:color="auto"/>
        <w:left w:val="none" w:sz="0" w:space="0" w:color="auto"/>
        <w:bottom w:val="none" w:sz="0" w:space="0" w:color="auto"/>
        <w:right w:val="none" w:sz="0" w:space="0" w:color="auto"/>
      </w:divBdr>
    </w:div>
    <w:div w:id="1156186218">
      <w:marLeft w:val="480"/>
      <w:marRight w:val="0"/>
      <w:marTop w:val="0"/>
      <w:marBottom w:val="0"/>
      <w:divBdr>
        <w:top w:val="none" w:sz="0" w:space="0" w:color="auto"/>
        <w:left w:val="none" w:sz="0" w:space="0" w:color="auto"/>
        <w:bottom w:val="none" w:sz="0" w:space="0" w:color="auto"/>
        <w:right w:val="none" w:sz="0" w:space="0" w:color="auto"/>
      </w:divBdr>
    </w:div>
    <w:div w:id="1156191123">
      <w:marLeft w:val="480"/>
      <w:marRight w:val="0"/>
      <w:marTop w:val="0"/>
      <w:marBottom w:val="0"/>
      <w:divBdr>
        <w:top w:val="none" w:sz="0" w:space="0" w:color="auto"/>
        <w:left w:val="none" w:sz="0" w:space="0" w:color="auto"/>
        <w:bottom w:val="none" w:sz="0" w:space="0" w:color="auto"/>
        <w:right w:val="none" w:sz="0" w:space="0" w:color="auto"/>
      </w:divBdr>
    </w:div>
    <w:div w:id="1156216091">
      <w:marLeft w:val="480"/>
      <w:marRight w:val="0"/>
      <w:marTop w:val="0"/>
      <w:marBottom w:val="0"/>
      <w:divBdr>
        <w:top w:val="none" w:sz="0" w:space="0" w:color="auto"/>
        <w:left w:val="none" w:sz="0" w:space="0" w:color="auto"/>
        <w:bottom w:val="none" w:sz="0" w:space="0" w:color="auto"/>
        <w:right w:val="none" w:sz="0" w:space="0" w:color="auto"/>
      </w:divBdr>
    </w:div>
    <w:div w:id="1156216286">
      <w:marLeft w:val="480"/>
      <w:marRight w:val="0"/>
      <w:marTop w:val="0"/>
      <w:marBottom w:val="0"/>
      <w:divBdr>
        <w:top w:val="none" w:sz="0" w:space="0" w:color="auto"/>
        <w:left w:val="none" w:sz="0" w:space="0" w:color="auto"/>
        <w:bottom w:val="none" w:sz="0" w:space="0" w:color="auto"/>
        <w:right w:val="none" w:sz="0" w:space="0" w:color="auto"/>
      </w:divBdr>
    </w:div>
    <w:div w:id="1156217368">
      <w:marLeft w:val="480"/>
      <w:marRight w:val="0"/>
      <w:marTop w:val="0"/>
      <w:marBottom w:val="0"/>
      <w:divBdr>
        <w:top w:val="none" w:sz="0" w:space="0" w:color="auto"/>
        <w:left w:val="none" w:sz="0" w:space="0" w:color="auto"/>
        <w:bottom w:val="none" w:sz="0" w:space="0" w:color="auto"/>
        <w:right w:val="none" w:sz="0" w:space="0" w:color="auto"/>
      </w:divBdr>
    </w:div>
    <w:div w:id="1156217396">
      <w:marLeft w:val="640"/>
      <w:marRight w:val="0"/>
      <w:marTop w:val="0"/>
      <w:marBottom w:val="0"/>
      <w:divBdr>
        <w:top w:val="none" w:sz="0" w:space="0" w:color="auto"/>
        <w:left w:val="none" w:sz="0" w:space="0" w:color="auto"/>
        <w:bottom w:val="none" w:sz="0" w:space="0" w:color="auto"/>
        <w:right w:val="none" w:sz="0" w:space="0" w:color="auto"/>
      </w:divBdr>
    </w:div>
    <w:div w:id="1156259824">
      <w:marLeft w:val="480"/>
      <w:marRight w:val="0"/>
      <w:marTop w:val="0"/>
      <w:marBottom w:val="0"/>
      <w:divBdr>
        <w:top w:val="none" w:sz="0" w:space="0" w:color="auto"/>
        <w:left w:val="none" w:sz="0" w:space="0" w:color="auto"/>
        <w:bottom w:val="none" w:sz="0" w:space="0" w:color="auto"/>
        <w:right w:val="none" w:sz="0" w:space="0" w:color="auto"/>
      </w:divBdr>
    </w:div>
    <w:div w:id="1156339749">
      <w:marLeft w:val="480"/>
      <w:marRight w:val="0"/>
      <w:marTop w:val="0"/>
      <w:marBottom w:val="0"/>
      <w:divBdr>
        <w:top w:val="none" w:sz="0" w:space="0" w:color="auto"/>
        <w:left w:val="none" w:sz="0" w:space="0" w:color="auto"/>
        <w:bottom w:val="none" w:sz="0" w:space="0" w:color="auto"/>
        <w:right w:val="none" w:sz="0" w:space="0" w:color="auto"/>
      </w:divBdr>
    </w:div>
    <w:div w:id="1156453370">
      <w:marLeft w:val="480"/>
      <w:marRight w:val="0"/>
      <w:marTop w:val="0"/>
      <w:marBottom w:val="0"/>
      <w:divBdr>
        <w:top w:val="none" w:sz="0" w:space="0" w:color="auto"/>
        <w:left w:val="none" w:sz="0" w:space="0" w:color="auto"/>
        <w:bottom w:val="none" w:sz="0" w:space="0" w:color="auto"/>
        <w:right w:val="none" w:sz="0" w:space="0" w:color="auto"/>
      </w:divBdr>
    </w:div>
    <w:div w:id="1156531785">
      <w:marLeft w:val="480"/>
      <w:marRight w:val="0"/>
      <w:marTop w:val="0"/>
      <w:marBottom w:val="0"/>
      <w:divBdr>
        <w:top w:val="none" w:sz="0" w:space="0" w:color="auto"/>
        <w:left w:val="none" w:sz="0" w:space="0" w:color="auto"/>
        <w:bottom w:val="none" w:sz="0" w:space="0" w:color="auto"/>
        <w:right w:val="none" w:sz="0" w:space="0" w:color="auto"/>
      </w:divBdr>
    </w:div>
    <w:div w:id="1156535582">
      <w:marLeft w:val="480"/>
      <w:marRight w:val="0"/>
      <w:marTop w:val="0"/>
      <w:marBottom w:val="0"/>
      <w:divBdr>
        <w:top w:val="none" w:sz="0" w:space="0" w:color="auto"/>
        <w:left w:val="none" w:sz="0" w:space="0" w:color="auto"/>
        <w:bottom w:val="none" w:sz="0" w:space="0" w:color="auto"/>
        <w:right w:val="none" w:sz="0" w:space="0" w:color="auto"/>
      </w:divBdr>
    </w:div>
    <w:div w:id="1156536061">
      <w:marLeft w:val="480"/>
      <w:marRight w:val="0"/>
      <w:marTop w:val="0"/>
      <w:marBottom w:val="0"/>
      <w:divBdr>
        <w:top w:val="none" w:sz="0" w:space="0" w:color="auto"/>
        <w:left w:val="none" w:sz="0" w:space="0" w:color="auto"/>
        <w:bottom w:val="none" w:sz="0" w:space="0" w:color="auto"/>
        <w:right w:val="none" w:sz="0" w:space="0" w:color="auto"/>
      </w:divBdr>
    </w:div>
    <w:div w:id="1156607217">
      <w:marLeft w:val="480"/>
      <w:marRight w:val="0"/>
      <w:marTop w:val="0"/>
      <w:marBottom w:val="0"/>
      <w:divBdr>
        <w:top w:val="none" w:sz="0" w:space="0" w:color="auto"/>
        <w:left w:val="none" w:sz="0" w:space="0" w:color="auto"/>
        <w:bottom w:val="none" w:sz="0" w:space="0" w:color="auto"/>
        <w:right w:val="none" w:sz="0" w:space="0" w:color="auto"/>
      </w:divBdr>
    </w:div>
    <w:div w:id="1156645919">
      <w:marLeft w:val="480"/>
      <w:marRight w:val="0"/>
      <w:marTop w:val="0"/>
      <w:marBottom w:val="0"/>
      <w:divBdr>
        <w:top w:val="none" w:sz="0" w:space="0" w:color="auto"/>
        <w:left w:val="none" w:sz="0" w:space="0" w:color="auto"/>
        <w:bottom w:val="none" w:sz="0" w:space="0" w:color="auto"/>
        <w:right w:val="none" w:sz="0" w:space="0" w:color="auto"/>
      </w:divBdr>
    </w:div>
    <w:div w:id="1156646540">
      <w:marLeft w:val="640"/>
      <w:marRight w:val="0"/>
      <w:marTop w:val="0"/>
      <w:marBottom w:val="0"/>
      <w:divBdr>
        <w:top w:val="none" w:sz="0" w:space="0" w:color="auto"/>
        <w:left w:val="none" w:sz="0" w:space="0" w:color="auto"/>
        <w:bottom w:val="none" w:sz="0" w:space="0" w:color="auto"/>
        <w:right w:val="none" w:sz="0" w:space="0" w:color="auto"/>
      </w:divBdr>
    </w:div>
    <w:div w:id="1156648145">
      <w:bodyDiv w:val="1"/>
      <w:marLeft w:val="0"/>
      <w:marRight w:val="0"/>
      <w:marTop w:val="0"/>
      <w:marBottom w:val="0"/>
      <w:divBdr>
        <w:top w:val="none" w:sz="0" w:space="0" w:color="auto"/>
        <w:left w:val="none" w:sz="0" w:space="0" w:color="auto"/>
        <w:bottom w:val="none" w:sz="0" w:space="0" w:color="auto"/>
        <w:right w:val="none" w:sz="0" w:space="0" w:color="auto"/>
      </w:divBdr>
    </w:div>
    <w:div w:id="1156720977">
      <w:marLeft w:val="480"/>
      <w:marRight w:val="0"/>
      <w:marTop w:val="0"/>
      <w:marBottom w:val="0"/>
      <w:divBdr>
        <w:top w:val="none" w:sz="0" w:space="0" w:color="auto"/>
        <w:left w:val="none" w:sz="0" w:space="0" w:color="auto"/>
        <w:bottom w:val="none" w:sz="0" w:space="0" w:color="auto"/>
        <w:right w:val="none" w:sz="0" w:space="0" w:color="auto"/>
      </w:divBdr>
    </w:div>
    <w:div w:id="1156724531">
      <w:marLeft w:val="480"/>
      <w:marRight w:val="0"/>
      <w:marTop w:val="0"/>
      <w:marBottom w:val="0"/>
      <w:divBdr>
        <w:top w:val="none" w:sz="0" w:space="0" w:color="auto"/>
        <w:left w:val="none" w:sz="0" w:space="0" w:color="auto"/>
        <w:bottom w:val="none" w:sz="0" w:space="0" w:color="auto"/>
        <w:right w:val="none" w:sz="0" w:space="0" w:color="auto"/>
      </w:divBdr>
    </w:div>
    <w:div w:id="1156730041">
      <w:marLeft w:val="640"/>
      <w:marRight w:val="0"/>
      <w:marTop w:val="0"/>
      <w:marBottom w:val="0"/>
      <w:divBdr>
        <w:top w:val="none" w:sz="0" w:space="0" w:color="auto"/>
        <w:left w:val="none" w:sz="0" w:space="0" w:color="auto"/>
        <w:bottom w:val="none" w:sz="0" w:space="0" w:color="auto"/>
        <w:right w:val="none" w:sz="0" w:space="0" w:color="auto"/>
      </w:divBdr>
    </w:div>
    <w:div w:id="1156797597">
      <w:marLeft w:val="480"/>
      <w:marRight w:val="0"/>
      <w:marTop w:val="0"/>
      <w:marBottom w:val="0"/>
      <w:divBdr>
        <w:top w:val="none" w:sz="0" w:space="0" w:color="auto"/>
        <w:left w:val="none" w:sz="0" w:space="0" w:color="auto"/>
        <w:bottom w:val="none" w:sz="0" w:space="0" w:color="auto"/>
        <w:right w:val="none" w:sz="0" w:space="0" w:color="auto"/>
      </w:divBdr>
    </w:div>
    <w:div w:id="1156802273">
      <w:marLeft w:val="480"/>
      <w:marRight w:val="0"/>
      <w:marTop w:val="0"/>
      <w:marBottom w:val="0"/>
      <w:divBdr>
        <w:top w:val="none" w:sz="0" w:space="0" w:color="auto"/>
        <w:left w:val="none" w:sz="0" w:space="0" w:color="auto"/>
        <w:bottom w:val="none" w:sz="0" w:space="0" w:color="auto"/>
        <w:right w:val="none" w:sz="0" w:space="0" w:color="auto"/>
      </w:divBdr>
    </w:div>
    <w:div w:id="1156873259">
      <w:marLeft w:val="0"/>
      <w:marRight w:val="0"/>
      <w:marTop w:val="0"/>
      <w:marBottom w:val="0"/>
      <w:divBdr>
        <w:top w:val="none" w:sz="0" w:space="0" w:color="auto"/>
        <w:left w:val="none" w:sz="0" w:space="0" w:color="auto"/>
        <w:bottom w:val="none" w:sz="0" w:space="0" w:color="auto"/>
        <w:right w:val="none" w:sz="0" w:space="0" w:color="auto"/>
      </w:divBdr>
    </w:div>
    <w:div w:id="1156914367">
      <w:marLeft w:val="480"/>
      <w:marRight w:val="0"/>
      <w:marTop w:val="0"/>
      <w:marBottom w:val="0"/>
      <w:divBdr>
        <w:top w:val="none" w:sz="0" w:space="0" w:color="auto"/>
        <w:left w:val="none" w:sz="0" w:space="0" w:color="auto"/>
        <w:bottom w:val="none" w:sz="0" w:space="0" w:color="auto"/>
        <w:right w:val="none" w:sz="0" w:space="0" w:color="auto"/>
      </w:divBdr>
    </w:div>
    <w:div w:id="1156919827">
      <w:marLeft w:val="480"/>
      <w:marRight w:val="0"/>
      <w:marTop w:val="0"/>
      <w:marBottom w:val="0"/>
      <w:divBdr>
        <w:top w:val="none" w:sz="0" w:space="0" w:color="auto"/>
        <w:left w:val="none" w:sz="0" w:space="0" w:color="auto"/>
        <w:bottom w:val="none" w:sz="0" w:space="0" w:color="auto"/>
        <w:right w:val="none" w:sz="0" w:space="0" w:color="auto"/>
      </w:divBdr>
    </w:div>
    <w:div w:id="1156921623">
      <w:marLeft w:val="480"/>
      <w:marRight w:val="0"/>
      <w:marTop w:val="0"/>
      <w:marBottom w:val="0"/>
      <w:divBdr>
        <w:top w:val="none" w:sz="0" w:space="0" w:color="auto"/>
        <w:left w:val="none" w:sz="0" w:space="0" w:color="auto"/>
        <w:bottom w:val="none" w:sz="0" w:space="0" w:color="auto"/>
        <w:right w:val="none" w:sz="0" w:space="0" w:color="auto"/>
      </w:divBdr>
    </w:div>
    <w:div w:id="1156998517">
      <w:marLeft w:val="480"/>
      <w:marRight w:val="0"/>
      <w:marTop w:val="0"/>
      <w:marBottom w:val="0"/>
      <w:divBdr>
        <w:top w:val="none" w:sz="0" w:space="0" w:color="auto"/>
        <w:left w:val="none" w:sz="0" w:space="0" w:color="auto"/>
        <w:bottom w:val="none" w:sz="0" w:space="0" w:color="auto"/>
        <w:right w:val="none" w:sz="0" w:space="0" w:color="auto"/>
      </w:divBdr>
    </w:div>
    <w:div w:id="1157070047">
      <w:marLeft w:val="480"/>
      <w:marRight w:val="0"/>
      <w:marTop w:val="0"/>
      <w:marBottom w:val="0"/>
      <w:divBdr>
        <w:top w:val="none" w:sz="0" w:space="0" w:color="auto"/>
        <w:left w:val="none" w:sz="0" w:space="0" w:color="auto"/>
        <w:bottom w:val="none" w:sz="0" w:space="0" w:color="auto"/>
        <w:right w:val="none" w:sz="0" w:space="0" w:color="auto"/>
      </w:divBdr>
    </w:div>
    <w:div w:id="1157110758">
      <w:marLeft w:val="480"/>
      <w:marRight w:val="0"/>
      <w:marTop w:val="0"/>
      <w:marBottom w:val="0"/>
      <w:divBdr>
        <w:top w:val="none" w:sz="0" w:space="0" w:color="auto"/>
        <w:left w:val="none" w:sz="0" w:space="0" w:color="auto"/>
        <w:bottom w:val="none" w:sz="0" w:space="0" w:color="auto"/>
        <w:right w:val="none" w:sz="0" w:space="0" w:color="auto"/>
      </w:divBdr>
    </w:div>
    <w:div w:id="1157112581">
      <w:marLeft w:val="480"/>
      <w:marRight w:val="0"/>
      <w:marTop w:val="0"/>
      <w:marBottom w:val="0"/>
      <w:divBdr>
        <w:top w:val="none" w:sz="0" w:space="0" w:color="auto"/>
        <w:left w:val="none" w:sz="0" w:space="0" w:color="auto"/>
        <w:bottom w:val="none" w:sz="0" w:space="0" w:color="auto"/>
        <w:right w:val="none" w:sz="0" w:space="0" w:color="auto"/>
      </w:divBdr>
    </w:div>
    <w:div w:id="1157113162">
      <w:marLeft w:val="480"/>
      <w:marRight w:val="0"/>
      <w:marTop w:val="0"/>
      <w:marBottom w:val="0"/>
      <w:divBdr>
        <w:top w:val="none" w:sz="0" w:space="0" w:color="auto"/>
        <w:left w:val="none" w:sz="0" w:space="0" w:color="auto"/>
        <w:bottom w:val="none" w:sz="0" w:space="0" w:color="auto"/>
        <w:right w:val="none" w:sz="0" w:space="0" w:color="auto"/>
      </w:divBdr>
    </w:div>
    <w:div w:id="1157183843">
      <w:marLeft w:val="480"/>
      <w:marRight w:val="0"/>
      <w:marTop w:val="0"/>
      <w:marBottom w:val="0"/>
      <w:divBdr>
        <w:top w:val="none" w:sz="0" w:space="0" w:color="auto"/>
        <w:left w:val="none" w:sz="0" w:space="0" w:color="auto"/>
        <w:bottom w:val="none" w:sz="0" w:space="0" w:color="auto"/>
        <w:right w:val="none" w:sz="0" w:space="0" w:color="auto"/>
      </w:divBdr>
    </w:div>
    <w:div w:id="1157261918">
      <w:marLeft w:val="640"/>
      <w:marRight w:val="0"/>
      <w:marTop w:val="0"/>
      <w:marBottom w:val="0"/>
      <w:divBdr>
        <w:top w:val="none" w:sz="0" w:space="0" w:color="auto"/>
        <w:left w:val="none" w:sz="0" w:space="0" w:color="auto"/>
        <w:bottom w:val="none" w:sz="0" w:space="0" w:color="auto"/>
        <w:right w:val="none" w:sz="0" w:space="0" w:color="auto"/>
      </w:divBdr>
    </w:div>
    <w:div w:id="1157303382">
      <w:marLeft w:val="480"/>
      <w:marRight w:val="0"/>
      <w:marTop w:val="0"/>
      <w:marBottom w:val="0"/>
      <w:divBdr>
        <w:top w:val="none" w:sz="0" w:space="0" w:color="auto"/>
        <w:left w:val="none" w:sz="0" w:space="0" w:color="auto"/>
        <w:bottom w:val="none" w:sz="0" w:space="0" w:color="auto"/>
        <w:right w:val="none" w:sz="0" w:space="0" w:color="auto"/>
      </w:divBdr>
    </w:div>
    <w:div w:id="1157303767">
      <w:marLeft w:val="480"/>
      <w:marRight w:val="0"/>
      <w:marTop w:val="0"/>
      <w:marBottom w:val="0"/>
      <w:divBdr>
        <w:top w:val="none" w:sz="0" w:space="0" w:color="auto"/>
        <w:left w:val="none" w:sz="0" w:space="0" w:color="auto"/>
        <w:bottom w:val="none" w:sz="0" w:space="0" w:color="auto"/>
        <w:right w:val="none" w:sz="0" w:space="0" w:color="auto"/>
      </w:divBdr>
    </w:div>
    <w:div w:id="1157310141">
      <w:marLeft w:val="480"/>
      <w:marRight w:val="0"/>
      <w:marTop w:val="0"/>
      <w:marBottom w:val="0"/>
      <w:divBdr>
        <w:top w:val="none" w:sz="0" w:space="0" w:color="auto"/>
        <w:left w:val="none" w:sz="0" w:space="0" w:color="auto"/>
        <w:bottom w:val="none" w:sz="0" w:space="0" w:color="auto"/>
        <w:right w:val="none" w:sz="0" w:space="0" w:color="auto"/>
      </w:divBdr>
    </w:div>
    <w:div w:id="1157384175">
      <w:marLeft w:val="480"/>
      <w:marRight w:val="0"/>
      <w:marTop w:val="0"/>
      <w:marBottom w:val="0"/>
      <w:divBdr>
        <w:top w:val="none" w:sz="0" w:space="0" w:color="auto"/>
        <w:left w:val="none" w:sz="0" w:space="0" w:color="auto"/>
        <w:bottom w:val="none" w:sz="0" w:space="0" w:color="auto"/>
        <w:right w:val="none" w:sz="0" w:space="0" w:color="auto"/>
      </w:divBdr>
    </w:div>
    <w:div w:id="1157453576">
      <w:marLeft w:val="480"/>
      <w:marRight w:val="0"/>
      <w:marTop w:val="0"/>
      <w:marBottom w:val="0"/>
      <w:divBdr>
        <w:top w:val="none" w:sz="0" w:space="0" w:color="auto"/>
        <w:left w:val="none" w:sz="0" w:space="0" w:color="auto"/>
        <w:bottom w:val="none" w:sz="0" w:space="0" w:color="auto"/>
        <w:right w:val="none" w:sz="0" w:space="0" w:color="auto"/>
      </w:divBdr>
    </w:div>
    <w:div w:id="1157454147">
      <w:marLeft w:val="480"/>
      <w:marRight w:val="0"/>
      <w:marTop w:val="0"/>
      <w:marBottom w:val="0"/>
      <w:divBdr>
        <w:top w:val="none" w:sz="0" w:space="0" w:color="auto"/>
        <w:left w:val="none" w:sz="0" w:space="0" w:color="auto"/>
        <w:bottom w:val="none" w:sz="0" w:space="0" w:color="auto"/>
        <w:right w:val="none" w:sz="0" w:space="0" w:color="auto"/>
      </w:divBdr>
    </w:div>
    <w:div w:id="1157500890">
      <w:marLeft w:val="480"/>
      <w:marRight w:val="0"/>
      <w:marTop w:val="0"/>
      <w:marBottom w:val="0"/>
      <w:divBdr>
        <w:top w:val="none" w:sz="0" w:space="0" w:color="auto"/>
        <w:left w:val="none" w:sz="0" w:space="0" w:color="auto"/>
        <w:bottom w:val="none" w:sz="0" w:space="0" w:color="auto"/>
        <w:right w:val="none" w:sz="0" w:space="0" w:color="auto"/>
      </w:divBdr>
    </w:div>
    <w:div w:id="1157529378">
      <w:marLeft w:val="480"/>
      <w:marRight w:val="0"/>
      <w:marTop w:val="0"/>
      <w:marBottom w:val="0"/>
      <w:divBdr>
        <w:top w:val="none" w:sz="0" w:space="0" w:color="auto"/>
        <w:left w:val="none" w:sz="0" w:space="0" w:color="auto"/>
        <w:bottom w:val="none" w:sz="0" w:space="0" w:color="auto"/>
        <w:right w:val="none" w:sz="0" w:space="0" w:color="auto"/>
      </w:divBdr>
    </w:div>
    <w:div w:id="1157646011">
      <w:marLeft w:val="480"/>
      <w:marRight w:val="0"/>
      <w:marTop w:val="0"/>
      <w:marBottom w:val="0"/>
      <w:divBdr>
        <w:top w:val="none" w:sz="0" w:space="0" w:color="auto"/>
        <w:left w:val="none" w:sz="0" w:space="0" w:color="auto"/>
        <w:bottom w:val="none" w:sz="0" w:space="0" w:color="auto"/>
        <w:right w:val="none" w:sz="0" w:space="0" w:color="auto"/>
      </w:divBdr>
    </w:div>
    <w:div w:id="1157650137">
      <w:marLeft w:val="480"/>
      <w:marRight w:val="0"/>
      <w:marTop w:val="0"/>
      <w:marBottom w:val="0"/>
      <w:divBdr>
        <w:top w:val="none" w:sz="0" w:space="0" w:color="auto"/>
        <w:left w:val="none" w:sz="0" w:space="0" w:color="auto"/>
        <w:bottom w:val="none" w:sz="0" w:space="0" w:color="auto"/>
        <w:right w:val="none" w:sz="0" w:space="0" w:color="auto"/>
      </w:divBdr>
    </w:div>
    <w:div w:id="1157693840">
      <w:marLeft w:val="480"/>
      <w:marRight w:val="0"/>
      <w:marTop w:val="0"/>
      <w:marBottom w:val="0"/>
      <w:divBdr>
        <w:top w:val="none" w:sz="0" w:space="0" w:color="auto"/>
        <w:left w:val="none" w:sz="0" w:space="0" w:color="auto"/>
        <w:bottom w:val="none" w:sz="0" w:space="0" w:color="auto"/>
        <w:right w:val="none" w:sz="0" w:space="0" w:color="auto"/>
      </w:divBdr>
    </w:div>
    <w:div w:id="1157694660">
      <w:marLeft w:val="480"/>
      <w:marRight w:val="0"/>
      <w:marTop w:val="0"/>
      <w:marBottom w:val="0"/>
      <w:divBdr>
        <w:top w:val="none" w:sz="0" w:space="0" w:color="auto"/>
        <w:left w:val="none" w:sz="0" w:space="0" w:color="auto"/>
        <w:bottom w:val="none" w:sz="0" w:space="0" w:color="auto"/>
        <w:right w:val="none" w:sz="0" w:space="0" w:color="auto"/>
      </w:divBdr>
    </w:div>
    <w:div w:id="1157696388">
      <w:marLeft w:val="480"/>
      <w:marRight w:val="0"/>
      <w:marTop w:val="0"/>
      <w:marBottom w:val="0"/>
      <w:divBdr>
        <w:top w:val="none" w:sz="0" w:space="0" w:color="auto"/>
        <w:left w:val="none" w:sz="0" w:space="0" w:color="auto"/>
        <w:bottom w:val="none" w:sz="0" w:space="0" w:color="auto"/>
        <w:right w:val="none" w:sz="0" w:space="0" w:color="auto"/>
      </w:divBdr>
    </w:div>
    <w:div w:id="1157696659">
      <w:bodyDiv w:val="1"/>
      <w:marLeft w:val="0"/>
      <w:marRight w:val="0"/>
      <w:marTop w:val="0"/>
      <w:marBottom w:val="0"/>
      <w:divBdr>
        <w:top w:val="none" w:sz="0" w:space="0" w:color="auto"/>
        <w:left w:val="none" w:sz="0" w:space="0" w:color="auto"/>
        <w:bottom w:val="none" w:sz="0" w:space="0" w:color="auto"/>
        <w:right w:val="none" w:sz="0" w:space="0" w:color="auto"/>
      </w:divBdr>
      <w:divsChild>
        <w:div w:id="112795424">
          <w:marLeft w:val="480"/>
          <w:marRight w:val="0"/>
          <w:marTop w:val="0"/>
          <w:marBottom w:val="0"/>
          <w:divBdr>
            <w:top w:val="none" w:sz="0" w:space="0" w:color="auto"/>
            <w:left w:val="none" w:sz="0" w:space="0" w:color="auto"/>
            <w:bottom w:val="none" w:sz="0" w:space="0" w:color="auto"/>
            <w:right w:val="none" w:sz="0" w:space="0" w:color="auto"/>
          </w:divBdr>
        </w:div>
        <w:div w:id="222256759">
          <w:marLeft w:val="480"/>
          <w:marRight w:val="0"/>
          <w:marTop w:val="0"/>
          <w:marBottom w:val="0"/>
          <w:divBdr>
            <w:top w:val="none" w:sz="0" w:space="0" w:color="auto"/>
            <w:left w:val="none" w:sz="0" w:space="0" w:color="auto"/>
            <w:bottom w:val="none" w:sz="0" w:space="0" w:color="auto"/>
            <w:right w:val="none" w:sz="0" w:space="0" w:color="auto"/>
          </w:divBdr>
        </w:div>
        <w:div w:id="299918505">
          <w:marLeft w:val="480"/>
          <w:marRight w:val="0"/>
          <w:marTop w:val="0"/>
          <w:marBottom w:val="0"/>
          <w:divBdr>
            <w:top w:val="none" w:sz="0" w:space="0" w:color="auto"/>
            <w:left w:val="none" w:sz="0" w:space="0" w:color="auto"/>
            <w:bottom w:val="none" w:sz="0" w:space="0" w:color="auto"/>
            <w:right w:val="none" w:sz="0" w:space="0" w:color="auto"/>
          </w:divBdr>
        </w:div>
        <w:div w:id="319041551">
          <w:marLeft w:val="480"/>
          <w:marRight w:val="0"/>
          <w:marTop w:val="0"/>
          <w:marBottom w:val="0"/>
          <w:divBdr>
            <w:top w:val="none" w:sz="0" w:space="0" w:color="auto"/>
            <w:left w:val="none" w:sz="0" w:space="0" w:color="auto"/>
            <w:bottom w:val="none" w:sz="0" w:space="0" w:color="auto"/>
            <w:right w:val="none" w:sz="0" w:space="0" w:color="auto"/>
          </w:divBdr>
        </w:div>
        <w:div w:id="455485760">
          <w:marLeft w:val="480"/>
          <w:marRight w:val="0"/>
          <w:marTop w:val="0"/>
          <w:marBottom w:val="0"/>
          <w:divBdr>
            <w:top w:val="none" w:sz="0" w:space="0" w:color="auto"/>
            <w:left w:val="none" w:sz="0" w:space="0" w:color="auto"/>
            <w:bottom w:val="none" w:sz="0" w:space="0" w:color="auto"/>
            <w:right w:val="none" w:sz="0" w:space="0" w:color="auto"/>
          </w:divBdr>
        </w:div>
        <w:div w:id="497379612">
          <w:marLeft w:val="480"/>
          <w:marRight w:val="0"/>
          <w:marTop w:val="0"/>
          <w:marBottom w:val="0"/>
          <w:divBdr>
            <w:top w:val="none" w:sz="0" w:space="0" w:color="auto"/>
            <w:left w:val="none" w:sz="0" w:space="0" w:color="auto"/>
            <w:bottom w:val="none" w:sz="0" w:space="0" w:color="auto"/>
            <w:right w:val="none" w:sz="0" w:space="0" w:color="auto"/>
          </w:divBdr>
        </w:div>
        <w:div w:id="654071953">
          <w:marLeft w:val="480"/>
          <w:marRight w:val="0"/>
          <w:marTop w:val="0"/>
          <w:marBottom w:val="0"/>
          <w:divBdr>
            <w:top w:val="none" w:sz="0" w:space="0" w:color="auto"/>
            <w:left w:val="none" w:sz="0" w:space="0" w:color="auto"/>
            <w:bottom w:val="none" w:sz="0" w:space="0" w:color="auto"/>
            <w:right w:val="none" w:sz="0" w:space="0" w:color="auto"/>
          </w:divBdr>
        </w:div>
        <w:div w:id="912861657">
          <w:marLeft w:val="480"/>
          <w:marRight w:val="0"/>
          <w:marTop w:val="0"/>
          <w:marBottom w:val="0"/>
          <w:divBdr>
            <w:top w:val="none" w:sz="0" w:space="0" w:color="auto"/>
            <w:left w:val="none" w:sz="0" w:space="0" w:color="auto"/>
            <w:bottom w:val="none" w:sz="0" w:space="0" w:color="auto"/>
            <w:right w:val="none" w:sz="0" w:space="0" w:color="auto"/>
          </w:divBdr>
        </w:div>
        <w:div w:id="913246045">
          <w:marLeft w:val="480"/>
          <w:marRight w:val="0"/>
          <w:marTop w:val="0"/>
          <w:marBottom w:val="0"/>
          <w:divBdr>
            <w:top w:val="none" w:sz="0" w:space="0" w:color="auto"/>
            <w:left w:val="none" w:sz="0" w:space="0" w:color="auto"/>
            <w:bottom w:val="none" w:sz="0" w:space="0" w:color="auto"/>
            <w:right w:val="none" w:sz="0" w:space="0" w:color="auto"/>
          </w:divBdr>
        </w:div>
        <w:div w:id="919291632">
          <w:marLeft w:val="480"/>
          <w:marRight w:val="0"/>
          <w:marTop w:val="0"/>
          <w:marBottom w:val="0"/>
          <w:divBdr>
            <w:top w:val="none" w:sz="0" w:space="0" w:color="auto"/>
            <w:left w:val="none" w:sz="0" w:space="0" w:color="auto"/>
            <w:bottom w:val="none" w:sz="0" w:space="0" w:color="auto"/>
            <w:right w:val="none" w:sz="0" w:space="0" w:color="auto"/>
          </w:divBdr>
        </w:div>
        <w:div w:id="1064059191">
          <w:marLeft w:val="480"/>
          <w:marRight w:val="0"/>
          <w:marTop w:val="0"/>
          <w:marBottom w:val="0"/>
          <w:divBdr>
            <w:top w:val="none" w:sz="0" w:space="0" w:color="auto"/>
            <w:left w:val="none" w:sz="0" w:space="0" w:color="auto"/>
            <w:bottom w:val="none" w:sz="0" w:space="0" w:color="auto"/>
            <w:right w:val="none" w:sz="0" w:space="0" w:color="auto"/>
          </w:divBdr>
        </w:div>
        <w:div w:id="1068764238">
          <w:marLeft w:val="480"/>
          <w:marRight w:val="0"/>
          <w:marTop w:val="0"/>
          <w:marBottom w:val="0"/>
          <w:divBdr>
            <w:top w:val="none" w:sz="0" w:space="0" w:color="auto"/>
            <w:left w:val="none" w:sz="0" w:space="0" w:color="auto"/>
            <w:bottom w:val="none" w:sz="0" w:space="0" w:color="auto"/>
            <w:right w:val="none" w:sz="0" w:space="0" w:color="auto"/>
          </w:divBdr>
        </w:div>
        <w:div w:id="1123621293">
          <w:marLeft w:val="480"/>
          <w:marRight w:val="0"/>
          <w:marTop w:val="0"/>
          <w:marBottom w:val="0"/>
          <w:divBdr>
            <w:top w:val="none" w:sz="0" w:space="0" w:color="auto"/>
            <w:left w:val="none" w:sz="0" w:space="0" w:color="auto"/>
            <w:bottom w:val="none" w:sz="0" w:space="0" w:color="auto"/>
            <w:right w:val="none" w:sz="0" w:space="0" w:color="auto"/>
          </w:divBdr>
        </w:div>
        <w:div w:id="1157960610">
          <w:marLeft w:val="480"/>
          <w:marRight w:val="0"/>
          <w:marTop w:val="0"/>
          <w:marBottom w:val="0"/>
          <w:divBdr>
            <w:top w:val="none" w:sz="0" w:space="0" w:color="auto"/>
            <w:left w:val="none" w:sz="0" w:space="0" w:color="auto"/>
            <w:bottom w:val="none" w:sz="0" w:space="0" w:color="auto"/>
            <w:right w:val="none" w:sz="0" w:space="0" w:color="auto"/>
          </w:divBdr>
        </w:div>
        <w:div w:id="1169439404">
          <w:marLeft w:val="480"/>
          <w:marRight w:val="0"/>
          <w:marTop w:val="0"/>
          <w:marBottom w:val="0"/>
          <w:divBdr>
            <w:top w:val="none" w:sz="0" w:space="0" w:color="auto"/>
            <w:left w:val="none" w:sz="0" w:space="0" w:color="auto"/>
            <w:bottom w:val="none" w:sz="0" w:space="0" w:color="auto"/>
            <w:right w:val="none" w:sz="0" w:space="0" w:color="auto"/>
          </w:divBdr>
        </w:div>
        <w:div w:id="1200322002">
          <w:marLeft w:val="480"/>
          <w:marRight w:val="0"/>
          <w:marTop w:val="0"/>
          <w:marBottom w:val="0"/>
          <w:divBdr>
            <w:top w:val="none" w:sz="0" w:space="0" w:color="auto"/>
            <w:left w:val="none" w:sz="0" w:space="0" w:color="auto"/>
            <w:bottom w:val="none" w:sz="0" w:space="0" w:color="auto"/>
            <w:right w:val="none" w:sz="0" w:space="0" w:color="auto"/>
          </w:divBdr>
        </w:div>
        <w:div w:id="1206061857">
          <w:marLeft w:val="480"/>
          <w:marRight w:val="0"/>
          <w:marTop w:val="0"/>
          <w:marBottom w:val="0"/>
          <w:divBdr>
            <w:top w:val="none" w:sz="0" w:space="0" w:color="auto"/>
            <w:left w:val="none" w:sz="0" w:space="0" w:color="auto"/>
            <w:bottom w:val="none" w:sz="0" w:space="0" w:color="auto"/>
            <w:right w:val="none" w:sz="0" w:space="0" w:color="auto"/>
          </w:divBdr>
        </w:div>
        <w:div w:id="1227376135">
          <w:marLeft w:val="480"/>
          <w:marRight w:val="0"/>
          <w:marTop w:val="0"/>
          <w:marBottom w:val="0"/>
          <w:divBdr>
            <w:top w:val="none" w:sz="0" w:space="0" w:color="auto"/>
            <w:left w:val="none" w:sz="0" w:space="0" w:color="auto"/>
            <w:bottom w:val="none" w:sz="0" w:space="0" w:color="auto"/>
            <w:right w:val="none" w:sz="0" w:space="0" w:color="auto"/>
          </w:divBdr>
        </w:div>
        <w:div w:id="1237862510">
          <w:marLeft w:val="480"/>
          <w:marRight w:val="0"/>
          <w:marTop w:val="0"/>
          <w:marBottom w:val="0"/>
          <w:divBdr>
            <w:top w:val="none" w:sz="0" w:space="0" w:color="auto"/>
            <w:left w:val="none" w:sz="0" w:space="0" w:color="auto"/>
            <w:bottom w:val="none" w:sz="0" w:space="0" w:color="auto"/>
            <w:right w:val="none" w:sz="0" w:space="0" w:color="auto"/>
          </w:divBdr>
        </w:div>
        <w:div w:id="1251162816">
          <w:marLeft w:val="480"/>
          <w:marRight w:val="0"/>
          <w:marTop w:val="0"/>
          <w:marBottom w:val="0"/>
          <w:divBdr>
            <w:top w:val="none" w:sz="0" w:space="0" w:color="auto"/>
            <w:left w:val="none" w:sz="0" w:space="0" w:color="auto"/>
            <w:bottom w:val="none" w:sz="0" w:space="0" w:color="auto"/>
            <w:right w:val="none" w:sz="0" w:space="0" w:color="auto"/>
          </w:divBdr>
        </w:div>
        <w:div w:id="1254895817">
          <w:marLeft w:val="480"/>
          <w:marRight w:val="0"/>
          <w:marTop w:val="0"/>
          <w:marBottom w:val="0"/>
          <w:divBdr>
            <w:top w:val="none" w:sz="0" w:space="0" w:color="auto"/>
            <w:left w:val="none" w:sz="0" w:space="0" w:color="auto"/>
            <w:bottom w:val="none" w:sz="0" w:space="0" w:color="auto"/>
            <w:right w:val="none" w:sz="0" w:space="0" w:color="auto"/>
          </w:divBdr>
        </w:div>
        <w:div w:id="1271931061">
          <w:marLeft w:val="480"/>
          <w:marRight w:val="0"/>
          <w:marTop w:val="0"/>
          <w:marBottom w:val="0"/>
          <w:divBdr>
            <w:top w:val="none" w:sz="0" w:space="0" w:color="auto"/>
            <w:left w:val="none" w:sz="0" w:space="0" w:color="auto"/>
            <w:bottom w:val="none" w:sz="0" w:space="0" w:color="auto"/>
            <w:right w:val="none" w:sz="0" w:space="0" w:color="auto"/>
          </w:divBdr>
        </w:div>
      </w:divsChild>
    </w:div>
    <w:div w:id="1157723121">
      <w:marLeft w:val="480"/>
      <w:marRight w:val="0"/>
      <w:marTop w:val="0"/>
      <w:marBottom w:val="0"/>
      <w:divBdr>
        <w:top w:val="none" w:sz="0" w:space="0" w:color="auto"/>
        <w:left w:val="none" w:sz="0" w:space="0" w:color="auto"/>
        <w:bottom w:val="none" w:sz="0" w:space="0" w:color="auto"/>
        <w:right w:val="none" w:sz="0" w:space="0" w:color="auto"/>
      </w:divBdr>
    </w:div>
    <w:div w:id="1157723580">
      <w:marLeft w:val="480"/>
      <w:marRight w:val="0"/>
      <w:marTop w:val="0"/>
      <w:marBottom w:val="0"/>
      <w:divBdr>
        <w:top w:val="none" w:sz="0" w:space="0" w:color="auto"/>
        <w:left w:val="none" w:sz="0" w:space="0" w:color="auto"/>
        <w:bottom w:val="none" w:sz="0" w:space="0" w:color="auto"/>
        <w:right w:val="none" w:sz="0" w:space="0" w:color="auto"/>
      </w:divBdr>
    </w:div>
    <w:div w:id="1157766916">
      <w:marLeft w:val="480"/>
      <w:marRight w:val="0"/>
      <w:marTop w:val="0"/>
      <w:marBottom w:val="0"/>
      <w:divBdr>
        <w:top w:val="none" w:sz="0" w:space="0" w:color="auto"/>
        <w:left w:val="none" w:sz="0" w:space="0" w:color="auto"/>
        <w:bottom w:val="none" w:sz="0" w:space="0" w:color="auto"/>
        <w:right w:val="none" w:sz="0" w:space="0" w:color="auto"/>
      </w:divBdr>
    </w:div>
    <w:div w:id="1157914355">
      <w:marLeft w:val="480"/>
      <w:marRight w:val="0"/>
      <w:marTop w:val="0"/>
      <w:marBottom w:val="0"/>
      <w:divBdr>
        <w:top w:val="none" w:sz="0" w:space="0" w:color="auto"/>
        <w:left w:val="none" w:sz="0" w:space="0" w:color="auto"/>
        <w:bottom w:val="none" w:sz="0" w:space="0" w:color="auto"/>
        <w:right w:val="none" w:sz="0" w:space="0" w:color="auto"/>
      </w:divBdr>
    </w:div>
    <w:div w:id="1157914569">
      <w:marLeft w:val="480"/>
      <w:marRight w:val="0"/>
      <w:marTop w:val="0"/>
      <w:marBottom w:val="0"/>
      <w:divBdr>
        <w:top w:val="none" w:sz="0" w:space="0" w:color="auto"/>
        <w:left w:val="none" w:sz="0" w:space="0" w:color="auto"/>
        <w:bottom w:val="none" w:sz="0" w:space="0" w:color="auto"/>
        <w:right w:val="none" w:sz="0" w:space="0" w:color="auto"/>
      </w:divBdr>
    </w:div>
    <w:div w:id="1157920760">
      <w:marLeft w:val="480"/>
      <w:marRight w:val="0"/>
      <w:marTop w:val="0"/>
      <w:marBottom w:val="0"/>
      <w:divBdr>
        <w:top w:val="none" w:sz="0" w:space="0" w:color="auto"/>
        <w:left w:val="none" w:sz="0" w:space="0" w:color="auto"/>
        <w:bottom w:val="none" w:sz="0" w:space="0" w:color="auto"/>
        <w:right w:val="none" w:sz="0" w:space="0" w:color="auto"/>
      </w:divBdr>
    </w:div>
    <w:div w:id="1157922767">
      <w:marLeft w:val="480"/>
      <w:marRight w:val="0"/>
      <w:marTop w:val="0"/>
      <w:marBottom w:val="0"/>
      <w:divBdr>
        <w:top w:val="none" w:sz="0" w:space="0" w:color="auto"/>
        <w:left w:val="none" w:sz="0" w:space="0" w:color="auto"/>
        <w:bottom w:val="none" w:sz="0" w:space="0" w:color="auto"/>
        <w:right w:val="none" w:sz="0" w:space="0" w:color="auto"/>
      </w:divBdr>
    </w:div>
    <w:div w:id="1157959948">
      <w:marLeft w:val="480"/>
      <w:marRight w:val="0"/>
      <w:marTop w:val="0"/>
      <w:marBottom w:val="0"/>
      <w:divBdr>
        <w:top w:val="none" w:sz="0" w:space="0" w:color="auto"/>
        <w:left w:val="none" w:sz="0" w:space="0" w:color="auto"/>
        <w:bottom w:val="none" w:sz="0" w:space="0" w:color="auto"/>
        <w:right w:val="none" w:sz="0" w:space="0" w:color="auto"/>
      </w:divBdr>
    </w:div>
    <w:div w:id="1157960013">
      <w:marLeft w:val="480"/>
      <w:marRight w:val="0"/>
      <w:marTop w:val="0"/>
      <w:marBottom w:val="0"/>
      <w:divBdr>
        <w:top w:val="none" w:sz="0" w:space="0" w:color="auto"/>
        <w:left w:val="none" w:sz="0" w:space="0" w:color="auto"/>
        <w:bottom w:val="none" w:sz="0" w:space="0" w:color="auto"/>
        <w:right w:val="none" w:sz="0" w:space="0" w:color="auto"/>
      </w:divBdr>
    </w:div>
    <w:div w:id="1157961168">
      <w:marLeft w:val="480"/>
      <w:marRight w:val="0"/>
      <w:marTop w:val="0"/>
      <w:marBottom w:val="0"/>
      <w:divBdr>
        <w:top w:val="none" w:sz="0" w:space="0" w:color="auto"/>
        <w:left w:val="none" w:sz="0" w:space="0" w:color="auto"/>
        <w:bottom w:val="none" w:sz="0" w:space="0" w:color="auto"/>
        <w:right w:val="none" w:sz="0" w:space="0" w:color="auto"/>
      </w:divBdr>
    </w:div>
    <w:div w:id="1157964780">
      <w:marLeft w:val="480"/>
      <w:marRight w:val="0"/>
      <w:marTop w:val="0"/>
      <w:marBottom w:val="0"/>
      <w:divBdr>
        <w:top w:val="none" w:sz="0" w:space="0" w:color="auto"/>
        <w:left w:val="none" w:sz="0" w:space="0" w:color="auto"/>
        <w:bottom w:val="none" w:sz="0" w:space="0" w:color="auto"/>
        <w:right w:val="none" w:sz="0" w:space="0" w:color="auto"/>
      </w:divBdr>
    </w:div>
    <w:div w:id="1158036265">
      <w:marLeft w:val="480"/>
      <w:marRight w:val="0"/>
      <w:marTop w:val="0"/>
      <w:marBottom w:val="0"/>
      <w:divBdr>
        <w:top w:val="none" w:sz="0" w:space="0" w:color="auto"/>
        <w:left w:val="none" w:sz="0" w:space="0" w:color="auto"/>
        <w:bottom w:val="none" w:sz="0" w:space="0" w:color="auto"/>
        <w:right w:val="none" w:sz="0" w:space="0" w:color="auto"/>
      </w:divBdr>
    </w:div>
    <w:div w:id="1158152685">
      <w:marLeft w:val="480"/>
      <w:marRight w:val="0"/>
      <w:marTop w:val="0"/>
      <w:marBottom w:val="0"/>
      <w:divBdr>
        <w:top w:val="none" w:sz="0" w:space="0" w:color="auto"/>
        <w:left w:val="none" w:sz="0" w:space="0" w:color="auto"/>
        <w:bottom w:val="none" w:sz="0" w:space="0" w:color="auto"/>
        <w:right w:val="none" w:sz="0" w:space="0" w:color="auto"/>
      </w:divBdr>
    </w:div>
    <w:div w:id="1158157733">
      <w:marLeft w:val="480"/>
      <w:marRight w:val="0"/>
      <w:marTop w:val="0"/>
      <w:marBottom w:val="0"/>
      <w:divBdr>
        <w:top w:val="none" w:sz="0" w:space="0" w:color="auto"/>
        <w:left w:val="none" w:sz="0" w:space="0" w:color="auto"/>
        <w:bottom w:val="none" w:sz="0" w:space="0" w:color="auto"/>
        <w:right w:val="none" w:sz="0" w:space="0" w:color="auto"/>
      </w:divBdr>
    </w:div>
    <w:div w:id="1158183202">
      <w:marLeft w:val="480"/>
      <w:marRight w:val="0"/>
      <w:marTop w:val="0"/>
      <w:marBottom w:val="0"/>
      <w:divBdr>
        <w:top w:val="none" w:sz="0" w:space="0" w:color="auto"/>
        <w:left w:val="none" w:sz="0" w:space="0" w:color="auto"/>
        <w:bottom w:val="none" w:sz="0" w:space="0" w:color="auto"/>
        <w:right w:val="none" w:sz="0" w:space="0" w:color="auto"/>
      </w:divBdr>
    </w:div>
    <w:div w:id="1158229618">
      <w:bodyDiv w:val="1"/>
      <w:marLeft w:val="0"/>
      <w:marRight w:val="0"/>
      <w:marTop w:val="0"/>
      <w:marBottom w:val="0"/>
      <w:divBdr>
        <w:top w:val="none" w:sz="0" w:space="0" w:color="auto"/>
        <w:left w:val="none" w:sz="0" w:space="0" w:color="auto"/>
        <w:bottom w:val="none" w:sz="0" w:space="0" w:color="auto"/>
        <w:right w:val="none" w:sz="0" w:space="0" w:color="auto"/>
      </w:divBdr>
      <w:divsChild>
        <w:div w:id="263618303">
          <w:marLeft w:val="480"/>
          <w:marRight w:val="0"/>
          <w:marTop w:val="0"/>
          <w:marBottom w:val="0"/>
          <w:divBdr>
            <w:top w:val="none" w:sz="0" w:space="0" w:color="auto"/>
            <w:left w:val="none" w:sz="0" w:space="0" w:color="auto"/>
            <w:bottom w:val="none" w:sz="0" w:space="0" w:color="auto"/>
            <w:right w:val="none" w:sz="0" w:space="0" w:color="auto"/>
          </w:divBdr>
        </w:div>
        <w:div w:id="491991658">
          <w:marLeft w:val="480"/>
          <w:marRight w:val="0"/>
          <w:marTop w:val="0"/>
          <w:marBottom w:val="0"/>
          <w:divBdr>
            <w:top w:val="none" w:sz="0" w:space="0" w:color="auto"/>
            <w:left w:val="none" w:sz="0" w:space="0" w:color="auto"/>
            <w:bottom w:val="none" w:sz="0" w:space="0" w:color="auto"/>
            <w:right w:val="none" w:sz="0" w:space="0" w:color="auto"/>
          </w:divBdr>
        </w:div>
        <w:div w:id="537281518">
          <w:marLeft w:val="480"/>
          <w:marRight w:val="0"/>
          <w:marTop w:val="0"/>
          <w:marBottom w:val="0"/>
          <w:divBdr>
            <w:top w:val="none" w:sz="0" w:space="0" w:color="auto"/>
            <w:left w:val="none" w:sz="0" w:space="0" w:color="auto"/>
            <w:bottom w:val="none" w:sz="0" w:space="0" w:color="auto"/>
            <w:right w:val="none" w:sz="0" w:space="0" w:color="auto"/>
          </w:divBdr>
        </w:div>
        <w:div w:id="609897286">
          <w:marLeft w:val="480"/>
          <w:marRight w:val="0"/>
          <w:marTop w:val="0"/>
          <w:marBottom w:val="0"/>
          <w:divBdr>
            <w:top w:val="none" w:sz="0" w:space="0" w:color="auto"/>
            <w:left w:val="none" w:sz="0" w:space="0" w:color="auto"/>
            <w:bottom w:val="none" w:sz="0" w:space="0" w:color="auto"/>
            <w:right w:val="none" w:sz="0" w:space="0" w:color="auto"/>
          </w:divBdr>
        </w:div>
        <w:div w:id="688027637">
          <w:marLeft w:val="480"/>
          <w:marRight w:val="0"/>
          <w:marTop w:val="0"/>
          <w:marBottom w:val="0"/>
          <w:divBdr>
            <w:top w:val="none" w:sz="0" w:space="0" w:color="auto"/>
            <w:left w:val="none" w:sz="0" w:space="0" w:color="auto"/>
            <w:bottom w:val="none" w:sz="0" w:space="0" w:color="auto"/>
            <w:right w:val="none" w:sz="0" w:space="0" w:color="auto"/>
          </w:divBdr>
        </w:div>
        <w:div w:id="889196338">
          <w:marLeft w:val="480"/>
          <w:marRight w:val="0"/>
          <w:marTop w:val="0"/>
          <w:marBottom w:val="0"/>
          <w:divBdr>
            <w:top w:val="none" w:sz="0" w:space="0" w:color="auto"/>
            <w:left w:val="none" w:sz="0" w:space="0" w:color="auto"/>
            <w:bottom w:val="none" w:sz="0" w:space="0" w:color="auto"/>
            <w:right w:val="none" w:sz="0" w:space="0" w:color="auto"/>
          </w:divBdr>
        </w:div>
        <w:div w:id="1022124346">
          <w:marLeft w:val="480"/>
          <w:marRight w:val="0"/>
          <w:marTop w:val="0"/>
          <w:marBottom w:val="0"/>
          <w:divBdr>
            <w:top w:val="none" w:sz="0" w:space="0" w:color="auto"/>
            <w:left w:val="none" w:sz="0" w:space="0" w:color="auto"/>
            <w:bottom w:val="none" w:sz="0" w:space="0" w:color="auto"/>
            <w:right w:val="none" w:sz="0" w:space="0" w:color="auto"/>
          </w:divBdr>
        </w:div>
        <w:div w:id="1041981154">
          <w:marLeft w:val="480"/>
          <w:marRight w:val="0"/>
          <w:marTop w:val="0"/>
          <w:marBottom w:val="0"/>
          <w:divBdr>
            <w:top w:val="none" w:sz="0" w:space="0" w:color="auto"/>
            <w:left w:val="none" w:sz="0" w:space="0" w:color="auto"/>
            <w:bottom w:val="none" w:sz="0" w:space="0" w:color="auto"/>
            <w:right w:val="none" w:sz="0" w:space="0" w:color="auto"/>
          </w:divBdr>
        </w:div>
        <w:div w:id="1110009474">
          <w:marLeft w:val="480"/>
          <w:marRight w:val="0"/>
          <w:marTop w:val="0"/>
          <w:marBottom w:val="0"/>
          <w:divBdr>
            <w:top w:val="none" w:sz="0" w:space="0" w:color="auto"/>
            <w:left w:val="none" w:sz="0" w:space="0" w:color="auto"/>
            <w:bottom w:val="none" w:sz="0" w:space="0" w:color="auto"/>
            <w:right w:val="none" w:sz="0" w:space="0" w:color="auto"/>
          </w:divBdr>
        </w:div>
        <w:div w:id="1197427686">
          <w:marLeft w:val="480"/>
          <w:marRight w:val="0"/>
          <w:marTop w:val="0"/>
          <w:marBottom w:val="0"/>
          <w:divBdr>
            <w:top w:val="none" w:sz="0" w:space="0" w:color="auto"/>
            <w:left w:val="none" w:sz="0" w:space="0" w:color="auto"/>
            <w:bottom w:val="none" w:sz="0" w:space="0" w:color="auto"/>
            <w:right w:val="none" w:sz="0" w:space="0" w:color="auto"/>
          </w:divBdr>
        </w:div>
      </w:divsChild>
    </w:div>
    <w:div w:id="1158303858">
      <w:marLeft w:val="480"/>
      <w:marRight w:val="0"/>
      <w:marTop w:val="0"/>
      <w:marBottom w:val="0"/>
      <w:divBdr>
        <w:top w:val="none" w:sz="0" w:space="0" w:color="auto"/>
        <w:left w:val="none" w:sz="0" w:space="0" w:color="auto"/>
        <w:bottom w:val="none" w:sz="0" w:space="0" w:color="auto"/>
        <w:right w:val="none" w:sz="0" w:space="0" w:color="auto"/>
      </w:divBdr>
    </w:div>
    <w:div w:id="1158307323">
      <w:marLeft w:val="480"/>
      <w:marRight w:val="0"/>
      <w:marTop w:val="0"/>
      <w:marBottom w:val="0"/>
      <w:divBdr>
        <w:top w:val="none" w:sz="0" w:space="0" w:color="auto"/>
        <w:left w:val="none" w:sz="0" w:space="0" w:color="auto"/>
        <w:bottom w:val="none" w:sz="0" w:space="0" w:color="auto"/>
        <w:right w:val="none" w:sz="0" w:space="0" w:color="auto"/>
      </w:divBdr>
    </w:div>
    <w:div w:id="1158309405">
      <w:marLeft w:val="480"/>
      <w:marRight w:val="0"/>
      <w:marTop w:val="0"/>
      <w:marBottom w:val="0"/>
      <w:divBdr>
        <w:top w:val="none" w:sz="0" w:space="0" w:color="auto"/>
        <w:left w:val="none" w:sz="0" w:space="0" w:color="auto"/>
        <w:bottom w:val="none" w:sz="0" w:space="0" w:color="auto"/>
        <w:right w:val="none" w:sz="0" w:space="0" w:color="auto"/>
      </w:divBdr>
    </w:div>
    <w:div w:id="1158376420">
      <w:marLeft w:val="480"/>
      <w:marRight w:val="0"/>
      <w:marTop w:val="0"/>
      <w:marBottom w:val="0"/>
      <w:divBdr>
        <w:top w:val="none" w:sz="0" w:space="0" w:color="auto"/>
        <w:left w:val="none" w:sz="0" w:space="0" w:color="auto"/>
        <w:bottom w:val="none" w:sz="0" w:space="0" w:color="auto"/>
        <w:right w:val="none" w:sz="0" w:space="0" w:color="auto"/>
      </w:divBdr>
    </w:div>
    <w:div w:id="1158377007">
      <w:marLeft w:val="480"/>
      <w:marRight w:val="0"/>
      <w:marTop w:val="0"/>
      <w:marBottom w:val="0"/>
      <w:divBdr>
        <w:top w:val="none" w:sz="0" w:space="0" w:color="auto"/>
        <w:left w:val="none" w:sz="0" w:space="0" w:color="auto"/>
        <w:bottom w:val="none" w:sz="0" w:space="0" w:color="auto"/>
        <w:right w:val="none" w:sz="0" w:space="0" w:color="auto"/>
      </w:divBdr>
    </w:div>
    <w:div w:id="1158422200">
      <w:marLeft w:val="480"/>
      <w:marRight w:val="0"/>
      <w:marTop w:val="0"/>
      <w:marBottom w:val="0"/>
      <w:divBdr>
        <w:top w:val="none" w:sz="0" w:space="0" w:color="auto"/>
        <w:left w:val="none" w:sz="0" w:space="0" w:color="auto"/>
        <w:bottom w:val="none" w:sz="0" w:space="0" w:color="auto"/>
        <w:right w:val="none" w:sz="0" w:space="0" w:color="auto"/>
      </w:divBdr>
    </w:div>
    <w:div w:id="1158423552">
      <w:marLeft w:val="480"/>
      <w:marRight w:val="0"/>
      <w:marTop w:val="0"/>
      <w:marBottom w:val="0"/>
      <w:divBdr>
        <w:top w:val="none" w:sz="0" w:space="0" w:color="auto"/>
        <w:left w:val="none" w:sz="0" w:space="0" w:color="auto"/>
        <w:bottom w:val="none" w:sz="0" w:space="0" w:color="auto"/>
        <w:right w:val="none" w:sz="0" w:space="0" w:color="auto"/>
      </w:divBdr>
    </w:div>
    <w:div w:id="1158427483">
      <w:marLeft w:val="480"/>
      <w:marRight w:val="0"/>
      <w:marTop w:val="0"/>
      <w:marBottom w:val="0"/>
      <w:divBdr>
        <w:top w:val="none" w:sz="0" w:space="0" w:color="auto"/>
        <w:left w:val="none" w:sz="0" w:space="0" w:color="auto"/>
        <w:bottom w:val="none" w:sz="0" w:space="0" w:color="auto"/>
        <w:right w:val="none" w:sz="0" w:space="0" w:color="auto"/>
      </w:divBdr>
    </w:div>
    <w:div w:id="1158502238">
      <w:bodyDiv w:val="1"/>
      <w:marLeft w:val="0"/>
      <w:marRight w:val="0"/>
      <w:marTop w:val="0"/>
      <w:marBottom w:val="0"/>
      <w:divBdr>
        <w:top w:val="none" w:sz="0" w:space="0" w:color="auto"/>
        <w:left w:val="none" w:sz="0" w:space="0" w:color="auto"/>
        <w:bottom w:val="none" w:sz="0" w:space="0" w:color="auto"/>
        <w:right w:val="none" w:sz="0" w:space="0" w:color="auto"/>
      </w:divBdr>
      <w:divsChild>
        <w:div w:id="81264807">
          <w:marLeft w:val="480"/>
          <w:marRight w:val="0"/>
          <w:marTop w:val="0"/>
          <w:marBottom w:val="0"/>
          <w:divBdr>
            <w:top w:val="none" w:sz="0" w:space="0" w:color="auto"/>
            <w:left w:val="none" w:sz="0" w:space="0" w:color="auto"/>
            <w:bottom w:val="none" w:sz="0" w:space="0" w:color="auto"/>
            <w:right w:val="none" w:sz="0" w:space="0" w:color="auto"/>
          </w:divBdr>
        </w:div>
        <w:div w:id="92937564">
          <w:marLeft w:val="480"/>
          <w:marRight w:val="0"/>
          <w:marTop w:val="0"/>
          <w:marBottom w:val="0"/>
          <w:divBdr>
            <w:top w:val="none" w:sz="0" w:space="0" w:color="auto"/>
            <w:left w:val="none" w:sz="0" w:space="0" w:color="auto"/>
            <w:bottom w:val="none" w:sz="0" w:space="0" w:color="auto"/>
            <w:right w:val="none" w:sz="0" w:space="0" w:color="auto"/>
          </w:divBdr>
        </w:div>
        <w:div w:id="97993613">
          <w:marLeft w:val="480"/>
          <w:marRight w:val="0"/>
          <w:marTop w:val="0"/>
          <w:marBottom w:val="0"/>
          <w:divBdr>
            <w:top w:val="none" w:sz="0" w:space="0" w:color="auto"/>
            <w:left w:val="none" w:sz="0" w:space="0" w:color="auto"/>
            <w:bottom w:val="none" w:sz="0" w:space="0" w:color="auto"/>
            <w:right w:val="none" w:sz="0" w:space="0" w:color="auto"/>
          </w:divBdr>
        </w:div>
        <w:div w:id="177239252">
          <w:marLeft w:val="480"/>
          <w:marRight w:val="0"/>
          <w:marTop w:val="0"/>
          <w:marBottom w:val="0"/>
          <w:divBdr>
            <w:top w:val="none" w:sz="0" w:space="0" w:color="auto"/>
            <w:left w:val="none" w:sz="0" w:space="0" w:color="auto"/>
            <w:bottom w:val="none" w:sz="0" w:space="0" w:color="auto"/>
            <w:right w:val="none" w:sz="0" w:space="0" w:color="auto"/>
          </w:divBdr>
        </w:div>
        <w:div w:id="208344616">
          <w:marLeft w:val="480"/>
          <w:marRight w:val="0"/>
          <w:marTop w:val="0"/>
          <w:marBottom w:val="0"/>
          <w:divBdr>
            <w:top w:val="none" w:sz="0" w:space="0" w:color="auto"/>
            <w:left w:val="none" w:sz="0" w:space="0" w:color="auto"/>
            <w:bottom w:val="none" w:sz="0" w:space="0" w:color="auto"/>
            <w:right w:val="none" w:sz="0" w:space="0" w:color="auto"/>
          </w:divBdr>
        </w:div>
        <w:div w:id="268126661">
          <w:marLeft w:val="480"/>
          <w:marRight w:val="0"/>
          <w:marTop w:val="0"/>
          <w:marBottom w:val="0"/>
          <w:divBdr>
            <w:top w:val="none" w:sz="0" w:space="0" w:color="auto"/>
            <w:left w:val="none" w:sz="0" w:space="0" w:color="auto"/>
            <w:bottom w:val="none" w:sz="0" w:space="0" w:color="auto"/>
            <w:right w:val="none" w:sz="0" w:space="0" w:color="auto"/>
          </w:divBdr>
        </w:div>
        <w:div w:id="270674418">
          <w:marLeft w:val="480"/>
          <w:marRight w:val="0"/>
          <w:marTop w:val="0"/>
          <w:marBottom w:val="0"/>
          <w:divBdr>
            <w:top w:val="none" w:sz="0" w:space="0" w:color="auto"/>
            <w:left w:val="none" w:sz="0" w:space="0" w:color="auto"/>
            <w:bottom w:val="none" w:sz="0" w:space="0" w:color="auto"/>
            <w:right w:val="none" w:sz="0" w:space="0" w:color="auto"/>
          </w:divBdr>
        </w:div>
        <w:div w:id="315115564">
          <w:marLeft w:val="480"/>
          <w:marRight w:val="0"/>
          <w:marTop w:val="0"/>
          <w:marBottom w:val="0"/>
          <w:divBdr>
            <w:top w:val="none" w:sz="0" w:space="0" w:color="auto"/>
            <w:left w:val="none" w:sz="0" w:space="0" w:color="auto"/>
            <w:bottom w:val="none" w:sz="0" w:space="0" w:color="auto"/>
            <w:right w:val="none" w:sz="0" w:space="0" w:color="auto"/>
          </w:divBdr>
        </w:div>
        <w:div w:id="424766955">
          <w:marLeft w:val="480"/>
          <w:marRight w:val="0"/>
          <w:marTop w:val="0"/>
          <w:marBottom w:val="0"/>
          <w:divBdr>
            <w:top w:val="none" w:sz="0" w:space="0" w:color="auto"/>
            <w:left w:val="none" w:sz="0" w:space="0" w:color="auto"/>
            <w:bottom w:val="none" w:sz="0" w:space="0" w:color="auto"/>
            <w:right w:val="none" w:sz="0" w:space="0" w:color="auto"/>
          </w:divBdr>
        </w:div>
        <w:div w:id="623540787">
          <w:marLeft w:val="480"/>
          <w:marRight w:val="0"/>
          <w:marTop w:val="0"/>
          <w:marBottom w:val="0"/>
          <w:divBdr>
            <w:top w:val="none" w:sz="0" w:space="0" w:color="auto"/>
            <w:left w:val="none" w:sz="0" w:space="0" w:color="auto"/>
            <w:bottom w:val="none" w:sz="0" w:space="0" w:color="auto"/>
            <w:right w:val="none" w:sz="0" w:space="0" w:color="auto"/>
          </w:divBdr>
        </w:div>
        <w:div w:id="627199528">
          <w:marLeft w:val="480"/>
          <w:marRight w:val="0"/>
          <w:marTop w:val="0"/>
          <w:marBottom w:val="0"/>
          <w:divBdr>
            <w:top w:val="none" w:sz="0" w:space="0" w:color="auto"/>
            <w:left w:val="none" w:sz="0" w:space="0" w:color="auto"/>
            <w:bottom w:val="none" w:sz="0" w:space="0" w:color="auto"/>
            <w:right w:val="none" w:sz="0" w:space="0" w:color="auto"/>
          </w:divBdr>
        </w:div>
        <w:div w:id="633025166">
          <w:marLeft w:val="480"/>
          <w:marRight w:val="0"/>
          <w:marTop w:val="0"/>
          <w:marBottom w:val="0"/>
          <w:divBdr>
            <w:top w:val="none" w:sz="0" w:space="0" w:color="auto"/>
            <w:left w:val="none" w:sz="0" w:space="0" w:color="auto"/>
            <w:bottom w:val="none" w:sz="0" w:space="0" w:color="auto"/>
            <w:right w:val="none" w:sz="0" w:space="0" w:color="auto"/>
          </w:divBdr>
        </w:div>
        <w:div w:id="735277815">
          <w:marLeft w:val="480"/>
          <w:marRight w:val="0"/>
          <w:marTop w:val="0"/>
          <w:marBottom w:val="0"/>
          <w:divBdr>
            <w:top w:val="none" w:sz="0" w:space="0" w:color="auto"/>
            <w:left w:val="none" w:sz="0" w:space="0" w:color="auto"/>
            <w:bottom w:val="none" w:sz="0" w:space="0" w:color="auto"/>
            <w:right w:val="none" w:sz="0" w:space="0" w:color="auto"/>
          </w:divBdr>
        </w:div>
        <w:div w:id="885876506">
          <w:marLeft w:val="480"/>
          <w:marRight w:val="0"/>
          <w:marTop w:val="0"/>
          <w:marBottom w:val="0"/>
          <w:divBdr>
            <w:top w:val="none" w:sz="0" w:space="0" w:color="auto"/>
            <w:left w:val="none" w:sz="0" w:space="0" w:color="auto"/>
            <w:bottom w:val="none" w:sz="0" w:space="0" w:color="auto"/>
            <w:right w:val="none" w:sz="0" w:space="0" w:color="auto"/>
          </w:divBdr>
        </w:div>
        <w:div w:id="1003126525">
          <w:marLeft w:val="480"/>
          <w:marRight w:val="0"/>
          <w:marTop w:val="0"/>
          <w:marBottom w:val="0"/>
          <w:divBdr>
            <w:top w:val="none" w:sz="0" w:space="0" w:color="auto"/>
            <w:left w:val="none" w:sz="0" w:space="0" w:color="auto"/>
            <w:bottom w:val="none" w:sz="0" w:space="0" w:color="auto"/>
            <w:right w:val="none" w:sz="0" w:space="0" w:color="auto"/>
          </w:divBdr>
        </w:div>
        <w:div w:id="1124813370">
          <w:marLeft w:val="480"/>
          <w:marRight w:val="0"/>
          <w:marTop w:val="0"/>
          <w:marBottom w:val="0"/>
          <w:divBdr>
            <w:top w:val="none" w:sz="0" w:space="0" w:color="auto"/>
            <w:left w:val="none" w:sz="0" w:space="0" w:color="auto"/>
            <w:bottom w:val="none" w:sz="0" w:space="0" w:color="auto"/>
            <w:right w:val="none" w:sz="0" w:space="0" w:color="auto"/>
          </w:divBdr>
        </w:div>
        <w:div w:id="1142389496">
          <w:marLeft w:val="480"/>
          <w:marRight w:val="0"/>
          <w:marTop w:val="0"/>
          <w:marBottom w:val="0"/>
          <w:divBdr>
            <w:top w:val="none" w:sz="0" w:space="0" w:color="auto"/>
            <w:left w:val="none" w:sz="0" w:space="0" w:color="auto"/>
            <w:bottom w:val="none" w:sz="0" w:space="0" w:color="auto"/>
            <w:right w:val="none" w:sz="0" w:space="0" w:color="auto"/>
          </w:divBdr>
        </w:div>
        <w:div w:id="1154834883">
          <w:marLeft w:val="480"/>
          <w:marRight w:val="0"/>
          <w:marTop w:val="0"/>
          <w:marBottom w:val="0"/>
          <w:divBdr>
            <w:top w:val="none" w:sz="0" w:space="0" w:color="auto"/>
            <w:left w:val="none" w:sz="0" w:space="0" w:color="auto"/>
            <w:bottom w:val="none" w:sz="0" w:space="0" w:color="auto"/>
            <w:right w:val="none" w:sz="0" w:space="0" w:color="auto"/>
          </w:divBdr>
        </w:div>
        <w:div w:id="1168209936">
          <w:marLeft w:val="480"/>
          <w:marRight w:val="0"/>
          <w:marTop w:val="0"/>
          <w:marBottom w:val="0"/>
          <w:divBdr>
            <w:top w:val="none" w:sz="0" w:space="0" w:color="auto"/>
            <w:left w:val="none" w:sz="0" w:space="0" w:color="auto"/>
            <w:bottom w:val="none" w:sz="0" w:space="0" w:color="auto"/>
            <w:right w:val="none" w:sz="0" w:space="0" w:color="auto"/>
          </w:divBdr>
        </w:div>
        <w:div w:id="1191605533">
          <w:marLeft w:val="480"/>
          <w:marRight w:val="0"/>
          <w:marTop w:val="0"/>
          <w:marBottom w:val="0"/>
          <w:divBdr>
            <w:top w:val="none" w:sz="0" w:space="0" w:color="auto"/>
            <w:left w:val="none" w:sz="0" w:space="0" w:color="auto"/>
            <w:bottom w:val="none" w:sz="0" w:space="0" w:color="auto"/>
            <w:right w:val="none" w:sz="0" w:space="0" w:color="auto"/>
          </w:divBdr>
        </w:div>
        <w:div w:id="1317146636">
          <w:marLeft w:val="480"/>
          <w:marRight w:val="0"/>
          <w:marTop w:val="0"/>
          <w:marBottom w:val="0"/>
          <w:divBdr>
            <w:top w:val="none" w:sz="0" w:space="0" w:color="auto"/>
            <w:left w:val="none" w:sz="0" w:space="0" w:color="auto"/>
            <w:bottom w:val="none" w:sz="0" w:space="0" w:color="auto"/>
            <w:right w:val="none" w:sz="0" w:space="0" w:color="auto"/>
          </w:divBdr>
        </w:div>
      </w:divsChild>
    </w:div>
    <w:div w:id="1158568676">
      <w:marLeft w:val="480"/>
      <w:marRight w:val="0"/>
      <w:marTop w:val="0"/>
      <w:marBottom w:val="0"/>
      <w:divBdr>
        <w:top w:val="none" w:sz="0" w:space="0" w:color="auto"/>
        <w:left w:val="none" w:sz="0" w:space="0" w:color="auto"/>
        <w:bottom w:val="none" w:sz="0" w:space="0" w:color="auto"/>
        <w:right w:val="none" w:sz="0" w:space="0" w:color="auto"/>
      </w:divBdr>
    </w:div>
    <w:div w:id="1158577823">
      <w:marLeft w:val="480"/>
      <w:marRight w:val="0"/>
      <w:marTop w:val="0"/>
      <w:marBottom w:val="0"/>
      <w:divBdr>
        <w:top w:val="none" w:sz="0" w:space="0" w:color="auto"/>
        <w:left w:val="none" w:sz="0" w:space="0" w:color="auto"/>
        <w:bottom w:val="none" w:sz="0" w:space="0" w:color="auto"/>
        <w:right w:val="none" w:sz="0" w:space="0" w:color="auto"/>
      </w:divBdr>
    </w:div>
    <w:div w:id="1158765961">
      <w:marLeft w:val="480"/>
      <w:marRight w:val="0"/>
      <w:marTop w:val="0"/>
      <w:marBottom w:val="0"/>
      <w:divBdr>
        <w:top w:val="none" w:sz="0" w:space="0" w:color="auto"/>
        <w:left w:val="none" w:sz="0" w:space="0" w:color="auto"/>
        <w:bottom w:val="none" w:sz="0" w:space="0" w:color="auto"/>
        <w:right w:val="none" w:sz="0" w:space="0" w:color="auto"/>
      </w:divBdr>
    </w:div>
    <w:div w:id="1158808832">
      <w:marLeft w:val="480"/>
      <w:marRight w:val="0"/>
      <w:marTop w:val="0"/>
      <w:marBottom w:val="0"/>
      <w:divBdr>
        <w:top w:val="none" w:sz="0" w:space="0" w:color="auto"/>
        <w:left w:val="none" w:sz="0" w:space="0" w:color="auto"/>
        <w:bottom w:val="none" w:sz="0" w:space="0" w:color="auto"/>
        <w:right w:val="none" w:sz="0" w:space="0" w:color="auto"/>
      </w:divBdr>
    </w:div>
    <w:div w:id="1158811729">
      <w:marLeft w:val="480"/>
      <w:marRight w:val="0"/>
      <w:marTop w:val="0"/>
      <w:marBottom w:val="0"/>
      <w:divBdr>
        <w:top w:val="none" w:sz="0" w:space="0" w:color="auto"/>
        <w:left w:val="none" w:sz="0" w:space="0" w:color="auto"/>
        <w:bottom w:val="none" w:sz="0" w:space="0" w:color="auto"/>
        <w:right w:val="none" w:sz="0" w:space="0" w:color="auto"/>
      </w:divBdr>
    </w:div>
    <w:div w:id="1158812364">
      <w:marLeft w:val="480"/>
      <w:marRight w:val="0"/>
      <w:marTop w:val="0"/>
      <w:marBottom w:val="0"/>
      <w:divBdr>
        <w:top w:val="none" w:sz="0" w:space="0" w:color="auto"/>
        <w:left w:val="none" w:sz="0" w:space="0" w:color="auto"/>
        <w:bottom w:val="none" w:sz="0" w:space="0" w:color="auto"/>
        <w:right w:val="none" w:sz="0" w:space="0" w:color="auto"/>
      </w:divBdr>
    </w:div>
    <w:div w:id="1158837214">
      <w:marLeft w:val="480"/>
      <w:marRight w:val="0"/>
      <w:marTop w:val="0"/>
      <w:marBottom w:val="0"/>
      <w:divBdr>
        <w:top w:val="none" w:sz="0" w:space="0" w:color="auto"/>
        <w:left w:val="none" w:sz="0" w:space="0" w:color="auto"/>
        <w:bottom w:val="none" w:sz="0" w:space="0" w:color="auto"/>
        <w:right w:val="none" w:sz="0" w:space="0" w:color="auto"/>
      </w:divBdr>
    </w:div>
    <w:div w:id="1158838741">
      <w:marLeft w:val="480"/>
      <w:marRight w:val="0"/>
      <w:marTop w:val="0"/>
      <w:marBottom w:val="0"/>
      <w:divBdr>
        <w:top w:val="none" w:sz="0" w:space="0" w:color="auto"/>
        <w:left w:val="none" w:sz="0" w:space="0" w:color="auto"/>
        <w:bottom w:val="none" w:sz="0" w:space="0" w:color="auto"/>
        <w:right w:val="none" w:sz="0" w:space="0" w:color="auto"/>
      </w:divBdr>
    </w:div>
    <w:div w:id="1158961728">
      <w:marLeft w:val="480"/>
      <w:marRight w:val="0"/>
      <w:marTop w:val="0"/>
      <w:marBottom w:val="0"/>
      <w:divBdr>
        <w:top w:val="none" w:sz="0" w:space="0" w:color="auto"/>
        <w:left w:val="none" w:sz="0" w:space="0" w:color="auto"/>
        <w:bottom w:val="none" w:sz="0" w:space="0" w:color="auto"/>
        <w:right w:val="none" w:sz="0" w:space="0" w:color="auto"/>
      </w:divBdr>
    </w:div>
    <w:div w:id="1159032866">
      <w:marLeft w:val="480"/>
      <w:marRight w:val="0"/>
      <w:marTop w:val="0"/>
      <w:marBottom w:val="0"/>
      <w:divBdr>
        <w:top w:val="none" w:sz="0" w:space="0" w:color="auto"/>
        <w:left w:val="none" w:sz="0" w:space="0" w:color="auto"/>
        <w:bottom w:val="none" w:sz="0" w:space="0" w:color="auto"/>
        <w:right w:val="none" w:sz="0" w:space="0" w:color="auto"/>
      </w:divBdr>
    </w:div>
    <w:div w:id="1159035057">
      <w:marLeft w:val="480"/>
      <w:marRight w:val="0"/>
      <w:marTop w:val="0"/>
      <w:marBottom w:val="0"/>
      <w:divBdr>
        <w:top w:val="none" w:sz="0" w:space="0" w:color="auto"/>
        <w:left w:val="none" w:sz="0" w:space="0" w:color="auto"/>
        <w:bottom w:val="none" w:sz="0" w:space="0" w:color="auto"/>
        <w:right w:val="none" w:sz="0" w:space="0" w:color="auto"/>
      </w:divBdr>
    </w:div>
    <w:div w:id="1159073920">
      <w:marLeft w:val="480"/>
      <w:marRight w:val="0"/>
      <w:marTop w:val="0"/>
      <w:marBottom w:val="0"/>
      <w:divBdr>
        <w:top w:val="none" w:sz="0" w:space="0" w:color="auto"/>
        <w:left w:val="none" w:sz="0" w:space="0" w:color="auto"/>
        <w:bottom w:val="none" w:sz="0" w:space="0" w:color="auto"/>
        <w:right w:val="none" w:sz="0" w:space="0" w:color="auto"/>
      </w:divBdr>
    </w:div>
    <w:div w:id="1159076269">
      <w:marLeft w:val="480"/>
      <w:marRight w:val="0"/>
      <w:marTop w:val="0"/>
      <w:marBottom w:val="0"/>
      <w:divBdr>
        <w:top w:val="none" w:sz="0" w:space="0" w:color="auto"/>
        <w:left w:val="none" w:sz="0" w:space="0" w:color="auto"/>
        <w:bottom w:val="none" w:sz="0" w:space="0" w:color="auto"/>
        <w:right w:val="none" w:sz="0" w:space="0" w:color="auto"/>
      </w:divBdr>
    </w:div>
    <w:div w:id="1159080198">
      <w:marLeft w:val="480"/>
      <w:marRight w:val="0"/>
      <w:marTop w:val="0"/>
      <w:marBottom w:val="0"/>
      <w:divBdr>
        <w:top w:val="none" w:sz="0" w:space="0" w:color="auto"/>
        <w:left w:val="none" w:sz="0" w:space="0" w:color="auto"/>
        <w:bottom w:val="none" w:sz="0" w:space="0" w:color="auto"/>
        <w:right w:val="none" w:sz="0" w:space="0" w:color="auto"/>
      </w:divBdr>
    </w:div>
    <w:div w:id="1159223904">
      <w:marLeft w:val="480"/>
      <w:marRight w:val="0"/>
      <w:marTop w:val="0"/>
      <w:marBottom w:val="0"/>
      <w:divBdr>
        <w:top w:val="none" w:sz="0" w:space="0" w:color="auto"/>
        <w:left w:val="none" w:sz="0" w:space="0" w:color="auto"/>
        <w:bottom w:val="none" w:sz="0" w:space="0" w:color="auto"/>
        <w:right w:val="none" w:sz="0" w:space="0" w:color="auto"/>
      </w:divBdr>
    </w:div>
    <w:div w:id="1159229500">
      <w:marLeft w:val="480"/>
      <w:marRight w:val="0"/>
      <w:marTop w:val="0"/>
      <w:marBottom w:val="0"/>
      <w:divBdr>
        <w:top w:val="none" w:sz="0" w:space="0" w:color="auto"/>
        <w:left w:val="none" w:sz="0" w:space="0" w:color="auto"/>
        <w:bottom w:val="none" w:sz="0" w:space="0" w:color="auto"/>
        <w:right w:val="none" w:sz="0" w:space="0" w:color="auto"/>
      </w:divBdr>
    </w:div>
    <w:div w:id="1159230005">
      <w:marLeft w:val="480"/>
      <w:marRight w:val="0"/>
      <w:marTop w:val="0"/>
      <w:marBottom w:val="0"/>
      <w:divBdr>
        <w:top w:val="none" w:sz="0" w:space="0" w:color="auto"/>
        <w:left w:val="none" w:sz="0" w:space="0" w:color="auto"/>
        <w:bottom w:val="none" w:sz="0" w:space="0" w:color="auto"/>
        <w:right w:val="none" w:sz="0" w:space="0" w:color="auto"/>
      </w:divBdr>
    </w:div>
    <w:div w:id="1159230255">
      <w:marLeft w:val="480"/>
      <w:marRight w:val="0"/>
      <w:marTop w:val="0"/>
      <w:marBottom w:val="0"/>
      <w:divBdr>
        <w:top w:val="none" w:sz="0" w:space="0" w:color="auto"/>
        <w:left w:val="none" w:sz="0" w:space="0" w:color="auto"/>
        <w:bottom w:val="none" w:sz="0" w:space="0" w:color="auto"/>
        <w:right w:val="none" w:sz="0" w:space="0" w:color="auto"/>
      </w:divBdr>
    </w:div>
    <w:div w:id="1159275373">
      <w:marLeft w:val="480"/>
      <w:marRight w:val="0"/>
      <w:marTop w:val="0"/>
      <w:marBottom w:val="0"/>
      <w:divBdr>
        <w:top w:val="none" w:sz="0" w:space="0" w:color="auto"/>
        <w:left w:val="none" w:sz="0" w:space="0" w:color="auto"/>
        <w:bottom w:val="none" w:sz="0" w:space="0" w:color="auto"/>
        <w:right w:val="none" w:sz="0" w:space="0" w:color="auto"/>
      </w:divBdr>
    </w:div>
    <w:div w:id="1159345624">
      <w:marLeft w:val="480"/>
      <w:marRight w:val="0"/>
      <w:marTop w:val="0"/>
      <w:marBottom w:val="0"/>
      <w:divBdr>
        <w:top w:val="none" w:sz="0" w:space="0" w:color="auto"/>
        <w:left w:val="none" w:sz="0" w:space="0" w:color="auto"/>
        <w:bottom w:val="none" w:sz="0" w:space="0" w:color="auto"/>
        <w:right w:val="none" w:sz="0" w:space="0" w:color="auto"/>
      </w:divBdr>
    </w:div>
    <w:div w:id="1159348563">
      <w:marLeft w:val="480"/>
      <w:marRight w:val="0"/>
      <w:marTop w:val="0"/>
      <w:marBottom w:val="0"/>
      <w:divBdr>
        <w:top w:val="none" w:sz="0" w:space="0" w:color="auto"/>
        <w:left w:val="none" w:sz="0" w:space="0" w:color="auto"/>
        <w:bottom w:val="none" w:sz="0" w:space="0" w:color="auto"/>
        <w:right w:val="none" w:sz="0" w:space="0" w:color="auto"/>
      </w:divBdr>
    </w:div>
    <w:div w:id="1159348647">
      <w:marLeft w:val="480"/>
      <w:marRight w:val="0"/>
      <w:marTop w:val="0"/>
      <w:marBottom w:val="0"/>
      <w:divBdr>
        <w:top w:val="none" w:sz="0" w:space="0" w:color="auto"/>
        <w:left w:val="none" w:sz="0" w:space="0" w:color="auto"/>
        <w:bottom w:val="none" w:sz="0" w:space="0" w:color="auto"/>
        <w:right w:val="none" w:sz="0" w:space="0" w:color="auto"/>
      </w:divBdr>
    </w:div>
    <w:div w:id="1159424358">
      <w:marLeft w:val="480"/>
      <w:marRight w:val="0"/>
      <w:marTop w:val="0"/>
      <w:marBottom w:val="0"/>
      <w:divBdr>
        <w:top w:val="none" w:sz="0" w:space="0" w:color="auto"/>
        <w:left w:val="none" w:sz="0" w:space="0" w:color="auto"/>
        <w:bottom w:val="none" w:sz="0" w:space="0" w:color="auto"/>
        <w:right w:val="none" w:sz="0" w:space="0" w:color="auto"/>
      </w:divBdr>
    </w:div>
    <w:div w:id="1159425305">
      <w:marLeft w:val="480"/>
      <w:marRight w:val="0"/>
      <w:marTop w:val="0"/>
      <w:marBottom w:val="0"/>
      <w:divBdr>
        <w:top w:val="none" w:sz="0" w:space="0" w:color="auto"/>
        <w:left w:val="none" w:sz="0" w:space="0" w:color="auto"/>
        <w:bottom w:val="none" w:sz="0" w:space="0" w:color="auto"/>
        <w:right w:val="none" w:sz="0" w:space="0" w:color="auto"/>
      </w:divBdr>
    </w:div>
    <w:div w:id="1159465901">
      <w:marLeft w:val="480"/>
      <w:marRight w:val="0"/>
      <w:marTop w:val="0"/>
      <w:marBottom w:val="0"/>
      <w:divBdr>
        <w:top w:val="none" w:sz="0" w:space="0" w:color="auto"/>
        <w:left w:val="none" w:sz="0" w:space="0" w:color="auto"/>
        <w:bottom w:val="none" w:sz="0" w:space="0" w:color="auto"/>
        <w:right w:val="none" w:sz="0" w:space="0" w:color="auto"/>
      </w:divBdr>
    </w:div>
    <w:div w:id="1159494754">
      <w:marLeft w:val="480"/>
      <w:marRight w:val="0"/>
      <w:marTop w:val="0"/>
      <w:marBottom w:val="0"/>
      <w:divBdr>
        <w:top w:val="none" w:sz="0" w:space="0" w:color="auto"/>
        <w:left w:val="none" w:sz="0" w:space="0" w:color="auto"/>
        <w:bottom w:val="none" w:sz="0" w:space="0" w:color="auto"/>
        <w:right w:val="none" w:sz="0" w:space="0" w:color="auto"/>
      </w:divBdr>
    </w:div>
    <w:div w:id="1159616311">
      <w:marLeft w:val="480"/>
      <w:marRight w:val="0"/>
      <w:marTop w:val="0"/>
      <w:marBottom w:val="0"/>
      <w:divBdr>
        <w:top w:val="none" w:sz="0" w:space="0" w:color="auto"/>
        <w:left w:val="none" w:sz="0" w:space="0" w:color="auto"/>
        <w:bottom w:val="none" w:sz="0" w:space="0" w:color="auto"/>
        <w:right w:val="none" w:sz="0" w:space="0" w:color="auto"/>
      </w:divBdr>
    </w:div>
    <w:div w:id="1159734544">
      <w:marLeft w:val="480"/>
      <w:marRight w:val="0"/>
      <w:marTop w:val="0"/>
      <w:marBottom w:val="0"/>
      <w:divBdr>
        <w:top w:val="none" w:sz="0" w:space="0" w:color="auto"/>
        <w:left w:val="none" w:sz="0" w:space="0" w:color="auto"/>
        <w:bottom w:val="none" w:sz="0" w:space="0" w:color="auto"/>
        <w:right w:val="none" w:sz="0" w:space="0" w:color="auto"/>
      </w:divBdr>
    </w:div>
    <w:div w:id="1159809408">
      <w:marLeft w:val="480"/>
      <w:marRight w:val="0"/>
      <w:marTop w:val="0"/>
      <w:marBottom w:val="0"/>
      <w:divBdr>
        <w:top w:val="none" w:sz="0" w:space="0" w:color="auto"/>
        <w:left w:val="none" w:sz="0" w:space="0" w:color="auto"/>
        <w:bottom w:val="none" w:sz="0" w:space="0" w:color="auto"/>
        <w:right w:val="none" w:sz="0" w:space="0" w:color="auto"/>
      </w:divBdr>
    </w:div>
    <w:div w:id="1159879069">
      <w:marLeft w:val="480"/>
      <w:marRight w:val="0"/>
      <w:marTop w:val="0"/>
      <w:marBottom w:val="0"/>
      <w:divBdr>
        <w:top w:val="none" w:sz="0" w:space="0" w:color="auto"/>
        <w:left w:val="none" w:sz="0" w:space="0" w:color="auto"/>
        <w:bottom w:val="none" w:sz="0" w:space="0" w:color="auto"/>
        <w:right w:val="none" w:sz="0" w:space="0" w:color="auto"/>
      </w:divBdr>
    </w:div>
    <w:div w:id="1159879910">
      <w:marLeft w:val="480"/>
      <w:marRight w:val="0"/>
      <w:marTop w:val="0"/>
      <w:marBottom w:val="0"/>
      <w:divBdr>
        <w:top w:val="none" w:sz="0" w:space="0" w:color="auto"/>
        <w:left w:val="none" w:sz="0" w:space="0" w:color="auto"/>
        <w:bottom w:val="none" w:sz="0" w:space="0" w:color="auto"/>
        <w:right w:val="none" w:sz="0" w:space="0" w:color="auto"/>
      </w:divBdr>
    </w:div>
    <w:div w:id="1159888299">
      <w:marLeft w:val="480"/>
      <w:marRight w:val="0"/>
      <w:marTop w:val="0"/>
      <w:marBottom w:val="0"/>
      <w:divBdr>
        <w:top w:val="none" w:sz="0" w:space="0" w:color="auto"/>
        <w:left w:val="none" w:sz="0" w:space="0" w:color="auto"/>
        <w:bottom w:val="none" w:sz="0" w:space="0" w:color="auto"/>
        <w:right w:val="none" w:sz="0" w:space="0" w:color="auto"/>
      </w:divBdr>
    </w:div>
    <w:div w:id="1159921985">
      <w:marLeft w:val="480"/>
      <w:marRight w:val="0"/>
      <w:marTop w:val="0"/>
      <w:marBottom w:val="0"/>
      <w:divBdr>
        <w:top w:val="none" w:sz="0" w:space="0" w:color="auto"/>
        <w:left w:val="none" w:sz="0" w:space="0" w:color="auto"/>
        <w:bottom w:val="none" w:sz="0" w:space="0" w:color="auto"/>
        <w:right w:val="none" w:sz="0" w:space="0" w:color="auto"/>
      </w:divBdr>
    </w:div>
    <w:div w:id="1159925435">
      <w:marLeft w:val="480"/>
      <w:marRight w:val="0"/>
      <w:marTop w:val="0"/>
      <w:marBottom w:val="0"/>
      <w:divBdr>
        <w:top w:val="none" w:sz="0" w:space="0" w:color="auto"/>
        <w:left w:val="none" w:sz="0" w:space="0" w:color="auto"/>
        <w:bottom w:val="none" w:sz="0" w:space="0" w:color="auto"/>
        <w:right w:val="none" w:sz="0" w:space="0" w:color="auto"/>
      </w:divBdr>
    </w:div>
    <w:div w:id="1159926788">
      <w:marLeft w:val="480"/>
      <w:marRight w:val="0"/>
      <w:marTop w:val="0"/>
      <w:marBottom w:val="0"/>
      <w:divBdr>
        <w:top w:val="none" w:sz="0" w:space="0" w:color="auto"/>
        <w:left w:val="none" w:sz="0" w:space="0" w:color="auto"/>
        <w:bottom w:val="none" w:sz="0" w:space="0" w:color="auto"/>
        <w:right w:val="none" w:sz="0" w:space="0" w:color="auto"/>
      </w:divBdr>
    </w:div>
    <w:div w:id="1159998246">
      <w:marLeft w:val="480"/>
      <w:marRight w:val="0"/>
      <w:marTop w:val="0"/>
      <w:marBottom w:val="0"/>
      <w:divBdr>
        <w:top w:val="none" w:sz="0" w:space="0" w:color="auto"/>
        <w:left w:val="none" w:sz="0" w:space="0" w:color="auto"/>
        <w:bottom w:val="none" w:sz="0" w:space="0" w:color="auto"/>
        <w:right w:val="none" w:sz="0" w:space="0" w:color="auto"/>
      </w:divBdr>
    </w:div>
    <w:div w:id="1160005466">
      <w:marLeft w:val="480"/>
      <w:marRight w:val="0"/>
      <w:marTop w:val="0"/>
      <w:marBottom w:val="0"/>
      <w:divBdr>
        <w:top w:val="none" w:sz="0" w:space="0" w:color="auto"/>
        <w:left w:val="none" w:sz="0" w:space="0" w:color="auto"/>
        <w:bottom w:val="none" w:sz="0" w:space="0" w:color="auto"/>
        <w:right w:val="none" w:sz="0" w:space="0" w:color="auto"/>
      </w:divBdr>
    </w:div>
    <w:div w:id="1160123307">
      <w:marLeft w:val="480"/>
      <w:marRight w:val="0"/>
      <w:marTop w:val="0"/>
      <w:marBottom w:val="0"/>
      <w:divBdr>
        <w:top w:val="none" w:sz="0" w:space="0" w:color="auto"/>
        <w:left w:val="none" w:sz="0" w:space="0" w:color="auto"/>
        <w:bottom w:val="none" w:sz="0" w:space="0" w:color="auto"/>
        <w:right w:val="none" w:sz="0" w:space="0" w:color="auto"/>
      </w:divBdr>
    </w:div>
    <w:div w:id="1160148230">
      <w:marLeft w:val="480"/>
      <w:marRight w:val="0"/>
      <w:marTop w:val="0"/>
      <w:marBottom w:val="0"/>
      <w:divBdr>
        <w:top w:val="none" w:sz="0" w:space="0" w:color="auto"/>
        <w:left w:val="none" w:sz="0" w:space="0" w:color="auto"/>
        <w:bottom w:val="none" w:sz="0" w:space="0" w:color="auto"/>
        <w:right w:val="none" w:sz="0" w:space="0" w:color="auto"/>
      </w:divBdr>
    </w:div>
    <w:div w:id="1160149896">
      <w:marLeft w:val="480"/>
      <w:marRight w:val="0"/>
      <w:marTop w:val="0"/>
      <w:marBottom w:val="0"/>
      <w:divBdr>
        <w:top w:val="none" w:sz="0" w:space="0" w:color="auto"/>
        <w:left w:val="none" w:sz="0" w:space="0" w:color="auto"/>
        <w:bottom w:val="none" w:sz="0" w:space="0" w:color="auto"/>
        <w:right w:val="none" w:sz="0" w:space="0" w:color="auto"/>
      </w:divBdr>
    </w:div>
    <w:div w:id="1160150635">
      <w:marLeft w:val="480"/>
      <w:marRight w:val="0"/>
      <w:marTop w:val="0"/>
      <w:marBottom w:val="0"/>
      <w:divBdr>
        <w:top w:val="none" w:sz="0" w:space="0" w:color="auto"/>
        <w:left w:val="none" w:sz="0" w:space="0" w:color="auto"/>
        <w:bottom w:val="none" w:sz="0" w:space="0" w:color="auto"/>
        <w:right w:val="none" w:sz="0" w:space="0" w:color="auto"/>
      </w:divBdr>
    </w:div>
    <w:div w:id="1160192858">
      <w:marLeft w:val="640"/>
      <w:marRight w:val="0"/>
      <w:marTop w:val="0"/>
      <w:marBottom w:val="0"/>
      <w:divBdr>
        <w:top w:val="none" w:sz="0" w:space="0" w:color="auto"/>
        <w:left w:val="none" w:sz="0" w:space="0" w:color="auto"/>
        <w:bottom w:val="none" w:sz="0" w:space="0" w:color="auto"/>
        <w:right w:val="none" w:sz="0" w:space="0" w:color="auto"/>
      </w:divBdr>
    </w:div>
    <w:div w:id="1160194756">
      <w:marLeft w:val="480"/>
      <w:marRight w:val="0"/>
      <w:marTop w:val="0"/>
      <w:marBottom w:val="0"/>
      <w:divBdr>
        <w:top w:val="none" w:sz="0" w:space="0" w:color="auto"/>
        <w:left w:val="none" w:sz="0" w:space="0" w:color="auto"/>
        <w:bottom w:val="none" w:sz="0" w:space="0" w:color="auto"/>
        <w:right w:val="none" w:sz="0" w:space="0" w:color="auto"/>
      </w:divBdr>
    </w:div>
    <w:div w:id="1160195059">
      <w:marLeft w:val="480"/>
      <w:marRight w:val="0"/>
      <w:marTop w:val="0"/>
      <w:marBottom w:val="0"/>
      <w:divBdr>
        <w:top w:val="none" w:sz="0" w:space="0" w:color="auto"/>
        <w:left w:val="none" w:sz="0" w:space="0" w:color="auto"/>
        <w:bottom w:val="none" w:sz="0" w:space="0" w:color="auto"/>
        <w:right w:val="none" w:sz="0" w:space="0" w:color="auto"/>
      </w:divBdr>
    </w:div>
    <w:div w:id="1160269248">
      <w:marLeft w:val="480"/>
      <w:marRight w:val="0"/>
      <w:marTop w:val="0"/>
      <w:marBottom w:val="0"/>
      <w:divBdr>
        <w:top w:val="none" w:sz="0" w:space="0" w:color="auto"/>
        <w:left w:val="none" w:sz="0" w:space="0" w:color="auto"/>
        <w:bottom w:val="none" w:sz="0" w:space="0" w:color="auto"/>
        <w:right w:val="none" w:sz="0" w:space="0" w:color="auto"/>
      </w:divBdr>
    </w:div>
    <w:div w:id="1160270365">
      <w:marLeft w:val="480"/>
      <w:marRight w:val="0"/>
      <w:marTop w:val="0"/>
      <w:marBottom w:val="0"/>
      <w:divBdr>
        <w:top w:val="none" w:sz="0" w:space="0" w:color="auto"/>
        <w:left w:val="none" w:sz="0" w:space="0" w:color="auto"/>
        <w:bottom w:val="none" w:sz="0" w:space="0" w:color="auto"/>
        <w:right w:val="none" w:sz="0" w:space="0" w:color="auto"/>
      </w:divBdr>
    </w:div>
    <w:div w:id="1160274575">
      <w:marLeft w:val="480"/>
      <w:marRight w:val="0"/>
      <w:marTop w:val="0"/>
      <w:marBottom w:val="0"/>
      <w:divBdr>
        <w:top w:val="none" w:sz="0" w:space="0" w:color="auto"/>
        <w:left w:val="none" w:sz="0" w:space="0" w:color="auto"/>
        <w:bottom w:val="none" w:sz="0" w:space="0" w:color="auto"/>
        <w:right w:val="none" w:sz="0" w:space="0" w:color="auto"/>
      </w:divBdr>
    </w:div>
    <w:div w:id="1160343827">
      <w:marLeft w:val="480"/>
      <w:marRight w:val="0"/>
      <w:marTop w:val="0"/>
      <w:marBottom w:val="0"/>
      <w:divBdr>
        <w:top w:val="none" w:sz="0" w:space="0" w:color="auto"/>
        <w:left w:val="none" w:sz="0" w:space="0" w:color="auto"/>
        <w:bottom w:val="none" w:sz="0" w:space="0" w:color="auto"/>
        <w:right w:val="none" w:sz="0" w:space="0" w:color="auto"/>
      </w:divBdr>
    </w:div>
    <w:div w:id="1160345794">
      <w:marLeft w:val="480"/>
      <w:marRight w:val="0"/>
      <w:marTop w:val="0"/>
      <w:marBottom w:val="0"/>
      <w:divBdr>
        <w:top w:val="none" w:sz="0" w:space="0" w:color="auto"/>
        <w:left w:val="none" w:sz="0" w:space="0" w:color="auto"/>
        <w:bottom w:val="none" w:sz="0" w:space="0" w:color="auto"/>
        <w:right w:val="none" w:sz="0" w:space="0" w:color="auto"/>
      </w:divBdr>
    </w:div>
    <w:div w:id="1160384408">
      <w:marLeft w:val="480"/>
      <w:marRight w:val="0"/>
      <w:marTop w:val="0"/>
      <w:marBottom w:val="0"/>
      <w:divBdr>
        <w:top w:val="none" w:sz="0" w:space="0" w:color="auto"/>
        <w:left w:val="none" w:sz="0" w:space="0" w:color="auto"/>
        <w:bottom w:val="none" w:sz="0" w:space="0" w:color="auto"/>
        <w:right w:val="none" w:sz="0" w:space="0" w:color="auto"/>
      </w:divBdr>
    </w:div>
    <w:div w:id="1160388221">
      <w:marLeft w:val="480"/>
      <w:marRight w:val="0"/>
      <w:marTop w:val="0"/>
      <w:marBottom w:val="0"/>
      <w:divBdr>
        <w:top w:val="none" w:sz="0" w:space="0" w:color="auto"/>
        <w:left w:val="none" w:sz="0" w:space="0" w:color="auto"/>
        <w:bottom w:val="none" w:sz="0" w:space="0" w:color="auto"/>
        <w:right w:val="none" w:sz="0" w:space="0" w:color="auto"/>
      </w:divBdr>
    </w:div>
    <w:div w:id="1160459855">
      <w:marLeft w:val="480"/>
      <w:marRight w:val="0"/>
      <w:marTop w:val="0"/>
      <w:marBottom w:val="0"/>
      <w:divBdr>
        <w:top w:val="none" w:sz="0" w:space="0" w:color="auto"/>
        <w:left w:val="none" w:sz="0" w:space="0" w:color="auto"/>
        <w:bottom w:val="none" w:sz="0" w:space="0" w:color="auto"/>
        <w:right w:val="none" w:sz="0" w:space="0" w:color="auto"/>
      </w:divBdr>
    </w:div>
    <w:div w:id="1160460366">
      <w:marLeft w:val="480"/>
      <w:marRight w:val="0"/>
      <w:marTop w:val="0"/>
      <w:marBottom w:val="0"/>
      <w:divBdr>
        <w:top w:val="none" w:sz="0" w:space="0" w:color="auto"/>
        <w:left w:val="none" w:sz="0" w:space="0" w:color="auto"/>
        <w:bottom w:val="none" w:sz="0" w:space="0" w:color="auto"/>
        <w:right w:val="none" w:sz="0" w:space="0" w:color="auto"/>
      </w:divBdr>
    </w:div>
    <w:div w:id="1160463849">
      <w:marLeft w:val="480"/>
      <w:marRight w:val="0"/>
      <w:marTop w:val="0"/>
      <w:marBottom w:val="0"/>
      <w:divBdr>
        <w:top w:val="none" w:sz="0" w:space="0" w:color="auto"/>
        <w:left w:val="none" w:sz="0" w:space="0" w:color="auto"/>
        <w:bottom w:val="none" w:sz="0" w:space="0" w:color="auto"/>
        <w:right w:val="none" w:sz="0" w:space="0" w:color="auto"/>
      </w:divBdr>
    </w:div>
    <w:div w:id="1160467719">
      <w:marLeft w:val="480"/>
      <w:marRight w:val="0"/>
      <w:marTop w:val="0"/>
      <w:marBottom w:val="0"/>
      <w:divBdr>
        <w:top w:val="none" w:sz="0" w:space="0" w:color="auto"/>
        <w:left w:val="none" w:sz="0" w:space="0" w:color="auto"/>
        <w:bottom w:val="none" w:sz="0" w:space="0" w:color="auto"/>
        <w:right w:val="none" w:sz="0" w:space="0" w:color="auto"/>
      </w:divBdr>
    </w:div>
    <w:div w:id="1160537931">
      <w:marLeft w:val="480"/>
      <w:marRight w:val="0"/>
      <w:marTop w:val="0"/>
      <w:marBottom w:val="0"/>
      <w:divBdr>
        <w:top w:val="none" w:sz="0" w:space="0" w:color="auto"/>
        <w:left w:val="none" w:sz="0" w:space="0" w:color="auto"/>
        <w:bottom w:val="none" w:sz="0" w:space="0" w:color="auto"/>
        <w:right w:val="none" w:sz="0" w:space="0" w:color="auto"/>
      </w:divBdr>
    </w:div>
    <w:div w:id="1160579547">
      <w:marLeft w:val="480"/>
      <w:marRight w:val="0"/>
      <w:marTop w:val="0"/>
      <w:marBottom w:val="0"/>
      <w:divBdr>
        <w:top w:val="none" w:sz="0" w:space="0" w:color="auto"/>
        <w:left w:val="none" w:sz="0" w:space="0" w:color="auto"/>
        <w:bottom w:val="none" w:sz="0" w:space="0" w:color="auto"/>
        <w:right w:val="none" w:sz="0" w:space="0" w:color="auto"/>
      </w:divBdr>
    </w:div>
    <w:div w:id="1160654476">
      <w:marLeft w:val="480"/>
      <w:marRight w:val="0"/>
      <w:marTop w:val="0"/>
      <w:marBottom w:val="0"/>
      <w:divBdr>
        <w:top w:val="none" w:sz="0" w:space="0" w:color="auto"/>
        <w:left w:val="none" w:sz="0" w:space="0" w:color="auto"/>
        <w:bottom w:val="none" w:sz="0" w:space="0" w:color="auto"/>
        <w:right w:val="none" w:sz="0" w:space="0" w:color="auto"/>
      </w:divBdr>
    </w:div>
    <w:div w:id="1160656026">
      <w:marLeft w:val="480"/>
      <w:marRight w:val="0"/>
      <w:marTop w:val="0"/>
      <w:marBottom w:val="0"/>
      <w:divBdr>
        <w:top w:val="none" w:sz="0" w:space="0" w:color="auto"/>
        <w:left w:val="none" w:sz="0" w:space="0" w:color="auto"/>
        <w:bottom w:val="none" w:sz="0" w:space="0" w:color="auto"/>
        <w:right w:val="none" w:sz="0" w:space="0" w:color="auto"/>
      </w:divBdr>
    </w:div>
    <w:div w:id="1160657904">
      <w:marLeft w:val="480"/>
      <w:marRight w:val="0"/>
      <w:marTop w:val="0"/>
      <w:marBottom w:val="0"/>
      <w:divBdr>
        <w:top w:val="none" w:sz="0" w:space="0" w:color="auto"/>
        <w:left w:val="none" w:sz="0" w:space="0" w:color="auto"/>
        <w:bottom w:val="none" w:sz="0" w:space="0" w:color="auto"/>
        <w:right w:val="none" w:sz="0" w:space="0" w:color="auto"/>
      </w:divBdr>
    </w:div>
    <w:div w:id="1160736970">
      <w:marLeft w:val="480"/>
      <w:marRight w:val="0"/>
      <w:marTop w:val="0"/>
      <w:marBottom w:val="0"/>
      <w:divBdr>
        <w:top w:val="none" w:sz="0" w:space="0" w:color="auto"/>
        <w:left w:val="none" w:sz="0" w:space="0" w:color="auto"/>
        <w:bottom w:val="none" w:sz="0" w:space="0" w:color="auto"/>
        <w:right w:val="none" w:sz="0" w:space="0" w:color="auto"/>
      </w:divBdr>
    </w:div>
    <w:div w:id="1160777731">
      <w:marLeft w:val="480"/>
      <w:marRight w:val="0"/>
      <w:marTop w:val="0"/>
      <w:marBottom w:val="0"/>
      <w:divBdr>
        <w:top w:val="none" w:sz="0" w:space="0" w:color="auto"/>
        <w:left w:val="none" w:sz="0" w:space="0" w:color="auto"/>
        <w:bottom w:val="none" w:sz="0" w:space="0" w:color="auto"/>
        <w:right w:val="none" w:sz="0" w:space="0" w:color="auto"/>
      </w:divBdr>
    </w:div>
    <w:div w:id="1160853091">
      <w:marLeft w:val="480"/>
      <w:marRight w:val="0"/>
      <w:marTop w:val="0"/>
      <w:marBottom w:val="0"/>
      <w:divBdr>
        <w:top w:val="none" w:sz="0" w:space="0" w:color="auto"/>
        <w:left w:val="none" w:sz="0" w:space="0" w:color="auto"/>
        <w:bottom w:val="none" w:sz="0" w:space="0" w:color="auto"/>
        <w:right w:val="none" w:sz="0" w:space="0" w:color="auto"/>
      </w:divBdr>
    </w:div>
    <w:div w:id="1160922659">
      <w:marLeft w:val="480"/>
      <w:marRight w:val="0"/>
      <w:marTop w:val="0"/>
      <w:marBottom w:val="0"/>
      <w:divBdr>
        <w:top w:val="none" w:sz="0" w:space="0" w:color="auto"/>
        <w:left w:val="none" w:sz="0" w:space="0" w:color="auto"/>
        <w:bottom w:val="none" w:sz="0" w:space="0" w:color="auto"/>
        <w:right w:val="none" w:sz="0" w:space="0" w:color="auto"/>
      </w:divBdr>
    </w:div>
    <w:div w:id="1160926238">
      <w:marLeft w:val="0"/>
      <w:marRight w:val="0"/>
      <w:marTop w:val="0"/>
      <w:marBottom w:val="0"/>
      <w:divBdr>
        <w:top w:val="none" w:sz="0" w:space="0" w:color="auto"/>
        <w:left w:val="none" w:sz="0" w:space="0" w:color="auto"/>
        <w:bottom w:val="none" w:sz="0" w:space="0" w:color="auto"/>
        <w:right w:val="none" w:sz="0" w:space="0" w:color="auto"/>
      </w:divBdr>
    </w:div>
    <w:div w:id="1160930290">
      <w:marLeft w:val="480"/>
      <w:marRight w:val="0"/>
      <w:marTop w:val="0"/>
      <w:marBottom w:val="0"/>
      <w:divBdr>
        <w:top w:val="none" w:sz="0" w:space="0" w:color="auto"/>
        <w:left w:val="none" w:sz="0" w:space="0" w:color="auto"/>
        <w:bottom w:val="none" w:sz="0" w:space="0" w:color="auto"/>
        <w:right w:val="none" w:sz="0" w:space="0" w:color="auto"/>
      </w:divBdr>
    </w:div>
    <w:div w:id="1160972778">
      <w:marLeft w:val="480"/>
      <w:marRight w:val="0"/>
      <w:marTop w:val="0"/>
      <w:marBottom w:val="0"/>
      <w:divBdr>
        <w:top w:val="none" w:sz="0" w:space="0" w:color="auto"/>
        <w:left w:val="none" w:sz="0" w:space="0" w:color="auto"/>
        <w:bottom w:val="none" w:sz="0" w:space="0" w:color="auto"/>
        <w:right w:val="none" w:sz="0" w:space="0" w:color="auto"/>
      </w:divBdr>
    </w:div>
    <w:div w:id="1160996245">
      <w:marLeft w:val="480"/>
      <w:marRight w:val="0"/>
      <w:marTop w:val="0"/>
      <w:marBottom w:val="0"/>
      <w:divBdr>
        <w:top w:val="none" w:sz="0" w:space="0" w:color="auto"/>
        <w:left w:val="none" w:sz="0" w:space="0" w:color="auto"/>
        <w:bottom w:val="none" w:sz="0" w:space="0" w:color="auto"/>
        <w:right w:val="none" w:sz="0" w:space="0" w:color="auto"/>
      </w:divBdr>
    </w:div>
    <w:div w:id="1161001602">
      <w:marLeft w:val="480"/>
      <w:marRight w:val="0"/>
      <w:marTop w:val="0"/>
      <w:marBottom w:val="0"/>
      <w:divBdr>
        <w:top w:val="none" w:sz="0" w:space="0" w:color="auto"/>
        <w:left w:val="none" w:sz="0" w:space="0" w:color="auto"/>
        <w:bottom w:val="none" w:sz="0" w:space="0" w:color="auto"/>
        <w:right w:val="none" w:sz="0" w:space="0" w:color="auto"/>
      </w:divBdr>
    </w:div>
    <w:div w:id="1161001622">
      <w:marLeft w:val="480"/>
      <w:marRight w:val="0"/>
      <w:marTop w:val="0"/>
      <w:marBottom w:val="0"/>
      <w:divBdr>
        <w:top w:val="none" w:sz="0" w:space="0" w:color="auto"/>
        <w:left w:val="none" w:sz="0" w:space="0" w:color="auto"/>
        <w:bottom w:val="none" w:sz="0" w:space="0" w:color="auto"/>
        <w:right w:val="none" w:sz="0" w:space="0" w:color="auto"/>
      </w:divBdr>
    </w:div>
    <w:div w:id="1161039300">
      <w:marLeft w:val="480"/>
      <w:marRight w:val="0"/>
      <w:marTop w:val="0"/>
      <w:marBottom w:val="0"/>
      <w:divBdr>
        <w:top w:val="none" w:sz="0" w:space="0" w:color="auto"/>
        <w:left w:val="none" w:sz="0" w:space="0" w:color="auto"/>
        <w:bottom w:val="none" w:sz="0" w:space="0" w:color="auto"/>
        <w:right w:val="none" w:sz="0" w:space="0" w:color="auto"/>
      </w:divBdr>
    </w:div>
    <w:div w:id="1161043996">
      <w:marLeft w:val="480"/>
      <w:marRight w:val="0"/>
      <w:marTop w:val="0"/>
      <w:marBottom w:val="0"/>
      <w:divBdr>
        <w:top w:val="none" w:sz="0" w:space="0" w:color="auto"/>
        <w:left w:val="none" w:sz="0" w:space="0" w:color="auto"/>
        <w:bottom w:val="none" w:sz="0" w:space="0" w:color="auto"/>
        <w:right w:val="none" w:sz="0" w:space="0" w:color="auto"/>
      </w:divBdr>
    </w:div>
    <w:div w:id="1161046809">
      <w:marLeft w:val="480"/>
      <w:marRight w:val="0"/>
      <w:marTop w:val="0"/>
      <w:marBottom w:val="0"/>
      <w:divBdr>
        <w:top w:val="none" w:sz="0" w:space="0" w:color="auto"/>
        <w:left w:val="none" w:sz="0" w:space="0" w:color="auto"/>
        <w:bottom w:val="none" w:sz="0" w:space="0" w:color="auto"/>
        <w:right w:val="none" w:sz="0" w:space="0" w:color="auto"/>
      </w:divBdr>
    </w:div>
    <w:div w:id="1161048374">
      <w:marLeft w:val="480"/>
      <w:marRight w:val="0"/>
      <w:marTop w:val="0"/>
      <w:marBottom w:val="0"/>
      <w:divBdr>
        <w:top w:val="none" w:sz="0" w:space="0" w:color="auto"/>
        <w:left w:val="none" w:sz="0" w:space="0" w:color="auto"/>
        <w:bottom w:val="none" w:sz="0" w:space="0" w:color="auto"/>
        <w:right w:val="none" w:sz="0" w:space="0" w:color="auto"/>
      </w:divBdr>
    </w:div>
    <w:div w:id="1161048540">
      <w:marLeft w:val="480"/>
      <w:marRight w:val="0"/>
      <w:marTop w:val="0"/>
      <w:marBottom w:val="0"/>
      <w:divBdr>
        <w:top w:val="none" w:sz="0" w:space="0" w:color="auto"/>
        <w:left w:val="none" w:sz="0" w:space="0" w:color="auto"/>
        <w:bottom w:val="none" w:sz="0" w:space="0" w:color="auto"/>
        <w:right w:val="none" w:sz="0" w:space="0" w:color="auto"/>
      </w:divBdr>
    </w:div>
    <w:div w:id="1161189627">
      <w:marLeft w:val="480"/>
      <w:marRight w:val="0"/>
      <w:marTop w:val="0"/>
      <w:marBottom w:val="0"/>
      <w:divBdr>
        <w:top w:val="none" w:sz="0" w:space="0" w:color="auto"/>
        <w:left w:val="none" w:sz="0" w:space="0" w:color="auto"/>
        <w:bottom w:val="none" w:sz="0" w:space="0" w:color="auto"/>
        <w:right w:val="none" w:sz="0" w:space="0" w:color="auto"/>
      </w:divBdr>
    </w:div>
    <w:div w:id="1161190848">
      <w:marLeft w:val="480"/>
      <w:marRight w:val="0"/>
      <w:marTop w:val="0"/>
      <w:marBottom w:val="0"/>
      <w:divBdr>
        <w:top w:val="none" w:sz="0" w:space="0" w:color="auto"/>
        <w:left w:val="none" w:sz="0" w:space="0" w:color="auto"/>
        <w:bottom w:val="none" w:sz="0" w:space="0" w:color="auto"/>
        <w:right w:val="none" w:sz="0" w:space="0" w:color="auto"/>
      </w:divBdr>
    </w:div>
    <w:div w:id="1161195171">
      <w:marLeft w:val="480"/>
      <w:marRight w:val="0"/>
      <w:marTop w:val="0"/>
      <w:marBottom w:val="0"/>
      <w:divBdr>
        <w:top w:val="none" w:sz="0" w:space="0" w:color="auto"/>
        <w:left w:val="none" w:sz="0" w:space="0" w:color="auto"/>
        <w:bottom w:val="none" w:sz="0" w:space="0" w:color="auto"/>
        <w:right w:val="none" w:sz="0" w:space="0" w:color="auto"/>
      </w:divBdr>
    </w:div>
    <w:div w:id="1161197697">
      <w:marLeft w:val="480"/>
      <w:marRight w:val="0"/>
      <w:marTop w:val="0"/>
      <w:marBottom w:val="0"/>
      <w:divBdr>
        <w:top w:val="none" w:sz="0" w:space="0" w:color="auto"/>
        <w:left w:val="none" w:sz="0" w:space="0" w:color="auto"/>
        <w:bottom w:val="none" w:sz="0" w:space="0" w:color="auto"/>
        <w:right w:val="none" w:sz="0" w:space="0" w:color="auto"/>
      </w:divBdr>
    </w:div>
    <w:div w:id="1161236934">
      <w:marLeft w:val="480"/>
      <w:marRight w:val="0"/>
      <w:marTop w:val="0"/>
      <w:marBottom w:val="0"/>
      <w:divBdr>
        <w:top w:val="none" w:sz="0" w:space="0" w:color="auto"/>
        <w:left w:val="none" w:sz="0" w:space="0" w:color="auto"/>
        <w:bottom w:val="none" w:sz="0" w:space="0" w:color="auto"/>
        <w:right w:val="none" w:sz="0" w:space="0" w:color="auto"/>
      </w:divBdr>
    </w:div>
    <w:div w:id="1161314783">
      <w:marLeft w:val="480"/>
      <w:marRight w:val="0"/>
      <w:marTop w:val="0"/>
      <w:marBottom w:val="0"/>
      <w:divBdr>
        <w:top w:val="none" w:sz="0" w:space="0" w:color="auto"/>
        <w:left w:val="none" w:sz="0" w:space="0" w:color="auto"/>
        <w:bottom w:val="none" w:sz="0" w:space="0" w:color="auto"/>
        <w:right w:val="none" w:sz="0" w:space="0" w:color="auto"/>
      </w:divBdr>
    </w:div>
    <w:div w:id="1161384992">
      <w:marLeft w:val="480"/>
      <w:marRight w:val="0"/>
      <w:marTop w:val="0"/>
      <w:marBottom w:val="0"/>
      <w:divBdr>
        <w:top w:val="none" w:sz="0" w:space="0" w:color="auto"/>
        <w:left w:val="none" w:sz="0" w:space="0" w:color="auto"/>
        <w:bottom w:val="none" w:sz="0" w:space="0" w:color="auto"/>
        <w:right w:val="none" w:sz="0" w:space="0" w:color="auto"/>
      </w:divBdr>
    </w:div>
    <w:div w:id="1161387079">
      <w:marLeft w:val="480"/>
      <w:marRight w:val="0"/>
      <w:marTop w:val="0"/>
      <w:marBottom w:val="0"/>
      <w:divBdr>
        <w:top w:val="none" w:sz="0" w:space="0" w:color="auto"/>
        <w:left w:val="none" w:sz="0" w:space="0" w:color="auto"/>
        <w:bottom w:val="none" w:sz="0" w:space="0" w:color="auto"/>
        <w:right w:val="none" w:sz="0" w:space="0" w:color="auto"/>
      </w:divBdr>
    </w:div>
    <w:div w:id="1161429086">
      <w:marLeft w:val="480"/>
      <w:marRight w:val="0"/>
      <w:marTop w:val="0"/>
      <w:marBottom w:val="0"/>
      <w:divBdr>
        <w:top w:val="none" w:sz="0" w:space="0" w:color="auto"/>
        <w:left w:val="none" w:sz="0" w:space="0" w:color="auto"/>
        <w:bottom w:val="none" w:sz="0" w:space="0" w:color="auto"/>
        <w:right w:val="none" w:sz="0" w:space="0" w:color="auto"/>
      </w:divBdr>
    </w:div>
    <w:div w:id="1161429456">
      <w:marLeft w:val="480"/>
      <w:marRight w:val="0"/>
      <w:marTop w:val="0"/>
      <w:marBottom w:val="0"/>
      <w:divBdr>
        <w:top w:val="none" w:sz="0" w:space="0" w:color="auto"/>
        <w:left w:val="none" w:sz="0" w:space="0" w:color="auto"/>
        <w:bottom w:val="none" w:sz="0" w:space="0" w:color="auto"/>
        <w:right w:val="none" w:sz="0" w:space="0" w:color="auto"/>
      </w:divBdr>
    </w:div>
    <w:div w:id="1161432840">
      <w:marLeft w:val="480"/>
      <w:marRight w:val="0"/>
      <w:marTop w:val="0"/>
      <w:marBottom w:val="0"/>
      <w:divBdr>
        <w:top w:val="none" w:sz="0" w:space="0" w:color="auto"/>
        <w:left w:val="none" w:sz="0" w:space="0" w:color="auto"/>
        <w:bottom w:val="none" w:sz="0" w:space="0" w:color="auto"/>
        <w:right w:val="none" w:sz="0" w:space="0" w:color="auto"/>
      </w:divBdr>
    </w:div>
    <w:div w:id="1161459899">
      <w:marLeft w:val="480"/>
      <w:marRight w:val="0"/>
      <w:marTop w:val="0"/>
      <w:marBottom w:val="0"/>
      <w:divBdr>
        <w:top w:val="none" w:sz="0" w:space="0" w:color="auto"/>
        <w:left w:val="none" w:sz="0" w:space="0" w:color="auto"/>
        <w:bottom w:val="none" w:sz="0" w:space="0" w:color="auto"/>
        <w:right w:val="none" w:sz="0" w:space="0" w:color="auto"/>
      </w:divBdr>
    </w:div>
    <w:div w:id="1161461139">
      <w:marLeft w:val="480"/>
      <w:marRight w:val="0"/>
      <w:marTop w:val="0"/>
      <w:marBottom w:val="0"/>
      <w:divBdr>
        <w:top w:val="none" w:sz="0" w:space="0" w:color="auto"/>
        <w:left w:val="none" w:sz="0" w:space="0" w:color="auto"/>
        <w:bottom w:val="none" w:sz="0" w:space="0" w:color="auto"/>
        <w:right w:val="none" w:sz="0" w:space="0" w:color="auto"/>
      </w:divBdr>
    </w:div>
    <w:div w:id="1161504966">
      <w:marLeft w:val="480"/>
      <w:marRight w:val="0"/>
      <w:marTop w:val="0"/>
      <w:marBottom w:val="0"/>
      <w:divBdr>
        <w:top w:val="none" w:sz="0" w:space="0" w:color="auto"/>
        <w:left w:val="none" w:sz="0" w:space="0" w:color="auto"/>
        <w:bottom w:val="none" w:sz="0" w:space="0" w:color="auto"/>
        <w:right w:val="none" w:sz="0" w:space="0" w:color="auto"/>
      </w:divBdr>
    </w:div>
    <w:div w:id="1161507523">
      <w:marLeft w:val="480"/>
      <w:marRight w:val="0"/>
      <w:marTop w:val="0"/>
      <w:marBottom w:val="0"/>
      <w:divBdr>
        <w:top w:val="none" w:sz="0" w:space="0" w:color="auto"/>
        <w:left w:val="none" w:sz="0" w:space="0" w:color="auto"/>
        <w:bottom w:val="none" w:sz="0" w:space="0" w:color="auto"/>
        <w:right w:val="none" w:sz="0" w:space="0" w:color="auto"/>
      </w:divBdr>
    </w:div>
    <w:div w:id="1161626274">
      <w:marLeft w:val="480"/>
      <w:marRight w:val="0"/>
      <w:marTop w:val="0"/>
      <w:marBottom w:val="0"/>
      <w:divBdr>
        <w:top w:val="none" w:sz="0" w:space="0" w:color="auto"/>
        <w:left w:val="none" w:sz="0" w:space="0" w:color="auto"/>
        <w:bottom w:val="none" w:sz="0" w:space="0" w:color="auto"/>
        <w:right w:val="none" w:sz="0" w:space="0" w:color="auto"/>
      </w:divBdr>
    </w:div>
    <w:div w:id="1161655191">
      <w:marLeft w:val="480"/>
      <w:marRight w:val="0"/>
      <w:marTop w:val="0"/>
      <w:marBottom w:val="0"/>
      <w:divBdr>
        <w:top w:val="none" w:sz="0" w:space="0" w:color="auto"/>
        <w:left w:val="none" w:sz="0" w:space="0" w:color="auto"/>
        <w:bottom w:val="none" w:sz="0" w:space="0" w:color="auto"/>
        <w:right w:val="none" w:sz="0" w:space="0" w:color="auto"/>
      </w:divBdr>
    </w:div>
    <w:div w:id="1161656987">
      <w:marLeft w:val="480"/>
      <w:marRight w:val="0"/>
      <w:marTop w:val="0"/>
      <w:marBottom w:val="0"/>
      <w:divBdr>
        <w:top w:val="none" w:sz="0" w:space="0" w:color="auto"/>
        <w:left w:val="none" w:sz="0" w:space="0" w:color="auto"/>
        <w:bottom w:val="none" w:sz="0" w:space="0" w:color="auto"/>
        <w:right w:val="none" w:sz="0" w:space="0" w:color="auto"/>
      </w:divBdr>
    </w:div>
    <w:div w:id="1161694655">
      <w:marLeft w:val="480"/>
      <w:marRight w:val="0"/>
      <w:marTop w:val="0"/>
      <w:marBottom w:val="0"/>
      <w:divBdr>
        <w:top w:val="none" w:sz="0" w:space="0" w:color="auto"/>
        <w:left w:val="none" w:sz="0" w:space="0" w:color="auto"/>
        <w:bottom w:val="none" w:sz="0" w:space="0" w:color="auto"/>
        <w:right w:val="none" w:sz="0" w:space="0" w:color="auto"/>
      </w:divBdr>
    </w:div>
    <w:div w:id="1161698332">
      <w:bodyDiv w:val="1"/>
      <w:marLeft w:val="0"/>
      <w:marRight w:val="0"/>
      <w:marTop w:val="0"/>
      <w:marBottom w:val="0"/>
      <w:divBdr>
        <w:top w:val="none" w:sz="0" w:space="0" w:color="auto"/>
        <w:left w:val="none" w:sz="0" w:space="0" w:color="auto"/>
        <w:bottom w:val="none" w:sz="0" w:space="0" w:color="auto"/>
        <w:right w:val="none" w:sz="0" w:space="0" w:color="auto"/>
      </w:divBdr>
    </w:div>
    <w:div w:id="1161701406">
      <w:marLeft w:val="480"/>
      <w:marRight w:val="0"/>
      <w:marTop w:val="0"/>
      <w:marBottom w:val="0"/>
      <w:divBdr>
        <w:top w:val="none" w:sz="0" w:space="0" w:color="auto"/>
        <w:left w:val="none" w:sz="0" w:space="0" w:color="auto"/>
        <w:bottom w:val="none" w:sz="0" w:space="0" w:color="auto"/>
        <w:right w:val="none" w:sz="0" w:space="0" w:color="auto"/>
      </w:divBdr>
    </w:div>
    <w:div w:id="1161701498">
      <w:marLeft w:val="480"/>
      <w:marRight w:val="0"/>
      <w:marTop w:val="0"/>
      <w:marBottom w:val="0"/>
      <w:divBdr>
        <w:top w:val="none" w:sz="0" w:space="0" w:color="auto"/>
        <w:left w:val="none" w:sz="0" w:space="0" w:color="auto"/>
        <w:bottom w:val="none" w:sz="0" w:space="0" w:color="auto"/>
        <w:right w:val="none" w:sz="0" w:space="0" w:color="auto"/>
      </w:divBdr>
    </w:div>
    <w:div w:id="1161702232">
      <w:marLeft w:val="480"/>
      <w:marRight w:val="0"/>
      <w:marTop w:val="0"/>
      <w:marBottom w:val="0"/>
      <w:divBdr>
        <w:top w:val="none" w:sz="0" w:space="0" w:color="auto"/>
        <w:left w:val="none" w:sz="0" w:space="0" w:color="auto"/>
        <w:bottom w:val="none" w:sz="0" w:space="0" w:color="auto"/>
        <w:right w:val="none" w:sz="0" w:space="0" w:color="auto"/>
      </w:divBdr>
    </w:div>
    <w:div w:id="1161777769">
      <w:marLeft w:val="480"/>
      <w:marRight w:val="0"/>
      <w:marTop w:val="0"/>
      <w:marBottom w:val="0"/>
      <w:divBdr>
        <w:top w:val="none" w:sz="0" w:space="0" w:color="auto"/>
        <w:left w:val="none" w:sz="0" w:space="0" w:color="auto"/>
        <w:bottom w:val="none" w:sz="0" w:space="0" w:color="auto"/>
        <w:right w:val="none" w:sz="0" w:space="0" w:color="auto"/>
      </w:divBdr>
    </w:div>
    <w:div w:id="1161853714">
      <w:marLeft w:val="480"/>
      <w:marRight w:val="0"/>
      <w:marTop w:val="0"/>
      <w:marBottom w:val="0"/>
      <w:divBdr>
        <w:top w:val="none" w:sz="0" w:space="0" w:color="auto"/>
        <w:left w:val="none" w:sz="0" w:space="0" w:color="auto"/>
        <w:bottom w:val="none" w:sz="0" w:space="0" w:color="auto"/>
        <w:right w:val="none" w:sz="0" w:space="0" w:color="auto"/>
      </w:divBdr>
    </w:div>
    <w:div w:id="1161854040">
      <w:marLeft w:val="480"/>
      <w:marRight w:val="0"/>
      <w:marTop w:val="0"/>
      <w:marBottom w:val="0"/>
      <w:divBdr>
        <w:top w:val="none" w:sz="0" w:space="0" w:color="auto"/>
        <w:left w:val="none" w:sz="0" w:space="0" w:color="auto"/>
        <w:bottom w:val="none" w:sz="0" w:space="0" w:color="auto"/>
        <w:right w:val="none" w:sz="0" w:space="0" w:color="auto"/>
      </w:divBdr>
    </w:div>
    <w:div w:id="1161891758">
      <w:marLeft w:val="480"/>
      <w:marRight w:val="0"/>
      <w:marTop w:val="0"/>
      <w:marBottom w:val="0"/>
      <w:divBdr>
        <w:top w:val="none" w:sz="0" w:space="0" w:color="auto"/>
        <w:left w:val="none" w:sz="0" w:space="0" w:color="auto"/>
        <w:bottom w:val="none" w:sz="0" w:space="0" w:color="auto"/>
        <w:right w:val="none" w:sz="0" w:space="0" w:color="auto"/>
      </w:divBdr>
    </w:div>
    <w:div w:id="1161893365">
      <w:marLeft w:val="480"/>
      <w:marRight w:val="0"/>
      <w:marTop w:val="0"/>
      <w:marBottom w:val="0"/>
      <w:divBdr>
        <w:top w:val="none" w:sz="0" w:space="0" w:color="auto"/>
        <w:left w:val="none" w:sz="0" w:space="0" w:color="auto"/>
        <w:bottom w:val="none" w:sz="0" w:space="0" w:color="auto"/>
        <w:right w:val="none" w:sz="0" w:space="0" w:color="auto"/>
      </w:divBdr>
    </w:div>
    <w:div w:id="1161894767">
      <w:marLeft w:val="480"/>
      <w:marRight w:val="0"/>
      <w:marTop w:val="0"/>
      <w:marBottom w:val="0"/>
      <w:divBdr>
        <w:top w:val="none" w:sz="0" w:space="0" w:color="auto"/>
        <w:left w:val="none" w:sz="0" w:space="0" w:color="auto"/>
        <w:bottom w:val="none" w:sz="0" w:space="0" w:color="auto"/>
        <w:right w:val="none" w:sz="0" w:space="0" w:color="auto"/>
      </w:divBdr>
    </w:div>
    <w:div w:id="1161964454">
      <w:marLeft w:val="480"/>
      <w:marRight w:val="0"/>
      <w:marTop w:val="0"/>
      <w:marBottom w:val="0"/>
      <w:divBdr>
        <w:top w:val="none" w:sz="0" w:space="0" w:color="auto"/>
        <w:left w:val="none" w:sz="0" w:space="0" w:color="auto"/>
        <w:bottom w:val="none" w:sz="0" w:space="0" w:color="auto"/>
        <w:right w:val="none" w:sz="0" w:space="0" w:color="auto"/>
      </w:divBdr>
    </w:div>
    <w:div w:id="1161965170">
      <w:marLeft w:val="480"/>
      <w:marRight w:val="0"/>
      <w:marTop w:val="0"/>
      <w:marBottom w:val="0"/>
      <w:divBdr>
        <w:top w:val="none" w:sz="0" w:space="0" w:color="auto"/>
        <w:left w:val="none" w:sz="0" w:space="0" w:color="auto"/>
        <w:bottom w:val="none" w:sz="0" w:space="0" w:color="auto"/>
        <w:right w:val="none" w:sz="0" w:space="0" w:color="auto"/>
      </w:divBdr>
    </w:div>
    <w:div w:id="1162046021">
      <w:marLeft w:val="480"/>
      <w:marRight w:val="0"/>
      <w:marTop w:val="0"/>
      <w:marBottom w:val="0"/>
      <w:divBdr>
        <w:top w:val="none" w:sz="0" w:space="0" w:color="auto"/>
        <w:left w:val="none" w:sz="0" w:space="0" w:color="auto"/>
        <w:bottom w:val="none" w:sz="0" w:space="0" w:color="auto"/>
        <w:right w:val="none" w:sz="0" w:space="0" w:color="auto"/>
      </w:divBdr>
    </w:div>
    <w:div w:id="1162047532">
      <w:marLeft w:val="480"/>
      <w:marRight w:val="0"/>
      <w:marTop w:val="0"/>
      <w:marBottom w:val="0"/>
      <w:divBdr>
        <w:top w:val="none" w:sz="0" w:space="0" w:color="auto"/>
        <w:left w:val="none" w:sz="0" w:space="0" w:color="auto"/>
        <w:bottom w:val="none" w:sz="0" w:space="0" w:color="auto"/>
        <w:right w:val="none" w:sz="0" w:space="0" w:color="auto"/>
      </w:divBdr>
    </w:div>
    <w:div w:id="1162087706">
      <w:marLeft w:val="480"/>
      <w:marRight w:val="0"/>
      <w:marTop w:val="0"/>
      <w:marBottom w:val="0"/>
      <w:divBdr>
        <w:top w:val="none" w:sz="0" w:space="0" w:color="auto"/>
        <w:left w:val="none" w:sz="0" w:space="0" w:color="auto"/>
        <w:bottom w:val="none" w:sz="0" w:space="0" w:color="auto"/>
        <w:right w:val="none" w:sz="0" w:space="0" w:color="auto"/>
      </w:divBdr>
    </w:div>
    <w:div w:id="1162115693">
      <w:marLeft w:val="480"/>
      <w:marRight w:val="0"/>
      <w:marTop w:val="0"/>
      <w:marBottom w:val="0"/>
      <w:divBdr>
        <w:top w:val="none" w:sz="0" w:space="0" w:color="auto"/>
        <w:left w:val="none" w:sz="0" w:space="0" w:color="auto"/>
        <w:bottom w:val="none" w:sz="0" w:space="0" w:color="auto"/>
        <w:right w:val="none" w:sz="0" w:space="0" w:color="auto"/>
      </w:divBdr>
    </w:div>
    <w:div w:id="1162162235">
      <w:marLeft w:val="480"/>
      <w:marRight w:val="0"/>
      <w:marTop w:val="0"/>
      <w:marBottom w:val="0"/>
      <w:divBdr>
        <w:top w:val="none" w:sz="0" w:space="0" w:color="auto"/>
        <w:left w:val="none" w:sz="0" w:space="0" w:color="auto"/>
        <w:bottom w:val="none" w:sz="0" w:space="0" w:color="auto"/>
        <w:right w:val="none" w:sz="0" w:space="0" w:color="auto"/>
      </w:divBdr>
    </w:div>
    <w:div w:id="1162232606">
      <w:marLeft w:val="480"/>
      <w:marRight w:val="0"/>
      <w:marTop w:val="0"/>
      <w:marBottom w:val="0"/>
      <w:divBdr>
        <w:top w:val="none" w:sz="0" w:space="0" w:color="auto"/>
        <w:left w:val="none" w:sz="0" w:space="0" w:color="auto"/>
        <w:bottom w:val="none" w:sz="0" w:space="0" w:color="auto"/>
        <w:right w:val="none" w:sz="0" w:space="0" w:color="auto"/>
      </w:divBdr>
    </w:div>
    <w:div w:id="1162238632">
      <w:marLeft w:val="480"/>
      <w:marRight w:val="0"/>
      <w:marTop w:val="0"/>
      <w:marBottom w:val="0"/>
      <w:divBdr>
        <w:top w:val="none" w:sz="0" w:space="0" w:color="auto"/>
        <w:left w:val="none" w:sz="0" w:space="0" w:color="auto"/>
        <w:bottom w:val="none" w:sz="0" w:space="0" w:color="auto"/>
        <w:right w:val="none" w:sz="0" w:space="0" w:color="auto"/>
      </w:divBdr>
    </w:div>
    <w:div w:id="1162282597">
      <w:marLeft w:val="480"/>
      <w:marRight w:val="0"/>
      <w:marTop w:val="0"/>
      <w:marBottom w:val="0"/>
      <w:divBdr>
        <w:top w:val="none" w:sz="0" w:space="0" w:color="auto"/>
        <w:left w:val="none" w:sz="0" w:space="0" w:color="auto"/>
        <w:bottom w:val="none" w:sz="0" w:space="0" w:color="auto"/>
        <w:right w:val="none" w:sz="0" w:space="0" w:color="auto"/>
      </w:divBdr>
    </w:div>
    <w:div w:id="1162308891">
      <w:marLeft w:val="480"/>
      <w:marRight w:val="0"/>
      <w:marTop w:val="0"/>
      <w:marBottom w:val="0"/>
      <w:divBdr>
        <w:top w:val="none" w:sz="0" w:space="0" w:color="auto"/>
        <w:left w:val="none" w:sz="0" w:space="0" w:color="auto"/>
        <w:bottom w:val="none" w:sz="0" w:space="0" w:color="auto"/>
        <w:right w:val="none" w:sz="0" w:space="0" w:color="auto"/>
      </w:divBdr>
    </w:div>
    <w:div w:id="1162350073">
      <w:marLeft w:val="480"/>
      <w:marRight w:val="0"/>
      <w:marTop w:val="0"/>
      <w:marBottom w:val="0"/>
      <w:divBdr>
        <w:top w:val="none" w:sz="0" w:space="0" w:color="auto"/>
        <w:left w:val="none" w:sz="0" w:space="0" w:color="auto"/>
        <w:bottom w:val="none" w:sz="0" w:space="0" w:color="auto"/>
        <w:right w:val="none" w:sz="0" w:space="0" w:color="auto"/>
      </w:divBdr>
    </w:div>
    <w:div w:id="1162351330">
      <w:marLeft w:val="480"/>
      <w:marRight w:val="0"/>
      <w:marTop w:val="0"/>
      <w:marBottom w:val="0"/>
      <w:divBdr>
        <w:top w:val="none" w:sz="0" w:space="0" w:color="auto"/>
        <w:left w:val="none" w:sz="0" w:space="0" w:color="auto"/>
        <w:bottom w:val="none" w:sz="0" w:space="0" w:color="auto"/>
        <w:right w:val="none" w:sz="0" w:space="0" w:color="auto"/>
      </w:divBdr>
    </w:div>
    <w:div w:id="1162425884">
      <w:marLeft w:val="480"/>
      <w:marRight w:val="0"/>
      <w:marTop w:val="0"/>
      <w:marBottom w:val="0"/>
      <w:divBdr>
        <w:top w:val="none" w:sz="0" w:space="0" w:color="auto"/>
        <w:left w:val="none" w:sz="0" w:space="0" w:color="auto"/>
        <w:bottom w:val="none" w:sz="0" w:space="0" w:color="auto"/>
        <w:right w:val="none" w:sz="0" w:space="0" w:color="auto"/>
      </w:divBdr>
    </w:div>
    <w:div w:id="1162427389">
      <w:marLeft w:val="480"/>
      <w:marRight w:val="0"/>
      <w:marTop w:val="0"/>
      <w:marBottom w:val="0"/>
      <w:divBdr>
        <w:top w:val="none" w:sz="0" w:space="0" w:color="auto"/>
        <w:left w:val="none" w:sz="0" w:space="0" w:color="auto"/>
        <w:bottom w:val="none" w:sz="0" w:space="0" w:color="auto"/>
        <w:right w:val="none" w:sz="0" w:space="0" w:color="auto"/>
      </w:divBdr>
    </w:div>
    <w:div w:id="1162433169">
      <w:marLeft w:val="480"/>
      <w:marRight w:val="0"/>
      <w:marTop w:val="0"/>
      <w:marBottom w:val="0"/>
      <w:divBdr>
        <w:top w:val="none" w:sz="0" w:space="0" w:color="auto"/>
        <w:left w:val="none" w:sz="0" w:space="0" w:color="auto"/>
        <w:bottom w:val="none" w:sz="0" w:space="0" w:color="auto"/>
        <w:right w:val="none" w:sz="0" w:space="0" w:color="auto"/>
      </w:divBdr>
    </w:div>
    <w:div w:id="1162509297">
      <w:marLeft w:val="480"/>
      <w:marRight w:val="0"/>
      <w:marTop w:val="0"/>
      <w:marBottom w:val="0"/>
      <w:divBdr>
        <w:top w:val="none" w:sz="0" w:space="0" w:color="auto"/>
        <w:left w:val="none" w:sz="0" w:space="0" w:color="auto"/>
        <w:bottom w:val="none" w:sz="0" w:space="0" w:color="auto"/>
        <w:right w:val="none" w:sz="0" w:space="0" w:color="auto"/>
      </w:divBdr>
    </w:div>
    <w:div w:id="1162509670">
      <w:marLeft w:val="480"/>
      <w:marRight w:val="0"/>
      <w:marTop w:val="0"/>
      <w:marBottom w:val="0"/>
      <w:divBdr>
        <w:top w:val="none" w:sz="0" w:space="0" w:color="auto"/>
        <w:left w:val="none" w:sz="0" w:space="0" w:color="auto"/>
        <w:bottom w:val="none" w:sz="0" w:space="0" w:color="auto"/>
        <w:right w:val="none" w:sz="0" w:space="0" w:color="auto"/>
      </w:divBdr>
    </w:div>
    <w:div w:id="1162551909">
      <w:marLeft w:val="480"/>
      <w:marRight w:val="0"/>
      <w:marTop w:val="0"/>
      <w:marBottom w:val="0"/>
      <w:divBdr>
        <w:top w:val="none" w:sz="0" w:space="0" w:color="auto"/>
        <w:left w:val="none" w:sz="0" w:space="0" w:color="auto"/>
        <w:bottom w:val="none" w:sz="0" w:space="0" w:color="auto"/>
        <w:right w:val="none" w:sz="0" w:space="0" w:color="auto"/>
      </w:divBdr>
    </w:div>
    <w:div w:id="1162620628">
      <w:marLeft w:val="480"/>
      <w:marRight w:val="0"/>
      <w:marTop w:val="0"/>
      <w:marBottom w:val="0"/>
      <w:divBdr>
        <w:top w:val="none" w:sz="0" w:space="0" w:color="auto"/>
        <w:left w:val="none" w:sz="0" w:space="0" w:color="auto"/>
        <w:bottom w:val="none" w:sz="0" w:space="0" w:color="auto"/>
        <w:right w:val="none" w:sz="0" w:space="0" w:color="auto"/>
      </w:divBdr>
    </w:div>
    <w:div w:id="1162625055">
      <w:marLeft w:val="480"/>
      <w:marRight w:val="0"/>
      <w:marTop w:val="0"/>
      <w:marBottom w:val="0"/>
      <w:divBdr>
        <w:top w:val="none" w:sz="0" w:space="0" w:color="auto"/>
        <w:left w:val="none" w:sz="0" w:space="0" w:color="auto"/>
        <w:bottom w:val="none" w:sz="0" w:space="0" w:color="auto"/>
        <w:right w:val="none" w:sz="0" w:space="0" w:color="auto"/>
      </w:divBdr>
    </w:div>
    <w:div w:id="1162626251">
      <w:marLeft w:val="480"/>
      <w:marRight w:val="0"/>
      <w:marTop w:val="0"/>
      <w:marBottom w:val="0"/>
      <w:divBdr>
        <w:top w:val="none" w:sz="0" w:space="0" w:color="auto"/>
        <w:left w:val="none" w:sz="0" w:space="0" w:color="auto"/>
        <w:bottom w:val="none" w:sz="0" w:space="0" w:color="auto"/>
        <w:right w:val="none" w:sz="0" w:space="0" w:color="auto"/>
      </w:divBdr>
    </w:div>
    <w:div w:id="1162697926">
      <w:marLeft w:val="480"/>
      <w:marRight w:val="0"/>
      <w:marTop w:val="0"/>
      <w:marBottom w:val="0"/>
      <w:divBdr>
        <w:top w:val="none" w:sz="0" w:space="0" w:color="auto"/>
        <w:left w:val="none" w:sz="0" w:space="0" w:color="auto"/>
        <w:bottom w:val="none" w:sz="0" w:space="0" w:color="auto"/>
        <w:right w:val="none" w:sz="0" w:space="0" w:color="auto"/>
      </w:divBdr>
    </w:div>
    <w:div w:id="1162701217">
      <w:marLeft w:val="480"/>
      <w:marRight w:val="0"/>
      <w:marTop w:val="0"/>
      <w:marBottom w:val="0"/>
      <w:divBdr>
        <w:top w:val="none" w:sz="0" w:space="0" w:color="auto"/>
        <w:left w:val="none" w:sz="0" w:space="0" w:color="auto"/>
        <w:bottom w:val="none" w:sz="0" w:space="0" w:color="auto"/>
        <w:right w:val="none" w:sz="0" w:space="0" w:color="auto"/>
      </w:divBdr>
    </w:div>
    <w:div w:id="1162743004">
      <w:marLeft w:val="480"/>
      <w:marRight w:val="0"/>
      <w:marTop w:val="0"/>
      <w:marBottom w:val="0"/>
      <w:divBdr>
        <w:top w:val="none" w:sz="0" w:space="0" w:color="auto"/>
        <w:left w:val="none" w:sz="0" w:space="0" w:color="auto"/>
        <w:bottom w:val="none" w:sz="0" w:space="0" w:color="auto"/>
        <w:right w:val="none" w:sz="0" w:space="0" w:color="auto"/>
      </w:divBdr>
    </w:div>
    <w:div w:id="1162769171">
      <w:marLeft w:val="480"/>
      <w:marRight w:val="0"/>
      <w:marTop w:val="0"/>
      <w:marBottom w:val="0"/>
      <w:divBdr>
        <w:top w:val="none" w:sz="0" w:space="0" w:color="auto"/>
        <w:left w:val="none" w:sz="0" w:space="0" w:color="auto"/>
        <w:bottom w:val="none" w:sz="0" w:space="0" w:color="auto"/>
        <w:right w:val="none" w:sz="0" w:space="0" w:color="auto"/>
      </w:divBdr>
    </w:div>
    <w:div w:id="1162812041">
      <w:marLeft w:val="480"/>
      <w:marRight w:val="0"/>
      <w:marTop w:val="0"/>
      <w:marBottom w:val="0"/>
      <w:divBdr>
        <w:top w:val="none" w:sz="0" w:space="0" w:color="auto"/>
        <w:left w:val="none" w:sz="0" w:space="0" w:color="auto"/>
        <w:bottom w:val="none" w:sz="0" w:space="0" w:color="auto"/>
        <w:right w:val="none" w:sz="0" w:space="0" w:color="auto"/>
      </w:divBdr>
    </w:div>
    <w:div w:id="1162815775">
      <w:marLeft w:val="480"/>
      <w:marRight w:val="0"/>
      <w:marTop w:val="0"/>
      <w:marBottom w:val="0"/>
      <w:divBdr>
        <w:top w:val="none" w:sz="0" w:space="0" w:color="auto"/>
        <w:left w:val="none" w:sz="0" w:space="0" w:color="auto"/>
        <w:bottom w:val="none" w:sz="0" w:space="0" w:color="auto"/>
        <w:right w:val="none" w:sz="0" w:space="0" w:color="auto"/>
      </w:divBdr>
    </w:div>
    <w:div w:id="1162816408">
      <w:marLeft w:val="480"/>
      <w:marRight w:val="0"/>
      <w:marTop w:val="0"/>
      <w:marBottom w:val="0"/>
      <w:divBdr>
        <w:top w:val="none" w:sz="0" w:space="0" w:color="auto"/>
        <w:left w:val="none" w:sz="0" w:space="0" w:color="auto"/>
        <w:bottom w:val="none" w:sz="0" w:space="0" w:color="auto"/>
        <w:right w:val="none" w:sz="0" w:space="0" w:color="auto"/>
      </w:divBdr>
    </w:div>
    <w:div w:id="1162817951">
      <w:marLeft w:val="480"/>
      <w:marRight w:val="0"/>
      <w:marTop w:val="0"/>
      <w:marBottom w:val="0"/>
      <w:divBdr>
        <w:top w:val="none" w:sz="0" w:space="0" w:color="auto"/>
        <w:left w:val="none" w:sz="0" w:space="0" w:color="auto"/>
        <w:bottom w:val="none" w:sz="0" w:space="0" w:color="auto"/>
        <w:right w:val="none" w:sz="0" w:space="0" w:color="auto"/>
      </w:divBdr>
    </w:div>
    <w:div w:id="1162820322">
      <w:marLeft w:val="480"/>
      <w:marRight w:val="0"/>
      <w:marTop w:val="0"/>
      <w:marBottom w:val="0"/>
      <w:divBdr>
        <w:top w:val="none" w:sz="0" w:space="0" w:color="auto"/>
        <w:left w:val="none" w:sz="0" w:space="0" w:color="auto"/>
        <w:bottom w:val="none" w:sz="0" w:space="0" w:color="auto"/>
        <w:right w:val="none" w:sz="0" w:space="0" w:color="auto"/>
      </w:divBdr>
    </w:div>
    <w:div w:id="1162890213">
      <w:marLeft w:val="480"/>
      <w:marRight w:val="0"/>
      <w:marTop w:val="0"/>
      <w:marBottom w:val="0"/>
      <w:divBdr>
        <w:top w:val="none" w:sz="0" w:space="0" w:color="auto"/>
        <w:left w:val="none" w:sz="0" w:space="0" w:color="auto"/>
        <w:bottom w:val="none" w:sz="0" w:space="0" w:color="auto"/>
        <w:right w:val="none" w:sz="0" w:space="0" w:color="auto"/>
      </w:divBdr>
    </w:div>
    <w:div w:id="1162895125">
      <w:marLeft w:val="640"/>
      <w:marRight w:val="0"/>
      <w:marTop w:val="0"/>
      <w:marBottom w:val="0"/>
      <w:divBdr>
        <w:top w:val="none" w:sz="0" w:space="0" w:color="auto"/>
        <w:left w:val="none" w:sz="0" w:space="0" w:color="auto"/>
        <w:bottom w:val="none" w:sz="0" w:space="0" w:color="auto"/>
        <w:right w:val="none" w:sz="0" w:space="0" w:color="auto"/>
      </w:divBdr>
    </w:div>
    <w:div w:id="1162937175">
      <w:marLeft w:val="480"/>
      <w:marRight w:val="0"/>
      <w:marTop w:val="0"/>
      <w:marBottom w:val="0"/>
      <w:divBdr>
        <w:top w:val="none" w:sz="0" w:space="0" w:color="auto"/>
        <w:left w:val="none" w:sz="0" w:space="0" w:color="auto"/>
        <w:bottom w:val="none" w:sz="0" w:space="0" w:color="auto"/>
        <w:right w:val="none" w:sz="0" w:space="0" w:color="auto"/>
      </w:divBdr>
    </w:div>
    <w:div w:id="1162938113">
      <w:marLeft w:val="480"/>
      <w:marRight w:val="0"/>
      <w:marTop w:val="0"/>
      <w:marBottom w:val="0"/>
      <w:divBdr>
        <w:top w:val="none" w:sz="0" w:space="0" w:color="auto"/>
        <w:left w:val="none" w:sz="0" w:space="0" w:color="auto"/>
        <w:bottom w:val="none" w:sz="0" w:space="0" w:color="auto"/>
        <w:right w:val="none" w:sz="0" w:space="0" w:color="auto"/>
      </w:divBdr>
    </w:div>
    <w:div w:id="1162964906">
      <w:marLeft w:val="480"/>
      <w:marRight w:val="0"/>
      <w:marTop w:val="0"/>
      <w:marBottom w:val="0"/>
      <w:divBdr>
        <w:top w:val="none" w:sz="0" w:space="0" w:color="auto"/>
        <w:left w:val="none" w:sz="0" w:space="0" w:color="auto"/>
        <w:bottom w:val="none" w:sz="0" w:space="0" w:color="auto"/>
        <w:right w:val="none" w:sz="0" w:space="0" w:color="auto"/>
      </w:divBdr>
    </w:div>
    <w:div w:id="1162965658">
      <w:marLeft w:val="480"/>
      <w:marRight w:val="0"/>
      <w:marTop w:val="0"/>
      <w:marBottom w:val="0"/>
      <w:divBdr>
        <w:top w:val="none" w:sz="0" w:space="0" w:color="auto"/>
        <w:left w:val="none" w:sz="0" w:space="0" w:color="auto"/>
        <w:bottom w:val="none" w:sz="0" w:space="0" w:color="auto"/>
        <w:right w:val="none" w:sz="0" w:space="0" w:color="auto"/>
      </w:divBdr>
    </w:div>
    <w:div w:id="1163083846">
      <w:marLeft w:val="480"/>
      <w:marRight w:val="0"/>
      <w:marTop w:val="0"/>
      <w:marBottom w:val="0"/>
      <w:divBdr>
        <w:top w:val="none" w:sz="0" w:space="0" w:color="auto"/>
        <w:left w:val="none" w:sz="0" w:space="0" w:color="auto"/>
        <w:bottom w:val="none" w:sz="0" w:space="0" w:color="auto"/>
        <w:right w:val="none" w:sz="0" w:space="0" w:color="auto"/>
      </w:divBdr>
    </w:div>
    <w:div w:id="1163083866">
      <w:marLeft w:val="480"/>
      <w:marRight w:val="0"/>
      <w:marTop w:val="0"/>
      <w:marBottom w:val="0"/>
      <w:divBdr>
        <w:top w:val="none" w:sz="0" w:space="0" w:color="auto"/>
        <w:left w:val="none" w:sz="0" w:space="0" w:color="auto"/>
        <w:bottom w:val="none" w:sz="0" w:space="0" w:color="auto"/>
        <w:right w:val="none" w:sz="0" w:space="0" w:color="auto"/>
      </w:divBdr>
    </w:div>
    <w:div w:id="1163158663">
      <w:marLeft w:val="480"/>
      <w:marRight w:val="0"/>
      <w:marTop w:val="0"/>
      <w:marBottom w:val="0"/>
      <w:divBdr>
        <w:top w:val="none" w:sz="0" w:space="0" w:color="auto"/>
        <w:left w:val="none" w:sz="0" w:space="0" w:color="auto"/>
        <w:bottom w:val="none" w:sz="0" w:space="0" w:color="auto"/>
        <w:right w:val="none" w:sz="0" w:space="0" w:color="auto"/>
      </w:divBdr>
    </w:div>
    <w:div w:id="1163161705">
      <w:marLeft w:val="480"/>
      <w:marRight w:val="0"/>
      <w:marTop w:val="0"/>
      <w:marBottom w:val="0"/>
      <w:divBdr>
        <w:top w:val="none" w:sz="0" w:space="0" w:color="auto"/>
        <w:left w:val="none" w:sz="0" w:space="0" w:color="auto"/>
        <w:bottom w:val="none" w:sz="0" w:space="0" w:color="auto"/>
        <w:right w:val="none" w:sz="0" w:space="0" w:color="auto"/>
      </w:divBdr>
    </w:div>
    <w:div w:id="1163163177">
      <w:marLeft w:val="480"/>
      <w:marRight w:val="0"/>
      <w:marTop w:val="0"/>
      <w:marBottom w:val="0"/>
      <w:divBdr>
        <w:top w:val="none" w:sz="0" w:space="0" w:color="auto"/>
        <w:left w:val="none" w:sz="0" w:space="0" w:color="auto"/>
        <w:bottom w:val="none" w:sz="0" w:space="0" w:color="auto"/>
        <w:right w:val="none" w:sz="0" w:space="0" w:color="auto"/>
      </w:divBdr>
    </w:div>
    <w:div w:id="1163274686">
      <w:marLeft w:val="480"/>
      <w:marRight w:val="0"/>
      <w:marTop w:val="0"/>
      <w:marBottom w:val="0"/>
      <w:divBdr>
        <w:top w:val="none" w:sz="0" w:space="0" w:color="auto"/>
        <w:left w:val="none" w:sz="0" w:space="0" w:color="auto"/>
        <w:bottom w:val="none" w:sz="0" w:space="0" w:color="auto"/>
        <w:right w:val="none" w:sz="0" w:space="0" w:color="auto"/>
      </w:divBdr>
    </w:div>
    <w:div w:id="1163274942">
      <w:marLeft w:val="480"/>
      <w:marRight w:val="0"/>
      <w:marTop w:val="0"/>
      <w:marBottom w:val="0"/>
      <w:divBdr>
        <w:top w:val="none" w:sz="0" w:space="0" w:color="auto"/>
        <w:left w:val="none" w:sz="0" w:space="0" w:color="auto"/>
        <w:bottom w:val="none" w:sz="0" w:space="0" w:color="auto"/>
        <w:right w:val="none" w:sz="0" w:space="0" w:color="auto"/>
      </w:divBdr>
    </w:div>
    <w:div w:id="1163275178">
      <w:marLeft w:val="480"/>
      <w:marRight w:val="0"/>
      <w:marTop w:val="0"/>
      <w:marBottom w:val="0"/>
      <w:divBdr>
        <w:top w:val="none" w:sz="0" w:space="0" w:color="auto"/>
        <w:left w:val="none" w:sz="0" w:space="0" w:color="auto"/>
        <w:bottom w:val="none" w:sz="0" w:space="0" w:color="auto"/>
        <w:right w:val="none" w:sz="0" w:space="0" w:color="auto"/>
      </w:divBdr>
    </w:div>
    <w:div w:id="1163278212">
      <w:marLeft w:val="480"/>
      <w:marRight w:val="0"/>
      <w:marTop w:val="0"/>
      <w:marBottom w:val="0"/>
      <w:divBdr>
        <w:top w:val="none" w:sz="0" w:space="0" w:color="auto"/>
        <w:left w:val="none" w:sz="0" w:space="0" w:color="auto"/>
        <w:bottom w:val="none" w:sz="0" w:space="0" w:color="auto"/>
        <w:right w:val="none" w:sz="0" w:space="0" w:color="auto"/>
      </w:divBdr>
    </w:div>
    <w:div w:id="1163280506">
      <w:marLeft w:val="480"/>
      <w:marRight w:val="0"/>
      <w:marTop w:val="0"/>
      <w:marBottom w:val="0"/>
      <w:divBdr>
        <w:top w:val="none" w:sz="0" w:space="0" w:color="auto"/>
        <w:left w:val="none" w:sz="0" w:space="0" w:color="auto"/>
        <w:bottom w:val="none" w:sz="0" w:space="0" w:color="auto"/>
        <w:right w:val="none" w:sz="0" w:space="0" w:color="auto"/>
      </w:divBdr>
    </w:div>
    <w:div w:id="1163352022">
      <w:marLeft w:val="480"/>
      <w:marRight w:val="0"/>
      <w:marTop w:val="0"/>
      <w:marBottom w:val="0"/>
      <w:divBdr>
        <w:top w:val="none" w:sz="0" w:space="0" w:color="auto"/>
        <w:left w:val="none" w:sz="0" w:space="0" w:color="auto"/>
        <w:bottom w:val="none" w:sz="0" w:space="0" w:color="auto"/>
        <w:right w:val="none" w:sz="0" w:space="0" w:color="auto"/>
      </w:divBdr>
    </w:div>
    <w:div w:id="1163352234">
      <w:marLeft w:val="480"/>
      <w:marRight w:val="0"/>
      <w:marTop w:val="0"/>
      <w:marBottom w:val="0"/>
      <w:divBdr>
        <w:top w:val="none" w:sz="0" w:space="0" w:color="auto"/>
        <w:left w:val="none" w:sz="0" w:space="0" w:color="auto"/>
        <w:bottom w:val="none" w:sz="0" w:space="0" w:color="auto"/>
        <w:right w:val="none" w:sz="0" w:space="0" w:color="auto"/>
      </w:divBdr>
    </w:div>
    <w:div w:id="1163353294">
      <w:marLeft w:val="480"/>
      <w:marRight w:val="0"/>
      <w:marTop w:val="0"/>
      <w:marBottom w:val="0"/>
      <w:divBdr>
        <w:top w:val="none" w:sz="0" w:space="0" w:color="auto"/>
        <w:left w:val="none" w:sz="0" w:space="0" w:color="auto"/>
        <w:bottom w:val="none" w:sz="0" w:space="0" w:color="auto"/>
        <w:right w:val="none" w:sz="0" w:space="0" w:color="auto"/>
      </w:divBdr>
    </w:div>
    <w:div w:id="1163396677">
      <w:marLeft w:val="480"/>
      <w:marRight w:val="0"/>
      <w:marTop w:val="0"/>
      <w:marBottom w:val="0"/>
      <w:divBdr>
        <w:top w:val="none" w:sz="0" w:space="0" w:color="auto"/>
        <w:left w:val="none" w:sz="0" w:space="0" w:color="auto"/>
        <w:bottom w:val="none" w:sz="0" w:space="0" w:color="auto"/>
        <w:right w:val="none" w:sz="0" w:space="0" w:color="auto"/>
      </w:divBdr>
    </w:div>
    <w:div w:id="1163542228">
      <w:marLeft w:val="480"/>
      <w:marRight w:val="0"/>
      <w:marTop w:val="0"/>
      <w:marBottom w:val="0"/>
      <w:divBdr>
        <w:top w:val="none" w:sz="0" w:space="0" w:color="auto"/>
        <w:left w:val="none" w:sz="0" w:space="0" w:color="auto"/>
        <w:bottom w:val="none" w:sz="0" w:space="0" w:color="auto"/>
        <w:right w:val="none" w:sz="0" w:space="0" w:color="auto"/>
      </w:divBdr>
    </w:div>
    <w:div w:id="1163545013">
      <w:marLeft w:val="480"/>
      <w:marRight w:val="0"/>
      <w:marTop w:val="0"/>
      <w:marBottom w:val="0"/>
      <w:divBdr>
        <w:top w:val="none" w:sz="0" w:space="0" w:color="auto"/>
        <w:left w:val="none" w:sz="0" w:space="0" w:color="auto"/>
        <w:bottom w:val="none" w:sz="0" w:space="0" w:color="auto"/>
        <w:right w:val="none" w:sz="0" w:space="0" w:color="auto"/>
      </w:divBdr>
    </w:div>
    <w:div w:id="1163618095">
      <w:marLeft w:val="480"/>
      <w:marRight w:val="0"/>
      <w:marTop w:val="0"/>
      <w:marBottom w:val="0"/>
      <w:divBdr>
        <w:top w:val="none" w:sz="0" w:space="0" w:color="auto"/>
        <w:left w:val="none" w:sz="0" w:space="0" w:color="auto"/>
        <w:bottom w:val="none" w:sz="0" w:space="0" w:color="auto"/>
        <w:right w:val="none" w:sz="0" w:space="0" w:color="auto"/>
      </w:divBdr>
    </w:div>
    <w:div w:id="1163665969">
      <w:marLeft w:val="480"/>
      <w:marRight w:val="0"/>
      <w:marTop w:val="0"/>
      <w:marBottom w:val="0"/>
      <w:divBdr>
        <w:top w:val="none" w:sz="0" w:space="0" w:color="auto"/>
        <w:left w:val="none" w:sz="0" w:space="0" w:color="auto"/>
        <w:bottom w:val="none" w:sz="0" w:space="0" w:color="auto"/>
        <w:right w:val="none" w:sz="0" w:space="0" w:color="auto"/>
      </w:divBdr>
    </w:div>
    <w:div w:id="1163735530">
      <w:marLeft w:val="480"/>
      <w:marRight w:val="0"/>
      <w:marTop w:val="0"/>
      <w:marBottom w:val="0"/>
      <w:divBdr>
        <w:top w:val="none" w:sz="0" w:space="0" w:color="auto"/>
        <w:left w:val="none" w:sz="0" w:space="0" w:color="auto"/>
        <w:bottom w:val="none" w:sz="0" w:space="0" w:color="auto"/>
        <w:right w:val="none" w:sz="0" w:space="0" w:color="auto"/>
      </w:divBdr>
    </w:div>
    <w:div w:id="1163740878">
      <w:marLeft w:val="480"/>
      <w:marRight w:val="0"/>
      <w:marTop w:val="0"/>
      <w:marBottom w:val="0"/>
      <w:divBdr>
        <w:top w:val="none" w:sz="0" w:space="0" w:color="auto"/>
        <w:left w:val="none" w:sz="0" w:space="0" w:color="auto"/>
        <w:bottom w:val="none" w:sz="0" w:space="0" w:color="auto"/>
        <w:right w:val="none" w:sz="0" w:space="0" w:color="auto"/>
      </w:divBdr>
    </w:div>
    <w:div w:id="1163741233">
      <w:marLeft w:val="480"/>
      <w:marRight w:val="0"/>
      <w:marTop w:val="0"/>
      <w:marBottom w:val="0"/>
      <w:divBdr>
        <w:top w:val="none" w:sz="0" w:space="0" w:color="auto"/>
        <w:left w:val="none" w:sz="0" w:space="0" w:color="auto"/>
        <w:bottom w:val="none" w:sz="0" w:space="0" w:color="auto"/>
        <w:right w:val="none" w:sz="0" w:space="0" w:color="auto"/>
      </w:divBdr>
    </w:div>
    <w:div w:id="1163929607">
      <w:marLeft w:val="480"/>
      <w:marRight w:val="0"/>
      <w:marTop w:val="0"/>
      <w:marBottom w:val="0"/>
      <w:divBdr>
        <w:top w:val="none" w:sz="0" w:space="0" w:color="auto"/>
        <w:left w:val="none" w:sz="0" w:space="0" w:color="auto"/>
        <w:bottom w:val="none" w:sz="0" w:space="0" w:color="auto"/>
        <w:right w:val="none" w:sz="0" w:space="0" w:color="auto"/>
      </w:divBdr>
    </w:div>
    <w:div w:id="1163937094">
      <w:marLeft w:val="0"/>
      <w:marRight w:val="0"/>
      <w:marTop w:val="0"/>
      <w:marBottom w:val="0"/>
      <w:divBdr>
        <w:top w:val="none" w:sz="0" w:space="0" w:color="auto"/>
        <w:left w:val="none" w:sz="0" w:space="0" w:color="auto"/>
        <w:bottom w:val="none" w:sz="0" w:space="0" w:color="auto"/>
        <w:right w:val="none" w:sz="0" w:space="0" w:color="auto"/>
      </w:divBdr>
    </w:div>
    <w:div w:id="1164054278">
      <w:marLeft w:val="480"/>
      <w:marRight w:val="0"/>
      <w:marTop w:val="0"/>
      <w:marBottom w:val="0"/>
      <w:divBdr>
        <w:top w:val="none" w:sz="0" w:space="0" w:color="auto"/>
        <w:left w:val="none" w:sz="0" w:space="0" w:color="auto"/>
        <w:bottom w:val="none" w:sz="0" w:space="0" w:color="auto"/>
        <w:right w:val="none" w:sz="0" w:space="0" w:color="auto"/>
      </w:divBdr>
    </w:div>
    <w:div w:id="1164080401">
      <w:marLeft w:val="480"/>
      <w:marRight w:val="0"/>
      <w:marTop w:val="0"/>
      <w:marBottom w:val="0"/>
      <w:divBdr>
        <w:top w:val="none" w:sz="0" w:space="0" w:color="auto"/>
        <w:left w:val="none" w:sz="0" w:space="0" w:color="auto"/>
        <w:bottom w:val="none" w:sz="0" w:space="0" w:color="auto"/>
        <w:right w:val="none" w:sz="0" w:space="0" w:color="auto"/>
      </w:divBdr>
    </w:div>
    <w:div w:id="1164122655">
      <w:marLeft w:val="480"/>
      <w:marRight w:val="0"/>
      <w:marTop w:val="0"/>
      <w:marBottom w:val="0"/>
      <w:divBdr>
        <w:top w:val="none" w:sz="0" w:space="0" w:color="auto"/>
        <w:left w:val="none" w:sz="0" w:space="0" w:color="auto"/>
        <w:bottom w:val="none" w:sz="0" w:space="0" w:color="auto"/>
        <w:right w:val="none" w:sz="0" w:space="0" w:color="auto"/>
      </w:divBdr>
    </w:div>
    <w:div w:id="1164126450">
      <w:marLeft w:val="480"/>
      <w:marRight w:val="0"/>
      <w:marTop w:val="0"/>
      <w:marBottom w:val="0"/>
      <w:divBdr>
        <w:top w:val="none" w:sz="0" w:space="0" w:color="auto"/>
        <w:left w:val="none" w:sz="0" w:space="0" w:color="auto"/>
        <w:bottom w:val="none" w:sz="0" w:space="0" w:color="auto"/>
        <w:right w:val="none" w:sz="0" w:space="0" w:color="auto"/>
      </w:divBdr>
    </w:div>
    <w:div w:id="1164248129">
      <w:marLeft w:val="480"/>
      <w:marRight w:val="0"/>
      <w:marTop w:val="0"/>
      <w:marBottom w:val="0"/>
      <w:divBdr>
        <w:top w:val="none" w:sz="0" w:space="0" w:color="auto"/>
        <w:left w:val="none" w:sz="0" w:space="0" w:color="auto"/>
        <w:bottom w:val="none" w:sz="0" w:space="0" w:color="auto"/>
        <w:right w:val="none" w:sz="0" w:space="0" w:color="auto"/>
      </w:divBdr>
    </w:div>
    <w:div w:id="1164277475">
      <w:marLeft w:val="480"/>
      <w:marRight w:val="0"/>
      <w:marTop w:val="0"/>
      <w:marBottom w:val="0"/>
      <w:divBdr>
        <w:top w:val="none" w:sz="0" w:space="0" w:color="auto"/>
        <w:left w:val="none" w:sz="0" w:space="0" w:color="auto"/>
        <w:bottom w:val="none" w:sz="0" w:space="0" w:color="auto"/>
        <w:right w:val="none" w:sz="0" w:space="0" w:color="auto"/>
      </w:divBdr>
    </w:div>
    <w:div w:id="1164277571">
      <w:marLeft w:val="480"/>
      <w:marRight w:val="0"/>
      <w:marTop w:val="0"/>
      <w:marBottom w:val="0"/>
      <w:divBdr>
        <w:top w:val="none" w:sz="0" w:space="0" w:color="auto"/>
        <w:left w:val="none" w:sz="0" w:space="0" w:color="auto"/>
        <w:bottom w:val="none" w:sz="0" w:space="0" w:color="auto"/>
        <w:right w:val="none" w:sz="0" w:space="0" w:color="auto"/>
      </w:divBdr>
    </w:div>
    <w:div w:id="1164317548">
      <w:marLeft w:val="480"/>
      <w:marRight w:val="0"/>
      <w:marTop w:val="0"/>
      <w:marBottom w:val="0"/>
      <w:divBdr>
        <w:top w:val="none" w:sz="0" w:space="0" w:color="auto"/>
        <w:left w:val="none" w:sz="0" w:space="0" w:color="auto"/>
        <w:bottom w:val="none" w:sz="0" w:space="0" w:color="auto"/>
        <w:right w:val="none" w:sz="0" w:space="0" w:color="auto"/>
      </w:divBdr>
    </w:div>
    <w:div w:id="1164390620">
      <w:marLeft w:val="480"/>
      <w:marRight w:val="0"/>
      <w:marTop w:val="0"/>
      <w:marBottom w:val="0"/>
      <w:divBdr>
        <w:top w:val="none" w:sz="0" w:space="0" w:color="auto"/>
        <w:left w:val="none" w:sz="0" w:space="0" w:color="auto"/>
        <w:bottom w:val="none" w:sz="0" w:space="0" w:color="auto"/>
        <w:right w:val="none" w:sz="0" w:space="0" w:color="auto"/>
      </w:divBdr>
    </w:div>
    <w:div w:id="1164393114">
      <w:marLeft w:val="480"/>
      <w:marRight w:val="0"/>
      <w:marTop w:val="0"/>
      <w:marBottom w:val="0"/>
      <w:divBdr>
        <w:top w:val="none" w:sz="0" w:space="0" w:color="auto"/>
        <w:left w:val="none" w:sz="0" w:space="0" w:color="auto"/>
        <w:bottom w:val="none" w:sz="0" w:space="0" w:color="auto"/>
        <w:right w:val="none" w:sz="0" w:space="0" w:color="auto"/>
      </w:divBdr>
    </w:div>
    <w:div w:id="1164395808">
      <w:marLeft w:val="480"/>
      <w:marRight w:val="0"/>
      <w:marTop w:val="0"/>
      <w:marBottom w:val="0"/>
      <w:divBdr>
        <w:top w:val="none" w:sz="0" w:space="0" w:color="auto"/>
        <w:left w:val="none" w:sz="0" w:space="0" w:color="auto"/>
        <w:bottom w:val="none" w:sz="0" w:space="0" w:color="auto"/>
        <w:right w:val="none" w:sz="0" w:space="0" w:color="auto"/>
      </w:divBdr>
    </w:div>
    <w:div w:id="1164397702">
      <w:marLeft w:val="480"/>
      <w:marRight w:val="0"/>
      <w:marTop w:val="0"/>
      <w:marBottom w:val="0"/>
      <w:divBdr>
        <w:top w:val="none" w:sz="0" w:space="0" w:color="auto"/>
        <w:left w:val="none" w:sz="0" w:space="0" w:color="auto"/>
        <w:bottom w:val="none" w:sz="0" w:space="0" w:color="auto"/>
        <w:right w:val="none" w:sz="0" w:space="0" w:color="auto"/>
      </w:divBdr>
    </w:div>
    <w:div w:id="1164400111">
      <w:marLeft w:val="480"/>
      <w:marRight w:val="0"/>
      <w:marTop w:val="0"/>
      <w:marBottom w:val="0"/>
      <w:divBdr>
        <w:top w:val="none" w:sz="0" w:space="0" w:color="auto"/>
        <w:left w:val="none" w:sz="0" w:space="0" w:color="auto"/>
        <w:bottom w:val="none" w:sz="0" w:space="0" w:color="auto"/>
        <w:right w:val="none" w:sz="0" w:space="0" w:color="auto"/>
      </w:divBdr>
    </w:div>
    <w:div w:id="1164466044">
      <w:marLeft w:val="480"/>
      <w:marRight w:val="0"/>
      <w:marTop w:val="0"/>
      <w:marBottom w:val="0"/>
      <w:divBdr>
        <w:top w:val="none" w:sz="0" w:space="0" w:color="auto"/>
        <w:left w:val="none" w:sz="0" w:space="0" w:color="auto"/>
        <w:bottom w:val="none" w:sz="0" w:space="0" w:color="auto"/>
        <w:right w:val="none" w:sz="0" w:space="0" w:color="auto"/>
      </w:divBdr>
    </w:div>
    <w:div w:id="1164470770">
      <w:marLeft w:val="480"/>
      <w:marRight w:val="0"/>
      <w:marTop w:val="0"/>
      <w:marBottom w:val="0"/>
      <w:divBdr>
        <w:top w:val="none" w:sz="0" w:space="0" w:color="auto"/>
        <w:left w:val="none" w:sz="0" w:space="0" w:color="auto"/>
        <w:bottom w:val="none" w:sz="0" w:space="0" w:color="auto"/>
        <w:right w:val="none" w:sz="0" w:space="0" w:color="auto"/>
      </w:divBdr>
    </w:div>
    <w:div w:id="1164590376">
      <w:marLeft w:val="480"/>
      <w:marRight w:val="0"/>
      <w:marTop w:val="0"/>
      <w:marBottom w:val="0"/>
      <w:divBdr>
        <w:top w:val="none" w:sz="0" w:space="0" w:color="auto"/>
        <w:left w:val="none" w:sz="0" w:space="0" w:color="auto"/>
        <w:bottom w:val="none" w:sz="0" w:space="0" w:color="auto"/>
        <w:right w:val="none" w:sz="0" w:space="0" w:color="auto"/>
      </w:divBdr>
    </w:div>
    <w:div w:id="1164706149">
      <w:marLeft w:val="480"/>
      <w:marRight w:val="0"/>
      <w:marTop w:val="0"/>
      <w:marBottom w:val="0"/>
      <w:divBdr>
        <w:top w:val="none" w:sz="0" w:space="0" w:color="auto"/>
        <w:left w:val="none" w:sz="0" w:space="0" w:color="auto"/>
        <w:bottom w:val="none" w:sz="0" w:space="0" w:color="auto"/>
        <w:right w:val="none" w:sz="0" w:space="0" w:color="auto"/>
      </w:divBdr>
    </w:div>
    <w:div w:id="1164711423">
      <w:marLeft w:val="480"/>
      <w:marRight w:val="0"/>
      <w:marTop w:val="0"/>
      <w:marBottom w:val="0"/>
      <w:divBdr>
        <w:top w:val="none" w:sz="0" w:space="0" w:color="auto"/>
        <w:left w:val="none" w:sz="0" w:space="0" w:color="auto"/>
        <w:bottom w:val="none" w:sz="0" w:space="0" w:color="auto"/>
        <w:right w:val="none" w:sz="0" w:space="0" w:color="auto"/>
      </w:divBdr>
    </w:div>
    <w:div w:id="1164737743">
      <w:bodyDiv w:val="1"/>
      <w:marLeft w:val="0"/>
      <w:marRight w:val="0"/>
      <w:marTop w:val="0"/>
      <w:marBottom w:val="0"/>
      <w:divBdr>
        <w:top w:val="none" w:sz="0" w:space="0" w:color="auto"/>
        <w:left w:val="none" w:sz="0" w:space="0" w:color="auto"/>
        <w:bottom w:val="none" w:sz="0" w:space="0" w:color="auto"/>
        <w:right w:val="none" w:sz="0" w:space="0" w:color="auto"/>
      </w:divBdr>
    </w:div>
    <w:div w:id="1164738403">
      <w:marLeft w:val="480"/>
      <w:marRight w:val="0"/>
      <w:marTop w:val="0"/>
      <w:marBottom w:val="0"/>
      <w:divBdr>
        <w:top w:val="none" w:sz="0" w:space="0" w:color="auto"/>
        <w:left w:val="none" w:sz="0" w:space="0" w:color="auto"/>
        <w:bottom w:val="none" w:sz="0" w:space="0" w:color="auto"/>
        <w:right w:val="none" w:sz="0" w:space="0" w:color="auto"/>
      </w:divBdr>
    </w:div>
    <w:div w:id="1164778211">
      <w:marLeft w:val="480"/>
      <w:marRight w:val="0"/>
      <w:marTop w:val="0"/>
      <w:marBottom w:val="0"/>
      <w:divBdr>
        <w:top w:val="none" w:sz="0" w:space="0" w:color="auto"/>
        <w:left w:val="none" w:sz="0" w:space="0" w:color="auto"/>
        <w:bottom w:val="none" w:sz="0" w:space="0" w:color="auto"/>
        <w:right w:val="none" w:sz="0" w:space="0" w:color="auto"/>
      </w:divBdr>
    </w:div>
    <w:div w:id="1164928761">
      <w:marLeft w:val="480"/>
      <w:marRight w:val="0"/>
      <w:marTop w:val="0"/>
      <w:marBottom w:val="0"/>
      <w:divBdr>
        <w:top w:val="none" w:sz="0" w:space="0" w:color="auto"/>
        <w:left w:val="none" w:sz="0" w:space="0" w:color="auto"/>
        <w:bottom w:val="none" w:sz="0" w:space="0" w:color="auto"/>
        <w:right w:val="none" w:sz="0" w:space="0" w:color="auto"/>
      </w:divBdr>
    </w:div>
    <w:div w:id="1164933325">
      <w:marLeft w:val="480"/>
      <w:marRight w:val="0"/>
      <w:marTop w:val="0"/>
      <w:marBottom w:val="0"/>
      <w:divBdr>
        <w:top w:val="none" w:sz="0" w:space="0" w:color="auto"/>
        <w:left w:val="none" w:sz="0" w:space="0" w:color="auto"/>
        <w:bottom w:val="none" w:sz="0" w:space="0" w:color="auto"/>
        <w:right w:val="none" w:sz="0" w:space="0" w:color="auto"/>
      </w:divBdr>
    </w:div>
    <w:div w:id="1164973396">
      <w:marLeft w:val="480"/>
      <w:marRight w:val="0"/>
      <w:marTop w:val="0"/>
      <w:marBottom w:val="0"/>
      <w:divBdr>
        <w:top w:val="none" w:sz="0" w:space="0" w:color="auto"/>
        <w:left w:val="none" w:sz="0" w:space="0" w:color="auto"/>
        <w:bottom w:val="none" w:sz="0" w:space="0" w:color="auto"/>
        <w:right w:val="none" w:sz="0" w:space="0" w:color="auto"/>
      </w:divBdr>
    </w:div>
    <w:div w:id="1164973954">
      <w:marLeft w:val="480"/>
      <w:marRight w:val="0"/>
      <w:marTop w:val="0"/>
      <w:marBottom w:val="0"/>
      <w:divBdr>
        <w:top w:val="none" w:sz="0" w:space="0" w:color="auto"/>
        <w:left w:val="none" w:sz="0" w:space="0" w:color="auto"/>
        <w:bottom w:val="none" w:sz="0" w:space="0" w:color="auto"/>
        <w:right w:val="none" w:sz="0" w:space="0" w:color="auto"/>
      </w:divBdr>
    </w:div>
    <w:div w:id="1164976847">
      <w:marLeft w:val="480"/>
      <w:marRight w:val="0"/>
      <w:marTop w:val="0"/>
      <w:marBottom w:val="0"/>
      <w:divBdr>
        <w:top w:val="none" w:sz="0" w:space="0" w:color="auto"/>
        <w:left w:val="none" w:sz="0" w:space="0" w:color="auto"/>
        <w:bottom w:val="none" w:sz="0" w:space="0" w:color="auto"/>
        <w:right w:val="none" w:sz="0" w:space="0" w:color="auto"/>
      </w:divBdr>
    </w:div>
    <w:div w:id="1165051771">
      <w:marLeft w:val="480"/>
      <w:marRight w:val="0"/>
      <w:marTop w:val="0"/>
      <w:marBottom w:val="0"/>
      <w:divBdr>
        <w:top w:val="none" w:sz="0" w:space="0" w:color="auto"/>
        <w:left w:val="none" w:sz="0" w:space="0" w:color="auto"/>
        <w:bottom w:val="none" w:sz="0" w:space="0" w:color="auto"/>
        <w:right w:val="none" w:sz="0" w:space="0" w:color="auto"/>
      </w:divBdr>
    </w:div>
    <w:div w:id="1165055169">
      <w:marLeft w:val="480"/>
      <w:marRight w:val="0"/>
      <w:marTop w:val="0"/>
      <w:marBottom w:val="0"/>
      <w:divBdr>
        <w:top w:val="none" w:sz="0" w:space="0" w:color="auto"/>
        <w:left w:val="none" w:sz="0" w:space="0" w:color="auto"/>
        <w:bottom w:val="none" w:sz="0" w:space="0" w:color="auto"/>
        <w:right w:val="none" w:sz="0" w:space="0" w:color="auto"/>
      </w:divBdr>
    </w:div>
    <w:div w:id="1165129468">
      <w:marLeft w:val="480"/>
      <w:marRight w:val="0"/>
      <w:marTop w:val="0"/>
      <w:marBottom w:val="0"/>
      <w:divBdr>
        <w:top w:val="none" w:sz="0" w:space="0" w:color="auto"/>
        <w:left w:val="none" w:sz="0" w:space="0" w:color="auto"/>
        <w:bottom w:val="none" w:sz="0" w:space="0" w:color="auto"/>
        <w:right w:val="none" w:sz="0" w:space="0" w:color="auto"/>
      </w:divBdr>
    </w:div>
    <w:div w:id="1165166474">
      <w:marLeft w:val="480"/>
      <w:marRight w:val="0"/>
      <w:marTop w:val="0"/>
      <w:marBottom w:val="0"/>
      <w:divBdr>
        <w:top w:val="none" w:sz="0" w:space="0" w:color="auto"/>
        <w:left w:val="none" w:sz="0" w:space="0" w:color="auto"/>
        <w:bottom w:val="none" w:sz="0" w:space="0" w:color="auto"/>
        <w:right w:val="none" w:sz="0" w:space="0" w:color="auto"/>
      </w:divBdr>
    </w:div>
    <w:div w:id="1165168219">
      <w:marLeft w:val="480"/>
      <w:marRight w:val="0"/>
      <w:marTop w:val="0"/>
      <w:marBottom w:val="0"/>
      <w:divBdr>
        <w:top w:val="none" w:sz="0" w:space="0" w:color="auto"/>
        <w:left w:val="none" w:sz="0" w:space="0" w:color="auto"/>
        <w:bottom w:val="none" w:sz="0" w:space="0" w:color="auto"/>
        <w:right w:val="none" w:sz="0" w:space="0" w:color="auto"/>
      </w:divBdr>
    </w:div>
    <w:div w:id="1165169286">
      <w:marLeft w:val="480"/>
      <w:marRight w:val="0"/>
      <w:marTop w:val="0"/>
      <w:marBottom w:val="0"/>
      <w:divBdr>
        <w:top w:val="none" w:sz="0" w:space="0" w:color="auto"/>
        <w:left w:val="none" w:sz="0" w:space="0" w:color="auto"/>
        <w:bottom w:val="none" w:sz="0" w:space="0" w:color="auto"/>
        <w:right w:val="none" w:sz="0" w:space="0" w:color="auto"/>
      </w:divBdr>
    </w:div>
    <w:div w:id="1165241178">
      <w:marLeft w:val="480"/>
      <w:marRight w:val="0"/>
      <w:marTop w:val="0"/>
      <w:marBottom w:val="0"/>
      <w:divBdr>
        <w:top w:val="none" w:sz="0" w:space="0" w:color="auto"/>
        <w:left w:val="none" w:sz="0" w:space="0" w:color="auto"/>
        <w:bottom w:val="none" w:sz="0" w:space="0" w:color="auto"/>
        <w:right w:val="none" w:sz="0" w:space="0" w:color="auto"/>
      </w:divBdr>
    </w:div>
    <w:div w:id="1165323160">
      <w:marLeft w:val="480"/>
      <w:marRight w:val="0"/>
      <w:marTop w:val="0"/>
      <w:marBottom w:val="0"/>
      <w:divBdr>
        <w:top w:val="none" w:sz="0" w:space="0" w:color="auto"/>
        <w:left w:val="none" w:sz="0" w:space="0" w:color="auto"/>
        <w:bottom w:val="none" w:sz="0" w:space="0" w:color="auto"/>
        <w:right w:val="none" w:sz="0" w:space="0" w:color="auto"/>
      </w:divBdr>
    </w:div>
    <w:div w:id="1165393782">
      <w:marLeft w:val="480"/>
      <w:marRight w:val="0"/>
      <w:marTop w:val="0"/>
      <w:marBottom w:val="0"/>
      <w:divBdr>
        <w:top w:val="none" w:sz="0" w:space="0" w:color="auto"/>
        <w:left w:val="none" w:sz="0" w:space="0" w:color="auto"/>
        <w:bottom w:val="none" w:sz="0" w:space="0" w:color="auto"/>
        <w:right w:val="none" w:sz="0" w:space="0" w:color="auto"/>
      </w:divBdr>
    </w:div>
    <w:div w:id="1165393867">
      <w:marLeft w:val="0"/>
      <w:marRight w:val="0"/>
      <w:marTop w:val="0"/>
      <w:marBottom w:val="0"/>
      <w:divBdr>
        <w:top w:val="none" w:sz="0" w:space="0" w:color="auto"/>
        <w:left w:val="none" w:sz="0" w:space="0" w:color="auto"/>
        <w:bottom w:val="none" w:sz="0" w:space="0" w:color="auto"/>
        <w:right w:val="none" w:sz="0" w:space="0" w:color="auto"/>
      </w:divBdr>
    </w:div>
    <w:div w:id="1165440692">
      <w:marLeft w:val="480"/>
      <w:marRight w:val="0"/>
      <w:marTop w:val="0"/>
      <w:marBottom w:val="0"/>
      <w:divBdr>
        <w:top w:val="none" w:sz="0" w:space="0" w:color="auto"/>
        <w:left w:val="none" w:sz="0" w:space="0" w:color="auto"/>
        <w:bottom w:val="none" w:sz="0" w:space="0" w:color="auto"/>
        <w:right w:val="none" w:sz="0" w:space="0" w:color="auto"/>
      </w:divBdr>
    </w:div>
    <w:div w:id="1165513106">
      <w:marLeft w:val="480"/>
      <w:marRight w:val="0"/>
      <w:marTop w:val="0"/>
      <w:marBottom w:val="0"/>
      <w:divBdr>
        <w:top w:val="none" w:sz="0" w:space="0" w:color="auto"/>
        <w:left w:val="none" w:sz="0" w:space="0" w:color="auto"/>
        <w:bottom w:val="none" w:sz="0" w:space="0" w:color="auto"/>
        <w:right w:val="none" w:sz="0" w:space="0" w:color="auto"/>
      </w:divBdr>
    </w:div>
    <w:div w:id="1165587854">
      <w:marLeft w:val="480"/>
      <w:marRight w:val="0"/>
      <w:marTop w:val="0"/>
      <w:marBottom w:val="0"/>
      <w:divBdr>
        <w:top w:val="none" w:sz="0" w:space="0" w:color="auto"/>
        <w:left w:val="none" w:sz="0" w:space="0" w:color="auto"/>
        <w:bottom w:val="none" w:sz="0" w:space="0" w:color="auto"/>
        <w:right w:val="none" w:sz="0" w:space="0" w:color="auto"/>
      </w:divBdr>
    </w:div>
    <w:div w:id="1165626241">
      <w:marLeft w:val="480"/>
      <w:marRight w:val="0"/>
      <w:marTop w:val="0"/>
      <w:marBottom w:val="0"/>
      <w:divBdr>
        <w:top w:val="none" w:sz="0" w:space="0" w:color="auto"/>
        <w:left w:val="none" w:sz="0" w:space="0" w:color="auto"/>
        <w:bottom w:val="none" w:sz="0" w:space="0" w:color="auto"/>
        <w:right w:val="none" w:sz="0" w:space="0" w:color="auto"/>
      </w:divBdr>
    </w:div>
    <w:div w:id="1165626306">
      <w:marLeft w:val="480"/>
      <w:marRight w:val="0"/>
      <w:marTop w:val="0"/>
      <w:marBottom w:val="0"/>
      <w:divBdr>
        <w:top w:val="none" w:sz="0" w:space="0" w:color="auto"/>
        <w:left w:val="none" w:sz="0" w:space="0" w:color="auto"/>
        <w:bottom w:val="none" w:sz="0" w:space="0" w:color="auto"/>
        <w:right w:val="none" w:sz="0" w:space="0" w:color="auto"/>
      </w:divBdr>
    </w:div>
    <w:div w:id="1165627069">
      <w:marLeft w:val="480"/>
      <w:marRight w:val="0"/>
      <w:marTop w:val="0"/>
      <w:marBottom w:val="0"/>
      <w:divBdr>
        <w:top w:val="none" w:sz="0" w:space="0" w:color="auto"/>
        <w:left w:val="none" w:sz="0" w:space="0" w:color="auto"/>
        <w:bottom w:val="none" w:sz="0" w:space="0" w:color="auto"/>
        <w:right w:val="none" w:sz="0" w:space="0" w:color="auto"/>
      </w:divBdr>
    </w:div>
    <w:div w:id="1165632590">
      <w:marLeft w:val="480"/>
      <w:marRight w:val="0"/>
      <w:marTop w:val="0"/>
      <w:marBottom w:val="0"/>
      <w:divBdr>
        <w:top w:val="none" w:sz="0" w:space="0" w:color="auto"/>
        <w:left w:val="none" w:sz="0" w:space="0" w:color="auto"/>
        <w:bottom w:val="none" w:sz="0" w:space="0" w:color="auto"/>
        <w:right w:val="none" w:sz="0" w:space="0" w:color="auto"/>
      </w:divBdr>
    </w:div>
    <w:div w:id="1165634242">
      <w:marLeft w:val="480"/>
      <w:marRight w:val="0"/>
      <w:marTop w:val="0"/>
      <w:marBottom w:val="0"/>
      <w:divBdr>
        <w:top w:val="none" w:sz="0" w:space="0" w:color="auto"/>
        <w:left w:val="none" w:sz="0" w:space="0" w:color="auto"/>
        <w:bottom w:val="none" w:sz="0" w:space="0" w:color="auto"/>
        <w:right w:val="none" w:sz="0" w:space="0" w:color="auto"/>
      </w:divBdr>
    </w:div>
    <w:div w:id="1165702677">
      <w:marLeft w:val="480"/>
      <w:marRight w:val="0"/>
      <w:marTop w:val="0"/>
      <w:marBottom w:val="0"/>
      <w:divBdr>
        <w:top w:val="none" w:sz="0" w:space="0" w:color="auto"/>
        <w:left w:val="none" w:sz="0" w:space="0" w:color="auto"/>
        <w:bottom w:val="none" w:sz="0" w:space="0" w:color="auto"/>
        <w:right w:val="none" w:sz="0" w:space="0" w:color="auto"/>
      </w:divBdr>
    </w:div>
    <w:div w:id="1165704324">
      <w:marLeft w:val="480"/>
      <w:marRight w:val="0"/>
      <w:marTop w:val="0"/>
      <w:marBottom w:val="0"/>
      <w:divBdr>
        <w:top w:val="none" w:sz="0" w:space="0" w:color="auto"/>
        <w:left w:val="none" w:sz="0" w:space="0" w:color="auto"/>
        <w:bottom w:val="none" w:sz="0" w:space="0" w:color="auto"/>
        <w:right w:val="none" w:sz="0" w:space="0" w:color="auto"/>
      </w:divBdr>
    </w:div>
    <w:div w:id="1165706738">
      <w:marLeft w:val="480"/>
      <w:marRight w:val="0"/>
      <w:marTop w:val="0"/>
      <w:marBottom w:val="0"/>
      <w:divBdr>
        <w:top w:val="none" w:sz="0" w:space="0" w:color="auto"/>
        <w:left w:val="none" w:sz="0" w:space="0" w:color="auto"/>
        <w:bottom w:val="none" w:sz="0" w:space="0" w:color="auto"/>
        <w:right w:val="none" w:sz="0" w:space="0" w:color="auto"/>
      </w:divBdr>
    </w:div>
    <w:div w:id="1165821888">
      <w:marLeft w:val="480"/>
      <w:marRight w:val="0"/>
      <w:marTop w:val="0"/>
      <w:marBottom w:val="0"/>
      <w:divBdr>
        <w:top w:val="none" w:sz="0" w:space="0" w:color="auto"/>
        <w:left w:val="none" w:sz="0" w:space="0" w:color="auto"/>
        <w:bottom w:val="none" w:sz="0" w:space="0" w:color="auto"/>
        <w:right w:val="none" w:sz="0" w:space="0" w:color="auto"/>
      </w:divBdr>
    </w:div>
    <w:div w:id="1165897050">
      <w:marLeft w:val="480"/>
      <w:marRight w:val="0"/>
      <w:marTop w:val="0"/>
      <w:marBottom w:val="0"/>
      <w:divBdr>
        <w:top w:val="none" w:sz="0" w:space="0" w:color="auto"/>
        <w:left w:val="none" w:sz="0" w:space="0" w:color="auto"/>
        <w:bottom w:val="none" w:sz="0" w:space="0" w:color="auto"/>
        <w:right w:val="none" w:sz="0" w:space="0" w:color="auto"/>
      </w:divBdr>
    </w:div>
    <w:div w:id="1165898600">
      <w:marLeft w:val="480"/>
      <w:marRight w:val="0"/>
      <w:marTop w:val="0"/>
      <w:marBottom w:val="0"/>
      <w:divBdr>
        <w:top w:val="none" w:sz="0" w:space="0" w:color="auto"/>
        <w:left w:val="none" w:sz="0" w:space="0" w:color="auto"/>
        <w:bottom w:val="none" w:sz="0" w:space="0" w:color="auto"/>
        <w:right w:val="none" w:sz="0" w:space="0" w:color="auto"/>
      </w:divBdr>
    </w:div>
    <w:div w:id="1165902484">
      <w:marLeft w:val="480"/>
      <w:marRight w:val="0"/>
      <w:marTop w:val="0"/>
      <w:marBottom w:val="0"/>
      <w:divBdr>
        <w:top w:val="none" w:sz="0" w:space="0" w:color="auto"/>
        <w:left w:val="none" w:sz="0" w:space="0" w:color="auto"/>
        <w:bottom w:val="none" w:sz="0" w:space="0" w:color="auto"/>
        <w:right w:val="none" w:sz="0" w:space="0" w:color="auto"/>
      </w:divBdr>
    </w:div>
    <w:div w:id="1165903853">
      <w:marLeft w:val="480"/>
      <w:marRight w:val="0"/>
      <w:marTop w:val="0"/>
      <w:marBottom w:val="0"/>
      <w:divBdr>
        <w:top w:val="none" w:sz="0" w:space="0" w:color="auto"/>
        <w:left w:val="none" w:sz="0" w:space="0" w:color="auto"/>
        <w:bottom w:val="none" w:sz="0" w:space="0" w:color="auto"/>
        <w:right w:val="none" w:sz="0" w:space="0" w:color="auto"/>
      </w:divBdr>
    </w:div>
    <w:div w:id="1165978098">
      <w:marLeft w:val="480"/>
      <w:marRight w:val="0"/>
      <w:marTop w:val="0"/>
      <w:marBottom w:val="0"/>
      <w:divBdr>
        <w:top w:val="none" w:sz="0" w:space="0" w:color="auto"/>
        <w:left w:val="none" w:sz="0" w:space="0" w:color="auto"/>
        <w:bottom w:val="none" w:sz="0" w:space="0" w:color="auto"/>
        <w:right w:val="none" w:sz="0" w:space="0" w:color="auto"/>
      </w:divBdr>
    </w:div>
    <w:div w:id="1166021168">
      <w:marLeft w:val="480"/>
      <w:marRight w:val="0"/>
      <w:marTop w:val="0"/>
      <w:marBottom w:val="0"/>
      <w:divBdr>
        <w:top w:val="none" w:sz="0" w:space="0" w:color="auto"/>
        <w:left w:val="none" w:sz="0" w:space="0" w:color="auto"/>
        <w:bottom w:val="none" w:sz="0" w:space="0" w:color="auto"/>
        <w:right w:val="none" w:sz="0" w:space="0" w:color="auto"/>
      </w:divBdr>
    </w:div>
    <w:div w:id="1166090514">
      <w:marLeft w:val="480"/>
      <w:marRight w:val="0"/>
      <w:marTop w:val="0"/>
      <w:marBottom w:val="0"/>
      <w:divBdr>
        <w:top w:val="none" w:sz="0" w:space="0" w:color="auto"/>
        <w:left w:val="none" w:sz="0" w:space="0" w:color="auto"/>
        <w:bottom w:val="none" w:sz="0" w:space="0" w:color="auto"/>
        <w:right w:val="none" w:sz="0" w:space="0" w:color="auto"/>
      </w:divBdr>
    </w:div>
    <w:div w:id="1166093286">
      <w:marLeft w:val="480"/>
      <w:marRight w:val="0"/>
      <w:marTop w:val="0"/>
      <w:marBottom w:val="0"/>
      <w:divBdr>
        <w:top w:val="none" w:sz="0" w:space="0" w:color="auto"/>
        <w:left w:val="none" w:sz="0" w:space="0" w:color="auto"/>
        <w:bottom w:val="none" w:sz="0" w:space="0" w:color="auto"/>
        <w:right w:val="none" w:sz="0" w:space="0" w:color="auto"/>
      </w:divBdr>
    </w:div>
    <w:div w:id="1166094478">
      <w:marLeft w:val="480"/>
      <w:marRight w:val="0"/>
      <w:marTop w:val="0"/>
      <w:marBottom w:val="0"/>
      <w:divBdr>
        <w:top w:val="none" w:sz="0" w:space="0" w:color="auto"/>
        <w:left w:val="none" w:sz="0" w:space="0" w:color="auto"/>
        <w:bottom w:val="none" w:sz="0" w:space="0" w:color="auto"/>
        <w:right w:val="none" w:sz="0" w:space="0" w:color="auto"/>
      </w:divBdr>
    </w:div>
    <w:div w:id="1166096685">
      <w:marLeft w:val="480"/>
      <w:marRight w:val="0"/>
      <w:marTop w:val="0"/>
      <w:marBottom w:val="0"/>
      <w:divBdr>
        <w:top w:val="none" w:sz="0" w:space="0" w:color="auto"/>
        <w:left w:val="none" w:sz="0" w:space="0" w:color="auto"/>
        <w:bottom w:val="none" w:sz="0" w:space="0" w:color="auto"/>
        <w:right w:val="none" w:sz="0" w:space="0" w:color="auto"/>
      </w:divBdr>
    </w:div>
    <w:div w:id="1166165112">
      <w:marLeft w:val="480"/>
      <w:marRight w:val="0"/>
      <w:marTop w:val="0"/>
      <w:marBottom w:val="0"/>
      <w:divBdr>
        <w:top w:val="none" w:sz="0" w:space="0" w:color="auto"/>
        <w:left w:val="none" w:sz="0" w:space="0" w:color="auto"/>
        <w:bottom w:val="none" w:sz="0" w:space="0" w:color="auto"/>
        <w:right w:val="none" w:sz="0" w:space="0" w:color="auto"/>
      </w:divBdr>
    </w:div>
    <w:div w:id="1166213935">
      <w:marLeft w:val="480"/>
      <w:marRight w:val="0"/>
      <w:marTop w:val="0"/>
      <w:marBottom w:val="0"/>
      <w:divBdr>
        <w:top w:val="none" w:sz="0" w:space="0" w:color="auto"/>
        <w:left w:val="none" w:sz="0" w:space="0" w:color="auto"/>
        <w:bottom w:val="none" w:sz="0" w:space="0" w:color="auto"/>
        <w:right w:val="none" w:sz="0" w:space="0" w:color="auto"/>
      </w:divBdr>
    </w:div>
    <w:div w:id="1166239794">
      <w:marLeft w:val="480"/>
      <w:marRight w:val="0"/>
      <w:marTop w:val="0"/>
      <w:marBottom w:val="0"/>
      <w:divBdr>
        <w:top w:val="none" w:sz="0" w:space="0" w:color="auto"/>
        <w:left w:val="none" w:sz="0" w:space="0" w:color="auto"/>
        <w:bottom w:val="none" w:sz="0" w:space="0" w:color="auto"/>
        <w:right w:val="none" w:sz="0" w:space="0" w:color="auto"/>
      </w:divBdr>
    </w:div>
    <w:div w:id="1166241390">
      <w:marLeft w:val="480"/>
      <w:marRight w:val="0"/>
      <w:marTop w:val="0"/>
      <w:marBottom w:val="0"/>
      <w:divBdr>
        <w:top w:val="none" w:sz="0" w:space="0" w:color="auto"/>
        <w:left w:val="none" w:sz="0" w:space="0" w:color="auto"/>
        <w:bottom w:val="none" w:sz="0" w:space="0" w:color="auto"/>
        <w:right w:val="none" w:sz="0" w:space="0" w:color="auto"/>
      </w:divBdr>
    </w:div>
    <w:div w:id="1166286473">
      <w:marLeft w:val="480"/>
      <w:marRight w:val="0"/>
      <w:marTop w:val="0"/>
      <w:marBottom w:val="0"/>
      <w:divBdr>
        <w:top w:val="none" w:sz="0" w:space="0" w:color="auto"/>
        <w:left w:val="none" w:sz="0" w:space="0" w:color="auto"/>
        <w:bottom w:val="none" w:sz="0" w:space="0" w:color="auto"/>
        <w:right w:val="none" w:sz="0" w:space="0" w:color="auto"/>
      </w:divBdr>
    </w:div>
    <w:div w:id="1166287231">
      <w:marLeft w:val="480"/>
      <w:marRight w:val="0"/>
      <w:marTop w:val="0"/>
      <w:marBottom w:val="0"/>
      <w:divBdr>
        <w:top w:val="none" w:sz="0" w:space="0" w:color="auto"/>
        <w:left w:val="none" w:sz="0" w:space="0" w:color="auto"/>
        <w:bottom w:val="none" w:sz="0" w:space="0" w:color="auto"/>
        <w:right w:val="none" w:sz="0" w:space="0" w:color="auto"/>
      </w:divBdr>
    </w:div>
    <w:div w:id="1166357458">
      <w:marLeft w:val="480"/>
      <w:marRight w:val="0"/>
      <w:marTop w:val="0"/>
      <w:marBottom w:val="0"/>
      <w:divBdr>
        <w:top w:val="none" w:sz="0" w:space="0" w:color="auto"/>
        <w:left w:val="none" w:sz="0" w:space="0" w:color="auto"/>
        <w:bottom w:val="none" w:sz="0" w:space="0" w:color="auto"/>
        <w:right w:val="none" w:sz="0" w:space="0" w:color="auto"/>
      </w:divBdr>
    </w:div>
    <w:div w:id="1166362642">
      <w:marLeft w:val="480"/>
      <w:marRight w:val="0"/>
      <w:marTop w:val="0"/>
      <w:marBottom w:val="0"/>
      <w:divBdr>
        <w:top w:val="none" w:sz="0" w:space="0" w:color="auto"/>
        <w:left w:val="none" w:sz="0" w:space="0" w:color="auto"/>
        <w:bottom w:val="none" w:sz="0" w:space="0" w:color="auto"/>
        <w:right w:val="none" w:sz="0" w:space="0" w:color="auto"/>
      </w:divBdr>
    </w:div>
    <w:div w:id="1166438094">
      <w:marLeft w:val="480"/>
      <w:marRight w:val="0"/>
      <w:marTop w:val="0"/>
      <w:marBottom w:val="0"/>
      <w:divBdr>
        <w:top w:val="none" w:sz="0" w:space="0" w:color="auto"/>
        <w:left w:val="none" w:sz="0" w:space="0" w:color="auto"/>
        <w:bottom w:val="none" w:sz="0" w:space="0" w:color="auto"/>
        <w:right w:val="none" w:sz="0" w:space="0" w:color="auto"/>
      </w:divBdr>
    </w:div>
    <w:div w:id="1166482316">
      <w:marLeft w:val="480"/>
      <w:marRight w:val="0"/>
      <w:marTop w:val="0"/>
      <w:marBottom w:val="0"/>
      <w:divBdr>
        <w:top w:val="none" w:sz="0" w:space="0" w:color="auto"/>
        <w:left w:val="none" w:sz="0" w:space="0" w:color="auto"/>
        <w:bottom w:val="none" w:sz="0" w:space="0" w:color="auto"/>
        <w:right w:val="none" w:sz="0" w:space="0" w:color="auto"/>
      </w:divBdr>
    </w:div>
    <w:div w:id="1166507780">
      <w:marLeft w:val="480"/>
      <w:marRight w:val="0"/>
      <w:marTop w:val="0"/>
      <w:marBottom w:val="0"/>
      <w:divBdr>
        <w:top w:val="none" w:sz="0" w:space="0" w:color="auto"/>
        <w:left w:val="none" w:sz="0" w:space="0" w:color="auto"/>
        <w:bottom w:val="none" w:sz="0" w:space="0" w:color="auto"/>
        <w:right w:val="none" w:sz="0" w:space="0" w:color="auto"/>
      </w:divBdr>
    </w:div>
    <w:div w:id="1166627036">
      <w:marLeft w:val="480"/>
      <w:marRight w:val="0"/>
      <w:marTop w:val="0"/>
      <w:marBottom w:val="0"/>
      <w:divBdr>
        <w:top w:val="none" w:sz="0" w:space="0" w:color="auto"/>
        <w:left w:val="none" w:sz="0" w:space="0" w:color="auto"/>
        <w:bottom w:val="none" w:sz="0" w:space="0" w:color="auto"/>
        <w:right w:val="none" w:sz="0" w:space="0" w:color="auto"/>
      </w:divBdr>
    </w:div>
    <w:div w:id="1166672294">
      <w:marLeft w:val="480"/>
      <w:marRight w:val="0"/>
      <w:marTop w:val="0"/>
      <w:marBottom w:val="0"/>
      <w:divBdr>
        <w:top w:val="none" w:sz="0" w:space="0" w:color="auto"/>
        <w:left w:val="none" w:sz="0" w:space="0" w:color="auto"/>
        <w:bottom w:val="none" w:sz="0" w:space="0" w:color="auto"/>
        <w:right w:val="none" w:sz="0" w:space="0" w:color="auto"/>
      </w:divBdr>
    </w:div>
    <w:div w:id="1166744517">
      <w:marLeft w:val="480"/>
      <w:marRight w:val="0"/>
      <w:marTop w:val="0"/>
      <w:marBottom w:val="0"/>
      <w:divBdr>
        <w:top w:val="none" w:sz="0" w:space="0" w:color="auto"/>
        <w:left w:val="none" w:sz="0" w:space="0" w:color="auto"/>
        <w:bottom w:val="none" w:sz="0" w:space="0" w:color="auto"/>
        <w:right w:val="none" w:sz="0" w:space="0" w:color="auto"/>
      </w:divBdr>
    </w:div>
    <w:div w:id="1166747981">
      <w:marLeft w:val="480"/>
      <w:marRight w:val="0"/>
      <w:marTop w:val="0"/>
      <w:marBottom w:val="0"/>
      <w:divBdr>
        <w:top w:val="none" w:sz="0" w:space="0" w:color="auto"/>
        <w:left w:val="none" w:sz="0" w:space="0" w:color="auto"/>
        <w:bottom w:val="none" w:sz="0" w:space="0" w:color="auto"/>
        <w:right w:val="none" w:sz="0" w:space="0" w:color="auto"/>
      </w:divBdr>
    </w:div>
    <w:div w:id="1166824438">
      <w:marLeft w:val="480"/>
      <w:marRight w:val="0"/>
      <w:marTop w:val="0"/>
      <w:marBottom w:val="0"/>
      <w:divBdr>
        <w:top w:val="none" w:sz="0" w:space="0" w:color="auto"/>
        <w:left w:val="none" w:sz="0" w:space="0" w:color="auto"/>
        <w:bottom w:val="none" w:sz="0" w:space="0" w:color="auto"/>
        <w:right w:val="none" w:sz="0" w:space="0" w:color="auto"/>
      </w:divBdr>
    </w:div>
    <w:div w:id="1166870380">
      <w:marLeft w:val="480"/>
      <w:marRight w:val="0"/>
      <w:marTop w:val="0"/>
      <w:marBottom w:val="0"/>
      <w:divBdr>
        <w:top w:val="none" w:sz="0" w:space="0" w:color="auto"/>
        <w:left w:val="none" w:sz="0" w:space="0" w:color="auto"/>
        <w:bottom w:val="none" w:sz="0" w:space="0" w:color="auto"/>
        <w:right w:val="none" w:sz="0" w:space="0" w:color="auto"/>
      </w:divBdr>
    </w:div>
    <w:div w:id="1166900505">
      <w:marLeft w:val="480"/>
      <w:marRight w:val="0"/>
      <w:marTop w:val="0"/>
      <w:marBottom w:val="0"/>
      <w:divBdr>
        <w:top w:val="none" w:sz="0" w:space="0" w:color="auto"/>
        <w:left w:val="none" w:sz="0" w:space="0" w:color="auto"/>
        <w:bottom w:val="none" w:sz="0" w:space="0" w:color="auto"/>
        <w:right w:val="none" w:sz="0" w:space="0" w:color="auto"/>
      </w:divBdr>
    </w:div>
    <w:div w:id="1167131415">
      <w:marLeft w:val="480"/>
      <w:marRight w:val="0"/>
      <w:marTop w:val="0"/>
      <w:marBottom w:val="0"/>
      <w:divBdr>
        <w:top w:val="none" w:sz="0" w:space="0" w:color="auto"/>
        <w:left w:val="none" w:sz="0" w:space="0" w:color="auto"/>
        <w:bottom w:val="none" w:sz="0" w:space="0" w:color="auto"/>
        <w:right w:val="none" w:sz="0" w:space="0" w:color="auto"/>
      </w:divBdr>
    </w:div>
    <w:div w:id="1167132358">
      <w:marLeft w:val="480"/>
      <w:marRight w:val="0"/>
      <w:marTop w:val="0"/>
      <w:marBottom w:val="0"/>
      <w:divBdr>
        <w:top w:val="none" w:sz="0" w:space="0" w:color="auto"/>
        <w:left w:val="none" w:sz="0" w:space="0" w:color="auto"/>
        <w:bottom w:val="none" w:sz="0" w:space="0" w:color="auto"/>
        <w:right w:val="none" w:sz="0" w:space="0" w:color="auto"/>
      </w:divBdr>
    </w:div>
    <w:div w:id="1167133921">
      <w:marLeft w:val="480"/>
      <w:marRight w:val="0"/>
      <w:marTop w:val="0"/>
      <w:marBottom w:val="0"/>
      <w:divBdr>
        <w:top w:val="none" w:sz="0" w:space="0" w:color="auto"/>
        <w:left w:val="none" w:sz="0" w:space="0" w:color="auto"/>
        <w:bottom w:val="none" w:sz="0" w:space="0" w:color="auto"/>
        <w:right w:val="none" w:sz="0" w:space="0" w:color="auto"/>
      </w:divBdr>
    </w:div>
    <w:div w:id="1167136088">
      <w:marLeft w:val="480"/>
      <w:marRight w:val="0"/>
      <w:marTop w:val="0"/>
      <w:marBottom w:val="0"/>
      <w:divBdr>
        <w:top w:val="none" w:sz="0" w:space="0" w:color="auto"/>
        <w:left w:val="none" w:sz="0" w:space="0" w:color="auto"/>
        <w:bottom w:val="none" w:sz="0" w:space="0" w:color="auto"/>
        <w:right w:val="none" w:sz="0" w:space="0" w:color="auto"/>
      </w:divBdr>
    </w:div>
    <w:div w:id="1167162277">
      <w:marLeft w:val="480"/>
      <w:marRight w:val="0"/>
      <w:marTop w:val="0"/>
      <w:marBottom w:val="0"/>
      <w:divBdr>
        <w:top w:val="none" w:sz="0" w:space="0" w:color="auto"/>
        <w:left w:val="none" w:sz="0" w:space="0" w:color="auto"/>
        <w:bottom w:val="none" w:sz="0" w:space="0" w:color="auto"/>
        <w:right w:val="none" w:sz="0" w:space="0" w:color="auto"/>
      </w:divBdr>
    </w:div>
    <w:div w:id="1167207666">
      <w:marLeft w:val="640"/>
      <w:marRight w:val="0"/>
      <w:marTop w:val="0"/>
      <w:marBottom w:val="0"/>
      <w:divBdr>
        <w:top w:val="none" w:sz="0" w:space="0" w:color="auto"/>
        <w:left w:val="none" w:sz="0" w:space="0" w:color="auto"/>
        <w:bottom w:val="none" w:sz="0" w:space="0" w:color="auto"/>
        <w:right w:val="none" w:sz="0" w:space="0" w:color="auto"/>
      </w:divBdr>
    </w:div>
    <w:div w:id="1167283076">
      <w:marLeft w:val="480"/>
      <w:marRight w:val="0"/>
      <w:marTop w:val="0"/>
      <w:marBottom w:val="0"/>
      <w:divBdr>
        <w:top w:val="none" w:sz="0" w:space="0" w:color="auto"/>
        <w:left w:val="none" w:sz="0" w:space="0" w:color="auto"/>
        <w:bottom w:val="none" w:sz="0" w:space="0" w:color="auto"/>
        <w:right w:val="none" w:sz="0" w:space="0" w:color="auto"/>
      </w:divBdr>
    </w:div>
    <w:div w:id="1167288446">
      <w:marLeft w:val="480"/>
      <w:marRight w:val="0"/>
      <w:marTop w:val="0"/>
      <w:marBottom w:val="0"/>
      <w:divBdr>
        <w:top w:val="none" w:sz="0" w:space="0" w:color="auto"/>
        <w:left w:val="none" w:sz="0" w:space="0" w:color="auto"/>
        <w:bottom w:val="none" w:sz="0" w:space="0" w:color="auto"/>
        <w:right w:val="none" w:sz="0" w:space="0" w:color="auto"/>
      </w:divBdr>
    </w:div>
    <w:div w:id="1167289364">
      <w:marLeft w:val="480"/>
      <w:marRight w:val="0"/>
      <w:marTop w:val="0"/>
      <w:marBottom w:val="0"/>
      <w:divBdr>
        <w:top w:val="none" w:sz="0" w:space="0" w:color="auto"/>
        <w:left w:val="none" w:sz="0" w:space="0" w:color="auto"/>
        <w:bottom w:val="none" w:sz="0" w:space="0" w:color="auto"/>
        <w:right w:val="none" w:sz="0" w:space="0" w:color="auto"/>
      </w:divBdr>
    </w:div>
    <w:div w:id="1167327852">
      <w:marLeft w:val="480"/>
      <w:marRight w:val="0"/>
      <w:marTop w:val="0"/>
      <w:marBottom w:val="0"/>
      <w:divBdr>
        <w:top w:val="none" w:sz="0" w:space="0" w:color="auto"/>
        <w:left w:val="none" w:sz="0" w:space="0" w:color="auto"/>
        <w:bottom w:val="none" w:sz="0" w:space="0" w:color="auto"/>
        <w:right w:val="none" w:sz="0" w:space="0" w:color="auto"/>
      </w:divBdr>
    </w:div>
    <w:div w:id="1167399110">
      <w:marLeft w:val="480"/>
      <w:marRight w:val="0"/>
      <w:marTop w:val="0"/>
      <w:marBottom w:val="0"/>
      <w:divBdr>
        <w:top w:val="none" w:sz="0" w:space="0" w:color="auto"/>
        <w:left w:val="none" w:sz="0" w:space="0" w:color="auto"/>
        <w:bottom w:val="none" w:sz="0" w:space="0" w:color="auto"/>
        <w:right w:val="none" w:sz="0" w:space="0" w:color="auto"/>
      </w:divBdr>
    </w:div>
    <w:div w:id="1167401999">
      <w:marLeft w:val="640"/>
      <w:marRight w:val="0"/>
      <w:marTop w:val="0"/>
      <w:marBottom w:val="0"/>
      <w:divBdr>
        <w:top w:val="none" w:sz="0" w:space="0" w:color="auto"/>
        <w:left w:val="none" w:sz="0" w:space="0" w:color="auto"/>
        <w:bottom w:val="none" w:sz="0" w:space="0" w:color="auto"/>
        <w:right w:val="none" w:sz="0" w:space="0" w:color="auto"/>
      </w:divBdr>
    </w:div>
    <w:div w:id="1167406442">
      <w:marLeft w:val="480"/>
      <w:marRight w:val="0"/>
      <w:marTop w:val="0"/>
      <w:marBottom w:val="0"/>
      <w:divBdr>
        <w:top w:val="none" w:sz="0" w:space="0" w:color="auto"/>
        <w:left w:val="none" w:sz="0" w:space="0" w:color="auto"/>
        <w:bottom w:val="none" w:sz="0" w:space="0" w:color="auto"/>
        <w:right w:val="none" w:sz="0" w:space="0" w:color="auto"/>
      </w:divBdr>
    </w:div>
    <w:div w:id="1167406482">
      <w:marLeft w:val="480"/>
      <w:marRight w:val="0"/>
      <w:marTop w:val="0"/>
      <w:marBottom w:val="0"/>
      <w:divBdr>
        <w:top w:val="none" w:sz="0" w:space="0" w:color="auto"/>
        <w:left w:val="none" w:sz="0" w:space="0" w:color="auto"/>
        <w:bottom w:val="none" w:sz="0" w:space="0" w:color="auto"/>
        <w:right w:val="none" w:sz="0" w:space="0" w:color="auto"/>
      </w:divBdr>
    </w:div>
    <w:div w:id="1167474409">
      <w:marLeft w:val="480"/>
      <w:marRight w:val="0"/>
      <w:marTop w:val="0"/>
      <w:marBottom w:val="0"/>
      <w:divBdr>
        <w:top w:val="none" w:sz="0" w:space="0" w:color="auto"/>
        <w:left w:val="none" w:sz="0" w:space="0" w:color="auto"/>
        <w:bottom w:val="none" w:sz="0" w:space="0" w:color="auto"/>
        <w:right w:val="none" w:sz="0" w:space="0" w:color="auto"/>
      </w:divBdr>
    </w:div>
    <w:div w:id="1167524477">
      <w:marLeft w:val="480"/>
      <w:marRight w:val="0"/>
      <w:marTop w:val="0"/>
      <w:marBottom w:val="0"/>
      <w:divBdr>
        <w:top w:val="none" w:sz="0" w:space="0" w:color="auto"/>
        <w:left w:val="none" w:sz="0" w:space="0" w:color="auto"/>
        <w:bottom w:val="none" w:sz="0" w:space="0" w:color="auto"/>
        <w:right w:val="none" w:sz="0" w:space="0" w:color="auto"/>
      </w:divBdr>
    </w:div>
    <w:div w:id="1167524661">
      <w:marLeft w:val="480"/>
      <w:marRight w:val="0"/>
      <w:marTop w:val="0"/>
      <w:marBottom w:val="0"/>
      <w:divBdr>
        <w:top w:val="none" w:sz="0" w:space="0" w:color="auto"/>
        <w:left w:val="none" w:sz="0" w:space="0" w:color="auto"/>
        <w:bottom w:val="none" w:sz="0" w:space="0" w:color="auto"/>
        <w:right w:val="none" w:sz="0" w:space="0" w:color="auto"/>
      </w:divBdr>
    </w:div>
    <w:div w:id="1167597670">
      <w:marLeft w:val="480"/>
      <w:marRight w:val="0"/>
      <w:marTop w:val="0"/>
      <w:marBottom w:val="0"/>
      <w:divBdr>
        <w:top w:val="none" w:sz="0" w:space="0" w:color="auto"/>
        <w:left w:val="none" w:sz="0" w:space="0" w:color="auto"/>
        <w:bottom w:val="none" w:sz="0" w:space="0" w:color="auto"/>
        <w:right w:val="none" w:sz="0" w:space="0" w:color="auto"/>
      </w:divBdr>
    </w:div>
    <w:div w:id="1167666858">
      <w:marLeft w:val="480"/>
      <w:marRight w:val="0"/>
      <w:marTop w:val="0"/>
      <w:marBottom w:val="0"/>
      <w:divBdr>
        <w:top w:val="none" w:sz="0" w:space="0" w:color="auto"/>
        <w:left w:val="none" w:sz="0" w:space="0" w:color="auto"/>
        <w:bottom w:val="none" w:sz="0" w:space="0" w:color="auto"/>
        <w:right w:val="none" w:sz="0" w:space="0" w:color="auto"/>
      </w:divBdr>
    </w:div>
    <w:div w:id="1167668973">
      <w:marLeft w:val="480"/>
      <w:marRight w:val="0"/>
      <w:marTop w:val="0"/>
      <w:marBottom w:val="0"/>
      <w:divBdr>
        <w:top w:val="none" w:sz="0" w:space="0" w:color="auto"/>
        <w:left w:val="none" w:sz="0" w:space="0" w:color="auto"/>
        <w:bottom w:val="none" w:sz="0" w:space="0" w:color="auto"/>
        <w:right w:val="none" w:sz="0" w:space="0" w:color="auto"/>
      </w:divBdr>
    </w:div>
    <w:div w:id="1167671014">
      <w:marLeft w:val="480"/>
      <w:marRight w:val="0"/>
      <w:marTop w:val="0"/>
      <w:marBottom w:val="0"/>
      <w:divBdr>
        <w:top w:val="none" w:sz="0" w:space="0" w:color="auto"/>
        <w:left w:val="none" w:sz="0" w:space="0" w:color="auto"/>
        <w:bottom w:val="none" w:sz="0" w:space="0" w:color="auto"/>
        <w:right w:val="none" w:sz="0" w:space="0" w:color="auto"/>
      </w:divBdr>
    </w:div>
    <w:div w:id="1167675760">
      <w:marLeft w:val="480"/>
      <w:marRight w:val="0"/>
      <w:marTop w:val="0"/>
      <w:marBottom w:val="0"/>
      <w:divBdr>
        <w:top w:val="none" w:sz="0" w:space="0" w:color="auto"/>
        <w:left w:val="none" w:sz="0" w:space="0" w:color="auto"/>
        <w:bottom w:val="none" w:sz="0" w:space="0" w:color="auto"/>
        <w:right w:val="none" w:sz="0" w:space="0" w:color="auto"/>
      </w:divBdr>
    </w:div>
    <w:div w:id="1167748332">
      <w:marLeft w:val="480"/>
      <w:marRight w:val="0"/>
      <w:marTop w:val="0"/>
      <w:marBottom w:val="0"/>
      <w:divBdr>
        <w:top w:val="none" w:sz="0" w:space="0" w:color="auto"/>
        <w:left w:val="none" w:sz="0" w:space="0" w:color="auto"/>
        <w:bottom w:val="none" w:sz="0" w:space="0" w:color="auto"/>
        <w:right w:val="none" w:sz="0" w:space="0" w:color="auto"/>
      </w:divBdr>
    </w:div>
    <w:div w:id="1167786910">
      <w:marLeft w:val="480"/>
      <w:marRight w:val="0"/>
      <w:marTop w:val="0"/>
      <w:marBottom w:val="0"/>
      <w:divBdr>
        <w:top w:val="none" w:sz="0" w:space="0" w:color="auto"/>
        <w:left w:val="none" w:sz="0" w:space="0" w:color="auto"/>
        <w:bottom w:val="none" w:sz="0" w:space="0" w:color="auto"/>
        <w:right w:val="none" w:sz="0" w:space="0" w:color="auto"/>
      </w:divBdr>
    </w:div>
    <w:div w:id="1167787216">
      <w:marLeft w:val="640"/>
      <w:marRight w:val="0"/>
      <w:marTop w:val="0"/>
      <w:marBottom w:val="0"/>
      <w:divBdr>
        <w:top w:val="none" w:sz="0" w:space="0" w:color="auto"/>
        <w:left w:val="none" w:sz="0" w:space="0" w:color="auto"/>
        <w:bottom w:val="none" w:sz="0" w:space="0" w:color="auto"/>
        <w:right w:val="none" w:sz="0" w:space="0" w:color="auto"/>
      </w:divBdr>
    </w:div>
    <w:div w:id="1167789679">
      <w:marLeft w:val="480"/>
      <w:marRight w:val="0"/>
      <w:marTop w:val="0"/>
      <w:marBottom w:val="0"/>
      <w:divBdr>
        <w:top w:val="none" w:sz="0" w:space="0" w:color="auto"/>
        <w:left w:val="none" w:sz="0" w:space="0" w:color="auto"/>
        <w:bottom w:val="none" w:sz="0" w:space="0" w:color="auto"/>
        <w:right w:val="none" w:sz="0" w:space="0" w:color="auto"/>
      </w:divBdr>
    </w:div>
    <w:div w:id="1167792911">
      <w:marLeft w:val="480"/>
      <w:marRight w:val="0"/>
      <w:marTop w:val="0"/>
      <w:marBottom w:val="0"/>
      <w:divBdr>
        <w:top w:val="none" w:sz="0" w:space="0" w:color="auto"/>
        <w:left w:val="none" w:sz="0" w:space="0" w:color="auto"/>
        <w:bottom w:val="none" w:sz="0" w:space="0" w:color="auto"/>
        <w:right w:val="none" w:sz="0" w:space="0" w:color="auto"/>
      </w:divBdr>
    </w:div>
    <w:div w:id="1167818481">
      <w:marLeft w:val="480"/>
      <w:marRight w:val="0"/>
      <w:marTop w:val="0"/>
      <w:marBottom w:val="0"/>
      <w:divBdr>
        <w:top w:val="none" w:sz="0" w:space="0" w:color="auto"/>
        <w:left w:val="none" w:sz="0" w:space="0" w:color="auto"/>
        <w:bottom w:val="none" w:sz="0" w:space="0" w:color="auto"/>
        <w:right w:val="none" w:sz="0" w:space="0" w:color="auto"/>
      </w:divBdr>
    </w:div>
    <w:div w:id="1167867674">
      <w:marLeft w:val="480"/>
      <w:marRight w:val="0"/>
      <w:marTop w:val="0"/>
      <w:marBottom w:val="0"/>
      <w:divBdr>
        <w:top w:val="none" w:sz="0" w:space="0" w:color="auto"/>
        <w:left w:val="none" w:sz="0" w:space="0" w:color="auto"/>
        <w:bottom w:val="none" w:sz="0" w:space="0" w:color="auto"/>
        <w:right w:val="none" w:sz="0" w:space="0" w:color="auto"/>
      </w:divBdr>
    </w:div>
    <w:div w:id="1167937115">
      <w:marLeft w:val="480"/>
      <w:marRight w:val="0"/>
      <w:marTop w:val="0"/>
      <w:marBottom w:val="0"/>
      <w:divBdr>
        <w:top w:val="none" w:sz="0" w:space="0" w:color="auto"/>
        <w:left w:val="none" w:sz="0" w:space="0" w:color="auto"/>
        <w:bottom w:val="none" w:sz="0" w:space="0" w:color="auto"/>
        <w:right w:val="none" w:sz="0" w:space="0" w:color="auto"/>
      </w:divBdr>
    </w:div>
    <w:div w:id="1167942250">
      <w:marLeft w:val="480"/>
      <w:marRight w:val="0"/>
      <w:marTop w:val="0"/>
      <w:marBottom w:val="0"/>
      <w:divBdr>
        <w:top w:val="none" w:sz="0" w:space="0" w:color="auto"/>
        <w:left w:val="none" w:sz="0" w:space="0" w:color="auto"/>
        <w:bottom w:val="none" w:sz="0" w:space="0" w:color="auto"/>
        <w:right w:val="none" w:sz="0" w:space="0" w:color="auto"/>
      </w:divBdr>
    </w:div>
    <w:div w:id="1167985273">
      <w:marLeft w:val="480"/>
      <w:marRight w:val="0"/>
      <w:marTop w:val="0"/>
      <w:marBottom w:val="0"/>
      <w:divBdr>
        <w:top w:val="none" w:sz="0" w:space="0" w:color="auto"/>
        <w:left w:val="none" w:sz="0" w:space="0" w:color="auto"/>
        <w:bottom w:val="none" w:sz="0" w:space="0" w:color="auto"/>
        <w:right w:val="none" w:sz="0" w:space="0" w:color="auto"/>
      </w:divBdr>
    </w:div>
    <w:div w:id="1167986115">
      <w:marLeft w:val="480"/>
      <w:marRight w:val="0"/>
      <w:marTop w:val="0"/>
      <w:marBottom w:val="0"/>
      <w:divBdr>
        <w:top w:val="none" w:sz="0" w:space="0" w:color="auto"/>
        <w:left w:val="none" w:sz="0" w:space="0" w:color="auto"/>
        <w:bottom w:val="none" w:sz="0" w:space="0" w:color="auto"/>
        <w:right w:val="none" w:sz="0" w:space="0" w:color="auto"/>
      </w:divBdr>
    </w:div>
    <w:div w:id="1168013992">
      <w:marLeft w:val="480"/>
      <w:marRight w:val="0"/>
      <w:marTop w:val="0"/>
      <w:marBottom w:val="0"/>
      <w:divBdr>
        <w:top w:val="none" w:sz="0" w:space="0" w:color="auto"/>
        <w:left w:val="none" w:sz="0" w:space="0" w:color="auto"/>
        <w:bottom w:val="none" w:sz="0" w:space="0" w:color="auto"/>
        <w:right w:val="none" w:sz="0" w:space="0" w:color="auto"/>
      </w:divBdr>
    </w:div>
    <w:div w:id="1168059075">
      <w:marLeft w:val="480"/>
      <w:marRight w:val="0"/>
      <w:marTop w:val="0"/>
      <w:marBottom w:val="0"/>
      <w:divBdr>
        <w:top w:val="none" w:sz="0" w:space="0" w:color="auto"/>
        <w:left w:val="none" w:sz="0" w:space="0" w:color="auto"/>
        <w:bottom w:val="none" w:sz="0" w:space="0" w:color="auto"/>
        <w:right w:val="none" w:sz="0" w:space="0" w:color="auto"/>
      </w:divBdr>
    </w:div>
    <w:div w:id="1168133164">
      <w:marLeft w:val="480"/>
      <w:marRight w:val="0"/>
      <w:marTop w:val="0"/>
      <w:marBottom w:val="0"/>
      <w:divBdr>
        <w:top w:val="none" w:sz="0" w:space="0" w:color="auto"/>
        <w:left w:val="none" w:sz="0" w:space="0" w:color="auto"/>
        <w:bottom w:val="none" w:sz="0" w:space="0" w:color="auto"/>
        <w:right w:val="none" w:sz="0" w:space="0" w:color="auto"/>
      </w:divBdr>
    </w:div>
    <w:div w:id="1168137298">
      <w:marLeft w:val="480"/>
      <w:marRight w:val="0"/>
      <w:marTop w:val="0"/>
      <w:marBottom w:val="0"/>
      <w:divBdr>
        <w:top w:val="none" w:sz="0" w:space="0" w:color="auto"/>
        <w:left w:val="none" w:sz="0" w:space="0" w:color="auto"/>
        <w:bottom w:val="none" w:sz="0" w:space="0" w:color="auto"/>
        <w:right w:val="none" w:sz="0" w:space="0" w:color="auto"/>
      </w:divBdr>
    </w:div>
    <w:div w:id="1168210972">
      <w:marLeft w:val="480"/>
      <w:marRight w:val="0"/>
      <w:marTop w:val="0"/>
      <w:marBottom w:val="0"/>
      <w:divBdr>
        <w:top w:val="none" w:sz="0" w:space="0" w:color="auto"/>
        <w:left w:val="none" w:sz="0" w:space="0" w:color="auto"/>
        <w:bottom w:val="none" w:sz="0" w:space="0" w:color="auto"/>
        <w:right w:val="none" w:sz="0" w:space="0" w:color="auto"/>
      </w:divBdr>
    </w:div>
    <w:div w:id="1168247101">
      <w:marLeft w:val="480"/>
      <w:marRight w:val="0"/>
      <w:marTop w:val="0"/>
      <w:marBottom w:val="0"/>
      <w:divBdr>
        <w:top w:val="none" w:sz="0" w:space="0" w:color="auto"/>
        <w:left w:val="none" w:sz="0" w:space="0" w:color="auto"/>
        <w:bottom w:val="none" w:sz="0" w:space="0" w:color="auto"/>
        <w:right w:val="none" w:sz="0" w:space="0" w:color="auto"/>
      </w:divBdr>
    </w:div>
    <w:div w:id="1168247334">
      <w:marLeft w:val="480"/>
      <w:marRight w:val="0"/>
      <w:marTop w:val="0"/>
      <w:marBottom w:val="0"/>
      <w:divBdr>
        <w:top w:val="none" w:sz="0" w:space="0" w:color="auto"/>
        <w:left w:val="none" w:sz="0" w:space="0" w:color="auto"/>
        <w:bottom w:val="none" w:sz="0" w:space="0" w:color="auto"/>
        <w:right w:val="none" w:sz="0" w:space="0" w:color="auto"/>
      </w:divBdr>
    </w:div>
    <w:div w:id="1168398300">
      <w:marLeft w:val="480"/>
      <w:marRight w:val="0"/>
      <w:marTop w:val="0"/>
      <w:marBottom w:val="0"/>
      <w:divBdr>
        <w:top w:val="none" w:sz="0" w:space="0" w:color="auto"/>
        <w:left w:val="none" w:sz="0" w:space="0" w:color="auto"/>
        <w:bottom w:val="none" w:sz="0" w:space="0" w:color="auto"/>
        <w:right w:val="none" w:sz="0" w:space="0" w:color="auto"/>
      </w:divBdr>
    </w:div>
    <w:div w:id="1168402082">
      <w:marLeft w:val="480"/>
      <w:marRight w:val="0"/>
      <w:marTop w:val="0"/>
      <w:marBottom w:val="0"/>
      <w:divBdr>
        <w:top w:val="none" w:sz="0" w:space="0" w:color="auto"/>
        <w:left w:val="none" w:sz="0" w:space="0" w:color="auto"/>
        <w:bottom w:val="none" w:sz="0" w:space="0" w:color="auto"/>
        <w:right w:val="none" w:sz="0" w:space="0" w:color="auto"/>
      </w:divBdr>
    </w:div>
    <w:div w:id="1168404131">
      <w:marLeft w:val="480"/>
      <w:marRight w:val="0"/>
      <w:marTop w:val="0"/>
      <w:marBottom w:val="0"/>
      <w:divBdr>
        <w:top w:val="none" w:sz="0" w:space="0" w:color="auto"/>
        <w:left w:val="none" w:sz="0" w:space="0" w:color="auto"/>
        <w:bottom w:val="none" w:sz="0" w:space="0" w:color="auto"/>
        <w:right w:val="none" w:sz="0" w:space="0" w:color="auto"/>
      </w:divBdr>
    </w:div>
    <w:div w:id="1168405046">
      <w:marLeft w:val="480"/>
      <w:marRight w:val="0"/>
      <w:marTop w:val="0"/>
      <w:marBottom w:val="0"/>
      <w:divBdr>
        <w:top w:val="none" w:sz="0" w:space="0" w:color="auto"/>
        <w:left w:val="none" w:sz="0" w:space="0" w:color="auto"/>
        <w:bottom w:val="none" w:sz="0" w:space="0" w:color="auto"/>
        <w:right w:val="none" w:sz="0" w:space="0" w:color="auto"/>
      </w:divBdr>
    </w:div>
    <w:div w:id="1168407254">
      <w:marLeft w:val="480"/>
      <w:marRight w:val="0"/>
      <w:marTop w:val="0"/>
      <w:marBottom w:val="0"/>
      <w:divBdr>
        <w:top w:val="none" w:sz="0" w:space="0" w:color="auto"/>
        <w:left w:val="none" w:sz="0" w:space="0" w:color="auto"/>
        <w:bottom w:val="none" w:sz="0" w:space="0" w:color="auto"/>
        <w:right w:val="none" w:sz="0" w:space="0" w:color="auto"/>
      </w:divBdr>
    </w:div>
    <w:div w:id="1168445356">
      <w:marLeft w:val="480"/>
      <w:marRight w:val="0"/>
      <w:marTop w:val="0"/>
      <w:marBottom w:val="0"/>
      <w:divBdr>
        <w:top w:val="none" w:sz="0" w:space="0" w:color="auto"/>
        <w:left w:val="none" w:sz="0" w:space="0" w:color="auto"/>
        <w:bottom w:val="none" w:sz="0" w:space="0" w:color="auto"/>
        <w:right w:val="none" w:sz="0" w:space="0" w:color="auto"/>
      </w:divBdr>
    </w:div>
    <w:div w:id="1168447695">
      <w:marLeft w:val="480"/>
      <w:marRight w:val="0"/>
      <w:marTop w:val="0"/>
      <w:marBottom w:val="0"/>
      <w:divBdr>
        <w:top w:val="none" w:sz="0" w:space="0" w:color="auto"/>
        <w:left w:val="none" w:sz="0" w:space="0" w:color="auto"/>
        <w:bottom w:val="none" w:sz="0" w:space="0" w:color="auto"/>
        <w:right w:val="none" w:sz="0" w:space="0" w:color="auto"/>
      </w:divBdr>
    </w:div>
    <w:div w:id="1168592427">
      <w:marLeft w:val="480"/>
      <w:marRight w:val="0"/>
      <w:marTop w:val="0"/>
      <w:marBottom w:val="0"/>
      <w:divBdr>
        <w:top w:val="none" w:sz="0" w:space="0" w:color="auto"/>
        <w:left w:val="none" w:sz="0" w:space="0" w:color="auto"/>
        <w:bottom w:val="none" w:sz="0" w:space="0" w:color="auto"/>
        <w:right w:val="none" w:sz="0" w:space="0" w:color="auto"/>
      </w:divBdr>
    </w:div>
    <w:div w:id="1168597503">
      <w:marLeft w:val="480"/>
      <w:marRight w:val="0"/>
      <w:marTop w:val="0"/>
      <w:marBottom w:val="0"/>
      <w:divBdr>
        <w:top w:val="none" w:sz="0" w:space="0" w:color="auto"/>
        <w:left w:val="none" w:sz="0" w:space="0" w:color="auto"/>
        <w:bottom w:val="none" w:sz="0" w:space="0" w:color="auto"/>
        <w:right w:val="none" w:sz="0" w:space="0" w:color="auto"/>
      </w:divBdr>
    </w:div>
    <w:div w:id="1168598192">
      <w:marLeft w:val="480"/>
      <w:marRight w:val="0"/>
      <w:marTop w:val="0"/>
      <w:marBottom w:val="0"/>
      <w:divBdr>
        <w:top w:val="none" w:sz="0" w:space="0" w:color="auto"/>
        <w:left w:val="none" w:sz="0" w:space="0" w:color="auto"/>
        <w:bottom w:val="none" w:sz="0" w:space="0" w:color="auto"/>
        <w:right w:val="none" w:sz="0" w:space="0" w:color="auto"/>
      </w:divBdr>
    </w:div>
    <w:div w:id="1168598438">
      <w:marLeft w:val="480"/>
      <w:marRight w:val="0"/>
      <w:marTop w:val="0"/>
      <w:marBottom w:val="0"/>
      <w:divBdr>
        <w:top w:val="none" w:sz="0" w:space="0" w:color="auto"/>
        <w:left w:val="none" w:sz="0" w:space="0" w:color="auto"/>
        <w:bottom w:val="none" w:sz="0" w:space="0" w:color="auto"/>
        <w:right w:val="none" w:sz="0" w:space="0" w:color="auto"/>
      </w:divBdr>
    </w:div>
    <w:div w:id="1168640028">
      <w:marLeft w:val="480"/>
      <w:marRight w:val="0"/>
      <w:marTop w:val="0"/>
      <w:marBottom w:val="0"/>
      <w:divBdr>
        <w:top w:val="none" w:sz="0" w:space="0" w:color="auto"/>
        <w:left w:val="none" w:sz="0" w:space="0" w:color="auto"/>
        <w:bottom w:val="none" w:sz="0" w:space="0" w:color="auto"/>
        <w:right w:val="none" w:sz="0" w:space="0" w:color="auto"/>
      </w:divBdr>
    </w:div>
    <w:div w:id="1168712580">
      <w:marLeft w:val="480"/>
      <w:marRight w:val="0"/>
      <w:marTop w:val="0"/>
      <w:marBottom w:val="0"/>
      <w:divBdr>
        <w:top w:val="none" w:sz="0" w:space="0" w:color="auto"/>
        <w:left w:val="none" w:sz="0" w:space="0" w:color="auto"/>
        <w:bottom w:val="none" w:sz="0" w:space="0" w:color="auto"/>
        <w:right w:val="none" w:sz="0" w:space="0" w:color="auto"/>
      </w:divBdr>
    </w:div>
    <w:div w:id="1168712882">
      <w:marLeft w:val="480"/>
      <w:marRight w:val="0"/>
      <w:marTop w:val="0"/>
      <w:marBottom w:val="0"/>
      <w:divBdr>
        <w:top w:val="none" w:sz="0" w:space="0" w:color="auto"/>
        <w:left w:val="none" w:sz="0" w:space="0" w:color="auto"/>
        <w:bottom w:val="none" w:sz="0" w:space="0" w:color="auto"/>
        <w:right w:val="none" w:sz="0" w:space="0" w:color="auto"/>
      </w:divBdr>
    </w:div>
    <w:div w:id="1168785401">
      <w:marLeft w:val="480"/>
      <w:marRight w:val="0"/>
      <w:marTop w:val="0"/>
      <w:marBottom w:val="0"/>
      <w:divBdr>
        <w:top w:val="none" w:sz="0" w:space="0" w:color="auto"/>
        <w:left w:val="none" w:sz="0" w:space="0" w:color="auto"/>
        <w:bottom w:val="none" w:sz="0" w:space="0" w:color="auto"/>
        <w:right w:val="none" w:sz="0" w:space="0" w:color="auto"/>
      </w:divBdr>
    </w:div>
    <w:div w:id="1168785620">
      <w:marLeft w:val="480"/>
      <w:marRight w:val="0"/>
      <w:marTop w:val="0"/>
      <w:marBottom w:val="0"/>
      <w:divBdr>
        <w:top w:val="none" w:sz="0" w:space="0" w:color="auto"/>
        <w:left w:val="none" w:sz="0" w:space="0" w:color="auto"/>
        <w:bottom w:val="none" w:sz="0" w:space="0" w:color="auto"/>
        <w:right w:val="none" w:sz="0" w:space="0" w:color="auto"/>
      </w:divBdr>
    </w:div>
    <w:div w:id="1168786536">
      <w:marLeft w:val="480"/>
      <w:marRight w:val="0"/>
      <w:marTop w:val="0"/>
      <w:marBottom w:val="0"/>
      <w:divBdr>
        <w:top w:val="none" w:sz="0" w:space="0" w:color="auto"/>
        <w:left w:val="none" w:sz="0" w:space="0" w:color="auto"/>
        <w:bottom w:val="none" w:sz="0" w:space="0" w:color="auto"/>
        <w:right w:val="none" w:sz="0" w:space="0" w:color="auto"/>
      </w:divBdr>
    </w:div>
    <w:div w:id="1168787048">
      <w:marLeft w:val="480"/>
      <w:marRight w:val="0"/>
      <w:marTop w:val="0"/>
      <w:marBottom w:val="0"/>
      <w:divBdr>
        <w:top w:val="none" w:sz="0" w:space="0" w:color="auto"/>
        <w:left w:val="none" w:sz="0" w:space="0" w:color="auto"/>
        <w:bottom w:val="none" w:sz="0" w:space="0" w:color="auto"/>
        <w:right w:val="none" w:sz="0" w:space="0" w:color="auto"/>
      </w:divBdr>
    </w:div>
    <w:div w:id="1168788156">
      <w:marLeft w:val="480"/>
      <w:marRight w:val="0"/>
      <w:marTop w:val="0"/>
      <w:marBottom w:val="0"/>
      <w:divBdr>
        <w:top w:val="none" w:sz="0" w:space="0" w:color="auto"/>
        <w:left w:val="none" w:sz="0" w:space="0" w:color="auto"/>
        <w:bottom w:val="none" w:sz="0" w:space="0" w:color="auto"/>
        <w:right w:val="none" w:sz="0" w:space="0" w:color="auto"/>
      </w:divBdr>
    </w:div>
    <w:div w:id="1168789482">
      <w:marLeft w:val="480"/>
      <w:marRight w:val="0"/>
      <w:marTop w:val="0"/>
      <w:marBottom w:val="0"/>
      <w:divBdr>
        <w:top w:val="none" w:sz="0" w:space="0" w:color="auto"/>
        <w:left w:val="none" w:sz="0" w:space="0" w:color="auto"/>
        <w:bottom w:val="none" w:sz="0" w:space="0" w:color="auto"/>
        <w:right w:val="none" w:sz="0" w:space="0" w:color="auto"/>
      </w:divBdr>
    </w:div>
    <w:div w:id="1168789657">
      <w:marLeft w:val="480"/>
      <w:marRight w:val="0"/>
      <w:marTop w:val="0"/>
      <w:marBottom w:val="0"/>
      <w:divBdr>
        <w:top w:val="none" w:sz="0" w:space="0" w:color="auto"/>
        <w:left w:val="none" w:sz="0" w:space="0" w:color="auto"/>
        <w:bottom w:val="none" w:sz="0" w:space="0" w:color="auto"/>
        <w:right w:val="none" w:sz="0" w:space="0" w:color="auto"/>
      </w:divBdr>
    </w:div>
    <w:div w:id="1168864580">
      <w:marLeft w:val="480"/>
      <w:marRight w:val="0"/>
      <w:marTop w:val="0"/>
      <w:marBottom w:val="0"/>
      <w:divBdr>
        <w:top w:val="none" w:sz="0" w:space="0" w:color="auto"/>
        <w:left w:val="none" w:sz="0" w:space="0" w:color="auto"/>
        <w:bottom w:val="none" w:sz="0" w:space="0" w:color="auto"/>
        <w:right w:val="none" w:sz="0" w:space="0" w:color="auto"/>
      </w:divBdr>
    </w:div>
    <w:div w:id="1168866246">
      <w:marLeft w:val="480"/>
      <w:marRight w:val="0"/>
      <w:marTop w:val="0"/>
      <w:marBottom w:val="0"/>
      <w:divBdr>
        <w:top w:val="none" w:sz="0" w:space="0" w:color="auto"/>
        <w:left w:val="none" w:sz="0" w:space="0" w:color="auto"/>
        <w:bottom w:val="none" w:sz="0" w:space="0" w:color="auto"/>
        <w:right w:val="none" w:sz="0" w:space="0" w:color="auto"/>
      </w:divBdr>
    </w:div>
    <w:div w:id="1168911672">
      <w:marLeft w:val="480"/>
      <w:marRight w:val="0"/>
      <w:marTop w:val="0"/>
      <w:marBottom w:val="0"/>
      <w:divBdr>
        <w:top w:val="none" w:sz="0" w:space="0" w:color="auto"/>
        <w:left w:val="none" w:sz="0" w:space="0" w:color="auto"/>
        <w:bottom w:val="none" w:sz="0" w:space="0" w:color="auto"/>
        <w:right w:val="none" w:sz="0" w:space="0" w:color="auto"/>
      </w:divBdr>
    </w:div>
    <w:div w:id="1168981055">
      <w:marLeft w:val="480"/>
      <w:marRight w:val="0"/>
      <w:marTop w:val="0"/>
      <w:marBottom w:val="0"/>
      <w:divBdr>
        <w:top w:val="none" w:sz="0" w:space="0" w:color="auto"/>
        <w:left w:val="none" w:sz="0" w:space="0" w:color="auto"/>
        <w:bottom w:val="none" w:sz="0" w:space="0" w:color="auto"/>
        <w:right w:val="none" w:sz="0" w:space="0" w:color="auto"/>
      </w:divBdr>
    </w:div>
    <w:div w:id="1169053947">
      <w:marLeft w:val="640"/>
      <w:marRight w:val="0"/>
      <w:marTop w:val="0"/>
      <w:marBottom w:val="0"/>
      <w:divBdr>
        <w:top w:val="none" w:sz="0" w:space="0" w:color="auto"/>
        <w:left w:val="none" w:sz="0" w:space="0" w:color="auto"/>
        <w:bottom w:val="none" w:sz="0" w:space="0" w:color="auto"/>
        <w:right w:val="none" w:sz="0" w:space="0" w:color="auto"/>
      </w:divBdr>
    </w:div>
    <w:div w:id="1169058466">
      <w:marLeft w:val="480"/>
      <w:marRight w:val="0"/>
      <w:marTop w:val="0"/>
      <w:marBottom w:val="0"/>
      <w:divBdr>
        <w:top w:val="none" w:sz="0" w:space="0" w:color="auto"/>
        <w:left w:val="none" w:sz="0" w:space="0" w:color="auto"/>
        <w:bottom w:val="none" w:sz="0" w:space="0" w:color="auto"/>
        <w:right w:val="none" w:sz="0" w:space="0" w:color="auto"/>
      </w:divBdr>
    </w:div>
    <w:div w:id="1169059367">
      <w:marLeft w:val="640"/>
      <w:marRight w:val="0"/>
      <w:marTop w:val="0"/>
      <w:marBottom w:val="0"/>
      <w:divBdr>
        <w:top w:val="none" w:sz="0" w:space="0" w:color="auto"/>
        <w:left w:val="none" w:sz="0" w:space="0" w:color="auto"/>
        <w:bottom w:val="none" w:sz="0" w:space="0" w:color="auto"/>
        <w:right w:val="none" w:sz="0" w:space="0" w:color="auto"/>
      </w:divBdr>
    </w:div>
    <w:div w:id="1169102396">
      <w:marLeft w:val="480"/>
      <w:marRight w:val="0"/>
      <w:marTop w:val="0"/>
      <w:marBottom w:val="0"/>
      <w:divBdr>
        <w:top w:val="none" w:sz="0" w:space="0" w:color="auto"/>
        <w:left w:val="none" w:sz="0" w:space="0" w:color="auto"/>
        <w:bottom w:val="none" w:sz="0" w:space="0" w:color="auto"/>
        <w:right w:val="none" w:sz="0" w:space="0" w:color="auto"/>
      </w:divBdr>
    </w:div>
    <w:div w:id="1169246023">
      <w:marLeft w:val="480"/>
      <w:marRight w:val="0"/>
      <w:marTop w:val="0"/>
      <w:marBottom w:val="0"/>
      <w:divBdr>
        <w:top w:val="none" w:sz="0" w:space="0" w:color="auto"/>
        <w:left w:val="none" w:sz="0" w:space="0" w:color="auto"/>
        <w:bottom w:val="none" w:sz="0" w:space="0" w:color="auto"/>
        <w:right w:val="none" w:sz="0" w:space="0" w:color="auto"/>
      </w:divBdr>
    </w:div>
    <w:div w:id="1169249743">
      <w:marLeft w:val="480"/>
      <w:marRight w:val="0"/>
      <w:marTop w:val="0"/>
      <w:marBottom w:val="0"/>
      <w:divBdr>
        <w:top w:val="none" w:sz="0" w:space="0" w:color="auto"/>
        <w:left w:val="none" w:sz="0" w:space="0" w:color="auto"/>
        <w:bottom w:val="none" w:sz="0" w:space="0" w:color="auto"/>
        <w:right w:val="none" w:sz="0" w:space="0" w:color="auto"/>
      </w:divBdr>
    </w:div>
    <w:div w:id="1169255179">
      <w:marLeft w:val="640"/>
      <w:marRight w:val="0"/>
      <w:marTop w:val="0"/>
      <w:marBottom w:val="0"/>
      <w:divBdr>
        <w:top w:val="none" w:sz="0" w:space="0" w:color="auto"/>
        <w:left w:val="none" w:sz="0" w:space="0" w:color="auto"/>
        <w:bottom w:val="none" w:sz="0" w:space="0" w:color="auto"/>
        <w:right w:val="none" w:sz="0" w:space="0" w:color="auto"/>
      </w:divBdr>
    </w:div>
    <w:div w:id="1169325165">
      <w:marLeft w:val="480"/>
      <w:marRight w:val="0"/>
      <w:marTop w:val="0"/>
      <w:marBottom w:val="0"/>
      <w:divBdr>
        <w:top w:val="none" w:sz="0" w:space="0" w:color="auto"/>
        <w:left w:val="none" w:sz="0" w:space="0" w:color="auto"/>
        <w:bottom w:val="none" w:sz="0" w:space="0" w:color="auto"/>
        <w:right w:val="none" w:sz="0" w:space="0" w:color="auto"/>
      </w:divBdr>
    </w:div>
    <w:div w:id="1169369456">
      <w:marLeft w:val="480"/>
      <w:marRight w:val="0"/>
      <w:marTop w:val="0"/>
      <w:marBottom w:val="0"/>
      <w:divBdr>
        <w:top w:val="none" w:sz="0" w:space="0" w:color="auto"/>
        <w:left w:val="none" w:sz="0" w:space="0" w:color="auto"/>
        <w:bottom w:val="none" w:sz="0" w:space="0" w:color="auto"/>
        <w:right w:val="none" w:sz="0" w:space="0" w:color="auto"/>
      </w:divBdr>
    </w:div>
    <w:div w:id="1169372655">
      <w:marLeft w:val="480"/>
      <w:marRight w:val="0"/>
      <w:marTop w:val="0"/>
      <w:marBottom w:val="0"/>
      <w:divBdr>
        <w:top w:val="none" w:sz="0" w:space="0" w:color="auto"/>
        <w:left w:val="none" w:sz="0" w:space="0" w:color="auto"/>
        <w:bottom w:val="none" w:sz="0" w:space="0" w:color="auto"/>
        <w:right w:val="none" w:sz="0" w:space="0" w:color="auto"/>
      </w:divBdr>
    </w:div>
    <w:div w:id="1169372674">
      <w:marLeft w:val="480"/>
      <w:marRight w:val="0"/>
      <w:marTop w:val="0"/>
      <w:marBottom w:val="0"/>
      <w:divBdr>
        <w:top w:val="none" w:sz="0" w:space="0" w:color="auto"/>
        <w:left w:val="none" w:sz="0" w:space="0" w:color="auto"/>
        <w:bottom w:val="none" w:sz="0" w:space="0" w:color="auto"/>
        <w:right w:val="none" w:sz="0" w:space="0" w:color="auto"/>
      </w:divBdr>
    </w:div>
    <w:div w:id="1169373121">
      <w:marLeft w:val="480"/>
      <w:marRight w:val="0"/>
      <w:marTop w:val="0"/>
      <w:marBottom w:val="0"/>
      <w:divBdr>
        <w:top w:val="none" w:sz="0" w:space="0" w:color="auto"/>
        <w:left w:val="none" w:sz="0" w:space="0" w:color="auto"/>
        <w:bottom w:val="none" w:sz="0" w:space="0" w:color="auto"/>
        <w:right w:val="none" w:sz="0" w:space="0" w:color="auto"/>
      </w:divBdr>
    </w:div>
    <w:div w:id="1169442711">
      <w:marLeft w:val="480"/>
      <w:marRight w:val="0"/>
      <w:marTop w:val="0"/>
      <w:marBottom w:val="0"/>
      <w:divBdr>
        <w:top w:val="none" w:sz="0" w:space="0" w:color="auto"/>
        <w:left w:val="none" w:sz="0" w:space="0" w:color="auto"/>
        <w:bottom w:val="none" w:sz="0" w:space="0" w:color="auto"/>
        <w:right w:val="none" w:sz="0" w:space="0" w:color="auto"/>
      </w:divBdr>
    </w:div>
    <w:div w:id="1169491513">
      <w:marLeft w:val="480"/>
      <w:marRight w:val="0"/>
      <w:marTop w:val="0"/>
      <w:marBottom w:val="0"/>
      <w:divBdr>
        <w:top w:val="none" w:sz="0" w:space="0" w:color="auto"/>
        <w:left w:val="none" w:sz="0" w:space="0" w:color="auto"/>
        <w:bottom w:val="none" w:sz="0" w:space="0" w:color="auto"/>
        <w:right w:val="none" w:sz="0" w:space="0" w:color="auto"/>
      </w:divBdr>
    </w:div>
    <w:div w:id="1169557450">
      <w:marLeft w:val="480"/>
      <w:marRight w:val="0"/>
      <w:marTop w:val="0"/>
      <w:marBottom w:val="0"/>
      <w:divBdr>
        <w:top w:val="none" w:sz="0" w:space="0" w:color="auto"/>
        <w:left w:val="none" w:sz="0" w:space="0" w:color="auto"/>
        <w:bottom w:val="none" w:sz="0" w:space="0" w:color="auto"/>
        <w:right w:val="none" w:sz="0" w:space="0" w:color="auto"/>
      </w:divBdr>
    </w:div>
    <w:div w:id="1169558273">
      <w:marLeft w:val="480"/>
      <w:marRight w:val="0"/>
      <w:marTop w:val="0"/>
      <w:marBottom w:val="0"/>
      <w:divBdr>
        <w:top w:val="none" w:sz="0" w:space="0" w:color="auto"/>
        <w:left w:val="none" w:sz="0" w:space="0" w:color="auto"/>
        <w:bottom w:val="none" w:sz="0" w:space="0" w:color="auto"/>
        <w:right w:val="none" w:sz="0" w:space="0" w:color="auto"/>
      </w:divBdr>
    </w:div>
    <w:div w:id="1169566740">
      <w:marLeft w:val="480"/>
      <w:marRight w:val="0"/>
      <w:marTop w:val="0"/>
      <w:marBottom w:val="0"/>
      <w:divBdr>
        <w:top w:val="none" w:sz="0" w:space="0" w:color="auto"/>
        <w:left w:val="none" w:sz="0" w:space="0" w:color="auto"/>
        <w:bottom w:val="none" w:sz="0" w:space="0" w:color="auto"/>
        <w:right w:val="none" w:sz="0" w:space="0" w:color="auto"/>
      </w:divBdr>
    </w:div>
    <w:div w:id="1169632897">
      <w:marLeft w:val="480"/>
      <w:marRight w:val="0"/>
      <w:marTop w:val="0"/>
      <w:marBottom w:val="0"/>
      <w:divBdr>
        <w:top w:val="none" w:sz="0" w:space="0" w:color="auto"/>
        <w:left w:val="none" w:sz="0" w:space="0" w:color="auto"/>
        <w:bottom w:val="none" w:sz="0" w:space="0" w:color="auto"/>
        <w:right w:val="none" w:sz="0" w:space="0" w:color="auto"/>
      </w:divBdr>
    </w:div>
    <w:div w:id="1169633911">
      <w:marLeft w:val="480"/>
      <w:marRight w:val="0"/>
      <w:marTop w:val="0"/>
      <w:marBottom w:val="0"/>
      <w:divBdr>
        <w:top w:val="none" w:sz="0" w:space="0" w:color="auto"/>
        <w:left w:val="none" w:sz="0" w:space="0" w:color="auto"/>
        <w:bottom w:val="none" w:sz="0" w:space="0" w:color="auto"/>
        <w:right w:val="none" w:sz="0" w:space="0" w:color="auto"/>
      </w:divBdr>
    </w:div>
    <w:div w:id="1169640543">
      <w:marLeft w:val="480"/>
      <w:marRight w:val="0"/>
      <w:marTop w:val="0"/>
      <w:marBottom w:val="0"/>
      <w:divBdr>
        <w:top w:val="none" w:sz="0" w:space="0" w:color="auto"/>
        <w:left w:val="none" w:sz="0" w:space="0" w:color="auto"/>
        <w:bottom w:val="none" w:sz="0" w:space="0" w:color="auto"/>
        <w:right w:val="none" w:sz="0" w:space="0" w:color="auto"/>
      </w:divBdr>
    </w:div>
    <w:div w:id="1169711067">
      <w:marLeft w:val="480"/>
      <w:marRight w:val="0"/>
      <w:marTop w:val="0"/>
      <w:marBottom w:val="0"/>
      <w:divBdr>
        <w:top w:val="none" w:sz="0" w:space="0" w:color="auto"/>
        <w:left w:val="none" w:sz="0" w:space="0" w:color="auto"/>
        <w:bottom w:val="none" w:sz="0" w:space="0" w:color="auto"/>
        <w:right w:val="none" w:sz="0" w:space="0" w:color="auto"/>
      </w:divBdr>
    </w:div>
    <w:div w:id="1169712335">
      <w:marLeft w:val="480"/>
      <w:marRight w:val="0"/>
      <w:marTop w:val="0"/>
      <w:marBottom w:val="0"/>
      <w:divBdr>
        <w:top w:val="none" w:sz="0" w:space="0" w:color="auto"/>
        <w:left w:val="none" w:sz="0" w:space="0" w:color="auto"/>
        <w:bottom w:val="none" w:sz="0" w:space="0" w:color="auto"/>
        <w:right w:val="none" w:sz="0" w:space="0" w:color="auto"/>
      </w:divBdr>
    </w:div>
    <w:div w:id="1169715780">
      <w:marLeft w:val="480"/>
      <w:marRight w:val="0"/>
      <w:marTop w:val="0"/>
      <w:marBottom w:val="0"/>
      <w:divBdr>
        <w:top w:val="none" w:sz="0" w:space="0" w:color="auto"/>
        <w:left w:val="none" w:sz="0" w:space="0" w:color="auto"/>
        <w:bottom w:val="none" w:sz="0" w:space="0" w:color="auto"/>
        <w:right w:val="none" w:sz="0" w:space="0" w:color="auto"/>
      </w:divBdr>
    </w:div>
    <w:div w:id="1169716786">
      <w:marLeft w:val="480"/>
      <w:marRight w:val="0"/>
      <w:marTop w:val="0"/>
      <w:marBottom w:val="0"/>
      <w:divBdr>
        <w:top w:val="none" w:sz="0" w:space="0" w:color="auto"/>
        <w:left w:val="none" w:sz="0" w:space="0" w:color="auto"/>
        <w:bottom w:val="none" w:sz="0" w:space="0" w:color="auto"/>
        <w:right w:val="none" w:sz="0" w:space="0" w:color="auto"/>
      </w:divBdr>
    </w:div>
    <w:div w:id="1169758426">
      <w:marLeft w:val="480"/>
      <w:marRight w:val="0"/>
      <w:marTop w:val="0"/>
      <w:marBottom w:val="0"/>
      <w:divBdr>
        <w:top w:val="none" w:sz="0" w:space="0" w:color="auto"/>
        <w:left w:val="none" w:sz="0" w:space="0" w:color="auto"/>
        <w:bottom w:val="none" w:sz="0" w:space="0" w:color="auto"/>
        <w:right w:val="none" w:sz="0" w:space="0" w:color="auto"/>
      </w:divBdr>
    </w:div>
    <w:div w:id="1169828769">
      <w:marLeft w:val="480"/>
      <w:marRight w:val="0"/>
      <w:marTop w:val="0"/>
      <w:marBottom w:val="0"/>
      <w:divBdr>
        <w:top w:val="none" w:sz="0" w:space="0" w:color="auto"/>
        <w:left w:val="none" w:sz="0" w:space="0" w:color="auto"/>
        <w:bottom w:val="none" w:sz="0" w:space="0" w:color="auto"/>
        <w:right w:val="none" w:sz="0" w:space="0" w:color="auto"/>
      </w:divBdr>
    </w:div>
    <w:div w:id="1169829366">
      <w:marLeft w:val="480"/>
      <w:marRight w:val="0"/>
      <w:marTop w:val="0"/>
      <w:marBottom w:val="0"/>
      <w:divBdr>
        <w:top w:val="none" w:sz="0" w:space="0" w:color="auto"/>
        <w:left w:val="none" w:sz="0" w:space="0" w:color="auto"/>
        <w:bottom w:val="none" w:sz="0" w:space="0" w:color="auto"/>
        <w:right w:val="none" w:sz="0" w:space="0" w:color="auto"/>
      </w:divBdr>
    </w:div>
    <w:div w:id="1169834069">
      <w:marLeft w:val="480"/>
      <w:marRight w:val="0"/>
      <w:marTop w:val="0"/>
      <w:marBottom w:val="0"/>
      <w:divBdr>
        <w:top w:val="none" w:sz="0" w:space="0" w:color="auto"/>
        <w:left w:val="none" w:sz="0" w:space="0" w:color="auto"/>
        <w:bottom w:val="none" w:sz="0" w:space="0" w:color="auto"/>
        <w:right w:val="none" w:sz="0" w:space="0" w:color="auto"/>
      </w:divBdr>
    </w:div>
    <w:div w:id="1169903070">
      <w:marLeft w:val="480"/>
      <w:marRight w:val="0"/>
      <w:marTop w:val="0"/>
      <w:marBottom w:val="0"/>
      <w:divBdr>
        <w:top w:val="none" w:sz="0" w:space="0" w:color="auto"/>
        <w:left w:val="none" w:sz="0" w:space="0" w:color="auto"/>
        <w:bottom w:val="none" w:sz="0" w:space="0" w:color="auto"/>
        <w:right w:val="none" w:sz="0" w:space="0" w:color="auto"/>
      </w:divBdr>
    </w:div>
    <w:div w:id="1169950285">
      <w:marLeft w:val="480"/>
      <w:marRight w:val="0"/>
      <w:marTop w:val="0"/>
      <w:marBottom w:val="0"/>
      <w:divBdr>
        <w:top w:val="none" w:sz="0" w:space="0" w:color="auto"/>
        <w:left w:val="none" w:sz="0" w:space="0" w:color="auto"/>
        <w:bottom w:val="none" w:sz="0" w:space="0" w:color="auto"/>
        <w:right w:val="none" w:sz="0" w:space="0" w:color="auto"/>
      </w:divBdr>
    </w:div>
    <w:div w:id="1169950539">
      <w:marLeft w:val="480"/>
      <w:marRight w:val="0"/>
      <w:marTop w:val="0"/>
      <w:marBottom w:val="0"/>
      <w:divBdr>
        <w:top w:val="none" w:sz="0" w:space="0" w:color="auto"/>
        <w:left w:val="none" w:sz="0" w:space="0" w:color="auto"/>
        <w:bottom w:val="none" w:sz="0" w:space="0" w:color="auto"/>
        <w:right w:val="none" w:sz="0" w:space="0" w:color="auto"/>
      </w:divBdr>
    </w:div>
    <w:div w:id="1169976894">
      <w:marLeft w:val="480"/>
      <w:marRight w:val="0"/>
      <w:marTop w:val="0"/>
      <w:marBottom w:val="0"/>
      <w:divBdr>
        <w:top w:val="none" w:sz="0" w:space="0" w:color="auto"/>
        <w:left w:val="none" w:sz="0" w:space="0" w:color="auto"/>
        <w:bottom w:val="none" w:sz="0" w:space="0" w:color="auto"/>
        <w:right w:val="none" w:sz="0" w:space="0" w:color="auto"/>
      </w:divBdr>
    </w:div>
    <w:div w:id="1169977120">
      <w:marLeft w:val="480"/>
      <w:marRight w:val="0"/>
      <w:marTop w:val="0"/>
      <w:marBottom w:val="0"/>
      <w:divBdr>
        <w:top w:val="none" w:sz="0" w:space="0" w:color="auto"/>
        <w:left w:val="none" w:sz="0" w:space="0" w:color="auto"/>
        <w:bottom w:val="none" w:sz="0" w:space="0" w:color="auto"/>
        <w:right w:val="none" w:sz="0" w:space="0" w:color="auto"/>
      </w:divBdr>
    </w:div>
    <w:div w:id="1169977810">
      <w:marLeft w:val="480"/>
      <w:marRight w:val="0"/>
      <w:marTop w:val="0"/>
      <w:marBottom w:val="0"/>
      <w:divBdr>
        <w:top w:val="none" w:sz="0" w:space="0" w:color="auto"/>
        <w:left w:val="none" w:sz="0" w:space="0" w:color="auto"/>
        <w:bottom w:val="none" w:sz="0" w:space="0" w:color="auto"/>
        <w:right w:val="none" w:sz="0" w:space="0" w:color="auto"/>
      </w:divBdr>
    </w:div>
    <w:div w:id="1170104078">
      <w:marLeft w:val="480"/>
      <w:marRight w:val="0"/>
      <w:marTop w:val="0"/>
      <w:marBottom w:val="0"/>
      <w:divBdr>
        <w:top w:val="none" w:sz="0" w:space="0" w:color="auto"/>
        <w:left w:val="none" w:sz="0" w:space="0" w:color="auto"/>
        <w:bottom w:val="none" w:sz="0" w:space="0" w:color="auto"/>
        <w:right w:val="none" w:sz="0" w:space="0" w:color="auto"/>
      </w:divBdr>
    </w:div>
    <w:div w:id="1170104405">
      <w:marLeft w:val="480"/>
      <w:marRight w:val="0"/>
      <w:marTop w:val="0"/>
      <w:marBottom w:val="0"/>
      <w:divBdr>
        <w:top w:val="none" w:sz="0" w:space="0" w:color="auto"/>
        <w:left w:val="none" w:sz="0" w:space="0" w:color="auto"/>
        <w:bottom w:val="none" w:sz="0" w:space="0" w:color="auto"/>
        <w:right w:val="none" w:sz="0" w:space="0" w:color="auto"/>
      </w:divBdr>
    </w:div>
    <w:div w:id="1170220325">
      <w:marLeft w:val="480"/>
      <w:marRight w:val="0"/>
      <w:marTop w:val="0"/>
      <w:marBottom w:val="0"/>
      <w:divBdr>
        <w:top w:val="none" w:sz="0" w:space="0" w:color="auto"/>
        <w:left w:val="none" w:sz="0" w:space="0" w:color="auto"/>
        <w:bottom w:val="none" w:sz="0" w:space="0" w:color="auto"/>
        <w:right w:val="none" w:sz="0" w:space="0" w:color="auto"/>
      </w:divBdr>
    </w:div>
    <w:div w:id="1170371684">
      <w:marLeft w:val="480"/>
      <w:marRight w:val="0"/>
      <w:marTop w:val="0"/>
      <w:marBottom w:val="0"/>
      <w:divBdr>
        <w:top w:val="none" w:sz="0" w:space="0" w:color="auto"/>
        <w:left w:val="none" w:sz="0" w:space="0" w:color="auto"/>
        <w:bottom w:val="none" w:sz="0" w:space="0" w:color="auto"/>
        <w:right w:val="none" w:sz="0" w:space="0" w:color="auto"/>
      </w:divBdr>
    </w:div>
    <w:div w:id="1170481530">
      <w:marLeft w:val="480"/>
      <w:marRight w:val="0"/>
      <w:marTop w:val="0"/>
      <w:marBottom w:val="0"/>
      <w:divBdr>
        <w:top w:val="none" w:sz="0" w:space="0" w:color="auto"/>
        <w:left w:val="none" w:sz="0" w:space="0" w:color="auto"/>
        <w:bottom w:val="none" w:sz="0" w:space="0" w:color="auto"/>
        <w:right w:val="none" w:sz="0" w:space="0" w:color="auto"/>
      </w:divBdr>
    </w:div>
    <w:div w:id="1170484763">
      <w:marLeft w:val="480"/>
      <w:marRight w:val="0"/>
      <w:marTop w:val="0"/>
      <w:marBottom w:val="0"/>
      <w:divBdr>
        <w:top w:val="none" w:sz="0" w:space="0" w:color="auto"/>
        <w:left w:val="none" w:sz="0" w:space="0" w:color="auto"/>
        <w:bottom w:val="none" w:sz="0" w:space="0" w:color="auto"/>
        <w:right w:val="none" w:sz="0" w:space="0" w:color="auto"/>
      </w:divBdr>
    </w:div>
    <w:div w:id="1170489390">
      <w:marLeft w:val="480"/>
      <w:marRight w:val="0"/>
      <w:marTop w:val="0"/>
      <w:marBottom w:val="0"/>
      <w:divBdr>
        <w:top w:val="none" w:sz="0" w:space="0" w:color="auto"/>
        <w:left w:val="none" w:sz="0" w:space="0" w:color="auto"/>
        <w:bottom w:val="none" w:sz="0" w:space="0" w:color="auto"/>
        <w:right w:val="none" w:sz="0" w:space="0" w:color="auto"/>
      </w:divBdr>
    </w:div>
    <w:div w:id="1170489798">
      <w:marLeft w:val="480"/>
      <w:marRight w:val="0"/>
      <w:marTop w:val="0"/>
      <w:marBottom w:val="0"/>
      <w:divBdr>
        <w:top w:val="none" w:sz="0" w:space="0" w:color="auto"/>
        <w:left w:val="none" w:sz="0" w:space="0" w:color="auto"/>
        <w:bottom w:val="none" w:sz="0" w:space="0" w:color="auto"/>
        <w:right w:val="none" w:sz="0" w:space="0" w:color="auto"/>
      </w:divBdr>
    </w:div>
    <w:div w:id="1170490081">
      <w:marLeft w:val="480"/>
      <w:marRight w:val="0"/>
      <w:marTop w:val="0"/>
      <w:marBottom w:val="0"/>
      <w:divBdr>
        <w:top w:val="none" w:sz="0" w:space="0" w:color="auto"/>
        <w:left w:val="none" w:sz="0" w:space="0" w:color="auto"/>
        <w:bottom w:val="none" w:sz="0" w:space="0" w:color="auto"/>
        <w:right w:val="none" w:sz="0" w:space="0" w:color="auto"/>
      </w:divBdr>
    </w:div>
    <w:div w:id="1170558005">
      <w:marLeft w:val="480"/>
      <w:marRight w:val="0"/>
      <w:marTop w:val="0"/>
      <w:marBottom w:val="0"/>
      <w:divBdr>
        <w:top w:val="none" w:sz="0" w:space="0" w:color="auto"/>
        <w:left w:val="none" w:sz="0" w:space="0" w:color="auto"/>
        <w:bottom w:val="none" w:sz="0" w:space="0" w:color="auto"/>
        <w:right w:val="none" w:sz="0" w:space="0" w:color="auto"/>
      </w:divBdr>
    </w:div>
    <w:div w:id="1170561618">
      <w:marLeft w:val="480"/>
      <w:marRight w:val="0"/>
      <w:marTop w:val="0"/>
      <w:marBottom w:val="0"/>
      <w:divBdr>
        <w:top w:val="none" w:sz="0" w:space="0" w:color="auto"/>
        <w:left w:val="none" w:sz="0" w:space="0" w:color="auto"/>
        <w:bottom w:val="none" w:sz="0" w:space="0" w:color="auto"/>
        <w:right w:val="none" w:sz="0" w:space="0" w:color="auto"/>
      </w:divBdr>
    </w:div>
    <w:div w:id="1170564394">
      <w:marLeft w:val="480"/>
      <w:marRight w:val="0"/>
      <w:marTop w:val="0"/>
      <w:marBottom w:val="0"/>
      <w:divBdr>
        <w:top w:val="none" w:sz="0" w:space="0" w:color="auto"/>
        <w:left w:val="none" w:sz="0" w:space="0" w:color="auto"/>
        <w:bottom w:val="none" w:sz="0" w:space="0" w:color="auto"/>
        <w:right w:val="none" w:sz="0" w:space="0" w:color="auto"/>
      </w:divBdr>
    </w:div>
    <w:div w:id="1170565383">
      <w:marLeft w:val="480"/>
      <w:marRight w:val="0"/>
      <w:marTop w:val="0"/>
      <w:marBottom w:val="0"/>
      <w:divBdr>
        <w:top w:val="none" w:sz="0" w:space="0" w:color="auto"/>
        <w:left w:val="none" w:sz="0" w:space="0" w:color="auto"/>
        <w:bottom w:val="none" w:sz="0" w:space="0" w:color="auto"/>
        <w:right w:val="none" w:sz="0" w:space="0" w:color="auto"/>
      </w:divBdr>
    </w:div>
    <w:div w:id="1170565824">
      <w:marLeft w:val="480"/>
      <w:marRight w:val="0"/>
      <w:marTop w:val="0"/>
      <w:marBottom w:val="0"/>
      <w:divBdr>
        <w:top w:val="none" w:sz="0" w:space="0" w:color="auto"/>
        <w:left w:val="none" w:sz="0" w:space="0" w:color="auto"/>
        <w:bottom w:val="none" w:sz="0" w:space="0" w:color="auto"/>
        <w:right w:val="none" w:sz="0" w:space="0" w:color="auto"/>
      </w:divBdr>
    </w:div>
    <w:div w:id="1170606484">
      <w:marLeft w:val="480"/>
      <w:marRight w:val="0"/>
      <w:marTop w:val="0"/>
      <w:marBottom w:val="0"/>
      <w:divBdr>
        <w:top w:val="none" w:sz="0" w:space="0" w:color="auto"/>
        <w:left w:val="none" w:sz="0" w:space="0" w:color="auto"/>
        <w:bottom w:val="none" w:sz="0" w:space="0" w:color="auto"/>
        <w:right w:val="none" w:sz="0" w:space="0" w:color="auto"/>
      </w:divBdr>
    </w:div>
    <w:div w:id="1170632087">
      <w:marLeft w:val="480"/>
      <w:marRight w:val="0"/>
      <w:marTop w:val="0"/>
      <w:marBottom w:val="0"/>
      <w:divBdr>
        <w:top w:val="none" w:sz="0" w:space="0" w:color="auto"/>
        <w:left w:val="none" w:sz="0" w:space="0" w:color="auto"/>
        <w:bottom w:val="none" w:sz="0" w:space="0" w:color="auto"/>
        <w:right w:val="none" w:sz="0" w:space="0" w:color="auto"/>
      </w:divBdr>
    </w:div>
    <w:div w:id="1170675702">
      <w:marLeft w:val="480"/>
      <w:marRight w:val="0"/>
      <w:marTop w:val="0"/>
      <w:marBottom w:val="0"/>
      <w:divBdr>
        <w:top w:val="none" w:sz="0" w:space="0" w:color="auto"/>
        <w:left w:val="none" w:sz="0" w:space="0" w:color="auto"/>
        <w:bottom w:val="none" w:sz="0" w:space="0" w:color="auto"/>
        <w:right w:val="none" w:sz="0" w:space="0" w:color="auto"/>
      </w:divBdr>
    </w:div>
    <w:div w:id="1170755790">
      <w:marLeft w:val="480"/>
      <w:marRight w:val="0"/>
      <w:marTop w:val="0"/>
      <w:marBottom w:val="0"/>
      <w:divBdr>
        <w:top w:val="none" w:sz="0" w:space="0" w:color="auto"/>
        <w:left w:val="none" w:sz="0" w:space="0" w:color="auto"/>
        <w:bottom w:val="none" w:sz="0" w:space="0" w:color="auto"/>
        <w:right w:val="none" w:sz="0" w:space="0" w:color="auto"/>
      </w:divBdr>
    </w:div>
    <w:div w:id="1170830629">
      <w:marLeft w:val="480"/>
      <w:marRight w:val="0"/>
      <w:marTop w:val="0"/>
      <w:marBottom w:val="0"/>
      <w:divBdr>
        <w:top w:val="none" w:sz="0" w:space="0" w:color="auto"/>
        <w:left w:val="none" w:sz="0" w:space="0" w:color="auto"/>
        <w:bottom w:val="none" w:sz="0" w:space="0" w:color="auto"/>
        <w:right w:val="none" w:sz="0" w:space="0" w:color="auto"/>
      </w:divBdr>
    </w:div>
    <w:div w:id="1170831645">
      <w:marLeft w:val="480"/>
      <w:marRight w:val="0"/>
      <w:marTop w:val="0"/>
      <w:marBottom w:val="0"/>
      <w:divBdr>
        <w:top w:val="none" w:sz="0" w:space="0" w:color="auto"/>
        <w:left w:val="none" w:sz="0" w:space="0" w:color="auto"/>
        <w:bottom w:val="none" w:sz="0" w:space="0" w:color="auto"/>
        <w:right w:val="none" w:sz="0" w:space="0" w:color="auto"/>
      </w:divBdr>
    </w:div>
    <w:div w:id="1170873631">
      <w:marLeft w:val="480"/>
      <w:marRight w:val="0"/>
      <w:marTop w:val="0"/>
      <w:marBottom w:val="0"/>
      <w:divBdr>
        <w:top w:val="none" w:sz="0" w:space="0" w:color="auto"/>
        <w:left w:val="none" w:sz="0" w:space="0" w:color="auto"/>
        <w:bottom w:val="none" w:sz="0" w:space="0" w:color="auto"/>
        <w:right w:val="none" w:sz="0" w:space="0" w:color="auto"/>
      </w:divBdr>
    </w:div>
    <w:div w:id="1170950319">
      <w:marLeft w:val="480"/>
      <w:marRight w:val="0"/>
      <w:marTop w:val="0"/>
      <w:marBottom w:val="0"/>
      <w:divBdr>
        <w:top w:val="none" w:sz="0" w:space="0" w:color="auto"/>
        <w:left w:val="none" w:sz="0" w:space="0" w:color="auto"/>
        <w:bottom w:val="none" w:sz="0" w:space="0" w:color="auto"/>
        <w:right w:val="none" w:sz="0" w:space="0" w:color="auto"/>
      </w:divBdr>
    </w:div>
    <w:div w:id="1171063500">
      <w:marLeft w:val="480"/>
      <w:marRight w:val="0"/>
      <w:marTop w:val="0"/>
      <w:marBottom w:val="0"/>
      <w:divBdr>
        <w:top w:val="none" w:sz="0" w:space="0" w:color="auto"/>
        <w:left w:val="none" w:sz="0" w:space="0" w:color="auto"/>
        <w:bottom w:val="none" w:sz="0" w:space="0" w:color="auto"/>
        <w:right w:val="none" w:sz="0" w:space="0" w:color="auto"/>
      </w:divBdr>
    </w:div>
    <w:div w:id="1171065332">
      <w:marLeft w:val="480"/>
      <w:marRight w:val="0"/>
      <w:marTop w:val="0"/>
      <w:marBottom w:val="0"/>
      <w:divBdr>
        <w:top w:val="none" w:sz="0" w:space="0" w:color="auto"/>
        <w:left w:val="none" w:sz="0" w:space="0" w:color="auto"/>
        <w:bottom w:val="none" w:sz="0" w:space="0" w:color="auto"/>
        <w:right w:val="none" w:sz="0" w:space="0" w:color="auto"/>
      </w:divBdr>
    </w:div>
    <w:div w:id="1171066305">
      <w:marLeft w:val="480"/>
      <w:marRight w:val="0"/>
      <w:marTop w:val="0"/>
      <w:marBottom w:val="0"/>
      <w:divBdr>
        <w:top w:val="none" w:sz="0" w:space="0" w:color="auto"/>
        <w:left w:val="none" w:sz="0" w:space="0" w:color="auto"/>
        <w:bottom w:val="none" w:sz="0" w:space="0" w:color="auto"/>
        <w:right w:val="none" w:sz="0" w:space="0" w:color="auto"/>
      </w:divBdr>
    </w:div>
    <w:div w:id="1171069914">
      <w:marLeft w:val="480"/>
      <w:marRight w:val="0"/>
      <w:marTop w:val="0"/>
      <w:marBottom w:val="0"/>
      <w:divBdr>
        <w:top w:val="none" w:sz="0" w:space="0" w:color="auto"/>
        <w:left w:val="none" w:sz="0" w:space="0" w:color="auto"/>
        <w:bottom w:val="none" w:sz="0" w:space="0" w:color="auto"/>
        <w:right w:val="none" w:sz="0" w:space="0" w:color="auto"/>
      </w:divBdr>
    </w:div>
    <w:div w:id="1171093876">
      <w:marLeft w:val="480"/>
      <w:marRight w:val="0"/>
      <w:marTop w:val="0"/>
      <w:marBottom w:val="0"/>
      <w:divBdr>
        <w:top w:val="none" w:sz="0" w:space="0" w:color="auto"/>
        <w:left w:val="none" w:sz="0" w:space="0" w:color="auto"/>
        <w:bottom w:val="none" w:sz="0" w:space="0" w:color="auto"/>
        <w:right w:val="none" w:sz="0" w:space="0" w:color="auto"/>
      </w:divBdr>
    </w:div>
    <w:div w:id="1171214243">
      <w:marLeft w:val="480"/>
      <w:marRight w:val="0"/>
      <w:marTop w:val="0"/>
      <w:marBottom w:val="0"/>
      <w:divBdr>
        <w:top w:val="none" w:sz="0" w:space="0" w:color="auto"/>
        <w:left w:val="none" w:sz="0" w:space="0" w:color="auto"/>
        <w:bottom w:val="none" w:sz="0" w:space="0" w:color="auto"/>
        <w:right w:val="none" w:sz="0" w:space="0" w:color="auto"/>
      </w:divBdr>
    </w:div>
    <w:div w:id="1171215174">
      <w:marLeft w:val="480"/>
      <w:marRight w:val="0"/>
      <w:marTop w:val="0"/>
      <w:marBottom w:val="0"/>
      <w:divBdr>
        <w:top w:val="none" w:sz="0" w:space="0" w:color="auto"/>
        <w:left w:val="none" w:sz="0" w:space="0" w:color="auto"/>
        <w:bottom w:val="none" w:sz="0" w:space="0" w:color="auto"/>
        <w:right w:val="none" w:sz="0" w:space="0" w:color="auto"/>
      </w:divBdr>
    </w:div>
    <w:div w:id="1171218971">
      <w:marLeft w:val="480"/>
      <w:marRight w:val="0"/>
      <w:marTop w:val="0"/>
      <w:marBottom w:val="0"/>
      <w:divBdr>
        <w:top w:val="none" w:sz="0" w:space="0" w:color="auto"/>
        <w:left w:val="none" w:sz="0" w:space="0" w:color="auto"/>
        <w:bottom w:val="none" w:sz="0" w:space="0" w:color="auto"/>
        <w:right w:val="none" w:sz="0" w:space="0" w:color="auto"/>
      </w:divBdr>
    </w:div>
    <w:div w:id="1171329786">
      <w:marLeft w:val="480"/>
      <w:marRight w:val="0"/>
      <w:marTop w:val="0"/>
      <w:marBottom w:val="0"/>
      <w:divBdr>
        <w:top w:val="none" w:sz="0" w:space="0" w:color="auto"/>
        <w:left w:val="none" w:sz="0" w:space="0" w:color="auto"/>
        <w:bottom w:val="none" w:sz="0" w:space="0" w:color="auto"/>
        <w:right w:val="none" w:sz="0" w:space="0" w:color="auto"/>
      </w:divBdr>
    </w:div>
    <w:div w:id="1171334666">
      <w:marLeft w:val="480"/>
      <w:marRight w:val="0"/>
      <w:marTop w:val="0"/>
      <w:marBottom w:val="0"/>
      <w:divBdr>
        <w:top w:val="none" w:sz="0" w:space="0" w:color="auto"/>
        <w:left w:val="none" w:sz="0" w:space="0" w:color="auto"/>
        <w:bottom w:val="none" w:sz="0" w:space="0" w:color="auto"/>
        <w:right w:val="none" w:sz="0" w:space="0" w:color="auto"/>
      </w:divBdr>
    </w:div>
    <w:div w:id="1171335584">
      <w:marLeft w:val="480"/>
      <w:marRight w:val="0"/>
      <w:marTop w:val="0"/>
      <w:marBottom w:val="0"/>
      <w:divBdr>
        <w:top w:val="none" w:sz="0" w:space="0" w:color="auto"/>
        <w:left w:val="none" w:sz="0" w:space="0" w:color="auto"/>
        <w:bottom w:val="none" w:sz="0" w:space="0" w:color="auto"/>
        <w:right w:val="none" w:sz="0" w:space="0" w:color="auto"/>
      </w:divBdr>
    </w:div>
    <w:div w:id="1171456803">
      <w:marLeft w:val="480"/>
      <w:marRight w:val="0"/>
      <w:marTop w:val="0"/>
      <w:marBottom w:val="0"/>
      <w:divBdr>
        <w:top w:val="none" w:sz="0" w:space="0" w:color="auto"/>
        <w:left w:val="none" w:sz="0" w:space="0" w:color="auto"/>
        <w:bottom w:val="none" w:sz="0" w:space="0" w:color="auto"/>
        <w:right w:val="none" w:sz="0" w:space="0" w:color="auto"/>
      </w:divBdr>
    </w:div>
    <w:div w:id="1171480678">
      <w:marLeft w:val="480"/>
      <w:marRight w:val="0"/>
      <w:marTop w:val="0"/>
      <w:marBottom w:val="0"/>
      <w:divBdr>
        <w:top w:val="none" w:sz="0" w:space="0" w:color="auto"/>
        <w:left w:val="none" w:sz="0" w:space="0" w:color="auto"/>
        <w:bottom w:val="none" w:sz="0" w:space="0" w:color="auto"/>
        <w:right w:val="none" w:sz="0" w:space="0" w:color="auto"/>
      </w:divBdr>
    </w:div>
    <w:div w:id="1171523819">
      <w:marLeft w:val="480"/>
      <w:marRight w:val="0"/>
      <w:marTop w:val="0"/>
      <w:marBottom w:val="0"/>
      <w:divBdr>
        <w:top w:val="none" w:sz="0" w:space="0" w:color="auto"/>
        <w:left w:val="none" w:sz="0" w:space="0" w:color="auto"/>
        <w:bottom w:val="none" w:sz="0" w:space="0" w:color="auto"/>
        <w:right w:val="none" w:sz="0" w:space="0" w:color="auto"/>
      </w:divBdr>
    </w:div>
    <w:div w:id="1171526238">
      <w:marLeft w:val="480"/>
      <w:marRight w:val="0"/>
      <w:marTop w:val="0"/>
      <w:marBottom w:val="0"/>
      <w:divBdr>
        <w:top w:val="none" w:sz="0" w:space="0" w:color="auto"/>
        <w:left w:val="none" w:sz="0" w:space="0" w:color="auto"/>
        <w:bottom w:val="none" w:sz="0" w:space="0" w:color="auto"/>
        <w:right w:val="none" w:sz="0" w:space="0" w:color="auto"/>
      </w:divBdr>
    </w:div>
    <w:div w:id="1171604676">
      <w:marLeft w:val="480"/>
      <w:marRight w:val="0"/>
      <w:marTop w:val="0"/>
      <w:marBottom w:val="0"/>
      <w:divBdr>
        <w:top w:val="none" w:sz="0" w:space="0" w:color="auto"/>
        <w:left w:val="none" w:sz="0" w:space="0" w:color="auto"/>
        <w:bottom w:val="none" w:sz="0" w:space="0" w:color="auto"/>
        <w:right w:val="none" w:sz="0" w:space="0" w:color="auto"/>
      </w:divBdr>
    </w:div>
    <w:div w:id="1171679088">
      <w:marLeft w:val="480"/>
      <w:marRight w:val="0"/>
      <w:marTop w:val="0"/>
      <w:marBottom w:val="0"/>
      <w:divBdr>
        <w:top w:val="none" w:sz="0" w:space="0" w:color="auto"/>
        <w:left w:val="none" w:sz="0" w:space="0" w:color="auto"/>
        <w:bottom w:val="none" w:sz="0" w:space="0" w:color="auto"/>
        <w:right w:val="none" w:sz="0" w:space="0" w:color="auto"/>
      </w:divBdr>
    </w:div>
    <w:div w:id="1171680050">
      <w:marLeft w:val="480"/>
      <w:marRight w:val="0"/>
      <w:marTop w:val="0"/>
      <w:marBottom w:val="0"/>
      <w:divBdr>
        <w:top w:val="none" w:sz="0" w:space="0" w:color="auto"/>
        <w:left w:val="none" w:sz="0" w:space="0" w:color="auto"/>
        <w:bottom w:val="none" w:sz="0" w:space="0" w:color="auto"/>
        <w:right w:val="none" w:sz="0" w:space="0" w:color="auto"/>
      </w:divBdr>
    </w:div>
    <w:div w:id="1171722994">
      <w:marLeft w:val="480"/>
      <w:marRight w:val="0"/>
      <w:marTop w:val="0"/>
      <w:marBottom w:val="0"/>
      <w:divBdr>
        <w:top w:val="none" w:sz="0" w:space="0" w:color="auto"/>
        <w:left w:val="none" w:sz="0" w:space="0" w:color="auto"/>
        <w:bottom w:val="none" w:sz="0" w:space="0" w:color="auto"/>
        <w:right w:val="none" w:sz="0" w:space="0" w:color="auto"/>
      </w:divBdr>
    </w:div>
    <w:div w:id="1171794659">
      <w:marLeft w:val="480"/>
      <w:marRight w:val="0"/>
      <w:marTop w:val="0"/>
      <w:marBottom w:val="0"/>
      <w:divBdr>
        <w:top w:val="none" w:sz="0" w:space="0" w:color="auto"/>
        <w:left w:val="none" w:sz="0" w:space="0" w:color="auto"/>
        <w:bottom w:val="none" w:sz="0" w:space="0" w:color="auto"/>
        <w:right w:val="none" w:sz="0" w:space="0" w:color="auto"/>
      </w:divBdr>
    </w:div>
    <w:div w:id="1171797311">
      <w:marLeft w:val="480"/>
      <w:marRight w:val="0"/>
      <w:marTop w:val="0"/>
      <w:marBottom w:val="0"/>
      <w:divBdr>
        <w:top w:val="none" w:sz="0" w:space="0" w:color="auto"/>
        <w:left w:val="none" w:sz="0" w:space="0" w:color="auto"/>
        <w:bottom w:val="none" w:sz="0" w:space="0" w:color="auto"/>
        <w:right w:val="none" w:sz="0" w:space="0" w:color="auto"/>
      </w:divBdr>
    </w:div>
    <w:div w:id="1171801140">
      <w:marLeft w:val="480"/>
      <w:marRight w:val="0"/>
      <w:marTop w:val="0"/>
      <w:marBottom w:val="0"/>
      <w:divBdr>
        <w:top w:val="none" w:sz="0" w:space="0" w:color="auto"/>
        <w:left w:val="none" w:sz="0" w:space="0" w:color="auto"/>
        <w:bottom w:val="none" w:sz="0" w:space="0" w:color="auto"/>
        <w:right w:val="none" w:sz="0" w:space="0" w:color="auto"/>
      </w:divBdr>
    </w:div>
    <w:div w:id="1171917601">
      <w:marLeft w:val="480"/>
      <w:marRight w:val="0"/>
      <w:marTop w:val="0"/>
      <w:marBottom w:val="0"/>
      <w:divBdr>
        <w:top w:val="none" w:sz="0" w:space="0" w:color="auto"/>
        <w:left w:val="none" w:sz="0" w:space="0" w:color="auto"/>
        <w:bottom w:val="none" w:sz="0" w:space="0" w:color="auto"/>
        <w:right w:val="none" w:sz="0" w:space="0" w:color="auto"/>
      </w:divBdr>
    </w:div>
    <w:div w:id="1171917921">
      <w:marLeft w:val="480"/>
      <w:marRight w:val="0"/>
      <w:marTop w:val="0"/>
      <w:marBottom w:val="0"/>
      <w:divBdr>
        <w:top w:val="none" w:sz="0" w:space="0" w:color="auto"/>
        <w:left w:val="none" w:sz="0" w:space="0" w:color="auto"/>
        <w:bottom w:val="none" w:sz="0" w:space="0" w:color="auto"/>
        <w:right w:val="none" w:sz="0" w:space="0" w:color="auto"/>
      </w:divBdr>
    </w:div>
    <w:div w:id="1171942489">
      <w:marLeft w:val="480"/>
      <w:marRight w:val="0"/>
      <w:marTop w:val="0"/>
      <w:marBottom w:val="0"/>
      <w:divBdr>
        <w:top w:val="none" w:sz="0" w:space="0" w:color="auto"/>
        <w:left w:val="none" w:sz="0" w:space="0" w:color="auto"/>
        <w:bottom w:val="none" w:sz="0" w:space="0" w:color="auto"/>
        <w:right w:val="none" w:sz="0" w:space="0" w:color="auto"/>
      </w:divBdr>
    </w:div>
    <w:div w:id="1171943454">
      <w:marLeft w:val="480"/>
      <w:marRight w:val="0"/>
      <w:marTop w:val="0"/>
      <w:marBottom w:val="0"/>
      <w:divBdr>
        <w:top w:val="none" w:sz="0" w:space="0" w:color="auto"/>
        <w:left w:val="none" w:sz="0" w:space="0" w:color="auto"/>
        <w:bottom w:val="none" w:sz="0" w:space="0" w:color="auto"/>
        <w:right w:val="none" w:sz="0" w:space="0" w:color="auto"/>
      </w:divBdr>
    </w:div>
    <w:div w:id="1171947367">
      <w:marLeft w:val="480"/>
      <w:marRight w:val="0"/>
      <w:marTop w:val="0"/>
      <w:marBottom w:val="0"/>
      <w:divBdr>
        <w:top w:val="none" w:sz="0" w:space="0" w:color="auto"/>
        <w:left w:val="none" w:sz="0" w:space="0" w:color="auto"/>
        <w:bottom w:val="none" w:sz="0" w:space="0" w:color="auto"/>
        <w:right w:val="none" w:sz="0" w:space="0" w:color="auto"/>
      </w:divBdr>
    </w:div>
    <w:div w:id="1172060542">
      <w:marLeft w:val="480"/>
      <w:marRight w:val="0"/>
      <w:marTop w:val="0"/>
      <w:marBottom w:val="0"/>
      <w:divBdr>
        <w:top w:val="none" w:sz="0" w:space="0" w:color="auto"/>
        <w:left w:val="none" w:sz="0" w:space="0" w:color="auto"/>
        <w:bottom w:val="none" w:sz="0" w:space="0" w:color="auto"/>
        <w:right w:val="none" w:sz="0" w:space="0" w:color="auto"/>
      </w:divBdr>
    </w:div>
    <w:div w:id="1172061846">
      <w:marLeft w:val="480"/>
      <w:marRight w:val="0"/>
      <w:marTop w:val="0"/>
      <w:marBottom w:val="0"/>
      <w:divBdr>
        <w:top w:val="none" w:sz="0" w:space="0" w:color="auto"/>
        <w:left w:val="none" w:sz="0" w:space="0" w:color="auto"/>
        <w:bottom w:val="none" w:sz="0" w:space="0" w:color="auto"/>
        <w:right w:val="none" w:sz="0" w:space="0" w:color="auto"/>
      </w:divBdr>
    </w:div>
    <w:div w:id="1172063612">
      <w:marLeft w:val="480"/>
      <w:marRight w:val="0"/>
      <w:marTop w:val="0"/>
      <w:marBottom w:val="0"/>
      <w:divBdr>
        <w:top w:val="none" w:sz="0" w:space="0" w:color="auto"/>
        <w:left w:val="none" w:sz="0" w:space="0" w:color="auto"/>
        <w:bottom w:val="none" w:sz="0" w:space="0" w:color="auto"/>
        <w:right w:val="none" w:sz="0" w:space="0" w:color="auto"/>
      </w:divBdr>
    </w:div>
    <w:div w:id="1172063674">
      <w:marLeft w:val="480"/>
      <w:marRight w:val="0"/>
      <w:marTop w:val="0"/>
      <w:marBottom w:val="0"/>
      <w:divBdr>
        <w:top w:val="none" w:sz="0" w:space="0" w:color="auto"/>
        <w:left w:val="none" w:sz="0" w:space="0" w:color="auto"/>
        <w:bottom w:val="none" w:sz="0" w:space="0" w:color="auto"/>
        <w:right w:val="none" w:sz="0" w:space="0" w:color="auto"/>
      </w:divBdr>
    </w:div>
    <w:div w:id="1172066632">
      <w:marLeft w:val="480"/>
      <w:marRight w:val="0"/>
      <w:marTop w:val="0"/>
      <w:marBottom w:val="0"/>
      <w:divBdr>
        <w:top w:val="none" w:sz="0" w:space="0" w:color="auto"/>
        <w:left w:val="none" w:sz="0" w:space="0" w:color="auto"/>
        <w:bottom w:val="none" w:sz="0" w:space="0" w:color="auto"/>
        <w:right w:val="none" w:sz="0" w:space="0" w:color="auto"/>
      </w:divBdr>
    </w:div>
    <w:div w:id="1172067591">
      <w:marLeft w:val="640"/>
      <w:marRight w:val="0"/>
      <w:marTop w:val="0"/>
      <w:marBottom w:val="0"/>
      <w:divBdr>
        <w:top w:val="none" w:sz="0" w:space="0" w:color="auto"/>
        <w:left w:val="none" w:sz="0" w:space="0" w:color="auto"/>
        <w:bottom w:val="none" w:sz="0" w:space="0" w:color="auto"/>
        <w:right w:val="none" w:sz="0" w:space="0" w:color="auto"/>
      </w:divBdr>
    </w:div>
    <w:div w:id="1172070006">
      <w:marLeft w:val="480"/>
      <w:marRight w:val="0"/>
      <w:marTop w:val="0"/>
      <w:marBottom w:val="0"/>
      <w:divBdr>
        <w:top w:val="none" w:sz="0" w:space="0" w:color="auto"/>
        <w:left w:val="none" w:sz="0" w:space="0" w:color="auto"/>
        <w:bottom w:val="none" w:sz="0" w:space="0" w:color="auto"/>
        <w:right w:val="none" w:sz="0" w:space="0" w:color="auto"/>
      </w:divBdr>
    </w:div>
    <w:div w:id="1172135936">
      <w:marLeft w:val="480"/>
      <w:marRight w:val="0"/>
      <w:marTop w:val="0"/>
      <w:marBottom w:val="0"/>
      <w:divBdr>
        <w:top w:val="none" w:sz="0" w:space="0" w:color="auto"/>
        <w:left w:val="none" w:sz="0" w:space="0" w:color="auto"/>
        <w:bottom w:val="none" w:sz="0" w:space="0" w:color="auto"/>
        <w:right w:val="none" w:sz="0" w:space="0" w:color="auto"/>
      </w:divBdr>
    </w:div>
    <w:div w:id="1172139667">
      <w:marLeft w:val="480"/>
      <w:marRight w:val="0"/>
      <w:marTop w:val="0"/>
      <w:marBottom w:val="0"/>
      <w:divBdr>
        <w:top w:val="none" w:sz="0" w:space="0" w:color="auto"/>
        <w:left w:val="none" w:sz="0" w:space="0" w:color="auto"/>
        <w:bottom w:val="none" w:sz="0" w:space="0" w:color="auto"/>
        <w:right w:val="none" w:sz="0" w:space="0" w:color="auto"/>
      </w:divBdr>
    </w:div>
    <w:div w:id="1172143083">
      <w:marLeft w:val="480"/>
      <w:marRight w:val="0"/>
      <w:marTop w:val="0"/>
      <w:marBottom w:val="0"/>
      <w:divBdr>
        <w:top w:val="none" w:sz="0" w:space="0" w:color="auto"/>
        <w:left w:val="none" w:sz="0" w:space="0" w:color="auto"/>
        <w:bottom w:val="none" w:sz="0" w:space="0" w:color="auto"/>
        <w:right w:val="none" w:sz="0" w:space="0" w:color="auto"/>
      </w:divBdr>
    </w:div>
    <w:div w:id="1172329505">
      <w:marLeft w:val="480"/>
      <w:marRight w:val="0"/>
      <w:marTop w:val="0"/>
      <w:marBottom w:val="0"/>
      <w:divBdr>
        <w:top w:val="none" w:sz="0" w:space="0" w:color="auto"/>
        <w:left w:val="none" w:sz="0" w:space="0" w:color="auto"/>
        <w:bottom w:val="none" w:sz="0" w:space="0" w:color="auto"/>
        <w:right w:val="none" w:sz="0" w:space="0" w:color="auto"/>
      </w:divBdr>
    </w:div>
    <w:div w:id="1172329631">
      <w:marLeft w:val="480"/>
      <w:marRight w:val="0"/>
      <w:marTop w:val="0"/>
      <w:marBottom w:val="0"/>
      <w:divBdr>
        <w:top w:val="none" w:sz="0" w:space="0" w:color="auto"/>
        <w:left w:val="none" w:sz="0" w:space="0" w:color="auto"/>
        <w:bottom w:val="none" w:sz="0" w:space="0" w:color="auto"/>
        <w:right w:val="none" w:sz="0" w:space="0" w:color="auto"/>
      </w:divBdr>
    </w:div>
    <w:div w:id="1172454605">
      <w:marLeft w:val="480"/>
      <w:marRight w:val="0"/>
      <w:marTop w:val="0"/>
      <w:marBottom w:val="0"/>
      <w:divBdr>
        <w:top w:val="none" w:sz="0" w:space="0" w:color="auto"/>
        <w:left w:val="none" w:sz="0" w:space="0" w:color="auto"/>
        <w:bottom w:val="none" w:sz="0" w:space="0" w:color="auto"/>
        <w:right w:val="none" w:sz="0" w:space="0" w:color="auto"/>
      </w:divBdr>
    </w:div>
    <w:div w:id="1172523139">
      <w:marLeft w:val="480"/>
      <w:marRight w:val="0"/>
      <w:marTop w:val="0"/>
      <w:marBottom w:val="0"/>
      <w:divBdr>
        <w:top w:val="none" w:sz="0" w:space="0" w:color="auto"/>
        <w:left w:val="none" w:sz="0" w:space="0" w:color="auto"/>
        <w:bottom w:val="none" w:sz="0" w:space="0" w:color="auto"/>
        <w:right w:val="none" w:sz="0" w:space="0" w:color="auto"/>
      </w:divBdr>
    </w:div>
    <w:div w:id="1172529351">
      <w:marLeft w:val="480"/>
      <w:marRight w:val="0"/>
      <w:marTop w:val="0"/>
      <w:marBottom w:val="0"/>
      <w:divBdr>
        <w:top w:val="none" w:sz="0" w:space="0" w:color="auto"/>
        <w:left w:val="none" w:sz="0" w:space="0" w:color="auto"/>
        <w:bottom w:val="none" w:sz="0" w:space="0" w:color="auto"/>
        <w:right w:val="none" w:sz="0" w:space="0" w:color="auto"/>
      </w:divBdr>
    </w:div>
    <w:div w:id="1172531671">
      <w:marLeft w:val="480"/>
      <w:marRight w:val="0"/>
      <w:marTop w:val="0"/>
      <w:marBottom w:val="0"/>
      <w:divBdr>
        <w:top w:val="none" w:sz="0" w:space="0" w:color="auto"/>
        <w:left w:val="none" w:sz="0" w:space="0" w:color="auto"/>
        <w:bottom w:val="none" w:sz="0" w:space="0" w:color="auto"/>
        <w:right w:val="none" w:sz="0" w:space="0" w:color="auto"/>
      </w:divBdr>
    </w:div>
    <w:div w:id="1172571836">
      <w:marLeft w:val="480"/>
      <w:marRight w:val="0"/>
      <w:marTop w:val="0"/>
      <w:marBottom w:val="0"/>
      <w:divBdr>
        <w:top w:val="none" w:sz="0" w:space="0" w:color="auto"/>
        <w:left w:val="none" w:sz="0" w:space="0" w:color="auto"/>
        <w:bottom w:val="none" w:sz="0" w:space="0" w:color="auto"/>
        <w:right w:val="none" w:sz="0" w:space="0" w:color="auto"/>
      </w:divBdr>
    </w:div>
    <w:div w:id="1172572587">
      <w:marLeft w:val="480"/>
      <w:marRight w:val="0"/>
      <w:marTop w:val="0"/>
      <w:marBottom w:val="0"/>
      <w:divBdr>
        <w:top w:val="none" w:sz="0" w:space="0" w:color="auto"/>
        <w:left w:val="none" w:sz="0" w:space="0" w:color="auto"/>
        <w:bottom w:val="none" w:sz="0" w:space="0" w:color="auto"/>
        <w:right w:val="none" w:sz="0" w:space="0" w:color="auto"/>
      </w:divBdr>
    </w:div>
    <w:div w:id="1172573907">
      <w:marLeft w:val="480"/>
      <w:marRight w:val="0"/>
      <w:marTop w:val="0"/>
      <w:marBottom w:val="0"/>
      <w:divBdr>
        <w:top w:val="none" w:sz="0" w:space="0" w:color="auto"/>
        <w:left w:val="none" w:sz="0" w:space="0" w:color="auto"/>
        <w:bottom w:val="none" w:sz="0" w:space="0" w:color="auto"/>
        <w:right w:val="none" w:sz="0" w:space="0" w:color="auto"/>
      </w:divBdr>
    </w:div>
    <w:div w:id="1172648925">
      <w:marLeft w:val="480"/>
      <w:marRight w:val="0"/>
      <w:marTop w:val="0"/>
      <w:marBottom w:val="0"/>
      <w:divBdr>
        <w:top w:val="none" w:sz="0" w:space="0" w:color="auto"/>
        <w:left w:val="none" w:sz="0" w:space="0" w:color="auto"/>
        <w:bottom w:val="none" w:sz="0" w:space="0" w:color="auto"/>
        <w:right w:val="none" w:sz="0" w:space="0" w:color="auto"/>
      </w:divBdr>
    </w:div>
    <w:div w:id="1172721365">
      <w:marLeft w:val="480"/>
      <w:marRight w:val="0"/>
      <w:marTop w:val="0"/>
      <w:marBottom w:val="0"/>
      <w:divBdr>
        <w:top w:val="none" w:sz="0" w:space="0" w:color="auto"/>
        <w:left w:val="none" w:sz="0" w:space="0" w:color="auto"/>
        <w:bottom w:val="none" w:sz="0" w:space="0" w:color="auto"/>
        <w:right w:val="none" w:sz="0" w:space="0" w:color="auto"/>
      </w:divBdr>
    </w:div>
    <w:div w:id="1172791168">
      <w:marLeft w:val="480"/>
      <w:marRight w:val="0"/>
      <w:marTop w:val="0"/>
      <w:marBottom w:val="0"/>
      <w:divBdr>
        <w:top w:val="none" w:sz="0" w:space="0" w:color="auto"/>
        <w:left w:val="none" w:sz="0" w:space="0" w:color="auto"/>
        <w:bottom w:val="none" w:sz="0" w:space="0" w:color="auto"/>
        <w:right w:val="none" w:sz="0" w:space="0" w:color="auto"/>
      </w:divBdr>
    </w:div>
    <w:div w:id="1172794547">
      <w:marLeft w:val="480"/>
      <w:marRight w:val="0"/>
      <w:marTop w:val="0"/>
      <w:marBottom w:val="0"/>
      <w:divBdr>
        <w:top w:val="none" w:sz="0" w:space="0" w:color="auto"/>
        <w:left w:val="none" w:sz="0" w:space="0" w:color="auto"/>
        <w:bottom w:val="none" w:sz="0" w:space="0" w:color="auto"/>
        <w:right w:val="none" w:sz="0" w:space="0" w:color="auto"/>
      </w:divBdr>
    </w:div>
    <w:div w:id="1172796572">
      <w:marLeft w:val="480"/>
      <w:marRight w:val="0"/>
      <w:marTop w:val="0"/>
      <w:marBottom w:val="0"/>
      <w:divBdr>
        <w:top w:val="none" w:sz="0" w:space="0" w:color="auto"/>
        <w:left w:val="none" w:sz="0" w:space="0" w:color="auto"/>
        <w:bottom w:val="none" w:sz="0" w:space="0" w:color="auto"/>
        <w:right w:val="none" w:sz="0" w:space="0" w:color="auto"/>
      </w:divBdr>
    </w:div>
    <w:div w:id="1172835722">
      <w:marLeft w:val="480"/>
      <w:marRight w:val="0"/>
      <w:marTop w:val="0"/>
      <w:marBottom w:val="0"/>
      <w:divBdr>
        <w:top w:val="none" w:sz="0" w:space="0" w:color="auto"/>
        <w:left w:val="none" w:sz="0" w:space="0" w:color="auto"/>
        <w:bottom w:val="none" w:sz="0" w:space="0" w:color="auto"/>
        <w:right w:val="none" w:sz="0" w:space="0" w:color="auto"/>
      </w:divBdr>
    </w:div>
    <w:div w:id="1172842026">
      <w:marLeft w:val="480"/>
      <w:marRight w:val="0"/>
      <w:marTop w:val="0"/>
      <w:marBottom w:val="0"/>
      <w:divBdr>
        <w:top w:val="none" w:sz="0" w:space="0" w:color="auto"/>
        <w:left w:val="none" w:sz="0" w:space="0" w:color="auto"/>
        <w:bottom w:val="none" w:sz="0" w:space="0" w:color="auto"/>
        <w:right w:val="none" w:sz="0" w:space="0" w:color="auto"/>
      </w:divBdr>
    </w:div>
    <w:div w:id="1172910917">
      <w:marLeft w:val="480"/>
      <w:marRight w:val="0"/>
      <w:marTop w:val="0"/>
      <w:marBottom w:val="0"/>
      <w:divBdr>
        <w:top w:val="none" w:sz="0" w:space="0" w:color="auto"/>
        <w:left w:val="none" w:sz="0" w:space="0" w:color="auto"/>
        <w:bottom w:val="none" w:sz="0" w:space="0" w:color="auto"/>
        <w:right w:val="none" w:sz="0" w:space="0" w:color="auto"/>
      </w:divBdr>
    </w:div>
    <w:div w:id="1172911458">
      <w:marLeft w:val="480"/>
      <w:marRight w:val="0"/>
      <w:marTop w:val="0"/>
      <w:marBottom w:val="0"/>
      <w:divBdr>
        <w:top w:val="none" w:sz="0" w:space="0" w:color="auto"/>
        <w:left w:val="none" w:sz="0" w:space="0" w:color="auto"/>
        <w:bottom w:val="none" w:sz="0" w:space="0" w:color="auto"/>
        <w:right w:val="none" w:sz="0" w:space="0" w:color="auto"/>
      </w:divBdr>
    </w:div>
    <w:div w:id="1172917623">
      <w:marLeft w:val="480"/>
      <w:marRight w:val="0"/>
      <w:marTop w:val="0"/>
      <w:marBottom w:val="0"/>
      <w:divBdr>
        <w:top w:val="none" w:sz="0" w:space="0" w:color="auto"/>
        <w:left w:val="none" w:sz="0" w:space="0" w:color="auto"/>
        <w:bottom w:val="none" w:sz="0" w:space="0" w:color="auto"/>
        <w:right w:val="none" w:sz="0" w:space="0" w:color="auto"/>
      </w:divBdr>
    </w:div>
    <w:div w:id="1172918276">
      <w:marLeft w:val="480"/>
      <w:marRight w:val="0"/>
      <w:marTop w:val="0"/>
      <w:marBottom w:val="0"/>
      <w:divBdr>
        <w:top w:val="none" w:sz="0" w:space="0" w:color="auto"/>
        <w:left w:val="none" w:sz="0" w:space="0" w:color="auto"/>
        <w:bottom w:val="none" w:sz="0" w:space="0" w:color="auto"/>
        <w:right w:val="none" w:sz="0" w:space="0" w:color="auto"/>
      </w:divBdr>
    </w:div>
    <w:div w:id="1172918479">
      <w:marLeft w:val="480"/>
      <w:marRight w:val="0"/>
      <w:marTop w:val="0"/>
      <w:marBottom w:val="0"/>
      <w:divBdr>
        <w:top w:val="none" w:sz="0" w:space="0" w:color="auto"/>
        <w:left w:val="none" w:sz="0" w:space="0" w:color="auto"/>
        <w:bottom w:val="none" w:sz="0" w:space="0" w:color="auto"/>
        <w:right w:val="none" w:sz="0" w:space="0" w:color="auto"/>
      </w:divBdr>
    </w:div>
    <w:div w:id="1172985316">
      <w:marLeft w:val="480"/>
      <w:marRight w:val="0"/>
      <w:marTop w:val="0"/>
      <w:marBottom w:val="0"/>
      <w:divBdr>
        <w:top w:val="none" w:sz="0" w:space="0" w:color="auto"/>
        <w:left w:val="none" w:sz="0" w:space="0" w:color="auto"/>
        <w:bottom w:val="none" w:sz="0" w:space="0" w:color="auto"/>
        <w:right w:val="none" w:sz="0" w:space="0" w:color="auto"/>
      </w:divBdr>
    </w:div>
    <w:div w:id="1172986767">
      <w:marLeft w:val="480"/>
      <w:marRight w:val="0"/>
      <w:marTop w:val="0"/>
      <w:marBottom w:val="0"/>
      <w:divBdr>
        <w:top w:val="none" w:sz="0" w:space="0" w:color="auto"/>
        <w:left w:val="none" w:sz="0" w:space="0" w:color="auto"/>
        <w:bottom w:val="none" w:sz="0" w:space="0" w:color="auto"/>
        <w:right w:val="none" w:sz="0" w:space="0" w:color="auto"/>
      </w:divBdr>
    </w:div>
    <w:div w:id="1173034242">
      <w:marLeft w:val="480"/>
      <w:marRight w:val="0"/>
      <w:marTop w:val="0"/>
      <w:marBottom w:val="0"/>
      <w:divBdr>
        <w:top w:val="none" w:sz="0" w:space="0" w:color="auto"/>
        <w:left w:val="none" w:sz="0" w:space="0" w:color="auto"/>
        <w:bottom w:val="none" w:sz="0" w:space="0" w:color="auto"/>
        <w:right w:val="none" w:sz="0" w:space="0" w:color="auto"/>
      </w:divBdr>
    </w:div>
    <w:div w:id="1173035488">
      <w:marLeft w:val="480"/>
      <w:marRight w:val="0"/>
      <w:marTop w:val="0"/>
      <w:marBottom w:val="0"/>
      <w:divBdr>
        <w:top w:val="none" w:sz="0" w:space="0" w:color="auto"/>
        <w:left w:val="none" w:sz="0" w:space="0" w:color="auto"/>
        <w:bottom w:val="none" w:sz="0" w:space="0" w:color="auto"/>
        <w:right w:val="none" w:sz="0" w:space="0" w:color="auto"/>
      </w:divBdr>
    </w:div>
    <w:div w:id="1173105387">
      <w:marLeft w:val="480"/>
      <w:marRight w:val="0"/>
      <w:marTop w:val="0"/>
      <w:marBottom w:val="0"/>
      <w:divBdr>
        <w:top w:val="none" w:sz="0" w:space="0" w:color="auto"/>
        <w:left w:val="none" w:sz="0" w:space="0" w:color="auto"/>
        <w:bottom w:val="none" w:sz="0" w:space="0" w:color="auto"/>
        <w:right w:val="none" w:sz="0" w:space="0" w:color="auto"/>
      </w:divBdr>
    </w:div>
    <w:div w:id="1173179645">
      <w:marLeft w:val="480"/>
      <w:marRight w:val="0"/>
      <w:marTop w:val="0"/>
      <w:marBottom w:val="0"/>
      <w:divBdr>
        <w:top w:val="none" w:sz="0" w:space="0" w:color="auto"/>
        <w:left w:val="none" w:sz="0" w:space="0" w:color="auto"/>
        <w:bottom w:val="none" w:sz="0" w:space="0" w:color="auto"/>
        <w:right w:val="none" w:sz="0" w:space="0" w:color="auto"/>
      </w:divBdr>
    </w:div>
    <w:div w:id="1173180117">
      <w:marLeft w:val="480"/>
      <w:marRight w:val="0"/>
      <w:marTop w:val="0"/>
      <w:marBottom w:val="0"/>
      <w:divBdr>
        <w:top w:val="none" w:sz="0" w:space="0" w:color="auto"/>
        <w:left w:val="none" w:sz="0" w:space="0" w:color="auto"/>
        <w:bottom w:val="none" w:sz="0" w:space="0" w:color="auto"/>
        <w:right w:val="none" w:sz="0" w:space="0" w:color="auto"/>
      </w:divBdr>
    </w:div>
    <w:div w:id="1173226741">
      <w:marLeft w:val="480"/>
      <w:marRight w:val="0"/>
      <w:marTop w:val="0"/>
      <w:marBottom w:val="0"/>
      <w:divBdr>
        <w:top w:val="none" w:sz="0" w:space="0" w:color="auto"/>
        <w:left w:val="none" w:sz="0" w:space="0" w:color="auto"/>
        <w:bottom w:val="none" w:sz="0" w:space="0" w:color="auto"/>
        <w:right w:val="none" w:sz="0" w:space="0" w:color="auto"/>
      </w:divBdr>
    </w:div>
    <w:div w:id="1173253055">
      <w:marLeft w:val="480"/>
      <w:marRight w:val="0"/>
      <w:marTop w:val="0"/>
      <w:marBottom w:val="0"/>
      <w:divBdr>
        <w:top w:val="none" w:sz="0" w:space="0" w:color="auto"/>
        <w:left w:val="none" w:sz="0" w:space="0" w:color="auto"/>
        <w:bottom w:val="none" w:sz="0" w:space="0" w:color="auto"/>
        <w:right w:val="none" w:sz="0" w:space="0" w:color="auto"/>
      </w:divBdr>
    </w:div>
    <w:div w:id="1173371810">
      <w:marLeft w:val="480"/>
      <w:marRight w:val="0"/>
      <w:marTop w:val="0"/>
      <w:marBottom w:val="0"/>
      <w:divBdr>
        <w:top w:val="none" w:sz="0" w:space="0" w:color="auto"/>
        <w:left w:val="none" w:sz="0" w:space="0" w:color="auto"/>
        <w:bottom w:val="none" w:sz="0" w:space="0" w:color="auto"/>
        <w:right w:val="none" w:sz="0" w:space="0" w:color="auto"/>
      </w:divBdr>
    </w:div>
    <w:div w:id="1173373722">
      <w:marLeft w:val="480"/>
      <w:marRight w:val="0"/>
      <w:marTop w:val="0"/>
      <w:marBottom w:val="0"/>
      <w:divBdr>
        <w:top w:val="none" w:sz="0" w:space="0" w:color="auto"/>
        <w:left w:val="none" w:sz="0" w:space="0" w:color="auto"/>
        <w:bottom w:val="none" w:sz="0" w:space="0" w:color="auto"/>
        <w:right w:val="none" w:sz="0" w:space="0" w:color="auto"/>
      </w:divBdr>
    </w:div>
    <w:div w:id="1173375222">
      <w:marLeft w:val="480"/>
      <w:marRight w:val="0"/>
      <w:marTop w:val="0"/>
      <w:marBottom w:val="0"/>
      <w:divBdr>
        <w:top w:val="none" w:sz="0" w:space="0" w:color="auto"/>
        <w:left w:val="none" w:sz="0" w:space="0" w:color="auto"/>
        <w:bottom w:val="none" w:sz="0" w:space="0" w:color="auto"/>
        <w:right w:val="none" w:sz="0" w:space="0" w:color="auto"/>
      </w:divBdr>
    </w:div>
    <w:div w:id="1173449769">
      <w:marLeft w:val="480"/>
      <w:marRight w:val="0"/>
      <w:marTop w:val="0"/>
      <w:marBottom w:val="0"/>
      <w:divBdr>
        <w:top w:val="none" w:sz="0" w:space="0" w:color="auto"/>
        <w:left w:val="none" w:sz="0" w:space="0" w:color="auto"/>
        <w:bottom w:val="none" w:sz="0" w:space="0" w:color="auto"/>
        <w:right w:val="none" w:sz="0" w:space="0" w:color="auto"/>
      </w:divBdr>
    </w:div>
    <w:div w:id="1173450422">
      <w:marLeft w:val="480"/>
      <w:marRight w:val="0"/>
      <w:marTop w:val="0"/>
      <w:marBottom w:val="0"/>
      <w:divBdr>
        <w:top w:val="none" w:sz="0" w:space="0" w:color="auto"/>
        <w:left w:val="none" w:sz="0" w:space="0" w:color="auto"/>
        <w:bottom w:val="none" w:sz="0" w:space="0" w:color="auto"/>
        <w:right w:val="none" w:sz="0" w:space="0" w:color="auto"/>
      </w:divBdr>
    </w:div>
    <w:div w:id="1173451753">
      <w:marLeft w:val="480"/>
      <w:marRight w:val="0"/>
      <w:marTop w:val="0"/>
      <w:marBottom w:val="0"/>
      <w:divBdr>
        <w:top w:val="none" w:sz="0" w:space="0" w:color="auto"/>
        <w:left w:val="none" w:sz="0" w:space="0" w:color="auto"/>
        <w:bottom w:val="none" w:sz="0" w:space="0" w:color="auto"/>
        <w:right w:val="none" w:sz="0" w:space="0" w:color="auto"/>
      </w:divBdr>
    </w:div>
    <w:div w:id="1173454251">
      <w:marLeft w:val="480"/>
      <w:marRight w:val="0"/>
      <w:marTop w:val="0"/>
      <w:marBottom w:val="0"/>
      <w:divBdr>
        <w:top w:val="none" w:sz="0" w:space="0" w:color="auto"/>
        <w:left w:val="none" w:sz="0" w:space="0" w:color="auto"/>
        <w:bottom w:val="none" w:sz="0" w:space="0" w:color="auto"/>
        <w:right w:val="none" w:sz="0" w:space="0" w:color="auto"/>
      </w:divBdr>
    </w:div>
    <w:div w:id="1173497315">
      <w:marLeft w:val="480"/>
      <w:marRight w:val="0"/>
      <w:marTop w:val="0"/>
      <w:marBottom w:val="0"/>
      <w:divBdr>
        <w:top w:val="none" w:sz="0" w:space="0" w:color="auto"/>
        <w:left w:val="none" w:sz="0" w:space="0" w:color="auto"/>
        <w:bottom w:val="none" w:sz="0" w:space="0" w:color="auto"/>
        <w:right w:val="none" w:sz="0" w:space="0" w:color="auto"/>
      </w:divBdr>
    </w:div>
    <w:div w:id="1173564995">
      <w:marLeft w:val="480"/>
      <w:marRight w:val="0"/>
      <w:marTop w:val="0"/>
      <w:marBottom w:val="0"/>
      <w:divBdr>
        <w:top w:val="none" w:sz="0" w:space="0" w:color="auto"/>
        <w:left w:val="none" w:sz="0" w:space="0" w:color="auto"/>
        <w:bottom w:val="none" w:sz="0" w:space="0" w:color="auto"/>
        <w:right w:val="none" w:sz="0" w:space="0" w:color="auto"/>
      </w:divBdr>
    </w:div>
    <w:div w:id="1173685149">
      <w:marLeft w:val="640"/>
      <w:marRight w:val="0"/>
      <w:marTop w:val="0"/>
      <w:marBottom w:val="0"/>
      <w:divBdr>
        <w:top w:val="none" w:sz="0" w:space="0" w:color="auto"/>
        <w:left w:val="none" w:sz="0" w:space="0" w:color="auto"/>
        <w:bottom w:val="none" w:sz="0" w:space="0" w:color="auto"/>
        <w:right w:val="none" w:sz="0" w:space="0" w:color="auto"/>
      </w:divBdr>
    </w:div>
    <w:div w:id="1173687934">
      <w:marLeft w:val="480"/>
      <w:marRight w:val="0"/>
      <w:marTop w:val="0"/>
      <w:marBottom w:val="0"/>
      <w:divBdr>
        <w:top w:val="none" w:sz="0" w:space="0" w:color="auto"/>
        <w:left w:val="none" w:sz="0" w:space="0" w:color="auto"/>
        <w:bottom w:val="none" w:sz="0" w:space="0" w:color="auto"/>
        <w:right w:val="none" w:sz="0" w:space="0" w:color="auto"/>
      </w:divBdr>
    </w:div>
    <w:div w:id="1173690394">
      <w:marLeft w:val="640"/>
      <w:marRight w:val="0"/>
      <w:marTop w:val="0"/>
      <w:marBottom w:val="0"/>
      <w:divBdr>
        <w:top w:val="none" w:sz="0" w:space="0" w:color="auto"/>
        <w:left w:val="none" w:sz="0" w:space="0" w:color="auto"/>
        <w:bottom w:val="none" w:sz="0" w:space="0" w:color="auto"/>
        <w:right w:val="none" w:sz="0" w:space="0" w:color="auto"/>
      </w:divBdr>
    </w:div>
    <w:div w:id="1173951525">
      <w:marLeft w:val="480"/>
      <w:marRight w:val="0"/>
      <w:marTop w:val="0"/>
      <w:marBottom w:val="0"/>
      <w:divBdr>
        <w:top w:val="none" w:sz="0" w:space="0" w:color="auto"/>
        <w:left w:val="none" w:sz="0" w:space="0" w:color="auto"/>
        <w:bottom w:val="none" w:sz="0" w:space="0" w:color="auto"/>
        <w:right w:val="none" w:sz="0" w:space="0" w:color="auto"/>
      </w:divBdr>
    </w:div>
    <w:div w:id="1173951984">
      <w:marLeft w:val="480"/>
      <w:marRight w:val="0"/>
      <w:marTop w:val="0"/>
      <w:marBottom w:val="0"/>
      <w:divBdr>
        <w:top w:val="none" w:sz="0" w:space="0" w:color="auto"/>
        <w:left w:val="none" w:sz="0" w:space="0" w:color="auto"/>
        <w:bottom w:val="none" w:sz="0" w:space="0" w:color="auto"/>
        <w:right w:val="none" w:sz="0" w:space="0" w:color="auto"/>
      </w:divBdr>
    </w:div>
    <w:div w:id="1173957479">
      <w:marLeft w:val="480"/>
      <w:marRight w:val="0"/>
      <w:marTop w:val="0"/>
      <w:marBottom w:val="0"/>
      <w:divBdr>
        <w:top w:val="none" w:sz="0" w:space="0" w:color="auto"/>
        <w:left w:val="none" w:sz="0" w:space="0" w:color="auto"/>
        <w:bottom w:val="none" w:sz="0" w:space="0" w:color="auto"/>
        <w:right w:val="none" w:sz="0" w:space="0" w:color="auto"/>
      </w:divBdr>
    </w:div>
    <w:div w:id="1173958343">
      <w:marLeft w:val="480"/>
      <w:marRight w:val="0"/>
      <w:marTop w:val="0"/>
      <w:marBottom w:val="0"/>
      <w:divBdr>
        <w:top w:val="none" w:sz="0" w:space="0" w:color="auto"/>
        <w:left w:val="none" w:sz="0" w:space="0" w:color="auto"/>
        <w:bottom w:val="none" w:sz="0" w:space="0" w:color="auto"/>
        <w:right w:val="none" w:sz="0" w:space="0" w:color="auto"/>
      </w:divBdr>
    </w:div>
    <w:div w:id="1174033687">
      <w:marLeft w:val="480"/>
      <w:marRight w:val="0"/>
      <w:marTop w:val="0"/>
      <w:marBottom w:val="0"/>
      <w:divBdr>
        <w:top w:val="none" w:sz="0" w:space="0" w:color="auto"/>
        <w:left w:val="none" w:sz="0" w:space="0" w:color="auto"/>
        <w:bottom w:val="none" w:sz="0" w:space="0" w:color="auto"/>
        <w:right w:val="none" w:sz="0" w:space="0" w:color="auto"/>
      </w:divBdr>
    </w:div>
    <w:div w:id="1174103615">
      <w:marLeft w:val="480"/>
      <w:marRight w:val="0"/>
      <w:marTop w:val="0"/>
      <w:marBottom w:val="0"/>
      <w:divBdr>
        <w:top w:val="none" w:sz="0" w:space="0" w:color="auto"/>
        <w:left w:val="none" w:sz="0" w:space="0" w:color="auto"/>
        <w:bottom w:val="none" w:sz="0" w:space="0" w:color="auto"/>
        <w:right w:val="none" w:sz="0" w:space="0" w:color="auto"/>
      </w:divBdr>
    </w:div>
    <w:div w:id="1174144885">
      <w:marLeft w:val="480"/>
      <w:marRight w:val="0"/>
      <w:marTop w:val="0"/>
      <w:marBottom w:val="0"/>
      <w:divBdr>
        <w:top w:val="none" w:sz="0" w:space="0" w:color="auto"/>
        <w:left w:val="none" w:sz="0" w:space="0" w:color="auto"/>
        <w:bottom w:val="none" w:sz="0" w:space="0" w:color="auto"/>
        <w:right w:val="none" w:sz="0" w:space="0" w:color="auto"/>
      </w:divBdr>
    </w:div>
    <w:div w:id="1174152420">
      <w:marLeft w:val="480"/>
      <w:marRight w:val="0"/>
      <w:marTop w:val="0"/>
      <w:marBottom w:val="0"/>
      <w:divBdr>
        <w:top w:val="none" w:sz="0" w:space="0" w:color="auto"/>
        <w:left w:val="none" w:sz="0" w:space="0" w:color="auto"/>
        <w:bottom w:val="none" w:sz="0" w:space="0" w:color="auto"/>
        <w:right w:val="none" w:sz="0" w:space="0" w:color="auto"/>
      </w:divBdr>
    </w:div>
    <w:div w:id="1174224836">
      <w:marLeft w:val="480"/>
      <w:marRight w:val="0"/>
      <w:marTop w:val="0"/>
      <w:marBottom w:val="0"/>
      <w:divBdr>
        <w:top w:val="none" w:sz="0" w:space="0" w:color="auto"/>
        <w:left w:val="none" w:sz="0" w:space="0" w:color="auto"/>
        <w:bottom w:val="none" w:sz="0" w:space="0" w:color="auto"/>
        <w:right w:val="none" w:sz="0" w:space="0" w:color="auto"/>
      </w:divBdr>
    </w:div>
    <w:div w:id="1174226894">
      <w:marLeft w:val="480"/>
      <w:marRight w:val="0"/>
      <w:marTop w:val="0"/>
      <w:marBottom w:val="0"/>
      <w:divBdr>
        <w:top w:val="none" w:sz="0" w:space="0" w:color="auto"/>
        <w:left w:val="none" w:sz="0" w:space="0" w:color="auto"/>
        <w:bottom w:val="none" w:sz="0" w:space="0" w:color="auto"/>
        <w:right w:val="none" w:sz="0" w:space="0" w:color="auto"/>
      </w:divBdr>
    </w:div>
    <w:div w:id="1174297276">
      <w:marLeft w:val="480"/>
      <w:marRight w:val="0"/>
      <w:marTop w:val="0"/>
      <w:marBottom w:val="0"/>
      <w:divBdr>
        <w:top w:val="none" w:sz="0" w:space="0" w:color="auto"/>
        <w:left w:val="none" w:sz="0" w:space="0" w:color="auto"/>
        <w:bottom w:val="none" w:sz="0" w:space="0" w:color="auto"/>
        <w:right w:val="none" w:sz="0" w:space="0" w:color="auto"/>
      </w:divBdr>
    </w:div>
    <w:div w:id="1174304341">
      <w:marLeft w:val="480"/>
      <w:marRight w:val="0"/>
      <w:marTop w:val="0"/>
      <w:marBottom w:val="0"/>
      <w:divBdr>
        <w:top w:val="none" w:sz="0" w:space="0" w:color="auto"/>
        <w:left w:val="none" w:sz="0" w:space="0" w:color="auto"/>
        <w:bottom w:val="none" w:sz="0" w:space="0" w:color="auto"/>
        <w:right w:val="none" w:sz="0" w:space="0" w:color="auto"/>
      </w:divBdr>
    </w:div>
    <w:div w:id="1174345607">
      <w:marLeft w:val="480"/>
      <w:marRight w:val="0"/>
      <w:marTop w:val="0"/>
      <w:marBottom w:val="0"/>
      <w:divBdr>
        <w:top w:val="none" w:sz="0" w:space="0" w:color="auto"/>
        <w:left w:val="none" w:sz="0" w:space="0" w:color="auto"/>
        <w:bottom w:val="none" w:sz="0" w:space="0" w:color="auto"/>
        <w:right w:val="none" w:sz="0" w:space="0" w:color="auto"/>
      </w:divBdr>
    </w:div>
    <w:div w:id="1174371564">
      <w:marLeft w:val="480"/>
      <w:marRight w:val="0"/>
      <w:marTop w:val="0"/>
      <w:marBottom w:val="0"/>
      <w:divBdr>
        <w:top w:val="none" w:sz="0" w:space="0" w:color="auto"/>
        <w:left w:val="none" w:sz="0" w:space="0" w:color="auto"/>
        <w:bottom w:val="none" w:sz="0" w:space="0" w:color="auto"/>
        <w:right w:val="none" w:sz="0" w:space="0" w:color="auto"/>
      </w:divBdr>
    </w:div>
    <w:div w:id="1174419245">
      <w:marLeft w:val="480"/>
      <w:marRight w:val="0"/>
      <w:marTop w:val="0"/>
      <w:marBottom w:val="0"/>
      <w:divBdr>
        <w:top w:val="none" w:sz="0" w:space="0" w:color="auto"/>
        <w:left w:val="none" w:sz="0" w:space="0" w:color="auto"/>
        <w:bottom w:val="none" w:sz="0" w:space="0" w:color="auto"/>
        <w:right w:val="none" w:sz="0" w:space="0" w:color="auto"/>
      </w:divBdr>
    </w:div>
    <w:div w:id="1174489286">
      <w:marLeft w:val="480"/>
      <w:marRight w:val="0"/>
      <w:marTop w:val="0"/>
      <w:marBottom w:val="0"/>
      <w:divBdr>
        <w:top w:val="none" w:sz="0" w:space="0" w:color="auto"/>
        <w:left w:val="none" w:sz="0" w:space="0" w:color="auto"/>
        <w:bottom w:val="none" w:sz="0" w:space="0" w:color="auto"/>
        <w:right w:val="none" w:sz="0" w:space="0" w:color="auto"/>
      </w:divBdr>
    </w:div>
    <w:div w:id="1174494995">
      <w:marLeft w:val="480"/>
      <w:marRight w:val="0"/>
      <w:marTop w:val="0"/>
      <w:marBottom w:val="0"/>
      <w:divBdr>
        <w:top w:val="none" w:sz="0" w:space="0" w:color="auto"/>
        <w:left w:val="none" w:sz="0" w:space="0" w:color="auto"/>
        <w:bottom w:val="none" w:sz="0" w:space="0" w:color="auto"/>
        <w:right w:val="none" w:sz="0" w:space="0" w:color="auto"/>
      </w:divBdr>
    </w:div>
    <w:div w:id="1174606817">
      <w:marLeft w:val="480"/>
      <w:marRight w:val="0"/>
      <w:marTop w:val="0"/>
      <w:marBottom w:val="0"/>
      <w:divBdr>
        <w:top w:val="none" w:sz="0" w:space="0" w:color="auto"/>
        <w:left w:val="none" w:sz="0" w:space="0" w:color="auto"/>
        <w:bottom w:val="none" w:sz="0" w:space="0" w:color="auto"/>
        <w:right w:val="none" w:sz="0" w:space="0" w:color="auto"/>
      </w:divBdr>
    </w:div>
    <w:div w:id="1174686236">
      <w:marLeft w:val="480"/>
      <w:marRight w:val="0"/>
      <w:marTop w:val="0"/>
      <w:marBottom w:val="0"/>
      <w:divBdr>
        <w:top w:val="none" w:sz="0" w:space="0" w:color="auto"/>
        <w:left w:val="none" w:sz="0" w:space="0" w:color="auto"/>
        <w:bottom w:val="none" w:sz="0" w:space="0" w:color="auto"/>
        <w:right w:val="none" w:sz="0" w:space="0" w:color="auto"/>
      </w:divBdr>
    </w:div>
    <w:div w:id="1174690031">
      <w:marLeft w:val="480"/>
      <w:marRight w:val="0"/>
      <w:marTop w:val="0"/>
      <w:marBottom w:val="0"/>
      <w:divBdr>
        <w:top w:val="none" w:sz="0" w:space="0" w:color="auto"/>
        <w:left w:val="none" w:sz="0" w:space="0" w:color="auto"/>
        <w:bottom w:val="none" w:sz="0" w:space="0" w:color="auto"/>
        <w:right w:val="none" w:sz="0" w:space="0" w:color="auto"/>
      </w:divBdr>
    </w:div>
    <w:div w:id="1174765097">
      <w:marLeft w:val="480"/>
      <w:marRight w:val="0"/>
      <w:marTop w:val="0"/>
      <w:marBottom w:val="0"/>
      <w:divBdr>
        <w:top w:val="none" w:sz="0" w:space="0" w:color="auto"/>
        <w:left w:val="none" w:sz="0" w:space="0" w:color="auto"/>
        <w:bottom w:val="none" w:sz="0" w:space="0" w:color="auto"/>
        <w:right w:val="none" w:sz="0" w:space="0" w:color="auto"/>
      </w:divBdr>
    </w:div>
    <w:div w:id="1174799738">
      <w:marLeft w:val="480"/>
      <w:marRight w:val="0"/>
      <w:marTop w:val="0"/>
      <w:marBottom w:val="0"/>
      <w:divBdr>
        <w:top w:val="none" w:sz="0" w:space="0" w:color="auto"/>
        <w:left w:val="none" w:sz="0" w:space="0" w:color="auto"/>
        <w:bottom w:val="none" w:sz="0" w:space="0" w:color="auto"/>
        <w:right w:val="none" w:sz="0" w:space="0" w:color="auto"/>
      </w:divBdr>
    </w:div>
    <w:div w:id="1174802754">
      <w:marLeft w:val="480"/>
      <w:marRight w:val="0"/>
      <w:marTop w:val="0"/>
      <w:marBottom w:val="0"/>
      <w:divBdr>
        <w:top w:val="none" w:sz="0" w:space="0" w:color="auto"/>
        <w:left w:val="none" w:sz="0" w:space="0" w:color="auto"/>
        <w:bottom w:val="none" w:sz="0" w:space="0" w:color="auto"/>
        <w:right w:val="none" w:sz="0" w:space="0" w:color="auto"/>
      </w:divBdr>
    </w:div>
    <w:div w:id="1174806439">
      <w:marLeft w:val="480"/>
      <w:marRight w:val="0"/>
      <w:marTop w:val="0"/>
      <w:marBottom w:val="0"/>
      <w:divBdr>
        <w:top w:val="none" w:sz="0" w:space="0" w:color="auto"/>
        <w:left w:val="none" w:sz="0" w:space="0" w:color="auto"/>
        <w:bottom w:val="none" w:sz="0" w:space="0" w:color="auto"/>
        <w:right w:val="none" w:sz="0" w:space="0" w:color="auto"/>
      </w:divBdr>
    </w:div>
    <w:div w:id="1174874869">
      <w:marLeft w:val="480"/>
      <w:marRight w:val="0"/>
      <w:marTop w:val="0"/>
      <w:marBottom w:val="0"/>
      <w:divBdr>
        <w:top w:val="none" w:sz="0" w:space="0" w:color="auto"/>
        <w:left w:val="none" w:sz="0" w:space="0" w:color="auto"/>
        <w:bottom w:val="none" w:sz="0" w:space="0" w:color="auto"/>
        <w:right w:val="none" w:sz="0" w:space="0" w:color="auto"/>
      </w:divBdr>
    </w:div>
    <w:div w:id="1174875698">
      <w:marLeft w:val="480"/>
      <w:marRight w:val="0"/>
      <w:marTop w:val="0"/>
      <w:marBottom w:val="0"/>
      <w:divBdr>
        <w:top w:val="none" w:sz="0" w:space="0" w:color="auto"/>
        <w:left w:val="none" w:sz="0" w:space="0" w:color="auto"/>
        <w:bottom w:val="none" w:sz="0" w:space="0" w:color="auto"/>
        <w:right w:val="none" w:sz="0" w:space="0" w:color="auto"/>
      </w:divBdr>
    </w:div>
    <w:div w:id="1174878524">
      <w:marLeft w:val="480"/>
      <w:marRight w:val="0"/>
      <w:marTop w:val="0"/>
      <w:marBottom w:val="0"/>
      <w:divBdr>
        <w:top w:val="none" w:sz="0" w:space="0" w:color="auto"/>
        <w:left w:val="none" w:sz="0" w:space="0" w:color="auto"/>
        <w:bottom w:val="none" w:sz="0" w:space="0" w:color="auto"/>
        <w:right w:val="none" w:sz="0" w:space="0" w:color="auto"/>
      </w:divBdr>
    </w:div>
    <w:div w:id="1174882547">
      <w:marLeft w:val="480"/>
      <w:marRight w:val="0"/>
      <w:marTop w:val="0"/>
      <w:marBottom w:val="0"/>
      <w:divBdr>
        <w:top w:val="none" w:sz="0" w:space="0" w:color="auto"/>
        <w:left w:val="none" w:sz="0" w:space="0" w:color="auto"/>
        <w:bottom w:val="none" w:sz="0" w:space="0" w:color="auto"/>
        <w:right w:val="none" w:sz="0" w:space="0" w:color="auto"/>
      </w:divBdr>
    </w:div>
    <w:div w:id="1174959410">
      <w:marLeft w:val="480"/>
      <w:marRight w:val="0"/>
      <w:marTop w:val="0"/>
      <w:marBottom w:val="0"/>
      <w:divBdr>
        <w:top w:val="none" w:sz="0" w:space="0" w:color="auto"/>
        <w:left w:val="none" w:sz="0" w:space="0" w:color="auto"/>
        <w:bottom w:val="none" w:sz="0" w:space="0" w:color="auto"/>
        <w:right w:val="none" w:sz="0" w:space="0" w:color="auto"/>
      </w:divBdr>
    </w:div>
    <w:div w:id="1174998216">
      <w:marLeft w:val="480"/>
      <w:marRight w:val="0"/>
      <w:marTop w:val="0"/>
      <w:marBottom w:val="0"/>
      <w:divBdr>
        <w:top w:val="none" w:sz="0" w:space="0" w:color="auto"/>
        <w:left w:val="none" w:sz="0" w:space="0" w:color="auto"/>
        <w:bottom w:val="none" w:sz="0" w:space="0" w:color="auto"/>
        <w:right w:val="none" w:sz="0" w:space="0" w:color="auto"/>
      </w:divBdr>
    </w:div>
    <w:div w:id="1175002260">
      <w:marLeft w:val="480"/>
      <w:marRight w:val="0"/>
      <w:marTop w:val="0"/>
      <w:marBottom w:val="0"/>
      <w:divBdr>
        <w:top w:val="none" w:sz="0" w:space="0" w:color="auto"/>
        <w:left w:val="none" w:sz="0" w:space="0" w:color="auto"/>
        <w:bottom w:val="none" w:sz="0" w:space="0" w:color="auto"/>
        <w:right w:val="none" w:sz="0" w:space="0" w:color="auto"/>
      </w:divBdr>
    </w:div>
    <w:div w:id="1175073060">
      <w:marLeft w:val="480"/>
      <w:marRight w:val="0"/>
      <w:marTop w:val="0"/>
      <w:marBottom w:val="0"/>
      <w:divBdr>
        <w:top w:val="none" w:sz="0" w:space="0" w:color="auto"/>
        <w:left w:val="none" w:sz="0" w:space="0" w:color="auto"/>
        <w:bottom w:val="none" w:sz="0" w:space="0" w:color="auto"/>
        <w:right w:val="none" w:sz="0" w:space="0" w:color="auto"/>
      </w:divBdr>
    </w:div>
    <w:div w:id="1175152477">
      <w:marLeft w:val="480"/>
      <w:marRight w:val="0"/>
      <w:marTop w:val="0"/>
      <w:marBottom w:val="0"/>
      <w:divBdr>
        <w:top w:val="none" w:sz="0" w:space="0" w:color="auto"/>
        <w:left w:val="none" w:sz="0" w:space="0" w:color="auto"/>
        <w:bottom w:val="none" w:sz="0" w:space="0" w:color="auto"/>
        <w:right w:val="none" w:sz="0" w:space="0" w:color="auto"/>
      </w:divBdr>
    </w:div>
    <w:div w:id="1175191779">
      <w:marLeft w:val="480"/>
      <w:marRight w:val="0"/>
      <w:marTop w:val="0"/>
      <w:marBottom w:val="0"/>
      <w:divBdr>
        <w:top w:val="none" w:sz="0" w:space="0" w:color="auto"/>
        <w:left w:val="none" w:sz="0" w:space="0" w:color="auto"/>
        <w:bottom w:val="none" w:sz="0" w:space="0" w:color="auto"/>
        <w:right w:val="none" w:sz="0" w:space="0" w:color="auto"/>
      </w:divBdr>
    </w:div>
    <w:div w:id="1175192548">
      <w:marLeft w:val="480"/>
      <w:marRight w:val="0"/>
      <w:marTop w:val="0"/>
      <w:marBottom w:val="0"/>
      <w:divBdr>
        <w:top w:val="none" w:sz="0" w:space="0" w:color="auto"/>
        <w:left w:val="none" w:sz="0" w:space="0" w:color="auto"/>
        <w:bottom w:val="none" w:sz="0" w:space="0" w:color="auto"/>
        <w:right w:val="none" w:sz="0" w:space="0" w:color="auto"/>
      </w:divBdr>
    </w:div>
    <w:div w:id="1175193649">
      <w:marLeft w:val="480"/>
      <w:marRight w:val="0"/>
      <w:marTop w:val="0"/>
      <w:marBottom w:val="0"/>
      <w:divBdr>
        <w:top w:val="none" w:sz="0" w:space="0" w:color="auto"/>
        <w:left w:val="none" w:sz="0" w:space="0" w:color="auto"/>
        <w:bottom w:val="none" w:sz="0" w:space="0" w:color="auto"/>
        <w:right w:val="none" w:sz="0" w:space="0" w:color="auto"/>
      </w:divBdr>
    </w:div>
    <w:div w:id="1175220147">
      <w:marLeft w:val="480"/>
      <w:marRight w:val="0"/>
      <w:marTop w:val="0"/>
      <w:marBottom w:val="0"/>
      <w:divBdr>
        <w:top w:val="none" w:sz="0" w:space="0" w:color="auto"/>
        <w:left w:val="none" w:sz="0" w:space="0" w:color="auto"/>
        <w:bottom w:val="none" w:sz="0" w:space="0" w:color="auto"/>
        <w:right w:val="none" w:sz="0" w:space="0" w:color="auto"/>
      </w:divBdr>
    </w:div>
    <w:div w:id="1175264928">
      <w:marLeft w:val="480"/>
      <w:marRight w:val="0"/>
      <w:marTop w:val="0"/>
      <w:marBottom w:val="0"/>
      <w:divBdr>
        <w:top w:val="none" w:sz="0" w:space="0" w:color="auto"/>
        <w:left w:val="none" w:sz="0" w:space="0" w:color="auto"/>
        <w:bottom w:val="none" w:sz="0" w:space="0" w:color="auto"/>
        <w:right w:val="none" w:sz="0" w:space="0" w:color="auto"/>
      </w:divBdr>
    </w:div>
    <w:div w:id="1175346308">
      <w:marLeft w:val="480"/>
      <w:marRight w:val="0"/>
      <w:marTop w:val="0"/>
      <w:marBottom w:val="0"/>
      <w:divBdr>
        <w:top w:val="none" w:sz="0" w:space="0" w:color="auto"/>
        <w:left w:val="none" w:sz="0" w:space="0" w:color="auto"/>
        <w:bottom w:val="none" w:sz="0" w:space="0" w:color="auto"/>
        <w:right w:val="none" w:sz="0" w:space="0" w:color="auto"/>
      </w:divBdr>
    </w:div>
    <w:div w:id="1175413411">
      <w:marLeft w:val="480"/>
      <w:marRight w:val="0"/>
      <w:marTop w:val="0"/>
      <w:marBottom w:val="0"/>
      <w:divBdr>
        <w:top w:val="none" w:sz="0" w:space="0" w:color="auto"/>
        <w:left w:val="none" w:sz="0" w:space="0" w:color="auto"/>
        <w:bottom w:val="none" w:sz="0" w:space="0" w:color="auto"/>
        <w:right w:val="none" w:sz="0" w:space="0" w:color="auto"/>
      </w:divBdr>
    </w:div>
    <w:div w:id="1175418228">
      <w:marLeft w:val="480"/>
      <w:marRight w:val="0"/>
      <w:marTop w:val="0"/>
      <w:marBottom w:val="0"/>
      <w:divBdr>
        <w:top w:val="none" w:sz="0" w:space="0" w:color="auto"/>
        <w:left w:val="none" w:sz="0" w:space="0" w:color="auto"/>
        <w:bottom w:val="none" w:sz="0" w:space="0" w:color="auto"/>
        <w:right w:val="none" w:sz="0" w:space="0" w:color="auto"/>
      </w:divBdr>
    </w:div>
    <w:div w:id="1175456268">
      <w:marLeft w:val="480"/>
      <w:marRight w:val="0"/>
      <w:marTop w:val="0"/>
      <w:marBottom w:val="0"/>
      <w:divBdr>
        <w:top w:val="none" w:sz="0" w:space="0" w:color="auto"/>
        <w:left w:val="none" w:sz="0" w:space="0" w:color="auto"/>
        <w:bottom w:val="none" w:sz="0" w:space="0" w:color="auto"/>
        <w:right w:val="none" w:sz="0" w:space="0" w:color="auto"/>
      </w:divBdr>
    </w:div>
    <w:div w:id="1175456565">
      <w:marLeft w:val="480"/>
      <w:marRight w:val="0"/>
      <w:marTop w:val="0"/>
      <w:marBottom w:val="0"/>
      <w:divBdr>
        <w:top w:val="none" w:sz="0" w:space="0" w:color="auto"/>
        <w:left w:val="none" w:sz="0" w:space="0" w:color="auto"/>
        <w:bottom w:val="none" w:sz="0" w:space="0" w:color="auto"/>
        <w:right w:val="none" w:sz="0" w:space="0" w:color="auto"/>
      </w:divBdr>
    </w:div>
    <w:div w:id="1175457704">
      <w:marLeft w:val="480"/>
      <w:marRight w:val="0"/>
      <w:marTop w:val="0"/>
      <w:marBottom w:val="0"/>
      <w:divBdr>
        <w:top w:val="none" w:sz="0" w:space="0" w:color="auto"/>
        <w:left w:val="none" w:sz="0" w:space="0" w:color="auto"/>
        <w:bottom w:val="none" w:sz="0" w:space="0" w:color="auto"/>
        <w:right w:val="none" w:sz="0" w:space="0" w:color="auto"/>
      </w:divBdr>
    </w:div>
    <w:div w:id="1175458927">
      <w:marLeft w:val="480"/>
      <w:marRight w:val="0"/>
      <w:marTop w:val="0"/>
      <w:marBottom w:val="0"/>
      <w:divBdr>
        <w:top w:val="none" w:sz="0" w:space="0" w:color="auto"/>
        <w:left w:val="none" w:sz="0" w:space="0" w:color="auto"/>
        <w:bottom w:val="none" w:sz="0" w:space="0" w:color="auto"/>
        <w:right w:val="none" w:sz="0" w:space="0" w:color="auto"/>
      </w:divBdr>
    </w:div>
    <w:div w:id="1175535568">
      <w:marLeft w:val="480"/>
      <w:marRight w:val="0"/>
      <w:marTop w:val="0"/>
      <w:marBottom w:val="0"/>
      <w:divBdr>
        <w:top w:val="none" w:sz="0" w:space="0" w:color="auto"/>
        <w:left w:val="none" w:sz="0" w:space="0" w:color="auto"/>
        <w:bottom w:val="none" w:sz="0" w:space="0" w:color="auto"/>
        <w:right w:val="none" w:sz="0" w:space="0" w:color="auto"/>
      </w:divBdr>
    </w:div>
    <w:div w:id="1175536193">
      <w:marLeft w:val="480"/>
      <w:marRight w:val="0"/>
      <w:marTop w:val="0"/>
      <w:marBottom w:val="0"/>
      <w:divBdr>
        <w:top w:val="none" w:sz="0" w:space="0" w:color="auto"/>
        <w:left w:val="none" w:sz="0" w:space="0" w:color="auto"/>
        <w:bottom w:val="none" w:sz="0" w:space="0" w:color="auto"/>
        <w:right w:val="none" w:sz="0" w:space="0" w:color="auto"/>
      </w:divBdr>
    </w:div>
    <w:div w:id="1175606308">
      <w:marLeft w:val="640"/>
      <w:marRight w:val="0"/>
      <w:marTop w:val="0"/>
      <w:marBottom w:val="0"/>
      <w:divBdr>
        <w:top w:val="none" w:sz="0" w:space="0" w:color="auto"/>
        <w:left w:val="none" w:sz="0" w:space="0" w:color="auto"/>
        <w:bottom w:val="none" w:sz="0" w:space="0" w:color="auto"/>
        <w:right w:val="none" w:sz="0" w:space="0" w:color="auto"/>
      </w:divBdr>
    </w:div>
    <w:div w:id="1175681263">
      <w:marLeft w:val="480"/>
      <w:marRight w:val="0"/>
      <w:marTop w:val="0"/>
      <w:marBottom w:val="0"/>
      <w:divBdr>
        <w:top w:val="none" w:sz="0" w:space="0" w:color="auto"/>
        <w:left w:val="none" w:sz="0" w:space="0" w:color="auto"/>
        <w:bottom w:val="none" w:sz="0" w:space="0" w:color="auto"/>
        <w:right w:val="none" w:sz="0" w:space="0" w:color="auto"/>
      </w:divBdr>
    </w:div>
    <w:div w:id="1175848315">
      <w:marLeft w:val="480"/>
      <w:marRight w:val="0"/>
      <w:marTop w:val="0"/>
      <w:marBottom w:val="0"/>
      <w:divBdr>
        <w:top w:val="none" w:sz="0" w:space="0" w:color="auto"/>
        <w:left w:val="none" w:sz="0" w:space="0" w:color="auto"/>
        <w:bottom w:val="none" w:sz="0" w:space="0" w:color="auto"/>
        <w:right w:val="none" w:sz="0" w:space="0" w:color="auto"/>
      </w:divBdr>
    </w:div>
    <w:div w:id="1175849257">
      <w:marLeft w:val="640"/>
      <w:marRight w:val="0"/>
      <w:marTop w:val="0"/>
      <w:marBottom w:val="0"/>
      <w:divBdr>
        <w:top w:val="none" w:sz="0" w:space="0" w:color="auto"/>
        <w:left w:val="none" w:sz="0" w:space="0" w:color="auto"/>
        <w:bottom w:val="none" w:sz="0" w:space="0" w:color="auto"/>
        <w:right w:val="none" w:sz="0" w:space="0" w:color="auto"/>
      </w:divBdr>
    </w:div>
    <w:div w:id="1175918609">
      <w:marLeft w:val="480"/>
      <w:marRight w:val="0"/>
      <w:marTop w:val="0"/>
      <w:marBottom w:val="0"/>
      <w:divBdr>
        <w:top w:val="none" w:sz="0" w:space="0" w:color="auto"/>
        <w:left w:val="none" w:sz="0" w:space="0" w:color="auto"/>
        <w:bottom w:val="none" w:sz="0" w:space="0" w:color="auto"/>
        <w:right w:val="none" w:sz="0" w:space="0" w:color="auto"/>
      </w:divBdr>
    </w:div>
    <w:div w:id="1175924234">
      <w:marLeft w:val="480"/>
      <w:marRight w:val="0"/>
      <w:marTop w:val="0"/>
      <w:marBottom w:val="0"/>
      <w:divBdr>
        <w:top w:val="none" w:sz="0" w:space="0" w:color="auto"/>
        <w:left w:val="none" w:sz="0" w:space="0" w:color="auto"/>
        <w:bottom w:val="none" w:sz="0" w:space="0" w:color="auto"/>
        <w:right w:val="none" w:sz="0" w:space="0" w:color="auto"/>
      </w:divBdr>
    </w:div>
    <w:div w:id="1175926081">
      <w:marLeft w:val="480"/>
      <w:marRight w:val="0"/>
      <w:marTop w:val="0"/>
      <w:marBottom w:val="0"/>
      <w:divBdr>
        <w:top w:val="none" w:sz="0" w:space="0" w:color="auto"/>
        <w:left w:val="none" w:sz="0" w:space="0" w:color="auto"/>
        <w:bottom w:val="none" w:sz="0" w:space="0" w:color="auto"/>
        <w:right w:val="none" w:sz="0" w:space="0" w:color="auto"/>
      </w:divBdr>
    </w:div>
    <w:div w:id="1175993285">
      <w:marLeft w:val="480"/>
      <w:marRight w:val="0"/>
      <w:marTop w:val="0"/>
      <w:marBottom w:val="0"/>
      <w:divBdr>
        <w:top w:val="none" w:sz="0" w:space="0" w:color="auto"/>
        <w:left w:val="none" w:sz="0" w:space="0" w:color="auto"/>
        <w:bottom w:val="none" w:sz="0" w:space="0" w:color="auto"/>
        <w:right w:val="none" w:sz="0" w:space="0" w:color="auto"/>
      </w:divBdr>
    </w:div>
    <w:div w:id="1176075320">
      <w:marLeft w:val="480"/>
      <w:marRight w:val="0"/>
      <w:marTop w:val="0"/>
      <w:marBottom w:val="0"/>
      <w:divBdr>
        <w:top w:val="none" w:sz="0" w:space="0" w:color="auto"/>
        <w:left w:val="none" w:sz="0" w:space="0" w:color="auto"/>
        <w:bottom w:val="none" w:sz="0" w:space="0" w:color="auto"/>
        <w:right w:val="none" w:sz="0" w:space="0" w:color="auto"/>
      </w:divBdr>
    </w:div>
    <w:div w:id="1176110130">
      <w:marLeft w:val="480"/>
      <w:marRight w:val="0"/>
      <w:marTop w:val="0"/>
      <w:marBottom w:val="0"/>
      <w:divBdr>
        <w:top w:val="none" w:sz="0" w:space="0" w:color="auto"/>
        <w:left w:val="none" w:sz="0" w:space="0" w:color="auto"/>
        <w:bottom w:val="none" w:sz="0" w:space="0" w:color="auto"/>
        <w:right w:val="none" w:sz="0" w:space="0" w:color="auto"/>
      </w:divBdr>
    </w:div>
    <w:div w:id="1176116297">
      <w:marLeft w:val="480"/>
      <w:marRight w:val="0"/>
      <w:marTop w:val="0"/>
      <w:marBottom w:val="0"/>
      <w:divBdr>
        <w:top w:val="none" w:sz="0" w:space="0" w:color="auto"/>
        <w:left w:val="none" w:sz="0" w:space="0" w:color="auto"/>
        <w:bottom w:val="none" w:sz="0" w:space="0" w:color="auto"/>
        <w:right w:val="none" w:sz="0" w:space="0" w:color="auto"/>
      </w:divBdr>
    </w:div>
    <w:div w:id="1176308561">
      <w:marLeft w:val="480"/>
      <w:marRight w:val="0"/>
      <w:marTop w:val="0"/>
      <w:marBottom w:val="0"/>
      <w:divBdr>
        <w:top w:val="none" w:sz="0" w:space="0" w:color="auto"/>
        <w:left w:val="none" w:sz="0" w:space="0" w:color="auto"/>
        <w:bottom w:val="none" w:sz="0" w:space="0" w:color="auto"/>
        <w:right w:val="none" w:sz="0" w:space="0" w:color="auto"/>
      </w:divBdr>
    </w:div>
    <w:div w:id="1176310595">
      <w:marLeft w:val="480"/>
      <w:marRight w:val="0"/>
      <w:marTop w:val="0"/>
      <w:marBottom w:val="0"/>
      <w:divBdr>
        <w:top w:val="none" w:sz="0" w:space="0" w:color="auto"/>
        <w:left w:val="none" w:sz="0" w:space="0" w:color="auto"/>
        <w:bottom w:val="none" w:sz="0" w:space="0" w:color="auto"/>
        <w:right w:val="none" w:sz="0" w:space="0" w:color="auto"/>
      </w:divBdr>
    </w:div>
    <w:div w:id="1176336654">
      <w:marLeft w:val="480"/>
      <w:marRight w:val="0"/>
      <w:marTop w:val="0"/>
      <w:marBottom w:val="0"/>
      <w:divBdr>
        <w:top w:val="none" w:sz="0" w:space="0" w:color="auto"/>
        <w:left w:val="none" w:sz="0" w:space="0" w:color="auto"/>
        <w:bottom w:val="none" w:sz="0" w:space="0" w:color="auto"/>
        <w:right w:val="none" w:sz="0" w:space="0" w:color="auto"/>
      </w:divBdr>
    </w:div>
    <w:div w:id="1176337462">
      <w:marLeft w:val="480"/>
      <w:marRight w:val="0"/>
      <w:marTop w:val="0"/>
      <w:marBottom w:val="0"/>
      <w:divBdr>
        <w:top w:val="none" w:sz="0" w:space="0" w:color="auto"/>
        <w:left w:val="none" w:sz="0" w:space="0" w:color="auto"/>
        <w:bottom w:val="none" w:sz="0" w:space="0" w:color="auto"/>
        <w:right w:val="none" w:sz="0" w:space="0" w:color="auto"/>
      </w:divBdr>
    </w:div>
    <w:div w:id="1176386296">
      <w:marLeft w:val="480"/>
      <w:marRight w:val="0"/>
      <w:marTop w:val="0"/>
      <w:marBottom w:val="0"/>
      <w:divBdr>
        <w:top w:val="none" w:sz="0" w:space="0" w:color="auto"/>
        <w:left w:val="none" w:sz="0" w:space="0" w:color="auto"/>
        <w:bottom w:val="none" w:sz="0" w:space="0" w:color="auto"/>
        <w:right w:val="none" w:sz="0" w:space="0" w:color="auto"/>
      </w:divBdr>
    </w:div>
    <w:div w:id="1176504601">
      <w:marLeft w:val="480"/>
      <w:marRight w:val="0"/>
      <w:marTop w:val="0"/>
      <w:marBottom w:val="0"/>
      <w:divBdr>
        <w:top w:val="none" w:sz="0" w:space="0" w:color="auto"/>
        <w:left w:val="none" w:sz="0" w:space="0" w:color="auto"/>
        <w:bottom w:val="none" w:sz="0" w:space="0" w:color="auto"/>
        <w:right w:val="none" w:sz="0" w:space="0" w:color="auto"/>
      </w:divBdr>
    </w:div>
    <w:div w:id="1176531483">
      <w:marLeft w:val="480"/>
      <w:marRight w:val="0"/>
      <w:marTop w:val="0"/>
      <w:marBottom w:val="0"/>
      <w:divBdr>
        <w:top w:val="none" w:sz="0" w:space="0" w:color="auto"/>
        <w:left w:val="none" w:sz="0" w:space="0" w:color="auto"/>
        <w:bottom w:val="none" w:sz="0" w:space="0" w:color="auto"/>
        <w:right w:val="none" w:sz="0" w:space="0" w:color="auto"/>
      </w:divBdr>
    </w:div>
    <w:div w:id="1176580699">
      <w:marLeft w:val="480"/>
      <w:marRight w:val="0"/>
      <w:marTop w:val="0"/>
      <w:marBottom w:val="0"/>
      <w:divBdr>
        <w:top w:val="none" w:sz="0" w:space="0" w:color="auto"/>
        <w:left w:val="none" w:sz="0" w:space="0" w:color="auto"/>
        <w:bottom w:val="none" w:sz="0" w:space="0" w:color="auto"/>
        <w:right w:val="none" w:sz="0" w:space="0" w:color="auto"/>
      </w:divBdr>
    </w:div>
    <w:div w:id="1176648771">
      <w:marLeft w:val="480"/>
      <w:marRight w:val="0"/>
      <w:marTop w:val="0"/>
      <w:marBottom w:val="0"/>
      <w:divBdr>
        <w:top w:val="none" w:sz="0" w:space="0" w:color="auto"/>
        <w:left w:val="none" w:sz="0" w:space="0" w:color="auto"/>
        <w:bottom w:val="none" w:sz="0" w:space="0" w:color="auto"/>
        <w:right w:val="none" w:sz="0" w:space="0" w:color="auto"/>
      </w:divBdr>
    </w:div>
    <w:div w:id="1176652716">
      <w:marLeft w:val="480"/>
      <w:marRight w:val="0"/>
      <w:marTop w:val="0"/>
      <w:marBottom w:val="0"/>
      <w:divBdr>
        <w:top w:val="none" w:sz="0" w:space="0" w:color="auto"/>
        <w:left w:val="none" w:sz="0" w:space="0" w:color="auto"/>
        <w:bottom w:val="none" w:sz="0" w:space="0" w:color="auto"/>
        <w:right w:val="none" w:sz="0" w:space="0" w:color="auto"/>
      </w:divBdr>
    </w:div>
    <w:div w:id="1176654251">
      <w:marLeft w:val="480"/>
      <w:marRight w:val="0"/>
      <w:marTop w:val="0"/>
      <w:marBottom w:val="0"/>
      <w:divBdr>
        <w:top w:val="none" w:sz="0" w:space="0" w:color="auto"/>
        <w:left w:val="none" w:sz="0" w:space="0" w:color="auto"/>
        <w:bottom w:val="none" w:sz="0" w:space="0" w:color="auto"/>
        <w:right w:val="none" w:sz="0" w:space="0" w:color="auto"/>
      </w:divBdr>
    </w:div>
    <w:div w:id="1176726928">
      <w:marLeft w:val="480"/>
      <w:marRight w:val="0"/>
      <w:marTop w:val="0"/>
      <w:marBottom w:val="0"/>
      <w:divBdr>
        <w:top w:val="none" w:sz="0" w:space="0" w:color="auto"/>
        <w:left w:val="none" w:sz="0" w:space="0" w:color="auto"/>
        <w:bottom w:val="none" w:sz="0" w:space="0" w:color="auto"/>
        <w:right w:val="none" w:sz="0" w:space="0" w:color="auto"/>
      </w:divBdr>
    </w:div>
    <w:div w:id="1176727194">
      <w:marLeft w:val="480"/>
      <w:marRight w:val="0"/>
      <w:marTop w:val="0"/>
      <w:marBottom w:val="0"/>
      <w:divBdr>
        <w:top w:val="none" w:sz="0" w:space="0" w:color="auto"/>
        <w:left w:val="none" w:sz="0" w:space="0" w:color="auto"/>
        <w:bottom w:val="none" w:sz="0" w:space="0" w:color="auto"/>
        <w:right w:val="none" w:sz="0" w:space="0" w:color="auto"/>
      </w:divBdr>
    </w:div>
    <w:div w:id="1176728908">
      <w:marLeft w:val="480"/>
      <w:marRight w:val="0"/>
      <w:marTop w:val="0"/>
      <w:marBottom w:val="0"/>
      <w:divBdr>
        <w:top w:val="none" w:sz="0" w:space="0" w:color="auto"/>
        <w:left w:val="none" w:sz="0" w:space="0" w:color="auto"/>
        <w:bottom w:val="none" w:sz="0" w:space="0" w:color="auto"/>
        <w:right w:val="none" w:sz="0" w:space="0" w:color="auto"/>
      </w:divBdr>
    </w:div>
    <w:div w:id="1176769806">
      <w:marLeft w:val="480"/>
      <w:marRight w:val="0"/>
      <w:marTop w:val="0"/>
      <w:marBottom w:val="0"/>
      <w:divBdr>
        <w:top w:val="none" w:sz="0" w:space="0" w:color="auto"/>
        <w:left w:val="none" w:sz="0" w:space="0" w:color="auto"/>
        <w:bottom w:val="none" w:sz="0" w:space="0" w:color="auto"/>
        <w:right w:val="none" w:sz="0" w:space="0" w:color="auto"/>
      </w:divBdr>
    </w:div>
    <w:div w:id="1176774268">
      <w:marLeft w:val="480"/>
      <w:marRight w:val="0"/>
      <w:marTop w:val="0"/>
      <w:marBottom w:val="0"/>
      <w:divBdr>
        <w:top w:val="none" w:sz="0" w:space="0" w:color="auto"/>
        <w:left w:val="none" w:sz="0" w:space="0" w:color="auto"/>
        <w:bottom w:val="none" w:sz="0" w:space="0" w:color="auto"/>
        <w:right w:val="none" w:sz="0" w:space="0" w:color="auto"/>
      </w:divBdr>
    </w:div>
    <w:div w:id="1176961565">
      <w:marLeft w:val="480"/>
      <w:marRight w:val="0"/>
      <w:marTop w:val="0"/>
      <w:marBottom w:val="0"/>
      <w:divBdr>
        <w:top w:val="none" w:sz="0" w:space="0" w:color="auto"/>
        <w:left w:val="none" w:sz="0" w:space="0" w:color="auto"/>
        <w:bottom w:val="none" w:sz="0" w:space="0" w:color="auto"/>
        <w:right w:val="none" w:sz="0" w:space="0" w:color="auto"/>
      </w:divBdr>
    </w:div>
    <w:div w:id="1176962944">
      <w:marLeft w:val="480"/>
      <w:marRight w:val="0"/>
      <w:marTop w:val="0"/>
      <w:marBottom w:val="0"/>
      <w:divBdr>
        <w:top w:val="none" w:sz="0" w:space="0" w:color="auto"/>
        <w:left w:val="none" w:sz="0" w:space="0" w:color="auto"/>
        <w:bottom w:val="none" w:sz="0" w:space="0" w:color="auto"/>
        <w:right w:val="none" w:sz="0" w:space="0" w:color="auto"/>
      </w:divBdr>
    </w:div>
    <w:div w:id="1176963641">
      <w:marLeft w:val="480"/>
      <w:marRight w:val="0"/>
      <w:marTop w:val="0"/>
      <w:marBottom w:val="0"/>
      <w:divBdr>
        <w:top w:val="none" w:sz="0" w:space="0" w:color="auto"/>
        <w:left w:val="none" w:sz="0" w:space="0" w:color="auto"/>
        <w:bottom w:val="none" w:sz="0" w:space="0" w:color="auto"/>
        <w:right w:val="none" w:sz="0" w:space="0" w:color="auto"/>
      </w:divBdr>
    </w:div>
    <w:div w:id="1177043136">
      <w:marLeft w:val="480"/>
      <w:marRight w:val="0"/>
      <w:marTop w:val="0"/>
      <w:marBottom w:val="0"/>
      <w:divBdr>
        <w:top w:val="none" w:sz="0" w:space="0" w:color="auto"/>
        <w:left w:val="none" w:sz="0" w:space="0" w:color="auto"/>
        <w:bottom w:val="none" w:sz="0" w:space="0" w:color="auto"/>
        <w:right w:val="none" w:sz="0" w:space="0" w:color="auto"/>
      </w:divBdr>
    </w:div>
    <w:div w:id="1177190132">
      <w:marLeft w:val="480"/>
      <w:marRight w:val="0"/>
      <w:marTop w:val="0"/>
      <w:marBottom w:val="0"/>
      <w:divBdr>
        <w:top w:val="none" w:sz="0" w:space="0" w:color="auto"/>
        <w:left w:val="none" w:sz="0" w:space="0" w:color="auto"/>
        <w:bottom w:val="none" w:sz="0" w:space="0" w:color="auto"/>
        <w:right w:val="none" w:sz="0" w:space="0" w:color="auto"/>
      </w:divBdr>
    </w:div>
    <w:div w:id="1177231309">
      <w:marLeft w:val="480"/>
      <w:marRight w:val="0"/>
      <w:marTop w:val="0"/>
      <w:marBottom w:val="0"/>
      <w:divBdr>
        <w:top w:val="none" w:sz="0" w:space="0" w:color="auto"/>
        <w:left w:val="none" w:sz="0" w:space="0" w:color="auto"/>
        <w:bottom w:val="none" w:sz="0" w:space="0" w:color="auto"/>
        <w:right w:val="none" w:sz="0" w:space="0" w:color="auto"/>
      </w:divBdr>
    </w:div>
    <w:div w:id="1177306585">
      <w:marLeft w:val="480"/>
      <w:marRight w:val="0"/>
      <w:marTop w:val="0"/>
      <w:marBottom w:val="0"/>
      <w:divBdr>
        <w:top w:val="none" w:sz="0" w:space="0" w:color="auto"/>
        <w:left w:val="none" w:sz="0" w:space="0" w:color="auto"/>
        <w:bottom w:val="none" w:sz="0" w:space="0" w:color="auto"/>
        <w:right w:val="none" w:sz="0" w:space="0" w:color="auto"/>
      </w:divBdr>
    </w:div>
    <w:div w:id="1177310998">
      <w:marLeft w:val="480"/>
      <w:marRight w:val="0"/>
      <w:marTop w:val="0"/>
      <w:marBottom w:val="0"/>
      <w:divBdr>
        <w:top w:val="none" w:sz="0" w:space="0" w:color="auto"/>
        <w:left w:val="none" w:sz="0" w:space="0" w:color="auto"/>
        <w:bottom w:val="none" w:sz="0" w:space="0" w:color="auto"/>
        <w:right w:val="none" w:sz="0" w:space="0" w:color="auto"/>
      </w:divBdr>
    </w:div>
    <w:div w:id="1177383886">
      <w:marLeft w:val="480"/>
      <w:marRight w:val="0"/>
      <w:marTop w:val="0"/>
      <w:marBottom w:val="0"/>
      <w:divBdr>
        <w:top w:val="none" w:sz="0" w:space="0" w:color="auto"/>
        <w:left w:val="none" w:sz="0" w:space="0" w:color="auto"/>
        <w:bottom w:val="none" w:sz="0" w:space="0" w:color="auto"/>
        <w:right w:val="none" w:sz="0" w:space="0" w:color="auto"/>
      </w:divBdr>
    </w:div>
    <w:div w:id="1177499366">
      <w:marLeft w:val="480"/>
      <w:marRight w:val="0"/>
      <w:marTop w:val="0"/>
      <w:marBottom w:val="0"/>
      <w:divBdr>
        <w:top w:val="none" w:sz="0" w:space="0" w:color="auto"/>
        <w:left w:val="none" w:sz="0" w:space="0" w:color="auto"/>
        <w:bottom w:val="none" w:sz="0" w:space="0" w:color="auto"/>
        <w:right w:val="none" w:sz="0" w:space="0" w:color="auto"/>
      </w:divBdr>
    </w:div>
    <w:div w:id="1177503505">
      <w:marLeft w:val="480"/>
      <w:marRight w:val="0"/>
      <w:marTop w:val="0"/>
      <w:marBottom w:val="0"/>
      <w:divBdr>
        <w:top w:val="none" w:sz="0" w:space="0" w:color="auto"/>
        <w:left w:val="none" w:sz="0" w:space="0" w:color="auto"/>
        <w:bottom w:val="none" w:sz="0" w:space="0" w:color="auto"/>
        <w:right w:val="none" w:sz="0" w:space="0" w:color="auto"/>
      </w:divBdr>
    </w:div>
    <w:div w:id="1177576217">
      <w:marLeft w:val="480"/>
      <w:marRight w:val="0"/>
      <w:marTop w:val="0"/>
      <w:marBottom w:val="0"/>
      <w:divBdr>
        <w:top w:val="none" w:sz="0" w:space="0" w:color="auto"/>
        <w:left w:val="none" w:sz="0" w:space="0" w:color="auto"/>
        <w:bottom w:val="none" w:sz="0" w:space="0" w:color="auto"/>
        <w:right w:val="none" w:sz="0" w:space="0" w:color="auto"/>
      </w:divBdr>
    </w:div>
    <w:div w:id="1177578407">
      <w:marLeft w:val="480"/>
      <w:marRight w:val="0"/>
      <w:marTop w:val="0"/>
      <w:marBottom w:val="0"/>
      <w:divBdr>
        <w:top w:val="none" w:sz="0" w:space="0" w:color="auto"/>
        <w:left w:val="none" w:sz="0" w:space="0" w:color="auto"/>
        <w:bottom w:val="none" w:sz="0" w:space="0" w:color="auto"/>
        <w:right w:val="none" w:sz="0" w:space="0" w:color="auto"/>
      </w:divBdr>
    </w:div>
    <w:div w:id="1177646807">
      <w:marLeft w:val="480"/>
      <w:marRight w:val="0"/>
      <w:marTop w:val="0"/>
      <w:marBottom w:val="0"/>
      <w:divBdr>
        <w:top w:val="none" w:sz="0" w:space="0" w:color="auto"/>
        <w:left w:val="none" w:sz="0" w:space="0" w:color="auto"/>
        <w:bottom w:val="none" w:sz="0" w:space="0" w:color="auto"/>
        <w:right w:val="none" w:sz="0" w:space="0" w:color="auto"/>
      </w:divBdr>
    </w:div>
    <w:div w:id="1177693779">
      <w:marLeft w:val="480"/>
      <w:marRight w:val="0"/>
      <w:marTop w:val="0"/>
      <w:marBottom w:val="0"/>
      <w:divBdr>
        <w:top w:val="none" w:sz="0" w:space="0" w:color="auto"/>
        <w:left w:val="none" w:sz="0" w:space="0" w:color="auto"/>
        <w:bottom w:val="none" w:sz="0" w:space="0" w:color="auto"/>
        <w:right w:val="none" w:sz="0" w:space="0" w:color="auto"/>
      </w:divBdr>
    </w:div>
    <w:div w:id="1177766704">
      <w:marLeft w:val="480"/>
      <w:marRight w:val="0"/>
      <w:marTop w:val="0"/>
      <w:marBottom w:val="0"/>
      <w:divBdr>
        <w:top w:val="none" w:sz="0" w:space="0" w:color="auto"/>
        <w:left w:val="none" w:sz="0" w:space="0" w:color="auto"/>
        <w:bottom w:val="none" w:sz="0" w:space="0" w:color="auto"/>
        <w:right w:val="none" w:sz="0" w:space="0" w:color="auto"/>
      </w:divBdr>
    </w:div>
    <w:div w:id="1177844249">
      <w:marLeft w:val="480"/>
      <w:marRight w:val="0"/>
      <w:marTop w:val="0"/>
      <w:marBottom w:val="0"/>
      <w:divBdr>
        <w:top w:val="none" w:sz="0" w:space="0" w:color="auto"/>
        <w:left w:val="none" w:sz="0" w:space="0" w:color="auto"/>
        <w:bottom w:val="none" w:sz="0" w:space="0" w:color="auto"/>
        <w:right w:val="none" w:sz="0" w:space="0" w:color="auto"/>
      </w:divBdr>
    </w:div>
    <w:div w:id="1177845665">
      <w:marLeft w:val="480"/>
      <w:marRight w:val="0"/>
      <w:marTop w:val="0"/>
      <w:marBottom w:val="0"/>
      <w:divBdr>
        <w:top w:val="none" w:sz="0" w:space="0" w:color="auto"/>
        <w:left w:val="none" w:sz="0" w:space="0" w:color="auto"/>
        <w:bottom w:val="none" w:sz="0" w:space="0" w:color="auto"/>
        <w:right w:val="none" w:sz="0" w:space="0" w:color="auto"/>
      </w:divBdr>
    </w:div>
    <w:div w:id="1177882511">
      <w:marLeft w:val="480"/>
      <w:marRight w:val="0"/>
      <w:marTop w:val="0"/>
      <w:marBottom w:val="0"/>
      <w:divBdr>
        <w:top w:val="none" w:sz="0" w:space="0" w:color="auto"/>
        <w:left w:val="none" w:sz="0" w:space="0" w:color="auto"/>
        <w:bottom w:val="none" w:sz="0" w:space="0" w:color="auto"/>
        <w:right w:val="none" w:sz="0" w:space="0" w:color="auto"/>
      </w:divBdr>
    </w:div>
    <w:div w:id="1177886787">
      <w:marLeft w:val="480"/>
      <w:marRight w:val="0"/>
      <w:marTop w:val="0"/>
      <w:marBottom w:val="0"/>
      <w:divBdr>
        <w:top w:val="none" w:sz="0" w:space="0" w:color="auto"/>
        <w:left w:val="none" w:sz="0" w:space="0" w:color="auto"/>
        <w:bottom w:val="none" w:sz="0" w:space="0" w:color="auto"/>
        <w:right w:val="none" w:sz="0" w:space="0" w:color="auto"/>
      </w:divBdr>
    </w:div>
    <w:div w:id="1177962312">
      <w:marLeft w:val="480"/>
      <w:marRight w:val="0"/>
      <w:marTop w:val="0"/>
      <w:marBottom w:val="0"/>
      <w:divBdr>
        <w:top w:val="none" w:sz="0" w:space="0" w:color="auto"/>
        <w:left w:val="none" w:sz="0" w:space="0" w:color="auto"/>
        <w:bottom w:val="none" w:sz="0" w:space="0" w:color="auto"/>
        <w:right w:val="none" w:sz="0" w:space="0" w:color="auto"/>
      </w:divBdr>
    </w:div>
    <w:div w:id="1178041767">
      <w:marLeft w:val="480"/>
      <w:marRight w:val="0"/>
      <w:marTop w:val="0"/>
      <w:marBottom w:val="0"/>
      <w:divBdr>
        <w:top w:val="none" w:sz="0" w:space="0" w:color="auto"/>
        <w:left w:val="none" w:sz="0" w:space="0" w:color="auto"/>
        <w:bottom w:val="none" w:sz="0" w:space="0" w:color="auto"/>
        <w:right w:val="none" w:sz="0" w:space="0" w:color="auto"/>
      </w:divBdr>
    </w:div>
    <w:div w:id="1178079894">
      <w:marLeft w:val="480"/>
      <w:marRight w:val="0"/>
      <w:marTop w:val="0"/>
      <w:marBottom w:val="0"/>
      <w:divBdr>
        <w:top w:val="none" w:sz="0" w:space="0" w:color="auto"/>
        <w:left w:val="none" w:sz="0" w:space="0" w:color="auto"/>
        <w:bottom w:val="none" w:sz="0" w:space="0" w:color="auto"/>
        <w:right w:val="none" w:sz="0" w:space="0" w:color="auto"/>
      </w:divBdr>
    </w:div>
    <w:div w:id="1178151390">
      <w:marLeft w:val="480"/>
      <w:marRight w:val="0"/>
      <w:marTop w:val="0"/>
      <w:marBottom w:val="0"/>
      <w:divBdr>
        <w:top w:val="none" w:sz="0" w:space="0" w:color="auto"/>
        <w:left w:val="none" w:sz="0" w:space="0" w:color="auto"/>
        <w:bottom w:val="none" w:sz="0" w:space="0" w:color="auto"/>
        <w:right w:val="none" w:sz="0" w:space="0" w:color="auto"/>
      </w:divBdr>
    </w:div>
    <w:div w:id="1178160767">
      <w:marLeft w:val="480"/>
      <w:marRight w:val="0"/>
      <w:marTop w:val="0"/>
      <w:marBottom w:val="0"/>
      <w:divBdr>
        <w:top w:val="none" w:sz="0" w:space="0" w:color="auto"/>
        <w:left w:val="none" w:sz="0" w:space="0" w:color="auto"/>
        <w:bottom w:val="none" w:sz="0" w:space="0" w:color="auto"/>
        <w:right w:val="none" w:sz="0" w:space="0" w:color="auto"/>
      </w:divBdr>
    </w:div>
    <w:div w:id="1178228303">
      <w:marLeft w:val="480"/>
      <w:marRight w:val="0"/>
      <w:marTop w:val="0"/>
      <w:marBottom w:val="0"/>
      <w:divBdr>
        <w:top w:val="none" w:sz="0" w:space="0" w:color="auto"/>
        <w:left w:val="none" w:sz="0" w:space="0" w:color="auto"/>
        <w:bottom w:val="none" w:sz="0" w:space="0" w:color="auto"/>
        <w:right w:val="none" w:sz="0" w:space="0" w:color="auto"/>
      </w:divBdr>
    </w:div>
    <w:div w:id="1178275218">
      <w:marLeft w:val="480"/>
      <w:marRight w:val="0"/>
      <w:marTop w:val="0"/>
      <w:marBottom w:val="0"/>
      <w:divBdr>
        <w:top w:val="none" w:sz="0" w:space="0" w:color="auto"/>
        <w:left w:val="none" w:sz="0" w:space="0" w:color="auto"/>
        <w:bottom w:val="none" w:sz="0" w:space="0" w:color="auto"/>
        <w:right w:val="none" w:sz="0" w:space="0" w:color="auto"/>
      </w:divBdr>
    </w:div>
    <w:div w:id="1178348483">
      <w:marLeft w:val="480"/>
      <w:marRight w:val="0"/>
      <w:marTop w:val="0"/>
      <w:marBottom w:val="0"/>
      <w:divBdr>
        <w:top w:val="none" w:sz="0" w:space="0" w:color="auto"/>
        <w:left w:val="none" w:sz="0" w:space="0" w:color="auto"/>
        <w:bottom w:val="none" w:sz="0" w:space="0" w:color="auto"/>
        <w:right w:val="none" w:sz="0" w:space="0" w:color="auto"/>
      </w:divBdr>
    </w:div>
    <w:div w:id="1178349681">
      <w:marLeft w:val="480"/>
      <w:marRight w:val="0"/>
      <w:marTop w:val="0"/>
      <w:marBottom w:val="0"/>
      <w:divBdr>
        <w:top w:val="none" w:sz="0" w:space="0" w:color="auto"/>
        <w:left w:val="none" w:sz="0" w:space="0" w:color="auto"/>
        <w:bottom w:val="none" w:sz="0" w:space="0" w:color="auto"/>
        <w:right w:val="none" w:sz="0" w:space="0" w:color="auto"/>
      </w:divBdr>
    </w:div>
    <w:div w:id="1178352019">
      <w:marLeft w:val="480"/>
      <w:marRight w:val="0"/>
      <w:marTop w:val="0"/>
      <w:marBottom w:val="0"/>
      <w:divBdr>
        <w:top w:val="none" w:sz="0" w:space="0" w:color="auto"/>
        <w:left w:val="none" w:sz="0" w:space="0" w:color="auto"/>
        <w:bottom w:val="none" w:sz="0" w:space="0" w:color="auto"/>
        <w:right w:val="none" w:sz="0" w:space="0" w:color="auto"/>
      </w:divBdr>
    </w:div>
    <w:div w:id="1178421142">
      <w:marLeft w:val="480"/>
      <w:marRight w:val="0"/>
      <w:marTop w:val="0"/>
      <w:marBottom w:val="0"/>
      <w:divBdr>
        <w:top w:val="none" w:sz="0" w:space="0" w:color="auto"/>
        <w:left w:val="none" w:sz="0" w:space="0" w:color="auto"/>
        <w:bottom w:val="none" w:sz="0" w:space="0" w:color="auto"/>
        <w:right w:val="none" w:sz="0" w:space="0" w:color="auto"/>
      </w:divBdr>
    </w:div>
    <w:div w:id="1178421545">
      <w:marLeft w:val="480"/>
      <w:marRight w:val="0"/>
      <w:marTop w:val="0"/>
      <w:marBottom w:val="0"/>
      <w:divBdr>
        <w:top w:val="none" w:sz="0" w:space="0" w:color="auto"/>
        <w:left w:val="none" w:sz="0" w:space="0" w:color="auto"/>
        <w:bottom w:val="none" w:sz="0" w:space="0" w:color="auto"/>
        <w:right w:val="none" w:sz="0" w:space="0" w:color="auto"/>
      </w:divBdr>
    </w:div>
    <w:div w:id="1178422684">
      <w:marLeft w:val="480"/>
      <w:marRight w:val="0"/>
      <w:marTop w:val="0"/>
      <w:marBottom w:val="0"/>
      <w:divBdr>
        <w:top w:val="none" w:sz="0" w:space="0" w:color="auto"/>
        <w:left w:val="none" w:sz="0" w:space="0" w:color="auto"/>
        <w:bottom w:val="none" w:sz="0" w:space="0" w:color="auto"/>
        <w:right w:val="none" w:sz="0" w:space="0" w:color="auto"/>
      </w:divBdr>
    </w:div>
    <w:div w:id="1178468508">
      <w:marLeft w:val="480"/>
      <w:marRight w:val="0"/>
      <w:marTop w:val="0"/>
      <w:marBottom w:val="0"/>
      <w:divBdr>
        <w:top w:val="none" w:sz="0" w:space="0" w:color="auto"/>
        <w:left w:val="none" w:sz="0" w:space="0" w:color="auto"/>
        <w:bottom w:val="none" w:sz="0" w:space="0" w:color="auto"/>
        <w:right w:val="none" w:sz="0" w:space="0" w:color="auto"/>
      </w:divBdr>
    </w:div>
    <w:div w:id="1178495357">
      <w:marLeft w:val="480"/>
      <w:marRight w:val="0"/>
      <w:marTop w:val="0"/>
      <w:marBottom w:val="0"/>
      <w:divBdr>
        <w:top w:val="none" w:sz="0" w:space="0" w:color="auto"/>
        <w:left w:val="none" w:sz="0" w:space="0" w:color="auto"/>
        <w:bottom w:val="none" w:sz="0" w:space="0" w:color="auto"/>
        <w:right w:val="none" w:sz="0" w:space="0" w:color="auto"/>
      </w:divBdr>
    </w:div>
    <w:div w:id="1178538259">
      <w:marLeft w:val="640"/>
      <w:marRight w:val="0"/>
      <w:marTop w:val="0"/>
      <w:marBottom w:val="0"/>
      <w:divBdr>
        <w:top w:val="none" w:sz="0" w:space="0" w:color="auto"/>
        <w:left w:val="none" w:sz="0" w:space="0" w:color="auto"/>
        <w:bottom w:val="none" w:sz="0" w:space="0" w:color="auto"/>
        <w:right w:val="none" w:sz="0" w:space="0" w:color="auto"/>
      </w:divBdr>
    </w:div>
    <w:div w:id="1178618831">
      <w:marLeft w:val="640"/>
      <w:marRight w:val="0"/>
      <w:marTop w:val="0"/>
      <w:marBottom w:val="0"/>
      <w:divBdr>
        <w:top w:val="none" w:sz="0" w:space="0" w:color="auto"/>
        <w:left w:val="none" w:sz="0" w:space="0" w:color="auto"/>
        <w:bottom w:val="none" w:sz="0" w:space="0" w:color="auto"/>
        <w:right w:val="none" w:sz="0" w:space="0" w:color="auto"/>
      </w:divBdr>
    </w:div>
    <w:div w:id="1178622874">
      <w:marLeft w:val="640"/>
      <w:marRight w:val="0"/>
      <w:marTop w:val="0"/>
      <w:marBottom w:val="0"/>
      <w:divBdr>
        <w:top w:val="none" w:sz="0" w:space="0" w:color="auto"/>
        <w:left w:val="none" w:sz="0" w:space="0" w:color="auto"/>
        <w:bottom w:val="none" w:sz="0" w:space="0" w:color="auto"/>
        <w:right w:val="none" w:sz="0" w:space="0" w:color="auto"/>
      </w:divBdr>
    </w:div>
    <w:div w:id="1178622901">
      <w:bodyDiv w:val="1"/>
      <w:marLeft w:val="0"/>
      <w:marRight w:val="0"/>
      <w:marTop w:val="0"/>
      <w:marBottom w:val="0"/>
      <w:divBdr>
        <w:top w:val="none" w:sz="0" w:space="0" w:color="auto"/>
        <w:left w:val="none" w:sz="0" w:space="0" w:color="auto"/>
        <w:bottom w:val="none" w:sz="0" w:space="0" w:color="auto"/>
        <w:right w:val="none" w:sz="0" w:space="0" w:color="auto"/>
      </w:divBdr>
    </w:div>
    <w:div w:id="1178694198">
      <w:marLeft w:val="480"/>
      <w:marRight w:val="0"/>
      <w:marTop w:val="0"/>
      <w:marBottom w:val="0"/>
      <w:divBdr>
        <w:top w:val="none" w:sz="0" w:space="0" w:color="auto"/>
        <w:left w:val="none" w:sz="0" w:space="0" w:color="auto"/>
        <w:bottom w:val="none" w:sz="0" w:space="0" w:color="auto"/>
        <w:right w:val="none" w:sz="0" w:space="0" w:color="auto"/>
      </w:divBdr>
    </w:div>
    <w:div w:id="1178694748">
      <w:marLeft w:val="480"/>
      <w:marRight w:val="0"/>
      <w:marTop w:val="0"/>
      <w:marBottom w:val="0"/>
      <w:divBdr>
        <w:top w:val="none" w:sz="0" w:space="0" w:color="auto"/>
        <w:left w:val="none" w:sz="0" w:space="0" w:color="auto"/>
        <w:bottom w:val="none" w:sz="0" w:space="0" w:color="auto"/>
        <w:right w:val="none" w:sz="0" w:space="0" w:color="auto"/>
      </w:divBdr>
    </w:div>
    <w:div w:id="1178695183">
      <w:marLeft w:val="640"/>
      <w:marRight w:val="0"/>
      <w:marTop w:val="0"/>
      <w:marBottom w:val="0"/>
      <w:divBdr>
        <w:top w:val="none" w:sz="0" w:space="0" w:color="auto"/>
        <w:left w:val="none" w:sz="0" w:space="0" w:color="auto"/>
        <w:bottom w:val="none" w:sz="0" w:space="0" w:color="auto"/>
        <w:right w:val="none" w:sz="0" w:space="0" w:color="auto"/>
      </w:divBdr>
    </w:div>
    <w:div w:id="1178807239">
      <w:marLeft w:val="480"/>
      <w:marRight w:val="0"/>
      <w:marTop w:val="0"/>
      <w:marBottom w:val="0"/>
      <w:divBdr>
        <w:top w:val="none" w:sz="0" w:space="0" w:color="auto"/>
        <w:left w:val="none" w:sz="0" w:space="0" w:color="auto"/>
        <w:bottom w:val="none" w:sz="0" w:space="0" w:color="auto"/>
        <w:right w:val="none" w:sz="0" w:space="0" w:color="auto"/>
      </w:divBdr>
    </w:div>
    <w:div w:id="1178808380">
      <w:marLeft w:val="480"/>
      <w:marRight w:val="0"/>
      <w:marTop w:val="0"/>
      <w:marBottom w:val="0"/>
      <w:divBdr>
        <w:top w:val="none" w:sz="0" w:space="0" w:color="auto"/>
        <w:left w:val="none" w:sz="0" w:space="0" w:color="auto"/>
        <w:bottom w:val="none" w:sz="0" w:space="0" w:color="auto"/>
        <w:right w:val="none" w:sz="0" w:space="0" w:color="auto"/>
      </w:divBdr>
    </w:div>
    <w:div w:id="1178814834">
      <w:marLeft w:val="480"/>
      <w:marRight w:val="0"/>
      <w:marTop w:val="0"/>
      <w:marBottom w:val="0"/>
      <w:divBdr>
        <w:top w:val="none" w:sz="0" w:space="0" w:color="auto"/>
        <w:left w:val="none" w:sz="0" w:space="0" w:color="auto"/>
        <w:bottom w:val="none" w:sz="0" w:space="0" w:color="auto"/>
        <w:right w:val="none" w:sz="0" w:space="0" w:color="auto"/>
      </w:divBdr>
    </w:div>
    <w:div w:id="1178883815">
      <w:marLeft w:val="480"/>
      <w:marRight w:val="0"/>
      <w:marTop w:val="0"/>
      <w:marBottom w:val="0"/>
      <w:divBdr>
        <w:top w:val="none" w:sz="0" w:space="0" w:color="auto"/>
        <w:left w:val="none" w:sz="0" w:space="0" w:color="auto"/>
        <w:bottom w:val="none" w:sz="0" w:space="0" w:color="auto"/>
        <w:right w:val="none" w:sz="0" w:space="0" w:color="auto"/>
      </w:divBdr>
    </w:div>
    <w:div w:id="1178887561">
      <w:marLeft w:val="480"/>
      <w:marRight w:val="0"/>
      <w:marTop w:val="0"/>
      <w:marBottom w:val="0"/>
      <w:divBdr>
        <w:top w:val="none" w:sz="0" w:space="0" w:color="auto"/>
        <w:left w:val="none" w:sz="0" w:space="0" w:color="auto"/>
        <w:bottom w:val="none" w:sz="0" w:space="0" w:color="auto"/>
        <w:right w:val="none" w:sz="0" w:space="0" w:color="auto"/>
      </w:divBdr>
    </w:div>
    <w:div w:id="1179003664">
      <w:marLeft w:val="480"/>
      <w:marRight w:val="0"/>
      <w:marTop w:val="0"/>
      <w:marBottom w:val="0"/>
      <w:divBdr>
        <w:top w:val="none" w:sz="0" w:space="0" w:color="auto"/>
        <w:left w:val="none" w:sz="0" w:space="0" w:color="auto"/>
        <w:bottom w:val="none" w:sz="0" w:space="0" w:color="auto"/>
        <w:right w:val="none" w:sz="0" w:space="0" w:color="auto"/>
      </w:divBdr>
    </w:div>
    <w:div w:id="1179076598">
      <w:marLeft w:val="480"/>
      <w:marRight w:val="0"/>
      <w:marTop w:val="0"/>
      <w:marBottom w:val="0"/>
      <w:divBdr>
        <w:top w:val="none" w:sz="0" w:space="0" w:color="auto"/>
        <w:left w:val="none" w:sz="0" w:space="0" w:color="auto"/>
        <w:bottom w:val="none" w:sz="0" w:space="0" w:color="auto"/>
        <w:right w:val="none" w:sz="0" w:space="0" w:color="auto"/>
      </w:divBdr>
    </w:div>
    <w:div w:id="1179077535">
      <w:marLeft w:val="480"/>
      <w:marRight w:val="0"/>
      <w:marTop w:val="0"/>
      <w:marBottom w:val="0"/>
      <w:divBdr>
        <w:top w:val="none" w:sz="0" w:space="0" w:color="auto"/>
        <w:left w:val="none" w:sz="0" w:space="0" w:color="auto"/>
        <w:bottom w:val="none" w:sz="0" w:space="0" w:color="auto"/>
        <w:right w:val="none" w:sz="0" w:space="0" w:color="auto"/>
      </w:divBdr>
    </w:div>
    <w:div w:id="1179151565">
      <w:marLeft w:val="480"/>
      <w:marRight w:val="0"/>
      <w:marTop w:val="0"/>
      <w:marBottom w:val="0"/>
      <w:divBdr>
        <w:top w:val="none" w:sz="0" w:space="0" w:color="auto"/>
        <w:left w:val="none" w:sz="0" w:space="0" w:color="auto"/>
        <w:bottom w:val="none" w:sz="0" w:space="0" w:color="auto"/>
        <w:right w:val="none" w:sz="0" w:space="0" w:color="auto"/>
      </w:divBdr>
    </w:div>
    <w:div w:id="1179153366">
      <w:marLeft w:val="480"/>
      <w:marRight w:val="0"/>
      <w:marTop w:val="0"/>
      <w:marBottom w:val="0"/>
      <w:divBdr>
        <w:top w:val="none" w:sz="0" w:space="0" w:color="auto"/>
        <w:left w:val="none" w:sz="0" w:space="0" w:color="auto"/>
        <w:bottom w:val="none" w:sz="0" w:space="0" w:color="auto"/>
        <w:right w:val="none" w:sz="0" w:space="0" w:color="auto"/>
      </w:divBdr>
    </w:div>
    <w:div w:id="1179202418">
      <w:marLeft w:val="480"/>
      <w:marRight w:val="0"/>
      <w:marTop w:val="0"/>
      <w:marBottom w:val="0"/>
      <w:divBdr>
        <w:top w:val="none" w:sz="0" w:space="0" w:color="auto"/>
        <w:left w:val="none" w:sz="0" w:space="0" w:color="auto"/>
        <w:bottom w:val="none" w:sz="0" w:space="0" w:color="auto"/>
        <w:right w:val="none" w:sz="0" w:space="0" w:color="auto"/>
      </w:divBdr>
    </w:div>
    <w:div w:id="1179273015">
      <w:marLeft w:val="480"/>
      <w:marRight w:val="0"/>
      <w:marTop w:val="0"/>
      <w:marBottom w:val="0"/>
      <w:divBdr>
        <w:top w:val="none" w:sz="0" w:space="0" w:color="auto"/>
        <w:left w:val="none" w:sz="0" w:space="0" w:color="auto"/>
        <w:bottom w:val="none" w:sz="0" w:space="0" w:color="auto"/>
        <w:right w:val="none" w:sz="0" w:space="0" w:color="auto"/>
      </w:divBdr>
    </w:div>
    <w:div w:id="1179274095">
      <w:marLeft w:val="480"/>
      <w:marRight w:val="0"/>
      <w:marTop w:val="0"/>
      <w:marBottom w:val="0"/>
      <w:divBdr>
        <w:top w:val="none" w:sz="0" w:space="0" w:color="auto"/>
        <w:left w:val="none" w:sz="0" w:space="0" w:color="auto"/>
        <w:bottom w:val="none" w:sz="0" w:space="0" w:color="auto"/>
        <w:right w:val="none" w:sz="0" w:space="0" w:color="auto"/>
      </w:divBdr>
    </w:div>
    <w:div w:id="1179344221">
      <w:marLeft w:val="480"/>
      <w:marRight w:val="0"/>
      <w:marTop w:val="0"/>
      <w:marBottom w:val="0"/>
      <w:divBdr>
        <w:top w:val="none" w:sz="0" w:space="0" w:color="auto"/>
        <w:left w:val="none" w:sz="0" w:space="0" w:color="auto"/>
        <w:bottom w:val="none" w:sz="0" w:space="0" w:color="auto"/>
        <w:right w:val="none" w:sz="0" w:space="0" w:color="auto"/>
      </w:divBdr>
    </w:div>
    <w:div w:id="1179347639">
      <w:marLeft w:val="480"/>
      <w:marRight w:val="0"/>
      <w:marTop w:val="0"/>
      <w:marBottom w:val="0"/>
      <w:divBdr>
        <w:top w:val="none" w:sz="0" w:space="0" w:color="auto"/>
        <w:left w:val="none" w:sz="0" w:space="0" w:color="auto"/>
        <w:bottom w:val="none" w:sz="0" w:space="0" w:color="auto"/>
        <w:right w:val="none" w:sz="0" w:space="0" w:color="auto"/>
      </w:divBdr>
    </w:div>
    <w:div w:id="1179388121">
      <w:marLeft w:val="480"/>
      <w:marRight w:val="0"/>
      <w:marTop w:val="0"/>
      <w:marBottom w:val="0"/>
      <w:divBdr>
        <w:top w:val="none" w:sz="0" w:space="0" w:color="auto"/>
        <w:left w:val="none" w:sz="0" w:space="0" w:color="auto"/>
        <w:bottom w:val="none" w:sz="0" w:space="0" w:color="auto"/>
        <w:right w:val="none" w:sz="0" w:space="0" w:color="auto"/>
      </w:divBdr>
    </w:div>
    <w:div w:id="1179390906">
      <w:marLeft w:val="480"/>
      <w:marRight w:val="0"/>
      <w:marTop w:val="0"/>
      <w:marBottom w:val="0"/>
      <w:divBdr>
        <w:top w:val="none" w:sz="0" w:space="0" w:color="auto"/>
        <w:left w:val="none" w:sz="0" w:space="0" w:color="auto"/>
        <w:bottom w:val="none" w:sz="0" w:space="0" w:color="auto"/>
        <w:right w:val="none" w:sz="0" w:space="0" w:color="auto"/>
      </w:divBdr>
    </w:div>
    <w:div w:id="1179392052">
      <w:marLeft w:val="480"/>
      <w:marRight w:val="0"/>
      <w:marTop w:val="0"/>
      <w:marBottom w:val="0"/>
      <w:divBdr>
        <w:top w:val="none" w:sz="0" w:space="0" w:color="auto"/>
        <w:left w:val="none" w:sz="0" w:space="0" w:color="auto"/>
        <w:bottom w:val="none" w:sz="0" w:space="0" w:color="auto"/>
        <w:right w:val="none" w:sz="0" w:space="0" w:color="auto"/>
      </w:divBdr>
    </w:div>
    <w:div w:id="1179544014">
      <w:marLeft w:val="480"/>
      <w:marRight w:val="0"/>
      <w:marTop w:val="0"/>
      <w:marBottom w:val="0"/>
      <w:divBdr>
        <w:top w:val="none" w:sz="0" w:space="0" w:color="auto"/>
        <w:left w:val="none" w:sz="0" w:space="0" w:color="auto"/>
        <w:bottom w:val="none" w:sz="0" w:space="0" w:color="auto"/>
        <w:right w:val="none" w:sz="0" w:space="0" w:color="auto"/>
      </w:divBdr>
    </w:div>
    <w:div w:id="1179545370">
      <w:marLeft w:val="480"/>
      <w:marRight w:val="0"/>
      <w:marTop w:val="0"/>
      <w:marBottom w:val="0"/>
      <w:divBdr>
        <w:top w:val="none" w:sz="0" w:space="0" w:color="auto"/>
        <w:left w:val="none" w:sz="0" w:space="0" w:color="auto"/>
        <w:bottom w:val="none" w:sz="0" w:space="0" w:color="auto"/>
        <w:right w:val="none" w:sz="0" w:space="0" w:color="auto"/>
      </w:divBdr>
    </w:div>
    <w:div w:id="1179584660">
      <w:marLeft w:val="480"/>
      <w:marRight w:val="0"/>
      <w:marTop w:val="0"/>
      <w:marBottom w:val="0"/>
      <w:divBdr>
        <w:top w:val="none" w:sz="0" w:space="0" w:color="auto"/>
        <w:left w:val="none" w:sz="0" w:space="0" w:color="auto"/>
        <w:bottom w:val="none" w:sz="0" w:space="0" w:color="auto"/>
        <w:right w:val="none" w:sz="0" w:space="0" w:color="auto"/>
      </w:divBdr>
    </w:div>
    <w:div w:id="1179657575">
      <w:marLeft w:val="480"/>
      <w:marRight w:val="0"/>
      <w:marTop w:val="0"/>
      <w:marBottom w:val="0"/>
      <w:divBdr>
        <w:top w:val="none" w:sz="0" w:space="0" w:color="auto"/>
        <w:left w:val="none" w:sz="0" w:space="0" w:color="auto"/>
        <w:bottom w:val="none" w:sz="0" w:space="0" w:color="auto"/>
        <w:right w:val="none" w:sz="0" w:space="0" w:color="auto"/>
      </w:divBdr>
    </w:div>
    <w:div w:id="1179662073">
      <w:marLeft w:val="480"/>
      <w:marRight w:val="0"/>
      <w:marTop w:val="0"/>
      <w:marBottom w:val="0"/>
      <w:divBdr>
        <w:top w:val="none" w:sz="0" w:space="0" w:color="auto"/>
        <w:left w:val="none" w:sz="0" w:space="0" w:color="auto"/>
        <w:bottom w:val="none" w:sz="0" w:space="0" w:color="auto"/>
        <w:right w:val="none" w:sz="0" w:space="0" w:color="auto"/>
      </w:divBdr>
    </w:div>
    <w:div w:id="1179662802">
      <w:marLeft w:val="480"/>
      <w:marRight w:val="0"/>
      <w:marTop w:val="0"/>
      <w:marBottom w:val="0"/>
      <w:divBdr>
        <w:top w:val="none" w:sz="0" w:space="0" w:color="auto"/>
        <w:left w:val="none" w:sz="0" w:space="0" w:color="auto"/>
        <w:bottom w:val="none" w:sz="0" w:space="0" w:color="auto"/>
        <w:right w:val="none" w:sz="0" w:space="0" w:color="auto"/>
      </w:divBdr>
    </w:div>
    <w:div w:id="1179662863">
      <w:marLeft w:val="480"/>
      <w:marRight w:val="0"/>
      <w:marTop w:val="0"/>
      <w:marBottom w:val="0"/>
      <w:divBdr>
        <w:top w:val="none" w:sz="0" w:space="0" w:color="auto"/>
        <w:left w:val="none" w:sz="0" w:space="0" w:color="auto"/>
        <w:bottom w:val="none" w:sz="0" w:space="0" w:color="auto"/>
        <w:right w:val="none" w:sz="0" w:space="0" w:color="auto"/>
      </w:divBdr>
    </w:div>
    <w:div w:id="1179663340">
      <w:marLeft w:val="480"/>
      <w:marRight w:val="0"/>
      <w:marTop w:val="0"/>
      <w:marBottom w:val="0"/>
      <w:divBdr>
        <w:top w:val="none" w:sz="0" w:space="0" w:color="auto"/>
        <w:left w:val="none" w:sz="0" w:space="0" w:color="auto"/>
        <w:bottom w:val="none" w:sz="0" w:space="0" w:color="auto"/>
        <w:right w:val="none" w:sz="0" w:space="0" w:color="auto"/>
      </w:divBdr>
    </w:div>
    <w:div w:id="1179730547">
      <w:marLeft w:val="0"/>
      <w:marRight w:val="0"/>
      <w:marTop w:val="0"/>
      <w:marBottom w:val="0"/>
      <w:divBdr>
        <w:top w:val="none" w:sz="0" w:space="0" w:color="auto"/>
        <w:left w:val="none" w:sz="0" w:space="0" w:color="auto"/>
        <w:bottom w:val="none" w:sz="0" w:space="0" w:color="auto"/>
        <w:right w:val="none" w:sz="0" w:space="0" w:color="auto"/>
      </w:divBdr>
    </w:div>
    <w:div w:id="1179731928">
      <w:marLeft w:val="480"/>
      <w:marRight w:val="0"/>
      <w:marTop w:val="0"/>
      <w:marBottom w:val="0"/>
      <w:divBdr>
        <w:top w:val="none" w:sz="0" w:space="0" w:color="auto"/>
        <w:left w:val="none" w:sz="0" w:space="0" w:color="auto"/>
        <w:bottom w:val="none" w:sz="0" w:space="0" w:color="auto"/>
        <w:right w:val="none" w:sz="0" w:space="0" w:color="auto"/>
      </w:divBdr>
    </w:div>
    <w:div w:id="1179739453">
      <w:marLeft w:val="480"/>
      <w:marRight w:val="0"/>
      <w:marTop w:val="0"/>
      <w:marBottom w:val="0"/>
      <w:divBdr>
        <w:top w:val="none" w:sz="0" w:space="0" w:color="auto"/>
        <w:left w:val="none" w:sz="0" w:space="0" w:color="auto"/>
        <w:bottom w:val="none" w:sz="0" w:space="0" w:color="auto"/>
        <w:right w:val="none" w:sz="0" w:space="0" w:color="auto"/>
      </w:divBdr>
    </w:div>
    <w:div w:id="1179781234">
      <w:marLeft w:val="480"/>
      <w:marRight w:val="0"/>
      <w:marTop w:val="0"/>
      <w:marBottom w:val="0"/>
      <w:divBdr>
        <w:top w:val="none" w:sz="0" w:space="0" w:color="auto"/>
        <w:left w:val="none" w:sz="0" w:space="0" w:color="auto"/>
        <w:bottom w:val="none" w:sz="0" w:space="0" w:color="auto"/>
        <w:right w:val="none" w:sz="0" w:space="0" w:color="auto"/>
      </w:divBdr>
    </w:div>
    <w:div w:id="1179781562">
      <w:marLeft w:val="480"/>
      <w:marRight w:val="0"/>
      <w:marTop w:val="0"/>
      <w:marBottom w:val="0"/>
      <w:divBdr>
        <w:top w:val="none" w:sz="0" w:space="0" w:color="auto"/>
        <w:left w:val="none" w:sz="0" w:space="0" w:color="auto"/>
        <w:bottom w:val="none" w:sz="0" w:space="0" w:color="auto"/>
        <w:right w:val="none" w:sz="0" w:space="0" w:color="auto"/>
      </w:divBdr>
    </w:div>
    <w:div w:id="1179852046">
      <w:marLeft w:val="480"/>
      <w:marRight w:val="0"/>
      <w:marTop w:val="0"/>
      <w:marBottom w:val="0"/>
      <w:divBdr>
        <w:top w:val="none" w:sz="0" w:space="0" w:color="auto"/>
        <w:left w:val="none" w:sz="0" w:space="0" w:color="auto"/>
        <w:bottom w:val="none" w:sz="0" w:space="0" w:color="auto"/>
        <w:right w:val="none" w:sz="0" w:space="0" w:color="auto"/>
      </w:divBdr>
    </w:div>
    <w:div w:id="1179855816">
      <w:marLeft w:val="480"/>
      <w:marRight w:val="0"/>
      <w:marTop w:val="0"/>
      <w:marBottom w:val="0"/>
      <w:divBdr>
        <w:top w:val="none" w:sz="0" w:space="0" w:color="auto"/>
        <w:left w:val="none" w:sz="0" w:space="0" w:color="auto"/>
        <w:bottom w:val="none" w:sz="0" w:space="0" w:color="auto"/>
        <w:right w:val="none" w:sz="0" w:space="0" w:color="auto"/>
      </w:divBdr>
    </w:div>
    <w:div w:id="1179925461">
      <w:marLeft w:val="480"/>
      <w:marRight w:val="0"/>
      <w:marTop w:val="0"/>
      <w:marBottom w:val="0"/>
      <w:divBdr>
        <w:top w:val="none" w:sz="0" w:space="0" w:color="auto"/>
        <w:left w:val="none" w:sz="0" w:space="0" w:color="auto"/>
        <w:bottom w:val="none" w:sz="0" w:space="0" w:color="auto"/>
        <w:right w:val="none" w:sz="0" w:space="0" w:color="auto"/>
      </w:divBdr>
    </w:div>
    <w:div w:id="1179930886">
      <w:marLeft w:val="0"/>
      <w:marRight w:val="0"/>
      <w:marTop w:val="0"/>
      <w:marBottom w:val="0"/>
      <w:divBdr>
        <w:top w:val="none" w:sz="0" w:space="0" w:color="auto"/>
        <w:left w:val="none" w:sz="0" w:space="0" w:color="auto"/>
        <w:bottom w:val="none" w:sz="0" w:space="0" w:color="auto"/>
        <w:right w:val="none" w:sz="0" w:space="0" w:color="auto"/>
      </w:divBdr>
    </w:div>
    <w:div w:id="1179932033">
      <w:marLeft w:val="480"/>
      <w:marRight w:val="0"/>
      <w:marTop w:val="0"/>
      <w:marBottom w:val="0"/>
      <w:divBdr>
        <w:top w:val="none" w:sz="0" w:space="0" w:color="auto"/>
        <w:left w:val="none" w:sz="0" w:space="0" w:color="auto"/>
        <w:bottom w:val="none" w:sz="0" w:space="0" w:color="auto"/>
        <w:right w:val="none" w:sz="0" w:space="0" w:color="auto"/>
      </w:divBdr>
    </w:div>
    <w:div w:id="1179932082">
      <w:marLeft w:val="480"/>
      <w:marRight w:val="0"/>
      <w:marTop w:val="0"/>
      <w:marBottom w:val="0"/>
      <w:divBdr>
        <w:top w:val="none" w:sz="0" w:space="0" w:color="auto"/>
        <w:left w:val="none" w:sz="0" w:space="0" w:color="auto"/>
        <w:bottom w:val="none" w:sz="0" w:space="0" w:color="auto"/>
        <w:right w:val="none" w:sz="0" w:space="0" w:color="auto"/>
      </w:divBdr>
    </w:div>
    <w:div w:id="1180005429">
      <w:marLeft w:val="480"/>
      <w:marRight w:val="0"/>
      <w:marTop w:val="0"/>
      <w:marBottom w:val="0"/>
      <w:divBdr>
        <w:top w:val="none" w:sz="0" w:space="0" w:color="auto"/>
        <w:left w:val="none" w:sz="0" w:space="0" w:color="auto"/>
        <w:bottom w:val="none" w:sz="0" w:space="0" w:color="auto"/>
        <w:right w:val="none" w:sz="0" w:space="0" w:color="auto"/>
      </w:divBdr>
    </w:div>
    <w:div w:id="1180005738">
      <w:marLeft w:val="480"/>
      <w:marRight w:val="0"/>
      <w:marTop w:val="0"/>
      <w:marBottom w:val="0"/>
      <w:divBdr>
        <w:top w:val="none" w:sz="0" w:space="0" w:color="auto"/>
        <w:left w:val="none" w:sz="0" w:space="0" w:color="auto"/>
        <w:bottom w:val="none" w:sz="0" w:space="0" w:color="auto"/>
        <w:right w:val="none" w:sz="0" w:space="0" w:color="auto"/>
      </w:divBdr>
    </w:div>
    <w:div w:id="1180006289">
      <w:marLeft w:val="480"/>
      <w:marRight w:val="0"/>
      <w:marTop w:val="0"/>
      <w:marBottom w:val="0"/>
      <w:divBdr>
        <w:top w:val="none" w:sz="0" w:space="0" w:color="auto"/>
        <w:left w:val="none" w:sz="0" w:space="0" w:color="auto"/>
        <w:bottom w:val="none" w:sz="0" w:space="0" w:color="auto"/>
        <w:right w:val="none" w:sz="0" w:space="0" w:color="auto"/>
      </w:divBdr>
    </w:div>
    <w:div w:id="1180042203">
      <w:marLeft w:val="480"/>
      <w:marRight w:val="0"/>
      <w:marTop w:val="0"/>
      <w:marBottom w:val="0"/>
      <w:divBdr>
        <w:top w:val="none" w:sz="0" w:space="0" w:color="auto"/>
        <w:left w:val="none" w:sz="0" w:space="0" w:color="auto"/>
        <w:bottom w:val="none" w:sz="0" w:space="0" w:color="auto"/>
        <w:right w:val="none" w:sz="0" w:space="0" w:color="auto"/>
      </w:divBdr>
    </w:div>
    <w:div w:id="1180046481">
      <w:marLeft w:val="480"/>
      <w:marRight w:val="0"/>
      <w:marTop w:val="0"/>
      <w:marBottom w:val="0"/>
      <w:divBdr>
        <w:top w:val="none" w:sz="0" w:space="0" w:color="auto"/>
        <w:left w:val="none" w:sz="0" w:space="0" w:color="auto"/>
        <w:bottom w:val="none" w:sz="0" w:space="0" w:color="auto"/>
        <w:right w:val="none" w:sz="0" w:space="0" w:color="auto"/>
      </w:divBdr>
    </w:div>
    <w:div w:id="1180046498">
      <w:marLeft w:val="480"/>
      <w:marRight w:val="0"/>
      <w:marTop w:val="0"/>
      <w:marBottom w:val="0"/>
      <w:divBdr>
        <w:top w:val="none" w:sz="0" w:space="0" w:color="auto"/>
        <w:left w:val="none" w:sz="0" w:space="0" w:color="auto"/>
        <w:bottom w:val="none" w:sz="0" w:space="0" w:color="auto"/>
        <w:right w:val="none" w:sz="0" w:space="0" w:color="auto"/>
      </w:divBdr>
    </w:div>
    <w:div w:id="1180118012">
      <w:marLeft w:val="480"/>
      <w:marRight w:val="0"/>
      <w:marTop w:val="0"/>
      <w:marBottom w:val="0"/>
      <w:divBdr>
        <w:top w:val="none" w:sz="0" w:space="0" w:color="auto"/>
        <w:left w:val="none" w:sz="0" w:space="0" w:color="auto"/>
        <w:bottom w:val="none" w:sz="0" w:space="0" w:color="auto"/>
        <w:right w:val="none" w:sz="0" w:space="0" w:color="auto"/>
      </w:divBdr>
    </w:div>
    <w:div w:id="1180125897">
      <w:marLeft w:val="480"/>
      <w:marRight w:val="0"/>
      <w:marTop w:val="0"/>
      <w:marBottom w:val="0"/>
      <w:divBdr>
        <w:top w:val="none" w:sz="0" w:space="0" w:color="auto"/>
        <w:left w:val="none" w:sz="0" w:space="0" w:color="auto"/>
        <w:bottom w:val="none" w:sz="0" w:space="0" w:color="auto"/>
        <w:right w:val="none" w:sz="0" w:space="0" w:color="auto"/>
      </w:divBdr>
    </w:div>
    <w:div w:id="1180193772">
      <w:bodyDiv w:val="1"/>
      <w:marLeft w:val="0"/>
      <w:marRight w:val="0"/>
      <w:marTop w:val="0"/>
      <w:marBottom w:val="0"/>
      <w:divBdr>
        <w:top w:val="none" w:sz="0" w:space="0" w:color="auto"/>
        <w:left w:val="none" w:sz="0" w:space="0" w:color="auto"/>
        <w:bottom w:val="none" w:sz="0" w:space="0" w:color="auto"/>
        <w:right w:val="none" w:sz="0" w:space="0" w:color="auto"/>
      </w:divBdr>
    </w:div>
    <w:div w:id="1180200829">
      <w:marLeft w:val="480"/>
      <w:marRight w:val="0"/>
      <w:marTop w:val="0"/>
      <w:marBottom w:val="0"/>
      <w:divBdr>
        <w:top w:val="none" w:sz="0" w:space="0" w:color="auto"/>
        <w:left w:val="none" w:sz="0" w:space="0" w:color="auto"/>
        <w:bottom w:val="none" w:sz="0" w:space="0" w:color="auto"/>
        <w:right w:val="none" w:sz="0" w:space="0" w:color="auto"/>
      </w:divBdr>
    </w:div>
    <w:div w:id="1180238046">
      <w:marLeft w:val="480"/>
      <w:marRight w:val="0"/>
      <w:marTop w:val="0"/>
      <w:marBottom w:val="0"/>
      <w:divBdr>
        <w:top w:val="none" w:sz="0" w:space="0" w:color="auto"/>
        <w:left w:val="none" w:sz="0" w:space="0" w:color="auto"/>
        <w:bottom w:val="none" w:sz="0" w:space="0" w:color="auto"/>
        <w:right w:val="none" w:sz="0" w:space="0" w:color="auto"/>
      </w:divBdr>
    </w:div>
    <w:div w:id="1180268919">
      <w:marLeft w:val="480"/>
      <w:marRight w:val="0"/>
      <w:marTop w:val="0"/>
      <w:marBottom w:val="0"/>
      <w:divBdr>
        <w:top w:val="none" w:sz="0" w:space="0" w:color="auto"/>
        <w:left w:val="none" w:sz="0" w:space="0" w:color="auto"/>
        <w:bottom w:val="none" w:sz="0" w:space="0" w:color="auto"/>
        <w:right w:val="none" w:sz="0" w:space="0" w:color="auto"/>
      </w:divBdr>
    </w:div>
    <w:div w:id="1180317533">
      <w:marLeft w:val="480"/>
      <w:marRight w:val="0"/>
      <w:marTop w:val="0"/>
      <w:marBottom w:val="0"/>
      <w:divBdr>
        <w:top w:val="none" w:sz="0" w:space="0" w:color="auto"/>
        <w:left w:val="none" w:sz="0" w:space="0" w:color="auto"/>
        <w:bottom w:val="none" w:sz="0" w:space="0" w:color="auto"/>
        <w:right w:val="none" w:sz="0" w:space="0" w:color="auto"/>
      </w:divBdr>
    </w:div>
    <w:div w:id="1180389385">
      <w:marLeft w:val="480"/>
      <w:marRight w:val="0"/>
      <w:marTop w:val="0"/>
      <w:marBottom w:val="0"/>
      <w:divBdr>
        <w:top w:val="none" w:sz="0" w:space="0" w:color="auto"/>
        <w:left w:val="none" w:sz="0" w:space="0" w:color="auto"/>
        <w:bottom w:val="none" w:sz="0" w:space="0" w:color="auto"/>
        <w:right w:val="none" w:sz="0" w:space="0" w:color="auto"/>
      </w:divBdr>
    </w:div>
    <w:div w:id="1180395198">
      <w:marLeft w:val="480"/>
      <w:marRight w:val="0"/>
      <w:marTop w:val="0"/>
      <w:marBottom w:val="0"/>
      <w:divBdr>
        <w:top w:val="none" w:sz="0" w:space="0" w:color="auto"/>
        <w:left w:val="none" w:sz="0" w:space="0" w:color="auto"/>
        <w:bottom w:val="none" w:sz="0" w:space="0" w:color="auto"/>
        <w:right w:val="none" w:sz="0" w:space="0" w:color="auto"/>
      </w:divBdr>
    </w:div>
    <w:div w:id="1180580745">
      <w:marLeft w:val="480"/>
      <w:marRight w:val="0"/>
      <w:marTop w:val="0"/>
      <w:marBottom w:val="0"/>
      <w:divBdr>
        <w:top w:val="none" w:sz="0" w:space="0" w:color="auto"/>
        <w:left w:val="none" w:sz="0" w:space="0" w:color="auto"/>
        <w:bottom w:val="none" w:sz="0" w:space="0" w:color="auto"/>
        <w:right w:val="none" w:sz="0" w:space="0" w:color="auto"/>
      </w:divBdr>
    </w:div>
    <w:div w:id="1180582558">
      <w:marLeft w:val="480"/>
      <w:marRight w:val="0"/>
      <w:marTop w:val="0"/>
      <w:marBottom w:val="0"/>
      <w:divBdr>
        <w:top w:val="none" w:sz="0" w:space="0" w:color="auto"/>
        <w:left w:val="none" w:sz="0" w:space="0" w:color="auto"/>
        <w:bottom w:val="none" w:sz="0" w:space="0" w:color="auto"/>
        <w:right w:val="none" w:sz="0" w:space="0" w:color="auto"/>
      </w:divBdr>
    </w:div>
    <w:div w:id="1180582764">
      <w:marLeft w:val="480"/>
      <w:marRight w:val="0"/>
      <w:marTop w:val="0"/>
      <w:marBottom w:val="0"/>
      <w:divBdr>
        <w:top w:val="none" w:sz="0" w:space="0" w:color="auto"/>
        <w:left w:val="none" w:sz="0" w:space="0" w:color="auto"/>
        <w:bottom w:val="none" w:sz="0" w:space="0" w:color="auto"/>
        <w:right w:val="none" w:sz="0" w:space="0" w:color="auto"/>
      </w:divBdr>
    </w:div>
    <w:div w:id="1180584531">
      <w:marLeft w:val="640"/>
      <w:marRight w:val="0"/>
      <w:marTop w:val="0"/>
      <w:marBottom w:val="0"/>
      <w:divBdr>
        <w:top w:val="none" w:sz="0" w:space="0" w:color="auto"/>
        <w:left w:val="none" w:sz="0" w:space="0" w:color="auto"/>
        <w:bottom w:val="none" w:sz="0" w:space="0" w:color="auto"/>
        <w:right w:val="none" w:sz="0" w:space="0" w:color="auto"/>
      </w:divBdr>
    </w:div>
    <w:div w:id="1180586174">
      <w:marLeft w:val="480"/>
      <w:marRight w:val="0"/>
      <w:marTop w:val="0"/>
      <w:marBottom w:val="0"/>
      <w:divBdr>
        <w:top w:val="none" w:sz="0" w:space="0" w:color="auto"/>
        <w:left w:val="none" w:sz="0" w:space="0" w:color="auto"/>
        <w:bottom w:val="none" w:sz="0" w:space="0" w:color="auto"/>
        <w:right w:val="none" w:sz="0" w:space="0" w:color="auto"/>
      </w:divBdr>
    </w:div>
    <w:div w:id="1180659361">
      <w:marLeft w:val="480"/>
      <w:marRight w:val="0"/>
      <w:marTop w:val="0"/>
      <w:marBottom w:val="0"/>
      <w:divBdr>
        <w:top w:val="none" w:sz="0" w:space="0" w:color="auto"/>
        <w:left w:val="none" w:sz="0" w:space="0" w:color="auto"/>
        <w:bottom w:val="none" w:sz="0" w:space="0" w:color="auto"/>
        <w:right w:val="none" w:sz="0" w:space="0" w:color="auto"/>
      </w:divBdr>
    </w:div>
    <w:div w:id="1180661406">
      <w:marLeft w:val="480"/>
      <w:marRight w:val="0"/>
      <w:marTop w:val="0"/>
      <w:marBottom w:val="0"/>
      <w:divBdr>
        <w:top w:val="none" w:sz="0" w:space="0" w:color="auto"/>
        <w:left w:val="none" w:sz="0" w:space="0" w:color="auto"/>
        <w:bottom w:val="none" w:sz="0" w:space="0" w:color="auto"/>
        <w:right w:val="none" w:sz="0" w:space="0" w:color="auto"/>
      </w:divBdr>
    </w:div>
    <w:div w:id="1180703568">
      <w:marLeft w:val="480"/>
      <w:marRight w:val="0"/>
      <w:marTop w:val="0"/>
      <w:marBottom w:val="0"/>
      <w:divBdr>
        <w:top w:val="none" w:sz="0" w:space="0" w:color="auto"/>
        <w:left w:val="none" w:sz="0" w:space="0" w:color="auto"/>
        <w:bottom w:val="none" w:sz="0" w:space="0" w:color="auto"/>
        <w:right w:val="none" w:sz="0" w:space="0" w:color="auto"/>
      </w:divBdr>
    </w:div>
    <w:div w:id="1180779449">
      <w:marLeft w:val="480"/>
      <w:marRight w:val="0"/>
      <w:marTop w:val="0"/>
      <w:marBottom w:val="0"/>
      <w:divBdr>
        <w:top w:val="none" w:sz="0" w:space="0" w:color="auto"/>
        <w:left w:val="none" w:sz="0" w:space="0" w:color="auto"/>
        <w:bottom w:val="none" w:sz="0" w:space="0" w:color="auto"/>
        <w:right w:val="none" w:sz="0" w:space="0" w:color="auto"/>
      </w:divBdr>
    </w:div>
    <w:div w:id="1180851797">
      <w:marLeft w:val="480"/>
      <w:marRight w:val="0"/>
      <w:marTop w:val="0"/>
      <w:marBottom w:val="0"/>
      <w:divBdr>
        <w:top w:val="none" w:sz="0" w:space="0" w:color="auto"/>
        <w:left w:val="none" w:sz="0" w:space="0" w:color="auto"/>
        <w:bottom w:val="none" w:sz="0" w:space="0" w:color="auto"/>
        <w:right w:val="none" w:sz="0" w:space="0" w:color="auto"/>
      </w:divBdr>
    </w:div>
    <w:div w:id="1180855576">
      <w:marLeft w:val="480"/>
      <w:marRight w:val="0"/>
      <w:marTop w:val="0"/>
      <w:marBottom w:val="0"/>
      <w:divBdr>
        <w:top w:val="none" w:sz="0" w:space="0" w:color="auto"/>
        <w:left w:val="none" w:sz="0" w:space="0" w:color="auto"/>
        <w:bottom w:val="none" w:sz="0" w:space="0" w:color="auto"/>
        <w:right w:val="none" w:sz="0" w:space="0" w:color="auto"/>
      </w:divBdr>
    </w:div>
    <w:div w:id="1180896639">
      <w:marLeft w:val="480"/>
      <w:marRight w:val="0"/>
      <w:marTop w:val="0"/>
      <w:marBottom w:val="0"/>
      <w:divBdr>
        <w:top w:val="none" w:sz="0" w:space="0" w:color="auto"/>
        <w:left w:val="none" w:sz="0" w:space="0" w:color="auto"/>
        <w:bottom w:val="none" w:sz="0" w:space="0" w:color="auto"/>
        <w:right w:val="none" w:sz="0" w:space="0" w:color="auto"/>
      </w:divBdr>
    </w:div>
    <w:div w:id="1180899187">
      <w:marLeft w:val="480"/>
      <w:marRight w:val="0"/>
      <w:marTop w:val="0"/>
      <w:marBottom w:val="0"/>
      <w:divBdr>
        <w:top w:val="none" w:sz="0" w:space="0" w:color="auto"/>
        <w:left w:val="none" w:sz="0" w:space="0" w:color="auto"/>
        <w:bottom w:val="none" w:sz="0" w:space="0" w:color="auto"/>
        <w:right w:val="none" w:sz="0" w:space="0" w:color="auto"/>
      </w:divBdr>
    </w:div>
    <w:div w:id="1180973295">
      <w:marLeft w:val="480"/>
      <w:marRight w:val="0"/>
      <w:marTop w:val="0"/>
      <w:marBottom w:val="0"/>
      <w:divBdr>
        <w:top w:val="none" w:sz="0" w:space="0" w:color="auto"/>
        <w:left w:val="none" w:sz="0" w:space="0" w:color="auto"/>
        <w:bottom w:val="none" w:sz="0" w:space="0" w:color="auto"/>
        <w:right w:val="none" w:sz="0" w:space="0" w:color="auto"/>
      </w:divBdr>
    </w:div>
    <w:div w:id="1181042124">
      <w:marLeft w:val="480"/>
      <w:marRight w:val="0"/>
      <w:marTop w:val="0"/>
      <w:marBottom w:val="0"/>
      <w:divBdr>
        <w:top w:val="none" w:sz="0" w:space="0" w:color="auto"/>
        <w:left w:val="none" w:sz="0" w:space="0" w:color="auto"/>
        <w:bottom w:val="none" w:sz="0" w:space="0" w:color="auto"/>
        <w:right w:val="none" w:sz="0" w:space="0" w:color="auto"/>
      </w:divBdr>
    </w:div>
    <w:div w:id="1181092632">
      <w:marLeft w:val="480"/>
      <w:marRight w:val="0"/>
      <w:marTop w:val="0"/>
      <w:marBottom w:val="0"/>
      <w:divBdr>
        <w:top w:val="none" w:sz="0" w:space="0" w:color="auto"/>
        <w:left w:val="none" w:sz="0" w:space="0" w:color="auto"/>
        <w:bottom w:val="none" w:sz="0" w:space="0" w:color="auto"/>
        <w:right w:val="none" w:sz="0" w:space="0" w:color="auto"/>
      </w:divBdr>
    </w:div>
    <w:div w:id="1181118608">
      <w:marLeft w:val="480"/>
      <w:marRight w:val="0"/>
      <w:marTop w:val="0"/>
      <w:marBottom w:val="0"/>
      <w:divBdr>
        <w:top w:val="none" w:sz="0" w:space="0" w:color="auto"/>
        <w:left w:val="none" w:sz="0" w:space="0" w:color="auto"/>
        <w:bottom w:val="none" w:sz="0" w:space="0" w:color="auto"/>
        <w:right w:val="none" w:sz="0" w:space="0" w:color="auto"/>
      </w:divBdr>
    </w:div>
    <w:div w:id="1181119569">
      <w:marLeft w:val="480"/>
      <w:marRight w:val="0"/>
      <w:marTop w:val="0"/>
      <w:marBottom w:val="0"/>
      <w:divBdr>
        <w:top w:val="none" w:sz="0" w:space="0" w:color="auto"/>
        <w:left w:val="none" w:sz="0" w:space="0" w:color="auto"/>
        <w:bottom w:val="none" w:sz="0" w:space="0" w:color="auto"/>
        <w:right w:val="none" w:sz="0" w:space="0" w:color="auto"/>
      </w:divBdr>
    </w:div>
    <w:div w:id="1181120649">
      <w:marLeft w:val="480"/>
      <w:marRight w:val="0"/>
      <w:marTop w:val="0"/>
      <w:marBottom w:val="0"/>
      <w:divBdr>
        <w:top w:val="none" w:sz="0" w:space="0" w:color="auto"/>
        <w:left w:val="none" w:sz="0" w:space="0" w:color="auto"/>
        <w:bottom w:val="none" w:sz="0" w:space="0" w:color="auto"/>
        <w:right w:val="none" w:sz="0" w:space="0" w:color="auto"/>
      </w:divBdr>
    </w:div>
    <w:div w:id="1181316100">
      <w:marLeft w:val="480"/>
      <w:marRight w:val="0"/>
      <w:marTop w:val="0"/>
      <w:marBottom w:val="0"/>
      <w:divBdr>
        <w:top w:val="none" w:sz="0" w:space="0" w:color="auto"/>
        <w:left w:val="none" w:sz="0" w:space="0" w:color="auto"/>
        <w:bottom w:val="none" w:sz="0" w:space="0" w:color="auto"/>
        <w:right w:val="none" w:sz="0" w:space="0" w:color="auto"/>
      </w:divBdr>
    </w:div>
    <w:div w:id="1181354909">
      <w:marLeft w:val="480"/>
      <w:marRight w:val="0"/>
      <w:marTop w:val="0"/>
      <w:marBottom w:val="0"/>
      <w:divBdr>
        <w:top w:val="none" w:sz="0" w:space="0" w:color="auto"/>
        <w:left w:val="none" w:sz="0" w:space="0" w:color="auto"/>
        <w:bottom w:val="none" w:sz="0" w:space="0" w:color="auto"/>
        <w:right w:val="none" w:sz="0" w:space="0" w:color="auto"/>
      </w:divBdr>
    </w:div>
    <w:div w:id="1181356681">
      <w:marLeft w:val="480"/>
      <w:marRight w:val="0"/>
      <w:marTop w:val="0"/>
      <w:marBottom w:val="0"/>
      <w:divBdr>
        <w:top w:val="none" w:sz="0" w:space="0" w:color="auto"/>
        <w:left w:val="none" w:sz="0" w:space="0" w:color="auto"/>
        <w:bottom w:val="none" w:sz="0" w:space="0" w:color="auto"/>
        <w:right w:val="none" w:sz="0" w:space="0" w:color="auto"/>
      </w:divBdr>
    </w:div>
    <w:div w:id="1181507606">
      <w:marLeft w:val="480"/>
      <w:marRight w:val="0"/>
      <w:marTop w:val="0"/>
      <w:marBottom w:val="0"/>
      <w:divBdr>
        <w:top w:val="none" w:sz="0" w:space="0" w:color="auto"/>
        <w:left w:val="none" w:sz="0" w:space="0" w:color="auto"/>
        <w:bottom w:val="none" w:sz="0" w:space="0" w:color="auto"/>
        <w:right w:val="none" w:sz="0" w:space="0" w:color="auto"/>
      </w:divBdr>
    </w:div>
    <w:div w:id="1181508409">
      <w:marLeft w:val="480"/>
      <w:marRight w:val="0"/>
      <w:marTop w:val="0"/>
      <w:marBottom w:val="0"/>
      <w:divBdr>
        <w:top w:val="none" w:sz="0" w:space="0" w:color="auto"/>
        <w:left w:val="none" w:sz="0" w:space="0" w:color="auto"/>
        <w:bottom w:val="none" w:sz="0" w:space="0" w:color="auto"/>
        <w:right w:val="none" w:sz="0" w:space="0" w:color="auto"/>
      </w:divBdr>
    </w:div>
    <w:div w:id="1181510403">
      <w:marLeft w:val="480"/>
      <w:marRight w:val="0"/>
      <w:marTop w:val="0"/>
      <w:marBottom w:val="0"/>
      <w:divBdr>
        <w:top w:val="none" w:sz="0" w:space="0" w:color="auto"/>
        <w:left w:val="none" w:sz="0" w:space="0" w:color="auto"/>
        <w:bottom w:val="none" w:sz="0" w:space="0" w:color="auto"/>
        <w:right w:val="none" w:sz="0" w:space="0" w:color="auto"/>
      </w:divBdr>
    </w:div>
    <w:div w:id="1181548713">
      <w:marLeft w:val="480"/>
      <w:marRight w:val="0"/>
      <w:marTop w:val="0"/>
      <w:marBottom w:val="0"/>
      <w:divBdr>
        <w:top w:val="none" w:sz="0" w:space="0" w:color="auto"/>
        <w:left w:val="none" w:sz="0" w:space="0" w:color="auto"/>
        <w:bottom w:val="none" w:sz="0" w:space="0" w:color="auto"/>
        <w:right w:val="none" w:sz="0" w:space="0" w:color="auto"/>
      </w:divBdr>
    </w:div>
    <w:div w:id="1181555104">
      <w:marLeft w:val="640"/>
      <w:marRight w:val="0"/>
      <w:marTop w:val="0"/>
      <w:marBottom w:val="0"/>
      <w:divBdr>
        <w:top w:val="none" w:sz="0" w:space="0" w:color="auto"/>
        <w:left w:val="none" w:sz="0" w:space="0" w:color="auto"/>
        <w:bottom w:val="none" w:sz="0" w:space="0" w:color="auto"/>
        <w:right w:val="none" w:sz="0" w:space="0" w:color="auto"/>
      </w:divBdr>
    </w:div>
    <w:div w:id="1181623258">
      <w:marLeft w:val="480"/>
      <w:marRight w:val="0"/>
      <w:marTop w:val="0"/>
      <w:marBottom w:val="0"/>
      <w:divBdr>
        <w:top w:val="none" w:sz="0" w:space="0" w:color="auto"/>
        <w:left w:val="none" w:sz="0" w:space="0" w:color="auto"/>
        <w:bottom w:val="none" w:sz="0" w:space="0" w:color="auto"/>
        <w:right w:val="none" w:sz="0" w:space="0" w:color="auto"/>
      </w:divBdr>
    </w:div>
    <w:div w:id="1181628023">
      <w:marLeft w:val="480"/>
      <w:marRight w:val="0"/>
      <w:marTop w:val="0"/>
      <w:marBottom w:val="0"/>
      <w:divBdr>
        <w:top w:val="none" w:sz="0" w:space="0" w:color="auto"/>
        <w:left w:val="none" w:sz="0" w:space="0" w:color="auto"/>
        <w:bottom w:val="none" w:sz="0" w:space="0" w:color="auto"/>
        <w:right w:val="none" w:sz="0" w:space="0" w:color="auto"/>
      </w:divBdr>
    </w:div>
    <w:div w:id="1181628974">
      <w:marLeft w:val="480"/>
      <w:marRight w:val="0"/>
      <w:marTop w:val="0"/>
      <w:marBottom w:val="0"/>
      <w:divBdr>
        <w:top w:val="none" w:sz="0" w:space="0" w:color="auto"/>
        <w:left w:val="none" w:sz="0" w:space="0" w:color="auto"/>
        <w:bottom w:val="none" w:sz="0" w:space="0" w:color="auto"/>
        <w:right w:val="none" w:sz="0" w:space="0" w:color="auto"/>
      </w:divBdr>
    </w:div>
    <w:div w:id="1181697099">
      <w:marLeft w:val="480"/>
      <w:marRight w:val="0"/>
      <w:marTop w:val="0"/>
      <w:marBottom w:val="0"/>
      <w:divBdr>
        <w:top w:val="none" w:sz="0" w:space="0" w:color="auto"/>
        <w:left w:val="none" w:sz="0" w:space="0" w:color="auto"/>
        <w:bottom w:val="none" w:sz="0" w:space="0" w:color="auto"/>
        <w:right w:val="none" w:sz="0" w:space="0" w:color="auto"/>
      </w:divBdr>
    </w:div>
    <w:div w:id="1181704430">
      <w:marLeft w:val="480"/>
      <w:marRight w:val="0"/>
      <w:marTop w:val="0"/>
      <w:marBottom w:val="0"/>
      <w:divBdr>
        <w:top w:val="none" w:sz="0" w:space="0" w:color="auto"/>
        <w:left w:val="none" w:sz="0" w:space="0" w:color="auto"/>
        <w:bottom w:val="none" w:sz="0" w:space="0" w:color="auto"/>
        <w:right w:val="none" w:sz="0" w:space="0" w:color="auto"/>
      </w:divBdr>
    </w:div>
    <w:div w:id="1181745298">
      <w:marLeft w:val="480"/>
      <w:marRight w:val="0"/>
      <w:marTop w:val="0"/>
      <w:marBottom w:val="0"/>
      <w:divBdr>
        <w:top w:val="none" w:sz="0" w:space="0" w:color="auto"/>
        <w:left w:val="none" w:sz="0" w:space="0" w:color="auto"/>
        <w:bottom w:val="none" w:sz="0" w:space="0" w:color="auto"/>
        <w:right w:val="none" w:sz="0" w:space="0" w:color="auto"/>
      </w:divBdr>
    </w:div>
    <w:div w:id="1181776162">
      <w:marLeft w:val="480"/>
      <w:marRight w:val="0"/>
      <w:marTop w:val="0"/>
      <w:marBottom w:val="0"/>
      <w:divBdr>
        <w:top w:val="none" w:sz="0" w:space="0" w:color="auto"/>
        <w:left w:val="none" w:sz="0" w:space="0" w:color="auto"/>
        <w:bottom w:val="none" w:sz="0" w:space="0" w:color="auto"/>
        <w:right w:val="none" w:sz="0" w:space="0" w:color="auto"/>
      </w:divBdr>
    </w:div>
    <w:div w:id="1181815371">
      <w:marLeft w:val="480"/>
      <w:marRight w:val="0"/>
      <w:marTop w:val="0"/>
      <w:marBottom w:val="0"/>
      <w:divBdr>
        <w:top w:val="none" w:sz="0" w:space="0" w:color="auto"/>
        <w:left w:val="none" w:sz="0" w:space="0" w:color="auto"/>
        <w:bottom w:val="none" w:sz="0" w:space="0" w:color="auto"/>
        <w:right w:val="none" w:sz="0" w:space="0" w:color="auto"/>
      </w:divBdr>
    </w:div>
    <w:div w:id="1181970485">
      <w:marLeft w:val="480"/>
      <w:marRight w:val="0"/>
      <w:marTop w:val="0"/>
      <w:marBottom w:val="0"/>
      <w:divBdr>
        <w:top w:val="none" w:sz="0" w:space="0" w:color="auto"/>
        <w:left w:val="none" w:sz="0" w:space="0" w:color="auto"/>
        <w:bottom w:val="none" w:sz="0" w:space="0" w:color="auto"/>
        <w:right w:val="none" w:sz="0" w:space="0" w:color="auto"/>
      </w:divBdr>
    </w:div>
    <w:div w:id="1181974024">
      <w:marLeft w:val="480"/>
      <w:marRight w:val="0"/>
      <w:marTop w:val="0"/>
      <w:marBottom w:val="0"/>
      <w:divBdr>
        <w:top w:val="none" w:sz="0" w:space="0" w:color="auto"/>
        <w:left w:val="none" w:sz="0" w:space="0" w:color="auto"/>
        <w:bottom w:val="none" w:sz="0" w:space="0" w:color="auto"/>
        <w:right w:val="none" w:sz="0" w:space="0" w:color="auto"/>
      </w:divBdr>
    </w:div>
    <w:div w:id="1182007692">
      <w:marLeft w:val="480"/>
      <w:marRight w:val="0"/>
      <w:marTop w:val="0"/>
      <w:marBottom w:val="0"/>
      <w:divBdr>
        <w:top w:val="none" w:sz="0" w:space="0" w:color="auto"/>
        <w:left w:val="none" w:sz="0" w:space="0" w:color="auto"/>
        <w:bottom w:val="none" w:sz="0" w:space="0" w:color="auto"/>
        <w:right w:val="none" w:sz="0" w:space="0" w:color="auto"/>
      </w:divBdr>
    </w:div>
    <w:div w:id="1182083698">
      <w:marLeft w:val="480"/>
      <w:marRight w:val="0"/>
      <w:marTop w:val="0"/>
      <w:marBottom w:val="0"/>
      <w:divBdr>
        <w:top w:val="none" w:sz="0" w:space="0" w:color="auto"/>
        <w:left w:val="none" w:sz="0" w:space="0" w:color="auto"/>
        <w:bottom w:val="none" w:sz="0" w:space="0" w:color="auto"/>
        <w:right w:val="none" w:sz="0" w:space="0" w:color="auto"/>
      </w:divBdr>
    </w:div>
    <w:div w:id="1182163924">
      <w:marLeft w:val="480"/>
      <w:marRight w:val="0"/>
      <w:marTop w:val="0"/>
      <w:marBottom w:val="0"/>
      <w:divBdr>
        <w:top w:val="none" w:sz="0" w:space="0" w:color="auto"/>
        <w:left w:val="none" w:sz="0" w:space="0" w:color="auto"/>
        <w:bottom w:val="none" w:sz="0" w:space="0" w:color="auto"/>
        <w:right w:val="none" w:sz="0" w:space="0" w:color="auto"/>
      </w:divBdr>
    </w:div>
    <w:div w:id="1182165324">
      <w:marLeft w:val="480"/>
      <w:marRight w:val="0"/>
      <w:marTop w:val="0"/>
      <w:marBottom w:val="0"/>
      <w:divBdr>
        <w:top w:val="none" w:sz="0" w:space="0" w:color="auto"/>
        <w:left w:val="none" w:sz="0" w:space="0" w:color="auto"/>
        <w:bottom w:val="none" w:sz="0" w:space="0" w:color="auto"/>
        <w:right w:val="none" w:sz="0" w:space="0" w:color="auto"/>
      </w:divBdr>
    </w:div>
    <w:div w:id="1182210089">
      <w:marLeft w:val="640"/>
      <w:marRight w:val="0"/>
      <w:marTop w:val="0"/>
      <w:marBottom w:val="0"/>
      <w:divBdr>
        <w:top w:val="none" w:sz="0" w:space="0" w:color="auto"/>
        <w:left w:val="none" w:sz="0" w:space="0" w:color="auto"/>
        <w:bottom w:val="none" w:sz="0" w:space="0" w:color="auto"/>
        <w:right w:val="none" w:sz="0" w:space="0" w:color="auto"/>
      </w:divBdr>
    </w:div>
    <w:div w:id="1182279832">
      <w:marLeft w:val="480"/>
      <w:marRight w:val="0"/>
      <w:marTop w:val="0"/>
      <w:marBottom w:val="0"/>
      <w:divBdr>
        <w:top w:val="none" w:sz="0" w:space="0" w:color="auto"/>
        <w:left w:val="none" w:sz="0" w:space="0" w:color="auto"/>
        <w:bottom w:val="none" w:sz="0" w:space="0" w:color="auto"/>
        <w:right w:val="none" w:sz="0" w:space="0" w:color="auto"/>
      </w:divBdr>
    </w:div>
    <w:div w:id="1182351881">
      <w:marLeft w:val="640"/>
      <w:marRight w:val="0"/>
      <w:marTop w:val="0"/>
      <w:marBottom w:val="0"/>
      <w:divBdr>
        <w:top w:val="none" w:sz="0" w:space="0" w:color="auto"/>
        <w:left w:val="none" w:sz="0" w:space="0" w:color="auto"/>
        <w:bottom w:val="none" w:sz="0" w:space="0" w:color="auto"/>
        <w:right w:val="none" w:sz="0" w:space="0" w:color="auto"/>
      </w:divBdr>
    </w:div>
    <w:div w:id="1182354635">
      <w:marLeft w:val="480"/>
      <w:marRight w:val="0"/>
      <w:marTop w:val="0"/>
      <w:marBottom w:val="0"/>
      <w:divBdr>
        <w:top w:val="none" w:sz="0" w:space="0" w:color="auto"/>
        <w:left w:val="none" w:sz="0" w:space="0" w:color="auto"/>
        <w:bottom w:val="none" w:sz="0" w:space="0" w:color="auto"/>
        <w:right w:val="none" w:sz="0" w:space="0" w:color="auto"/>
      </w:divBdr>
    </w:div>
    <w:div w:id="1182358980">
      <w:marLeft w:val="480"/>
      <w:marRight w:val="0"/>
      <w:marTop w:val="0"/>
      <w:marBottom w:val="0"/>
      <w:divBdr>
        <w:top w:val="none" w:sz="0" w:space="0" w:color="auto"/>
        <w:left w:val="none" w:sz="0" w:space="0" w:color="auto"/>
        <w:bottom w:val="none" w:sz="0" w:space="0" w:color="auto"/>
        <w:right w:val="none" w:sz="0" w:space="0" w:color="auto"/>
      </w:divBdr>
    </w:div>
    <w:div w:id="1182427374">
      <w:marLeft w:val="480"/>
      <w:marRight w:val="0"/>
      <w:marTop w:val="0"/>
      <w:marBottom w:val="0"/>
      <w:divBdr>
        <w:top w:val="none" w:sz="0" w:space="0" w:color="auto"/>
        <w:left w:val="none" w:sz="0" w:space="0" w:color="auto"/>
        <w:bottom w:val="none" w:sz="0" w:space="0" w:color="auto"/>
        <w:right w:val="none" w:sz="0" w:space="0" w:color="auto"/>
      </w:divBdr>
    </w:div>
    <w:div w:id="1182427523">
      <w:marLeft w:val="480"/>
      <w:marRight w:val="0"/>
      <w:marTop w:val="0"/>
      <w:marBottom w:val="0"/>
      <w:divBdr>
        <w:top w:val="none" w:sz="0" w:space="0" w:color="auto"/>
        <w:left w:val="none" w:sz="0" w:space="0" w:color="auto"/>
        <w:bottom w:val="none" w:sz="0" w:space="0" w:color="auto"/>
        <w:right w:val="none" w:sz="0" w:space="0" w:color="auto"/>
      </w:divBdr>
    </w:div>
    <w:div w:id="1182544809">
      <w:marLeft w:val="480"/>
      <w:marRight w:val="0"/>
      <w:marTop w:val="0"/>
      <w:marBottom w:val="0"/>
      <w:divBdr>
        <w:top w:val="none" w:sz="0" w:space="0" w:color="auto"/>
        <w:left w:val="none" w:sz="0" w:space="0" w:color="auto"/>
        <w:bottom w:val="none" w:sz="0" w:space="0" w:color="auto"/>
        <w:right w:val="none" w:sz="0" w:space="0" w:color="auto"/>
      </w:divBdr>
    </w:div>
    <w:div w:id="1182550803">
      <w:marLeft w:val="480"/>
      <w:marRight w:val="0"/>
      <w:marTop w:val="0"/>
      <w:marBottom w:val="0"/>
      <w:divBdr>
        <w:top w:val="none" w:sz="0" w:space="0" w:color="auto"/>
        <w:left w:val="none" w:sz="0" w:space="0" w:color="auto"/>
        <w:bottom w:val="none" w:sz="0" w:space="0" w:color="auto"/>
        <w:right w:val="none" w:sz="0" w:space="0" w:color="auto"/>
      </w:divBdr>
    </w:div>
    <w:div w:id="1182552252">
      <w:marLeft w:val="480"/>
      <w:marRight w:val="0"/>
      <w:marTop w:val="0"/>
      <w:marBottom w:val="0"/>
      <w:divBdr>
        <w:top w:val="none" w:sz="0" w:space="0" w:color="auto"/>
        <w:left w:val="none" w:sz="0" w:space="0" w:color="auto"/>
        <w:bottom w:val="none" w:sz="0" w:space="0" w:color="auto"/>
        <w:right w:val="none" w:sz="0" w:space="0" w:color="auto"/>
      </w:divBdr>
    </w:div>
    <w:div w:id="1182552922">
      <w:marLeft w:val="480"/>
      <w:marRight w:val="0"/>
      <w:marTop w:val="0"/>
      <w:marBottom w:val="0"/>
      <w:divBdr>
        <w:top w:val="none" w:sz="0" w:space="0" w:color="auto"/>
        <w:left w:val="none" w:sz="0" w:space="0" w:color="auto"/>
        <w:bottom w:val="none" w:sz="0" w:space="0" w:color="auto"/>
        <w:right w:val="none" w:sz="0" w:space="0" w:color="auto"/>
      </w:divBdr>
    </w:div>
    <w:div w:id="1182665896">
      <w:marLeft w:val="480"/>
      <w:marRight w:val="0"/>
      <w:marTop w:val="0"/>
      <w:marBottom w:val="0"/>
      <w:divBdr>
        <w:top w:val="none" w:sz="0" w:space="0" w:color="auto"/>
        <w:left w:val="none" w:sz="0" w:space="0" w:color="auto"/>
        <w:bottom w:val="none" w:sz="0" w:space="0" w:color="auto"/>
        <w:right w:val="none" w:sz="0" w:space="0" w:color="auto"/>
      </w:divBdr>
    </w:div>
    <w:div w:id="1182742344">
      <w:marLeft w:val="480"/>
      <w:marRight w:val="0"/>
      <w:marTop w:val="0"/>
      <w:marBottom w:val="0"/>
      <w:divBdr>
        <w:top w:val="none" w:sz="0" w:space="0" w:color="auto"/>
        <w:left w:val="none" w:sz="0" w:space="0" w:color="auto"/>
        <w:bottom w:val="none" w:sz="0" w:space="0" w:color="auto"/>
        <w:right w:val="none" w:sz="0" w:space="0" w:color="auto"/>
      </w:divBdr>
    </w:div>
    <w:div w:id="1182745701">
      <w:marLeft w:val="480"/>
      <w:marRight w:val="0"/>
      <w:marTop w:val="0"/>
      <w:marBottom w:val="0"/>
      <w:divBdr>
        <w:top w:val="none" w:sz="0" w:space="0" w:color="auto"/>
        <w:left w:val="none" w:sz="0" w:space="0" w:color="auto"/>
        <w:bottom w:val="none" w:sz="0" w:space="0" w:color="auto"/>
        <w:right w:val="none" w:sz="0" w:space="0" w:color="auto"/>
      </w:divBdr>
    </w:div>
    <w:div w:id="1182746523">
      <w:marLeft w:val="480"/>
      <w:marRight w:val="0"/>
      <w:marTop w:val="0"/>
      <w:marBottom w:val="0"/>
      <w:divBdr>
        <w:top w:val="none" w:sz="0" w:space="0" w:color="auto"/>
        <w:left w:val="none" w:sz="0" w:space="0" w:color="auto"/>
        <w:bottom w:val="none" w:sz="0" w:space="0" w:color="auto"/>
        <w:right w:val="none" w:sz="0" w:space="0" w:color="auto"/>
      </w:divBdr>
    </w:div>
    <w:div w:id="1182747077">
      <w:marLeft w:val="480"/>
      <w:marRight w:val="0"/>
      <w:marTop w:val="0"/>
      <w:marBottom w:val="0"/>
      <w:divBdr>
        <w:top w:val="none" w:sz="0" w:space="0" w:color="auto"/>
        <w:left w:val="none" w:sz="0" w:space="0" w:color="auto"/>
        <w:bottom w:val="none" w:sz="0" w:space="0" w:color="auto"/>
        <w:right w:val="none" w:sz="0" w:space="0" w:color="auto"/>
      </w:divBdr>
    </w:div>
    <w:div w:id="1182822275">
      <w:bodyDiv w:val="1"/>
      <w:marLeft w:val="0"/>
      <w:marRight w:val="0"/>
      <w:marTop w:val="0"/>
      <w:marBottom w:val="0"/>
      <w:divBdr>
        <w:top w:val="none" w:sz="0" w:space="0" w:color="auto"/>
        <w:left w:val="none" w:sz="0" w:space="0" w:color="auto"/>
        <w:bottom w:val="none" w:sz="0" w:space="0" w:color="auto"/>
        <w:right w:val="none" w:sz="0" w:space="0" w:color="auto"/>
      </w:divBdr>
      <w:divsChild>
        <w:div w:id="223100832">
          <w:marLeft w:val="480"/>
          <w:marRight w:val="0"/>
          <w:marTop w:val="0"/>
          <w:marBottom w:val="0"/>
          <w:divBdr>
            <w:top w:val="none" w:sz="0" w:space="0" w:color="auto"/>
            <w:left w:val="none" w:sz="0" w:space="0" w:color="auto"/>
            <w:bottom w:val="none" w:sz="0" w:space="0" w:color="auto"/>
            <w:right w:val="none" w:sz="0" w:space="0" w:color="auto"/>
          </w:divBdr>
        </w:div>
        <w:div w:id="328365079">
          <w:marLeft w:val="480"/>
          <w:marRight w:val="0"/>
          <w:marTop w:val="0"/>
          <w:marBottom w:val="0"/>
          <w:divBdr>
            <w:top w:val="none" w:sz="0" w:space="0" w:color="auto"/>
            <w:left w:val="none" w:sz="0" w:space="0" w:color="auto"/>
            <w:bottom w:val="none" w:sz="0" w:space="0" w:color="auto"/>
            <w:right w:val="none" w:sz="0" w:space="0" w:color="auto"/>
          </w:divBdr>
        </w:div>
        <w:div w:id="331181320">
          <w:marLeft w:val="480"/>
          <w:marRight w:val="0"/>
          <w:marTop w:val="0"/>
          <w:marBottom w:val="0"/>
          <w:divBdr>
            <w:top w:val="none" w:sz="0" w:space="0" w:color="auto"/>
            <w:left w:val="none" w:sz="0" w:space="0" w:color="auto"/>
            <w:bottom w:val="none" w:sz="0" w:space="0" w:color="auto"/>
            <w:right w:val="none" w:sz="0" w:space="0" w:color="auto"/>
          </w:divBdr>
        </w:div>
        <w:div w:id="348265269">
          <w:marLeft w:val="480"/>
          <w:marRight w:val="0"/>
          <w:marTop w:val="0"/>
          <w:marBottom w:val="0"/>
          <w:divBdr>
            <w:top w:val="none" w:sz="0" w:space="0" w:color="auto"/>
            <w:left w:val="none" w:sz="0" w:space="0" w:color="auto"/>
            <w:bottom w:val="none" w:sz="0" w:space="0" w:color="auto"/>
            <w:right w:val="none" w:sz="0" w:space="0" w:color="auto"/>
          </w:divBdr>
        </w:div>
        <w:div w:id="419258288">
          <w:marLeft w:val="480"/>
          <w:marRight w:val="0"/>
          <w:marTop w:val="0"/>
          <w:marBottom w:val="0"/>
          <w:divBdr>
            <w:top w:val="none" w:sz="0" w:space="0" w:color="auto"/>
            <w:left w:val="none" w:sz="0" w:space="0" w:color="auto"/>
            <w:bottom w:val="none" w:sz="0" w:space="0" w:color="auto"/>
            <w:right w:val="none" w:sz="0" w:space="0" w:color="auto"/>
          </w:divBdr>
        </w:div>
        <w:div w:id="550313756">
          <w:marLeft w:val="480"/>
          <w:marRight w:val="0"/>
          <w:marTop w:val="0"/>
          <w:marBottom w:val="0"/>
          <w:divBdr>
            <w:top w:val="none" w:sz="0" w:space="0" w:color="auto"/>
            <w:left w:val="none" w:sz="0" w:space="0" w:color="auto"/>
            <w:bottom w:val="none" w:sz="0" w:space="0" w:color="auto"/>
            <w:right w:val="none" w:sz="0" w:space="0" w:color="auto"/>
          </w:divBdr>
        </w:div>
        <w:div w:id="620765709">
          <w:marLeft w:val="480"/>
          <w:marRight w:val="0"/>
          <w:marTop w:val="0"/>
          <w:marBottom w:val="0"/>
          <w:divBdr>
            <w:top w:val="none" w:sz="0" w:space="0" w:color="auto"/>
            <w:left w:val="none" w:sz="0" w:space="0" w:color="auto"/>
            <w:bottom w:val="none" w:sz="0" w:space="0" w:color="auto"/>
            <w:right w:val="none" w:sz="0" w:space="0" w:color="auto"/>
          </w:divBdr>
        </w:div>
        <w:div w:id="678002367">
          <w:marLeft w:val="480"/>
          <w:marRight w:val="0"/>
          <w:marTop w:val="0"/>
          <w:marBottom w:val="0"/>
          <w:divBdr>
            <w:top w:val="none" w:sz="0" w:space="0" w:color="auto"/>
            <w:left w:val="none" w:sz="0" w:space="0" w:color="auto"/>
            <w:bottom w:val="none" w:sz="0" w:space="0" w:color="auto"/>
            <w:right w:val="none" w:sz="0" w:space="0" w:color="auto"/>
          </w:divBdr>
        </w:div>
        <w:div w:id="780800414">
          <w:marLeft w:val="480"/>
          <w:marRight w:val="0"/>
          <w:marTop w:val="0"/>
          <w:marBottom w:val="0"/>
          <w:divBdr>
            <w:top w:val="none" w:sz="0" w:space="0" w:color="auto"/>
            <w:left w:val="none" w:sz="0" w:space="0" w:color="auto"/>
            <w:bottom w:val="none" w:sz="0" w:space="0" w:color="auto"/>
            <w:right w:val="none" w:sz="0" w:space="0" w:color="auto"/>
          </w:divBdr>
        </w:div>
        <w:div w:id="850528370">
          <w:marLeft w:val="480"/>
          <w:marRight w:val="0"/>
          <w:marTop w:val="0"/>
          <w:marBottom w:val="0"/>
          <w:divBdr>
            <w:top w:val="none" w:sz="0" w:space="0" w:color="auto"/>
            <w:left w:val="none" w:sz="0" w:space="0" w:color="auto"/>
            <w:bottom w:val="none" w:sz="0" w:space="0" w:color="auto"/>
            <w:right w:val="none" w:sz="0" w:space="0" w:color="auto"/>
          </w:divBdr>
        </w:div>
        <w:div w:id="858198637">
          <w:marLeft w:val="480"/>
          <w:marRight w:val="0"/>
          <w:marTop w:val="0"/>
          <w:marBottom w:val="0"/>
          <w:divBdr>
            <w:top w:val="none" w:sz="0" w:space="0" w:color="auto"/>
            <w:left w:val="none" w:sz="0" w:space="0" w:color="auto"/>
            <w:bottom w:val="none" w:sz="0" w:space="0" w:color="auto"/>
            <w:right w:val="none" w:sz="0" w:space="0" w:color="auto"/>
          </w:divBdr>
        </w:div>
        <w:div w:id="883449610">
          <w:marLeft w:val="480"/>
          <w:marRight w:val="0"/>
          <w:marTop w:val="0"/>
          <w:marBottom w:val="0"/>
          <w:divBdr>
            <w:top w:val="none" w:sz="0" w:space="0" w:color="auto"/>
            <w:left w:val="none" w:sz="0" w:space="0" w:color="auto"/>
            <w:bottom w:val="none" w:sz="0" w:space="0" w:color="auto"/>
            <w:right w:val="none" w:sz="0" w:space="0" w:color="auto"/>
          </w:divBdr>
        </w:div>
        <w:div w:id="1040587882">
          <w:marLeft w:val="480"/>
          <w:marRight w:val="0"/>
          <w:marTop w:val="0"/>
          <w:marBottom w:val="0"/>
          <w:divBdr>
            <w:top w:val="none" w:sz="0" w:space="0" w:color="auto"/>
            <w:left w:val="none" w:sz="0" w:space="0" w:color="auto"/>
            <w:bottom w:val="none" w:sz="0" w:space="0" w:color="auto"/>
            <w:right w:val="none" w:sz="0" w:space="0" w:color="auto"/>
          </w:divBdr>
        </w:div>
        <w:div w:id="1193156468">
          <w:marLeft w:val="480"/>
          <w:marRight w:val="0"/>
          <w:marTop w:val="0"/>
          <w:marBottom w:val="0"/>
          <w:divBdr>
            <w:top w:val="none" w:sz="0" w:space="0" w:color="auto"/>
            <w:left w:val="none" w:sz="0" w:space="0" w:color="auto"/>
            <w:bottom w:val="none" w:sz="0" w:space="0" w:color="auto"/>
            <w:right w:val="none" w:sz="0" w:space="0" w:color="auto"/>
          </w:divBdr>
        </w:div>
      </w:divsChild>
    </w:div>
    <w:div w:id="1182860221">
      <w:marLeft w:val="480"/>
      <w:marRight w:val="0"/>
      <w:marTop w:val="0"/>
      <w:marBottom w:val="0"/>
      <w:divBdr>
        <w:top w:val="none" w:sz="0" w:space="0" w:color="auto"/>
        <w:left w:val="none" w:sz="0" w:space="0" w:color="auto"/>
        <w:bottom w:val="none" w:sz="0" w:space="0" w:color="auto"/>
        <w:right w:val="none" w:sz="0" w:space="0" w:color="auto"/>
      </w:divBdr>
    </w:div>
    <w:div w:id="1182888726">
      <w:marLeft w:val="480"/>
      <w:marRight w:val="0"/>
      <w:marTop w:val="0"/>
      <w:marBottom w:val="0"/>
      <w:divBdr>
        <w:top w:val="none" w:sz="0" w:space="0" w:color="auto"/>
        <w:left w:val="none" w:sz="0" w:space="0" w:color="auto"/>
        <w:bottom w:val="none" w:sz="0" w:space="0" w:color="auto"/>
        <w:right w:val="none" w:sz="0" w:space="0" w:color="auto"/>
      </w:divBdr>
    </w:div>
    <w:div w:id="1182890302">
      <w:marLeft w:val="480"/>
      <w:marRight w:val="0"/>
      <w:marTop w:val="0"/>
      <w:marBottom w:val="0"/>
      <w:divBdr>
        <w:top w:val="none" w:sz="0" w:space="0" w:color="auto"/>
        <w:left w:val="none" w:sz="0" w:space="0" w:color="auto"/>
        <w:bottom w:val="none" w:sz="0" w:space="0" w:color="auto"/>
        <w:right w:val="none" w:sz="0" w:space="0" w:color="auto"/>
      </w:divBdr>
    </w:div>
    <w:div w:id="1182933837">
      <w:marLeft w:val="480"/>
      <w:marRight w:val="0"/>
      <w:marTop w:val="0"/>
      <w:marBottom w:val="0"/>
      <w:divBdr>
        <w:top w:val="none" w:sz="0" w:space="0" w:color="auto"/>
        <w:left w:val="none" w:sz="0" w:space="0" w:color="auto"/>
        <w:bottom w:val="none" w:sz="0" w:space="0" w:color="auto"/>
        <w:right w:val="none" w:sz="0" w:space="0" w:color="auto"/>
      </w:divBdr>
    </w:div>
    <w:div w:id="1183009530">
      <w:marLeft w:val="480"/>
      <w:marRight w:val="0"/>
      <w:marTop w:val="0"/>
      <w:marBottom w:val="0"/>
      <w:divBdr>
        <w:top w:val="none" w:sz="0" w:space="0" w:color="auto"/>
        <w:left w:val="none" w:sz="0" w:space="0" w:color="auto"/>
        <w:bottom w:val="none" w:sz="0" w:space="0" w:color="auto"/>
        <w:right w:val="none" w:sz="0" w:space="0" w:color="auto"/>
      </w:divBdr>
    </w:div>
    <w:div w:id="1183014472">
      <w:marLeft w:val="480"/>
      <w:marRight w:val="0"/>
      <w:marTop w:val="0"/>
      <w:marBottom w:val="0"/>
      <w:divBdr>
        <w:top w:val="none" w:sz="0" w:space="0" w:color="auto"/>
        <w:left w:val="none" w:sz="0" w:space="0" w:color="auto"/>
        <w:bottom w:val="none" w:sz="0" w:space="0" w:color="auto"/>
        <w:right w:val="none" w:sz="0" w:space="0" w:color="auto"/>
      </w:divBdr>
    </w:div>
    <w:div w:id="1183084037">
      <w:marLeft w:val="480"/>
      <w:marRight w:val="0"/>
      <w:marTop w:val="0"/>
      <w:marBottom w:val="0"/>
      <w:divBdr>
        <w:top w:val="none" w:sz="0" w:space="0" w:color="auto"/>
        <w:left w:val="none" w:sz="0" w:space="0" w:color="auto"/>
        <w:bottom w:val="none" w:sz="0" w:space="0" w:color="auto"/>
        <w:right w:val="none" w:sz="0" w:space="0" w:color="auto"/>
      </w:divBdr>
    </w:div>
    <w:div w:id="1183131988">
      <w:marLeft w:val="480"/>
      <w:marRight w:val="0"/>
      <w:marTop w:val="0"/>
      <w:marBottom w:val="0"/>
      <w:divBdr>
        <w:top w:val="none" w:sz="0" w:space="0" w:color="auto"/>
        <w:left w:val="none" w:sz="0" w:space="0" w:color="auto"/>
        <w:bottom w:val="none" w:sz="0" w:space="0" w:color="auto"/>
        <w:right w:val="none" w:sz="0" w:space="0" w:color="auto"/>
      </w:divBdr>
    </w:div>
    <w:div w:id="1183133306">
      <w:marLeft w:val="480"/>
      <w:marRight w:val="0"/>
      <w:marTop w:val="0"/>
      <w:marBottom w:val="0"/>
      <w:divBdr>
        <w:top w:val="none" w:sz="0" w:space="0" w:color="auto"/>
        <w:left w:val="none" w:sz="0" w:space="0" w:color="auto"/>
        <w:bottom w:val="none" w:sz="0" w:space="0" w:color="auto"/>
        <w:right w:val="none" w:sz="0" w:space="0" w:color="auto"/>
      </w:divBdr>
    </w:div>
    <w:div w:id="1183133502">
      <w:marLeft w:val="480"/>
      <w:marRight w:val="0"/>
      <w:marTop w:val="0"/>
      <w:marBottom w:val="0"/>
      <w:divBdr>
        <w:top w:val="none" w:sz="0" w:space="0" w:color="auto"/>
        <w:left w:val="none" w:sz="0" w:space="0" w:color="auto"/>
        <w:bottom w:val="none" w:sz="0" w:space="0" w:color="auto"/>
        <w:right w:val="none" w:sz="0" w:space="0" w:color="auto"/>
      </w:divBdr>
    </w:div>
    <w:div w:id="1183201629">
      <w:marLeft w:val="480"/>
      <w:marRight w:val="0"/>
      <w:marTop w:val="0"/>
      <w:marBottom w:val="0"/>
      <w:divBdr>
        <w:top w:val="none" w:sz="0" w:space="0" w:color="auto"/>
        <w:left w:val="none" w:sz="0" w:space="0" w:color="auto"/>
        <w:bottom w:val="none" w:sz="0" w:space="0" w:color="auto"/>
        <w:right w:val="none" w:sz="0" w:space="0" w:color="auto"/>
      </w:divBdr>
    </w:div>
    <w:div w:id="1183207619">
      <w:marLeft w:val="480"/>
      <w:marRight w:val="0"/>
      <w:marTop w:val="0"/>
      <w:marBottom w:val="0"/>
      <w:divBdr>
        <w:top w:val="none" w:sz="0" w:space="0" w:color="auto"/>
        <w:left w:val="none" w:sz="0" w:space="0" w:color="auto"/>
        <w:bottom w:val="none" w:sz="0" w:space="0" w:color="auto"/>
        <w:right w:val="none" w:sz="0" w:space="0" w:color="auto"/>
      </w:divBdr>
    </w:div>
    <w:div w:id="1183280585">
      <w:bodyDiv w:val="1"/>
      <w:marLeft w:val="0"/>
      <w:marRight w:val="0"/>
      <w:marTop w:val="0"/>
      <w:marBottom w:val="0"/>
      <w:divBdr>
        <w:top w:val="none" w:sz="0" w:space="0" w:color="auto"/>
        <w:left w:val="none" w:sz="0" w:space="0" w:color="auto"/>
        <w:bottom w:val="none" w:sz="0" w:space="0" w:color="auto"/>
        <w:right w:val="none" w:sz="0" w:space="0" w:color="auto"/>
      </w:divBdr>
      <w:divsChild>
        <w:div w:id="242566262">
          <w:marLeft w:val="480"/>
          <w:marRight w:val="0"/>
          <w:marTop w:val="0"/>
          <w:marBottom w:val="0"/>
          <w:divBdr>
            <w:top w:val="none" w:sz="0" w:space="0" w:color="auto"/>
            <w:left w:val="none" w:sz="0" w:space="0" w:color="auto"/>
            <w:bottom w:val="none" w:sz="0" w:space="0" w:color="auto"/>
            <w:right w:val="none" w:sz="0" w:space="0" w:color="auto"/>
          </w:divBdr>
        </w:div>
        <w:div w:id="300622187">
          <w:marLeft w:val="480"/>
          <w:marRight w:val="0"/>
          <w:marTop w:val="0"/>
          <w:marBottom w:val="0"/>
          <w:divBdr>
            <w:top w:val="none" w:sz="0" w:space="0" w:color="auto"/>
            <w:left w:val="none" w:sz="0" w:space="0" w:color="auto"/>
            <w:bottom w:val="none" w:sz="0" w:space="0" w:color="auto"/>
            <w:right w:val="none" w:sz="0" w:space="0" w:color="auto"/>
          </w:divBdr>
        </w:div>
        <w:div w:id="408776774">
          <w:marLeft w:val="480"/>
          <w:marRight w:val="0"/>
          <w:marTop w:val="0"/>
          <w:marBottom w:val="0"/>
          <w:divBdr>
            <w:top w:val="none" w:sz="0" w:space="0" w:color="auto"/>
            <w:left w:val="none" w:sz="0" w:space="0" w:color="auto"/>
            <w:bottom w:val="none" w:sz="0" w:space="0" w:color="auto"/>
            <w:right w:val="none" w:sz="0" w:space="0" w:color="auto"/>
          </w:divBdr>
        </w:div>
        <w:div w:id="410346568">
          <w:marLeft w:val="480"/>
          <w:marRight w:val="0"/>
          <w:marTop w:val="0"/>
          <w:marBottom w:val="0"/>
          <w:divBdr>
            <w:top w:val="none" w:sz="0" w:space="0" w:color="auto"/>
            <w:left w:val="none" w:sz="0" w:space="0" w:color="auto"/>
            <w:bottom w:val="none" w:sz="0" w:space="0" w:color="auto"/>
            <w:right w:val="none" w:sz="0" w:space="0" w:color="auto"/>
          </w:divBdr>
        </w:div>
        <w:div w:id="500046124">
          <w:marLeft w:val="480"/>
          <w:marRight w:val="0"/>
          <w:marTop w:val="0"/>
          <w:marBottom w:val="0"/>
          <w:divBdr>
            <w:top w:val="none" w:sz="0" w:space="0" w:color="auto"/>
            <w:left w:val="none" w:sz="0" w:space="0" w:color="auto"/>
            <w:bottom w:val="none" w:sz="0" w:space="0" w:color="auto"/>
            <w:right w:val="none" w:sz="0" w:space="0" w:color="auto"/>
          </w:divBdr>
        </w:div>
        <w:div w:id="662856862">
          <w:marLeft w:val="480"/>
          <w:marRight w:val="0"/>
          <w:marTop w:val="0"/>
          <w:marBottom w:val="0"/>
          <w:divBdr>
            <w:top w:val="none" w:sz="0" w:space="0" w:color="auto"/>
            <w:left w:val="none" w:sz="0" w:space="0" w:color="auto"/>
            <w:bottom w:val="none" w:sz="0" w:space="0" w:color="auto"/>
            <w:right w:val="none" w:sz="0" w:space="0" w:color="auto"/>
          </w:divBdr>
        </w:div>
        <w:div w:id="678964576">
          <w:marLeft w:val="480"/>
          <w:marRight w:val="0"/>
          <w:marTop w:val="0"/>
          <w:marBottom w:val="0"/>
          <w:divBdr>
            <w:top w:val="none" w:sz="0" w:space="0" w:color="auto"/>
            <w:left w:val="none" w:sz="0" w:space="0" w:color="auto"/>
            <w:bottom w:val="none" w:sz="0" w:space="0" w:color="auto"/>
            <w:right w:val="none" w:sz="0" w:space="0" w:color="auto"/>
          </w:divBdr>
        </w:div>
        <w:div w:id="876159713">
          <w:marLeft w:val="480"/>
          <w:marRight w:val="0"/>
          <w:marTop w:val="0"/>
          <w:marBottom w:val="0"/>
          <w:divBdr>
            <w:top w:val="none" w:sz="0" w:space="0" w:color="auto"/>
            <w:left w:val="none" w:sz="0" w:space="0" w:color="auto"/>
            <w:bottom w:val="none" w:sz="0" w:space="0" w:color="auto"/>
            <w:right w:val="none" w:sz="0" w:space="0" w:color="auto"/>
          </w:divBdr>
        </w:div>
        <w:div w:id="949237878">
          <w:marLeft w:val="480"/>
          <w:marRight w:val="0"/>
          <w:marTop w:val="0"/>
          <w:marBottom w:val="0"/>
          <w:divBdr>
            <w:top w:val="none" w:sz="0" w:space="0" w:color="auto"/>
            <w:left w:val="none" w:sz="0" w:space="0" w:color="auto"/>
            <w:bottom w:val="none" w:sz="0" w:space="0" w:color="auto"/>
            <w:right w:val="none" w:sz="0" w:space="0" w:color="auto"/>
          </w:divBdr>
        </w:div>
        <w:div w:id="999046291">
          <w:marLeft w:val="480"/>
          <w:marRight w:val="0"/>
          <w:marTop w:val="0"/>
          <w:marBottom w:val="0"/>
          <w:divBdr>
            <w:top w:val="none" w:sz="0" w:space="0" w:color="auto"/>
            <w:left w:val="none" w:sz="0" w:space="0" w:color="auto"/>
            <w:bottom w:val="none" w:sz="0" w:space="0" w:color="auto"/>
            <w:right w:val="none" w:sz="0" w:space="0" w:color="auto"/>
          </w:divBdr>
        </w:div>
        <w:div w:id="1112552641">
          <w:marLeft w:val="480"/>
          <w:marRight w:val="0"/>
          <w:marTop w:val="0"/>
          <w:marBottom w:val="0"/>
          <w:divBdr>
            <w:top w:val="none" w:sz="0" w:space="0" w:color="auto"/>
            <w:left w:val="none" w:sz="0" w:space="0" w:color="auto"/>
            <w:bottom w:val="none" w:sz="0" w:space="0" w:color="auto"/>
            <w:right w:val="none" w:sz="0" w:space="0" w:color="auto"/>
          </w:divBdr>
        </w:div>
        <w:div w:id="1116173214">
          <w:marLeft w:val="480"/>
          <w:marRight w:val="0"/>
          <w:marTop w:val="0"/>
          <w:marBottom w:val="0"/>
          <w:divBdr>
            <w:top w:val="none" w:sz="0" w:space="0" w:color="auto"/>
            <w:left w:val="none" w:sz="0" w:space="0" w:color="auto"/>
            <w:bottom w:val="none" w:sz="0" w:space="0" w:color="auto"/>
            <w:right w:val="none" w:sz="0" w:space="0" w:color="auto"/>
          </w:divBdr>
        </w:div>
        <w:div w:id="1129318500">
          <w:marLeft w:val="480"/>
          <w:marRight w:val="0"/>
          <w:marTop w:val="0"/>
          <w:marBottom w:val="0"/>
          <w:divBdr>
            <w:top w:val="none" w:sz="0" w:space="0" w:color="auto"/>
            <w:left w:val="none" w:sz="0" w:space="0" w:color="auto"/>
            <w:bottom w:val="none" w:sz="0" w:space="0" w:color="auto"/>
            <w:right w:val="none" w:sz="0" w:space="0" w:color="auto"/>
          </w:divBdr>
        </w:div>
        <w:div w:id="1149059359">
          <w:marLeft w:val="480"/>
          <w:marRight w:val="0"/>
          <w:marTop w:val="0"/>
          <w:marBottom w:val="0"/>
          <w:divBdr>
            <w:top w:val="none" w:sz="0" w:space="0" w:color="auto"/>
            <w:left w:val="none" w:sz="0" w:space="0" w:color="auto"/>
            <w:bottom w:val="none" w:sz="0" w:space="0" w:color="auto"/>
            <w:right w:val="none" w:sz="0" w:space="0" w:color="auto"/>
          </w:divBdr>
        </w:div>
        <w:div w:id="1214999485">
          <w:marLeft w:val="480"/>
          <w:marRight w:val="0"/>
          <w:marTop w:val="0"/>
          <w:marBottom w:val="0"/>
          <w:divBdr>
            <w:top w:val="none" w:sz="0" w:space="0" w:color="auto"/>
            <w:left w:val="none" w:sz="0" w:space="0" w:color="auto"/>
            <w:bottom w:val="none" w:sz="0" w:space="0" w:color="auto"/>
            <w:right w:val="none" w:sz="0" w:space="0" w:color="auto"/>
          </w:divBdr>
        </w:div>
        <w:div w:id="1350638569">
          <w:marLeft w:val="480"/>
          <w:marRight w:val="0"/>
          <w:marTop w:val="0"/>
          <w:marBottom w:val="0"/>
          <w:divBdr>
            <w:top w:val="none" w:sz="0" w:space="0" w:color="auto"/>
            <w:left w:val="none" w:sz="0" w:space="0" w:color="auto"/>
            <w:bottom w:val="none" w:sz="0" w:space="0" w:color="auto"/>
            <w:right w:val="none" w:sz="0" w:space="0" w:color="auto"/>
          </w:divBdr>
        </w:div>
      </w:divsChild>
    </w:div>
    <w:div w:id="1183282486">
      <w:marLeft w:val="480"/>
      <w:marRight w:val="0"/>
      <w:marTop w:val="0"/>
      <w:marBottom w:val="0"/>
      <w:divBdr>
        <w:top w:val="none" w:sz="0" w:space="0" w:color="auto"/>
        <w:left w:val="none" w:sz="0" w:space="0" w:color="auto"/>
        <w:bottom w:val="none" w:sz="0" w:space="0" w:color="auto"/>
        <w:right w:val="none" w:sz="0" w:space="0" w:color="auto"/>
      </w:divBdr>
    </w:div>
    <w:div w:id="1183326300">
      <w:marLeft w:val="480"/>
      <w:marRight w:val="0"/>
      <w:marTop w:val="0"/>
      <w:marBottom w:val="0"/>
      <w:divBdr>
        <w:top w:val="none" w:sz="0" w:space="0" w:color="auto"/>
        <w:left w:val="none" w:sz="0" w:space="0" w:color="auto"/>
        <w:bottom w:val="none" w:sz="0" w:space="0" w:color="auto"/>
        <w:right w:val="none" w:sz="0" w:space="0" w:color="auto"/>
      </w:divBdr>
    </w:div>
    <w:div w:id="1183398007">
      <w:marLeft w:val="480"/>
      <w:marRight w:val="0"/>
      <w:marTop w:val="0"/>
      <w:marBottom w:val="0"/>
      <w:divBdr>
        <w:top w:val="none" w:sz="0" w:space="0" w:color="auto"/>
        <w:left w:val="none" w:sz="0" w:space="0" w:color="auto"/>
        <w:bottom w:val="none" w:sz="0" w:space="0" w:color="auto"/>
        <w:right w:val="none" w:sz="0" w:space="0" w:color="auto"/>
      </w:divBdr>
    </w:div>
    <w:div w:id="1183398403">
      <w:marLeft w:val="480"/>
      <w:marRight w:val="0"/>
      <w:marTop w:val="0"/>
      <w:marBottom w:val="0"/>
      <w:divBdr>
        <w:top w:val="none" w:sz="0" w:space="0" w:color="auto"/>
        <w:left w:val="none" w:sz="0" w:space="0" w:color="auto"/>
        <w:bottom w:val="none" w:sz="0" w:space="0" w:color="auto"/>
        <w:right w:val="none" w:sz="0" w:space="0" w:color="auto"/>
      </w:divBdr>
    </w:div>
    <w:div w:id="1183471717">
      <w:marLeft w:val="480"/>
      <w:marRight w:val="0"/>
      <w:marTop w:val="0"/>
      <w:marBottom w:val="0"/>
      <w:divBdr>
        <w:top w:val="none" w:sz="0" w:space="0" w:color="auto"/>
        <w:left w:val="none" w:sz="0" w:space="0" w:color="auto"/>
        <w:bottom w:val="none" w:sz="0" w:space="0" w:color="auto"/>
        <w:right w:val="none" w:sz="0" w:space="0" w:color="auto"/>
      </w:divBdr>
    </w:div>
    <w:div w:id="1183472444">
      <w:marLeft w:val="480"/>
      <w:marRight w:val="0"/>
      <w:marTop w:val="0"/>
      <w:marBottom w:val="0"/>
      <w:divBdr>
        <w:top w:val="none" w:sz="0" w:space="0" w:color="auto"/>
        <w:left w:val="none" w:sz="0" w:space="0" w:color="auto"/>
        <w:bottom w:val="none" w:sz="0" w:space="0" w:color="auto"/>
        <w:right w:val="none" w:sz="0" w:space="0" w:color="auto"/>
      </w:divBdr>
    </w:div>
    <w:div w:id="1183516563">
      <w:marLeft w:val="480"/>
      <w:marRight w:val="0"/>
      <w:marTop w:val="0"/>
      <w:marBottom w:val="0"/>
      <w:divBdr>
        <w:top w:val="none" w:sz="0" w:space="0" w:color="auto"/>
        <w:left w:val="none" w:sz="0" w:space="0" w:color="auto"/>
        <w:bottom w:val="none" w:sz="0" w:space="0" w:color="auto"/>
        <w:right w:val="none" w:sz="0" w:space="0" w:color="auto"/>
      </w:divBdr>
    </w:div>
    <w:div w:id="1183516739">
      <w:marLeft w:val="480"/>
      <w:marRight w:val="0"/>
      <w:marTop w:val="0"/>
      <w:marBottom w:val="0"/>
      <w:divBdr>
        <w:top w:val="none" w:sz="0" w:space="0" w:color="auto"/>
        <w:left w:val="none" w:sz="0" w:space="0" w:color="auto"/>
        <w:bottom w:val="none" w:sz="0" w:space="0" w:color="auto"/>
        <w:right w:val="none" w:sz="0" w:space="0" w:color="auto"/>
      </w:divBdr>
    </w:div>
    <w:div w:id="1183519737">
      <w:marLeft w:val="480"/>
      <w:marRight w:val="0"/>
      <w:marTop w:val="0"/>
      <w:marBottom w:val="0"/>
      <w:divBdr>
        <w:top w:val="none" w:sz="0" w:space="0" w:color="auto"/>
        <w:left w:val="none" w:sz="0" w:space="0" w:color="auto"/>
        <w:bottom w:val="none" w:sz="0" w:space="0" w:color="auto"/>
        <w:right w:val="none" w:sz="0" w:space="0" w:color="auto"/>
      </w:divBdr>
    </w:div>
    <w:div w:id="1183544535">
      <w:marLeft w:val="480"/>
      <w:marRight w:val="0"/>
      <w:marTop w:val="0"/>
      <w:marBottom w:val="0"/>
      <w:divBdr>
        <w:top w:val="none" w:sz="0" w:space="0" w:color="auto"/>
        <w:left w:val="none" w:sz="0" w:space="0" w:color="auto"/>
        <w:bottom w:val="none" w:sz="0" w:space="0" w:color="auto"/>
        <w:right w:val="none" w:sz="0" w:space="0" w:color="auto"/>
      </w:divBdr>
    </w:div>
    <w:div w:id="1183595331">
      <w:marLeft w:val="480"/>
      <w:marRight w:val="0"/>
      <w:marTop w:val="0"/>
      <w:marBottom w:val="0"/>
      <w:divBdr>
        <w:top w:val="none" w:sz="0" w:space="0" w:color="auto"/>
        <w:left w:val="none" w:sz="0" w:space="0" w:color="auto"/>
        <w:bottom w:val="none" w:sz="0" w:space="0" w:color="auto"/>
        <w:right w:val="none" w:sz="0" w:space="0" w:color="auto"/>
      </w:divBdr>
    </w:div>
    <w:div w:id="1183711487">
      <w:marLeft w:val="480"/>
      <w:marRight w:val="0"/>
      <w:marTop w:val="0"/>
      <w:marBottom w:val="0"/>
      <w:divBdr>
        <w:top w:val="none" w:sz="0" w:space="0" w:color="auto"/>
        <w:left w:val="none" w:sz="0" w:space="0" w:color="auto"/>
        <w:bottom w:val="none" w:sz="0" w:space="0" w:color="auto"/>
        <w:right w:val="none" w:sz="0" w:space="0" w:color="auto"/>
      </w:divBdr>
    </w:div>
    <w:div w:id="1183712126">
      <w:marLeft w:val="480"/>
      <w:marRight w:val="0"/>
      <w:marTop w:val="0"/>
      <w:marBottom w:val="0"/>
      <w:divBdr>
        <w:top w:val="none" w:sz="0" w:space="0" w:color="auto"/>
        <w:left w:val="none" w:sz="0" w:space="0" w:color="auto"/>
        <w:bottom w:val="none" w:sz="0" w:space="0" w:color="auto"/>
        <w:right w:val="none" w:sz="0" w:space="0" w:color="auto"/>
      </w:divBdr>
    </w:div>
    <w:div w:id="1183738044">
      <w:marLeft w:val="480"/>
      <w:marRight w:val="0"/>
      <w:marTop w:val="0"/>
      <w:marBottom w:val="0"/>
      <w:divBdr>
        <w:top w:val="none" w:sz="0" w:space="0" w:color="auto"/>
        <w:left w:val="none" w:sz="0" w:space="0" w:color="auto"/>
        <w:bottom w:val="none" w:sz="0" w:space="0" w:color="auto"/>
        <w:right w:val="none" w:sz="0" w:space="0" w:color="auto"/>
      </w:divBdr>
    </w:div>
    <w:div w:id="1183784235">
      <w:marLeft w:val="480"/>
      <w:marRight w:val="0"/>
      <w:marTop w:val="0"/>
      <w:marBottom w:val="0"/>
      <w:divBdr>
        <w:top w:val="none" w:sz="0" w:space="0" w:color="auto"/>
        <w:left w:val="none" w:sz="0" w:space="0" w:color="auto"/>
        <w:bottom w:val="none" w:sz="0" w:space="0" w:color="auto"/>
        <w:right w:val="none" w:sz="0" w:space="0" w:color="auto"/>
      </w:divBdr>
    </w:div>
    <w:div w:id="1183858892">
      <w:marLeft w:val="480"/>
      <w:marRight w:val="0"/>
      <w:marTop w:val="0"/>
      <w:marBottom w:val="0"/>
      <w:divBdr>
        <w:top w:val="none" w:sz="0" w:space="0" w:color="auto"/>
        <w:left w:val="none" w:sz="0" w:space="0" w:color="auto"/>
        <w:bottom w:val="none" w:sz="0" w:space="0" w:color="auto"/>
        <w:right w:val="none" w:sz="0" w:space="0" w:color="auto"/>
      </w:divBdr>
    </w:div>
    <w:div w:id="1183860455">
      <w:marLeft w:val="480"/>
      <w:marRight w:val="0"/>
      <w:marTop w:val="0"/>
      <w:marBottom w:val="0"/>
      <w:divBdr>
        <w:top w:val="none" w:sz="0" w:space="0" w:color="auto"/>
        <w:left w:val="none" w:sz="0" w:space="0" w:color="auto"/>
        <w:bottom w:val="none" w:sz="0" w:space="0" w:color="auto"/>
        <w:right w:val="none" w:sz="0" w:space="0" w:color="auto"/>
      </w:divBdr>
    </w:div>
    <w:div w:id="1183863719">
      <w:marLeft w:val="480"/>
      <w:marRight w:val="0"/>
      <w:marTop w:val="0"/>
      <w:marBottom w:val="0"/>
      <w:divBdr>
        <w:top w:val="none" w:sz="0" w:space="0" w:color="auto"/>
        <w:left w:val="none" w:sz="0" w:space="0" w:color="auto"/>
        <w:bottom w:val="none" w:sz="0" w:space="0" w:color="auto"/>
        <w:right w:val="none" w:sz="0" w:space="0" w:color="auto"/>
      </w:divBdr>
    </w:div>
    <w:div w:id="1183864461">
      <w:marLeft w:val="480"/>
      <w:marRight w:val="0"/>
      <w:marTop w:val="0"/>
      <w:marBottom w:val="0"/>
      <w:divBdr>
        <w:top w:val="none" w:sz="0" w:space="0" w:color="auto"/>
        <w:left w:val="none" w:sz="0" w:space="0" w:color="auto"/>
        <w:bottom w:val="none" w:sz="0" w:space="0" w:color="auto"/>
        <w:right w:val="none" w:sz="0" w:space="0" w:color="auto"/>
      </w:divBdr>
    </w:div>
    <w:div w:id="1183932174">
      <w:marLeft w:val="480"/>
      <w:marRight w:val="0"/>
      <w:marTop w:val="0"/>
      <w:marBottom w:val="0"/>
      <w:divBdr>
        <w:top w:val="none" w:sz="0" w:space="0" w:color="auto"/>
        <w:left w:val="none" w:sz="0" w:space="0" w:color="auto"/>
        <w:bottom w:val="none" w:sz="0" w:space="0" w:color="auto"/>
        <w:right w:val="none" w:sz="0" w:space="0" w:color="auto"/>
      </w:divBdr>
    </w:div>
    <w:div w:id="1183936347">
      <w:marLeft w:val="640"/>
      <w:marRight w:val="0"/>
      <w:marTop w:val="0"/>
      <w:marBottom w:val="0"/>
      <w:divBdr>
        <w:top w:val="none" w:sz="0" w:space="0" w:color="auto"/>
        <w:left w:val="none" w:sz="0" w:space="0" w:color="auto"/>
        <w:bottom w:val="none" w:sz="0" w:space="0" w:color="auto"/>
        <w:right w:val="none" w:sz="0" w:space="0" w:color="auto"/>
      </w:divBdr>
    </w:div>
    <w:div w:id="1183937023">
      <w:marLeft w:val="480"/>
      <w:marRight w:val="0"/>
      <w:marTop w:val="0"/>
      <w:marBottom w:val="0"/>
      <w:divBdr>
        <w:top w:val="none" w:sz="0" w:space="0" w:color="auto"/>
        <w:left w:val="none" w:sz="0" w:space="0" w:color="auto"/>
        <w:bottom w:val="none" w:sz="0" w:space="0" w:color="auto"/>
        <w:right w:val="none" w:sz="0" w:space="0" w:color="auto"/>
      </w:divBdr>
    </w:div>
    <w:div w:id="1183976155">
      <w:marLeft w:val="480"/>
      <w:marRight w:val="0"/>
      <w:marTop w:val="0"/>
      <w:marBottom w:val="0"/>
      <w:divBdr>
        <w:top w:val="none" w:sz="0" w:space="0" w:color="auto"/>
        <w:left w:val="none" w:sz="0" w:space="0" w:color="auto"/>
        <w:bottom w:val="none" w:sz="0" w:space="0" w:color="auto"/>
        <w:right w:val="none" w:sz="0" w:space="0" w:color="auto"/>
      </w:divBdr>
    </w:div>
    <w:div w:id="1184049060">
      <w:marLeft w:val="480"/>
      <w:marRight w:val="0"/>
      <w:marTop w:val="0"/>
      <w:marBottom w:val="0"/>
      <w:divBdr>
        <w:top w:val="none" w:sz="0" w:space="0" w:color="auto"/>
        <w:left w:val="none" w:sz="0" w:space="0" w:color="auto"/>
        <w:bottom w:val="none" w:sz="0" w:space="0" w:color="auto"/>
        <w:right w:val="none" w:sz="0" w:space="0" w:color="auto"/>
      </w:divBdr>
    </w:div>
    <w:div w:id="1184056266">
      <w:marLeft w:val="480"/>
      <w:marRight w:val="0"/>
      <w:marTop w:val="0"/>
      <w:marBottom w:val="0"/>
      <w:divBdr>
        <w:top w:val="none" w:sz="0" w:space="0" w:color="auto"/>
        <w:left w:val="none" w:sz="0" w:space="0" w:color="auto"/>
        <w:bottom w:val="none" w:sz="0" w:space="0" w:color="auto"/>
        <w:right w:val="none" w:sz="0" w:space="0" w:color="auto"/>
      </w:divBdr>
    </w:div>
    <w:div w:id="1184057057">
      <w:marLeft w:val="480"/>
      <w:marRight w:val="0"/>
      <w:marTop w:val="0"/>
      <w:marBottom w:val="0"/>
      <w:divBdr>
        <w:top w:val="none" w:sz="0" w:space="0" w:color="auto"/>
        <w:left w:val="none" w:sz="0" w:space="0" w:color="auto"/>
        <w:bottom w:val="none" w:sz="0" w:space="0" w:color="auto"/>
        <w:right w:val="none" w:sz="0" w:space="0" w:color="auto"/>
      </w:divBdr>
    </w:div>
    <w:div w:id="1184057394">
      <w:marLeft w:val="480"/>
      <w:marRight w:val="0"/>
      <w:marTop w:val="0"/>
      <w:marBottom w:val="0"/>
      <w:divBdr>
        <w:top w:val="none" w:sz="0" w:space="0" w:color="auto"/>
        <w:left w:val="none" w:sz="0" w:space="0" w:color="auto"/>
        <w:bottom w:val="none" w:sz="0" w:space="0" w:color="auto"/>
        <w:right w:val="none" w:sz="0" w:space="0" w:color="auto"/>
      </w:divBdr>
    </w:div>
    <w:div w:id="1184129227">
      <w:marLeft w:val="640"/>
      <w:marRight w:val="0"/>
      <w:marTop w:val="0"/>
      <w:marBottom w:val="0"/>
      <w:divBdr>
        <w:top w:val="none" w:sz="0" w:space="0" w:color="auto"/>
        <w:left w:val="none" w:sz="0" w:space="0" w:color="auto"/>
        <w:bottom w:val="none" w:sz="0" w:space="0" w:color="auto"/>
        <w:right w:val="none" w:sz="0" w:space="0" w:color="auto"/>
      </w:divBdr>
    </w:div>
    <w:div w:id="1184131708">
      <w:marLeft w:val="480"/>
      <w:marRight w:val="0"/>
      <w:marTop w:val="0"/>
      <w:marBottom w:val="0"/>
      <w:divBdr>
        <w:top w:val="none" w:sz="0" w:space="0" w:color="auto"/>
        <w:left w:val="none" w:sz="0" w:space="0" w:color="auto"/>
        <w:bottom w:val="none" w:sz="0" w:space="0" w:color="auto"/>
        <w:right w:val="none" w:sz="0" w:space="0" w:color="auto"/>
      </w:divBdr>
    </w:div>
    <w:div w:id="1184131910">
      <w:marLeft w:val="480"/>
      <w:marRight w:val="0"/>
      <w:marTop w:val="0"/>
      <w:marBottom w:val="0"/>
      <w:divBdr>
        <w:top w:val="none" w:sz="0" w:space="0" w:color="auto"/>
        <w:left w:val="none" w:sz="0" w:space="0" w:color="auto"/>
        <w:bottom w:val="none" w:sz="0" w:space="0" w:color="auto"/>
        <w:right w:val="none" w:sz="0" w:space="0" w:color="auto"/>
      </w:divBdr>
    </w:div>
    <w:div w:id="1184172190">
      <w:marLeft w:val="480"/>
      <w:marRight w:val="0"/>
      <w:marTop w:val="0"/>
      <w:marBottom w:val="0"/>
      <w:divBdr>
        <w:top w:val="none" w:sz="0" w:space="0" w:color="auto"/>
        <w:left w:val="none" w:sz="0" w:space="0" w:color="auto"/>
        <w:bottom w:val="none" w:sz="0" w:space="0" w:color="auto"/>
        <w:right w:val="none" w:sz="0" w:space="0" w:color="auto"/>
      </w:divBdr>
    </w:div>
    <w:div w:id="1184172216">
      <w:marLeft w:val="480"/>
      <w:marRight w:val="0"/>
      <w:marTop w:val="0"/>
      <w:marBottom w:val="0"/>
      <w:divBdr>
        <w:top w:val="none" w:sz="0" w:space="0" w:color="auto"/>
        <w:left w:val="none" w:sz="0" w:space="0" w:color="auto"/>
        <w:bottom w:val="none" w:sz="0" w:space="0" w:color="auto"/>
        <w:right w:val="none" w:sz="0" w:space="0" w:color="auto"/>
      </w:divBdr>
    </w:div>
    <w:div w:id="1184172355">
      <w:marLeft w:val="480"/>
      <w:marRight w:val="0"/>
      <w:marTop w:val="0"/>
      <w:marBottom w:val="0"/>
      <w:divBdr>
        <w:top w:val="none" w:sz="0" w:space="0" w:color="auto"/>
        <w:left w:val="none" w:sz="0" w:space="0" w:color="auto"/>
        <w:bottom w:val="none" w:sz="0" w:space="0" w:color="auto"/>
        <w:right w:val="none" w:sz="0" w:space="0" w:color="auto"/>
      </w:divBdr>
    </w:div>
    <w:div w:id="1184173422">
      <w:marLeft w:val="480"/>
      <w:marRight w:val="0"/>
      <w:marTop w:val="0"/>
      <w:marBottom w:val="0"/>
      <w:divBdr>
        <w:top w:val="none" w:sz="0" w:space="0" w:color="auto"/>
        <w:left w:val="none" w:sz="0" w:space="0" w:color="auto"/>
        <w:bottom w:val="none" w:sz="0" w:space="0" w:color="auto"/>
        <w:right w:val="none" w:sz="0" w:space="0" w:color="auto"/>
      </w:divBdr>
    </w:div>
    <w:div w:id="1184174754">
      <w:marLeft w:val="480"/>
      <w:marRight w:val="0"/>
      <w:marTop w:val="0"/>
      <w:marBottom w:val="0"/>
      <w:divBdr>
        <w:top w:val="none" w:sz="0" w:space="0" w:color="auto"/>
        <w:left w:val="none" w:sz="0" w:space="0" w:color="auto"/>
        <w:bottom w:val="none" w:sz="0" w:space="0" w:color="auto"/>
        <w:right w:val="none" w:sz="0" w:space="0" w:color="auto"/>
      </w:divBdr>
    </w:div>
    <w:div w:id="1184202369">
      <w:marLeft w:val="480"/>
      <w:marRight w:val="0"/>
      <w:marTop w:val="0"/>
      <w:marBottom w:val="0"/>
      <w:divBdr>
        <w:top w:val="none" w:sz="0" w:space="0" w:color="auto"/>
        <w:left w:val="none" w:sz="0" w:space="0" w:color="auto"/>
        <w:bottom w:val="none" w:sz="0" w:space="0" w:color="auto"/>
        <w:right w:val="none" w:sz="0" w:space="0" w:color="auto"/>
      </w:divBdr>
    </w:div>
    <w:div w:id="1184242317">
      <w:marLeft w:val="480"/>
      <w:marRight w:val="0"/>
      <w:marTop w:val="0"/>
      <w:marBottom w:val="0"/>
      <w:divBdr>
        <w:top w:val="none" w:sz="0" w:space="0" w:color="auto"/>
        <w:left w:val="none" w:sz="0" w:space="0" w:color="auto"/>
        <w:bottom w:val="none" w:sz="0" w:space="0" w:color="auto"/>
        <w:right w:val="none" w:sz="0" w:space="0" w:color="auto"/>
      </w:divBdr>
    </w:div>
    <w:div w:id="1184245351">
      <w:marLeft w:val="480"/>
      <w:marRight w:val="0"/>
      <w:marTop w:val="0"/>
      <w:marBottom w:val="0"/>
      <w:divBdr>
        <w:top w:val="none" w:sz="0" w:space="0" w:color="auto"/>
        <w:left w:val="none" w:sz="0" w:space="0" w:color="auto"/>
        <w:bottom w:val="none" w:sz="0" w:space="0" w:color="auto"/>
        <w:right w:val="none" w:sz="0" w:space="0" w:color="auto"/>
      </w:divBdr>
    </w:div>
    <w:div w:id="1184247404">
      <w:marLeft w:val="480"/>
      <w:marRight w:val="0"/>
      <w:marTop w:val="0"/>
      <w:marBottom w:val="0"/>
      <w:divBdr>
        <w:top w:val="none" w:sz="0" w:space="0" w:color="auto"/>
        <w:left w:val="none" w:sz="0" w:space="0" w:color="auto"/>
        <w:bottom w:val="none" w:sz="0" w:space="0" w:color="auto"/>
        <w:right w:val="none" w:sz="0" w:space="0" w:color="auto"/>
      </w:divBdr>
    </w:div>
    <w:div w:id="1184249523">
      <w:marLeft w:val="480"/>
      <w:marRight w:val="0"/>
      <w:marTop w:val="0"/>
      <w:marBottom w:val="0"/>
      <w:divBdr>
        <w:top w:val="none" w:sz="0" w:space="0" w:color="auto"/>
        <w:left w:val="none" w:sz="0" w:space="0" w:color="auto"/>
        <w:bottom w:val="none" w:sz="0" w:space="0" w:color="auto"/>
        <w:right w:val="none" w:sz="0" w:space="0" w:color="auto"/>
      </w:divBdr>
    </w:div>
    <w:div w:id="1184249594">
      <w:marLeft w:val="480"/>
      <w:marRight w:val="0"/>
      <w:marTop w:val="0"/>
      <w:marBottom w:val="0"/>
      <w:divBdr>
        <w:top w:val="none" w:sz="0" w:space="0" w:color="auto"/>
        <w:left w:val="none" w:sz="0" w:space="0" w:color="auto"/>
        <w:bottom w:val="none" w:sz="0" w:space="0" w:color="auto"/>
        <w:right w:val="none" w:sz="0" w:space="0" w:color="auto"/>
      </w:divBdr>
    </w:div>
    <w:div w:id="1184251300">
      <w:marLeft w:val="480"/>
      <w:marRight w:val="0"/>
      <w:marTop w:val="0"/>
      <w:marBottom w:val="0"/>
      <w:divBdr>
        <w:top w:val="none" w:sz="0" w:space="0" w:color="auto"/>
        <w:left w:val="none" w:sz="0" w:space="0" w:color="auto"/>
        <w:bottom w:val="none" w:sz="0" w:space="0" w:color="auto"/>
        <w:right w:val="none" w:sz="0" w:space="0" w:color="auto"/>
      </w:divBdr>
    </w:div>
    <w:div w:id="1184367067">
      <w:marLeft w:val="480"/>
      <w:marRight w:val="0"/>
      <w:marTop w:val="0"/>
      <w:marBottom w:val="0"/>
      <w:divBdr>
        <w:top w:val="none" w:sz="0" w:space="0" w:color="auto"/>
        <w:left w:val="none" w:sz="0" w:space="0" w:color="auto"/>
        <w:bottom w:val="none" w:sz="0" w:space="0" w:color="auto"/>
        <w:right w:val="none" w:sz="0" w:space="0" w:color="auto"/>
      </w:divBdr>
    </w:div>
    <w:div w:id="1184367695">
      <w:marLeft w:val="480"/>
      <w:marRight w:val="0"/>
      <w:marTop w:val="0"/>
      <w:marBottom w:val="0"/>
      <w:divBdr>
        <w:top w:val="none" w:sz="0" w:space="0" w:color="auto"/>
        <w:left w:val="none" w:sz="0" w:space="0" w:color="auto"/>
        <w:bottom w:val="none" w:sz="0" w:space="0" w:color="auto"/>
        <w:right w:val="none" w:sz="0" w:space="0" w:color="auto"/>
      </w:divBdr>
    </w:div>
    <w:div w:id="1184368781">
      <w:marLeft w:val="480"/>
      <w:marRight w:val="0"/>
      <w:marTop w:val="0"/>
      <w:marBottom w:val="0"/>
      <w:divBdr>
        <w:top w:val="none" w:sz="0" w:space="0" w:color="auto"/>
        <w:left w:val="none" w:sz="0" w:space="0" w:color="auto"/>
        <w:bottom w:val="none" w:sz="0" w:space="0" w:color="auto"/>
        <w:right w:val="none" w:sz="0" w:space="0" w:color="auto"/>
      </w:divBdr>
    </w:div>
    <w:div w:id="1184399308">
      <w:marLeft w:val="480"/>
      <w:marRight w:val="0"/>
      <w:marTop w:val="0"/>
      <w:marBottom w:val="0"/>
      <w:divBdr>
        <w:top w:val="none" w:sz="0" w:space="0" w:color="auto"/>
        <w:left w:val="none" w:sz="0" w:space="0" w:color="auto"/>
        <w:bottom w:val="none" w:sz="0" w:space="0" w:color="auto"/>
        <w:right w:val="none" w:sz="0" w:space="0" w:color="auto"/>
      </w:divBdr>
    </w:div>
    <w:div w:id="1184437775">
      <w:marLeft w:val="480"/>
      <w:marRight w:val="0"/>
      <w:marTop w:val="0"/>
      <w:marBottom w:val="0"/>
      <w:divBdr>
        <w:top w:val="none" w:sz="0" w:space="0" w:color="auto"/>
        <w:left w:val="none" w:sz="0" w:space="0" w:color="auto"/>
        <w:bottom w:val="none" w:sz="0" w:space="0" w:color="auto"/>
        <w:right w:val="none" w:sz="0" w:space="0" w:color="auto"/>
      </w:divBdr>
    </w:div>
    <w:div w:id="1184438353">
      <w:marLeft w:val="480"/>
      <w:marRight w:val="0"/>
      <w:marTop w:val="0"/>
      <w:marBottom w:val="0"/>
      <w:divBdr>
        <w:top w:val="none" w:sz="0" w:space="0" w:color="auto"/>
        <w:left w:val="none" w:sz="0" w:space="0" w:color="auto"/>
        <w:bottom w:val="none" w:sz="0" w:space="0" w:color="auto"/>
        <w:right w:val="none" w:sz="0" w:space="0" w:color="auto"/>
      </w:divBdr>
    </w:div>
    <w:div w:id="1184439614">
      <w:marLeft w:val="480"/>
      <w:marRight w:val="0"/>
      <w:marTop w:val="0"/>
      <w:marBottom w:val="0"/>
      <w:divBdr>
        <w:top w:val="none" w:sz="0" w:space="0" w:color="auto"/>
        <w:left w:val="none" w:sz="0" w:space="0" w:color="auto"/>
        <w:bottom w:val="none" w:sz="0" w:space="0" w:color="auto"/>
        <w:right w:val="none" w:sz="0" w:space="0" w:color="auto"/>
      </w:divBdr>
    </w:div>
    <w:div w:id="1184442710">
      <w:marLeft w:val="640"/>
      <w:marRight w:val="0"/>
      <w:marTop w:val="0"/>
      <w:marBottom w:val="0"/>
      <w:divBdr>
        <w:top w:val="none" w:sz="0" w:space="0" w:color="auto"/>
        <w:left w:val="none" w:sz="0" w:space="0" w:color="auto"/>
        <w:bottom w:val="none" w:sz="0" w:space="0" w:color="auto"/>
        <w:right w:val="none" w:sz="0" w:space="0" w:color="auto"/>
      </w:divBdr>
    </w:div>
    <w:div w:id="1184511887">
      <w:marLeft w:val="480"/>
      <w:marRight w:val="0"/>
      <w:marTop w:val="0"/>
      <w:marBottom w:val="0"/>
      <w:divBdr>
        <w:top w:val="none" w:sz="0" w:space="0" w:color="auto"/>
        <w:left w:val="none" w:sz="0" w:space="0" w:color="auto"/>
        <w:bottom w:val="none" w:sz="0" w:space="0" w:color="auto"/>
        <w:right w:val="none" w:sz="0" w:space="0" w:color="auto"/>
      </w:divBdr>
    </w:div>
    <w:div w:id="1184515850">
      <w:marLeft w:val="480"/>
      <w:marRight w:val="0"/>
      <w:marTop w:val="0"/>
      <w:marBottom w:val="0"/>
      <w:divBdr>
        <w:top w:val="none" w:sz="0" w:space="0" w:color="auto"/>
        <w:left w:val="none" w:sz="0" w:space="0" w:color="auto"/>
        <w:bottom w:val="none" w:sz="0" w:space="0" w:color="auto"/>
        <w:right w:val="none" w:sz="0" w:space="0" w:color="auto"/>
      </w:divBdr>
    </w:div>
    <w:div w:id="1184592553">
      <w:marLeft w:val="480"/>
      <w:marRight w:val="0"/>
      <w:marTop w:val="0"/>
      <w:marBottom w:val="0"/>
      <w:divBdr>
        <w:top w:val="none" w:sz="0" w:space="0" w:color="auto"/>
        <w:left w:val="none" w:sz="0" w:space="0" w:color="auto"/>
        <w:bottom w:val="none" w:sz="0" w:space="0" w:color="auto"/>
        <w:right w:val="none" w:sz="0" w:space="0" w:color="auto"/>
      </w:divBdr>
    </w:div>
    <w:div w:id="1184631510">
      <w:marLeft w:val="480"/>
      <w:marRight w:val="0"/>
      <w:marTop w:val="0"/>
      <w:marBottom w:val="0"/>
      <w:divBdr>
        <w:top w:val="none" w:sz="0" w:space="0" w:color="auto"/>
        <w:left w:val="none" w:sz="0" w:space="0" w:color="auto"/>
        <w:bottom w:val="none" w:sz="0" w:space="0" w:color="auto"/>
        <w:right w:val="none" w:sz="0" w:space="0" w:color="auto"/>
      </w:divBdr>
    </w:div>
    <w:div w:id="1184633209">
      <w:marLeft w:val="480"/>
      <w:marRight w:val="0"/>
      <w:marTop w:val="0"/>
      <w:marBottom w:val="0"/>
      <w:divBdr>
        <w:top w:val="none" w:sz="0" w:space="0" w:color="auto"/>
        <w:left w:val="none" w:sz="0" w:space="0" w:color="auto"/>
        <w:bottom w:val="none" w:sz="0" w:space="0" w:color="auto"/>
        <w:right w:val="none" w:sz="0" w:space="0" w:color="auto"/>
      </w:divBdr>
    </w:div>
    <w:div w:id="1184635403">
      <w:marLeft w:val="480"/>
      <w:marRight w:val="0"/>
      <w:marTop w:val="0"/>
      <w:marBottom w:val="0"/>
      <w:divBdr>
        <w:top w:val="none" w:sz="0" w:space="0" w:color="auto"/>
        <w:left w:val="none" w:sz="0" w:space="0" w:color="auto"/>
        <w:bottom w:val="none" w:sz="0" w:space="0" w:color="auto"/>
        <w:right w:val="none" w:sz="0" w:space="0" w:color="auto"/>
      </w:divBdr>
    </w:div>
    <w:div w:id="1184703957">
      <w:marLeft w:val="480"/>
      <w:marRight w:val="0"/>
      <w:marTop w:val="0"/>
      <w:marBottom w:val="0"/>
      <w:divBdr>
        <w:top w:val="none" w:sz="0" w:space="0" w:color="auto"/>
        <w:left w:val="none" w:sz="0" w:space="0" w:color="auto"/>
        <w:bottom w:val="none" w:sz="0" w:space="0" w:color="auto"/>
        <w:right w:val="none" w:sz="0" w:space="0" w:color="auto"/>
      </w:divBdr>
    </w:div>
    <w:div w:id="1184706797">
      <w:marLeft w:val="480"/>
      <w:marRight w:val="0"/>
      <w:marTop w:val="0"/>
      <w:marBottom w:val="0"/>
      <w:divBdr>
        <w:top w:val="none" w:sz="0" w:space="0" w:color="auto"/>
        <w:left w:val="none" w:sz="0" w:space="0" w:color="auto"/>
        <w:bottom w:val="none" w:sz="0" w:space="0" w:color="auto"/>
        <w:right w:val="none" w:sz="0" w:space="0" w:color="auto"/>
      </w:divBdr>
    </w:div>
    <w:div w:id="1184782309">
      <w:marLeft w:val="480"/>
      <w:marRight w:val="0"/>
      <w:marTop w:val="0"/>
      <w:marBottom w:val="0"/>
      <w:divBdr>
        <w:top w:val="none" w:sz="0" w:space="0" w:color="auto"/>
        <w:left w:val="none" w:sz="0" w:space="0" w:color="auto"/>
        <w:bottom w:val="none" w:sz="0" w:space="0" w:color="auto"/>
        <w:right w:val="none" w:sz="0" w:space="0" w:color="auto"/>
      </w:divBdr>
    </w:div>
    <w:div w:id="1184784084">
      <w:marLeft w:val="480"/>
      <w:marRight w:val="0"/>
      <w:marTop w:val="0"/>
      <w:marBottom w:val="0"/>
      <w:divBdr>
        <w:top w:val="none" w:sz="0" w:space="0" w:color="auto"/>
        <w:left w:val="none" w:sz="0" w:space="0" w:color="auto"/>
        <w:bottom w:val="none" w:sz="0" w:space="0" w:color="auto"/>
        <w:right w:val="none" w:sz="0" w:space="0" w:color="auto"/>
      </w:divBdr>
    </w:div>
    <w:div w:id="1184786311">
      <w:marLeft w:val="480"/>
      <w:marRight w:val="0"/>
      <w:marTop w:val="0"/>
      <w:marBottom w:val="0"/>
      <w:divBdr>
        <w:top w:val="none" w:sz="0" w:space="0" w:color="auto"/>
        <w:left w:val="none" w:sz="0" w:space="0" w:color="auto"/>
        <w:bottom w:val="none" w:sz="0" w:space="0" w:color="auto"/>
        <w:right w:val="none" w:sz="0" w:space="0" w:color="auto"/>
      </w:divBdr>
    </w:div>
    <w:div w:id="1184788917">
      <w:marLeft w:val="480"/>
      <w:marRight w:val="0"/>
      <w:marTop w:val="0"/>
      <w:marBottom w:val="0"/>
      <w:divBdr>
        <w:top w:val="none" w:sz="0" w:space="0" w:color="auto"/>
        <w:left w:val="none" w:sz="0" w:space="0" w:color="auto"/>
        <w:bottom w:val="none" w:sz="0" w:space="0" w:color="auto"/>
        <w:right w:val="none" w:sz="0" w:space="0" w:color="auto"/>
      </w:divBdr>
    </w:div>
    <w:div w:id="1184900826">
      <w:marLeft w:val="480"/>
      <w:marRight w:val="0"/>
      <w:marTop w:val="0"/>
      <w:marBottom w:val="0"/>
      <w:divBdr>
        <w:top w:val="none" w:sz="0" w:space="0" w:color="auto"/>
        <w:left w:val="none" w:sz="0" w:space="0" w:color="auto"/>
        <w:bottom w:val="none" w:sz="0" w:space="0" w:color="auto"/>
        <w:right w:val="none" w:sz="0" w:space="0" w:color="auto"/>
      </w:divBdr>
    </w:div>
    <w:div w:id="1184974121">
      <w:marLeft w:val="480"/>
      <w:marRight w:val="0"/>
      <w:marTop w:val="0"/>
      <w:marBottom w:val="0"/>
      <w:divBdr>
        <w:top w:val="none" w:sz="0" w:space="0" w:color="auto"/>
        <w:left w:val="none" w:sz="0" w:space="0" w:color="auto"/>
        <w:bottom w:val="none" w:sz="0" w:space="0" w:color="auto"/>
        <w:right w:val="none" w:sz="0" w:space="0" w:color="auto"/>
      </w:divBdr>
    </w:div>
    <w:div w:id="1184980464">
      <w:marLeft w:val="480"/>
      <w:marRight w:val="0"/>
      <w:marTop w:val="0"/>
      <w:marBottom w:val="0"/>
      <w:divBdr>
        <w:top w:val="none" w:sz="0" w:space="0" w:color="auto"/>
        <w:left w:val="none" w:sz="0" w:space="0" w:color="auto"/>
        <w:bottom w:val="none" w:sz="0" w:space="0" w:color="auto"/>
        <w:right w:val="none" w:sz="0" w:space="0" w:color="auto"/>
      </w:divBdr>
    </w:div>
    <w:div w:id="1184981225">
      <w:marLeft w:val="480"/>
      <w:marRight w:val="0"/>
      <w:marTop w:val="0"/>
      <w:marBottom w:val="0"/>
      <w:divBdr>
        <w:top w:val="none" w:sz="0" w:space="0" w:color="auto"/>
        <w:left w:val="none" w:sz="0" w:space="0" w:color="auto"/>
        <w:bottom w:val="none" w:sz="0" w:space="0" w:color="auto"/>
        <w:right w:val="none" w:sz="0" w:space="0" w:color="auto"/>
      </w:divBdr>
    </w:div>
    <w:div w:id="1185022291">
      <w:marLeft w:val="480"/>
      <w:marRight w:val="0"/>
      <w:marTop w:val="0"/>
      <w:marBottom w:val="0"/>
      <w:divBdr>
        <w:top w:val="none" w:sz="0" w:space="0" w:color="auto"/>
        <w:left w:val="none" w:sz="0" w:space="0" w:color="auto"/>
        <w:bottom w:val="none" w:sz="0" w:space="0" w:color="auto"/>
        <w:right w:val="none" w:sz="0" w:space="0" w:color="auto"/>
      </w:divBdr>
    </w:div>
    <w:div w:id="1185023665">
      <w:marLeft w:val="480"/>
      <w:marRight w:val="0"/>
      <w:marTop w:val="0"/>
      <w:marBottom w:val="0"/>
      <w:divBdr>
        <w:top w:val="none" w:sz="0" w:space="0" w:color="auto"/>
        <w:left w:val="none" w:sz="0" w:space="0" w:color="auto"/>
        <w:bottom w:val="none" w:sz="0" w:space="0" w:color="auto"/>
        <w:right w:val="none" w:sz="0" w:space="0" w:color="auto"/>
      </w:divBdr>
    </w:div>
    <w:div w:id="1185049946">
      <w:marLeft w:val="480"/>
      <w:marRight w:val="0"/>
      <w:marTop w:val="0"/>
      <w:marBottom w:val="0"/>
      <w:divBdr>
        <w:top w:val="none" w:sz="0" w:space="0" w:color="auto"/>
        <w:left w:val="none" w:sz="0" w:space="0" w:color="auto"/>
        <w:bottom w:val="none" w:sz="0" w:space="0" w:color="auto"/>
        <w:right w:val="none" w:sz="0" w:space="0" w:color="auto"/>
      </w:divBdr>
    </w:div>
    <w:div w:id="1185054221">
      <w:marLeft w:val="480"/>
      <w:marRight w:val="0"/>
      <w:marTop w:val="0"/>
      <w:marBottom w:val="0"/>
      <w:divBdr>
        <w:top w:val="none" w:sz="0" w:space="0" w:color="auto"/>
        <w:left w:val="none" w:sz="0" w:space="0" w:color="auto"/>
        <w:bottom w:val="none" w:sz="0" w:space="0" w:color="auto"/>
        <w:right w:val="none" w:sz="0" w:space="0" w:color="auto"/>
      </w:divBdr>
    </w:div>
    <w:div w:id="1185098889">
      <w:marLeft w:val="480"/>
      <w:marRight w:val="0"/>
      <w:marTop w:val="0"/>
      <w:marBottom w:val="0"/>
      <w:divBdr>
        <w:top w:val="none" w:sz="0" w:space="0" w:color="auto"/>
        <w:left w:val="none" w:sz="0" w:space="0" w:color="auto"/>
        <w:bottom w:val="none" w:sz="0" w:space="0" w:color="auto"/>
        <w:right w:val="none" w:sz="0" w:space="0" w:color="auto"/>
      </w:divBdr>
    </w:div>
    <w:div w:id="1185170470">
      <w:marLeft w:val="480"/>
      <w:marRight w:val="0"/>
      <w:marTop w:val="0"/>
      <w:marBottom w:val="0"/>
      <w:divBdr>
        <w:top w:val="none" w:sz="0" w:space="0" w:color="auto"/>
        <w:left w:val="none" w:sz="0" w:space="0" w:color="auto"/>
        <w:bottom w:val="none" w:sz="0" w:space="0" w:color="auto"/>
        <w:right w:val="none" w:sz="0" w:space="0" w:color="auto"/>
      </w:divBdr>
    </w:div>
    <w:div w:id="1185171475">
      <w:marLeft w:val="480"/>
      <w:marRight w:val="0"/>
      <w:marTop w:val="0"/>
      <w:marBottom w:val="0"/>
      <w:divBdr>
        <w:top w:val="none" w:sz="0" w:space="0" w:color="auto"/>
        <w:left w:val="none" w:sz="0" w:space="0" w:color="auto"/>
        <w:bottom w:val="none" w:sz="0" w:space="0" w:color="auto"/>
        <w:right w:val="none" w:sz="0" w:space="0" w:color="auto"/>
      </w:divBdr>
    </w:div>
    <w:div w:id="1185171590">
      <w:marLeft w:val="480"/>
      <w:marRight w:val="0"/>
      <w:marTop w:val="0"/>
      <w:marBottom w:val="0"/>
      <w:divBdr>
        <w:top w:val="none" w:sz="0" w:space="0" w:color="auto"/>
        <w:left w:val="none" w:sz="0" w:space="0" w:color="auto"/>
        <w:bottom w:val="none" w:sz="0" w:space="0" w:color="auto"/>
        <w:right w:val="none" w:sz="0" w:space="0" w:color="auto"/>
      </w:divBdr>
    </w:div>
    <w:div w:id="1185172980">
      <w:marLeft w:val="480"/>
      <w:marRight w:val="0"/>
      <w:marTop w:val="0"/>
      <w:marBottom w:val="0"/>
      <w:divBdr>
        <w:top w:val="none" w:sz="0" w:space="0" w:color="auto"/>
        <w:left w:val="none" w:sz="0" w:space="0" w:color="auto"/>
        <w:bottom w:val="none" w:sz="0" w:space="0" w:color="auto"/>
        <w:right w:val="none" w:sz="0" w:space="0" w:color="auto"/>
      </w:divBdr>
    </w:div>
    <w:div w:id="1185485126">
      <w:marLeft w:val="480"/>
      <w:marRight w:val="0"/>
      <w:marTop w:val="0"/>
      <w:marBottom w:val="0"/>
      <w:divBdr>
        <w:top w:val="none" w:sz="0" w:space="0" w:color="auto"/>
        <w:left w:val="none" w:sz="0" w:space="0" w:color="auto"/>
        <w:bottom w:val="none" w:sz="0" w:space="0" w:color="auto"/>
        <w:right w:val="none" w:sz="0" w:space="0" w:color="auto"/>
      </w:divBdr>
    </w:div>
    <w:div w:id="1185511111">
      <w:marLeft w:val="480"/>
      <w:marRight w:val="0"/>
      <w:marTop w:val="0"/>
      <w:marBottom w:val="0"/>
      <w:divBdr>
        <w:top w:val="none" w:sz="0" w:space="0" w:color="auto"/>
        <w:left w:val="none" w:sz="0" w:space="0" w:color="auto"/>
        <w:bottom w:val="none" w:sz="0" w:space="0" w:color="auto"/>
        <w:right w:val="none" w:sz="0" w:space="0" w:color="auto"/>
      </w:divBdr>
    </w:div>
    <w:div w:id="1185633536">
      <w:marLeft w:val="480"/>
      <w:marRight w:val="0"/>
      <w:marTop w:val="0"/>
      <w:marBottom w:val="0"/>
      <w:divBdr>
        <w:top w:val="none" w:sz="0" w:space="0" w:color="auto"/>
        <w:left w:val="none" w:sz="0" w:space="0" w:color="auto"/>
        <w:bottom w:val="none" w:sz="0" w:space="0" w:color="auto"/>
        <w:right w:val="none" w:sz="0" w:space="0" w:color="auto"/>
      </w:divBdr>
    </w:div>
    <w:div w:id="1185634410">
      <w:marLeft w:val="480"/>
      <w:marRight w:val="0"/>
      <w:marTop w:val="0"/>
      <w:marBottom w:val="0"/>
      <w:divBdr>
        <w:top w:val="none" w:sz="0" w:space="0" w:color="auto"/>
        <w:left w:val="none" w:sz="0" w:space="0" w:color="auto"/>
        <w:bottom w:val="none" w:sz="0" w:space="0" w:color="auto"/>
        <w:right w:val="none" w:sz="0" w:space="0" w:color="auto"/>
      </w:divBdr>
    </w:div>
    <w:div w:id="1185677853">
      <w:marLeft w:val="480"/>
      <w:marRight w:val="0"/>
      <w:marTop w:val="0"/>
      <w:marBottom w:val="0"/>
      <w:divBdr>
        <w:top w:val="none" w:sz="0" w:space="0" w:color="auto"/>
        <w:left w:val="none" w:sz="0" w:space="0" w:color="auto"/>
        <w:bottom w:val="none" w:sz="0" w:space="0" w:color="auto"/>
        <w:right w:val="none" w:sz="0" w:space="0" w:color="auto"/>
      </w:divBdr>
    </w:div>
    <w:div w:id="1185703591">
      <w:marLeft w:val="480"/>
      <w:marRight w:val="0"/>
      <w:marTop w:val="0"/>
      <w:marBottom w:val="0"/>
      <w:divBdr>
        <w:top w:val="none" w:sz="0" w:space="0" w:color="auto"/>
        <w:left w:val="none" w:sz="0" w:space="0" w:color="auto"/>
        <w:bottom w:val="none" w:sz="0" w:space="0" w:color="auto"/>
        <w:right w:val="none" w:sz="0" w:space="0" w:color="auto"/>
      </w:divBdr>
    </w:div>
    <w:div w:id="1185753235">
      <w:marLeft w:val="480"/>
      <w:marRight w:val="0"/>
      <w:marTop w:val="0"/>
      <w:marBottom w:val="0"/>
      <w:divBdr>
        <w:top w:val="none" w:sz="0" w:space="0" w:color="auto"/>
        <w:left w:val="none" w:sz="0" w:space="0" w:color="auto"/>
        <w:bottom w:val="none" w:sz="0" w:space="0" w:color="auto"/>
        <w:right w:val="none" w:sz="0" w:space="0" w:color="auto"/>
      </w:divBdr>
    </w:div>
    <w:div w:id="1185822709">
      <w:marLeft w:val="480"/>
      <w:marRight w:val="0"/>
      <w:marTop w:val="0"/>
      <w:marBottom w:val="0"/>
      <w:divBdr>
        <w:top w:val="none" w:sz="0" w:space="0" w:color="auto"/>
        <w:left w:val="none" w:sz="0" w:space="0" w:color="auto"/>
        <w:bottom w:val="none" w:sz="0" w:space="0" w:color="auto"/>
        <w:right w:val="none" w:sz="0" w:space="0" w:color="auto"/>
      </w:divBdr>
    </w:div>
    <w:div w:id="1185825608">
      <w:marLeft w:val="480"/>
      <w:marRight w:val="0"/>
      <w:marTop w:val="0"/>
      <w:marBottom w:val="0"/>
      <w:divBdr>
        <w:top w:val="none" w:sz="0" w:space="0" w:color="auto"/>
        <w:left w:val="none" w:sz="0" w:space="0" w:color="auto"/>
        <w:bottom w:val="none" w:sz="0" w:space="0" w:color="auto"/>
        <w:right w:val="none" w:sz="0" w:space="0" w:color="auto"/>
      </w:divBdr>
    </w:div>
    <w:div w:id="1185826668">
      <w:marLeft w:val="480"/>
      <w:marRight w:val="0"/>
      <w:marTop w:val="0"/>
      <w:marBottom w:val="0"/>
      <w:divBdr>
        <w:top w:val="none" w:sz="0" w:space="0" w:color="auto"/>
        <w:left w:val="none" w:sz="0" w:space="0" w:color="auto"/>
        <w:bottom w:val="none" w:sz="0" w:space="0" w:color="auto"/>
        <w:right w:val="none" w:sz="0" w:space="0" w:color="auto"/>
      </w:divBdr>
    </w:div>
    <w:div w:id="1185826714">
      <w:marLeft w:val="480"/>
      <w:marRight w:val="0"/>
      <w:marTop w:val="0"/>
      <w:marBottom w:val="0"/>
      <w:divBdr>
        <w:top w:val="none" w:sz="0" w:space="0" w:color="auto"/>
        <w:left w:val="none" w:sz="0" w:space="0" w:color="auto"/>
        <w:bottom w:val="none" w:sz="0" w:space="0" w:color="auto"/>
        <w:right w:val="none" w:sz="0" w:space="0" w:color="auto"/>
      </w:divBdr>
    </w:div>
    <w:div w:id="1185827285">
      <w:marLeft w:val="480"/>
      <w:marRight w:val="0"/>
      <w:marTop w:val="0"/>
      <w:marBottom w:val="0"/>
      <w:divBdr>
        <w:top w:val="none" w:sz="0" w:space="0" w:color="auto"/>
        <w:left w:val="none" w:sz="0" w:space="0" w:color="auto"/>
        <w:bottom w:val="none" w:sz="0" w:space="0" w:color="auto"/>
        <w:right w:val="none" w:sz="0" w:space="0" w:color="auto"/>
      </w:divBdr>
    </w:div>
    <w:div w:id="1185830412">
      <w:marLeft w:val="480"/>
      <w:marRight w:val="0"/>
      <w:marTop w:val="0"/>
      <w:marBottom w:val="0"/>
      <w:divBdr>
        <w:top w:val="none" w:sz="0" w:space="0" w:color="auto"/>
        <w:left w:val="none" w:sz="0" w:space="0" w:color="auto"/>
        <w:bottom w:val="none" w:sz="0" w:space="0" w:color="auto"/>
        <w:right w:val="none" w:sz="0" w:space="0" w:color="auto"/>
      </w:divBdr>
    </w:div>
    <w:div w:id="1185897106">
      <w:marLeft w:val="480"/>
      <w:marRight w:val="0"/>
      <w:marTop w:val="0"/>
      <w:marBottom w:val="0"/>
      <w:divBdr>
        <w:top w:val="none" w:sz="0" w:space="0" w:color="auto"/>
        <w:left w:val="none" w:sz="0" w:space="0" w:color="auto"/>
        <w:bottom w:val="none" w:sz="0" w:space="0" w:color="auto"/>
        <w:right w:val="none" w:sz="0" w:space="0" w:color="auto"/>
      </w:divBdr>
    </w:div>
    <w:div w:id="1185897227">
      <w:marLeft w:val="480"/>
      <w:marRight w:val="0"/>
      <w:marTop w:val="0"/>
      <w:marBottom w:val="0"/>
      <w:divBdr>
        <w:top w:val="none" w:sz="0" w:space="0" w:color="auto"/>
        <w:left w:val="none" w:sz="0" w:space="0" w:color="auto"/>
        <w:bottom w:val="none" w:sz="0" w:space="0" w:color="auto"/>
        <w:right w:val="none" w:sz="0" w:space="0" w:color="auto"/>
      </w:divBdr>
    </w:div>
    <w:div w:id="1185941522">
      <w:marLeft w:val="480"/>
      <w:marRight w:val="0"/>
      <w:marTop w:val="0"/>
      <w:marBottom w:val="0"/>
      <w:divBdr>
        <w:top w:val="none" w:sz="0" w:space="0" w:color="auto"/>
        <w:left w:val="none" w:sz="0" w:space="0" w:color="auto"/>
        <w:bottom w:val="none" w:sz="0" w:space="0" w:color="auto"/>
        <w:right w:val="none" w:sz="0" w:space="0" w:color="auto"/>
      </w:divBdr>
    </w:div>
    <w:div w:id="1185943897">
      <w:marLeft w:val="480"/>
      <w:marRight w:val="0"/>
      <w:marTop w:val="0"/>
      <w:marBottom w:val="0"/>
      <w:divBdr>
        <w:top w:val="none" w:sz="0" w:space="0" w:color="auto"/>
        <w:left w:val="none" w:sz="0" w:space="0" w:color="auto"/>
        <w:bottom w:val="none" w:sz="0" w:space="0" w:color="auto"/>
        <w:right w:val="none" w:sz="0" w:space="0" w:color="auto"/>
      </w:divBdr>
    </w:div>
    <w:div w:id="1185943959">
      <w:marLeft w:val="480"/>
      <w:marRight w:val="0"/>
      <w:marTop w:val="0"/>
      <w:marBottom w:val="0"/>
      <w:divBdr>
        <w:top w:val="none" w:sz="0" w:space="0" w:color="auto"/>
        <w:left w:val="none" w:sz="0" w:space="0" w:color="auto"/>
        <w:bottom w:val="none" w:sz="0" w:space="0" w:color="auto"/>
        <w:right w:val="none" w:sz="0" w:space="0" w:color="auto"/>
      </w:divBdr>
    </w:div>
    <w:div w:id="1185946538">
      <w:marLeft w:val="480"/>
      <w:marRight w:val="0"/>
      <w:marTop w:val="0"/>
      <w:marBottom w:val="0"/>
      <w:divBdr>
        <w:top w:val="none" w:sz="0" w:space="0" w:color="auto"/>
        <w:left w:val="none" w:sz="0" w:space="0" w:color="auto"/>
        <w:bottom w:val="none" w:sz="0" w:space="0" w:color="auto"/>
        <w:right w:val="none" w:sz="0" w:space="0" w:color="auto"/>
      </w:divBdr>
    </w:div>
    <w:div w:id="1185948365">
      <w:marLeft w:val="480"/>
      <w:marRight w:val="0"/>
      <w:marTop w:val="0"/>
      <w:marBottom w:val="0"/>
      <w:divBdr>
        <w:top w:val="none" w:sz="0" w:space="0" w:color="auto"/>
        <w:left w:val="none" w:sz="0" w:space="0" w:color="auto"/>
        <w:bottom w:val="none" w:sz="0" w:space="0" w:color="auto"/>
        <w:right w:val="none" w:sz="0" w:space="0" w:color="auto"/>
      </w:divBdr>
    </w:div>
    <w:div w:id="1186014363">
      <w:marLeft w:val="480"/>
      <w:marRight w:val="0"/>
      <w:marTop w:val="0"/>
      <w:marBottom w:val="0"/>
      <w:divBdr>
        <w:top w:val="none" w:sz="0" w:space="0" w:color="auto"/>
        <w:left w:val="none" w:sz="0" w:space="0" w:color="auto"/>
        <w:bottom w:val="none" w:sz="0" w:space="0" w:color="auto"/>
        <w:right w:val="none" w:sz="0" w:space="0" w:color="auto"/>
      </w:divBdr>
    </w:div>
    <w:div w:id="1186019277">
      <w:marLeft w:val="640"/>
      <w:marRight w:val="0"/>
      <w:marTop w:val="0"/>
      <w:marBottom w:val="0"/>
      <w:divBdr>
        <w:top w:val="none" w:sz="0" w:space="0" w:color="auto"/>
        <w:left w:val="none" w:sz="0" w:space="0" w:color="auto"/>
        <w:bottom w:val="none" w:sz="0" w:space="0" w:color="auto"/>
        <w:right w:val="none" w:sz="0" w:space="0" w:color="auto"/>
      </w:divBdr>
    </w:div>
    <w:div w:id="1186023217">
      <w:marLeft w:val="480"/>
      <w:marRight w:val="0"/>
      <w:marTop w:val="0"/>
      <w:marBottom w:val="0"/>
      <w:divBdr>
        <w:top w:val="none" w:sz="0" w:space="0" w:color="auto"/>
        <w:left w:val="none" w:sz="0" w:space="0" w:color="auto"/>
        <w:bottom w:val="none" w:sz="0" w:space="0" w:color="auto"/>
        <w:right w:val="none" w:sz="0" w:space="0" w:color="auto"/>
      </w:divBdr>
    </w:div>
    <w:div w:id="1186023917">
      <w:marLeft w:val="480"/>
      <w:marRight w:val="0"/>
      <w:marTop w:val="0"/>
      <w:marBottom w:val="0"/>
      <w:divBdr>
        <w:top w:val="none" w:sz="0" w:space="0" w:color="auto"/>
        <w:left w:val="none" w:sz="0" w:space="0" w:color="auto"/>
        <w:bottom w:val="none" w:sz="0" w:space="0" w:color="auto"/>
        <w:right w:val="none" w:sz="0" w:space="0" w:color="auto"/>
      </w:divBdr>
    </w:div>
    <w:div w:id="1186024029">
      <w:marLeft w:val="480"/>
      <w:marRight w:val="0"/>
      <w:marTop w:val="0"/>
      <w:marBottom w:val="0"/>
      <w:divBdr>
        <w:top w:val="none" w:sz="0" w:space="0" w:color="auto"/>
        <w:left w:val="none" w:sz="0" w:space="0" w:color="auto"/>
        <w:bottom w:val="none" w:sz="0" w:space="0" w:color="auto"/>
        <w:right w:val="none" w:sz="0" w:space="0" w:color="auto"/>
      </w:divBdr>
    </w:div>
    <w:div w:id="1186093676">
      <w:marLeft w:val="480"/>
      <w:marRight w:val="0"/>
      <w:marTop w:val="0"/>
      <w:marBottom w:val="0"/>
      <w:divBdr>
        <w:top w:val="none" w:sz="0" w:space="0" w:color="auto"/>
        <w:left w:val="none" w:sz="0" w:space="0" w:color="auto"/>
        <w:bottom w:val="none" w:sz="0" w:space="0" w:color="auto"/>
        <w:right w:val="none" w:sz="0" w:space="0" w:color="auto"/>
      </w:divBdr>
    </w:div>
    <w:div w:id="1186139323">
      <w:marLeft w:val="480"/>
      <w:marRight w:val="0"/>
      <w:marTop w:val="0"/>
      <w:marBottom w:val="0"/>
      <w:divBdr>
        <w:top w:val="none" w:sz="0" w:space="0" w:color="auto"/>
        <w:left w:val="none" w:sz="0" w:space="0" w:color="auto"/>
        <w:bottom w:val="none" w:sz="0" w:space="0" w:color="auto"/>
        <w:right w:val="none" w:sz="0" w:space="0" w:color="auto"/>
      </w:divBdr>
    </w:div>
    <w:div w:id="1186139560">
      <w:marLeft w:val="480"/>
      <w:marRight w:val="0"/>
      <w:marTop w:val="0"/>
      <w:marBottom w:val="0"/>
      <w:divBdr>
        <w:top w:val="none" w:sz="0" w:space="0" w:color="auto"/>
        <w:left w:val="none" w:sz="0" w:space="0" w:color="auto"/>
        <w:bottom w:val="none" w:sz="0" w:space="0" w:color="auto"/>
        <w:right w:val="none" w:sz="0" w:space="0" w:color="auto"/>
      </w:divBdr>
    </w:div>
    <w:div w:id="1186141583">
      <w:marLeft w:val="480"/>
      <w:marRight w:val="0"/>
      <w:marTop w:val="0"/>
      <w:marBottom w:val="0"/>
      <w:divBdr>
        <w:top w:val="none" w:sz="0" w:space="0" w:color="auto"/>
        <w:left w:val="none" w:sz="0" w:space="0" w:color="auto"/>
        <w:bottom w:val="none" w:sz="0" w:space="0" w:color="auto"/>
        <w:right w:val="none" w:sz="0" w:space="0" w:color="auto"/>
      </w:divBdr>
    </w:div>
    <w:div w:id="1186167673">
      <w:marLeft w:val="640"/>
      <w:marRight w:val="0"/>
      <w:marTop w:val="0"/>
      <w:marBottom w:val="0"/>
      <w:divBdr>
        <w:top w:val="none" w:sz="0" w:space="0" w:color="auto"/>
        <w:left w:val="none" w:sz="0" w:space="0" w:color="auto"/>
        <w:bottom w:val="none" w:sz="0" w:space="0" w:color="auto"/>
        <w:right w:val="none" w:sz="0" w:space="0" w:color="auto"/>
      </w:divBdr>
    </w:div>
    <w:div w:id="1186168515">
      <w:marLeft w:val="480"/>
      <w:marRight w:val="0"/>
      <w:marTop w:val="0"/>
      <w:marBottom w:val="0"/>
      <w:divBdr>
        <w:top w:val="none" w:sz="0" w:space="0" w:color="auto"/>
        <w:left w:val="none" w:sz="0" w:space="0" w:color="auto"/>
        <w:bottom w:val="none" w:sz="0" w:space="0" w:color="auto"/>
        <w:right w:val="none" w:sz="0" w:space="0" w:color="auto"/>
      </w:divBdr>
    </w:div>
    <w:div w:id="1186209060">
      <w:marLeft w:val="480"/>
      <w:marRight w:val="0"/>
      <w:marTop w:val="0"/>
      <w:marBottom w:val="0"/>
      <w:divBdr>
        <w:top w:val="none" w:sz="0" w:space="0" w:color="auto"/>
        <w:left w:val="none" w:sz="0" w:space="0" w:color="auto"/>
        <w:bottom w:val="none" w:sz="0" w:space="0" w:color="auto"/>
        <w:right w:val="none" w:sz="0" w:space="0" w:color="auto"/>
      </w:divBdr>
    </w:div>
    <w:div w:id="1186214324">
      <w:marLeft w:val="480"/>
      <w:marRight w:val="0"/>
      <w:marTop w:val="0"/>
      <w:marBottom w:val="0"/>
      <w:divBdr>
        <w:top w:val="none" w:sz="0" w:space="0" w:color="auto"/>
        <w:left w:val="none" w:sz="0" w:space="0" w:color="auto"/>
        <w:bottom w:val="none" w:sz="0" w:space="0" w:color="auto"/>
        <w:right w:val="none" w:sz="0" w:space="0" w:color="auto"/>
      </w:divBdr>
    </w:div>
    <w:div w:id="1186292667">
      <w:marLeft w:val="480"/>
      <w:marRight w:val="0"/>
      <w:marTop w:val="0"/>
      <w:marBottom w:val="0"/>
      <w:divBdr>
        <w:top w:val="none" w:sz="0" w:space="0" w:color="auto"/>
        <w:left w:val="none" w:sz="0" w:space="0" w:color="auto"/>
        <w:bottom w:val="none" w:sz="0" w:space="0" w:color="auto"/>
        <w:right w:val="none" w:sz="0" w:space="0" w:color="auto"/>
      </w:divBdr>
    </w:div>
    <w:div w:id="1186333995">
      <w:marLeft w:val="480"/>
      <w:marRight w:val="0"/>
      <w:marTop w:val="0"/>
      <w:marBottom w:val="0"/>
      <w:divBdr>
        <w:top w:val="none" w:sz="0" w:space="0" w:color="auto"/>
        <w:left w:val="none" w:sz="0" w:space="0" w:color="auto"/>
        <w:bottom w:val="none" w:sz="0" w:space="0" w:color="auto"/>
        <w:right w:val="none" w:sz="0" w:space="0" w:color="auto"/>
      </w:divBdr>
    </w:div>
    <w:div w:id="1186405766">
      <w:marLeft w:val="480"/>
      <w:marRight w:val="0"/>
      <w:marTop w:val="0"/>
      <w:marBottom w:val="0"/>
      <w:divBdr>
        <w:top w:val="none" w:sz="0" w:space="0" w:color="auto"/>
        <w:left w:val="none" w:sz="0" w:space="0" w:color="auto"/>
        <w:bottom w:val="none" w:sz="0" w:space="0" w:color="auto"/>
        <w:right w:val="none" w:sz="0" w:space="0" w:color="auto"/>
      </w:divBdr>
    </w:div>
    <w:div w:id="1186476974">
      <w:bodyDiv w:val="1"/>
      <w:marLeft w:val="0"/>
      <w:marRight w:val="0"/>
      <w:marTop w:val="0"/>
      <w:marBottom w:val="0"/>
      <w:divBdr>
        <w:top w:val="none" w:sz="0" w:space="0" w:color="auto"/>
        <w:left w:val="none" w:sz="0" w:space="0" w:color="auto"/>
        <w:bottom w:val="none" w:sz="0" w:space="0" w:color="auto"/>
        <w:right w:val="none" w:sz="0" w:space="0" w:color="auto"/>
      </w:divBdr>
    </w:div>
    <w:div w:id="1186477848">
      <w:marLeft w:val="480"/>
      <w:marRight w:val="0"/>
      <w:marTop w:val="0"/>
      <w:marBottom w:val="0"/>
      <w:divBdr>
        <w:top w:val="none" w:sz="0" w:space="0" w:color="auto"/>
        <w:left w:val="none" w:sz="0" w:space="0" w:color="auto"/>
        <w:bottom w:val="none" w:sz="0" w:space="0" w:color="auto"/>
        <w:right w:val="none" w:sz="0" w:space="0" w:color="auto"/>
      </w:divBdr>
    </w:div>
    <w:div w:id="1186552247">
      <w:marLeft w:val="480"/>
      <w:marRight w:val="0"/>
      <w:marTop w:val="0"/>
      <w:marBottom w:val="0"/>
      <w:divBdr>
        <w:top w:val="none" w:sz="0" w:space="0" w:color="auto"/>
        <w:left w:val="none" w:sz="0" w:space="0" w:color="auto"/>
        <w:bottom w:val="none" w:sz="0" w:space="0" w:color="auto"/>
        <w:right w:val="none" w:sz="0" w:space="0" w:color="auto"/>
      </w:divBdr>
    </w:div>
    <w:div w:id="1186599669">
      <w:marLeft w:val="480"/>
      <w:marRight w:val="0"/>
      <w:marTop w:val="0"/>
      <w:marBottom w:val="0"/>
      <w:divBdr>
        <w:top w:val="none" w:sz="0" w:space="0" w:color="auto"/>
        <w:left w:val="none" w:sz="0" w:space="0" w:color="auto"/>
        <w:bottom w:val="none" w:sz="0" w:space="0" w:color="auto"/>
        <w:right w:val="none" w:sz="0" w:space="0" w:color="auto"/>
      </w:divBdr>
    </w:div>
    <w:div w:id="1186603813">
      <w:marLeft w:val="480"/>
      <w:marRight w:val="0"/>
      <w:marTop w:val="0"/>
      <w:marBottom w:val="0"/>
      <w:divBdr>
        <w:top w:val="none" w:sz="0" w:space="0" w:color="auto"/>
        <w:left w:val="none" w:sz="0" w:space="0" w:color="auto"/>
        <w:bottom w:val="none" w:sz="0" w:space="0" w:color="auto"/>
        <w:right w:val="none" w:sz="0" w:space="0" w:color="auto"/>
      </w:divBdr>
    </w:div>
    <w:div w:id="1186671771">
      <w:marLeft w:val="480"/>
      <w:marRight w:val="0"/>
      <w:marTop w:val="0"/>
      <w:marBottom w:val="0"/>
      <w:divBdr>
        <w:top w:val="none" w:sz="0" w:space="0" w:color="auto"/>
        <w:left w:val="none" w:sz="0" w:space="0" w:color="auto"/>
        <w:bottom w:val="none" w:sz="0" w:space="0" w:color="auto"/>
        <w:right w:val="none" w:sz="0" w:space="0" w:color="auto"/>
      </w:divBdr>
    </w:div>
    <w:div w:id="1186797015">
      <w:marLeft w:val="480"/>
      <w:marRight w:val="0"/>
      <w:marTop w:val="0"/>
      <w:marBottom w:val="0"/>
      <w:divBdr>
        <w:top w:val="none" w:sz="0" w:space="0" w:color="auto"/>
        <w:left w:val="none" w:sz="0" w:space="0" w:color="auto"/>
        <w:bottom w:val="none" w:sz="0" w:space="0" w:color="auto"/>
        <w:right w:val="none" w:sz="0" w:space="0" w:color="auto"/>
      </w:divBdr>
    </w:div>
    <w:div w:id="1186821291">
      <w:marLeft w:val="640"/>
      <w:marRight w:val="0"/>
      <w:marTop w:val="0"/>
      <w:marBottom w:val="0"/>
      <w:divBdr>
        <w:top w:val="none" w:sz="0" w:space="0" w:color="auto"/>
        <w:left w:val="none" w:sz="0" w:space="0" w:color="auto"/>
        <w:bottom w:val="none" w:sz="0" w:space="0" w:color="auto"/>
        <w:right w:val="none" w:sz="0" w:space="0" w:color="auto"/>
      </w:divBdr>
    </w:div>
    <w:div w:id="1186821588">
      <w:marLeft w:val="480"/>
      <w:marRight w:val="0"/>
      <w:marTop w:val="0"/>
      <w:marBottom w:val="0"/>
      <w:divBdr>
        <w:top w:val="none" w:sz="0" w:space="0" w:color="auto"/>
        <w:left w:val="none" w:sz="0" w:space="0" w:color="auto"/>
        <w:bottom w:val="none" w:sz="0" w:space="0" w:color="auto"/>
        <w:right w:val="none" w:sz="0" w:space="0" w:color="auto"/>
      </w:divBdr>
    </w:div>
    <w:div w:id="1186943587">
      <w:marLeft w:val="480"/>
      <w:marRight w:val="0"/>
      <w:marTop w:val="0"/>
      <w:marBottom w:val="0"/>
      <w:divBdr>
        <w:top w:val="none" w:sz="0" w:space="0" w:color="auto"/>
        <w:left w:val="none" w:sz="0" w:space="0" w:color="auto"/>
        <w:bottom w:val="none" w:sz="0" w:space="0" w:color="auto"/>
        <w:right w:val="none" w:sz="0" w:space="0" w:color="auto"/>
      </w:divBdr>
    </w:div>
    <w:div w:id="1186944661">
      <w:marLeft w:val="480"/>
      <w:marRight w:val="0"/>
      <w:marTop w:val="0"/>
      <w:marBottom w:val="0"/>
      <w:divBdr>
        <w:top w:val="none" w:sz="0" w:space="0" w:color="auto"/>
        <w:left w:val="none" w:sz="0" w:space="0" w:color="auto"/>
        <w:bottom w:val="none" w:sz="0" w:space="0" w:color="auto"/>
        <w:right w:val="none" w:sz="0" w:space="0" w:color="auto"/>
      </w:divBdr>
    </w:div>
    <w:div w:id="1187016626">
      <w:marLeft w:val="480"/>
      <w:marRight w:val="0"/>
      <w:marTop w:val="0"/>
      <w:marBottom w:val="0"/>
      <w:divBdr>
        <w:top w:val="none" w:sz="0" w:space="0" w:color="auto"/>
        <w:left w:val="none" w:sz="0" w:space="0" w:color="auto"/>
        <w:bottom w:val="none" w:sz="0" w:space="0" w:color="auto"/>
        <w:right w:val="none" w:sz="0" w:space="0" w:color="auto"/>
      </w:divBdr>
    </w:div>
    <w:div w:id="1187019503">
      <w:marLeft w:val="480"/>
      <w:marRight w:val="0"/>
      <w:marTop w:val="0"/>
      <w:marBottom w:val="0"/>
      <w:divBdr>
        <w:top w:val="none" w:sz="0" w:space="0" w:color="auto"/>
        <w:left w:val="none" w:sz="0" w:space="0" w:color="auto"/>
        <w:bottom w:val="none" w:sz="0" w:space="0" w:color="auto"/>
        <w:right w:val="none" w:sz="0" w:space="0" w:color="auto"/>
      </w:divBdr>
    </w:div>
    <w:div w:id="1187056625">
      <w:marLeft w:val="480"/>
      <w:marRight w:val="0"/>
      <w:marTop w:val="0"/>
      <w:marBottom w:val="0"/>
      <w:divBdr>
        <w:top w:val="none" w:sz="0" w:space="0" w:color="auto"/>
        <w:left w:val="none" w:sz="0" w:space="0" w:color="auto"/>
        <w:bottom w:val="none" w:sz="0" w:space="0" w:color="auto"/>
        <w:right w:val="none" w:sz="0" w:space="0" w:color="auto"/>
      </w:divBdr>
    </w:div>
    <w:div w:id="1187132855">
      <w:marLeft w:val="480"/>
      <w:marRight w:val="0"/>
      <w:marTop w:val="0"/>
      <w:marBottom w:val="0"/>
      <w:divBdr>
        <w:top w:val="none" w:sz="0" w:space="0" w:color="auto"/>
        <w:left w:val="none" w:sz="0" w:space="0" w:color="auto"/>
        <w:bottom w:val="none" w:sz="0" w:space="0" w:color="auto"/>
        <w:right w:val="none" w:sz="0" w:space="0" w:color="auto"/>
      </w:divBdr>
    </w:div>
    <w:div w:id="1187214068">
      <w:marLeft w:val="480"/>
      <w:marRight w:val="0"/>
      <w:marTop w:val="0"/>
      <w:marBottom w:val="0"/>
      <w:divBdr>
        <w:top w:val="none" w:sz="0" w:space="0" w:color="auto"/>
        <w:left w:val="none" w:sz="0" w:space="0" w:color="auto"/>
        <w:bottom w:val="none" w:sz="0" w:space="0" w:color="auto"/>
        <w:right w:val="none" w:sz="0" w:space="0" w:color="auto"/>
      </w:divBdr>
    </w:div>
    <w:div w:id="1187250830">
      <w:marLeft w:val="480"/>
      <w:marRight w:val="0"/>
      <w:marTop w:val="0"/>
      <w:marBottom w:val="0"/>
      <w:divBdr>
        <w:top w:val="none" w:sz="0" w:space="0" w:color="auto"/>
        <w:left w:val="none" w:sz="0" w:space="0" w:color="auto"/>
        <w:bottom w:val="none" w:sz="0" w:space="0" w:color="auto"/>
        <w:right w:val="none" w:sz="0" w:space="0" w:color="auto"/>
      </w:divBdr>
    </w:div>
    <w:div w:id="1187327386">
      <w:marLeft w:val="480"/>
      <w:marRight w:val="0"/>
      <w:marTop w:val="0"/>
      <w:marBottom w:val="0"/>
      <w:divBdr>
        <w:top w:val="none" w:sz="0" w:space="0" w:color="auto"/>
        <w:left w:val="none" w:sz="0" w:space="0" w:color="auto"/>
        <w:bottom w:val="none" w:sz="0" w:space="0" w:color="auto"/>
        <w:right w:val="none" w:sz="0" w:space="0" w:color="auto"/>
      </w:divBdr>
    </w:div>
    <w:div w:id="1187327891">
      <w:marLeft w:val="480"/>
      <w:marRight w:val="0"/>
      <w:marTop w:val="0"/>
      <w:marBottom w:val="0"/>
      <w:divBdr>
        <w:top w:val="none" w:sz="0" w:space="0" w:color="auto"/>
        <w:left w:val="none" w:sz="0" w:space="0" w:color="auto"/>
        <w:bottom w:val="none" w:sz="0" w:space="0" w:color="auto"/>
        <w:right w:val="none" w:sz="0" w:space="0" w:color="auto"/>
      </w:divBdr>
    </w:div>
    <w:div w:id="1187407561">
      <w:marLeft w:val="480"/>
      <w:marRight w:val="0"/>
      <w:marTop w:val="0"/>
      <w:marBottom w:val="0"/>
      <w:divBdr>
        <w:top w:val="none" w:sz="0" w:space="0" w:color="auto"/>
        <w:left w:val="none" w:sz="0" w:space="0" w:color="auto"/>
        <w:bottom w:val="none" w:sz="0" w:space="0" w:color="auto"/>
        <w:right w:val="none" w:sz="0" w:space="0" w:color="auto"/>
      </w:divBdr>
    </w:div>
    <w:div w:id="1187408232">
      <w:marLeft w:val="480"/>
      <w:marRight w:val="0"/>
      <w:marTop w:val="0"/>
      <w:marBottom w:val="0"/>
      <w:divBdr>
        <w:top w:val="none" w:sz="0" w:space="0" w:color="auto"/>
        <w:left w:val="none" w:sz="0" w:space="0" w:color="auto"/>
        <w:bottom w:val="none" w:sz="0" w:space="0" w:color="auto"/>
        <w:right w:val="none" w:sz="0" w:space="0" w:color="auto"/>
      </w:divBdr>
    </w:div>
    <w:div w:id="1187478361">
      <w:marLeft w:val="480"/>
      <w:marRight w:val="0"/>
      <w:marTop w:val="0"/>
      <w:marBottom w:val="0"/>
      <w:divBdr>
        <w:top w:val="none" w:sz="0" w:space="0" w:color="auto"/>
        <w:left w:val="none" w:sz="0" w:space="0" w:color="auto"/>
        <w:bottom w:val="none" w:sz="0" w:space="0" w:color="auto"/>
        <w:right w:val="none" w:sz="0" w:space="0" w:color="auto"/>
      </w:divBdr>
    </w:div>
    <w:div w:id="1187478722">
      <w:marLeft w:val="480"/>
      <w:marRight w:val="0"/>
      <w:marTop w:val="0"/>
      <w:marBottom w:val="0"/>
      <w:divBdr>
        <w:top w:val="none" w:sz="0" w:space="0" w:color="auto"/>
        <w:left w:val="none" w:sz="0" w:space="0" w:color="auto"/>
        <w:bottom w:val="none" w:sz="0" w:space="0" w:color="auto"/>
        <w:right w:val="none" w:sz="0" w:space="0" w:color="auto"/>
      </w:divBdr>
    </w:div>
    <w:div w:id="1187593912">
      <w:marLeft w:val="480"/>
      <w:marRight w:val="0"/>
      <w:marTop w:val="0"/>
      <w:marBottom w:val="0"/>
      <w:divBdr>
        <w:top w:val="none" w:sz="0" w:space="0" w:color="auto"/>
        <w:left w:val="none" w:sz="0" w:space="0" w:color="auto"/>
        <w:bottom w:val="none" w:sz="0" w:space="0" w:color="auto"/>
        <w:right w:val="none" w:sz="0" w:space="0" w:color="auto"/>
      </w:divBdr>
    </w:div>
    <w:div w:id="1187597656">
      <w:marLeft w:val="480"/>
      <w:marRight w:val="0"/>
      <w:marTop w:val="0"/>
      <w:marBottom w:val="0"/>
      <w:divBdr>
        <w:top w:val="none" w:sz="0" w:space="0" w:color="auto"/>
        <w:left w:val="none" w:sz="0" w:space="0" w:color="auto"/>
        <w:bottom w:val="none" w:sz="0" w:space="0" w:color="auto"/>
        <w:right w:val="none" w:sz="0" w:space="0" w:color="auto"/>
      </w:divBdr>
    </w:div>
    <w:div w:id="1187601976">
      <w:marLeft w:val="480"/>
      <w:marRight w:val="0"/>
      <w:marTop w:val="0"/>
      <w:marBottom w:val="0"/>
      <w:divBdr>
        <w:top w:val="none" w:sz="0" w:space="0" w:color="auto"/>
        <w:left w:val="none" w:sz="0" w:space="0" w:color="auto"/>
        <w:bottom w:val="none" w:sz="0" w:space="0" w:color="auto"/>
        <w:right w:val="none" w:sz="0" w:space="0" w:color="auto"/>
      </w:divBdr>
    </w:div>
    <w:div w:id="1187602048">
      <w:marLeft w:val="480"/>
      <w:marRight w:val="0"/>
      <w:marTop w:val="0"/>
      <w:marBottom w:val="0"/>
      <w:divBdr>
        <w:top w:val="none" w:sz="0" w:space="0" w:color="auto"/>
        <w:left w:val="none" w:sz="0" w:space="0" w:color="auto"/>
        <w:bottom w:val="none" w:sz="0" w:space="0" w:color="auto"/>
        <w:right w:val="none" w:sz="0" w:space="0" w:color="auto"/>
      </w:divBdr>
    </w:div>
    <w:div w:id="1187643746">
      <w:marLeft w:val="480"/>
      <w:marRight w:val="0"/>
      <w:marTop w:val="0"/>
      <w:marBottom w:val="0"/>
      <w:divBdr>
        <w:top w:val="none" w:sz="0" w:space="0" w:color="auto"/>
        <w:left w:val="none" w:sz="0" w:space="0" w:color="auto"/>
        <w:bottom w:val="none" w:sz="0" w:space="0" w:color="auto"/>
        <w:right w:val="none" w:sz="0" w:space="0" w:color="auto"/>
      </w:divBdr>
    </w:div>
    <w:div w:id="1187644121">
      <w:marLeft w:val="480"/>
      <w:marRight w:val="0"/>
      <w:marTop w:val="0"/>
      <w:marBottom w:val="0"/>
      <w:divBdr>
        <w:top w:val="none" w:sz="0" w:space="0" w:color="auto"/>
        <w:left w:val="none" w:sz="0" w:space="0" w:color="auto"/>
        <w:bottom w:val="none" w:sz="0" w:space="0" w:color="auto"/>
        <w:right w:val="none" w:sz="0" w:space="0" w:color="auto"/>
      </w:divBdr>
    </w:div>
    <w:div w:id="1187645104">
      <w:marLeft w:val="480"/>
      <w:marRight w:val="0"/>
      <w:marTop w:val="0"/>
      <w:marBottom w:val="0"/>
      <w:divBdr>
        <w:top w:val="none" w:sz="0" w:space="0" w:color="auto"/>
        <w:left w:val="none" w:sz="0" w:space="0" w:color="auto"/>
        <w:bottom w:val="none" w:sz="0" w:space="0" w:color="auto"/>
        <w:right w:val="none" w:sz="0" w:space="0" w:color="auto"/>
      </w:divBdr>
    </w:div>
    <w:div w:id="1187673789">
      <w:marLeft w:val="480"/>
      <w:marRight w:val="0"/>
      <w:marTop w:val="0"/>
      <w:marBottom w:val="0"/>
      <w:divBdr>
        <w:top w:val="none" w:sz="0" w:space="0" w:color="auto"/>
        <w:left w:val="none" w:sz="0" w:space="0" w:color="auto"/>
        <w:bottom w:val="none" w:sz="0" w:space="0" w:color="auto"/>
        <w:right w:val="none" w:sz="0" w:space="0" w:color="auto"/>
      </w:divBdr>
    </w:div>
    <w:div w:id="1187714547">
      <w:marLeft w:val="480"/>
      <w:marRight w:val="0"/>
      <w:marTop w:val="0"/>
      <w:marBottom w:val="0"/>
      <w:divBdr>
        <w:top w:val="none" w:sz="0" w:space="0" w:color="auto"/>
        <w:left w:val="none" w:sz="0" w:space="0" w:color="auto"/>
        <w:bottom w:val="none" w:sz="0" w:space="0" w:color="auto"/>
        <w:right w:val="none" w:sz="0" w:space="0" w:color="auto"/>
      </w:divBdr>
    </w:div>
    <w:div w:id="1187717423">
      <w:marLeft w:val="480"/>
      <w:marRight w:val="0"/>
      <w:marTop w:val="0"/>
      <w:marBottom w:val="0"/>
      <w:divBdr>
        <w:top w:val="none" w:sz="0" w:space="0" w:color="auto"/>
        <w:left w:val="none" w:sz="0" w:space="0" w:color="auto"/>
        <w:bottom w:val="none" w:sz="0" w:space="0" w:color="auto"/>
        <w:right w:val="none" w:sz="0" w:space="0" w:color="auto"/>
      </w:divBdr>
    </w:div>
    <w:div w:id="1187788564">
      <w:marLeft w:val="480"/>
      <w:marRight w:val="0"/>
      <w:marTop w:val="0"/>
      <w:marBottom w:val="0"/>
      <w:divBdr>
        <w:top w:val="none" w:sz="0" w:space="0" w:color="auto"/>
        <w:left w:val="none" w:sz="0" w:space="0" w:color="auto"/>
        <w:bottom w:val="none" w:sz="0" w:space="0" w:color="auto"/>
        <w:right w:val="none" w:sz="0" w:space="0" w:color="auto"/>
      </w:divBdr>
    </w:div>
    <w:div w:id="1187793378">
      <w:marLeft w:val="480"/>
      <w:marRight w:val="0"/>
      <w:marTop w:val="0"/>
      <w:marBottom w:val="0"/>
      <w:divBdr>
        <w:top w:val="none" w:sz="0" w:space="0" w:color="auto"/>
        <w:left w:val="none" w:sz="0" w:space="0" w:color="auto"/>
        <w:bottom w:val="none" w:sz="0" w:space="0" w:color="auto"/>
        <w:right w:val="none" w:sz="0" w:space="0" w:color="auto"/>
      </w:divBdr>
    </w:div>
    <w:div w:id="1187793529">
      <w:marLeft w:val="480"/>
      <w:marRight w:val="0"/>
      <w:marTop w:val="0"/>
      <w:marBottom w:val="0"/>
      <w:divBdr>
        <w:top w:val="none" w:sz="0" w:space="0" w:color="auto"/>
        <w:left w:val="none" w:sz="0" w:space="0" w:color="auto"/>
        <w:bottom w:val="none" w:sz="0" w:space="0" w:color="auto"/>
        <w:right w:val="none" w:sz="0" w:space="0" w:color="auto"/>
      </w:divBdr>
    </w:div>
    <w:div w:id="1187793588">
      <w:marLeft w:val="480"/>
      <w:marRight w:val="0"/>
      <w:marTop w:val="0"/>
      <w:marBottom w:val="0"/>
      <w:divBdr>
        <w:top w:val="none" w:sz="0" w:space="0" w:color="auto"/>
        <w:left w:val="none" w:sz="0" w:space="0" w:color="auto"/>
        <w:bottom w:val="none" w:sz="0" w:space="0" w:color="auto"/>
        <w:right w:val="none" w:sz="0" w:space="0" w:color="auto"/>
      </w:divBdr>
    </w:div>
    <w:div w:id="1187795233">
      <w:marLeft w:val="480"/>
      <w:marRight w:val="0"/>
      <w:marTop w:val="0"/>
      <w:marBottom w:val="0"/>
      <w:divBdr>
        <w:top w:val="none" w:sz="0" w:space="0" w:color="auto"/>
        <w:left w:val="none" w:sz="0" w:space="0" w:color="auto"/>
        <w:bottom w:val="none" w:sz="0" w:space="0" w:color="auto"/>
        <w:right w:val="none" w:sz="0" w:space="0" w:color="auto"/>
      </w:divBdr>
    </w:div>
    <w:div w:id="1187796325">
      <w:marLeft w:val="480"/>
      <w:marRight w:val="0"/>
      <w:marTop w:val="0"/>
      <w:marBottom w:val="0"/>
      <w:divBdr>
        <w:top w:val="none" w:sz="0" w:space="0" w:color="auto"/>
        <w:left w:val="none" w:sz="0" w:space="0" w:color="auto"/>
        <w:bottom w:val="none" w:sz="0" w:space="0" w:color="auto"/>
        <w:right w:val="none" w:sz="0" w:space="0" w:color="auto"/>
      </w:divBdr>
    </w:div>
    <w:div w:id="1187863557">
      <w:marLeft w:val="480"/>
      <w:marRight w:val="0"/>
      <w:marTop w:val="0"/>
      <w:marBottom w:val="0"/>
      <w:divBdr>
        <w:top w:val="none" w:sz="0" w:space="0" w:color="auto"/>
        <w:left w:val="none" w:sz="0" w:space="0" w:color="auto"/>
        <w:bottom w:val="none" w:sz="0" w:space="0" w:color="auto"/>
        <w:right w:val="none" w:sz="0" w:space="0" w:color="auto"/>
      </w:divBdr>
    </w:div>
    <w:div w:id="1187906339">
      <w:marLeft w:val="480"/>
      <w:marRight w:val="0"/>
      <w:marTop w:val="0"/>
      <w:marBottom w:val="0"/>
      <w:divBdr>
        <w:top w:val="none" w:sz="0" w:space="0" w:color="auto"/>
        <w:left w:val="none" w:sz="0" w:space="0" w:color="auto"/>
        <w:bottom w:val="none" w:sz="0" w:space="0" w:color="auto"/>
        <w:right w:val="none" w:sz="0" w:space="0" w:color="auto"/>
      </w:divBdr>
    </w:div>
    <w:div w:id="1187907173">
      <w:marLeft w:val="480"/>
      <w:marRight w:val="0"/>
      <w:marTop w:val="0"/>
      <w:marBottom w:val="0"/>
      <w:divBdr>
        <w:top w:val="none" w:sz="0" w:space="0" w:color="auto"/>
        <w:left w:val="none" w:sz="0" w:space="0" w:color="auto"/>
        <w:bottom w:val="none" w:sz="0" w:space="0" w:color="auto"/>
        <w:right w:val="none" w:sz="0" w:space="0" w:color="auto"/>
      </w:divBdr>
    </w:div>
    <w:div w:id="1187908671">
      <w:marLeft w:val="480"/>
      <w:marRight w:val="0"/>
      <w:marTop w:val="0"/>
      <w:marBottom w:val="0"/>
      <w:divBdr>
        <w:top w:val="none" w:sz="0" w:space="0" w:color="auto"/>
        <w:left w:val="none" w:sz="0" w:space="0" w:color="auto"/>
        <w:bottom w:val="none" w:sz="0" w:space="0" w:color="auto"/>
        <w:right w:val="none" w:sz="0" w:space="0" w:color="auto"/>
      </w:divBdr>
    </w:div>
    <w:div w:id="1187980971">
      <w:marLeft w:val="480"/>
      <w:marRight w:val="0"/>
      <w:marTop w:val="0"/>
      <w:marBottom w:val="0"/>
      <w:divBdr>
        <w:top w:val="none" w:sz="0" w:space="0" w:color="auto"/>
        <w:left w:val="none" w:sz="0" w:space="0" w:color="auto"/>
        <w:bottom w:val="none" w:sz="0" w:space="0" w:color="auto"/>
        <w:right w:val="none" w:sz="0" w:space="0" w:color="auto"/>
      </w:divBdr>
    </w:div>
    <w:div w:id="1187981997">
      <w:marLeft w:val="480"/>
      <w:marRight w:val="0"/>
      <w:marTop w:val="0"/>
      <w:marBottom w:val="0"/>
      <w:divBdr>
        <w:top w:val="none" w:sz="0" w:space="0" w:color="auto"/>
        <w:left w:val="none" w:sz="0" w:space="0" w:color="auto"/>
        <w:bottom w:val="none" w:sz="0" w:space="0" w:color="auto"/>
        <w:right w:val="none" w:sz="0" w:space="0" w:color="auto"/>
      </w:divBdr>
    </w:div>
    <w:div w:id="1188063138">
      <w:marLeft w:val="480"/>
      <w:marRight w:val="0"/>
      <w:marTop w:val="0"/>
      <w:marBottom w:val="0"/>
      <w:divBdr>
        <w:top w:val="none" w:sz="0" w:space="0" w:color="auto"/>
        <w:left w:val="none" w:sz="0" w:space="0" w:color="auto"/>
        <w:bottom w:val="none" w:sz="0" w:space="0" w:color="auto"/>
        <w:right w:val="none" w:sz="0" w:space="0" w:color="auto"/>
      </w:divBdr>
    </w:div>
    <w:div w:id="1188133656">
      <w:marLeft w:val="480"/>
      <w:marRight w:val="0"/>
      <w:marTop w:val="0"/>
      <w:marBottom w:val="0"/>
      <w:divBdr>
        <w:top w:val="none" w:sz="0" w:space="0" w:color="auto"/>
        <w:left w:val="none" w:sz="0" w:space="0" w:color="auto"/>
        <w:bottom w:val="none" w:sz="0" w:space="0" w:color="auto"/>
        <w:right w:val="none" w:sz="0" w:space="0" w:color="auto"/>
      </w:divBdr>
    </w:div>
    <w:div w:id="1188133957">
      <w:marLeft w:val="480"/>
      <w:marRight w:val="0"/>
      <w:marTop w:val="0"/>
      <w:marBottom w:val="0"/>
      <w:divBdr>
        <w:top w:val="none" w:sz="0" w:space="0" w:color="auto"/>
        <w:left w:val="none" w:sz="0" w:space="0" w:color="auto"/>
        <w:bottom w:val="none" w:sz="0" w:space="0" w:color="auto"/>
        <w:right w:val="none" w:sz="0" w:space="0" w:color="auto"/>
      </w:divBdr>
    </w:div>
    <w:div w:id="1188257360">
      <w:marLeft w:val="480"/>
      <w:marRight w:val="0"/>
      <w:marTop w:val="0"/>
      <w:marBottom w:val="0"/>
      <w:divBdr>
        <w:top w:val="none" w:sz="0" w:space="0" w:color="auto"/>
        <w:left w:val="none" w:sz="0" w:space="0" w:color="auto"/>
        <w:bottom w:val="none" w:sz="0" w:space="0" w:color="auto"/>
        <w:right w:val="none" w:sz="0" w:space="0" w:color="auto"/>
      </w:divBdr>
    </w:div>
    <w:div w:id="1188327158">
      <w:marLeft w:val="480"/>
      <w:marRight w:val="0"/>
      <w:marTop w:val="0"/>
      <w:marBottom w:val="0"/>
      <w:divBdr>
        <w:top w:val="none" w:sz="0" w:space="0" w:color="auto"/>
        <w:left w:val="none" w:sz="0" w:space="0" w:color="auto"/>
        <w:bottom w:val="none" w:sz="0" w:space="0" w:color="auto"/>
        <w:right w:val="none" w:sz="0" w:space="0" w:color="auto"/>
      </w:divBdr>
    </w:div>
    <w:div w:id="1188331051">
      <w:marLeft w:val="480"/>
      <w:marRight w:val="0"/>
      <w:marTop w:val="0"/>
      <w:marBottom w:val="0"/>
      <w:divBdr>
        <w:top w:val="none" w:sz="0" w:space="0" w:color="auto"/>
        <w:left w:val="none" w:sz="0" w:space="0" w:color="auto"/>
        <w:bottom w:val="none" w:sz="0" w:space="0" w:color="auto"/>
        <w:right w:val="none" w:sz="0" w:space="0" w:color="auto"/>
      </w:divBdr>
    </w:div>
    <w:div w:id="1188367329">
      <w:marLeft w:val="480"/>
      <w:marRight w:val="0"/>
      <w:marTop w:val="0"/>
      <w:marBottom w:val="0"/>
      <w:divBdr>
        <w:top w:val="none" w:sz="0" w:space="0" w:color="auto"/>
        <w:left w:val="none" w:sz="0" w:space="0" w:color="auto"/>
        <w:bottom w:val="none" w:sz="0" w:space="0" w:color="auto"/>
        <w:right w:val="none" w:sz="0" w:space="0" w:color="auto"/>
      </w:divBdr>
    </w:div>
    <w:div w:id="1188374592">
      <w:marLeft w:val="480"/>
      <w:marRight w:val="0"/>
      <w:marTop w:val="0"/>
      <w:marBottom w:val="0"/>
      <w:divBdr>
        <w:top w:val="none" w:sz="0" w:space="0" w:color="auto"/>
        <w:left w:val="none" w:sz="0" w:space="0" w:color="auto"/>
        <w:bottom w:val="none" w:sz="0" w:space="0" w:color="auto"/>
        <w:right w:val="none" w:sz="0" w:space="0" w:color="auto"/>
      </w:divBdr>
    </w:div>
    <w:div w:id="1188444850">
      <w:marLeft w:val="480"/>
      <w:marRight w:val="0"/>
      <w:marTop w:val="0"/>
      <w:marBottom w:val="0"/>
      <w:divBdr>
        <w:top w:val="none" w:sz="0" w:space="0" w:color="auto"/>
        <w:left w:val="none" w:sz="0" w:space="0" w:color="auto"/>
        <w:bottom w:val="none" w:sz="0" w:space="0" w:color="auto"/>
        <w:right w:val="none" w:sz="0" w:space="0" w:color="auto"/>
      </w:divBdr>
    </w:div>
    <w:div w:id="1188444886">
      <w:marLeft w:val="480"/>
      <w:marRight w:val="0"/>
      <w:marTop w:val="0"/>
      <w:marBottom w:val="0"/>
      <w:divBdr>
        <w:top w:val="none" w:sz="0" w:space="0" w:color="auto"/>
        <w:left w:val="none" w:sz="0" w:space="0" w:color="auto"/>
        <w:bottom w:val="none" w:sz="0" w:space="0" w:color="auto"/>
        <w:right w:val="none" w:sz="0" w:space="0" w:color="auto"/>
      </w:divBdr>
    </w:div>
    <w:div w:id="1188448409">
      <w:marLeft w:val="480"/>
      <w:marRight w:val="0"/>
      <w:marTop w:val="0"/>
      <w:marBottom w:val="0"/>
      <w:divBdr>
        <w:top w:val="none" w:sz="0" w:space="0" w:color="auto"/>
        <w:left w:val="none" w:sz="0" w:space="0" w:color="auto"/>
        <w:bottom w:val="none" w:sz="0" w:space="0" w:color="auto"/>
        <w:right w:val="none" w:sz="0" w:space="0" w:color="auto"/>
      </w:divBdr>
    </w:div>
    <w:div w:id="1188524398">
      <w:marLeft w:val="480"/>
      <w:marRight w:val="0"/>
      <w:marTop w:val="0"/>
      <w:marBottom w:val="0"/>
      <w:divBdr>
        <w:top w:val="none" w:sz="0" w:space="0" w:color="auto"/>
        <w:left w:val="none" w:sz="0" w:space="0" w:color="auto"/>
        <w:bottom w:val="none" w:sz="0" w:space="0" w:color="auto"/>
        <w:right w:val="none" w:sz="0" w:space="0" w:color="auto"/>
      </w:divBdr>
    </w:div>
    <w:div w:id="1188564595">
      <w:marLeft w:val="480"/>
      <w:marRight w:val="0"/>
      <w:marTop w:val="0"/>
      <w:marBottom w:val="0"/>
      <w:divBdr>
        <w:top w:val="none" w:sz="0" w:space="0" w:color="auto"/>
        <w:left w:val="none" w:sz="0" w:space="0" w:color="auto"/>
        <w:bottom w:val="none" w:sz="0" w:space="0" w:color="auto"/>
        <w:right w:val="none" w:sz="0" w:space="0" w:color="auto"/>
      </w:divBdr>
    </w:div>
    <w:div w:id="1188565503">
      <w:marLeft w:val="480"/>
      <w:marRight w:val="0"/>
      <w:marTop w:val="0"/>
      <w:marBottom w:val="0"/>
      <w:divBdr>
        <w:top w:val="none" w:sz="0" w:space="0" w:color="auto"/>
        <w:left w:val="none" w:sz="0" w:space="0" w:color="auto"/>
        <w:bottom w:val="none" w:sz="0" w:space="0" w:color="auto"/>
        <w:right w:val="none" w:sz="0" w:space="0" w:color="auto"/>
      </w:divBdr>
    </w:div>
    <w:div w:id="1188567842">
      <w:marLeft w:val="480"/>
      <w:marRight w:val="0"/>
      <w:marTop w:val="0"/>
      <w:marBottom w:val="0"/>
      <w:divBdr>
        <w:top w:val="none" w:sz="0" w:space="0" w:color="auto"/>
        <w:left w:val="none" w:sz="0" w:space="0" w:color="auto"/>
        <w:bottom w:val="none" w:sz="0" w:space="0" w:color="auto"/>
        <w:right w:val="none" w:sz="0" w:space="0" w:color="auto"/>
      </w:divBdr>
    </w:div>
    <w:div w:id="1188637934">
      <w:marLeft w:val="480"/>
      <w:marRight w:val="0"/>
      <w:marTop w:val="0"/>
      <w:marBottom w:val="0"/>
      <w:divBdr>
        <w:top w:val="none" w:sz="0" w:space="0" w:color="auto"/>
        <w:left w:val="none" w:sz="0" w:space="0" w:color="auto"/>
        <w:bottom w:val="none" w:sz="0" w:space="0" w:color="auto"/>
        <w:right w:val="none" w:sz="0" w:space="0" w:color="auto"/>
      </w:divBdr>
    </w:div>
    <w:div w:id="1188638011">
      <w:marLeft w:val="480"/>
      <w:marRight w:val="0"/>
      <w:marTop w:val="0"/>
      <w:marBottom w:val="0"/>
      <w:divBdr>
        <w:top w:val="none" w:sz="0" w:space="0" w:color="auto"/>
        <w:left w:val="none" w:sz="0" w:space="0" w:color="auto"/>
        <w:bottom w:val="none" w:sz="0" w:space="0" w:color="auto"/>
        <w:right w:val="none" w:sz="0" w:space="0" w:color="auto"/>
      </w:divBdr>
    </w:div>
    <w:div w:id="1188638039">
      <w:marLeft w:val="480"/>
      <w:marRight w:val="0"/>
      <w:marTop w:val="0"/>
      <w:marBottom w:val="0"/>
      <w:divBdr>
        <w:top w:val="none" w:sz="0" w:space="0" w:color="auto"/>
        <w:left w:val="none" w:sz="0" w:space="0" w:color="auto"/>
        <w:bottom w:val="none" w:sz="0" w:space="0" w:color="auto"/>
        <w:right w:val="none" w:sz="0" w:space="0" w:color="auto"/>
      </w:divBdr>
    </w:div>
    <w:div w:id="1188713857">
      <w:marLeft w:val="480"/>
      <w:marRight w:val="0"/>
      <w:marTop w:val="0"/>
      <w:marBottom w:val="0"/>
      <w:divBdr>
        <w:top w:val="none" w:sz="0" w:space="0" w:color="auto"/>
        <w:left w:val="none" w:sz="0" w:space="0" w:color="auto"/>
        <w:bottom w:val="none" w:sz="0" w:space="0" w:color="auto"/>
        <w:right w:val="none" w:sz="0" w:space="0" w:color="auto"/>
      </w:divBdr>
    </w:div>
    <w:div w:id="1188720566">
      <w:marLeft w:val="480"/>
      <w:marRight w:val="0"/>
      <w:marTop w:val="0"/>
      <w:marBottom w:val="0"/>
      <w:divBdr>
        <w:top w:val="none" w:sz="0" w:space="0" w:color="auto"/>
        <w:left w:val="none" w:sz="0" w:space="0" w:color="auto"/>
        <w:bottom w:val="none" w:sz="0" w:space="0" w:color="auto"/>
        <w:right w:val="none" w:sz="0" w:space="0" w:color="auto"/>
      </w:divBdr>
    </w:div>
    <w:div w:id="1188759347">
      <w:marLeft w:val="640"/>
      <w:marRight w:val="0"/>
      <w:marTop w:val="0"/>
      <w:marBottom w:val="0"/>
      <w:divBdr>
        <w:top w:val="none" w:sz="0" w:space="0" w:color="auto"/>
        <w:left w:val="none" w:sz="0" w:space="0" w:color="auto"/>
        <w:bottom w:val="none" w:sz="0" w:space="0" w:color="auto"/>
        <w:right w:val="none" w:sz="0" w:space="0" w:color="auto"/>
      </w:divBdr>
    </w:div>
    <w:div w:id="1188760958">
      <w:marLeft w:val="480"/>
      <w:marRight w:val="0"/>
      <w:marTop w:val="0"/>
      <w:marBottom w:val="0"/>
      <w:divBdr>
        <w:top w:val="none" w:sz="0" w:space="0" w:color="auto"/>
        <w:left w:val="none" w:sz="0" w:space="0" w:color="auto"/>
        <w:bottom w:val="none" w:sz="0" w:space="0" w:color="auto"/>
        <w:right w:val="none" w:sz="0" w:space="0" w:color="auto"/>
      </w:divBdr>
    </w:div>
    <w:div w:id="1188913010">
      <w:marLeft w:val="480"/>
      <w:marRight w:val="0"/>
      <w:marTop w:val="0"/>
      <w:marBottom w:val="0"/>
      <w:divBdr>
        <w:top w:val="none" w:sz="0" w:space="0" w:color="auto"/>
        <w:left w:val="none" w:sz="0" w:space="0" w:color="auto"/>
        <w:bottom w:val="none" w:sz="0" w:space="0" w:color="auto"/>
        <w:right w:val="none" w:sz="0" w:space="0" w:color="auto"/>
      </w:divBdr>
    </w:div>
    <w:div w:id="1189026324">
      <w:marLeft w:val="480"/>
      <w:marRight w:val="0"/>
      <w:marTop w:val="0"/>
      <w:marBottom w:val="0"/>
      <w:divBdr>
        <w:top w:val="none" w:sz="0" w:space="0" w:color="auto"/>
        <w:left w:val="none" w:sz="0" w:space="0" w:color="auto"/>
        <w:bottom w:val="none" w:sz="0" w:space="0" w:color="auto"/>
        <w:right w:val="none" w:sz="0" w:space="0" w:color="auto"/>
      </w:divBdr>
    </w:div>
    <w:div w:id="1189029123">
      <w:marLeft w:val="480"/>
      <w:marRight w:val="0"/>
      <w:marTop w:val="0"/>
      <w:marBottom w:val="0"/>
      <w:divBdr>
        <w:top w:val="none" w:sz="0" w:space="0" w:color="auto"/>
        <w:left w:val="none" w:sz="0" w:space="0" w:color="auto"/>
        <w:bottom w:val="none" w:sz="0" w:space="0" w:color="auto"/>
        <w:right w:val="none" w:sz="0" w:space="0" w:color="auto"/>
      </w:divBdr>
    </w:div>
    <w:div w:id="1189104925">
      <w:marLeft w:val="480"/>
      <w:marRight w:val="0"/>
      <w:marTop w:val="0"/>
      <w:marBottom w:val="0"/>
      <w:divBdr>
        <w:top w:val="none" w:sz="0" w:space="0" w:color="auto"/>
        <w:left w:val="none" w:sz="0" w:space="0" w:color="auto"/>
        <w:bottom w:val="none" w:sz="0" w:space="0" w:color="auto"/>
        <w:right w:val="none" w:sz="0" w:space="0" w:color="auto"/>
      </w:divBdr>
    </w:div>
    <w:div w:id="1189106202">
      <w:marLeft w:val="640"/>
      <w:marRight w:val="0"/>
      <w:marTop w:val="0"/>
      <w:marBottom w:val="0"/>
      <w:divBdr>
        <w:top w:val="none" w:sz="0" w:space="0" w:color="auto"/>
        <w:left w:val="none" w:sz="0" w:space="0" w:color="auto"/>
        <w:bottom w:val="none" w:sz="0" w:space="0" w:color="auto"/>
        <w:right w:val="none" w:sz="0" w:space="0" w:color="auto"/>
      </w:divBdr>
    </w:div>
    <w:div w:id="1189106406">
      <w:marLeft w:val="480"/>
      <w:marRight w:val="0"/>
      <w:marTop w:val="0"/>
      <w:marBottom w:val="0"/>
      <w:divBdr>
        <w:top w:val="none" w:sz="0" w:space="0" w:color="auto"/>
        <w:left w:val="none" w:sz="0" w:space="0" w:color="auto"/>
        <w:bottom w:val="none" w:sz="0" w:space="0" w:color="auto"/>
        <w:right w:val="none" w:sz="0" w:space="0" w:color="auto"/>
      </w:divBdr>
    </w:div>
    <w:div w:id="1189179200">
      <w:marLeft w:val="480"/>
      <w:marRight w:val="0"/>
      <w:marTop w:val="0"/>
      <w:marBottom w:val="0"/>
      <w:divBdr>
        <w:top w:val="none" w:sz="0" w:space="0" w:color="auto"/>
        <w:left w:val="none" w:sz="0" w:space="0" w:color="auto"/>
        <w:bottom w:val="none" w:sz="0" w:space="0" w:color="auto"/>
        <w:right w:val="none" w:sz="0" w:space="0" w:color="auto"/>
      </w:divBdr>
    </w:div>
    <w:div w:id="1189221489">
      <w:marLeft w:val="480"/>
      <w:marRight w:val="0"/>
      <w:marTop w:val="0"/>
      <w:marBottom w:val="0"/>
      <w:divBdr>
        <w:top w:val="none" w:sz="0" w:space="0" w:color="auto"/>
        <w:left w:val="none" w:sz="0" w:space="0" w:color="auto"/>
        <w:bottom w:val="none" w:sz="0" w:space="0" w:color="auto"/>
        <w:right w:val="none" w:sz="0" w:space="0" w:color="auto"/>
      </w:divBdr>
    </w:div>
    <w:div w:id="1189223291">
      <w:marLeft w:val="480"/>
      <w:marRight w:val="0"/>
      <w:marTop w:val="0"/>
      <w:marBottom w:val="0"/>
      <w:divBdr>
        <w:top w:val="none" w:sz="0" w:space="0" w:color="auto"/>
        <w:left w:val="none" w:sz="0" w:space="0" w:color="auto"/>
        <w:bottom w:val="none" w:sz="0" w:space="0" w:color="auto"/>
        <w:right w:val="none" w:sz="0" w:space="0" w:color="auto"/>
      </w:divBdr>
    </w:div>
    <w:div w:id="1189300126">
      <w:marLeft w:val="480"/>
      <w:marRight w:val="0"/>
      <w:marTop w:val="0"/>
      <w:marBottom w:val="0"/>
      <w:divBdr>
        <w:top w:val="none" w:sz="0" w:space="0" w:color="auto"/>
        <w:left w:val="none" w:sz="0" w:space="0" w:color="auto"/>
        <w:bottom w:val="none" w:sz="0" w:space="0" w:color="auto"/>
        <w:right w:val="none" w:sz="0" w:space="0" w:color="auto"/>
      </w:divBdr>
    </w:div>
    <w:div w:id="1189366288">
      <w:marLeft w:val="480"/>
      <w:marRight w:val="0"/>
      <w:marTop w:val="0"/>
      <w:marBottom w:val="0"/>
      <w:divBdr>
        <w:top w:val="none" w:sz="0" w:space="0" w:color="auto"/>
        <w:left w:val="none" w:sz="0" w:space="0" w:color="auto"/>
        <w:bottom w:val="none" w:sz="0" w:space="0" w:color="auto"/>
        <w:right w:val="none" w:sz="0" w:space="0" w:color="auto"/>
      </w:divBdr>
    </w:div>
    <w:div w:id="1189367560">
      <w:marLeft w:val="480"/>
      <w:marRight w:val="0"/>
      <w:marTop w:val="0"/>
      <w:marBottom w:val="0"/>
      <w:divBdr>
        <w:top w:val="none" w:sz="0" w:space="0" w:color="auto"/>
        <w:left w:val="none" w:sz="0" w:space="0" w:color="auto"/>
        <w:bottom w:val="none" w:sz="0" w:space="0" w:color="auto"/>
        <w:right w:val="none" w:sz="0" w:space="0" w:color="auto"/>
      </w:divBdr>
    </w:div>
    <w:div w:id="1189373432">
      <w:marLeft w:val="480"/>
      <w:marRight w:val="0"/>
      <w:marTop w:val="0"/>
      <w:marBottom w:val="0"/>
      <w:divBdr>
        <w:top w:val="none" w:sz="0" w:space="0" w:color="auto"/>
        <w:left w:val="none" w:sz="0" w:space="0" w:color="auto"/>
        <w:bottom w:val="none" w:sz="0" w:space="0" w:color="auto"/>
        <w:right w:val="none" w:sz="0" w:space="0" w:color="auto"/>
      </w:divBdr>
    </w:div>
    <w:div w:id="1189417119">
      <w:marLeft w:val="480"/>
      <w:marRight w:val="0"/>
      <w:marTop w:val="0"/>
      <w:marBottom w:val="0"/>
      <w:divBdr>
        <w:top w:val="none" w:sz="0" w:space="0" w:color="auto"/>
        <w:left w:val="none" w:sz="0" w:space="0" w:color="auto"/>
        <w:bottom w:val="none" w:sz="0" w:space="0" w:color="auto"/>
        <w:right w:val="none" w:sz="0" w:space="0" w:color="auto"/>
      </w:divBdr>
    </w:div>
    <w:div w:id="1189559370">
      <w:marLeft w:val="480"/>
      <w:marRight w:val="0"/>
      <w:marTop w:val="0"/>
      <w:marBottom w:val="0"/>
      <w:divBdr>
        <w:top w:val="none" w:sz="0" w:space="0" w:color="auto"/>
        <w:left w:val="none" w:sz="0" w:space="0" w:color="auto"/>
        <w:bottom w:val="none" w:sz="0" w:space="0" w:color="auto"/>
        <w:right w:val="none" w:sz="0" w:space="0" w:color="auto"/>
      </w:divBdr>
    </w:div>
    <w:div w:id="1189561814">
      <w:marLeft w:val="480"/>
      <w:marRight w:val="0"/>
      <w:marTop w:val="0"/>
      <w:marBottom w:val="0"/>
      <w:divBdr>
        <w:top w:val="none" w:sz="0" w:space="0" w:color="auto"/>
        <w:left w:val="none" w:sz="0" w:space="0" w:color="auto"/>
        <w:bottom w:val="none" w:sz="0" w:space="0" w:color="auto"/>
        <w:right w:val="none" w:sz="0" w:space="0" w:color="auto"/>
      </w:divBdr>
    </w:div>
    <w:div w:id="1189611370">
      <w:marLeft w:val="480"/>
      <w:marRight w:val="0"/>
      <w:marTop w:val="0"/>
      <w:marBottom w:val="0"/>
      <w:divBdr>
        <w:top w:val="none" w:sz="0" w:space="0" w:color="auto"/>
        <w:left w:val="none" w:sz="0" w:space="0" w:color="auto"/>
        <w:bottom w:val="none" w:sz="0" w:space="0" w:color="auto"/>
        <w:right w:val="none" w:sz="0" w:space="0" w:color="auto"/>
      </w:divBdr>
    </w:div>
    <w:div w:id="1189640908">
      <w:marLeft w:val="480"/>
      <w:marRight w:val="0"/>
      <w:marTop w:val="0"/>
      <w:marBottom w:val="0"/>
      <w:divBdr>
        <w:top w:val="none" w:sz="0" w:space="0" w:color="auto"/>
        <w:left w:val="none" w:sz="0" w:space="0" w:color="auto"/>
        <w:bottom w:val="none" w:sz="0" w:space="0" w:color="auto"/>
        <w:right w:val="none" w:sz="0" w:space="0" w:color="auto"/>
      </w:divBdr>
    </w:div>
    <w:div w:id="1189684038">
      <w:marLeft w:val="480"/>
      <w:marRight w:val="0"/>
      <w:marTop w:val="0"/>
      <w:marBottom w:val="0"/>
      <w:divBdr>
        <w:top w:val="none" w:sz="0" w:space="0" w:color="auto"/>
        <w:left w:val="none" w:sz="0" w:space="0" w:color="auto"/>
        <w:bottom w:val="none" w:sz="0" w:space="0" w:color="auto"/>
        <w:right w:val="none" w:sz="0" w:space="0" w:color="auto"/>
      </w:divBdr>
    </w:div>
    <w:div w:id="1189684536">
      <w:bodyDiv w:val="1"/>
      <w:marLeft w:val="0"/>
      <w:marRight w:val="0"/>
      <w:marTop w:val="0"/>
      <w:marBottom w:val="0"/>
      <w:divBdr>
        <w:top w:val="none" w:sz="0" w:space="0" w:color="auto"/>
        <w:left w:val="none" w:sz="0" w:space="0" w:color="auto"/>
        <w:bottom w:val="none" w:sz="0" w:space="0" w:color="auto"/>
        <w:right w:val="none" w:sz="0" w:space="0" w:color="auto"/>
      </w:divBdr>
    </w:div>
    <w:div w:id="1189756607">
      <w:marLeft w:val="480"/>
      <w:marRight w:val="0"/>
      <w:marTop w:val="0"/>
      <w:marBottom w:val="0"/>
      <w:divBdr>
        <w:top w:val="none" w:sz="0" w:space="0" w:color="auto"/>
        <w:left w:val="none" w:sz="0" w:space="0" w:color="auto"/>
        <w:bottom w:val="none" w:sz="0" w:space="0" w:color="auto"/>
        <w:right w:val="none" w:sz="0" w:space="0" w:color="auto"/>
      </w:divBdr>
    </w:div>
    <w:div w:id="1189757935">
      <w:marLeft w:val="480"/>
      <w:marRight w:val="0"/>
      <w:marTop w:val="0"/>
      <w:marBottom w:val="0"/>
      <w:divBdr>
        <w:top w:val="none" w:sz="0" w:space="0" w:color="auto"/>
        <w:left w:val="none" w:sz="0" w:space="0" w:color="auto"/>
        <w:bottom w:val="none" w:sz="0" w:space="0" w:color="auto"/>
        <w:right w:val="none" w:sz="0" w:space="0" w:color="auto"/>
      </w:divBdr>
    </w:div>
    <w:div w:id="1189873689">
      <w:marLeft w:val="480"/>
      <w:marRight w:val="0"/>
      <w:marTop w:val="0"/>
      <w:marBottom w:val="0"/>
      <w:divBdr>
        <w:top w:val="none" w:sz="0" w:space="0" w:color="auto"/>
        <w:left w:val="none" w:sz="0" w:space="0" w:color="auto"/>
        <w:bottom w:val="none" w:sz="0" w:space="0" w:color="auto"/>
        <w:right w:val="none" w:sz="0" w:space="0" w:color="auto"/>
      </w:divBdr>
    </w:div>
    <w:div w:id="1189877167">
      <w:marLeft w:val="480"/>
      <w:marRight w:val="0"/>
      <w:marTop w:val="0"/>
      <w:marBottom w:val="0"/>
      <w:divBdr>
        <w:top w:val="none" w:sz="0" w:space="0" w:color="auto"/>
        <w:left w:val="none" w:sz="0" w:space="0" w:color="auto"/>
        <w:bottom w:val="none" w:sz="0" w:space="0" w:color="auto"/>
        <w:right w:val="none" w:sz="0" w:space="0" w:color="auto"/>
      </w:divBdr>
    </w:div>
    <w:div w:id="1189951691">
      <w:marLeft w:val="480"/>
      <w:marRight w:val="0"/>
      <w:marTop w:val="0"/>
      <w:marBottom w:val="0"/>
      <w:divBdr>
        <w:top w:val="none" w:sz="0" w:space="0" w:color="auto"/>
        <w:left w:val="none" w:sz="0" w:space="0" w:color="auto"/>
        <w:bottom w:val="none" w:sz="0" w:space="0" w:color="auto"/>
        <w:right w:val="none" w:sz="0" w:space="0" w:color="auto"/>
      </w:divBdr>
    </w:div>
    <w:div w:id="1190021710">
      <w:marLeft w:val="480"/>
      <w:marRight w:val="0"/>
      <w:marTop w:val="0"/>
      <w:marBottom w:val="0"/>
      <w:divBdr>
        <w:top w:val="none" w:sz="0" w:space="0" w:color="auto"/>
        <w:left w:val="none" w:sz="0" w:space="0" w:color="auto"/>
        <w:bottom w:val="none" w:sz="0" w:space="0" w:color="auto"/>
        <w:right w:val="none" w:sz="0" w:space="0" w:color="auto"/>
      </w:divBdr>
    </w:div>
    <w:div w:id="1190068522">
      <w:marLeft w:val="480"/>
      <w:marRight w:val="0"/>
      <w:marTop w:val="0"/>
      <w:marBottom w:val="0"/>
      <w:divBdr>
        <w:top w:val="none" w:sz="0" w:space="0" w:color="auto"/>
        <w:left w:val="none" w:sz="0" w:space="0" w:color="auto"/>
        <w:bottom w:val="none" w:sz="0" w:space="0" w:color="auto"/>
        <w:right w:val="none" w:sz="0" w:space="0" w:color="auto"/>
      </w:divBdr>
    </w:div>
    <w:div w:id="1190097638">
      <w:marLeft w:val="480"/>
      <w:marRight w:val="0"/>
      <w:marTop w:val="0"/>
      <w:marBottom w:val="0"/>
      <w:divBdr>
        <w:top w:val="none" w:sz="0" w:space="0" w:color="auto"/>
        <w:left w:val="none" w:sz="0" w:space="0" w:color="auto"/>
        <w:bottom w:val="none" w:sz="0" w:space="0" w:color="auto"/>
        <w:right w:val="none" w:sz="0" w:space="0" w:color="auto"/>
      </w:divBdr>
    </w:div>
    <w:div w:id="1190146237">
      <w:marLeft w:val="480"/>
      <w:marRight w:val="0"/>
      <w:marTop w:val="0"/>
      <w:marBottom w:val="0"/>
      <w:divBdr>
        <w:top w:val="none" w:sz="0" w:space="0" w:color="auto"/>
        <w:left w:val="none" w:sz="0" w:space="0" w:color="auto"/>
        <w:bottom w:val="none" w:sz="0" w:space="0" w:color="auto"/>
        <w:right w:val="none" w:sz="0" w:space="0" w:color="auto"/>
      </w:divBdr>
    </w:div>
    <w:div w:id="1190219248">
      <w:marLeft w:val="480"/>
      <w:marRight w:val="0"/>
      <w:marTop w:val="0"/>
      <w:marBottom w:val="0"/>
      <w:divBdr>
        <w:top w:val="none" w:sz="0" w:space="0" w:color="auto"/>
        <w:left w:val="none" w:sz="0" w:space="0" w:color="auto"/>
        <w:bottom w:val="none" w:sz="0" w:space="0" w:color="auto"/>
        <w:right w:val="none" w:sz="0" w:space="0" w:color="auto"/>
      </w:divBdr>
    </w:div>
    <w:div w:id="1190219288">
      <w:marLeft w:val="480"/>
      <w:marRight w:val="0"/>
      <w:marTop w:val="0"/>
      <w:marBottom w:val="0"/>
      <w:divBdr>
        <w:top w:val="none" w:sz="0" w:space="0" w:color="auto"/>
        <w:left w:val="none" w:sz="0" w:space="0" w:color="auto"/>
        <w:bottom w:val="none" w:sz="0" w:space="0" w:color="auto"/>
        <w:right w:val="none" w:sz="0" w:space="0" w:color="auto"/>
      </w:divBdr>
    </w:div>
    <w:div w:id="1190221977">
      <w:marLeft w:val="480"/>
      <w:marRight w:val="0"/>
      <w:marTop w:val="0"/>
      <w:marBottom w:val="0"/>
      <w:divBdr>
        <w:top w:val="none" w:sz="0" w:space="0" w:color="auto"/>
        <w:left w:val="none" w:sz="0" w:space="0" w:color="auto"/>
        <w:bottom w:val="none" w:sz="0" w:space="0" w:color="auto"/>
        <w:right w:val="none" w:sz="0" w:space="0" w:color="auto"/>
      </w:divBdr>
    </w:div>
    <w:div w:id="1190340777">
      <w:marLeft w:val="480"/>
      <w:marRight w:val="0"/>
      <w:marTop w:val="0"/>
      <w:marBottom w:val="0"/>
      <w:divBdr>
        <w:top w:val="none" w:sz="0" w:space="0" w:color="auto"/>
        <w:left w:val="none" w:sz="0" w:space="0" w:color="auto"/>
        <w:bottom w:val="none" w:sz="0" w:space="0" w:color="auto"/>
        <w:right w:val="none" w:sz="0" w:space="0" w:color="auto"/>
      </w:divBdr>
    </w:div>
    <w:div w:id="1190413421">
      <w:marLeft w:val="480"/>
      <w:marRight w:val="0"/>
      <w:marTop w:val="0"/>
      <w:marBottom w:val="0"/>
      <w:divBdr>
        <w:top w:val="none" w:sz="0" w:space="0" w:color="auto"/>
        <w:left w:val="none" w:sz="0" w:space="0" w:color="auto"/>
        <w:bottom w:val="none" w:sz="0" w:space="0" w:color="auto"/>
        <w:right w:val="none" w:sz="0" w:space="0" w:color="auto"/>
      </w:divBdr>
    </w:div>
    <w:div w:id="1190485997">
      <w:marLeft w:val="480"/>
      <w:marRight w:val="0"/>
      <w:marTop w:val="0"/>
      <w:marBottom w:val="0"/>
      <w:divBdr>
        <w:top w:val="none" w:sz="0" w:space="0" w:color="auto"/>
        <w:left w:val="none" w:sz="0" w:space="0" w:color="auto"/>
        <w:bottom w:val="none" w:sz="0" w:space="0" w:color="auto"/>
        <w:right w:val="none" w:sz="0" w:space="0" w:color="auto"/>
      </w:divBdr>
    </w:div>
    <w:div w:id="1190487543">
      <w:marLeft w:val="480"/>
      <w:marRight w:val="0"/>
      <w:marTop w:val="0"/>
      <w:marBottom w:val="0"/>
      <w:divBdr>
        <w:top w:val="none" w:sz="0" w:space="0" w:color="auto"/>
        <w:left w:val="none" w:sz="0" w:space="0" w:color="auto"/>
        <w:bottom w:val="none" w:sz="0" w:space="0" w:color="auto"/>
        <w:right w:val="none" w:sz="0" w:space="0" w:color="auto"/>
      </w:divBdr>
    </w:div>
    <w:div w:id="1190488563">
      <w:marLeft w:val="0"/>
      <w:marRight w:val="0"/>
      <w:marTop w:val="0"/>
      <w:marBottom w:val="0"/>
      <w:divBdr>
        <w:top w:val="none" w:sz="0" w:space="0" w:color="auto"/>
        <w:left w:val="none" w:sz="0" w:space="0" w:color="auto"/>
        <w:bottom w:val="none" w:sz="0" w:space="0" w:color="auto"/>
        <w:right w:val="none" w:sz="0" w:space="0" w:color="auto"/>
      </w:divBdr>
    </w:div>
    <w:div w:id="1190530115">
      <w:marLeft w:val="480"/>
      <w:marRight w:val="0"/>
      <w:marTop w:val="0"/>
      <w:marBottom w:val="0"/>
      <w:divBdr>
        <w:top w:val="none" w:sz="0" w:space="0" w:color="auto"/>
        <w:left w:val="none" w:sz="0" w:space="0" w:color="auto"/>
        <w:bottom w:val="none" w:sz="0" w:space="0" w:color="auto"/>
        <w:right w:val="none" w:sz="0" w:space="0" w:color="auto"/>
      </w:divBdr>
    </w:div>
    <w:div w:id="1190558970">
      <w:marLeft w:val="480"/>
      <w:marRight w:val="0"/>
      <w:marTop w:val="0"/>
      <w:marBottom w:val="0"/>
      <w:divBdr>
        <w:top w:val="none" w:sz="0" w:space="0" w:color="auto"/>
        <w:left w:val="none" w:sz="0" w:space="0" w:color="auto"/>
        <w:bottom w:val="none" w:sz="0" w:space="0" w:color="auto"/>
        <w:right w:val="none" w:sz="0" w:space="0" w:color="auto"/>
      </w:divBdr>
    </w:div>
    <w:div w:id="1190601532">
      <w:marLeft w:val="480"/>
      <w:marRight w:val="0"/>
      <w:marTop w:val="0"/>
      <w:marBottom w:val="0"/>
      <w:divBdr>
        <w:top w:val="none" w:sz="0" w:space="0" w:color="auto"/>
        <w:left w:val="none" w:sz="0" w:space="0" w:color="auto"/>
        <w:bottom w:val="none" w:sz="0" w:space="0" w:color="auto"/>
        <w:right w:val="none" w:sz="0" w:space="0" w:color="auto"/>
      </w:divBdr>
    </w:div>
    <w:div w:id="1190602396">
      <w:marLeft w:val="480"/>
      <w:marRight w:val="0"/>
      <w:marTop w:val="0"/>
      <w:marBottom w:val="0"/>
      <w:divBdr>
        <w:top w:val="none" w:sz="0" w:space="0" w:color="auto"/>
        <w:left w:val="none" w:sz="0" w:space="0" w:color="auto"/>
        <w:bottom w:val="none" w:sz="0" w:space="0" w:color="auto"/>
        <w:right w:val="none" w:sz="0" w:space="0" w:color="auto"/>
      </w:divBdr>
    </w:div>
    <w:div w:id="1190605513">
      <w:marLeft w:val="480"/>
      <w:marRight w:val="0"/>
      <w:marTop w:val="0"/>
      <w:marBottom w:val="0"/>
      <w:divBdr>
        <w:top w:val="none" w:sz="0" w:space="0" w:color="auto"/>
        <w:left w:val="none" w:sz="0" w:space="0" w:color="auto"/>
        <w:bottom w:val="none" w:sz="0" w:space="0" w:color="auto"/>
        <w:right w:val="none" w:sz="0" w:space="0" w:color="auto"/>
      </w:divBdr>
    </w:div>
    <w:div w:id="1190677618">
      <w:marLeft w:val="480"/>
      <w:marRight w:val="0"/>
      <w:marTop w:val="0"/>
      <w:marBottom w:val="0"/>
      <w:divBdr>
        <w:top w:val="none" w:sz="0" w:space="0" w:color="auto"/>
        <w:left w:val="none" w:sz="0" w:space="0" w:color="auto"/>
        <w:bottom w:val="none" w:sz="0" w:space="0" w:color="auto"/>
        <w:right w:val="none" w:sz="0" w:space="0" w:color="auto"/>
      </w:divBdr>
    </w:div>
    <w:div w:id="1190678832">
      <w:marLeft w:val="640"/>
      <w:marRight w:val="0"/>
      <w:marTop w:val="0"/>
      <w:marBottom w:val="0"/>
      <w:divBdr>
        <w:top w:val="none" w:sz="0" w:space="0" w:color="auto"/>
        <w:left w:val="none" w:sz="0" w:space="0" w:color="auto"/>
        <w:bottom w:val="none" w:sz="0" w:space="0" w:color="auto"/>
        <w:right w:val="none" w:sz="0" w:space="0" w:color="auto"/>
      </w:divBdr>
    </w:div>
    <w:div w:id="1190680241">
      <w:marLeft w:val="480"/>
      <w:marRight w:val="0"/>
      <w:marTop w:val="0"/>
      <w:marBottom w:val="0"/>
      <w:divBdr>
        <w:top w:val="none" w:sz="0" w:space="0" w:color="auto"/>
        <w:left w:val="none" w:sz="0" w:space="0" w:color="auto"/>
        <w:bottom w:val="none" w:sz="0" w:space="0" w:color="auto"/>
        <w:right w:val="none" w:sz="0" w:space="0" w:color="auto"/>
      </w:divBdr>
    </w:div>
    <w:div w:id="1190680381">
      <w:marLeft w:val="480"/>
      <w:marRight w:val="0"/>
      <w:marTop w:val="0"/>
      <w:marBottom w:val="0"/>
      <w:divBdr>
        <w:top w:val="none" w:sz="0" w:space="0" w:color="auto"/>
        <w:left w:val="none" w:sz="0" w:space="0" w:color="auto"/>
        <w:bottom w:val="none" w:sz="0" w:space="0" w:color="auto"/>
        <w:right w:val="none" w:sz="0" w:space="0" w:color="auto"/>
      </w:divBdr>
    </w:div>
    <w:div w:id="1190682019">
      <w:marLeft w:val="480"/>
      <w:marRight w:val="0"/>
      <w:marTop w:val="0"/>
      <w:marBottom w:val="0"/>
      <w:divBdr>
        <w:top w:val="none" w:sz="0" w:space="0" w:color="auto"/>
        <w:left w:val="none" w:sz="0" w:space="0" w:color="auto"/>
        <w:bottom w:val="none" w:sz="0" w:space="0" w:color="auto"/>
        <w:right w:val="none" w:sz="0" w:space="0" w:color="auto"/>
      </w:divBdr>
    </w:div>
    <w:div w:id="1190725603">
      <w:marLeft w:val="480"/>
      <w:marRight w:val="0"/>
      <w:marTop w:val="0"/>
      <w:marBottom w:val="0"/>
      <w:divBdr>
        <w:top w:val="none" w:sz="0" w:space="0" w:color="auto"/>
        <w:left w:val="none" w:sz="0" w:space="0" w:color="auto"/>
        <w:bottom w:val="none" w:sz="0" w:space="0" w:color="auto"/>
        <w:right w:val="none" w:sz="0" w:space="0" w:color="auto"/>
      </w:divBdr>
    </w:div>
    <w:div w:id="1190728009">
      <w:marLeft w:val="480"/>
      <w:marRight w:val="0"/>
      <w:marTop w:val="0"/>
      <w:marBottom w:val="0"/>
      <w:divBdr>
        <w:top w:val="none" w:sz="0" w:space="0" w:color="auto"/>
        <w:left w:val="none" w:sz="0" w:space="0" w:color="auto"/>
        <w:bottom w:val="none" w:sz="0" w:space="0" w:color="auto"/>
        <w:right w:val="none" w:sz="0" w:space="0" w:color="auto"/>
      </w:divBdr>
    </w:div>
    <w:div w:id="1190752190">
      <w:marLeft w:val="480"/>
      <w:marRight w:val="0"/>
      <w:marTop w:val="0"/>
      <w:marBottom w:val="0"/>
      <w:divBdr>
        <w:top w:val="none" w:sz="0" w:space="0" w:color="auto"/>
        <w:left w:val="none" w:sz="0" w:space="0" w:color="auto"/>
        <w:bottom w:val="none" w:sz="0" w:space="0" w:color="auto"/>
        <w:right w:val="none" w:sz="0" w:space="0" w:color="auto"/>
      </w:divBdr>
    </w:div>
    <w:div w:id="1190801512">
      <w:marLeft w:val="480"/>
      <w:marRight w:val="0"/>
      <w:marTop w:val="0"/>
      <w:marBottom w:val="0"/>
      <w:divBdr>
        <w:top w:val="none" w:sz="0" w:space="0" w:color="auto"/>
        <w:left w:val="none" w:sz="0" w:space="0" w:color="auto"/>
        <w:bottom w:val="none" w:sz="0" w:space="0" w:color="auto"/>
        <w:right w:val="none" w:sz="0" w:space="0" w:color="auto"/>
      </w:divBdr>
    </w:div>
    <w:div w:id="1190802558">
      <w:marLeft w:val="480"/>
      <w:marRight w:val="0"/>
      <w:marTop w:val="0"/>
      <w:marBottom w:val="0"/>
      <w:divBdr>
        <w:top w:val="none" w:sz="0" w:space="0" w:color="auto"/>
        <w:left w:val="none" w:sz="0" w:space="0" w:color="auto"/>
        <w:bottom w:val="none" w:sz="0" w:space="0" w:color="auto"/>
        <w:right w:val="none" w:sz="0" w:space="0" w:color="auto"/>
      </w:divBdr>
    </w:div>
    <w:div w:id="1190875426">
      <w:marLeft w:val="480"/>
      <w:marRight w:val="0"/>
      <w:marTop w:val="0"/>
      <w:marBottom w:val="0"/>
      <w:divBdr>
        <w:top w:val="none" w:sz="0" w:space="0" w:color="auto"/>
        <w:left w:val="none" w:sz="0" w:space="0" w:color="auto"/>
        <w:bottom w:val="none" w:sz="0" w:space="0" w:color="auto"/>
        <w:right w:val="none" w:sz="0" w:space="0" w:color="auto"/>
      </w:divBdr>
    </w:div>
    <w:div w:id="1190920315">
      <w:marLeft w:val="480"/>
      <w:marRight w:val="0"/>
      <w:marTop w:val="0"/>
      <w:marBottom w:val="0"/>
      <w:divBdr>
        <w:top w:val="none" w:sz="0" w:space="0" w:color="auto"/>
        <w:left w:val="none" w:sz="0" w:space="0" w:color="auto"/>
        <w:bottom w:val="none" w:sz="0" w:space="0" w:color="auto"/>
        <w:right w:val="none" w:sz="0" w:space="0" w:color="auto"/>
      </w:divBdr>
    </w:div>
    <w:div w:id="1190951564">
      <w:marLeft w:val="480"/>
      <w:marRight w:val="0"/>
      <w:marTop w:val="0"/>
      <w:marBottom w:val="0"/>
      <w:divBdr>
        <w:top w:val="none" w:sz="0" w:space="0" w:color="auto"/>
        <w:left w:val="none" w:sz="0" w:space="0" w:color="auto"/>
        <w:bottom w:val="none" w:sz="0" w:space="0" w:color="auto"/>
        <w:right w:val="none" w:sz="0" w:space="0" w:color="auto"/>
      </w:divBdr>
    </w:div>
    <w:div w:id="1190995661">
      <w:marLeft w:val="480"/>
      <w:marRight w:val="0"/>
      <w:marTop w:val="0"/>
      <w:marBottom w:val="0"/>
      <w:divBdr>
        <w:top w:val="none" w:sz="0" w:space="0" w:color="auto"/>
        <w:left w:val="none" w:sz="0" w:space="0" w:color="auto"/>
        <w:bottom w:val="none" w:sz="0" w:space="0" w:color="auto"/>
        <w:right w:val="none" w:sz="0" w:space="0" w:color="auto"/>
      </w:divBdr>
    </w:div>
    <w:div w:id="1190997219">
      <w:marLeft w:val="480"/>
      <w:marRight w:val="0"/>
      <w:marTop w:val="0"/>
      <w:marBottom w:val="0"/>
      <w:divBdr>
        <w:top w:val="none" w:sz="0" w:space="0" w:color="auto"/>
        <w:left w:val="none" w:sz="0" w:space="0" w:color="auto"/>
        <w:bottom w:val="none" w:sz="0" w:space="0" w:color="auto"/>
        <w:right w:val="none" w:sz="0" w:space="0" w:color="auto"/>
      </w:divBdr>
    </w:div>
    <w:div w:id="1191065628">
      <w:marLeft w:val="480"/>
      <w:marRight w:val="0"/>
      <w:marTop w:val="0"/>
      <w:marBottom w:val="0"/>
      <w:divBdr>
        <w:top w:val="none" w:sz="0" w:space="0" w:color="auto"/>
        <w:left w:val="none" w:sz="0" w:space="0" w:color="auto"/>
        <w:bottom w:val="none" w:sz="0" w:space="0" w:color="auto"/>
        <w:right w:val="none" w:sz="0" w:space="0" w:color="auto"/>
      </w:divBdr>
    </w:div>
    <w:div w:id="1191071080">
      <w:marLeft w:val="480"/>
      <w:marRight w:val="0"/>
      <w:marTop w:val="0"/>
      <w:marBottom w:val="0"/>
      <w:divBdr>
        <w:top w:val="none" w:sz="0" w:space="0" w:color="auto"/>
        <w:left w:val="none" w:sz="0" w:space="0" w:color="auto"/>
        <w:bottom w:val="none" w:sz="0" w:space="0" w:color="auto"/>
        <w:right w:val="none" w:sz="0" w:space="0" w:color="auto"/>
      </w:divBdr>
    </w:div>
    <w:div w:id="1191141260">
      <w:marLeft w:val="480"/>
      <w:marRight w:val="0"/>
      <w:marTop w:val="0"/>
      <w:marBottom w:val="0"/>
      <w:divBdr>
        <w:top w:val="none" w:sz="0" w:space="0" w:color="auto"/>
        <w:left w:val="none" w:sz="0" w:space="0" w:color="auto"/>
        <w:bottom w:val="none" w:sz="0" w:space="0" w:color="auto"/>
        <w:right w:val="none" w:sz="0" w:space="0" w:color="auto"/>
      </w:divBdr>
    </w:div>
    <w:div w:id="1191142812">
      <w:marLeft w:val="480"/>
      <w:marRight w:val="0"/>
      <w:marTop w:val="0"/>
      <w:marBottom w:val="0"/>
      <w:divBdr>
        <w:top w:val="none" w:sz="0" w:space="0" w:color="auto"/>
        <w:left w:val="none" w:sz="0" w:space="0" w:color="auto"/>
        <w:bottom w:val="none" w:sz="0" w:space="0" w:color="auto"/>
        <w:right w:val="none" w:sz="0" w:space="0" w:color="auto"/>
      </w:divBdr>
    </w:div>
    <w:div w:id="1191145640">
      <w:marLeft w:val="480"/>
      <w:marRight w:val="0"/>
      <w:marTop w:val="0"/>
      <w:marBottom w:val="0"/>
      <w:divBdr>
        <w:top w:val="none" w:sz="0" w:space="0" w:color="auto"/>
        <w:left w:val="none" w:sz="0" w:space="0" w:color="auto"/>
        <w:bottom w:val="none" w:sz="0" w:space="0" w:color="auto"/>
        <w:right w:val="none" w:sz="0" w:space="0" w:color="auto"/>
      </w:divBdr>
    </w:div>
    <w:div w:id="1191186597">
      <w:marLeft w:val="480"/>
      <w:marRight w:val="0"/>
      <w:marTop w:val="0"/>
      <w:marBottom w:val="0"/>
      <w:divBdr>
        <w:top w:val="none" w:sz="0" w:space="0" w:color="auto"/>
        <w:left w:val="none" w:sz="0" w:space="0" w:color="auto"/>
        <w:bottom w:val="none" w:sz="0" w:space="0" w:color="auto"/>
        <w:right w:val="none" w:sz="0" w:space="0" w:color="auto"/>
      </w:divBdr>
    </w:div>
    <w:div w:id="1191256573">
      <w:marLeft w:val="480"/>
      <w:marRight w:val="0"/>
      <w:marTop w:val="0"/>
      <w:marBottom w:val="0"/>
      <w:divBdr>
        <w:top w:val="none" w:sz="0" w:space="0" w:color="auto"/>
        <w:left w:val="none" w:sz="0" w:space="0" w:color="auto"/>
        <w:bottom w:val="none" w:sz="0" w:space="0" w:color="auto"/>
        <w:right w:val="none" w:sz="0" w:space="0" w:color="auto"/>
      </w:divBdr>
    </w:div>
    <w:div w:id="1191262338">
      <w:marLeft w:val="480"/>
      <w:marRight w:val="0"/>
      <w:marTop w:val="0"/>
      <w:marBottom w:val="0"/>
      <w:divBdr>
        <w:top w:val="none" w:sz="0" w:space="0" w:color="auto"/>
        <w:left w:val="none" w:sz="0" w:space="0" w:color="auto"/>
        <w:bottom w:val="none" w:sz="0" w:space="0" w:color="auto"/>
        <w:right w:val="none" w:sz="0" w:space="0" w:color="auto"/>
      </w:divBdr>
    </w:div>
    <w:div w:id="1191263798">
      <w:marLeft w:val="480"/>
      <w:marRight w:val="0"/>
      <w:marTop w:val="0"/>
      <w:marBottom w:val="0"/>
      <w:divBdr>
        <w:top w:val="none" w:sz="0" w:space="0" w:color="auto"/>
        <w:left w:val="none" w:sz="0" w:space="0" w:color="auto"/>
        <w:bottom w:val="none" w:sz="0" w:space="0" w:color="auto"/>
        <w:right w:val="none" w:sz="0" w:space="0" w:color="auto"/>
      </w:divBdr>
    </w:div>
    <w:div w:id="1191264433">
      <w:marLeft w:val="480"/>
      <w:marRight w:val="0"/>
      <w:marTop w:val="0"/>
      <w:marBottom w:val="0"/>
      <w:divBdr>
        <w:top w:val="none" w:sz="0" w:space="0" w:color="auto"/>
        <w:left w:val="none" w:sz="0" w:space="0" w:color="auto"/>
        <w:bottom w:val="none" w:sz="0" w:space="0" w:color="auto"/>
        <w:right w:val="none" w:sz="0" w:space="0" w:color="auto"/>
      </w:divBdr>
    </w:div>
    <w:div w:id="1191336838">
      <w:marLeft w:val="480"/>
      <w:marRight w:val="0"/>
      <w:marTop w:val="0"/>
      <w:marBottom w:val="0"/>
      <w:divBdr>
        <w:top w:val="none" w:sz="0" w:space="0" w:color="auto"/>
        <w:left w:val="none" w:sz="0" w:space="0" w:color="auto"/>
        <w:bottom w:val="none" w:sz="0" w:space="0" w:color="auto"/>
        <w:right w:val="none" w:sz="0" w:space="0" w:color="auto"/>
      </w:divBdr>
    </w:div>
    <w:div w:id="1191338888">
      <w:marLeft w:val="480"/>
      <w:marRight w:val="0"/>
      <w:marTop w:val="0"/>
      <w:marBottom w:val="0"/>
      <w:divBdr>
        <w:top w:val="none" w:sz="0" w:space="0" w:color="auto"/>
        <w:left w:val="none" w:sz="0" w:space="0" w:color="auto"/>
        <w:bottom w:val="none" w:sz="0" w:space="0" w:color="auto"/>
        <w:right w:val="none" w:sz="0" w:space="0" w:color="auto"/>
      </w:divBdr>
    </w:div>
    <w:div w:id="1191339236">
      <w:marLeft w:val="480"/>
      <w:marRight w:val="0"/>
      <w:marTop w:val="0"/>
      <w:marBottom w:val="0"/>
      <w:divBdr>
        <w:top w:val="none" w:sz="0" w:space="0" w:color="auto"/>
        <w:left w:val="none" w:sz="0" w:space="0" w:color="auto"/>
        <w:bottom w:val="none" w:sz="0" w:space="0" w:color="auto"/>
        <w:right w:val="none" w:sz="0" w:space="0" w:color="auto"/>
      </w:divBdr>
    </w:div>
    <w:div w:id="1191340365">
      <w:marLeft w:val="480"/>
      <w:marRight w:val="0"/>
      <w:marTop w:val="0"/>
      <w:marBottom w:val="0"/>
      <w:divBdr>
        <w:top w:val="none" w:sz="0" w:space="0" w:color="auto"/>
        <w:left w:val="none" w:sz="0" w:space="0" w:color="auto"/>
        <w:bottom w:val="none" w:sz="0" w:space="0" w:color="auto"/>
        <w:right w:val="none" w:sz="0" w:space="0" w:color="auto"/>
      </w:divBdr>
    </w:div>
    <w:div w:id="1191407330">
      <w:marLeft w:val="480"/>
      <w:marRight w:val="0"/>
      <w:marTop w:val="0"/>
      <w:marBottom w:val="0"/>
      <w:divBdr>
        <w:top w:val="none" w:sz="0" w:space="0" w:color="auto"/>
        <w:left w:val="none" w:sz="0" w:space="0" w:color="auto"/>
        <w:bottom w:val="none" w:sz="0" w:space="0" w:color="auto"/>
        <w:right w:val="none" w:sz="0" w:space="0" w:color="auto"/>
      </w:divBdr>
    </w:div>
    <w:div w:id="1191451899">
      <w:marLeft w:val="480"/>
      <w:marRight w:val="0"/>
      <w:marTop w:val="0"/>
      <w:marBottom w:val="0"/>
      <w:divBdr>
        <w:top w:val="none" w:sz="0" w:space="0" w:color="auto"/>
        <w:left w:val="none" w:sz="0" w:space="0" w:color="auto"/>
        <w:bottom w:val="none" w:sz="0" w:space="0" w:color="auto"/>
        <w:right w:val="none" w:sz="0" w:space="0" w:color="auto"/>
      </w:divBdr>
    </w:div>
    <w:div w:id="1191533296">
      <w:marLeft w:val="480"/>
      <w:marRight w:val="0"/>
      <w:marTop w:val="0"/>
      <w:marBottom w:val="0"/>
      <w:divBdr>
        <w:top w:val="none" w:sz="0" w:space="0" w:color="auto"/>
        <w:left w:val="none" w:sz="0" w:space="0" w:color="auto"/>
        <w:bottom w:val="none" w:sz="0" w:space="0" w:color="auto"/>
        <w:right w:val="none" w:sz="0" w:space="0" w:color="auto"/>
      </w:divBdr>
    </w:div>
    <w:div w:id="1191601135">
      <w:marLeft w:val="480"/>
      <w:marRight w:val="0"/>
      <w:marTop w:val="0"/>
      <w:marBottom w:val="0"/>
      <w:divBdr>
        <w:top w:val="none" w:sz="0" w:space="0" w:color="auto"/>
        <w:left w:val="none" w:sz="0" w:space="0" w:color="auto"/>
        <w:bottom w:val="none" w:sz="0" w:space="0" w:color="auto"/>
        <w:right w:val="none" w:sz="0" w:space="0" w:color="auto"/>
      </w:divBdr>
    </w:div>
    <w:div w:id="1191605240">
      <w:marLeft w:val="480"/>
      <w:marRight w:val="0"/>
      <w:marTop w:val="0"/>
      <w:marBottom w:val="0"/>
      <w:divBdr>
        <w:top w:val="none" w:sz="0" w:space="0" w:color="auto"/>
        <w:left w:val="none" w:sz="0" w:space="0" w:color="auto"/>
        <w:bottom w:val="none" w:sz="0" w:space="0" w:color="auto"/>
        <w:right w:val="none" w:sz="0" w:space="0" w:color="auto"/>
      </w:divBdr>
    </w:div>
    <w:div w:id="1191644158">
      <w:marLeft w:val="480"/>
      <w:marRight w:val="0"/>
      <w:marTop w:val="0"/>
      <w:marBottom w:val="0"/>
      <w:divBdr>
        <w:top w:val="none" w:sz="0" w:space="0" w:color="auto"/>
        <w:left w:val="none" w:sz="0" w:space="0" w:color="auto"/>
        <w:bottom w:val="none" w:sz="0" w:space="0" w:color="auto"/>
        <w:right w:val="none" w:sz="0" w:space="0" w:color="auto"/>
      </w:divBdr>
    </w:div>
    <w:div w:id="1191644926">
      <w:marLeft w:val="480"/>
      <w:marRight w:val="0"/>
      <w:marTop w:val="0"/>
      <w:marBottom w:val="0"/>
      <w:divBdr>
        <w:top w:val="none" w:sz="0" w:space="0" w:color="auto"/>
        <w:left w:val="none" w:sz="0" w:space="0" w:color="auto"/>
        <w:bottom w:val="none" w:sz="0" w:space="0" w:color="auto"/>
        <w:right w:val="none" w:sz="0" w:space="0" w:color="auto"/>
      </w:divBdr>
    </w:div>
    <w:div w:id="1191646937">
      <w:marLeft w:val="480"/>
      <w:marRight w:val="0"/>
      <w:marTop w:val="0"/>
      <w:marBottom w:val="0"/>
      <w:divBdr>
        <w:top w:val="none" w:sz="0" w:space="0" w:color="auto"/>
        <w:left w:val="none" w:sz="0" w:space="0" w:color="auto"/>
        <w:bottom w:val="none" w:sz="0" w:space="0" w:color="auto"/>
        <w:right w:val="none" w:sz="0" w:space="0" w:color="auto"/>
      </w:divBdr>
    </w:div>
    <w:div w:id="1191719158">
      <w:marLeft w:val="480"/>
      <w:marRight w:val="0"/>
      <w:marTop w:val="0"/>
      <w:marBottom w:val="0"/>
      <w:divBdr>
        <w:top w:val="none" w:sz="0" w:space="0" w:color="auto"/>
        <w:left w:val="none" w:sz="0" w:space="0" w:color="auto"/>
        <w:bottom w:val="none" w:sz="0" w:space="0" w:color="auto"/>
        <w:right w:val="none" w:sz="0" w:space="0" w:color="auto"/>
      </w:divBdr>
    </w:div>
    <w:div w:id="1191723127">
      <w:marLeft w:val="480"/>
      <w:marRight w:val="0"/>
      <w:marTop w:val="0"/>
      <w:marBottom w:val="0"/>
      <w:divBdr>
        <w:top w:val="none" w:sz="0" w:space="0" w:color="auto"/>
        <w:left w:val="none" w:sz="0" w:space="0" w:color="auto"/>
        <w:bottom w:val="none" w:sz="0" w:space="0" w:color="auto"/>
        <w:right w:val="none" w:sz="0" w:space="0" w:color="auto"/>
      </w:divBdr>
    </w:div>
    <w:div w:id="1191724060">
      <w:marLeft w:val="480"/>
      <w:marRight w:val="0"/>
      <w:marTop w:val="0"/>
      <w:marBottom w:val="0"/>
      <w:divBdr>
        <w:top w:val="none" w:sz="0" w:space="0" w:color="auto"/>
        <w:left w:val="none" w:sz="0" w:space="0" w:color="auto"/>
        <w:bottom w:val="none" w:sz="0" w:space="0" w:color="auto"/>
        <w:right w:val="none" w:sz="0" w:space="0" w:color="auto"/>
      </w:divBdr>
    </w:div>
    <w:div w:id="1191838334">
      <w:marLeft w:val="480"/>
      <w:marRight w:val="0"/>
      <w:marTop w:val="0"/>
      <w:marBottom w:val="0"/>
      <w:divBdr>
        <w:top w:val="none" w:sz="0" w:space="0" w:color="auto"/>
        <w:left w:val="none" w:sz="0" w:space="0" w:color="auto"/>
        <w:bottom w:val="none" w:sz="0" w:space="0" w:color="auto"/>
        <w:right w:val="none" w:sz="0" w:space="0" w:color="auto"/>
      </w:divBdr>
    </w:div>
    <w:div w:id="1191990948">
      <w:marLeft w:val="480"/>
      <w:marRight w:val="0"/>
      <w:marTop w:val="0"/>
      <w:marBottom w:val="0"/>
      <w:divBdr>
        <w:top w:val="none" w:sz="0" w:space="0" w:color="auto"/>
        <w:left w:val="none" w:sz="0" w:space="0" w:color="auto"/>
        <w:bottom w:val="none" w:sz="0" w:space="0" w:color="auto"/>
        <w:right w:val="none" w:sz="0" w:space="0" w:color="auto"/>
      </w:divBdr>
    </w:div>
    <w:div w:id="1191993868">
      <w:marLeft w:val="480"/>
      <w:marRight w:val="0"/>
      <w:marTop w:val="0"/>
      <w:marBottom w:val="0"/>
      <w:divBdr>
        <w:top w:val="none" w:sz="0" w:space="0" w:color="auto"/>
        <w:left w:val="none" w:sz="0" w:space="0" w:color="auto"/>
        <w:bottom w:val="none" w:sz="0" w:space="0" w:color="auto"/>
        <w:right w:val="none" w:sz="0" w:space="0" w:color="auto"/>
      </w:divBdr>
    </w:div>
    <w:div w:id="1191995151">
      <w:marLeft w:val="480"/>
      <w:marRight w:val="0"/>
      <w:marTop w:val="0"/>
      <w:marBottom w:val="0"/>
      <w:divBdr>
        <w:top w:val="none" w:sz="0" w:space="0" w:color="auto"/>
        <w:left w:val="none" w:sz="0" w:space="0" w:color="auto"/>
        <w:bottom w:val="none" w:sz="0" w:space="0" w:color="auto"/>
        <w:right w:val="none" w:sz="0" w:space="0" w:color="auto"/>
      </w:divBdr>
    </w:div>
    <w:div w:id="1192034954">
      <w:marLeft w:val="480"/>
      <w:marRight w:val="0"/>
      <w:marTop w:val="0"/>
      <w:marBottom w:val="0"/>
      <w:divBdr>
        <w:top w:val="none" w:sz="0" w:space="0" w:color="auto"/>
        <w:left w:val="none" w:sz="0" w:space="0" w:color="auto"/>
        <w:bottom w:val="none" w:sz="0" w:space="0" w:color="auto"/>
        <w:right w:val="none" w:sz="0" w:space="0" w:color="auto"/>
      </w:divBdr>
    </w:div>
    <w:div w:id="1192037556">
      <w:marLeft w:val="480"/>
      <w:marRight w:val="0"/>
      <w:marTop w:val="0"/>
      <w:marBottom w:val="0"/>
      <w:divBdr>
        <w:top w:val="none" w:sz="0" w:space="0" w:color="auto"/>
        <w:left w:val="none" w:sz="0" w:space="0" w:color="auto"/>
        <w:bottom w:val="none" w:sz="0" w:space="0" w:color="auto"/>
        <w:right w:val="none" w:sz="0" w:space="0" w:color="auto"/>
      </w:divBdr>
    </w:div>
    <w:div w:id="1192037606">
      <w:marLeft w:val="480"/>
      <w:marRight w:val="0"/>
      <w:marTop w:val="0"/>
      <w:marBottom w:val="0"/>
      <w:divBdr>
        <w:top w:val="none" w:sz="0" w:space="0" w:color="auto"/>
        <w:left w:val="none" w:sz="0" w:space="0" w:color="auto"/>
        <w:bottom w:val="none" w:sz="0" w:space="0" w:color="auto"/>
        <w:right w:val="none" w:sz="0" w:space="0" w:color="auto"/>
      </w:divBdr>
    </w:div>
    <w:div w:id="1192038530">
      <w:marLeft w:val="480"/>
      <w:marRight w:val="0"/>
      <w:marTop w:val="0"/>
      <w:marBottom w:val="0"/>
      <w:divBdr>
        <w:top w:val="none" w:sz="0" w:space="0" w:color="auto"/>
        <w:left w:val="none" w:sz="0" w:space="0" w:color="auto"/>
        <w:bottom w:val="none" w:sz="0" w:space="0" w:color="auto"/>
        <w:right w:val="none" w:sz="0" w:space="0" w:color="auto"/>
      </w:divBdr>
    </w:div>
    <w:div w:id="1192063894">
      <w:marLeft w:val="480"/>
      <w:marRight w:val="0"/>
      <w:marTop w:val="0"/>
      <w:marBottom w:val="0"/>
      <w:divBdr>
        <w:top w:val="none" w:sz="0" w:space="0" w:color="auto"/>
        <w:left w:val="none" w:sz="0" w:space="0" w:color="auto"/>
        <w:bottom w:val="none" w:sz="0" w:space="0" w:color="auto"/>
        <w:right w:val="none" w:sz="0" w:space="0" w:color="auto"/>
      </w:divBdr>
    </w:div>
    <w:div w:id="1192065232">
      <w:marLeft w:val="480"/>
      <w:marRight w:val="0"/>
      <w:marTop w:val="0"/>
      <w:marBottom w:val="0"/>
      <w:divBdr>
        <w:top w:val="none" w:sz="0" w:space="0" w:color="auto"/>
        <w:left w:val="none" w:sz="0" w:space="0" w:color="auto"/>
        <w:bottom w:val="none" w:sz="0" w:space="0" w:color="auto"/>
        <w:right w:val="none" w:sz="0" w:space="0" w:color="auto"/>
      </w:divBdr>
    </w:div>
    <w:div w:id="1192107298">
      <w:marLeft w:val="480"/>
      <w:marRight w:val="0"/>
      <w:marTop w:val="0"/>
      <w:marBottom w:val="0"/>
      <w:divBdr>
        <w:top w:val="none" w:sz="0" w:space="0" w:color="auto"/>
        <w:left w:val="none" w:sz="0" w:space="0" w:color="auto"/>
        <w:bottom w:val="none" w:sz="0" w:space="0" w:color="auto"/>
        <w:right w:val="none" w:sz="0" w:space="0" w:color="auto"/>
      </w:divBdr>
    </w:div>
    <w:div w:id="1192111014">
      <w:marLeft w:val="480"/>
      <w:marRight w:val="0"/>
      <w:marTop w:val="0"/>
      <w:marBottom w:val="0"/>
      <w:divBdr>
        <w:top w:val="none" w:sz="0" w:space="0" w:color="auto"/>
        <w:left w:val="none" w:sz="0" w:space="0" w:color="auto"/>
        <w:bottom w:val="none" w:sz="0" w:space="0" w:color="auto"/>
        <w:right w:val="none" w:sz="0" w:space="0" w:color="auto"/>
      </w:divBdr>
    </w:div>
    <w:div w:id="1192182737">
      <w:marLeft w:val="480"/>
      <w:marRight w:val="0"/>
      <w:marTop w:val="0"/>
      <w:marBottom w:val="0"/>
      <w:divBdr>
        <w:top w:val="none" w:sz="0" w:space="0" w:color="auto"/>
        <w:left w:val="none" w:sz="0" w:space="0" w:color="auto"/>
        <w:bottom w:val="none" w:sz="0" w:space="0" w:color="auto"/>
        <w:right w:val="none" w:sz="0" w:space="0" w:color="auto"/>
      </w:divBdr>
    </w:div>
    <w:div w:id="1192185186">
      <w:marLeft w:val="0"/>
      <w:marRight w:val="0"/>
      <w:marTop w:val="0"/>
      <w:marBottom w:val="0"/>
      <w:divBdr>
        <w:top w:val="none" w:sz="0" w:space="0" w:color="auto"/>
        <w:left w:val="none" w:sz="0" w:space="0" w:color="auto"/>
        <w:bottom w:val="none" w:sz="0" w:space="0" w:color="auto"/>
        <w:right w:val="none" w:sz="0" w:space="0" w:color="auto"/>
      </w:divBdr>
    </w:div>
    <w:div w:id="1192186875">
      <w:marLeft w:val="480"/>
      <w:marRight w:val="0"/>
      <w:marTop w:val="0"/>
      <w:marBottom w:val="0"/>
      <w:divBdr>
        <w:top w:val="none" w:sz="0" w:space="0" w:color="auto"/>
        <w:left w:val="none" w:sz="0" w:space="0" w:color="auto"/>
        <w:bottom w:val="none" w:sz="0" w:space="0" w:color="auto"/>
        <w:right w:val="none" w:sz="0" w:space="0" w:color="auto"/>
      </w:divBdr>
    </w:div>
    <w:div w:id="1192258723">
      <w:marLeft w:val="480"/>
      <w:marRight w:val="0"/>
      <w:marTop w:val="0"/>
      <w:marBottom w:val="0"/>
      <w:divBdr>
        <w:top w:val="none" w:sz="0" w:space="0" w:color="auto"/>
        <w:left w:val="none" w:sz="0" w:space="0" w:color="auto"/>
        <w:bottom w:val="none" w:sz="0" w:space="0" w:color="auto"/>
        <w:right w:val="none" w:sz="0" w:space="0" w:color="auto"/>
      </w:divBdr>
    </w:div>
    <w:div w:id="1192259764">
      <w:marLeft w:val="0"/>
      <w:marRight w:val="0"/>
      <w:marTop w:val="0"/>
      <w:marBottom w:val="0"/>
      <w:divBdr>
        <w:top w:val="none" w:sz="0" w:space="0" w:color="auto"/>
        <w:left w:val="none" w:sz="0" w:space="0" w:color="auto"/>
        <w:bottom w:val="none" w:sz="0" w:space="0" w:color="auto"/>
        <w:right w:val="none" w:sz="0" w:space="0" w:color="auto"/>
      </w:divBdr>
    </w:div>
    <w:div w:id="1192302577">
      <w:marLeft w:val="480"/>
      <w:marRight w:val="0"/>
      <w:marTop w:val="0"/>
      <w:marBottom w:val="0"/>
      <w:divBdr>
        <w:top w:val="none" w:sz="0" w:space="0" w:color="auto"/>
        <w:left w:val="none" w:sz="0" w:space="0" w:color="auto"/>
        <w:bottom w:val="none" w:sz="0" w:space="0" w:color="auto"/>
        <w:right w:val="none" w:sz="0" w:space="0" w:color="auto"/>
      </w:divBdr>
    </w:div>
    <w:div w:id="1192302924">
      <w:marLeft w:val="480"/>
      <w:marRight w:val="0"/>
      <w:marTop w:val="0"/>
      <w:marBottom w:val="0"/>
      <w:divBdr>
        <w:top w:val="none" w:sz="0" w:space="0" w:color="auto"/>
        <w:left w:val="none" w:sz="0" w:space="0" w:color="auto"/>
        <w:bottom w:val="none" w:sz="0" w:space="0" w:color="auto"/>
        <w:right w:val="none" w:sz="0" w:space="0" w:color="auto"/>
      </w:divBdr>
    </w:div>
    <w:div w:id="1192302959">
      <w:marLeft w:val="480"/>
      <w:marRight w:val="0"/>
      <w:marTop w:val="0"/>
      <w:marBottom w:val="0"/>
      <w:divBdr>
        <w:top w:val="none" w:sz="0" w:space="0" w:color="auto"/>
        <w:left w:val="none" w:sz="0" w:space="0" w:color="auto"/>
        <w:bottom w:val="none" w:sz="0" w:space="0" w:color="auto"/>
        <w:right w:val="none" w:sz="0" w:space="0" w:color="auto"/>
      </w:divBdr>
    </w:div>
    <w:div w:id="1192374354">
      <w:marLeft w:val="480"/>
      <w:marRight w:val="0"/>
      <w:marTop w:val="0"/>
      <w:marBottom w:val="0"/>
      <w:divBdr>
        <w:top w:val="none" w:sz="0" w:space="0" w:color="auto"/>
        <w:left w:val="none" w:sz="0" w:space="0" w:color="auto"/>
        <w:bottom w:val="none" w:sz="0" w:space="0" w:color="auto"/>
        <w:right w:val="none" w:sz="0" w:space="0" w:color="auto"/>
      </w:divBdr>
    </w:div>
    <w:div w:id="1192449641">
      <w:marLeft w:val="480"/>
      <w:marRight w:val="0"/>
      <w:marTop w:val="0"/>
      <w:marBottom w:val="0"/>
      <w:divBdr>
        <w:top w:val="none" w:sz="0" w:space="0" w:color="auto"/>
        <w:left w:val="none" w:sz="0" w:space="0" w:color="auto"/>
        <w:bottom w:val="none" w:sz="0" w:space="0" w:color="auto"/>
        <w:right w:val="none" w:sz="0" w:space="0" w:color="auto"/>
      </w:divBdr>
    </w:div>
    <w:div w:id="1192458594">
      <w:marLeft w:val="480"/>
      <w:marRight w:val="0"/>
      <w:marTop w:val="0"/>
      <w:marBottom w:val="0"/>
      <w:divBdr>
        <w:top w:val="none" w:sz="0" w:space="0" w:color="auto"/>
        <w:left w:val="none" w:sz="0" w:space="0" w:color="auto"/>
        <w:bottom w:val="none" w:sz="0" w:space="0" w:color="auto"/>
        <w:right w:val="none" w:sz="0" w:space="0" w:color="auto"/>
      </w:divBdr>
    </w:div>
    <w:div w:id="1192458747">
      <w:marLeft w:val="480"/>
      <w:marRight w:val="0"/>
      <w:marTop w:val="0"/>
      <w:marBottom w:val="0"/>
      <w:divBdr>
        <w:top w:val="none" w:sz="0" w:space="0" w:color="auto"/>
        <w:left w:val="none" w:sz="0" w:space="0" w:color="auto"/>
        <w:bottom w:val="none" w:sz="0" w:space="0" w:color="auto"/>
        <w:right w:val="none" w:sz="0" w:space="0" w:color="auto"/>
      </w:divBdr>
    </w:div>
    <w:div w:id="1192493111">
      <w:marLeft w:val="480"/>
      <w:marRight w:val="0"/>
      <w:marTop w:val="0"/>
      <w:marBottom w:val="0"/>
      <w:divBdr>
        <w:top w:val="none" w:sz="0" w:space="0" w:color="auto"/>
        <w:left w:val="none" w:sz="0" w:space="0" w:color="auto"/>
        <w:bottom w:val="none" w:sz="0" w:space="0" w:color="auto"/>
        <w:right w:val="none" w:sz="0" w:space="0" w:color="auto"/>
      </w:divBdr>
    </w:div>
    <w:div w:id="1192693907">
      <w:marLeft w:val="480"/>
      <w:marRight w:val="0"/>
      <w:marTop w:val="0"/>
      <w:marBottom w:val="0"/>
      <w:divBdr>
        <w:top w:val="none" w:sz="0" w:space="0" w:color="auto"/>
        <w:left w:val="none" w:sz="0" w:space="0" w:color="auto"/>
        <w:bottom w:val="none" w:sz="0" w:space="0" w:color="auto"/>
        <w:right w:val="none" w:sz="0" w:space="0" w:color="auto"/>
      </w:divBdr>
    </w:div>
    <w:div w:id="1192721966">
      <w:marLeft w:val="480"/>
      <w:marRight w:val="0"/>
      <w:marTop w:val="0"/>
      <w:marBottom w:val="0"/>
      <w:divBdr>
        <w:top w:val="none" w:sz="0" w:space="0" w:color="auto"/>
        <w:left w:val="none" w:sz="0" w:space="0" w:color="auto"/>
        <w:bottom w:val="none" w:sz="0" w:space="0" w:color="auto"/>
        <w:right w:val="none" w:sz="0" w:space="0" w:color="auto"/>
      </w:divBdr>
    </w:div>
    <w:div w:id="1192722064">
      <w:bodyDiv w:val="1"/>
      <w:marLeft w:val="0"/>
      <w:marRight w:val="0"/>
      <w:marTop w:val="0"/>
      <w:marBottom w:val="0"/>
      <w:divBdr>
        <w:top w:val="none" w:sz="0" w:space="0" w:color="auto"/>
        <w:left w:val="none" w:sz="0" w:space="0" w:color="auto"/>
        <w:bottom w:val="none" w:sz="0" w:space="0" w:color="auto"/>
        <w:right w:val="none" w:sz="0" w:space="0" w:color="auto"/>
      </w:divBdr>
    </w:div>
    <w:div w:id="1192762821">
      <w:marLeft w:val="480"/>
      <w:marRight w:val="0"/>
      <w:marTop w:val="0"/>
      <w:marBottom w:val="0"/>
      <w:divBdr>
        <w:top w:val="none" w:sz="0" w:space="0" w:color="auto"/>
        <w:left w:val="none" w:sz="0" w:space="0" w:color="auto"/>
        <w:bottom w:val="none" w:sz="0" w:space="0" w:color="auto"/>
        <w:right w:val="none" w:sz="0" w:space="0" w:color="auto"/>
      </w:divBdr>
    </w:div>
    <w:div w:id="1192764181">
      <w:marLeft w:val="480"/>
      <w:marRight w:val="0"/>
      <w:marTop w:val="0"/>
      <w:marBottom w:val="0"/>
      <w:divBdr>
        <w:top w:val="none" w:sz="0" w:space="0" w:color="auto"/>
        <w:left w:val="none" w:sz="0" w:space="0" w:color="auto"/>
        <w:bottom w:val="none" w:sz="0" w:space="0" w:color="auto"/>
        <w:right w:val="none" w:sz="0" w:space="0" w:color="auto"/>
      </w:divBdr>
    </w:div>
    <w:div w:id="1192769356">
      <w:marLeft w:val="480"/>
      <w:marRight w:val="0"/>
      <w:marTop w:val="0"/>
      <w:marBottom w:val="0"/>
      <w:divBdr>
        <w:top w:val="none" w:sz="0" w:space="0" w:color="auto"/>
        <w:left w:val="none" w:sz="0" w:space="0" w:color="auto"/>
        <w:bottom w:val="none" w:sz="0" w:space="0" w:color="auto"/>
        <w:right w:val="none" w:sz="0" w:space="0" w:color="auto"/>
      </w:divBdr>
    </w:div>
    <w:div w:id="1192836346">
      <w:marLeft w:val="640"/>
      <w:marRight w:val="0"/>
      <w:marTop w:val="0"/>
      <w:marBottom w:val="0"/>
      <w:divBdr>
        <w:top w:val="none" w:sz="0" w:space="0" w:color="auto"/>
        <w:left w:val="none" w:sz="0" w:space="0" w:color="auto"/>
        <w:bottom w:val="none" w:sz="0" w:space="0" w:color="auto"/>
        <w:right w:val="none" w:sz="0" w:space="0" w:color="auto"/>
      </w:divBdr>
    </w:div>
    <w:div w:id="1192843133">
      <w:marLeft w:val="480"/>
      <w:marRight w:val="0"/>
      <w:marTop w:val="0"/>
      <w:marBottom w:val="0"/>
      <w:divBdr>
        <w:top w:val="none" w:sz="0" w:space="0" w:color="auto"/>
        <w:left w:val="none" w:sz="0" w:space="0" w:color="auto"/>
        <w:bottom w:val="none" w:sz="0" w:space="0" w:color="auto"/>
        <w:right w:val="none" w:sz="0" w:space="0" w:color="auto"/>
      </w:divBdr>
    </w:div>
    <w:div w:id="1192886742">
      <w:marLeft w:val="480"/>
      <w:marRight w:val="0"/>
      <w:marTop w:val="0"/>
      <w:marBottom w:val="0"/>
      <w:divBdr>
        <w:top w:val="none" w:sz="0" w:space="0" w:color="auto"/>
        <w:left w:val="none" w:sz="0" w:space="0" w:color="auto"/>
        <w:bottom w:val="none" w:sz="0" w:space="0" w:color="auto"/>
        <w:right w:val="none" w:sz="0" w:space="0" w:color="auto"/>
      </w:divBdr>
    </w:div>
    <w:div w:id="1192954593">
      <w:marLeft w:val="480"/>
      <w:marRight w:val="0"/>
      <w:marTop w:val="0"/>
      <w:marBottom w:val="0"/>
      <w:divBdr>
        <w:top w:val="none" w:sz="0" w:space="0" w:color="auto"/>
        <w:left w:val="none" w:sz="0" w:space="0" w:color="auto"/>
        <w:bottom w:val="none" w:sz="0" w:space="0" w:color="auto"/>
        <w:right w:val="none" w:sz="0" w:space="0" w:color="auto"/>
      </w:divBdr>
    </w:div>
    <w:div w:id="1192956584">
      <w:marLeft w:val="480"/>
      <w:marRight w:val="0"/>
      <w:marTop w:val="0"/>
      <w:marBottom w:val="0"/>
      <w:divBdr>
        <w:top w:val="none" w:sz="0" w:space="0" w:color="auto"/>
        <w:left w:val="none" w:sz="0" w:space="0" w:color="auto"/>
        <w:bottom w:val="none" w:sz="0" w:space="0" w:color="auto"/>
        <w:right w:val="none" w:sz="0" w:space="0" w:color="auto"/>
      </w:divBdr>
    </w:div>
    <w:div w:id="1192962562">
      <w:marLeft w:val="480"/>
      <w:marRight w:val="0"/>
      <w:marTop w:val="0"/>
      <w:marBottom w:val="0"/>
      <w:divBdr>
        <w:top w:val="none" w:sz="0" w:space="0" w:color="auto"/>
        <w:left w:val="none" w:sz="0" w:space="0" w:color="auto"/>
        <w:bottom w:val="none" w:sz="0" w:space="0" w:color="auto"/>
        <w:right w:val="none" w:sz="0" w:space="0" w:color="auto"/>
      </w:divBdr>
    </w:div>
    <w:div w:id="1193035026">
      <w:bodyDiv w:val="1"/>
      <w:marLeft w:val="0"/>
      <w:marRight w:val="0"/>
      <w:marTop w:val="0"/>
      <w:marBottom w:val="0"/>
      <w:divBdr>
        <w:top w:val="none" w:sz="0" w:space="0" w:color="auto"/>
        <w:left w:val="none" w:sz="0" w:space="0" w:color="auto"/>
        <w:bottom w:val="none" w:sz="0" w:space="0" w:color="auto"/>
        <w:right w:val="none" w:sz="0" w:space="0" w:color="auto"/>
      </w:divBdr>
    </w:div>
    <w:div w:id="1193035199">
      <w:marLeft w:val="480"/>
      <w:marRight w:val="0"/>
      <w:marTop w:val="0"/>
      <w:marBottom w:val="0"/>
      <w:divBdr>
        <w:top w:val="none" w:sz="0" w:space="0" w:color="auto"/>
        <w:left w:val="none" w:sz="0" w:space="0" w:color="auto"/>
        <w:bottom w:val="none" w:sz="0" w:space="0" w:color="auto"/>
        <w:right w:val="none" w:sz="0" w:space="0" w:color="auto"/>
      </w:divBdr>
    </w:div>
    <w:div w:id="1193106085">
      <w:marLeft w:val="480"/>
      <w:marRight w:val="0"/>
      <w:marTop w:val="0"/>
      <w:marBottom w:val="0"/>
      <w:divBdr>
        <w:top w:val="none" w:sz="0" w:space="0" w:color="auto"/>
        <w:left w:val="none" w:sz="0" w:space="0" w:color="auto"/>
        <w:bottom w:val="none" w:sz="0" w:space="0" w:color="auto"/>
        <w:right w:val="none" w:sz="0" w:space="0" w:color="auto"/>
      </w:divBdr>
    </w:div>
    <w:div w:id="1193108060">
      <w:marLeft w:val="480"/>
      <w:marRight w:val="0"/>
      <w:marTop w:val="0"/>
      <w:marBottom w:val="0"/>
      <w:divBdr>
        <w:top w:val="none" w:sz="0" w:space="0" w:color="auto"/>
        <w:left w:val="none" w:sz="0" w:space="0" w:color="auto"/>
        <w:bottom w:val="none" w:sz="0" w:space="0" w:color="auto"/>
        <w:right w:val="none" w:sz="0" w:space="0" w:color="auto"/>
      </w:divBdr>
    </w:div>
    <w:div w:id="1193113915">
      <w:marLeft w:val="480"/>
      <w:marRight w:val="0"/>
      <w:marTop w:val="0"/>
      <w:marBottom w:val="0"/>
      <w:divBdr>
        <w:top w:val="none" w:sz="0" w:space="0" w:color="auto"/>
        <w:left w:val="none" w:sz="0" w:space="0" w:color="auto"/>
        <w:bottom w:val="none" w:sz="0" w:space="0" w:color="auto"/>
        <w:right w:val="none" w:sz="0" w:space="0" w:color="auto"/>
      </w:divBdr>
    </w:div>
    <w:div w:id="1193114092">
      <w:marLeft w:val="480"/>
      <w:marRight w:val="0"/>
      <w:marTop w:val="0"/>
      <w:marBottom w:val="0"/>
      <w:divBdr>
        <w:top w:val="none" w:sz="0" w:space="0" w:color="auto"/>
        <w:left w:val="none" w:sz="0" w:space="0" w:color="auto"/>
        <w:bottom w:val="none" w:sz="0" w:space="0" w:color="auto"/>
        <w:right w:val="none" w:sz="0" w:space="0" w:color="auto"/>
      </w:divBdr>
    </w:div>
    <w:div w:id="1193151960">
      <w:marLeft w:val="480"/>
      <w:marRight w:val="0"/>
      <w:marTop w:val="0"/>
      <w:marBottom w:val="0"/>
      <w:divBdr>
        <w:top w:val="none" w:sz="0" w:space="0" w:color="auto"/>
        <w:left w:val="none" w:sz="0" w:space="0" w:color="auto"/>
        <w:bottom w:val="none" w:sz="0" w:space="0" w:color="auto"/>
        <w:right w:val="none" w:sz="0" w:space="0" w:color="auto"/>
      </w:divBdr>
    </w:div>
    <w:div w:id="1193224938">
      <w:marLeft w:val="480"/>
      <w:marRight w:val="0"/>
      <w:marTop w:val="0"/>
      <w:marBottom w:val="0"/>
      <w:divBdr>
        <w:top w:val="none" w:sz="0" w:space="0" w:color="auto"/>
        <w:left w:val="none" w:sz="0" w:space="0" w:color="auto"/>
        <w:bottom w:val="none" w:sz="0" w:space="0" w:color="auto"/>
        <w:right w:val="none" w:sz="0" w:space="0" w:color="auto"/>
      </w:divBdr>
    </w:div>
    <w:div w:id="1193225229">
      <w:marLeft w:val="480"/>
      <w:marRight w:val="0"/>
      <w:marTop w:val="0"/>
      <w:marBottom w:val="0"/>
      <w:divBdr>
        <w:top w:val="none" w:sz="0" w:space="0" w:color="auto"/>
        <w:left w:val="none" w:sz="0" w:space="0" w:color="auto"/>
        <w:bottom w:val="none" w:sz="0" w:space="0" w:color="auto"/>
        <w:right w:val="none" w:sz="0" w:space="0" w:color="auto"/>
      </w:divBdr>
    </w:div>
    <w:div w:id="1193231068">
      <w:marLeft w:val="480"/>
      <w:marRight w:val="0"/>
      <w:marTop w:val="0"/>
      <w:marBottom w:val="0"/>
      <w:divBdr>
        <w:top w:val="none" w:sz="0" w:space="0" w:color="auto"/>
        <w:left w:val="none" w:sz="0" w:space="0" w:color="auto"/>
        <w:bottom w:val="none" w:sz="0" w:space="0" w:color="auto"/>
        <w:right w:val="none" w:sz="0" w:space="0" w:color="auto"/>
      </w:divBdr>
    </w:div>
    <w:div w:id="1193231877">
      <w:marLeft w:val="480"/>
      <w:marRight w:val="0"/>
      <w:marTop w:val="0"/>
      <w:marBottom w:val="0"/>
      <w:divBdr>
        <w:top w:val="none" w:sz="0" w:space="0" w:color="auto"/>
        <w:left w:val="none" w:sz="0" w:space="0" w:color="auto"/>
        <w:bottom w:val="none" w:sz="0" w:space="0" w:color="auto"/>
        <w:right w:val="none" w:sz="0" w:space="0" w:color="auto"/>
      </w:divBdr>
    </w:div>
    <w:div w:id="1193298984">
      <w:marLeft w:val="480"/>
      <w:marRight w:val="0"/>
      <w:marTop w:val="0"/>
      <w:marBottom w:val="0"/>
      <w:divBdr>
        <w:top w:val="none" w:sz="0" w:space="0" w:color="auto"/>
        <w:left w:val="none" w:sz="0" w:space="0" w:color="auto"/>
        <w:bottom w:val="none" w:sz="0" w:space="0" w:color="auto"/>
        <w:right w:val="none" w:sz="0" w:space="0" w:color="auto"/>
      </w:divBdr>
    </w:div>
    <w:div w:id="1193307312">
      <w:marLeft w:val="480"/>
      <w:marRight w:val="0"/>
      <w:marTop w:val="0"/>
      <w:marBottom w:val="0"/>
      <w:divBdr>
        <w:top w:val="none" w:sz="0" w:space="0" w:color="auto"/>
        <w:left w:val="none" w:sz="0" w:space="0" w:color="auto"/>
        <w:bottom w:val="none" w:sz="0" w:space="0" w:color="auto"/>
        <w:right w:val="none" w:sz="0" w:space="0" w:color="auto"/>
      </w:divBdr>
    </w:div>
    <w:div w:id="1193420293">
      <w:marLeft w:val="480"/>
      <w:marRight w:val="0"/>
      <w:marTop w:val="0"/>
      <w:marBottom w:val="0"/>
      <w:divBdr>
        <w:top w:val="none" w:sz="0" w:space="0" w:color="auto"/>
        <w:left w:val="none" w:sz="0" w:space="0" w:color="auto"/>
        <w:bottom w:val="none" w:sz="0" w:space="0" w:color="auto"/>
        <w:right w:val="none" w:sz="0" w:space="0" w:color="auto"/>
      </w:divBdr>
    </w:div>
    <w:div w:id="1193493974">
      <w:marLeft w:val="480"/>
      <w:marRight w:val="0"/>
      <w:marTop w:val="0"/>
      <w:marBottom w:val="0"/>
      <w:divBdr>
        <w:top w:val="none" w:sz="0" w:space="0" w:color="auto"/>
        <w:left w:val="none" w:sz="0" w:space="0" w:color="auto"/>
        <w:bottom w:val="none" w:sz="0" w:space="0" w:color="auto"/>
        <w:right w:val="none" w:sz="0" w:space="0" w:color="auto"/>
      </w:divBdr>
    </w:div>
    <w:div w:id="1193498088">
      <w:marLeft w:val="480"/>
      <w:marRight w:val="0"/>
      <w:marTop w:val="0"/>
      <w:marBottom w:val="0"/>
      <w:divBdr>
        <w:top w:val="none" w:sz="0" w:space="0" w:color="auto"/>
        <w:left w:val="none" w:sz="0" w:space="0" w:color="auto"/>
        <w:bottom w:val="none" w:sz="0" w:space="0" w:color="auto"/>
        <w:right w:val="none" w:sz="0" w:space="0" w:color="auto"/>
      </w:divBdr>
    </w:div>
    <w:div w:id="1193542427">
      <w:marLeft w:val="480"/>
      <w:marRight w:val="0"/>
      <w:marTop w:val="0"/>
      <w:marBottom w:val="0"/>
      <w:divBdr>
        <w:top w:val="none" w:sz="0" w:space="0" w:color="auto"/>
        <w:left w:val="none" w:sz="0" w:space="0" w:color="auto"/>
        <w:bottom w:val="none" w:sz="0" w:space="0" w:color="auto"/>
        <w:right w:val="none" w:sz="0" w:space="0" w:color="auto"/>
      </w:divBdr>
    </w:div>
    <w:div w:id="1193572563">
      <w:marLeft w:val="480"/>
      <w:marRight w:val="0"/>
      <w:marTop w:val="0"/>
      <w:marBottom w:val="0"/>
      <w:divBdr>
        <w:top w:val="none" w:sz="0" w:space="0" w:color="auto"/>
        <w:left w:val="none" w:sz="0" w:space="0" w:color="auto"/>
        <w:bottom w:val="none" w:sz="0" w:space="0" w:color="auto"/>
        <w:right w:val="none" w:sz="0" w:space="0" w:color="auto"/>
      </w:divBdr>
    </w:div>
    <w:div w:id="1193574298">
      <w:marLeft w:val="480"/>
      <w:marRight w:val="0"/>
      <w:marTop w:val="0"/>
      <w:marBottom w:val="0"/>
      <w:divBdr>
        <w:top w:val="none" w:sz="0" w:space="0" w:color="auto"/>
        <w:left w:val="none" w:sz="0" w:space="0" w:color="auto"/>
        <w:bottom w:val="none" w:sz="0" w:space="0" w:color="auto"/>
        <w:right w:val="none" w:sz="0" w:space="0" w:color="auto"/>
      </w:divBdr>
    </w:div>
    <w:div w:id="1193684864">
      <w:marLeft w:val="480"/>
      <w:marRight w:val="0"/>
      <w:marTop w:val="0"/>
      <w:marBottom w:val="0"/>
      <w:divBdr>
        <w:top w:val="none" w:sz="0" w:space="0" w:color="auto"/>
        <w:left w:val="none" w:sz="0" w:space="0" w:color="auto"/>
        <w:bottom w:val="none" w:sz="0" w:space="0" w:color="auto"/>
        <w:right w:val="none" w:sz="0" w:space="0" w:color="auto"/>
      </w:divBdr>
    </w:div>
    <w:div w:id="1193688772">
      <w:marLeft w:val="480"/>
      <w:marRight w:val="0"/>
      <w:marTop w:val="0"/>
      <w:marBottom w:val="0"/>
      <w:divBdr>
        <w:top w:val="none" w:sz="0" w:space="0" w:color="auto"/>
        <w:left w:val="none" w:sz="0" w:space="0" w:color="auto"/>
        <w:bottom w:val="none" w:sz="0" w:space="0" w:color="auto"/>
        <w:right w:val="none" w:sz="0" w:space="0" w:color="auto"/>
      </w:divBdr>
    </w:div>
    <w:div w:id="1193769414">
      <w:marLeft w:val="480"/>
      <w:marRight w:val="0"/>
      <w:marTop w:val="0"/>
      <w:marBottom w:val="0"/>
      <w:divBdr>
        <w:top w:val="none" w:sz="0" w:space="0" w:color="auto"/>
        <w:left w:val="none" w:sz="0" w:space="0" w:color="auto"/>
        <w:bottom w:val="none" w:sz="0" w:space="0" w:color="auto"/>
        <w:right w:val="none" w:sz="0" w:space="0" w:color="auto"/>
      </w:divBdr>
    </w:div>
    <w:div w:id="1193878679">
      <w:marLeft w:val="480"/>
      <w:marRight w:val="0"/>
      <w:marTop w:val="0"/>
      <w:marBottom w:val="0"/>
      <w:divBdr>
        <w:top w:val="none" w:sz="0" w:space="0" w:color="auto"/>
        <w:left w:val="none" w:sz="0" w:space="0" w:color="auto"/>
        <w:bottom w:val="none" w:sz="0" w:space="0" w:color="auto"/>
        <w:right w:val="none" w:sz="0" w:space="0" w:color="auto"/>
      </w:divBdr>
    </w:div>
    <w:div w:id="1193881609">
      <w:marLeft w:val="0"/>
      <w:marRight w:val="0"/>
      <w:marTop w:val="0"/>
      <w:marBottom w:val="0"/>
      <w:divBdr>
        <w:top w:val="none" w:sz="0" w:space="0" w:color="auto"/>
        <w:left w:val="none" w:sz="0" w:space="0" w:color="auto"/>
        <w:bottom w:val="none" w:sz="0" w:space="0" w:color="auto"/>
        <w:right w:val="none" w:sz="0" w:space="0" w:color="auto"/>
      </w:divBdr>
    </w:div>
    <w:div w:id="1193882875">
      <w:marLeft w:val="480"/>
      <w:marRight w:val="0"/>
      <w:marTop w:val="0"/>
      <w:marBottom w:val="0"/>
      <w:divBdr>
        <w:top w:val="none" w:sz="0" w:space="0" w:color="auto"/>
        <w:left w:val="none" w:sz="0" w:space="0" w:color="auto"/>
        <w:bottom w:val="none" w:sz="0" w:space="0" w:color="auto"/>
        <w:right w:val="none" w:sz="0" w:space="0" w:color="auto"/>
      </w:divBdr>
    </w:div>
    <w:div w:id="1193883089">
      <w:marLeft w:val="480"/>
      <w:marRight w:val="0"/>
      <w:marTop w:val="0"/>
      <w:marBottom w:val="0"/>
      <w:divBdr>
        <w:top w:val="none" w:sz="0" w:space="0" w:color="auto"/>
        <w:left w:val="none" w:sz="0" w:space="0" w:color="auto"/>
        <w:bottom w:val="none" w:sz="0" w:space="0" w:color="auto"/>
        <w:right w:val="none" w:sz="0" w:space="0" w:color="auto"/>
      </w:divBdr>
    </w:div>
    <w:div w:id="1193961684">
      <w:marLeft w:val="480"/>
      <w:marRight w:val="0"/>
      <w:marTop w:val="0"/>
      <w:marBottom w:val="0"/>
      <w:divBdr>
        <w:top w:val="none" w:sz="0" w:space="0" w:color="auto"/>
        <w:left w:val="none" w:sz="0" w:space="0" w:color="auto"/>
        <w:bottom w:val="none" w:sz="0" w:space="0" w:color="auto"/>
        <w:right w:val="none" w:sz="0" w:space="0" w:color="auto"/>
      </w:divBdr>
    </w:div>
    <w:div w:id="1194072475">
      <w:marLeft w:val="480"/>
      <w:marRight w:val="0"/>
      <w:marTop w:val="0"/>
      <w:marBottom w:val="0"/>
      <w:divBdr>
        <w:top w:val="none" w:sz="0" w:space="0" w:color="auto"/>
        <w:left w:val="none" w:sz="0" w:space="0" w:color="auto"/>
        <w:bottom w:val="none" w:sz="0" w:space="0" w:color="auto"/>
        <w:right w:val="none" w:sz="0" w:space="0" w:color="auto"/>
      </w:divBdr>
    </w:div>
    <w:div w:id="1194072604">
      <w:marLeft w:val="480"/>
      <w:marRight w:val="0"/>
      <w:marTop w:val="0"/>
      <w:marBottom w:val="0"/>
      <w:divBdr>
        <w:top w:val="none" w:sz="0" w:space="0" w:color="auto"/>
        <w:left w:val="none" w:sz="0" w:space="0" w:color="auto"/>
        <w:bottom w:val="none" w:sz="0" w:space="0" w:color="auto"/>
        <w:right w:val="none" w:sz="0" w:space="0" w:color="auto"/>
      </w:divBdr>
    </w:div>
    <w:div w:id="1194079835">
      <w:marLeft w:val="480"/>
      <w:marRight w:val="0"/>
      <w:marTop w:val="0"/>
      <w:marBottom w:val="0"/>
      <w:divBdr>
        <w:top w:val="none" w:sz="0" w:space="0" w:color="auto"/>
        <w:left w:val="none" w:sz="0" w:space="0" w:color="auto"/>
        <w:bottom w:val="none" w:sz="0" w:space="0" w:color="auto"/>
        <w:right w:val="none" w:sz="0" w:space="0" w:color="auto"/>
      </w:divBdr>
    </w:div>
    <w:div w:id="1194080512">
      <w:marLeft w:val="480"/>
      <w:marRight w:val="0"/>
      <w:marTop w:val="0"/>
      <w:marBottom w:val="0"/>
      <w:divBdr>
        <w:top w:val="none" w:sz="0" w:space="0" w:color="auto"/>
        <w:left w:val="none" w:sz="0" w:space="0" w:color="auto"/>
        <w:bottom w:val="none" w:sz="0" w:space="0" w:color="auto"/>
        <w:right w:val="none" w:sz="0" w:space="0" w:color="auto"/>
      </w:divBdr>
    </w:div>
    <w:div w:id="1194150024">
      <w:marLeft w:val="480"/>
      <w:marRight w:val="0"/>
      <w:marTop w:val="0"/>
      <w:marBottom w:val="0"/>
      <w:divBdr>
        <w:top w:val="none" w:sz="0" w:space="0" w:color="auto"/>
        <w:left w:val="none" w:sz="0" w:space="0" w:color="auto"/>
        <w:bottom w:val="none" w:sz="0" w:space="0" w:color="auto"/>
        <w:right w:val="none" w:sz="0" w:space="0" w:color="auto"/>
      </w:divBdr>
    </w:div>
    <w:div w:id="1194152033">
      <w:bodyDiv w:val="1"/>
      <w:marLeft w:val="0"/>
      <w:marRight w:val="0"/>
      <w:marTop w:val="0"/>
      <w:marBottom w:val="0"/>
      <w:divBdr>
        <w:top w:val="none" w:sz="0" w:space="0" w:color="auto"/>
        <w:left w:val="none" w:sz="0" w:space="0" w:color="auto"/>
        <w:bottom w:val="none" w:sz="0" w:space="0" w:color="auto"/>
        <w:right w:val="none" w:sz="0" w:space="0" w:color="auto"/>
      </w:divBdr>
    </w:div>
    <w:div w:id="1194154701">
      <w:marLeft w:val="480"/>
      <w:marRight w:val="0"/>
      <w:marTop w:val="0"/>
      <w:marBottom w:val="0"/>
      <w:divBdr>
        <w:top w:val="none" w:sz="0" w:space="0" w:color="auto"/>
        <w:left w:val="none" w:sz="0" w:space="0" w:color="auto"/>
        <w:bottom w:val="none" w:sz="0" w:space="0" w:color="auto"/>
        <w:right w:val="none" w:sz="0" w:space="0" w:color="auto"/>
      </w:divBdr>
    </w:div>
    <w:div w:id="1194198235">
      <w:marLeft w:val="480"/>
      <w:marRight w:val="0"/>
      <w:marTop w:val="0"/>
      <w:marBottom w:val="0"/>
      <w:divBdr>
        <w:top w:val="none" w:sz="0" w:space="0" w:color="auto"/>
        <w:left w:val="none" w:sz="0" w:space="0" w:color="auto"/>
        <w:bottom w:val="none" w:sz="0" w:space="0" w:color="auto"/>
        <w:right w:val="none" w:sz="0" w:space="0" w:color="auto"/>
      </w:divBdr>
    </w:div>
    <w:div w:id="1194221898">
      <w:marLeft w:val="480"/>
      <w:marRight w:val="0"/>
      <w:marTop w:val="0"/>
      <w:marBottom w:val="0"/>
      <w:divBdr>
        <w:top w:val="none" w:sz="0" w:space="0" w:color="auto"/>
        <w:left w:val="none" w:sz="0" w:space="0" w:color="auto"/>
        <w:bottom w:val="none" w:sz="0" w:space="0" w:color="auto"/>
        <w:right w:val="none" w:sz="0" w:space="0" w:color="auto"/>
      </w:divBdr>
    </w:div>
    <w:div w:id="1194226071">
      <w:marLeft w:val="480"/>
      <w:marRight w:val="0"/>
      <w:marTop w:val="0"/>
      <w:marBottom w:val="0"/>
      <w:divBdr>
        <w:top w:val="none" w:sz="0" w:space="0" w:color="auto"/>
        <w:left w:val="none" w:sz="0" w:space="0" w:color="auto"/>
        <w:bottom w:val="none" w:sz="0" w:space="0" w:color="auto"/>
        <w:right w:val="none" w:sz="0" w:space="0" w:color="auto"/>
      </w:divBdr>
    </w:div>
    <w:div w:id="1194266546">
      <w:marLeft w:val="480"/>
      <w:marRight w:val="0"/>
      <w:marTop w:val="0"/>
      <w:marBottom w:val="0"/>
      <w:divBdr>
        <w:top w:val="none" w:sz="0" w:space="0" w:color="auto"/>
        <w:left w:val="none" w:sz="0" w:space="0" w:color="auto"/>
        <w:bottom w:val="none" w:sz="0" w:space="0" w:color="auto"/>
        <w:right w:val="none" w:sz="0" w:space="0" w:color="auto"/>
      </w:divBdr>
    </w:div>
    <w:div w:id="1194266939">
      <w:marLeft w:val="480"/>
      <w:marRight w:val="0"/>
      <w:marTop w:val="0"/>
      <w:marBottom w:val="0"/>
      <w:divBdr>
        <w:top w:val="none" w:sz="0" w:space="0" w:color="auto"/>
        <w:left w:val="none" w:sz="0" w:space="0" w:color="auto"/>
        <w:bottom w:val="none" w:sz="0" w:space="0" w:color="auto"/>
        <w:right w:val="none" w:sz="0" w:space="0" w:color="auto"/>
      </w:divBdr>
    </w:div>
    <w:div w:id="1194267430">
      <w:marLeft w:val="480"/>
      <w:marRight w:val="0"/>
      <w:marTop w:val="0"/>
      <w:marBottom w:val="0"/>
      <w:divBdr>
        <w:top w:val="none" w:sz="0" w:space="0" w:color="auto"/>
        <w:left w:val="none" w:sz="0" w:space="0" w:color="auto"/>
        <w:bottom w:val="none" w:sz="0" w:space="0" w:color="auto"/>
        <w:right w:val="none" w:sz="0" w:space="0" w:color="auto"/>
      </w:divBdr>
    </w:div>
    <w:div w:id="1194345745">
      <w:marLeft w:val="480"/>
      <w:marRight w:val="0"/>
      <w:marTop w:val="0"/>
      <w:marBottom w:val="0"/>
      <w:divBdr>
        <w:top w:val="none" w:sz="0" w:space="0" w:color="auto"/>
        <w:left w:val="none" w:sz="0" w:space="0" w:color="auto"/>
        <w:bottom w:val="none" w:sz="0" w:space="0" w:color="auto"/>
        <w:right w:val="none" w:sz="0" w:space="0" w:color="auto"/>
      </w:divBdr>
    </w:div>
    <w:div w:id="1194348041">
      <w:marLeft w:val="480"/>
      <w:marRight w:val="0"/>
      <w:marTop w:val="0"/>
      <w:marBottom w:val="0"/>
      <w:divBdr>
        <w:top w:val="none" w:sz="0" w:space="0" w:color="auto"/>
        <w:left w:val="none" w:sz="0" w:space="0" w:color="auto"/>
        <w:bottom w:val="none" w:sz="0" w:space="0" w:color="auto"/>
        <w:right w:val="none" w:sz="0" w:space="0" w:color="auto"/>
      </w:divBdr>
    </w:div>
    <w:div w:id="1194348272">
      <w:marLeft w:val="480"/>
      <w:marRight w:val="0"/>
      <w:marTop w:val="0"/>
      <w:marBottom w:val="0"/>
      <w:divBdr>
        <w:top w:val="none" w:sz="0" w:space="0" w:color="auto"/>
        <w:left w:val="none" w:sz="0" w:space="0" w:color="auto"/>
        <w:bottom w:val="none" w:sz="0" w:space="0" w:color="auto"/>
        <w:right w:val="none" w:sz="0" w:space="0" w:color="auto"/>
      </w:divBdr>
    </w:div>
    <w:div w:id="1194423528">
      <w:marLeft w:val="480"/>
      <w:marRight w:val="0"/>
      <w:marTop w:val="0"/>
      <w:marBottom w:val="0"/>
      <w:divBdr>
        <w:top w:val="none" w:sz="0" w:space="0" w:color="auto"/>
        <w:left w:val="none" w:sz="0" w:space="0" w:color="auto"/>
        <w:bottom w:val="none" w:sz="0" w:space="0" w:color="auto"/>
        <w:right w:val="none" w:sz="0" w:space="0" w:color="auto"/>
      </w:divBdr>
    </w:div>
    <w:div w:id="1194424353">
      <w:marLeft w:val="480"/>
      <w:marRight w:val="0"/>
      <w:marTop w:val="0"/>
      <w:marBottom w:val="0"/>
      <w:divBdr>
        <w:top w:val="none" w:sz="0" w:space="0" w:color="auto"/>
        <w:left w:val="none" w:sz="0" w:space="0" w:color="auto"/>
        <w:bottom w:val="none" w:sz="0" w:space="0" w:color="auto"/>
        <w:right w:val="none" w:sz="0" w:space="0" w:color="auto"/>
      </w:divBdr>
    </w:div>
    <w:div w:id="1194609837">
      <w:marLeft w:val="480"/>
      <w:marRight w:val="0"/>
      <w:marTop w:val="0"/>
      <w:marBottom w:val="0"/>
      <w:divBdr>
        <w:top w:val="none" w:sz="0" w:space="0" w:color="auto"/>
        <w:left w:val="none" w:sz="0" w:space="0" w:color="auto"/>
        <w:bottom w:val="none" w:sz="0" w:space="0" w:color="auto"/>
        <w:right w:val="none" w:sz="0" w:space="0" w:color="auto"/>
      </w:divBdr>
    </w:div>
    <w:div w:id="1194656124">
      <w:marLeft w:val="480"/>
      <w:marRight w:val="0"/>
      <w:marTop w:val="0"/>
      <w:marBottom w:val="0"/>
      <w:divBdr>
        <w:top w:val="none" w:sz="0" w:space="0" w:color="auto"/>
        <w:left w:val="none" w:sz="0" w:space="0" w:color="auto"/>
        <w:bottom w:val="none" w:sz="0" w:space="0" w:color="auto"/>
        <w:right w:val="none" w:sz="0" w:space="0" w:color="auto"/>
      </w:divBdr>
    </w:div>
    <w:div w:id="1194726554">
      <w:marLeft w:val="480"/>
      <w:marRight w:val="0"/>
      <w:marTop w:val="0"/>
      <w:marBottom w:val="0"/>
      <w:divBdr>
        <w:top w:val="none" w:sz="0" w:space="0" w:color="auto"/>
        <w:left w:val="none" w:sz="0" w:space="0" w:color="auto"/>
        <w:bottom w:val="none" w:sz="0" w:space="0" w:color="auto"/>
        <w:right w:val="none" w:sz="0" w:space="0" w:color="auto"/>
      </w:divBdr>
    </w:div>
    <w:div w:id="1194727705">
      <w:marLeft w:val="480"/>
      <w:marRight w:val="0"/>
      <w:marTop w:val="0"/>
      <w:marBottom w:val="0"/>
      <w:divBdr>
        <w:top w:val="none" w:sz="0" w:space="0" w:color="auto"/>
        <w:left w:val="none" w:sz="0" w:space="0" w:color="auto"/>
        <w:bottom w:val="none" w:sz="0" w:space="0" w:color="auto"/>
        <w:right w:val="none" w:sz="0" w:space="0" w:color="auto"/>
      </w:divBdr>
    </w:div>
    <w:div w:id="1194728483">
      <w:marLeft w:val="480"/>
      <w:marRight w:val="0"/>
      <w:marTop w:val="0"/>
      <w:marBottom w:val="0"/>
      <w:divBdr>
        <w:top w:val="none" w:sz="0" w:space="0" w:color="auto"/>
        <w:left w:val="none" w:sz="0" w:space="0" w:color="auto"/>
        <w:bottom w:val="none" w:sz="0" w:space="0" w:color="auto"/>
        <w:right w:val="none" w:sz="0" w:space="0" w:color="auto"/>
      </w:divBdr>
    </w:div>
    <w:div w:id="1194730834">
      <w:marLeft w:val="480"/>
      <w:marRight w:val="0"/>
      <w:marTop w:val="0"/>
      <w:marBottom w:val="0"/>
      <w:divBdr>
        <w:top w:val="none" w:sz="0" w:space="0" w:color="auto"/>
        <w:left w:val="none" w:sz="0" w:space="0" w:color="auto"/>
        <w:bottom w:val="none" w:sz="0" w:space="0" w:color="auto"/>
        <w:right w:val="none" w:sz="0" w:space="0" w:color="auto"/>
      </w:divBdr>
    </w:div>
    <w:div w:id="1194733435">
      <w:marLeft w:val="480"/>
      <w:marRight w:val="0"/>
      <w:marTop w:val="0"/>
      <w:marBottom w:val="0"/>
      <w:divBdr>
        <w:top w:val="none" w:sz="0" w:space="0" w:color="auto"/>
        <w:left w:val="none" w:sz="0" w:space="0" w:color="auto"/>
        <w:bottom w:val="none" w:sz="0" w:space="0" w:color="auto"/>
        <w:right w:val="none" w:sz="0" w:space="0" w:color="auto"/>
      </w:divBdr>
    </w:div>
    <w:div w:id="1194807391">
      <w:marLeft w:val="480"/>
      <w:marRight w:val="0"/>
      <w:marTop w:val="0"/>
      <w:marBottom w:val="0"/>
      <w:divBdr>
        <w:top w:val="none" w:sz="0" w:space="0" w:color="auto"/>
        <w:left w:val="none" w:sz="0" w:space="0" w:color="auto"/>
        <w:bottom w:val="none" w:sz="0" w:space="0" w:color="auto"/>
        <w:right w:val="none" w:sz="0" w:space="0" w:color="auto"/>
      </w:divBdr>
    </w:div>
    <w:div w:id="1194808815">
      <w:marLeft w:val="480"/>
      <w:marRight w:val="0"/>
      <w:marTop w:val="0"/>
      <w:marBottom w:val="0"/>
      <w:divBdr>
        <w:top w:val="none" w:sz="0" w:space="0" w:color="auto"/>
        <w:left w:val="none" w:sz="0" w:space="0" w:color="auto"/>
        <w:bottom w:val="none" w:sz="0" w:space="0" w:color="auto"/>
        <w:right w:val="none" w:sz="0" w:space="0" w:color="auto"/>
      </w:divBdr>
    </w:div>
    <w:div w:id="1194808921">
      <w:marLeft w:val="480"/>
      <w:marRight w:val="0"/>
      <w:marTop w:val="0"/>
      <w:marBottom w:val="0"/>
      <w:divBdr>
        <w:top w:val="none" w:sz="0" w:space="0" w:color="auto"/>
        <w:left w:val="none" w:sz="0" w:space="0" w:color="auto"/>
        <w:bottom w:val="none" w:sz="0" w:space="0" w:color="auto"/>
        <w:right w:val="none" w:sz="0" w:space="0" w:color="auto"/>
      </w:divBdr>
    </w:div>
    <w:div w:id="1194921755">
      <w:marLeft w:val="480"/>
      <w:marRight w:val="0"/>
      <w:marTop w:val="0"/>
      <w:marBottom w:val="0"/>
      <w:divBdr>
        <w:top w:val="none" w:sz="0" w:space="0" w:color="auto"/>
        <w:left w:val="none" w:sz="0" w:space="0" w:color="auto"/>
        <w:bottom w:val="none" w:sz="0" w:space="0" w:color="auto"/>
        <w:right w:val="none" w:sz="0" w:space="0" w:color="auto"/>
      </w:divBdr>
    </w:div>
    <w:div w:id="1195070282">
      <w:marLeft w:val="480"/>
      <w:marRight w:val="0"/>
      <w:marTop w:val="0"/>
      <w:marBottom w:val="0"/>
      <w:divBdr>
        <w:top w:val="none" w:sz="0" w:space="0" w:color="auto"/>
        <w:left w:val="none" w:sz="0" w:space="0" w:color="auto"/>
        <w:bottom w:val="none" w:sz="0" w:space="0" w:color="auto"/>
        <w:right w:val="none" w:sz="0" w:space="0" w:color="auto"/>
      </w:divBdr>
    </w:div>
    <w:div w:id="1195073028">
      <w:marLeft w:val="480"/>
      <w:marRight w:val="0"/>
      <w:marTop w:val="0"/>
      <w:marBottom w:val="0"/>
      <w:divBdr>
        <w:top w:val="none" w:sz="0" w:space="0" w:color="auto"/>
        <w:left w:val="none" w:sz="0" w:space="0" w:color="auto"/>
        <w:bottom w:val="none" w:sz="0" w:space="0" w:color="auto"/>
        <w:right w:val="none" w:sz="0" w:space="0" w:color="auto"/>
      </w:divBdr>
    </w:div>
    <w:div w:id="1195079626">
      <w:marLeft w:val="480"/>
      <w:marRight w:val="0"/>
      <w:marTop w:val="0"/>
      <w:marBottom w:val="0"/>
      <w:divBdr>
        <w:top w:val="none" w:sz="0" w:space="0" w:color="auto"/>
        <w:left w:val="none" w:sz="0" w:space="0" w:color="auto"/>
        <w:bottom w:val="none" w:sz="0" w:space="0" w:color="auto"/>
        <w:right w:val="none" w:sz="0" w:space="0" w:color="auto"/>
      </w:divBdr>
    </w:div>
    <w:div w:id="1195114501">
      <w:marLeft w:val="480"/>
      <w:marRight w:val="0"/>
      <w:marTop w:val="0"/>
      <w:marBottom w:val="0"/>
      <w:divBdr>
        <w:top w:val="none" w:sz="0" w:space="0" w:color="auto"/>
        <w:left w:val="none" w:sz="0" w:space="0" w:color="auto"/>
        <w:bottom w:val="none" w:sz="0" w:space="0" w:color="auto"/>
        <w:right w:val="none" w:sz="0" w:space="0" w:color="auto"/>
      </w:divBdr>
    </w:div>
    <w:div w:id="1195122055">
      <w:marLeft w:val="480"/>
      <w:marRight w:val="0"/>
      <w:marTop w:val="0"/>
      <w:marBottom w:val="0"/>
      <w:divBdr>
        <w:top w:val="none" w:sz="0" w:space="0" w:color="auto"/>
        <w:left w:val="none" w:sz="0" w:space="0" w:color="auto"/>
        <w:bottom w:val="none" w:sz="0" w:space="0" w:color="auto"/>
        <w:right w:val="none" w:sz="0" w:space="0" w:color="auto"/>
      </w:divBdr>
    </w:div>
    <w:div w:id="1195189824">
      <w:marLeft w:val="480"/>
      <w:marRight w:val="0"/>
      <w:marTop w:val="0"/>
      <w:marBottom w:val="0"/>
      <w:divBdr>
        <w:top w:val="none" w:sz="0" w:space="0" w:color="auto"/>
        <w:left w:val="none" w:sz="0" w:space="0" w:color="auto"/>
        <w:bottom w:val="none" w:sz="0" w:space="0" w:color="auto"/>
        <w:right w:val="none" w:sz="0" w:space="0" w:color="auto"/>
      </w:divBdr>
    </w:div>
    <w:div w:id="1195193081">
      <w:marLeft w:val="480"/>
      <w:marRight w:val="0"/>
      <w:marTop w:val="0"/>
      <w:marBottom w:val="0"/>
      <w:divBdr>
        <w:top w:val="none" w:sz="0" w:space="0" w:color="auto"/>
        <w:left w:val="none" w:sz="0" w:space="0" w:color="auto"/>
        <w:bottom w:val="none" w:sz="0" w:space="0" w:color="auto"/>
        <w:right w:val="none" w:sz="0" w:space="0" w:color="auto"/>
      </w:divBdr>
    </w:div>
    <w:div w:id="1195193713">
      <w:marLeft w:val="480"/>
      <w:marRight w:val="0"/>
      <w:marTop w:val="0"/>
      <w:marBottom w:val="0"/>
      <w:divBdr>
        <w:top w:val="none" w:sz="0" w:space="0" w:color="auto"/>
        <w:left w:val="none" w:sz="0" w:space="0" w:color="auto"/>
        <w:bottom w:val="none" w:sz="0" w:space="0" w:color="auto"/>
        <w:right w:val="none" w:sz="0" w:space="0" w:color="auto"/>
      </w:divBdr>
    </w:div>
    <w:div w:id="1195194596">
      <w:marLeft w:val="480"/>
      <w:marRight w:val="0"/>
      <w:marTop w:val="0"/>
      <w:marBottom w:val="0"/>
      <w:divBdr>
        <w:top w:val="none" w:sz="0" w:space="0" w:color="auto"/>
        <w:left w:val="none" w:sz="0" w:space="0" w:color="auto"/>
        <w:bottom w:val="none" w:sz="0" w:space="0" w:color="auto"/>
        <w:right w:val="none" w:sz="0" w:space="0" w:color="auto"/>
      </w:divBdr>
    </w:div>
    <w:div w:id="1195195997">
      <w:marLeft w:val="480"/>
      <w:marRight w:val="0"/>
      <w:marTop w:val="0"/>
      <w:marBottom w:val="0"/>
      <w:divBdr>
        <w:top w:val="none" w:sz="0" w:space="0" w:color="auto"/>
        <w:left w:val="none" w:sz="0" w:space="0" w:color="auto"/>
        <w:bottom w:val="none" w:sz="0" w:space="0" w:color="auto"/>
        <w:right w:val="none" w:sz="0" w:space="0" w:color="auto"/>
      </w:divBdr>
    </w:div>
    <w:div w:id="1195266241">
      <w:marLeft w:val="480"/>
      <w:marRight w:val="0"/>
      <w:marTop w:val="0"/>
      <w:marBottom w:val="0"/>
      <w:divBdr>
        <w:top w:val="none" w:sz="0" w:space="0" w:color="auto"/>
        <w:left w:val="none" w:sz="0" w:space="0" w:color="auto"/>
        <w:bottom w:val="none" w:sz="0" w:space="0" w:color="auto"/>
        <w:right w:val="none" w:sz="0" w:space="0" w:color="auto"/>
      </w:divBdr>
    </w:div>
    <w:div w:id="1195273228">
      <w:marLeft w:val="480"/>
      <w:marRight w:val="0"/>
      <w:marTop w:val="0"/>
      <w:marBottom w:val="0"/>
      <w:divBdr>
        <w:top w:val="none" w:sz="0" w:space="0" w:color="auto"/>
        <w:left w:val="none" w:sz="0" w:space="0" w:color="auto"/>
        <w:bottom w:val="none" w:sz="0" w:space="0" w:color="auto"/>
        <w:right w:val="none" w:sz="0" w:space="0" w:color="auto"/>
      </w:divBdr>
    </w:div>
    <w:div w:id="1195315295">
      <w:marLeft w:val="480"/>
      <w:marRight w:val="0"/>
      <w:marTop w:val="0"/>
      <w:marBottom w:val="0"/>
      <w:divBdr>
        <w:top w:val="none" w:sz="0" w:space="0" w:color="auto"/>
        <w:left w:val="none" w:sz="0" w:space="0" w:color="auto"/>
        <w:bottom w:val="none" w:sz="0" w:space="0" w:color="auto"/>
        <w:right w:val="none" w:sz="0" w:space="0" w:color="auto"/>
      </w:divBdr>
    </w:div>
    <w:div w:id="1195384522">
      <w:marLeft w:val="480"/>
      <w:marRight w:val="0"/>
      <w:marTop w:val="0"/>
      <w:marBottom w:val="0"/>
      <w:divBdr>
        <w:top w:val="none" w:sz="0" w:space="0" w:color="auto"/>
        <w:left w:val="none" w:sz="0" w:space="0" w:color="auto"/>
        <w:bottom w:val="none" w:sz="0" w:space="0" w:color="auto"/>
        <w:right w:val="none" w:sz="0" w:space="0" w:color="auto"/>
      </w:divBdr>
    </w:div>
    <w:div w:id="1195388349">
      <w:marLeft w:val="480"/>
      <w:marRight w:val="0"/>
      <w:marTop w:val="0"/>
      <w:marBottom w:val="0"/>
      <w:divBdr>
        <w:top w:val="none" w:sz="0" w:space="0" w:color="auto"/>
        <w:left w:val="none" w:sz="0" w:space="0" w:color="auto"/>
        <w:bottom w:val="none" w:sz="0" w:space="0" w:color="auto"/>
        <w:right w:val="none" w:sz="0" w:space="0" w:color="auto"/>
      </w:divBdr>
    </w:div>
    <w:div w:id="1195459595">
      <w:marLeft w:val="480"/>
      <w:marRight w:val="0"/>
      <w:marTop w:val="0"/>
      <w:marBottom w:val="0"/>
      <w:divBdr>
        <w:top w:val="none" w:sz="0" w:space="0" w:color="auto"/>
        <w:left w:val="none" w:sz="0" w:space="0" w:color="auto"/>
        <w:bottom w:val="none" w:sz="0" w:space="0" w:color="auto"/>
        <w:right w:val="none" w:sz="0" w:space="0" w:color="auto"/>
      </w:divBdr>
    </w:div>
    <w:div w:id="1195463163">
      <w:marLeft w:val="480"/>
      <w:marRight w:val="0"/>
      <w:marTop w:val="0"/>
      <w:marBottom w:val="0"/>
      <w:divBdr>
        <w:top w:val="none" w:sz="0" w:space="0" w:color="auto"/>
        <w:left w:val="none" w:sz="0" w:space="0" w:color="auto"/>
        <w:bottom w:val="none" w:sz="0" w:space="0" w:color="auto"/>
        <w:right w:val="none" w:sz="0" w:space="0" w:color="auto"/>
      </w:divBdr>
    </w:div>
    <w:div w:id="1195532175">
      <w:marLeft w:val="480"/>
      <w:marRight w:val="0"/>
      <w:marTop w:val="0"/>
      <w:marBottom w:val="0"/>
      <w:divBdr>
        <w:top w:val="none" w:sz="0" w:space="0" w:color="auto"/>
        <w:left w:val="none" w:sz="0" w:space="0" w:color="auto"/>
        <w:bottom w:val="none" w:sz="0" w:space="0" w:color="auto"/>
        <w:right w:val="none" w:sz="0" w:space="0" w:color="auto"/>
      </w:divBdr>
    </w:div>
    <w:div w:id="1195655671">
      <w:marLeft w:val="480"/>
      <w:marRight w:val="0"/>
      <w:marTop w:val="0"/>
      <w:marBottom w:val="0"/>
      <w:divBdr>
        <w:top w:val="none" w:sz="0" w:space="0" w:color="auto"/>
        <w:left w:val="none" w:sz="0" w:space="0" w:color="auto"/>
        <w:bottom w:val="none" w:sz="0" w:space="0" w:color="auto"/>
        <w:right w:val="none" w:sz="0" w:space="0" w:color="auto"/>
      </w:divBdr>
    </w:div>
    <w:div w:id="1195727685">
      <w:marLeft w:val="480"/>
      <w:marRight w:val="0"/>
      <w:marTop w:val="0"/>
      <w:marBottom w:val="0"/>
      <w:divBdr>
        <w:top w:val="none" w:sz="0" w:space="0" w:color="auto"/>
        <w:left w:val="none" w:sz="0" w:space="0" w:color="auto"/>
        <w:bottom w:val="none" w:sz="0" w:space="0" w:color="auto"/>
        <w:right w:val="none" w:sz="0" w:space="0" w:color="auto"/>
      </w:divBdr>
    </w:div>
    <w:div w:id="1195728039">
      <w:marLeft w:val="480"/>
      <w:marRight w:val="0"/>
      <w:marTop w:val="0"/>
      <w:marBottom w:val="0"/>
      <w:divBdr>
        <w:top w:val="none" w:sz="0" w:space="0" w:color="auto"/>
        <w:left w:val="none" w:sz="0" w:space="0" w:color="auto"/>
        <w:bottom w:val="none" w:sz="0" w:space="0" w:color="auto"/>
        <w:right w:val="none" w:sz="0" w:space="0" w:color="auto"/>
      </w:divBdr>
    </w:div>
    <w:div w:id="1195731794">
      <w:marLeft w:val="480"/>
      <w:marRight w:val="0"/>
      <w:marTop w:val="0"/>
      <w:marBottom w:val="0"/>
      <w:divBdr>
        <w:top w:val="none" w:sz="0" w:space="0" w:color="auto"/>
        <w:left w:val="none" w:sz="0" w:space="0" w:color="auto"/>
        <w:bottom w:val="none" w:sz="0" w:space="0" w:color="auto"/>
        <w:right w:val="none" w:sz="0" w:space="0" w:color="auto"/>
      </w:divBdr>
    </w:div>
    <w:div w:id="1195732259">
      <w:marLeft w:val="480"/>
      <w:marRight w:val="0"/>
      <w:marTop w:val="0"/>
      <w:marBottom w:val="0"/>
      <w:divBdr>
        <w:top w:val="none" w:sz="0" w:space="0" w:color="auto"/>
        <w:left w:val="none" w:sz="0" w:space="0" w:color="auto"/>
        <w:bottom w:val="none" w:sz="0" w:space="0" w:color="auto"/>
        <w:right w:val="none" w:sz="0" w:space="0" w:color="auto"/>
      </w:divBdr>
    </w:div>
    <w:div w:id="1195732416">
      <w:marLeft w:val="480"/>
      <w:marRight w:val="0"/>
      <w:marTop w:val="0"/>
      <w:marBottom w:val="0"/>
      <w:divBdr>
        <w:top w:val="none" w:sz="0" w:space="0" w:color="auto"/>
        <w:left w:val="none" w:sz="0" w:space="0" w:color="auto"/>
        <w:bottom w:val="none" w:sz="0" w:space="0" w:color="auto"/>
        <w:right w:val="none" w:sz="0" w:space="0" w:color="auto"/>
      </w:divBdr>
    </w:div>
    <w:div w:id="1195735151">
      <w:marLeft w:val="480"/>
      <w:marRight w:val="0"/>
      <w:marTop w:val="0"/>
      <w:marBottom w:val="0"/>
      <w:divBdr>
        <w:top w:val="none" w:sz="0" w:space="0" w:color="auto"/>
        <w:left w:val="none" w:sz="0" w:space="0" w:color="auto"/>
        <w:bottom w:val="none" w:sz="0" w:space="0" w:color="auto"/>
        <w:right w:val="none" w:sz="0" w:space="0" w:color="auto"/>
      </w:divBdr>
    </w:div>
    <w:div w:id="1195848828">
      <w:marLeft w:val="480"/>
      <w:marRight w:val="0"/>
      <w:marTop w:val="0"/>
      <w:marBottom w:val="0"/>
      <w:divBdr>
        <w:top w:val="none" w:sz="0" w:space="0" w:color="auto"/>
        <w:left w:val="none" w:sz="0" w:space="0" w:color="auto"/>
        <w:bottom w:val="none" w:sz="0" w:space="0" w:color="auto"/>
        <w:right w:val="none" w:sz="0" w:space="0" w:color="auto"/>
      </w:divBdr>
    </w:div>
    <w:div w:id="1195928079">
      <w:marLeft w:val="480"/>
      <w:marRight w:val="0"/>
      <w:marTop w:val="0"/>
      <w:marBottom w:val="0"/>
      <w:divBdr>
        <w:top w:val="none" w:sz="0" w:space="0" w:color="auto"/>
        <w:left w:val="none" w:sz="0" w:space="0" w:color="auto"/>
        <w:bottom w:val="none" w:sz="0" w:space="0" w:color="auto"/>
        <w:right w:val="none" w:sz="0" w:space="0" w:color="auto"/>
      </w:divBdr>
    </w:div>
    <w:div w:id="1195928086">
      <w:marLeft w:val="480"/>
      <w:marRight w:val="0"/>
      <w:marTop w:val="0"/>
      <w:marBottom w:val="0"/>
      <w:divBdr>
        <w:top w:val="none" w:sz="0" w:space="0" w:color="auto"/>
        <w:left w:val="none" w:sz="0" w:space="0" w:color="auto"/>
        <w:bottom w:val="none" w:sz="0" w:space="0" w:color="auto"/>
        <w:right w:val="none" w:sz="0" w:space="0" w:color="auto"/>
      </w:divBdr>
    </w:div>
    <w:div w:id="1195928346">
      <w:marLeft w:val="480"/>
      <w:marRight w:val="0"/>
      <w:marTop w:val="0"/>
      <w:marBottom w:val="0"/>
      <w:divBdr>
        <w:top w:val="none" w:sz="0" w:space="0" w:color="auto"/>
        <w:left w:val="none" w:sz="0" w:space="0" w:color="auto"/>
        <w:bottom w:val="none" w:sz="0" w:space="0" w:color="auto"/>
        <w:right w:val="none" w:sz="0" w:space="0" w:color="auto"/>
      </w:divBdr>
    </w:div>
    <w:div w:id="1195968239">
      <w:marLeft w:val="480"/>
      <w:marRight w:val="0"/>
      <w:marTop w:val="0"/>
      <w:marBottom w:val="0"/>
      <w:divBdr>
        <w:top w:val="none" w:sz="0" w:space="0" w:color="auto"/>
        <w:left w:val="none" w:sz="0" w:space="0" w:color="auto"/>
        <w:bottom w:val="none" w:sz="0" w:space="0" w:color="auto"/>
        <w:right w:val="none" w:sz="0" w:space="0" w:color="auto"/>
      </w:divBdr>
    </w:div>
    <w:div w:id="1195970666">
      <w:marLeft w:val="480"/>
      <w:marRight w:val="0"/>
      <w:marTop w:val="0"/>
      <w:marBottom w:val="0"/>
      <w:divBdr>
        <w:top w:val="none" w:sz="0" w:space="0" w:color="auto"/>
        <w:left w:val="none" w:sz="0" w:space="0" w:color="auto"/>
        <w:bottom w:val="none" w:sz="0" w:space="0" w:color="auto"/>
        <w:right w:val="none" w:sz="0" w:space="0" w:color="auto"/>
      </w:divBdr>
    </w:div>
    <w:div w:id="1196043690">
      <w:marLeft w:val="640"/>
      <w:marRight w:val="0"/>
      <w:marTop w:val="0"/>
      <w:marBottom w:val="0"/>
      <w:divBdr>
        <w:top w:val="none" w:sz="0" w:space="0" w:color="auto"/>
        <w:left w:val="none" w:sz="0" w:space="0" w:color="auto"/>
        <w:bottom w:val="none" w:sz="0" w:space="0" w:color="auto"/>
        <w:right w:val="none" w:sz="0" w:space="0" w:color="auto"/>
      </w:divBdr>
    </w:div>
    <w:div w:id="1196044795">
      <w:marLeft w:val="480"/>
      <w:marRight w:val="0"/>
      <w:marTop w:val="0"/>
      <w:marBottom w:val="0"/>
      <w:divBdr>
        <w:top w:val="none" w:sz="0" w:space="0" w:color="auto"/>
        <w:left w:val="none" w:sz="0" w:space="0" w:color="auto"/>
        <w:bottom w:val="none" w:sz="0" w:space="0" w:color="auto"/>
        <w:right w:val="none" w:sz="0" w:space="0" w:color="auto"/>
      </w:divBdr>
    </w:div>
    <w:div w:id="1196112410">
      <w:marLeft w:val="480"/>
      <w:marRight w:val="0"/>
      <w:marTop w:val="0"/>
      <w:marBottom w:val="0"/>
      <w:divBdr>
        <w:top w:val="none" w:sz="0" w:space="0" w:color="auto"/>
        <w:left w:val="none" w:sz="0" w:space="0" w:color="auto"/>
        <w:bottom w:val="none" w:sz="0" w:space="0" w:color="auto"/>
        <w:right w:val="none" w:sz="0" w:space="0" w:color="auto"/>
      </w:divBdr>
    </w:div>
    <w:div w:id="1196115608">
      <w:marLeft w:val="480"/>
      <w:marRight w:val="0"/>
      <w:marTop w:val="0"/>
      <w:marBottom w:val="0"/>
      <w:divBdr>
        <w:top w:val="none" w:sz="0" w:space="0" w:color="auto"/>
        <w:left w:val="none" w:sz="0" w:space="0" w:color="auto"/>
        <w:bottom w:val="none" w:sz="0" w:space="0" w:color="auto"/>
        <w:right w:val="none" w:sz="0" w:space="0" w:color="auto"/>
      </w:divBdr>
    </w:div>
    <w:div w:id="1196163744">
      <w:marLeft w:val="480"/>
      <w:marRight w:val="0"/>
      <w:marTop w:val="0"/>
      <w:marBottom w:val="0"/>
      <w:divBdr>
        <w:top w:val="none" w:sz="0" w:space="0" w:color="auto"/>
        <w:left w:val="none" w:sz="0" w:space="0" w:color="auto"/>
        <w:bottom w:val="none" w:sz="0" w:space="0" w:color="auto"/>
        <w:right w:val="none" w:sz="0" w:space="0" w:color="auto"/>
      </w:divBdr>
    </w:div>
    <w:div w:id="1196188823">
      <w:marLeft w:val="480"/>
      <w:marRight w:val="0"/>
      <w:marTop w:val="0"/>
      <w:marBottom w:val="0"/>
      <w:divBdr>
        <w:top w:val="none" w:sz="0" w:space="0" w:color="auto"/>
        <w:left w:val="none" w:sz="0" w:space="0" w:color="auto"/>
        <w:bottom w:val="none" w:sz="0" w:space="0" w:color="auto"/>
        <w:right w:val="none" w:sz="0" w:space="0" w:color="auto"/>
      </w:divBdr>
    </w:div>
    <w:div w:id="1196190482">
      <w:marLeft w:val="480"/>
      <w:marRight w:val="0"/>
      <w:marTop w:val="0"/>
      <w:marBottom w:val="0"/>
      <w:divBdr>
        <w:top w:val="none" w:sz="0" w:space="0" w:color="auto"/>
        <w:left w:val="none" w:sz="0" w:space="0" w:color="auto"/>
        <w:bottom w:val="none" w:sz="0" w:space="0" w:color="auto"/>
        <w:right w:val="none" w:sz="0" w:space="0" w:color="auto"/>
      </w:divBdr>
    </w:div>
    <w:div w:id="1196194081">
      <w:marLeft w:val="480"/>
      <w:marRight w:val="0"/>
      <w:marTop w:val="0"/>
      <w:marBottom w:val="0"/>
      <w:divBdr>
        <w:top w:val="none" w:sz="0" w:space="0" w:color="auto"/>
        <w:left w:val="none" w:sz="0" w:space="0" w:color="auto"/>
        <w:bottom w:val="none" w:sz="0" w:space="0" w:color="auto"/>
        <w:right w:val="none" w:sz="0" w:space="0" w:color="auto"/>
      </w:divBdr>
    </w:div>
    <w:div w:id="1196230816">
      <w:marLeft w:val="480"/>
      <w:marRight w:val="0"/>
      <w:marTop w:val="0"/>
      <w:marBottom w:val="0"/>
      <w:divBdr>
        <w:top w:val="none" w:sz="0" w:space="0" w:color="auto"/>
        <w:left w:val="none" w:sz="0" w:space="0" w:color="auto"/>
        <w:bottom w:val="none" w:sz="0" w:space="0" w:color="auto"/>
        <w:right w:val="none" w:sz="0" w:space="0" w:color="auto"/>
      </w:divBdr>
    </w:div>
    <w:div w:id="1196237682">
      <w:marLeft w:val="480"/>
      <w:marRight w:val="0"/>
      <w:marTop w:val="0"/>
      <w:marBottom w:val="0"/>
      <w:divBdr>
        <w:top w:val="none" w:sz="0" w:space="0" w:color="auto"/>
        <w:left w:val="none" w:sz="0" w:space="0" w:color="auto"/>
        <w:bottom w:val="none" w:sz="0" w:space="0" w:color="auto"/>
        <w:right w:val="none" w:sz="0" w:space="0" w:color="auto"/>
      </w:divBdr>
    </w:div>
    <w:div w:id="1196307555">
      <w:marLeft w:val="480"/>
      <w:marRight w:val="0"/>
      <w:marTop w:val="0"/>
      <w:marBottom w:val="0"/>
      <w:divBdr>
        <w:top w:val="none" w:sz="0" w:space="0" w:color="auto"/>
        <w:left w:val="none" w:sz="0" w:space="0" w:color="auto"/>
        <w:bottom w:val="none" w:sz="0" w:space="0" w:color="auto"/>
        <w:right w:val="none" w:sz="0" w:space="0" w:color="auto"/>
      </w:divBdr>
    </w:div>
    <w:div w:id="1196308576">
      <w:marLeft w:val="480"/>
      <w:marRight w:val="0"/>
      <w:marTop w:val="0"/>
      <w:marBottom w:val="0"/>
      <w:divBdr>
        <w:top w:val="none" w:sz="0" w:space="0" w:color="auto"/>
        <w:left w:val="none" w:sz="0" w:space="0" w:color="auto"/>
        <w:bottom w:val="none" w:sz="0" w:space="0" w:color="auto"/>
        <w:right w:val="none" w:sz="0" w:space="0" w:color="auto"/>
      </w:divBdr>
    </w:div>
    <w:div w:id="1196381251">
      <w:marLeft w:val="480"/>
      <w:marRight w:val="0"/>
      <w:marTop w:val="0"/>
      <w:marBottom w:val="0"/>
      <w:divBdr>
        <w:top w:val="none" w:sz="0" w:space="0" w:color="auto"/>
        <w:left w:val="none" w:sz="0" w:space="0" w:color="auto"/>
        <w:bottom w:val="none" w:sz="0" w:space="0" w:color="auto"/>
        <w:right w:val="none" w:sz="0" w:space="0" w:color="auto"/>
      </w:divBdr>
    </w:div>
    <w:div w:id="1196381917">
      <w:marLeft w:val="480"/>
      <w:marRight w:val="0"/>
      <w:marTop w:val="0"/>
      <w:marBottom w:val="0"/>
      <w:divBdr>
        <w:top w:val="none" w:sz="0" w:space="0" w:color="auto"/>
        <w:left w:val="none" w:sz="0" w:space="0" w:color="auto"/>
        <w:bottom w:val="none" w:sz="0" w:space="0" w:color="auto"/>
        <w:right w:val="none" w:sz="0" w:space="0" w:color="auto"/>
      </w:divBdr>
    </w:div>
    <w:div w:id="1196383143">
      <w:marLeft w:val="480"/>
      <w:marRight w:val="0"/>
      <w:marTop w:val="0"/>
      <w:marBottom w:val="0"/>
      <w:divBdr>
        <w:top w:val="none" w:sz="0" w:space="0" w:color="auto"/>
        <w:left w:val="none" w:sz="0" w:space="0" w:color="auto"/>
        <w:bottom w:val="none" w:sz="0" w:space="0" w:color="auto"/>
        <w:right w:val="none" w:sz="0" w:space="0" w:color="auto"/>
      </w:divBdr>
    </w:div>
    <w:div w:id="1196389657">
      <w:marLeft w:val="480"/>
      <w:marRight w:val="0"/>
      <w:marTop w:val="0"/>
      <w:marBottom w:val="0"/>
      <w:divBdr>
        <w:top w:val="none" w:sz="0" w:space="0" w:color="auto"/>
        <w:left w:val="none" w:sz="0" w:space="0" w:color="auto"/>
        <w:bottom w:val="none" w:sz="0" w:space="0" w:color="auto"/>
        <w:right w:val="none" w:sz="0" w:space="0" w:color="auto"/>
      </w:divBdr>
    </w:div>
    <w:div w:id="1196456874">
      <w:marLeft w:val="480"/>
      <w:marRight w:val="0"/>
      <w:marTop w:val="0"/>
      <w:marBottom w:val="0"/>
      <w:divBdr>
        <w:top w:val="none" w:sz="0" w:space="0" w:color="auto"/>
        <w:left w:val="none" w:sz="0" w:space="0" w:color="auto"/>
        <w:bottom w:val="none" w:sz="0" w:space="0" w:color="auto"/>
        <w:right w:val="none" w:sz="0" w:space="0" w:color="auto"/>
      </w:divBdr>
    </w:div>
    <w:div w:id="1196498879">
      <w:marLeft w:val="480"/>
      <w:marRight w:val="0"/>
      <w:marTop w:val="0"/>
      <w:marBottom w:val="0"/>
      <w:divBdr>
        <w:top w:val="none" w:sz="0" w:space="0" w:color="auto"/>
        <w:left w:val="none" w:sz="0" w:space="0" w:color="auto"/>
        <w:bottom w:val="none" w:sz="0" w:space="0" w:color="auto"/>
        <w:right w:val="none" w:sz="0" w:space="0" w:color="auto"/>
      </w:divBdr>
    </w:div>
    <w:div w:id="1196508067">
      <w:marLeft w:val="480"/>
      <w:marRight w:val="0"/>
      <w:marTop w:val="0"/>
      <w:marBottom w:val="0"/>
      <w:divBdr>
        <w:top w:val="none" w:sz="0" w:space="0" w:color="auto"/>
        <w:left w:val="none" w:sz="0" w:space="0" w:color="auto"/>
        <w:bottom w:val="none" w:sz="0" w:space="0" w:color="auto"/>
        <w:right w:val="none" w:sz="0" w:space="0" w:color="auto"/>
      </w:divBdr>
    </w:div>
    <w:div w:id="1196575642">
      <w:marLeft w:val="480"/>
      <w:marRight w:val="0"/>
      <w:marTop w:val="0"/>
      <w:marBottom w:val="0"/>
      <w:divBdr>
        <w:top w:val="none" w:sz="0" w:space="0" w:color="auto"/>
        <w:left w:val="none" w:sz="0" w:space="0" w:color="auto"/>
        <w:bottom w:val="none" w:sz="0" w:space="0" w:color="auto"/>
        <w:right w:val="none" w:sz="0" w:space="0" w:color="auto"/>
      </w:divBdr>
    </w:div>
    <w:div w:id="1196575809">
      <w:marLeft w:val="480"/>
      <w:marRight w:val="0"/>
      <w:marTop w:val="0"/>
      <w:marBottom w:val="0"/>
      <w:divBdr>
        <w:top w:val="none" w:sz="0" w:space="0" w:color="auto"/>
        <w:left w:val="none" w:sz="0" w:space="0" w:color="auto"/>
        <w:bottom w:val="none" w:sz="0" w:space="0" w:color="auto"/>
        <w:right w:val="none" w:sz="0" w:space="0" w:color="auto"/>
      </w:divBdr>
    </w:div>
    <w:div w:id="1196577565">
      <w:marLeft w:val="480"/>
      <w:marRight w:val="0"/>
      <w:marTop w:val="0"/>
      <w:marBottom w:val="0"/>
      <w:divBdr>
        <w:top w:val="none" w:sz="0" w:space="0" w:color="auto"/>
        <w:left w:val="none" w:sz="0" w:space="0" w:color="auto"/>
        <w:bottom w:val="none" w:sz="0" w:space="0" w:color="auto"/>
        <w:right w:val="none" w:sz="0" w:space="0" w:color="auto"/>
      </w:divBdr>
    </w:div>
    <w:div w:id="1196578374">
      <w:marLeft w:val="480"/>
      <w:marRight w:val="0"/>
      <w:marTop w:val="0"/>
      <w:marBottom w:val="0"/>
      <w:divBdr>
        <w:top w:val="none" w:sz="0" w:space="0" w:color="auto"/>
        <w:left w:val="none" w:sz="0" w:space="0" w:color="auto"/>
        <w:bottom w:val="none" w:sz="0" w:space="0" w:color="auto"/>
        <w:right w:val="none" w:sz="0" w:space="0" w:color="auto"/>
      </w:divBdr>
    </w:div>
    <w:div w:id="1196650984">
      <w:marLeft w:val="480"/>
      <w:marRight w:val="0"/>
      <w:marTop w:val="0"/>
      <w:marBottom w:val="0"/>
      <w:divBdr>
        <w:top w:val="none" w:sz="0" w:space="0" w:color="auto"/>
        <w:left w:val="none" w:sz="0" w:space="0" w:color="auto"/>
        <w:bottom w:val="none" w:sz="0" w:space="0" w:color="auto"/>
        <w:right w:val="none" w:sz="0" w:space="0" w:color="auto"/>
      </w:divBdr>
    </w:div>
    <w:div w:id="1196652984">
      <w:marLeft w:val="480"/>
      <w:marRight w:val="0"/>
      <w:marTop w:val="0"/>
      <w:marBottom w:val="0"/>
      <w:divBdr>
        <w:top w:val="none" w:sz="0" w:space="0" w:color="auto"/>
        <w:left w:val="none" w:sz="0" w:space="0" w:color="auto"/>
        <w:bottom w:val="none" w:sz="0" w:space="0" w:color="auto"/>
        <w:right w:val="none" w:sz="0" w:space="0" w:color="auto"/>
      </w:divBdr>
    </w:div>
    <w:div w:id="1196693219">
      <w:bodyDiv w:val="1"/>
      <w:marLeft w:val="0"/>
      <w:marRight w:val="0"/>
      <w:marTop w:val="0"/>
      <w:marBottom w:val="0"/>
      <w:divBdr>
        <w:top w:val="none" w:sz="0" w:space="0" w:color="auto"/>
        <w:left w:val="none" w:sz="0" w:space="0" w:color="auto"/>
        <w:bottom w:val="none" w:sz="0" w:space="0" w:color="auto"/>
        <w:right w:val="none" w:sz="0" w:space="0" w:color="auto"/>
      </w:divBdr>
    </w:div>
    <w:div w:id="1196695706">
      <w:marLeft w:val="0"/>
      <w:marRight w:val="0"/>
      <w:marTop w:val="0"/>
      <w:marBottom w:val="0"/>
      <w:divBdr>
        <w:top w:val="none" w:sz="0" w:space="0" w:color="auto"/>
        <w:left w:val="none" w:sz="0" w:space="0" w:color="auto"/>
        <w:bottom w:val="none" w:sz="0" w:space="0" w:color="auto"/>
        <w:right w:val="none" w:sz="0" w:space="0" w:color="auto"/>
      </w:divBdr>
    </w:div>
    <w:div w:id="1196769377">
      <w:marLeft w:val="480"/>
      <w:marRight w:val="0"/>
      <w:marTop w:val="0"/>
      <w:marBottom w:val="0"/>
      <w:divBdr>
        <w:top w:val="none" w:sz="0" w:space="0" w:color="auto"/>
        <w:left w:val="none" w:sz="0" w:space="0" w:color="auto"/>
        <w:bottom w:val="none" w:sz="0" w:space="0" w:color="auto"/>
        <w:right w:val="none" w:sz="0" w:space="0" w:color="auto"/>
      </w:divBdr>
    </w:div>
    <w:div w:id="1196775503">
      <w:marLeft w:val="640"/>
      <w:marRight w:val="0"/>
      <w:marTop w:val="0"/>
      <w:marBottom w:val="0"/>
      <w:divBdr>
        <w:top w:val="none" w:sz="0" w:space="0" w:color="auto"/>
        <w:left w:val="none" w:sz="0" w:space="0" w:color="auto"/>
        <w:bottom w:val="none" w:sz="0" w:space="0" w:color="auto"/>
        <w:right w:val="none" w:sz="0" w:space="0" w:color="auto"/>
      </w:divBdr>
    </w:div>
    <w:div w:id="1196844300">
      <w:marLeft w:val="480"/>
      <w:marRight w:val="0"/>
      <w:marTop w:val="0"/>
      <w:marBottom w:val="0"/>
      <w:divBdr>
        <w:top w:val="none" w:sz="0" w:space="0" w:color="auto"/>
        <w:left w:val="none" w:sz="0" w:space="0" w:color="auto"/>
        <w:bottom w:val="none" w:sz="0" w:space="0" w:color="auto"/>
        <w:right w:val="none" w:sz="0" w:space="0" w:color="auto"/>
      </w:divBdr>
    </w:div>
    <w:div w:id="1196889485">
      <w:marLeft w:val="480"/>
      <w:marRight w:val="0"/>
      <w:marTop w:val="0"/>
      <w:marBottom w:val="0"/>
      <w:divBdr>
        <w:top w:val="none" w:sz="0" w:space="0" w:color="auto"/>
        <w:left w:val="none" w:sz="0" w:space="0" w:color="auto"/>
        <w:bottom w:val="none" w:sz="0" w:space="0" w:color="auto"/>
        <w:right w:val="none" w:sz="0" w:space="0" w:color="auto"/>
      </w:divBdr>
    </w:div>
    <w:div w:id="1196889573">
      <w:marLeft w:val="640"/>
      <w:marRight w:val="0"/>
      <w:marTop w:val="0"/>
      <w:marBottom w:val="0"/>
      <w:divBdr>
        <w:top w:val="none" w:sz="0" w:space="0" w:color="auto"/>
        <w:left w:val="none" w:sz="0" w:space="0" w:color="auto"/>
        <w:bottom w:val="none" w:sz="0" w:space="0" w:color="auto"/>
        <w:right w:val="none" w:sz="0" w:space="0" w:color="auto"/>
      </w:divBdr>
    </w:div>
    <w:div w:id="1196962003">
      <w:marLeft w:val="480"/>
      <w:marRight w:val="0"/>
      <w:marTop w:val="0"/>
      <w:marBottom w:val="0"/>
      <w:divBdr>
        <w:top w:val="none" w:sz="0" w:space="0" w:color="auto"/>
        <w:left w:val="none" w:sz="0" w:space="0" w:color="auto"/>
        <w:bottom w:val="none" w:sz="0" w:space="0" w:color="auto"/>
        <w:right w:val="none" w:sz="0" w:space="0" w:color="auto"/>
      </w:divBdr>
    </w:div>
    <w:div w:id="1196962515">
      <w:marLeft w:val="480"/>
      <w:marRight w:val="0"/>
      <w:marTop w:val="0"/>
      <w:marBottom w:val="0"/>
      <w:divBdr>
        <w:top w:val="none" w:sz="0" w:space="0" w:color="auto"/>
        <w:left w:val="none" w:sz="0" w:space="0" w:color="auto"/>
        <w:bottom w:val="none" w:sz="0" w:space="0" w:color="auto"/>
        <w:right w:val="none" w:sz="0" w:space="0" w:color="auto"/>
      </w:divBdr>
    </w:div>
    <w:div w:id="1196966464">
      <w:marLeft w:val="480"/>
      <w:marRight w:val="0"/>
      <w:marTop w:val="0"/>
      <w:marBottom w:val="0"/>
      <w:divBdr>
        <w:top w:val="none" w:sz="0" w:space="0" w:color="auto"/>
        <w:left w:val="none" w:sz="0" w:space="0" w:color="auto"/>
        <w:bottom w:val="none" w:sz="0" w:space="0" w:color="auto"/>
        <w:right w:val="none" w:sz="0" w:space="0" w:color="auto"/>
      </w:divBdr>
    </w:div>
    <w:div w:id="1196968578">
      <w:marLeft w:val="480"/>
      <w:marRight w:val="0"/>
      <w:marTop w:val="0"/>
      <w:marBottom w:val="0"/>
      <w:divBdr>
        <w:top w:val="none" w:sz="0" w:space="0" w:color="auto"/>
        <w:left w:val="none" w:sz="0" w:space="0" w:color="auto"/>
        <w:bottom w:val="none" w:sz="0" w:space="0" w:color="auto"/>
        <w:right w:val="none" w:sz="0" w:space="0" w:color="auto"/>
      </w:divBdr>
    </w:div>
    <w:div w:id="1197042868">
      <w:marLeft w:val="480"/>
      <w:marRight w:val="0"/>
      <w:marTop w:val="0"/>
      <w:marBottom w:val="0"/>
      <w:divBdr>
        <w:top w:val="none" w:sz="0" w:space="0" w:color="auto"/>
        <w:left w:val="none" w:sz="0" w:space="0" w:color="auto"/>
        <w:bottom w:val="none" w:sz="0" w:space="0" w:color="auto"/>
        <w:right w:val="none" w:sz="0" w:space="0" w:color="auto"/>
      </w:divBdr>
    </w:div>
    <w:div w:id="1197081187">
      <w:marLeft w:val="480"/>
      <w:marRight w:val="0"/>
      <w:marTop w:val="0"/>
      <w:marBottom w:val="0"/>
      <w:divBdr>
        <w:top w:val="none" w:sz="0" w:space="0" w:color="auto"/>
        <w:left w:val="none" w:sz="0" w:space="0" w:color="auto"/>
        <w:bottom w:val="none" w:sz="0" w:space="0" w:color="auto"/>
        <w:right w:val="none" w:sz="0" w:space="0" w:color="auto"/>
      </w:divBdr>
    </w:div>
    <w:div w:id="1197086812">
      <w:marLeft w:val="480"/>
      <w:marRight w:val="0"/>
      <w:marTop w:val="0"/>
      <w:marBottom w:val="0"/>
      <w:divBdr>
        <w:top w:val="none" w:sz="0" w:space="0" w:color="auto"/>
        <w:left w:val="none" w:sz="0" w:space="0" w:color="auto"/>
        <w:bottom w:val="none" w:sz="0" w:space="0" w:color="auto"/>
        <w:right w:val="none" w:sz="0" w:space="0" w:color="auto"/>
      </w:divBdr>
    </w:div>
    <w:div w:id="1197086942">
      <w:marLeft w:val="480"/>
      <w:marRight w:val="0"/>
      <w:marTop w:val="0"/>
      <w:marBottom w:val="0"/>
      <w:divBdr>
        <w:top w:val="none" w:sz="0" w:space="0" w:color="auto"/>
        <w:left w:val="none" w:sz="0" w:space="0" w:color="auto"/>
        <w:bottom w:val="none" w:sz="0" w:space="0" w:color="auto"/>
        <w:right w:val="none" w:sz="0" w:space="0" w:color="auto"/>
      </w:divBdr>
    </w:div>
    <w:div w:id="1197155968">
      <w:marLeft w:val="480"/>
      <w:marRight w:val="0"/>
      <w:marTop w:val="0"/>
      <w:marBottom w:val="0"/>
      <w:divBdr>
        <w:top w:val="none" w:sz="0" w:space="0" w:color="auto"/>
        <w:left w:val="none" w:sz="0" w:space="0" w:color="auto"/>
        <w:bottom w:val="none" w:sz="0" w:space="0" w:color="auto"/>
        <w:right w:val="none" w:sz="0" w:space="0" w:color="auto"/>
      </w:divBdr>
    </w:div>
    <w:div w:id="1197157450">
      <w:marLeft w:val="640"/>
      <w:marRight w:val="0"/>
      <w:marTop w:val="0"/>
      <w:marBottom w:val="0"/>
      <w:divBdr>
        <w:top w:val="none" w:sz="0" w:space="0" w:color="auto"/>
        <w:left w:val="none" w:sz="0" w:space="0" w:color="auto"/>
        <w:bottom w:val="none" w:sz="0" w:space="0" w:color="auto"/>
        <w:right w:val="none" w:sz="0" w:space="0" w:color="auto"/>
      </w:divBdr>
    </w:div>
    <w:div w:id="1197163567">
      <w:marLeft w:val="480"/>
      <w:marRight w:val="0"/>
      <w:marTop w:val="0"/>
      <w:marBottom w:val="0"/>
      <w:divBdr>
        <w:top w:val="none" w:sz="0" w:space="0" w:color="auto"/>
        <w:left w:val="none" w:sz="0" w:space="0" w:color="auto"/>
        <w:bottom w:val="none" w:sz="0" w:space="0" w:color="auto"/>
        <w:right w:val="none" w:sz="0" w:space="0" w:color="auto"/>
      </w:divBdr>
    </w:div>
    <w:div w:id="1197235754">
      <w:marLeft w:val="480"/>
      <w:marRight w:val="0"/>
      <w:marTop w:val="0"/>
      <w:marBottom w:val="0"/>
      <w:divBdr>
        <w:top w:val="none" w:sz="0" w:space="0" w:color="auto"/>
        <w:left w:val="none" w:sz="0" w:space="0" w:color="auto"/>
        <w:bottom w:val="none" w:sz="0" w:space="0" w:color="auto"/>
        <w:right w:val="none" w:sz="0" w:space="0" w:color="auto"/>
      </w:divBdr>
    </w:div>
    <w:div w:id="1197236870">
      <w:marLeft w:val="480"/>
      <w:marRight w:val="0"/>
      <w:marTop w:val="0"/>
      <w:marBottom w:val="0"/>
      <w:divBdr>
        <w:top w:val="none" w:sz="0" w:space="0" w:color="auto"/>
        <w:left w:val="none" w:sz="0" w:space="0" w:color="auto"/>
        <w:bottom w:val="none" w:sz="0" w:space="0" w:color="auto"/>
        <w:right w:val="none" w:sz="0" w:space="0" w:color="auto"/>
      </w:divBdr>
    </w:div>
    <w:div w:id="1197238680">
      <w:marLeft w:val="480"/>
      <w:marRight w:val="0"/>
      <w:marTop w:val="0"/>
      <w:marBottom w:val="0"/>
      <w:divBdr>
        <w:top w:val="none" w:sz="0" w:space="0" w:color="auto"/>
        <w:left w:val="none" w:sz="0" w:space="0" w:color="auto"/>
        <w:bottom w:val="none" w:sz="0" w:space="0" w:color="auto"/>
        <w:right w:val="none" w:sz="0" w:space="0" w:color="auto"/>
      </w:divBdr>
    </w:div>
    <w:div w:id="1197348158">
      <w:marLeft w:val="480"/>
      <w:marRight w:val="0"/>
      <w:marTop w:val="0"/>
      <w:marBottom w:val="0"/>
      <w:divBdr>
        <w:top w:val="none" w:sz="0" w:space="0" w:color="auto"/>
        <w:left w:val="none" w:sz="0" w:space="0" w:color="auto"/>
        <w:bottom w:val="none" w:sz="0" w:space="0" w:color="auto"/>
        <w:right w:val="none" w:sz="0" w:space="0" w:color="auto"/>
      </w:divBdr>
    </w:div>
    <w:div w:id="1197424607">
      <w:marLeft w:val="480"/>
      <w:marRight w:val="0"/>
      <w:marTop w:val="0"/>
      <w:marBottom w:val="0"/>
      <w:divBdr>
        <w:top w:val="none" w:sz="0" w:space="0" w:color="auto"/>
        <w:left w:val="none" w:sz="0" w:space="0" w:color="auto"/>
        <w:bottom w:val="none" w:sz="0" w:space="0" w:color="auto"/>
        <w:right w:val="none" w:sz="0" w:space="0" w:color="auto"/>
      </w:divBdr>
    </w:div>
    <w:div w:id="1197427173">
      <w:marLeft w:val="480"/>
      <w:marRight w:val="0"/>
      <w:marTop w:val="0"/>
      <w:marBottom w:val="0"/>
      <w:divBdr>
        <w:top w:val="none" w:sz="0" w:space="0" w:color="auto"/>
        <w:left w:val="none" w:sz="0" w:space="0" w:color="auto"/>
        <w:bottom w:val="none" w:sz="0" w:space="0" w:color="auto"/>
        <w:right w:val="none" w:sz="0" w:space="0" w:color="auto"/>
      </w:divBdr>
    </w:div>
    <w:div w:id="1197503318">
      <w:marLeft w:val="480"/>
      <w:marRight w:val="0"/>
      <w:marTop w:val="0"/>
      <w:marBottom w:val="0"/>
      <w:divBdr>
        <w:top w:val="none" w:sz="0" w:space="0" w:color="auto"/>
        <w:left w:val="none" w:sz="0" w:space="0" w:color="auto"/>
        <w:bottom w:val="none" w:sz="0" w:space="0" w:color="auto"/>
        <w:right w:val="none" w:sz="0" w:space="0" w:color="auto"/>
      </w:divBdr>
    </w:div>
    <w:div w:id="1197542462">
      <w:marLeft w:val="480"/>
      <w:marRight w:val="0"/>
      <w:marTop w:val="0"/>
      <w:marBottom w:val="0"/>
      <w:divBdr>
        <w:top w:val="none" w:sz="0" w:space="0" w:color="auto"/>
        <w:left w:val="none" w:sz="0" w:space="0" w:color="auto"/>
        <w:bottom w:val="none" w:sz="0" w:space="0" w:color="auto"/>
        <w:right w:val="none" w:sz="0" w:space="0" w:color="auto"/>
      </w:divBdr>
    </w:div>
    <w:div w:id="1197691543">
      <w:marLeft w:val="480"/>
      <w:marRight w:val="0"/>
      <w:marTop w:val="0"/>
      <w:marBottom w:val="0"/>
      <w:divBdr>
        <w:top w:val="none" w:sz="0" w:space="0" w:color="auto"/>
        <w:left w:val="none" w:sz="0" w:space="0" w:color="auto"/>
        <w:bottom w:val="none" w:sz="0" w:space="0" w:color="auto"/>
        <w:right w:val="none" w:sz="0" w:space="0" w:color="auto"/>
      </w:divBdr>
    </w:div>
    <w:div w:id="1197894233">
      <w:marLeft w:val="480"/>
      <w:marRight w:val="0"/>
      <w:marTop w:val="0"/>
      <w:marBottom w:val="0"/>
      <w:divBdr>
        <w:top w:val="none" w:sz="0" w:space="0" w:color="auto"/>
        <w:left w:val="none" w:sz="0" w:space="0" w:color="auto"/>
        <w:bottom w:val="none" w:sz="0" w:space="0" w:color="auto"/>
        <w:right w:val="none" w:sz="0" w:space="0" w:color="auto"/>
      </w:divBdr>
    </w:div>
    <w:div w:id="1197932651">
      <w:marLeft w:val="480"/>
      <w:marRight w:val="0"/>
      <w:marTop w:val="0"/>
      <w:marBottom w:val="0"/>
      <w:divBdr>
        <w:top w:val="none" w:sz="0" w:space="0" w:color="auto"/>
        <w:left w:val="none" w:sz="0" w:space="0" w:color="auto"/>
        <w:bottom w:val="none" w:sz="0" w:space="0" w:color="auto"/>
        <w:right w:val="none" w:sz="0" w:space="0" w:color="auto"/>
      </w:divBdr>
    </w:div>
    <w:div w:id="1197934168">
      <w:marLeft w:val="480"/>
      <w:marRight w:val="0"/>
      <w:marTop w:val="0"/>
      <w:marBottom w:val="0"/>
      <w:divBdr>
        <w:top w:val="none" w:sz="0" w:space="0" w:color="auto"/>
        <w:left w:val="none" w:sz="0" w:space="0" w:color="auto"/>
        <w:bottom w:val="none" w:sz="0" w:space="0" w:color="auto"/>
        <w:right w:val="none" w:sz="0" w:space="0" w:color="auto"/>
      </w:divBdr>
    </w:div>
    <w:div w:id="1197960017">
      <w:marLeft w:val="480"/>
      <w:marRight w:val="0"/>
      <w:marTop w:val="0"/>
      <w:marBottom w:val="0"/>
      <w:divBdr>
        <w:top w:val="none" w:sz="0" w:space="0" w:color="auto"/>
        <w:left w:val="none" w:sz="0" w:space="0" w:color="auto"/>
        <w:bottom w:val="none" w:sz="0" w:space="0" w:color="auto"/>
        <w:right w:val="none" w:sz="0" w:space="0" w:color="auto"/>
      </w:divBdr>
    </w:div>
    <w:div w:id="1197961128">
      <w:marLeft w:val="480"/>
      <w:marRight w:val="0"/>
      <w:marTop w:val="0"/>
      <w:marBottom w:val="0"/>
      <w:divBdr>
        <w:top w:val="none" w:sz="0" w:space="0" w:color="auto"/>
        <w:left w:val="none" w:sz="0" w:space="0" w:color="auto"/>
        <w:bottom w:val="none" w:sz="0" w:space="0" w:color="auto"/>
        <w:right w:val="none" w:sz="0" w:space="0" w:color="auto"/>
      </w:divBdr>
    </w:div>
    <w:div w:id="1198005255">
      <w:marLeft w:val="480"/>
      <w:marRight w:val="0"/>
      <w:marTop w:val="0"/>
      <w:marBottom w:val="0"/>
      <w:divBdr>
        <w:top w:val="none" w:sz="0" w:space="0" w:color="auto"/>
        <w:left w:val="none" w:sz="0" w:space="0" w:color="auto"/>
        <w:bottom w:val="none" w:sz="0" w:space="0" w:color="auto"/>
        <w:right w:val="none" w:sz="0" w:space="0" w:color="auto"/>
      </w:divBdr>
    </w:div>
    <w:div w:id="1198006399">
      <w:marLeft w:val="480"/>
      <w:marRight w:val="0"/>
      <w:marTop w:val="0"/>
      <w:marBottom w:val="0"/>
      <w:divBdr>
        <w:top w:val="none" w:sz="0" w:space="0" w:color="auto"/>
        <w:left w:val="none" w:sz="0" w:space="0" w:color="auto"/>
        <w:bottom w:val="none" w:sz="0" w:space="0" w:color="auto"/>
        <w:right w:val="none" w:sz="0" w:space="0" w:color="auto"/>
      </w:divBdr>
    </w:div>
    <w:div w:id="1198009499">
      <w:marLeft w:val="480"/>
      <w:marRight w:val="0"/>
      <w:marTop w:val="0"/>
      <w:marBottom w:val="0"/>
      <w:divBdr>
        <w:top w:val="none" w:sz="0" w:space="0" w:color="auto"/>
        <w:left w:val="none" w:sz="0" w:space="0" w:color="auto"/>
        <w:bottom w:val="none" w:sz="0" w:space="0" w:color="auto"/>
        <w:right w:val="none" w:sz="0" w:space="0" w:color="auto"/>
      </w:divBdr>
    </w:div>
    <w:div w:id="1198009893">
      <w:marLeft w:val="480"/>
      <w:marRight w:val="0"/>
      <w:marTop w:val="0"/>
      <w:marBottom w:val="0"/>
      <w:divBdr>
        <w:top w:val="none" w:sz="0" w:space="0" w:color="auto"/>
        <w:left w:val="none" w:sz="0" w:space="0" w:color="auto"/>
        <w:bottom w:val="none" w:sz="0" w:space="0" w:color="auto"/>
        <w:right w:val="none" w:sz="0" w:space="0" w:color="auto"/>
      </w:divBdr>
    </w:div>
    <w:div w:id="1198159184">
      <w:marLeft w:val="480"/>
      <w:marRight w:val="0"/>
      <w:marTop w:val="0"/>
      <w:marBottom w:val="0"/>
      <w:divBdr>
        <w:top w:val="none" w:sz="0" w:space="0" w:color="auto"/>
        <w:left w:val="none" w:sz="0" w:space="0" w:color="auto"/>
        <w:bottom w:val="none" w:sz="0" w:space="0" w:color="auto"/>
        <w:right w:val="none" w:sz="0" w:space="0" w:color="auto"/>
      </w:divBdr>
    </w:div>
    <w:div w:id="1198197224">
      <w:marLeft w:val="480"/>
      <w:marRight w:val="0"/>
      <w:marTop w:val="0"/>
      <w:marBottom w:val="0"/>
      <w:divBdr>
        <w:top w:val="none" w:sz="0" w:space="0" w:color="auto"/>
        <w:left w:val="none" w:sz="0" w:space="0" w:color="auto"/>
        <w:bottom w:val="none" w:sz="0" w:space="0" w:color="auto"/>
        <w:right w:val="none" w:sz="0" w:space="0" w:color="auto"/>
      </w:divBdr>
    </w:div>
    <w:div w:id="1198197360">
      <w:marLeft w:val="480"/>
      <w:marRight w:val="0"/>
      <w:marTop w:val="0"/>
      <w:marBottom w:val="0"/>
      <w:divBdr>
        <w:top w:val="none" w:sz="0" w:space="0" w:color="auto"/>
        <w:left w:val="none" w:sz="0" w:space="0" w:color="auto"/>
        <w:bottom w:val="none" w:sz="0" w:space="0" w:color="auto"/>
        <w:right w:val="none" w:sz="0" w:space="0" w:color="auto"/>
      </w:divBdr>
    </w:div>
    <w:div w:id="1198202472">
      <w:marLeft w:val="480"/>
      <w:marRight w:val="0"/>
      <w:marTop w:val="0"/>
      <w:marBottom w:val="0"/>
      <w:divBdr>
        <w:top w:val="none" w:sz="0" w:space="0" w:color="auto"/>
        <w:left w:val="none" w:sz="0" w:space="0" w:color="auto"/>
        <w:bottom w:val="none" w:sz="0" w:space="0" w:color="auto"/>
        <w:right w:val="none" w:sz="0" w:space="0" w:color="auto"/>
      </w:divBdr>
    </w:div>
    <w:div w:id="1198203089">
      <w:marLeft w:val="480"/>
      <w:marRight w:val="0"/>
      <w:marTop w:val="0"/>
      <w:marBottom w:val="0"/>
      <w:divBdr>
        <w:top w:val="none" w:sz="0" w:space="0" w:color="auto"/>
        <w:left w:val="none" w:sz="0" w:space="0" w:color="auto"/>
        <w:bottom w:val="none" w:sz="0" w:space="0" w:color="auto"/>
        <w:right w:val="none" w:sz="0" w:space="0" w:color="auto"/>
      </w:divBdr>
    </w:div>
    <w:div w:id="1198203189">
      <w:marLeft w:val="480"/>
      <w:marRight w:val="0"/>
      <w:marTop w:val="0"/>
      <w:marBottom w:val="0"/>
      <w:divBdr>
        <w:top w:val="none" w:sz="0" w:space="0" w:color="auto"/>
        <w:left w:val="none" w:sz="0" w:space="0" w:color="auto"/>
        <w:bottom w:val="none" w:sz="0" w:space="0" w:color="auto"/>
        <w:right w:val="none" w:sz="0" w:space="0" w:color="auto"/>
      </w:divBdr>
    </w:div>
    <w:div w:id="1198272026">
      <w:marLeft w:val="480"/>
      <w:marRight w:val="0"/>
      <w:marTop w:val="0"/>
      <w:marBottom w:val="0"/>
      <w:divBdr>
        <w:top w:val="none" w:sz="0" w:space="0" w:color="auto"/>
        <w:left w:val="none" w:sz="0" w:space="0" w:color="auto"/>
        <w:bottom w:val="none" w:sz="0" w:space="0" w:color="auto"/>
        <w:right w:val="none" w:sz="0" w:space="0" w:color="auto"/>
      </w:divBdr>
    </w:div>
    <w:div w:id="1198273165">
      <w:marLeft w:val="480"/>
      <w:marRight w:val="0"/>
      <w:marTop w:val="0"/>
      <w:marBottom w:val="0"/>
      <w:divBdr>
        <w:top w:val="none" w:sz="0" w:space="0" w:color="auto"/>
        <w:left w:val="none" w:sz="0" w:space="0" w:color="auto"/>
        <w:bottom w:val="none" w:sz="0" w:space="0" w:color="auto"/>
        <w:right w:val="none" w:sz="0" w:space="0" w:color="auto"/>
      </w:divBdr>
    </w:div>
    <w:div w:id="1198276139">
      <w:marLeft w:val="480"/>
      <w:marRight w:val="0"/>
      <w:marTop w:val="0"/>
      <w:marBottom w:val="0"/>
      <w:divBdr>
        <w:top w:val="none" w:sz="0" w:space="0" w:color="auto"/>
        <w:left w:val="none" w:sz="0" w:space="0" w:color="auto"/>
        <w:bottom w:val="none" w:sz="0" w:space="0" w:color="auto"/>
        <w:right w:val="none" w:sz="0" w:space="0" w:color="auto"/>
      </w:divBdr>
    </w:div>
    <w:div w:id="1198353414">
      <w:marLeft w:val="480"/>
      <w:marRight w:val="0"/>
      <w:marTop w:val="0"/>
      <w:marBottom w:val="0"/>
      <w:divBdr>
        <w:top w:val="none" w:sz="0" w:space="0" w:color="auto"/>
        <w:left w:val="none" w:sz="0" w:space="0" w:color="auto"/>
        <w:bottom w:val="none" w:sz="0" w:space="0" w:color="auto"/>
        <w:right w:val="none" w:sz="0" w:space="0" w:color="auto"/>
      </w:divBdr>
    </w:div>
    <w:div w:id="1198394888">
      <w:marLeft w:val="480"/>
      <w:marRight w:val="0"/>
      <w:marTop w:val="0"/>
      <w:marBottom w:val="0"/>
      <w:divBdr>
        <w:top w:val="none" w:sz="0" w:space="0" w:color="auto"/>
        <w:left w:val="none" w:sz="0" w:space="0" w:color="auto"/>
        <w:bottom w:val="none" w:sz="0" w:space="0" w:color="auto"/>
        <w:right w:val="none" w:sz="0" w:space="0" w:color="auto"/>
      </w:divBdr>
    </w:div>
    <w:div w:id="1198544843">
      <w:marLeft w:val="480"/>
      <w:marRight w:val="0"/>
      <w:marTop w:val="0"/>
      <w:marBottom w:val="0"/>
      <w:divBdr>
        <w:top w:val="none" w:sz="0" w:space="0" w:color="auto"/>
        <w:left w:val="none" w:sz="0" w:space="0" w:color="auto"/>
        <w:bottom w:val="none" w:sz="0" w:space="0" w:color="auto"/>
        <w:right w:val="none" w:sz="0" w:space="0" w:color="auto"/>
      </w:divBdr>
    </w:div>
    <w:div w:id="1198589172">
      <w:marLeft w:val="480"/>
      <w:marRight w:val="0"/>
      <w:marTop w:val="0"/>
      <w:marBottom w:val="0"/>
      <w:divBdr>
        <w:top w:val="none" w:sz="0" w:space="0" w:color="auto"/>
        <w:left w:val="none" w:sz="0" w:space="0" w:color="auto"/>
        <w:bottom w:val="none" w:sz="0" w:space="0" w:color="auto"/>
        <w:right w:val="none" w:sz="0" w:space="0" w:color="auto"/>
      </w:divBdr>
    </w:div>
    <w:div w:id="1198619766">
      <w:marLeft w:val="640"/>
      <w:marRight w:val="0"/>
      <w:marTop w:val="0"/>
      <w:marBottom w:val="0"/>
      <w:divBdr>
        <w:top w:val="none" w:sz="0" w:space="0" w:color="auto"/>
        <w:left w:val="none" w:sz="0" w:space="0" w:color="auto"/>
        <w:bottom w:val="none" w:sz="0" w:space="0" w:color="auto"/>
        <w:right w:val="none" w:sz="0" w:space="0" w:color="auto"/>
      </w:divBdr>
    </w:div>
    <w:div w:id="1198664646">
      <w:marLeft w:val="480"/>
      <w:marRight w:val="0"/>
      <w:marTop w:val="0"/>
      <w:marBottom w:val="0"/>
      <w:divBdr>
        <w:top w:val="none" w:sz="0" w:space="0" w:color="auto"/>
        <w:left w:val="none" w:sz="0" w:space="0" w:color="auto"/>
        <w:bottom w:val="none" w:sz="0" w:space="0" w:color="auto"/>
        <w:right w:val="none" w:sz="0" w:space="0" w:color="auto"/>
      </w:divBdr>
    </w:div>
    <w:div w:id="1198810132">
      <w:marLeft w:val="480"/>
      <w:marRight w:val="0"/>
      <w:marTop w:val="0"/>
      <w:marBottom w:val="0"/>
      <w:divBdr>
        <w:top w:val="none" w:sz="0" w:space="0" w:color="auto"/>
        <w:left w:val="none" w:sz="0" w:space="0" w:color="auto"/>
        <w:bottom w:val="none" w:sz="0" w:space="0" w:color="auto"/>
        <w:right w:val="none" w:sz="0" w:space="0" w:color="auto"/>
      </w:divBdr>
    </w:div>
    <w:div w:id="1198812252">
      <w:marLeft w:val="480"/>
      <w:marRight w:val="0"/>
      <w:marTop w:val="0"/>
      <w:marBottom w:val="0"/>
      <w:divBdr>
        <w:top w:val="none" w:sz="0" w:space="0" w:color="auto"/>
        <w:left w:val="none" w:sz="0" w:space="0" w:color="auto"/>
        <w:bottom w:val="none" w:sz="0" w:space="0" w:color="auto"/>
        <w:right w:val="none" w:sz="0" w:space="0" w:color="auto"/>
      </w:divBdr>
    </w:div>
    <w:div w:id="1198815777">
      <w:marLeft w:val="480"/>
      <w:marRight w:val="0"/>
      <w:marTop w:val="0"/>
      <w:marBottom w:val="0"/>
      <w:divBdr>
        <w:top w:val="none" w:sz="0" w:space="0" w:color="auto"/>
        <w:left w:val="none" w:sz="0" w:space="0" w:color="auto"/>
        <w:bottom w:val="none" w:sz="0" w:space="0" w:color="auto"/>
        <w:right w:val="none" w:sz="0" w:space="0" w:color="auto"/>
      </w:divBdr>
    </w:div>
    <w:div w:id="1198851220">
      <w:marLeft w:val="480"/>
      <w:marRight w:val="0"/>
      <w:marTop w:val="0"/>
      <w:marBottom w:val="0"/>
      <w:divBdr>
        <w:top w:val="none" w:sz="0" w:space="0" w:color="auto"/>
        <w:left w:val="none" w:sz="0" w:space="0" w:color="auto"/>
        <w:bottom w:val="none" w:sz="0" w:space="0" w:color="auto"/>
        <w:right w:val="none" w:sz="0" w:space="0" w:color="auto"/>
      </w:divBdr>
    </w:div>
    <w:div w:id="1198854307">
      <w:marLeft w:val="480"/>
      <w:marRight w:val="0"/>
      <w:marTop w:val="0"/>
      <w:marBottom w:val="0"/>
      <w:divBdr>
        <w:top w:val="none" w:sz="0" w:space="0" w:color="auto"/>
        <w:left w:val="none" w:sz="0" w:space="0" w:color="auto"/>
        <w:bottom w:val="none" w:sz="0" w:space="0" w:color="auto"/>
        <w:right w:val="none" w:sz="0" w:space="0" w:color="auto"/>
      </w:divBdr>
    </w:div>
    <w:div w:id="1198927499">
      <w:marLeft w:val="480"/>
      <w:marRight w:val="0"/>
      <w:marTop w:val="0"/>
      <w:marBottom w:val="0"/>
      <w:divBdr>
        <w:top w:val="none" w:sz="0" w:space="0" w:color="auto"/>
        <w:left w:val="none" w:sz="0" w:space="0" w:color="auto"/>
        <w:bottom w:val="none" w:sz="0" w:space="0" w:color="auto"/>
        <w:right w:val="none" w:sz="0" w:space="0" w:color="auto"/>
      </w:divBdr>
    </w:div>
    <w:div w:id="1198931117">
      <w:marLeft w:val="480"/>
      <w:marRight w:val="0"/>
      <w:marTop w:val="0"/>
      <w:marBottom w:val="0"/>
      <w:divBdr>
        <w:top w:val="none" w:sz="0" w:space="0" w:color="auto"/>
        <w:left w:val="none" w:sz="0" w:space="0" w:color="auto"/>
        <w:bottom w:val="none" w:sz="0" w:space="0" w:color="auto"/>
        <w:right w:val="none" w:sz="0" w:space="0" w:color="auto"/>
      </w:divBdr>
    </w:div>
    <w:div w:id="1199009779">
      <w:marLeft w:val="480"/>
      <w:marRight w:val="0"/>
      <w:marTop w:val="0"/>
      <w:marBottom w:val="0"/>
      <w:divBdr>
        <w:top w:val="none" w:sz="0" w:space="0" w:color="auto"/>
        <w:left w:val="none" w:sz="0" w:space="0" w:color="auto"/>
        <w:bottom w:val="none" w:sz="0" w:space="0" w:color="auto"/>
        <w:right w:val="none" w:sz="0" w:space="0" w:color="auto"/>
      </w:divBdr>
    </w:div>
    <w:div w:id="1199010416">
      <w:marLeft w:val="480"/>
      <w:marRight w:val="0"/>
      <w:marTop w:val="0"/>
      <w:marBottom w:val="0"/>
      <w:divBdr>
        <w:top w:val="none" w:sz="0" w:space="0" w:color="auto"/>
        <w:left w:val="none" w:sz="0" w:space="0" w:color="auto"/>
        <w:bottom w:val="none" w:sz="0" w:space="0" w:color="auto"/>
        <w:right w:val="none" w:sz="0" w:space="0" w:color="auto"/>
      </w:divBdr>
    </w:div>
    <w:div w:id="1199051484">
      <w:marLeft w:val="480"/>
      <w:marRight w:val="0"/>
      <w:marTop w:val="0"/>
      <w:marBottom w:val="0"/>
      <w:divBdr>
        <w:top w:val="none" w:sz="0" w:space="0" w:color="auto"/>
        <w:left w:val="none" w:sz="0" w:space="0" w:color="auto"/>
        <w:bottom w:val="none" w:sz="0" w:space="0" w:color="auto"/>
        <w:right w:val="none" w:sz="0" w:space="0" w:color="auto"/>
      </w:divBdr>
    </w:div>
    <w:div w:id="1199126679">
      <w:marLeft w:val="480"/>
      <w:marRight w:val="0"/>
      <w:marTop w:val="0"/>
      <w:marBottom w:val="0"/>
      <w:divBdr>
        <w:top w:val="none" w:sz="0" w:space="0" w:color="auto"/>
        <w:left w:val="none" w:sz="0" w:space="0" w:color="auto"/>
        <w:bottom w:val="none" w:sz="0" w:space="0" w:color="auto"/>
        <w:right w:val="none" w:sz="0" w:space="0" w:color="auto"/>
      </w:divBdr>
    </w:div>
    <w:div w:id="1199196667">
      <w:marLeft w:val="480"/>
      <w:marRight w:val="0"/>
      <w:marTop w:val="0"/>
      <w:marBottom w:val="0"/>
      <w:divBdr>
        <w:top w:val="none" w:sz="0" w:space="0" w:color="auto"/>
        <w:left w:val="none" w:sz="0" w:space="0" w:color="auto"/>
        <w:bottom w:val="none" w:sz="0" w:space="0" w:color="auto"/>
        <w:right w:val="none" w:sz="0" w:space="0" w:color="auto"/>
      </w:divBdr>
    </w:div>
    <w:div w:id="1199199433">
      <w:marLeft w:val="480"/>
      <w:marRight w:val="0"/>
      <w:marTop w:val="0"/>
      <w:marBottom w:val="0"/>
      <w:divBdr>
        <w:top w:val="none" w:sz="0" w:space="0" w:color="auto"/>
        <w:left w:val="none" w:sz="0" w:space="0" w:color="auto"/>
        <w:bottom w:val="none" w:sz="0" w:space="0" w:color="auto"/>
        <w:right w:val="none" w:sz="0" w:space="0" w:color="auto"/>
      </w:divBdr>
    </w:div>
    <w:div w:id="1199200770">
      <w:marLeft w:val="480"/>
      <w:marRight w:val="0"/>
      <w:marTop w:val="0"/>
      <w:marBottom w:val="0"/>
      <w:divBdr>
        <w:top w:val="none" w:sz="0" w:space="0" w:color="auto"/>
        <w:left w:val="none" w:sz="0" w:space="0" w:color="auto"/>
        <w:bottom w:val="none" w:sz="0" w:space="0" w:color="auto"/>
        <w:right w:val="none" w:sz="0" w:space="0" w:color="auto"/>
      </w:divBdr>
    </w:div>
    <w:div w:id="1199270800">
      <w:marLeft w:val="480"/>
      <w:marRight w:val="0"/>
      <w:marTop w:val="0"/>
      <w:marBottom w:val="0"/>
      <w:divBdr>
        <w:top w:val="none" w:sz="0" w:space="0" w:color="auto"/>
        <w:left w:val="none" w:sz="0" w:space="0" w:color="auto"/>
        <w:bottom w:val="none" w:sz="0" w:space="0" w:color="auto"/>
        <w:right w:val="none" w:sz="0" w:space="0" w:color="auto"/>
      </w:divBdr>
    </w:div>
    <w:div w:id="1199273684">
      <w:marLeft w:val="480"/>
      <w:marRight w:val="0"/>
      <w:marTop w:val="0"/>
      <w:marBottom w:val="0"/>
      <w:divBdr>
        <w:top w:val="none" w:sz="0" w:space="0" w:color="auto"/>
        <w:left w:val="none" w:sz="0" w:space="0" w:color="auto"/>
        <w:bottom w:val="none" w:sz="0" w:space="0" w:color="auto"/>
        <w:right w:val="none" w:sz="0" w:space="0" w:color="auto"/>
      </w:divBdr>
    </w:div>
    <w:div w:id="1199321500">
      <w:marLeft w:val="480"/>
      <w:marRight w:val="0"/>
      <w:marTop w:val="0"/>
      <w:marBottom w:val="0"/>
      <w:divBdr>
        <w:top w:val="none" w:sz="0" w:space="0" w:color="auto"/>
        <w:left w:val="none" w:sz="0" w:space="0" w:color="auto"/>
        <w:bottom w:val="none" w:sz="0" w:space="0" w:color="auto"/>
        <w:right w:val="none" w:sz="0" w:space="0" w:color="auto"/>
      </w:divBdr>
    </w:div>
    <w:div w:id="1199391066">
      <w:marLeft w:val="480"/>
      <w:marRight w:val="0"/>
      <w:marTop w:val="0"/>
      <w:marBottom w:val="0"/>
      <w:divBdr>
        <w:top w:val="none" w:sz="0" w:space="0" w:color="auto"/>
        <w:left w:val="none" w:sz="0" w:space="0" w:color="auto"/>
        <w:bottom w:val="none" w:sz="0" w:space="0" w:color="auto"/>
        <w:right w:val="none" w:sz="0" w:space="0" w:color="auto"/>
      </w:divBdr>
    </w:div>
    <w:div w:id="1199465502">
      <w:marLeft w:val="480"/>
      <w:marRight w:val="0"/>
      <w:marTop w:val="0"/>
      <w:marBottom w:val="0"/>
      <w:divBdr>
        <w:top w:val="none" w:sz="0" w:space="0" w:color="auto"/>
        <w:left w:val="none" w:sz="0" w:space="0" w:color="auto"/>
        <w:bottom w:val="none" w:sz="0" w:space="0" w:color="auto"/>
        <w:right w:val="none" w:sz="0" w:space="0" w:color="auto"/>
      </w:divBdr>
    </w:div>
    <w:div w:id="1199587796">
      <w:marLeft w:val="480"/>
      <w:marRight w:val="0"/>
      <w:marTop w:val="0"/>
      <w:marBottom w:val="0"/>
      <w:divBdr>
        <w:top w:val="none" w:sz="0" w:space="0" w:color="auto"/>
        <w:left w:val="none" w:sz="0" w:space="0" w:color="auto"/>
        <w:bottom w:val="none" w:sz="0" w:space="0" w:color="auto"/>
        <w:right w:val="none" w:sz="0" w:space="0" w:color="auto"/>
      </w:divBdr>
    </w:div>
    <w:div w:id="1199657084">
      <w:marLeft w:val="480"/>
      <w:marRight w:val="0"/>
      <w:marTop w:val="0"/>
      <w:marBottom w:val="0"/>
      <w:divBdr>
        <w:top w:val="none" w:sz="0" w:space="0" w:color="auto"/>
        <w:left w:val="none" w:sz="0" w:space="0" w:color="auto"/>
        <w:bottom w:val="none" w:sz="0" w:space="0" w:color="auto"/>
        <w:right w:val="none" w:sz="0" w:space="0" w:color="auto"/>
      </w:divBdr>
    </w:div>
    <w:div w:id="1199663003">
      <w:marLeft w:val="480"/>
      <w:marRight w:val="0"/>
      <w:marTop w:val="0"/>
      <w:marBottom w:val="0"/>
      <w:divBdr>
        <w:top w:val="none" w:sz="0" w:space="0" w:color="auto"/>
        <w:left w:val="none" w:sz="0" w:space="0" w:color="auto"/>
        <w:bottom w:val="none" w:sz="0" w:space="0" w:color="auto"/>
        <w:right w:val="none" w:sz="0" w:space="0" w:color="auto"/>
      </w:divBdr>
    </w:div>
    <w:div w:id="1199666821">
      <w:marLeft w:val="480"/>
      <w:marRight w:val="0"/>
      <w:marTop w:val="0"/>
      <w:marBottom w:val="0"/>
      <w:divBdr>
        <w:top w:val="none" w:sz="0" w:space="0" w:color="auto"/>
        <w:left w:val="none" w:sz="0" w:space="0" w:color="auto"/>
        <w:bottom w:val="none" w:sz="0" w:space="0" w:color="auto"/>
        <w:right w:val="none" w:sz="0" w:space="0" w:color="auto"/>
      </w:divBdr>
    </w:div>
    <w:div w:id="1199703142">
      <w:marLeft w:val="480"/>
      <w:marRight w:val="0"/>
      <w:marTop w:val="0"/>
      <w:marBottom w:val="0"/>
      <w:divBdr>
        <w:top w:val="none" w:sz="0" w:space="0" w:color="auto"/>
        <w:left w:val="none" w:sz="0" w:space="0" w:color="auto"/>
        <w:bottom w:val="none" w:sz="0" w:space="0" w:color="auto"/>
        <w:right w:val="none" w:sz="0" w:space="0" w:color="auto"/>
      </w:divBdr>
    </w:div>
    <w:div w:id="1199734079">
      <w:marLeft w:val="480"/>
      <w:marRight w:val="0"/>
      <w:marTop w:val="0"/>
      <w:marBottom w:val="0"/>
      <w:divBdr>
        <w:top w:val="none" w:sz="0" w:space="0" w:color="auto"/>
        <w:left w:val="none" w:sz="0" w:space="0" w:color="auto"/>
        <w:bottom w:val="none" w:sz="0" w:space="0" w:color="auto"/>
        <w:right w:val="none" w:sz="0" w:space="0" w:color="auto"/>
      </w:divBdr>
    </w:div>
    <w:div w:id="1199784027">
      <w:marLeft w:val="480"/>
      <w:marRight w:val="0"/>
      <w:marTop w:val="0"/>
      <w:marBottom w:val="0"/>
      <w:divBdr>
        <w:top w:val="none" w:sz="0" w:space="0" w:color="auto"/>
        <w:left w:val="none" w:sz="0" w:space="0" w:color="auto"/>
        <w:bottom w:val="none" w:sz="0" w:space="0" w:color="auto"/>
        <w:right w:val="none" w:sz="0" w:space="0" w:color="auto"/>
      </w:divBdr>
    </w:div>
    <w:div w:id="1199784268">
      <w:marLeft w:val="480"/>
      <w:marRight w:val="0"/>
      <w:marTop w:val="0"/>
      <w:marBottom w:val="0"/>
      <w:divBdr>
        <w:top w:val="none" w:sz="0" w:space="0" w:color="auto"/>
        <w:left w:val="none" w:sz="0" w:space="0" w:color="auto"/>
        <w:bottom w:val="none" w:sz="0" w:space="0" w:color="auto"/>
        <w:right w:val="none" w:sz="0" w:space="0" w:color="auto"/>
      </w:divBdr>
    </w:div>
    <w:div w:id="1199853853">
      <w:marLeft w:val="480"/>
      <w:marRight w:val="0"/>
      <w:marTop w:val="0"/>
      <w:marBottom w:val="0"/>
      <w:divBdr>
        <w:top w:val="none" w:sz="0" w:space="0" w:color="auto"/>
        <w:left w:val="none" w:sz="0" w:space="0" w:color="auto"/>
        <w:bottom w:val="none" w:sz="0" w:space="0" w:color="auto"/>
        <w:right w:val="none" w:sz="0" w:space="0" w:color="auto"/>
      </w:divBdr>
    </w:div>
    <w:div w:id="1199854444">
      <w:marLeft w:val="480"/>
      <w:marRight w:val="0"/>
      <w:marTop w:val="0"/>
      <w:marBottom w:val="0"/>
      <w:divBdr>
        <w:top w:val="none" w:sz="0" w:space="0" w:color="auto"/>
        <w:left w:val="none" w:sz="0" w:space="0" w:color="auto"/>
        <w:bottom w:val="none" w:sz="0" w:space="0" w:color="auto"/>
        <w:right w:val="none" w:sz="0" w:space="0" w:color="auto"/>
      </w:divBdr>
    </w:div>
    <w:div w:id="1199901687">
      <w:marLeft w:val="480"/>
      <w:marRight w:val="0"/>
      <w:marTop w:val="0"/>
      <w:marBottom w:val="0"/>
      <w:divBdr>
        <w:top w:val="none" w:sz="0" w:space="0" w:color="auto"/>
        <w:left w:val="none" w:sz="0" w:space="0" w:color="auto"/>
        <w:bottom w:val="none" w:sz="0" w:space="0" w:color="auto"/>
        <w:right w:val="none" w:sz="0" w:space="0" w:color="auto"/>
      </w:divBdr>
    </w:div>
    <w:div w:id="1199925847">
      <w:marLeft w:val="480"/>
      <w:marRight w:val="0"/>
      <w:marTop w:val="0"/>
      <w:marBottom w:val="0"/>
      <w:divBdr>
        <w:top w:val="none" w:sz="0" w:space="0" w:color="auto"/>
        <w:left w:val="none" w:sz="0" w:space="0" w:color="auto"/>
        <w:bottom w:val="none" w:sz="0" w:space="0" w:color="auto"/>
        <w:right w:val="none" w:sz="0" w:space="0" w:color="auto"/>
      </w:divBdr>
    </w:div>
    <w:div w:id="1199970446">
      <w:marLeft w:val="480"/>
      <w:marRight w:val="0"/>
      <w:marTop w:val="0"/>
      <w:marBottom w:val="0"/>
      <w:divBdr>
        <w:top w:val="none" w:sz="0" w:space="0" w:color="auto"/>
        <w:left w:val="none" w:sz="0" w:space="0" w:color="auto"/>
        <w:bottom w:val="none" w:sz="0" w:space="0" w:color="auto"/>
        <w:right w:val="none" w:sz="0" w:space="0" w:color="auto"/>
      </w:divBdr>
    </w:div>
    <w:div w:id="1200044591">
      <w:marLeft w:val="480"/>
      <w:marRight w:val="0"/>
      <w:marTop w:val="0"/>
      <w:marBottom w:val="0"/>
      <w:divBdr>
        <w:top w:val="none" w:sz="0" w:space="0" w:color="auto"/>
        <w:left w:val="none" w:sz="0" w:space="0" w:color="auto"/>
        <w:bottom w:val="none" w:sz="0" w:space="0" w:color="auto"/>
        <w:right w:val="none" w:sz="0" w:space="0" w:color="auto"/>
      </w:divBdr>
    </w:div>
    <w:div w:id="1200123324">
      <w:marLeft w:val="640"/>
      <w:marRight w:val="0"/>
      <w:marTop w:val="0"/>
      <w:marBottom w:val="0"/>
      <w:divBdr>
        <w:top w:val="none" w:sz="0" w:space="0" w:color="auto"/>
        <w:left w:val="none" w:sz="0" w:space="0" w:color="auto"/>
        <w:bottom w:val="none" w:sz="0" w:space="0" w:color="auto"/>
        <w:right w:val="none" w:sz="0" w:space="0" w:color="auto"/>
      </w:divBdr>
    </w:div>
    <w:div w:id="1200125850">
      <w:marLeft w:val="480"/>
      <w:marRight w:val="0"/>
      <w:marTop w:val="0"/>
      <w:marBottom w:val="0"/>
      <w:divBdr>
        <w:top w:val="none" w:sz="0" w:space="0" w:color="auto"/>
        <w:left w:val="none" w:sz="0" w:space="0" w:color="auto"/>
        <w:bottom w:val="none" w:sz="0" w:space="0" w:color="auto"/>
        <w:right w:val="none" w:sz="0" w:space="0" w:color="auto"/>
      </w:divBdr>
    </w:div>
    <w:div w:id="1200126601">
      <w:marLeft w:val="480"/>
      <w:marRight w:val="0"/>
      <w:marTop w:val="0"/>
      <w:marBottom w:val="0"/>
      <w:divBdr>
        <w:top w:val="none" w:sz="0" w:space="0" w:color="auto"/>
        <w:left w:val="none" w:sz="0" w:space="0" w:color="auto"/>
        <w:bottom w:val="none" w:sz="0" w:space="0" w:color="auto"/>
        <w:right w:val="none" w:sz="0" w:space="0" w:color="auto"/>
      </w:divBdr>
    </w:div>
    <w:div w:id="1200162451">
      <w:bodyDiv w:val="1"/>
      <w:marLeft w:val="0"/>
      <w:marRight w:val="0"/>
      <w:marTop w:val="0"/>
      <w:marBottom w:val="0"/>
      <w:divBdr>
        <w:top w:val="none" w:sz="0" w:space="0" w:color="auto"/>
        <w:left w:val="none" w:sz="0" w:space="0" w:color="auto"/>
        <w:bottom w:val="none" w:sz="0" w:space="0" w:color="auto"/>
        <w:right w:val="none" w:sz="0" w:space="0" w:color="auto"/>
      </w:divBdr>
    </w:div>
    <w:div w:id="1200162586">
      <w:marLeft w:val="480"/>
      <w:marRight w:val="0"/>
      <w:marTop w:val="0"/>
      <w:marBottom w:val="0"/>
      <w:divBdr>
        <w:top w:val="none" w:sz="0" w:space="0" w:color="auto"/>
        <w:left w:val="none" w:sz="0" w:space="0" w:color="auto"/>
        <w:bottom w:val="none" w:sz="0" w:space="0" w:color="auto"/>
        <w:right w:val="none" w:sz="0" w:space="0" w:color="auto"/>
      </w:divBdr>
    </w:div>
    <w:div w:id="1200168096">
      <w:marLeft w:val="480"/>
      <w:marRight w:val="0"/>
      <w:marTop w:val="0"/>
      <w:marBottom w:val="0"/>
      <w:divBdr>
        <w:top w:val="none" w:sz="0" w:space="0" w:color="auto"/>
        <w:left w:val="none" w:sz="0" w:space="0" w:color="auto"/>
        <w:bottom w:val="none" w:sz="0" w:space="0" w:color="auto"/>
        <w:right w:val="none" w:sz="0" w:space="0" w:color="auto"/>
      </w:divBdr>
    </w:div>
    <w:div w:id="1200238971">
      <w:marLeft w:val="480"/>
      <w:marRight w:val="0"/>
      <w:marTop w:val="0"/>
      <w:marBottom w:val="0"/>
      <w:divBdr>
        <w:top w:val="none" w:sz="0" w:space="0" w:color="auto"/>
        <w:left w:val="none" w:sz="0" w:space="0" w:color="auto"/>
        <w:bottom w:val="none" w:sz="0" w:space="0" w:color="auto"/>
        <w:right w:val="none" w:sz="0" w:space="0" w:color="auto"/>
      </w:divBdr>
    </w:div>
    <w:div w:id="1200312737">
      <w:marLeft w:val="480"/>
      <w:marRight w:val="0"/>
      <w:marTop w:val="0"/>
      <w:marBottom w:val="0"/>
      <w:divBdr>
        <w:top w:val="none" w:sz="0" w:space="0" w:color="auto"/>
        <w:left w:val="none" w:sz="0" w:space="0" w:color="auto"/>
        <w:bottom w:val="none" w:sz="0" w:space="0" w:color="auto"/>
        <w:right w:val="none" w:sz="0" w:space="0" w:color="auto"/>
      </w:divBdr>
    </w:div>
    <w:div w:id="1200388765">
      <w:marLeft w:val="480"/>
      <w:marRight w:val="0"/>
      <w:marTop w:val="0"/>
      <w:marBottom w:val="0"/>
      <w:divBdr>
        <w:top w:val="none" w:sz="0" w:space="0" w:color="auto"/>
        <w:left w:val="none" w:sz="0" w:space="0" w:color="auto"/>
        <w:bottom w:val="none" w:sz="0" w:space="0" w:color="auto"/>
        <w:right w:val="none" w:sz="0" w:space="0" w:color="auto"/>
      </w:divBdr>
    </w:div>
    <w:div w:id="1200389669">
      <w:marLeft w:val="480"/>
      <w:marRight w:val="0"/>
      <w:marTop w:val="0"/>
      <w:marBottom w:val="0"/>
      <w:divBdr>
        <w:top w:val="none" w:sz="0" w:space="0" w:color="auto"/>
        <w:left w:val="none" w:sz="0" w:space="0" w:color="auto"/>
        <w:bottom w:val="none" w:sz="0" w:space="0" w:color="auto"/>
        <w:right w:val="none" w:sz="0" w:space="0" w:color="auto"/>
      </w:divBdr>
    </w:div>
    <w:div w:id="1200435217">
      <w:marLeft w:val="480"/>
      <w:marRight w:val="0"/>
      <w:marTop w:val="0"/>
      <w:marBottom w:val="0"/>
      <w:divBdr>
        <w:top w:val="none" w:sz="0" w:space="0" w:color="auto"/>
        <w:left w:val="none" w:sz="0" w:space="0" w:color="auto"/>
        <w:bottom w:val="none" w:sz="0" w:space="0" w:color="auto"/>
        <w:right w:val="none" w:sz="0" w:space="0" w:color="auto"/>
      </w:divBdr>
    </w:div>
    <w:div w:id="1200436402">
      <w:marLeft w:val="480"/>
      <w:marRight w:val="0"/>
      <w:marTop w:val="0"/>
      <w:marBottom w:val="0"/>
      <w:divBdr>
        <w:top w:val="none" w:sz="0" w:space="0" w:color="auto"/>
        <w:left w:val="none" w:sz="0" w:space="0" w:color="auto"/>
        <w:bottom w:val="none" w:sz="0" w:space="0" w:color="auto"/>
        <w:right w:val="none" w:sz="0" w:space="0" w:color="auto"/>
      </w:divBdr>
    </w:div>
    <w:div w:id="1200436764">
      <w:marLeft w:val="480"/>
      <w:marRight w:val="0"/>
      <w:marTop w:val="0"/>
      <w:marBottom w:val="0"/>
      <w:divBdr>
        <w:top w:val="none" w:sz="0" w:space="0" w:color="auto"/>
        <w:left w:val="none" w:sz="0" w:space="0" w:color="auto"/>
        <w:bottom w:val="none" w:sz="0" w:space="0" w:color="auto"/>
        <w:right w:val="none" w:sz="0" w:space="0" w:color="auto"/>
      </w:divBdr>
    </w:div>
    <w:div w:id="1200511457">
      <w:marLeft w:val="480"/>
      <w:marRight w:val="0"/>
      <w:marTop w:val="0"/>
      <w:marBottom w:val="0"/>
      <w:divBdr>
        <w:top w:val="none" w:sz="0" w:space="0" w:color="auto"/>
        <w:left w:val="none" w:sz="0" w:space="0" w:color="auto"/>
        <w:bottom w:val="none" w:sz="0" w:space="0" w:color="auto"/>
        <w:right w:val="none" w:sz="0" w:space="0" w:color="auto"/>
      </w:divBdr>
    </w:div>
    <w:div w:id="1200511912">
      <w:marLeft w:val="480"/>
      <w:marRight w:val="0"/>
      <w:marTop w:val="0"/>
      <w:marBottom w:val="0"/>
      <w:divBdr>
        <w:top w:val="none" w:sz="0" w:space="0" w:color="auto"/>
        <w:left w:val="none" w:sz="0" w:space="0" w:color="auto"/>
        <w:bottom w:val="none" w:sz="0" w:space="0" w:color="auto"/>
        <w:right w:val="none" w:sz="0" w:space="0" w:color="auto"/>
      </w:divBdr>
    </w:div>
    <w:div w:id="1200557279">
      <w:marLeft w:val="480"/>
      <w:marRight w:val="0"/>
      <w:marTop w:val="0"/>
      <w:marBottom w:val="0"/>
      <w:divBdr>
        <w:top w:val="none" w:sz="0" w:space="0" w:color="auto"/>
        <w:left w:val="none" w:sz="0" w:space="0" w:color="auto"/>
        <w:bottom w:val="none" w:sz="0" w:space="0" w:color="auto"/>
        <w:right w:val="none" w:sz="0" w:space="0" w:color="auto"/>
      </w:divBdr>
    </w:div>
    <w:div w:id="1200629678">
      <w:marLeft w:val="480"/>
      <w:marRight w:val="0"/>
      <w:marTop w:val="0"/>
      <w:marBottom w:val="0"/>
      <w:divBdr>
        <w:top w:val="none" w:sz="0" w:space="0" w:color="auto"/>
        <w:left w:val="none" w:sz="0" w:space="0" w:color="auto"/>
        <w:bottom w:val="none" w:sz="0" w:space="0" w:color="auto"/>
        <w:right w:val="none" w:sz="0" w:space="0" w:color="auto"/>
      </w:divBdr>
    </w:div>
    <w:div w:id="1200700990">
      <w:marLeft w:val="480"/>
      <w:marRight w:val="0"/>
      <w:marTop w:val="0"/>
      <w:marBottom w:val="0"/>
      <w:divBdr>
        <w:top w:val="none" w:sz="0" w:space="0" w:color="auto"/>
        <w:left w:val="none" w:sz="0" w:space="0" w:color="auto"/>
        <w:bottom w:val="none" w:sz="0" w:space="0" w:color="auto"/>
        <w:right w:val="none" w:sz="0" w:space="0" w:color="auto"/>
      </w:divBdr>
    </w:div>
    <w:div w:id="1200704805">
      <w:marLeft w:val="480"/>
      <w:marRight w:val="0"/>
      <w:marTop w:val="0"/>
      <w:marBottom w:val="0"/>
      <w:divBdr>
        <w:top w:val="none" w:sz="0" w:space="0" w:color="auto"/>
        <w:left w:val="none" w:sz="0" w:space="0" w:color="auto"/>
        <w:bottom w:val="none" w:sz="0" w:space="0" w:color="auto"/>
        <w:right w:val="none" w:sz="0" w:space="0" w:color="auto"/>
      </w:divBdr>
    </w:div>
    <w:div w:id="1200774704">
      <w:marLeft w:val="480"/>
      <w:marRight w:val="0"/>
      <w:marTop w:val="0"/>
      <w:marBottom w:val="0"/>
      <w:divBdr>
        <w:top w:val="none" w:sz="0" w:space="0" w:color="auto"/>
        <w:left w:val="none" w:sz="0" w:space="0" w:color="auto"/>
        <w:bottom w:val="none" w:sz="0" w:space="0" w:color="auto"/>
        <w:right w:val="none" w:sz="0" w:space="0" w:color="auto"/>
      </w:divBdr>
    </w:div>
    <w:div w:id="1200775609">
      <w:marLeft w:val="640"/>
      <w:marRight w:val="0"/>
      <w:marTop w:val="0"/>
      <w:marBottom w:val="0"/>
      <w:divBdr>
        <w:top w:val="none" w:sz="0" w:space="0" w:color="auto"/>
        <w:left w:val="none" w:sz="0" w:space="0" w:color="auto"/>
        <w:bottom w:val="none" w:sz="0" w:space="0" w:color="auto"/>
        <w:right w:val="none" w:sz="0" w:space="0" w:color="auto"/>
      </w:divBdr>
    </w:div>
    <w:div w:id="1200782660">
      <w:marLeft w:val="480"/>
      <w:marRight w:val="0"/>
      <w:marTop w:val="0"/>
      <w:marBottom w:val="0"/>
      <w:divBdr>
        <w:top w:val="none" w:sz="0" w:space="0" w:color="auto"/>
        <w:left w:val="none" w:sz="0" w:space="0" w:color="auto"/>
        <w:bottom w:val="none" w:sz="0" w:space="0" w:color="auto"/>
        <w:right w:val="none" w:sz="0" w:space="0" w:color="auto"/>
      </w:divBdr>
    </w:div>
    <w:div w:id="1200822881">
      <w:marLeft w:val="480"/>
      <w:marRight w:val="0"/>
      <w:marTop w:val="0"/>
      <w:marBottom w:val="0"/>
      <w:divBdr>
        <w:top w:val="none" w:sz="0" w:space="0" w:color="auto"/>
        <w:left w:val="none" w:sz="0" w:space="0" w:color="auto"/>
        <w:bottom w:val="none" w:sz="0" w:space="0" w:color="auto"/>
        <w:right w:val="none" w:sz="0" w:space="0" w:color="auto"/>
      </w:divBdr>
    </w:div>
    <w:div w:id="1200824821">
      <w:marLeft w:val="480"/>
      <w:marRight w:val="0"/>
      <w:marTop w:val="0"/>
      <w:marBottom w:val="0"/>
      <w:divBdr>
        <w:top w:val="none" w:sz="0" w:space="0" w:color="auto"/>
        <w:left w:val="none" w:sz="0" w:space="0" w:color="auto"/>
        <w:bottom w:val="none" w:sz="0" w:space="0" w:color="auto"/>
        <w:right w:val="none" w:sz="0" w:space="0" w:color="auto"/>
      </w:divBdr>
    </w:div>
    <w:div w:id="1200968263">
      <w:marLeft w:val="480"/>
      <w:marRight w:val="0"/>
      <w:marTop w:val="0"/>
      <w:marBottom w:val="0"/>
      <w:divBdr>
        <w:top w:val="none" w:sz="0" w:space="0" w:color="auto"/>
        <w:left w:val="none" w:sz="0" w:space="0" w:color="auto"/>
        <w:bottom w:val="none" w:sz="0" w:space="0" w:color="auto"/>
        <w:right w:val="none" w:sz="0" w:space="0" w:color="auto"/>
      </w:divBdr>
    </w:div>
    <w:div w:id="1200968524">
      <w:marLeft w:val="480"/>
      <w:marRight w:val="0"/>
      <w:marTop w:val="0"/>
      <w:marBottom w:val="0"/>
      <w:divBdr>
        <w:top w:val="none" w:sz="0" w:space="0" w:color="auto"/>
        <w:left w:val="none" w:sz="0" w:space="0" w:color="auto"/>
        <w:bottom w:val="none" w:sz="0" w:space="0" w:color="auto"/>
        <w:right w:val="none" w:sz="0" w:space="0" w:color="auto"/>
      </w:divBdr>
    </w:div>
    <w:div w:id="1200969558">
      <w:marLeft w:val="480"/>
      <w:marRight w:val="0"/>
      <w:marTop w:val="0"/>
      <w:marBottom w:val="0"/>
      <w:divBdr>
        <w:top w:val="none" w:sz="0" w:space="0" w:color="auto"/>
        <w:left w:val="none" w:sz="0" w:space="0" w:color="auto"/>
        <w:bottom w:val="none" w:sz="0" w:space="0" w:color="auto"/>
        <w:right w:val="none" w:sz="0" w:space="0" w:color="auto"/>
      </w:divBdr>
    </w:div>
    <w:div w:id="1200971070">
      <w:marLeft w:val="480"/>
      <w:marRight w:val="0"/>
      <w:marTop w:val="0"/>
      <w:marBottom w:val="0"/>
      <w:divBdr>
        <w:top w:val="none" w:sz="0" w:space="0" w:color="auto"/>
        <w:left w:val="none" w:sz="0" w:space="0" w:color="auto"/>
        <w:bottom w:val="none" w:sz="0" w:space="0" w:color="auto"/>
        <w:right w:val="none" w:sz="0" w:space="0" w:color="auto"/>
      </w:divBdr>
    </w:div>
    <w:div w:id="1200971518">
      <w:marLeft w:val="480"/>
      <w:marRight w:val="0"/>
      <w:marTop w:val="0"/>
      <w:marBottom w:val="0"/>
      <w:divBdr>
        <w:top w:val="none" w:sz="0" w:space="0" w:color="auto"/>
        <w:left w:val="none" w:sz="0" w:space="0" w:color="auto"/>
        <w:bottom w:val="none" w:sz="0" w:space="0" w:color="auto"/>
        <w:right w:val="none" w:sz="0" w:space="0" w:color="auto"/>
      </w:divBdr>
    </w:div>
    <w:div w:id="1200973847">
      <w:marLeft w:val="480"/>
      <w:marRight w:val="0"/>
      <w:marTop w:val="0"/>
      <w:marBottom w:val="0"/>
      <w:divBdr>
        <w:top w:val="none" w:sz="0" w:space="0" w:color="auto"/>
        <w:left w:val="none" w:sz="0" w:space="0" w:color="auto"/>
        <w:bottom w:val="none" w:sz="0" w:space="0" w:color="auto"/>
        <w:right w:val="none" w:sz="0" w:space="0" w:color="auto"/>
      </w:divBdr>
    </w:div>
    <w:div w:id="1200975412">
      <w:bodyDiv w:val="1"/>
      <w:marLeft w:val="0"/>
      <w:marRight w:val="0"/>
      <w:marTop w:val="0"/>
      <w:marBottom w:val="0"/>
      <w:divBdr>
        <w:top w:val="none" w:sz="0" w:space="0" w:color="auto"/>
        <w:left w:val="none" w:sz="0" w:space="0" w:color="auto"/>
        <w:bottom w:val="none" w:sz="0" w:space="0" w:color="auto"/>
        <w:right w:val="none" w:sz="0" w:space="0" w:color="auto"/>
      </w:divBdr>
    </w:div>
    <w:div w:id="1200976535">
      <w:marLeft w:val="640"/>
      <w:marRight w:val="0"/>
      <w:marTop w:val="0"/>
      <w:marBottom w:val="0"/>
      <w:divBdr>
        <w:top w:val="none" w:sz="0" w:space="0" w:color="auto"/>
        <w:left w:val="none" w:sz="0" w:space="0" w:color="auto"/>
        <w:bottom w:val="none" w:sz="0" w:space="0" w:color="auto"/>
        <w:right w:val="none" w:sz="0" w:space="0" w:color="auto"/>
      </w:divBdr>
    </w:div>
    <w:div w:id="1201013479">
      <w:marLeft w:val="480"/>
      <w:marRight w:val="0"/>
      <w:marTop w:val="0"/>
      <w:marBottom w:val="0"/>
      <w:divBdr>
        <w:top w:val="none" w:sz="0" w:space="0" w:color="auto"/>
        <w:left w:val="none" w:sz="0" w:space="0" w:color="auto"/>
        <w:bottom w:val="none" w:sz="0" w:space="0" w:color="auto"/>
        <w:right w:val="none" w:sz="0" w:space="0" w:color="auto"/>
      </w:divBdr>
    </w:div>
    <w:div w:id="1201014805">
      <w:marLeft w:val="480"/>
      <w:marRight w:val="0"/>
      <w:marTop w:val="0"/>
      <w:marBottom w:val="0"/>
      <w:divBdr>
        <w:top w:val="none" w:sz="0" w:space="0" w:color="auto"/>
        <w:left w:val="none" w:sz="0" w:space="0" w:color="auto"/>
        <w:bottom w:val="none" w:sz="0" w:space="0" w:color="auto"/>
        <w:right w:val="none" w:sz="0" w:space="0" w:color="auto"/>
      </w:divBdr>
    </w:div>
    <w:div w:id="1201092127">
      <w:marLeft w:val="480"/>
      <w:marRight w:val="0"/>
      <w:marTop w:val="0"/>
      <w:marBottom w:val="0"/>
      <w:divBdr>
        <w:top w:val="none" w:sz="0" w:space="0" w:color="auto"/>
        <w:left w:val="none" w:sz="0" w:space="0" w:color="auto"/>
        <w:bottom w:val="none" w:sz="0" w:space="0" w:color="auto"/>
        <w:right w:val="none" w:sz="0" w:space="0" w:color="auto"/>
      </w:divBdr>
    </w:div>
    <w:div w:id="1201165884">
      <w:marLeft w:val="480"/>
      <w:marRight w:val="0"/>
      <w:marTop w:val="0"/>
      <w:marBottom w:val="0"/>
      <w:divBdr>
        <w:top w:val="none" w:sz="0" w:space="0" w:color="auto"/>
        <w:left w:val="none" w:sz="0" w:space="0" w:color="auto"/>
        <w:bottom w:val="none" w:sz="0" w:space="0" w:color="auto"/>
        <w:right w:val="none" w:sz="0" w:space="0" w:color="auto"/>
      </w:divBdr>
    </w:div>
    <w:div w:id="1201210950">
      <w:marLeft w:val="480"/>
      <w:marRight w:val="0"/>
      <w:marTop w:val="0"/>
      <w:marBottom w:val="0"/>
      <w:divBdr>
        <w:top w:val="none" w:sz="0" w:space="0" w:color="auto"/>
        <w:left w:val="none" w:sz="0" w:space="0" w:color="auto"/>
        <w:bottom w:val="none" w:sz="0" w:space="0" w:color="auto"/>
        <w:right w:val="none" w:sz="0" w:space="0" w:color="auto"/>
      </w:divBdr>
    </w:div>
    <w:div w:id="1201211046">
      <w:marLeft w:val="0"/>
      <w:marRight w:val="0"/>
      <w:marTop w:val="0"/>
      <w:marBottom w:val="0"/>
      <w:divBdr>
        <w:top w:val="none" w:sz="0" w:space="0" w:color="auto"/>
        <w:left w:val="none" w:sz="0" w:space="0" w:color="auto"/>
        <w:bottom w:val="none" w:sz="0" w:space="0" w:color="auto"/>
        <w:right w:val="none" w:sz="0" w:space="0" w:color="auto"/>
      </w:divBdr>
    </w:div>
    <w:div w:id="1201211582">
      <w:marLeft w:val="480"/>
      <w:marRight w:val="0"/>
      <w:marTop w:val="0"/>
      <w:marBottom w:val="0"/>
      <w:divBdr>
        <w:top w:val="none" w:sz="0" w:space="0" w:color="auto"/>
        <w:left w:val="none" w:sz="0" w:space="0" w:color="auto"/>
        <w:bottom w:val="none" w:sz="0" w:space="0" w:color="auto"/>
        <w:right w:val="none" w:sz="0" w:space="0" w:color="auto"/>
      </w:divBdr>
    </w:div>
    <w:div w:id="1201238662">
      <w:marLeft w:val="480"/>
      <w:marRight w:val="0"/>
      <w:marTop w:val="0"/>
      <w:marBottom w:val="0"/>
      <w:divBdr>
        <w:top w:val="none" w:sz="0" w:space="0" w:color="auto"/>
        <w:left w:val="none" w:sz="0" w:space="0" w:color="auto"/>
        <w:bottom w:val="none" w:sz="0" w:space="0" w:color="auto"/>
        <w:right w:val="none" w:sz="0" w:space="0" w:color="auto"/>
      </w:divBdr>
    </w:div>
    <w:div w:id="1201285716">
      <w:marLeft w:val="480"/>
      <w:marRight w:val="0"/>
      <w:marTop w:val="0"/>
      <w:marBottom w:val="0"/>
      <w:divBdr>
        <w:top w:val="none" w:sz="0" w:space="0" w:color="auto"/>
        <w:left w:val="none" w:sz="0" w:space="0" w:color="auto"/>
        <w:bottom w:val="none" w:sz="0" w:space="0" w:color="auto"/>
        <w:right w:val="none" w:sz="0" w:space="0" w:color="auto"/>
      </w:divBdr>
    </w:div>
    <w:div w:id="1201287125">
      <w:marLeft w:val="480"/>
      <w:marRight w:val="0"/>
      <w:marTop w:val="0"/>
      <w:marBottom w:val="0"/>
      <w:divBdr>
        <w:top w:val="none" w:sz="0" w:space="0" w:color="auto"/>
        <w:left w:val="none" w:sz="0" w:space="0" w:color="auto"/>
        <w:bottom w:val="none" w:sz="0" w:space="0" w:color="auto"/>
        <w:right w:val="none" w:sz="0" w:space="0" w:color="auto"/>
      </w:divBdr>
    </w:div>
    <w:div w:id="1201356240">
      <w:marLeft w:val="480"/>
      <w:marRight w:val="0"/>
      <w:marTop w:val="0"/>
      <w:marBottom w:val="0"/>
      <w:divBdr>
        <w:top w:val="none" w:sz="0" w:space="0" w:color="auto"/>
        <w:left w:val="none" w:sz="0" w:space="0" w:color="auto"/>
        <w:bottom w:val="none" w:sz="0" w:space="0" w:color="auto"/>
        <w:right w:val="none" w:sz="0" w:space="0" w:color="auto"/>
      </w:divBdr>
    </w:div>
    <w:div w:id="1201433494">
      <w:marLeft w:val="480"/>
      <w:marRight w:val="0"/>
      <w:marTop w:val="0"/>
      <w:marBottom w:val="0"/>
      <w:divBdr>
        <w:top w:val="none" w:sz="0" w:space="0" w:color="auto"/>
        <w:left w:val="none" w:sz="0" w:space="0" w:color="auto"/>
        <w:bottom w:val="none" w:sz="0" w:space="0" w:color="auto"/>
        <w:right w:val="none" w:sz="0" w:space="0" w:color="auto"/>
      </w:divBdr>
    </w:div>
    <w:div w:id="1201436402">
      <w:marLeft w:val="480"/>
      <w:marRight w:val="0"/>
      <w:marTop w:val="0"/>
      <w:marBottom w:val="0"/>
      <w:divBdr>
        <w:top w:val="none" w:sz="0" w:space="0" w:color="auto"/>
        <w:left w:val="none" w:sz="0" w:space="0" w:color="auto"/>
        <w:bottom w:val="none" w:sz="0" w:space="0" w:color="auto"/>
        <w:right w:val="none" w:sz="0" w:space="0" w:color="auto"/>
      </w:divBdr>
    </w:div>
    <w:div w:id="1201473485">
      <w:marLeft w:val="480"/>
      <w:marRight w:val="0"/>
      <w:marTop w:val="0"/>
      <w:marBottom w:val="0"/>
      <w:divBdr>
        <w:top w:val="none" w:sz="0" w:space="0" w:color="auto"/>
        <w:left w:val="none" w:sz="0" w:space="0" w:color="auto"/>
        <w:bottom w:val="none" w:sz="0" w:space="0" w:color="auto"/>
        <w:right w:val="none" w:sz="0" w:space="0" w:color="auto"/>
      </w:divBdr>
    </w:div>
    <w:div w:id="1201473859">
      <w:marLeft w:val="480"/>
      <w:marRight w:val="0"/>
      <w:marTop w:val="0"/>
      <w:marBottom w:val="0"/>
      <w:divBdr>
        <w:top w:val="none" w:sz="0" w:space="0" w:color="auto"/>
        <w:left w:val="none" w:sz="0" w:space="0" w:color="auto"/>
        <w:bottom w:val="none" w:sz="0" w:space="0" w:color="auto"/>
        <w:right w:val="none" w:sz="0" w:space="0" w:color="auto"/>
      </w:divBdr>
    </w:div>
    <w:div w:id="1201476669">
      <w:marLeft w:val="480"/>
      <w:marRight w:val="0"/>
      <w:marTop w:val="0"/>
      <w:marBottom w:val="0"/>
      <w:divBdr>
        <w:top w:val="none" w:sz="0" w:space="0" w:color="auto"/>
        <w:left w:val="none" w:sz="0" w:space="0" w:color="auto"/>
        <w:bottom w:val="none" w:sz="0" w:space="0" w:color="auto"/>
        <w:right w:val="none" w:sz="0" w:space="0" w:color="auto"/>
      </w:divBdr>
    </w:div>
    <w:div w:id="1201552526">
      <w:marLeft w:val="480"/>
      <w:marRight w:val="0"/>
      <w:marTop w:val="0"/>
      <w:marBottom w:val="0"/>
      <w:divBdr>
        <w:top w:val="none" w:sz="0" w:space="0" w:color="auto"/>
        <w:left w:val="none" w:sz="0" w:space="0" w:color="auto"/>
        <w:bottom w:val="none" w:sz="0" w:space="0" w:color="auto"/>
        <w:right w:val="none" w:sz="0" w:space="0" w:color="auto"/>
      </w:divBdr>
    </w:div>
    <w:div w:id="1201553385">
      <w:marLeft w:val="480"/>
      <w:marRight w:val="0"/>
      <w:marTop w:val="0"/>
      <w:marBottom w:val="0"/>
      <w:divBdr>
        <w:top w:val="none" w:sz="0" w:space="0" w:color="auto"/>
        <w:left w:val="none" w:sz="0" w:space="0" w:color="auto"/>
        <w:bottom w:val="none" w:sz="0" w:space="0" w:color="auto"/>
        <w:right w:val="none" w:sz="0" w:space="0" w:color="auto"/>
      </w:divBdr>
    </w:div>
    <w:div w:id="1201554649">
      <w:marLeft w:val="480"/>
      <w:marRight w:val="0"/>
      <w:marTop w:val="0"/>
      <w:marBottom w:val="0"/>
      <w:divBdr>
        <w:top w:val="none" w:sz="0" w:space="0" w:color="auto"/>
        <w:left w:val="none" w:sz="0" w:space="0" w:color="auto"/>
        <w:bottom w:val="none" w:sz="0" w:space="0" w:color="auto"/>
        <w:right w:val="none" w:sz="0" w:space="0" w:color="auto"/>
      </w:divBdr>
    </w:div>
    <w:div w:id="1201625648">
      <w:marLeft w:val="480"/>
      <w:marRight w:val="0"/>
      <w:marTop w:val="0"/>
      <w:marBottom w:val="0"/>
      <w:divBdr>
        <w:top w:val="none" w:sz="0" w:space="0" w:color="auto"/>
        <w:left w:val="none" w:sz="0" w:space="0" w:color="auto"/>
        <w:bottom w:val="none" w:sz="0" w:space="0" w:color="auto"/>
        <w:right w:val="none" w:sz="0" w:space="0" w:color="auto"/>
      </w:divBdr>
    </w:div>
    <w:div w:id="1201625898">
      <w:marLeft w:val="480"/>
      <w:marRight w:val="0"/>
      <w:marTop w:val="0"/>
      <w:marBottom w:val="0"/>
      <w:divBdr>
        <w:top w:val="none" w:sz="0" w:space="0" w:color="auto"/>
        <w:left w:val="none" w:sz="0" w:space="0" w:color="auto"/>
        <w:bottom w:val="none" w:sz="0" w:space="0" w:color="auto"/>
        <w:right w:val="none" w:sz="0" w:space="0" w:color="auto"/>
      </w:divBdr>
    </w:div>
    <w:div w:id="1201629344">
      <w:marLeft w:val="480"/>
      <w:marRight w:val="0"/>
      <w:marTop w:val="0"/>
      <w:marBottom w:val="0"/>
      <w:divBdr>
        <w:top w:val="none" w:sz="0" w:space="0" w:color="auto"/>
        <w:left w:val="none" w:sz="0" w:space="0" w:color="auto"/>
        <w:bottom w:val="none" w:sz="0" w:space="0" w:color="auto"/>
        <w:right w:val="none" w:sz="0" w:space="0" w:color="auto"/>
      </w:divBdr>
    </w:div>
    <w:div w:id="1201629876">
      <w:marLeft w:val="480"/>
      <w:marRight w:val="0"/>
      <w:marTop w:val="0"/>
      <w:marBottom w:val="0"/>
      <w:divBdr>
        <w:top w:val="none" w:sz="0" w:space="0" w:color="auto"/>
        <w:left w:val="none" w:sz="0" w:space="0" w:color="auto"/>
        <w:bottom w:val="none" w:sz="0" w:space="0" w:color="auto"/>
        <w:right w:val="none" w:sz="0" w:space="0" w:color="auto"/>
      </w:divBdr>
    </w:div>
    <w:div w:id="1201745133">
      <w:marLeft w:val="480"/>
      <w:marRight w:val="0"/>
      <w:marTop w:val="0"/>
      <w:marBottom w:val="0"/>
      <w:divBdr>
        <w:top w:val="none" w:sz="0" w:space="0" w:color="auto"/>
        <w:left w:val="none" w:sz="0" w:space="0" w:color="auto"/>
        <w:bottom w:val="none" w:sz="0" w:space="0" w:color="auto"/>
        <w:right w:val="none" w:sz="0" w:space="0" w:color="auto"/>
      </w:divBdr>
    </w:div>
    <w:div w:id="1201750427">
      <w:marLeft w:val="480"/>
      <w:marRight w:val="0"/>
      <w:marTop w:val="0"/>
      <w:marBottom w:val="0"/>
      <w:divBdr>
        <w:top w:val="none" w:sz="0" w:space="0" w:color="auto"/>
        <w:left w:val="none" w:sz="0" w:space="0" w:color="auto"/>
        <w:bottom w:val="none" w:sz="0" w:space="0" w:color="auto"/>
        <w:right w:val="none" w:sz="0" w:space="0" w:color="auto"/>
      </w:divBdr>
    </w:div>
    <w:div w:id="1201819422">
      <w:marLeft w:val="480"/>
      <w:marRight w:val="0"/>
      <w:marTop w:val="0"/>
      <w:marBottom w:val="0"/>
      <w:divBdr>
        <w:top w:val="none" w:sz="0" w:space="0" w:color="auto"/>
        <w:left w:val="none" w:sz="0" w:space="0" w:color="auto"/>
        <w:bottom w:val="none" w:sz="0" w:space="0" w:color="auto"/>
        <w:right w:val="none" w:sz="0" w:space="0" w:color="auto"/>
      </w:divBdr>
    </w:div>
    <w:div w:id="1201819604">
      <w:marLeft w:val="480"/>
      <w:marRight w:val="0"/>
      <w:marTop w:val="0"/>
      <w:marBottom w:val="0"/>
      <w:divBdr>
        <w:top w:val="none" w:sz="0" w:space="0" w:color="auto"/>
        <w:left w:val="none" w:sz="0" w:space="0" w:color="auto"/>
        <w:bottom w:val="none" w:sz="0" w:space="0" w:color="auto"/>
        <w:right w:val="none" w:sz="0" w:space="0" w:color="auto"/>
      </w:divBdr>
    </w:div>
    <w:div w:id="1201822848">
      <w:marLeft w:val="480"/>
      <w:marRight w:val="0"/>
      <w:marTop w:val="0"/>
      <w:marBottom w:val="0"/>
      <w:divBdr>
        <w:top w:val="none" w:sz="0" w:space="0" w:color="auto"/>
        <w:left w:val="none" w:sz="0" w:space="0" w:color="auto"/>
        <w:bottom w:val="none" w:sz="0" w:space="0" w:color="auto"/>
        <w:right w:val="none" w:sz="0" w:space="0" w:color="auto"/>
      </w:divBdr>
    </w:div>
    <w:div w:id="1201824560">
      <w:marLeft w:val="480"/>
      <w:marRight w:val="0"/>
      <w:marTop w:val="0"/>
      <w:marBottom w:val="0"/>
      <w:divBdr>
        <w:top w:val="none" w:sz="0" w:space="0" w:color="auto"/>
        <w:left w:val="none" w:sz="0" w:space="0" w:color="auto"/>
        <w:bottom w:val="none" w:sz="0" w:space="0" w:color="auto"/>
        <w:right w:val="none" w:sz="0" w:space="0" w:color="auto"/>
      </w:divBdr>
    </w:div>
    <w:div w:id="1201867214">
      <w:marLeft w:val="480"/>
      <w:marRight w:val="0"/>
      <w:marTop w:val="0"/>
      <w:marBottom w:val="0"/>
      <w:divBdr>
        <w:top w:val="none" w:sz="0" w:space="0" w:color="auto"/>
        <w:left w:val="none" w:sz="0" w:space="0" w:color="auto"/>
        <w:bottom w:val="none" w:sz="0" w:space="0" w:color="auto"/>
        <w:right w:val="none" w:sz="0" w:space="0" w:color="auto"/>
      </w:divBdr>
    </w:div>
    <w:div w:id="1201940689">
      <w:marLeft w:val="480"/>
      <w:marRight w:val="0"/>
      <w:marTop w:val="0"/>
      <w:marBottom w:val="0"/>
      <w:divBdr>
        <w:top w:val="none" w:sz="0" w:space="0" w:color="auto"/>
        <w:left w:val="none" w:sz="0" w:space="0" w:color="auto"/>
        <w:bottom w:val="none" w:sz="0" w:space="0" w:color="auto"/>
        <w:right w:val="none" w:sz="0" w:space="0" w:color="auto"/>
      </w:divBdr>
    </w:div>
    <w:div w:id="1201943302">
      <w:marLeft w:val="480"/>
      <w:marRight w:val="0"/>
      <w:marTop w:val="0"/>
      <w:marBottom w:val="0"/>
      <w:divBdr>
        <w:top w:val="none" w:sz="0" w:space="0" w:color="auto"/>
        <w:left w:val="none" w:sz="0" w:space="0" w:color="auto"/>
        <w:bottom w:val="none" w:sz="0" w:space="0" w:color="auto"/>
        <w:right w:val="none" w:sz="0" w:space="0" w:color="auto"/>
      </w:divBdr>
    </w:div>
    <w:div w:id="1202009680">
      <w:marLeft w:val="480"/>
      <w:marRight w:val="0"/>
      <w:marTop w:val="0"/>
      <w:marBottom w:val="0"/>
      <w:divBdr>
        <w:top w:val="none" w:sz="0" w:space="0" w:color="auto"/>
        <w:left w:val="none" w:sz="0" w:space="0" w:color="auto"/>
        <w:bottom w:val="none" w:sz="0" w:space="0" w:color="auto"/>
        <w:right w:val="none" w:sz="0" w:space="0" w:color="auto"/>
      </w:divBdr>
    </w:div>
    <w:div w:id="1202013885">
      <w:marLeft w:val="480"/>
      <w:marRight w:val="0"/>
      <w:marTop w:val="0"/>
      <w:marBottom w:val="0"/>
      <w:divBdr>
        <w:top w:val="none" w:sz="0" w:space="0" w:color="auto"/>
        <w:left w:val="none" w:sz="0" w:space="0" w:color="auto"/>
        <w:bottom w:val="none" w:sz="0" w:space="0" w:color="auto"/>
        <w:right w:val="none" w:sz="0" w:space="0" w:color="auto"/>
      </w:divBdr>
    </w:div>
    <w:div w:id="1202016240">
      <w:marLeft w:val="480"/>
      <w:marRight w:val="0"/>
      <w:marTop w:val="0"/>
      <w:marBottom w:val="0"/>
      <w:divBdr>
        <w:top w:val="none" w:sz="0" w:space="0" w:color="auto"/>
        <w:left w:val="none" w:sz="0" w:space="0" w:color="auto"/>
        <w:bottom w:val="none" w:sz="0" w:space="0" w:color="auto"/>
        <w:right w:val="none" w:sz="0" w:space="0" w:color="auto"/>
      </w:divBdr>
    </w:div>
    <w:div w:id="1202017030">
      <w:marLeft w:val="480"/>
      <w:marRight w:val="0"/>
      <w:marTop w:val="0"/>
      <w:marBottom w:val="0"/>
      <w:divBdr>
        <w:top w:val="none" w:sz="0" w:space="0" w:color="auto"/>
        <w:left w:val="none" w:sz="0" w:space="0" w:color="auto"/>
        <w:bottom w:val="none" w:sz="0" w:space="0" w:color="auto"/>
        <w:right w:val="none" w:sz="0" w:space="0" w:color="auto"/>
      </w:divBdr>
    </w:div>
    <w:div w:id="1202017523">
      <w:marLeft w:val="480"/>
      <w:marRight w:val="0"/>
      <w:marTop w:val="0"/>
      <w:marBottom w:val="0"/>
      <w:divBdr>
        <w:top w:val="none" w:sz="0" w:space="0" w:color="auto"/>
        <w:left w:val="none" w:sz="0" w:space="0" w:color="auto"/>
        <w:bottom w:val="none" w:sz="0" w:space="0" w:color="auto"/>
        <w:right w:val="none" w:sz="0" w:space="0" w:color="auto"/>
      </w:divBdr>
    </w:div>
    <w:div w:id="1202017780">
      <w:marLeft w:val="480"/>
      <w:marRight w:val="0"/>
      <w:marTop w:val="0"/>
      <w:marBottom w:val="0"/>
      <w:divBdr>
        <w:top w:val="none" w:sz="0" w:space="0" w:color="auto"/>
        <w:left w:val="none" w:sz="0" w:space="0" w:color="auto"/>
        <w:bottom w:val="none" w:sz="0" w:space="0" w:color="auto"/>
        <w:right w:val="none" w:sz="0" w:space="0" w:color="auto"/>
      </w:divBdr>
    </w:div>
    <w:div w:id="1202086948">
      <w:marLeft w:val="480"/>
      <w:marRight w:val="0"/>
      <w:marTop w:val="0"/>
      <w:marBottom w:val="0"/>
      <w:divBdr>
        <w:top w:val="none" w:sz="0" w:space="0" w:color="auto"/>
        <w:left w:val="none" w:sz="0" w:space="0" w:color="auto"/>
        <w:bottom w:val="none" w:sz="0" w:space="0" w:color="auto"/>
        <w:right w:val="none" w:sz="0" w:space="0" w:color="auto"/>
      </w:divBdr>
    </w:div>
    <w:div w:id="1202088911">
      <w:marLeft w:val="480"/>
      <w:marRight w:val="0"/>
      <w:marTop w:val="0"/>
      <w:marBottom w:val="0"/>
      <w:divBdr>
        <w:top w:val="none" w:sz="0" w:space="0" w:color="auto"/>
        <w:left w:val="none" w:sz="0" w:space="0" w:color="auto"/>
        <w:bottom w:val="none" w:sz="0" w:space="0" w:color="auto"/>
        <w:right w:val="none" w:sz="0" w:space="0" w:color="auto"/>
      </w:divBdr>
    </w:div>
    <w:div w:id="1202091442">
      <w:marLeft w:val="480"/>
      <w:marRight w:val="0"/>
      <w:marTop w:val="0"/>
      <w:marBottom w:val="0"/>
      <w:divBdr>
        <w:top w:val="none" w:sz="0" w:space="0" w:color="auto"/>
        <w:left w:val="none" w:sz="0" w:space="0" w:color="auto"/>
        <w:bottom w:val="none" w:sz="0" w:space="0" w:color="auto"/>
        <w:right w:val="none" w:sz="0" w:space="0" w:color="auto"/>
      </w:divBdr>
    </w:div>
    <w:div w:id="1202091653">
      <w:marLeft w:val="480"/>
      <w:marRight w:val="0"/>
      <w:marTop w:val="0"/>
      <w:marBottom w:val="0"/>
      <w:divBdr>
        <w:top w:val="none" w:sz="0" w:space="0" w:color="auto"/>
        <w:left w:val="none" w:sz="0" w:space="0" w:color="auto"/>
        <w:bottom w:val="none" w:sz="0" w:space="0" w:color="auto"/>
        <w:right w:val="none" w:sz="0" w:space="0" w:color="auto"/>
      </w:divBdr>
    </w:div>
    <w:div w:id="1202131233">
      <w:marLeft w:val="480"/>
      <w:marRight w:val="0"/>
      <w:marTop w:val="0"/>
      <w:marBottom w:val="0"/>
      <w:divBdr>
        <w:top w:val="none" w:sz="0" w:space="0" w:color="auto"/>
        <w:left w:val="none" w:sz="0" w:space="0" w:color="auto"/>
        <w:bottom w:val="none" w:sz="0" w:space="0" w:color="auto"/>
        <w:right w:val="none" w:sz="0" w:space="0" w:color="auto"/>
      </w:divBdr>
    </w:div>
    <w:div w:id="1202203637">
      <w:marLeft w:val="480"/>
      <w:marRight w:val="0"/>
      <w:marTop w:val="0"/>
      <w:marBottom w:val="0"/>
      <w:divBdr>
        <w:top w:val="none" w:sz="0" w:space="0" w:color="auto"/>
        <w:left w:val="none" w:sz="0" w:space="0" w:color="auto"/>
        <w:bottom w:val="none" w:sz="0" w:space="0" w:color="auto"/>
        <w:right w:val="none" w:sz="0" w:space="0" w:color="auto"/>
      </w:divBdr>
    </w:div>
    <w:div w:id="1202278235">
      <w:marLeft w:val="480"/>
      <w:marRight w:val="0"/>
      <w:marTop w:val="0"/>
      <w:marBottom w:val="0"/>
      <w:divBdr>
        <w:top w:val="none" w:sz="0" w:space="0" w:color="auto"/>
        <w:left w:val="none" w:sz="0" w:space="0" w:color="auto"/>
        <w:bottom w:val="none" w:sz="0" w:space="0" w:color="auto"/>
        <w:right w:val="none" w:sz="0" w:space="0" w:color="auto"/>
      </w:divBdr>
    </w:div>
    <w:div w:id="1202283726">
      <w:marLeft w:val="480"/>
      <w:marRight w:val="0"/>
      <w:marTop w:val="0"/>
      <w:marBottom w:val="0"/>
      <w:divBdr>
        <w:top w:val="none" w:sz="0" w:space="0" w:color="auto"/>
        <w:left w:val="none" w:sz="0" w:space="0" w:color="auto"/>
        <w:bottom w:val="none" w:sz="0" w:space="0" w:color="auto"/>
        <w:right w:val="none" w:sz="0" w:space="0" w:color="auto"/>
      </w:divBdr>
    </w:div>
    <w:div w:id="1202283898">
      <w:marLeft w:val="480"/>
      <w:marRight w:val="0"/>
      <w:marTop w:val="0"/>
      <w:marBottom w:val="0"/>
      <w:divBdr>
        <w:top w:val="none" w:sz="0" w:space="0" w:color="auto"/>
        <w:left w:val="none" w:sz="0" w:space="0" w:color="auto"/>
        <w:bottom w:val="none" w:sz="0" w:space="0" w:color="auto"/>
        <w:right w:val="none" w:sz="0" w:space="0" w:color="auto"/>
      </w:divBdr>
    </w:div>
    <w:div w:id="1202354470">
      <w:marLeft w:val="480"/>
      <w:marRight w:val="0"/>
      <w:marTop w:val="0"/>
      <w:marBottom w:val="0"/>
      <w:divBdr>
        <w:top w:val="none" w:sz="0" w:space="0" w:color="auto"/>
        <w:left w:val="none" w:sz="0" w:space="0" w:color="auto"/>
        <w:bottom w:val="none" w:sz="0" w:space="0" w:color="auto"/>
        <w:right w:val="none" w:sz="0" w:space="0" w:color="auto"/>
      </w:divBdr>
    </w:div>
    <w:div w:id="1202354996">
      <w:marLeft w:val="480"/>
      <w:marRight w:val="0"/>
      <w:marTop w:val="0"/>
      <w:marBottom w:val="0"/>
      <w:divBdr>
        <w:top w:val="none" w:sz="0" w:space="0" w:color="auto"/>
        <w:left w:val="none" w:sz="0" w:space="0" w:color="auto"/>
        <w:bottom w:val="none" w:sz="0" w:space="0" w:color="auto"/>
        <w:right w:val="none" w:sz="0" w:space="0" w:color="auto"/>
      </w:divBdr>
    </w:div>
    <w:div w:id="1202398224">
      <w:marLeft w:val="480"/>
      <w:marRight w:val="0"/>
      <w:marTop w:val="0"/>
      <w:marBottom w:val="0"/>
      <w:divBdr>
        <w:top w:val="none" w:sz="0" w:space="0" w:color="auto"/>
        <w:left w:val="none" w:sz="0" w:space="0" w:color="auto"/>
        <w:bottom w:val="none" w:sz="0" w:space="0" w:color="auto"/>
        <w:right w:val="none" w:sz="0" w:space="0" w:color="auto"/>
      </w:divBdr>
    </w:div>
    <w:div w:id="1202398284">
      <w:marLeft w:val="480"/>
      <w:marRight w:val="0"/>
      <w:marTop w:val="0"/>
      <w:marBottom w:val="0"/>
      <w:divBdr>
        <w:top w:val="none" w:sz="0" w:space="0" w:color="auto"/>
        <w:left w:val="none" w:sz="0" w:space="0" w:color="auto"/>
        <w:bottom w:val="none" w:sz="0" w:space="0" w:color="auto"/>
        <w:right w:val="none" w:sz="0" w:space="0" w:color="auto"/>
      </w:divBdr>
    </w:div>
    <w:div w:id="1202401241">
      <w:marLeft w:val="480"/>
      <w:marRight w:val="0"/>
      <w:marTop w:val="0"/>
      <w:marBottom w:val="0"/>
      <w:divBdr>
        <w:top w:val="none" w:sz="0" w:space="0" w:color="auto"/>
        <w:left w:val="none" w:sz="0" w:space="0" w:color="auto"/>
        <w:bottom w:val="none" w:sz="0" w:space="0" w:color="auto"/>
        <w:right w:val="none" w:sz="0" w:space="0" w:color="auto"/>
      </w:divBdr>
    </w:div>
    <w:div w:id="1202666423">
      <w:marLeft w:val="480"/>
      <w:marRight w:val="0"/>
      <w:marTop w:val="0"/>
      <w:marBottom w:val="0"/>
      <w:divBdr>
        <w:top w:val="none" w:sz="0" w:space="0" w:color="auto"/>
        <w:left w:val="none" w:sz="0" w:space="0" w:color="auto"/>
        <w:bottom w:val="none" w:sz="0" w:space="0" w:color="auto"/>
        <w:right w:val="none" w:sz="0" w:space="0" w:color="auto"/>
      </w:divBdr>
    </w:div>
    <w:div w:id="1202669828">
      <w:marLeft w:val="480"/>
      <w:marRight w:val="0"/>
      <w:marTop w:val="0"/>
      <w:marBottom w:val="0"/>
      <w:divBdr>
        <w:top w:val="none" w:sz="0" w:space="0" w:color="auto"/>
        <w:left w:val="none" w:sz="0" w:space="0" w:color="auto"/>
        <w:bottom w:val="none" w:sz="0" w:space="0" w:color="auto"/>
        <w:right w:val="none" w:sz="0" w:space="0" w:color="auto"/>
      </w:divBdr>
    </w:div>
    <w:div w:id="1202742596">
      <w:marLeft w:val="480"/>
      <w:marRight w:val="0"/>
      <w:marTop w:val="0"/>
      <w:marBottom w:val="0"/>
      <w:divBdr>
        <w:top w:val="none" w:sz="0" w:space="0" w:color="auto"/>
        <w:left w:val="none" w:sz="0" w:space="0" w:color="auto"/>
        <w:bottom w:val="none" w:sz="0" w:space="0" w:color="auto"/>
        <w:right w:val="none" w:sz="0" w:space="0" w:color="auto"/>
      </w:divBdr>
    </w:div>
    <w:div w:id="1202746173">
      <w:marLeft w:val="480"/>
      <w:marRight w:val="0"/>
      <w:marTop w:val="0"/>
      <w:marBottom w:val="0"/>
      <w:divBdr>
        <w:top w:val="none" w:sz="0" w:space="0" w:color="auto"/>
        <w:left w:val="none" w:sz="0" w:space="0" w:color="auto"/>
        <w:bottom w:val="none" w:sz="0" w:space="0" w:color="auto"/>
        <w:right w:val="none" w:sz="0" w:space="0" w:color="auto"/>
      </w:divBdr>
    </w:div>
    <w:div w:id="1202789249">
      <w:marLeft w:val="480"/>
      <w:marRight w:val="0"/>
      <w:marTop w:val="0"/>
      <w:marBottom w:val="0"/>
      <w:divBdr>
        <w:top w:val="none" w:sz="0" w:space="0" w:color="auto"/>
        <w:left w:val="none" w:sz="0" w:space="0" w:color="auto"/>
        <w:bottom w:val="none" w:sz="0" w:space="0" w:color="auto"/>
        <w:right w:val="none" w:sz="0" w:space="0" w:color="auto"/>
      </w:divBdr>
    </w:div>
    <w:div w:id="1202790260">
      <w:marLeft w:val="480"/>
      <w:marRight w:val="0"/>
      <w:marTop w:val="0"/>
      <w:marBottom w:val="0"/>
      <w:divBdr>
        <w:top w:val="none" w:sz="0" w:space="0" w:color="auto"/>
        <w:left w:val="none" w:sz="0" w:space="0" w:color="auto"/>
        <w:bottom w:val="none" w:sz="0" w:space="0" w:color="auto"/>
        <w:right w:val="none" w:sz="0" w:space="0" w:color="auto"/>
      </w:divBdr>
    </w:div>
    <w:div w:id="1202791295">
      <w:marLeft w:val="480"/>
      <w:marRight w:val="0"/>
      <w:marTop w:val="0"/>
      <w:marBottom w:val="0"/>
      <w:divBdr>
        <w:top w:val="none" w:sz="0" w:space="0" w:color="auto"/>
        <w:left w:val="none" w:sz="0" w:space="0" w:color="auto"/>
        <w:bottom w:val="none" w:sz="0" w:space="0" w:color="auto"/>
        <w:right w:val="none" w:sz="0" w:space="0" w:color="auto"/>
      </w:divBdr>
    </w:div>
    <w:div w:id="1202859393">
      <w:marLeft w:val="480"/>
      <w:marRight w:val="0"/>
      <w:marTop w:val="0"/>
      <w:marBottom w:val="0"/>
      <w:divBdr>
        <w:top w:val="none" w:sz="0" w:space="0" w:color="auto"/>
        <w:left w:val="none" w:sz="0" w:space="0" w:color="auto"/>
        <w:bottom w:val="none" w:sz="0" w:space="0" w:color="auto"/>
        <w:right w:val="none" w:sz="0" w:space="0" w:color="auto"/>
      </w:divBdr>
    </w:div>
    <w:div w:id="1202938433">
      <w:marLeft w:val="480"/>
      <w:marRight w:val="0"/>
      <w:marTop w:val="0"/>
      <w:marBottom w:val="0"/>
      <w:divBdr>
        <w:top w:val="none" w:sz="0" w:space="0" w:color="auto"/>
        <w:left w:val="none" w:sz="0" w:space="0" w:color="auto"/>
        <w:bottom w:val="none" w:sz="0" w:space="0" w:color="auto"/>
        <w:right w:val="none" w:sz="0" w:space="0" w:color="auto"/>
      </w:divBdr>
    </w:div>
    <w:div w:id="1202939003">
      <w:marLeft w:val="480"/>
      <w:marRight w:val="0"/>
      <w:marTop w:val="0"/>
      <w:marBottom w:val="0"/>
      <w:divBdr>
        <w:top w:val="none" w:sz="0" w:space="0" w:color="auto"/>
        <w:left w:val="none" w:sz="0" w:space="0" w:color="auto"/>
        <w:bottom w:val="none" w:sz="0" w:space="0" w:color="auto"/>
        <w:right w:val="none" w:sz="0" w:space="0" w:color="auto"/>
      </w:divBdr>
    </w:div>
    <w:div w:id="1202939602">
      <w:marLeft w:val="480"/>
      <w:marRight w:val="0"/>
      <w:marTop w:val="0"/>
      <w:marBottom w:val="0"/>
      <w:divBdr>
        <w:top w:val="none" w:sz="0" w:space="0" w:color="auto"/>
        <w:left w:val="none" w:sz="0" w:space="0" w:color="auto"/>
        <w:bottom w:val="none" w:sz="0" w:space="0" w:color="auto"/>
        <w:right w:val="none" w:sz="0" w:space="0" w:color="auto"/>
      </w:divBdr>
    </w:div>
    <w:div w:id="1202980999">
      <w:marLeft w:val="480"/>
      <w:marRight w:val="0"/>
      <w:marTop w:val="0"/>
      <w:marBottom w:val="0"/>
      <w:divBdr>
        <w:top w:val="none" w:sz="0" w:space="0" w:color="auto"/>
        <w:left w:val="none" w:sz="0" w:space="0" w:color="auto"/>
        <w:bottom w:val="none" w:sz="0" w:space="0" w:color="auto"/>
        <w:right w:val="none" w:sz="0" w:space="0" w:color="auto"/>
      </w:divBdr>
    </w:div>
    <w:div w:id="1202984291">
      <w:marLeft w:val="480"/>
      <w:marRight w:val="0"/>
      <w:marTop w:val="0"/>
      <w:marBottom w:val="0"/>
      <w:divBdr>
        <w:top w:val="none" w:sz="0" w:space="0" w:color="auto"/>
        <w:left w:val="none" w:sz="0" w:space="0" w:color="auto"/>
        <w:bottom w:val="none" w:sz="0" w:space="0" w:color="auto"/>
        <w:right w:val="none" w:sz="0" w:space="0" w:color="auto"/>
      </w:divBdr>
    </w:div>
    <w:div w:id="1203008820">
      <w:marLeft w:val="480"/>
      <w:marRight w:val="0"/>
      <w:marTop w:val="0"/>
      <w:marBottom w:val="0"/>
      <w:divBdr>
        <w:top w:val="none" w:sz="0" w:space="0" w:color="auto"/>
        <w:left w:val="none" w:sz="0" w:space="0" w:color="auto"/>
        <w:bottom w:val="none" w:sz="0" w:space="0" w:color="auto"/>
        <w:right w:val="none" w:sz="0" w:space="0" w:color="auto"/>
      </w:divBdr>
    </w:div>
    <w:div w:id="1203008992">
      <w:marLeft w:val="480"/>
      <w:marRight w:val="0"/>
      <w:marTop w:val="0"/>
      <w:marBottom w:val="0"/>
      <w:divBdr>
        <w:top w:val="none" w:sz="0" w:space="0" w:color="auto"/>
        <w:left w:val="none" w:sz="0" w:space="0" w:color="auto"/>
        <w:bottom w:val="none" w:sz="0" w:space="0" w:color="auto"/>
        <w:right w:val="none" w:sz="0" w:space="0" w:color="auto"/>
      </w:divBdr>
    </w:div>
    <w:div w:id="1203009370">
      <w:marLeft w:val="480"/>
      <w:marRight w:val="0"/>
      <w:marTop w:val="0"/>
      <w:marBottom w:val="0"/>
      <w:divBdr>
        <w:top w:val="none" w:sz="0" w:space="0" w:color="auto"/>
        <w:left w:val="none" w:sz="0" w:space="0" w:color="auto"/>
        <w:bottom w:val="none" w:sz="0" w:space="0" w:color="auto"/>
        <w:right w:val="none" w:sz="0" w:space="0" w:color="auto"/>
      </w:divBdr>
    </w:div>
    <w:div w:id="1203009713">
      <w:marLeft w:val="480"/>
      <w:marRight w:val="0"/>
      <w:marTop w:val="0"/>
      <w:marBottom w:val="0"/>
      <w:divBdr>
        <w:top w:val="none" w:sz="0" w:space="0" w:color="auto"/>
        <w:left w:val="none" w:sz="0" w:space="0" w:color="auto"/>
        <w:bottom w:val="none" w:sz="0" w:space="0" w:color="auto"/>
        <w:right w:val="none" w:sz="0" w:space="0" w:color="auto"/>
      </w:divBdr>
    </w:div>
    <w:div w:id="1203133176">
      <w:marLeft w:val="480"/>
      <w:marRight w:val="0"/>
      <w:marTop w:val="0"/>
      <w:marBottom w:val="0"/>
      <w:divBdr>
        <w:top w:val="none" w:sz="0" w:space="0" w:color="auto"/>
        <w:left w:val="none" w:sz="0" w:space="0" w:color="auto"/>
        <w:bottom w:val="none" w:sz="0" w:space="0" w:color="auto"/>
        <w:right w:val="none" w:sz="0" w:space="0" w:color="auto"/>
      </w:divBdr>
    </w:div>
    <w:div w:id="1203177455">
      <w:marLeft w:val="480"/>
      <w:marRight w:val="0"/>
      <w:marTop w:val="0"/>
      <w:marBottom w:val="0"/>
      <w:divBdr>
        <w:top w:val="none" w:sz="0" w:space="0" w:color="auto"/>
        <w:left w:val="none" w:sz="0" w:space="0" w:color="auto"/>
        <w:bottom w:val="none" w:sz="0" w:space="0" w:color="auto"/>
        <w:right w:val="none" w:sz="0" w:space="0" w:color="auto"/>
      </w:divBdr>
    </w:div>
    <w:div w:id="1203178420">
      <w:marLeft w:val="480"/>
      <w:marRight w:val="0"/>
      <w:marTop w:val="0"/>
      <w:marBottom w:val="0"/>
      <w:divBdr>
        <w:top w:val="none" w:sz="0" w:space="0" w:color="auto"/>
        <w:left w:val="none" w:sz="0" w:space="0" w:color="auto"/>
        <w:bottom w:val="none" w:sz="0" w:space="0" w:color="auto"/>
        <w:right w:val="none" w:sz="0" w:space="0" w:color="auto"/>
      </w:divBdr>
    </w:div>
    <w:div w:id="1203202815">
      <w:marLeft w:val="480"/>
      <w:marRight w:val="0"/>
      <w:marTop w:val="0"/>
      <w:marBottom w:val="0"/>
      <w:divBdr>
        <w:top w:val="none" w:sz="0" w:space="0" w:color="auto"/>
        <w:left w:val="none" w:sz="0" w:space="0" w:color="auto"/>
        <w:bottom w:val="none" w:sz="0" w:space="0" w:color="auto"/>
        <w:right w:val="none" w:sz="0" w:space="0" w:color="auto"/>
      </w:divBdr>
    </w:div>
    <w:div w:id="1203207210">
      <w:marLeft w:val="480"/>
      <w:marRight w:val="0"/>
      <w:marTop w:val="0"/>
      <w:marBottom w:val="0"/>
      <w:divBdr>
        <w:top w:val="none" w:sz="0" w:space="0" w:color="auto"/>
        <w:left w:val="none" w:sz="0" w:space="0" w:color="auto"/>
        <w:bottom w:val="none" w:sz="0" w:space="0" w:color="auto"/>
        <w:right w:val="none" w:sz="0" w:space="0" w:color="auto"/>
      </w:divBdr>
    </w:div>
    <w:div w:id="1203248202">
      <w:marLeft w:val="480"/>
      <w:marRight w:val="0"/>
      <w:marTop w:val="0"/>
      <w:marBottom w:val="0"/>
      <w:divBdr>
        <w:top w:val="none" w:sz="0" w:space="0" w:color="auto"/>
        <w:left w:val="none" w:sz="0" w:space="0" w:color="auto"/>
        <w:bottom w:val="none" w:sz="0" w:space="0" w:color="auto"/>
        <w:right w:val="none" w:sz="0" w:space="0" w:color="auto"/>
      </w:divBdr>
    </w:div>
    <w:div w:id="1203250322">
      <w:marLeft w:val="480"/>
      <w:marRight w:val="0"/>
      <w:marTop w:val="0"/>
      <w:marBottom w:val="0"/>
      <w:divBdr>
        <w:top w:val="none" w:sz="0" w:space="0" w:color="auto"/>
        <w:left w:val="none" w:sz="0" w:space="0" w:color="auto"/>
        <w:bottom w:val="none" w:sz="0" w:space="0" w:color="auto"/>
        <w:right w:val="none" w:sz="0" w:space="0" w:color="auto"/>
      </w:divBdr>
    </w:div>
    <w:div w:id="1203253258">
      <w:marLeft w:val="480"/>
      <w:marRight w:val="0"/>
      <w:marTop w:val="0"/>
      <w:marBottom w:val="0"/>
      <w:divBdr>
        <w:top w:val="none" w:sz="0" w:space="0" w:color="auto"/>
        <w:left w:val="none" w:sz="0" w:space="0" w:color="auto"/>
        <w:bottom w:val="none" w:sz="0" w:space="0" w:color="auto"/>
        <w:right w:val="none" w:sz="0" w:space="0" w:color="auto"/>
      </w:divBdr>
    </w:div>
    <w:div w:id="1203323944">
      <w:marLeft w:val="480"/>
      <w:marRight w:val="0"/>
      <w:marTop w:val="0"/>
      <w:marBottom w:val="0"/>
      <w:divBdr>
        <w:top w:val="none" w:sz="0" w:space="0" w:color="auto"/>
        <w:left w:val="none" w:sz="0" w:space="0" w:color="auto"/>
        <w:bottom w:val="none" w:sz="0" w:space="0" w:color="auto"/>
        <w:right w:val="none" w:sz="0" w:space="0" w:color="auto"/>
      </w:divBdr>
    </w:div>
    <w:div w:id="1203325762">
      <w:marLeft w:val="480"/>
      <w:marRight w:val="0"/>
      <w:marTop w:val="0"/>
      <w:marBottom w:val="0"/>
      <w:divBdr>
        <w:top w:val="none" w:sz="0" w:space="0" w:color="auto"/>
        <w:left w:val="none" w:sz="0" w:space="0" w:color="auto"/>
        <w:bottom w:val="none" w:sz="0" w:space="0" w:color="auto"/>
        <w:right w:val="none" w:sz="0" w:space="0" w:color="auto"/>
      </w:divBdr>
    </w:div>
    <w:div w:id="1203328508">
      <w:marLeft w:val="480"/>
      <w:marRight w:val="0"/>
      <w:marTop w:val="0"/>
      <w:marBottom w:val="0"/>
      <w:divBdr>
        <w:top w:val="none" w:sz="0" w:space="0" w:color="auto"/>
        <w:left w:val="none" w:sz="0" w:space="0" w:color="auto"/>
        <w:bottom w:val="none" w:sz="0" w:space="0" w:color="auto"/>
        <w:right w:val="none" w:sz="0" w:space="0" w:color="auto"/>
      </w:divBdr>
    </w:div>
    <w:div w:id="1203329000">
      <w:bodyDiv w:val="1"/>
      <w:marLeft w:val="0"/>
      <w:marRight w:val="0"/>
      <w:marTop w:val="0"/>
      <w:marBottom w:val="0"/>
      <w:divBdr>
        <w:top w:val="none" w:sz="0" w:space="0" w:color="auto"/>
        <w:left w:val="none" w:sz="0" w:space="0" w:color="auto"/>
        <w:bottom w:val="none" w:sz="0" w:space="0" w:color="auto"/>
        <w:right w:val="none" w:sz="0" w:space="0" w:color="auto"/>
      </w:divBdr>
    </w:div>
    <w:div w:id="1203397288">
      <w:marLeft w:val="640"/>
      <w:marRight w:val="0"/>
      <w:marTop w:val="0"/>
      <w:marBottom w:val="0"/>
      <w:divBdr>
        <w:top w:val="none" w:sz="0" w:space="0" w:color="auto"/>
        <w:left w:val="none" w:sz="0" w:space="0" w:color="auto"/>
        <w:bottom w:val="none" w:sz="0" w:space="0" w:color="auto"/>
        <w:right w:val="none" w:sz="0" w:space="0" w:color="auto"/>
      </w:divBdr>
    </w:div>
    <w:div w:id="1203400430">
      <w:marLeft w:val="480"/>
      <w:marRight w:val="0"/>
      <w:marTop w:val="0"/>
      <w:marBottom w:val="0"/>
      <w:divBdr>
        <w:top w:val="none" w:sz="0" w:space="0" w:color="auto"/>
        <w:left w:val="none" w:sz="0" w:space="0" w:color="auto"/>
        <w:bottom w:val="none" w:sz="0" w:space="0" w:color="auto"/>
        <w:right w:val="none" w:sz="0" w:space="0" w:color="auto"/>
      </w:divBdr>
    </w:div>
    <w:div w:id="1203445290">
      <w:marLeft w:val="480"/>
      <w:marRight w:val="0"/>
      <w:marTop w:val="0"/>
      <w:marBottom w:val="0"/>
      <w:divBdr>
        <w:top w:val="none" w:sz="0" w:space="0" w:color="auto"/>
        <w:left w:val="none" w:sz="0" w:space="0" w:color="auto"/>
        <w:bottom w:val="none" w:sz="0" w:space="0" w:color="auto"/>
        <w:right w:val="none" w:sz="0" w:space="0" w:color="auto"/>
      </w:divBdr>
    </w:div>
    <w:div w:id="1203520798">
      <w:marLeft w:val="480"/>
      <w:marRight w:val="0"/>
      <w:marTop w:val="0"/>
      <w:marBottom w:val="0"/>
      <w:divBdr>
        <w:top w:val="none" w:sz="0" w:space="0" w:color="auto"/>
        <w:left w:val="none" w:sz="0" w:space="0" w:color="auto"/>
        <w:bottom w:val="none" w:sz="0" w:space="0" w:color="auto"/>
        <w:right w:val="none" w:sz="0" w:space="0" w:color="auto"/>
      </w:divBdr>
    </w:div>
    <w:div w:id="1203590659">
      <w:marLeft w:val="480"/>
      <w:marRight w:val="0"/>
      <w:marTop w:val="0"/>
      <w:marBottom w:val="0"/>
      <w:divBdr>
        <w:top w:val="none" w:sz="0" w:space="0" w:color="auto"/>
        <w:left w:val="none" w:sz="0" w:space="0" w:color="auto"/>
        <w:bottom w:val="none" w:sz="0" w:space="0" w:color="auto"/>
        <w:right w:val="none" w:sz="0" w:space="0" w:color="auto"/>
      </w:divBdr>
    </w:div>
    <w:div w:id="1203591822">
      <w:marLeft w:val="480"/>
      <w:marRight w:val="0"/>
      <w:marTop w:val="0"/>
      <w:marBottom w:val="0"/>
      <w:divBdr>
        <w:top w:val="none" w:sz="0" w:space="0" w:color="auto"/>
        <w:left w:val="none" w:sz="0" w:space="0" w:color="auto"/>
        <w:bottom w:val="none" w:sz="0" w:space="0" w:color="auto"/>
        <w:right w:val="none" w:sz="0" w:space="0" w:color="auto"/>
      </w:divBdr>
    </w:div>
    <w:div w:id="1203598078">
      <w:marLeft w:val="480"/>
      <w:marRight w:val="0"/>
      <w:marTop w:val="0"/>
      <w:marBottom w:val="0"/>
      <w:divBdr>
        <w:top w:val="none" w:sz="0" w:space="0" w:color="auto"/>
        <w:left w:val="none" w:sz="0" w:space="0" w:color="auto"/>
        <w:bottom w:val="none" w:sz="0" w:space="0" w:color="auto"/>
        <w:right w:val="none" w:sz="0" w:space="0" w:color="auto"/>
      </w:divBdr>
    </w:div>
    <w:div w:id="1203711262">
      <w:marLeft w:val="480"/>
      <w:marRight w:val="0"/>
      <w:marTop w:val="0"/>
      <w:marBottom w:val="0"/>
      <w:divBdr>
        <w:top w:val="none" w:sz="0" w:space="0" w:color="auto"/>
        <w:left w:val="none" w:sz="0" w:space="0" w:color="auto"/>
        <w:bottom w:val="none" w:sz="0" w:space="0" w:color="auto"/>
        <w:right w:val="none" w:sz="0" w:space="0" w:color="auto"/>
      </w:divBdr>
    </w:div>
    <w:div w:id="1203783171">
      <w:marLeft w:val="480"/>
      <w:marRight w:val="0"/>
      <w:marTop w:val="0"/>
      <w:marBottom w:val="0"/>
      <w:divBdr>
        <w:top w:val="none" w:sz="0" w:space="0" w:color="auto"/>
        <w:left w:val="none" w:sz="0" w:space="0" w:color="auto"/>
        <w:bottom w:val="none" w:sz="0" w:space="0" w:color="auto"/>
        <w:right w:val="none" w:sz="0" w:space="0" w:color="auto"/>
      </w:divBdr>
    </w:div>
    <w:div w:id="1203783341">
      <w:marLeft w:val="480"/>
      <w:marRight w:val="0"/>
      <w:marTop w:val="0"/>
      <w:marBottom w:val="0"/>
      <w:divBdr>
        <w:top w:val="none" w:sz="0" w:space="0" w:color="auto"/>
        <w:left w:val="none" w:sz="0" w:space="0" w:color="auto"/>
        <w:bottom w:val="none" w:sz="0" w:space="0" w:color="auto"/>
        <w:right w:val="none" w:sz="0" w:space="0" w:color="auto"/>
      </w:divBdr>
    </w:div>
    <w:div w:id="1203791177">
      <w:marLeft w:val="480"/>
      <w:marRight w:val="0"/>
      <w:marTop w:val="0"/>
      <w:marBottom w:val="0"/>
      <w:divBdr>
        <w:top w:val="none" w:sz="0" w:space="0" w:color="auto"/>
        <w:left w:val="none" w:sz="0" w:space="0" w:color="auto"/>
        <w:bottom w:val="none" w:sz="0" w:space="0" w:color="auto"/>
        <w:right w:val="none" w:sz="0" w:space="0" w:color="auto"/>
      </w:divBdr>
    </w:div>
    <w:div w:id="1203831931">
      <w:marLeft w:val="480"/>
      <w:marRight w:val="0"/>
      <w:marTop w:val="0"/>
      <w:marBottom w:val="0"/>
      <w:divBdr>
        <w:top w:val="none" w:sz="0" w:space="0" w:color="auto"/>
        <w:left w:val="none" w:sz="0" w:space="0" w:color="auto"/>
        <w:bottom w:val="none" w:sz="0" w:space="0" w:color="auto"/>
        <w:right w:val="none" w:sz="0" w:space="0" w:color="auto"/>
      </w:divBdr>
    </w:div>
    <w:div w:id="1203905107">
      <w:marLeft w:val="480"/>
      <w:marRight w:val="0"/>
      <w:marTop w:val="0"/>
      <w:marBottom w:val="0"/>
      <w:divBdr>
        <w:top w:val="none" w:sz="0" w:space="0" w:color="auto"/>
        <w:left w:val="none" w:sz="0" w:space="0" w:color="auto"/>
        <w:bottom w:val="none" w:sz="0" w:space="0" w:color="auto"/>
        <w:right w:val="none" w:sz="0" w:space="0" w:color="auto"/>
      </w:divBdr>
    </w:div>
    <w:div w:id="1203907898">
      <w:marLeft w:val="480"/>
      <w:marRight w:val="0"/>
      <w:marTop w:val="0"/>
      <w:marBottom w:val="0"/>
      <w:divBdr>
        <w:top w:val="none" w:sz="0" w:space="0" w:color="auto"/>
        <w:left w:val="none" w:sz="0" w:space="0" w:color="auto"/>
        <w:bottom w:val="none" w:sz="0" w:space="0" w:color="auto"/>
        <w:right w:val="none" w:sz="0" w:space="0" w:color="auto"/>
      </w:divBdr>
    </w:div>
    <w:div w:id="1203975525">
      <w:marLeft w:val="480"/>
      <w:marRight w:val="0"/>
      <w:marTop w:val="0"/>
      <w:marBottom w:val="0"/>
      <w:divBdr>
        <w:top w:val="none" w:sz="0" w:space="0" w:color="auto"/>
        <w:left w:val="none" w:sz="0" w:space="0" w:color="auto"/>
        <w:bottom w:val="none" w:sz="0" w:space="0" w:color="auto"/>
        <w:right w:val="none" w:sz="0" w:space="0" w:color="auto"/>
      </w:divBdr>
    </w:div>
    <w:div w:id="1203976660">
      <w:marLeft w:val="480"/>
      <w:marRight w:val="0"/>
      <w:marTop w:val="0"/>
      <w:marBottom w:val="0"/>
      <w:divBdr>
        <w:top w:val="none" w:sz="0" w:space="0" w:color="auto"/>
        <w:left w:val="none" w:sz="0" w:space="0" w:color="auto"/>
        <w:bottom w:val="none" w:sz="0" w:space="0" w:color="auto"/>
        <w:right w:val="none" w:sz="0" w:space="0" w:color="auto"/>
      </w:divBdr>
    </w:div>
    <w:div w:id="1203977106">
      <w:bodyDiv w:val="1"/>
      <w:marLeft w:val="0"/>
      <w:marRight w:val="0"/>
      <w:marTop w:val="0"/>
      <w:marBottom w:val="0"/>
      <w:divBdr>
        <w:top w:val="none" w:sz="0" w:space="0" w:color="auto"/>
        <w:left w:val="none" w:sz="0" w:space="0" w:color="auto"/>
        <w:bottom w:val="none" w:sz="0" w:space="0" w:color="auto"/>
        <w:right w:val="none" w:sz="0" w:space="0" w:color="auto"/>
      </w:divBdr>
    </w:div>
    <w:div w:id="1203978260">
      <w:marLeft w:val="480"/>
      <w:marRight w:val="0"/>
      <w:marTop w:val="0"/>
      <w:marBottom w:val="0"/>
      <w:divBdr>
        <w:top w:val="none" w:sz="0" w:space="0" w:color="auto"/>
        <w:left w:val="none" w:sz="0" w:space="0" w:color="auto"/>
        <w:bottom w:val="none" w:sz="0" w:space="0" w:color="auto"/>
        <w:right w:val="none" w:sz="0" w:space="0" w:color="auto"/>
      </w:divBdr>
    </w:div>
    <w:div w:id="1203978662">
      <w:marLeft w:val="480"/>
      <w:marRight w:val="0"/>
      <w:marTop w:val="0"/>
      <w:marBottom w:val="0"/>
      <w:divBdr>
        <w:top w:val="none" w:sz="0" w:space="0" w:color="auto"/>
        <w:left w:val="none" w:sz="0" w:space="0" w:color="auto"/>
        <w:bottom w:val="none" w:sz="0" w:space="0" w:color="auto"/>
        <w:right w:val="none" w:sz="0" w:space="0" w:color="auto"/>
      </w:divBdr>
    </w:div>
    <w:div w:id="1203979211">
      <w:marLeft w:val="480"/>
      <w:marRight w:val="0"/>
      <w:marTop w:val="0"/>
      <w:marBottom w:val="0"/>
      <w:divBdr>
        <w:top w:val="none" w:sz="0" w:space="0" w:color="auto"/>
        <w:left w:val="none" w:sz="0" w:space="0" w:color="auto"/>
        <w:bottom w:val="none" w:sz="0" w:space="0" w:color="auto"/>
        <w:right w:val="none" w:sz="0" w:space="0" w:color="auto"/>
      </w:divBdr>
    </w:div>
    <w:div w:id="1204053705">
      <w:marLeft w:val="480"/>
      <w:marRight w:val="0"/>
      <w:marTop w:val="0"/>
      <w:marBottom w:val="0"/>
      <w:divBdr>
        <w:top w:val="none" w:sz="0" w:space="0" w:color="auto"/>
        <w:left w:val="none" w:sz="0" w:space="0" w:color="auto"/>
        <w:bottom w:val="none" w:sz="0" w:space="0" w:color="auto"/>
        <w:right w:val="none" w:sz="0" w:space="0" w:color="auto"/>
      </w:divBdr>
    </w:div>
    <w:div w:id="1204057887">
      <w:marLeft w:val="480"/>
      <w:marRight w:val="0"/>
      <w:marTop w:val="0"/>
      <w:marBottom w:val="0"/>
      <w:divBdr>
        <w:top w:val="none" w:sz="0" w:space="0" w:color="auto"/>
        <w:left w:val="none" w:sz="0" w:space="0" w:color="auto"/>
        <w:bottom w:val="none" w:sz="0" w:space="0" w:color="auto"/>
        <w:right w:val="none" w:sz="0" w:space="0" w:color="auto"/>
      </w:divBdr>
    </w:div>
    <w:div w:id="1204097837">
      <w:marLeft w:val="480"/>
      <w:marRight w:val="0"/>
      <w:marTop w:val="0"/>
      <w:marBottom w:val="0"/>
      <w:divBdr>
        <w:top w:val="none" w:sz="0" w:space="0" w:color="auto"/>
        <w:left w:val="none" w:sz="0" w:space="0" w:color="auto"/>
        <w:bottom w:val="none" w:sz="0" w:space="0" w:color="auto"/>
        <w:right w:val="none" w:sz="0" w:space="0" w:color="auto"/>
      </w:divBdr>
    </w:div>
    <w:div w:id="1204101795">
      <w:marLeft w:val="480"/>
      <w:marRight w:val="0"/>
      <w:marTop w:val="0"/>
      <w:marBottom w:val="0"/>
      <w:divBdr>
        <w:top w:val="none" w:sz="0" w:space="0" w:color="auto"/>
        <w:left w:val="none" w:sz="0" w:space="0" w:color="auto"/>
        <w:bottom w:val="none" w:sz="0" w:space="0" w:color="auto"/>
        <w:right w:val="none" w:sz="0" w:space="0" w:color="auto"/>
      </w:divBdr>
    </w:div>
    <w:div w:id="1204171651">
      <w:marLeft w:val="480"/>
      <w:marRight w:val="0"/>
      <w:marTop w:val="0"/>
      <w:marBottom w:val="0"/>
      <w:divBdr>
        <w:top w:val="none" w:sz="0" w:space="0" w:color="auto"/>
        <w:left w:val="none" w:sz="0" w:space="0" w:color="auto"/>
        <w:bottom w:val="none" w:sz="0" w:space="0" w:color="auto"/>
        <w:right w:val="none" w:sz="0" w:space="0" w:color="auto"/>
      </w:divBdr>
    </w:div>
    <w:div w:id="1204173121">
      <w:marLeft w:val="480"/>
      <w:marRight w:val="0"/>
      <w:marTop w:val="0"/>
      <w:marBottom w:val="0"/>
      <w:divBdr>
        <w:top w:val="none" w:sz="0" w:space="0" w:color="auto"/>
        <w:left w:val="none" w:sz="0" w:space="0" w:color="auto"/>
        <w:bottom w:val="none" w:sz="0" w:space="0" w:color="auto"/>
        <w:right w:val="none" w:sz="0" w:space="0" w:color="auto"/>
      </w:divBdr>
    </w:div>
    <w:div w:id="1204173508">
      <w:marLeft w:val="480"/>
      <w:marRight w:val="0"/>
      <w:marTop w:val="0"/>
      <w:marBottom w:val="0"/>
      <w:divBdr>
        <w:top w:val="none" w:sz="0" w:space="0" w:color="auto"/>
        <w:left w:val="none" w:sz="0" w:space="0" w:color="auto"/>
        <w:bottom w:val="none" w:sz="0" w:space="0" w:color="auto"/>
        <w:right w:val="none" w:sz="0" w:space="0" w:color="auto"/>
      </w:divBdr>
    </w:div>
    <w:div w:id="1204247236">
      <w:marLeft w:val="480"/>
      <w:marRight w:val="0"/>
      <w:marTop w:val="0"/>
      <w:marBottom w:val="0"/>
      <w:divBdr>
        <w:top w:val="none" w:sz="0" w:space="0" w:color="auto"/>
        <w:left w:val="none" w:sz="0" w:space="0" w:color="auto"/>
        <w:bottom w:val="none" w:sz="0" w:space="0" w:color="auto"/>
        <w:right w:val="none" w:sz="0" w:space="0" w:color="auto"/>
      </w:divBdr>
    </w:div>
    <w:div w:id="1204249450">
      <w:marLeft w:val="480"/>
      <w:marRight w:val="0"/>
      <w:marTop w:val="0"/>
      <w:marBottom w:val="0"/>
      <w:divBdr>
        <w:top w:val="none" w:sz="0" w:space="0" w:color="auto"/>
        <w:left w:val="none" w:sz="0" w:space="0" w:color="auto"/>
        <w:bottom w:val="none" w:sz="0" w:space="0" w:color="auto"/>
        <w:right w:val="none" w:sz="0" w:space="0" w:color="auto"/>
      </w:divBdr>
    </w:div>
    <w:div w:id="1204251870">
      <w:marLeft w:val="640"/>
      <w:marRight w:val="0"/>
      <w:marTop w:val="0"/>
      <w:marBottom w:val="0"/>
      <w:divBdr>
        <w:top w:val="none" w:sz="0" w:space="0" w:color="auto"/>
        <w:left w:val="none" w:sz="0" w:space="0" w:color="auto"/>
        <w:bottom w:val="none" w:sz="0" w:space="0" w:color="auto"/>
        <w:right w:val="none" w:sz="0" w:space="0" w:color="auto"/>
      </w:divBdr>
    </w:div>
    <w:div w:id="1204295119">
      <w:marLeft w:val="480"/>
      <w:marRight w:val="0"/>
      <w:marTop w:val="0"/>
      <w:marBottom w:val="0"/>
      <w:divBdr>
        <w:top w:val="none" w:sz="0" w:space="0" w:color="auto"/>
        <w:left w:val="none" w:sz="0" w:space="0" w:color="auto"/>
        <w:bottom w:val="none" w:sz="0" w:space="0" w:color="auto"/>
        <w:right w:val="none" w:sz="0" w:space="0" w:color="auto"/>
      </w:divBdr>
    </w:div>
    <w:div w:id="1204369987">
      <w:marLeft w:val="480"/>
      <w:marRight w:val="0"/>
      <w:marTop w:val="0"/>
      <w:marBottom w:val="0"/>
      <w:divBdr>
        <w:top w:val="none" w:sz="0" w:space="0" w:color="auto"/>
        <w:left w:val="none" w:sz="0" w:space="0" w:color="auto"/>
        <w:bottom w:val="none" w:sz="0" w:space="0" w:color="auto"/>
        <w:right w:val="none" w:sz="0" w:space="0" w:color="auto"/>
      </w:divBdr>
    </w:div>
    <w:div w:id="1204441918">
      <w:marLeft w:val="480"/>
      <w:marRight w:val="0"/>
      <w:marTop w:val="0"/>
      <w:marBottom w:val="0"/>
      <w:divBdr>
        <w:top w:val="none" w:sz="0" w:space="0" w:color="auto"/>
        <w:left w:val="none" w:sz="0" w:space="0" w:color="auto"/>
        <w:bottom w:val="none" w:sz="0" w:space="0" w:color="auto"/>
        <w:right w:val="none" w:sz="0" w:space="0" w:color="auto"/>
      </w:divBdr>
    </w:div>
    <w:div w:id="1204444785">
      <w:marLeft w:val="480"/>
      <w:marRight w:val="0"/>
      <w:marTop w:val="0"/>
      <w:marBottom w:val="0"/>
      <w:divBdr>
        <w:top w:val="none" w:sz="0" w:space="0" w:color="auto"/>
        <w:left w:val="none" w:sz="0" w:space="0" w:color="auto"/>
        <w:bottom w:val="none" w:sz="0" w:space="0" w:color="auto"/>
        <w:right w:val="none" w:sz="0" w:space="0" w:color="auto"/>
      </w:divBdr>
    </w:div>
    <w:div w:id="1204555583">
      <w:bodyDiv w:val="1"/>
      <w:marLeft w:val="0"/>
      <w:marRight w:val="0"/>
      <w:marTop w:val="0"/>
      <w:marBottom w:val="0"/>
      <w:divBdr>
        <w:top w:val="none" w:sz="0" w:space="0" w:color="auto"/>
        <w:left w:val="none" w:sz="0" w:space="0" w:color="auto"/>
        <w:bottom w:val="none" w:sz="0" w:space="0" w:color="auto"/>
        <w:right w:val="none" w:sz="0" w:space="0" w:color="auto"/>
      </w:divBdr>
    </w:div>
    <w:div w:id="1204556100">
      <w:marLeft w:val="480"/>
      <w:marRight w:val="0"/>
      <w:marTop w:val="0"/>
      <w:marBottom w:val="0"/>
      <w:divBdr>
        <w:top w:val="none" w:sz="0" w:space="0" w:color="auto"/>
        <w:left w:val="none" w:sz="0" w:space="0" w:color="auto"/>
        <w:bottom w:val="none" w:sz="0" w:space="0" w:color="auto"/>
        <w:right w:val="none" w:sz="0" w:space="0" w:color="auto"/>
      </w:divBdr>
    </w:div>
    <w:div w:id="1204556884">
      <w:marLeft w:val="480"/>
      <w:marRight w:val="0"/>
      <w:marTop w:val="0"/>
      <w:marBottom w:val="0"/>
      <w:divBdr>
        <w:top w:val="none" w:sz="0" w:space="0" w:color="auto"/>
        <w:left w:val="none" w:sz="0" w:space="0" w:color="auto"/>
        <w:bottom w:val="none" w:sz="0" w:space="0" w:color="auto"/>
        <w:right w:val="none" w:sz="0" w:space="0" w:color="auto"/>
      </w:divBdr>
    </w:div>
    <w:div w:id="1204557696">
      <w:marLeft w:val="480"/>
      <w:marRight w:val="0"/>
      <w:marTop w:val="0"/>
      <w:marBottom w:val="0"/>
      <w:divBdr>
        <w:top w:val="none" w:sz="0" w:space="0" w:color="auto"/>
        <w:left w:val="none" w:sz="0" w:space="0" w:color="auto"/>
        <w:bottom w:val="none" w:sz="0" w:space="0" w:color="auto"/>
        <w:right w:val="none" w:sz="0" w:space="0" w:color="auto"/>
      </w:divBdr>
    </w:div>
    <w:div w:id="1204561787">
      <w:marLeft w:val="480"/>
      <w:marRight w:val="0"/>
      <w:marTop w:val="0"/>
      <w:marBottom w:val="0"/>
      <w:divBdr>
        <w:top w:val="none" w:sz="0" w:space="0" w:color="auto"/>
        <w:left w:val="none" w:sz="0" w:space="0" w:color="auto"/>
        <w:bottom w:val="none" w:sz="0" w:space="0" w:color="auto"/>
        <w:right w:val="none" w:sz="0" w:space="0" w:color="auto"/>
      </w:divBdr>
    </w:div>
    <w:div w:id="1204564566">
      <w:marLeft w:val="480"/>
      <w:marRight w:val="0"/>
      <w:marTop w:val="0"/>
      <w:marBottom w:val="0"/>
      <w:divBdr>
        <w:top w:val="none" w:sz="0" w:space="0" w:color="auto"/>
        <w:left w:val="none" w:sz="0" w:space="0" w:color="auto"/>
        <w:bottom w:val="none" w:sz="0" w:space="0" w:color="auto"/>
        <w:right w:val="none" w:sz="0" w:space="0" w:color="auto"/>
      </w:divBdr>
    </w:div>
    <w:div w:id="1204632672">
      <w:marLeft w:val="480"/>
      <w:marRight w:val="0"/>
      <w:marTop w:val="0"/>
      <w:marBottom w:val="0"/>
      <w:divBdr>
        <w:top w:val="none" w:sz="0" w:space="0" w:color="auto"/>
        <w:left w:val="none" w:sz="0" w:space="0" w:color="auto"/>
        <w:bottom w:val="none" w:sz="0" w:space="0" w:color="auto"/>
        <w:right w:val="none" w:sz="0" w:space="0" w:color="auto"/>
      </w:divBdr>
    </w:div>
    <w:div w:id="1204636555">
      <w:marLeft w:val="480"/>
      <w:marRight w:val="0"/>
      <w:marTop w:val="0"/>
      <w:marBottom w:val="0"/>
      <w:divBdr>
        <w:top w:val="none" w:sz="0" w:space="0" w:color="auto"/>
        <w:left w:val="none" w:sz="0" w:space="0" w:color="auto"/>
        <w:bottom w:val="none" w:sz="0" w:space="0" w:color="auto"/>
        <w:right w:val="none" w:sz="0" w:space="0" w:color="auto"/>
      </w:divBdr>
    </w:div>
    <w:div w:id="1204706758">
      <w:marLeft w:val="640"/>
      <w:marRight w:val="0"/>
      <w:marTop w:val="0"/>
      <w:marBottom w:val="0"/>
      <w:divBdr>
        <w:top w:val="none" w:sz="0" w:space="0" w:color="auto"/>
        <w:left w:val="none" w:sz="0" w:space="0" w:color="auto"/>
        <w:bottom w:val="none" w:sz="0" w:space="0" w:color="auto"/>
        <w:right w:val="none" w:sz="0" w:space="0" w:color="auto"/>
      </w:divBdr>
    </w:div>
    <w:div w:id="1204752142">
      <w:marLeft w:val="480"/>
      <w:marRight w:val="0"/>
      <w:marTop w:val="0"/>
      <w:marBottom w:val="0"/>
      <w:divBdr>
        <w:top w:val="none" w:sz="0" w:space="0" w:color="auto"/>
        <w:left w:val="none" w:sz="0" w:space="0" w:color="auto"/>
        <w:bottom w:val="none" w:sz="0" w:space="0" w:color="auto"/>
        <w:right w:val="none" w:sz="0" w:space="0" w:color="auto"/>
      </w:divBdr>
    </w:div>
    <w:div w:id="1204755693">
      <w:marLeft w:val="640"/>
      <w:marRight w:val="0"/>
      <w:marTop w:val="0"/>
      <w:marBottom w:val="0"/>
      <w:divBdr>
        <w:top w:val="none" w:sz="0" w:space="0" w:color="auto"/>
        <w:left w:val="none" w:sz="0" w:space="0" w:color="auto"/>
        <w:bottom w:val="none" w:sz="0" w:space="0" w:color="auto"/>
        <w:right w:val="none" w:sz="0" w:space="0" w:color="auto"/>
      </w:divBdr>
    </w:div>
    <w:div w:id="1204755859">
      <w:marLeft w:val="480"/>
      <w:marRight w:val="0"/>
      <w:marTop w:val="0"/>
      <w:marBottom w:val="0"/>
      <w:divBdr>
        <w:top w:val="none" w:sz="0" w:space="0" w:color="auto"/>
        <w:left w:val="none" w:sz="0" w:space="0" w:color="auto"/>
        <w:bottom w:val="none" w:sz="0" w:space="0" w:color="auto"/>
        <w:right w:val="none" w:sz="0" w:space="0" w:color="auto"/>
      </w:divBdr>
    </w:div>
    <w:div w:id="1204757609">
      <w:marLeft w:val="480"/>
      <w:marRight w:val="0"/>
      <w:marTop w:val="0"/>
      <w:marBottom w:val="0"/>
      <w:divBdr>
        <w:top w:val="none" w:sz="0" w:space="0" w:color="auto"/>
        <w:left w:val="none" w:sz="0" w:space="0" w:color="auto"/>
        <w:bottom w:val="none" w:sz="0" w:space="0" w:color="auto"/>
        <w:right w:val="none" w:sz="0" w:space="0" w:color="auto"/>
      </w:divBdr>
    </w:div>
    <w:div w:id="1204757642">
      <w:marLeft w:val="480"/>
      <w:marRight w:val="0"/>
      <w:marTop w:val="0"/>
      <w:marBottom w:val="0"/>
      <w:divBdr>
        <w:top w:val="none" w:sz="0" w:space="0" w:color="auto"/>
        <w:left w:val="none" w:sz="0" w:space="0" w:color="auto"/>
        <w:bottom w:val="none" w:sz="0" w:space="0" w:color="auto"/>
        <w:right w:val="none" w:sz="0" w:space="0" w:color="auto"/>
      </w:divBdr>
    </w:div>
    <w:div w:id="1204825517">
      <w:marLeft w:val="480"/>
      <w:marRight w:val="0"/>
      <w:marTop w:val="0"/>
      <w:marBottom w:val="0"/>
      <w:divBdr>
        <w:top w:val="none" w:sz="0" w:space="0" w:color="auto"/>
        <w:left w:val="none" w:sz="0" w:space="0" w:color="auto"/>
        <w:bottom w:val="none" w:sz="0" w:space="0" w:color="auto"/>
        <w:right w:val="none" w:sz="0" w:space="0" w:color="auto"/>
      </w:divBdr>
    </w:div>
    <w:div w:id="1204831602">
      <w:marLeft w:val="480"/>
      <w:marRight w:val="0"/>
      <w:marTop w:val="0"/>
      <w:marBottom w:val="0"/>
      <w:divBdr>
        <w:top w:val="none" w:sz="0" w:space="0" w:color="auto"/>
        <w:left w:val="none" w:sz="0" w:space="0" w:color="auto"/>
        <w:bottom w:val="none" w:sz="0" w:space="0" w:color="auto"/>
        <w:right w:val="none" w:sz="0" w:space="0" w:color="auto"/>
      </w:divBdr>
    </w:div>
    <w:div w:id="1204899372">
      <w:marLeft w:val="640"/>
      <w:marRight w:val="0"/>
      <w:marTop w:val="0"/>
      <w:marBottom w:val="0"/>
      <w:divBdr>
        <w:top w:val="none" w:sz="0" w:space="0" w:color="auto"/>
        <w:left w:val="none" w:sz="0" w:space="0" w:color="auto"/>
        <w:bottom w:val="none" w:sz="0" w:space="0" w:color="auto"/>
        <w:right w:val="none" w:sz="0" w:space="0" w:color="auto"/>
      </w:divBdr>
    </w:div>
    <w:div w:id="1204976270">
      <w:marLeft w:val="480"/>
      <w:marRight w:val="0"/>
      <w:marTop w:val="0"/>
      <w:marBottom w:val="0"/>
      <w:divBdr>
        <w:top w:val="none" w:sz="0" w:space="0" w:color="auto"/>
        <w:left w:val="none" w:sz="0" w:space="0" w:color="auto"/>
        <w:bottom w:val="none" w:sz="0" w:space="0" w:color="auto"/>
        <w:right w:val="none" w:sz="0" w:space="0" w:color="auto"/>
      </w:divBdr>
    </w:div>
    <w:div w:id="1205022859">
      <w:marLeft w:val="480"/>
      <w:marRight w:val="0"/>
      <w:marTop w:val="0"/>
      <w:marBottom w:val="0"/>
      <w:divBdr>
        <w:top w:val="none" w:sz="0" w:space="0" w:color="auto"/>
        <w:left w:val="none" w:sz="0" w:space="0" w:color="auto"/>
        <w:bottom w:val="none" w:sz="0" w:space="0" w:color="auto"/>
        <w:right w:val="none" w:sz="0" w:space="0" w:color="auto"/>
      </w:divBdr>
    </w:div>
    <w:div w:id="1205025815">
      <w:marLeft w:val="480"/>
      <w:marRight w:val="0"/>
      <w:marTop w:val="0"/>
      <w:marBottom w:val="0"/>
      <w:divBdr>
        <w:top w:val="none" w:sz="0" w:space="0" w:color="auto"/>
        <w:left w:val="none" w:sz="0" w:space="0" w:color="auto"/>
        <w:bottom w:val="none" w:sz="0" w:space="0" w:color="auto"/>
        <w:right w:val="none" w:sz="0" w:space="0" w:color="auto"/>
      </w:divBdr>
    </w:div>
    <w:div w:id="1205092839">
      <w:marLeft w:val="480"/>
      <w:marRight w:val="0"/>
      <w:marTop w:val="0"/>
      <w:marBottom w:val="0"/>
      <w:divBdr>
        <w:top w:val="none" w:sz="0" w:space="0" w:color="auto"/>
        <w:left w:val="none" w:sz="0" w:space="0" w:color="auto"/>
        <w:bottom w:val="none" w:sz="0" w:space="0" w:color="auto"/>
        <w:right w:val="none" w:sz="0" w:space="0" w:color="auto"/>
      </w:divBdr>
    </w:div>
    <w:div w:id="1205094770">
      <w:marLeft w:val="480"/>
      <w:marRight w:val="0"/>
      <w:marTop w:val="0"/>
      <w:marBottom w:val="0"/>
      <w:divBdr>
        <w:top w:val="none" w:sz="0" w:space="0" w:color="auto"/>
        <w:left w:val="none" w:sz="0" w:space="0" w:color="auto"/>
        <w:bottom w:val="none" w:sz="0" w:space="0" w:color="auto"/>
        <w:right w:val="none" w:sz="0" w:space="0" w:color="auto"/>
      </w:divBdr>
    </w:div>
    <w:div w:id="1205095016">
      <w:marLeft w:val="480"/>
      <w:marRight w:val="0"/>
      <w:marTop w:val="0"/>
      <w:marBottom w:val="0"/>
      <w:divBdr>
        <w:top w:val="none" w:sz="0" w:space="0" w:color="auto"/>
        <w:left w:val="none" w:sz="0" w:space="0" w:color="auto"/>
        <w:bottom w:val="none" w:sz="0" w:space="0" w:color="auto"/>
        <w:right w:val="none" w:sz="0" w:space="0" w:color="auto"/>
      </w:divBdr>
    </w:div>
    <w:div w:id="1205095164">
      <w:marLeft w:val="480"/>
      <w:marRight w:val="0"/>
      <w:marTop w:val="0"/>
      <w:marBottom w:val="0"/>
      <w:divBdr>
        <w:top w:val="none" w:sz="0" w:space="0" w:color="auto"/>
        <w:left w:val="none" w:sz="0" w:space="0" w:color="auto"/>
        <w:bottom w:val="none" w:sz="0" w:space="0" w:color="auto"/>
        <w:right w:val="none" w:sz="0" w:space="0" w:color="auto"/>
      </w:divBdr>
    </w:div>
    <w:div w:id="1205096896">
      <w:marLeft w:val="480"/>
      <w:marRight w:val="0"/>
      <w:marTop w:val="0"/>
      <w:marBottom w:val="0"/>
      <w:divBdr>
        <w:top w:val="none" w:sz="0" w:space="0" w:color="auto"/>
        <w:left w:val="none" w:sz="0" w:space="0" w:color="auto"/>
        <w:bottom w:val="none" w:sz="0" w:space="0" w:color="auto"/>
        <w:right w:val="none" w:sz="0" w:space="0" w:color="auto"/>
      </w:divBdr>
    </w:div>
    <w:div w:id="1205097288">
      <w:marLeft w:val="480"/>
      <w:marRight w:val="0"/>
      <w:marTop w:val="0"/>
      <w:marBottom w:val="0"/>
      <w:divBdr>
        <w:top w:val="none" w:sz="0" w:space="0" w:color="auto"/>
        <w:left w:val="none" w:sz="0" w:space="0" w:color="auto"/>
        <w:bottom w:val="none" w:sz="0" w:space="0" w:color="auto"/>
        <w:right w:val="none" w:sz="0" w:space="0" w:color="auto"/>
      </w:divBdr>
    </w:div>
    <w:div w:id="1205100392">
      <w:marLeft w:val="480"/>
      <w:marRight w:val="0"/>
      <w:marTop w:val="0"/>
      <w:marBottom w:val="0"/>
      <w:divBdr>
        <w:top w:val="none" w:sz="0" w:space="0" w:color="auto"/>
        <w:left w:val="none" w:sz="0" w:space="0" w:color="auto"/>
        <w:bottom w:val="none" w:sz="0" w:space="0" w:color="auto"/>
        <w:right w:val="none" w:sz="0" w:space="0" w:color="auto"/>
      </w:divBdr>
    </w:div>
    <w:div w:id="1205171873">
      <w:marLeft w:val="480"/>
      <w:marRight w:val="0"/>
      <w:marTop w:val="0"/>
      <w:marBottom w:val="0"/>
      <w:divBdr>
        <w:top w:val="none" w:sz="0" w:space="0" w:color="auto"/>
        <w:left w:val="none" w:sz="0" w:space="0" w:color="auto"/>
        <w:bottom w:val="none" w:sz="0" w:space="0" w:color="auto"/>
        <w:right w:val="none" w:sz="0" w:space="0" w:color="auto"/>
      </w:divBdr>
    </w:div>
    <w:div w:id="1205210591">
      <w:marLeft w:val="480"/>
      <w:marRight w:val="0"/>
      <w:marTop w:val="0"/>
      <w:marBottom w:val="0"/>
      <w:divBdr>
        <w:top w:val="none" w:sz="0" w:space="0" w:color="auto"/>
        <w:left w:val="none" w:sz="0" w:space="0" w:color="auto"/>
        <w:bottom w:val="none" w:sz="0" w:space="0" w:color="auto"/>
        <w:right w:val="none" w:sz="0" w:space="0" w:color="auto"/>
      </w:divBdr>
    </w:div>
    <w:div w:id="1205212341">
      <w:marLeft w:val="480"/>
      <w:marRight w:val="0"/>
      <w:marTop w:val="0"/>
      <w:marBottom w:val="0"/>
      <w:divBdr>
        <w:top w:val="none" w:sz="0" w:space="0" w:color="auto"/>
        <w:left w:val="none" w:sz="0" w:space="0" w:color="auto"/>
        <w:bottom w:val="none" w:sz="0" w:space="0" w:color="auto"/>
        <w:right w:val="none" w:sz="0" w:space="0" w:color="auto"/>
      </w:divBdr>
    </w:div>
    <w:div w:id="1205289938">
      <w:marLeft w:val="480"/>
      <w:marRight w:val="0"/>
      <w:marTop w:val="0"/>
      <w:marBottom w:val="0"/>
      <w:divBdr>
        <w:top w:val="none" w:sz="0" w:space="0" w:color="auto"/>
        <w:left w:val="none" w:sz="0" w:space="0" w:color="auto"/>
        <w:bottom w:val="none" w:sz="0" w:space="0" w:color="auto"/>
        <w:right w:val="none" w:sz="0" w:space="0" w:color="auto"/>
      </w:divBdr>
    </w:div>
    <w:div w:id="1205293109">
      <w:marLeft w:val="480"/>
      <w:marRight w:val="0"/>
      <w:marTop w:val="0"/>
      <w:marBottom w:val="0"/>
      <w:divBdr>
        <w:top w:val="none" w:sz="0" w:space="0" w:color="auto"/>
        <w:left w:val="none" w:sz="0" w:space="0" w:color="auto"/>
        <w:bottom w:val="none" w:sz="0" w:space="0" w:color="auto"/>
        <w:right w:val="none" w:sz="0" w:space="0" w:color="auto"/>
      </w:divBdr>
    </w:div>
    <w:div w:id="1205294759">
      <w:marLeft w:val="480"/>
      <w:marRight w:val="0"/>
      <w:marTop w:val="0"/>
      <w:marBottom w:val="0"/>
      <w:divBdr>
        <w:top w:val="none" w:sz="0" w:space="0" w:color="auto"/>
        <w:left w:val="none" w:sz="0" w:space="0" w:color="auto"/>
        <w:bottom w:val="none" w:sz="0" w:space="0" w:color="auto"/>
        <w:right w:val="none" w:sz="0" w:space="0" w:color="auto"/>
      </w:divBdr>
    </w:div>
    <w:div w:id="1205295564">
      <w:bodyDiv w:val="1"/>
      <w:marLeft w:val="0"/>
      <w:marRight w:val="0"/>
      <w:marTop w:val="0"/>
      <w:marBottom w:val="0"/>
      <w:divBdr>
        <w:top w:val="none" w:sz="0" w:space="0" w:color="auto"/>
        <w:left w:val="none" w:sz="0" w:space="0" w:color="auto"/>
        <w:bottom w:val="none" w:sz="0" w:space="0" w:color="auto"/>
        <w:right w:val="none" w:sz="0" w:space="0" w:color="auto"/>
      </w:divBdr>
    </w:div>
    <w:div w:id="1205368356">
      <w:marLeft w:val="480"/>
      <w:marRight w:val="0"/>
      <w:marTop w:val="0"/>
      <w:marBottom w:val="0"/>
      <w:divBdr>
        <w:top w:val="none" w:sz="0" w:space="0" w:color="auto"/>
        <w:left w:val="none" w:sz="0" w:space="0" w:color="auto"/>
        <w:bottom w:val="none" w:sz="0" w:space="0" w:color="auto"/>
        <w:right w:val="none" w:sz="0" w:space="0" w:color="auto"/>
      </w:divBdr>
    </w:div>
    <w:div w:id="1205403998">
      <w:marLeft w:val="480"/>
      <w:marRight w:val="0"/>
      <w:marTop w:val="0"/>
      <w:marBottom w:val="0"/>
      <w:divBdr>
        <w:top w:val="none" w:sz="0" w:space="0" w:color="auto"/>
        <w:left w:val="none" w:sz="0" w:space="0" w:color="auto"/>
        <w:bottom w:val="none" w:sz="0" w:space="0" w:color="auto"/>
        <w:right w:val="none" w:sz="0" w:space="0" w:color="auto"/>
      </w:divBdr>
    </w:div>
    <w:div w:id="1205479519">
      <w:marLeft w:val="480"/>
      <w:marRight w:val="0"/>
      <w:marTop w:val="0"/>
      <w:marBottom w:val="0"/>
      <w:divBdr>
        <w:top w:val="none" w:sz="0" w:space="0" w:color="auto"/>
        <w:left w:val="none" w:sz="0" w:space="0" w:color="auto"/>
        <w:bottom w:val="none" w:sz="0" w:space="0" w:color="auto"/>
        <w:right w:val="none" w:sz="0" w:space="0" w:color="auto"/>
      </w:divBdr>
    </w:div>
    <w:div w:id="1205479636">
      <w:marLeft w:val="480"/>
      <w:marRight w:val="0"/>
      <w:marTop w:val="0"/>
      <w:marBottom w:val="0"/>
      <w:divBdr>
        <w:top w:val="none" w:sz="0" w:space="0" w:color="auto"/>
        <w:left w:val="none" w:sz="0" w:space="0" w:color="auto"/>
        <w:bottom w:val="none" w:sz="0" w:space="0" w:color="auto"/>
        <w:right w:val="none" w:sz="0" w:space="0" w:color="auto"/>
      </w:divBdr>
    </w:div>
    <w:div w:id="1205486613">
      <w:marLeft w:val="480"/>
      <w:marRight w:val="0"/>
      <w:marTop w:val="0"/>
      <w:marBottom w:val="0"/>
      <w:divBdr>
        <w:top w:val="none" w:sz="0" w:space="0" w:color="auto"/>
        <w:left w:val="none" w:sz="0" w:space="0" w:color="auto"/>
        <w:bottom w:val="none" w:sz="0" w:space="0" w:color="auto"/>
        <w:right w:val="none" w:sz="0" w:space="0" w:color="auto"/>
      </w:divBdr>
    </w:div>
    <w:div w:id="1205559380">
      <w:marLeft w:val="480"/>
      <w:marRight w:val="0"/>
      <w:marTop w:val="0"/>
      <w:marBottom w:val="0"/>
      <w:divBdr>
        <w:top w:val="none" w:sz="0" w:space="0" w:color="auto"/>
        <w:left w:val="none" w:sz="0" w:space="0" w:color="auto"/>
        <w:bottom w:val="none" w:sz="0" w:space="0" w:color="auto"/>
        <w:right w:val="none" w:sz="0" w:space="0" w:color="auto"/>
      </w:divBdr>
    </w:div>
    <w:div w:id="1205562966">
      <w:marLeft w:val="480"/>
      <w:marRight w:val="0"/>
      <w:marTop w:val="0"/>
      <w:marBottom w:val="0"/>
      <w:divBdr>
        <w:top w:val="none" w:sz="0" w:space="0" w:color="auto"/>
        <w:left w:val="none" w:sz="0" w:space="0" w:color="auto"/>
        <w:bottom w:val="none" w:sz="0" w:space="0" w:color="auto"/>
        <w:right w:val="none" w:sz="0" w:space="0" w:color="auto"/>
      </w:divBdr>
    </w:div>
    <w:div w:id="1205601743">
      <w:marLeft w:val="480"/>
      <w:marRight w:val="0"/>
      <w:marTop w:val="0"/>
      <w:marBottom w:val="0"/>
      <w:divBdr>
        <w:top w:val="none" w:sz="0" w:space="0" w:color="auto"/>
        <w:left w:val="none" w:sz="0" w:space="0" w:color="auto"/>
        <w:bottom w:val="none" w:sz="0" w:space="0" w:color="auto"/>
        <w:right w:val="none" w:sz="0" w:space="0" w:color="auto"/>
      </w:divBdr>
    </w:div>
    <w:div w:id="1205672571">
      <w:marLeft w:val="480"/>
      <w:marRight w:val="0"/>
      <w:marTop w:val="0"/>
      <w:marBottom w:val="0"/>
      <w:divBdr>
        <w:top w:val="none" w:sz="0" w:space="0" w:color="auto"/>
        <w:left w:val="none" w:sz="0" w:space="0" w:color="auto"/>
        <w:bottom w:val="none" w:sz="0" w:space="0" w:color="auto"/>
        <w:right w:val="none" w:sz="0" w:space="0" w:color="auto"/>
      </w:divBdr>
    </w:div>
    <w:div w:id="1205756656">
      <w:marLeft w:val="640"/>
      <w:marRight w:val="0"/>
      <w:marTop w:val="0"/>
      <w:marBottom w:val="0"/>
      <w:divBdr>
        <w:top w:val="none" w:sz="0" w:space="0" w:color="auto"/>
        <w:left w:val="none" w:sz="0" w:space="0" w:color="auto"/>
        <w:bottom w:val="none" w:sz="0" w:space="0" w:color="auto"/>
        <w:right w:val="none" w:sz="0" w:space="0" w:color="auto"/>
      </w:divBdr>
    </w:div>
    <w:div w:id="1205824835">
      <w:marLeft w:val="480"/>
      <w:marRight w:val="0"/>
      <w:marTop w:val="0"/>
      <w:marBottom w:val="0"/>
      <w:divBdr>
        <w:top w:val="none" w:sz="0" w:space="0" w:color="auto"/>
        <w:left w:val="none" w:sz="0" w:space="0" w:color="auto"/>
        <w:bottom w:val="none" w:sz="0" w:space="0" w:color="auto"/>
        <w:right w:val="none" w:sz="0" w:space="0" w:color="auto"/>
      </w:divBdr>
    </w:div>
    <w:div w:id="1205829013">
      <w:marLeft w:val="480"/>
      <w:marRight w:val="0"/>
      <w:marTop w:val="0"/>
      <w:marBottom w:val="0"/>
      <w:divBdr>
        <w:top w:val="none" w:sz="0" w:space="0" w:color="auto"/>
        <w:left w:val="none" w:sz="0" w:space="0" w:color="auto"/>
        <w:bottom w:val="none" w:sz="0" w:space="0" w:color="auto"/>
        <w:right w:val="none" w:sz="0" w:space="0" w:color="auto"/>
      </w:divBdr>
    </w:div>
    <w:div w:id="1205866062">
      <w:marLeft w:val="480"/>
      <w:marRight w:val="0"/>
      <w:marTop w:val="0"/>
      <w:marBottom w:val="0"/>
      <w:divBdr>
        <w:top w:val="none" w:sz="0" w:space="0" w:color="auto"/>
        <w:left w:val="none" w:sz="0" w:space="0" w:color="auto"/>
        <w:bottom w:val="none" w:sz="0" w:space="0" w:color="auto"/>
        <w:right w:val="none" w:sz="0" w:space="0" w:color="auto"/>
      </w:divBdr>
    </w:div>
    <w:div w:id="1205945461">
      <w:marLeft w:val="480"/>
      <w:marRight w:val="0"/>
      <w:marTop w:val="0"/>
      <w:marBottom w:val="0"/>
      <w:divBdr>
        <w:top w:val="none" w:sz="0" w:space="0" w:color="auto"/>
        <w:left w:val="none" w:sz="0" w:space="0" w:color="auto"/>
        <w:bottom w:val="none" w:sz="0" w:space="0" w:color="auto"/>
        <w:right w:val="none" w:sz="0" w:space="0" w:color="auto"/>
      </w:divBdr>
    </w:div>
    <w:div w:id="1205947121">
      <w:marLeft w:val="480"/>
      <w:marRight w:val="0"/>
      <w:marTop w:val="0"/>
      <w:marBottom w:val="0"/>
      <w:divBdr>
        <w:top w:val="none" w:sz="0" w:space="0" w:color="auto"/>
        <w:left w:val="none" w:sz="0" w:space="0" w:color="auto"/>
        <w:bottom w:val="none" w:sz="0" w:space="0" w:color="auto"/>
        <w:right w:val="none" w:sz="0" w:space="0" w:color="auto"/>
      </w:divBdr>
    </w:div>
    <w:div w:id="1205947305">
      <w:marLeft w:val="640"/>
      <w:marRight w:val="0"/>
      <w:marTop w:val="0"/>
      <w:marBottom w:val="0"/>
      <w:divBdr>
        <w:top w:val="none" w:sz="0" w:space="0" w:color="auto"/>
        <w:left w:val="none" w:sz="0" w:space="0" w:color="auto"/>
        <w:bottom w:val="none" w:sz="0" w:space="0" w:color="auto"/>
        <w:right w:val="none" w:sz="0" w:space="0" w:color="auto"/>
      </w:divBdr>
    </w:div>
    <w:div w:id="1205949585">
      <w:marLeft w:val="480"/>
      <w:marRight w:val="0"/>
      <w:marTop w:val="0"/>
      <w:marBottom w:val="0"/>
      <w:divBdr>
        <w:top w:val="none" w:sz="0" w:space="0" w:color="auto"/>
        <w:left w:val="none" w:sz="0" w:space="0" w:color="auto"/>
        <w:bottom w:val="none" w:sz="0" w:space="0" w:color="auto"/>
        <w:right w:val="none" w:sz="0" w:space="0" w:color="auto"/>
      </w:divBdr>
    </w:div>
    <w:div w:id="1206021159">
      <w:marLeft w:val="480"/>
      <w:marRight w:val="0"/>
      <w:marTop w:val="0"/>
      <w:marBottom w:val="0"/>
      <w:divBdr>
        <w:top w:val="none" w:sz="0" w:space="0" w:color="auto"/>
        <w:left w:val="none" w:sz="0" w:space="0" w:color="auto"/>
        <w:bottom w:val="none" w:sz="0" w:space="0" w:color="auto"/>
        <w:right w:val="none" w:sz="0" w:space="0" w:color="auto"/>
      </w:divBdr>
    </w:div>
    <w:div w:id="1206021900">
      <w:marLeft w:val="480"/>
      <w:marRight w:val="0"/>
      <w:marTop w:val="0"/>
      <w:marBottom w:val="0"/>
      <w:divBdr>
        <w:top w:val="none" w:sz="0" w:space="0" w:color="auto"/>
        <w:left w:val="none" w:sz="0" w:space="0" w:color="auto"/>
        <w:bottom w:val="none" w:sz="0" w:space="0" w:color="auto"/>
        <w:right w:val="none" w:sz="0" w:space="0" w:color="auto"/>
      </w:divBdr>
    </w:div>
    <w:div w:id="1206060903">
      <w:marLeft w:val="480"/>
      <w:marRight w:val="0"/>
      <w:marTop w:val="0"/>
      <w:marBottom w:val="0"/>
      <w:divBdr>
        <w:top w:val="none" w:sz="0" w:space="0" w:color="auto"/>
        <w:left w:val="none" w:sz="0" w:space="0" w:color="auto"/>
        <w:bottom w:val="none" w:sz="0" w:space="0" w:color="auto"/>
        <w:right w:val="none" w:sz="0" w:space="0" w:color="auto"/>
      </w:divBdr>
    </w:div>
    <w:div w:id="1206062449">
      <w:marLeft w:val="480"/>
      <w:marRight w:val="0"/>
      <w:marTop w:val="0"/>
      <w:marBottom w:val="0"/>
      <w:divBdr>
        <w:top w:val="none" w:sz="0" w:space="0" w:color="auto"/>
        <w:left w:val="none" w:sz="0" w:space="0" w:color="auto"/>
        <w:bottom w:val="none" w:sz="0" w:space="0" w:color="auto"/>
        <w:right w:val="none" w:sz="0" w:space="0" w:color="auto"/>
      </w:divBdr>
    </w:div>
    <w:div w:id="1206065830">
      <w:marLeft w:val="480"/>
      <w:marRight w:val="0"/>
      <w:marTop w:val="0"/>
      <w:marBottom w:val="0"/>
      <w:divBdr>
        <w:top w:val="none" w:sz="0" w:space="0" w:color="auto"/>
        <w:left w:val="none" w:sz="0" w:space="0" w:color="auto"/>
        <w:bottom w:val="none" w:sz="0" w:space="0" w:color="auto"/>
        <w:right w:val="none" w:sz="0" w:space="0" w:color="auto"/>
      </w:divBdr>
    </w:div>
    <w:div w:id="1206065911">
      <w:marLeft w:val="480"/>
      <w:marRight w:val="0"/>
      <w:marTop w:val="0"/>
      <w:marBottom w:val="0"/>
      <w:divBdr>
        <w:top w:val="none" w:sz="0" w:space="0" w:color="auto"/>
        <w:left w:val="none" w:sz="0" w:space="0" w:color="auto"/>
        <w:bottom w:val="none" w:sz="0" w:space="0" w:color="auto"/>
        <w:right w:val="none" w:sz="0" w:space="0" w:color="auto"/>
      </w:divBdr>
    </w:div>
    <w:div w:id="1206141077">
      <w:marLeft w:val="480"/>
      <w:marRight w:val="0"/>
      <w:marTop w:val="0"/>
      <w:marBottom w:val="0"/>
      <w:divBdr>
        <w:top w:val="none" w:sz="0" w:space="0" w:color="auto"/>
        <w:left w:val="none" w:sz="0" w:space="0" w:color="auto"/>
        <w:bottom w:val="none" w:sz="0" w:space="0" w:color="auto"/>
        <w:right w:val="none" w:sz="0" w:space="0" w:color="auto"/>
      </w:divBdr>
    </w:div>
    <w:div w:id="1206213668">
      <w:marLeft w:val="480"/>
      <w:marRight w:val="0"/>
      <w:marTop w:val="0"/>
      <w:marBottom w:val="0"/>
      <w:divBdr>
        <w:top w:val="none" w:sz="0" w:space="0" w:color="auto"/>
        <w:left w:val="none" w:sz="0" w:space="0" w:color="auto"/>
        <w:bottom w:val="none" w:sz="0" w:space="0" w:color="auto"/>
        <w:right w:val="none" w:sz="0" w:space="0" w:color="auto"/>
      </w:divBdr>
    </w:div>
    <w:div w:id="1206256653">
      <w:marLeft w:val="0"/>
      <w:marRight w:val="0"/>
      <w:marTop w:val="0"/>
      <w:marBottom w:val="0"/>
      <w:divBdr>
        <w:top w:val="none" w:sz="0" w:space="0" w:color="auto"/>
        <w:left w:val="none" w:sz="0" w:space="0" w:color="auto"/>
        <w:bottom w:val="none" w:sz="0" w:space="0" w:color="auto"/>
        <w:right w:val="none" w:sz="0" w:space="0" w:color="auto"/>
      </w:divBdr>
    </w:div>
    <w:div w:id="1206262096">
      <w:marLeft w:val="0"/>
      <w:marRight w:val="0"/>
      <w:marTop w:val="0"/>
      <w:marBottom w:val="0"/>
      <w:divBdr>
        <w:top w:val="none" w:sz="0" w:space="0" w:color="auto"/>
        <w:left w:val="none" w:sz="0" w:space="0" w:color="auto"/>
        <w:bottom w:val="none" w:sz="0" w:space="0" w:color="auto"/>
        <w:right w:val="none" w:sz="0" w:space="0" w:color="auto"/>
      </w:divBdr>
    </w:div>
    <w:div w:id="1206337336">
      <w:marLeft w:val="480"/>
      <w:marRight w:val="0"/>
      <w:marTop w:val="0"/>
      <w:marBottom w:val="0"/>
      <w:divBdr>
        <w:top w:val="none" w:sz="0" w:space="0" w:color="auto"/>
        <w:left w:val="none" w:sz="0" w:space="0" w:color="auto"/>
        <w:bottom w:val="none" w:sz="0" w:space="0" w:color="auto"/>
        <w:right w:val="none" w:sz="0" w:space="0" w:color="auto"/>
      </w:divBdr>
    </w:div>
    <w:div w:id="1206403566">
      <w:marLeft w:val="480"/>
      <w:marRight w:val="0"/>
      <w:marTop w:val="0"/>
      <w:marBottom w:val="0"/>
      <w:divBdr>
        <w:top w:val="none" w:sz="0" w:space="0" w:color="auto"/>
        <w:left w:val="none" w:sz="0" w:space="0" w:color="auto"/>
        <w:bottom w:val="none" w:sz="0" w:space="0" w:color="auto"/>
        <w:right w:val="none" w:sz="0" w:space="0" w:color="auto"/>
      </w:divBdr>
    </w:div>
    <w:div w:id="1206404867">
      <w:marLeft w:val="640"/>
      <w:marRight w:val="0"/>
      <w:marTop w:val="0"/>
      <w:marBottom w:val="0"/>
      <w:divBdr>
        <w:top w:val="none" w:sz="0" w:space="0" w:color="auto"/>
        <w:left w:val="none" w:sz="0" w:space="0" w:color="auto"/>
        <w:bottom w:val="none" w:sz="0" w:space="0" w:color="auto"/>
        <w:right w:val="none" w:sz="0" w:space="0" w:color="auto"/>
      </w:divBdr>
    </w:div>
    <w:div w:id="1206411054">
      <w:marLeft w:val="480"/>
      <w:marRight w:val="0"/>
      <w:marTop w:val="0"/>
      <w:marBottom w:val="0"/>
      <w:divBdr>
        <w:top w:val="none" w:sz="0" w:space="0" w:color="auto"/>
        <w:left w:val="none" w:sz="0" w:space="0" w:color="auto"/>
        <w:bottom w:val="none" w:sz="0" w:space="0" w:color="auto"/>
        <w:right w:val="none" w:sz="0" w:space="0" w:color="auto"/>
      </w:divBdr>
    </w:div>
    <w:div w:id="1206412023">
      <w:marLeft w:val="480"/>
      <w:marRight w:val="0"/>
      <w:marTop w:val="0"/>
      <w:marBottom w:val="0"/>
      <w:divBdr>
        <w:top w:val="none" w:sz="0" w:space="0" w:color="auto"/>
        <w:left w:val="none" w:sz="0" w:space="0" w:color="auto"/>
        <w:bottom w:val="none" w:sz="0" w:space="0" w:color="auto"/>
        <w:right w:val="none" w:sz="0" w:space="0" w:color="auto"/>
      </w:divBdr>
    </w:div>
    <w:div w:id="1206479162">
      <w:marLeft w:val="480"/>
      <w:marRight w:val="0"/>
      <w:marTop w:val="0"/>
      <w:marBottom w:val="0"/>
      <w:divBdr>
        <w:top w:val="none" w:sz="0" w:space="0" w:color="auto"/>
        <w:left w:val="none" w:sz="0" w:space="0" w:color="auto"/>
        <w:bottom w:val="none" w:sz="0" w:space="0" w:color="auto"/>
        <w:right w:val="none" w:sz="0" w:space="0" w:color="auto"/>
      </w:divBdr>
    </w:div>
    <w:div w:id="1206525282">
      <w:marLeft w:val="480"/>
      <w:marRight w:val="0"/>
      <w:marTop w:val="0"/>
      <w:marBottom w:val="0"/>
      <w:divBdr>
        <w:top w:val="none" w:sz="0" w:space="0" w:color="auto"/>
        <w:left w:val="none" w:sz="0" w:space="0" w:color="auto"/>
        <w:bottom w:val="none" w:sz="0" w:space="0" w:color="auto"/>
        <w:right w:val="none" w:sz="0" w:space="0" w:color="auto"/>
      </w:divBdr>
    </w:div>
    <w:div w:id="1206599938">
      <w:marLeft w:val="480"/>
      <w:marRight w:val="0"/>
      <w:marTop w:val="0"/>
      <w:marBottom w:val="0"/>
      <w:divBdr>
        <w:top w:val="none" w:sz="0" w:space="0" w:color="auto"/>
        <w:left w:val="none" w:sz="0" w:space="0" w:color="auto"/>
        <w:bottom w:val="none" w:sz="0" w:space="0" w:color="auto"/>
        <w:right w:val="none" w:sz="0" w:space="0" w:color="auto"/>
      </w:divBdr>
    </w:div>
    <w:div w:id="1206601744">
      <w:marLeft w:val="480"/>
      <w:marRight w:val="0"/>
      <w:marTop w:val="0"/>
      <w:marBottom w:val="0"/>
      <w:divBdr>
        <w:top w:val="none" w:sz="0" w:space="0" w:color="auto"/>
        <w:left w:val="none" w:sz="0" w:space="0" w:color="auto"/>
        <w:bottom w:val="none" w:sz="0" w:space="0" w:color="auto"/>
        <w:right w:val="none" w:sz="0" w:space="0" w:color="auto"/>
      </w:divBdr>
    </w:div>
    <w:div w:id="1206606105">
      <w:marLeft w:val="480"/>
      <w:marRight w:val="0"/>
      <w:marTop w:val="0"/>
      <w:marBottom w:val="0"/>
      <w:divBdr>
        <w:top w:val="none" w:sz="0" w:space="0" w:color="auto"/>
        <w:left w:val="none" w:sz="0" w:space="0" w:color="auto"/>
        <w:bottom w:val="none" w:sz="0" w:space="0" w:color="auto"/>
        <w:right w:val="none" w:sz="0" w:space="0" w:color="auto"/>
      </w:divBdr>
    </w:div>
    <w:div w:id="1206680799">
      <w:marLeft w:val="480"/>
      <w:marRight w:val="0"/>
      <w:marTop w:val="0"/>
      <w:marBottom w:val="0"/>
      <w:divBdr>
        <w:top w:val="none" w:sz="0" w:space="0" w:color="auto"/>
        <w:left w:val="none" w:sz="0" w:space="0" w:color="auto"/>
        <w:bottom w:val="none" w:sz="0" w:space="0" w:color="auto"/>
        <w:right w:val="none" w:sz="0" w:space="0" w:color="auto"/>
      </w:divBdr>
    </w:div>
    <w:div w:id="1206718097">
      <w:marLeft w:val="480"/>
      <w:marRight w:val="0"/>
      <w:marTop w:val="0"/>
      <w:marBottom w:val="0"/>
      <w:divBdr>
        <w:top w:val="none" w:sz="0" w:space="0" w:color="auto"/>
        <w:left w:val="none" w:sz="0" w:space="0" w:color="auto"/>
        <w:bottom w:val="none" w:sz="0" w:space="0" w:color="auto"/>
        <w:right w:val="none" w:sz="0" w:space="0" w:color="auto"/>
      </w:divBdr>
    </w:div>
    <w:div w:id="1206720702">
      <w:marLeft w:val="480"/>
      <w:marRight w:val="0"/>
      <w:marTop w:val="0"/>
      <w:marBottom w:val="0"/>
      <w:divBdr>
        <w:top w:val="none" w:sz="0" w:space="0" w:color="auto"/>
        <w:left w:val="none" w:sz="0" w:space="0" w:color="auto"/>
        <w:bottom w:val="none" w:sz="0" w:space="0" w:color="auto"/>
        <w:right w:val="none" w:sz="0" w:space="0" w:color="auto"/>
      </w:divBdr>
    </w:div>
    <w:div w:id="1206983263">
      <w:marLeft w:val="480"/>
      <w:marRight w:val="0"/>
      <w:marTop w:val="0"/>
      <w:marBottom w:val="0"/>
      <w:divBdr>
        <w:top w:val="none" w:sz="0" w:space="0" w:color="auto"/>
        <w:left w:val="none" w:sz="0" w:space="0" w:color="auto"/>
        <w:bottom w:val="none" w:sz="0" w:space="0" w:color="auto"/>
        <w:right w:val="none" w:sz="0" w:space="0" w:color="auto"/>
      </w:divBdr>
    </w:div>
    <w:div w:id="1206986183">
      <w:marLeft w:val="480"/>
      <w:marRight w:val="0"/>
      <w:marTop w:val="0"/>
      <w:marBottom w:val="0"/>
      <w:divBdr>
        <w:top w:val="none" w:sz="0" w:space="0" w:color="auto"/>
        <w:left w:val="none" w:sz="0" w:space="0" w:color="auto"/>
        <w:bottom w:val="none" w:sz="0" w:space="0" w:color="auto"/>
        <w:right w:val="none" w:sz="0" w:space="0" w:color="auto"/>
      </w:divBdr>
    </w:div>
    <w:div w:id="1206987573">
      <w:bodyDiv w:val="1"/>
      <w:marLeft w:val="0"/>
      <w:marRight w:val="0"/>
      <w:marTop w:val="0"/>
      <w:marBottom w:val="0"/>
      <w:divBdr>
        <w:top w:val="none" w:sz="0" w:space="0" w:color="auto"/>
        <w:left w:val="none" w:sz="0" w:space="0" w:color="auto"/>
        <w:bottom w:val="none" w:sz="0" w:space="0" w:color="auto"/>
        <w:right w:val="none" w:sz="0" w:space="0" w:color="auto"/>
      </w:divBdr>
    </w:div>
    <w:div w:id="1207062026">
      <w:marLeft w:val="480"/>
      <w:marRight w:val="0"/>
      <w:marTop w:val="0"/>
      <w:marBottom w:val="0"/>
      <w:divBdr>
        <w:top w:val="none" w:sz="0" w:space="0" w:color="auto"/>
        <w:left w:val="none" w:sz="0" w:space="0" w:color="auto"/>
        <w:bottom w:val="none" w:sz="0" w:space="0" w:color="auto"/>
        <w:right w:val="none" w:sz="0" w:space="0" w:color="auto"/>
      </w:divBdr>
    </w:div>
    <w:div w:id="1207107635">
      <w:marLeft w:val="480"/>
      <w:marRight w:val="0"/>
      <w:marTop w:val="0"/>
      <w:marBottom w:val="0"/>
      <w:divBdr>
        <w:top w:val="none" w:sz="0" w:space="0" w:color="auto"/>
        <w:left w:val="none" w:sz="0" w:space="0" w:color="auto"/>
        <w:bottom w:val="none" w:sz="0" w:space="0" w:color="auto"/>
        <w:right w:val="none" w:sz="0" w:space="0" w:color="auto"/>
      </w:divBdr>
    </w:div>
    <w:div w:id="1207137612">
      <w:marLeft w:val="480"/>
      <w:marRight w:val="0"/>
      <w:marTop w:val="0"/>
      <w:marBottom w:val="0"/>
      <w:divBdr>
        <w:top w:val="none" w:sz="0" w:space="0" w:color="auto"/>
        <w:left w:val="none" w:sz="0" w:space="0" w:color="auto"/>
        <w:bottom w:val="none" w:sz="0" w:space="0" w:color="auto"/>
        <w:right w:val="none" w:sz="0" w:space="0" w:color="auto"/>
      </w:divBdr>
    </w:div>
    <w:div w:id="1207179338">
      <w:marLeft w:val="480"/>
      <w:marRight w:val="0"/>
      <w:marTop w:val="0"/>
      <w:marBottom w:val="0"/>
      <w:divBdr>
        <w:top w:val="none" w:sz="0" w:space="0" w:color="auto"/>
        <w:left w:val="none" w:sz="0" w:space="0" w:color="auto"/>
        <w:bottom w:val="none" w:sz="0" w:space="0" w:color="auto"/>
        <w:right w:val="none" w:sz="0" w:space="0" w:color="auto"/>
      </w:divBdr>
    </w:div>
    <w:div w:id="1207181631">
      <w:marLeft w:val="480"/>
      <w:marRight w:val="0"/>
      <w:marTop w:val="0"/>
      <w:marBottom w:val="0"/>
      <w:divBdr>
        <w:top w:val="none" w:sz="0" w:space="0" w:color="auto"/>
        <w:left w:val="none" w:sz="0" w:space="0" w:color="auto"/>
        <w:bottom w:val="none" w:sz="0" w:space="0" w:color="auto"/>
        <w:right w:val="none" w:sz="0" w:space="0" w:color="auto"/>
      </w:divBdr>
    </w:div>
    <w:div w:id="1207185102">
      <w:marLeft w:val="480"/>
      <w:marRight w:val="0"/>
      <w:marTop w:val="0"/>
      <w:marBottom w:val="0"/>
      <w:divBdr>
        <w:top w:val="none" w:sz="0" w:space="0" w:color="auto"/>
        <w:left w:val="none" w:sz="0" w:space="0" w:color="auto"/>
        <w:bottom w:val="none" w:sz="0" w:space="0" w:color="auto"/>
        <w:right w:val="none" w:sz="0" w:space="0" w:color="auto"/>
      </w:divBdr>
    </w:div>
    <w:div w:id="1207254669">
      <w:marLeft w:val="480"/>
      <w:marRight w:val="0"/>
      <w:marTop w:val="0"/>
      <w:marBottom w:val="0"/>
      <w:divBdr>
        <w:top w:val="none" w:sz="0" w:space="0" w:color="auto"/>
        <w:left w:val="none" w:sz="0" w:space="0" w:color="auto"/>
        <w:bottom w:val="none" w:sz="0" w:space="0" w:color="auto"/>
        <w:right w:val="none" w:sz="0" w:space="0" w:color="auto"/>
      </w:divBdr>
    </w:div>
    <w:div w:id="1207255656">
      <w:marLeft w:val="480"/>
      <w:marRight w:val="0"/>
      <w:marTop w:val="0"/>
      <w:marBottom w:val="0"/>
      <w:divBdr>
        <w:top w:val="none" w:sz="0" w:space="0" w:color="auto"/>
        <w:left w:val="none" w:sz="0" w:space="0" w:color="auto"/>
        <w:bottom w:val="none" w:sz="0" w:space="0" w:color="auto"/>
        <w:right w:val="none" w:sz="0" w:space="0" w:color="auto"/>
      </w:divBdr>
    </w:div>
    <w:div w:id="1207256741">
      <w:marLeft w:val="480"/>
      <w:marRight w:val="0"/>
      <w:marTop w:val="0"/>
      <w:marBottom w:val="0"/>
      <w:divBdr>
        <w:top w:val="none" w:sz="0" w:space="0" w:color="auto"/>
        <w:left w:val="none" w:sz="0" w:space="0" w:color="auto"/>
        <w:bottom w:val="none" w:sz="0" w:space="0" w:color="auto"/>
        <w:right w:val="none" w:sz="0" w:space="0" w:color="auto"/>
      </w:divBdr>
    </w:div>
    <w:div w:id="1207336261">
      <w:marLeft w:val="0"/>
      <w:marRight w:val="0"/>
      <w:marTop w:val="0"/>
      <w:marBottom w:val="0"/>
      <w:divBdr>
        <w:top w:val="none" w:sz="0" w:space="0" w:color="auto"/>
        <w:left w:val="none" w:sz="0" w:space="0" w:color="auto"/>
        <w:bottom w:val="none" w:sz="0" w:space="0" w:color="auto"/>
        <w:right w:val="none" w:sz="0" w:space="0" w:color="auto"/>
      </w:divBdr>
    </w:div>
    <w:div w:id="1207371822">
      <w:marLeft w:val="480"/>
      <w:marRight w:val="0"/>
      <w:marTop w:val="0"/>
      <w:marBottom w:val="0"/>
      <w:divBdr>
        <w:top w:val="none" w:sz="0" w:space="0" w:color="auto"/>
        <w:left w:val="none" w:sz="0" w:space="0" w:color="auto"/>
        <w:bottom w:val="none" w:sz="0" w:space="0" w:color="auto"/>
        <w:right w:val="none" w:sz="0" w:space="0" w:color="auto"/>
      </w:divBdr>
    </w:div>
    <w:div w:id="1207373593">
      <w:marLeft w:val="480"/>
      <w:marRight w:val="0"/>
      <w:marTop w:val="0"/>
      <w:marBottom w:val="0"/>
      <w:divBdr>
        <w:top w:val="none" w:sz="0" w:space="0" w:color="auto"/>
        <w:left w:val="none" w:sz="0" w:space="0" w:color="auto"/>
        <w:bottom w:val="none" w:sz="0" w:space="0" w:color="auto"/>
        <w:right w:val="none" w:sz="0" w:space="0" w:color="auto"/>
      </w:divBdr>
    </w:div>
    <w:div w:id="1207375907">
      <w:marLeft w:val="480"/>
      <w:marRight w:val="0"/>
      <w:marTop w:val="0"/>
      <w:marBottom w:val="0"/>
      <w:divBdr>
        <w:top w:val="none" w:sz="0" w:space="0" w:color="auto"/>
        <w:left w:val="none" w:sz="0" w:space="0" w:color="auto"/>
        <w:bottom w:val="none" w:sz="0" w:space="0" w:color="auto"/>
        <w:right w:val="none" w:sz="0" w:space="0" w:color="auto"/>
      </w:divBdr>
    </w:div>
    <w:div w:id="1207377051">
      <w:bodyDiv w:val="1"/>
      <w:marLeft w:val="0"/>
      <w:marRight w:val="0"/>
      <w:marTop w:val="0"/>
      <w:marBottom w:val="0"/>
      <w:divBdr>
        <w:top w:val="none" w:sz="0" w:space="0" w:color="auto"/>
        <w:left w:val="none" w:sz="0" w:space="0" w:color="auto"/>
        <w:bottom w:val="none" w:sz="0" w:space="0" w:color="auto"/>
        <w:right w:val="none" w:sz="0" w:space="0" w:color="auto"/>
      </w:divBdr>
      <w:divsChild>
        <w:div w:id="160893489">
          <w:marLeft w:val="480"/>
          <w:marRight w:val="0"/>
          <w:marTop w:val="0"/>
          <w:marBottom w:val="0"/>
          <w:divBdr>
            <w:top w:val="none" w:sz="0" w:space="0" w:color="auto"/>
            <w:left w:val="none" w:sz="0" w:space="0" w:color="auto"/>
            <w:bottom w:val="none" w:sz="0" w:space="0" w:color="auto"/>
            <w:right w:val="none" w:sz="0" w:space="0" w:color="auto"/>
          </w:divBdr>
        </w:div>
        <w:div w:id="386883962">
          <w:marLeft w:val="480"/>
          <w:marRight w:val="0"/>
          <w:marTop w:val="0"/>
          <w:marBottom w:val="0"/>
          <w:divBdr>
            <w:top w:val="none" w:sz="0" w:space="0" w:color="auto"/>
            <w:left w:val="none" w:sz="0" w:space="0" w:color="auto"/>
            <w:bottom w:val="none" w:sz="0" w:space="0" w:color="auto"/>
            <w:right w:val="none" w:sz="0" w:space="0" w:color="auto"/>
          </w:divBdr>
        </w:div>
        <w:div w:id="423304450">
          <w:marLeft w:val="480"/>
          <w:marRight w:val="0"/>
          <w:marTop w:val="0"/>
          <w:marBottom w:val="0"/>
          <w:divBdr>
            <w:top w:val="none" w:sz="0" w:space="0" w:color="auto"/>
            <w:left w:val="none" w:sz="0" w:space="0" w:color="auto"/>
            <w:bottom w:val="none" w:sz="0" w:space="0" w:color="auto"/>
            <w:right w:val="none" w:sz="0" w:space="0" w:color="auto"/>
          </w:divBdr>
        </w:div>
        <w:div w:id="561717225">
          <w:marLeft w:val="480"/>
          <w:marRight w:val="0"/>
          <w:marTop w:val="0"/>
          <w:marBottom w:val="0"/>
          <w:divBdr>
            <w:top w:val="none" w:sz="0" w:space="0" w:color="auto"/>
            <w:left w:val="none" w:sz="0" w:space="0" w:color="auto"/>
            <w:bottom w:val="none" w:sz="0" w:space="0" w:color="auto"/>
            <w:right w:val="none" w:sz="0" w:space="0" w:color="auto"/>
          </w:divBdr>
        </w:div>
        <w:div w:id="570584041">
          <w:marLeft w:val="480"/>
          <w:marRight w:val="0"/>
          <w:marTop w:val="0"/>
          <w:marBottom w:val="0"/>
          <w:divBdr>
            <w:top w:val="none" w:sz="0" w:space="0" w:color="auto"/>
            <w:left w:val="none" w:sz="0" w:space="0" w:color="auto"/>
            <w:bottom w:val="none" w:sz="0" w:space="0" w:color="auto"/>
            <w:right w:val="none" w:sz="0" w:space="0" w:color="auto"/>
          </w:divBdr>
        </w:div>
        <w:div w:id="638463511">
          <w:marLeft w:val="480"/>
          <w:marRight w:val="0"/>
          <w:marTop w:val="0"/>
          <w:marBottom w:val="0"/>
          <w:divBdr>
            <w:top w:val="none" w:sz="0" w:space="0" w:color="auto"/>
            <w:left w:val="none" w:sz="0" w:space="0" w:color="auto"/>
            <w:bottom w:val="none" w:sz="0" w:space="0" w:color="auto"/>
            <w:right w:val="none" w:sz="0" w:space="0" w:color="auto"/>
          </w:divBdr>
        </w:div>
        <w:div w:id="909072001">
          <w:marLeft w:val="480"/>
          <w:marRight w:val="0"/>
          <w:marTop w:val="0"/>
          <w:marBottom w:val="0"/>
          <w:divBdr>
            <w:top w:val="none" w:sz="0" w:space="0" w:color="auto"/>
            <w:left w:val="none" w:sz="0" w:space="0" w:color="auto"/>
            <w:bottom w:val="none" w:sz="0" w:space="0" w:color="auto"/>
            <w:right w:val="none" w:sz="0" w:space="0" w:color="auto"/>
          </w:divBdr>
        </w:div>
        <w:div w:id="1033924299">
          <w:marLeft w:val="480"/>
          <w:marRight w:val="0"/>
          <w:marTop w:val="0"/>
          <w:marBottom w:val="0"/>
          <w:divBdr>
            <w:top w:val="none" w:sz="0" w:space="0" w:color="auto"/>
            <w:left w:val="none" w:sz="0" w:space="0" w:color="auto"/>
            <w:bottom w:val="none" w:sz="0" w:space="0" w:color="auto"/>
            <w:right w:val="none" w:sz="0" w:space="0" w:color="auto"/>
          </w:divBdr>
        </w:div>
        <w:div w:id="1226718223">
          <w:marLeft w:val="480"/>
          <w:marRight w:val="0"/>
          <w:marTop w:val="0"/>
          <w:marBottom w:val="0"/>
          <w:divBdr>
            <w:top w:val="none" w:sz="0" w:space="0" w:color="auto"/>
            <w:left w:val="none" w:sz="0" w:space="0" w:color="auto"/>
            <w:bottom w:val="none" w:sz="0" w:space="0" w:color="auto"/>
            <w:right w:val="none" w:sz="0" w:space="0" w:color="auto"/>
          </w:divBdr>
        </w:div>
        <w:div w:id="1337997844">
          <w:marLeft w:val="480"/>
          <w:marRight w:val="0"/>
          <w:marTop w:val="0"/>
          <w:marBottom w:val="0"/>
          <w:divBdr>
            <w:top w:val="none" w:sz="0" w:space="0" w:color="auto"/>
            <w:left w:val="none" w:sz="0" w:space="0" w:color="auto"/>
            <w:bottom w:val="none" w:sz="0" w:space="0" w:color="auto"/>
            <w:right w:val="none" w:sz="0" w:space="0" w:color="auto"/>
          </w:divBdr>
        </w:div>
      </w:divsChild>
    </w:div>
    <w:div w:id="1207447664">
      <w:marLeft w:val="480"/>
      <w:marRight w:val="0"/>
      <w:marTop w:val="0"/>
      <w:marBottom w:val="0"/>
      <w:divBdr>
        <w:top w:val="none" w:sz="0" w:space="0" w:color="auto"/>
        <w:left w:val="none" w:sz="0" w:space="0" w:color="auto"/>
        <w:bottom w:val="none" w:sz="0" w:space="0" w:color="auto"/>
        <w:right w:val="none" w:sz="0" w:space="0" w:color="auto"/>
      </w:divBdr>
    </w:div>
    <w:div w:id="1207523085">
      <w:marLeft w:val="480"/>
      <w:marRight w:val="0"/>
      <w:marTop w:val="0"/>
      <w:marBottom w:val="0"/>
      <w:divBdr>
        <w:top w:val="none" w:sz="0" w:space="0" w:color="auto"/>
        <w:left w:val="none" w:sz="0" w:space="0" w:color="auto"/>
        <w:bottom w:val="none" w:sz="0" w:space="0" w:color="auto"/>
        <w:right w:val="none" w:sz="0" w:space="0" w:color="auto"/>
      </w:divBdr>
    </w:div>
    <w:div w:id="1207524110">
      <w:marLeft w:val="480"/>
      <w:marRight w:val="0"/>
      <w:marTop w:val="0"/>
      <w:marBottom w:val="0"/>
      <w:divBdr>
        <w:top w:val="none" w:sz="0" w:space="0" w:color="auto"/>
        <w:left w:val="none" w:sz="0" w:space="0" w:color="auto"/>
        <w:bottom w:val="none" w:sz="0" w:space="0" w:color="auto"/>
        <w:right w:val="none" w:sz="0" w:space="0" w:color="auto"/>
      </w:divBdr>
    </w:div>
    <w:div w:id="1207526163">
      <w:marLeft w:val="480"/>
      <w:marRight w:val="0"/>
      <w:marTop w:val="0"/>
      <w:marBottom w:val="0"/>
      <w:divBdr>
        <w:top w:val="none" w:sz="0" w:space="0" w:color="auto"/>
        <w:left w:val="none" w:sz="0" w:space="0" w:color="auto"/>
        <w:bottom w:val="none" w:sz="0" w:space="0" w:color="auto"/>
        <w:right w:val="none" w:sz="0" w:space="0" w:color="auto"/>
      </w:divBdr>
    </w:div>
    <w:div w:id="1207527318">
      <w:marLeft w:val="480"/>
      <w:marRight w:val="0"/>
      <w:marTop w:val="0"/>
      <w:marBottom w:val="0"/>
      <w:divBdr>
        <w:top w:val="none" w:sz="0" w:space="0" w:color="auto"/>
        <w:left w:val="none" w:sz="0" w:space="0" w:color="auto"/>
        <w:bottom w:val="none" w:sz="0" w:space="0" w:color="auto"/>
        <w:right w:val="none" w:sz="0" w:space="0" w:color="auto"/>
      </w:divBdr>
    </w:div>
    <w:div w:id="1207527473">
      <w:marLeft w:val="480"/>
      <w:marRight w:val="0"/>
      <w:marTop w:val="0"/>
      <w:marBottom w:val="0"/>
      <w:divBdr>
        <w:top w:val="none" w:sz="0" w:space="0" w:color="auto"/>
        <w:left w:val="none" w:sz="0" w:space="0" w:color="auto"/>
        <w:bottom w:val="none" w:sz="0" w:space="0" w:color="auto"/>
        <w:right w:val="none" w:sz="0" w:space="0" w:color="auto"/>
      </w:divBdr>
    </w:div>
    <w:div w:id="1207638675">
      <w:marLeft w:val="480"/>
      <w:marRight w:val="0"/>
      <w:marTop w:val="0"/>
      <w:marBottom w:val="0"/>
      <w:divBdr>
        <w:top w:val="none" w:sz="0" w:space="0" w:color="auto"/>
        <w:left w:val="none" w:sz="0" w:space="0" w:color="auto"/>
        <w:bottom w:val="none" w:sz="0" w:space="0" w:color="auto"/>
        <w:right w:val="none" w:sz="0" w:space="0" w:color="auto"/>
      </w:divBdr>
    </w:div>
    <w:div w:id="1207641580">
      <w:marLeft w:val="480"/>
      <w:marRight w:val="0"/>
      <w:marTop w:val="0"/>
      <w:marBottom w:val="0"/>
      <w:divBdr>
        <w:top w:val="none" w:sz="0" w:space="0" w:color="auto"/>
        <w:left w:val="none" w:sz="0" w:space="0" w:color="auto"/>
        <w:bottom w:val="none" w:sz="0" w:space="0" w:color="auto"/>
        <w:right w:val="none" w:sz="0" w:space="0" w:color="auto"/>
      </w:divBdr>
    </w:div>
    <w:div w:id="1207641715">
      <w:marLeft w:val="480"/>
      <w:marRight w:val="0"/>
      <w:marTop w:val="0"/>
      <w:marBottom w:val="0"/>
      <w:divBdr>
        <w:top w:val="none" w:sz="0" w:space="0" w:color="auto"/>
        <w:left w:val="none" w:sz="0" w:space="0" w:color="auto"/>
        <w:bottom w:val="none" w:sz="0" w:space="0" w:color="auto"/>
        <w:right w:val="none" w:sz="0" w:space="0" w:color="auto"/>
      </w:divBdr>
    </w:div>
    <w:div w:id="1207720082">
      <w:marLeft w:val="480"/>
      <w:marRight w:val="0"/>
      <w:marTop w:val="0"/>
      <w:marBottom w:val="0"/>
      <w:divBdr>
        <w:top w:val="none" w:sz="0" w:space="0" w:color="auto"/>
        <w:left w:val="none" w:sz="0" w:space="0" w:color="auto"/>
        <w:bottom w:val="none" w:sz="0" w:space="0" w:color="auto"/>
        <w:right w:val="none" w:sz="0" w:space="0" w:color="auto"/>
      </w:divBdr>
    </w:div>
    <w:div w:id="1207722819">
      <w:marLeft w:val="480"/>
      <w:marRight w:val="0"/>
      <w:marTop w:val="0"/>
      <w:marBottom w:val="0"/>
      <w:divBdr>
        <w:top w:val="none" w:sz="0" w:space="0" w:color="auto"/>
        <w:left w:val="none" w:sz="0" w:space="0" w:color="auto"/>
        <w:bottom w:val="none" w:sz="0" w:space="0" w:color="auto"/>
        <w:right w:val="none" w:sz="0" w:space="0" w:color="auto"/>
      </w:divBdr>
    </w:div>
    <w:div w:id="1207765429">
      <w:marLeft w:val="480"/>
      <w:marRight w:val="0"/>
      <w:marTop w:val="0"/>
      <w:marBottom w:val="0"/>
      <w:divBdr>
        <w:top w:val="none" w:sz="0" w:space="0" w:color="auto"/>
        <w:left w:val="none" w:sz="0" w:space="0" w:color="auto"/>
        <w:bottom w:val="none" w:sz="0" w:space="0" w:color="auto"/>
        <w:right w:val="none" w:sz="0" w:space="0" w:color="auto"/>
      </w:divBdr>
    </w:div>
    <w:div w:id="1207765692">
      <w:marLeft w:val="480"/>
      <w:marRight w:val="0"/>
      <w:marTop w:val="0"/>
      <w:marBottom w:val="0"/>
      <w:divBdr>
        <w:top w:val="none" w:sz="0" w:space="0" w:color="auto"/>
        <w:left w:val="none" w:sz="0" w:space="0" w:color="auto"/>
        <w:bottom w:val="none" w:sz="0" w:space="0" w:color="auto"/>
        <w:right w:val="none" w:sz="0" w:space="0" w:color="auto"/>
      </w:divBdr>
    </w:div>
    <w:div w:id="1207833555">
      <w:marLeft w:val="480"/>
      <w:marRight w:val="0"/>
      <w:marTop w:val="0"/>
      <w:marBottom w:val="0"/>
      <w:divBdr>
        <w:top w:val="none" w:sz="0" w:space="0" w:color="auto"/>
        <w:left w:val="none" w:sz="0" w:space="0" w:color="auto"/>
        <w:bottom w:val="none" w:sz="0" w:space="0" w:color="auto"/>
        <w:right w:val="none" w:sz="0" w:space="0" w:color="auto"/>
      </w:divBdr>
    </w:div>
    <w:div w:id="1207840686">
      <w:marLeft w:val="480"/>
      <w:marRight w:val="0"/>
      <w:marTop w:val="0"/>
      <w:marBottom w:val="0"/>
      <w:divBdr>
        <w:top w:val="none" w:sz="0" w:space="0" w:color="auto"/>
        <w:left w:val="none" w:sz="0" w:space="0" w:color="auto"/>
        <w:bottom w:val="none" w:sz="0" w:space="0" w:color="auto"/>
        <w:right w:val="none" w:sz="0" w:space="0" w:color="auto"/>
      </w:divBdr>
    </w:div>
    <w:div w:id="1207908026">
      <w:marLeft w:val="480"/>
      <w:marRight w:val="0"/>
      <w:marTop w:val="0"/>
      <w:marBottom w:val="0"/>
      <w:divBdr>
        <w:top w:val="none" w:sz="0" w:space="0" w:color="auto"/>
        <w:left w:val="none" w:sz="0" w:space="0" w:color="auto"/>
        <w:bottom w:val="none" w:sz="0" w:space="0" w:color="auto"/>
        <w:right w:val="none" w:sz="0" w:space="0" w:color="auto"/>
      </w:divBdr>
    </w:div>
    <w:div w:id="1207911109">
      <w:marLeft w:val="480"/>
      <w:marRight w:val="0"/>
      <w:marTop w:val="0"/>
      <w:marBottom w:val="0"/>
      <w:divBdr>
        <w:top w:val="none" w:sz="0" w:space="0" w:color="auto"/>
        <w:left w:val="none" w:sz="0" w:space="0" w:color="auto"/>
        <w:bottom w:val="none" w:sz="0" w:space="0" w:color="auto"/>
        <w:right w:val="none" w:sz="0" w:space="0" w:color="auto"/>
      </w:divBdr>
    </w:div>
    <w:div w:id="1207912764">
      <w:marLeft w:val="480"/>
      <w:marRight w:val="0"/>
      <w:marTop w:val="0"/>
      <w:marBottom w:val="0"/>
      <w:divBdr>
        <w:top w:val="none" w:sz="0" w:space="0" w:color="auto"/>
        <w:left w:val="none" w:sz="0" w:space="0" w:color="auto"/>
        <w:bottom w:val="none" w:sz="0" w:space="0" w:color="auto"/>
        <w:right w:val="none" w:sz="0" w:space="0" w:color="auto"/>
      </w:divBdr>
    </w:div>
    <w:div w:id="1207913868">
      <w:marLeft w:val="480"/>
      <w:marRight w:val="0"/>
      <w:marTop w:val="0"/>
      <w:marBottom w:val="0"/>
      <w:divBdr>
        <w:top w:val="none" w:sz="0" w:space="0" w:color="auto"/>
        <w:left w:val="none" w:sz="0" w:space="0" w:color="auto"/>
        <w:bottom w:val="none" w:sz="0" w:space="0" w:color="auto"/>
        <w:right w:val="none" w:sz="0" w:space="0" w:color="auto"/>
      </w:divBdr>
    </w:div>
    <w:div w:id="1207915567">
      <w:marLeft w:val="480"/>
      <w:marRight w:val="0"/>
      <w:marTop w:val="0"/>
      <w:marBottom w:val="0"/>
      <w:divBdr>
        <w:top w:val="none" w:sz="0" w:space="0" w:color="auto"/>
        <w:left w:val="none" w:sz="0" w:space="0" w:color="auto"/>
        <w:bottom w:val="none" w:sz="0" w:space="0" w:color="auto"/>
        <w:right w:val="none" w:sz="0" w:space="0" w:color="auto"/>
      </w:divBdr>
    </w:div>
    <w:div w:id="1207916665">
      <w:marLeft w:val="480"/>
      <w:marRight w:val="0"/>
      <w:marTop w:val="0"/>
      <w:marBottom w:val="0"/>
      <w:divBdr>
        <w:top w:val="none" w:sz="0" w:space="0" w:color="auto"/>
        <w:left w:val="none" w:sz="0" w:space="0" w:color="auto"/>
        <w:bottom w:val="none" w:sz="0" w:space="0" w:color="auto"/>
        <w:right w:val="none" w:sz="0" w:space="0" w:color="auto"/>
      </w:divBdr>
    </w:div>
    <w:div w:id="1207983524">
      <w:marLeft w:val="480"/>
      <w:marRight w:val="0"/>
      <w:marTop w:val="0"/>
      <w:marBottom w:val="0"/>
      <w:divBdr>
        <w:top w:val="none" w:sz="0" w:space="0" w:color="auto"/>
        <w:left w:val="none" w:sz="0" w:space="0" w:color="auto"/>
        <w:bottom w:val="none" w:sz="0" w:space="0" w:color="auto"/>
        <w:right w:val="none" w:sz="0" w:space="0" w:color="auto"/>
      </w:divBdr>
    </w:div>
    <w:div w:id="1207990476">
      <w:marLeft w:val="480"/>
      <w:marRight w:val="0"/>
      <w:marTop w:val="0"/>
      <w:marBottom w:val="0"/>
      <w:divBdr>
        <w:top w:val="none" w:sz="0" w:space="0" w:color="auto"/>
        <w:left w:val="none" w:sz="0" w:space="0" w:color="auto"/>
        <w:bottom w:val="none" w:sz="0" w:space="0" w:color="auto"/>
        <w:right w:val="none" w:sz="0" w:space="0" w:color="auto"/>
      </w:divBdr>
    </w:div>
    <w:div w:id="1208033356">
      <w:marLeft w:val="640"/>
      <w:marRight w:val="0"/>
      <w:marTop w:val="0"/>
      <w:marBottom w:val="0"/>
      <w:divBdr>
        <w:top w:val="none" w:sz="0" w:space="0" w:color="auto"/>
        <w:left w:val="none" w:sz="0" w:space="0" w:color="auto"/>
        <w:bottom w:val="none" w:sz="0" w:space="0" w:color="auto"/>
        <w:right w:val="none" w:sz="0" w:space="0" w:color="auto"/>
      </w:divBdr>
    </w:div>
    <w:div w:id="1208033384">
      <w:marLeft w:val="480"/>
      <w:marRight w:val="0"/>
      <w:marTop w:val="0"/>
      <w:marBottom w:val="0"/>
      <w:divBdr>
        <w:top w:val="none" w:sz="0" w:space="0" w:color="auto"/>
        <w:left w:val="none" w:sz="0" w:space="0" w:color="auto"/>
        <w:bottom w:val="none" w:sz="0" w:space="0" w:color="auto"/>
        <w:right w:val="none" w:sz="0" w:space="0" w:color="auto"/>
      </w:divBdr>
    </w:div>
    <w:div w:id="1208034532">
      <w:marLeft w:val="480"/>
      <w:marRight w:val="0"/>
      <w:marTop w:val="0"/>
      <w:marBottom w:val="0"/>
      <w:divBdr>
        <w:top w:val="none" w:sz="0" w:space="0" w:color="auto"/>
        <w:left w:val="none" w:sz="0" w:space="0" w:color="auto"/>
        <w:bottom w:val="none" w:sz="0" w:space="0" w:color="auto"/>
        <w:right w:val="none" w:sz="0" w:space="0" w:color="auto"/>
      </w:divBdr>
    </w:div>
    <w:div w:id="1208104042">
      <w:marLeft w:val="480"/>
      <w:marRight w:val="0"/>
      <w:marTop w:val="0"/>
      <w:marBottom w:val="0"/>
      <w:divBdr>
        <w:top w:val="none" w:sz="0" w:space="0" w:color="auto"/>
        <w:left w:val="none" w:sz="0" w:space="0" w:color="auto"/>
        <w:bottom w:val="none" w:sz="0" w:space="0" w:color="auto"/>
        <w:right w:val="none" w:sz="0" w:space="0" w:color="auto"/>
      </w:divBdr>
    </w:div>
    <w:div w:id="1208223435">
      <w:marLeft w:val="480"/>
      <w:marRight w:val="0"/>
      <w:marTop w:val="0"/>
      <w:marBottom w:val="0"/>
      <w:divBdr>
        <w:top w:val="none" w:sz="0" w:space="0" w:color="auto"/>
        <w:left w:val="none" w:sz="0" w:space="0" w:color="auto"/>
        <w:bottom w:val="none" w:sz="0" w:space="0" w:color="auto"/>
        <w:right w:val="none" w:sz="0" w:space="0" w:color="auto"/>
      </w:divBdr>
    </w:div>
    <w:div w:id="1208223986">
      <w:marLeft w:val="480"/>
      <w:marRight w:val="0"/>
      <w:marTop w:val="0"/>
      <w:marBottom w:val="0"/>
      <w:divBdr>
        <w:top w:val="none" w:sz="0" w:space="0" w:color="auto"/>
        <w:left w:val="none" w:sz="0" w:space="0" w:color="auto"/>
        <w:bottom w:val="none" w:sz="0" w:space="0" w:color="auto"/>
        <w:right w:val="none" w:sz="0" w:space="0" w:color="auto"/>
      </w:divBdr>
    </w:div>
    <w:div w:id="1208251318">
      <w:marLeft w:val="480"/>
      <w:marRight w:val="0"/>
      <w:marTop w:val="0"/>
      <w:marBottom w:val="0"/>
      <w:divBdr>
        <w:top w:val="none" w:sz="0" w:space="0" w:color="auto"/>
        <w:left w:val="none" w:sz="0" w:space="0" w:color="auto"/>
        <w:bottom w:val="none" w:sz="0" w:space="0" w:color="auto"/>
        <w:right w:val="none" w:sz="0" w:space="0" w:color="auto"/>
      </w:divBdr>
    </w:div>
    <w:div w:id="1208253641">
      <w:marLeft w:val="480"/>
      <w:marRight w:val="0"/>
      <w:marTop w:val="0"/>
      <w:marBottom w:val="0"/>
      <w:divBdr>
        <w:top w:val="none" w:sz="0" w:space="0" w:color="auto"/>
        <w:left w:val="none" w:sz="0" w:space="0" w:color="auto"/>
        <w:bottom w:val="none" w:sz="0" w:space="0" w:color="auto"/>
        <w:right w:val="none" w:sz="0" w:space="0" w:color="auto"/>
      </w:divBdr>
    </w:div>
    <w:div w:id="1208296942">
      <w:marLeft w:val="480"/>
      <w:marRight w:val="0"/>
      <w:marTop w:val="0"/>
      <w:marBottom w:val="0"/>
      <w:divBdr>
        <w:top w:val="none" w:sz="0" w:space="0" w:color="auto"/>
        <w:left w:val="none" w:sz="0" w:space="0" w:color="auto"/>
        <w:bottom w:val="none" w:sz="0" w:space="0" w:color="auto"/>
        <w:right w:val="none" w:sz="0" w:space="0" w:color="auto"/>
      </w:divBdr>
    </w:div>
    <w:div w:id="1208301145">
      <w:marLeft w:val="480"/>
      <w:marRight w:val="0"/>
      <w:marTop w:val="0"/>
      <w:marBottom w:val="0"/>
      <w:divBdr>
        <w:top w:val="none" w:sz="0" w:space="0" w:color="auto"/>
        <w:left w:val="none" w:sz="0" w:space="0" w:color="auto"/>
        <w:bottom w:val="none" w:sz="0" w:space="0" w:color="auto"/>
        <w:right w:val="none" w:sz="0" w:space="0" w:color="auto"/>
      </w:divBdr>
    </w:div>
    <w:div w:id="1208418804">
      <w:marLeft w:val="480"/>
      <w:marRight w:val="0"/>
      <w:marTop w:val="0"/>
      <w:marBottom w:val="0"/>
      <w:divBdr>
        <w:top w:val="none" w:sz="0" w:space="0" w:color="auto"/>
        <w:left w:val="none" w:sz="0" w:space="0" w:color="auto"/>
        <w:bottom w:val="none" w:sz="0" w:space="0" w:color="auto"/>
        <w:right w:val="none" w:sz="0" w:space="0" w:color="auto"/>
      </w:divBdr>
    </w:div>
    <w:div w:id="1208445257">
      <w:marLeft w:val="480"/>
      <w:marRight w:val="0"/>
      <w:marTop w:val="0"/>
      <w:marBottom w:val="0"/>
      <w:divBdr>
        <w:top w:val="none" w:sz="0" w:space="0" w:color="auto"/>
        <w:left w:val="none" w:sz="0" w:space="0" w:color="auto"/>
        <w:bottom w:val="none" w:sz="0" w:space="0" w:color="auto"/>
        <w:right w:val="none" w:sz="0" w:space="0" w:color="auto"/>
      </w:divBdr>
    </w:div>
    <w:div w:id="1208450033">
      <w:marLeft w:val="480"/>
      <w:marRight w:val="0"/>
      <w:marTop w:val="0"/>
      <w:marBottom w:val="0"/>
      <w:divBdr>
        <w:top w:val="none" w:sz="0" w:space="0" w:color="auto"/>
        <w:left w:val="none" w:sz="0" w:space="0" w:color="auto"/>
        <w:bottom w:val="none" w:sz="0" w:space="0" w:color="auto"/>
        <w:right w:val="none" w:sz="0" w:space="0" w:color="auto"/>
      </w:divBdr>
    </w:div>
    <w:div w:id="1208487142">
      <w:marLeft w:val="480"/>
      <w:marRight w:val="0"/>
      <w:marTop w:val="0"/>
      <w:marBottom w:val="0"/>
      <w:divBdr>
        <w:top w:val="none" w:sz="0" w:space="0" w:color="auto"/>
        <w:left w:val="none" w:sz="0" w:space="0" w:color="auto"/>
        <w:bottom w:val="none" w:sz="0" w:space="0" w:color="auto"/>
        <w:right w:val="none" w:sz="0" w:space="0" w:color="auto"/>
      </w:divBdr>
    </w:div>
    <w:div w:id="1208491771">
      <w:marLeft w:val="480"/>
      <w:marRight w:val="0"/>
      <w:marTop w:val="0"/>
      <w:marBottom w:val="0"/>
      <w:divBdr>
        <w:top w:val="none" w:sz="0" w:space="0" w:color="auto"/>
        <w:left w:val="none" w:sz="0" w:space="0" w:color="auto"/>
        <w:bottom w:val="none" w:sz="0" w:space="0" w:color="auto"/>
        <w:right w:val="none" w:sz="0" w:space="0" w:color="auto"/>
      </w:divBdr>
    </w:div>
    <w:div w:id="1208564244">
      <w:marLeft w:val="480"/>
      <w:marRight w:val="0"/>
      <w:marTop w:val="0"/>
      <w:marBottom w:val="0"/>
      <w:divBdr>
        <w:top w:val="none" w:sz="0" w:space="0" w:color="auto"/>
        <w:left w:val="none" w:sz="0" w:space="0" w:color="auto"/>
        <w:bottom w:val="none" w:sz="0" w:space="0" w:color="auto"/>
        <w:right w:val="none" w:sz="0" w:space="0" w:color="auto"/>
      </w:divBdr>
    </w:div>
    <w:div w:id="1208570805">
      <w:marLeft w:val="480"/>
      <w:marRight w:val="0"/>
      <w:marTop w:val="0"/>
      <w:marBottom w:val="0"/>
      <w:divBdr>
        <w:top w:val="none" w:sz="0" w:space="0" w:color="auto"/>
        <w:left w:val="none" w:sz="0" w:space="0" w:color="auto"/>
        <w:bottom w:val="none" w:sz="0" w:space="0" w:color="auto"/>
        <w:right w:val="none" w:sz="0" w:space="0" w:color="auto"/>
      </w:divBdr>
    </w:div>
    <w:div w:id="1208637948">
      <w:marLeft w:val="480"/>
      <w:marRight w:val="0"/>
      <w:marTop w:val="0"/>
      <w:marBottom w:val="0"/>
      <w:divBdr>
        <w:top w:val="none" w:sz="0" w:space="0" w:color="auto"/>
        <w:left w:val="none" w:sz="0" w:space="0" w:color="auto"/>
        <w:bottom w:val="none" w:sz="0" w:space="0" w:color="auto"/>
        <w:right w:val="none" w:sz="0" w:space="0" w:color="auto"/>
      </w:divBdr>
    </w:div>
    <w:div w:id="1208639634">
      <w:marLeft w:val="480"/>
      <w:marRight w:val="0"/>
      <w:marTop w:val="0"/>
      <w:marBottom w:val="0"/>
      <w:divBdr>
        <w:top w:val="none" w:sz="0" w:space="0" w:color="auto"/>
        <w:left w:val="none" w:sz="0" w:space="0" w:color="auto"/>
        <w:bottom w:val="none" w:sz="0" w:space="0" w:color="auto"/>
        <w:right w:val="none" w:sz="0" w:space="0" w:color="auto"/>
      </w:divBdr>
    </w:div>
    <w:div w:id="1208645590">
      <w:marLeft w:val="480"/>
      <w:marRight w:val="0"/>
      <w:marTop w:val="0"/>
      <w:marBottom w:val="0"/>
      <w:divBdr>
        <w:top w:val="none" w:sz="0" w:space="0" w:color="auto"/>
        <w:left w:val="none" w:sz="0" w:space="0" w:color="auto"/>
        <w:bottom w:val="none" w:sz="0" w:space="0" w:color="auto"/>
        <w:right w:val="none" w:sz="0" w:space="0" w:color="auto"/>
      </w:divBdr>
    </w:div>
    <w:div w:id="1208689785">
      <w:marLeft w:val="480"/>
      <w:marRight w:val="0"/>
      <w:marTop w:val="0"/>
      <w:marBottom w:val="0"/>
      <w:divBdr>
        <w:top w:val="none" w:sz="0" w:space="0" w:color="auto"/>
        <w:left w:val="none" w:sz="0" w:space="0" w:color="auto"/>
        <w:bottom w:val="none" w:sz="0" w:space="0" w:color="auto"/>
        <w:right w:val="none" w:sz="0" w:space="0" w:color="auto"/>
      </w:divBdr>
    </w:div>
    <w:div w:id="1208756465">
      <w:marLeft w:val="480"/>
      <w:marRight w:val="0"/>
      <w:marTop w:val="0"/>
      <w:marBottom w:val="0"/>
      <w:divBdr>
        <w:top w:val="none" w:sz="0" w:space="0" w:color="auto"/>
        <w:left w:val="none" w:sz="0" w:space="0" w:color="auto"/>
        <w:bottom w:val="none" w:sz="0" w:space="0" w:color="auto"/>
        <w:right w:val="none" w:sz="0" w:space="0" w:color="auto"/>
      </w:divBdr>
    </w:div>
    <w:div w:id="1208757471">
      <w:marLeft w:val="480"/>
      <w:marRight w:val="0"/>
      <w:marTop w:val="0"/>
      <w:marBottom w:val="0"/>
      <w:divBdr>
        <w:top w:val="none" w:sz="0" w:space="0" w:color="auto"/>
        <w:left w:val="none" w:sz="0" w:space="0" w:color="auto"/>
        <w:bottom w:val="none" w:sz="0" w:space="0" w:color="auto"/>
        <w:right w:val="none" w:sz="0" w:space="0" w:color="auto"/>
      </w:divBdr>
    </w:div>
    <w:div w:id="1208759068">
      <w:marLeft w:val="480"/>
      <w:marRight w:val="0"/>
      <w:marTop w:val="0"/>
      <w:marBottom w:val="0"/>
      <w:divBdr>
        <w:top w:val="none" w:sz="0" w:space="0" w:color="auto"/>
        <w:left w:val="none" w:sz="0" w:space="0" w:color="auto"/>
        <w:bottom w:val="none" w:sz="0" w:space="0" w:color="auto"/>
        <w:right w:val="none" w:sz="0" w:space="0" w:color="auto"/>
      </w:divBdr>
    </w:div>
    <w:div w:id="1208760670">
      <w:marLeft w:val="480"/>
      <w:marRight w:val="0"/>
      <w:marTop w:val="0"/>
      <w:marBottom w:val="0"/>
      <w:divBdr>
        <w:top w:val="none" w:sz="0" w:space="0" w:color="auto"/>
        <w:left w:val="none" w:sz="0" w:space="0" w:color="auto"/>
        <w:bottom w:val="none" w:sz="0" w:space="0" w:color="auto"/>
        <w:right w:val="none" w:sz="0" w:space="0" w:color="auto"/>
      </w:divBdr>
    </w:div>
    <w:div w:id="1208763422">
      <w:marLeft w:val="480"/>
      <w:marRight w:val="0"/>
      <w:marTop w:val="0"/>
      <w:marBottom w:val="0"/>
      <w:divBdr>
        <w:top w:val="none" w:sz="0" w:space="0" w:color="auto"/>
        <w:left w:val="none" w:sz="0" w:space="0" w:color="auto"/>
        <w:bottom w:val="none" w:sz="0" w:space="0" w:color="auto"/>
        <w:right w:val="none" w:sz="0" w:space="0" w:color="auto"/>
      </w:divBdr>
    </w:div>
    <w:div w:id="1208831798">
      <w:marLeft w:val="480"/>
      <w:marRight w:val="0"/>
      <w:marTop w:val="0"/>
      <w:marBottom w:val="0"/>
      <w:divBdr>
        <w:top w:val="none" w:sz="0" w:space="0" w:color="auto"/>
        <w:left w:val="none" w:sz="0" w:space="0" w:color="auto"/>
        <w:bottom w:val="none" w:sz="0" w:space="0" w:color="auto"/>
        <w:right w:val="none" w:sz="0" w:space="0" w:color="auto"/>
      </w:divBdr>
    </w:div>
    <w:div w:id="1208907865">
      <w:marLeft w:val="480"/>
      <w:marRight w:val="0"/>
      <w:marTop w:val="0"/>
      <w:marBottom w:val="0"/>
      <w:divBdr>
        <w:top w:val="none" w:sz="0" w:space="0" w:color="auto"/>
        <w:left w:val="none" w:sz="0" w:space="0" w:color="auto"/>
        <w:bottom w:val="none" w:sz="0" w:space="0" w:color="auto"/>
        <w:right w:val="none" w:sz="0" w:space="0" w:color="auto"/>
      </w:divBdr>
    </w:div>
    <w:div w:id="1209024364">
      <w:marLeft w:val="480"/>
      <w:marRight w:val="0"/>
      <w:marTop w:val="0"/>
      <w:marBottom w:val="0"/>
      <w:divBdr>
        <w:top w:val="none" w:sz="0" w:space="0" w:color="auto"/>
        <w:left w:val="none" w:sz="0" w:space="0" w:color="auto"/>
        <w:bottom w:val="none" w:sz="0" w:space="0" w:color="auto"/>
        <w:right w:val="none" w:sz="0" w:space="0" w:color="auto"/>
      </w:divBdr>
    </w:div>
    <w:div w:id="1209026922">
      <w:marLeft w:val="480"/>
      <w:marRight w:val="0"/>
      <w:marTop w:val="0"/>
      <w:marBottom w:val="0"/>
      <w:divBdr>
        <w:top w:val="none" w:sz="0" w:space="0" w:color="auto"/>
        <w:left w:val="none" w:sz="0" w:space="0" w:color="auto"/>
        <w:bottom w:val="none" w:sz="0" w:space="0" w:color="auto"/>
        <w:right w:val="none" w:sz="0" w:space="0" w:color="auto"/>
      </w:divBdr>
    </w:div>
    <w:div w:id="1209030945">
      <w:marLeft w:val="480"/>
      <w:marRight w:val="0"/>
      <w:marTop w:val="0"/>
      <w:marBottom w:val="0"/>
      <w:divBdr>
        <w:top w:val="none" w:sz="0" w:space="0" w:color="auto"/>
        <w:left w:val="none" w:sz="0" w:space="0" w:color="auto"/>
        <w:bottom w:val="none" w:sz="0" w:space="0" w:color="auto"/>
        <w:right w:val="none" w:sz="0" w:space="0" w:color="auto"/>
      </w:divBdr>
    </w:div>
    <w:div w:id="1209032755">
      <w:marLeft w:val="480"/>
      <w:marRight w:val="0"/>
      <w:marTop w:val="0"/>
      <w:marBottom w:val="0"/>
      <w:divBdr>
        <w:top w:val="none" w:sz="0" w:space="0" w:color="auto"/>
        <w:left w:val="none" w:sz="0" w:space="0" w:color="auto"/>
        <w:bottom w:val="none" w:sz="0" w:space="0" w:color="auto"/>
        <w:right w:val="none" w:sz="0" w:space="0" w:color="auto"/>
      </w:divBdr>
    </w:div>
    <w:div w:id="1209076511">
      <w:marLeft w:val="480"/>
      <w:marRight w:val="0"/>
      <w:marTop w:val="0"/>
      <w:marBottom w:val="0"/>
      <w:divBdr>
        <w:top w:val="none" w:sz="0" w:space="0" w:color="auto"/>
        <w:left w:val="none" w:sz="0" w:space="0" w:color="auto"/>
        <w:bottom w:val="none" w:sz="0" w:space="0" w:color="auto"/>
        <w:right w:val="none" w:sz="0" w:space="0" w:color="auto"/>
      </w:divBdr>
    </w:div>
    <w:div w:id="1209101052">
      <w:marLeft w:val="480"/>
      <w:marRight w:val="0"/>
      <w:marTop w:val="0"/>
      <w:marBottom w:val="0"/>
      <w:divBdr>
        <w:top w:val="none" w:sz="0" w:space="0" w:color="auto"/>
        <w:left w:val="none" w:sz="0" w:space="0" w:color="auto"/>
        <w:bottom w:val="none" w:sz="0" w:space="0" w:color="auto"/>
        <w:right w:val="none" w:sz="0" w:space="0" w:color="auto"/>
      </w:divBdr>
    </w:div>
    <w:div w:id="1209105449">
      <w:marLeft w:val="480"/>
      <w:marRight w:val="0"/>
      <w:marTop w:val="0"/>
      <w:marBottom w:val="0"/>
      <w:divBdr>
        <w:top w:val="none" w:sz="0" w:space="0" w:color="auto"/>
        <w:left w:val="none" w:sz="0" w:space="0" w:color="auto"/>
        <w:bottom w:val="none" w:sz="0" w:space="0" w:color="auto"/>
        <w:right w:val="none" w:sz="0" w:space="0" w:color="auto"/>
      </w:divBdr>
    </w:div>
    <w:div w:id="1209148533">
      <w:marLeft w:val="480"/>
      <w:marRight w:val="0"/>
      <w:marTop w:val="0"/>
      <w:marBottom w:val="0"/>
      <w:divBdr>
        <w:top w:val="none" w:sz="0" w:space="0" w:color="auto"/>
        <w:left w:val="none" w:sz="0" w:space="0" w:color="auto"/>
        <w:bottom w:val="none" w:sz="0" w:space="0" w:color="auto"/>
        <w:right w:val="none" w:sz="0" w:space="0" w:color="auto"/>
      </w:divBdr>
    </w:div>
    <w:div w:id="1209223282">
      <w:marLeft w:val="480"/>
      <w:marRight w:val="0"/>
      <w:marTop w:val="0"/>
      <w:marBottom w:val="0"/>
      <w:divBdr>
        <w:top w:val="none" w:sz="0" w:space="0" w:color="auto"/>
        <w:left w:val="none" w:sz="0" w:space="0" w:color="auto"/>
        <w:bottom w:val="none" w:sz="0" w:space="0" w:color="auto"/>
        <w:right w:val="none" w:sz="0" w:space="0" w:color="auto"/>
      </w:divBdr>
    </w:div>
    <w:div w:id="1209298007">
      <w:marLeft w:val="480"/>
      <w:marRight w:val="0"/>
      <w:marTop w:val="0"/>
      <w:marBottom w:val="0"/>
      <w:divBdr>
        <w:top w:val="none" w:sz="0" w:space="0" w:color="auto"/>
        <w:left w:val="none" w:sz="0" w:space="0" w:color="auto"/>
        <w:bottom w:val="none" w:sz="0" w:space="0" w:color="auto"/>
        <w:right w:val="none" w:sz="0" w:space="0" w:color="auto"/>
      </w:divBdr>
    </w:div>
    <w:div w:id="1209298314">
      <w:marLeft w:val="480"/>
      <w:marRight w:val="0"/>
      <w:marTop w:val="0"/>
      <w:marBottom w:val="0"/>
      <w:divBdr>
        <w:top w:val="none" w:sz="0" w:space="0" w:color="auto"/>
        <w:left w:val="none" w:sz="0" w:space="0" w:color="auto"/>
        <w:bottom w:val="none" w:sz="0" w:space="0" w:color="auto"/>
        <w:right w:val="none" w:sz="0" w:space="0" w:color="auto"/>
      </w:divBdr>
    </w:div>
    <w:div w:id="1209299900">
      <w:marLeft w:val="480"/>
      <w:marRight w:val="0"/>
      <w:marTop w:val="0"/>
      <w:marBottom w:val="0"/>
      <w:divBdr>
        <w:top w:val="none" w:sz="0" w:space="0" w:color="auto"/>
        <w:left w:val="none" w:sz="0" w:space="0" w:color="auto"/>
        <w:bottom w:val="none" w:sz="0" w:space="0" w:color="auto"/>
        <w:right w:val="none" w:sz="0" w:space="0" w:color="auto"/>
      </w:divBdr>
    </w:div>
    <w:div w:id="1209338016">
      <w:marLeft w:val="480"/>
      <w:marRight w:val="0"/>
      <w:marTop w:val="0"/>
      <w:marBottom w:val="0"/>
      <w:divBdr>
        <w:top w:val="none" w:sz="0" w:space="0" w:color="auto"/>
        <w:left w:val="none" w:sz="0" w:space="0" w:color="auto"/>
        <w:bottom w:val="none" w:sz="0" w:space="0" w:color="auto"/>
        <w:right w:val="none" w:sz="0" w:space="0" w:color="auto"/>
      </w:divBdr>
    </w:div>
    <w:div w:id="1209339856">
      <w:marLeft w:val="480"/>
      <w:marRight w:val="0"/>
      <w:marTop w:val="0"/>
      <w:marBottom w:val="0"/>
      <w:divBdr>
        <w:top w:val="none" w:sz="0" w:space="0" w:color="auto"/>
        <w:left w:val="none" w:sz="0" w:space="0" w:color="auto"/>
        <w:bottom w:val="none" w:sz="0" w:space="0" w:color="auto"/>
        <w:right w:val="none" w:sz="0" w:space="0" w:color="auto"/>
      </w:divBdr>
    </w:div>
    <w:div w:id="1209342524">
      <w:marLeft w:val="480"/>
      <w:marRight w:val="0"/>
      <w:marTop w:val="0"/>
      <w:marBottom w:val="0"/>
      <w:divBdr>
        <w:top w:val="none" w:sz="0" w:space="0" w:color="auto"/>
        <w:left w:val="none" w:sz="0" w:space="0" w:color="auto"/>
        <w:bottom w:val="none" w:sz="0" w:space="0" w:color="auto"/>
        <w:right w:val="none" w:sz="0" w:space="0" w:color="auto"/>
      </w:divBdr>
    </w:div>
    <w:div w:id="1209486718">
      <w:marLeft w:val="480"/>
      <w:marRight w:val="0"/>
      <w:marTop w:val="0"/>
      <w:marBottom w:val="0"/>
      <w:divBdr>
        <w:top w:val="none" w:sz="0" w:space="0" w:color="auto"/>
        <w:left w:val="none" w:sz="0" w:space="0" w:color="auto"/>
        <w:bottom w:val="none" w:sz="0" w:space="0" w:color="auto"/>
        <w:right w:val="none" w:sz="0" w:space="0" w:color="auto"/>
      </w:divBdr>
    </w:div>
    <w:div w:id="1209490557">
      <w:marLeft w:val="480"/>
      <w:marRight w:val="0"/>
      <w:marTop w:val="0"/>
      <w:marBottom w:val="0"/>
      <w:divBdr>
        <w:top w:val="none" w:sz="0" w:space="0" w:color="auto"/>
        <w:left w:val="none" w:sz="0" w:space="0" w:color="auto"/>
        <w:bottom w:val="none" w:sz="0" w:space="0" w:color="auto"/>
        <w:right w:val="none" w:sz="0" w:space="0" w:color="auto"/>
      </w:divBdr>
    </w:div>
    <w:div w:id="1209536269">
      <w:marLeft w:val="480"/>
      <w:marRight w:val="0"/>
      <w:marTop w:val="0"/>
      <w:marBottom w:val="0"/>
      <w:divBdr>
        <w:top w:val="none" w:sz="0" w:space="0" w:color="auto"/>
        <w:left w:val="none" w:sz="0" w:space="0" w:color="auto"/>
        <w:bottom w:val="none" w:sz="0" w:space="0" w:color="auto"/>
        <w:right w:val="none" w:sz="0" w:space="0" w:color="auto"/>
      </w:divBdr>
    </w:div>
    <w:div w:id="1209604191">
      <w:marLeft w:val="640"/>
      <w:marRight w:val="0"/>
      <w:marTop w:val="0"/>
      <w:marBottom w:val="0"/>
      <w:divBdr>
        <w:top w:val="none" w:sz="0" w:space="0" w:color="auto"/>
        <w:left w:val="none" w:sz="0" w:space="0" w:color="auto"/>
        <w:bottom w:val="none" w:sz="0" w:space="0" w:color="auto"/>
        <w:right w:val="none" w:sz="0" w:space="0" w:color="auto"/>
      </w:divBdr>
    </w:div>
    <w:div w:id="1209604611">
      <w:marLeft w:val="480"/>
      <w:marRight w:val="0"/>
      <w:marTop w:val="0"/>
      <w:marBottom w:val="0"/>
      <w:divBdr>
        <w:top w:val="none" w:sz="0" w:space="0" w:color="auto"/>
        <w:left w:val="none" w:sz="0" w:space="0" w:color="auto"/>
        <w:bottom w:val="none" w:sz="0" w:space="0" w:color="auto"/>
        <w:right w:val="none" w:sz="0" w:space="0" w:color="auto"/>
      </w:divBdr>
    </w:div>
    <w:div w:id="1209606133">
      <w:marLeft w:val="480"/>
      <w:marRight w:val="0"/>
      <w:marTop w:val="0"/>
      <w:marBottom w:val="0"/>
      <w:divBdr>
        <w:top w:val="none" w:sz="0" w:space="0" w:color="auto"/>
        <w:left w:val="none" w:sz="0" w:space="0" w:color="auto"/>
        <w:bottom w:val="none" w:sz="0" w:space="0" w:color="auto"/>
        <w:right w:val="none" w:sz="0" w:space="0" w:color="auto"/>
      </w:divBdr>
    </w:div>
    <w:div w:id="1209609247">
      <w:marLeft w:val="480"/>
      <w:marRight w:val="0"/>
      <w:marTop w:val="0"/>
      <w:marBottom w:val="0"/>
      <w:divBdr>
        <w:top w:val="none" w:sz="0" w:space="0" w:color="auto"/>
        <w:left w:val="none" w:sz="0" w:space="0" w:color="auto"/>
        <w:bottom w:val="none" w:sz="0" w:space="0" w:color="auto"/>
        <w:right w:val="none" w:sz="0" w:space="0" w:color="auto"/>
      </w:divBdr>
    </w:div>
    <w:div w:id="1209609353">
      <w:marLeft w:val="480"/>
      <w:marRight w:val="0"/>
      <w:marTop w:val="0"/>
      <w:marBottom w:val="0"/>
      <w:divBdr>
        <w:top w:val="none" w:sz="0" w:space="0" w:color="auto"/>
        <w:left w:val="none" w:sz="0" w:space="0" w:color="auto"/>
        <w:bottom w:val="none" w:sz="0" w:space="0" w:color="auto"/>
        <w:right w:val="none" w:sz="0" w:space="0" w:color="auto"/>
      </w:divBdr>
    </w:div>
    <w:div w:id="1209679524">
      <w:marLeft w:val="480"/>
      <w:marRight w:val="0"/>
      <w:marTop w:val="0"/>
      <w:marBottom w:val="0"/>
      <w:divBdr>
        <w:top w:val="none" w:sz="0" w:space="0" w:color="auto"/>
        <w:left w:val="none" w:sz="0" w:space="0" w:color="auto"/>
        <w:bottom w:val="none" w:sz="0" w:space="0" w:color="auto"/>
        <w:right w:val="none" w:sz="0" w:space="0" w:color="auto"/>
      </w:divBdr>
    </w:div>
    <w:div w:id="1209681680">
      <w:marLeft w:val="480"/>
      <w:marRight w:val="0"/>
      <w:marTop w:val="0"/>
      <w:marBottom w:val="0"/>
      <w:divBdr>
        <w:top w:val="none" w:sz="0" w:space="0" w:color="auto"/>
        <w:left w:val="none" w:sz="0" w:space="0" w:color="auto"/>
        <w:bottom w:val="none" w:sz="0" w:space="0" w:color="auto"/>
        <w:right w:val="none" w:sz="0" w:space="0" w:color="auto"/>
      </w:divBdr>
    </w:div>
    <w:div w:id="1209683314">
      <w:marLeft w:val="640"/>
      <w:marRight w:val="0"/>
      <w:marTop w:val="0"/>
      <w:marBottom w:val="0"/>
      <w:divBdr>
        <w:top w:val="none" w:sz="0" w:space="0" w:color="auto"/>
        <w:left w:val="none" w:sz="0" w:space="0" w:color="auto"/>
        <w:bottom w:val="none" w:sz="0" w:space="0" w:color="auto"/>
        <w:right w:val="none" w:sz="0" w:space="0" w:color="auto"/>
      </w:divBdr>
    </w:div>
    <w:div w:id="1209689184">
      <w:marLeft w:val="480"/>
      <w:marRight w:val="0"/>
      <w:marTop w:val="0"/>
      <w:marBottom w:val="0"/>
      <w:divBdr>
        <w:top w:val="none" w:sz="0" w:space="0" w:color="auto"/>
        <w:left w:val="none" w:sz="0" w:space="0" w:color="auto"/>
        <w:bottom w:val="none" w:sz="0" w:space="0" w:color="auto"/>
        <w:right w:val="none" w:sz="0" w:space="0" w:color="auto"/>
      </w:divBdr>
    </w:div>
    <w:div w:id="1209729991">
      <w:marLeft w:val="480"/>
      <w:marRight w:val="0"/>
      <w:marTop w:val="0"/>
      <w:marBottom w:val="0"/>
      <w:divBdr>
        <w:top w:val="none" w:sz="0" w:space="0" w:color="auto"/>
        <w:left w:val="none" w:sz="0" w:space="0" w:color="auto"/>
        <w:bottom w:val="none" w:sz="0" w:space="0" w:color="auto"/>
        <w:right w:val="none" w:sz="0" w:space="0" w:color="auto"/>
      </w:divBdr>
    </w:div>
    <w:div w:id="1209798689">
      <w:marLeft w:val="480"/>
      <w:marRight w:val="0"/>
      <w:marTop w:val="0"/>
      <w:marBottom w:val="0"/>
      <w:divBdr>
        <w:top w:val="none" w:sz="0" w:space="0" w:color="auto"/>
        <w:left w:val="none" w:sz="0" w:space="0" w:color="auto"/>
        <w:bottom w:val="none" w:sz="0" w:space="0" w:color="auto"/>
        <w:right w:val="none" w:sz="0" w:space="0" w:color="auto"/>
      </w:divBdr>
    </w:div>
    <w:div w:id="1209801164">
      <w:marLeft w:val="480"/>
      <w:marRight w:val="0"/>
      <w:marTop w:val="0"/>
      <w:marBottom w:val="0"/>
      <w:divBdr>
        <w:top w:val="none" w:sz="0" w:space="0" w:color="auto"/>
        <w:left w:val="none" w:sz="0" w:space="0" w:color="auto"/>
        <w:bottom w:val="none" w:sz="0" w:space="0" w:color="auto"/>
        <w:right w:val="none" w:sz="0" w:space="0" w:color="auto"/>
      </w:divBdr>
    </w:div>
    <w:div w:id="1209802803">
      <w:marLeft w:val="480"/>
      <w:marRight w:val="0"/>
      <w:marTop w:val="0"/>
      <w:marBottom w:val="0"/>
      <w:divBdr>
        <w:top w:val="none" w:sz="0" w:space="0" w:color="auto"/>
        <w:left w:val="none" w:sz="0" w:space="0" w:color="auto"/>
        <w:bottom w:val="none" w:sz="0" w:space="0" w:color="auto"/>
        <w:right w:val="none" w:sz="0" w:space="0" w:color="auto"/>
      </w:divBdr>
    </w:div>
    <w:div w:id="1209873026">
      <w:marLeft w:val="480"/>
      <w:marRight w:val="0"/>
      <w:marTop w:val="0"/>
      <w:marBottom w:val="0"/>
      <w:divBdr>
        <w:top w:val="none" w:sz="0" w:space="0" w:color="auto"/>
        <w:left w:val="none" w:sz="0" w:space="0" w:color="auto"/>
        <w:bottom w:val="none" w:sz="0" w:space="0" w:color="auto"/>
        <w:right w:val="none" w:sz="0" w:space="0" w:color="auto"/>
      </w:divBdr>
    </w:div>
    <w:div w:id="1209873522">
      <w:marLeft w:val="480"/>
      <w:marRight w:val="0"/>
      <w:marTop w:val="0"/>
      <w:marBottom w:val="0"/>
      <w:divBdr>
        <w:top w:val="none" w:sz="0" w:space="0" w:color="auto"/>
        <w:left w:val="none" w:sz="0" w:space="0" w:color="auto"/>
        <w:bottom w:val="none" w:sz="0" w:space="0" w:color="auto"/>
        <w:right w:val="none" w:sz="0" w:space="0" w:color="auto"/>
      </w:divBdr>
    </w:div>
    <w:div w:id="1209881161">
      <w:marLeft w:val="480"/>
      <w:marRight w:val="0"/>
      <w:marTop w:val="0"/>
      <w:marBottom w:val="0"/>
      <w:divBdr>
        <w:top w:val="none" w:sz="0" w:space="0" w:color="auto"/>
        <w:left w:val="none" w:sz="0" w:space="0" w:color="auto"/>
        <w:bottom w:val="none" w:sz="0" w:space="0" w:color="auto"/>
        <w:right w:val="none" w:sz="0" w:space="0" w:color="auto"/>
      </w:divBdr>
    </w:div>
    <w:div w:id="1209948164">
      <w:marLeft w:val="480"/>
      <w:marRight w:val="0"/>
      <w:marTop w:val="0"/>
      <w:marBottom w:val="0"/>
      <w:divBdr>
        <w:top w:val="none" w:sz="0" w:space="0" w:color="auto"/>
        <w:left w:val="none" w:sz="0" w:space="0" w:color="auto"/>
        <w:bottom w:val="none" w:sz="0" w:space="0" w:color="auto"/>
        <w:right w:val="none" w:sz="0" w:space="0" w:color="auto"/>
      </w:divBdr>
    </w:div>
    <w:div w:id="1209948494">
      <w:marLeft w:val="480"/>
      <w:marRight w:val="0"/>
      <w:marTop w:val="0"/>
      <w:marBottom w:val="0"/>
      <w:divBdr>
        <w:top w:val="none" w:sz="0" w:space="0" w:color="auto"/>
        <w:left w:val="none" w:sz="0" w:space="0" w:color="auto"/>
        <w:bottom w:val="none" w:sz="0" w:space="0" w:color="auto"/>
        <w:right w:val="none" w:sz="0" w:space="0" w:color="auto"/>
      </w:divBdr>
    </w:div>
    <w:div w:id="1209948579">
      <w:marLeft w:val="480"/>
      <w:marRight w:val="0"/>
      <w:marTop w:val="0"/>
      <w:marBottom w:val="0"/>
      <w:divBdr>
        <w:top w:val="none" w:sz="0" w:space="0" w:color="auto"/>
        <w:left w:val="none" w:sz="0" w:space="0" w:color="auto"/>
        <w:bottom w:val="none" w:sz="0" w:space="0" w:color="auto"/>
        <w:right w:val="none" w:sz="0" w:space="0" w:color="auto"/>
      </w:divBdr>
    </w:div>
    <w:div w:id="1209950140">
      <w:marLeft w:val="480"/>
      <w:marRight w:val="0"/>
      <w:marTop w:val="0"/>
      <w:marBottom w:val="0"/>
      <w:divBdr>
        <w:top w:val="none" w:sz="0" w:space="0" w:color="auto"/>
        <w:left w:val="none" w:sz="0" w:space="0" w:color="auto"/>
        <w:bottom w:val="none" w:sz="0" w:space="0" w:color="auto"/>
        <w:right w:val="none" w:sz="0" w:space="0" w:color="auto"/>
      </w:divBdr>
    </w:div>
    <w:div w:id="1209950294">
      <w:marLeft w:val="480"/>
      <w:marRight w:val="0"/>
      <w:marTop w:val="0"/>
      <w:marBottom w:val="0"/>
      <w:divBdr>
        <w:top w:val="none" w:sz="0" w:space="0" w:color="auto"/>
        <w:left w:val="none" w:sz="0" w:space="0" w:color="auto"/>
        <w:bottom w:val="none" w:sz="0" w:space="0" w:color="auto"/>
        <w:right w:val="none" w:sz="0" w:space="0" w:color="auto"/>
      </w:divBdr>
    </w:div>
    <w:div w:id="1209955267">
      <w:marLeft w:val="480"/>
      <w:marRight w:val="0"/>
      <w:marTop w:val="0"/>
      <w:marBottom w:val="0"/>
      <w:divBdr>
        <w:top w:val="none" w:sz="0" w:space="0" w:color="auto"/>
        <w:left w:val="none" w:sz="0" w:space="0" w:color="auto"/>
        <w:bottom w:val="none" w:sz="0" w:space="0" w:color="auto"/>
        <w:right w:val="none" w:sz="0" w:space="0" w:color="auto"/>
      </w:divBdr>
    </w:div>
    <w:div w:id="1209991331">
      <w:marLeft w:val="480"/>
      <w:marRight w:val="0"/>
      <w:marTop w:val="0"/>
      <w:marBottom w:val="0"/>
      <w:divBdr>
        <w:top w:val="none" w:sz="0" w:space="0" w:color="auto"/>
        <w:left w:val="none" w:sz="0" w:space="0" w:color="auto"/>
        <w:bottom w:val="none" w:sz="0" w:space="0" w:color="auto"/>
        <w:right w:val="none" w:sz="0" w:space="0" w:color="auto"/>
      </w:divBdr>
    </w:div>
    <w:div w:id="1209995266">
      <w:marLeft w:val="480"/>
      <w:marRight w:val="0"/>
      <w:marTop w:val="0"/>
      <w:marBottom w:val="0"/>
      <w:divBdr>
        <w:top w:val="none" w:sz="0" w:space="0" w:color="auto"/>
        <w:left w:val="none" w:sz="0" w:space="0" w:color="auto"/>
        <w:bottom w:val="none" w:sz="0" w:space="0" w:color="auto"/>
        <w:right w:val="none" w:sz="0" w:space="0" w:color="auto"/>
      </w:divBdr>
    </w:div>
    <w:div w:id="1209996082">
      <w:marLeft w:val="480"/>
      <w:marRight w:val="0"/>
      <w:marTop w:val="0"/>
      <w:marBottom w:val="0"/>
      <w:divBdr>
        <w:top w:val="none" w:sz="0" w:space="0" w:color="auto"/>
        <w:left w:val="none" w:sz="0" w:space="0" w:color="auto"/>
        <w:bottom w:val="none" w:sz="0" w:space="0" w:color="auto"/>
        <w:right w:val="none" w:sz="0" w:space="0" w:color="auto"/>
      </w:divBdr>
    </w:div>
    <w:div w:id="1209996315">
      <w:marLeft w:val="480"/>
      <w:marRight w:val="0"/>
      <w:marTop w:val="0"/>
      <w:marBottom w:val="0"/>
      <w:divBdr>
        <w:top w:val="none" w:sz="0" w:space="0" w:color="auto"/>
        <w:left w:val="none" w:sz="0" w:space="0" w:color="auto"/>
        <w:bottom w:val="none" w:sz="0" w:space="0" w:color="auto"/>
        <w:right w:val="none" w:sz="0" w:space="0" w:color="auto"/>
      </w:divBdr>
    </w:div>
    <w:div w:id="1209997462">
      <w:marLeft w:val="480"/>
      <w:marRight w:val="0"/>
      <w:marTop w:val="0"/>
      <w:marBottom w:val="0"/>
      <w:divBdr>
        <w:top w:val="none" w:sz="0" w:space="0" w:color="auto"/>
        <w:left w:val="none" w:sz="0" w:space="0" w:color="auto"/>
        <w:bottom w:val="none" w:sz="0" w:space="0" w:color="auto"/>
        <w:right w:val="none" w:sz="0" w:space="0" w:color="auto"/>
      </w:divBdr>
    </w:div>
    <w:div w:id="1209998282">
      <w:marLeft w:val="480"/>
      <w:marRight w:val="0"/>
      <w:marTop w:val="0"/>
      <w:marBottom w:val="0"/>
      <w:divBdr>
        <w:top w:val="none" w:sz="0" w:space="0" w:color="auto"/>
        <w:left w:val="none" w:sz="0" w:space="0" w:color="auto"/>
        <w:bottom w:val="none" w:sz="0" w:space="0" w:color="auto"/>
        <w:right w:val="none" w:sz="0" w:space="0" w:color="auto"/>
      </w:divBdr>
    </w:div>
    <w:div w:id="1210188229">
      <w:marLeft w:val="480"/>
      <w:marRight w:val="0"/>
      <w:marTop w:val="0"/>
      <w:marBottom w:val="0"/>
      <w:divBdr>
        <w:top w:val="none" w:sz="0" w:space="0" w:color="auto"/>
        <w:left w:val="none" w:sz="0" w:space="0" w:color="auto"/>
        <w:bottom w:val="none" w:sz="0" w:space="0" w:color="auto"/>
        <w:right w:val="none" w:sz="0" w:space="0" w:color="auto"/>
      </w:divBdr>
    </w:div>
    <w:div w:id="1210219117">
      <w:marLeft w:val="480"/>
      <w:marRight w:val="0"/>
      <w:marTop w:val="0"/>
      <w:marBottom w:val="0"/>
      <w:divBdr>
        <w:top w:val="none" w:sz="0" w:space="0" w:color="auto"/>
        <w:left w:val="none" w:sz="0" w:space="0" w:color="auto"/>
        <w:bottom w:val="none" w:sz="0" w:space="0" w:color="auto"/>
        <w:right w:val="none" w:sz="0" w:space="0" w:color="auto"/>
      </w:divBdr>
    </w:div>
    <w:div w:id="1210260091">
      <w:marLeft w:val="480"/>
      <w:marRight w:val="0"/>
      <w:marTop w:val="0"/>
      <w:marBottom w:val="0"/>
      <w:divBdr>
        <w:top w:val="none" w:sz="0" w:space="0" w:color="auto"/>
        <w:left w:val="none" w:sz="0" w:space="0" w:color="auto"/>
        <w:bottom w:val="none" w:sz="0" w:space="0" w:color="auto"/>
        <w:right w:val="none" w:sz="0" w:space="0" w:color="auto"/>
      </w:divBdr>
    </w:div>
    <w:div w:id="1210263404">
      <w:marLeft w:val="480"/>
      <w:marRight w:val="0"/>
      <w:marTop w:val="0"/>
      <w:marBottom w:val="0"/>
      <w:divBdr>
        <w:top w:val="none" w:sz="0" w:space="0" w:color="auto"/>
        <w:left w:val="none" w:sz="0" w:space="0" w:color="auto"/>
        <w:bottom w:val="none" w:sz="0" w:space="0" w:color="auto"/>
        <w:right w:val="none" w:sz="0" w:space="0" w:color="auto"/>
      </w:divBdr>
    </w:div>
    <w:div w:id="1210264220">
      <w:marLeft w:val="480"/>
      <w:marRight w:val="0"/>
      <w:marTop w:val="0"/>
      <w:marBottom w:val="0"/>
      <w:divBdr>
        <w:top w:val="none" w:sz="0" w:space="0" w:color="auto"/>
        <w:left w:val="none" w:sz="0" w:space="0" w:color="auto"/>
        <w:bottom w:val="none" w:sz="0" w:space="0" w:color="auto"/>
        <w:right w:val="none" w:sz="0" w:space="0" w:color="auto"/>
      </w:divBdr>
    </w:div>
    <w:div w:id="1210335161">
      <w:marLeft w:val="480"/>
      <w:marRight w:val="0"/>
      <w:marTop w:val="0"/>
      <w:marBottom w:val="0"/>
      <w:divBdr>
        <w:top w:val="none" w:sz="0" w:space="0" w:color="auto"/>
        <w:left w:val="none" w:sz="0" w:space="0" w:color="auto"/>
        <w:bottom w:val="none" w:sz="0" w:space="0" w:color="auto"/>
        <w:right w:val="none" w:sz="0" w:space="0" w:color="auto"/>
      </w:divBdr>
    </w:div>
    <w:div w:id="1210336150">
      <w:marLeft w:val="480"/>
      <w:marRight w:val="0"/>
      <w:marTop w:val="0"/>
      <w:marBottom w:val="0"/>
      <w:divBdr>
        <w:top w:val="none" w:sz="0" w:space="0" w:color="auto"/>
        <w:left w:val="none" w:sz="0" w:space="0" w:color="auto"/>
        <w:bottom w:val="none" w:sz="0" w:space="0" w:color="auto"/>
        <w:right w:val="none" w:sz="0" w:space="0" w:color="auto"/>
      </w:divBdr>
    </w:div>
    <w:div w:id="1210338609">
      <w:marLeft w:val="480"/>
      <w:marRight w:val="0"/>
      <w:marTop w:val="0"/>
      <w:marBottom w:val="0"/>
      <w:divBdr>
        <w:top w:val="none" w:sz="0" w:space="0" w:color="auto"/>
        <w:left w:val="none" w:sz="0" w:space="0" w:color="auto"/>
        <w:bottom w:val="none" w:sz="0" w:space="0" w:color="auto"/>
        <w:right w:val="none" w:sz="0" w:space="0" w:color="auto"/>
      </w:divBdr>
    </w:div>
    <w:div w:id="1210384655">
      <w:marLeft w:val="480"/>
      <w:marRight w:val="0"/>
      <w:marTop w:val="0"/>
      <w:marBottom w:val="0"/>
      <w:divBdr>
        <w:top w:val="none" w:sz="0" w:space="0" w:color="auto"/>
        <w:left w:val="none" w:sz="0" w:space="0" w:color="auto"/>
        <w:bottom w:val="none" w:sz="0" w:space="0" w:color="auto"/>
        <w:right w:val="none" w:sz="0" w:space="0" w:color="auto"/>
      </w:divBdr>
    </w:div>
    <w:div w:id="1210384750">
      <w:marLeft w:val="480"/>
      <w:marRight w:val="0"/>
      <w:marTop w:val="0"/>
      <w:marBottom w:val="0"/>
      <w:divBdr>
        <w:top w:val="none" w:sz="0" w:space="0" w:color="auto"/>
        <w:left w:val="none" w:sz="0" w:space="0" w:color="auto"/>
        <w:bottom w:val="none" w:sz="0" w:space="0" w:color="auto"/>
        <w:right w:val="none" w:sz="0" w:space="0" w:color="auto"/>
      </w:divBdr>
    </w:div>
    <w:div w:id="1210412509">
      <w:marLeft w:val="480"/>
      <w:marRight w:val="0"/>
      <w:marTop w:val="0"/>
      <w:marBottom w:val="0"/>
      <w:divBdr>
        <w:top w:val="none" w:sz="0" w:space="0" w:color="auto"/>
        <w:left w:val="none" w:sz="0" w:space="0" w:color="auto"/>
        <w:bottom w:val="none" w:sz="0" w:space="0" w:color="auto"/>
        <w:right w:val="none" w:sz="0" w:space="0" w:color="auto"/>
      </w:divBdr>
    </w:div>
    <w:div w:id="1210413136">
      <w:marLeft w:val="480"/>
      <w:marRight w:val="0"/>
      <w:marTop w:val="0"/>
      <w:marBottom w:val="0"/>
      <w:divBdr>
        <w:top w:val="none" w:sz="0" w:space="0" w:color="auto"/>
        <w:left w:val="none" w:sz="0" w:space="0" w:color="auto"/>
        <w:bottom w:val="none" w:sz="0" w:space="0" w:color="auto"/>
        <w:right w:val="none" w:sz="0" w:space="0" w:color="auto"/>
      </w:divBdr>
    </w:div>
    <w:div w:id="1210416027">
      <w:marLeft w:val="480"/>
      <w:marRight w:val="0"/>
      <w:marTop w:val="0"/>
      <w:marBottom w:val="0"/>
      <w:divBdr>
        <w:top w:val="none" w:sz="0" w:space="0" w:color="auto"/>
        <w:left w:val="none" w:sz="0" w:space="0" w:color="auto"/>
        <w:bottom w:val="none" w:sz="0" w:space="0" w:color="auto"/>
        <w:right w:val="none" w:sz="0" w:space="0" w:color="auto"/>
      </w:divBdr>
    </w:div>
    <w:div w:id="1210416898">
      <w:marLeft w:val="480"/>
      <w:marRight w:val="0"/>
      <w:marTop w:val="0"/>
      <w:marBottom w:val="0"/>
      <w:divBdr>
        <w:top w:val="none" w:sz="0" w:space="0" w:color="auto"/>
        <w:left w:val="none" w:sz="0" w:space="0" w:color="auto"/>
        <w:bottom w:val="none" w:sz="0" w:space="0" w:color="auto"/>
        <w:right w:val="none" w:sz="0" w:space="0" w:color="auto"/>
      </w:divBdr>
    </w:div>
    <w:div w:id="1210528470">
      <w:marLeft w:val="480"/>
      <w:marRight w:val="0"/>
      <w:marTop w:val="0"/>
      <w:marBottom w:val="0"/>
      <w:divBdr>
        <w:top w:val="none" w:sz="0" w:space="0" w:color="auto"/>
        <w:left w:val="none" w:sz="0" w:space="0" w:color="auto"/>
        <w:bottom w:val="none" w:sz="0" w:space="0" w:color="auto"/>
        <w:right w:val="none" w:sz="0" w:space="0" w:color="auto"/>
      </w:divBdr>
    </w:div>
    <w:div w:id="1210533606">
      <w:marLeft w:val="480"/>
      <w:marRight w:val="0"/>
      <w:marTop w:val="0"/>
      <w:marBottom w:val="0"/>
      <w:divBdr>
        <w:top w:val="none" w:sz="0" w:space="0" w:color="auto"/>
        <w:left w:val="none" w:sz="0" w:space="0" w:color="auto"/>
        <w:bottom w:val="none" w:sz="0" w:space="0" w:color="auto"/>
        <w:right w:val="none" w:sz="0" w:space="0" w:color="auto"/>
      </w:divBdr>
    </w:div>
    <w:div w:id="1210603535">
      <w:marLeft w:val="480"/>
      <w:marRight w:val="0"/>
      <w:marTop w:val="0"/>
      <w:marBottom w:val="0"/>
      <w:divBdr>
        <w:top w:val="none" w:sz="0" w:space="0" w:color="auto"/>
        <w:left w:val="none" w:sz="0" w:space="0" w:color="auto"/>
        <w:bottom w:val="none" w:sz="0" w:space="0" w:color="auto"/>
        <w:right w:val="none" w:sz="0" w:space="0" w:color="auto"/>
      </w:divBdr>
    </w:div>
    <w:div w:id="1210604369">
      <w:marLeft w:val="480"/>
      <w:marRight w:val="0"/>
      <w:marTop w:val="0"/>
      <w:marBottom w:val="0"/>
      <w:divBdr>
        <w:top w:val="none" w:sz="0" w:space="0" w:color="auto"/>
        <w:left w:val="none" w:sz="0" w:space="0" w:color="auto"/>
        <w:bottom w:val="none" w:sz="0" w:space="0" w:color="auto"/>
        <w:right w:val="none" w:sz="0" w:space="0" w:color="auto"/>
      </w:divBdr>
    </w:div>
    <w:div w:id="1210605245">
      <w:marLeft w:val="480"/>
      <w:marRight w:val="0"/>
      <w:marTop w:val="0"/>
      <w:marBottom w:val="0"/>
      <w:divBdr>
        <w:top w:val="none" w:sz="0" w:space="0" w:color="auto"/>
        <w:left w:val="none" w:sz="0" w:space="0" w:color="auto"/>
        <w:bottom w:val="none" w:sz="0" w:space="0" w:color="auto"/>
        <w:right w:val="none" w:sz="0" w:space="0" w:color="auto"/>
      </w:divBdr>
    </w:div>
    <w:div w:id="1210610626">
      <w:marLeft w:val="640"/>
      <w:marRight w:val="0"/>
      <w:marTop w:val="0"/>
      <w:marBottom w:val="0"/>
      <w:divBdr>
        <w:top w:val="none" w:sz="0" w:space="0" w:color="auto"/>
        <w:left w:val="none" w:sz="0" w:space="0" w:color="auto"/>
        <w:bottom w:val="none" w:sz="0" w:space="0" w:color="auto"/>
        <w:right w:val="none" w:sz="0" w:space="0" w:color="auto"/>
      </w:divBdr>
    </w:div>
    <w:div w:id="1210612947">
      <w:marLeft w:val="480"/>
      <w:marRight w:val="0"/>
      <w:marTop w:val="0"/>
      <w:marBottom w:val="0"/>
      <w:divBdr>
        <w:top w:val="none" w:sz="0" w:space="0" w:color="auto"/>
        <w:left w:val="none" w:sz="0" w:space="0" w:color="auto"/>
        <w:bottom w:val="none" w:sz="0" w:space="0" w:color="auto"/>
        <w:right w:val="none" w:sz="0" w:space="0" w:color="auto"/>
      </w:divBdr>
    </w:div>
    <w:div w:id="1210612981">
      <w:marLeft w:val="480"/>
      <w:marRight w:val="0"/>
      <w:marTop w:val="0"/>
      <w:marBottom w:val="0"/>
      <w:divBdr>
        <w:top w:val="none" w:sz="0" w:space="0" w:color="auto"/>
        <w:left w:val="none" w:sz="0" w:space="0" w:color="auto"/>
        <w:bottom w:val="none" w:sz="0" w:space="0" w:color="auto"/>
        <w:right w:val="none" w:sz="0" w:space="0" w:color="auto"/>
      </w:divBdr>
    </w:div>
    <w:div w:id="1210648645">
      <w:marLeft w:val="480"/>
      <w:marRight w:val="0"/>
      <w:marTop w:val="0"/>
      <w:marBottom w:val="0"/>
      <w:divBdr>
        <w:top w:val="none" w:sz="0" w:space="0" w:color="auto"/>
        <w:left w:val="none" w:sz="0" w:space="0" w:color="auto"/>
        <w:bottom w:val="none" w:sz="0" w:space="0" w:color="auto"/>
        <w:right w:val="none" w:sz="0" w:space="0" w:color="auto"/>
      </w:divBdr>
    </w:div>
    <w:div w:id="1210651364">
      <w:marLeft w:val="480"/>
      <w:marRight w:val="0"/>
      <w:marTop w:val="0"/>
      <w:marBottom w:val="0"/>
      <w:divBdr>
        <w:top w:val="none" w:sz="0" w:space="0" w:color="auto"/>
        <w:left w:val="none" w:sz="0" w:space="0" w:color="auto"/>
        <w:bottom w:val="none" w:sz="0" w:space="0" w:color="auto"/>
        <w:right w:val="none" w:sz="0" w:space="0" w:color="auto"/>
      </w:divBdr>
    </w:div>
    <w:div w:id="1210655246">
      <w:marLeft w:val="480"/>
      <w:marRight w:val="0"/>
      <w:marTop w:val="0"/>
      <w:marBottom w:val="0"/>
      <w:divBdr>
        <w:top w:val="none" w:sz="0" w:space="0" w:color="auto"/>
        <w:left w:val="none" w:sz="0" w:space="0" w:color="auto"/>
        <w:bottom w:val="none" w:sz="0" w:space="0" w:color="auto"/>
        <w:right w:val="none" w:sz="0" w:space="0" w:color="auto"/>
      </w:divBdr>
    </w:div>
    <w:div w:id="1210678901">
      <w:marLeft w:val="480"/>
      <w:marRight w:val="0"/>
      <w:marTop w:val="0"/>
      <w:marBottom w:val="0"/>
      <w:divBdr>
        <w:top w:val="none" w:sz="0" w:space="0" w:color="auto"/>
        <w:left w:val="none" w:sz="0" w:space="0" w:color="auto"/>
        <w:bottom w:val="none" w:sz="0" w:space="0" w:color="auto"/>
        <w:right w:val="none" w:sz="0" w:space="0" w:color="auto"/>
      </w:divBdr>
    </w:div>
    <w:div w:id="1210726018">
      <w:marLeft w:val="480"/>
      <w:marRight w:val="0"/>
      <w:marTop w:val="0"/>
      <w:marBottom w:val="0"/>
      <w:divBdr>
        <w:top w:val="none" w:sz="0" w:space="0" w:color="auto"/>
        <w:left w:val="none" w:sz="0" w:space="0" w:color="auto"/>
        <w:bottom w:val="none" w:sz="0" w:space="0" w:color="auto"/>
        <w:right w:val="none" w:sz="0" w:space="0" w:color="auto"/>
      </w:divBdr>
    </w:div>
    <w:div w:id="1210727244">
      <w:marLeft w:val="480"/>
      <w:marRight w:val="0"/>
      <w:marTop w:val="0"/>
      <w:marBottom w:val="0"/>
      <w:divBdr>
        <w:top w:val="none" w:sz="0" w:space="0" w:color="auto"/>
        <w:left w:val="none" w:sz="0" w:space="0" w:color="auto"/>
        <w:bottom w:val="none" w:sz="0" w:space="0" w:color="auto"/>
        <w:right w:val="none" w:sz="0" w:space="0" w:color="auto"/>
      </w:divBdr>
    </w:div>
    <w:div w:id="1210797088">
      <w:marLeft w:val="480"/>
      <w:marRight w:val="0"/>
      <w:marTop w:val="0"/>
      <w:marBottom w:val="0"/>
      <w:divBdr>
        <w:top w:val="none" w:sz="0" w:space="0" w:color="auto"/>
        <w:left w:val="none" w:sz="0" w:space="0" w:color="auto"/>
        <w:bottom w:val="none" w:sz="0" w:space="0" w:color="auto"/>
        <w:right w:val="none" w:sz="0" w:space="0" w:color="auto"/>
      </w:divBdr>
    </w:div>
    <w:div w:id="1210806065">
      <w:marLeft w:val="480"/>
      <w:marRight w:val="0"/>
      <w:marTop w:val="0"/>
      <w:marBottom w:val="0"/>
      <w:divBdr>
        <w:top w:val="none" w:sz="0" w:space="0" w:color="auto"/>
        <w:left w:val="none" w:sz="0" w:space="0" w:color="auto"/>
        <w:bottom w:val="none" w:sz="0" w:space="0" w:color="auto"/>
        <w:right w:val="none" w:sz="0" w:space="0" w:color="auto"/>
      </w:divBdr>
    </w:div>
    <w:div w:id="1210846336">
      <w:marLeft w:val="480"/>
      <w:marRight w:val="0"/>
      <w:marTop w:val="0"/>
      <w:marBottom w:val="0"/>
      <w:divBdr>
        <w:top w:val="none" w:sz="0" w:space="0" w:color="auto"/>
        <w:left w:val="none" w:sz="0" w:space="0" w:color="auto"/>
        <w:bottom w:val="none" w:sz="0" w:space="0" w:color="auto"/>
        <w:right w:val="none" w:sz="0" w:space="0" w:color="auto"/>
      </w:divBdr>
    </w:div>
    <w:div w:id="1210914936">
      <w:marLeft w:val="480"/>
      <w:marRight w:val="0"/>
      <w:marTop w:val="0"/>
      <w:marBottom w:val="0"/>
      <w:divBdr>
        <w:top w:val="none" w:sz="0" w:space="0" w:color="auto"/>
        <w:left w:val="none" w:sz="0" w:space="0" w:color="auto"/>
        <w:bottom w:val="none" w:sz="0" w:space="0" w:color="auto"/>
        <w:right w:val="none" w:sz="0" w:space="0" w:color="auto"/>
      </w:divBdr>
    </w:div>
    <w:div w:id="1210915204">
      <w:marLeft w:val="480"/>
      <w:marRight w:val="0"/>
      <w:marTop w:val="0"/>
      <w:marBottom w:val="0"/>
      <w:divBdr>
        <w:top w:val="none" w:sz="0" w:space="0" w:color="auto"/>
        <w:left w:val="none" w:sz="0" w:space="0" w:color="auto"/>
        <w:bottom w:val="none" w:sz="0" w:space="0" w:color="auto"/>
        <w:right w:val="none" w:sz="0" w:space="0" w:color="auto"/>
      </w:divBdr>
    </w:div>
    <w:div w:id="1210921775">
      <w:marLeft w:val="480"/>
      <w:marRight w:val="0"/>
      <w:marTop w:val="0"/>
      <w:marBottom w:val="0"/>
      <w:divBdr>
        <w:top w:val="none" w:sz="0" w:space="0" w:color="auto"/>
        <w:left w:val="none" w:sz="0" w:space="0" w:color="auto"/>
        <w:bottom w:val="none" w:sz="0" w:space="0" w:color="auto"/>
        <w:right w:val="none" w:sz="0" w:space="0" w:color="auto"/>
      </w:divBdr>
    </w:div>
    <w:div w:id="1210921974">
      <w:marLeft w:val="480"/>
      <w:marRight w:val="0"/>
      <w:marTop w:val="0"/>
      <w:marBottom w:val="0"/>
      <w:divBdr>
        <w:top w:val="none" w:sz="0" w:space="0" w:color="auto"/>
        <w:left w:val="none" w:sz="0" w:space="0" w:color="auto"/>
        <w:bottom w:val="none" w:sz="0" w:space="0" w:color="auto"/>
        <w:right w:val="none" w:sz="0" w:space="0" w:color="auto"/>
      </w:divBdr>
    </w:div>
    <w:div w:id="1210922685">
      <w:marLeft w:val="480"/>
      <w:marRight w:val="0"/>
      <w:marTop w:val="0"/>
      <w:marBottom w:val="0"/>
      <w:divBdr>
        <w:top w:val="none" w:sz="0" w:space="0" w:color="auto"/>
        <w:left w:val="none" w:sz="0" w:space="0" w:color="auto"/>
        <w:bottom w:val="none" w:sz="0" w:space="0" w:color="auto"/>
        <w:right w:val="none" w:sz="0" w:space="0" w:color="auto"/>
      </w:divBdr>
    </w:div>
    <w:div w:id="1210997014">
      <w:marLeft w:val="480"/>
      <w:marRight w:val="0"/>
      <w:marTop w:val="0"/>
      <w:marBottom w:val="0"/>
      <w:divBdr>
        <w:top w:val="none" w:sz="0" w:space="0" w:color="auto"/>
        <w:left w:val="none" w:sz="0" w:space="0" w:color="auto"/>
        <w:bottom w:val="none" w:sz="0" w:space="0" w:color="auto"/>
        <w:right w:val="none" w:sz="0" w:space="0" w:color="auto"/>
      </w:divBdr>
    </w:div>
    <w:div w:id="1211110538">
      <w:marLeft w:val="480"/>
      <w:marRight w:val="0"/>
      <w:marTop w:val="0"/>
      <w:marBottom w:val="0"/>
      <w:divBdr>
        <w:top w:val="none" w:sz="0" w:space="0" w:color="auto"/>
        <w:left w:val="none" w:sz="0" w:space="0" w:color="auto"/>
        <w:bottom w:val="none" w:sz="0" w:space="0" w:color="auto"/>
        <w:right w:val="none" w:sz="0" w:space="0" w:color="auto"/>
      </w:divBdr>
    </w:div>
    <w:div w:id="1211110706">
      <w:marLeft w:val="480"/>
      <w:marRight w:val="0"/>
      <w:marTop w:val="0"/>
      <w:marBottom w:val="0"/>
      <w:divBdr>
        <w:top w:val="none" w:sz="0" w:space="0" w:color="auto"/>
        <w:left w:val="none" w:sz="0" w:space="0" w:color="auto"/>
        <w:bottom w:val="none" w:sz="0" w:space="0" w:color="auto"/>
        <w:right w:val="none" w:sz="0" w:space="0" w:color="auto"/>
      </w:divBdr>
    </w:div>
    <w:div w:id="1211187102">
      <w:marLeft w:val="480"/>
      <w:marRight w:val="0"/>
      <w:marTop w:val="0"/>
      <w:marBottom w:val="0"/>
      <w:divBdr>
        <w:top w:val="none" w:sz="0" w:space="0" w:color="auto"/>
        <w:left w:val="none" w:sz="0" w:space="0" w:color="auto"/>
        <w:bottom w:val="none" w:sz="0" w:space="0" w:color="auto"/>
        <w:right w:val="none" w:sz="0" w:space="0" w:color="auto"/>
      </w:divBdr>
    </w:div>
    <w:div w:id="1211267382">
      <w:marLeft w:val="480"/>
      <w:marRight w:val="0"/>
      <w:marTop w:val="0"/>
      <w:marBottom w:val="0"/>
      <w:divBdr>
        <w:top w:val="none" w:sz="0" w:space="0" w:color="auto"/>
        <w:left w:val="none" w:sz="0" w:space="0" w:color="auto"/>
        <w:bottom w:val="none" w:sz="0" w:space="0" w:color="auto"/>
        <w:right w:val="none" w:sz="0" w:space="0" w:color="auto"/>
      </w:divBdr>
    </w:div>
    <w:div w:id="1211303220">
      <w:marLeft w:val="480"/>
      <w:marRight w:val="0"/>
      <w:marTop w:val="0"/>
      <w:marBottom w:val="0"/>
      <w:divBdr>
        <w:top w:val="none" w:sz="0" w:space="0" w:color="auto"/>
        <w:left w:val="none" w:sz="0" w:space="0" w:color="auto"/>
        <w:bottom w:val="none" w:sz="0" w:space="0" w:color="auto"/>
        <w:right w:val="none" w:sz="0" w:space="0" w:color="auto"/>
      </w:divBdr>
    </w:div>
    <w:div w:id="1211305447">
      <w:marLeft w:val="480"/>
      <w:marRight w:val="0"/>
      <w:marTop w:val="0"/>
      <w:marBottom w:val="0"/>
      <w:divBdr>
        <w:top w:val="none" w:sz="0" w:space="0" w:color="auto"/>
        <w:left w:val="none" w:sz="0" w:space="0" w:color="auto"/>
        <w:bottom w:val="none" w:sz="0" w:space="0" w:color="auto"/>
        <w:right w:val="none" w:sz="0" w:space="0" w:color="auto"/>
      </w:divBdr>
    </w:div>
    <w:div w:id="1211308316">
      <w:marLeft w:val="480"/>
      <w:marRight w:val="0"/>
      <w:marTop w:val="0"/>
      <w:marBottom w:val="0"/>
      <w:divBdr>
        <w:top w:val="none" w:sz="0" w:space="0" w:color="auto"/>
        <w:left w:val="none" w:sz="0" w:space="0" w:color="auto"/>
        <w:bottom w:val="none" w:sz="0" w:space="0" w:color="auto"/>
        <w:right w:val="none" w:sz="0" w:space="0" w:color="auto"/>
      </w:divBdr>
    </w:div>
    <w:div w:id="1211308997">
      <w:marLeft w:val="480"/>
      <w:marRight w:val="0"/>
      <w:marTop w:val="0"/>
      <w:marBottom w:val="0"/>
      <w:divBdr>
        <w:top w:val="none" w:sz="0" w:space="0" w:color="auto"/>
        <w:left w:val="none" w:sz="0" w:space="0" w:color="auto"/>
        <w:bottom w:val="none" w:sz="0" w:space="0" w:color="auto"/>
        <w:right w:val="none" w:sz="0" w:space="0" w:color="auto"/>
      </w:divBdr>
    </w:div>
    <w:div w:id="1211384021">
      <w:marLeft w:val="480"/>
      <w:marRight w:val="0"/>
      <w:marTop w:val="0"/>
      <w:marBottom w:val="0"/>
      <w:divBdr>
        <w:top w:val="none" w:sz="0" w:space="0" w:color="auto"/>
        <w:left w:val="none" w:sz="0" w:space="0" w:color="auto"/>
        <w:bottom w:val="none" w:sz="0" w:space="0" w:color="auto"/>
        <w:right w:val="none" w:sz="0" w:space="0" w:color="auto"/>
      </w:divBdr>
    </w:div>
    <w:div w:id="1211501823">
      <w:marLeft w:val="480"/>
      <w:marRight w:val="0"/>
      <w:marTop w:val="0"/>
      <w:marBottom w:val="0"/>
      <w:divBdr>
        <w:top w:val="none" w:sz="0" w:space="0" w:color="auto"/>
        <w:left w:val="none" w:sz="0" w:space="0" w:color="auto"/>
        <w:bottom w:val="none" w:sz="0" w:space="0" w:color="auto"/>
        <w:right w:val="none" w:sz="0" w:space="0" w:color="auto"/>
      </w:divBdr>
    </w:div>
    <w:div w:id="1211529664">
      <w:marLeft w:val="480"/>
      <w:marRight w:val="0"/>
      <w:marTop w:val="0"/>
      <w:marBottom w:val="0"/>
      <w:divBdr>
        <w:top w:val="none" w:sz="0" w:space="0" w:color="auto"/>
        <w:left w:val="none" w:sz="0" w:space="0" w:color="auto"/>
        <w:bottom w:val="none" w:sz="0" w:space="0" w:color="auto"/>
        <w:right w:val="none" w:sz="0" w:space="0" w:color="auto"/>
      </w:divBdr>
    </w:div>
    <w:div w:id="1211570634">
      <w:marLeft w:val="480"/>
      <w:marRight w:val="0"/>
      <w:marTop w:val="0"/>
      <w:marBottom w:val="0"/>
      <w:divBdr>
        <w:top w:val="none" w:sz="0" w:space="0" w:color="auto"/>
        <w:left w:val="none" w:sz="0" w:space="0" w:color="auto"/>
        <w:bottom w:val="none" w:sz="0" w:space="0" w:color="auto"/>
        <w:right w:val="none" w:sz="0" w:space="0" w:color="auto"/>
      </w:divBdr>
    </w:div>
    <w:div w:id="1211570717">
      <w:marLeft w:val="480"/>
      <w:marRight w:val="0"/>
      <w:marTop w:val="0"/>
      <w:marBottom w:val="0"/>
      <w:divBdr>
        <w:top w:val="none" w:sz="0" w:space="0" w:color="auto"/>
        <w:left w:val="none" w:sz="0" w:space="0" w:color="auto"/>
        <w:bottom w:val="none" w:sz="0" w:space="0" w:color="auto"/>
        <w:right w:val="none" w:sz="0" w:space="0" w:color="auto"/>
      </w:divBdr>
    </w:div>
    <w:div w:id="1211575652">
      <w:marLeft w:val="480"/>
      <w:marRight w:val="0"/>
      <w:marTop w:val="0"/>
      <w:marBottom w:val="0"/>
      <w:divBdr>
        <w:top w:val="none" w:sz="0" w:space="0" w:color="auto"/>
        <w:left w:val="none" w:sz="0" w:space="0" w:color="auto"/>
        <w:bottom w:val="none" w:sz="0" w:space="0" w:color="auto"/>
        <w:right w:val="none" w:sz="0" w:space="0" w:color="auto"/>
      </w:divBdr>
    </w:div>
    <w:div w:id="1211576576">
      <w:marLeft w:val="480"/>
      <w:marRight w:val="0"/>
      <w:marTop w:val="0"/>
      <w:marBottom w:val="0"/>
      <w:divBdr>
        <w:top w:val="none" w:sz="0" w:space="0" w:color="auto"/>
        <w:left w:val="none" w:sz="0" w:space="0" w:color="auto"/>
        <w:bottom w:val="none" w:sz="0" w:space="0" w:color="auto"/>
        <w:right w:val="none" w:sz="0" w:space="0" w:color="auto"/>
      </w:divBdr>
    </w:div>
    <w:div w:id="1211653999">
      <w:marLeft w:val="480"/>
      <w:marRight w:val="0"/>
      <w:marTop w:val="0"/>
      <w:marBottom w:val="0"/>
      <w:divBdr>
        <w:top w:val="none" w:sz="0" w:space="0" w:color="auto"/>
        <w:left w:val="none" w:sz="0" w:space="0" w:color="auto"/>
        <w:bottom w:val="none" w:sz="0" w:space="0" w:color="auto"/>
        <w:right w:val="none" w:sz="0" w:space="0" w:color="auto"/>
      </w:divBdr>
    </w:div>
    <w:div w:id="1211769212">
      <w:marLeft w:val="480"/>
      <w:marRight w:val="0"/>
      <w:marTop w:val="0"/>
      <w:marBottom w:val="0"/>
      <w:divBdr>
        <w:top w:val="none" w:sz="0" w:space="0" w:color="auto"/>
        <w:left w:val="none" w:sz="0" w:space="0" w:color="auto"/>
        <w:bottom w:val="none" w:sz="0" w:space="0" w:color="auto"/>
        <w:right w:val="none" w:sz="0" w:space="0" w:color="auto"/>
      </w:divBdr>
    </w:div>
    <w:div w:id="1211772932">
      <w:marLeft w:val="480"/>
      <w:marRight w:val="0"/>
      <w:marTop w:val="0"/>
      <w:marBottom w:val="0"/>
      <w:divBdr>
        <w:top w:val="none" w:sz="0" w:space="0" w:color="auto"/>
        <w:left w:val="none" w:sz="0" w:space="0" w:color="auto"/>
        <w:bottom w:val="none" w:sz="0" w:space="0" w:color="auto"/>
        <w:right w:val="none" w:sz="0" w:space="0" w:color="auto"/>
      </w:divBdr>
    </w:div>
    <w:div w:id="1211840208">
      <w:marLeft w:val="480"/>
      <w:marRight w:val="0"/>
      <w:marTop w:val="0"/>
      <w:marBottom w:val="0"/>
      <w:divBdr>
        <w:top w:val="none" w:sz="0" w:space="0" w:color="auto"/>
        <w:left w:val="none" w:sz="0" w:space="0" w:color="auto"/>
        <w:bottom w:val="none" w:sz="0" w:space="0" w:color="auto"/>
        <w:right w:val="none" w:sz="0" w:space="0" w:color="auto"/>
      </w:divBdr>
    </w:div>
    <w:div w:id="1211844856">
      <w:marLeft w:val="480"/>
      <w:marRight w:val="0"/>
      <w:marTop w:val="0"/>
      <w:marBottom w:val="0"/>
      <w:divBdr>
        <w:top w:val="none" w:sz="0" w:space="0" w:color="auto"/>
        <w:left w:val="none" w:sz="0" w:space="0" w:color="auto"/>
        <w:bottom w:val="none" w:sz="0" w:space="0" w:color="auto"/>
        <w:right w:val="none" w:sz="0" w:space="0" w:color="auto"/>
      </w:divBdr>
    </w:div>
    <w:div w:id="1211918059">
      <w:marLeft w:val="480"/>
      <w:marRight w:val="0"/>
      <w:marTop w:val="0"/>
      <w:marBottom w:val="0"/>
      <w:divBdr>
        <w:top w:val="none" w:sz="0" w:space="0" w:color="auto"/>
        <w:left w:val="none" w:sz="0" w:space="0" w:color="auto"/>
        <w:bottom w:val="none" w:sz="0" w:space="0" w:color="auto"/>
        <w:right w:val="none" w:sz="0" w:space="0" w:color="auto"/>
      </w:divBdr>
    </w:div>
    <w:div w:id="1211922913">
      <w:marLeft w:val="480"/>
      <w:marRight w:val="0"/>
      <w:marTop w:val="0"/>
      <w:marBottom w:val="0"/>
      <w:divBdr>
        <w:top w:val="none" w:sz="0" w:space="0" w:color="auto"/>
        <w:left w:val="none" w:sz="0" w:space="0" w:color="auto"/>
        <w:bottom w:val="none" w:sz="0" w:space="0" w:color="auto"/>
        <w:right w:val="none" w:sz="0" w:space="0" w:color="auto"/>
      </w:divBdr>
    </w:div>
    <w:div w:id="1211958253">
      <w:marLeft w:val="480"/>
      <w:marRight w:val="0"/>
      <w:marTop w:val="0"/>
      <w:marBottom w:val="0"/>
      <w:divBdr>
        <w:top w:val="none" w:sz="0" w:space="0" w:color="auto"/>
        <w:left w:val="none" w:sz="0" w:space="0" w:color="auto"/>
        <w:bottom w:val="none" w:sz="0" w:space="0" w:color="auto"/>
        <w:right w:val="none" w:sz="0" w:space="0" w:color="auto"/>
      </w:divBdr>
    </w:div>
    <w:div w:id="1211960105">
      <w:marLeft w:val="480"/>
      <w:marRight w:val="0"/>
      <w:marTop w:val="0"/>
      <w:marBottom w:val="0"/>
      <w:divBdr>
        <w:top w:val="none" w:sz="0" w:space="0" w:color="auto"/>
        <w:left w:val="none" w:sz="0" w:space="0" w:color="auto"/>
        <w:bottom w:val="none" w:sz="0" w:space="0" w:color="auto"/>
        <w:right w:val="none" w:sz="0" w:space="0" w:color="auto"/>
      </w:divBdr>
    </w:div>
    <w:div w:id="1211961026">
      <w:marLeft w:val="480"/>
      <w:marRight w:val="0"/>
      <w:marTop w:val="0"/>
      <w:marBottom w:val="0"/>
      <w:divBdr>
        <w:top w:val="none" w:sz="0" w:space="0" w:color="auto"/>
        <w:left w:val="none" w:sz="0" w:space="0" w:color="auto"/>
        <w:bottom w:val="none" w:sz="0" w:space="0" w:color="auto"/>
        <w:right w:val="none" w:sz="0" w:space="0" w:color="auto"/>
      </w:divBdr>
    </w:div>
    <w:div w:id="1211961411">
      <w:marLeft w:val="480"/>
      <w:marRight w:val="0"/>
      <w:marTop w:val="0"/>
      <w:marBottom w:val="0"/>
      <w:divBdr>
        <w:top w:val="none" w:sz="0" w:space="0" w:color="auto"/>
        <w:left w:val="none" w:sz="0" w:space="0" w:color="auto"/>
        <w:bottom w:val="none" w:sz="0" w:space="0" w:color="auto"/>
        <w:right w:val="none" w:sz="0" w:space="0" w:color="auto"/>
      </w:divBdr>
    </w:div>
    <w:div w:id="1212034685">
      <w:marLeft w:val="480"/>
      <w:marRight w:val="0"/>
      <w:marTop w:val="0"/>
      <w:marBottom w:val="0"/>
      <w:divBdr>
        <w:top w:val="none" w:sz="0" w:space="0" w:color="auto"/>
        <w:left w:val="none" w:sz="0" w:space="0" w:color="auto"/>
        <w:bottom w:val="none" w:sz="0" w:space="0" w:color="auto"/>
        <w:right w:val="none" w:sz="0" w:space="0" w:color="auto"/>
      </w:divBdr>
    </w:div>
    <w:div w:id="1212037373">
      <w:marLeft w:val="480"/>
      <w:marRight w:val="0"/>
      <w:marTop w:val="0"/>
      <w:marBottom w:val="0"/>
      <w:divBdr>
        <w:top w:val="none" w:sz="0" w:space="0" w:color="auto"/>
        <w:left w:val="none" w:sz="0" w:space="0" w:color="auto"/>
        <w:bottom w:val="none" w:sz="0" w:space="0" w:color="auto"/>
        <w:right w:val="none" w:sz="0" w:space="0" w:color="auto"/>
      </w:divBdr>
    </w:div>
    <w:div w:id="1212037970">
      <w:marLeft w:val="480"/>
      <w:marRight w:val="0"/>
      <w:marTop w:val="0"/>
      <w:marBottom w:val="0"/>
      <w:divBdr>
        <w:top w:val="none" w:sz="0" w:space="0" w:color="auto"/>
        <w:left w:val="none" w:sz="0" w:space="0" w:color="auto"/>
        <w:bottom w:val="none" w:sz="0" w:space="0" w:color="auto"/>
        <w:right w:val="none" w:sz="0" w:space="0" w:color="auto"/>
      </w:divBdr>
    </w:div>
    <w:div w:id="1212039530">
      <w:marLeft w:val="480"/>
      <w:marRight w:val="0"/>
      <w:marTop w:val="0"/>
      <w:marBottom w:val="0"/>
      <w:divBdr>
        <w:top w:val="none" w:sz="0" w:space="0" w:color="auto"/>
        <w:left w:val="none" w:sz="0" w:space="0" w:color="auto"/>
        <w:bottom w:val="none" w:sz="0" w:space="0" w:color="auto"/>
        <w:right w:val="none" w:sz="0" w:space="0" w:color="auto"/>
      </w:divBdr>
    </w:div>
    <w:div w:id="1212108931">
      <w:marLeft w:val="480"/>
      <w:marRight w:val="0"/>
      <w:marTop w:val="0"/>
      <w:marBottom w:val="0"/>
      <w:divBdr>
        <w:top w:val="none" w:sz="0" w:space="0" w:color="auto"/>
        <w:left w:val="none" w:sz="0" w:space="0" w:color="auto"/>
        <w:bottom w:val="none" w:sz="0" w:space="0" w:color="auto"/>
        <w:right w:val="none" w:sz="0" w:space="0" w:color="auto"/>
      </w:divBdr>
    </w:div>
    <w:div w:id="1212113630">
      <w:marLeft w:val="480"/>
      <w:marRight w:val="0"/>
      <w:marTop w:val="0"/>
      <w:marBottom w:val="0"/>
      <w:divBdr>
        <w:top w:val="none" w:sz="0" w:space="0" w:color="auto"/>
        <w:left w:val="none" w:sz="0" w:space="0" w:color="auto"/>
        <w:bottom w:val="none" w:sz="0" w:space="0" w:color="auto"/>
        <w:right w:val="none" w:sz="0" w:space="0" w:color="auto"/>
      </w:divBdr>
    </w:div>
    <w:div w:id="1212156951">
      <w:marLeft w:val="480"/>
      <w:marRight w:val="0"/>
      <w:marTop w:val="0"/>
      <w:marBottom w:val="0"/>
      <w:divBdr>
        <w:top w:val="none" w:sz="0" w:space="0" w:color="auto"/>
        <w:left w:val="none" w:sz="0" w:space="0" w:color="auto"/>
        <w:bottom w:val="none" w:sz="0" w:space="0" w:color="auto"/>
        <w:right w:val="none" w:sz="0" w:space="0" w:color="auto"/>
      </w:divBdr>
    </w:div>
    <w:div w:id="1212225190">
      <w:marLeft w:val="480"/>
      <w:marRight w:val="0"/>
      <w:marTop w:val="0"/>
      <w:marBottom w:val="0"/>
      <w:divBdr>
        <w:top w:val="none" w:sz="0" w:space="0" w:color="auto"/>
        <w:left w:val="none" w:sz="0" w:space="0" w:color="auto"/>
        <w:bottom w:val="none" w:sz="0" w:space="0" w:color="auto"/>
        <w:right w:val="none" w:sz="0" w:space="0" w:color="auto"/>
      </w:divBdr>
    </w:div>
    <w:div w:id="1212309869">
      <w:marLeft w:val="480"/>
      <w:marRight w:val="0"/>
      <w:marTop w:val="0"/>
      <w:marBottom w:val="0"/>
      <w:divBdr>
        <w:top w:val="none" w:sz="0" w:space="0" w:color="auto"/>
        <w:left w:val="none" w:sz="0" w:space="0" w:color="auto"/>
        <w:bottom w:val="none" w:sz="0" w:space="0" w:color="auto"/>
        <w:right w:val="none" w:sz="0" w:space="0" w:color="auto"/>
      </w:divBdr>
    </w:div>
    <w:div w:id="1212380258">
      <w:marLeft w:val="480"/>
      <w:marRight w:val="0"/>
      <w:marTop w:val="0"/>
      <w:marBottom w:val="0"/>
      <w:divBdr>
        <w:top w:val="none" w:sz="0" w:space="0" w:color="auto"/>
        <w:left w:val="none" w:sz="0" w:space="0" w:color="auto"/>
        <w:bottom w:val="none" w:sz="0" w:space="0" w:color="auto"/>
        <w:right w:val="none" w:sz="0" w:space="0" w:color="auto"/>
      </w:divBdr>
    </w:div>
    <w:div w:id="1212381913">
      <w:marLeft w:val="480"/>
      <w:marRight w:val="0"/>
      <w:marTop w:val="0"/>
      <w:marBottom w:val="0"/>
      <w:divBdr>
        <w:top w:val="none" w:sz="0" w:space="0" w:color="auto"/>
        <w:left w:val="none" w:sz="0" w:space="0" w:color="auto"/>
        <w:bottom w:val="none" w:sz="0" w:space="0" w:color="auto"/>
        <w:right w:val="none" w:sz="0" w:space="0" w:color="auto"/>
      </w:divBdr>
    </w:div>
    <w:div w:id="1212382456">
      <w:marLeft w:val="480"/>
      <w:marRight w:val="0"/>
      <w:marTop w:val="0"/>
      <w:marBottom w:val="0"/>
      <w:divBdr>
        <w:top w:val="none" w:sz="0" w:space="0" w:color="auto"/>
        <w:left w:val="none" w:sz="0" w:space="0" w:color="auto"/>
        <w:bottom w:val="none" w:sz="0" w:space="0" w:color="auto"/>
        <w:right w:val="none" w:sz="0" w:space="0" w:color="auto"/>
      </w:divBdr>
    </w:div>
    <w:div w:id="1212422890">
      <w:marLeft w:val="480"/>
      <w:marRight w:val="0"/>
      <w:marTop w:val="0"/>
      <w:marBottom w:val="0"/>
      <w:divBdr>
        <w:top w:val="none" w:sz="0" w:space="0" w:color="auto"/>
        <w:left w:val="none" w:sz="0" w:space="0" w:color="auto"/>
        <w:bottom w:val="none" w:sz="0" w:space="0" w:color="auto"/>
        <w:right w:val="none" w:sz="0" w:space="0" w:color="auto"/>
      </w:divBdr>
    </w:div>
    <w:div w:id="1212494845">
      <w:marLeft w:val="480"/>
      <w:marRight w:val="0"/>
      <w:marTop w:val="0"/>
      <w:marBottom w:val="0"/>
      <w:divBdr>
        <w:top w:val="none" w:sz="0" w:space="0" w:color="auto"/>
        <w:left w:val="none" w:sz="0" w:space="0" w:color="auto"/>
        <w:bottom w:val="none" w:sz="0" w:space="0" w:color="auto"/>
        <w:right w:val="none" w:sz="0" w:space="0" w:color="auto"/>
      </w:divBdr>
    </w:div>
    <w:div w:id="1212498379">
      <w:marLeft w:val="480"/>
      <w:marRight w:val="0"/>
      <w:marTop w:val="0"/>
      <w:marBottom w:val="0"/>
      <w:divBdr>
        <w:top w:val="none" w:sz="0" w:space="0" w:color="auto"/>
        <w:left w:val="none" w:sz="0" w:space="0" w:color="auto"/>
        <w:bottom w:val="none" w:sz="0" w:space="0" w:color="auto"/>
        <w:right w:val="none" w:sz="0" w:space="0" w:color="auto"/>
      </w:divBdr>
    </w:div>
    <w:div w:id="1212571878">
      <w:marLeft w:val="480"/>
      <w:marRight w:val="0"/>
      <w:marTop w:val="0"/>
      <w:marBottom w:val="0"/>
      <w:divBdr>
        <w:top w:val="none" w:sz="0" w:space="0" w:color="auto"/>
        <w:left w:val="none" w:sz="0" w:space="0" w:color="auto"/>
        <w:bottom w:val="none" w:sz="0" w:space="0" w:color="auto"/>
        <w:right w:val="none" w:sz="0" w:space="0" w:color="auto"/>
      </w:divBdr>
    </w:div>
    <w:div w:id="1212620568">
      <w:marLeft w:val="480"/>
      <w:marRight w:val="0"/>
      <w:marTop w:val="0"/>
      <w:marBottom w:val="0"/>
      <w:divBdr>
        <w:top w:val="none" w:sz="0" w:space="0" w:color="auto"/>
        <w:left w:val="none" w:sz="0" w:space="0" w:color="auto"/>
        <w:bottom w:val="none" w:sz="0" w:space="0" w:color="auto"/>
        <w:right w:val="none" w:sz="0" w:space="0" w:color="auto"/>
      </w:divBdr>
    </w:div>
    <w:div w:id="1212644746">
      <w:marLeft w:val="480"/>
      <w:marRight w:val="0"/>
      <w:marTop w:val="0"/>
      <w:marBottom w:val="0"/>
      <w:divBdr>
        <w:top w:val="none" w:sz="0" w:space="0" w:color="auto"/>
        <w:left w:val="none" w:sz="0" w:space="0" w:color="auto"/>
        <w:bottom w:val="none" w:sz="0" w:space="0" w:color="auto"/>
        <w:right w:val="none" w:sz="0" w:space="0" w:color="auto"/>
      </w:divBdr>
    </w:div>
    <w:div w:id="1212764750">
      <w:marLeft w:val="480"/>
      <w:marRight w:val="0"/>
      <w:marTop w:val="0"/>
      <w:marBottom w:val="0"/>
      <w:divBdr>
        <w:top w:val="none" w:sz="0" w:space="0" w:color="auto"/>
        <w:left w:val="none" w:sz="0" w:space="0" w:color="auto"/>
        <w:bottom w:val="none" w:sz="0" w:space="0" w:color="auto"/>
        <w:right w:val="none" w:sz="0" w:space="0" w:color="auto"/>
      </w:divBdr>
    </w:div>
    <w:div w:id="1212768292">
      <w:marLeft w:val="480"/>
      <w:marRight w:val="0"/>
      <w:marTop w:val="0"/>
      <w:marBottom w:val="0"/>
      <w:divBdr>
        <w:top w:val="none" w:sz="0" w:space="0" w:color="auto"/>
        <w:left w:val="none" w:sz="0" w:space="0" w:color="auto"/>
        <w:bottom w:val="none" w:sz="0" w:space="0" w:color="auto"/>
        <w:right w:val="none" w:sz="0" w:space="0" w:color="auto"/>
      </w:divBdr>
    </w:div>
    <w:div w:id="1212809314">
      <w:marLeft w:val="480"/>
      <w:marRight w:val="0"/>
      <w:marTop w:val="0"/>
      <w:marBottom w:val="0"/>
      <w:divBdr>
        <w:top w:val="none" w:sz="0" w:space="0" w:color="auto"/>
        <w:left w:val="none" w:sz="0" w:space="0" w:color="auto"/>
        <w:bottom w:val="none" w:sz="0" w:space="0" w:color="auto"/>
        <w:right w:val="none" w:sz="0" w:space="0" w:color="auto"/>
      </w:divBdr>
    </w:div>
    <w:div w:id="1212957399">
      <w:marLeft w:val="480"/>
      <w:marRight w:val="0"/>
      <w:marTop w:val="0"/>
      <w:marBottom w:val="0"/>
      <w:divBdr>
        <w:top w:val="none" w:sz="0" w:space="0" w:color="auto"/>
        <w:left w:val="none" w:sz="0" w:space="0" w:color="auto"/>
        <w:bottom w:val="none" w:sz="0" w:space="0" w:color="auto"/>
        <w:right w:val="none" w:sz="0" w:space="0" w:color="auto"/>
      </w:divBdr>
    </w:div>
    <w:div w:id="1212959790">
      <w:marLeft w:val="480"/>
      <w:marRight w:val="0"/>
      <w:marTop w:val="0"/>
      <w:marBottom w:val="0"/>
      <w:divBdr>
        <w:top w:val="none" w:sz="0" w:space="0" w:color="auto"/>
        <w:left w:val="none" w:sz="0" w:space="0" w:color="auto"/>
        <w:bottom w:val="none" w:sz="0" w:space="0" w:color="auto"/>
        <w:right w:val="none" w:sz="0" w:space="0" w:color="auto"/>
      </w:divBdr>
    </w:div>
    <w:div w:id="1213033843">
      <w:marLeft w:val="480"/>
      <w:marRight w:val="0"/>
      <w:marTop w:val="0"/>
      <w:marBottom w:val="0"/>
      <w:divBdr>
        <w:top w:val="none" w:sz="0" w:space="0" w:color="auto"/>
        <w:left w:val="none" w:sz="0" w:space="0" w:color="auto"/>
        <w:bottom w:val="none" w:sz="0" w:space="0" w:color="auto"/>
        <w:right w:val="none" w:sz="0" w:space="0" w:color="auto"/>
      </w:divBdr>
    </w:div>
    <w:div w:id="1213150464">
      <w:marLeft w:val="480"/>
      <w:marRight w:val="0"/>
      <w:marTop w:val="0"/>
      <w:marBottom w:val="0"/>
      <w:divBdr>
        <w:top w:val="none" w:sz="0" w:space="0" w:color="auto"/>
        <w:left w:val="none" w:sz="0" w:space="0" w:color="auto"/>
        <w:bottom w:val="none" w:sz="0" w:space="0" w:color="auto"/>
        <w:right w:val="none" w:sz="0" w:space="0" w:color="auto"/>
      </w:divBdr>
    </w:div>
    <w:div w:id="1213151546">
      <w:marLeft w:val="640"/>
      <w:marRight w:val="0"/>
      <w:marTop w:val="0"/>
      <w:marBottom w:val="0"/>
      <w:divBdr>
        <w:top w:val="none" w:sz="0" w:space="0" w:color="auto"/>
        <w:left w:val="none" w:sz="0" w:space="0" w:color="auto"/>
        <w:bottom w:val="none" w:sz="0" w:space="0" w:color="auto"/>
        <w:right w:val="none" w:sz="0" w:space="0" w:color="auto"/>
      </w:divBdr>
    </w:div>
    <w:div w:id="1213154135">
      <w:marLeft w:val="480"/>
      <w:marRight w:val="0"/>
      <w:marTop w:val="0"/>
      <w:marBottom w:val="0"/>
      <w:divBdr>
        <w:top w:val="none" w:sz="0" w:space="0" w:color="auto"/>
        <w:left w:val="none" w:sz="0" w:space="0" w:color="auto"/>
        <w:bottom w:val="none" w:sz="0" w:space="0" w:color="auto"/>
        <w:right w:val="none" w:sz="0" w:space="0" w:color="auto"/>
      </w:divBdr>
    </w:div>
    <w:div w:id="1213226432">
      <w:marLeft w:val="480"/>
      <w:marRight w:val="0"/>
      <w:marTop w:val="0"/>
      <w:marBottom w:val="0"/>
      <w:divBdr>
        <w:top w:val="none" w:sz="0" w:space="0" w:color="auto"/>
        <w:left w:val="none" w:sz="0" w:space="0" w:color="auto"/>
        <w:bottom w:val="none" w:sz="0" w:space="0" w:color="auto"/>
        <w:right w:val="none" w:sz="0" w:space="0" w:color="auto"/>
      </w:divBdr>
    </w:div>
    <w:div w:id="1213230925">
      <w:marLeft w:val="480"/>
      <w:marRight w:val="0"/>
      <w:marTop w:val="0"/>
      <w:marBottom w:val="0"/>
      <w:divBdr>
        <w:top w:val="none" w:sz="0" w:space="0" w:color="auto"/>
        <w:left w:val="none" w:sz="0" w:space="0" w:color="auto"/>
        <w:bottom w:val="none" w:sz="0" w:space="0" w:color="auto"/>
        <w:right w:val="none" w:sz="0" w:space="0" w:color="auto"/>
      </w:divBdr>
    </w:div>
    <w:div w:id="1213232170">
      <w:marLeft w:val="480"/>
      <w:marRight w:val="0"/>
      <w:marTop w:val="0"/>
      <w:marBottom w:val="0"/>
      <w:divBdr>
        <w:top w:val="none" w:sz="0" w:space="0" w:color="auto"/>
        <w:left w:val="none" w:sz="0" w:space="0" w:color="auto"/>
        <w:bottom w:val="none" w:sz="0" w:space="0" w:color="auto"/>
        <w:right w:val="none" w:sz="0" w:space="0" w:color="auto"/>
      </w:divBdr>
    </w:div>
    <w:div w:id="1213233407">
      <w:marLeft w:val="480"/>
      <w:marRight w:val="0"/>
      <w:marTop w:val="0"/>
      <w:marBottom w:val="0"/>
      <w:divBdr>
        <w:top w:val="none" w:sz="0" w:space="0" w:color="auto"/>
        <w:left w:val="none" w:sz="0" w:space="0" w:color="auto"/>
        <w:bottom w:val="none" w:sz="0" w:space="0" w:color="auto"/>
        <w:right w:val="none" w:sz="0" w:space="0" w:color="auto"/>
      </w:divBdr>
    </w:div>
    <w:div w:id="1213233582">
      <w:marLeft w:val="480"/>
      <w:marRight w:val="0"/>
      <w:marTop w:val="0"/>
      <w:marBottom w:val="0"/>
      <w:divBdr>
        <w:top w:val="none" w:sz="0" w:space="0" w:color="auto"/>
        <w:left w:val="none" w:sz="0" w:space="0" w:color="auto"/>
        <w:bottom w:val="none" w:sz="0" w:space="0" w:color="auto"/>
        <w:right w:val="none" w:sz="0" w:space="0" w:color="auto"/>
      </w:divBdr>
    </w:div>
    <w:div w:id="1213270991">
      <w:marLeft w:val="480"/>
      <w:marRight w:val="0"/>
      <w:marTop w:val="0"/>
      <w:marBottom w:val="0"/>
      <w:divBdr>
        <w:top w:val="none" w:sz="0" w:space="0" w:color="auto"/>
        <w:left w:val="none" w:sz="0" w:space="0" w:color="auto"/>
        <w:bottom w:val="none" w:sz="0" w:space="0" w:color="auto"/>
        <w:right w:val="none" w:sz="0" w:space="0" w:color="auto"/>
      </w:divBdr>
    </w:div>
    <w:div w:id="1213271869">
      <w:marLeft w:val="480"/>
      <w:marRight w:val="0"/>
      <w:marTop w:val="0"/>
      <w:marBottom w:val="0"/>
      <w:divBdr>
        <w:top w:val="none" w:sz="0" w:space="0" w:color="auto"/>
        <w:left w:val="none" w:sz="0" w:space="0" w:color="auto"/>
        <w:bottom w:val="none" w:sz="0" w:space="0" w:color="auto"/>
        <w:right w:val="none" w:sz="0" w:space="0" w:color="auto"/>
      </w:divBdr>
    </w:div>
    <w:div w:id="1213272725">
      <w:marLeft w:val="480"/>
      <w:marRight w:val="0"/>
      <w:marTop w:val="0"/>
      <w:marBottom w:val="0"/>
      <w:divBdr>
        <w:top w:val="none" w:sz="0" w:space="0" w:color="auto"/>
        <w:left w:val="none" w:sz="0" w:space="0" w:color="auto"/>
        <w:bottom w:val="none" w:sz="0" w:space="0" w:color="auto"/>
        <w:right w:val="none" w:sz="0" w:space="0" w:color="auto"/>
      </w:divBdr>
    </w:div>
    <w:div w:id="1213276751">
      <w:marLeft w:val="480"/>
      <w:marRight w:val="0"/>
      <w:marTop w:val="0"/>
      <w:marBottom w:val="0"/>
      <w:divBdr>
        <w:top w:val="none" w:sz="0" w:space="0" w:color="auto"/>
        <w:left w:val="none" w:sz="0" w:space="0" w:color="auto"/>
        <w:bottom w:val="none" w:sz="0" w:space="0" w:color="auto"/>
        <w:right w:val="none" w:sz="0" w:space="0" w:color="auto"/>
      </w:divBdr>
    </w:div>
    <w:div w:id="1213346281">
      <w:marLeft w:val="480"/>
      <w:marRight w:val="0"/>
      <w:marTop w:val="0"/>
      <w:marBottom w:val="0"/>
      <w:divBdr>
        <w:top w:val="none" w:sz="0" w:space="0" w:color="auto"/>
        <w:left w:val="none" w:sz="0" w:space="0" w:color="auto"/>
        <w:bottom w:val="none" w:sz="0" w:space="0" w:color="auto"/>
        <w:right w:val="none" w:sz="0" w:space="0" w:color="auto"/>
      </w:divBdr>
    </w:div>
    <w:div w:id="1213426847">
      <w:marLeft w:val="480"/>
      <w:marRight w:val="0"/>
      <w:marTop w:val="0"/>
      <w:marBottom w:val="0"/>
      <w:divBdr>
        <w:top w:val="none" w:sz="0" w:space="0" w:color="auto"/>
        <w:left w:val="none" w:sz="0" w:space="0" w:color="auto"/>
        <w:bottom w:val="none" w:sz="0" w:space="0" w:color="auto"/>
        <w:right w:val="none" w:sz="0" w:space="0" w:color="auto"/>
      </w:divBdr>
    </w:div>
    <w:div w:id="1213427164">
      <w:marLeft w:val="480"/>
      <w:marRight w:val="0"/>
      <w:marTop w:val="0"/>
      <w:marBottom w:val="0"/>
      <w:divBdr>
        <w:top w:val="none" w:sz="0" w:space="0" w:color="auto"/>
        <w:left w:val="none" w:sz="0" w:space="0" w:color="auto"/>
        <w:bottom w:val="none" w:sz="0" w:space="0" w:color="auto"/>
        <w:right w:val="none" w:sz="0" w:space="0" w:color="auto"/>
      </w:divBdr>
    </w:div>
    <w:div w:id="1213464785">
      <w:marLeft w:val="480"/>
      <w:marRight w:val="0"/>
      <w:marTop w:val="0"/>
      <w:marBottom w:val="0"/>
      <w:divBdr>
        <w:top w:val="none" w:sz="0" w:space="0" w:color="auto"/>
        <w:left w:val="none" w:sz="0" w:space="0" w:color="auto"/>
        <w:bottom w:val="none" w:sz="0" w:space="0" w:color="auto"/>
        <w:right w:val="none" w:sz="0" w:space="0" w:color="auto"/>
      </w:divBdr>
    </w:div>
    <w:div w:id="1213466680">
      <w:marLeft w:val="480"/>
      <w:marRight w:val="0"/>
      <w:marTop w:val="0"/>
      <w:marBottom w:val="0"/>
      <w:divBdr>
        <w:top w:val="none" w:sz="0" w:space="0" w:color="auto"/>
        <w:left w:val="none" w:sz="0" w:space="0" w:color="auto"/>
        <w:bottom w:val="none" w:sz="0" w:space="0" w:color="auto"/>
        <w:right w:val="none" w:sz="0" w:space="0" w:color="auto"/>
      </w:divBdr>
    </w:div>
    <w:div w:id="1213467297">
      <w:marLeft w:val="480"/>
      <w:marRight w:val="0"/>
      <w:marTop w:val="0"/>
      <w:marBottom w:val="0"/>
      <w:divBdr>
        <w:top w:val="none" w:sz="0" w:space="0" w:color="auto"/>
        <w:left w:val="none" w:sz="0" w:space="0" w:color="auto"/>
        <w:bottom w:val="none" w:sz="0" w:space="0" w:color="auto"/>
        <w:right w:val="none" w:sz="0" w:space="0" w:color="auto"/>
      </w:divBdr>
    </w:div>
    <w:div w:id="1213469859">
      <w:marLeft w:val="480"/>
      <w:marRight w:val="0"/>
      <w:marTop w:val="0"/>
      <w:marBottom w:val="0"/>
      <w:divBdr>
        <w:top w:val="none" w:sz="0" w:space="0" w:color="auto"/>
        <w:left w:val="none" w:sz="0" w:space="0" w:color="auto"/>
        <w:bottom w:val="none" w:sz="0" w:space="0" w:color="auto"/>
        <w:right w:val="none" w:sz="0" w:space="0" w:color="auto"/>
      </w:divBdr>
    </w:div>
    <w:div w:id="1213494241">
      <w:marLeft w:val="480"/>
      <w:marRight w:val="0"/>
      <w:marTop w:val="0"/>
      <w:marBottom w:val="0"/>
      <w:divBdr>
        <w:top w:val="none" w:sz="0" w:space="0" w:color="auto"/>
        <w:left w:val="none" w:sz="0" w:space="0" w:color="auto"/>
        <w:bottom w:val="none" w:sz="0" w:space="0" w:color="auto"/>
        <w:right w:val="none" w:sz="0" w:space="0" w:color="auto"/>
      </w:divBdr>
    </w:div>
    <w:div w:id="1213496527">
      <w:marLeft w:val="480"/>
      <w:marRight w:val="0"/>
      <w:marTop w:val="0"/>
      <w:marBottom w:val="0"/>
      <w:divBdr>
        <w:top w:val="none" w:sz="0" w:space="0" w:color="auto"/>
        <w:left w:val="none" w:sz="0" w:space="0" w:color="auto"/>
        <w:bottom w:val="none" w:sz="0" w:space="0" w:color="auto"/>
        <w:right w:val="none" w:sz="0" w:space="0" w:color="auto"/>
      </w:divBdr>
    </w:div>
    <w:div w:id="1213540018">
      <w:marLeft w:val="480"/>
      <w:marRight w:val="0"/>
      <w:marTop w:val="0"/>
      <w:marBottom w:val="0"/>
      <w:divBdr>
        <w:top w:val="none" w:sz="0" w:space="0" w:color="auto"/>
        <w:left w:val="none" w:sz="0" w:space="0" w:color="auto"/>
        <w:bottom w:val="none" w:sz="0" w:space="0" w:color="auto"/>
        <w:right w:val="none" w:sz="0" w:space="0" w:color="auto"/>
      </w:divBdr>
    </w:div>
    <w:div w:id="1213543909">
      <w:marLeft w:val="480"/>
      <w:marRight w:val="0"/>
      <w:marTop w:val="0"/>
      <w:marBottom w:val="0"/>
      <w:divBdr>
        <w:top w:val="none" w:sz="0" w:space="0" w:color="auto"/>
        <w:left w:val="none" w:sz="0" w:space="0" w:color="auto"/>
        <w:bottom w:val="none" w:sz="0" w:space="0" w:color="auto"/>
        <w:right w:val="none" w:sz="0" w:space="0" w:color="auto"/>
      </w:divBdr>
    </w:div>
    <w:div w:id="1213617673">
      <w:marLeft w:val="480"/>
      <w:marRight w:val="0"/>
      <w:marTop w:val="0"/>
      <w:marBottom w:val="0"/>
      <w:divBdr>
        <w:top w:val="none" w:sz="0" w:space="0" w:color="auto"/>
        <w:left w:val="none" w:sz="0" w:space="0" w:color="auto"/>
        <w:bottom w:val="none" w:sz="0" w:space="0" w:color="auto"/>
        <w:right w:val="none" w:sz="0" w:space="0" w:color="auto"/>
      </w:divBdr>
    </w:div>
    <w:div w:id="1213617835">
      <w:marLeft w:val="480"/>
      <w:marRight w:val="0"/>
      <w:marTop w:val="0"/>
      <w:marBottom w:val="0"/>
      <w:divBdr>
        <w:top w:val="none" w:sz="0" w:space="0" w:color="auto"/>
        <w:left w:val="none" w:sz="0" w:space="0" w:color="auto"/>
        <w:bottom w:val="none" w:sz="0" w:space="0" w:color="auto"/>
        <w:right w:val="none" w:sz="0" w:space="0" w:color="auto"/>
      </w:divBdr>
    </w:div>
    <w:div w:id="1213693304">
      <w:marLeft w:val="480"/>
      <w:marRight w:val="0"/>
      <w:marTop w:val="0"/>
      <w:marBottom w:val="0"/>
      <w:divBdr>
        <w:top w:val="none" w:sz="0" w:space="0" w:color="auto"/>
        <w:left w:val="none" w:sz="0" w:space="0" w:color="auto"/>
        <w:bottom w:val="none" w:sz="0" w:space="0" w:color="auto"/>
        <w:right w:val="none" w:sz="0" w:space="0" w:color="auto"/>
      </w:divBdr>
    </w:div>
    <w:div w:id="1213805675">
      <w:marLeft w:val="480"/>
      <w:marRight w:val="0"/>
      <w:marTop w:val="0"/>
      <w:marBottom w:val="0"/>
      <w:divBdr>
        <w:top w:val="none" w:sz="0" w:space="0" w:color="auto"/>
        <w:left w:val="none" w:sz="0" w:space="0" w:color="auto"/>
        <w:bottom w:val="none" w:sz="0" w:space="0" w:color="auto"/>
        <w:right w:val="none" w:sz="0" w:space="0" w:color="auto"/>
      </w:divBdr>
    </w:div>
    <w:div w:id="1213809249">
      <w:marLeft w:val="640"/>
      <w:marRight w:val="0"/>
      <w:marTop w:val="0"/>
      <w:marBottom w:val="0"/>
      <w:divBdr>
        <w:top w:val="none" w:sz="0" w:space="0" w:color="auto"/>
        <w:left w:val="none" w:sz="0" w:space="0" w:color="auto"/>
        <w:bottom w:val="none" w:sz="0" w:space="0" w:color="auto"/>
        <w:right w:val="none" w:sz="0" w:space="0" w:color="auto"/>
      </w:divBdr>
    </w:div>
    <w:div w:id="1213812019">
      <w:marLeft w:val="480"/>
      <w:marRight w:val="0"/>
      <w:marTop w:val="0"/>
      <w:marBottom w:val="0"/>
      <w:divBdr>
        <w:top w:val="none" w:sz="0" w:space="0" w:color="auto"/>
        <w:left w:val="none" w:sz="0" w:space="0" w:color="auto"/>
        <w:bottom w:val="none" w:sz="0" w:space="0" w:color="auto"/>
        <w:right w:val="none" w:sz="0" w:space="0" w:color="auto"/>
      </w:divBdr>
    </w:div>
    <w:div w:id="1213880013">
      <w:marLeft w:val="480"/>
      <w:marRight w:val="0"/>
      <w:marTop w:val="0"/>
      <w:marBottom w:val="0"/>
      <w:divBdr>
        <w:top w:val="none" w:sz="0" w:space="0" w:color="auto"/>
        <w:left w:val="none" w:sz="0" w:space="0" w:color="auto"/>
        <w:bottom w:val="none" w:sz="0" w:space="0" w:color="auto"/>
        <w:right w:val="none" w:sz="0" w:space="0" w:color="auto"/>
      </w:divBdr>
    </w:div>
    <w:div w:id="1213926197">
      <w:marLeft w:val="640"/>
      <w:marRight w:val="0"/>
      <w:marTop w:val="0"/>
      <w:marBottom w:val="0"/>
      <w:divBdr>
        <w:top w:val="none" w:sz="0" w:space="0" w:color="auto"/>
        <w:left w:val="none" w:sz="0" w:space="0" w:color="auto"/>
        <w:bottom w:val="none" w:sz="0" w:space="0" w:color="auto"/>
        <w:right w:val="none" w:sz="0" w:space="0" w:color="auto"/>
      </w:divBdr>
    </w:div>
    <w:div w:id="1213930964">
      <w:marLeft w:val="480"/>
      <w:marRight w:val="0"/>
      <w:marTop w:val="0"/>
      <w:marBottom w:val="0"/>
      <w:divBdr>
        <w:top w:val="none" w:sz="0" w:space="0" w:color="auto"/>
        <w:left w:val="none" w:sz="0" w:space="0" w:color="auto"/>
        <w:bottom w:val="none" w:sz="0" w:space="0" w:color="auto"/>
        <w:right w:val="none" w:sz="0" w:space="0" w:color="auto"/>
      </w:divBdr>
    </w:div>
    <w:div w:id="1214006635">
      <w:marLeft w:val="480"/>
      <w:marRight w:val="0"/>
      <w:marTop w:val="0"/>
      <w:marBottom w:val="0"/>
      <w:divBdr>
        <w:top w:val="none" w:sz="0" w:space="0" w:color="auto"/>
        <w:left w:val="none" w:sz="0" w:space="0" w:color="auto"/>
        <w:bottom w:val="none" w:sz="0" w:space="0" w:color="auto"/>
        <w:right w:val="none" w:sz="0" w:space="0" w:color="auto"/>
      </w:divBdr>
    </w:div>
    <w:div w:id="1214073326">
      <w:marLeft w:val="480"/>
      <w:marRight w:val="0"/>
      <w:marTop w:val="0"/>
      <w:marBottom w:val="0"/>
      <w:divBdr>
        <w:top w:val="none" w:sz="0" w:space="0" w:color="auto"/>
        <w:left w:val="none" w:sz="0" w:space="0" w:color="auto"/>
        <w:bottom w:val="none" w:sz="0" w:space="0" w:color="auto"/>
        <w:right w:val="none" w:sz="0" w:space="0" w:color="auto"/>
      </w:divBdr>
    </w:div>
    <w:div w:id="1214081461">
      <w:marLeft w:val="480"/>
      <w:marRight w:val="0"/>
      <w:marTop w:val="0"/>
      <w:marBottom w:val="0"/>
      <w:divBdr>
        <w:top w:val="none" w:sz="0" w:space="0" w:color="auto"/>
        <w:left w:val="none" w:sz="0" w:space="0" w:color="auto"/>
        <w:bottom w:val="none" w:sz="0" w:space="0" w:color="auto"/>
        <w:right w:val="none" w:sz="0" w:space="0" w:color="auto"/>
      </w:divBdr>
    </w:div>
    <w:div w:id="1214120395">
      <w:marLeft w:val="480"/>
      <w:marRight w:val="0"/>
      <w:marTop w:val="0"/>
      <w:marBottom w:val="0"/>
      <w:divBdr>
        <w:top w:val="none" w:sz="0" w:space="0" w:color="auto"/>
        <w:left w:val="none" w:sz="0" w:space="0" w:color="auto"/>
        <w:bottom w:val="none" w:sz="0" w:space="0" w:color="auto"/>
        <w:right w:val="none" w:sz="0" w:space="0" w:color="auto"/>
      </w:divBdr>
    </w:div>
    <w:div w:id="1214123557">
      <w:marLeft w:val="480"/>
      <w:marRight w:val="0"/>
      <w:marTop w:val="0"/>
      <w:marBottom w:val="0"/>
      <w:divBdr>
        <w:top w:val="none" w:sz="0" w:space="0" w:color="auto"/>
        <w:left w:val="none" w:sz="0" w:space="0" w:color="auto"/>
        <w:bottom w:val="none" w:sz="0" w:space="0" w:color="auto"/>
        <w:right w:val="none" w:sz="0" w:space="0" w:color="auto"/>
      </w:divBdr>
    </w:div>
    <w:div w:id="1214268526">
      <w:marLeft w:val="480"/>
      <w:marRight w:val="0"/>
      <w:marTop w:val="0"/>
      <w:marBottom w:val="0"/>
      <w:divBdr>
        <w:top w:val="none" w:sz="0" w:space="0" w:color="auto"/>
        <w:left w:val="none" w:sz="0" w:space="0" w:color="auto"/>
        <w:bottom w:val="none" w:sz="0" w:space="0" w:color="auto"/>
        <w:right w:val="none" w:sz="0" w:space="0" w:color="auto"/>
      </w:divBdr>
    </w:div>
    <w:div w:id="1214342284">
      <w:marLeft w:val="480"/>
      <w:marRight w:val="0"/>
      <w:marTop w:val="0"/>
      <w:marBottom w:val="0"/>
      <w:divBdr>
        <w:top w:val="none" w:sz="0" w:space="0" w:color="auto"/>
        <w:left w:val="none" w:sz="0" w:space="0" w:color="auto"/>
        <w:bottom w:val="none" w:sz="0" w:space="0" w:color="auto"/>
        <w:right w:val="none" w:sz="0" w:space="0" w:color="auto"/>
      </w:divBdr>
    </w:div>
    <w:div w:id="1214465466">
      <w:marLeft w:val="480"/>
      <w:marRight w:val="0"/>
      <w:marTop w:val="0"/>
      <w:marBottom w:val="0"/>
      <w:divBdr>
        <w:top w:val="none" w:sz="0" w:space="0" w:color="auto"/>
        <w:left w:val="none" w:sz="0" w:space="0" w:color="auto"/>
        <w:bottom w:val="none" w:sz="0" w:space="0" w:color="auto"/>
        <w:right w:val="none" w:sz="0" w:space="0" w:color="auto"/>
      </w:divBdr>
    </w:div>
    <w:div w:id="1214466935">
      <w:marLeft w:val="480"/>
      <w:marRight w:val="0"/>
      <w:marTop w:val="0"/>
      <w:marBottom w:val="0"/>
      <w:divBdr>
        <w:top w:val="none" w:sz="0" w:space="0" w:color="auto"/>
        <w:left w:val="none" w:sz="0" w:space="0" w:color="auto"/>
        <w:bottom w:val="none" w:sz="0" w:space="0" w:color="auto"/>
        <w:right w:val="none" w:sz="0" w:space="0" w:color="auto"/>
      </w:divBdr>
    </w:div>
    <w:div w:id="1214542548">
      <w:marLeft w:val="480"/>
      <w:marRight w:val="0"/>
      <w:marTop w:val="0"/>
      <w:marBottom w:val="0"/>
      <w:divBdr>
        <w:top w:val="none" w:sz="0" w:space="0" w:color="auto"/>
        <w:left w:val="none" w:sz="0" w:space="0" w:color="auto"/>
        <w:bottom w:val="none" w:sz="0" w:space="0" w:color="auto"/>
        <w:right w:val="none" w:sz="0" w:space="0" w:color="auto"/>
      </w:divBdr>
    </w:div>
    <w:div w:id="1214581063">
      <w:marLeft w:val="480"/>
      <w:marRight w:val="0"/>
      <w:marTop w:val="0"/>
      <w:marBottom w:val="0"/>
      <w:divBdr>
        <w:top w:val="none" w:sz="0" w:space="0" w:color="auto"/>
        <w:left w:val="none" w:sz="0" w:space="0" w:color="auto"/>
        <w:bottom w:val="none" w:sz="0" w:space="0" w:color="auto"/>
        <w:right w:val="none" w:sz="0" w:space="0" w:color="auto"/>
      </w:divBdr>
    </w:div>
    <w:div w:id="1214660334">
      <w:marLeft w:val="480"/>
      <w:marRight w:val="0"/>
      <w:marTop w:val="0"/>
      <w:marBottom w:val="0"/>
      <w:divBdr>
        <w:top w:val="none" w:sz="0" w:space="0" w:color="auto"/>
        <w:left w:val="none" w:sz="0" w:space="0" w:color="auto"/>
        <w:bottom w:val="none" w:sz="0" w:space="0" w:color="auto"/>
        <w:right w:val="none" w:sz="0" w:space="0" w:color="auto"/>
      </w:divBdr>
    </w:div>
    <w:div w:id="1214662623">
      <w:marLeft w:val="480"/>
      <w:marRight w:val="0"/>
      <w:marTop w:val="0"/>
      <w:marBottom w:val="0"/>
      <w:divBdr>
        <w:top w:val="none" w:sz="0" w:space="0" w:color="auto"/>
        <w:left w:val="none" w:sz="0" w:space="0" w:color="auto"/>
        <w:bottom w:val="none" w:sz="0" w:space="0" w:color="auto"/>
        <w:right w:val="none" w:sz="0" w:space="0" w:color="auto"/>
      </w:divBdr>
    </w:div>
    <w:div w:id="1214730415">
      <w:bodyDiv w:val="1"/>
      <w:marLeft w:val="0"/>
      <w:marRight w:val="0"/>
      <w:marTop w:val="0"/>
      <w:marBottom w:val="0"/>
      <w:divBdr>
        <w:top w:val="none" w:sz="0" w:space="0" w:color="auto"/>
        <w:left w:val="none" w:sz="0" w:space="0" w:color="auto"/>
        <w:bottom w:val="none" w:sz="0" w:space="0" w:color="auto"/>
        <w:right w:val="none" w:sz="0" w:space="0" w:color="auto"/>
      </w:divBdr>
    </w:div>
    <w:div w:id="1214730756">
      <w:marLeft w:val="480"/>
      <w:marRight w:val="0"/>
      <w:marTop w:val="0"/>
      <w:marBottom w:val="0"/>
      <w:divBdr>
        <w:top w:val="none" w:sz="0" w:space="0" w:color="auto"/>
        <w:left w:val="none" w:sz="0" w:space="0" w:color="auto"/>
        <w:bottom w:val="none" w:sz="0" w:space="0" w:color="auto"/>
        <w:right w:val="none" w:sz="0" w:space="0" w:color="auto"/>
      </w:divBdr>
    </w:div>
    <w:div w:id="1214736394">
      <w:marLeft w:val="480"/>
      <w:marRight w:val="0"/>
      <w:marTop w:val="0"/>
      <w:marBottom w:val="0"/>
      <w:divBdr>
        <w:top w:val="none" w:sz="0" w:space="0" w:color="auto"/>
        <w:left w:val="none" w:sz="0" w:space="0" w:color="auto"/>
        <w:bottom w:val="none" w:sz="0" w:space="0" w:color="auto"/>
        <w:right w:val="none" w:sz="0" w:space="0" w:color="auto"/>
      </w:divBdr>
    </w:div>
    <w:div w:id="1214775822">
      <w:marLeft w:val="480"/>
      <w:marRight w:val="0"/>
      <w:marTop w:val="0"/>
      <w:marBottom w:val="0"/>
      <w:divBdr>
        <w:top w:val="none" w:sz="0" w:space="0" w:color="auto"/>
        <w:left w:val="none" w:sz="0" w:space="0" w:color="auto"/>
        <w:bottom w:val="none" w:sz="0" w:space="0" w:color="auto"/>
        <w:right w:val="none" w:sz="0" w:space="0" w:color="auto"/>
      </w:divBdr>
    </w:div>
    <w:div w:id="1214775863">
      <w:marLeft w:val="480"/>
      <w:marRight w:val="0"/>
      <w:marTop w:val="0"/>
      <w:marBottom w:val="0"/>
      <w:divBdr>
        <w:top w:val="none" w:sz="0" w:space="0" w:color="auto"/>
        <w:left w:val="none" w:sz="0" w:space="0" w:color="auto"/>
        <w:bottom w:val="none" w:sz="0" w:space="0" w:color="auto"/>
        <w:right w:val="none" w:sz="0" w:space="0" w:color="auto"/>
      </w:divBdr>
    </w:div>
    <w:div w:id="1214776238">
      <w:marLeft w:val="640"/>
      <w:marRight w:val="0"/>
      <w:marTop w:val="0"/>
      <w:marBottom w:val="0"/>
      <w:divBdr>
        <w:top w:val="none" w:sz="0" w:space="0" w:color="auto"/>
        <w:left w:val="none" w:sz="0" w:space="0" w:color="auto"/>
        <w:bottom w:val="none" w:sz="0" w:space="0" w:color="auto"/>
        <w:right w:val="none" w:sz="0" w:space="0" w:color="auto"/>
      </w:divBdr>
    </w:div>
    <w:div w:id="1214807154">
      <w:marLeft w:val="480"/>
      <w:marRight w:val="0"/>
      <w:marTop w:val="0"/>
      <w:marBottom w:val="0"/>
      <w:divBdr>
        <w:top w:val="none" w:sz="0" w:space="0" w:color="auto"/>
        <w:left w:val="none" w:sz="0" w:space="0" w:color="auto"/>
        <w:bottom w:val="none" w:sz="0" w:space="0" w:color="auto"/>
        <w:right w:val="none" w:sz="0" w:space="0" w:color="auto"/>
      </w:divBdr>
    </w:div>
    <w:div w:id="1214851138">
      <w:marLeft w:val="480"/>
      <w:marRight w:val="0"/>
      <w:marTop w:val="0"/>
      <w:marBottom w:val="0"/>
      <w:divBdr>
        <w:top w:val="none" w:sz="0" w:space="0" w:color="auto"/>
        <w:left w:val="none" w:sz="0" w:space="0" w:color="auto"/>
        <w:bottom w:val="none" w:sz="0" w:space="0" w:color="auto"/>
        <w:right w:val="none" w:sz="0" w:space="0" w:color="auto"/>
      </w:divBdr>
    </w:div>
    <w:div w:id="1214851879">
      <w:marLeft w:val="480"/>
      <w:marRight w:val="0"/>
      <w:marTop w:val="0"/>
      <w:marBottom w:val="0"/>
      <w:divBdr>
        <w:top w:val="none" w:sz="0" w:space="0" w:color="auto"/>
        <w:left w:val="none" w:sz="0" w:space="0" w:color="auto"/>
        <w:bottom w:val="none" w:sz="0" w:space="0" w:color="auto"/>
        <w:right w:val="none" w:sz="0" w:space="0" w:color="auto"/>
      </w:divBdr>
    </w:div>
    <w:div w:id="1214926153">
      <w:marLeft w:val="480"/>
      <w:marRight w:val="0"/>
      <w:marTop w:val="0"/>
      <w:marBottom w:val="0"/>
      <w:divBdr>
        <w:top w:val="none" w:sz="0" w:space="0" w:color="auto"/>
        <w:left w:val="none" w:sz="0" w:space="0" w:color="auto"/>
        <w:bottom w:val="none" w:sz="0" w:space="0" w:color="auto"/>
        <w:right w:val="none" w:sz="0" w:space="0" w:color="auto"/>
      </w:divBdr>
    </w:div>
    <w:div w:id="1214928364">
      <w:marLeft w:val="480"/>
      <w:marRight w:val="0"/>
      <w:marTop w:val="0"/>
      <w:marBottom w:val="0"/>
      <w:divBdr>
        <w:top w:val="none" w:sz="0" w:space="0" w:color="auto"/>
        <w:left w:val="none" w:sz="0" w:space="0" w:color="auto"/>
        <w:bottom w:val="none" w:sz="0" w:space="0" w:color="auto"/>
        <w:right w:val="none" w:sz="0" w:space="0" w:color="auto"/>
      </w:divBdr>
    </w:div>
    <w:div w:id="1214930419">
      <w:marLeft w:val="480"/>
      <w:marRight w:val="0"/>
      <w:marTop w:val="0"/>
      <w:marBottom w:val="0"/>
      <w:divBdr>
        <w:top w:val="none" w:sz="0" w:space="0" w:color="auto"/>
        <w:left w:val="none" w:sz="0" w:space="0" w:color="auto"/>
        <w:bottom w:val="none" w:sz="0" w:space="0" w:color="auto"/>
        <w:right w:val="none" w:sz="0" w:space="0" w:color="auto"/>
      </w:divBdr>
    </w:div>
    <w:div w:id="1214973849">
      <w:marLeft w:val="480"/>
      <w:marRight w:val="0"/>
      <w:marTop w:val="0"/>
      <w:marBottom w:val="0"/>
      <w:divBdr>
        <w:top w:val="none" w:sz="0" w:space="0" w:color="auto"/>
        <w:left w:val="none" w:sz="0" w:space="0" w:color="auto"/>
        <w:bottom w:val="none" w:sz="0" w:space="0" w:color="auto"/>
        <w:right w:val="none" w:sz="0" w:space="0" w:color="auto"/>
      </w:divBdr>
    </w:div>
    <w:div w:id="1215002049">
      <w:marLeft w:val="480"/>
      <w:marRight w:val="0"/>
      <w:marTop w:val="0"/>
      <w:marBottom w:val="0"/>
      <w:divBdr>
        <w:top w:val="none" w:sz="0" w:space="0" w:color="auto"/>
        <w:left w:val="none" w:sz="0" w:space="0" w:color="auto"/>
        <w:bottom w:val="none" w:sz="0" w:space="0" w:color="auto"/>
        <w:right w:val="none" w:sz="0" w:space="0" w:color="auto"/>
      </w:divBdr>
    </w:div>
    <w:div w:id="1215002099">
      <w:marLeft w:val="480"/>
      <w:marRight w:val="0"/>
      <w:marTop w:val="0"/>
      <w:marBottom w:val="0"/>
      <w:divBdr>
        <w:top w:val="none" w:sz="0" w:space="0" w:color="auto"/>
        <w:left w:val="none" w:sz="0" w:space="0" w:color="auto"/>
        <w:bottom w:val="none" w:sz="0" w:space="0" w:color="auto"/>
        <w:right w:val="none" w:sz="0" w:space="0" w:color="auto"/>
      </w:divBdr>
    </w:div>
    <w:div w:id="1215003615">
      <w:marLeft w:val="480"/>
      <w:marRight w:val="0"/>
      <w:marTop w:val="0"/>
      <w:marBottom w:val="0"/>
      <w:divBdr>
        <w:top w:val="none" w:sz="0" w:space="0" w:color="auto"/>
        <w:left w:val="none" w:sz="0" w:space="0" w:color="auto"/>
        <w:bottom w:val="none" w:sz="0" w:space="0" w:color="auto"/>
        <w:right w:val="none" w:sz="0" w:space="0" w:color="auto"/>
      </w:divBdr>
    </w:div>
    <w:div w:id="1215041965">
      <w:marLeft w:val="480"/>
      <w:marRight w:val="0"/>
      <w:marTop w:val="0"/>
      <w:marBottom w:val="0"/>
      <w:divBdr>
        <w:top w:val="none" w:sz="0" w:space="0" w:color="auto"/>
        <w:left w:val="none" w:sz="0" w:space="0" w:color="auto"/>
        <w:bottom w:val="none" w:sz="0" w:space="0" w:color="auto"/>
        <w:right w:val="none" w:sz="0" w:space="0" w:color="auto"/>
      </w:divBdr>
    </w:div>
    <w:div w:id="1215117837">
      <w:marLeft w:val="480"/>
      <w:marRight w:val="0"/>
      <w:marTop w:val="0"/>
      <w:marBottom w:val="0"/>
      <w:divBdr>
        <w:top w:val="none" w:sz="0" w:space="0" w:color="auto"/>
        <w:left w:val="none" w:sz="0" w:space="0" w:color="auto"/>
        <w:bottom w:val="none" w:sz="0" w:space="0" w:color="auto"/>
        <w:right w:val="none" w:sz="0" w:space="0" w:color="auto"/>
      </w:divBdr>
    </w:div>
    <w:div w:id="1215190987">
      <w:marLeft w:val="480"/>
      <w:marRight w:val="0"/>
      <w:marTop w:val="0"/>
      <w:marBottom w:val="0"/>
      <w:divBdr>
        <w:top w:val="none" w:sz="0" w:space="0" w:color="auto"/>
        <w:left w:val="none" w:sz="0" w:space="0" w:color="auto"/>
        <w:bottom w:val="none" w:sz="0" w:space="0" w:color="auto"/>
        <w:right w:val="none" w:sz="0" w:space="0" w:color="auto"/>
      </w:divBdr>
    </w:div>
    <w:div w:id="1215191032">
      <w:marLeft w:val="480"/>
      <w:marRight w:val="0"/>
      <w:marTop w:val="0"/>
      <w:marBottom w:val="0"/>
      <w:divBdr>
        <w:top w:val="none" w:sz="0" w:space="0" w:color="auto"/>
        <w:left w:val="none" w:sz="0" w:space="0" w:color="auto"/>
        <w:bottom w:val="none" w:sz="0" w:space="0" w:color="auto"/>
        <w:right w:val="none" w:sz="0" w:space="0" w:color="auto"/>
      </w:divBdr>
    </w:div>
    <w:div w:id="1215194103">
      <w:marLeft w:val="480"/>
      <w:marRight w:val="0"/>
      <w:marTop w:val="0"/>
      <w:marBottom w:val="0"/>
      <w:divBdr>
        <w:top w:val="none" w:sz="0" w:space="0" w:color="auto"/>
        <w:left w:val="none" w:sz="0" w:space="0" w:color="auto"/>
        <w:bottom w:val="none" w:sz="0" w:space="0" w:color="auto"/>
        <w:right w:val="none" w:sz="0" w:space="0" w:color="auto"/>
      </w:divBdr>
    </w:div>
    <w:div w:id="1215237875">
      <w:marLeft w:val="480"/>
      <w:marRight w:val="0"/>
      <w:marTop w:val="0"/>
      <w:marBottom w:val="0"/>
      <w:divBdr>
        <w:top w:val="none" w:sz="0" w:space="0" w:color="auto"/>
        <w:left w:val="none" w:sz="0" w:space="0" w:color="auto"/>
        <w:bottom w:val="none" w:sz="0" w:space="0" w:color="auto"/>
        <w:right w:val="none" w:sz="0" w:space="0" w:color="auto"/>
      </w:divBdr>
    </w:div>
    <w:div w:id="1215240542">
      <w:marLeft w:val="480"/>
      <w:marRight w:val="0"/>
      <w:marTop w:val="0"/>
      <w:marBottom w:val="0"/>
      <w:divBdr>
        <w:top w:val="none" w:sz="0" w:space="0" w:color="auto"/>
        <w:left w:val="none" w:sz="0" w:space="0" w:color="auto"/>
        <w:bottom w:val="none" w:sz="0" w:space="0" w:color="auto"/>
        <w:right w:val="none" w:sz="0" w:space="0" w:color="auto"/>
      </w:divBdr>
    </w:div>
    <w:div w:id="1215315921">
      <w:marLeft w:val="480"/>
      <w:marRight w:val="0"/>
      <w:marTop w:val="0"/>
      <w:marBottom w:val="0"/>
      <w:divBdr>
        <w:top w:val="none" w:sz="0" w:space="0" w:color="auto"/>
        <w:left w:val="none" w:sz="0" w:space="0" w:color="auto"/>
        <w:bottom w:val="none" w:sz="0" w:space="0" w:color="auto"/>
        <w:right w:val="none" w:sz="0" w:space="0" w:color="auto"/>
      </w:divBdr>
    </w:div>
    <w:div w:id="1215317079">
      <w:marLeft w:val="480"/>
      <w:marRight w:val="0"/>
      <w:marTop w:val="0"/>
      <w:marBottom w:val="0"/>
      <w:divBdr>
        <w:top w:val="none" w:sz="0" w:space="0" w:color="auto"/>
        <w:left w:val="none" w:sz="0" w:space="0" w:color="auto"/>
        <w:bottom w:val="none" w:sz="0" w:space="0" w:color="auto"/>
        <w:right w:val="none" w:sz="0" w:space="0" w:color="auto"/>
      </w:divBdr>
    </w:div>
    <w:div w:id="1215391980">
      <w:marLeft w:val="480"/>
      <w:marRight w:val="0"/>
      <w:marTop w:val="0"/>
      <w:marBottom w:val="0"/>
      <w:divBdr>
        <w:top w:val="none" w:sz="0" w:space="0" w:color="auto"/>
        <w:left w:val="none" w:sz="0" w:space="0" w:color="auto"/>
        <w:bottom w:val="none" w:sz="0" w:space="0" w:color="auto"/>
        <w:right w:val="none" w:sz="0" w:space="0" w:color="auto"/>
      </w:divBdr>
    </w:div>
    <w:div w:id="1215430844">
      <w:marLeft w:val="480"/>
      <w:marRight w:val="0"/>
      <w:marTop w:val="0"/>
      <w:marBottom w:val="0"/>
      <w:divBdr>
        <w:top w:val="none" w:sz="0" w:space="0" w:color="auto"/>
        <w:left w:val="none" w:sz="0" w:space="0" w:color="auto"/>
        <w:bottom w:val="none" w:sz="0" w:space="0" w:color="auto"/>
        <w:right w:val="none" w:sz="0" w:space="0" w:color="auto"/>
      </w:divBdr>
    </w:div>
    <w:div w:id="1215431258">
      <w:marLeft w:val="480"/>
      <w:marRight w:val="0"/>
      <w:marTop w:val="0"/>
      <w:marBottom w:val="0"/>
      <w:divBdr>
        <w:top w:val="none" w:sz="0" w:space="0" w:color="auto"/>
        <w:left w:val="none" w:sz="0" w:space="0" w:color="auto"/>
        <w:bottom w:val="none" w:sz="0" w:space="0" w:color="auto"/>
        <w:right w:val="none" w:sz="0" w:space="0" w:color="auto"/>
      </w:divBdr>
    </w:div>
    <w:div w:id="1215505340">
      <w:marLeft w:val="480"/>
      <w:marRight w:val="0"/>
      <w:marTop w:val="0"/>
      <w:marBottom w:val="0"/>
      <w:divBdr>
        <w:top w:val="none" w:sz="0" w:space="0" w:color="auto"/>
        <w:left w:val="none" w:sz="0" w:space="0" w:color="auto"/>
        <w:bottom w:val="none" w:sz="0" w:space="0" w:color="auto"/>
        <w:right w:val="none" w:sz="0" w:space="0" w:color="auto"/>
      </w:divBdr>
    </w:div>
    <w:div w:id="1215508156">
      <w:marLeft w:val="480"/>
      <w:marRight w:val="0"/>
      <w:marTop w:val="0"/>
      <w:marBottom w:val="0"/>
      <w:divBdr>
        <w:top w:val="none" w:sz="0" w:space="0" w:color="auto"/>
        <w:left w:val="none" w:sz="0" w:space="0" w:color="auto"/>
        <w:bottom w:val="none" w:sz="0" w:space="0" w:color="auto"/>
        <w:right w:val="none" w:sz="0" w:space="0" w:color="auto"/>
      </w:divBdr>
    </w:div>
    <w:div w:id="1215578504">
      <w:marLeft w:val="480"/>
      <w:marRight w:val="0"/>
      <w:marTop w:val="0"/>
      <w:marBottom w:val="0"/>
      <w:divBdr>
        <w:top w:val="none" w:sz="0" w:space="0" w:color="auto"/>
        <w:left w:val="none" w:sz="0" w:space="0" w:color="auto"/>
        <w:bottom w:val="none" w:sz="0" w:space="0" w:color="auto"/>
        <w:right w:val="none" w:sz="0" w:space="0" w:color="auto"/>
      </w:divBdr>
    </w:div>
    <w:div w:id="1215584488">
      <w:marLeft w:val="480"/>
      <w:marRight w:val="0"/>
      <w:marTop w:val="0"/>
      <w:marBottom w:val="0"/>
      <w:divBdr>
        <w:top w:val="none" w:sz="0" w:space="0" w:color="auto"/>
        <w:left w:val="none" w:sz="0" w:space="0" w:color="auto"/>
        <w:bottom w:val="none" w:sz="0" w:space="0" w:color="auto"/>
        <w:right w:val="none" w:sz="0" w:space="0" w:color="auto"/>
      </w:divBdr>
    </w:div>
    <w:div w:id="1215627786">
      <w:marLeft w:val="480"/>
      <w:marRight w:val="0"/>
      <w:marTop w:val="0"/>
      <w:marBottom w:val="0"/>
      <w:divBdr>
        <w:top w:val="none" w:sz="0" w:space="0" w:color="auto"/>
        <w:left w:val="none" w:sz="0" w:space="0" w:color="auto"/>
        <w:bottom w:val="none" w:sz="0" w:space="0" w:color="auto"/>
        <w:right w:val="none" w:sz="0" w:space="0" w:color="auto"/>
      </w:divBdr>
    </w:div>
    <w:div w:id="1215654584">
      <w:marLeft w:val="480"/>
      <w:marRight w:val="0"/>
      <w:marTop w:val="0"/>
      <w:marBottom w:val="0"/>
      <w:divBdr>
        <w:top w:val="none" w:sz="0" w:space="0" w:color="auto"/>
        <w:left w:val="none" w:sz="0" w:space="0" w:color="auto"/>
        <w:bottom w:val="none" w:sz="0" w:space="0" w:color="auto"/>
        <w:right w:val="none" w:sz="0" w:space="0" w:color="auto"/>
      </w:divBdr>
    </w:div>
    <w:div w:id="1215659154">
      <w:marLeft w:val="480"/>
      <w:marRight w:val="0"/>
      <w:marTop w:val="0"/>
      <w:marBottom w:val="0"/>
      <w:divBdr>
        <w:top w:val="none" w:sz="0" w:space="0" w:color="auto"/>
        <w:left w:val="none" w:sz="0" w:space="0" w:color="auto"/>
        <w:bottom w:val="none" w:sz="0" w:space="0" w:color="auto"/>
        <w:right w:val="none" w:sz="0" w:space="0" w:color="auto"/>
      </w:divBdr>
    </w:div>
    <w:div w:id="1215659886">
      <w:marLeft w:val="480"/>
      <w:marRight w:val="0"/>
      <w:marTop w:val="0"/>
      <w:marBottom w:val="0"/>
      <w:divBdr>
        <w:top w:val="none" w:sz="0" w:space="0" w:color="auto"/>
        <w:left w:val="none" w:sz="0" w:space="0" w:color="auto"/>
        <w:bottom w:val="none" w:sz="0" w:space="0" w:color="auto"/>
        <w:right w:val="none" w:sz="0" w:space="0" w:color="auto"/>
      </w:divBdr>
    </w:div>
    <w:div w:id="1215697346">
      <w:marLeft w:val="480"/>
      <w:marRight w:val="0"/>
      <w:marTop w:val="0"/>
      <w:marBottom w:val="0"/>
      <w:divBdr>
        <w:top w:val="none" w:sz="0" w:space="0" w:color="auto"/>
        <w:left w:val="none" w:sz="0" w:space="0" w:color="auto"/>
        <w:bottom w:val="none" w:sz="0" w:space="0" w:color="auto"/>
        <w:right w:val="none" w:sz="0" w:space="0" w:color="auto"/>
      </w:divBdr>
    </w:div>
    <w:div w:id="1215704108">
      <w:marLeft w:val="480"/>
      <w:marRight w:val="0"/>
      <w:marTop w:val="0"/>
      <w:marBottom w:val="0"/>
      <w:divBdr>
        <w:top w:val="none" w:sz="0" w:space="0" w:color="auto"/>
        <w:left w:val="none" w:sz="0" w:space="0" w:color="auto"/>
        <w:bottom w:val="none" w:sz="0" w:space="0" w:color="auto"/>
        <w:right w:val="none" w:sz="0" w:space="0" w:color="auto"/>
      </w:divBdr>
    </w:div>
    <w:div w:id="1215847535">
      <w:marLeft w:val="480"/>
      <w:marRight w:val="0"/>
      <w:marTop w:val="0"/>
      <w:marBottom w:val="0"/>
      <w:divBdr>
        <w:top w:val="none" w:sz="0" w:space="0" w:color="auto"/>
        <w:left w:val="none" w:sz="0" w:space="0" w:color="auto"/>
        <w:bottom w:val="none" w:sz="0" w:space="0" w:color="auto"/>
        <w:right w:val="none" w:sz="0" w:space="0" w:color="auto"/>
      </w:divBdr>
    </w:div>
    <w:div w:id="1215850182">
      <w:marLeft w:val="480"/>
      <w:marRight w:val="0"/>
      <w:marTop w:val="0"/>
      <w:marBottom w:val="0"/>
      <w:divBdr>
        <w:top w:val="none" w:sz="0" w:space="0" w:color="auto"/>
        <w:left w:val="none" w:sz="0" w:space="0" w:color="auto"/>
        <w:bottom w:val="none" w:sz="0" w:space="0" w:color="auto"/>
        <w:right w:val="none" w:sz="0" w:space="0" w:color="auto"/>
      </w:divBdr>
    </w:div>
    <w:div w:id="1215894653">
      <w:marLeft w:val="480"/>
      <w:marRight w:val="0"/>
      <w:marTop w:val="0"/>
      <w:marBottom w:val="0"/>
      <w:divBdr>
        <w:top w:val="none" w:sz="0" w:space="0" w:color="auto"/>
        <w:left w:val="none" w:sz="0" w:space="0" w:color="auto"/>
        <w:bottom w:val="none" w:sz="0" w:space="0" w:color="auto"/>
        <w:right w:val="none" w:sz="0" w:space="0" w:color="auto"/>
      </w:divBdr>
    </w:div>
    <w:div w:id="1215964773">
      <w:marLeft w:val="480"/>
      <w:marRight w:val="0"/>
      <w:marTop w:val="0"/>
      <w:marBottom w:val="0"/>
      <w:divBdr>
        <w:top w:val="none" w:sz="0" w:space="0" w:color="auto"/>
        <w:left w:val="none" w:sz="0" w:space="0" w:color="auto"/>
        <w:bottom w:val="none" w:sz="0" w:space="0" w:color="auto"/>
        <w:right w:val="none" w:sz="0" w:space="0" w:color="auto"/>
      </w:divBdr>
    </w:div>
    <w:div w:id="1215965996">
      <w:marLeft w:val="480"/>
      <w:marRight w:val="0"/>
      <w:marTop w:val="0"/>
      <w:marBottom w:val="0"/>
      <w:divBdr>
        <w:top w:val="none" w:sz="0" w:space="0" w:color="auto"/>
        <w:left w:val="none" w:sz="0" w:space="0" w:color="auto"/>
        <w:bottom w:val="none" w:sz="0" w:space="0" w:color="auto"/>
        <w:right w:val="none" w:sz="0" w:space="0" w:color="auto"/>
      </w:divBdr>
    </w:div>
    <w:div w:id="1216043391">
      <w:marLeft w:val="480"/>
      <w:marRight w:val="0"/>
      <w:marTop w:val="0"/>
      <w:marBottom w:val="0"/>
      <w:divBdr>
        <w:top w:val="none" w:sz="0" w:space="0" w:color="auto"/>
        <w:left w:val="none" w:sz="0" w:space="0" w:color="auto"/>
        <w:bottom w:val="none" w:sz="0" w:space="0" w:color="auto"/>
        <w:right w:val="none" w:sz="0" w:space="0" w:color="auto"/>
      </w:divBdr>
    </w:div>
    <w:div w:id="1216045014">
      <w:marLeft w:val="480"/>
      <w:marRight w:val="0"/>
      <w:marTop w:val="0"/>
      <w:marBottom w:val="0"/>
      <w:divBdr>
        <w:top w:val="none" w:sz="0" w:space="0" w:color="auto"/>
        <w:left w:val="none" w:sz="0" w:space="0" w:color="auto"/>
        <w:bottom w:val="none" w:sz="0" w:space="0" w:color="auto"/>
        <w:right w:val="none" w:sz="0" w:space="0" w:color="auto"/>
      </w:divBdr>
    </w:div>
    <w:div w:id="1216047965">
      <w:marLeft w:val="480"/>
      <w:marRight w:val="0"/>
      <w:marTop w:val="0"/>
      <w:marBottom w:val="0"/>
      <w:divBdr>
        <w:top w:val="none" w:sz="0" w:space="0" w:color="auto"/>
        <w:left w:val="none" w:sz="0" w:space="0" w:color="auto"/>
        <w:bottom w:val="none" w:sz="0" w:space="0" w:color="auto"/>
        <w:right w:val="none" w:sz="0" w:space="0" w:color="auto"/>
      </w:divBdr>
    </w:div>
    <w:div w:id="1216116294">
      <w:marLeft w:val="480"/>
      <w:marRight w:val="0"/>
      <w:marTop w:val="0"/>
      <w:marBottom w:val="0"/>
      <w:divBdr>
        <w:top w:val="none" w:sz="0" w:space="0" w:color="auto"/>
        <w:left w:val="none" w:sz="0" w:space="0" w:color="auto"/>
        <w:bottom w:val="none" w:sz="0" w:space="0" w:color="auto"/>
        <w:right w:val="none" w:sz="0" w:space="0" w:color="auto"/>
      </w:divBdr>
    </w:div>
    <w:div w:id="1216118647">
      <w:marLeft w:val="480"/>
      <w:marRight w:val="0"/>
      <w:marTop w:val="0"/>
      <w:marBottom w:val="0"/>
      <w:divBdr>
        <w:top w:val="none" w:sz="0" w:space="0" w:color="auto"/>
        <w:left w:val="none" w:sz="0" w:space="0" w:color="auto"/>
        <w:bottom w:val="none" w:sz="0" w:space="0" w:color="auto"/>
        <w:right w:val="none" w:sz="0" w:space="0" w:color="auto"/>
      </w:divBdr>
    </w:div>
    <w:div w:id="1216157330">
      <w:marLeft w:val="480"/>
      <w:marRight w:val="0"/>
      <w:marTop w:val="0"/>
      <w:marBottom w:val="0"/>
      <w:divBdr>
        <w:top w:val="none" w:sz="0" w:space="0" w:color="auto"/>
        <w:left w:val="none" w:sz="0" w:space="0" w:color="auto"/>
        <w:bottom w:val="none" w:sz="0" w:space="0" w:color="auto"/>
        <w:right w:val="none" w:sz="0" w:space="0" w:color="auto"/>
      </w:divBdr>
    </w:div>
    <w:div w:id="1216158689">
      <w:marLeft w:val="480"/>
      <w:marRight w:val="0"/>
      <w:marTop w:val="0"/>
      <w:marBottom w:val="0"/>
      <w:divBdr>
        <w:top w:val="none" w:sz="0" w:space="0" w:color="auto"/>
        <w:left w:val="none" w:sz="0" w:space="0" w:color="auto"/>
        <w:bottom w:val="none" w:sz="0" w:space="0" w:color="auto"/>
        <w:right w:val="none" w:sz="0" w:space="0" w:color="auto"/>
      </w:divBdr>
    </w:div>
    <w:div w:id="1216162156">
      <w:marLeft w:val="480"/>
      <w:marRight w:val="0"/>
      <w:marTop w:val="0"/>
      <w:marBottom w:val="0"/>
      <w:divBdr>
        <w:top w:val="none" w:sz="0" w:space="0" w:color="auto"/>
        <w:left w:val="none" w:sz="0" w:space="0" w:color="auto"/>
        <w:bottom w:val="none" w:sz="0" w:space="0" w:color="auto"/>
        <w:right w:val="none" w:sz="0" w:space="0" w:color="auto"/>
      </w:divBdr>
    </w:div>
    <w:div w:id="1216164580">
      <w:marLeft w:val="480"/>
      <w:marRight w:val="0"/>
      <w:marTop w:val="0"/>
      <w:marBottom w:val="0"/>
      <w:divBdr>
        <w:top w:val="none" w:sz="0" w:space="0" w:color="auto"/>
        <w:left w:val="none" w:sz="0" w:space="0" w:color="auto"/>
        <w:bottom w:val="none" w:sz="0" w:space="0" w:color="auto"/>
        <w:right w:val="none" w:sz="0" w:space="0" w:color="auto"/>
      </w:divBdr>
    </w:div>
    <w:div w:id="1216234923">
      <w:marLeft w:val="480"/>
      <w:marRight w:val="0"/>
      <w:marTop w:val="0"/>
      <w:marBottom w:val="0"/>
      <w:divBdr>
        <w:top w:val="none" w:sz="0" w:space="0" w:color="auto"/>
        <w:left w:val="none" w:sz="0" w:space="0" w:color="auto"/>
        <w:bottom w:val="none" w:sz="0" w:space="0" w:color="auto"/>
        <w:right w:val="none" w:sz="0" w:space="0" w:color="auto"/>
      </w:divBdr>
    </w:div>
    <w:div w:id="1216283121">
      <w:marLeft w:val="480"/>
      <w:marRight w:val="0"/>
      <w:marTop w:val="0"/>
      <w:marBottom w:val="0"/>
      <w:divBdr>
        <w:top w:val="none" w:sz="0" w:space="0" w:color="auto"/>
        <w:left w:val="none" w:sz="0" w:space="0" w:color="auto"/>
        <w:bottom w:val="none" w:sz="0" w:space="0" w:color="auto"/>
        <w:right w:val="none" w:sz="0" w:space="0" w:color="auto"/>
      </w:divBdr>
    </w:div>
    <w:div w:id="1216310035">
      <w:marLeft w:val="480"/>
      <w:marRight w:val="0"/>
      <w:marTop w:val="0"/>
      <w:marBottom w:val="0"/>
      <w:divBdr>
        <w:top w:val="none" w:sz="0" w:space="0" w:color="auto"/>
        <w:left w:val="none" w:sz="0" w:space="0" w:color="auto"/>
        <w:bottom w:val="none" w:sz="0" w:space="0" w:color="auto"/>
        <w:right w:val="none" w:sz="0" w:space="0" w:color="auto"/>
      </w:divBdr>
    </w:div>
    <w:div w:id="1216313752">
      <w:marLeft w:val="480"/>
      <w:marRight w:val="0"/>
      <w:marTop w:val="0"/>
      <w:marBottom w:val="0"/>
      <w:divBdr>
        <w:top w:val="none" w:sz="0" w:space="0" w:color="auto"/>
        <w:left w:val="none" w:sz="0" w:space="0" w:color="auto"/>
        <w:bottom w:val="none" w:sz="0" w:space="0" w:color="auto"/>
        <w:right w:val="none" w:sz="0" w:space="0" w:color="auto"/>
      </w:divBdr>
    </w:div>
    <w:div w:id="1216314351">
      <w:marLeft w:val="480"/>
      <w:marRight w:val="0"/>
      <w:marTop w:val="0"/>
      <w:marBottom w:val="0"/>
      <w:divBdr>
        <w:top w:val="none" w:sz="0" w:space="0" w:color="auto"/>
        <w:left w:val="none" w:sz="0" w:space="0" w:color="auto"/>
        <w:bottom w:val="none" w:sz="0" w:space="0" w:color="auto"/>
        <w:right w:val="none" w:sz="0" w:space="0" w:color="auto"/>
      </w:divBdr>
    </w:div>
    <w:div w:id="1216356037">
      <w:marLeft w:val="480"/>
      <w:marRight w:val="0"/>
      <w:marTop w:val="0"/>
      <w:marBottom w:val="0"/>
      <w:divBdr>
        <w:top w:val="none" w:sz="0" w:space="0" w:color="auto"/>
        <w:left w:val="none" w:sz="0" w:space="0" w:color="auto"/>
        <w:bottom w:val="none" w:sz="0" w:space="0" w:color="auto"/>
        <w:right w:val="none" w:sz="0" w:space="0" w:color="auto"/>
      </w:divBdr>
    </w:div>
    <w:div w:id="1216425860">
      <w:marLeft w:val="480"/>
      <w:marRight w:val="0"/>
      <w:marTop w:val="0"/>
      <w:marBottom w:val="0"/>
      <w:divBdr>
        <w:top w:val="none" w:sz="0" w:space="0" w:color="auto"/>
        <w:left w:val="none" w:sz="0" w:space="0" w:color="auto"/>
        <w:bottom w:val="none" w:sz="0" w:space="0" w:color="auto"/>
        <w:right w:val="none" w:sz="0" w:space="0" w:color="auto"/>
      </w:divBdr>
    </w:div>
    <w:div w:id="1216502794">
      <w:marLeft w:val="480"/>
      <w:marRight w:val="0"/>
      <w:marTop w:val="0"/>
      <w:marBottom w:val="0"/>
      <w:divBdr>
        <w:top w:val="none" w:sz="0" w:space="0" w:color="auto"/>
        <w:left w:val="none" w:sz="0" w:space="0" w:color="auto"/>
        <w:bottom w:val="none" w:sz="0" w:space="0" w:color="auto"/>
        <w:right w:val="none" w:sz="0" w:space="0" w:color="auto"/>
      </w:divBdr>
    </w:div>
    <w:div w:id="1216502814">
      <w:marLeft w:val="480"/>
      <w:marRight w:val="0"/>
      <w:marTop w:val="0"/>
      <w:marBottom w:val="0"/>
      <w:divBdr>
        <w:top w:val="none" w:sz="0" w:space="0" w:color="auto"/>
        <w:left w:val="none" w:sz="0" w:space="0" w:color="auto"/>
        <w:bottom w:val="none" w:sz="0" w:space="0" w:color="auto"/>
        <w:right w:val="none" w:sz="0" w:space="0" w:color="auto"/>
      </w:divBdr>
    </w:div>
    <w:div w:id="1216509160">
      <w:marLeft w:val="480"/>
      <w:marRight w:val="0"/>
      <w:marTop w:val="0"/>
      <w:marBottom w:val="0"/>
      <w:divBdr>
        <w:top w:val="none" w:sz="0" w:space="0" w:color="auto"/>
        <w:left w:val="none" w:sz="0" w:space="0" w:color="auto"/>
        <w:bottom w:val="none" w:sz="0" w:space="0" w:color="auto"/>
        <w:right w:val="none" w:sz="0" w:space="0" w:color="auto"/>
      </w:divBdr>
    </w:div>
    <w:div w:id="1216548283">
      <w:marLeft w:val="480"/>
      <w:marRight w:val="0"/>
      <w:marTop w:val="0"/>
      <w:marBottom w:val="0"/>
      <w:divBdr>
        <w:top w:val="none" w:sz="0" w:space="0" w:color="auto"/>
        <w:left w:val="none" w:sz="0" w:space="0" w:color="auto"/>
        <w:bottom w:val="none" w:sz="0" w:space="0" w:color="auto"/>
        <w:right w:val="none" w:sz="0" w:space="0" w:color="auto"/>
      </w:divBdr>
    </w:div>
    <w:div w:id="1216550072">
      <w:marLeft w:val="480"/>
      <w:marRight w:val="0"/>
      <w:marTop w:val="0"/>
      <w:marBottom w:val="0"/>
      <w:divBdr>
        <w:top w:val="none" w:sz="0" w:space="0" w:color="auto"/>
        <w:left w:val="none" w:sz="0" w:space="0" w:color="auto"/>
        <w:bottom w:val="none" w:sz="0" w:space="0" w:color="auto"/>
        <w:right w:val="none" w:sz="0" w:space="0" w:color="auto"/>
      </w:divBdr>
    </w:div>
    <w:div w:id="1216696952">
      <w:marLeft w:val="480"/>
      <w:marRight w:val="0"/>
      <w:marTop w:val="0"/>
      <w:marBottom w:val="0"/>
      <w:divBdr>
        <w:top w:val="none" w:sz="0" w:space="0" w:color="auto"/>
        <w:left w:val="none" w:sz="0" w:space="0" w:color="auto"/>
        <w:bottom w:val="none" w:sz="0" w:space="0" w:color="auto"/>
        <w:right w:val="none" w:sz="0" w:space="0" w:color="auto"/>
      </w:divBdr>
    </w:div>
    <w:div w:id="1216697068">
      <w:marLeft w:val="480"/>
      <w:marRight w:val="0"/>
      <w:marTop w:val="0"/>
      <w:marBottom w:val="0"/>
      <w:divBdr>
        <w:top w:val="none" w:sz="0" w:space="0" w:color="auto"/>
        <w:left w:val="none" w:sz="0" w:space="0" w:color="auto"/>
        <w:bottom w:val="none" w:sz="0" w:space="0" w:color="auto"/>
        <w:right w:val="none" w:sz="0" w:space="0" w:color="auto"/>
      </w:divBdr>
    </w:div>
    <w:div w:id="1216703595">
      <w:marLeft w:val="480"/>
      <w:marRight w:val="0"/>
      <w:marTop w:val="0"/>
      <w:marBottom w:val="0"/>
      <w:divBdr>
        <w:top w:val="none" w:sz="0" w:space="0" w:color="auto"/>
        <w:left w:val="none" w:sz="0" w:space="0" w:color="auto"/>
        <w:bottom w:val="none" w:sz="0" w:space="0" w:color="auto"/>
        <w:right w:val="none" w:sz="0" w:space="0" w:color="auto"/>
      </w:divBdr>
    </w:div>
    <w:div w:id="1216741776">
      <w:marLeft w:val="480"/>
      <w:marRight w:val="0"/>
      <w:marTop w:val="0"/>
      <w:marBottom w:val="0"/>
      <w:divBdr>
        <w:top w:val="none" w:sz="0" w:space="0" w:color="auto"/>
        <w:left w:val="none" w:sz="0" w:space="0" w:color="auto"/>
        <w:bottom w:val="none" w:sz="0" w:space="0" w:color="auto"/>
        <w:right w:val="none" w:sz="0" w:space="0" w:color="auto"/>
      </w:divBdr>
    </w:div>
    <w:div w:id="1216742059">
      <w:marLeft w:val="480"/>
      <w:marRight w:val="0"/>
      <w:marTop w:val="0"/>
      <w:marBottom w:val="0"/>
      <w:divBdr>
        <w:top w:val="none" w:sz="0" w:space="0" w:color="auto"/>
        <w:left w:val="none" w:sz="0" w:space="0" w:color="auto"/>
        <w:bottom w:val="none" w:sz="0" w:space="0" w:color="auto"/>
        <w:right w:val="none" w:sz="0" w:space="0" w:color="auto"/>
      </w:divBdr>
    </w:div>
    <w:div w:id="1216744433">
      <w:marLeft w:val="480"/>
      <w:marRight w:val="0"/>
      <w:marTop w:val="0"/>
      <w:marBottom w:val="0"/>
      <w:divBdr>
        <w:top w:val="none" w:sz="0" w:space="0" w:color="auto"/>
        <w:left w:val="none" w:sz="0" w:space="0" w:color="auto"/>
        <w:bottom w:val="none" w:sz="0" w:space="0" w:color="auto"/>
        <w:right w:val="none" w:sz="0" w:space="0" w:color="auto"/>
      </w:divBdr>
    </w:div>
    <w:div w:id="1216887956">
      <w:marLeft w:val="480"/>
      <w:marRight w:val="0"/>
      <w:marTop w:val="0"/>
      <w:marBottom w:val="0"/>
      <w:divBdr>
        <w:top w:val="none" w:sz="0" w:space="0" w:color="auto"/>
        <w:left w:val="none" w:sz="0" w:space="0" w:color="auto"/>
        <w:bottom w:val="none" w:sz="0" w:space="0" w:color="auto"/>
        <w:right w:val="none" w:sz="0" w:space="0" w:color="auto"/>
      </w:divBdr>
    </w:div>
    <w:div w:id="1216890804">
      <w:marLeft w:val="480"/>
      <w:marRight w:val="0"/>
      <w:marTop w:val="0"/>
      <w:marBottom w:val="0"/>
      <w:divBdr>
        <w:top w:val="none" w:sz="0" w:space="0" w:color="auto"/>
        <w:left w:val="none" w:sz="0" w:space="0" w:color="auto"/>
        <w:bottom w:val="none" w:sz="0" w:space="0" w:color="auto"/>
        <w:right w:val="none" w:sz="0" w:space="0" w:color="auto"/>
      </w:divBdr>
    </w:div>
    <w:div w:id="1216890886">
      <w:marLeft w:val="480"/>
      <w:marRight w:val="0"/>
      <w:marTop w:val="0"/>
      <w:marBottom w:val="0"/>
      <w:divBdr>
        <w:top w:val="none" w:sz="0" w:space="0" w:color="auto"/>
        <w:left w:val="none" w:sz="0" w:space="0" w:color="auto"/>
        <w:bottom w:val="none" w:sz="0" w:space="0" w:color="auto"/>
        <w:right w:val="none" w:sz="0" w:space="0" w:color="auto"/>
      </w:divBdr>
    </w:div>
    <w:div w:id="1217014721">
      <w:marLeft w:val="480"/>
      <w:marRight w:val="0"/>
      <w:marTop w:val="0"/>
      <w:marBottom w:val="0"/>
      <w:divBdr>
        <w:top w:val="none" w:sz="0" w:space="0" w:color="auto"/>
        <w:left w:val="none" w:sz="0" w:space="0" w:color="auto"/>
        <w:bottom w:val="none" w:sz="0" w:space="0" w:color="auto"/>
        <w:right w:val="none" w:sz="0" w:space="0" w:color="auto"/>
      </w:divBdr>
    </w:div>
    <w:div w:id="1217081817">
      <w:marLeft w:val="480"/>
      <w:marRight w:val="0"/>
      <w:marTop w:val="0"/>
      <w:marBottom w:val="0"/>
      <w:divBdr>
        <w:top w:val="none" w:sz="0" w:space="0" w:color="auto"/>
        <w:left w:val="none" w:sz="0" w:space="0" w:color="auto"/>
        <w:bottom w:val="none" w:sz="0" w:space="0" w:color="auto"/>
        <w:right w:val="none" w:sz="0" w:space="0" w:color="auto"/>
      </w:divBdr>
    </w:div>
    <w:div w:id="1217165776">
      <w:marLeft w:val="480"/>
      <w:marRight w:val="0"/>
      <w:marTop w:val="0"/>
      <w:marBottom w:val="0"/>
      <w:divBdr>
        <w:top w:val="none" w:sz="0" w:space="0" w:color="auto"/>
        <w:left w:val="none" w:sz="0" w:space="0" w:color="auto"/>
        <w:bottom w:val="none" w:sz="0" w:space="0" w:color="auto"/>
        <w:right w:val="none" w:sz="0" w:space="0" w:color="auto"/>
      </w:divBdr>
    </w:div>
    <w:div w:id="1217202899">
      <w:marLeft w:val="480"/>
      <w:marRight w:val="0"/>
      <w:marTop w:val="0"/>
      <w:marBottom w:val="0"/>
      <w:divBdr>
        <w:top w:val="none" w:sz="0" w:space="0" w:color="auto"/>
        <w:left w:val="none" w:sz="0" w:space="0" w:color="auto"/>
        <w:bottom w:val="none" w:sz="0" w:space="0" w:color="auto"/>
        <w:right w:val="none" w:sz="0" w:space="0" w:color="auto"/>
      </w:divBdr>
    </w:div>
    <w:div w:id="1217232266">
      <w:marLeft w:val="480"/>
      <w:marRight w:val="0"/>
      <w:marTop w:val="0"/>
      <w:marBottom w:val="0"/>
      <w:divBdr>
        <w:top w:val="none" w:sz="0" w:space="0" w:color="auto"/>
        <w:left w:val="none" w:sz="0" w:space="0" w:color="auto"/>
        <w:bottom w:val="none" w:sz="0" w:space="0" w:color="auto"/>
        <w:right w:val="none" w:sz="0" w:space="0" w:color="auto"/>
      </w:divBdr>
    </w:div>
    <w:div w:id="1217275442">
      <w:marLeft w:val="480"/>
      <w:marRight w:val="0"/>
      <w:marTop w:val="0"/>
      <w:marBottom w:val="0"/>
      <w:divBdr>
        <w:top w:val="none" w:sz="0" w:space="0" w:color="auto"/>
        <w:left w:val="none" w:sz="0" w:space="0" w:color="auto"/>
        <w:bottom w:val="none" w:sz="0" w:space="0" w:color="auto"/>
        <w:right w:val="none" w:sz="0" w:space="0" w:color="auto"/>
      </w:divBdr>
    </w:div>
    <w:div w:id="1217426226">
      <w:marLeft w:val="480"/>
      <w:marRight w:val="0"/>
      <w:marTop w:val="0"/>
      <w:marBottom w:val="0"/>
      <w:divBdr>
        <w:top w:val="none" w:sz="0" w:space="0" w:color="auto"/>
        <w:left w:val="none" w:sz="0" w:space="0" w:color="auto"/>
        <w:bottom w:val="none" w:sz="0" w:space="0" w:color="auto"/>
        <w:right w:val="none" w:sz="0" w:space="0" w:color="auto"/>
      </w:divBdr>
    </w:div>
    <w:div w:id="1217426598">
      <w:marLeft w:val="480"/>
      <w:marRight w:val="0"/>
      <w:marTop w:val="0"/>
      <w:marBottom w:val="0"/>
      <w:divBdr>
        <w:top w:val="none" w:sz="0" w:space="0" w:color="auto"/>
        <w:left w:val="none" w:sz="0" w:space="0" w:color="auto"/>
        <w:bottom w:val="none" w:sz="0" w:space="0" w:color="auto"/>
        <w:right w:val="none" w:sz="0" w:space="0" w:color="auto"/>
      </w:divBdr>
    </w:div>
    <w:div w:id="1217428590">
      <w:marLeft w:val="480"/>
      <w:marRight w:val="0"/>
      <w:marTop w:val="0"/>
      <w:marBottom w:val="0"/>
      <w:divBdr>
        <w:top w:val="none" w:sz="0" w:space="0" w:color="auto"/>
        <w:left w:val="none" w:sz="0" w:space="0" w:color="auto"/>
        <w:bottom w:val="none" w:sz="0" w:space="0" w:color="auto"/>
        <w:right w:val="none" w:sz="0" w:space="0" w:color="auto"/>
      </w:divBdr>
    </w:div>
    <w:div w:id="1217475887">
      <w:marLeft w:val="480"/>
      <w:marRight w:val="0"/>
      <w:marTop w:val="0"/>
      <w:marBottom w:val="0"/>
      <w:divBdr>
        <w:top w:val="none" w:sz="0" w:space="0" w:color="auto"/>
        <w:left w:val="none" w:sz="0" w:space="0" w:color="auto"/>
        <w:bottom w:val="none" w:sz="0" w:space="0" w:color="auto"/>
        <w:right w:val="none" w:sz="0" w:space="0" w:color="auto"/>
      </w:divBdr>
    </w:div>
    <w:div w:id="1217544736">
      <w:marLeft w:val="480"/>
      <w:marRight w:val="0"/>
      <w:marTop w:val="0"/>
      <w:marBottom w:val="0"/>
      <w:divBdr>
        <w:top w:val="none" w:sz="0" w:space="0" w:color="auto"/>
        <w:left w:val="none" w:sz="0" w:space="0" w:color="auto"/>
        <w:bottom w:val="none" w:sz="0" w:space="0" w:color="auto"/>
        <w:right w:val="none" w:sz="0" w:space="0" w:color="auto"/>
      </w:divBdr>
    </w:div>
    <w:div w:id="1217547591">
      <w:marLeft w:val="480"/>
      <w:marRight w:val="0"/>
      <w:marTop w:val="0"/>
      <w:marBottom w:val="0"/>
      <w:divBdr>
        <w:top w:val="none" w:sz="0" w:space="0" w:color="auto"/>
        <w:left w:val="none" w:sz="0" w:space="0" w:color="auto"/>
        <w:bottom w:val="none" w:sz="0" w:space="0" w:color="auto"/>
        <w:right w:val="none" w:sz="0" w:space="0" w:color="auto"/>
      </w:divBdr>
    </w:div>
    <w:div w:id="1217594389">
      <w:marLeft w:val="480"/>
      <w:marRight w:val="0"/>
      <w:marTop w:val="0"/>
      <w:marBottom w:val="0"/>
      <w:divBdr>
        <w:top w:val="none" w:sz="0" w:space="0" w:color="auto"/>
        <w:left w:val="none" w:sz="0" w:space="0" w:color="auto"/>
        <w:bottom w:val="none" w:sz="0" w:space="0" w:color="auto"/>
        <w:right w:val="none" w:sz="0" w:space="0" w:color="auto"/>
      </w:divBdr>
    </w:div>
    <w:div w:id="1217594665">
      <w:marLeft w:val="480"/>
      <w:marRight w:val="0"/>
      <w:marTop w:val="0"/>
      <w:marBottom w:val="0"/>
      <w:divBdr>
        <w:top w:val="none" w:sz="0" w:space="0" w:color="auto"/>
        <w:left w:val="none" w:sz="0" w:space="0" w:color="auto"/>
        <w:bottom w:val="none" w:sz="0" w:space="0" w:color="auto"/>
        <w:right w:val="none" w:sz="0" w:space="0" w:color="auto"/>
      </w:divBdr>
    </w:div>
    <w:div w:id="1217623990">
      <w:marLeft w:val="480"/>
      <w:marRight w:val="0"/>
      <w:marTop w:val="0"/>
      <w:marBottom w:val="0"/>
      <w:divBdr>
        <w:top w:val="none" w:sz="0" w:space="0" w:color="auto"/>
        <w:left w:val="none" w:sz="0" w:space="0" w:color="auto"/>
        <w:bottom w:val="none" w:sz="0" w:space="0" w:color="auto"/>
        <w:right w:val="none" w:sz="0" w:space="0" w:color="auto"/>
      </w:divBdr>
    </w:div>
    <w:div w:id="1217661280">
      <w:marLeft w:val="480"/>
      <w:marRight w:val="0"/>
      <w:marTop w:val="0"/>
      <w:marBottom w:val="0"/>
      <w:divBdr>
        <w:top w:val="none" w:sz="0" w:space="0" w:color="auto"/>
        <w:left w:val="none" w:sz="0" w:space="0" w:color="auto"/>
        <w:bottom w:val="none" w:sz="0" w:space="0" w:color="auto"/>
        <w:right w:val="none" w:sz="0" w:space="0" w:color="auto"/>
      </w:divBdr>
    </w:div>
    <w:div w:id="1217669046">
      <w:marLeft w:val="480"/>
      <w:marRight w:val="0"/>
      <w:marTop w:val="0"/>
      <w:marBottom w:val="0"/>
      <w:divBdr>
        <w:top w:val="none" w:sz="0" w:space="0" w:color="auto"/>
        <w:left w:val="none" w:sz="0" w:space="0" w:color="auto"/>
        <w:bottom w:val="none" w:sz="0" w:space="0" w:color="auto"/>
        <w:right w:val="none" w:sz="0" w:space="0" w:color="auto"/>
      </w:divBdr>
    </w:div>
    <w:div w:id="1217737626">
      <w:marLeft w:val="480"/>
      <w:marRight w:val="0"/>
      <w:marTop w:val="0"/>
      <w:marBottom w:val="0"/>
      <w:divBdr>
        <w:top w:val="none" w:sz="0" w:space="0" w:color="auto"/>
        <w:left w:val="none" w:sz="0" w:space="0" w:color="auto"/>
        <w:bottom w:val="none" w:sz="0" w:space="0" w:color="auto"/>
        <w:right w:val="none" w:sz="0" w:space="0" w:color="auto"/>
      </w:divBdr>
    </w:div>
    <w:div w:id="1217738595">
      <w:marLeft w:val="480"/>
      <w:marRight w:val="0"/>
      <w:marTop w:val="0"/>
      <w:marBottom w:val="0"/>
      <w:divBdr>
        <w:top w:val="none" w:sz="0" w:space="0" w:color="auto"/>
        <w:left w:val="none" w:sz="0" w:space="0" w:color="auto"/>
        <w:bottom w:val="none" w:sz="0" w:space="0" w:color="auto"/>
        <w:right w:val="none" w:sz="0" w:space="0" w:color="auto"/>
      </w:divBdr>
    </w:div>
    <w:div w:id="1217738848">
      <w:marLeft w:val="480"/>
      <w:marRight w:val="0"/>
      <w:marTop w:val="0"/>
      <w:marBottom w:val="0"/>
      <w:divBdr>
        <w:top w:val="none" w:sz="0" w:space="0" w:color="auto"/>
        <w:left w:val="none" w:sz="0" w:space="0" w:color="auto"/>
        <w:bottom w:val="none" w:sz="0" w:space="0" w:color="auto"/>
        <w:right w:val="none" w:sz="0" w:space="0" w:color="auto"/>
      </w:divBdr>
    </w:div>
    <w:div w:id="1217740503">
      <w:marLeft w:val="480"/>
      <w:marRight w:val="0"/>
      <w:marTop w:val="0"/>
      <w:marBottom w:val="0"/>
      <w:divBdr>
        <w:top w:val="none" w:sz="0" w:space="0" w:color="auto"/>
        <w:left w:val="none" w:sz="0" w:space="0" w:color="auto"/>
        <w:bottom w:val="none" w:sz="0" w:space="0" w:color="auto"/>
        <w:right w:val="none" w:sz="0" w:space="0" w:color="auto"/>
      </w:divBdr>
    </w:div>
    <w:div w:id="1217744438">
      <w:marLeft w:val="480"/>
      <w:marRight w:val="0"/>
      <w:marTop w:val="0"/>
      <w:marBottom w:val="0"/>
      <w:divBdr>
        <w:top w:val="none" w:sz="0" w:space="0" w:color="auto"/>
        <w:left w:val="none" w:sz="0" w:space="0" w:color="auto"/>
        <w:bottom w:val="none" w:sz="0" w:space="0" w:color="auto"/>
        <w:right w:val="none" w:sz="0" w:space="0" w:color="auto"/>
      </w:divBdr>
    </w:div>
    <w:div w:id="1217815135">
      <w:marLeft w:val="480"/>
      <w:marRight w:val="0"/>
      <w:marTop w:val="0"/>
      <w:marBottom w:val="0"/>
      <w:divBdr>
        <w:top w:val="none" w:sz="0" w:space="0" w:color="auto"/>
        <w:left w:val="none" w:sz="0" w:space="0" w:color="auto"/>
        <w:bottom w:val="none" w:sz="0" w:space="0" w:color="auto"/>
        <w:right w:val="none" w:sz="0" w:space="0" w:color="auto"/>
      </w:divBdr>
    </w:div>
    <w:div w:id="1217819216">
      <w:marLeft w:val="480"/>
      <w:marRight w:val="0"/>
      <w:marTop w:val="0"/>
      <w:marBottom w:val="0"/>
      <w:divBdr>
        <w:top w:val="none" w:sz="0" w:space="0" w:color="auto"/>
        <w:left w:val="none" w:sz="0" w:space="0" w:color="auto"/>
        <w:bottom w:val="none" w:sz="0" w:space="0" w:color="auto"/>
        <w:right w:val="none" w:sz="0" w:space="0" w:color="auto"/>
      </w:divBdr>
    </w:div>
    <w:div w:id="1217935179">
      <w:marLeft w:val="480"/>
      <w:marRight w:val="0"/>
      <w:marTop w:val="0"/>
      <w:marBottom w:val="0"/>
      <w:divBdr>
        <w:top w:val="none" w:sz="0" w:space="0" w:color="auto"/>
        <w:left w:val="none" w:sz="0" w:space="0" w:color="auto"/>
        <w:bottom w:val="none" w:sz="0" w:space="0" w:color="auto"/>
        <w:right w:val="none" w:sz="0" w:space="0" w:color="auto"/>
      </w:divBdr>
    </w:div>
    <w:div w:id="1218005978">
      <w:marLeft w:val="480"/>
      <w:marRight w:val="0"/>
      <w:marTop w:val="0"/>
      <w:marBottom w:val="0"/>
      <w:divBdr>
        <w:top w:val="none" w:sz="0" w:space="0" w:color="auto"/>
        <w:left w:val="none" w:sz="0" w:space="0" w:color="auto"/>
        <w:bottom w:val="none" w:sz="0" w:space="0" w:color="auto"/>
        <w:right w:val="none" w:sz="0" w:space="0" w:color="auto"/>
      </w:divBdr>
    </w:div>
    <w:div w:id="1218052829">
      <w:marLeft w:val="480"/>
      <w:marRight w:val="0"/>
      <w:marTop w:val="0"/>
      <w:marBottom w:val="0"/>
      <w:divBdr>
        <w:top w:val="none" w:sz="0" w:space="0" w:color="auto"/>
        <w:left w:val="none" w:sz="0" w:space="0" w:color="auto"/>
        <w:bottom w:val="none" w:sz="0" w:space="0" w:color="auto"/>
        <w:right w:val="none" w:sz="0" w:space="0" w:color="auto"/>
      </w:divBdr>
    </w:div>
    <w:div w:id="1218053568">
      <w:marLeft w:val="480"/>
      <w:marRight w:val="0"/>
      <w:marTop w:val="0"/>
      <w:marBottom w:val="0"/>
      <w:divBdr>
        <w:top w:val="none" w:sz="0" w:space="0" w:color="auto"/>
        <w:left w:val="none" w:sz="0" w:space="0" w:color="auto"/>
        <w:bottom w:val="none" w:sz="0" w:space="0" w:color="auto"/>
        <w:right w:val="none" w:sz="0" w:space="0" w:color="auto"/>
      </w:divBdr>
    </w:div>
    <w:div w:id="1218053929">
      <w:marLeft w:val="480"/>
      <w:marRight w:val="0"/>
      <w:marTop w:val="0"/>
      <w:marBottom w:val="0"/>
      <w:divBdr>
        <w:top w:val="none" w:sz="0" w:space="0" w:color="auto"/>
        <w:left w:val="none" w:sz="0" w:space="0" w:color="auto"/>
        <w:bottom w:val="none" w:sz="0" w:space="0" w:color="auto"/>
        <w:right w:val="none" w:sz="0" w:space="0" w:color="auto"/>
      </w:divBdr>
    </w:div>
    <w:div w:id="1218054564">
      <w:marLeft w:val="480"/>
      <w:marRight w:val="0"/>
      <w:marTop w:val="0"/>
      <w:marBottom w:val="0"/>
      <w:divBdr>
        <w:top w:val="none" w:sz="0" w:space="0" w:color="auto"/>
        <w:left w:val="none" w:sz="0" w:space="0" w:color="auto"/>
        <w:bottom w:val="none" w:sz="0" w:space="0" w:color="auto"/>
        <w:right w:val="none" w:sz="0" w:space="0" w:color="auto"/>
      </w:divBdr>
    </w:div>
    <w:div w:id="1218082879">
      <w:marLeft w:val="480"/>
      <w:marRight w:val="0"/>
      <w:marTop w:val="0"/>
      <w:marBottom w:val="0"/>
      <w:divBdr>
        <w:top w:val="none" w:sz="0" w:space="0" w:color="auto"/>
        <w:left w:val="none" w:sz="0" w:space="0" w:color="auto"/>
        <w:bottom w:val="none" w:sz="0" w:space="0" w:color="auto"/>
        <w:right w:val="none" w:sz="0" w:space="0" w:color="auto"/>
      </w:divBdr>
    </w:div>
    <w:div w:id="1218083402">
      <w:marLeft w:val="480"/>
      <w:marRight w:val="0"/>
      <w:marTop w:val="0"/>
      <w:marBottom w:val="0"/>
      <w:divBdr>
        <w:top w:val="none" w:sz="0" w:space="0" w:color="auto"/>
        <w:left w:val="none" w:sz="0" w:space="0" w:color="auto"/>
        <w:bottom w:val="none" w:sz="0" w:space="0" w:color="auto"/>
        <w:right w:val="none" w:sz="0" w:space="0" w:color="auto"/>
      </w:divBdr>
    </w:div>
    <w:div w:id="1218132263">
      <w:marLeft w:val="480"/>
      <w:marRight w:val="0"/>
      <w:marTop w:val="0"/>
      <w:marBottom w:val="0"/>
      <w:divBdr>
        <w:top w:val="none" w:sz="0" w:space="0" w:color="auto"/>
        <w:left w:val="none" w:sz="0" w:space="0" w:color="auto"/>
        <w:bottom w:val="none" w:sz="0" w:space="0" w:color="auto"/>
        <w:right w:val="none" w:sz="0" w:space="0" w:color="auto"/>
      </w:divBdr>
    </w:div>
    <w:div w:id="1218204804">
      <w:marLeft w:val="480"/>
      <w:marRight w:val="0"/>
      <w:marTop w:val="0"/>
      <w:marBottom w:val="0"/>
      <w:divBdr>
        <w:top w:val="none" w:sz="0" w:space="0" w:color="auto"/>
        <w:left w:val="none" w:sz="0" w:space="0" w:color="auto"/>
        <w:bottom w:val="none" w:sz="0" w:space="0" w:color="auto"/>
        <w:right w:val="none" w:sz="0" w:space="0" w:color="auto"/>
      </w:divBdr>
    </w:div>
    <w:div w:id="1218206115">
      <w:marLeft w:val="480"/>
      <w:marRight w:val="0"/>
      <w:marTop w:val="0"/>
      <w:marBottom w:val="0"/>
      <w:divBdr>
        <w:top w:val="none" w:sz="0" w:space="0" w:color="auto"/>
        <w:left w:val="none" w:sz="0" w:space="0" w:color="auto"/>
        <w:bottom w:val="none" w:sz="0" w:space="0" w:color="auto"/>
        <w:right w:val="none" w:sz="0" w:space="0" w:color="auto"/>
      </w:divBdr>
    </w:div>
    <w:div w:id="1218275122">
      <w:marLeft w:val="480"/>
      <w:marRight w:val="0"/>
      <w:marTop w:val="0"/>
      <w:marBottom w:val="0"/>
      <w:divBdr>
        <w:top w:val="none" w:sz="0" w:space="0" w:color="auto"/>
        <w:left w:val="none" w:sz="0" w:space="0" w:color="auto"/>
        <w:bottom w:val="none" w:sz="0" w:space="0" w:color="auto"/>
        <w:right w:val="none" w:sz="0" w:space="0" w:color="auto"/>
      </w:divBdr>
    </w:div>
    <w:div w:id="1218316498">
      <w:marLeft w:val="480"/>
      <w:marRight w:val="0"/>
      <w:marTop w:val="0"/>
      <w:marBottom w:val="0"/>
      <w:divBdr>
        <w:top w:val="none" w:sz="0" w:space="0" w:color="auto"/>
        <w:left w:val="none" w:sz="0" w:space="0" w:color="auto"/>
        <w:bottom w:val="none" w:sz="0" w:space="0" w:color="auto"/>
        <w:right w:val="none" w:sz="0" w:space="0" w:color="auto"/>
      </w:divBdr>
    </w:div>
    <w:div w:id="1218324279">
      <w:marLeft w:val="480"/>
      <w:marRight w:val="0"/>
      <w:marTop w:val="0"/>
      <w:marBottom w:val="0"/>
      <w:divBdr>
        <w:top w:val="none" w:sz="0" w:space="0" w:color="auto"/>
        <w:left w:val="none" w:sz="0" w:space="0" w:color="auto"/>
        <w:bottom w:val="none" w:sz="0" w:space="0" w:color="auto"/>
        <w:right w:val="none" w:sz="0" w:space="0" w:color="auto"/>
      </w:divBdr>
    </w:div>
    <w:div w:id="1218391243">
      <w:marLeft w:val="480"/>
      <w:marRight w:val="0"/>
      <w:marTop w:val="0"/>
      <w:marBottom w:val="0"/>
      <w:divBdr>
        <w:top w:val="none" w:sz="0" w:space="0" w:color="auto"/>
        <w:left w:val="none" w:sz="0" w:space="0" w:color="auto"/>
        <w:bottom w:val="none" w:sz="0" w:space="0" w:color="auto"/>
        <w:right w:val="none" w:sz="0" w:space="0" w:color="auto"/>
      </w:divBdr>
    </w:div>
    <w:div w:id="1218394881">
      <w:marLeft w:val="480"/>
      <w:marRight w:val="0"/>
      <w:marTop w:val="0"/>
      <w:marBottom w:val="0"/>
      <w:divBdr>
        <w:top w:val="none" w:sz="0" w:space="0" w:color="auto"/>
        <w:left w:val="none" w:sz="0" w:space="0" w:color="auto"/>
        <w:bottom w:val="none" w:sz="0" w:space="0" w:color="auto"/>
        <w:right w:val="none" w:sz="0" w:space="0" w:color="auto"/>
      </w:divBdr>
    </w:div>
    <w:div w:id="1218513079">
      <w:marLeft w:val="480"/>
      <w:marRight w:val="0"/>
      <w:marTop w:val="0"/>
      <w:marBottom w:val="0"/>
      <w:divBdr>
        <w:top w:val="none" w:sz="0" w:space="0" w:color="auto"/>
        <w:left w:val="none" w:sz="0" w:space="0" w:color="auto"/>
        <w:bottom w:val="none" w:sz="0" w:space="0" w:color="auto"/>
        <w:right w:val="none" w:sz="0" w:space="0" w:color="auto"/>
      </w:divBdr>
    </w:div>
    <w:div w:id="1218514069">
      <w:marLeft w:val="480"/>
      <w:marRight w:val="0"/>
      <w:marTop w:val="0"/>
      <w:marBottom w:val="0"/>
      <w:divBdr>
        <w:top w:val="none" w:sz="0" w:space="0" w:color="auto"/>
        <w:left w:val="none" w:sz="0" w:space="0" w:color="auto"/>
        <w:bottom w:val="none" w:sz="0" w:space="0" w:color="auto"/>
        <w:right w:val="none" w:sz="0" w:space="0" w:color="auto"/>
      </w:divBdr>
    </w:div>
    <w:div w:id="1218514815">
      <w:marLeft w:val="480"/>
      <w:marRight w:val="0"/>
      <w:marTop w:val="0"/>
      <w:marBottom w:val="0"/>
      <w:divBdr>
        <w:top w:val="none" w:sz="0" w:space="0" w:color="auto"/>
        <w:left w:val="none" w:sz="0" w:space="0" w:color="auto"/>
        <w:bottom w:val="none" w:sz="0" w:space="0" w:color="auto"/>
        <w:right w:val="none" w:sz="0" w:space="0" w:color="auto"/>
      </w:divBdr>
    </w:div>
    <w:div w:id="1218542076">
      <w:marLeft w:val="480"/>
      <w:marRight w:val="0"/>
      <w:marTop w:val="0"/>
      <w:marBottom w:val="0"/>
      <w:divBdr>
        <w:top w:val="none" w:sz="0" w:space="0" w:color="auto"/>
        <w:left w:val="none" w:sz="0" w:space="0" w:color="auto"/>
        <w:bottom w:val="none" w:sz="0" w:space="0" w:color="auto"/>
        <w:right w:val="none" w:sz="0" w:space="0" w:color="auto"/>
      </w:divBdr>
    </w:div>
    <w:div w:id="1218661125">
      <w:marLeft w:val="480"/>
      <w:marRight w:val="0"/>
      <w:marTop w:val="0"/>
      <w:marBottom w:val="0"/>
      <w:divBdr>
        <w:top w:val="none" w:sz="0" w:space="0" w:color="auto"/>
        <w:left w:val="none" w:sz="0" w:space="0" w:color="auto"/>
        <w:bottom w:val="none" w:sz="0" w:space="0" w:color="auto"/>
        <w:right w:val="none" w:sz="0" w:space="0" w:color="auto"/>
      </w:divBdr>
    </w:div>
    <w:div w:id="1218664161">
      <w:marLeft w:val="480"/>
      <w:marRight w:val="0"/>
      <w:marTop w:val="0"/>
      <w:marBottom w:val="0"/>
      <w:divBdr>
        <w:top w:val="none" w:sz="0" w:space="0" w:color="auto"/>
        <w:left w:val="none" w:sz="0" w:space="0" w:color="auto"/>
        <w:bottom w:val="none" w:sz="0" w:space="0" w:color="auto"/>
        <w:right w:val="none" w:sz="0" w:space="0" w:color="auto"/>
      </w:divBdr>
    </w:div>
    <w:div w:id="1218669247">
      <w:marLeft w:val="480"/>
      <w:marRight w:val="0"/>
      <w:marTop w:val="0"/>
      <w:marBottom w:val="0"/>
      <w:divBdr>
        <w:top w:val="none" w:sz="0" w:space="0" w:color="auto"/>
        <w:left w:val="none" w:sz="0" w:space="0" w:color="auto"/>
        <w:bottom w:val="none" w:sz="0" w:space="0" w:color="auto"/>
        <w:right w:val="none" w:sz="0" w:space="0" w:color="auto"/>
      </w:divBdr>
    </w:div>
    <w:div w:id="1218710116">
      <w:marLeft w:val="480"/>
      <w:marRight w:val="0"/>
      <w:marTop w:val="0"/>
      <w:marBottom w:val="0"/>
      <w:divBdr>
        <w:top w:val="none" w:sz="0" w:space="0" w:color="auto"/>
        <w:left w:val="none" w:sz="0" w:space="0" w:color="auto"/>
        <w:bottom w:val="none" w:sz="0" w:space="0" w:color="auto"/>
        <w:right w:val="none" w:sz="0" w:space="0" w:color="auto"/>
      </w:divBdr>
    </w:div>
    <w:div w:id="1218736065">
      <w:marLeft w:val="480"/>
      <w:marRight w:val="0"/>
      <w:marTop w:val="0"/>
      <w:marBottom w:val="0"/>
      <w:divBdr>
        <w:top w:val="none" w:sz="0" w:space="0" w:color="auto"/>
        <w:left w:val="none" w:sz="0" w:space="0" w:color="auto"/>
        <w:bottom w:val="none" w:sz="0" w:space="0" w:color="auto"/>
        <w:right w:val="none" w:sz="0" w:space="0" w:color="auto"/>
      </w:divBdr>
    </w:div>
    <w:div w:id="1218784299">
      <w:marLeft w:val="480"/>
      <w:marRight w:val="0"/>
      <w:marTop w:val="0"/>
      <w:marBottom w:val="0"/>
      <w:divBdr>
        <w:top w:val="none" w:sz="0" w:space="0" w:color="auto"/>
        <w:left w:val="none" w:sz="0" w:space="0" w:color="auto"/>
        <w:bottom w:val="none" w:sz="0" w:space="0" w:color="auto"/>
        <w:right w:val="none" w:sz="0" w:space="0" w:color="auto"/>
      </w:divBdr>
    </w:div>
    <w:div w:id="1218785321">
      <w:marLeft w:val="480"/>
      <w:marRight w:val="0"/>
      <w:marTop w:val="0"/>
      <w:marBottom w:val="0"/>
      <w:divBdr>
        <w:top w:val="none" w:sz="0" w:space="0" w:color="auto"/>
        <w:left w:val="none" w:sz="0" w:space="0" w:color="auto"/>
        <w:bottom w:val="none" w:sz="0" w:space="0" w:color="auto"/>
        <w:right w:val="none" w:sz="0" w:space="0" w:color="auto"/>
      </w:divBdr>
    </w:div>
    <w:div w:id="1218785628">
      <w:marLeft w:val="480"/>
      <w:marRight w:val="0"/>
      <w:marTop w:val="0"/>
      <w:marBottom w:val="0"/>
      <w:divBdr>
        <w:top w:val="none" w:sz="0" w:space="0" w:color="auto"/>
        <w:left w:val="none" w:sz="0" w:space="0" w:color="auto"/>
        <w:bottom w:val="none" w:sz="0" w:space="0" w:color="auto"/>
        <w:right w:val="none" w:sz="0" w:space="0" w:color="auto"/>
      </w:divBdr>
    </w:div>
    <w:div w:id="1218785767">
      <w:marLeft w:val="480"/>
      <w:marRight w:val="0"/>
      <w:marTop w:val="0"/>
      <w:marBottom w:val="0"/>
      <w:divBdr>
        <w:top w:val="none" w:sz="0" w:space="0" w:color="auto"/>
        <w:left w:val="none" w:sz="0" w:space="0" w:color="auto"/>
        <w:bottom w:val="none" w:sz="0" w:space="0" w:color="auto"/>
        <w:right w:val="none" w:sz="0" w:space="0" w:color="auto"/>
      </w:divBdr>
    </w:div>
    <w:div w:id="1218854729">
      <w:marLeft w:val="480"/>
      <w:marRight w:val="0"/>
      <w:marTop w:val="0"/>
      <w:marBottom w:val="0"/>
      <w:divBdr>
        <w:top w:val="none" w:sz="0" w:space="0" w:color="auto"/>
        <w:left w:val="none" w:sz="0" w:space="0" w:color="auto"/>
        <w:bottom w:val="none" w:sz="0" w:space="0" w:color="auto"/>
        <w:right w:val="none" w:sz="0" w:space="0" w:color="auto"/>
      </w:divBdr>
    </w:div>
    <w:div w:id="1218928993">
      <w:marLeft w:val="480"/>
      <w:marRight w:val="0"/>
      <w:marTop w:val="0"/>
      <w:marBottom w:val="0"/>
      <w:divBdr>
        <w:top w:val="none" w:sz="0" w:space="0" w:color="auto"/>
        <w:left w:val="none" w:sz="0" w:space="0" w:color="auto"/>
        <w:bottom w:val="none" w:sz="0" w:space="0" w:color="auto"/>
        <w:right w:val="none" w:sz="0" w:space="0" w:color="auto"/>
      </w:divBdr>
    </w:div>
    <w:div w:id="1218932363">
      <w:marLeft w:val="480"/>
      <w:marRight w:val="0"/>
      <w:marTop w:val="0"/>
      <w:marBottom w:val="0"/>
      <w:divBdr>
        <w:top w:val="none" w:sz="0" w:space="0" w:color="auto"/>
        <w:left w:val="none" w:sz="0" w:space="0" w:color="auto"/>
        <w:bottom w:val="none" w:sz="0" w:space="0" w:color="auto"/>
        <w:right w:val="none" w:sz="0" w:space="0" w:color="auto"/>
      </w:divBdr>
    </w:div>
    <w:div w:id="1218932789">
      <w:marLeft w:val="480"/>
      <w:marRight w:val="0"/>
      <w:marTop w:val="0"/>
      <w:marBottom w:val="0"/>
      <w:divBdr>
        <w:top w:val="none" w:sz="0" w:space="0" w:color="auto"/>
        <w:left w:val="none" w:sz="0" w:space="0" w:color="auto"/>
        <w:bottom w:val="none" w:sz="0" w:space="0" w:color="auto"/>
        <w:right w:val="none" w:sz="0" w:space="0" w:color="auto"/>
      </w:divBdr>
    </w:div>
    <w:div w:id="1218973201">
      <w:marLeft w:val="480"/>
      <w:marRight w:val="0"/>
      <w:marTop w:val="0"/>
      <w:marBottom w:val="0"/>
      <w:divBdr>
        <w:top w:val="none" w:sz="0" w:space="0" w:color="auto"/>
        <w:left w:val="none" w:sz="0" w:space="0" w:color="auto"/>
        <w:bottom w:val="none" w:sz="0" w:space="0" w:color="auto"/>
        <w:right w:val="none" w:sz="0" w:space="0" w:color="auto"/>
      </w:divBdr>
    </w:div>
    <w:div w:id="1218976155">
      <w:marLeft w:val="480"/>
      <w:marRight w:val="0"/>
      <w:marTop w:val="0"/>
      <w:marBottom w:val="0"/>
      <w:divBdr>
        <w:top w:val="none" w:sz="0" w:space="0" w:color="auto"/>
        <w:left w:val="none" w:sz="0" w:space="0" w:color="auto"/>
        <w:bottom w:val="none" w:sz="0" w:space="0" w:color="auto"/>
        <w:right w:val="none" w:sz="0" w:space="0" w:color="auto"/>
      </w:divBdr>
    </w:div>
    <w:div w:id="1218978936">
      <w:marLeft w:val="480"/>
      <w:marRight w:val="0"/>
      <w:marTop w:val="0"/>
      <w:marBottom w:val="0"/>
      <w:divBdr>
        <w:top w:val="none" w:sz="0" w:space="0" w:color="auto"/>
        <w:left w:val="none" w:sz="0" w:space="0" w:color="auto"/>
        <w:bottom w:val="none" w:sz="0" w:space="0" w:color="auto"/>
        <w:right w:val="none" w:sz="0" w:space="0" w:color="auto"/>
      </w:divBdr>
    </w:div>
    <w:div w:id="1218980229">
      <w:marLeft w:val="480"/>
      <w:marRight w:val="0"/>
      <w:marTop w:val="0"/>
      <w:marBottom w:val="0"/>
      <w:divBdr>
        <w:top w:val="none" w:sz="0" w:space="0" w:color="auto"/>
        <w:left w:val="none" w:sz="0" w:space="0" w:color="auto"/>
        <w:bottom w:val="none" w:sz="0" w:space="0" w:color="auto"/>
        <w:right w:val="none" w:sz="0" w:space="0" w:color="auto"/>
      </w:divBdr>
    </w:div>
    <w:div w:id="1219050381">
      <w:marLeft w:val="640"/>
      <w:marRight w:val="0"/>
      <w:marTop w:val="0"/>
      <w:marBottom w:val="0"/>
      <w:divBdr>
        <w:top w:val="none" w:sz="0" w:space="0" w:color="auto"/>
        <w:left w:val="none" w:sz="0" w:space="0" w:color="auto"/>
        <w:bottom w:val="none" w:sz="0" w:space="0" w:color="auto"/>
        <w:right w:val="none" w:sz="0" w:space="0" w:color="auto"/>
      </w:divBdr>
    </w:div>
    <w:div w:id="1219050861">
      <w:bodyDiv w:val="1"/>
      <w:marLeft w:val="0"/>
      <w:marRight w:val="0"/>
      <w:marTop w:val="0"/>
      <w:marBottom w:val="0"/>
      <w:divBdr>
        <w:top w:val="none" w:sz="0" w:space="0" w:color="auto"/>
        <w:left w:val="none" w:sz="0" w:space="0" w:color="auto"/>
        <w:bottom w:val="none" w:sz="0" w:space="0" w:color="auto"/>
        <w:right w:val="none" w:sz="0" w:space="0" w:color="auto"/>
      </w:divBdr>
      <w:divsChild>
        <w:div w:id="40905114">
          <w:marLeft w:val="480"/>
          <w:marRight w:val="0"/>
          <w:marTop w:val="0"/>
          <w:marBottom w:val="0"/>
          <w:divBdr>
            <w:top w:val="none" w:sz="0" w:space="0" w:color="auto"/>
            <w:left w:val="none" w:sz="0" w:space="0" w:color="auto"/>
            <w:bottom w:val="none" w:sz="0" w:space="0" w:color="auto"/>
            <w:right w:val="none" w:sz="0" w:space="0" w:color="auto"/>
          </w:divBdr>
        </w:div>
        <w:div w:id="156458082">
          <w:marLeft w:val="480"/>
          <w:marRight w:val="0"/>
          <w:marTop w:val="0"/>
          <w:marBottom w:val="0"/>
          <w:divBdr>
            <w:top w:val="none" w:sz="0" w:space="0" w:color="auto"/>
            <w:left w:val="none" w:sz="0" w:space="0" w:color="auto"/>
            <w:bottom w:val="none" w:sz="0" w:space="0" w:color="auto"/>
            <w:right w:val="none" w:sz="0" w:space="0" w:color="auto"/>
          </w:divBdr>
        </w:div>
        <w:div w:id="286199503">
          <w:marLeft w:val="480"/>
          <w:marRight w:val="0"/>
          <w:marTop w:val="0"/>
          <w:marBottom w:val="0"/>
          <w:divBdr>
            <w:top w:val="none" w:sz="0" w:space="0" w:color="auto"/>
            <w:left w:val="none" w:sz="0" w:space="0" w:color="auto"/>
            <w:bottom w:val="none" w:sz="0" w:space="0" w:color="auto"/>
            <w:right w:val="none" w:sz="0" w:space="0" w:color="auto"/>
          </w:divBdr>
        </w:div>
        <w:div w:id="291449992">
          <w:marLeft w:val="480"/>
          <w:marRight w:val="0"/>
          <w:marTop w:val="0"/>
          <w:marBottom w:val="0"/>
          <w:divBdr>
            <w:top w:val="none" w:sz="0" w:space="0" w:color="auto"/>
            <w:left w:val="none" w:sz="0" w:space="0" w:color="auto"/>
            <w:bottom w:val="none" w:sz="0" w:space="0" w:color="auto"/>
            <w:right w:val="none" w:sz="0" w:space="0" w:color="auto"/>
          </w:divBdr>
        </w:div>
        <w:div w:id="372385589">
          <w:marLeft w:val="480"/>
          <w:marRight w:val="0"/>
          <w:marTop w:val="0"/>
          <w:marBottom w:val="0"/>
          <w:divBdr>
            <w:top w:val="none" w:sz="0" w:space="0" w:color="auto"/>
            <w:left w:val="none" w:sz="0" w:space="0" w:color="auto"/>
            <w:bottom w:val="none" w:sz="0" w:space="0" w:color="auto"/>
            <w:right w:val="none" w:sz="0" w:space="0" w:color="auto"/>
          </w:divBdr>
        </w:div>
        <w:div w:id="434596635">
          <w:marLeft w:val="480"/>
          <w:marRight w:val="0"/>
          <w:marTop w:val="0"/>
          <w:marBottom w:val="0"/>
          <w:divBdr>
            <w:top w:val="none" w:sz="0" w:space="0" w:color="auto"/>
            <w:left w:val="none" w:sz="0" w:space="0" w:color="auto"/>
            <w:bottom w:val="none" w:sz="0" w:space="0" w:color="auto"/>
            <w:right w:val="none" w:sz="0" w:space="0" w:color="auto"/>
          </w:divBdr>
        </w:div>
        <w:div w:id="435171820">
          <w:marLeft w:val="480"/>
          <w:marRight w:val="0"/>
          <w:marTop w:val="0"/>
          <w:marBottom w:val="0"/>
          <w:divBdr>
            <w:top w:val="none" w:sz="0" w:space="0" w:color="auto"/>
            <w:left w:val="none" w:sz="0" w:space="0" w:color="auto"/>
            <w:bottom w:val="none" w:sz="0" w:space="0" w:color="auto"/>
            <w:right w:val="none" w:sz="0" w:space="0" w:color="auto"/>
          </w:divBdr>
        </w:div>
        <w:div w:id="508101394">
          <w:marLeft w:val="480"/>
          <w:marRight w:val="0"/>
          <w:marTop w:val="0"/>
          <w:marBottom w:val="0"/>
          <w:divBdr>
            <w:top w:val="none" w:sz="0" w:space="0" w:color="auto"/>
            <w:left w:val="none" w:sz="0" w:space="0" w:color="auto"/>
            <w:bottom w:val="none" w:sz="0" w:space="0" w:color="auto"/>
            <w:right w:val="none" w:sz="0" w:space="0" w:color="auto"/>
          </w:divBdr>
        </w:div>
        <w:div w:id="655035516">
          <w:marLeft w:val="480"/>
          <w:marRight w:val="0"/>
          <w:marTop w:val="0"/>
          <w:marBottom w:val="0"/>
          <w:divBdr>
            <w:top w:val="none" w:sz="0" w:space="0" w:color="auto"/>
            <w:left w:val="none" w:sz="0" w:space="0" w:color="auto"/>
            <w:bottom w:val="none" w:sz="0" w:space="0" w:color="auto"/>
            <w:right w:val="none" w:sz="0" w:space="0" w:color="auto"/>
          </w:divBdr>
        </w:div>
        <w:div w:id="720831913">
          <w:marLeft w:val="480"/>
          <w:marRight w:val="0"/>
          <w:marTop w:val="0"/>
          <w:marBottom w:val="0"/>
          <w:divBdr>
            <w:top w:val="none" w:sz="0" w:space="0" w:color="auto"/>
            <w:left w:val="none" w:sz="0" w:space="0" w:color="auto"/>
            <w:bottom w:val="none" w:sz="0" w:space="0" w:color="auto"/>
            <w:right w:val="none" w:sz="0" w:space="0" w:color="auto"/>
          </w:divBdr>
        </w:div>
        <w:div w:id="920413094">
          <w:marLeft w:val="480"/>
          <w:marRight w:val="0"/>
          <w:marTop w:val="0"/>
          <w:marBottom w:val="0"/>
          <w:divBdr>
            <w:top w:val="none" w:sz="0" w:space="0" w:color="auto"/>
            <w:left w:val="none" w:sz="0" w:space="0" w:color="auto"/>
            <w:bottom w:val="none" w:sz="0" w:space="0" w:color="auto"/>
            <w:right w:val="none" w:sz="0" w:space="0" w:color="auto"/>
          </w:divBdr>
        </w:div>
        <w:div w:id="1152719937">
          <w:marLeft w:val="480"/>
          <w:marRight w:val="0"/>
          <w:marTop w:val="0"/>
          <w:marBottom w:val="0"/>
          <w:divBdr>
            <w:top w:val="none" w:sz="0" w:space="0" w:color="auto"/>
            <w:left w:val="none" w:sz="0" w:space="0" w:color="auto"/>
            <w:bottom w:val="none" w:sz="0" w:space="0" w:color="auto"/>
            <w:right w:val="none" w:sz="0" w:space="0" w:color="auto"/>
          </w:divBdr>
        </w:div>
        <w:div w:id="1262035300">
          <w:marLeft w:val="480"/>
          <w:marRight w:val="0"/>
          <w:marTop w:val="0"/>
          <w:marBottom w:val="0"/>
          <w:divBdr>
            <w:top w:val="none" w:sz="0" w:space="0" w:color="auto"/>
            <w:left w:val="none" w:sz="0" w:space="0" w:color="auto"/>
            <w:bottom w:val="none" w:sz="0" w:space="0" w:color="auto"/>
            <w:right w:val="none" w:sz="0" w:space="0" w:color="auto"/>
          </w:divBdr>
        </w:div>
        <w:div w:id="1295864323">
          <w:marLeft w:val="480"/>
          <w:marRight w:val="0"/>
          <w:marTop w:val="0"/>
          <w:marBottom w:val="0"/>
          <w:divBdr>
            <w:top w:val="none" w:sz="0" w:space="0" w:color="auto"/>
            <w:left w:val="none" w:sz="0" w:space="0" w:color="auto"/>
            <w:bottom w:val="none" w:sz="0" w:space="0" w:color="auto"/>
            <w:right w:val="none" w:sz="0" w:space="0" w:color="auto"/>
          </w:divBdr>
        </w:div>
        <w:div w:id="1359508498">
          <w:marLeft w:val="480"/>
          <w:marRight w:val="0"/>
          <w:marTop w:val="0"/>
          <w:marBottom w:val="0"/>
          <w:divBdr>
            <w:top w:val="none" w:sz="0" w:space="0" w:color="auto"/>
            <w:left w:val="none" w:sz="0" w:space="0" w:color="auto"/>
            <w:bottom w:val="none" w:sz="0" w:space="0" w:color="auto"/>
            <w:right w:val="none" w:sz="0" w:space="0" w:color="auto"/>
          </w:divBdr>
        </w:div>
      </w:divsChild>
    </w:div>
    <w:div w:id="1219124211">
      <w:marLeft w:val="480"/>
      <w:marRight w:val="0"/>
      <w:marTop w:val="0"/>
      <w:marBottom w:val="0"/>
      <w:divBdr>
        <w:top w:val="none" w:sz="0" w:space="0" w:color="auto"/>
        <w:left w:val="none" w:sz="0" w:space="0" w:color="auto"/>
        <w:bottom w:val="none" w:sz="0" w:space="0" w:color="auto"/>
        <w:right w:val="none" w:sz="0" w:space="0" w:color="auto"/>
      </w:divBdr>
    </w:div>
    <w:div w:id="1219126620">
      <w:marLeft w:val="480"/>
      <w:marRight w:val="0"/>
      <w:marTop w:val="0"/>
      <w:marBottom w:val="0"/>
      <w:divBdr>
        <w:top w:val="none" w:sz="0" w:space="0" w:color="auto"/>
        <w:left w:val="none" w:sz="0" w:space="0" w:color="auto"/>
        <w:bottom w:val="none" w:sz="0" w:space="0" w:color="auto"/>
        <w:right w:val="none" w:sz="0" w:space="0" w:color="auto"/>
      </w:divBdr>
    </w:div>
    <w:div w:id="1219127558">
      <w:marLeft w:val="640"/>
      <w:marRight w:val="0"/>
      <w:marTop w:val="0"/>
      <w:marBottom w:val="0"/>
      <w:divBdr>
        <w:top w:val="none" w:sz="0" w:space="0" w:color="auto"/>
        <w:left w:val="none" w:sz="0" w:space="0" w:color="auto"/>
        <w:bottom w:val="none" w:sz="0" w:space="0" w:color="auto"/>
        <w:right w:val="none" w:sz="0" w:space="0" w:color="auto"/>
      </w:divBdr>
    </w:div>
    <w:div w:id="1219167104">
      <w:marLeft w:val="480"/>
      <w:marRight w:val="0"/>
      <w:marTop w:val="0"/>
      <w:marBottom w:val="0"/>
      <w:divBdr>
        <w:top w:val="none" w:sz="0" w:space="0" w:color="auto"/>
        <w:left w:val="none" w:sz="0" w:space="0" w:color="auto"/>
        <w:bottom w:val="none" w:sz="0" w:space="0" w:color="auto"/>
        <w:right w:val="none" w:sz="0" w:space="0" w:color="auto"/>
      </w:divBdr>
    </w:div>
    <w:div w:id="1219241259">
      <w:marLeft w:val="480"/>
      <w:marRight w:val="0"/>
      <w:marTop w:val="0"/>
      <w:marBottom w:val="0"/>
      <w:divBdr>
        <w:top w:val="none" w:sz="0" w:space="0" w:color="auto"/>
        <w:left w:val="none" w:sz="0" w:space="0" w:color="auto"/>
        <w:bottom w:val="none" w:sz="0" w:space="0" w:color="auto"/>
        <w:right w:val="none" w:sz="0" w:space="0" w:color="auto"/>
      </w:divBdr>
    </w:div>
    <w:div w:id="1219241504">
      <w:marLeft w:val="480"/>
      <w:marRight w:val="0"/>
      <w:marTop w:val="0"/>
      <w:marBottom w:val="0"/>
      <w:divBdr>
        <w:top w:val="none" w:sz="0" w:space="0" w:color="auto"/>
        <w:left w:val="none" w:sz="0" w:space="0" w:color="auto"/>
        <w:bottom w:val="none" w:sz="0" w:space="0" w:color="auto"/>
        <w:right w:val="none" w:sz="0" w:space="0" w:color="auto"/>
      </w:divBdr>
    </w:div>
    <w:div w:id="1219248068">
      <w:marLeft w:val="480"/>
      <w:marRight w:val="0"/>
      <w:marTop w:val="0"/>
      <w:marBottom w:val="0"/>
      <w:divBdr>
        <w:top w:val="none" w:sz="0" w:space="0" w:color="auto"/>
        <w:left w:val="none" w:sz="0" w:space="0" w:color="auto"/>
        <w:bottom w:val="none" w:sz="0" w:space="0" w:color="auto"/>
        <w:right w:val="none" w:sz="0" w:space="0" w:color="auto"/>
      </w:divBdr>
    </w:div>
    <w:div w:id="1219248694">
      <w:marLeft w:val="480"/>
      <w:marRight w:val="0"/>
      <w:marTop w:val="0"/>
      <w:marBottom w:val="0"/>
      <w:divBdr>
        <w:top w:val="none" w:sz="0" w:space="0" w:color="auto"/>
        <w:left w:val="none" w:sz="0" w:space="0" w:color="auto"/>
        <w:bottom w:val="none" w:sz="0" w:space="0" w:color="auto"/>
        <w:right w:val="none" w:sz="0" w:space="0" w:color="auto"/>
      </w:divBdr>
    </w:div>
    <w:div w:id="1219249125">
      <w:marLeft w:val="480"/>
      <w:marRight w:val="0"/>
      <w:marTop w:val="0"/>
      <w:marBottom w:val="0"/>
      <w:divBdr>
        <w:top w:val="none" w:sz="0" w:space="0" w:color="auto"/>
        <w:left w:val="none" w:sz="0" w:space="0" w:color="auto"/>
        <w:bottom w:val="none" w:sz="0" w:space="0" w:color="auto"/>
        <w:right w:val="none" w:sz="0" w:space="0" w:color="auto"/>
      </w:divBdr>
    </w:div>
    <w:div w:id="1219316422">
      <w:marLeft w:val="480"/>
      <w:marRight w:val="0"/>
      <w:marTop w:val="0"/>
      <w:marBottom w:val="0"/>
      <w:divBdr>
        <w:top w:val="none" w:sz="0" w:space="0" w:color="auto"/>
        <w:left w:val="none" w:sz="0" w:space="0" w:color="auto"/>
        <w:bottom w:val="none" w:sz="0" w:space="0" w:color="auto"/>
        <w:right w:val="none" w:sz="0" w:space="0" w:color="auto"/>
      </w:divBdr>
    </w:div>
    <w:div w:id="1219320890">
      <w:marLeft w:val="480"/>
      <w:marRight w:val="0"/>
      <w:marTop w:val="0"/>
      <w:marBottom w:val="0"/>
      <w:divBdr>
        <w:top w:val="none" w:sz="0" w:space="0" w:color="auto"/>
        <w:left w:val="none" w:sz="0" w:space="0" w:color="auto"/>
        <w:bottom w:val="none" w:sz="0" w:space="0" w:color="auto"/>
        <w:right w:val="none" w:sz="0" w:space="0" w:color="auto"/>
      </w:divBdr>
    </w:div>
    <w:div w:id="1219366712">
      <w:marLeft w:val="480"/>
      <w:marRight w:val="0"/>
      <w:marTop w:val="0"/>
      <w:marBottom w:val="0"/>
      <w:divBdr>
        <w:top w:val="none" w:sz="0" w:space="0" w:color="auto"/>
        <w:left w:val="none" w:sz="0" w:space="0" w:color="auto"/>
        <w:bottom w:val="none" w:sz="0" w:space="0" w:color="auto"/>
        <w:right w:val="none" w:sz="0" w:space="0" w:color="auto"/>
      </w:divBdr>
    </w:div>
    <w:div w:id="1219390683">
      <w:marLeft w:val="480"/>
      <w:marRight w:val="0"/>
      <w:marTop w:val="0"/>
      <w:marBottom w:val="0"/>
      <w:divBdr>
        <w:top w:val="none" w:sz="0" w:space="0" w:color="auto"/>
        <w:left w:val="none" w:sz="0" w:space="0" w:color="auto"/>
        <w:bottom w:val="none" w:sz="0" w:space="0" w:color="auto"/>
        <w:right w:val="none" w:sz="0" w:space="0" w:color="auto"/>
      </w:divBdr>
    </w:div>
    <w:div w:id="1219437676">
      <w:marLeft w:val="480"/>
      <w:marRight w:val="0"/>
      <w:marTop w:val="0"/>
      <w:marBottom w:val="0"/>
      <w:divBdr>
        <w:top w:val="none" w:sz="0" w:space="0" w:color="auto"/>
        <w:left w:val="none" w:sz="0" w:space="0" w:color="auto"/>
        <w:bottom w:val="none" w:sz="0" w:space="0" w:color="auto"/>
        <w:right w:val="none" w:sz="0" w:space="0" w:color="auto"/>
      </w:divBdr>
    </w:div>
    <w:div w:id="1219439952">
      <w:marLeft w:val="480"/>
      <w:marRight w:val="0"/>
      <w:marTop w:val="0"/>
      <w:marBottom w:val="0"/>
      <w:divBdr>
        <w:top w:val="none" w:sz="0" w:space="0" w:color="auto"/>
        <w:left w:val="none" w:sz="0" w:space="0" w:color="auto"/>
        <w:bottom w:val="none" w:sz="0" w:space="0" w:color="auto"/>
        <w:right w:val="none" w:sz="0" w:space="0" w:color="auto"/>
      </w:divBdr>
    </w:div>
    <w:div w:id="1219512141">
      <w:marLeft w:val="480"/>
      <w:marRight w:val="0"/>
      <w:marTop w:val="0"/>
      <w:marBottom w:val="0"/>
      <w:divBdr>
        <w:top w:val="none" w:sz="0" w:space="0" w:color="auto"/>
        <w:left w:val="none" w:sz="0" w:space="0" w:color="auto"/>
        <w:bottom w:val="none" w:sz="0" w:space="0" w:color="auto"/>
        <w:right w:val="none" w:sz="0" w:space="0" w:color="auto"/>
      </w:divBdr>
    </w:div>
    <w:div w:id="1219560078">
      <w:marLeft w:val="480"/>
      <w:marRight w:val="0"/>
      <w:marTop w:val="0"/>
      <w:marBottom w:val="0"/>
      <w:divBdr>
        <w:top w:val="none" w:sz="0" w:space="0" w:color="auto"/>
        <w:left w:val="none" w:sz="0" w:space="0" w:color="auto"/>
        <w:bottom w:val="none" w:sz="0" w:space="0" w:color="auto"/>
        <w:right w:val="none" w:sz="0" w:space="0" w:color="auto"/>
      </w:divBdr>
    </w:div>
    <w:div w:id="1219560776">
      <w:marLeft w:val="480"/>
      <w:marRight w:val="0"/>
      <w:marTop w:val="0"/>
      <w:marBottom w:val="0"/>
      <w:divBdr>
        <w:top w:val="none" w:sz="0" w:space="0" w:color="auto"/>
        <w:left w:val="none" w:sz="0" w:space="0" w:color="auto"/>
        <w:bottom w:val="none" w:sz="0" w:space="0" w:color="auto"/>
        <w:right w:val="none" w:sz="0" w:space="0" w:color="auto"/>
      </w:divBdr>
    </w:div>
    <w:div w:id="1219585778">
      <w:marLeft w:val="480"/>
      <w:marRight w:val="0"/>
      <w:marTop w:val="0"/>
      <w:marBottom w:val="0"/>
      <w:divBdr>
        <w:top w:val="none" w:sz="0" w:space="0" w:color="auto"/>
        <w:left w:val="none" w:sz="0" w:space="0" w:color="auto"/>
        <w:bottom w:val="none" w:sz="0" w:space="0" w:color="auto"/>
        <w:right w:val="none" w:sz="0" w:space="0" w:color="auto"/>
      </w:divBdr>
    </w:div>
    <w:div w:id="1219588342">
      <w:marLeft w:val="480"/>
      <w:marRight w:val="0"/>
      <w:marTop w:val="0"/>
      <w:marBottom w:val="0"/>
      <w:divBdr>
        <w:top w:val="none" w:sz="0" w:space="0" w:color="auto"/>
        <w:left w:val="none" w:sz="0" w:space="0" w:color="auto"/>
        <w:bottom w:val="none" w:sz="0" w:space="0" w:color="auto"/>
        <w:right w:val="none" w:sz="0" w:space="0" w:color="auto"/>
      </w:divBdr>
    </w:div>
    <w:div w:id="1219590369">
      <w:marLeft w:val="480"/>
      <w:marRight w:val="0"/>
      <w:marTop w:val="0"/>
      <w:marBottom w:val="0"/>
      <w:divBdr>
        <w:top w:val="none" w:sz="0" w:space="0" w:color="auto"/>
        <w:left w:val="none" w:sz="0" w:space="0" w:color="auto"/>
        <w:bottom w:val="none" w:sz="0" w:space="0" w:color="auto"/>
        <w:right w:val="none" w:sz="0" w:space="0" w:color="auto"/>
      </w:divBdr>
    </w:div>
    <w:div w:id="1219702925">
      <w:marLeft w:val="480"/>
      <w:marRight w:val="0"/>
      <w:marTop w:val="0"/>
      <w:marBottom w:val="0"/>
      <w:divBdr>
        <w:top w:val="none" w:sz="0" w:space="0" w:color="auto"/>
        <w:left w:val="none" w:sz="0" w:space="0" w:color="auto"/>
        <w:bottom w:val="none" w:sz="0" w:space="0" w:color="auto"/>
        <w:right w:val="none" w:sz="0" w:space="0" w:color="auto"/>
      </w:divBdr>
    </w:div>
    <w:div w:id="1219703549">
      <w:marLeft w:val="480"/>
      <w:marRight w:val="0"/>
      <w:marTop w:val="0"/>
      <w:marBottom w:val="0"/>
      <w:divBdr>
        <w:top w:val="none" w:sz="0" w:space="0" w:color="auto"/>
        <w:left w:val="none" w:sz="0" w:space="0" w:color="auto"/>
        <w:bottom w:val="none" w:sz="0" w:space="0" w:color="auto"/>
        <w:right w:val="none" w:sz="0" w:space="0" w:color="auto"/>
      </w:divBdr>
    </w:div>
    <w:div w:id="1219707474">
      <w:marLeft w:val="480"/>
      <w:marRight w:val="0"/>
      <w:marTop w:val="0"/>
      <w:marBottom w:val="0"/>
      <w:divBdr>
        <w:top w:val="none" w:sz="0" w:space="0" w:color="auto"/>
        <w:left w:val="none" w:sz="0" w:space="0" w:color="auto"/>
        <w:bottom w:val="none" w:sz="0" w:space="0" w:color="auto"/>
        <w:right w:val="none" w:sz="0" w:space="0" w:color="auto"/>
      </w:divBdr>
    </w:div>
    <w:div w:id="1219711083">
      <w:marLeft w:val="480"/>
      <w:marRight w:val="0"/>
      <w:marTop w:val="0"/>
      <w:marBottom w:val="0"/>
      <w:divBdr>
        <w:top w:val="none" w:sz="0" w:space="0" w:color="auto"/>
        <w:left w:val="none" w:sz="0" w:space="0" w:color="auto"/>
        <w:bottom w:val="none" w:sz="0" w:space="0" w:color="auto"/>
        <w:right w:val="none" w:sz="0" w:space="0" w:color="auto"/>
      </w:divBdr>
    </w:div>
    <w:div w:id="1219779250">
      <w:marLeft w:val="480"/>
      <w:marRight w:val="0"/>
      <w:marTop w:val="0"/>
      <w:marBottom w:val="0"/>
      <w:divBdr>
        <w:top w:val="none" w:sz="0" w:space="0" w:color="auto"/>
        <w:left w:val="none" w:sz="0" w:space="0" w:color="auto"/>
        <w:bottom w:val="none" w:sz="0" w:space="0" w:color="auto"/>
        <w:right w:val="none" w:sz="0" w:space="0" w:color="auto"/>
      </w:divBdr>
    </w:div>
    <w:div w:id="1219781042">
      <w:marLeft w:val="480"/>
      <w:marRight w:val="0"/>
      <w:marTop w:val="0"/>
      <w:marBottom w:val="0"/>
      <w:divBdr>
        <w:top w:val="none" w:sz="0" w:space="0" w:color="auto"/>
        <w:left w:val="none" w:sz="0" w:space="0" w:color="auto"/>
        <w:bottom w:val="none" w:sz="0" w:space="0" w:color="auto"/>
        <w:right w:val="none" w:sz="0" w:space="0" w:color="auto"/>
      </w:divBdr>
    </w:div>
    <w:div w:id="1219784423">
      <w:marLeft w:val="480"/>
      <w:marRight w:val="0"/>
      <w:marTop w:val="0"/>
      <w:marBottom w:val="0"/>
      <w:divBdr>
        <w:top w:val="none" w:sz="0" w:space="0" w:color="auto"/>
        <w:left w:val="none" w:sz="0" w:space="0" w:color="auto"/>
        <w:bottom w:val="none" w:sz="0" w:space="0" w:color="auto"/>
        <w:right w:val="none" w:sz="0" w:space="0" w:color="auto"/>
      </w:divBdr>
    </w:div>
    <w:div w:id="1219784563">
      <w:marLeft w:val="480"/>
      <w:marRight w:val="0"/>
      <w:marTop w:val="0"/>
      <w:marBottom w:val="0"/>
      <w:divBdr>
        <w:top w:val="none" w:sz="0" w:space="0" w:color="auto"/>
        <w:left w:val="none" w:sz="0" w:space="0" w:color="auto"/>
        <w:bottom w:val="none" w:sz="0" w:space="0" w:color="auto"/>
        <w:right w:val="none" w:sz="0" w:space="0" w:color="auto"/>
      </w:divBdr>
    </w:div>
    <w:div w:id="1219784692">
      <w:marLeft w:val="480"/>
      <w:marRight w:val="0"/>
      <w:marTop w:val="0"/>
      <w:marBottom w:val="0"/>
      <w:divBdr>
        <w:top w:val="none" w:sz="0" w:space="0" w:color="auto"/>
        <w:left w:val="none" w:sz="0" w:space="0" w:color="auto"/>
        <w:bottom w:val="none" w:sz="0" w:space="0" w:color="auto"/>
        <w:right w:val="none" w:sz="0" w:space="0" w:color="auto"/>
      </w:divBdr>
    </w:div>
    <w:div w:id="1219822053">
      <w:marLeft w:val="480"/>
      <w:marRight w:val="0"/>
      <w:marTop w:val="0"/>
      <w:marBottom w:val="0"/>
      <w:divBdr>
        <w:top w:val="none" w:sz="0" w:space="0" w:color="auto"/>
        <w:left w:val="none" w:sz="0" w:space="0" w:color="auto"/>
        <w:bottom w:val="none" w:sz="0" w:space="0" w:color="auto"/>
        <w:right w:val="none" w:sz="0" w:space="0" w:color="auto"/>
      </w:divBdr>
    </w:div>
    <w:div w:id="1219824212">
      <w:marLeft w:val="480"/>
      <w:marRight w:val="0"/>
      <w:marTop w:val="0"/>
      <w:marBottom w:val="0"/>
      <w:divBdr>
        <w:top w:val="none" w:sz="0" w:space="0" w:color="auto"/>
        <w:left w:val="none" w:sz="0" w:space="0" w:color="auto"/>
        <w:bottom w:val="none" w:sz="0" w:space="0" w:color="auto"/>
        <w:right w:val="none" w:sz="0" w:space="0" w:color="auto"/>
      </w:divBdr>
    </w:div>
    <w:div w:id="1219852505">
      <w:marLeft w:val="480"/>
      <w:marRight w:val="0"/>
      <w:marTop w:val="0"/>
      <w:marBottom w:val="0"/>
      <w:divBdr>
        <w:top w:val="none" w:sz="0" w:space="0" w:color="auto"/>
        <w:left w:val="none" w:sz="0" w:space="0" w:color="auto"/>
        <w:bottom w:val="none" w:sz="0" w:space="0" w:color="auto"/>
        <w:right w:val="none" w:sz="0" w:space="0" w:color="auto"/>
      </w:divBdr>
    </w:div>
    <w:div w:id="1219895908">
      <w:marLeft w:val="480"/>
      <w:marRight w:val="0"/>
      <w:marTop w:val="0"/>
      <w:marBottom w:val="0"/>
      <w:divBdr>
        <w:top w:val="none" w:sz="0" w:space="0" w:color="auto"/>
        <w:left w:val="none" w:sz="0" w:space="0" w:color="auto"/>
        <w:bottom w:val="none" w:sz="0" w:space="0" w:color="auto"/>
        <w:right w:val="none" w:sz="0" w:space="0" w:color="auto"/>
      </w:divBdr>
    </w:div>
    <w:div w:id="1219901981">
      <w:marLeft w:val="480"/>
      <w:marRight w:val="0"/>
      <w:marTop w:val="0"/>
      <w:marBottom w:val="0"/>
      <w:divBdr>
        <w:top w:val="none" w:sz="0" w:space="0" w:color="auto"/>
        <w:left w:val="none" w:sz="0" w:space="0" w:color="auto"/>
        <w:bottom w:val="none" w:sz="0" w:space="0" w:color="auto"/>
        <w:right w:val="none" w:sz="0" w:space="0" w:color="auto"/>
      </w:divBdr>
    </w:div>
    <w:div w:id="1220019324">
      <w:marLeft w:val="480"/>
      <w:marRight w:val="0"/>
      <w:marTop w:val="0"/>
      <w:marBottom w:val="0"/>
      <w:divBdr>
        <w:top w:val="none" w:sz="0" w:space="0" w:color="auto"/>
        <w:left w:val="none" w:sz="0" w:space="0" w:color="auto"/>
        <w:bottom w:val="none" w:sz="0" w:space="0" w:color="auto"/>
        <w:right w:val="none" w:sz="0" w:space="0" w:color="auto"/>
      </w:divBdr>
    </w:div>
    <w:div w:id="1220045750">
      <w:marLeft w:val="480"/>
      <w:marRight w:val="0"/>
      <w:marTop w:val="0"/>
      <w:marBottom w:val="0"/>
      <w:divBdr>
        <w:top w:val="none" w:sz="0" w:space="0" w:color="auto"/>
        <w:left w:val="none" w:sz="0" w:space="0" w:color="auto"/>
        <w:bottom w:val="none" w:sz="0" w:space="0" w:color="auto"/>
        <w:right w:val="none" w:sz="0" w:space="0" w:color="auto"/>
      </w:divBdr>
    </w:div>
    <w:div w:id="1220048607">
      <w:marLeft w:val="480"/>
      <w:marRight w:val="0"/>
      <w:marTop w:val="0"/>
      <w:marBottom w:val="0"/>
      <w:divBdr>
        <w:top w:val="none" w:sz="0" w:space="0" w:color="auto"/>
        <w:left w:val="none" w:sz="0" w:space="0" w:color="auto"/>
        <w:bottom w:val="none" w:sz="0" w:space="0" w:color="auto"/>
        <w:right w:val="none" w:sz="0" w:space="0" w:color="auto"/>
      </w:divBdr>
    </w:div>
    <w:div w:id="1220089594">
      <w:marLeft w:val="480"/>
      <w:marRight w:val="0"/>
      <w:marTop w:val="0"/>
      <w:marBottom w:val="0"/>
      <w:divBdr>
        <w:top w:val="none" w:sz="0" w:space="0" w:color="auto"/>
        <w:left w:val="none" w:sz="0" w:space="0" w:color="auto"/>
        <w:bottom w:val="none" w:sz="0" w:space="0" w:color="auto"/>
        <w:right w:val="none" w:sz="0" w:space="0" w:color="auto"/>
      </w:divBdr>
    </w:div>
    <w:div w:id="1220170776">
      <w:marLeft w:val="480"/>
      <w:marRight w:val="0"/>
      <w:marTop w:val="0"/>
      <w:marBottom w:val="0"/>
      <w:divBdr>
        <w:top w:val="none" w:sz="0" w:space="0" w:color="auto"/>
        <w:left w:val="none" w:sz="0" w:space="0" w:color="auto"/>
        <w:bottom w:val="none" w:sz="0" w:space="0" w:color="auto"/>
        <w:right w:val="none" w:sz="0" w:space="0" w:color="auto"/>
      </w:divBdr>
    </w:div>
    <w:div w:id="1220173326">
      <w:marLeft w:val="480"/>
      <w:marRight w:val="0"/>
      <w:marTop w:val="0"/>
      <w:marBottom w:val="0"/>
      <w:divBdr>
        <w:top w:val="none" w:sz="0" w:space="0" w:color="auto"/>
        <w:left w:val="none" w:sz="0" w:space="0" w:color="auto"/>
        <w:bottom w:val="none" w:sz="0" w:space="0" w:color="auto"/>
        <w:right w:val="none" w:sz="0" w:space="0" w:color="auto"/>
      </w:divBdr>
    </w:div>
    <w:div w:id="1220239072">
      <w:marLeft w:val="480"/>
      <w:marRight w:val="0"/>
      <w:marTop w:val="0"/>
      <w:marBottom w:val="0"/>
      <w:divBdr>
        <w:top w:val="none" w:sz="0" w:space="0" w:color="auto"/>
        <w:left w:val="none" w:sz="0" w:space="0" w:color="auto"/>
        <w:bottom w:val="none" w:sz="0" w:space="0" w:color="auto"/>
        <w:right w:val="none" w:sz="0" w:space="0" w:color="auto"/>
      </w:divBdr>
    </w:div>
    <w:div w:id="1220242242">
      <w:marLeft w:val="480"/>
      <w:marRight w:val="0"/>
      <w:marTop w:val="0"/>
      <w:marBottom w:val="0"/>
      <w:divBdr>
        <w:top w:val="none" w:sz="0" w:space="0" w:color="auto"/>
        <w:left w:val="none" w:sz="0" w:space="0" w:color="auto"/>
        <w:bottom w:val="none" w:sz="0" w:space="0" w:color="auto"/>
        <w:right w:val="none" w:sz="0" w:space="0" w:color="auto"/>
      </w:divBdr>
    </w:div>
    <w:div w:id="1220283078">
      <w:marLeft w:val="480"/>
      <w:marRight w:val="0"/>
      <w:marTop w:val="0"/>
      <w:marBottom w:val="0"/>
      <w:divBdr>
        <w:top w:val="none" w:sz="0" w:space="0" w:color="auto"/>
        <w:left w:val="none" w:sz="0" w:space="0" w:color="auto"/>
        <w:bottom w:val="none" w:sz="0" w:space="0" w:color="auto"/>
        <w:right w:val="none" w:sz="0" w:space="0" w:color="auto"/>
      </w:divBdr>
    </w:div>
    <w:div w:id="1220285542">
      <w:marLeft w:val="480"/>
      <w:marRight w:val="0"/>
      <w:marTop w:val="0"/>
      <w:marBottom w:val="0"/>
      <w:divBdr>
        <w:top w:val="none" w:sz="0" w:space="0" w:color="auto"/>
        <w:left w:val="none" w:sz="0" w:space="0" w:color="auto"/>
        <w:bottom w:val="none" w:sz="0" w:space="0" w:color="auto"/>
        <w:right w:val="none" w:sz="0" w:space="0" w:color="auto"/>
      </w:divBdr>
    </w:div>
    <w:div w:id="1220361365">
      <w:marLeft w:val="480"/>
      <w:marRight w:val="0"/>
      <w:marTop w:val="0"/>
      <w:marBottom w:val="0"/>
      <w:divBdr>
        <w:top w:val="none" w:sz="0" w:space="0" w:color="auto"/>
        <w:left w:val="none" w:sz="0" w:space="0" w:color="auto"/>
        <w:bottom w:val="none" w:sz="0" w:space="0" w:color="auto"/>
        <w:right w:val="none" w:sz="0" w:space="0" w:color="auto"/>
      </w:divBdr>
    </w:div>
    <w:div w:id="1220438466">
      <w:marLeft w:val="480"/>
      <w:marRight w:val="0"/>
      <w:marTop w:val="0"/>
      <w:marBottom w:val="0"/>
      <w:divBdr>
        <w:top w:val="none" w:sz="0" w:space="0" w:color="auto"/>
        <w:left w:val="none" w:sz="0" w:space="0" w:color="auto"/>
        <w:bottom w:val="none" w:sz="0" w:space="0" w:color="auto"/>
        <w:right w:val="none" w:sz="0" w:space="0" w:color="auto"/>
      </w:divBdr>
    </w:div>
    <w:div w:id="1220478241">
      <w:marLeft w:val="480"/>
      <w:marRight w:val="0"/>
      <w:marTop w:val="0"/>
      <w:marBottom w:val="0"/>
      <w:divBdr>
        <w:top w:val="none" w:sz="0" w:space="0" w:color="auto"/>
        <w:left w:val="none" w:sz="0" w:space="0" w:color="auto"/>
        <w:bottom w:val="none" w:sz="0" w:space="0" w:color="auto"/>
        <w:right w:val="none" w:sz="0" w:space="0" w:color="auto"/>
      </w:divBdr>
    </w:div>
    <w:div w:id="1220479675">
      <w:marLeft w:val="480"/>
      <w:marRight w:val="0"/>
      <w:marTop w:val="0"/>
      <w:marBottom w:val="0"/>
      <w:divBdr>
        <w:top w:val="none" w:sz="0" w:space="0" w:color="auto"/>
        <w:left w:val="none" w:sz="0" w:space="0" w:color="auto"/>
        <w:bottom w:val="none" w:sz="0" w:space="0" w:color="auto"/>
        <w:right w:val="none" w:sz="0" w:space="0" w:color="auto"/>
      </w:divBdr>
    </w:div>
    <w:div w:id="1220508199">
      <w:marLeft w:val="480"/>
      <w:marRight w:val="0"/>
      <w:marTop w:val="0"/>
      <w:marBottom w:val="0"/>
      <w:divBdr>
        <w:top w:val="none" w:sz="0" w:space="0" w:color="auto"/>
        <w:left w:val="none" w:sz="0" w:space="0" w:color="auto"/>
        <w:bottom w:val="none" w:sz="0" w:space="0" w:color="auto"/>
        <w:right w:val="none" w:sz="0" w:space="0" w:color="auto"/>
      </w:divBdr>
    </w:div>
    <w:div w:id="1220508938">
      <w:marLeft w:val="480"/>
      <w:marRight w:val="0"/>
      <w:marTop w:val="0"/>
      <w:marBottom w:val="0"/>
      <w:divBdr>
        <w:top w:val="none" w:sz="0" w:space="0" w:color="auto"/>
        <w:left w:val="none" w:sz="0" w:space="0" w:color="auto"/>
        <w:bottom w:val="none" w:sz="0" w:space="0" w:color="auto"/>
        <w:right w:val="none" w:sz="0" w:space="0" w:color="auto"/>
      </w:divBdr>
    </w:div>
    <w:div w:id="1220553307">
      <w:marLeft w:val="480"/>
      <w:marRight w:val="0"/>
      <w:marTop w:val="0"/>
      <w:marBottom w:val="0"/>
      <w:divBdr>
        <w:top w:val="none" w:sz="0" w:space="0" w:color="auto"/>
        <w:left w:val="none" w:sz="0" w:space="0" w:color="auto"/>
        <w:bottom w:val="none" w:sz="0" w:space="0" w:color="auto"/>
        <w:right w:val="none" w:sz="0" w:space="0" w:color="auto"/>
      </w:divBdr>
    </w:div>
    <w:div w:id="1220553724">
      <w:marLeft w:val="480"/>
      <w:marRight w:val="0"/>
      <w:marTop w:val="0"/>
      <w:marBottom w:val="0"/>
      <w:divBdr>
        <w:top w:val="none" w:sz="0" w:space="0" w:color="auto"/>
        <w:left w:val="none" w:sz="0" w:space="0" w:color="auto"/>
        <w:bottom w:val="none" w:sz="0" w:space="0" w:color="auto"/>
        <w:right w:val="none" w:sz="0" w:space="0" w:color="auto"/>
      </w:divBdr>
    </w:div>
    <w:div w:id="1220558216">
      <w:marLeft w:val="480"/>
      <w:marRight w:val="0"/>
      <w:marTop w:val="0"/>
      <w:marBottom w:val="0"/>
      <w:divBdr>
        <w:top w:val="none" w:sz="0" w:space="0" w:color="auto"/>
        <w:left w:val="none" w:sz="0" w:space="0" w:color="auto"/>
        <w:bottom w:val="none" w:sz="0" w:space="0" w:color="auto"/>
        <w:right w:val="none" w:sz="0" w:space="0" w:color="auto"/>
      </w:divBdr>
    </w:div>
    <w:div w:id="1220559192">
      <w:marLeft w:val="480"/>
      <w:marRight w:val="0"/>
      <w:marTop w:val="0"/>
      <w:marBottom w:val="0"/>
      <w:divBdr>
        <w:top w:val="none" w:sz="0" w:space="0" w:color="auto"/>
        <w:left w:val="none" w:sz="0" w:space="0" w:color="auto"/>
        <w:bottom w:val="none" w:sz="0" w:space="0" w:color="auto"/>
        <w:right w:val="none" w:sz="0" w:space="0" w:color="auto"/>
      </w:divBdr>
    </w:div>
    <w:div w:id="1220635239">
      <w:marLeft w:val="480"/>
      <w:marRight w:val="0"/>
      <w:marTop w:val="0"/>
      <w:marBottom w:val="0"/>
      <w:divBdr>
        <w:top w:val="none" w:sz="0" w:space="0" w:color="auto"/>
        <w:left w:val="none" w:sz="0" w:space="0" w:color="auto"/>
        <w:bottom w:val="none" w:sz="0" w:space="0" w:color="auto"/>
        <w:right w:val="none" w:sz="0" w:space="0" w:color="auto"/>
      </w:divBdr>
    </w:div>
    <w:div w:id="1220673544">
      <w:marLeft w:val="480"/>
      <w:marRight w:val="0"/>
      <w:marTop w:val="0"/>
      <w:marBottom w:val="0"/>
      <w:divBdr>
        <w:top w:val="none" w:sz="0" w:space="0" w:color="auto"/>
        <w:left w:val="none" w:sz="0" w:space="0" w:color="auto"/>
        <w:bottom w:val="none" w:sz="0" w:space="0" w:color="auto"/>
        <w:right w:val="none" w:sz="0" w:space="0" w:color="auto"/>
      </w:divBdr>
    </w:div>
    <w:div w:id="1220676473">
      <w:marLeft w:val="480"/>
      <w:marRight w:val="0"/>
      <w:marTop w:val="0"/>
      <w:marBottom w:val="0"/>
      <w:divBdr>
        <w:top w:val="none" w:sz="0" w:space="0" w:color="auto"/>
        <w:left w:val="none" w:sz="0" w:space="0" w:color="auto"/>
        <w:bottom w:val="none" w:sz="0" w:space="0" w:color="auto"/>
        <w:right w:val="none" w:sz="0" w:space="0" w:color="auto"/>
      </w:divBdr>
    </w:div>
    <w:div w:id="1220701472">
      <w:marLeft w:val="480"/>
      <w:marRight w:val="0"/>
      <w:marTop w:val="0"/>
      <w:marBottom w:val="0"/>
      <w:divBdr>
        <w:top w:val="none" w:sz="0" w:space="0" w:color="auto"/>
        <w:left w:val="none" w:sz="0" w:space="0" w:color="auto"/>
        <w:bottom w:val="none" w:sz="0" w:space="0" w:color="auto"/>
        <w:right w:val="none" w:sz="0" w:space="0" w:color="auto"/>
      </w:divBdr>
    </w:div>
    <w:div w:id="1220704249">
      <w:marLeft w:val="480"/>
      <w:marRight w:val="0"/>
      <w:marTop w:val="0"/>
      <w:marBottom w:val="0"/>
      <w:divBdr>
        <w:top w:val="none" w:sz="0" w:space="0" w:color="auto"/>
        <w:left w:val="none" w:sz="0" w:space="0" w:color="auto"/>
        <w:bottom w:val="none" w:sz="0" w:space="0" w:color="auto"/>
        <w:right w:val="none" w:sz="0" w:space="0" w:color="auto"/>
      </w:divBdr>
    </w:div>
    <w:div w:id="1220704901">
      <w:marLeft w:val="480"/>
      <w:marRight w:val="0"/>
      <w:marTop w:val="0"/>
      <w:marBottom w:val="0"/>
      <w:divBdr>
        <w:top w:val="none" w:sz="0" w:space="0" w:color="auto"/>
        <w:left w:val="none" w:sz="0" w:space="0" w:color="auto"/>
        <w:bottom w:val="none" w:sz="0" w:space="0" w:color="auto"/>
        <w:right w:val="none" w:sz="0" w:space="0" w:color="auto"/>
      </w:divBdr>
    </w:div>
    <w:div w:id="1220749074">
      <w:marLeft w:val="480"/>
      <w:marRight w:val="0"/>
      <w:marTop w:val="0"/>
      <w:marBottom w:val="0"/>
      <w:divBdr>
        <w:top w:val="none" w:sz="0" w:space="0" w:color="auto"/>
        <w:left w:val="none" w:sz="0" w:space="0" w:color="auto"/>
        <w:bottom w:val="none" w:sz="0" w:space="0" w:color="auto"/>
        <w:right w:val="none" w:sz="0" w:space="0" w:color="auto"/>
      </w:divBdr>
    </w:div>
    <w:div w:id="1220750159">
      <w:marLeft w:val="480"/>
      <w:marRight w:val="0"/>
      <w:marTop w:val="0"/>
      <w:marBottom w:val="0"/>
      <w:divBdr>
        <w:top w:val="none" w:sz="0" w:space="0" w:color="auto"/>
        <w:left w:val="none" w:sz="0" w:space="0" w:color="auto"/>
        <w:bottom w:val="none" w:sz="0" w:space="0" w:color="auto"/>
        <w:right w:val="none" w:sz="0" w:space="0" w:color="auto"/>
      </w:divBdr>
    </w:div>
    <w:div w:id="1220750213">
      <w:marLeft w:val="480"/>
      <w:marRight w:val="0"/>
      <w:marTop w:val="0"/>
      <w:marBottom w:val="0"/>
      <w:divBdr>
        <w:top w:val="none" w:sz="0" w:space="0" w:color="auto"/>
        <w:left w:val="none" w:sz="0" w:space="0" w:color="auto"/>
        <w:bottom w:val="none" w:sz="0" w:space="0" w:color="auto"/>
        <w:right w:val="none" w:sz="0" w:space="0" w:color="auto"/>
      </w:divBdr>
    </w:div>
    <w:div w:id="1220820421">
      <w:marLeft w:val="480"/>
      <w:marRight w:val="0"/>
      <w:marTop w:val="0"/>
      <w:marBottom w:val="0"/>
      <w:divBdr>
        <w:top w:val="none" w:sz="0" w:space="0" w:color="auto"/>
        <w:left w:val="none" w:sz="0" w:space="0" w:color="auto"/>
        <w:bottom w:val="none" w:sz="0" w:space="0" w:color="auto"/>
        <w:right w:val="none" w:sz="0" w:space="0" w:color="auto"/>
      </w:divBdr>
    </w:div>
    <w:div w:id="1220821611">
      <w:marLeft w:val="480"/>
      <w:marRight w:val="0"/>
      <w:marTop w:val="0"/>
      <w:marBottom w:val="0"/>
      <w:divBdr>
        <w:top w:val="none" w:sz="0" w:space="0" w:color="auto"/>
        <w:left w:val="none" w:sz="0" w:space="0" w:color="auto"/>
        <w:bottom w:val="none" w:sz="0" w:space="0" w:color="auto"/>
        <w:right w:val="none" w:sz="0" w:space="0" w:color="auto"/>
      </w:divBdr>
    </w:div>
    <w:div w:id="1220822737">
      <w:marLeft w:val="480"/>
      <w:marRight w:val="0"/>
      <w:marTop w:val="0"/>
      <w:marBottom w:val="0"/>
      <w:divBdr>
        <w:top w:val="none" w:sz="0" w:space="0" w:color="auto"/>
        <w:left w:val="none" w:sz="0" w:space="0" w:color="auto"/>
        <w:bottom w:val="none" w:sz="0" w:space="0" w:color="auto"/>
        <w:right w:val="none" w:sz="0" w:space="0" w:color="auto"/>
      </w:divBdr>
    </w:div>
    <w:div w:id="1220822970">
      <w:marLeft w:val="480"/>
      <w:marRight w:val="0"/>
      <w:marTop w:val="0"/>
      <w:marBottom w:val="0"/>
      <w:divBdr>
        <w:top w:val="none" w:sz="0" w:space="0" w:color="auto"/>
        <w:left w:val="none" w:sz="0" w:space="0" w:color="auto"/>
        <w:bottom w:val="none" w:sz="0" w:space="0" w:color="auto"/>
        <w:right w:val="none" w:sz="0" w:space="0" w:color="auto"/>
      </w:divBdr>
    </w:div>
    <w:div w:id="1220823429">
      <w:marLeft w:val="480"/>
      <w:marRight w:val="0"/>
      <w:marTop w:val="0"/>
      <w:marBottom w:val="0"/>
      <w:divBdr>
        <w:top w:val="none" w:sz="0" w:space="0" w:color="auto"/>
        <w:left w:val="none" w:sz="0" w:space="0" w:color="auto"/>
        <w:bottom w:val="none" w:sz="0" w:space="0" w:color="auto"/>
        <w:right w:val="none" w:sz="0" w:space="0" w:color="auto"/>
      </w:divBdr>
    </w:div>
    <w:div w:id="1220823999">
      <w:marLeft w:val="640"/>
      <w:marRight w:val="0"/>
      <w:marTop w:val="0"/>
      <w:marBottom w:val="0"/>
      <w:divBdr>
        <w:top w:val="none" w:sz="0" w:space="0" w:color="auto"/>
        <w:left w:val="none" w:sz="0" w:space="0" w:color="auto"/>
        <w:bottom w:val="none" w:sz="0" w:space="0" w:color="auto"/>
        <w:right w:val="none" w:sz="0" w:space="0" w:color="auto"/>
      </w:divBdr>
    </w:div>
    <w:div w:id="1220899943">
      <w:marLeft w:val="480"/>
      <w:marRight w:val="0"/>
      <w:marTop w:val="0"/>
      <w:marBottom w:val="0"/>
      <w:divBdr>
        <w:top w:val="none" w:sz="0" w:space="0" w:color="auto"/>
        <w:left w:val="none" w:sz="0" w:space="0" w:color="auto"/>
        <w:bottom w:val="none" w:sz="0" w:space="0" w:color="auto"/>
        <w:right w:val="none" w:sz="0" w:space="0" w:color="auto"/>
      </w:divBdr>
    </w:div>
    <w:div w:id="1220945438">
      <w:marLeft w:val="480"/>
      <w:marRight w:val="0"/>
      <w:marTop w:val="0"/>
      <w:marBottom w:val="0"/>
      <w:divBdr>
        <w:top w:val="none" w:sz="0" w:space="0" w:color="auto"/>
        <w:left w:val="none" w:sz="0" w:space="0" w:color="auto"/>
        <w:bottom w:val="none" w:sz="0" w:space="0" w:color="auto"/>
        <w:right w:val="none" w:sz="0" w:space="0" w:color="auto"/>
      </w:divBdr>
    </w:div>
    <w:div w:id="1221017390">
      <w:marLeft w:val="640"/>
      <w:marRight w:val="0"/>
      <w:marTop w:val="0"/>
      <w:marBottom w:val="0"/>
      <w:divBdr>
        <w:top w:val="none" w:sz="0" w:space="0" w:color="auto"/>
        <w:left w:val="none" w:sz="0" w:space="0" w:color="auto"/>
        <w:bottom w:val="none" w:sz="0" w:space="0" w:color="auto"/>
        <w:right w:val="none" w:sz="0" w:space="0" w:color="auto"/>
      </w:divBdr>
    </w:div>
    <w:div w:id="1221017654">
      <w:marLeft w:val="480"/>
      <w:marRight w:val="0"/>
      <w:marTop w:val="0"/>
      <w:marBottom w:val="0"/>
      <w:divBdr>
        <w:top w:val="none" w:sz="0" w:space="0" w:color="auto"/>
        <w:left w:val="none" w:sz="0" w:space="0" w:color="auto"/>
        <w:bottom w:val="none" w:sz="0" w:space="0" w:color="auto"/>
        <w:right w:val="none" w:sz="0" w:space="0" w:color="auto"/>
      </w:divBdr>
    </w:div>
    <w:div w:id="1221019307">
      <w:marLeft w:val="480"/>
      <w:marRight w:val="0"/>
      <w:marTop w:val="0"/>
      <w:marBottom w:val="0"/>
      <w:divBdr>
        <w:top w:val="none" w:sz="0" w:space="0" w:color="auto"/>
        <w:left w:val="none" w:sz="0" w:space="0" w:color="auto"/>
        <w:bottom w:val="none" w:sz="0" w:space="0" w:color="auto"/>
        <w:right w:val="none" w:sz="0" w:space="0" w:color="auto"/>
      </w:divBdr>
    </w:div>
    <w:div w:id="1221021852">
      <w:marLeft w:val="480"/>
      <w:marRight w:val="0"/>
      <w:marTop w:val="0"/>
      <w:marBottom w:val="0"/>
      <w:divBdr>
        <w:top w:val="none" w:sz="0" w:space="0" w:color="auto"/>
        <w:left w:val="none" w:sz="0" w:space="0" w:color="auto"/>
        <w:bottom w:val="none" w:sz="0" w:space="0" w:color="auto"/>
        <w:right w:val="none" w:sz="0" w:space="0" w:color="auto"/>
      </w:divBdr>
    </w:div>
    <w:div w:id="1221093026">
      <w:bodyDiv w:val="1"/>
      <w:marLeft w:val="0"/>
      <w:marRight w:val="0"/>
      <w:marTop w:val="0"/>
      <w:marBottom w:val="0"/>
      <w:divBdr>
        <w:top w:val="none" w:sz="0" w:space="0" w:color="auto"/>
        <w:left w:val="none" w:sz="0" w:space="0" w:color="auto"/>
        <w:bottom w:val="none" w:sz="0" w:space="0" w:color="auto"/>
        <w:right w:val="none" w:sz="0" w:space="0" w:color="auto"/>
      </w:divBdr>
    </w:div>
    <w:div w:id="1221132973">
      <w:marLeft w:val="480"/>
      <w:marRight w:val="0"/>
      <w:marTop w:val="0"/>
      <w:marBottom w:val="0"/>
      <w:divBdr>
        <w:top w:val="none" w:sz="0" w:space="0" w:color="auto"/>
        <w:left w:val="none" w:sz="0" w:space="0" w:color="auto"/>
        <w:bottom w:val="none" w:sz="0" w:space="0" w:color="auto"/>
        <w:right w:val="none" w:sz="0" w:space="0" w:color="auto"/>
      </w:divBdr>
    </w:div>
    <w:div w:id="1221207698">
      <w:marLeft w:val="640"/>
      <w:marRight w:val="0"/>
      <w:marTop w:val="0"/>
      <w:marBottom w:val="0"/>
      <w:divBdr>
        <w:top w:val="none" w:sz="0" w:space="0" w:color="auto"/>
        <w:left w:val="none" w:sz="0" w:space="0" w:color="auto"/>
        <w:bottom w:val="none" w:sz="0" w:space="0" w:color="auto"/>
        <w:right w:val="none" w:sz="0" w:space="0" w:color="auto"/>
      </w:divBdr>
    </w:div>
    <w:div w:id="1221358610">
      <w:marLeft w:val="480"/>
      <w:marRight w:val="0"/>
      <w:marTop w:val="0"/>
      <w:marBottom w:val="0"/>
      <w:divBdr>
        <w:top w:val="none" w:sz="0" w:space="0" w:color="auto"/>
        <w:left w:val="none" w:sz="0" w:space="0" w:color="auto"/>
        <w:bottom w:val="none" w:sz="0" w:space="0" w:color="auto"/>
        <w:right w:val="none" w:sz="0" w:space="0" w:color="auto"/>
      </w:divBdr>
    </w:div>
    <w:div w:id="1221401806">
      <w:marLeft w:val="480"/>
      <w:marRight w:val="0"/>
      <w:marTop w:val="0"/>
      <w:marBottom w:val="0"/>
      <w:divBdr>
        <w:top w:val="none" w:sz="0" w:space="0" w:color="auto"/>
        <w:left w:val="none" w:sz="0" w:space="0" w:color="auto"/>
        <w:bottom w:val="none" w:sz="0" w:space="0" w:color="auto"/>
        <w:right w:val="none" w:sz="0" w:space="0" w:color="auto"/>
      </w:divBdr>
    </w:div>
    <w:div w:id="1221402301">
      <w:marLeft w:val="480"/>
      <w:marRight w:val="0"/>
      <w:marTop w:val="0"/>
      <w:marBottom w:val="0"/>
      <w:divBdr>
        <w:top w:val="none" w:sz="0" w:space="0" w:color="auto"/>
        <w:left w:val="none" w:sz="0" w:space="0" w:color="auto"/>
        <w:bottom w:val="none" w:sz="0" w:space="0" w:color="auto"/>
        <w:right w:val="none" w:sz="0" w:space="0" w:color="auto"/>
      </w:divBdr>
    </w:div>
    <w:div w:id="1221402641">
      <w:marLeft w:val="480"/>
      <w:marRight w:val="0"/>
      <w:marTop w:val="0"/>
      <w:marBottom w:val="0"/>
      <w:divBdr>
        <w:top w:val="none" w:sz="0" w:space="0" w:color="auto"/>
        <w:left w:val="none" w:sz="0" w:space="0" w:color="auto"/>
        <w:bottom w:val="none" w:sz="0" w:space="0" w:color="auto"/>
        <w:right w:val="none" w:sz="0" w:space="0" w:color="auto"/>
      </w:divBdr>
    </w:div>
    <w:div w:id="1221475720">
      <w:marLeft w:val="480"/>
      <w:marRight w:val="0"/>
      <w:marTop w:val="0"/>
      <w:marBottom w:val="0"/>
      <w:divBdr>
        <w:top w:val="none" w:sz="0" w:space="0" w:color="auto"/>
        <w:left w:val="none" w:sz="0" w:space="0" w:color="auto"/>
        <w:bottom w:val="none" w:sz="0" w:space="0" w:color="auto"/>
        <w:right w:val="none" w:sz="0" w:space="0" w:color="auto"/>
      </w:divBdr>
    </w:div>
    <w:div w:id="1221475732">
      <w:marLeft w:val="480"/>
      <w:marRight w:val="0"/>
      <w:marTop w:val="0"/>
      <w:marBottom w:val="0"/>
      <w:divBdr>
        <w:top w:val="none" w:sz="0" w:space="0" w:color="auto"/>
        <w:left w:val="none" w:sz="0" w:space="0" w:color="auto"/>
        <w:bottom w:val="none" w:sz="0" w:space="0" w:color="auto"/>
        <w:right w:val="none" w:sz="0" w:space="0" w:color="auto"/>
      </w:divBdr>
    </w:div>
    <w:div w:id="1221476389">
      <w:marLeft w:val="480"/>
      <w:marRight w:val="0"/>
      <w:marTop w:val="0"/>
      <w:marBottom w:val="0"/>
      <w:divBdr>
        <w:top w:val="none" w:sz="0" w:space="0" w:color="auto"/>
        <w:left w:val="none" w:sz="0" w:space="0" w:color="auto"/>
        <w:bottom w:val="none" w:sz="0" w:space="0" w:color="auto"/>
        <w:right w:val="none" w:sz="0" w:space="0" w:color="auto"/>
      </w:divBdr>
    </w:div>
    <w:div w:id="1221478892">
      <w:marLeft w:val="480"/>
      <w:marRight w:val="0"/>
      <w:marTop w:val="0"/>
      <w:marBottom w:val="0"/>
      <w:divBdr>
        <w:top w:val="none" w:sz="0" w:space="0" w:color="auto"/>
        <w:left w:val="none" w:sz="0" w:space="0" w:color="auto"/>
        <w:bottom w:val="none" w:sz="0" w:space="0" w:color="auto"/>
        <w:right w:val="none" w:sz="0" w:space="0" w:color="auto"/>
      </w:divBdr>
    </w:div>
    <w:div w:id="1221481711">
      <w:marLeft w:val="480"/>
      <w:marRight w:val="0"/>
      <w:marTop w:val="0"/>
      <w:marBottom w:val="0"/>
      <w:divBdr>
        <w:top w:val="none" w:sz="0" w:space="0" w:color="auto"/>
        <w:left w:val="none" w:sz="0" w:space="0" w:color="auto"/>
        <w:bottom w:val="none" w:sz="0" w:space="0" w:color="auto"/>
        <w:right w:val="none" w:sz="0" w:space="0" w:color="auto"/>
      </w:divBdr>
    </w:div>
    <w:div w:id="1221553000">
      <w:marLeft w:val="480"/>
      <w:marRight w:val="0"/>
      <w:marTop w:val="0"/>
      <w:marBottom w:val="0"/>
      <w:divBdr>
        <w:top w:val="none" w:sz="0" w:space="0" w:color="auto"/>
        <w:left w:val="none" w:sz="0" w:space="0" w:color="auto"/>
        <w:bottom w:val="none" w:sz="0" w:space="0" w:color="auto"/>
        <w:right w:val="none" w:sz="0" w:space="0" w:color="auto"/>
      </w:divBdr>
    </w:div>
    <w:div w:id="1221557240">
      <w:marLeft w:val="480"/>
      <w:marRight w:val="0"/>
      <w:marTop w:val="0"/>
      <w:marBottom w:val="0"/>
      <w:divBdr>
        <w:top w:val="none" w:sz="0" w:space="0" w:color="auto"/>
        <w:left w:val="none" w:sz="0" w:space="0" w:color="auto"/>
        <w:bottom w:val="none" w:sz="0" w:space="0" w:color="auto"/>
        <w:right w:val="none" w:sz="0" w:space="0" w:color="auto"/>
      </w:divBdr>
    </w:div>
    <w:div w:id="1221592900">
      <w:marLeft w:val="480"/>
      <w:marRight w:val="0"/>
      <w:marTop w:val="0"/>
      <w:marBottom w:val="0"/>
      <w:divBdr>
        <w:top w:val="none" w:sz="0" w:space="0" w:color="auto"/>
        <w:left w:val="none" w:sz="0" w:space="0" w:color="auto"/>
        <w:bottom w:val="none" w:sz="0" w:space="0" w:color="auto"/>
        <w:right w:val="none" w:sz="0" w:space="0" w:color="auto"/>
      </w:divBdr>
    </w:div>
    <w:div w:id="1221597421">
      <w:marLeft w:val="480"/>
      <w:marRight w:val="0"/>
      <w:marTop w:val="0"/>
      <w:marBottom w:val="0"/>
      <w:divBdr>
        <w:top w:val="none" w:sz="0" w:space="0" w:color="auto"/>
        <w:left w:val="none" w:sz="0" w:space="0" w:color="auto"/>
        <w:bottom w:val="none" w:sz="0" w:space="0" w:color="auto"/>
        <w:right w:val="none" w:sz="0" w:space="0" w:color="auto"/>
      </w:divBdr>
    </w:div>
    <w:div w:id="1221598187">
      <w:bodyDiv w:val="1"/>
      <w:marLeft w:val="0"/>
      <w:marRight w:val="0"/>
      <w:marTop w:val="0"/>
      <w:marBottom w:val="0"/>
      <w:divBdr>
        <w:top w:val="none" w:sz="0" w:space="0" w:color="auto"/>
        <w:left w:val="none" w:sz="0" w:space="0" w:color="auto"/>
        <w:bottom w:val="none" w:sz="0" w:space="0" w:color="auto"/>
        <w:right w:val="none" w:sz="0" w:space="0" w:color="auto"/>
      </w:divBdr>
    </w:div>
    <w:div w:id="1221598212">
      <w:marLeft w:val="480"/>
      <w:marRight w:val="0"/>
      <w:marTop w:val="0"/>
      <w:marBottom w:val="0"/>
      <w:divBdr>
        <w:top w:val="none" w:sz="0" w:space="0" w:color="auto"/>
        <w:left w:val="none" w:sz="0" w:space="0" w:color="auto"/>
        <w:bottom w:val="none" w:sz="0" w:space="0" w:color="auto"/>
        <w:right w:val="none" w:sz="0" w:space="0" w:color="auto"/>
      </w:divBdr>
    </w:div>
    <w:div w:id="1221669290">
      <w:marLeft w:val="480"/>
      <w:marRight w:val="0"/>
      <w:marTop w:val="0"/>
      <w:marBottom w:val="0"/>
      <w:divBdr>
        <w:top w:val="none" w:sz="0" w:space="0" w:color="auto"/>
        <w:left w:val="none" w:sz="0" w:space="0" w:color="auto"/>
        <w:bottom w:val="none" w:sz="0" w:space="0" w:color="auto"/>
        <w:right w:val="none" w:sz="0" w:space="0" w:color="auto"/>
      </w:divBdr>
    </w:div>
    <w:div w:id="1221938700">
      <w:marLeft w:val="480"/>
      <w:marRight w:val="0"/>
      <w:marTop w:val="0"/>
      <w:marBottom w:val="0"/>
      <w:divBdr>
        <w:top w:val="none" w:sz="0" w:space="0" w:color="auto"/>
        <w:left w:val="none" w:sz="0" w:space="0" w:color="auto"/>
        <w:bottom w:val="none" w:sz="0" w:space="0" w:color="auto"/>
        <w:right w:val="none" w:sz="0" w:space="0" w:color="auto"/>
      </w:divBdr>
    </w:div>
    <w:div w:id="1221984413">
      <w:marLeft w:val="480"/>
      <w:marRight w:val="0"/>
      <w:marTop w:val="0"/>
      <w:marBottom w:val="0"/>
      <w:divBdr>
        <w:top w:val="none" w:sz="0" w:space="0" w:color="auto"/>
        <w:left w:val="none" w:sz="0" w:space="0" w:color="auto"/>
        <w:bottom w:val="none" w:sz="0" w:space="0" w:color="auto"/>
        <w:right w:val="none" w:sz="0" w:space="0" w:color="auto"/>
      </w:divBdr>
    </w:div>
    <w:div w:id="1222012538">
      <w:marLeft w:val="480"/>
      <w:marRight w:val="0"/>
      <w:marTop w:val="0"/>
      <w:marBottom w:val="0"/>
      <w:divBdr>
        <w:top w:val="none" w:sz="0" w:space="0" w:color="auto"/>
        <w:left w:val="none" w:sz="0" w:space="0" w:color="auto"/>
        <w:bottom w:val="none" w:sz="0" w:space="0" w:color="auto"/>
        <w:right w:val="none" w:sz="0" w:space="0" w:color="auto"/>
      </w:divBdr>
    </w:div>
    <w:div w:id="1222059817">
      <w:marLeft w:val="480"/>
      <w:marRight w:val="0"/>
      <w:marTop w:val="0"/>
      <w:marBottom w:val="0"/>
      <w:divBdr>
        <w:top w:val="none" w:sz="0" w:space="0" w:color="auto"/>
        <w:left w:val="none" w:sz="0" w:space="0" w:color="auto"/>
        <w:bottom w:val="none" w:sz="0" w:space="0" w:color="auto"/>
        <w:right w:val="none" w:sz="0" w:space="0" w:color="auto"/>
      </w:divBdr>
    </w:div>
    <w:div w:id="1222132868">
      <w:marLeft w:val="480"/>
      <w:marRight w:val="0"/>
      <w:marTop w:val="0"/>
      <w:marBottom w:val="0"/>
      <w:divBdr>
        <w:top w:val="none" w:sz="0" w:space="0" w:color="auto"/>
        <w:left w:val="none" w:sz="0" w:space="0" w:color="auto"/>
        <w:bottom w:val="none" w:sz="0" w:space="0" w:color="auto"/>
        <w:right w:val="none" w:sz="0" w:space="0" w:color="auto"/>
      </w:divBdr>
    </w:div>
    <w:div w:id="1222134044">
      <w:marLeft w:val="480"/>
      <w:marRight w:val="0"/>
      <w:marTop w:val="0"/>
      <w:marBottom w:val="0"/>
      <w:divBdr>
        <w:top w:val="none" w:sz="0" w:space="0" w:color="auto"/>
        <w:left w:val="none" w:sz="0" w:space="0" w:color="auto"/>
        <w:bottom w:val="none" w:sz="0" w:space="0" w:color="auto"/>
        <w:right w:val="none" w:sz="0" w:space="0" w:color="auto"/>
      </w:divBdr>
    </w:div>
    <w:div w:id="1222137206">
      <w:marLeft w:val="480"/>
      <w:marRight w:val="0"/>
      <w:marTop w:val="0"/>
      <w:marBottom w:val="0"/>
      <w:divBdr>
        <w:top w:val="none" w:sz="0" w:space="0" w:color="auto"/>
        <w:left w:val="none" w:sz="0" w:space="0" w:color="auto"/>
        <w:bottom w:val="none" w:sz="0" w:space="0" w:color="auto"/>
        <w:right w:val="none" w:sz="0" w:space="0" w:color="auto"/>
      </w:divBdr>
    </w:div>
    <w:div w:id="1222208676">
      <w:marLeft w:val="480"/>
      <w:marRight w:val="0"/>
      <w:marTop w:val="0"/>
      <w:marBottom w:val="0"/>
      <w:divBdr>
        <w:top w:val="none" w:sz="0" w:space="0" w:color="auto"/>
        <w:left w:val="none" w:sz="0" w:space="0" w:color="auto"/>
        <w:bottom w:val="none" w:sz="0" w:space="0" w:color="auto"/>
        <w:right w:val="none" w:sz="0" w:space="0" w:color="auto"/>
      </w:divBdr>
    </w:div>
    <w:div w:id="1222247483">
      <w:marLeft w:val="480"/>
      <w:marRight w:val="0"/>
      <w:marTop w:val="0"/>
      <w:marBottom w:val="0"/>
      <w:divBdr>
        <w:top w:val="none" w:sz="0" w:space="0" w:color="auto"/>
        <w:left w:val="none" w:sz="0" w:space="0" w:color="auto"/>
        <w:bottom w:val="none" w:sz="0" w:space="0" w:color="auto"/>
        <w:right w:val="none" w:sz="0" w:space="0" w:color="auto"/>
      </w:divBdr>
    </w:div>
    <w:div w:id="1222249164">
      <w:marLeft w:val="480"/>
      <w:marRight w:val="0"/>
      <w:marTop w:val="0"/>
      <w:marBottom w:val="0"/>
      <w:divBdr>
        <w:top w:val="none" w:sz="0" w:space="0" w:color="auto"/>
        <w:left w:val="none" w:sz="0" w:space="0" w:color="auto"/>
        <w:bottom w:val="none" w:sz="0" w:space="0" w:color="auto"/>
        <w:right w:val="none" w:sz="0" w:space="0" w:color="auto"/>
      </w:divBdr>
    </w:div>
    <w:div w:id="1222328646">
      <w:marLeft w:val="480"/>
      <w:marRight w:val="0"/>
      <w:marTop w:val="0"/>
      <w:marBottom w:val="0"/>
      <w:divBdr>
        <w:top w:val="none" w:sz="0" w:space="0" w:color="auto"/>
        <w:left w:val="none" w:sz="0" w:space="0" w:color="auto"/>
        <w:bottom w:val="none" w:sz="0" w:space="0" w:color="auto"/>
        <w:right w:val="none" w:sz="0" w:space="0" w:color="auto"/>
      </w:divBdr>
    </w:div>
    <w:div w:id="1222398634">
      <w:marLeft w:val="480"/>
      <w:marRight w:val="0"/>
      <w:marTop w:val="0"/>
      <w:marBottom w:val="0"/>
      <w:divBdr>
        <w:top w:val="none" w:sz="0" w:space="0" w:color="auto"/>
        <w:left w:val="none" w:sz="0" w:space="0" w:color="auto"/>
        <w:bottom w:val="none" w:sz="0" w:space="0" w:color="auto"/>
        <w:right w:val="none" w:sz="0" w:space="0" w:color="auto"/>
      </w:divBdr>
    </w:div>
    <w:div w:id="1222398941">
      <w:marLeft w:val="480"/>
      <w:marRight w:val="0"/>
      <w:marTop w:val="0"/>
      <w:marBottom w:val="0"/>
      <w:divBdr>
        <w:top w:val="none" w:sz="0" w:space="0" w:color="auto"/>
        <w:left w:val="none" w:sz="0" w:space="0" w:color="auto"/>
        <w:bottom w:val="none" w:sz="0" w:space="0" w:color="auto"/>
        <w:right w:val="none" w:sz="0" w:space="0" w:color="auto"/>
      </w:divBdr>
    </w:div>
    <w:div w:id="1222445507">
      <w:marLeft w:val="480"/>
      <w:marRight w:val="0"/>
      <w:marTop w:val="0"/>
      <w:marBottom w:val="0"/>
      <w:divBdr>
        <w:top w:val="none" w:sz="0" w:space="0" w:color="auto"/>
        <w:left w:val="none" w:sz="0" w:space="0" w:color="auto"/>
        <w:bottom w:val="none" w:sz="0" w:space="0" w:color="auto"/>
        <w:right w:val="none" w:sz="0" w:space="0" w:color="auto"/>
      </w:divBdr>
    </w:div>
    <w:div w:id="1222448185">
      <w:marLeft w:val="480"/>
      <w:marRight w:val="0"/>
      <w:marTop w:val="0"/>
      <w:marBottom w:val="0"/>
      <w:divBdr>
        <w:top w:val="none" w:sz="0" w:space="0" w:color="auto"/>
        <w:left w:val="none" w:sz="0" w:space="0" w:color="auto"/>
        <w:bottom w:val="none" w:sz="0" w:space="0" w:color="auto"/>
        <w:right w:val="none" w:sz="0" w:space="0" w:color="auto"/>
      </w:divBdr>
    </w:div>
    <w:div w:id="1222450012">
      <w:marLeft w:val="480"/>
      <w:marRight w:val="0"/>
      <w:marTop w:val="0"/>
      <w:marBottom w:val="0"/>
      <w:divBdr>
        <w:top w:val="none" w:sz="0" w:space="0" w:color="auto"/>
        <w:left w:val="none" w:sz="0" w:space="0" w:color="auto"/>
        <w:bottom w:val="none" w:sz="0" w:space="0" w:color="auto"/>
        <w:right w:val="none" w:sz="0" w:space="0" w:color="auto"/>
      </w:divBdr>
    </w:div>
    <w:div w:id="1222450502">
      <w:marLeft w:val="480"/>
      <w:marRight w:val="0"/>
      <w:marTop w:val="0"/>
      <w:marBottom w:val="0"/>
      <w:divBdr>
        <w:top w:val="none" w:sz="0" w:space="0" w:color="auto"/>
        <w:left w:val="none" w:sz="0" w:space="0" w:color="auto"/>
        <w:bottom w:val="none" w:sz="0" w:space="0" w:color="auto"/>
        <w:right w:val="none" w:sz="0" w:space="0" w:color="auto"/>
      </w:divBdr>
    </w:div>
    <w:div w:id="1222592760">
      <w:marLeft w:val="480"/>
      <w:marRight w:val="0"/>
      <w:marTop w:val="0"/>
      <w:marBottom w:val="0"/>
      <w:divBdr>
        <w:top w:val="none" w:sz="0" w:space="0" w:color="auto"/>
        <w:left w:val="none" w:sz="0" w:space="0" w:color="auto"/>
        <w:bottom w:val="none" w:sz="0" w:space="0" w:color="auto"/>
        <w:right w:val="none" w:sz="0" w:space="0" w:color="auto"/>
      </w:divBdr>
    </w:div>
    <w:div w:id="1222668010">
      <w:marLeft w:val="480"/>
      <w:marRight w:val="0"/>
      <w:marTop w:val="0"/>
      <w:marBottom w:val="0"/>
      <w:divBdr>
        <w:top w:val="none" w:sz="0" w:space="0" w:color="auto"/>
        <w:left w:val="none" w:sz="0" w:space="0" w:color="auto"/>
        <w:bottom w:val="none" w:sz="0" w:space="0" w:color="auto"/>
        <w:right w:val="none" w:sz="0" w:space="0" w:color="auto"/>
      </w:divBdr>
    </w:div>
    <w:div w:id="1222671561">
      <w:marLeft w:val="480"/>
      <w:marRight w:val="0"/>
      <w:marTop w:val="0"/>
      <w:marBottom w:val="0"/>
      <w:divBdr>
        <w:top w:val="none" w:sz="0" w:space="0" w:color="auto"/>
        <w:left w:val="none" w:sz="0" w:space="0" w:color="auto"/>
        <w:bottom w:val="none" w:sz="0" w:space="0" w:color="auto"/>
        <w:right w:val="none" w:sz="0" w:space="0" w:color="auto"/>
      </w:divBdr>
    </w:div>
    <w:div w:id="1222711188">
      <w:marLeft w:val="480"/>
      <w:marRight w:val="0"/>
      <w:marTop w:val="0"/>
      <w:marBottom w:val="0"/>
      <w:divBdr>
        <w:top w:val="none" w:sz="0" w:space="0" w:color="auto"/>
        <w:left w:val="none" w:sz="0" w:space="0" w:color="auto"/>
        <w:bottom w:val="none" w:sz="0" w:space="0" w:color="auto"/>
        <w:right w:val="none" w:sz="0" w:space="0" w:color="auto"/>
      </w:divBdr>
    </w:div>
    <w:div w:id="1222712260">
      <w:marLeft w:val="480"/>
      <w:marRight w:val="0"/>
      <w:marTop w:val="0"/>
      <w:marBottom w:val="0"/>
      <w:divBdr>
        <w:top w:val="none" w:sz="0" w:space="0" w:color="auto"/>
        <w:left w:val="none" w:sz="0" w:space="0" w:color="auto"/>
        <w:bottom w:val="none" w:sz="0" w:space="0" w:color="auto"/>
        <w:right w:val="none" w:sz="0" w:space="0" w:color="auto"/>
      </w:divBdr>
    </w:div>
    <w:div w:id="1222714769">
      <w:marLeft w:val="480"/>
      <w:marRight w:val="0"/>
      <w:marTop w:val="0"/>
      <w:marBottom w:val="0"/>
      <w:divBdr>
        <w:top w:val="none" w:sz="0" w:space="0" w:color="auto"/>
        <w:left w:val="none" w:sz="0" w:space="0" w:color="auto"/>
        <w:bottom w:val="none" w:sz="0" w:space="0" w:color="auto"/>
        <w:right w:val="none" w:sz="0" w:space="0" w:color="auto"/>
      </w:divBdr>
    </w:div>
    <w:div w:id="1222788881">
      <w:marLeft w:val="480"/>
      <w:marRight w:val="0"/>
      <w:marTop w:val="0"/>
      <w:marBottom w:val="0"/>
      <w:divBdr>
        <w:top w:val="none" w:sz="0" w:space="0" w:color="auto"/>
        <w:left w:val="none" w:sz="0" w:space="0" w:color="auto"/>
        <w:bottom w:val="none" w:sz="0" w:space="0" w:color="auto"/>
        <w:right w:val="none" w:sz="0" w:space="0" w:color="auto"/>
      </w:divBdr>
    </w:div>
    <w:div w:id="1222791703">
      <w:marLeft w:val="480"/>
      <w:marRight w:val="0"/>
      <w:marTop w:val="0"/>
      <w:marBottom w:val="0"/>
      <w:divBdr>
        <w:top w:val="none" w:sz="0" w:space="0" w:color="auto"/>
        <w:left w:val="none" w:sz="0" w:space="0" w:color="auto"/>
        <w:bottom w:val="none" w:sz="0" w:space="0" w:color="auto"/>
        <w:right w:val="none" w:sz="0" w:space="0" w:color="auto"/>
      </w:divBdr>
    </w:div>
    <w:div w:id="1222836571">
      <w:marLeft w:val="480"/>
      <w:marRight w:val="0"/>
      <w:marTop w:val="0"/>
      <w:marBottom w:val="0"/>
      <w:divBdr>
        <w:top w:val="none" w:sz="0" w:space="0" w:color="auto"/>
        <w:left w:val="none" w:sz="0" w:space="0" w:color="auto"/>
        <w:bottom w:val="none" w:sz="0" w:space="0" w:color="auto"/>
        <w:right w:val="none" w:sz="0" w:space="0" w:color="auto"/>
      </w:divBdr>
    </w:div>
    <w:div w:id="1222864080">
      <w:marLeft w:val="480"/>
      <w:marRight w:val="0"/>
      <w:marTop w:val="0"/>
      <w:marBottom w:val="0"/>
      <w:divBdr>
        <w:top w:val="none" w:sz="0" w:space="0" w:color="auto"/>
        <w:left w:val="none" w:sz="0" w:space="0" w:color="auto"/>
        <w:bottom w:val="none" w:sz="0" w:space="0" w:color="auto"/>
        <w:right w:val="none" w:sz="0" w:space="0" w:color="auto"/>
      </w:divBdr>
    </w:div>
    <w:div w:id="1222909055">
      <w:marLeft w:val="480"/>
      <w:marRight w:val="0"/>
      <w:marTop w:val="0"/>
      <w:marBottom w:val="0"/>
      <w:divBdr>
        <w:top w:val="none" w:sz="0" w:space="0" w:color="auto"/>
        <w:left w:val="none" w:sz="0" w:space="0" w:color="auto"/>
        <w:bottom w:val="none" w:sz="0" w:space="0" w:color="auto"/>
        <w:right w:val="none" w:sz="0" w:space="0" w:color="auto"/>
      </w:divBdr>
    </w:div>
    <w:div w:id="1222910346">
      <w:marLeft w:val="480"/>
      <w:marRight w:val="0"/>
      <w:marTop w:val="0"/>
      <w:marBottom w:val="0"/>
      <w:divBdr>
        <w:top w:val="none" w:sz="0" w:space="0" w:color="auto"/>
        <w:left w:val="none" w:sz="0" w:space="0" w:color="auto"/>
        <w:bottom w:val="none" w:sz="0" w:space="0" w:color="auto"/>
        <w:right w:val="none" w:sz="0" w:space="0" w:color="auto"/>
      </w:divBdr>
    </w:div>
    <w:div w:id="1222978720">
      <w:marLeft w:val="480"/>
      <w:marRight w:val="0"/>
      <w:marTop w:val="0"/>
      <w:marBottom w:val="0"/>
      <w:divBdr>
        <w:top w:val="none" w:sz="0" w:space="0" w:color="auto"/>
        <w:left w:val="none" w:sz="0" w:space="0" w:color="auto"/>
        <w:bottom w:val="none" w:sz="0" w:space="0" w:color="auto"/>
        <w:right w:val="none" w:sz="0" w:space="0" w:color="auto"/>
      </w:divBdr>
    </w:div>
    <w:div w:id="1222980385">
      <w:marLeft w:val="480"/>
      <w:marRight w:val="0"/>
      <w:marTop w:val="0"/>
      <w:marBottom w:val="0"/>
      <w:divBdr>
        <w:top w:val="none" w:sz="0" w:space="0" w:color="auto"/>
        <w:left w:val="none" w:sz="0" w:space="0" w:color="auto"/>
        <w:bottom w:val="none" w:sz="0" w:space="0" w:color="auto"/>
        <w:right w:val="none" w:sz="0" w:space="0" w:color="auto"/>
      </w:divBdr>
    </w:div>
    <w:div w:id="1223055129">
      <w:marLeft w:val="480"/>
      <w:marRight w:val="0"/>
      <w:marTop w:val="0"/>
      <w:marBottom w:val="0"/>
      <w:divBdr>
        <w:top w:val="none" w:sz="0" w:space="0" w:color="auto"/>
        <w:left w:val="none" w:sz="0" w:space="0" w:color="auto"/>
        <w:bottom w:val="none" w:sz="0" w:space="0" w:color="auto"/>
        <w:right w:val="none" w:sz="0" w:space="0" w:color="auto"/>
      </w:divBdr>
    </w:div>
    <w:div w:id="1223055243">
      <w:marLeft w:val="480"/>
      <w:marRight w:val="0"/>
      <w:marTop w:val="0"/>
      <w:marBottom w:val="0"/>
      <w:divBdr>
        <w:top w:val="none" w:sz="0" w:space="0" w:color="auto"/>
        <w:left w:val="none" w:sz="0" w:space="0" w:color="auto"/>
        <w:bottom w:val="none" w:sz="0" w:space="0" w:color="auto"/>
        <w:right w:val="none" w:sz="0" w:space="0" w:color="auto"/>
      </w:divBdr>
    </w:div>
    <w:div w:id="1223103735">
      <w:marLeft w:val="480"/>
      <w:marRight w:val="0"/>
      <w:marTop w:val="0"/>
      <w:marBottom w:val="0"/>
      <w:divBdr>
        <w:top w:val="none" w:sz="0" w:space="0" w:color="auto"/>
        <w:left w:val="none" w:sz="0" w:space="0" w:color="auto"/>
        <w:bottom w:val="none" w:sz="0" w:space="0" w:color="auto"/>
        <w:right w:val="none" w:sz="0" w:space="0" w:color="auto"/>
      </w:divBdr>
    </w:div>
    <w:div w:id="1223105001">
      <w:marLeft w:val="480"/>
      <w:marRight w:val="0"/>
      <w:marTop w:val="0"/>
      <w:marBottom w:val="0"/>
      <w:divBdr>
        <w:top w:val="none" w:sz="0" w:space="0" w:color="auto"/>
        <w:left w:val="none" w:sz="0" w:space="0" w:color="auto"/>
        <w:bottom w:val="none" w:sz="0" w:space="0" w:color="auto"/>
        <w:right w:val="none" w:sz="0" w:space="0" w:color="auto"/>
      </w:divBdr>
    </w:div>
    <w:div w:id="1223130524">
      <w:marLeft w:val="480"/>
      <w:marRight w:val="0"/>
      <w:marTop w:val="0"/>
      <w:marBottom w:val="0"/>
      <w:divBdr>
        <w:top w:val="none" w:sz="0" w:space="0" w:color="auto"/>
        <w:left w:val="none" w:sz="0" w:space="0" w:color="auto"/>
        <w:bottom w:val="none" w:sz="0" w:space="0" w:color="auto"/>
        <w:right w:val="none" w:sz="0" w:space="0" w:color="auto"/>
      </w:divBdr>
    </w:div>
    <w:div w:id="1223178402">
      <w:marLeft w:val="480"/>
      <w:marRight w:val="0"/>
      <w:marTop w:val="0"/>
      <w:marBottom w:val="0"/>
      <w:divBdr>
        <w:top w:val="none" w:sz="0" w:space="0" w:color="auto"/>
        <w:left w:val="none" w:sz="0" w:space="0" w:color="auto"/>
        <w:bottom w:val="none" w:sz="0" w:space="0" w:color="auto"/>
        <w:right w:val="none" w:sz="0" w:space="0" w:color="auto"/>
      </w:divBdr>
    </w:div>
    <w:div w:id="1223250331">
      <w:marLeft w:val="480"/>
      <w:marRight w:val="0"/>
      <w:marTop w:val="0"/>
      <w:marBottom w:val="0"/>
      <w:divBdr>
        <w:top w:val="none" w:sz="0" w:space="0" w:color="auto"/>
        <w:left w:val="none" w:sz="0" w:space="0" w:color="auto"/>
        <w:bottom w:val="none" w:sz="0" w:space="0" w:color="auto"/>
        <w:right w:val="none" w:sz="0" w:space="0" w:color="auto"/>
      </w:divBdr>
    </w:div>
    <w:div w:id="1223297442">
      <w:marLeft w:val="480"/>
      <w:marRight w:val="0"/>
      <w:marTop w:val="0"/>
      <w:marBottom w:val="0"/>
      <w:divBdr>
        <w:top w:val="none" w:sz="0" w:space="0" w:color="auto"/>
        <w:left w:val="none" w:sz="0" w:space="0" w:color="auto"/>
        <w:bottom w:val="none" w:sz="0" w:space="0" w:color="auto"/>
        <w:right w:val="none" w:sz="0" w:space="0" w:color="auto"/>
      </w:divBdr>
    </w:div>
    <w:div w:id="1223367379">
      <w:marLeft w:val="480"/>
      <w:marRight w:val="0"/>
      <w:marTop w:val="0"/>
      <w:marBottom w:val="0"/>
      <w:divBdr>
        <w:top w:val="none" w:sz="0" w:space="0" w:color="auto"/>
        <w:left w:val="none" w:sz="0" w:space="0" w:color="auto"/>
        <w:bottom w:val="none" w:sz="0" w:space="0" w:color="auto"/>
        <w:right w:val="none" w:sz="0" w:space="0" w:color="auto"/>
      </w:divBdr>
    </w:div>
    <w:div w:id="1223368921">
      <w:marLeft w:val="480"/>
      <w:marRight w:val="0"/>
      <w:marTop w:val="0"/>
      <w:marBottom w:val="0"/>
      <w:divBdr>
        <w:top w:val="none" w:sz="0" w:space="0" w:color="auto"/>
        <w:left w:val="none" w:sz="0" w:space="0" w:color="auto"/>
        <w:bottom w:val="none" w:sz="0" w:space="0" w:color="auto"/>
        <w:right w:val="none" w:sz="0" w:space="0" w:color="auto"/>
      </w:divBdr>
    </w:div>
    <w:div w:id="1223445302">
      <w:marLeft w:val="480"/>
      <w:marRight w:val="0"/>
      <w:marTop w:val="0"/>
      <w:marBottom w:val="0"/>
      <w:divBdr>
        <w:top w:val="none" w:sz="0" w:space="0" w:color="auto"/>
        <w:left w:val="none" w:sz="0" w:space="0" w:color="auto"/>
        <w:bottom w:val="none" w:sz="0" w:space="0" w:color="auto"/>
        <w:right w:val="none" w:sz="0" w:space="0" w:color="auto"/>
      </w:divBdr>
    </w:div>
    <w:div w:id="1223515540">
      <w:marLeft w:val="480"/>
      <w:marRight w:val="0"/>
      <w:marTop w:val="0"/>
      <w:marBottom w:val="0"/>
      <w:divBdr>
        <w:top w:val="none" w:sz="0" w:space="0" w:color="auto"/>
        <w:left w:val="none" w:sz="0" w:space="0" w:color="auto"/>
        <w:bottom w:val="none" w:sz="0" w:space="0" w:color="auto"/>
        <w:right w:val="none" w:sz="0" w:space="0" w:color="auto"/>
      </w:divBdr>
    </w:div>
    <w:div w:id="1223516619">
      <w:marLeft w:val="480"/>
      <w:marRight w:val="0"/>
      <w:marTop w:val="0"/>
      <w:marBottom w:val="0"/>
      <w:divBdr>
        <w:top w:val="none" w:sz="0" w:space="0" w:color="auto"/>
        <w:left w:val="none" w:sz="0" w:space="0" w:color="auto"/>
        <w:bottom w:val="none" w:sz="0" w:space="0" w:color="auto"/>
        <w:right w:val="none" w:sz="0" w:space="0" w:color="auto"/>
      </w:divBdr>
    </w:div>
    <w:div w:id="1223520562">
      <w:marLeft w:val="480"/>
      <w:marRight w:val="0"/>
      <w:marTop w:val="0"/>
      <w:marBottom w:val="0"/>
      <w:divBdr>
        <w:top w:val="none" w:sz="0" w:space="0" w:color="auto"/>
        <w:left w:val="none" w:sz="0" w:space="0" w:color="auto"/>
        <w:bottom w:val="none" w:sz="0" w:space="0" w:color="auto"/>
        <w:right w:val="none" w:sz="0" w:space="0" w:color="auto"/>
      </w:divBdr>
    </w:div>
    <w:div w:id="1223522463">
      <w:marLeft w:val="480"/>
      <w:marRight w:val="0"/>
      <w:marTop w:val="0"/>
      <w:marBottom w:val="0"/>
      <w:divBdr>
        <w:top w:val="none" w:sz="0" w:space="0" w:color="auto"/>
        <w:left w:val="none" w:sz="0" w:space="0" w:color="auto"/>
        <w:bottom w:val="none" w:sz="0" w:space="0" w:color="auto"/>
        <w:right w:val="none" w:sz="0" w:space="0" w:color="auto"/>
      </w:divBdr>
    </w:div>
    <w:div w:id="1223634973">
      <w:marLeft w:val="480"/>
      <w:marRight w:val="0"/>
      <w:marTop w:val="0"/>
      <w:marBottom w:val="0"/>
      <w:divBdr>
        <w:top w:val="none" w:sz="0" w:space="0" w:color="auto"/>
        <w:left w:val="none" w:sz="0" w:space="0" w:color="auto"/>
        <w:bottom w:val="none" w:sz="0" w:space="0" w:color="auto"/>
        <w:right w:val="none" w:sz="0" w:space="0" w:color="auto"/>
      </w:divBdr>
    </w:div>
    <w:div w:id="1223637638">
      <w:marLeft w:val="480"/>
      <w:marRight w:val="0"/>
      <w:marTop w:val="0"/>
      <w:marBottom w:val="0"/>
      <w:divBdr>
        <w:top w:val="none" w:sz="0" w:space="0" w:color="auto"/>
        <w:left w:val="none" w:sz="0" w:space="0" w:color="auto"/>
        <w:bottom w:val="none" w:sz="0" w:space="0" w:color="auto"/>
        <w:right w:val="none" w:sz="0" w:space="0" w:color="auto"/>
      </w:divBdr>
    </w:div>
    <w:div w:id="1223641387">
      <w:marLeft w:val="480"/>
      <w:marRight w:val="0"/>
      <w:marTop w:val="0"/>
      <w:marBottom w:val="0"/>
      <w:divBdr>
        <w:top w:val="none" w:sz="0" w:space="0" w:color="auto"/>
        <w:left w:val="none" w:sz="0" w:space="0" w:color="auto"/>
        <w:bottom w:val="none" w:sz="0" w:space="0" w:color="auto"/>
        <w:right w:val="none" w:sz="0" w:space="0" w:color="auto"/>
      </w:divBdr>
    </w:div>
    <w:div w:id="1223709720">
      <w:marLeft w:val="480"/>
      <w:marRight w:val="0"/>
      <w:marTop w:val="0"/>
      <w:marBottom w:val="0"/>
      <w:divBdr>
        <w:top w:val="none" w:sz="0" w:space="0" w:color="auto"/>
        <w:left w:val="none" w:sz="0" w:space="0" w:color="auto"/>
        <w:bottom w:val="none" w:sz="0" w:space="0" w:color="auto"/>
        <w:right w:val="none" w:sz="0" w:space="0" w:color="auto"/>
      </w:divBdr>
    </w:div>
    <w:div w:id="1223717820">
      <w:marLeft w:val="480"/>
      <w:marRight w:val="0"/>
      <w:marTop w:val="0"/>
      <w:marBottom w:val="0"/>
      <w:divBdr>
        <w:top w:val="none" w:sz="0" w:space="0" w:color="auto"/>
        <w:left w:val="none" w:sz="0" w:space="0" w:color="auto"/>
        <w:bottom w:val="none" w:sz="0" w:space="0" w:color="auto"/>
        <w:right w:val="none" w:sz="0" w:space="0" w:color="auto"/>
      </w:divBdr>
    </w:div>
    <w:div w:id="1223754346">
      <w:marLeft w:val="480"/>
      <w:marRight w:val="0"/>
      <w:marTop w:val="0"/>
      <w:marBottom w:val="0"/>
      <w:divBdr>
        <w:top w:val="none" w:sz="0" w:space="0" w:color="auto"/>
        <w:left w:val="none" w:sz="0" w:space="0" w:color="auto"/>
        <w:bottom w:val="none" w:sz="0" w:space="0" w:color="auto"/>
        <w:right w:val="none" w:sz="0" w:space="0" w:color="auto"/>
      </w:divBdr>
    </w:div>
    <w:div w:id="1223754376">
      <w:marLeft w:val="480"/>
      <w:marRight w:val="0"/>
      <w:marTop w:val="0"/>
      <w:marBottom w:val="0"/>
      <w:divBdr>
        <w:top w:val="none" w:sz="0" w:space="0" w:color="auto"/>
        <w:left w:val="none" w:sz="0" w:space="0" w:color="auto"/>
        <w:bottom w:val="none" w:sz="0" w:space="0" w:color="auto"/>
        <w:right w:val="none" w:sz="0" w:space="0" w:color="auto"/>
      </w:divBdr>
    </w:div>
    <w:div w:id="1223754406">
      <w:marLeft w:val="480"/>
      <w:marRight w:val="0"/>
      <w:marTop w:val="0"/>
      <w:marBottom w:val="0"/>
      <w:divBdr>
        <w:top w:val="none" w:sz="0" w:space="0" w:color="auto"/>
        <w:left w:val="none" w:sz="0" w:space="0" w:color="auto"/>
        <w:bottom w:val="none" w:sz="0" w:space="0" w:color="auto"/>
        <w:right w:val="none" w:sz="0" w:space="0" w:color="auto"/>
      </w:divBdr>
    </w:div>
    <w:div w:id="1223830821">
      <w:marLeft w:val="480"/>
      <w:marRight w:val="0"/>
      <w:marTop w:val="0"/>
      <w:marBottom w:val="0"/>
      <w:divBdr>
        <w:top w:val="none" w:sz="0" w:space="0" w:color="auto"/>
        <w:left w:val="none" w:sz="0" w:space="0" w:color="auto"/>
        <w:bottom w:val="none" w:sz="0" w:space="0" w:color="auto"/>
        <w:right w:val="none" w:sz="0" w:space="0" w:color="auto"/>
      </w:divBdr>
    </w:div>
    <w:div w:id="1223835113">
      <w:marLeft w:val="480"/>
      <w:marRight w:val="0"/>
      <w:marTop w:val="0"/>
      <w:marBottom w:val="0"/>
      <w:divBdr>
        <w:top w:val="none" w:sz="0" w:space="0" w:color="auto"/>
        <w:left w:val="none" w:sz="0" w:space="0" w:color="auto"/>
        <w:bottom w:val="none" w:sz="0" w:space="0" w:color="auto"/>
        <w:right w:val="none" w:sz="0" w:space="0" w:color="auto"/>
      </w:divBdr>
    </w:div>
    <w:div w:id="1223902481">
      <w:bodyDiv w:val="1"/>
      <w:marLeft w:val="0"/>
      <w:marRight w:val="0"/>
      <w:marTop w:val="0"/>
      <w:marBottom w:val="0"/>
      <w:divBdr>
        <w:top w:val="none" w:sz="0" w:space="0" w:color="auto"/>
        <w:left w:val="none" w:sz="0" w:space="0" w:color="auto"/>
        <w:bottom w:val="none" w:sz="0" w:space="0" w:color="auto"/>
        <w:right w:val="none" w:sz="0" w:space="0" w:color="auto"/>
      </w:divBdr>
    </w:div>
    <w:div w:id="1223910159">
      <w:marLeft w:val="480"/>
      <w:marRight w:val="0"/>
      <w:marTop w:val="0"/>
      <w:marBottom w:val="0"/>
      <w:divBdr>
        <w:top w:val="none" w:sz="0" w:space="0" w:color="auto"/>
        <w:left w:val="none" w:sz="0" w:space="0" w:color="auto"/>
        <w:bottom w:val="none" w:sz="0" w:space="0" w:color="auto"/>
        <w:right w:val="none" w:sz="0" w:space="0" w:color="auto"/>
      </w:divBdr>
    </w:div>
    <w:div w:id="1223910594">
      <w:marLeft w:val="480"/>
      <w:marRight w:val="0"/>
      <w:marTop w:val="0"/>
      <w:marBottom w:val="0"/>
      <w:divBdr>
        <w:top w:val="none" w:sz="0" w:space="0" w:color="auto"/>
        <w:left w:val="none" w:sz="0" w:space="0" w:color="auto"/>
        <w:bottom w:val="none" w:sz="0" w:space="0" w:color="auto"/>
        <w:right w:val="none" w:sz="0" w:space="0" w:color="auto"/>
      </w:divBdr>
    </w:div>
    <w:div w:id="1223911149">
      <w:marLeft w:val="480"/>
      <w:marRight w:val="0"/>
      <w:marTop w:val="0"/>
      <w:marBottom w:val="0"/>
      <w:divBdr>
        <w:top w:val="none" w:sz="0" w:space="0" w:color="auto"/>
        <w:left w:val="none" w:sz="0" w:space="0" w:color="auto"/>
        <w:bottom w:val="none" w:sz="0" w:space="0" w:color="auto"/>
        <w:right w:val="none" w:sz="0" w:space="0" w:color="auto"/>
      </w:divBdr>
    </w:div>
    <w:div w:id="1223911648">
      <w:marLeft w:val="480"/>
      <w:marRight w:val="0"/>
      <w:marTop w:val="0"/>
      <w:marBottom w:val="0"/>
      <w:divBdr>
        <w:top w:val="none" w:sz="0" w:space="0" w:color="auto"/>
        <w:left w:val="none" w:sz="0" w:space="0" w:color="auto"/>
        <w:bottom w:val="none" w:sz="0" w:space="0" w:color="auto"/>
        <w:right w:val="none" w:sz="0" w:space="0" w:color="auto"/>
      </w:divBdr>
    </w:div>
    <w:div w:id="1223950810">
      <w:marLeft w:val="640"/>
      <w:marRight w:val="0"/>
      <w:marTop w:val="0"/>
      <w:marBottom w:val="0"/>
      <w:divBdr>
        <w:top w:val="none" w:sz="0" w:space="0" w:color="auto"/>
        <w:left w:val="none" w:sz="0" w:space="0" w:color="auto"/>
        <w:bottom w:val="none" w:sz="0" w:space="0" w:color="auto"/>
        <w:right w:val="none" w:sz="0" w:space="0" w:color="auto"/>
      </w:divBdr>
    </w:div>
    <w:div w:id="1223978266">
      <w:marLeft w:val="480"/>
      <w:marRight w:val="0"/>
      <w:marTop w:val="0"/>
      <w:marBottom w:val="0"/>
      <w:divBdr>
        <w:top w:val="none" w:sz="0" w:space="0" w:color="auto"/>
        <w:left w:val="none" w:sz="0" w:space="0" w:color="auto"/>
        <w:bottom w:val="none" w:sz="0" w:space="0" w:color="auto"/>
        <w:right w:val="none" w:sz="0" w:space="0" w:color="auto"/>
      </w:divBdr>
    </w:div>
    <w:div w:id="1224096313">
      <w:marLeft w:val="480"/>
      <w:marRight w:val="0"/>
      <w:marTop w:val="0"/>
      <w:marBottom w:val="0"/>
      <w:divBdr>
        <w:top w:val="none" w:sz="0" w:space="0" w:color="auto"/>
        <w:left w:val="none" w:sz="0" w:space="0" w:color="auto"/>
        <w:bottom w:val="none" w:sz="0" w:space="0" w:color="auto"/>
        <w:right w:val="none" w:sz="0" w:space="0" w:color="auto"/>
      </w:divBdr>
    </w:div>
    <w:div w:id="1224098021">
      <w:marLeft w:val="480"/>
      <w:marRight w:val="0"/>
      <w:marTop w:val="0"/>
      <w:marBottom w:val="0"/>
      <w:divBdr>
        <w:top w:val="none" w:sz="0" w:space="0" w:color="auto"/>
        <w:left w:val="none" w:sz="0" w:space="0" w:color="auto"/>
        <w:bottom w:val="none" w:sz="0" w:space="0" w:color="auto"/>
        <w:right w:val="none" w:sz="0" w:space="0" w:color="auto"/>
      </w:divBdr>
    </w:div>
    <w:div w:id="1224101154">
      <w:marLeft w:val="480"/>
      <w:marRight w:val="0"/>
      <w:marTop w:val="0"/>
      <w:marBottom w:val="0"/>
      <w:divBdr>
        <w:top w:val="none" w:sz="0" w:space="0" w:color="auto"/>
        <w:left w:val="none" w:sz="0" w:space="0" w:color="auto"/>
        <w:bottom w:val="none" w:sz="0" w:space="0" w:color="auto"/>
        <w:right w:val="none" w:sz="0" w:space="0" w:color="auto"/>
      </w:divBdr>
    </w:div>
    <w:div w:id="1224171630">
      <w:marLeft w:val="480"/>
      <w:marRight w:val="0"/>
      <w:marTop w:val="0"/>
      <w:marBottom w:val="0"/>
      <w:divBdr>
        <w:top w:val="none" w:sz="0" w:space="0" w:color="auto"/>
        <w:left w:val="none" w:sz="0" w:space="0" w:color="auto"/>
        <w:bottom w:val="none" w:sz="0" w:space="0" w:color="auto"/>
        <w:right w:val="none" w:sz="0" w:space="0" w:color="auto"/>
      </w:divBdr>
    </w:div>
    <w:div w:id="1224217084">
      <w:marLeft w:val="480"/>
      <w:marRight w:val="0"/>
      <w:marTop w:val="0"/>
      <w:marBottom w:val="0"/>
      <w:divBdr>
        <w:top w:val="none" w:sz="0" w:space="0" w:color="auto"/>
        <w:left w:val="none" w:sz="0" w:space="0" w:color="auto"/>
        <w:bottom w:val="none" w:sz="0" w:space="0" w:color="auto"/>
        <w:right w:val="none" w:sz="0" w:space="0" w:color="auto"/>
      </w:divBdr>
    </w:div>
    <w:div w:id="1224219797">
      <w:marLeft w:val="480"/>
      <w:marRight w:val="0"/>
      <w:marTop w:val="0"/>
      <w:marBottom w:val="0"/>
      <w:divBdr>
        <w:top w:val="none" w:sz="0" w:space="0" w:color="auto"/>
        <w:left w:val="none" w:sz="0" w:space="0" w:color="auto"/>
        <w:bottom w:val="none" w:sz="0" w:space="0" w:color="auto"/>
        <w:right w:val="none" w:sz="0" w:space="0" w:color="auto"/>
      </w:divBdr>
    </w:div>
    <w:div w:id="1224364400">
      <w:marLeft w:val="480"/>
      <w:marRight w:val="0"/>
      <w:marTop w:val="0"/>
      <w:marBottom w:val="0"/>
      <w:divBdr>
        <w:top w:val="none" w:sz="0" w:space="0" w:color="auto"/>
        <w:left w:val="none" w:sz="0" w:space="0" w:color="auto"/>
        <w:bottom w:val="none" w:sz="0" w:space="0" w:color="auto"/>
        <w:right w:val="none" w:sz="0" w:space="0" w:color="auto"/>
      </w:divBdr>
    </w:div>
    <w:div w:id="1224372596">
      <w:marLeft w:val="480"/>
      <w:marRight w:val="0"/>
      <w:marTop w:val="0"/>
      <w:marBottom w:val="0"/>
      <w:divBdr>
        <w:top w:val="none" w:sz="0" w:space="0" w:color="auto"/>
        <w:left w:val="none" w:sz="0" w:space="0" w:color="auto"/>
        <w:bottom w:val="none" w:sz="0" w:space="0" w:color="auto"/>
        <w:right w:val="none" w:sz="0" w:space="0" w:color="auto"/>
      </w:divBdr>
    </w:div>
    <w:div w:id="1224413987">
      <w:marLeft w:val="480"/>
      <w:marRight w:val="0"/>
      <w:marTop w:val="0"/>
      <w:marBottom w:val="0"/>
      <w:divBdr>
        <w:top w:val="none" w:sz="0" w:space="0" w:color="auto"/>
        <w:left w:val="none" w:sz="0" w:space="0" w:color="auto"/>
        <w:bottom w:val="none" w:sz="0" w:space="0" w:color="auto"/>
        <w:right w:val="none" w:sz="0" w:space="0" w:color="auto"/>
      </w:divBdr>
    </w:div>
    <w:div w:id="1224414472">
      <w:marLeft w:val="480"/>
      <w:marRight w:val="0"/>
      <w:marTop w:val="0"/>
      <w:marBottom w:val="0"/>
      <w:divBdr>
        <w:top w:val="none" w:sz="0" w:space="0" w:color="auto"/>
        <w:left w:val="none" w:sz="0" w:space="0" w:color="auto"/>
        <w:bottom w:val="none" w:sz="0" w:space="0" w:color="auto"/>
        <w:right w:val="none" w:sz="0" w:space="0" w:color="auto"/>
      </w:divBdr>
    </w:div>
    <w:div w:id="1224416217">
      <w:marLeft w:val="480"/>
      <w:marRight w:val="0"/>
      <w:marTop w:val="0"/>
      <w:marBottom w:val="0"/>
      <w:divBdr>
        <w:top w:val="none" w:sz="0" w:space="0" w:color="auto"/>
        <w:left w:val="none" w:sz="0" w:space="0" w:color="auto"/>
        <w:bottom w:val="none" w:sz="0" w:space="0" w:color="auto"/>
        <w:right w:val="none" w:sz="0" w:space="0" w:color="auto"/>
      </w:divBdr>
    </w:div>
    <w:div w:id="1224488138">
      <w:marLeft w:val="480"/>
      <w:marRight w:val="0"/>
      <w:marTop w:val="0"/>
      <w:marBottom w:val="0"/>
      <w:divBdr>
        <w:top w:val="none" w:sz="0" w:space="0" w:color="auto"/>
        <w:left w:val="none" w:sz="0" w:space="0" w:color="auto"/>
        <w:bottom w:val="none" w:sz="0" w:space="0" w:color="auto"/>
        <w:right w:val="none" w:sz="0" w:space="0" w:color="auto"/>
      </w:divBdr>
    </w:div>
    <w:div w:id="1224565137">
      <w:marLeft w:val="480"/>
      <w:marRight w:val="0"/>
      <w:marTop w:val="0"/>
      <w:marBottom w:val="0"/>
      <w:divBdr>
        <w:top w:val="none" w:sz="0" w:space="0" w:color="auto"/>
        <w:left w:val="none" w:sz="0" w:space="0" w:color="auto"/>
        <w:bottom w:val="none" w:sz="0" w:space="0" w:color="auto"/>
        <w:right w:val="none" w:sz="0" w:space="0" w:color="auto"/>
      </w:divBdr>
    </w:div>
    <w:div w:id="1224607597">
      <w:marLeft w:val="480"/>
      <w:marRight w:val="0"/>
      <w:marTop w:val="0"/>
      <w:marBottom w:val="0"/>
      <w:divBdr>
        <w:top w:val="none" w:sz="0" w:space="0" w:color="auto"/>
        <w:left w:val="none" w:sz="0" w:space="0" w:color="auto"/>
        <w:bottom w:val="none" w:sz="0" w:space="0" w:color="auto"/>
        <w:right w:val="none" w:sz="0" w:space="0" w:color="auto"/>
      </w:divBdr>
    </w:div>
    <w:div w:id="1224637877">
      <w:marLeft w:val="480"/>
      <w:marRight w:val="0"/>
      <w:marTop w:val="0"/>
      <w:marBottom w:val="0"/>
      <w:divBdr>
        <w:top w:val="none" w:sz="0" w:space="0" w:color="auto"/>
        <w:left w:val="none" w:sz="0" w:space="0" w:color="auto"/>
        <w:bottom w:val="none" w:sz="0" w:space="0" w:color="auto"/>
        <w:right w:val="none" w:sz="0" w:space="0" w:color="auto"/>
      </w:divBdr>
    </w:div>
    <w:div w:id="1224751892">
      <w:marLeft w:val="480"/>
      <w:marRight w:val="0"/>
      <w:marTop w:val="0"/>
      <w:marBottom w:val="0"/>
      <w:divBdr>
        <w:top w:val="none" w:sz="0" w:space="0" w:color="auto"/>
        <w:left w:val="none" w:sz="0" w:space="0" w:color="auto"/>
        <w:bottom w:val="none" w:sz="0" w:space="0" w:color="auto"/>
        <w:right w:val="none" w:sz="0" w:space="0" w:color="auto"/>
      </w:divBdr>
    </w:div>
    <w:div w:id="1224753315">
      <w:marLeft w:val="480"/>
      <w:marRight w:val="0"/>
      <w:marTop w:val="0"/>
      <w:marBottom w:val="0"/>
      <w:divBdr>
        <w:top w:val="none" w:sz="0" w:space="0" w:color="auto"/>
        <w:left w:val="none" w:sz="0" w:space="0" w:color="auto"/>
        <w:bottom w:val="none" w:sz="0" w:space="0" w:color="auto"/>
        <w:right w:val="none" w:sz="0" w:space="0" w:color="auto"/>
      </w:divBdr>
    </w:div>
    <w:div w:id="1224802822">
      <w:marLeft w:val="480"/>
      <w:marRight w:val="0"/>
      <w:marTop w:val="0"/>
      <w:marBottom w:val="0"/>
      <w:divBdr>
        <w:top w:val="none" w:sz="0" w:space="0" w:color="auto"/>
        <w:left w:val="none" w:sz="0" w:space="0" w:color="auto"/>
        <w:bottom w:val="none" w:sz="0" w:space="0" w:color="auto"/>
        <w:right w:val="none" w:sz="0" w:space="0" w:color="auto"/>
      </w:divBdr>
    </w:div>
    <w:div w:id="1224828280">
      <w:marLeft w:val="480"/>
      <w:marRight w:val="0"/>
      <w:marTop w:val="0"/>
      <w:marBottom w:val="0"/>
      <w:divBdr>
        <w:top w:val="none" w:sz="0" w:space="0" w:color="auto"/>
        <w:left w:val="none" w:sz="0" w:space="0" w:color="auto"/>
        <w:bottom w:val="none" w:sz="0" w:space="0" w:color="auto"/>
        <w:right w:val="none" w:sz="0" w:space="0" w:color="auto"/>
      </w:divBdr>
    </w:div>
    <w:div w:id="1224871842">
      <w:marLeft w:val="640"/>
      <w:marRight w:val="0"/>
      <w:marTop w:val="0"/>
      <w:marBottom w:val="0"/>
      <w:divBdr>
        <w:top w:val="none" w:sz="0" w:space="0" w:color="auto"/>
        <w:left w:val="none" w:sz="0" w:space="0" w:color="auto"/>
        <w:bottom w:val="none" w:sz="0" w:space="0" w:color="auto"/>
        <w:right w:val="none" w:sz="0" w:space="0" w:color="auto"/>
      </w:divBdr>
    </w:div>
    <w:div w:id="1224875447">
      <w:marLeft w:val="480"/>
      <w:marRight w:val="0"/>
      <w:marTop w:val="0"/>
      <w:marBottom w:val="0"/>
      <w:divBdr>
        <w:top w:val="none" w:sz="0" w:space="0" w:color="auto"/>
        <w:left w:val="none" w:sz="0" w:space="0" w:color="auto"/>
        <w:bottom w:val="none" w:sz="0" w:space="0" w:color="auto"/>
        <w:right w:val="none" w:sz="0" w:space="0" w:color="auto"/>
      </w:divBdr>
    </w:div>
    <w:div w:id="1224947713">
      <w:marLeft w:val="480"/>
      <w:marRight w:val="0"/>
      <w:marTop w:val="0"/>
      <w:marBottom w:val="0"/>
      <w:divBdr>
        <w:top w:val="none" w:sz="0" w:space="0" w:color="auto"/>
        <w:left w:val="none" w:sz="0" w:space="0" w:color="auto"/>
        <w:bottom w:val="none" w:sz="0" w:space="0" w:color="auto"/>
        <w:right w:val="none" w:sz="0" w:space="0" w:color="auto"/>
      </w:divBdr>
    </w:div>
    <w:div w:id="1225067959">
      <w:marLeft w:val="480"/>
      <w:marRight w:val="0"/>
      <w:marTop w:val="0"/>
      <w:marBottom w:val="0"/>
      <w:divBdr>
        <w:top w:val="none" w:sz="0" w:space="0" w:color="auto"/>
        <w:left w:val="none" w:sz="0" w:space="0" w:color="auto"/>
        <w:bottom w:val="none" w:sz="0" w:space="0" w:color="auto"/>
        <w:right w:val="none" w:sz="0" w:space="0" w:color="auto"/>
      </w:divBdr>
    </w:div>
    <w:div w:id="1225139098">
      <w:marLeft w:val="480"/>
      <w:marRight w:val="0"/>
      <w:marTop w:val="0"/>
      <w:marBottom w:val="0"/>
      <w:divBdr>
        <w:top w:val="none" w:sz="0" w:space="0" w:color="auto"/>
        <w:left w:val="none" w:sz="0" w:space="0" w:color="auto"/>
        <w:bottom w:val="none" w:sz="0" w:space="0" w:color="auto"/>
        <w:right w:val="none" w:sz="0" w:space="0" w:color="auto"/>
      </w:divBdr>
    </w:div>
    <w:div w:id="1225140520">
      <w:marLeft w:val="480"/>
      <w:marRight w:val="0"/>
      <w:marTop w:val="0"/>
      <w:marBottom w:val="0"/>
      <w:divBdr>
        <w:top w:val="none" w:sz="0" w:space="0" w:color="auto"/>
        <w:left w:val="none" w:sz="0" w:space="0" w:color="auto"/>
        <w:bottom w:val="none" w:sz="0" w:space="0" w:color="auto"/>
        <w:right w:val="none" w:sz="0" w:space="0" w:color="auto"/>
      </w:divBdr>
    </w:div>
    <w:div w:id="1225140718">
      <w:marLeft w:val="480"/>
      <w:marRight w:val="0"/>
      <w:marTop w:val="0"/>
      <w:marBottom w:val="0"/>
      <w:divBdr>
        <w:top w:val="none" w:sz="0" w:space="0" w:color="auto"/>
        <w:left w:val="none" w:sz="0" w:space="0" w:color="auto"/>
        <w:bottom w:val="none" w:sz="0" w:space="0" w:color="auto"/>
        <w:right w:val="none" w:sz="0" w:space="0" w:color="auto"/>
      </w:divBdr>
    </w:div>
    <w:div w:id="1225216574">
      <w:marLeft w:val="480"/>
      <w:marRight w:val="0"/>
      <w:marTop w:val="0"/>
      <w:marBottom w:val="0"/>
      <w:divBdr>
        <w:top w:val="none" w:sz="0" w:space="0" w:color="auto"/>
        <w:left w:val="none" w:sz="0" w:space="0" w:color="auto"/>
        <w:bottom w:val="none" w:sz="0" w:space="0" w:color="auto"/>
        <w:right w:val="none" w:sz="0" w:space="0" w:color="auto"/>
      </w:divBdr>
    </w:div>
    <w:div w:id="1225263128">
      <w:marLeft w:val="480"/>
      <w:marRight w:val="0"/>
      <w:marTop w:val="0"/>
      <w:marBottom w:val="0"/>
      <w:divBdr>
        <w:top w:val="none" w:sz="0" w:space="0" w:color="auto"/>
        <w:left w:val="none" w:sz="0" w:space="0" w:color="auto"/>
        <w:bottom w:val="none" w:sz="0" w:space="0" w:color="auto"/>
        <w:right w:val="none" w:sz="0" w:space="0" w:color="auto"/>
      </w:divBdr>
    </w:div>
    <w:div w:id="1225293079">
      <w:marLeft w:val="480"/>
      <w:marRight w:val="0"/>
      <w:marTop w:val="0"/>
      <w:marBottom w:val="0"/>
      <w:divBdr>
        <w:top w:val="none" w:sz="0" w:space="0" w:color="auto"/>
        <w:left w:val="none" w:sz="0" w:space="0" w:color="auto"/>
        <w:bottom w:val="none" w:sz="0" w:space="0" w:color="auto"/>
        <w:right w:val="none" w:sz="0" w:space="0" w:color="auto"/>
      </w:divBdr>
    </w:div>
    <w:div w:id="1225330574">
      <w:marLeft w:val="480"/>
      <w:marRight w:val="0"/>
      <w:marTop w:val="0"/>
      <w:marBottom w:val="0"/>
      <w:divBdr>
        <w:top w:val="none" w:sz="0" w:space="0" w:color="auto"/>
        <w:left w:val="none" w:sz="0" w:space="0" w:color="auto"/>
        <w:bottom w:val="none" w:sz="0" w:space="0" w:color="auto"/>
        <w:right w:val="none" w:sz="0" w:space="0" w:color="auto"/>
      </w:divBdr>
    </w:div>
    <w:div w:id="1225332947">
      <w:marLeft w:val="480"/>
      <w:marRight w:val="0"/>
      <w:marTop w:val="0"/>
      <w:marBottom w:val="0"/>
      <w:divBdr>
        <w:top w:val="none" w:sz="0" w:space="0" w:color="auto"/>
        <w:left w:val="none" w:sz="0" w:space="0" w:color="auto"/>
        <w:bottom w:val="none" w:sz="0" w:space="0" w:color="auto"/>
        <w:right w:val="none" w:sz="0" w:space="0" w:color="auto"/>
      </w:divBdr>
    </w:div>
    <w:div w:id="1225407608">
      <w:marLeft w:val="480"/>
      <w:marRight w:val="0"/>
      <w:marTop w:val="0"/>
      <w:marBottom w:val="0"/>
      <w:divBdr>
        <w:top w:val="none" w:sz="0" w:space="0" w:color="auto"/>
        <w:left w:val="none" w:sz="0" w:space="0" w:color="auto"/>
        <w:bottom w:val="none" w:sz="0" w:space="0" w:color="auto"/>
        <w:right w:val="none" w:sz="0" w:space="0" w:color="auto"/>
      </w:divBdr>
    </w:div>
    <w:div w:id="1225412796">
      <w:bodyDiv w:val="1"/>
      <w:marLeft w:val="0"/>
      <w:marRight w:val="0"/>
      <w:marTop w:val="0"/>
      <w:marBottom w:val="0"/>
      <w:divBdr>
        <w:top w:val="none" w:sz="0" w:space="0" w:color="auto"/>
        <w:left w:val="none" w:sz="0" w:space="0" w:color="auto"/>
        <w:bottom w:val="none" w:sz="0" w:space="0" w:color="auto"/>
        <w:right w:val="none" w:sz="0" w:space="0" w:color="auto"/>
      </w:divBdr>
    </w:div>
    <w:div w:id="1225414427">
      <w:marLeft w:val="480"/>
      <w:marRight w:val="0"/>
      <w:marTop w:val="0"/>
      <w:marBottom w:val="0"/>
      <w:divBdr>
        <w:top w:val="none" w:sz="0" w:space="0" w:color="auto"/>
        <w:left w:val="none" w:sz="0" w:space="0" w:color="auto"/>
        <w:bottom w:val="none" w:sz="0" w:space="0" w:color="auto"/>
        <w:right w:val="none" w:sz="0" w:space="0" w:color="auto"/>
      </w:divBdr>
    </w:div>
    <w:div w:id="1225524571">
      <w:marLeft w:val="480"/>
      <w:marRight w:val="0"/>
      <w:marTop w:val="0"/>
      <w:marBottom w:val="0"/>
      <w:divBdr>
        <w:top w:val="none" w:sz="0" w:space="0" w:color="auto"/>
        <w:left w:val="none" w:sz="0" w:space="0" w:color="auto"/>
        <w:bottom w:val="none" w:sz="0" w:space="0" w:color="auto"/>
        <w:right w:val="none" w:sz="0" w:space="0" w:color="auto"/>
      </w:divBdr>
    </w:div>
    <w:div w:id="1225526377">
      <w:marLeft w:val="480"/>
      <w:marRight w:val="0"/>
      <w:marTop w:val="0"/>
      <w:marBottom w:val="0"/>
      <w:divBdr>
        <w:top w:val="none" w:sz="0" w:space="0" w:color="auto"/>
        <w:left w:val="none" w:sz="0" w:space="0" w:color="auto"/>
        <w:bottom w:val="none" w:sz="0" w:space="0" w:color="auto"/>
        <w:right w:val="none" w:sz="0" w:space="0" w:color="auto"/>
      </w:divBdr>
    </w:div>
    <w:div w:id="1225529613">
      <w:marLeft w:val="480"/>
      <w:marRight w:val="0"/>
      <w:marTop w:val="0"/>
      <w:marBottom w:val="0"/>
      <w:divBdr>
        <w:top w:val="none" w:sz="0" w:space="0" w:color="auto"/>
        <w:left w:val="none" w:sz="0" w:space="0" w:color="auto"/>
        <w:bottom w:val="none" w:sz="0" w:space="0" w:color="auto"/>
        <w:right w:val="none" w:sz="0" w:space="0" w:color="auto"/>
      </w:divBdr>
    </w:div>
    <w:div w:id="1225601909">
      <w:marLeft w:val="480"/>
      <w:marRight w:val="0"/>
      <w:marTop w:val="0"/>
      <w:marBottom w:val="0"/>
      <w:divBdr>
        <w:top w:val="none" w:sz="0" w:space="0" w:color="auto"/>
        <w:left w:val="none" w:sz="0" w:space="0" w:color="auto"/>
        <w:bottom w:val="none" w:sz="0" w:space="0" w:color="auto"/>
        <w:right w:val="none" w:sz="0" w:space="0" w:color="auto"/>
      </w:divBdr>
    </w:div>
    <w:div w:id="1225604099">
      <w:marLeft w:val="480"/>
      <w:marRight w:val="0"/>
      <w:marTop w:val="0"/>
      <w:marBottom w:val="0"/>
      <w:divBdr>
        <w:top w:val="none" w:sz="0" w:space="0" w:color="auto"/>
        <w:left w:val="none" w:sz="0" w:space="0" w:color="auto"/>
        <w:bottom w:val="none" w:sz="0" w:space="0" w:color="auto"/>
        <w:right w:val="none" w:sz="0" w:space="0" w:color="auto"/>
      </w:divBdr>
    </w:div>
    <w:div w:id="1225605000">
      <w:marLeft w:val="480"/>
      <w:marRight w:val="0"/>
      <w:marTop w:val="0"/>
      <w:marBottom w:val="0"/>
      <w:divBdr>
        <w:top w:val="none" w:sz="0" w:space="0" w:color="auto"/>
        <w:left w:val="none" w:sz="0" w:space="0" w:color="auto"/>
        <w:bottom w:val="none" w:sz="0" w:space="0" w:color="auto"/>
        <w:right w:val="none" w:sz="0" w:space="0" w:color="auto"/>
      </w:divBdr>
    </w:div>
    <w:div w:id="1225605594">
      <w:marLeft w:val="480"/>
      <w:marRight w:val="0"/>
      <w:marTop w:val="0"/>
      <w:marBottom w:val="0"/>
      <w:divBdr>
        <w:top w:val="none" w:sz="0" w:space="0" w:color="auto"/>
        <w:left w:val="none" w:sz="0" w:space="0" w:color="auto"/>
        <w:bottom w:val="none" w:sz="0" w:space="0" w:color="auto"/>
        <w:right w:val="none" w:sz="0" w:space="0" w:color="auto"/>
      </w:divBdr>
    </w:div>
    <w:div w:id="1225607834">
      <w:marLeft w:val="480"/>
      <w:marRight w:val="0"/>
      <w:marTop w:val="0"/>
      <w:marBottom w:val="0"/>
      <w:divBdr>
        <w:top w:val="none" w:sz="0" w:space="0" w:color="auto"/>
        <w:left w:val="none" w:sz="0" w:space="0" w:color="auto"/>
        <w:bottom w:val="none" w:sz="0" w:space="0" w:color="auto"/>
        <w:right w:val="none" w:sz="0" w:space="0" w:color="auto"/>
      </w:divBdr>
    </w:div>
    <w:div w:id="1225679062">
      <w:marLeft w:val="480"/>
      <w:marRight w:val="0"/>
      <w:marTop w:val="0"/>
      <w:marBottom w:val="0"/>
      <w:divBdr>
        <w:top w:val="none" w:sz="0" w:space="0" w:color="auto"/>
        <w:left w:val="none" w:sz="0" w:space="0" w:color="auto"/>
        <w:bottom w:val="none" w:sz="0" w:space="0" w:color="auto"/>
        <w:right w:val="none" w:sz="0" w:space="0" w:color="auto"/>
      </w:divBdr>
    </w:div>
    <w:div w:id="1225723867">
      <w:marLeft w:val="480"/>
      <w:marRight w:val="0"/>
      <w:marTop w:val="0"/>
      <w:marBottom w:val="0"/>
      <w:divBdr>
        <w:top w:val="none" w:sz="0" w:space="0" w:color="auto"/>
        <w:left w:val="none" w:sz="0" w:space="0" w:color="auto"/>
        <w:bottom w:val="none" w:sz="0" w:space="0" w:color="auto"/>
        <w:right w:val="none" w:sz="0" w:space="0" w:color="auto"/>
      </w:divBdr>
    </w:div>
    <w:div w:id="1225793644">
      <w:marLeft w:val="480"/>
      <w:marRight w:val="0"/>
      <w:marTop w:val="0"/>
      <w:marBottom w:val="0"/>
      <w:divBdr>
        <w:top w:val="none" w:sz="0" w:space="0" w:color="auto"/>
        <w:left w:val="none" w:sz="0" w:space="0" w:color="auto"/>
        <w:bottom w:val="none" w:sz="0" w:space="0" w:color="auto"/>
        <w:right w:val="none" w:sz="0" w:space="0" w:color="auto"/>
      </w:divBdr>
    </w:div>
    <w:div w:id="1225798133">
      <w:marLeft w:val="480"/>
      <w:marRight w:val="0"/>
      <w:marTop w:val="0"/>
      <w:marBottom w:val="0"/>
      <w:divBdr>
        <w:top w:val="none" w:sz="0" w:space="0" w:color="auto"/>
        <w:left w:val="none" w:sz="0" w:space="0" w:color="auto"/>
        <w:bottom w:val="none" w:sz="0" w:space="0" w:color="auto"/>
        <w:right w:val="none" w:sz="0" w:space="0" w:color="auto"/>
      </w:divBdr>
    </w:div>
    <w:div w:id="1225798940">
      <w:marLeft w:val="480"/>
      <w:marRight w:val="0"/>
      <w:marTop w:val="0"/>
      <w:marBottom w:val="0"/>
      <w:divBdr>
        <w:top w:val="none" w:sz="0" w:space="0" w:color="auto"/>
        <w:left w:val="none" w:sz="0" w:space="0" w:color="auto"/>
        <w:bottom w:val="none" w:sz="0" w:space="0" w:color="auto"/>
        <w:right w:val="none" w:sz="0" w:space="0" w:color="auto"/>
      </w:divBdr>
    </w:div>
    <w:div w:id="1225869756">
      <w:marLeft w:val="480"/>
      <w:marRight w:val="0"/>
      <w:marTop w:val="0"/>
      <w:marBottom w:val="0"/>
      <w:divBdr>
        <w:top w:val="none" w:sz="0" w:space="0" w:color="auto"/>
        <w:left w:val="none" w:sz="0" w:space="0" w:color="auto"/>
        <w:bottom w:val="none" w:sz="0" w:space="0" w:color="auto"/>
        <w:right w:val="none" w:sz="0" w:space="0" w:color="auto"/>
      </w:divBdr>
    </w:div>
    <w:div w:id="1225873752">
      <w:marLeft w:val="480"/>
      <w:marRight w:val="0"/>
      <w:marTop w:val="0"/>
      <w:marBottom w:val="0"/>
      <w:divBdr>
        <w:top w:val="none" w:sz="0" w:space="0" w:color="auto"/>
        <w:left w:val="none" w:sz="0" w:space="0" w:color="auto"/>
        <w:bottom w:val="none" w:sz="0" w:space="0" w:color="auto"/>
        <w:right w:val="none" w:sz="0" w:space="0" w:color="auto"/>
      </w:divBdr>
    </w:div>
    <w:div w:id="1225874357">
      <w:marLeft w:val="480"/>
      <w:marRight w:val="0"/>
      <w:marTop w:val="0"/>
      <w:marBottom w:val="0"/>
      <w:divBdr>
        <w:top w:val="none" w:sz="0" w:space="0" w:color="auto"/>
        <w:left w:val="none" w:sz="0" w:space="0" w:color="auto"/>
        <w:bottom w:val="none" w:sz="0" w:space="0" w:color="auto"/>
        <w:right w:val="none" w:sz="0" w:space="0" w:color="auto"/>
      </w:divBdr>
    </w:div>
    <w:div w:id="1225877224">
      <w:marLeft w:val="480"/>
      <w:marRight w:val="0"/>
      <w:marTop w:val="0"/>
      <w:marBottom w:val="0"/>
      <w:divBdr>
        <w:top w:val="none" w:sz="0" w:space="0" w:color="auto"/>
        <w:left w:val="none" w:sz="0" w:space="0" w:color="auto"/>
        <w:bottom w:val="none" w:sz="0" w:space="0" w:color="auto"/>
        <w:right w:val="none" w:sz="0" w:space="0" w:color="auto"/>
      </w:divBdr>
    </w:div>
    <w:div w:id="1225945995">
      <w:marLeft w:val="480"/>
      <w:marRight w:val="0"/>
      <w:marTop w:val="0"/>
      <w:marBottom w:val="0"/>
      <w:divBdr>
        <w:top w:val="none" w:sz="0" w:space="0" w:color="auto"/>
        <w:left w:val="none" w:sz="0" w:space="0" w:color="auto"/>
        <w:bottom w:val="none" w:sz="0" w:space="0" w:color="auto"/>
        <w:right w:val="none" w:sz="0" w:space="0" w:color="auto"/>
      </w:divBdr>
    </w:div>
    <w:div w:id="1226062955">
      <w:marLeft w:val="480"/>
      <w:marRight w:val="0"/>
      <w:marTop w:val="0"/>
      <w:marBottom w:val="0"/>
      <w:divBdr>
        <w:top w:val="none" w:sz="0" w:space="0" w:color="auto"/>
        <w:left w:val="none" w:sz="0" w:space="0" w:color="auto"/>
        <w:bottom w:val="none" w:sz="0" w:space="0" w:color="auto"/>
        <w:right w:val="none" w:sz="0" w:space="0" w:color="auto"/>
      </w:divBdr>
    </w:div>
    <w:div w:id="1226064378">
      <w:marLeft w:val="480"/>
      <w:marRight w:val="0"/>
      <w:marTop w:val="0"/>
      <w:marBottom w:val="0"/>
      <w:divBdr>
        <w:top w:val="none" w:sz="0" w:space="0" w:color="auto"/>
        <w:left w:val="none" w:sz="0" w:space="0" w:color="auto"/>
        <w:bottom w:val="none" w:sz="0" w:space="0" w:color="auto"/>
        <w:right w:val="none" w:sz="0" w:space="0" w:color="auto"/>
      </w:divBdr>
    </w:div>
    <w:div w:id="1226064829">
      <w:marLeft w:val="480"/>
      <w:marRight w:val="0"/>
      <w:marTop w:val="0"/>
      <w:marBottom w:val="0"/>
      <w:divBdr>
        <w:top w:val="none" w:sz="0" w:space="0" w:color="auto"/>
        <w:left w:val="none" w:sz="0" w:space="0" w:color="auto"/>
        <w:bottom w:val="none" w:sz="0" w:space="0" w:color="auto"/>
        <w:right w:val="none" w:sz="0" w:space="0" w:color="auto"/>
      </w:divBdr>
    </w:div>
    <w:div w:id="1226069401">
      <w:marLeft w:val="480"/>
      <w:marRight w:val="0"/>
      <w:marTop w:val="0"/>
      <w:marBottom w:val="0"/>
      <w:divBdr>
        <w:top w:val="none" w:sz="0" w:space="0" w:color="auto"/>
        <w:left w:val="none" w:sz="0" w:space="0" w:color="auto"/>
        <w:bottom w:val="none" w:sz="0" w:space="0" w:color="auto"/>
        <w:right w:val="none" w:sz="0" w:space="0" w:color="auto"/>
      </w:divBdr>
    </w:div>
    <w:div w:id="1226138277">
      <w:marLeft w:val="480"/>
      <w:marRight w:val="0"/>
      <w:marTop w:val="0"/>
      <w:marBottom w:val="0"/>
      <w:divBdr>
        <w:top w:val="none" w:sz="0" w:space="0" w:color="auto"/>
        <w:left w:val="none" w:sz="0" w:space="0" w:color="auto"/>
        <w:bottom w:val="none" w:sz="0" w:space="0" w:color="auto"/>
        <w:right w:val="none" w:sz="0" w:space="0" w:color="auto"/>
      </w:divBdr>
    </w:div>
    <w:div w:id="1226138889">
      <w:marLeft w:val="0"/>
      <w:marRight w:val="0"/>
      <w:marTop w:val="0"/>
      <w:marBottom w:val="0"/>
      <w:divBdr>
        <w:top w:val="none" w:sz="0" w:space="0" w:color="auto"/>
        <w:left w:val="none" w:sz="0" w:space="0" w:color="auto"/>
        <w:bottom w:val="none" w:sz="0" w:space="0" w:color="auto"/>
        <w:right w:val="none" w:sz="0" w:space="0" w:color="auto"/>
      </w:divBdr>
    </w:div>
    <w:div w:id="1226140345">
      <w:marLeft w:val="480"/>
      <w:marRight w:val="0"/>
      <w:marTop w:val="0"/>
      <w:marBottom w:val="0"/>
      <w:divBdr>
        <w:top w:val="none" w:sz="0" w:space="0" w:color="auto"/>
        <w:left w:val="none" w:sz="0" w:space="0" w:color="auto"/>
        <w:bottom w:val="none" w:sz="0" w:space="0" w:color="auto"/>
        <w:right w:val="none" w:sz="0" w:space="0" w:color="auto"/>
      </w:divBdr>
    </w:div>
    <w:div w:id="1226141907">
      <w:marLeft w:val="480"/>
      <w:marRight w:val="0"/>
      <w:marTop w:val="0"/>
      <w:marBottom w:val="0"/>
      <w:divBdr>
        <w:top w:val="none" w:sz="0" w:space="0" w:color="auto"/>
        <w:left w:val="none" w:sz="0" w:space="0" w:color="auto"/>
        <w:bottom w:val="none" w:sz="0" w:space="0" w:color="auto"/>
        <w:right w:val="none" w:sz="0" w:space="0" w:color="auto"/>
      </w:divBdr>
    </w:div>
    <w:div w:id="1226143862">
      <w:marLeft w:val="480"/>
      <w:marRight w:val="0"/>
      <w:marTop w:val="0"/>
      <w:marBottom w:val="0"/>
      <w:divBdr>
        <w:top w:val="none" w:sz="0" w:space="0" w:color="auto"/>
        <w:left w:val="none" w:sz="0" w:space="0" w:color="auto"/>
        <w:bottom w:val="none" w:sz="0" w:space="0" w:color="auto"/>
        <w:right w:val="none" w:sz="0" w:space="0" w:color="auto"/>
      </w:divBdr>
    </w:div>
    <w:div w:id="1226182256">
      <w:marLeft w:val="480"/>
      <w:marRight w:val="0"/>
      <w:marTop w:val="0"/>
      <w:marBottom w:val="0"/>
      <w:divBdr>
        <w:top w:val="none" w:sz="0" w:space="0" w:color="auto"/>
        <w:left w:val="none" w:sz="0" w:space="0" w:color="auto"/>
        <w:bottom w:val="none" w:sz="0" w:space="0" w:color="auto"/>
        <w:right w:val="none" w:sz="0" w:space="0" w:color="auto"/>
      </w:divBdr>
    </w:div>
    <w:div w:id="1226188827">
      <w:bodyDiv w:val="1"/>
      <w:marLeft w:val="0"/>
      <w:marRight w:val="0"/>
      <w:marTop w:val="0"/>
      <w:marBottom w:val="0"/>
      <w:divBdr>
        <w:top w:val="none" w:sz="0" w:space="0" w:color="auto"/>
        <w:left w:val="none" w:sz="0" w:space="0" w:color="auto"/>
        <w:bottom w:val="none" w:sz="0" w:space="0" w:color="auto"/>
        <w:right w:val="none" w:sz="0" w:space="0" w:color="auto"/>
      </w:divBdr>
      <w:divsChild>
        <w:div w:id="33777416">
          <w:marLeft w:val="480"/>
          <w:marRight w:val="0"/>
          <w:marTop w:val="0"/>
          <w:marBottom w:val="0"/>
          <w:divBdr>
            <w:top w:val="none" w:sz="0" w:space="0" w:color="auto"/>
            <w:left w:val="none" w:sz="0" w:space="0" w:color="auto"/>
            <w:bottom w:val="none" w:sz="0" w:space="0" w:color="auto"/>
            <w:right w:val="none" w:sz="0" w:space="0" w:color="auto"/>
          </w:divBdr>
        </w:div>
        <w:div w:id="96603303">
          <w:marLeft w:val="480"/>
          <w:marRight w:val="0"/>
          <w:marTop w:val="0"/>
          <w:marBottom w:val="0"/>
          <w:divBdr>
            <w:top w:val="none" w:sz="0" w:space="0" w:color="auto"/>
            <w:left w:val="none" w:sz="0" w:space="0" w:color="auto"/>
            <w:bottom w:val="none" w:sz="0" w:space="0" w:color="auto"/>
            <w:right w:val="none" w:sz="0" w:space="0" w:color="auto"/>
          </w:divBdr>
        </w:div>
        <w:div w:id="241184214">
          <w:marLeft w:val="480"/>
          <w:marRight w:val="0"/>
          <w:marTop w:val="0"/>
          <w:marBottom w:val="0"/>
          <w:divBdr>
            <w:top w:val="none" w:sz="0" w:space="0" w:color="auto"/>
            <w:left w:val="none" w:sz="0" w:space="0" w:color="auto"/>
            <w:bottom w:val="none" w:sz="0" w:space="0" w:color="auto"/>
            <w:right w:val="none" w:sz="0" w:space="0" w:color="auto"/>
          </w:divBdr>
        </w:div>
        <w:div w:id="338778221">
          <w:marLeft w:val="480"/>
          <w:marRight w:val="0"/>
          <w:marTop w:val="0"/>
          <w:marBottom w:val="0"/>
          <w:divBdr>
            <w:top w:val="none" w:sz="0" w:space="0" w:color="auto"/>
            <w:left w:val="none" w:sz="0" w:space="0" w:color="auto"/>
            <w:bottom w:val="none" w:sz="0" w:space="0" w:color="auto"/>
            <w:right w:val="none" w:sz="0" w:space="0" w:color="auto"/>
          </w:divBdr>
        </w:div>
        <w:div w:id="407582989">
          <w:marLeft w:val="480"/>
          <w:marRight w:val="0"/>
          <w:marTop w:val="0"/>
          <w:marBottom w:val="0"/>
          <w:divBdr>
            <w:top w:val="none" w:sz="0" w:space="0" w:color="auto"/>
            <w:left w:val="none" w:sz="0" w:space="0" w:color="auto"/>
            <w:bottom w:val="none" w:sz="0" w:space="0" w:color="auto"/>
            <w:right w:val="none" w:sz="0" w:space="0" w:color="auto"/>
          </w:divBdr>
        </w:div>
        <w:div w:id="450050315">
          <w:marLeft w:val="480"/>
          <w:marRight w:val="0"/>
          <w:marTop w:val="0"/>
          <w:marBottom w:val="0"/>
          <w:divBdr>
            <w:top w:val="none" w:sz="0" w:space="0" w:color="auto"/>
            <w:left w:val="none" w:sz="0" w:space="0" w:color="auto"/>
            <w:bottom w:val="none" w:sz="0" w:space="0" w:color="auto"/>
            <w:right w:val="none" w:sz="0" w:space="0" w:color="auto"/>
          </w:divBdr>
        </w:div>
        <w:div w:id="519972509">
          <w:marLeft w:val="480"/>
          <w:marRight w:val="0"/>
          <w:marTop w:val="0"/>
          <w:marBottom w:val="0"/>
          <w:divBdr>
            <w:top w:val="none" w:sz="0" w:space="0" w:color="auto"/>
            <w:left w:val="none" w:sz="0" w:space="0" w:color="auto"/>
            <w:bottom w:val="none" w:sz="0" w:space="0" w:color="auto"/>
            <w:right w:val="none" w:sz="0" w:space="0" w:color="auto"/>
          </w:divBdr>
        </w:div>
        <w:div w:id="548806252">
          <w:marLeft w:val="480"/>
          <w:marRight w:val="0"/>
          <w:marTop w:val="0"/>
          <w:marBottom w:val="0"/>
          <w:divBdr>
            <w:top w:val="none" w:sz="0" w:space="0" w:color="auto"/>
            <w:left w:val="none" w:sz="0" w:space="0" w:color="auto"/>
            <w:bottom w:val="none" w:sz="0" w:space="0" w:color="auto"/>
            <w:right w:val="none" w:sz="0" w:space="0" w:color="auto"/>
          </w:divBdr>
        </w:div>
        <w:div w:id="717318775">
          <w:marLeft w:val="480"/>
          <w:marRight w:val="0"/>
          <w:marTop w:val="0"/>
          <w:marBottom w:val="0"/>
          <w:divBdr>
            <w:top w:val="none" w:sz="0" w:space="0" w:color="auto"/>
            <w:left w:val="none" w:sz="0" w:space="0" w:color="auto"/>
            <w:bottom w:val="none" w:sz="0" w:space="0" w:color="auto"/>
            <w:right w:val="none" w:sz="0" w:space="0" w:color="auto"/>
          </w:divBdr>
        </w:div>
        <w:div w:id="803818737">
          <w:marLeft w:val="480"/>
          <w:marRight w:val="0"/>
          <w:marTop w:val="0"/>
          <w:marBottom w:val="0"/>
          <w:divBdr>
            <w:top w:val="none" w:sz="0" w:space="0" w:color="auto"/>
            <w:left w:val="none" w:sz="0" w:space="0" w:color="auto"/>
            <w:bottom w:val="none" w:sz="0" w:space="0" w:color="auto"/>
            <w:right w:val="none" w:sz="0" w:space="0" w:color="auto"/>
          </w:divBdr>
        </w:div>
        <w:div w:id="861743382">
          <w:marLeft w:val="480"/>
          <w:marRight w:val="0"/>
          <w:marTop w:val="0"/>
          <w:marBottom w:val="0"/>
          <w:divBdr>
            <w:top w:val="none" w:sz="0" w:space="0" w:color="auto"/>
            <w:left w:val="none" w:sz="0" w:space="0" w:color="auto"/>
            <w:bottom w:val="none" w:sz="0" w:space="0" w:color="auto"/>
            <w:right w:val="none" w:sz="0" w:space="0" w:color="auto"/>
          </w:divBdr>
        </w:div>
        <w:div w:id="973674616">
          <w:marLeft w:val="480"/>
          <w:marRight w:val="0"/>
          <w:marTop w:val="0"/>
          <w:marBottom w:val="0"/>
          <w:divBdr>
            <w:top w:val="none" w:sz="0" w:space="0" w:color="auto"/>
            <w:left w:val="none" w:sz="0" w:space="0" w:color="auto"/>
            <w:bottom w:val="none" w:sz="0" w:space="0" w:color="auto"/>
            <w:right w:val="none" w:sz="0" w:space="0" w:color="auto"/>
          </w:divBdr>
        </w:div>
        <w:div w:id="1008481340">
          <w:marLeft w:val="480"/>
          <w:marRight w:val="0"/>
          <w:marTop w:val="0"/>
          <w:marBottom w:val="0"/>
          <w:divBdr>
            <w:top w:val="none" w:sz="0" w:space="0" w:color="auto"/>
            <w:left w:val="none" w:sz="0" w:space="0" w:color="auto"/>
            <w:bottom w:val="none" w:sz="0" w:space="0" w:color="auto"/>
            <w:right w:val="none" w:sz="0" w:space="0" w:color="auto"/>
          </w:divBdr>
        </w:div>
        <w:div w:id="1293826498">
          <w:marLeft w:val="480"/>
          <w:marRight w:val="0"/>
          <w:marTop w:val="0"/>
          <w:marBottom w:val="0"/>
          <w:divBdr>
            <w:top w:val="none" w:sz="0" w:space="0" w:color="auto"/>
            <w:left w:val="none" w:sz="0" w:space="0" w:color="auto"/>
            <w:bottom w:val="none" w:sz="0" w:space="0" w:color="auto"/>
            <w:right w:val="none" w:sz="0" w:space="0" w:color="auto"/>
          </w:divBdr>
        </w:div>
        <w:div w:id="1320646058">
          <w:marLeft w:val="480"/>
          <w:marRight w:val="0"/>
          <w:marTop w:val="0"/>
          <w:marBottom w:val="0"/>
          <w:divBdr>
            <w:top w:val="none" w:sz="0" w:space="0" w:color="auto"/>
            <w:left w:val="none" w:sz="0" w:space="0" w:color="auto"/>
            <w:bottom w:val="none" w:sz="0" w:space="0" w:color="auto"/>
            <w:right w:val="none" w:sz="0" w:space="0" w:color="auto"/>
          </w:divBdr>
        </w:div>
        <w:div w:id="1324970486">
          <w:marLeft w:val="480"/>
          <w:marRight w:val="0"/>
          <w:marTop w:val="0"/>
          <w:marBottom w:val="0"/>
          <w:divBdr>
            <w:top w:val="none" w:sz="0" w:space="0" w:color="auto"/>
            <w:left w:val="none" w:sz="0" w:space="0" w:color="auto"/>
            <w:bottom w:val="none" w:sz="0" w:space="0" w:color="auto"/>
            <w:right w:val="none" w:sz="0" w:space="0" w:color="auto"/>
          </w:divBdr>
        </w:div>
        <w:div w:id="1329864814">
          <w:marLeft w:val="480"/>
          <w:marRight w:val="0"/>
          <w:marTop w:val="0"/>
          <w:marBottom w:val="0"/>
          <w:divBdr>
            <w:top w:val="none" w:sz="0" w:space="0" w:color="auto"/>
            <w:left w:val="none" w:sz="0" w:space="0" w:color="auto"/>
            <w:bottom w:val="none" w:sz="0" w:space="0" w:color="auto"/>
            <w:right w:val="none" w:sz="0" w:space="0" w:color="auto"/>
          </w:divBdr>
        </w:div>
        <w:div w:id="1343896054">
          <w:marLeft w:val="480"/>
          <w:marRight w:val="0"/>
          <w:marTop w:val="0"/>
          <w:marBottom w:val="0"/>
          <w:divBdr>
            <w:top w:val="none" w:sz="0" w:space="0" w:color="auto"/>
            <w:left w:val="none" w:sz="0" w:space="0" w:color="auto"/>
            <w:bottom w:val="none" w:sz="0" w:space="0" w:color="auto"/>
            <w:right w:val="none" w:sz="0" w:space="0" w:color="auto"/>
          </w:divBdr>
        </w:div>
        <w:div w:id="1383284824">
          <w:marLeft w:val="480"/>
          <w:marRight w:val="0"/>
          <w:marTop w:val="0"/>
          <w:marBottom w:val="0"/>
          <w:divBdr>
            <w:top w:val="none" w:sz="0" w:space="0" w:color="auto"/>
            <w:left w:val="none" w:sz="0" w:space="0" w:color="auto"/>
            <w:bottom w:val="none" w:sz="0" w:space="0" w:color="auto"/>
            <w:right w:val="none" w:sz="0" w:space="0" w:color="auto"/>
          </w:divBdr>
        </w:div>
        <w:div w:id="1387297204">
          <w:marLeft w:val="480"/>
          <w:marRight w:val="0"/>
          <w:marTop w:val="0"/>
          <w:marBottom w:val="0"/>
          <w:divBdr>
            <w:top w:val="none" w:sz="0" w:space="0" w:color="auto"/>
            <w:left w:val="none" w:sz="0" w:space="0" w:color="auto"/>
            <w:bottom w:val="none" w:sz="0" w:space="0" w:color="auto"/>
            <w:right w:val="none" w:sz="0" w:space="0" w:color="auto"/>
          </w:divBdr>
        </w:div>
      </w:divsChild>
    </w:div>
    <w:div w:id="1226334721">
      <w:marLeft w:val="480"/>
      <w:marRight w:val="0"/>
      <w:marTop w:val="0"/>
      <w:marBottom w:val="0"/>
      <w:divBdr>
        <w:top w:val="none" w:sz="0" w:space="0" w:color="auto"/>
        <w:left w:val="none" w:sz="0" w:space="0" w:color="auto"/>
        <w:bottom w:val="none" w:sz="0" w:space="0" w:color="auto"/>
        <w:right w:val="none" w:sz="0" w:space="0" w:color="auto"/>
      </w:divBdr>
    </w:div>
    <w:div w:id="1226336596">
      <w:marLeft w:val="480"/>
      <w:marRight w:val="0"/>
      <w:marTop w:val="0"/>
      <w:marBottom w:val="0"/>
      <w:divBdr>
        <w:top w:val="none" w:sz="0" w:space="0" w:color="auto"/>
        <w:left w:val="none" w:sz="0" w:space="0" w:color="auto"/>
        <w:bottom w:val="none" w:sz="0" w:space="0" w:color="auto"/>
        <w:right w:val="none" w:sz="0" w:space="0" w:color="auto"/>
      </w:divBdr>
    </w:div>
    <w:div w:id="1226338724">
      <w:marLeft w:val="480"/>
      <w:marRight w:val="0"/>
      <w:marTop w:val="0"/>
      <w:marBottom w:val="0"/>
      <w:divBdr>
        <w:top w:val="none" w:sz="0" w:space="0" w:color="auto"/>
        <w:left w:val="none" w:sz="0" w:space="0" w:color="auto"/>
        <w:bottom w:val="none" w:sz="0" w:space="0" w:color="auto"/>
        <w:right w:val="none" w:sz="0" w:space="0" w:color="auto"/>
      </w:divBdr>
    </w:div>
    <w:div w:id="1226375570">
      <w:marLeft w:val="480"/>
      <w:marRight w:val="0"/>
      <w:marTop w:val="0"/>
      <w:marBottom w:val="0"/>
      <w:divBdr>
        <w:top w:val="none" w:sz="0" w:space="0" w:color="auto"/>
        <w:left w:val="none" w:sz="0" w:space="0" w:color="auto"/>
        <w:bottom w:val="none" w:sz="0" w:space="0" w:color="auto"/>
        <w:right w:val="none" w:sz="0" w:space="0" w:color="auto"/>
      </w:divBdr>
    </w:div>
    <w:div w:id="1226377961">
      <w:marLeft w:val="480"/>
      <w:marRight w:val="0"/>
      <w:marTop w:val="0"/>
      <w:marBottom w:val="0"/>
      <w:divBdr>
        <w:top w:val="none" w:sz="0" w:space="0" w:color="auto"/>
        <w:left w:val="none" w:sz="0" w:space="0" w:color="auto"/>
        <w:bottom w:val="none" w:sz="0" w:space="0" w:color="auto"/>
        <w:right w:val="none" w:sz="0" w:space="0" w:color="auto"/>
      </w:divBdr>
    </w:div>
    <w:div w:id="1226381895">
      <w:marLeft w:val="480"/>
      <w:marRight w:val="0"/>
      <w:marTop w:val="0"/>
      <w:marBottom w:val="0"/>
      <w:divBdr>
        <w:top w:val="none" w:sz="0" w:space="0" w:color="auto"/>
        <w:left w:val="none" w:sz="0" w:space="0" w:color="auto"/>
        <w:bottom w:val="none" w:sz="0" w:space="0" w:color="auto"/>
        <w:right w:val="none" w:sz="0" w:space="0" w:color="auto"/>
      </w:divBdr>
    </w:div>
    <w:div w:id="1226449561">
      <w:marLeft w:val="480"/>
      <w:marRight w:val="0"/>
      <w:marTop w:val="0"/>
      <w:marBottom w:val="0"/>
      <w:divBdr>
        <w:top w:val="none" w:sz="0" w:space="0" w:color="auto"/>
        <w:left w:val="none" w:sz="0" w:space="0" w:color="auto"/>
        <w:bottom w:val="none" w:sz="0" w:space="0" w:color="auto"/>
        <w:right w:val="none" w:sz="0" w:space="0" w:color="auto"/>
      </w:divBdr>
    </w:div>
    <w:div w:id="1226453213">
      <w:marLeft w:val="480"/>
      <w:marRight w:val="0"/>
      <w:marTop w:val="0"/>
      <w:marBottom w:val="0"/>
      <w:divBdr>
        <w:top w:val="none" w:sz="0" w:space="0" w:color="auto"/>
        <w:left w:val="none" w:sz="0" w:space="0" w:color="auto"/>
        <w:bottom w:val="none" w:sz="0" w:space="0" w:color="auto"/>
        <w:right w:val="none" w:sz="0" w:space="0" w:color="auto"/>
      </w:divBdr>
    </w:div>
    <w:div w:id="1226524354">
      <w:marLeft w:val="480"/>
      <w:marRight w:val="0"/>
      <w:marTop w:val="0"/>
      <w:marBottom w:val="0"/>
      <w:divBdr>
        <w:top w:val="none" w:sz="0" w:space="0" w:color="auto"/>
        <w:left w:val="none" w:sz="0" w:space="0" w:color="auto"/>
        <w:bottom w:val="none" w:sz="0" w:space="0" w:color="auto"/>
        <w:right w:val="none" w:sz="0" w:space="0" w:color="auto"/>
      </w:divBdr>
    </w:div>
    <w:div w:id="1226525390">
      <w:marLeft w:val="480"/>
      <w:marRight w:val="0"/>
      <w:marTop w:val="0"/>
      <w:marBottom w:val="0"/>
      <w:divBdr>
        <w:top w:val="none" w:sz="0" w:space="0" w:color="auto"/>
        <w:left w:val="none" w:sz="0" w:space="0" w:color="auto"/>
        <w:bottom w:val="none" w:sz="0" w:space="0" w:color="auto"/>
        <w:right w:val="none" w:sz="0" w:space="0" w:color="auto"/>
      </w:divBdr>
    </w:div>
    <w:div w:id="1226526177">
      <w:marLeft w:val="480"/>
      <w:marRight w:val="0"/>
      <w:marTop w:val="0"/>
      <w:marBottom w:val="0"/>
      <w:divBdr>
        <w:top w:val="none" w:sz="0" w:space="0" w:color="auto"/>
        <w:left w:val="none" w:sz="0" w:space="0" w:color="auto"/>
        <w:bottom w:val="none" w:sz="0" w:space="0" w:color="auto"/>
        <w:right w:val="none" w:sz="0" w:space="0" w:color="auto"/>
      </w:divBdr>
    </w:div>
    <w:div w:id="1226526853">
      <w:marLeft w:val="480"/>
      <w:marRight w:val="0"/>
      <w:marTop w:val="0"/>
      <w:marBottom w:val="0"/>
      <w:divBdr>
        <w:top w:val="none" w:sz="0" w:space="0" w:color="auto"/>
        <w:left w:val="none" w:sz="0" w:space="0" w:color="auto"/>
        <w:bottom w:val="none" w:sz="0" w:space="0" w:color="auto"/>
        <w:right w:val="none" w:sz="0" w:space="0" w:color="auto"/>
      </w:divBdr>
    </w:div>
    <w:div w:id="1226527096">
      <w:marLeft w:val="480"/>
      <w:marRight w:val="0"/>
      <w:marTop w:val="0"/>
      <w:marBottom w:val="0"/>
      <w:divBdr>
        <w:top w:val="none" w:sz="0" w:space="0" w:color="auto"/>
        <w:left w:val="none" w:sz="0" w:space="0" w:color="auto"/>
        <w:bottom w:val="none" w:sz="0" w:space="0" w:color="auto"/>
        <w:right w:val="none" w:sz="0" w:space="0" w:color="auto"/>
      </w:divBdr>
    </w:div>
    <w:div w:id="1226532267">
      <w:marLeft w:val="480"/>
      <w:marRight w:val="0"/>
      <w:marTop w:val="0"/>
      <w:marBottom w:val="0"/>
      <w:divBdr>
        <w:top w:val="none" w:sz="0" w:space="0" w:color="auto"/>
        <w:left w:val="none" w:sz="0" w:space="0" w:color="auto"/>
        <w:bottom w:val="none" w:sz="0" w:space="0" w:color="auto"/>
        <w:right w:val="none" w:sz="0" w:space="0" w:color="auto"/>
      </w:divBdr>
    </w:div>
    <w:div w:id="1226603227">
      <w:marLeft w:val="480"/>
      <w:marRight w:val="0"/>
      <w:marTop w:val="0"/>
      <w:marBottom w:val="0"/>
      <w:divBdr>
        <w:top w:val="none" w:sz="0" w:space="0" w:color="auto"/>
        <w:left w:val="none" w:sz="0" w:space="0" w:color="auto"/>
        <w:bottom w:val="none" w:sz="0" w:space="0" w:color="auto"/>
        <w:right w:val="none" w:sz="0" w:space="0" w:color="auto"/>
      </w:divBdr>
    </w:div>
    <w:div w:id="1226604219">
      <w:marLeft w:val="480"/>
      <w:marRight w:val="0"/>
      <w:marTop w:val="0"/>
      <w:marBottom w:val="0"/>
      <w:divBdr>
        <w:top w:val="none" w:sz="0" w:space="0" w:color="auto"/>
        <w:left w:val="none" w:sz="0" w:space="0" w:color="auto"/>
        <w:bottom w:val="none" w:sz="0" w:space="0" w:color="auto"/>
        <w:right w:val="none" w:sz="0" w:space="0" w:color="auto"/>
      </w:divBdr>
    </w:div>
    <w:div w:id="1226642197">
      <w:marLeft w:val="480"/>
      <w:marRight w:val="0"/>
      <w:marTop w:val="0"/>
      <w:marBottom w:val="0"/>
      <w:divBdr>
        <w:top w:val="none" w:sz="0" w:space="0" w:color="auto"/>
        <w:left w:val="none" w:sz="0" w:space="0" w:color="auto"/>
        <w:bottom w:val="none" w:sz="0" w:space="0" w:color="auto"/>
        <w:right w:val="none" w:sz="0" w:space="0" w:color="auto"/>
      </w:divBdr>
    </w:div>
    <w:div w:id="1226646316">
      <w:marLeft w:val="480"/>
      <w:marRight w:val="0"/>
      <w:marTop w:val="0"/>
      <w:marBottom w:val="0"/>
      <w:divBdr>
        <w:top w:val="none" w:sz="0" w:space="0" w:color="auto"/>
        <w:left w:val="none" w:sz="0" w:space="0" w:color="auto"/>
        <w:bottom w:val="none" w:sz="0" w:space="0" w:color="auto"/>
        <w:right w:val="none" w:sz="0" w:space="0" w:color="auto"/>
      </w:divBdr>
    </w:div>
    <w:div w:id="1226650370">
      <w:marLeft w:val="480"/>
      <w:marRight w:val="0"/>
      <w:marTop w:val="0"/>
      <w:marBottom w:val="0"/>
      <w:divBdr>
        <w:top w:val="none" w:sz="0" w:space="0" w:color="auto"/>
        <w:left w:val="none" w:sz="0" w:space="0" w:color="auto"/>
        <w:bottom w:val="none" w:sz="0" w:space="0" w:color="auto"/>
        <w:right w:val="none" w:sz="0" w:space="0" w:color="auto"/>
      </w:divBdr>
    </w:div>
    <w:div w:id="1226721403">
      <w:marLeft w:val="480"/>
      <w:marRight w:val="0"/>
      <w:marTop w:val="0"/>
      <w:marBottom w:val="0"/>
      <w:divBdr>
        <w:top w:val="none" w:sz="0" w:space="0" w:color="auto"/>
        <w:left w:val="none" w:sz="0" w:space="0" w:color="auto"/>
        <w:bottom w:val="none" w:sz="0" w:space="0" w:color="auto"/>
        <w:right w:val="none" w:sz="0" w:space="0" w:color="auto"/>
      </w:divBdr>
    </w:div>
    <w:div w:id="1226792846">
      <w:marLeft w:val="640"/>
      <w:marRight w:val="0"/>
      <w:marTop w:val="0"/>
      <w:marBottom w:val="0"/>
      <w:divBdr>
        <w:top w:val="none" w:sz="0" w:space="0" w:color="auto"/>
        <w:left w:val="none" w:sz="0" w:space="0" w:color="auto"/>
        <w:bottom w:val="none" w:sz="0" w:space="0" w:color="auto"/>
        <w:right w:val="none" w:sz="0" w:space="0" w:color="auto"/>
      </w:divBdr>
    </w:div>
    <w:div w:id="1226835650">
      <w:marLeft w:val="480"/>
      <w:marRight w:val="0"/>
      <w:marTop w:val="0"/>
      <w:marBottom w:val="0"/>
      <w:divBdr>
        <w:top w:val="none" w:sz="0" w:space="0" w:color="auto"/>
        <w:left w:val="none" w:sz="0" w:space="0" w:color="auto"/>
        <w:bottom w:val="none" w:sz="0" w:space="0" w:color="auto"/>
        <w:right w:val="none" w:sz="0" w:space="0" w:color="auto"/>
      </w:divBdr>
    </w:div>
    <w:div w:id="1226843130">
      <w:marLeft w:val="480"/>
      <w:marRight w:val="0"/>
      <w:marTop w:val="0"/>
      <w:marBottom w:val="0"/>
      <w:divBdr>
        <w:top w:val="none" w:sz="0" w:space="0" w:color="auto"/>
        <w:left w:val="none" w:sz="0" w:space="0" w:color="auto"/>
        <w:bottom w:val="none" w:sz="0" w:space="0" w:color="auto"/>
        <w:right w:val="none" w:sz="0" w:space="0" w:color="auto"/>
      </w:divBdr>
    </w:div>
    <w:div w:id="1226844080">
      <w:marLeft w:val="480"/>
      <w:marRight w:val="0"/>
      <w:marTop w:val="0"/>
      <w:marBottom w:val="0"/>
      <w:divBdr>
        <w:top w:val="none" w:sz="0" w:space="0" w:color="auto"/>
        <w:left w:val="none" w:sz="0" w:space="0" w:color="auto"/>
        <w:bottom w:val="none" w:sz="0" w:space="0" w:color="auto"/>
        <w:right w:val="none" w:sz="0" w:space="0" w:color="auto"/>
      </w:divBdr>
    </w:div>
    <w:div w:id="1226910895">
      <w:marLeft w:val="480"/>
      <w:marRight w:val="0"/>
      <w:marTop w:val="0"/>
      <w:marBottom w:val="0"/>
      <w:divBdr>
        <w:top w:val="none" w:sz="0" w:space="0" w:color="auto"/>
        <w:left w:val="none" w:sz="0" w:space="0" w:color="auto"/>
        <w:bottom w:val="none" w:sz="0" w:space="0" w:color="auto"/>
        <w:right w:val="none" w:sz="0" w:space="0" w:color="auto"/>
      </w:divBdr>
    </w:div>
    <w:div w:id="1226913122">
      <w:marLeft w:val="480"/>
      <w:marRight w:val="0"/>
      <w:marTop w:val="0"/>
      <w:marBottom w:val="0"/>
      <w:divBdr>
        <w:top w:val="none" w:sz="0" w:space="0" w:color="auto"/>
        <w:left w:val="none" w:sz="0" w:space="0" w:color="auto"/>
        <w:bottom w:val="none" w:sz="0" w:space="0" w:color="auto"/>
        <w:right w:val="none" w:sz="0" w:space="0" w:color="auto"/>
      </w:divBdr>
    </w:div>
    <w:div w:id="1226913905">
      <w:marLeft w:val="640"/>
      <w:marRight w:val="0"/>
      <w:marTop w:val="0"/>
      <w:marBottom w:val="0"/>
      <w:divBdr>
        <w:top w:val="none" w:sz="0" w:space="0" w:color="auto"/>
        <w:left w:val="none" w:sz="0" w:space="0" w:color="auto"/>
        <w:bottom w:val="none" w:sz="0" w:space="0" w:color="auto"/>
        <w:right w:val="none" w:sz="0" w:space="0" w:color="auto"/>
      </w:divBdr>
    </w:div>
    <w:div w:id="1226919393">
      <w:marLeft w:val="480"/>
      <w:marRight w:val="0"/>
      <w:marTop w:val="0"/>
      <w:marBottom w:val="0"/>
      <w:divBdr>
        <w:top w:val="none" w:sz="0" w:space="0" w:color="auto"/>
        <w:left w:val="none" w:sz="0" w:space="0" w:color="auto"/>
        <w:bottom w:val="none" w:sz="0" w:space="0" w:color="auto"/>
        <w:right w:val="none" w:sz="0" w:space="0" w:color="auto"/>
      </w:divBdr>
    </w:div>
    <w:div w:id="1226985535">
      <w:marLeft w:val="480"/>
      <w:marRight w:val="0"/>
      <w:marTop w:val="0"/>
      <w:marBottom w:val="0"/>
      <w:divBdr>
        <w:top w:val="none" w:sz="0" w:space="0" w:color="auto"/>
        <w:left w:val="none" w:sz="0" w:space="0" w:color="auto"/>
        <w:bottom w:val="none" w:sz="0" w:space="0" w:color="auto"/>
        <w:right w:val="none" w:sz="0" w:space="0" w:color="auto"/>
      </w:divBdr>
    </w:div>
    <w:div w:id="1226993528">
      <w:marLeft w:val="480"/>
      <w:marRight w:val="0"/>
      <w:marTop w:val="0"/>
      <w:marBottom w:val="0"/>
      <w:divBdr>
        <w:top w:val="none" w:sz="0" w:space="0" w:color="auto"/>
        <w:left w:val="none" w:sz="0" w:space="0" w:color="auto"/>
        <w:bottom w:val="none" w:sz="0" w:space="0" w:color="auto"/>
        <w:right w:val="none" w:sz="0" w:space="0" w:color="auto"/>
      </w:divBdr>
    </w:div>
    <w:div w:id="1226994021">
      <w:marLeft w:val="480"/>
      <w:marRight w:val="0"/>
      <w:marTop w:val="0"/>
      <w:marBottom w:val="0"/>
      <w:divBdr>
        <w:top w:val="none" w:sz="0" w:space="0" w:color="auto"/>
        <w:left w:val="none" w:sz="0" w:space="0" w:color="auto"/>
        <w:bottom w:val="none" w:sz="0" w:space="0" w:color="auto"/>
        <w:right w:val="none" w:sz="0" w:space="0" w:color="auto"/>
      </w:divBdr>
    </w:div>
    <w:div w:id="1227036141">
      <w:marLeft w:val="480"/>
      <w:marRight w:val="0"/>
      <w:marTop w:val="0"/>
      <w:marBottom w:val="0"/>
      <w:divBdr>
        <w:top w:val="none" w:sz="0" w:space="0" w:color="auto"/>
        <w:left w:val="none" w:sz="0" w:space="0" w:color="auto"/>
        <w:bottom w:val="none" w:sz="0" w:space="0" w:color="auto"/>
        <w:right w:val="none" w:sz="0" w:space="0" w:color="auto"/>
      </w:divBdr>
    </w:div>
    <w:div w:id="1227060963">
      <w:marLeft w:val="640"/>
      <w:marRight w:val="0"/>
      <w:marTop w:val="0"/>
      <w:marBottom w:val="0"/>
      <w:divBdr>
        <w:top w:val="none" w:sz="0" w:space="0" w:color="auto"/>
        <w:left w:val="none" w:sz="0" w:space="0" w:color="auto"/>
        <w:bottom w:val="none" w:sz="0" w:space="0" w:color="auto"/>
        <w:right w:val="none" w:sz="0" w:space="0" w:color="auto"/>
      </w:divBdr>
    </w:div>
    <w:div w:id="1227062221">
      <w:marLeft w:val="480"/>
      <w:marRight w:val="0"/>
      <w:marTop w:val="0"/>
      <w:marBottom w:val="0"/>
      <w:divBdr>
        <w:top w:val="none" w:sz="0" w:space="0" w:color="auto"/>
        <w:left w:val="none" w:sz="0" w:space="0" w:color="auto"/>
        <w:bottom w:val="none" w:sz="0" w:space="0" w:color="auto"/>
        <w:right w:val="none" w:sz="0" w:space="0" w:color="auto"/>
      </w:divBdr>
    </w:div>
    <w:div w:id="1227104654">
      <w:marLeft w:val="480"/>
      <w:marRight w:val="0"/>
      <w:marTop w:val="0"/>
      <w:marBottom w:val="0"/>
      <w:divBdr>
        <w:top w:val="none" w:sz="0" w:space="0" w:color="auto"/>
        <w:left w:val="none" w:sz="0" w:space="0" w:color="auto"/>
        <w:bottom w:val="none" w:sz="0" w:space="0" w:color="auto"/>
        <w:right w:val="none" w:sz="0" w:space="0" w:color="auto"/>
      </w:divBdr>
    </w:div>
    <w:div w:id="1227106945">
      <w:marLeft w:val="480"/>
      <w:marRight w:val="0"/>
      <w:marTop w:val="0"/>
      <w:marBottom w:val="0"/>
      <w:divBdr>
        <w:top w:val="none" w:sz="0" w:space="0" w:color="auto"/>
        <w:left w:val="none" w:sz="0" w:space="0" w:color="auto"/>
        <w:bottom w:val="none" w:sz="0" w:space="0" w:color="auto"/>
        <w:right w:val="none" w:sz="0" w:space="0" w:color="auto"/>
      </w:divBdr>
    </w:div>
    <w:div w:id="1227107901">
      <w:marLeft w:val="480"/>
      <w:marRight w:val="0"/>
      <w:marTop w:val="0"/>
      <w:marBottom w:val="0"/>
      <w:divBdr>
        <w:top w:val="none" w:sz="0" w:space="0" w:color="auto"/>
        <w:left w:val="none" w:sz="0" w:space="0" w:color="auto"/>
        <w:bottom w:val="none" w:sz="0" w:space="0" w:color="auto"/>
        <w:right w:val="none" w:sz="0" w:space="0" w:color="auto"/>
      </w:divBdr>
    </w:div>
    <w:div w:id="1227183606">
      <w:marLeft w:val="480"/>
      <w:marRight w:val="0"/>
      <w:marTop w:val="0"/>
      <w:marBottom w:val="0"/>
      <w:divBdr>
        <w:top w:val="none" w:sz="0" w:space="0" w:color="auto"/>
        <w:left w:val="none" w:sz="0" w:space="0" w:color="auto"/>
        <w:bottom w:val="none" w:sz="0" w:space="0" w:color="auto"/>
        <w:right w:val="none" w:sz="0" w:space="0" w:color="auto"/>
      </w:divBdr>
    </w:div>
    <w:div w:id="1227257440">
      <w:marLeft w:val="480"/>
      <w:marRight w:val="0"/>
      <w:marTop w:val="0"/>
      <w:marBottom w:val="0"/>
      <w:divBdr>
        <w:top w:val="none" w:sz="0" w:space="0" w:color="auto"/>
        <w:left w:val="none" w:sz="0" w:space="0" w:color="auto"/>
        <w:bottom w:val="none" w:sz="0" w:space="0" w:color="auto"/>
        <w:right w:val="none" w:sz="0" w:space="0" w:color="auto"/>
      </w:divBdr>
    </w:div>
    <w:div w:id="1227296645">
      <w:marLeft w:val="480"/>
      <w:marRight w:val="0"/>
      <w:marTop w:val="0"/>
      <w:marBottom w:val="0"/>
      <w:divBdr>
        <w:top w:val="none" w:sz="0" w:space="0" w:color="auto"/>
        <w:left w:val="none" w:sz="0" w:space="0" w:color="auto"/>
        <w:bottom w:val="none" w:sz="0" w:space="0" w:color="auto"/>
        <w:right w:val="none" w:sz="0" w:space="0" w:color="auto"/>
      </w:divBdr>
    </w:div>
    <w:div w:id="1227302629">
      <w:marLeft w:val="480"/>
      <w:marRight w:val="0"/>
      <w:marTop w:val="0"/>
      <w:marBottom w:val="0"/>
      <w:divBdr>
        <w:top w:val="none" w:sz="0" w:space="0" w:color="auto"/>
        <w:left w:val="none" w:sz="0" w:space="0" w:color="auto"/>
        <w:bottom w:val="none" w:sz="0" w:space="0" w:color="auto"/>
        <w:right w:val="none" w:sz="0" w:space="0" w:color="auto"/>
      </w:divBdr>
    </w:div>
    <w:div w:id="1227452274">
      <w:marLeft w:val="480"/>
      <w:marRight w:val="0"/>
      <w:marTop w:val="0"/>
      <w:marBottom w:val="0"/>
      <w:divBdr>
        <w:top w:val="none" w:sz="0" w:space="0" w:color="auto"/>
        <w:left w:val="none" w:sz="0" w:space="0" w:color="auto"/>
        <w:bottom w:val="none" w:sz="0" w:space="0" w:color="auto"/>
        <w:right w:val="none" w:sz="0" w:space="0" w:color="auto"/>
      </w:divBdr>
    </w:div>
    <w:div w:id="1227490855">
      <w:marLeft w:val="480"/>
      <w:marRight w:val="0"/>
      <w:marTop w:val="0"/>
      <w:marBottom w:val="0"/>
      <w:divBdr>
        <w:top w:val="none" w:sz="0" w:space="0" w:color="auto"/>
        <w:left w:val="none" w:sz="0" w:space="0" w:color="auto"/>
        <w:bottom w:val="none" w:sz="0" w:space="0" w:color="auto"/>
        <w:right w:val="none" w:sz="0" w:space="0" w:color="auto"/>
      </w:divBdr>
    </w:div>
    <w:div w:id="1227496775">
      <w:marLeft w:val="480"/>
      <w:marRight w:val="0"/>
      <w:marTop w:val="0"/>
      <w:marBottom w:val="0"/>
      <w:divBdr>
        <w:top w:val="none" w:sz="0" w:space="0" w:color="auto"/>
        <w:left w:val="none" w:sz="0" w:space="0" w:color="auto"/>
        <w:bottom w:val="none" w:sz="0" w:space="0" w:color="auto"/>
        <w:right w:val="none" w:sz="0" w:space="0" w:color="auto"/>
      </w:divBdr>
    </w:div>
    <w:div w:id="1227566449">
      <w:marLeft w:val="480"/>
      <w:marRight w:val="0"/>
      <w:marTop w:val="0"/>
      <w:marBottom w:val="0"/>
      <w:divBdr>
        <w:top w:val="none" w:sz="0" w:space="0" w:color="auto"/>
        <w:left w:val="none" w:sz="0" w:space="0" w:color="auto"/>
        <w:bottom w:val="none" w:sz="0" w:space="0" w:color="auto"/>
        <w:right w:val="none" w:sz="0" w:space="0" w:color="auto"/>
      </w:divBdr>
    </w:div>
    <w:div w:id="1227570449">
      <w:marLeft w:val="480"/>
      <w:marRight w:val="0"/>
      <w:marTop w:val="0"/>
      <w:marBottom w:val="0"/>
      <w:divBdr>
        <w:top w:val="none" w:sz="0" w:space="0" w:color="auto"/>
        <w:left w:val="none" w:sz="0" w:space="0" w:color="auto"/>
        <w:bottom w:val="none" w:sz="0" w:space="0" w:color="auto"/>
        <w:right w:val="none" w:sz="0" w:space="0" w:color="auto"/>
      </w:divBdr>
    </w:div>
    <w:div w:id="1227647643">
      <w:marLeft w:val="480"/>
      <w:marRight w:val="0"/>
      <w:marTop w:val="0"/>
      <w:marBottom w:val="0"/>
      <w:divBdr>
        <w:top w:val="none" w:sz="0" w:space="0" w:color="auto"/>
        <w:left w:val="none" w:sz="0" w:space="0" w:color="auto"/>
        <w:bottom w:val="none" w:sz="0" w:space="0" w:color="auto"/>
        <w:right w:val="none" w:sz="0" w:space="0" w:color="auto"/>
      </w:divBdr>
    </w:div>
    <w:div w:id="1227691670">
      <w:marLeft w:val="480"/>
      <w:marRight w:val="0"/>
      <w:marTop w:val="0"/>
      <w:marBottom w:val="0"/>
      <w:divBdr>
        <w:top w:val="none" w:sz="0" w:space="0" w:color="auto"/>
        <w:left w:val="none" w:sz="0" w:space="0" w:color="auto"/>
        <w:bottom w:val="none" w:sz="0" w:space="0" w:color="auto"/>
        <w:right w:val="none" w:sz="0" w:space="0" w:color="auto"/>
      </w:divBdr>
    </w:div>
    <w:div w:id="1227717945">
      <w:marLeft w:val="480"/>
      <w:marRight w:val="0"/>
      <w:marTop w:val="0"/>
      <w:marBottom w:val="0"/>
      <w:divBdr>
        <w:top w:val="none" w:sz="0" w:space="0" w:color="auto"/>
        <w:left w:val="none" w:sz="0" w:space="0" w:color="auto"/>
        <w:bottom w:val="none" w:sz="0" w:space="0" w:color="auto"/>
        <w:right w:val="none" w:sz="0" w:space="0" w:color="auto"/>
      </w:divBdr>
    </w:div>
    <w:div w:id="1227834181">
      <w:marLeft w:val="480"/>
      <w:marRight w:val="0"/>
      <w:marTop w:val="0"/>
      <w:marBottom w:val="0"/>
      <w:divBdr>
        <w:top w:val="none" w:sz="0" w:space="0" w:color="auto"/>
        <w:left w:val="none" w:sz="0" w:space="0" w:color="auto"/>
        <w:bottom w:val="none" w:sz="0" w:space="0" w:color="auto"/>
        <w:right w:val="none" w:sz="0" w:space="0" w:color="auto"/>
      </w:divBdr>
    </w:div>
    <w:div w:id="1227836574">
      <w:marLeft w:val="480"/>
      <w:marRight w:val="0"/>
      <w:marTop w:val="0"/>
      <w:marBottom w:val="0"/>
      <w:divBdr>
        <w:top w:val="none" w:sz="0" w:space="0" w:color="auto"/>
        <w:left w:val="none" w:sz="0" w:space="0" w:color="auto"/>
        <w:bottom w:val="none" w:sz="0" w:space="0" w:color="auto"/>
        <w:right w:val="none" w:sz="0" w:space="0" w:color="auto"/>
      </w:divBdr>
    </w:div>
    <w:div w:id="1227910277">
      <w:marLeft w:val="480"/>
      <w:marRight w:val="0"/>
      <w:marTop w:val="0"/>
      <w:marBottom w:val="0"/>
      <w:divBdr>
        <w:top w:val="none" w:sz="0" w:space="0" w:color="auto"/>
        <w:left w:val="none" w:sz="0" w:space="0" w:color="auto"/>
        <w:bottom w:val="none" w:sz="0" w:space="0" w:color="auto"/>
        <w:right w:val="none" w:sz="0" w:space="0" w:color="auto"/>
      </w:divBdr>
    </w:div>
    <w:div w:id="1227951844">
      <w:marLeft w:val="480"/>
      <w:marRight w:val="0"/>
      <w:marTop w:val="0"/>
      <w:marBottom w:val="0"/>
      <w:divBdr>
        <w:top w:val="none" w:sz="0" w:space="0" w:color="auto"/>
        <w:left w:val="none" w:sz="0" w:space="0" w:color="auto"/>
        <w:bottom w:val="none" w:sz="0" w:space="0" w:color="auto"/>
        <w:right w:val="none" w:sz="0" w:space="0" w:color="auto"/>
      </w:divBdr>
    </w:div>
    <w:div w:id="1227953129">
      <w:marLeft w:val="480"/>
      <w:marRight w:val="0"/>
      <w:marTop w:val="0"/>
      <w:marBottom w:val="0"/>
      <w:divBdr>
        <w:top w:val="none" w:sz="0" w:space="0" w:color="auto"/>
        <w:left w:val="none" w:sz="0" w:space="0" w:color="auto"/>
        <w:bottom w:val="none" w:sz="0" w:space="0" w:color="auto"/>
        <w:right w:val="none" w:sz="0" w:space="0" w:color="auto"/>
      </w:divBdr>
    </w:div>
    <w:div w:id="1227959458">
      <w:marLeft w:val="480"/>
      <w:marRight w:val="0"/>
      <w:marTop w:val="0"/>
      <w:marBottom w:val="0"/>
      <w:divBdr>
        <w:top w:val="none" w:sz="0" w:space="0" w:color="auto"/>
        <w:left w:val="none" w:sz="0" w:space="0" w:color="auto"/>
        <w:bottom w:val="none" w:sz="0" w:space="0" w:color="auto"/>
        <w:right w:val="none" w:sz="0" w:space="0" w:color="auto"/>
      </w:divBdr>
    </w:div>
    <w:div w:id="1228032214">
      <w:marLeft w:val="480"/>
      <w:marRight w:val="0"/>
      <w:marTop w:val="0"/>
      <w:marBottom w:val="0"/>
      <w:divBdr>
        <w:top w:val="none" w:sz="0" w:space="0" w:color="auto"/>
        <w:left w:val="none" w:sz="0" w:space="0" w:color="auto"/>
        <w:bottom w:val="none" w:sz="0" w:space="0" w:color="auto"/>
        <w:right w:val="none" w:sz="0" w:space="0" w:color="auto"/>
      </w:divBdr>
    </w:div>
    <w:div w:id="1228109020">
      <w:marLeft w:val="480"/>
      <w:marRight w:val="0"/>
      <w:marTop w:val="0"/>
      <w:marBottom w:val="0"/>
      <w:divBdr>
        <w:top w:val="none" w:sz="0" w:space="0" w:color="auto"/>
        <w:left w:val="none" w:sz="0" w:space="0" w:color="auto"/>
        <w:bottom w:val="none" w:sz="0" w:space="0" w:color="auto"/>
        <w:right w:val="none" w:sz="0" w:space="0" w:color="auto"/>
      </w:divBdr>
    </w:div>
    <w:div w:id="1228110824">
      <w:marLeft w:val="480"/>
      <w:marRight w:val="0"/>
      <w:marTop w:val="0"/>
      <w:marBottom w:val="0"/>
      <w:divBdr>
        <w:top w:val="none" w:sz="0" w:space="0" w:color="auto"/>
        <w:left w:val="none" w:sz="0" w:space="0" w:color="auto"/>
        <w:bottom w:val="none" w:sz="0" w:space="0" w:color="auto"/>
        <w:right w:val="none" w:sz="0" w:space="0" w:color="auto"/>
      </w:divBdr>
    </w:div>
    <w:div w:id="1228111705">
      <w:marLeft w:val="480"/>
      <w:marRight w:val="0"/>
      <w:marTop w:val="0"/>
      <w:marBottom w:val="0"/>
      <w:divBdr>
        <w:top w:val="none" w:sz="0" w:space="0" w:color="auto"/>
        <w:left w:val="none" w:sz="0" w:space="0" w:color="auto"/>
        <w:bottom w:val="none" w:sz="0" w:space="0" w:color="auto"/>
        <w:right w:val="none" w:sz="0" w:space="0" w:color="auto"/>
      </w:divBdr>
    </w:div>
    <w:div w:id="1228151171">
      <w:marLeft w:val="480"/>
      <w:marRight w:val="0"/>
      <w:marTop w:val="0"/>
      <w:marBottom w:val="0"/>
      <w:divBdr>
        <w:top w:val="none" w:sz="0" w:space="0" w:color="auto"/>
        <w:left w:val="none" w:sz="0" w:space="0" w:color="auto"/>
        <w:bottom w:val="none" w:sz="0" w:space="0" w:color="auto"/>
        <w:right w:val="none" w:sz="0" w:space="0" w:color="auto"/>
      </w:divBdr>
    </w:div>
    <w:div w:id="1228220609">
      <w:marLeft w:val="480"/>
      <w:marRight w:val="0"/>
      <w:marTop w:val="0"/>
      <w:marBottom w:val="0"/>
      <w:divBdr>
        <w:top w:val="none" w:sz="0" w:space="0" w:color="auto"/>
        <w:left w:val="none" w:sz="0" w:space="0" w:color="auto"/>
        <w:bottom w:val="none" w:sz="0" w:space="0" w:color="auto"/>
        <w:right w:val="none" w:sz="0" w:space="0" w:color="auto"/>
      </w:divBdr>
    </w:div>
    <w:div w:id="1228223279">
      <w:marLeft w:val="480"/>
      <w:marRight w:val="0"/>
      <w:marTop w:val="0"/>
      <w:marBottom w:val="0"/>
      <w:divBdr>
        <w:top w:val="none" w:sz="0" w:space="0" w:color="auto"/>
        <w:left w:val="none" w:sz="0" w:space="0" w:color="auto"/>
        <w:bottom w:val="none" w:sz="0" w:space="0" w:color="auto"/>
        <w:right w:val="none" w:sz="0" w:space="0" w:color="auto"/>
      </w:divBdr>
    </w:div>
    <w:div w:id="1228297426">
      <w:marLeft w:val="480"/>
      <w:marRight w:val="0"/>
      <w:marTop w:val="0"/>
      <w:marBottom w:val="0"/>
      <w:divBdr>
        <w:top w:val="none" w:sz="0" w:space="0" w:color="auto"/>
        <w:left w:val="none" w:sz="0" w:space="0" w:color="auto"/>
        <w:bottom w:val="none" w:sz="0" w:space="0" w:color="auto"/>
        <w:right w:val="none" w:sz="0" w:space="0" w:color="auto"/>
      </w:divBdr>
    </w:div>
    <w:div w:id="1228298953">
      <w:marLeft w:val="480"/>
      <w:marRight w:val="0"/>
      <w:marTop w:val="0"/>
      <w:marBottom w:val="0"/>
      <w:divBdr>
        <w:top w:val="none" w:sz="0" w:space="0" w:color="auto"/>
        <w:left w:val="none" w:sz="0" w:space="0" w:color="auto"/>
        <w:bottom w:val="none" w:sz="0" w:space="0" w:color="auto"/>
        <w:right w:val="none" w:sz="0" w:space="0" w:color="auto"/>
      </w:divBdr>
    </w:div>
    <w:div w:id="1228299043">
      <w:marLeft w:val="480"/>
      <w:marRight w:val="0"/>
      <w:marTop w:val="0"/>
      <w:marBottom w:val="0"/>
      <w:divBdr>
        <w:top w:val="none" w:sz="0" w:space="0" w:color="auto"/>
        <w:left w:val="none" w:sz="0" w:space="0" w:color="auto"/>
        <w:bottom w:val="none" w:sz="0" w:space="0" w:color="auto"/>
        <w:right w:val="none" w:sz="0" w:space="0" w:color="auto"/>
      </w:divBdr>
    </w:div>
    <w:div w:id="1228300371">
      <w:marLeft w:val="480"/>
      <w:marRight w:val="0"/>
      <w:marTop w:val="0"/>
      <w:marBottom w:val="0"/>
      <w:divBdr>
        <w:top w:val="none" w:sz="0" w:space="0" w:color="auto"/>
        <w:left w:val="none" w:sz="0" w:space="0" w:color="auto"/>
        <w:bottom w:val="none" w:sz="0" w:space="0" w:color="auto"/>
        <w:right w:val="none" w:sz="0" w:space="0" w:color="auto"/>
      </w:divBdr>
    </w:div>
    <w:div w:id="1228419577">
      <w:marLeft w:val="480"/>
      <w:marRight w:val="0"/>
      <w:marTop w:val="0"/>
      <w:marBottom w:val="0"/>
      <w:divBdr>
        <w:top w:val="none" w:sz="0" w:space="0" w:color="auto"/>
        <w:left w:val="none" w:sz="0" w:space="0" w:color="auto"/>
        <w:bottom w:val="none" w:sz="0" w:space="0" w:color="auto"/>
        <w:right w:val="none" w:sz="0" w:space="0" w:color="auto"/>
      </w:divBdr>
    </w:div>
    <w:div w:id="1228537860">
      <w:marLeft w:val="480"/>
      <w:marRight w:val="0"/>
      <w:marTop w:val="0"/>
      <w:marBottom w:val="0"/>
      <w:divBdr>
        <w:top w:val="none" w:sz="0" w:space="0" w:color="auto"/>
        <w:left w:val="none" w:sz="0" w:space="0" w:color="auto"/>
        <w:bottom w:val="none" w:sz="0" w:space="0" w:color="auto"/>
        <w:right w:val="none" w:sz="0" w:space="0" w:color="auto"/>
      </w:divBdr>
    </w:div>
    <w:div w:id="1228540094">
      <w:marLeft w:val="480"/>
      <w:marRight w:val="0"/>
      <w:marTop w:val="0"/>
      <w:marBottom w:val="0"/>
      <w:divBdr>
        <w:top w:val="none" w:sz="0" w:space="0" w:color="auto"/>
        <w:left w:val="none" w:sz="0" w:space="0" w:color="auto"/>
        <w:bottom w:val="none" w:sz="0" w:space="0" w:color="auto"/>
        <w:right w:val="none" w:sz="0" w:space="0" w:color="auto"/>
      </w:divBdr>
    </w:div>
    <w:div w:id="1228564826">
      <w:marLeft w:val="480"/>
      <w:marRight w:val="0"/>
      <w:marTop w:val="0"/>
      <w:marBottom w:val="0"/>
      <w:divBdr>
        <w:top w:val="none" w:sz="0" w:space="0" w:color="auto"/>
        <w:left w:val="none" w:sz="0" w:space="0" w:color="auto"/>
        <w:bottom w:val="none" w:sz="0" w:space="0" w:color="auto"/>
        <w:right w:val="none" w:sz="0" w:space="0" w:color="auto"/>
      </w:divBdr>
    </w:div>
    <w:div w:id="1228569389">
      <w:marLeft w:val="480"/>
      <w:marRight w:val="0"/>
      <w:marTop w:val="0"/>
      <w:marBottom w:val="0"/>
      <w:divBdr>
        <w:top w:val="none" w:sz="0" w:space="0" w:color="auto"/>
        <w:left w:val="none" w:sz="0" w:space="0" w:color="auto"/>
        <w:bottom w:val="none" w:sz="0" w:space="0" w:color="auto"/>
        <w:right w:val="none" w:sz="0" w:space="0" w:color="auto"/>
      </w:divBdr>
    </w:div>
    <w:div w:id="1228570531">
      <w:marLeft w:val="480"/>
      <w:marRight w:val="0"/>
      <w:marTop w:val="0"/>
      <w:marBottom w:val="0"/>
      <w:divBdr>
        <w:top w:val="none" w:sz="0" w:space="0" w:color="auto"/>
        <w:left w:val="none" w:sz="0" w:space="0" w:color="auto"/>
        <w:bottom w:val="none" w:sz="0" w:space="0" w:color="auto"/>
        <w:right w:val="none" w:sz="0" w:space="0" w:color="auto"/>
      </w:divBdr>
    </w:div>
    <w:div w:id="1228570546">
      <w:marLeft w:val="480"/>
      <w:marRight w:val="0"/>
      <w:marTop w:val="0"/>
      <w:marBottom w:val="0"/>
      <w:divBdr>
        <w:top w:val="none" w:sz="0" w:space="0" w:color="auto"/>
        <w:left w:val="none" w:sz="0" w:space="0" w:color="auto"/>
        <w:bottom w:val="none" w:sz="0" w:space="0" w:color="auto"/>
        <w:right w:val="none" w:sz="0" w:space="0" w:color="auto"/>
      </w:divBdr>
    </w:div>
    <w:div w:id="1228615809">
      <w:marLeft w:val="480"/>
      <w:marRight w:val="0"/>
      <w:marTop w:val="0"/>
      <w:marBottom w:val="0"/>
      <w:divBdr>
        <w:top w:val="none" w:sz="0" w:space="0" w:color="auto"/>
        <w:left w:val="none" w:sz="0" w:space="0" w:color="auto"/>
        <w:bottom w:val="none" w:sz="0" w:space="0" w:color="auto"/>
        <w:right w:val="none" w:sz="0" w:space="0" w:color="auto"/>
      </w:divBdr>
    </w:div>
    <w:div w:id="1228682908">
      <w:marLeft w:val="480"/>
      <w:marRight w:val="0"/>
      <w:marTop w:val="0"/>
      <w:marBottom w:val="0"/>
      <w:divBdr>
        <w:top w:val="none" w:sz="0" w:space="0" w:color="auto"/>
        <w:left w:val="none" w:sz="0" w:space="0" w:color="auto"/>
        <w:bottom w:val="none" w:sz="0" w:space="0" w:color="auto"/>
        <w:right w:val="none" w:sz="0" w:space="0" w:color="auto"/>
      </w:divBdr>
    </w:div>
    <w:div w:id="1228685575">
      <w:marLeft w:val="640"/>
      <w:marRight w:val="0"/>
      <w:marTop w:val="0"/>
      <w:marBottom w:val="0"/>
      <w:divBdr>
        <w:top w:val="none" w:sz="0" w:space="0" w:color="auto"/>
        <w:left w:val="none" w:sz="0" w:space="0" w:color="auto"/>
        <w:bottom w:val="none" w:sz="0" w:space="0" w:color="auto"/>
        <w:right w:val="none" w:sz="0" w:space="0" w:color="auto"/>
      </w:divBdr>
    </w:div>
    <w:div w:id="1228685595">
      <w:marLeft w:val="480"/>
      <w:marRight w:val="0"/>
      <w:marTop w:val="0"/>
      <w:marBottom w:val="0"/>
      <w:divBdr>
        <w:top w:val="none" w:sz="0" w:space="0" w:color="auto"/>
        <w:left w:val="none" w:sz="0" w:space="0" w:color="auto"/>
        <w:bottom w:val="none" w:sz="0" w:space="0" w:color="auto"/>
        <w:right w:val="none" w:sz="0" w:space="0" w:color="auto"/>
      </w:divBdr>
    </w:div>
    <w:div w:id="1228760389">
      <w:marLeft w:val="480"/>
      <w:marRight w:val="0"/>
      <w:marTop w:val="0"/>
      <w:marBottom w:val="0"/>
      <w:divBdr>
        <w:top w:val="none" w:sz="0" w:space="0" w:color="auto"/>
        <w:left w:val="none" w:sz="0" w:space="0" w:color="auto"/>
        <w:bottom w:val="none" w:sz="0" w:space="0" w:color="auto"/>
        <w:right w:val="none" w:sz="0" w:space="0" w:color="auto"/>
      </w:divBdr>
    </w:div>
    <w:div w:id="1228762631">
      <w:marLeft w:val="480"/>
      <w:marRight w:val="0"/>
      <w:marTop w:val="0"/>
      <w:marBottom w:val="0"/>
      <w:divBdr>
        <w:top w:val="none" w:sz="0" w:space="0" w:color="auto"/>
        <w:left w:val="none" w:sz="0" w:space="0" w:color="auto"/>
        <w:bottom w:val="none" w:sz="0" w:space="0" w:color="auto"/>
        <w:right w:val="none" w:sz="0" w:space="0" w:color="auto"/>
      </w:divBdr>
    </w:div>
    <w:div w:id="1228765470">
      <w:marLeft w:val="480"/>
      <w:marRight w:val="0"/>
      <w:marTop w:val="0"/>
      <w:marBottom w:val="0"/>
      <w:divBdr>
        <w:top w:val="none" w:sz="0" w:space="0" w:color="auto"/>
        <w:left w:val="none" w:sz="0" w:space="0" w:color="auto"/>
        <w:bottom w:val="none" w:sz="0" w:space="0" w:color="auto"/>
        <w:right w:val="none" w:sz="0" w:space="0" w:color="auto"/>
      </w:divBdr>
    </w:div>
    <w:div w:id="1228801885">
      <w:marLeft w:val="480"/>
      <w:marRight w:val="0"/>
      <w:marTop w:val="0"/>
      <w:marBottom w:val="0"/>
      <w:divBdr>
        <w:top w:val="none" w:sz="0" w:space="0" w:color="auto"/>
        <w:left w:val="none" w:sz="0" w:space="0" w:color="auto"/>
        <w:bottom w:val="none" w:sz="0" w:space="0" w:color="auto"/>
        <w:right w:val="none" w:sz="0" w:space="0" w:color="auto"/>
      </w:divBdr>
    </w:div>
    <w:div w:id="1228809440">
      <w:marLeft w:val="480"/>
      <w:marRight w:val="0"/>
      <w:marTop w:val="0"/>
      <w:marBottom w:val="0"/>
      <w:divBdr>
        <w:top w:val="none" w:sz="0" w:space="0" w:color="auto"/>
        <w:left w:val="none" w:sz="0" w:space="0" w:color="auto"/>
        <w:bottom w:val="none" w:sz="0" w:space="0" w:color="auto"/>
        <w:right w:val="none" w:sz="0" w:space="0" w:color="auto"/>
      </w:divBdr>
    </w:div>
    <w:div w:id="1228877713">
      <w:marLeft w:val="480"/>
      <w:marRight w:val="0"/>
      <w:marTop w:val="0"/>
      <w:marBottom w:val="0"/>
      <w:divBdr>
        <w:top w:val="none" w:sz="0" w:space="0" w:color="auto"/>
        <w:left w:val="none" w:sz="0" w:space="0" w:color="auto"/>
        <w:bottom w:val="none" w:sz="0" w:space="0" w:color="auto"/>
        <w:right w:val="none" w:sz="0" w:space="0" w:color="auto"/>
      </w:divBdr>
    </w:div>
    <w:div w:id="1228878187">
      <w:marLeft w:val="480"/>
      <w:marRight w:val="0"/>
      <w:marTop w:val="0"/>
      <w:marBottom w:val="0"/>
      <w:divBdr>
        <w:top w:val="none" w:sz="0" w:space="0" w:color="auto"/>
        <w:left w:val="none" w:sz="0" w:space="0" w:color="auto"/>
        <w:bottom w:val="none" w:sz="0" w:space="0" w:color="auto"/>
        <w:right w:val="none" w:sz="0" w:space="0" w:color="auto"/>
      </w:divBdr>
    </w:div>
    <w:div w:id="1228880692">
      <w:marLeft w:val="480"/>
      <w:marRight w:val="0"/>
      <w:marTop w:val="0"/>
      <w:marBottom w:val="0"/>
      <w:divBdr>
        <w:top w:val="none" w:sz="0" w:space="0" w:color="auto"/>
        <w:left w:val="none" w:sz="0" w:space="0" w:color="auto"/>
        <w:bottom w:val="none" w:sz="0" w:space="0" w:color="auto"/>
        <w:right w:val="none" w:sz="0" w:space="0" w:color="auto"/>
      </w:divBdr>
    </w:div>
    <w:div w:id="1228883165">
      <w:marLeft w:val="640"/>
      <w:marRight w:val="0"/>
      <w:marTop w:val="0"/>
      <w:marBottom w:val="0"/>
      <w:divBdr>
        <w:top w:val="none" w:sz="0" w:space="0" w:color="auto"/>
        <w:left w:val="none" w:sz="0" w:space="0" w:color="auto"/>
        <w:bottom w:val="none" w:sz="0" w:space="0" w:color="auto"/>
        <w:right w:val="none" w:sz="0" w:space="0" w:color="auto"/>
      </w:divBdr>
    </w:div>
    <w:div w:id="1228883804">
      <w:marLeft w:val="480"/>
      <w:marRight w:val="0"/>
      <w:marTop w:val="0"/>
      <w:marBottom w:val="0"/>
      <w:divBdr>
        <w:top w:val="none" w:sz="0" w:space="0" w:color="auto"/>
        <w:left w:val="none" w:sz="0" w:space="0" w:color="auto"/>
        <w:bottom w:val="none" w:sz="0" w:space="0" w:color="auto"/>
        <w:right w:val="none" w:sz="0" w:space="0" w:color="auto"/>
      </w:divBdr>
    </w:div>
    <w:div w:id="1228954346">
      <w:marLeft w:val="480"/>
      <w:marRight w:val="0"/>
      <w:marTop w:val="0"/>
      <w:marBottom w:val="0"/>
      <w:divBdr>
        <w:top w:val="none" w:sz="0" w:space="0" w:color="auto"/>
        <w:left w:val="none" w:sz="0" w:space="0" w:color="auto"/>
        <w:bottom w:val="none" w:sz="0" w:space="0" w:color="auto"/>
        <w:right w:val="none" w:sz="0" w:space="0" w:color="auto"/>
      </w:divBdr>
    </w:div>
    <w:div w:id="1228957128">
      <w:marLeft w:val="480"/>
      <w:marRight w:val="0"/>
      <w:marTop w:val="0"/>
      <w:marBottom w:val="0"/>
      <w:divBdr>
        <w:top w:val="none" w:sz="0" w:space="0" w:color="auto"/>
        <w:left w:val="none" w:sz="0" w:space="0" w:color="auto"/>
        <w:bottom w:val="none" w:sz="0" w:space="0" w:color="auto"/>
        <w:right w:val="none" w:sz="0" w:space="0" w:color="auto"/>
      </w:divBdr>
    </w:div>
    <w:div w:id="1229026488">
      <w:marLeft w:val="480"/>
      <w:marRight w:val="0"/>
      <w:marTop w:val="0"/>
      <w:marBottom w:val="0"/>
      <w:divBdr>
        <w:top w:val="none" w:sz="0" w:space="0" w:color="auto"/>
        <w:left w:val="none" w:sz="0" w:space="0" w:color="auto"/>
        <w:bottom w:val="none" w:sz="0" w:space="0" w:color="auto"/>
        <w:right w:val="none" w:sz="0" w:space="0" w:color="auto"/>
      </w:divBdr>
    </w:div>
    <w:div w:id="1229195125">
      <w:marLeft w:val="480"/>
      <w:marRight w:val="0"/>
      <w:marTop w:val="0"/>
      <w:marBottom w:val="0"/>
      <w:divBdr>
        <w:top w:val="none" w:sz="0" w:space="0" w:color="auto"/>
        <w:left w:val="none" w:sz="0" w:space="0" w:color="auto"/>
        <w:bottom w:val="none" w:sz="0" w:space="0" w:color="auto"/>
        <w:right w:val="none" w:sz="0" w:space="0" w:color="auto"/>
      </w:divBdr>
    </w:div>
    <w:div w:id="1229195981">
      <w:marLeft w:val="480"/>
      <w:marRight w:val="0"/>
      <w:marTop w:val="0"/>
      <w:marBottom w:val="0"/>
      <w:divBdr>
        <w:top w:val="none" w:sz="0" w:space="0" w:color="auto"/>
        <w:left w:val="none" w:sz="0" w:space="0" w:color="auto"/>
        <w:bottom w:val="none" w:sz="0" w:space="0" w:color="auto"/>
        <w:right w:val="none" w:sz="0" w:space="0" w:color="auto"/>
      </w:divBdr>
    </w:div>
    <w:div w:id="1229221005">
      <w:marLeft w:val="480"/>
      <w:marRight w:val="0"/>
      <w:marTop w:val="0"/>
      <w:marBottom w:val="0"/>
      <w:divBdr>
        <w:top w:val="none" w:sz="0" w:space="0" w:color="auto"/>
        <w:left w:val="none" w:sz="0" w:space="0" w:color="auto"/>
        <w:bottom w:val="none" w:sz="0" w:space="0" w:color="auto"/>
        <w:right w:val="none" w:sz="0" w:space="0" w:color="auto"/>
      </w:divBdr>
    </w:div>
    <w:div w:id="1229221653">
      <w:marLeft w:val="480"/>
      <w:marRight w:val="0"/>
      <w:marTop w:val="0"/>
      <w:marBottom w:val="0"/>
      <w:divBdr>
        <w:top w:val="none" w:sz="0" w:space="0" w:color="auto"/>
        <w:left w:val="none" w:sz="0" w:space="0" w:color="auto"/>
        <w:bottom w:val="none" w:sz="0" w:space="0" w:color="auto"/>
        <w:right w:val="none" w:sz="0" w:space="0" w:color="auto"/>
      </w:divBdr>
    </w:div>
    <w:div w:id="1229224454">
      <w:marLeft w:val="480"/>
      <w:marRight w:val="0"/>
      <w:marTop w:val="0"/>
      <w:marBottom w:val="0"/>
      <w:divBdr>
        <w:top w:val="none" w:sz="0" w:space="0" w:color="auto"/>
        <w:left w:val="none" w:sz="0" w:space="0" w:color="auto"/>
        <w:bottom w:val="none" w:sz="0" w:space="0" w:color="auto"/>
        <w:right w:val="none" w:sz="0" w:space="0" w:color="auto"/>
      </w:divBdr>
    </w:div>
    <w:div w:id="1229225960">
      <w:marLeft w:val="480"/>
      <w:marRight w:val="0"/>
      <w:marTop w:val="0"/>
      <w:marBottom w:val="0"/>
      <w:divBdr>
        <w:top w:val="none" w:sz="0" w:space="0" w:color="auto"/>
        <w:left w:val="none" w:sz="0" w:space="0" w:color="auto"/>
        <w:bottom w:val="none" w:sz="0" w:space="0" w:color="auto"/>
        <w:right w:val="none" w:sz="0" w:space="0" w:color="auto"/>
      </w:divBdr>
    </w:div>
    <w:div w:id="1229268314">
      <w:marLeft w:val="480"/>
      <w:marRight w:val="0"/>
      <w:marTop w:val="0"/>
      <w:marBottom w:val="0"/>
      <w:divBdr>
        <w:top w:val="none" w:sz="0" w:space="0" w:color="auto"/>
        <w:left w:val="none" w:sz="0" w:space="0" w:color="auto"/>
        <w:bottom w:val="none" w:sz="0" w:space="0" w:color="auto"/>
        <w:right w:val="none" w:sz="0" w:space="0" w:color="auto"/>
      </w:divBdr>
    </w:div>
    <w:div w:id="1229338257">
      <w:marLeft w:val="480"/>
      <w:marRight w:val="0"/>
      <w:marTop w:val="0"/>
      <w:marBottom w:val="0"/>
      <w:divBdr>
        <w:top w:val="none" w:sz="0" w:space="0" w:color="auto"/>
        <w:left w:val="none" w:sz="0" w:space="0" w:color="auto"/>
        <w:bottom w:val="none" w:sz="0" w:space="0" w:color="auto"/>
        <w:right w:val="none" w:sz="0" w:space="0" w:color="auto"/>
      </w:divBdr>
    </w:div>
    <w:div w:id="1229342539">
      <w:marLeft w:val="480"/>
      <w:marRight w:val="0"/>
      <w:marTop w:val="0"/>
      <w:marBottom w:val="0"/>
      <w:divBdr>
        <w:top w:val="none" w:sz="0" w:space="0" w:color="auto"/>
        <w:left w:val="none" w:sz="0" w:space="0" w:color="auto"/>
        <w:bottom w:val="none" w:sz="0" w:space="0" w:color="auto"/>
        <w:right w:val="none" w:sz="0" w:space="0" w:color="auto"/>
      </w:divBdr>
    </w:div>
    <w:div w:id="1229421027">
      <w:marLeft w:val="480"/>
      <w:marRight w:val="0"/>
      <w:marTop w:val="0"/>
      <w:marBottom w:val="0"/>
      <w:divBdr>
        <w:top w:val="none" w:sz="0" w:space="0" w:color="auto"/>
        <w:left w:val="none" w:sz="0" w:space="0" w:color="auto"/>
        <w:bottom w:val="none" w:sz="0" w:space="0" w:color="auto"/>
        <w:right w:val="none" w:sz="0" w:space="0" w:color="auto"/>
      </w:divBdr>
    </w:div>
    <w:div w:id="1229463433">
      <w:marLeft w:val="480"/>
      <w:marRight w:val="0"/>
      <w:marTop w:val="0"/>
      <w:marBottom w:val="0"/>
      <w:divBdr>
        <w:top w:val="none" w:sz="0" w:space="0" w:color="auto"/>
        <w:left w:val="none" w:sz="0" w:space="0" w:color="auto"/>
        <w:bottom w:val="none" w:sz="0" w:space="0" w:color="auto"/>
        <w:right w:val="none" w:sz="0" w:space="0" w:color="auto"/>
      </w:divBdr>
    </w:div>
    <w:div w:id="1229533859">
      <w:marLeft w:val="480"/>
      <w:marRight w:val="0"/>
      <w:marTop w:val="0"/>
      <w:marBottom w:val="0"/>
      <w:divBdr>
        <w:top w:val="none" w:sz="0" w:space="0" w:color="auto"/>
        <w:left w:val="none" w:sz="0" w:space="0" w:color="auto"/>
        <w:bottom w:val="none" w:sz="0" w:space="0" w:color="auto"/>
        <w:right w:val="none" w:sz="0" w:space="0" w:color="auto"/>
      </w:divBdr>
    </w:div>
    <w:div w:id="1229612866">
      <w:marLeft w:val="480"/>
      <w:marRight w:val="0"/>
      <w:marTop w:val="0"/>
      <w:marBottom w:val="0"/>
      <w:divBdr>
        <w:top w:val="none" w:sz="0" w:space="0" w:color="auto"/>
        <w:left w:val="none" w:sz="0" w:space="0" w:color="auto"/>
        <w:bottom w:val="none" w:sz="0" w:space="0" w:color="auto"/>
        <w:right w:val="none" w:sz="0" w:space="0" w:color="auto"/>
      </w:divBdr>
    </w:div>
    <w:div w:id="1229652777">
      <w:marLeft w:val="480"/>
      <w:marRight w:val="0"/>
      <w:marTop w:val="0"/>
      <w:marBottom w:val="0"/>
      <w:divBdr>
        <w:top w:val="none" w:sz="0" w:space="0" w:color="auto"/>
        <w:left w:val="none" w:sz="0" w:space="0" w:color="auto"/>
        <w:bottom w:val="none" w:sz="0" w:space="0" w:color="auto"/>
        <w:right w:val="none" w:sz="0" w:space="0" w:color="auto"/>
      </w:divBdr>
    </w:div>
    <w:div w:id="1229656261">
      <w:marLeft w:val="480"/>
      <w:marRight w:val="0"/>
      <w:marTop w:val="0"/>
      <w:marBottom w:val="0"/>
      <w:divBdr>
        <w:top w:val="none" w:sz="0" w:space="0" w:color="auto"/>
        <w:left w:val="none" w:sz="0" w:space="0" w:color="auto"/>
        <w:bottom w:val="none" w:sz="0" w:space="0" w:color="auto"/>
        <w:right w:val="none" w:sz="0" w:space="0" w:color="auto"/>
      </w:divBdr>
    </w:div>
    <w:div w:id="1229656401">
      <w:marLeft w:val="640"/>
      <w:marRight w:val="0"/>
      <w:marTop w:val="0"/>
      <w:marBottom w:val="0"/>
      <w:divBdr>
        <w:top w:val="none" w:sz="0" w:space="0" w:color="auto"/>
        <w:left w:val="none" w:sz="0" w:space="0" w:color="auto"/>
        <w:bottom w:val="none" w:sz="0" w:space="0" w:color="auto"/>
        <w:right w:val="none" w:sz="0" w:space="0" w:color="auto"/>
      </w:divBdr>
    </w:div>
    <w:div w:id="1229727230">
      <w:marLeft w:val="480"/>
      <w:marRight w:val="0"/>
      <w:marTop w:val="0"/>
      <w:marBottom w:val="0"/>
      <w:divBdr>
        <w:top w:val="none" w:sz="0" w:space="0" w:color="auto"/>
        <w:left w:val="none" w:sz="0" w:space="0" w:color="auto"/>
        <w:bottom w:val="none" w:sz="0" w:space="0" w:color="auto"/>
        <w:right w:val="none" w:sz="0" w:space="0" w:color="auto"/>
      </w:divBdr>
    </w:div>
    <w:div w:id="1229729233">
      <w:marLeft w:val="480"/>
      <w:marRight w:val="0"/>
      <w:marTop w:val="0"/>
      <w:marBottom w:val="0"/>
      <w:divBdr>
        <w:top w:val="none" w:sz="0" w:space="0" w:color="auto"/>
        <w:left w:val="none" w:sz="0" w:space="0" w:color="auto"/>
        <w:bottom w:val="none" w:sz="0" w:space="0" w:color="auto"/>
        <w:right w:val="none" w:sz="0" w:space="0" w:color="auto"/>
      </w:divBdr>
    </w:div>
    <w:div w:id="1229808362">
      <w:marLeft w:val="480"/>
      <w:marRight w:val="0"/>
      <w:marTop w:val="0"/>
      <w:marBottom w:val="0"/>
      <w:divBdr>
        <w:top w:val="none" w:sz="0" w:space="0" w:color="auto"/>
        <w:left w:val="none" w:sz="0" w:space="0" w:color="auto"/>
        <w:bottom w:val="none" w:sz="0" w:space="0" w:color="auto"/>
        <w:right w:val="none" w:sz="0" w:space="0" w:color="auto"/>
      </w:divBdr>
    </w:div>
    <w:div w:id="1229875928">
      <w:marLeft w:val="480"/>
      <w:marRight w:val="0"/>
      <w:marTop w:val="0"/>
      <w:marBottom w:val="0"/>
      <w:divBdr>
        <w:top w:val="none" w:sz="0" w:space="0" w:color="auto"/>
        <w:left w:val="none" w:sz="0" w:space="0" w:color="auto"/>
        <w:bottom w:val="none" w:sz="0" w:space="0" w:color="auto"/>
        <w:right w:val="none" w:sz="0" w:space="0" w:color="auto"/>
      </w:divBdr>
    </w:div>
    <w:div w:id="1229919867">
      <w:marLeft w:val="480"/>
      <w:marRight w:val="0"/>
      <w:marTop w:val="0"/>
      <w:marBottom w:val="0"/>
      <w:divBdr>
        <w:top w:val="none" w:sz="0" w:space="0" w:color="auto"/>
        <w:left w:val="none" w:sz="0" w:space="0" w:color="auto"/>
        <w:bottom w:val="none" w:sz="0" w:space="0" w:color="auto"/>
        <w:right w:val="none" w:sz="0" w:space="0" w:color="auto"/>
      </w:divBdr>
    </w:div>
    <w:div w:id="1229926796">
      <w:marLeft w:val="480"/>
      <w:marRight w:val="0"/>
      <w:marTop w:val="0"/>
      <w:marBottom w:val="0"/>
      <w:divBdr>
        <w:top w:val="none" w:sz="0" w:space="0" w:color="auto"/>
        <w:left w:val="none" w:sz="0" w:space="0" w:color="auto"/>
        <w:bottom w:val="none" w:sz="0" w:space="0" w:color="auto"/>
        <w:right w:val="none" w:sz="0" w:space="0" w:color="auto"/>
      </w:divBdr>
    </w:div>
    <w:div w:id="1229993197">
      <w:marLeft w:val="480"/>
      <w:marRight w:val="0"/>
      <w:marTop w:val="0"/>
      <w:marBottom w:val="0"/>
      <w:divBdr>
        <w:top w:val="none" w:sz="0" w:space="0" w:color="auto"/>
        <w:left w:val="none" w:sz="0" w:space="0" w:color="auto"/>
        <w:bottom w:val="none" w:sz="0" w:space="0" w:color="auto"/>
        <w:right w:val="none" w:sz="0" w:space="0" w:color="auto"/>
      </w:divBdr>
    </w:div>
    <w:div w:id="1230000389">
      <w:marLeft w:val="480"/>
      <w:marRight w:val="0"/>
      <w:marTop w:val="0"/>
      <w:marBottom w:val="0"/>
      <w:divBdr>
        <w:top w:val="none" w:sz="0" w:space="0" w:color="auto"/>
        <w:left w:val="none" w:sz="0" w:space="0" w:color="auto"/>
        <w:bottom w:val="none" w:sz="0" w:space="0" w:color="auto"/>
        <w:right w:val="none" w:sz="0" w:space="0" w:color="auto"/>
      </w:divBdr>
    </w:div>
    <w:div w:id="1230114479">
      <w:marLeft w:val="480"/>
      <w:marRight w:val="0"/>
      <w:marTop w:val="0"/>
      <w:marBottom w:val="0"/>
      <w:divBdr>
        <w:top w:val="none" w:sz="0" w:space="0" w:color="auto"/>
        <w:left w:val="none" w:sz="0" w:space="0" w:color="auto"/>
        <w:bottom w:val="none" w:sz="0" w:space="0" w:color="auto"/>
        <w:right w:val="none" w:sz="0" w:space="0" w:color="auto"/>
      </w:divBdr>
    </w:div>
    <w:div w:id="1230116747">
      <w:marLeft w:val="480"/>
      <w:marRight w:val="0"/>
      <w:marTop w:val="0"/>
      <w:marBottom w:val="0"/>
      <w:divBdr>
        <w:top w:val="none" w:sz="0" w:space="0" w:color="auto"/>
        <w:left w:val="none" w:sz="0" w:space="0" w:color="auto"/>
        <w:bottom w:val="none" w:sz="0" w:space="0" w:color="auto"/>
        <w:right w:val="none" w:sz="0" w:space="0" w:color="auto"/>
      </w:divBdr>
    </w:div>
    <w:div w:id="1230118914">
      <w:marLeft w:val="640"/>
      <w:marRight w:val="0"/>
      <w:marTop w:val="0"/>
      <w:marBottom w:val="0"/>
      <w:divBdr>
        <w:top w:val="none" w:sz="0" w:space="0" w:color="auto"/>
        <w:left w:val="none" w:sz="0" w:space="0" w:color="auto"/>
        <w:bottom w:val="none" w:sz="0" w:space="0" w:color="auto"/>
        <w:right w:val="none" w:sz="0" w:space="0" w:color="auto"/>
      </w:divBdr>
    </w:div>
    <w:div w:id="1230188682">
      <w:marLeft w:val="480"/>
      <w:marRight w:val="0"/>
      <w:marTop w:val="0"/>
      <w:marBottom w:val="0"/>
      <w:divBdr>
        <w:top w:val="none" w:sz="0" w:space="0" w:color="auto"/>
        <w:left w:val="none" w:sz="0" w:space="0" w:color="auto"/>
        <w:bottom w:val="none" w:sz="0" w:space="0" w:color="auto"/>
        <w:right w:val="none" w:sz="0" w:space="0" w:color="auto"/>
      </w:divBdr>
    </w:div>
    <w:div w:id="1230188740">
      <w:marLeft w:val="480"/>
      <w:marRight w:val="0"/>
      <w:marTop w:val="0"/>
      <w:marBottom w:val="0"/>
      <w:divBdr>
        <w:top w:val="none" w:sz="0" w:space="0" w:color="auto"/>
        <w:left w:val="none" w:sz="0" w:space="0" w:color="auto"/>
        <w:bottom w:val="none" w:sz="0" w:space="0" w:color="auto"/>
        <w:right w:val="none" w:sz="0" w:space="0" w:color="auto"/>
      </w:divBdr>
    </w:div>
    <w:div w:id="1230194325">
      <w:marLeft w:val="480"/>
      <w:marRight w:val="0"/>
      <w:marTop w:val="0"/>
      <w:marBottom w:val="0"/>
      <w:divBdr>
        <w:top w:val="none" w:sz="0" w:space="0" w:color="auto"/>
        <w:left w:val="none" w:sz="0" w:space="0" w:color="auto"/>
        <w:bottom w:val="none" w:sz="0" w:space="0" w:color="auto"/>
        <w:right w:val="none" w:sz="0" w:space="0" w:color="auto"/>
      </w:divBdr>
    </w:div>
    <w:div w:id="1230195103">
      <w:marLeft w:val="480"/>
      <w:marRight w:val="0"/>
      <w:marTop w:val="0"/>
      <w:marBottom w:val="0"/>
      <w:divBdr>
        <w:top w:val="none" w:sz="0" w:space="0" w:color="auto"/>
        <w:left w:val="none" w:sz="0" w:space="0" w:color="auto"/>
        <w:bottom w:val="none" w:sz="0" w:space="0" w:color="auto"/>
        <w:right w:val="none" w:sz="0" w:space="0" w:color="auto"/>
      </w:divBdr>
    </w:div>
    <w:div w:id="1230264754">
      <w:marLeft w:val="480"/>
      <w:marRight w:val="0"/>
      <w:marTop w:val="0"/>
      <w:marBottom w:val="0"/>
      <w:divBdr>
        <w:top w:val="none" w:sz="0" w:space="0" w:color="auto"/>
        <w:left w:val="none" w:sz="0" w:space="0" w:color="auto"/>
        <w:bottom w:val="none" w:sz="0" w:space="0" w:color="auto"/>
        <w:right w:val="none" w:sz="0" w:space="0" w:color="auto"/>
      </w:divBdr>
    </w:div>
    <w:div w:id="1230269449">
      <w:marLeft w:val="480"/>
      <w:marRight w:val="0"/>
      <w:marTop w:val="0"/>
      <w:marBottom w:val="0"/>
      <w:divBdr>
        <w:top w:val="none" w:sz="0" w:space="0" w:color="auto"/>
        <w:left w:val="none" w:sz="0" w:space="0" w:color="auto"/>
        <w:bottom w:val="none" w:sz="0" w:space="0" w:color="auto"/>
        <w:right w:val="none" w:sz="0" w:space="0" w:color="auto"/>
      </w:divBdr>
    </w:div>
    <w:div w:id="1230310048">
      <w:marLeft w:val="480"/>
      <w:marRight w:val="0"/>
      <w:marTop w:val="0"/>
      <w:marBottom w:val="0"/>
      <w:divBdr>
        <w:top w:val="none" w:sz="0" w:space="0" w:color="auto"/>
        <w:left w:val="none" w:sz="0" w:space="0" w:color="auto"/>
        <w:bottom w:val="none" w:sz="0" w:space="0" w:color="auto"/>
        <w:right w:val="none" w:sz="0" w:space="0" w:color="auto"/>
      </w:divBdr>
    </w:div>
    <w:div w:id="1230339263">
      <w:marLeft w:val="480"/>
      <w:marRight w:val="0"/>
      <w:marTop w:val="0"/>
      <w:marBottom w:val="0"/>
      <w:divBdr>
        <w:top w:val="none" w:sz="0" w:space="0" w:color="auto"/>
        <w:left w:val="none" w:sz="0" w:space="0" w:color="auto"/>
        <w:bottom w:val="none" w:sz="0" w:space="0" w:color="auto"/>
        <w:right w:val="none" w:sz="0" w:space="0" w:color="auto"/>
      </w:divBdr>
    </w:div>
    <w:div w:id="1230458629">
      <w:marLeft w:val="640"/>
      <w:marRight w:val="0"/>
      <w:marTop w:val="0"/>
      <w:marBottom w:val="0"/>
      <w:divBdr>
        <w:top w:val="none" w:sz="0" w:space="0" w:color="auto"/>
        <w:left w:val="none" w:sz="0" w:space="0" w:color="auto"/>
        <w:bottom w:val="none" w:sz="0" w:space="0" w:color="auto"/>
        <w:right w:val="none" w:sz="0" w:space="0" w:color="auto"/>
      </w:divBdr>
    </w:div>
    <w:div w:id="1230464325">
      <w:marLeft w:val="480"/>
      <w:marRight w:val="0"/>
      <w:marTop w:val="0"/>
      <w:marBottom w:val="0"/>
      <w:divBdr>
        <w:top w:val="none" w:sz="0" w:space="0" w:color="auto"/>
        <w:left w:val="none" w:sz="0" w:space="0" w:color="auto"/>
        <w:bottom w:val="none" w:sz="0" w:space="0" w:color="auto"/>
        <w:right w:val="none" w:sz="0" w:space="0" w:color="auto"/>
      </w:divBdr>
    </w:div>
    <w:div w:id="1230530279">
      <w:marLeft w:val="480"/>
      <w:marRight w:val="0"/>
      <w:marTop w:val="0"/>
      <w:marBottom w:val="0"/>
      <w:divBdr>
        <w:top w:val="none" w:sz="0" w:space="0" w:color="auto"/>
        <w:left w:val="none" w:sz="0" w:space="0" w:color="auto"/>
        <w:bottom w:val="none" w:sz="0" w:space="0" w:color="auto"/>
        <w:right w:val="none" w:sz="0" w:space="0" w:color="auto"/>
      </w:divBdr>
    </w:div>
    <w:div w:id="1230573634">
      <w:marLeft w:val="480"/>
      <w:marRight w:val="0"/>
      <w:marTop w:val="0"/>
      <w:marBottom w:val="0"/>
      <w:divBdr>
        <w:top w:val="none" w:sz="0" w:space="0" w:color="auto"/>
        <w:left w:val="none" w:sz="0" w:space="0" w:color="auto"/>
        <w:bottom w:val="none" w:sz="0" w:space="0" w:color="auto"/>
        <w:right w:val="none" w:sz="0" w:space="0" w:color="auto"/>
      </w:divBdr>
    </w:div>
    <w:div w:id="1230578754">
      <w:marLeft w:val="480"/>
      <w:marRight w:val="0"/>
      <w:marTop w:val="0"/>
      <w:marBottom w:val="0"/>
      <w:divBdr>
        <w:top w:val="none" w:sz="0" w:space="0" w:color="auto"/>
        <w:left w:val="none" w:sz="0" w:space="0" w:color="auto"/>
        <w:bottom w:val="none" w:sz="0" w:space="0" w:color="auto"/>
        <w:right w:val="none" w:sz="0" w:space="0" w:color="auto"/>
      </w:divBdr>
    </w:div>
    <w:div w:id="1230580685">
      <w:marLeft w:val="480"/>
      <w:marRight w:val="0"/>
      <w:marTop w:val="0"/>
      <w:marBottom w:val="0"/>
      <w:divBdr>
        <w:top w:val="none" w:sz="0" w:space="0" w:color="auto"/>
        <w:left w:val="none" w:sz="0" w:space="0" w:color="auto"/>
        <w:bottom w:val="none" w:sz="0" w:space="0" w:color="auto"/>
        <w:right w:val="none" w:sz="0" w:space="0" w:color="auto"/>
      </w:divBdr>
    </w:div>
    <w:div w:id="1230729373">
      <w:marLeft w:val="480"/>
      <w:marRight w:val="0"/>
      <w:marTop w:val="0"/>
      <w:marBottom w:val="0"/>
      <w:divBdr>
        <w:top w:val="none" w:sz="0" w:space="0" w:color="auto"/>
        <w:left w:val="none" w:sz="0" w:space="0" w:color="auto"/>
        <w:bottom w:val="none" w:sz="0" w:space="0" w:color="auto"/>
        <w:right w:val="none" w:sz="0" w:space="0" w:color="auto"/>
      </w:divBdr>
    </w:div>
    <w:div w:id="1230731901">
      <w:marLeft w:val="480"/>
      <w:marRight w:val="0"/>
      <w:marTop w:val="0"/>
      <w:marBottom w:val="0"/>
      <w:divBdr>
        <w:top w:val="none" w:sz="0" w:space="0" w:color="auto"/>
        <w:left w:val="none" w:sz="0" w:space="0" w:color="auto"/>
        <w:bottom w:val="none" w:sz="0" w:space="0" w:color="auto"/>
        <w:right w:val="none" w:sz="0" w:space="0" w:color="auto"/>
      </w:divBdr>
    </w:div>
    <w:div w:id="1230767772">
      <w:marLeft w:val="480"/>
      <w:marRight w:val="0"/>
      <w:marTop w:val="0"/>
      <w:marBottom w:val="0"/>
      <w:divBdr>
        <w:top w:val="none" w:sz="0" w:space="0" w:color="auto"/>
        <w:left w:val="none" w:sz="0" w:space="0" w:color="auto"/>
        <w:bottom w:val="none" w:sz="0" w:space="0" w:color="auto"/>
        <w:right w:val="none" w:sz="0" w:space="0" w:color="auto"/>
      </w:divBdr>
    </w:div>
    <w:div w:id="1230773082">
      <w:marLeft w:val="480"/>
      <w:marRight w:val="0"/>
      <w:marTop w:val="0"/>
      <w:marBottom w:val="0"/>
      <w:divBdr>
        <w:top w:val="none" w:sz="0" w:space="0" w:color="auto"/>
        <w:left w:val="none" w:sz="0" w:space="0" w:color="auto"/>
        <w:bottom w:val="none" w:sz="0" w:space="0" w:color="auto"/>
        <w:right w:val="none" w:sz="0" w:space="0" w:color="auto"/>
      </w:divBdr>
    </w:div>
    <w:div w:id="1230851056">
      <w:marLeft w:val="480"/>
      <w:marRight w:val="0"/>
      <w:marTop w:val="0"/>
      <w:marBottom w:val="0"/>
      <w:divBdr>
        <w:top w:val="none" w:sz="0" w:space="0" w:color="auto"/>
        <w:left w:val="none" w:sz="0" w:space="0" w:color="auto"/>
        <w:bottom w:val="none" w:sz="0" w:space="0" w:color="auto"/>
        <w:right w:val="none" w:sz="0" w:space="0" w:color="auto"/>
      </w:divBdr>
    </w:div>
    <w:div w:id="1230920989">
      <w:marLeft w:val="480"/>
      <w:marRight w:val="0"/>
      <w:marTop w:val="0"/>
      <w:marBottom w:val="0"/>
      <w:divBdr>
        <w:top w:val="none" w:sz="0" w:space="0" w:color="auto"/>
        <w:left w:val="none" w:sz="0" w:space="0" w:color="auto"/>
        <w:bottom w:val="none" w:sz="0" w:space="0" w:color="auto"/>
        <w:right w:val="none" w:sz="0" w:space="0" w:color="auto"/>
      </w:divBdr>
    </w:div>
    <w:div w:id="1230922121">
      <w:marLeft w:val="640"/>
      <w:marRight w:val="0"/>
      <w:marTop w:val="0"/>
      <w:marBottom w:val="0"/>
      <w:divBdr>
        <w:top w:val="none" w:sz="0" w:space="0" w:color="auto"/>
        <w:left w:val="none" w:sz="0" w:space="0" w:color="auto"/>
        <w:bottom w:val="none" w:sz="0" w:space="0" w:color="auto"/>
        <w:right w:val="none" w:sz="0" w:space="0" w:color="auto"/>
      </w:divBdr>
    </w:div>
    <w:div w:id="1230923612">
      <w:marLeft w:val="480"/>
      <w:marRight w:val="0"/>
      <w:marTop w:val="0"/>
      <w:marBottom w:val="0"/>
      <w:divBdr>
        <w:top w:val="none" w:sz="0" w:space="0" w:color="auto"/>
        <w:left w:val="none" w:sz="0" w:space="0" w:color="auto"/>
        <w:bottom w:val="none" w:sz="0" w:space="0" w:color="auto"/>
        <w:right w:val="none" w:sz="0" w:space="0" w:color="auto"/>
      </w:divBdr>
    </w:div>
    <w:div w:id="1230926391">
      <w:marLeft w:val="480"/>
      <w:marRight w:val="0"/>
      <w:marTop w:val="0"/>
      <w:marBottom w:val="0"/>
      <w:divBdr>
        <w:top w:val="none" w:sz="0" w:space="0" w:color="auto"/>
        <w:left w:val="none" w:sz="0" w:space="0" w:color="auto"/>
        <w:bottom w:val="none" w:sz="0" w:space="0" w:color="auto"/>
        <w:right w:val="none" w:sz="0" w:space="0" w:color="auto"/>
      </w:divBdr>
    </w:div>
    <w:div w:id="1230965928">
      <w:marLeft w:val="480"/>
      <w:marRight w:val="0"/>
      <w:marTop w:val="0"/>
      <w:marBottom w:val="0"/>
      <w:divBdr>
        <w:top w:val="none" w:sz="0" w:space="0" w:color="auto"/>
        <w:left w:val="none" w:sz="0" w:space="0" w:color="auto"/>
        <w:bottom w:val="none" w:sz="0" w:space="0" w:color="auto"/>
        <w:right w:val="none" w:sz="0" w:space="0" w:color="auto"/>
      </w:divBdr>
    </w:div>
    <w:div w:id="1230967493">
      <w:marLeft w:val="480"/>
      <w:marRight w:val="0"/>
      <w:marTop w:val="0"/>
      <w:marBottom w:val="0"/>
      <w:divBdr>
        <w:top w:val="none" w:sz="0" w:space="0" w:color="auto"/>
        <w:left w:val="none" w:sz="0" w:space="0" w:color="auto"/>
        <w:bottom w:val="none" w:sz="0" w:space="0" w:color="auto"/>
        <w:right w:val="none" w:sz="0" w:space="0" w:color="auto"/>
      </w:divBdr>
    </w:div>
    <w:div w:id="1230967680">
      <w:marLeft w:val="480"/>
      <w:marRight w:val="0"/>
      <w:marTop w:val="0"/>
      <w:marBottom w:val="0"/>
      <w:divBdr>
        <w:top w:val="none" w:sz="0" w:space="0" w:color="auto"/>
        <w:left w:val="none" w:sz="0" w:space="0" w:color="auto"/>
        <w:bottom w:val="none" w:sz="0" w:space="0" w:color="auto"/>
        <w:right w:val="none" w:sz="0" w:space="0" w:color="auto"/>
      </w:divBdr>
    </w:div>
    <w:div w:id="1230993818">
      <w:marLeft w:val="480"/>
      <w:marRight w:val="0"/>
      <w:marTop w:val="0"/>
      <w:marBottom w:val="0"/>
      <w:divBdr>
        <w:top w:val="none" w:sz="0" w:space="0" w:color="auto"/>
        <w:left w:val="none" w:sz="0" w:space="0" w:color="auto"/>
        <w:bottom w:val="none" w:sz="0" w:space="0" w:color="auto"/>
        <w:right w:val="none" w:sz="0" w:space="0" w:color="auto"/>
      </w:divBdr>
    </w:div>
    <w:div w:id="1231036144">
      <w:marLeft w:val="480"/>
      <w:marRight w:val="0"/>
      <w:marTop w:val="0"/>
      <w:marBottom w:val="0"/>
      <w:divBdr>
        <w:top w:val="none" w:sz="0" w:space="0" w:color="auto"/>
        <w:left w:val="none" w:sz="0" w:space="0" w:color="auto"/>
        <w:bottom w:val="none" w:sz="0" w:space="0" w:color="auto"/>
        <w:right w:val="none" w:sz="0" w:space="0" w:color="auto"/>
      </w:divBdr>
    </w:div>
    <w:div w:id="1231114510">
      <w:marLeft w:val="480"/>
      <w:marRight w:val="0"/>
      <w:marTop w:val="0"/>
      <w:marBottom w:val="0"/>
      <w:divBdr>
        <w:top w:val="none" w:sz="0" w:space="0" w:color="auto"/>
        <w:left w:val="none" w:sz="0" w:space="0" w:color="auto"/>
        <w:bottom w:val="none" w:sz="0" w:space="0" w:color="auto"/>
        <w:right w:val="none" w:sz="0" w:space="0" w:color="auto"/>
      </w:divBdr>
    </w:div>
    <w:div w:id="1231161919">
      <w:marLeft w:val="480"/>
      <w:marRight w:val="0"/>
      <w:marTop w:val="0"/>
      <w:marBottom w:val="0"/>
      <w:divBdr>
        <w:top w:val="none" w:sz="0" w:space="0" w:color="auto"/>
        <w:left w:val="none" w:sz="0" w:space="0" w:color="auto"/>
        <w:bottom w:val="none" w:sz="0" w:space="0" w:color="auto"/>
        <w:right w:val="none" w:sz="0" w:space="0" w:color="auto"/>
      </w:divBdr>
    </w:div>
    <w:div w:id="1231186914">
      <w:marLeft w:val="480"/>
      <w:marRight w:val="0"/>
      <w:marTop w:val="0"/>
      <w:marBottom w:val="0"/>
      <w:divBdr>
        <w:top w:val="none" w:sz="0" w:space="0" w:color="auto"/>
        <w:left w:val="none" w:sz="0" w:space="0" w:color="auto"/>
        <w:bottom w:val="none" w:sz="0" w:space="0" w:color="auto"/>
        <w:right w:val="none" w:sz="0" w:space="0" w:color="auto"/>
      </w:divBdr>
    </w:div>
    <w:div w:id="1231190510">
      <w:marLeft w:val="480"/>
      <w:marRight w:val="0"/>
      <w:marTop w:val="0"/>
      <w:marBottom w:val="0"/>
      <w:divBdr>
        <w:top w:val="none" w:sz="0" w:space="0" w:color="auto"/>
        <w:left w:val="none" w:sz="0" w:space="0" w:color="auto"/>
        <w:bottom w:val="none" w:sz="0" w:space="0" w:color="auto"/>
        <w:right w:val="none" w:sz="0" w:space="0" w:color="auto"/>
      </w:divBdr>
    </w:div>
    <w:div w:id="1231229709">
      <w:marLeft w:val="480"/>
      <w:marRight w:val="0"/>
      <w:marTop w:val="0"/>
      <w:marBottom w:val="0"/>
      <w:divBdr>
        <w:top w:val="none" w:sz="0" w:space="0" w:color="auto"/>
        <w:left w:val="none" w:sz="0" w:space="0" w:color="auto"/>
        <w:bottom w:val="none" w:sz="0" w:space="0" w:color="auto"/>
        <w:right w:val="none" w:sz="0" w:space="0" w:color="auto"/>
      </w:divBdr>
    </w:div>
    <w:div w:id="1231232224">
      <w:marLeft w:val="480"/>
      <w:marRight w:val="0"/>
      <w:marTop w:val="0"/>
      <w:marBottom w:val="0"/>
      <w:divBdr>
        <w:top w:val="none" w:sz="0" w:space="0" w:color="auto"/>
        <w:left w:val="none" w:sz="0" w:space="0" w:color="auto"/>
        <w:bottom w:val="none" w:sz="0" w:space="0" w:color="auto"/>
        <w:right w:val="none" w:sz="0" w:space="0" w:color="auto"/>
      </w:divBdr>
    </w:div>
    <w:div w:id="1231233089">
      <w:marLeft w:val="480"/>
      <w:marRight w:val="0"/>
      <w:marTop w:val="0"/>
      <w:marBottom w:val="0"/>
      <w:divBdr>
        <w:top w:val="none" w:sz="0" w:space="0" w:color="auto"/>
        <w:left w:val="none" w:sz="0" w:space="0" w:color="auto"/>
        <w:bottom w:val="none" w:sz="0" w:space="0" w:color="auto"/>
        <w:right w:val="none" w:sz="0" w:space="0" w:color="auto"/>
      </w:divBdr>
    </w:div>
    <w:div w:id="1231235854">
      <w:marLeft w:val="480"/>
      <w:marRight w:val="0"/>
      <w:marTop w:val="0"/>
      <w:marBottom w:val="0"/>
      <w:divBdr>
        <w:top w:val="none" w:sz="0" w:space="0" w:color="auto"/>
        <w:left w:val="none" w:sz="0" w:space="0" w:color="auto"/>
        <w:bottom w:val="none" w:sz="0" w:space="0" w:color="auto"/>
        <w:right w:val="none" w:sz="0" w:space="0" w:color="auto"/>
      </w:divBdr>
    </w:div>
    <w:div w:id="1231304112">
      <w:marLeft w:val="480"/>
      <w:marRight w:val="0"/>
      <w:marTop w:val="0"/>
      <w:marBottom w:val="0"/>
      <w:divBdr>
        <w:top w:val="none" w:sz="0" w:space="0" w:color="auto"/>
        <w:left w:val="none" w:sz="0" w:space="0" w:color="auto"/>
        <w:bottom w:val="none" w:sz="0" w:space="0" w:color="auto"/>
        <w:right w:val="none" w:sz="0" w:space="0" w:color="auto"/>
      </w:divBdr>
    </w:div>
    <w:div w:id="1231310615">
      <w:marLeft w:val="480"/>
      <w:marRight w:val="0"/>
      <w:marTop w:val="0"/>
      <w:marBottom w:val="0"/>
      <w:divBdr>
        <w:top w:val="none" w:sz="0" w:space="0" w:color="auto"/>
        <w:left w:val="none" w:sz="0" w:space="0" w:color="auto"/>
        <w:bottom w:val="none" w:sz="0" w:space="0" w:color="auto"/>
        <w:right w:val="none" w:sz="0" w:space="0" w:color="auto"/>
      </w:divBdr>
    </w:div>
    <w:div w:id="1231311119">
      <w:marLeft w:val="480"/>
      <w:marRight w:val="0"/>
      <w:marTop w:val="0"/>
      <w:marBottom w:val="0"/>
      <w:divBdr>
        <w:top w:val="none" w:sz="0" w:space="0" w:color="auto"/>
        <w:left w:val="none" w:sz="0" w:space="0" w:color="auto"/>
        <w:bottom w:val="none" w:sz="0" w:space="0" w:color="auto"/>
        <w:right w:val="none" w:sz="0" w:space="0" w:color="auto"/>
      </w:divBdr>
    </w:div>
    <w:div w:id="1231381219">
      <w:marLeft w:val="480"/>
      <w:marRight w:val="0"/>
      <w:marTop w:val="0"/>
      <w:marBottom w:val="0"/>
      <w:divBdr>
        <w:top w:val="none" w:sz="0" w:space="0" w:color="auto"/>
        <w:left w:val="none" w:sz="0" w:space="0" w:color="auto"/>
        <w:bottom w:val="none" w:sz="0" w:space="0" w:color="auto"/>
        <w:right w:val="none" w:sz="0" w:space="0" w:color="auto"/>
      </w:divBdr>
    </w:div>
    <w:div w:id="1231422073">
      <w:marLeft w:val="480"/>
      <w:marRight w:val="0"/>
      <w:marTop w:val="0"/>
      <w:marBottom w:val="0"/>
      <w:divBdr>
        <w:top w:val="none" w:sz="0" w:space="0" w:color="auto"/>
        <w:left w:val="none" w:sz="0" w:space="0" w:color="auto"/>
        <w:bottom w:val="none" w:sz="0" w:space="0" w:color="auto"/>
        <w:right w:val="none" w:sz="0" w:space="0" w:color="auto"/>
      </w:divBdr>
    </w:div>
    <w:div w:id="1231498818">
      <w:marLeft w:val="480"/>
      <w:marRight w:val="0"/>
      <w:marTop w:val="0"/>
      <w:marBottom w:val="0"/>
      <w:divBdr>
        <w:top w:val="none" w:sz="0" w:space="0" w:color="auto"/>
        <w:left w:val="none" w:sz="0" w:space="0" w:color="auto"/>
        <w:bottom w:val="none" w:sz="0" w:space="0" w:color="auto"/>
        <w:right w:val="none" w:sz="0" w:space="0" w:color="auto"/>
      </w:divBdr>
    </w:div>
    <w:div w:id="1231572061">
      <w:marLeft w:val="480"/>
      <w:marRight w:val="0"/>
      <w:marTop w:val="0"/>
      <w:marBottom w:val="0"/>
      <w:divBdr>
        <w:top w:val="none" w:sz="0" w:space="0" w:color="auto"/>
        <w:left w:val="none" w:sz="0" w:space="0" w:color="auto"/>
        <w:bottom w:val="none" w:sz="0" w:space="0" w:color="auto"/>
        <w:right w:val="none" w:sz="0" w:space="0" w:color="auto"/>
      </w:divBdr>
    </w:div>
    <w:div w:id="1231574414">
      <w:marLeft w:val="480"/>
      <w:marRight w:val="0"/>
      <w:marTop w:val="0"/>
      <w:marBottom w:val="0"/>
      <w:divBdr>
        <w:top w:val="none" w:sz="0" w:space="0" w:color="auto"/>
        <w:left w:val="none" w:sz="0" w:space="0" w:color="auto"/>
        <w:bottom w:val="none" w:sz="0" w:space="0" w:color="auto"/>
        <w:right w:val="none" w:sz="0" w:space="0" w:color="auto"/>
      </w:divBdr>
    </w:div>
    <w:div w:id="1231618466">
      <w:marLeft w:val="480"/>
      <w:marRight w:val="0"/>
      <w:marTop w:val="0"/>
      <w:marBottom w:val="0"/>
      <w:divBdr>
        <w:top w:val="none" w:sz="0" w:space="0" w:color="auto"/>
        <w:left w:val="none" w:sz="0" w:space="0" w:color="auto"/>
        <w:bottom w:val="none" w:sz="0" w:space="0" w:color="auto"/>
        <w:right w:val="none" w:sz="0" w:space="0" w:color="auto"/>
      </w:divBdr>
    </w:div>
    <w:div w:id="1231619585">
      <w:marLeft w:val="480"/>
      <w:marRight w:val="0"/>
      <w:marTop w:val="0"/>
      <w:marBottom w:val="0"/>
      <w:divBdr>
        <w:top w:val="none" w:sz="0" w:space="0" w:color="auto"/>
        <w:left w:val="none" w:sz="0" w:space="0" w:color="auto"/>
        <w:bottom w:val="none" w:sz="0" w:space="0" w:color="auto"/>
        <w:right w:val="none" w:sz="0" w:space="0" w:color="auto"/>
      </w:divBdr>
    </w:div>
    <w:div w:id="1231648261">
      <w:marLeft w:val="480"/>
      <w:marRight w:val="0"/>
      <w:marTop w:val="0"/>
      <w:marBottom w:val="0"/>
      <w:divBdr>
        <w:top w:val="none" w:sz="0" w:space="0" w:color="auto"/>
        <w:left w:val="none" w:sz="0" w:space="0" w:color="auto"/>
        <w:bottom w:val="none" w:sz="0" w:space="0" w:color="auto"/>
        <w:right w:val="none" w:sz="0" w:space="0" w:color="auto"/>
      </w:divBdr>
    </w:div>
    <w:div w:id="1231692113">
      <w:marLeft w:val="480"/>
      <w:marRight w:val="0"/>
      <w:marTop w:val="0"/>
      <w:marBottom w:val="0"/>
      <w:divBdr>
        <w:top w:val="none" w:sz="0" w:space="0" w:color="auto"/>
        <w:left w:val="none" w:sz="0" w:space="0" w:color="auto"/>
        <w:bottom w:val="none" w:sz="0" w:space="0" w:color="auto"/>
        <w:right w:val="none" w:sz="0" w:space="0" w:color="auto"/>
      </w:divBdr>
    </w:div>
    <w:div w:id="1231766341">
      <w:marLeft w:val="480"/>
      <w:marRight w:val="0"/>
      <w:marTop w:val="0"/>
      <w:marBottom w:val="0"/>
      <w:divBdr>
        <w:top w:val="none" w:sz="0" w:space="0" w:color="auto"/>
        <w:left w:val="none" w:sz="0" w:space="0" w:color="auto"/>
        <w:bottom w:val="none" w:sz="0" w:space="0" w:color="auto"/>
        <w:right w:val="none" w:sz="0" w:space="0" w:color="auto"/>
      </w:divBdr>
    </w:div>
    <w:div w:id="1231884223">
      <w:marLeft w:val="480"/>
      <w:marRight w:val="0"/>
      <w:marTop w:val="0"/>
      <w:marBottom w:val="0"/>
      <w:divBdr>
        <w:top w:val="none" w:sz="0" w:space="0" w:color="auto"/>
        <w:left w:val="none" w:sz="0" w:space="0" w:color="auto"/>
        <w:bottom w:val="none" w:sz="0" w:space="0" w:color="auto"/>
        <w:right w:val="none" w:sz="0" w:space="0" w:color="auto"/>
      </w:divBdr>
    </w:div>
    <w:div w:id="1231886500">
      <w:marLeft w:val="480"/>
      <w:marRight w:val="0"/>
      <w:marTop w:val="0"/>
      <w:marBottom w:val="0"/>
      <w:divBdr>
        <w:top w:val="none" w:sz="0" w:space="0" w:color="auto"/>
        <w:left w:val="none" w:sz="0" w:space="0" w:color="auto"/>
        <w:bottom w:val="none" w:sz="0" w:space="0" w:color="auto"/>
        <w:right w:val="none" w:sz="0" w:space="0" w:color="auto"/>
      </w:divBdr>
    </w:div>
    <w:div w:id="1231892536">
      <w:marLeft w:val="480"/>
      <w:marRight w:val="0"/>
      <w:marTop w:val="0"/>
      <w:marBottom w:val="0"/>
      <w:divBdr>
        <w:top w:val="none" w:sz="0" w:space="0" w:color="auto"/>
        <w:left w:val="none" w:sz="0" w:space="0" w:color="auto"/>
        <w:bottom w:val="none" w:sz="0" w:space="0" w:color="auto"/>
        <w:right w:val="none" w:sz="0" w:space="0" w:color="auto"/>
      </w:divBdr>
    </w:div>
    <w:div w:id="1231963704">
      <w:marLeft w:val="480"/>
      <w:marRight w:val="0"/>
      <w:marTop w:val="0"/>
      <w:marBottom w:val="0"/>
      <w:divBdr>
        <w:top w:val="none" w:sz="0" w:space="0" w:color="auto"/>
        <w:left w:val="none" w:sz="0" w:space="0" w:color="auto"/>
        <w:bottom w:val="none" w:sz="0" w:space="0" w:color="auto"/>
        <w:right w:val="none" w:sz="0" w:space="0" w:color="auto"/>
      </w:divBdr>
    </w:div>
    <w:div w:id="1231964245">
      <w:marLeft w:val="480"/>
      <w:marRight w:val="0"/>
      <w:marTop w:val="0"/>
      <w:marBottom w:val="0"/>
      <w:divBdr>
        <w:top w:val="none" w:sz="0" w:space="0" w:color="auto"/>
        <w:left w:val="none" w:sz="0" w:space="0" w:color="auto"/>
        <w:bottom w:val="none" w:sz="0" w:space="0" w:color="auto"/>
        <w:right w:val="none" w:sz="0" w:space="0" w:color="auto"/>
      </w:divBdr>
    </w:div>
    <w:div w:id="1232033941">
      <w:marLeft w:val="480"/>
      <w:marRight w:val="0"/>
      <w:marTop w:val="0"/>
      <w:marBottom w:val="0"/>
      <w:divBdr>
        <w:top w:val="none" w:sz="0" w:space="0" w:color="auto"/>
        <w:left w:val="none" w:sz="0" w:space="0" w:color="auto"/>
        <w:bottom w:val="none" w:sz="0" w:space="0" w:color="auto"/>
        <w:right w:val="none" w:sz="0" w:space="0" w:color="auto"/>
      </w:divBdr>
    </w:div>
    <w:div w:id="1232035460">
      <w:marLeft w:val="480"/>
      <w:marRight w:val="0"/>
      <w:marTop w:val="0"/>
      <w:marBottom w:val="0"/>
      <w:divBdr>
        <w:top w:val="none" w:sz="0" w:space="0" w:color="auto"/>
        <w:left w:val="none" w:sz="0" w:space="0" w:color="auto"/>
        <w:bottom w:val="none" w:sz="0" w:space="0" w:color="auto"/>
        <w:right w:val="none" w:sz="0" w:space="0" w:color="auto"/>
      </w:divBdr>
    </w:div>
    <w:div w:id="1232043179">
      <w:marLeft w:val="480"/>
      <w:marRight w:val="0"/>
      <w:marTop w:val="0"/>
      <w:marBottom w:val="0"/>
      <w:divBdr>
        <w:top w:val="none" w:sz="0" w:space="0" w:color="auto"/>
        <w:left w:val="none" w:sz="0" w:space="0" w:color="auto"/>
        <w:bottom w:val="none" w:sz="0" w:space="0" w:color="auto"/>
        <w:right w:val="none" w:sz="0" w:space="0" w:color="auto"/>
      </w:divBdr>
    </w:div>
    <w:div w:id="1232080816">
      <w:marLeft w:val="480"/>
      <w:marRight w:val="0"/>
      <w:marTop w:val="0"/>
      <w:marBottom w:val="0"/>
      <w:divBdr>
        <w:top w:val="none" w:sz="0" w:space="0" w:color="auto"/>
        <w:left w:val="none" w:sz="0" w:space="0" w:color="auto"/>
        <w:bottom w:val="none" w:sz="0" w:space="0" w:color="auto"/>
        <w:right w:val="none" w:sz="0" w:space="0" w:color="auto"/>
      </w:divBdr>
    </w:div>
    <w:div w:id="1232155702">
      <w:marLeft w:val="480"/>
      <w:marRight w:val="0"/>
      <w:marTop w:val="0"/>
      <w:marBottom w:val="0"/>
      <w:divBdr>
        <w:top w:val="none" w:sz="0" w:space="0" w:color="auto"/>
        <w:left w:val="none" w:sz="0" w:space="0" w:color="auto"/>
        <w:bottom w:val="none" w:sz="0" w:space="0" w:color="auto"/>
        <w:right w:val="none" w:sz="0" w:space="0" w:color="auto"/>
      </w:divBdr>
    </w:div>
    <w:div w:id="1232161119">
      <w:marLeft w:val="480"/>
      <w:marRight w:val="0"/>
      <w:marTop w:val="0"/>
      <w:marBottom w:val="0"/>
      <w:divBdr>
        <w:top w:val="none" w:sz="0" w:space="0" w:color="auto"/>
        <w:left w:val="none" w:sz="0" w:space="0" w:color="auto"/>
        <w:bottom w:val="none" w:sz="0" w:space="0" w:color="auto"/>
        <w:right w:val="none" w:sz="0" w:space="0" w:color="auto"/>
      </w:divBdr>
    </w:div>
    <w:div w:id="1232228652">
      <w:marLeft w:val="480"/>
      <w:marRight w:val="0"/>
      <w:marTop w:val="0"/>
      <w:marBottom w:val="0"/>
      <w:divBdr>
        <w:top w:val="none" w:sz="0" w:space="0" w:color="auto"/>
        <w:left w:val="none" w:sz="0" w:space="0" w:color="auto"/>
        <w:bottom w:val="none" w:sz="0" w:space="0" w:color="auto"/>
        <w:right w:val="none" w:sz="0" w:space="0" w:color="auto"/>
      </w:divBdr>
    </w:div>
    <w:div w:id="1232350259">
      <w:marLeft w:val="480"/>
      <w:marRight w:val="0"/>
      <w:marTop w:val="0"/>
      <w:marBottom w:val="0"/>
      <w:divBdr>
        <w:top w:val="none" w:sz="0" w:space="0" w:color="auto"/>
        <w:left w:val="none" w:sz="0" w:space="0" w:color="auto"/>
        <w:bottom w:val="none" w:sz="0" w:space="0" w:color="auto"/>
        <w:right w:val="none" w:sz="0" w:space="0" w:color="auto"/>
      </w:divBdr>
    </w:div>
    <w:div w:id="1232350391">
      <w:marLeft w:val="480"/>
      <w:marRight w:val="0"/>
      <w:marTop w:val="0"/>
      <w:marBottom w:val="0"/>
      <w:divBdr>
        <w:top w:val="none" w:sz="0" w:space="0" w:color="auto"/>
        <w:left w:val="none" w:sz="0" w:space="0" w:color="auto"/>
        <w:bottom w:val="none" w:sz="0" w:space="0" w:color="auto"/>
        <w:right w:val="none" w:sz="0" w:space="0" w:color="auto"/>
      </w:divBdr>
    </w:div>
    <w:div w:id="1232430110">
      <w:marLeft w:val="0"/>
      <w:marRight w:val="0"/>
      <w:marTop w:val="0"/>
      <w:marBottom w:val="0"/>
      <w:divBdr>
        <w:top w:val="none" w:sz="0" w:space="0" w:color="auto"/>
        <w:left w:val="none" w:sz="0" w:space="0" w:color="auto"/>
        <w:bottom w:val="none" w:sz="0" w:space="0" w:color="auto"/>
        <w:right w:val="none" w:sz="0" w:space="0" w:color="auto"/>
      </w:divBdr>
    </w:div>
    <w:div w:id="1232471771">
      <w:marLeft w:val="480"/>
      <w:marRight w:val="0"/>
      <w:marTop w:val="0"/>
      <w:marBottom w:val="0"/>
      <w:divBdr>
        <w:top w:val="none" w:sz="0" w:space="0" w:color="auto"/>
        <w:left w:val="none" w:sz="0" w:space="0" w:color="auto"/>
        <w:bottom w:val="none" w:sz="0" w:space="0" w:color="auto"/>
        <w:right w:val="none" w:sz="0" w:space="0" w:color="auto"/>
      </w:divBdr>
    </w:div>
    <w:div w:id="1232501480">
      <w:marLeft w:val="480"/>
      <w:marRight w:val="0"/>
      <w:marTop w:val="0"/>
      <w:marBottom w:val="0"/>
      <w:divBdr>
        <w:top w:val="none" w:sz="0" w:space="0" w:color="auto"/>
        <w:left w:val="none" w:sz="0" w:space="0" w:color="auto"/>
        <w:bottom w:val="none" w:sz="0" w:space="0" w:color="auto"/>
        <w:right w:val="none" w:sz="0" w:space="0" w:color="auto"/>
      </w:divBdr>
    </w:div>
    <w:div w:id="1232501553">
      <w:marLeft w:val="480"/>
      <w:marRight w:val="0"/>
      <w:marTop w:val="0"/>
      <w:marBottom w:val="0"/>
      <w:divBdr>
        <w:top w:val="none" w:sz="0" w:space="0" w:color="auto"/>
        <w:left w:val="none" w:sz="0" w:space="0" w:color="auto"/>
        <w:bottom w:val="none" w:sz="0" w:space="0" w:color="auto"/>
        <w:right w:val="none" w:sz="0" w:space="0" w:color="auto"/>
      </w:divBdr>
    </w:div>
    <w:div w:id="1232541477">
      <w:marLeft w:val="480"/>
      <w:marRight w:val="0"/>
      <w:marTop w:val="0"/>
      <w:marBottom w:val="0"/>
      <w:divBdr>
        <w:top w:val="none" w:sz="0" w:space="0" w:color="auto"/>
        <w:left w:val="none" w:sz="0" w:space="0" w:color="auto"/>
        <w:bottom w:val="none" w:sz="0" w:space="0" w:color="auto"/>
        <w:right w:val="none" w:sz="0" w:space="0" w:color="auto"/>
      </w:divBdr>
    </w:div>
    <w:div w:id="1232547798">
      <w:marLeft w:val="480"/>
      <w:marRight w:val="0"/>
      <w:marTop w:val="0"/>
      <w:marBottom w:val="0"/>
      <w:divBdr>
        <w:top w:val="none" w:sz="0" w:space="0" w:color="auto"/>
        <w:left w:val="none" w:sz="0" w:space="0" w:color="auto"/>
        <w:bottom w:val="none" w:sz="0" w:space="0" w:color="auto"/>
        <w:right w:val="none" w:sz="0" w:space="0" w:color="auto"/>
      </w:divBdr>
    </w:div>
    <w:div w:id="1232693798">
      <w:marLeft w:val="480"/>
      <w:marRight w:val="0"/>
      <w:marTop w:val="0"/>
      <w:marBottom w:val="0"/>
      <w:divBdr>
        <w:top w:val="none" w:sz="0" w:space="0" w:color="auto"/>
        <w:left w:val="none" w:sz="0" w:space="0" w:color="auto"/>
        <w:bottom w:val="none" w:sz="0" w:space="0" w:color="auto"/>
        <w:right w:val="none" w:sz="0" w:space="0" w:color="auto"/>
      </w:divBdr>
    </w:div>
    <w:div w:id="1232734642">
      <w:marLeft w:val="480"/>
      <w:marRight w:val="0"/>
      <w:marTop w:val="0"/>
      <w:marBottom w:val="0"/>
      <w:divBdr>
        <w:top w:val="none" w:sz="0" w:space="0" w:color="auto"/>
        <w:left w:val="none" w:sz="0" w:space="0" w:color="auto"/>
        <w:bottom w:val="none" w:sz="0" w:space="0" w:color="auto"/>
        <w:right w:val="none" w:sz="0" w:space="0" w:color="auto"/>
      </w:divBdr>
    </w:div>
    <w:div w:id="1232735174">
      <w:marLeft w:val="480"/>
      <w:marRight w:val="0"/>
      <w:marTop w:val="0"/>
      <w:marBottom w:val="0"/>
      <w:divBdr>
        <w:top w:val="none" w:sz="0" w:space="0" w:color="auto"/>
        <w:left w:val="none" w:sz="0" w:space="0" w:color="auto"/>
        <w:bottom w:val="none" w:sz="0" w:space="0" w:color="auto"/>
        <w:right w:val="none" w:sz="0" w:space="0" w:color="auto"/>
      </w:divBdr>
    </w:div>
    <w:div w:id="1232735755">
      <w:marLeft w:val="480"/>
      <w:marRight w:val="0"/>
      <w:marTop w:val="0"/>
      <w:marBottom w:val="0"/>
      <w:divBdr>
        <w:top w:val="none" w:sz="0" w:space="0" w:color="auto"/>
        <w:left w:val="none" w:sz="0" w:space="0" w:color="auto"/>
        <w:bottom w:val="none" w:sz="0" w:space="0" w:color="auto"/>
        <w:right w:val="none" w:sz="0" w:space="0" w:color="auto"/>
      </w:divBdr>
    </w:div>
    <w:div w:id="1232808418">
      <w:marLeft w:val="480"/>
      <w:marRight w:val="0"/>
      <w:marTop w:val="0"/>
      <w:marBottom w:val="0"/>
      <w:divBdr>
        <w:top w:val="none" w:sz="0" w:space="0" w:color="auto"/>
        <w:left w:val="none" w:sz="0" w:space="0" w:color="auto"/>
        <w:bottom w:val="none" w:sz="0" w:space="0" w:color="auto"/>
        <w:right w:val="none" w:sz="0" w:space="0" w:color="auto"/>
      </w:divBdr>
    </w:div>
    <w:div w:id="1232887253">
      <w:marLeft w:val="480"/>
      <w:marRight w:val="0"/>
      <w:marTop w:val="0"/>
      <w:marBottom w:val="0"/>
      <w:divBdr>
        <w:top w:val="none" w:sz="0" w:space="0" w:color="auto"/>
        <w:left w:val="none" w:sz="0" w:space="0" w:color="auto"/>
        <w:bottom w:val="none" w:sz="0" w:space="0" w:color="auto"/>
        <w:right w:val="none" w:sz="0" w:space="0" w:color="auto"/>
      </w:divBdr>
    </w:div>
    <w:div w:id="1232888936">
      <w:marLeft w:val="480"/>
      <w:marRight w:val="0"/>
      <w:marTop w:val="0"/>
      <w:marBottom w:val="0"/>
      <w:divBdr>
        <w:top w:val="none" w:sz="0" w:space="0" w:color="auto"/>
        <w:left w:val="none" w:sz="0" w:space="0" w:color="auto"/>
        <w:bottom w:val="none" w:sz="0" w:space="0" w:color="auto"/>
        <w:right w:val="none" w:sz="0" w:space="0" w:color="auto"/>
      </w:divBdr>
    </w:div>
    <w:div w:id="1232889658">
      <w:marLeft w:val="480"/>
      <w:marRight w:val="0"/>
      <w:marTop w:val="0"/>
      <w:marBottom w:val="0"/>
      <w:divBdr>
        <w:top w:val="none" w:sz="0" w:space="0" w:color="auto"/>
        <w:left w:val="none" w:sz="0" w:space="0" w:color="auto"/>
        <w:bottom w:val="none" w:sz="0" w:space="0" w:color="auto"/>
        <w:right w:val="none" w:sz="0" w:space="0" w:color="auto"/>
      </w:divBdr>
    </w:div>
    <w:div w:id="1233002896">
      <w:marLeft w:val="480"/>
      <w:marRight w:val="0"/>
      <w:marTop w:val="0"/>
      <w:marBottom w:val="0"/>
      <w:divBdr>
        <w:top w:val="none" w:sz="0" w:space="0" w:color="auto"/>
        <w:left w:val="none" w:sz="0" w:space="0" w:color="auto"/>
        <w:bottom w:val="none" w:sz="0" w:space="0" w:color="auto"/>
        <w:right w:val="none" w:sz="0" w:space="0" w:color="auto"/>
      </w:divBdr>
    </w:div>
    <w:div w:id="1233004347">
      <w:marLeft w:val="480"/>
      <w:marRight w:val="0"/>
      <w:marTop w:val="0"/>
      <w:marBottom w:val="0"/>
      <w:divBdr>
        <w:top w:val="none" w:sz="0" w:space="0" w:color="auto"/>
        <w:left w:val="none" w:sz="0" w:space="0" w:color="auto"/>
        <w:bottom w:val="none" w:sz="0" w:space="0" w:color="auto"/>
        <w:right w:val="none" w:sz="0" w:space="0" w:color="auto"/>
      </w:divBdr>
    </w:div>
    <w:div w:id="1233005384">
      <w:marLeft w:val="480"/>
      <w:marRight w:val="0"/>
      <w:marTop w:val="0"/>
      <w:marBottom w:val="0"/>
      <w:divBdr>
        <w:top w:val="none" w:sz="0" w:space="0" w:color="auto"/>
        <w:left w:val="none" w:sz="0" w:space="0" w:color="auto"/>
        <w:bottom w:val="none" w:sz="0" w:space="0" w:color="auto"/>
        <w:right w:val="none" w:sz="0" w:space="0" w:color="auto"/>
      </w:divBdr>
    </w:div>
    <w:div w:id="1233009421">
      <w:marLeft w:val="480"/>
      <w:marRight w:val="0"/>
      <w:marTop w:val="0"/>
      <w:marBottom w:val="0"/>
      <w:divBdr>
        <w:top w:val="none" w:sz="0" w:space="0" w:color="auto"/>
        <w:left w:val="none" w:sz="0" w:space="0" w:color="auto"/>
        <w:bottom w:val="none" w:sz="0" w:space="0" w:color="auto"/>
        <w:right w:val="none" w:sz="0" w:space="0" w:color="auto"/>
      </w:divBdr>
    </w:div>
    <w:div w:id="1233010228">
      <w:marLeft w:val="480"/>
      <w:marRight w:val="0"/>
      <w:marTop w:val="0"/>
      <w:marBottom w:val="0"/>
      <w:divBdr>
        <w:top w:val="none" w:sz="0" w:space="0" w:color="auto"/>
        <w:left w:val="none" w:sz="0" w:space="0" w:color="auto"/>
        <w:bottom w:val="none" w:sz="0" w:space="0" w:color="auto"/>
        <w:right w:val="none" w:sz="0" w:space="0" w:color="auto"/>
      </w:divBdr>
    </w:div>
    <w:div w:id="1233078522">
      <w:marLeft w:val="480"/>
      <w:marRight w:val="0"/>
      <w:marTop w:val="0"/>
      <w:marBottom w:val="0"/>
      <w:divBdr>
        <w:top w:val="none" w:sz="0" w:space="0" w:color="auto"/>
        <w:left w:val="none" w:sz="0" w:space="0" w:color="auto"/>
        <w:bottom w:val="none" w:sz="0" w:space="0" w:color="auto"/>
        <w:right w:val="none" w:sz="0" w:space="0" w:color="auto"/>
      </w:divBdr>
    </w:div>
    <w:div w:id="1233125695">
      <w:marLeft w:val="480"/>
      <w:marRight w:val="0"/>
      <w:marTop w:val="0"/>
      <w:marBottom w:val="0"/>
      <w:divBdr>
        <w:top w:val="none" w:sz="0" w:space="0" w:color="auto"/>
        <w:left w:val="none" w:sz="0" w:space="0" w:color="auto"/>
        <w:bottom w:val="none" w:sz="0" w:space="0" w:color="auto"/>
        <w:right w:val="none" w:sz="0" w:space="0" w:color="auto"/>
      </w:divBdr>
    </w:div>
    <w:div w:id="1233157555">
      <w:marLeft w:val="480"/>
      <w:marRight w:val="0"/>
      <w:marTop w:val="0"/>
      <w:marBottom w:val="0"/>
      <w:divBdr>
        <w:top w:val="none" w:sz="0" w:space="0" w:color="auto"/>
        <w:left w:val="none" w:sz="0" w:space="0" w:color="auto"/>
        <w:bottom w:val="none" w:sz="0" w:space="0" w:color="auto"/>
        <w:right w:val="none" w:sz="0" w:space="0" w:color="auto"/>
      </w:divBdr>
    </w:div>
    <w:div w:id="1233195201">
      <w:marLeft w:val="480"/>
      <w:marRight w:val="0"/>
      <w:marTop w:val="0"/>
      <w:marBottom w:val="0"/>
      <w:divBdr>
        <w:top w:val="none" w:sz="0" w:space="0" w:color="auto"/>
        <w:left w:val="none" w:sz="0" w:space="0" w:color="auto"/>
        <w:bottom w:val="none" w:sz="0" w:space="0" w:color="auto"/>
        <w:right w:val="none" w:sz="0" w:space="0" w:color="auto"/>
      </w:divBdr>
    </w:div>
    <w:div w:id="1233203068">
      <w:marLeft w:val="480"/>
      <w:marRight w:val="0"/>
      <w:marTop w:val="0"/>
      <w:marBottom w:val="0"/>
      <w:divBdr>
        <w:top w:val="none" w:sz="0" w:space="0" w:color="auto"/>
        <w:left w:val="none" w:sz="0" w:space="0" w:color="auto"/>
        <w:bottom w:val="none" w:sz="0" w:space="0" w:color="auto"/>
        <w:right w:val="none" w:sz="0" w:space="0" w:color="auto"/>
      </w:divBdr>
    </w:div>
    <w:div w:id="1233275482">
      <w:marLeft w:val="480"/>
      <w:marRight w:val="0"/>
      <w:marTop w:val="0"/>
      <w:marBottom w:val="0"/>
      <w:divBdr>
        <w:top w:val="none" w:sz="0" w:space="0" w:color="auto"/>
        <w:left w:val="none" w:sz="0" w:space="0" w:color="auto"/>
        <w:bottom w:val="none" w:sz="0" w:space="0" w:color="auto"/>
        <w:right w:val="none" w:sz="0" w:space="0" w:color="auto"/>
      </w:divBdr>
    </w:div>
    <w:div w:id="1233349204">
      <w:marLeft w:val="480"/>
      <w:marRight w:val="0"/>
      <w:marTop w:val="0"/>
      <w:marBottom w:val="0"/>
      <w:divBdr>
        <w:top w:val="none" w:sz="0" w:space="0" w:color="auto"/>
        <w:left w:val="none" w:sz="0" w:space="0" w:color="auto"/>
        <w:bottom w:val="none" w:sz="0" w:space="0" w:color="auto"/>
        <w:right w:val="none" w:sz="0" w:space="0" w:color="auto"/>
      </w:divBdr>
    </w:div>
    <w:div w:id="1233351090">
      <w:marLeft w:val="480"/>
      <w:marRight w:val="0"/>
      <w:marTop w:val="0"/>
      <w:marBottom w:val="0"/>
      <w:divBdr>
        <w:top w:val="none" w:sz="0" w:space="0" w:color="auto"/>
        <w:left w:val="none" w:sz="0" w:space="0" w:color="auto"/>
        <w:bottom w:val="none" w:sz="0" w:space="0" w:color="auto"/>
        <w:right w:val="none" w:sz="0" w:space="0" w:color="auto"/>
      </w:divBdr>
    </w:div>
    <w:div w:id="1233388053">
      <w:marLeft w:val="640"/>
      <w:marRight w:val="0"/>
      <w:marTop w:val="0"/>
      <w:marBottom w:val="0"/>
      <w:divBdr>
        <w:top w:val="none" w:sz="0" w:space="0" w:color="auto"/>
        <w:left w:val="none" w:sz="0" w:space="0" w:color="auto"/>
        <w:bottom w:val="none" w:sz="0" w:space="0" w:color="auto"/>
        <w:right w:val="none" w:sz="0" w:space="0" w:color="auto"/>
      </w:divBdr>
    </w:div>
    <w:div w:id="1233388970">
      <w:marLeft w:val="480"/>
      <w:marRight w:val="0"/>
      <w:marTop w:val="0"/>
      <w:marBottom w:val="0"/>
      <w:divBdr>
        <w:top w:val="none" w:sz="0" w:space="0" w:color="auto"/>
        <w:left w:val="none" w:sz="0" w:space="0" w:color="auto"/>
        <w:bottom w:val="none" w:sz="0" w:space="0" w:color="auto"/>
        <w:right w:val="none" w:sz="0" w:space="0" w:color="auto"/>
      </w:divBdr>
    </w:div>
    <w:div w:id="1233395290">
      <w:marLeft w:val="480"/>
      <w:marRight w:val="0"/>
      <w:marTop w:val="0"/>
      <w:marBottom w:val="0"/>
      <w:divBdr>
        <w:top w:val="none" w:sz="0" w:space="0" w:color="auto"/>
        <w:left w:val="none" w:sz="0" w:space="0" w:color="auto"/>
        <w:bottom w:val="none" w:sz="0" w:space="0" w:color="auto"/>
        <w:right w:val="none" w:sz="0" w:space="0" w:color="auto"/>
      </w:divBdr>
    </w:div>
    <w:div w:id="1233468097">
      <w:marLeft w:val="480"/>
      <w:marRight w:val="0"/>
      <w:marTop w:val="0"/>
      <w:marBottom w:val="0"/>
      <w:divBdr>
        <w:top w:val="none" w:sz="0" w:space="0" w:color="auto"/>
        <w:left w:val="none" w:sz="0" w:space="0" w:color="auto"/>
        <w:bottom w:val="none" w:sz="0" w:space="0" w:color="auto"/>
        <w:right w:val="none" w:sz="0" w:space="0" w:color="auto"/>
      </w:divBdr>
    </w:div>
    <w:div w:id="1233468842">
      <w:marLeft w:val="480"/>
      <w:marRight w:val="0"/>
      <w:marTop w:val="0"/>
      <w:marBottom w:val="0"/>
      <w:divBdr>
        <w:top w:val="none" w:sz="0" w:space="0" w:color="auto"/>
        <w:left w:val="none" w:sz="0" w:space="0" w:color="auto"/>
        <w:bottom w:val="none" w:sz="0" w:space="0" w:color="auto"/>
        <w:right w:val="none" w:sz="0" w:space="0" w:color="auto"/>
      </w:divBdr>
    </w:div>
    <w:div w:id="1233589384">
      <w:marLeft w:val="480"/>
      <w:marRight w:val="0"/>
      <w:marTop w:val="0"/>
      <w:marBottom w:val="0"/>
      <w:divBdr>
        <w:top w:val="none" w:sz="0" w:space="0" w:color="auto"/>
        <w:left w:val="none" w:sz="0" w:space="0" w:color="auto"/>
        <w:bottom w:val="none" w:sz="0" w:space="0" w:color="auto"/>
        <w:right w:val="none" w:sz="0" w:space="0" w:color="auto"/>
      </w:divBdr>
    </w:div>
    <w:div w:id="1233734237">
      <w:marLeft w:val="480"/>
      <w:marRight w:val="0"/>
      <w:marTop w:val="0"/>
      <w:marBottom w:val="0"/>
      <w:divBdr>
        <w:top w:val="none" w:sz="0" w:space="0" w:color="auto"/>
        <w:left w:val="none" w:sz="0" w:space="0" w:color="auto"/>
        <w:bottom w:val="none" w:sz="0" w:space="0" w:color="auto"/>
        <w:right w:val="none" w:sz="0" w:space="0" w:color="auto"/>
      </w:divBdr>
    </w:div>
    <w:div w:id="1233734325">
      <w:marLeft w:val="480"/>
      <w:marRight w:val="0"/>
      <w:marTop w:val="0"/>
      <w:marBottom w:val="0"/>
      <w:divBdr>
        <w:top w:val="none" w:sz="0" w:space="0" w:color="auto"/>
        <w:left w:val="none" w:sz="0" w:space="0" w:color="auto"/>
        <w:bottom w:val="none" w:sz="0" w:space="0" w:color="auto"/>
        <w:right w:val="none" w:sz="0" w:space="0" w:color="auto"/>
      </w:divBdr>
    </w:div>
    <w:div w:id="1233736730">
      <w:marLeft w:val="480"/>
      <w:marRight w:val="0"/>
      <w:marTop w:val="0"/>
      <w:marBottom w:val="0"/>
      <w:divBdr>
        <w:top w:val="none" w:sz="0" w:space="0" w:color="auto"/>
        <w:left w:val="none" w:sz="0" w:space="0" w:color="auto"/>
        <w:bottom w:val="none" w:sz="0" w:space="0" w:color="auto"/>
        <w:right w:val="none" w:sz="0" w:space="0" w:color="auto"/>
      </w:divBdr>
    </w:div>
    <w:div w:id="1233738068">
      <w:marLeft w:val="480"/>
      <w:marRight w:val="0"/>
      <w:marTop w:val="0"/>
      <w:marBottom w:val="0"/>
      <w:divBdr>
        <w:top w:val="none" w:sz="0" w:space="0" w:color="auto"/>
        <w:left w:val="none" w:sz="0" w:space="0" w:color="auto"/>
        <w:bottom w:val="none" w:sz="0" w:space="0" w:color="auto"/>
        <w:right w:val="none" w:sz="0" w:space="0" w:color="auto"/>
      </w:divBdr>
    </w:div>
    <w:div w:id="1233739211">
      <w:marLeft w:val="480"/>
      <w:marRight w:val="0"/>
      <w:marTop w:val="0"/>
      <w:marBottom w:val="0"/>
      <w:divBdr>
        <w:top w:val="none" w:sz="0" w:space="0" w:color="auto"/>
        <w:left w:val="none" w:sz="0" w:space="0" w:color="auto"/>
        <w:bottom w:val="none" w:sz="0" w:space="0" w:color="auto"/>
        <w:right w:val="none" w:sz="0" w:space="0" w:color="auto"/>
      </w:divBdr>
    </w:div>
    <w:div w:id="1233781017">
      <w:marLeft w:val="480"/>
      <w:marRight w:val="0"/>
      <w:marTop w:val="0"/>
      <w:marBottom w:val="0"/>
      <w:divBdr>
        <w:top w:val="none" w:sz="0" w:space="0" w:color="auto"/>
        <w:left w:val="none" w:sz="0" w:space="0" w:color="auto"/>
        <w:bottom w:val="none" w:sz="0" w:space="0" w:color="auto"/>
        <w:right w:val="none" w:sz="0" w:space="0" w:color="auto"/>
      </w:divBdr>
    </w:div>
    <w:div w:id="1233783187">
      <w:marLeft w:val="480"/>
      <w:marRight w:val="0"/>
      <w:marTop w:val="0"/>
      <w:marBottom w:val="0"/>
      <w:divBdr>
        <w:top w:val="none" w:sz="0" w:space="0" w:color="auto"/>
        <w:left w:val="none" w:sz="0" w:space="0" w:color="auto"/>
        <w:bottom w:val="none" w:sz="0" w:space="0" w:color="auto"/>
        <w:right w:val="none" w:sz="0" w:space="0" w:color="auto"/>
      </w:divBdr>
    </w:div>
    <w:div w:id="1233809993">
      <w:marLeft w:val="480"/>
      <w:marRight w:val="0"/>
      <w:marTop w:val="0"/>
      <w:marBottom w:val="0"/>
      <w:divBdr>
        <w:top w:val="none" w:sz="0" w:space="0" w:color="auto"/>
        <w:left w:val="none" w:sz="0" w:space="0" w:color="auto"/>
        <w:bottom w:val="none" w:sz="0" w:space="0" w:color="auto"/>
        <w:right w:val="none" w:sz="0" w:space="0" w:color="auto"/>
      </w:divBdr>
    </w:div>
    <w:div w:id="1233849683">
      <w:marLeft w:val="480"/>
      <w:marRight w:val="0"/>
      <w:marTop w:val="0"/>
      <w:marBottom w:val="0"/>
      <w:divBdr>
        <w:top w:val="none" w:sz="0" w:space="0" w:color="auto"/>
        <w:left w:val="none" w:sz="0" w:space="0" w:color="auto"/>
        <w:bottom w:val="none" w:sz="0" w:space="0" w:color="auto"/>
        <w:right w:val="none" w:sz="0" w:space="0" w:color="auto"/>
      </w:divBdr>
    </w:div>
    <w:div w:id="1233850623">
      <w:marLeft w:val="480"/>
      <w:marRight w:val="0"/>
      <w:marTop w:val="0"/>
      <w:marBottom w:val="0"/>
      <w:divBdr>
        <w:top w:val="none" w:sz="0" w:space="0" w:color="auto"/>
        <w:left w:val="none" w:sz="0" w:space="0" w:color="auto"/>
        <w:bottom w:val="none" w:sz="0" w:space="0" w:color="auto"/>
        <w:right w:val="none" w:sz="0" w:space="0" w:color="auto"/>
      </w:divBdr>
    </w:div>
    <w:div w:id="1233856646">
      <w:marLeft w:val="480"/>
      <w:marRight w:val="0"/>
      <w:marTop w:val="0"/>
      <w:marBottom w:val="0"/>
      <w:divBdr>
        <w:top w:val="none" w:sz="0" w:space="0" w:color="auto"/>
        <w:left w:val="none" w:sz="0" w:space="0" w:color="auto"/>
        <w:bottom w:val="none" w:sz="0" w:space="0" w:color="auto"/>
        <w:right w:val="none" w:sz="0" w:space="0" w:color="auto"/>
      </w:divBdr>
    </w:div>
    <w:div w:id="1233929006">
      <w:marLeft w:val="480"/>
      <w:marRight w:val="0"/>
      <w:marTop w:val="0"/>
      <w:marBottom w:val="0"/>
      <w:divBdr>
        <w:top w:val="none" w:sz="0" w:space="0" w:color="auto"/>
        <w:left w:val="none" w:sz="0" w:space="0" w:color="auto"/>
        <w:bottom w:val="none" w:sz="0" w:space="0" w:color="auto"/>
        <w:right w:val="none" w:sz="0" w:space="0" w:color="auto"/>
      </w:divBdr>
    </w:div>
    <w:div w:id="1234003144">
      <w:bodyDiv w:val="1"/>
      <w:marLeft w:val="0"/>
      <w:marRight w:val="0"/>
      <w:marTop w:val="0"/>
      <w:marBottom w:val="0"/>
      <w:divBdr>
        <w:top w:val="none" w:sz="0" w:space="0" w:color="auto"/>
        <w:left w:val="none" w:sz="0" w:space="0" w:color="auto"/>
        <w:bottom w:val="none" w:sz="0" w:space="0" w:color="auto"/>
        <w:right w:val="none" w:sz="0" w:space="0" w:color="auto"/>
      </w:divBdr>
    </w:div>
    <w:div w:id="1234043963">
      <w:marLeft w:val="480"/>
      <w:marRight w:val="0"/>
      <w:marTop w:val="0"/>
      <w:marBottom w:val="0"/>
      <w:divBdr>
        <w:top w:val="none" w:sz="0" w:space="0" w:color="auto"/>
        <w:left w:val="none" w:sz="0" w:space="0" w:color="auto"/>
        <w:bottom w:val="none" w:sz="0" w:space="0" w:color="auto"/>
        <w:right w:val="none" w:sz="0" w:space="0" w:color="auto"/>
      </w:divBdr>
    </w:div>
    <w:div w:id="1234045420">
      <w:marLeft w:val="480"/>
      <w:marRight w:val="0"/>
      <w:marTop w:val="0"/>
      <w:marBottom w:val="0"/>
      <w:divBdr>
        <w:top w:val="none" w:sz="0" w:space="0" w:color="auto"/>
        <w:left w:val="none" w:sz="0" w:space="0" w:color="auto"/>
        <w:bottom w:val="none" w:sz="0" w:space="0" w:color="auto"/>
        <w:right w:val="none" w:sz="0" w:space="0" w:color="auto"/>
      </w:divBdr>
    </w:div>
    <w:div w:id="1234046424">
      <w:marLeft w:val="480"/>
      <w:marRight w:val="0"/>
      <w:marTop w:val="0"/>
      <w:marBottom w:val="0"/>
      <w:divBdr>
        <w:top w:val="none" w:sz="0" w:space="0" w:color="auto"/>
        <w:left w:val="none" w:sz="0" w:space="0" w:color="auto"/>
        <w:bottom w:val="none" w:sz="0" w:space="0" w:color="auto"/>
        <w:right w:val="none" w:sz="0" w:space="0" w:color="auto"/>
      </w:divBdr>
    </w:div>
    <w:div w:id="1234124725">
      <w:marLeft w:val="480"/>
      <w:marRight w:val="0"/>
      <w:marTop w:val="0"/>
      <w:marBottom w:val="0"/>
      <w:divBdr>
        <w:top w:val="none" w:sz="0" w:space="0" w:color="auto"/>
        <w:left w:val="none" w:sz="0" w:space="0" w:color="auto"/>
        <w:bottom w:val="none" w:sz="0" w:space="0" w:color="auto"/>
        <w:right w:val="none" w:sz="0" w:space="0" w:color="auto"/>
      </w:divBdr>
    </w:div>
    <w:div w:id="1234245406">
      <w:marLeft w:val="480"/>
      <w:marRight w:val="0"/>
      <w:marTop w:val="0"/>
      <w:marBottom w:val="0"/>
      <w:divBdr>
        <w:top w:val="none" w:sz="0" w:space="0" w:color="auto"/>
        <w:left w:val="none" w:sz="0" w:space="0" w:color="auto"/>
        <w:bottom w:val="none" w:sz="0" w:space="0" w:color="auto"/>
        <w:right w:val="none" w:sz="0" w:space="0" w:color="auto"/>
      </w:divBdr>
    </w:div>
    <w:div w:id="1234268621">
      <w:marLeft w:val="480"/>
      <w:marRight w:val="0"/>
      <w:marTop w:val="0"/>
      <w:marBottom w:val="0"/>
      <w:divBdr>
        <w:top w:val="none" w:sz="0" w:space="0" w:color="auto"/>
        <w:left w:val="none" w:sz="0" w:space="0" w:color="auto"/>
        <w:bottom w:val="none" w:sz="0" w:space="0" w:color="auto"/>
        <w:right w:val="none" w:sz="0" w:space="0" w:color="auto"/>
      </w:divBdr>
    </w:div>
    <w:div w:id="1234269103">
      <w:marLeft w:val="480"/>
      <w:marRight w:val="0"/>
      <w:marTop w:val="0"/>
      <w:marBottom w:val="0"/>
      <w:divBdr>
        <w:top w:val="none" w:sz="0" w:space="0" w:color="auto"/>
        <w:left w:val="none" w:sz="0" w:space="0" w:color="auto"/>
        <w:bottom w:val="none" w:sz="0" w:space="0" w:color="auto"/>
        <w:right w:val="none" w:sz="0" w:space="0" w:color="auto"/>
      </w:divBdr>
    </w:div>
    <w:div w:id="1234272239">
      <w:marLeft w:val="480"/>
      <w:marRight w:val="0"/>
      <w:marTop w:val="0"/>
      <w:marBottom w:val="0"/>
      <w:divBdr>
        <w:top w:val="none" w:sz="0" w:space="0" w:color="auto"/>
        <w:left w:val="none" w:sz="0" w:space="0" w:color="auto"/>
        <w:bottom w:val="none" w:sz="0" w:space="0" w:color="auto"/>
        <w:right w:val="none" w:sz="0" w:space="0" w:color="auto"/>
      </w:divBdr>
    </w:div>
    <w:div w:id="1234317971">
      <w:marLeft w:val="480"/>
      <w:marRight w:val="0"/>
      <w:marTop w:val="0"/>
      <w:marBottom w:val="0"/>
      <w:divBdr>
        <w:top w:val="none" w:sz="0" w:space="0" w:color="auto"/>
        <w:left w:val="none" w:sz="0" w:space="0" w:color="auto"/>
        <w:bottom w:val="none" w:sz="0" w:space="0" w:color="auto"/>
        <w:right w:val="none" w:sz="0" w:space="0" w:color="auto"/>
      </w:divBdr>
    </w:div>
    <w:div w:id="1234391216">
      <w:marLeft w:val="480"/>
      <w:marRight w:val="0"/>
      <w:marTop w:val="0"/>
      <w:marBottom w:val="0"/>
      <w:divBdr>
        <w:top w:val="none" w:sz="0" w:space="0" w:color="auto"/>
        <w:left w:val="none" w:sz="0" w:space="0" w:color="auto"/>
        <w:bottom w:val="none" w:sz="0" w:space="0" w:color="auto"/>
        <w:right w:val="none" w:sz="0" w:space="0" w:color="auto"/>
      </w:divBdr>
    </w:div>
    <w:div w:id="1234393374">
      <w:marLeft w:val="480"/>
      <w:marRight w:val="0"/>
      <w:marTop w:val="0"/>
      <w:marBottom w:val="0"/>
      <w:divBdr>
        <w:top w:val="none" w:sz="0" w:space="0" w:color="auto"/>
        <w:left w:val="none" w:sz="0" w:space="0" w:color="auto"/>
        <w:bottom w:val="none" w:sz="0" w:space="0" w:color="auto"/>
        <w:right w:val="none" w:sz="0" w:space="0" w:color="auto"/>
      </w:divBdr>
    </w:div>
    <w:div w:id="1234394605">
      <w:marLeft w:val="480"/>
      <w:marRight w:val="0"/>
      <w:marTop w:val="0"/>
      <w:marBottom w:val="0"/>
      <w:divBdr>
        <w:top w:val="none" w:sz="0" w:space="0" w:color="auto"/>
        <w:left w:val="none" w:sz="0" w:space="0" w:color="auto"/>
        <w:bottom w:val="none" w:sz="0" w:space="0" w:color="auto"/>
        <w:right w:val="none" w:sz="0" w:space="0" w:color="auto"/>
      </w:divBdr>
    </w:div>
    <w:div w:id="1234463452">
      <w:marLeft w:val="480"/>
      <w:marRight w:val="0"/>
      <w:marTop w:val="0"/>
      <w:marBottom w:val="0"/>
      <w:divBdr>
        <w:top w:val="none" w:sz="0" w:space="0" w:color="auto"/>
        <w:left w:val="none" w:sz="0" w:space="0" w:color="auto"/>
        <w:bottom w:val="none" w:sz="0" w:space="0" w:color="auto"/>
        <w:right w:val="none" w:sz="0" w:space="0" w:color="auto"/>
      </w:divBdr>
    </w:div>
    <w:div w:id="1234504656">
      <w:marLeft w:val="480"/>
      <w:marRight w:val="0"/>
      <w:marTop w:val="0"/>
      <w:marBottom w:val="0"/>
      <w:divBdr>
        <w:top w:val="none" w:sz="0" w:space="0" w:color="auto"/>
        <w:left w:val="none" w:sz="0" w:space="0" w:color="auto"/>
        <w:bottom w:val="none" w:sz="0" w:space="0" w:color="auto"/>
        <w:right w:val="none" w:sz="0" w:space="0" w:color="auto"/>
      </w:divBdr>
    </w:div>
    <w:div w:id="1234506446">
      <w:marLeft w:val="480"/>
      <w:marRight w:val="0"/>
      <w:marTop w:val="0"/>
      <w:marBottom w:val="0"/>
      <w:divBdr>
        <w:top w:val="none" w:sz="0" w:space="0" w:color="auto"/>
        <w:left w:val="none" w:sz="0" w:space="0" w:color="auto"/>
        <w:bottom w:val="none" w:sz="0" w:space="0" w:color="auto"/>
        <w:right w:val="none" w:sz="0" w:space="0" w:color="auto"/>
      </w:divBdr>
    </w:div>
    <w:div w:id="1234507293">
      <w:marLeft w:val="480"/>
      <w:marRight w:val="0"/>
      <w:marTop w:val="0"/>
      <w:marBottom w:val="0"/>
      <w:divBdr>
        <w:top w:val="none" w:sz="0" w:space="0" w:color="auto"/>
        <w:left w:val="none" w:sz="0" w:space="0" w:color="auto"/>
        <w:bottom w:val="none" w:sz="0" w:space="0" w:color="auto"/>
        <w:right w:val="none" w:sz="0" w:space="0" w:color="auto"/>
      </w:divBdr>
    </w:div>
    <w:div w:id="1234510064">
      <w:marLeft w:val="480"/>
      <w:marRight w:val="0"/>
      <w:marTop w:val="0"/>
      <w:marBottom w:val="0"/>
      <w:divBdr>
        <w:top w:val="none" w:sz="0" w:space="0" w:color="auto"/>
        <w:left w:val="none" w:sz="0" w:space="0" w:color="auto"/>
        <w:bottom w:val="none" w:sz="0" w:space="0" w:color="auto"/>
        <w:right w:val="none" w:sz="0" w:space="0" w:color="auto"/>
      </w:divBdr>
    </w:div>
    <w:div w:id="1234582445">
      <w:marLeft w:val="480"/>
      <w:marRight w:val="0"/>
      <w:marTop w:val="0"/>
      <w:marBottom w:val="0"/>
      <w:divBdr>
        <w:top w:val="none" w:sz="0" w:space="0" w:color="auto"/>
        <w:left w:val="none" w:sz="0" w:space="0" w:color="auto"/>
        <w:bottom w:val="none" w:sz="0" w:space="0" w:color="auto"/>
        <w:right w:val="none" w:sz="0" w:space="0" w:color="auto"/>
      </w:divBdr>
    </w:div>
    <w:div w:id="1234584687">
      <w:marLeft w:val="480"/>
      <w:marRight w:val="0"/>
      <w:marTop w:val="0"/>
      <w:marBottom w:val="0"/>
      <w:divBdr>
        <w:top w:val="none" w:sz="0" w:space="0" w:color="auto"/>
        <w:left w:val="none" w:sz="0" w:space="0" w:color="auto"/>
        <w:bottom w:val="none" w:sz="0" w:space="0" w:color="auto"/>
        <w:right w:val="none" w:sz="0" w:space="0" w:color="auto"/>
      </w:divBdr>
    </w:div>
    <w:div w:id="1234587039">
      <w:marLeft w:val="480"/>
      <w:marRight w:val="0"/>
      <w:marTop w:val="0"/>
      <w:marBottom w:val="0"/>
      <w:divBdr>
        <w:top w:val="none" w:sz="0" w:space="0" w:color="auto"/>
        <w:left w:val="none" w:sz="0" w:space="0" w:color="auto"/>
        <w:bottom w:val="none" w:sz="0" w:space="0" w:color="auto"/>
        <w:right w:val="none" w:sz="0" w:space="0" w:color="auto"/>
      </w:divBdr>
    </w:div>
    <w:div w:id="1234656811">
      <w:marLeft w:val="480"/>
      <w:marRight w:val="0"/>
      <w:marTop w:val="0"/>
      <w:marBottom w:val="0"/>
      <w:divBdr>
        <w:top w:val="none" w:sz="0" w:space="0" w:color="auto"/>
        <w:left w:val="none" w:sz="0" w:space="0" w:color="auto"/>
        <w:bottom w:val="none" w:sz="0" w:space="0" w:color="auto"/>
        <w:right w:val="none" w:sz="0" w:space="0" w:color="auto"/>
      </w:divBdr>
    </w:div>
    <w:div w:id="1234658525">
      <w:marLeft w:val="480"/>
      <w:marRight w:val="0"/>
      <w:marTop w:val="0"/>
      <w:marBottom w:val="0"/>
      <w:divBdr>
        <w:top w:val="none" w:sz="0" w:space="0" w:color="auto"/>
        <w:left w:val="none" w:sz="0" w:space="0" w:color="auto"/>
        <w:bottom w:val="none" w:sz="0" w:space="0" w:color="auto"/>
        <w:right w:val="none" w:sz="0" w:space="0" w:color="auto"/>
      </w:divBdr>
    </w:div>
    <w:div w:id="1234661258">
      <w:marLeft w:val="480"/>
      <w:marRight w:val="0"/>
      <w:marTop w:val="0"/>
      <w:marBottom w:val="0"/>
      <w:divBdr>
        <w:top w:val="none" w:sz="0" w:space="0" w:color="auto"/>
        <w:left w:val="none" w:sz="0" w:space="0" w:color="auto"/>
        <w:bottom w:val="none" w:sz="0" w:space="0" w:color="auto"/>
        <w:right w:val="none" w:sz="0" w:space="0" w:color="auto"/>
      </w:divBdr>
    </w:div>
    <w:div w:id="1234702131">
      <w:bodyDiv w:val="1"/>
      <w:marLeft w:val="0"/>
      <w:marRight w:val="0"/>
      <w:marTop w:val="0"/>
      <w:marBottom w:val="0"/>
      <w:divBdr>
        <w:top w:val="none" w:sz="0" w:space="0" w:color="auto"/>
        <w:left w:val="none" w:sz="0" w:space="0" w:color="auto"/>
        <w:bottom w:val="none" w:sz="0" w:space="0" w:color="auto"/>
        <w:right w:val="none" w:sz="0" w:space="0" w:color="auto"/>
      </w:divBdr>
      <w:divsChild>
        <w:div w:id="82378846">
          <w:marLeft w:val="480"/>
          <w:marRight w:val="0"/>
          <w:marTop w:val="0"/>
          <w:marBottom w:val="0"/>
          <w:divBdr>
            <w:top w:val="none" w:sz="0" w:space="0" w:color="auto"/>
            <w:left w:val="none" w:sz="0" w:space="0" w:color="auto"/>
            <w:bottom w:val="none" w:sz="0" w:space="0" w:color="auto"/>
            <w:right w:val="none" w:sz="0" w:space="0" w:color="auto"/>
          </w:divBdr>
        </w:div>
        <w:div w:id="82991222">
          <w:marLeft w:val="480"/>
          <w:marRight w:val="0"/>
          <w:marTop w:val="0"/>
          <w:marBottom w:val="0"/>
          <w:divBdr>
            <w:top w:val="none" w:sz="0" w:space="0" w:color="auto"/>
            <w:left w:val="none" w:sz="0" w:space="0" w:color="auto"/>
            <w:bottom w:val="none" w:sz="0" w:space="0" w:color="auto"/>
            <w:right w:val="none" w:sz="0" w:space="0" w:color="auto"/>
          </w:divBdr>
        </w:div>
        <w:div w:id="147791679">
          <w:marLeft w:val="480"/>
          <w:marRight w:val="0"/>
          <w:marTop w:val="0"/>
          <w:marBottom w:val="0"/>
          <w:divBdr>
            <w:top w:val="none" w:sz="0" w:space="0" w:color="auto"/>
            <w:left w:val="none" w:sz="0" w:space="0" w:color="auto"/>
            <w:bottom w:val="none" w:sz="0" w:space="0" w:color="auto"/>
            <w:right w:val="none" w:sz="0" w:space="0" w:color="auto"/>
          </w:divBdr>
        </w:div>
        <w:div w:id="151721218">
          <w:marLeft w:val="480"/>
          <w:marRight w:val="0"/>
          <w:marTop w:val="0"/>
          <w:marBottom w:val="0"/>
          <w:divBdr>
            <w:top w:val="none" w:sz="0" w:space="0" w:color="auto"/>
            <w:left w:val="none" w:sz="0" w:space="0" w:color="auto"/>
            <w:bottom w:val="none" w:sz="0" w:space="0" w:color="auto"/>
            <w:right w:val="none" w:sz="0" w:space="0" w:color="auto"/>
          </w:divBdr>
        </w:div>
        <w:div w:id="194081475">
          <w:marLeft w:val="480"/>
          <w:marRight w:val="0"/>
          <w:marTop w:val="0"/>
          <w:marBottom w:val="0"/>
          <w:divBdr>
            <w:top w:val="none" w:sz="0" w:space="0" w:color="auto"/>
            <w:left w:val="none" w:sz="0" w:space="0" w:color="auto"/>
            <w:bottom w:val="none" w:sz="0" w:space="0" w:color="auto"/>
            <w:right w:val="none" w:sz="0" w:space="0" w:color="auto"/>
          </w:divBdr>
        </w:div>
        <w:div w:id="236716587">
          <w:marLeft w:val="480"/>
          <w:marRight w:val="0"/>
          <w:marTop w:val="0"/>
          <w:marBottom w:val="0"/>
          <w:divBdr>
            <w:top w:val="none" w:sz="0" w:space="0" w:color="auto"/>
            <w:left w:val="none" w:sz="0" w:space="0" w:color="auto"/>
            <w:bottom w:val="none" w:sz="0" w:space="0" w:color="auto"/>
            <w:right w:val="none" w:sz="0" w:space="0" w:color="auto"/>
          </w:divBdr>
        </w:div>
        <w:div w:id="346444596">
          <w:marLeft w:val="480"/>
          <w:marRight w:val="0"/>
          <w:marTop w:val="0"/>
          <w:marBottom w:val="0"/>
          <w:divBdr>
            <w:top w:val="none" w:sz="0" w:space="0" w:color="auto"/>
            <w:left w:val="none" w:sz="0" w:space="0" w:color="auto"/>
            <w:bottom w:val="none" w:sz="0" w:space="0" w:color="auto"/>
            <w:right w:val="none" w:sz="0" w:space="0" w:color="auto"/>
          </w:divBdr>
        </w:div>
        <w:div w:id="513764644">
          <w:marLeft w:val="480"/>
          <w:marRight w:val="0"/>
          <w:marTop w:val="0"/>
          <w:marBottom w:val="0"/>
          <w:divBdr>
            <w:top w:val="none" w:sz="0" w:space="0" w:color="auto"/>
            <w:left w:val="none" w:sz="0" w:space="0" w:color="auto"/>
            <w:bottom w:val="none" w:sz="0" w:space="0" w:color="auto"/>
            <w:right w:val="none" w:sz="0" w:space="0" w:color="auto"/>
          </w:divBdr>
        </w:div>
        <w:div w:id="640232814">
          <w:marLeft w:val="480"/>
          <w:marRight w:val="0"/>
          <w:marTop w:val="0"/>
          <w:marBottom w:val="0"/>
          <w:divBdr>
            <w:top w:val="none" w:sz="0" w:space="0" w:color="auto"/>
            <w:left w:val="none" w:sz="0" w:space="0" w:color="auto"/>
            <w:bottom w:val="none" w:sz="0" w:space="0" w:color="auto"/>
            <w:right w:val="none" w:sz="0" w:space="0" w:color="auto"/>
          </w:divBdr>
        </w:div>
        <w:div w:id="680200164">
          <w:marLeft w:val="480"/>
          <w:marRight w:val="0"/>
          <w:marTop w:val="0"/>
          <w:marBottom w:val="0"/>
          <w:divBdr>
            <w:top w:val="none" w:sz="0" w:space="0" w:color="auto"/>
            <w:left w:val="none" w:sz="0" w:space="0" w:color="auto"/>
            <w:bottom w:val="none" w:sz="0" w:space="0" w:color="auto"/>
            <w:right w:val="none" w:sz="0" w:space="0" w:color="auto"/>
          </w:divBdr>
        </w:div>
        <w:div w:id="775102077">
          <w:marLeft w:val="480"/>
          <w:marRight w:val="0"/>
          <w:marTop w:val="0"/>
          <w:marBottom w:val="0"/>
          <w:divBdr>
            <w:top w:val="none" w:sz="0" w:space="0" w:color="auto"/>
            <w:left w:val="none" w:sz="0" w:space="0" w:color="auto"/>
            <w:bottom w:val="none" w:sz="0" w:space="0" w:color="auto"/>
            <w:right w:val="none" w:sz="0" w:space="0" w:color="auto"/>
          </w:divBdr>
        </w:div>
        <w:div w:id="874074979">
          <w:marLeft w:val="480"/>
          <w:marRight w:val="0"/>
          <w:marTop w:val="0"/>
          <w:marBottom w:val="0"/>
          <w:divBdr>
            <w:top w:val="none" w:sz="0" w:space="0" w:color="auto"/>
            <w:left w:val="none" w:sz="0" w:space="0" w:color="auto"/>
            <w:bottom w:val="none" w:sz="0" w:space="0" w:color="auto"/>
            <w:right w:val="none" w:sz="0" w:space="0" w:color="auto"/>
          </w:divBdr>
        </w:div>
        <w:div w:id="1004237444">
          <w:marLeft w:val="480"/>
          <w:marRight w:val="0"/>
          <w:marTop w:val="0"/>
          <w:marBottom w:val="0"/>
          <w:divBdr>
            <w:top w:val="none" w:sz="0" w:space="0" w:color="auto"/>
            <w:left w:val="none" w:sz="0" w:space="0" w:color="auto"/>
            <w:bottom w:val="none" w:sz="0" w:space="0" w:color="auto"/>
            <w:right w:val="none" w:sz="0" w:space="0" w:color="auto"/>
          </w:divBdr>
        </w:div>
        <w:div w:id="1014454245">
          <w:marLeft w:val="480"/>
          <w:marRight w:val="0"/>
          <w:marTop w:val="0"/>
          <w:marBottom w:val="0"/>
          <w:divBdr>
            <w:top w:val="none" w:sz="0" w:space="0" w:color="auto"/>
            <w:left w:val="none" w:sz="0" w:space="0" w:color="auto"/>
            <w:bottom w:val="none" w:sz="0" w:space="0" w:color="auto"/>
            <w:right w:val="none" w:sz="0" w:space="0" w:color="auto"/>
          </w:divBdr>
        </w:div>
        <w:div w:id="1049839905">
          <w:marLeft w:val="480"/>
          <w:marRight w:val="0"/>
          <w:marTop w:val="0"/>
          <w:marBottom w:val="0"/>
          <w:divBdr>
            <w:top w:val="none" w:sz="0" w:space="0" w:color="auto"/>
            <w:left w:val="none" w:sz="0" w:space="0" w:color="auto"/>
            <w:bottom w:val="none" w:sz="0" w:space="0" w:color="auto"/>
            <w:right w:val="none" w:sz="0" w:space="0" w:color="auto"/>
          </w:divBdr>
        </w:div>
        <w:div w:id="1176573395">
          <w:marLeft w:val="480"/>
          <w:marRight w:val="0"/>
          <w:marTop w:val="0"/>
          <w:marBottom w:val="0"/>
          <w:divBdr>
            <w:top w:val="none" w:sz="0" w:space="0" w:color="auto"/>
            <w:left w:val="none" w:sz="0" w:space="0" w:color="auto"/>
            <w:bottom w:val="none" w:sz="0" w:space="0" w:color="auto"/>
            <w:right w:val="none" w:sz="0" w:space="0" w:color="auto"/>
          </w:divBdr>
        </w:div>
        <w:div w:id="1224483375">
          <w:marLeft w:val="480"/>
          <w:marRight w:val="0"/>
          <w:marTop w:val="0"/>
          <w:marBottom w:val="0"/>
          <w:divBdr>
            <w:top w:val="none" w:sz="0" w:space="0" w:color="auto"/>
            <w:left w:val="none" w:sz="0" w:space="0" w:color="auto"/>
            <w:bottom w:val="none" w:sz="0" w:space="0" w:color="auto"/>
            <w:right w:val="none" w:sz="0" w:space="0" w:color="auto"/>
          </w:divBdr>
        </w:div>
        <w:div w:id="1254584938">
          <w:marLeft w:val="480"/>
          <w:marRight w:val="0"/>
          <w:marTop w:val="0"/>
          <w:marBottom w:val="0"/>
          <w:divBdr>
            <w:top w:val="none" w:sz="0" w:space="0" w:color="auto"/>
            <w:left w:val="none" w:sz="0" w:space="0" w:color="auto"/>
            <w:bottom w:val="none" w:sz="0" w:space="0" w:color="auto"/>
            <w:right w:val="none" w:sz="0" w:space="0" w:color="auto"/>
          </w:divBdr>
        </w:div>
        <w:div w:id="1344094492">
          <w:marLeft w:val="480"/>
          <w:marRight w:val="0"/>
          <w:marTop w:val="0"/>
          <w:marBottom w:val="0"/>
          <w:divBdr>
            <w:top w:val="none" w:sz="0" w:space="0" w:color="auto"/>
            <w:left w:val="none" w:sz="0" w:space="0" w:color="auto"/>
            <w:bottom w:val="none" w:sz="0" w:space="0" w:color="auto"/>
            <w:right w:val="none" w:sz="0" w:space="0" w:color="auto"/>
          </w:divBdr>
        </w:div>
      </w:divsChild>
    </w:div>
    <w:div w:id="1234774616">
      <w:marLeft w:val="480"/>
      <w:marRight w:val="0"/>
      <w:marTop w:val="0"/>
      <w:marBottom w:val="0"/>
      <w:divBdr>
        <w:top w:val="none" w:sz="0" w:space="0" w:color="auto"/>
        <w:left w:val="none" w:sz="0" w:space="0" w:color="auto"/>
        <w:bottom w:val="none" w:sz="0" w:space="0" w:color="auto"/>
        <w:right w:val="none" w:sz="0" w:space="0" w:color="auto"/>
      </w:divBdr>
    </w:div>
    <w:div w:id="1234924611">
      <w:marLeft w:val="480"/>
      <w:marRight w:val="0"/>
      <w:marTop w:val="0"/>
      <w:marBottom w:val="0"/>
      <w:divBdr>
        <w:top w:val="none" w:sz="0" w:space="0" w:color="auto"/>
        <w:left w:val="none" w:sz="0" w:space="0" w:color="auto"/>
        <w:bottom w:val="none" w:sz="0" w:space="0" w:color="auto"/>
        <w:right w:val="none" w:sz="0" w:space="0" w:color="auto"/>
      </w:divBdr>
    </w:div>
    <w:div w:id="1234968708">
      <w:marLeft w:val="480"/>
      <w:marRight w:val="0"/>
      <w:marTop w:val="0"/>
      <w:marBottom w:val="0"/>
      <w:divBdr>
        <w:top w:val="none" w:sz="0" w:space="0" w:color="auto"/>
        <w:left w:val="none" w:sz="0" w:space="0" w:color="auto"/>
        <w:bottom w:val="none" w:sz="0" w:space="0" w:color="auto"/>
        <w:right w:val="none" w:sz="0" w:space="0" w:color="auto"/>
      </w:divBdr>
    </w:div>
    <w:div w:id="1234970982">
      <w:marLeft w:val="480"/>
      <w:marRight w:val="0"/>
      <w:marTop w:val="0"/>
      <w:marBottom w:val="0"/>
      <w:divBdr>
        <w:top w:val="none" w:sz="0" w:space="0" w:color="auto"/>
        <w:left w:val="none" w:sz="0" w:space="0" w:color="auto"/>
        <w:bottom w:val="none" w:sz="0" w:space="0" w:color="auto"/>
        <w:right w:val="none" w:sz="0" w:space="0" w:color="auto"/>
      </w:divBdr>
    </w:div>
    <w:div w:id="1235049264">
      <w:marLeft w:val="480"/>
      <w:marRight w:val="0"/>
      <w:marTop w:val="0"/>
      <w:marBottom w:val="0"/>
      <w:divBdr>
        <w:top w:val="none" w:sz="0" w:space="0" w:color="auto"/>
        <w:left w:val="none" w:sz="0" w:space="0" w:color="auto"/>
        <w:bottom w:val="none" w:sz="0" w:space="0" w:color="auto"/>
        <w:right w:val="none" w:sz="0" w:space="0" w:color="auto"/>
      </w:divBdr>
    </w:div>
    <w:div w:id="1235093901">
      <w:marLeft w:val="480"/>
      <w:marRight w:val="0"/>
      <w:marTop w:val="0"/>
      <w:marBottom w:val="0"/>
      <w:divBdr>
        <w:top w:val="none" w:sz="0" w:space="0" w:color="auto"/>
        <w:left w:val="none" w:sz="0" w:space="0" w:color="auto"/>
        <w:bottom w:val="none" w:sz="0" w:space="0" w:color="auto"/>
        <w:right w:val="none" w:sz="0" w:space="0" w:color="auto"/>
      </w:divBdr>
    </w:div>
    <w:div w:id="1235164340">
      <w:marLeft w:val="480"/>
      <w:marRight w:val="0"/>
      <w:marTop w:val="0"/>
      <w:marBottom w:val="0"/>
      <w:divBdr>
        <w:top w:val="none" w:sz="0" w:space="0" w:color="auto"/>
        <w:left w:val="none" w:sz="0" w:space="0" w:color="auto"/>
        <w:bottom w:val="none" w:sz="0" w:space="0" w:color="auto"/>
        <w:right w:val="none" w:sz="0" w:space="0" w:color="auto"/>
      </w:divBdr>
    </w:div>
    <w:div w:id="1235168172">
      <w:marLeft w:val="480"/>
      <w:marRight w:val="0"/>
      <w:marTop w:val="0"/>
      <w:marBottom w:val="0"/>
      <w:divBdr>
        <w:top w:val="none" w:sz="0" w:space="0" w:color="auto"/>
        <w:left w:val="none" w:sz="0" w:space="0" w:color="auto"/>
        <w:bottom w:val="none" w:sz="0" w:space="0" w:color="auto"/>
        <w:right w:val="none" w:sz="0" w:space="0" w:color="auto"/>
      </w:divBdr>
    </w:div>
    <w:div w:id="1235168187">
      <w:marLeft w:val="480"/>
      <w:marRight w:val="0"/>
      <w:marTop w:val="0"/>
      <w:marBottom w:val="0"/>
      <w:divBdr>
        <w:top w:val="none" w:sz="0" w:space="0" w:color="auto"/>
        <w:left w:val="none" w:sz="0" w:space="0" w:color="auto"/>
        <w:bottom w:val="none" w:sz="0" w:space="0" w:color="auto"/>
        <w:right w:val="none" w:sz="0" w:space="0" w:color="auto"/>
      </w:divBdr>
    </w:div>
    <w:div w:id="1235236915">
      <w:marLeft w:val="480"/>
      <w:marRight w:val="0"/>
      <w:marTop w:val="0"/>
      <w:marBottom w:val="0"/>
      <w:divBdr>
        <w:top w:val="none" w:sz="0" w:space="0" w:color="auto"/>
        <w:left w:val="none" w:sz="0" w:space="0" w:color="auto"/>
        <w:bottom w:val="none" w:sz="0" w:space="0" w:color="auto"/>
        <w:right w:val="none" w:sz="0" w:space="0" w:color="auto"/>
      </w:divBdr>
    </w:div>
    <w:div w:id="1235239856">
      <w:marLeft w:val="480"/>
      <w:marRight w:val="0"/>
      <w:marTop w:val="0"/>
      <w:marBottom w:val="0"/>
      <w:divBdr>
        <w:top w:val="none" w:sz="0" w:space="0" w:color="auto"/>
        <w:left w:val="none" w:sz="0" w:space="0" w:color="auto"/>
        <w:bottom w:val="none" w:sz="0" w:space="0" w:color="auto"/>
        <w:right w:val="none" w:sz="0" w:space="0" w:color="auto"/>
      </w:divBdr>
    </w:div>
    <w:div w:id="1235239931">
      <w:marLeft w:val="480"/>
      <w:marRight w:val="0"/>
      <w:marTop w:val="0"/>
      <w:marBottom w:val="0"/>
      <w:divBdr>
        <w:top w:val="none" w:sz="0" w:space="0" w:color="auto"/>
        <w:left w:val="none" w:sz="0" w:space="0" w:color="auto"/>
        <w:bottom w:val="none" w:sz="0" w:space="0" w:color="auto"/>
        <w:right w:val="none" w:sz="0" w:space="0" w:color="auto"/>
      </w:divBdr>
    </w:div>
    <w:div w:id="1235241233">
      <w:marLeft w:val="480"/>
      <w:marRight w:val="0"/>
      <w:marTop w:val="0"/>
      <w:marBottom w:val="0"/>
      <w:divBdr>
        <w:top w:val="none" w:sz="0" w:space="0" w:color="auto"/>
        <w:left w:val="none" w:sz="0" w:space="0" w:color="auto"/>
        <w:bottom w:val="none" w:sz="0" w:space="0" w:color="auto"/>
        <w:right w:val="none" w:sz="0" w:space="0" w:color="auto"/>
      </w:divBdr>
    </w:div>
    <w:div w:id="1235243682">
      <w:marLeft w:val="480"/>
      <w:marRight w:val="0"/>
      <w:marTop w:val="0"/>
      <w:marBottom w:val="0"/>
      <w:divBdr>
        <w:top w:val="none" w:sz="0" w:space="0" w:color="auto"/>
        <w:left w:val="none" w:sz="0" w:space="0" w:color="auto"/>
        <w:bottom w:val="none" w:sz="0" w:space="0" w:color="auto"/>
        <w:right w:val="none" w:sz="0" w:space="0" w:color="auto"/>
      </w:divBdr>
    </w:div>
    <w:div w:id="1235313220">
      <w:marLeft w:val="480"/>
      <w:marRight w:val="0"/>
      <w:marTop w:val="0"/>
      <w:marBottom w:val="0"/>
      <w:divBdr>
        <w:top w:val="none" w:sz="0" w:space="0" w:color="auto"/>
        <w:left w:val="none" w:sz="0" w:space="0" w:color="auto"/>
        <w:bottom w:val="none" w:sz="0" w:space="0" w:color="auto"/>
        <w:right w:val="none" w:sz="0" w:space="0" w:color="auto"/>
      </w:divBdr>
    </w:div>
    <w:div w:id="1235357956">
      <w:marLeft w:val="480"/>
      <w:marRight w:val="0"/>
      <w:marTop w:val="0"/>
      <w:marBottom w:val="0"/>
      <w:divBdr>
        <w:top w:val="none" w:sz="0" w:space="0" w:color="auto"/>
        <w:left w:val="none" w:sz="0" w:space="0" w:color="auto"/>
        <w:bottom w:val="none" w:sz="0" w:space="0" w:color="auto"/>
        <w:right w:val="none" w:sz="0" w:space="0" w:color="auto"/>
      </w:divBdr>
    </w:div>
    <w:div w:id="1235360965">
      <w:marLeft w:val="480"/>
      <w:marRight w:val="0"/>
      <w:marTop w:val="0"/>
      <w:marBottom w:val="0"/>
      <w:divBdr>
        <w:top w:val="none" w:sz="0" w:space="0" w:color="auto"/>
        <w:left w:val="none" w:sz="0" w:space="0" w:color="auto"/>
        <w:bottom w:val="none" w:sz="0" w:space="0" w:color="auto"/>
        <w:right w:val="none" w:sz="0" w:space="0" w:color="auto"/>
      </w:divBdr>
    </w:div>
    <w:div w:id="1235430205">
      <w:marLeft w:val="480"/>
      <w:marRight w:val="0"/>
      <w:marTop w:val="0"/>
      <w:marBottom w:val="0"/>
      <w:divBdr>
        <w:top w:val="none" w:sz="0" w:space="0" w:color="auto"/>
        <w:left w:val="none" w:sz="0" w:space="0" w:color="auto"/>
        <w:bottom w:val="none" w:sz="0" w:space="0" w:color="auto"/>
        <w:right w:val="none" w:sz="0" w:space="0" w:color="auto"/>
      </w:divBdr>
    </w:div>
    <w:div w:id="1235504450">
      <w:marLeft w:val="480"/>
      <w:marRight w:val="0"/>
      <w:marTop w:val="0"/>
      <w:marBottom w:val="0"/>
      <w:divBdr>
        <w:top w:val="none" w:sz="0" w:space="0" w:color="auto"/>
        <w:left w:val="none" w:sz="0" w:space="0" w:color="auto"/>
        <w:bottom w:val="none" w:sz="0" w:space="0" w:color="auto"/>
        <w:right w:val="none" w:sz="0" w:space="0" w:color="auto"/>
      </w:divBdr>
    </w:div>
    <w:div w:id="1235504865">
      <w:marLeft w:val="480"/>
      <w:marRight w:val="0"/>
      <w:marTop w:val="0"/>
      <w:marBottom w:val="0"/>
      <w:divBdr>
        <w:top w:val="none" w:sz="0" w:space="0" w:color="auto"/>
        <w:left w:val="none" w:sz="0" w:space="0" w:color="auto"/>
        <w:bottom w:val="none" w:sz="0" w:space="0" w:color="auto"/>
        <w:right w:val="none" w:sz="0" w:space="0" w:color="auto"/>
      </w:divBdr>
    </w:div>
    <w:div w:id="1235505223">
      <w:marLeft w:val="480"/>
      <w:marRight w:val="0"/>
      <w:marTop w:val="0"/>
      <w:marBottom w:val="0"/>
      <w:divBdr>
        <w:top w:val="none" w:sz="0" w:space="0" w:color="auto"/>
        <w:left w:val="none" w:sz="0" w:space="0" w:color="auto"/>
        <w:bottom w:val="none" w:sz="0" w:space="0" w:color="auto"/>
        <w:right w:val="none" w:sz="0" w:space="0" w:color="auto"/>
      </w:divBdr>
    </w:div>
    <w:div w:id="1235553634">
      <w:marLeft w:val="480"/>
      <w:marRight w:val="0"/>
      <w:marTop w:val="0"/>
      <w:marBottom w:val="0"/>
      <w:divBdr>
        <w:top w:val="none" w:sz="0" w:space="0" w:color="auto"/>
        <w:left w:val="none" w:sz="0" w:space="0" w:color="auto"/>
        <w:bottom w:val="none" w:sz="0" w:space="0" w:color="auto"/>
        <w:right w:val="none" w:sz="0" w:space="0" w:color="auto"/>
      </w:divBdr>
    </w:div>
    <w:div w:id="1235773092">
      <w:marLeft w:val="640"/>
      <w:marRight w:val="0"/>
      <w:marTop w:val="0"/>
      <w:marBottom w:val="0"/>
      <w:divBdr>
        <w:top w:val="none" w:sz="0" w:space="0" w:color="auto"/>
        <w:left w:val="none" w:sz="0" w:space="0" w:color="auto"/>
        <w:bottom w:val="none" w:sz="0" w:space="0" w:color="auto"/>
        <w:right w:val="none" w:sz="0" w:space="0" w:color="auto"/>
      </w:divBdr>
    </w:div>
    <w:div w:id="1235775974">
      <w:marLeft w:val="480"/>
      <w:marRight w:val="0"/>
      <w:marTop w:val="0"/>
      <w:marBottom w:val="0"/>
      <w:divBdr>
        <w:top w:val="none" w:sz="0" w:space="0" w:color="auto"/>
        <w:left w:val="none" w:sz="0" w:space="0" w:color="auto"/>
        <w:bottom w:val="none" w:sz="0" w:space="0" w:color="auto"/>
        <w:right w:val="none" w:sz="0" w:space="0" w:color="auto"/>
      </w:divBdr>
    </w:div>
    <w:div w:id="1235817323">
      <w:marLeft w:val="640"/>
      <w:marRight w:val="0"/>
      <w:marTop w:val="0"/>
      <w:marBottom w:val="0"/>
      <w:divBdr>
        <w:top w:val="none" w:sz="0" w:space="0" w:color="auto"/>
        <w:left w:val="none" w:sz="0" w:space="0" w:color="auto"/>
        <w:bottom w:val="none" w:sz="0" w:space="0" w:color="auto"/>
        <w:right w:val="none" w:sz="0" w:space="0" w:color="auto"/>
      </w:divBdr>
    </w:div>
    <w:div w:id="1235817649">
      <w:marLeft w:val="480"/>
      <w:marRight w:val="0"/>
      <w:marTop w:val="0"/>
      <w:marBottom w:val="0"/>
      <w:divBdr>
        <w:top w:val="none" w:sz="0" w:space="0" w:color="auto"/>
        <w:left w:val="none" w:sz="0" w:space="0" w:color="auto"/>
        <w:bottom w:val="none" w:sz="0" w:space="0" w:color="auto"/>
        <w:right w:val="none" w:sz="0" w:space="0" w:color="auto"/>
      </w:divBdr>
    </w:div>
    <w:div w:id="1235817823">
      <w:marLeft w:val="0"/>
      <w:marRight w:val="0"/>
      <w:marTop w:val="0"/>
      <w:marBottom w:val="0"/>
      <w:divBdr>
        <w:top w:val="none" w:sz="0" w:space="0" w:color="auto"/>
        <w:left w:val="none" w:sz="0" w:space="0" w:color="auto"/>
        <w:bottom w:val="none" w:sz="0" w:space="0" w:color="auto"/>
        <w:right w:val="none" w:sz="0" w:space="0" w:color="auto"/>
      </w:divBdr>
    </w:div>
    <w:div w:id="1235891908">
      <w:marLeft w:val="480"/>
      <w:marRight w:val="0"/>
      <w:marTop w:val="0"/>
      <w:marBottom w:val="0"/>
      <w:divBdr>
        <w:top w:val="none" w:sz="0" w:space="0" w:color="auto"/>
        <w:left w:val="none" w:sz="0" w:space="0" w:color="auto"/>
        <w:bottom w:val="none" w:sz="0" w:space="0" w:color="auto"/>
        <w:right w:val="none" w:sz="0" w:space="0" w:color="auto"/>
      </w:divBdr>
    </w:div>
    <w:div w:id="1235892344">
      <w:marLeft w:val="480"/>
      <w:marRight w:val="0"/>
      <w:marTop w:val="0"/>
      <w:marBottom w:val="0"/>
      <w:divBdr>
        <w:top w:val="none" w:sz="0" w:space="0" w:color="auto"/>
        <w:left w:val="none" w:sz="0" w:space="0" w:color="auto"/>
        <w:bottom w:val="none" w:sz="0" w:space="0" w:color="auto"/>
        <w:right w:val="none" w:sz="0" w:space="0" w:color="auto"/>
      </w:divBdr>
    </w:div>
    <w:div w:id="1235966211">
      <w:marLeft w:val="480"/>
      <w:marRight w:val="0"/>
      <w:marTop w:val="0"/>
      <w:marBottom w:val="0"/>
      <w:divBdr>
        <w:top w:val="none" w:sz="0" w:space="0" w:color="auto"/>
        <w:left w:val="none" w:sz="0" w:space="0" w:color="auto"/>
        <w:bottom w:val="none" w:sz="0" w:space="0" w:color="auto"/>
        <w:right w:val="none" w:sz="0" w:space="0" w:color="auto"/>
      </w:divBdr>
    </w:div>
    <w:div w:id="1235973722">
      <w:marLeft w:val="480"/>
      <w:marRight w:val="0"/>
      <w:marTop w:val="0"/>
      <w:marBottom w:val="0"/>
      <w:divBdr>
        <w:top w:val="none" w:sz="0" w:space="0" w:color="auto"/>
        <w:left w:val="none" w:sz="0" w:space="0" w:color="auto"/>
        <w:bottom w:val="none" w:sz="0" w:space="0" w:color="auto"/>
        <w:right w:val="none" w:sz="0" w:space="0" w:color="auto"/>
      </w:divBdr>
    </w:div>
    <w:div w:id="1236088248">
      <w:marLeft w:val="480"/>
      <w:marRight w:val="0"/>
      <w:marTop w:val="0"/>
      <w:marBottom w:val="0"/>
      <w:divBdr>
        <w:top w:val="none" w:sz="0" w:space="0" w:color="auto"/>
        <w:left w:val="none" w:sz="0" w:space="0" w:color="auto"/>
        <w:bottom w:val="none" w:sz="0" w:space="0" w:color="auto"/>
        <w:right w:val="none" w:sz="0" w:space="0" w:color="auto"/>
      </w:divBdr>
    </w:div>
    <w:div w:id="1236091220">
      <w:marLeft w:val="480"/>
      <w:marRight w:val="0"/>
      <w:marTop w:val="0"/>
      <w:marBottom w:val="0"/>
      <w:divBdr>
        <w:top w:val="none" w:sz="0" w:space="0" w:color="auto"/>
        <w:left w:val="none" w:sz="0" w:space="0" w:color="auto"/>
        <w:bottom w:val="none" w:sz="0" w:space="0" w:color="auto"/>
        <w:right w:val="none" w:sz="0" w:space="0" w:color="auto"/>
      </w:divBdr>
    </w:div>
    <w:div w:id="1236093187">
      <w:marLeft w:val="480"/>
      <w:marRight w:val="0"/>
      <w:marTop w:val="0"/>
      <w:marBottom w:val="0"/>
      <w:divBdr>
        <w:top w:val="none" w:sz="0" w:space="0" w:color="auto"/>
        <w:left w:val="none" w:sz="0" w:space="0" w:color="auto"/>
        <w:bottom w:val="none" w:sz="0" w:space="0" w:color="auto"/>
        <w:right w:val="none" w:sz="0" w:space="0" w:color="auto"/>
      </w:divBdr>
    </w:div>
    <w:div w:id="1236159494">
      <w:marLeft w:val="480"/>
      <w:marRight w:val="0"/>
      <w:marTop w:val="0"/>
      <w:marBottom w:val="0"/>
      <w:divBdr>
        <w:top w:val="none" w:sz="0" w:space="0" w:color="auto"/>
        <w:left w:val="none" w:sz="0" w:space="0" w:color="auto"/>
        <w:bottom w:val="none" w:sz="0" w:space="0" w:color="auto"/>
        <w:right w:val="none" w:sz="0" w:space="0" w:color="auto"/>
      </w:divBdr>
    </w:div>
    <w:div w:id="1236161138">
      <w:marLeft w:val="480"/>
      <w:marRight w:val="0"/>
      <w:marTop w:val="0"/>
      <w:marBottom w:val="0"/>
      <w:divBdr>
        <w:top w:val="none" w:sz="0" w:space="0" w:color="auto"/>
        <w:left w:val="none" w:sz="0" w:space="0" w:color="auto"/>
        <w:bottom w:val="none" w:sz="0" w:space="0" w:color="auto"/>
        <w:right w:val="none" w:sz="0" w:space="0" w:color="auto"/>
      </w:divBdr>
    </w:div>
    <w:div w:id="1236162055">
      <w:marLeft w:val="480"/>
      <w:marRight w:val="0"/>
      <w:marTop w:val="0"/>
      <w:marBottom w:val="0"/>
      <w:divBdr>
        <w:top w:val="none" w:sz="0" w:space="0" w:color="auto"/>
        <w:left w:val="none" w:sz="0" w:space="0" w:color="auto"/>
        <w:bottom w:val="none" w:sz="0" w:space="0" w:color="auto"/>
        <w:right w:val="none" w:sz="0" w:space="0" w:color="auto"/>
      </w:divBdr>
    </w:div>
    <w:div w:id="1236166650">
      <w:marLeft w:val="480"/>
      <w:marRight w:val="0"/>
      <w:marTop w:val="0"/>
      <w:marBottom w:val="0"/>
      <w:divBdr>
        <w:top w:val="none" w:sz="0" w:space="0" w:color="auto"/>
        <w:left w:val="none" w:sz="0" w:space="0" w:color="auto"/>
        <w:bottom w:val="none" w:sz="0" w:space="0" w:color="auto"/>
        <w:right w:val="none" w:sz="0" w:space="0" w:color="auto"/>
      </w:divBdr>
    </w:div>
    <w:div w:id="1236210088">
      <w:marLeft w:val="480"/>
      <w:marRight w:val="0"/>
      <w:marTop w:val="0"/>
      <w:marBottom w:val="0"/>
      <w:divBdr>
        <w:top w:val="none" w:sz="0" w:space="0" w:color="auto"/>
        <w:left w:val="none" w:sz="0" w:space="0" w:color="auto"/>
        <w:bottom w:val="none" w:sz="0" w:space="0" w:color="auto"/>
        <w:right w:val="none" w:sz="0" w:space="0" w:color="auto"/>
      </w:divBdr>
    </w:div>
    <w:div w:id="1236234883">
      <w:marLeft w:val="480"/>
      <w:marRight w:val="0"/>
      <w:marTop w:val="0"/>
      <w:marBottom w:val="0"/>
      <w:divBdr>
        <w:top w:val="none" w:sz="0" w:space="0" w:color="auto"/>
        <w:left w:val="none" w:sz="0" w:space="0" w:color="auto"/>
        <w:bottom w:val="none" w:sz="0" w:space="0" w:color="auto"/>
        <w:right w:val="none" w:sz="0" w:space="0" w:color="auto"/>
      </w:divBdr>
    </w:div>
    <w:div w:id="1236281321">
      <w:marLeft w:val="480"/>
      <w:marRight w:val="0"/>
      <w:marTop w:val="0"/>
      <w:marBottom w:val="0"/>
      <w:divBdr>
        <w:top w:val="none" w:sz="0" w:space="0" w:color="auto"/>
        <w:left w:val="none" w:sz="0" w:space="0" w:color="auto"/>
        <w:bottom w:val="none" w:sz="0" w:space="0" w:color="auto"/>
        <w:right w:val="none" w:sz="0" w:space="0" w:color="auto"/>
      </w:divBdr>
    </w:div>
    <w:div w:id="1236282211">
      <w:marLeft w:val="640"/>
      <w:marRight w:val="0"/>
      <w:marTop w:val="0"/>
      <w:marBottom w:val="0"/>
      <w:divBdr>
        <w:top w:val="none" w:sz="0" w:space="0" w:color="auto"/>
        <w:left w:val="none" w:sz="0" w:space="0" w:color="auto"/>
        <w:bottom w:val="none" w:sz="0" w:space="0" w:color="auto"/>
        <w:right w:val="none" w:sz="0" w:space="0" w:color="auto"/>
      </w:divBdr>
    </w:div>
    <w:div w:id="1236282478">
      <w:marLeft w:val="480"/>
      <w:marRight w:val="0"/>
      <w:marTop w:val="0"/>
      <w:marBottom w:val="0"/>
      <w:divBdr>
        <w:top w:val="none" w:sz="0" w:space="0" w:color="auto"/>
        <w:left w:val="none" w:sz="0" w:space="0" w:color="auto"/>
        <w:bottom w:val="none" w:sz="0" w:space="0" w:color="auto"/>
        <w:right w:val="none" w:sz="0" w:space="0" w:color="auto"/>
      </w:divBdr>
    </w:div>
    <w:div w:id="1236355535">
      <w:marLeft w:val="480"/>
      <w:marRight w:val="0"/>
      <w:marTop w:val="0"/>
      <w:marBottom w:val="0"/>
      <w:divBdr>
        <w:top w:val="none" w:sz="0" w:space="0" w:color="auto"/>
        <w:left w:val="none" w:sz="0" w:space="0" w:color="auto"/>
        <w:bottom w:val="none" w:sz="0" w:space="0" w:color="auto"/>
        <w:right w:val="none" w:sz="0" w:space="0" w:color="auto"/>
      </w:divBdr>
    </w:div>
    <w:div w:id="1236356248">
      <w:marLeft w:val="480"/>
      <w:marRight w:val="0"/>
      <w:marTop w:val="0"/>
      <w:marBottom w:val="0"/>
      <w:divBdr>
        <w:top w:val="none" w:sz="0" w:space="0" w:color="auto"/>
        <w:left w:val="none" w:sz="0" w:space="0" w:color="auto"/>
        <w:bottom w:val="none" w:sz="0" w:space="0" w:color="auto"/>
        <w:right w:val="none" w:sz="0" w:space="0" w:color="auto"/>
      </w:divBdr>
    </w:div>
    <w:div w:id="1236403978">
      <w:marLeft w:val="480"/>
      <w:marRight w:val="0"/>
      <w:marTop w:val="0"/>
      <w:marBottom w:val="0"/>
      <w:divBdr>
        <w:top w:val="none" w:sz="0" w:space="0" w:color="auto"/>
        <w:left w:val="none" w:sz="0" w:space="0" w:color="auto"/>
        <w:bottom w:val="none" w:sz="0" w:space="0" w:color="auto"/>
        <w:right w:val="none" w:sz="0" w:space="0" w:color="auto"/>
      </w:divBdr>
    </w:div>
    <w:div w:id="1236433296">
      <w:marLeft w:val="480"/>
      <w:marRight w:val="0"/>
      <w:marTop w:val="0"/>
      <w:marBottom w:val="0"/>
      <w:divBdr>
        <w:top w:val="none" w:sz="0" w:space="0" w:color="auto"/>
        <w:left w:val="none" w:sz="0" w:space="0" w:color="auto"/>
        <w:bottom w:val="none" w:sz="0" w:space="0" w:color="auto"/>
        <w:right w:val="none" w:sz="0" w:space="0" w:color="auto"/>
      </w:divBdr>
    </w:div>
    <w:div w:id="1236476446">
      <w:marLeft w:val="480"/>
      <w:marRight w:val="0"/>
      <w:marTop w:val="0"/>
      <w:marBottom w:val="0"/>
      <w:divBdr>
        <w:top w:val="none" w:sz="0" w:space="0" w:color="auto"/>
        <w:left w:val="none" w:sz="0" w:space="0" w:color="auto"/>
        <w:bottom w:val="none" w:sz="0" w:space="0" w:color="auto"/>
        <w:right w:val="none" w:sz="0" w:space="0" w:color="auto"/>
      </w:divBdr>
    </w:div>
    <w:div w:id="1236545503">
      <w:marLeft w:val="480"/>
      <w:marRight w:val="0"/>
      <w:marTop w:val="0"/>
      <w:marBottom w:val="0"/>
      <w:divBdr>
        <w:top w:val="none" w:sz="0" w:space="0" w:color="auto"/>
        <w:left w:val="none" w:sz="0" w:space="0" w:color="auto"/>
        <w:bottom w:val="none" w:sz="0" w:space="0" w:color="auto"/>
        <w:right w:val="none" w:sz="0" w:space="0" w:color="auto"/>
      </w:divBdr>
    </w:div>
    <w:div w:id="1236549068">
      <w:marLeft w:val="480"/>
      <w:marRight w:val="0"/>
      <w:marTop w:val="0"/>
      <w:marBottom w:val="0"/>
      <w:divBdr>
        <w:top w:val="none" w:sz="0" w:space="0" w:color="auto"/>
        <w:left w:val="none" w:sz="0" w:space="0" w:color="auto"/>
        <w:bottom w:val="none" w:sz="0" w:space="0" w:color="auto"/>
        <w:right w:val="none" w:sz="0" w:space="0" w:color="auto"/>
      </w:divBdr>
    </w:div>
    <w:div w:id="1236627237">
      <w:marLeft w:val="480"/>
      <w:marRight w:val="0"/>
      <w:marTop w:val="0"/>
      <w:marBottom w:val="0"/>
      <w:divBdr>
        <w:top w:val="none" w:sz="0" w:space="0" w:color="auto"/>
        <w:left w:val="none" w:sz="0" w:space="0" w:color="auto"/>
        <w:bottom w:val="none" w:sz="0" w:space="0" w:color="auto"/>
        <w:right w:val="none" w:sz="0" w:space="0" w:color="auto"/>
      </w:divBdr>
    </w:div>
    <w:div w:id="1236670264">
      <w:marLeft w:val="480"/>
      <w:marRight w:val="0"/>
      <w:marTop w:val="0"/>
      <w:marBottom w:val="0"/>
      <w:divBdr>
        <w:top w:val="none" w:sz="0" w:space="0" w:color="auto"/>
        <w:left w:val="none" w:sz="0" w:space="0" w:color="auto"/>
        <w:bottom w:val="none" w:sz="0" w:space="0" w:color="auto"/>
        <w:right w:val="none" w:sz="0" w:space="0" w:color="auto"/>
      </w:divBdr>
    </w:div>
    <w:div w:id="1236743626">
      <w:marLeft w:val="480"/>
      <w:marRight w:val="0"/>
      <w:marTop w:val="0"/>
      <w:marBottom w:val="0"/>
      <w:divBdr>
        <w:top w:val="none" w:sz="0" w:space="0" w:color="auto"/>
        <w:left w:val="none" w:sz="0" w:space="0" w:color="auto"/>
        <w:bottom w:val="none" w:sz="0" w:space="0" w:color="auto"/>
        <w:right w:val="none" w:sz="0" w:space="0" w:color="auto"/>
      </w:divBdr>
    </w:div>
    <w:div w:id="1236823600">
      <w:marLeft w:val="480"/>
      <w:marRight w:val="0"/>
      <w:marTop w:val="0"/>
      <w:marBottom w:val="0"/>
      <w:divBdr>
        <w:top w:val="none" w:sz="0" w:space="0" w:color="auto"/>
        <w:left w:val="none" w:sz="0" w:space="0" w:color="auto"/>
        <w:bottom w:val="none" w:sz="0" w:space="0" w:color="auto"/>
        <w:right w:val="none" w:sz="0" w:space="0" w:color="auto"/>
      </w:divBdr>
    </w:div>
    <w:div w:id="1236932422">
      <w:marLeft w:val="640"/>
      <w:marRight w:val="0"/>
      <w:marTop w:val="0"/>
      <w:marBottom w:val="0"/>
      <w:divBdr>
        <w:top w:val="none" w:sz="0" w:space="0" w:color="auto"/>
        <w:left w:val="none" w:sz="0" w:space="0" w:color="auto"/>
        <w:bottom w:val="none" w:sz="0" w:space="0" w:color="auto"/>
        <w:right w:val="none" w:sz="0" w:space="0" w:color="auto"/>
      </w:divBdr>
    </w:div>
    <w:div w:id="1236935849">
      <w:marLeft w:val="480"/>
      <w:marRight w:val="0"/>
      <w:marTop w:val="0"/>
      <w:marBottom w:val="0"/>
      <w:divBdr>
        <w:top w:val="none" w:sz="0" w:space="0" w:color="auto"/>
        <w:left w:val="none" w:sz="0" w:space="0" w:color="auto"/>
        <w:bottom w:val="none" w:sz="0" w:space="0" w:color="auto"/>
        <w:right w:val="none" w:sz="0" w:space="0" w:color="auto"/>
      </w:divBdr>
    </w:div>
    <w:div w:id="1236938092">
      <w:marLeft w:val="480"/>
      <w:marRight w:val="0"/>
      <w:marTop w:val="0"/>
      <w:marBottom w:val="0"/>
      <w:divBdr>
        <w:top w:val="none" w:sz="0" w:space="0" w:color="auto"/>
        <w:left w:val="none" w:sz="0" w:space="0" w:color="auto"/>
        <w:bottom w:val="none" w:sz="0" w:space="0" w:color="auto"/>
        <w:right w:val="none" w:sz="0" w:space="0" w:color="auto"/>
      </w:divBdr>
    </w:div>
    <w:div w:id="1236938538">
      <w:marLeft w:val="480"/>
      <w:marRight w:val="0"/>
      <w:marTop w:val="0"/>
      <w:marBottom w:val="0"/>
      <w:divBdr>
        <w:top w:val="none" w:sz="0" w:space="0" w:color="auto"/>
        <w:left w:val="none" w:sz="0" w:space="0" w:color="auto"/>
        <w:bottom w:val="none" w:sz="0" w:space="0" w:color="auto"/>
        <w:right w:val="none" w:sz="0" w:space="0" w:color="auto"/>
      </w:divBdr>
    </w:div>
    <w:div w:id="1237007497">
      <w:marLeft w:val="480"/>
      <w:marRight w:val="0"/>
      <w:marTop w:val="0"/>
      <w:marBottom w:val="0"/>
      <w:divBdr>
        <w:top w:val="none" w:sz="0" w:space="0" w:color="auto"/>
        <w:left w:val="none" w:sz="0" w:space="0" w:color="auto"/>
        <w:bottom w:val="none" w:sz="0" w:space="0" w:color="auto"/>
        <w:right w:val="none" w:sz="0" w:space="0" w:color="auto"/>
      </w:divBdr>
    </w:div>
    <w:div w:id="1237014231">
      <w:marLeft w:val="480"/>
      <w:marRight w:val="0"/>
      <w:marTop w:val="0"/>
      <w:marBottom w:val="0"/>
      <w:divBdr>
        <w:top w:val="none" w:sz="0" w:space="0" w:color="auto"/>
        <w:left w:val="none" w:sz="0" w:space="0" w:color="auto"/>
        <w:bottom w:val="none" w:sz="0" w:space="0" w:color="auto"/>
        <w:right w:val="none" w:sz="0" w:space="0" w:color="auto"/>
      </w:divBdr>
    </w:div>
    <w:div w:id="1237089137">
      <w:marLeft w:val="480"/>
      <w:marRight w:val="0"/>
      <w:marTop w:val="0"/>
      <w:marBottom w:val="0"/>
      <w:divBdr>
        <w:top w:val="none" w:sz="0" w:space="0" w:color="auto"/>
        <w:left w:val="none" w:sz="0" w:space="0" w:color="auto"/>
        <w:bottom w:val="none" w:sz="0" w:space="0" w:color="auto"/>
        <w:right w:val="none" w:sz="0" w:space="0" w:color="auto"/>
      </w:divBdr>
    </w:div>
    <w:div w:id="1237203523">
      <w:marLeft w:val="480"/>
      <w:marRight w:val="0"/>
      <w:marTop w:val="0"/>
      <w:marBottom w:val="0"/>
      <w:divBdr>
        <w:top w:val="none" w:sz="0" w:space="0" w:color="auto"/>
        <w:left w:val="none" w:sz="0" w:space="0" w:color="auto"/>
        <w:bottom w:val="none" w:sz="0" w:space="0" w:color="auto"/>
        <w:right w:val="none" w:sz="0" w:space="0" w:color="auto"/>
      </w:divBdr>
    </w:div>
    <w:div w:id="1237204478">
      <w:marLeft w:val="480"/>
      <w:marRight w:val="0"/>
      <w:marTop w:val="0"/>
      <w:marBottom w:val="0"/>
      <w:divBdr>
        <w:top w:val="none" w:sz="0" w:space="0" w:color="auto"/>
        <w:left w:val="none" w:sz="0" w:space="0" w:color="auto"/>
        <w:bottom w:val="none" w:sz="0" w:space="0" w:color="auto"/>
        <w:right w:val="none" w:sz="0" w:space="0" w:color="auto"/>
      </w:divBdr>
    </w:div>
    <w:div w:id="1237204841">
      <w:marLeft w:val="480"/>
      <w:marRight w:val="0"/>
      <w:marTop w:val="0"/>
      <w:marBottom w:val="0"/>
      <w:divBdr>
        <w:top w:val="none" w:sz="0" w:space="0" w:color="auto"/>
        <w:left w:val="none" w:sz="0" w:space="0" w:color="auto"/>
        <w:bottom w:val="none" w:sz="0" w:space="0" w:color="auto"/>
        <w:right w:val="none" w:sz="0" w:space="0" w:color="auto"/>
      </w:divBdr>
    </w:div>
    <w:div w:id="1237208480">
      <w:marLeft w:val="480"/>
      <w:marRight w:val="0"/>
      <w:marTop w:val="0"/>
      <w:marBottom w:val="0"/>
      <w:divBdr>
        <w:top w:val="none" w:sz="0" w:space="0" w:color="auto"/>
        <w:left w:val="none" w:sz="0" w:space="0" w:color="auto"/>
        <w:bottom w:val="none" w:sz="0" w:space="0" w:color="auto"/>
        <w:right w:val="none" w:sz="0" w:space="0" w:color="auto"/>
      </w:divBdr>
    </w:div>
    <w:div w:id="1237280819">
      <w:marLeft w:val="480"/>
      <w:marRight w:val="0"/>
      <w:marTop w:val="0"/>
      <w:marBottom w:val="0"/>
      <w:divBdr>
        <w:top w:val="none" w:sz="0" w:space="0" w:color="auto"/>
        <w:left w:val="none" w:sz="0" w:space="0" w:color="auto"/>
        <w:bottom w:val="none" w:sz="0" w:space="0" w:color="auto"/>
        <w:right w:val="none" w:sz="0" w:space="0" w:color="auto"/>
      </w:divBdr>
    </w:div>
    <w:div w:id="1237281944">
      <w:marLeft w:val="480"/>
      <w:marRight w:val="0"/>
      <w:marTop w:val="0"/>
      <w:marBottom w:val="0"/>
      <w:divBdr>
        <w:top w:val="none" w:sz="0" w:space="0" w:color="auto"/>
        <w:left w:val="none" w:sz="0" w:space="0" w:color="auto"/>
        <w:bottom w:val="none" w:sz="0" w:space="0" w:color="auto"/>
        <w:right w:val="none" w:sz="0" w:space="0" w:color="auto"/>
      </w:divBdr>
    </w:div>
    <w:div w:id="1237326404">
      <w:marLeft w:val="480"/>
      <w:marRight w:val="0"/>
      <w:marTop w:val="0"/>
      <w:marBottom w:val="0"/>
      <w:divBdr>
        <w:top w:val="none" w:sz="0" w:space="0" w:color="auto"/>
        <w:left w:val="none" w:sz="0" w:space="0" w:color="auto"/>
        <w:bottom w:val="none" w:sz="0" w:space="0" w:color="auto"/>
        <w:right w:val="none" w:sz="0" w:space="0" w:color="auto"/>
      </w:divBdr>
    </w:div>
    <w:div w:id="1237399969">
      <w:marLeft w:val="480"/>
      <w:marRight w:val="0"/>
      <w:marTop w:val="0"/>
      <w:marBottom w:val="0"/>
      <w:divBdr>
        <w:top w:val="none" w:sz="0" w:space="0" w:color="auto"/>
        <w:left w:val="none" w:sz="0" w:space="0" w:color="auto"/>
        <w:bottom w:val="none" w:sz="0" w:space="0" w:color="auto"/>
        <w:right w:val="none" w:sz="0" w:space="0" w:color="auto"/>
      </w:divBdr>
    </w:div>
    <w:div w:id="1237473806">
      <w:marLeft w:val="480"/>
      <w:marRight w:val="0"/>
      <w:marTop w:val="0"/>
      <w:marBottom w:val="0"/>
      <w:divBdr>
        <w:top w:val="none" w:sz="0" w:space="0" w:color="auto"/>
        <w:left w:val="none" w:sz="0" w:space="0" w:color="auto"/>
        <w:bottom w:val="none" w:sz="0" w:space="0" w:color="auto"/>
        <w:right w:val="none" w:sz="0" w:space="0" w:color="auto"/>
      </w:divBdr>
    </w:div>
    <w:div w:id="1237477459">
      <w:marLeft w:val="480"/>
      <w:marRight w:val="0"/>
      <w:marTop w:val="0"/>
      <w:marBottom w:val="0"/>
      <w:divBdr>
        <w:top w:val="none" w:sz="0" w:space="0" w:color="auto"/>
        <w:left w:val="none" w:sz="0" w:space="0" w:color="auto"/>
        <w:bottom w:val="none" w:sz="0" w:space="0" w:color="auto"/>
        <w:right w:val="none" w:sz="0" w:space="0" w:color="auto"/>
      </w:divBdr>
    </w:div>
    <w:div w:id="1237548650">
      <w:marLeft w:val="480"/>
      <w:marRight w:val="0"/>
      <w:marTop w:val="0"/>
      <w:marBottom w:val="0"/>
      <w:divBdr>
        <w:top w:val="none" w:sz="0" w:space="0" w:color="auto"/>
        <w:left w:val="none" w:sz="0" w:space="0" w:color="auto"/>
        <w:bottom w:val="none" w:sz="0" w:space="0" w:color="auto"/>
        <w:right w:val="none" w:sz="0" w:space="0" w:color="auto"/>
      </w:divBdr>
    </w:div>
    <w:div w:id="1237587625">
      <w:marLeft w:val="480"/>
      <w:marRight w:val="0"/>
      <w:marTop w:val="0"/>
      <w:marBottom w:val="0"/>
      <w:divBdr>
        <w:top w:val="none" w:sz="0" w:space="0" w:color="auto"/>
        <w:left w:val="none" w:sz="0" w:space="0" w:color="auto"/>
        <w:bottom w:val="none" w:sz="0" w:space="0" w:color="auto"/>
        <w:right w:val="none" w:sz="0" w:space="0" w:color="auto"/>
      </w:divBdr>
    </w:div>
    <w:div w:id="1237589302">
      <w:marLeft w:val="480"/>
      <w:marRight w:val="0"/>
      <w:marTop w:val="0"/>
      <w:marBottom w:val="0"/>
      <w:divBdr>
        <w:top w:val="none" w:sz="0" w:space="0" w:color="auto"/>
        <w:left w:val="none" w:sz="0" w:space="0" w:color="auto"/>
        <w:bottom w:val="none" w:sz="0" w:space="0" w:color="auto"/>
        <w:right w:val="none" w:sz="0" w:space="0" w:color="auto"/>
      </w:divBdr>
    </w:div>
    <w:div w:id="1237589803">
      <w:marLeft w:val="480"/>
      <w:marRight w:val="0"/>
      <w:marTop w:val="0"/>
      <w:marBottom w:val="0"/>
      <w:divBdr>
        <w:top w:val="none" w:sz="0" w:space="0" w:color="auto"/>
        <w:left w:val="none" w:sz="0" w:space="0" w:color="auto"/>
        <w:bottom w:val="none" w:sz="0" w:space="0" w:color="auto"/>
        <w:right w:val="none" w:sz="0" w:space="0" w:color="auto"/>
      </w:divBdr>
    </w:div>
    <w:div w:id="1237664253">
      <w:marLeft w:val="480"/>
      <w:marRight w:val="0"/>
      <w:marTop w:val="0"/>
      <w:marBottom w:val="0"/>
      <w:divBdr>
        <w:top w:val="none" w:sz="0" w:space="0" w:color="auto"/>
        <w:left w:val="none" w:sz="0" w:space="0" w:color="auto"/>
        <w:bottom w:val="none" w:sz="0" w:space="0" w:color="auto"/>
        <w:right w:val="none" w:sz="0" w:space="0" w:color="auto"/>
      </w:divBdr>
    </w:div>
    <w:div w:id="1237666714">
      <w:marLeft w:val="480"/>
      <w:marRight w:val="0"/>
      <w:marTop w:val="0"/>
      <w:marBottom w:val="0"/>
      <w:divBdr>
        <w:top w:val="none" w:sz="0" w:space="0" w:color="auto"/>
        <w:left w:val="none" w:sz="0" w:space="0" w:color="auto"/>
        <w:bottom w:val="none" w:sz="0" w:space="0" w:color="auto"/>
        <w:right w:val="none" w:sz="0" w:space="0" w:color="auto"/>
      </w:divBdr>
    </w:div>
    <w:div w:id="1237668231">
      <w:marLeft w:val="480"/>
      <w:marRight w:val="0"/>
      <w:marTop w:val="0"/>
      <w:marBottom w:val="0"/>
      <w:divBdr>
        <w:top w:val="none" w:sz="0" w:space="0" w:color="auto"/>
        <w:left w:val="none" w:sz="0" w:space="0" w:color="auto"/>
        <w:bottom w:val="none" w:sz="0" w:space="0" w:color="auto"/>
        <w:right w:val="none" w:sz="0" w:space="0" w:color="auto"/>
      </w:divBdr>
    </w:div>
    <w:div w:id="1237670017">
      <w:marLeft w:val="480"/>
      <w:marRight w:val="0"/>
      <w:marTop w:val="0"/>
      <w:marBottom w:val="0"/>
      <w:divBdr>
        <w:top w:val="none" w:sz="0" w:space="0" w:color="auto"/>
        <w:left w:val="none" w:sz="0" w:space="0" w:color="auto"/>
        <w:bottom w:val="none" w:sz="0" w:space="0" w:color="auto"/>
        <w:right w:val="none" w:sz="0" w:space="0" w:color="auto"/>
      </w:divBdr>
    </w:div>
    <w:div w:id="1237714366">
      <w:marLeft w:val="480"/>
      <w:marRight w:val="0"/>
      <w:marTop w:val="0"/>
      <w:marBottom w:val="0"/>
      <w:divBdr>
        <w:top w:val="none" w:sz="0" w:space="0" w:color="auto"/>
        <w:left w:val="none" w:sz="0" w:space="0" w:color="auto"/>
        <w:bottom w:val="none" w:sz="0" w:space="0" w:color="auto"/>
        <w:right w:val="none" w:sz="0" w:space="0" w:color="auto"/>
      </w:divBdr>
    </w:div>
    <w:div w:id="1237782394">
      <w:marLeft w:val="640"/>
      <w:marRight w:val="0"/>
      <w:marTop w:val="0"/>
      <w:marBottom w:val="0"/>
      <w:divBdr>
        <w:top w:val="none" w:sz="0" w:space="0" w:color="auto"/>
        <w:left w:val="none" w:sz="0" w:space="0" w:color="auto"/>
        <w:bottom w:val="none" w:sz="0" w:space="0" w:color="auto"/>
        <w:right w:val="none" w:sz="0" w:space="0" w:color="auto"/>
      </w:divBdr>
    </w:div>
    <w:div w:id="1237783081">
      <w:marLeft w:val="480"/>
      <w:marRight w:val="0"/>
      <w:marTop w:val="0"/>
      <w:marBottom w:val="0"/>
      <w:divBdr>
        <w:top w:val="none" w:sz="0" w:space="0" w:color="auto"/>
        <w:left w:val="none" w:sz="0" w:space="0" w:color="auto"/>
        <w:bottom w:val="none" w:sz="0" w:space="0" w:color="auto"/>
        <w:right w:val="none" w:sz="0" w:space="0" w:color="auto"/>
      </w:divBdr>
    </w:div>
    <w:div w:id="1237783186">
      <w:marLeft w:val="480"/>
      <w:marRight w:val="0"/>
      <w:marTop w:val="0"/>
      <w:marBottom w:val="0"/>
      <w:divBdr>
        <w:top w:val="none" w:sz="0" w:space="0" w:color="auto"/>
        <w:left w:val="none" w:sz="0" w:space="0" w:color="auto"/>
        <w:bottom w:val="none" w:sz="0" w:space="0" w:color="auto"/>
        <w:right w:val="none" w:sz="0" w:space="0" w:color="auto"/>
      </w:divBdr>
    </w:div>
    <w:div w:id="1237786380">
      <w:marLeft w:val="480"/>
      <w:marRight w:val="0"/>
      <w:marTop w:val="0"/>
      <w:marBottom w:val="0"/>
      <w:divBdr>
        <w:top w:val="none" w:sz="0" w:space="0" w:color="auto"/>
        <w:left w:val="none" w:sz="0" w:space="0" w:color="auto"/>
        <w:bottom w:val="none" w:sz="0" w:space="0" w:color="auto"/>
        <w:right w:val="none" w:sz="0" w:space="0" w:color="auto"/>
      </w:divBdr>
    </w:div>
    <w:div w:id="1237787464">
      <w:marLeft w:val="480"/>
      <w:marRight w:val="0"/>
      <w:marTop w:val="0"/>
      <w:marBottom w:val="0"/>
      <w:divBdr>
        <w:top w:val="none" w:sz="0" w:space="0" w:color="auto"/>
        <w:left w:val="none" w:sz="0" w:space="0" w:color="auto"/>
        <w:bottom w:val="none" w:sz="0" w:space="0" w:color="auto"/>
        <w:right w:val="none" w:sz="0" w:space="0" w:color="auto"/>
      </w:divBdr>
    </w:div>
    <w:div w:id="1237787779">
      <w:marLeft w:val="480"/>
      <w:marRight w:val="0"/>
      <w:marTop w:val="0"/>
      <w:marBottom w:val="0"/>
      <w:divBdr>
        <w:top w:val="none" w:sz="0" w:space="0" w:color="auto"/>
        <w:left w:val="none" w:sz="0" w:space="0" w:color="auto"/>
        <w:bottom w:val="none" w:sz="0" w:space="0" w:color="auto"/>
        <w:right w:val="none" w:sz="0" w:space="0" w:color="auto"/>
      </w:divBdr>
    </w:div>
    <w:div w:id="1237862592">
      <w:marLeft w:val="480"/>
      <w:marRight w:val="0"/>
      <w:marTop w:val="0"/>
      <w:marBottom w:val="0"/>
      <w:divBdr>
        <w:top w:val="none" w:sz="0" w:space="0" w:color="auto"/>
        <w:left w:val="none" w:sz="0" w:space="0" w:color="auto"/>
        <w:bottom w:val="none" w:sz="0" w:space="0" w:color="auto"/>
        <w:right w:val="none" w:sz="0" w:space="0" w:color="auto"/>
      </w:divBdr>
    </w:div>
    <w:div w:id="1237864882">
      <w:marLeft w:val="480"/>
      <w:marRight w:val="0"/>
      <w:marTop w:val="0"/>
      <w:marBottom w:val="0"/>
      <w:divBdr>
        <w:top w:val="none" w:sz="0" w:space="0" w:color="auto"/>
        <w:left w:val="none" w:sz="0" w:space="0" w:color="auto"/>
        <w:bottom w:val="none" w:sz="0" w:space="0" w:color="auto"/>
        <w:right w:val="none" w:sz="0" w:space="0" w:color="auto"/>
      </w:divBdr>
    </w:div>
    <w:div w:id="1237938918">
      <w:marLeft w:val="480"/>
      <w:marRight w:val="0"/>
      <w:marTop w:val="0"/>
      <w:marBottom w:val="0"/>
      <w:divBdr>
        <w:top w:val="none" w:sz="0" w:space="0" w:color="auto"/>
        <w:left w:val="none" w:sz="0" w:space="0" w:color="auto"/>
        <w:bottom w:val="none" w:sz="0" w:space="0" w:color="auto"/>
        <w:right w:val="none" w:sz="0" w:space="0" w:color="auto"/>
      </w:divBdr>
    </w:div>
    <w:div w:id="1238050657">
      <w:marLeft w:val="480"/>
      <w:marRight w:val="0"/>
      <w:marTop w:val="0"/>
      <w:marBottom w:val="0"/>
      <w:divBdr>
        <w:top w:val="none" w:sz="0" w:space="0" w:color="auto"/>
        <w:left w:val="none" w:sz="0" w:space="0" w:color="auto"/>
        <w:bottom w:val="none" w:sz="0" w:space="0" w:color="auto"/>
        <w:right w:val="none" w:sz="0" w:space="0" w:color="auto"/>
      </w:divBdr>
    </w:div>
    <w:div w:id="1238125443">
      <w:marLeft w:val="480"/>
      <w:marRight w:val="0"/>
      <w:marTop w:val="0"/>
      <w:marBottom w:val="0"/>
      <w:divBdr>
        <w:top w:val="none" w:sz="0" w:space="0" w:color="auto"/>
        <w:left w:val="none" w:sz="0" w:space="0" w:color="auto"/>
        <w:bottom w:val="none" w:sz="0" w:space="0" w:color="auto"/>
        <w:right w:val="none" w:sz="0" w:space="0" w:color="auto"/>
      </w:divBdr>
    </w:div>
    <w:div w:id="1238203924">
      <w:marLeft w:val="480"/>
      <w:marRight w:val="0"/>
      <w:marTop w:val="0"/>
      <w:marBottom w:val="0"/>
      <w:divBdr>
        <w:top w:val="none" w:sz="0" w:space="0" w:color="auto"/>
        <w:left w:val="none" w:sz="0" w:space="0" w:color="auto"/>
        <w:bottom w:val="none" w:sz="0" w:space="0" w:color="auto"/>
        <w:right w:val="none" w:sz="0" w:space="0" w:color="auto"/>
      </w:divBdr>
    </w:div>
    <w:div w:id="1238244782">
      <w:marLeft w:val="480"/>
      <w:marRight w:val="0"/>
      <w:marTop w:val="0"/>
      <w:marBottom w:val="0"/>
      <w:divBdr>
        <w:top w:val="none" w:sz="0" w:space="0" w:color="auto"/>
        <w:left w:val="none" w:sz="0" w:space="0" w:color="auto"/>
        <w:bottom w:val="none" w:sz="0" w:space="0" w:color="auto"/>
        <w:right w:val="none" w:sz="0" w:space="0" w:color="auto"/>
      </w:divBdr>
    </w:div>
    <w:div w:id="1238369243">
      <w:marLeft w:val="480"/>
      <w:marRight w:val="0"/>
      <w:marTop w:val="0"/>
      <w:marBottom w:val="0"/>
      <w:divBdr>
        <w:top w:val="none" w:sz="0" w:space="0" w:color="auto"/>
        <w:left w:val="none" w:sz="0" w:space="0" w:color="auto"/>
        <w:bottom w:val="none" w:sz="0" w:space="0" w:color="auto"/>
        <w:right w:val="none" w:sz="0" w:space="0" w:color="auto"/>
      </w:divBdr>
    </w:div>
    <w:div w:id="1238394305">
      <w:marLeft w:val="480"/>
      <w:marRight w:val="0"/>
      <w:marTop w:val="0"/>
      <w:marBottom w:val="0"/>
      <w:divBdr>
        <w:top w:val="none" w:sz="0" w:space="0" w:color="auto"/>
        <w:left w:val="none" w:sz="0" w:space="0" w:color="auto"/>
        <w:bottom w:val="none" w:sz="0" w:space="0" w:color="auto"/>
        <w:right w:val="none" w:sz="0" w:space="0" w:color="auto"/>
      </w:divBdr>
    </w:div>
    <w:div w:id="1238400987">
      <w:marLeft w:val="480"/>
      <w:marRight w:val="0"/>
      <w:marTop w:val="0"/>
      <w:marBottom w:val="0"/>
      <w:divBdr>
        <w:top w:val="none" w:sz="0" w:space="0" w:color="auto"/>
        <w:left w:val="none" w:sz="0" w:space="0" w:color="auto"/>
        <w:bottom w:val="none" w:sz="0" w:space="0" w:color="auto"/>
        <w:right w:val="none" w:sz="0" w:space="0" w:color="auto"/>
      </w:divBdr>
    </w:div>
    <w:div w:id="1238440844">
      <w:marLeft w:val="640"/>
      <w:marRight w:val="0"/>
      <w:marTop w:val="0"/>
      <w:marBottom w:val="0"/>
      <w:divBdr>
        <w:top w:val="none" w:sz="0" w:space="0" w:color="auto"/>
        <w:left w:val="none" w:sz="0" w:space="0" w:color="auto"/>
        <w:bottom w:val="none" w:sz="0" w:space="0" w:color="auto"/>
        <w:right w:val="none" w:sz="0" w:space="0" w:color="auto"/>
      </w:divBdr>
    </w:div>
    <w:div w:id="1238441689">
      <w:marLeft w:val="480"/>
      <w:marRight w:val="0"/>
      <w:marTop w:val="0"/>
      <w:marBottom w:val="0"/>
      <w:divBdr>
        <w:top w:val="none" w:sz="0" w:space="0" w:color="auto"/>
        <w:left w:val="none" w:sz="0" w:space="0" w:color="auto"/>
        <w:bottom w:val="none" w:sz="0" w:space="0" w:color="auto"/>
        <w:right w:val="none" w:sz="0" w:space="0" w:color="auto"/>
      </w:divBdr>
    </w:div>
    <w:div w:id="1238445019">
      <w:marLeft w:val="480"/>
      <w:marRight w:val="0"/>
      <w:marTop w:val="0"/>
      <w:marBottom w:val="0"/>
      <w:divBdr>
        <w:top w:val="none" w:sz="0" w:space="0" w:color="auto"/>
        <w:left w:val="none" w:sz="0" w:space="0" w:color="auto"/>
        <w:bottom w:val="none" w:sz="0" w:space="0" w:color="auto"/>
        <w:right w:val="none" w:sz="0" w:space="0" w:color="auto"/>
      </w:divBdr>
    </w:div>
    <w:div w:id="1238514381">
      <w:marLeft w:val="480"/>
      <w:marRight w:val="0"/>
      <w:marTop w:val="0"/>
      <w:marBottom w:val="0"/>
      <w:divBdr>
        <w:top w:val="none" w:sz="0" w:space="0" w:color="auto"/>
        <w:left w:val="none" w:sz="0" w:space="0" w:color="auto"/>
        <w:bottom w:val="none" w:sz="0" w:space="0" w:color="auto"/>
        <w:right w:val="none" w:sz="0" w:space="0" w:color="auto"/>
      </w:divBdr>
    </w:div>
    <w:div w:id="1238514505">
      <w:marLeft w:val="480"/>
      <w:marRight w:val="0"/>
      <w:marTop w:val="0"/>
      <w:marBottom w:val="0"/>
      <w:divBdr>
        <w:top w:val="none" w:sz="0" w:space="0" w:color="auto"/>
        <w:left w:val="none" w:sz="0" w:space="0" w:color="auto"/>
        <w:bottom w:val="none" w:sz="0" w:space="0" w:color="auto"/>
        <w:right w:val="none" w:sz="0" w:space="0" w:color="auto"/>
      </w:divBdr>
    </w:div>
    <w:div w:id="1238517246">
      <w:marLeft w:val="480"/>
      <w:marRight w:val="0"/>
      <w:marTop w:val="0"/>
      <w:marBottom w:val="0"/>
      <w:divBdr>
        <w:top w:val="none" w:sz="0" w:space="0" w:color="auto"/>
        <w:left w:val="none" w:sz="0" w:space="0" w:color="auto"/>
        <w:bottom w:val="none" w:sz="0" w:space="0" w:color="auto"/>
        <w:right w:val="none" w:sz="0" w:space="0" w:color="auto"/>
      </w:divBdr>
    </w:div>
    <w:div w:id="1238517281">
      <w:marLeft w:val="480"/>
      <w:marRight w:val="0"/>
      <w:marTop w:val="0"/>
      <w:marBottom w:val="0"/>
      <w:divBdr>
        <w:top w:val="none" w:sz="0" w:space="0" w:color="auto"/>
        <w:left w:val="none" w:sz="0" w:space="0" w:color="auto"/>
        <w:bottom w:val="none" w:sz="0" w:space="0" w:color="auto"/>
        <w:right w:val="none" w:sz="0" w:space="0" w:color="auto"/>
      </w:divBdr>
    </w:div>
    <w:div w:id="1238519944">
      <w:marLeft w:val="480"/>
      <w:marRight w:val="0"/>
      <w:marTop w:val="0"/>
      <w:marBottom w:val="0"/>
      <w:divBdr>
        <w:top w:val="none" w:sz="0" w:space="0" w:color="auto"/>
        <w:left w:val="none" w:sz="0" w:space="0" w:color="auto"/>
        <w:bottom w:val="none" w:sz="0" w:space="0" w:color="auto"/>
        <w:right w:val="none" w:sz="0" w:space="0" w:color="auto"/>
      </w:divBdr>
    </w:div>
    <w:div w:id="1238519963">
      <w:marLeft w:val="480"/>
      <w:marRight w:val="0"/>
      <w:marTop w:val="0"/>
      <w:marBottom w:val="0"/>
      <w:divBdr>
        <w:top w:val="none" w:sz="0" w:space="0" w:color="auto"/>
        <w:left w:val="none" w:sz="0" w:space="0" w:color="auto"/>
        <w:bottom w:val="none" w:sz="0" w:space="0" w:color="auto"/>
        <w:right w:val="none" w:sz="0" w:space="0" w:color="auto"/>
      </w:divBdr>
    </w:div>
    <w:div w:id="1238586670">
      <w:marLeft w:val="480"/>
      <w:marRight w:val="0"/>
      <w:marTop w:val="0"/>
      <w:marBottom w:val="0"/>
      <w:divBdr>
        <w:top w:val="none" w:sz="0" w:space="0" w:color="auto"/>
        <w:left w:val="none" w:sz="0" w:space="0" w:color="auto"/>
        <w:bottom w:val="none" w:sz="0" w:space="0" w:color="auto"/>
        <w:right w:val="none" w:sz="0" w:space="0" w:color="auto"/>
      </w:divBdr>
    </w:div>
    <w:div w:id="1238590339">
      <w:marLeft w:val="480"/>
      <w:marRight w:val="0"/>
      <w:marTop w:val="0"/>
      <w:marBottom w:val="0"/>
      <w:divBdr>
        <w:top w:val="none" w:sz="0" w:space="0" w:color="auto"/>
        <w:left w:val="none" w:sz="0" w:space="0" w:color="auto"/>
        <w:bottom w:val="none" w:sz="0" w:space="0" w:color="auto"/>
        <w:right w:val="none" w:sz="0" w:space="0" w:color="auto"/>
      </w:divBdr>
    </w:div>
    <w:div w:id="1238591932">
      <w:marLeft w:val="480"/>
      <w:marRight w:val="0"/>
      <w:marTop w:val="0"/>
      <w:marBottom w:val="0"/>
      <w:divBdr>
        <w:top w:val="none" w:sz="0" w:space="0" w:color="auto"/>
        <w:left w:val="none" w:sz="0" w:space="0" w:color="auto"/>
        <w:bottom w:val="none" w:sz="0" w:space="0" w:color="auto"/>
        <w:right w:val="none" w:sz="0" w:space="0" w:color="auto"/>
      </w:divBdr>
    </w:div>
    <w:div w:id="1238631875">
      <w:marLeft w:val="480"/>
      <w:marRight w:val="0"/>
      <w:marTop w:val="0"/>
      <w:marBottom w:val="0"/>
      <w:divBdr>
        <w:top w:val="none" w:sz="0" w:space="0" w:color="auto"/>
        <w:left w:val="none" w:sz="0" w:space="0" w:color="auto"/>
        <w:bottom w:val="none" w:sz="0" w:space="0" w:color="auto"/>
        <w:right w:val="none" w:sz="0" w:space="0" w:color="auto"/>
      </w:divBdr>
    </w:div>
    <w:div w:id="1238635040">
      <w:marLeft w:val="640"/>
      <w:marRight w:val="0"/>
      <w:marTop w:val="0"/>
      <w:marBottom w:val="0"/>
      <w:divBdr>
        <w:top w:val="none" w:sz="0" w:space="0" w:color="auto"/>
        <w:left w:val="none" w:sz="0" w:space="0" w:color="auto"/>
        <w:bottom w:val="none" w:sz="0" w:space="0" w:color="auto"/>
        <w:right w:val="none" w:sz="0" w:space="0" w:color="auto"/>
      </w:divBdr>
    </w:div>
    <w:div w:id="1238709079">
      <w:marLeft w:val="480"/>
      <w:marRight w:val="0"/>
      <w:marTop w:val="0"/>
      <w:marBottom w:val="0"/>
      <w:divBdr>
        <w:top w:val="none" w:sz="0" w:space="0" w:color="auto"/>
        <w:left w:val="none" w:sz="0" w:space="0" w:color="auto"/>
        <w:bottom w:val="none" w:sz="0" w:space="0" w:color="auto"/>
        <w:right w:val="none" w:sz="0" w:space="0" w:color="auto"/>
      </w:divBdr>
    </w:div>
    <w:div w:id="1238782067">
      <w:marLeft w:val="480"/>
      <w:marRight w:val="0"/>
      <w:marTop w:val="0"/>
      <w:marBottom w:val="0"/>
      <w:divBdr>
        <w:top w:val="none" w:sz="0" w:space="0" w:color="auto"/>
        <w:left w:val="none" w:sz="0" w:space="0" w:color="auto"/>
        <w:bottom w:val="none" w:sz="0" w:space="0" w:color="auto"/>
        <w:right w:val="none" w:sz="0" w:space="0" w:color="auto"/>
      </w:divBdr>
    </w:div>
    <w:div w:id="1238827372">
      <w:marLeft w:val="640"/>
      <w:marRight w:val="0"/>
      <w:marTop w:val="0"/>
      <w:marBottom w:val="0"/>
      <w:divBdr>
        <w:top w:val="none" w:sz="0" w:space="0" w:color="auto"/>
        <w:left w:val="none" w:sz="0" w:space="0" w:color="auto"/>
        <w:bottom w:val="none" w:sz="0" w:space="0" w:color="auto"/>
        <w:right w:val="none" w:sz="0" w:space="0" w:color="auto"/>
      </w:divBdr>
    </w:div>
    <w:div w:id="1238829932">
      <w:marLeft w:val="480"/>
      <w:marRight w:val="0"/>
      <w:marTop w:val="0"/>
      <w:marBottom w:val="0"/>
      <w:divBdr>
        <w:top w:val="none" w:sz="0" w:space="0" w:color="auto"/>
        <w:left w:val="none" w:sz="0" w:space="0" w:color="auto"/>
        <w:bottom w:val="none" w:sz="0" w:space="0" w:color="auto"/>
        <w:right w:val="none" w:sz="0" w:space="0" w:color="auto"/>
      </w:divBdr>
    </w:div>
    <w:div w:id="1238901558">
      <w:marLeft w:val="480"/>
      <w:marRight w:val="0"/>
      <w:marTop w:val="0"/>
      <w:marBottom w:val="0"/>
      <w:divBdr>
        <w:top w:val="none" w:sz="0" w:space="0" w:color="auto"/>
        <w:left w:val="none" w:sz="0" w:space="0" w:color="auto"/>
        <w:bottom w:val="none" w:sz="0" w:space="0" w:color="auto"/>
        <w:right w:val="none" w:sz="0" w:space="0" w:color="auto"/>
      </w:divBdr>
    </w:div>
    <w:div w:id="1238902205">
      <w:marLeft w:val="480"/>
      <w:marRight w:val="0"/>
      <w:marTop w:val="0"/>
      <w:marBottom w:val="0"/>
      <w:divBdr>
        <w:top w:val="none" w:sz="0" w:space="0" w:color="auto"/>
        <w:left w:val="none" w:sz="0" w:space="0" w:color="auto"/>
        <w:bottom w:val="none" w:sz="0" w:space="0" w:color="auto"/>
        <w:right w:val="none" w:sz="0" w:space="0" w:color="auto"/>
      </w:divBdr>
    </w:div>
    <w:div w:id="1238906355">
      <w:marLeft w:val="480"/>
      <w:marRight w:val="0"/>
      <w:marTop w:val="0"/>
      <w:marBottom w:val="0"/>
      <w:divBdr>
        <w:top w:val="none" w:sz="0" w:space="0" w:color="auto"/>
        <w:left w:val="none" w:sz="0" w:space="0" w:color="auto"/>
        <w:bottom w:val="none" w:sz="0" w:space="0" w:color="auto"/>
        <w:right w:val="none" w:sz="0" w:space="0" w:color="auto"/>
      </w:divBdr>
    </w:div>
    <w:div w:id="1238980466">
      <w:marLeft w:val="480"/>
      <w:marRight w:val="0"/>
      <w:marTop w:val="0"/>
      <w:marBottom w:val="0"/>
      <w:divBdr>
        <w:top w:val="none" w:sz="0" w:space="0" w:color="auto"/>
        <w:left w:val="none" w:sz="0" w:space="0" w:color="auto"/>
        <w:bottom w:val="none" w:sz="0" w:space="0" w:color="auto"/>
        <w:right w:val="none" w:sz="0" w:space="0" w:color="auto"/>
      </w:divBdr>
    </w:div>
    <w:div w:id="1238981289">
      <w:marLeft w:val="480"/>
      <w:marRight w:val="0"/>
      <w:marTop w:val="0"/>
      <w:marBottom w:val="0"/>
      <w:divBdr>
        <w:top w:val="none" w:sz="0" w:space="0" w:color="auto"/>
        <w:left w:val="none" w:sz="0" w:space="0" w:color="auto"/>
        <w:bottom w:val="none" w:sz="0" w:space="0" w:color="auto"/>
        <w:right w:val="none" w:sz="0" w:space="0" w:color="auto"/>
      </w:divBdr>
    </w:div>
    <w:div w:id="1239048561">
      <w:marLeft w:val="480"/>
      <w:marRight w:val="0"/>
      <w:marTop w:val="0"/>
      <w:marBottom w:val="0"/>
      <w:divBdr>
        <w:top w:val="none" w:sz="0" w:space="0" w:color="auto"/>
        <w:left w:val="none" w:sz="0" w:space="0" w:color="auto"/>
        <w:bottom w:val="none" w:sz="0" w:space="0" w:color="auto"/>
        <w:right w:val="none" w:sz="0" w:space="0" w:color="auto"/>
      </w:divBdr>
    </w:div>
    <w:div w:id="1239049922">
      <w:marLeft w:val="480"/>
      <w:marRight w:val="0"/>
      <w:marTop w:val="0"/>
      <w:marBottom w:val="0"/>
      <w:divBdr>
        <w:top w:val="none" w:sz="0" w:space="0" w:color="auto"/>
        <w:left w:val="none" w:sz="0" w:space="0" w:color="auto"/>
        <w:bottom w:val="none" w:sz="0" w:space="0" w:color="auto"/>
        <w:right w:val="none" w:sz="0" w:space="0" w:color="auto"/>
      </w:divBdr>
    </w:div>
    <w:div w:id="1239094022">
      <w:marLeft w:val="480"/>
      <w:marRight w:val="0"/>
      <w:marTop w:val="0"/>
      <w:marBottom w:val="0"/>
      <w:divBdr>
        <w:top w:val="none" w:sz="0" w:space="0" w:color="auto"/>
        <w:left w:val="none" w:sz="0" w:space="0" w:color="auto"/>
        <w:bottom w:val="none" w:sz="0" w:space="0" w:color="auto"/>
        <w:right w:val="none" w:sz="0" w:space="0" w:color="auto"/>
      </w:divBdr>
    </w:div>
    <w:div w:id="1239242742">
      <w:marLeft w:val="480"/>
      <w:marRight w:val="0"/>
      <w:marTop w:val="0"/>
      <w:marBottom w:val="0"/>
      <w:divBdr>
        <w:top w:val="none" w:sz="0" w:space="0" w:color="auto"/>
        <w:left w:val="none" w:sz="0" w:space="0" w:color="auto"/>
        <w:bottom w:val="none" w:sz="0" w:space="0" w:color="auto"/>
        <w:right w:val="none" w:sz="0" w:space="0" w:color="auto"/>
      </w:divBdr>
    </w:div>
    <w:div w:id="1239245660">
      <w:marLeft w:val="480"/>
      <w:marRight w:val="0"/>
      <w:marTop w:val="0"/>
      <w:marBottom w:val="0"/>
      <w:divBdr>
        <w:top w:val="none" w:sz="0" w:space="0" w:color="auto"/>
        <w:left w:val="none" w:sz="0" w:space="0" w:color="auto"/>
        <w:bottom w:val="none" w:sz="0" w:space="0" w:color="auto"/>
        <w:right w:val="none" w:sz="0" w:space="0" w:color="auto"/>
      </w:divBdr>
    </w:div>
    <w:div w:id="1239251417">
      <w:marLeft w:val="480"/>
      <w:marRight w:val="0"/>
      <w:marTop w:val="0"/>
      <w:marBottom w:val="0"/>
      <w:divBdr>
        <w:top w:val="none" w:sz="0" w:space="0" w:color="auto"/>
        <w:left w:val="none" w:sz="0" w:space="0" w:color="auto"/>
        <w:bottom w:val="none" w:sz="0" w:space="0" w:color="auto"/>
        <w:right w:val="none" w:sz="0" w:space="0" w:color="auto"/>
      </w:divBdr>
    </w:div>
    <w:div w:id="1239251617">
      <w:marLeft w:val="480"/>
      <w:marRight w:val="0"/>
      <w:marTop w:val="0"/>
      <w:marBottom w:val="0"/>
      <w:divBdr>
        <w:top w:val="none" w:sz="0" w:space="0" w:color="auto"/>
        <w:left w:val="none" w:sz="0" w:space="0" w:color="auto"/>
        <w:bottom w:val="none" w:sz="0" w:space="0" w:color="auto"/>
        <w:right w:val="none" w:sz="0" w:space="0" w:color="auto"/>
      </w:divBdr>
    </w:div>
    <w:div w:id="1239285812">
      <w:marLeft w:val="480"/>
      <w:marRight w:val="0"/>
      <w:marTop w:val="0"/>
      <w:marBottom w:val="0"/>
      <w:divBdr>
        <w:top w:val="none" w:sz="0" w:space="0" w:color="auto"/>
        <w:left w:val="none" w:sz="0" w:space="0" w:color="auto"/>
        <w:bottom w:val="none" w:sz="0" w:space="0" w:color="auto"/>
        <w:right w:val="none" w:sz="0" w:space="0" w:color="auto"/>
      </w:divBdr>
    </w:div>
    <w:div w:id="1239287130">
      <w:marLeft w:val="640"/>
      <w:marRight w:val="0"/>
      <w:marTop w:val="0"/>
      <w:marBottom w:val="0"/>
      <w:divBdr>
        <w:top w:val="none" w:sz="0" w:space="0" w:color="auto"/>
        <w:left w:val="none" w:sz="0" w:space="0" w:color="auto"/>
        <w:bottom w:val="none" w:sz="0" w:space="0" w:color="auto"/>
        <w:right w:val="none" w:sz="0" w:space="0" w:color="auto"/>
      </w:divBdr>
    </w:div>
    <w:div w:id="1239293969">
      <w:marLeft w:val="480"/>
      <w:marRight w:val="0"/>
      <w:marTop w:val="0"/>
      <w:marBottom w:val="0"/>
      <w:divBdr>
        <w:top w:val="none" w:sz="0" w:space="0" w:color="auto"/>
        <w:left w:val="none" w:sz="0" w:space="0" w:color="auto"/>
        <w:bottom w:val="none" w:sz="0" w:space="0" w:color="auto"/>
        <w:right w:val="none" w:sz="0" w:space="0" w:color="auto"/>
      </w:divBdr>
    </w:div>
    <w:div w:id="1239317722">
      <w:marLeft w:val="480"/>
      <w:marRight w:val="0"/>
      <w:marTop w:val="0"/>
      <w:marBottom w:val="0"/>
      <w:divBdr>
        <w:top w:val="none" w:sz="0" w:space="0" w:color="auto"/>
        <w:left w:val="none" w:sz="0" w:space="0" w:color="auto"/>
        <w:bottom w:val="none" w:sz="0" w:space="0" w:color="auto"/>
        <w:right w:val="none" w:sz="0" w:space="0" w:color="auto"/>
      </w:divBdr>
    </w:div>
    <w:div w:id="1239362016">
      <w:marLeft w:val="480"/>
      <w:marRight w:val="0"/>
      <w:marTop w:val="0"/>
      <w:marBottom w:val="0"/>
      <w:divBdr>
        <w:top w:val="none" w:sz="0" w:space="0" w:color="auto"/>
        <w:left w:val="none" w:sz="0" w:space="0" w:color="auto"/>
        <w:bottom w:val="none" w:sz="0" w:space="0" w:color="auto"/>
        <w:right w:val="none" w:sz="0" w:space="0" w:color="auto"/>
      </w:divBdr>
    </w:div>
    <w:div w:id="1239436759">
      <w:marLeft w:val="480"/>
      <w:marRight w:val="0"/>
      <w:marTop w:val="0"/>
      <w:marBottom w:val="0"/>
      <w:divBdr>
        <w:top w:val="none" w:sz="0" w:space="0" w:color="auto"/>
        <w:left w:val="none" w:sz="0" w:space="0" w:color="auto"/>
        <w:bottom w:val="none" w:sz="0" w:space="0" w:color="auto"/>
        <w:right w:val="none" w:sz="0" w:space="0" w:color="auto"/>
      </w:divBdr>
    </w:div>
    <w:div w:id="1239440537">
      <w:marLeft w:val="480"/>
      <w:marRight w:val="0"/>
      <w:marTop w:val="0"/>
      <w:marBottom w:val="0"/>
      <w:divBdr>
        <w:top w:val="none" w:sz="0" w:space="0" w:color="auto"/>
        <w:left w:val="none" w:sz="0" w:space="0" w:color="auto"/>
        <w:bottom w:val="none" w:sz="0" w:space="0" w:color="auto"/>
        <w:right w:val="none" w:sz="0" w:space="0" w:color="auto"/>
      </w:divBdr>
    </w:div>
    <w:div w:id="1239443547">
      <w:marLeft w:val="480"/>
      <w:marRight w:val="0"/>
      <w:marTop w:val="0"/>
      <w:marBottom w:val="0"/>
      <w:divBdr>
        <w:top w:val="none" w:sz="0" w:space="0" w:color="auto"/>
        <w:left w:val="none" w:sz="0" w:space="0" w:color="auto"/>
        <w:bottom w:val="none" w:sz="0" w:space="0" w:color="auto"/>
        <w:right w:val="none" w:sz="0" w:space="0" w:color="auto"/>
      </w:divBdr>
    </w:div>
    <w:div w:id="1239483780">
      <w:marLeft w:val="480"/>
      <w:marRight w:val="0"/>
      <w:marTop w:val="0"/>
      <w:marBottom w:val="0"/>
      <w:divBdr>
        <w:top w:val="none" w:sz="0" w:space="0" w:color="auto"/>
        <w:left w:val="none" w:sz="0" w:space="0" w:color="auto"/>
        <w:bottom w:val="none" w:sz="0" w:space="0" w:color="auto"/>
        <w:right w:val="none" w:sz="0" w:space="0" w:color="auto"/>
      </w:divBdr>
    </w:div>
    <w:div w:id="1239487484">
      <w:marLeft w:val="480"/>
      <w:marRight w:val="0"/>
      <w:marTop w:val="0"/>
      <w:marBottom w:val="0"/>
      <w:divBdr>
        <w:top w:val="none" w:sz="0" w:space="0" w:color="auto"/>
        <w:left w:val="none" w:sz="0" w:space="0" w:color="auto"/>
        <w:bottom w:val="none" w:sz="0" w:space="0" w:color="auto"/>
        <w:right w:val="none" w:sz="0" w:space="0" w:color="auto"/>
      </w:divBdr>
    </w:div>
    <w:div w:id="1239513673">
      <w:marLeft w:val="480"/>
      <w:marRight w:val="0"/>
      <w:marTop w:val="0"/>
      <w:marBottom w:val="0"/>
      <w:divBdr>
        <w:top w:val="none" w:sz="0" w:space="0" w:color="auto"/>
        <w:left w:val="none" w:sz="0" w:space="0" w:color="auto"/>
        <w:bottom w:val="none" w:sz="0" w:space="0" w:color="auto"/>
        <w:right w:val="none" w:sz="0" w:space="0" w:color="auto"/>
      </w:divBdr>
    </w:div>
    <w:div w:id="1239513935">
      <w:marLeft w:val="480"/>
      <w:marRight w:val="0"/>
      <w:marTop w:val="0"/>
      <w:marBottom w:val="0"/>
      <w:divBdr>
        <w:top w:val="none" w:sz="0" w:space="0" w:color="auto"/>
        <w:left w:val="none" w:sz="0" w:space="0" w:color="auto"/>
        <w:bottom w:val="none" w:sz="0" w:space="0" w:color="auto"/>
        <w:right w:val="none" w:sz="0" w:space="0" w:color="auto"/>
      </w:divBdr>
    </w:div>
    <w:div w:id="1239560331">
      <w:marLeft w:val="480"/>
      <w:marRight w:val="0"/>
      <w:marTop w:val="0"/>
      <w:marBottom w:val="0"/>
      <w:divBdr>
        <w:top w:val="none" w:sz="0" w:space="0" w:color="auto"/>
        <w:left w:val="none" w:sz="0" w:space="0" w:color="auto"/>
        <w:bottom w:val="none" w:sz="0" w:space="0" w:color="auto"/>
        <w:right w:val="none" w:sz="0" w:space="0" w:color="auto"/>
      </w:divBdr>
    </w:div>
    <w:div w:id="1239560993">
      <w:marLeft w:val="480"/>
      <w:marRight w:val="0"/>
      <w:marTop w:val="0"/>
      <w:marBottom w:val="0"/>
      <w:divBdr>
        <w:top w:val="none" w:sz="0" w:space="0" w:color="auto"/>
        <w:left w:val="none" w:sz="0" w:space="0" w:color="auto"/>
        <w:bottom w:val="none" w:sz="0" w:space="0" w:color="auto"/>
        <w:right w:val="none" w:sz="0" w:space="0" w:color="auto"/>
      </w:divBdr>
    </w:div>
    <w:div w:id="1239561816">
      <w:marLeft w:val="480"/>
      <w:marRight w:val="0"/>
      <w:marTop w:val="0"/>
      <w:marBottom w:val="0"/>
      <w:divBdr>
        <w:top w:val="none" w:sz="0" w:space="0" w:color="auto"/>
        <w:left w:val="none" w:sz="0" w:space="0" w:color="auto"/>
        <w:bottom w:val="none" w:sz="0" w:space="0" w:color="auto"/>
        <w:right w:val="none" w:sz="0" w:space="0" w:color="auto"/>
      </w:divBdr>
    </w:div>
    <w:div w:id="1239629523">
      <w:marLeft w:val="480"/>
      <w:marRight w:val="0"/>
      <w:marTop w:val="0"/>
      <w:marBottom w:val="0"/>
      <w:divBdr>
        <w:top w:val="none" w:sz="0" w:space="0" w:color="auto"/>
        <w:left w:val="none" w:sz="0" w:space="0" w:color="auto"/>
        <w:bottom w:val="none" w:sz="0" w:space="0" w:color="auto"/>
        <w:right w:val="none" w:sz="0" w:space="0" w:color="auto"/>
      </w:divBdr>
    </w:div>
    <w:div w:id="1239704842">
      <w:marLeft w:val="640"/>
      <w:marRight w:val="0"/>
      <w:marTop w:val="0"/>
      <w:marBottom w:val="0"/>
      <w:divBdr>
        <w:top w:val="none" w:sz="0" w:space="0" w:color="auto"/>
        <w:left w:val="none" w:sz="0" w:space="0" w:color="auto"/>
        <w:bottom w:val="none" w:sz="0" w:space="0" w:color="auto"/>
        <w:right w:val="none" w:sz="0" w:space="0" w:color="auto"/>
      </w:divBdr>
    </w:div>
    <w:div w:id="1239749529">
      <w:marLeft w:val="0"/>
      <w:marRight w:val="0"/>
      <w:marTop w:val="0"/>
      <w:marBottom w:val="0"/>
      <w:divBdr>
        <w:top w:val="none" w:sz="0" w:space="0" w:color="auto"/>
        <w:left w:val="none" w:sz="0" w:space="0" w:color="auto"/>
        <w:bottom w:val="none" w:sz="0" w:space="0" w:color="auto"/>
        <w:right w:val="none" w:sz="0" w:space="0" w:color="auto"/>
      </w:divBdr>
    </w:div>
    <w:div w:id="1239750707">
      <w:marLeft w:val="480"/>
      <w:marRight w:val="0"/>
      <w:marTop w:val="0"/>
      <w:marBottom w:val="0"/>
      <w:divBdr>
        <w:top w:val="none" w:sz="0" w:space="0" w:color="auto"/>
        <w:left w:val="none" w:sz="0" w:space="0" w:color="auto"/>
        <w:bottom w:val="none" w:sz="0" w:space="0" w:color="auto"/>
        <w:right w:val="none" w:sz="0" w:space="0" w:color="auto"/>
      </w:divBdr>
    </w:div>
    <w:div w:id="1239751039">
      <w:marLeft w:val="480"/>
      <w:marRight w:val="0"/>
      <w:marTop w:val="0"/>
      <w:marBottom w:val="0"/>
      <w:divBdr>
        <w:top w:val="none" w:sz="0" w:space="0" w:color="auto"/>
        <w:left w:val="none" w:sz="0" w:space="0" w:color="auto"/>
        <w:bottom w:val="none" w:sz="0" w:space="0" w:color="auto"/>
        <w:right w:val="none" w:sz="0" w:space="0" w:color="auto"/>
      </w:divBdr>
    </w:div>
    <w:div w:id="1239821880">
      <w:marLeft w:val="480"/>
      <w:marRight w:val="0"/>
      <w:marTop w:val="0"/>
      <w:marBottom w:val="0"/>
      <w:divBdr>
        <w:top w:val="none" w:sz="0" w:space="0" w:color="auto"/>
        <w:left w:val="none" w:sz="0" w:space="0" w:color="auto"/>
        <w:bottom w:val="none" w:sz="0" w:space="0" w:color="auto"/>
        <w:right w:val="none" w:sz="0" w:space="0" w:color="auto"/>
      </w:divBdr>
    </w:div>
    <w:div w:id="1239829809">
      <w:marLeft w:val="480"/>
      <w:marRight w:val="0"/>
      <w:marTop w:val="0"/>
      <w:marBottom w:val="0"/>
      <w:divBdr>
        <w:top w:val="none" w:sz="0" w:space="0" w:color="auto"/>
        <w:left w:val="none" w:sz="0" w:space="0" w:color="auto"/>
        <w:bottom w:val="none" w:sz="0" w:space="0" w:color="auto"/>
        <w:right w:val="none" w:sz="0" w:space="0" w:color="auto"/>
      </w:divBdr>
    </w:div>
    <w:div w:id="1239831153">
      <w:marLeft w:val="480"/>
      <w:marRight w:val="0"/>
      <w:marTop w:val="0"/>
      <w:marBottom w:val="0"/>
      <w:divBdr>
        <w:top w:val="none" w:sz="0" w:space="0" w:color="auto"/>
        <w:left w:val="none" w:sz="0" w:space="0" w:color="auto"/>
        <w:bottom w:val="none" w:sz="0" w:space="0" w:color="auto"/>
        <w:right w:val="none" w:sz="0" w:space="0" w:color="auto"/>
      </w:divBdr>
    </w:div>
    <w:div w:id="1240015450">
      <w:marLeft w:val="480"/>
      <w:marRight w:val="0"/>
      <w:marTop w:val="0"/>
      <w:marBottom w:val="0"/>
      <w:divBdr>
        <w:top w:val="none" w:sz="0" w:space="0" w:color="auto"/>
        <w:left w:val="none" w:sz="0" w:space="0" w:color="auto"/>
        <w:bottom w:val="none" w:sz="0" w:space="0" w:color="auto"/>
        <w:right w:val="none" w:sz="0" w:space="0" w:color="auto"/>
      </w:divBdr>
    </w:div>
    <w:div w:id="1240019694">
      <w:marLeft w:val="480"/>
      <w:marRight w:val="0"/>
      <w:marTop w:val="0"/>
      <w:marBottom w:val="0"/>
      <w:divBdr>
        <w:top w:val="none" w:sz="0" w:space="0" w:color="auto"/>
        <w:left w:val="none" w:sz="0" w:space="0" w:color="auto"/>
        <w:bottom w:val="none" w:sz="0" w:space="0" w:color="auto"/>
        <w:right w:val="none" w:sz="0" w:space="0" w:color="auto"/>
      </w:divBdr>
    </w:div>
    <w:div w:id="1240093578">
      <w:marLeft w:val="480"/>
      <w:marRight w:val="0"/>
      <w:marTop w:val="0"/>
      <w:marBottom w:val="0"/>
      <w:divBdr>
        <w:top w:val="none" w:sz="0" w:space="0" w:color="auto"/>
        <w:left w:val="none" w:sz="0" w:space="0" w:color="auto"/>
        <w:bottom w:val="none" w:sz="0" w:space="0" w:color="auto"/>
        <w:right w:val="none" w:sz="0" w:space="0" w:color="auto"/>
      </w:divBdr>
    </w:div>
    <w:div w:id="1240138985">
      <w:marLeft w:val="640"/>
      <w:marRight w:val="0"/>
      <w:marTop w:val="0"/>
      <w:marBottom w:val="0"/>
      <w:divBdr>
        <w:top w:val="none" w:sz="0" w:space="0" w:color="auto"/>
        <w:left w:val="none" w:sz="0" w:space="0" w:color="auto"/>
        <w:bottom w:val="none" w:sz="0" w:space="0" w:color="auto"/>
        <w:right w:val="none" w:sz="0" w:space="0" w:color="auto"/>
      </w:divBdr>
    </w:div>
    <w:div w:id="1240140060">
      <w:marLeft w:val="480"/>
      <w:marRight w:val="0"/>
      <w:marTop w:val="0"/>
      <w:marBottom w:val="0"/>
      <w:divBdr>
        <w:top w:val="none" w:sz="0" w:space="0" w:color="auto"/>
        <w:left w:val="none" w:sz="0" w:space="0" w:color="auto"/>
        <w:bottom w:val="none" w:sz="0" w:space="0" w:color="auto"/>
        <w:right w:val="none" w:sz="0" w:space="0" w:color="auto"/>
      </w:divBdr>
    </w:div>
    <w:div w:id="1240167105">
      <w:marLeft w:val="480"/>
      <w:marRight w:val="0"/>
      <w:marTop w:val="0"/>
      <w:marBottom w:val="0"/>
      <w:divBdr>
        <w:top w:val="none" w:sz="0" w:space="0" w:color="auto"/>
        <w:left w:val="none" w:sz="0" w:space="0" w:color="auto"/>
        <w:bottom w:val="none" w:sz="0" w:space="0" w:color="auto"/>
        <w:right w:val="none" w:sz="0" w:space="0" w:color="auto"/>
      </w:divBdr>
    </w:div>
    <w:div w:id="1240167396">
      <w:marLeft w:val="480"/>
      <w:marRight w:val="0"/>
      <w:marTop w:val="0"/>
      <w:marBottom w:val="0"/>
      <w:divBdr>
        <w:top w:val="none" w:sz="0" w:space="0" w:color="auto"/>
        <w:left w:val="none" w:sz="0" w:space="0" w:color="auto"/>
        <w:bottom w:val="none" w:sz="0" w:space="0" w:color="auto"/>
        <w:right w:val="none" w:sz="0" w:space="0" w:color="auto"/>
      </w:divBdr>
    </w:div>
    <w:div w:id="1240169209">
      <w:marLeft w:val="480"/>
      <w:marRight w:val="0"/>
      <w:marTop w:val="0"/>
      <w:marBottom w:val="0"/>
      <w:divBdr>
        <w:top w:val="none" w:sz="0" w:space="0" w:color="auto"/>
        <w:left w:val="none" w:sz="0" w:space="0" w:color="auto"/>
        <w:bottom w:val="none" w:sz="0" w:space="0" w:color="auto"/>
        <w:right w:val="none" w:sz="0" w:space="0" w:color="auto"/>
      </w:divBdr>
    </w:div>
    <w:div w:id="1240289937">
      <w:marLeft w:val="480"/>
      <w:marRight w:val="0"/>
      <w:marTop w:val="0"/>
      <w:marBottom w:val="0"/>
      <w:divBdr>
        <w:top w:val="none" w:sz="0" w:space="0" w:color="auto"/>
        <w:left w:val="none" w:sz="0" w:space="0" w:color="auto"/>
        <w:bottom w:val="none" w:sz="0" w:space="0" w:color="auto"/>
        <w:right w:val="none" w:sz="0" w:space="0" w:color="auto"/>
      </w:divBdr>
    </w:div>
    <w:div w:id="1240360567">
      <w:marLeft w:val="480"/>
      <w:marRight w:val="0"/>
      <w:marTop w:val="0"/>
      <w:marBottom w:val="0"/>
      <w:divBdr>
        <w:top w:val="none" w:sz="0" w:space="0" w:color="auto"/>
        <w:left w:val="none" w:sz="0" w:space="0" w:color="auto"/>
        <w:bottom w:val="none" w:sz="0" w:space="0" w:color="auto"/>
        <w:right w:val="none" w:sz="0" w:space="0" w:color="auto"/>
      </w:divBdr>
    </w:div>
    <w:div w:id="1240361632">
      <w:marLeft w:val="480"/>
      <w:marRight w:val="0"/>
      <w:marTop w:val="0"/>
      <w:marBottom w:val="0"/>
      <w:divBdr>
        <w:top w:val="none" w:sz="0" w:space="0" w:color="auto"/>
        <w:left w:val="none" w:sz="0" w:space="0" w:color="auto"/>
        <w:bottom w:val="none" w:sz="0" w:space="0" w:color="auto"/>
        <w:right w:val="none" w:sz="0" w:space="0" w:color="auto"/>
      </w:divBdr>
    </w:div>
    <w:div w:id="1240366200">
      <w:marLeft w:val="480"/>
      <w:marRight w:val="0"/>
      <w:marTop w:val="0"/>
      <w:marBottom w:val="0"/>
      <w:divBdr>
        <w:top w:val="none" w:sz="0" w:space="0" w:color="auto"/>
        <w:left w:val="none" w:sz="0" w:space="0" w:color="auto"/>
        <w:bottom w:val="none" w:sz="0" w:space="0" w:color="auto"/>
        <w:right w:val="none" w:sz="0" w:space="0" w:color="auto"/>
      </w:divBdr>
    </w:div>
    <w:div w:id="1240410449">
      <w:marLeft w:val="480"/>
      <w:marRight w:val="0"/>
      <w:marTop w:val="0"/>
      <w:marBottom w:val="0"/>
      <w:divBdr>
        <w:top w:val="none" w:sz="0" w:space="0" w:color="auto"/>
        <w:left w:val="none" w:sz="0" w:space="0" w:color="auto"/>
        <w:bottom w:val="none" w:sz="0" w:space="0" w:color="auto"/>
        <w:right w:val="none" w:sz="0" w:space="0" w:color="auto"/>
      </w:divBdr>
    </w:div>
    <w:div w:id="1240410739">
      <w:marLeft w:val="480"/>
      <w:marRight w:val="0"/>
      <w:marTop w:val="0"/>
      <w:marBottom w:val="0"/>
      <w:divBdr>
        <w:top w:val="none" w:sz="0" w:space="0" w:color="auto"/>
        <w:left w:val="none" w:sz="0" w:space="0" w:color="auto"/>
        <w:bottom w:val="none" w:sz="0" w:space="0" w:color="auto"/>
        <w:right w:val="none" w:sz="0" w:space="0" w:color="auto"/>
      </w:divBdr>
    </w:div>
    <w:div w:id="1240482294">
      <w:marLeft w:val="480"/>
      <w:marRight w:val="0"/>
      <w:marTop w:val="0"/>
      <w:marBottom w:val="0"/>
      <w:divBdr>
        <w:top w:val="none" w:sz="0" w:space="0" w:color="auto"/>
        <w:left w:val="none" w:sz="0" w:space="0" w:color="auto"/>
        <w:bottom w:val="none" w:sz="0" w:space="0" w:color="auto"/>
        <w:right w:val="none" w:sz="0" w:space="0" w:color="auto"/>
      </w:divBdr>
    </w:div>
    <w:div w:id="1240601033">
      <w:marLeft w:val="480"/>
      <w:marRight w:val="0"/>
      <w:marTop w:val="0"/>
      <w:marBottom w:val="0"/>
      <w:divBdr>
        <w:top w:val="none" w:sz="0" w:space="0" w:color="auto"/>
        <w:left w:val="none" w:sz="0" w:space="0" w:color="auto"/>
        <w:bottom w:val="none" w:sz="0" w:space="0" w:color="auto"/>
        <w:right w:val="none" w:sz="0" w:space="0" w:color="auto"/>
      </w:divBdr>
    </w:div>
    <w:div w:id="1240601353">
      <w:marLeft w:val="480"/>
      <w:marRight w:val="0"/>
      <w:marTop w:val="0"/>
      <w:marBottom w:val="0"/>
      <w:divBdr>
        <w:top w:val="none" w:sz="0" w:space="0" w:color="auto"/>
        <w:left w:val="none" w:sz="0" w:space="0" w:color="auto"/>
        <w:bottom w:val="none" w:sz="0" w:space="0" w:color="auto"/>
        <w:right w:val="none" w:sz="0" w:space="0" w:color="auto"/>
      </w:divBdr>
    </w:div>
    <w:div w:id="1240602631">
      <w:marLeft w:val="480"/>
      <w:marRight w:val="0"/>
      <w:marTop w:val="0"/>
      <w:marBottom w:val="0"/>
      <w:divBdr>
        <w:top w:val="none" w:sz="0" w:space="0" w:color="auto"/>
        <w:left w:val="none" w:sz="0" w:space="0" w:color="auto"/>
        <w:bottom w:val="none" w:sz="0" w:space="0" w:color="auto"/>
        <w:right w:val="none" w:sz="0" w:space="0" w:color="auto"/>
      </w:divBdr>
    </w:div>
    <w:div w:id="1240628366">
      <w:marLeft w:val="480"/>
      <w:marRight w:val="0"/>
      <w:marTop w:val="0"/>
      <w:marBottom w:val="0"/>
      <w:divBdr>
        <w:top w:val="none" w:sz="0" w:space="0" w:color="auto"/>
        <w:left w:val="none" w:sz="0" w:space="0" w:color="auto"/>
        <w:bottom w:val="none" w:sz="0" w:space="0" w:color="auto"/>
        <w:right w:val="none" w:sz="0" w:space="0" w:color="auto"/>
      </w:divBdr>
    </w:div>
    <w:div w:id="1240677387">
      <w:marLeft w:val="480"/>
      <w:marRight w:val="0"/>
      <w:marTop w:val="0"/>
      <w:marBottom w:val="0"/>
      <w:divBdr>
        <w:top w:val="none" w:sz="0" w:space="0" w:color="auto"/>
        <w:left w:val="none" w:sz="0" w:space="0" w:color="auto"/>
        <w:bottom w:val="none" w:sz="0" w:space="0" w:color="auto"/>
        <w:right w:val="none" w:sz="0" w:space="0" w:color="auto"/>
      </w:divBdr>
    </w:div>
    <w:div w:id="1240679424">
      <w:marLeft w:val="480"/>
      <w:marRight w:val="0"/>
      <w:marTop w:val="0"/>
      <w:marBottom w:val="0"/>
      <w:divBdr>
        <w:top w:val="none" w:sz="0" w:space="0" w:color="auto"/>
        <w:left w:val="none" w:sz="0" w:space="0" w:color="auto"/>
        <w:bottom w:val="none" w:sz="0" w:space="0" w:color="auto"/>
        <w:right w:val="none" w:sz="0" w:space="0" w:color="auto"/>
      </w:divBdr>
    </w:div>
    <w:div w:id="1240747876">
      <w:marLeft w:val="480"/>
      <w:marRight w:val="0"/>
      <w:marTop w:val="0"/>
      <w:marBottom w:val="0"/>
      <w:divBdr>
        <w:top w:val="none" w:sz="0" w:space="0" w:color="auto"/>
        <w:left w:val="none" w:sz="0" w:space="0" w:color="auto"/>
        <w:bottom w:val="none" w:sz="0" w:space="0" w:color="auto"/>
        <w:right w:val="none" w:sz="0" w:space="0" w:color="auto"/>
      </w:divBdr>
    </w:div>
    <w:div w:id="1240752007">
      <w:marLeft w:val="480"/>
      <w:marRight w:val="0"/>
      <w:marTop w:val="0"/>
      <w:marBottom w:val="0"/>
      <w:divBdr>
        <w:top w:val="none" w:sz="0" w:space="0" w:color="auto"/>
        <w:left w:val="none" w:sz="0" w:space="0" w:color="auto"/>
        <w:bottom w:val="none" w:sz="0" w:space="0" w:color="auto"/>
        <w:right w:val="none" w:sz="0" w:space="0" w:color="auto"/>
      </w:divBdr>
    </w:div>
    <w:div w:id="1240797106">
      <w:marLeft w:val="480"/>
      <w:marRight w:val="0"/>
      <w:marTop w:val="0"/>
      <w:marBottom w:val="0"/>
      <w:divBdr>
        <w:top w:val="none" w:sz="0" w:space="0" w:color="auto"/>
        <w:left w:val="none" w:sz="0" w:space="0" w:color="auto"/>
        <w:bottom w:val="none" w:sz="0" w:space="0" w:color="auto"/>
        <w:right w:val="none" w:sz="0" w:space="0" w:color="auto"/>
      </w:divBdr>
    </w:div>
    <w:div w:id="1240824360">
      <w:marLeft w:val="480"/>
      <w:marRight w:val="0"/>
      <w:marTop w:val="0"/>
      <w:marBottom w:val="0"/>
      <w:divBdr>
        <w:top w:val="none" w:sz="0" w:space="0" w:color="auto"/>
        <w:left w:val="none" w:sz="0" w:space="0" w:color="auto"/>
        <w:bottom w:val="none" w:sz="0" w:space="0" w:color="auto"/>
        <w:right w:val="none" w:sz="0" w:space="0" w:color="auto"/>
      </w:divBdr>
    </w:div>
    <w:div w:id="1240864578">
      <w:marLeft w:val="480"/>
      <w:marRight w:val="0"/>
      <w:marTop w:val="0"/>
      <w:marBottom w:val="0"/>
      <w:divBdr>
        <w:top w:val="none" w:sz="0" w:space="0" w:color="auto"/>
        <w:left w:val="none" w:sz="0" w:space="0" w:color="auto"/>
        <w:bottom w:val="none" w:sz="0" w:space="0" w:color="auto"/>
        <w:right w:val="none" w:sz="0" w:space="0" w:color="auto"/>
      </w:divBdr>
    </w:div>
    <w:div w:id="1240871275">
      <w:marLeft w:val="480"/>
      <w:marRight w:val="0"/>
      <w:marTop w:val="0"/>
      <w:marBottom w:val="0"/>
      <w:divBdr>
        <w:top w:val="none" w:sz="0" w:space="0" w:color="auto"/>
        <w:left w:val="none" w:sz="0" w:space="0" w:color="auto"/>
        <w:bottom w:val="none" w:sz="0" w:space="0" w:color="auto"/>
        <w:right w:val="none" w:sz="0" w:space="0" w:color="auto"/>
      </w:divBdr>
    </w:div>
    <w:div w:id="1240872887">
      <w:marLeft w:val="480"/>
      <w:marRight w:val="0"/>
      <w:marTop w:val="0"/>
      <w:marBottom w:val="0"/>
      <w:divBdr>
        <w:top w:val="none" w:sz="0" w:space="0" w:color="auto"/>
        <w:left w:val="none" w:sz="0" w:space="0" w:color="auto"/>
        <w:bottom w:val="none" w:sz="0" w:space="0" w:color="auto"/>
        <w:right w:val="none" w:sz="0" w:space="0" w:color="auto"/>
      </w:divBdr>
    </w:div>
    <w:div w:id="1240939538">
      <w:marLeft w:val="480"/>
      <w:marRight w:val="0"/>
      <w:marTop w:val="0"/>
      <w:marBottom w:val="0"/>
      <w:divBdr>
        <w:top w:val="none" w:sz="0" w:space="0" w:color="auto"/>
        <w:left w:val="none" w:sz="0" w:space="0" w:color="auto"/>
        <w:bottom w:val="none" w:sz="0" w:space="0" w:color="auto"/>
        <w:right w:val="none" w:sz="0" w:space="0" w:color="auto"/>
      </w:divBdr>
    </w:div>
    <w:div w:id="1240945832">
      <w:bodyDiv w:val="1"/>
      <w:marLeft w:val="0"/>
      <w:marRight w:val="0"/>
      <w:marTop w:val="0"/>
      <w:marBottom w:val="0"/>
      <w:divBdr>
        <w:top w:val="none" w:sz="0" w:space="0" w:color="auto"/>
        <w:left w:val="none" w:sz="0" w:space="0" w:color="auto"/>
        <w:bottom w:val="none" w:sz="0" w:space="0" w:color="auto"/>
        <w:right w:val="none" w:sz="0" w:space="0" w:color="auto"/>
      </w:divBdr>
      <w:divsChild>
        <w:div w:id="10685009">
          <w:marLeft w:val="480"/>
          <w:marRight w:val="0"/>
          <w:marTop w:val="0"/>
          <w:marBottom w:val="0"/>
          <w:divBdr>
            <w:top w:val="none" w:sz="0" w:space="0" w:color="auto"/>
            <w:left w:val="none" w:sz="0" w:space="0" w:color="auto"/>
            <w:bottom w:val="none" w:sz="0" w:space="0" w:color="auto"/>
            <w:right w:val="none" w:sz="0" w:space="0" w:color="auto"/>
          </w:divBdr>
        </w:div>
        <w:div w:id="135415480">
          <w:marLeft w:val="480"/>
          <w:marRight w:val="0"/>
          <w:marTop w:val="0"/>
          <w:marBottom w:val="0"/>
          <w:divBdr>
            <w:top w:val="none" w:sz="0" w:space="0" w:color="auto"/>
            <w:left w:val="none" w:sz="0" w:space="0" w:color="auto"/>
            <w:bottom w:val="none" w:sz="0" w:space="0" w:color="auto"/>
            <w:right w:val="none" w:sz="0" w:space="0" w:color="auto"/>
          </w:divBdr>
        </w:div>
        <w:div w:id="199976296">
          <w:marLeft w:val="480"/>
          <w:marRight w:val="0"/>
          <w:marTop w:val="0"/>
          <w:marBottom w:val="0"/>
          <w:divBdr>
            <w:top w:val="none" w:sz="0" w:space="0" w:color="auto"/>
            <w:left w:val="none" w:sz="0" w:space="0" w:color="auto"/>
            <w:bottom w:val="none" w:sz="0" w:space="0" w:color="auto"/>
            <w:right w:val="none" w:sz="0" w:space="0" w:color="auto"/>
          </w:divBdr>
        </w:div>
        <w:div w:id="227691963">
          <w:marLeft w:val="480"/>
          <w:marRight w:val="0"/>
          <w:marTop w:val="0"/>
          <w:marBottom w:val="0"/>
          <w:divBdr>
            <w:top w:val="none" w:sz="0" w:space="0" w:color="auto"/>
            <w:left w:val="none" w:sz="0" w:space="0" w:color="auto"/>
            <w:bottom w:val="none" w:sz="0" w:space="0" w:color="auto"/>
            <w:right w:val="none" w:sz="0" w:space="0" w:color="auto"/>
          </w:divBdr>
        </w:div>
        <w:div w:id="303702223">
          <w:marLeft w:val="480"/>
          <w:marRight w:val="0"/>
          <w:marTop w:val="0"/>
          <w:marBottom w:val="0"/>
          <w:divBdr>
            <w:top w:val="none" w:sz="0" w:space="0" w:color="auto"/>
            <w:left w:val="none" w:sz="0" w:space="0" w:color="auto"/>
            <w:bottom w:val="none" w:sz="0" w:space="0" w:color="auto"/>
            <w:right w:val="none" w:sz="0" w:space="0" w:color="auto"/>
          </w:divBdr>
        </w:div>
        <w:div w:id="453332596">
          <w:marLeft w:val="480"/>
          <w:marRight w:val="0"/>
          <w:marTop w:val="0"/>
          <w:marBottom w:val="0"/>
          <w:divBdr>
            <w:top w:val="none" w:sz="0" w:space="0" w:color="auto"/>
            <w:left w:val="none" w:sz="0" w:space="0" w:color="auto"/>
            <w:bottom w:val="none" w:sz="0" w:space="0" w:color="auto"/>
            <w:right w:val="none" w:sz="0" w:space="0" w:color="auto"/>
          </w:divBdr>
        </w:div>
        <w:div w:id="645361451">
          <w:marLeft w:val="480"/>
          <w:marRight w:val="0"/>
          <w:marTop w:val="0"/>
          <w:marBottom w:val="0"/>
          <w:divBdr>
            <w:top w:val="none" w:sz="0" w:space="0" w:color="auto"/>
            <w:left w:val="none" w:sz="0" w:space="0" w:color="auto"/>
            <w:bottom w:val="none" w:sz="0" w:space="0" w:color="auto"/>
            <w:right w:val="none" w:sz="0" w:space="0" w:color="auto"/>
          </w:divBdr>
        </w:div>
        <w:div w:id="658458933">
          <w:marLeft w:val="480"/>
          <w:marRight w:val="0"/>
          <w:marTop w:val="0"/>
          <w:marBottom w:val="0"/>
          <w:divBdr>
            <w:top w:val="none" w:sz="0" w:space="0" w:color="auto"/>
            <w:left w:val="none" w:sz="0" w:space="0" w:color="auto"/>
            <w:bottom w:val="none" w:sz="0" w:space="0" w:color="auto"/>
            <w:right w:val="none" w:sz="0" w:space="0" w:color="auto"/>
          </w:divBdr>
        </w:div>
        <w:div w:id="701246743">
          <w:marLeft w:val="480"/>
          <w:marRight w:val="0"/>
          <w:marTop w:val="0"/>
          <w:marBottom w:val="0"/>
          <w:divBdr>
            <w:top w:val="none" w:sz="0" w:space="0" w:color="auto"/>
            <w:left w:val="none" w:sz="0" w:space="0" w:color="auto"/>
            <w:bottom w:val="none" w:sz="0" w:space="0" w:color="auto"/>
            <w:right w:val="none" w:sz="0" w:space="0" w:color="auto"/>
          </w:divBdr>
        </w:div>
        <w:div w:id="855507295">
          <w:marLeft w:val="480"/>
          <w:marRight w:val="0"/>
          <w:marTop w:val="0"/>
          <w:marBottom w:val="0"/>
          <w:divBdr>
            <w:top w:val="none" w:sz="0" w:space="0" w:color="auto"/>
            <w:left w:val="none" w:sz="0" w:space="0" w:color="auto"/>
            <w:bottom w:val="none" w:sz="0" w:space="0" w:color="auto"/>
            <w:right w:val="none" w:sz="0" w:space="0" w:color="auto"/>
          </w:divBdr>
        </w:div>
        <w:div w:id="892621308">
          <w:marLeft w:val="480"/>
          <w:marRight w:val="0"/>
          <w:marTop w:val="0"/>
          <w:marBottom w:val="0"/>
          <w:divBdr>
            <w:top w:val="none" w:sz="0" w:space="0" w:color="auto"/>
            <w:left w:val="none" w:sz="0" w:space="0" w:color="auto"/>
            <w:bottom w:val="none" w:sz="0" w:space="0" w:color="auto"/>
            <w:right w:val="none" w:sz="0" w:space="0" w:color="auto"/>
          </w:divBdr>
        </w:div>
        <w:div w:id="912737505">
          <w:marLeft w:val="480"/>
          <w:marRight w:val="0"/>
          <w:marTop w:val="0"/>
          <w:marBottom w:val="0"/>
          <w:divBdr>
            <w:top w:val="none" w:sz="0" w:space="0" w:color="auto"/>
            <w:left w:val="none" w:sz="0" w:space="0" w:color="auto"/>
            <w:bottom w:val="none" w:sz="0" w:space="0" w:color="auto"/>
            <w:right w:val="none" w:sz="0" w:space="0" w:color="auto"/>
          </w:divBdr>
        </w:div>
        <w:div w:id="1009673274">
          <w:marLeft w:val="480"/>
          <w:marRight w:val="0"/>
          <w:marTop w:val="0"/>
          <w:marBottom w:val="0"/>
          <w:divBdr>
            <w:top w:val="none" w:sz="0" w:space="0" w:color="auto"/>
            <w:left w:val="none" w:sz="0" w:space="0" w:color="auto"/>
            <w:bottom w:val="none" w:sz="0" w:space="0" w:color="auto"/>
            <w:right w:val="none" w:sz="0" w:space="0" w:color="auto"/>
          </w:divBdr>
        </w:div>
        <w:div w:id="1035351084">
          <w:marLeft w:val="480"/>
          <w:marRight w:val="0"/>
          <w:marTop w:val="0"/>
          <w:marBottom w:val="0"/>
          <w:divBdr>
            <w:top w:val="none" w:sz="0" w:space="0" w:color="auto"/>
            <w:left w:val="none" w:sz="0" w:space="0" w:color="auto"/>
            <w:bottom w:val="none" w:sz="0" w:space="0" w:color="auto"/>
            <w:right w:val="none" w:sz="0" w:space="0" w:color="auto"/>
          </w:divBdr>
        </w:div>
        <w:div w:id="1081685610">
          <w:marLeft w:val="480"/>
          <w:marRight w:val="0"/>
          <w:marTop w:val="0"/>
          <w:marBottom w:val="0"/>
          <w:divBdr>
            <w:top w:val="none" w:sz="0" w:space="0" w:color="auto"/>
            <w:left w:val="none" w:sz="0" w:space="0" w:color="auto"/>
            <w:bottom w:val="none" w:sz="0" w:space="0" w:color="auto"/>
            <w:right w:val="none" w:sz="0" w:space="0" w:color="auto"/>
          </w:divBdr>
        </w:div>
        <w:div w:id="1124426281">
          <w:marLeft w:val="480"/>
          <w:marRight w:val="0"/>
          <w:marTop w:val="0"/>
          <w:marBottom w:val="0"/>
          <w:divBdr>
            <w:top w:val="none" w:sz="0" w:space="0" w:color="auto"/>
            <w:left w:val="none" w:sz="0" w:space="0" w:color="auto"/>
            <w:bottom w:val="none" w:sz="0" w:space="0" w:color="auto"/>
            <w:right w:val="none" w:sz="0" w:space="0" w:color="auto"/>
          </w:divBdr>
        </w:div>
        <w:div w:id="1176311340">
          <w:marLeft w:val="480"/>
          <w:marRight w:val="0"/>
          <w:marTop w:val="0"/>
          <w:marBottom w:val="0"/>
          <w:divBdr>
            <w:top w:val="none" w:sz="0" w:space="0" w:color="auto"/>
            <w:left w:val="none" w:sz="0" w:space="0" w:color="auto"/>
            <w:bottom w:val="none" w:sz="0" w:space="0" w:color="auto"/>
            <w:right w:val="none" w:sz="0" w:space="0" w:color="auto"/>
          </w:divBdr>
        </w:div>
        <w:div w:id="1235242287">
          <w:marLeft w:val="480"/>
          <w:marRight w:val="0"/>
          <w:marTop w:val="0"/>
          <w:marBottom w:val="0"/>
          <w:divBdr>
            <w:top w:val="none" w:sz="0" w:space="0" w:color="auto"/>
            <w:left w:val="none" w:sz="0" w:space="0" w:color="auto"/>
            <w:bottom w:val="none" w:sz="0" w:space="0" w:color="auto"/>
            <w:right w:val="none" w:sz="0" w:space="0" w:color="auto"/>
          </w:divBdr>
        </w:div>
      </w:divsChild>
    </w:div>
    <w:div w:id="1241058291">
      <w:marLeft w:val="480"/>
      <w:marRight w:val="0"/>
      <w:marTop w:val="0"/>
      <w:marBottom w:val="0"/>
      <w:divBdr>
        <w:top w:val="none" w:sz="0" w:space="0" w:color="auto"/>
        <w:left w:val="none" w:sz="0" w:space="0" w:color="auto"/>
        <w:bottom w:val="none" w:sz="0" w:space="0" w:color="auto"/>
        <w:right w:val="none" w:sz="0" w:space="0" w:color="auto"/>
      </w:divBdr>
    </w:div>
    <w:div w:id="1241062624">
      <w:marLeft w:val="480"/>
      <w:marRight w:val="0"/>
      <w:marTop w:val="0"/>
      <w:marBottom w:val="0"/>
      <w:divBdr>
        <w:top w:val="none" w:sz="0" w:space="0" w:color="auto"/>
        <w:left w:val="none" w:sz="0" w:space="0" w:color="auto"/>
        <w:bottom w:val="none" w:sz="0" w:space="0" w:color="auto"/>
        <w:right w:val="none" w:sz="0" w:space="0" w:color="auto"/>
      </w:divBdr>
    </w:div>
    <w:div w:id="1241064165">
      <w:marLeft w:val="480"/>
      <w:marRight w:val="0"/>
      <w:marTop w:val="0"/>
      <w:marBottom w:val="0"/>
      <w:divBdr>
        <w:top w:val="none" w:sz="0" w:space="0" w:color="auto"/>
        <w:left w:val="none" w:sz="0" w:space="0" w:color="auto"/>
        <w:bottom w:val="none" w:sz="0" w:space="0" w:color="auto"/>
        <w:right w:val="none" w:sz="0" w:space="0" w:color="auto"/>
      </w:divBdr>
    </w:div>
    <w:div w:id="1241134517">
      <w:marLeft w:val="480"/>
      <w:marRight w:val="0"/>
      <w:marTop w:val="0"/>
      <w:marBottom w:val="0"/>
      <w:divBdr>
        <w:top w:val="none" w:sz="0" w:space="0" w:color="auto"/>
        <w:left w:val="none" w:sz="0" w:space="0" w:color="auto"/>
        <w:bottom w:val="none" w:sz="0" w:space="0" w:color="auto"/>
        <w:right w:val="none" w:sz="0" w:space="0" w:color="auto"/>
      </w:divBdr>
    </w:div>
    <w:div w:id="1241137564">
      <w:marLeft w:val="480"/>
      <w:marRight w:val="0"/>
      <w:marTop w:val="0"/>
      <w:marBottom w:val="0"/>
      <w:divBdr>
        <w:top w:val="none" w:sz="0" w:space="0" w:color="auto"/>
        <w:left w:val="none" w:sz="0" w:space="0" w:color="auto"/>
        <w:bottom w:val="none" w:sz="0" w:space="0" w:color="auto"/>
        <w:right w:val="none" w:sz="0" w:space="0" w:color="auto"/>
      </w:divBdr>
    </w:div>
    <w:div w:id="1241137889">
      <w:marLeft w:val="480"/>
      <w:marRight w:val="0"/>
      <w:marTop w:val="0"/>
      <w:marBottom w:val="0"/>
      <w:divBdr>
        <w:top w:val="none" w:sz="0" w:space="0" w:color="auto"/>
        <w:left w:val="none" w:sz="0" w:space="0" w:color="auto"/>
        <w:bottom w:val="none" w:sz="0" w:space="0" w:color="auto"/>
        <w:right w:val="none" w:sz="0" w:space="0" w:color="auto"/>
      </w:divBdr>
    </w:div>
    <w:div w:id="1241140265">
      <w:marLeft w:val="480"/>
      <w:marRight w:val="0"/>
      <w:marTop w:val="0"/>
      <w:marBottom w:val="0"/>
      <w:divBdr>
        <w:top w:val="none" w:sz="0" w:space="0" w:color="auto"/>
        <w:left w:val="none" w:sz="0" w:space="0" w:color="auto"/>
        <w:bottom w:val="none" w:sz="0" w:space="0" w:color="auto"/>
        <w:right w:val="none" w:sz="0" w:space="0" w:color="auto"/>
      </w:divBdr>
    </w:div>
    <w:div w:id="1241140290">
      <w:marLeft w:val="480"/>
      <w:marRight w:val="0"/>
      <w:marTop w:val="0"/>
      <w:marBottom w:val="0"/>
      <w:divBdr>
        <w:top w:val="none" w:sz="0" w:space="0" w:color="auto"/>
        <w:left w:val="none" w:sz="0" w:space="0" w:color="auto"/>
        <w:bottom w:val="none" w:sz="0" w:space="0" w:color="auto"/>
        <w:right w:val="none" w:sz="0" w:space="0" w:color="auto"/>
      </w:divBdr>
    </w:div>
    <w:div w:id="1241141713">
      <w:marLeft w:val="480"/>
      <w:marRight w:val="0"/>
      <w:marTop w:val="0"/>
      <w:marBottom w:val="0"/>
      <w:divBdr>
        <w:top w:val="none" w:sz="0" w:space="0" w:color="auto"/>
        <w:left w:val="none" w:sz="0" w:space="0" w:color="auto"/>
        <w:bottom w:val="none" w:sz="0" w:space="0" w:color="auto"/>
        <w:right w:val="none" w:sz="0" w:space="0" w:color="auto"/>
      </w:divBdr>
    </w:div>
    <w:div w:id="1241208753">
      <w:marLeft w:val="480"/>
      <w:marRight w:val="0"/>
      <w:marTop w:val="0"/>
      <w:marBottom w:val="0"/>
      <w:divBdr>
        <w:top w:val="none" w:sz="0" w:space="0" w:color="auto"/>
        <w:left w:val="none" w:sz="0" w:space="0" w:color="auto"/>
        <w:bottom w:val="none" w:sz="0" w:space="0" w:color="auto"/>
        <w:right w:val="none" w:sz="0" w:space="0" w:color="auto"/>
      </w:divBdr>
    </w:div>
    <w:div w:id="1241254219">
      <w:marLeft w:val="480"/>
      <w:marRight w:val="0"/>
      <w:marTop w:val="0"/>
      <w:marBottom w:val="0"/>
      <w:divBdr>
        <w:top w:val="none" w:sz="0" w:space="0" w:color="auto"/>
        <w:left w:val="none" w:sz="0" w:space="0" w:color="auto"/>
        <w:bottom w:val="none" w:sz="0" w:space="0" w:color="auto"/>
        <w:right w:val="none" w:sz="0" w:space="0" w:color="auto"/>
      </w:divBdr>
    </w:div>
    <w:div w:id="1241255215">
      <w:marLeft w:val="0"/>
      <w:marRight w:val="0"/>
      <w:marTop w:val="0"/>
      <w:marBottom w:val="0"/>
      <w:divBdr>
        <w:top w:val="none" w:sz="0" w:space="0" w:color="auto"/>
        <w:left w:val="none" w:sz="0" w:space="0" w:color="auto"/>
        <w:bottom w:val="none" w:sz="0" w:space="0" w:color="auto"/>
        <w:right w:val="none" w:sz="0" w:space="0" w:color="auto"/>
      </w:divBdr>
    </w:div>
    <w:div w:id="1241327462">
      <w:marLeft w:val="480"/>
      <w:marRight w:val="0"/>
      <w:marTop w:val="0"/>
      <w:marBottom w:val="0"/>
      <w:divBdr>
        <w:top w:val="none" w:sz="0" w:space="0" w:color="auto"/>
        <w:left w:val="none" w:sz="0" w:space="0" w:color="auto"/>
        <w:bottom w:val="none" w:sz="0" w:space="0" w:color="auto"/>
        <w:right w:val="none" w:sz="0" w:space="0" w:color="auto"/>
      </w:divBdr>
    </w:div>
    <w:div w:id="1241335341">
      <w:marLeft w:val="480"/>
      <w:marRight w:val="0"/>
      <w:marTop w:val="0"/>
      <w:marBottom w:val="0"/>
      <w:divBdr>
        <w:top w:val="none" w:sz="0" w:space="0" w:color="auto"/>
        <w:left w:val="none" w:sz="0" w:space="0" w:color="auto"/>
        <w:bottom w:val="none" w:sz="0" w:space="0" w:color="auto"/>
        <w:right w:val="none" w:sz="0" w:space="0" w:color="auto"/>
      </w:divBdr>
    </w:div>
    <w:div w:id="1241402907">
      <w:marLeft w:val="480"/>
      <w:marRight w:val="0"/>
      <w:marTop w:val="0"/>
      <w:marBottom w:val="0"/>
      <w:divBdr>
        <w:top w:val="none" w:sz="0" w:space="0" w:color="auto"/>
        <w:left w:val="none" w:sz="0" w:space="0" w:color="auto"/>
        <w:bottom w:val="none" w:sz="0" w:space="0" w:color="auto"/>
        <w:right w:val="none" w:sz="0" w:space="0" w:color="auto"/>
      </w:divBdr>
    </w:div>
    <w:div w:id="1241404216">
      <w:marLeft w:val="480"/>
      <w:marRight w:val="0"/>
      <w:marTop w:val="0"/>
      <w:marBottom w:val="0"/>
      <w:divBdr>
        <w:top w:val="none" w:sz="0" w:space="0" w:color="auto"/>
        <w:left w:val="none" w:sz="0" w:space="0" w:color="auto"/>
        <w:bottom w:val="none" w:sz="0" w:space="0" w:color="auto"/>
        <w:right w:val="none" w:sz="0" w:space="0" w:color="auto"/>
      </w:divBdr>
    </w:div>
    <w:div w:id="1241410142">
      <w:marLeft w:val="480"/>
      <w:marRight w:val="0"/>
      <w:marTop w:val="0"/>
      <w:marBottom w:val="0"/>
      <w:divBdr>
        <w:top w:val="none" w:sz="0" w:space="0" w:color="auto"/>
        <w:left w:val="none" w:sz="0" w:space="0" w:color="auto"/>
        <w:bottom w:val="none" w:sz="0" w:space="0" w:color="auto"/>
        <w:right w:val="none" w:sz="0" w:space="0" w:color="auto"/>
      </w:divBdr>
    </w:div>
    <w:div w:id="1241450884">
      <w:marLeft w:val="480"/>
      <w:marRight w:val="0"/>
      <w:marTop w:val="0"/>
      <w:marBottom w:val="0"/>
      <w:divBdr>
        <w:top w:val="none" w:sz="0" w:space="0" w:color="auto"/>
        <w:left w:val="none" w:sz="0" w:space="0" w:color="auto"/>
        <w:bottom w:val="none" w:sz="0" w:space="0" w:color="auto"/>
        <w:right w:val="none" w:sz="0" w:space="0" w:color="auto"/>
      </w:divBdr>
    </w:div>
    <w:div w:id="1241479499">
      <w:marLeft w:val="480"/>
      <w:marRight w:val="0"/>
      <w:marTop w:val="0"/>
      <w:marBottom w:val="0"/>
      <w:divBdr>
        <w:top w:val="none" w:sz="0" w:space="0" w:color="auto"/>
        <w:left w:val="none" w:sz="0" w:space="0" w:color="auto"/>
        <w:bottom w:val="none" w:sz="0" w:space="0" w:color="auto"/>
        <w:right w:val="none" w:sz="0" w:space="0" w:color="auto"/>
      </w:divBdr>
    </w:div>
    <w:div w:id="1241528313">
      <w:marLeft w:val="480"/>
      <w:marRight w:val="0"/>
      <w:marTop w:val="0"/>
      <w:marBottom w:val="0"/>
      <w:divBdr>
        <w:top w:val="none" w:sz="0" w:space="0" w:color="auto"/>
        <w:left w:val="none" w:sz="0" w:space="0" w:color="auto"/>
        <w:bottom w:val="none" w:sz="0" w:space="0" w:color="auto"/>
        <w:right w:val="none" w:sz="0" w:space="0" w:color="auto"/>
      </w:divBdr>
    </w:div>
    <w:div w:id="1241596066">
      <w:marLeft w:val="480"/>
      <w:marRight w:val="0"/>
      <w:marTop w:val="0"/>
      <w:marBottom w:val="0"/>
      <w:divBdr>
        <w:top w:val="none" w:sz="0" w:space="0" w:color="auto"/>
        <w:left w:val="none" w:sz="0" w:space="0" w:color="auto"/>
        <w:bottom w:val="none" w:sz="0" w:space="0" w:color="auto"/>
        <w:right w:val="none" w:sz="0" w:space="0" w:color="auto"/>
      </w:divBdr>
    </w:div>
    <w:div w:id="1241596344">
      <w:marLeft w:val="480"/>
      <w:marRight w:val="0"/>
      <w:marTop w:val="0"/>
      <w:marBottom w:val="0"/>
      <w:divBdr>
        <w:top w:val="none" w:sz="0" w:space="0" w:color="auto"/>
        <w:left w:val="none" w:sz="0" w:space="0" w:color="auto"/>
        <w:bottom w:val="none" w:sz="0" w:space="0" w:color="auto"/>
        <w:right w:val="none" w:sz="0" w:space="0" w:color="auto"/>
      </w:divBdr>
    </w:div>
    <w:div w:id="1241674411">
      <w:marLeft w:val="480"/>
      <w:marRight w:val="0"/>
      <w:marTop w:val="0"/>
      <w:marBottom w:val="0"/>
      <w:divBdr>
        <w:top w:val="none" w:sz="0" w:space="0" w:color="auto"/>
        <w:left w:val="none" w:sz="0" w:space="0" w:color="auto"/>
        <w:bottom w:val="none" w:sz="0" w:space="0" w:color="auto"/>
        <w:right w:val="none" w:sz="0" w:space="0" w:color="auto"/>
      </w:divBdr>
    </w:div>
    <w:div w:id="1241712772">
      <w:marLeft w:val="480"/>
      <w:marRight w:val="0"/>
      <w:marTop w:val="0"/>
      <w:marBottom w:val="0"/>
      <w:divBdr>
        <w:top w:val="none" w:sz="0" w:space="0" w:color="auto"/>
        <w:left w:val="none" w:sz="0" w:space="0" w:color="auto"/>
        <w:bottom w:val="none" w:sz="0" w:space="0" w:color="auto"/>
        <w:right w:val="none" w:sz="0" w:space="0" w:color="auto"/>
      </w:divBdr>
    </w:div>
    <w:div w:id="1241714778">
      <w:marLeft w:val="480"/>
      <w:marRight w:val="0"/>
      <w:marTop w:val="0"/>
      <w:marBottom w:val="0"/>
      <w:divBdr>
        <w:top w:val="none" w:sz="0" w:space="0" w:color="auto"/>
        <w:left w:val="none" w:sz="0" w:space="0" w:color="auto"/>
        <w:bottom w:val="none" w:sz="0" w:space="0" w:color="auto"/>
        <w:right w:val="none" w:sz="0" w:space="0" w:color="auto"/>
      </w:divBdr>
    </w:div>
    <w:div w:id="1241715920">
      <w:marLeft w:val="480"/>
      <w:marRight w:val="0"/>
      <w:marTop w:val="0"/>
      <w:marBottom w:val="0"/>
      <w:divBdr>
        <w:top w:val="none" w:sz="0" w:space="0" w:color="auto"/>
        <w:left w:val="none" w:sz="0" w:space="0" w:color="auto"/>
        <w:bottom w:val="none" w:sz="0" w:space="0" w:color="auto"/>
        <w:right w:val="none" w:sz="0" w:space="0" w:color="auto"/>
      </w:divBdr>
    </w:div>
    <w:div w:id="1241719976">
      <w:marLeft w:val="480"/>
      <w:marRight w:val="0"/>
      <w:marTop w:val="0"/>
      <w:marBottom w:val="0"/>
      <w:divBdr>
        <w:top w:val="none" w:sz="0" w:space="0" w:color="auto"/>
        <w:left w:val="none" w:sz="0" w:space="0" w:color="auto"/>
        <w:bottom w:val="none" w:sz="0" w:space="0" w:color="auto"/>
        <w:right w:val="none" w:sz="0" w:space="0" w:color="auto"/>
      </w:divBdr>
    </w:div>
    <w:div w:id="1241719982">
      <w:marLeft w:val="480"/>
      <w:marRight w:val="0"/>
      <w:marTop w:val="0"/>
      <w:marBottom w:val="0"/>
      <w:divBdr>
        <w:top w:val="none" w:sz="0" w:space="0" w:color="auto"/>
        <w:left w:val="none" w:sz="0" w:space="0" w:color="auto"/>
        <w:bottom w:val="none" w:sz="0" w:space="0" w:color="auto"/>
        <w:right w:val="none" w:sz="0" w:space="0" w:color="auto"/>
      </w:divBdr>
    </w:div>
    <w:div w:id="1241720752">
      <w:marLeft w:val="480"/>
      <w:marRight w:val="0"/>
      <w:marTop w:val="0"/>
      <w:marBottom w:val="0"/>
      <w:divBdr>
        <w:top w:val="none" w:sz="0" w:space="0" w:color="auto"/>
        <w:left w:val="none" w:sz="0" w:space="0" w:color="auto"/>
        <w:bottom w:val="none" w:sz="0" w:space="0" w:color="auto"/>
        <w:right w:val="none" w:sz="0" w:space="0" w:color="auto"/>
      </w:divBdr>
    </w:div>
    <w:div w:id="1241720854">
      <w:marLeft w:val="480"/>
      <w:marRight w:val="0"/>
      <w:marTop w:val="0"/>
      <w:marBottom w:val="0"/>
      <w:divBdr>
        <w:top w:val="none" w:sz="0" w:space="0" w:color="auto"/>
        <w:left w:val="none" w:sz="0" w:space="0" w:color="auto"/>
        <w:bottom w:val="none" w:sz="0" w:space="0" w:color="auto"/>
        <w:right w:val="none" w:sz="0" w:space="0" w:color="auto"/>
      </w:divBdr>
    </w:div>
    <w:div w:id="1241721689">
      <w:marLeft w:val="480"/>
      <w:marRight w:val="0"/>
      <w:marTop w:val="0"/>
      <w:marBottom w:val="0"/>
      <w:divBdr>
        <w:top w:val="none" w:sz="0" w:space="0" w:color="auto"/>
        <w:left w:val="none" w:sz="0" w:space="0" w:color="auto"/>
        <w:bottom w:val="none" w:sz="0" w:space="0" w:color="auto"/>
        <w:right w:val="none" w:sz="0" w:space="0" w:color="auto"/>
      </w:divBdr>
    </w:div>
    <w:div w:id="1241792718">
      <w:marLeft w:val="480"/>
      <w:marRight w:val="0"/>
      <w:marTop w:val="0"/>
      <w:marBottom w:val="0"/>
      <w:divBdr>
        <w:top w:val="none" w:sz="0" w:space="0" w:color="auto"/>
        <w:left w:val="none" w:sz="0" w:space="0" w:color="auto"/>
        <w:bottom w:val="none" w:sz="0" w:space="0" w:color="auto"/>
        <w:right w:val="none" w:sz="0" w:space="0" w:color="auto"/>
      </w:divBdr>
    </w:div>
    <w:div w:id="1241796514">
      <w:marLeft w:val="480"/>
      <w:marRight w:val="0"/>
      <w:marTop w:val="0"/>
      <w:marBottom w:val="0"/>
      <w:divBdr>
        <w:top w:val="none" w:sz="0" w:space="0" w:color="auto"/>
        <w:left w:val="none" w:sz="0" w:space="0" w:color="auto"/>
        <w:bottom w:val="none" w:sz="0" w:space="0" w:color="auto"/>
        <w:right w:val="none" w:sz="0" w:space="0" w:color="auto"/>
      </w:divBdr>
    </w:div>
    <w:div w:id="1241797174">
      <w:marLeft w:val="480"/>
      <w:marRight w:val="0"/>
      <w:marTop w:val="0"/>
      <w:marBottom w:val="0"/>
      <w:divBdr>
        <w:top w:val="none" w:sz="0" w:space="0" w:color="auto"/>
        <w:left w:val="none" w:sz="0" w:space="0" w:color="auto"/>
        <w:bottom w:val="none" w:sz="0" w:space="0" w:color="auto"/>
        <w:right w:val="none" w:sz="0" w:space="0" w:color="auto"/>
      </w:divBdr>
    </w:div>
    <w:div w:id="1241871695">
      <w:marLeft w:val="640"/>
      <w:marRight w:val="0"/>
      <w:marTop w:val="0"/>
      <w:marBottom w:val="0"/>
      <w:divBdr>
        <w:top w:val="none" w:sz="0" w:space="0" w:color="auto"/>
        <w:left w:val="none" w:sz="0" w:space="0" w:color="auto"/>
        <w:bottom w:val="none" w:sz="0" w:space="0" w:color="auto"/>
        <w:right w:val="none" w:sz="0" w:space="0" w:color="auto"/>
      </w:divBdr>
    </w:div>
    <w:div w:id="1241872117">
      <w:marLeft w:val="480"/>
      <w:marRight w:val="0"/>
      <w:marTop w:val="0"/>
      <w:marBottom w:val="0"/>
      <w:divBdr>
        <w:top w:val="none" w:sz="0" w:space="0" w:color="auto"/>
        <w:left w:val="none" w:sz="0" w:space="0" w:color="auto"/>
        <w:bottom w:val="none" w:sz="0" w:space="0" w:color="auto"/>
        <w:right w:val="none" w:sz="0" w:space="0" w:color="auto"/>
      </w:divBdr>
    </w:div>
    <w:div w:id="1241872392">
      <w:marLeft w:val="480"/>
      <w:marRight w:val="0"/>
      <w:marTop w:val="0"/>
      <w:marBottom w:val="0"/>
      <w:divBdr>
        <w:top w:val="none" w:sz="0" w:space="0" w:color="auto"/>
        <w:left w:val="none" w:sz="0" w:space="0" w:color="auto"/>
        <w:bottom w:val="none" w:sz="0" w:space="0" w:color="auto"/>
        <w:right w:val="none" w:sz="0" w:space="0" w:color="auto"/>
      </w:divBdr>
    </w:div>
    <w:div w:id="1241913245">
      <w:marLeft w:val="480"/>
      <w:marRight w:val="0"/>
      <w:marTop w:val="0"/>
      <w:marBottom w:val="0"/>
      <w:divBdr>
        <w:top w:val="none" w:sz="0" w:space="0" w:color="auto"/>
        <w:left w:val="none" w:sz="0" w:space="0" w:color="auto"/>
        <w:bottom w:val="none" w:sz="0" w:space="0" w:color="auto"/>
        <w:right w:val="none" w:sz="0" w:space="0" w:color="auto"/>
      </w:divBdr>
    </w:div>
    <w:div w:id="1241913916">
      <w:marLeft w:val="480"/>
      <w:marRight w:val="0"/>
      <w:marTop w:val="0"/>
      <w:marBottom w:val="0"/>
      <w:divBdr>
        <w:top w:val="none" w:sz="0" w:space="0" w:color="auto"/>
        <w:left w:val="none" w:sz="0" w:space="0" w:color="auto"/>
        <w:bottom w:val="none" w:sz="0" w:space="0" w:color="auto"/>
        <w:right w:val="none" w:sz="0" w:space="0" w:color="auto"/>
      </w:divBdr>
    </w:div>
    <w:div w:id="1241983372">
      <w:marLeft w:val="480"/>
      <w:marRight w:val="0"/>
      <w:marTop w:val="0"/>
      <w:marBottom w:val="0"/>
      <w:divBdr>
        <w:top w:val="none" w:sz="0" w:space="0" w:color="auto"/>
        <w:left w:val="none" w:sz="0" w:space="0" w:color="auto"/>
        <w:bottom w:val="none" w:sz="0" w:space="0" w:color="auto"/>
        <w:right w:val="none" w:sz="0" w:space="0" w:color="auto"/>
      </w:divBdr>
    </w:div>
    <w:div w:id="1241990574">
      <w:marLeft w:val="480"/>
      <w:marRight w:val="0"/>
      <w:marTop w:val="0"/>
      <w:marBottom w:val="0"/>
      <w:divBdr>
        <w:top w:val="none" w:sz="0" w:space="0" w:color="auto"/>
        <w:left w:val="none" w:sz="0" w:space="0" w:color="auto"/>
        <w:bottom w:val="none" w:sz="0" w:space="0" w:color="auto"/>
        <w:right w:val="none" w:sz="0" w:space="0" w:color="auto"/>
      </w:divBdr>
    </w:div>
    <w:div w:id="1242060487">
      <w:marLeft w:val="480"/>
      <w:marRight w:val="0"/>
      <w:marTop w:val="0"/>
      <w:marBottom w:val="0"/>
      <w:divBdr>
        <w:top w:val="none" w:sz="0" w:space="0" w:color="auto"/>
        <w:left w:val="none" w:sz="0" w:space="0" w:color="auto"/>
        <w:bottom w:val="none" w:sz="0" w:space="0" w:color="auto"/>
        <w:right w:val="none" w:sz="0" w:space="0" w:color="auto"/>
      </w:divBdr>
    </w:div>
    <w:div w:id="1242133779">
      <w:marLeft w:val="480"/>
      <w:marRight w:val="0"/>
      <w:marTop w:val="0"/>
      <w:marBottom w:val="0"/>
      <w:divBdr>
        <w:top w:val="none" w:sz="0" w:space="0" w:color="auto"/>
        <w:left w:val="none" w:sz="0" w:space="0" w:color="auto"/>
        <w:bottom w:val="none" w:sz="0" w:space="0" w:color="auto"/>
        <w:right w:val="none" w:sz="0" w:space="0" w:color="auto"/>
      </w:divBdr>
    </w:div>
    <w:div w:id="1242136286">
      <w:marLeft w:val="480"/>
      <w:marRight w:val="0"/>
      <w:marTop w:val="0"/>
      <w:marBottom w:val="0"/>
      <w:divBdr>
        <w:top w:val="none" w:sz="0" w:space="0" w:color="auto"/>
        <w:left w:val="none" w:sz="0" w:space="0" w:color="auto"/>
        <w:bottom w:val="none" w:sz="0" w:space="0" w:color="auto"/>
        <w:right w:val="none" w:sz="0" w:space="0" w:color="auto"/>
      </w:divBdr>
    </w:div>
    <w:div w:id="1242251147">
      <w:marLeft w:val="480"/>
      <w:marRight w:val="0"/>
      <w:marTop w:val="0"/>
      <w:marBottom w:val="0"/>
      <w:divBdr>
        <w:top w:val="none" w:sz="0" w:space="0" w:color="auto"/>
        <w:left w:val="none" w:sz="0" w:space="0" w:color="auto"/>
        <w:bottom w:val="none" w:sz="0" w:space="0" w:color="auto"/>
        <w:right w:val="none" w:sz="0" w:space="0" w:color="auto"/>
      </w:divBdr>
    </w:div>
    <w:div w:id="1242255066">
      <w:marLeft w:val="480"/>
      <w:marRight w:val="0"/>
      <w:marTop w:val="0"/>
      <w:marBottom w:val="0"/>
      <w:divBdr>
        <w:top w:val="none" w:sz="0" w:space="0" w:color="auto"/>
        <w:left w:val="none" w:sz="0" w:space="0" w:color="auto"/>
        <w:bottom w:val="none" w:sz="0" w:space="0" w:color="auto"/>
        <w:right w:val="none" w:sz="0" w:space="0" w:color="auto"/>
      </w:divBdr>
    </w:div>
    <w:div w:id="1242259137">
      <w:marLeft w:val="640"/>
      <w:marRight w:val="0"/>
      <w:marTop w:val="0"/>
      <w:marBottom w:val="0"/>
      <w:divBdr>
        <w:top w:val="none" w:sz="0" w:space="0" w:color="auto"/>
        <w:left w:val="none" w:sz="0" w:space="0" w:color="auto"/>
        <w:bottom w:val="none" w:sz="0" w:space="0" w:color="auto"/>
        <w:right w:val="none" w:sz="0" w:space="0" w:color="auto"/>
      </w:divBdr>
    </w:div>
    <w:div w:id="1242301446">
      <w:marLeft w:val="480"/>
      <w:marRight w:val="0"/>
      <w:marTop w:val="0"/>
      <w:marBottom w:val="0"/>
      <w:divBdr>
        <w:top w:val="none" w:sz="0" w:space="0" w:color="auto"/>
        <w:left w:val="none" w:sz="0" w:space="0" w:color="auto"/>
        <w:bottom w:val="none" w:sz="0" w:space="0" w:color="auto"/>
        <w:right w:val="none" w:sz="0" w:space="0" w:color="auto"/>
      </w:divBdr>
    </w:div>
    <w:div w:id="1242325089">
      <w:marLeft w:val="480"/>
      <w:marRight w:val="0"/>
      <w:marTop w:val="0"/>
      <w:marBottom w:val="0"/>
      <w:divBdr>
        <w:top w:val="none" w:sz="0" w:space="0" w:color="auto"/>
        <w:left w:val="none" w:sz="0" w:space="0" w:color="auto"/>
        <w:bottom w:val="none" w:sz="0" w:space="0" w:color="auto"/>
        <w:right w:val="none" w:sz="0" w:space="0" w:color="auto"/>
      </w:divBdr>
    </w:div>
    <w:div w:id="1242326962">
      <w:marLeft w:val="480"/>
      <w:marRight w:val="0"/>
      <w:marTop w:val="0"/>
      <w:marBottom w:val="0"/>
      <w:divBdr>
        <w:top w:val="none" w:sz="0" w:space="0" w:color="auto"/>
        <w:left w:val="none" w:sz="0" w:space="0" w:color="auto"/>
        <w:bottom w:val="none" w:sz="0" w:space="0" w:color="auto"/>
        <w:right w:val="none" w:sz="0" w:space="0" w:color="auto"/>
      </w:divBdr>
    </w:div>
    <w:div w:id="1242329091">
      <w:marLeft w:val="480"/>
      <w:marRight w:val="0"/>
      <w:marTop w:val="0"/>
      <w:marBottom w:val="0"/>
      <w:divBdr>
        <w:top w:val="none" w:sz="0" w:space="0" w:color="auto"/>
        <w:left w:val="none" w:sz="0" w:space="0" w:color="auto"/>
        <w:bottom w:val="none" w:sz="0" w:space="0" w:color="auto"/>
        <w:right w:val="none" w:sz="0" w:space="0" w:color="auto"/>
      </w:divBdr>
    </w:div>
    <w:div w:id="1242329749">
      <w:marLeft w:val="480"/>
      <w:marRight w:val="0"/>
      <w:marTop w:val="0"/>
      <w:marBottom w:val="0"/>
      <w:divBdr>
        <w:top w:val="none" w:sz="0" w:space="0" w:color="auto"/>
        <w:left w:val="none" w:sz="0" w:space="0" w:color="auto"/>
        <w:bottom w:val="none" w:sz="0" w:space="0" w:color="auto"/>
        <w:right w:val="none" w:sz="0" w:space="0" w:color="auto"/>
      </w:divBdr>
    </w:div>
    <w:div w:id="1242330745">
      <w:marLeft w:val="480"/>
      <w:marRight w:val="0"/>
      <w:marTop w:val="0"/>
      <w:marBottom w:val="0"/>
      <w:divBdr>
        <w:top w:val="none" w:sz="0" w:space="0" w:color="auto"/>
        <w:left w:val="none" w:sz="0" w:space="0" w:color="auto"/>
        <w:bottom w:val="none" w:sz="0" w:space="0" w:color="auto"/>
        <w:right w:val="none" w:sz="0" w:space="0" w:color="auto"/>
      </w:divBdr>
    </w:div>
    <w:div w:id="1242367891">
      <w:marLeft w:val="480"/>
      <w:marRight w:val="0"/>
      <w:marTop w:val="0"/>
      <w:marBottom w:val="0"/>
      <w:divBdr>
        <w:top w:val="none" w:sz="0" w:space="0" w:color="auto"/>
        <w:left w:val="none" w:sz="0" w:space="0" w:color="auto"/>
        <w:bottom w:val="none" w:sz="0" w:space="0" w:color="auto"/>
        <w:right w:val="none" w:sz="0" w:space="0" w:color="auto"/>
      </w:divBdr>
    </w:div>
    <w:div w:id="1242451579">
      <w:marLeft w:val="480"/>
      <w:marRight w:val="0"/>
      <w:marTop w:val="0"/>
      <w:marBottom w:val="0"/>
      <w:divBdr>
        <w:top w:val="none" w:sz="0" w:space="0" w:color="auto"/>
        <w:left w:val="none" w:sz="0" w:space="0" w:color="auto"/>
        <w:bottom w:val="none" w:sz="0" w:space="0" w:color="auto"/>
        <w:right w:val="none" w:sz="0" w:space="0" w:color="auto"/>
      </w:divBdr>
    </w:div>
    <w:div w:id="1242524167">
      <w:marLeft w:val="480"/>
      <w:marRight w:val="0"/>
      <w:marTop w:val="0"/>
      <w:marBottom w:val="0"/>
      <w:divBdr>
        <w:top w:val="none" w:sz="0" w:space="0" w:color="auto"/>
        <w:left w:val="none" w:sz="0" w:space="0" w:color="auto"/>
        <w:bottom w:val="none" w:sz="0" w:space="0" w:color="auto"/>
        <w:right w:val="none" w:sz="0" w:space="0" w:color="auto"/>
      </w:divBdr>
    </w:div>
    <w:div w:id="1242526473">
      <w:marLeft w:val="480"/>
      <w:marRight w:val="0"/>
      <w:marTop w:val="0"/>
      <w:marBottom w:val="0"/>
      <w:divBdr>
        <w:top w:val="none" w:sz="0" w:space="0" w:color="auto"/>
        <w:left w:val="none" w:sz="0" w:space="0" w:color="auto"/>
        <w:bottom w:val="none" w:sz="0" w:space="0" w:color="auto"/>
        <w:right w:val="none" w:sz="0" w:space="0" w:color="auto"/>
      </w:divBdr>
    </w:div>
    <w:div w:id="1242566997">
      <w:marLeft w:val="0"/>
      <w:marRight w:val="0"/>
      <w:marTop w:val="0"/>
      <w:marBottom w:val="0"/>
      <w:divBdr>
        <w:top w:val="none" w:sz="0" w:space="0" w:color="auto"/>
        <w:left w:val="none" w:sz="0" w:space="0" w:color="auto"/>
        <w:bottom w:val="none" w:sz="0" w:space="0" w:color="auto"/>
        <w:right w:val="none" w:sz="0" w:space="0" w:color="auto"/>
      </w:divBdr>
    </w:div>
    <w:div w:id="1242639788">
      <w:marLeft w:val="480"/>
      <w:marRight w:val="0"/>
      <w:marTop w:val="0"/>
      <w:marBottom w:val="0"/>
      <w:divBdr>
        <w:top w:val="none" w:sz="0" w:space="0" w:color="auto"/>
        <w:left w:val="none" w:sz="0" w:space="0" w:color="auto"/>
        <w:bottom w:val="none" w:sz="0" w:space="0" w:color="auto"/>
        <w:right w:val="none" w:sz="0" w:space="0" w:color="auto"/>
      </w:divBdr>
    </w:div>
    <w:div w:id="1242640614">
      <w:marLeft w:val="480"/>
      <w:marRight w:val="0"/>
      <w:marTop w:val="0"/>
      <w:marBottom w:val="0"/>
      <w:divBdr>
        <w:top w:val="none" w:sz="0" w:space="0" w:color="auto"/>
        <w:left w:val="none" w:sz="0" w:space="0" w:color="auto"/>
        <w:bottom w:val="none" w:sz="0" w:space="0" w:color="auto"/>
        <w:right w:val="none" w:sz="0" w:space="0" w:color="auto"/>
      </w:divBdr>
    </w:div>
    <w:div w:id="1242790517">
      <w:marLeft w:val="480"/>
      <w:marRight w:val="0"/>
      <w:marTop w:val="0"/>
      <w:marBottom w:val="0"/>
      <w:divBdr>
        <w:top w:val="none" w:sz="0" w:space="0" w:color="auto"/>
        <w:left w:val="none" w:sz="0" w:space="0" w:color="auto"/>
        <w:bottom w:val="none" w:sz="0" w:space="0" w:color="auto"/>
        <w:right w:val="none" w:sz="0" w:space="0" w:color="auto"/>
      </w:divBdr>
    </w:div>
    <w:div w:id="1242829885">
      <w:marLeft w:val="480"/>
      <w:marRight w:val="0"/>
      <w:marTop w:val="0"/>
      <w:marBottom w:val="0"/>
      <w:divBdr>
        <w:top w:val="none" w:sz="0" w:space="0" w:color="auto"/>
        <w:left w:val="none" w:sz="0" w:space="0" w:color="auto"/>
        <w:bottom w:val="none" w:sz="0" w:space="0" w:color="auto"/>
        <w:right w:val="none" w:sz="0" w:space="0" w:color="auto"/>
      </w:divBdr>
    </w:div>
    <w:div w:id="1242833133">
      <w:marLeft w:val="480"/>
      <w:marRight w:val="0"/>
      <w:marTop w:val="0"/>
      <w:marBottom w:val="0"/>
      <w:divBdr>
        <w:top w:val="none" w:sz="0" w:space="0" w:color="auto"/>
        <w:left w:val="none" w:sz="0" w:space="0" w:color="auto"/>
        <w:bottom w:val="none" w:sz="0" w:space="0" w:color="auto"/>
        <w:right w:val="none" w:sz="0" w:space="0" w:color="auto"/>
      </w:divBdr>
    </w:div>
    <w:div w:id="1242837682">
      <w:marLeft w:val="480"/>
      <w:marRight w:val="0"/>
      <w:marTop w:val="0"/>
      <w:marBottom w:val="0"/>
      <w:divBdr>
        <w:top w:val="none" w:sz="0" w:space="0" w:color="auto"/>
        <w:left w:val="none" w:sz="0" w:space="0" w:color="auto"/>
        <w:bottom w:val="none" w:sz="0" w:space="0" w:color="auto"/>
        <w:right w:val="none" w:sz="0" w:space="0" w:color="auto"/>
      </w:divBdr>
    </w:div>
    <w:div w:id="1242906806">
      <w:marLeft w:val="480"/>
      <w:marRight w:val="0"/>
      <w:marTop w:val="0"/>
      <w:marBottom w:val="0"/>
      <w:divBdr>
        <w:top w:val="none" w:sz="0" w:space="0" w:color="auto"/>
        <w:left w:val="none" w:sz="0" w:space="0" w:color="auto"/>
        <w:bottom w:val="none" w:sz="0" w:space="0" w:color="auto"/>
        <w:right w:val="none" w:sz="0" w:space="0" w:color="auto"/>
      </w:divBdr>
    </w:div>
    <w:div w:id="1242909249">
      <w:marLeft w:val="480"/>
      <w:marRight w:val="0"/>
      <w:marTop w:val="0"/>
      <w:marBottom w:val="0"/>
      <w:divBdr>
        <w:top w:val="none" w:sz="0" w:space="0" w:color="auto"/>
        <w:left w:val="none" w:sz="0" w:space="0" w:color="auto"/>
        <w:bottom w:val="none" w:sz="0" w:space="0" w:color="auto"/>
        <w:right w:val="none" w:sz="0" w:space="0" w:color="auto"/>
      </w:divBdr>
    </w:div>
    <w:div w:id="1242985341">
      <w:marLeft w:val="480"/>
      <w:marRight w:val="0"/>
      <w:marTop w:val="0"/>
      <w:marBottom w:val="0"/>
      <w:divBdr>
        <w:top w:val="none" w:sz="0" w:space="0" w:color="auto"/>
        <w:left w:val="none" w:sz="0" w:space="0" w:color="auto"/>
        <w:bottom w:val="none" w:sz="0" w:space="0" w:color="auto"/>
        <w:right w:val="none" w:sz="0" w:space="0" w:color="auto"/>
      </w:divBdr>
    </w:div>
    <w:div w:id="1242985398">
      <w:marLeft w:val="480"/>
      <w:marRight w:val="0"/>
      <w:marTop w:val="0"/>
      <w:marBottom w:val="0"/>
      <w:divBdr>
        <w:top w:val="none" w:sz="0" w:space="0" w:color="auto"/>
        <w:left w:val="none" w:sz="0" w:space="0" w:color="auto"/>
        <w:bottom w:val="none" w:sz="0" w:space="0" w:color="auto"/>
        <w:right w:val="none" w:sz="0" w:space="0" w:color="auto"/>
      </w:divBdr>
    </w:div>
    <w:div w:id="1243024808">
      <w:marLeft w:val="480"/>
      <w:marRight w:val="0"/>
      <w:marTop w:val="0"/>
      <w:marBottom w:val="0"/>
      <w:divBdr>
        <w:top w:val="none" w:sz="0" w:space="0" w:color="auto"/>
        <w:left w:val="none" w:sz="0" w:space="0" w:color="auto"/>
        <w:bottom w:val="none" w:sz="0" w:space="0" w:color="auto"/>
        <w:right w:val="none" w:sz="0" w:space="0" w:color="auto"/>
      </w:divBdr>
    </w:div>
    <w:div w:id="1243026742">
      <w:marLeft w:val="480"/>
      <w:marRight w:val="0"/>
      <w:marTop w:val="0"/>
      <w:marBottom w:val="0"/>
      <w:divBdr>
        <w:top w:val="none" w:sz="0" w:space="0" w:color="auto"/>
        <w:left w:val="none" w:sz="0" w:space="0" w:color="auto"/>
        <w:bottom w:val="none" w:sz="0" w:space="0" w:color="auto"/>
        <w:right w:val="none" w:sz="0" w:space="0" w:color="auto"/>
      </w:divBdr>
    </w:div>
    <w:div w:id="1243026786">
      <w:marLeft w:val="480"/>
      <w:marRight w:val="0"/>
      <w:marTop w:val="0"/>
      <w:marBottom w:val="0"/>
      <w:divBdr>
        <w:top w:val="none" w:sz="0" w:space="0" w:color="auto"/>
        <w:left w:val="none" w:sz="0" w:space="0" w:color="auto"/>
        <w:bottom w:val="none" w:sz="0" w:space="0" w:color="auto"/>
        <w:right w:val="none" w:sz="0" w:space="0" w:color="auto"/>
      </w:divBdr>
    </w:div>
    <w:div w:id="1243029905">
      <w:marLeft w:val="480"/>
      <w:marRight w:val="0"/>
      <w:marTop w:val="0"/>
      <w:marBottom w:val="0"/>
      <w:divBdr>
        <w:top w:val="none" w:sz="0" w:space="0" w:color="auto"/>
        <w:left w:val="none" w:sz="0" w:space="0" w:color="auto"/>
        <w:bottom w:val="none" w:sz="0" w:space="0" w:color="auto"/>
        <w:right w:val="none" w:sz="0" w:space="0" w:color="auto"/>
      </w:divBdr>
    </w:div>
    <w:div w:id="1243030258">
      <w:marLeft w:val="480"/>
      <w:marRight w:val="0"/>
      <w:marTop w:val="0"/>
      <w:marBottom w:val="0"/>
      <w:divBdr>
        <w:top w:val="none" w:sz="0" w:space="0" w:color="auto"/>
        <w:left w:val="none" w:sz="0" w:space="0" w:color="auto"/>
        <w:bottom w:val="none" w:sz="0" w:space="0" w:color="auto"/>
        <w:right w:val="none" w:sz="0" w:space="0" w:color="auto"/>
      </w:divBdr>
    </w:div>
    <w:div w:id="1243098985">
      <w:marLeft w:val="480"/>
      <w:marRight w:val="0"/>
      <w:marTop w:val="0"/>
      <w:marBottom w:val="0"/>
      <w:divBdr>
        <w:top w:val="none" w:sz="0" w:space="0" w:color="auto"/>
        <w:left w:val="none" w:sz="0" w:space="0" w:color="auto"/>
        <w:bottom w:val="none" w:sz="0" w:space="0" w:color="auto"/>
        <w:right w:val="none" w:sz="0" w:space="0" w:color="auto"/>
      </w:divBdr>
    </w:div>
    <w:div w:id="1243103822">
      <w:marLeft w:val="480"/>
      <w:marRight w:val="0"/>
      <w:marTop w:val="0"/>
      <w:marBottom w:val="0"/>
      <w:divBdr>
        <w:top w:val="none" w:sz="0" w:space="0" w:color="auto"/>
        <w:left w:val="none" w:sz="0" w:space="0" w:color="auto"/>
        <w:bottom w:val="none" w:sz="0" w:space="0" w:color="auto"/>
        <w:right w:val="none" w:sz="0" w:space="0" w:color="auto"/>
      </w:divBdr>
    </w:div>
    <w:div w:id="1243181316">
      <w:marLeft w:val="480"/>
      <w:marRight w:val="0"/>
      <w:marTop w:val="0"/>
      <w:marBottom w:val="0"/>
      <w:divBdr>
        <w:top w:val="none" w:sz="0" w:space="0" w:color="auto"/>
        <w:left w:val="none" w:sz="0" w:space="0" w:color="auto"/>
        <w:bottom w:val="none" w:sz="0" w:space="0" w:color="auto"/>
        <w:right w:val="none" w:sz="0" w:space="0" w:color="auto"/>
      </w:divBdr>
    </w:div>
    <w:div w:id="1243293560">
      <w:marLeft w:val="480"/>
      <w:marRight w:val="0"/>
      <w:marTop w:val="0"/>
      <w:marBottom w:val="0"/>
      <w:divBdr>
        <w:top w:val="none" w:sz="0" w:space="0" w:color="auto"/>
        <w:left w:val="none" w:sz="0" w:space="0" w:color="auto"/>
        <w:bottom w:val="none" w:sz="0" w:space="0" w:color="auto"/>
        <w:right w:val="none" w:sz="0" w:space="0" w:color="auto"/>
      </w:divBdr>
    </w:div>
    <w:div w:id="1243297378">
      <w:marLeft w:val="480"/>
      <w:marRight w:val="0"/>
      <w:marTop w:val="0"/>
      <w:marBottom w:val="0"/>
      <w:divBdr>
        <w:top w:val="none" w:sz="0" w:space="0" w:color="auto"/>
        <w:left w:val="none" w:sz="0" w:space="0" w:color="auto"/>
        <w:bottom w:val="none" w:sz="0" w:space="0" w:color="auto"/>
        <w:right w:val="none" w:sz="0" w:space="0" w:color="auto"/>
      </w:divBdr>
    </w:div>
    <w:div w:id="1243298443">
      <w:marLeft w:val="480"/>
      <w:marRight w:val="0"/>
      <w:marTop w:val="0"/>
      <w:marBottom w:val="0"/>
      <w:divBdr>
        <w:top w:val="none" w:sz="0" w:space="0" w:color="auto"/>
        <w:left w:val="none" w:sz="0" w:space="0" w:color="auto"/>
        <w:bottom w:val="none" w:sz="0" w:space="0" w:color="auto"/>
        <w:right w:val="none" w:sz="0" w:space="0" w:color="auto"/>
      </w:divBdr>
    </w:div>
    <w:div w:id="1243367357">
      <w:marLeft w:val="480"/>
      <w:marRight w:val="0"/>
      <w:marTop w:val="0"/>
      <w:marBottom w:val="0"/>
      <w:divBdr>
        <w:top w:val="none" w:sz="0" w:space="0" w:color="auto"/>
        <w:left w:val="none" w:sz="0" w:space="0" w:color="auto"/>
        <w:bottom w:val="none" w:sz="0" w:space="0" w:color="auto"/>
        <w:right w:val="none" w:sz="0" w:space="0" w:color="auto"/>
      </w:divBdr>
    </w:div>
    <w:div w:id="1243369650">
      <w:marLeft w:val="480"/>
      <w:marRight w:val="0"/>
      <w:marTop w:val="0"/>
      <w:marBottom w:val="0"/>
      <w:divBdr>
        <w:top w:val="none" w:sz="0" w:space="0" w:color="auto"/>
        <w:left w:val="none" w:sz="0" w:space="0" w:color="auto"/>
        <w:bottom w:val="none" w:sz="0" w:space="0" w:color="auto"/>
        <w:right w:val="none" w:sz="0" w:space="0" w:color="auto"/>
      </w:divBdr>
    </w:div>
    <w:div w:id="1243373866">
      <w:marLeft w:val="480"/>
      <w:marRight w:val="0"/>
      <w:marTop w:val="0"/>
      <w:marBottom w:val="0"/>
      <w:divBdr>
        <w:top w:val="none" w:sz="0" w:space="0" w:color="auto"/>
        <w:left w:val="none" w:sz="0" w:space="0" w:color="auto"/>
        <w:bottom w:val="none" w:sz="0" w:space="0" w:color="auto"/>
        <w:right w:val="none" w:sz="0" w:space="0" w:color="auto"/>
      </w:divBdr>
    </w:div>
    <w:div w:id="1243375184">
      <w:marLeft w:val="480"/>
      <w:marRight w:val="0"/>
      <w:marTop w:val="0"/>
      <w:marBottom w:val="0"/>
      <w:divBdr>
        <w:top w:val="none" w:sz="0" w:space="0" w:color="auto"/>
        <w:left w:val="none" w:sz="0" w:space="0" w:color="auto"/>
        <w:bottom w:val="none" w:sz="0" w:space="0" w:color="auto"/>
        <w:right w:val="none" w:sz="0" w:space="0" w:color="auto"/>
      </w:divBdr>
    </w:div>
    <w:div w:id="1243415388">
      <w:marLeft w:val="480"/>
      <w:marRight w:val="0"/>
      <w:marTop w:val="0"/>
      <w:marBottom w:val="0"/>
      <w:divBdr>
        <w:top w:val="none" w:sz="0" w:space="0" w:color="auto"/>
        <w:left w:val="none" w:sz="0" w:space="0" w:color="auto"/>
        <w:bottom w:val="none" w:sz="0" w:space="0" w:color="auto"/>
        <w:right w:val="none" w:sz="0" w:space="0" w:color="auto"/>
      </w:divBdr>
    </w:div>
    <w:div w:id="1243444540">
      <w:marLeft w:val="480"/>
      <w:marRight w:val="0"/>
      <w:marTop w:val="0"/>
      <w:marBottom w:val="0"/>
      <w:divBdr>
        <w:top w:val="none" w:sz="0" w:space="0" w:color="auto"/>
        <w:left w:val="none" w:sz="0" w:space="0" w:color="auto"/>
        <w:bottom w:val="none" w:sz="0" w:space="0" w:color="auto"/>
        <w:right w:val="none" w:sz="0" w:space="0" w:color="auto"/>
      </w:divBdr>
    </w:div>
    <w:div w:id="1243445318">
      <w:marLeft w:val="480"/>
      <w:marRight w:val="0"/>
      <w:marTop w:val="0"/>
      <w:marBottom w:val="0"/>
      <w:divBdr>
        <w:top w:val="none" w:sz="0" w:space="0" w:color="auto"/>
        <w:left w:val="none" w:sz="0" w:space="0" w:color="auto"/>
        <w:bottom w:val="none" w:sz="0" w:space="0" w:color="auto"/>
        <w:right w:val="none" w:sz="0" w:space="0" w:color="auto"/>
      </w:divBdr>
    </w:div>
    <w:div w:id="1243446484">
      <w:marLeft w:val="480"/>
      <w:marRight w:val="0"/>
      <w:marTop w:val="0"/>
      <w:marBottom w:val="0"/>
      <w:divBdr>
        <w:top w:val="none" w:sz="0" w:space="0" w:color="auto"/>
        <w:left w:val="none" w:sz="0" w:space="0" w:color="auto"/>
        <w:bottom w:val="none" w:sz="0" w:space="0" w:color="auto"/>
        <w:right w:val="none" w:sz="0" w:space="0" w:color="auto"/>
      </w:divBdr>
    </w:div>
    <w:div w:id="1243485352">
      <w:marLeft w:val="0"/>
      <w:marRight w:val="0"/>
      <w:marTop w:val="0"/>
      <w:marBottom w:val="0"/>
      <w:divBdr>
        <w:top w:val="none" w:sz="0" w:space="0" w:color="auto"/>
        <w:left w:val="none" w:sz="0" w:space="0" w:color="auto"/>
        <w:bottom w:val="none" w:sz="0" w:space="0" w:color="auto"/>
        <w:right w:val="none" w:sz="0" w:space="0" w:color="auto"/>
      </w:divBdr>
    </w:div>
    <w:div w:id="1243489206">
      <w:marLeft w:val="480"/>
      <w:marRight w:val="0"/>
      <w:marTop w:val="0"/>
      <w:marBottom w:val="0"/>
      <w:divBdr>
        <w:top w:val="none" w:sz="0" w:space="0" w:color="auto"/>
        <w:left w:val="none" w:sz="0" w:space="0" w:color="auto"/>
        <w:bottom w:val="none" w:sz="0" w:space="0" w:color="auto"/>
        <w:right w:val="none" w:sz="0" w:space="0" w:color="auto"/>
      </w:divBdr>
    </w:div>
    <w:div w:id="1243491082">
      <w:marLeft w:val="480"/>
      <w:marRight w:val="0"/>
      <w:marTop w:val="0"/>
      <w:marBottom w:val="0"/>
      <w:divBdr>
        <w:top w:val="none" w:sz="0" w:space="0" w:color="auto"/>
        <w:left w:val="none" w:sz="0" w:space="0" w:color="auto"/>
        <w:bottom w:val="none" w:sz="0" w:space="0" w:color="auto"/>
        <w:right w:val="none" w:sz="0" w:space="0" w:color="auto"/>
      </w:divBdr>
    </w:div>
    <w:div w:id="1243560332">
      <w:marLeft w:val="480"/>
      <w:marRight w:val="0"/>
      <w:marTop w:val="0"/>
      <w:marBottom w:val="0"/>
      <w:divBdr>
        <w:top w:val="none" w:sz="0" w:space="0" w:color="auto"/>
        <w:left w:val="none" w:sz="0" w:space="0" w:color="auto"/>
        <w:bottom w:val="none" w:sz="0" w:space="0" w:color="auto"/>
        <w:right w:val="none" w:sz="0" w:space="0" w:color="auto"/>
      </w:divBdr>
    </w:div>
    <w:div w:id="1243562623">
      <w:marLeft w:val="480"/>
      <w:marRight w:val="0"/>
      <w:marTop w:val="0"/>
      <w:marBottom w:val="0"/>
      <w:divBdr>
        <w:top w:val="none" w:sz="0" w:space="0" w:color="auto"/>
        <w:left w:val="none" w:sz="0" w:space="0" w:color="auto"/>
        <w:bottom w:val="none" w:sz="0" w:space="0" w:color="auto"/>
        <w:right w:val="none" w:sz="0" w:space="0" w:color="auto"/>
      </w:divBdr>
    </w:div>
    <w:div w:id="1243643474">
      <w:marLeft w:val="480"/>
      <w:marRight w:val="0"/>
      <w:marTop w:val="0"/>
      <w:marBottom w:val="0"/>
      <w:divBdr>
        <w:top w:val="none" w:sz="0" w:space="0" w:color="auto"/>
        <w:left w:val="none" w:sz="0" w:space="0" w:color="auto"/>
        <w:bottom w:val="none" w:sz="0" w:space="0" w:color="auto"/>
        <w:right w:val="none" w:sz="0" w:space="0" w:color="auto"/>
      </w:divBdr>
    </w:div>
    <w:div w:id="1243680296">
      <w:marLeft w:val="480"/>
      <w:marRight w:val="0"/>
      <w:marTop w:val="0"/>
      <w:marBottom w:val="0"/>
      <w:divBdr>
        <w:top w:val="none" w:sz="0" w:space="0" w:color="auto"/>
        <w:left w:val="none" w:sz="0" w:space="0" w:color="auto"/>
        <w:bottom w:val="none" w:sz="0" w:space="0" w:color="auto"/>
        <w:right w:val="none" w:sz="0" w:space="0" w:color="auto"/>
      </w:divBdr>
    </w:div>
    <w:div w:id="1243682210">
      <w:marLeft w:val="480"/>
      <w:marRight w:val="0"/>
      <w:marTop w:val="0"/>
      <w:marBottom w:val="0"/>
      <w:divBdr>
        <w:top w:val="none" w:sz="0" w:space="0" w:color="auto"/>
        <w:left w:val="none" w:sz="0" w:space="0" w:color="auto"/>
        <w:bottom w:val="none" w:sz="0" w:space="0" w:color="auto"/>
        <w:right w:val="none" w:sz="0" w:space="0" w:color="auto"/>
      </w:divBdr>
    </w:div>
    <w:div w:id="1243683242">
      <w:marLeft w:val="480"/>
      <w:marRight w:val="0"/>
      <w:marTop w:val="0"/>
      <w:marBottom w:val="0"/>
      <w:divBdr>
        <w:top w:val="none" w:sz="0" w:space="0" w:color="auto"/>
        <w:left w:val="none" w:sz="0" w:space="0" w:color="auto"/>
        <w:bottom w:val="none" w:sz="0" w:space="0" w:color="auto"/>
        <w:right w:val="none" w:sz="0" w:space="0" w:color="auto"/>
      </w:divBdr>
    </w:div>
    <w:div w:id="1243756908">
      <w:marLeft w:val="480"/>
      <w:marRight w:val="0"/>
      <w:marTop w:val="0"/>
      <w:marBottom w:val="0"/>
      <w:divBdr>
        <w:top w:val="none" w:sz="0" w:space="0" w:color="auto"/>
        <w:left w:val="none" w:sz="0" w:space="0" w:color="auto"/>
        <w:bottom w:val="none" w:sz="0" w:space="0" w:color="auto"/>
        <w:right w:val="none" w:sz="0" w:space="0" w:color="auto"/>
      </w:divBdr>
    </w:div>
    <w:div w:id="1243874251">
      <w:marLeft w:val="480"/>
      <w:marRight w:val="0"/>
      <w:marTop w:val="0"/>
      <w:marBottom w:val="0"/>
      <w:divBdr>
        <w:top w:val="none" w:sz="0" w:space="0" w:color="auto"/>
        <w:left w:val="none" w:sz="0" w:space="0" w:color="auto"/>
        <w:bottom w:val="none" w:sz="0" w:space="0" w:color="auto"/>
        <w:right w:val="none" w:sz="0" w:space="0" w:color="auto"/>
      </w:divBdr>
    </w:div>
    <w:div w:id="1243947543">
      <w:marLeft w:val="480"/>
      <w:marRight w:val="0"/>
      <w:marTop w:val="0"/>
      <w:marBottom w:val="0"/>
      <w:divBdr>
        <w:top w:val="none" w:sz="0" w:space="0" w:color="auto"/>
        <w:left w:val="none" w:sz="0" w:space="0" w:color="auto"/>
        <w:bottom w:val="none" w:sz="0" w:space="0" w:color="auto"/>
        <w:right w:val="none" w:sz="0" w:space="0" w:color="auto"/>
      </w:divBdr>
    </w:div>
    <w:div w:id="1243950708">
      <w:marLeft w:val="480"/>
      <w:marRight w:val="0"/>
      <w:marTop w:val="0"/>
      <w:marBottom w:val="0"/>
      <w:divBdr>
        <w:top w:val="none" w:sz="0" w:space="0" w:color="auto"/>
        <w:left w:val="none" w:sz="0" w:space="0" w:color="auto"/>
        <w:bottom w:val="none" w:sz="0" w:space="0" w:color="auto"/>
        <w:right w:val="none" w:sz="0" w:space="0" w:color="auto"/>
      </w:divBdr>
    </w:div>
    <w:div w:id="1243955059">
      <w:marLeft w:val="480"/>
      <w:marRight w:val="0"/>
      <w:marTop w:val="0"/>
      <w:marBottom w:val="0"/>
      <w:divBdr>
        <w:top w:val="none" w:sz="0" w:space="0" w:color="auto"/>
        <w:left w:val="none" w:sz="0" w:space="0" w:color="auto"/>
        <w:bottom w:val="none" w:sz="0" w:space="0" w:color="auto"/>
        <w:right w:val="none" w:sz="0" w:space="0" w:color="auto"/>
      </w:divBdr>
    </w:div>
    <w:div w:id="1243955304">
      <w:marLeft w:val="480"/>
      <w:marRight w:val="0"/>
      <w:marTop w:val="0"/>
      <w:marBottom w:val="0"/>
      <w:divBdr>
        <w:top w:val="none" w:sz="0" w:space="0" w:color="auto"/>
        <w:left w:val="none" w:sz="0" w:space="0" w:color="auto"/>
        <w:bottom w:val="none" w:sz="0" w:space="0" w:color="auto"/>
        <w:right w:val="none" w:sz="0" w:space="0" w:color="auto"/>
      </w:divBdr>
    </w:div>
    <w:div w:id="1244030175">
      <w:marLeft w:val="480"/>
      <w:marRight w:val="0"/>
      <w:marTop w:val="0"/>
      <w:marBottom w:val="0"/>
      <w:divBdr>
        <w:top w:val="none" w:sz="0" w:space="0" w:color="auto"/>
        <w:left w:val="none" w:sz="0" w:space="0" w:color="auto"/>
        <w:bottom w:val="none" w:sz="0" w:space="0" w:color="auto"/>
        <w:right w:val="none" w:sz="0" w:space="0" w:color="auto"/>
      </w:divBdr>
    </w:div>
    <w:div w:id="1244030891">
      <w:marLeft w:val="480"/>
      <w:marRight w:val="0"/>
      <w:marTop w:val="0"/>
      <w:marBottom w:val="0"/>
      <w:divBdr>
        <w:top w:val="none" w:sz="0" w:space="0" w:color="auto"/>
        <w:left w:val="none" w:sz="0" w:space="0" w:color="auto"/>
        <w:bottom w:val="none" w:sz="0" w:space="0" w:color="auto"/>
        <w:right w:val="none" w:sz="0" w:space="0" w:color="auto"/>
      </w:divBdr>
    </w:div>
    <w:div w:id="1244072877">
      <w:marLeft w:val="480"/>
      <w:marRight w:val="0"/>
      <w:marTop w:val="0"/>
      <w:marBottom w:val="0"/>
      <w:divBdr>
        <w:top w:val="none" w:sz="0" w:space="0" w:color="auto"/>
        <w:left w:val="none" w:sz="0" w:space="0" w:color="auto"/>
        <w:bottom w:val="none" w:sz="0" w:space="0" w:color="auto"/>
        <w:right w:val="none" w:sz="0" w:space="0" w:color="auto"/>
      </w:divBdr>
    </w:div>
    <w:div w:id="1244146064">
      <w:marLeft w:val="480"/>
      <w:marRight w:val="0"/>
      <w:marTop w:val="0"/>
      <w:marBottom w:val="0"/>
      <w:divBdr>
        <w:top w:val="none" w:sz="0" w:space="0" w:color="auto"/>
        <w:left w:val="none" w:sz="0" w:space="0" w:color="auto"/>
        <w:bottom w:val="none" w:sz="0" w:space="0" w:color="auto"/>
        <w:right w:val="none" w:sz="0" w:space="0" w:color="auto"/>
      </w:divBdr>
    </w:div>
    <w:div w:id="1244147225">
      <w:marLeft w:val="480"/>
      <w:marRight w:val="0"/>
      <w:marTop w:val="0"/>
      <w:marBottom w:val="0"/>
      <w:divBdr>
        <w:top w:val="none" w:sz="0" w:space="0" w:color="auto"/>
        <w:left w:val="none" w:sz="0" w:space="0" w:color="auto"/>
        <w:bottom w:val="none" w:sz="0" w:space="0" w:color="auto"/>
        <w:right w:val="none" w:sz="0" w:space="0" w:color="auto"/>
      </w:divBdr>
    </w:div>
    <w:div w:id="1244149479">
      <w:marLeft w:val="480"/>
      <w:marRight w:val="0"/>
      <w:marTop w:val="0"/>
      <w:marBottom w:val="0"/>
      <w:divBdr>
        <w:top w:val="none" w:sz="0" w:space="0" w:color="auto"/>
        <w:left w:val="none" w:sz="0" w:space="0" w:color="auto"/>
        <w:bottom w:val="none" w:sz="0" w:space="0" w:color="auto"/>
        <w:right w:val="none" w:sz="0" w:space="0" w:color="auto"/>
      </w:divBdr>
    </w:div>
    <w:div w:id="1244215971">
      <w:marLeft w:val="480"/>
      <w:marRight w:val="0"/>
      <w:marTop w:val="0"/>
      <w:marBottom w:val="0"/>
      <w:divBdr>
        <w:top w:val="none" w:sz="0" w:space="0" w:color="auto"/>
        <w:left w:val="none" w:sz="0" w:space="0" w:color="auto"/>
        <w:bottom w:val="none" w:sz="0" w:space="0" w:color="auto"/>
        <w:right w:val="none" w:sz="0" w:space="0" w:color="auto"/>
      </w:divBdr>
    </w:div>
    <w:div w:id="1244219380">
      <w:marLeft w:val="480"/>
      <w:marRight w:val="0"/>
      <w:marTop w:val="0"/>
      <w:marBottom w:val="0"/>
      <w:divBdr>
        <w:top w:val="none" w:sz="0" w:space="0" w:color="auto"/>
        <w:left w:val="none" w:sz="0" w:space="0" w:color="auto"/>
        <w:bottom w:val="none" w:sz="0" w:space="0" w:color="auto"/>
        <w:right w:val="none" w:sz="0" w:space="0" w:color="auto"/>
      </w:divBdr>
    </w:div>
    <w:div w:id="1244292876">
      <w:marLeft w:val="480"/>
      <w:marRight w:val="0"/>
      <w:marTop w:val="0"/>
      <w:marBottom w:val="0"/>
      <w:divBdr>
        <w:top w:val="none" w:sz="0" w:space="0" w:color="auto"/>
        <w:left w:val="none" w:sz="0" w:space="0" w:color="auto"/>
        <w:bottom w:val="none" w:sz="0" w:space="0" w:color="auto"/>
        <w:right w:val="none" w:sz="0" w:space="0" w:color="auto"/>
      </w:divBdr>
    </w:div>
    <w:div w:id="1244342879">
      <w:marLeft w:val="480"/>
      <w:marRight w:val="0"/>
      <w:marTop w:val="0"/>
      <w:marBottom w:val="0"/>
      <w:divBdr>
        <w:top w:val="none" w:sz="0" w:space="0" w:color="auto"/>
        <w:left w:val="none" w:sz="0" w:space="0" w:color="auto"/>
        <w:bottom w:val="none" w:sz="0" w:space="0" w:color="auto"/>
        <w:right w:val="none" w:sz="0" w:space="0" w:color="auto"/>
      </w:divBdr>
    </w:div>
    <w:div w:id="1244410391">
      <w:marLeft w:val="480"/>
      <w:marRight w:val="0"/>
      <w:marTop w:val="0"/>
      <w:marBottom w:val="0"/>
      <w:divBdr>
        <w:top w:val="none" w:sz="0" w:space="0" w:color="auto"/>
        <w:left w:val="none" w:sz="0" w:space="0" w:color="auto"/>
        <w:bottom w:val="none" w:sz="0" w:space="0" w:color="auto"/>
        <w:right w:val="none" w:sz="0" w:space="0" w:color="auto"/>
      </w:divBdr>
    </w:div>
    <w:div w:id="1244410775">
      <w:marLeft w:val="480"/>
      <w:marRight w:val="0"/>
      <w:marTop w:val="0"/>
      <w:marBottom w:val="0"/>
      <w:divBdr>
        <w:top w:val="none" w:sz="0" w:space="0" w:color="auto"/>
        <w:left w:val="none" w:sz="0" w:space="0" w:color="auto"/>
        <w:bottom w:val="none" w:sz="0" w:space="0" w:color="auto"/>
        <w:right w:val="none" w:sz="0" w:space="0" w:color="auto"/>
      </w:divBdr>
    </w:div>
    <w:div w:id="1244411927">
      <w:marLeft w:val="480"/>
      <w:marRight w:val="0"/>
      <w:marTop w:val="0"/>
      <w:marBottom w:val="0"/>
      <w:divBdr>
        <w:top w:val="none" w:sz="0" w:space="0" w:color="auto"/>
        <w:left w:val="none" w:sz="0" w:space="0" w:color="auto"/>
        <w:bottom w:val="none" w:sz="0" w:space="0" w:color="auto"/>
        <w:right w:val="none" w:sz="0" w:space="0" w:color="auto"/>
      </w:divBdr>
    </w:div>
    <w:div w:id="1244412862">
      <w:marLeft w:val="480"/>
      <w:marRight w:val="0"/>
      <w:marTop w:val="0"/>
      <w:marBottom w:val="0"/>
      <w:divBdr>
        <w:top w:val="none" w:sz="0" w:space="0" w:color="auto"/>
        <w:left w:val="none" w:sz="0" w:space="0" w:color="auto"/>
        <w:bottom w:val="none" w:sz="0" w:space="0" w:color="auto"/>
        <w:right w:val="none" w:sz="0" w:space="0" w:color="auto"/>
      </w:divBdr>
    </w:div>
    <w:div w:id="1244415301">
      <w:marLeft w:val="640"/>
      <w:marRight w:val="0"/>
      <w:marTop w:val="0"/>
      <w:marBottom w:val="0"/>
      <w:divBdr>
        <w:top w:val="none" w:sz="0" w:space="0" w:color="auto"/>
        <w:left w:val="none" w:sz="0" w:space="0" w:color="auto"/>
        <w:bottom w:val="none" w:sz="0" w:space="0" w:color="auto"/>
        <w:right w:val="none" w:sz="0" w:space="0" w:color="auto"/>
      </w:divBdr>
    </w:div>
    <w:div w:id="1244415540">
      <w:marLeft w:val="480"/>
      <w:marRight w:val="0"/>
      <w:marTop w:val="0"/>
      <w:marBottom w:val="0"/>
      <w:divBdr>
        <w:top w:val="none" w:sz="0" w:space="0" w:color="auto"/>
        <w:left w:val="none" w:sz="0" w:space="0" w:color="auto"/>
        <w:bottom w:val="none" w:sz="0" w:space="0" w:color="auto"/>
        <w:right w:val="none" w:sz="0" w:space="0" w:color="auto"/>
      </w:divBdr>
    </w:div>
    <w:div w:id="1244416355">
      <w:marLeft w:val="480"/>
      <w:marRight w:val="0"/>
      <w:marTop w:val="0"/>
      <w:marBottom w:val="0"/>
      <w:divBdr>
        <w:top w:val="none" w:sz="0" w:space="0" w:color="auto"/>
        <w:left w:val="none" w:sz="0" w:space="0" w:color="auto"/>
        <w:bottom w:val="none" w:sz="0" w:space="0" w:color="auto"/>
        <w:right w:val="none" w:sz="0" w:space="0" w:color="auto"/>
      </w:divBdr>
    </w:div>
    <w:div w:id="1244484090">
      <w:marLeft w:val="480"/>
      <w:marRight w:val="0"/>
      <w:marTop w:val="0"/>
      <w:marBottom w:val="0"/>
      <w:divBdr>
        <w:top w:val="none" w:sz="0" w:space="0" w:color="auto"/>
        <w:left w:val="none" w:sz="0" w:space="0" w:color="auto"/>
        <w:bottom w:val="none" w:sz="0" w:space="0" w:color="auto"/>
        <w:right w:val="none" w:sz="0" w:space="0" w:color="auto"/>
      </w:divBdr>
    </w:div>
    <w:div w:id="1244491478">
      <w:marLeft w:val="480"/>
      <w:marRight w:val="0"/>
      <w:marTop w:val="0"/>
      <w:marBottom w:val="0"/>
      <w:divBdr>
        <w:top w:val="none" w:sz="0" w:space="0" w:color="auto"/>
        <w:left w:val="none" w:sz="0" w:space="0" w:color="auto"/>
        <w:bottom w:val="none" w:sz="0" w:space="0" w:color="auto"/>
        <w:right w:val="none" w:sz="0" w:space="0" w:color="auto"/>
      </w:divBdr>
    </w:div>
    <w:div w:id="1244534721">
      <w:marLeft w:val="480"/>
      <w:marRight w:val="0"/>
      <w:marTop w:val="0"/>
      <w:marBottom w:val="0"/>
      <w:divBdr>
        <w:top w:val="none" w:sz="0" w:space="0" w:color="auto"/>
        <w:left w:val="none" w:sz="0" w:space="0" w:color="auto"/>
        <w:bottom w:val="none" w:sz="0" w:space="0" w:color="auto"/>
        <w:right w:val="none" w:sz="0" w:space="0" w:color="auto"/>
      </w:divBdr>
    </w:div>
    <w:div w:id="1244682200">
      <w:marLeft w:val="480"/>
      <w:marRight w:val="0"/>
      <w:marTop w:val="0"/>
      <w:marBottom w:val="0"/>
      <w:divBdr>
        <w:top w:val="none" w:sz="0" w:space="0" w:color="auto"/>
        <w:left w:val="none" w:sz="0" w:space="0" w:color="auto"/>
        <w:bottom w:val="none" w:sz="0" w:space="0" w:color="auto"/>
        <w:right w:val="none" w:sz="0" w:space="0" w:color="auto"/>
      </w:divBdr>
    </w:div>
    <w:div w:id="1244684777">
      <w:marLeft w:val="480"/>
      <w:marRight w:val="0"/>
      <w:marTop w:val="0"/>
      <w:marBottom w:val="0"/>
      <w:divBdr>
        <w:top w:val="none" w:sz="0" w:space="0" w:color="auto"/>
        <w:left w:val="none" w:sz="0" w:space="0" w:color="auto"/>
        <w:bottom w:val="none" w:sz="0" w:space="0" w:color="auto"/>
        <w:right w:val="none" w:sz="0" w:space="0" w:color="auto"/>
      </w:divBdr>
    </w:div>
    <w:div w:id="1244727431">
      <w:marLeft w:val="480"/>
      <w:marRight w:val="0"/>
      <w:marTop w:val="0"/>
      <w:marBottom w:val="0"/>
      <w:divBdr>
        <w:top w:val="none" w:sz="0" w:space="0" w:color="auto"/>
        <w:left w:val="none" w:sz="0" w:space="0" w:color="auto"/>
        <w:bottom w:val="none" w:sz="0" w:space="0" w:color="auto"/>
        <w:right w:val="none" w:sz="0" w:space="0" w:color="auto"/>
      </w:divBdr>
    </w:div>
    <w:div w:id="1244797188">
      <w:marLeft w:val="480"/>
      <w:marRight w:val="0"/>
      <w:marTop w:val="0"/>
      <w:marBottom w:val="0"/>
      <w:divBdr>
        <w:top w:val="none" w:sz="0" w:space="0" w:color="auto"/>
        <w:left w:val="none" w:sz="0" w:space="0" w:color="auto"/>
        <w:bottom w:val="none" w:sz="0" w:space="0" w:color="auto"/>
        <w:right w:val="none" w:sz="0" w:space="0" w:color="auto"/>
      </w:divBdr>
    </w:div>
    <w:div w:id="1244804798">
      <w:marLeft w:val="480"/>
      <w:marRight w:val="0"/>
      <w:marTop w:val="0"/>
      <w:marBottom w:val="0"/>
      <w:divBdr>
        <w:top w:val="none" w:sz="0" w:space="0" w:color="auto"/>
        <w:left w:val="none" w:sz="0" w:space="0" w:color="auto"/>
        <w:bottom w:val="none" w:sz="0" w:space="0" w:color="auto"/>
        <w:right w:val="none" w:sz="0" w:space="0" w:color="auto"/>
      </w:divBdr>
    </w:div>
    <w:div w:id="1244946270">
      <w:marLeft w:val="480"/>
      <w:marRight w:val="0"/>
      <w:marTop w:val="0"/>
      <w:marBottom w:val="0"/>
      <w:divBdr>
        <w:top w:val="none" w:sz="0" w:space="0" w:color="auto"/>
        <w:left w:val="none" w:sz="0" w:space="0" w:color="auto"/>
        <w:bottom w:val="none" w:sz="0" w:space="0" w:color="auto"/>
        <w:right w:val="none" w:sz="0" w:space="0" w:color="auto"/>
      </w:divBdr>
    </w:div>
    <w:div w:id="1244948716">
      <w:marLeft w:val="480"/>
      <w:marRight w:val="0"/>
      <w:marTop w:val="0"/>
      <w:marBottom w:val="0"/>
      <w:divBdr>
        <w:top w:val="none" w:sz="0" w:space="0" w:color="auto"/>
        <w:left w:val="none" w:sz="0" w:space="0" w:color="auto"/>
        <w:bottom w:val="none" w:sz="0" w:space="0" w:color="auto"/>
        <w:right w:val="none" w:sz="0" w:space="0" w:color="auto"/>
      </w:divBdr>
    </w:div>
    <w:div w:id="1244953369">
      <w:marLeft w:val="480"/>
      <w:marRight w:val="0"/>
      <w:marTop w:val="0"/>
      <w:marBottom w:val="0"/>
      <w:divBdr>
        <w:top w:val="none" w:sz="0" w:space="0" w:color="auto"/>
        <w:left w:val="none" w:sz="0" w:space="0" w:color="auto"/>
        <w:bottom w:val="none" w:sz="0" w:space="0" w:color="auto"/>
        <w:right w:val="none" w:sz="0" w:space="0" w:color="auto"/>
      </w:divBdr>
    </w:div>
    <w:div w:id="1244988994">
      <w:marLeft w:val="480"/>
      <w:marRight w:val="0"/>
      <w:marTop w:val="0"/>
      <w:marBottom w:val="0"/>
      <w:divBdr>
        <w:top w:val="none" w:sz="0" w:space="0" w:color="auto"/>
        <w:left w:val="none" w:sz="0" w:space="0" w:color="auto"/>
        <w:bottom w:val="none" w:sz="0" w:space="0" w:color="auto"/>
        <w:right w:val="none" w:sz="0" w:space="0" w:color="auto"/>
      </w:divBdr>
    </w:div>
    <w:div w:id="1244991409">
      <w:marLeft w:val="480"/>
      <w:marRight w:val="0"/>
      <w:marTop w:val="0"/>
      <w:marBottom w:val="0"/>
      <w:divBdr>
        <w:top w:val="none" w:sz="0" w:space="0" w:color="auto"/>
        <w:left w:val="none" w:sz="0" w:space="0" w:color="auto"/>
        <w:bottom w:val="none" w:sz="0" w:space="0" w:color="auto"/>
        <w:right w:val="none" w:sz="0" w:space="0" w:color="auto"/>
      </w:divBdr>
    </w:div>
    <w:div w:id="1244996411">
      <w:marLeft w:val="480"/>
      <w:marRight w:val="0"/>
      <w:marTop w:val="0"/>
      <w:marBottom w:val="0"/>
      <w:divBdr>
        <w:top w:val="none" w:sz="0" w:space="0" w:color="auto"/>
        <w:left w:val="none" w:sz="0" w:space="0" w:color="auto"/>
        <w:bottom w:val="none" w:sz="0" w:space="0" w:color="auto"/>
        <w:right w:val="none" w:sz="0" w:space="0" w:color="auto"/>
      </w:divBdr>
    </w:div>
    <w:div w:id="1245143224">
      <w:marLeft w:val="480"/>
      <w:marRight w:val="0"/>
      <w:marTop w:val="0"/>
      <w:marBottom w:val="0"/>
      <w:divBdr>
        <w:top w:val="none" w:sz="0" w:space="0" w:color="auto"/>
        <w:left w:val="none" w:sz="0" w:space="0" w:color="auto"/>
        <w:bottom w:val="none" w:sz="0" w:space="0" w:color="auto"/>
        <w:right w:val="none" w:sz="0" w:space="0" w:color="auto"/>
      </w:divBdr>
    </w:div>
    <w:div w:id="1245260145">
      <w:marLeft w:val="480"/>
      <w:marRight w:val="0"/>
      <w:marTop w:val="0"/>
      <w:marBottom w:val="0"/>
      <w:divBdr>
        <w:top w:val="none" w:sz="0" w:space="0" w:color="auto"/>
        <w:left w:val="none" w:sz="0" w:space="0" w:color="auto"/>
        <w:bottom w:val="none" w:sz="0" w:space="0" w:color="auto"/>
        <w:right w:val="none" w:sz="0" w:space="0" w:color="auto"/>
      </w:divBdr>
    </w:div>
    <w:div w:id="1245263740">
      <w:marLeft w:val="480"/>
      <w:marRight w:val="0"/>
      <w:marTop w:val="0"/>
      <w:marBottom w:val="0"/>
      <w:divBdr>
        <w:top w:val="none" w:sz="0" w:space="0" w:color="auto"/>
        <w:left w:val="none" w:sz="0" w:space="0" w:color="auto"/>
        <w:bottom w:val="none" w:sz="0" w:space="0" w:color="auto"/>
        <w:right w:val="none" w:sz="0" w:space="0" w:color="auto"/>
      </w:divBdr>
    </w:div>
    <w:div w:id="1245266038">
      <w:marLeft w:val="480"/>
      <w:marRight w:val="0"/>
      <w:marTop w:val="0"/>
      <w:marBottom w:val="0"/>
      <w:divBdr>
        <w:top w:val="none" w:sz="0" w:space="0" w:color="auto"/>
        <w:left w:val="none" w:sz="0" w:space="0" w:color="auto"/>
        <w:bottom w:val="none" w:sz="0" w:space="0" w:color="auto"/>
        <w:right w:val="none" w:sz="0" w:space="0" w:color="auto"/>
      </w:divBdr>
    </w:div>
    <w:div w:id="1245334797">
      <w:marLeft w:val="480"/>
      <w:marRight w:val="0"/>
      <w:marTop w:val="0"/>
      <w:marBottom w:val="0"/>
      <w:divBdr>
        <w:top w:val="none" w:sz="0" w:space="0" w:color="auto"/>
        <w:left w:val="none" w:sz="0" w:space="0" w:color="auto"/>
        <w:bottom w:val="none" w:sz="0" w:space="0" w:color="auto"/>
        <w:right w:val="none" w:sz="0" w:space="0" w:color="auto"/>
      </w:divBdr>
    </w:div>
    <w:div w:id="1245334904">
      <w:marLeft w:val="480"/>
      <w:marRight w:val="0"/>
      <w:marTop w:val="0"/>
      <w:marBottom w:val="0"/>
      <w:divBdr>
        <w:top w:val="none" w:sz="0" w:space="0" w:color="auto"/>
        <w:left w:val="none" w:sz="0" w:space="0" w:color="auto"/>
        <w:bottom w:val="none" w:sz="0" w:space="0" w:color="auto"/>
        <w:right w:val="none" w:sz="0" w:space="0" w:color="auto"/>
      </w:divBdr>
    </w:div>
    <w:div w:id="1245341597">
      <w:marLeft w:val="480"/>
      <w:marRight w:val="0"/>
      <w:marTop w:val="0"/>
      <w:marBottom w:val="0"/>
      <w:divBdr>
        <w:top w:val="none" w:sz="0" w:space="0" w:color="auto"/>
        <w:left w:val="none" w:sz="0" w:space="0" w:color="auto"/>
        <w:bottom w:val="none" w:sz="0" w:space="0" w:color="auto"/>
        <w:right w:val="none" w:sz="0" w:space="0" w:color="auto"/>
      </w:divBdr>
    </w:div>
    <w:div w:id="1245408418">
      <w:marLeft w:val="480"/>
      <w:marRight w:val="0"/>
      <w:marTop w:val="0"/>
      <w:marBottom w:val="0"/>
      <w:divBdr>
        <w:top w:val="none" w:sz="0" w:space="0" w:color="auto"/>
        <w:left w:val="none" w:sz="0" w:space="0" w:color="auto"/>
        <w:bottom w:val="none" w:sz="0" w:space="0" w:color="auto"/>
        <w:right w:val="none" w:sz="0" w:space="0" w:color="auto"/>
      </w:divBdr>
    </w:div>
    <w:div w:id="1245644753">
      <w:marLeft w:val="480"/>
      <w:marRight w:val="0"/>
      <w:marTop w:val="0"/>
      <w:marBottom w:val="0"/>
      <w:divBdr>
        <w:top w:val="none" w:sz="0" w:space="0" w:color="auto"/>
        <w:left w:val="none" w:sz="0" w:space="0" w:color="auto"/>
        <w:bottom w:val="none" w:sz="0" w:space="0" w:color="auto"/>
        <w:right w:val="none" w:sz="0" w:space="0" w:color="auto"/>
      </w:divBdr>
    </w:div>
    <w:div w:id="1245727531">
      <w:marLeft w:val="640"/>
      <w:marRight w:val="0"/>
      <w:marTop w:val="0"/>
      <w:marBottom w:val="0"/>
      <w:divBdr>
        <w:top w:val="none" w:sz="0" w:space="0" w:color="auto"/>
        <w:left w:val="none" w:sz="0" w:space="0" w:color="auto"/>
        <w:bottom w:val="none" w:sz="0" w:space="0" w:color="auto"/>
        <w:right w:val="none" w:sz="0" w:space="0" w:color="auto"/>
      </w:divBdr>
    </w:div>
    <w:div w:id="1245796359">
      <w:marLeft w:val="480"/>
      <w:marRight w:val="0"/>
      <w:marTop w:val="0"/>
      <w:marBottom w:val="0"/>
      <w:divBdr>
        <w:top w:val="none" w:sz="0" w:space="0" w:color="auto"/>
        <w:left w:val="none" w:sz="0" w:space="0" w:color="auto"/>
        <w:bottom w:val="none" w:sz="0" w:space="0" w:color="auto"/>
        <w:right w:val="none" w:sz="0" w:space="0" w:color="auto"/>
      </w:divBdr>
    </w:div>
    <w:div w:id="1245801967">
      <w:marLeft w:val="480"/>
      <w:marRight w:val="0"/>
      <w:marTop w:val="0"/>
      <w:marBottom w:val="0"/>
      <w:divBdr>
        <w:top w:val="none" w:sz="0" w:space="0" w:color="auto"/>
        <w:left w:val="none" w:sz="0" w:space="0" w:color="auto"/>
        <w:bottom w:val="none" w:sz="0" w:space="0" w:color="auto"/>
        <w:right w:val="none" w:sz="0" w:space="0" w:color="auto"/>
      </w:divBdr>
    </w:div>
    <w:div w:id="1245802359">
      <w:marLeft w:val="480"/>
      <w:marRight w:val="0"/>
      <w:marTop w:val="0"/>
      <w:marBottom w:val="0"/>
      <w:divBdr>
        <w:top w:val="none" w:sz="0" w:space="0" w:color="auto"/>
        <w:left w:val="none" w:sz="0" w:space="0" w:color="auto"/>
        <w:bottom w:val="none" w:sz="0" w:space="0" w:color="auto"/>
        <w:right w:val="none" w:sz="0" w:space="0" w:color="auto"/>
      </w:divBdr>
    </w:div>
    <w:div w:id="1245871318">
      <w:marLeft w:val="480"/>
      <w:marRight w:val="0"/>
      <w:marTop w:val="0"/>
      <w:marBottom w:val="0"/>
      <w:divBdr>
        <w:top w:val="none" w:sz="0" w:space="0" w:color="auto"/>
        <w:left w:val="none" w:sz="0" w:space="0" w:color="auto"/>
        <w:bottom w:val="none" w:sz="0" w:space="0" w:color="auto"/>
        <w:right w:val="none" w:sz="0" w:space="0" w:color="auto"/>
      </w:divBdr>
    </w:div>
    <w:div w:id="1245991285">
      <w:marLeft w:val="480"/>
      <w:marRight w:val="0"/>
      <w:marTop w:val="0"/>
      <w:marBottom w:val="0"/>
      <w:divBdr>
        <w:top w:val="none" w:sz="0" w:space="0" w:color="auto"/>
        <w:left w:val="none" w:sz="0" w:space="0" w:color="auto"/>
        <w:bottom w:val="none" w:sz="0" w:space="0" w:color="auto"/>
        <w:right w:val="none" w:sz="0" w:space="0" w:color="auto"/>
      </w:divBdr>
    </w:div>
    <w:div w:id="1245996241">
      <w:marLeft w:val="480"/>
      <w:marRight w:val="0"/>
      <w:marTop w:val="0"/>
      <w:marBottom w:val="0"/>
      <w:divBdr>
        <w:top w:val="none" w:sz="0" w:space="0" w:color="auto"/>
        <w:left w:val="none" w:sz="0" w:space="0" w:color="auto"/>
        <w:bottom w:val="none" w:sz="0" w:space="0" w:color="auto"/>
        <w:right w:val="none" w:sz="0" w:space="0" w:color="auto"/>
      </w:divBdr>
    </w:div>
    <w:div w:id="1246038999">
      <w:marLeft w:val="480"/>
      <w:marRight w:val="0"/>
      <w:marTop w:val="0"/>
      <w:marBottom w:val="0"/>
      <w:divBdr>
        <w:top w:val="none" w:sz="0" w:space="0" w:color="auto"/>
        <w:left w:val="none" w:sz="0" w:space="0" w:color="auto"/>
        <w:bottom w:val="none" w:sz="0" w:space="0" w:color="auto"/>
        <w:right w:val="none" w:sz="0" w:space="0" w:color="auto"/>
      </w:divBdr>
    </w:div>
    <w:div w:id="1246068639">
      <w:marLeft w:val="480"/>
      <w:marRight w:val="0"/>
      <w:marTop w:val="0"/>
      <w:marBottom w:val="0"/>
      <w:divBdr>
        <w:top w:val="none" w:sz="0" w:space="0" w:color="auto"/>
        <w:left w:val="none" w:sz="0" w:space="0" w:color="auto"/>
        <w:bottom w:val="none" w:sz="0" w:space="0" w:color="auto"/>
        <w:right w:val="none" w:sz="0" w:space="0" w:color="auto"/>
      </w:divBdr>
    </w:div>
    <w:div w:id="1246186612">
      <w:marLeft w:val="640"/>
      <w:marRight w:val="0"/>
      <w:marTop w:val="0"/>
      <w:marBottom w:val="0"/>
      <w:divBdr>
        <w:top w:val="none" w:sz="0" w:space="0" w:color="auto"/>
        <w:left w:val="none" w:sz="0" w:space="0" w:color="auto"/>
        <w:bottom w:val="none" w:sz="0" w:space="0" w:color="auto"/>
        <w:right w:val="none" w:sz="0" w:space="0" w:color="auto"/>
      </w:divBdr>
    </w:div>
    <w:div w:id="1246263313">
      <w:marLeft w:val="480"/>
      <w:marRight w:val="0"/>
      <w:marTop w:val="0"/>
      <w:marBottom w:val="0"/>
      <w:divBdr>
        <w:top w:val="none" w:sz="0" w:space="0" w:color="auto"/>
        <w:left w:val="none" w:sz="0" w:space="0" w:color="auto"/>
        <w:bottom w:val="none" w:sz="0" w:space="0" w:color="auto"/>
        <w:right w:val="none" w:sz="0" w:space="0" w:color="auto"/>
      </w:divBdr>
    </w:div>
    <w:div w:id="1246308698">
      <w:marLeft w:val="480"/>
      <w:marRight w:val="0"/>
      <w:marTop w:val="0"/>
      <w:marBottom w:val="0"/>
      <w:divBdr>
        <w:top w:val="none" w:sz="0" w:space="0" w:color="auto"/>
        <w:left w:val="none" w:sz="0" w:space="0" w:color="auto"/>
        <w:bottom w:val="none" w:sz="0" w:space="0" w:color="auto"/>
        <w:right w:val="none" w:sz="0" w:space="0" w:color="auto"/>
      </w:divBdr>
    </w:div>
    <w:div w:id="1246375593">
      <w:marLeft w:val="480"/>
      <w:marRight w:val="0"/>
      <w:marTop w:val="0"/>
      <w:marBottom w:val="0"/>
      <w:divBdr>
        <w:top w:val="none" w:sz="0" w:space="0" w:color="auto"/>
        <w:left w:val="none" w:sz="0" w:space="0" w:color="auto"/>
        <w:bottom w:val="none" w:sz="0" w:space="0" w:color="auto"/>
        <w:right w:val="none" w:sz="0" w:space="0" w:color="auto"/>
      </w:divBdr>
    </w:div>
    <w:div w:id="1246381609">
      <w:marLeft w:val="480"/>
      <w:marRight w:val="0"/>
      <w:marTop w:val="0"/>
      <w:marBottom w:val="0"/>
      <w:divBdr>
        <w:top w:val="none" w:sz="0" w:space="0" w:color="auto"/>
        <w:left w:val="none" w:sz="0" w:space="0" w:color="auto"/>
        <w:bottom w:val="none" w:sz="0" w:space="0" w:color="auto"/>
        <w:right w:val="none" w:sz="0" w:space="0" w:color="auto"/>
      </w:divBdr>
    </w:div>
    <w:div w:id="1246456078">
      <w:marLeft w:val="480"/>
      <w:marRight w:val="0"/>
      <w:marTop w:val="0"/>
      <w:marBottom w:val="0"/>
      <w:divBdr>
        <w:top w:val="none" w:sz="0" w:space="0" w:color="auto"/>
        <w:left w:val="none" w:sz="0" w:space="0" w:color="auto"/>
        <w:bottom w:val="none" w:sz="0" w:space="0" w:color="auto"/>
        <w:right w:val="none" w:sz="0" w:space="0" w:color="auto"/>
      </w:divBdr>
    </w:div>
    <w:div w:id="1246458097">
      <w:marLeft w:val="480"/>
      <w:marRight w:val="0"/>
      <w:marTop w:val="0"/>
      <w:marBottom w:val="0"/>
      <w:divBdr>
        <w:top w:val="none" w:sz="0" w:space="0" w:color="auto"/>
        <w:left w:val="none" w:sz="0" w:space="0" w:color="auto"/>
        <w:bottom w:val="none" w:sz="0" w:space="0" w:color="auto"/>
        <w:right w:val="none" w:sz="0" w:space="0" w:color="auto"/>
      </w:divBdr>
    </w:div>
    <w:div w:id="1246498787">
      <w:marLeft w:val="480"/>
      <w:marRight w:val="0"/>
      <w:marTop w:val="0"/>
      <w:marBottom w:val="0"/>
      <w:divBdr>
        <w:top w:val="none" w:sz="0" w:space="0" w:color="auto"/>
        <w:left w:val="none" w:sz="0" w:space="0" w:color="auto"/>
        <w:bottom w:val="none" w:sz="0" w:space="0" w:color="auto"/>
        <w:right w:val="none" w:sz="0" w:space="0" w:color="auto"/>
      </w:divBdr>
    </w:div>
    <w:div w:id="1246573310">
      <w:marLeft w:val="480"/>
      <w:marRight w:val="0"/>
      <w:marTop w:val="0"/>
      <w:marBottom w:val="0"/>
      <w:divBdr>
        <w:top w:val="none" w:sz="0" w:space="0" w:color="auto"/>
        <w:left w:val="none" w:sz="0" w:space="0" w:color="auto"/>
        <w:bottom w:val="none" w:sz="0" w:space="0" w:color="auto"/>
        <w:right w:val="none" w:sz="0" w:space="0" w:color="auto"/>
      </w:divBdr>
    </w:div>
    <w:div w:id="1246650975">
      <w:marLeft w:val="480"/>
      <w:marRight w:val="0"/>
      <w:marTop w:val="0"/>
      <w:marBottom w:val="0"/>
      <w:divBdr>
        <w:top w:val="none" w:sz="0" w:space="0" w:color="auto"/>
        <w:left w:val="none" w:sz="0" w:space="0" w:color="auto"/>
        <w:bottom w:val="none" w:sz="0" w:space="0" w:color="auto"/>
        <w:right w:val="none" w:sz="0" w:space="0" w:color="auto"/>
      </w:divBdr>
    </w:div>
    <w:div w:id="1246765336">
      <w:marLeft w:val="480"/>
      <w:marRight w:val="0"/>
      <w:marTop w:val="0"/>
      <w:marBottom w:val="0"/>
      <w:divBdr>
        <w:top w:val="none" w:sz="0" w:space="0" w:color="auto"/>
        <w:left w:val="none" w:sz="0" w:space="0" w:color="auto"/>
        <w:bottom w:val="none" w:sz="0" w:space="0" w:color="auto"/>
        <w:right w:val="none" w:sz="0" w:space="0" w:color="auto"/>
      </w:divBdr>
    </w:div>
    <w:div w:id="1246765661">
      <w:marLeft w:val="480"/>
      <w:marRight w:val="0"/>
      <w:marTop w:val="0"/>
      <w:marBottom w:val="0"/>
      <w:divBdr>
        <w:top w:val="none" w:sz="0" w:space="0" w:color="auto"/>
        <w:left w:val="none" w:sz="0" w:space="0" w:color="auto"/>
        <w:bottom w:val="none" w:sz="0" w:space="0" w:color="auto"/>
        <w:right w:val="none" w:sz="0" w:space="0" w:color="auto"/>
      </w:divBdr>
    </w:div>
    <w:div w:id="1246839920">
      <w:marLeft w:val="480"/>
      <w:marRight w:val="0"/>
      <w:marTop w:val="0"/>
      <w:marBottom w:val="0"/>
      <w:divBdr>
        <w:top w:val="none" w:sz="0" w:space="0" w:color="auto"/>
        <w:left w:val="none" w:sz="0" w:space="0" w:color="auto"/>
        <w:bottom w:val="none" w:sz="0" w:space="0" w:color="auto"/>
        <w:right w:val="none" w:sz="0" w:space="0" w:color="auto"/>
      </w:divBdr>
    </w:div>
    <w:div w:id="1246843781">
      <w:marLeft w:val="480"/>
      <w:marRight w:val="0"/>
      <w:marTop w:val="0"/>
      <w:marBottom w:val="0"/>
      <w:divBdr>
        <w:top w:val="none" w:sz="0" w:space="0" w:color="auto"/>
        <w:left w:val="none" w:sz="0" w:space="0" w:color="auto"/>
        <w:bottom w:val="none" w:sz="0" w:space="0" w:color="auto"/>
        <w:right w:val="none" w:sz="0" w:space="0" w:color="auto"/>
      </w:divBdr>
    </w:div>
    <w:div w:id="1246912906">
      <w:marLeft w:val="480"/>
      <w:marRight w:val="0"/>
      <w:marTop w:val="0"/>
      <w:marBottom w:val="0"/>
      <w:divBdr>
        <w:top w:val="none" w:sz="0" w:space="0" w:color="auto"/>
        <w:left w:val="none" w:sz="0" w:space="0" w:color="auto"/>
        <w:bottom w:val="none" w:sz="0" w:space="0" w:color="auto"/>
        <w:right w:val="none" w:sz="0" w:space="0" w:color="auto"/>
      </w:divBdr>
    </w:div>
    <w:div w:id="1246913833">
      <w:marLeft w:val="480"/>
      <w:marRight w:val="0"/>
      <w:marTop w:val="0"/>
      <w:marBottom w:val="0"/>
      <w:divBdr>
        <w:top w:val="none" w:sz="0" w:space="0" w:color="auto"/>
        <w:left w:val="none" w:sz="0" w:space="0" w:color="auto"/>
        <w:bottom w:val="none" w:sz="0" w:space="0" w:color="auto"/>
        <w:right w:val="none" w:sz="0" w:space="0" w:color="auto"/>
      </w:divBdr>
    </w:div>
    <w:div w:id="1246956153">
      <w:marLeft w:val="480"/>
      <w:marRight w:val="0"/>
      <w:marTop w:val="0"/>
      <w:marBottom w:val="0"/>
      <w:divBdr>
        <w:top w:val="none" w:sz="0" w:space="0" w:color="auto"/>
        <w:left w:val="none" w:sz="0" w:space="0" w:color="auto"/>
        <w:bottom w:val="none" w:sz="0" w:space="0" w:color="auto"/>
        <w:right w:val="none" w:sz="0" w:space="0" w:color="auto"/>
      </w:divBdr>
    </w:div>
    <w:div w:id="1246963916">
      <w:marLeft w:val="480"/>
      <w:marRight w:val="0"/>
      <w:marTop w:val="0"/>
      <w:marBottom w:val="0"/>
      <w:divBdr>
        <w:top w:val="none" w:sz="0" w:space="0" w:color="auto"/>
        <w:left w:val="none" w:sz="0" w:space="0" w:color="auto"/>
        <w:bottom w:val="none" w:sz="0" w:space="0" w:color="auto"/>
        <w:right w:val="none" w:sz="0" w:space="0" w:color="auto"/>
      </w:divBdr>
    </w:div>
    <w:div w:id="1247032849">
      <w:marLeft w:val="480"/>
      <w:marRight w:val="0"/>
      <w:marTop w:val="0"/>
      <w:marBottom w:val="0"/>
      <w:divBdr>
        <w:top w:val="none" w:sz="0" w:space="0" w:color="auto"/>
        <w:left w:val="none" w:sz="0" w:space="0" w:color="auto"/>
        <w:bottom w:val="none" w:sz="0" w:space="0" w:color="auto"/>
        <w:right w:val="none" w:sz="0" w:space="0" w:color="auto"/>
      </w:divBdr>
    </w:div>
    <w:div w:id="1247035684">
      <w:marLeft w:val="480"/>
      <w:marRight w:val="0"/>
      <w:marTop w:val="0"/>
      <w:marBottom w:val="0"/>
      <w:divBdr>
        <w:top w:val="none" w:sz="0" w:space="0" w:color="auto"/>
        <w:left w:val="none" w:sz="0" w:space="0" w:color="auto"/>
        <w:bottom w:val="none" w:sz="0" w:space="0" w:color="auto"/>
        <w:right w:val="none" w:sz="0" w:space="0" w:color="auto"/>
      </w:divBdr>
    </w:div>
    <w:div w:id="1247037557">
      <w:marLeft w:val="480"/>
      <w:marRight w:val="0"/>
      <w:marTop w:val="0"/>
      <w:marBottom w:val="0"/>
      <w:divBdr>
        <w:top w:val="none" w:sz="0" w:space="0" w:color="auto"/>
        <w:left w:val="none" w:sz="0" w:space="0" w:color="auto"/>
        <w:bottom w:val="none" w:sz="0" w:space="0" w:color="auto"/>
        <w:right w:val="none" w:sz="0" w:space="0" w:color="auto"/>
      </w:divBdr>
    </w:div>
    <w:div w:id="1247038128">
      <w:marLeft w:val="480"/>
      <w:marRight w:val="0"/>
      <w:marTop w:val="0"/>
      <w:marBottom w:val="0"/>
      <w:divBdr>
        <w:top w:val="none" w:sz="0" w:space="0" w:color="auto"/>
        <w:left w:val="none" w:sz="0" w:space="0" w:color="auto"/>
        <w:bottom w:val="none" w:sz="0" w:space="0" w:color="auto"/>
        <w:right w:val="none" w:sz="0" w:space="0" w:color="auto"/>
      </w:divBdr>
    </w:div>
    <w:div w:id="1247106346">
      <w:marLeft w:val="480"/>
      <w:marRight w:val="0"/>
      <w:marTop w:val="0"/>
      <w:marBottom w:val="0"/>
      <w:divBdr>
        <w:top w:val="none" w:sz="0" w:space="0" w:color="auto"/>
        <w:left w:val="none" w:sz="0" w:space="0" w:color="auto"/>
        <w:bottom w:val="none" w:sz="0" w:space="0" w:color="auto"/>
        <w:right w:val="none" w:sz="0" w:space="0" w:color="auto"/>
      </w:divBdr>
    </w:div>
    <w:div w:id="1247108598">
      <w:marLeft w:val="640"/>
      <w:marRight w:val="0"/>
      <w:marTop w:val="0"/>
      <w:marBottom w:val="0"/>
      <w:divBdr>
        <w:top w:val="none" w:sz="0" w:space="0" w:color="auto"/>
        <w:left w:val="none" w:sz="0" w:space="0" w:color="auto"/>
        <w:bottom w:val="none" w:sz="0" w:space="0" w:color="auto"/>
        <w:right w:val="none" w:sz="0" w:space="0" w:color="auto"/>
      </w:divBdr>
    </w:div>
    <w:div w:id="1247155906">
      <w:marLeft w:val="480"/>
      <w:marRight w:val="0"/>
      <w:marTop w:val="0"/>
      <w:marBottom w:val="0"/>
      <w:divBdr>
        <w:top w:val="none" w:sz="0" w:space="0" w:color="auto"/>
        <w:left w:val="none" w:sz="0" w:space="0" w:color="auto"/>
        <w:bottom w:val="none" w:sz="0" w:space="0" w:color="auto"/>
        <w:right w:val="none" w:sz="0" w:space="0" w:color="auto"/>
      </w:divBdr>
    </w:div>
    <w:div w:id="1247156649">
      <w:marLeft w:val="480"/>
      <w:marRight w:val="0"/>
      <w:marTop w:val="0"/>
      <w:marBottom w:val="0"/>
      <w:divBdr>
        <w:top w:val="none" w:sz="0" w:space="0" w:color="auto"/>
        <w:left w:val="none" w:sz="0" w:space="0" w:color="auto"/>
        <w:bottom w:val="none" w:sz="0" w:space="0" w:color="auto"/>
        <w:right w:val="none" w:sz="0" w:space="0" w:color="auto"/>
      </w:divBdr>
    </w:div>
    <w:div w:id="1247223256">
      <w:marLeft w:val="480"/>
      <w:marRight w:val="0"/>
      <w:marTop w:val="0"/>
      <w:marBottom w:val="0"/>
      <w:divBdr>
        <w:top w:val="none" w:sz="0" w:space="0" w:color="auto"/>
        <w:left w:val="none" w:sz="0" w:space="0" w:color="auto"/>
        <w:bottom w:val="none" w:sz="0" w:space="0" w:color="auto"/>
        <w:right w:val="none" w:sz="0" w:space="0" w:color="auto"/>
      </w:divBdr>
    </w:div>
    <w:div w:id="1247229394">
      <w:marLeft w:val="480"/>
      <w:marRight w:val="0"/>
      <w:marTop w:val="0"/>
      <w:marBottom w:val="0"/>
      <w:divBdr>
        <w:top w:val="none" w:sz="0" w:space="0" w:color="auto"/>
        <w:left w:val="none" w:sz="0" w:space="0" w:color="auto"/>
        <w:bottom w:val="none" w:sz="0" w:space="0" w:color="auto"/>
        <w:right w:val="none" w:sz="0" w:space="0" w:color="auto"/>
      </w:divBdr>
    </w:div>
    <w:div w:id="1247307715">
      <w:marLeft w:val="480"/>
      <w:marRight w:val="0"/>
      <w:marTop w:val="0"/>
      <w:marBottom w:val="0"/>
      <w:divBdr>
        <w:top w:val="none" w:sz="0" w:space="0" w:color="auto"/>
        <w:left w:val="none" w:sz="0" w:space="0" w:color="auto"/>
        <w:bottom w:val="none" w:sz="0" w:space="0" w:color="auto"/>
        <w:right w:val="none" w:sz="0" w:space="0" w:color="auto"/>
      </w:divBdr>
    </w:div>
    <w:div w:id="1247348475">
      <w:marLeft w:val="480"/>
      <w:marRight w:val="0"/>
      <w:marTop w:val="0"/>
      <w:marBottom w:val="0"/>
      <w:divBdr>
        <w:top w:val="none" w:sz="0" w:space="0" w:color="auto"/>
        <w:left w:val="none" w:sz="0" w:space="0" w:color="auto"/>
        <w:bottom w:val="none" w:sz="0" w:space="0" w:color="auto"/>
        <w:right w:val="none" w:sz="0" w:space="0" w:color="auto"/>
      </w:divBdr>
    </w:div>
    <w:div w:id="1247374619">
      <w:marLeft w:val="480"/>
      <w:marRight w:val="0"/>
      <w:marTop w:val="0"/>
      <w:marBottom w:val="0"/>
      <w:divBdr>
        <w:top w:val="none" w:sz="0" w:space="0" w:color="auto"/>
        <w:left w:val="none" w:sz="0" w:space="0" w:color="auto"/>
        <w:bottom w:val="none" w:sz="0" w:space="0" w:color="auto"/>
        <w:right w:val="none" w:sz="0" w:space="0" w:color="auto"/>
      </w:divBdr>
    </w:div>
    <w:div w:id="1247377313">
      <w:marLeft w:val="480"/>
      <w:marRight w:val="0"/>
      <w:marTop w:val="0"/>
      <w:marBottom w:val="0"/>
      <w:divBdr>
        <w:top w:val="none" w:sz="0" w:space="0" w:color="auto"/>
        <w:left w:val="none" w:sz="0" w:space="0" w:color="auto"/>
        <w:bottom w:val="none" w:sz="0" w:space="0" w:color="auto"/>
        <w:right w:val="none" w:sz="0" w:space="0" w:color="auto"/>
      </w:divBdr>
    </w:div>
    <w:div w:id="1247378311">
      <w:marLeft w:val="480"/>
      <w:marRight w:val="0"/>
      <w:marTop w:val="0"/>
      <w:marBottom w:val="0"/>
      <w:divBdr>
        <w:top w:val="none" w:sz="0" w:space="0" w:color="auto"/>
        <w:left w:val="none" w:sz="0" w:space="0" w:color="auto"/>
        <w:bottom w:val="none" w:sz="0" w:space="0" w:color="auto"/>
        <w:right w:val="none" w:sz="0" w:space="0" w:color="auto"/>
      </w:divBdr>
    </w:div>
    <w:div w:id="1247418819">
      <w:marLeft w:val="480"/>
      <w:marRight w:val="0"/>
      <w:marTop w:val="0"/>
      <w:marBottom w:val="0"/>
      <w:divBdr>
        <w:top w:val="none" w:sz="0" w:space="0" w:color="auto"/>
        <w:left w:val="none" w:sz="0" w:space="0" w:color="auto"/>
        <w:bottom w:val="none" w:sz="0" w:space="0" w:color="auto"/>
        <w:right w:val="none" w:sz="0" w:space="0" w:color="auto"/>
      </w:divBdr>
    </w:div>
    <w:div w:id="1247418864">
      <w:marLeft w:val="480"/>
      <w:marRight w:val="0"/>
      <w:marTop w:val="0"/>
      <w:marBottom w:val="0"/>
      <w:divBdr>
        <w:top w:val="none" w:sz="0" w:space="0" w:color="auto"/>
        <w:left w:val="none" w:sz="0" w:space="0" w:color="auto"/>
        <w:bottom w:val="none" w:sz="0" w:space="0" w:color="auto"/>
        <w:right w:val="none" w:sz="0" w:space="0" w:color="auto"/>
      </w:divBdr>
    </w:div>
    <w:div w:id="1247573798">
      <w:marLeft w:val="480"/>
      <w:marRight w:val="0"/>
      <w:marTop w:val="0"/>
      <w:marBottom w:val="0"/>
      <w:divBdr>
        <w:top w:val="none" w:sz="0" w:space="0" w:color="auto"/>
        <w:left w:val="none" w:sz="0" w:space="0" w:color="auto"/>
        <w:bottom w:val="none" w:sz="0" w:space="0" w:color="auto"/>
        <w:right w:val="none" w:sz="0" w:space="0" w:color="auto"/>
      </w:divBdr>
    </w:div>
    <w:div w:id="1247617292">
      <w:marLeft w:val="480"/>
      <w:marRight w:val="0"/>
      <w:marTop w:val="0"/>
      <w:marBottom w:val="0"/>
      <w:divBdr>
        <w:top w:val="none" w:sz="0" w:space="0" w:color="auto"/>
        <w:left w:val="none" w:sz="0" w:space="0" w:color="auto"/>
        <w:bottom w:val="none" w:sz="0" w:space="0" w:color="auto"/>
        <w:right w:val="none" w:sz="0" w:space="0" w:color="auto"/>
      </w:divBdr>
    </w:div>
    <w:div w:id="1247691387">
      <w:marLeft w:val="480"/>
      <w:marRight w:val="0"/>
      <w:marTop w:val="0"/>
      <w:marBottom w:val="0"/>
      <w:divBdr>
        <w:top w:val="none" w:sz="0" w:space="0" w:color="auto"/>
        <w:left w:val="none" w:sz="0" w:space="0" w:color="auto"/>
        <w:bottom w:val="none" w:sz="0" w:space="0" w:color="auto"/>
        <w:right w:val="none" w:sz="0" w:space="0" w:color="auto"/>
      </w:divBdr>
    </w:div>
    <w:div w:id="1247691498">
      <w:marLeft w:val="480"/>
      <w:marRight w:val="0"/>
      <w:marTop w:val="0"/>
      <w:marBottom w:val="0"/>
      <w:divBdr>
        <w:top w:val="none" w:sz="0" w:space="0" w:color="auto"/>
        <w:left w:val="none" w:sz="0" w:space="0" w:color="auto"/>
        <w:bottom w:val="none" w:sz="0" w:space="0" w:color="auto"/>
        <w:right w:val="none" w:sz="0" w:space="0" w:color="auto"/>
      </w:divBdr>
    </w:div>
    <w:div w:id="1247763545">
      <w:marLeft w:val="480"/>
      <w:marRight w:val="0"/>
      <w:marTop w:val="0"/>
      <w:marBottom w:val="0"/>
      <w:divBdr>
        <w:top w:val="none" w:sz="0" w:space="0" w:color="auto"/>
        <w:left w:val="none" w:sz="0" w:space="0" w:color="auto"/>
        <w:bottom w:val="none" w:sz="0" w:space="0" w:color="auto"/>
        <w:right w:val="none" w:sz="0" w:space="0" w:color="auto"/>
      </w:divBdr>
    </w:div>
    <w:div w:id="1247765496">
      <w:marLeft w:val="480"/>
      <w:marRight w:val="0"/>
      <w:marTop w:val="0"/>
      <w:marBottom w:val="0"/>
      <w:divBdr>
        <w:top w:val="none" w:sz="0" w:space="0" w:color="auto"/>
        <w:left w:val="none" w:sz="0" w:space="0" w:color="auto"/>
        <w:bottom w:val="none" w:sz="0" w:space="0" w:color="auto"/>
        <w:right w:val="none" w:sz="0" w:space="0" w:color="auto"/>
      </w:divBdr>
    </w:div>
    <w:div w:id="1247880226">
      <w:marLeft w:val="480"/>
      <w:marRight w:val="0"/>
      <w:marTop w:val="0"/>
      <w:marBottom w:val="0"/>
      <w:divBdr>
        <w:top w:val="none" w:sz="0" w:space="0" w:color="auto"/>
        <w:left w:val="none" w:sz="0" w:space="0" w:color="auto"/>
        <w:bottom w:val="none" w:sz="0" w:space="0" w:color="auto"/>
        <w:right w:val="none" w:sz="0" w:space="0" w:color="auto"/>
      </w:divBdr>
    </w:div>
    <w:div w:id="1247961003">
      <w:marLeft w:val="480"/>
      <w:marRight w:val="0"/>
      <w:marTop w:val="0"/>
      <w:marBottom w:val="0"/>
      <w:divBdr>
        <w:top w:val="none" w:sz="0" w:space="0" w:color="auto"/>
        <w:left w:val="none" w:sz="0" w:space="0" w:color="auto"/>
        <w:bottom w:val="none" w:sz="0" w:space="0" w:color="auto"/>
        <w:right w:val="none" w:sz="0" w:space="0" w:color="auto"/>
      </w:divBdr>
    </w:div>
    <w:div w:id="1247961167">
      <w:marLeft w:val="480"/>
      <w:marRight w:val="0"/>
      <w:marTop w:val="0"/>
      <w:marBottom w:val="0"/>
      <w:divBdr>
        <w:top w:val="none" w:sz="0" w:space="0" w:color="auto"/>
        <w:left w:val="none" w:sz="0" w:space="0" w:color="auto"/>
        <w:bottom w:val="none" w:sz="0" w:space="0" w:color="auto"/>
        <w:right w:val="none" w:sz="0" w:space="0" w:color="auto"/>
      </w:divBdr>
    </w:div>
    <w:div w:id="1248003635">
      <w:marLeft w:val="480"/>
      <w:marRight w:val="0"/>
      <w:marTop w:val="0"/>
      <w:marBottom w:val="0"/>
      <w:divBdr>
        <w:top w:val="none" w:sz="0" w:space="0" w:color="auto"/>
        <w:left w:val="none" w:sz="0" w:space="0" w:color="auto"/>
        <w:bottom w:val="none" w:sz="0" w:space="0" w:color="auto"/>
        <w:right w:val="none" w:sz="0" w:space="0" w:color="auto"/>
      </w:divBdr>
    </w:div>
    <w:div w:id="1248030180">
      <w:marLeft w:val="480"/>
      <w:marRight w:val="0"/>
      <w:marTop w:val="0"/>
      <w:marBottom w:val="0"/>
      <w:divBdr>
        <w:top w:val="none" w:sz="0" w:space="0" w:color="auto"/>
        <w:left w:val="none" w:sz="0" w:space="0" w:color="auto"/>
        <w:bottom w:val="none" w:sz="0" w:space="0" w:color="auto"/>
        <w:right w:val="none" w:sz="0" w:space="0" w:color="auto"/>
      </w:divBdr>
    </w:div>
    <w:div w:id="1248077929">
      <w:marLeft w:val="480"/>
      <w:marRight w:val="0"/>
      <w:marTop w:val="0"/>
      <w:marBottom w:val="0"/>
      <w:divBdr>
        <w:top w:val="none" w:sz="0" w:space="0" w:color="auto"/>
        <w:left w:val="none" w:sz="0" w:space="0" w:color="auto"/>
        <w:bottom w:val="none" w:sz="0" w:space="0" w:color="auto"/>
        <w:right w:val="none" w:sz="0" w:space="0" w:color="auto"/>
      </w:divBdr>
    </w:div>
    <w:div w:id="1248147050">
      <w:marLeft w:val="640"/>
      <w:marRight w:val="0"/>
      <w:marTop w:val="0"/>
      <w:marBottom w:val="0"/>
      <w:divBdr>
        <w:top w:val="none" w:sz="0" w:space="0" w:color="auto"/>
        <w:left w:val="none" w:sz="0" w:space="0" w:color="auto"/>
        <w:bottom w:val="none" w:sz="0" w:space="0" w:color="auto"/>
        <w:right w:val="none" w:sz="0" w:space="0" w:color="auto"/>
      </w:divBdr>
    </w:div>
    <w:div w:id="1248155822">
      <w:marLeft w:val="480"/>
      <w:marRight w:val="0"/>
      <w:marTop w:val="0"/>
      <w:marBottom w:val="0"/>
      <w:divBdr>
        <w:top w:val="none" w:sz="0" w:space="0" w:color="auto"/>
        <w:left w:val="none" w:sz="0" w:space="0" w:color="auto"/>
        <w:bottom w:val="none" w:sz="0" w:space="0" w:color="auto"/>
        <w:right w:val="none" w:sz="0" w:space="0" w:color="auto"/>
      </w:divBdr>
    </w:div>
    <w:div w:id="1248271090">
      <w:marLeft w:val="480"/>
      <w:marRight w:val="0"/>
      <w:marTop w:val="0"/>
      <w:marBottom w:val="0"/>
      <w:divBdr>
        <w:top w:val="none" w:sz="0" w:space="0" w:color="auto"/>
        <w:left w:val="none" w:sz="0" w:space="0" w:color="auto"/>
        <w:bottom w:val="none" w:sz="0" w:space="0" w:color="auto"/>
        <w:right w:val="none" w:sz="0" w:space="0" w:color="auto"/>
      </w:divBdr>
    </w:div>
    <w:div w:id="1248343438">
      <w:marLeft w:val="480"/>
      <w:marRight w:val="0"/>
      <w:marTop w:val="0"/>
      <w:marBottom w:val="0"/>
      <w:divBdr>
        <w:top w:val="none" w:sz="0" w:space="0" w:color="auto"/>
        <w:left w:val="none" w:sz="0" w:space="0" w:color="auto"/>
        <w:bottom w:val="none" w:sz="0" w:space="0" w:color="auto"/>
        <w:right w:val="none" w:sz="0" w:space="0" w:color="auto"/>
      </w:divBdr>
    </w:div>
    <w:div w:id="1248346372">
      <w:marLeft w:val="480"/>
      <w:marRight w:val="0"/>
      <w:marTop w:val="0"/>
      <w:marBottom w:val="0"/>
      <w:divBdr>
        <w:top w:val="none" w:sz="0" w:space="0" w:color="auto"/>
        <w:left w:val="none" w:sz="0" w:space="0" w:color="auto"/>
        <w:bottom w:val="none" w:sz="0" w:space="0" w:color="auto"/>
        <w:right w:val="none" w:sz="0" w:space="0" w:color="auto"/>
      </w:divBdr>
    </w:div>
    <w:div w:id="1248347782">
      <w:marLeft w:val="480"/>
      <w:marRight w:val="0"/>
      <w:marTop w:val="0"/>
      <w:marBottom w:val="0"/>
      <w:divBdr>
        <w:top w:val="none" w:sz="0" w:space="0" w:color="auto"/>
        <w:left w:val="none" w:sz="0" w:space="0" w:color="auto"/>
        <w:bottom w:val="none" w:sz="0" w:space="0" w:color="auto"/>
        <w:right w:val="none" w:sz="0" w:space="0" w:color="auto"/>
      </w:divBdr>
    </w:div>
    <w:div w:id="1248420062">
      <w:bodyDiv w:val="1"/>
      <w:marLeft w:val="0"/>
      <w:marRight w:val="0"/>
      <w:marTop w:val="0"/>
      <w:marBottom w:val="0"/>
      <w:divBdr>
        <w:top w:val="none" w:sz="0" w:space="0" w:color="auto"/>
        <w:left w:val="none" w:sz="0" w:space="0" w:color="auto"/>
        <w:bottom w:val="none" w:sz="0" w:space="0" w:color="auto"/>
        <w:right w:val="none" w:sz="0" w:space="0" w:color="auto"/>
      </w:divBdr>
    </w:div>
    <w:div w:id="1248462567">
      <w:marLeft w:val="480"/>
      <w:marRight w:val="0"/>
      <w:marTop w:val="0"/>
      <w:marBottom w:val="0"/>
      <w:divBdr>
        <w:top w:val="none" w:sz="0" w:space="0" w:color="auto"/>
        <w:left w:val="none" w:sz="0" w:space="0" w:color="auto"/>
        <w:bottom w:val="none" w:sz="0" w:space="0" w:color="auto"/>
        <w:right w:val="none" w:sz="0" w:space="0" w:color="auto"/>
      </w:divBdr>
    </w:div>
    <w:div w:id="1248462575">
      <w:marLeft w:val="480"/>
      <w:marRight w:val="0"/>
      <w:marTop w:val="0"/>
      <w:marBottom w:val="0"/>
      <w:divBdr>
        <w:top w:val="none" w:sz="0" w:space="0" w:color="auto"/>
        <w:left w:val="none" w:sz="0" w:space="0" w:color="auto"/>
        <w:bottom w:val="none" w:sz="0" w:space="0" w:color="auto"/>
        <w:right w:val="none" w:sz="0" w:space="0" w:color="auto"/>
      </w:divBdr>
    </w:div>
    <w:div w:id="1248463984">
      <w:marLeft w:val="480"/>
      <w:marRight w:val="0"/>
      <w:marTop w:val="0"/>
      <w:marBottom w:val="0"/>
      <w:divBdr>
        <w:top w:val="none" w:sz="0" w:space="0" w:color="auto"/>
        <w:left w:val="none" w:sz="0" w:space="0" w:color="auto"/>
        <w:bottom w:val="none" w:sz="0" w:space="0" w:color="auto"/>
        <w:right w:val="none" w:sz="0" w:space="0" w:color="auto"/>
      </w:divBdr>
    </w:div>
    <w:div w:id="1248534391">
      <w:marLeft w:val="480"/>
      <w:marRight w:val="0"/>
      <w:marTop w:val="0"/>
      <w:marBottom w:val="0"/>
      <w:divBdr>
        <w:top w:val="none" w:sz="0" w:space="0" w:color="auto"/>
        <w:left w:val="none" w:sz="0" w:space="0" w:color="auto"/>
        <w:bottom w:val="none" w:sz="0" w:space="0" w:color="auto"/>
        <w:right w:val="none" w:sz="0" w:space="0" w:color="auto"/>
      </w:divBdr>
    </w:div>
    <w:div w:id="1248538494">
      <w:marLeft w:val="480"/>
      <w:marRight w:val="0"/>
      <w:marTop w:val="0"/>
      <w:marBottom w:val="0"/>
      <w:divBdr>
        <w:top w:val="none" w:sz="0" w:space="0" w:color="auto"/>
        <w:left w:val="none" w:sz="0" w:space="0" w:color="auto"/>
        <w:bottom w:val="none" w:sz="0" w:space="0" w:color="auto"/>
        <w:right w:val="none" w:sz="0" w:space="0" w:color="auto"/>
      </w:divBdr>
    </w:div>
    <w:div w:id="1248610349">
      <w:marLeft w:val="480"/>
      <w:marRight w:val="0"/>
      <w:marTop w:val="0"/>
      <w:marBottom w:val="0"/>
      <w:divBdr>
        <w:top w:val="none" w:sz="0" w:space="0" w:color="auto"/>
        <w:left w:val="none" w:sz="0" w:space="0" w:color="auto"/>
        <w:bottom w:val="none" w:sz="0" w:space="0" w:color="auto"/>
        <w:right w:val="none" w:sz="0" w:space="0" w:color="auto"/>
      </w:divBdr>
    </w:div>
    <w:div w:id="1248615148">
      <w:marLeft w:val="480"/>
      <w:marRight w:val="0"/>
      <w:marTop w:val="0"/>
      <w:marBottom w:val="0"/>
      <w:divBdr>
        <w:top w:val="none" w:sz="0" w:space="0" w:color="auto"/>
        <w:left w:val="none" w:sz="0" w:space="0" w:color="auto"/>
        <w:bottom w:val="none" w:sz="0" w:space="0" w:color="auto"/>
        <w:right w:val="none" w:sz="0" w:space="0" w:color="auto"/>
      </w:divBdr>
    </w:div>
    <w:div w:id="1248616582">
      <w:marLeft w:val="480"/>
      <w:marRight w:val="0"/>
      <w:marTop w:val="0"/>
      <w:marBottom w:val="0"/>
      <w:divBdr>
        <w:top w:val="none" w:sz="0" w:space="0" w:color="auto"/>
        <w:left w:val="none" w:sz="0" w:space="0" w:color="auto"/>
        <w:bottom w:val="none" w:sz="0" w:space="0" w:color="auto"/>
        <w:right w:val="none" w:sz="0" w:space="0" w:color="auto"/>
      </w:divBdr>
    </w:div>
    <w:div w:id="1248659566">
      <w:marLeft w:val="480"/>
      <w:marRight w:val="0"/>
      <w:marTop w:val="0"/>
      <w:marBottom w:val="0"/>
      <w:divBdr>
        <w:top w:val="none" w:sz="0" w:space="0" w:color="auto"/>
        <w:left w:val="none" w:sz="0" w:space="0" w:color="auto"/>
        <w:bottom w:val="none" w:sz="0" w:space="0" w:color="auto"/>
        <w:right w:val="none" w:sz="0" w:space="0" w:color="auto"/>
      </w:divBdr>
    </w:div>
    <w:div w:id="1248689780">
      <w:marLeft w:val="480"/>
      <w:marRight w:val="0"/>
      <w:marTop w:val="0"/>
      <w:marBottom w:val="0"/>
      <w:divBdr>
        <w:top w:val="none" w:sz="0" w:space="0" w:color="auto"/>
        <w:left w:val="none" w:sz="0" w:space="0" w:color="auto"/>
        <w:bottom w:val="none" w:sz="0" w:space="0" w:color="auto"/>
        <w:right w:val="none" w:sz="0" w:space="0" w:color="auto"/>
      </w:divBdr>
    </w:div>
    <w:div w:id="1248733615">
      <w:marLeft w:val="480"/>
      <w:marRight w:val="0"/>
      <w:marTop w:val="0"/>
      <w:marBottom w:val="0"/>
      <w:divBdr>
        <w:top w:val="none" w:sz="0" w:space="0" w:color="auto"/>
        <w:left w:val="none" w:sz="0" w:space="0" w:color="auto"/>
        <w:bottom w:val="none" w:sz="0" w:space="0" w:color="auto"/>
        <w:right w:val="none" w:sz="0" w:space="0" w:color="auto"/>
      </w:divBdr>
    </w:div>
    <w:div w:id="1248733922">
      <w:marLeft w:val="480"/>
      <w:marRight w:val="0"/>
      <w:marTop w:val="0"/>
      <w:marBottom w:val="0"/>
      <w:divBdr>
        <w:top w:val="none" w:sz="0" w:space="0" w:color="auto"/>
        <w:left w:val="none" w:sz="0" w:space="0" w:color="auto"/>
        <w:bottom w:val="none" w:sz="0" w:space="0" w:color="auto"/>
        <w:right w:val="none" w:sz="0" w:space="0" w:color="auto"/>
      </w:divBdr>
    </w:div>
    <w:div w:id="1248735475">
      <w:marLeft w:val="480"/>
      <w:marRight w:val="0"/>
      <w:marTop w:val="0"/>
      <w:marBottom w:val="0"/>
      <w:divBdr>
        <w:top w:val="none" w:sz="0" w:space="0" w:color="auto"/>
        <w:left w:val="none" w:sz="0" w:space="0" w:color="auto"/>
        <w:bottom w:val="none" w:sz="0" w:space="0" w:color="auto"/>
        <w:right w:val="none" w:sz="0" w:space="0" w:color="auto"/>
      </w:divBdr>
    </w:div>
    <w:div w:id="1248802451">
      <w:marLeft w:val="480"/>
      <w:marRight w:val="0"/>
      <w:marTop w:val="0"/>
      <w:marBottom w:val="0"/>
      <w:divBdr>
        <w:top w:val="none" w:sz="0" w:space="0" w:color="auto"/>
        <w:left w:val="none" w:sz="0" w:space="0" w:color="auto"/>
        <w:bottom w:val="none" w:sz="0" w:space="0" w:color="auto"/>
        <w:right w:val="none" w:sz="0" w:space="0" w:color="auto"/>
      </w:divBdr>
    </w:div>
    <w:div w:id="1248809380">
      <w:marLeft w:val="480"/>
      <w:marRight w:val="0"/>
      <w:marTop w:val="0"/>
      <w:marBottom w:val="0"/>
      <w:divBdr>
        <w:top w:val="none" w:sz="0" w:space="0" w:color="auto"/>
        <w:left w:val="none" w:sz="0" w:space="0" w:color="auto"/>
        <w:bottom w:val="none" w:sz="0" w:space="0" w:color="auto"/>
        <w:right w:val="none" w:sz="0" w:space="0" w:color="auto"/>
      </w:divBdr>
    </w:div>
    <w:div w:id="1248811373">
      <w:marLeft w:val="480"/>
      <w:marRight w:val="0"/>
      <w:marTop w:val="0"/>
      <w:marBottom w:val="0"/>
      <w:divBdr>
        <w:top w:val="none" w:sz="0" w:space="0" w:color="auto"/>
        <w:left w:val="none" w:sz="0" w:space="0" w:color="auto"/>
        <w:bottom w:val="none" w:sz="0" w:space="0" w:color="auto"/>
        <w:right w:val="none" w:sz="0" w:space="0" w:color="auto"/>
      </w:divBdr>
    </w:div>
    <w:div w:id="1248879797">
      <w:marLeft w:val="480"/>
      <w:marRight w:val="0"/>
      <w:marTop w:val="0"/>
      <w:marBottom w:val="0"/>
      <w:divBdr>
        <w:top w:val="none" w:sz="0" w:space="0" w:color="auto"/>
        <w:left w:val="none" w:sz="0" w:space="0" w:color="auto"/>
        <w:bottom w:val="none" w:sz="0" w:space="0" w:color="auto"/>
        <w:right w:val="none" w:sz="0" w:space="0" w:color="auto"/>
      </w:divBdr>
    </w:div>
    <w:div w:id="1248879837">
      <w:marLeft w:val="480"/>
      <w:marRight w:val="0"/>
      <w:marTop w:val="0"/>
      <w:marBottom w:val="0"/>
      <w:divBdr>
        <w:top w:val="none" w:sz="0" w:space="0" w:color="auto"/>
        <w:left w:val="none" w:sz="0" w:space="0" w:color="auto"/>
        <w:bottom w:val="none" w:sz="0" w:space="0" w:color="auto"/>
        <w:right w:val="none" w:sz="0" w:space="0" w:color="auto"/>
      </w:divBdr>
    </w:div>
    <w:div w:id="1248880484">
      <w:marLeft w:val="480"/>
      <w:marRight w:val="0"/>
      <w:marTop w:val="0"/>
      <w:marBottom w:val="0"/>
      <w:divBdr>
        <w:top w:val="none" w:sz="0" w:space="0" w:color="auto"/>
        <w:left w:val="none" w:sz="0" w:space="0" w:color="auto"/>
        <w:bottom w:val="none" w:sz="0" w:space="0" w:color="auto"/>
        <w:right w:val="none" w:sz="0" w:space="0" w:color="auto"/>
      </w:divBdr>
    </w:div>
    <w:div w:id="1248927693">
      <w:marLeft w:val="480"/>
      <w:marRight w:val="0"/>
      <w:marTop w:val="0"/>
      <w:marBottom w:val="0"/>
      <w:divBdr>
        <w:top w:val="none" w:sz="0" w:space="0" w:color="auto"/>
        <w:left w:val="none" w:sz="0" w:space="0" w:color="auto"/>
        <w:bottom w:val="none" w:sz="0" w:space="0" w:color="auto"/>
        <w:right w:val="none" w:sz="0" w:space="0" w:color="auto"/>
      </w:divBdr>
    </w:div>
    <w:div w:id="1248995771">
      <w:marLeft w:val="480"/>
      <w:marRight w:val="0"/>
      <w:marTop w:val="0"/>
      <w:marBottom w:val="0"/>
      <w:divBdr>
        <w:top w:val="none" w:sz="0" w:space="0" w:color="auto"/>
        <w:left w:val="none" w:sz="0" w:space="0" w:color="auto"/>
        <w:bottom w:val="none" w:sz="0" w:space="0" w:color="auto"/>
        <w:right w:val="none" w:sz="0" w:space="0" w:color="auto"/>
      </w:divBdr>
    </w:div>
    <w:div w:id="1249002341">
      <w:marLeft w:val="480"/>
      <w:marRight w:val="0"/>
      <w:marTop w:val="0"/>
      <w:marBottom w:val="0"/>
      <w:divBdr>
        <w:top w:val="none" w:sz="0" w:space="0" w:color="auto"/>
        <w:left w:val="none" w:sz="0" w:space="0" w:color="auto"/>
        <w:bottom w:val="none" w:sz="0" w:space="0" w:color="auto"/>
        <w:right w:val="none" w:sz="0" w:space="0" w:color="auto"/>
      </w:divBdr>
    </w:div>
    <w:div w:id="1249002829">
      <w:marLeft w:val="480"/>
      <w:marRight w:val="0"/>
      <w:marTop w:val="0"/>
      <w:marBottom w:val="0"/>
      <w:divBdr>
        <w:top w:val="none" w:sz="0" w:space="0" w:color="auto"/>
        <w:left w:val="none" w:sz="0" w:space="0" w:color="auto"/>
        <w:bottom w:val="none" w:sz="0" w:space="0" w:color="auto"/>
        <w:right w:val="none" w:sz="0" w:space="0" w:color="auto"/>
      </w:divBdr>
    </w:div>
    <w:div w:id="1249004921">
      <w:marLeft w:val="480"/>
      <w:marRight w:val="0"/>
      <w:marTop w:val="0"/>
      <w:marBottom w:val="0"/>
      <w:divBdr>
        <w:top w:val="none" w:sz="0" w:space="0" w:color="auto"/>
        <w:left w:val="none" w:sz="0" w:space="0" w:color="auto"/>
        <w:bottom w:val="none" w:sz="0" w:space="0" w:color="auto"/>
        <w:right w:val="none" w:sz="0" w:space="0" w:color="auto"/>
      </w:divBdr>
    </w:div>
    <w:div w:id="1249070946">
      <w:marLeft w:val="480"/>
      <w:marRight w:val="0"/>
      <w:marTop w:val="0"/>
      <w:marBottom w:val="0"/>
      <w:divBdr>
        <w:top w:val="none" w:sz="0" w:space="0" w:color="auto"/>
        <w:left w:val="none" w:sz="0" w:space="0" w:color="auto"/>
        <w:bottom w:val="none" w:sz="0" w:space="0" w:color="auto"/>
        <w:right w:val="none" w:sz="0" w:space="0" w:color="auto"/>
      </w:divBdr>
    </w:div>
    <w:div w:id="1249071341">
      <w:marLeft w:val="480"/>
      <w:marRight w:val="0"/>
      <w:marTop w:val="0"/>
      <w:marBottom w:val="0"/>
      <w:divBdr>
        <w:top w:val="none" w:sz="0" w:space="0" w:color="auto"/>
        <w:left w:val="none" w:sz="0" w:space="0" w:color="auto"/>
        <w:bottom w:val="none" w:sz="0" w:space="0" w:color="auto"/>
        <w:right w:val="none" w:sz="0" w:space="0" w:color="auto"/>
      </w:divBdr>
    </w:div>
    <w:div w:id="1249072979">
      <w:marLeft w:val="480"/>
      <w:marRight w:val="0"/>
      <w:marTop w:val="0"/>
      <w:marBottom w:val="0"/>
      <w:divBdr>
        <w:top w:val="none" w:sz="0" w:space="0" w:color="auto"/>
        <w:left w:val="none" w:sz="0" w:space="0" w:color="auto"/>
        <w:bottom w:val="none" w:sz="0" w:space="0" w:color="auto"/>
        <w:right w:val="none" w:sz="0" w:space="0" w:color="auto"/>
      </w:divBdr>
    </w:div>
    <w:div w:id="1249078780">
      <w:marLeft w:val="480"/>
      <w:marRight w:val="0"/>
      <w:marTop w:val="0"/>
      <w:marBottom w:val="0"/>
      <w:divBdr>
        <w:top w:val="none" w:sz="0" w:space="0" w:color="auto"/>
        <w:left w:val="none" w:sz="0" w:space="0" w:color="auto"/>
        <w:bottom w:val="none" w:sz="0" w:space="0" w:color="auto"/>
        <w:right w:val="none" w:sz="0" w:space="0" w:color="auto"/>
      </w:divBdr>
    </w:div>
    <w:div w:id="1249146650">
      <w:marLeft w:val="480"/>
      <w:marRight w:val="0"/>
      <w:marTop w:val="0"/>
      <w:marBottom w:val="0"/>
      <w:divBdr>
        <w:top w:val="none" w:sz="0" w:space="0" w:color="auto"/>
        <w:left w:val="none" w:sz="0" w:space="0" w:color="auto"/>
        <w:bottom w:val="none" w:sz="0" w:space="0" w:color="auto"/>
        <w:right w:val="none" w:sz="0" w:space="0" w:color="auto"/>
      </w:divBdr>
    </w:div>
    <w:div w:id="1249148006">
      <w:marLeft w:val="480"/>
      <w:marRight w:val="0"/>
      <w:marTop w:val="0"/>
      <w:marBottom w:val="0"/>
      <w:divBdr>
        <w:top w:val="none" w:sz="0" w:space="0" w:color="auto"/>
        <w:left w:val="none" w:sz="0" w:space="0" w:color="auto"/>
        <w:bottom w:val="none" w:sz="0" w:space="0" w:color="auto"/>
        <w:right w:val="none" w:sz="0" w:space="0" w:color="auto"/>
      </w:divBdr>
    </w:div>
    <w:div w:id="1249192288">
      <w:marLeft w:val="480"/>
      <w:marRight w:val="0"/>
      <w:marTop w:val="0"/>
      <w:marBottom w:val="0"/>
      <w:divBdr>
        <w:top w:val="none" w:sz="0" w:space="0" w:color="auto"/>
        <w:left w:val="none" w:sz="0" w:space="0" w:color="auto"/>
        <w:bottom w:val="none" w:sz="0" w:space="0" w:color="auto"/>
        <w:right w:val="none" w:sz="0" w:space="0" w:color="auto"/>
      </w:divBdr>
    </w:div>
    <w:div w:id="1249194883">
      <w:marLeft w:val="480"/>
      <w:marRight w:val="0"/>
      <w:marTop w:val="0"/>
      <w:marBottom w:val="0"/>
      <w:divBdr>
        <w:top w:val="none" w:sz="0" w:space="0" w:color="auto"/>
        <w:left w:val="none" w:sz="0" w:space="0" w:color="auto"/>
        <w:bottom w:val="none" w:sz="0" w:space="0" w:color="auto"/>
        <w:right w:val="none" w:sz="0" w:space="0" w:color="auto"/>
      </w:divBdr>
    </w:div>
    <w:div w:id="1249270413">
      <w:marLeft w:val="480"/>
      <w:marRight w:val="0"/>
      <w:marTop w:val="0"/>
      <w:marBottom w:val="0"/>
      <w:divBdr>
        <w:top w:val="none" w:sz="0" w:space="0" w:color="auto"/>
        <w:left w:val="none" w:sz="0" w:space="0" w:color="auto"/>
        <w:bottom w:val="none" w:sz="0" w:space="0" w:color="auto"/>
        <w:right w:val="none" w:sz="0" w:space="0" w:color="auto"/>
      </w:divBdr>
    </w:div>
    <w:div w:id="1249273658">
      <w:marLeft w:val="480"/>
      <w:marRight w:val="0"/>
      <w:marTop w:val="0"/>
      <w:marBottom w:val="0"/>
      <w:divBdr>
        <w:top w:val="none" w:sz="0" w:space="0" w:color="auto"/>
        <w:left w:val="none" w:sz="0" w:space="0" w:color="auto"/>
        <w:bottom w:val="none" w:sz="0" w:space="0" w:color="auto"/>
        <w:right w:val="none" w:sz="0" w:space="0" w:color="auto"/>
      </w:divBdr>
    </w:div>
    <w:div w:id="1249388878">
      <w:marLeft w:val="480"/>
      <w:marRight w:val="0"/>
      <w:marTop w:val="0"/>
      <w:marBottom w:val="0"/>
      <w:divBdr>
        <w:top w:val="none" w:sz="0" w:space="0" w:color="auto"/>
        <w:left w:val="none" w:sz="0" w:space="0" w:color="auto"/>
        <w:bottom w:val="none" w:sz="0" w:space="0" w:color="auto"/>
        <w:right w:val="none" w:sz="0" w:space="0" w:color="auto"/>
      </w:divBdr>
    </w:div>
    <w:div w:id="1249464264">
      <w:marLeft w:val="480"/>
      <w:marRight w:val="0"/>
      <w:marTop w:val="0"/>
      <w:marBottom w:val="0"/>
      <w:divBdr>
        <w:top w:val="none" w:sz="0" w:space="0" w:color="auto"/>
        <w:left w:val="none" w:sz="0" w:space="0" w:color="auto"/>
        <w:bottom w:val="none" w:sz="0" w:space="0" w:color="auto"/>
        <w:right w:val="none" w:sz="0" w:space="0" w:color="auto"/>
      </w:divBdr>
    </w:div>
    <w:div w:id="1249658677">
      <w:marLeft w:val="480"/>
      <w:marRight w:val="0"/>
      <w:marTop w:val="0"/>
      <w:marBottom w:val="0"/>
      <w:divBdr>
        <w:top w:val="none" w:sz="0" w:space="0" w:color="auto"/>
        <w:left w:val="none" w:sz="0" w:space="0" w:color="auto"/>
        <w:bottom w:val="none" w:sz="0" w:space="0" w:color="auto"/>
        <w:right w:val="none" w:sz="0" w:space="0" w:color="auto"/>
      </w:divBdr>
    </w:div>
    <w:div w:id="1249732554">
      <w:marLeft w:val="480"/>
      <w:marRight w:val="0"/>
      <w:marTop w:val="0"/>
      <w:marBottom w:val="0"/>
      <w:divBdr>
        <w:top w:val="none" w:sz="0" w:space="0" w:color="auto"/>
        <w:left w:val="none" w:sz="0" w:space="0" w:color="auto"/>
        <w:bottom w:val="none" w:sz="0" w:space="0" w:color="auto"/>
        <w:right w:val="none" w:sz="0" w:space="0" w:color="auto"/>
      </w:divBdr>
    </w:div>
    <w:div w:id="1249733090">
      <w:marLeft w:val="480"/>
      <w:marRight w:val="0"/>
      <w:marTop w:val="0"/>
      <w:marBottom w:val="0"/>
      <w:divBdr>
        <w:top w:val="none" w:sz="0" w:space="0" w:color="auto"/>
        <w:left w:val="none" w:sz="0" w:space="0" w:color="auto"/>
        <w:bottom w:val="none" w:sz="0" w:space="0" w:color="auto"/>
        <w:right w:val="none" w:sz="0" w:space="0" w:color="auto"/>
      </w:divBdr>
    </w:div>
    <w:div w:id="1249734640">
      <w:marLeft w:val="480"/>
      <w:marRight w:val="0"/>
      <w:marTop w:val="0"/>
      <w:marBottom w:val="0"/>
      <w:divBdr>
        <w:top w:val="none" w:sz="0" w:space="0" w:color="auto"/>
        <w:left w:val="none" w:sz="0" w:space="0" w:color="auto"/>
        <w:bottom w:val="none" w:sz="0" w:space="0" w:color="auto"/>
        <w:right w:val="none" w:sz="0" w:space="0" w:color="auto"/>
      </w:divBdr>
    </w:div>
    <w:div w:id="1249771678">
      <w:marLeft w:val="480"/>
      <w:marRight w:val="0"/>
      <w:marTop w:val="0"/>
      <w:marBottom w:val="0"/>
      <w:divBdr>
        <w:top w:val="none" w:sz="0" w:space="0" w:color="auto"/>
        <w:left w:val="none" w:sz="0" w:space="0" w:color="auto"/>
        <w:bottom w:val="none" w:sz="0" w:space="0" w:color="auto"/>
        <w:right w:val="none" w:sz="0" w:space="0" w:color="auto"/>
      </w:divBdr>
    </w:div>
    <w:div w:id="1249777172">
      <w:marLeft w:val="480"/>
      <w:marRight w:val="0"/>
      <w:marTop w:val="0"/>
      <w:marBottom w:val="0"/>
      <w:divBdr>
        <w:top w:val="none" w:sz="0" w:space="0" w:color="auto"/>
        <w:left w:val="none" w:sz="0" w:space="0" w:color="auto"/>
        <w:bottom w:val="none" w:sz="0" w:space="0" w:color="auto"/>
        <w:right w:val="none" w:sz="0" w:space="0" w:color="auto"/>
      </w:divBdr>
    </w:div>
    <w:div w:id="1249851425">
      <w:marLeft w:val="480"/>
      <w:marRight w:val="0"/>
      <w:marTop w:val="0"/>
      <w:marBottom w:val="0"/>
      <w:divBdr>
        <w:top w:val="none" w:sz="0" w:space="0" w:color="auto"/>
        <w:left w:val="none" w:sz="0" w:space="0" w:color="auto"/>
        <w:bottom w:val="none" w:sz="0" w:space="0" w:color="auto"/>
        <w:right w:val="none" w:sz="0" w:space="0" w:color="auto"/>
      </w:divBdr>
    </w:div>
    <w:div w:id="1249853136">
      <w:marLeft w:val="480"/>
      <w:marRight w:val="0"/>
      <w:marTop w:val="0"/>
      <w:marBottom w:val="0"/>
      <w:divBdr>
        <w:top w:val="none" w:sz="0" w:space="0" w:color="auto"/>
        <w:left w:val="none" w:sz="0" w:space="0" w:color="auto"/>
        <w:bottom w:val="none" w:sz="0" w:space="0" w:color="auto"/>
        <w:right w:val="none" w:sz="0" w:space="0" w:color="auto"/>
      </w:divBdr>
    </w:div>
    <w:div w:id="1249853244">
      <w:marLeft w:val="480"/>
      <w:marRight w:val="0"/>
      <w:marTop w:val="0"/>
      <w:marBottom w:val="0"/>
      <w:divBdr>
        <w:top w:val="none" w:sz="0" w:space="0" w:color="auto"/>
        <w:left w:val="none" w:sz="0" w:space="0" w:color="auto"/>
        <w:bottom w:val="none" w:sz="0" w:space="0" w:color="auto"/>
        <w:right w:val="none" w:sz="0" w:space="0" w:color="auto"/>
      </w:divBdr>
    </w:div>
    <w:div w:id="1249921108">
      <w:marLeft w:val="480"/>
      <w:marRight w:val="0"/>
      <w:marTop w:val="0"/>
      <w:marBottom w:val="0"/>
      <w:divBdr>
        <w:top w:val="none" w:sz="0" w:space="0" w:color="auto"/>
        <w:left w:val="none" w:sz="0" w:space="0" w:color="auto"/>
        <w:bottom w:val="none" w:sz="0" w:space="0" w:color="auto"/>
        <w:right w:val="none" w:sz="0" w:space="0" w:color="auto"/>
      </w:divBdr>
    </w:div>
    <w:div w:id="1249923899">
      <w:marLeft w:val="480"/>
      <w:marRight w:val="0"/>
      <w:marTop w:val="0"/>
      <w:marBottom w:val="0"/>
      <w:divBdr>
        <w:top w:val="none" w:sz="0" w:space="0" w:color="auto"/>
        <w:left w:val="none" w:sz="0" w:space="0" w:color="auto"/>
        <w:bottom w:val="none" w:sz="0" w:space="0" w:color="auto"/>
        <w:right w:val="none" w:sz="0" w:space="0" w:color="auto"/>
      </w:divBdr>
    </w:div>
    <w:div w:id="1249925916">
      <w:marLeft w:val="480"/>
      <w:marRight w:val="0"/>
      <w:marTop w:val="0"/>
      <w:marBottom w:val="0"/>
      <w:divBdr>
        <w:top w:val="none" w:sz="0" w:space="0" w:color="auto"/>
        <w:left w:val="none" w:sz="0" w:space="0" w:color="auto"/>
        <w:bottom w:val="none" w:sz="0" w:space="0" w:color="auto"/>
        <w:right w:val="none" w:sz="0" w:space="0" w:color="auto"/>
      </w:divBdr>
    </w:div>
    <w:div w:id="1249968547">
      <w:marLeft w:val="480"/>
      <w:marRight w:val="0"/>
      <w:marTop w:val="0"/>
      <w:marBottom w:val="0"/>
      <w:divBdr>
        <w:top w:val="none" w:sz="0" w:space="0" w:color="auto"/>
        <w:left w:val="none" w:sz="0" w:space="0" w:color="auto"/>
        <w:bottom w:val="none" w:sz="0" w:space="0" w:color="auto"/>
        <w:right w:val="none" w:sz="0" w:space="0" w:color="auto"/>
      </w:divBdr>
    </w:div>
    <w:div w:id="1249969103">
      <w:marLeft w:val="480"/>
      <w:marRight w:val="0"/>
      <w:marTop w:val="0"/>
      <w:marBottom w:val="0"/>
      <w:divBdr>
        <w:top w:val="none" w:sz="0" w:space="0" w:color="auto"/>
        <w:left w:val="none" w:sz="0" w:space="0" w:color="auto"/>
        <w:bottom w:val="none" w:sz="0" w:space="0" w:color="auto"/>
        <w:right w:val="none" w:sz="0" w:space="0" w:color="auto"/>
      </w:divBdr>
    </w:div>
    <w:div w:id="1249996063">
      <w:marLeft w:val="480"/>
      <w:marRight w:val="0"/>
      <w:marTop w:val="0"/>
      <w:marBottom w:val="0"/>
      <w:divBdr>
        <w:top w:val="none" w:sz="0" w:space="0" w:color="auto"/>
        <w:left w:val="none" w:sz="0" w:space="0" w:color="auto"/>
        <w:bottom w:val="none" w:sz="0" w:space="0" w:color="auto"/>
        <w:right w:val="none" w:sz="0" w:space="0" w:color="auto"/>
      </w:divBdr>
    </w:div>
    <w:div w:id="1249996892">
      <w:marLeft w:val="480"/>
      <w:marRight w:val="0"/>
      <w:marTop w:val="0"/>
      <w:marBottom w:val="0"/>
      <w:divBdr>
        <w:top w:val="none" w:sz="0" w:space="0" w:color="auto"/>
        <w:left w:val="none" w:sz="0" w:space="0" w:color="auto"/>
        <w:bottom w:val="none" w:sz="0" w:space="0" w:color="auto"/>
        <w:right w:val="none" w:sz="0" w:space="0" w:color="auto"/>
      </w:divBdr>
    </w:div>
    <w:div w:id="1249999726">
      <w:marLeft w:val="480"/>
      <w:marRight w:val="0"/>
      <w:marTop w:val="0"/>
      <w:marBottom w:val="0"/>
      <w:divBdr>
        <w:top w:val="none" w:sz="0" w:space="0" w:color="auto"/>
        <w:left w:val="none" w:sz="0" w:space="0" w:color="auto"/>
        <w:bottom w:val="none" w:sz="0" w:space="0" w:color="auto"/>
        <w:right w:val="none" w:sz="0" w:space="0" w:color="auto"/>
      </w:divBdr>
    </w:div>
    <w:div w:id="1250044290">
      <w:marLeft w:val="480"/>
      <w:marRight w:val="0"/>
      <w:marTop w:val="0"/>
      <w:marBottom w:val="0"/>
      <w:divBdr>
        <w:top w:val="none" w:sz="0" w:space="0" w:color="auto"/>
        <w:left w:val="none" w:sz="0" w:space="0" w:color="auto"/>
        <w:bottom w:val="none" w:sz="0" w:space="0" w:color="auto"/>
        <w:right w:val="none" w:sz="0" w:space="0" w:color="auto"/>
      </w:divBdr>
    </w:div>
    <w:div w:id="1250116469">
      <w:marLeft w:val="480"/>
      <w:marRight w:val="0"/>
      <w:marTop w:val="0"/>
      <w:marBottom w:val="0"/>
      <w:divBdr>
        <w:top w:val="none" w:sz="0" w:space="0" w:color="auto"/>
        <w:left w:val="none" w:sz="0" w:space="0" w:color="auto"/>
        <w:bottom w:val="none" w:sz="0" w:space="0" w:color="auto"/>
        <w:right w:val="none" w:sz="0" w:space="0" w:color="auto"/>
      </w:divBdr>
    </w:div>
    <w:div w:id="1250189403">
      <w:marLeft w:val="480"/>
      <w:marRight w:val="0"/>
      <w:marTop w:val="0"/>
      <w:marBottom w:val="0"/>
      <w:divBdr>
        <w:top w:val="none" w:sz="0" w:space="0" w:color="auto"/>
        <w:left w:val="none" w:sz="0" w:space="0" w:color="auto"/>
        <w:bottom w:val="none" w:sz="0" w:space="0" w:color="auto"/>
        <w:right w:val="none" w:sz="0" w:space="0" w:color="auto"/>
      </w:divBdr>
    </w:div>
    <w:div w:id="1250231789">
      <w:marLeft w:val="480"/>
      <w:marRight w:val="0"/>
      <w:marTop w:val="0"/>
      <w:marBottom w:val="0"/>
      <w:divBdr>
        <w:top w:val="none" w:sz="0" w:space="0" w:color="auto"/>
        <w:left w:val="none" w:sz="0" w:space="0" w:color="auto"/>
        <w:bottom w:val="none" w:sz="0" w:space="0" w:color="auto"/>
        <w:right w:val="none" w:sz="0" w:space="0" w:color="auto"/>
      </w:divBdr>
    </w:div>
    <w:div w:id="1250232016">
      <w:marLeft w:val="480"/>
      <w:marRight w:val="0"/>
      <w:marTop w:val="0"/>
      <w:marBottom w:val="0"/>
      <w:divBdr>
        <w:top w:val="none" w:sz="0" w:space="0" w:color="auto"/>
        <w:left w:val="none" w:sz="0" w:space="0" w:color="auto"/>
        <w:bottom w:val="none" w:sz="0" w:space="0" w:color="auto"/>
        <w:right w:val="none" w:sz="0" w:space="0" w:color="auto"/>
      </w:divBdr>
    </w:div>
    <w:div w:id="1250239317">
      <w:marLeft w:val="480"/>
      <w:marRight w:val="0"/>
      <w:marTop w:val="0"/>
      <w:marBottom w:val="0"/>
      <w:divBdr>
        <w:top w:val="none" w:sz="0" w:space="0" w:color="auto"/>
        <w:left w:val="none" w:sz="0" w:space="0" w:color="auto"/>
        <w:bottom w:val="none" w:sz="0" w:space="0" w:color="auto"/>
        <w:right w:val="none" w:sz="0" w:space="0" w:color="auto"/>
      </w:divBdr>
    </w:div>
    <w:div w:id="1250312037">
      <w:marLeft w:val="480"/>
      <w:marRight w:val="0"/>
      <w:marTop w:val="0"/>
      <w:marBottom w:val="0"/>
      <w:divBdr>
        <w:top w:val="none" w:sz="0" w:space="0" w:color="auto"/>
        <w:left w:val="none" w:sz="0" w:space="0" w:color="auto"/>
        <w:bottom w:val="none" w:sz="0" w:space="0" w:color="auto"/>
        <w:right w:val="none" w:sz="0" w:space="0" w:color="auto"/>
      </w:divBdr>
    </w:div>
    <w:div w:id="1250312505">
      <w:marLeft w:val="480"/>
      <w:marRight w:val="0"/>
      <w:marTop w:val="0"/>
      <w:marBottom w:val="0"/>
      <w:divBdr>
        <w:top w:val="none" w:sz="0" w:space="0" w:color="auto"/>
        <w:left w:val="none" w:sz="0" w:space="0" w:color="auto"/>
        <w:bottom w:val="none" w:sz="0" w:space="0" w:color="auto"/>
        <w:right w:val="none" w:sz="0" w:space="0" w:color="auto"/>
      </w:divBdr>
    </w:div>
    <w:div w:id="1250313103">
      <w:marLeft w:val="480"/>
      <w:marRight w:val="0"/>
      <w:marTop w:val="0"/>
      <w:marBottom w:val="0"/>
      <w:divBdr>
        <w:top w:val="none" w:sz="0" w:space="0" w:color="auto"/>
        <w:left w:val="none" w:sz="0" w:space="0" w:color="auto"/>
        <w:bottom w:val="none" w:sz="0" w:space="0" w:color="auto"/>
        <w:right w:val="none" w:sz="0" w:space="0" w:color="auto"/>
      </w:divBdr>
    </w:div>
    <w:div w:id="1250314850">
      <w:marLeft w:val="480"/>
      <w:marRight w:val="0"/>
      <w:marTop w:val="0"/>
      <w:marBottom w:val="0"/>
      <w:divBdr>
        <w:top w:val="none" w:sz="0" w:space="0" w:color="auto"/>
        <w:left w:val="none" w:sz="0" w:space="0" w:color="auto"/>
        <w:bottom w:val="none" w:sz="0" w:space="0" w:color="auto"/>
        <w:right w:val="none" w:sz="0" w:space="0" w:color="auto"/>
      </w:divBdr>
    </w:div>
    <w:div w:id="1250383531">
      <w:marLeft w:val="480"/>
      <w:marRight w:val="0"/>
      <w:marTop w:val="0"/>
      <w:marBottom w:val="0"/>
      <w:divBdr>
        <w:top w:val="none" w:sz="0" w:space="0" w:color="auto"/>
        <w:left w:val="none" w:sz="0" w:space="0" w:color="auto"/>
        <w:bottom w:val="none" w:sz="0" w:space="0" w:color="auto"/>
        <w:right w:val="none" w:sz="0" w:space="0" w:color="auto"/>
      </w:divBdr>
    </w:div>
    <w:div w:id="1250390074">
      <w:marLeft w:val="480"/>
      <w:marRight w:val="0"/>
      <w:marTop w:val="0"/>
      <w:marBottom w:val="0"/>
      <w:divBdr>
        <w:top w:val="none" w:sz="0" w:space="0" w:color="auto"/>
        <w:left w:val="none" w:sz="0" w:space="0" w:color="auto"/>
        <w:bottom w:val="none" w:sz="0" w:space="0" w:color="auto"/>
        <w:right w:val="none" w:sz="0" w:space="0" w:color="auto"/>
      </w:divBdr>
    </w:div>
    <w:div w:id="1250456813">
      <w:marLeft w:val="640"/>
      <w:marRight w:val="0"/>
      <w:marTop w:val="0"/>
      <w:marBottom w:val="0"/>
      <w:divBdr>
        <w:top w:val="none" w:sz="0" w:space="0" w:color="auto"/>
        <w:left w:val="none" w:sz="0" w:space="0" w:color="auto"/>
        <w:bottom w:val="none" w:sz="0" w:space="0" w:color="auto"/>
        <w:right w:val="none" w:sz="0" w:space="0" w:color="auto"/>
      </w:divBdr>
    </w:div>
    <w:div w:id="1250500139">
      <w:marLeft w:val="480"/>
      <w:marRight w:val="0"/>
      <w:marTop w:val="0"/>
      <w:marBottom w:val="0"/>
      <w:divBdr>
        <w:top w:val="none" w:sz="0" w:space="0" w:color="auto"/>
        <w:left w:val="none" w:sz="0" w:space="0" w:color="auto"/>
        <w:bottom w:val="none" w:sz="0" w:space="0" w:color="auto"/>
        <w:right w:val="none" w:sz="0" w:space="0" w:color="auto"/>
      </w:divBdr>
    </w:div>
    <w:div w:id="1250502306">
      <w:marLeft w:val="480"/>
      <w:marRight w:val="0"/>
      <w:marTop w:val="0"/>
      <w:marBottom w:val="0"/>
      <w:divBdr>
        <w:top w:val="none" w:sz="0" w:space="0" w:color="auto"/>
        <w:left w:val="none" w:sz="0" w:space="0" w:color="auto"/>
        <w:bottom w:val="none" w:sz="0" w:space="0" w:color="auto"/>
        <w:right w:val="none" w:sz="0" w:space="0" w:color="auto"/>
      </w:divBdr>
    </w:div>
    <w:div w:id="1250508407">
      <w:marLeft w:val="480"/>
      <w:marRight w:val="0"/>
      <w:marTop w:val="0"/>
      <w:marBottom w:val="0"/>
      <w:divBdr>
        <w:top w:val="none" w:sz="0" w:space="0" w:color="auto"/>
        <w:left w:val="none" w:sz="0" w:space="0" w:color="auto"/>
        <w:bottom w:val="none" w:sz="0" w:space="0" w:color="auto"/>
        <w:right w:val="none" w:sz="0" w:space="0" w:color="auto"/>
      </w:divBdr>
    </w:div>
    <w:div w:id="1250624757">
      <w:marLeft w:val="480"/>
      <w:marRight w:val="0"/>
      <w:marTop w:val="0"/>
      <w:marBottom w:val="0"/>
      <w:divBdr>
        <w:top w:val="none" w:sz="0" w:space="0" w:color="auto"/>
        <w:left w:val="none" w:sz="0" w:space="0" w:color="auto"/>
        <w:bottom w:val="none" w:sz="0" w:space="0" w:color="auto"/>
        <w:right w:val="none" w:sz="0" w:space="0" w:color="auto"/>
      </w:divBdr>
    </w:div>
    <w:div w:id="1250697651">
      <w:marLeft w:val="480"/>
      <w:marRight w:val="0"/>
      <w:marTop w:val="0"/>
      <w:marBottom w:val="0"/>
      <w:divBdr>
        <w:top w:val="none" w:sz="0" w:space="0" w:color="auto"/>
        <w:left w:val="none" w:sz="0" w:space="0" w:color="auto"/>
        <w:bottom w:val="none" w:sz="0" w:space="0" w:color="auto"/>
        <w:right w:val="none" w:sz="0" w:space="0" w:color="auto"/>
      </w:divBdr>
    </w:div>
    <w:div w:id="1250771515">
      <w:marLeft w:val="480"/>
      <w:marRight w:val="0"/>
      <w:marTop w:val="0"/>
      <w:marBottom w:val="0"/>
      <w:divBdr>
        <w:top w:val="none" w:sz="0" w:space="0" w:color="auto"/>
        <w:left w:val="none" w:sz="0" w:space="0" w:color="auto"/>
        <w:bottom w:val="none" w:sz="0" w:space="0" w:color="auto"/>
        <w:right w:val="none" w:sz="0" w:space="0" w:color="auto"/>
      </w:divBdr>
    </w:div>
    <w:div w:id="1250771652">
      <w:marLeft w:val="480"/>
      <w:marRight w:val="0"/>
      <w:marTop w:val="0"/>
      <w:marBottom w:val="0"/>
      <w:divBdr>
        <w:top w:val="none" w:sz="0" w:space="0" w:color="auto"/>
        <w:left w:val="none" w:sz="0" w:space="0" w:color="auto"/>
        <w:bottom w:val="none" w:sz="0" w:space="0" w:color="auto"/>
        <w:right w:val="none" w:sz="0" w:space="0" w:color="auto"/>
      </w:divBdr>
    </w:div>
    <w:div w:id="1250777191">
      <w:marLeft w:val="640"/>
      <w:marRight w:val="0"/>
      <w:marTop w:val="0"/>
      <w:marBottom w:val="0"/>
      <w:divBdr>
        <w:top w:val="none" w:sz="0" w:space="0" w:color="auto"/>
        <w:left w:val="none" w:sz="0" w:space="0" w:color="auto"/>
        <w:bottom w:val="none" w:sz="0" w:space="0" w:color="auto"/>
        <w:right w:val="none" w:sz="0" w:space="0" w:color="auto"/>
      </w:divBdr>
    </w:div>
    <w:div w:id="1250820226">
      <w:marLeft w:val="480"/>
      <w:marRight w:val="0"/>
      <w:marTop w:val="0"/>
      <w:marBottom w:val="0"/>
      <w:divBdr>
        <w:top w:val="none" w:sz="0" w:space="0" w:color="auto"/>
        <w:left w:val="none" w:sz="0" w:space="0" w:color="auto"/>
        <w:bottom w:val="none" w:sz="0" w:space="0" w:color="auto"/>
        <w:right w:val="none" w:sz="0" w:space="0" w:color="auto"/>
      </w:divBdr>
    </w:div>
    <w:div w:id="1250889806">
      <w:marLeft w:val="480"/>
      <w:marRight w:val="0"/>
      <w:marTop w:val="0"/>
      <w:marBottom w:val="0"/>
      <w:divBdr>
        <w:top w:val="none" w:sz="0" w:space="0" w:color="auto"/>
        <w:left w:val="none" w:sz="0" w:space="0" w:color="auto"/>
        <w:bottom w:val="none" w:sz="0" w:space="0" w:color="auto"/>
        <w:right w:val="none" w:sz="0" w:space="0" w:color="auto"/>
      </w:divBdr>
    </w:div>
    <w:div w:id="1250890248">
      <w:marLeft w:val="480"/>
      <w:marRight w:val="0"/>
      <w:marTop w:val="0"/>
      <w:marBottom w:val="0"/>
      <w:divBdr>
        <w:top w:val="none" w:sz="0" w:space="0" w:color="auto"/>
        <w:left w:val="none" w:sz="0" w:space="0" w:color="auto"/>
        <w:bottom w:val="none" w:sz="0" w:space="0" w:color="auto"/>
        <w:right w:val="none" w:sz="0" w:space="0" w:color="auto"/>
      </w:divBdr>
    </w:div>
    <w:div w:id="1250894288">
      <w:marLeft w:val="480"/>
      <w:marRight w:val="0"/>
      <w:marTop w:val="0"/>
      <w:marBottom w:val="0"/>
      <w:divBdr>
        <w:top w:val="none" w:sz="0" w:space="0" w:color="auto"/>
        <w:left w:val="none" w:sz="0" w:space="0" w:color="auto"/>
        <w:bottom w:val="none" w:sz="0" w:space="0" w:color="auto"/>
        <w:right w:val="none" w:sz="0" w:space="0" w:color="auto"/>
      </w:divBdr>
    </w:div>
    <w:div w:id="1250965494">
      <w:marLeft w:val="480"/>
      <w:marRight w:val="0"/>
      <w:marTop w:val="0"/>
      <w:marBottom w:val="0"/>
      <w:divBdr>
        <w:top w:val="none" w:sz="0" w:space="0" w:color="auto"/>
        <w:left w:val="none" w:sz="0" w:space="0" w:color="auto"/>
        <w:bottom w:val="none" w:sz="0" w:space="0" w:color="auto"/>
        <w:right w:val="none" w:sz="0" w:space="0" w:color="auto"/>
      </w:divBdr>
    </w:div>
    <w:div w:id="1250968861">
      <w:marLeft w:val="480"/>
      <w:marRight w:val="0"/>
      <w:marTop w:val="0"/>
      <w:marBottom w:val="0"/>
      <w:divBdr>
        <w:top w:val="none" w:sz="0" w:space="0" w:color="auto"/>
        <w:left w:val="none" w:sz="0" w:space="0" w:color="auto"/>
        <w:bottom w:val="none" w:sz="0" w:space="0" w:color="auto"/>
        <w:right w:val="none" w:sz="0" w:space="0" w:color="auto"/>
      </w:divBdr>
    </w:div>
    <w:div w:id="1251039532">
      <w:marLeft w:val="480"/>
      <w:marRight w:val="0"/>
      <w:marTop w:val="0"/>
      <w:marBottom w:val="0"/>
      <w:divBdr>
        <w:top w:val="none" w:sz="0" w:space="0" w:color="auto"/>
        <w:left w:val="none" w:sz="0" w:space="0" w:color="auto"/>
        <w:bottom w:val="none" w:sz="0" w:space="0" w:color="auto"/>
        <w:right w:val="none" w:sz="0" w:space="0" w:color="auto"/>
      </w:divBdr>
    </w:div>
    <w:div w:id="1251043047">
      <w:marLeft w:val="480"/>
      <w:marRight w:val="0"/>
      <w:marTop w:val="0"/>
      <w:marBottom w:val="0"/>
      <w:divBdr>
        <w:top w:val="none" w:sz="0" w:space="0" w:color="auto"/>
        <w:left w:val="none" w:sz="0" w:space="0" w:color="auto"/>
        <w:bottom w:val="none" w:sz="0" w:space="0" w:color="auto"/>
        <w:right w:val="none" w:sz="0" w:space="0" w:color="auto"/>
      </w:divBdr>
    </w:div>
    <w:div w:id="1251043086">
      <w:marLeft w:val="480"/>
      <w:marRight w:val="0"/>
      <w:marTop w:val="0"/>
      <w:marBottom w:val="0"/>
      <w:divBdr>
        <w:top w:val="none" w:sz="0" w:space="0" w:color="auto"/>
        <w:left w:val="none" w:sz="0" w:space="0" w:color="auto"/>
        <w:bottom w:val="none" w:sz="0" w:space="0" w:color="auto"/>
        <w:right w:val="none" w:sz="0" w:space="0" w:color="auto"/>
      </w:divBdr>
    </w:div>
    <w:div w:id="1251043879">
      <w:marLeft w:val="480"/>
      <w:marRight w:val="0"/>
      <w:marTop w:val="0"/>
      <w:marBottom w:val="0"/>
      <w:divBdr>
        <w:top w:val="none" w:sz="0" w:space="0" w:color="auto"/>
        <w:left w:val="none" w:sz="0" w:space="0" w:color="auto"/>
        <w:bottom w:val="none" w:sz="0" w:space="0" w:color="auto"/>
        <w:right w:val="none" w:sz="0" w:space="0" w:color="auto"/>
      </w:divBdr>
    </w:div>
    <w:div w:id="1251046344">
      <w:marLeft w:val="480"/>
      <w:marRight w:val="0"/>
      <w:marTop w:val="0"/>
      <w:marBottom w:val="0"/>
      <w:divBdr>
        <w:top w:val="none" w:sz="0" w:space="0" w:color="auto"/>
        <w:left w:val="none" w:sz="0" w:space="0" w:color="auto"/>
        <w:bottom w:val="none" w:sz="0" w:space="0" w:color="auto"/>
        <w:right w:val="none" w:sz="0" w:space="0" w:color="auto"/>
      </w:divBdr>
    </w:div>
    <w:div w:id="1251089001">
      <w:marLeft w:val="480"/>
      <w:marRight w:val="0"/>
      <w:marTop w:val="0"/>
      <w:marBottom w:val="0"/>
      <w:divBdr>
        <w:top w:val="none" w:sz="0" w:space="0" w:color="auto"/>
        <w:left w:val="none" w:sz="0" w:space="0" w:color="auto"/>
        <w:bottom w:val="none" w:sz="0" w:space="0" w:color="auto"/>
        <w:right w:val="none" w:sz="0" w:space="0" w:color="auto"/>
      </w:divBdr>
    </w:div>
    <w:div w:id="1251113656">
      <w:marLeft w:val="480"/>
      <w:marRight w:val="0"/>
      <w:marTop w:val="0"/>
      <w:marBottom w:val="0"/>
      <w:divBdr>
        <w:top w:val="none" w:sz="0" w:space="0" w:color="auto"/>
        <w:left w:val="none" w:sz="0" w:space="0" w:color="auto"/>
        <w:bottom w:val="none" w:sz="0" w:space="0" w:color="auto"/>
        <w:right w:val="none" w:sz="0" w:space="0" w:color="auto"/>
      </w:divBdr>
    </w:div>
    <w:div w:id="1251158689">
      <w:marLeft w:val="480"/>
      <w:marRight w:val="0"/>
      <w:marTop w:val="0"/>
      <w:marBottom w:val="0"/>
      <w:divBdr>
        <w:top w:val="none" w:sz="0" w:space="0" w:color="auto"/>
        <w:left w:val="none" w:sz="0" w:space="0" w:color="auto"/>
        <w:bottom w:val="none" w:sz="0" w:space="0" w:color="auto"/>
        <w:right w:val="none" w:sz="0" w:space="0" w:color="auto"/>
      </w:divBdr>
    </w:div>
    <w:div w:id="1251230625">
      <w:marLeft w:val="480"/>
      <w:marRight w:val="0"/>
      <w:marTop w:val="0"/>
      <w:marBottom w:val="0"/>
      <w:divBdr>
        <w:top w:val="none" w:sz="0" w:space="0" w:color="auto"/>
        <w:left w:val="none" w:sz="0" w:space="0" w:color="auto"/>
        <w:bottom w:val="none" w:sz="0" w:space="0" w:color="auto"/>
        <w:right w:val="none" w:sz="0" w:space="0" w:color="auto"/>
      </w:divBdr>
    </w:div>
    <w:div w:id="1251232170">
      <w:marLeft w:val="480"/>
      <w:marRight w:val="0"/>
      <w:marTop w:val="0"/>
      <w:marBottom w:val="0"/>
      <w:divBdr>
        <w:top w:val="none" w:sz="0" w:space="0" w:color="auto"/>
        <w:left w:val="none" w:sz="0" w:space="0" w:color="auto"/>
        <w:bottom w:val="none" w:sz="0" w:space="0" w:color="auto"/>
        <w:right w:val="none" w:sz="0" w:space="0" w:color="auto"/>
      </w:divBdr>
    </w:div>
    <w:div w:id="1251232892">
      <w:marLeft w:val="480"/>
      <w:marRight w:val="0"/>
      <w:marTop w:val="0"/>
      <w:marBottom w:val="0"/>
      <w:divBdr>
        <w:top w:val="none" w:sz="0" w:space="0" w:color="auto"/>
        <w:left w:val="none" w:sz="0" w:space="0" w:color="auto"/>
        <w:bottom w:val="none" w:sz="0" w:space="0" w:color="auto"/>
        <w:right w:val="none" w:sz="0" w:space="0" w:color="auto"/>
      </w:divBdr>
    </w:div>
    <w:div w:id="1251233208">
      <w:marLeft w:val="480"/>
      <w:marRight w:val="0"/>
      <w:marTop w:val="0"/>
      <w:marBottom w:val="0"/>
      <w:divBdr>
        <w:top w:val="none" w:sz="0" w:space="0" w:color="auto"/>
        <w:left w:val="none" w:sz="0" w:space="0" w:color="auto"/>
        <w:bottom w:val="none" w:sz="0" w:space="0" w:color="auto"/>
        <w:right w:val="none" w:sz="0" w:space="0" w:color="auto"/>
      </w:divBdr>
    </w:div>
    <w:div w:id="1251236373">
      <w:marLeft w:val="480"/>
      <w:marRight w:val="0"/>
      <w:marTop w:val="0"/>
      <w:marBottom w:val="0"/>
      <w:divBdr>
        <w:top w:val="none" w:sz="0" w:space="0" w:color="auto"/>
        <w:left w:val="none" w:sz="0" w:space="0" w:color="auto"/>
        <w:bottom w:val="none" w:sz="0" w:space="0" w:color="auto"/>
        <w:right w:val="none" w:sz="0" w:space="0" w:color="auto"/>
      </w:divBdr>
    </w:div>
    <w:div w:id="1251307840">
      <w:marLeft w:val="480"/>
      <w:marRight w:val="0"/>
      <w:marTop w:val="0"/>
      <w:marBottom w:val="0"/>
      <w:divBdr>
        <w:top w:val="none" w:sz="0" w:space="0" w:color="auto"/>
        <w:left w:val="none" w:sz="0" w:space="0" w:color="auto"/>
        <w:bottom w:val="none" w:sz="0" w:space="0" w:color="auto"/>
        <w:right w:val="none" w:sz="0" w:space="0" w:color="auto"/>
      </w:divBdr>
    </w:div>
    <w:div w:id="1251309259">
      <w:marLeft w:val="480"/>
      <w:marRight w:val="0"/>
      <w:marTop w:val="0"/>
      <w:marBottom w:val="0"/>
      <w:divBdr>
        <w:top w:val="none" w:sz="0" w:space="0" w:color="auto"/>
        <w:left w:val="none" w:sz="0" w:space="0" w:color="auto"/>
        <w:bottom w:val="none" w:sz="0" w:space="0" w:color="auto"/>
        <w:right w:val="none" w:sz="0" w:space="0" w:color="auto"/>
      </w:divBdr>
    </w:div>
    <w:div w:id="1251310127">
      <w:marLeft w:val="480"/>
      <w:marRight w:val="0"/>
      <w:marTop w:val="0"/>
      <w:marBottom w:val="0"/>
      <w:divBdr>
        <w:top w:val="none" w:sz="0" w:space="0" w:color="auto"/>
        <w:left w:val="none" w:sz="0" w:space="0" w:color="auto"/>
        <w:bottom w:val="none" w:sz="0" w:space="0" w:color="auto"/>
        <w:right w:val="none" w:sz="0" w:space="0" w:color="auto"/>
      </w:divBdr>
    </w:div>
    <w:div w:id="1251351044">
      <w:marLeft w:val="480"/>
      <w:marRight w:val="0"/>
      <w:marTop w:val="0"/>
      <w:marBottom w:val="0"/>
      <w:divBdr>
        <w:top w:val="none" w:sz="0" w:space="0" w:color="auto"/>
        <w:left w:val="none" w:sz="0" w:space="0" w:color="auto"/>
        <w:bottom w:val="none" w:sz="0" w:space="0" w:color="auto"/>
        <w:right w:val="none" w:sz="0" w:space="0" w:color="auto"/>
      </w:divBdr>
    </w:div>
    <w:div w:id="1251352848">
      <w:marLeft w:val="480"/>
      <w:marRight w:val="0"/>
      <w:marTop w:val="0"/>
      <w:marBottom w:val="0"/>
      <w:divBdr>
        <w:top w:val="none" w:sz="0" w:space="0" w:color="auto"/>
        <w:left w:val="none" w:sz="0" w:space="0" w:color="auto"/>
        <w:bottom w:val="none" w:sz="0" w:space="0" w:color="auto"/>
        <w:right w:val="none" w:sz="0" w:space="0" w:color="auto"/>
      </w:divBdr>
    </w:div>
    <w:div w:id="1251498936">
      <w:marLeft w:val="480"/>
      <w:marRight w:val="0"/>
      <w:marTop w:val="0"/>
      <w:marBottom w:val="0"/>
      <w:divBdr>
        <w:top w:val="none" w:sz="0" w:space="0" w:color="auto"/>
        <w:left w:val="none" w:sz="0" w:space="0" w:color="auto"/>
        <w:bottom w:val="none" w:sz="0" w:space="0" w:color="auto"/>
        <w:right w:val="none" w:sz="0" w:space="0" w:color="auto"/>
      </w:divBdr>
    </w:div>
    <w:div w:id="1251501250">
      <w:marLeft w:val="480"/>
      <w:marRight w:val="0"/>
      <w:marTop w:val="0"/>
      <w:marBottom w:val="0"/>
      <w:divBdr>
        <w:top w:val="none" w:sz="0" w:space="0" w:color="auto"/>
        <w:left w:val="none" w:sz="0" w:space="0" w:color="auto"/>
        <w:bottom w:val="none" w:sz="0" w:space="0" w:color="auto"/>
        <w:right w:val="none" w:sz="0" w:space="0" w:color="auto"/>
      </w:divBdr>
    </w:div>
    <w:div w:id="1251501349">
      <w:marLeft w:val="480"/>
      <w:marRight w:val="0"/>
      <w:marTop w:val="0"/>
      <w:marBottom w:val="0"/>
      <w:divBdr>
        <w:top w:val="none" w:sz="0" w:space="0" w:color="auto"/>
        <w:left w:val="none" w:sz="0" w:space="0" w:color="auto"/>
        <w:bottom w:val="none" w:sz="0" w:space="0" w:color="auto"/>
        <w:right w:val="none" w:sz="0" w:space="0" w:color="auto"/>
      </w:divBdr>
    </w:div>
    <w:div w:id="1251548817">
      <w:marLeft w:val="480"/>
      <w:marRight w:val="0"/>
      <w:marTop w:val="0"/>
      <w:marBottom w:val="0"/>
      <w:divBdr>
        <w:top w:val="none" w:sz="0" w:space="0" w:color="auto"/>
        <w:left w:val="none" w:sz="0" w:space="0" w:color="auto"/>
        <w:bottom w:val="none" w:sz="0" w:space="0" w:color="auto"/>
        <w:right w:val="none" w:sz="0" w:space="0" w:color="auto"/>
      </w:divBdr>
    </w:div>
    <w:div w:id="1251619722">
      <w:marLeft w:val="480"/>
      <w:marRight w:val="0"/>
      <w:marTop w:val="0"/>
      <w:marBottom w:val="0"/>
      <w:divBdr>
        <w:top w:val="none" w:sz="0" w:space="0" w:color="auto"/>
        <w:left w:val="none" w:sz="0" w:space="0" w:color="auto"/>
        <w:bottom w:val="none" w:sz="0" w:space="0" w:color="auto"/>
        <w:right w:val="none" w:sz="0" w:space="0" w:color="auto"/>
      </w:divBdr>
    </w:div>
    <w:div w:id="1251743379">
      <w:marLeft w:val="480"/>
      <w:marRight w:val="0"/>
      <w:marTop w:val="0"/>
      <w:marBottom w:val="0"/>
      <w:divBdr>
        <w:top w:val="none" w:sz="0" w:space="0" w:color="auto"/>
        <w:left w:val="none" w:sz="0" w:space="0" w:color="auto"/>
        <w:bottom w:val="none" w:sz="0" w:space="0" w:color="auto"/>
        <w:right w:val="none" w:sz="0" w:space="0" w:color="auto"/>
      </w:divBdr>
    </w:div>
    <w:div w:id="1251743690">
      <w:marLeft w:val="480"/>
      <w:marRight w:val="0"/>
      <w:marTop w:val="0"/>
      <w:marBottom w:val="0"/>
      <w:divBdr>
        <w:top w:val="none" w:sz="0" w:space="0" w:color="auto"/>
        <w:left w:val="none" w:sz="0" w:space="0" w:color="auto"/>
        <w:bottom w:val="none" w:sz="0" w:space="0" w:color="auto"/>
        <w:right w:val="none" w:sz="0" w:space="0" w:color="auto"/>
      </w:divBdr>
    </w:div>
    <w:div w:id="1251744084">
      <w:marLeft w:val="480"/>
      <w:marRight w:val="0"/>
      <w:marTop w:val="0"/>
      <w:marBottom w:val="0"/>
      <w:divBdr>
        <w:top w:val="none" w:sz="0" w:space="0" w:color="auto"/>
        <w:left w:val="none" w:sz="0" w:space="0" w:color="auto"/>
        <w:bottom w:val="none" w:sz="0" w:space="0" w:color="auto"/>
        <w:right w:val="none" w:sz="0" w:space="0" w:color="auto"/>
      </w:divBdr>
    </w:div>
    <w:div w:id="1251811850">
      <w:marLeft w:val="480"/>
      <w:marRight w:val="0"/>
      <w:marTop w:val="0"/>
      <w:marBottom w:val="0"/>
      <w:divBdr>
        <w:top w:val="none" w:sz="0" w:space="0" w:color="auto"/>
        <w:left w:val="none" w:sz="0" w:space="0" w:color="auto"/>
        <w:bottom w:val="none" w:sz="0" w:space="0" w:color="auto"/>
        <w:right w:val="none" w:sz="0" w:space="0" w:color="auto"/>
      </w:divBdr>
    </w:div>
    <w:div w:id="1251816276">
      <w:marLeft w:val="480"/>
      <w:marRight w:val="0"/>
      <w:marTop w:val="0"/>
      <w:marBottom w:val="0"/>
      <w:divBdr>
        <w:top w:val="none" w:sz="0" w:space="0" w:color="auto"/>
        <w:left w:val="none" w:sz="0" w:space="0" w:color="auto"/>
        <w:bottom w:val="none" w:sz="0" w:space="0" w:color="auto"/>
        <w:right w:val="none" w:sz="0" w:space="0" w:color="auto"/>
      </w:divBdr>
    </w:div>
    <w:div w:id="1251817401">
      <w:marLeft w:val="480"/>
      <w:marRight w:val="0"/>
      <w:marTop w:val="0"/>
      <w:marBottom w:val="0"/>
      <w:divBdr>
        <w:top w:val="none" w:sz="0" w:space="0" w:color="auto"/>
        <w:left w:val="none" w:sz="0" w:space="0" w:color="auto"/>
        <w:bottom w:val="none" w:sz="0" w:space="0" w:color="auto"/>
        <w:right w:val="none" w:sz="0" w:space="0" w:color="auto"/>
      </w:divBdr>
    </w:div>
    <w:div w:id="1251889079">
      <w:marLeft w:val="480"/>
      <w:marRight w:val="0"/>
      <w:marTop w:val="0"/>
      <w:marBottom w:val="0"/>
      <w:divBdr>
        <w:top w:val="none" w:sz="0" w:space="0" w:color="auto"/>
        <w:left w:val="none" w:sz="0" w:space="0" w:color="auto"/>
        <w:bottom w:val="none" w:sz="0" w:space="0" w:color="auto"/>
        <w:right w:val="none" w:sz="0" w:space="0" w:color="auto"/>
      </w:divBdr>
    </w:div>
    <w:div w:id="1251934420">
      <w:marLeft w:val="480"/>
      <w:marRight w:val="0"/>
      <w:marTop w:val="0"/>
      <w:marBottom w:val="0"/>
      <w:divBdr>
        <w:top w:val="none" w:sz="0" w:space="0" w:color="auto"/>
        <w:left w:val="none" w:sz="0" w:space="0" w:color="auto"/>
        <w:bottom w:val="none" w:sz="0" w:space="0" w:color="auto"/>
        <w:right w:val="none" w:sz="0" w:space="0" w:color="auto"/>
      </w:divBdr>
    </w:div>
    <w:div w:id="1252157497">
      <w:marLeft w:val="480"/>
      <w:marRight w:val="0"/>
      <w:marTop w:val="0"/>
      <w:marBottom w:val="0"/>
      <w:divBdr>
        <w:top w:val="none" w:sz="0" w:space="0" w:color="auto"/>
        <w:left w:val="none" w:sz="0" w:space="0" w:color="auto"/>
        <w:bottom w:val="none" w:sz="0" w:space="0" w:color="auto"/>
        <w:right w:val="none" w:sz="0" w:space="0" w:color="auto"/>
      </w:divBdr>
    </w:div>
    <w:div w:id="1252163335">
      <w:marLeft w:val="480"/>
      <w:marRight w:val="0"/>
      <w:marTop w:val="0"/>
      <w:marBottom w:val="0"/>
      <w:divBdr>
        <w:top w:val="none" w:sz="0" w:space="0" w:color="auto"/>
        <w:left w:val="none" w:sz="0" w:space="0" w:color="auto"/>
        <w:bottom w:val="none" w:sz="0" w:space="0" w:color="auto"/>
        <w:right w:val="none" w:sz="0" w:space="0" w:color="auto"/>
      </w:divBdr>
    </w:div>
    <w:div w:id="1252203626">
      <w:marLeft w:val="480"/>
      <w:marRight w:val="0"/>
      <w:marTop w:val="0"/>
      <w:marBottom w:val="0"/>
      <w:divBdr>
        <w:top w:val="none" w:sz="0" w:space="0" w:color="auto"/>
        <w:left w:val="none" w:sz="0" w:space="0" w:color="auto"/>
        <w:bottom w:val="none" w:sz="0" w:space="0" w:color="auto"/>
        <w:right w:val="none" w:sz="0" w:space="0" w:color="auto"/>
      </w:divBdr>
    </w:div>
    <w:div w:id="1252206045">
      <w:marLeft w:val="480"/>
      <w:marRight w:val="0"/>
      <w:marTop w:val="0"/>
      <w:marBottom w:val="0"/>
      <w:divBdr>
        <w:top w:val="none" w:sz="0" w:space="0" w:color="auto"/>
        <w:left w:val="none" w:sz="0" w:space="0" w:color="auto"/>
        <w:bottom w:val="none" w:sz="0" w:space="0" w:color="auto"/>
        <w:right w:val="none" w:sz="0" w:space="0" w:color="auto"/>
      </w:divBdr>
    </w:div>
    <w:div w:id="1252272188">
      <w:marLeft w:val="480"/>
      <w:marRight w:val="0"/>
      <w:marTop w:val="0"/>
      <w:marBottom w:val="0"/>
      <w:divBdr>
        <w:top w:val="none" w:sz="0" w:space="0" w:color="auto"/>
        <w:left w:val="none" w:sz="0" w:space="0" w:color="auto"/>
        <w:bottom w:val="none" w:sz="0" w:space="0" w:color="auto"/>
        <w:right w:val="none" w:sz="0" w:space="0" w:color="auto"/>
      </w:divBdr>
    </w:div>
    <w:div w:id="1252277835">
      <w:marLeft w:val="480"/>
      <w:marRight w:val="0"/>
      <w:marTop w:val="0"/>
      <w:marBottom w:val="0"/>
      <w:divBdr>
        <w:top w:val="none" w:sz="0" w:space="0" w:color="auto"/>
        <w:left w:val="none" w:sz="0" w:space="0" w:color="auto"/>
        <w:bottom w:val="none" w:sz="0" w:space="0" w:color="auto"/>
        <w:right w:val="none" w:sz="0" w:space="0" w:color="auto"/>
      </w:divBdr>
    </w:div>
    <w:div w:id="1252347962">
      <w:marLeft w:val="480"/>
      <w:marRight w:val="0"/>
      <w:marTop w:val="0"/>
      <w:marBottom w:val="0"/>
      <w:divBdr>
        <w:top w:val="none" w:sz="0" w:space="0" w:color="auto"/>
        <w:left w:val="none" w:sz="0" w:space="0" w:color="auto"/>
        <w:bottom w:val="none" w:sz="0" w:space="0" w:color="auto"/>
        <w:right w:val="none" w:sz="0" w:space="0" w:color="auto"/>
      </w:divBdr>
    </w:div>
    <w:div w:id="1252348173">
      <w:marLeft w:val="480"/>
      <w:marRight w:val="0"/>
      <w:marTop w:val="0"/>
      <w:marBottom w:val="0"/>
      <w:divBdr>
        <w:top w:val="none" w:sz="0" w:space="0" w:color="auto"/>
        <w:left w:val="none" w:sz="0" w:space="0" w:color="auto"/>
        <w:bottom w:val="none" w:sz="0" w:space="0" w:color="auto"/>
        <w:right w:val="none" w:sz="0" w:space="0" w:color="auto"/>
      </w:divBdr>
    </w:div>
    <w:div w:id="1252354187">
      <w:bodyDiv w:val="1"/>
      <w:marLeft w:val="0"/>
      <w:marRight w:val="0"/>
      <w:marTop w:val="0"/>
      <w:marBottom w:val="0"/>
      <w:divBdr>
        <w:top w:val="none" w:sz="0" w:space="0" w:color="auto"/>
        <w:left w:val="none" w:sz="0" w:space="0" w:color="auto"/>
        <w:bottom w:val="none" w:sz="0" w:space="0" w:color="auto"/>
        <w:right w:val="none" w:sz="0" w:space="0" w:color="auto"/>
      </w:divBdr>
    </w:div>
    <w:div w:id="1252394550">
      <w:marLeft w:val="480"/>
      <w:marRight w:val="0"/>
      <w:marTop w:val="0"/>
      <w:marBottom w:val="0"/>
      <w:divBdr>
        <w:top w:val="none" w:sz="0" w:space="0" w:color="auto"/>
        <w:left w:val="none" w:sz="0" w:space="0" w:color="auto"/>
        <w:bottom w:val="none" w:sz="0" w:space="0" w:color="auto"/>
        <w:right w:val="none" w:sz="0" w:space="0" w:color="auto"/>
      </w:divBdr>
    </w:div>
    <w:div w:id="1252396750">
      <w:marLeft w:val="480"/>
      <w:marRight w:val="0"/>
      <w:marTop w:val="0"/>
      <w:marBottom w:val="0"/>
      <w:divBdr>
        <w:top w:val="none" w:sz="0" w:space="0" w:color="auto"/>
        <w:left w:val="none" w:sz="0" w:space="0" w:color="auto"/>
        <w:bottom w:val="none" w:sz="0" w:space="0" w:color="auto"/>
        <w:right w:val="none" w:sz="0" w:space="0" w:color="auto"/>
      </w:divBdr>
    </w:div>
    <w:div w:id="1252398678">
      <w:marLeft w:val="480"/>
      <w:marRight w:val="0"/>
      <w:marTop w:val="0"/>
      <w:marBottom w:val="0"/>
      <w:divBdr>
        <w:top w:val="none" w:sz="0" w:space="0" w:color="auto"/>
        <w:left w:val="none" w:sz="0" w:space="0" w:color="auto"/>
        <w:bottom w:val="none" w:sz="0" w:space="0" w:color="auto"/>
        <w:right w:val="none" w:sz="0" w:space="0" w:color="auto"/>
      </w:divBdr>
    </w:div>
    <w:div w:id="1252398974">
      <w:marLeft w:val="480"/>
      <w:marRight w:val="0"/>
      <w:marTop w:val="0"/>
      <w:marBottom w:val="0"/>
      <w:divBdr>
        <w:top w:val="none" w:sz="0" w:space="0" w:color="auto"/>
        <w:left w:val="none" w:sz="0" w:space="0" w:color="auto"/>
        <w:bottom w:val="none" w:sz="0" w:space="0" w:color="auto"/>
        <w:right w:val="none" w:sz="0" w:space="0" w:color="auto"/>
      </w:divBdr>
    </w:div>
    <w:div w:id="1252399269">
      <w:marLeft w:val="480"/>
      <w:marRight w:val="0"/>
      <w:marTop w:val="0"/>
      <w:marBottom w:val="0"/>
      <w:divBdr>
        <w:top w:val="none" w:sz="0" w:space="0" w:color="auto"/>
        <w:left w:val="none" w:sz="0" w:space="0" w:color="auto"/>
        <w:bottom w:val="none" w:sz="0" w:space="0" w:color="auto"/>
        <w:right w:val="none" w:sz="0" w:space="0" w:color="auto"/>
      </w:divBdr>
    </w:div>
    <w:div w:id="1252423091">
      <w:marLeft w:val="480"/>
      <w:marRight w:val="0"/>
      <w:marTop w:val="0"/>
      <w:marBottom w:val="0"/>
      <w:divBdr>
        <w:top w:val="none" w:sz="0" w:space="0" w:color="auto"/>
        <w:left w:val="none" w:sz="0" w:space="0" w:color="auto"/>
        <w:bottom w:val="none" w:sz="0" w:space="0" w:color="auto"/>
        <w:right w:val="none" w:sz="0" w:space="0" w:color="auto"/>
      </w:divBdr>
    </w:div>
    <w:div w:id="1252423093">
      <w:marLeft w:val="480"/>
      <w:marRight w:val="0"/>
      <w:marTop w:val="0"/>
      <w:marBottom w:val="0"/>
      <w:divBdr>
        <w:top w:val="none" w:sz="0" w:space="0" w:color="auto"/>
        <w:left w:val="none" w:sz="0" w:space="0" w:color="auto"/>
        <w:bottom w:val="none" w:sz="0" w:space="0" w:color="auto"/>
        <w:right w:val="none" w:sz="0" w:space="0" w:color="auto"/>
      </w:divBdr>
    </w:div>
    <w:div w:id="1252425437">
      <w:marLeft w:val="480"/>
      <w:marRight w:val="0"/>
      <w:marTop w:val="0"/>
      <w:marBottom w:val="0"/>
      <w:divBdr>
        <w:top w:val="none" w:sz="0" w:space="0" w:color="auto"/>
        <w:left w:val="none" w:sz="0" w:space="0" w:color="auto"/>
        <w:bottom w:val="none" w:sz="0" w:space="0" w:color="auto"/>
        <w:right w:val="none" w:sz="0" w:space="0" w:color="auto"/>
      </w:divBdr>
    </w:div>
    <w:div w:id="1252467673">
      <w:marLeft w:val="480"/>
      <w:marRight w:val="0"/>
      <w:marTop w:val="0"/>
      <w:marBottom w:val="0"/>
      <w:divBdr>
        <w:top w:val="none" w:sz="0" w:space="0" w:color="auto"/>
        <w:left w:val="none" w:sz="0" w:space="0" w:color="auto"/>
        <w:bottom w:val="none" w:sz="0" w:space="0" w:color="auto"/>
        <w:right w:val="none" w:sz="0" w:space="0" w:color="auto"/>
      </w:divBdr>
    </w:div>
    <w:div w:id="1252468517">
      <w:marLeft w:val="480"/>
      <w:marRight w:val="0"/>
      <w:marTop w:val="0"/>
      <w:marBottom w:val="0"/>
      <w:divBdr>
        <w:top w:val="none" w:sz="0" w:space="0" w:color="auto"/>
        <w:left w:val="none" w:sz="0" w:space="0" w:color="auto"/>
        <w:bottom w:val="none" w:sz="0" w:space="0" w:color="auto"/>
        <w:right w:val="none" w:sz="0" w:space="0" w:color="auto"/>
      </w:divBdr>
    </w:div>
    <w:div w:id="1252469041">
      <w:marLeft w:val="480"/>
      <w:marRight w:val="0"/>
      <w:marTop w:val="0"/>
      <w:marBottom w:val="0"/>
      <w:divBdr>
        <w:top w:val="none" w:sz="0" w:space="0" w:color="auto"/>
        <w:left w:val="none" w:sz="0" w:space="0" w:color="auto"/>
        <w:bottom w:val="none" w:sz="0" w:space="0" w:color="auto"/>
        <w:right w:val="none" w:sz="0" w:space="0" w:color="auto"/>
      </w:divBdr>
    </w:div>
    <w:div w:id="1252469192">
      <w:marLeft w:val="480"/>
      <w:marRight w:val="0"/>
      <w:marTop w:val="0"/>
      <w:marBottom w:val="0"/>
      <w:divBdr>
        <w:top w:val="none" w:sz="0" w:space="0" w:color="auto"/>
        <w:left w:val="none" w:sz="0" w:space="0" w:color="auto"/>
        <w:bottom w:val="none" w:sz="0" w:space="0" w:color="auto"/>
        <w:right w:val="none" w:sz="0" w:space="0" w:color="auto"/>
      </w:divBdr>
    </w:div>
    <w:div w:id="1252473601">
      <w:marLeft w:val="480"/>
      <w:marRight w:val="0"/>
      <w:marTop w:val="0"/>
      <w:marBottom w:val="0"/>
      <w:divBdr>
        <w:top w:val="none" w:sz="0" w:space="0" w:color="auto"/>
        <w:left w:val="none" w:sz="0" w:space="0" w:color="auto"/>
        <w:bottom w:val="none" w:sz="0" w:space="0" w:color="auto"/>
        <w:right w:val="none" w:sz="0" w:space="0" w:color="auto"/>
      </w:divBdr>
    </w:div>
    <w:div w:id="1252474063">
      <w:marLeft w:val="480"/>
      <w:marRight w:val="0"/>
      <w:marTop w:val="0"/>
      <w:marBottom w:val="0"/>
      <w:divBdr>
        <w:top w:val="none" w:sz="0" w:space="0" w:color="auto"/>
        <w:left w:val="none" w:sz="0" w:space="0" w:color="auto"/>
        <w:bottom w:val="none" w:sz="0" w:space="0" w:color="auto"/>
        <w:right w:val="none" w:sz="0" w:space="0" w:color="auto"/>
      </w:divBdr>
    </w:div>
    <w:div w:id="1252542713">
      <w:marLeft w:val="480"/>
      <w:marRight w:val="0"/>
      <w:marTop w:val="0"/>
      <w:marBottom w:val="0"/>
      <w:divBdr>
        <w:top w:val="none" w:sz="0" w:space="0" w:color="auto"/>
        <w:left w:val="none" w:sz="0" w:space="0" w:color="auto"/>
        <w:bottom w:val="none" w:sz="0" w:space="0" w:color="auto"/>
        <w:right w:val="none" w:sz="0" w:space="0" w:color="auto"/>
      </w:divBdr>
    </w:div>
    <w:div w:id="1252547423">
      <w:marLeft w:val="640"/>
      <w:marRight w:val="0"/>
      <w:marTop w:val="0"/>
      <w:marBottom w:val="0"/>
      <w:divBdr>
        <w:top w:val="none" w:sz="0" w:space="0" w:color="auto"/>
        <w:left w:val="none" w:sz="0" w:space="0" w:color="auto"/>
        <w:bottom w:val="none" w:sz="0" w:space="0" w:color="auto"/>
        <w:right w:val="none" w:sz="0" w:space="0" w:color="auto"/>
      </w:divBdr>
    </w:div>
    <w:div w:id="1252621749">
      <w:marLeft w:val="480"/>
      <w:marRight w:val="0"/>
      <w:marTop w:val="0"/>
      <w:marBottom w:val="0"/>
      <w:divBdr>
        <w:top w:val="none" w:sz="0" w:space="0" w:color="auto"/>
        <w:left w:val="none" w:sz="0" w:space="0" w:color="auto"/>
        <w:bottom w:val="none" w:sz="0" w:space="0" w:color="auto"/>
        <w:right w:val="none" w:sz="0" w:space="0" w:color="auto"/>
      </w:divBdr>
    </w:div>
    <w:div w:id="1252740526">
      <w:marLeft w:val="480"/>
      <w:marRight w:val="0"/>
      <w:marTop w:val="0"/>
      <w:marBottom w:val="0"/>
      <w:divBdr>
        <w:top w:val="none" w:sz="0" w:space="0" w:color="auto"/>
        <w:left w:val="none" w:sz="0" w:space="0" w:color="auto"/>
        <w:bottom w:val="none" w:sz="0" w:space="0" w:color="auto"/>
        <w:right w:val="none" w:sz="0" w:space="0" w:color="auto"/>
      </w:divBdr>
    </w:div>
    <w:div w:id="1252741912">
      <w:marLeft w:val="480"/>
      <w:marRight w:val="0"/>
      <w:marTop w:val="0"/>
      <w:marBottom w:val="0"/>
      <w:divBdr>
        <w:top w:val="none" w:sz="0" w:space="0" w:color="auto"/>
        <w:left w:val="none" w:sz="0" w:space="0" w:color="auto"/>
        <w:bottom w:val="none" w:sz="0" w:space="0" w:color="auto"/>
        <w:right w:val="none" w:sz="0" w:space="0" w:color="auto"/>
      </w:divBdr>
    </w:div>
    <w:div w:id="1252854384">
      <w:marLeft w:val="480"/>
      <w:marRight w:val="0"/>
      <w:marTop w:val="0"/>
      <w:marBottom w:val="0"/>
      <w:divBdr>
        <w:top w:val="none" w:sz="0" w:space="0" w:color="auto"/>
        <w:left w:val="none" w:sz="0" w:space="0" w:color="auto"/>
        <w:bottom w:val="none" w:sz="0" w:space="0" w:color="auto"/>
        <w:right w:val="none" w:sz="0" w:space="0" w:color="auto"/>
      </w:divBdr>
    </w:div>
    <w:div w:id="1252855968">
      <w:marLeft w:val="480"/>
      <w:marRight w:val="0"/>
      <w:marTop w:val="0"/>
      <w:marBottom w:val="0"/>
      <w:divBdr>
        <w:top w:val="none" w:sz="0" w:space="0" w:color="auto"/>
        <w:left w:val="none" w:sz="0" w:space="0" w:color="auto"/>
        <w:bottom w:val="none" w:sz="0" w:space="0" w:color="auto"/>
        <w:right w:val="none" w:sz="0" w:space="0" w:color="auto"/>
      </w:divBdr>
    </w:div>
    <w:div w:id="1252856136">
      <w:marLeft w:val="480"/>
      <w:marRight w:val="0"/>
      <w:marTop w:val="0"/>
      <w:marBottom w:val="0"/>
      <w:divBdr>
        <w:top w:val="none" w:sz="0" w:space="0" w:color="auto"/>
        <w:left w:val="none" w:sz="0" w:space="0" w:color="auto"/>
        <w:bottom w:val="none" w:sz="0" w:space="0" w:color="auto"/>
        <w:right w:val="none" w:sz="0" w:space="0" w:color="auto"/>
      </w:divBdr>
    </w:div>
    <w:div w:id="1252859774">
      <w:marLeft w:val="480"/>
      <w:marRight w:val="0"/>
      <w:marTop w:val="0"/>
      <w:marBottom w:val="0"/>
      <w:divBdr>
        <w:top w:val="none" w:sz="0" w:space="0" w:color="auto"/>
        <w:left w:val="none" w:sz="0" w:space="0" w:color="auto"/>
        <w:bottom w:val="none" w:sz="0" w:space="0" w:color="auto"/>
        <w:right w:val="none" w:sz="0" w:space="0" w:color="auto"/>
      </w:divBdr>
    </w:div>
    <w:div w:id="1252928530">
      <w:marLeft w:val="480"/>
      <w:marRight w:val="0"/>
      <w:marTop w:val="0"/>
      <w:marBottom w:val="0"/>
      <w:divBdr>
        <w:top w:val="none" w:sz="0" w:space="0" w:color="auto"/>
        <w:left w:val="none" w:sz="0" w:space="0" w:color="auto"/>
        <w:bottom w:val="none" w:sz="0" w:space="0" w:color="auto"/>
        <w:right w:val="none" w:sz="0" w:space="0" w:color="auto"/>
      </w:divBdr>
    </w:div>
    <w:div w:id="1252935621">
      <w:marLeft w:val="480"/>
      <w:marRight w:val="0"/>
      <w:marTop w:val="0"/>
      <w:marBottom w:val="0"/>
      <w:divBdr>
        <w:top w:val="none" w:sz="0" w:space="0" w:color="auto"/>
        <w:left w:val="none" w:sz="0" w:space="0" w:color="auto"/>
        <w:bottom w:val="none" w:sz="0" w:space="0" w:color="auto"/>
        <w:right w:val="none" w:sz="0" w:space="0" w:color="auto"/>
      </w:divBdr>
    </w:div>
    <w:div w:id="1253011645">
      <w:marLeft w:val="480"/>
      <w:marRight w:val="0"/>
      <w:marTop w:val="0"/>
      <w:marBottom w:val="0"/>
      <w:divBdr>
        <w:top w:val="none" w:sz="0" w:space="0" w:color="auto"/>
        <w:left w:val="none" w:sz="0" w:space="0" w:color="auto"/>
        <w:bottom w:val="none" w:sz="0" w:space="0" w:color="auto"/>
        <w:right w:val="none" w:sz="0" w:space="0" w:color="auto"/>
      </w:divBdr>
    </w:div>
    <w:div w:id="1253124538">
      <w:marLeft w:val="480"/>
      <w:marRight w:val="0"/>
      <w:marTop w:val="0"/>
      <w:marBottom w:val="0"/>
      <w:divBdr>
        <w:top w:val="none" w:sz="0" w:space="0" w:color="auto"/>
        <w:left w:val="none" w:sz="0" w:space="0" w:color="auto"/>
        <w:bottom w:val="none" w:sz="0" w:space="0" w:color="auto"/>
        <w:right w:val="none" w:sz="0" w:space="0" w:color="auto"/>
      </w:divBdr>
    </w:div>
    <w:div w:id="1253196776">
      <w:marLeft w:val="480"/>
      <w:marRight w:val="0"/>
      <w:marTop w:val="0"/>
      <w:marBottom w:val="0"/>
      <w:divBdr>
        <w:top w:val="none" w:sz="0" w:space="0" w:color="auto"/>
        <w:left w:val="none" w:sz="0" w:space="0" w:color="auto"/>
        <w:bottom w:val="none" w:sz="0" w:space="0" w:color="auto"/>
        <w:right w:val="none" w:sz="0" w:space="0" w:color="auto"/>
      </w:divBdr>
    </w:div>
    <w:div w:id="1253318276">
      <w:marLeft w:val="480"/>
      <w:marRight w:val="0"/>
      <w:marTop w:val="0"/>
      <w:marBottom w:val="0"/>
      <w:divBdr>
        <w:top w:val="none" w:sz="0" w:space="0" w:color="auto"/>
        <w:left w:val="none" w:sz="0" w:space="0" w:color="auto"/>
        <w:bottom w:val="none" w:sz="0" w:space="0" w:color="auto"/>
        <w:right w:val="none" w:sz="0" w:space="0" w:color="auto"/>
      </w:divBdr>
    </w:div>
    <w:div w:id="1253391989">
      <w:marLeft w:val="640"/>
      <w:marRight w:val="0"/>
      <w:marTop w:val="0"/>
      <w:marBottom w:val="0"/>
      <w:divBdr>
        <w:top w:val="none" w:sz="0" w:space="0" w:color="auto"/>
        <w:left w:val="none" w:sz="0" w:space="0" w:color="auto"/>
        <w:bottom w:val="none" w:sz="0" w:space="0" w:color="auto"/>
        <w:right w:val="none" w:sz="0" w:space="0" w:color="auto"/>
      </w:divBdr>
    </w:div>
    <w:div w:id="1253394280">
      <w:marLeft w:val="480"/>
      <w:marRight w:val="0"/>
      <w:marTop w:val="0"/>
      <w:marBottom w:val="0"/>
      <w:divBdr>
        <w:top w:val="none" w:sz="0" w:space="0" w:color="auto"/>
        <w:left w:val="none" w:sz="0" w:space="0" w:color="auto"/>
        <w:bottom w:val="none" w:sz="0" w:space="0" w:color="auto"/>
        <w:right w:val="none" w:sz="0" w:space="0" w:color="auto"/>
      </w:divBdr>
    </w:div>
    <w:div w:id="1253397066">
      <w:marLeft w:val="480"/>
      <w:marRight w:val="0"/>
      <w:marTop w:val="0"/>
      <w:marBottom w:val="0"/>
      <w:divBdr>
        <w:top w:val="none" w:sz="0" w:space="0" w:color="auto"/>
        <w:left w:val="none" w:sz="0" w:space="0" w:color="auto"/>
        <w:bottom w:val="none" w:sz="0" w:space="0" w:color="auto"/>
        <w:right w:val="none" w:sz="0" w:space="0" w:color="auto"/>
      </w:divBdr>
    </w:div>
    <w:div w:id="1253469791">
      <w:marLeft w:val="480"/>
      <w:marRight w:val="0"/>
      <w:marTop w:val="0"/>
      <w:marBottom w:val="0"/>
      <w:divBdr>
        <w:top w:val="none" w:sz="0" w:space="0" w:color="auto"/>
        <w:left w:val="none" w:sz="0" w:space="0" w:color="auto"/>
        <w:bottom w:val="none" w:sz="0" w:space="0" w:color="auto"/>
        <w:right w:val="none" w:sz="0" w:space="0" w:color="auto"/>
      </w:divBdr>
    </w:div>
    <w:div w:id="1253508028">
      <w:marLeft w:val="480"/>
      <w:marRight w:val="0"/>
      <w:marTop w:val="0"/>
      <w:marBottom w:val="0"/>
      <w:divBdr>
        <w:top w:val="none" w:sz="0" w:space="0" w:color="auto"/>
        <w:left w:val="none" w:sz="0" w:space="0" w:color="auto"/>
        <w:bottom w:val="none" w:sz="0" w:space="0" w:color="auto"/>
        <w:right w:val="none" w:sz="0" w:space="0" w:color="auto"/>
      </w:divBdr>
    </w:div>
    <w:div w:id="1253509155">
      <w:marLeft w:val="480"/>
      <w:marRight w:val="0"/>
      <w:marTop w:val="0"/>
      <w:marBottom w:val="0"/>
      <w:divBdr>
        <w:top w:val="none" w:sz="0" w:space="0" w:color="auto"/>
        <w:left w:val="none" w:sz="0" w:space="0" w:color="auto"/>
        <w:bottom w:val="none" w:sz="0" w:space="0" w:color="auto"/>
        <w:right w:val="none" w:sz="0" w:space="0" w:color="auto"/>
      </w:divBdr>
    </w:div>
    <w:div w:id="1253510239">
      <w:marLeft w:val="480"/>
      <w:marRight w:val="0"/>
      <w:marTop w:val="0"/>
      <w:marBottom w:val="0"/>
      <w:divBdr>
        <w:top w:val="none" w:sz="0" w:space="0" w:color="auto"/>
        <w:left w:val="none" w:sz="0" w:space="0" w:color="auto"/>
        <w:bottom w:val="none" w:sz="0" w:space="0" w:color="auto"/>
        <w:right w:val="none" w:sz="0" w:space="0" w:color="auto"/>
      </w:divBdr>
    </w:div>
    <w:div w:id="1253510988">
      <w:marLeft w:val="480"/>
      <w:marRight w:val="0"/>
      <w:marTop w:val="0"/>
      <w:marBottom w:val="0"/>
      <w:divBdr>
        <w:top w:val="none" w:sz="0" w:space="0" w:color="auto"/>
        <w:left w:val="none" w:sz="0" w:space="0" w:color="auto"/>
        <w:bottom w:val="none" w:sz="0" w:space="0" w:color="auto"/>
        <w:right w:val="none" w:sz="0" w:space="0" w:color="auto"/>
      </w:divBdr>
    </w:div>
    <w:div w:id="1253511515">
      <w:marLeft w:val="480"/>
      <w:marRight w:val="0"/>
      <w:marTop w:val="0"/>
      <w:marBottom w:val="0"/>
      <w:divBdr>
        <w:top w:val="none" w:sz="0" w:space="0" w:color="auto"/>
        <w:left w:val="none" w:sz="0" w:space="0" w:color="auto"/>
        <w:bottom w:val="none" w:sz="0" w:space="0" w:color="auto"/>
        <w:right w:val="none" w:sz="0" w:space="0" w:color="auto"/>
      </w:divBdr>
    </w:div>
    <w:div w:id="1253584960">
      <w:marLeft w:val="480"/>
      <w:marRight w:val="0"/>
      <w:marTop w:val="0"/>
      <w:marBottom w:val="0"/>
      <w:divBdr>
        <w:top w:val="none" w:sz="0" w:space="0" w:color="auto"/>
        <w:left w:val="none" w:sz="0" w:space="0" w:color="auto"/>
        <w:bottom w:val="none" w:sz="0" w:space="0" w:color="auto"/>
        <w:right w:val="none" w:sz="0" w:space="0" w:color="auto"/>
      </w:divBdr>
    </w:div>
    <w:div w:id="1253706227">
      <w:marLeft w:val="480"/>
      <w:marRight w:val="0"/>
      <w:marTop w:val="0"/>
      <w:marBottom w:val="0"/>
      <w:divBdr>
        <w:top w:val="none" w:sz="0" w:space="0" w:color="auto"/>
        <w:left w:val="none" w:sz="0" w:space="0" w:color="auto"/>
        <w:bottom w:val="none" w:sz="0" w:space="0" w:color="auto"/>
        <w:right w:val="none" w:sz="0" w:space="0" w:color="auto"/>
      </w:divBdr>
    </w:div>
    <w:div w:id="1253783079">
      <w:marLeft w:val="640"/>
      <w:marRight w:val="0"/>
      <w:marTop w:val="0"/>
      <w:marBottom w:val="0"/>
      <w:divBdr>
        <w:top w:val="none" w:sz="0" w:space="0" w:color="auto"/>
        <w:left w:val="none" w:sz="0" w:space="0" w:color="auto"/>
        <w:bottom w:val="none" w:sz="0" w:space="0" w:color="auto"/>
        <w:right w:val="none" w:sz="0" w:space="0" w:color="auto"/>
      </w:divBdr>
    </w:div>
    <w:div w:id="1253784998">
      <w:marLeft w:val="480"/>
      <w:marRight w:val="0"/>
      <w:marTop w:val="0"/>
      <w:marBottom w:val="0"/>
      <w:divBdr>
        <w:top w:val="none" w:sz="0" w:space="0" w:color="auto"/>
        <w:left w:val="none" w:sz="0" w:space="0" w:color="auto"/>
        <w:bottom w:val="none" w:sz="0" w:space="0" w:color="auto"/>
        <w:right w:val="none" w:sz="0" w:space="0" w:color="auto"/>
      </w:divBdr>
    </w:div>
    <w:div w:id="1253854066">
      <w:marLeft w:val="480"/>
      <w:marRight w:val="0"/>
      <w:marTop w:val="0"/>
      <w:marBottom w:val="0"/>
      <w:divBdr>
        <w:top w:val="none" w:sz="0" w:space="0" w:color="auto"/>
        <w:left w:val="none" w:sz="0" w:space="0" w:color="auto"/>
        <w:bottom w:val="none" w:sz="0" w:space="0" w:color="auto"/>
        <w:right w:val="none" w:sz="0" w:space="0" w:color="auto"/>
      </w:divBdr>
    </w:div>
    <w:div w:id="1253855305">
      <w:bodyDiv w:val="1"/>
      <w:marLeft w:val="0"/>
      <w:marRight w:val="0"/>
      <w:marTop w:val="0"/>
      <w:marBottom w:val="0"/>
      <w:divBdr>
        <w:top w:val="none" w:sz="0" w:space="0" w:color="auto"/>
        <w:left w:val="none" w:sz="0" w:space="0" w:color="auto"/>
        <w:bottom w:val="none" w:sz="0" w:space="0" w:color="auto"/>
        <w:right w:val="none" w:sz="0" w:space="0" w:color="auto"/>
      </w:divBdr>
      <w:divsChild>
        <w:div w:id="145249095">
          <w:marLeft w:val="480"/>
          <w:marRight w:val="0"/>
          <w:marTop w:val="0"/>
          <w:marBottom w:val="0"/>
          <w:divBdr>
            <w:top w:val="none" w:sz="0" w:space="0" w:color="auto"/>
            <w:left w:val="none" w:sz="0" w:space="0" w:color="auto"/>
            <w:bottom w:val="none" w:sz="0" w:space="0" w:color="auto"/>
            <w:right w:val="none" w:sz="0" w:space="0" w:color="auto"/>
          </w:divBdr>
        </w:div>
        <w:div w:id="182324486">
          <w:marLeft w:val="480"/>
          <w:marRight w:val="0"/>
          <w:marTop w:val="0"/>
          <w:marBottom w:val="0"/>
          <w:divBdr>
            <w:top w:val="none" w:sz="0" w:space="0" w:color="auto"/>
            <w:left w:val="none" w:sz="0" w:space="0" w:color="auto"/>
            <w:bottom w:val="none" w:sz="0" w:space="0" w:color="auto"/>
            <w:right w:val="none" w:sz="0" w:space="0" w:color="auto"/>
          </w:divBdr>
        </w:div>
        <w:div w:id="468859197">
          <w:marLeft w:val="480"/>
          <w:marRight w:val="0"/>
          <w:marTop w:val="0"/>
          <w:marBottom w:val="0"/>
          <w:divBdr>
            <w:top w:val="none" w:sz="0" w:space="0" w:color="auto"/>
            <w:left w:val="none" w:sz="0" w:space="0" w:color="auto"/>
            <w:bottom w:val="none" w:sz="0" w:space="0" w:color="auto"/>
            <w:right w:val="none" w:sz="0" w:space="0" w:color="auto"/>
          </w:divBdr>
        </w:div>
        <w:div w:id="659308859">
          <w:marLeft w:val="480"/>
          <w:marRight w:val="0"/>
          <w:marTop w:val="0"/>
          <w:marBottom w:val="0"/>
          <w:divBdr>
            <w:top w:val="none" w:sz="0" w:space="0" w:color="auto"/>
            <w:left w:val="none" w:sz="0" w:space="0" w:color="auto"/>
            <w:bottom w:val="none" w:sz="0" w:space="0" w:color="auto"/>
            <w:right w:val="none" w:sz="0" w:space="0" w:color="auto"/>
          </w:divBdr>
        </w:div>
        <w:div w:id="734546598">
          <w:marLeft w:val="480"/>
          <w:marRight w:val="0"/>
          <w:marTop w:val="0"/>
          <w:marBottom w:val="0"/>
          <w:divBdr>
            <w:top w:val="none" w:sz="0" w:space="0" w:color="auto"/>
            <w:left w:val="none" w:sz="0" w:space="0" w:color="auto"/>
            <w:bottom w:val="none" w:sz="0" w:space="0" w:color="auto"/>
            <w:right w:val="none" w:sz="0" w:space="0" w:color="auto"/>
          </w:divBdr>
        </w:div>
        <w:div w:id="939069098">
          <w:marLeft w:val="480"/>
          <w:marRight w:val="0"/>
          <w:marTop w:val="0"/>
          <w:marBottom w:val="0"/>
          <w:divBdr>
            <w:top w:val="none" w:sz="0" w:space="0" w:color="auto"/>
            <w:left w:val="none" w:sz="0" w:space="0" w:color="auto"/>
            <w:bottom w:val="none" w:sz="0" w:space="0" w:color="auto"/>
            <w:right w:val="none" w:sz="0" w:space="0" w:color="auto"/>
          </w:divBdr>
        </w:div>
        <w:div w:id="1108546737">
          <w:marLeft w:val="480"/>
          <w:marRight w:val="0"/>
          <w:marTop w:val="0"/>
          <w:marBottom w:val="0"/>
          <w:divBdr>
            <w:top w:val="none" w:sz="0" w:space="0" w:color="auto"/>
            <w:left w:val="none" w:sz="0" w:space="0" w:color="auto"/>
            <w:bottom w:val="none" w:sz="0" w:space="0" w:color="auto"/>
            <w:right w:val="none" w:sz="0" w:space="0" w:color="auto"/>
          </w:divBdr>
        </w:div>
        <w:div w:id="1121142956">
          <w:marLeft w:val="480"/>
          <w:marRight w:val="0"/>
          <w:marTop w:val="0"/>
          <w:marBottom w:val="0"/>
          <w:divBdr>
            <w:top w:val="none" w:sz="0" w:space="0" w:color="auto"/>
            <w:left w:val="none" w:sz="0" w:space="0" w:color="auto"/>
            <w:bottom w:val="none" w:sz="0" w:space="0" w:color="auto"/>
            <w:right w:val="none" w:sz="0" w:space="0" w:color="auto"/>
          </w:divBdr>
        </w:div>
        <w:div w:id="1364676526">
          <w:marLeft w:val="480"/>
          <w:marRight w:val="0"/>
          <w:marTop w:val="0"/>
          <w:marBottom w:val="0"/>
          <w:divBdr>
            <w:top w:val="none" w:sz="0" w:space="0" w:color="auto"/>
            <w:left w:val="none" w:sz="0" w:space="0" w:color="auto"/>
            <w:bottom w:val="none" w:sz="0" w:space="0" w:color="auto"/>
            <w:right w:val="none" w:sz="0" w:space="0" w:color="auto"/>
          </w:divBdr>
        </w:div>
      </w:divsChild>
    </w:div>
    <w:div w:id="1253860238">
      <w:marLeft w:val="480"/>
      <w:marRight w:val="0"/>
      <w:marTop w:val="0"/>
      <w:marBottom w:val="0"/>
      <w:divBdr>
        <w:top w:val="none" w:sz="0" w:space="0" w:color="auto"/>
        <w:left w:val="none" w:sz="0" w:space="0" w:color="auto"/>
        <w:bottom w:val="none" w:sz="0" w:space="0" w:color="auto"/>
        <w:right w:val="none" w:sz="0" w:space="0" w:color="auto"/>
      </w:divBdr>
    </w:div>
    <w:div w:id="1253860410">
      <w:marLeft w:val="480"/>
      <w:marRight w:val="0"/>
      <w:marTop w:val="0"/>
      <w:marBottom w:val="0"/>
      <w:divBdr>
        <w:top w:val="none" w:sz="0" w:space="0" w:color="auto"/>
        <w:left w:val="none" w:sz="0" w:space="0" w:color="auto"/>
        <w:bottom w:val="none" w:sz="0" w:space="0" w:color="auto"/>
        <w:right w:val="none" w:sz="0" w:space="0" w:color="auto"/>
      </w:divBdr>
    </w:div>
    <w:div w:id="1253900395">
      <w:marLeft w:val="480"/>
      <w:marRight w:val="0"/>
      <w:marTop w:val="0"/>
      <w:marBottom w:val="0"/>
      <w:divBdr>
        <w:top w:val="none" w:sz="0" w:space="0" w:color="auto"/>
        <w:left w:val="none" w:sz="0" w:space="0" w:color="auto"/>
        <w:bottom w:val="none" w:sz="0" w:space="0" w:color="auto"/>
        <w:right w:val="none" w:sz="0" w:space="0" w:color="auto"/>
      </w:divBdr>
    </w:div>
    <w:div w:id="1253900755">
      <w:marLeft w:val="480"/>
      <w:marRight w:val="0"/>
      <w:marTop w:val="0"/>
      <w:marBottom w:val="0"/>
      <w:divBdr>
        <w:top w:val="none" w:sz="0" w:space="0" w:color="auto"/>
        <w:left w:val="none" w:sz="0" w:space="0" w:color="auto"/>
        <w:bottom w:val="none" w:sz="0" w:space="0" w:color="auto"/>
        <w:right w:val="none" w:sz="0" w:space="0" w:color="auto"/>
      </w:divBdr>
    </w:div>
    <w:div w:id="1254162906">
      <w:marLeft w:val="480"/>
      <w:marRight w:val="0"/>
      <w:marTop w:val="0"/>
      <w:marBottom w:val="0"/>
      <w:divBdr>
        <w:top w:val="none" w:sz="0" w:space="0" w:color="auto"/>
        <w:left w:val="none" w:sz="0" w:space="0" w:color="auto"/>
        <w:bottom w:val="none" w:sz="0" w:space="0" w:color="auto"/>
        <w:right w:val="none" w:sz="0" w:space="0" w:color="auto"/>
      </w:divBdr>
    </w:div>
    <w:div w:id="1254242013">
      <w:marLeft w:val="480"/>
      <w:marRight w:val="0"/>
      <w:marTop w:val="0"/>
      <w:marBottom w:val="0"/>
      <w:divBdr>
        <w:top w:val="none" w:sz="0" w:space="0" w:color="auto"/>
        <w:left w:val="none" w:sz="0" w:space="0" w:color="auto"/>
        <w:bottom w:val="none" w:sz="0" w:space="0" w:color="auto"/>
        <w:right w:val="none" w:sz="0" w:space="0" w:color="auto"/>
      </w:divBdr>
    </w:div>
    <w:div w:id="1254246242">
      <w:marLeft w:val="480"/>
      <w:marRight w:val="0"/>
      <w:marTop w:val="0"/>
      <w:marBottom w:val="0"/>
      <w:divBdr>
        <w:top w:val="none" w:sz="0" w:space="0" w:color="auto"/>
        <w:left w:val="none" w:sz="0" w:space="0" w:color="auto"/>
        <w:bottom w:val="none" w:sz="0" w:space="0" w:color="auto"/>
        <w:right w:val="none" w:sz="0" w:space="0" w:color="auto"/>
      </w:divBdr>
    </w:div>
    <w:div w:id="1254316726">
      <w:marLeft w:val="480"/>
      <w:marRight w:val="0"/>
      <w:marTop w:val="0"/>
      <w:marBottom w:val="0"/>
      <w:divBdr>
        <w:top w:val="none" w:sz="0" w:space="0" w:color="auto"/>
        <w:left w:val="none" w:sz="0" w:space="0" w:color="auto"/>
        <w:bottom w:val="none" w:sz="0" w:space="0" w:color="auto"/>
        <w:right w:val="none" w:sz="0" w:space="0" w:color="auto"/>
      </w:divBdr>
    </w:div>
    <w:div w:id="1254361687">
      <w:marLeft w:val="480"/>
      <w:marRight w:val="0"/>
      <w:marTop w:val="0"/>
      <w:marBottom w:val="0"/>
      <w:divBdr>
        <w:top w:val="none" w:sz="0" w:space="0" w:color="auto"/>
        <w:left w:val="none" w:sz="0" w:space="0" w:color="auto"/>
        <w:bottom w:val="none" w:sz="0" w:space="0" w:color="auto"/>
        <w:right w:val="none" w:sz="0" w:space="0" w:color="auto"/>
      </w:divBdr>
    </w:div>
    <w:div w:id="1254364070">
      <w:marLeft w:val="480"/>
      <w:marRight w:val="0"/>
      <w:marTop w:val="0"/>
      <w:marBottom w:val="0"/>
      <w:divBdr>
        <w:top w:val="none" w:sz="0" w:space="0" w:color="auto"/>
        <w:left w:val="none" w:sz="0" w:space="0" w:color="auto"/>
        <w:bottom w:val="none" w:sz="0" w:space="0" w:color="auto"/>
        <w:right w:val="none" w:sz="0" w:space="0" w:color="auto"/>
      </w:divBdr>
    </w:div>
    <w:div w:id="1254391394">
      <w:marLeft w:val="480"/>
      <w:marRight w:val="0"/>
      <w:marTop w:val="0"/>
      <w:marBottom w:val="0"/>
      <w:divBdr>
        <w:top w:val="none" w:sz="0" w:space="0" w:color="auto"/>
        <w:left w:val="none" w:sz="0" w:space="0" w:color="auto"/>
        <w:bottom w:val="none" w:sz="0" w:space="0" w:color="auto"/>
        <w:right w:val="none" w:sz="0" w:space="0" w:color="auto"/>
      </w:divBdr>
    </w:div>
    <w:div w:id="1254434361">
      <w:marLeft w:val="480"/>
      <w:marRight w:val="0"/>
      <w:marTop w:val="0"/>
      <w:marBottom w:val="0"/>
      <w:divBdr>
        <w:top w:val="none" w:sz="0" w:space="0" w:color="auto"/>
        <w:left w:val="none" w:sz="0" w:space="0" w:color="auto"/>
        <w:bottom w:val="none" w:sz="0" w:space="0" w:color="auto"/>
        <w:right w:val="none" w:sz="0" w:space="0" w:color="auto"/>
      </w:divBdr>
    </w:div>
    <w:div w:id="1254439031">
      <w:marLeft w:val="480"/>
      <w:marRight w:val="0"/>
      <w:marTop w:val="0"/>
      <w:marBottom w:val="0"/>
      <w:divBdr>
        <w:top w:val="none" w:sz="0" w:space="0" w:color="auto"/>
        <w:left w:val="none" w:sz="0" w:space="0" w:color="auto"/>
        <w:bottom w:val="none" w:sz="0" w:space="0" w:color="auto"/>
        <w:right w:val="none" w:sz="0" w:space="0" w:color="auto"/>
      </w:divBdr>
    </w:div>
    <w:div w:id="1254440492">
      <w:marLeft w:val="480"/>
      <w:marRight w:val="0"/>
      <w:marTop w:val="0"/>
      <w:marBottom w:val="0"/>
      <w:divBdr>
        <w:top w:val="none" w:sz="0" w:space="0" w:color="auto"/>
        <w:left w:val="none" w:sz="0" w:space="0" w:color="auto"/>
        <w:bottom w:val="none" w:sz="0" w:space="0" w:color="auto"/>
        <w:right w:val="none" w:sz="0" w:space="0" w:color="auto"/>
      </w:divBdr>
    </w:div>
    <w:div w:id="1254507992">
      <w:marLeft w:val="480"/>
      <w:marRight w:val="0"/>
      <w:marTop w:val="0"/>
      <w:marBottom w:val="0"/>
      <w:divBdr>
        <w:top w:val="none" w:sz="0" w:space="0" w:color="auto"/>
        <w:left w:val="none" w:sz="0" w:space="0" w:color="auto"/>
        <w:bottom w:val="none" w:sz="0" w:space="0" w:color="auto"/>
        <w:right w:val="none" w:sz="0" w:space="0" w:color="auto"/>
      </w:divBdr>
    </w:div>
    <w:div w:id="1254509704">
      <w:marLeft w:val="480"/>
      <w:marRight w:val="0"/>
      <w:marTop w:val="0"/>
      <w:marBottom w:val="0"/>
      <w:divBdr>
        <w:top w:val="none" w:sz="0" w:space="0" w:color="auto"/>
        <w:left w:val="none" w:sz="0" w:space="0" w:color="auto"/>
        <w:bottom w:val="none" w:sz="0" w:space="0" w:color="auto"/>
        <w:right w:val="none" w:sz="0" w:space="0" w:color="auto"/>
      </w:divBdr>
    </w:div>
    <w:div w:id="1254511248">
      <w:marLeft w:val="480"/>
      <w:marRight w:val="0"/>
      <w:marTop w:val="0"/>
      <w:marBottom w:val="0"/>
      <w:divBdr>
        <w:top w:val="none" w:sz="0" w:space="0" w:color="auto"/>
        <w:left w:val="none" w:sz="0" w:space="0" w:color="auto"/>
        <w:bottom w:val="none" w:sz="0" w:space="0" w:color="auto"/>
        <w:right w:val="none" w:sz="0" w:space="0" w:color="auto"/>
      </w:divBdr>
    </w:div>
    <w:div w:id="1254512515">
      <w:marLeft w:val="480"/>
      <w:marRight w:val="0"/>
      <w:marTop w:val="0"/>
      <w:marBottom w:val="0"/>
      <w:divBdr>
        <w:top w:val="none" w:sz="0" w:space="0" w:color="auto"/>
        <w:left w:val="none" w:sz="0" w:space="0" w:color="auto"/>
        <w:bottom w:val="none" w:sz="0" w:space="0" w:color="auto"/>
        <w:right w:val="none" w:sz="0" w:space="0" w:color="auto"/>
      </w:divBdr>
    </w:div>
    <w:div w:id="1254584527">
      <w:marLeft w:val="480"/>
      <w:marRight w:val="0"/>
      <w:marTop w:val="0"/>
      <w:marBottom w:val="0"/>
      <w:divBdr>
        <w:top w:val="none" w:sz="0" w:space="0" w:color="auto"/>
        <w:left w:val="none" w:sz="0" w:space="0" w:color="auto"/>
        <w:bottom w:val="none" w:sz="0" w:space="0" w:color="auto"/>
        <w:right w:val="none" w:sz="0" w:space="0" w:color="auto"/>
      </w:divBdr>
    </w:div>
    <w:div w:id="1254624438">
      <w:marLeft w:val="480"/>
      <w:marRight w:val="0"/>
      <w:marTop w:val="0"/>
      <w:marBottom w:val="0"/>
      <w:divBdr>
        <w:top w:val="none" w:sz="0" w:space="0" w:color="auto"/>
        <w:left w:val="none" w:sz="0" w:space="0" w:color="auto"/>
        <w:bottom w:val="none" w:sz="0" w:space="0" w:color="auto"/>
        <w:right w:val="none" w:sz="0" w:space="0" w:color="auto"/>
      </w:divBdr>
    </w:div>
    <w:div w:id="1254626388">
      <w:marLeft w:val="480"/>
      <w:marRight w:val="0"/>
      <w:marTop w:val="0"/>
      <w:marBottom w:val="0"/>
      <w:divBdr>
        <w:top w:val="none" w:sz="0" w:space="0" w:color="auto"/>
        <w:left w:val="none" w:sz="0" w:space="0" w:color="auto"/>
        <w:bottom w:val="none" w:sz="0" w:space="0" w:color="auto"/>
        <w:right w:val="none" w:sz="0" w:space="0" w:color="auto"/>
      </w:divBdr>
    </w:div>
    <w:div w:id="1254630355">
      <w:marLeft w:val="480"/>
      <w:marRight w:val="0"/>
      <w:marTop w:val="0"/>
      <w:marBottom w:val="0"/>
      <w:divBdr>
        <w:top w:val="none" w:sz="0" w:space="0" w:color="auto"/>
        <w:left w:val="none" w:sz="0" w:space="0" w:color="auto"/>
        <w:bottom w:val="none" w:sz="0" w:space="0" w:color="auto"/>
        <w:right w:val="none" w:sz="0" w:space="0" w:color="auto"/>
      </w:divBdr>
    </w:div>
    <w:div w:id="1254705518">
      <w:marLeft w:val="480"/>
      <w:marRight w:val="0"/>
      <w:marTop w:val="0"/>
      <w:marBottom w:val="0"/>
      <w:divBdr>
        <w:top w:val="none" w:sz="0" w:space="0" w:color="auto"/>
        <w:left w:val="none" w:sz="0" w:space="0" w:color="auto"/>
        <w:bottom w:val="none" w:sz="0" w:space="0" w:color="auto"/>
        <w:right w:val="none" w:sz="0" w:space="0" w:color="auto"/>
      </w:divBdr>
    </w:div>
    <w:div w:id="1254706835">
      <w:marLeft w:val="480"/>
      <w:marRight w:val="0"/>
      <w:marTop w:val="0"/>
      <w:marBottom w:val="0"/>
      <w:divBdr>
        <w:top w:val="none" w:sz="0" w:space="0" w:color="auto"/>
        <w:left w:val="none" w:sz="0" w:space="0" w:color="auto"/>
        <w:bottom w:val="none" w:sz="0" w:space="0" w:color="auto"/>
        <w:right w:val="none" w:sz="0" w:space="0" w:color="auto"/>
      </w:divBdr>
    </w:div>
    <w:div w:id="1254707613">
      <w:marLeft w:val="480"/>
      <w:marRight w:val="0"/>
      <w:marTop w:val="0"/>
      <w:marBottom w:val="0"/>
      <w:divBdr>
        <w:top w:val="none" w:sz="0" w:space="0" w:color="auto"/>
        <w:left w:val="none" w:sz="0" w:space="0" w:color="auto"/>
        <w:bottom w:val="none" w:sz="0" w:space="0" w:color="auto"/>
        <w:right w:val="none" w:sz="0" w:space="0" w:color="auto"/>
      </w:divBdr>
    </w:div>
    <w:div w:id="1254775761">
      <w:marLeft w:val="480"/>
      <w:marRight w:val="0"/>
      <w:marTop w:val="0"/>
      <w:marBottom w:val="0"/>
      <w:divBdr>
        <w:top w:val="none" w:sz="0" w:space="0" w:color="auto"/>
        <w:left w:val="none" w:sz="0" w:space="0" w:color="auto"/>
        <w:bottom w:val="none" w:sz="0" w:space="0" w:color="auto"/>
        <w:right w:val="none" w:sz="0" w:space="0" w:color="auto"/>
      </w:divBdr>
    </w:div>
    <w:div w:id="1254777934">
      <w:marLeft w:val="480"/>
      <w:marRight w:val="0"/>
      <w:marTop w:val="0"/>
      <w:marBottom w:val="0"/>
      <w:divBdr>
        <w:top w:val="none" w:sz="0" w:space="0" w:color="auto"/>
        <w:left w:val="none" w:sz="0" w:space="0" w:color="auto"/>
        <w:bottom w:val="none" w:sz="0" w:space="0" w:color="auto"/>
        <w:right w:val="none" w:sz="0" w:space="0" w:color="auto"/>
      </w:divBdr>
    </w:div>
    <w:div w:id="1254778159">
      <w:marLeft w:val="480"/>
      <w:marRight w:val="0"/>
      <w:marTop w:val="0"/>
      <w:marBottom w:val="0"/>
      <w:divBdr>
        <w:top w:val="none" w:sz="0" w:space="0" w:color="auto"/>
        <w:left w:val="none" w:sz="0" w:space="0" w:color="auto"/>
        <w:bottom w:val="none" w:sz="0" w:space="0" w:color="auto"/>
        <w:right w:val="none" w:sz="0" w:space="0" w:color="auto"/>
      </w:divBdr>
    </w:div>
    <w:div w:id="1254779111">
      <w:marLeft w:val="640"/>
      <w:marRight w:val="0"/>
      <w:marTop w:val="0"/>
      <w:marBottom w:val="0"/>
      <w:divBdr>
        <w:top w:val="none" w:sz="0" w:space="0" w:color="auto"/>
        <w:left w:val="none" w:sz="0" w:space="0" w:color="auto"/>
        <w:bottom w:val="none" w:sz="0" w:space="0" w:color="auto"/>
        <w:right w:val="none" w:sz="0" w:space="0" w:color="auto"/>
      </w:divBdr>
    </w:div>
    <w:div w:id="1254782341">
      <w:marLeft w:val="480"/>
      <w:marRight w:val="0"/>
      <w:marTop w:val="0"/>
      <w:marBottom w:val="0"/>
      <w:divBdr>
        <w:top w:val="none" w:sz="0" w:space="0" w:color="auto"/>
        <w:left w:val="none" w:sz="0" w:space="0" w:color="auto"/>
        <w:bottom w:val="none" w:sz="0" w:space="0" w:color="auto"/>
        <w:right w:val="none" w:sz="0" w:space="0" w:color="auto"/>
      </w:divBdr>
    </w:div>
    <w:div w:id="1254821150">
      <w:marLeft w:val="480"/>
      <w:marRight w:val="0"/>
      <w:marTop w:val="0"/>
      <w:marBottom w:val="0"/>
      <w:divBdr>
        <w:top w:val="none" w:sz="0" w:space="0" w:color="auto"/>
        <w:left w:val="none" w:sz="0" w:space="0" w:color="auto"/>
        <w:bottom w:val="none" w:sz="0" w:space="0" w:color="auto"/>
        <w:right w:val="none" w:sz="0" w:space="0" w:color="auto"/>
      </w:divBdr>
    </w:div>
    <w:div w:id="1254972479">
      <w:marLeft w:val="480"/>
      <w:marRight w:val="0"/>
      <w:marTop w:val="0"/>
      <w:marBottom w:val="0"/>
      <w:divBdr>
        <w:top w:val="none" w:sz="0" w:space="0" w:color="auto"/>
        <w:left w:val="none" w:sz="0" w:space="0" w:color="auto"/>
        <w:bottom w:val="none" w:sz="0" w:space="0" w:color="auto"/>
        <w:right w:val="none" w:sz="0" w:space="0" w:color="auto"/>
      </w:divBdr>
    </w:div>
    <w:div w:id="1255046016">
      <w:marLeft w:val="480"/>
      <w:marRight w:val="0"/>
      <w:marTop w:val="0"/>
      <w:marBottom w:val="0"/>
      <w:divBdr>
        <w:top w:val="none" w:sz="0" w:space="0" w:color="auto"/>
        <w:left w:val="none" w:sz="0" w:space="0" w:color="auto"/>
        <w:bottom w:val="none" w:sz="0" w:space="0" w:color="auto"/>
        <w:right w:val="none" w:sz="0" w:space="0" w:color="auto"/>
      </w:divBdr>
    </w:div>
    <w:div w:id="1255088458">
      <w:marLeft w:val="480"/>
      <w:marRight w:val="0"/>
      <w:marTop w:val="0"/>
      <w:marBottom w:val="0"/>
      <w:divBdr>
        <w:top w:val="none" w:sz="0" w:space="0" w:color="auto"/>
        <w:left w:val="none" w:sz="0" w:space="0" w:color="auto"/>
        <w:bottom w:val="none" w:sz="0" w:space="0" w:color="auto"/>
        <w:right w:val="none" w:sz="0" w:space="0" w:color="auto"/>
      </w:divBdr>
    </w:div>
    <w:div w:id="1255088469">
      <w:marLeft w:val="480"/>
      <w:marRight w:val="0"/>
      <w:marTop w:val="0"/>
      <w:marBottom w:val="0"/>
      <w:divBdr>
        <w:top w:val="none" w:sz="0" w:space="0" w:color="auto"/>
        <w:left w:val="none" w:sz="0" w:space="0" w:color="auto"/>
        <w:bottom w:val="none" w:sz="0" w:space="0" w:color="auto"/>
        <w:right w:val="none" w:sz="0" w:space="0" w:color="auto"/>
      </w:divBdr>
    </w:div>
    <w:div w:id="1255163663">
      <w:marLeft w:val="480"/>
      <w:marRight w:val="0"/>
      <w:marTop w:val="0"/>
      <w:marBottom w:val="0"/>
      <w:divBdr>
        <w:top w:val="none" w:sz="0" w:space="0" w:color="auto"/>
        <w:left w:val="none" w:sz="0" w:space="0" w:color="auto"/>
        <w:bottom w:val="none" w:sz="0" w:space="0" w:color="auto"/>
        <w:right w:val="none" w:sz="0" w:space="0" w:color="auto"/>
      </w:divBdr>
    </w:div>
    <w:div w:id="1255165754">
      <w:marLeft w:val="480"/>
      <w:marRight w:val="0"/>
      <w:marTop w:val="0"/>
      <w:marBottom w:val="0"/>
      <w:divBdr>
        <w:top w:val="none" w:sz="0" w:space="0" w:color="auto"/>
        <w:left w:val="none" w:sz="0" w:space="0" w:color="auto"/>
        <w:bottom w:val="none" w:sz="0" w:space="0" w:color="auto"/>
        <w:right w:val="none" w:sz="0" w:space="0" w:color="auto"/>
      </w:divBdr>
    </w:div>
    <w:div w:id="1255170301">
      <w:marLeft w:val="480"/>
      <w:marRight w:val="0"/>
      <w:marTop w:val="0"/>
      <w:marBottom w:val="0"/>
      <w:divBdr>
        <w:top w:val="none" w:sz="0" w:space="0" w:color="auto"/>
        <w:left w:val="none" w:sz="0" w:space="0" w:color="auto"/>
        <w:bottom w:val="none" w:sz="0" w:space="0" w:color="auto"/>
        <w:right w:val="none" w:sz="0" w:space="0" w:color="auto"/>
      </w:divBdr>
    </w:div>
    <w:div w:id="1255284889">
      <w:marLeft w:val="480"/>
      <w:marRight w:val="0"/>
      <w:marTop w:val="0"/>
      <w:marBottom w:val="0"/>
      <w:divBdr>
        <w:top w:val="none" w:sz="0" w:space="0" w:color="auto"/>
        <w:left w:val="none" w:sz="0" w:space="0" w:color="auto"/>
        <w:bottom w:val="none" w:sz="0" w:space="0" w:color="auto"/>
        <w:right w:val="none" w:sz="0" w:space="0" w:color="auto"/>
      </w:divBdr>
    </w:div>
    <w:div w:id="1255284913">
      <w:marLeft w:val="480"/>
      <w:marRight w:val="0"/>
      <w:marTop w:val="0"/>
      <w:marBottom w:val="0"/>
      <w:divBdr>
        <w:top w:val="none" w:sz="0" w:space="0" w:color="auto"/>
        <w:left w:val="none" w:sz="0" w:space="0" w:color="auto"/>
        <w:bottom w:val="none" w:sz="0" w:space="0" w:color="auto"/>
        <w:right w:val="none" w:sz="0" w:space="0" w:color="auto"/>
      </w:divBdr>
    </w:div>
    <w:div w:id="1255286490">
      <w:marLeft w:val="480"/>
      <w:marRight w:val="0"/>
      <w:marTop w:val="0"/>
      <w:marBottom w:val="0"/>
      <w:divBdr>
        <w:top w:val="none" w:sz="0" w:space="0" w:color="auto"/>
        <w:left w:val="none" w:sz="0" w:space="0" w:color="auto"/>
        <w:bottom w:val="none" w:sz="0" w:space="0" w:color="auto"/>
        <w:right w:val="none" w:sz="0" w:space="0" w:color="auto"/>
      </w:divBdr>
    </w:div>
    <w:div w:id="1255288388">
      <w:marLeft w:val="480"/>
      <w:marRight w:val="0"/>
      <w:marTop w:val="0"/>
      <w:marBottom w:val="0"/>
      <w:divBdr>
        <w:top w:val="none" w:sz="0" w:space="0" w:color="auto"/>
        <w:left w:val="none" w:sz="0" w:space="0" w:color="auto"/>
        <w:bottom w:val="none" w:sz="0" w:space="0" w:color="auto"/>
        <w:right w:val="none" w:sz="0" w:space="0" w:color="auto"/>
      </w:divBdr>
    </w:div>
    <w:div w:id="1255354955">
      <w:marLeft w:val="640"/>
      <w:marRight w:val="0"/>
      <w:marTop w:val="0"/>
      <w:marBottom w:val="0"/>
      <w:divBdr>
        <w:top w:val="none" w:sz="0" w:space="0" w:color="auto"/>
        <w:left w:val="none" w:sz="0" w:space="0" w:color="auto"/>
        <w:bottom w:val="none" w:sz="0" w:space="0" w:color="auto"/>
        <w:right w:val="none" w:sz="0" w:space="0" w:color="auto"/>
      </w:divBdr>
    </w:div>
    <w:div w:id="1255355156">
      <w:marLeft w:val="480"/>
      <w:marRight w:val="0"/>
      <w:marTop w:val="0"/>
      <w:marBottom w:val="0"/>
      <w:divBdr>
        <w:top w:val="none" w:sz="0" w:space="0" w:color="auto"/>
        <w:left w:val="none" w:sz="0" w:space="0" w:color="auto"/>
        <w:bottom w:val="none" w:sz="0" w:space="0" w:color="auto"/>
        <w:right w:val="none" w:sz="0" w:space="0" w:color="auto"/>
      </w:divBdr>
    </w:div>
    <w:div w:id="1255357676">
      <w:marLeft w:val="480"/>
      <w:marRight w:val="0"/>
      <w:marTop w:val="0"/>
      <w:marBottom w:val="0"/>
      <w:divBdr>
        <w:top w:val="none" w:sz="0" w:space="0" w:color="auto"/>
        <w:left w:val="none" w:sz="0" w:space="0" w:color="auto"/>
        <w:bottom w:val="none" w:sz="0" w:space="0" w:color="auto"/>
        <w:right w:val="none" w:sz="0" w:space="0" w:color="auto"/>
      </w:divBdr>
    </w:div>
    <w:div w:id="1255358287">
      <w:marLeft w:val="480"/>
      <w:marRight w:val="0"/>
      <w:marTop w:val="0"/>
      <w:marBottom w:val="0"/>
      <w:divBdr>
        <w:top w:val="none" w:sz="0" w:space="0" w:color="auto"/>
        <w:left w:val="none" w:sz="0" w:space="0" w:color="auto"/>
        <w:bottom w:val="none" w:sz="0" w:space="0" w:color="auto"/>
        <w:right w:val="none" w:sz="0" w:space="0" w:color="auto"/>
      </w:divBdr>
    </w:div>
    <w:div w:id="1255359359">
      <w:marLeft w:val="480"/>
      <w:marRight w:val="0"/>
      <w:marTop w:val="0"/>
      <w:marBottom w:val="0"/>
      <w:divBdr>
        <w:top w:val="none" w:sz="0" w:space="0" w:color="auto"/>
        <w:left w:val="none" w:sz="0" w:space="0" w:color="auto"/>
        <w:bottom w:val="none" w:sz="0" w:space="0" w:color="auto"/>
        <w:right w:val="none" w:sz="0" w:space="0" w:color="auto"/>
      </w:divBdr>
    </w:div>
    <w:div w:id="1255363926">
      <w:marLeft w:val="640"/>
      <w:marRight w:val="0"/>
      <w:marTop w:val="0"/>
      <w:marBottom w:val="0"/>
      <w:divBdr>
        <w:top w:val="none" w:sz="0" w:space="0" w:color="auto"/>
        <w:left w:val="none" w:sz="0" w:space="0" w:color="auto"/>
        <w:bottom w:val="none" w:sz="0" w:space="0" w:color="auto"/>
        <w:right w:val="none" w:sz="0" w:space="0" w:color="auto"/>
      </w:divBdr>
    </w:div>
    <w:div w:id="1255474712">
      <w:marLeft w:val="480"/>
      <w:marRight w:val="0"/>
      <w:marTop w:val="0"/>
      <w:marBottom w:val="0"/>
      <w:divBdr>
        <w:top w:val="none" w:sz="0" w:space="0" w:color="auto"/>
        <w:left w:val="none" w:sz="0" w:space="0" w:color="auto"/>
        <w:bottom w:val="none" w:sz="0" w:space="0" w:color="auto"/>
        <w:right w:val="none" w:sz="0" w:space="0" w:color="auto"/>
      </w:divBdr>
    </w:div>
    <w:div w:id="1255554254">
      <w:marLeft w:val="480"/>
      <w:marRight w:val="0"/>
      <w:marTop w:val="0"/>
      <w:marBottom w:val="0"/>
      <w:divBdr>
        <w:top w:val="none" w:sz="0" w:space="0" w:color="auto"/>
        <w:left w:val="none" w:sz="0" w:space="0" w:color="auto"/>
        <w:bottom w:val="none" w:sz="0" w:space="0" w:color="auto"/>
        <w:right w:val="none" w:sz="0" w:space="0" w:color="auto"/>
      </w:divBdr>
    </w:div>
    <w:div w:id="1255554933">
      <w:marLeft w:val="480"/>
      <w:marRight w:val="0"/>
      <w:marTop w:val="0"/>
      <w:marBottom w:val="0"/>
      <w:divBdr>
        <w:top w:val="none" w:sz="0" w:space="0" w:color="auto"/>
        <w:left w:val="none" w:sz="0" w:space="0" w:color="auto"/>
        <w:bottom w:val="none" w:sz="0" w:space="0" w:color="auto"/>
        <w:right w:val="none" w:sz="0" w:space="0" w:color="auto"/>
      </w:divBdr>
    </w:div>
    <w:div w:id="1255624690">
      <w:marLeft w:val="480"/>
      <w:marRight w:val="0"/>
      <w:marTop w:val="0"/>
      <w:marBottom w:val="0"/>
      <w:divBdr>
        <w:top w:val="none" w:sz="0" w:space="0" w:color="auto"/>
        <w:left w:val="none" w:sz="0" w:space="0" w:color="auto"/>
        <w:bottom w:val="none" w:sz="0" w:space="0" w:color="auto"/>
        <w:right w:val="none" w:sz="0" w:space="0" w:color="auto"/>
      </w:divBdr>
    </w:div>
    <w:div w:id="1255630593">
      <w:marLeft w:val="480"/>
      <w:marRight w:val="0"/>
      <w:marTop w:val="0"/>
      <w:marBottom w:val="0"/>
      <w:divBdr>
        <w:top w:val="none" w:sz="0" w:space="0" w:color="auto"/>
        <w:left w:val="none" w:sz="0" w:space="0" w:color="auto"/>
        <w:bottom w:val="none" w:sz="0" w:space="0" w:color="auto"/>
        <w:right w:val="none" w:sz="0" w:space="0" w:color="auto"/>
      </w:divBdr>
    </w:div>
    <w:div w:id="1255632196">
      <w:marLeft w:val="480"/>
      <w:marRight w:val="0"/>
      <w:marTop w:val="0"/>
      <w:marBottom w:val="0"/>
      <w:divBdr>
        <w:top w:val="none" w:sz="0" w:space="0" w:color="auto"/>
        <w:left w:val="none" w:sz="0" w:space="0" w:color="auto"/>
        <w:bottom w:val="none" w:sz="0" w:space="0" w:color="auto"/>
        <w:right w:val="none" w:sz="0" w:space="0" w:color="auto"/>
      </w:divBdr>
    </w:div>
    <w:div w:id="1255750233">
      <w:marLeft w:val="640"/>
      <w:marRight w:val="0"/>
      <w:marTop w:val="0"/>
      <w:marBottom w:val="0"/>
      <w:divBdr>
        <w:top w:val="none" w:sz="0" w:space="0" w:color="auto"/>
        <w:left w:val="none" w:sz="0" w:space="0" w:color="auto"/>
        <w:bottom w:val="none" w:sz="0" w:space="0" w:color="auto"/>
        <w:right w:val="none" w:sz="0" w:space="0" w:color="auto"/>
      </w:divBdr>
    </w:div>
    <w:div w:id="1255822125">
      <w:marLeft w:val="480"/>
      <w:marRight w:val="0"/>
      <w:marTop w:val="0"/>
      <w:marBottom w:val="0"/>
      <w:divBdr>
        <w:top w:val="none" w:sz="0" w:space="0" w:color="auto"/>
        <w:left w:val="none" w:sz="0" w:space="0" w:color="auto"/>
        <w:bottom w:val="none" w:sz="0" w:space="0" w:color="auto"/>
        <w:right w:val="none" w:sz="0" w:space="0" w:color="auto"/>
      </w:divBdr>
    </w:div>
    <w:div w:id="1255823206">
      <w:marLeft w:val="480"/>
      <w:marRight w:val="0"/>
      <w:marTop w:val="0"/>
      <w:marBottom w:val="0"/>
      <w:divBdr>
        <w:top w:val="none" w:sz="0" w:space="0" w:color="auto"/>
        <w:left w:val="none" w:sz="0" w:space="0" w:color="auto"/>
        <w:bottom w:val="none" w:sz="0" w:space="0" w:color="auto"/>
        <w:right w:val="none" w:sz="0" w:space="0" w:color="auto"/>
      </w:divBdr>
    </w:div>
    <w:div w:id="1255823616">
      <w:marLeft w:val="480"/>
      <w:marRight w:val="0"/>
      <w:marTop w:val="0"/>
      <w:marBottom w:val="0"/>
      <w:divBdr>
        <w:top w:val="none" w:sz="0" w:space="0" w:color="auto"/>
        <w:left w:val="none" w:sz="0" w:space="0" w:color="auto"/>
        <w:bottom w:val="none" w:sz="0" w:space="0" w:color="auto"/>
        <w:right w:val="none" w:sz="0" w:space="0" w:color="auto"/>
      </w:divBdr>
    </w:div>
    <w:div w:id="1255824496">
      <w:marLeft w:val="480"/>
      <w:marRight w:val="0"/>
      <w:marTop w:val="0"/>
      <w:marBottom w:val="0"/>
      <w:divBdr>
        <w:top w:val="none" w:sz="0" w:space="0" w:color="auto"/>
        <w:left w:val="none" w:sz="0" w:space="0" w:color="auto"/>
        <w:bottom w:val="none" w:sz="0" w:space="0" w:color="auto"/>
        <w:right w:val="none" w:sz="0" w:space="0" w:color="auto"/>
      </w:divBdr>
    </w:div>
    <w:div w:id="1255935195">
      <w:marLeft w:val="480"/>
      <w:marRight w:val="0"/>
      <w:marTop w:val="0"/>
      <w:marBottom w:val="0"/>
      <w:divBdr>
        <w:top w:val="none" w:sz="0" w:space="0" w:color="auto"/>
        <w:left w:val="none" w:sz="0" w:space="0" w:color="auto"/>
        <w:bottom w:val="none" w:sz="0" w:space="0" w:color="auto"/>
        <w:right w:val="none" w:sz="0" w:space="0" w:color="auto"/>
      </w:divBdr>
    </w:div>
    <w:div w:id="1255938715">
      <w:marLeft w:val="480"/>
      <w:marRight w:val="0"/>
      <w:marTop w:val="0"/>
      <w:marBottom w:val="0"/>
      <w:divBdr>
        <w:top w:val="none" w:sz="0" w:space="0" w:color="auto"/>
        <w:left w:val="none" w:sz="0" w:space="0" w:color="auto"/>
        <w:bottom w:val="none" w:sz="0" w:space="0" w:color="auto"/>
        <w:right w:val="none" w:sz="0" w:space="0" w:color="auto"/>
      </w:divBdr>
    </w:div>
    <w:div w:id="1255938934">
      <w:marLeft w:val="480"/>
      <w:marRight w:val="0"/>
      <w:marTop w:val="0"/>
      <w:marBottom w:val="0"/>
      <w:divBdr>
        <w:top w:val="none" w:sz="0" w:space="0" w:color="auto"/>
        <w:left w:val="none" w:sz="0" w:space="0" w:color="auto"/>
        <w:bottom w:val="none" w:sz="0" w:space="0" w:color="auto"/>
        <w:right w:val="none" w:sz="0" w:space="0" w:color="auto"/>
      </w:divBdr>
    </w:div>
    <w:div w:id="1256012987">
      <w:marLeft w:val="480"/>
      <w:marRight w:val="0"/>
      <w:marTop w:val="0"/>
      <w:marBottom w:val="0"/>
      <w:divBdr>
        <w:top w:val="none" w:sz="0" w:space="0" w:color="auto"/>
        <w:left w:val="none" w:sz="0" w:space="0" w:color="auto"/>
        <w:bottom w:val="none" w:sz="0" w:space="0" w:color="auto"/>
        <w:right w:val="none" w:sz="0" w:space="0" w:color="auto"/>
      </w:divBdr>
    </w:div>
    <w:div w:id="1256019792">
      <w:marLeft w:val="480"/>
      <w:marRight w:val="0"/>
      <w:marTop w:val="0"/>
      <w:marBottom w:val="0"/>
      <w:divBdr>
        <w:top w:val="none" w:sz="0" w:space="0" w:color="auto"/>
        <w:left w:val="none" w:sz="0" w:space="0" w:color="auto"/>
        <w:bottom w:val="none" w:sz="0" w:space="0" w:color="auto"/>
        <w:right w:val="none" w:sz="0" w:space="0" w:color="auto"/>
      </w:divBdr>
    </w:div>
    <w:div w:id="1256090015">
      <w:marLeft w:val="480"/>
      <w:marRight w:val="0"/>
      <w:marTop w:val="0"/>
      <w:marBottom w:val="0"/>
      <w:divBdr>
        <w:top w:val="none" w:sz="0" w:space="0" w:color="auto"/>
        <w:left w:val="none" w:sz="0" w:space="0" w:color="auto"/>
        <w:bottom w:val="none" w:sz="0" w:space="0" w:color="auto"/>
        <w:right w:val="none" w:sz="0" w:space="0" w:color="auto"/>
      </w:divBdr>
    </w:div>
    <w:div w:id="1256090861">
      <w:marLeft w:val="480"/>
      <w:marRight w:val="0"/>
      <w:marTop w:val="0"/>
      <w:marBottom w:val="0"/>
      <w:divBdr>
        <w:top w:val="none" w:sz="0" w:space="0" w:color="auto"/>
        <w:left w:val="none" w:sz="0" w:space="0" w:color="auto"/>
        <w:bottom w:val="none" w:sz="0" w:space="0" w:color="auto"/>
        <w:right w:val="none" w:sz="0" w:space="0" w:color="auto"/>
      </w:divBdr>
    </w:div>
    <w:div w:id="1256093756">
      <w:marLeft w:val="480"/>
      <w:marRight w:val="0"/>
      <w:marTop w:val="0"/>
      <w:marBottom w:val="0"/>
      <w:divBdr>
        <w:top w:val="none" w:sz="0" w:space="0" w:color="auto"/>
        <w:left w:val="none" w:sz="0" w:space="0" w:color="auto"/>
        <w:bottom w:val="none" w:sz="0" w:space="0" w:color="auto"/>
        <w:right w:val="none" w:sz="0" w:space="0" w:color="auto"/>
      </w:divBdr>
    </w:div>
    <w:div w:id="1256130190">
      <w:marLeft w:val="480"/>
      <w:marRight w:val="0"/>
      <w:marTop w:val="0"/>
      <w:marBottom w:val="0"/>
      <w:divBdr>
        <w:top w:val="none" w:sz="0" w:space="0" w:color="auto"/>
        <w:left w:val="none" w:sz="0" w:space="0" w:color="auto"/>
        <w:bottom w:val="none" w:sz="0" w:space="0" w:color="auto"/>
        <w:right w:val="none" w:sz="0" w:space="0" w:color="auto"/>
      </w:divBdr>
    </w:div>
    <w:div w:id="1256132680">
      <w:marLeft w:val="480"/>
      <w:marRight w:val="0"/>
      <w:marTop w:val="0"/>
      <w:marBottom w:val="0"/>
      <w:divBdr>
        <w:top w:val="none" w:sz="0" w:space="0" w:color="auto"/>
        <w:left w:val="none" w:sz="0" w:space="0" w:color="auto"/>
        <w:bottom w:val="none" w:sz="0" w:space="0" w:color="auto"/>
        <w:right w:val="none" w:sz="0" w:space="0" w:color="auto"/>
      </w:divBdr>
    </w:div>
    <w:div w:id="1256212931">
      <w:marLeft w:val="480"/>
      <w:marRight w:val="0"/>
      <w:marTop w:val="0"/>
      <w:marBottom w:val="0"/>
      <w:divBdr>
        <w:top w:val="none" w:sz="0" w:space="0" w:color="auto"/>
        <w:left w:val="none" w:sz="0" w:space="0" w:color="auto"/>
        <w:bottom w:val="none" w:sz="0" w:space="0" w:color="auto"/>
        <w:right w:val="none" w:sz="0" w:space="0" w:color="auto"/>
      </w:divBdr>
    </w:div>
    <w:div w:id="1256279339">
      <w:marLeft w:val="480"/>
      <w:marRight w:val="0"/>
      <w:marTop w:val="0"/>
      <w:marBottom w:val="0"/>
      <w:divBdr>
        <w:top w:val="none" w:sz="0" w:space="0" w:color="auto"/>
        <w:left w:val="none" w:sz="0" w:space="0" w:color="auto"/>
        <w:bottom w:val="none" w:sz="0" w:space="0" w:color="auto"/>
        <w:right w:val="none" w:sz="0" w:space="0" w:color="auto"/>
      </w:divBdr>
    </w:div>
    <w:div w:id="1256282098">
      <w:marLeft w:val="480"/>
      <w:marRight w:val="0"/>
      <w:marTop w:val="0"/>
      <w:marBottom w:val="0"/>
      <w:divBdr>
        <w:top w:val="none" w:sz="0" w:space="0" w:color="auto"/>
        <w:left w:val="none" w:sz="0" w:space="0" w:color="auto"/>
        <w:bottom w:val="none" w:sz="0" w:space="0" w:color="auto"/>
        <w:right w:val="none" w:sz="0" w:space="0" w:color="auto"/>
      </w:divBdr>
    </w:div>
    <w:div w:id="1256288595">
      <w:marLeft w:val="480"/>
      <w:marRight w:val="0"/>
      <w:marTop w:val="0"/>
      <w:marBottom w:val="0"/>
      <w:divBdr>
        <w:top w:val="none" w:sz="0" w:space="0" w:color="auto"/>
        <w:left w:val="none" w:sz="0" w:space="0" w:color="auto"/>
        <w:bottom w:val="none" w:sz="0" w:space="0" w:color="auto"/>
        <w:right w:val="none" w:sz="0" w:space="0" w:color="auto"/>
      </w:divBdr>
    </w:div>
    <w:div w:id="1256288648">
      <w:marLeft w:val="480"/>
      <w:marRight w:val="0"/>
      <w:marTop w:val="0"/>
      <w:marBottom w:val="0"/>
      <w:divBdr>
        <w:top w:val="none" w:sz="0" w:space="0" w:color="auto"/>
        <w:left w:val="none" w:sz="0" w:space="0" w:color="auto"/>
        <w:bottom w:val="none" w:sz="0" w:space="0" w:color="auto"/>
        <w:right w:val="none" w:sz="0" w:space="0" w:color="auto"/>
      </w:divBdr>
    </w:div>
    <w:div w:id="1256354832">
      <w:bodyDiv w:val="1"/>
      <w:marLeft w:val="0"/>
      <w:marRight w:val="0"/>
      <w:marTop w:val="0"/>
      <w:marBottom w:val="0"/>
      <w:divBdr>
        <w:top w:val="none" w:sz="0" w:space="0" w:color="auto"/>
        <w:left w:val="none" w:sz="0" w:space="0" w:color="auto"/>
        <w:bottom w:val="none" w:sz="0" w:space="0" w:color="auto"/>
        <w:right w:val="none" w:sz="0" w:space="0" w:color="auto"/>
      </w:divBdr>
    </w:div>
    <w:div w:id="1256397450">
      <w:marLeft w:val="480"/>
      <w:marRight w:val="0"/>
      <w:marTop w:val="0"/>
      <w:marBottom w:val="0"/>
      <w:divBdr>
        <w:top w:val="none" w:sz="0" w:space="0" w:color="auto"/>
        <w:left w:val="none" w:sz="0" w:space="0" w:color="auto"/>
        <w:bottom w:val="none" w:sz="0" w:space="0" w:color="auto"/>
        <w:right w:val="none" w:sz="0" w:space="0" w:color="auto"/>
      </w:divBdr>
    </w:div>
    <w:div w:id="1256401887">
      <w:marLeft w:val="480"/>
      <w:marRight w:val="0"/>
      <w:marTop w:val="0"/>
      <w:marBottom w:val="0"/>
      <w:divBdr>
        <w:top w:val="none" w:sz="0" w:space="0" w:color="auto"/>
        <w:left w:val="none" w:sz="0" w:space="0" w:color="auto"/>
        <w:bottom w:val="none" w:sz="0" w:space="0" w:color="auto"/>
        <w:right w:val="none" w:sz="0" w:space="0" w:color="auto"/>
      </w:divBdr>
    </w:div>
    <w:div w:id="1256402143">
      <w:marLeft w:val="480"/>
      <w:marRight w:val="0"/>
      <w:marTop w:val="0"/>
      <w:marBottom w:val="0"/>
      <w:divBdr>
        <w:top w:val="none" w:sz="0" w:space="0" w:color="auto"/>
        <w:left w:val="none" w:sz="0" w:space="0" w:color="auto"/>
        <w:bottom w:val="none" w:sz="0" w:space="0" w:color="auto"/>
        <w:right w:val="none" w:sz="0" w:space="0" w:color="auto"/>
      </w:divBdr>
    </w:div>
    <w:div w:id="1256402159">
      <w:marLeft w:val="480"/>
      <w:marRight w:val="0"/>
      <w:marTop w:val="0"/>
      <w:marBottom w:val="0"/>
      <w:divBdr>
        <w:top w:val="none" w:sz="0" w:space="0" w:color="auto"/>
        <w:left w:val="none" w:sz="0" w:space="0" w:color="auto"/>
        <w:bottom w:val="none" w:sz="0" w:space="0" w:color="auto"/>
        <w:right w:val="none" w:sz="0" w:space="0" w:color="auto"/>
      </w:divBdr>
    </w:div>
    <w:div w:id="1256473022">
      <w:marLeft w:val="480"/>
      <w:marRight w:val="0"/>
      <w:marTop w:val="0"/>
      <w:marBottom w:val="0"/>
      <w:divBdr>
        <w:top w:val="none" w:sz="0" w:space="0" w:color="auto"/>
        <w:left w:val="none" w:sz="0" w:space="0" w:color="auto"/>
        <w:bottom w:val="none" w:sz="0" w:space="0" w:color="auto"/>
        <w:right w:val="none" w:sz="0" w:space="0" w:color="auto"/>
      </w:divBdr>
    </w:div>
    <w:div w:id="1256478094">
      <w:marLeft w:val="480"/>
      <w:marRight w:val="0"/>
      <w:marTop w:val="0"/>
      <w:marBottom w:val="0"/>
      <w:divBdr>
        <w:top w:val="none" w:sz="0" w:space="0" w:color="auto"/>
        <w:left w:val="none" w:sz="0" w:space="0" w:color="auto"/>
        <w:bottom w:val="none" w:sz="0" w:space="0" w:color="auto"/>
        <w:right w:val="none" w:sz="0" w:space="0" w:color="auto"/>
      </w:divBdr>
    </w:div>
    <w:div w:id="1256524302">
      <w:marLeft w:val="480"/>
      <w:marRight w:val="0"/>
      <w:marTop w:val="0"/>
      <w:marBottom w:val="0"/>
      <w:divBdr>
        <w:top w:val="none" w:sz="0" w:space="0" w:color="auto"/>
        <w:left w:val="none" w:sz="0" w:space="0" w:color="auto"/>
        <w:bottom w:val="none" w:sz="0" w:space="0" w:color="auto"/>
        <w:right w:val="none" w:sz="0" w:space="0" w:color="auto"/>
      </w:divBdr>
    </w:div>
    <w:div w:id="1256547527">
      <w:marLeft w:val="480"/>
      <w:marRight w:val="0"/>
      <w:marTop w:val="0"/>
      <w:marBottom w:val="0"/>
      <w:divBdr>
        <w:top w:val="none" w:sz="0" w:space="0" w:color="auto"/>
        <w:left w:val="none" w:sz="0" w:space="0" w:color="auto"/>
        <w:bottom w:val="none" w:sz="0" w:space="0" w:color="auto"/>
        <w:right w:val="none" w:sz="0" w:space="0" w:color="auto"/>
      </w:divBdr>
    </w:div>
    <w:div w:id="1256551976">
      <w:marLeft w:val="640"/>
      <w:marRight w:val="0"/>
      <w:marTop w:val="0"/>
      <w:marBottom w:val="0"/>
      <w:divBdr>
        <w:top w:val="none" w:sz="0" w:space="0" w:color="auto"/>
        <w:left w:val="none" w:sz="0" w:space="0" w:color="auto"/>
        <w:bottom w:val="none" w:sz="0" w:space="0" w:color="auto"/>
        <w:right w:val="none" w:sz="0" w:space="0" w:color="auto"/>
      </w:divBdr>
    </w:div>
    <w:div w:id="1256553483">
      <w:marLeft w:val="480"/>
      <w:marRight w:val="0"/>
      <w:marTop w:val="0"/>
      <w:marBottom w:val="0"/>
      <w:divBdr>
        <w:top w:val="none" w:sz="0" w:space="0" w:color="auto"/>
        <w:left w:val="none" w:sz="0" w:space="0" w:color="auto"/>
        <w:bottom w:val="none" w:sz="0" w:space="0" w:color="auto"/>
        <w:right w:val="none" w:sz="0" w:space="0" w:color="auto"/>
      </w:divBdr>
    </w:div>
    <w:div w:id="1256665565">
      <w:marLeft w:val="480"/>
      <w:marRight w:val="0"/>
      <w:marTop w:val="0"/>
      <w:marBottom w:val="0"/>
      <w:divBdr>
        <w:top w:val="none" w:sz="0" w:space="0" w:color="auto"/>
        <w:left w:val="none" w:sz="0" w:space="0" w:color="auto"/>
        <w:bottom w:val="none" w:sz="0" w:space="0" w:color="auto"/>
        <w:right w:val="none" w:sz="0" w:space="0" w:color="auto"/>
      </w:divBdr>
    </w:div>
    <w:div w:id="1256668969">
      <w:marLeft w:val="480"/>
      <w:marRight w:val="0"/>
      <w:marTop w:val="0"/>
      <w:marBottom w:val="0"/>
      <w:divBdr>
        <w:top w:val="none" w:sz="0" w:space="0" w:color="auto"/>
        <w:left w:val="none" w:sz="0" w:space="0" w:color="auto"/>
        <w:bottom w:val="none" w:sz="0" w:space="0" w:color="auto"/>
        <w:right w:val="none" w:sz="0" w:space="0" w:color="auto"/>
      </w:divBdr>
    </w:div>
    <w:div w:id="1256669418">
      <w:marLeft w:val="480"/>
      <w:marRight w:val="0"/>
      <w:marTop w:val="0"/>
      <w:marBottom w:val="0"/>
      <w:divBdr>
        <w:top w:val="none" w:sz="0" w:space="0" w:color="auto"/>
        <w:left w:val="none" w:sz="0" w:space="0" w:color="auto"/>
        <w:bottom w:val="none" w:sz="0" w:space="0" w:color="auto"/>
        <w:right w:val="none" w:sz="0" w:space="0" w:color="auto"/>
      </w:divBdr>
    </w:div>
    <w:div w:id="1256672894">
      <w:marLeft w:val="480"/>
      <w:marRight w:val="0"/>
      <w:marTop w:val="0"/>
      <w:marBottom w:val="0"/>
      <w:divBdr>
        <w:top w:val="none" w:sz="0" w:space="0" w:color="auto"/>
        <w:left w:val="none" w:sz="0" w:space="0" w:color="auto"/>
        <w:bottom w:val="none" w:sz="0" w:space="0" w:color="auto"/>
        <w:right w:val="none" w:sz="0" w:space="0" w:color="auto"/>
      </w:divBdr>
    </w:div>
    <w:div w:id="1256674144">
      <w:marLeft w:val="480"/>
      <w:marRight w:val="0"/>
      <w:marTop w:val="0"/>
      <w:marBottom w:val="0"/>
      <w:divBdr>
        <w:top w:val="none" w:sz="0" w:space="0" w:color="auto"/>
        <w:left w:val="none" w:sz="0" w:space="0" w:color="auto"/>
        <w:bottom w:val="none" w:sz="0" w:space="0" w:color="auto"/>
        <w:right w:val="none" w:sz="0" w:space="0" w:color="auto"/>
      </w:divBdr>
    </w:div>
    <w:div w:id="1256743045">
      <w:marLeft w:val="480"/>
      <w:marRight w:val="0"/>
      <w:marTop w:val="0"/>
      <w:marBottom w:val="0"/>
      <w:divBdr>
        <w:top w:val="none" w:sz="0" w:space="0" w:color="auto"/>
        <w:left w:val="none" w:sz="0" w:space="0" w:color="auto"/>
        <w:bottom w:val="none" w:sz="0" w:space="0" w:color="auto"/>
        <w:right w:val="none" w:sz="0" w:space="0" w:color="auto"/>
      </w:divBdr>
    </w:div>
    <w:div w:id="1256745253">
      <w:marLeft w:val="480"/>
      <w:marRight w:val="0"/>
      <w:marTop w:val="0"/>
      <w:marBottom w:val="0"/>
      <w:divBdr>
        <w:top w:val="none" w:sz="0" w:space="0" w:color="auto"/>
        <w:left w:val="none" w:sz="0" w:space="0" w:color="auto"/>
        <w:bottom w:val="none" w:sz="0" w:space="0" w:color="auto"/>
        <w:right w:val="none" w:sz="0" w:space="0" w:color="auto"/>
      </w:divBdr>
    </w:div>
    <w:div w:id="1256746962">
      <w:marLeft w:val="480"/>
      <w:marRight w:val="0"/>
      <w:marTop w:val="0"/>
      <w:marBottom w:val="0"/>
      <w:divBdr>
        <w:top w:val="none" w:sz="0" w:space="0" w:color="auto"/>
        <w:left w:val="none" w:sz="0" w:space="0" w:color="auto"/>
        <w:bottom w:val="none" w:sz="0" w:space="0" w:color="auto"/>
        <w:right w:val="none" w:sz="0" w:space="0" w:color="auto"/>
      </w:divBdr>
    </w:div>
    <w:div w:id="1256786962">
      <w:marLeft w:val="480"/>
      <w:marRight w:val="0"/>
      <w:marTop w:val="0"/>
      <w:marBottom w:val="0"/>
      <w:divBdr>
        <w:top w:val="none" w:sz="0" w:space="0" w:color="auto"/>
        <w:left w:val="none" w:sz="0" w:space="0" w:color="auto"/>
        <w:bottom w:val="none" w:sz="0" w:space="0" w:color="auto"/>
        <w:right w:val="none" w:sz="0" w:space="0" w:color="auto"/>
      </w:divBdr>
    </w:div>
    <w:div w:id="1256861236">
      <w:marLeft w:val="640"/>
      <w:marRight w:val="0"/>
      <w:marTop w:val="0"/>
      <w:marBottom w:val="0"/>
      <w:divBdr>
        <w:top w:val="none" w:sz="0" w:space="0" w:color="auto"/>
        <w:left w:val="none" w:sz="0" w:space="0" w:color="auto"/>
        <w:bottom w:val="none" w:sz="0" w:space="0" w:color="auto"/>
        <w:right w:val="none" w:sz="0" w:space="0" w:color="auto"/>
      </w:divBdr>
    </w:div>
    <w:div w:id="1256863253">
      <w:marLeft w:val="480"/>
      <w:marRight w:val="0"/>
      <w:marTop w:val="0"/>
      <w:marBottom w:val="0"/>
      <w:divBdr>
        <w:top w:val="none" w:sz="0" w:space="0" w:color="auto"/>
        <w:left w:val="none" w:sz="0" w:space="0" w:color="auto"/>
        <w:bottom w:val="none" w:sz="0" w:space="0" w:color="auto"/>
        <w:right w:val="none" w:sz="0" w:space="0" w:color="auto"/>
      </w:divBdr>
    </w:div>
    <w:div w:id="1256866976">
      <w:marLeft w:val="480"/>
      <w:marRight w:val="0"/>
      <w:marTop w:val="0"/>
      <w:marBottom w:val="0"/>
      <w:divBdr>
        <w:top w:val="none" w:sz="0" w:space="0" w:color="auto"/>
        <w:left w:val="none" w:sz="0" w:space="0" w:color="auto"/>
        <w:bottom w:val="none" w:sz="0" w:space="0" w:color="auto"/>
        <w:right w:val="none" w:sz="0" w:space="0" w:color="auto"/>
      </w:divBdr>
    </w:div>
    <w:div w:id="1256937146">
      <w:marLeft w:val="480"/>
      <w:marRight w:val="0"/>
      <w:marTop w:val="0"/>
      <w:marBottom w:val="0"/>
      <w:divBdr>
        <w:top w:val="none" w:sz="0" w:space="0" w:color="auto"/>
        <w:left w:val="none" w:sz="0" w:space="0" w:color="auto"/>
        <w:bottom w:val="none" w:sz="0" w:space="0" w:color="auto"/>
        <w:right w:val="none" w:sz="0" w:space="0" w:color="auto"/>
      </w:divBdr>
    </w:div>
    <w:div w:id="1256940085">
      <w:marLeft w:val="480"/>
      <w:marRight w:val="0"/>
      <w:marTop w:val="0"/>
      <w:marBottom w:val="0"/>
      <w:divBdr>
        <w:top w:val="none" w:sz="0" w:space="0" w:color="auto"/>
        <w:left w:val="none" w:sz="0" w:space="0" w:color="auto"/>
        <w:bottom w:val="none" w:sz="0" w:space="0" w:color="auto"/>
        <w:right w:val="none" w:sz="0" w:space="0" w:color="auto"/>
      </w:divBdr>
    </w:div>
    <w:div w:id="1256981354">
      <w:marLeft w:val="480"/>
      <w:marRight w:val="0"/>
      <w:marTop w:val="0"/>
      <w:marBottom w:val="0"/>
      <w:divBdr>
        <w:top w:val="none" w:sz="0" w:space="0" w:color="auto"/>
        <w:left w:val="none" w:sz="0" w:space="0" w:color="auto"/>
        <w:bottom w:val="none" w:sz="0" w:space="0" w:color="auto"/>
        <w:right w:val="none" w:sz="0" w:space="0" w:color="auto"/>
      </w:divBdr>
    </w:div>
    <w:div w:id="1257054291">
      <w:marLeft w:val="480"/>
      <w:marRight w:val="0"/>
      <w:marTop w:val="0"/>
      <w:marBottom w:val="0"/>
      <w:divBdr>
        <w:top w:val="none" w:sz="0" w:space="0" w:color="auto"/>
        <w:left w:val="none" w:sz="0" w:space="0" w:color="auto"/>
        <w:bottom w:val="none" w:sz="0" w:space="0" w:color="auto"/>
        <w:right w:val="none" w:sz="0" w:space="0" w:color="auto"/>
      </w:divBdr>
    </w:div>
    <w:div w:id="1257128946">
      <w:marLeft w:val="480"/>
      <w:marRight w:val="0"/>
      <w:marTop w:val="0"/>
      <w:marBottom w:val="0"/>
      <w:divBdr>
        <w:top w:val="none" w:sz="0" w:space="0" w:color="auto"/>
        <w:left w:val="none" w:sz="0" w:space="0" w:color="auto"/>
        <w:bottom w:val="none" w:sz="0" w:space="0" w:color="auto"/>
        <w:right w:val="none" w:sz="0" w:space="0" w:color="auto"/>
      </w:divBdr>
    </w:div>
    <w:div w:id="1257134621">
      <w:marLeft w:val="480"/>
      <w:marRight w:val="0"/>
      <w:marTop w:val="0"/>
      <w:marBottom w:val="0"/>
      <w:divBdr>
        <w:top w:val="none" w:sz="0" w:space="0" w:color="auto"/>
        <w:left w:val="none" w:sz="0" w:space="0" w:color="auto"/>
        <w:bottom w:val="none" w:sz="0" w:space="0" w:color="auto"/>
        <w:right w:val="none" w:sz="0" w:space="0" w:color="auto"/>
      </w:divBdr>
    </w:div>
    <w:div w:id="1257136066">
      <w:marLeft w:val="480"/>
      <w:marRight w:val="0"/>
      <w:marTop w:val="0"/>
      <w:marBottom w:val="0"/>
      <w:divBdr>
        <w:top w:val="none" w:sz="0" w:space="0" w:color="auto"/>
        <w:left w:val="none" w:sz="0" w:space="0" w:color="auto"/>
        <w:bottom w:val="none" w:sz="0" w:space="0" w:color="auto"/>
        <w:right w:val="none" w:sz="0" w:space="0" w:color="auto"/>
      </w:divBdr>
    </w:div>
    <w:div w:id="1257209553">
      <w:marLeft w:val="480"/>
      <w:marRight w:val="0"/>
      <w:marTop w:val="0"/>
      <w:marBottom w:val="0"/>
      <w:divBdr>
        <w:top w:val="none" w:sz="0" w:space="0" w:color="auto"/>
        <w:left w:val="none" w:sz="0" w:space="0" w:color="auto"/>
        <w:bottom w:val="none" w:sz="0" w:space="0" w:color="auto"/>
        <w:right w:val="none" w:sz="0" w:space="0" w:color="auto"/>
      </w:divBdr>
    </w:div>
    <w:div w:id="1257245406">
      <w:marLeft w:val="480"/>
      <w:marRight w:val="0"/>
      <w:marTop w:val="0"/>
      <w:marBottom w:val="0"/>
      <w:divBdr>
        <w:top w:val="none" w:sz="0" w:space="0" w:color="auto"/>
        <w:left w:val="none" w:sz="0" w:space="0" w:color="auto"/>
        <w:bottom w:val="none" w:sz="0" w:space="0" w:color="auto"/>
        <w:right w:val="none" w:sz="0" w:space="0" w:color="auto"/>
      </w:divBdr>
    </w:div>
    <w:div w:id="1257245735">
      <w:marLeft w:val="480"/>
      <w:marRight w:val="0"/>
      <w:marTop w:val="0"/>
      <w:marBottom w:val="0"/>
      <w:divBdr>
        <w:top w:val="none" w:sz="0" w:space="0" w:color="auto"/>
        <w:left w:val="none" w:sz="0" w:space="0" w:color="auto"/>
        <w:bottom w:val="none" w:sz="0" w:space="0" w:color="auto"/>
        <w:right w:val="none" w:sz="0" w:space="0" w:color="auto"/>
      </w:divBdr>
    </w:div>
    <w:div w:id="1257321391">
      <w:marLeft w:val="480"/>
      <w:marRight w:val="0"/>
      <w:marTop w:val="0"/>
      <w:marBottom w:val="0"/>
      <w:divBdr>
        <w:top w:val="none" w:sz="0" w:space="0" w:color="auto"/>
        <w:left w:val="none" w:sz="0" w:space="0" w:color="auto"/>
        <w:bottom w:val="none" w:sz="0" w:space="0" w:color="auto"/>
        <w:right w:val="none" w:sz="0" w:space="0" w:color="auto"/>
      </w:divBdr>
    </w:div>
    <w:div w:id="1257323795">
      <w:marLeft w:val="480"/>
      <w:marRight w:val="0"/>
      <w:marTop w:val="0"/>
      <w:marBottom w:val="0"/>
      <w:divBdr>
        <w:top w:val="none" w:sz="0" w:space="0" w:color="auto"/>
        <w:left w:val="none" w:sz="0" w:space="0" w:color="auto"/>
        <w:bottom w:val="none" w:sz="0" w:space="0" w:color="auto"/>
        <w:right w:val="none" w:sz="0" w:space="0" w:color="auto"/>
      </w:divBdr>
    </w:div>
    <w:div w:id="1257323947">
      <w:bodyDiv w:val="1"/>
      <w:marLeft w:val="0"/>
      <w:marRight w:val="0"/>
      <w:marTop w:val="0"/>
      <w:marBottom w:val="0"/>
      <w:divBdr>
        <w:top w:val="none" w:sz="0" w:space="0" w:color="auto"/>
        <w:left w:val="none" w:sz="0" w:space="0" w:color="auto"/>
        <w:bottom w:val="none" w:sz="0" w:space="0" w:color="auto"/>
        <w:right w:val="none" w:sz="0" w:space="0" w:color="auto"/>
      </w:divBdr>
    </w:div>
    <w:div w:id="1257328435">
      <w:marLeft w:val="480"/>
      <w:marRight w:val="0"/>
      <w:marTop w:val="0"/>
      <w:marBottom w:val="0"/>
      <w:divBdr>
        <w:top w:val="none" w:sz="0" w:space="0" w:color="auto"/>
        <w:left w:val="none" w:sz="0" w:space="0" w:color="auto"/>
        <w:bottom w:val="none" w:sz="0" w:space="0" w:color="auto"/>
        <w:right w:val="none" w:sz="0" w:space="0" w:color="auto"/>
      </w:divBdr>
    </w:div>
    <w:div w:id="1257398517">
      <w:bodyDiv w:val="1"/>
      <w:marLeft w:val="0"/>
      <w:marRight w:val="0"/>
      <w:marTop w:val="0"/>
      <w:marBottom w:val="0"/>
      <w:divBdr>
        <w:top w:val="none" w:sz="0" w:space="0" w:color="auto"/>
        <w:left w:val="none" w:sz="0" w:space="0" w:color="auto"/>
        <w:bottom w:val="none" w:sz="0" w:space="0" w:color="auto"/>
        <w:right w:val="none" w:sz="0" w:space="0" w:color="auto"/>
      </w:divBdr>
    </w:div>
    <w:div w:id="1257402094">
      <w:marLeft w:val="480"/>
      <w:marRight w:val="0"/>
      <w:marTop w:val="0"/>
      <w:marBottom w:val="0"/>
      <w:divBdr>
        <w:top w:val="none" w:sz="0" w:space="0" w:color="auto"/>
        <w:left w:val="none" w:sz="0" w:space="0" w:color="auto"/>
        <w:bottom w:val="none" w:sz="0" w:space="0" w:color="auto"/>
        <w:right w:val="none" w:sz="0" w:space="0" w:color="auto"/>
      </w:divBdr>
    </w:div>
    <w:div w:id="1257440457">
      <w:marLeft w:val="480"/>
      <w:marRight w:val="0"/>
      <w:marTop w:val="0"/>
      <w:marBottom w:val="0"/>
      <w:divBdr>
        <w:top w:val="none" w:sz="0" w:space="0" w:color="auto"/>
        <w:left w:val="none" w:sz="0" w:space="0" w:color="auto"/>
        <w:bottom w:val="none" w:sz="0" w:space="0" w:color="auto"/>
        <w:right w:val="none" w:sz="0" w:space="0" w:color="auto"/>
      </w:divBdr>
    </w:div>
    <w:div w:id="1257441607">
      <w:marLeft w:val="480"/>
      <w:marRight w:val="0"/>
      <w:marTop w:val="0"/>
      <w:marBottom w:val="0"/>
      <w:divBdr>
        <w:top w:val="none" w:sz="0" w:space="0" w:color="auto"/>
        <w:left w:val="none" w:sz="0" w:space="0" w:color="auto"/>
        <w:bottom w:val="none" w:sz="0" w:space="0" w:color="auto"/>
        <w:right w:val="none" w:sz="0" w:space="0" w:color="auto"/>
      </w:divBdr>
    </w:div>
    <w:div w:id="1257447530">
      <w:marLeft w:val="480"/>
      <w:marRight w:val="0"/>
      <w:marTop w:val="0"/>
      <w:marBottom w:val="0"/>
      <w:divBdr>
        <w:top w:val="none" w:sz="0" w:space="0" w:color="auto"/>
        <w:left w:val="none" w:sz="0" w:space="0" w:color="auto"/>
        <w:bottom w:val="none" w:sz="0" w:space="0" w:color="auto"/>
        <w:right w:val="none" w:sz="0" w:space="0" w:color="auto"/>
      </w:divBdr>
    </w:div>
    <w:div w:id="1257591965">
      <w:marLeft w:val="480"/>
      <w:marRight w:val="0"/>
      <w:marTop w:val="0"/>
      <w:marBottom w:val="0"/>
      <w:divBdr>
        <w:top w:val="none" w:sz="0" w:space="0" w:color="auto"/>
        <w:left w:val="none" w:sz="0" w:space="0" w:color="auto"/>
        <w:bottom w:val="none" w:sz="0" w:space="0" w:color="auto"/>
        <w:right w:val="none" w:sz="0" w:space="0" w:color="auto"/>
      </w:divBdr>
    </w:div>
    <w:div w:id="1257597412">
      <w:marLeft w:val="480"/>
      <w:marRight w:val="0"/>
      <w:marTop w:val="0"/>
      <w:marBottom w:val="0"/>
      <w:divBdr>
        <w:top w:val="none" w:sz="0" w:space="0" w:color="auto"/>
        <w:left w:val="none" w:sz="0" w:space="0" w:color="auto"/>
        <w:bottom w:val="none" w:sz="0" w:space="0" w:color="auto"/>
        <w:right w:val="none" w:sz="0" w:space="0" w:color="auto"/>
      </w:divBdr>
    </w:div>
    <w:div w:id="1257640822">
      <w:marLeft w:val="480"/>
      <w:marRight w:val="0"/>
      <w:marTop w:val="0"/>
      <w:marBottom w:val="0"/>
      <w:divBdr>
        <w:top w:val="none" w:sz="0" w:space="0" w:color="auto"/>
        <w:left w:val="none" w:sz="0" w:space="0" w:color="auto"/>
        <w:bottom w:val="none" w:sz="0" w:space="0" w:color="auto"/>
        <w:right w:val="none" w:sz="0" w:space="0" w:color="auto"/>
      </w:divBdr>
    </w:div>
    <w:div w:id="1257708926">
      <w:marLeft w:val="480"/>
      <w:marRight w:val="0"/>
      <w:marTop w:val="0"/>
      <w:marBottom w:val="0"/>
      <w:divBdr>
        <w:top w:val="none" w:sz="0" w:space="0" w:color="auto"/>
        <w:left w:val="none" w:sz="0" w:space="0" w:color="auto"/>
        <w:bottom w:val="none" w:sz="0" w:space="0" w:color="auto"/>
        <w:right w:val="none" w:sz="0" w:space="0" w:color="auto"/>
      </w:divBdr>
    </w:div>
    <w:div w:id="1257711099">
      <w:marLeft w:val="480"/>
      <w:marRight w:val="0"/>
      <w:marTop w:val="0"/>
      <w:marBottom w:val="0"/>
      <w:divBdr>
        <w:top w:val="none" w:sz="0" w:space="0" w:color="auto"/>
        <w:left w:val="none" w:sz="0" w:space="0" w:color="auto"/>
        <w:bottom w:val="none" w:sz="0" w:space="0" w:color="auto"/>
        <w:right w:val="none" w:sz="0" w:space="0" w:color="auto"/>
      </w:divBdr>
    </w:div>
    <w:div w:id="1257717069">
      <w:marLeft w:val="480"/>
      <w:marRight w:val="0"/>
      <w:marTop w:val="0"/>
      <w:marBottom w:val="0"/>
      <w:divBdr>
        <w:top w:val="none" w:sz="0" w:space="0" w:color="auto"/>
        <w:left w:val="none" w:sz="0" w:space="0" w:color="auto"/>
        <w:bottom w:val="none" w:sz="0" w:space="0" w:color="auto"/>
        <w:right w:val="none" w:sz="0" w:space="0" w:color="auto"/>
      </w:divBdr>
    </w:div>
    <w:div w:id="1257789948">
      <w:marLeft w:val="480"/>
      <w:marRight w:val="0"/>
      <w:marTop w:val="0"/>
      <w:marBottom w:val="0"/>
      <w:divBdr>
        <w:top w:val="none" w:sz="0" w:space="0" w:color="auto"/>
        <w:left w:val="none" w:sz="0" w:space="0" w:color="auto"/>
        <w:bottom w:val="none" w:sz="0" w:space="0" w:color="auto"/>
        <w:right w:val="none" w:sz="0" w:space="0" w:color="auto"/>
      </w:divBdr>
    </w:div>
    <w:div w:id="1257864839">
      <w:marLeft w:val="480"/>
      <w:marRight w:val="0"/>
      <w:marTop w:val="0"/>
      <w:marBottom w:val="0"/>
      <w:divBdr>
        <w:top w:val="none" w:sz="0" w:space="0" w:color="auto"/>
        <w:left w:val="none" w:sz="0" w:space="0" w:color="auto"/>
        <w:bottom w:val="none" w:sz="0" w:space="0" w:color="auto"/>
        <w:right w:val="none" w:sz="0" w:space="0" w:color="auto"/>
      </w:divBdr>
    </w:div>
    <w:div w:id="1257979666">
      <w:marLeft w:val="480"/>
      <w:marRight w:val="0"/>
      <w:marTop w:val="0"/>
      <w:marBottom w:val="0"/>
      <w:divBdr>
        <w:top w:val="none" w:sz="0" w:space="0" w:color="auto"/>
        <w:left w:val="none" w:sz="0" w:space="0" w:color="auto"/>
        <w:bottom w:val="none" w:sz="0" w:space="0" w:color="auto"/>
        <w:right w:val="none" w:sz="0" w:space="0" w:color="auto"/>
      </w:divBdr>
    </w:div>
    <w:div w:id="1257980592">
      <w:marLeft w:val="480"/>
      <w:marRight w:val="0"/>
      <w:marTop w:val="0"/>
      <w:marBottom w:val="0"/>
      <w:divBdr>
        <w:top w:val="none" w:sz="0" w:space="0" w:color="auto"/>
        <w:left w:val="none" w:sz="0" w:space="0" w:color="auto"/>
        <w:bottom w:val="none" w:sz="0" w:space="0" w:color="auto"/>
        <w:right w:val="none" w:sz="0" w:space="0" w:color="auto"/>
      </w:divBdr>
    </w:div>
    <w:div w:id="1257984688">
      <w:marLeft w:val="480"/>
      <w:marRight w:val="0"/>
      <w:marTop w:val="0"/>
      <w:marBottom w:val="0"/>
      <w:divBdr>
        <w:top w:val="none" w:sz="0" w:space="0" w:color="auto"/>
        <w:left w:val="none" w:sz="0" w:space="0" w:color="auto"/>
        <w:bottom w:val="none" w:sz="0" w:space="0" w:color="auto"/>
        <w:right w:val="none" w:sz="0" w:space="0" w:color="auto"/>
      </w:divBdr>
    </w:div>
    <w:div w:id="1258054797">
      <w:marLeft w:val="480"/>
      <w:marRight w:val="0"/>
      <w:marTop w:val="0"/>
      <w:marBottom w:val="0"/>
      <w:divBdr>
        <w:top w:val="none" w:sz="0" w:space="0" w:color="auto"/>
        <w:left w:val="none" w:sz="0" w:space="0" w:color="auto"/>
        <w:bottom w:val="none" w:sz="0" w:space="0" w:color="auto"/>
        <w:right w:val="none" w:sz="0" w:space="0" w:color="auto"/>
      </w:divBdr>
    </w:div>
    <w:div w:id="1258102546">
      <w:marLeft w:val="480"/>
      <w:marRight w:val="0"/>
      <w:marTop w:val="0"/>
      <w:marBottom w:val="0"/>
      <w:divBdr>
        <w:top w:val="none" w:sz="0" w:space="0" w:color="auto"/>
        <w:left w:val="none" w:sz="0" w:space="0" w:color="auto"/>
        <w:bottom w:val="none" w:sz="0" w:space="0" w:color="auto"/>
        <w:right w:val="none" w:sz="0" w:space="0" w:color="auto"/>
      </w:divBdr>
    </w:div>
    <w:div w:id="1258102585">
      <w:marLeft w:val="640"/>
      <w:marRight w:val="0"/>
      <w:marTop w:val="0"/>
      <w:marBottom w:val="0"/>
      <w:divBdr>
        <w:top w:val="none" w:sz="0" w:space="0" w:color="auto"/>
        <w:left w:val="none" w:sz="0" w:space="0" w:color="auto"/>
        <w:bottom w:val="none" w:sz="0" w:space="0" w:color="auto"/>
        <w:right w:val="none" w:sz="0" w:space="0" w:color="auto"/>
      </w:divBdr>
    </w:div>
    <w:div w:id="1258127345">
      <w:marLeft w:val="480"/>
      <w:marRight w:val="0"/>
      <w:marTop w:val="0"/>
      <w:marBottom w:val="0"/>
      <w:divBdr>
        <w:top w:val="none" w:sz="0" w:space="0" w:color="auto"/>
        <w:left w:val="none" w:sz="0" w:space="0" w:color="auto"/>
        <w:bottom w:val="none" w:sz="0" w:space="0" w:color="auto"/>
        <w:right w:val="none" w:sz="0" w:space="0" w:color="auto"/>
      </w:divBdr>
    </w:div>
    <w:div w:id="1258172744">
      <w:marLeft w:val="480"/>
      <w:marRight w:val="0"/>
      <w:marTop w:val="0"/>
      <w:marBottom w:val="0"/>
      <w:divBdr>
        <w:top w:val="none" w:sz="0" w:space="0" w:color="auto"/>
        <w:left w:val="none" w:sz="0" w:space="0" w:color="auto"/>
        <w:bottom w:val="none" w:sz="0" w:space="0" w:color="auto"/>
        <w:right w:val="none" w:sz="0" w:space="0" w:color="auto"/>
      </w:divBdr>
    </w:div>
    <w:div w:id="1258173920">
      <w:marLeft w:val="480"/>
      <w:marRight w:val="0"/>
      <w:marTop w:val="0"/>
      <w:marBottom w:val="0"/>
      <w:divBdr>
        <w:top w:val="none" w:sz="0" w:space="0" w:color="auto"/>
        <w:left w:val="none" w:sz="0" w:space="0" w:color="auto"/>
        <w:bottom w:val="none" w:sz="0" w:space="0" w:color="auto"/>
        <w:right w:val="none" w:sz="0" w:space="0" w:color="auto"/>
      </w:divBdr>
    </w:div>
    <w:div w:id="1258248506">
      <w:marLeft w:val="480"/>
      <w:marRight w:val="0"/>
      <w:marTop w:val="0"/>
      <w:marBottom w:val="0"/>
      <w:divBdr>
        <w:top w:val="none" w:sz="0" w:space="0" w:color="auto"/>
        <w:left w:val="none" w:sz="0" w:space="0" w:color="auto"/>
        <w:bottom w:val="none" w:sz="0" w:space="0" w:color="auto"/>
        <w:right w:val="none" w:sz="0" w:space="0" w:color="auto"/>
      </w:divBdr>
    </w:div>
    <w:div w:id="1258248753">
      <w:marLeft w:val="480"/>
      <w:marRight w:val="0"/>
      <w:marTop w:val="0"/>
      <w:marBottom w:val="0"/>
      <w:divBdr>
        <w:top w:val="none" w:sz="0" w:space="0" w:color="auto"/>
        <w:left w:val="none" w:sz="0" w:space="0" w:color="auto"/>
        <w:bottom w:val="none" w:sz="0" w:space="0" w:color="auto"/>
        <w:right w:val="none" w:sz="0" w:space="0" w:color="auto"/>
      </w:divBdr>
    </w:div>
    <w:div w:id="1258323678">
      <w:marLeft w:val="480"/>
      <w:marRight w:val="0"/>
      <w:marTop w:val="0"/>
      <w:marBottom w:val="0"/>
      <w:divBdr>
        <w:top w:val="none" w:sz="0" w:space="0" w:color="auto"/>
        <w:left w:val="none" w:sz="0" w:space="0" w:color="auto"/>
        <w:bottom w:val="none" w:sz="0" w:space="0" w:color="auto"/>
        <w:right w:val="none" w:sz="0" w:space="0" w:color="auto"/>
      </w:divBdr>
    </w:div>
    <w:div w:id="1258368354">
      <w:marLeft w:val="480"/>
      <w:marRight w:val="0"/>
      <w:marTop w:val="0"/>
      <w:marBottom w:val="0"/>
      <w:divBdr>
        <w:top w:val="none" w:sz="0" w:space="0" w:color="auto"/>
        <w:left w:val="none" w:sz="0" w:space="0" w:color="auto"/>
        <w:bottom w:val="none" w:sz="0" w:space="0" w:color="auto"/>
        <w:right w:val="none" w:sz="0" w:space="0" w:color="auto"/>
      </w:divBdr>
    </w:div>
    <w:div w:id="1258440161">
      <w:marLeft w:val="480"/>
      <w:marRight w:val="0"/>
      <w:marTop w:val="0"/>
      <w:marBottom w:val="0"/>
      <w:divBdr>
        <w:top w:val="none" w:sz="0" w:space="0" w:color="auto"/>
        <w:left w:val="none" w:sz="0" w:space="0" w:color="auto"/>
        <w:bottom w:val="none" w:sz="0" w:space="0" w:color="auto"/>
        <w:right w:val="none" w:sz="0" w:space="0" w:color="auto"/>
      </w:divBdr>
    </w:div>
    <w:div w:id="1258557106">
      <w:marLeft w:val="480"/>
      <w:marRight w:val="0"/>
      <w:marTop w:val="0"/>
      <w:marBottom w:val="0"/>
      <w:divBdr>
        <w:top w:val="none" w:sz="0" w:space="0" w:color="auto"/>
        <w:left w:val="none" w:sz="0" w:space="0" w:color="auto"/>
        <w:bottom w:val="none" w:sz="0" w:space="0" w:color="auto"/>
        <w:right w:val="none" w:sz="0" w:space="0" w:color="auto"/>
      </w:divBdr>
    </w:div>
    <w:div w:id="1258559758">
      <w:marLeft w:val="480"/>
      <w:marRight w:val="0"/>
      <w:marTop w:val="0"/>
      <w:marBottom w:val="0"/>
      <w:divBdr>
        <w:top w:val="none" w:sz="0" w:space="0" w:color="auto"/>
        <w:left w:val="none" w:sz="0" w:space="0" w:color="auto"/>
        <w:bottom w:val="none" w:sz="0" w:space="0" w:color="auto"/>
        <w:right w:val="none" w:sz="0" w:space="0" w:color="auto"/>
      </w:divBdr>
    </w:div>
    <w:div w:id="1258560503">
      <w:marLeft w:val="480"/>
      <w:marRight w:val="0"/>
      <w:marTop w:val="0"/>
      <w:marBottom w:val="0"/>
      <w:divBdr>
        <w:top w:val="none" w:sz="0" w:space="0" w:color="auto"/>
        <w:left w:val="none" w:sz="0" w:space="0" w:color="auto"/>
        <w:bottom w:val="none" w:sz="0" w:space="0" w:color="auto"/>
        <w:right w:val="none" w:sz="0" w:space="0" w:color="auto"/>
      </w:divBdr>
    </w:div>
    <w:div w:id="1258632774">
      <w:marLeft w:val="480"/>
      <w:marRight w:val="0"/>
      <w:marTop w:val="0"/>
      <w:marBottom w:val="0"/>
      <w:divBdr>
        <w:top w:val="none" w:sz="0" w:space="0" w:color="auto"/>
        <w:left w:val="none" w:sz="0" w:space="0" w:color="auto"/>
        <w:bottom w:val="none" w:sz="0" w:space="0" w:color="auto"/>
        <w:right w:val="none" w:sz="0" w:space="0" w:color="auto"/>
      </w:divBdr>
    </w:div>
    <w:div w:id="1258711272">
      <w:marLeft w:val="480"/>
      <w:marRight w:val="0"/>
      <w:marTop w:val="0"/>
      <w:marBottom w:val="0"/>
      <w:divBdr>
        <w:top w:val="none" w:sz="0" w:space="0" w:color="auto"/>
        <w:left w:val="none" w:sz="0" w:space="0" w:color="auto"/>
        <w:bottom w:val="none" w:sz="0" w:space="0" w:color="auto"/>
        <w:right w:val="none" w:sz="0" w:space="0" w:color="auto"/>
      </w:divBdr>
    </w:div>
    <w:div w:id="1258831818">
      <w:marLeft w:val="480"/>
      <w:marRight w:val="0"/>
      <w:marTop w:val="0"/>
      <w:marBottom w:val="0"/>
      <w:divBdr>
        <w:top w:val="none" w:sz="0" w:space="0" w:color="auto"/>
        <w:left w:val="none" w:sz="0" w:space="0" w:color="auto"/>
        <w:bottom w:val="none" w:sz="0" w:space="0" w:color="auto"/>
        <w:right w:val="none" w:sz="0" w:space="0" w:color="auto"/>
      </w:divBdr>
    </w:div>
    <w:div w:id="1258834365">
      <w:marLeft w:val="480"/>
      <w:marRight w:val="0"/>
      <w:marTop w:val="0"/>
      <w:marBottom w:val="0"/>
      <w:divBdr>
        <w:top w:val="none" w:sz="0" w:space="0" w:color="auto"/>
        <w:left w:val="none" w:sz="0" w:space="0" w:color="auto"/>
        <w:bottom w:val="none" w:sz="0" w:space="0" w:color="auto"/>
        <w:right w:val="none" w:sz="0" w:space="0" w:color="auto"/>
      </w:divBdr>
    </w:div>
    <w:div w:id="1258902336">
      <w:marLeft w:val="480"/>
      <w:marRight w:val="0"/>
      <w:marTop w:val="0"/>
      <w:marBottom w:val="0"/>
      <w:divBdr>
        <w:top w:val="none" w:sz="0" w:space="0" w:color="auto"/>
        <w:left w:val="none" w:sz="0" w:space="0" w:color="auto"/>
        <w:bottom w:val="none" w:sz="0" w:space="0" w:color="auto"/>
        <w:right w:val="none" w:sz="0" w:space="0" w:color="auto"/>
      </w:divBdr>
    </w:div>
    <w:div w:id="1258907897">
      <w:marLeft w:val="480"/>
      <w:marRight w:val="0"/>
      <w:marTop w:val="0"/>
      <w:marBottom w:val="0"/>
      <w:divBdr>
        <w:top w:val="none" w:sz="0" w:space="0" w:color="auto"/>
        <w:left w:val="none" w:sz="0" w:space="0" w:color="auto"/>
        <w:bottom w:val="none" w:sz="0" w:space="0" w:color="auto"/>
        <w:right w:val="none" w:sz="0" w:space="0" w:color="auto"/>
      </w:divBdr>
    </w:div>
    <w:div w:id="1258907980">
      <w:marLeft w:val="480"/>
      <w:marRight w:val="0"/>
      <w:marTop w:val="0"/>
      <w:marBottom w:val="0"/>
      <w:divBdr>
        <w:top w:val="none" w:sz="0" w:space="0" w:color="auto"/>
        <w:left w:val="none" w:sz="0" w:space="0" w:color="auto"/>
        <w:bottom w:val="none" w:sz="0" w:space="0" w:color="auto"/>
        <w:right w:val="none" w:sz="0" w:space="0" w:color="auto"/>
      </w:divBdr>
    </w:div>
    <w:div w:id="1258946930">
      <w:marLeft w:val="480"/>
      <w:marRight w:val="0"/>
      <w:marTop w:val="0"/>
      <w:marBottom w:val="0"/>
      <w:divBdr>
        <w:top w:val="none" w:sz="0" w:space="0" w:color="auto"/>
        <w:left w:val="none" w:sz="0" w:space="0" w:color="auto"/>
        <w:bottom w:val="none" w:sz="0" w:space="0" w:color="auto"/>
        <w:right w:val="none" w:sz="0" w:space="0" w:color="auto"/>
      </w:divBdr>
    </w:div>
    <w:div w:id="1258946999">
      <w:marLeft w:val="480"/>
      <w:marRight w:val="0"/>
      <w:marTop w:val="0"/>
      <w:marBottom w:val="0"/>
      <w:divBdr>
        <w:top w:val="none" w:sz="0" w:space="0" w:color="auto"/>
        <w:left w:val="none" w:sz="0" w:space="0" w:color="auto"/>
        <w:bottom w:val="none" w:sz="0" w:space="0" w:color="auto"/>
        <w:right w:val="none" w:sz="0" w:space="0" w:color="auto"/>
      </w:divBdr>
    </w:div>
    <w:div w:id="1258951177">
      <w:marLeft w:val="480"/>
      <w:marRight w:val="0"/>
      <w:marTop w:val="0"/>
      <w:marBottom w:val="0"/>
      <w:divBdr>
        <w:top w:val="none" w:sz="0" w:space="0" w:color="auto"/>
        <w:left w:val="none" w:sz="0" w:space="0" w:color="auto"/>
        <w:bottom w:val="none" w:sz="0" w:space="0" w:color="auto"/>
        <w:right w:val="none" w:sz="0" w:space="0" w:color="auto"/>
      </w:divBdr>
    </w:div>
    <w:div w:id="1258951187">
      <w:marLeft w:val="480"/>
      <w:marRight w:val="0"/>
      <w:marTop w:val="0"/>
      <w:marBottom w:val="0"/>
      <w:divBdr>
        <w:top w:val="none" w:sz="0" w:space="0" w:color="auto"/>
        <w:left w:val="none" w:sz="0" w:space="0" w:color="auto"/>
        <w:bottom w:val="none" w:sz="0" w:space="0" w:color="auto"/>
        <w:right w:val="none" w:sz="0" w:space="0" w:color="auto"/>
      </w:divBdr>
    </w:div>
    <w:div w:id="1258975430">
      <w:marLeft w:val="480"/>
      <w:marRight w:val="0"/>
      <w:marTop w:val="0"/>
      <w:marBottom w:val="0"/>
      <w:divBdr>
        <w:top w:val="none" w:sz="0" w:space="0" w:color="auto"/>
        <w:left w:val="none" w:sz="0" w:space="0" w:color="auto"/>
        <w:bottom w:val="none" w:sz="0" w:space="0" w:color="auto"/>
        <w:right w:val="none" w:sz="0" w:space="0" w:color="auto"/>
      </w:divBdr>
    </w:div>
    <w:div w:id="1259023843">
      <w:marLeft w:val="480"/>
      <w:marRight w:val="0"/>
      <w:marTop w:val="0"/>
      <w:marBottom w:val="0"/>
      <w:divBdr>
        <w:top w:val="none" w:sz="0" w:space="0" w:color="auto"/>
        <w:left w:val="none" w:sz="0" w:space="0" w:color="auto"/>
        <w:bottom w:val="none" w:sz="0" w:space="0" w:color="auto"/>
        <w:right w:val="none" w:sz="0" w:space="0" w:color="auto"/>
      </w:divBdr>
    </w:div>
    <w:div w:id="1259027408">
      <w:marLeft w:val="0"/>
      <w:marRight w:val="0"/>
      <w:marTop w:val="0"/>
      <w:marBottom w:val="0"/>
      <w:divBdr>
        <w:top w:val="none" w:sz="0" w:space="0" w:color="auto"/>
        <w:left w:val="none" w:sz="0" w:space="0" w:color="auto"/>
        <w:bottom w:val="none" w:sz="0" w:space="0" w:color="auto"/>
        <w:right w:val="none" w:sz="0" w:space="0" w:color="auto"/>
      </w:divBdr>
    </w:div>
    <w:div w:id="1259093600">
      <w:marLeft w:val="480"/>
      <w:marRight w:val="0"/>
      <w:marTop w:val="0"/>
      <w:marBottom w:val="0"/>
      <w:divBdr>
        <w:top w:val="none" w:sz="0" w:space="0" w:color="auto"/>
        <w:left w:val="none" w:sz="0" w:space="0" w:color="auto"/>
        <w:bottom w:val="none" w:sz="0" w:space="0" w:color="auto"/>
        <w:right w:val="none" w:sz="0" w:space="0" w:color="auto"/>
      </w:divBdr>
    </w:div>
    <w:div w:id="1259098323">
      <w:marLeft w:val="480"/>
      <w:marRight w:val="0"/>
      <w:marTop w:val="0"/>
      <w:marBottom w:val="0"/>
      <w:divBdr>
        <w:top w:val="none" w:sz="0" w:space="0" w:color="auto"/>
        <w:left w:val="none" w:sz="0" w:space="0" w:color="auto"/>
        <w:bottom w:val="none" w:sz="0" w:space="0" w:color="auto"/>
        <w:right w:val="none" w:sz="0" w:space="0" w:color="auto"/>
      </w:divBdr>
    </w:div>
    <w:div w:id="1259173687">
      <w:marLeft w:val="480"/>
      <w:marRight w:val="0"/>
      <w:marTop w:val="0"/>
      <w:marBottom w:val="0"/>
      <w:divBdr>
        <w:top w:val="none" w:sz="0" w:space="0" w:color="auto"/>
        <w:left w:val="none" w:sz="0" w:space="0" w:color="auto"/>
        <w:bottom w:val="none" w:sz="0" w:space="0" w:color="auto"/>
        <w:right w:val="none" w:sz="0" w:space="0" w:color="auto"/>
      </w:divBdr>
    </w:div>
    <w:div w:id="1259211699">
      <w:marLeft w:val="480"/>
      <w:marRight w:val="0"/>
      <w:marTop w:val="0"/>
      <w:marBottom w:val="0"/>
      <w:divBdr>
        <w:top w:val="none" w:sz="0" w:space="0" w:color="auto"/>
        <w:left w:val="none" w:sz="0" w:space="0" w:color="auto"/>
        <w:bottom w:val="none" w:sz="0" w:space="0" w:color="auto"/>
        <w:right w:val="none" w:sz="0" w:space="0" w:color="auto"/>
      </w:divBdr>
    </w:div>
    <w:div w:id="1259214480">
      <w:marLeft w:val="480"/>
      <w:marRight w:val="0"/>
      <w:marTop w:val="0"/>
      <w:marBottom w:val="0"/>
      <w:divBdr>
        <w:top w:val="none" w:sz="0" w:space="0" w:color="auto"/>
        <w:left w:val="none" w:sz="0" w:space="0" w:color="auto"/>
        <w:bottom w:val="none" w:sz="0" w:space="0" w:color="auto"/>
        <w:right w:val="none" w:sz="0" w:space="0" w:color="auto"/>
      </w:divBdr>
    </w:div>
    <w:div w:id="1259218237">
      <w:marLeft w:val="480"/>
      <w:marRight w:val="0"/>
      <w:marTop w:val="0"/>
      <w:marBottom w:val="0"/>
      <w:divBdr>
        <w:top w:val="none" w:sz="0" w:space="0" w:color="auto"/>
        <w:left w:val="none" w:sz="0" w:space="0" w:color="auto"/>
        <w:bottom w:val="none" w:sz="0" w:space="0" w:color="auto"/>
        <w:right w:val="none" w:sz="0" w:space="0" w:color="auto"/>
      </w:divBdr>
    </w:div>
    <w:div w:id="1259293835">
      <w:marLeft w:val="480"/>
      <w:marRight w:val="0"/>
      <w:marTop w:val="0"/>
      <w:marBottom w:val="0"/>
      <w:divBdr>
        <w:top w:val="none" w:sz="0" w:space="0" w:color="auto"/>
        <w:left w:val="none" w:sz="0" w:space="0" w:color="auto"/>
        <w:bottom w:val="none" w:sz="0" w:space="0" w:color="auto"/>
        <w:right w:val="none" w:sz="0" w:space="0" w:color="auto"/>
      </w:divBdr>
    </w:div>
    <w:div w:id="1259364262">
      <w:marLeft w:val="480"/>
      <w:marRight w:val="0"/>
      <w:marTop w:val="0"/>
      <w:marBottom w:val="0"/>
      <w:divBdr>
        <w:top w:val="none" w:sz="0" w:space="0" w:color="auto"/>
        <w:left w:val="none" w:sz="0" w:space="0" w:color="auto"/>
        <w:bottom w:val="none" w:sz="0" w:space="0" w:color="auto"/>
        <w:right w:val="none" w:sz="0" w:space="0" w:color="auto"/>
      </w:divBdr>
    </w:div>
    <w:div w:id="1259367782">
      <w:marLeft w:val="480"/>
      <w:marRight w:val="0"/>
      <w:marTop w:val="0"/>
      <w:marBottom w:val="0"/>
      <w:divBdr>
        <w:top w:val="none" w:sz="0" w:space="0" w:color="auto"/>
        <w:left w:val="none" w:sz="0" w:space="0" w:color="auto"/>
        <w:bottom w:val="none" w:sz="0" w:space="0" w:color="auto"/>
        <w:right w:val="none" w:sz="0" w:space="0" w:color="auto"/>
      </w:divBdr>
    </w:div>
    <w:div w:id="1259369004">
      <w:marLeft w:val="480"/>
      <w:marRight w:val="0"/>
      <w:marTop w:val="0"/>
      <w:marBottom w:val="0"/>
      <w:divBdr>
        <w:top w:val="none" w:sz="0" w:space="0" w:color="auto"/>
        <w:left w:val="none" w:sz="0" w:space="0" w:color="auto"/>
        <w:bottom w:val="none" w:sz="0" w:space="0" w:color="auto"/>
        <w:right w:val="none" w:sz="0" w:space="0" w:color="auto"/>
      </w:divBdr>
    </w:div>
    <w:div w:id="1259406195">
      <w:marLeft w:val="480"/>
      <w:marRight w:val="0"/>
      <w:marTop w:val="0"/>
      <w:marBottom w:val="0"/>
      <w:divBdr>
        <w:top w:val="none" w:sz="0" w:space="0" w:color="auto"/>
        <w:left w:val="none" w:sz="0" w:space="0" w:color="auto"/>
        <w:bottom w:val="none" w:sz="0" w:space="0" w:color="auto"/>
        <w:right w:val="none" w:sz="0" w:space="0" w:color="auto"/>
      </w:divBdr>
    </w:div>
    <w:div w:id="1259411593">
      <w:marLeft w:val="480"/>
      <w:marRight w:val="0"/>
      <w:marTop w:val="0"/>
      <w:marBottom w:val="0"/>
      <w:divBdr>
        <w:top w:val="none" w:sz="0" w:space="0" w:color="auto"/>
        <w:left w:val="none" w:sz="0" w:space="0" w:color="auto"/>
        <w:bottom w:val="none" w:sz="0" w:space="0" w:color="auto"/>
        <w:right w:val="none" w:sz="0" w:space="0" w:color="auto"/>
      </w:divBdr>
    </w:div>
    <w:div w:id="1259437320">
      <w:marLeft w:val="480"/>
      <w:marRight w:val="0"/>
      <w:marTop w:val="0"/>
      <w:marBottom w:val="0"/>
      <w:divBdr>
        <w:top w:val="none" w:sz="0" w:space="0" w:color="auto"/>
        <w:left w:val="none" w:sz="0" w:space="0" w:color="auto"/>
        <w:bottom w:val="none" w:sz="0" w:space="0" w:color="auto"/>
        <w:right w:val="none" w:sz="0" w:space="0" w:color="auto"/>
      </w:divBdr>
    </w:div>
    <w:div w:id="1259557002">
      <w:marLeft w:val="480"/>
      <w:marRight w:val="0"/>
      <w:marTop w:val="0"/>
      <w:marBottom w:val="0"/>
      <w:divBdr>
        <w:top w:val="none" w:sz="0" w:space="0" w:color="auto"/>
        <w:left w:val="none" w:sz="0" w:space="0" w:color="auto"/>
        <w:bottom w:val="none" w:sz="0" w:space="0" w:color="auto"/>
        <w:right w:val="none" w:sz="0" w:space="0" w:color="auto"/>
      </w:divBdr>
    </w:div>
    <w:div w:id="1259557924">
      <w:marLeft w:val="480"/>
      <w:marRight w:val="0"/>
      <w:marTop w:val="0"/>
      <w:marBottom w:val="0"/>
      <w:divBdr>
        <w:top w:val="none" w:sz="0" w:space="0" w:color="auto"/>
        <w:left w:val="none" w:sz="0" w:space="0" w:color="auto"/>
        <w:bottom w:val="none" w:sz="0" w:space="0" w:color="auto"/>
        <w:right w:val="none" w:sz="0" w:space="0" w:color="auto"/>
      </w:divBdr>
    </w:div>
    <w:div w:id="1259563696">
      <w:marLeft w:val="480"/>
      <w:marRight w:val="0"/>
      <w:marTop w:val="0"/>
      <w:marBottom w:val="0"/>
      <w:divBdr>
        <w:top w:val="none" w:sz="0" w:space="0" w:color="auto"/>
        <w:left w:val="none" w:sz="0" w:space="0" w:color="auto"/>
        <w:bottom w:val="none" w:sz="0" w:space="0" w:color="auto"/>
        <w:right w:val="none" w:sz="0" w:space="0" w:color="auto"/>
      </w:divBdr>
    </w:div>
    <w:div w:id="1259602499">
      <w:marLeft w:val="480"/>
      <w:marRight w:val="0"/>
      <w:marTop w:val="0"/>
      <w:marBottom w:val="0"/>
      <w:divBdr>
        <w:top w:val="none" w:sz="0" w:space="0" w:color="auto"/>
        <w:left w:val="none" w:sz="0" w:space="0" w:color="auto"/>
        <w:bottom w:val="none" w:sz="0" w:space="0" w:color="auto"/>
        <w:right w:val="none" w:sz="0" w:space="0" w:color="auto"/>
      </w:divBdr>
    </w:div>
    <w:div w:id="1259602801">
      <w:marLeft w:val="480"/>
      <w:marRight w:val="0"/>
      <w:marTop w:val="0"/>
      <w:marBottom w:val="0"/>
      <w:divBdr>
        <w:top w:val="none" w:sz="0" w:space="0" w:color="auto"/>
        <w:left w:val="none" w:sz="0" w:space="0" w:color="auto"/>
        <w:bottom w:val="none" w:sz="0" w:space="0" w:color="auto"/>
        <w:right w:val="none" w:sz="0" w:space="0" w:color="auto"/>
      </w:divBdr>
    </w:div>
    <w:div w:id="1259602804">
      <w:marLeft w:val="480"/>
      <w:marRight w:val="0"/>
      <w:marTop w:val="0"/>
      <w:marBottom w:val="0"/>
      <w:divBdr>
        <w:top w:val="none" w:sz="0" w:space="0" w:color="auto"/>
        <w:left w:val="none" w:sz="0" w:space="0" w:color="auto"/>
        <w:bottom w:val="none" w:sz="0" w:space="0" w:color="auto"/>
        <w:right w:val="none" w:sz="0" w:space="0" w:color="auto"/>
      </w:divBdr>
    </w:div>
    <w:div w:id="1259604042">
      <w:marLeft w:val="480"/>
      <w:marRight w:val="0"/>
      <w:marTop w:val="0"/>
      <w:marBottom w:val="0"/>
      <w:divBdr>
        <w:top w:val="none" w:sz="0" w:space="0" w:color="auto"/>
        <w:left w:val="none" w:sz="0" w:space="0" w:color="auto"/>
        <w:bottom w:val="none" w:sz="0" w:space="0" w:color="auto"/>
        <w:right w:val="none" w:sz="0" w:space="0" w:color="auto"/>
      </w:divBdr>
    </w:div>
    <w:div w:id="1259678335">
      <w:marLeft w:val="480"/>
      <w:marRight w:val="0"/>
      <w:marTop w:val="0"/>
      <w:marBottom w:val="0"/>
      <w:divBdr>
        <w:top w:val="none" w:sz="0" w:space="0" w:color="auto"/>
        <w:left w:val="none" w:sz="0" w:space="0" w:color="auto"/>
        <w:bottom w:val="none" w:sz="0" w:space="0" w:color="auto"/>
        <w:right w:val="none" w:sz="0" w:space="0" w:color="auto"/>
      </w:divBdr>
    </w:div>
    <w:div w:id="1259749426">
      <w:marLeft w:val="480"/>
      <w:marRight w:val="0"/>
      <w:marTop w:val="0"/>
      <w:marBottom w:val="0"/>
      <w:divBdr>
        <w:top w:val="none" w:sz="0" w:space="0" w:color="auto"/>
        <w:left w:val="none" w:sz="0" w:space="0" w:color="auto"/>
        <w:bottom w:val="none" w:sz="0" w:space="0" w:color="auto"/>
        <w:right w:val="none" w:sz="0" w:space="0" w:color="auto"/>
      </w:divBdr>
    </w:div>
    <w:div w:id="1259749614">
      <w:marLeft w:val="640"/>
      <w:marRight w:val="0"/>
      <w:marTop w:val="0"/>
      <w:marBottom w:val="0"/>
      <w:divBdr>
        <w:top w:val="none" w:sz="0" w:space="0" w:color="auto"/>
        <w:left w:val="none" w:sz="0" w:space="0" w:color="auto"/>
        <w:bottom w:val="none" w:sz="0" w:space="0" w:color="auto"/>
        <w:right w:val="none" w:sz="0" w:space="0" w:color="auto"/>
      </w:divBdr>
    </w:div>
    <w:div w:id="1259799941">
      <w:marLeft w:val="480"/>
      <w:marRight w:val="0"/>
      <w:marTop w:val="0"/>
      <w:marBottom w:val="0"/>
      <w:divBdr>
        <w:top w:val="none" w:sz="0" w:space="0" w:color="auto"/>
        <w:left w:val="none" w:sz="0" w:space="0" w:color="auto"/>
        <w:bottom w:val="none" w:sz="0" w:space="0" w:color="auto"/>
        <w:right w:val="none" w:sz="0" w:space="0" w:color="auto"/>
      </w:divBdr>
    </w:div>
    <w:div w:id="1259823942">
      <w:marLeft w:val="480"/>
      <w:marRight w:val="0"/>
      <w:marTop w:val="0"/>
      <w:marBottom w:val="0"/>
      <w:divBdr>
        <w:top w:val="none" w:sz="0" w:space="0" w:color="auto"/>
        <w:left w:val="none" w:sz="0" w:space="0" w:color="auto"/>
        <w:bottom w:val="none" w:sz="0" w:space="0" w:color="auto"/>
        <w:right w:val="none" w:sz="0" w:space="0" w:color="auto"/>
      </w:divBdr>
    </w:div>
    <w:div w:id="1259867009">
      <w:marLeft w:val="480"/>
      <w:marRight w:val="0"/>
      <w:marTop w:val="0"/>
      <w:marBottom w:val="0"/>
      <w:divBdr>
        <w:top w:val="none" w:sz="0" w:space="0" w:color="auto"/>
        <w:left w:val="none" w:sz="0" w:space="0" w:color="auto"/>
        <w:bottom w:val="none" w:sz="0" w:space="0" w:color="auto"/>
        <w:right w:val="none" w:sz="0" w:space="0" w:color="auto"/>
      </w:divBdr>
    </w:div>
    <w:div w:id="1259948503">
      <w:marLeft w:val="480"/>
      <w:marRight w:val="0"/>
      <w:marTop w:val="0"/>
      <w:marBottom w:val="0"/>
      <w:divBdr>
        <w:top w:val="none" w:sz="0" w:space="0" w:color="auto"/>
        <w:left w:val="none" w:sz="0" w:space="0" w:color="auto"/>
        <w:bottom w:val="none" w:sz="0" w:space="0" w:color="auto"/>
        <w:right w:val="none" w:sz="0" w:space="0" w:color="auto"/>
      </w:divBdr>
    </w:div>
    <w:div w:id="1259950124">
      <w:marLeft w:val="480"/>
      <w:marRight w:val="0"/>
      <w:marTop w:val="0"/>
      <w:marBottom w:val="0"/>
      <w:divBdr>
        <w:top w:val="none" w:sz="0" w:space="0" w:color="auto"/>
        <w:left w:val="none" w:sz="0" w:space="0" w:color="auto"/>
        <w:bottom w:val="none" w:sz="0" w:space="0" w:color="auto"/>
        <w:right w:val="none" w:sz="0" w:space="0" w:color="auto"/>
      </w:divBdr>
    </w:div>
    <w:div w:id="1260019306">
      <w:marLeft w:val="480"/>
      <w:marRight w:val="0"/>
      <w:marTop w:val="0"/>
      <w:marBottom w:val="0"/>
      <w:divBdr>
        <w:top w:val="none" w:sz="0" w:space="0" w:color="auto"/>
        <w:left w:val="none" w:sz="0" w:space="0" w:color="auto"/>
        <w:bottom w:val="none" w:sz="0" w:space="0" w:color="auto"/>
        <w:right w:val="none" w:sz="0" w:space="0" w:color="auto"/>
      </w:divBdr>
    </w:div>
    <w:div w:id="1260019501">
      <w:marLeft w:val="480"/>
      <w:marRight w:val="0"/>
      <w:marTop w:val="0"/>
      <w:marBottom w:val="0"/>
      <w:divBdr>
        <w:top w:val="none" w:sz="0" w:space="0" w:color="auto"/>
        <w:left w:val="none" w:sz="0" w:space="0" w:color="auto"/>
        <w:bottom w:val="none" w:sz="0" w:space="0" w:color="auto"/>
        <w:right w:val="none" w:sz="0" w:space="0" w:color="auto"/>
      </w:divBdr>
    </w:div>
    <w:div w:id="1260020701">
      <w:marLeft w:val="480"/>
      <w:marRight w:val="0"/>
      <w:marTop w:val="0"/>
      <w:marBottom w:val="0"/>
      <w:divBdr>
        <w:top w:val="none" w:sz="0" w:space="0" w:color="auto"/>
        <w:left w:val="none" w:sz="0" w:space="0" w:color="auto"/>
        <w:bottom w:val="none" w:sz="0" w:space="0" w:color="auto"/>
        <w:right w:val="none" w:sz="0" w:space="0" w:color="auto"/>
      </w:divBdr>
    </w:div>
    <w:div w:id="1260022603">
      <w:marLeft w:val="480"/>
      <w:marRight w:val="0"/>
      <w:marTop w:val="0"/>
      <w:marBottom w:val="0"/>
      <w:divBdr>
        <w:top w:val="none" w:sz="0" w:space="0" w:color="auto"/>
        <w:left w:val="none" w:sz="0" w:space="0" w:color="auto"/>
        <w:bottom w:val="none" w:sz="0" w:space="0" w:color="auto"/>
        <w:right w:val="none" w:sz="0" w:space="0" w:color="auto"/>
      </w:divBdr>
    </w:div>
    <w:div w:id="1260025008">
      <w:marLeft w:val="480"/>
      <w:marRight w:val="0"/>
      <w:marTop w:val="0"/>
      <w:marBottom w:val="0"/>
      <w:divBdr>
        <w:top w:val="none" w:sz="0" w:space="0" w:color="auto"/>
        <w:left w:val="none" w:sz="0" w:space="0" w:color="auto"/>
        <w:bottom w:val="none" w:sz="0" w:space="0" w:color="auto"/>
        <w:right w:val="none" w:sz="0" w:space="0" w:color="auto"/>
      </w:divBdr>
    </w:div>
    <w:div w:id="1260069352">
      <w:marLeft w:val="480"/>
      <w:marRight w:val="0"/>
      <w:marTop w:val="0"/>
      <w:marBottom w:val="0"/>
      <w:divBdr>
        <w:top w:val="none" w:sz="0" w:space="0" w:color="auto"/>
        <w:left w:val="none" w:sz="0" w:space="0" w:color="auto"/>
        <w:bottom w:val="none" w:sz="0" w:space="0" w:color="auto"/>
        <w:right w:val="none" w:sz="0" w:space="0" w:color="auto"/>
      </w:divBdr>
    </w:div>
    <w:div w:id="1260136602">
      <w:marLeft w:val="480"/>
      <w:marRight w:val="0"/>
      <w:marTop w:val="0"/>
      <w:marBottom w:val="0"/>
      <w:divBdr>
        <w:top w:val="none" w:sz="0" w:space="0" w:color="auto"/>
        <w:left w:val="none" w:sz="0" w:space="0" w:color="auto"/>
        <w:bottom w:val="none" w:sz="0" w:space="0" w:color="auto"/>
        <w:right w:val="none" w:sz="0" w:space="0" w:color="auto"/>
      </w:divBdr>
    </w:div>
    <w:div w:id="1260139545">
      <w:marLeft w:val="480"/>
      <w:marRight w:val="0"/>
      <w:marTop w:val="0"/>
      <w:marBottom w:val="0"/>
      <w:divBdr>
        <w:top w:val="none" w:sz="0" w:space="0" w:color="auto"/>
        <w:left w:val="none" w:sz="0" w:space="0" w:color="auto"/>
        <w:bottom w:val="none" w:sz="0" w:space="0" w:color="auto"/>
        <w:right w:val="none" w:sz="0" w:space="0" w:color="auto"/>
      </w:divBdr>
    </w:div>
    <w:div w:id="1260143750">
      <w:marLeft w:val="480"/>
      <w:marRight w:val="0"/>
      <w:marTop w:val="0"/>
      <w:marBottom w:val="0"/>
      <w:divBdr>
        <w:top w:val="none" w:sz="0" w:space="0" w:color="auto"/>
        <w:left w:val="none" w:sz="0" w:space="0" w:color="auto"/>
        <w:bottom w:val="none" w:sz="0" w:space="0" w:color="auto"/>
        <w:right w:val="none" w:sz="0" w:space="0" w:color="auto"/>
      </w:divBdr>
    </w:div>
    <w:div w:id="1260210689">
      <w:marLeft w:val="480"/>
      <w:marRight w:val="0"/>
      <w:marTop w:val="0"/>
      <w:marBottom w:val="0"/>
      <w:divBdr>
        <w:top w:val="none" w:sz="0" w:space="0" w:color="auto"/>
        <w:left w:val="none" w:sz="0" w:space="0" w:color="auto"/>
        <w:bottom w:val="none" w:sz="0" w:space="0" w:color="auto"/>
        <w:right w:val="none" w:sz="0" w:space="0" w:color="auto"/>
      </w:divBdr>
    </w:div>
    <w:div w:id="1260259739">
      <w:marLeft w:val="480"/>
      <w:marRight w:val="0"/>
      <w:marTop w:val="0"/>
      <w:marBottom w:val="0"/>
      <w:divBdr>
        <w:top w:val="none" w:sz="0" w:space="0" w:color="auto"/>
        <w:left w:val="none" w:sz="0" w:space="0" w:color="auto"/>
        <w:bottom w:val="none" w:sz="0" w:space="0" w:color="auto"/>
        <w:right w:val="none" w:sz="0" w:space="0" w:color="auto"/>
      </w:divBdr>
    </w:div>
    <w:div w:id="1260329638">
      <w:marLeft w:val="480"/>
      <w:marRight w:val="0"/>
      <w:marTop w:val="0"/>
      <w:marBottom w:val="0"/>
      <w:divBdr>
        <w:top w:val="none" w:sz="0" w:space="0" w:color="auto"/>
        <w:left w:val="none" w:sz="0" w:space="0" w:color="auto"/>
        <w:bottom w:val="none" w:sz="0" w:space="0" w:color="auto"/>
        <w:right w:val="none" w:sz="0" w:space="0" w:color="auto"/>
      </w:divBdr>
    </w:div>
    <w:div w:id="1260406533">
      <w:bodyDiv w:val="1"/>
      <w:marLeft w:val="0"/>
      <w:marRight w:val="0"/>
      <w:marTop w:val="0"/>
      <w:marBottom w:val="0"/>
      <w:divBdr>
        <w:top w:val="none" w:sz="0" w:space="0" w:color="auto"/>
        <w:left w:val="none" w:sz="0" w:space="0" w:color="auto"/>
        <w:bottom w:val="none" w:sz="0" w:space="0" w:color="auto"/>
        <w:right w:val="none" w:sz="0" w:space="0" w:color="auto"/>
      </w:divBdr>
    </w:div>
    <w:div w:id="1260481322">
      <w:marLeft w:val="480"/>
      <w:marRight w:val="0"/>
      <w:marTop w:val="0"/>
      <w:marBottom w:val="0"/>
      <w:divBdr>
        <w:top w:val="none" w:sz="0" w:space="0" w:color="auto"/>
        <w:left w:val="none" w:sz="0" w:space="0" w:color="auto"/>
        <w:bottom w:val="none" w:sz="0" w:space="0" w:color="auto"/>
        <w:right w:val="none" w:sz="0" w:space="0" w:color="auto"/>
      </w:divBdr>
    </w:div>
    <w:div w:id="1260529570">
      <w:marLeft w:val="480"/>
      <w:marRight w:val="0"/>
      <w:marTop w:val="0"/>
      <w:marBottom w:val="0"/>
      <w:divBdr>
        <w:top w:val="none" w:sz="0" w:space="0" w:color="auto"/>
        <w:left w:val="none" w:sz="0" w:space="0" w:color="auto"/>
        <w:bottom w:val="none" w:sz="0" w:space="0" w:color="auto"/>
        <w:right w:val="none" w:sz="0" w:space="0" w:color="auto"/>
      </w:divBdr>
    </w:div>
    <w:div w:id="1260672475">
      <w:marLeft w:val="480"/>
      <w:marRight w:val="0"/>
      <w:marTop w:val="0"/>
      <w:marBottom w:val="0"/>
      <w:divBdr>
        <w:top w:val="none" w:sz="0" w:space="0" w:color="auto"/>
        <w:left w:val="none" w:sz="0" w:space="0" w:color="auto"/>
        <w:bottom w:val="none" w:sz="0" w:space="0" w:color="auto"/>
        <w:right w:val="none" w:sz="0" w:space="0" w:color="auto"/>
      </w:divBdr>
    </w:div>
    <w:div w:id="1260673804">
      <w:marLeft w:val="480"/>
      <w:marRight w:val="0"/>
      <w:marTop w:val="0"/>
      <w:marBottom w:val="0"/>
      <w:divBdr>
        <w:top w:val="none" w:sz="0" w:space="0" w:color="auto"/>
        <w:left w:val="none" w:sz="0" w:space="0" w:color="auto"/>
        <w:bottom w:val="none" w:sz="0" w:space="0" w:color="auto"/>
        <w:right w:val="none" w:sz="0" w:space="0" w:color="auto"/>
      </w:divBdr>
    </w:div>
    <w:div w:id="1260674161">
      <w:marLeft w:val="480"/>
      <w:marRight w:val="0"/>
      <w:marTop w:val="0"/>
      <w:marBottom w:val="0"/>
      <w:divBdr>
        <w:top w:val="none" w:sz="0" w:space="0" w:color="auto"/>
        <w:left w:val="none" w:sz="0" w:space="0" w:color="auto"/>
        <w:bottom w:val="none" w:sz="0" w:space="0" w:color="auto"/>
        <w:right w:val="none" w:sz="0" w:space="0" w:color="auto"/>
      </w:divBdr>
    </w:div>
    <w:div w:id="1260680526">
      <w:marLeft w:val="480"/>
      <w:marRight w:val="0"/>
      <w:marTop w:val="0"/>
      <w:marBottom w:val="0"/>
      <w:divBdr>
        <w:top w:val="none" w:sz="0" w:space="0" w:color="auto"/>
        <w:left w:val="none" w:sz="0" w:space="0" w:color="auto"/>
        <w:bottom w:val="none" w:sz="0" w:space="0" w:color="auto"/>
        <w:right w:val="none" w:sz="0" w:space="0" w:color="auto"/>
      </w:divBdr>
    </w:div>
    <w:div w:id="1260724674">
      <w:marLeft w:val="480"/>
      <w:marRight w:val="0"/>
      <w:marTop w:val="0"/>
      <w:marBottom w:val="0"/>
      <w:divBdr>
        <w:top w:val="none" w:sz="0" w:space="0" w:color="auto"/>
        <w:left w:val="none" w:sz="0" w:space="0" w:color="auto"/>
        <w:bottom w:val="none" w:sz="0" w:space="0" w:color="auto"/>
        <w:right w:val="none" w:sz="0" w:space="0" w:color="auto"/>
      </w:divBdr>
    </w:div>
    <w:div w:id="1260796203">
      <w:marLeft w:val="640"/>
      <w:marRight w:val="0"/>
      <w:marTop w:val="0"/>
      <w:marBottom w:val="0"/>
      <w:divBdr>
        <w:top w:val="none" w:sz="0" w:space="0" w:color="auto"/>
        <w:left w:val="none" w:sz="0" w:space="0" w:color="auto"/>
        <w:bottom w:val="none" w:sz="0" w:space="0" w:color="auto"/>
        <w:right w:val="none" w:sz="0" w:space="0" w:color="auto"/>
      </w:divBdr>
    </w:div>
    <w:div w:id="1260866405">
      <w:marLeft w:val="480"/>
      <w:marRight w:val="0"/>
      <w:marTop w:val="0"/>
      <w:marBottom w:val="0"/>
      <w:divBdr>
        <w:top w:val="none" w:sz="0" w:space="0" w:color="auto"/>
        <w:left w:val="none" w:sz="0" w:space="0" w:color="auto"/>
        <w:bottom w:val="none" w:sz="0" w:space="0" w:color="auto"/>
        <w:right w:val="none" w:sz="0" w:space="0" w:color="auto"/>
      </w:divBdr>
    </w:div>
    <w:div w:id="1260941570">
      <w:marLeft w:val="480"/>
      <w:marRight w:val="0"/>
      <w:marTop w:val="0"/>
      <w:marBottom w:val="0"/>
      <w:divBdr>
        <w:top w:val="none" w:sz="0" w:space="0" w:color="auto"/>
        <w:left w:val="none" w:sz="0" w:space="0" w:color="auto"/>
        <w:bottom w:val="none" w:sz="0" w:space="0" w:color="auto"/>
        <w:right w:val="none" w:sz="0" w:space="0" w:color="auto"/>
      </w:divBdr>
    </w:div>
    <w:div w:id="1260942517">
      <w:marLeft w:val="480"/>
      <w:marRight w:val="0"/>
      <w:marTop w:val="0"/>
      <w:marBottom w:val="0"/>
      <w:divBdr>
        <w:top w:val="none" w:sz="0" w:space="0" w:color="auto"/>
        <w:left w:val="none" w:sz="0" w:space="0" w:color="auto"/>
        <w:bottom w:val="none" w:sz="0" w:space="0" w:color="auto"/>
        <w:right w:val="none" w:sz="0" w:space="0" w:color="auto"/>
      </w:divBdr>
    </w:div>
    <w:div w:id="1260987061">
      <w:marLeft w:val="480"/>
      <w:marRight w:val="0"/>
      <w:marTop w:val="0"/>
      <w:marBottom w:val="0"/>
      <w:divBdr>
        <w:top w:val="none" w:sz="0" w:space="0" w:color="auto"/>
        <w:left w:val="none" w:sz="0" w:space="0" w:color="auto"/>
        <w:bottom w:val="none" w:sz="0" w:space="0" w:color="auto"/>
        <w:right w:val="none" w:sz="0" w:space="0" w:color="auto"/>
      </w:divBdr>
    </w:div>
    <w:div w:id="1260989812">
      <w:marLeft w:val="480"/>
      <w:marRight w:val="0"/>
      <w:marTop w:val="0"/>
      <w:marBottom w:val="0"/>
      <w:divBdr>
        <w:top w:val="none" w:sz="0" w:space="0" w:color="auto"/>
        <w:left w:val="none" w:sz="0" w:space="0" w:color="auto"/>
        <w:bottom w:val="none" w:sz="0" w:space="0" w:color="auto"/>
        <w:right w:val="none" w:sz="0" w:space="0" w:color="auto"/>
      </w:divBdr>
    </w:div>
    <w:div w:id="1261061624">
      <w:marLeft w:val="480"/>
      <w:marRight w:val="0"/>
      <w:marTop w:val="0"/>
      <w:marBottom w:val="0"/>
      <w:divBdr>
        <w:top w:val="none" w:sz="0" w:space="0" w:color="auto"/>
        <w:left w:val="none" w:sz="0" w:space="0" w:color="auto"/>
        <w:bottom w:val="none" w:sz="0" w:space="0" w:color="auto"/>
        <w:right w:val="none" w:sz="0" w:space="0" w:color="auto"/>
      </w:divBdr>
    </w:div>
    <w:div w:id="1261061691">
      <w:marLeft w:val="480"/>
      <w:marRight w:val="0"/>
      <w:marTop w:val="0"/>
      <w:marBottom w:val="0"/>
      <w:divBdr>
        <w:top w:val="none" w:sz="0" w:space="0" w:color="auto"/>
        <w:left w:val="none" w:sz="0" w:space="0" w:color="auto"/>
        <w:bottom w:val="none" w:sz="0" w:space="0" w:color="auto"/>
        <w:right w:val="none" w:sz="0" w:space="0" w:color="auto"/>
      </w:divBdr>
    </w:div>
    <w:div w:id="1261064456">
      <w:marLeft w:val="480"/>
      <w:marRight w:val="0"/>
      <w:marTop w:val="0"/>
      <w:marBottom w:val="0"/>
      <w:divBdr>
        <w:top w:val="none" w:sz="0" w:space="0" w:color="auto"/>
        <w:left w:val="none" w:sz="0" w:space="0" w:color="auto"/>
        <w:bottom w:val="none" w:sz="0" w:space="0" w:color="auto"/>
        <w:right w:val="none" w:sz="0" w:space="0" w:color="auto"/>
      </w:divBdr>
    </w:div>
    <w:div w:id="1261068565">
      <w:marLeft w:val="480"/>
      <w:marRight w:val="0"/>
      <w:marTop w:val="0"/>
      <w:marBottom w:val="0"/>
      <w:divBdr>
        <w:top w:val="none" w:sz="0" w:space="0" w:color="auto"/>
        <w:left w:val="none" w:sz="0" w:space="0" w:color="auto"/>
        <w:bottom w:val="none" w:sz="0" w:space="0" w:color="auto"/>
        <w:right w:val="none" w:sz="0" w:space="0" w:color="auto"/>
      </w:divBdr>
    </w:div>
    <w:div w:id="1261110808">
      <w:marLeft w:val="480"/>
      <w:marRight w:val="0"/>
      <w:marTop w:val="0"/>
      <w:marBottom w:val="0"/>
      <w:divBdr>
        <w:top w:val="none" w:sz="0" w:space="0" w:color="auto"/>
        <w:left w:val="none" w:sz="0" w:space="0" w:color="auto"/>
        <w:bottom w:val="none" w:sz="0" w:space="0" w:color="auto"/>
        <w:right w:val="none" w:sz="0" w:space="0" w:color="auto"/>
      </w:divBdr>
    </w:div>
    <w:div w:id="1261136251">
      <w:marLeft w:val="480"/>
      <w:marRight w:val="0"/>
      <w:marTop w:val="0"/>
      <w:marBottom w:val="0"/>
      <w:divBdr>
        <w:top w:val="none" w:sz="0" w:space="0" w:color="auto"/>
        <w:left w:val="none" w:sz="0" w:space="0" w:color="auto"/>
        <w:bottom w:val="none" w:sz="0" w:space="0" w:color="auto"/>
        <w:right w:val="none" w:sz="0" w:space="0" w:color="auto"/>
      </w:divBdr>
    </w:div>
    <w:div w:id="1261182333">
      <w:marLeft w:val="480"/>
      <w:marRight w:val="0"/>
      <w:marTop w:val="0"/>
      <w:marBottom w:val="0"/>
      <w:divBdr>
        <w:top w:val="none" w:sz="0" w:space="0" w:color="auto"/>
        <w:left w:val="none" w:sz="0" w:space="0" w:color="auto"/>
        <w:bottom w:val="none" w:sz="0" w:space="0" w:color="auto"/>
        <w:right w:val="none" w:sz="0" w:space="0" w:color="auto"/>
      </w:divBdr>
    </w:div>
    <w:div w:id="1261184145">
      <w:marLeft w:val="480"/>
      <w:marRight w:val="0"/>
      <w:marTop w:val="0"/>
      <w:marBottom w:val="0"/>
      <w:divBdr>
        <w:top w:val="none" w:sz="0" w:space="0" w:color="auto"/>
        <w:left w:val="none" w:sz="0" w:space="0" w:color="auto"/>
        <w:bottom w:val="none" w:sz="0" w:space="0" w:color="auto"/>
        <w:right w:val="none" w:sz="0" w:space="0" w:color="auto"/>
      </w:divBdr>
    </w:div>
    <w:div w:id="1261255563">
      <w:marLeft w:val="480"/>
      <w:marRight w:val="0"/>
      <w:marTop w:val="0"/>
      <w:marBottom w:val="0"/>
      <w:divBdr>
        <w:top w:val="none" w:sz="0" w:space="0" w:color="auto"/>
        <w:left w:val="none" w:sz="0" w:space="0" w:color="auto"/>
        <w:bottom w:val="none" w:sz="0" w:space="0" w:color="auto"/>
        <w:right w:val="none" w:sz="0" w:space="0" w:color="auto"/>
      </w:divBdr>
    </w:div>
    <w:div w:id="1261333310">
      <w:marLeft w:val="480"/>
      <w:marRight w:val="0"/>
      <w:marTop w:val="0"/>
      <w:marBottom w:val="0"/>
      <w:divBdr>
        <w:top w:val="none" w:sz="0" w:space="0" w:color="auto"/>
        <w:left w:val="none" w:sz="0" w:space="0" w:color="auto"/>
        <w:bottom w:val="none" w:sz="0" w:space="0" w:color="auto"/>
        <w:right w:val="none" w:sz="0" w:space="0" w:color="auto"/>
      </w:divBdr>
    </w:div>
    <w:div w:id="1261372816">
      <w:marLeft w:val="480"/>
      <w:marRight w:val="0"/>
      <w:marTop w:val="0"/>
      <w:marBottom w:val="0"/>
      <w:divBdr>
        <w:top w:val="none" w:sz="0" w:space="0" w:color="auto"/>
        <w:left w:val="none" w:sz="0" w:space="0" w:color="auto"/>
        <w:bottom w:val="none" w:sz="0" w:space="0" w:color="auto"/>
        <w:right w:val="none" w:sz="0" w:space="0" w:color="auto"/>
      </w:divBdr>
    </w:div>
    <w:div w:id="1261378457">
      <w:marLeft w:val="480"/>
      <w:marRight w:val="0"/>
      <w:marTop w:val="0"/>
      <w:marBottom w:val="0"/>
      <w:divBdr>
        <w:top w:val="none" w:sz="0" w:space="0" w:color="auto"/>
        <w:left w:val="none" w:sz="0" w:space="0" w:color="auto"/>
        <w:bottom w:val="none" w:sz="0" w:space="0" w:color="auto"/>
        <w:right w:val="none" w:sz="0" w:space="0" w:color="auto"/>
      </w:divBdr>
    </w:div>
    <w:div w:id="1261447348">
      <w:marLeft w:val="480"/>
      <w:marRight w:val="0"/>
      <w:marTop w:val="0"/>
      <w:marBottom w:val="0"/>
      <w:divBdr>
        <w:top w:val="none" w:sz="0" w:space="0" w:color="auto"/>
        <w:left w:val="none" w:sz="0" w:space="0" w:color="auto"/>
        <w:bottom w:val="none" w:sz="0" w:space="0" w:color="auto"/>
        <w:right w:val="none" w:sz="0" w:space="0" w:color="auto"/>
      </w:divBdr>
    </w:div>
    <w:div w:id="1261448677">
      <w:marLeft w:val="480"/>
      <w:marRight w:val="0"/>
      <w:marTop w:val="0"/>
      <w:marBottom w:val="0"/>
      <w:divBdr>
        <w:top w:val="none" w:sz="0" w:space="0" w:color="auto"/>
        <w:left w:val="none" w:sz="0" w:space="0" w:color="auto"/>
        <w:bottom w:val="none" w:sz="0" w:space="0" w:color="auto"/>
        <w:right w:val="none" w:sz="0" w:space="0" w:color="auto"/>
      </w:divBdr>
    </w:div>
    <w:div w:id="1261568200">
      <w:marLeft w:val="480"/>
      <w:marRight w:val="0"/>
      <w:marTop w:val="0"/>
      <w:marBottom w:val="0"/>
      <w:divBdr>
        <w:top w:val="none" w:sz="0" w:space="0" w:color="auto"/>
        <w:left w:val="none" w:sz="0" w:space="0" w:color="auto"/>
        <w:bottom w:val="none" w:sz="0" w:space="0" w:color="auto"/>
        <w:right w:val="none" w:sz="0" w:space="0" w:color="auto"/>
      </w:divBdr>
    </w:div>
    <w:div w:id="1261642467">
      <w:marLeft w:val="480"/>
      <w:marRight w:val="0"/>
      <w:marTop w:val="0"/>
      <w:marBottom w:val="0"/>
      <w:divBdr>
        <w:top w:val="none" w:sz="0" w:space="0" w:color="auto"/>
        <w:left w:val="none" w:sz="0" w:space="0" w:color="auto"/>
        <w:bottom w:val="none" w:sz="0" w:space="0" w:color="auto"/>
        <w:right w:val="none" w:sz="0" w:space="0" w:color="auto"/>
      </w:divBdr>
    </w:div>
    <w:div w:id="1261648619">
      <w:marLeft w:val="480"/>
      <w:marRight w:val="0"/>
      <w:marTop w:val="0"/>
      <w:marBottom w:val="0"/>
      <w:divBdr>
        <w:top w:val="none" w:sz="0" w:space="0" w:color="auto"/>
        <w:left w:val="none" w:sz="0" w:space="0" w:color="auto"/>
        <w:bottom w:val="none" w:sz="0" w:space="0" w:color="auto"/>
        <w:right w:val="none" w:sz="0" w:space="0" w:color="auto"/>
      </w:divBdr>
    </w:div>
    <w:div w:id="1261715286">
      <w:marLeft w:val="480"/>
      <w:marRight w:val="0"/>
      <w:marTop w:val="0"/>
      <w:marBottom w:val="0"/>
      <w:divBdr>
        <w:top w:val="none" w:sz="0" w:space="0" w:color="auto"/>
        <w:left w:val="none" w:sz="0" w:space="0" w:color="auto"/>
        <w:bottom w:val="none" w:sz="0" w:space="0" w:color="auto"/>
        <w:right w:val="none" w:sz="0" w:space="0" w:color="auto"/>
      </w:divBdr>
    </w:div>
    <w:div w:id="1261720028">
      <w:marLeft w:val="480"/>
      <w:marRight w:val="0"/>
      <w:marTop w:val="0"/>
      <w:marBottom w:val="0"/>
      <w:divBdr>
        <w:top w:val="none" w:sz="0" w:space="0" w:color="auto"/>
        <w:left w:val="none" w:sz="0" w:space="0" w:color="auto"/>
        <w:bottom w:val="none" w:sz="0" w:space="0" w:color="auto"/>
        <w:right w:val="none" w:sz="0" w:space="0" w:color="auto"/>
      </w:divBdr>
    </w:div>
    <w:div w:id="1261722597">
      <w:marLeft w:val="480"/>
      <w:marRight w:val="0"/>
      <w:marTop w:val="0"/>
      <w:marBottom w:val="0"/>
      <w:divBdr>
        <w:top w:val="none" w:sz="0" w:space="0" w:color="auto"/>
        <w:left w:val="none" w:sz="0" w:space="0" w:color="auto"/>
        <w:bottom w:val="none" w:sz="0" w:space="0" w:color="auto"/>
        <w:right w:val="none" w:sz="0" w:space="0" w:color="auto"/>
      </w:divBdr>
    </w:div>
    <w:div w:id="1261764780">
      <w:marLeft w:val="480"/>
      <w:marRight w:val="0"/>
      <w:marTop w:val="0"/>
      <w:marBottom w:val="0"/>
      <w:divBdr>
        <w:top w:val="none" w:sz="0" w:space="0" w:color="auto"/>
        <w:left w:val="none" w:sz="0" w:space="0" w:color="auto"/>
        <w:bottom w:val="none" w:sz="0" w:space="0" w:color="auto"/>
        <w:right w:val="none" w:sz="0" w:space="0" w:color="auto"/>
      </w:divBdr>
    </w:div>
    <w:div w:id="1261792860">
      <w:marLeft w:val="480"/>
      <w:marRight w:val="0"/>
      <w:marTop w:val="0"/>
      <w:marBottom w:val="0"/>
      <w:divBdr>
        <w:top w:val="none" w:sz="0" w:space="0" w:color="auto"/>
        <w:left w:val="none" w:sz="0" w:space="0" w:color="auto"/>
        <w:bottom w:val="none" w:sz="0" w:space="0" w:color="auto"/>
        <w:right w:val="none" w:sz="0" w:space="0" w:color="auto"/>
      </w:divBdr>
    </w:div>
    <w:div w:id="1261833038">
      <w:marLeft w:val="480"/>
      <w:marRight w:val="0"/>
      <w:marTop w:val="0"/>
      <w:marBottom w:val="0"/>
      <w:divBdr>
        <w:top w:val="none" w:sz="0" w:space="0" w:color="auto"/>
        <w:left w:val="none" w:sz="0" w:space="0" w:color="auto"/>
        <w:bottom w:val="none" w:sz="0" w:space="0" w:color="auto"/>
        <w:right w:val="none" w:sz="0" w:space="0" w:color="auto"/>
      </w:divBdr>
    </w:div>
    <w:div w:id="1261836985">
      <w:marLeft w:val="480"/>
      <w:marRight w:val="0"/>
      <w:marTop w:val="0"/>
      <w:marBottom w:val="0"/>
      <w:divBdr>
        <w:top w:val="none" w:sz="0" w:space="0" w:color="auto"/>
        <w:left w:val="none" w:sz="0" w:space="0" w:color="auto"/>
        <w:bottom w:val="none" w:sz="0" w:space="0" w:color="auto"/>
        <w:right w:val="none" w:sz="0" w:space="0" w:color="auto"/>
      </w:divBdr>
    </w:div>
    <w:div w:id="1261909761">
      <w:marLeft w:val="480"/>
      <w:marRight w:val="0"/>
      <w:marTop w:val="0"/>
      <w:marBottom w:val="0"/>
      <w:divBdr>
        <w:top w:val="none" w:sz="0" w:space="0" w:color="auto"/>
        <w:left w:val="none" w:sz="0" w:space="0" w:color="auto"/>
        <w:bottom w:val="none" w:sz="0" w:space="0" w:color="auto"/>
        <w:right w:val="none" w:sz="0" w:space="0" w:color="auto"/>
      </w:divBdr>
    </w:div>
    <w:div w:id="1261913098">
      <w:marLeft w:val="480"/>
      <w:marRight w:val="0"/>
      <w:marTop w:val="0"/>
      <w:marBottom w:val="0"/>
      <w:divBdr>
        <w:top w:val="none" w:sz="0" w:space="0" w:color="auto"/>
        <w:left w:val="none" w:sz="0" w:space="0" w:color="auto"/>
        <w:bottom w:val="none" w:sz="0" w:space="0" w:color="auto"/>
        <w:right w:val="none" w:sz="0" w:space="0" w:color="auto"/>
      </w:divBdr>
    </w:div>
    <w:div w:id="1261987022">
      <w:marLeft w:val="480"/>
      <w:marRight w:val="0"/>
      <w:marTop w:val="0"/>
      <w:marBottom w:val="0"/>
      <w:divBdr>
        <w:top w:val="none" w:sz="0" w:space="0" w:color="auto"/>
        <w:left w:val="none" w:sz="0" w:space="0" w:color="auto"/>
        <w:bottom w:val="none" w:sz="0" w:space="0" w:color="auto"/>
        <w:right w:val="none" w:sz="0" w:space="0" w:color="auto"/>
      </w:divBdr>
    </w:div>
    <w:div w:id="1261990541">
      <w:marLeft w:val="480"/>
      <w:marRight w:val="0"/>
      <w:marTop w:val="0"/>
      <w:marBottom w:val="0"/>
      <w:divBdr>
        <w:top w:val="none" w:sz="0" w:space="0" w:color="auto"/>
        <w:left w:val="none" w:sz="0" w:space="0" w:color="auto"/>
        <w:bottom w:val="none" w:sz="0" w:space="0" w:color="auto"/>
        <w:right w:val="none" w:sz="0" w:space="0" w:color="auto"/>
      </w:divBdr>
    </w:div>
    <w:div w:id="1262027630">
      <w:marLeft w:val="480"/>
      <w:marRight w:val="0"/>
      <w:marTop w:val="0"/>
      <w:marBottom w:val="0"/>
      <w:divBdr>
        <w:top w:val="none" w:sz="0" w:space="0" w:color="auto"/>
        <w:left w:val="none" w:sz="0" w:space="0" w:color="auto"/>
        <w:bottom w:val="none" w:sz="0" w:space="0" w:color="auto"/>
        <w:right w:val="none" w:sz="0" w:space="0" w:color="auto"/>
      </w:divBdr>
    </w:div>
    <w:div w:id="1262103781">
      <w:marLeft w:val="480"/>
      <w:marRight w:val="0"/>
      <w:marTop w:val="0"/>
      <w:marBottom w:val="0"/>
      <w:divBdr>
        <w:top w:val="none" w:sz="0" w:space="0" w:color="auto"/>
        <w:left w:val="none" w:sz="0" w:space="0" w:color="auto"/>
        <w:bottom w:val="none" w:sz="0" w:space="0" w:color="auto"/>
        <w:right w:val="none" w:sz="0" w:space="0" w:color="auto"/>
      </w:divBdr>
    </w:div>
    <w:div w:id="1262176976">
      <w:marLeft w:val="480"/>
      <w:marRight w:val="0"/>
      <w:marTop w:val="0"/>
      <w:marBottom w:val="0"/>
      <w:divBdr>
        <w:top w:val="none" w:sz="0" w:space="0" w:color="auto"/>
        <w:left w:val="none" w:sz="0" w:space="0" w:color="auto"/>
        <w:bottom w:val="none" w:sz="0" w:space="0" w:color="auto"/>
        <w:right w:val="none" w:sz="0" w:space="0" w:color="auto"/>
      </w:divBdr>
    </w:div>
    <w:div w:id="1262178595">
      <w:marLeft w:val="480"/>
      <w:marRight w:val="0"/>
      <w:marTop w:val="0"/>
      <w:marBottom w:val="0"/>
      <w:divBdr>
        <w:top w:val="none" w:sz="0" w:space="0" w:color="auto"/>
        <w:left w:val="none" w:sz="0" w:space="0" w:color="auto"/>
        <w:bottom w:val="none" w:sz="0" w:space="0" w:color="auto"/>
        <w:right w:val="none" w:sz="0" w:space="0" w:color="auto"/>
      </w:divBdr>
    </w:div>
    <w:div w:id="1262178972">
      <w:marLeft w:val="480"/>
      <w:marRight w:val="0"/>
      <w:marTop w:val="0"/>
      <w:marBottom w:val="0"/>
      <w:divBdr>
        <w:top w:val="none" w:sz="0" w:space="0" w:color="auto"/>
        <w:left w:val="none" w:sz="0" w:space="0" w:color="auto"/>
        <w:bottom w:val="none" w:sz="0" w:space="0" w:color="auto"/>
        <w:right w:val="none" w:sz="0" w:space="0" w:color="auto"/>
      </w:divBdr>
    </w:div>
    <w:div w:id="1262181995">
      <w:marLeft w:val="480"/>
      <w:marRight w:val="0"/>
      <w:marTop w:val="0"/>
      <w:marBottom w:val="0"/>
      <w:divBdr>
        <w:top w:val="none" w:sz="0" w:space="0" w:color="auto"/>
        <w:left w:val="none" w:sz="0" w:space="0" w:color="auto"/>
        <w:bottom w:val="none" w:sz="0" w:space="0" w:color="auto"/>
        <w:right w:val="none" w:sz="0" w:space="0" w:color="auto"/>
      </w:divBdr>
    </w:div>
    <w:div w:id="1262183347">
      <w:marLeft w:val="480"/>
      <w:marRight w:val="0"/>
      <w:marTop w:val="0"/>
      <w:marBottom w:val="0"/>
      <w:divBdr>
        <w:top w:val="none" w:sz="0" w:space="0" w:color="auto"/>
        <w:left w:val="none" w:sz="0" w:space="0" w:color="auto"/>
        <w:bottom w:val="none" w:sz="0" w:space="0" w:color="auto"/>
        <w:right w:val="none" w:sz="0" w:space="0" w:color="auto"/>
      </w:divBdr>
    </w:div>
    <w:div w:id="1262226255">
      <w:marLeft w:val="480"/>
      <w:marRight w:val="0"/>
      <w:marTop w:val="0"/>
      <w:marBottom w:val="0"/>
      <w:divBdr>
        <w:top w:val="none" w:sz="0" w:space="0" w:color="auto"/>
        <w:left w:val="none" w:sz="0" w:space="0" w:color="auto"/>
        <w:bottom w:val="none" w:sz="0" w:space="0" w:color="auto"/>
        <w:right w:val="none" w:sz="0" w:space="0" w:color="auto"/>
      </w:divBdr>
    </w:div>
    <w:div w:id="1262227507">
      <w:marLeft w:val="480"/>
      <w:marRight w:val="0"/>
      <w:marTop w:val="0"/>
      <w:marBottom w:val="0"/>
      <w:divBdr>
        <w:top w:val="none" w:sz="0" w:space="0" w:color="auto"/>
        <w:left w:val="none" w:sz="0" w:space="0" w:color="auto"/>
        <w:bottom w:val="none" w:sz="0" w:space="0" w:color="auto"/>
        <w:right w:val="none" w:sz="0" w:space="0" w:color="auto"/>
      </w:divBdr>
    </w:div>
    <w:div w:id="1262371160">
      <w:marLeft w:val="480"/>
      <w:marRight w:val="0"/>
      <w:marTop w:val="0"/>
      <w:marBottom w:val="0"/>
      <w:divBdr>
        <w:top w:val="none" w:sz="0" w:space="0" w:color="auto"/>
        <w:left w:val="none" w:sz="0" w:space="0" w:color="auto"/>
        <w:bottom w:val="none" w:sz="0" w:space="0" w:color="auto"/>
        <w:right w:val="none" w:sz="0" w:space="0" w:color="auto"/>
      </w:divBdr>
    </w:div>
    <w:div w:id="1262489672">
      <w:marLeft w:val="480"/>
      <w:marRight w:val="0"/>
      <w:marTop w:val="0"/>
      <w:marBottom w:val="0"/>
      <w:divBdr>
        <w:top w:val="none" w:sz="0" w:space="0" w:color="auto"/>
        <w:left w:val="none" w:sz="0" w:space="0" w:color="auto"/>
        <w:bottom w:val="none" w:sz="0" w:space="0" w:color="auto"/>
        <w:right w:val="none" w:sz="0" w:space="0" w:color="auto"/>
      </w:divBdr>
    </w:div>
    <w:div w:id="1262641826">
      <w:marLeft w:val="480"/>
      <w:marRight w:val="0"/>
      <w:marTop w:val="0"/>
      <w:marBottom w:val="0"/>
      <w:divBdr>
        <w:top w:val="none" w:sz="0" w:space="0" w:color="auto"/>
        <w:left w:val="none" w:sz="0" w:space="0" w:color="auto"/>
        <w:bottom w:val="none" w:sz="0" w:space="0" w:color="auto"/>
        <w:right w:val="none" w:sz="0" w:space="0" w:color="auto"/>
      </w:divBdr>
    </w:div>
    <w:div w:id="1262646964">
      <w:marLeft w:val="480"/>
      <w:marRight w:val="0"/>
      <w:marTop w:val="0"/>
      <w:marBottom w:val="0"/>
      <w:divBdr>
        <w:top w:val="none" w:sz="0" w:space="0" w:color="auto"/>
        <w:left w:val="none" w:sz="0" w:space="0" w:color="auto"/>
        <w:bottom w:val="none" w:sz="0" w:space="0" w:color="auto"/>
        <w:right w:val="none" w:sz="0" w:space="0" w:color="auto"/>
      </w:divBdr>
    </w:div>
    <w:div w:id="1262759867">
      <w:marLeft w:val="480"/>
      <w:marRight w:val="0"/>
      <w:marTop w:val="0"/>
      <w:marBottom w:val="0"/>
      <w:divBdr>
        <w:top w:val="none" w:sz="0" w:space="0" w:color="auto"/>
        <w:left w:val="none" w:sz="0" w:space="0" w:color="auto"/>
        <w:bottom w:val="none" w:sz="0" w:space="0" w:color="auto"/>
        <w:right w:val="none" w:sz="0" w:space="0" w:color="auto"/>
      </w:divBdr>
    </w:div>
    <w:div w:id="1262835657">
      <w:marLeft w:val="480"/>
      <w:marRight w:val="0"/>
      <w:marTop w:val="0"/>
      <w:marBottom w:val="0"/>
      <w:divBdr>
        <w:top w:val="none" w:sz="0" w:space="0" w:color="auto"/>
        <w:left w:val="none" w:sz="0" w:space="0" w:color="auto"/>
        <w:bottom w:val="none" w:sz="0" w:space="0" w:color="auto"/>
        <w:right w:val="none" w:sz="0" w:space="0" w:color="auto"/>
      </w:divBdr>
    </w:div>
    <w:div w:id="1262954928">
      <w:marLeft w:val="480"/>
      <w:marRight w:val="0"/>
      <w:marTop w:val="0"/>
      <w:marBottom w:val="0"/>
      <w:divBdr>
        <w:top w:val="none" w:sz="0" w:space="0" w:color="auto"/>
        <w:left w:val="none" w:sz="0" w:space="0" w:color="auto"/>
        <w:bottom w:val="none" w:sz="0" w:space="0" w:color="auto"/>
        <w:right w:val="none" w:sz="0" w:space="0" w:color="auto"/>
      </w:divBdr>
    </w:div>
    <w:div w:id="1262957274">
      <w:marLeft w:val="480"/>
      <w:marRight w:val="0"/>
      <w:marTop w:val="0"/>
      <w:marBottom w:val="0"/>
      <w:divBdr>
        <w:top w:val="none" w:sz="0" w:space="0" w:color="auto"/>
        <w:left w:val="none" w:sz="0" w:space="0" w:color="auto"/>
        <w:bottom w:val="none" w:sz="0" w:space="0" w:color="auto"/>
        <w:right w:val="none" w:sz="0" w:space="0" w:color="auto"/>
      </w:divBdr>
    </w:div>
    <w:div w:id="1263027215">
      <w:marLeft w:val="480"/>
      <w:marRight w:val="0"/>
      <w:marTop w:val="0"/>
      <w:marBottom w:val="0"/>
      <w:divBdr>
        <w:top w:val="none" w:sz="0" w:space="0" w:color="auto"/>
        <w:left w:val="none" w:sz="0" w:space="0" w:color="auto"/>
        <w:bottom w:val="none" w:sz="0" w:space="0" w:color="auto"/>
        <w:right w:val="none" w:sz="0" w:space="0" w:color="auto"/>
      </w:divBdr>
    </w:div>
    <w:div w:id="1263032725">
      <w:marLeft w:val="480"/>
      <w:marRight w:val="0"/>
      <w:marTop w:val="0"/>
      <w:marBottom w:val="0"/>
      <w:divBdr>
        <w:top w:val="none" w:sz="0" w:space="0" w:color="auto"/>
        <w:left w:val="none" w:sz="0" w:space="0" w:color="auto"/>
        <w:bottom w:val="none" w:sz="0" w:space="0" w:color="auto"/>
        <w:right w:val="none" w:sz="0" w:space="0" w:color="auto"/>
      </w:divBdr>
    </w:div>
    <w:div w:id="1263034314">
      <w:marLeft w:val="480"/>
      <w:marRight w:val="0"/>
      <w:marTop w:val="0"/>
      <w:marBottom w:val="0"/>
      <w:divBdr>
        <w:top w:val="none" w:sz="0" w:space="0" w:color="auto"/>
        <w:left w:val="none" w:sz="0" w:space="0" w:color="auto"/>
        <w:bottom w:val="none" w:sz="0" w:space="0" w:color="auto"/>
        <w:right w:val="none" w:sz="0" w:space="0" w:color="auto"/>
      </w:divBdr>
    </w:div>
    <w:div w:id="1263106250">
      <w:marLeft w:val="480"/>
      <w:marRight w:val="0"/>
      <w:marTop w:val="0"/>
      <w:marBottom w:val="0"/>
      <w:divBdr>
        <w:top w:val="none" w:sz="0" w:space="0" w:color="auto"/>
        <w:left w:val="none" w:sz="0" w:space="0" w:color="auto"/>
        <w:bottom w:val="none" w:sz="0" w:space="0" w:color="auto"/>
        <w:right w:val="none" w:sz="0" w:space="0" w:color="auto"/>
      </w:divBdr>
    </w:div>
    <w:div w:id="1263106383">
      <w:marLeft w:val="480"/>
      <w:marRight w:val="0"/>
      <w:marTop w:val="0"/>
      <w:marBottom w:val="0"/>
      <w:divBdr>
        <w:top w:val="none" w:sz="0" w:space="0" w:color="auto"/>
        <w:left w:val="none" w:sz="0" w:space="0" w:color="auto"/>
        <w:bottom w:val="none" w:sz="0" w:space="0" w:color="auto"/>
        <w:right w:val="none" w:sz="0" w:space="0" w:color="auto"/>
      </w:divBdr>
    </w:div>
    <w:div w:id="1263144675">
      <w:marLeft w:val="480"/>
      <w:marRight w:val="0"/>
      <w:marTop w:val="0"/>
      <w:marBottom w:val="0"/>
      <w:divBdr>
        <w:top w:val="none" w:sz="0" w:space="0" w:color="auto"/>
        <w:left w:val="none" w:sz="0" w:space="0" w:color="auto"/>
        <w:bottom w:val="none" w:sz="0" w:space="0" w:color="auto"/>
        <w:right w:val="none" w:sz="0" w:space="0" w:color="auto"/>
      </w:divBdr>
    </w:div>
    <w:div w:id="1263218735">
      <w:marLeft w:val="480"/>
      <w:marRight w:val="0"/>
      <w:marTop w:val="0"/>
      <w:marBottom w:val="0"/>
      <w:divBdr>
        <w:top w:val="none" w:sz="0" w:space="0" w:color="auto"/>
        <w:left w:val="none" w:sz="0" w:space="0" w:color="auto"/>
        <w:bottom w:val="none" w:sz="0" w:space="0" w:color="auto"/>
        <w:right w:val="none" w:sz="0" w:space="0" w:color="auto"/>
      </w:divBdr>
    </w:div>
    <w:div w:id="1263218759">
      <w:marLeft w:val="480"/>
      <w:marRight w:val="0"/>
      <w:marTop w:val="0"/>
      <w:marBottom w:val="0"/>
      <w:divBdr>
        <w:top w:val="none" w:sz="0" w:space="0" w:color="auto"/>
        <w:left w:val="none" w:sz="0" w:space="0" w:color="auto"/>
        <w:bottom w:val="none" w:sz="0" w:space="0" w:color="auto"/>
        <w:right w:val="none" w:sz="0" w:space="0" w:color="auto"/>
      </w:divBdr>
    </w:div>
    <w:div w:id="1263222785">
      <w:marLeft w:val="480"/>
      <w:marRight w:val="0"/>
      <w:marTop w:val="0"/>
      <w:marBottom w:val="0"/>
      <w:divBdr>
        <w:top w:val="none" w:sz="0" w:space="0" w:color="auto"/>
        <w:left w:val="none" w:sz="0" w:space="0" w:color="auto"/>
        <w:bottom w:val="none" w:sz="0" w:space="0" w:color="auto"/>
        <w:right w:val="none" w:sz="0" w:space="0" w:color="auto"/>
      </w:divBdr>
    </w:div>
    <w:div w:id="1263295599">
      <w:marLeft w:val="480"/>
      <w:marRight w:val="0"/>
      <w:marTop w:val="0"/>
      <w:marBottom w:val="0"/>
      <w:divBdr>
        <w:top w:val="none" w:sz="0" w:space="0" w:color="auto"/>
        <w:left w:val="none" w:sz="0" w:space="0" w:color="auto"/>
        <w:bottom w:val="none" w:sz="0" w:space="0" w:color="auto"/>
        <w:right w:val="none" w:sz="0" w:space="0" w:color="auto"/>
      </w:divBdr>
    </w:div>
    <w:div w:id="1263338392">
      <w:marLeft w:val="480"/>
      <w:marRight w:val="0"/>
      <w:marTop w:val="0"/>
      <w:marBottom w:val="0"/>
      <w:divBdr>
        <w:top w:val="none" w:sz="0" w:space="0" w:color="auto"/>
        <w:left w:val="none" w:sz="0" w:space="0" w:color="auto"/>
        <w:bottom w:val="none" w:sz="0" w:space="0" w:color="auto"/>
        <w:right w:val="none" w:sz="0" w:space="0" w:color="auto"/>
      </w:divBdr>
    </w:div>
    <w:div w:id="1263344999">
      <w:marLeft w:val="480"/>
      <w:marRight w:val="0"/>
      <w:marTop w:val="0"/>
      <w:marBottom w:val="0"/>
      <w:divBdr>
        <w:top w:val="none" w:sz="0" w:space="0" w:color="auto"/>
        <w:left w:val="none" w:sz="0" w:space="0" w:color="auto"/>
        <w:bottom w:val="none" w:sz="0" w:space="0" w:color="auto"/>
        <w:right w:val="none" w:sz="0" w:space="0" w:color="auto"/>
      </w:divBdr>
    </w:div>
    <w:div w:id="1263416888">
      <w:marLeft w:val="480"/>
      <w:marRight w:val="0"/>
      <w:marTop w:val="0"/>
      <w:marBottom w:val="0"/>
      <w:divBdr>
        <w:top w:val="none" w:sz="0" w:space="0" w:color="auto"/>
        <w:left w:val="none" w:sz="0" w:space="0" w:color="auto"/>
        <w:bottom w:val="none" w:sz="0" w:space="0" w:color="auto"/>
        <w:right w:val="none" w:sz="0" w:space="0" w:color="auto"/>
      </w:divBdr>
    </w:div>
    <w:div w:id="1263420337">
      <w:marLeft w:val="480"/>
      <w:marRight w:val="0"/>
      <w:marTop w:val="0"/>
      <w:marBottom w:val="0"/>
      <w:divBdr>
        <w:top w:val="none" w:sz="0" w:space="0" w:color="auto"/>
        <w:left w:val="none" w:sz="0" w:space="0" w:color="auto"/>
        <w:bottom w:val="none" w:sz="0" w:space="0" w:color="auto"/>
        <w:right w:val="none" w:sz="0" w:space="0" w:color="auto"/>
      </w:divBdr>
    </w:div>
    <w:div w:id="1263487714">
      <w:marLeft w:val="480"/>
      <w:marRight w:val="0"/>
      <w:marTop w:val="0"/>
      <w:marBottom w:val="0"/>
      <w:divBdr>
        <w:top w:val="none" w:sz="0" w:space="0" w:color="auto"/>
        <w:left w:val="none" w:sz="0" w:space="0" w:color="auto"/>
        <w:bottom w:val="none" w:sz="0" w:space="0" w:color="auto"/>
        <w:right w:val="none" w:sz="0" w:space="0" w:color="auto"/>
      </w:divBdr>
    </w:div>
    <w:div w:id="1263491259">
      <w:marLeft w:val="640"/>
      <w:marRight w:val="0"/>
      <w:marTop w:val="0"/>
      <w:marBottom w:val="0"/>
      <w:divBdr>
        <w:top w:val="none" w:sz="0" w:space="0" w:color="auto"/>
        <w:left w:val="none" w:sz="0" w:space="0" w:color="auto"/>
        <w:bottom w:val="none" w:sz="0" w:space="0" w:color="auto"/>
        <w:right w:val="none" w:sz="0" w:space="0" w:color="auto"/>
      </w:divBdr>
    </w:div>
    <w:div w:id="1263495687">
      <w:marLeft w:val="480"/>
      <w:marRight w:val="0"/>
      <w:marTop w:val="0"/>
      <w:marBottom w:val="0"/>
      <w:divBdr>
        <w:top w:val="none" w:sz="0" w:space="0" w:color="auto"/>
        <w:left w:val="none" w:sz="0" w:space="0" w:color="auto"/>
        <w:bottom w:val="none" w:sz="0" w:space="0" w:color="auto"/>
        <w:right w:val="none" w:sz="0" w:space="0" w:color="auto"/>
      </w:divBdr>
    </w:div>
    <w:div w:id="1263535182">
      <w:marLeft w:val="640"/>
      <w:marRight w:val="0"/>
      <w:marTop w:val="0"/>
      <w:marBottom w:val="0"/>
      <w:divBdr>
        <w:top w:val="none" w:sz="0" w:space="0" w:color="auto"/>
        <w:left w:val="none" w:sz="0" w:space="0" w:color="auto"/>
        <w:bottom w:val="none" w:sz="0" w:space="0" w:color="auto"/>
        <w:right w:val="none" w:sz="0" w:space="0" w:color="auto"/>
      </w:divBdr>
    </w:div>
    <w:div w:id="1263537828">
      <w:marLeft w:val="480"/>
      <w:marRight w:val="0"/>
      <w:marTop w:val="0"/>
      <w:marBottom w:val="0"/>
      <w:divBdr>
        <w:top w:val="none" w:sz="0" w:space="0" w:color="auto"/>
        <w:left w:val="none" w:sz="0" w:space="0" w:color="auto"/>
        <w:bottom w:val="none" w:sz="0" w:space="0" w:color="auto"/>
        <w:right w:val="none" w:sz="0" w:space="0" w:color="auto"/>
      </w:divBdr>
    </w:div>
    <w:div w:id="1263538507">
      <w:marLeft w:val="480"/>
      <w:marRight w:val="0"/>
      <w:marTop w:val="0"/>
      <w:marBottom w:val="0"/>
      <w:divBdr>
        <w:top w:val="none" w:sz="0" w:space="0" w:color="auto"/>
        <w:left w:val="none" w:sz="0" w:space="0" w:color="auto"/>
        <w:bottom w:val="none" w:sz="0" w:space="0" w:color="auto"/>
        <w:right w:val="none" w:sz="0" w:space="0" w:color="auto"/>
      </w:divBdr>
    </w:div>
    <w:div w:id="1263606229">
      <w:marLeft w:val="480"/>
      <w:marRight w:val="0"/>
      <w:marTop w:val="0"/>
      <w:marBottom w:val="0"/>
      <w:divBdr>
        <w:top w:val="none" w:sz="0" w:space="0" w:color="auto"/>
        <w:left w:val="none" w:sz="0" w:space="0" w:color="auto"/>
        <w:bottom w:val="none" w:sz="0" w:space="0" w:color="auto"/>
        <w:right w:val="none" w:sz="0" w:space="0" w:color="auto"/>
      </w:divBdr>
    </w:div>
    <w:div w:id="1263611458">
      <w:marLeft w:val="480"/>
      <w:marRight w:val="0"/>
      <w:marTop w:val="0"/>
      <w:marBottom w:val="0"/>
      <w:divBdr>
        <w:top w:val="none" w:sz="0" w:space="0" w:color="auto"/>
        <w:left w:val="none" w:sz="0" w:space="0" w:color="auto"/>
        <w:bottom w:val="none" w:sz="0" w:space="0" w:color="auto"/>
        <w:right w:val="none" w:sz="0" w:space="0" w:color="auto"/>
      </w:divBdr>
    </w:div>
    <w:div w:id="1263763386">
      <w:marLeft w:val="480"/>
      <w:marRight w:val="0"/>
      <w:marTop w:val="0"/>
      <w:marBottom w:val="0"/>
      <w:divBdr>
        <w:top w:val="none" w:sz="0" w:space="0" w:color="auto"/>
        <w:left w:val="none" w:sz="0" w:space="0" w:color="auto"/>
        <w:bottom w:val="none" w:sz="0" w:space="0" w:color="auto"/>
        <w:right w:val="none" w:sz="0" w:space="0" w:color="auto"/>
      </w:divBdr>
    </w:div>
    <w:div w:id="1263798419">
      <w:marLeft w:val="480"/>
      <w:marRight w:val="0"/>
      <w:marTop w:val="0"/>
      <w:marBottom w:val="0"/>
      <w:divBdr>
        <w:top w:val="none" w:sz="0" w:space="0" w:color="auto"/>
        <w:left w:val="none" w:sz="0" w:space="0" w:color="auto"/>
        <w:bottom w:val="none" w:sz="0" w:space="0" w:color="auto"/>
        <w:right w:val="none" w:sz="0" w:space="0" w:color="auto"/>
      </w:divBdr>
    </w:div>
    <w:div w:id="1263799622">
      <w:marLeft w:val="480"/>
      <w:marRight w:val="0"/>
      <w:marTop w:val="0"/>
      <w:marBottom w:val="0"/>
      <w:divBdr>
        <w:top w:val="none" w:sz="0" w:space="0" w:color="auto"/>
        <w:left w:val="none" w:sz="0" w:space="0" w:color="auto"/>
        <w:bottom w:val="none" w:sz="0" w:space="0" w:color="auto"/>
        <w:right w:val="none" w:sz="0" w:space="0" w:color="auto"/>
      </w:divBdr>
    </w:div>
    <w:div w:id="1263804971">
      <w:marLeft w:val="480"/>
      <w:marRight w:val="0"/>
      <w:marTop w:val="0"/>
      <w:marBottom w:val="0"/>
      <w:divBdr>
        <w:top w:val="none" w:sz="0" w:space="0" w:color="auto"/>
        <w:left w:val="none" w:sz="0" w:space="0" w:color="auto"/>
        <w:bottom w:val="none" w:sz="0" w:space="0" w:color="auto"/>
        <w:right w:val="none" w:sz="0" w:space="0" w:color="auto"/>
      </w:divBdr>
    </w:div>
    <w:div w:id="1263876143">
      <w:marLeft w:val="480"/>
      <w:marRight w:val="0"/>
      <w:marTop w:val="0"/>
      <w:marBottom w:val="0"/>
      <w:divBdr>
        <w:top w:val="none" w:sz="0" w:space="0" w:color="auto"/>
        <w:left w:val="none" w:sz="0" w:space="0" w:color="auto"/>
        <w:bottom w:val="none" w:sz="0" w:space="0" w:color="auto"/>
        <w:right w:val="none" w:sz="0" w:space="0" w:color="auto"/>
      </w:divBdr>
    </w:div>
    <w:div w:id="1263876528">
      <w:marLeft w:val="480"/>
      <w:marRight w:val="0"/>
      <w:marTop w:val="0"/>
      <w:marBottom w:val="0"/>
      <w:divBdr>
        <w:top w:val="none" w:sz="0" w:space="0" w:color="auto"/>
        <w:left w:val="none" w:sz="0" w:space="0" w:color="auto"/>
        <w:bottom w:val="none" w:sz="0" w:space="0" w:color="auto"/>
        <w:right w:val="none" w:sz="0" w:space="0" w:color="auto"/>
      </w:divBdr>
    </w:div>
    <w:div w:id="1263877320">
      <w:marLeft w:val="480"/>
      <w:marRight w:val="0"/>
      <w:marTop w:val="0"/>
      <w:marBottom w:val="0"/>
      <w:divBdr>
        <w:top w:val="none" w:sz="0" w:space="0" w:color="auto"/>
        <w:left w:val="none" w:sz="0" w:space="0" w:color="auto"/>
        <w:bottom w:val="none" w:sz="0" w:space="0" w:color="auto"/>
        <w:right w:val="none" w:sz="0" w:space="0" w:color="auto"/>
      </w:divBdr>
    </w:div>
    <w:div w:id="1263880452">
      <w:marLeft w:val="480"/>
      <w:marRight w:val="0"/>
      <w:marTop w:val="0"/>
      <w:marBottom w:val="0"/>
      <w:divBdr>
        <w:top w:val="none" w:sz="0" w:space="0" w:color="auto"/>
        <w:left w:val="none" w:sz="0" w:space="0" w:color="auto"/>
        <w:bottom w:val="none" w:sz="0" w:space="0" w:color="auto"/>
        <w:right w:val="none" w:sz="0" w:space="0" w:color="auto"/>
      </w:divBdr>
    </w:div>
    <w:div w:id="1263955403">
      <w:marLeft w:val="480"/>
      <w:marRight w:val="0"/>
      <w:marTop w:val="0"/>
      <w:marBottom w:val="0"/>
      <w:divBdr>
        <w:top w:val="none" w:sz="0" w:space="0" w:color="auto"/>
        <w:left w:val="none" w:sz="0" w:space="0" w:color="auto"/>
        <w:bottom w:val="none" w:sz="0" w:space="0" w:color="auto"/>
        <w:right w:val="none" w:sz="0" w:space="0" w:color="auto"/>
      </w:divBdr>
    </w:div>
    <w:div w:id="1263955731">
      <w:marLeft w:val="640"/>
      <w:marRight w:val="0"/>
      <w:marTop w:val="0"/>
      <w:marBottom w:val="0"/>
      <w:divBdr>
        <w:top w:val="none" w:sz="0" w:space="0" w:color="auto"/>
        <w:left w:val="none" w:sz="0" w:space="0" w:color="auto"/>
        <w:bottom w:val="none" w:sz="0" w:space="0" w:color="auto"/>
        <w:right w:val="none" w:sz="0" w:space="0" w:color="auto"/>
      </w:divBdr>
    </w:div>
    <w:div w:id="1263956156">
      <w:marLeft w:val="640"/>
      <w:marRight w:val="0"/>
      <w:marTop w:val="0"/>
      <w:marBottom w:val="0"/>
      <w:divBdr>
        <w:top w:val="none" w:sz="0" w:space="0" w:color="auto"/>
        <w:left w:val="none" w:sz="0" w:space="0" w:color="auto"/>
        <w:bottom w:val="none" w:sz="0" w:space="0" w:color="auto"/>
        <w:right w:val="none" w:sz="0" w:space="0" w:color="auto"/>
      </w:divBdr>
    </w:div>
    <w:div w:id="1263958441">
      <w:marLeft w:val="480"/>
      <w:marRight w:val="0"/>
      <w:marTop w:val="0"/>
      <w:marBottom w:val="0"/>
      <w:divBdr>
        <w:top w:val="none" w:sz="0" w:space="0" w:color="auto"/>
        <w:left w:val="none" w:sz="0" w:space="0" w:color="auto"/>
        <w:bottom w:val="none" w:sz="0" w:space="0" w:color="auto"/>
        <w:right w:val="none" w:sz="0" w:space="0" w:color="auto"/>
      </w:divBdr>
    </w:div>
    <w:div w:id="1263995473">
      <w:marLeft w:val="480"/>
      <w:marRight w:val="0"/>
      <w:marTop w:val="0"/>
      <w:marBottom w:val="0"/>
      <w:divBdr>
        <w:top w:val="none" w:sz="0" w:space="0" w:color="auto"/>
        <w:left w:val="none" w:sz="0" w:space="0" w:color="auto"/>
        <w:bottom w:val="none" w:sz="0" w:space="0" w:color="auto"/>
        <w:right w:val="none" w:sz="0" w:space="0" w:color="auto"/>
      </w:divBdr>
    </w:div>
    <w:div w:id="1263996597">
      <w:marLeft w:val="480"/>
      <w:marRight w:val="0"/>
      <w:marTop w:val="0"/>
      <w:marBottom w:val="0"/>
      <w:divBdr>
        <w:top w:val="none" w:sz="0" w:space="0" w:color="auto"/>
        <w:left w:val="none" w:sz="0" w:space="0" w:color="auto"/>
        <w:bottom w:val="none" w:sz="0" w:space="0" w:color="auto"/>
        <w:right w:val="none" w:sz="0" w:space="0" w:color="auto"/>
      </w:divBdr>
    </w:div>
    <w:div w:id="1263997248">
      <w:marLeft w:val="480"/>
      <w:marRight w:val="0"/>
      <w:marTop w:val="0"/>
      <w:marBottom w:val="0"/>
      <w:divBdr>
        <w:top w:val="none" w:sz="0" w:space="0" w:color="auto"/>
        <w:left w:val="none" w:sz="0" w:space="0" w:color="auto"/>
        <w:bottom w:val="none" w:sz="0" w:space="0" w:color="auto"/>
        <w:right w:val="none" w:sz="0" w:space="0" w:color="auto"/>
      </w:divBdr>
    </w:div>
    <w:div w:id="1263997702">
      <w:marLeft w:val="480"/>
      <w:marRight w:val="0"/>
      <w:marTop w:val="0"/>
      <w:marBottom w:val="0"/>
      <w:divBdr>
        <w:top w:val="none" w:sz="0" w:space="0" w:color="auto"/>
        <w:left w:val="none" w:sz="0" w:space="0" w:color="auto"/>
        <w:bottom w:val="none" w:sz="0" w:space="0" w:color="auto"/>
        <w:right w:val="none" w:sz="0" w:space="0" w:color="auto"/>
      </w:divBdr>
    </w:div>
    <w:div w:id="1263998652">
      <w:marLeft w:val="480"/>
      <w:marRight w:val="0"/>
      <w:marTop w:val="0"/>
      <w:marBottom w:val="0"/>
      <w:divBdr>
        <w:top w:val="none" w:sz="0" w:space="0" w:color="auto"/>
        <w:left w:val="none" w:sz="0" w:space="0" w:color="auto"/>
        <w:bottom w:val="none" w:sz="0" w:space="0" w:color="auto"/>
        <w:right w:val="none" w:sz="0" w:space="0" w:color="auto"/>
      </w:divBdr>
    </w:div>
    <w:div w:id="1264074178">
      <w:marLeft w:val="480"/>
      <w:marRight w:val="0"/>
      <w:marTop w:val="0"/>
      <w:marBottom w:val="0"/>
      <w:divBdr>
        <w:top w:val="none" w:sz="0" w:space="0" w:color="auto"/>
        <w:left w:val="none" w:sz="0" w:space="0" w:color="auto"/>
        <w:bottom w:val="none" w:sz="0" w:space="0" w:color="auto"/>
        <w:right w:val="none" w:sz="0" w:space="0" w:color="auto"/>
      </w:divBdr>
    </w:div>
    <w:div w:id="1264144555">
      <w:marLeft w:val="480"/>
      <w:marRight w:val="0"/>
      <w:marTop w:val="0"/>
      <w:marBottom w:val="0"/>
      <w:divBdr>
        <w:top w:val="none" w:sz="0" w:space="0" w:color="auto"/>
        <w:left w:val="none" w:sz="0" w:space="0" w:color="auto"/>
        <w:bottom w:val="none" w:sz="0" w:space="0" w:color="auto"/>
        <w:right w:val="none" w:sz="0" w:space="0" w:color="auto"/>
      </w:divBdr>
    </w:div>
    <w:div w:id="1264148306">
      <w:marLeft w:val="480"/>
      <w:marRight w:val="0"/>
      <w:marTop w:val="0"/>
      <w:marBottom w:val="0"/>
      <w:divBdr>
        <w:top w:val="none" w:sz="0" w:space="0" w:color="auto"/>
        <w:left w:val="none" w:sz="0" w:space="0" w:color="auto"/>
        <w:bottom w:val="none" w:sz="0" w:space="0" w:color="auto"/>
        <w:right w:val="none" w:sz="0" w:space="0" w:color="auto"/>
      </w:divBdr>
    </w:div>
    <w:div w:id="1264150580">
      <w:marLeft w:val="480"/>
      <w:marRight w:val="0"/>
      <w:marTop w:val="0"/>
      <w:marBottom w:val="0"/>
      <w:divBdr>
        <w:top w:val="none" w:sz="0" w:space="0" w:color="auto"/>
        <w:left w:val="none" w:sz="0" w:space="0" w:color="auto"/>
        <w:bottom w:val="none" w:sz="0" w:space="0" w:color="auto"/>
        <w:right w:val="none" w:sz="0" w:space="0" w:color="auto"/>
      </w:divBdr>
    </w:div>
    <w:div w:id="1264151519">
      <w:marLeft w:val="480"/>
      <w:marRight w:val="0"/>
      <w:marTop w:val="0"/>
      <w:marBottom w:val="0"/>
      <w:divBdr>
        <w:top w:val="none" w:sz="0" w:space="0" w:color="auto"/>
        <w:left w:val="none" w:sz="0" w:space="0" w:color="auto"/>
        <w:bottom w:val="none" w:sz="0" w:space="0" w:color="auto"/>
        <w:right w:val="none" w:sz="0" w:space="0" w:color="auto"/>
      </w:divBdr>
    </w:div>
    <w:div w:id="1264191587">
      <w:marLeft w:val="480"/>
      <w:marRight w:val="0"/>
      <w:marTop w:val="0"/>
      <w:marBottom w:val="0"/>
      <w:divBdr>
        <w:top w:val="none" w:sz="0" w:space="0" w:color="auto"/>
        <w:left w:val="none" w:sz="0" w:space="0" w:color="auto"/>
        <w:bottom w:val="none" w:sz="0" w:space="0" w:color="auto"/>
        <w:right w:val="none" w:sz="0" w:space="0" w:color="auto"/>
      </w:divBdr>
    </w:div>
    <w:div w:id="1264220006">
      <w:marLeft w:val="480"/>
      <w:marRight w:val="0"/>
      <w:marTop w:val="0"/>
      <w:marBottom w:val="0"/>
      <w:divBdr>
        <w:top w:val="none" w:sz="0" w:space="0" w:color="auto"/>
        <w:left w:val="none" w:sz="0" w:space="0" w:color="auto"/>
        <w:bottom w:val="none" w:sz="0" w:space="0" w:color="auto"/>
        <w:right w:val="none" w:sz="0" w:space="0" w:color="auto"/>
      </w:divBdr>
    </w:div>
    <w:div w:id="1264220252">
      <w:marLeft w:val="640"/>
      <w:marRight w:val="0"/>
      <w:marTop w:val="0"/>
      <w:marBottom w:val="0"/>
      <w:divBdr>
        <w:top w:val="none" w:sz="0" w:space="0" w:color="auto"/>
        <w:left w:val="none" w:sz="0" w:space="0" w:color="auto"/>
        <w:bottom w:val="none" w:sz="0" w:space="0" w:color="auto"/>
        <w:right w:val="none" w:sz="0" w:space="0" w:color="auto"/>
      </w:divBdr>
    </w:div>
    <w:div w:id="1264220823">
      <w:marLeft w:val="640"/>
      <w:marRight w:val="0"/>
      <w:marTop w:val="0"/>
      <w:marBottom w:val="0"/>
      <w:divBdr>
        <w:top w:val="none" w:sz="0" w:space="0" w:color="auto"/>
        <w:left w:val="none" w:sz="0" w:space="0" w:color="auto"/>
        <w:bottom w:val="none" w:sz="0" w:space="0" w:color="auto"/>
        <w:right w:val="none" w:sz="0" w:space="0" w:color="auto"/>
      </w:divBdr>
    </w:div>
    <w:div w:id="1264261440">
      <w:marLeft w:val="480"/>
      <w:marRight w:val="0"/>
      <w:marTop w:val="0"/>
      <w:marBottom w:val="0"/>
      <w:divBdr>
        <w:top w:val="none" w:sz="0" w:space="0" w:color="auto"/>
        <w:left w:val="none" w:sz="0" w:space="0" w:color="auto"/>
        <w:bottom w:val="none" w:sz="0" w:space="0" w:color="auto"/>
        <w:right w:val="none" w:sz="0" w:space="0" w:color="auto"/>
      </w:divBdr>
    </w:div>
    <w:div w:id="1264262670">
      <w:marLeft w:val="480"/>
      <w:marRight w:val="0"/>
      <w:marTop w:val="0"/>
      <w:marBottom w:val="0"/>
      <w:divBdr>
        <w:top w:val="none" w:sz="0" w:space="0" w:color="auto"/>
        <w:left w:val="none" w:sz="0" w:space="0" w:color="auto"/>
        <w:bottom w:val="none" w:sz="0" w:space="0" w:color="auto"/>
        <w:right w:val="none" w:sz="0" w:space="0" w:color="auto"/>
      </w:divBdr>
    </w:div>
    <w:div w:id="1264336445">
      <w:marLeft w:val="480"/>
      <w:marRight w:val="0"/>
      <w:marTop w:val="0"/>
      <w:marBottom w:val="0"/>
      <w:divBdr>
        <w:top w:val="none" w:sz="0" w:space="0" w:color="auto"/>
        <w:left w:val="none" w:sz="0" w:space="0" w:color="auto"/>
        <w:bottom w:val="none" w:sz="0" w:space="0" w:color="auto"/>
        <w:right w:val="none" w:sz="0" w:space="0" w:color="auto"/>
      </w:divBdr>
    </w:div>
    <w:div w:id="1264411807">
      <w:marLeft w:val="480"/>
      <w:marRight w:val="0"/>
      <w:marTop w:val="0"/>
      <w:marBottom w:val="0"/>
      <w:divBdr>
        <w:top w:val="none" w:sz="0" w:space="0" w:color="auto"/>
        <w:left w:val="none" w:sz="0" w:space="0" w:color="auto"/>
        <w:bottom w:val="none" w:sz="0" w:space="0" w:color="auto"/>
        <w:right w:val="none" w:sz="0" w:space="0" w:color="auto"/>
      </w:divBdr>
    </w:div>
    <w:div w:id="1264413638">
      <w:marLeft w:val="480"/>
      <w:marRight w:val="0"/>
      <w:marTop w:val="0"/>
      <w:marBottom w:val="0"/>
      <w:divBdr>
        <w:top w:val="none" w:sz="0" w:space="0" w:color="auto"/>
        <w:left w:val="none" w:sz="0" w:space="0" w:color="auto"/>
        <w:bottom w:val="none" w:sz="0" w:space="0" w:color="auto"/>
        <w:right w:val="none" w:sz="0" w:space="0" w:color="auto"/>
      </w:divBdr>
    </w:div>
    <w:div w:id="1264418460">
      <w:marLeft w:val="480"/>
      <w:marRight w:val="0"/>
      <w:marTop w:val="0"/>
      <w:marBottom w:val="0"/>
      <w:divBdr>
        <w:top w:val="none" w:sz="0" w:space="0" w:color="auto"/>
        <w:left w:val="none" w:sz="0" w:space="0" w:color="auto"/>
        <w:bottom w:val="none" w:sz="0" w:space="0" w:color="auto"/>
        <w:right w:val="none" w:sz="0" w:space="0" w:color="auto"/>
      </w:divBdr>
    </w:div>
    <w:div w:id="1264454152">
      <w:marLeft w:val="480"/>
      <w:marRight w:val="0"/>
      <w:marTop w:val="0"/>
      <w:marBottom w:val="0"/>
      <w:divBdr>
        <w:top w:val="none" w:sz="0" w:space="0" w:color="auto"/>
        <w:left w:val="none" w:sz="0" w:space="0" w:color="auto"/>
        <w:bottom w:val="none" w:sz="0" w:space="0" w:color="auto"/>
        <w:right w:val="none" w:sz="0" w:space="0" w:color="auto"/>
      </w:divBdr>
    </w:div>
    <w:div w:id="1264459440">
      <w:marLeft w:val="480"/>
      <w:marRight w:val="0"/>
      <w:marTop w:val="0"/>
      <w:marBottom w:val="0"/>
      <w:divBdr>
        <w:top w:val="none" w:sz="0" w:space="0" w:color="auto"/>
        <w:left w:val="none" w:sz="0" w:space="0" w:color="auto"/>
        <w:bottom w:val="none" w:sz="0" w:space="0" w:color="auto"/>
        <w:right w:val="none" w:sz="0" w:space="0" w:color="auto"/>
      </w:divBdr>
    </w:div>
    <w:div w:id="1264461304">
      <w:marLeft w:val="480"/>
      <w:marRight w:val="0"/>
      <w:marTop w:val="0"/>
      <w:marBottom w:val="0"/>
      <w:divBdr>
        <w:top w:val="none" w:sz="0" w:space="0" w:color="auto"/>
        <w:left w:val="none" w:sz="0" w:space="0" w:color="auto"/>
        <w:bottom w:val="none" w:sz="0" w:space="0" w:color="auto"/>
        <w:right w:val="none" w:sz="0" w:space="0" w:color="auto"/>
      </w:divBdr>
    </w:div>
    <w:div w:id="1264528742">
      <w:marLeft w:val="480"/>
      <w:marRight w:val="0"/>
      <w:marTop w:val="0"/>
      <w:marBottom w:val="0"/>
      <w:divBdr>
        <w:top w:val="none" w:sz="0" w:space="0" w:color="auto"/>
        <w:left w:val="none" w:sz="0" w:space="0" w:color="auto"/>
        <w:bottom w:val="none" w:sz="0" w:space="0" w:color="auto"/>
        <w:right w:val="none" w:sz="0" w:space="0" w:color="auto"/>
      </w:divBdr>
    </w:div>
    <w:div w:id="1264533829">
      <w:marLeft w:val="480"/>
      <w:marRight w:val="0"/>
      <w:marTop w:val="0"/>
      <w:marBottom w:val="0"/>
      <w:divBdr>
        <w:top w:val="none" w:sz="0" w:space="0" w:color="auto"/>
        <w:left w:val="none" w:sz="0" w:space="0" w:color="auto"/>
        <w:bottom w:val="none" w:sz="0" w:space="0" w:color="auto"/>
        <w:right w:val="none" w:sz="0" w:space="0" w:color="auto"/>
      </w:divBdr>
    </w:div>
    <w:div w:id="1264605022">
      <w:marLeft w:val="480"/>
      <w:marRight w:val="0"/>
      <w:marTop w:val="0"/>
      <w:marBottom w:val="0"/>
      <w:divBdr>
        <w:top w:val="none" w:sz="0" w:space="0" w:color="auto"/>
        <w:left w:val="none" w:sz="0" w:space="0" w:color="auto"/>
        <w:bottom w:val="none" w:sz="0" w:space="0" w:color="auto"/>
        <w:right w:val="none" w:sz="0" w:space="0" w:color="auto"/>
      </w:divBdr>
    </w:div>
    <w:div w:id="1264607737">
      <w:marLeft w:val="480"/>
      <w:marRight w:val="0"/>
      <w:marTop w:val="0"/>
      <w:marBottom w:val="0"/>
      <w:divBdr>
        <w:top w:val="none" w:sz="0" w:space="0" w:color="auto"/>
        <w:left w:val="none" w:sz="0" w:space="0" w:color="auto"/>
        <w:bottom w:val="none" w:sz="0" w:space="0" w:color="auto"/>
        <w:right w:val="none" w:sz="0" w:space="0" w:color="auto"/>
      </w:divBdr>
    </w:div>
    <w:div w:id="1264607899">
      <w:marLeft w:val="480"/>
      <w:marRight w:val="0"/>
      <w:marTop w:val="0"/>
      <w:marBottom w:val="0"/>
      <w:divBdr>
        <w:top w:val="none" w:sz="0" w:space="0" w:color="auto"/>
        <w:left w:val="none" w:sz="0" w:space="0" w:color="auto"/>
        <w:bottom w:val="none" w:sz="0" w:space="0" w:color="auto"/>
        <w:right w:val="none" w:sz="0" w:space="0" w:color="auto"/>
      </w:divBdr>
    </w:div>
    <w:div w:id="1264613287">
      <w:marLeft w:val="480"/>
      <w:marRight w:val="0"/>
      <w:marTop w:val="0"/>
      <w:marBottom w:val="0"/>
      <w:divBdr>
        <w:top w:val="none" w:sz="0" w:space="0" w:color="auto"/>
        <w:left w:val="none" w:sz="0" w:space="0" w:color="auto"/>
        <w:bottom w:val="none" w:sz="0" w:space="0" w:color="auto"/>
        <w:right w:val="none" w:sz="0" w:space="0" w:color="auto"/>
      </w:divBdr>
    </w:div>
    <w:div w:id="1264652576">
      <w:marLeft w:val="480"/>
      <w:marRight w:val="0"/>
      <w:marTop w:val="0"/>
      <w:marBottom w:val="0"/>
      <w:divBdr>
        <w:top w:val="none" w:sz="0" w:space="0" w:color="auto"/>
        <w:left w:val="none" w:sz="0" w:space="0" w:color="auto"/>
        <w:bottom w:val="none" w:sz="0" w:space="0" w:color="auto"/>
        <w:right w:val="none" w:sz="0" w:space="0" w:color="auto"/>
      </w:divBdr>
    </w:div>
    <w:div w:id="1264653788">
      <w:marLeft w:val="480"/>
      <w:marRight w:val="0"/>
      <w:marTop w:val="0"/>
      <w:marBottom w:val="0"/>
      <w:divBdr>
        <w:top w:val="none" w:sz="0" w:space="0" w:color="auto"/>
        <w:left w:val="none" w:sz="0" w:space="0" w:color="auto"/>
        <w:bottom w:val="none" w:sz="0" w:space="0" w:color="auto"/>
        <w:right w:val="none" w:sz="0" w:space="0" w:color="auto"/>
      </w:divBdr>
    </w:div>
    <w:div w:id="1264654730">
      <w:marLeft w:val="480"/>
      <w:marRight w:val="0"/>
      <w:marTop w:val="0"/>
      <w:marBottom w:val="0"/>
      <w:divBdr>
        <w:top w:val="none" w:sz="0" w:space="0" w:color="auto"/>
        <w:left w:val="none" w:sz="0" w:space="0" w:color="auto"/>
        <w:bottom w:val="none" w:sz="0" w:space="0" w:color="auto"/>
        <w:right w:val="none" w:sz="0" w:space="0" w:color="auto"/>
      </w:divBdr>
    </w:div>
    <w:div w:id="1264655165">
      <w:marLeft w:val="480"/>
      <w:marRight w:val="0"/>
      <w:marTop w:val="0"/>
      <w:marBottom w:val="0"/>
      <w:divBdr>
        <w:top w:val="none" w:sz="0" w:space="0" w:color="auto"/>
        <w:left w:val="none" w:sz="0" w:space="0" w:color="auto"/>
        <w:bottom w:val="none" w:sz="0" w:space="0" w:color="auto"/>
        <w:right w:val="none" w:sz="0" w:space="0" w:color="auto"/>
      </w:divBdr>
    </w:div>
    <w:div w:id="1264725924">
      <w:marLeft w:val="480"/>
      <w:marRight w:val="0"/>
      <w:marTop w:val="0"/>
      <w:marBottom w:val="0"/>
      <w:divBdr>
        <w:top w:val="none" w:sz="0" w:space="0" w:color="auto"/>
        <w:left w:val="none" w:sz="0" w:space="0" w:color="auto"/>
        <w:bottom w:val="none" w:sz="0" w:space="0" w:color="auto"/>
        <w:right w:val="none" w:sz="0" w:space="0" w:color="auto"/>
      </w:divBdr>
    </w:div>
    <w:div w:id="1264729516">
      <w:marLeft w:val="480"/>
      <w:marRight w:val="0"/>
      <w:marTop w:val="0"/>
      <w:marBottom w:val="0"/>
      <w:divBdr>
        <w:top w:val="none" w:sz="0" w:space="0" w:color="auto"/>
        <w:left w:val="none" w:sz="0" w:space="0" w:color="auto"/>
        <w:bottom w:val="none" w:sz="0" w:space="0" w:color="auto"/>
        <w:right w:val="none" w:sz="0" w:space="0" w:color="auto"/>
      </w:divBdr>
    </w:div>
    <w:div w:id="1264797766">
      <w:marLeft w:val="480"/>
      <w:marRight w:val="0"/>
      <w:marTop w:val="0"/>
      <w:marBottom w:val="0"/>
      <w:divBdr>
        <w:top w:val="none" w:sz="0" w:space="0" w:color="auto"/>
        <w:left w:val="none" w:sz="0" w:space="0" w:color="auto"/>
        <w:bottom w:val="none" w:sz="0" w:space="0" w:color="auto"/>
        <w:right w:val="none" w:sz="0" w:space="0" w:color="auto"/>
      </w:divBdr>
    </w:div>
    <w:div w:id="1264846017">
      <w:marLeft w:val="480"/>
      <w:marRight w:val="0"/>
      <w:marTop w:val="0"/>
      <w:marBottom w:val="0"/>
      <w:divBdr>
        <w:top w:val="none" w:sz="0" w:space="0" w:color="auto"/>
        <w:left w:val="none" w:sz="0" w:space="0" w:color="auto"/>
        <w:bottom w:val="none" w:sz="0" w:space="0" w:color="auto"/>
        <w:right w:val="none" w:sz="0" w:space="0" w:color="auto"/>
      </w:divBdr>
    </w:div>
    <w:div w:id="1264846338">
      <w:marLeft w:val="480"/>
      <w:marRight w:val="0"/>
      <w:marTop w:val="0"/>
      <w:marBottom w:val="0"/>
      <w:divBdr>
        <w:top w:val="none" w:sz="0" w:space="0" w:color="auto"/>
        <w:left w:val="none" w:sz="0" w:space="0" w:color="auto"/>
        <w:bottom w:val="none" w:sz="0" w:space="0" w:color="auto"/>
        <w:right w:val="none" w:sz="0" w:space="0" w:color="auto"/>
      </w:divBdr>
    </w:div>
    <w:div w:id="1264849168">
      <w:marLeft w:val="480"/>
      <w:marRight w:val="0"/>
      <w:marTop w:val="0"/>
      <w:marBottom w:val="0"/>
      <w:divBdr>
        <w:top w:val="none" w:sz="0" w:space="0" w:color="auto"/>
        <w:left w:val="none" w:sz="0" w:space="0" w:color="auto"/>
        <w:bottom w:val="none" w:sz="0" w:space="0" w:color="auto"/>
        <w:right w:val="none" w:sz="0" w:space="0" w:color="auto"/>
      </w:divBdr>
    </w:div>
    <w:div w:id="1264918282">
      <w:marLeft w:val="480"/>
      <w:marRight w:val="0"/>
      <w:marTop w:val="0"/>
      <w:marBottom w:val="0"/>
      <w:divBdr>
        <w:top w:val="none" w:sz="0" w:space="0" w:color="auto"/>
        <w:left w:val="none" w:sz="0" w:space="0" w:color="auto"/>
        <w:bottom w:val="none" w:sz="0" w:space="0" w:color="auto"/>
        <w:right w:val="none" w:sz="0" w:space="0" w:color="auto"/>
      </w:divBdr>
    </w:div>
    <w:div w:id="1264921374">
      <w:marLeft w:val="480"/>
      <w:marRight w:val="0"/>
      <w:marTop w:val="0"/>
      <w:marBottom w:val="0"/>
      <w:divBdr>
        <w:top w:val="none" w:sz="0" w:space="0" w:color="auto"/>
        <w:left w:val="none" w:sz="0" w:space="0" w:color="auto"/>
        <w:bottom w:val="none" w:sz="0" w:space="0" w:color="auto"/>
        <w:right w:val="none" w:sz="0" w:space="0" w:color="auto"/>
      </w:divBdr>
    </w:div>
    <w:div w:id="1264921527">
      <w:marLeft w:val="480"/>
      <w:marRight w:val="0"/>
      <w:marTop w:val="0"/>
      <w:marBottom w:val="0"/>
      <w:divBdr>
        <w:top w:val="none" w:sz="0" w:space="0" w:color="auto"/>
        <w:left w:val="none" w:sz="0" w:space="0" w:color="auto"/>
        <w:bottom w:val="none" w:sz="0" w:space="0" w:color="auto"/>
        <w:right w:val="none" w:sz="0" w:space="0" w:color="auto"/>
      </w:divBdr>
    </w:div>
    <w:div w:id="1264922943">
      <w:marLeft w:val="480"/>
      <w:marRight w:val="0"/>
      <w:marTop w:val="0"/>
      <w:marBottom w:val="0"/>
      <w:divBdr>
        <w:top w:val="none" w:sz="0" w:space="0" w:color="auto"/>
        <w:left w:val="none" w:sz="0" w:space="0" w:color="auto"/>
        <w:bottom w:val="none" w:sz="0" w:space="0" w:color="auto"/>
        <w:right w:val="none" w:sz="0" w:space="0" w:color="auto"/>
      </w:divBdr>
    </w:div>
    <w:div w:id="1264992691">
      <w:marLeft w:val="480"/>
      <w:marRight w:val="0"/>
      <w:marTop w:val="0"/>
      <w:marBottom w:val="0"/>
      <w:divBdr>
        <w:top w:val="none" w:sz="0" w:space="0" w:color="auto"/>
        <w:left w:val="none" w:sz="0" w:space="0" w:color="auto"/>
        <w:bottom w:val="none" w:sz="0" w:space="0" w:color="auto"/>
        <w:right w:val="none" w:sz="0" w:space="0" w:color="auto"/>
      </w:divBdr>
    </w:div>
    <w:div w:id="1264997991">
      <w:marLeft w:val="480"/>
      <w:marRight w:val="0"/>
      <w:marTop w:val="0"/>
      <w:marBottom w:val="0"/>
      <w:divBdr>
        <w:top w:val="none" w:sz="0" w:space="0" w:color="auto"/>
        <w:left w:val="none" w:sz="0" w:space="0" w:color="auto"/>
        <w:bottom w:val="none" w:sz="0" w:space="0" w:color="auto"/>
        <w:right w:val="none" w:sz="0" w:space="0" w:color="auto"/>
      </w:divBdr>
    </w:div>
    <w:div w:id="1265112555">
      <w:marLeft w:val="480"/>
      <w:marRight w:val="0"/>
      <w:marTop w:val="0"/>
      <w:marBottom w:val="0"/>
      <w:divBdr>
        <w:top w:val="none" w:sz="0" w:space="0" w:color="auto"/>
        <w:left w:val="none" w:sz="0" w:space="0" w:color="auto"/>
        <w:bottom w:val="none" w:sz="0" w:space="0" w:color="auto"/>
        <w:right w:val="none" w:sz="0" w:space="0" w:color="auto"/>
      </w:divBdr>
    </w:div>
    <w:div w:id="1265114776">
      <w:marLeft w:val="480"/>
      <w:marRight w:val="0"/>
      <w:marTop w:val="0"/>
      <w:marBottom w:val="0"/>
      <w:divBdr>
        <w:top w:val="none" w:sz="0" w:space="0" w:color="auto"/>
        <w:left w:val="none" w:sz="0" w:space="0" w:color="auto"/>
        <w:bottom w:val="none" w:sz="0" w:space="0" w:color="auto"/>
        <w:right w:val="none" w:sz="0" w:space="0" w:color="auto"/>
      </w:divBdr>
    </w:div>
    <w:div w:id="1265185722">
      <w:marLeft w:val="480"/>
      <w:marRight w:val="0"/>
      <w:marTop w:val="0"/>
      <w:marBottom w:val="0"/>
      <w:divBdr>
        <w:top w:val="none" w:sz="0" w:space="0" w:color="auto"/>
        <w:left w:val="none" w:sz="0" w:space="0" w:color="auto"/>
        <w:bottom w:val="none" w:sz="0" w:space="0" w:color="auto"/>
        <w:right w:val="none" w:sz="0" w:space="0" w:color="auto"/>
      </w:divBdr>
    </w:div>
    <w:div w:id="1265190036">
      <w:marLeft w:val="480"/>
      <w:marRight w:val="0"/>
      <w:marTop w:val="0"/>
      <w:marBottom w:val="0"/>
      <w:divBdr>
        <w:top w:val="none" w:sz="0" w:space="0" w:color="auto"/>
        <w:left w:val="none" w:sz="0" w:space="0" w:color="auto"/>
        <w:bottom w:val="none" w:sz="0" w:space="0" w:color="auto"/>
        <w:right w:val="none" w:sz="0" w:space="0" w:color="auto"/>
      </w:divBdr>
    </w:div>
    <w:div w:id="1265191940">
      <w:marLeft w:val="480"/>
      <w:marRight w:val="0"/>
      <w:marTop w:val="0"/>
      <w:marBottom w:val="0"/>
      <w:divBdr>
        <w:top w:val="none" w:sz="0" w:space="0" w:color="auto"/>
        <w:left w:val="none" w:sz="0" w:space="0" w:color="auto"/>
        <w:bottom w:val="none" w:sz="0" w:space="0" w:color="auto"/>
        <w:right w:val="none" w:sz="0" w:space="0" w:color="auto"/>
      </w:divBdr>
    </w:div>
    <w:div w:id="1265259778">
      <w:marLeft w:val="480"/>
      <w:marRight w:val="0"/>
      <w:marTop w:val="0"/>
      <w:marBottom w:val="0"/>
      <w:divBdr>
        <w:top w:val="none" w:sz="0" w:space="0" w:color="auto"/>
        <w:left w:val="none" w:sz="0" w:space="0" w:color="auto"/>
        <w:bottom w:val="none" w:sz="0" w:space="0" w:color="auto"/>
        <w:right w:val="none" w:sz="0" w:space="0" w:color="auto"/>
      </w:divBdr>
    </w:div>
    <w:div w:id="1265261097">
      <w:marLeft w:val="480"/>
      <w:marRight w:val="0"/>
      <w:marTop w:val="0"/>
      <w:marBottom w:val="0"/>
      <w:divBdr>
        <w:top w:val="none" w:sz="0" w:space="0" w:color="auto"/>
        <w:left w:val="none" w:sz="0" w:space="0" w:color="auto"/>
        <w:bottom w:val="none" w:sz="0" w:space="0" w:color="auto"/>
        <w:right w:val="none" w:sz="0" w:space="0" w:color="auto"/>
      </w:divBdr>
    </w:div>
    <w:div w:id="1265261432">
      <w:marLeft w:val="480"/>
      <w:marRight w:val="0"/>
      <w:marTop w:val="0"/>
      <w:marBottom w:val="0"/>
      <w:divBdr>
        <w:top w:val="none" w:sz="0" w:space="0" w:color="auto"/>
        <w:left w:val="none" w:sz="0" w:space="0" w:color="auto"/>
        <w:bottom w:val="none" w:sz="0" w:space="0" w:color="auto"/>
        <w:right w:val="none" w:sz="0" w:space="0" w:color="auto"/>
      </w:divBdr>
    </w:div>
    <w:div w:id="1265335802">
      <w:marLeft w:val="480"/>
      <w:marRight w:val="0"/>
      <w:marTop w:val="0"/>
      <w:marBottom w:val="0"/>
      <w:divBdr>
        <w:top w:val="none" w:sz="0" w:space="0" w:color="auto"/>
        <w:left w:val="none" w:sz="0" w:space="0" w:color="auto"/>
        <w:bottom w:val="none" w:sz="0" w:space="0" w:color="auto"/>
        <w:right w:val="none" w:sz="0" w:space="0" w:color="auto"/>
      </w:divBdr>
    </w:div>
    <w:div w:id="1265378333">
      <w:marLeft w:val="480"/>
      <w:marRight w:val="0"/>
      <w:marTop w:val="0"/>
      <w:marBottom w:val="0"/>
      <w:divBdr>
        <w:top w:val="none" w:sz="0" w:space="0" w:color="auto"/>
        <w:left w:val="none" w:sz="0" w:space="0" w:color="auto"/>
        <w:bottom w:val="none" w:sz="0" w:space="0" w:color="auto"/>
        <w:right w:val="none" w:sz="0" w:space="0" w:color="auto"/>
      </w:divBdr>
    </w:div>
    <w:div w:id="1265383446">
      <w:marLeft w:val="480"/>
      <w:marRight w:val="0"/>
      <w:marTop w:val="0"/>
      <w:marBottom w:val="0"/>
      <w:divBdr>
        <w:top w:val="none" w:sz="0" w:space="0" w:color="auto"/>
        <w:left w:val="none" w:sz="0" w:space="0" w:color="auto"/>
        <w:bottom w:val="none" w:sz="0" w:space="0" w:color="auto"/>
        <w:right w:val="none" w:sz="0" w:space="0" w:color="auto"/>
      </w:divBdr>
    </w:div>
    <w:div w:id="1265455704">
      <w:marLeft w:val="480"/>
      <w:marRight w:val="0"/>
      <w:marTop w:val="0"/>
      <w:marBottom w:val="0"/>
      <w:divBdr>
        <w:top w:val="none" w:sz="0" w:space="0" w:color="auto"/>
        <w:left w:val="none" w:sz="0" w:space="0" w:color="auto"/>
        <w:bottom w:val="none" w:sz="0" w:space="0" w:color="auto"/>
        <w:right w:val="none" w:sz="0" w:space="0" w:color="auto"/>
      </w:divBdr>
    </w:div>
    <w:div w:id="1265461126">
      <w:marLeft w:val="480"/>
      <w:marRight w:val="0"/>
      <w:marTop w:val="0"/>
      <w:marBottom w:val="0"/>
      <w:divBdr>
        <w:top w:val="none" w:sz="0" w:space="0" w:color="auto"/>
        <w:left w:val="none" w:sz="0" w:space="0" w:color="auto"/>
        <w:bottom w:val="none" w:sz="0" w:space="0" w:color="auto"/>
        <w:right w:val="none" w:sz="0" w:space="0" w:color="auto"/>
      </w:divBdr>
    </w:div>
    <w:div w:id="1265503471">
      <w:marLeft w:val="480"/>
      <w:marRight w:val="0"/>
      <w:marTop w:val="0"/>
      <w:marBottom w:val="0"/>
      <w:divBdr>
        <w:top w:val="none" w:sz="0" w:space="0" w:color="auto"/>
        <w:left w:val="none" w:sz="0" w:space="0" w:color="auto"/>
        <w:bottom w:val="none" w:sz="0" w:space="0" w:color="auto"/>
        <w:right w:val="none" w:sz="0" w:space="0" w:color="auto"/>
      </w:divBdr>
    </w:div>
    <w:div w:id="1265529586">
      <w:marLeft w:val="480"/>
      <w:marRight w:val="0"/>
      <w:marTop w:val="0"/>
      <w:marBottom w:val="0"/>
      <w:divBdr>
        <w:top w:val="none" w:sz="0" w:space="0" w:color="auto"/>
        <w:left w:val="none" w:sz="0" w:space="0" w:color="auto"/>
        <w:bottom w:val="none" w:sz="0" w:space="0" w:color="auto"/>
        <w:right w:val="none" w:sz="0" w:space="0" w:color="auto"/>
      </w:divBdr>
    </w:div>
    <w:div w:id="1265579312">
      <w:marLeft w:val="480"/>
      <w:marRight w:val="0"/>
      <w:marTop w:val="0"/>
      <w:marBottom w:val="0"/>
      <w:divBdr>
        <w:top w:val="none" w:sz="0" w:space="0" w:color="auto"/>
        <w:left w:val="none" w:sz="0" w:space="0" w:color="auto"/>
        <w:bottom w:val="none" w:sz="0" w:space="0" w:color="auto"/>
        <w:right w:val="none" w:sz="0" w:space="0" w:color="auto"/>
      </w:divBdr>
    </w:div>
    <w:div w:id="1265650093">
      <w:marLeft w:val="480"/>
      <w:marRight w:val="0"/>
      <w:marTop w:val="0"/>
      <w:marBottom w:val="0"/>
      <w:divBdr>
        <w:top w:val="none" w:sz="0" w:space="0" w:color="auto"/>
        <w:left w:val="none" w:sz="0" w:space="0" w:color="auto"/>
        <w:bottom w:val="none" w:sz="0" w:space="0" w:color="auto"/>
        <w:right w:val="none" w:sz="0" w:space="0" w:color="auto"/>
      </w:divBdr>
    </w:div>
    <w:div w:id="1265650396">
      <w:marLeft w:val="480"/>
      <w:marRight w:val="0"/>
      <w:marTop w:val="0"/>
      <w:marBottom w:val="0"/>
      <w:divBdr>
        <w:top w:val="none" w:sz="0" w:space="0" w:color="auto"/>
        <w:left w:val="none" w:sz="0" w:space="0" w:color="auto"/>
        <w:bottom w:val="none" w:sz="0" w:space="0" w:color="auto"/>
        <w:right w:val="none" w:sz="0" w:space="0" w:color="auto"/>
      </w:divBdr>
    </w:div>
    <w:div w:id="1265654883">
      <w:marLeft w:val="480"/>
      <w:marRight w:val="0"/>
      <w:marTop w:val="0"/>
      <w:marBottom w:val="0"/>
      <w:divBdr>
        <w:top w:val="none" w:sz="0" w:space="0" w:color="auto"/>
        <w:left w:val="none" w:sz="0" w:space="0" w:color="auto"/>
        <w:bottom w:val="none" w:sz="0" w:space="0" w:color="auto"/>
        <w:right w:val="none" w:sz="0" w:space="0" w:color="auto"/>
      </w:divBdr>
    </w:div>
    <w:div w:id="1265697652">
      <w:marLeft w:val="480"/>
      <w:marRight w:val="0"/>
      <w:marTop w:val="0"/>
      <w:marBottom w:val="0"/>
      <w:divBdr>
        <w:top w:val="none" w:sz="0" w:space="0" w:color="auto"/>
        <w:left w:val="none" w:sz="0" w:space="0" w:color="auto"/>
        <w:bottom w:val="none" w:sz="0" w:space="0" w:color="auto"/>
        <w:right w:val="none" w:sz="0" w:space="0" w:color="auto"/>
      </w:divBdr>
    </w:div>
    <w:div w:id="1265723678">
      <w:marLeft w:val="480"/>
      <w:marRight w:val="0"/>
      <w:marTop w:val="0"/>
      <w:marBottom w:val="0"/>
      <w:divBdr>
        <w:top w:val="none" w:sz="0" w:space="0" w:color="auto"/>
        <w:left w:val="none" w:sz="0" w:space="0" w:color="auto"/>
        <w:bottom w:val="none" w:sz="0" w:space="0" w:color="auto"/>
        <w:right w:val="none" w:sz="0" w:space="0" w:color="auto"/>
      </w:divBdr>
    </w:div>
    <w:div w:id="1265724411">
      <w:marLeft w:val="480"/>
      <w:marRight w:val="0"/>
      <w:marTop w:val="0"/>
      <w:marBottom w:val="0"/>
      <w:divBdr>
        <w:top w:val="none" w:sz="0" w:space="0" w:color="auto"/>
        <w:left w:val="none" w:sz="0" w:space="0" w:color="auto"/>
        <w:bottom w:val="none" w:sz="0" w:space="0" w:color="auto"/>
        <w:right w:val="none" w:sz="0" w:space="0" w:color="auto"/>
      </w:divBdr>
    </w:div>
    <w:div w:id="1265765152">
      <w:marLeft w:val="480"/>
      <w:marRight w:val="0"/>
      <w:marTop w:val="0"/>
      <w:marBottom w:val="0"/>
      <w:divBdr>
        <w:top w:val="none" w:sz="0" w:space="0" w:color="auto"/>
        <w:left w:val="none" w:sz="0" w:space="0" w:color="auto"/>
        <w:bottom w:val="none" w:sz="0" w:space="0" w:color="auto"/>
        <w:right w:val="none" w:sz="0" w:space="0" w:color="auto"/>
      </w:divBdr>
    </w:div>
    <w:div w:id="1265767784">
      <w:marLeft w:val="480"/>
      <w:marRight w:val="0"/>
      <w:marTop w:val="0"/>
      <w:marBottom w:val="0"/>
      <w:divBdr>
        <w:top w:val="none" w:sz="0" w:space="0" w:color="auto"/>
        <w:left w:val="none" w:sz="0" w:space="0" w:color="auto"/>
        <w:bottom w:val="none" w:sz="0" w:space="0" w:color="auto"/>
        <w:right w:val="none" w:sz="0" w:space="0" w:color="auto"/>
      </w:divBdr>
    </w:div>
    <w:div w:id="1265768333">
      <w:marLeft w:val="640"/>
      <w:marRight w:val="0"/>
      <w:marTop w:val="0"/>
      <w:marBottom w:val="0"/>
      <w:divBdr>
        <w:top w:val="none" w:sz="0" w:space="0" w:color="auto"/>
        <w:left w:val="none" w:sz="0" w:space="0" w:color="auto"/>
        <w:bottom w:val="none" w:sz="0" w:space="0" w:color="auto"/>
        <w:right w:val="none" w:sz="0" w:space="0" w:color="auto"/>
      </w:divBdr>
    </w:div>
    <w:div w:id="1265841742">
      <w:marLeft w:val="480"/>
      <w:marRight w:val="0"/>
      <w:marTop w:val="0"/>
      <w:marBottom w:val="0"/>
      <w:divBdr>
        <w:top w:val="none" w:sz="0" w:space="0" w:color="auto"/>
        <w:left w:val="none" w:sz="0" w:space="0" w:color="auto"/>
        <w:bottom w:val="none" w:sz="0" w:space="0" w:color="auto"/>
        <w:right w:val="none" w:sz="0" w:space="0" w:color="auto"/>
      </w:divBdr>
    </w:div>
    <w:div w:id="1265919622">
      <w:marLeft w:val="480"/>
      <w:marRight w:val="0"/>
      <w:marTop w:val="0"/>
      <w:marBottom w:val="0"/>
      <w:divBdr>
        <w:top w:val="none" w:sz="0" w:space="0" w:color="auto"/>
        <w:left w:val="none" w:sz="0" w:space="0" w:color="auto"/>
        <w:bottom w:val="none" w:sz="0" w:space="0" w:color="auto"/>
        <w:right w:val="none" w:sz="0" w:space="0" w:color="auto"/>
      </w:divBdr>
    </w:div>
    <w:div w:id="1265920748">
      <w:marLeft w:val="480"/>
      <w:marRight w:val="0"/>
      <w:marTop w:val="0"/>
      <w:marBottom w:val="0"/>
      <w:divBdr>
        <w:top w:val="none" w:sz="0" w:space="0" w:color="auto"/>
        <w:left w:val="none" w:sz="0" w:space="0" w:color="auto"/>
        <w:bottom w:val="none" w:sz="0" w:space="0" w:color="auto"/>
        <w:right w:val="none" w:sz="0" w:space="0" w:color="auto"/>
      </w:divBdr>
    </w:div>
    <w:div w:id="1265922340">
      <w:marLeft w:val="480"/>
      <w:marRight w:val="0"/>
      <w:marTop w:val="0"/>
      <w:marBottom w:val="0"/>
      <w:divBdr>
        <w:top w:val="none" w:sz="0" w:space="0" w:color="auto"/>
        <w:left w:val="none" w:sz="0" w:space="0" w:color="auto"/>
        <w:bottom w:val="none" w:sz="0" w:space="0" w:color="auto"/>
        <w:right w:val="none" w:sz="0" w:space="0" w:color="auto"/>
      </w:divBdr>
    </w:div>
    <w:div w:id="1265923769">
      <w:marLeft w:val="480"/>
      <w:marRight w:val="0"/>
      <w:marTop w:val="0"/>
      <w:marBottom w:val="0"/>
      <w:divBdr>
        <w:top w:val="none" w:sz="0" w:space="0" w:color="auto"/>
        <w:left w:val="none" w:sz="0" w:space="0" w:color="auto"/>
        <w:bottom w:val="none" w:sz="0" w:space="0" w:color="auto"/>
        <w:right w:val="none" w:sz="0" w:space="0" w:color="auto"/>
      </w:divBdr>
    </w:div>
    <w:div w:id="1265960251">
      <w:marLeft w:val="480"/>
      <w:marRight w:val="0"/>
      <w:marTop w:val="0"/>
      <w:marBottom w:val="0"/>
      <w:divBdr>
        <w:top w:val="none" w:sz="0" w:space="0" w:color="auto"/>
        <w:left w:val="none" w:sz="0" w:space="0" w:color="auto"/>
        <w:bottom w:val="none" w:sz="0" w:space="0" w:color="auto"/>
        <w:right w:val="none" w:sz="0" w:space="0" w:color="auto"/>
      </w:divBdr>
    </w:div>
    <w:div w:id="1265962078">
      <w:marLeft w:val="480"/>
      <w:marRight w:val="0"/>
      <w:marTop w:val="0"/>
      <w:marBottom w:val="0"/>
      <w:divBdr>
        <w:top w:val="none" w:sz="0" w:space="0" w:color="auto"/>
        <w:left w:val="none" w:sz="0" w:space="0" w:color="auto"/>
        <w:bottom w:val="none" w:sz="0" w:space="0" w:color="auto"/>
        <w:right w:val="none" w:sz="0" w:space="0" w:color="auto"/>
      </w:divBdr>
    </w:div>
    <w:div w:id="1265965492">
      <w:marLeft w:val="480"/>
      <w:marRight w:val="0"/>
      <w:marTop w:val="0"/>
      <w:marBottom w:val="0"/>
      <w:divBdr>
        <w:top w:val="none" w:sz="0" w:space="0" w:color="auto"/>
        <w:left w:val="none" w:sz="0" w:space="0" w:color="auto"/>
        <w:bottom w:val="none" w:sz="0" w:space="0" w:color="auto"/>
        <w:right w:val="none" w:sz="0" w:space="0" w:color="auto"/>
      </w:divBdr>
    </w:div>
    <w:div w:id="1266033248">
      <w:marLeft w:val="640"/>
      <w:marRight w:val="0"/>
      <w:marTop w:val="0"/>
      <w:marBottom w:val="0"/>
      <w:divBdr>
        <w:top w:val="none" w:sz="0" w:space="0" w:color="auto"/>
        <w:left w:val="none" w:sz="0" w:space="0" w:color="auto"/>
        <w:bottom w:val="none" w:sz="0" w:space="0" w:color="auto"/>
        <w:right w:val="none" w:sz="0" w:space="0" w:color="auto"/>
      </w:divBdr>
    </w:div>
    <w:div w:id="1266041928">
      <w:marLeft w:val="480"/>
      <w:marRight w:val="0"/>
      <w:marTop w:val="0"/>
      <w:marBottom w:val="0"/>
      <w:divBdr>
        <w:top w:val="none" w:sz="0" w:space="0" w:color="auto"/>
        <w:left w:val="none" w:sz="0" w:space="0" w:color="auto"/>
        <w:bottom w:val="none" w:sz="0" w:space="0" w:color="auto"/>
        <w:right w:val="none" w:sz="0" w:space="0" w:color="auto"/>
      </w:divBdr>
    </w:div>
    <w:div w:id="1266109124">
      <w:marLeft w:val="480"/>
      <w:marRight w:val="0"/>
      <w:marTop w:val="0"/>
      <w:marBottom w:val="0"/>
      <w:divBdr>
        <w:top w:val="none" w:sz="0" w:space="0" w:color="auto"/>
        <w:left w:val="none" w:sz="0" w:space="0" w:color="auto"/>
        <w:bottom w:val="none" w:sz="0" w:space="0" w:color="auto"/>
        <w:right w:val="none" w:sz="0" w:space="0" w:color="auto"/>
      </w:divBdr>
    </w:div>
    <w:div w:id="1266109390">
      <w:bodyDiv w:val="1"/>
      <w:marLeft w:val="0"/>
      <w:marRight w:val="0"/>
      <w:marTop w:val="0"/>
      <w:marBottom w:val="0"/>
      <w:divBdr>
        <w:top w:val="none" w:sz="0" w:space="0" w:color="auto"/>
        <w:left w:val="none" w:sz="0" w:space="0" w:color="auto"/>
        <w:bottom w:val="none" w:sz="0" w:space="0" w:color="auto"/>
        <w:right w:val="none" w:sz="0" w:space="0" w:color="auto"/>
      </w:divBdr>
    </w:div>
    <w:div w:id="1266109604">
      <w:marLeft w:val="480"/>
      <w:marRight w:val="0"/>
      <w:marTop w:val="0"/>
      <w:marBottom w:val="0"/>
      <w:divBdr>
        <w:top w:val="none" w:sz="0" w:space="0" w:color="auto"/>
        <w:left w:val="none" w:sz="0" w:space="0" w:color="auto"/>
        <w:bottom w:val="none" w:sz="0" w:space="0" w:color="auto"/>
        <w:right w:val="none" w:sz="0" w:space="0" w:color="auto"/>
      </w:divBdr>
    </w:div>
    <w:div w:id="1266155697">
      <w:marLeft w:val="480"/>
      <w:marRight w:val="0"/>
      <w:marTop w:val="0"/>
      <w:marBottom w:val="0"/>
      <w:divBdr>
        <w:top w:val="none" w:sz="0" w:space="0" w:color="auto"/>
        <w:left w:val="none" w:sz="0" w:space="0" w:color="auto"/>
        <w:bottom w:val="none" w:sz="0" w:space="0" w:color="auto"/>
        <w:right w:val="none" w:sz="0" w:space="0" w:color="auto"/>
      </w:divBdr>
    </w:div>
    <w:div w:id="1266158754">
      <w:marLeft w:val="480"/>
      <w:marRight w:val="0"/>
      <w:marTop w:val="0"/>
      <w:marBottom w:val="0"/>
      <w:divBdr>
        <w:top w:val="none" w:sz="0" w:space="0" w:color="auto"/>
        <w:left w:val="none" w:sz="0" w:space="0" w:color="auto"/>
        <w:bottom w:val="none" w:sz="0" w:space="0" w:color="auto"/>
        <w:right w:val="none" w:sz="0" w:space="0" w:color="auto"/>
      </w:divBdr>
    </w:div>
    <w:div w:id="1266378645">
      <w:marLeft w:val="480"/>
      <w:marRight w:val="0"/>
      <w:marTop w:val="0"/>
      <w:marBottom w:val="0"/>
      <w:divBdr>
        <w:top w:val="none" w:sz="0" w:space="0" w:color="auto"/>
        <w:left w:val="none" w:sz="0" w:space="0" w:color="auto"/>
        <w:bottom w:val="none" w:sz="0" w:space="0" w:color="auto"/>
        <w:right w:val="none" w:sz="0" w:space="0" w:color="auto"/>
      </w:divBdr>
    </w:div>
    <w:div w:id="1266380029">
      <w:marLeft w:val="480"/>
      <w:marRight w:val="0"/>
      <w:marTop w:val="0"/>
      <w:marBottom w:val="0"/>
      <w:divBdr>
        <w:top w:val="none" w:sz="0" w:space="0" w:color="auto"/>
        <w:left w:val="none" w:sz="0" w:space="0" w:color="auto"/>
        <w:bottom w:val="none" w:sz="0" w:space="0" w:color="auto"/>
        <w:right w:val="none" w:sz="0" w:space="0" w:color="auto"/>
      </w:divBdr>
    </w:div>
    <w:div w:id="1266419739">
      <w:marLeft w:val="480"/>
      <w:marRight w:val="0"/>
      <w:marTop w:val="0"/>
      <w:marBottom w:val="0"/>
      <w:divBdr>
        <w:top w:val="none" w:sz="0" w:space="0" w:color="auto"/>
        <w:left w:val="none" w:sz="0" w:space="0" w:color="auto"/>
        <w:bottom w:val="none" w:sz="0" w:space="0" w:color="auto"/>
        <w:right w:val="none" w:sz="0" w:space="0" w:color="auto"/>
      </w:divBdr>
    </w:div>
    <w:div w:id="1266421394">
      <w:marLeft w:val="480"/>
      <w:marRight w:val="0"/>
      <w:marTop w:val="0"/>
      <w:marBottom w:val="0"/>
      <w:divBdr>
        <w:top w:val="none" w:sz="0" w:space="0" w:color="auto"/>
        <w:left w:val="none" w:sz="0" w:space="0" w:color="auto"/>
        <w:bottom w:val="none" w:sz="0" w:space="0" w:color="auto"/>
        <w:right w:val="none" w:sz="0" w:space="0" w:color="auto"/>
      </w:divBdr>
    </w:div>
    <w:div w:id="1266423437">
      <w:marLeft w:val="480"/>
      <w:marRight w:val="0"/>
      <w:marTop w:val="0"/>
      <w:marBottom w:val="0"/>
      <w:divBdr>
        <w:top w:val="none" w:sz="0" w:space="0" w:color="auto"/>
        <w:left w:val="none" w:sz="0" w:space="0" w:color="auto"/>
        <w:bottom w:val="none" w:sz="0" w:space="0" w:color="auto"/>
        <w:right w:val="none" w:sz="0" w:space="0" w:color="auto"/>
      </w:divBdr>
    </w:div>
    <w:div w:id="1266617127">
      <w:marLeft w:val="480"/>
      <w:marRight w:val="0"/>
      <w:marTop w:val="0"/>
      <w:marBottom w:val="0"/>
      <w:divBdr>
        <w:top w:val="none" w:sz="0" w:space="0" w:color="auto"/>
        <w:left w:val="none" w:sz="0" w:space="0" w:color="auto"/>
        <w:bottom w:val="none" w:sz="0" w:space="0" w:color="auto"/>
        <w:right w:val="none" w:sz="0" w:space="0" w:color="auto"/>
      </w:divBdr>
    </w:div>
    <w:div w:id="1266692657">
      <w:marLeft w:val="480"/>
      <w:marRight w:val="0"/>
      <w:marTop w:val="0"/>
      <w:marBottom w:val="0"/>
      <w:divBdr>
        <w:top w:val="none" w:sz="0" w:space="0" w:color="auto"/>
        <w:left w:val="none" w:sz="0" w:space="0" w:color="auto"/>
        <w:bottom w:val="none" w:sz="0" w:space="0" w:color="auto"/>
        <w:right w:val="none" w:sz="0" w:space="0" w:color="auto"/>
      </w:divBdr>
    </w:div>
    <w:div w:id="1266767818">
      <w:marLeft w:val="480"/>
      <w:marRight w:val="0"/>
      <w:marTop w:val="0"/>
      <w:marBottom w:val="0"/>
      <w:divBdr>
        <w:top w:val="none" w:sz="0" w:space="0" w:color="auto"/>
        <w:left w:val="none" w:sz="0" w:space="0" w:color="auto"/>
        <w:bottom w:val="none" w:sz="0" w:space="0" w:color="auto"/>
        <w:right w:val="none" w:sz="0" w:space="0" w:color="auto"/>
      </w:divBdr>
    </w:div>
    <w:div w:id="1266767886">
      <w:marLeft w:val="480"/>
      <w:marRight w:val="0"/>
      <w:marTop w:val="0"/>
      <w:marBottom w:val="0"/>
      <w:divBdr>
        <w:top w:val="none" w:sz="0" w:space="0" w:color="auto"/>
        <w:left w:val="none" w:sz="0" w:space="0" w:color="auto"/>
        <w:bottom w:val="none" w:sz="0" w:space="0" w:color="auto"/>
        <w:right w:val="none" w:sz="0" w:space="0" w:color="auto"/>
      </w:divBdr>
    </w:div>
    <w:div w:id="1266812484">
      <w:marLeft w:val="480"/>
      <w:marRight w:val="0"/>
      <w:marTop w:val="0"/>
      <w:marBottom w:val="0"/>
      <w:divBdr>
        <w:top w:val="none" w:sz="0" w:space="0" w:color="auto"/>
        <w:left w:val="none" w:sz="0" w:space="0" w:color="auto"/>
        <w:bottom w:val="none" w:sz="0" w:space="0" w:color="auto"/>
        <w:right w:val="none" w:sz="0" w:space="0" w:color="auto"/>
      </w:divBdr>
    </w:div>
    <w:div w:id="1266813439">
      <w:marLeft w:val="480"/>
      <w:marRight w:val="0"/>
      <w:marTop w:val="0"/>
      <w:marBottom w:val="0"/>
      <w:divBdr>
        <w:top w:val="none" w:sz="0" w:space="0" w:color="auto"/>
        <w:left w:val="none" w:sz="0" w:space="0" w:color="auto"/>
        <w:bottom w:val="none" w:sz="0" w:space="0" w:color="auto"/>
        <w:right w:val="none" w:sz="0" w:space="0" w:color="auto"/>
      </w:divBdr>
    </w:div>
    <w:div w:id="1266840790">
      <w:marLeft w:val="480"/>
      <w:marRight w:val="0"/>
      <w:marTop w:val="0"/>
      <w:marBottom w:val="0"/>
      <w:divBdr>
        <w:top w:val="none" w:sz="0" w:space="0" w:color="auto"/>
        <w:left w:val="none" w:sz="0" w:space="0" w:color="auto"/>
        <w:bottom w:val="none" w:sz="0" w:space="0" w:color="auto"/>
        <w:right w:val="none" w:sz="0" w:space="0" w:color="auto"/>
      </w:divBdr>
    </w:div>
    <w:div w:id="1266841934">
      <w:marLeft w:val="480"/>
      <w:marRight w:val="0"/>
      <w:marTop w:val="0"/>
      <w:marBottom w:val="0"/>
      <w:divBdr>
        <w:top w:val="none" w:sz="0" w:space="0" w:color="auto"/>
        <w:left w:val="none" w:sz="0" w:space="0" w:color="auto"/>
        <w:bottom w:val="none" w:sz="0" w:space="0" w:color="auto"/>
        <w:right w:val="none" w:sz="0" w:space="0" w:color="auto"/>
      </w:divBdr>
    </w:div>
    <w:div w:id="1266842415">
      <w:marLeft w:val="480"/>
      <w:marRight w:val="0"/>
      <w:marTop w:val="0"/>
      <w:marBottom w:val="0"/>
      <w:divBdr>
        <w:top w:val="none" w:sz="0" w:space="0" w:color="auto"/>
        <w:left w:val="none" w:sz="0" w:space="0" w:color="auto"/>
        <w:bottom w:val="none" w:sz="0" w:space="0" w:color="auto"/>
        <w:right w:val="none" w:sz="0" w:space="0" w:color="auto"/>
      </w:divBdr>
    </w:div>
    <w:div w:id="1266889734">
      <w:marLeft w:val="480"/>
      <w:marRight w:val="0"/>
      <w:marTop w:val="0"/>
      <w:marBottom w:val="0"/>
      <w:divBdr>
        <w:top w:val="none" w:sz="0" w:space="0" w:color="auto"/>
        <w:left w:val="none" w:sz="0" w:space="0" w:color="auto"/>
        <w:bottom w:val="none" w:sz="0" w:space="0" w:color="auto"/>
        <w:right w:val="none" w:sz="0" w:space="0" w:color="auto"/>
      </w:divBdr>
    </w:div>
    <w:div w:id="1266959219">
      <w:marLeft w:val="480"/>
      <w:marRight w:val="0"/>
      <w:marTop w:val="0"/>
      <w:marBottom w:val="0"/>
      <w:divBdr>
        <w:top w:val="none" w:sz="0" w:space="0" w:color="auto"/>
        <w:left w:val="none" w:sz="0" w:space="0" w:color="auto"/>
        <w:bottom w:val="none" w:sz="0" w:space="0" w:color="auto"/>
        <w:right w:val="none" w:sz="0" w:space="0" w:color="auto"/>
      </w:divBdr>
    </w:div>
    <w:div w:id="1266959628">
      <w:marLeft w:val="480"/>
      <w:marRight w:val="0"/>
      <w:marTop w:val="0"/>
      <w:marBottom w:val="0"/>
      <w:divBdr>
        <w:top w:val="none" w:sz="0" w:space="0" w:color="auto"/>
        <w:left w:val="none" w:sz="0" w:space="0" w:color="auto"/>
        <w:bottom w:val="none" w:sz="0" w:space="0" w:color="auto"/>
        <w:right w:val="none" w:sz="0" w:space="0" w:color="auto"/>
      </w:divBdr>
    </w:div>
    <w:div w:id="1267037021">
      <w:marLeft w:val="480"/>
      <w:marRight w:val="0"/>
      <w:marTop w:val="0"/>
      <w:marBottom w:val="0"/>
      <w:divBdr>
        <w:top w:val="none" w:sz="0" w:space="0" w:color="auto"/>
        <w:left w:val="none" w:sz="0" w:space="0" w:color="auto"/>
        <w:bottom w:val="none" w:sz="0" w:space="0" w:color="auto"/>
        <w:right w:val="none" w:sz="0" w:space="0" w:color="auto"/>
      </w:divBdr>
    </w:div>
    <w:div w:id="1267039811">
      <w:marLeft w:val="480"/>
      <w:marRight w:val="0"/>
      <w:marTop w:val="0"/>
      <w:marBottom w:val="0"/>
      <w:divBdr>
        <w:top w:val="none" w:sz="0" w:space="0" w:color="auto"/>
        <w:left w:val="none" w:sz="0" w:space="0" w:color="auto"/>
        <w:bottom w:val="none" w:sz="0" w:space="0" w:color="auto"/>
        <w:right w:val="none" w:sz="0" w:space="0" w:color="auto"/>
      </w:divBdr>
    </w:div>
    <w:div w:id="1267039919">
      <w:marLeft w:val="480"/>
      <w:marRight w:val="0"/>
      <w:marTop w:val="0"/>
      <w:marBottom w:val="0"/>
      <w:divBdr>
        <w:top w:val="none" w:sz="0" w:space="0" w:color="auto"/>
        <w:left w:val="none" w:sz="0" w:space="0" w:color="auto"/>
        <w:bottom w:val="none" w:sz="0" w:space="0" w:color="auto"/>
        <w:right w:val="none" w:sz="0" w:space="0" w:color="auto"/>
      </w:divBdr>
    </w:div>
    <w:div w:id="1267076808">
      <w:marLeft w:val="480"/>
      <w:marRight w:val="0"/>
      <w:marTop w:val="0"/>
      <w:marBottom w:val="0"/>
      <w:divBdr>
        <w:top w:val="none" w:sz="0" w:space="0" w:color="auto"/>
        <w:left w:val="none" w:sz="0" w:space="0" w:color="auto"/>
        <w:bottom w:val="none" w:sz="0" w:space="0" w:color="auto"/>
        <w:right w:val="none" w:sz="0" w:space="0" w:color="auto"/>
      </w:divBdr>
    </w:div>
    <w:div w:id="1267081991">
      <w:marLeft w:val="480"/>
      <w:marRight w:val="0"/>
      <w:marTop w:val="0"/>
      <w:marBottom w:val="0"/>
      <w:divBdr>
        <w:top w:val="none" w:sz="0" w:space="0" w:color="auto"/>
        <w:left w:val="none" w:sz="0" w:space="0" w:color="auto"/>
        <w:bottom w:val="none" w:sz="0" w:space="0" w:color="auto"/>
        <w:right w:val="none" w:sz="0" w:space="0" w:color="auto"/>
      </w:divBdr>
    </w:div>
    <w:div w:id="1267081993">
      <w:marLeft w:val="480"/>
      <w:marRight w:val="0"/>
      <w:marTop w:val="0"/>
      <w:marBottom w:val="0"/>
      <w:divBdr>
        <w:top w:val="none" w:sz="0" w:space="0" w:color="auto"/>
        <w:left w:val="none" w:sz="0" w:space="0" w:color="auto"/>
        <w:bottom w:val="none" w:sz="0" w:space="0" w:color="auto"/>
        <w:right w:val="none" w:sz="0" w:space="0" w:color="auto"/>
      </w:divBdr>
    </w:div>
    <w:div w:id="1267154492">
      <w:marLeft w:val="480"/>
      <w:marRight w:val="0"/>
      <w:marTop w:val="0"/>
      <w:marBottom w:val="0"/>
      <w:divBdr>
        <w:top w:val="none" w:sz="0" w:space="0" w:color="auto"/>
        <w:left w:val="none" w:sz="0" w:space="0" w:color="auto"/>
        <w:bottom w:val="none" w:sz="0" w:space="0" w:color="auto"/>
        <w:right w:val="none" w:sz="0" w:space="0" w:color="auto"/>
      </w:divBdr>
    </w:div>
    <w:div w:id="1267157856">
      <w:marLeft w:val="480"/>
      <w:marRight w:val="0"/>
      <w:marTop w:val="0"/>
      <w:marBottom w:val="0"/>
      <w:divBdr>
        <w:top w:val="none" w:sz="0" w:space="0" w:color="auto"/>
        <w:left w:val="none" w:sz="0" w:space="0" w:color="auto"/>
        <w:bottom w:val="none" w:sz="0" w:space="0" w:color="auto"/>
        <w:right w:val="none" w:sz="0" w:space="0" w:color="auto"/>
      </w:divBdr>
    </w:div>
    <w:div w:id="1267226732">
      <w:marLeft w:val="480"/>
      <w:marRight w:val="0"/>
      <w:marTop w:val="0"/>
      <w:marBottom w:val="0"/>
      <w:divBdr>
        <w:top w:val="none" w:sz="0" w:space="0" w:color="auto"/>
        <w:left w:val="none" w:sz="0" w:space="0" w:color="auto"/>
        <w:bottom w:val="none" w:sz="0" w:space="0" w:color="auto"/>
        <w:right w:val="none" w:sz="0" w:space="0" w:color="auto"/>
      </w:divBdr>
    </w:div>
    <w:div w:id="1267228732">
      <w:marLeft w:val="480"/>
      <w:marRight w:val="0"/>
      <w:marTop w:val="0"/>
      <w:marBottom w:val="0"/>
      <w:divBdr>
        <w:top w:val="none" w:sz="0" w:space="0" w:color="auto"/>
        <w:left w:val="none" w:sz="0" w:space="0" w:color="auto"/>
        <w:bottom w:val="none" w:sz="0" w:space="0" w:color="auto"/>
        <w:right w:val="none" w:sz="0" w:space="0" w:color="auto"/>
      </w:divBdr>
    </w:div>
    <w:div w:id="1267233815">
      <w:marLeft w:val="480"/>
      <w:marRight w:val="0"/>
      <w:marTop w:val="0"/>
      <w:marBottom w:val="0"/>
      <w:divBdr>
        <w:top w:val="none" w:sz="0" w:space="0" w:color="auto"/>
        <w:left w:val="none" w:sz="0" w:space="0" w:color="auto"/>
        <w:bottom w:val="none" w:sz="0" w:space="0" w:color="auto"/>
        <w:right w:val="none" w:sz="0" w:space="0" w:color="auto"/>
      </w:divBdr>
    </w:div>
    <w:div w:id="1267234766">
      <w:marLeft w:val="480"/>
      <w:marRight w:val="0"/>
      <w:marTop w:val="0"/>
      <w:marBottom w:val="0"/>
      <w:divBdr>
        <w:top w:val="none" w:sz="0" w:space="0" w:color="auto"/>
        <w:left w:val="none" w:sz="0" w:space="0" w:color="auto"/>
        <w:bottom w:val="none" w:sz="0" w:space="0" w:color="auto"/>
        <w:right w:val="none" w:sz="0" w:space="0" w:color="auto"/>
      </w:divBdr>
    </w:div>
    <w:div w:id="1267301743">
      <w:marLeft w:val="480"/>
      <w:marRight w:val="0"/>
      <w:marTop w:val="0"/>
      <w:marBottom w:val="0"/>
      <w:divBdr>
        <w:top w:val="none" w:sz="0" w:space="0" w:color="auto"/>
        <w:left w:val="none" w:sz="0" w:space="0" w:color="auto"/>
        <w:bottom w:val="none" w:sz="0" w:space="0" w:color="auto"/>
        <w:right w:val="none" w:sz="0" w:space="0" w:color="auto"/>
      </w:divBdr>
    </w:div>
    <w:div w:id="1267427395">
      <w:marLeft w:val="480"/>
      <w:marRight w:val="0"/>
      <w:marTop w:val="0"/>
      <w:marBottom w:val="0"/>
      <w:divBdr>
        <w:top w:val="none" w:sz="0" w:space="0" w:color="auto"/>
        <w:left w:val="none" w:sz="0" w:space="0" w:color="auto"/>
        <w:bottom w:val="none" w:sz="0" w:space="0" w:color="auto"/>
        <w:right w:val="none" w:sz="0" w:space="0" w:color="auto"/>
      </w:divBdr>
    </w:div>
    <w:div w:id="1267469661">
      <w:marLeft w:val="480"/>
      <w:marRight w:val="0"/>
      <w:marTop w:val="0"/>
      <w:marBottom w:val="0"/>
      <w:divBdr>
        <w:top w:val="none" w:sz="0" w:space="0" w:color="auto"/>
        <w:left w:val="none" w:sz="0" w:space="0" w:color="auto"/>
        <w:bottom w:val="none" w:sz="0" w:space="0" w:color="auto"/>
        <w:right w:val="none" w:sz="0" w:space="0" w:color="auto"/>
      </w:divBdr>
    </w:div>
    <w:div w:id="1267470546">
      <w:marLeft w:val="480"/>
      <w:marRight w:val="0"/>
      <w:marTop w:val="0"/>
      <w:marBottom w:val="0"/>
      <w:divBdr>
        <w:top w:val="none" w:sz="0" w:space="0" w:color="auto"/>
        <w:left w:val="none" w:sz="0" w:space="0" w:color="auto"/>
        <w:bottom w:val="none" w:sz="0" w:space="0" w:color="auto"/>
        <w:right w:val="none" w:sz="0" w:space="0" w:color="auto"/>
      </w:divBdr>
    </w:div>
    <w:div w:id="1267495524">
      <w:marLeft w:val="480"/>
      <w:marRight w:val="0"/>
      <w:marTop w:val="0"/>
      <w:marBottom w:val="0"/>
      <w:divBdr>
        <w:top w:val="none" w:sz="0" w:space="0" w:color="auto"/>
        <w:left w:val="none" w:sz="0" w:space="0" w:color="auto"/>
        <w:bottom w:val="none" w:sz="0" w:space="0" w:color="auto"/>
        <w:right w:val="none" w:sz="0" w:space="0" w:color="auto"/>
      </w:divBdr>
    </w:div>
    <w:div w:id="1267544357">
      <w:marLeft w:val="480"/>
      <w:marRight w:val="0"/>
      <w:marTop w:val="0"/>
      <w:marBottom w:val="0"/>
      <w:divBdr>
        <w:top w:val="none" w:sz="0" w:space="0" w:color="auto"/>
        <w:left w:val="none" w:sz="0" w:space="0" w:color="auto"/>
        <w:bottom w:val="none" w:sz="0" w:space="0" w:color="auto"/>
        <w:right w:val="none" w:sz="0" w:space="0" w:color="auto"/>
      </w:divBdr>
    </w:div>
    <w:div w:id="1267611858">
      <w:marLeft w:val="480"/>
      <w:marRight w:val="0"/>
      <w:marTop w:val="0"/>
      <w:marBottom w:val="0"/>
      <w:divBdr>
        <w:top w:val="none" w:sz="0" w:space="0" w:color="auto"/>
        <w:left w:val="none" w:sz="0" w:space="0" w:color="auto"/>
        <w:bottom w:val="none" w:sz="0" w:space="0" w:color="auto"/>
        <w:right w:val="none" w:sz="0" w:space="0" w:color="auto"/>
      </w:divBdr>
    </w:div>
    <w:div w:id="1267614989">
      <w:marLeft w:val="480"/>
      <w:marRight w:val="0"/>
      <w:marTop w:val="0"/>
      <w:marBottom w:val="0"/>
      <w:divBdr>
        <w:top w:val="none" w:sz="0" w:space="0" w:color="auto"/>
        <w:left w:val="none" w:sz="0" w:space="0" w:color="auto"/>
        <w:bottom w:val="none" w:sz="0" w:space="0" w:color="auto"/>
        <w:right w:val="none" w:sz="0" w:space="0" w:color="auto"/>
      </w:divBdr>
    </w:div>
    <w:div w:id="1267618983">
      <w:marLeft w:val="480"/>
      <w:marRight w:val="0"/>
      <w:marTop w:val="0"/>
      <w:marBottom w:val="0"/>
      <w:divBdr>
        <w:top w:val="none" w:sz="0" w:space="0" w:color="auto"/>
        <w:left w:val="none" w:sz="0" w:space="0" w:color="auto"/>
        <w:bottom w:val="none" w:sz="0" w:space="0" w:color="auto"/>
        <w:right w:val="none" w:sz="0" w:space="0" w:color="auto"/>
      </w:divBdr>
    </w:div>
    <w:div w:id="1267663972">
      <w:marLeft w:val="480"/>
      <w:marRight w:val="0"/>
      <w:marTop w:val="0"/>
      <w:marBottom w:val="0"/>
      <w:divBdr>
        <w:top w:val="none" w:sz="0" w:space="0" w:color="auto"/>
        <w:left w:val="none" w:sz="0" w:space="0" w:color="auto"/>
        <w:bottom w:val="none" w:sz="0" w:space="0" w:color="auto"/>
        <w:right w:val="none" w:sz="0" w:space="0" w:color="auto"/>
      </w:divBdr>
    </w:div>
    <w:div w:id="1267692170">
      <w:marLeft w:val="480"/>
      <w:marRight w:val="0"/>
      <w:marTop w:val="0"/>
      <w:marBottom w:val="0"/>
      <w:divBdr>
        <w:top w:val="none" w:sz="0" w:space="0" w:color="auto"/>
        <w:left w:val="none" w:sz="0" w:space="0" w:color="auto"/>
        <w:bottom w:val="none" w:sz="0" w:space="0" w:color="auto"/>
        <w:right w:val="none" w:sz="0" w:space="0" w:color="auto"/>
      </w:divBdr>
    </w:div>
    <w:div w:id="1267693613">
      <w:marLeft w:val="480"/>
      <w:marRight w:val="0"/>
      <w:marTop w:val="0"/>
      <w:marBottom w:val="0"/>
      <w:divBdr>
        <w:top w:val="none" w:sz="0" w:space="0" w:color="auto"/>
        <w:left w:val="none" w:sz="0" w:space="0" w:color="auto"/>
        <w:bottom w:val="none" w:sz="0" w:space="0" w:color="auto"/>
        <w:right w:val="none" w:sz="0" w:space="0" w:color="auto"/>
      </w:divBdr>
    </w:div>
    <w:div w:id="1267693706">
      <w:marLeft w:val="480"/>
      <w:marRight w:val="0"/>
      <w:marTop w:val="0"/>
      <w:marBottom w:val="0"/>
      <w:divBdr>
        <w:top w:val="none" w:sz="0" w:space="0" w:color="auto"/>
        <w:left w:val="none" w:sz="0" w:space="0" w:color="auto"/>
        <w:bottom w:val="none" w:sz="0" w:space="0" w:color="auto"/>
        <w:right w:val="none" w:sz="0" w:space="0" w:color="auto"/>
      </w:divBdr>
    </w:div>
    <w:div w:id="1267805992">
      <w:marLeft w:val="480"/>
      <w:marRight w:val="0"/>
      <w:marTop w:val="0"/>
      <w:marBottom w:val="0"/>
      <w:divBdr>
        <w:top w:val="none" w:sz="0" w:space="0" w:color="auto"/>
        <w:left w:val="none" w:sz="0" w:space="0" w:color="auto"/>
        <w:bottom w:val="none" w:sz="0" w:space="0" w:color="auto"/>
        <w:right w:val="none" w:sz="0" w:space="0" w:color="auto"/>
      </w:divBdr>
    </w:div>
    <w:div w:id="1267808423">
      <w:marLeft w:val="480"/>
      <w:marRight w:val="0"/>
      <w:marTop w:val="0"/>
      <w:marBottom w:val="0"/>
      <w:divBdr>
        <w:top w:val="none" w:sz="0" w:space="0" w:color="auto"/>
        <w:left w:val="none" w:sz="0" w:space="0" w:color="auto"/>
        <w:bottom w:val="none" w:sz="0" w:space="0" w:color="auto"/>
        <w:right w:val="none" w:sz="0" w:space="0" w:color="auto"/>
      </w:divBdr>
    </w:div>
    <w:div w:id="1267888231">
      <w:marLeft w:val="480"/>
      <w:marRight w:val="0"/>
      <w:marTop w:val="0"/>
      <w:marBottom w:val="0"/>
      <w:divBdr>
        <w:top w:val="none" w:sz="0" w:space="0" w:color="auto"/>
        <w:left w:val="none" w:sz="0" w:space="0" w:color="auto"/>
        <w:bottom w:val="none" w:sz="0" w:space="0" w:color="auto"/>
        <w:right w:val="none" w:sz="0" w:space="0" w:color="auto"/>
      </w:divBdr>
    </w:div>
    <w:div w:id="1267888303">
      <w:marLeft w:val="480"/>
      <w:marRight w:val="0"/>
      <w:marTop w:val="0"/>
      <w:marBottom w:val="0"/>
      <w:divBdr>
        <w:top w:val="none" w:sz="0" w:space="0" w:color="auto"/>
        <w:left w:val="none" w:sz="0" w:space="0" w:color="auto"/>
        <w:bottom w:val="none" w:sz="0" w:space="0" w:color="auto"/>
        <w:right w:val="none" w:sz="0" w:space="0" w:color="auto"/>
      </w:divBdr>
    </w:div>
    <w:div w:id="1267932275">
      <w:marLeft w:val="480"/>
      <w:marRight w:val="0"/>
      <w:marTop w:val="0"/>
      <w:marBottom w:val="0"/>
      <w:divBdr>
        <w:top w:val="none" w:sz="0" w:space="0" w:color="auto"/>
        <w:left w:val="none" w:sz="0" w:space="0" w:color="auto"/>
        <w:bottom w:val="none" w:sz="0" w:space="0" w:color="auto"/>
        <w:right w:val="none" w:sz="0" w:space="0" w:color="auto"/>
      </w:divBdr>
    </w:div>
    <w:div w:id="1268007015">
      <w:marLeft w:val="480"/>
      <w:marRight w:val="0"/>
      <w:marTop w:val="0"/>
      <w:marBottom w:val="0"/>
      <w:divBdr>
        <w:top w:val="none" w:sz="0" w:space="0" w:color="auto"/>
        <w:left w:val="none" w:sz="0" w:space="0" w:color="auto"/>
        <w:bottom w:val="none" w:sz="0" w:space="0" w:color="auto"/>
        <w:right w:val="none" w:sz="0" w:space="0" w:color="auto"/>
      </w:divBdr>
    </w:div>
    <w:div w:id="1268073698">
      <w:marLeft w:val="480"/>
      <w:marRight w:val="0"/>
      <w:marTop w:val="0"/>
      <w:marBottom w:val="0"/>
      <w:divBdr>
        <w:top w:val="none" w:sz="0" w:space="0" w:color="auto"/>
        <w:left w:val="none" w:sz="0" w:space="0" w:color="auto"/>
        <w:bottom w:val="none" w:sz="0" w:space="0" w:color="auto"/>
        <w:right w:val="none" w:sz="0" w:space="0" w:color="auto"/>
      </w:divBdr>
    </w:div>
    <w:div w:id="1268076023">
      <w:marLeft w:val="480"/>
      <w:marRight w:val="0"/>
      <w:marTop w:val="0"/>
      <w:marBottom w:val="0"/>
      <w:divBdr>
        <w:top w:val="none" w:sz="0" w:space="0" w:color="auto"/>
        <w:left w:val="none" w:sz="0" w:space="0" w:color="auto"/>
        <w:bottom w:val="none" w:sz="0" w:space="0" w:color="auto"/>
        <w:right w:val="none" w:sz="0" w:space="0" w:color="auto"/>
      </w:divBdr>
    </w:div>
    <w:div w:id="1268076151">
      <w:marLeft w:val="480"/>
      <w:marRight w:val="0"/>
      <w:marTop w:val="0"/>
      <w:marBottom w:val="0"/>
      <w:divBdr>
        <w:top w:val="none" w:sz="0" w:space="0" w:color="auto"/>
        <w:left w:val="none" w:sz="0" w:space="0" w:color="auto"/>
        <w:bottom w:val="none" w:sz="0" w:space="0" w:color="auto"/>
        <w:right w:val="none" w:sz="0" w:space="0" w:color="auto"/>
      </w:divBdr>
    </w:div>
    <w:div w:id="1268078871">
      <w:marLeft w:val="640"/>
      <w:marRight w:val="0"/>
      <w:marTop w:val="0"/>
      <w:marBottom w:val="0"/>
      <w:divBdr>
        <w:top w:val="none" w:sz="0" w:space="0" w:color="auto"/>
        <w:left w:val="none" w:sz="0" w:space="0" w:color="auto"/>
        <w:bottom w:val="none" w:sz="0" w:space="0" w:color="auto"/>
        <w:right w:val="none" w:sz="0" w:space="0" w:color="auto"/>
      </w:divBdr>
    </w:div>
    <w:div w:id="1268122860">
      <w:marLeft w:val="480"/>
      <w:marRight w:val="0"/>
      <w:marTop w:val="0"/>
      <w:marBottom w:val="0"/>
      <w:divBdr>
        <w:top w:val="none" w:sz="0" w:space="0" w:color="auto"/>
        <w:left w:val="none" w:sz="0" w:space="0" w:color="auto"/>
        <w:bottom w:val="none" w:sz="0" w:space="0" w:color="auto"/>
        <w:right w:val="none" w:sz="0" w:space="0" w:color="auto"/>
      </w:divBdr>
    </w:div>
    <w:div w:id="1268124715">
      <w:marLeft w:val="480"/>
      <w:marRight w:val="0"/>
      <w:marTop w:val="0"/>
      <w:marBottom w:val="0"/>
      <w:divBdr>
        <w:top w:val="none" w:sz="0" w:space="0" w:color="auto"/>
        <w:left w:val="none" w:sz="0" w:space="0" w:color="auto"/>
        <w:bottom w:val="none" w:sz="0" w:space="0" w:color="auto"/>
        <w:right w:val="none" w:sz="0" w:space="0" w:color="auto"/>
      </w:divBdr>
    </w:div>
    <w:div w:id="1268154223">
      <w:marLeft w:val="640"/>
      <w:marRight w:val="0"/>
      <w:marTop w:val="0"/>
      <w:marBottom w:val="0"/>
      <w:divBdr>
        <w:top w:val="none" w:sz="0" w:space="0" w:color="auto"/>
        <w:left w:val="none" w:sz="0" w:space="0" w:color="auto"/>
        <w:bottom w:val="none" w:sz="0" w:space="0" w:color="auto"/>
        <w:right w:val="none" w:sz="0" w:space="0" w:color="auto"/>
      </w:divBdr>
    </w:div>
    <w:div w:id="1268192166">
      <w:marLeft w:val="480"/>
      <w:marRight w:val="0"/>
      <w:marTop w:val="0"/>
      <w:marBottom w:val="0"/>
      <w:divBdr>
        <w:top w:val="none" w:sz="0" w:space="0" w:color="auto"/>
        <w:left w:val="none" w:sz="0" w:space="0" w:color="auto"/>
        <w:bottom w:val="none" w:sz="0" w:space="0" w:color="auto"/>
        <w:right w:val="none" w:sz="0" w:space="0" w:color="auto"/>
      </w:divBdr>
    </w:div>
    <w:div w:id="1268196547">
      <w:marLeft w:val="480"/>
      <w:marRight w:val="0"/>
      <w:marTop w:val="0"/>
      <w:marBottom w:val="0"/>
      <w:divBdr>
        <w:top w:val="none" w:sz="0" w:space="0" w:color="auto"/>
        <w:left w:val="none" w:sz="0" w:space="0" w:color="auto"/>
        <w:bottom w:val="none" w:sz="0" w:space="0" w:color="auto"/>
        <w:right w:val="none" w:sz="0" w:space="0" w:color="auto"/>
      </w:divBdr>
    </w:div>
    <w:div w:id="1268273462">
      <w:marLeft w:val="480"/>
      <w:marRight w:val="0"/>
      <w:marTop w:val="0"/>
      <w:marBottom w:val="0"/>
      <w:divBdr>
        <w:top w:val="none" w:sz="0" w:space="0" w:color="auto"/>
        <w:left w:val="none" w:sz="0" w:space="0" w:color="auto"/>
        <w:bottom w:val="none" w:sz="0" w:space="0" w:color="auto"/>
        <w:right w:val="none" w:sz="0" w:space="0" w:color="auto"/>
      </w:divBdr>
    </w:div>
    <w:div w:id="1268274039">
      <w:marLeft w:val="480"/>
      <w:marRight w:val="0"/>
      <w:marTop w:val="0"/>
      <w:marBottom w:val="0"/>
      <w:divBdr>
        <w:top w:val="none" w:sz="0" w:space="0" w:color="auto"/>
        <w:left w:val="none" w:sz="0" w:space="0" w:color="auto"/>
        <w:bottom w:val="none" w:sz="0" w:space="0" w:color="auto"/>
        <w:right w:val="none" w:sz="0" w:space="0" w:color="auto"/>
      </w:divBdr>
    </w:div>
    <w:div w:id="1268392276">
      <w:marLeft w:val="480"/>
      <w:marRight w:val="0"/>
      <w:marTop w:val="0"/>
      <w:marBottom w:val="0"/>
      <w:divBdr>
        <w:top w:val="none" w:sz="0" w:space="0" w:color="auto"/>
        <w:left w:val="none" w:sz="0" w:space="0" w:color="auto"/>
        <w:bottom w:val="none" w:sz="0" w:space="0" w:color="auto"/>
        <w:right w:val="none" w:sz="0" w:space="0" w:color="auto"/>
      </w:divBdr>
    </w:div>
    <w:div w:id="1268461651">
      <w:marLeft w:val="480"/>
      <w:marRight w:val="0"/>
      <w:marTop w:val="0"/>
      <w:marBottom w:val="0"/>
      <w:divBdr>
        <w:top w:val="none" w:sz="0" w:space="0" w:color="auto"/>
        <w:left w:val="none" w:sz="0" w:space="0" w:color="auto"/>
        <w:bottom w:val="none" w:sz="0" w:space="0" w:color="auto"/>
        <w:right w:val="none" w:sz="0" w:space="0" w:color="auto"/>
      </w:divBdr>
    </w:div>
    <w:div w:id="1268465758">
      <w:marLeft w:val="480"/>
      <w:marRight w:val="0"/>
      <w:marTop w:val="0"/>
      <w:marBottom w:val="0"/>
      <w:divBdr>
        <w:top w:val="none" w:sz="0" w:space="0" w:color="auto"/>
        <w:left w:val="none" w:sz="0" w:space="0" w:color="auto"/>
        <w:bottom w:val="none" w:sz="0" w:space="0" w:color="auto"/>
        <w:right w:val="none" w:sz="0" w:space="0" w:color="auto"/>
      </w:divBdr>
    </w:div>
    <w:div w:id="1268467163">
      <w:marLeft w:val="480"/>
      <w:marRight w:val="0"/>
      <w:marTop w:val="0"/>
      <w:marBottom w:val="0"/>
      <w:divBdr>
        <w:top w:val="none" w:sz="0" w:space="0" w:color="auto"/>
        <w:left w:val="none" w:sz="0" w:space="0" w:color="auto"/>
        <w:bottom w:val="none" w:sz="0" w:space="0" w:color="auto"/>
        <w:right w:val="none" w:sz="0" w:space="0" w:color="auto"/>
      </w:divBdr>
    </w:div>
    <w:div w:id="1268582489">
      <w:marLeft w:val="480"/>
      <w:marRight w:val="0"/>
      <w:marTop w:val="0"/>
      <w:marBottom w:val="0"/>
      <w:divBdr>
        <w:top w:val="none" w:sz="0" w:space="0" w:color="auto"/>
        <w:left w:val="none" w:sz="0" w:space="0" w:color="auto"/>
        <w:bottom w:val="none" w:sz="0" w:space="0" w:color="auto"/>
        <w:right w:val="none" w:sz="0" w:space="0" w:color="auto"/>
      </w:divBdr>
    </w:div>
    <w:div w:id="1268583461">
      <w:marLeft w:val="480"/>
      <w:marRight w:val="0"/>
      <w:marTop w:val="0"/>
      <w:marBottom w:val="0"/>
      <w:divBdr>
        <w:top w:val="none" w:sz="0" w:space="0" w:color="auto"/>
        <w:left w:val="none" w:sz="0" w:space="0" w:color="auto"/>
        <w:bottom w:val="none" w:sz="0" w:space="0" w:color="auto"/>
        <w:right w:val="none" w:sz="0" w:space="0" w:color="auto"/>
      </w:divBdr>
    </w:div>
    <w:div w:id="1268611055">
      <w:marLeft w:val="480"/>
      <w:marRight w:val="0"/>
      <w:marTop w:val="0"/>
      <w:marBottom w:val="0"/>
      <w:divBdr>
        <w:top w:val="none" w:sz="0" w:space="0" w:color="auto"/>
        <w:left w:val="none" w:sz="0" w:space="0" w:color="auto"/>
        <w:bottom w:val="none" w:sz="0" w:space="0" w:color="auto"/>
        <w:right w:val="none" w:sz="0" w:space="0" w:color="auto"/>
      </w:divBdr>
    </w:div>
    <w:div w:id="1268661320">
      <w:marLeft w:val="480"/>
      <w:marRight w:val="0"/>
      <w:marTop w:val="0"/>
      <w:marBottom w:val="0"/>
      <w:divBdr>
        <w:top w:val="none" w:sz="0" w:space="0" w:color="auto"/>
        <w:left w:val="none" w:sz="0" w:space="0" w:color="auto"/>
        <w:bottom w:val="none" w:sz="0" w:space="0" w:color="auto"/>
        <w:right w:val="none" w:sz="0" w:space="0" w:color="auto"/>
      </w:divBdr>
    </w:div>
    <w:div w:id="1268661487">
      <w:marLeft w:val="480"/>
      <w:marRight w:val="0"/>
      <w:marTop w:val="0"/>
      <w:marBottom w:val="0"/>
      <w:divBdr>
        <w:top w:val="none" w:sz="0" w:space="0" w:color="auto"/>
        <w:left w:val="none" w:sz="0" w:space="0" w:color="auto"/>
        <w:bottom w:val="none" w:sz="0" w:space="0" w:color="auto"/>
        <w:right w:val="none" w:sz="0" w:space="0" w:color="auto"/>
      </w:divBdr>
    </w:div>
    <w:div w:id="1268729225">
      <w:marLeft w:val="480"/>
      <w:marRight w:val="0"/>
      <w:marTop w:val="0"/>
      <w:marBottom w:val="0"/>
      <w:divBdr>
        <w:top w:val="none" w:sz="0" w:space="0" w:color="auto"/>
        <w:left w:val="none" w:sz="0" w:space="0" w:color="auto"/>
        <w:bottom w:val="none" w:sz="0" w:space="0" w:color="auto"/>
        <w:right w:val="none" w:sz="0" w:space="0" w:color="auto"/>
      </w:divBdr>
    </w:div>
    <w:div w:id="1268732879">
      <w:marLeft w:val="480"/>
      <w:marRight w:val="0"/>
      <w:marTop w:val="0"/>
      <w:marBottom w:val="0"/>
      <w:divBdr>
        <w:top w:val="none" w:sz="0" w:space="0" w:color="auto"/>
        <w:left w:val="none" w:sz="0" w:space="0" w:color="auto"/>
        <w:bottom w:val="none" w:sz="0" w:space="0" w:color="auto"/>
        <w:right w:val="none" w:sz="0" w:space="0" w:color="auto"/>
      </w:divBdr>
    </w:div>
    <w:div w:id="1268777609">
      <w:marLeft w:val="480"/>
      <w:marRight w:val="0"/>
      <w:marTop w:val="0"/>
      <w:marBottom w:val="0"/>
      <w:divBdr>
        <w:top w:val="none" w:sz="0" w:space="0" w:color="auto"/>
        <w:left w:val="none" w:sz="0" w:space="0" w:color="auto"/>
        <w:bottom w:val="none" w:sz="0" w:space="0" w:color="auto"/>
        <w:right w:val="none" w:sz="0" w:space="0" w:color="auto"/>
      </w:divBdr>
    </w:div>
    <w:div w:id="1268925337">
      <w:marLeft w:val="480"/>
      <w:marRight w:val="0"/>
      <w:marTop w:val="0"/>
      <w:marBottom w:val="0"/>
      <w:divBdr>
        <w:top w:val="none" w:sz="0" w:space="0" w:color="auto"/>
        <w:left w:val="none" w:sz="0" w:space="0" w:color="auto"/>
        <w:bottom w:val="none" w:sz="0" w:space="0" w:color="auto"/>
        <w:right w:val="none" w:sz="0" w:space="0" w:color="auto"/>
      </w:divBdr>
    </w:div>
    <w:div w:id="1268927243">
      <w:marLeft w:val="480"/>
      <w:marRight w:val="0"/>
      <w:marTop w:val="0"/>
      <w:marBottom w:val="0"/>
      <w:divBdr>
        <w:top w:val="none" w:sz="0" w:space="0" w:color="auto"/>
        <w:left w:val="none" w:sz="0" w:space="0" w:color="auto"/>
        <w:bottom w:val="none" w:sz="0" w:space="0" w:color="auto"/>
        <w:right w:val="none" w:sz="0" w:space="0" w:color="auto"/>
      </w:divBdr>
    </w:div>
    <w:div w:id="1268928191">
      <w:marLeft w:val="480"/>
      <w:marRight w:val="0"/>
      <w:marTop w:val="0"/>
      <w:marBottom w:val="0"/>
      <w:divBdr>
        <w:top w:val="none" w:sz="0" w:space="0" w:color="auto"/>
        <w:left w:val="none" w:sz="0" w:space="0" w:color="auto"/>
        <w:bottom w:val="none" w:sz="0" w:space="0" w:color="auto"/>
        <w:right w:val="none" w:sz="0" w:space="0" w:color="auto"/>
      </w:divBdr>
    </w:div>
    <w:div w:id="1268930283">
      <w:marLeft w:val="480"/>
      <w:marRight w:val="0"/>
      <w:marTop w:val="0"/>
      <w:marBottom w:val="0"/>
      <w:divBdr>
        <w:top w:val="none" w:sz="0" w:space="0" w:color="auto"/>
        <w:left w:val="none" w:sz="0" w:space="0" w:color="auto"/>
        <w:bottom w:val="none" w:sz="0" w:space="0" w:color="auto"/>
        <w:right w:val="none" w:sz="0" w:space="0" w:color="auto"/>
      </w:divBdr>
    </w:div>
    <w:div w:id="1268930330">
      <w:marLeft w:val="480"/>
      <w:marRight w:val="0"/>
      <w:marTop w:val="0"/>
      <w:marBottom w:val="0"/>
      <w:divBdr>
        <w:top w:val="none" w:sz="0" w:space="0" w:color="auto"/>
        <w:left w:val="none" w:sz="0" w:space="0" w:color="auto"/>
        <w:bottom w:val="none" w:sz="0" w:space="0" w:color="auto"/>
        <w:right w:val="none" w:sz="0" w:space="0" w:color="auto"/>
      </w:divBdr>
    </w:div>
    <w:div w:id="1268930599">
      <w:marLeft w:val="480"/>
      <w:marRight w:val="0"/>
      <w:marTop w:val="0"/>
      <w:marBottom w:val="0"/>
      <w:divBdr>
        <w:top w:val="none" w:sz="0" w:space="0" w:color="auto"/>
        <w:left w:val="none" w:sz="0" w:space="0" w:color="auto"/>
        <w:bottom w:val="none" w:sz="0" w:space="0" w:color="auto"/>
        <w:right w:val="none" w:sz="0" w:space="0" w:color="auto"/>
      </w:divBdr>
    </w:div>
    <w:div w:id="1268997871">
      <w:marLeft w:val="480"/>
      <w:marRight w:val="0"/>
      <w:marTop w:val="0"/>
      <w:marBottom w:val="0"/>
      <w:divBdr>
        <w:top w:val="none" w:sz="0" w:space="0" w:color="auto"/>
        <w:left w:val="none" w:sz="0" w:space="0" w:color="auto"/>
        <w:bottom w:val="none" w:sz="0" w:space="0" w:color="auto"/>
        <w:right w:val="none" w:sz="0" w:space="0" w:color="auto"/>
      </w:divBdr>
    </w:div>
    <w:div w:id="1269005653">
      <w:marLeft w:val="480"/>
      <w:marRight w:val="0"/>
      <w:marTop w:val="0"/>
      <w:marBottom w:val="0"/>
      <w:divBdr>
        <w:top w:val="none" w:sz="0" w:space="0" w:color="auto"/>
        <w:left w:val="none" w:sz="0" w:space="0" w:color="auto"/>
        <w:bottom w:val="none" w:sz="0" w:space="0" w:color="auto"/>
        <w:right w:val="none" w:sz="0" w:space="0" w:color="auto"/>
      </w:divBdr>
    </w:div>
    <w:div w:id="1269047414">
      <w:marLeft w:val="480"/>
      <w:marRight w:val="0"/>
      <w:marTop w:val="0"/>
      <w:marBottom w:val="0"/>
      <w:divBdr>
        <w:top w:val="none" w:sz="0" w:space="0" w:color="auto"/>
        <w:left w:val="none" w:sz="0" w:space="0" w:color="auto"/>
        <w:bottom w:val="none" w:sz="0" w:space="0" w:color="auto"/>
        <w:right w:val="none" w:sz="0" w:space="0" w:color="auto"/>
      </w:divBdr>
    </w:div>
    <w:div w:id="1269238083">
      <w:marLeft w:val="480"/>
      <w:marRight w:val="0"/>
      <w:marTop w:val="0"/>
      <w:marBottom w:val="0"/>
      <w:divBdr>
        <w:top w:val="none" w:sz="0" w:space="0" w:color="auto"/>
        <w:left w:val="none" w:sz="0" w:space="0" w:color="auto"/>
        <w:bottom w:val="none" w:sz="0" w:space="0" w:color="auto"/>
        <w:right w:val="none" w:sz="0" w:space="0" w:color="auto"/>
      </w:divBdr>
    </w:div>
    <w:div w:id="1269239706">
      <w:marLeft w:val="480"/>
      <w:marRight w:val="0"/>
      <w:marTop w:val="0"/>
      <w:marBottom w:val="0"/>
      <w:divBdr>
        <w:top w:val="none" w:sz="0" w:space="0" w:color="auto"/>
        <w:left w:val="none" w:sz="0" w:space="0" w:color="auto"/>
        <w:bottom w:val="none" w:sz="0" w:space="0" w:color="auto"/>
        <w:right w:val="none" w:sz="0" w:space="0" w:color="auto"/>
      </w:divBdr>
    </w:div>
    <w:div w:id="1269309079">
      <w:marLeft w:val="480"/>
      <w:marRight w:val="0"/>
      <w:marTop w:val="0"/>
      <w:marBottom w:val="0"/>
      <w:divBdr>
        <w:top w:val="none" w:sz="0" w:space="0" w:color="auto"/>
        <w:left w:val="none" w:sz="0" w:space="0" w:color="auto"/>
        <w:bottom w:val="none" w:sz="0" w:space="0" w:color="auto"/>
        <w:right w:val="none" w:sz="0" w:space="0" w:color="auto"/>
      </w:divBdr>
    </w:div>
    <w:div w:id="1269314454">
      <w:marLeft w:val="480"/>
      <w:marRight w:val="0"/>
      <w:marTop w:val="0"/>
      <w:marBottom w:val="0"/>
      <w:divBdr>
        <w:top w:val="none" w:sz="0" w:space="0" w:color="auto"/>
        <w:left w:val="none" w:sz="0" w:space="0" w:color="auto"/>
        <w:bottom w:val="none" w:sz="0" w:space="0" w:color="auto"/>
        <w:right w:val="none" w:sz="0" w:space="0" w:color="auto"/>
      </w:divBdr>
    </w:div>
    <w:div w:id="1269316135">
      <w:marLeft w:val="480"/>
      <w:marRight w:val="0"/>
      <w:marTop w:val="0"/>
      <w:marBottom w:val="0"/>
      <w:divBdr>
        <w:top w:val="none" w:sz="0" w:space="0" w:color="auto"/>
        <w:left w:val="none" w:sz="0" w:space="0" w:color="auto"/>
        <w:bottom w:val="none" w:sz="0" w:space="0" w:color="auto"/>
        <w:right w:val="none" w:sz="0" w:space="0" w:color="auto"/>
      </w:divBdr>
    </w:div>
    <w:div w:id="1269386572">
      <w:marLeft w:val="480"/>
      <w:marRight w:val="0"/>
      <w:marTop w:val="0"/>
      <w:marBottom w:val="0"/>
      <w:divBdr>
        <w:top w:val="none" w:sz="0" w:space="0" w:color="auto"/>
        <w:left w:val="none" w:sz="0" w:space="0" w:color="auto"/>
        <w:bottom w:val="none" w:sz="0" w:space="0" w:color="auto"/>
        <w:right w:val="none" w:sz="0" w:space="0" w:color="auto"/>
      </w:divBdr>
    </w:div>
    <w:div w:id="1269391749">
      <w:marLeft w:val="480"/>
      <w:marRight w:val="0"/>
      <w:marTop w:val="0"/>
      <w:marBottom w:val="0"/>
      <w:divBdr>
        <w:top w:val="none" w:sz="0" w:space="0" w:color="auto"/>
        <w:left w:val="none" w:sz="0" w:space="0" w:color="auto"/>
        <w:bottom w:val="none" w:sz="0" w:space="0" w:color="auto"/>
        <w:right w:val="none" w:sz="0" w:space="0" w:color="auto"/>
      </w:divBdr>
    </w:div>
    <w:div w:id="1269508797">
      <w:marLeft w:val="480"/>
      <w:marRight w:val="0"/>
      <w:marTop w:val="0"/>
      <w:marBottom w:val="0"/>
      <w:divBdr>
        <w:top w:val="none" w:sz="0" w:space="0" w:color="auto"/>
        <w:left w:val="none" w:sz="0" w:space="0" w:color="auto"/>
        <w:bottom w:val="none" w:sz="0" w:space="0" w:color="auto"/>
        <w:right w:val="none" w:sz="0" w:space="0" w:color="auto"/>
      </w:divBdr>
    </w:div>
    <w:div w:id="1269579317">
      <w:marLeft w:val="480"/>
      <w:marRight w:val="0"/>
      <w:marTop w:val="0"/>
      <w:marBottom w:val="0"/>
      <w:divBdr>
        <w:top w:val="none" w:sz="0" w:space="0" w:color="auto"/>
        <w:left w:val="none" w:sz="0" w:space="0" w:color="auto"/>
        <w:bottom w:val="none" w:sz="0" w:space="0" w:color="auto"/>
        <w:right w:val="none" w:sz="0" w:space="0" w:color="auto"/>
      </w:divBdr>
    </w:div>
    <w:div w:id="1269629526">
      <w:marLeft w:val="480"/>
      <w:marRight w:val="0"/>
      <w:marTop w:val="0"/>
      <w:marBottom w:val="0"/>
      <w:divBdr>
        <w:top w:val="none" w:sz="0" w:space="0" w:color="auto"/>
        <w:left w:val="none" w:sz="0" w:space="0" w:color="auto"/>
        <w:bottom w:val="none" w:sz="0" w:space="0" w:color="auto"/>
        <w:right w:val="none" w:sz="0" w:space="0" w:color="auto"/>
      </w:divBdr>
    </w:div>
    <w:div w:id="1269654940">
      <w:marLeft w:val="480"/>
      <w:marRight w:val="0"/>
      <w:marTop w:val="0"/>
      <w:marBottom w:val="0"/>
      <w:divBdr>
        <w:top w:val="none" w:sz="0" w:space="0" w:color="auto"/>
        <w:left w:val="none" w:sz="0" w:space="0" w:color="auto"/>
        <w:bottom w:val="none" w:sz="0" w:space="0" w:color="auto"/>
        <w:right w:val="none" w:sz="0" w:space="0" w:color="auto"/>
      </w:divBdr>
    </w:div>
    <w:div w:id="1269656491">
      <w:marLeft w:val="480"/>
      <w:marRight w:val="0"/>
      <w:marTop w:val="0"/>
      <w:marBottom w:val="0"/>
      <w:divBdr>
        <w:top w:val="none" w:sz="0" w:space="0" w:color="auto"/>
        <w:left w:val="none" w:sz="0" w:space="0" w:color="auto"/>
        <w:bottom w:val="none" w:sz="0" w:space="0" w:color="auto"/>
        <w:right w:val="none" w:sz="0" w:space="0" w:color="auto"/>
      </w:divBdr>
    </w:div>
    <w:div w:id="1269774161">
      <w:marLeft w:val="480"/>
      <w:marRight w:val="0"/>
      <w:marTop w:val="0"/>
      <w:marBottom w:val="0"/>
      <w:divBdr>
        <w:top w:val="none" w:sz="0" w:space="0" w:color="auto"/>
        <w:left w:val="none" w:sz="0" w:space="0" w:color="auto"/>
        <w:bottom w:val="none" w:sz="0" w:space="0" w:color="auto"/>
        <w:right w:val="none" w:sz="0" w:space="0" w:color="auto"/>
      </w:divBdr>
    </w:div>
    <w:div w:id="1269846787">
      <w:marLeft w:val="480"/>
      <w:marRight w:val="0"/>
      <w:marTop w:val="0"/>
      <w:marBottom w:val="0"/>
      <w:divBdr>
        <w:top w:val="none" w:sz="0" w:space="0" w:color="auto"/>
        <w:left w:val="none" w:sz="0" w:space="0" w:color="auto"/>
        <w:bottom w:val="none" w:sz="0" w:space="0" w:color="auto"/>
        <w:right w:val="none" w:sz="0" w:space="0" w:color="auto"/>
      </w:divBdr>
    </w:div>
    <w:div w:id="1269852767">
      <w:marLeft w:val="480"/>
      <w:marRight w:val="0"/>
      <w:marTop w:val="0"/>
      <w:marBottom w:val="0"/>
      <w:divBdr>
        <w:top w:val="none" w:sz="0" w:space="0" w:color="auto"/>
        <w:left w:val="none" w:sz="0" w:space="0" w:color="auto"/>
        <w:bottom w:val="none" w:sz="0" w:space="0" w:color="auto"/>
        <w:right w:val="none" w:sz="0" w:space="0" w:color="auto"/>
      </w:divBdr>
    </w:div>
    <w:div w:id="1270042087">
      <w:marLeft w:val="480"/>
      <w:marRight w:val="0"/>
      <w:marTop w:val="0"/>
      <w:marBottom w:val="0"/>
      <w:divBdr>
        <w:top w:val="none" w:sz="0" w:space="0" w:color="auto"/>
        <w:left w:val="none" w:sz="0" w:space="0" w:color="auto"/>
        <w:bottom w:val="none" w:sz="0" w:space="0" w:color="auto"/>
        <w:right w:val="none" w:sz="0" w:space="0" w:color="auto"/>
      </w:divBdr>
    </w:div>
    <w:div w:id="1270043024">
      <w:marLeft w:val="480"/>
      <w:marRight w:val="0"/>
      <w:marTop w:val="0"/>
      <w:marBottom w:val="0"/>
      <w:divBdr>
        <w:top w:val="none" w:sz="0" w:space="0" w:color="auto"/>
        <w:left w:val="none" w:sz="0" w:space="0" w:color="auto"/>
        <w:bottom w:val="none" w:sz="0" w:space="0" w:color="auto"/>
        <w:right w:val="none" w:sz="0" w:space="0" w:color="auto"/>
      </w:divBdr>
    </w:div>
    <w:div w:id="1270043673">
      <w:marLeft w:val="480"/>
      <w:marRight w:val="0"/>
      <w:marTop w:val="0"/>
      <w:marBottom w:val="0"/>
      <w:divBdr>
        <w:top w:val="none" w:sz="0" w:space="0" w:color="auto"/>
        <w:left w:val="none" w:sz="0" w:space="0" w:color="auto"/>
        <w:bottom w:val="none" w:sz="0" w:space="0" w:color="auto"/>
        <w:right w:val="none" w:sz="0" w:space="0" w:color="auto"/>
      </w:divBdr>
    </w:div>
    <w:div w:id="1270045134">
      <w:marLeft w:val="480"/>
      <w:marRight w:val="0"/>
      <w:marTop w:val="0"/>
      <w:marBottom w:val="0"/>
      <w:divBdr>
        <w:top w:val="none" w:sz="0" w:space="0" w:color="auto"/>
        <w:left w:val="none" w:sz="0" w:space="0" w:color="auto"/>
        <w:bottom w:val="none" w:sz="0" w:space="0" w:color="auto"/>
        <w:right w:val="none" w:sz="0" w:space="0" w:color="auto"/>
      </w:divBdr>
    </w:div>
    <w:div w:id="1270046089">
      <w:marLeft w:val="480"/>
      <w:marRight w:val="0"/>
      <w:marTop w:val="0"/>
      <w:marBottom w:val="0"/>
      <w:divBdr>
        <w:top w:val="none" w:sz="0" w:space="0" w:color="auto"/>
        <w:left w:val="none" w:sz="0" w:space="0" w:color="auto"/>
        <w:bottom w:val="none" w:sz="0" w:space="0" w:color="auto"/>
        <w:right w:val="none" w:sz="0" w:space="0" w:color="auto"/>
      </w:divBdr>
    </w:div>
    <w:div w:id="1270116664">
      <w:marLeft w:val="480"/>
      <w:marRight w:val="0"/>
      <w:marTop w:val="0"/>
      <w:marBottom w:val="0"/>
      <w:divBdr>
        <w:top w:val="none" w:sz="0" w:space="0" w:color="auto"/>
        <w:left w:val="none" w:sz="0" w:space="0" w:color="auto"/>
        <w:bottom w:val="none" w:sz="0" w:space="0" w:color="auto"/>
        <w:right w:val="none" w:sz="0" w:space="0" w:color="auto"/>
      </w:divBdr>
    </w:div>
    <w:div w:id="1270117052">
      <w:marLeft w:val="480"/>
      <w:marRight w:val="0"/>
      <w:marTop w:val="0"/>
      <w:marBottom w:val="0"/>
      <w:divBdr>
        <w:top w:val="none" w:sz="0" w:space="0" w:color="auto"/>
        <w:left w:val="none" w:sz="0" w:space="0" w:color="auto"/>
        <w:bottom w:val="none" w:sz="0" w:space="0" w:color="auto"/>
        <w:right w:val="none" w:sz="0" w:space="0" w:color="auto"/>
      </w:divBdr>
    </w:div>
    <w:div w:id="1270161290">
      <w:marLeft w:val="480"/>
      <w:marRight w:val="0"/>
      <w:marTop w:val="0"/>
      <w:marBottom w:val="0"/>
      <w:divBdr>
        <w:top w:val="none" w:sz="0" w:space="0" w:color="auto"/>
        <w:left w:val="none" w:sz="0" w:space="0" w:color="auto"/>
        <w:bottom w:val="none" w:sz="0" w:space="0" w:color="auto"/>
        <w:right w:val="none" w:sz="0" w:space="0" w:color="auto"/>
      </w:divBdr>
    </w:div>
    <w:div w:id="1270161431">
      <w:marLeft w:val="480"/>
      <w:marRight w:val="0"/>
      <w:marTop w:val="0"/>
      <w:marBottom w:val="0"/>
      <w:divBdr>
        <w:top w:val="none" w:sz="0" w:space="0" w:color="auto"/>
        <w:left w:val="none" w:sz="0" w:space="0" w:color="auto"/>
        <w:bottom w:val="none" w:sz="0" w:space="0" w:color="auto"/>
        <w:right w:val="none" w:sz="0" w:space="0" w:color="auto"/>
      </w:divBdr>
    </w:div>
    <w:div w:id="1270165640">
      <w:marLeft w:val="480"/>
      <w:marRight w:val="0"/>
      <w:marTop w:val="0"/>
      <w:marBottom w:val="0"/>
      <w:divBdr>
        <w:top w:val="none" w:sz="0" w:space="0" w:color="auto"/>
        <w:left w:val="none" w:sz="0" w:space="0" w:color="auto"/>
        <w:bottom w:val="none" w:sz="0" w:space="0" w:color="auto"/>
        <w:right w:val="none" w:sz="0" w:space="0" w:color="auto"/>
      </w:divBdr>
    </w:div>
    <w:div w:id="1270234874">
      <w:marLeft w:val="480"/>
      <w:marRight w:val="0"/>
      <w:marTop w:val="0"/>
      <w:marBottom w:val="0"/>
      <w:divBdr>
        <w:top w:val="none" w:sz="0" w:space="0" w:color="auto"/>
        <w:left w:val="none" w:sz="0" w:space="0" w:color="auto"/>
        <w:bottom w:val="none" w:sz="0" w:space="0" w:color="auto"/>
        <w:right w:val="none" w:sz="0" w:space="0" w:color="auto"/>
      </w:divBdr>
    </w:div>
    <w:div w:id="1270237308">
      <w:marLeft w:val="480"/>
      <w:marRight w:val="0"/>
      <w:marTop w:val="0"/>
      <w:marBottom w:val="0"/>
      <w:divBdr>
        <w:top w:val="none" w:sz="0" w:space="0" w:color="auto"/>
        <w:left w:val="none" w:sz="0" w:space="0" w:color="auto"/>
        <w:bottom w:val="none" w:sz="0" w:space="0" w:color="auto"/>
        <w:right w:val="none" w:sz="0" w:space="0" w:color="auto"/>
      </w:divBdr>
    </w:div>
    <w:div w:id="1270242348">
      <w:marLeft w:val="480"/>
      <w:marRight w:val="0"/>
      <w:marTop w:val="0"/>
      <w:marBottom w:val="0"/>
      <w:divBdr>
        <w:top w:val="none" w:sz="0" w:space="0" w:color="auto"/>
        <w:left w:val="none" w:sz="0" w:space="0" w:color="auto"/>
        <w:bottom w:val="none" w:sz="0" w:space="0" w:color="auto"/>
        <w:right w:val="none" w:sz="0" w:space="0" w:color="auto"/>
      </w:divBdr>
    </w:div>
    <w:div w:id="1270314772">
      <w:marLeft w:val="480"/>
      <w:marRight w:val="0"/>
      <w:marTop w:val="0"/>
      <w:marBottom w:val="0"/>
      <w:divBdr>
        <w:top w:val="none" w:sz="0" w:space="0" w:color="auto"/>
        <w:left w:val="none" w:sz="0" w:space="0" w:color="auto"/>
        <w:bottom w:val="none" w:sz="0" w:space="0" w:color="auto"/>
        <w:right w:val="none" w:sz="0" w:space="0" w:color="auto"/>
      </w:divBdr>
    </w:div>
    <w:div w:id="1270355734">
      <w:marLeft w:val="480"/>
      <w:marRight w:val="0"/>
      <w:marTop w:val="0"/>
      <w:marBottom w:val="0"/>
      <w:divBdr>
        <w:top w:val="none" w:sz="0" w:space="0" w:color="auto"/>
        <w:left w:val="none" w:sz="0" w:space="0" w:color="auto"/>
        <w:bottom w:val="none" w:sz="0" w:space="0" w:color="auto"/>
        <w:right w:val="none" w:sz="0" w:space="0" w:color="auto"/>
      </w:divBdr>
    </w:div>
    <w:div w:id="1270356629">
      <w:marLeft w:val="480"/>
      <w:marRight w:val="0"/>
      <w:marTop w:val="0"/>
      <w:marBottom w:val="0"/>
      <w:divBdr>
        <w:top w:val="none" w:sz="0" w:space="0" w:color="auto"/>
        <w:left w:val="none" w:sz="0" w:space="0" w:color="auto"/>
        <w:bottom w:val="none" w:sz="0" w:space="0" w:color="auto"/>
        <w:right w:val="none" w:sz="0" w:space="0" w:color="auto"/>
      </w:divBdr>
    </w:div>
    <w:div w:id="1270433155">
      <w:marLeft w:val="480"/>
      <w:marRight w:val="0"/>
      <w:marTop w:val="0"/>
      <w:marBottom w:val="0"/>
      <w:divBdr>
        <w:top w:val="none" w:sz="0" w:space="0" w:color="auto"/>
        <w:left w:val="none" w:sz="0" w:space="0" w:color="auto"/>
        <w:bottom w:val="none" w:sz="0" w:space="0" w:color="auto"/>
        <w:right w:val="none" w:sz="0" w:space="0" w:color="auto"/>
      </w:divBdr>
    </w:div>
    <w:div w:id="1270547252">
      <w:marLeft w:val="480"/>
      <w:marRight w:val="0"/>
      <w:marTop w:val="0"/>
      <w:marBottom w:val="0"/>
      <w:divBdr>
        <w:top w:val="none" w:sz="0" w:space="0" w:color="auto"/>
        <w:left w:val="none" w:sz="0" w:space="0" w:color="auto"/>
        <w:bottom w:val="none" w:sz="0" w:space="0" w:color="auto"/>
        <w:right w:val="none" w:sz="0" w:space="0" w:color="auto"/>
      </w:divBdr>
    </w:div>
    <w:div w:id="1270549110">
      <w:marLeft w:val="480"/>
      <w:marRight w:val="0"/>
      <w:marTop w:val="0"/>
      <w:marBottom w:val="0"/>
      <w:divBdr>
        <w:top w:val="none" w:sz="0" w:space="0" w:color="auto"/>
        <w:left w:val="none" w:sz="0" w:space="0" w:color="auto"/>
        <w:bottom w:val="none" w:sz="0" w:space="0" w:color="auto"/>
        <w:right w:val="none" w:sz="0" w:space="0" w:color="auto"/>
      </w:divBdr>
    </w:div>
    <w:div w:id="1270578152">
      <w:marLeft w:val="480"/>
      <w:marRight w:val="0"/>
      <w:marTop w:val="0"/>
      <w:marBottom w:val="0"/>
      <w:divBdr>
        <w:top w:val="none" w:sz="0" w:space="0" w:color="auto"/>
        <w:left w:val="none" w:sz="0" w:space="0" w:color="auto"/>
        <w:bottom w:val="none" w:sz="0" w:space="0" w:color="auto"/>
        <w:right w:val="none" w:sz="0" w:space="0" w:color="auto"/>
      </w:divBdr>
    </w:div>
    <w:div w:id="1270625996">
      <w:marLeft w:val="480"/>
      <w:marRight w:val="0"/>
      <w:marTop w:val="0"/>
      <w:marBottom w:val="0"/>
      <w:divBdr>
        <w:top w:val="none" w:sz="0" w:space="0" w:color="auto"/>
        <w:left w:val="none" w:sz="0" w:space="0" w:color="auto"/>
        <w:bottom w:val="none" w:sz="0" w:space="0" w:color="auto"/>
        <w:right w:val="none" w:sz="0" w:space="0" w:color="auto"/>
      </w:divBdr>
    </w:div>
    <w:div w:id="1270626236">
      <w:marLeft w:val="480"/>
      <w:marRight w:val="0"/>
      <w:marTop w:val="0"/>
      <w:marBottom w:val="0"/>
      <w:divBdr>
        <w:top w:val="none" w:sz="0" w:space="0" w:color="auto"/>
        <w:left w:val="none" w:sz="0" w:space="0" w:color="auto"/>
        <w:bottom w:val="none" w:sz="0" w:space="0" w:color="auto"/>
        <w:right w:val="none" w:sz="0" w:space="0" w:color="auto"/>
      </w:divBdr>
    </w:div>
    <w:div w:id="1270697538">
      <w:marLeft w:val="480"/>
      <w:marRight w:val="0"/>
      <w:marTop w:val="0"/>
      <w:marBottom w:val="0"/>
      <w:divBdr>
        <w:top w:val="none" w:sz="0" w:space="0" w:color="auto"/>
        <w:left w:val="none" w:sz="0" w:space="0" w:color="auto"/>
        <w:bottom w:val="none" w:sz="0" w:space="0" w:color="auto"/>
        <w:right w:val="none" w:sz="0" w:space="0" w:color="auto"/>
      </w:divBdr>
    </w:div>
    <w:div w:id="1270700024">
      <w:marLeft w:val="480"/>
      <w:marRight w:val="0"/>
      <w:marTop w:val="0"/>
      <w:marBottom w:val="0"/>
      <w:divBdr>
        <w:top w:val="none" w:sz="0" w:space="0" w:color="auto"/>
        <w:left w:val="none" w:sz="0" w:space="0" w:color="auto"/>
        <w:bottom w:val="none" w:sz="0" w:space="0" w:color="auto"/>
        <w:right w:val="none" w:sz="0" w:space="0" w:color="auto"/>
      </w:divBdr>
    </w:div>
    <w:div w:id="1270704374">
      <w:marLeft w:val="480"/>
      <w:marRight w:val="0"/>
      <w:marTop w:val="0"/>
      <w:marBottom w:val="0"/>
      <w:divBdr>
        <w:top w:val="none" w:sz="0" w:space="0" w:color="auto"/>
        <w:left w:val="none" w:sz="0" w:space="0" w:color="auto"/>
        <w:bottom w:val="none" w:sz="0" w:space="0" w:color="auto"/>
        <w:right w:val="none" w:sz="0" w:space="0" w:color="auto"/>
      </w:divBdr>
    </w:div>
    <w:div w:id="1270745062">
      <w:marLeft w:val="480"/>
      <w:marRight w:val="0"/>
      <w:marTop w:val="0"/>
      <w:marBottom w:val="0"/>
      <w:divBdr>
        <w:top w:val="none" w:sz="0" w:space="0" w:color="auto"/>
        <w:left w:val="none" w:sz="0" w:space="0" w:color="auto"/>
        <w:bottom w:val="none" w:sz="0" w:space="0" w:color="auto"/>
        <w:right w:val="none" w:sz="0" w:space="0" w:color="auto"/>
      </w:divBdr>
    </w:div>
    <w:div w:id="1270774736">
      <w:marLeft w:val="480"/>
      <w:marRight w:val="0"/>
      <w:marTop w:val="0"/>
      <w:marBottom w:val="0"/>
      <w:divBdr>
        <w:top w:val="none" w:sz="0" w:space="0" w:color="auto"/>
        <w:left w:val="none" w:sz="0" w:space="0" w:color="auto"/>
        <w:bottom w:val="none" w:sz="0" w:space="0" w:color="auto"/>
        <w:right w:val="none" w:sz="0" w:space="0" w:color="auto"/>
      </w:divBdr>
    </w:div>
    <w:div w:id="1270814463">
      <w:marLeft w:val="480"/>
      <w:marRight w:val="0"/>
      <w:marTop w:val="0"/>
      <w:marBottom w:val="0"/>
      <w:divBdr>
        <w:top w:val="none" w:sz="0" w:space="0" w:color="auto"/>
        <w:left w:val="none" w:sz="0" w:space="0" w:color="auto"/>
        <w:bottom w:val="none" w:sz="0" w:space="0" w:color="auto"/>
        <w:right w:val="none" w:sz="0" w:space="0" w:color="auto"/>
      </w:divBdr>
    </w:div>
    <w:div w:id="1270821124">
      <w:marLeft w:val="480"/>
      <w:marRight w:val="0"/>
      <w:marTop w:val="0"/>
      <w:marBottom w:val="0"/>
      <w:divBdr>
        <w:top w:val="none" w:sz="0" w:space="0" w:color="auto"/>
        <w:left w:val="none" w:sz="0" w:space="0" w:color="auto"/>
        <w:bottom w:val="none" w:sz="0" w:space="0" w:color="auto"/>
        <w:right w:val="none" w:sz="0" w:space="0" w:color="auto"/>
      </w:divBdr>
    </w:div>
    <w:div w:id="1270822106">
      <w:marLeft w:val="480"/>
      <w:marRight w:val="0"/>
      <w:marTop w:val="0"/>
      <w:marBottom w:val="0"/>
      <w:divBdr>
        <w:top w:val="none" w:sz="0" w:space="0" w:color="auto"/>
        <w:left w:val="none" w:sz="0" w:space="0" w:color="auto"/>
        <w:bottom w:val="none" w:sz="0" w:space="0" w:color="auto"/>
        <w:right w:val="none" w:sz="0" w:space="0" w:color="auto"/>
      </w:divBdr>
    </w:div>
    <w:div w:id="1270894817">
      <w:marLeft w:val="480"/>
      <w:marRight w:val="0"/>
      <w:marTop w:val="0"/>
      <w:marBottom w:val="0"/>
      <w:divBdr>
        <w:top w:val="none" w:sz="0" w:space="0" w:color="auto"/>
        <w:left w:val="none" w:sz="0" w:space="0" w:color="auto"/>
        <w:bottom w:val="none" w:sz="0" w:space="0" w:color="auto"/>
        <w:right w:val="none" w:sz="0" w:space="0" w:color="auto"/>
      </w:divBdr>
    </w:div>
    <w:div w:id="1270897385">
      <w:marLeft w:val="640"/>
      <w:marRight w:val="0"/>
      <w:marTop w:val="0"/>
      <w:marBottom w:val="0"/>
      <w:divBdr>
        <w:top w:val="none" w:sz="0" w:space="0" w:color="auto"/>
        <w:left w:val="none" w:sz="0" w:space="0" w:color="auto"/>
        <w:bottom w:val="none" w:sz="0" w:space="0" w:color="auto"/>
        <w:right w:val="none" w:sz="0" w:space="0" w:color="auto"/>
      </w:divBdr>
    </w:div>
    <w:div w:id="1270897479">
      <w:marLeft w:val="480"/>
      <w:marRight w:val="0"/>
      <w:marTop w:val="0"/>
      <w:marBottom w:val="0"/>
      <w:divBdr>
        <w:top w:val="none" w:sz="0" w:space="0" w:color="auto"/>
        <w:left w:val="none" w:sz="0" w:space="0" w:color="auto"/>
        <w:bottom w:val="none" w:sz="0" w:space="0" w:color="auto"/>
        <w:right w:val="none" w:sz="0" w:space="0" w:color="auto"/>
      </w:divBdr>
    </w:div>
    <w:div w:id="1270964157">
      <w:marLeft w:val="480"/>
      <w:marRight w:val="0"/>
      <w:marTop w:val="0"/>
      <w:marBottom w:val="0"/>
      <w:divBdr>
        <w:top w:val="none" w:sz="0" w:space="0" w:color="auto"/>
        <w:left w:val="none" w:sz="0" w:space="0" w:color="auto"/>
        <w:bottom w:val="none" w:sz="0" w:space="0" w:color="auto"/>
        <w:right w:val="none" w:sz="0" w:space="0" w:color="auto"/>
      </w:divBdr>
    </w:div>
    <w:div w:id="1270971258">
      <w:marLeft w:val="480"/>
      <w:marRight w:val="0"/>
      <w:marTop w:val="0"/>
      <w:marBottom w:val="0"/>
      <w:divBdr>
        <w:top w:val="none" w:sz="0" w:space="0" w:color="auto"/>
        <w:left w:val="none" w:sz="0" w:space="0" w:color="auto"/>
        <w:bottom w:val="none" w:sz="0" w:space="0" w:color="auto"/>
        <w:right w:val="none" w:sz="0" w:space="0" w:color="auto"/>
      </w:divBdr>
    </w:div>
    <w:div w:id="1271006579">
      <w:marLeft w:val="480"/>
      <w:marRight w:val="0"/>
      <w:marTop w:val="0"/>
      <w:marBottom w:val="0"/>
      <w:divBdr>
        <w:top w:val="none" w:sz="0" w:space="0" w:color="auto"/>
        <w:left w:val="none" w:sz="0" w:space="0" w:color="auto"/>
        <w:bottom w:val="none" w:sz="0" w:space="0" w:color="auto"/>
        <w:right w:val="none" w:sz="0" w:space="0" w:color="auto"/>
      </w:divBdr>
    </w:div>
    <w:div w:id="1271009710">
      <w:marLeft w:val="640"/>
      <w:marRight w:val="0"/>
      <w:marTop w:val="0"/>
      <w:marBottom w:val="0"/>
      <w:divBdr>
        <w:top w:val="none" w:sz="0" w:space="0" w:color="auto"/>
        <w:left w:val="none" w:sz="0" w:space="0" w:color="auto"/>
        <w:bottom w:val="none" w:sz="0" w:space="0" w:color="auto"/>
        <w:right w:val="none" w:sz="0" w:space="0" w:color="auto"/>
      </w:divBdr>
    </w:div>
    <w:div w:id="1271013462">
      <w:marLeft w:val="480"/>
      <w:marRight w:val="0"/>
      <w:marTop w:val="0"/>
      <w:marBottom w:val="0"/>
      <w:divBdr>
        <w:top w:val="none" w:sz="0" w:space="0" w:color="auto"/>
        <w:left w:val="none" w:sz="0" w:space="0" w:color="auto"/>
        <w:bottom w:val="none" w:sz="0" w:space="0" w:color="auto"/>
        <w:right w:val="none" w:sz="0" w:space="0" w:color="auto"/>
      </w:divBdr>
    </w:div>
    <w:div w:id="1271084453">
      <w:marLeft w:val="480"/>
      <w:marRight w:val="0"/>
      <w:marTop w:val="0"/>
      <w:marBottom w:val="0"/>
      <w:divBdr>
        <w:top w:val="none" w:sz="0" w:space="0" w:color="auto"/>
        <w:left w:val="none" w:sz="0" w:space="0" w:color="auto"/>
        <w:bottom w:val="none" w:sz="0" w:space="0" w:color="auto"/>
        <w:right w:val="none" w:sz="0" w:space="0" w:color="auto"/>
      </w:divBdr>
    </w:div>
    <w:div w:id="1271157346">
      <w:marLeft w:val="480"/>
      <w:marRight w:val="0"/>
      <w:marTop w:val="0"/>
      <w:marBottom w:val="0"/>
      <w:divBdr>
        <w:top w:val="none" w:sz="0" w:space="0" w:color="auto"/>
        <w:left w:val="none" w:sz="0" w:space="0" w:color="auto"/>
        <w:bottom w:val="none" w:sz="0" w:space="0" w:color="auto"/>
        <w:right w:val="none" w:sz="0" w:space="0" w:color="auto"/>
      </w:divBdr>
    </w:div>
    <w:div w:id="1271158726">
      <w:marLeft w:val="640"/>
      <w:marRight w:val="0"/>
      <w:marTop w:val="0"/>
      <w:marBottom w:val="0"/>
      <w:divBdr>
        <w:top w:val="none" w:sz="0" w:space="0" w:color="auto"/>
        <w:left w:val="none" w:sz="0" w:space="0" w:color="auto"/>
        <w:bottom w:val="none" w:sz="0" w:space="0" w:color="auto"/>
        <w:right w:val="none" w:sz="0" w:space="0" w:color="auto"/>
      </w:divBdr>
    </w:div>
    <w:div w:id="1271160011">
      <w:marLeft w:val="480"/>
      <w:marRight w:val="0"/>
      <w:marTop w:val="0"/>
      <w:marBottom w:val="0"/>
      <w:divBdr>
        <w:top w:val="none" w:sz="0" w:space="0" w:color="auto"/>
        <w:left w:val="none" w:sz="0" w:space="0" w:color="auto"/>
        <w:bottom w:val="none" w:sz="0" w:space="0" w:color="auto"/>
        <w:right w:val="none" w:sz="0" w:space="0" w:color="auto"/>
      </w:divBdr>
    </w:div>
    <w:div w:id="1271161802">
      <w:marLeft w:val="480"/>
      <w:marRight w:val="0"/>
      <w:marTop w:val="0"/>
      <w:marBottom w:val="0"/>
      <w:divBdr>
        <w:top w:val="none" w:sz="0" w:space="0" w:color="auto"/>
        <w:left w:val="none" w:sz="0" w:space="0" w:color="auto"/>
        <w:bottom w:val="none" w:sz="0" w:space="0" w:color="auto"/>
        <w:right w:val="none" w:sz="0" w:space="0" w:color="auto"/>
      </w:divBdr>
    </w:div>
    <w:div w:id="1271164882">
      <w:marLeft w:val="480"/>
      <w:marRight w:val="0"/>
      <w:marTop w:val="0"/>
      <w:marBottom w:val="0"/>
      <w:divBdr>
        <w:top w:val="none" w:sz="0" w:space="0" w:color="auto"/>
        <w:left w:val="none" w:sz="0" w:space="0" w:color="auto"/>
        <w:bottom w:val="none" w:sz="0" w:space="0" w:color="auto"/>
        <w:right w:val="none" w:sz="0" w:space="0" w:color="auto"/>
      </w:divBdr>
    </w:div>
    <w:div w:id="1271274940">
      <w:marLeft w:val="480"/>
      <w:marRight w:val="0"/>
      <w:marTop w:val="0"/>
      <w:marBottom w:val="0"/>
      <w:divBdr>
        <w:top w:val="none" w:sz="0" w:space="0" w:color="auto"/>
        <w:left w:val="none" w:sz="0" w:space="0" w:color="auto"/>
        <w:bottom w:val="none" w:sz="0" w:space="0" w:color="auto"/>
        <w:right w:val="none" w:sz="0" w:space="0" w:color="auto"/>
      </w:divBdr>
    </w:div>
    <w:div w:id="1271278846">
      <w:marLeft w:val="480"/>
      <w:marRight w:val="0"/>
      <w:marTop w:val="0"/>
      <w:marBottom w:val="0"/>
      <w:divBdr>
        <w:top w:val="none" w:sz="0" w:space="0" w:color="auto"/>
        <w:left w:val="none" w:sz="0" w:space="0" w:color="auto"/>
        <w:bottom w:val="none" w:sz="0" w:space="0" w:color="auto"/>
        <w:right w:val="none" w:sz="0" w:space="0" w:color="auto"/>
      </w:divBdr>
    </w:div>
    <w:div w:id="1271281992">
      <w:marLeft w:val="480"/>
      <w:marRight w:val="0"/>
      <w:marTop w:val="0"/>
      <w:marBottom w:val="0"/>
      <w:divBdr>
        <w:top w:val="none" w:sz="0" w:space="0" w:color="auto"/>
        <w:left w:val="none" w:sz="0" w:space="0" w:color="auto"/>
        <w:bottom w:val="none" w:sz="0" w:space="0" w:color="auto"/>
        <w:right w:val="none" w:sz="0" w:space="0" w:color="auto"/>
      </w:divBdr>
    </w:div>
    <w:div w:id="1271358487">
      <w:marLeft w:val="480"/>
      <w:marRight w:val="0"/>
      <w:marTop w:val="0"/>
      <w:marBottom w:val="0"/>
      <w:divBdr>
        <w:top w:val="none" w:sz="0" w:space="0" w:color="auto"/>
        <w:left w:val="none" w:sz="0" w:space="0" w:color="auto"/>
        <w:bottom w:val="none" w:sz="0" w:space="0" w:color="auto"/>
        <w:right w:val="none" w:sz="0" w:space="0" w:color="auto"/>
      </w:divBdr>
    </w:div>
    <w:div w:id="1271359435">
      <w:marLeft w:val="480"/>
      <w:marRight w:val="0"/>
      <w:marTop w:val="0"/>
      <w:marBottom w:val="0"/>
      <w:divBdr>
        <w:top w:val="none" w:sz="0" w:space="0" w:color="auto"/>
        <w:left w:val="none" w:sz="0" w:space="0" w:color="auto"/>
        <w:bottom w:val="none" w:sz="0" w:space="0" w:color="auto"/>
        <w:right w:val="none" w:sz="0" w:space="0" w:color="auto"/>
      </w:divBdr>
    </w:div>
    <w:div w:id="1271399538">
      <w:marLeft w:val="480"/>
      <w:marRight w:val="0"/>
      <w:marTop w:val="0"/>
      <w:marBottom w:val="0"/>
      <w:divBdr>
        <w:top w:val="none" w:sz="0" w:space="0" w:color="auto"/>
        <w:left w:val="none" w:sz="0" w:space="0" w:color="auto"/>
        <w:bottom w:val="none" w:sz="0" w:space="0" w:color="auto"/>
        <w:right w:val="none" w:sz="0" w:space="0" w:color="auto"/>
      </w:divBdr>
    </w:div>
    <w:div w:id="1271399754">
      <w:marLeft w:val="480"/>
      <w:marRight w:val="0"/>
      <w:marTop w:val="0"/>
      <w:marBottom w:val="0"/>
      <w:divBdr>
        <w:top w:val="none" w:sz="0" w:space="0" w:color="auto"/>
        <w:left w:val="none" w:sz="0" w:space="0" w:color="auto"/>
        <w:bottom w:val="none" w:sz="0" w:space="0" w:color="auto"/>
        <w:right w:val="none" w:sz="0" w:space="0" w:color="auto"/>
      </w:divBdr>
    </w:div>
    <w:div w:id="1271427467">
      <w:marLeft w:val="480"/>
      <w:marRight w:val="0"/>
      <w:marTop w:val="0"/>
      <w:marBottom w:val="0"/>
      <w:divBdr>
        <w:top w:val="none" w:sz="0" w:space="0" w:color="auto"/>
        <w:left w:val="none" w:sz="0" w:space="0" w:color="auto"/>
        <w:bottom w:val="none" w:sz="0" w:space="0" w:color="auto"/>
        <w:right w:val="none" w:sz="0" w:space="0" w:color="auto"/>
      </w:divBdr>
    </w:div>
    <w:div w:id="1271470379">
      <w:marLeft w:val="480"/>
      <w:marRight w:val="0"/>
      <w:marTop w:val="0"/>
      <w:marBottom w:val="0"/>
      <w:divBdr>
        <w:top w:val="none" w:sz="0" w:space="0" w:color="auto"/>
        <w:left w:val="none" w:sz="0" w:space="0" w:color="auto"/>
        <w:bottom w:val="none" w:sz="0" w:space="0" w:color="auto"/>
        <w:right w:val="none" w:sz="0" w:space="0" w:color="auto"/>
      </w:divBdr>
    </w:div>
    <w:div w:id="1271473193">
      <w:marLeft w:val="480"/>
      <w:marRight w:val="0"/>
      <w:marTop w:val="0"/>
      <w:marBottom w:val="0"/>
      <w:divBdr>
        <w:top w:val="none" w:sz="0" w:space="0" w:color="auto"/>
        <w:left w:val="none" w:sz="0" w:space="0" w:color="auto"/>
        <w:bottom w:val="none" w:sz="0" w:space="0" w:color="auto"/>
        <w:right w:val="none" w:sz="0" w:space="0" w:color="auto"/>
      </w:divBdr>
    </w:div>
    <w:div w:id="1271545304">
      <w:marLeft w:val="480"/>
      <w:marRight w:val="0"/>
      <w:marTop w:val="0"/>
      <w:marBottom w:val="0"/>
      <w:divBdr>
        <w:top w:val="none" w:sz="0" w:space="0" w:color="auto"/>
        <w:left w:val="none" w:sz="0" w:space="0" w:color="auto"/>
        <w:bottom w:val="none" w:sz="0" w:space="0" w:color="auto"/>
        <w:right w:val="none" w:sz="0" w:space="0" w:color="auto"/>
      </w:divBdr>
    </w:div>
    <w:div w:id="1271546486">
      <w:marLeft w:val="480"/>
      <w:marRight w:val="0"/>
      <w:marTop w:val="0"/>
      <w:marBottom w:val="0"/>
      <w:divBdr>
        <w:top w:val="none" w:sz="0" w:space="0" w:color="auto"/>
        <w:left w:val="none" w:sz="0" w:space="0" w:color="auto"/>
        <w:bottom w:val="none" w:sz="0" w:space="0" w:color="auto"/>
        <w:right w:val="none" w:sz="0" w:space="0" w:color="auto"/>
      </w:divBdr>
    </w:div>
    <w:div w:id="1271547913">
      <w:marLeft w:val="480"/>
      <w:marRight w:val="0"/>
      <w:marTop w:val="0"/>
      <w:marBottom w:val="0"/>
      <w:divBdr>
        <w:top w:val="none" w:sz="0" w:space="0" w:color="auto"/>
        <w:left w:val="none" w:sz="0" w:space="0" w:color="auto"/>
        <w:bottom w:val="none" w:sz="0" w:space="0" w:color="auto"/>
        <w:right w:val="none" w:sz="0" w:space="0" w:color="auto"/>
      </w:divBdr>
    </w:div>
    <w:div w:id="1271618873">
      <w:marLeft w:val="480"/>
      <w:marRight w:val="0"/>
      <w:marTop w:val="0"/>
      <w:marBottom w:val="0"/>
      <w:divBdr>
        <w:top w:val="none" w:sz="0" w:space="0" w:color="auto"/>
        <w:left w:val="none" w:sz="0" w:space="0" w:color="auto"/>
        <w:bottom w:val="none" w:sz="0" w:space="0" w:color="auto"/>
        <w:right w:val="none" w:sz="0" w:space="0" w:color="auto"/>
      </w:divBdr>
    </w:div>
    <w:div w:id="1271621430">
      <w:marLeft w:val="480"/>
      <w:marRight w:val="0"/>
      <w:marTop w:val="0"/>
      <w:marBottom w:val="0"/>
      <w:divBdr>
        <w:top w:val="none" w:sz="0" w:space="0" w:color="auto"/>
        <w:left w:val="none" w:sz="0" w:space="0" w:color="auto"/>
        <w:bottom w:val="none" w:sz="0" w:space="0" w:color="auto"/>
        <w:right w:val="none" w:sz="0" w:space="0" w:color="auto"/>
      </w:divBdr>
    </w:div>
    <w:div w:id="1271743543">
      <w:marLeft w:val="640"/>
      <w:marRight w:val="0"/>
      <w:marTop w:val="0"/>
      <w:marBottom w:val="0"/>
      <w:divBdr>
        <w:top w:val="none" w:sz="0" w:space="0" w:color="auto"/>
        <w:left w:val="none" w:sz="0" w:space="0" w:color="auto"/>
        <w:bottom w:val="none" w:sz="0" w:space="0" w:color="auto"/>
        <w:right w:val="none" w:sz="0" w:space="0" w:color="auto"/>
      </w:divBdr>
    </w:div>
    <w:div w:id="1271812623">
      <w:marLeft w:val="480"/>
      <w:marRight w:val="0"/>
      <w:marTop w:val="0"/>
      <w:marBottom w:val="0"/>
      <w:divBdr>
        <w:top w:val="none" w:sz="0" w:space="0" w:color="auto"/>
        <w:left w:val="none" w:sz="0" w:space="0" w:color="auto"/>
        <w:bottom w:val="none" w:sz="0" w:space="0" w:color="auto"/>
        <w:right w:val="none" w:sz="0" w:space="0" w:color="auto"/>
      </w:divBdr>
    </w:div>
    <w:div w:id="1271819900">
      <w:marLeft w:val="480"/>
      <w:marRight w:val="0"/>
      <w:marTop w:val="0"/>
      <w:marBottom w:val="0"/>
      <w:divBdr>
        <w:top w:val="none" w:sz="0" w:space="0" w:color="auto"/>
        <w:left w:val="none" w:sz="0" w:space="0" w:color="auto"/>
        <w:bottom w:val="none" w:sz="0" w:space="0" w:color="auto"/>
        <w:right w:val="none" w:sz="0" w:space="0" w:color="auto"/>
      </w:divBdr>
    </w:div>
    <w:div w:id="1272005657">
      <w:marLeft w:val="480"/>
      <w:marRight w:val="0"/>
      <w:marTop w:val="0"/>
      <w:marBottom w:val="0"/>
      <w:divBdr>
        <w:top w:val="none" w:sz="0" w:space="0" w:color="auto"/>
        <w:left w:val="none" w:sz="0" w:space="0" w:color="auto"/>
        <w:bottom w:val="none" w:sz="0" w:space="0" w:color="auto"/>
        <w:right w:val="none" w:sz="0" w:space="0" w:color="auto"/>
      </w:divBdr>
    </w:div>
    <w:div w:id="1272009115">
      <w:bodyDiv w:val="1"/>
      <w:marLeft w:val="0"/>
      <w:marRight w:val="0"/>
      <w:marTop w:val="0"/>
      <w:marBottom w:val="0"/>
      <w:divBdr>
        <w:top w:val="none" w:sz="0" w:space="0" w:color="auto"/>
        <w:left w:val="none" w:sz="0" w:space="0" w:color="auto"/>
        <w:bottom w:val="none" w:sz="0" w:space="0" w:color="auto"/>
        <w:right w:val="none" w:sz="0" w:space="0" w:color="auto"/>
      </w:divBdr>
    </w:div>
    <w:div w:id="1272011024">
      <w:marLeft w:val="480"/>
      <w:marRight w:val="0"/>
      <w:marTop w:val="0"/>
      <w:marBottom w:val="0"/>
      <w:divBdr>
        <w:top w:val="none" w:sz="0" w:space="0" w:color="auto"/>
        <w:left w:val="none" w:sz="0" w:space="0" w:color="auto"/>
        <w:bottom w:val="none" w:sz="0" w:space="0" w:color="auto"/>
        <w:right w:val="none" w:sz="0" w:space="0" w:color="auto"/>
      </w:divBdr>
    </w:div>
    <w:div w:id="1272011732">
      <w:marLeft w:val="480"/>
      <w:marRight w:val="0"/>
      <w:marTop w:val="0"/>
      <w:marBottom w:val="0"/>
      <w:divBdr>
        <w:top w:val="none" w:sz="0" w:space="0" w:color="auto"/>
        <w:left w:val="none" w:sz="0" w:space="0" w:color="auto"/>
        <w:bottom w:val="none" w:sz="0" w:space="0" w:color="auto"/>
        <w:right w:val="none" w:sz="0" w:space="0" w:color="auto"/>
      </w:divBdr>
    </w:div>
    <w:div w:id="1272014809">
      <w:marLeft w:val="480"/>
      <w:marRight w:val="0"/>
      <w:marTop w:val="0"/>
      <w:marBottom w:val="0"/>
      <w:divBdr>
        <w:top w:val="none" w:sz="0" w:space="0" w:color="auto"/>
        <w:left w:val="none" w:sz="0" w:space="0" w:color="auto"/>
        <w:bottom w:val="none" w:sz="0" w:space="0" w:color="auto"/>
        <w:right w:val="none" w:sz="0" w:space="0" w:color="auto"/>
      </w:divBdr>
    </w:div>
    <w:div w:id="1272053783">
      <w:marLeft w:val="480"/>
      <w:marRight w:val="0"/>
      <w:marTop w:val="0"/>
      <w:marBottom w:val="0"/>
      <w:divBdr>
        <w:top w:val="none" w:sz="0" w:space="0" w:color="auto"/>
        <w:left w:val="none" w:sz="0" w:space="0" w:color="auto"/>
        <w:bottom w:val="none" w:sz="0" w:space="0" w:color="auto"/>
        <w:right w:val="none" w:sz="0" w:space="0" w:color="auto"/>
      </w:divBdr>
    </w:div>
    <w:div w:id="1272128219">
      <w:marLeft w:val="480"/>
      <w:marRight w:val="0"/>
      <w:marTop w:val="0"/>
      <w:marBottom w:val="0"/>
      <w:divBdr>
        <w:top w:val="none" w:sz="0" w:space="0" w:color="auto"/>
        <w:left w:val="none" w:sz="0" w:space="0" w:color="auto"/>
        <w:bottom w:val="none" w:sz="0" w:space="0" w:color="auto"/>
        <w:right w:val="none" w:sz="0" w:space="0" w:color="auto"/>
      </w:divBdr>
    </w:div>
    <w:div w:id="1272128241">
      <w:marLeft w:val="480"/>
      <w:marRight w:val="0"/>
      <w:marTop w:val="0"/>
      <w:marBottom w:val="0"/>
      <w:divBdr>
        <w:top w:val="none" w:sz="0" w:space="0" w:color="auto"/>
        <w:left w:val="none" w:sz="0" w:space="0" w:color="auto"/>
        <w:bottom w:val="none" w:sz="0" w:space="0" w:color="auto"/>
        <w:right w:val="none" w:sz="0" w:space="0" w:color="auto"/>
      </w:divBdr>
    </w:div>
    <w:div w:id="1272130094">
      <w:marLeft w:val="640"/>
      <w:marRight w:val="0"/>
      <w:marTop w:val="0"/>
      <w:marBottom w:val="0"/>
      <w:divBdr>
        <w:top w:val="none" w:sz="0" w:space="0" w:color="auto"/>
        <w:left w:val="none" w:sz="0" w:space="0" w:color="auto"/>
        <w:bottom w:val="none" w:sz="0" w:space="0" w:color="auto"/>
        <w:right w:val="none" w:sz="0" w:space="0" w:color="auto"/>
      </w:divBdr>
    </w:div>
    <w:div w:id="1272199539">
      <w:marLeft w:val="480"/>
      <w:marRight w:val="0"/>
      <w:marTop w:val="0"/>
      <w:marBottom w:val="0"/>
      <w:divBdr>
        <w:top w:val="none" w:sz="0" w:space="0" w:color="auto"/>
        <w:left w:val="none" w:sz="0" w:space="0" w:color="auto"/>
        <w:bottom w:val="none" w:sz="0" w:space="0" w:color="auto"/>
        <w:right w:val="none" w:sz="0" w:space="0" w:color="auto"/>
      </w:divBdr>
    </w:div>
    <w:div w:id="1272203046">
      <w:marLeft w:val="480"/>
      <w:marRight w:val="0"/>
      <w:marTop w:val="0"/>
      <w:marBottom w:val="0"/>
      <w:divBdr>
        <w:top w:val="none" w:sz="0" w:space="0" w:color="auto"/>
        <w:left w:val="none" w:sz="0" w:space="0" w:color="auto"/>
        <w:bottom w:val="none" w:sz="0" w:space="0" w:color="auto"/>
        <w:right w:val="none" w:sz="0" w:space="0" w:color="auto"/>
      </w:divBdr>
    </w:div>
    <w:div w:id="1272277530">
      <w:marLeft w:val="480"/>
      <w:marRight w:val="0"/>
      <w:marTop w:val="0"/>
      <w:marBottom w:val="0"/>
      <w:divBdr>
        <w:top w:val="none" w:sz="0" w:space="0" w:color="auto"/>
        <w:left w:val="none" w:sz="0" w:space="0" w:color="auto"/>
        <w:bottom w:val="none" w:sz="0" w:space="0" w:color="auto"/>
        <w:right w:val="none" w:sz="0" w:space="0" w:color="auto"/>
      </w:divBdr>
    </w:div>
    <w:div w:id="1272280783">
      <w:marLeft w:val="480"/>
      <w:marRight w:val="0"/>
      <w:marTop w:val="0"/>
      <w:marBottom w:val="0"/>
      <w:divBdr>
        <w:top w:val="none" w:sz="0" w:space="0" w:color="auto"/>
        <w:left w:val="none" w:sz="0" w:space="0" w:color="auto"/>
        <w:bottom w:val="none" w:sz="0" w:space="0" w:color="auto"/>
        <w:right w:val="none" w:sz="0" w:space="0" w:color="auto"/>
      </w:divBdr>
    </w:div>
    <w:div w:id="1272317048">
      <w:marLeft w:val="480"/>
      <w:marRight w:val="0"/>
      <w:marTop w:val="0"/>
      <w:marBottom w:val="0"/>
      <w:divBdr>
        <w:top w:val="none" w:sz="0" w:space="0" w:color="auto"/>
        <w:left w:val="none" w:sz="0" w:space="0" w:color="auto"/>
        <w:bottom w:val="none" w:sz="0" w:space="0" w:color="auto"/>
        <w:right w:val="none" w:sz="0" w:space="0" w:color="auto"/>
      </w:divBdr>
    </w:div>
    <w:div w:id="1272320046">
      <w:marLeft w:val="480"/>
      <w:marRight w:val="0"/>
      <w:marTop w:val="0"/>
      <w:marBottom w:val="0"/>
      <w:divBdr>
        <w:top w:val="none" w:sz="0" w:space="0" w:color="auto"/>
        <w:left w:val="none" w:sz="0" w:space="0" w:color="auto"/>
        <w:bottom w:val="none" w:sz="0" w:space="0" w:color="auto"/>
        <w:right w:val="none" w:sz="0" w:space="0" w:color="auto"/>
      </w:divBdr>
    </w:div>
    <w:div w:id="1272393455">
      <w:marLeft w:val="480"/>
      <w:marRight w:val="0"/>
      <w:marTop w:val="0"/>
      <w:marBottom w:val="0"/>
      <w:divBdr>
        <w:top w:val="none" w:sz="0" w:space="0" w:color="auto"/>
        <w:left w:val="none" w:sz="0" w:space="0" w:color="auto"/>
        <w:bottom w:val="none" w:sz="0" w:space="0" w:color="auto"/>
        <w:right w:val="none" w:sz="0" w:space="0" w:color="auto"/>
      </w:divBdr>
    </w:div>
    <w:div w:id="1272393728">
      <w:marLeft w:val="480"/>
      <w:marRight w:val="0"/>
      <w:marTop w:val="0"/>
      <w:marBottom w:val="0"/>
      <w:divBdr>
        <w:top w:val="none" w:sz="0" w:space="0" w:color="auto"/>
        <w:left w:val="none" w:sz="0" w:space="0" w:color="auto"/>
        <w:bottom w:val="none" w:sz="0" w:space="0" w:color="auto"/>
        <w:right w:val="none" w:sz="0" w:space="0" w:color="auto"/>
      </w:divBdr>
    </w:div>
    <w:div w:id="1272401402">
      <w:marLeft w:val="480"/>
      <w:marRight w:val="0"/>
      <w:marTop w:val="0"/>
      <w:marBottom w:val="0"/>
      <w:divBdr>
        <w:top w:val="none" w:sz="0" w:space="0" w:color="auto"/>
        <w:left w:val="none" w:sz="0" w:space="0" w:color="auto"/>
        <w:bottom w:val="none" w:sz="0" w:space="0" w:color="auto"/>
        <w:right w:val="none" w:sz="0" w:space="0" w:color="auto"/>
      </w:divBdr>
    </w:div>
    <w:div w:id="1272472464">
      <w:marLeft w:val="480"/>
      <w:marRight w:val="0"/>
      <w:marTop w:val="0"/>
      <w:marBottom w:val="0"/>
      <w:divBdr>
        <w:top w:val="none" w:sz="0" w:space="0" w:color="auto"/>
        <w:left w:val="none" w:sz="0" w:space="0" w:color="auto"/>
        <w:bottom w:val="none" w:sz="0" w:space="0" w:color="auto"/>
        <w:right w:val="none" w:sz="0" w:space="0" w:color="auto"/>
      </w:divBdr>
    </w:div>
    <w:div w:id="1272476935">
      <w:marLeft w:val="480"/>
      <w:marRight w:val="0"/>
      <w:marTop w:val="0"/>
      <w:marBottom w:val="0"/>
      <w:divBdr>
        <w:top w:val="none" w:sz="0" w:space="0" w:color="auto"/>
        <w:left w:val="none" w:sz="0" w:space="0" w:color="auto"/>
        <w:bottom w:val="none" w:sz="0" w:space="0" w:color="auto"/>
        <w:right w:val="none" w:sz="0" w:space="0" w:color="auto"/>
      </w:divBdr>
    </w:div>
    <w:div w:id="1272585231">
      <w:marLeft w:val="480"/>
      <w:marRight w:val="0"/>
      <w:marTop w:val="0"/>
      <w:marBottom w:val="0"/>
      <w:divBdr>
        <w:top w:val="none" w:sz="0" w:space="0" w:color="auto"/>
        <w:left w:val="none" w:sz="0" w:space="0" w:color="auto"/>
        <w:bottom w:val="none" w:sz="0" w:space="0" w:color="auto"/>
        <w:right w:val="none" w:sz="0" w:space="0" w:color="auto"/>
      </w:divBdr>
    </w:div>
    <w:div w:id="1272586926">
      <w:marLeft w:val="480"/>
      <w:marRight w:val="0"/>
      <w:marTop w:val="0"/>
      <w:marBottom w:val="0"/>
      <w:divBdr>
        <w:top w:val="none" w:sz="0" w:space="0" w:color="auto"/>
        <w:left w:val="none" w:sz="0" w:space="0" w:color="auto"/>
        <w:bottom w:val="none" w:sz="0" w:space="0" w:color="auto"/>
        <w:right w:val="none" w:sz="0" w:space="0" w:color="auto"/>
      </w:divBdr>
    </w:div>
    <w:div w:id="1272587815">
      <w:marLeft w:val="480"/>
      <w:marRight w:val="0"/>
      <w:marTop w:val="0"/>
      <w:marBottom w:val="0"/>
      <w:divBdr>
        <w:top w:val="none" w:sz="0" w:space="0" w:color="auto"/>
        <w:left w:val="none" w:sz="0" w:space="0" w:color="auto"/>
        <w:bottom w:val="none" w:sz="0" w:space="0" w:color="auto"/>
        <w:right w:val="none" w:sz="0" w:space="0" w:color="auto"/>
      </w:divBdr>
    </w:div>
    <w:div w:id="1272587965">
      <w:marLeft w:val="480"/>
      <w:marRight w:val="0"/>
      <w:marTop w:val="0"/>
      <w:marBottom w:val="0"/>
      <w:divBdr>
        <w:top w:val="none" w:sz="0" w:space="0" w:color="auto"/>
        <w:left w:val="none" w:sz="0" w:space="0" w:color="auto"/>
        <w:bottom w:val="none" w:sz="0" w:space="0" w:color="auto"/>
        <w:right w:val="none" w:sz="0" w:space="0" w:color="auto"/>
      </w:divBdr>
    </w:div>
    <w:div w:id="1272591142">
      <w:marLeft w:val="0"/>
      <w:marRight w:val="0"/>
      <w:marTop w:val="0"/>
      <w:marBottom w:val="0"/>
      <w:divBdr>
        <w:top w:val="none" w:sz="0" w:space="0" w:color="auto"/>
        <w:left w:val="none" w:sz="0" w:space="0" w:color="auto"/>
        <w:bottom w:val="none" w:sz="0" w:space="0" w:color="auto"/>
        <w:right w:val="none" w:sz="0" w:space="0" w:color="auto"/>
      </w:divBdr>
    </w:div>
    <w:div w:id="1272662580">
      <w:marLeft w:val="480"/>
      <w:marRight w:val="0"/>
      <w:marTop w:val="0"/>
      <w:marBottom w:val="0"/>
      <w:divBdr>
        <w:top w:val="none" w:sz="0" w:space="0" w:color="auto"/>
        <w:left w:val="none" w:sz="0" w:space="0" w:color="auto"/>
        <w:bottom w:val="none" w:sz="0" w:space="0" w:color="auto"/>
        <w:right w:val="none" w:sz="0" w:space="0" w:color="auto"/>
      </w:divBdr>
    </w:div>
    <w:div w:id="1272664748">
      <w:marLeft w:val="480"/>
      <w:marRight w:val="0"/>
      <w:marTop w:val="0"/>
      <w:marBottom w:val="0"/>
      <w:divBdr>
        <w:top w:val="none" w:sz="0" w:space="0" w:color="auto"/>
        <w:left w:val="none" w:sz="0" w:space="0" w:color="auto"/>
        <w:bottom w:val="none" w:sz="0" w:space="0" w:color="auto"/>
        <w:right w:val="none" w:sz="0" w:space="0" w:color="auto"/>
      </w:divBdr>
    </w:div>
    <w:div w:id="1272709290">
      <w:marLeft w:val="480"/>
      <w:marRight w:val="0"/>
      <w:marTop w:val="0"/>
      <w:marBottom w:val="0"/>
      <w:divBdr>
        <w:top w:val="none" w:sz="0" w:space="0" w:color="auto"/>
        <w:left w:val="none" w:sz="0" w:space="0" w:color="auto"/>
        <w:bottom w:val="none" w:sz="0" w:space="0" w:color="auto"/>
        <w:right w:val="none" w:sz="0" w:space="0" w:color="auto"/>
      </w:divBdr>
    </w:div>
    <w:div w:id="1272736140">
      <w:bodyDiv w:val="1"/>
      <w:marLeft w:val="0"/>
      <w:marRight w:val="0"/>
      <w:marTop w:val="0"/>
      <w:marBottom w:val="0"/>
      <w:divBdr>
        <w:top w:val="none" w:sz="0" w:space="0" w:color="auto"/>
        <w:left w:val="none" w:sz="0" w:space="0" w:color="auto"/>
        <w:bottom w:val="none" w:sz="0" w:space="0" w:color="auto"/>
        <w:right w:val="none" w:sz="0" w:space="0" w:color="auto"/>
      </w:divBdr>
    </w:div>
    <w:div w:id="1272737278">
      <w:marLeft w:val="480"/>
      <w:marRight w:val="0"/>
      <w:marTop w:val="0"/>
      <w:marBottom w:val="0"/>
      <w:divBdr>
        <w:top w:val="none" w:sz="0" w:space="0" w:color="auto"/>
        <w:left w:val="none" w:sz="0" w:space="0" w:color="auto"/>
        <w:bottom w:val="none" w:sz="0" w:space="0" w:color="auto"/>
        <w:right w:val="none" w:sz="0" w:space="0" w:color="auto"/>
      </w:divBdr>
    </w:div>
    <w:div w:id="1272859551">
      <w:marLeft w:val="480"/>
      <w:marRight w:val="0"/>
      <w:marTop w:val="0"/>
      <w:marBottom w:val="0"/>
      <w:divBdr>
        <w:top w:val="none" w:sz="0" w:space="0" w:color="auto"/>
        <w:left w:val="none" w:sz="0" w:space="0" w:color="auto"/>
        <w:bottom w:val="none" w:sz="0" w:space="0" w:color="auto"/>
        <w:right w:val="none" w:sz="0" w:space="0" w:color="auto"/>
      </w:divBdr>
    </w:div>
    <w:div w:id="1272861897">
      <w:marLeft w:val="480"/>
      <w:marRight w:val="0"/>
      <w:marTop w:val="0"/>
      <w:marBottom w:val="0"/>
      <w:divBdr>
        <w:top w:val="none" w:sz="0" w:space="0" w:color="auto"/>
        <w:left w:val="none" w:sz="0" w:space="0" w:color="auto"/>
        <w:bottom w:val="none" w:sz="0" w:space="0" w:color="auto"/>
        <w:right w:val="none" w:sz="0" w:space="0" w:color="auto"/>
      </w:divBdr>
    </w:div>
    <w:div w:id="1272931712">
      <w:marLeft w:val="480"/>
      <w:marRight w:val="0"/>
      <w:marTop w:val="0"/>
      <w:marBottom w:val="0"/>
      <w:divBdr>
        <w:top w:val="none" w:sz="0" w:space="0" w:color="auto"/>
        <w:left w:val="none" w:sz="0" w:space="0" w:color="auto"/>
        <w:bottom w:val="none" w:sz="0" w:space="0" w:color="auto"/>
        <w:right w:val="none" w:sz="0" w:space="0" w:color="auto"/>
      </w:divBdr>
    </w:div>
    <w:div w:id="1272972715">
      <w:marLeft w:val="480"/>
      <w:marRight w:val="0"/>
      <w:marTop w:val="0"/>
      <w:marBottom w:val="0"/>
      <w:divBdr>
        <w:top w:val="none" w:sz="0" w:space="0" w:color="auto"/>
        <w:left w:val="none" w:sz="0" w:space="0" w:color="auto"/>
        <w:bottom w:val="none" w:sz="0" w:space="0" w:color="auto"/>
        <w:right w:val="none" w:sz="0" w:space="0" w:color="auto"/>
      </w:divBdr>
    </w:div>
    <w:div w:id="1272972983">
      <w:marLeft w:val="480"/>
      <w:marRight w:val="0"/>
      <w:marTop w:val="0"/>
      <w:marBottom w:val="0"/>
      <w:divBdr>
        <w:top w:val="none" w:sz="0" w:space="0" w:color="auto"/>
        <w:left w:val="none" w:sz="0" w:space="0" w:color="auto"/>
        <w:bottom w:val="none" w:sz="0" w:space="0" w:color="auto"/>
        <w:right w:val="none" w:sz="0" w:space="0" w:color="auto"/>
      </w:divBdr>
    </w:div>
    <w:div w:id="1272975348">
      <w:marLeft w:val="480"/>
      <w:marRight w:val="0"/>
      <w:marTop w:val="0"/>
      <w:marBottom w:val="0"/>
      <w:divBdr>
        <w:top w:val="none" w:sz="0" w:space="0" w:color="auto"/>
        <w:left w:val="none" w:sz="0" w:space="0" w:color="auto"/>
        <w:bottom w:val="none" w:sz="0" w:space="0" w:color="auto"/>
        <w:right w:val="none" w:sz="0" w:space="0" w:color="auto"/>
      </w:divBdr>
    </w:div>
    <w:div w:id="1272977419">
      <w:marLeft w:val="480"/>
      <w:marRight w:val="0"/>
      <w:marTop w:val="0"/>
      <w:marBottom w:val="0"/>
      <w:divBdr>
        <w:top w:val="none" w:sz="0" w:space="0" w:color="auto"/>
        <w:left w:val="none" w:sz="0" w:space="0" w:color="auto"/>
        <w:bottom w:val="none" w:sz="0" w:space="0" w:color="auto"/>
        <w:right w:val="none" w:sz="0" w:space="0" w:color="auto"/>
      </w:divBdr>
    </w:div>
    <w:div w:id="1273049890">
      <w:marLeft w:val="480"/>
      <w:marRight w:val="0"/>
      <w:marTop w:val="0"/>
      <w:marBottom w:val="0"/>
      <w:divBdr>
        <w:top w:val="none" w:sz="0" w:space="0" w:color="auto"/>
        <w:left w:val="none" w:sz="0" w:space="0" w:color="auto"/>
        <w:bottom w:val="none" w:sz="0" w:space="0" w:color="auto"/>
        <w:right w:val="none" w:sz="0" w:space="0" w:color="auto"/>
      </w:divBdr>
    </w:div>
    <w:div w:id="1273054664">
      <w:marLeft w:val="480"/>
      <w:marRight w:val="0"/>
      <w:marTop w:val="0"/>
      <w:marBottom w:val="0"/>
      <w:divBdr>
        <w:top w:val="none" w:sz="0" w:space="0" w:color="auto"/>
        <w:left w:val="none" w:sz="0" w:space="0" w:color="auto"/>
        <w:bottom w:val="none" w:sz="0" w:space="0" w:color="auto"/>
        <w:right w:val="none" w:sz="0" w:space="0" w:color="auto"/>
      </w:divBdr>
    </w:div>
    <w:div w:id="1273125450">
      <w:marLeft w:val="480"/>
      <w:marRight w:val="0"/>
      <w:marTop w:val="0"/>
      <w:marBottom w:val="0"/>
      <w:divBdr>
        <w:top w:val="none" w:sz="0" w:space="0" w:color="auto"/>
        <w:left w:val="none" w:sz="0" w:space="0" w:color="auto"/>
        <w:bottom w:val="none" w:sz="0" w:space="0" w:color="auto"/>
        <w:right w:val="none" w:sz="0" w:space="0" w:color="auto"/>
      </w:divBdr>
    </w:div>
    <w:div w:id="1273168357">
      <w:marLeft w:val="480"/>
      <w:marRight w:val="0"/>
      <w:marTop w:val="0"/>
      <w:marBottom w:val="0"/>
      <w:divBdr>
        <w:top w:val="none" w:sz="0" w:space="0" w:color="auto"/>
        <w:left w:val="none" w:sz="0" w:space="0" w:color="auto"/>
        <w:bottom w:val="none" w:sz="0" w:space="0" w:color="auto"/>
        <w:right w:val="none" w:sz="0" w:space="0" w:color="auto"/>
      </w:divBdr>
    </w:div>
    <w:div w:id="1273171530">
      <w:marLeft w:val="0"/>
      <w:marRight w:val="0"/>
      <w:marTop w:val="0"/>
      <w:marBottom w:val="0"/>
      <w:divBdr>
        <w:top w:val="none" w:sz="0" w:space="0" w:color="auto"/>
        <w:left w:val="none" w:sz="0" w:space="0" w:color="auto"/>
        <w:bottom w:val="none" w:sz="0" w:space="0" w:color="auto"/>
        <w:right w:val="none" w:sz="0" w:space="0" w:color="auto"/>
      </w:divBdr>
    </w:div>
    <w:div w:id="1273171861">
      <w:marLeft w:val="480"/>
      <w:marRight w:val="0"/>
      <w:marTop w:val="0"/>
      <w:marBottom w:val="0"/>
      <w:divBdr>
        <w:top w:val="none" w:sz="0" w:space="0" w:color="auto"/>
        <w:left w:val="none" w:sz="0" w:space="0" w:color="auto"/>
        <w:bottom w:val="none" w:sz="0" w:space="0" w:color="auto"/>
        <w:right w:val="none" w:sz="0" w:space="0" w:color="auto"/>
      </w:divBdr>
    </w:div>
    <w:div w:id="1273173566">
      <w:marLeft w:val="640"/>
      <w:marRight w:val="0"/>
      <w:marTop w:val="0"/>
      <w:marBottom w:val="0"/>
      <w:divBdr>
        <w:top w:val="none" w:sz="0" w:space="0" w:color="auto"/>
        <w:left w:val="none" w:sz="0" w:space="0" w:color="auto"/>
        <w:bottom w:val="none" w:sz="0" w:space="0" w:color="auto"/>
        <w:right w:val="none" w:sz="0" w:space="0" w:color="auto"/>
      </w:divBdr>
    </w:div>
    <w:div w:id="1273174881">
      <w:marLeft w:val="480"/>
      <w:marRight w:val="0"/>
      <w:marTop w:val="0"/>
      <w:marBottom w:val="0"/>
      <w:divBdr>
        <w:top w:val="none" w:sz="0" w:space="0" w:color="auto"/>
        <w:left w:val="none" w:sz="0" w:space="0" w:color="auto"/>
        <w:bottom w:val="none" w:sz="0" w:space="0" w:color="auto"/>
        <w:right w:val="none" w:sz="0" w:space="0" w:color="auto"/>
      </w:divBdr>
    </w:div>
    <w:div w:id="1273199456">
      <w:marLeft w:val="480"/>
      <w:marRight w:val="0"/>
      <w:marTop w:val="0"/>
      <w:marBottom w:val="0"/>
      <w:divBdr>
        <w:top w:val="none" w:sz="0" w:space="0" w:color="auto"/>
        <w:left w:val="none" w:sz="0" w:space="0" w:color="auto"/>
        <w:bottom w:val="none" w:sz="0" w:space="0" w:color="auto"/>
        <w:right w:val="none" w:sz="0" w:space="0" w:color="auto"/>
      </w:divBdr>
    </w:div>
    <w:div w:id="1273245312">
      <w:marLeft w:val="480"/>
      <w:marRight w:val="0"/>
      <w:marTop w:val="0"/>
      <w:marBottom w:val="0"/>
      <w:divBdr>
        <w:top w:val="none" w:sz="0" w:space="0" w:color="auto"/>
        <w:left w:val="none" w:sz="0" w:space="0" w:color="auto"/>
        <w:bottom w:val="none" w:sz="0" w:space="0" w:color="auto"/>
        <w:right w:val="none" w:sz="0" w:space="0" w:color="auto"/>
      </w:divBdr>
    </w:div>
    <w:div w:id="1273247592">
      <w:marLeft w:val="480"/>
      <w:marRight w:val="0"/>
      <w:marTop w:val="0"/>
      <w:marBottom w:val="0"/>
      <w:divBdr>
        <w:top w:val="none" w:sz="0" w:space="0" w:color="auto"/>
        <w:left w:val="none" w:sz="0" w:space="0" w:color="auto"/>
        <w:bottom w:val="none" w:sz="0" w:space="0" w:color="auto"/>
        <w:right w:val="none" w:sz="0" w:space="0" w:color="auto"/>
      </w:divBdr>
    </w:div>
    <w:div w:id="1273320257">
      <w:marLeft w:val="480"/>
      <w:marRight w:val="0"/>
      <w:marTop w:val="0"/>
      <w:marBottom w:val="0"/>
      <w:divBdr>
        <w:top w:val="none" w:sz="0" w:space="0" w:color="auto"/>
        <w:left w:val="none" w:sz="0" w:space="0" w:color="auto"/>
        <w:bottom w:val="none" w:sz="0" w:space="0" w:color="auto"/>
        <w:right w:val="none" w:sz="0" w:space="0" w:color="auto"/>
      </w:divBdr>
    </w:div>
    <w:div w:id="1273322858">
      <w:marLeft w:val="480"/>
      <w:marRight w:val="0"/>
      <w:marTop w:val="0"/>
      <w:marBottom w:val="0"/>
      <w:divBdr>
        <w:top w:val="none" w:sz="0" w:space="0" w:color="auto"/>
        <w:left w:val="none" w:sz="0" w:space="0" w:color="auto"/>
        <w:bottom w:val="none" w:sz="0" w:space="0" w:color="auto"/>
        <w:right w:val="none" w:sz="0" w:space="0" w:color="auto"/>
      </w:divBdr>
    </w:div>
    <w:div w:id="1273324555">
      <w:marLeft w:val="480"/>
      <w:marRight w:val="0"/>
      <w:marTop w:val="0"/>
      <w:marBottom w:val="0"/>
      <w:divBdr>
        <w:top w:val="none" w:sz="0" w:space="0" w:color="auto"/>
        <w:left w:val="none" w:sz="0" w:space="0" w:color="auto"/>
        <w:bottom w:val="none" w:sz="0" w:space="0" w:color="auto"/>
        <w:right w:val="none" w:sz="0" w:space="0" w:color="auto"/>
      </w:divBdr>
    </w:div>
    <w:div w:id="1273392688">
      <w:marLeft w:val="480"/>
      <w:marRight w:val="0"/>
      <w:marTop w:val="0"/>
      <w:marBottom w:val="0"/>
      <w:divBdr>
        <w:top w:val="none" w:sz="0" w:space="0" w:color="auto"/>
        <w:left w:val="none" w:sz="0" w:space="0" w:color="auto"/>
        <w:bottom w:val="none" w:sz="0" w:space="0" w:color="auto"/>
        <w:right w:val="none" w:sz="0" w:space="0" w:color="auto"/>
      </w:divBdr>
    </w:div>
    <w:div w:id="1273394061">
      <w:marLeft w:val="480"/>
      <w:marRight w:val="0"/>
      <w:marTop w:val="0"/>
      <w:marBottom w:val="0"/>
      <w:divBdr>
        <w:top w:val="none" w:sz="0" w:space="0" w:color="auto"/>
        <w:left w:val="none" w:sz="0" w:space="0" w:color="auto"/>
        <w:bottom w:val="none" w:sz="0" w:space="0" w:color="auto"/>
        <w:right w:val="none" w:sz="0" w:space="0" w:color="auto"/>
      </w:divBdr>
    </w:div>
    <w:div w:id="1273394456">
      <w:marLeft w:val="480"/>
      <w:marRight w:val="0"/>
      <w:marTop w:val="0"/>
      <w:marBottom w:val="0"/>
      <w:divBdr>
        <w:top w:val="none" w:sz="0" w:space="0" w:color="auto"/>
        <w:left w:val="none" w:sz="0" w:space="0" w:color="auto"/>
        <w:bottom w:val="none" w:sz="0" w:space="0" w:color="auto"/>
        <w:right w:val="none" w:sz="0" w:space="0" w:color="auto"/>
      </w:divBdr>
    </w:div>
    <w:div w:id="1273442423">
      <w:marLeft w:val="480"/>
      <w:marRight w:val="0"/>
      <w:marTop w:val="0"/>
      <w:marBottom w:val="0"/>
      <w:divBdr>
        <w:top w:val="none" w:sz="0" w:space="0" w:color="auto"/>
        <w:left w:val="none" w:sz="0" w:space="0" w:color="auto"/>
        <w:bottom w:val="none" w:sz="0" w:space="0" w:color="auto"/>
        <w:right w:val="none" w:sz="0" w:space="0" w:color="auto"/>
      </w:divBdr>
    </w:div>
    <w:div w:id="1273443547">
      <w:marLeft w:val="480"/>
      <w:marRight w:val="0"/>
      <w:marTop w:val="0"/>
      <w:marBottom w:val="0"/>
      <w:divBdr>
        <w:top w:val="none" w:sz="0" w:space="0" w:color="auto"/>
        <w:left w:val="none" w:sz="0" w:space="0" w:color="auto"/>
        <w:bottom w:val="none" w:sz="0" w:space="0" w:color="auto"/>
        <w:right w:val="none" w:sz="0" w:space="0" w:color="auto"/>
      </w:divBdr>
    </w:div>
    <w:div w:id="1273511933">
      <w:marLeft w:val="480"/>
      <w:marRight w:val="0"/>
      <w:marTop w:val="0"/>
      <w:marBottom w:val="0"/>
      <w:divBdr>
        <w:top w:val="none" w:sz="0" w:space="0" w:color="auto"/>
        <w:left w:val="none" w:sz="0" w:space="0" w:color="auto"/>
        <w:bottom w:val="none" w:sz="0" w:space="0" w:color="auto"/>
        <w:right w:val="none" w:sz="0" w:space="0" w:color="auto"/>
      </w:divBdr>
    </w:div>
    <w:div w:id="1273512291">
      <w:marLeft w:val="480"/>
      <w:marRight w:val="0"/>
      <w:marTop w:val="0"/>
      <w:marBottom w:val="0"/>
      <w:divBdr>
        <w:top w:val="none" w:sz="0" w:space="0" w:color="auto"/>
        <w:left w:val="none" w:sz="0" w:space="0" w:color="auto"/>
        <w:bottom w:val="none" w:sz="0" w:space="0" w:color="auto"/>
        <w:right w:val="none" w:sz="0" w:space="0" w:color="auto"/>
      </w:divBdr>
    </w:div>
    <w:div w:id="1273593772">
      <w:marLeft w:val="480"/>
      <w:marRight w:val="0"/>
      <w:marTop w:val="0"/>
      <w:marBottom w:val="0"/>
      <w:divBdr>
        <w:top w:val="none" w:sz="0" w:space="0" w:color="auto"/>
        <w:left w:val="none" w:sz="0" w:space="0" w:color="auto"/>
        <w:bottom w:val="none" w:sz="0" w:space="0" w:color="auto"/>
        <w:right w:val="none" w:sz="0" w:space="0" w:color="auto"/>
      </w:divBdr>
    </w:div>
    <w:div w:id="1273627580">
      <w:marLeft w:val="480"/>
      <w:marRight w:val="0"/>
      <w:marTop w:val="0"/>
      <w:marBottom w:val="0"/>
      <w:divBdr>
        <w:top w:val="none" w:sz="0" w:space="0" w:color="auto"/>
        <w:left w:val="none" w:sz="0" w:space="0" w:color="auto"/>
        <w:bottom w:val="none" w:sz="0" w:space="0" w:color="auto"/>
        <w:right w:val="none" w:sz="0" w:space="0" w:color="auto"/>
      </w:divBdr>
    </w:div>
    <w:div w:id="1273628832">
      <w:marLeft w:val="480"/>
      <w:marRight w:val="0"/>
      <w:marTop w:val="0"/>
      <w:marBottom w:val="0"/>
      <w:divBdr>
        <w:top w:val="none" w:sz="0" w:space="0" w:color="auto"/>
        <w:left w:val="none" w:sz="0" w:space="0" w:color="auto"/>
        <w:bottom w:val="none" w:sz="0" w:space="0" w:color="auto"/>
        <w:right w:val="none" w:sz="0" w:space="0" w:color="auto"/>
      </w:divBdr>
    </w:div>
    <w:div w:id="1273629562">
      <w:marLeft w:val="480"/>
      <w:marRight w:val="0"/>
      <w:marTop w:val="0"/>
      <w:marBottom w:val="0"/>
      <w:divBdr>
        <w:top w:val="none" w:sz="0" w:space="0" w:color="auto"/>
        <w:left w:val="none" w:sz="0" w:space="0" w:color="auto"/>
        <w:bottom w:val="none" w:sz="0" w:space="0" w:color="auto"/>
        <w:right w:val="none" w:sz="0" w:space="0" w:color="auto"/>
      </w:divBdr>
    </w:div>
    <w:div w:id="1273630899">
      <w:marLeft w:val="480"/>
      <w:marRight w:val="0"/>
      <w:marTop w:val="0"/>
      <w:marBottom w:val="0"/>
      <w:divBdr>
        <w:top w:val="none" w:sz="0" w:space="0" w:color="auto"/>
        <w:left w:val="none" w:sz="0" w:space="0" w:color="auto"/>
        <w:bottom w:val="none" w:sz="0" w:space="0" w:color="auto"/>
        <w:right w:val="none" w:sz="0" w:space="0" w:color="auto"/>
      </w:divBdr>
    </w:div>
    <w:div w:id="1273704239">
      <w:marLeft w:val="480"/>
      <w:marRight w:val="0"/>
      <w:marTop w:val="0"/>
      <w:marBottom w:val="0"/>
      <w:divBdr>
        <w:top w:val="none" w:sz="0" w:space="0" w:color="auto"/>
        <w:left w:val="none" w:sz="0" w:space="0" w:color="auto"/>
        <w:bottom w:val="none" w:sz="0" w:space="0" w:color="auto"/>
        <w:right w:val="none" w:sz="0" w:space="0" w:color="auto"/>
      </w:divBdr>
    </w:div>
    <w:div w:id="1273707440">
      <w:marLeft w:val="480"/>
      <w:marRight w:val="0"/>
      <w:marTop w:val="0"/>
      <w:marBottom w:val="0"/>
      <w:divBdr>
        <w:top w:val="none" w:sz="0" w:space="0" w:color="auto"/>
        <w:left w:val="none" w:sz="0" w:space="0" w:color="auto"/>
        <w:bottom w:val="none" w:sz="0" w:space="0" w:color="auto"/>
        <w:right w:val="none" w:sz="0" w:space="0" w:color="auto"/>
      </w:divBdr>
    </w:div>
    <w:div w:id="1273707524">
      <w:marLeft w:val="480"/>
      <w:marRight w:val="0"/>
      <w:marTop w:val="0"/>
      <w:marBottom w:val="0"/>
      <w:divBdr>
        <w:top w:val="none" w:sz="0" w:space="0" w:color="auto"/>
        <w:left w:val="none" w:sz="0" w:space="0" w:color="auto"/>
        <w:bottom w:val="none" w:sz="0" w:space="0" w:color="auto"/>
        <w:right w:val="none" w:sz="0" w:space="0" w:color="auto"/>
      </w:divBdr>
    </w:div>
    <w:div w:id="1273782331">
      <w:marLeft w:val="480"/>
      <w:marRight w:val="0"/>
      <w:marTop w:val="0"/>
      <w:marBottom w:val="0"/>
      <w:divBdr>
        <w:top w:val="none" w:sz="0" w:space="0" w:color="auto"/>
        <w:left w:val="none" w:sz="0" w:space="0" w:color="auto"/>
        <w:bottom w:val="none" w:sz="0" w:space="0" w:color="auto"/>
        <w:right w:val="none" w:sz="0" w:space="0" w:color="auto"/>
      </w:divBdr>
    </w:div>
    <w:div w:id="1273784519">
      <w:marLeft w:val="640"/>
      <w:marRight w:val="0"/>
      <w:marTop w:val="0"/>
      <w:marBottom w:val="0"/>
      <w:divBdr>
        <w:top w:val="none" w:sz="0" w:space="0" w:color="auto"/>
        <w:left w:val="none" w:sz="0" w:space="0" w:color="auto"/>
        <w:bottom w:val="none" w:sz="0" w:space="0" w:color="auto"/>
        <w:right w:val="none" w:sz="0" w:space="0" w:color="auto"/>
      </w:divBdr>
    </w:div>
    <w:div w:id="1273823393">
      <w:marLeft w:val="480"/>
      <w:marRight w:val="0"/>
      <w:marTop w:val="0"/>
      <w:marBottom w:val="0"/>
      <w:divBdr>
        <w:top w:val="none" w:sz="0" w:space="0" w:color="auto"/>
        <w:left w:val="none" w:sz="0" w:space="0" w:color="auto"/>
        <w:bottom w:val="none" w:sz="0" w:space="0" w:color="auto"/>
        <w:right w:val="none" w:sz="0" w:space="0" w:color="auto"/>
      </w:divBdr>
    </w:div>
    <w:div w:id="1273828122">
      <w:marLeft w:val="480"/>
      <w:marRight w:val="0"/>
      <w:marTop w:val="0"/>
      <w:marBottom w:val="0"/>
      <w:divBdr>
        <w:top w:val="none" w:sz="0" w:space="0" w:color="auto"/>
        <w:left w:val="none" w:sz="0" w:space="0" w:color="auto"/>
        <w:bottom w:val="none" w:sz="0" w:space="0" w:color="auto"/>
        <w:right w:val="none" w:sz="0" w:space="0" w:color="auto"/>
      </w:divBdr>
    </w:div>
    <w:div w:id="1273828307">
      <w:marLeft w:val="480"/>
      <w:marRight w:val="0"/>
      <w:marTop w:val="0"/>
      <w:marBottom w:val="0"/>
      <w:divBdr>
        <w:top w:val="none" w:sz="0" w:space="0" w:color="auto"/>
        <w:left w:val="none" w:sz="0" w:space="0" w:color="auto"/>
        <w:bottom w:val="none" w:sz="0" w:space="0" w:color="auto"/>
        <w:right w:val="none" w:sz="0" w:space="0" w:color="auto"/>
      </w:divBdr>
    </w:div>
    <w:div w:id="1273896166">
      <w:marLeft w:val="480"/>
      <w:marRight w:val="0"/>
      <w:marTop w:val="0"/>
      <w:marBottom w:val="0"/>
      <w:divBdr>
        <w:top w:val="none" w:sz="0" w:space="0" w:color="auto"/>
        <w:left w:val="none" w:sz="0" w:space="0" w:color="auto"/>
        <w:bottom w:val="none" w:sz="0" w:space="0" w:color="auto"/>
        <w:right w:val="none" w:sz="0" w:space="0" w:color="auto"/>
      </w:divBdr>
    </w:div>
    <w:div w:id="1273896610">
      <w:marLeft w:val="480"/>
      <w:marRight w:val="0"/>
      <w:marTop w:val="0"/>
      <w:marBottom w:val="0"/>
      <w:divBdr>
        <w:top w:val="none" w:sz="0" w:space="0" w:color="auto"/>
        <w:left w:val="none" w:sz="0" w:space="0" w:color="auto"/>
        <w:bottom w:val="none" w:sz="0" w:space="0" w:color="auto"/>
        <w:right w:val="none" w:sz="0" w:space="0" w:color="auto"/>
      </w:divBdr>
    </w:div>
    <w:div w:id="1274090941">
      <w:marLeft w:val="480"/>
      <w:marRight w:val="0"/>
      <w:marTop w:val="0"/>
      <w:marBottom w:val="0"/>
      <w:divBdr>
        <w:top w:val="none" w:sz="0" w:space="0" w:color="auto"/>
        <w:left w:val="none" w:sz="0" w:space="0" w:color="auto"/>
        <w:bottom w:val="none" w:sz="0" w:space="0" w:color="auto"/>
        <w:right w:val="none" w:sz="0" w:space="0" w:color="auto"/>
      </w:divBdr>
    </w:div>
    <w:div w:id="1274164769">
      <w:marLeft w:val="480"/>
      <w:marRight w:val="0"/>
      <w:marTop w:val="0"/>
      <w:marBottom w:val="0"/>
      <w:divBdr>
        <w:top w:val="none" w:sz="0" w:space="0" w:color="auto"/>
        <w:left w:val="none" w:sz="0" w:space="0" w:color="auto"/>
        <w:bottom w:val="none" w:sz="0" w:space="0" w:color="auto"/>
        <w:right w:val="none" w:sz="0" w:space="0" w:color="auto"/>
      </w:divBdr>
    </w:div>
    <w:div w:id="1274172701">
      <w:marLeft w:val="640"/>
      <w:marRight w:val="0"/>
      <w:marTop w:val="0"/>
      <w:marBottom w:val="0"/>
      <w:divBdr>
        <w:top w:val="none" w:sz="0" w:space="0" w:color="auto"/>
        <w:left w:val="none" w:sz="0" w:space="0" w:color="auto"/>
        <w:bottom w:val="none" w:sz="0" w:space="0" w:color="auto"/>
        <w:right w:val="none" w:sz="0" w:space="0" w:color="auto"/>
      </w:divBdr>
    </w:div>
    <w:div w:id="1274243567">
      <w:marLeft w:val="480"/>
      <w:marRight w:val="0"/>
      <w:marTop w:val="0"/>
      <w:marBottom w:val="0"/>
      <w:divBdr>
        <w:top w:val="none" w:sz="0" w:space="0" w:color="auto"/>
        <w:left w:val="none" w:sz="0" w:space="0" w:color="auto"/>
        <w:bottom w:val="none" w:sz="0" w:space="0" w:color="auto"/>
        <w:right w:val="none" w:sz="0" w:space="0" w:color="auto"/>
      </w:divBdr>
    </w:div>
    <w:div w:id="1274288304">
      <w:marLeft w:val="480"/>
      <w:marRight w:val="0"/>
      <w:marTop w:val="0"/>
      <w:marBottom w:val="0"/>
      <w:divBdr>
        <w:top w:val="none" w:sz="0" w:space="0" w:color="auto"/>
        <w:left w:val="none" w:sz="0" w:space="0" w:color="auto"/>
        <w:bottom w:val="none" w:sz="0" w:space="0" w:color="auto"/>
        <w:right w:val="none" w:sz="0" w:space="0" w:color="auto"/>
      </w:divBdr>
    </w:div>
    <w:div w:id="1274365381">
      <w:marLeft w:val="480"/>
      <w:marRight w:val="0"/>
      <w:marTop w:val="0"/>
      <w:marBottom w:val="0"/>
      <w:divBdr>
        <w:top w:val="none" w:sz="0" w:space="0" w:color="auto"/>
        <w:left w:val="none" w:sz="0" w:space="0" w:color="auto"/>
        <w:bottom w:val="none" w:sz="0" w:space="0" w:color="auto"/>
        <w:right w:val="none" w:sz="0" w:space="0" w:color="auto"/>
      </w:divBdr>
    </w:div>
    <w:div w:id="1274434040">
      <w:marLeft w:val="480"/>
      <w:marRight w:val="0"/>
      <w:marTop w:val="0"/>
      <w:marBottom w:val="0"/>
      <w:divBdr>
        <w:top w:val="none" w:sz="0" w:space="0" w:color="auto"/>
        <w:left w:val="none" w:sz="0" w:space="0" w:color="auto"/>
        <w:bottom w:val="none" w:sz="0" w:space="0" w:color="auto"/>
        <w:right w:val="none" w:sz="0" w:space="0" w:color="auto"/>
      </w:divBdr>
    </w:div>
    <w:div w:id="1274436952">
      <w:marLeft w:val="480"/>
      <w:marRight w:val="0"/>
      <w:marTop w:val="0"/>
      <w:marBottom w:val="0"/>
      <w:divBdr>
        <w:top w:val="none" w:sz="0" w:space="0" w:color="auto"/>
        <w:left w:val="none" w:sz="0" w:space="0" w:color="auto"/>
        <w:bottom w:val="none" w:sz="0" w:space="0" w:color="auto"/>
        <w:right w:val="none" w:sz="0" w:space="0" w:color="auto"/>
      </w:divBdr>
    </w:div>
    <w:div w:id="1274482895">
      <w:marLeft w:val="480"/>
      <w:marRight w:val="0"/>
      <w:marTop w:val="0"/>
      <w:marBottom w:val="0"/>
      <w:divBdr>
        <w:top w:val="none" w:sz="0" w:space="0" w:color="auto"/>
        <w:left w:val="none" w:sz="0" w:space="0" w:color="auto"/>
        <w:bottom w:val="none" w:sz="0" w:space="0" w:color="auto"/>
        <w:right w:val="none" w:sz="0" w:space="0" w:color="auto"/>
      </w:divBdr>
    </w:div>
    <w:div w:id="1274485272">
      <w:marLeft w:val="640"/>
      <w:marRight w:val="0"/>
      <w:marTop w:val="0"/>
      <w:marBottom w:val="0"/>
      <w:divBdr>
        <w:top w:val="none" w:sz="0" w:space="0" w:color="auto"/>
        <w:left w:val="none" w:sz="0" w:space="0" w:color="auto"/>
        <w:bottom w:val="none" w:sz="0" w:space="0" w:color="auto"/>
        <w:right w:val="none" w:sz="0" w:space="0" w:color="auto"/>
      </w:divBdr>
    </w:div>
    <w:div w:id="1274509383">
      <w:marLeft w:val="480"/>
      <w:marRight w:val="0"/>
      <w:marTop w:val="0"/>
      <w:marBottom w:val="0"/>
      <w:divBdr>
        <w:top w:val="none" w:sz="0" w:space="0" w:color="auto"/>
        <w:left w:val="none" w:sz="0" w:space="0" w:color="auto"/>
        <w:bottom w:val="none" w:sz="0" w:space="0" w:color="auto"/>
        <w:right w:val="none" w:sz="0" w:space="0" w:color="auto"/>
      </w:divBdr>
    </w:div>
    <w:div w:id="1274559305">
      <w:marLeft w:val="480"/>
      <w:marRight w:val="0"/>
      <w:marTop w:val="0"/>
      <w:marBottom w:val="0"/>
      <w:divBdr>
        <w:top w:val="none" w:sz="0" w:space="0" w:color="auto"/>
        <w:left w:val="none" w:sz="0" w:space="0" w:color="auto"/>
        <w:bottom w:val="none" w:sz="0" w:space="0" w:color="auto"/>
        <w:right w:val="none" w:sz="0" w:space="0" w:color="auto"/>
      </w:divBdr>
    </w:div>
    <w:div w:id="1274630267">
      <w:marLeft w:val="480"/>
      <w:marRight w:val="0"/>
      <w:marTop w:val="0"/>
      <w:marBottom w:val="0"/>
      <w:divBdr>
        <w:top w:val="none" w:sz="0" w:space="0" w:color="auto"/>
        <w:left w:val="none" w:sz="0" w:space="0" w:color="auto"/>
        <w:bottom w:val="none" w:sz="0" w:space="0" w:color="auto"/>
        <w:right w:val="none" w:sz="0" w:space="0" w:color="auto"/>
      </w:divBdr>
    </w:div>
    <w:div w:id="1274631841">
      <w:marLeft w:val="480"/>
      <w:marRight w:val="0"/>
      <w:marTop w:val="0"/>
      <w:marBottom w:val="0"/>
      <w:divBdr>
        <w:top w:val="none" w:sz="0" w:space="0" w:color="auto"/>
        <w:left w:val="none" w:sz="0" w:space="0" w:color="auto"/>
        <w:bottom w:val="none" w:sz="0" w:space="0" w:color="auto"/>
        <w:right w:val="none" w:sz="0" w:space="0" w:color="auto"/>
      </w:divBdr>
    </w:div>
    <w:div w:id="1274635552">
      <w:marLeft w:val="640"/>
      <w:marRight w:val="0"/>
      <w:marTop w:val="0"/>
      <w:marBottom w:val="0"/>
      <w:divBdr>
        <w:top w:val="none" w:sz="0" w:space="0" w:color="auto"/>
        <w:left w:val="none" w:sz="0" w:space="0" w:color="auto"/>
        <w:bottom w:val="none" w:sz="0" w:space="0" w:color="auto"/>
        <w:right w:val="none" w:sz="0" w:space="0" w:color="auto"/>
      </w:divBdr>
    </w:div>
    <w:div w:id="1274705636">
      <w:marLeft w:val="480"/>
      <w:marRight w:val="0"/>
      <w:marTop w:val="0"/>
      <w:marBottom w:val="0"/>
      <w:divBdr>
        <w:top w:val="none" w:sz="0" w:space="0" w:color="auto"/>
        <w:left w:val="none" w:sz="0" w:space="0" w:color="auto"/>
        <w:bottom w:val="none" w:sz="0" w:space="0" w:color="auto"/>
        <w:right w:val="none" w:sz="0" w:space="0" w:color="auto"/>
      </w:divBdr>
    </w:div>
    <w:div w:id="1274745233">
      <w:marLeft w:val="480"/>
      <w:marRight w:val="0"/>
      <w:marTop w:val="0"/>
      <w:marBottom w:val="0"/>
      <w:divBdr>
        <w:top w:val="none" w:sz="0" w:space="0" w:color="auto"/>
        <w:left w:val="none" w:sz="0" w:space="0" w:color="auto"/>
        <w:bottom w:val="none" w:sz="0" w:space="0" w:color="auto"/>
        <w:right w:val="none" w:sz="0" w:space="0" w:color="auto"/>
      </w:divBdr>
    </w:div>
    <w:div w:id="1274748781">
      <w:marLeft w:val="480"/>
      <w:marRight w:val="0"/>
      <w:marTop w:val="0"/>
      <w:marBottom w:val="0"/>
      <w:divBdr>
        <w:top w:val="none" w:sz="0" w:space="0" w:color="auto"/>
        <w:left w:val="none" w:sz="0" w:space="0" w:color="auto"/>
        <w:bottom w:val="none" w:sz="0" w:space="0" w:color="auto"/>
        <w:right w:val="none" w:sz="0" w:space="0" w:color="auto"/>
      </w:divBdr>
    </w:div>
    <w:div w:id="1274821253">
      <w:marLeft w:val="480"/>
      <w:marRight w:val="0"/>
      <w:marTop w:val="0"/>
      <w:marBottom w:val="0"/>
      <w:divBdr>
        <w:top w:val="none" w:sz="0" w:space="0" w:color="auto"/>
        <w:left w:val="none" w:sz="0" w:space="0" w:color="auto"/>
        <w:bottom w:val="none" w:sz="0" w:space="0" w:color="auto"/>
        <w:right w:val="none" w:sz="0" w:space="0" w:color="auto"/>
      </w:divBdr>
    </w:div>
    <w:div w:id="1274826997">
      <w:marLeft w:val="480"/>
      <w:marRight w:val="0"/>
      <w:marTop w:val="0"/>
      <w:marBottom w:val="0"/>
      <w:divBdr>
        <w:top w:val="none" w:sz="0" w:space="0" w:color="auto"/>
        <w:left w:val="none" w:sz="0" w:space="0" w:color="auto"/>
        <w:bottom w:val="none" w:sz="0" w:space="0" w:color="auto"/>
        <w:right w:val="none" w:sz="0" w:space="0" w:color="auto"/>
      </w:divBdr>
    </w:div>
    <w:div w:id="1274899904">
      <w:marLeft w:val="480"/>
      <w:marRight w:val="0"/>
      <w:marTop w:val="0"/>
      <w:marBottom w:val="0"/>
      <w:divBdr>
        <w:top w:val="none" w:sz="0" w:space="0" w:color="auto"/>
        <w:left w:val="none" w:sz="0" w:space="0" w:color="auto"/>
        <w:bottom w:val="none" w:sz="0" w:space="0" w:color="auto"/>
        <w:right w:val="none" w:sz="0" w:space="0" w:color="auto"/>
      </w:divBdr>
    </w:div>
    <w:div w:id="1274903851">
      <w:marLeft w:val="0"/>
      <w:marRight w:val="0"/>
      <w:marTop w:val="0"/>
      <w:marBottom w:val="0"/>
      <w:divBdr>
        <w:top w:val="none" w:sz="0" w:space="0" w:color="auto"/>
        <w:left w:val="none" w:sz="0" w:space="0" w:color="auto"/>
        <w:bottom w:val="none" w:sz="0" w:space="0" w:color="auto"/>
        <w:right w:val="none" w:sz="0" w:space="0" w:color="auto"/>
      </w:divBdr>
    </w:div>
    <w:div w:id="1274939577">
      <w:marLeft w:val="640"/>
      <w:marRight w:val="0"/>
      <w:marTop w:val="0"/>
      <w:marBottom w:val="0"/>
      <w:divBdr>
        <w:top w:val="none" w:sz="0" w:space="0" w:color="auto"/>
        <w:left w:val="none" w:sz="0" w:space="0" w:color="auto"/>
        <w:bottom w:val="none" w:sz="0" w:space="0" w:color="auto"/>
        <w:right w:val="none" w:sz="0" w:space="0" w:color="auto"/>
      </w:divBdr>
    </w:div>
    <w:div w:id="1274946657">
      <w:marLeft w:val="480"/>
      <w:marRight w:val="0"/>
      <w:marTop w:val="0"/>
      <w:marBottom w:val="0"/>
      <w:divBdr>
        <w:top w:val="none" w:sz="0" w:space="0" w:color="auto"/>
        <w:left w:val="none" w:sz="0" w:space="0" w:color="auto"/>
        <w:bottom w:val="none" w:sz="0" w:space="0" w:color="auto"/>
        <w:right w:val="none" w:sz="0" w:space="0" w:color="auto"/>
      </w:divBdr>
    </w:div>
    <w:div w:id="1275015364">
      <w:marLeft w:val="480"/>
      <w:marRight w:val="0"/>
      <w:marTop w:val="0"/>
      <w:marBottom w:val="0"/>
      <w:divBdr>
        <w:top w:val="none" w:sz="0" w:space="0" w:color="auto"/>
        <w:left w:val="none" w:sz="0" w:space="0" w:color="auto"/>
        <w:bottom w:val="none" w:sz="0" w:space="0" w:color="auto"/>
        <w:right w:val="none" w:sz="0" w:space="0" w:color="auto"/>
      </w:divBdr>
    </w:div>
    <w:div w:id="1275017351">
      <w:marLeft w:val="480"/>
      <w:marRight w:val="0"/>
      <w:marTop w:val="0"/>
      <w:marBottom w:val="0"/>
      <w:divBdr>
        <w:top w:val="none" w:sz="0" w:space="0" w:color="auto"/>
        <w:left w:val="none" w:sz="0" w:space="0" w:color="auto"/>
        <w:bottom w:val="none" w:sz="0" w:space="0" w:color="auto"/>
        <w:right w:val="none" w:sz="0" w:space="0" w:color="auto"/>
      </w:divBdr>
    </w:div>
    <w:div w:id="1275093227">
      <w:marLeft w:val="480"/>
      <w:marRight w:val="0"/>
      <w:marTop w:val="0"/>
      <w:marBottom w:val="0"/>
      <w:divBdr>
        <w:top w:val="none" w:sz="0" w:space="0" w:color="auto"/>
        <w:left w:val="none" w:sz="0" w:space="0" w:color="auto"/>
        <w:bottom w:val="none" w:sz="0" w:space="0" w:color="auto"/>
        <w:right w:val="none" w:sz="0" w:space="0" w:color="auto"/>
      </w:divBdr>
    </w:div>
    <w:div w:id="1275134408">
      <w:marLeft w:val="480"/>
      <w:marRight w:val="0"/>
      <w:marTop w:val="0"/>
      <w:marBottom w:val="0"/>
      <w:divBdr>
        <w:top w:val="none" w:sz="0" w:space="0" w:color="auto"/>
        <w:left w:val="none" w:sz="0" w:space="0" w:color="auto"/>
        <w:bottom w:val="none" w:sz="0" w:space="0" w:color="auto"/>
        <w:right w:val="none" w:sz="0" w:space="0" w:color="auto"/>
      </w:divBdr>
    </w:div>
    <w:div w:id="1275136831">
      <w:marLeft w:val="480"/>
      <w:marRight w:val="0"/>
      <w:marTop w:val="0"/>
      <w:marBottom w:val="0"/>
      <w:divBdr>
        <w:top w:val="none" w:sz="0" w:space="0" w:color="auto"/>
        <w:left w:val="none" w:sz="0" w:space="0" w:color="auto"/>
        <w:bottom w:val="none" w:sz="0" w:space="0" w:color="auto"/>
        <w:right w:val="none" w:sz="0" w:space="0" w:color="auto"/>
      </w:divBdr>
    </w:div>
    <w:div w:id="1275207072">
      <w:marLeft w:val="480"/>
      <w:marRight w:val="0"/>
      <w:marTop w:val="0"/>
      <w:marBottom w:val="0"/>
      <w:divBdr>
        <w:top w:val="none" w:sz="0" w:space="0" w:color="auto"/>
        <w:left w:val="none" w:sz="0" w:space="0" w:color="auto"/>
        <w:bottom w:val="none" w:sz="0" w:space="0" w:color="auto"/>
        <w:right w:val="none" w:sz="0" w:space="0" w:color="auto"/>
      </w:divBdr>
    </w:div>
    <w:div w:id="1275283745">
      <w:marLeft w:val="480"/>
      <w:marRight w:val="0"/>
      <w:marTop w:val="0"/>
      <w:marBottom w:val="0"/>
      <w:divBdr>
        <w:top w:val="none" w:sz="0" w:space="0" w:color="auto"/>
        <w:left w:val="none" w:sz="0" w:space="0" w:color="auto"/>
        <w:bottom w:val="none" w:sz="0" w:space="0" w:color="auto"/>
        <w:right w:val="none" w:sz="0" w:space="0" w:color="auto"/>
      </w:divBdr>
    </w:div>
    <w:div w:id="1275285350">
      <w:marLeft w:val="480"/>
      <w:marRight w:val="0"/>
      <w:marTop w:val="0"/>
      <w:marBottom w:val="0"/>
      <w:divBdr>
        <w:top w:val="none" w:sz="0" w:space="0" w:color="auto"/>
        <w:left w:val="none" w:sz="0" w:space="0" w:color="auto"/>
        <w:bottom w:val="none" w:sz="0" w:space="0" w:color="auto"/>
        <w:right w:val="none" w:sz="0" w:space="0" w:color="auto"/>
      </w:divBdr>
    </w:div>
    <w:div w:id="1275289327">
      <w:marLeft w:val="480"/>
      <w:marRight w:val="0"/>
      <w:marTop w:val="0"/>
      <w:marBottom w:val="0"/>
      <w:divBdr>
        <w:top w:val="none" w:sz="0" w:space="0" w:color="auto"/>
        <w:left w:val="none" w:sz="0" w:space="0" w:color="auto"/>
        <w:bottom w:val="none" w:sz="0" w:space="0" w:color="auto"/>
        <w:right w:val="none" w:sz="0" w:space="0" w:color="auto"/>
      </w:divBdr>
    </w:div>
    <w:div w:id="1275289616">
      <w:marLeft w:val="480"/>
      <w:marRight w:val="0"/>
      <w:marTop w:val="0"/>
      <w:marBottom w:val="0"/>
      <w:divBdr>
        <w:top w:val="none" w:sz="0" w:space="0" w:color="auto"/>
        <w:left w:val="none" w:sz="0" w:space="0" w:color="auto"/>
        <w:bottom w:val="none" w:sz="0" w:space="0" w:color="auto"/>
        <w:right w:val="none" w:sz="0" w:space="0" w:color="auto"/>
      </w:divBdr>
    </w:div>
    <w:div w:id="1275331491">
      <w:marLeft w:val="480"/>
      <w:marRight w:val="0"/>
      <w:marTop w:val="0"/>
      <w:marBottom w:val="0"/>
      <w:divBdr>
        <w:top w:val="none" w:sz="0" w:space="0" w:color="auto"/>
        <w:left w:val="none" w:sz="0" w:space="0" w:color="auto"/>
        <w:bottom w:val="none" w:sz="0" w:space="0" w:color="auto"/>
        <w:right w:val="none" w:sz="0" w:space="0" w:color="auto"/>
      </w:divBdr>
    </w:div>
    <w:div w:id="1275400947">
      <w:marLeft w:val="480"/>
      <w:marRight w:val="0"/>
      <w:marTop w:val="0"/>
      <w:marBottom w:val="0"/>
      <w:divBdr>
        <w:top w:val="none" w:sz="0" w:space="0" w:color="auto"/>
        <w:left w:val="none" w:sz="0" w:space="0" w:color="auto"/>
        <w:bottom w:val="none" w:sz="0" w:space="0" w:color="auto"/>
        <w:right w:val="none" w:sz="0" w:space="0" w:color="auto"/>
      </w:divBdr>
    </w:div>
    <w:div w:id="1275481014">
      <w:marLeft w:val="480"/>
      <w:marRight w:val="0"/>
      <w:marTop w:val="0"/>
      <w:marBottom w:val="0"/>
      <w:divBdr>
        <w:top w:val="none" w:sz="0" w:space="0" w:color="auto"/>
        <w:left w:val="none" w:sz="0" w:space="0" w:color="auto"/>
        <w:bottom w:val="none" w:sz="0" w:space="0" w:color="auto"/>
        <w:right w:val="none" w:sz="0" w:space="0" w:color="auto"/>
      </w:divBdr>
    </w:div>
    <w:div w:id="1275482696">
      <w:marLeft w:val="480"/>
      <w:marRight w:val="0"/>
      <w:marTop w:val="0"/>
      <w:marBottom w:val="0"/>
      <w:divBdr>
        <w:top w:val="none" w:sz="0" w:space="0" w:color="auto"/>
        <w:left w:val="none" w:sz="0" w:space="0" w:color="auto"/>
        <w:bottom w:val="none" w:sz="0" w:space="0" w:color="auto"/>
        <w:right w:val="none" w:sz="0" w:space="0" w:color="auto"/>
      </w:divBdr>
    </w:div>
    <w:div w:id="1275554952">
      <w:marLeft w:val="480"/>
      <w:marRight w:val="0"/>
      <w:marTop w:val="0"/>
      <w:marBottom w:val="0"/>
      <w:divBdr>
        <w:top w:val="none" w:sz="0" w:space="0" w:color="auto"/>
        <w:left w:val="none" w:sz="0" w:space="0" w:color="auto"/>
        <w:bottom w:val="none" w:sz="0" w:space="0" w:color="auto"/>
        <w:right w:val="none" w:sz="0" w:space="0" w:color="auto"/>
      </w:divBdr>
    </w:div>
    <w:div w:id="1275555359">
      <w:marLeft w:val="480"/>
      <w:marRight w:val="0"/>
      <w:marTop w:val="0"/>
      <w:marBottom w:val="0"/>
      <w:divBdr>
        <w:top w:val="none" w:sz="0" w:space="0" w:color="auto"/>
        <w:left w:val="none" w:sz="0" w:space="0" w:color="auto"/>
        <w:bottom w:val="none" w:sz="0" w:space="0" w:color="auto"/>
        <w:right w:val="none" w:sz="0" w:space="0" w:color="auto"/>
      </w:divBdr>
    </w:div>
    <w:div w:id="1275555994">
      <w:marLeft w:val="480"/>
      <w:marRight w:val="0"/>
      <w:marTop w:val="0"/>
      <w:marBottom w:val="0"/>
      <w:divBdr>
        <w:top w:val="none" w:sz="0" w:space="0" w:color="auto"/>
        <w:left w:val="none" w:sz="0" w:space="0" w:color="auto"/>
        <w:bottom w:val="none" w:sz="0" w:space="0" w:color="auto"/>
        <w:right w:val="none" w:sz="0" w:space="0" w:color="auto"/>
      </w:divBdr>
    </w:div>
    <w:div w:id="1275593224">
      <w:marLeft w:val="480"/>
      <w:marRight w:val="0"/>
      <w:marTop w:val="0"/>
      <w:marBottom w:val="0"/>
      <w:divBdr>
        <w:top w:val="none" w:sz="0" w:space="0" w:color="auto"/>
        <w:left w:val="none" w:sz="0" w:space="0" w:color="auto"/>
        <w:bottom w:val="none" w:sz="0" w:space="0" w:color="auto"/>
        <w:right w:val="none" w:sz="0" w:space="0" w:color="auto"/>
      </w:divBdr>
    </w:div>
    <w:div w:id="1275669244">
      <w:marLeft w:val="480"/>
      <w:marRight w:val="0"/>
      <w:marTop w:val="0"/>
      <w:marBottom w:val="0"/>
      <w:divBdr>
        <w:top w:val="none" w:sz="0" w:space="0" w:color="auto"/>
        <w:left w:val="none" w:sz="0" w:space="0" w:color="auto"/>
        <w:bottom w:val="none" w:sz="0" w:space="0" w:color="auto"/>
        <w:right w:val="none" w:sz="0" w:space="0" w:color="auto"/>
      </w:divBdr>
    </w:div>
    <w:div w:id="1275672814">
      <w:marLeft w:val="480"/>
      <w:marRight w:val="0"/>
      <w:marTop w:val="0"/>
      <w:marBottom w:val="0"/>
      <w:divBdr>
        <w:top w:val="none" w:sz="0" w:space="0" w:color="auto"/>
        <w:left w:val="none" w:sz="0" w:space="0" w:color="auto"/>
        <w:bottom w:val="none" w:sz="0" w:space="0" w:color="auto"/>
        <w:right w:val="none" w:sz="0" w:space="0" w:color="auto"/>
      </w:divBdr>
    </w:div>
    <w:div w:id="1275672872">
      <w:marLeft w:val="480"/>
      <w:marRight w:val="0"/>
      <w:marTop w:val="0"/>
      <w:marBottom w:val="0"/>
      <w:divBdr>
        <w:top w:val="none" w:sz="0" w:space="0" w:color="auto"/>
        <w:left w:val="none" w:sz="0" w:space="0" w:color="auto"/>
        <w:bottom w:val="none" w:sz="0" w:space="0" w:color="auto"/>
        <w:right w:val="none" w:sz="0" w:space="0" w:color="auto"/>
      </w:divBdr>
    </w:div>
    <w:div w:id="1275747635">
      <w:marLeft w:val="480"/>
      <w:marRight w:val="0"/>
      <w:marTop w:val="0"/>
      <w:marBottom w:val="0"/>
      <w:divBdr>
        <w:top w:val="none" w:sz="0" w:space="0" w:color="auto"/>
        <w:left w:val="none" w:sz="0" w:space="0" w:color="auto"/>
        <w:bottom w:val="none" w:sz="0" w:space="0" w:color="auto"/>
        <w:right w:val="none" w:sz="0" w:space="0" w:color="auto"/>
      </w:divBdr>
    </w:div>
    <w:div w:id="1275866116">
      <w:marLeft w:val="480"/>
      <w:marRight w:val="0"/>
      <w:marTop w:val="0"/>
      <w:marBottom w:val="0"/>
      <w:divBdr>
        <w:top w:val="none" w:sz="0" w:space="0" w:color="auto"/>
        <w:left w:val="none" w:sz="0" w:space="0" w:color="auto"/>
        <w:bottom w:val="none" w:sz="0" w:space="0" w:color="auto"/>
        <w:right w:val="none" w:sz="0" w:space="0" w:color="auto"/>
      </w:divBdr>
    </w:div>
    <w:div w:id="1275941890">
      <w:marLeft w:val="480"/>
      <w:marRight w:val="0"/>
      <w:marTop w:val="0"/>
      <w:marBottom w:val="0"/>
      <w:divBdr>
        <w:top w:val="none" w:sz="0" w:space="0" w:color="auto"/>
        <w:left w:val="none" w:sz="0" w:space="0" w:color="auto"/>
        <w:bottom w:val="none" w:sz="0" w:space="0" w:color="auto"/>
        <w:right w:val="none" w:sz="0" w:space="0" w:color="auto"/>
      </w:divBdr>
    </w:div>
    <w:div w:id="1276018424">
      <w:marLeft w:val="480"/>
      <w:marRight w:val="0"/>
      <w:marTop w:val="0"/>
      <w:marBottom w:val="0"/>
      <w:divBdr>
        <w:top w:val="none" w:sz="0" w:space="0" w:color="auto"/>
        <w:left w:val="none" w:sz="0" w:space="0" w:color="auto"/>
        <w:bottom w:val="none" w:sz="0" w:space="0" w:color="auto"/>
        <w:right w:val="none" w:sz="0" w:space="0" w:color="auto"/>
      </w:divBdr>
    </w:div>
    <w:div w:id="1276056024">
      <w:marLeft w:val="480"/>
      <w:marRight w:val="0"/>
      <w:marTop w:val="0"/>
      <w:marBottom w:val="0"/>
      <w:divBdr>
        <w:top w:val="none" w:sz="0" w:space="0" w:color="auto"/>
        <w:left w:val="none" w:sz="0" w:space="0" w:color="auto"/>
        <w:bottom w:val="none" w:sz="0" w:space="0" w:color="auto"/>
        <w:right w:val="none" w:sz="0" w:space="0" w:color="auto"/>
      </w:divBdr>
    </w:div>
    <w:div w:id="1276064269">
      <w:marLeft w:val="480"/>
      <w:marRight w:val="0"/>
      <w:marTop w:val="0"/>
      <w:marBottom w:val="0"/>
      <w:divBdr>
        <w:top w:val="none" w:sz="0" w:space="0" w:color="auto"/>
        <w:left w:val="none" w:sz="0" w:space="0" w:color="auto"/>
        <w:bottom w:val="none" w:sz="0" w:space="0" w:color="auto"/>
        <w:right w:val="none" w:sz="0" w:space="0" w:color="auto"/>
      </w:divBdr>
    </w:div>
    <w:div w:id="1276136503">
      <w:marLeft w:val="480"/>
      <w:marRight w:val="0"/>
      <w:marTop w:val="0"/>
      <w:marBottom w:val="0"/>
      <w:divBdr>
        <w:top w:val="none" w:sz="0" w:space="0" w:color="auto"/>
        <w:left w:val="none" w:sz="0" w:space="0" w:color="auto"/>
        <w:bottom w:val="none" w:sz="0" w:space="0" w:color="auto"/>
        <w:right w:val="none" w:sz="0" w:space="0" w:color="auto"/>
      </w:divBdr>
    </w:div>
    <w:div w:id="1276207003">
      <w:marLeft w:val="480"/>
      <w:marRight w:val="0"/>
      <w:marTop w:val="0"/>
      <w:marBottom w:val="0"/>
      <w:divBdr>
        <w:top w:val="none" w:sz="0" w:space="0" w:color="auto"/>
        <w:left w:val="none" w:sz="0" w:space="0" w:color="auto"/>
        <w:bottom w:val="none" w:sz="0" w:space="0" w:color="auto"/>
        <w:right w:val="none" w:sz="0" w:space="0" w:color="auto"/>
      </w:divBdr>
    </w:div>
    <w:div w:id="1276213031">
      <w:marLeft w:val="480"/>
      <w:marRight w:val="0"/>
      <w:marTop w:val="0"/>
      <w:marBottom w:val="0"/>
      <w:divBdr>
        <w:top w:val="none" w:sz="0" w:space="0" w:color="auto"/>
        <w:left w:val="none" w:sz="0" w:space="0" w:color="auto"/>
        <w:bottom w:val="none" w:sz="0" w:space="0" w:color="auto"/>
        <w:right w:val="none" w:sz="0" w:space="0" w:color="auto"/>
      </w:divBdr>
    </w:div>
    <w:div w:id="1276251665">
      <w:marLeft w:val="480"/>
      <w:marRight w:val="0"/>
      <w:marTop w:val="0"/>
      <w:marBottom w:val="0"/>
      <w:divBdr>
        <w:top w:val="none" w:sz="0" w:space="0" w:color="auto"/>
        <w:left w:val="none" w:sz="0" w:space="0" w:color="auto"/>
        <w:bottom w:val="none" w:sz="0" w:space="0" w:color="auto"/>
        <w:right w:val="none" w:sz="0" w:space="0" w:color="auto"/>
      </w:divBdr>
    </w:div>
    <w:div w:id="1276254248">
      <w:marLeft w:val="480"/>
      <w:marRight w:val="0"/>
      <w:marTop w:val="0"/>
      <w:marBottom w:val="0"/>
      <w:divBdr>
        <w:top w:val="none" w:sz="0" w:space="0" w:color="auto"/>
        <w:left w:val="none" w:sz="0" w:space="0" w:color="auto"/>
        <w:bottom w:val="none" w:sz="0" w:space="0" w:color="auto"/>
        <w:right w:val="none" w:sz="0" w:space="0" w:color="auto"/>
      </w:divBdr>
    </w:div>
    <w:div w:id="1276254288">
      <w:marLeft w:val="480"/>
      <w:marRight w:val="0"/>
      <w:marTop w:val="0"/>
      <w:marBottom w:val="0"/>
      <w:divBdr>
        <w:top w:val="none" w:sz="0" w:space="0" w:color="auto"/>
        <w:left w:val="none" w:sz="0" w:space="0" w:color="auto"/>
        <w:bottom w:val="none" w:sz="0" w:space="0" w:color="auto"/>
        <w:right w:val="none" w:sz="0" w:space="0" w:color="auto"/>
      </w:divBdr>
    </w:div>
    <w:div w:id="1276256974">
      <w:marLeft w:val="480"/>
      <w:marRight w:val="0"/>
      <w:marTop w:val="0"/>
      <w:marBottom w:val="0"/>
      <w:divBdr>
        <w:top w:val="none" w:sz="0" w:space="0" w:color="auto"/>
        <w:left w:val="none" w:sz="0" w:space="0" w:color="auto"/>
        <w:bottom w:val="none" w:sz="0" w:space="0" w:color="auto"/>
        <w:right w:val="none" w:sz="0" w:space="0" w:color="auto"/>
      </w:divBdr>
    </w:div>
    <w:div w:id="1276328756">
      <w:marLeft w:val="480"/>
      <w:marRight w:val="0"/>
      <w:marTop w:val="0"/>
      <w:marBottom w:val="0"/>
      <w:divBdr>
        <w:top w:val="none" w:sz="0" w:space="0" w:color="auto"/>
        <w:left w:val="none" w:sz="0" w:space="0" w:color="auto"/>
        <w:bottom w:val="none" w:sz="0" w:space="0" w:color="auto"/>
        <w:right w:val="none" w:sz="0" w:space="0" w:color="auto"/>
      </w:divBdr>
    </w:div>
    <w:div w:id="1276399120">
      <w:marLeft w:val="480"/>
      <w:marRight w:val="0"/>
      <w:marTop w:val="0"/>
      <w:marBottom w:val="0"/>
      <w:divBdr>
        <w:top w:val="none" w:sz="0" w:space="0" w:color="auto"/>
        <w:left w:val="none" w:sz="0" w:space="0" w:color="auto"/>
        <w:bottom w:val="none" w:sz="0" w:space="0" w:color="auto"/>
        <w:right w:val="none" w:sz="0" w:space="0" w:color="auto"/>
      </w:divBdr>
    </w:div>
    <w:div w:id="1276400623">
      <w:marLeft w:val="480"/>
      <w:marRight w:val="0"/>
      <w:marTop w:val="0"/>
      <w:marBottom w:val="0"/>
      <w:divBdr>
        <w:top w:val="none" w:sz="0" w:space="0" w:color="auto"/>
        <w:left w:val="none" w:sz="0" w:space="0" w:color="auto"/>
        <w:bottom w:val="none" w:sz="0" w:space="0" w:color="auto"/>
        <w:right w:val="none" w:sz="0" w:space="0" w:color="auto"/>
      </w:divBdr>
    </w:div>
    <w:div w:id="1276404494">
      <w:marLeft w:val="480"/>
      <w:marRight w:val="0"/>
      <w:marTop w:val="0"/>
      <w:marBottom w:val="0"/>
      <w:divBdr>
        <w:top w:val="none" w:sz="0" w:space="0" w:color="auto"/>
        <w:left w:val="none" w:sz="0" w:space="0" w:color="auto"/>
        <w:bottom w:val="none" w:sz="0" w:space="0" w:color="auto"/>
        <w:right w:val="none" w:sz="0" w:space="0" w:color="auto"/>
      </w:divBdr>
    </w:div>
    <w:div w:id="1276407055">
      <w:marLeft w:val="480"/>
      <w:marRight w:val="0"/>
      <w:marTop w:val="0"/>
      <w:marBottom w:val="0"/>
      <w:divBdr>
        <w:top w:val="none" w:sz="0" w:space="0" w:color="auto"/>
        <w:left w:val="none" w:sz="0" w:space="0" w:color="auto"/>
        <w:bottom w:val="none" w:sz="0" w:space="0" w:color="auto"/>
        <w:right w:val="none" w:sz="0" w:space="0" w:color="auto"/>
      </w:divBdr>
    </w:div>
    <w:div w:id="1276407816">
      <w:marLeft w:val="480"/>
      <w:marRight w:val="0"/>
      <w:marTop w:val="0"/>
      <w:marBottom w:val="0"/>
      <w:divBdr>
        <w:top w:val="none" w:sz="0" w:space="0" w:color="auto"/>
        <w:left w:val="none" w:sz="0" w:space="0" w:color="auto"/>
        <w:bottom w:val="none" w:sz="0" w:space="0" w:color="auto"/>
        <w:right w:val="none" w:sz="0" w:space="0" w:color="auto"/>
      </w:divBdr>
    </w:div>
    <w:div w:id="1276447539">
      <w:marLeft w:val="480"/>
      <w:marRight w:val="0"/>
      <w:marTop w:val="0"/>
      <w:marBottom w:val="0"/>
      <w:divBdr>
        <w:top w:val="none" w:sz="0" w:space="0" w:color="auto"/>
        <w:left w:val="none" w:sz="0" w:space="0" w:color="auto"/>
        <w:bottom w:val="none" w:sz="0" w:space="0" w:color="auto"/>
        <w:right w:val="none" w:sz="0" w:space="0" w:color="auto"/>
      </w:divBdr>
    </w:div>
    <w:div w:id="1276522073">
      <w:marLeft w:val="480"/>
      <w:marRight w:val="0"/>
      <w:marTop w:val="0"/>
      <w:marBottom w:val="0"/>
      <w:divBdr>
        <w:top w:val="none" w:sz="0" w:space="0" w:color="auto"/>
        <w:left w:val="none" w:sz="0" w:space="0" w:color="auto"/>
        <w:bottom w:val="none" w:sz="0" w:space="0" w:color="auto"/>
        <w:right w:val="none" w:sz="0" w:space="0" w:color="auto"/>
      </w:divBdr>
    </w:div>
    <w:div w:id="1276524517">
      <w:marLeft w:val="480"/>
      <w:marRight w:val="0"/>
      <w:marTop w:val="0"/>
      <w:marBottom w:val="0"/>
      <w:divBdr>
        <w:top w:val="none" w:sz="0" w:space="0" w:color="auto"/>
        <w:left w:val="none" w:sz="0" w:space="0" w:color="auto"/>
        <w:bottom w:val="none" w:sz="0" w:space="0" w:color="auto"/>
        <w:right w:val="none" w:sz="0" w:space="0" w:color="auto"/>
      </w:divBdr>
    </w:div>
    <w:div w:id="1276671951">
      <w:marLeft w:val="480"/>
      <w:marRight w:val="0"/>
      <w:marTop w:val="0"/>
      <w:marBottom w:val="0"/>
      <w:divBdr>
        <w:top w:val="none" w:sz="0" w:space="0" w:color="auto"/>
        <w:left w:val="none" w:sz="0" w:space="0" w:color="auto"/>
        <w:bottom w:val="none" w:sz="0" w:space="0" w:color="auto"/>
        <w:right w:val="none" w:sz="0" w:space="0" w:color="auto"/>
      </w:divBdr>
    </w:div>
    <w:div w:id="1276714447">
      <w:marLeft w:val="480"/>
      <w:marRight w:val="0"/>
      <w:marTop w:val="0"/>
      <w:marBottom w:val="0"/>
      <w:divBdr>
        <w:top w:val="none" w:sz="0" w:space="0" w:color="auto"/>
        <w:left w:val="none" w:sz="0" w:space="0" w:color="auto"/>
        <w:bottom w:val="none" w:sz="0" w:space="0" w:color="auto"/>
        <w:right w:val="none" w:sz="0" w:space="0" w:color="auto"/>
      </w:divBdr>
    </w:div>
    <w:div w:id="1276714560">
      <w:marLeft w:val="480"/>
      <w:marRight w:val="0"/>
      <w:marTop w:val="0"/>
      <w:marBottom w:val="0"/>
      <w:divBdr>
        <w:top w:val="none" w:sz="0" w:space="0" w:color="auto"/>
        <w:left w:val="none" w:sz="0" w:space="0" w:color="auto"/>
        <w:bottom w:val="none" w:sz="0" w:space="0" w:color="auto"/>
        <w:right w:val="none" w:sz="0" w:space="0" w:color="auto"/>
      </w:divBdr>
    </w:div>
    <w:div w:id="1276714641">
      <w:marLeft w:val="480"/>
      <w:marRight w:val="0"/>
      <w:marTop w:val="0"/>
      <w:marBottom w:val="0"/>
      <w:divBdr>
        <w:top w:val="none" w:sz="0" w:space="0" w:color="auto"/>
        <w:left w:val="none" w:sz="0" w:space="0" w:color="auto"/>
        <w:bottom w:val="none" w:sz="0" w:space="0" w:color="auto"/>
        <w:right w:val="none" w:sz="0" w:space="0" w:color="auto"/>
      </w:divBdr>
    </w:div>
    <w:div w:id="1276715373">
      <w:marLeft w:val="480"/>
      <w:marRight w:val="0"/>
      <w:marTop w:val="0"/>
      <w:marBottom w:val="0"/>
      <w:divBdr>
        <w:top w:val="none" w:sz="0" w:space="0" w:color="auto"/>
        <w:left w:val="none" w:sz="0" w:space="0" w:color="auto"/>
        <w:bottom w:val="none" w:sz="0" w:space="0" w:color="auto"/>
        <w:right w:val="none" w:sz="0" w:space="0" w:color="auto"/>
      </w:divBdr>
    </w:div>
    <w:div w:id="1276791819">
      <w:marLeft w:val="480"/>
      <w:marRight w:val="0"/>
      <w:marTop w:val="0"/>
      <w:marBottom w:val="0"/>
      <w:divBdr>
        <w:top w:val="none" w:sz="0" w:space="0" w:color="auto"/>
        <w:left w:val="none" w:sz="0" w:space="0" w:color="auto"/>
        <w:bottom w:val="none" w:sz="0" w:space="0" w:color="auto"/>
        <w:right w:val="none" w:sz="0" w:space="0" w:color="auto"/>
      </w:divBdr>
    </w:div>
    <w:div w:id="1276792055">
      <w:marLeft w:val="480"/>
      <w:marRight w:val="0"/>
      <w:marTop w:val="0"/>
      <w:marBottom w:val="0"/>
      <w:divBdr>
        <w:top w:val="none" w:sz="0" w:space="0" w:color="auto"/>
        <w:left w:val="none" w:sz="0" w:space="0" w:color="auto"/>
        <w:bottom w:val="none" w:sz="0" w:space="0" w:color="auto"/>
        <w:right w:val="none" w:sz="0" w:space="0" w:color="auto"/>
      </w:divBdr>
    </w:div>
    <w:div w:id="1276793196">
      <w:marLeft w:val="480"/>
      <w:marRight w:val="0"/>
      <w:marTop w:val="0"/>
      <w:marBottom w:val="0"/>
      <w:divBdr>
        <w:top w:val="none" w:sz="0" w:space="0" w:color="auto"/>
        <w:left w:val="none" w:sz="0" w:space="0" w:color="auto"/>
        <w:bottom w:val="none" w:sz="0" w:space="0" w:color="auto"/>
        <w:right w:val="none" w:sz="0" w:space="0" w:color="auto"/>
      </w:divBdr>
    </w:div>
    <w:div w:id="1276861741">
      <w:marLeft w:val="480"/>
      <w:marRight w:val="0"/>
      <w:marTop w:val="0"/>
      <w:marBottom w:val="0"/>
      <w:divBdr>
        <w:top w:val="none" w:sz="0" w:space="0" w:color="auto"/>
        <w:left w:val="none" w:sz="0" w:space="0" w:color="auto"/>
        <w:bottom w:val="none" w:sz="0" w:space="0" w:color="auto"/>
        <w:right w:val="none" w:sz="0" w:space="0" w:color="auto"/>
      </w:divBdr>
    </w:div>
    <w:div w:id="1276978891">
      <w:marLeft w:val="480"/>
      <w:marRight w:val="0"/>
      <w:marTop w:val="0"/>
      <w:marBottom w:val="0"/>
      <w:divBdr>
        <w:top w:val="none" w:sz="0" w:space="0" w:color="auto"/>
        <w:left w:val="none" w:sz="0" w:space="0" w:color="auto"/>
        <w:bottom w:val="none" w:sz="0" w:space="0" w:color="auto"/>
        <w:right w:val="none" w:sz="0" w:space="0" w:color="auto"/>
      </w:divBdr>
    </w:div>
    <w:div w:id="1276979266">
      <w:marLeft w:val="480"/>
      <w:marRight w:val="0"/>
      <w:marTop w:val="0"/>
      <w:marBottom w:val="0"/>
      <w:divBdr>
        <w:top w:val="none" w:sz="0" w:space="0" w:color="auto"/>
        <w:left w:val="none" w:sz="0" w:space="0" w:color="auto"/>
        <w:bottom w:val="none" w:sz="0" w:space="0" w:color="auto"/>
        <w:right w:val="none" w:sz="0" w:space="0" w:color="auto"/>
      </w:divBdr>
    </w:div>
    <w:div w:id="1276981912">
      <w:marLeft w:val="480"/>
      <w:marRight w:val="0"/>
      <w:marTop w:val="0"/>
      <w:marBottom w:val="0"/>
      <w:divBdr>
        <w:top w:val="none" w:sz="0" w:space="0" w:color="auto"/>
        <w:left w:val="none" w:sz="0" w:space="0" w:color="auto"/>
        <w:bottom w:val="none" w:sz="0" w:space="0" w:color="auto"/>
        <w:right w:val="none" w:sz="0" w:space="0" w:color="auto"/>
      </w:divBdr>
    </w:div>
    <w:div w:id="1276986941">
      <w:marLeft w:val="480"/>
      <w:marRight w:val="0"/>
      <w:marTop w:val="0"/>
      <w:marBottom w:val="0"/>
      <w:divBdr>
        <w:top w:val="none" w:sz="0" w:space="0" w:color="auto"/>
        <w:left w:val="none" w:sz="0" w:space="0" w:color="auto"/>
        <w:bottom w:val="none" w:sz="0" w:space="0" w:color="auto"/>
        <w:right w:val="none" w:sz="0" w:space="0" w:color="auto"/>
      </w:divBdr>
    </w:div>
    <w:div w:id="1277060578">
      <w:marLeft w:val="480"/>
      <w:marRight w:val="0"/>
      <w:marTop w:val="0"/>
      <w:marBottom w:val="0"/>
      <w:divBdr>
        <w:top w:val="none" w:sz="0" w:space="0" w:color="auto"/>
        <w:left w:val="none" w:sz="0" w:space="0" w:color="auto"/>
        <w:bottom w:val="none" w:sz="0" w:space="0" w:color="auto"/>
        <w:right w:val="none" w:sz="0" w:space="0" w:color="auto"/>
      </w:divBdr>
    </w:div>
    <w:div w:id="1277063883">
      <w:marLeft w:val="480"/>
      <w:marRight w:val="0"/>
      <w:marTop w:val="0"/>
      <w:marBottom w:val="0"/>
      <w:divBdr>
        <w:top w:val="none" w:sz="0" w:space="0" w:color="auto"/>
        <w:left w:val="none" w:sz="0" w:space="0" w:color="auto"/>
        <w:bottom w:val="none" w:sz="0" w:space="0" w:color="auto"/>
        <w:right w:val="none" w:sz="0" w:space="0" w:color="auto"/>
      </w:divBdr>
    </w:div>
    <w:div w:id="1277101874">
      <w:marLeft w:val="480"/>
      <w:marRight w:val="0"/>
      <w:marTop w:val="0"/>
      <w:marBottom w:val="0"/>
      <w:divBdr>
        <w:top w:val="none" w:sz="0" w:space="0" w:color="auto"/>
        <w:left w:val="none" w:sz="0" w:space="0" w:color="auto"/>
        <w:bottom w:val="none" w:sz="0" w:space="0" w:color="auto"/>
        <w:right w:val="none" w:sz="0" w:space="0" w:color="auto"/>
      </w:divBdr>
    </w:div>
    <w:div w:id="1277102291">
      <w:marLeft w:val="480"/>
      <w:marRight w:val="0"/>
      <w:marTop w:val="0"/>
      <w:marBottom w:val="0"/>
      <w:divBdr>
        <w:top w:val="none" w:sz="0" w:space="0" w:color="auto"/>
        <w:left w:val="none" w:sz="0" w:space="0" w:color="auto"/>
        <w:bottom w:val="none" w:sz="0" w:space="0" w:color="auto"/>
        <w:right w:val="none" w:sz="0" w:space="0" w:color="auto"/>
      </w:divBdr>
    </w:div>
    <w:div w:id="1277173887">
      <w:marLeft w:val="480"/>
      <w:marRight w:val="0"/>
      <w:marTop w:val="0"/>
      <w:marBottom w:val="0"/>
      <w:divBdr>
        <w:top w:val="none" w:sz="0" w:space="0" w:color="auto"/>
        <w:left w:val="none" w:sz="0" w:space="0" w:color="auto"/>
        <w:bottom w:val="none" w:sz="0" w:space="0" w:color="auto"/>
        <w:right w:val="none" w:sz="0" w:space="0" w:color="auto"/>
      </w:divBdr>
    </w:div>
    <w:div w:id="1277176545">
      <w:marLeft w:val="480"/>
      <w:marRight w:val="0"/>
      <w:marTop w:val="0"/>
      <w:marBottom w:val="0"/>
      <w:divBdr>
        <w:top w:val="none" w:sz="0" w:space="0" w:color="auto"/>
        <w:left w:val="none" w:sz="0" w:space="0" w:color="auto"/>
        <w:bottom w:val="none" w:sz="0" w:space="0" w:color="auto"/>
        <w:right w:val="none" w:sz="0" w:space="0" w:color="auto"/>
      </w:divBdr>
    </w:div>
    <w:div w:id="1277179660">
      <w:marLeft w:val="480"/>
      <w:marRight w:val="0"/>
      <w:marTop w:val="0"/>
      <w:marBottom w:val="0"/>
      <w:divBdr>
        <w:top w:val="none" w:sz="0" w:space="0" w:color="auto"/>
        <w:left w:val="none" w:sz="0" w:space="0" w:color="auto"/>
        <w:bottom w:val="none" w:sz="0" w:space="0" w:color="auto"/>
        <w:right w:val="none" w:sz="0" w:space="0" w:color="auto"/>
      </w:divBdr>
    </w:div>
    <w:div w:id="1277180090">
      <w:marLeft w:val="480"/>
      <w:marRight w:val="0"/>
      <w:marTop w:val="0"/>
      <w:marBottom w:val="0"/>
      <w:divBdr>
        <w:top w:val="none" w:sz="0" w:space="0" w:color="auto"/>
        <w:left w:val="none" w:sz="0" w:space="0" w:color="auto"/>
        <w:bottom w:val="none" w:sz="0" w:space="0" w:color="auto"/>
        <w:right w:val="none" w:sz="0" w:space="0" w:color="auto"/>
      </w:divBdr>
    </w:div>
    <w:div w:id="1277181058">
      <w:marLeft w:val="480"/>
      <w:marRight w:val="0"/>
      <w:marTop w:val="0"/>
      <w:marBottom w:val="0"/>
      <w:divBdr>
        <w:top w:val="none" w:sz="0" w:space="0" w:color="auto"/>
        <w:left w:val="none" w:sz="0" w:space="0" w:color="auto"/>
        <w:bottom w:val="none" w:sz="0" w:space="0" w:color="auto"/>
        <w:right w:val="none" w:sz="0" w:space="0" w:color="auto"/>
      </w:divBdr>
    </w:div>
    <w:div w:id="1277247607">
      <w:marLeft w:val="480"/>
      <w:marRight w:val="0"/>
      <w:marTop w:val="0"/>
      <w:marBottom w:val="0"/>
      <w:divBdr>
        <w:top w:val="none" w:sz="0" w:space="0" w:color="auto"/>
        <w:left w:val="none" w:sz="0" w:space="0" w:color="auto"/>
        <w:bottom w:val="none" w:sz="0" w:space="0" w:color="auto"/>
        <w:right w:val="none" w:sz="0" w:space="0" w:color="auto"/>
      </w:divBdr>
    </w:div>
    <w:div w:id="1277250284">
      <w:marLeft w:val="480"/>
      <w:marRight w:val="0"/>
      <w:marTop w:val="0"/>
      <w:marBottom w:val="0"/>
      <w:divBdr>
        <w:top w:val="none" w:sz="0" w:space="0" w:color="auto"/>
        <w:left w:val="none" w:sz="0" w:space="0" w:color="auto"/>
        <w:bottom w:val="none" w:sz="0" w:space="0" w:color="auto"/>
        <w:right w:val="none" w:sz="0" w:space="0" w:color="auto"/>
      </w:divBdr>
    </w:div>
    <w:div w:id="1277254165">
      <w:marLeft w:val="480"/>
      <w:marRight w:val="0"/>
      <w:marTop w:val="0"/>
      <w:marBottom w:val="0"/>
      <w:divBdr>
        <w:top w:val="none" w:sz="0" w:space="0" w:color="auto"/>
        <w:left w:val="none" w:sz="0" w:space="0" w:color="auto"/>
        <w:bottom w:val="none" w:sz="0" w:space="0" w:color="auto"/>
        <w:right w:val="none" w:sz="0" w:space="0" w:color="auto"/>
      </w:divBdr>
    </w:div>
    <w:div w:id="1277297162">
      <w:marLeft w:val="480"/>
      <w:marRight w:val="0"/>
      <w:marTop w:val="0"/>
      <w:marBottom w:val="0"/>
      <w:divBdr>
        <w:top w:val="none" w:sz="0" w:space="0" w:color="auto"/>
        <w:left w:val="none" w:sz="0" w:space="0" w:color="auto"/>
        <w:bottom w:val="none" w:sz="0" w:space="0" w:color="auto"/>
        <w:right w:val="none" w:sz="0" w:space="0" w:color="auto"/>
      </w:divBdr>
    </w:div>
    <w:div w:id="1277327602">
      <w:marLeft w:val="480"/>
      <w:marRight w:val="0"/>
      <w:marTop w:val="0"/>
      <w:marBottom w:val="0"/>
      <w:divBdr>
        <w:top w:val="none" w:sz="0" w:space="0" w:color="auto"/>
        <w:left w:val="none" w:sz="0" w:space="0" w:color="auto"/>
        <w:bottom w:val="none" w:sz="0" w:space="0" w:color="auto"/>
        <w:right w:val="none" w:sz="0" w:space="0" w:color="auto"/>
      </w:divBdr>
    </w:div>
    <w:div w:id="1277441118">
      <w:marLeft w:val="480"/>
      <w:marRight w:val="0"/>
      <w:marTop w:val="0"/>
      <w:marBottom w:val="0"/>
      <w:divBdr>
        <w:top w:val="none" w:sz="0" w:space="0" w:color="auto"/>
        <w:left w:val="none" w:sz="0" w:space="0" w:color="auto"/>
        <w:bottom w:val="none" w:sz="0" w:space="0" w:color="auto"/>
        <w:right w:val="none" w:sz="0" w:space="0" w:color="auto"/>
      </w:divBdr>
    </w:div>
    <w:div w:id="1277443674">
      <w:marLeft w:val="480"/>
      <w:marRight w:val="0"/>
      <w:marTop w:val="0"/>
      <w:marBottom w:val="0"/>
      <w:divBdr>
        <w:top w:val="none" w:sz="0" w:space="0" w:color="auto"/>
        <w:left w:val="none" w:sz="0" w:space="0" w:color="auto"/>
        <w:bottom w:val="none" w:sz="0" w:space="0" w:color="auto"/>
        <w:right w:val="none" w:sz="0" w:space="0" w:color="auto"/>
      </w:divBdr>
    </w:div>
    <w:div w:id="1277444466">
      <w:marLeft w:val="480"/>
      <w:marRight w:val="0"/>
      <w:marTop w:val="0"/>
      <w:marBottom w:val="0"/>
      <w:divBdr>
        <w:top w:val="none" w:sz="0" w:space="0" w:color="auto"/>
        <w:left w:val="none" w:sz="0" w:space="0" w:color="auto"/>
        <w:bottom w:val="none" w:sz="0" w:space="0" w:color="auto"/>
        <w:right w:val="none" w:sz="0" w:space="0" w:color="auto"/>
      </w:divBdr>
    </w:div>
    <w:div w:id="1277445329">
      <w:marLeft w:val="480"/>
      <w:marRight w:val="0"/>
      <w:marTop w:val="0"/>
      <w:marBottom w:val="0"/>
      <w:divBdr>
        <w:top w:val="none" w:sz="0" w:space="0" w:color="auto"/>
        <w:left w:val="none" w:sz="0" w:space="0" w:color="auto"/>
        <w:bottom w:val="none" w:sz="0" w:space="0" w:color="auto"/>
        <w:right w:val="none" w:sz="0" w:space="0" w:color="auto"/>
      </w:divBdr>
    </w:div>
    <w:div w:id="1277447485">
      <w:marLeft w:val="480"/>
      <w:marRight w:val="0"/>
      <w:marTop w:val="0"/>
      <w:marBottom w:val="0"/>
      <w:divBdr>
        <w:top w:val="none" w:sz="0" w:space="0" w:color="auto"/>
        <w:left w:val="none" w:sz="0" w:space="0" w:color="auto"/>
        <w:bottom w:val="none" w:sz="0" w:space="0" w:color="auto"/>
        <w:right w:val="none" w:sz="0" w:space="0" w:color="auto"/>
      </w:divBdr>
    </w:div>
    <w:div w:id="1277448261">
      <w:marLeft w:val="480"/>
      <w:marRight w:val="0"/>
      <w:marTop w:val="0"/>
      <w:marBottom w:val="0"/>
      <w:divBdr>
        <w:top w:val="none" w:sz="0" w:space="0" w:color="auto"/>
        <w:left w:val="none" w:sz="0" w:space="0" w:color="auto"/>
        <w:bottom w:val="none" w:sz="0" w:space="0" w:color="auto"/>
        <w:right w:val="none" w:sz="0" w:space="0" w:color="auto"/>
      </w:divBdr>
    </w:div>
    <w:div w:id="1277449460">
      <w:marLeft w:val="480"/>
      <w:marRight w:val="0"/>
      <w:marTop w:val="0"/>
      <w:marBottom w:val="0"/>
      <w:divBdr>
        <w:top w:val="none" w:sz="0" w:space="0" w:color="auto"/>
        <w:left w:val="none" w:sz="0" w:space="0" w:color="auto"/>
        <w:bottom w:val="none" w:sz="0" w:space="0" w:color="auto"/>
        <w:right w:val="none" w:sz="0" w:space="0" w:color="auto"/>
      </w:divBdr>
    </w:div>
    <w:div w:id="1277449839">
      <w:marLeft w:val="480"/>
      <w:marRight w:val="0"/>
      <w:marTop w:val="0"/>
      <w:marBottom w:val="0"/>
      <w:divBdr>
        <w:top w:val="none" w:sz="0" w:space="0" w:color="auto"/>
        <w:left w:val="none" w:sz="0" w:space="0" w:color="auto"/>
        <w:bottom w:val="none" w:sz="0" w:space="0" w:color="auto"/>
        <w:right w:val="none" w:sz="0" w:space="0" w:color="auto"/>
      </w:divBdr>
    </w:div>
    <w:div w:id="1277517815">
      <w:marLeft w:val="480"/>
      <w:marRight w:val="0"/>
      <w:marTop w:val="0"/>
      <w:marBottom w:val="0"/>
      <w:divBdr>
        <w:top w:val="none" w:sz="0" w:space="0" w:color="auto"/>
        <w:left w:val="none" w:sz="0" w:space="0" w:color="auto"/>
        <w:bottom w:val="none" w:sz="0" w:space="0" w:color="auto"/>
        <w:right w:val="none" w:sz="0" w:space="0" w:color="auto"/>
      </w:divBdr>
    </w:div>
    <w:div w:id="1277518477">
      <w:marLeft w:val="480"/>
      <w:marRight w:val="0"/>
      <w:marTop w:val="0"/>
      <w:marBottom w:val="0"/>
      <w:divBdr>
        <w:top w:val="none" w:sz="0" w:space="0" w:color="auto"/>
        <w:left w:val="none" w:sz="0" w:space="0" w:color="auto"/>
        <w:bottom w:val="none" w:sz="0" w:space="0" w:color="auto"/>
        <w:right w:val="none" w:sz="0" w:space="0" w:color="auto"/>
      </w:divBdr>
    </w:div>
    <w:div w:id="1277521115">
      <w:marLeft w:val="480"/>
      <w:marRight w:val="0"/>
      <w:marTop w:val="0"/>
      <w:marBottom w:val="0"/>
      <w:divBdr>
        <w:top w:val="none" w:sz="0" w:space="0" w:color="auto"/>
        <w:left w:val="none" w:sz="0" w:space="0" w:color="auto"/>
        <w:bottom w:val="none" w:sz="0" w:space="0" w:color="auto"/>
        <w:right w:val="none" w:sz="0" w:space="0" w:color="auto"/>
      </w:divBdr>
    </w:div>
    <w:div w:id="1277559307">
      <w:marLeft w:val="480"/>
      <w:marRight w:val="0"/>
      <w:marTop w:val="0"/>
      <w:marBottom w:val="0"/>
      <w:divBdr>
        <w:top w:val="none" w:sz="0" w:space="0" w:color="auto"/>
        <w:left w:val="none" w:sz="0" w:space="0" w:color="auto"/>
        <w:bottom w:val="none" w:sz="0" w:space="0" w:color="auto"/>
        <w:right w:val="none" w:sz="0" w:space="0" w:color="auto"/>
      </w:divBdr>
    </w:div>
    <w:div w:id="1277559524">
      <w:marLeft w:val="480"/>
      <w:marRight w:val="0"/>
      <w:marTop w:val="0"/>
      <w:marBottom w:val="0"/>
      <w:divBdr>
        <w:top w:val="none" w:sz="0" w:space="0" w:color="auto"/>
        <w:left w:val="none" w:sz="0" w:space="0" w:color="auto"/>
        <w:bottom w:val="none" w:sz="0" w:space="0" w:color="auto"/>
        <w:right w:val="none" w:sz="0" w:space="0" w:color="auto"/>
      </w:divBdr>
    </w:div>
    <w:div w:id="1277560045">
      <w:marLeft w:val="480"/>
      <w:marRight w:val="0"/>
      <w:marTop w:val="0"/>
      <w:marBottom w:val="0"/>
      <w:divBdr>
        <w:top w:val="none" w:sz="0" w:space="0" w:color="auto"/>
        <w:left w:val="none" w:sz="0" w:space="0" w:color="auto"/>
        <w:bottom w:val="none" w:sz="0" w:space="0" w:color="auto"/>
        <w:right w:val="none" w:sz="0" w:space="0" w:color="auto"/>
      </w:divBdr>
    </w:div>
    <w:div w:id="1277560419">
      <w:marLeft w:val="480"/>
      <w:marRight w:val="0"/>
      <w:marTop w:val="0"/>
      <w:marBottom w:val="0"/>
      <w:divBdr>
        <w:top w:val="none" w:sz="0" w:space="0" w:color="auto"/>
        <w:left w:val="none" w:sz="0" w:space="0" w:color="auto"/>
        <w:bottom w:val="none" w:sz="0" w:space="0" w:color="auto"/>
        <w:right w:val="none" w:sz="0" w:space="0" w:color="auto"/>
      </w:divBdr>
    </w:div>
    <w:div w:id="1277565862">
      <w:marLeft w:val="480"/>
      <w:marRight w:val="0"/>
      <w:marTop w:val="0"/>
      <w:marBottom w:val="0"/>
      <w:divBdr>
        <w:top w:val="none" w:sz="0" w:space="0" w:color="auto"/>
        <w:left w:val="none" w:sz="0" w:space="0" w:color="auto"/>
        <w:bottom w:val="none" w:sz="0" w:space="0" w:color="auto"/>
        <w:right w:val="none" w:sz="0" w:space="0" w:color="auto"/>
      </w:divBdr>
    </w:div>
    <w:div w:id="1277641088">
      <w:marLeft w:val="480"/>
      <w:marRight w:val="0"/>
      <w:marTop w:val="0"/>
      <w:marBottom w:val="0"/>
      <w:divBdr>
        <w:top w:val="none" w:sz="0" w:space="0" w:color="auto"/>
        <w:left w:val="none" w:sz="0" w:space="0" w:color="auto"/>
        <w:bottom w:val="none" w:sz="0" w:space="0" w:color="auto"/>
        <w:right w:val="none" w:sz="0" w:space="0" w:color="auto"/>
      </w:divBdr>
    </w:div>
    <w:div w:id="1277712446">
      <w:marLeft w:val="480"/>
      <w:marRight w:val="0"/>
      <w:marTop w:val="0"/>
      <w:marBottom w:val="0"/>
      <w:divBdr>
        <w:top w:val="none" w:sz="0" w:space="0" w:color="auto"/>
        <w:left w:val="none" w:sz="0" w:space="0" w:color="auto"/>
        <w:bottom w:val="none" w:sz="0" w:space="0" w:color="auto"/>
        <w:right w:val="none" w:sz="0" w:space="0" w:color="auto"/>
      </w:divBdr>
    </w:div>
    <w:div w:id="1277713731">
      <w:marLeft w:val="480"/>
      <w:marRight w:val="0"/>
      <w:marTop w:val="0"/>
      <w:marBottom w:val="0"/>
      <w:divBdr>
        <w:top w:val="none" w:sz="0" w:space="0" w:color="auto"/>
        <w:left w:val="none" w:sz="0" w:space="0" w:color="auto"/>
        <w:bottom w:val="none" w:sz="0" w:space="0" w:color="auto"/>
        <w:right w:val="none" w:sz="0" w:space="0" w:color="auto"/>
      </w:divBdr>
    </w:div>
    <w:div w:id="1277718188">
      <w:marLeft w:val="480"/>
      <w:marRight w:val="0"/>
      <w:marTop w:val="0"/>
      <w:marBottom w:val="0"/>
      <w:divBdr>
        <w:top w:val="none" w:sz="0" w:space="0" w:color="auto"/>
        <w:left w:val="none" w:sz="0" w:space="0" w:color="auto"/>
        <w:bottom w:val="none" w:sz="0" w:space="0" w:color="auto"/>
        <w:right w:val="none" w:sz="0" w:space="0" w:color="auto"/>
      </w:divBdr>
    </w:div>
    <w:div w:id="1277719117">
      <w:marLeft w:val="480"/>
      <w:marRight w:val="0"/>
      <w:marTop w:val="0"/>
      <w:marBottom w:val="0"/>
      <w:divBdr>
        <w:top w:val="none" w:sz="0" w:space="0" w:color="auto"/>
        <w:left w:val="none" w:sz="0" w:space="0" w:color="auto"/>
        <w:bottom w:val="none" w:sz="0" w:space="0" w:color="auto"/>
        <w:right w:val="none" w:sz="0" w:space="0" w:color="auto"/>
      </w:divBdr>
    </w:div>
    <w:div w:id="1277760384">
      <w:marLeft w:val="480"/>
      <w:marRight w:val="0"/>
      <w:marTop w:val="0"/>
      <w:marBottom w:val="0"/>
      <w:divBdr>
        <w:top w:val="none" w:sz="0" w:space="0" w:color="auto"/>
        <w:left w:val="none" w:sz="0" w:space="0" w:color="auto"/>
        <w:bottom w:val="none" w:sz="0" w:space="0" w:color="auto"/>
        <w:right w:val="none" w:sz="0" w:space="0" w:color="auto"/>
      </w:divBdr>
    </w:div>
    <w:div w:id="1277761070">
      <w:marLeft w:val="480"/>
      <w:marRight w:val="0"/>
      <w:marTop w:val="0"/>
      <w:marBottom w:val="0"/>
      <w:divBdr>
        <w:top w:val="none" w:sz="0" w:space="0" w:color="auto"/>
        <w:left w:val="none" w:sz="0" w:space="0" w:color="auto"/>
        <w:bottom w:val="none" w:sz="0" w:space="0" w:color="auto"/>
        <w:right w:val="none" w:sz="0" w:space="0" w:color="auto"/>
      </w:divBdr>
    </w:div>
    <w:div w:id="1277829558">
      <w:marLeft w:val="480"/>
      <w:marRight w:val="0"/>
      <w:marTop w:val="0"/>
      <w:marBottom w:val="0"/>
      <w:divBdr>
        <w:top w:val="none" w:sz="0" w:space="0" w:color="auto"/>
        <w:left w:val="none" w:sz="0" w:space="0" w:color="auto"/>
        <w:bottom w:val="none" w:sz="0" w:space="0" w:color="auto"/>
        <w:right w:val="none" w:sz="0" w:space="0" w:color="auto"/>
      </w:divBdr>
    </w:div>
    <w:div w:id="1277831260">
      <w:marLeft w:val="480"/>
      <w:marRight w:val="0"/>
      <w:marTop w:val="0"/>
      <w:marBottom w:val="0"/>
      <w:divBdr>
        <w:top w:val="none" w:sz="0" w:space="0" w:color="auto"/>
        <w:left w:val="none" w:sz="0" w:space="0" w:color="auto"/>
        <w:bottom w:val="none" w:sz="0" w:space="0" w:color="auto"/>
        <w:right w:val="none" w:sz="0" w:space="0" w:color="auto"/>
      </w:divBdr>
    </w:div>
    <w:div w:id="1277832025">
      <w:marLeft w:val="480"/>
      <w:marRight w:val="0"/>
      <w:marTop w:val="0"/>
      <w:marBottom w:val="0"/>
      <w:divBdr>
        <w:top w:val="none" w:sz="0" w:space="0" w:color="auto"/>
        <w:left w:val="none" w:sz="0" w:space="0" w:color="auto"/>
        <w:bottom w:val="none" w:sz="0" w:space="0" w:color="auto"/>
        <w:right w:val="none" w:sz="0" w:space="0" w:color="auto"/>
      </w:divBdr>
    </w:div>
    <w:div w:id="1277952883">
      <w:marLeft w:val="480"/>
      <w:marRight w:val="0"/>
      <w:marTop w:val="0"/>
      <w:marBottom w:val="0"/>
      <w:divBdr>
        <w:top w:val="none" w:sz="0" w:space="0" w:color="auto"/>
        <w:left w:val="none" w:sz="0" w:space="0" w:color="auto"/>
        <w:bottom w:val="none" w:sz="0" w:space="0" w:color="auto"/>
        <w:right w:val="none" w:sz="0" w:space="0" w:color="auto"/>
      </w:divBdr>
    </w:div>
    <w:div w:id="1277953495">
      <w:marLeft w:val="480"/>
      <w:marRight w:val="0"/>
      <w:marTop w:val="0"/>
      <w:marBottom w:val="0"/>
      <w:divBdr>
        <w:top w:val="none" w:sz="0" w:space="0" w:color="auto"/>
        <w:left w:val="none" w:sz="0" w:space="0" w:color="auto"/>
        <w:bottom w:val="none" w:sz="0" w:space="0" w:color="auto"/>
        <w:right w:val="none" w:sz="0" w:space="0" w:color="auto"/>
      </w:divBdr>
    </w:div>
    <w:div w:id="1277954669">
      <w:marLeft w:val="480"/>
      <w:marRight w:val="0"/>
      <w:marTop w:val="0"/>
      <w:marBottom w:val="0"/>
      <w:divBdr>
        <w:top w:val="none" w:sz="0" w:space="0" w:color="auto"/>
        <w:left w:val="none" w:sz="0" w:space="0" w:color="auto"/>
        <w:bottom w:val="none" w:sz="0" w:space="0" w:color="auto"/>
        <w:right w:val="none" w:sz="0" w:space="0" w:color="auto"/>
      </w:divBdr>
    </w:div>
    <w:div w:id="1277980891">
      <w:marLeft w:val="480"/>
      <w:marRight w:val="0"/>
      <w:marTop w:val="0"/>
      <w:marBottom w:val="0"/>
      <w:divBdr>
        <w:top w:val="none" w:sz="0" w:space="0" w:color="auto"/>
        <w:left w:val="none" w:sz="0" w:space="0" w:color="auto"/>
        <w:bottom w:val="none" w:sz="0" w:space="0" w:color="auto"/>
        <w:right w:val="none" w:sz="0" w:space="0" w:color="auto"/>
      </w:divBdr>
    </w:div>
    <w:div w:id="1277984628">
      <w:marLeft w:val="480"/>
      <w:marRight w:val="0"/>
      <w:marTop w:val="0"/>
      <w:marBottom w:val="0"/>
      <w:divBdr>
        <w:top w:val="none" w:sz="0" w:space="0" w:color="auto"/>
        <w:left w:val="none" w:sz="0" w:space="0" w:color="auto"/>
        <w:bottom w:val="none" w:sz="0" w:space="0" w:color="auto"/>
        <w:right w:val="none" w:sz="0" w:space="0" w:color="auto"/>
      </w:divBdr>
    </w:div>
    <w:div w:id="1278021717">
      <w:marLeft w:val="480"/>
      <w:marRight w:val="0"/>
      <w:marTop w:val="0"/>
      <w:marBottom w:val="0"/>
      <w:divBdr>
        <w:top w:val="none" w:sz="0" w:space="0" w:color="auto"/>
        <w:left w:val="none" w:sz="0" w:space="0" w:color="auto"/>
        <w:bottom w:val="none" w:sz="0" w:space="0" w:color="auto"/>
        <w:right w:val="none" w:sz="0" w:space="0" w:color="auto"/>
      </w:divBdr>
    </w:div>
    <w:div w:id="1278021770">
      <w:marLeft w:val="480"/>
      <w:marRight w:val="0"/>
      <w:marTop w:val="0"/>
      <w:marBottom w:val="0"/>
      <w:divBdr>
        <w:top w:val="none" w:sz="0" w:space="0" w:color="auto"/>
        <w:left w:val="none" w:sz="0" w:space="0" w:color="auto"/>
        <w:bottom w:val="none" w:sz="0" w:space="0" w:color="auto"/>
        <w:right w:val="none" w:sz="0" w:space="0" w:color="auto"/>
      </w:divBdr>
    </w:div>
    <w:div w:id="1278021814">
      <w:marLeft w:val="480"/>
      <w:marRight w:val="0"/>
      <w:marTop w:val="0"/>
      <w:marBottom w:val="0"/>
      <w:divBdr>
        <w:top w:val="none" w:sz="0" w:space="0" w:color="auto"/>
        <w:left w:val="none" w:sz="0" w:space="0" w:color="auto"/>
        <w:bottom w:val="none" w:sz="0" w:space="0" w:color="auto"/>
        <w:right w:val="none" w:sz="0" w:space="0" w:color="auto"/>
      </w:divBdr>
    </w:div>
    <w:div w:id="1278024420">
      <w:marLeft w:val="480"/>
      <w:marRight w:val="0"/>
      <w:marTop w:val="0"/>
      <w:marBottom w:val="0"/>
      <w:divBdr>
        <w:top w:val="none" w:sz="0" w:space="0" w:color="auto"/>
        <w:left w:val="none" w:sz="0" w:space="0" w:color="auto"/>
        <w:bottom w:val="none" w:sz="0" w:space="0" w:color="auto"/>
        <w:right w:val="none" w:sz="0" w:space="0" w:color="auto"/>
      </w:divBdr>
    </w:div>
    <w:div w:id="1278026221">
      <w:marLeft w:val="480"/>
      <w:marRight w:val="0"/>
      <w:marTop w:val="0"/>
      <w:marBottom w:val="0"/>
      <w:divBdr>
        <w:top w:val="none" w:sz="0" w:space="0" w:color="auto"/>
        <w:left w:val="none" w:sz="0" w:space="0" w:color="auto"/>
        <w:bottom w:val="none" w:sz="0" w:space="0" w:color="auto"/>
        <w:right w:val="none" w:sz="0" w:space="0" w:color="auto"/>
      </w:divBdr>
    </w:div>
    <w:div w:id="1278029204">
      <w:marLeft w:val="480"/>
      <w:marRight w:val="0"/>
      <w:marTop w:val="0"/>
      <w:marBottom w:val="0"/>
      <w:divBdr>
        <w:top w:val="none" w:sz="0" w:space="0" w:color="auto"/>
        <w:left w:val="none" w:sz="0" w:space="0" w:color="auto"/>
        <w:bottom w:val="none" w:sz="0" w:space="0" w:color="auto"/>
        <w:right w:val="none" w:sz="0" w:space="0" w:color="auto"/>
      </w:divBdr>
    </w:div>
    <w:div w:id="1278029696">
      <w:marLeft w:val="480"/>
      <w:marRight w:val="0"/>
      <w:marTop w:val="0"/>
      <w:marBottom w:val="0"/>
      <w:divBdr>
        <w:top w:val="none" w:sz="0" w:space="0" w:color="auto"/>
        <w:left w:val="none" w:sz="0" w:space="0" w:color="auto"/>
        <w:bottom w:val="none" w:sz="0" w:space="0" w:color="auto"/>
        <w:right w:val="none" w:sz="0" w:space="0" w:color="auto"/>
      </w:divBdr>
    </w:div>
    <w:div w:id="1278099143">
      <w:marLeft w:val="480"/>
      <w:marRight w:val="0"/>
      <w:marTop w:val="0"/>
      <w:marBottom w:val="0"/>
      <w:divBdr>
        <w:top w:val="none" w:sz="0" w:space="0" w:color="auto"/>
        <w:left w:val="none" w:sz="0" w:space="0" w:color="auto"/>
        <w:bottom w:val="none" w:sz="0" w:space="0" w:color="auto"/>
        <w:right w:val="none" w:sz="0" w:space="0" w:color="auto"/>
      </w:divBdr>
    </w:div>
    <w:div w:id="1278100273">
      <w:marLeft w:val="480"/>
      <w:marRight w:val="0"/>
      <w:marTop w:val="0"/>
      <w:marBottom w:val="0"/>
      <w:divBdr>
        <w:top w:val="none" w:sz="0" w:space="0" w:color="auto"/>
        <w:left w:val="none" w:sz="0" w:space="0" w:color="auto"/>
        <w:bottom w:val="none" w:sz="0" w:space="0" w:color="auto"/>
        <w:right w:val="none" w:sz="0" w:space="0" w:color="auto"/>
      </w:divBdr>
    </w:div>
    <w:div w:id="1278173738">
      <w:marLeft w:val="480"/>
      <w:marRight w:val="0"/>
      <w:marTop w:val="0"/>
      <w:marBottom w:val="0"/>
      <w:divBdr>
        <w:top w:val="none" w:sz="0" w:space="0" w:color="auto"/>
        <w:left w:val="none" w:sz="0" w:space="0" w:color="auto"/>
        <w:bottom w:val="none" w:sz="0" w:space="0" w:color="auto"/>
        <w:right w:val="none" w:sz="0" w:space="0" w:color="auto"/>
      </w:divBdr>
    </w:div>
    <w:div w:id="1278218343">
      <w:marLeft w:val="480"/>
      <w:marRight w:val="0"/>
      <w:marTop w:val="0"/>
      <w:marBottom w:val="0"/>
      <w:divBdr>
        <w:top w:val="none" w:sz="0" w:space="0" w:color="auto"/>
        <w:left w:val="none" w:sz="0" w:space="0" w:color="auto"/>
        <w:bottom w:val="none" w:sz="0" w:space="0" w:color="auto"/>
        <w:right w:val="none" w:sz="0" w:space="0" w:color="auto"/>
      </w:divBdr>
    </w:div>
    <w:div w:id="1278222206">
      <w:marLeft w:val="480"/>
      <w:marRight w:val="0"/>
      <w:marTop w:val="0"/>
      <w:marBottom w:val="0"/>
      <w:divBdr>
        <w:top w:val="none" w:sz="0" w:space="0" w:color="auto"/>
        <w:left w:val="none" w:sz="0" w:space="0" w:color="auto"/>
        <w:bottom w:val="none" w:sz="0" w:space="0" w:color="auto"/>
        <w:right w:val="none" w:sz="0" w:space="0" w:color="auto"/>
      </w:divBdr>
    </w:div>
    <w:div w:id="1278289888">
      <w:marLeft w:val="480"/>
      <w:marRight w:val="0"/>
      <w:marTop w:val="0"/>
      <w:marBottom w:val="0"/>
      <w:divBdr>
        <w:top w:val="none" w:sz="0" w:space="0" w:color="auto"/>
        <w:left w:val="none" w:sz="0" w:space="0" w:color="auto"/>
        <w:bottom w:val="none" w:sz="0" w:space="0" w:color="auto"/>
        <w:right w:val="none" w:sz="0" w:space="0" w:color="auto"/>
      </w:divBdr>
    </w:div>
    <w:div w:id="1278370740">
      <w:marLeft w:val="480"/>
      <w:marRight w:val="0"/>
      <w:marTop w:val="0"/>
      <w:marBottom w:val="0"/>
      <w:divBdr>
        <w:top w:val="none" w:sz="0" w:space="0" w:color="auto"/>
        <w:left w:val="none" w:sz="0" w:space="0" w:color="auto"/>
        <w:bottom w:val="none" w:sz="0" w:space="0" w:color="auto"/>
        <w:right w:val="none" w:sz="0" w:space="0" w:color="auto"/>
      </w:divBdr>
    </w:div>
    <w:div w:id="1278412181">
      <w:marLeft w:val="480"/>
      <w:marRight w:val="0"/>
      <w:marTop w:val="0"/>
      <w:marBottom w:val="0"/>
      <w:divBdr>
        <w:top w:val="none" w:sz="0" w:space="0" w:color="auto"/>
        <w:left w:val="none" w:sz="0" w:space="0" w:color="auto"/>
        <w:bottom w:val="none" w:sz="0" w:space="0" w:color="auto"/>
        <w:right w:val="none" w:sz="0" w:space="0" w:color="auto"/>
      </w:divBdr>
    </w:div>
    <w:div w:id="1278414900">
      <w:marLeft w:val="640"/>
      <w:marRight w:val="0"/>
      <w:marTop w:val="0"/>
      <w:marBottom w:val="0"/>
      <w:divBdr>
        <w:top w:val="none" w:sz="0" w:space="0" w:color="auto"/>
        <w:left w:val="none" w:sz="0" w:space="0" w:color="auto"/>
        <w:bottom w:val="none" w:sz="0" w:space="0" w:color="auto"/>
        <w:right w:val="none" w:sz="0" w:space="0" w:color="auto"/>
      </w:divBdr>
    </w:div>
    <w:div w:id="1278416896">
      <w:marLeft w:val="480"/>
      <w:marRight w:val="0"/>
      <w:marTop w:val="0"/>
      <w:marBottom w:val="0"/>
      <w:divBdr>
        <w:top w:val="none" w:sz="0" w:space="0" w:color="auto"/>
        <w:left w:val="none" w:sz="0" w:space="0" w:color="auto"/>
        <w:bottom w:val="none" w:sz="0" w:space="0" w:color="auto"/>
        <w:right w:val="none" w:sz="0" w:space="0" w:color="auto"/>
      </w:divBdr>
    </w:div>
    <w:div w:id="1278442362">
      <w:marLeft w:val="480"/>
      <w:marRight w:val="0"/>
      <w:marTop w:val="0"/>
      <w:marBottom w:val="0"/>
      <w:divBdr>
        <w:top w:val="none" w:sz="0" w:space="0" w:color="auto"/>
        <w:left w:val="none" w:sz="0" w:space="0" w:color="auto"/>
        <w:bottom w:val="none" w:sz="0" w:space="0" w:color="auto"/>
        <w:right w:val="none" w:sz="0" w:space="0" w:color="auto"/>
      </w:divBdr>
    </w:div>
    <w:div w:id="1278483235">
      <w:marLeft w:val="480"/>
      <w:marRight w:val="0"/>
      <w:marTop w:val="0"/>
      <w:marBottom w:val="0"/>
      <w:divBdr>
        <w:top w:val="none" w:sz="0" w:space="0" w:color="auto"/>
        <w:left w:val="none" w:sz="0" w:space="0" w:color="auto"/>
        <w:bottom w:val="none" w:sz="0" w:space="0" w:color="auto"/>
        <w:right w:val="none" w:sz="0" w:space="0" w:color="auto"/>
      </w:divBdr>
    </w:div>
    <w:div w:id="1278486732">
      <w:marLeft w:val="480"/>
      <w:marRight w:val="0"/>
      <w:marTop w:val="0"/>
      <w:marBottom w:val="0"/>
      <w:divBdr>
        <w:top w:val="none" w:sz="0" w:space="0" w:color="auto"/>
        <w:left w:val="none" w:sz="0" w:space="0" w:color="auto"/>
        <w:bottom w:val="none" w:sz="0" w:space="0" w:color="auto"/>
        <w:right w:val="none" w:sz="0" w:space="0" w:color="auto"/>
      </w:divBdr>
    </w:div>
    <w:div w:id="1278487309">
      <w:marLeft w:val="480"/>
      <w:marRight w:val="0"/>
      <w:marTop w:val="0"/>
      <w:marBottom w:val="0"/>
      <w:divBdr>
        <w:top w:val="none" w:sz="0" w:space="0" w:color="auto"/>
        <w:left w:val="none" w:sz="0" w:space="0" w:color="auto"/>
        <w:bottom w:val="none" w:sz="0" w:space="0" w:color="auto"/>
        <w:right w:val="none" w:sz="0" w:space="0" w:color="auto"/>
      </w:divBdr>
    </w:div>
    <w:div w:id="1278487543">
      <w:marLeft w:val="480"/>
      <w:marRight w:val="0"/>
      <w:marTop w:val="0"/>
      <w:marBottom w:val="0"/>
      <w:divBdr>
        <w:top w:val="none" w:sz="0" w:space="0" w:color="auto"/>
        <w:left w:val="none" w:sz="0" w:space="0" w:color="auto"/>
        <w:bottom w:val="none" w:sz="0" w:space="0" w:color="auto"/>
        <w:right w:val="none" w:sz="0" w:space="0" w:color="auto"/>
      </w:divBdr>
    </w:div>
    <w:div w:id="1278488683">
      <w:marLeft w:val="480"/>
      <w:marRight w:val="0"/>
      <w:marTop w:val="0"/>
      <w:marBottom w:val="0"/>
      <w:divBdr>
        <w:top w:val="none" w:sz="0" w:space="0" w:color="auto"/>
        <w:left w:val="none" w:sz="0" w:space="0" w:color="auto"/>
        <w:bottom w:val="none" w:sz="0" w:space="0" w:color="auto"/>
        <w:right w:val="none" w:sz="0" w:space="0" w:color="auto"/>
      </w:divBdr>
    </w:div>
    <w:div w:id="1278564420">
      <w:marLeft w:val="480"/>
      <w:marRight w:val="0"/>
      <w:marTop w:val="0"/>
      <w:marBottom w:val="0"/>
      <w:divBdr>
        <w:top w:val="none" w:sz="0" w:space="0" w:color="auto"/>
        <w:left w:val="none" w:sz="0" w:space="0" w:color="auto"/>
        <w:bottom w:val="none" w:sz="0" w:space="0" w:color="auto"/>
        <w:right w:val="none" w:sz="0" w:space="0" w:color="auto"/>
      </w:divBdr>
    </w:div>
    <w:div w:id="1278565596">
      <w:marLeft w:val="480"/>
      <w:marRight w:val="0"/>
      <w:marTop w:val="0"/>
      <w:marBottom w:val="0"/>
      <w:divBdr>
        <w:top w:val="none" w:sz="0" w:space="0" w:color="auto"/>
        <w:left w:val="none" w:sz="0" w:space="0" w:color="auto"/>
        <w:bottom w:val="none" w:sz="0" w:space="0" w:color="auto"/>
        <w:right w:val="none" w:sz="0" w:space="0" w:color="auto"/>
      </w:divBdr>
    </w:div>
    <w:div w:id="1278637713">
      <w:marLeft w:val="480"/>
      <w:marRight w:val="0"/>
      <w:marTop w:val="0"/>
      <w:marBottom w:val="0"/>
      <w:divBdr>
        <w:top w:val="none" w:sz="0" w:space="0" w:color="auto"/>
        <w:left w:val="none" w:sz="0" w:space="0" w:color="auto"/>
        <w:bottom w:val="none" w:sz="0" w:space="0" w:color="auto"/>
        <w:right w:val="none" w:sz="0" w:space="0" w:color="auto"/>
      </w:divBdr>
    </w:div>
    <w:div w:id="1278679006">
      <w:marLeft w:val="480"/>
      <w:marRight w:val="0"/>
      <w:marTop w:val="0"/>
      <w:marBottom w:val="0"/>
      <w:divBdr>
        <w:top w:val="none" w:sz="0" w:space="0" w:color="auto"/>
        <w:left w:val="none" w:sz="0" w:space="0" w:color="auto"/>
        <w:bottom w:val="none" w:sz="0" w:space="0" w:color="auto"/>
        <w:right w:val="none" w:sz="0" w:space="0" w:color="auto"/>
      </w:divBdr>
    </w:div>
    <w:div w:id="1278755777">
      <w:marLeft w:val="480"/>
      <w:marRight w:val="0"/>
      <w:marTop w:val="0"/>
      <w:marBottom w:val="0"/>
      <w:divBdr>
        <w:top w:val="none" w:sz="0" w:space="0" w:color="auto"/>
        <w:left w:val="none" w:sz="0" w:space="0" w:color="auto"/>
        <w:bottom w:val="none" w:sz="0" w:space="0" w:color="auto"/>
        <w:right w:val="none" w:sz="0" w:space="0" w:color="auto"/>
      </w:divBdr>
    </w:div>
    <w:div w:id="1278760534">
      <w:marLeft w:val="480"/>
      <w:marRight w:val="0"/>
      <w:marTop w:val="0"/>
      <w:marBottom w:val="0"/>
      <w:divBdr>
        <w:top w:val="none" w:sz="0" w:space="0" w:color="auto"/>
        <w:left w:val="none" w:sz="0" w:space="0" w:color="auto"/>
        <w:bottom w:val="none" w:sz="0" w:space="0" w:color="auto"/>
        <w:right w:val="none" w:sz="0" w:space="0" w:color="auto"/>
      </w:divBdr>
    </w:div>
    <w:div w:id="1278831542">
      <w:marLeft w:val="480"/>
      <w:marRight w:val="0"/>
      <w:marTop w:val="0"/>
      <w:marBottom w:val="0"/>
      <w:divBdr>
        <w:top w:val="none" w:sz="0" w:space="0" w:color="auto"/>
        <w:left w:val="none" w:sz="0" w:space="0" w:color="auto"/>
        <w:bottom w:val="none" w:sz="0" w:space="0" w:color="auto"/>
        <w:right w:val="none" w:sz="0" w:space="0" w:color="auto"/>
      </w:divBdr>
    </w:div>
    <w:div w:id="1278869526">
      <w:marLeft w:val="480"/>
      <w:marRight w:val="0"/>
      <w:marTop w:val="0"/>
      <w:marBottom w:val="0"/>
      <w:divBdr>
        <w:top w:val="none" w:sz="0" w:space="0" w:color="auto"/>
        <w:left w:val="none" w:sz="0" w:space="0" w:color="auto"/>
        <w:bottom w:val="none" w:sz="0" w:space="0" w:color="auto"/>
        <w:right w:val="none" w:sz="0" w:space="0" w:color="auto"/>
      </w:divBdr>
    </w:div>
    <w:div w:id="1278869728">
      <w:marLeft w:val="480"/>
      <w:marRight w:val="0"/>
      <w:marTop w:val="0"/>
      <w:marBottom w:val="0"/>
      <w:divBdr>
        <w:top w:val="none" w:sz="0" w:space="0" w:color="auto"/>
        <w:left w:val="none" w:sz="0" w:space="0" w:color="auto"/>
        <w:bottom w:val="none" w:sz="0" w:space="0" w:color="auto"/>
        <w:right w:val="none" w:sz="0" w:space="0" w:color="auto"/>
      </w:divBdr>
    </w:div>
    <w:div w:id="1278870433">
      <w:marLeft w:val="640"/>
      <w:marRight w:val="0"/>
      <w:marTop w:val="0"/>
      <w:marBottom w:val="0"/>
      <w:divBdr>
        <w:top w:val="none" w:sz="0" w:space="0" w:color="auto"/>
        <w:left w:val="none" w:sz="0" w:space="0" w:color="auto"/>
        <w:bottom w:val="none" w:sz="0" w:space="0" w:color="auto"/>
        <w:right w:val="none" w:sz="0" w:space="0" w:color="auto"/>
      </w:divBdr>
    </w:div>
    <w:div w:id="1278948624">
      <w:marLeft w:val="480"/>
      <w:marRight w:val="0"/>
      <w:marTop w:val="0"/>
      <w:marBottom w:val="0"/>
      <w:divBdr>
        <w:top w:val="none" w:sz="0" w:space="0" w:color="auto"/>
        <w:left w:val="none" w:sz="0" w:space="0" w:color="auto"/>
        <w:bottom w:val="none" w:sz="0" w:space="0" w:color="auto"/>
        <w:right w:val="none" w:sz="0" w:space="0" w:color="auto"/>
      </w:divBdr>
    </w:div>
    <w:div w:id="1278951285">
      <w:marLeft w:val="640"/>
      <w:marRight w:val="0"/>
      <w:marTop w:val="0"/>
      <w:marBottom w:val="0"/>
      <w:divBdr>
        <w:top w:val="none" w:sz="0" w:space="0" w:color="auto"/>
        <w:left w:val="none" w:sz="0" w:space="0" w:color="auto"/>
        <w:bottom w:val="none" w:sz="0" w:space="0" w:color="auto"/>
        <w:right w:val="none" w:sz="0" w:space="0" w:color="auto"/>
      </w:divBdr>
    </w:div>
    <w:div w:id="1279026415">
      <w:marLeft w:val="480"/>
      <w:marRight w:val="0"/>
      <w:marTop w:val="0"/>
      <w:marBottom w:val="0"/>
      <w:divBdr>
        <w:top w:val="none" w:sz="0" w:space="0" w:color="auto"/>
        <w:left w:val="none" w:sz="0" w:space="0" w:color="auto"/>
        <w:bottom w:val="none" w:sz="0" w:space="0" w:color="auto"/>
        <w:right w:val="none" w:sz="0" w:space="0" w:color="auto"/>
      </w:divBdr>
    </w:div>
    <w:div w:id="1279027780">
      <w:marLeft w:val="480"/>
      <w:marRight w:val="0"/>
      <w:marTop w:val="0"/>
      <w:marBottom w:val="0"/>
      <w:divBdr>
        <w:top w:val="none" w:sz="0" w:space="0" w:color="auto"/>
        <w:left w:val="none" w:sz="0" w:space="0" w:color="auto"/>
        <w:bottom w:val="none" w:sz="0" w:space="0" w:color="auto"/>
        <w:right w:val="none" w:sz="0" w:space="0" w:color="auto"/>
      </w:divBdr>
    </w:div>
    <w:div w:id="1279067194">
      <w:marLeft w:val="480"/>
      <w:marRight w:val="0"/>
      <w:marTop w:val="0"/>
      <w:marBottom w:val="0"/>
      <w:divBdr>
        <w:top w:val="none" w:sz="0" w:space="0" w:color="auto"/>
        <w:left w:val="none" w:sz="0" w:space="0" w:color="auto"/>
        <w:bottom w:val="none" w:sz="0" w:space="0" w:color="auto"/>
        <w:right w:val="none" w:sz="0" w:space="0" w:color="auto"/>
      </w:divBdr>
    </w:div>
    <w:div w:id="1279070048">
      <w:marLeft w:val="480"/>
      <w:marRight w:val="0"/>
      <w:marTop w:val="0"/>
      <w:marBottom w:val="0"/>
      <w:divBdr>
        <w:top w:val="none" w:sz="0" w:space="0" w:color="auto"/>
        <w:left w:val="none" w:sz="0" w:space="0" w:color="auto"/>
        <w:bottom w:val="none" w:sz="0" w:space="0" w:color="auto"/>
        <w:right w:val="none" w:sz="0" w:space="0" w:color="auto"/>
      </w:divBdr>
    </w:div>
    <w:div w:id="1279070341">
      <w:marLeft w:val="480"/>
      <w:marRight w:val="0"/>
      <w:marTop w:val="0"/>
      <w:marBottom w:val="0"/>
      <w:divBdr>
        <w:top w:val="none" w:sz="0" w:space="0" w:color="auto"/>
        <w:left w:val="none" w:sz="0" w:space="0" w:color="auto"/>
        <w:bottom w:val="none" w:sz="0" w:space="0" w:color="auto"/>
        <w:right w:val="none" w:sz="0" w:space="0" w:color="auto"/>
      </w:divBdr>
    </w:div>
    <w:div w:id="1279138150">
      <w:marLeft w:val="480"/>
      <w:marRight w:val="0"/>
      <w:marTop w:val="0"/>
      <w:marBottom w:val="0"/>
      <w:divBdr>
        <w:top w:val="none" w:sz="0" w:space="0" w:color="auto"/>
        <w:left w:val="none" w:sz="0" w:space="0" w:color="auto"/>
        <w:bottom w:val="none" w:sz="0" w:space="0" w:color="auto"/>
        <w:right w:val="none" w:sz="0" w:space="0" w:color="auto"/>
      </w:divBdr>
    </w:div>
    <w:div w:id="1279138405">
      <w:marLeft w:val="480"/>
      <w:marRight w:val="0"/>
      <w:marTop w:val="0"/>
      <w:marBottom w:val="0"/>
      <w:divBdr>
        <w:top w:val="none" w:sz="0" w:space="0" w:color="auto"/>
        <w:left w:val="none" w:sz="0" w:space="0" w:color="auto"/>
        <w:bottom w:val="none" w:sz="0" w:space="0" w:color="auto"/>
        <w:right w:val="none" w:sz="0" w:space="0" w:color="auto"/>
      </w:divBdr>
    </w:div>
    <w:div w:id="1279140216">
      <w:marLeft w:val="480"/>
      <w:marRight w:val="0"/>
      <w:marTop w:val="0"/>
      <w:marBottom w:val="0"/>
      <w:divBdr>
        <w:top w:val="none" w:sz="0" w:space="0" w:color="auto"/>
        <w:left w:val="none" w:sz="0" w:space="0" w:color="auto"/>
        <w:bottom w:val="none" w:sz="0" w:space="0" w:color="auto"/>
        <w:right w:val="none" w:sz="0" w:space="0" w:color="auto"/>
      </w:divBdr>
    </w:div>
    <w:div w:id="1279147268">
      <w:marLeft w:val="480"/>
      <w:marRight w:val="0"/>
      <w:marTop w:val="0"/>
      <w:marBottom w:val="0"/>
      <w:divBdr>
        <w:top w:val="none" w:sz="0" w:space="0" w:color="auto"/>
        <w:left w:val="none" w:sz="0" w:space="0" w:color="auto"/>
        <w:bottom w:val="none" w:sz="0" w:space="0" w:color="auto"/>
        <w:right w:val="none" w:sz="0" w:space="0" w:color="auto"/>
      </w:divBdr>
    </w:div>
    <w:div w:id="1279213342">
      <w:marLeft w:val="480"/>
      <w:marRight w:val="0"/>
      <w:marTop w:val="0"/>
      <w:marBottom w:val="0"/>
      <w:divBdr>
        <w:top w:val="none" w:sz="0" w:space="0" w:color="auto"/>
        <w:left w:val="none" w:sz="0" w:space="0" w:color="auto"/>
        <w:bottom w:val="none" w:sz="0" w:space="0" w:color="auto"/>
        <w:right w:val="none" w:sz="0" w:space="0" w:color="auto"/>
      </w:divBdr>
    </w:div>
    <w:div w:id="1279214380">
      <w:marLeft w:val="480"/>
      <w:marRight w:val="0"/>
      <w:marTop w:val="0"/>
      <w:marBottom w:val="0"/>
      <w:divBdr>
        <w:top w:val="none" w:sz="0" w:space="0" w:color="auto"/>
        <w:left w:val="none" w:sz="0" w:space="0" w:color="auto"/>
        <w:bottom w:val="none" w:sz="0" w:space="0" w:color="auto"/>
        <w:right w:val="none" w:sz="0" w:space="0" w:color="auto"/>
      </w:divBdr>
    </w:div>
    <w:div w:id="1279219002">
      <w:bodyDiv w:val="1"/>
      <w:marLeft w:val="0"/>
      <w:marRight w:val="0"/>
      <w:marTop w:val="0"/>
      <w:marBottom w:val="0"/>
      <w:divBdr>
        <w:top w:val="none" w:sz="0" w:space="0" w:color="auto"/>
        <w:left w:val="none" w:sz="0" w:space="0" w:color="auto"/>
        <w:bottom w:val="none" w:sz="0" w:space="0" w:color="auto"/>
        <w:right w:val="none" w:sz="0" w:space="0" w:color="auto"/>
      </w:divBdr>
    </w:div>
    <w:div w:id="1279222632">
      <w:marLeft w:val="640"/>
      <w:marRight w:val="0"/>
      <w:marTop w:val="0"/>
      <w:marBottom w:val="0"/>
      <w:divBdr>
        <w:top w:val="none" w:sz="0" w:space="0" w:color="auto"/>
        <w:left w:val="none" w:sz="0" w:space="0" w:color="auto"/>
        <w:bottom w:val="none" w:sz="0" w:space="0" w:color="auto"/>
        <w:right w:val="none" w:sz="0" w:space="0" w:color="auto"/>
      </w:divBdr>
    </w:div>
    <w:div w:id="1279331494">
      <w:marLeft w:val="480"/>
      <w:marRight w:val="0"/>
      <w:marTop w:val="0"/>
      <w:marBottom w:val="0"/>
      <w:divBdr>
        <w:top w:val="none" w:sz="0" w:space="0" w:color="auto"/>
        <w:left w:val="none" w:sz="0" w:space="0" w:color="auto"/>
        <w:bottom w:val="none" w:sz="0" w:space="0" w:color="auto"/>
        <w:right w:val="none" w:sz="0" w:space="0" w:color="auto"/>
      </w:divBdr>
    </w:div>
    <w:div w:id="1279331560">
      <w:marLeft w:val="480"/>
      <w:marRight w:val="0"/>
      <w:marTop w:val="0"/>
      <w:marBottom w:val="0"/>
      <w:divBdr>
        <w:top w:val="none" w:sz="0" w:space="0" w:color="auto"/>
        <w:left w:val="none" w:sz="0" w:space="0" w:color="auto"/>
        <w:bottom w:val="none" w:sz="0" w:space="0" w:color="auto"/>
        <w:right w:val="none" w:sz="0" w:space="0" w:color="auto"/>
      </w:divBdr>
    </w:div>
    <w:div w:id="1279332374">
      <w:marLeft w:val="480"/>
      <w:marRight w:val="0"/>
      <w:marTop w:val="0"/>
      <w:marBottom w:val="0"/>
      <w:divBdr>
        <w:top w:val="none" w:sz="0" w:space="0" w:color="auto"/>
        <w:left w:val="none" w:sz="0" w:space="0" w:color="auto"/>
        <w:bottom w:val="none" w:sz="0" w:space="0" w:color="auto"/>
        <w:right w:val="none" w:sz="0" w:space="0" w:color="auto"/>
      </w:divBdr>
    </w:div>
    <w:div w:id="1279332628">
      <w:marLeft w:val="480"/>
      <w:marRight w:val="0"/>
      <w:marTop w:val="0"/>
      <w:marBottom w:val="0"/>
      <w:divBdr>
        <w:top w:val="none" w:sz="0" w:space="0" w:color="auto"/>
        <w:left w:val="none" w:sz="0" w:space="0" w:color="auto"/>
        <w:bottom w:val="none" w:sz="0" w:space="0" w:color="auto"/>
        <w:right w:val="none" w:sz="0" w:space="0" w:color="auto"/>
      </w:divBdr>
    </w:div>
    <w:div w:id="1279333088">
      <w:marLeft w:val="480"/>
      <w:marRight w:val="0"/>
      <w:marTop w:val="0"/>
      <w:marBottom w:val="0"/>
      <w:divBdr>
        <w:top w:val="none" w:sz="0" w:space="0" w:color="auto"/>
        <w:left w:val="none" w:sz="0" w:space="0" w:color="auto"/>
        <w:bottom w:val="none" w:sz="0" w:space="0" w:color="auto"/>
        <w:right w:val="none" w:sz="0" w:space="0" w:color="auto"/>
      </w:divBdr>
    </w:div>
    <w:div w:id="1279336349">
      <w:marLeft w:val="480"/>
      <w:marRight w:val="0"/>
      <w:marTop w:val="0"/>
      <w:marBottom w:val="0"/>
      <w:divBdr>
        <w:top w:val="none" w:sz="0" w:space="0" w:color="auto"/>
        <w:left w:val="none" w:sz="0" w:space="0" w:color="auto"/>
        <w:bottom w:val="none" w:sz="0" w:space="0" w:color="auto"/>
        <w:right w:val="none" w:sz="0" w:space="0" w:color="auto"/>
      </w:divBdr>
    </w:div>
    <w:div w:id="1279409419">
      <w:marLeft w:val="480"/>
      <w:marRight w:val="0"/>
      <w:marTop w:val="0"/>
      <w:marBottom w:val="0"/>
      <w:divBdr>
        <w:top w:val="none" w:sz="0" w:space="0" w:color="auto"/>
        <w:left w:val="none" w:sz="0" w:space="0" w:color="auto"/>
        <w:bottom w:val="none" w:sz="0" w:space="0" w:color="auto"/>
        <w:right w:val="none" w:sz="0" w:space="0" w:color="auto"/>
      </w:divBdr>
    </w:div>
    <w:div w:id="1279482206">
      <w:marLeft w:val="480"/>
      <w:marRight w:val="0"/>
      <w:marTop w:val="0"/>
      <w:marBottom w:val="0"/>
      <w:divBdr>
        <w:top w:val="none" w:sz="0" w:space="0" w:color="auto"/>
        <w:left w:val="none" w:sz="0" w:space="0" w:color="auto"/>
        <w:bottom w:val="none" w:sz="0" w:space="0" w:color="auto"/>
        <w:right w:val="none" w:sz="0" w:space="0" w:color="auto"/>
      </w:divBdr>
    </w:div>
    <w:div w:id="1279487189">
      <w:marLeft w:val="480"/>
      <w:marRight w:val="0"/>
      <w:marTop w:val="0"/>
      <w:marBottom w:val="0"/>
      <w:divBdr>
        <w:top w:val="none" w:sz="0" w:space="0" w:color="auto"/>
        <w:left w:val="none" w:sz="0" w:space="0" w:color="auto"/>
        <w:bottom w:val="none" w:sz="0" w:space="0" w:color="auto"/>
        <w:right w:val="none" w:sz="0" w:space="0" w:color="auto"/>
      </w:divBdr>
    </w:div>
    <w:div w:id="1279528238">
      <w:marLeft w:val="480"/>
      <w:marRight w:val="0"/>
      <w:marTop w:val="0"/>
      <w:marBottom w:val="0"/>
      <w:divBdr>
        <w:top w:val="none" w:sz="0" w:space="0" w:color="auto"/>
        <w:left w:val="none" w:sz="0" w:space="0" w:color="auto"/>
        <w:bottom w:val="none" w:sz="0" w:space="0" w:color="auto"/>
        <w:right w:val="none" w:sz="0" w:space="0" w:color="auto"/>
      </w:divBdr>
    </w:div>
    <w:div w:id="1279600185">
      <w:marLeft w:val="480"/>
      <w:marRight w:val="0"/>
      <w:marTop w:val="0"/>
      <w:marBottom w:val="0"/>
      <w:divBdr>
        <w:top w:val="none" w:sz="0" w:space="0" w:color="auto"/>
        <w:left w:val="none" w:sz="0" w:space="0" w:color="auto"/>
        <w:bottom w:val="none" w:sz="0" w:space="0" w:color="auto"/>
        <w:right w:val="none" w:sz="0" w:space="0" w:color="auto"/>
      </w:divBdr>
    </w:div>
    <w:div w:id="1279606347">
      <w:marLeft w:val="480"/>
      <w:marRight w:val="0"/>
      <w:marTop w:val="0"/>
      <w:marBottom w:val="0"/>
      <w:divBdr>
        <w:top w:val="none" w:sz="0" w:space="0" w:color="auto"/>
        <w:left w:val="none" w:sz="0" w:space="0" w:color="auto"/>
        <w:bottom w:val="none" w:sz="0" w:space="0" w:color="auto"/>
        <w:right w:val="none" w:sz="0" w:space="0" w:color="auto"/>
      </w:divBdr>
    </w:div>
    <w:div w:id="1279723323">
      <w:marLeft w:val="640"/>
      <w:marRight w:val="0"/>
      <w:marTop w:val="0"/>
      <w:marBottom w:val="0"/>
      <w:divBdr>
        <w:top w:val="none" w:sz="0" w:space="0" w:color="auto"/>
        <w:left w:val="none" w:sz="0" w:space="0" w:color="auto"/>
        <w:bottom w:val="none" w:sz="0" w:space="0" w:color="auto"/>
        <w:right w:val="none" w:sz="0" w:space="0" w:color="auto"/>
      </w:divBdr>
    </w:div>
    <w:div w:id="1279723753">
      <w:marLeft w:val="480"/>
      <w:marRight w:val="0"/>
      <w:marTop w:val="0"/>
      <w:marBottom w:val="0"/>
      <w:divBdr>
        <w:top w:val="none" w:sz="0" w:space="0" w:color="auto"/>
        <w:left w:val="none" w:sz="0" w:space="0" w:color="auto"/>
        <w:bottom w:val="none" w:sz="0" w:space="0" w:color="auto"/>
        <w:right w:val="none" w:sz="0" w:space="0" w:color="auto"/>
      </w:divBdr>
    </w:div>
    <w:div w:id="1279754232">
      <w:marLeft w:val="480"/>
      <w:marRight w:val="0"/>
      <w:marTop w:val="0"/>
      <w:marBottom w:val="0"/>
      <w:divBdr>
        <w:top w:val="none" w:sz="0" w:space="0" w:color="auto"/>
        <w:left w:val="none" w:sz="0" w:space="0" w:color="auto"/>
        <w:bottom w:val="none" w:sz="0" w:space="0" w:color="auto"/>
        <w:right w:val="none" w:sz="0" w:space="0" w:color="auto"/>
      </w:divBdr>
    </w:div>
    <w:div w:id="1279795091">
      <w:marLeft w:val="640"/>
      <w:marRight w:val="0"/>
      <w:marTop w:val="0"/>
      <w:marBottom w:val="0"/>
      <w:divBdr>
        <w:top w:val="none" w:sz="0" w:space="0" w:color="auto"/>
        <w:left w:val="none" w:sz="0" w:space="0" w:color="auto"/>
        <w:bottom w:val="none" w:sz="0" w:space="0" w:color="auto"/>
        <w:right w:val="none" w:sz="0" w:space="0" w:color="auto"/>
      </w:divBdr>
    </w:div>
    <w:div w:id="1279874863">
      <w:marLeft w:val="480"/>
      <w:marRight w:val="0"/>
      <w:marTop w:val="0"/>
      <w:marBottom w:val="0"/>
      <w:divBdr>
        <w:top w:val="none" w:sz="0" w:space="0" w:color="auto"/>
        <w:left w:val="none" w:sz="0" w:space="0" w:color="auto"/>
        <w:bottom w:val="none" w:sz="0" w:space="0" w:color="auto"/>
        <w:right w:val="none" w:sz="0" w:space="0" w:color="auto"/>
      </w:divBdr>
    </w:div>
    <w:div w:id="1279945488">
      <w:marLeft w:val="480"/>
      <w:marRight w:val="0"/>
      <w:marTop w:val="0"/>
      <w:marBottom w:val="0"/>
      <w:divBdr>
        <w:top w:val="none" w:sz="0" w:space="0" w:color="auto"/>
        <w:left w:val="none" w:sz="0" w:space="0" w:color="auto"/>
        <w:bottom w:val="none" w:sz="0" w:space="0" w:color="auto"/>
        <w:right w:val="none" w:sz="0" w:space="0" w:color="auto"/>
      </w:divBdr>
    </w:div>
    <w:div w:id="1279947960">
      <w:marLeft w:val="480"/>
      <w:marRight w:val="0"/>
      <w:marTop w:val="0"/>
      <w:marBottom w:val="0"/>
      <w:divBdr>
        <w:top w:val="none" w:sz="0" w:space="0" w:color="auto"/>
        <w:left w:val="none" w:sz="0" w:space="0" w:color="auto"/>
        <w:bottom w:val="none" w:sz="0" w:space="0" w:color="auto"/>
        <w:right w:val="none" w:sz="0" w:space="0" w:color="auto"/>
      </w:divBdr>
    </w:div>
    <w:div w:id="1279992702">
      <w:marLeft w:val="480"/>
      <w:marRight w:val="0"/>
      <w:marTop w:val="0"/>
      <w:marBottom w:val="0"/>
      <w:divBdr>
        <w:top w:val="none" w:sz="0" w:space="0" w:color="auto"/>
        <w:left w:val="none" w:sz="0" w:space="0" w:color="auto"/>
        <w:bottom w:val="none" w:sz="0" w:space="0" w:color="auto"/>
        <w:right w:val="none" w:sz="0" w:space="0" w:color="auto"/>
      </w:divBdr>
    </w:div>
    <w:div w:id="1279993689">
      <w:marLeft w:val="480"/>
      <w:marRight w:val="0"/>
      <w:marTop w:val="0"/>
      <w:marBottom w:val="0"/>
      <w:divBdr>
        <w:top w:val="none" w:sz="0" w:space="0" w:color="auto"/>
        <w:left w:val="none" w:sz="0" w:space="0" w:color="auto"/>
        <w:bottom w:val="none" w:sz="0" w:space="0" w:color="auto"/>
        <w:right w:val="none" w:sz="0" w:space="0" w:color="auto"/>
      </w:divBdr>
    </w:div>
    <w:div w:id="1280137694">
      <w:marLeft w:val="480"/>
      <w:marRight w:val="0"/>
      <w:marTop w:val="0"/>
      <w:marBottom w:val="0"/>
      <w:divBdr>
        <w:top w:val="none" w:sz="0" w:space="0" w:color="auto"/>
        <w:left w:val="none" w:sz="0" w:space="0" w:color="auto"/>
        <w:bottom w:val="none" w:sz="0" w:space="0" w:color="auto"/>
        <w:right w:val="none" w:sz="0" w:space="0" w:color="auto"/>
      </w:divBdr>
    </w:div>
    <w:div w:id="1280139393">
      <w:marLeft w:val="480"/>
      <w:marRight w:val="0"/>
      <w:marTop w:val="0"/>
      <w:marBottom w:val="0"/>
      <w:divBdr>
        <w:top w:val="none" w:sz="0" w:space="0" w:color="auto"/>
        <w:left w:val="none" w:sz="0" w:space="0" w:color="auto"/>
        <w:bottom w:val="none" w:sz="0" w:space="0" w:color="auto"/>
        <w:right w:val="none" w:sz="0" w:space="0" w:color="auto"/>
      </w:divBdr>
    </w:div>
    <w:div w:id="1280146685">
      <w:marLeft w:val="480"/>
      <w:marRight w:val="0"/>
      <w:marTop w:val="0"/>
      <w:marBottom w:val="0"/>
      <w:divBdr>
        <w:top w:val="none" w:sz="0" w:space="0" w:color="auto"/>
        <w:left w:val="none" w:sz="0" w:space="0" w:color="auto"/>
        <w:bottom w:val="none" w:sz="0" w:space="0" w:color="auto"/>
        <w:right w:val="none" w:sz="0" w:space="0" w:color="auto"/>
      </w:divBdr>
    </w:div>
    <w:div w:id="1280183306">
      <w:marLeft w:val="480"/>
      <w:marRight w:val="0"/>
      <w:marTop w:val="0"/>
      <w:marBottom w:val="0"/>
      <w:divBdr>
        <w:top w:val="none" w:sz="0" w:space="0" w:color="auto"/>
        <w:left w:val="none" w:sz="0" w:space="0" w:color="auto"/>
        <w:bottom w:val="none" w:sz="0" w:space="0" w:color="auto"/>
        <w:right w:val="none" w:sz="0" w:space="0" w:color="auto"/>
      </w:divBdr>
    </w:div>
    <w:div w:id="1280187303">
      <w:bodyDiv w:val="1"/>
      <w:marLeft w:val="0"/>
      <w:marRight w:val="0"/>
      <w:marTop w:val="0"/>
      <w:marBottom w:val="0"/>
      <w:divBdr>
        <w:top w:val="none" w:sz="0" w:space="0" w:color="auto"/>
        <w:left w:val="none" w:sz="0" w:space="0" w:color="auto"/>
        <w:bottom w:val="none" w:sz="0" w:space="0" w:color="auto"/>
        <w:right w:val="none" w:sz="0" w:space="0" w:color="auto"/>
      </w:divBdr>
    </w:div>
    <w:div w:id="1280379478">
      <w:marLeft w:val="480"/>
      <w:marRight w:val="0"/>
      <w:marTop w:val="0"/>
      <w:marBottom w:val="0"/>
      <w:divBdr>
        <w:top w:val="none" w:sz="0" w:space="0" w:color="auto"/>
        <w:left w:val="none" w:sz="0" w:space="0" w:color="auto"/>
        <w:bottom w:val="none" w:sz="0" w:space="0" w:color="auto"/>
        <w:right w:val="none" w:sz="0" w:space="0" w:color="auto"/>
      </w:divBdr>
    </w:div>
    <w:div w:id="1280379825">
      <w:marLeft w:val="480"/>
      <w:marRight w:val="0"/>
      <w:marTop w:val="0"/>
      <w:marBottom w:val="0"/>
      <w:divBdr>
        <w:top w:val="none" w:sz="0" w:space="0" w:color="auto"/>
        <w:left w:val="none" w:sz="0" w:space="0" w:color="auto"/>
        <w:bottom w:val="none" w:sz="0" w:space="0" w:color="auto"/>
        <w:right w:val="none" w:sz="0" w:space="0" w:color="auto"/>
      </w:divBdr>
    </w:div>
    <w:div w:id="1280457887">
      <w:marLeft w:val="640"/>
      <w:marRight w:val="0"/>
      <w:marTop w:val="0"/>
      <w:marBottom w:val="0"/>
      <w:divBdr>
        <w:top w:val="none" w:sz="0" w:space="0" w:color="auto"/>
        <w:left w:val="none" w:sz="0" w:space="0" w:color="auto"/>
        <w:bottom w:val="none" w:sz="0" w:space="0" w:color="auto"/>
        <w:right w:val="none" w:sz="0" w:space="0" w:color="auto"/>
      </w:divBdr>
    </w:div>
    <w:div w:id="1280526689">
      <w:marLeft w:val="480"/>
      <w:marRight w:val="0"/>
      <w:marTop w:val="0"/>
      <w:marBottom w:val="0"/>
      <w:divBdr>
        <w:top w:val="none" w:sz="0" w:space="0" w:color="auto"/>
        <w:left w:val="none" w:sz="0" w:space="0" w:color="auto"/>
        <w:bottom w:val="none" w:sz="0" w:space="0" w:color="auto"/>
        <w:right w:val="none" w:sz="0" w:space="0" w:color="auto"/>
      </w:divBdr>
    </w:div>
    <w:div w:id="1280601070">
      <w:marLeft w:val="480"/>
      <w:marRight w:val="0"/>
      <w:marTop w:val="0"/>
      <w:marBottom w:val="0"/>
      <w:divBdr>
        <w:top w:val="none" w:sz="0" w:space="0" w:color="auto"/>
        <w:left w:val="none" w:sz="0" w:space="0" w:color="auto"/>
        <w:bottom w:val="none" w:sz="0" w:space="0" w:color="auto"/>
        <w:right w:val="none" w:sz="0" w:space="0" w:color="auto"/>
      </w:divBdr>
    </w:div>
    <w:div w:id="1280601664">
      <w:marLeft w:val="480"/>
      <w:marRight w:val="0"/>
      <w:marTop w:val="0"/>
      <w:marBottom w:val="0"/>
      <w:divBdr>
        <w:top w:val="none" w:sz="0" w:space="0" w:color="auto"/>
        <w:left w:val="none" w:sz="0" w:space="0" w:color="auto"/>
        <w:bottom w:val="none" w:sz="0" w:space="0" w:color="auto"/>
        <w:right w:val="none" w:sz="0" w:space="0" w:color="auto"/>
      </w:divBdr>
    </w:div>
    <w:div w:id="1280602056">
      <w:marLeft w:val="480"/>
      <w:marRight w:val="0"/>
      <w:marTop w:val="0"/>
      <w:marBottom w:val="0"/>
      <w:divBdr>
        <w:top w:val="none" w:sz="0" w:space="0" w:color="auto"/>
        <w:left w:val="none" w:sz="0" w:space="0" w:color="auto"/>
        <w:bottom w:val="none" w:sz="0" w:space="0" w:color="auto"/>
        <w:right w:val="none" w:sz="0" w:space="0" w:color="auto"/>
      </w:divBdr>
    </w:div>
    <w:div w:id="1280602243">
      <w:marLeft w:val="480"/>
      <w:marRight w:val="0"/>
      <w:marTop w:val="0"/>
      <w:marBottom w:val="0"/>
      <w:divBdr>
        <w:top w:val="none" w:sz="0" w:space="0" w:color="auto"/>
        <w:left w:val="none" w:sz="0" w:space="0" w:color="auto"/>
        <w:bottom w:val="none" w:sz="0" w:space="0" w:color="auto"/>
        <w:right w:val="none" w:sz="0" w:space="0" w:color="auto"/>
      </w:divBdr>
    </w:div>
    <w:div w:id="1280602278">
      <w:marLeft w:val="480"/>
      <w:marRight w:val="0"/>
      <w:marTop w:val="0"/>
      <w:marBottom w:val="0"/>
      <w:divBdr>
        <w:top w:val="none" w:sz="0" w:space="0" w:color="auto"/>
        <w:left w:val="none" w:sz="0" w:space="0" w:color="auto"/>
        <w:bottom w:val="none" w:sz="0" w:space="0" w:color="auto"/>
        <w:right w:val="none" w:sz="0" w:space="0" w:color="auto"/>
      </w:divBdr>
    </w:div>
    <w:div w:id="1280603646">
      <w:marLeft w:val="480"/>
      <w:marRight w:val="0"/>
      <w:marTop w:val="0"/>
      <w:marBottom w:val="0"/>
      <w:divBdr>
        <w:top w:val="none" w:sz="0" w:space="0" w:color="auto"/>
        <w:left w:val="none" w:sz="0" w:space="0" w:color="auto"/>
        <w:bottom w:val="none" w:sz="0" w:space="0" w:color="auto"/>
        <w:right w:val="none" w:sz="0" w:space="0" w:color="auto"/>
      </w:divBdr>
    </w:div>
    <w:div w:id="1280604042">
      <w:marLeft w:val="480"/>
      <w:marRight w:val="0"/>
      <w:marTop w:val="0"/>
      <w:marBottom w:val="0"/>
      <w:divBdr>
        <w:top w:val="none" w:sz="0" w:space="0" w:color="auto"/>
        <w:left w:val="none" w:sz="0" w:space="0" w:color="auto"/>
        <w:bottom w:val="none" w:sz="0" w:space="0" w:color="auto"/>
        <w:right w:val="none" w:sz="0" w:space="0" w:color="auto"/>
      </w:divBdr>
    </w:div>
    <w:div w:id="1280645192">
      <w:marLeft w:val="640"/>
      <w:marRight w:val="0"/>
      <w:marTop w:val="0"/>
      <w:marBottom w:val="0"/>
      <w:divBdr>
        <w:top w:val="none" w:sz="0" w:space="0" w:color="auto"/>
        <w:left w:val="none" w:sz="0" w:space="0" w:color="auto"/>
        <w:bottom w:val="none" w:sz="0" w:space="0" w:color="auto"/>
        <w:right w:val="none" w:sz="0" w:space="0" w:color="auto"/>
      </w:divBdr>
    </w:div>
    <w:div w:id="1280651556">
      <w:marLeft w:val="640"/>
      <w:marRight w:val="0"/>
      <w:marTop w:val="0"/>
      <w:marBottom w:val="0"/>
      <w:divBdr>
        <w:top w:val="none" w:sz="0" w:space="0" w:color="auto"/>
        <w:left w:val="none" w:sz="0" w:space="0" w:color="auto"/>
        <w:bottom w:val="none" w:sz="0" w:space="0" w:color="auto"/>
        <w:right w:val="none" w:sz="0" w:space="0" w:color="auto"/>
      </w:divBdr>
    </w:div>
    <w:div w:id="1280720899">
      <w:marLeft w:val="480"/>
      <w:marRight w:val="0"/>
      <w:marTop w:val="0"/>
      <w:marBottom w:val="0"/>
      <w:divBdr>
        <w:top w:val="none" w:sz="0" w:space="0" w:color="auto"/>
        <w:left w:val="none" w:sz="0" w:space="0" w:color="auto"/>
        <w:bottom w:val="none" w:sz="0" w:space="0" w:color="auto"/>
        <w:right w:val="none" w:sz="0" w:space="0" w:color="auto"/>
      </w:divBdr>
    </w:div>
    <w:div w:id="1280725333">
      <w:marLeft w:val="480"/>
      <w:marRight w:val="0"/>
      <w:marTop w:val="0"/>
      <w:marBottom w:val="0"/>
      <w:divBdr>
        <w:top w:val="none" w:sz="0" w:space="0" w:color="auto"/>
        <w:left w:val="none" w:sz="0" w:space="0" w:color="auto"/>
        <w:bottom w:val="none" w:sz="0" w:space="0" w:color="auto"/>
        <w:right w:val="none" w:sz="0" w:space="0" w:color="auto"/>
      </w:divBdr>
    </w:div>
    <w:div w:id="1280793267">
      <w:marLeft w:val="480"/>
      <w:marRight w:val="0"/>
      <w:marTop w:val="0"/>
      <w:marBottom w:val="0"/>
      <w:divBdr>
        <w:top w:val="none" w:sz="0" w:space="0" w:color="auto"/>
        <w:left w:val="none" w:sz="0" w:space="0" w:color="auto"/>
        <w:bottom w:val="none" w:sz="0" w:space="0" w:color="auto"/>
        <w:right w:val="none" w:sz="0" w:space="0" w:color="auto"/>
      </w:divBdr>
    </w:div>
    <w:div w:id="1280801181">
      <w:marLeft w:val="480"/>
      <w:marRight w:val="0"/>
      <w:marTop w:val="0"/>
      <w:marBottom w:val="0"/>
      <w:divBdr>
        <w:top w:val="none" w:sz="0" w:space="0" w:color="auto"/>
        <w:left w:val="none" w:sz="0" w:space="0" w:color="auto"/>
        <w:bottom w:val="none" w:sz="0" w:space="0" w:color="auto"/>
        <w:right w:val="none" w:sz="0" w:space="0" w:color="auto"/>
      </w:divBdr>
    </w:div>
    <w:div w:id="1280835681">
      <w:marLeft w:val="480"/>
      <w:marRight w:val="0"/>
      <w:marTop w:val="0"/>
      <w:marBottom w:val="0"/>
      <w:divBdr>
        <w:top w:val="none" w:sz="0" w:space="0" w:color="auto"/>
        <w:left w:val="none" w:sz="0" w:space="0" w:color="auto"/>
        <w:bottom w:val="none" w:sz="0" w:space="0" w:color="auto"/>
        <w:right w:val="none" w:sz="0" w:space="0" w:color="auto"/>
      </w:divBdr>
    </w:div>
    <w:div w:id="1280836814">
      <w:marLeft w:val="480"/>
      <w:marRight w:val="0"/>
      <w:marTop w:val="0"/>
      <w:marBottom w:val="0"/>
      <w:divBdr>
        <w:top w:val="none" w:sz="0" w:space="0" w:color="auto"/>
        <w:left w:val="none" w:sz="0" w:space="0" w:color="auto"/>
        <w:bottom w:val="none" w:sz="0" w:space="0" w:color="auto"/>
        <w:right w:val="none" w:sz="0" w:space="0" w:color="auto"/>
      </w:divBdr>
    </w:div>
    <w:div w:id="1280840512">
      <w:marLeft w:val="480"/>
      <w:marRight w:val="0"/>
      <w:marTop w:val="0"/>
      <w:marBottom w:val="0"/>
      <w:divBdr>
        <w:top w:val="none" w:sz="0" w:space="0" w:color="auto"/>
        <w:left w:val="none" w:sz="0" w:space="0" w:color="auto"/>
        <w:bottom w:val="none" w:sz="0" w:space="0" w:color="auto"/>
        <w:right w:val="none" w:sz="0" w:space="0" w:color="auto"/>
      </w:divBdr>
    </w:div>
    <w:div w:id="1280841647">
      <w:marLeft w:val="480"/>
      <w:marRight w:val="0"/>
      <w:marTop w:val="0"/>
      <w:marBottom w:val="0"/>
      <w:divBdr>
        <w:top w:val="none" w:sz="0" w:space="0" w:color="auto"/>
        <w:left w:val="none" w:sz="0" w:space="0" w:color="auto"/>
        <w:bottom w:val="none" w:sz="0" w:space="0" w:color="auto"/>
        <w:right w:val="none" w:sz="0" w:space="0" w:color="auto"/>
      </w:divBdr>
    </w:div>
    <w:div w:id="1280918162">
      <w:marLeft w:val="480"/>
      <w:marRight w:val="0"/>
      <w:marTop w:val="0"/>
      <w:marBottom w:val="0"/>
      <w:divBdr>
        <w:top w:val="none" w:sz="0" w:space="0" w:color="auto"/>
        <w:left w:val="none" w:sz="0" w:space="0" w:color="auto"/>
        <w:bottom w:val="none" w:sz="0" w:space="0" w:color="auto"/>
        <w:right w:val="none" w:sz="0" w:space="0" w:color="auto"/>
      </w:divBdr>
    </w:div>
    <w:div w:id="1280992113">
      <w:marLeft w:val="480"/>
      <w:marRight w:val="0"/>
      <w:marTop w:val="0"/>
      <w:marBottom w:val="0"/>
      <w:divBdr>
        <w:top w:val="none" w:sz="0" w:space="0" w:color="auto"/>
        <w:left w:val="none" w:sz="0" w:space="0" w:color="auto"/>
        <w:bottom w:val="none" w:sz="0" w:space="0" w:color="auto"/>
        <w:right w:val="none" w:sz="0" w:space="0" w:color="auto"/>
      </w:divBdr>
    </w:div>
    <w:div w:id="1281035307">
      <w:marLeft w:val="480"/>
      <w:marRight w:val="0"/>
      <w:marTop w:val="0"/>
      <w:marBottom w:val="0"/>
      <w:divBdr>
        <w:top w:val="none" w:sz="0" w:space="0" w:color="auto"/>
        <w:left w:val="none" w:sz="0" w:space="0" w:color="auto"/>
        <w:bottom w:val="none" w:sz="0" w:space="0" w:color="auto"/>
        <w:right w:val="none" w:sz="0" w:space="0" w:color="auto"/>
      </w:divBdr>
    </w:div>
    <w:div w:id="1281036456">
      <w:marLeft w:val="480"/>
      <w:marRight w:val="0"/>
      <w:marTop w:val="0"/>
      <w:marBottom w:val="0"/>
      <w:divBdr>
        <w:top w:val="none" w:sz="0" w:space="0" w:color="auto"/>
        <w:left w:val="none" w:sz="0" w:space="0" w:color="auto"/>
        <w:bottom w:val="none" w:sz="0" w:space="0" w:color="auto"/>
        <w:right w:val="none" w:sz="0" w:space="0" w:color="auto"/>
      </w:divBdr>
    </w:div>
    <w:div w:id="1281062603">
      <w:marLeft w:val="640"/>
      <w:marRight w:val="0"/>
      <w:marTop w:val="0"/>
      <w:marBottom w:val="0"/>
      <w:divBdr>
        <w:top w:val="none" w:sz="0" w:space="0" w:color="auto"/>
        <w:left w:val="none" w:sz="0" w:space="0" w:color="auto"/>
        <w:bottom w:val="none" w:sz="0" w:space="0" w:color="auto"/>
        <w:right w:val="none" w:sz="0" w:space="0" w:color="auto"/>
      </w:divBdr>
    </w:div>
    <w:div w:id="1281064068">
      <w:marLeft w:val="480"/>
      <w:marRight w:val="0"/>
      <w:marTop w:val="0"/>
      <w:marBottom w:val="0"/>
      <w:divBdr>
        <w:top w:val="none" w:sz="0" w:space="0" w:color="auto"/>
        <w:left w:val="none" w:sz="0" w:space="0" w:color="auto"/>
        <w:bottom w:val="none" w:sz="0" w:space="0" w:color="auto"/>
        <w:right w:val="none" w:sz="0" w:space="0" w:color="auto"/>
      </w:divBdr>
    </w:div>
    <w:div w:id="1281182908">
      <w:marLeft w:val="480"/>
      <w:marRight w:val="0"/>
      <w:marTop w:val="0"/>
      <w:marBottom w:val="0"/>
      <w:divBdr>
        <w:top w:val="none" w:sz="0" w:space="0" w:color="auto"/>
        <w:left w:val="none" w:sz="0" w:space="0" w:color="auto"/>
        <w:bottom w:val="none" w:sz="0" w:space="0" w:color="auto"/>
        <w:right w:val="none" w:sz="0" w:space="0" w:color="auto"/>
      </w:divBdr>
    </w:div>
    <w:div w:id="1281185942">
      <w:marLeft w:val="480"/>
      <w:marRight w:val="0"/>
      <w:marTop w:val="0"/>
      <w:marBottom w:val="0"/>
      <w:divBdr>
        <w:top w:val="none" w:sz="0" w:space="0" w:color="auto"/>
        <w:left w:val="none" w:sz="0" w:space="0" w:color="auto"/>
        <w:bottom w:val="none" w:sz="0" w:space="0" w:color="auto"/>
        <w:right w:val="none" w:sz="0" w:space="0" w:color="auto"/>
      </w:divBdr>
    </w:div>
    <w:div w:id="1281187099">
      <w:marLeft w:val="480"/>
      <w:marRight w:val="0"/>
      <w:marTop w:val="0"/>
      <w:marBottom w:val="0"/>
      <w:divBdr>
        <w:top w:val="none" w:sz="0" w:space="0" w:color="auto"/>
        <w:left w:val="none" w:sz="0" w:space="0" w:color="auto"/>
        <w:bottom w:val="none" w:sz="0" w:space="0" w:color="auto"/>
        <w:right w:val="none" w:sz="0" w:space="0" w:color="auto"/>
      </w:divBdr>
    </w:div>
    <w:div w:id="1281187254">
      <w:marLeft w:val="480"/>
      <w:marRight w:val="0"/>
      <w:marTop w:val="0"/>
      <w:marBottom w:val="0"/>
      <w:divBdr>
        <w:top w:val="none" w:sz="0" w:space="0" w:color="auto"/>
        <w:left w:val="none" w:sz="0" w:space="0" w:color="auto"/>
        <w:bottom w:val="none" w:sz="0" w:space="0" w:color="auto"/>
        <w:right w:val="none" w:sz="0" w:space="0" w:color="auto"/>
      </w:divBdr>
    </w:div>
    <w:div w:id="1281298178">
      <w:marLeft w:val="480"/>
      <w:marRight w:val="0"/>
      <w:marTop w:val="0"/>
      <w:marBottom w:val="0"/>
      <w:divBdr>
        <w:top w:val="none" w:sz="0" w:space="0" w:color="auto"/>
        <w:left w:val="none" w:sz="0" w:space="0" w:color="auto"/>
        <w:bottom w:val="none" w:sz="0" w:space="0" w:color="auto"/>
        <w:right w:val="none" w:sz="0" w:space="0" w:color="auto"/>
      </w:divBdr>
    </w:div>
    <w:div w:id="1281376310">
      <w:marLeft w:val="480"/>
      <w:marRight w:val="0"/>
      <w:marTop w:val="0"/>
      <w:marBottom w:val="0"/>
      <w:divBdr>
        <w:top w:val="none" w:sz="0" w:space="0" w:color="auto"/>
        <w:left w:val="none" w:sz="0" w:space="0" w:color="auto"/>
        <w:bottom w:val="none" w:sz="0" w:space="0" w:color="auto"/>
        <w:right w:val="none" w:sz="0" w:space="0" w:color="auto"/>
      </w:divBdr>
    </w:div>
    <w:div w:id="1281452193">
      <w:marLeft w:val="480"/>
      <w:marRight w:val="0"/>
      <w:marTop w:val="0"/>
      <w:marBottom w:val="0"/>
      <w:divBdr>
        <w:top w:val="none" w:sz="0" w:space="0" w:color="auto"/>
        <w:left w:val="none" w:sz="0" w:space="0" w:color="auto"/>
        <w:bottom w:val="none" w:sz="0" w:space="0" w:color="auto"/>
        <w:right w:val="none" w:sz="0" w:space="0" w:color="auto"/>
      </w:divBdr>
    </w:div>
    <w:div w:id="1281496971">
      <w:marLeft w:val="480"/>
      <w:marRight w:val="0"/>
      <w:marTop w:val="0"/>
      <w:marBottom w:val="0"/>
      <w:divBdr>
        <w:top w:val="none" w:sz="0" w:space="0" w:color="auto"/>
        <w:left w:val="none" w:sz="0" w:space="0" w:color="auto"/>
        <w:bottom w:val="none" w:sz="0" w:space="0" w:color="auto"/>
        <w:right w:val="none" w:sz="0" w:space="0" w:color="auto"/>
      </w:divBdr>
    </w:div>
    <w:div w:id="1281565917">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570601">
      <w:marLeft w:val="480"/>
      <w:marRight w:val="0"/>
      <w:marTop w:val="0"/>
      <w:marBottom w:val="0"/>
      <w:divBdr>
        <w:top w:val="none" w:sz="0" w:space="0" w:color="auto"/>
        <w:left w:val="none" w:sz="0" w:space="0" w:color="auto"/>
        <w:bottom w:val="none" w:sz="0" w:space="0" w:color="auto"/>
        <w:right w:val="none" w:sz="0" w:space="0" w:color="auto"/>
      </w:divBdr>
    </w:div>
    <w:div w:id="1281572108">
      <w:marLeft w:val="480"/>
      <w:marRight w:val="0"/>
      <w:marTop w:val="0"/>
      <w:marBottom w:val="0"/>
      <w:divBdr>
        <w:top w:val="none" w:sz="0" w:space="0" w:color="auto"/>
        <w:left w:val="none" w:sz="0" w:space="0" w:color="auto"/>
        <w:bottom w:val="none" w:sz="0" w:space="0" w:color="auto"/>
        <w:right w:val="none" w:sz="0" w:space="0" w:color="auto"/>
      </w:divBdr>
    </w:div>
    <w:div w:id="1281572840">
      <w:marLeft w:val="480"/>
      <w:marRight w:val="0"/>
      <w:marTop w:val="0"/>
      <w:marBottom w:val="0"/>
      <w:divBdr>
        <w:top w:val="none" w:sz="0" w:space="0" w:color="auto"/>
        <w:left w:val="none" w:sz="0" w:space="0" w:color="auto"/>
        <w:bottom w:val="none" w:sz="0" w:space="0" w:color="auto"/>
        <w:right w:val="none" w:sz="0" w:space="0" w:color="auto"/>
      </w:divBdr>
    </w:div>
    <w:div w:id="1281574832">
      <w:marLeft w:val="480"/>
      <w:marRight w:val="0"/>
      <w:marTop w:val="0"/>
      <w:marBottom w:val="0"/>
      <w:divBdr>
        <w:top w:val="none" w:sz="0" w:space="0" w:color="auto"/>
        <w:left w:val="none" w:sz="0" w:space="0" w:color="auto"/>
        <w:bottom w:val="none" w:sz="0" w:space="0" w:color="auto"/>
        <w:right w:val="none" w:sz="0" w:space="0" w:color="auto"/>
      </w:divBdr>
    </w:div>
    <w:div w:id="1281688167">
      <w:marLeft w:val="480"/>
      <w:marRight w:val="0"/>
      <w:marTop w:val="0"/>
      <w:marBottom w:val="0"/>
      <w:divBdr>
        <w:top w:val="none" w:sz="0" w:space="0" w:color="auto"/>
        <w:left w:val="none" w:sz="0" w:space="0" w:color="auto"/>
        <w:bottom w:val="none" w:sz="0" w:space="0" w:color="auto"/>
        <w:right w:val="none" w:sz="0" w:space="0" w:color="auto"/>
      </w:divBdr>
    </w:div>
    <w:div w:id="1281689957">
      <w:marLeft w:val="480"/>
      <w:marRight w:val="0"/>
      <w:marTop w:val="0"/>
      <w:marBottom w:val="0"/>
      <w:divBdr>
        <w:top w:val="none" w:sz="0" w:space="0" w:color="auto"/>
        <w:left w:val="none" w:sz="0" w:space="0" w:color="auto"/>
        <w:bottom w:val="none" w:sz="0" w:space="0" w:color="auto"/>
        <w:right w:val="none" w:sz="0" w:space="0" w:color="auto"/>
      </w:divBdr>
    </w:div>
    <w:div w:id="1281690306">
      <w:marLeft w:val="480"/>
      <w:marRight w:val="0"/>
      <w:marTop w:val="0"/>
      <w:marBottom w:val="0"/>
      <w:divBdr>
        <w:top w:val="none" w:sz="0" w:space="0" w:color="auto"/>
        <w:left w:val="none" w:sz="0" w:space="0" w:color="auto"/>
        <w:bottom w:val="none" w:sz="0" w:space="0" w:color="auto"/>
        <w:right w:val="none" w:sz="0" w:space="0" w:color="auto"/>
      </w:divBdr>
    </w:div>
    <w:div w:id="1281691243">
      <w:marLeft w:val="480"/>
      <w:marRight w:val="0"/>
      <w:marTop w:val="0"/>
      <w:marBottom w:val="0"/>
      <w:divBdr>
        <w:top w:val="none" w:sz="0" w:space="0" w:color="auto"/>
        <w:left w:val="none" w:sz="0" w:space="0" w:color="auto"/>
        <w:bottom w:val="none" w:sz="0" w:space="0" w:color="auto"/>
        <w:right w:val="none" w:sz="0" w:space="0" w:color="auto"/>
      </w:divBdr>
    </w:div>
    <w:div w:id="1281767566">
      <w:marLeft w:val="480"/>
      <w:marRight w:val="0"/>
      <w:marTop w:val="0"/>
      <w:marBottom w:val="0"/>
      <w:divBdr>
        <w:top w:val="none" w:sz="0" w:space="0" w:color="auto"/>
        <w:left w:val="none" w:sz="0" w:space="0" w:color="auto"/>
        <w:bottom w:val="none" w:sz="0" w:space="0" w:color="auto"/>
        <w:right w:val="none" w:sz="0" w:space="0" w:color="auto"/>
      </w:divBdr>
    </w:div>
    <w:div w:id="1281836797">
      <w:marLeft w:val="480"/>
      <w:marRight w:val="0"/>
      <w:marTop w:val="0"/>
      <w:marBottom w:val="0"/>
      <w:divBdr>
        <w:top w:val="none" w:sz="0" w:space="0" w:color="auto"/>
        <w:left w:val="none" w:sz="0" w:space="0" w:color="auto"/>
        <w:bottom w:val="none" w:sz="0" w:space="0" w:color="auto"/>
        <w:right w:val="none" w:sz="0" w:space="0" w:color="auto"/>
      </w:divBdr>
    </w:div>
    <w:div w:id="1281837582">
      <w:marLeft w:val="480"/>
      <w:marRight w:val="0"/>
      <w:marTop w:val="0"/>
      <w:marBottom w:val="0"/>
      <w:divBdr>
        <w:top w:val="none" w:sz="0" w:space="0" w:color="auto"/>
        <w:left w:val="none" w:sz="0" w:space="0" w:color="auto"/>
        <w:bottom w:val="none" w:sz="0" w:space="0" w:color="auto"/>
        <w:right w:val="none" w:sz="0" w:space="0" w:color="auto"/>
      </w:divBdr>
    </w:div>
    <w:div w:id="1281837903">
      <w:marLeft w:val="480"/>
      <w:marRight w:val="0"/>
      <w:marTop w:val="0"/>
      <w:marBottom w:val="0"/>
      <w:divBdr>
        <w:top w:val="none" w:sz="0" w:space="0" w:color="auto"/>
        <w:left w:val="none" w:sz="0" w:space="0" w:color="auto"/>
        <w:bottom w:val="none" w:sz="0" w:space="0" w:color="auto"/>
        <w:right w:val="none" w:sz="0" w:space="0" w:color="auto"/>
      </w:divBdr>
    </w:div>
    <w:div w:id="1281838022">
      <w:marLeft w:val="640"/>
      <w:marRight w:val="0"/>
      <w:marTop w:val="0"/>
      <w:marBottom w:val="0"/>
      <w:divBdr>
        <w:top w:val="none" w:sz="0" w:space="0" w:color="auto"/>
        <w:left w:val="none" w:sz="0" w:space="0" w:color="auto"/>
        <w:bottom w:val="none" w:sz="0" w:space="0" w:color="auto"/>
        <w:right w:val="none" w:sz="0" w:space="0" w:color="auto"/>
      </w:divBdr>
    </w:div>
    <w:div w:id="1281839535">
      <w:marLeft w:val="640"/>
      <w:marRight w:val="0"/>
      <w:marTop w:val="0"/>
      <w:marBottom w:val="0"/>
      <w:divBdr>
        <w:top w:val="none" w:sz="0" w:space="0" w:color="auto"/>
        <w:left w:val="none" w:sz="0" w:space="0" w:color="auto"/>
        <w:bottom w:val="none" w:sz="0" w:space="0" w:color="auto"/>
        <w:right w:val="none" w:sz="0" w:space="0" w:color="auto"/>
      </w:divBdr>
    </w:div>
    <w:div w:id="1281911898">
      <w:marLeft w:val="480"/>
      <w:marRight w:val="0"/>
      <w:marTop w:val="0"/>
      <w:marBottom w:val="0"/>
      <w:divBdr>
        <w:top w:val="none" w:sz="0" w:space="0" w:color="auto"/>
        <w:left w:val="none" w:sz="0" w:space="0" w:color="auto"/>
        <w:bottom w:val="none" w:sz="0" w:space="0" w:color="auto"/>
        <w:right w:val="none" w:sz="0" w:space="0" w:color="auto"/>
      </w:divBdr>
    </w:div>
    <w:div w:id="1282031514">
      <w:marLeft w:val="480"/>
      <w:marRight w:val="0"/>
      <w:marTop w:val="0"/>
      <w:marBottom w:val="0"/>
      <w:divBdr>
        <w:top w:val="none" w:sz="0" w:space="0" w:color="auto"/>
        <w:left w:val="none" w:sz="0" w:space="0" w:color="auto"/>
        <w:bottom w:val="none" w:sz="0" w:space="0" w:color="auto"/>
        <w:right w:val="none" w:sz="0" w:space="0" w:color="auto"/>
      </w:divBdr>
    </w:div>
    <w:div w:id="1282032839">
      <w:marLeft w:val="480"/>
      <w:marRight w:val="0"/>
      <w:marTop w:val="0"/>
      <w:marBottom w:val="0"/>
      <w:divBdr>
        <w:top w:val="none" w:sz="0" w:space="0" w:color="auto"/>
        <w:left w:val="none" w:sz="0" w:space="0" w:color="auto"/>
        <w:bottom w:val="none" w:sz="0" w:space="0" w:color="auto"/>
        <w:right w:val="none" w:sz="0" w:space="0" w:color="auto"/>
      </w:divBdr>
    </w:div>
    <w:div w:id="1282037036">
      <w:marLeft w:val="480"/>
      <w:marRight w:val="0"/>
      <w:marTop w:val="0"/>
      <w:marBottom w:val="0"/>
      <w:divBdr>
        <w:top w:val="none" w:sz="0" w:space="0" w:color="auto"/>
        <w:left w:val="none" w:sz="0" w:space="0" w:color="auto"/>
        <w:bottom w:val="none" w:sz="0" w:space="0" w:color="auto"/>
        <w:right w:val="none" w:sz="0" w:space="0" w:color="auto"/>
      </w:divBdr>
    </w:div>
    <w:div w:id="1282106592">
      <w:marLeft w:val="480"/>
      <w:marRight w:val="0"/>
      <w:marTop w:val="0"/>
      <w:marBottom w:val="0"/>
      <w:divBdr>
        <w:top w:val="none" w:sz="0" w:space="0" w:color="auto"/>
        <w:left w:val="none" w:sz="0" w:space="0" w:color="auto"/>
        <w:bottom w:val="none" w:sz="0" w:space="0" w:color="auto"/>
        <w:right w:val="none" w:sz="0" w:space="0" w:color="auto"/>
      </w:divBdr>
    </w:div>
    <w:div w:id="1282146886">
      <w:marLeft w:val="480"/>
      <w:marRight w:val="0"/>
      <w:marTop w:val="0"/>
      <w:marBottom w:val="0"/>
      <w:divBdr>
        <w:top w:val="none" w:sz="0" w:space="0" w:color="auto"/>
        <w:left w:val="none" w:sz="0" w:space="0" w:color="auto"/>
        <w:bottom w:val="none" w:sz="0" w:space="0" w:color="auto"/>
        <w:right w:val="none" w:sz="0" w:space="0" w:color="auto"/>
      </w:divBdr>
    </w:div>
    <w:div w:id="1282148121">
      <w:marLeft w:val="480"/>
      <w:marRight w:val="0"/>
      <w:marTop w:val="0"/>
      <w:marBottom w:val="0"/>
      <w:divBdr>
        <w:top w:val="none" w:sz="0" w:space="0" w:color="auto"/>
        <w:left w:val="none" w:sz="0" w:space="0" w:color="auto"/>
        <w:bottom w:val="none" w:sz="0" w:space="0" w:color="auto"/>
        <w:right w:val="none" w:sz="0" w:space="0" w:color="auto"/>
      </w:divBdr>
    </w:div>
    <w:div w:id="1282149017">
      <w:marLeft w:val="480"/>
      <w:marRight w:val="0"/>
      <w:marTop w:val="0"/>
      <w:marBottom w:val="0"/>
      <w:divBdr>
        <w:top w:val="none" w:sz="0" w:space="0" w:color="auto"/>
        <w:left w:val="none" w:sz="0" w:space="0" w:color="auto"/>
        <w:bottom w:val="none" w:sz="0" w:space="0" w:color="auto"/>
        <w:right w:val="none" w:sz="0" w:space="0" w:color="auto"/>
      </w:divBdr>
    </w:div>
    <w:div w:id="1282150870">
      <w:marLeft w:val="480"/>
      <w:marRight w:val="0"/>
      <w:marTop w:val="0"/>
      <w:marBottom w:val="0"/>
      <w:divBdr>
        <w:top w:val="none" w:sz="0" w:space="0" w:color="auto"/>
        <w:left w:val="none" w:sz="0" w:space="0" w:color="auto"/>
        <w:bottom w:val="none" w:sz="0" w:space="0" w:color="auto"/>
        <w:right w:val="none" w:sz="0" w:space="0" w:color="auto"/>
      </w:divBdr>
    </w:div>
    <w:div w:id="1282153587">
      <w:marLeft w:val="480"/>
      <w:marRight w:val="0"/>
      <w:marTop w:val="0"/>
      <w:marBottom w:val="0"/>
      <w:divBdr>
        <w:top w:val="none" w:sz="0" w:space="0" w:color="auto"/>
        <w:left w:val="none" w:sz="0" w:space="0" w:color="auto"/>
        <w:bottom w:val="none" w:sz="0" w:space="0" w:color="auto"/>
        <w:right w:val="none" w:sz="0" w:space="0" w:color="auto"/>
      </w:divBdr>
    </w:div>
    <w:div w:id="1282154261">
      <w:marLeft w:val="480"/>
      <w:marRight w:val="0"/>
      <w:marTop w:val="0"/>
      <w:marBottom w:val="0"/>
      <w:divBdr>
        <w:top w:val="none" w:sz="0" w:space="0" w:color="auto"/>
        <w:left w:val="none" w:sz="0" w:space="0" w:color="auto"/>
        <w:bottom w:val="none" w:sz="0" w:space="0" w:color="auto"/>
        <w:right w:val="none" w:sz="0" w:space="0" w:color="auto"/>
      </w:divBdr>
    </w:div>
    <w:div w:id="1282222085">
      <w:marLeft w:val="480"/>
      <w:marRight w:val="0"/>
      <w:marTop w:val="0"/>
      <w:marBottom w:val="0"/>
      <w:divBdr>
        <w:top w:val="none" w:sz="0" w:space="0" w:color="auto"/>
        <w:left w:val="none" w:sz="0" w:space="0" w:color="auto"/>
        <w:bottom w:val="none" w:sz="0" w:space="0" w:color="auto"/>
        <w:right w:val="none" w:sz="0" w:space="0" w:color="auto"/>
      </w:divBdr>
    </w:div>
    <w:div w:id="1282223996">
      <w:marLeft w:val="480"/>
      <w:marRight w:val="0"/>
      <w:marTop w:val="0"/>
      <w:marBottom w:val="0"/>
      <w:divBdr>
        <w:top w:val="none" w:sz="0" w:space="0" w:color="auto"/>
        <w:left w:val="none" w:sz="0" w:space="0" w:color="auto"/>
        <w:bottom w:val="none" w:sz="0" w:space="0" w:color="auto"/>
        <w:right w:val="none" w:sz="0" w:space="0" w:color="auto"/>
      </w:divBdr>
    </w:div>
    <w:div w:id="1282224509">
      <w:marLeft w:val="480"/>
      <w:marRight w:val="0"/>
      <w:marTop w:val="0"/>
      <w:marBottom w:val="0"/>
      <w:divBdr>
        <w:top w:val="none" w:sz="0" w:space="0" w:color="auto"/>
        <w:left w:val="none" w:sz="0" w:space="0" w:color="auto"/>
        <w:bottom w:val="none" w:sz="0" w:space="0" w:color="auto"/>
        <w:right w:val="none" w:sz="0" w:space="0" w:color="auto"/>
      </w:divBdr>
    </w:div>
    <w:div w:id="1282226164">
      <w:marLeft w:val="480"/>
      <w:marRight w:val="0"/>
      <w:marTop w:val="0"/>
      <w:marBottom w:val="0"/>
      <w:divBdr>
        <w:top w:val="none" w:sz="0" w:space="0" w:color="auto"/>
        <w:left w:val="none" w:sz="0" w:space="0" w:color="auto"/>
        <w:bottom w:val="none" w:sz="0" w:space="0" w:color="auto"/>
        <w:right w:val="none" w:sz="0" w:space="0" w:color="auto"/>
      </w:divBdr>
    </w:div>
    <w:div w:id="1282304912">
      <w:marLeft w:val="480"/>
      <w:marRight w:val="0"/>
      <w:marTop w:val="0"/>
      <w:marBottom w:val="0"/>
      <w:divBdr>
        <w:top w:val="none" w:sz="0" w:space="0" w:color="auto"/>
        <w:left w:val="none" w:sz="0" w:space="0" w:color="auto"/>
        <w:bottom w:val="none" w:sz="0" w:space="0" w:color="auto"/>
        <w:right w:val="none" w:sz="0" w:space="0" w:color="auto"/>
      </w:divBdr>
    </w:div>
    <w:div w:id="1282374014">
      <w:marLeft w:val="480"/>
      <w:marRight w:val="0"/>
      <w:marTop w:val="0"/>
      <w:marBottom w:val="0"/>
      <w:divBdr>
        <w:top w:val="none" w:sz="0" w:space="0" w:color="auto"/>
        <w:left w:val="none" w:sz="0" w:space="0" w:color="auto"/>
        <w:bottom w:val="none" w:sz="0" w:space="0" w:color="auto"/>
        <w:right w:val="none" w:sz="0" w:space="0" w:color="auto"/>
      </w:divBdr>
    </w:div>
    <w:div w:id="1282419762">
      <w:marLeft w:val="480"/>
      <w:marRight w:val="0"/>
      <w:marTop w:val="0"/>
      <w:marBottom w:val="0"/>
      <w:divBdr>
        <w:top w:val="none" w:sz="0" w:space="0" w:color="auto"/>
        <w:left w:val="none" w:sz="0" w:space="0" w:color="auto"/>
        <w:bottom w:val="none" w:sz="0" w:space="0" w:color="auto"/>
        <w:right w:val="none" w:sz="0" w:space="0" w:color="auto"/>
      </w:divBdr>
    </w:div>
    <w:div w:id="1282420571">
      <w:marLeft w:val="480"/>
      <w:marRight w:val="0"/>
      <w:marTop w:val="0"/>
      <w:marBottom w:val="0"/>
      <w:divBdr>
        <w:top w:val="none" w:sz="0" w:space="0" w:color="auto"/>
        <w:left w:val="none" w:sz="0" w:space="0" w:color="auto"/>
        <w:bottom w:val="none" w:sz="0" w:space="0" w:color="auto"/>
        <w:right w:val="none" w:sz="0" w:space="0" w:color="auto"/>
      </w:divBdr>
    </w:div>
    <w:div w:id="1282540625">
      <w:marLeft w:val="480"/>
      <w:marRight w:val="0"/>
      <w:marTop w:val="0"/>
      <w:marBottom w:val="0"/>
      <w:divBdr>
        <w:top w:val="none" w:sz="0" w:space="0" w:color="auto"/>
        <w:left w:val="none" w:sz="0" w:space="0" w:color="auto"/>
        <w:bottom w:val="none" w:sz="0" w:space="0" w:color="auto"/>
        <w:right w:val="none" w:sz="0" w:space="0" w:color="auto"/>
      </w:divBdr>
    </w:div>
    <w:div w:id="1282608501">
      <w:marLeft w:val="480"/>
      <w:marRight w:val="0"/>
      <w:marTop w:val="0"/>
      <w:marBottom w:val="0"/>
      <w:divBdr>
        <w:top w:val="none" w:sz="0" w:space="0" w:color="auto"/>
        <w:left w:val="none" w:sz="0" w:space="0" w:color="auto"/>
        <w:bottom w:val="none" w:sz="0" w:space="0" w:color="auto"/>
        <w:right w:val="none" w:sz="0" w:space="0" w:color="auto"/>
      </w:divBdr>
    </w:div>
    <w:div w:id="1282608746">
      <w:marLeft w:val="480"/>
      <w:marRight w:val="0"/>
      <w:marTop w:val="0"/>
      <w:marBottom w:val="0"/>
      <w:divBdr>
        <w:top w:val="none" w:sz="0" w:space="0" w:color="auto"/>
        <w:left w:val="none" w:sz="0" w:space="0" w:color="auto"/>
        <w:bottom w:val="none" w:sz="0" w:space="0" w:color="auto"/>
        <w:right w:val="none" w:sz="0" w:space="0" w:color="auto"/>
      </w:divBdr>
    </w:div>
    <w:div w:id="1282683858">
      <w:marLeft w:val="480"/>
      <w:marRight w:val="0"/>
      <w:marTop w:val="0"/>
      <w:marBottom w:val="0"/>
      <w:divBdr>
        <w:top w:val="none" w:sz="0" w:space="0" w:color="auto"/>
        <w:left w:val="none" w:sz="0" w:space="0" w:color="auto"/>
        <w:bottom w:val="none" w:sz="0" w:space="0" w:color="auto"/>
        <w:right w:val="none" w:sz="0" w:space="0" w:color="auto"/>
      </w:divBdr>
    </w:div>
    <w:div w:id="1282686570">
      <w:marLeft w:val="480"/>
      <w:marRight w:val="0"/>
      <w:marTop w:val="0"/>
      <w:marBottom w:val="0"/>
      <w:divBdr>
        <w:top w:val="none" w:sz="0" w:space="0" w:color="auto"/>
        <w:left w:val="none" w:sz="0" w:space="0" w:color="auto"/>
        <w:bottom w:val="none" w:sz="0" w:space="0" w:color="auto"/>
        <w:right w:val="none" w:sz="0" w:space="0" w:color="auto"/>
      </w:divBdr>
    </w:div>
    <w:div w:id="1282691756">
      <w:marLeft w:val="480"/>
      <w:marRight w:val="0"/>
      <w:marTop w:val="0"/>
      <w:marBottom w:val="0"/>
      <w:divBdr>
        <w:top w:val="none" w:sz="0" w:space="0" w:color="auto"/>
        <w:left w:val="none" w:sz="0" w:space="0" w:color="auto"/>
        <w:bottom w:val="none" w:sz="0" w:space="0" w:color="auto"/>
        <w:right w:val="none" w:sz="0" w:space="0" w:color="auto"/>
      </w:divBdr>
    </w:div>
    <w:div w:id="1282759170">
      <w:marLeft w:val="480"/>
      <w:marRight w:val="0"/>
      <w:marTop w:val="0"/>
      <w:marBottom w:val="0"/>
      <w:divBdr>
        <w:top w:val="none" w:sz="0" w:space="0" w:color="auto"/>
        <w:left w:val="none" w:sz="0" w:space="0" w:color="auto"/>
        <w:bottom w:val="none" w:sz="0" w:space="0" w:color="auto"/>
        <w:right w:val="none" w:sz="0" w:space="0" w:color="auto"/>
      </w:divBdr>
    </w:div>
    <w:div w:id="1282760159">
      <w:marLeft w:val="480"/>
      <w:marRight w:val="0"/>
      <w:marTop w:val="0"/>
      <w:marBottom w:val="0"/>
      <w:divBdr>
        <w:top w:val="none" w:sz="0" w:space="0" w:color="auto"/>
        <w:left w:val="none" w:sz="0" w:space="0" w:color="auto"/>
        <w:bottom w:val="none" w:sz="0" w:space="0" w:color="auto"/>
        <w:right w:val="none" w:sz="0" w:space="0" w:color="auto"/>
      </w:divBdr>
    </w:div>
    <w:div w:id="1282760547">
      <w:marLeft w:val="480"/>
      <w:marRight w:val="0"/>
      <w:marTop w:val="0"/>
      <w:marBottom w:val="0"/>
      <w:divBdr>
        <w:top w:val="none" w:sz="0" w:space="0" w:color="auto"/>
        <w:left w:val="none" w:sz="0" w:space="0" w:color="auto"/>
        <w:bottom w:val="none" w:sz="0" w:space="0" w:color="auto"/>
        <w:right w:val="none" w:sz="0" w:space="0" w:color="auto"/>
      </w:divBdr>
    </w:div>
    <w:div w:id="1282764262">
      <w:marLeft w:val="480"/>
      <w:marRight w:val="0"/>
      <w:marTop w:val="0"/>
      <w:marBottom w:val="0"/>
      <w:divBdr>
        <w:top w:val="none" w:sz="0" w:space="0" w:color="auto"/>
        <w:left w:val="none" w:sz="0" w:space="0" w:color="auto"/>
        <w:bottom w:val="none" w:sz="0" w:space="0" w:color="auto"/>
        <w:right w:val="none" w:sz="0" w:space="0" w:color="auto"/>
      </w:divBdr>
    </w:div>
    <w:div w:id="1282807116">
      <w:marLeft w:val="480"/>
      <w:marRight w:val="0"/>
      <w:marTop w:val="0"/>
      <w:marBottom w:val="0"/>
      <w:divBdr>
        <w:top w:val="none" w:sz="0" w:space="0" w:color="auto"/>
        <w:left w:val="none" w:sz="0" w:space="0" w:color="auto"/>
        <w:bottom w:val="none" w:sz="0" w:space="0" w:color="auto"/>
        <w:right w:val="none" w:sz="0" w:space="0" w:color="auto"/>
      </w:divBdr>
    </w:div>
    <w:div w:id="1282810157">
      <w:marLeft w:val="480"/>
      <w:marRight w:val="0"/>
      <w:marTop w:val="0"/>
      <w:marBottom w:val="0"/>
      <w:divBdr>
        <w:top w:val="none" w:sz="0" w:space="0" w:color="auto"/>
        <w:left w:val="none" w:sz="0" w:space="0" w:color="auto"/>
        <w:bottom w:val="none" w:sz="0" w:space="0" w:color="auto"/>
        <w:right w:val="none" w:sz="0" w:space="0" w:color="auto"/>
      </w:divBdr>
    </w:div>
    <w:div w:id="1282877084">
      <w:marLeft w:val="480"/>
      <w:marRight w:val="0"/>
      <w:marTop w:val="0"/>
      <w:marBottom w:val="0"/>
      <w:divBdr>
        <w:top w:val="none" w:sz="0" w:space="0" w:color="auto"/>
        <w:left w:val="none" w:sz="0" w:space="0" w:color="auto"/>
        <w:bottom w:val="none" w:sz="0" w:space="0" w:color="auto"/>
        <w:right w:val="none" w:sz="0" w:space="0" w:color="auto"/>
      </w:divBdr>
    </w:div>
    <w:div w:id="1282951840">
      <w:marLeft w:val="480"/>
      <w:marRight w:val="0"/>
      <w:marTop w:val="0"/>
      <w:marBottom w:val="0"/>
      <w:divBdr>
        <w:top w:val="none" w:sz="0" w:space="0" w:color="auto"/>
        <w:left w:val="none" w:sz="0" w:space="0" w:color="auto"/>
        <w:bottom w:val="none" w:sz="0" w:space="0" w:color="auto"/>
        <w:right w:val="none" w:sz="0" w:space="0" w:color="auto"/>
      </w:divBdr>
    </w:div>
    <w:div w:id="1282951859">
      <w:marLeft w:val="480"/>
      <w:marRight w:val="0"/>
      <w:marTop w:val="0"/>
      <w:marBottom w:val="0"/>
      <w:divBdr>
        <w:top w:val="none" w:sz="0" w:space="0" w:color="auto"/>
        <w:left w:val="none" w:sz="0" w:space="0" w:color="auto"/>
        <w:bottom w:val="none" w:sz="0" w:space="0" w:color="auto"/>
        <w:right w:val="none" w:sz="0" w:space="0" w:color="auto"/>
      </w:divBdr>
    </w:div>
    <w:div w:id="1282954676">
      <w:marLeft w:val="480"/>
      <w:marRight w:val="0"/>
      <w:marTop w:val="0"/>
      <w:marBottom w:val="0"/>
      <w:divBdr>
        <w:top w:val="none" w:sz="0" w:space="0" w:color="auto"/>
        <w:left w:val="none" w:sz="0" w:space="0" w:color="auto"/>
        <w:bottom w:val="none" w:sz="0" w:space="0" w:color="auto"/>
        <w:right w:val="none" w:sz="0" w:space="0" w:color="auto"/>
      </w:divBdr>
    </w:div>
    <w:div w:id="1282959803">
      <w:marLeft w:val="480"/>
      <w:marRight w:val="0"/>
      <w:marTop w:val="0"/>
      <w:marBottom w:val="0"/>
      <w:divBdr>
        <w:top w:val="none" w:sz="0" w:space="0" w:color="auto"/>
        <w:left w:val="none" w:sz="0" w:space="0" w:color="auto"/>
        <w:bottom w:val="none" w:sz="0" w:space="0" w:color="auto"/>
        <w:right w:val="none" w:sz="0" w:space="0" w:color="auto"/>
      </w:divBdr>
    </w:div>
    <w:div w:id="1283070361">
      <w:marLeft w:val="480"/>
      <w:marRight w:val="0"/>
      <w:marTop w:val="0"/>
      <w:marBottom w:val="0"/>
      <w:divBdr>
        <w:top w:val="none" w:sz="0" w:space="0" w:color="auto"/>
        <w:left w:val="none" w:sz="0" w:space="0" w:color="auto"/>
        <w:bottom w:val="none" w:sz="0" w:space="0" w:color="auto"/>
        <w:right w:val="none" w:sz="0" w:space="0" w:color="auto"/>
      </w:divBdr>
    </w:div>
    <w:div w:id="1283071762">
      <w:marLeft w:val="480"/>
      <w:marRight w:val="0"/>
      <w:marTop w:val="0"/>
      <w:marBottom w:val="0"/>
      <w:divBdr>
        <w:top w:val="none" w:sz="0" w:space="0" w:color="auto"/>
        <w:left w:val="none" w:sz="0" w:space="0" w:color="auto"/>
        <w:bottom w:val="none" w:sz="0" w:space="0" w:color="auto"/>
        <w:right w:val="none" w:sz="0" w:space="0" w:color="auto"/>
      </w:divBdr>
    </w:div>
    <w:div w:id="1283151368">
      <w:marLeft w:val="480"/>
      <w:marRight w:val="0"/>
      <w:marTop w:val="0"/>
      <w:marBottom w:val="0"/>
      <w:divBdr>
        <w:top w:val="none" w:sz="0" w:space="0" w:color="auto"/>
        <w:left w:val="none" w:sz="0" w:space="0" w:color="auto"/>
        <w:bottom w:val="none" w:sz="0" w:space="0" w:color="auto"/>
        <w:right w:val="none" w:sz="0" w:space="0" w:color="auto"/>
      </w:divBdr>
    </w:div>
    <w:div w:id="1283196037">
      <w:marLeft w:val="480"/>
      <w:marRight w:val="0"/>
      <w:marTop w:val="0"/>
      <w:marBottom w:val="0"/>
      <w:divBdr>
        <w:top w:val="none" w:sz="0" w:space="0" w:color="auto"/>
        <w:left w:val="none" w:sz="0" w:space="0" w:color="auto"/>
        <w:bottom w:val="none" w:sz="0" w:space="0" w:color="auto"/>
        <w:right w:val="none" w:sz="0" w:space="0" w:color="auto"/>
      </w:divBdr>
    </w:div>
    <w:div w:id="1283267628">
      <w:marLeft w:val="480"/>
      <w:marRight w:val="0"/>
      <w:marTop w:val="0"/>
      <w:marBottom w:val="0"/>
      <w:divBdr>
        <w:top w:val="none" w:sz="0" w:space="0" w:color="auto"/>
        <w:left w:val="none" w:sz="0" w:space="0" w:color="auto"/>
        <w:bottom w:val="none" w:sz="0" w:space="0" w:color="auto"/>
        <w:right w:val="none" w:sz="0" w:space="0" w:color="auto"/>
      </w:divBdr>
    </w:div>
    <w:div w:id="1283343837">
      <w:marLeft w:val="480"/>
      <w:marRight w:val="0"/>
      <w:marTop w:val="0"/>
      <w:marBottom w:val="0"/>
      <w:divBdr>
        <w:top w:val="none" w:sz="0" w:space="0" w:color="auto"/>
        <w:left w:val="none" w:sz="0" w:space="0" w:color="auto"/>
        <w:bottom w:val="none" w:sz="0" w:space="0" w:color="auto"/>
        <w:right w:val="none" w:sz="0" w:space="0" w:color="auto"/>
      </w:divBdr>
    </w:div>
    <w:div w:id="1283346297">
      <w:marLeft w:val="480"/>
      <w:marRight w:val="0"/>
      <w:marTop w:val="0"/>
      <w:marBottom w:val="0"/>
      <w:divBdr>
        <w:top w:val="none" w:sz="0" w:space="0" w:color="auto"/>
        <w:left w:val="none" w:sz="0" w:space="0" w:color="auto"/>
        <w:bottom w:val="none" w:sz="0" w:space="0" w:color="auto"/>
        <w:right w:val="none" w:sz="0" w:space="0" w:color="auto"/>
      </w:divBdr>
    </w:div>
    <w:div w:id="1283347881">
      <w:marLeft w:val="480"/>
      <w:marRight w:val="0"/>
      <w:marTop w:val="0"/>
      <w:marBottom w:val="0"/>
      <w:divBdr>
        <w:top w:val="none" w:sz="0" w:space="0" w:color="auto"/>
        <w:left w:val="none" w:sz="0" w:space="0" w:color="auto"/>
        <w:bottom w:val="none" w:sz="0" w:space="0" w:color="auto"/>
        <w:right w:val="none" w:sz="0" w:space="0" w:color="auto"/>
      </w:divBdr>
    </w:div>
    <w:div w:id="1283416439">
      <w:marLeft w:val="480"/>
      <w:marRight w:val="0"/>
      <w:marTop w:val="0"/>
      <w:marBottom w:val="0"/>
      <w:divBdr>
        <w:top w:val="none" w:sz="0" w:space="0" w:color="auto"/>
        <w:left w:val="none" w:sz="0" w:space="0" w:color="auto"/>
        <w:bottom w:val="none" w:sz="0" w:space="0" w:color="auto"/>
        <w:right w:val="none" w:sz="0" w:space="0" w:color="auto"/>
      </w:divBdr>
    </w:div>
    <w:div w:id="1283423013">
      <w:marLeft w:val="480"/>
      <w:marRight w:val="0"/>
      <w:marTop w:val="0"/>
      <w:marBottom w:val="0"/>
      <w:divBdr>
        <w:top w:val="none" w:sz="0" w:space="0" w:color="auto"/>
        <w:left w:val="none" w:sz="0" w:space="0" w:color="auto"/>
        <w:bottom w:val="none" w:sz="0" w:space="0" w:color="auto"/>
        <w:right w:val="none" w:sz="0" w:space="0" w:color="auto"/>
      </w:divBdr>
    </w:div>
    <w:div w:id="1283462133">
      <w:marLeft w:val="480"/>
      <w:marRight w:val="0"/>
      <w:marTop w:val="0"/>
      <w:marBottom w:val="0"/>
      <w:divBdr>
        <w:top w:val="none" w:sz="0" w:space="0" w:color="auto"/>
        <w:left w:val="none" w:sz="0" w:space="0" w:color="auto"/>
        <w:bottom w:val="none" w:sz="0" w:space="0" w:color="auto"/>
        <w:right w:val="none" w:sz="0" w:space="0" w:color="auto"/>
      </w:divBdr>
    </w:div>
    <w:div w:id="1283463023">
      <w:marLeft w:val="480"/>
      <w:marRight w:val="0"/>
      <w:marTop w:val="0"/>
      <w:marBottom w:val="0"/>
      <w:divBdr>
        <w:top w:val="none" w:sz="0" w:space="0" w:color="auto"/>
        <w:left w:val="none" w:sz="0" w:space="0" w:color="auto"/>
        <w:bottom w:val="none" w:sz="0" w:space="0" w:color="auto"/>
        <w:right w:val="none" w:sz="0" w:space="0" w:color="auto"/>
      </w:divBdr>
    </w:div>
    <w:div w:id="1283536082">
      <w:marLeft w:val="480"/>
      <w:marRight w:val="0"/>
      <w:marTop w:val="0"/>
      <w:marBottom w:val="0"/>
      <w:divBdr>
        <w:top w:val="none" w:sz="0" w:space="0" w:color="auto"/>
        <w:left w:val="none" w:sz="0" w:space="0" w:color="auto"/>
        <w:bottom w:val="none" w:sz="0" w:space="0" w:color="auto"/>
        <w:right w:val="none" w:sz="0" w:space="0" w:color="auto"/>
      </w:divBdr>
    </w:div>
    <w:div w:id="1283538152">
      <w:marLeft w:val="480"/>
      <w:marRight w:val="0"/>
      <w:marTop w:val="0"/>
      <w:marBottom w:val="0"/>
      <w:divBdr>
        <w:top w:val="none" w:sz="0" w:space="0" w:color="auto"/>
        <w:left w:val="none" w:sz="0" w:space="0" w:color="auto"/>
        <w:bottom w:val="none" w:sz="0" w:space="0" w:color="auto"/>
        <w:right w:val="none" w:sz="0" w:space="0" w:color="auto"/>
      </w:divBdr>
    </w:div>
    <w:div w:id="1283609402">
      <w:marLeft w:val="480"/>
      <w:marRight w:val="0"/>
      <w:marTop w:val="0"/>
      <w:marBottom w:val="0"/>
      <w:divBdr>
        <w:top w:val="none" w:sz="0" w:space="0" w:color="auto"/>
        <w:left w:val="none" w:sz="0" w:space="0" w:color="auto"/>
        <w:bottom w:val="none" w:sz="0" w:space="0" w:color="auto"/>
        <w:right w:val="none" w:sz="0" w:space="0" w:color="auto"/>
      </w:divBdr>
    </w:div>
    <w:div w:id="1283686185">
      <w:marLeft w:val="480"/>
      <w:marRight w:val="0"/>
      <w:marTop w:val="0"/>
      <w:marBottom w:val="0"/>
      <w:divBdr>
        <w:top w:val="none" w:sz="0" w:space="0" w:color="auto"/>
        <w:left w:val="none" w:sz="0" w:space="0" w:color="auto"/>
        <w:bottom w:val="none" w:sz="0" w:space="0" w:color="auto"/>
        <w:right w:val="none" w:sz="0" w:space="0" w:color="auto"/>
      </w:divBdr>
    </w:div>
    <w:div w:id="1283727166">
      <w:marLeft w:val="480"/>
      <w:marRight w:val="0"/>
      <w:marTop w:val="0"/>
      <w:marBottom w:val="0"/>
      <w:divBdr>
        <w:top w:val="none" w:sz="0" w:space="0" w:color="auto"/>
        <w:left w:val="none" w:sz="0" w:space="0" w:color="auto"/>
        <w:bottom w:val="none" w:sz="0" w:space="0" w:color="auto"/>
        <w:right w:val="none" w:sz="0" w:space="0" w:color="auto"/>
      </w:divBdr>
    </w:div>
    <w:div w:id="1283728298">
      <w:marLeft w:val="480"/>
      <w:marRight w:val="0"/>
      <w:marTop w:val="0"/>
      <w:marBottom w:val="0"/>
      <w:divBdr>
        <w:top w:val="none" w:sz="0" w:space="0" w:color="auto"/>
        <w:left w:val="none" w:sz="0" w:space="0" w:color="auto"/>
        <w:bottom w:val="none" w:sz="0" w:space="0" w:color="auto"/>
        <w:right w:val="none" w:sz="0" w:space="0" w:color="auto"/>
      </w:divBdr>
    </w:div>
    <w:div w:id="1283730999">
      <w:marLeft w:val="480"/>
      <w:marRight w:val="0"/>
      <w:marTop w:val="0"/>
      <w:marBottom w:val="0"/>
      <w:divBdr>
        <w:top w:val="none" w:sz="0" w:space="0" w:color="auto"/>
        <w:left w:val="none" w:sz="0" w:space="0" w:color="auto"/>
        <w:bottom w:val="none" w:sz="0" w:space="0" w:color="auto"/>
        <w:right w:val="none" w:sz="0" w:space="0" w:color="auto"/>
      </w:divBdr>
    </w:div>
    <w:div w:id="1283802060">
      <w:marLeft w:val="480"/>
      <w:marRight w:val="0"/>
      <w:marTop w:val="0"/>
      <w:marBottom w:val="0"/>
      <w:divBdr>
        <w:top w:val="none" w:sz="0" w:space="0" w:color="auto"/>
        <w:left w:val="none" w:sz="0" w:space="0" w:color="auto"/>
        <w:bottom w:val="none" w:sz="0" w:space="0" w:color="auto"/>
        <w:right w:val="none" w:sz="0" w:space="0" w:color="auto"/>
      </w:divBdr>
    </w:div>
    <w:div w:id="1283806869">
      <w:marLeft w:val="480"/>
      <w:marRight w:val="0"/>
      <w:marTop w:val="0"/>
      <w:marBottom w:val="0"/>
      <w:divBdr>
        <w:top w:val="none" w:sz="0" w:space="0" w:color="auto"/>
        <w:left w:val="none" w:sz="0" w:space="0" w:color="auto"/>
        <w:bottom w:val="none" w:sz="0" w:space="0" w:color="auto"/>
        <w:right w:val="none" w:sz="0" w:space="0" w:color="auto"/>
      </w:divBdr>
    </w:div>
    <w:div w:id="1283876719">
      <w:marLeft w:val="480"/>
      <w:marRight w:val="0"/>
      <w:marTop w:val="0"/>
      <w:marBottom w:val="0"/>
      <w:divBdr>
        <w:top w:val="none" w:sz="0" w:space="0" w:color="auto"/>
        <w:left w:val="none" w:sz="0" w:space="0" w:color="auto"/>
        <w:bottom w:val="none" w:sz="0" w:space="0" w:color="auto"/>
        <w:right w:val="none" w:sz="0" w:space="0" w:color="auto"/>
      </w:divBdr>
    </w:div>
    <w:div w:id="1283877255">
      <w:marLeft w:val="480"/>
      <w:marRight w:val="0"/>
      <w:marTop w:val="0"/>
      <w:marBottom w:val="0"/>
      <w:divBdr>
        <w:top w:val="none" w:sz="0" w:space="0" w:color="auto"/>
        <w:left w:val="none" w:sz="0" w:space="0" w:color="auto"/>
        <w:bottom w:val="none" w:sz="0" w:space="0" w:color="auto"/>
        <w:right w:val="none" w:sz="0" w:space="0" w:color="auto"/>
      </w:divBdr>
    </w:div>
    <w:div w:id="1283881670">
      <w:marLeft w:val="480"/>
      <w:marRight w:val="0"/>
      <w:marTop w:val="0"/>
      <w:marBottom w:val="0"/>
      <w:divBdr>
        <w:top w:val="none" w:sz="0" w:space="0" w:color="auto"/>
        <w:left w:val="none" w:sz="0" w:space="0" w:color="auto"/>
        <w:bottom w:val="none" w:sz="0" w:space="0" w:color="auto"/>
        <w:right w:val="none" w:sz="0" w:space="0" w:color="auto"/>
      </w:divBdr>
    </w:div>
    <w:div w:id="1283882424">
      <w:marLeft w:val="480"/>
      <w:marRight w:val="0"/>
      <w:marTop w:val="0"/>
      <w:marBottom w:val="0"/>
      <w:divBdr>
        <w:top w:val="none" w:sz="0" w:space="0" w:color="auto"/>
        <w:left w:val="none" w:sz="0" w:space="0" w:color="auto"/>
        <w:bottom w:val="none" w:sz="0" w:space="0" w:color="auto"/>
        <w:right w:val="none" w:sz="0" w:space="0" w:color="auto"/>
      </w:divBdr>
    </w:div>
    <w:div w:id="1283882552">
      <w:marLeft w:val="480"/>
      <w:marRight w:val="0"/>
      <w:marTop w:val="0"/>
      <w:marBottom w:val="0"/>
      <w:divBdr>
        <w:top w:val="none" w:sz="0" w:space="0" w:color="auto"/>
        <w:left w:val="none" w:sz="0" w:space="0" w:color="auto"/>
        <w:bottom w:val="none" w:sz="0" w:space="0" w:color="auto"/>
        <w:right w:val="none" w:sz="0" w:space="0" w:color="auto"/>
      </w:divBdr>
    </w:div>
    <w:div w:id="1283919470">
      <w:marLeft w:val="480"/>
      <w:marRight w:val="0"/>
      <w:marTop w:val="0"/>
      <w:marBottom w:val="0"/>
      <w:divBdr>
        <w:top w:val="none" w:sz="0" w:space="0" w:color="auto"/>
        <w:left w:val="none" w:sz="0" w:space="0" w:color="auto"/>
        <w:bottom w:val="none" w:sz="0" w:space="0" w:color="auto"/>
        <w:right w:val="none" w:sz="0" w:space="0" w:color="auto"/>
      </w:divBdr>
    </w:div>
    <w:div w:id="1283926599">
      <w:marLeft w:val="480"/>
      <w:marRight w:val="0"/>
      <w:marTop w:val="0"/>
      <w:marBottom w:val="0"/>
      <w:divBdr>
        <w:top w:val="none" w:sz="0" w:space="0" w:color="auto"/>
        <w:left w:val="none" w:sz="0" w:space="0" w:color="auto"/>
        <w:bottom w:val="none" w:sz="0" w:space="0" w:color="auto"/>
        <w:right w:val="none" w:sz="0" w:space="0" w:color="auto"/>
      </w:divBdr>
    </w:div>
    <w:div w:id="1283994358">
      <w:marLeft w:val="480"/>
      <w:marRight w:val="0"/>
      <w:marTop w:val="0"/>
      <w:marBottom w:val="0"/>
      <w:divBdr>
        <w:top w:val="none" w:sz="0" w:space="0" w:color="auto"/>
        <w:left w:val="none" w:sz="0" w:space="0" w:color="auto"/>
        <w:bottom w:val="none" w:sz="0" w:space="0" w:color="auto"/>
        <w:right w:val="none" w:sz="0" w:space="0" w:color="auto"/>
      </w:divBdr>
    </w:div>
    <w:div w:id="1284071917">
      <w:marLeft w:val="480"/>
      <w:marRight w:val="0"/>
      <w:marTop w:val="0"/>
      <w:marBottom w:val="0"/>
      <w:divBdr>
        <w:top w:val="none" w:sz="0" w:space="0" w:color="auto"/>
        <w:left w:val="none" w:sz="0" w:space="0" w:color="auto"/>
        <w:bottom w:val="none" w:sz="0" w:space="0" w:color="auto"/>
        <w:right w:val="none" w:sz="0" w:space="0" w:color="auto"/>
      </w:divBdr>
    </w:div>
    <w:div w:id="1284114597">
      <w:marLeft w:val="480"/>
      <w:marRight w:val="0"/>
      <w:marTop w:val="0"/>
      <w:marBottom w:val="0"/>
      <w:divBdr>
        <w:top w:val="none" w:sz="0" w:space="0" w:color="auto"/>
        <w:left w:val="none" w:sz="0" w:space="0" w:color="auto"/>
        <w:bottom w:val="none" w:sz="0" w:space="0" w:color="auto"/>
        <w:right w:val="none" w:sz="0" w:space="0" w:color="auto"/>
      </w:divBdr>
    </w:div>
    <w:div w:id="1284117121">
      <w:marLeft w:val="480"/>
      <w:marRight w:val="0"/>
      <w:marTop w:val="0"/>
      <w:marBottom w:val="0"/>
      <w:divBdr>
        <w:top w:val="none" w:sz="0" w:space="0" w:color="auto"/>
        <w:left w:val="none" w:sz="0" w:space="0" w:color="auto"/>
        <w:bottom w:val="none" w:sz="0" w:space="0" w:color="auto"/>
        <w:right w:val="none" w:sz="0" w:space="0" w:color="auto"/>
      </w:divBdr>
    </w:div>
    <w:div w:id="1284120821">
      <w:marLeft w:val="480"/>
      <w:marRight w:val="0"/>
      <w:marTop w:val="0"/>
      <w:marBottom w:val="0"/>
      <w:divBdr>
        <w:top w:val="none" w:sz="0" w:space="0" w:color="auto"/>
        <w:left w:val="none" w:sz="0" w:space="0" w:color="auto"/>
        <w:bottom w:val="none" w:sz="0" w:space="0" w:color="auto"/>
        <w:right w:val="none" w:sz="0" w:space="0" w:color="auto"/>
      </w:divBdr>
    </w:div>
    <w:div w:id="1284144278">
      <w:marLeft w:val="480"/>
      <w:marRight w:val="0"/>
      <w:marTop w:val="0"/>
      <w:marBottom w:val="0"/>
      <w:divBdr>
        <w:top w:val="none" w:sz="0" w:space="0" w:color="auto"/>
        <w:left w:val="none" w:sz="0" w:space="0" w:color="auto"/>
        <w:bottom w:val="none" w:sz="0" w:space="0" w:color="auto"/>
        <w:right w:val="none" w:sz="0" w:space="0" w:color="auto"/>
      </w:divBdr>
    </w:div>
    <w:div w:id="1284195528">
      <w:marLeft w:val="480"/>
      <w:marRight w:val="0"/>
      <w:marTop w:val="0"/>
      <w:marBottom w:val="0"/>
      <w:divBdr>
        <w:top w:val="none" w:sz="0" w:space="0" w:color="auto"/>
        <w:left w:val="none" w:sz="0" w:space="0" w:color="auto"/>
        <w:bottom w:val="none" w:sz="0" w:space="0" w:color="auto"/>
        <w:right w:val="none" w:sz="0" w:space="0" w:color="auto"/>
      </w:divBdr>
    </w:div>
    <w:div w:id="1284267409">
      <w:marLeft w:val="480"/>
      <w:marRight w:val="0"/>
      <w:marTop w:val="0"/>
      <w:marBottom w:val="0"/>
      <w:divBdr>
        <w:top w:val="none" w:sz="0" w:space="0" w:color="auto"/>
        <w:left w:val="none" w:sz="0" w:space="0" w:color="auto"/>
        <w:bottom w:val="none" w:sz="0" w:space="0" w:color="auto"/>
        <w:right w:val="none" w:sz="0" w:space="0" w:color="auto"/>
      </w:divBdr>
    </w:div>
    <w:div w:id="1284337926">
      <w:marLeft w:val="480"/>
      <w:marRight w:val="0"/>
      <w:marTop w:val="0"/>
      <w:marBottom w:val="0"/>
      <w:divBdr>
        <w:top w:val="none" w:sz="0" w:space="0" w:color="auto"/>
        <w:left w:val="none" w:sz="0" w:space="0" w:color="auto"/>
        <w:bottom w:val="none" w:sz="0" w:space="0" w:color="auto"/>
        <w:right w:val="none" w:sz="0" w:space="0" w:color="auto"/>
      </w:divBdr>
    </w:div>
    <w:div w:id="1284383746">
      <w:marLeft w:val="480"/>
      <w:marRight w:val="0"/>
      <w:marTop w:val="0"/>
      <w:marBottom w:val="0"/>
      <w:divBdr>
        <w:top w:val="none" w:sz="0" w:space="0" w:color="auto"/>
        <w:left w:val="none" w:sz="0" w:space="0" w:color="auto"/>
        <w:bottom w:val="none" w:sz="0" w:space="0" w:color="auto"/>
        <w:right w:val="none" w:sz="0" w:space="0" w:color="auto"/>
      </w:divBdr>
    </w:div>
    <w:div w:id="1284385224">
      <w:marLeft w:val="480"/>
      <w:marRight w:val="0"/>
      <w:marTop w:val="0"/>
      <w:marBottom w:val="0"/>
      <w:divBdr>
        <w:top w:val="none" w:sz="0" w:space="0" w:color="auto"/>
        <w:left w:val="none" w:sz="0" w:space="0" w:color="auto"/>
        <w:bottom w:val="none" w:sz="0" w:space="0" w:color="auto"/>
        <w:right w:val="none" w:sz="0" w:space="0" w:color="auto"/>
      </w:divBdr>
    </w:div>
    <w:div w:id="1284388491">
      <w:marLeft w:val="480"/>
      <w:marRight w:val="0"/>
      <w:marTop w:val="0"/>
      <w:marBottom w:val="0"/>
      <w:divBdr>
        <w:top w:val="none" w:sz="0" w:space="0" w:color="auto"/>
        <w:left w:val="none" w:sz="0" w:space="0" w:color="auto"/>
        <w:bottom w:val="none" w:sz="0" w:space="0" w:color="auto"/>
        <w:right w:val="none" w:sz="0" w:space="0" w:color="auto"/>
      </w:divBdr>
    </w:div>
    <w:div w:id="1284458540">
      <w:marLeft w:val="480"/>
      <w:marRight w:val="0"/>
      <w:marTop w:val="0"/>
      <w:marBottom w:val="0"/>
      <w:divBdr>
        <w:top w:val="none" w:sz="0" w:space="0" w:color="auto"/>
        <w:left w:val="none" w:sz="0" w:space="0" w:color="auto"/>
        <w:bottom w:val="none" w:sz="0" w:space="0" w:color="auto"/>
        <w:right w:val="none" w:sz="0" w:space="0" w:color="auto"/>
      </w:divBdr>
    </w:div>
    <w:div w:id="1284506384">
      <w:marLeft w:val="640"/>
      <w:marRight w:val="0"/>
      <w:marTop w:val="0"/>
      <w:marBottom w:val="0"/>
      <w:divBdr>
        <w:top w:val="none" w:sz="0" w:space="0" w:color="auto"/>
        <w:left w:val="none" w:sz="0" w:space="0" w:color="auto"/>
        <w:bottom w:val="none" w:sz="0" w:space="0" w:color="auto"/>
        <w:right w:val="none" w:sz="0" w:space="0" w:color="auto"/>
      </w:divBdr>
    </w:div>
    <w:div w:id="1284506954">
      <w:marLeft w:val="480"/>
      <w:marRight w:val="0"/>
      <w:marTop w:val="0"/>
      <w:marBottom w:val="0"/>
      <w:divBdr>
        <w:top w:val="none" w:sz="0" w:space="0" w:color="auto"/>
        <w:left w:val="none" w:sz="0" w:space="0" w:color="auto"/>
        <w:bottom w:val="none" w:sz="0" w:space="0" w:color="auto"/>
        <w:right w:val="none" w:sz="0" w:space="0" w:color="auto"/>
      </w:divBdr>
    </w:div>
    <w:div w:id="1284574710">
      <w:marLeft w:val="480"/>
      <w:marRight w:val="0"/>
      <w:marTop w:val="0"/>
      <w:marBottom w:val="0"/>
      <w:divBdr>
        <w:top w:val="none" w:sz="0" w:space="0" w:color="auto"/>
        <w:left w:val="none" w:sz="0" w:space="0" w:color="auto"/>
        <w:bottom w:val="none" w:sz="0" w:space="0" w:color="auto"/>
        <w:right w:val="none" w:sz="0" w:space="0" w:color="auto"/>
      </w:divBdr>
    </w:div>
    <w:div w:id="1284655222">
      <w:marLeft w:val="480"/>
      <w:marRight w:val="0"/>
      <w:marTop w:val="0"/>
      <w:marBottom w:val="0"/>
      <w:divBdr>
        <w:top w:val="none" w:sz="0" w:space="0" w:color="auto"/>
        <w:left w:val="none" w:sz="0" w:space="0" w:color="auto"/>
        <w:bottom w:val="none" w:sz="0" w:space="0" w:color="auto"/>
        <w:right w:val="none" w:sz="0" w:space="0" w:color="auto"/>
      </w:divBdr>
    </w:div>
    <w:div w:id="1284656453">
      <w:marLeft w:val="480"/>
      <w:marRight w:val="0"/>
      <w:marTop w:val="0"/>
      <w:marBottom w:val="0"/>
      <w:divBdr>
        <w:top w:val="none" w:sz="0" w:space="0" w:color="auto"/>
        <w:left w:val="none" w:sz="0" w:space="0" w:color="auto"/>
        <w:bottom w:val="none" w:sz="0" w:space="0" w:color="auto"/>
        <w:right w:val="none" w:sz="0" w:space="0" w:color="auto"/>
      </w:divBdr>
    </w:div>
    <w:div w:id="1284724880">
      <w:marLeft w:val="480"/>
      <w:marRight w:val="0"/>
      <w:marTop w:val="0"/>
      <w:marBottom w:val="0"/>
      <w:divBdr>
        <w:top w:val="none" w:sz="0" w:space="0" w:color="auto"/>
        <w:left w:val="none" w:sz="0" w:space="0" w:color="auto"/>
        <w:bottom w:val="none" w:sz="0" w:space="0" w:color="auto"/>
        <w:right w:val="none" w:sz="0" w:space="0" w:color="auto"/>
      </w:divBdr>
    </w:div>
    <w:div w:id="1284773084">
      <w:marLeft w:val="480"/>
      <w:marRight w:val="0"/>
      <w:marTop w:val="0"/>
      <w:marBottom w:val="0"/>
      <w:divBdr>
        <w:top w:val="none" w:sz="0" w:space="0" w:color="auto"/>
        <w:left w:val="none" w:sz="0" w:space="0" w:color="auto"/>
        <w:bottom w:val="none" w:sz="0" w:space="0" w:color="auto"/>
        <w:right w:val="none" w:sz="0" w:space="0" w:color="auto"/>
      </w:divBdr>
    </w:div>
    <w:div w:id="1284775604">
      <w:marLeft w:val="480"/>
      <w:marRight w:val="0"/>
      <w:marTop w:val="0"/>
      <w:marBottom w:val="0"/>
      <w:divBdr>
        <w:top w:val="none" w:sz="0" w:space="0" w:color="auto"/>
        <w:left w:val="none" w:sz="0" w:space="0" w:color="auto"/>
        <w:bottom w:val="none" w:sz="0" w:space="0" w:color="auto"/>
        <w:right w:val="none" w:sz="0" w:space="0" w:color="auto"/>
      </w:divBdr>
    </w:div>
    <w:div w:id="1284843076">
      <w:marLeft w:val="480"/>
      <w:marRight w:val="0"/>
      <w:marTop w:val="0"/>
      <w:marBottom w:val="0"/>
      <w:divBdr>
        <w:top w:val="none" w:sz="0" w:space="0" w:color="auto"/>
        <w:left w:val="none" w:sz="0" w:space="0" w:color="auto"/>
        <w:bottom w:val="none" w:sz="0" w:space="0" w:color="auto"/>
        <w:right w:val="none" w:sz="0" w:space="0" w:color="auto"/>
      </w:divBdr>
    </w:div>
    <w:div w:id="1284920002">
      <w:marLeft w:val="480"/>
      <w:marRight w:val="0"/>
      <w:marTop w:val="0"/>
      <w:marBottom w:val="0"/>
      <w:divBdr>
        <w:top w:val="none" w:sz="0" w:space="0" w:color="auto"/>
        <w:left w:val="none" w:sz="0" w:space="0" w:color="auto"/>
        <w:bottom w:val="none" w:sz="0" w:space="0" w:color="auto"/>
        <w:right w:val="none" w:sz="0" w:space="0" w:color="auto"/>
      </w:divBdr>
    </w:div>
    <w:div w:id="1284920544">
      <w:marLeft w:val="480"/>
      <w:marRight w:val="0"/>
      <w:marTop w:val="0"/>
      <w:marBottom w:val="0"/>
      <w:divBdr>
        <w:top w:val="none" w:sz="0" w:space="0" w:color="auto"/>
        <w:left w:val="none" w:sz="0" w:space="0" w:color="auto"/>
        <w:bottom w:val="none" w:sz="0" w:space="0" w:color="auto"/>
        <w:right w:val="none" w:sz="0" w:space="0" w:color="auto"/>
      </w:divBdr>
    </w:div>
    <w:div w:id="1284921460">
      <w:marLeft w:val="480"/>
      <w:marRight w:val="0"/>
      <w:marTop w:val="0"/>
      <w:marBottom w:val="0"/>
      <w:divBdr>
        <w:top w:val="none" w:sz="0" w:space="0" w:color="auto"/>
        <w:left w:val="none" w:sz="0" w:space="0" w:color="auto"/>
        <w:bottom w:val="none" w:sz="0" w:space="0" w:color="auto"/>
        <w:right w:val="none" w:sz="0" w:space="0" w:color="auto"/>
      </w:divBdr>
    </w:div>
    <w:div w:id="1284927106">
      <w:marLeft w:val="480"/>
      <w:marRight w:val="0"/>
      <w:marTop w:val="0"/>
      <w:marBottom w:val="0"/>
      <w:divBdr>
        <w:top w:val="none" w:sz="0" w:space="0" w:color="auto"/>
        <w:left w:val="none" w:sz="0" w:space="0" w:color="auto"/>
        <w:bottom w:val="none" w:sz="0" w:space="0" w:color="auto"/>
        <w:right w:val="none" w:sz="0" w:space="0" w:color="auto"/>
      </w:divBdr>
    </w:div>
    <w:div w:id="1285038805">
      <w:marLeft w:val="480"/>
      <w:marRight w:val="0"/>
      <w:marTop w:val="0"/>
      <w:marBottom w:val="0"/>
      <w:divBdr>
        <w:top w:val="none" w:sz="0" w:space="0" w:color="auto"/>
        <w:left w:val="none" w:sz="0" w:space="0" w:color="auto"/>
        <w:bottom w:val="none" w:sz="0" w:space="0" w:color="auto"/>
        <w:right w:val="none" w:sz="0" w:space="0" w:color="auto"/>
      </w:divBdr>
    </w:div>
    <w:div w:id="1285111494">
      <w:marLeft w:val="480"/>
      <w:marRight w:val="0"/>
      <w:marTop w:val="0"/>
      <w:marBottom w:val="0"/>
      <w:divBdr>
        <w:top w:val="none" w:sz="0" w:space="0" w:color="auto"/>
        <w:left w:val="none" w:sz="0" w:space="0" w:color="auto"/>
        <w:bottom w:val="none" w:sz="0" w:space="0" w:color="auto"/>
        <w:right w:val="none" w:sz="0" w:space="0" w:color="auto"/>
      </w:divBdr>
    </w:div>
    <w:div w:id="1285115072">
      <w:marLeft w:val="480"/>
      <w:marRight w:val="0"/>
      <w:marTop w:val="0"/>
      <w:marBottom w:val="0"/>
      <w:divBdr>
        <w:top w:val="none" w:sz="0" w:space="0" w:color="auto"/>
        <w:left w:val="none" w:sz="0" w:space="0" w:color="auto"/>
        <w:bottom w:val="none" w:sz="0" w:space="0" w:color="auto"/>
        <w:right w:val="none" w:sz="0" w:space="0" w:color="auto"/>
      </w:divBdr>
    </w:div>
    <w:div w:id="1285116336">
      <w:marLeft w:val="480"/>
      <w:marRight w:val="0"/>
      <w:marTop w:val="0"/>
      <w:marBottom w:val="0"/>
      <w:divBdr>
        <w:top w:val="none" w:sz="0" w:space="0" w:color="auto"/>
        <w:left w:val="none" w:sz="0" w:space="0" w:color="auto"/>
        <w:bottom w:val="none" w:sz="0" w:space="0" w:color="auto"/>
        <w:right w:val="none" w:sz="0" w:space="0" w:color="auto"/>
      </w:divBdr>
    </w:div>
    <w:div w:id="1285119824">
      <w:marLeft w:val="480"/>
      <w:marRight w:val="0"/>
      <w:marTop w:val="0"/>
      <w:marBottom w:val="0"/>
      <w:divBdr>
        <w:top w:val="none" w:sz="0" w:space="0" w:color="auto"/>
        <w:left w:val="none" w:sz="0" w:space="0" w:color="auto"/>
        <w:bottom w:val="none" w:sz="0" w:space="0" w:color="auto"/>
        <w:right w:val="none" w:sz="0" w:space="0" w:color="auto"/>
      </w:divBdr>
    </w:div>
    <w:div w:id="1285193346">
      <w:marLeft w:val="640"/>
      <w:marRight w:val="0"/>
      <w:marTop w:val="0"/>
      <w:marBottom w:val="0"/>
      <w:divBdr>
        <w:top w:val="none" w:sz="0" w:space="0" w:color="auto"/>
        <w:left w:val="none" w:sz="0" w:space="0" w:color="auto"/>
        <w:bottom w:val="none" w:sz="0" w:space="0" w:color="auto"/>
        <w:right w:val="none" w:sz="0" w:space="0" w:color="auto"/>
      </w:divBdr>
    </w:div>
    <w:div w:id="1285231195">
      <w:marLeft w:val="480"/>
      <w:marRight w:val="0"/>
      <w:marTop w:val="0"/>
      <w:marBottom w:val="0"/>
      <w:divBdr>
        <w:top w:val="none" w:sz="0" w:space="0" w:color="auto"/>
        <w:left w:val="none" w:sz="0" w:space="0" w:color="auto"/>
        <w:bottom w:val="none" w:sz="0" w:space="0" w:color="auto"/>
        <w:right w:val="none" w:sz="0" w:space="0" w:color="auto"/>
      </w:divBdr>
    </w:div>
    <w:div w:id="1285231918">
      <w:marLeft w:val="480"/>
      <w:marRight w:val="0"/>
      <w:marTop w:val="0"/>
      <w:marBottom w:val="0"/>
      <w:divBdr>
        <w:top w:val="none" w:sz="0" w:space="0" w:color="auto"/>
        <w:left w:val="none" w:sz="0" w:space="0" w:color="auto"/>
        <w:bottom w:val="none" w:sz="0" w:space="0" w:color="auto"/>
        <w:right w:val="none" w:sz="0" w:space="0" w:color="auto"/>
      </w:divBdr>
    </w:div>
    <w:div w:id="1285238227">
      <w:marLeft w:val="480"/>
      <w:marRight w:val="0"/>
      <w:marTop w:val="0"/>
      <w:marBottom w:val="0"/>
      <w:divBdr>
        <w:top w:val="none" w:sz="0" w:space="0" w:color="auto"/>
        <w:left w:val="none" w:sz="0" w:space="0" w:color="auto"/>
        <w:bottom w:val="none" w:sz="0" w:space="0" w:color="auto"/>
        <w:right w:val="none" w:sz="0" w:space="0" w:color="auto"/>
      </w:divBdr>
    </w:div>
    <w:div w:id="1285309482">
      <w:marLeft w:val="480"/>
      <w:marRight w:val="0"/>
      <w:marTop w:val="0"/>
      <w:marBottom w:val="0"/>
      <w:divBdr>
        <w:top w:val="none" w:sz="0" w:space="0" w:color="auto"/>
        <w:left w:val="none" w:sz="0" w:space="0" w:color="auto"/>
        <w:bottom w:val="none" w:sz="0" w:space="0" w:color="auto"/>
        <w:right w:val="none" w:sz="0" w:space="0" w:color="auto"/>
      </w:divBdr>
    </w:div>
    <w:div w:id="1285313200">
      <w:marLeft w:val="480"/>
      <w:marRight w:val="0"/>
      <w:marTop w:val="0"/>
      <w:marBottom w:val="0"/>
      <w:divBdr>
        <w:top w:val="none" w:sz="0" w:space="0" w:color="auto"/>
        <w:left w:val="none" w:sz="0" w:space="0" w:color="auto"/>
        <w:bottom w:val="none" w:sz="0" w:space="0" w:color="auto"/>
        <w:right w:val="none" w:sz="0" w:space="0" w:color="auto"/>
      </w:divBdr>
    </w:div>
    <w:div w:id="1285382245">
      <w:marLeft w:val="480"/>
      <w:marRight w:val="0"/>
      <w:marTop w:val="0"/>
      <w:marBottom w:val="0"/>
      <w:divBdr>
        <w:top w:val="none" w:sz="0" w:space="0" w:color="auto"/>
        <w:left w:val="none" w:sz="0" w:space="0" w:color="auto"/>
        <w:bottom w:val="none" w:sz="0" w:space="0" w:color="auto"/>
        <w:right w:val="none" w:sz="0" w:space="0" w:color="auto"/>
      </w:divBdr>
    </w:div>
    <w:div w:id="1285385069">
      <w:marLeft w:val="480"/>
      <w:marRight w:val="0"/>
      <w:marTop w:val="0"/>
      <w:marBottom w:val="0"/>
      <w:divBdr>
        <w:top w:val="none" w:sz="0" w:space="0" w:color="auto"/>
        <w:left w:val="none" w:sz="0" w:space="0" w:color="auto"/>
        <w:bottom w:val="none" w:sz="0" w:space="0" w:color="auto"/>
        <w:right w:val="none" w:sz="0" w:space="0" w:color="auto"/>
      </w:divBdr>
    </w:div>
    <w:div w:id="1285424443">
      <w:marLeft w:val="480"/>
      <w:marRight w:val="0"/>
      <w:marTop w:val="0"/>
      <w:marBottom w:val="0"/>
      <w:divBdr>
        <w:top w:val="none" w:sz="0" w:space="0" w:color="auto"/>
        <w:left w:val="none" w:sz="0" w:space="0" w:color="auto"/>
        <w:bottom w:val="none" w:sz="0" w:space="0" w:color="auto"/>
        <w:right w:val="none" w:sz="0" w:space="0" w:color="auto"/>
      </w:divBdr>
    </w:div>
    <w:div w:id="1285425682">
      <w:marLeft w:val="480"/>
      <w:marRight w:val="0"/>
      <w:marTop w:val="0"/>
      <w:marBottom w:val="0"/>
      <w:divBdr>
        <w:top w:val="none" w:sz="0" w:space="0" w:color="auto"/>
        <w:left w:val="none" w:sz="0" w:space="0" w:color="auto"/>
        <w:bottom w:val="none" w:sz="0" w:space="0" w:color="auto"/>
        <w:right w:val="none" w:sz="0" w:space="0" w:color="auto"/>
      </w:divBdr>
    </w:div>
    <w:div w:id="1285426039">
      <w:marLeft w:val="480"/>
      <w:marRight w:val="0"/>
      <w:marTop w:val="0"/>
      <w:marBottom w:val="0"/>
      <w:divBdr>
        <w:top w:val="none" w:sz="0" w:space="0" w:color="auto"/>
        <w:left w:val="none" w:sz="0" w:space="0" w:color="auto"/>
        <w:bottom w:val="none" w:sz="0" w:space="0" w:color="auto"/>
        <w:right w:val="none" w:sz="0" w:space="0" w:color="auto"/>
      </w:divBdr>
    </w:div>
    <w:div w:id="1285429431">
      <w:marLeft w:val="480"/>
      <w:marRight w:val="0"/>
      <w:marTop w:val="0"/>
      <w:marBottom w:val="0"/>
      <w:divBdr>
        <w:top w:val="none" w:sz="0" w:space="0" w:color="auto"/>
        <w:left w:val="none" w:sz="0" w:space="0" w:color="auto"/>
        <w:bottom w:val="none" w:sz="0" w:space="0" w:color="auto"/>
        <w:right w:val="none" w:sz="0" w:space="0" w:color="auto"/>
      </w:divBdr>
    </w:div>
    <w:div w:id="1285431203">
      <w:marLeft w:val="480"/>
      <w:marRight w:val="0"/>
      <w:marTop w:val="0"/>
      <w:marBottom w:val="0"/>
      <w:divBdr>
        <w:top w:val="none" w:sz="0" w:space="0" w:color="auto"/>
        <w:left w:val="none" w:sz="0" w:space="0" w:color="auto"/>
        <w:bottom w:val="none" w:sz="0" w:space="0" w:color="auto"/>
        <w:right w:val="none" w:sz="0" w:space="0" w:color="auto"/>
      </w:divBdr>
    </w:div>
    <w:div w:id="1285503939">
      <w:marLeft w:val="480"/>
      <w:marRight w:val="0"/>
      <w:marTop w:val="0"/>
      <w:marBottom w:val="0"/>
      <w:divBdr>
        <w:top w:val="none" w:sz="0" w:space="0" w:color="auto"/>
        <w:left w:val="none" w:sz="0" w:space="0" w:color="auto"/>
        <w:bottom w:val="none" w:sz="0" w:space="0" w:color="auto"/>
        <w:right w:val="none" w:sz="0" w:space="0" w:color="auto"/>
      </w:divBdr>
    </w:div>
    <w:div w:id="1285504152">
      <w:marLeft w:val="480"/>
      <w:marRight w:val="0"/>
      <w:marTop w:val="0"/>
      <w:marBottom w:val="0"/>
      <w:divBdr>
        <w:top w:val="none" w:sz="0" w:space="0" w:color="auto"/>
        <w:left w:val="none" w:sz="0" w:space="0" w:color="auto"/>
        <w:bottom w:val="none" w:sz="0" w:space="0" w:color="auto"/>
        <w:right w:val="none" w:sz="0" w:space="0" w:color="auto"/>
      </w:divBdr>
    </w:div>
    <w:div w:id="1285651192">
      <w:marLeft w:val="480"/>
      <w:marRight w:val="0"/>
      <w:marTop w:val="0"/>
      <w:marBottom w:val="0"/>
      <w:divBdr>
        <w:top w:val="none" w:sz="0" w:space="0" w:color="auto"/>
        <w:left w:val="none" w:sz="0" w:space="0" w:color="auto"/>
        <w:bottom w:val="none" w:sz="0" w:space="0" w:color="auto"/>
        <w:right w:val="none" w:sz="0" w:space="0" w:color="auto"/>
      </w:divBdr>
    </w:div>
    <w:div w:id="1285697278">
      <w:marLeft w:val="480"/>
      <w:marRight w:val="0"/>
      <w:marTop w:val="0"/>
      <w:marBottom w:val="0"/>
      <w:divBdr>
        <w:top w:val="none" w:sz="0" w:space="0" w:color="auto"/>
        <w:left w:val="none" w:sz="0" w:space="0" w:color="auto"/>
        <w:bottom w:val="none" w:sz="0" w:space="0" w:color="auto"/>
        <w:right w:val="none" w:sz="0" w:space="0" w:color="auto"/>
      </w:divBdr>
    </w:div>
    <w:div w:id="1285772539">
      <w:marLeft w:val="480"/>
      <w:marRight w:val="0"/>
      <w:marTop w:val="0"/>
      <w:marBottom w:val="0"/>
      <w:divBdr>
        <w:top w:val="none" w:sz="0" w:space="0" w:color="auto"/>
        <w:left w:val="none" w:sz="0" w:space="0" w:color="auto"/>
        <w:bottom w:val="none" w:sz="0" w:space="0" w:color="auto"/>
        <w:right w:val="none" w:sz="0" w:space="0" w:color="auto"/>
      </w:divBdr>
    </w:div>
    <w:div w:id="1285772552">
      <w:marLeft w:val="480"/>
      <w:marRight w:val="0"/>
      <w:marTop w:val="0"/>
      <w:marBottom w:val="0"/>
      <w:divBdr>
        <w:top w:val="none" w:sz="0" w:space="0" w:color="auto"/>
        <w:left w:val="none" w:sz="0" w:space="0" w:color="auto"/>
        <w:bottom w:val="none" w:sz="0" w:space="0" w:color="auto"/>
        <w:right w:val="none" w:sz="0" w:space="0" w:color="auto"/>
      </w:divBdr>
    </w:div>
    <w:div w:id="1285844571">
      <w:marLeft w:val="480"/>
      <w:marRight w:val="0"/>
      <w:marTop w:val="0"/>
      <w:marBottom w:val="0"/>
      <w:divBdr>
        <w:top w:val="none" w:sz="0" w:space="0" w:color="auto"/>
        <w:left w:val="none" w:sz="0" w:space="0" w:color="auto"/>
        <w:bottom w:val="none" w:sz="0" w:space="0" w:color="auto"/>
        <w:right w:val="none" w:sz="0" w:space="0" w:color="auto"/>
      </w:divBdr>
    </w:div>
    <w:div w:id="1285848928">
      <w:marLeft w:val="480"/>
      <w:marRight w:val="0"/>
      <w:marTop w:val="0"/>
      <w:marBottom w:val="0"/>
      <w:divBdr>
        <w:top w:val="none" w:sz="0" w:space="0" w:color="auto"/>
        <w:left w:val="none" w:sz="0" w:space="0" w:color="auto"/>
        <w:bottom w:val="none" w:sz="0" w:space="0" w:color="auto"/>
        <w:right w:val="none" w:sz="0" w:space="0" w:color="auto"/>
      </w:divBdr>
    </w:div>
    <w:div w:id="1285886323">
      <w:marLeft w:val="480"/>
      <w:marRight w:val="0"/>
      <w:marTop w:val="0"/>
      <w:marBottom w:val="0"/>
      <w:divBdr>
        <w:top w:val="none" w:sz="0" w:space="0" w:color="auto"/>
        <w:left w:val="none" w:sz="0" w:space="0" w:color="auto"/>
        <w:bottom w:val="none" w:sz="0" w:space="0" w:color="auto"/>
        <w:right w:val="none" w:sz="0" w:space="0" w:color="auto"/>
      </w:divBdr>
    </w:div>
    <w:div w:id="1285959716">
      <w:marLeft w:val="480"/>
      <w:marRight w:val="0"/>
      <w:marTop w:val="0"/>
      <w:marBottom w:val="0"/>
      <w:divBdr>
        <w:top w:val="none" w:sz="0" w:space="0" w:color="auto"/>
        <w:left w:val="none" w:sz="0" w:space="0" w:color="auto"/>
        <w:bottom w:val="none" w:sz="0" w:space="0" w:color="auto"/>
        <w:right w:val="none" w:sz="0" w:space="0" w:color="auto"/>
      </w:divBdr>
    </w:div>
    <w:div w:id="1285966245">
      <w:marLeft w:val="480"/>
      <w:marRight w:val="0"/>
      <w:marTop w:val="0"/>
      <w:marBottom w:val="0"/>
      <w:divBdr>
        <w:top w:val="none" w:sz="0" w:space="0" w:color="auto"/>
        <w:left w:val="none" w:sz="0" w:space="0" w:color="auto"/>
        <w:bottom w:val="none" w:sz="0" w:space="0" w:color="auto"/>
        <w:right w:val="none" w:sz="0" w:space="0" w:color="auto"/>
      </w:divBdr>
    </w:div>
    <w:div w:id="1285966512">
      <w:marLeft w:val="480"/>
      <w:marRight w:val="0"/>
      <w:marTop w:val="0"/>
      <w:marBottom w:val="0"/>
      <w:divBdr>
        <w:top w:val="none" w:sz="0" w:space="0" w:color="auto"/>
        <w:left w:val="none" w:sz="0" w:space="0" w:color="auto"/>
        <w:bottom w:val="none" w:sz="0" w:space="0" w:color="auto"/>
        <w:right w:val="none" w:sz="0" w:space="0" w:color="auto"/>
      </w:divBdr>
    </w:div>
    <w:div w:id="1285968012">
      <w:marLeft w:val="480"/>
      <w:marRight w:val="0"/>
      <w:marTop w:val="0"/>
      <w:marBottom w:val="0"/>
      <w:divBdr>
        <w:top w:val="none" w:sz="0" w:space="0" w:color="auto"/>
        <w:left w:val="none" w:sz="0" w:space="0" w:color="auto"/>
        <w:bottom w:val="none" w:sz="0" w:space="0" w:color="auto"/>
        <w:right w:val="none" w:sz="0" w:space="0" w:color="auto"/>
      </w:divBdr>
    </w:div>
    <w:div w:id="1286037302">
      <w:marLeft w:val="480"/>
      <w:marRight w:val="0"/>
      <w:marTop w:val="0"/>
      <w:marBottom w:val="0"/>
      <w:divBdr>
        <w:top w:val="none" w:sz="0" w:space="0" w:color="auto"/>
        <w:left w:val="none" w:sz="0" w:space="0" w:color="auto"/>
        <w:bottom w:val="none" w:sz="0" w:space="0" w:color="auto"/>
        <w:right w:val="none" w:sz="0" w:space="0" w:color="auto"/>
      </w:divBdr>
    </w:div>
    <w:div w:id="1286042914">
      <w:marLeft w:val="480"/>
      <w:marRight w:val="0"/>
      <w:marTop w:val="0"/>
      <w:marBottom w:val="0"/>
      <w:divBdr>
        <w:top w:val="none" w:sz="0" w:space="0" w:color="auto"/>
        <w:left w:val="none" w:sz="0" w:space="0" w:color="auto"/>
        <w:bottom w:val="none" w:sz="0" w:space="0" w:color="auto"/>
        <w:right w:val="none" w:sz="0" w:space="0" w:color="auto"/>
      </w:divBdr>
    </w:div>
    <w:div w:id="1286043393">
      <w:marLeft w:val="480"/>
      <w:marRight w:val="0"/>
      <w:marTop w:val="0"/>
      <w:marBottom w:val="0"/>
      <w:divBdr>
        <w:top w:val="none" w:sz="0" w:space="0" w:color="auto"/>
        <w:left w:val="none" w:sz="0" w:space="0" w:color="auto"/>
        <w:bottom w:val="none" w:sz="0" w:space="0" w:color="auto"/>
        <w:right w:val="none" w:sz="0" w:space="0" w:color="auto"/>
      </w:divBdr>
    </w:div>
    <w:div w:id="1286044170">
      <w:marLeft w:val="480"/>
      <w:marRight w:val="0"/>
      <w:marTop w:val="0"/>
      <w:marBottom w:val="0"/>
      <w:divBdr>
        <w:top w:val="none" w:sz="0" w:space="0" w:color="auto"/>
        <w:left w:val="none" w:sz="0" w:space="0" w:color="auto"/>
        <w:bottom w:val="none" w:sz="0" w:space="0" w:color="auto"/>
        <w:right w:val="none" w:sz="0" w:space="0" w:color="auto"/>
      </w:divBdr>
    </w:div>
    <w:div w:id="1286078544">
      <w:marLeft w:val="480"/>
      <w:marRight w:val="0"/>
      <w:marTop w:val="0"/>
      <w:marBottom w:val="0"/>
      <w:divBdr>
        <w:top w:val="none" w:sz="0" w:space="0" w:color="auto"/>
        <w:left w:val="none" w:sz="0" w:space="0" w:color="auto"/>
        <w:bottom w:val="none" w:sz="0" w:space="0" w:color="auto"/>
        <w:right w:val="none" w:sz="0" w:space="0" w:color="auto"/>
      </w:divBdr>
    </w:div>
    <w:div w:id="1286079454">
      <w:marLeft w:val="480"/>
      <w:marRight w:val="0"/>
      <w:marTop w:val="0"/>
      <w:marBottom w:val="0"/>
      <w:divBdr>
        <w:top w:val="none" w:sz="0" w:space="0" w:color="auto"/>
        <w:left w:val="none" w:sz="0" w:space="0" w:color="auto"/>
        <w:bottom w:val="none" w:sz="0" w:space="0" w:color="auto"/>
        <w:right w:val="none" w:sz="0" w:space="0" w:color="auto"/>
      </w:divBdr>
    </w:div>
    <w:div w:id="1286082234">
      <w:marLeft w:val="480"/>
      <w:marRight w:val="0"/>
      <w:marTop w:val="0"/>
      <w:marBottom w:val="0"/>
      <w:divBdr>
        <w:top w:val="none" w:sz="0" w:space="0" w:color="auto"/>
        <w:left w:val="none" w:sz="0" w:space="0" w:color="auto"/>
        <w:bottom w:val="none" w:sz="0" w:space="0" w:color="auto"/>
        <w:right w:val="none" w:sz="0" w:space="0" w:color="auto"/>
      </w:divBdr>
    </w:div>
    <w:div w:id="1286152813">
      <w:marLeft w:val="480"/>
      <w:marRight w:val="0"/>
      <w:marTop w:val="0"/>
      <w:marBottom w:val="0"/>
      <w:divBdr>
        <w:top w:val="none" w:sz="0" w:space="0" w:color="auto"/>
        <w:left w:val="none" w:sz="0" w:space="0" w:color="auto"/>
        <w:bottom w:val="none" w:sz="0" w:space="0" w:color="auto"/>
        <w:right w:val="none" w:sz="0" w:space="0" w:color="auto"/>
      </w:divBdr>
    </w:div>
    <w:div w:id="1286160713">
      <w:marLeft w:val="480"/>
      <w:marRight w:val="0"/>
      <w:marTop w:val="0"/>
      <w:marBottom w:val="0"/>
      <w:divBdr>
        <w:top w:val="none" w:sz="0" w:space="0" w:color="auto"/>
        <w:left w:val="none" w:sz="0" w:space="0" w:color="auto"/>
        <w:bottom w:val="none" w:sz="0" w:space="0" w:color="auto"/>
        <w:right w:val="none" w:sz="0" w:space="0" w:color="auto"/>
      </w:divBdr>
    </w:div>
    <w:div w:id="1286279481">
      <w:marLeft w:val="480"/>
      <w:marRight w:val="0"/>
      <w:marTop w:val="0"/>
      <w:marBottom w:val="0"/>
      <w:divBdr>
        <w:top w:val="none" w:sz="0" w:space="0" w:color="auto"/>
        <w:left w:val="none" w:sz="0" w:space="0" w:color="auto"/>
        <w:bottom w:val="none" w:sz="0" w:space="0" w:color="auto"/>
        <w:right w:val="none" w:sz="0" w:space="0" w:color="auto"/>
      </w:divBdr>
    </w:div>
    <w:div w:id="1286423885">
      <w:marLeft w:val="480"/>
      <w:marRight w:val="0"/>
      <w:marTop w:val="0"/>
      <w:marBottom w:val="0"/>
      <w:divBdr>
        <w:top w:val="none" w:sz="0" w:space="0" w:color="auto"/>
        <w:left w:val="none" w:sz="0" w:space="0" w:color="auto"/>
        <w:bottom w:val="none" w:sz="0" w:space="0" w:color="auto"/>
        <w:right w:val="none" w:sz="0" w:space="0" w:color="auto"/>
      </w:divBdr>
    </w:div>
    <w:div w:id="1286426141">
      <w:marLeft w:val="480"/>
      <w:marRight w:val="0"/>
      <w:marTop w:val="0"/>
      <w:marBottom w:val="0"/>
      <w:divBdr>
        <w:top w:val="none" w:sz="0" w:space="0" w:color="auto"/>
        <w:left w:val="none" w:sz="0" w:space="0" w:color="auto"/>
        <w:bottom w:val="none" w:sz="0" w:space="0" w:color="auto"/>
        <w:right w:val="none" w:sz="0" w:space="0" w:color="auto"/>
      </w:divBdr>
    </w:div>
    <w:div w:id="1286429843">
      <w:marLeft w:val="480"/>
      <w:marRight w:val="0"/>
      <w:marTop w:val="0"/>
      <w:marBottom w:val="0"/>
      <w:divBdr>
        <w:top w:val="none" w:sz="0" w:space="0" w:color="auto"/>
        <w:left w:val="none" w:sz="0" w:space="0" w:color="auto"/>
        <w:bottom w:val="none" w:sz="0" w:space="0" w:color="auto"/>
        <w:right w:val="none" w:sz="0" w:space="0" w:color="auto"/>
      </w:divBdr>
    </w:div>
    <w:div w:id="1286471921">
      <w:marLeft w:val="480"/>
      <w:marRight w:val="0"/>
      <w:marTop w:val="0"/>
      <w:marBottom w:val="0"/>
      <w:divBdr>
        <w:top w:val="none" w:sz="0" w:space="0" w:color="auto"/>
        <w:left w:val="none" w:sz="0" w:space="0" w:color="auto"/>
        <w:bottom w:val="none" w:sz="0" w:space="0" w:color="auto"/>
        <w:right w:val="none" w:sz="0" w:space="0" w:color="auto"/>
      </w:divBdr>
    </w:div>
    <w:div w:id="1286503968">
      <w:marLeft w:val="480"/>
      <w:marRight w:val="0"/>
      <w:marTop w:val="0"/>
      <w:marBottom w:val="0"/>
      <w:divBdr>
        <w:top w:val="none" w:sz="0" w:space="0" w:color="auto"/>
        <w:left w:val="none" w:sz="0" w:space="0" w:color="auto"/>
        <w:bottom w:val="none" w:sz="0" w:space="0" w:color="auto"/>
        <w:right w:val="none" w:sz="0" w:space="0" w:color="auto"/>
      </w:divBdr>
    </w:div>
    <w:div w:id="1286545342">
      <w:marLeft w:val="480"/>
      <w:marRight w:val="0"/>
      <w:marTop w:val="0"/>
      <w:marBottom w:val="0"/>
      <w:divBdr>
        <w:top w:val="none" w:sz="0" w:space="0" w:color="auto"/>
        <w:left w:val="none" w:sz="0" w:space="0" w:color="auto"/>
        <w:bottom w:val="none" w:sz="0" w:space="0" w:color="auto"/>
        <w:right w:val="none" w:sz="0" w:space="0" w:color="auto"/>
      </w:divBdr>
    </w:div>
    <w:div w:id="1286546032">
      <w:marLeft w:val="480"/>
      <w:marRight w:val="0"/>
      <w:marTop w:val="0"/>
      <w:marBottom w:val="0"/>
      <w:divBdr>
        <w:top w:val="none" w:sz="0" w:space="0" w:color="auto"/>
        <w:left w:val="none" w:sz="0" w:space="0" w:color="auto"/>
        <w:bottom w:val="none" w:sz="0" w:space="0" w:color="auto"/>
        <w:right w:val="none" w:sz="0" w:space="0" w:color="auto"/>
      </w:divBdr>
    </w:div>
    <w:div w:id="1286547307">
      <w:marLeft w:val="480"/>
      <w:marRight w:val="0"/>
      <w:marTop w:val="0"/>
      <w:marBottom w:val="0"/>
      <w:divBdr>
        <w:top w:val="none" w:sz="0" w:space="0" w:color="auto"/>
        <w:left w:val="none" w:sz="0" w:space="0" w:color="auto"/>
        <w:bottom w:val="none" w:sz="0" w:space="0" w:color="auto"/>
        <w:right w:val="none" w:sz="0" w:space="0" w:color="auto"/>
      </w:divBdr>
    </w:div>
    <w:div w:id="1286618703">
      <w:marLeft w:val="480"/>
      <w:marRight w:val="0"/>
      <w:marTop w:val="0"/>
      <w:marBottom w:val="0"/>
      <w:divBdr>
        <w:top w:val="none" w:sz="0" w:space="0" w:color="auto"/>
        <w:left w:val="none" w:sz="0" w:space="0" w:color="auto"/>
        <w:bottom w:val="none" w:sz="0" w:space="0" w:color="auto"/>
        <w:right w:val="none" w:sz="0" w:space="0" w:color="auto"/>
      </w:divBdr>
    </w:div>
    <w:div w:id="1286619217">
      <w:marLeft w:val="480"/>
      <w:marRight w:val="0"/>
      <w:marTop w:val="0"/>
      <w:marBottom w:val="0"/>
      <w:divBdr>
        <w:top w:val="none" w:sz="0" w:space="0" w:color="auto"/>
        <w:left w:val="none" w:sz="0" w:space="0" w:color="auto"/>
        <w:bottom w:val="none" w:sz="0" w:space="0" w:color="auto"/>
        <w:right w:val="none" w:sz="0" w:space="0" w:color="auto"/>
      </w:divBdr>
    </w:div>
    <w:div w:id="1286619609">
      <w:marLeft w:val="480"/>
      <w:marRight w:val="0"/>
      <w:marTop w:val="0"/>
      <w:marBottom w:val="0"/>
      <w:divBdr>
        <w:top w:val="none" w:sz="0" w:space="0" w:color="auto"/>
        <w:left w:val="none" w:sz="0" w:space="0" w:color="auto"/>
        <w:bottom w:val="none" w:sz="0" w:space="0" w:color="auto"/>
        <w:right w:val="none" w:sz="0" w:space="0" w:color="auto"/>
      </w:divBdr>
    </w:div>
    <w:div w:id="1286620794">
      <w:marLeft w:val="480"/>
      <w:marRight w:val="0"/>
      <w:marTop w:val="0"/>
      <w:marBottom w:val="0"/>
      <w:divBdr>
        <w:top w:val="none" w:sz="0" w:space="0" w:color="auto"/>
        <w:left w:val="none" w:sz="0" w:space="0" w:color="auto"/>
        <w:bottom w:val="none" w:sz="0" w:space="0" w:color="auto"/>
        <w:right w:val="none" w:sz="0" w:space="0" w:color="auto"/>
      </w:divBdr>
    </w:div>
    <w:div w:id="1286695469">
      <w:marLeft w:val="640"/>
      <w:marRight w:val="0"/>
      <w:marTop w:val="0"/>
      <w:marBottom w:val="0"/>
      <w:divBdr>
        <w:top w:val="none" w:sz="0" w:space="0" w:color="auto"/>
        <w:left w:val="none" w:sz="0" w:space="0" w:color="auto"/>
        <w:bottom w:val="none" w:sz="0" w:space="0" w:color="auto"/>
        <w:right w:val="none" w:sz="0" w:space="0" w:color="auto"/>
      </w:divBdr>
    </w:div>
    <w:div w:id="1286695873">
      <w:marLeft w:val="480"/>
      <w:marRight w:val="0"/>
      <w:marTop w:val="0"/>
      <w:marBottom w:val="0"/>
      <w:divBdr>
        <w:top w:val="none" w:sz="0" w:space="0" w:color="auto"/>
        <w:left w:val="none" w:sz="0" w:space="0" w:color="auto"/>
        <w:bottom w:val="none" w:sz="0" w:space="0" w:color="auto"/>
        <w:right w:val="none" w:sz="0" w:space="0" w:color="auto"/>
      </w:divBdr>
    </w:div>
    <w:div w:id="1286736420">
      <w:marLeft w:val="480"/>
      <w:marRight w:val="0"/>
      <w:marTop w:val="0"/>
      <w:marBottom w:val="0"/>
      <w:divBdr>
        <w:top w:val="none" w:sz="0" w:space="0" w:color="auto"/>
        <w:left w:val="none" w:sz="0" w:space="0" w:color="auto"/>
        <w:bottom w:val="none" w:sz="0" w:space="0" w:color="auto"/>
        <w:right w:val="none" w:sz="0" w:space="0" w:color="auto"/>
      </w:divBdr>
    </w:div>
    <w:div w:id="1286810357">
      <w:marLeft w:val="480"/>
      <w:marRight w:val="0"/>
      <w:marTop w:val="0"/>
      <w:marBottom w:val="0"/>
      <w:divBdr>
        <w:top w:val="none" w:sz="0" w:space="0" w:color="auto"/>
        <w:left w:val="none" w:sz="0" w:space="0" w:color="auto"/>
        <w:bottom w:val="none" w:sz="0" w:space="0" w:color="auto"/>
        <w:right w:val="none" w:sz="0" w:space="0" w:color="auto"/>
      </w:divBdr>
    </w:div>
    <w:div w:id="1286812646">
      <w:marLeft w:val="480"/>
      <w:marRight w:val="0"/>
      <w:marTop w:val="0"/>
      <w:marBottom w:val="0"/>
      <w:divBdr>
        <w:top w:val="none" w:sz="0" w:space="0" w:color="auto"/>
        <w:left w:val="none" w:sz="0" w:space="0" w:color="auto"/>
        <w:bottom w:val="none" w:sz="0" w:space="0" w:color="auto"/>
        <w:right w:val="none" w:sz="0" w:space="0" w:color="auto"/>
      </w:divBdr>
    </w:div>
    <w:div w:id="1286815509">
      <w:marLeft w:val="480"/>
      <w:marRight w:val="0"/>
      <w:marTop w:val="0"/>
      <w:marBottom w:val="0"/>
      <w:divBdr>
        <w:top w:val="none" w:sz="0" w:space="0" w:color="auto"/>
        <w:left w:val="none" w:sz="0" w:space="0" w:color="auto"/>
        <w:bottom w:val="none" w:sz="0" w:space="0" w:color="auto"/>
        <w:right w:val="none" w:sz="0" w:space="0" w:color="auto"/>
      </w:divBdr>
    </w:div>
    <w:div w:id="1286959325">
      <w:marLeft w:val="480"/>
      <w:marRight w:val="0"/>
      <w:marTop w:val="0"/>
      <w:marBottom w:val="0"/>
      <w:divBdr>
        <w:top w:val="none" w:sz="0" w:space="0" w:color="auto"/>
        <w:left w:val="none" w:sz="0" w:space="0" w:color="auto"/>
        <w:bottom w:val="none" w:sz="0" w:space="0" w:color="auto"/>
        <w:right w:val="none" w:sz="0" w:space="0" w:color="auto"/>
      </w:divBdr>
    </w:div>
    <w:div w:id="1286959916">
      <w:marLeft w:val="480"/>
      <w:marRight w:val="0"/>
      <w:marTop w:val="0"/>
      <w:marBottom w:val="0"/>
      <w:divBdr>
        <w:top w:val="none" w:sz="0" w:space="0" w:color="auto"/>
        <w:left w:val="none" w:sz="0" w:space="0" w:color="auto"/>
        <w:bottom w:val="none" w:sz="0" w:space="0" w:color="auto"/>
        <w:right w:val="none" w:sz="0" w:space="0" w:color="auto"/>
      </w:divBdr>
    </w:div>
    <w:div w:id="1287005008">
      <w:marLeft w:val="480"/>
      <w:marRight w:val="0"/>
      <w:marTop w:val="0"/>
      <w:marBottom w:val="0"/>
      <w:divBdr>
        <w:top w:val="none" w:sz="0" w:space="0" w:color="auto"/>
        <w:left w:val="none" w:sz="0" w:space="0" w:color="auto"/>
        <w:bottom w:val="none" w:sz="0" w:space="0" w:color="auto"/>
        <w:right w:val="none" w:sz="0" w:space="0" w:color="auto"/>
      </w:divBdr>
    </w:div>
    <w:div w:id="1287082840">
      <w:marLeft w:val="480"/>
      <w:marRight w:val="0"/>
      <w:marTop w:val="0"/>
      <w:marBottom w:val="0"/>
      <w:divBdr>
        <w:top w:val="none" w:sz="0" w:space="0" w:color="auto"/>
        <w:left w:val="none" w:sz="0" w:space="0" w:color="auto"/>
        <w:bottom w:val="none" w:sz="0" w:space="0" w:color="auto"/>
        <w:right w:val="none" w:sz="0" w:space="0" w:color="auto"/>
      </w:divBdr>
    </w:div>
    <w:div w:id="1287085024">
      <w:marLeft w:val="480"/>
      <w:marRight w:val="0"/>
      <w:marTop w:val="0"/>
      <w:marBottom w:val="0"/>
      <w:divBdr>
        <w:top w:val="none" w:sz="0" w:space="0" w:color="auto"/>
        <w:left w:val="none" w:sz="0" w:space="0" w:color="auto"/>
        <w:bottom w:val="none" w:sz="0" w:space="0" w:color="auto"/>
        <w:right w:val="none" w:sz="0" w:space="0" w:color="auto"/>
      </w:divBdr>
    </w:div>
    <w:div w:id="1287152402">
      <w:marLeft w:val="480"/>
      <w:marRight w:val="0"/>
      <w:marTop w:val="0"/>
      <w:marBottom w:val="0"/>
      <w:divBdr>
        <w:top w:val="none" w:sz="0" w:space="0" w:color="auto"/>
        <w:left w:val="none" w:sz="0" w:space="0" w:color="auto"/>
        <w:bottom w:val="none" w:sz="0" w:space="0" w:color="auto"/>
        <w:right w:val="none" w:sz="0" w:space="0" w:color="auto"/>
      </w:divBdr>
    </w:div>
    <w:div w:id="1287159482">
      <w:marLeft w:val="480"/>
      <w:marRight w:val="0"/>
      <w:marTop w:val="0"/>
      <w:marBottom w:val="0"/>
      <w:divBdr>
        <w:top w:val="none" w:sz="0" w:space="0" w:color="auto"/>
        <w:left w:val="none" w:sz="0" w:space="0" w:color="auto"/>
        <w:bottom w:val="none" w:sz="0" w:space="0" w:color="auto"/>
        <w:right w:val="none" w:sz="0" w:space="0" w:color="auto"/>
      </w:divBdr>
    </w:div>
    <w:div w:id="1287195392">
      <w:marLeft w:val="480"/>
      <w:marRight w:val="0"/>
      <w:marTop w:val="0"/>
      <w:marBottom w:val="0"/>
      <w:divBdr>
        <w:top w:val="none" w:sz="0" w:space="0" w:color="auto"/>
        <w:left w:val="none" w:sz="0" w:space="0" w:color="auto"/>
        <w:bottom w:val="none" w:sz="0" w:space="0" w:color="auto"/>
        <w:right w:val="none" w:sz="0" w:space="0" w:color="auto"/>
      </w:divBdr>
    </w:div>
    <w:div w:id="1287269943">
      <w:marLeft w:val="480"/>
      <w:marRight w:val="0"/>
      <w:marTop w:val="0"/>
      <w:marBottom w:val="0"/>
      <w:divBdr>
        <w:top w:val="none" w:sz="0" w:space="0" w:color="auto"/>
        <w:left w:val="none" w:sz="0" w:space="0" w:color="auto"/>
        <w:bottom w:val="none" w:sz="0" w:space="0" w:color="auto"/>
        <w:right w:val="none" w:sz="0" w:space="0" w:color="auto"/>
      </w:divBdr>
    </w:div>
    <w:div w:id="1287278789">
      <w:marLeft w:val="480"/>
      <w:marRight w:val="0"/>
      <w:marTop w:val="0"/>
      <w:marBottom w:val="0"/>
      <w:divBdr>
        <w:top w:val="none" w:sz="0" w:space="0" w:color="auto"/>
        <w:left w:val="none" w:sz="0" w:space="0" w:color="auto"/>
        <w:bottom w:val="none" w:sz="0" w:space="0" w:color="auto"/>
        <w:right w:val="none" w:sz="0" w:space="0" w:color="auto"/>
      </w:divBdr>
    </w:div>
    <w:div w:id="1287349578">
      <w:marLeft w:val="480"/>
      <w:marRight w:val="0"/>
      <w:marTop w:val="0"/>
      <w:marBottom w:val="0"/>
      <w:divBdr>
        <w:top w:val="none" w:sz="0" w:space="0" w:color="auto"/>
        <w:left w:val="none" w:sz="0" w:space="0" w:color="auto"/>
        <w:bottom w:val="none" w:sz="0" w:space="0" w:color="auto"/>
        <w:right w:val="none" w:sz="0" w:space="0" w:color="auto"/>
      </w:divBdr>
    </w:div>
    <w:div w:id="1287352755">
      <w:marLeft w:val="480"/>
      <w:marRight w:val="0"/>
      <w:marTop w:val="0"/>
      <w:marBottom w:val="0"/>
      <w:divBdr>
        <w:top w:val="none" w:sz="0" w:space="0" w:color="auto"/>
        <w:left w:val="none" w:sz="0" w:space="0" w:color="auto"/>
        <w:bottom w:val="none" w:sz="0" w:space="0" w:color="auto"/>
        <w:right w:val="none" w:sz="0" w:space="0" w:color="auto"/>
      </w:divBdr>
    </w:div>
    <w:div w:id="1287389270">
      <w:marLeft w:val="480"/>
      <w:marRight w:val="0"/>
      <w:marTop w:val="0"/>
      <w:marBottom w:val="0"/>
      <w:divBdr>
        <w:top w:val="none" w:sz="0" w:space="0" w:color="auto"/>
        <w:left w:val="none" w:sz="0" w:space="0" w:color="auto"/>
        <w:bottom w:val="none" w:sz="0" w:space="0" w:color="auto"/>
        <w:right w:val="none" w:sz="0" w:space="0" w:color="auto"/>
      </w:divBdr>
    </w:div>
    <w:div w:id="1287395835">
      <w:marLeft w:val="480"/>
      <w:marRight w:val="0"/>
      <w:marTop w:val="0"/>
      <w:marBottom w:val="0"/>
      <w:divBdr>
        <w:top w:val="none" w:sz="0" w:space="0" w:color="auto"/>
        <w:left w:val="none" w:sz="0" w:space="0" w:color="auto"/>
        <w:bottom w:val="none" w:sz="0" w:space="0" w:color="auto"/>
        <w:right w:val="none" w:sz="0" w:space="0" w:color="auto"/>
      </w:divBdr>
    </w:div>
    <w:div w:id="1287467002">
      <w:marLeft w:val="480"/>
      <w:marRight w:val="0"/>
      <w:marTop w:val="0"/>
      <w:marBottom w:val="0"/>
      <w:divBdr>
        <w:top w:val="none" w:sz="0" w:space="0" w:color="auto"/>
        <w:left w:val="none" w:sz="0" w:space="0" w:color="auto"/>
        <w:bottom w:val="none" w:sz="0" w:space="0" w:color="auto"/>
        <w:right w:val="none" w:sz="0" w:space="0" w:color="auto"/>
      </w:divBdr>
    </w:div>
    <w:div w:id="1287783523">
      <w:marLeft w:val="480"/>
      <w:marRight w:val="0"/>
      <w:marTop w:val="0"/>
      <w:marBottom w:val="0"/>
      <w:divBdr>
        <w:top w:val="none" w:sz="0" w:space="0" w:color="auto"/>
        <w:left w:val="none" w:sz="0" w:space="0" w:color="auto"/>
        <w:bottom w:val="none" w:sz="0" w:space="0" w:color="auto"/>
        <w:right w:val="none" w:sz="0" w:space="0" w:color="auto"/>
      </w:divBdr>
    </w:div>
    <w:div w:id="1287807125">
      <w:marLeft w:val="480"/>
      <w:marRight w:val="0"/>
      <w:marTop w:val="0"/>
      <w:marBottom w:val="0"/>
      <w:divBdr>
        <w:top w:val="none" w:sz="0" w:space="0" w:color="auto"/>
        <w:left w:val="none" w:sz="0" w:space="0" w:color="auto"/>
        <w:bottom w:val="none" w:sz="0" w:space="0" w:color="auto"/>
        <w:right w:val="none" w:sz="0" w:space="0" w:color="auto"/>
      </w:divBdr>
    </w:div>
    <w:div w:id="1287852941">
      <w:marLeft w:val="480"/>
      <w:marRight w:val="0"/>
      <w:marTop w:val="0"/>
      <w:marBottom w:val="0"/>
      <w:divBdr>
        <w:top w:val="none" w:sz="0" w:space="0" w:color="auto"/>
        <w:left w:val="none" w:sz="0" w:space="0" w:color="auto"/>
        <w:bottom w:val="none" w:sz="0" w:space="0" w:color="auto"/>
        <w:right w:val="none" w:sz="0" w:space="0" w:color="auto"/>
      </w:divBdr>
    </w:div>
    <w:div w:id="1287853969">
      <w:marLeft w:val="480"/>
      <w:marRight w:val="0"/>
      <w:marTop w:val="0"/>
      <w:marBottom w:val="0"/>
      <w:divBdr>
        <w:top w:val="none" w:sz="0" w:space="0" w:color="auto"/>
        <w:left w:val="none" w:sz="0" w:space="0" w:color="auto"/>
        <w:bottom w:val="none" w:sz="0" w:space="0" w:color="auto"/>
        <w:right w:val="none" w:sz="0" w:space="0" w:color="auto"/>
      </w:divBdr>
    </w:div>
    <w:div w:id="1287855582">
      <w:marLeft w:val="480"/>
      <w:marRight w:val="0"/>
      <w:marTop w:val="0"/>
      <w:marBottom w:val="0"/>
      <w:divBdr>
        <w:top w:val="none" w:sz="0" w:space="0" w:color="auto"/>
        <w:left w:val="none" w:sz="0" w:space="0" w:color="auto"/>
        <w:bottom w:val="none" w:sz="0" w:space="0" w:color="auto"/>
        <w:right w:val="none" w:sz="0" w:space="0" w:color="auto"/>
      </w:divBdr>
    </w:div>
    <w:div w:id="1287858126">
      <w:marLeft w:val="480"/>
      <w:marRight w:val="0"/>
      <w:marTop w:val="0"/>
      <w:marBottom w:val="0"/>
      <w:divBdr>
        <w:top w:val="none" w:sz="0" w:space="0" w:color="auto"/>
        <w:left w:val="none" w:sz="0" w:space="0" w:color="auto"/>
        <w:bottom w:val="none" w:sz="0" w:space="0" w:color="auto"/>
        <w:right w:val="none" w:sz="0" w:space="0" w:color="auto"/>
      </w:divBdr>
    </w:div>
    <w:div w:id="1287858343">
      <w:marLeft w:val="480"/>
      <w:marRight w:val="0"/>
      <w:marTop w:val="0"/>
      <w:marBottom w:val="0"/>
      <w:divBdr>
        <w:top w:val="none" w:sz="0" w:space="0" w:color="auto"/>
        <w:left w:val="none" w:sz="0" w:space="0" w:color="auto"/>
        <w:bottom w:val="none" w:sz="0" w:space="0" w:color="auto"/>
        <w:right w:val="none" w:sz="0" w:space="0" w:color="auto"/>
      </w:divBdr>
    </w:div>
    <w:div w:id="1287926806">
      <w:marLeft w:val="480"/>
      <w:marRight w:val="0"/>
      <w:marTop w:val="0"/>
      <w:marBottom w:val="0"/>
      <w:divBdr>
        <w:top w:val="none" w:sz="0" w:space="0" w:color="auto"/>
        <w:left w:val="none" w:sz="0" w:space="0" w:color="auto"/>
        <w:bottom w:val="none" w:sz="0" w:space="0" w:color="auto"/>
        <w:right w:val="none" w:sz="0" w:space="0" w:color="auto"/>
      </w:divBdr>
    </w:div>
    <w:div w:id="1287927141">
      <w:marLeft w:val="480"/>
      <w:marRight w:val="0"/>
      <w:marTop w:val="0"/>
      <w:marBottom w:val="0"/>
      <w:divBdr>
        <w:top w:val="none" w:sz="0" w:space="0" w:color="auto"/>
        <w:left w:val="none" w:sz="0" w:space="0" w:color="auto"/>
        <w:bottom w:val="none" w:sz="0" w:space="0" w:color="auto"/>
        <w:right w:val="none" w:sz="0" w:space="0" w:color="auto"/>
      </w:divBdr>
    </w:div>
    <w:div w:id="1287927656">
      <w:marLeft w:val="480"/>
      <w:marRight w:val="0"/>
      <w:marTop w:val="0"/>
      <w:marBottom w:val="0"/>
      <w:divBdr>
        <w:top w:val="none" w:sz="0" w:space="0" w:color="auto"/>
        <w:left w:val="none" w:sz="0" w:space="0" w:color="auto"/>
        <w:bottom w:val="none" w:sz="0" w:space="0" w:color="auto"/>
        <w:right w:val="none" w:sz="0" w:space="0" w:color="auto"/>
      </w:divBdr>
    </w:div>
    <w:div w:id="1287927990">
      <w:marLeft w:val="640"/>
      <w:marRight w:val="0"/>
      <w:marTop w:val="0"/>
      <w:marBottom w:val="0"/>
      <w:divBdr>
        <w:top w:val="none" w:sz="0" w:space="0" w:color="auto"/>
        <w:left w:val="none" w:sz="0" w:space="0" w:color="auto"/>
        <w:bottom w:val="none" w:sz="0" w:space="0" w:color="auto"/>
        <w:right w:val="none" w:sz="0" w:space="0" w:color="auto"/>
      </w:divBdr>
    </w:div>
    <w:div w:id="1287932866">
      <w:marLeft w:val="480"/>
      <w:marRight w:val="0"/>
      <w:marTop w:val="0"/>
      <w:marBottom w:val="0"/>
      <w:divBdr>
        <w:top w:val="none" w:sz="0" w:space="0" w:color="auto"/>
        <w:left w:val="none" w:sz="0" w:space="0" w:color="auto"/>
        <w:bottom w:val="none" w:sz="0" w:space="0" w:color="auto"/>
        <w:right w:val="none" w:sz="0" w:space="0" w:color="auto"/>
      </w:divBdr>
    </w:div>
    <w:div w:id="1288001090">
      <w:marLeft w:val="0"/>
      <w:marRight w:val="0"/>
      <w:marTop w:val="0"/>
      <w:marBottom w:val="0"/>
      <w:divBdr>
        <w:top w:val="none" w:sz="0" w:space="0" w:color="auto"/>
        <w:left w:val="none" w:sz="0" w:space="0" w:color="auto"/>
        <w:bottom w:val="none" w:sz="0" w:space="0" w:color="auto"/>
        <w:right w:val="none" w:sz="0" w:space="0" w:color="auto"/>
      </w:divBdr>
    </w:div>
    <w:div w:id="1288008108">
      <w:marLeft w:val="480"/>
      <w:marRight w:val="0"/>
      <w:marTop w:val="0"/>
      <w:marBottom w:val="0"/>
      <w:divBdr>
        <w:top w:val="none" w:sz="0" w:space="0" w:color="auto"/>
        <w:left w:val="none" w:sz="0" w:space="0" w:color="auto"/>
        <w:bottom w:val="none" w:sz="0" w:space="0" w:color="auto"/>
        <w:right w:val="none" w:sz="0" w:space="0" w:color="auto"/>
      </w:divBdr>
    </w:div>
    <w:div w:id="1288044625">
      <w:marLeft w:val="480"/>
      <w:marRight w:val="0"/>
      <w:marTop w:val="0"/>
      <w:marBottom w:val="0"/>
      <w:divBdr>
        <w:top w:val="none" w:sz="0" w:space="0" w:color="auto"/>
        <w:left w:val="none" w:sz="0" w:space="0" w:color="auto"/>
        <w:bottom w:val="none" w:sz="0" w:space="0" w:color="auto"/>
        <w:right w:val="none" w:sz="0" w:space="0" w:color="auto"/>
      </w:divBdr>
    </w:div>
    <w:div w:id="1288076584">
      <w:marLeft w:val="480"/>
      <w:marRight w:val="0"/>
      <w:marTop w:val="0"/>
      <w:marBottom w:val="0"/>
      <w:divBdr>
        <w:top w:val="none" w:sz="0" w:space="0" w:color="auto"/>
        <w:left w:val="none" w:sz="0" w:space="0" w:color="auto"/>
        <w:bottom w:val="none" w:sz="0" w:space="0" w:color="auto"/>
        <w:right w:val="none" w:sz="0" w:space="0" w:color="auto"/>
      </w:divBdr>
    </w:div>
    <w:div w:id="1288120319">
      <w:marLeft w:val="480"/>
      <w:marRight w:val="0"/>
      <w:marTop w:val="0"/>
      <w:marBottom w:val="0"/>
      <w:divBdr>
        <w:top w:val="none" w:sz="0" w:space="0" w:color="auto"/>
        <w:left w:val="none" w:sz="0" w:space="0" w:color="auto"/>
        <w:bottom w:val="none" w:sz="0" w:space="0" w:color="auto"/>
        <w:right w:val="none" w:sz="0" w:space="0" w:color="auto"/>
      </w:divBdr>
    </w:div>
    <w:div w:id="1288243876">
      <w:marLeft w:val="480"/>
      <w:marRight w:val="0"/>
      <w:marTop w:val="0"/>
      <w:marBottom w:val="0"/>
      <w:divBdr>
        <w:top w:val="none" w:sz="0" w:space="0" w:color="auto"/>
        <w:left w:val="none" w:sz="0" w:space="0" w:color="auto"/>
        <w:bottom w:val="none" w:sz="0" w:space="0" w:color="auto"/>
        <w:right w:val="none" w:sz="0" w:space="0" w:color="auto"/>
      </w:divBdr>
    </w:div>
    <w:div w:id="1288311912">
      <w:marLeft w:val="480"/>
      <w:marRight w:val="0"/>
      <w:marTop w:val="0"/>
      <w:marBottom w:val="0"/>
      <w:divBdr>
        <w:top w:val="none" w:sz="0" w:space="0" w:color="auto"/>
        <w:left w:val="none" w:sz="0" w:space="0" w:color="auto"/>
        <w:bottom w:val="none" w:sz="0" w:space="0" w:color="auto"/>
        <w:right w:val="none" w:sz="0" w:space="0" w:color="auto"/>
      </w:divBdr>
    </w:div>
    <w:div w:id="1288317869">
      <w:marLeft w:val="480"/>
      <w:marRight w:val="0"/>
      <w:marTop w:val="0"/>
      <w:marBottom w:val="0"/>
      <w:divBdr>
        <w:top w:val="none" w:sz="0" w:space="0" w:color="auto"/>
        <w:left w:val="none" w:sz="0" w:space="0" w:color="auto"/>
        <w:bottom w:val="none" w:sz="0" w:space="0" w:color="auto"/>
        <w:right w:val="none" w:sz="0" w:space="0" w:color="auto"/>
      </w:divBdr>
    </w:div>
    <w:div w:id="1288388524">
      <w:marLeft w:val="480"/>
      <w:marRight w:val="0"/>
      <w:marTop w:val="0"/>
      <w:marBottom w:val="0"/>
      <w:divBdr>
        <w:top w:val="none" w:sz="0" w:space="0" w:color="auto"/>
        <w:left w:val="none" w:sz="0" w:space="0" w:color="auto"/>
        <w:bottom w:val="none" w:sz="0" w:space="0" w:color="auto"/>
        <w:right w:val="none" w:sz="0" w:space="0" w:color="auto"/>
      </w:divBdr>
    </w:div>
    <w:div w:id="1288390353">
      <w:marLeft w:val="480"/>
      <w:marRight w:val="0"/>
      <w:marTop w:val="0"/>
      <w:marBottom w:val="0"/>
      <w:divBdr>
        <w:top w:val="none" w:sz="0" w:space="0" w:color="auto"/>
        <w:left w:val="none" w:sz="0" w:space="0" w:color="auto"/>
        <w:bottom w:val="none" w:sz="0" w:space="0" w:color="auto"/>
        <w:right w:val="none" w:sz="0" w:space="0" w:color="auto"/>
      </w:divBdr>
    </w:div>
    <w:div w:id="1288395178">
      <w:marLeft w:val="480"/>
      <w:marRight w:val="0"/>
      <w:marTop w:val="0"/>
      <w:marBottom w:val="0"/>
      <w:divBdr>
        <w:top w:val="none" w:sz="0" w:space="0" w:color="auto"/>
        <w:left w:val="none" w:sz="0" w:space="0" w:color="auto"/>
        <w:bottom w:val="none" w:sz="0" w:space="0" w:color="auto"/>
        <w:right w:val="none" w:sz="0" w:space="0" w:color="auto"/>
      </w:divBdr>
    </w:div>
    <w:div w:id="1288396737">
      <w:marLeft w:val="640"/>
      <w:marRight w:val="0"/>
      <w:marTop w:val="0"/>
      <w:marBottom w:val="0"/>
      <w:divBdr>
        <w:top w:val="none" w:sz="0" w:space="0" w:color="auto"/>
        <w:left w:val="none" w:sz="0" w:space="0" w:color="auto"/>
        <w:bottom w:val="none" w:sz="0" w:space="0" w:color="auto"/>
        <w:right w:val="none" w:sz="0" w:space="0" w:color="auto"/>
      </w:divBdr>
    </w:div>
    <w:div w:id="1288438853">
      <w:marLeft w:val="480"/>
      <w:marRight w:val="0"/>
      <w:marTop w:val="0"/>
      <w:marBottom w:val="0"/>
      <w:divBdr>
        <w:top w:val="none" w:sz="0" w:space="0" w:color="auto"/>
        <w:left w:val="none" w:sz="0" w:space="0" w:color="auto"/>
        <w:bottom w:val="none" w:sz="0" w:space="0" w:color="auto"/>
        <w:right w:val="none" w:sz="0" w:space="0" w:color="auto"/>
      </w:divBdr>
    </w:div>
    <w:div w:id="1288466278">
      <w:marLeft w:val="480"/>
      <w:marRight w:val="0"/>
      <w:marTop w:val="0"/>
      <w:marBottom w:val="0"/>
      <w:divBdr>
        <w:top w:val="none" w:sz="0" w:space="0" w:color="auto"/>
        <w:left w:val="none" w:sz="0" w:space="0" w:color="auto"/>
        <w:bottom w:val="none" w:sz="0" w:space="0" w:color="auto"/>
        <w:right w:val="none" w:sz="0" w:space="0" w:color="auto"/>
      </w:divBdr>
    </w:div>
    <w:div w:id="1288467724">
      <w:marLeft w:val="480"/>
      <w:marRight w:val="0"/>
      <w:marTop w:val="0"/>
      <w:marBottom w:val="0"/>
      <w:divBdr>
        <w:top w:val="none" w:sz="0" w:space="0" w:color="auto"/>
        <w:left w:val="none" w:sz="0" w:space="0" w:color="auto"/>
        <w:bottom w:val="none" w:sz="0" w:space="0" w:color="auto"/>
        <w:right w:val="none" w:sz="0" w:space="0" w:color="auto"/>
      </w:divBdr>
    </w:div>
    <w:div w:id="1288585961">
      <w:marLeft w:val="480"/>
      <w:marRight w:val="0"/>
      <w:marTop w:val="0"/>
      <w:marBottom w:val="0"/>
      <w:divBdr>
        <w:top w:val="none" w:sz="0" w:space="0" w:color="auto"/>
        <w:left w:val="none" w:sz="0" w:space="0" w:color="auto"/>
        <w:bottom w:val="none" w:sz="0" w:space="0" w:color="auto"/>
        <w:right w:val="none" w:sz="0" w:space="0" w:color="auto"/>
      </w:divBdr>
    </w:div>
    <w:div w:id="1288657651">
      <w:marLeft w:val="480"/>
      <w:marRight w:val="0"/>
      <w:marTop w:val="0"/>
      <w:marBottom w:val="0"/>
      <w:divBdr>
        <w:top w:val="none" w:sz="0" w:space="0" w:color="auto"/>
        <w:left w:val="none" w:sz="0" w:space="0" w:color="auto"/>
        <w:bottom w:val="none" w:sz="0" w:space="0" w:color="auto"/>
        <w:right w:val="none" w:sz="0" w:space="0" w:color="auto"/>
      </w:divBdr>
    </w:div>
    <w:div w:id="1288665157">
      <w:marLeft w:val="480"/>
      <w:marRight w:val="0"/>
      <w:marTop w:val="0"/>
      <w:marBottom w:val="0"/>
      <w:divBdr>
        <w:top w:val="none" w:sz="0" w:space="0" w:color="auto"/>
        <w:left w:val="none" w:sz="0" w:space="0" w:color="auto"/>
        <w:bottom w:val="none" w:sz="0" w:space="0" w:color="auto"/>
        <w:right w:val="none" w:sz="0" w:space="0" w:color="auto"/>
      </w:divBdr>
    </w:div>
    <w:div w:id="1288665282">
      <w:marLeft w:val="480"/>
      <w:marRight w:val="0"/>
      <w:marTop w:val="0"/>
      <w:marBottom w:val="0"/>
      <w:divBdr>
        <w:top w:val="none" w:sz="0" w:space="0" w:color="auto"/>
        <w:left w:val="none" w:sz="0" w:space="0" w:color="auto"/>
        <w:bottom w:val="none" w:sz="0" w:space="0" w:color="auto"/>
        <w:right w:val="none" w:sz="0" w:space="0" w:color="auto"/>
      </w:divBdr>
    </w:div>
    <w:div w:id="1288708094">
      <w:marLeft w:val="480"/>
      <w:marRight w:val="0"/>
      <w:marTop w:val="0"/>
      <w:marBottom w:val="0"/>
      <w:divBdr>
        <w:top w:val="none" w:sz="0" w:space="0" w:color="auto"/>
        <w:left w:val="none" w:sz="0" w:space="0" w:color="auto"/>
        <w:bottom w:val="none" w:sz="0" w:space="0" w:color="auto"/>
        <w:right w:val="none" w:sz="0" w:space="0" w:color="auto"/>
      </w:divBdr>
    </w:div>
    <w:div w:id="1288775874">
      <w:marLeft w:val="480"/>
      <w:marRight w:val="0"/>
      <w:marTop w:val="0"/>
      <w:marBottom w:val="0"/>
      <w:divBdr>
        <w:top w:val="none" w:sz="0" w:space="0" w:color="auto"/>
        <w:left w:val="none" w:sz="0" w:space="0" w:color="auto"/>
        <w:bottom w:val="none" w:sz="0" w:space="0" w:color="auto"/>
        <w:right w:val="none" w:sz="0" w:space="0" w:color="auto"/>
      </w:divBdr>
    </w:div>
    <w:div w:id="1288778192">
      <w:marLeft w:val="480"/>
      <w:marRight w:val="0"/>
      <w:marTop w:val="0"/>
      <w:marBottom w:val="0"/>
      <w:divBdr>
        <w:top w:val="none" w:sz="0" w:space="0" w:color="auto"/>
        <w:left w:val="none" w:sz="0" w:space="0" w:color="auto"/>
        <w:bottom w:val="none" w:sz="0" w:space="0" w:color="auto"/>
        <w:right w:val="none" w:sz="0" w:space="0" w:color="auto"/>
      </w:divBdr>
    </w:div>
    <w:div w:id="1288853927">
      <w:marLeft w:val="480"/>
      <w:marRight w:val="0"/>
      <w:marTop w:val="0"/>
      <w:marBottom w:val="0"/>
      <w:divBdr>
        <w:top w:val="none" w:sz="0" w:space="0" w:color="auto"/>
        <w:left w:val="none" w:sz="0" w:space="0" w:color="auto"/>
        <w:bottom w:val="none" w:sz="0" w:space="0" w:color="auto"/>
        <w:right w:val="none" w:sz="0" w:space="0" w:color="auto"/>
      </w:divBdr>
    </w:div>
    <w:div w:id="1288855832">
      <w:marLeft w:val="480"/>
      <w:marRight w:val="0"/>
      <w:marTop w:val="0"/>
      <w:marBottom w:val="0"/>
      <w:divBdr>
        <w:top w:val="none" w:sz="0" w:space="0" w:color="auto"/>
        <w:left w:val="none" w:sz="0" w:space="0" w:color="auto"/>
        <w:bottom w:val="none" w:sz="0" w:space="0" w:color="auto"/>
        <w:right w:val="none" w:sz="0" w:space="0" w:color="auto"/>
      </w:divBdr>
    </w:div>
    <w:div w:id="1288858699">
      <w:marLeft w:val="640"/>
      <w:marRight w:val="0"/>
      <w:marTop w:val="0"/>
      <w:marBottom w:val="0"/>
      <w:divBdr>
        <w:top w:val="none" w:sz="0" w:space="0" w:color="auto"/>
        <w:left w:val="none" w:sz="0" w:space="0" w:color="auto"/>
        <w:bottom w:val="none" w:sz="0" w:space="0" w:color="auto"/>
        <w:right w:val="none" w:sz="0" w:space="0" w:color="auto"/>
      </w:divBdr>
    </w:div>
    <w:div w:id="1288900924">
      <w:marLeft w:val="480"/>
      <w:marRight w:val="0"/>
      <w:marTop w:val="0"/>
      <w:marBottom w:val="0"/>
      <w:divBdr>
        <w:top w:val="none" w:sz="0" w:space="0" w:color="auto"/>
        <w:left w:val="none" w:sz="0" w:space="0" w:color="auto"/>
        <w:bottom w:val="none" w:sz="0" w:space="0" w:color="auto"/>
        <w:right w:val="none" w:sz="0" w:space="0" w:color="auto"/>
      </w:divBdr>
    </w:div>
    <w:div w:id="1288928982">
      <w:marLeft w:val="480"/>
      <w:marRight w:val="0"/>
      <w:marTop w:val="0"/>
      <w:marBottom w:val="0"/>
      <w:divBdr>
        <w:top w:val="none" w:sz="0" w:space="0" w:color="auto"/>
        <w:left w:val="none" w:sz="0" w:space="0" w:color="auto"/>
        <w:bottom w:val="none" w:sz="0" w:space="0" w:color="auto"/>
        <w:right w:val="none" w:sz="0" w:space="0" w:color="auto"/>
      </w:divBdr>
    </w:div>
    <w:div w:id="1288972517">
      <w:marLeft w:val="480"/>
      <w:marRight w:val="0"/>
      <w:marTop w:val="0"/>
      <w:marBottom w:val="0"/>
      <w:divBdr>
        <w:top w:val="none" w:sz="0" w:space="0" w:color="auto"/>
        <w:left w:val="none" w:sz="0" w:space="0" w:color="auto"/>
        <w:bottom w:val="none" w:sz="0" w:space="0" w:color="auto"/>
        <w:right w:val="none" w:sz="0" w:space="0" w:color="auto"/>
      </w:divBdr>
    </w:div>
    <w:div w:id="1289047442">
      <w:marLeft w:val="480"/>
      <w:marRight w:val="0"/>
      <w:marTop w:val="0"/>
      <w:marBottom w:val="0"/>
      <w:divBdr>
        <w:top w:val="none" w:sz="0" w:space="0" w:color="auto"/>
        <w:left w:val="none" w:sz="0" w:space="0" w:color="auto"/>
        <w:bottom w:val="none" w:sz="0" w:space="0" w:color="auto"/>
        <w:right w:val="none" w:sz="0" w:space="0" w:color="auto"/>
      </w:divBdr>
    </w:div>
    <w:div w:id="1289050628">
      <w:marLeft w:val="480"/>
      <w:marRight w:val="0"/>
      <w:marTop w:val="0"/>
      <w:marBottom w:val="0"/>
      <w:divBdr>
        <w:top w:val="none" w:sz="0" w:space="0" w:color="auto"/>
        <w:left w:val="none" w:sz="0" w:space="0" w:color="auto"/>
        <w:bottom w:val="none" w:sz="0" w:space="0" w:color="auto"/>
        <w:right w:val="none" w:sz="0" w:space="0" w:color="auto"/>
      </w:divBdr>
    </w:div>
    <w:div w:id="1289094291">
      <w:marLeft w:val="480"/>
      <w:marRight w:val="0"/>
      <w:marTop w:val="0"/>
      <w:marBottom w:val="0"/>
      <w:divBdr>
        <w:top w:val="none" w:sz="0" w:space="0" w:color="auto"/>
        <w:left w:val="none" w:sz="0" w:space="0" w:color="auto"/>
        <w:bottom w:val="none" w:sz="0" w:space="0" w:color="auto"/>
        <w:right w:val="none" w:sz="0" w:space="0" w:color="auto"/>
      </w:divBdr>
    </w:div>
    <w:div w:id="1289117847">
      <w:marLeft w:val="480"/>
      <w:marRight w:val="0"/>
      <w:marTop w:val="0"/>
      <w:marBottom w:val="0"/>
      <w:divBdr>
        <w:top w:val="none" w:sz="0" w:space="0" w:color="auto"/>
        <w:left w:val="none" w:sz="0" w:space="0" w:color="auto"/>
        <w:bottom w:val="none" w:sz="0" w:space="0" w:color="auto"/>
        <w:right w:val="none" w:sz="0" w:space="0" w:color="auto"/>
      </w:divBdr>
    </w:div>
    <w:div w:id="1289120723">
      <w:marLeft w:val="480"/>
      <w:marRight w:val="0"/>
      <w:marTop w:val="0"/>
      <w:marBottom w:val="0"/>
      <w:divBdr>
        <w:top w:val="none" w:sz="0" w:space="0" w:color="auto"/>
        <w:left w:val="none" w:sz="0" w:space="0" w:color="auto"/>
        <w:bottom w:val="none" w:sz="0" w:space="0" w:color="auto"/>
        <w:right w:val="none" w:sz="0" w:space="0" w:color="auto"/>
      </w:divBdr>
    </w:div>
    <w:div w:id="1289125794">
      <w:marLeft w:val="480"/>
      <w:marRight w:val="0"/>
      <w:marTop w:val="0"/>
      <w:marBottom w:val="0"/>
      <w:divBdr>
        <w:top w:val="none" w:sz="0" w:space="0" w:color="auto"/>
        <w:left w:val="none" w:sz="0" w:space="0" w:color="auto"/>
        <w:bottom w:val="none" w:sz="0" w:space="0" w:color="auto"/>
        <w:right w:val="none" w:sz="0" w:space="0" w:color="auto"/>
      </w:divBdr>
    </w:div>
    <w:div w:id="1289235601">
      <w:marLeft w:val="480"/>
      <w:marRight w:val="0"/>
      <w:marTop w:val="0"/>
      <w:marBottom w:val="0"/>
      <w:divBdr>
        <w:top w:val="none" w:sz="0" w:space="0" w:color="auto"/>
        <w:left w:val="none" w:sz="0" w:space="0" w:color="auto"/>
        <w:bottom w:val="none" w:sz="0" w:space="0" w:color="auto"/>
        <w:right w:val="none" w:sz="0" w:space="0" w:color="auto"/>
      </w:divBdr>
    </w:div>
    <w:div w:id="1289239451">
      <w:marLeft w:val="480"/>
      <w:marRight w:val="0"/>
      <w:marTop w:val="0"/>
      <w:marBottom w:val="0"/>
      <w:divBdr>
        <w:top w:val="none" w:sz="0" w:space="0" w:color="auto"/>
        <w:left w:val="none" w:sz="0" w:space="0" w:color="auto"/>
        <w:bottom w:val="none" w:sz="0" w:space="0" w:color="auto"/>
        <w:right w:val="none" w:sz="0" w:space="0" w:color="auto"/>
      </w:divBdr>
    </w:div>
    <w:div w:id="1289241790">
      <w:marLeft w:val="480"/>
      <w:marRight w:val="0"/>
      <w:marTop w:val="0"/>
      <w:marBottom w:val="0"/>
      <w:divBdr>
        <w:top w:val="none" w:sz="0" w:space="0" w:color="auto"/>
        <w:left w:val="none" w:sz="0" w:space="0" w:color="auto"/>
        <w:bottom w:val="none" w:sz="0" w:space="0" w:color="auto"/>
        <w:right w:val="none" w:sz="0" w:space="0" w:color="auto"/>
      </w:divBdr>
    </w:div>
    <w:div w:id="1289359698">
      <w:marLeft w:val="480"/>
      <w:marRight w:val="0"/>
      <w:marTop w:val="0"/>
      <w:marBottom w:val="0"/>
      <w:divBdr>
        <w:top w:val="none" w:sz="0" w:space="0" w:color="auto"/>
        <w:left w:val="none" w:sz="0" w:space="0" w:color="auto"/>
        <w:bottom w:val="none" w:sz="0" w:space="0" w:color="auto"/>
        <w:right w:val="none" w:sz="0" w:space="0" w:color="auto"/>
      </w:divBdr>
    </w:div>
    <w:div w:id="1289362840">
      <w:marLeft w:val="480"/>
      <w:marRight w:val="0"/>
      <w:marTop w:val="0"/>
      <w:marBottom w:val="0"/>
      <w:divBdr>
        <w:top w:val="none" w:sz="0" w:space="0" w:color="auto"/>
        <w:left w:val="none" w:sz="0" w:space="0" w:color="auto"/>
        <w:bottom w:val="none" w:sz="0" w:space="0" w:color="auto"/>
        <w:right w:val="none" w:sz="0" w:space="0" w:color="auto"/>
      </w:divBdr>
    </w:div>
    <w:div w:id="1289432701">
      <w:marLeft w:val="480"/>
      <w:marRight w:val="0"/>
      <w:marTop w:val="0"/>
      <w:marBottom w:val="0"/>
      <w:divBdr>
        <w:top w:val="none" w:sz="0" w:space="0" w:color="auto"/>
        <w:left w:val="none" w:sz="0" w:space="0" w:color="auto"/>
        <w:bottom w:val="none" w:sz="0" w:space="0" w:color="auto"/>
        <w:right w:val="none" w:sz="0" w:space="0" w:color="auto"/>
      </w:divBdr>
    </w:div>
    <w:div w:id="1289435117">
      <w:marLeft w:val="480"/>
      <w:marRight w:val="0"/>
      <w:marTop w:val="0"/>
      <w:marBottom w:val="0"/>
      <w:divBdr>
        <w:top w:val="none" w:sz="0" w:space="0" w:color="auto"/>
        <w:left w:val="none" w:sz="0" w:space="0" w:color="auto"/>
        <w:bottom w:val="none" w:sz="0" w:space="0" w:color="auto"/>
        <w:right w:val="none" w:sz="0" w:space="0" w:color="auto"/>
      </w:divBdr>
    </w:div>
    <w:div w:id="1289438488">
      <w:marLeft w:val="480"/>
      <w:marRight w:val="0"/>
      <w:marTop w:val="0"/>
      <w:marBottom w:val="0"/>
      <w:divBdr>
        <w:top w:val="none" w:sz="0" w:space="0" w:color="auto"/>
        <w:left w:val="none" w:sz="0" w:space="0" w:color="auto"/>
        <w:bottom w:val="none" w:sz="0" w:space="0" w:color="auto"/>
        <w:right w:val="none" w:sz="0" w:space="0" w:color="auto"/>
      </w:divBdr>
    </w:div>
    <w:div w:id="1289513077">
      <w:marLeft w:val="480"/>
      <w:marRight w:val="0"/>
      <w:marTop w:val="0"/>
      <w:marBottom w:val="0"/>
      <w:divBdr>
        <w:top w:val="none" w:sz="0" w:space="0" w:color="auto"/>
        <w:left w:val="none" w:sz="0" w:space="0" w:color="auto"/>
        <w:bottom w:val="none" w:sz="0" w:space="0" w:color="auto"/>
        <w:right w:val="none" w:sz="0" w:space="0" w:color="auto"/>
      </w:divBdr>
    </w:div>
    <w:div w:id="1289625617">
      <w:marLeft w:val="480"/>
      <w:marRight w:val="0"/>
      <w:marTop w:val="0"/>
      <w:marBottom w:val="0"/>
      <w:divBdr>
        <w:top w:val="none" w:sz="0" w:space="0" w:color="auto"/>
        <w:left w:val="none" w:sz="0" w:space="0" w:color="auto"/>
        <w:bottom w:val="none" w:sz="0" w:space="0" w:color="auto"/>
        <w:right w:val="none" w:sz="0" w:space="0" w:color="auto"/>
      </w:divBdr>
    </w:div>
    <w:div w:id="1289630013">
      <w:marLeft w:val="480"/>
      <w:marRight w:val="0"/>
      <w:marTop w:val="0"/>
      <w:marBottom w:val="0"/>
      <w:divBdr>
        <w:top w:val="none" w:sz="0" w:space="0" w:color="auto"/>
        <w:left w:val="none" w:sz="0" w:space="0" w:color="auto"/>
        <w:bottom w:val="none" w:sz="0" w:space="0" w:color="auto"/>
        <w:right w:val="none" w:sz="0" w:space="0" w:color="auto"/>
      </w:divBdr>
    </w:div>
    <w:div w:id="1289630432">
      <w:marLeft w:val="480"/>
      <w:marRight w:val="0"/>
      <w:marTop w:val="0"/>
      <w:marBottom w:val="0"/>
      <w:divBdr>
        <w:top w:val="none" w:sz="0" w:space="0" w:color="auto"/>
        <w:left w:val="none" w:sz="0" w:space="0" w:color="auto"/>
        <w:bottom w:val="none" w:sz="0" w:space="0" w:color="auto"/>
        <w:right w:val="none" w:sz="0" w:space="0" w:color="auto"/>
      </w:divBdr>
    </w:div>
    <w:div w:id="1289630861">
      <w:marLeft w:val="480"/>
      <w:marRight w:val="0"/>
      <w:marTop w:val="0"/>
      <w:marBottom w:val="0"/>
      <w:divBdr>
        <w:top w:val="none" w:sz="0" w:space="0" w:color="auto"/>
        <w:left w:val="none" w:sz="0" w:space="0" w:color="auto"/>
        <w:bottom w:val="none" w:sz="0" w:space="0" w:color="auto"/>
        <w:right w:val="none" w:sz="0" w:space="0" w:color="auto"/>
      </w:divBdr>
    </w:div>
    <w:div w:id="1289631322">
      <w:marLeft w:val="480"/>
      <w:marRight w:val="0"/>
      <w:marTop w:val="0"/>
      <w:marBottom w:val="0"/>
      <w:divBdr>
        <w:top w:val="none" w:sz="0" w:space="0" w:color="auto"/>
        <w:left w:val="none" w:sz="0" w:space="0" w:color="auto"/>
        <w:bottom w:val="none" w:sz="0" w:space="0" w:color="auto"/>
        <w:right w:val="none" w:sz="0" w:space="0" w:color="auto"/>
      </w:divBdr>
    </w:div>
    <w:div w:id="1289780060">
      <w:marLeft w:val="480"/>
      <w:marRight w:val="0"/>
      <w:marTop w:val="0"/>
      <w:marBottom w:val="0"/>
      <w:divBdr>
        <w:top w:val="none" w:sz="0" w:space="0" w:color="auto"/>
        <w:left w:val="none" w:sz="0" w:space="0" w:color="auto"/>
        <w:bottom w:val="none" w:sz="0" w:space="0" w:color="auto"/>
        <w:right w:val="none" w:sz="0" w:space="0" w:color="auto"/>
      </w:divBdr>
    </w:div>
    <w:div w:id="1289816130">
      <w:marLeft w:val="480"/>
      <w:marRight w:val="0"/>
      <w:marTop w:val="0"/>
      <w:marBottom w:val="0"/>
      <w:divBdr>
        <w:top w:val="none" w:sz="0" w:space="0" w:color="auto"/>
        <w:left w:val="none" w:sz="0" w:space="0" w:color="auto"/>
        <w:bottom w:val="none" w:sz="0" w:space="0" w:color="auto"/>
        <w:right w:val="none" w:sz="0" w:space="0" w:color="auto"/>
      </w:divBdr>
    </w:div>
    <w:div w:id="1289822598">
      <w:marLeft w:val="480"/>
      <w:marRight w:val="0"/>
      <w:marTop w:val="0"/>
      <w:marBottom w:val="0"/>
      <w:divBdr>
        <w:top w:val="none" w:sz="0" w:space="0" w:color="auto"/>
        <w:left w:val="none" w:sz="0" w:space="0" w:color="auto"/>
        <w:bottom w:val="none" w:sz="0" w:space="0" w:color="auto"/>
        <w:right w:val="none" w:sz="0" w:space="0" w:color="auto"/>
      </w:divBdr>
    </w:div>
    <w:div w:id="1289825024">
      <w:marLeft w:val="480"/>
      <w:marRight w:val="0"/>
      <w:marTop w:val="0"/>
      <w:marBottom w:val="0"/>
      <w:divBdr>
        <w:top w:val="none" w:sz="0" w:space="0" w:color="auto"/>
        <w:left w:val="none" w:sz="0" w:space="0" w:color="auto"/>
        <w:bottom w:val="none" w:sz="0" w:space="0" w:color="auto"/>
        <w:right w:val="none" w:sz="0" w:space="0" w:color="auto"/>
      </w:divBdr>
    </w:div>
    <w:div w:id="1289893668">
      <w:marLeft w:val="480"/>
      <w:marRight w:val="0"/>
      <w:marTop w:val="0"/>
      <w:marBottom w:val="0"/>
      <w:divBdr>
        <w:top w:val="none" w:sz="0" w:space="0" w:color="auto"/>
        <w:left w:val="none" w:sz="0" w:space="0" w:color="auto"/>
        <w:bottom w:val="none" w:sz="0" w:space="0" w:color="auto"/>
        <w:right w:val="none" w:sz="0" w:space="0" w:color="auto"/>
      </w:divBdr>
    </w:div>
    <w:div w:id="1289894705">
      <w:marLeft w:val="480"/>
      <w:marRight w:val="0"/>
      <w:marTop w:val="0"/>
      <w:marBottom w:val="0"/>
      <w:divBdr>
        <w:top w:val="none" w:sz="0" w:space="0" w:color="auto"/>
        <w:left w:val="none" w:sz="0" w:space="0" w:color="auto"/>
        <w:bottom w:val="none" w:sz="0" w:space="0" w:color="auto"/>
        <w:right w:val="none" w:sz="0" w:space="0" w:color="auto"/>
      </w:divBdr>
    </w:div>
    <w:div w:id="1289899836">
      <w:marLeft w:val="480"/>
      <w:marRight w:val="0"/>
      <w:marTop w:val="0"/>
      <w:marBottom w:val="0"/>
      <w:divBdr>
        <w:top w:val="none" w:sz="0" w:space="0" w:color="auto"/>
        <w:left w:val="none" w:sz="0" w:space="0" w:color="auto"/>
        <w:bottom w:val="none" w:sz="0" w:space="0" w:color="auto"/>
        <w:right w:val="none" w:sz="0" w:space="0" w:color="auto"/>
      </w:divBdr>
    </w:div>
    <w:div w:id="1289900601">
      <w:marLeft w:val="480"/>
      <w:marRight w:val="0"/>
      <w:marTop w:val="0"/>
      <w:marBottom w:val="0"/>
      <w:divBdr>
        <w:top w:val="none" w:sz="0" w:space="0" w:color="auto"/>
        <w:left w:val="none" w:sz="0" w:space="0" w:color="auto"/>
        <w:bottom w:val="none" w:sz="0" w:space="0" w:color="auto"/>
        <w:right w:val="none" w:sz="0" w:space="0" w:color="auto"/>
      </w:divBdr>
    </w:div>
    <w:div w:id="1290013410">
      <w:marLeft w:val="480"/>
      <w:marRight w:val="0"/>
      <w:marTop w:val="0"/>
      <w:marBottom w:val="0"/>
      <w:divBdr>
        <w:top w:val="none" w:sz="0" w:space="0" w:color="auto"/>
        <w:left w:val="none" w:sz="0" w:space="0" w:color="auto"/>
        <w:bottom w:val="none" w:sz="0" w:space="0" w:color="auto"/>
        <w:right w:val="none" w:sz="0" w:space="0" w:color="auto"/>
      </w:divBdr>
    </w:div>
    <w:div w:id="1290085328">
      <w:marLeft w:val="480"/>
      <w:marRight w:val="0"/>
      <w:marTop w:val="0"/>
      <w:marBottom w:val="0"/>
      <w:divBdr>
        <w:top w:val="none" w:sz="0" w:space="0" w:color="auto"/>
        <w:left w:val="none" w:sz="0" w:space="0" w:color="auto"/>
        <w:bottom w:val="none" w:sz="0" w:space="0" w:color="auto"/>
        <w:right w:val="none" w:sz="0" w:space="0" w:color="auto"/>
      </w:divBdr>
    </w:div>
    <w:div w:id="1290092522">
      <w:marLeft w:val="480"/>
      <w:marRight w:val="0"/>
      <w:marTop w:val="0"/>
      <w:marBottom w:val="0"/>
      <w:divBdr>
        <w:top w:val="none" w:sz="0" w:space="0" w:color="auto"/>
        <w:left w:val="none" w:sz="0" w:space="0" w:color="auto"/>
        <w:bottom w:val="none" w:sz="0" w:space="0" w:color="auto"/>
        <w:right w:val="none" w:sz="0" w:space="0" w:color="auto"/>
      </w:divBdr>
    </w:div>
    <w:div w:id="1290093615">
      <w:marLeft w:val="480"/>
      <w:marRight w:val="0"/>
      <w:marTop w:val="0"/>
      <w:marBottom w:val="0"/>
      <w:divBdr>
        <w:top w:val="none" w:sz="0" w:space="0" w:color="auto"/>
        <w:left w:val="none" w:sz="0" w:space="0" w:color="auto"/>
        <w:bottom w:val="none" w:sz="0" w:space="0" w:color="auto"/>
        <w:right w:val="none" w:sz="0" w:space="0" w:color="auto"/>
      </w:divBdr>
    </w:div>
    <w:div w:id="1290237269">
      <w:marLeft w:val="480"/>
      <w:marRight w:val="0"/>
      <w:marTop w:val="0"/>
      <w:marBottom w:val="0"/>
      <w:divBdr>
        <w:top w:val="none" w:sz="0" w:space="0" w:color="auto"/>
        <w:left w:val="none" w:sz="0" w:space="0" w:color="auto"/>
        <w:bottom w:val="none" w:sz="0" w:space="0" w:color="auto"/>
        <w:right w:val="none" w:sz="0" w:space="0" w:color="auto"/>
      </w:divBdr>
    </w:div>
    <w:div w:id="1290278681">
      <w:marLeft w:val="480"/>
      <w:marRight w:val="0"/>
      <w:marTop w:val="0"/>
      <w:marBottom w:val="0"/>
      <w:divBdr>
        <w:top w:val="none" w:sz="0" w:space="0" w:color="auto"/>
        <w:left w:val="none" w:sz="0" w:space="0" w:color="auto"/>
        <w:bottom w:val="none" w:sz="0" w:space="0" w:color="auto"/>
        <w:right w:val="none" w:sz="0" w:space="0" w:color="auto"/>
      </w:divBdr>
    </w:div>
    <w:div w:id="1290286936">
      <w:marLeft w:val="480"/>
      <w:marRight w:val="0"/>
      <w:marTop w:val="0"/>
      <w:marBottom w:val="0"/>
      <w:divBdr>
        <w:top w:val="none" w:sz="0" w:space="0" w:color="auto"/>
        <w:left w:val="none" w:sz="0" w:space="0" w:color="auto"/>
        <w:bottom w:val="none" w:sz="0" w:space="0" w:color="auto"/>
        <w:right w:val="none" w:sz="0" w:space="0" w:color="auto"/>
      </w:divBdr>
    </w:div>
    <w:div w:id="1290359310">
      <w:bodyDiv w:val="1"/>
      <w:marLeft w:val="0"/>
      <w:marRight w:val="0"/>
      <w:marTop w:val="0"/>
      <w:marBottom w:val="0"/>
      <w:divBdr>
        <w:top w:val="none" w:sz="0" w:space="0" w:color="auto"/>
        <w:left w:val="none" w:sz="0" w:space="0" w:color="auto"/>
        <w:bottom w:val="none" w:sz="0" w:space="0" w:color="auto"/>
        <w:right w:val="none" w:sz="0" w:space="0" w:color="auto"/>
      </w:divBdr>
    </w:div>
    <w:div w:id="1290360077">
      <w:marLeft w:val="480"/>
      <w:marRight w:val="0"/>
      <w:marTop w:val="0"/>
      <w:marBottom w:val="0"/>
      <w:divBdr>
        <w:top w:val="none" w:sz="0" w:space="0" w:color="auto"/>
        <w:left w:val="none" w:sz="0" w:space="0" w:color="auto"/>
        <w:bottom w:val="none" w:sz="0" w:space="0" w:color="auto"/>
        <w:right w:val="none" w:sz="0" w:space="0" w:color="auto"/>
      </w:divBdr>
    </w:div>
    <w:div w:id="1290361704">
      <w:marLeft w:val="480"/>
      <w:marRight w:val="0"/>
      <w:marTop w:val="0"/>
      <w:marBottom w:val="0"/>
      <w:divBdr>
        <w:top w:val="none" w:sz="0" w:space="0" w:color="auto"/>
        <w:left w:val="none" w:sz="0" w:space="0" w:color="auto"/>
        <w:bottom w:val="none" w:sz="0" w:space="0" w:color="auto"/>
        <w:right w:val="none" w:sz="0" w:space="0" w:color="auto"/>
      </w:divBdr>
    </w:div>
    <w:div w:id="1290362122">
      <w:marLeft w:val="480"/>
      <w:marRight w:val="0"/>
      <w:marTop w:val="0"/>
      <w:marBottom w:val="0"/>
      <w:divBdr>
        <w:top w:val="none" w:sz="0" w:space="0" w:color="auto"/>
        <w:left w:val="none" w:sz="0" w:space="0" w:color="auto"/>
        <w:bottom w:val="none" w:sz="0" w:space="0" w:color="auto"/>
        <w:right w:val="none" w:sz="0" w:space="0" w:color="auto"/>
      </w:divBdr>
    </w:div>
    <w:div w:id="1290362483">
      <w:marLeft w:val="480"/>
      <w:marRight w:val="0"/>
      <w:marTop w:val="0"/>
      <w:marBottom w:val="0"/>
      <w:divBdr>
        <w:top w:val="none" w:sz="0" w:space="0" w:color="auto"/>
        <w:left w:val="none" w:sz="0" w:space="0" w:color="auto"/>
        <w:bottom w:val="none" w:sz="0" w:space="0" w:color="auto"/>
        <w:right w:val="none" w:sz="0" w:space="0" w:color="auto"/>
      </w:divBdr>
    </w:div>
    <w:div w:id="1290429483">
      <w:marLeft w:val="480"/>
      <w:marRight w:val="0"/>
      <w:marTop w:val="0"/>
      <w:marBottom w:val="0"/>
      <w:divBdr>
        <w:top w:val="none" w:sz="0" w:space="0" w:color="auto"/>
        <w:left w:val="none" w:sz="0" w:space="0" w:color="auto"/>
        <w:bottom w:val="none" w:sz="0" w:space="0" w:color="auto"/>
        <w:right w:val="none" w:sz="0" w:space="0" w:color="auto"/>
      </w:divBdr>
    </w:div>
    <w:div w:id="1290430586">
      <w:marLeft w:val="480"/>
      <w:marRight w:val="0"/>
      <w:marTop w:val="0"/>
      <w:marBottom w:val="0"/>
      <w:divBdr>
        <w:top w:val="none" w:sz="0" w:space="0" w:color="auto"/>
        <w:left w:val="none" w:sz="0" w:space="0" w:color="auto"/>
        <w:bottom w:val="none" w:sz="0" w:space="0" w:color="auto"/>
        <w:right w:val="none" w:sz="0" w:space="0" w:color="auto"/>
      </w:divBdr>
    </w:div>
    <w:div w:id="1290472428">
      <w:marLeft w:val="480"/>
      <w:marRight w:val="0"/>
      <w:marTop w:val="0"/>
      <w:marBottom w:val="0"/>
      <w:divBdr>
        <w:top w:val="none" w:sz="0" w:space="0" w:color="auto"/>
        <w:left w:val="none" w:sz="0" w:space="0" w:color="auto"/>
        <w:bottom w:val="none" w:sz="0" w:space="0" w:color="auto"/>
        <w:right w:val="none" w:sz="0" w:space="0" w:color="auto"/>
      </w:divBdr>
    </w:div>
    <w:div w:id="1290473545">
      <w:marLeft w:val="480"/>
      <w:marRight w:val="0"/>
      <w:marTop w:val="0"/>
      <w:marBottom w:val="0"/>
      <w:divBdr>
        <w:top w:val="none" w:sz="0" w:space="0" w:color="auto"/>
        <w:left w:val="none" w:sz="0" w:space="0" w:color="auto"/>
        <w:bottom w:val="none" w:sz="0" w:space="0" w:color="auto"/>
        <w:right w:val="none" w:sz="0" w:space="0" w:color="auto"/>
      </w:divBdr>
    </w:div>
    <w:div w:id="1290475361">
      <w:marLeft w:val="480"/>
      <w:marRight w:val="0"/>
      <w:marTop w:val="0"/>
      <w:marBottom w:val="0"/>
      <w:divBdr>
        <w:top w:val="none" w:sz="0" w:space="0" w:color="auto"/>
        <w:left w:val="none" w:sz="0" w:space="0" w:color="auto"/>
        <w:bottom w:val="none" w:sz="0" w:space="0" w:color="auto"/>
        <w:right w:val="none" w:sz="0" w:space="0" w:color="auto"/>
      </w:divBdr>
    </w:div>
    <w:div w:id="1290547299">
      <w:marLeft w:val="480"/>
      <w:marRight w:val="0"/>
      <w:marTop w:val="0"/>
      <w:marBottom w:val="0"/>
      <w:divBdr>
        <w:top w:val="none" w:sz="0" w:space="0" w:color="auto"/>
        <w:left w:val="none" w:sz="0" w:space="0" w:color="auto"/>
        <w:bottom w:val="none" w:sz="0" w:space="0" w:color="auto"/>
        <w:right w:val="none" w:sz="0" w:space="0" w:color="auto"/>
      </w:divBdr>
    </w:div>
    <w:div w:id="1290549218">
      <w:marLeft w:val="480"/>
      <w:marRight w:val="0"/>
      <w:marTop w:val="0"/>
      <w:marBottom w:val="0"/>
      <w:divBdr>
        <w:top w:val="none" w:sz="0" w:space="0" w:color="auto"/>
        <w:left w:val="none" w:sz="0" w:space="0" w:color="auto"/>
        <w:bottom w:val="none" w:sz="0" w:space="0" w:color="auto"/>
        <w:right w:val="none" w:sz="0" w:space="0" w:color="auto"/>
      </w:divBdr>
    </w:div>
    <w:div w:id="1290625873">
      <w:marLeft w:val="480"/>
      <w:marRight w:val="0"/>
      <w:marTop w:val="0"/>
      <w:marBottom w:val="0"/>
      <w:divBdr>
        <w:top w:val="none" w:sz="0" w:space="0" w:color="auto"/>
        <w:left w:val="none" w:sz="0" w:space="0" w:color="auto"/>
        <w:bottom w:val="none" w:sz="0" w:space="0" w:color="auto"/>
        <w:right w:val="none" w:sz="0" w:space="0" w:color="auto"/>
      </w:divBdr>
    </w:div>
    <w:div w:id="1290631099">
      <w:marLeft w:val="480"/>
      <w:marRight w:val="0"/>
      <w:marTop w:val="0"/>
      <w:marBottom w:val="0"/>
      <w:divBdr>
        <w:top w:val="none" w:sz="0" w:space="0" w:color="auto"/>
        <w:left w:val="none" w:sz="0" w:space="0" w:color="auto"/>
        <w:bottom w:val="none" w:sz="0" w:space="0" w:color="auto"/>
        <w:right w:val="none" w:sz="0" w:space="0" w:color="auto"/>
      </w:divBdr>
    </w:div>
    <w:div w:id="1290740795">
      <w:marLeft w:val="480"/>
      <w:marRight w:val="0"/>
      <w:marTop w:val="0"/>
      <w:marBottom w:val="0"/>
      <w:divBdr>
        <w:top w:val="none" w:sz="0" w:space="0" w:color="auto"/>
        <w:left w:val="none" w:sz="0" w:space="0" w:color="auto"/>
        <w:bottom w:val="none" w:sz="0" w:space="0" w:color="auto"/>
        <w:right w:val="none" w:sz="0" w:space="0" w:color="auto"/>
      </w:divBdr>
    </w:div>
    <w:div w:id="1290742033">
      <w:marLeft w:val="480"/>
      <w:marRight w:val="0"/>
      <w:marTop w:val="0"/>
      <w:marBottom w:val="0"/>
      <w:divBdr>
        <w:top w:val="none" w:sz="0" w:space="0" w:color="auto"/>
        <w:left w:val="none" w:sz="0" w:space="0" w:color="auto"/>
        <w:bottom w:val="none" w:sz="0" w:space="0" w:color="auto"/>
        <w:right w:val="none" w:sz="0" w:space="0" w:color="auto"/>
      </w:divBdr>
    </w:div>
    <w:div w:id="1290748556">
      <w:marLeft w:val="480"/>
      <w:marRight w:val="0"/>
      <w:marTop w:val="0"/>
      <w:marBottom w:val="0"/>
      <w:divBdr>
        <w:top w:val="none" w:sz="0" w:space="0" w:color="auto"/>
        <w:left w:val="none" w:sz="0" w:space="0" w:color="auto"/>
        <w:bottom w:val="none" w:sz="0" w:space="0" w:color="auto"/>
        <w:right w:val="none" w:sz="0" w:space="0" w:color="auto"/>
      </w:divBdr>
    </w:div>
    <w:div w:id="1290818314">
      <w:marLeft w:val="480"/>
      <w:marRight w:val="0"/>
      <w:marTop w:val="0"/>
      <w:marBottom w:val="0"/>
      <w:divBdr>
        <w:top w:val="none" w:sz="0" w:space="0" w:color="auto"/>
        <w:left w:val="none" w:sz="0" w:space="0" w:color="auto"/>
        <w:bottom w:val="none" w:sz="0" w:space="0" w:color="auto"/>
        <w:right w:val="none" w:sz="0" w:space="0" w:color="auto"/>
      </w:divBdr>
    </w:div>
    <w:div w:id="1290819571">
      <w:marLeft w:val="480"/>
      <w:marRight w:val="0"/>
      <w:marTop w:val="0"/>
      <w:marBottom w:val="0"/>
      <w:divBdr>
        <w:top w:val="none" w:sz="0" w:space="0" w:color="auto"/>
        <w:left w:val="none" w:sz="0" w:space="0" w:color="auto"/>
        <w:bottom w:val="none" w:sz="0" w:space="0" w:color="auto"/>
        <w:right w:val="none" w:sz="0" w:space="0" w:color="auto"/>
      </w:divBdr>
    </w:div>
    <w:div w:id="1290864434">
      <w:marLeft w:val="640"/>
      <w:marRight w:val="0"/>
      <w:marTop w:val="0"/>
      <w:marBottom w:val="0"/>
      <w:divBdr>
        <w:top w:val="none" w:sz="0" w:space="0" w:color="auto"/>
        <w:left w:val="none" w:sz="0" w:space="0" w:color="auto"/>
        <w:bottom w:val="none" w:sz="0" w:space="0" w:color="auto"/>
        <w:right w:val="none" w:sz="0" w:space="0" w:color="auto"/>
      </w:divBdr>
    </w:div>
    <w:div w:id="1290867058">
      <w:marLeft w:val="480"/>
      <w:marRight w:val="0"/>
      <w:marTop w:val="0"/>
      <w:marBottom w:val="0"/>
      <w:divBdr>
        <w:top w:val="none" w:sz="0" w:space="0" w:color="auto"/>
        <w:left w:val="none" w:sz="0" w:space="0" w:color="auto"/>
        <w:bottom w:val="none" w:sz="0" w:space="0" w:color="auto"/>
        <w:right w:val="none" w:sz="0" w:space="0" w:color="auto"/>
      </w:divBdr>
    </w:div>
    <w:div w:id="1290891745">
      <w:marLeft w:val="480"/>
      <w:marRight w:val="0"/>
      <w:marTop w:val="0"/>
      <w:marBottom w:val="0"/>
      <w:divBdr>
        <w:top w:val="none" w:sz="0" w:space="0" w:color="auto"/>
        <w:left w:val="none" w:sz="0" w:space="0" w:color="auto"/>
        <w:bottom w:val="none" w:sz="0" w:space="0" w:color="auto"/>
        <w:right w:val="none" w:sz="0" w:space="0" w:color="auto"/>
      </w:divBdr>
    </w:div>
    <w:div w:id="1290894108">
      <w:marLeft w:val="480"/>
      <w:marRight w:val="0"/>
      <w:marTop w:val="0"/>
      <w:marBottom w:val="0"/>
      <w:divBdr>
        <w:top w:val="none" w:sz="0" w:space="0" w:color="auto"/>
        <w:left w:val="none" w:sz="0" w:space="0" w:color="auto"/>
        <w:bottom w:val="none" w:sz="0" w:space="0" w:color="auto"/>
        <w:right w:val="none" w:sz="0" w:space="0" w:color="auto"/>
      </w:divBdr>
    </w:div>
    <w:div w:id="1290935445">
      <w:marLeft w:val="480"/>
      <w:marRight w:val="0"/>
      <w:marTop w:val="0"/>
      <w:marBottom w:val="0"/>
      <w:divBdr>
        <w:top w:val="none" w:sz="0" w:space="0" w:color="auto"/>
        <w:left w:val="none" w:sz="0" w:space="0" w:color="auto"/>
        <w:bottom w:val="none" w:sz="0" w:space="0" w:color="auto"/>
        <w:right w:val="none" w:sz="0" w:space="0" w:color="auto"/>
      </w:divBdr>
    </w:div>
    <w:div w:id="1290936049">
      <w:marLeft w:val="480"/>
      <w:marRight w:val="0"/>
      <w:marTop w:val="0"/>
      <w:marBottom w:val="0"/>
      <w:divBdr>
        <w:top w:val="none" w:sz="0" w:space="0" w:color="auto"/>
        <w:left w:val="none" w:sz="0" w:space="0" w:color="auto"/>
        <w:bottom w:val="none" w:sz="0" w:space="0" w:color="auto"/>
        <w:right w:val="none" w:sz="0" w:space="0" w:color="auto"/>
      </w:divBdr>
    </w:div>
    <w:div w:id="1290938576">
      <w:marLeft w:val="480"/>
      <w:marRight w:val="0"/>
      <w:marTop w:val="0"/>
      <w:marBottom w:val="0"/>
      <w:divBdr>
        <w:top w:val="none" w:sz="0" w:space="0" w:color="auto"/>
        <w:left w:val="none" w:sz="0" w:space="0" w:color="auto"/>
        <w:bottom w:val="none" w:sz="0" w:space="0" w:color="auto"/>
        <w:right w:val="none" w:sz="0" w:space="0" w:color="auto"/>
      </w:divBdr>
    </w:div>
    <w:div w:id="1290940079">
      <w:marLeft w:val="480"/>
      <w:marRight w:val="0"/>
      <w:marTop w:val="0"/>
      <w:marBottom w:val="0"/>
      <w:divBdr>
        <w:top w:val="none" w:sz="0" w:space="0" w:color="auto"/>
        <w:left w:val="none" w:sz="0" w:space="0" w:color="auto"/>
        <w:bottom w:val="none" w:sz="0" w:space="0" w:color="auto"/>
        <w:right w:val="none" w:sz="0" w:space="0" w:color="auto"/>
      </w:divBdr>
    </w:div>
    <w:div w:id="1290940297">
      <w:marLeft w:val="480"/>
      <w:marRight w:val="0"/>
      <w:marTop w:val="0"/>
      <w:marBottom w:val="0"/>
      <w:divBdr>
        <w:top w:val="none" w:sz="0" w:space="0" w:color="auto"/>
        <w:left w:val="none" w:sz="0" w:space="0" w:color="auto"/>
        <w:bottom w:val="none" w:sz="0" w:space="0" w:color="auto"/>
        <w:right w:val="none" w:sz="0" w:space="0" w:color="auto"/>
      </w:divBdr>
    </w:div>
    <w:div w:id="1290941428">
      <w:marLeft w:val="480"/>
      <w:marRight w:val="0"/>
      <w:marTop w:val="0"/>
      <w:marBottom w:val="0"/>
      <w:divBdr>
        <w:top w:val="none" w:sz="0" w:space="0" w:color="auto"/>
        <w:left w:val="none" w:sz="0" w:space="0" w:color="auto"/>
        <w:bottom w:val="none" w:sz="0" w:space="0" w:color="auto"/>
        <w:right w:val="none" w:sz="0" w:space="0" w:color="auto"/>
      </w:divBdr>
    </w:div>
    <w:div w:id="1291009538">
      <w:marLeft w:val="480"/>
      <w:marRight w:val="0"/>
      <w:marTop w:val="0"/>
      <w:marBottom w:val="0"/>
      <w:divBdr>
        <w:top w:val="none" w:sz="0" w:space="0" w:color="auto"/>
        <w:left w:val="none" w:sz="0" w:space="0" w:color="auto"/>
        <w:bottom w:val="none" w:sz="0" w:space="0" w:color="auto"/>
        <w:right w:val="none" w:sz="0" w:space="0" w:color="auto"/>
      </w:divBdr>
    </w:div>
    <w:div w:id="1291012964">
      <w:marLeft w:val="480"/>
      <w:marRight w:val="0"/>
      <w:marTop w:val="0"/>
      <w:marBottom w:val="0"/>
      <w:divBdr>
        <w:top w:val="none" w:sz="0" w:space="0" w:color="auto"/>
        <w:left w:val="none" w:sz="0" w:space="0" w:color="auto"/>
        <w:bottom w:val="none" w:sz="0" w:space="0" w:color="auto"/>
        <w:right w:val="none" w:sz="0" w:space="0" w:color="auto"/>
      </w:divBdr>
    </w:div>
    <w:div w:id="1291017147">
      <w:marLeft w:val="480"/>
      <w:marRight w:val="0"/>
      <w:marTop w:val="0"/>
      <w:marBottom w:val="0"/>
      <w:divBdr>
        <w:top w:val="none" w:sz="0" w:space="0" w:color="auto"/>
        <w:left w:val="none" w:sz="0" w:space="0" w:color="auto"/>
        <w:bottom w:val="none" w:sz="0" w:space="0" w:color="auto"/>
        <w:right w:val="none" w:sz="0" w:space="0" w:color="auto"/>
      </w:divBdr>
    </w:div>
    <w:div w:id="1291084798">
      <w:marLeft w:val="480"/>
      <w:marRight w:val="0"/>
      <w:marTop w:val="0"/>
      <w:marBottom w:val="0"/>
      <w:divBdr>
        <w:top w:val="none" w:sz="0" w:space="0" w:color="auto"/>
        <w:left w:val="none" w:sz="0" w:space="0" w:color="auto"/>
        <w:bottom w:val="none" w:sz="0" w:space="0" w:color="auto"/>
        <w:right w:val="none" w:sz="0" w:space="0" w:color="auto"/>
      </w:divBdr>
    </w:div>
    <w:div w:id="1291208772">
      <w:marLeft w:val="480"/>
      <w:marRight w:val="0"/>
      <w:marTop w:val="0"/>
      <w:marBottom w:val="0"/>
      <w:divBdr>
        <w:top w:val="none" w:sz="0" w:space="0" w:color="auto"/>
        <w:left w:val="none" w:sz="0" w:space="0" w:color="auto"/>
        <w:bottom w:val="none" w:sz="0" w:space="0" w:color="auto"/>
        <w:right w:val="none" w:sz="0" w:space="0" w:color="auto"/>
      </w:divBdr>
    </w:div>
    <w:div w:id="1291210082">
      <w:marLeft w:val="480"/>
      <w:marRight w:val="0"/>
      <w:marTop w:val="0"/>
      <w:marBottom w:val="0"/>
      <w:divBdr>
        <w:top w:val="none" w:sz="0" w:space="0" w:color="auto"/>
        <w:left w:val="none" w:sz="0" w:space="0" w:color="auto"/>
        <w:bottom w:val="none" w:sz="0" w:space="0" w:color="auto"/>
        <w:right w:val="none" w:sz="0" w:space="0" w:color="auto"/>
      </w:divBdr>
    </w:div>
    <w:div w:id="1291276769">
      <w:marLeft w:val="480"/>
      <w:marRight w:val="0"/>
      <w:marTop w:val="0"/>
      <w:marBottom w:val="0"/>
      <w:divBdr>
        <w:top w:val="none" w:sz="0" w:space="0" w:color="auto"/>
        <w:left w:val="none" w:sz="0" w:space="0" w:color="auto"/>
        <w:bottom w:val="none" w:sz="0" w:space="0" w:color="auto"/>
        <w:right w:val="none" w:sz="0" w:space="0" w:color="auto"/>
      </w:divBdr>
    </w:div>
    <w:div w:id="1291280902">
      <w:marLeft w:val="480"/>
      <w:marRight w:val="0"/>
      <w:marTop w:val="0"/>
      <w:marBottom w:val="0"/>
      <w:divBdr>
        <w:top w:val="none" w:sz="0" w:space="0" w:color="auto"/>
        <w:left w:val="none" w:sz="0" w:space="0" w:color="auto"/>
        <w:bottom w:val="none" w:sz="0" w:space="0" w:color="auto"/>
        <w:right w:val="none" w:sz="0" w:space="0" w:color="auto"/>
      </w:divBdr>
    </w:div>
    <w:div w:id="1291281864">
      <w:marLeft w:val="480"/>
      <w:marRight w:val="0"/>
      <w:marTop w:val="0"/>
      <w:marBottom w:val="0"/>
      <w:divBdr>
        <w:top w:val="none" w:sz="0" w:space="0" w:color="auto"/>
        <w:left w:val="none" w:sz="0" w:space="0" w:color="auto"/>
        <w:bottom w:val="none" w:sz="0" w:space="0" w:color="auto"/>
        <w:right w:val="none" w:sz="0" w:space="0" w:color="auto"/>
      </w:divBdr>
    </w:div>
    <w:div w:id="1291282801">
      <w:marLeft w:val="0"/>
      <w:marRight w:val="0"/>
      <w:marTop w:val="0"/>
      <w:marBottom w:val="0"/>
      <w:divBdr>
        <w:top w:val="none" w:sz="0" w:space="0" w:color="auto"/>
        <w:left w:val="none" w:sz="0" w:space="0" w:color="auto"/>
        <w:bottom w:val="none" w:sz="0" w:space="0" w:color="auto"/>
        <w:right w:val="none" w:sz="0" w:space="0" w:color="auto"/>
      </w:divBdr>
    </w:div>
    <w:div w:id="1291471814">
      <w:marLeft w:val="480"/>
      <w:marRight w:val="0"/>
      <w:marTop w:val="0"/>
      <w:marBottom w:val="0"/>
      <w:divBdr>
        <w:top w:val="none" w:sz="0" w:space="0" w:color="auto"/>
        <w:left w:val="none" w:sz="0" w:space="0" w:color="auto"/>
        <w:bottom w:val="none" w:sz="0" w:space="0" w:color="auto"/>
        <w:right w:val="none" w:sz="0" w:space="0" w:color="auto"/>
      </w:divBdr>
    </w:div>
    <w:div w:id="1291522364">
      <w:marLeft w:val="480"/>
      <w:marRight w:val="0"/>
      <w:marTop w:val="0"/>
      <w:marBottom w:val="0"/>
      <w:divBdr>
        <w:top w:val="none" w:sz="0" w:space="0" w:color="auto"/>
        <w:left w:val="none" w:sz="0" w:space="0" w:color="auto"/>
        <w:bottom w:val="none" w:sz="0" w:space="0" w:color="auto"/>
        <w:right w:val="none" w:sz="0" w:space="0" w:color="auto"/>
      </w:divBdr>
    </w:div>
    <w:div w:id="1291595493">
      <w:marLeft w:val="480"/>
      <w:marRight w:val="0"/>
      <w:marTop w:val="0"/>
      <w:marBottom w:val="0"/>
      <w:divBdr>
        <w:top w:val="none" w:sz="0" w:space="0" w:color="auto"/>
        <w:left w:val="none" w:sz="0" w:space="0" w:color="auto"/>
        <w:bottom w:val="none" w:sz="0" w:space="0" w:color="auto"/>
        <w:right w:val="none" w:sz="0" w:space="0" w:color="auto"/>
      </w:divBdr>
    </w:div>
    <w:div w:id="1291595892">
      <w:marLeft w:val="480"/>
      <w:marRight w:val="0"/>
      <w:marTop w:val="0"/>
      <w:marBottom w:val="0"/>
      <w:divBdr>
        <w:top w:val="none" w:sz="0" w:space="0" w:color="auto"/>
        <w:left w:val="none" w:sz="0" w:space="0" w:color="auto"/>
        <w:bottom w:val="none" w:sz="0" w:space="0" w:color="auto"/>
        <w:right w:val="none" w:sz="0" w:space="0" w:color="auto"/>
      </w:divBdr>
    </w:div>
    <w:div w:id="1291670139">
      <w:marLeft w:val="480"/>
      <w:marRight w:val="0"/>
      <w:marTop w:val="0"/>
      <w:marBottom w:val="0"/>
      <w:divBdr>
        <w:top w:val="none" w:sz="0" w:space="0" w:color="auto"/>
        <w:left w:val="none" w:sz="0" w:space="0" w:color="auto"/>
        <w:bottom w:val="none" w:sz="0" w:space="0" w:color="auto"/>
        <w:right w:val="none" w:sz="0" w:space="0" w:color="auto"/>
      </w:divBdr>
    </w:div>
    <w:div w:id="1291672953">
      <w:marLeft w:val="480"/>
      <w:marRight w:val="0"/>
      <w:marTop w:val="0"/>
      <w:marBottom w:val="0"/>
      <w:divBdr>
        <w:top w:val="none" w:sz="0" w:space="0" w:color="auto"/>
        <w:left w:val="none" w:sz="0" w:space="0" w:color="auto"/>
        <w:bottom w:val="none" w:sz="0" w:space="0" w:color="auto"/>
        <w:right w:val="none" w:sz="0" w:space="0" w:color="auto"/>
      </w:divBdr>
    </w:div>
    <w:div w:id="1291739142">
      <w:marLeft w:val="480"/>
      <w:marRight w:val="0"/>
      <w:marTop w:val="0"/>
      <w:marBottom w:val="0"/>
      <w:divBdr>
        <w:top w:val="none" w:sz="0" w:space="0" w:color="auto"/>
        <w:left w:val="none" w:sz="0" w:space="0" w:color="auto"/>
        <w:bottom w:val="none" w:sz="0" w:space="0" w:color="auto"/>
        <w:right w:val="none" w:sz="0" w:space="0" w:color="auto"/>
      </w:divBdr>
    </w:div>
    <w:div w:id="1291742823">
      <w:marLeft w:val="480"/>
      <w:marRight w:val="0"/>
      <w:marTop w:val="0"/>
      <w:marBottom w:val="0"/>
      <w:divBdr>
        <w:top w:val="none" w:sz="0" w:space="0" w:color="auto"/>
        <w:left w:val="none" w:sz="0" w:space="0" w:color="auto"/>
        <w:bottom w:val="none" w:sz="0" w:space="0" w:color="auto"/>
        <w:right w:val="none" w:sz="0" w:space="0" w:color="auto"/>
      </w:divBdr>
    </w:div>
    <w:div w:id="1291743775">
      <w:marLeft w:val="480"/>
      <w:marRight w:val="0"/>
      <w:marTop w:val="0"/>
      <w:marBottom w:val="0"/>
      <w:divBdr>
        <w:top w:val="none" w:sz="0" w:space="0" w:color="auto"/>
        <w:left w:val="none" w:sz="0" w:space="0" w:color="auto"/>
        <w:bottom w:val="none" w:sz="0" w:space="0" w:color="auto"/>
        <w:right w:val="none" w:sz="0" w:space="0" w:color="auto"/>
      </w:divBdr>
    </w:div>
    <w:div w:id="1291781861">
      <w:marLeft w:val="480"/>
      <w:marRight w:val="0"/>
      <w:marTop w:val="0"/>
      <w:marBottom w:val="0"/>
      <w:divBdr>
        <w:top w:val="none" w:sz="0" w:space="0" w:color="auto"/>
        <w:left w:val="none" w:sz="0" w:space="0" w:color="auto"/>
        <w:bottom w:val="none" w:sz="0" w:space="0" w:color="auto"/>
        <w:right w:val="none" w:sz="0" w:space="0" w:color="auto"/>
      </w:divBdr>
    </w:div>
    <w:div w:id="1291781940">
      <w:marLeft w:val="480"/>
      <w:marRight w:val="0"/>
      <w:marTop w:val="0"/>
      <w:marBottom w:val="0"/>
      <w:divBdr>
        <w:top w:val="none" w:sz="0" w:space="0" w:color="auto"/>
        <w:left w:val="none" w:sz="0" w:space="0" w:color="auto"/>
        <w:bottom w:val="none" w:sz="0" w:space="0" w:color="auto"/>
        <w:right w:val="none" w:sz="0" w:space="0" w:color="auto"/>
      </w:divBdr>
    </w:div>
    <w:div w:id="1291781968">
      <w:marLeft w:val="480"/>
      <w:marRight w:val="0"/>
      <w:marTop w:val="0"/>
      <w:marBottom w:val="0"/>
      <w:divBdr>
        <w:top w:val="none" w:sz="0" w:space="0" w:color="auto"/>
        <w:left w:val="none" w:sz="0" w:space="0" w:color="auto"/>
        <w:bottom w:val="none" w:sz="0" w:space="0" w:color="auto"/>
        <w:right w:val="none" w:sz="0" w:space="0" w:color="auto"/>
      </w:divBdr>
    </w:div>
    <w:div w:id="1291782297">
      <w:marLeft w:val="480"/>
      <w:marRight w:val="0"/>
      <w:marTop w:val="0"/>
      <w:marBottom w:val="0"/>
      <w:divBdr>
        <w:top w:val="none" w:sz="0" w:space="0" w:color="auto"/>
        <w:left w:val="none" w:sz="0" w:space="0" w:color="auto"/>
        <w:bottom w:val="none" w:sz="0" w:space="0" w:color="auto"/>
        <w:right w:val="none" w:sz="0" w:space="0" w:color="auto"/>
      </w:divBdr>
    </w:div>
    <w:div w:id="1291788500">
      <w:marLeft w:val="480"/>
      <w:marRight w:val="0"/>
      <w:marTop w:val="0"/>
      <w:marBottom w:val="0"/>
      <w:divBdr>
        <w:top w:val="none" w:sz="0" w:space="0" w:color="auto"/>
        <w:left w:val="none" w:sz="0" w:space="0" w:color="auto"/>
        <w:bottom w:val="none" w:sz="0" w:space="0" w:color="auto"/>
        <w:right w:val="none" w:sz="0" w:space="0" w:color="auto"/>
      </w:divBdr>
    </w:div>
    <w:div w:id="1291977599">
      <w:marLeft w:val="480"/>
      <w:marRight w:val="0"/>
      <w:marTop w:val="0"/>
      <w:marBottom w:val="0"/>
      <w:divBdr>
        <w:top w:val="none" w:sz="0" w:space="0" w:color="auto"/>
        <w:left w:val="none" w:sz="0" w:space="0" w:color="auto"/>
        <w:bottom w:val="none" w:sz="0" w:space="0" w:color="auto"/>
        <w:right w:val="none" w:sz="0" w:space="0" w:color="auto"/>
      </w:divBdr>
    </w:div>
    <w:div w:id="1291981440">
      <w:marLeft w:val="480"/>
      <w:marRight w:val="0"/>
      <w:marTop w:val="0"/>
      <w:marBottom w:val="0"/>
      <w:divBdr>
        <w:top w:val="none" w:sz="0" w:space="0" w:color="auto"/>
        <w:left w:val="none" w:sz="0" w:space="0" w:color="auto"/>
        <w:bottom w:val="none" w:sz="0" w:space="0" w:color="auto"/>
        <w:right w:val="none" w:sz="0" w:space="0" w:color="auto"/>
      </w:divBdr>
    </w:div>
    <w:div w:id="1292008395">
      <w:marLeft w:val="0"/>
      <w:marRight w:val="0"/>
      <w:marTop w:val="0"/>
      <w:marBottom w:val="0"/>
      <w:divBdr>
        <w:top w:val="none" w:sz="0" w:space="0" w:color="auto"/>
        <w:left w:val="none" w:sz="0" w:space="0" w:color="auto"/>
        <w:bottom w:val="none" w:sz="0" w:space="0" w:color="auto"/>
        <w:right w:val="none" w:sz="0" w:space="0" w:color="auto"/>
      </w:divBdr>
    </w:div>
    <w:div w:id="1292053974">
      <w:marLeft w:val="480"/>
      <w:marRight w:val="0"/>
      <w:marTop w:val="0"/>
      <w:marBottom w:val="0"/>
      <w:divBdr>
        <w:top w:val="none" w:sz="0" w:space="0" w:color="auto"/>
        <w:left w:val="none" w:sz="0" w:space="0" w:color="auto"/>
        <w:bottom w:val="none" w:sz="0" w:space="0" w:color="auto"/>
        <w:right w:val="none" w:sz="0" w:space="0" w:color="auto"/>
      </w:divBdr>
    </w:div>
    <w:div w:id="1292058324">
      <w:marLeft w:val="480"/>
      <w:marRight w:val="0"/>
      <w:marTop w:val="0"/>
      <w:marBottom w:val="0"/>
      <w:divBdr>
        <w:top w:val="none" w:sz="0" w:space="0" w:color="auto"/>
        <w:left w:val="none" w:sz="0" w:space="0" w:color="auto"/>
        <w:bottom w:val="none" w:sz="0" w:space="0" w:color="auto"/>
        <w:right w:val="none" w:sz="0" w:space="0" w:color="auto"/>
      </w:divBdr>
    </w:div>
    <w:div w:id="1292126177">
      <w:marLeft w:val="480"/>
      <w:marRight w:val="0"/>
      <w:marTop w:val="0"/>
      <w:marBottom w:val="0"/>
      <w:divBdr>
        <w:top w:val="none" w:sz="0" w:space="0" w:color="auto"/>
        <w:left w:val="none" w:sz="0" w:space="0" w:color="auto"/>
        <w:bottom w:val="none" w:sz="0" w:space="0" w:color="auto"/>
        <w:right w:val="none" w:sz="0" w:space="0" w:color="auto"/>
      </w:divBdr>
    </w:div>
    <w:div w:id="1292131135">
      <w:marLeft w:val="480"/>
      <w:marRight w:val="0"/>
      <w:marTop w:val="0"/>
      <w:marBottom w:val="0"/>
      <w:divBdr>
        <w:top w:val="none" w:sz="0" w:space="0" w:color="auto"/>
        <w:left w:val="none" w:sz="0" w:space="0" w:color="auto"/>
        <w:bottom w:val="none" w:sz="0" w:space="0" w:color="auto"/>
        <w:right w:val="none" w:sz="0" w:space="0" w:color="auto"/>
      </w:divBdr>
    </w:div>
    <w:div w:id="1292131801">
      <w:marLeft w:val="480"/>
      <w:marRight w:val="0"/>
      <w:marTop w:val="0"/>
      <w:marBottom w:val="0"/>
      <w:divBdr>
        <w:top w:val="none" w:sz="0" w:space="0" w:color="auto"/>
        <w:left w:val="none" w:sz="0" w:space="0" w:color="auto"/>
        <w:bottom w:val="none" w:sz="0" w:space="0" w:color="auto"/>
        <w:right w:val="none" w:sz="0" w:space="0" w:color="auto"/>
      </w:divBdr>
    </w:div>
    <w:div w:id="1292175670">
      <w:marLeft w:val="480"/>
      <w:marRight w:val="0"/>
      <w:marTop w:val="0"/>
      <w:marBottom w:val="0"/>
      <w:divBdr>
        <w:top w:val="none" w:sz="0" w:space="0" w:color="auto"/>
        <w:left w:val="none" w:sz="0" w:space="0" w:color="auto"/>
        <w:bottom w:val="none" w:sz="0" w:space="0" w:color="auto"/>
        <w:right w:val="none" w:sz="0" w:space="0" w:color="auto"/>
      </w:divBdr>
    </w:div>
    <w:div w:id="1292175777">
      <w:marLeft w:val="480"/>
      <w:marRight w:val="0"/>
      <w:marTop w:val="0"/>
      <w:marBottom w:val="0"/>
      <w:divBdr>
        <w:top w:val="none" w:sz="0" w:space="0" w:color="auto"/>
        <w:left w:val="none" w:sz="0" w:space="0" w:color="auto"/>
        <w:bottom w:val="none" w:sz="0" w:space="0" w:color="auto"/>
        <w:right w:val="none" w:sz="0" w:space="0" w:color="auto"/>
      </w:divBdr>
    </w:div>
    <w:div w:id="1292201123">
      <w:marLeft w:val="480"/>
      <w:marRight w:val="0"/>
      <w:marTop w:val="0"/>
      <w:marBottom w:val="0"/>
      <w:divBdr>
        <w:top w:val="none" w:sz="0" w:space="0" w:color="auto"/>
        <w:left w:val="none" w:sz="0" w:space="0" w:color="auto"/>
        <w:bottom w:val="none" w:sz="0" w:space="0" w:color="auto"/>
        <w:right w:val="none" w:sz="0" w:space="0" w:color="auto"/>
      </w:divBdr>
    </w:div>
    <w:div w:id="1292203756">
      <w:marLeft w:val="480"/>
      <w:marRight w:val="0"/>
      <w:marTop w:val="0"/>
      <w:marBottom w:val="0"/>
      <w:divBdr>
        <w:top w:val="none" w:sz="0" w:space="0" w:color="auto"/>
        <w:left w:val="none" w:sz="0" w:space="0" w:color="auto"/>
        <w:bottom w:val="none" w:sz="0" w:space="0" w:color="auto"/>
        <w:right w:val="none" w:sz="0" w:space="0" w:color="auto"/>
      </w:divBdr>
    </w:div>
    <w:div w:id="1292244360">
      <w:marLeft w:val="480"/>
      <w:marRight w:val="0"/>
      <w:marTop w:val="0"/>
      <w:marBottom w:val="0"/>
      <w:divBdr>
        <w:top w:val="none" w:sz="0" w:space="0" w:color="auto"/>
        <w:left w:val="none" w:sz="0" w:space="0" w:color="auto"/>
        <w:bottom w:val="none" w:sz="0" w:space="0" w:color="auto"/>
        <w:right w:val="none" w:sz="0" w:space="0" w:color="auto"/>
      </w:divBdr>
    </w:div>
    <w:div w:id="1292246716">
      <w:marLeft w:val="480"/>
      <w:marRight w:val="0"/>
      <w:marTop w:val="0"/>
      <w:marBottom w:val="0"/>
      <w:divBdr>
        <w:top w:val="none" w:sz="0" w:space="0" w:color="auto"/>
        <w:left w:val="none" w:sz="0" w:space="0" w:color="auto"/>
        <w:bottom w:val="none" w:sz="0" w:space="0" w:color="auto"/>
        <w:right w:val="none" w:sz="0" w:space="0" w:color="auto"/>
      </w:divBdr>
    </w:div>
    <w:div w:id="1292318774">
      <w:marLeft w:val="480"/>
      <w:marRight w:val="0"/>
      <w:marTop w:val="0"/>
      <w:marBottom w:val="0"/>
      <w:divBdr>
        <w:top w:val="none" w:sz="0" w:space="0" w:color="auto"/>
        <w:left w:val="none" w:sz="0" w:space="0" w:color="auto"/>
        <w:bottom w:val="none" w:sz="0" w:space="0" w:color="auto"/>
        <w:right w:val="none" w:sz="0" w:space="0" w:color="auto"/>
      </w:divBdr>
    </w:div>
    <w:div w:id="1292370954">
      <w:marLeft w:val="480"/>
      <w:marRight w:val="0"/>
      <w:marTop w:val="0"/>
      <w:marBottom w:val="0"/>
      <w:divBdr>
        <w:top w:val="none" w:sz="0" w:space="0" w:color="auto"/>
        <w:left w:val="none" w:sz="0" w:space="0" w:color="auto"/>
        <w:bottom w:val="none" w:sz="0" w:space="0" w:color="auto"/>
        <w:right w:val="none" w:sz="0" w:space="0" w:color="auto"/>
      </w:divBdr>
    </w:div>
    <w:div w:id="1292401887">
      <w:marLeft w:val="480"/>
      <w:marRight w:val="0"/>
      <w:marTop w:val="0"/>
      <w:marBottom w:val="0"/>
      <w:divBdr>
        <w:top w:val="none" w:sz="0" w:space="0" w:color="auto"/>
        <w:left w:val="none" w:sz="0" w:space="0" w:color="auto"/>
        <w:bottom w:val="none" w:sz="0" w:space="0" w:color="auto"/>
        <w:right w:val="none" w:sz="0" w:space="0" w:color="auto"/>
      </w:divBdr>
    </w:div>
    <w:div w:id="1292512255">
      <w:marLeft w:val="480"/>
      <w:marRight w:val="0"/>
      <w:marTop w:val="0"/>
      <w:marBottom w:val="0"/>
      <w:divBdr>
        <w:top w:val="none" w:sz="0" w:space="0" w:color="auto"/>
        <w:left w:val="none" w:sz="0" w:space="0" w:color="auto"/>
        <w:bottom w:val="none" w:sz="0" w:space="0" w:color="auto"/>
        <w:right w:val="none" w:sz="0" w:space="0" w:color="auto"/>
      </w:divBdr>
    </w:div>
    <w:div w:id="1292513281">
      <w:marLeft w:val="480"/>
      <w:marRight w:val="0"/>
      <w:marTop w:val="0"/>
      <w:marBottom w:val="0"/>
      <w:divBdr>
        <w:top w:val="none" w:sz="0" w:space="0" w:color="auto"/>
        <w:left w:val="none" w:sz="0" w:space="0" w:color="auto"/>
        <w:bottom w:val="none" w:sz="0" w:space="0" w:color="auto"/>
        <w:right w:val="none" w:sz="0" w:space="0" w:color="auto"/>
      </w:divBdr>
    </w:div>
    <w:div w:id="1292513549">
      <w:marLeft w:val="480"/>
      <w:marRight w:val="0"/>
      <w:marTop w:val="0"/>
      <w:marBottom w:val="0"/>
      <w:divBdr>
        <w:top w:val="none" w:sz="0" w:space="0" w:color="auto"/>
        <w:left w:val="none" w:sz="0" w:space="0" w:color="auto"/>
        <w:bottom w:val="none" w:sz="0" w:space="0" w:color="auto"/>
        <w:right w:val="none" w:sz="0" w:space="0" w:color="auto"/>
      </w:divBdr>
    </w:div>
    <w:div w:id="1292514080">
      <w:bodyDiv w:val="1"/>
      <w:marLeft w:val="0"/>
      <w:marRight w:val="0"/>
      <w:marTop w:val="0"/>
      <w:marBottom w:val="0"/>
      <w:divBdr>
        <w:top w:val="none" w:sz="0" w:space="0" w:color="auto"/>
        <w:left w:val="none" w:sz="0" w:space="0" w:color="auto"/>
        <w:bottom w:val="none" w:sz="0" w:space="0" w:color="auto"/>
        <w:right w:val="none" w:sz="0" w:space="0" w:color="auto"/>
      </w:divBdr>
    </w:div>
    <w:div w:id="1292519048">
      <w:marLeft w:val="640"/>
      <w:marRight w:val="0"/>
      <w:marTop w:val="0"/>
      <w:marBottom w:val="0"/>
      <w:divBdr>
        <w:top w:val="none" w:sz="0" w:space="0" w:color="auto"/>
        <w:left w:val="none" w:sz="0" w:space="0" w:color="auto"/>
        <w:bottom w:val="none" w:sz="0" w:space="0" w:color="auto"/>
        <w:right w:val="none" w:sz="0" w:space="0" w:color="auto"/>
      </w:divBdr>
    </w:div>
    <w:div w:id="1292596485">
      <w:marLeft w:val="480"/>
      <w:marRight w:val="0"/>
      <w:marTop w:val="0"/>
      <w:marBottom w:val="0"/>
      <w:divBdr>
        <w:top w:val="none" w:sz="0" w:space="0" w:color="auto"/>
        <w:left w:val="none" w:sz="0" w:space="0" w:color="auto"/>
        <w:bottom w:val="none" w:sz="0" w:space="0" w:color="auto"/>
        <w:right w:val="none" w:sz="0" w:space="0" w:color="auto"/>
      </w:divBdr>
    </w:div>
    <w:div w:id="1292632195">
      <w:marLeft w:val="480"/>
      <w:marRight w:val="0"/>
      <w:marTop w:val="0"/>
      <w:marBottom w:val="0"/>
      <w:divBdr>
        <w:top w:val="none" w:sz="0" w:space="0" w:color="auto"/>
        <w:left w:val="none" w:sz="0" w:space="0" w:color="auto"/>
        <w:bottom w:val="none" w:sz="0" w:space="0" w:color="auto"/>
        <w:right w:val="none" w:sz="0" w:space="0" w:color="auto"/>
      </w:divBdr>
    </w:div>
    <w:div w:id="1292635897">
      <w:marLeft w:val="480"/>
      <w:marRight w:val="0"/>
      <w:marTop w:val="0"/>
      <w:marBottom w:val="0"/>
      <w:divBdr>
        <w:top w:val="none" w:sz="0" w:space="0" w:color="auto"/>
        <w:left w:val="none" w:sz="0" w:space="0" w:color="auto"/>
        <w:bottom w:val="none" w:sz="0" w:space="0" w:color="auto"/>
        <w:right w:val="none" w:sz="0" w:space="0" w:color="auto"/>
      </w:divBdr>
    </w:div>
    <w:div w:id="1292709431">
      <w:marLeft w:val="480"/>
      <w:marRight w:val="0"/>
      <w:marTop w:val="0"/>
      <w:marBottom w:val="0"/>
      <w:divBdr>
        <w:top w:val="none" w:sz="0" w:space="0" w:color="auto"/>
        <w:left w:val="none" w:sz="0" w:space="0" w:color="auto"/>
        <w:bottom w:val="none" w:sz="0" w:space="0" w:color="auto"/>
        <w:right w:val="none" w:sz="0" w:space="0" w:color="auto"/>
      </w:divBdr>
    </w:div>
    <w:div w:id="1292714010">
      <w:marLeft w:val="480"/>
      <w:marRight w:val="0"/>
      <w:marTop w:val="0"/>
      <w:marBottom w:val="0"/>
      <w:divBdr>
        <w:top w:val="none" w:sz="0" w:space="0" w:color="auto"/>
        <w:left w:val="none" w:sz="0" w:space="0" w:color="auto"/>
        <w:bottom w:val="none" w:sz="0" w:space="0" w:color="auto"/>
        <w:right w:val="none" w:sz="0" w:space="0" w:color="auto"/>
      </w:divBdr>
    </w:div>
    <w:div w:id="1292714313">
      <w:marLeft w:val="480"/>
      <w:marRight w:val="0"/>
      <w:marTop w:val="0"/>
      <w:marBottom w:val="0"/>
      <w:divBdr>
        <w:top w:val="none" w:sz="0" w:space="0" w:color="auto"/>
        <w:left w:val="none" w:sz="0" w:space="0" w:color="auto"/>
        <w:bottom w:val="none" w:sz="0" w:space="0" w:color="auto"/>
        <w:right w:val="none" w:sz="0" w:space="0" w:color="auto"/>
      </w:divBdr>
    </w:div>
    <w:div w:id="1292781235">
      <w:marLeft w:val="480"/>
      <w:marRight w:val="0"/>
      <w:marTop w:val="0"/>
      <w:marBottom w:val="0"/>
      <w:divBdr>
        <w:top w:val="none" w:sz="0" w:space="0" w:color="auto"/>
        <w:left w:val="none" w:sz="0" w:space="0" w:color="auto"/>
        <w:bottom w:val="none" w:sz="0" w:space="0" w:color="auto"/>
        <w:right w:val="none" w:sz="0" w:space="0" w:color="auto"/>
      </w:divBdr>
    </w:div>
    <w:div w:id="1292832852">
      <w:marLeft w:val="480"/>
      <w:marRight w:val="0"/>
      <w:marTop w:val="0"/>
      <w:marBottom w:val="0"/>
      <w:divBdr>
        <w:top w:val="none" w:sz="0" w:space="0" w:color="auto"/>
        <w:left w:val="none" w:sz="0" w:space="0" w:color="auto"/>
        <w:bottom w:val="none" w:sz="0" w:space="0" w:color="auto"/>
        <w:right w:val="none" w:sz="0" w:space="0" w:color="auto"/>
      </w:divBdr>
    </w:div>
    <w:div w:id="1292859258">
      <w:marLeft w:val="480"/>
      <w:marRight w:val="0"/>
      <w:marTop w:val="0"/>
      <w:marBottom w:val="0"/>
      <w:divBdr>
        <w:top w:val="none" w:sz="0" w:space="0" w:color="auto"/>
        <w:left w:val="none" w:sz="0" w:space="0" w:color="auto"/>
        <w:bottom w:val="none" w:sz="0" w:space="0" w:color="auto"/>
        <w:right w:val="none" w:sz="0" w:space="0" w:color="auto"/>
      </w:divBdr>
    </w:div>
    <w:div w:id="1292901192">
      <w:marLeft w:val="480"/>
      <w:marRight w:val="0"/>
      <w:marTop w:val="0"/>
      <w:marBottom w:val="0"/>
      <w:divBdr>
        <w:top w:val="none" w:sz="0" w:space="0" w:color="auto"/>
        <w:left w:val="none" w:sz="0" w:space="0" w:color="auto"/>
        <w:bottom w:val="none" w:sz="0" w:space="0" w:color="auto"/>
        <w:right w:val="none" w:sz="0" w:space="0" w:color="auto"/>
      </w:divBdr>
    </w:div>
    <w:div w:id="1292976224">
      <w:marLeft w:val="480"/>
      <w:marRight w:val="0"/>
      <w:marTop w:val="0"/>
      <w:marBottom w:val="0"/>
      <w:divBdr>
        <w:top w:val="none" w:sz="0" w:space="0" w:color="auto"/>
        <w:left w:val="none" w:sz="0" w:space="0" w:color="auto"/>
        <w:bottom w:val="none" w:sz="0" w:space="0" w:color="auto"/>
        <w:right w:val="none" w:sz="0" w:space="0" w:color="auto"/>
      </w:divBdr>
    </w:div>
    <w:div w:id="1292976411">
      <w:marLeft w:val="480"/>
      <w:marRight w:val="0"/>
      <w:marTop w:val="0"/>
      <w:marBottom w:val="0"/>
      <w:divBdr>
        <w:top w:val="none" w:sz="0" w:space="0" w:color="auto"/>
        <w:left w:val="none" w:sz="0" w:space="0" w:color="auto"/>
        <w:bottom w:val="none" w:sz="0" w:space="0" w:color="auto"/>
        <w:right w:val="none" w:sz="0" w:space="0" w:color="auto"/>
      </w:divBdr>
    </w:div>
    <w:div w:id="1292983360">
      <w:marLeft w:val="480"/>
      <w:marRight w:val="0"/>
      <w:marTop w:val="0"/>
      <w:marBottom w:val="0"/>
      <w:divBdr>
        <w:top w:val="none" w:sz="0" w:space="0" w:color="auto"/>
        <w:left w:val="none" w:sz="0" w:space="0" w:color="auto"/>
        <w:bottom w:val="none" w:sz="0" w:space="0" w:color="auto"/>
        <w:right w:val="none" w:sz="0" w:space="0" w:color="auto"/>
      </w:divBdr>
    </w:div>
    <w:div w:id="1293025726">
      <w:marLeft w:val="480"/>
      <w:marRight w:val="0"/>
      <w:marTop w:val="0"/>
      <w:marBottom w:val="0"/>
      <w:divBdr>
        <w:top w:val="none" w:sz="0" w:space="0" w:color="auto"/>
        <w:left w:val="none" w:sz="0" w:space="0" w:color="auto"/>
        <w:bottom w:val="none" w:sz="0" w:space="0" w:color="auto"/>
        <w:right w:val="none" w:sz="0" w:space="0" w:color="auto"/>
      </w:divBdr>
    </w:div>
    <w:div w:id="1293049904">
      <w:marLeft w:val="480"/>
      <w:marRight w:val="0"/>
      <w:marTop w:val="0"/>
      <w:marBottom w:val="0"/>
      <w:divBdr>
        <w:top w:val="none" w:sz="0" w:space="0" w:color="auto"/>
        <w:left w:val="none" w:sz="0" w:space="0" w:color="auto"/>
        <w:bottom w:val="none" w:sz="0" w:space="0" w:color="auto"/>
        <w:right w:val="none" w:sz="0" w:space="0" w:color="auto"/>
      </w:divBdr>
    </w:div>
    <w:div w:id="1293055095">
      <w:marLeft w:val="480"/>
      <w:marRight w:val="0"/>
      <w:marTop w:val="0"/>
      <w:marBottom w:val="0"/>
      <w:divBdr>
        <w:top w:val="none" w:sz="0" w:space="0" w:color="auto"/>
        <w:left w:val="none" w:sz="0" w:space="0" w:color="auto"/>
        <w:bottom w:val="none" w:sz="0" w:space="0" w:color="auto"/>
        <w:right w:val="none" w:sz="0" w:space="0" w:color="auto"/>
      </w:divBdr>
    </w:div>
    <w:div w:id="1293055660">
      <w:marLeft w:val="480"/>
      <w:marRight w:val="0"/>
      <w:marTop w:val="0"/>
      <w:marBottom w:val="0"/>
      <w:divBdr>
        <w:top w:val="none" w:sz="0" w:space="0" w:color="auto"/>
        <w:left w:val="none" w:sz="0" w:space="0" w:color="auto"/>
        <w:bottom w:val="none" w:sz="0" w:space="0" w:color="auto"/>
        <w:right w:val="none" w:sz="0" w:space="0" w:color="auto"/>
      </w:divBdr>
    </w:div>
    <w:div w:id="1293096782">
      <w:marLeft w:val="480"/>
      <w:marRight w:val="0"/>
      <w:marTop w:val="0"/>
      <w:marBottom w:val="0"/>
      <w:divBdr>
        <w:top w:val="none" w:sz="0" w:space="0" w:color="auto"/>
        <w:left w:val="none" w:sz="0" w:space="0" w:color="auto"/>
        <w:bottom w:val="none" w:sz="0" w:space="0" w:color="auto"/>
        <w:right w:val="none" w:sz="0" w:space="0" w:color="auto"/>
      </w:divBdr>
    </w:div>
    <w:div w:id="1293170528">
      <w:marLeft w:val="480"/>
      <w:marRight w:val="0"/>
      <w:marTop w:val="0"/>
      <w:marBottom w:val="0"/>
      <w:divBdr>
        <w:top w:val="none" w:sz="0" w:space="0" w:color="auto"/>
        <w:left w:val="none" w:sz="0" w:space="0" w:color="auto"/>
        <w:bottom w:val="none" w:sz="0" w:space="0" w:color="auto"/>
        <w:right w:val="none" w:sz="0" w:space="0" w:color="auto"/>
      </w:divBdr>
    </w:div>
    <w:div w:id="1293170775">
      <w:marLeft w:val="480"/>
      <w:marRight w:val="0"/>
      <w:marTop w:val="0"/>
      <w:marBottom w:val="0"/>
      <w:divBdr>
        <w:top w:val="none" w:sz="0" w:space="0" w:color="auto"/>
        <w:left w:val="none" w:sz="0" w:space="0" w:color="auto"/>
        <w:bottom w:val="none" w:sz="0" w:space="0" w:color="auto"/>
        <w:right w:val="none" w:sz="0" w:space="0" w:color="auto"/>
      </w:divBdr>
    </w:div>
    <w:div w:id="1293171308">
      <w:marLeft w:val="480"/>
      <w:marRight w:val="0"/>
      <w:marTop w:val="0"/>
      <w:marBottom w:val="0"/>
      <w:divBdr>
        <w:top w:val="none" w:sz="0" w:space="0" w:color="auto"/>
        <w:left w:val="none" w:sz="0" w:space="0" w:color="auto"/>
        <w:bottom w:val="none" w:sz="0" w:space="0" w:color="auto"/>
        <w:right w:val="none" w:sz="0" w:space="0" w:color="auto"/>
      </w:divBdr>
    </w:div>
    <w:div w:id="1293171941">
      <w:marLeft w:val="480"/>
      <w:marRight w:val="0"/>
      <w:marTop w:val="0"/>
      <w:marBottom w:val="0"/>
      <w:divBdr>
        <w:top w:val="none" w:sz="0" w:space="0" w:color="auto"/>
        <w:left w:val="none" w:sz="0" w:space="0" w:color="auto"/>
        <w:bottom w:val="none" w:sz="0" w:space="0" w:color="auto"/>
        <w:right w:val="none" w:sz="0" w:space="0" w:color="auto"/>
      </w:divBdr>
    </w:div>
    <w:div w:id="1293291905">
      <w:marLeft w:val="480"/>
      <w:marRight w:val="0"/>
      <w:marTop w:val="0"/>
      <w:marBottom w:val="0"/>
      <w:divBdr>
        <w:top w:val="none" w:sz="0" w:space="0" w:color="auto"/>
        <w:left w:val="none" w:sz="0" w:space="0" w:color="auto"/>
        <w:bottom w:val="none" w:sz="0" w:space="0" w:color="auto"/>
        <w:right w:val="none" w:sz="0" w:space="0" w:color="auto"/>
      </w:divBdr>
    </w:div>
    <w:div w:id="1293292344">
      <w:marLeft w:val="480"/>
      <w:marRight w:val="0"/>
      <w:marTop w:val="0"/>
      <w:marBottom w:val="0"/>
      <w:divBdr>
        <w:top w:val="none" w:sz="0" w:space="0" w:color="auto"/>
        <w:left w:val="none" w:sz="0" w:space="0" w:color="auto"/>
        <w:bottom w:val="none" w:sz="0" w:space="0" w:color="auto"/>
        <w:right w:val="none" w:sz="0" w:space="0" w:color="auto"/>
      </w:divBdr>
    </w:div>
    <w:div w:id="1293319151">
      <w:marLeft w:val="480"/>
      <w:marRight w:val="0"/>
      <w:marTop w:val="0"/>
      <w:marBottom w:val="0"/>
      <w:divBdr>
        <w:top w:val="none" w:sz="0" w:space="0" w:color="auto"/>
        <w:left w:val="none" w:sz="0" w:space="0" w:color="auto"/>
        <w:bottom w:val="none" w:sz="0" w:space="0" w:color="auto"/>
        <w:right w:val="none" w:sz="0" w:space="0" w:color="auto"/>
      </w:divBdr>
    </w:div>
    <w:div w:id="1293361734">
      <w:marLeft w:val="480"/>
      <w:marRight w:val="0"/>
      <w:marTop w:val="0"/>
      <w:marBottom w:val="0"/>
      <w:divBdr>
        <w:top w:val="none" w:sz="0" w:space="0" w:color="auto"/>
        <w:left w:val="none" w:sz="0" w:space="0" w:color="auto"/>
        <w:bottom w:val="none" w:sz="0" w:space="0" w:color="auto"/>
        <w:right w:val="none" w:sz="0" w:space="0" w:color="auto"/>
      </w:divBdr>
    </w:div>
    <w:div w:id="1293435999">
      <w:marLeft w:val="480"/>
      <w:marRight w:val="0"/>
      <w:marTop w:val="0"/>
      <w:marBottom w:val="0"/>
      <w:divBdr>
        <w:top w:val="none" w:sz="0" w:space="0" w:color="auto"/>
        <w:left w:val="none" w:sz="0" w:space="0" w:color="auto"/>
        <w:bottom w:val="none" w:sz="0" w:space="0" w:color="auto"/>
        <w:right w:val="none" w:sz="0" w:space="0" w:color="auto"/>
      </w:divBdr>
    </w:div>
    <w:div w:id="1293486004">
      <w:marLeft w:val="480"/>
      <w:marRight w:val="0"/>
      <w:marTop w:val="0"/>
      <w:marBottom w:val="0"/>
      <w:divBdr>
        <w:top w:val="none" w:sz="0" w:space="0" w:color="auto"/>
        <w:left w:val="none" w:sz="0" w:space="0" w:color="auto"/>
        <w:bottom w:val="none" w:sz="0" w:space="0" w:color="auto"/>
        <w:right w:val="none" w:sz="0" w:space="0" w:color="auto"/>
      </w:divBdr>
    </w:div>
    <w:div w:id="1293556000">
      <w:marLeft w:val="480"/>
      <w:marRight w:val="0"/>
      <w:marTop w:val="0"/>
      <w:marBottom w:val="0"/>
      <w:divBdr>
        <w:top w:val="none" w:sz="0" w:space="0" w:color="auto"/>
        <w:left w:val="none" w:sz="0" w:space="0" w:color="auto"/>
        <w:bottom w:val="none" w:sz="0" w:space="0" w:color="auto"/>
        <w:right w:val="none" w:sz="0" w:space="0" w:color="auto"/>
      </w:divBdr>
    </w:div>
    <w:div w:id="1293630815">
      <w:marLeft w:val="480"/>
      <w:marRight w:val="0"/>
      <w:marTop w:val="0"/>
      <w:marBottom w:val="0"/>
      <w:divBdr>
        <w:top w:val="none" w:sz="0" w:space="0" w:color="auto"/>
        <w:left w:val="none" w:sz="0" w:space="0" w:color="auto"/>
        <w:bottom w:val="none" w:sz="0" w:space="0" w:color="auto"/>
        <w:right w:val="none" w:sz="0" w:space="0" w:color="auto"/>
      </w:divBdr>
    </w:div>
    <w:div w:id="1293632853">
      <w:marLeft w:val="480"/>
      <w:marRight w:val="0"/>
      <w:marTop w:val="0"/>
      <w:marBottom w:val="0"/>
      <w:divBdr>
        <w:top w:val="none" w:sz="0" w:space="0" w:color="auto"/>
        <w:left w:val="none" w:sz="0" w:space="0" w:color="auto"/>
        <w:bottom w:val="none" w:sz="0" w:space="0" w:color="auto"/>
        <w:right w:val="none" w:sz="0" w:space="0" w:color="auto"/>
      </w:divBdr>
    </w:div>
    <w:div w:id="1293680691">
      <w:marLeft w:val="480"/>
      <w:marRight w:val="0"/>
      <w:marTop w:val="0"/>
      <w:marBottom w:val="0"/>
      <w:divBdr>
        <w:top w:val="none" w:sz="0" w:space="0" w:color="auto"/>
        <w:left w:val="none" w:sz="0" w:space="0" w:color="auto"/>
        <w:bottom w:val="none" w:sz="0" w:space="0" w:color="auto"/>
        <w:right w:val="none" w:sz="0" w:space="0" w:color="auto"/>
      </w:divBdr>
    </w:div>
    <w:div w:id="1293680700">
      <w:marLeft w:val="480"/>
      <w:marRight w:val="0"/>
      <w:marTop w:val="0"/>
      <w:marBottom w:val="0"/>
      <w:divBdr>
        <w:top w:val="none" w:sz="0" w:space="0" w:color="auto"/>
        <w:left w:val="none" w:sz="0" w:space="0" w:color="auto"/>
        <w:bottom w:val="none" w:sz="0" w:space="0" w:color="auto"/>
        <w:right w:val="none" w:sz="0" w:space="0" w:color="auto"/>
      </w:divBdr>
    </w:div>
    <w:div w:id="1293704753">
      <w:marLeft w:val="480"/>
      <w:marRight w:val="0"/>
      <w:marTop w:val="0"/>
      <w:marBottom w:val="0"/>
      <w:divBdr>
        <w:top w:val="none" w:sz="0" w:space="0" w:color="auto"/>
        <w:left w:val="none" w:sz="0" w:space="0" w:color="auto"/>
        <w:bottom w:val="none" w:sz="0" w:space="0" w:color="auto"/>
        <w:right w:val="none" w:sz="0" w:space="0" w:color="auto"/>
      </w:divBdr>
    </w:div>
    <w:div w:id="1293747617">
      <w:marLeft w:val="480"/>
      <w:marRight w:val="0"/>
      <w:marTop w:val="0"/>
      <w:marBottom w:val="0"/>
      <w:divBdr>
        <w:top w:val="none" w:sz="0" w:space="0" w:color="auto"/>
        <w:left w:val="none" w:sz="0" w:space="0" w:color="auto"/>
        <w:bottom w:val="none" w:sz="0" w:space="0" w:color="auto"/>
        <w:right w:val="none" w:sz="0" w:space="0" w:color="auto"/>
      </w:divBdr>
    </w:div>
    <w:div w:id="1293751441">
      <w:marLeft w:val="480"/>
      <w:marRight w:val="0"/>
      <w:marTop w:val="0"/>
      <w:marBottom w:val="0"/>
      <w:divBdr>
        <w:top w:val="none" w:sz="0" w:space="0" w:color="auto"/>
        <w:left w:val="none" w:sz="0" w:space="0" w:color="auto"/>
        <w:bottom w:val="none" w:sz="0" w:space="0" w:color="auto"/>
        <w:right w:val="none" w:sz="0" w:space="0" w:color="auto"/>
      </w:divBdr>
    </w:div>
    <w:div w:id="1293756402">
      <w:marLeft w:val="480"/>
      <w:marRight w:val="0"/>
      <w:marTop w:val="0"/>
      <w:marBottom w:val="0"/>
      <w:divBdr>
        <w:top w:val="none" w:sz="0" w:space="0" w:color="auto"/>
        <w:left w:val="none" w:sz="0" w:space="0" w:color="auto"/>
        <w:bottom w:val="none" w:sz="0" w:space="0" w:color="auto"/>
        <w:right w:val="none" w:sz="0" w:space="0" w:color="auto"/>
      </w:divBdr>
    </w:div>
    <w:div w:id="1293756727">
      <w:marLeft w:val="480"/>
      <w:marRight w:val="0"/>
      <w:marTop w:val="0"/>
      <w:marBottom w:val="0"/>
      <w:divBdr>
        <w:top w:val="none" w:sz="0" w:space="0" w:color="auto"/>
        <w:left w:val="none" w:sz="0" w:space="0" w:color="auto"/>
        <w:bottom w:val="none" w:sz="0" w:space="0" w:color="auto"/>
        <w:right w:val="none" w:sz="0" w:space="0" w:color="auto"/>
      </w:divBdr>
    </w:div>
    <w:div w:id="1293827287">
      <w:marLeft w:val="480"/>
      <w:marRight w:val="0"/>
      <w:marTop w:val="0"/>
      <w:marBottom w:val="0"/>
      <w:divBdr>
        <w:top w:val="none" w:sz="0" w:space="0" w:color="auto"/>
        <w:left w:val="none" w:sz="0" w:space="0" w:color="auto"/>
        <w:bottom w:val="none" w:sz="0" w:space="0" w:color="auto"/>
        <w:right w:val="none" w:sz="0" w:space="0" w:color="auto"/>
      </w:divBdr>
    </w:div>
    <w:div w:id="1293829933">
      <w:marLeft w:val="480"/>
      <w:marRight w:val="0"/>
      <w:marTop w:val="0"/>
      <w:marBottom w:val="0"/>
      <w:divBdr>
        <w:top w:val="none" w:sz="0" w:space="0" w:color="auto"/>
        <w:left w:val="none" w:sz="0" w:space="0" w:color="auto"/>
        <w:bottom w:val="none" w:sz="0" w:space="0" w:color="auto"/>
        <w:right w:val="none" w:sz="0" w:space="0" w:color="auto"/>
      </w:divBdr>
    </w:div>
    <w:div w:id="1293900874">
      <w:marLeft w:val="480"/>
      <w:marRight w:val="0"/>
      <w:marTop w:val="0"/>
      <w:marBottom w:val="0"/>
      <w:divBdr>
        <w:top w:val="none" w:sz="0" w:space="0" w:color="auto"/>
        <w:left w:val="none" w:sz="0" w:space="0" w:color="auto"/>
        <w:bottom w:val="none" w:sz="0" w:space="0" w:color="auto"/>
        <w:right w:val="none" w:sz="0" w:space="0" w:color="auto"/>
      </w:divBdr>
    </w:div>
    <w:div w:id="1293901226">
      <w:marLeft w:val="480"/>
      <w:marRight w:val="0"/>
      <w:marTop w:val="0"/>
      <w:marBottom w:val="0"/>
      <w:divBdr>
        <w:top w:val="none" w:sz="0" w:space="0" w:color="auto"/>
        <w:left w:val="none" w:sz="0" w:space="0" w:color="auto"/>
        <w:bottom w:val="none" w:sz="0" w:space="0" w:color="auto"/>
        <w:right w:val="none" w:sz="0" w:space="0" w:color="auto"/>
      </w:divBdr>
    </w:div>
    <w:div w:id="1293945445">
      <w:marLeft w:val="480"/>
      <w:marRight w:val="0"/>
      <w:marTop w:val="0"/>
      <w:marBottom w:val="0"/>
      <w:divBdr>
        <w:top w:val="none" w:sz="0" w:space="0" w:color="auto"/>
        <w:left w:val="none" w:sz="0" w:space="0" w:color="auto"/>
        <w:bottom w:val="none" w:sz="0" w:space="0" w:color="auto"/>
        <w:right w:val="none" w:sz="0" w:space="0" w:color="auto"/>
      </w:divBdr>
    </w:div>
    <w:div w:id="1293945840">
      <w:marLeft w:val="480"/>
      <w:marRight w:val="0"/>
      <w:marTop w:val="0"/>
      <w:marBottom w:val="0"/>
      <w:divBdr>
        <w:top w:val="none" w:sz="0" w:space="0" w:color="auto"/>
        <w:left w:val="none" w:sz="0" w:space="0" w:color="auto"/>
        <w:bottom w:val="none" w:sz="0" w:space="0" w:color="auto"/>
        <w:right w:val="none" w:sz="0" w:space="0" w:color="auto"/>
      </w:divBdr>
    </w:div>
    <w:div w:id="1294019167">
      <w:marLeft w:val="480"/>
      <w:marRight w:val="0"/>
      <w:marTop w:val="0"/>
      <w:marBottom w:val="0"/>
      <w:divBdr>
        <w:top w:val="none" w:sz="0" w:space="0" w:color="auto"/>
        <w:left w:val="none" w:sz="0" w:space="0" w:color="auto"/>
        <w:bottom w:val="none" w:sz="0" w:space="0" w:color="auto"/>
        <w:right w:val="none" w:sz="0" w:space="0" w:color="auto"/>
      </w:divBdr>
    </w:div>
    <w:div w:id="1294021692">
      <w:marLeft w:val="480"/>
      <w:marRight w:val="0"/>
      <w:marTop w:val="0"/>
      <w:marBottom w:val="0"/>
      <w:divBdr>
        <w:top w:val="none" w:sz="0" w:space="0" w:color="auto"/>
        <w:left w:val="none" w:sz="0" w:space="0" w:color="auto"/>
        <w:bottom w:val="none" w:sz="0" w:space="0" w:color="auto"/>
        <w:right w:val="none" w:sz="0" w:space="0" w:color="auto"/>
      </w:divBdr>
    </w:div>
    <w:div w:id="1294141869">
      <w:marLeft w:val="480"/>
      <w:marRight w:val="0"/>
      <w:marTop w:val="0"/>
      <w:marBottom w:val="0"/>
      <w:divBdr>
        <w:top w:val="none" w:sz="0" w:space="0" w:color="auto"/>
        <w:left w:val="none" w:sz="0" w:space="0" w:color="auto"/>
        <w:bottom w:val="none" w:sz="0" w:space="0" w:color="auto"/>
        <w:right w:val="none" w:sz="0" w:space="0" w:color="auto"/>
      </w:divBdr>
    </w:div>
    <w:div w:id="1294168929">
      <w:marLeft w:val="480"/>
      <w:marRight w:val="0"/>
      <w:marTop w:val="0"/>
      <w:marBottom w:val="0"/>
      <w:divBdr>
        <w:top w:val="none" w:sz="0" w:space="0" w:color="auto"/>
        <w:left w:val="none" w:sz="0" w:space="0" w:color="auto"/>
        <w:bottom w:val="none" w:sz="0" w:space="0" w:color="auto"/>
        <w:right w:val="none" w:sz="0" w:space="0" w:color="auto"/>
      </w:divBdr>
    </w:div>
    <w:div w:id="1294169649">
      <w:marLeft w:val="480"/>
      <w:marRight w:val="0"/>
      <w:marTop w:val="0"/>
      <w:marBottom w:val="0"/>
      <w:divBdr>
        <w:top w:val="none" w:sz="0" w:space="0" w:color="auto"/>
        <w:left w:val="none" w:sz="0" w:space="0" w:color="auto"/>
        <w:bottom w:val="none" w:sz="0" w:space="0" w:color="auto"/>
        <w:right w:val="none" w:sz="0" w:space="0" w:color="auto"/>
      </w:divBdr>
    </w:div>
    <w:div w:id="1294211484">
      <w:marLeft w:val="480"/>
      <w:marRight w:val="0"/>
      <w:marTop w:val="0"/>
      <w:marBottom w:val="0"/>
      <w:divBdr>
        <w:top w:val="none" w:sz="0" w:space="0" w:color="auto"/>
        <w:left w:val="none" w:sz="0" w:space="0" w:color="auto"/>
        <w:bottom w:val="none" w:sz="0" w:space="0" w:color="auto"/>
        <w:right w:val="none" w:sz="0" w:space="0" w:color="auto"/>
      </w:divBdr>
    </w:div>
    <w:div w:id="1294213230">
      <w:marLeft w:val="480"/>
      <w:marRight w:val="0"/>
      <w:marTop w:val="0"/>
      <w:marBottom w:val="0"/>
      <w:divBdr>
        <w:top w:val="none" w:sz="0" w:space="0" w:color="auto"/>
        <w:left w:val="none" w:sz="0" w:space="0" w:color="auto"/>
        <w:bottom w:val="none" w:sz="0" w:space="0" w:color="auto"/>
        <w:right w:val="none" w:sz="0" w:space="0" w:color="auto"/>
      </w:divBdr>
    </w:div>
    <w:div w:id="1294285928">
      <w:marLeft w:val="640"/>
      <w:marRight w:val="0"/>
      <w:marTop w:val="0"/>
      <w:marBottom w:val="0"/>
      <w:divBdr>
        <w:top w:val="none" w:sz="0" w:space="0" w:color="auto"/>
        <w:left w:val="none" w:sz="0" w:space="0" w:color="auto"/>
        <w:bottom w:val="none" w:sz="0" w:space="0" w:color="auto"/>
        <w:right w:val="none" w:sz="0" w:space="0" w:color="auto"/>
      </w:divBdr>
    </w:div>
    <w:div w:id="1294287447">
      <w:marLeft w:val="480"/>
      <w:marRight w:val="0"/>
      <w:marTop w:val="0"/>
      <w:marBottom w:val="0"/>
      <w:divBdr>
        <w:top w:val="none" w:sz="0" w:space="0" w:color="auto"/>
        <w:left w:val="none" w:sz="0" w:space="0" w:color="auto"/>
        <w:bottom w:val="none" w:sz="0" w:space="0" w:color="auto"/>
        <w:right w:val="none" w:sz="0" w:space="0" w:color="auto"/>
      </w:divBdr>
    </w:div>
    <w:div w:id="1294287909">
      <w:marLeft w:val="480"/>
      <w:marRight w:val="0"/>
      <w:marTop w:val="0"/>
      <w:marBottom w:val="0"/>
      <w:divBdr>
        <w:top w:val="none" w:sz="0" w:space="0" w:color="auto"/>
        <w:left w:val="none" w:sz="0" w:space="0" w:color="auto"/>
        <w:bottom w:val="none" w:sz="0" w:space="0" w:color="auto"/>
        <w:right w:val="none" w:sz="0" w:space="0" w:color="auto"/>
      </w:divBdr>
    </w:div>
    <w:div w:id="1294289437">
      <w:marLeft w:val="480"/>
      <w:marRight w:val="0"/>
      <w:marTop w:val="0"/>
      <w:marBottom w:val="0"/>
      <w:divBdr>
        <w:top w:val="none" w:sz="0" w:space="0" w:color="auto"/>
        <w:left w:val="none" w:sz="0" w:space="0" w:color="auto"/>
        <w:bottom w:val="none" w:sz="0" w:space="0" w:color="auto"/>
        <w:right w:val="none" w:sz="0" w:space="0" w:color="auto"/>
      </w:divBdr>
    </w:div>
    <w:div w:id="1294290471">
      <w:marLeft w:val="480"/>
      <w:marRight w:val="0"/>
      <w:marTop w:val="0"/>
      <w:marBottom w:val="0"/>
      <w:divBdr>
        <w:top w:val="none" w:sz="0" w:space="0" w:color="auto"/>
        <w:left w:val="none" w:sz="0" w:space="0" w:color="auto"/>
        <w:bottom w:val="none" w:sz="0" w:space="0" w:color="auto"/>
        <w:right w:val="none" w:sz="0" w:space="0" w:color="auto"/>
      </w:divBdr>
    </w:div>
    <w:div w:id="1294362543">
      <w:marLeft w:val="480"/>
      <w:marRight w:val="0"/>
      <w:marTop w:val="0"/>
      <w:marBottom w:val="0"/>
      <w:divBdr>
        <w:top w:val="none" w:sz="0" w:space="0" w:color="auto"/>
        <w:left w:val="none" w:sz="0" w:space="0" w:color="auto"/>
        <w:bottom w:val="none" w:sz="0" w:space="0" w:color="auto"/>
        <w:right w:val="none" w:sz="0" w:space="0" w:color="auto"/>
      </w:divBdr>
    </w:div>
    <w:div w:id="1294363695">
      <w:marLeft w:val="480"/>
      <w:marRight w:val="0"/>
      <w:marTop w:val="0"/>
      <w:marBottom w:val="0"/>
      <w:divBdr>
        <w:top w:val="none" w:sz="0" w:space="0" w:color="auto"/>
        <w:left w:val="none" w:sz="0" w:space="0" w:color="auto"/>
        <w:bottom w:val="none" w:sz="0" w:space="0" w:color="auto"/>
        <w:right w:val="none" w:sz="0" w:space="0" w:color="auto"/>
      </w:divBdr>
    </w:div>
    <w:div w:id="1294364298">
      <w:marLeft w:val="480"/>
      <w:marRight w:val="0"/>
      <w:marTop w:val="0"/>
      <w:marBottom w:val="0"/>
      <w:divBdr>
        <w:top w:val="none" w:sz="0" w:space="0" w:color="auto"/>
        <w:left w:val="none" w:sz="0" w:space="0" w:color="auto"/>
        <w:bottom w:val="none" w:sz="0" w:space="0" w:color="auto"/>
        <w:right w:val="none" w:sz="0" w:space="0" w:color="auto"/>
      </w:divBdr>
    </w:div>
    <w:div w:id="1294364701">
      <w:marLeft w:val="480"/>
      <w:marRight w:val="0"/>
      <w:marTop w:val="0"/>
      <w:marBottom w:val="0"/>
      <w:divBdr>
        <w:top w:val="none" w:sz="0" w:space="0" w:color="auto"/>
        <w:left w:val="none" w:sz="0" w:space="0" w:color="auto"/>
        <w:bottom w:val="none" w:sz="0" w:space="0" w:color="auto"/>
        <w:right w:val="none" w:sz="0" w:space="0" w:color="auto"/>
      </w:divBdr>
    </w:div>
    <w:div w:id="1294364995">
      <w:marLeft w:val="480"/>
      <w:marRight w:val="0"/>
      <w:marTop w:val="0"/>
      <w:marBottom w:val="0"/>
      <w:divBdr>
        <w:top w:val="none" w:sz="0" w:space="0" w:color="auto"/>
        <w:left w:val="none" w:sz="0" w:space="0" w:color="auto"/>
        <w:bottom w:val="none" w:sz="0" w:space="0" w:color="auto"/>
        <w:right w:val="none" w:sz="0" w:space="0" w:color="auto"/>
      </w:divBdr>
    </w:div>
    <w:div w:id="1294366916">
      <w:marLeft w:val="480"/>
      <w:marRight w:val="0"/>
      <w:marTop w:val="0"/>
      <w:marBottom w:val="0"/>
      <w:divBdr>
        <w:top w:val="none" w:sz="0" w:space="0" w:color="auto"/>
        <w:left w:val="none" w:sz="0" w:space="0" w:color="auto"/>
        <w:bottom w:val="none" w:sz="0" w:space="0" w:color="auto"/>
        <w:right w:val="none" w:sz="0" w:space="0" w:color="auto"/>
      </w:divBdr>
    </w:div>
    <w:div w:id="1294368474">
      <w:marLeft w:val="480"/>
      <w:marRight w:val="0"/>
      <w:marTop w:val="0"/>
      <w:marBottom w:val="0"/>
      <w:divBdr>
        <w:top w:val="none" w:sz="0" w:space="0" w:color="auto"/>
        <w:left w:val="none" w:sz="0" w:space="0" w:color="auto"/>
        <w:bottom w:val="none" w:sz="0" w:space="0" w:color="auto"/>
        <w:right w:val="none" w:sz="0" w:space="0" w:color="auto"/>
      </w:divBdr>
    </w:div>
    <w:div w:id="1294402508">
      <w:bodyDiv w:val="1"/>
      <w:marLeft w:val="0"/>
      <w:marRight w:val="0"/>
      <w:marTop w:val="0"/>
      <w:marBottom w:val="0"/>
      <w:divBdr>
        <w:top w:val="none" w:sz="0" w:space="0" w:color="auto"/>
        <w:left w:val="none" w:sz="0" w:space="0" w:color="auto"/>
        <w:bottom w:val="none" w:sz="0" w:space="0" w:color="auto"/>
        <w:right w:val="none" w:sz="0" w:space="0" w:color="auto"/>
      </w:divBdr>
    </w:div>
    <w:div w:id="1294402747">
      <w:marLeft w:val="480"/>
      <w:marRight w:val="0"/>
      <w:marTop w:val="0"/>
      <w:marBottom w:val="0"/>
      <w:divBdr>
        <w:top w:val="none" w:sz="0" w:space="0" w:color="auto"/>
        <w:left w:val="none" w:sz="0" w:space="0" w:color="auto"/>
        <w:bottom w:val="none" w:sz="0" w:space="0" w:color="auto"/>
        <w:right w:val="none" w:sz="0" w:space="0" w:color="auto"/>
      </w:divBdr>
    </w:div>
    <w:div w:id="1294412123">
      <w:marLeft w:val="480"/>
      <w:marRight w:val="0"/>
      <w:marTop w:val="0"/>
      <w:marBottom w:val="0"/>
      <w:divBdr>
        <w:top w:val="none" w:sz="0" w:space="0" w:color="auto"/>
        <w:left w:val="none" w:sz="0" w:space="0" w:color="auto"/>
        <w:bottom w:val="none" w:sz="0" w:space="0" w:color="auto"/>
        <w:right w:val="none" w:sz="0" w:space="0" w:color="auto"/>
      </w:divBdr>
    </w:div>
    <w:div w:id="1294482378">
      <w:marLeft w:val="480"/>
      <w:marRight w:val="0"/>
      <w:marTop w:val="0"/>
      <w:marBottom w:val="0"/>
      <w:divBdr>
        <w:top w:val="none" w:sz="0" w:space="0" w:color="auto"/>
        <w:left w:val="none" w:sz="0" w:space="0" w:color="auto"/>
        <w:bottom w:val="none" w:sz="0" w:space="0" w:color="auto"/>
        <w:right w:val="none" w:sz="0" w:space="0" w:color="auto"/>
      </w:divBdr>
    </w:div>
    <w:div w:id="1294483586">
      <w:marLeft w:val="480"/>
      <w:marRight w:val="0"/>
      <w:marTop w:val="0"/>
      <w:marBottom w:val="0"/>
      <w:divBdr>
        <w:top w:val="none" w:sz="0" w:space="0" w:color="auto"/>
        <w:left w:val="none" w:sz="0" w:space="0" w:color="auto"/>
        <w:bottom w:val="none" w:sz="0" w:space="0" w:color="auto"/>
        <w:right w:val="none" w:sz="0" w:space="0" w:color="auto"/>
      </w:divBdr>
    </w:div>
    <w:div w:id="1294484311">
      <w:marLeft w:val="480"/>
      <w:marRight w:val="0"/>
      <w:marTop w:val="0"/>
      <w:marBottom w:val="0"/>
      <w:divBdr>
        <w:top w:val="none" w:sz="0" w:space="0" w:color="auto"/>
        <w:left w:val="none" w:sz="0" w:space="0" w:color="auto"/>
        <w:bottom w:val="none" w:sz="0" w:space="0" w:color="auto"/>
        <w:right w:val="none" w:sz="0" w:space="0" w:color="auto"/>
      </w:divBdr>
    </w:div>
    <w:div w:id="1294484783">
      <w:marLeft w:val="480"/>
      <w:marRight w:val="0"/>
      <w:marTop w:val="0"/>
      <w:marBottom w:val="0"/>
      <w:divBdr>
        <w:top w:val="none" w:sz="0" w:space="0" w:color="auto"/>
        <w:left w:val="none" w:sz="0" w:space="0" w:color="auto"/>
        <w:bottom w:val="none" w:sz="0" w:space="0" w:color="auto"/>
        <w:right w:val="none" w:sz="0" w:space="0" w:color="auto"/>
      </w:divBdr>
    </w:div>
    <w:div w:id="1294484877">
      <w:marLeft w:val="480"/>
      <w:marRight w:val="0"/>
      <w:marTop w:val="0"/>
      <w:marBottom w:val="0"/>
      <w:divBdr>
        <w:top w:val="none" w:sz="0" w:space="0" w:color="auto"/>
        <w:left w:val="none" w:sz="0" w:space="0" w:color="auto"/>
        <w:bottom w:val="none" w:sz="0" w:space="0" w:color="auto"/>
        <w:right w:val="none" w:sz="0" w:space="0" w:color="auto"/>
      </w:divBdr>
    </w:div>
    <w:div w:id="1294554780">
      <w:marLeft w:val="480"/>
      <w:marRight w:val="0"/>
      <w:marTop w:val="0"/>
      <w:marBottom w:val="0"/>
      <w:divBdr>
        <w:top w:val="none" w:sz="0" w:space="0" w:color="auto"/>
        <w:left w:val="none" w:sz="0" w:space="0" w:color="auto"/>
        <w:bottom w:val="none" w:sz="0" w:space="0" w:color="auto"/>
        <w:right w:val="none" w:sz="0" w:space="0" w:color="auto"/>
      </w:divBdr>
    </w:div>
    <w:div w:id="1294560763">
      <w:marLeft w:val="480"/>
      <w:marRight w:val="0"/>
      <w:marTop w:val="0"/>
      <w:marBottom w:val="0"/>
      <w:divBdr>
        <w:top w:val="none" w:sz="0" w:space="0" w:color="auto"/>
        <w:left w:val="none" w:sz="0" w:space="0" w:color="auto"/>
        <w:bottom w:val="none" w:sz="0" w:space="0" w:color="auto"/>
        <w:right w:val="none" w:sz="0" w:space="0" w:color="auto"/>
      </w:divBdr>
    </w:div>
    <w:div w:id="1294598173">
      <w:marLeft w:val="480"/>
      <w:marRight w:val="0"/>
      <w:marTop w:val="0"/>
      <w:marBottom w:val="0"/>
      <w:divBdr>
        <w:top w:val="none" w:sz="0" w:space="0" w:color="auto"/>
        <w:left w:val="none" w:sz="0" w:space="0" w:color="auto"/>
        <w:bottom w:val="none" w:sz="0" w:space="0" w:color="auto"/>
        <w:right w:val="none" w:sz="0" w:space="0" w:color="auto"/>
      </w:divBdr>
    </w:div>
    <w:div w:id="1294602471">
      <w:marLeft w:val="0"/>
      <w:marRight w:val="0"/>
      <w:marTop w:val="0"/>
      <w:marBottom w:val="0"/>
      <w:divBdr>
        <w:top w:val="none" w:sz="0" w:space="0" w:color="auto"/>
        <w:left w:val="none" w:sz="0" w:space="0" w:color="auto"/>
        <w:bottom w:val="none" w:sz="0" w:space="0" w:color="auto"/>
        <w:right w:val="none" w:sz="0" w:space="0" w:color="auto"/>
      </w:divBdr>
    </w:div>
    <w:div w:id="1294603506">
      <w:marLeft w:val="480"/>
      <w:marRight w:val="0"/>
      <w:marTop w:val="0"/>
      <w:marBottom w:val="0"/>
      <w:divBdr>
        <w:top w:val="none" w:sz="0" w:space="0" w:color="auto"/>
        <w:left w:val="none" w:sz="0" w:space="0" w:color="auto"/>
        <w:bottom w:val="none" w:sz="0" w:space="0" w:color="auto"/>
        <w:right w:val="none" w:sz="0" w:space="0" w:color="auto"/>
      </w:divBdr>
    </w:div>
    <w:div w:id="1294678853">
      <w:marLeft w:val="480"/>
      <w:marRight w:val="0"/>
      <w:marTop w:val="0"/>
      <w:marBottom w:val="0"/>
      <w:divBdr>
        <w:top w:val="none" w:sz="0" w:space="0" w:color="auto"/>
        <w:left w:val="none" w:sz="0" w:space="0" w:color="auto"/>
        <w:bottom w:val="none" w:sz="0" w:space="0" w:color="auto"/>
        <w:right w:val="none" w:sz="0" w:space="0" w:color="auto"/>
      </w:divBdr>
    </w:div>
    <w:div w:id="1294680161">
      <w:marLeft w:val="480"/>
      <w:marRight w:val="0"/>
      <w:marTop w:val="0"/>
      <w:marBottom w:val="0"/>
      <w:divBdr>
        <w:top w:val="none" w:sz="0" w:space="0" w:color="auto"/>
        <w:left w:val="none" w:sz="0" w:space="0" w:color="auto"/>
        <w:bottom w:val="none" w:sz="0" w:space="0" w:color="auto"/>
        <w:right w:val="none" w:sz="0" w:space="0" w:color="auto"/>
      </w:divBdr>
    </w:div>
    <w:div w:id="1294750576">
      <w:marLeft w:val="640"/>
      <w:marRight w:val="0"/>
      <w:marTop w:val="0"/>
      <w:marBottom w:val="0"/>
      <w:divBdr>
        <w:top w:val="none" w:sz="0" w:space="0" w:color="auto"/>
        <w:left w:val="none" w:sz="0" w:space="0" w:color="auto"/>
        <w:bottom w:val="none" w:sz="0" w:space="0" w:color="auto"/>
        <w:right w:val="none" w:sz="0" w:space="0" w:color="auto"/>
      </w:divBdr>
    </w:div>
    <w:div w:id="1294751470">
      <w:marLeft w:val="480"/>
      <w:marRight w:val="0"/>
      <w:marTop w:val="0"/>
      <w:marBottom w:val="0"/>
      <w:divBdr>
        <w:top w:val="none" w:sz="0" w:space="0" w:color="auto"/>
        <w:left w:val="none" w:sz="0" w:space="0" w:color="auto"/>
        <w:bottom w:val="none" w:sz="0" w:space="0" w:color="auto"/>
        <w:right w:val="none" w:sz="0" w:space="0" w:color="auto"/>
      </w:divBdr>
    </w:div>
    <w:div w:id="1294795536">
      <w:marLeft w:val="480"/>
      <w:marRight w:val="0"/>
      <w:marTop w:val="0"/>
      <w:marBottom w:val="0"/>
      <w:divBdr>
        <w:top w:val="none" w:sz="0" w:space="0" w:color="auto"/>
        <w:left w:val="none" w:sz="0" w:space="0" w:color="auto"/>
        <w:bottom w:val="none" w:sz="0" w:space="0" w:color="auto"/>
        <w:right w:val="none" w:sz="0" w:space="0" w:color="auto"/>
      </w:divBdr>
    </w:div>
    <w:div w:id="1294798136">
      <w:marLeft w:val="480"/>
      <w:marRight w:val="0"/>
      <w:marTop w:val="0"/>
      <w:marBottom w:val="0"/>
      <w:divBdr>
        <w:top w:val="none" w:sz="0" w:space="0" w:color="auto"/>
        <w:left w:val="none" w:sz="0" w:space="0" w:color="auto"/>
        <w:bottom w:val="none" w:sz="0" w:space="0" w:color="auto"/>
        <w:right w:val="none" w:sz="0" w:space="0" w:color="auto"/>
      </w:divBdr>
    </w:div>
    <w:div w:id="1295020238">
      <w:marLeft w:val="480"/>
      <w:marRight w:val="0"/>
      <w:marTop w:val="0"/>
      <w:marBottom w:val="0"/>
      <w:divBdr>
        <w:top w:val="none" w:sz="0" w:space="0" w:color="auto"/>
        <w:left w:val="none" w:sz="0" w:space="0" w:color="auto"/>
        <w:bottom w:val="none" w:sz="0" w:space="0" w:color="auto"/>
        <w:right w:val="none" w:sz="0" w:space="0" w:color="auto"/>
      </w:divBdr>
    </w:div>
    <w:div w:id="1295020369">
      <w:marLeft w:val="480"/>
      <w:marRight w:val="0"/>
      <w:marTop w:val="0"/>
      <w:marBottom w:val="0"/>
      <w:divBdr>
        <w:top w:val="none" w:sz="0" w:space="0" w:color="auto"/>
        <w:left w:val="none" w:sz="0" w:space="0" w:color="auto"/>
        <w:bottom w:val="none" w:sz="0" w:space="0" w:color="auto"/>
        <w:right w:val="none" w:sz="0" w:space="0" w:color="auto"/>
      </w:divBdr>
    </w:div>
    <w:div w:id="1295021382">
      <w:marLeft w:val="480"/>
      <w:marRight w:val="0"/>
      <w:marTop w:val="0"/>
      <w:marBottom w:val="0"/>
      <w:divBdr>
        <w:top w:val="none" w:sz="0" w:space="0" w:color="auto"/>
        <w:left w:val="none" w:sz="0" w:space="0" w:color="auto"/>
        <w:bottom w:val="none" w:sz="0" w:space="0" w:color="auto"/>
        <w:right w:val="none" w:sz="0" w:space="0" w:color="auto"/>
      </w:divBdr>
    </w:div>
    <w:div w:id="1295063193">
      <w:marLeft w:val="480"/>
      <w:marRight w:val="0"/>
      <w:marTop w:val="0"/>
      <w:marBottom w:val="0"/>
      <w:divBdr>
        <w:top w:val="none" w:sz="0" w:space="0" w:color="auto"/>
        <w:left w:val="none" w:sz="0" w:space="0" w:color="auto"/>
        <w:bottom w:val="none" w:sz="0" w:space="0" w:color="auto"/>
        <w:right w:val="none" w:sz="0" w:space="0" w:color="auto"/>
      </w:divBdr>
    </w:div>
    <w:div w:id="1295065004">
      <w:marLeft w:val="480"/>
      <w:marRight w:val="0"/>
      <w:marTop w:val="0"/>
      <w:marBottom w:val="0"/>
      <w:divBdr>
        <w:top w:val="none" w:sz="0" w:space="0" w:color="auto"/>
        <w:left w:val="none" w:sz="0" w:space="0" w:color="auto"/>
        <w:bottom w:val="none" w:sz="0" w:space="0" w:color="auto"/>
        <w:right w:val="none" w:sz="0" w:space="0" w:color="auto"/>
      </w:divBdr>
    </w:div>
    <w:div w:id="1295066738">
      <w:marLeft w:val="480"/>
      <w:marRight w:val="0"/>
      <w:marTop w:val="0"/>
      <w:marBottom w:val="0"/>
      <w:divBdr>
        <w:top w:val="none" w:sz="0" w:space="0" w:color="auto"/>
        <w:left w:val="none" w:sz="0" w:space="0" w:color="auto"/>
        <w:bottom w:val="none" w:sz="0" w:space="0" w:color="auto"/>
        <w:right w:val="none" w:sz="0" w:space="0" w:color="auto"/>
      </w:divBdr>
    </w:div>
    <w:div w:id="1295067259">
      <w:marLeft w:val="480"/>
      <w:marRight w:val="0"/>
      <w:marTop w:val="0"/>
      <w:marBottom w:val="0"/>
      <w:divBdr>
        <w:top w:val="none" w:sz="0" w:space="0" w:color="auto"/>
        <w:left w:val="none" w:sz="0" w:space="0" w:color="auto"/>
        <w:bottom w:val="none" w:sz="0" w:space="0" w:color="auto"/>
        <w:right w:val="none" w:sz="0" w:space="0" w:color="auto"/>
      </w:divBdr>
    </w:div>
    <w:div w:id="1295136439">
      <w:marLeft w:val="480"/>
      <w:marRight w:val="0"/>
      <w:marTop w:val="0"/>
      <w:marBottom w:val="0"/>
      <w:divBdr>
        <w:top w:val="none" w:sz="0" w:space="0" w:color="auto"/>
        <w:left w:val="none" w:sz="0" w:space="0" w:color="auto"/>
        <w:bottom w:val="none" w:sz="0" w:space="0" w:color="auto"/>
        <w:right w:val="none" w:sz="0" w:space="0" w:color="auto"/>
      </w:divBdr>
    </w:div>
    <w:div w:id="1295138760">
      <w:marLeft w:val="480"/>
      <w:marRight w:val="0"/>
      <w:marTop w:val="0"/>
      <w:marBottom w:val="0"/>
      <w:divBdr>
        <w:top w:val="none" w:sz="0" w:space="0" w:color="auto"/>
        <w:left w:val="none" w:sz="0" w:space="0" w:color="auto"/>
        <w:bottom w:val="none" w:sz="0" w:space="0" w:color="auto"/>
        <w:right w:val="none" w:sz="0" w:space="0" w:color="auto"/>
      </w:divBdr>
    </w:div>
    <w:div w:id="1295210209">
      <w:marLeft w:val="480"/>
      <w:marRight w:val="0"/>
      <w:marTop w:val="0"/>
      <w:marBottom w:val="0"/>
      <w:divBdr>
        <w:top w:val="none" w:sz="0" w:space="0" w:color="auto"/>
        <w:left w:val="none" w:sz="0" w:space="0" w:color="auto"/>
        <w:bottom w:val="none" w:sz="0" w:space="0" w:color="auto"/>
        <w:right w:val="none" w:sz="0" w:space="0" w:color="auto"/>
      </w:divBdr>
    </w:div>
    <w:div w:id="1295254015">
      <w:marLeft w:val="480"/>
      <w:marRight w:val="0"/>
      <w:marTop w:val="0"/>
      <w:marBottom w:val="0"/>
      <w:divBdr>
        <w:top w:val="none" w:sz="0" w:space="0" w:color="auto"/>
        <w:left w:val="none" w:sz="0" w:space="0" w:color="auto"/>
        <w:bottom w:val="none" w:sz="0" w:space="0" w:color="auto"/>
        <w:right w:val="none" w:sz="0" w:space="0" w:color="auto"/>
      </w:divBdr>
    </w:div>
    <w:div w:id="1295256711">
      <w:marLeft w:val="480"/>
      <w:marRight w:val="0"/>
      <w:marTop w:val="0"/>
      <w:marBottom w:val="0"/>
      <w:divBdr>
        <w:top w:val="none" w:sz="0" w:space="0" w:color="auto"/>
        <w:left w:val="none" w:sz="0" w:space="0" w:color="auto"/>
        <w:bottom w:val="none" w:sz="0" w:space="0" w:color="auto"/>
        <w:right w:val="none" w:sz="0" w:space="0" w:color="auto"/>
      </w:divBdr>
    </w:div>
    <w:div w:id="1295333237">
      <w:marLeft w:val="480"/>
      <w:marRight w:val="0"/>
      <w:marTop w:val="0"/>
      <w:marBottom w:val="0"/>
      <w:divBdr>
        <w:top w:val="none" w:sz="0" w:space="0" w:color="auto"/>
        <w:left w:val="none" w:sz="0" w:space="0" w:color="auto"/>
        <w:bottom w:val="none" w:sz="0" w:space="0" w:color="auto"/>
        <w:right w:val="none" w:sz="0" w:space="0" w:color="auto"/>
      </w:divBdr>
    </w:div>
    <w:div w:id="1295404211">
      <w:marLeft w:val="480"/>
      <w:marRight w:val="0"/>
      <w:marTop w:val="0"/>
      <w:marBottom w:val="0"/>
      <w:divBdr>
        <w:top w:val="none" w:sz="0" w:space="0" w:color="auto"/>
        <w:left w:val="none" w:sz="0" w:space="0" w:color="auto"/>
        <w:bottom w:val="none" w:sz="0" w:space="0" w:color="auto"/>
        <w:right w:val="none" w:sz="0" w:space="0" w:color="auto"/>
      </w:divBdr>
    </w:div>
    <w:div w:id="1295409570">
      <w:marLeft w:val="480"/>
      <w:marRight w:val="0"/>
      <w:marTop w:val="0"/>
      <w:marBottom w:val="0"/>
      <w:divBdr>
        <w:top w:val="none" w:sz="0" w:space="0" w:color="auto"/>
        <w:left w:val="none" w:sz="0" w:space="0" w:color="auto"/>
        <w:bottom w:val="none" w:sz="0" w:space="0" w:color="auto"/>
        <w:right w:val="none" w:sz="0" w:space="0" w:color="auto"/>
      </w:divBdr>
    </w:div>
    <w:div w:id="1295411116">
      <w:marLeft w:val="480"/>
      <w:marRight w:val="0"/>
      <w:marTop w:val="0"/>
      <w:marBottom w:val="0"/>
      <w:divBdr>
        <w:top w:val="none" w:sz="0" w:space="0" w:color="auto"/>
        <w:left w:val="none" w:sz="0" w:space="0" w:color="auto"/>
        <w:bottom w:val="none" w:sz="0" w:space="0" w:color="auto"/>
        <w:right w:val="none" w:sz="0" w:space="0" w:color="auto"/>
      </w:divBdr>
    </w:div>
    <w:div w:id="1295453503">
      <w:marLeft w:val="480"/>
      <w:marRight w:val="0"/>
      <w:marTop w:val="0"/>
      <w:marBottom w:val="0"/>
      <w:divBdr>
        <w:top w:val="none" w:sz="0" w:space="0" w:color="auto"/>
        <w:left w:val="none" w:sz="0" w:space="0" w:color="auto"/>
        <w:bottom w:val="none" w:sz="0" w:space="0" w:color="auto"/>
        <w:right w:val="none" w:sz="0" w:space="0" w:color="auto"/>
      </w:divBdr>
    </w:div>
    <w:div w:id="1295477459">
      <w:marLeft w:val="480"/>
      <w:marRight w:val="0"/>
      <w:marTop w:val="0"/>
      <w:marBottom w:val="0"/>
      <w:divBdr>
        <w:top w:val="none" w:sz="0" w:space="0" w:color="auto"/>
        <w:left w:val="none" w:sz="0" w:space="0" w:color="auto"/>
        <w:bottom w:val="none" w:sz="0" w:space="0" w:color="auto"/>
        <w:right w:val="none" w:sz="0" w:space="0" w:color="auto"/>
      </w:divBdr>
    </w:div>
    <w:div w:id="1295479648">
      <w:marLeft w:val="480"/>
      <w:marRight w:val="0"/>
      <w:marTop w:val="0"/>
      <w:marBottom w:val="0"/>
      <w:divBdr>
        <w:top w:val="none" w:sz="0" w:space="0" w:color="auto"/>
        <w:left w:val="none" w:sz="0" w:space="0" w:color="auto"/>
        <w:bottom w:val="none" w:sz="0" w:space="0" w:color="auto"/>
        <w:right w:val="none" w:sz="0" w:space="0" w:color="auto"/>
      </w:divBdr>
    </w:div>
    <w:div w:id="1295524889">
      <w:marLeft w:val="480"/>
      <w:marRight w:val="0"/>
      <w:marTop w:val="0"/>
      <w:marBottom w:val="0"/>
      <w:divBdr>
        <w:top w:val="none" w:sz="0" w:space="0" w:color="auto"/>
        <w:left w:val="none" w:sz="0" w:space="0" w:color="auto"/>
        <w:bottom w:val="none" w:sz="0" w:space="0" w:color="auto"/>
        <w:right w:val="none" w:sz="0" w:space="0" w:color="auto"/>
      </w:divBdr>
    </w:div>
    <w:div w:id="1295597494">
      <w:marLeft w:val="480"/>
      <w:marRight w:val="0"/>
      <w:marTop w:val="0"/>
      <w:marBottom w:val="0"/>
      <w:divBdr>
        <w:top w:val="none" w:sz="0" w:space="0" w:color="auto"/>
        <w:left w:val="none" w:sz="0" w:space="0" w:color="auto"/>
        <w:bottom w:val="none" w:sz="0" w:space="0" w:color="auto"/>
        <w:right w:val="none" w:sz="0" w:space="0" w:color="auto"/>
      </w:divBdr>
    </w:div>
    <w:div w:id="1295600809">
      <w:marLeft w:val="480"/>
      <w:marRight w:val="0"/>
      <w:marTop w:val="0"/>
      <w:marBottom w:val="0"/>
      <w:divBdr>
        <w:top w:val="none" w:sz="0" w:space="0" w:color="auto"/>
        <w:left w:val="none" w:sz="0" w:space="0" w:color="auto"/>
        <w:bottom w:val="none" w:sz="0" w:space="0" w:color="auto"/>
        <w:right w:val="none" w:sz="0" w:space="0" w:color="auto"/>
      </w:divBdr>
    </w:div>
    <w:div w:id="1295603594">
      <w:marLeft w:val="640"/>
      <w:marRight w:val="0"/>
      <w:marTop w:val="0"/>
      <w:marBottom w:val="0"/>
      <w:divBdr>
        <w:top w:val="none" w:sz="0" w:space="0" w:color="auto"/>
        <w:left w:val="none" w:sz="0" w:space="0" w:color="auto"/>
        <w:bottom w:val="none" w:sz="0" w:space="0" w:color="auto"/>
        <w:right w:val="none" w:sz="0" w:space="0" w:color="auto"/>
      </w:divBdr>
    </w:div>
    <w:div w:id="1295677514">
      <w:marLeft w:val="480"/>
      <w:marRight w:val="0"/>
      <w:marTop w:val="0"/>
      <w:marBottom w:val="0"/>
      <w:divBdr>
        <w:top w:val="none" w:sz="0" w:space="0" w:color="auto"/>
        <w:left w:val="none" w:sz="0" w:space="0" w:color="auto"/>
        <w:bottom w:val="none" w:sz="0" w:space="0" w:color="auto"/>
        <w:right w:val="none" w:sz="0" w:space="0" w:color="auto"/>
      </w:divBdr>
    </w:div>
    <w:div w:id="1295713735">
      <w:marLeft w:val="480"/>
      <w:marRight w:val="0"/>
      <w:marTop w:val="0"/>
      <w:marBottom w:val="0"/>
      <w:divBdr>
        <w:top w:val="none" w:sz="0" w:space="0" w:color="auto"/>
        <w:left w:val="none" w:sz="0" w:space="0" w:color="auto"/>
        <w:bottom w:val="none" w:sz="0" w:space="0" w:color="auto"/>
        <w:right w:val="none" w:sz="0" w:space="0" w:color="auto"/>
      </w:divBdr>
    </w:div>
    <w:div w:id="1295790496">
      <w:marLeft w:val="480"/>
      <w:marRight w:val="0"/>
      <w:marTop w:val="0"/>
      <w:marBottom w:val="0"/>
      <w:divBdr>
        <w:top w:val="none" w:sz="0" w:space="0" w:color="auto"/>
        <w:left w:val="none" w:sz="0" w:space="0" w:color="auto"/>
        <w:bottom w:val="none" w:sz="0" w:space="0" w:color="auto"/>
        <w:right w:val="none" w:sz="0" w:space="0" w:color="auto"/>
      </w:divBdr>
    </w:div>
    <w:div w:id="1295870405">
      <w:marLeft w:val="480"/>
      <w:marRight w:val="0"/>
      <w:marTop w:val="0"/>
      <w:marBottom w:val="0"/>
      <w:divBdr>
        <w:top w:val="none" w:sz="0" w:space="0" w:color="auto"/>
        <w:left w:val="none" w:sz="0" w:space="0" w:color="auto"/>
        <w:bottom w:val="none" w:sz="0" w:space="0" w:color="auto"/>
        <w:right w:val="none" w:sz="0" w:space="0" w:color="auto"/>
      </w:divBdr>
    </w:div>
    <w:div w:id="1295872623">
      <w:marLeft w:val="480"/>
      <w:marRight w:val="0"/>
      <w:marTop w:val="0"/>
      <w:marBottom w:val="0"/>
      <w:divBdr>
        <w:top w:val="none" w:sz="0" w:space="0" w:color="auto"/>
        <w:left w:val="none" w:sz="0" w:space="0" w:color="auto"/>
        <w:bottom w:val="none" w:sz="0" w:space="0" w:color="auto"/>
        <w:right w:val="none" w:sz="0" w:space="0" w:color="auto"/>
      </w:divBdr>
    </w:div>
    <w:div w:id="1295909126">
      <w:bodyDiv w:val="1"/>
      <w:marLeft w:val="0"/>
      <w:marRight w:val="0"/>
      <w:marTop w:val="0"/>
      <w:marBottom w:val="0"/>
      <w:divBdr>
        <w:top w:val="none" w:sz="0" w:space="0" w:color="auto"/>
        <w:left w:val="none" w:sz="0" w:space="0" w:color="auto"/>
        <w:bottom w:val="none" w:sz="0" w:space="0" w:color="auto"/>
        <w:right w:val="none" w:sz="0" w:space="0" w:color="auto"/>
      </w:divBdr>
    </w:div>
    <w:div w:id="1295986271">
      <w:marLeft w:val="480"/>
      <w:marRight w:val="0"/>
      <w:marTop w:val="0"/>
      <w:marBottom w:val="0"/>
      <w:divBdr>
        <w:top w:val="none" w:sz="0" w:space="0" w:color="auto"/>
        <w:left w:val="none" w:sz="0" w:space="0" w:color="auto"/>
        <w:bottom w:val="none" w:sz="0" w:space="0" w:color="auto"/>
        <w:right w:val="none" w:sz="0" w:space="0" w:color="auto"/>
      </w:divBdr>
    </w:div>
    <w:div w:id="1295990866">
      <w:bodyDiv w:val="1"/>
      <w:marLeft w:val="0"/>
      <w:marRight w:val="0"/>
      <w:marTop w:val="0"/>
      <w:marBottom w:val="0"/>
      <w:divBdr>
        <w:top w:val="none" w:sz="0" w:space="0" w:color="auto"/>
        <w:left w:val="none" w:sz="0" w:space="0" w:color="auto"/>
        <w:bottom w:val="none" w:sz="0" w:space="0" w:color="auto"/>
        <w:right w:val="none" w:sz="0" w:space="0" w:color="auto"/>
      </w:divBdr>
    </w:div>
    <w:div w:id="1296066375">
      <w:marLeft w:val="480"/>
      <w:marRight w:val="0"/>
      <w:marTop w:val="0"/>
      <w:marBottom w:val="0"/>
      <w:divBdr>
        <w:top w:val="none" w:sz="0" w:space="0" w:color="auto"/>
        <w:left w:val="none" w:sz="0" w:space="0" w:color="auto"/>
        <w:bottom w:val="none" w:sz="0" w:space="0" w:color="auto"/>
        <w:right w:val="none" w:sz="0" w:space="0" w:color="auto"/>
      </w:divBdr>
    </w:div>
    <w:div w:id="1296107993">
      <w:marLeft w:val="480"/>
      <w:marRight w:val="0"/>
      <w:marTop w:val="0"/>
      <w:marBottom w:val="0"/>
      <w:divBdr>
        <w:top w:val="none" w:sz="0" w:space="0" w:color="auto"/>
        <w:left w:val="none" w:sz="0" w:space="0" w:color="auto"/>
        <w:bottom w:val="none" w:sz="0" w:space="0" w:color="auto"/>
        <w:right w:val="none" w:sz="0" w:space="0" w:color="auto"/>
      </w:divBdr>
    </w:div>
    <w:div w:id="1296132835">
      <w:marLeft w:val="480"/>
      <w:marRight w:val="0"/>
      <w:marTop w:val="0"/>
      <w:marBottom w:val="0"/>
      <w:divBdr>
        <w:top w:val="none" w:sz="0" w:space="0" w:color="auto"/>
        <w:left w:val="none" w:sz="0" w:space="0" w:color="auto"/>
        <w:bottom w:val="none" w:sz="0" w:space="0" w:color="auto"/>
        <w:right w:val="none" w:sz="0" w:space="0" w:color="auto"/>
      </w:divBdr>
    </w:div>
    <w:div w:id="1296179504">
      <w:marLeft w:val="480"/>
      <w:marRight w:val="0"/>
      <w:marTop w:val="0"/>
      <w:marBottom w:val="0"/>
      <w:divBdr>
        <w:top w:val="none" w:sz="0" w:space="0" w:color="auto"/>
        <w:left w:val="none" w:sz="0" w:space="0" w:color="auto"/>
        <w:bottom w:val="none" w:sz="0" w:space="0" w:color="auto"/>
        <w:right w:val="none" w:sz="0" w:space="0" w:color="auto"/>
      </w:divBdr>
    </w:div>
    <w:div w:id="1296184546">
      <w:marLeft w:val="480"/>
      <w:marRight w:val="0"/>
      <w:marTop w:val="0"/>
      <w:marBottom w:val="0"/>
      <w:divBdr>
        <w:top w:val="none" w:sz="0" w:space="0" w:color="auto"/>
        <w:left w:val="none" w:sz="0" w:space="0" w:color="auto"/>
        <w:bottom w:val="none" w:sz="0" w:space="0" w:color="auto"/>
        <w:right w:val="none" w:sz="0" w:space="0" w:color="auto"/>
      </w:divBdr>
    </w:div>
    <w:div w:id="1296250730">
      <w:marLeft w:val="480"/>
      <w:marRight w:val="0"/>
      <w:marTop w:val="0"/>
      <w:marBottom w:val="0"/>
      <w:divBdr>
        <w:top w:val="none" w:sz="0" w:space="0" w:color="auto"/>
        <w:left w:val="none" w:sz="0" w:space="0" w:color="auto"/>
        <w:bottom w:val="none" w:sz="0" w:space="0" w:color="auto"/>
        <w:right w:val="none" w:sz="0" w:space="0" w:color="auto"/>
      </w:divBdr>
    </w:div>
    <w:div w:id="1296253253">
      <w:marLeft w:val="480"/>
      <w:marRight w:val="0"/>
      <w:marTop w:val="0"/>
      <w:marBottom w:val="0"/>
      <w:divBdr>
        <w:top w:val="none" w:sz="0" w:space="0" w:color="auto"/>
        <w:left w:val="none" w:sz="0" w:space="0" w:color="auto"/>
        <w:bottom w:val="none" w:sz="0" w:space="0" w:color="auto"/>
        <w:right w:val="none" w:sz="0" w:space="0" w:color="auto"/>
      </w:divBdr>
    </w:div>
    <w:div w:id="1296253832">
      <w:marLeft w:val="480"/>
      <w:marRight w:val="0"/>
      <w:marTop w:val="0"/>
      <w:marBottom w:val="0"/>
      <w:divBdr>
        <w:top w:val="none" w:sz="0" w:space="0" w:color="auto"/>
        <w:left w:val="none" w:sz="0" w:space="0" w:color="auto"/>
        <w:bottom w:val="none" w:sz="0" w:space="0" w:color="auto"/>
        <w:right w:val="none" w:sz="0" w:space="0" w:color="auto"/>
      </w:divBdr>
    </w:div>
    <w:div w:id="1296257849">
      <w:marLeft w:val="480"/>
      <w:marRight w:val="0"/>
      <w:marTop w:val="0"/>
      <w:marBottom w:val="0"/>
      <w:divBdr>
        <w:top w:val="none" w:sz="0" w:space="0" w:color="auto"/>
        <w:left w:val="none" w:sz="0" w:space="0" w:color="auto"/>
        <w:bottom w:val="none" w:sz="0" w:space="0" w:color="auto"/>
        <w:right w:val="none" w:sz="0" w:space="0" w:color="auto"/>
      </w:divBdr>
    </w:div>
    <w:div w:id="1296329874">
      <w:marLeft w:val="480"/>
      <w:marRight w:val="0"/>
      <w:marTop w:val="0"/>
      <w:marBottom w:val="0"/>
      <w:divBdr>
        <w:top w:val="none" w:sz="0" w:space="0" w:color="auto"/>
        <w:left w:val="none" w:sz="0" w:space="0" w:color="auto"/>
        <w:bottom w:val="none" w:sz="0" w:space="0" w:color="auto"/>
        <w:right w:val="none" w:sz="0" w:space="0" w:color="auto"/>
      </w:divBdr>
    </w:div>
    <w:div w:id="1296331597">
      <w:marLeft w:val="480"/>
      <w:marRight w:val="0"/>
      <w:marTop w:val="0"/>
      <w:marBottom w:val="0"/>
      <w:divBdr>
        <w:top w:val="none" w:sz="0" w:space="0" w:color="auto"/>
        <w:left w:val="none" w:sz="0" w:space="0" w:color="auto"/>
        <w:bottom w:val="none" w:sz="0" w:space="0" w:color="auto"/>
        <w:right w:val="none" w:sz="0" w:space="0" w:color="auto"/>
      </w:divBdr>
    </w:div>
    <w:div w:id="1296332283">
      <w:marLeft w:val="480"/>
      <w:marRight w:val="0"/>
      <w:marTop w:val="0"/>
      <w:marBottom w:val="0"/>
      <w:divBdr>
        <w:top w:val="none" w:sz="0" w:space="0" w:color="auto"/>
        <w:left w:val="none" w:sz="0" w:space="0" w:color="auto"/>
        <w:bottom w:val="none" w:sz="0" w:space="0" w:color="auto"/>
        <w:right w:val="none" w:sz="0" w:space="0" w:color="auto"/>
      </w:divBdr>
    </w:div>
    <w:div w:id="1296368949">
      <w:marLeft w:val="640"/>
      <w:marRight w:val="0"/>
      <w:marTop w:val="0"/>
      <w:marBottom w:val="0"/>
      <w:divBdr>
        <w:top w:val="none" w:sz="0" w:space="0" w:color="auto"/>
        <w:left w:val="none" w:sz="0" w:space="0" w:color="auto"/>
        <w:bottom w:val="none" w:sz="0" w:space="0" w:color="auto"/>
        <w:right w:val="none" w:sz="0" w:space="0" w:color="auto"/>
      </w:divBdr>
    </w:div>
    <w:div w:id="1296521229">
      <w:marLeft w:val="480"/>
      <w:marRight w:val="0"/>
      <w:marTop w:val="0"/>
      <w:marBottom w:val="0"/>
      <w:divBdr>
        <w:top w:val="none" w:sz="0" w:space="0" w:color="auto"/>
        <w:left w:val="none" w:sz="0" w:space="0" w:color="auto"/>
        <w:bottom w:val="none" w:sz="0" w:space="0" w:color="auto"/>
        <w:right w:val="none" w:sz="0" w:space="0" w:color="auto"/>
      </w:divBdr>
    </w:div>
    <w:div w:id="1296523030">
      <w:marLeft w:val="480"/>
      <w:marRight w:val="0"/>
      <w:marTop w:val="0"/>
      <w:marBottom w:val="0"/>
      <w:divBdr>
        <w:top w:val="none" w:sz="0" w:space="0" w:color="auto"/>
        <w:left w:val="none" w:sz="0" w:space="0" w:color="auto"/>
        <w:bottom w:val="none" w:sz="0" w:space="0" w:color="auto"/>
        <w:right w:val="none" w:sz="0" w:space="0" w:color="auto"/>
      </w:divBdr>
    </w:div>
    <w:div w:id="1296523507">
      <w:marLeft w:val="480"/>
      <w:marRight w:val="0"/>
      <w:marTop w:val="0"/>
      <w:marBottom w:val="0"/>
      <w:divBdr>
        <w:top w:val="none" w:sz="0" w:space="0" w:color="auto"/>
        <w:left w:val="none" w:sz="0" w:space="0" w:color="auto"/>
        <w:bottom w:val="none" w:sz="0" w:space="0" w:color="auto"/>
        <w:right w:val="none" w:sz="0" w:space="0" w:color="auto"/>
      </w:divBdr>
    </w:div>
    <w:div w:id="1296525348">
      <w:marLeft w:val="480"/>
      <w:marRight w:val="0"/>
      <w:marTop w:val="0"/>
      <w:marBottom w:val="0"/>
      <w:divBdr>
        <w:top w:val="none" w:sz="0" w:space="0" w:color="auto"/>
        <w:left w:val="none" w:sz="0" w:space="0" w:color="auto"/>
        <w:bottom w:val="none" w:sz="0" w:space="0" w:color="auto"/>
        <w:right w:val="none" w:sz="0" w:space="0" w:color="auto"/>
      </w:divBdr>
    </w:div>
    <w:div w:id="1296528186">
      <w:marLeft w:val="480"/>
      <w:marRight w:val="0"/>
      <w:marTop w:val="0"/>
      <w:marBottom w:val="0"/>
      <w:divBdr>
        <w:top w:val="none" w:sz="0" w:space="0" w:color="auto"/>
        <w:left w:val="none" w:sz="0" w:space="0" w:color="auto"/>
        <w:bottom w:val="none" w:sz="0" w:space="0" w:color="auto"/>
        <w:right w:val="none" w:sz="0" w:space="0" w:color="auto"/>
      </w:divBdr>
    </w:div>
    <w:div w:id="1296564849">
      <w:marLeft w:val="480"/>
      <w:marRight w:val="0"/>
      <w:marTop w:val="0"/>
      <w:marBottom w:val="0"/>
      <w:divBdr>
        <w:top w:val="none" w:sz="0" w:space="0" w:color="auto"/>
        <w:left w:val="none" w:sz="0" w:space="0" w:color="auto"/>
        <w:bottom w:val="none" w:sz="0" w:space="0" w:color="auto"/>
        <w:right w:val="none" w:sz="0" w:space="0" w:color="auto"/>
      </w:divBdr>
    </w:div>
    <w:div w:id="1296569820">
      <w:marLeft w:val="480"/>
      <w:marRight w:val="0"/>
      <w:marTop w:val="0"/>
      <w:marBottom w:val="0"/>
      <w:divBdr>
        <w:top w:val="none" w:sz="0" w:space="0" w:color="auto"/>
        <w:left w:val="none" w:sz="0" w:space="0" w:color="auto"/>
        <w:bottom w:val="none" w:sz="0" w:space="0" w:color="auto"/>
        <w:right w:val="none" w:sz="0" w:space="0" w:color="auto"/>
      </w:divBdr>
    </w:div>
    <w:div w:id="1296645021">
      <w:marLeft w:val="480"/>
      <w:marRight w:val="0"/>
      <w:marTop w:val="0"/>
      <w:marBottom w:val="0"/>
      <w:divBdr>
        <w:top w:val="none" w:sz="0" w:space="0" w:color="auto"/>
        <w:left w:val="none" w:sz="0" w:space="0" w:color="auto"/>
        <w:bottom w:val="none" w:sz="0" w:space="0" w:color="auto"/>
        <w:right w:val="none" w:sz="0" w:space="0" w:color="auto"/>
      </w:divBdr>
    </w:div>
    <w:div w:id="1296713084">
      <w:marLeft w:val="480"/>
      <w:marRight w:val="0"/>
      <w:marTop w:val="0"/>
      <w:marBottom w:val="0"/>
      <w:divBdr>
        <w:top w:val="none" w:sz="0" w:space="0" w:color="auto"/>
        <w:left w:val="none" w:sz="0" w:space="0" w:color="auto"/>
        <w:bottom w:val="none" w:sz="0" w:space="0" w:color="auto"/>
        <w:right w:val="none" w:sz="0" w:space="0" w:color="auto"/>
      </w:divBdr>
    </w:div>
    <w:div w:id="1296714608">
      <w:marLeft w:val="480"/>
      <w:marRight w:val="0"/>
      <w:marTop w:val="0"/>
      <w:marBottom w:val="0"/>
      <w:divBdr>
        <w:top w:val="none" w:sz="0" w:space="0" w:color="auto"/>
        <w:left w:val="none" w:sz="0" w:space="0" w:color="auto"/>
        <w:bottom w:val="none" w:sz="0" w:space="0" w:color="auto"/>
        <w:right w:val="none" w:sz="0" w:space="0" w:color="auto"/>
      </w:divBdr>
    </w:div>
    <w:div w:id="1296762525">
      <w:marLeft w:val="480"/>
      <w:marRight w:val="0"/>
      <w:marTop w:val="0"/>
      <w:marBottom w:val="0"/>
      <w:divBdr>
        <w:top w:val="none" w:sz="0" w:space="0" w:color="auto"/>
        <w:left w:val="none" w:sz="0" w:space="0" w:color="auto"/>
        <w:bottom w:val="none" w:sz="0" w:space="0" w:color="auto"/>
        <w:right w:val="none" w:sz="0" w:space="0" w:color="auto"/>
      </w:divBdr>
    </w:div>
    <w:div w:id="1296912063">
      <w:marLeft w:val="480"/>
      <w:marRight w:val="0"/>
      <w:marTop w:val="0"/>
      <w:marBottom w:val="0"/>
      <w:divBdr>
        <w:top w:val="none" w:sz="0" w:space="0" w:color="auto"/>
        <w:left w:val="none" w:sz="0" w:space="0" w:color="auto"/>
        <w:bottom w:val="none" w:sz="0" w:space="0" w:color="auto"/>
        <w:right w:val="none" w:sz="0" w:space="0" w:color="auto"/>
      </w:divBdr>
    </w:div>
    <w:div w:id="1296912121">
      <w:marLeft w:val="480"/>
      <w:marRight w:val="0"/>
      <w:marTop w:val="0"/>
      <w:marBottom w:val="0"/>
      <w:divBdr>
        <w:top w:val="none" w:sz="0" w:space="0" w:color="auto"/>
        <w:left w:val="none" w:sz="0" w:space="0" w:color="auto"/>
        <w:bottom w:val="none" w:sz="0" w:space="0" w:color="auto"/>
        <w:right w:val="none" w:sz="0" w:space="0" w:color="auto"/>
      </w:divBdr>
    </w:div>
    <w:div w:id="1296983899">
      <w:marLeft w:val="480"/>
      <w:marRight w:val="0"/>
      <w:marTop w:val="0"/>
      <w:marBottom w:val="0"/>
      <w:divBdr>
        <w:top w:val="none" w:sz="0" w:space="0" w:color="auto"/>
        <w:left w:val="none" w:sz="0" w:space="0" w:color="auto"/>
        <w:bottom w:val="none" w:sz="0" w:space="0" w:color="auto"/>
        <w:right w:val="none" w:sz="0" w:space="0" w:color="auto"/>
      </w:divBdr>
    </w:div>
    <w:div w:id="1296986684">
      <w:marLeft w:val="480"/>
      <w:marRight w:val="0"/>
      <w:marTop w:val="0"/>
      <w:marBottom w:val="0"/>
      <w:divBdr>
        <w:top w:val="none" w:sz="0" w:space="0" w:color="auto"/>
        <w:left w:val="none" w:sz="0" w:space="0" w:color="auto"/>
        <w:bottom w:val="none" w:sz="0" w:space="0" w:color="auto"/>
        <w:right w:val="none" w:sz="0" w:space="0" w:color="auto"/>
      </w:divBdr>
    </w:div>
    <w:div w:id="1296987017">
      <w:marLeft w:val="480"/>
      <w:marRight w:val="0"/>
      <w:marTop w:val="0"/>
      <w:marBottom w:val="0"/>
      <w:divBdr>
        <w:top w:val="none" w:sz="0" w:space="0" w:color="auto"/>
        <w:left w:val="none" w:sz="0" w:space="0" w:color="auto"/>
        <w:bottom w:val="none" w:sz="0" w:space="0" w:color="auto"/>
        <w:right w:val="none" w:sz="0" w:space="0" w:color="auto"/>
      </w:divBdr>
    </w:div>
    <w:div w:id="1297023995">
      <w:marLeft w:val="480"/>
      <w:marRight w:val="0"/>
      <w:marTop w:val="0"/>
      <w:marBottom w:val="0"/>
      <w:divBdr>
        <w:top w:val="none" w:sz="0" w:space="0" w:color="auto"/>
        <w:left w:val="none" w:sz="0" w:space="0" w:color="auto"/>
        <w:bottom w:val="none" w:sz="0" w:space="0" w:color="auto"/>
        <w:right w:val="none" w:sz="0" w:space="0" w:color="auto"/>
      </w:divBdr>
    </w:div>
    <w:div w:id="1297025474">
      <w:marLeft w:val="480"/>
      <w:marRight w:val="0"/>
      <w:marTop w:val="0"/>
      <w:marBottom w:val="0"/>
      <w:divBdr>
        <w:top w:val="none" w:sz="0" w:space="0" w:color="auto"/>
        <w:left w:val="none" w:sz="0" w:space="0" w:color="auto"/>
        <w:bottom w:val="none" w:sz="0" w:space="0" w:color="auto"/>
        <w:right w:val="none" w:sz="0" w:space="0" w:color="auto"/>
      </w:divBdr>
    </w:div>
    <w:div w:id="1297029287">
      <w:marLeft w:val="480"/>
      <w:marRight w:val="0"/>
      <w:marTop w:val="0"/>
      <w:marBottom w:val="0"/>
      <w:divBdr>
        <w:top w:val="none" w:sz="0" w:space="0" w:color="auto"/>
        <w:left w:val="none" w:sz="0" w:space="0" w:color="auto"/>
        <w:bottom w:val="none" w:sz="0" w:space="0" w:color="auto"/>
        <w:right w:val="none" w:sz="0" w:space="0" w:color="auto"/>
      </w:divBdr>
    </w:div>
    <w:div w:id="1297032876">
      <w:marLeft w:val="480"/>
      <w:marRight w:val="0"/>
      <w:marTop w:val="0"/>
      <w:marBottom w:val="0"/>
      <w:divBdr>
        <w:top w:val="none" w:sz="0" w:space="0" w:color="auto"/>
        <w:left w:val="none" w:sz="0" w:space="0" w:color="auto"/>
        <w:bottom w:val="none" w:sz="0" w:space="0" w:color="auto"/>
        <w:right w:val="none" w:sz="0" w:space="0" w:color="auto"/>
      </w:divBdr>
    </w:div>
    <w:div w:id="1297100128">
      <w:marLeft w:val="480"/>
      <w:marRight w:val="0"/>
      <w:marTop w:val="0"/>
      <w:marBottom w:val="0"/>
      <w:divBdr>
        <w:top w:val="none" w:sz="0" w:space="0" w:color="auto"/>
        <w:left w:val="none" w:sz="0" w:space="0" w:color="auto"/>
        <w:bottom w:val="none" w:sz="0" w:space="0" w:color="auto"/>
        <w:right w:val="none" w:sz="0" w:space="0" w:color="auto"/>
      </w:divBdr>
    </w:div>
    <w:div w:id="1297176236">
      <w:marLeft w:val="480"/>
      <w:marRight w:val="0"/>
      <w:marTop w:val="0"/>
      <w:marBottom w:val="0"/>
      <w:divBdr>
        <w:top w:val="none" w:sz="0" w:space="0" w:color="auto"/>
        <w:left w:val="none" w:sz="0" w:space="0" w:color="auto"/>
        <w:bottom w:val="none" w:sz="0" w:space="0" w:color="auto"/>
        <w:right w:val="none" w:sz="0" w:space="0" w:color="auto"/>
      </w:divBdr>
    </w:div>
    <w:div w:id="1297176313">
      <w:marLeft w:val="480"/>
      <w:marRight w:val="0"/>
      <w:marTop w:val="0"/>
      <w:marBottom w:val="0"/>
      <w:divBdr>
        <w:top w:val="none" w:sz="0" w:space="0" w:color="auto"/>
        <w:left w:val="none" w:sz="0" w:space="0" w:color="auto"/>
        <w:bottom w:val="none" w:sz="0" w:space="0" w:color="auto"/>
        <w:right w:val="none" w:sz="0" w:space="0" w:color="auto"/>
      </w:divBdr>
    </w:div>
    <w:div w:id="1297178807">
      <w:marLeft w:val="480"/>
      <w:marRight w:val="0"/>
      <w:marTop w:val="0"/>
      <w:marBottom w:val="0"/>
      <w:divBdr>
        <w:top w:val="none" w:sz="0" w:space="0" w:color="auto"/>
        <w:left w:val="none" w:sz="0" w:space="0" w:color="auto"/>
        <w:bottom w:val="none" w:sz="0" w:space="0" w:color="auto"/>
        <w:right w:val="none" w:sz="0" w:space="0" w:color="auto"/>
      </w:divBdr>
    </w:div>
    <w:div w:id="1297222531">
      <w:marLeft w:val="480"/>
      <w:marRight w:val="0"/>
      <w:marTop w:val="0"/>
      <w:marBottom w:val="0"/>
      <w:divBdr>
        <w:top w:val="none" w:sz="0" w:space="0" w:color="auto"/>
        <w:left w:val="none" w:sz="0" w:space="0" w:color="auto"/>
        <w:bottom w:val="none" w:sz="0" w:space="0" w:color="auto"/>
        <w:right w:val="none" w:sz="0" w:space="0" w:color="auto"/>
      </w:divBdr>
    </w:div>
    <w:div w:id="1297292282">
      <w:marLeft w:val="480"/>
      <w:marRight w:val="0"/>
      <w:marTop w:val="0"/>
      <w:marBottom w:val="0"/>
      <w:divBdr>
        <w:top w:val="none" w:sz="0" w:space="0" w:color="auto"/>
        <w:left w:val="none" w:sz="0" w:space="0" w:color="auto"/>
        <w:bottom w:val="none" w:sz="0" w:space="0" w:color="auto"/>
        <w:right w:val="none" w:sz="0" w:space="0" w:color="auto"/>
      </w:divBdr>
    </w:div>
    <w:div w:id="1297373786">
      <w:marLeft w:val="480"/>
      <w:marRight w:val="0"/>
      <w:marTop w:val="0"/>
      <w:marBottom w:val="0"/>
      <w:divBdr>
        <w:top w:val="none" w:sz="0" w:space="0" w:color="auto"/>
        <w:left w:val="none" w:sz="0" w:space="0" w:color="auto"/>
        <w:bottom w:val="none" w:sz="0" w:space="0" w:color="auto"/>
        <w:right w:val="none" w:sz="0" w:space="0" w:color="auto"/>
      </w:divBdr>
    </w:div>
    <w:div w:id="1297376587">
      <w:marLeft w:val="480"/>
      <w:marRight w:val="0"/>
      <w:marTop w:val="0"/>
      <w:marBottom w:val="0"/>
      <w:divBdr>
        <w:top w:val="none" w:sz="0" w:space="0" w:color="auto"/>
        <w:left w:val="none" w:sz="0" w:space="0" w:color="auto"/>
        <w:bottom w:val="none" w:sz="0" w:space="0" w:color="auto"/>
        <w:right w:val="none" w:sz="0" w:space="0" w:color="auto"/>
      </w:divBdr>
    </w:div>
    <w:div w:id="1297377147">
      <w:marLeft w:val="480"/>
      <w:marRight w:val="0"/>
      <w:marTop w:val="0"/>
      <w:marBottom w:val="0"/>
      <w:divBdr>
        <w:top w:val="none" w:sz="0" w:space="0" w:color="auto"/>
        <w:left w:val="none" w:sz="0" w:space="0" w:color="auto"/>
        <w:bottom w:val="none" w:sz="0" w:space="0" w:color="auto"/>
        <w:right w:val="none" w:sz="0" w:space="0" w:color="auto"/>
      </w:divBdr>
    </w:div>
    <w:div w:id="1297419099">
      <w:marLeft w:val="480"/>
      <w:marRight w:val="0"/>
      <w:marTop w:val="0"/>
      <w:marBottom w:val="0"/>
      <w:divBdr>
        <w:top w:val="none" w:sz="0" w:space="0" w:color="auto"/>
        <w:left w:val="none" w:sz="0" w:space="0" w:color="auto"/>
        <w:bottom w:val="none" w:sz="0" w:space="0" w:color="auto"/>
        <w:right w:val="none" w:sz="0" w:space="0" w:color="auto"/>
      </w:divBdr>
    </w:div>
    <w:div w:id="1297446616">
      <w:marLeft w:val="480"/>
      <w:marRight w:val="0"/>
      <w:marTop w:val="0"/>
      <w:marBottom w:val="0"/>
      <w:divBdr>
        <w:top w:val="none" w:sz="0" w:space="0" w:color="auto"/>
        <w:left w:val="none" w:sz="0" w:space="0" w:color="auto"/>
        <w:bottom w:val="none" w:sz="0" w:space="0" w:color="auto"/>
        <w:right w:val="none" w:sz="0" w:space="0" w:color="auto"/>
      </w:divBdr>
    </w:div>
    <w:div w:id="1297447636">
      <w:marLeft w:val="480"/>
      <w:marRight w:val="0"/>
      <w:marTop w:val="0"/>
      <w:marBottom w:val="0"/>
      <w:divBdr>
        <w:top w:val="none" w:sz="0" w:space="0" w:color="auto"/>
        <w:left w:val="none" w:sz="0" w:space="0" w:color="auto"/>
        <w:bottom w:val="none" w:sz="0" w:space="0" w:color="auto"/>
        <w:right w:val="none" w:sz="0" w:space="0" w:color="auto"/>
      </w:divBdr>
    </w:div>
    <w:div w:id="1297489307">
      <w:marLeft w:val="480"/>
      <w:marRight w:val="0"/>
      <w:marTop w:val="0"/>
      <w:marBottom w:val="0"/>
      <w:divBdr>
        <w:top w:val="none" w:sz="0" w:space="0" w:color="auto"/>
        <w:left w:val="none" w:sz="0" w:space="0" w:color="auto"/>
        <w:bottom w:val="none" w:sz="0" w:space="0" w:color="auto"/>
        <w:right w:val="none" w:sz="0" w:space="0" w:color="auto"/>
      </w:divBdr>
    </w:div>
    <w:div w:id="1297494103">
      <w:marLeft w:val="480"/>
      <w:marRight w:val="0"/>
      <w:marTop w:val="0"/>
      <w:marBottom w:val="0"/>
      <w:divBdr>
        <w:top w:val="none" w:sz="0" w:space="0" w:color="auto"/>
        <w:left w:val="none" w:sz="0" w:space="0" w:color="auto"/>
        <w:bottom w:val="none" w:sz="0" w:space="0" w:color="auto"/>
        <w:right w:val="none" w:sz="0" w:space="0" w:color="auto"/>
      </w:divBdr>
    </w:div>
    <w:div w:id="1297565554">
      <w:marLeft w:val="480"/>
      <w:marRight w:val="0"/>
      <w:marTop w:val="0"/>
      <w:marBottom w:val="0"/>
      <w:divBdr>
        <w:top w:val="none" w:sz="0" w:space="0" w:color="auto"/>
        <w:left w:val="none" w:sz="0" w:space="0" w:color="auto"/>
        <w:bottom w:val="none" w:sz="0" w:space="0" w:color="auto"/>
        <w:right w:val="none" w:sz="0" w:space="0" w:color="auto"/>
      </w:divBdr>
    </w:div>
    <w:div w:id="1297636944">
      <w:marLeft w:val="480"/>
      <w:marRight w:val="0"/>
      <w:marTop w:val="0"/>
      <w:marBottom w:val="0"/>
      <w:divBdr>
        <w:top w:val="none" w:sz="0" w:space="0" w:color="auto"/>
        <w:left w:val="none" w:sz="0" w:space="0" w:color="auto"/>
        <w:bottom w:val="none" w:sz="0" w:space="0" w:color="auto"/>
        <w:right w:val="none" w:sz="0" w:space="0" w:color="auto"/>
      </w:divBdr>
    </w:div>
    <w:div w:id="1297638289">
      <w:marLeft w:val="480"/>
      <w:marRight w:val="0"/>
      <w:marTop w:val="0"/>
      <w:marBottom w:val="0"/>
      <w:divBdr>
        <w:top w:val="none" w:sz="0" w:space="0" w:color="auto"/>
        <w:left w:val="none" w:sz="0" w:space="0" w:color="auto"/>
        <w:bottom w:val="none" w:sz="0" w:space="0" w:color="auto"/>
        <w:right w:val="none" w:sz="0" w:space="0" w:color="auto"/>
      </w:divBdr>
    </w:div>
    <w:div w:id="1297642576">
      <w:marLeft w:val="480"/>
      <w:marRight w:val="0"/>
      <w:marTop w:val="0"/>
      <w:marBottom w:val="0"/>
      <w:divBdr>
        <w:top w:val="none" w:sz="0" w:space="0" w:color="auto"/>
        <w:left w:val="none" w:sz="0" w:space="0" w:color="auto"/>
        <w:bottom w:val="none" w:sz="0" w:space="0" w:color="auto"/>
        <w:right w:val="none" w:sz="0" w:space="0" w:color="auto"/>
      </w:divBdr>
    </w:div>
    <w:div w:id="1297681392">
      <w:marLeft w:val="480"/>
      <w:marRight w:val="0"/>
      <w:marTop w:val="0"/>
      <w:marBottom w:val="0"/>
      <w:divBdr>
        <w:top w:val="none" w:sz="0" w:space="0" w:color="auto"/>
        <w:left w:val="none" w:sz="0" w:space="0" w:color="auto"/>
        <w:bottom w:val="none" w:sz="0" w:space="0" w:color="auto"/>
        <w:right w:val="none" w:sz="0" w:space="0" w:color="auto"/>
      </w:divBdr>
    </w:div>
    <w:div w:id="1297683447">
      <w:marLeft w:val="480"/>
      <w:marRight w:val="0"/>
      <w:marTop w:val="0"/>
      <w:marBottom w:val="0"/>
      <w:divBdr>
        <w:top w:val="none" w:sz="0" w:space="0" w:color="auto"/>
        <w:left w:val="none" w:sz="0" w:space="0" w:color="auto"/>
        <w:bottom w:val="none" w:sz="0" w:space="0" w:color="auto"/>
        <w:right w:val="none" w:sz="0" w:space="0" w:color="auto"/>
      </w:divBdr>
    </w:div>
    <w:div w:id="1297684265">
      <w:marLeft w:val="480"/>
      <w:marRight w:val="0"/>
      <w:marTop w:val="0"/>
      <w:marBottom w:val="0"/>
      <w:divBdr>
        <w:top w:val="none" w:sz="0" w:space="0" w:color="auto"/>
        <w:left w:val="none" w:sz="0" w:space="0" w:color="auto"/>
        <w:bottom w:val="none" w:sz="0" w:space="0" w:color="auto"/>
        <w:right w:val="none" w:sz="0" w:space="0" w:color="auto"/>
      </w:divBdr>
    </w:div>
    <w:div w:id="1297685285">
      <w:marLeft w:val="480"/>
      <w:marRight w:val="0"/>
      <w:marTop w:val="0"/>
      <w:marBottom w:val="0"/>
      <w:divBdr>
        <w:top w:val="none" w:sz="0" w:space="0" w:color="auto"/>
        <w:left w:val="none" w:sz="0" w:space="0" w:color="auto"/>
        <w:bottom w:val="none" w:sz="0" w:space="0" w:color="auto"/>
        <w:right w:val="none" w:sz="0" w:space="0" w:color="auto"/>
      </w:divBdr>
    </w:div>
    <w:div w:id="1297755023">
      <w:marLeft w:val="480"/>
      <w:marRight w:val="0"/>
      <w:marTop w:val="0"/>
      <w:marBottom w:val="0"/>
      <w:divBdr>
        <w:top w:val="none" w:sz="0" w:space="0" w:color="auto"/>
        <w:left w:val="none" w:sz="0" w:space="0" w:color="auto"/>
        <w:bottom w:val="none" w:sz="0" w:space="0" w:color="auto"/>
        <w:right w:val="none" w:sz="0" w:space="0" w:color="auto"/>
      </w:divBdr>
    </w:div>
    <w:div w:id="1297756216">
      <w:marLeft w:val="480"/>
      <w:marRight w:val="0"/>
      <w:marTop w:val="0"/>
      <w:marBottom w:val="0"/>
      <w:divBdr>
        <w:top w:val="none" w:sz="0" w:space="0" w:color="auto"/>
        <w:left w:val="none" w:sz="0" w:space="0" w:color="auto"/>
        <w:bottom w:val="none" w:sz="0" w:space="0" w:color="auto"/>
        <w:right w:val="none" w:sz="0" w:space="0" w:color="auto"/>
      </w:divBdr>
    </w:div>
    <w:div w:id="1297756592">
      <w:marLeft w:val="480"/>
      <w:marRight w:val="0"/>
      <w:marTop w:val="0"/>
      <w:marBottom w:val="0"/>
      <w:divBdr>
        <w:top w:val="none" w:sz="0" w:space="0" w:color="auto"/>
        <w:left w:val="none" w:sz="0" w:space="0" w:color="auto"/>
        <w:bottom w:val="none" w:sz="0" w:space="0" w:color="auto"/>
        <w:right w:val="none" w:sz="0" w:space="0" w:color="auto"/>
      </w:divBdr>
    </w:div>
    <w:div w:id="1297757225">
      <w:marLeft w:val="480"/>
      <w:marRight w:val="0"/>
      <w:marTop w:val="0"/>
      <w:marBottom w:val="0"/>
      <w:divBdr>
        <w:top w:val="none" w:sz="0" w:space="0" w:color="auto"/>
        <w:left w:val="none" w:sz="0" w:space="0" w:color="auto"/>
        <w:bottom w:val="none" w:sz="0" w:space="0" w:color="auto"/>
        <w:right w:val="none" w:sz="0" w:space="0" w:color="auto"/>
      </w:divBdr>
    </w:div>
    <w:div w:id="1297759583">
      <w:marLeft w:val="480"/>
      <w:marRight w:val="0"/>
      <w:marTop w:val="0"/>
      <w:marBottom w:val="0"/>
      <w:divBdr>
        <w:top w:val="none" w:sz="0" w:space="0" w:color="auto"/>
        <w:left w:val="none" w:sz="0" w:space="0" w:color="auto"/>
        <w:bottom w:val="none" w:sz="0" w:space="0" w:color="auto"/>
        <w:right w:val="none" w:sz="0" w:space="0" w:color="auto"/>
      </w:divBdr>
    </w:div>
    <w:div w:id="1297830305">
      <w:marLeft w:val="480"/>
      <w:marRight w:val="0"/>
      <w:marTop w:val="0"/>
      <w:marBottom w:val="0"/>
      <w:divBdr>
        <w:top w:val="none" w:sz="0" w:space="0" w:color="auto"/>
        <w:left w:val="none" w:sz="0" w:space="0" w:color="auto"/>
        <w:bottom w:val="none" w:sz="0" w:space="0" w:color="auto"/>
        <w:right w:val="none" w:sz="0" w:space="0" w:color="auto"/>
      </w:divBdr>
    </w:div>
    <w:div w:id="1297836281">
      <w:marLeft w:val="480"/>
      <w:marRight w:val="0"/>
      <w:marTop w:val="0"/>
      <w:marBottom w:val="0"/>
      <w:divBdr>
        <w:top w:val="none" w:sz="0" w:space="0" w:color="auto"/>
        <w:left w:val="none" w:sz="0" w:space="0" w:color="auto"/>
        <w:bottom w:val="none" w:sz="0" w:space="0" w:color="auto"/>
        <w:right w:val="none" w:sz="0" w:space="0" w:color="auto"/>
      </w:divBdr>
    </w:div>
    <w:div w:id="1297836410">
      <w:marLeft w:val="480"/>
      <w:marRight w:val="0"/>
      <w:marTop w:val="0"/>
      <w:marBottom w:val="0"/>
      <w:divBdr>
        <w:top w:val="none" w:sz="0" w:space="0" w:color="auto"/>
        <w:left w:val="none" w:sz="0" w:space="0" w:color="auto"/>
        <w:bottom w:val="none" w:sz="0" w:space="0" w:color="auto"/>
        <w:right w:val="none" w:sz="0" w:space="0" w:color="auto"/>
      </w:divBdr>
    </w:div>
    <w:div w:id="1297837929">
      <w:marLeft w:val="480"/>
      <w:marRight w:val="0"/>
      <w:marTop w:val="0"/>
      <w:marBottom w:val="0"/>
      <w:divBdr>
        <w:top w:val="none" w:sz="0" w:space="0" w:color="auto"/>
        <w:left w:val="none" w:sz="0" w:space="0" w:color="auto"/>
        <w:bottom w:val="none" w:sz="0" w:space="0" w:color="auto"/>
        <w:right w:val="none" w:sz="0" w:space="0" w:color="auto"/>
      </w:divBdr>
    </w:div>
    <w:div w:id="1297952485">
      <w:marLeft w:val="480"/>
      <w:marRight w:val="0"/>
      <w:marTop w:val="0"/>
      <w:marBottom w:val="0"/>
      <w:divBdr>
        <w:top w:val="none" w:sz="0" w:space="0" w:color="auto"/>
        <w:left w:val="none" w:sz="0" w:space="0" w:color="auto"/>
        <w:bottom w:val="none" w:sz="0" w:space="0" w:color="auto"/>
        <w:right w:val="none" w:sz="0" w:space="0" w:color="auto"/>
      </w:divBdr>
    </w:div>
    <w:div w:id="1297952570">
      <w:marLeft w:val="480"/>
      <w:marRight w:val="0"/>
      <w:marTop w:val="0"/>
      <w:marBottom w:val="0"/>
      <w:divBdr>
        <w:top w:val="none" w:sz="0" w:space="0" w:color="auto"/>
        <w:left w:val="none" w:sz="0" w:space="0" w:color="auto"/>
        <w:bottom w:val="none" w:sz="0" w:space="0" w:color="auto"/>
        <w:right w:val="none" w:sz="0" w:space="0" w:color="auto"/>
      </w:divBdr>
    </w:div>
    <w:div w:id="1298025671">
      <w:marLeft w:val="480"/>
      <w:marRight w:val="0"/>
      <w:marTop w:val="0"/>
      <w:marBottom w:val="0"/>
      <w:divBdr>
        <w:top w:val="none" w:sz="0" w:space="0" w:color="auto"/>
        <w:left w:val="none" w:sz="0" w:space="0" w:color="auto"/>
        <w:bottom w:val="none" w:sz="0" w:space="0" w:color="auto"/>
        <w:right w:val="none" w:sz="0" w:space="0" w:color="auto"/>
      </w:divBdr>
    </w:div>
    <w:div w:id="1298029283">
      <w:marLeft w:val="640"/>
      <w:marRight w:val="0"/>
      <w:marTop w:val="0"/>
      <w:marBottom w:val="0"/>
      <w:divBdr>
        <w:top w:val="none" w:sz="0" w:space="0" w:color="auto"/>
        <w:left w:val="none" w:sz="0" w:space="0" w:color="auto"/>
        <w:bottom w:val="none" w:sz="0" w:space="0" w:color="auto"/>
        <w:right w:val="none" w:sz="0" w:space="0" w:color="auto"/>
      </w:divBdr>
    </w:div>
    <w:div w:id="1298145885">
      <w:marLeft w:val="480"/>
      <w:marRight w:val="0"/>
      <w:marTop w:val="0"/>
      <w:marBottom w:val="0"/>
      <w:divBdr>
        <w:top w:val="none" w:sz="0" w:space="0" w:color="auto"/>
        <w:left w:val="none" w:sz="0" w:space="0" w:color="auto"/>
        <w:bottom w:val="none" w:sz="0" w:space="0" w:color="auto"/>
        <w:right w:val="none" w:sz="0" w:space="0" w:color="auto"/>
      </w:divBdr>
    </w:div>
    <w:div w:id="1298147369">
      <w:marLeft w:val="480"/>
      <w:marRight w:val="0"/>
      <w:marTop w:val="0"/>
      <w:marBottom w:val="0"/>
      <w:divBdr>
        <w:top w:val="none" w:sz="0" w:space="0" w:color="auto"/>
        <w:left w:val="none" w:sz="0" w:space="0" w:color="auto"/>
        <w:bottom w:val="none" w:sz="0" w:space="0" w:color="auto"/>
        <w:right w:val="none" w:sz="0" w:space="0" w:color="auto"/>
      </w:divBdr>
    </w:div>
    <w:div w:id="1298149851">
      <w:marLeft w:val="480"/>
      <w:marRight w:val="0"/>
      <w:marTop w:val="0"/>
      <w:marBottom w:val="0"/>
      <w:divBdr>
        <w:top w:val="none" w:sz="0" w:space="0" w:color="auto"/>
        <w:left w:val="none" w:sz="0" w:space="0" w:color="auto"/>
        <w:bottom w:val="none" w:sz="0" w:space="0" w:color="auto"/>
        <w:right w:val="none" w:sz="0" w:space="0" w:color="auto"/>
      </w:divBdr>
    </w:div>
    <w:div w:id="1298339041">
      <w:marLeft w:val="480"/>
      <w:marRight w:val="0"/>
      <w:marTop w:val="0"/>
      <w:marBottom w:val="0"/>
      <w:divBdr>
        <w:top w:val="none" w:sz="0" w:space="0" w:color="auto"/>
        <w:left w:val="none" w:sz="0" w:space="0" w:color="auto"/>
        <w:bottom w:val="none" w:sz="0" w:space="0" w:color="auto"/>
        <w:right w:val="none" w:sz="0" w:space="0" w:color="auto"/>
      </w:divBdr>
    </w:div>
    <w:div w:id="1298341538">
      <w:marLeft w:val="480"/>
      <w:marRight w:val="0"/>
      <w:marTop w:val="0"/>
      <w:marBottom w:val="0"/>
      <w:divBdr>
        <w:top w:val="none" w:sz="0" w:space="0" w:color="auto"/>
        <w:left w:val="none" w:sz="0" w:space="0" w:color="auto"/>
        <w:bottom w:val="none" w:sz="0" w:space="0" w:color="auto"/>
        <w:right w:val="none" w:sz="0" w:space="0" w:color="auto"/>
      </w:divBdr>
    </w:div>
    <w:div w:id="1298342298">
      <w:marLeft w:val="480"/>
      <w:marRight w:val="0"/>
      <w:marTop w:val="0"/>
      <w:marBottom w:val="0"/>
      <w:divBdr>
        <w:top w:val="none" w:sz="0" w:space="0" w:color="auto"/>
        <w:left w:val="none" w:sz="0" w:space="0" w:color="auto"/>
        <w:bottom w:val="none" w:sz="0" w:space="0" w:color="auto"/>
        <w:right w:val="none" w:sz="0" w:space="0" w:color="auto"/>
      </w:divBdr>
    </w:div>
    <w:div w:id="1298411571">
      <w:marLeft w:val="480"/>
      <w:marRight w:val="0"/>
      <w:marTop w:val="0"/>
      <w:marBottom w:val="0"/>
      <w:divBdr>
        <w:top w:val="none" w:sz="0" w:space="0" w:color="auto"/>
        <w:left w:val="none" w:sz="0" w:space="0" w:color="auto"/>
        <w:bottom w:val="none" w:sz="0" w:space="0" w:color="auto"/>
        <w:right w:val="none" w:sz="0" w:space="0" w:color="auto"/>
      </w:divBdr>
    </w:div>
    <w:div w:id="1298415722">
      <w:marLeft w:val="480"/>
      <w:marRight w:val="0"/>
      <w:marTop w:val="0"/>
      <w:marBottom w:val="0"/>
      <w:divBdr>
        <w:top w:val="none" w:sz="0" w:space="0" w:color="auto"/>
        <w:left w:val="none" w:sz="0" w:space="0" w:color="auto"/>
        <w:bottom w:val="none" w:sz="0" w:space="0" w:color="auto"/>
        <w:right w:val="none" w:sz="0" w:space="0" w:color="auto"/>
      </w:divBdr>
    </w:div>
    <w:div w:id="1298418524">
      <w:marLeft w:val="480"/>
      <w:marRight w:val="0"/>
      <w:marTop w:val="0"/>
      <w:marBottom w:val="0"/>
      <w:divBdr>
        <w:top w:val="none" w:sz="0" w:space="0" w:color="auto"/>
        <w:left w:val="none" w:sz="0" w:space="0" w:color="auto"/>
        <w:bottom w:val="none" w:sz="0" w:space="0" w:color="auto"/>
        <w:right w:val="none" w:sz="0" w:space="0" w:color="auto"/>
      </w:divBdr>
    </w:div>
    <w:div w:id="1298492083">
      <w:marLeft w:val="640"/>
      <w:marRight w:val="0"/>
      <w:marTop w:val="0"/>
      <w:marBottom w:val="0"/>
      <w:divBdr>
        <w:top w:val="none" w:sz="0" w:space="0" w:color="auto"/>
        <w:left w:val="none" w:sz="0" w:space="0" w:color="auto"/>
        <w:bottom w:val="none" w:sz="0" w:space="0" w:color="auto"/>
        <w:right w:val="none" w:sz="0" w:space="0" w:color="auto"/>
      </w:divBdr>
    </w:div>
    <w:div w:id="1298562012">
      <w:marLeft w:val="480"/>
      <w:marRight w:val="0"/>
      <w:marTop w:val="0"/>
      <w:marBottom w:val="0"/>
      <w:divBdr>
        <w:top w:val="none" w:sz="0" w:space="0" w:color="auto"/>
        <w:left w:val="none" w:sz="0" w:space="0" w:color="auto"/>
        <w:bottom w:val="none" w:sz="0" w:space="0" w:color="auto"/>
        <w:right w:val="none" w:sz="0" w:space="0" w:color="auto"/>
      </w:divBdr>
    </w:div>
    <w:div w:id="1298607030">
      <w:marLeft w:val="480"/>
      <w:marRight w:val="0"/>
      <w:marTop w:val="0"/>
      <w:marBottom w:val="0"/>
      <w:divBdr>
        <w:top w:val="none" w:sz="0" w:space="0" w:color="auto"/>
        <w:left w:val="none" w:sz="0" w:space="0" w:color="auto"/>
        <w:bottom w:val="none" w:sz="0" w:space="0" w:color="auto"/>
        <w:right w:val="none" w:sz="0" w:space="0" w:color="auto"/>
      </w:divBdr>
    </w:div>
    <w:div w:id="1298609472">
      <w:marLeft w:val="480"/>
      <w:marRight w:val="0"/>
      <w:marTop w:val="0"/>
      <w:marBottom w:val="0"/>
      <w:divBdr>
        <w:top w:val="none" w:sz="0" w:space="0" w:color="auto"/>
        <w:left w:val="none" w:sz="0" w:space="0" w:color="auto"/>
        <w:bottom w:val="none" w:sz="0" w:space="0" w:color="auto"/>
        <w:right w:val="none" w:sz="0" w:space="0" w:color="auto"/>
      </w:divBdr>
    </w:div>
    <w:div w:id="1298754898">
      <w:marLeft w:val="480"/>
      <w:marRight w:val="0"/>
      <w:marTop w:val="0"/>
      <w:marBottom w:val="0"/>
      <w:divBdr>
        <w:top w:val="none" w:sz="0" w:space="0" w:color="auto"/>
        <w:left w:val="none" w:sz="0" w:space="0" w:color="auto"/>
        <w:bottom w:val="none" w:sz="0" w:space="0" w:color="auto"/>
        <w:right w:val="none" w:sz="0" w:space="0" w:color="auto"/>
      </w:divBdr>
    </w:div>
    <w:div w:id="1298799953">
      <w:marLeft w:val="480"/>
      <w:marRight w:val="0"/>
      <w:marTop w:val="0"/>
      <w:marBottom w:val="0"/>
      <w:divBdr>
        <w:top w:val="none" w:sz="0" w:space="0" w:color="auto"/>
        <w:left w:val="none" w:sz="0" w:space="0" w:color="auto"/>
        <w:bottom w:val="none" w:sz="0" w:space="0" w:color="auto"/>
        <w:right w:val="none" w:sz="0" w:space="0" w:color="auto"/>
      </w:divBdr>
    </w:div>
    <w:div w:id="1298800985">
      <w:marLeft w:val="480"/>
      <w:marRight w:val="0"/>
      <w:marTop w:val="0"/>
      <w:marBottom w:val="0"/>
      <w:divBdr>
        <w:top w:val="none" w:sz="0" w:space="0" w:color="auto"/>
        <w:left w:val="none" w:sz="0" w:space="0" w:color="auto"/>
        <w:bottom w:val="none" w:sz="0" w:space="0" w:color="auto"/>
        <w:right w:val="none" w:sz="0" w:space="0" w:color="auto"/>
      </w:divBdr>
    </w:div>
    <w:div w:id="1298877733">
      <w:marLeft w:val="480"/>
      <w:marRight w:val="0"/>
      <w:marTop w:val="0"/>
      <w:marBottom w:val="0"/>
      <w:divBdr>
        <w:top w:val="none" w:sz="0" w:space="0" w:color="auto"/>
        <w:left w:val="none" w:sz="0" w:space="0" w:color="auto"/>
        <w:bottom w:val="none" w:sz="0" w:space="0" w:color="auto"/>
        <w:right w:val="none" w:sz="0" w:space="0" w:color="auto"/>
      </w:divBdr>
    </w:div>
    <w:div w:id="1298879447">
      <w:marLeft w:val="480"/>
      <w:marRight w:val="0"/>
      <w:marTop w:val="0"/>
      <w:marBottom w:val="0"/>
      <w:divBdr>
        <w:top w:val="none" w:sz="0" w:space="0" w:color="auto"/>
        <w:left w:val="none" w:sz="0" w:space="0" w:color="auto"/>
        <w:bottom w:val="none" w:sz="0" w:space="0" w:color="auto"/>
        <w:right w:val="none" w:sz="0" w:space="0" w:color="auto"/>
      </w:divBdr>
    </w:div>
    <w:div w:id="1298947340">
      <w:marLeft w:val="480"/>
      <w:marRight w:val="0"/>
      <w:marTop w:val="0"/>
      <w:marBottom w:val="0"/>
      <w:divBdr>
        <w:top w:val="none" w:sz="0" w:space="0" w:color="auto"/>
        <w:left w:val="none" w:sz="0" w:space="0" w:color="auto"/>
        <w:bottom w:val="none" w:sz="0" w:space="0" w:color="auto"/>
        <w:right w:val="none" w:sz="0" w:space="0" w:color="auto"/>
      </w:divBdr>
    </w:div>
    <w:div w:id="1298950342">
      <w:marLeft w:val="480"/>
      <w:marRight w:val="0"/>
      <w:marTop w:val="0"/>
      <w:marBottom w:val="0"/>
      <w:divBdr>
        <w:top w:val="none" w:sz="0" w:space="0" w:color="auto"/>
        <w:left w:val="none" w:sz="0" w:space="0" w:color="auto"/>
        <w:bottom w:val="none" w:sz="0" w:space="0" w:color="auto"/>
        <w:right w:val="none" w:sz="0" w:space="0" w:color="auto"/>
      </w:divBdr>
    </w:div>
    <w:div w:id="1298989508">
      <w:marLeft w:val="480"/>
      <w:marRight w:val="0"/>
      <w:marTop w:val="0"/>
      <w:marBottom w:val="0"/>
      <w:divBdr>
        <w:top w:val="none" w:sz="0" w:space="0" w:color="auto"/>
        <w:left w:val="none" w:sz="0" w:space="0" w:color="auto"/>
        <w:bottom w:val="none" w:sz="0" w:space="0" w:color="auto"/>
        <w:right w:val="none" w:sz="0" w:space="0" w:color="auto"/>
      </w:divBdr>
    </w:div>
    <w:div w:id="1298991096">
      <w:marLeft w:val="480"/>
      <w:marRight w:val="0"/>
      <w:marTop w:val="0"/>
      <w:marBottom w:val="0"/>
      <w:divBdr>
        <w:top w:val="none" w:sz="0" w:space="0" w:color="auto"/>
        <w:left w:val="none" w:sz="0" w:space="0" w:color="auto"/>
        <w:bottom w:val="none" w:sz="0" w:space="0" w:color="auto"/>
        <w:right w:val="none" w:sz="0" w:space="0" w:color="auto"/>
      </w:divBdr>
    </w:div>
    <w:div w:id="1299069112">
      <w:marLeft w:val="640"/>
      <w:marRight w:val="0"/>
      <w:marTop w:val="0"/>
      <w:marBottom w:val="0"/>
      <w:divBdr>
        <w:top w:val="none" w:sz="0" w:space="0" w:color="auto"/>
        <w:left w:val="none" w:sz="0" w:space="0" w:color="auto"/>
        <w:bottom w:val="none" w:sz="0" w:space="0" w:color="auto"/>
        <w:right w:val="none" w:sz="0" w:space="0" w:color="auto"/>
      </w:divBdr>
    </w:div>
    <w:div w:id="1299072150">
      <w:marLeft w:val="480"/>
      <w:marRight w:val="0"/>
      <w:marTop w:val="0"/>
      <w:marBottom w:val="0"/>
      <w:divBdr>
        <w:top w:val="none" w:sz="0" w:space="0" w:color="auto"/>
        <w:left w:val="none" w:sz="0" w:space="0" w:color="auto"/>
        <w:bottom w:val="none" w:sz="0" w:space="0" w:color="auto"/>
        <w:right w:val="none" w:sz="0" w:space="0" w:color="auto"/>
      </w:divBdr>
    </w:div>
    <w:div w:id="1299148276">
      <w:marLeft w:val="480"/>
      <w:marRight w:val="0"/>
      <w:marTop w:val="0"/>
      <w:marBottom w:val="0"/>
      <w:divBdr>
        <w:top w:val="none" w:sz="0" w:space="0" w:color="auto"/>
        <w:left w:val="none" w:sz="0" w:space="0" w:color="auto"/>
        <w:bottom w:val="none" w:sz="0" w:space="0" w:color="auto"/>
        <w:right w:val="none" w:sz="0" w:space="0" w:color="auto"/>
      </w:divBdr>
    </w:div>
    <w:div w:id="1299188012">
      <w:marLeft w:val="480"/>
      <w:marRight w:val="0"/>
      <w:marTop w:val="0"/>
      <w:marBottom w:val="0"/>
      <w:divBdr>
        <w:top w:val="none" w:sz="0" w:space="0" w:color="auto"/>
        <w:left w:val="none" w:sz="0" w:space="0" w:color="auto"/>
        <w:bottom w:val="none" w:sz="0" w:space="0" w:color="auto"/>
        <w:right w:val="none" w:sz="0" w:space="0" w:color="auto"/>
      </w:divBdr>
    </w:div>
    <w:div w:id="1299189451">
      <w:marLeft w:val="480"/>
      <w:marRight w:val="0"/>
      <w:marTop w:val="0"/>
      <w:marBottom w:val="0"/>
      <w:divBdr>
        <w:top w:val="none" w:sz="0" w:space="0" w:color="auto"/>
        <w:left w:val="none" w:sz="0" w:space="0" w:color="auto"/>
        <w:bottom w:val="none" w:sz="0" w:space="0" w:color="auto"/>
        <w:right w:val="none" w:sz="0" w:space="0" w:color="auto"/>
      </w:divBdr>
    </w:div>
    <w:div w:id="1299266462">
      <w:marLeft w:val="480"/>
      <w:marRight w:val="0"/>
      <w:marTop w:val="0"/>
      <w:marBottom w:val="0"/>
      <w:divBdr>
        <w:top w:val="none" w:sz="0" w:space="0" w:color="auto"/>
        <w:left w:val="none" w:sz="0" w:space="0" w:color="auto"/>
        <w:bottom w:val="none" w:sz="0" w:space="0" w:color="auto"/>
        <w:right w:val="none" w:sz="0" w:space="0" w:color="auto"/>
      </w:divBdr>
    </w:div>
    <w:div w:id="1299267202">
      <w:marLeft w:val="480"/>
      <w:marRight w:val="0"/>
      <w:marTop w:val="0"/>
      <w:marBottom w:val="0"/>
      <w:divBdr>
        <w:top w:val="none" w:sz="0" w:space="0" w:color="auto"/>
        <w:left w:val="none" w:sz="0" w:space="0" w:color="auto"/>
        <w:bottom w:val="none" w:sz="0" w:space="0" w:color="auto"/>
        <w:right w:val="none" w:sz="0" w:space="0" w:color="auto"/>
      </w:divBdr>
    </w:div>
    <w:div w:id="1299337108">
      <w:marLeft w:val="480"/>
      <w:marRight w:val="0"/>
      <w:marTop w:val="0"/>
      <w:marBottom w:val="0"/>
      <w:divBdr>
        <w:top w:val="none" w:sz="0" w:space="0" w:color="auto"/>
        <w:left w:val="none" w:sz="0" w:space="0" w:color="auto"/>
        <w:bottom w:val="none" w:sz="0" w:space="0" w:color="auto"/>
        <w:right w:val="none" w:sz="0" w:space="0" w:color="auto"/>
      </w:divBdr>
    </w:div>
    <w:div w:id="1299338918">
      <w:marLeft w:val="480"/>
      <w:marRight w:val="0"/>
      <w:marTop w:val="0"/>
      <w:marBottom w:val="0"/>
      <w:divBdr>
        <w:top w:val="none" w:sz="0" w:space="0" w:color="auto"/>
        <w:left w:val="none" w:sz="0" w:space="0" w:color="auto"/>
        <w:bottom w:val="none" w:sz="0" w:space="0" w:color="auto"/>
        <w:right w:val="none" w:sz="0" w:space="0" w:color="auto"/>
      </w:divBdr>
    </w:div>
    <w:div w:id="1299455900">
      <w:marLeft w:val="640"/>
      <w:marRight w:val="0"/>
      <w:marTop w:val="0"/>
      <w:marBottom w:val="0"/>
      <w:divBdr>
        <w:top w:val="none" w:sz="0" w:space="0" w:color="auto"/>
        <w:left w:val="none" w:sz="0" w:space="0" w:color="auto"/>
        <w:bottom w:val="none" w:sz="0" w:space="0" w:color="auto"/>
        <w:right w:val="none" w:sz="0" w:space="0" w:color="auto"/>
      </w:divBdr>
    </w:div>
    <w:div w:id="1299456733">
      <w:marLeft w:val="480"/>
      <w:marRight w:val="0"/>
      <w:marTop w:val="0"/>
      <w:marBottom w:val="0"/>
      <w:divBdr>
        <w:top w:val="none" w:sz="0" w:space="0" w:color="auto"/>
        <w:left w:val="none" w:sz="0" w:space="0" w:color="auto"/>
        <w:bottom w:val="none" w:sz="0" w:space="0" w:color="auto"/>
        <w:right w:val="none" w:sz="0" w:space="0" w:color="auto"/>
      </w:divBdr>
    </w:div>
    <w:div w:id="1299528852">
      <w:marLeft w:val="480"/>
      <w:marRight w:val="0"/>
      <w:marTop w:val="0"/>
      <w:marBottom w:val="0"/>
      <w:divBdr>
        <w:top w:val="none" w:sz="0" w:space="0" w:color="auto"/>
        <w:left w:val="none" w:sz="0" w:space="0" w:color="auto"/>
        <w:bottom w:val="none" w:sz="0" w:space="0" w:color="auto"/>
        <w:right w:val="none" w:sz="0" w:space="0" w:color="auto"/>
      </w:divBdr>
    </w:div>
    <w:div w:id="1299529818">
      <w:marLeft w:val="480"/>
      <w:marRight w:val="0"/>
      <w:marTop w:val="0"/>
      <w:marBottom w:val="0"/>
      <w:divBdr>
        <w:top w:val="none" w:sz="0" w:space="0" w:color="auto"/>
        <w:left w:val="none" w:sz="0" w:space="0" w:color="auto"/>
        <w:bottom w:val="none" w:sz="0" w:space="0" w:color="auto"/>
        <w:right w:val="none" w:sz="0" w:space="0" w:color="auto"/>
      </w:divBdr>
    </w:div>
    <w:div w:id="1299531558">
      <w:marLeft w:val="480"/>
      <w:marRight w:val="0"/>
      <w:marTop w:val="0"/>
      <w:marBottom w:val="0"/>
      <w:divBdr>
        <w:top w:val="none" w:sz="0" w:space="0" w:color="auto"/>
        <w:left w:val="none" w:sz="0" w:space="0" w:color="auto"/>
        <w:bottom w:val="none" w:sz="0" w:space="0" w:color="auto"/>
        <w:right w:val="none" w:sz="0" w:space="0" w:color="auto"/>
      </w:divBdr>
    </w:div>
    <w:div w:id="1299535839">
      <w:marLeft w:val="480"/>
      <w:marRight w:val="0"/>
      <w:marTop w:val="0"/>
      <w:marBottom w:val="0"/>
      <w:divBdr>
        <w:top w:val="none" w:sz="0" w:space="0" w:color="auto"/>
        <w:left w:val="none" w:sz="0" w:space="0" w:color="auto"/>
        <w:bottom w:val="none" w:sz="0" w:space="0" w:color="auto"/>
        <w:right w:val="none" w:sz="0" w:space="0" w:color="auto"/>
      </w:divBdr>
    </w:div>
    <w:div w:id="1299603751">
      <w:marLeft w:val="480"/>
      <w:marRight w:val="0"/>
      <w:marTop w:val="0"/>
      <w:marBottom w:val="0"/>
      <w:divBdr>
        <w:top w:val="none" w:sz="0" w:space="0" w:color="auto"/>
        <w:left w:val="none" w:sz="0" w:space="0" w:color="auto"/>
        <w:bottom w:val="none" w:sz="0" w:space="0" w:color="auto"/>
        <w:right w:val="none" w:sz="0" w:space="0" w:color="auto"/>
      </w:divBdr>
    </w:div>
    <w:div w:id="1299604284">
      <w:marLeft w:val="480"/>
      <w:marRight w:val="0"/>
      <w:marTop w:val="0"/>
      <w:marBottom w:val="0"/>
      <w:divBdr>
        <w:top w:val="none" w:sz="0" w:space="0" w:color="auto"/>
        <w:left w:val="none" w:sz="0" w:space="0" w:color="auto"/>
        <w:bottom w:val="none" w:sz="0" w:space="0" w:color="auto"/>
        <w:right w:val="none" w:sz="0" w:space="0" w:color="auto"/>
      </w:divBdr>
    </w:div>
    <w:div w:id="1299651753">
      <w:marLeft w:val="640"/>
      <w:marRight w:val="0"/>
      <w:marTop w:val="0"/>
      <w:marBottom w:val="0"/>
      <w:divBdr>
        <w:top w:val="none" w:sz="0" w:space="0" w:color="auto"/>
        <w:left w:val="none" w:sz="0" w:space="0" w:color="auto"/>
        <w:bottom w:val="none" w:sz="0" w:space="0" w:color="auto"/>
        <w:right w:val="none" w:sz="0" w:space="0" w:color="auto"/>
      </w:divBdr>
    </w:div>
    <w:div w:id="1299723141">
      <w:marLeft w:val="480"/>
      <w:marRight w:val="0"/>
      <w:marTop w:val="0"/>
      <w:marBottom w:val="0"/>
      <w:divBdr>
        <w:top w:val="none" w:sz="0" w:space="0" w:color="auto"/>
        <w:left w:val="none" w:sz="0" w:space="0" w:color="auto"/>
        <w:bottom w:val="none" w:sz="0" w:space="0" w:color="auto"/>
        <w:right w:val="none" w:sz="0" w:space="0" w:color="auto"/>
      </w:divBdr>
    </w:div>
    <w:div w:id="1299724503">
      <w:marLeft w:val="480"/>
      <w:marRight w:val="0"/>
      <w:marTop w:val="0"/>
      <w:marBottom w:val="0"/>
      <w:divBdr>
        <w:top w:val="none" w:sz="0" w:space="0" w:color="auto"/>
        <w:left w:val="none" w:sz="0" w:space="0" w:color="auto"/>
        <w:bottom w:val="none" w:sz="0" w:space="0" w:color="auto"/>
        <w:right w:val="none" w:sz="0" w:space="0" w:color="auto"/>
      </w:divBdr>
    </w:div>
    <w:div w:id="1299725014">
      <w:marLeft w:val="480"/>
      <w:marRight w:val="0"/>
      <w:marTop w:val="0"/>
      <w:marBottom w:val="0"/>
      <w:divBdr>
        <w:top w:val="none" w:sz="0" w:space="0" w:color="auto"/>
        <w:left w:val="none" w:sz="0" w:space="0" w:color="auto"/>
        <w:bottom w:val="none" w:sz="0" w:space="0" w:color="auto"/>
        <w:right w:val="none" w:sz="0" w:space="0" w:color="auto"/>
      </w:divBdr>
    </w:div>
    <w:div w:id="1299725499">
      <w:marLeft w:val="480"/>
      <w:marRight w:val="0"/>
      <w:marTop w:val="0"/>
      <w:marBottom w:val="0"/>
      <w:divBdr>
        <w:top w:val="none" w:sz="0" w:space="0" w:color="auto"/>
        <w:left w:val="none" w:sz="0" w:space="0" w:color="auto"/>
        <w:bottom w:val="none" w:sz="0" w:space="0" w:color="auto"/>
        <w:right w:val="none" w:sz="0" w:space="0" w:color="auto"/>
      </w:divBdr>
    </w:div>
    <w:div w:id="1299726197">
      <w:marLeft w:val="480"/>
      <w:marRight w:val="0"/>
      <w:marTop w:val="0"/>
      <w:marBottom w:val="0"/>
      <w:divBdr>
        <w:top w:val="none" w:sz="0" w:space="0" w:color="auto"/>
        <w:left w:val="none" w:sz="0" w:space="0" w:color="auto"/>
        <w:bottom w:val="none" w:sz="0" w:space="0" w:color="auto"/>
        <w:right w:val="none" w:sz="0" w:space="0" w:color="auto"/>
      </w:divBdr>
    </w:div>
    <w:div w:id="1299727412">
      <w:marLeft w:val="480"/>
      <w:marRight w:val="0"/>
      <w:marTop w:val="0"/>
      <w:marBottom w:val="0"/>
      <w:divBdr>
        <w:top w:val="none" w:sz="0" w:space="0" w:color="auto"/>
        <w:left w:val="none" w:sz="0" w:space="0" w:color="auto"/>
        <w:bottom w:val="none" w:sz="0" w:space="0" w:color="auto"/>
        <w:right w:val="none" w:sz="0" w:space="0" w:color="auto"/>
      </w:divBdr>
    </w:div>
    <w:div w:id="1299727667">
      <w:marLeft w:val="480"/>
      <w:marRight w:val="0"/>
      <w:marTop w:val="0"/>
      <w:marBottom w:val="0"/>
      <w:divBdr>
        <w:top w:val="none" w:sz="0" w:space="0" w:color="auto"/>
        <w:left w:val="none" w:sz="0" w:space="0" w:color="auto"/>
        <w:bottom w:val="none" w:sz="0" w:space="0" w:color="auto"/>
        <w:right w:val="none" w:sz="0" w:space="0" w:color="auto"/>
      </w:divBdr>
    </w:div>
    <w:div w:id="1299797202">
      <w:marLeft w:val="480"/>
      <w:marRight w:val="0"/>
      <w:marTop w:val="0"/>
      <w:marBottom w:val="0"/>
      <w:divBdr>
        <w:top w:val="none" w:sz="0" w:space="0" w:color="auto"/>
        <w:left w:val="none" w:sz="0" w:space="0" w:color="auto"/>
        <w:bottom w:val="none" w:sz="0" w:space="0" w:color="auto"/>
        <w:right w:val="none" w:sz="0" w:space="0" w:color="auto"/>
      </w:divBdr>
    </w:div>
    <w:div w:id="1299797855">
      <w:marLeft w:val="480"/>
      <w:marRight w:val="0"/>
      <w:marTop w:val="0"/>
      <w:marBottom w:val="0"/>
      <w:divBdr>
        <w:top w:val="none" w:sz="0" w:space="0" w:color="auto"/>
        <w:left w:val="none" w:sz="0" w:space="0" w:color="auto"/>
        <w:bottom w:val="none" w:sz="0" w:space="0" w:color="auto"/>
        <w:right w:val="none" w:sz="0" w:space="0" w:color="auto"/>
      </w:divBdr>
    </w:div>
    <w:div w:id="1299804366">
      <w:marLeft w:val="480"/>
      <w:marRight w:val="0"/>
      <w:marTop w:val="0"/>
      <w:marBottom w:val="0"/>
      <w:divBdr>
        <w:top w:val="none" w:sz="0" w:space="0" w:color="auto"/>
        <w:left w:val="none" w:sz="0" w:space="0" w:color="auto"/>
        <w:bottom w:val="none" w:sz="0" w:space="0" w:color="auto"/>
        <w:right w:val="none" w:sz="0" w:space="0" w:color="auto"/>
      </w:divBdr>
    </w:div>
    <w:div w:id="1300066541">
      <w:marLeft w:val="480"/>
      <w:marRight w:val="0"/>
      <w:marTop w:val="0"/>
      <w:marBottom w:val="0"/>
      <w:divBdr>
        <w:top w:val="none" w:sz="0" w:space="0" w:color="auto"/>
        <w:left w:val="none" w:sz="0" w:space="0" w:color="auto"/>
        <w:bottom w:val="none" w:sz="0" w:space="0" w:color="auto"/>
        <w:right w:val="none" w:sz="0" w:space="0" w:color="auto"/>
      </w:divBdr>
    </w:div>
    <w:div w:id="1300069871">
      <w:marLeft w:val="480"/>
      <w:marRight w:val="0"/>
      <w:marTop w:val="0"/>
      <w:marBottom w:val="0"/>
      <w:divBdr>
        <w:top w:val="none" w:sz="0" w:space="0" w:color="auto"/>
        <w:left w:val="none" w:sz="0" w:space="0" w:color="auto"/>
        <w:bottom w:val="none" w:sz="0" w:space="0" w:color="auto"/>
        <w:right w:val="none" w:sz="0" w:space="0" w:color="auto"/>
      </w:divBdr>
    </w:div>
    <w:div w:id="1300108975">
      <w:marLeft w:val="480"/>
      <w:marRight w:val="0"/>
      <w:marTop w:val="0"/>
      <w:marBottom w:val="0"/>
      <w:divBdr>
        <w:top w:val="none" w:sz="0" w:space="0" w:color="auto"/>
        <w:left w:val="none" w:sz="0" w:space="0" w:color="auto"/>
        <w:bottom w:val="none" w:sz="0" w:space="0" w:color="auto"/>
        <w:right w:val="none" w:sz="0" w:space="0" w:color="auto"/>
      </w:divBdr>
    </w:div>
    <w:div w:id="1300187962">
      <w:marLeft w:val="480"/>
      <w:marRight w:val="0"/>
      <w:marTop w:val="0"/>
      <w:marBottom w:val="0"/>
      <w:divBdr>
        <w:top w:val="none" w:sz="0" w:space="0" w:color="auto"/>
        <w:left w:val="none" w:sz="0" w:space="0" w:color="auto"/>
        <w:bottom w:val="none" w:sz="0" w:space="0" w:color="auto"/>
        <w:right w:val="none" w:sz="0" w:space="0" w:color="auto"/>
      </w:divBdr>
    </w:div>
    <w:div w:id="1300307632">
      <w:marLeft w:val="480"/>
      <w:marRight w:val="0"/>
      <w:marTop w:val="0"/>
      <w:marBottom w:val="0"/>
      <w:divBdr>
        <w:top w:val="none" w:sz="0" w:space="0" w:color="auto"/>
        <w:left w:val="none" w:sz="0" w:space="0" w:color="auto"/>
        <w:bottom w:val="none" w:sz="0" w:space="0" w:color="auto"/>
        <w:right w:val="none" w:sz="0" w:space="0" w:color="auto"/>
      </w:divBdr>
    </w:div>
    <w:div w:id="1300375470">
      <w:marLeft w:val="480"/>
      <w:marRight w:val="0"/>
      <w:marTop w:val="0"/>
      <w:marBottom w:val="0"/>
      <w:divBdr>
        <w:top w:val="none" w:sz="0" w:space="0" w:color="auto"/>
        <w:left w:val="none" w:sz="0" w:space="0" w:color="auto"/>
        <w:bottom w:val="none" w:sz="0" w:space="0" w:color="auto"/>
        <w:right w:val="none" w:sz="0" w:space="0" w:color="auto"/>
      </w:divBdr>
    </w:div>
    <w:div w:id="1300378201">
      <w:marLeft w:val="480"/>
      <w:marRight w:val="0"/>
      <w:marTop w:val="0"/>
      <w:marBottom w:val="0"/>
      <w:divBdr>
        <w:top w:val="none" w:sz="0" w:space="0" w:color="auto"/>
        <w:left w:val="none" w:sz="0" w:space="0" w:color="auto"/>
        <w:bottom w:val="none" w:sz="0" w:space="0" w:color="auto"/>
        <w:right w:val="none" w:sz="0" w:space="0" w:color="auto"/>
      </w:divBdr>
    </w:div>
    <w:div w:id="1300452753">
      <w:marLeft w:val="480"/>
      <w:marRight w:val="0"/>
      <w:marTop w:val="0"/>
      <w:marBottom w:val="0"/>
      <w:divBdr>
        <w:top w:val="none" w:sz="0" w:space="0" w:color="auto"/>
        <w:left w:val="none" w:sz="0" w:space="0" w:color="auto"/>
        <w:bottom w:val="none" w:sz="0" w:space="0" w:color="auto"/>
        <w:right w:val="none" w:sz="0" w:space="0" w:color="auto"/>
      </w:divBdr>
    </w:div>
    <w:div w:id="1300453244">
      <w:marLeft w:val="480"/>
      <w:marRight w:val="0"/>
      <w:marTop w:val="0"/>
      <w:marBottom w:val="0"/>
      <w:divBdr>
        <w:top w:val="none" w:sz="0" w:space="0" w:color="auto"/>
        <w:left w:val="none" w:sz="0" w:space="0" w:color="auto"/>
        <w:bottom w:val="none" w:sz="0" w:space="0" w:color="auto"/>
        <w:right w:val="none" w:sz="0" w:space="0" w:color="auto"/>
      </w:divBdr>
    </w:div>
    <w:div w:id="1300454789">
      <w:marLeft w:val="480"/>
      <w:marRight w:val="0"/>
      <w:marTop w:val="0"/>
      <w:marBottom w:val="0"/>
      <w:divBdr>
        <w:top w:val="none" w:sz="0" w:space="0" w:color="auto"/>
        <w:left w:val="none" w:sz="0" w:space="0" w:color="auto"/>
        <w:bottom w:val="none" w:sz="0" w:space="0" w:color="auto"/>
        <w:right w:val="none" w:sz="0" w:space="0" w:color="auto"/>
      </w:divBdr>
    </w:div>
    <w:div w:id="1300457409">
      <w:marLeft w:val="480"/>
      <w:marRight w:val="0"/>
      <w:marTop w:val="0"/>
      <w:marBottom w:val="0"/>
      <w:divBdr>
        <w:top w:val="none" w:sz="0" w:space="0" w:color="auto"/>
        <w:left w:val="none" w:sz="0" w:space="0" w:color="auto"/>
        <w:bottom w:val="none" w:sz="0" w:space="0" w:color="auto"/>
        <w:right w:val="none" w:sz="0" w:space="0" w:color="auto"/>
      </w:divBdr>
    </w:div>
    <w:div w:id="1300459234">
      <w:marLeft w:val="480"/>
      <w:marRight w:val="0"/>
      <w:marTop w:val="0"/>
      <w:marBottom w:val="0"/>
      <w:divBdr>
        <w:top w:val="none" w:sz="0" w:space="0" w:color="auto"/>
        <w:left w:val="none" w:sz="0" w:space="0" w:color="auto"/>
        <w:bottom w:val="none" w:sz="0" w:space="0" w:color="auto"/>
        <w:right w:val="none" w:sz="0" w:space="0" w:color="auto"/>
      </w:divBdr>
    </w:div>
    <w:div w:id="1300500632">
      <w:marLeft w:val="640"/>
      <w:marRight w:val="0"/>
      <w:marTop w:val="0"/>
      <w:marBottom w:val="0"/>
      <w:divBdr>
        <w:top w:val="none" w:sz="0" w:space="0" w:color="auto"/>
        <w:left w:val="none" w:sz="0" w:space="0" w:color="auto"/>
        <w:bottom w:val="none" w:sz="0" w:space="0" w:color="auto"/>
        <w:right w:val="none" w:sz="0" w:space="0" w:color="auto"/>
      </w:divBdr>
    </w:div>
    <w:div w:id="1300501751">
      <w:marLeft w:val="480"/>
      <w:marRight w:val="0"/>
      <w:marTop w:val="0"/>
      <w:marBottom w:val="0"/>
      <w:divBdr>
        <w:top w:val="none" w:sz="0" w:space="0" w:color="auto"/>
        <w:left w:val="none" w:sz="0" w:space="0" w:color="auto"/>
        <w:bottom w:val="none" w:sz="0" w:space="0" w:color="auto"/>
        <w:right w:val="none" w:sz="0" w:space="0" w:color="auto"/>
      </w:divBdr>
    </w:div>
    <w:div w:id="1300525957">
      <w:marLeft w:val="480"/>
      <w:marRight w:val="0"/>
      <w:marTop w:val="0"/>
      <w:marBottom w:val="0"/>
      <w:divBdr>
        <w:top w:val="none" w:sz="0" w:space="0" w:color="auto"/>
        <w:left w:val="none" w:sz="0" w:space="0" w:color="auto"/>
        <w:bottom w:val="none" w:sz="0" w:space="0" w:color="auto"/>
        <w:right w:val="none" w:sz="0" w:space="0" w:color="auto"/>
      </w:divBdr>
    </w:div>
    <w:div w:id="1300571811">
      <w:marLeft w:val="480"/>
      <w:marRight w:val="0"/>
      <w:marTop w:val="0"/>
      <w:marBottom w:val="0"/>
      <w:divBdr>
        <w:top w:val="none" w:sz="0" w:space="0" w:color="auto"/>
        <w:left w:val="none" w:sz="0" w:space="0" w:color="auto"/>
        <w:bottom w:val="none" w:sz="0" w:space="0" w:color="auto"/>
        <w:right w:val="none" w:sz="0" w:space="0" w:color="auto"/>
      </w:divBdr>
    </w:div>
    <w:div w:id="1300575449">
      <w:marLeft w:val="480"/>
      <w:marRight w:val="0"/>
      <w:marTop w:val="0"/>
      <w:marBottom w:val="0"/>
      <w:divBdr>
        <w:top w:val="none" w:sz="0" w:space="0" w:color="auto"/>
        <w:left w:val="none" w:sz="0" w:space="0" w:color="auto"/>
        <w:bottom w:val="none" w:sz="0" w:space="0" w:color="auto"/>
        <w:right w:val="none" w:sz="0" w:space="0" w:color="auto"/>
      </w:divBdr>
    </w:div>
    <w:div w:id="1300577204">
      <w:marLeft w:val="480"/>
      <w:marRight w:val="0"/>
      <w:marTop w:val="0"/>
      <w:marBottom w:val="0"/>
      <w:divBdr>
        <w:top w:val="none" w:sz="0" w:space="0" w:color="auto"/>
        <w:left w:val="none" w:sz="0" w:space="0" w:color="auto"/>
        <w:bottom w:val="none" w:sz="0" w:space="0" w:color="auto"/>
        <w:right w:val="none" w:sz="0" w:space="0" w:color="auto"/>
      </w:divBdr>
    </w:div>
    <w:div w:id="1300645476">
      <w:marLeft w:val="480"/>
      <w:marRight w:val="0"/>
      <w:marTop w:val="0"/>
      <w:marBottom w:val="0"/>
      <w:divBdr>
        <w:top w:val="none" w:sz="0" w:space="0" w:color="auto"/>
        <w:left w:val="none" w:sz="0" w:space="0" w:color="auto"/>
        <w:bottom w:val="none" w:sz="0" w:space="0" w:color="auto"/>
        <w:right w:val="none" w:sz="0" w:space="0" w:color="auto"/>
      </w:divBdr>
    </w:div>
    <w:div w:id="1300646210">
      <w:marLeft w:val="480"/>
      <w:marRight w:val="0"/>
      <w:marTop w:val="0"/>
      <w:marBottom w:val="0"/>
      <w:divBdr>
        <w:top w:val="none" w:sz="0" w:space="0" w:color="auto"/>
        <w:left w:val="none" w:sz="0" w:space="0" w:color="auto"/>
        <w:bottom w:val="none" w:sz="0" w:space="0" w:color="auto"/>
        <w:right w:val="none" w:sz="0" w:space="0" w:color="auto"/>
      </w:divBdr>
    </w:div>
    <w:div w:id="1300651606">
      <w:marLeft w:val="480"/>
      <w:marRight w:val="0"/>
      <w:marTop w:val="0"/>
      <w:marBottom w:val="0"/>
      <w:divBdr>
        <w:top w:val="none" w:sz="0" w:space="0" w:color="auto"/>
        <w:left w:val="none" w:sz="0" w:space="0" w:color="auto"/>
        <w:bottom w:val="none" w:sz="0" w:space="0" w:color="auto"/>
        <w:right w:val="none" w:sz="0" w:space="0" w:color="auto"/>
      </w:divBdr>
    </w:div>
    <w:div w:id="1300722403">
      <w:marLeft w:val="480"/>
      <w:marRight w:val="0"/>
      <w:marTop w:val="0"/>
      <w:marBottom w:val="0"/>
      <w:divBdr>
        <w:top w:val="none" w:sz="0" w:space="0" w:color="auto"/>
        <w:left w:val="none" w:sz="0" w:space="0" w:color="auto"/>
        <w:bottom w:val="none" w:sz="0" w:space="0" w:color="auto"/>
        <w:right w:val="none" w:sz="0" w:space="0" w:color="auto"/>
      </w:divBdr>
    </w:div>
    <w:div w:id="1300724019">
      <w:marLeft w:val="480"/>
      <w:marRight w:val="0"/>
      <w:marTop w:val="0"/>
      <w:marBottom w:val="0"/>
      <w:divBdr>
        <w:top w:val="none" w:sz="0" w:space="0" w:color="auto"/>
        <w:left w:val="none" w:sz="0" w:space="0" w:color="auto"/>
        <w:bottom w:val="none" w:sz="0" w:space="0" w:color="auto"/>
        <w:right w:val="none" w:sz="0" w:space="0" w:color="auto"/>
      </w:divBdr>
    </w:div>
    <w:div w:id="1300768383">
      <w:marLeft w:val="480"/>
      <w:marRight w:val="0"/>
      <w:marTop w:val="0"/>
      <w:marBottom w:val="0"/>
      <w:divBdr>
        <w:top w:val="none" w:sz="0" w:space="0" w:color="auto"/>
        <w:left w:val="none" w:sz="0" w:space="0" w:color="auto"/>
        <w:bottom w:val="none" w:sz="0" w:space="0" w:color="auto"/>
        <w:right w:val="none" w:sz="0" w:space="0" w:color="auto"/>
      </w:divBdr>
    </w:div>
    <w:div w:id="1300771440">
      <w:marLeft w:val="480"/>
      <w:marRight w:val="0"/>
      <w:marTop w:val="0"/>
      <w:marBottom w:val="0"/>
      <w:divBdr>
        <w:top w:val="none" w:sz="0" w:space="0" w:color="auto"/>
        <w:left w:val="none" w:sz="0" w:space="0" w:color="auto"/>
        <w:bottom w:val="none" w:sz="0" w:space="0" w:color="auto"/>
        <w:right w:val="none" w:sz="0" w:space="0" w:color="auto"/>
      </w:divBdr>
    </w:div>
    <w:div w:id="1300840820">
      <w:bodyDiv w:val="1"/>
      <w:marLeft w:val="0"/>
      <w:marRight w:val="0"/>
      <w:marTop w:val="0"/>
      <w:marBottom w:val="0"/>
      <w:divBdr>
        <w:top w:val="none" w:sz="0" w:space="0" w:color="auto"/>
        <w:left w:val="none" w:sz="0" w:space="0" w:color="auto"/>
        <w:bottom w:val="none" w:sz="0" w:space="0" w:color="auto"/>
        <w:right w:val="none" w:sz="0" w:space="0" w:color="auto"/>
      </w:divBdr>
    </w:div>
    <w:div w:id="1300842014">
      <w:marLeft w:val="480"/>
      <w:marRight w:val="0"/>
      <w:marTop w:val="0"/>
      <w:marBottom w:val="0"/>
      <w:divBdr>
        <w:top w:val="none" w:sz="0" w:space="0" w:color="auto"/>
        <w:left w:val="none" w:sz="0" w:space="0" w:color="auto"/>
        <w:bottom w:val="none" w:sz="0" w:space="0" w:color="auto"/>
        <w:right w:val="none" w:sz="0" w:space="0" w:color="auto"/>
      </w:divBdr>
    </w:div>
    <w:div w:id="1300955848">
      <w:marLeft w:val="480"/>
      <w:marRight w:val="0"/>
      <w:marTop w:val="0"/>
      <w:marBottom w:val="0"/>
      <w:divBdr>
        <w:top w:val="none" w:sz="0" w:space="0" w:color="auto"/>
        <w:left w:val="none" w:sz="0" w:space="0" w:color="auto"/>
        <w:bottom w:val="none" w:sz="0" w:space="0" w:color="auto"/>
        <w:right w:val="none" w:sz="0" w:space="0" w:color="auto"/>
      </w:divBdr>
    </w:div>
    <w:div w:id="1300958265">
      <w:marLeft w:val="480"/>
      <w:marRight w:val="0"/>
      <w:marTop w:val="0"/>
      <w:marBottom w:val="0"/>
      <w:divBdr>
        <w:top w:val="none" w:sz="0" w:space="0" w:color="auto"/>
        <w:left w:val="none" w:sz="0" w:space="0" w:color="auto"/>
        <w:bottom w:val="none" w:sz="0" w:space="0" w:color="auto"/>
        <w:right w:val="none" w:sz="0" w:space="0" w:color="auto"/>
      </w:divBdr>
    </w:div>
    <w:div w:id="1300958657">
      <w:marLeft w:val="480"/>
      <w:marRight w:val="0"/>
      <w:marTop w:val="0"/>
      <w:marBottom w:val="0"/>
      <w:divBdr>
        <w:top w:val="none" w:sz="0" w:space="0" w:color="auto"/>
        <w:left w:val="none" w:sz="0" w:space="0" w:color="auto"/>
        <w:bottom w:val="none" w:sz="0" w:space="0" w:color="auto"/>
        <w:right w:val="none" w:sz="0" w:space="0" w:color="auto"/>
      </w:divBdr>
    </w:div>
    <w:div w:id="1300963012">
      <w:marLeft w:val="480"/>
      <w:marRight w:val="0"/>
      <w:marTop w:val="0"/>
      <w:marBottom w:val="0"/>
      <w:divBdr>
        <w:top w:val="none" w:sz="0" w:space="0" w:color="auto"/>
        <w:left w:val="none" w:sz="0" w:space="0" w:color="auto"/>
        <w:bottom w:val="none" w:sz="0" w:space="0" w:color="auto"/>
        <w:right w:val="none" w:sz="0" w:space="0" w:color="auto"/>
      </w:divBdr>
    </w:div>
    <w:div w:id="1301155747">
      <w:marLeft w:val="480"/>
      <w:marRight w:val="0"/>
      <w:marTop w:val="0"/>
      <w:marBottom w:val="0"/>
      <w:divBdr>
        <w:top w:val="none" w:sz="0" w:space="0" w:color="auto"/>
        <w:left w:val="none" w:sz="0" w:space="0" w:color="auto"/>
        <w:bottom w:val="none" w:sz="0" w:space="0" w:color="auto"/>
        <w:right w:val="none" w:sz="0" w:space="0" w:color="auto"/>
      </w:divBdr>
    </w:div>
    <w:div w:id="1301230238">
      <w:marLeft w:val="480"/>
      <w:marRight w:val="0"/>
      <w:marTop w:val="0"/>
      <w:marBottom w:val="0"/>
      <w:divBdr>
        <w:top w:val="none" w:sz="0" w:space="0" w:color="auto"/>
        <w:left w:val="none" w:sz="0" w:space="0" w:color="auto"/>
        <w:bottom w:val="none" w:sz="0" w:space="0" w:color="auto"/>
        <w:right w:val="none" w:sz="0" w:space="0" w:color="auto"/>
      </w:divBdr>
    </w:div>
    <w:div w:id="1301302105">
      <w:marLeft w:val="480"/>
      <w:marRight w:val="0"/>
      <w:marTop w:val="0"/>
      <w:marBottom w:val="0"/>
      <w:divBdr>
        <w:top w:val="none" w:sz="0" w:space="0" w:color="auto"/>
        <w:left w:val="none" w:sz="0" w:space="0" w:color="auto"/>
        <w:bottom w:val="none" w:sz="0" w:space="0" w:color="auto"/>
        <w:right w:val="none" w:sz="0" w:space="0" w:color="auto"/>
      </w:divBdr>
    </w:div>
    <w:div w:id="1301351241">
      <w:marLeft w:val="480"/>
      <w:marRight w:val="0"/>
      <w:marTop w:val="0"/>
      <w:marBottom w:val="0"/>
      <w:divBdr>
        <w:top w:val="none" w:sz="0" w:space="0" w:color="auto"/>
        <w:left w:val="none" w:sz="0" w:space="0" w:color="auto"/>
        <w:bottom w:val="none" w:sz="0" w:space="0" w:color="auto"/>
        <w:right w:val="none" w:sz="0" w:space="0" w:color="auto"/>
      </w:divBdr>
    </w:div>
    <w:div w:id="1301351320">
      <w:marLeft w:val="480"/>
      <w:marRight w:val="0"/>
      <w:marTop w:val="0"/>
      <w:marBottom w:val="0"/>
      <w:divBdr>
        <w:top w:val="none" w:sz="0" w:space="0" w:color="auto"/>
        <w:left w:val="none" w:sz="0" w:space="0" w:color="auto"/>
        <w:bottom w:val="none" w:sz="0" w:space="0" w:color="auto"/>
        <w:right w:val="none" w:sz="0" w:space="0" w:color="auto"/>
      </w:divBdr>
    </w:div>
    <w:div w:id="1301375276">
      <w:marLeft w:val="480"/>
      <w:marRight w:val="0"/>
      <w:marTop w:val="0"/>
      <w:marBottom w:val="0"/>
      <w:divBdr>
        <w:top w:val="none" w:sz="0" w:space="0" w:color="auto"/>
        <w:left w:val="none" w:sz="0" w:space="0" w:color="auto"/>
        <w:bottom w:val="none" w:sz="0" w:space="0" w:color="auto"/>
        <w:right w:val="none" w:sz="0" w:space="0" w:color="auto"/>
      </w:divBdr>
    </w:div>
    <w:div w:id="1301380681">
      <w:marLeft w:val="480"/>
      <w:marRight w:val="0"/>
      <w:marTop w:val="0"/>
      <w:marBottom w:val="0"/>
      <w:divBdr>
        <w:top w:val="none" w:sz="0" w:space="0" w:color="auto"/>
        <w:left w:val="none" w:sz="0" w:space="0" w:color="auto"/>
        <w:bottom w:val="none" w:sz="0" w:space="0" w:color="auto"/>
        <w:right w:val="none" w:sz="0" w:space="0" w:color="auto"/>
      </w:divBdr>
    </w:div>
    <w:div w:id="1301418765">
      <w:marLeft w:val="480"/>
      <w:marRight w:val="0"/>
      <w:marTop w:val="0"/>
      <w:marBottom w:val="0"/>
      <w:divBdr>
        <w:top w:val="none" w:sz="0" w:space="0" w:color="auto"/>
        <w:left w:val="none" w:sz="0" w:space="0" w:color="auto"/>
        <w:bottom w:val="none" w:sz="0" w:space="0" w:color="auto"/>
        <w:right w:val="none" w:sz="0" w:space="0" w:color="auto"/>
      </w:divBdr>
    </w:div>
    <w:div w:id="1301493072">
      <w:marLeft w:val="640"/>
      <w:marRight w:val="0"/>
      <w:marTop w:val="0"/>
      <w:marBottom w:val="0"/>
      <w:divBdr>
        <w:top w:val="none" w:sz="0" w:space="0" w:color="auto"/>
        <w:left w:val="none" w:sz="0" w:space="0" w:color="auto"/>
        <w:bottom w:val="none" w:sz="0" w:space="0" w:color="auto"/>
        <w:right w:val="none" w:sz="0" w:space="0" w:color="auto"/>
      </w:divBdr>
    </w:div>
    <w:div w:id="1301570304">
      <w:marLeft w:val="480"/>
      <w:marRight w:val="0"/>
      <w:marTop w:val="0"/>
      <w:marBottom w:val="0"/>
      <w:divBdr>
        <w:top w:val="none" w:sz="0" w:space="0" w:color="auto"/>
        <w:left w:val="none" w:sz="0" w:space="0" w:color="auto"/>
        <w:bottom w:val="none" w:sz="0" w:space="0" w:color="auto"/>
        <w:right w:val="none" w:sz="0" w:space="0" w:color="auto"/>
      </w:divBdr>
    </w:div>
    <w:div w:id="1301573204">
      <w:marLeft w:val="480"/>
      <w:marRight w:val="0"/>
      <w:marTop w:val="0"/>
      <w:marBottom w:val="0"/>
      <w:divBdr>
        <w:top w:val="none" w:sz="0" w:space="0" w:color="auto"/>
        <w:left w:val="none" w:sz="0" w:space="0" w:color="auto"/>
        <w:bottom w:val="none" w:sz="0" w:space="0" w:color="auto"/>
        <w:right w:val="none" w:sz="0" w:space="0" w:color="auto"/>
      </w:divBdr>
    </w:div>
    <w:div w:id="1301573220">
      <w:marLeft w:val="480"/>
      <w:marRight w:val="0"/>
      <w:marTop w:val="0"/>
      <w:marBottom w:val="0"/>
      <w:divBdr>
        <w:top w:val="none" w:sz="0" w:space="0" w:color="auto"/>
        <w:left w:val="none" w:sz="0" w:space="0" w:color="auto"/>
        <w:bottom w:val="none" w:sz="0" w:space="0" w:color="auto"/>
        <w:right w:val="none" w:sz="0" w:space="0" w:color="auto"/>
      </w:divBdr>
    </w:div>
    <w:div w:id="1301574938">
      <w:marLeft w:val="480"/>
      <w:marRight w:val="0"/>
      <w:marTop w:val="0"/>
      <w:marBottom w:val="0"/>
      <w:divBdr>
        <w:top w:val="none" w:sz="0" w:space="0" w:color="auto"/>
        <w:left w:val="none" w:sz="0" w:space="0" w:color="auto"/>
        <w:bottom w:val="none" w:sz="0" w:space="0" w:color="auto"/>
        <w:right w:val="none" w:sz="0" w:space="0" w:color="auto"/>
      </w:divBdr>
    </w:div>
    <w:div w:id="1301614549">
      <w:marLeft w:val="480"/>
      <w:marRight w:val="0"/>
      <w:marTop w:val="0"/>
      <w:marBottom w:val="0"/>
      <w:divBdr>
        <w:top w:val="none" w:sz="0" w:space="0" w:color="auto"/>
        <w:left w:val="none" w:sz="0" w:space="0" w:color="auto"/>
        <w:bottom w:val="none" w:sz="0" w:space="0" w:color="auto"/>
        <w:right w:val="none" w:sz="0" w:space="0" w:color="auto"/>
      </w:divBdr>
    </w:div>
    <w:div w:id="1301616061">
      <w:marLeft w:val="480"/>
      <w:marRight w:val="0"/>
      <w:marTop w:val="0"/>
      <w:marBottom w:val="0"/>
      <w:divBdr>
        <w:top w:val="none" w:sz="0" w:space="0" w:color="auto"/>
        <w:left w:val="none" w:sz="0" w:space="0" w:color="auto"/>
        <w:bottom w:val="none" w:sz="0" w:space="0" w:color="auto"/>
        <w:right w:val="none" w:sz="0" w:space="0" w:color="auto"/>
      </w:divBdr>
    </w:div>
    <w:div w:id="1301616326">
      <w:marLeft w:val="480"/>
      <w:marRight w:val="0"/>
      <w:marTop w:val="0"/>
      <w:marBottom w:val="0"/>
      <w:divBdr>
        <w:top w:val="none" w:sz="0" w:space="0" w:color="auto"/>
        <w:left w:val="none" w:sz="0" w:space="0" w:color="auto"/>
        <w:bottom w:val="none" w:sz="0" w:space="0" w:color="auto"/>
        <w:right w:val="none" w:sz="0" w:space="0" w:color="auto"/>
      </w:divBdr>
    </w:div>
    <w:div w:id="1301686014">
      <w:marLeft w:val="480"/>
      <w:marRight w:val="0"/>
      <w:marTop w:val="0"/>
      <w:marBottom w:val="0"/>
      <w:divBdr>
        <w:top w:val="none" w:sz="0" w:space="0" w:color="auto"/>
        <w:left w:val="none" w:sz="0" w:space="0" w:color="auto"/>
        <w:bottom w:val="none" w:sz="0" w:space="0" w:color="auto"/>
        <w:right w:val="none" w:sz="0" w:space="0" w:color="auto"/>
      </w:divBdr>
    </w:div>
    <w:div w:id="1301686792">
      <w:marLeft w:val="480"/>
      <w:marRight w:val="0"/>
      <w:marTop w:val="0"/>
      <w:marBottom w:val="0"/>
      <w:divBdr>
        <w:top w:val="none" w:sz="0" w:space="0" w:color="auto"/>
        <w:left w:val="none" w:sz="0" w:space="0" w:color="auto"/>
        <w:bottom w:val="none" w:sz="0" w:space="0" w:color="auto"/>
        <w:right w:val="none" w:sz="0" w:space="0" w:color="auto"/>
      </w:divBdr>
    </w:div>
    <w:div w:id="1301690584">
      <w:marLeft w:val="480"/>
      <w:marRight w:val="0"/>
      <w:marTop w:val="0"/>
      <w:marBottom w:val="0"/>
      <w:divBdr>
        <w:top w:val="none" w:sz="0" w:space="0" w:color="auto"/>
        <w:left w:val="none" w:sz="0" w:space="0" w:color="auto"/>
        <w:bottom w:val="none" w:sz="0" w:space="0" w:color="auto"/>
        <w:right w:val="none" w:sz="0" w:space="0" w:color="auto"/>
      </w:divBdr>
    </w:div>
    <w:div w:id="1301812647">
      <w:marLeft w:val="480"/>
      <w:marRight w:val="0"/>
      <w:marTop w:val="0"/>
      <w:marBottom w:val="0"/>
      <w:divBdr>
        <w:top w:val="none" w:sz="0" w:space="0" w:color="auto"/>
        <w:left w:val="none" w:sz="0" w:space="0" w:color="auto"/>
        <w:bottom w:val="none" w:sz="0" w:space="0" w:color="auto"/>
        <w:right w:val="none" w:sz="0" w:space="0" w:color="auto"/>
      </w:divBdr>
    </w:div>
    <w:div w:id="1301879188">
      <w:marLeft w:val="480"/>
      <w:marRight w:val="0"/>
      <w:marTop w:val="0"/>
      <w:marBottom w:val="0"/>
      <w:divBdr>
        <w:top w:val="none" w:sz="0" w:space="0" w:color="auto"/>
        <w:left w:val="none" w:sz="0" w:space="0" w:color="auto"/>
        <w:bottom w:val="none" w:sz="0" w:space="0" w:color="auto"/>
        <w:right w:val="none" w:sz="0" w:space="0" w:color="auto"/>
      </w:divBdr>
    </w:div>
    <w:div w:id="1301882504">
      <w:marLeft w:val="480"/>
      <w:marRight w:val="0"/>
      <w:marTop w:val="0"/>
      <w:marBottom w:val="0"/>
      <w:divBdr>
        <w:top w:val="none" w:sz="0" w:space="0" w:color="auto"/>
        <w:left w:val="none" w:sz="0" w:space="0" w:color="auto"/>
        <w:bottom w:val="none" w:sz="0" w:space="0" w:color="auto"/>
        <w:right w:val="none" w:sz="0" w:space="0" w:color="auto"/>
      </w:divBdr>
    </w:div>
    <w:div w:id="1301886233">
      <w:marLeft w:val="480"/>
      <w:marRight w:val="0"/>
      <w:marTop w:val="0"/>
      <w:marBottom w:val="0"/>
      <w:divBdr>
        <w:top w:val="none" w:sz="0" w:space="0" w:color="auto"/>
        <w:left w:val="none" w:sz="0" w:space="0" w:color="auto"/>
        <w:bottom w:val="none" w:sz="0" w:space="0" w:color="auto"/>
        <w:right w:val="none" w:sz="0" w:space="0" w:color="auto"/>
      </w:divBdr>
    </w:div>
    <w:div w:id="1301888255">
      <w:marLeft w:val="480"/>
      <w:marRight w:val="0"/>
      <w:marTop w:val="0"/>
      <w:marBottom w:val="0"/>
      <w:divBdr>
        <w:top w:val="none" w:sz="0" w:space="0" w:color="auto"/>
        <w:left w:val="none" w:sz="0" w:space="0" w:color="auto"/>
        <w:bottom w:val="none" w:sz="0" w:space="0" w:color="auto"/>
        <w:right w:val="none" w:sz="0" w:space="0" w:color="auto"/>
      </w:divBdr>
    </w:div>
    <w:div w:id="1301888537">
      <w:marLeft w:val="480"/>
      <w:marRight w:val="0"/>
      <w:marTop w:val="0"/>
      <w:marBottom w:val="0"/>
      <w:divBdr>
        <w:top w:val="none" w:sz="0" w:space="0" w:color="auto"/>
        <w:left w:val="none" w:sz="0" w:space="0" w:color="auto"/>
        <w:bottom w:val="none" w:sz="0" w:space="0" w:color="auto"/>
        <w:right w:val="none" w:sz="0" w:space="0" w:color="auto"/>
      </w:divBdr>
    </w:div>
    <w:div w:id="1301957173">
      <w:marLeft w:val="480"/>
      <w:marRight w:val="0"/>
      <w:marTop w:val="0"/>
      <w:marBottom w:val="0"/>
      <w:divBdr>
        <w:top w:val="none" w:sz="0" w:space="0" w:color="auto"/>
        <w:left w:val="none" w:sz="0" w:space="0" w:color="auto"/>
        <w:bottom w:val="none" w:sz="0" w:space="0" w:color="auto"/>
        <w:right w:val="none" w:sz="0" w:space="0" w:color="auto"/>
      </w:divBdr>
    </w:div>
    <w:div w:id="1301957790">
      <w:marLeft w:val="480"/>
      <w:marRight w:val="0"/>
      <w:marTop w:val="0"/>
      <w:marBottom w:val="0"/>
      <w:divBdr>
        <w:top w:val="none" w:sz="0" w:space="0" w:color="auto"/>
        <w:left w:val="none" w:sz="0" w:space="0" w:color="auto"/>
        <w:bottom w:val="none" w:sz="0" w:space="0" w:color="auto"/>
        <w:right w:val="none" w:sz="0" w:space="0" w:color="auto"/>
      </w:divBdr>
    </w:div>
    <w:div w:id="1301959129">
      <w:marLeft w:val="480"/>
      <w:marRight w:val="0"/>
      <w:marTop w:val="0"/>
      <w:marBottom w:val="0"/>
      <w:divBdr>
        <w:top w:val="none" w:sz="0" w:space="0" w:color="auto"/>
        <w:left w:val="none" w:sz="0" w:space="0" w:color="auto"/>
        <w:bottom w:val="none" w:sz="0" w:space="0" w:color="auto"/>
        <w:right w:val="none" w:sz="0" w:space="0" w:color="auto"/>
      </w:divBdr>
    </w:div>
    <w:div w:id="1302004815">
      <w:marLeft w:val="480"/>
      <w:marRight w:val="0"/>
      <w:marTop w:val="0"/>
      <w:marBottom w:val="0"/>
      <w:divBdr>
        <w:top w:val="none" w:sz="0" w:space="0" w:color="auto"/>
        <w:left w:val="none" w:sz="0" w:space="0" w:color="auto"/>
        <w:bottom w:val="none" w:sz="0" w:space="0" w:color="auto"/>
        <w:right w:val="none" w:sz="0" w:space="0" w:color="auto"/>
      </w:divBdr>
    </w:div>
    <w:div w:id="1302034531">
      <w:marLeft w:val="480"/>
      <w:marRight w:val="0"/>
      <w:marTop w:val="0"/>
      <w:marBottom w:val="0"/>
      <w:divBdr>
        <w:top w:val="none" w:sz="0" w:space="0" w:color="auto"/>
        <w:left w:val="none" w:sz="0" w:space="0" w:color="auto"/>
        <w:bottom w:val="none" w:sz="0" w:space="0" w:color="auto"/>
        <w:right w:val="none" w:sz="0" w:space="0" w:color="auto"/>
      </w:divBdr>
    </w:div>
    <w:div w:id="1302075570">
      <w:marLeft w:val="480"/>
      <w:marRight w:val="0"/>
      <w:marTop w:val="0"/>
      <w:marBottom w:val="0"/>
      <w:divBdr>
        <w:top w:val="none" w:sz="0" w:space="0" w:color="auto"/>
        <w:left w:val="none" w:sz="0" w:space="0" w:color="auto"/>
        <w:bottom w:val="none" w:sz="0" w:space="0" w:color="auto"/>
        <w:right w:val="none" w:sz="0" w:space="0" w:color="auto"/>
      </w:divBdr>
    </w:div>
    <w:div w:id="1302149786">
      <w:marLeft w:val="640"/>
      <w:marRight w:val="0"/>
      <w:marTop w:val="0"/>
      <w:marBottom w:val="0"/>
      <w:divBdr>
        <w:top w:val="none" w:sz="0" w:space="0" w:color="auto"/>
        <w:left w:val="none" w:sz="0" w:space="0" w:color="auto"/>
        <w:bottom w:val="none" w:sz="0" w:space="0" w:color="auto"/>
        <w:right w:val="none" w:sz="0" w:space="0" w:color="auto"/>
      </w:divBdr>
    </w:div>
    <w:div w:id="1302150747">
      <w:marLeft w:val="480"/>
      <w:marRight w:val="0"/>
      <w:marTop w:val="0"/>
      <w:marBottom w:val="0"/>
      <w:divBdr>
        <w:top w:val="none" w:sz="0" w:space="0" w:color="auto"/>
        <w:left w:val="none" w:sz="0" w:space="0" w:color="auto"/>
        <w:bottom w:val="none" w:sz="0" w:space="0" w:color="auto"/>
        <w:right w:val="none" w:sz="0" w:space="0" w:color="auto"/>
      </w:divBdr>
    </w:div>
    <w:div w:id="1302223526">
      <w:marLeft w:val="480"/>
      <w:marRight w:val="0"/>
      <w:marTop w:val="0"/>
      <w:marBottom w:val="0"/>
      <w:divBdr>
        <w:top w:val="none" w:sz="0" w:space="0" w:color="auto"/>
        <w:left w:val="none" w:sz="0" w:space="0" w:color="auto"/>
        <w:bottom w:val="none" w:sz="0" w:space="0" w:color="auto"/>
        <w:right w:val="none" w:sz="0" w:space="0" w:color="auto"/>
      </w:divBdr>
    </w:div>
    <w:div w:id="1302225528">
      <w:marLeft w:val="480"/>
      <w:marRight w:val="0"/>
      <w:marTop w:val="0"/>
      <w:marBottom w:val="0"/>
      <w:divBdr>
        <w:top w:val="none" w:sz="0" w:space="0" w:color="auto"/>
        <w:left w:val="none" w:sz="0" w:space="0" w:color="auto"/>
        <w:bottom w:val="none" w:sz="0" w:space="0" w:color="auto"/>
        <w:right w:val="none" w:sz="0" w:space="0" w:color="auto"/>
      </w:divBdr>
    </w:div>
    <w:div w:id="1302225800">
      <w:marLeft w:val="480"/>
      <w:marRight w:val="0"/>
      <w:marTop w:val="0"/>
      <w:marBottom w:val="0"/>
      <w:divBdr>
        <w:top w:val="none" w:sz="0" w:space="0" w:color="auto"/>
        <w:left w:val="none" w:sz="0" w:space="0" w:color="auto"/>
        <w:bottom w:val="none" w:sz="0" w:space="0" w:color="auto"/>
        <w:right w:val="none" w:sz="0" w:space="0" w:color="auto"/>
      </w:divBdr>
    </w:div>
    <w:div w:id="1302227247">
      <w:marLeft w:val="480"/>
      <w:marRight w:val="0"/>
      <w:marTop w:val="0"/>
      <w:marBottom w:val="0"/>
      <w:divBdr>
        <w:top w:val="none" w:sz="0" w:space="0" w:color="auto"/>
        <w:left w:val="none" w:sz="0" w:space="0" w:color="auto"/>
        <w:bottom w:val="none" w:sz="0" w:space="0" w:color="auto"/>
        <w:right w:val="none" w:sz="0" w:space="0" w:color="auto"/>
      </w:divBdr>
    </w:div>
    <w:div w:id="1302229413">
      <w:marLeft w:val="480"/>
      <w:marRight w:val="0"/>
      <w:marTop w:val="0"/>
      <w:marBottom w:val="0"/>
      <w:divBdr>
        <w:top w:val="none" w:sz="0" w:space="0" w:color="auto"/>
        <w:left w:val="none" w:sz="0" w:space="0" w:color="auto"/>
        <w:bottom w:val="none" w:sz="0" w:space="0" w:color="auto"/>
        <w:right w:val="none" w:sz="0" w:space="0" w:color="auto"/>
      </w:divBdr>
    </w:div>
    <w:div w:id="1302231610">
      <w:marLeft w:val="480"/>
      <w:marRight w:val="0"/>
      <w:marTop w:val="0"/>
      <w:marBottom w:val="0"/>
      <w:divBdr>
        <w:top w:val="none" w:sz="0" w:space="0" w:color="auto"/>
        <w:left w:val="none" w:sz="0" w:space="0" w:color="auto"/>
        <w:bottom w:val="none" w:sz="0" w:space="0" w:color="auto"/>
        <w:right w:val="none" w:sz="0" w:space="0" w:color="auto"/>
      </w:divBdr>
    </w:div>
    <w:div w:id="1302349795">
      <w:marLeft w:val="480"/>
      <w:marRight w:val="0"/>
      <w:marTop w:val="0"/>
      <w:marBottom w:val="0"/>
      <w:divBdr>
        <w:top w:val="none" w:sz="0" w:space="0" w:color="auto"/>
        <w:left w:val="none" w:sz="0" w:space="0" w:color="auto"/>
        <w:bottom w:val="none" w:sz="0" w:space="0" w:color="auto"/>
        <w:right w:val="none" w:sz="0" w:space="0" w:color="auto"/>
      </w:divBdr>
    </w:div>
    <w:div w:id="1302350250">
      <w:marLeft w:val="480"/>
      <w:marRight w:val="0"/>
      <w:marTop w:val="0"/>
      <w:marBottom w:val="0"/>
      <w:divBdr>
        <w:top w:val="none" w:sz="0" w:space="0" w:color="auto"/>
        <w:left w:val="none" w:sz="0" w:space="0" w:color="auto"/>
        <w:bottom w:val="none" w:sz="0" w:space="0" w:color="auto"/>
        <w:right w:val="none" w:sz="0" w:space="0" w:color="auto"/>
      </w:divBdr>
    </w:div>
    <w:div w:id="1302350345">
      <w:marLeft w:val="480"/>
      <w:marRight w:val="0"/>
      <w:marTop w:val="0"/>
      <w:marBottom w:val="0"/>
      <w:divBdr>
        <w:top w:val="none" w:sz="0" w:space="0" w:color="auto"/>
        <w:left w:val="none" w:sz="0" w:space="0" w:color="auto"/>
        <w:bottom w:val="none" w:sz="0" w:space="0" w:color="auto"/>
        <w:right w:val="none" w:sz="0" w:space="0" w:color="auto"/>
      </w:divBdr>
    </w:div>
    <w:div w:id="1302423957">
      <w:marLeft w:val="480"/>
      <w:marRight w:val="0"/>
      <w:marTop w:val="0"/>
      <w:marBottom w:val="0"/>
      <w:divBdr>
        <w:top w:val="none" w:sz="0" w:space="0" w:color="auto"/>
        <w:left w:val="none" w:sz="0" w:space="0" w:color="auto"/>
        <w:bottom w:val="none" w:sz="0" w:space="0" w:color="auto"/>
        <w:right w:val="none" w:sz="0" w:space="0" w:color="auto"/>
      </w:divBdr>
    </w:div>
    <w:div w:id="1302424528">
      <w:marLeft w:val="480"/>
      <w:marRight w:val="0"/>
      <w:marTop w:val="0"/>
      <w:marBottom w:val="0"/>
      <w:divBdr>
        <w:top w:val="none" w:sz="0" w:space="0" w:color="auto"/>
        <w:left w:val="none" w:sz="0" w:space="0" w:color="auto"/>
        <w:bottom w:val="none" w:sz="0" w:space="0" w:color="auto"/>
        <w:right w:val="none" w:sz="0" w:space="0" w:color="auto"/>
      </w:divBdr>
    </w:div>
    <w:div w:id="1302467816">
      <w:marLeft w:val="480"/>
      <w:marRight w:val="0"/>
      <w:marTop w:val="0"/>
      <w:marBottom w:val="0"/>
      <w:divBdr>
        <w:top w:val="none" w:sz="0" w:space="0" w:color="auto"/>
        <w:left w:val="none" w:sz="0" w:space="0" w:color="auto"/>
        <w:bottom w:val="none" w:sz="0" w:space="0" w:color="auto"/>
        <w:right w:val="none" w:sz="0" w:space="0" w:color="auto"/>
      </w:divBdr>
    </w:div>
    <w:div w:id="1302494919">
      <w:marLeft w:val="480"/>
      <w:marRight w:val="0"/>
      <w:marTop w:val="0"/>
      <w:marBottom w:val="0"/>
      <w:divBdr>
        <w:top w:val="none" w:sz="0" w:space="0" w:color="auto"/>
        <w:left w:val="none" w:sz="0" w:space="0" w:color="auto"/>
        <w:bottom w:val="none" w:sz="0" w:space="0" w:color="auto"/>
        <w:right w:val="none" w:sz="0" w:space="0" w:color="auto"/>
      </w:divBdr>
    </w:div>
    <w:div w:id="1302536589">
      <w:marLeft w:val="480"/>
      <w:marRight w:val="0"/>
      <w:marTop w:val="0"/>
      <w:marBottom w:val="0"/>
      <w:divBdr>
        <w:top w:val="none" w:sz="0" w:space="0" w:color="auto"/>
        <w:left w:val="none" w:sz="0" w:space="0" w:color="auto"/>
        <w:bottom w:val="none" w:sz="0" w:space="0" w:color="auto"/>
        <w:right w:val="none" w:sz="0" w:space="0" w:color="auto"/>
      </w:divBdr>
    </w:div>
    <w:div w:id="1302540327">
      <w:marLeft w:val="480"/>
      <w:marRight w:val="0"/>
      <w:marTop w:val="0"/>
      <w:marBottom w:val="0"/>
      <w:divBdr>
        <w:top w:val="none" w:sz="0" w:space="0" w:color="auto"/>
        <w:left w:val="none" w:sz="0" w:space="0" w:color="auto"/>
        <w:bottom w:val="none" w:sz="0" w:space="0" w:color="auto"/>
        <w:right w:val="none" w:sz="0" w:space="0" w:color="auto"/>
      </w:divBdr>
    </w:div>
    <w:div w:id="1302610017">
      <w:marLeft w:val="480"/>
      <w:marRight w:val="0"/>
      <w:marTop w:val="0"/>
      <w:marBottom w:val="0"/>
      <w:divBdr>
        <w:top w:val="none" w:sz="0" w:space="0" w:color="auto"/>
        <w:left w:val="none" w:sz="0" w:space="0" w:color="auto"/>
        <w:bottom w:val="none" w:sz="0" w:space="0" w:color="auto"/>
        <w:right w:val="none" w:sz="0" w:space="0" w:color="auto"/>
      </w:divBdr>
    </w:div>
    <w:div w:id="1302613376">
      <w:marLeft w:val="480"/>
      <w:marRight w:val="0"/>
      <w:marTop w:val="0"/>
      <w:marBottom w:val="0"/>
      <w:divBdr>
        <w:top w:val="none" w:sz="0" w:space="0" w:color="auto"/>
        <w:left w:val="none" w:sz="0" w:space="0" w:color="auto"/>
        <w:bottom w:val="none" w:sz="0" w:space="0" w:color="auto"/>
        <w:right w:val="none" w:sz="0" w:space="0" w:color="auto"/>
      </w:divBdr>
    </w:div>
    <w:div w:id="1302659149">
      <w:marLeft w:val="480"/>
      <w:marRight w:val="0"/>
      <w:marTop w:val="0"/>
      <w:marBottom w:val="0"/>
      <w:divBdr>
        <w:top w:val="none" w:sz="0" w:space="0" w:color="auto"/>
        <w:left w:val="none" w:sz="0" w:space="0" w:color="auto"/>
        <w:bottom w:val="none" w:sz="0" w:space="0" w:color="auto"/>
        <w:right w:val="none" w:sz="0" w:space="0" w:color="auto"/>
      </w:divBdr>
    </w:div>
    <w:div w:id="1302659548">
      <w:marLeft w:val="480"/>
      <w:marRight w:val="0"/>
      <w:marTop w:val="0"/>
      <w:marBottom w:val="0"/>
      <w:divBdr>
        <w:top w:val="none" w:sz="0" w:space="0" w:color="auto"/>
        <w:left w:val="none" w:sz="0" w:space="0" w:color="auto"/>
        <w:bottom w:val="none" w:sz="0" w:space="0" w:color="auto"/>
        <w:right w:val="none" w:sz="0" w:space="0" w:color="auto"/>
      </w:divBdr>
    </w:div>
    <w:div w:id="1302661831">
      <w:marLeft w:val="480"/>
      <w:marRight w:val="0"/>
      <w:marTop w:val="0"/>
      <w:marBottom w:val="0"/>
      <w:divBdr>
        <w:top w:val="none" w:sz="0" w:space="0" w:color="auto"/>
        <w:left w:val="none" w:sz="0" w:space="0" w:color="auto"/>
        <w:bottom w:val="none" w:sz="0" w:space="0" w:color="auto"/>
        <w:right w:val="none" w:sz="0" w:space="0" w:color="auto"/>
      </w:divBdr>
    </w:div>
    <w:div w:id="1302661976">
      <w:marLeft w:val="480"/>
      <w:marRight w:val="0"/>
      <w:marTop w:val="0"/>
      <w:marBottom w:val="0"/>
      <w:divBdr>
        <w:top w:val="none" w:sz="0" w:space="0" w:color="auto"/>
        <w:left w:val="none" w:sz="0" w:space="0" w:color="auto"/>
        <w:bottom w:val="none" w:sz="0" w:space="0" w:color="auto"/>
        <w:right w:val="none" w:sz="0" w:space="0" w:color="auto"/>
      </w:divBdr>
    </w:div>
    <w:div w:id="1302690712">
      <w:marLeft w:val="480"/>
      <w:marRight w:val="0"/>
      <w:marTop w:val="0"/>
      <w:marBottom w:val="0"/>
      <w:divBdr>
        <w:top w:val="none" w:sz="0" w:space="0" w:color="auto"/>
        <w:left w:val="none" w:sz="0" w:space="0" w:color="auto"/>
        <w:bottom w:val="none" w:sz="0" w:space="0" w:color="auto"/>
        <w:right w:val="none" w:sz="0" w:space="0" w:color="auto"/>
      </w:divBdr>
    </w:div>
    <w:div w:id="1302808320">
      <w:bodyDiv w:val="1"/>
      <w:marLeft w:val="0"/>
      <w:marRight w:val="0"/>
      <w:marTop w:val="0"/>
      <w:marBottom w:val="0"/>
      <w:divBdr>
        <w:top w:val="none" w:sz="0" w:space="0" w:color="auto"/>
        <w:left w:val="none" w:sz="0" w:space="0" w:color="auto"/>
        <w:bottom w:val="none" w:sz="0" w:space="0" w:color="auto"/>
        <w:right w:val="none" w:sz="0" w:space="0" w:color="auto"/>
      </w:divBdr>
    </w:div>
    <w:div w:id="1302883290">
      <w:marLeft w:val="480"/>
      <w:marRight w:val="0"/>
      <w:marTop w:val="0"/>
      <w:marBottom w:val="0"/>
      <w:divBdr>
        <w:top w:val="none" w:sz="0" w:space="0" w:color="auto"/>
        <w:left w:val="none" w:sz="0" w:space="0" w:color="auto"/>
        <w:bottom w:val="none" w:sz="0" w:space="0" w:color="auto"/>
        <w:right w:val="none" w:sz="0" w:space="0" w:color="auto"/>
      </w:divBdr>
    </w:div>
    <w:div w:id="1302886216">
      <w:marLeft w:val="480"/>
      <w:marRight w:val="0"/>
      <w:marTop w:val="0"/>
      <w:marBottom w:val="0"/>
      <w:divBdr>
        <w:top w:val="none" w:sz="0" w:space="0" w:color="auto"/>
        <w:left w:val="none" w:sz="0" w:space="0" w:color="auto"/>
        <w:bottom w:val="none" w:sz="0" w:space="0" w:color="auto"/>
        <w:right w:val="none" w:sz="0" w:space="0" w:color="auto"/>
      </w:divBdr>
    </w:div>
    <w:div w:id="1302886947">
      <w:marLeft w:val="480"/>
      <w:marRight w:val="0"/>
      <w:marTop w:val="0"/>
      <w:marBottom w:val="0"/>
      <w:divBdr>
        <w:top w:val="none" w:sz="0" w:space="0" w:color="auto"/>
        <w:left w:val="none" w:sz="0" w:space="0" w:color="auto"/>
        <w:bottom w:val="none" w:sz="0" w:space="0" w:color="auto"/>
        <w:right w:val="none" w:sz="0" w:space="0" w:color="auto"/>
      </w:divBdr>
    </w:div>
    <w:div w:id="1302887385">
      <w:marLeft w:val="480"/>
      <w:marRight w:val="0"/>
      <w:marTop w:val="0"/>
      <w:marBottom w:val="0"/>
      <w:divBdr>
        <w:top w:val="none" w:sz="0" w:space="0" w:color="auto"/>
        <w:left w:val="none" w:sz="0" w:space="0" w:color="auto"/>
        <w:bottom w:val="none" w:sz="0" w:space="0" w:color="auto"/>
        <w:right w:val="none" w:sz="0" w:space="0" w:color="auto"/>
      </w:divBdr>
    </w:div>
    <w:div w:id="1302929228">
      <w:marLeft w:val="480"/>
      <w:marRight w:val="0"/>
      <w:marTop w:val="0"/>
      <w:marBottom w:val="0"/>
      <w:divBdr>
        <w:top w:val="none" w:sz="0" w:space="0" w:color="auto"/>
        <w:left w:val="none" w:sz="0" w:space="0" w:color="auto"/>
        <w:bottom w:val="none" w:sz="0" w:space="0" w:color="auto"/>
        <w:right w:val="none" w:sz="0" w:space="0" w:color="auto"/>
      </w:divBdr>
    </w:div>
    <w:div w:id="1302998236">
      <w:marLeft w:val="480"/>
      <w:marRight w:val="0"/>
      <w:marTop w:val="0"/>
      <w:marBottom w:val="0"/>
      <w:divBdr>
        <w:top w:val="none" w:sz="0" w:space="0" w:color="auto"/>
        <w:left w:val="none" w:sz="0" w:space="0" w:color="auto"/>
        <w:bottom w:val="none" w:sz="0" w:space="0" w:color="auto"/>
        <w:right w:val="none" w:sz="0" w:space="0" w:color="auto"/>
      </w:divBdr>
    </w:div>
    <w:div w:id="1303004998">
      <w:marLeft w:val="480"/>
      <w:marRight w:val="0"/>
      <w:marTop w:val="0"/>
      <w:marBottom w:val="0"/>
      <w:divBdr>
        <w:top w:val="none" w:sz="0" w:space="0" w:color="auto"/>
        <w:left w:val="none" w:sz="0" w:space="0" w:color="auto"/>
        <w:bottom w:val="none" w:sz="0" w:space="0" w:color="auto"/>
        <w:right w:val="none" w:sz="0" w:space="0" w:color="auto"/>
      </w:divBdr>
    </w:div>
    <w:div w:id="1303077462">
      <w:marLeft w:val="480"/>
      <w:marRight w:val="0"/>
      <w:marTop w:val="0"/>
      <w:marBottom w:val="0"/>
      <w:divBdr>
        <w:top w:val="none" w:sz="0" w:space="0" w:color="auto"/>
        <w:left w:val="none" w:sz="0" w:space="0" w:color="auto"/>
        <w:bottom w:val="none" w:sz="0" w:space="0" w:color="auto"/>
        <w:right w:val="none" w:sz="0" w:space="0" w:color="auto"/>
      </w:divBdr>
    </w:div>
    <w:div w:id="1303079521">
      <w:marLeft w:val="480"/>
      <w:marRight w:val="0"/>
      <w:marTop w:val="0"/>
      <w:marBottom w:val="0"/>
      <w:divBdr>
        <w:top w:val="none" w:sz="0" w:space="0" w:color="auto"/>
        <w:left w:val="none" w:sz="0" w:space="0" w:color="auto"/>
        <w:bottom w:val="none" w:sz="0" w:space="0" w:color="auto"/>
        <w:right w:val="none" w:sz="0" w:space="0" w:color="auto"/>
      </w:divBdr>
    </w:div>
    <w:div w:id="1303118563">
      <w:marLeft w:val="480"/>
      <w:marRight w:val="0"/>
      <w:marTop w:val="0"/>
      <w:marBottom w:val="0"/>
      <w:divBdr>
        <w:top w:val="none" w:sz="0" w:space="0" w:color="auto"/>
        <w:left w:val="none" w:sz="0" w:space="0" w:color="auto"/>
        <w:bottom w:val="none" w:sz="0" w:space="0" w:color="auto"/>
        <w:right w:val="none" w:sz="0" w:space="0" w:color="auto"/>
      </w:divBdr>
    </w:div>
    <w:div w:id="1303121891">
      <w:marLeft w:val="480"/>
      <w:marRight w:val="0"/>
      <w:marTop w:val="0"/>
      <w:marBottom w:val="0"/>
      <w:divBdr>
        <w:top w:val="none" w:sz="0" w:space="0" w:color="auto"/>
        <w:left w:val="none" w:sz="0" w:space="0" w:color="auto"/>
        <w:bottom w:val="none" w:sz="0" w:space="0" w:color="auto"/>
        <w:right w:val="none" w:sz="0" w:space="0" w:color="auto"/>
      </w:divBdr>
    </w:div>
    <w:div w:id="1303150103">
      <w:marLeft w:val="480"/>
      <w:marRight w:val="0"/>
      <w:marTop w:val="0"/>
      <w:marBottom w:val="0"/>
      <w:divBdr>
        <w:top w:val="none" w:sz="0" w:space="0" w:color="auto"/>
        <w:left w:val="none" w:sz="0" w:space="0" w:color="auto"/>
        <w:bottom w:val="none" w:sz="0" w:space="0" w:color="auto"/>
        <w:right w:val="none" w:sz="0" w:space="0" w:color="auto"/>
      </w:divBdr>
    </w:div>
    <w:div w:id="1303191148">
      <w:marLeft w:val="480"/>
      <w:marRight w:val="0"/>
      <w:marTop w:val="0"/>
      <w:marBottom w:val="0"/>
      <w:divBdr>
        <w:top w:val="none" w:sz="0" w:space="0" w:color="auto"/>
        <w:left w:val="none" w:sz="0" w:space="0" w:color="auto"/>
        <w:bottom w:val="none" w:sz="0" w:space="0" w:color="auto"/>
        <w:right w:val="none" w:sz="0" w:space="0" w:color="auto"/>
      </w:divBdr>
    </w:div>
    <w:div w:id="1303193993">
      <w:marLeft w:val="480"/>
      <w:marRight w:val="0"/>
      <w:marTop w:val="0"/>
      <w:marBottom w:val="0"/>
      <w:divBdr>
        <w:top w:val="none" w:sz="0" w:space="0" w:color="auto"/>
        <w:left w:val="none" w:sz="0" w:space="0" w:color="auto"/>
        <w:bottom w:val="none" w:sz="0" w:space="0" w:color="auto"/>
        <w:right w:val="none" w:sz="0" w:space="0" w:color="auto"/>
      </w:divBdr>
    </w:div>
    <w:div w:id="1303267121">
      <w:marLeft w:val="480"/>
      <w:marRight w:val="0"/>
      <w:marTop w:val="0"/>
      <w:marBottom w:val="0"/>
      <w:divBdr>
        <w:top w:val="none" w:sz="0" w:space="0" w:color="auto"/>
        <w:left w:val="none" w:sz="0" w:space="0" w:color="auto"/>
        <w:bottom w:val="none" w:sz="0" w:space="0" w:color="auto"/>
        <w:right w:val="none" w:sz="0" w:space="0" w:color="auto"/>
      </w:divBdr>
    </w:div>
    <w:div w:id="1303269049">
      <w:marLeft w:val="480"/>
      <w:marRight w:val="0"/>
      <w:marTop w:val="0"/>
      <w:marBottom w:val="0"/>
      <w:divBdr>
        <w:top w:val="none" w:sz="0" w:space="0" w:color="auto"/>
        <w:left w:val="none" w:sz="0" w:space="0" w:color="auto"/>
        <w:bottom w:val="none" w:sz="0" w:space="0" w:color="auto"/>
        <w:right w:val="none" w:sz="0" w:space="0" w:color="auto"/>
      </w:divBdr>
    </w:div>
    <w:div w:id="1303269137">
      <w:marLeft w:val="480"/>
      <w:marRight w:val="0"/>
      <w:marTop w:val="0"/>
      <w:marBottom w:val="0"/>
      <w:divBdr>
        <w:top w:val="none" w:sz="0" w:space="0" w:color="auto"/>
        <w:left w:val="none" w:sz="0" w:space="0" w:color="auto"/>
        <w:bottom w:val="none" w:sz="0" w:space="0" w:color="auto"/>
        <w:right w:val="none" w:sz="0" w:space="0" w:color="auto"/>
      </w:divBdr>
    </w:div>
    <w:div w:id="1303271969">
      <w:marLeft w:val="480"/>
      <w:marRight w:val="0"/>
      <w:marTop w:val="0"/>
      <w:marBottom w:val="0"/>
      <w:divBdr>
        <w:top w:val="none" w:sz="0" w:space="0" w:color="auto"/>
        <w:left w:val="none" w:sz="0" w:space="0" w:color="auto"/>
        <w:bottom w:val="none" w:sz="0" w:space="0" w:color="auto"/>
        <w:right w:val="none" w:sz="0" w:space="0" w:color="auto"/>
      </w:divBdr>
    </w:div>
    <w:div w:id="1303341880">
      <w:marLeft w:val="480"/>
      <w:marRight w:val="0"/>
      <w:marTop w:val="0"/>
      <w:marBottom w:val="0"/>
      <w:divBdr>
        <w:top w:val="none" w:sz="0" w:space="0" w:color="auto"/>
        <w:left w:val="none" w:sz="0" w:space="0" w:color="auto"/>
        <w:bottom w:val="none" w:sz="0" w:space="0" w:color="auto"/>
        <w:right w:val="none" w:sz="0" w:space="0" w:color="auto"/>
      </w:divBdr>
    </w:div>
    <w:div w:id="1303384662">
      <w:marLeft w:val="480"/>
      <w:marRight w:val="0"/>
      <w:marTop w:val="0"/>
      <w:marBottom w:val="0"/>
      <w:divBdr>
        <w:top w:val="none" w:sz="0" w:space="0" w:color="auto"/>
        <w:left w:val="none" w:sz="0" w:space="0" w:color="auto"/>
        <w:bottom w:val="none" w:sz="0" w:space="0" w:color="auto"/>
        <w:right w:val="none" w:sz="0" w:space="0" w:color="auto"/>
      </w:divBdr>
    </w:div>
    <w:div w:id="1303388257">
      <w:marLeft w:val="480"/>
      <w:marRight w:val="0"/>
      <w:marTop w:val="0"/>
      <w:marBottom w:val="0"/>
      <w:divBdr>
        <w:top w:val="none" w:sz="0" w:space="0" w:color="auto"/>
        <w:left w:val="none" w:sz="0" w:space="0" w:color="auto"/>
        <w:bottom w:val="none" w:sz="0" w:space="0" w:color="auto"/>
        <w:right w:val="none" w:sz="0" w:space="0" w:color="auto"/>
      </w:divBdr>
    </w:div>
    <w:div w:id="1303465556">
      <w:marLeft w:val="480"/>
      <w:marRight w:val="0"/>
      <w:marTop w:val="0"/>
      <w:marBottom w:val="0"/>
      <w:divBdr>
        <w:top w:val="none" w:sz="0" w:space="0" w:color="auto"/>
        <w:left w:val="none" w:sz="0" w:space="0" w:color="auto"/>
        <w:bottom w:val="none" w:sz="0" w:space="0" w:color="auto"/>
        <w:right w:val="none" w:sz="0" w:space="0" w:color="auto"/>
      </w:divBdr>
    </w:div>
    <w:div w:id="1303466272">
      <w:marLeft w:val="480"/>
      <w:marRight w:val="0"/>
      <w:marTop w:val="0"/>
      <w:marBottom w:val="0"/>
      <w:divBdr>
        <w:top w:val="none" w:sz="0" w:space="0" w:color="auto"/>
        <w:left w:val="none" w:sz="0" w:space="0" w:color="auto"/>
        <w:bottom w:val="none" w:sz="0" w:space="0" w:color="auto"/>
        <w:right w:val="none" w:sz="0" w:space="0" w:color="auto"/>
      </w:divBdr>
    </w:div>
    <w:div w:id="1303537265">
      <w:marLeft w:val="480"/>
      <w:marRight w:val="0"/>
      <w:marTop w:val="0"/>
      <w:marBottom w:val="0"/>
      <w:divBdr>
        <w:top w:val="none" w:sz="0" w:space="0" w:color="auto"/>
        <w:left w:val="none" w:sz="0" w:space="0" w:color="auto"/>
        <w:bottom w:val="none" w:sz="0" w:space="0" w:color="auto"/>
        <w:right w:val="none" w:sz="0" w:space="0" w:color="auto"/>
      </w:divBdr>
    </w:div>
    <w:div w:id="1303538383">
      <w:marLeft w:val="480"/>
      <w:marRight w:val="0"/>
      <w:marTop w:val="0"/>
      <w:marBottom w:val="0"/>
      <w:divBdr>
        <w:top w:val="none" w:sz="0" w:space="0" w:color="auto"/>
        <w:left w:val="none" w:sz="0" w:space="0" w:color="auto"/>
        <w:bottom w:val="none" w:sz="0" w:space="0" w:color="auto"/>
        <w:right w:val="none" w:sz="0" w:space="0" w:color="auto"/>
      </w:divBdr>
    </w:div>
    <w:div w:id="1303579745">
      <w:marLeft w:val="480"/>
      <w:marRight w:val="0"/>
      <w:marTop w:val="0"/>
      <w:marBottom w:val="0"/>
      <w:divBdr>
        <w:top w:val="none" w:sz="0" w:space="0" w:color="auto"/>
        <w:left w:val="none" w:sz="0" w:space="0" w:color="auto"/>
        <w:bottom w:val="none" w:sz="0" w:space="0" w:color="auto"/>
        <w:right w:val="none" w:sz="0" w:space="0" w:color="auto"/>
      </w:divBdr>
    </w:div>
    <w:div w:id="1303580792">
      <w:marLeft w:val="480"/>
      <w:marRight w:val="0"/>
      <w:marTop w:val="0"/>
      <w:marBottom w:val="0"/>
      <w:divBdr>
        <w:top w:val="none" w:sz="0" w:space="0" w:color="auto"/>
        <w:left w:val="none" w:sz="0" w:space="0" w:color="auto"/>
        <w:bottom w:val="none" w:sz="0" w:space="0" w:color="auto"/>
        <w:right w:val="none" w:sz="0" w:space="0" w:color="auto"/>
      </w:divBdr>
    </w:div>
    <w:div w:id="1303655682">
      <w:marLeft w:val="480"/>
      <w:marRight w:val="0"/>
      <w:marTop w:val="0"/>
      <w:marBottom w:val="0"/>
      <w:divBdr>
        <w:top w:val="none" w:sz="0" w:space="0" w:color="auto"/>
        <w:left w:val="none" w:sz="0" w:space="0" w:color="auto"/>
        <w:bottom w:val="none" w:sz="0" w:space="0" w:color="auto"/>
        <w:right w:val="none" w:sz="0" w:space="0" w:color="auto"/>
      </w:divBdr>
    </w:div>
    <w:div w:id="1303733523">
      <w:marLeft w:val="480"/>
      <w:marRight w:val="0"/>
      <w:marTop w:val="0"/>
      <w:marBottom w:val="0"/>
      <w:divBdr>
        <w:top w:val="none" w:sz="0" w:space="0" w:color="auto"/>
        <w:left w:val="none" w:sz="0" w:space="0" w:color="auto"/>
        <w:bottom w:val="none" w:sz="0" w:space="0" w:color="auto"/>
        <w:right w:val="none" w:sz="0" w:space="0" w:color="auto"/>
      </w:divBdr>
    </w:div>
    <w:div w:id="1303735815">
      <w:marLeft w:val="480"/>
      <w:marRight w:val="0"/>
      <w:marTop w:val="0"/>
      <w:marBottom w:val="0"/>
      <w:divBdr>
        <w:top w:val="none" w:sz="0" w:space="0" w:color="auto"/>
        <w:left w:val="none" w:sz="0" w:space="0" w:color="auto"/>
        <w:bottom w:val="none" w:sz="0" w:space="0" w:color="auto"/>
        <w:right w:val="none" w:sz="0" w:space="0" w:color="auto"/>
      </w:divBdr>
    </w:div>
    <w:div w:id="1303776797">
      <w:marLeft w:val="480"/>
      <w:marRight w:val="0"/>
      <w:marTop w:val="0"/>
      <w:marBottom w:val="0"/>
      <w:divBdr>
        <w:top w:val="none" w:sz="0" w:space="0" w:color="auto"/>
        <w:left w:val="none" w:sz="0" w:space="0" w:color="auto"/>
        <w:bottom w:val="none" w:sz="0" w:space="0" w:color="auto"/>
        <w:right w:val="none" w:sz="0" w:space="0" w:color="auto"/>
      </w:divBdr>
    </w:div>
    <w:div w:id="1303803368">
      <w:marLeft w:val="480"/>
      <w:marRight w:val="0"/>
      <w:marTop w:val="0"/>
      <w:marBottom w:val="0"/>
      <w:divBdr>
        <w:top w:val="none" w:sz="0" w:space="0" w:color="auto"/>
        <w:left w:val="none" w:sz="0" w:space="0" w:color="auto"/>
        <w:bottom w:val="none" w:sz="0" w:space="0" w:color="auto"/>
        <w:right w:val="none" w:sz="0" w:space="0" w:color="auto"/>
      </w:divBdr>
    </w:div>
    <w:div w:id="1303848647">
      <w:bodyDiv w:val="1"/>
      <w:marLeft w:val="0"/>
      <w:marRight w:val="0"/>
      <w:marTop w:val="0"/>
      <w:marBottom w:val="0"/>
      <w:divBdr>
        <w:top w:val="none" w:sz="0" w:space="0" w:color="auto"/>
        <w:left w:val="none" w:sz="0" w:space="0" w:color="auto"/>
        <w:bottom w:val="none" w:sz="0" w:space="0" w:color="auto"/>
        <w:right w:val="none" w:sz="0" w:space="0" w:color="auto"/>
      </w:divBdr>
    </w:div>
    <w:div w:id="1303854603">
      <w:marLeft w:val="480"/>
      <w:marRight w:val="0"/>
      <w:marTop w:val="0"/>
      <w:marBottom w:val="0"/>
      <w:divBdr>
        <w:top w:val="none" w:sz="0" w:space="0" w:color="auto"/>
        <w:left w:val="none" w:sz="0" w:space="0" w:color="auto"/>
        <w:bottom w:val="none" w:sz="0" w:space="0" w:color="auto"/>
        <w:right w:val="none" w:sz="0" w:space="0" w:color="auto"/>
      </w:divBdr>
    </w:div>
    <w:div w:id="1303923393">
      <w:marLeft w:val="480"/>
      <w:marRight w:val="0"/>
      <w:marTop w:val="0"/>
      <w:marBottom w:val="0"/>
      <w:divBdr>
        <w:top w:val="none" w:sz="0" w:space="0" w:color="auto"/>
        <w:left w:val="none" w:sz="0" w:space="0" w:color="auto"/>
        <w:bottom w:val="none" w:sz="0" w:space="0" w:color="auto"/>
        <w:right w:val="none" w:sz="0" w:space="0" w:color="auto"/>
      </w:divBdr>
    </w:div>
    <w:div w:id="1303926090">
      <w:marLeft w:val="480"/>
      <w:marRight w:val="0"/>
      <w:marTop w:val="0"/>
      <w:marBottom w:val="0"/>
      <w:divBdr>
        <w:top w:val="none" w:sz="0" w:space="0" w:color="auto"/>
        <w:left w:val="none" w:sz="0" w:space="0" w:color="auto"/>
        <w:bottom w:val="none" w:sz="0" w:space="0" w:color="auto"/>
        <w:right w:val="none" w:sz="0" w:space="0" w:color="auto"/>
      </w:divBdr>
    </w:div>
    <w:div w:id="1303926308">
      <w:marLeft w:val="480"/>
      <w:marRight w:val="0"/>
      <w:marTop w:val="0"/>
      <w:marBottom w:val="0"/>
      <w:divBdr>
        <w:top w:val="none" w:sz="0" w:space="0" w:color="auto"/>
        <w:left w:val="none" w:sz="0" w:space="0" w:color="auto"/>
        <w:bottom w:val="none" w:sz="0" w:space="0" w:color="auto"/>
        <w:right w:val="none" w:sz="0" w:space="0" w:color="auto"/>
      </w:divBdr>
    </w:div>
    <w:div w:id="1303998137">
      <w:marLeft w:val="480"/>
      <w:marRight w:val="0"/>
      <w:marTop w:val="0"/>
      <w:marBottom w:val="0"/>
      <w:divBdr>
        <w:top w:val="none" w:sz="0" w:space="0" w:color="auto"/>
        <w:left w:val="none" w:sz="0" w:space="0" w:color="auto"/>
        <w:bottom w:val="none" w:sz="0" w:space="0" w:color="auto"/>
        <w:right w:val="none" w:sz="0" w:space="0" w:color="auto"/>
      </w:divBdr>
    </w:div>
    <w:div w:id="1304039225">
      <w:marLeft w:val="480"/>
      <w:marRight w:val="0"/>
      <w:marTop w:val="0"/>
      <w:marBottom w:val="0"/>
      <w:divBdr>
        <w:top w:val="none" w:sz="0" w:space="0" w:color="auto"/>
        <w:left w:val="none" w:sz="0" w:space="0" w:color="auto"/>
        <w:bottom w:val="none" w:sz="0" w:space="0" w:color="auto"/>
        <w:right w:val="none" w:sz="0" w:space="0" w:color="auto"/>
      </w:divBdr>
    </w:div>
    <w:div w:id="1304045241">
      <w:marLeft w:val="640"/>
      <w:marRight w:val="0"/>
      <w:marTop w:val="0"/>
      <w:marBottom w:val="0"/>
      <w:divBdr>
        <w:top w:val="none" w:sz="0" w:space="0" w:color="auto"/>
        <w:left w:val="none" w:sz="0" w:space="0" w:color="auto"/>
        <w:bottom w:val="none" w:sz="0" w:space="0" w:color="auto"/>
        <w:right w:val="none" w:sz="0" w:space="0" w:color="auto"/>
      </w:divBdr>
    </w:div>
    <w:div w:id="1304116784">
      <w:marLeft w:val="480"/>
      <w:marRight w:val="0"/>
      <w:marTop w:val="0"/>
      <w:marBottom w:val="0"/>
      <w:divBdr>
        <w:top w:val="none" w:sz="0" w:space="0" w:color="auto"/>
        <w:left w:val="none" w:sz="0" w:space="0" w:color="auto"/>
        <w:bottom w:val="none" w:sz="0" w:space="0" w:color="auto"/>
        <w:right w:val="none" w:sz="0" w:space="0" w:color="auto"/>
      </w:divBdr>
    </w:div>
    <w:div w:id="1304118947">
      <w:marLeft w:val="480"/>
      <w:marRight w:val="0"/>
      <w:marTop w:val="0"/>
      <w:marBottom w:val="0"/>
      <w:divBdr>
        <w:top w:val="none" w:sz="0" w:space="0" w:color="auto"/>
        <w:left w:val="none" w:sz="0" w:space="0" w:color="auto"/>
        <w:bottom w:val="none" w:sz="0" w:space="0" w:color="auto"/>
        <w:right w:val="none" w:sz="0" w:space="0" w:color="auto"/>
      </w:divBdr>
    </w:div>
    <w:div w:id="1304192325">
      <w:marLeft w:val="480"/>
      <w:marRight w:val="0"/>
      <w:marTop w:val="0"/>
      <w:marBottom w:val="0"/>
      <w:divBdr>
        <w:top w:val="none" w:sz="0" w:space="0" w:color="auto"/>
        <w:left w:val="none" w:sz="0" w:space="0" w:color="auto"/>
        <w:bottom w:val="none" w:sz="0" w:space="0" w:color="auto"/>
        <w:right w:val="none" w:sz="0" w:space="0" w:color="auto"/>
      </w:divBdr>
    </w:div>
    <w:div w:id="1304197173">
      <w:marLeft w:val="480"/>
      <w:marRight w:val="0"/>
      <w:marTop w:val="0"/>
      <w:marBottom w:val="0"/>
      <w:divBdr>
        <w:top w:val="none" w:sz="0" w:space="0" w:color="auto"/>
        <w:left w:val="none" w:sz="0" w:space="0" w:color="auto"/>
        <w:bottom w:val="none" w:sz="0" w:space="0" w:color="auto"/>
        <w:right w:val="none" w:sz="0" w:space="0" w:color="auto"/>
      </w:divBdr>
    </w:div>
    <w:div w:id="1304264605">
      <w:marLeft w:val="480"/>
      <w:marRight w:val="0"/>
      <w:marTop w:val="0"/>
      <w:marBottom w:val="0"/>
      <w:divBdr>
        <w:top w:val="none" w:sz="0" w:space="0" w:color="auto"/>
        <w:left w:val="none" w:sz="0" w:space="0" w:color="auto"/>
        <w:bottom w:val="none" w:sz="0" w:space="0" w:color="auto"/>
        <w:right w:val="none" w:sz="0" w:space="0" w:color="auto"/>
      </w:divBdr>
    </w:div>
    <w:div w:id="1304311421">
      <w:marLeft w:val="480"/>
      <w:marRight w:val="0"/>
      <w:marTop w:val="0"/>
      <w:marBottom w:val="0"/>
      <w:divBdr>
        <w:top w:val="none" w:sz="0" w:space="0" w:color="auto"/>
        <w:left w:val="none" w:sz="0" w:space="0" w:color="auto"/>
        <w:bottom w:val="none" w:sz="0" w:space="0" w:color="auto"/>
        <w:right w:val="none" w:sz="0" w:space="0" w:color="auto"/>
      </w:divBdr>
    </w:div>
    <w:div w:id="1304314737">
      <w:marLeft w:val="480"/>
      <w:marRight w:val="0"/>
      <w:marTop w:val="0"/>
      <w:marBottom w:val="0"/>
      <w:divBdr>
        <w:top w:val="none" w:sz="0" w:space="0" w:color="auto"/>
        <w:left w:val="none" w:sz="0" w:space="0" w:color="auto"/>
        <w:bottom w:val="none" w:sz="0" w:space="0" w:color="auto"/>
        <w:right w:val="none" w:sz="0" w:space="0" w:color="auto"/>
      </w:divBdr>
    </w:div>
    <w:div w:id="1304384745">
      <w:marLeft w:val="0"/>
      <w:marRight w:val="0"/>
      <w:marTop w:val="0"/>
      <w:marBottom w:val="0"/>
      <w:divBdr>
        <w:top w:val="none" w:sz="0" w:space="0" w:color="auto"/>
        <w:left w:val="none" w:sz="0" w:space="0" w:color="auto"/>
        <w:bottom w:val="none" w:sz="0" w:space="0" w:color="auto"/>
        <w:right w:val="none" w:sz="0" w:space="0" w:color="auto"/>
      </w:divBdr>
    </w:div>
    <w:div w:id="1304459222">
      <w:marLeft w:val="480"/>
      <w:marRight w:val="0"/>
      <w:marTop w:val="0"/>
      <w:marBottom w:val="0"/>
      <w:divBdr>
        <w:top w:val="none" w:sz="0" w:space="0" w:color="auto"/>
        <w:left w:val="none" w:sz="0" w:space="0" w:color="auto"/>
        <w:bottom w:val="none" w:sz="0" w:space="0" w:color="auto"/>
        <w:right w:val="none" w:sz="0" w:space="0" w:color="auto"/>
      </w:divBdr>
    </w:div>
    <w:div w:id="1304501553">
      <w:marLeft w:val="480"/>
      <w:marRight w:val="0"/>
      <w:marTop w:val="0"/>
      <w:marBottom w:val="0"/>
      <w:divBdr>
        <w:top w:val="none" w:sz="0" w:space="0" w:color="auto"/>
        <w:left w:val="none" w:sz="0" w:space="0" w:color="auto"/>
        <w:bottom w:val="none" w:sz="0" w:space="0" w:color="auto"/>
        <w:right w:val="none" w:sz="0" w:space="0" w:color="auto"/>
      </w:divBdr>
    </w:div>
    <w:div w:id="1304577064">
      <w:marLeft w:val="480"/>
      <w:marRight w:val="0"/>
      <w:marTop w:val="0"/>
      <w:marBottom w:val="0"/>
      <w:divBdr>
        <w:top w:val="none" w:sz="0" w:space="0" w:color="auto"/>
        <w:left w:val="none" w:sz="0" w:space="0" w:color="auto"/>
        <w:bottom w:val="none" w:sz="0" w:space="0" w:color="auto"/>
        <w:right w:val="none" w:sz="0" w:space="0" w:color="auto"/>
      </w:divBdr>
    </w:div>
    <w:div w:id="1304651035">
      <w:bodyDiv w:val="1"/>
      <w:marLeft w:val="0"/>
      <w:marRight w:val="0"/>
      <w:marTop w:val="0"/>
      <w:marBottom w:val="0"/>
      <w:divBdr>
        <w:top w:val="none" w:sz="0" w:space="0" w:color="auto"/>
        <w:left w:val="none" w:sz="0" w:space="0" w:color="auto"/>
        <w:bottom w:val="none" w:sz="0" w:space="0" w:color="auto"/>
        <w:right w:val="none" w:sz="0" w:space="0" w:color="auto"/>
      </w:divBdr>
      <w:divsChild>
        <w:div w:id="122774884">
          <w:marLeft w:val="480"/>
          <w:marRight w:val="0"/>
          <w:marTop w:val="0"/>
          <w:marBottom w:val="0"/>
          <w:divBdr>
            <w:top w:val="none" w:sz="0" w:space="0" w:color="auto"/>
            <w:left w:val="none" w:sz="0" w:space="0" w:color="auto"/>
            <w:bottom w:val="none" w:sz="0" w:space="0" w:color="auto"/>
            <w:right w:val="none" w:sz="0" w:space="0" w:color="auto"/>
          </w:divBdr>
        </w:div>
        <w:div w:id="198057009">
          <w:marLeft w:val="480"/>
          <w:marRight w:val="0"/>
          <w:marTop w:val="0"/>
          <w:marBottom w:val="0"/>
          <w:divBdr>
            <w:top w:val="none" w:sz="0" w:space="0" w:color="auto"/>
            <w:left w:val="none" w:sz="0" w:space="0" w:color="auto"/>
            <w:bottom w:val="none" w:sz="0" w:space="0" w:color="auto"/>
            <w:right w:val="none" w:sz="0" w:space="0" w:color="auto"/>
          </w:divBdr>
        </w:div>
        <w:div w:id="327827801">
          <w:marLeft w:val="480"/>
          <w:marRight w:val="0"/>
          <w:marTop w:val="0"/>
          <w:marBottom w:val="0"/>
          <w:divBdr>
            <w:top w:val="none" w:sz="0" w:space="0" w:color="auto"/>
            <w:left w:val="none" w:sz="0" w:space="0" w:color="auto"/>
            <w:bottom w:val="none" w:sz="0" w:space="0" w:color="auto"/>
            <w:right w:val="none" w:sz="0" w:space="0" w:color="auto"/>
          </w:divBdr>
        </w:div>
        <w:div w:id="355276766">
          <w:marLeft w:val="480"/>
          <w:marRight w:val="0"/>
          <w:marTop w:val="0"/>
          <w:marBottom w:val="0"/>
          <w:divBdr>
            <w:top w:val="none" w:sz="0" w:space="0" w:color="auto"/>
            <w:left w:val="none" w:sz="0" w:space="0" w:color="auto"/>
            <w:bottom w:val="none" w:sz="0" w:space="0" w:color="auto"/>
            <w:right w:val="none" w:sz="0" w:space="0" w:color="auto"/>
          </w:divBdr>
        </w:div>
        <w:div w:id="472211789">
          <w:marLeft w:val="480"/>
          <w:marRight w:val="0"/>
          <w:marTop w:val="0"/>
          <w:marBottom w:val="0"/>
          <w:divBdr>
            <w:top w:val="none" w:sz="0" w:space="0" w:color="auto"/>
            <w:left w:val="none" w:sz="0" w:space="0" w:color="auto"/>
            <w:bottom w:val="none" w:sz="0" w:space="0" w:color="auto"/>
            <w:right w:val="none" w:sz="0" w:space="0" w:color="auto"/>
          </w:divBdr>
        </w:div>
        <w:div w:id="490760746">
          <w:marLeft w:val="480"/>
          <w:marRight w:val="0"/>
          <w:marTop w:val="0"/>
          <w:marBottom w:val="0"/>
          <w:divBdr>
            <w:top w:val="none" w:sz="0" w:space="0" w:color="auto"/>
            <w:left w:val="none" w:sz="0" w:space="0" w:color="auto"/>
            <w:bottom w:val="none" w:sz="0" w:space="0" w:color="auto"/>
            <w:right w:val="none" w:sz="0" w:space="0" w:color="auto"/>
          </w:divBdr>
        </w:div>
        <w:div w:id="572663126">
          <w:marLeft w:val="480"/>
          <w:marRight w:val="0"/>
          <w:marTop w:val="0"/>
          <w:marBottom w:val="0"/>
          <w:divBdr>
            <w:top w:val="none" w:sz="0" w:space="0" w:color="auto"/>
            <w:left w:val="none" w:sz="0" w:space="0" w:color="auto"/>
            <w:bottom w:val="none" w:sz="0" w:space="0" w:color="auto"/>
            <w:right w:val="none" w:sz="0" w:space="0" w:color="auto"/>
          </w:divBdr>
        </w:div>
        <w:div w:id="573585210">
          <w:marLeft w:val="480"/>
          <w:marRight w:val="0"/>
          <w:marTop w:val="0"/>
          <w:marBottom w:val="0"/>
          <w:divBdr>
            <w:top w:val="none" w:sz="0" w:space="0" w:color="auto"/>
            <w:left w:val="none" w:sz="0" w:space="0" w:color="auto"/>
            <w:bottom w:val="none" w:sz="0" w:space="0" w:color="auto"/>
            <w:right w:val="none" w:sz="0" w:space="0" w:color="auto"/>
          </w:divBdr>
        </w:div>
        <w:div w:id="699547366">
          <w:marLeft w:val="480"/>
          <w:marRight w:val="0"/>
          <w:marTop w:val="0"/>
          <w:marBottom w:val="0"/>
          <w:divBdr>
            <w:top w:val="none" w:sz="0" w:space="0" w:color="auto"/>
            <w:left w:val="none" w:sz="0" w:space="0" w:color="auto"/>
            <w:bottom w:val="none" w:sz="0" w:space="0" w:color="auto"/>
            <w:right w:val="none" w:sz="0" w:space="0" w:color="auto"/>
          </w:divBdr>
        </w:div>
        <w:div w:id="803810795">
          <w:marLeft w:val="480"/>
          <w:marRight w:val="0"/>
          <w:marTop w:val="0"/>
          <w:marBottom w:val="0"/>
          <w:divBdr>
            <w:top w:val="none" w:sz="0" w:space="0" w:color="auto"/>
            <w:left w:val="none" w:sz="0" w:space="0" w:color="auto"/>
            <w:bottom w:val="none" w:sz="0" w:space="0" w:color="auto"/>
            <w:right w:val="none" w:sz="0" w:space="0" w:color="auto"/>
          </w:divBdr>
        </w:div>
        <w:div w:id="856038313">
          <w:marLeft w:val="480"/>
          <w:marRight w:val="0"/>
          <w:marTop w:val="0"/>
          <w:marBottom w:val="0"/>
          <w:divBdr>
            <w:top w:val="none" w:sz="0" w:space="0" w:color="auto"/>
            <w:left w:val="none" w:sz="0" w:space="0" w:color="auto"/>
            <w:bottom w:val="none" w:sz="0" w:space="0" w:color="auto"/>
            <w:right w:val="none" w:sz="0" w:space="0" w:color="auto"/>
          </w:divBdr>
        </w:div>
        <w:div w:id="1143961429">
          <w:marLeft w:val="480"/>
          <w:marRight w:val="0"/>
          <w:marTop w:val="0"/>
          <w:marBottom w:val="0"/>
          <w:divBdr>
            <w:top w:val="none" w:sz="0" w:space="0" w:color="auto"/>
            <w:left w:val="none" w:sz="0" w:space="0" w:color="auto"/>
            <w:bottom w:val="none" w:sz="0" w:space="0" w:color="auto"/>
            <w:right w:val="none" w:sz="0" w:space="0" w:color="auto"/>
          </w:divBdr>
        </w:div>
        <w:div w:id="1379550199">
          <w:marLeft w:val="480"/>
          <w:marRight w:val="0"/>
          <w:marTop w:val="0"/>
          <w:marBottom w:val="0"/>
          <w:divBdr>
            <w:top w:val="none" w:sz="0" w:space="0" w:color="auto"/>
            <w:left w:val="none" w:sz="0" w:space="0" w:color="auto"/>
            <w:bottom w:val="none" w:sz="0" w:space="0" w:color="auto"/>
            <w:right w:val="none" w:sz="0" w:space="0" w:color="auto"/>
          </w:divBdr>
        </w:div>
      </w:divsChild>
    </w:div>
    <w:div w:id="1304651961">
      <w:marLeft w:val="480"/>
      <w:marRight w:val="0"/>
      <w:marTop w:val="0"/>
      <w:marBottom w:val="0"/>
      <w:divBdr>
        <w:top w:val="none" w:sz="0" w:space="0" w:color="auto"/>
        <w:left w:val="none" w:sz="0" w:space="0" w:color="auto"/>
        <w:bottom w:val="none" w:sz="0" w:space="0" w:color="auto"/>
        <w:right w:val="none" w:sz="0" w:space="0" w:color="auto"/>
      </w:divBdr>
    </w:div>
    <w:div w:id="1304653009">
      <w:marLeft w:val="480"/>
      <w:marRight w:val="0"/>
      <w:marTop w:val="0"/>
      <w:marBottom w:val="0"/>
      <w:divBdr>
        <w:top w:val="none" w:sz="0" w:space="0" w:color="auto"/>
        <w:left w:val="none" w:sz="0" w:space="0" w:color="auto"/>
        <w:bottom w:val="none" w:sz="0" w:space="0" w:color="auto"/>
        <w:right w:val="none" w:sz="0" w:space="0" w:color="auto"/>
      </w:divBdr>
    </w:div>
    <w:div w:id="1304654065">
      <w:marLeft w:val="480"/>
      <w:marRight w:val="0"/>
      <w:marTop w:val="0"/>
      <w:marBottom w:val="0"/>
      <w:divBdr>
        <w:top w:val="none" w:sz="0" w:space="0" w:color="auto"/>
        <w:left w:val="none" w:sz="0" w:space="0" w:color="auto"/>
        <w:bottom w:val="none" w:sz="0" w:space="0" w:color="auto"/>
        <w:right w:val="none" w:sz="0" w:space="0" w:color="auto"/>
      </w:divBdr>
    </w:div>
    <w:div w:id="1304693393">
      <w:marLeft w:val="480"/>
      <w:marRight w:val="0"/>
      <w:marTop w:val="0"/>
      <w:marBottom w:val="0"/>
      <w:divBdr>
        <w:top w:val="none" w:sz="0" w:space="0" w:color="auto"/>
        <w:left w:val="none" w:sz="0" w:space="0" w:color="auto"/>
        <w:bottom w:val="none" w:sz="0" w:space="0" w:color="auto"/>
        <w:right w:val="none" w:sz="0" w:space="0" w:color="auto"/>
      </w:divBdr>
    </w:div>
    <w:div w:id="1304701666">
      <w:marLeft w:val="480"/>
      <w:marRight w:val="0"/>
      <w:marTop w:val="0"/>
      <w:marBottom w:val="0"/>
      <w:divBdr>
        <w:top w:val="none" w:sz="0" w:space="0" w:color="auto"/>
        <w:left w:val="none" w:sz="0" w:space="0" w:color="auto"/>
        <w:bottom w:val="none" w:sz="0" w:space="0" w:color="auto"/>
        <w:right w:val="none" w:sz="0" w:space="0" w:color="auto"/>
      </w:divBdr>
    </w:div>
    <w:div w:id="1304702181">
      <w:marLeft w:val="480"/>
      <w:marRight w:val="0"/>
      <w:marTop w:val="0"/>
      <w:marBottom w:val="0"/>
      <w:divBdr>
        <w:top w:val="none" w:sz="0" w:space="0" w:color="auto"/>
        <w:left w:val="none" w:sz="0" w:space="0" w:color="auto"/>
        <w:bottom w:val="none" w:sz="0" w:space="0" w:color="auto"/>
        <w:right w:val="none" w:sz="0" w:space="0" w:color="auto"/>
      </w:divBdr>
    </w:div>
    <w:div w:id="1304778282">
      <w:marLeft w:val="480"/>
      <w:marRight w:val="0"/>
      <w:marTop w:val="0"/>
      <w:marBottom w:val="0"/>
      <w:divBdr>
        <w:top w:val="none" w:sz="0" w:space="0" w:color="auto"/>
        <w:left w:val="none" w:sz="0" w:space="0" w:color="auto"/>
        <w:bottom w:val="none" w:sz="0" w:space="0" w:color="auto"/>
        <w:right w:val="none" w:sz="0" w:space="0" w:color="auto"/>
      </w:divBdr>
    </w:div>
    <w:div w:id="1304849087">
      <w:marLeft w:val="480"/>
      <w:marRight w:val="0"/>
      <w:marTop w:val="0"/>
      <w:marBottom w:val="0"/>
      <w:divBdr>
        <w:top w:val="none" w:sz="0" w:space="0" w:color="auto"/>
        <w:left w:val="none" w:sz="0" w:space="0" w:color="auto"/>
        <w:bottom w:val="none" w:sz="0" w:space="0" w:color="auto"/>
        <w:right w:val="none" w:sz="0" w:space="0" w:color="auto"/>
      </w:divBdr>
    </w:div>
    <w:div w:id="1304851292">
      <w:marLeft w:val="480"/>
      <w:marRight w:val="0"/>
      <w:marTop w:val="0"/>
      <w:marBottom w:val="0"/>
      <w:divBdr>
        <w:top w:val="none" w:sz="0" w:space="0" w:color="auto"/>
        <w:left w:val="none" w:sz="0" w:space="0" w:color="auto"/>
        <w:bottom w:val="none" w:sz="0" w:space="0" w:color="auto"/>
        <w:right w:val="none" w:sz="0" w:space="0" w:color="auto"/>
      </w:divBdr>
    </w:div>
    <w:div w:id="1304852698">
      <w:marLeft w:val="480"/>
      <w:marRight w:val="0"/>
      <w:marTop w:val="0"/>
      <w:marBottom w:val="0"/>
      <w:divBdr>
        <w:top w:val="none" w:sz="0" w:space="0" w:color="auto"/>
        <w:left w:val="none" w:sz="0" w:space="0" w:color="auto"/>
        <w:bottom w:val="none" w:sz="0" w:space="0" w:color="auto"/>
        <w:right w:val="none" w:sz="0" w:space="0" w:color="auto"/>
      </w:divBdr>
    </w:div>
    <w:div w:id="1304963855">
      <w:marLeft w:val="480"/>
      <w:marRight w:val="0"/>
      <w:marTop w:val="0"/>
      <w:marBottom w:val="0"/>
      <w:divBdr>
        <w:top w:val="none" w:sz="0" w:space="0" w:color="auto"/>
        <w:left w:val="none" w:sz="0" w:space="0" w:color="auto"/>
        <w:bottom w:val="none" w:sz="0" w:space="0" w:color="auto"/>
        <w:right w:val="none" w:sz="0" w:space="0" w:color="auto"/>
      </w:divBdr>
    </w:div>
    <w:div w:id="1304968492">
      <w:marLeft w:val="480"/>
      <w:marRight w:val="0"/>
      <w:marTop w:val="0"/>
      <w:marBottom w:val="0"/>
      <w:divBdr>
        <w:top w:val="none" w:sz="0" w:space="0" w:color="auto"/>
        <w:left w:val="none" w:sz="0" w:space="0" w:color="auto"/>
        <w:bottom w:val="none" w:sz="0" w:space="0" w:color="auto"/>
        <w:right w:val="none" w:sz="0" w:space="0" w:color="auto"/>
      </w:divBdr>
    </w:div>
    <w:div w:id="1304968676">
      <w:marLeft w:val="480"/>
      <w:marRight w:val="0"/>
      <w:marTop w:val="0"/>
      <w:marBottom w:val="0"/>
      <w:divBdr>
        <w:top w:val="none" w:sz="0" w:space="0" w:color="auto"/>
        <w:left w:val="none" w:sz="0" w:space="0" w:color="auto"/>
        <w:bottom w:val="none" w:sz="0" w:space="0" w:color="auto"/>
        <w:right w:val="none" w:sz="0" w:space="0" w:color="auto"/>
      </w:divBdr>
    </w:div>
    <w:div w:id="1305037667">
      <w:marLeft w:val="480"/>
      <w:marRight w:val="0"/>
      <w:marTop w:val="0"/>
      <w:marBottom w:val="0"/>
      <w:divBdr>
        <w:top w:val="none" w:sz="0" w:space="0" w:color="auto"/>
        <w:left w:val="none" w:sz="0" w:space="0" w:color="auto"/>
        <w:bottom w:val="none" w:sz="0" w:space="0" w:color="auto"/>
        <w:right w:val="none" w:sz="0" w:space="0" w:color="auto"/>
      </w:divBdr>
    </w:div>
    <w:div w:id="1305085640">
      <w:marLeft w:val="480"/>
      <w:marRight w:val="0"/>
      <w:marTop w:val="0"/>
      <w:marBottom w:val="0"/>
      <w:divBdr>
        <w:top w:val="none" w:sz="0" w:space="0" w:color="auto"/>
        <w:left w:val="none" w:sz="0" w:space="0" w:color="auto"/>
        <w:bottom w:val="none" w:sz="0" w:space="0" w:color="auto"/>
        <w:right w:val="none" w:sz="0" w:space="0" w:color="auto"/>
      </w:divBdr>
    </w:div>
    <w:div w:id="1305114180">
      <w:marLeft w:val="480"/>
      <w:marRight w:val="0"/>
      <w:marTop w:val="0"/>
      <w:marBottom w:val="0"/>
      <w:divBdr>
        <w:top w:val="none" w:sz="0" w:space="0" w:color="auto"/>
        <w:left w:val="none" w:sz="0" w:space="0" w:color="auto"/>
        <w:bottom w:val="none" w:sz="0" w:space="0" w:color="auto"/>
        <w:right w:val="none" w:sz="0" w:space="0" w:color="auto"/>
      </w:divBdr>
    </w:div>
    <w:div w:id="1305236530">
      <w:marLeft w:val="480"/>
      <w:marRight w:val="0"/>
      <w:marTop w:val="0"/>
      <w:marBottom w:val="0"/>
      <w:divBdr>
        <w:top w:val="none" w:sz="0" w:space="0" w:color="auto"/>
        <w:left w:val="none" w:sz="0" w:space="0" w:color="auto"/>
        <w:bottom w:val="none" w:sz="0" w:space="0" w:color="auto"/>
        <w:right w:val="none" w:sz="0" w:space="0" w:color="auto"/>
      </w:divBdr>
    </w:div>
    <w:div w:id="1305237686">
      <w:marLeft w:val="480"/>
      <w:marRight w:val="0"/>
      <w:marTop w:val="0"/>
      <w:marBottom w:val="0"/>
      <w:divBdr>
        <w:top w:val="none" w:sz="0" w:space="0" w:color="auto"/>
        <w:left w:val="none" w:sz="0" w:space="0" w:color="auto"/>
        <w:bottom w:val="none" w:sz="0" w:space="0" w:color="auto"/>
        <w:right w:val="none" w:sz="0" w:space="0" w:color="auto"/>
      </w:divBdr>
    </w:div>
    <w:div w:id="1305238258">
      <w:marLeft w:val="480"/>
      <w:marRight w:val="0"/>
      <w:marTop w:val="0"/>
      <w:marBottom w:val="0"/>
      <w:divBdr>
        <w:top w:val="none" w:sz="0" w:space="0" w:color="auto"/>
        <w:left w:val="none" w:sz="0" w:space="0" w:color="auto"/>
        <w:bottom w:val="none" w:sz="0" w:space="0" w:color="auto"/>
        <w:right w:val="none" w:sz="0" w:space="0" w:color="auto"/>
      </w:divBdr>
    </w:div>
    <w:div w:id="1305239555">
      <w:marLeft w:val="480"/>
      <w:marRight w:val="0"/>
      <w:marTop w:val="0"/>
      <w:marBottom w:val="0"/>
      <w:divBdr>
        <w:top w:val="none" w:sz="0" w:space="0" w:color="auto"/>
        <w:left w:val="none" w:sz="0" w:space="0" w:color="auto"/>
        <w:bottom w:val="none" w:sz="0" w:space="0" w:color="auto"/>
        <w:right w:val="none" w:sz="0" w:space="0" w:color="auto"/>
      </w:divBdr>
    </w:div>
    <w:div w:id="1305240112">
      <w:marLeft w:val="480"/>
      <w:marRight w:val="0"/>
      <w:marTop w:val="0"/>
      <w:marBottom w:val="0"/>
      <w:divBdr>
        <w:top w:val="none" w:sz="0" w:space="0" w:color="auto"/>
        <w:left w:val="none" w:sz="0" w:space="0" w:color="auto"/>
        <w:bottom w:val="none" w:sz="0" w:space="0" w:color="auto"/>
        <w:right w:val="none" w:sz="0" w:space="0" w:color="auto"/>
      </w:divBdr>
    </w:div>
    <w:div w:id="1305306182">
      <w:marLeft w:val="480"/>
      <w:marRight w:val="0"/>
      <w:marTop w:val="0"/>
      <w:marBottom w:val="0"/>
      <w:divBdr>
        <w:top w:val="none" w:sz="0" w:space="0" w:color="auto"/>
        <w:left w:val="none" w:sz="0" w:space="0" w:color="auto"/>
        <w:bottom w:val="none" w:sz="0" w:space="0" w:color="auto"/>
        <w:right w:val="none" w:sz="0" w:space="0" w:color="auto"/>
      </w:divBdr>
    </w:div>
    <w:div w:id="1305350324">
      <w:marLeft w:val="480"/>
      <w:marRight w:val="0"/>
      <w:marTop w:val="0"/>
      <w:marBottom w:val="0"/>
      <w:divBdr>
        <w:top w:val="none" w:sz="0" w:space="0" w:color="auto"/>
        <w:left w:val="none" w:sz="0" w:space="0" w:color="auto"/>
        <w:bottom w:val="none" w:sz="0" w:space="0" w:color="auto"/>
        <w:right w:val="none" w:sz="0" w:space="0" w:color="auto"/>
      </w:divBdr>
    </w:div>
    <w:div w:id="1305355407">
      <w:marLeft w:val="480"/>
      <w:marRight w:val="0"/>
      <w:marTop w:val="0"/>
      <w:marBottom w:val="0"/>
      <w:divBdr>
        <w:top w:val="none" w:sz="0" w:space="0" w:color="auto"/>
        <w:left w:val="none" w:sz="0" w:space="0" w:color="auto"/>
        <w:bottom w:val="none" w:sz="0" w:space="0" w:color="auto"/>
        <w:right w:val="none" w:sz="0" w:space="0" w:color="auto"/>
      </w:divBdr>
    </w:div>
    <w:div w:id="1305427744">
      <w:marLeft w:val="480"/>
      <w:marRight w:val="0"/>
      <w:marTop w:val="0"/>
      <w:marBottom w:val="0"/>
      <w:divBdr>
        <w:top w:val="none" w:sz="0" w:space="0" w:color="auto"/>
        <w:left w:val="none" w:sz="0" w:space="0" w:color="auto"/>
        <w:bottom w:val="none" w:sz="0" w:space="0" w:color="auto"/>
        <w:right w:val="none" w:sz="0" w:space="0" w:color="auto"/>
      </w:divBdr>
    </w:div>
    <w:div w:id="1305504343">
      <w:marLeft w:val="480"/>
      <w:marRight w:val="0"/>
      <w:marTop w:val="0"/>
      <w:marBottom w:val="0"/>
      <w:divBdr>
        <w:top w:val="none" w:sz="0" w:space="0" w:color="auto"/>
        <w:left w:val="none" w:sz="0" w:space="0" w:color="auto"/>
        <w:bottom w:val="none" w:sz="0" w:space="0" w:color="auto"/>
        <w:right w:val="none" w:sz="0" w:space="0" w:color="auto"/>
      </w:divBdr>
    </w:div>
    <w:div w:id="1305696580">
      <w:marLeft w:val="480"/>
      <w:marRight w:val="0"/>
      <w:marTop w:val="0"/>
      <w:marBottom w:val="0"/>
      <w:divBdr>
        <w:top w:val="none" w:sz="0" w:space="0" w:color="auto"/>
        <w:left w:val="none" w:sz="0" w:space="0" w:color="auto"/>
        <w:bottom w:val="none" w:sz="0" w:space="0" w:color="auto"/>
        <w:right w:val="none" w:sz="0" w:space="0" w:color="auto"/>
      </w:divBdr>
    </w:div>
    <w:div w:id="1305701402">
      <w:marLeft w:val="480"/>
      <w:marRight w:val="0"/>
      <w:marTop w:val="0"/>
      <w:marBottom w:val="0"/>
      <w:divBdr>
        <w:top w:val="none" w:sz="0" w:space="0" w:color="auto"/>
        <w:left w:val="none" w:sz="0" w:space="0" w:color="auto"/>
        <w:bottom w:val="none" w:sz="0" w:space="0" w:color="auto"/>
        <w:right w:val="none" w:sz="0" w:space="0" w:color="auto"/>
      </w:divBdr>
    </w:div>
    <w:div w:id="1305701951">
      <w:marLeft w:val="480"/>
      <w:marRight w:val="0"/>
      <w:marTop w:val="0"/>
      <w:marBottom w:val="0"/>
      <w:divBdr>
        <w:top w:val="none" w:sz="0" w:space="0" w:color="auto"/>
        <w:left w:val="none" w:sz="0" w:space="0" w:color="auto"/>
        <w:bottom w:val="none" w:sz="0" w:space="0" w:color="auto"/>
        <w:right w:val="none" w:sz="0" w:space="0" w:color="auto"/>
      </w:divBdr>
    </w:div>
    <w:div w:id="1305702121">
      <w:marLeft w:val="480"/>
      <w:marRight w:val="0"/>
      <w:marTop w:val="0"/>
      <w:marBottom w:val="0"/>
      <w:divBdr>
        <w:top w:val="none" w:sz="0" w:space="0" w:color="auto"/>
        <w:left w:val="none" w:sz="0" w:space="0" w:color="auto"/>
        <w:bottom w:val="none" w:sz="0" w:space="0" w:color="auto"/>
        <w:right w:val="none" w:sz="0" w:space="0" w:color="auto"/>
      </w:divBdr>
    </w:div>
    <w:div w:id="1305740264">
      <w:marLeft w:val="480"/>
      <w:marRight w:val="0"/>
      <w:marTop w:val="0"/>
      <w:marBottom w:val="0"/>
      <w:divBdr>
        <w:top w:val="none" w:sz="0" w:space="0" w:color="auto"/>
        <w:left w:val="none" w:sz="0" w:space="0" w:color="auto"/>
        <w:bottom w:val="none" w:sz="0" w:space="0" w:color="auto"/>
        <w:right w:val="none" w:sz="0" w:space="0" w:color="auto"/>
      </w:divBdr>
    </w:div>
    <w:div w:id="1305740697">
      <w:marLeft w:val="480"/>
      <w:marRight w:val="0"/>
      <w:marTop w:val="0"/>
      <w:marBottom w:val="0"/>
      <w:divBdr>
        <w:top w:val="none" w:sz="0" w:space="0" w:color="auto"/>
        <w:left w:val="none" w:sz="0" w:space="0" w:color="auto"/>
        <w:bottom w:val="none" w:sz="0" w:space="0" w:color="auto"/>
        <w:right w:val="none" w:sz="0" w:space="0" w:color="auto"/>
      </w:divBdr>
    </w:div>
    <w:div w:id="1305769566">
      <w:marLeft w:val="480"/>
      <w:marRight w:val="0"/>
      <w:marTop w:val="0"/>
      <w:marBottom w:val="0"/>
      <w:divBdr>
        <w:top w:val="none" w:sz="0" w:space="0" w:color="auto"/>
        <w:left w:val="none" w:sz="0" w:space="0" w:color="auto"/>
        <w:bottom w:val="none" w:sz="0" w:space="0" w:color="auto"/>
        <w:right w:val="none" w:sz="0" w:space="0" w:color="auto"/>
      </w:divBdr>
    </w:div>
    <w:div w:id="1305771485">
      <w:marLeft w:val="480"/>
      <w:marRight w:val="0"/>
      <w:marTop w:val="0"/>
      <w:marBottom w:val="0"/>
      <w:divBdr>
        <w:top w:val="none" w:sz="0" w:space="0" w:color="auto"/>
        <w:left w:val="none" w:sz="0" w:space="0" w:color="auto"/>
        <w:bottom w:val="none" w:sz="0" w:space="0" w:color="auto"/>
        <w:right w:val="none" w:sz="0" w:space="0" w:color="auto"/>
      </w:divBdr>
    </w:div>
    <w:div w:id="1305815139">
      <w:marLeft w:val="480"/>
      <w:marRight w:val="0"/>
      <w:marTop w:val="0"/>
      <w:marBottom w:val="0"/>
      <w:divBdr>
        <w:top w:val="none" w:sz="0" w:space="0" w:color="auto"/>
        <w:left w:val="none" w:sz="0" w:space="0" w:color="auto"/>
        <w:bottom w:val="none" w:sz="0" w:space="0" w:color="auto"/>
        <w:right w:val="none" w:sz="0" w:space="0" w:color="auto"/>
      </w:divBdr>
    </w:div>
    <w:div w:id="1305816688">
      <w:marLeft w:val="480"/>
      <w:marRight w:val="0"/>
      <w:marTop w:val="0"/>
      <w:marBottom w:val="0"/>
      <w:divBdr>
        <w:top w:val="none" w:sz="0" w:space="0" w:color="auto"/>
        <w:left w:val="none" w:sz="0" w:space="0" w:color="auto"/>
        <w:bottom w:val="none" w:sz="0" w:space="0" w:color="auto"/>
        <w:right w:val="none" w:sz="0" w:space="0" w:color="auto"/>
      </w:divBdr>
    </w:div>
    <w:div w:id="1305895611">
      <w:marLeft w:val="480"/>
      <w:marRight w:val="0"/>
      <w:marTop w:val="0"/>
      <w:marBottom w:val="0"/>
      <w:divBdr>
        <w:top w:val="none" w:sz="0" w:space="0" w:color="auto"/>
        <w:left w:val="none" w:sz="0" w:space="0" w:color="auto"/>
        <w:bottom w:val="none" w:sz="0" w:space="0" w:color="auto"/>
        <w:right w:val="none" w:sz="0" w:space="0" w:color="auto"/>
      </w:divBdr>
    </w:div>
    <w:div w:id="1305936167">
      <w:marLeft w:val="480"/>
      <w:marRight w:val="0"/>
      <w:marTop w:val="0"/>
      <w:marBottom w:val="0"/>
      <w:divBdr>
        <w:top w:val="none" w:sz="0" w:space="0" w:color="auto"/>
        <w:left w:val="none" w:sz="0" w:space="0" w:color="auto"/>
        <w:bottom w:val="none" w:sz="0" w:space="0" w:color="auto"/>
        <w:right w:val="none" w:sz="0" w:space="0" w:color="auto"/>
      </w:divBdr>
    </w:div>
    <w:div w:id="1305937827">
      <w:marLeft w:val="480"/>
      <w:marRight w:val="0"/>
      <w:marTop w:val="0"/>
      <w:marBottom w:val="0"/>
      <w:divBdr>
        <w:top w:val="none" w:sz="0" w:space="0" w:color="auto"/>
        <w:left w:val="none" w:sz="0" w:space="0" w:color="auto"/>
        <w:bottom w:val="none" w:sz="0" w:space="0" w:color="auto"/>
        <w:right w:val="none" w:sz="0" w:space="0" w:color="auto"/>
      </w:divBdr>
    </w:div>
    <w:div w:id="1305965639">
      <w:marLeft w:val="0"/>
      <w:marRight w:val="0"/>
      <w:marTop w:val="0"/>
      <w:marBottom w:val="0"/>
      <w:divBdr>
        <w:top w:val="none" w:sz="0" w:space="0" w:color="auto"/>
        <w:left w:val="none" w:sz="0" w:space="0" w:color="auto"/>
        <w:bottom w:val="none" w:sz="0" w:space="0" w:color="auto"/>
        <w:right w:val="none" w:sz="0" w:space="0" w:color="auto"/>
      </w:divBdr>
    </w:div>
    <w:div w:id="1305966457">
      <w:marLeft w:val="480"/>
      <w:marRight w:val="0"/>
      <w:marTop w:val="0"/>
      <w:marBottom w:val="0"/>
      <w:divBdr>
        <w:top w:val="none" w:sz="0" w:space="0" w:color="auto"/>
        <w:left w:val="none" w:sz="0" w:space="0" w:color="auto"/>
        <w:bottom w:val="none" w:sz="0" w:space="0" w:color="auto"/>
        <w:right w:val="none" w:sz="0" w:space="0" w:color="auto"/>
      </w:divBdr>
    </w:div>
    <w:div w:id="1306008533">
      <w:marLeft w:val="480"/>
      <w:marRight w:val="0"/>
      <w:marTop w:val="0"/>
      <w:marBottom w:val="0"/>
      <w:divBdr>
        <w:top w:val="none" w:sz="0" w:space="0" w:color="auto"/>
        <w:left w:val="none" w:sz="0" w:space="0" w:color="auto"/>
        <w:bottom w:val="none" w:sz="0" w:space="0" w:color="auto"/>
        <w:right w:val="none" w:sz="0" w:space="0" w:color="auto"/>
      </w:divBdr>
    </w:div>
    <w:div w:id="1306011054">
      <w:marLeft w:val="480"/>
      <w:marRight w:val="0"/>
      <w:marTop w:val="0"/>
      <w:marBottom w:val="0"/>
      <w:divBdr>
        <w:top w:val="none" w:sz="0" w:space="0" w:color="auto"/>
        <w:left w:val="none" w:sz="0" w:space="0" w:color="auto"/>
        <w:bottom w:val="none" w:sz="0" w:space="0" w:color="auto"/>
        <w:right w:val="none" w:sz="0" w:space="0" w:color="auto"/>
      </w:divBdr>
    </w:div>
    <w:div w:id="1306011526">
      <w:marLeft w:val="480"/>
      <w:marRight w:val="0"/>
      <w:marTop w:val="0"/>
      <w:marBottom w:val="0"/>
      <w:divBdr>
        <w:top w:val="none" w:sz="0" w:space="0" w:color="auto"/>
        <w:left w:val="none" w:sz="0" w:space="0" w:color="auto"/>
        <w:bottom w:val="none" w:sz="0" w:space="0" w:color="auto"/>
        <w:right w:val="none" w:sz="0" w:space="0" w:color="auto"/>
      </w:divBdr>
    </w:div>
    <w:div w:id="1306080246">
      <w:marLeft w:val="480"/>
      <w:marRight w:val="0"/>
      <w:marTop w:val="0"/>
      <w:marBottom w:val="0"/>
      <w:divBdr>
        <w:top w:val="none" w:sz="0" w:space="0" w:color="auto"/>
        <w:left w:val="none" w:sz="0" w:space="0" w:color="auto"/>
        <w:bottom w:val="none" w:sz="0" w:space="0" w:color="auto"/>
        <w:right w:val="none" w:sz="0" w:space="0" w:color="auto"/>
      </w:divBdr>
    </w:div>
    <w:div w:id="1306085028">
      <w:marLeft w:val="480"/>
      <w:marRight w:val="0"/>
      <w:marTop w:val="0"/>
      <w:marBottom w:val="0"/>
      <w:divBdr>
        <w:top w:val="none" w:sz="0" w:space="0" w:color="auto"/>
        <w:left w:val="none" w:sz="0" w:space="0" w:color="auto"/>
        <w:bottom w:val="none" w:sz="0" w:space="0" w:color="auto"/>
        <w:right w:val="none" w:sz="0" w:space="0" w:color="auto"/>
      </w:divBdr>
    </w:div>
    <w:div w:id="1306163667">
      <w:marLeft w:val="480"/>
      <w:marRight w:val="0"/>
      <w:marTop w:val="0"/>
      <w:marBottom w:val="0"/>
      <w:divBdr>
        <w:top w:val="none" w:sz="0" w:space="0" w:color="auto"/>
        <w:left w:val="none" w:sz="0" w:space="0" w:color="auto"/>
        <w:bottom w:val="none" w:sz="0" w:space="0" w:color="auto"/>
        <w:right w:val="none" w:sz="0" w:space="0" w:color="auto"/>
      </w:divBdr>
    </w:div>
    <w:div w:id="1306164296">
      <w:marLeft w:val="480"/>
      <w:marRight w:val="0"/>
      <w:marTop w:val="0"/>
      <w:marBottom w:val="0"/>
      <w:divBdr>
        <w:top w:val="none" w:sz="0" w:space="0" w:color="auto"/>
        <w:left w:val="none" w:sz="0" w:space="0" w:color="auto"/>
        <w:bottom w:val="none" w:sz="0" w:space="0" w:color="auto"/>
        <w:right w:val="none" w:sz="0" w:space="0" w:color="auto"/>
      </w:divBdr>
    </w:div>
    <w:div w:id="1306164421">
      <w:marLeft w:val="480"/>
      <w:marRight w:val="0"/>
      <w:marTop w:val="0"/>
      <w:marBottom w:val="0"/>
      <w:divBdr>
        <w:top w:val="none" w:sz="0" w:space="0" w:color="auto"/>
        <w:left w:val="none" w:sz="0" w:space="0" w:color="auto"/>
        <w:bottom w:val="none" w:sz="0" w:space="0" w:color="auto"/>
        <w:right w:val="none" w:sz="0" w:space="0" w:color="auto"/>
      </w:divBdr>
    </w:div>
    <w:div w:id="1306274458">
      <w:marLeft w:val="480"/>
      <w:marRight w:val="0"/>
      <w:marTop w:val="0"/>
      <w:marBottom w:val="0"/>
      <w:divBdr>
        <w:top w:val="none" w:sz="0" w:space="0" w:color="auto"/>
        <w:left w:val="none" w:sz="0" w:space="0" w:color="auto"/>
        <w:bottom w:val="none" w:sz="0" w:space="0" w:color="auto"/>
        <w:right w:val="none" w:sz="0" w:space="0" w:color="auto"/>
      </w:divBdr>
    </w:div>
    <w:div w:id="1306353103">
      <w:marLeft w:val="480"/>
      <w:marRight w:val="0"/>
      <w:marTop w:val="0"/>
      <w:marBottom w:val="0"/>
      <w:divBdr>
        <w:top w:val="none" w:sz="0" w:space="0" w:color="auto"/>
        <w:left w:val="none" w:sz="0" w:space="0" w:color="auto"/>
        <w:bottom w:val="none" w:sz="0" w:space="0" w:color="auto"/>
        <w:right w:val="none" w:sz="0" w:space="0" w:color="auto"/>
      </w:divBdr>
    </w:div>
    <w:div w:id="1306354437">
      <w:marLeft w:val="480"/>
      <w:marRight w:val="0"/>
      <w:marTop w:val="0"/>
      <w:marBottom w:val="0"/>
      <w:divBdr>
        <w:top w:val="none" w:sz="0" w:space="0" w:color="auto"/>
        <w:left w:val="none" w:sz="0" w:space="0" w:color="auto"/>
        <w:bottom w:val="none" w:sz="0" w:space="0" w:color="auto"/>
        <w:right w:val="none" w:sz="0" w:space="0" w:color="auto"/>
      </w:divBdr>
    </w:div>
    <w:div w:id="1306468653">
      <w:marLeft w:val="480"/>
      <w:marRight w:val="0"/>
      <w:marTop w:val="0"/>
      <w:marBottom w:val="0"/>
      <w:divBdr>
        <w:top w:val="none" w:sz="0" w:space="0" w:color="auto"/>
        <w:left w:val="none" w:sz="0" w:space="0" w:color="auto"/>
        <w:bottom w:val="none" w:sz="0" w:space="0" w:color="auto"/>
        <w:right w:val="none" w:sz="0" w:space="0" w:color="auto"/>
      </w:divBdr>
    </w:div>
    <w:div w:id="1306471952">
      <w:marLeft w:val="480"/>
      <w:marRight w:val="0"/>
      <w:marTop w:val="0"/>
      <w:marBottom w:val="0"/>
      <w:divBdr>
        <w:top w:val="none" w:sz="0" w:space="0" w:color="auto"/>
        <w:left w:val="none" w:sz="0" w:space="0" w:color="auto"/>
        <w:bottom w:val="none" w:sz="0" w:space="0" w:color="auto"/>
        <w:right w:val="none" w:sz="0" w:space="0" w:color="auto"/>
      </w:divBdr>
    </w:div>
    <w:div w:id="1306472955">
      <w:bodyDiv w:val="1"/>
      <w:marLeft w:val="0"/>
      <w:marRight w:val="0"/>
      <w:marTop w:val="0"/>
      <w:marBottom w:val="0"/>
      <w:divBdr>
        <w:top w:val="none" w:sz="0" w:space="0" w:color="auto"/>
        <w:left w:val="none" w:sz="0" w:space="0" w:color="auto"/>
        <w:bottom w:val="none" w:sz="0" w:space="0" w:color="auto"/>
        <w:right w:val="none" w:sz="0" w:space="0" w:color="auto"/>
      </w:divBdr>
    </w:div>
    <w:div w:id="1306546803">
      <w:marLeft w:val="480"/>
      <w:marRight w:val="0"/>
      <w:marTop w:val="0"/>
      <w:marBottom w:val="0"/>
      <w:divBdr>
        <w:top w:val="none" w:sz="0" w:space="0" w:color="auto"/>
        <w:left w:val="none" w:sz="0" w:space="0" w:color="auto"/>
        <w:bottom w:val="none" w:sz="0" w:space="0" w:color="auto"/>
        <w:right w:val="none" w:sz="0" w:space="0" w:color="auto"/>
      </w:divBdr>
    </w:div>
    <w:div w:id="1306548891">
      <w:marLeft w:val="480"/>
      <w:marRight w:val="0"/>
      <w:marTop w:val="0"/>
      <w:marBottom w:val="0"/>
      <w:divBdr>
        <w:top w:val="none" w:sz="0" w:space="0" w:color="auto"/>
        <w:left w:val="none" w:sz="0" w:space="0" w:color="auto"/>
        <w:bottom w:val="none" w:sz="0" w:space="0" w:color="auto"/>
        <w:right w:val="none" w:sz="0" w:space="0" w:color="auto"/>
      </w:divBdr>
    </w:div>
    <w:div w:id="1306550417">
      <w:marLeft w:val="480"/>
      <w:marRight w:val="0"/>
      <w:marTop w:val="0"/>
      <w:marBottom w:val="0"/>
      <w:divBdr>
        <w:top w:val="none" w:sz="0" w:space="0" w:color="auto"/>
        <w:left w:val="none" w:sz="0" w:space="0" w:color="auto"/>
        <w:bottom w:val="none" w:sz="0" w:space="0" w:color="auto"/>
        <w:right w:val="none" w:sz="0" w:space="0" w:color="auto"/>
      </w:divBdr>
    </w:div>
    <w:div w:id="1306550942">
      <w:marLeft w:val="480"/>
      <w:marRight w:val="0"/>
      <w:marTop w:val="0"/>
      <w:marBottom w:val="0"/>
      <w:divBdr>
        <w:top w:val="none" w:sz="0" w:space="0" w:color="auto"/>
        <w:left w:val="none" w:sz="0" w:space="0" w:color="auto"/>
        <w:bottom w:val="none" w:sz="0" w:space="0" w:color="auto"/>
        <w:right w:val="none" w:sz="0" w:space="0" w:color="auto"/>
      </w:divBdr>
    </w:div>
    <w:div w:id="1306616719">
      <w:marLeft w:val="480"/>
      <w:marRight w:val="0"/>
      <w:marTop w:val="0"/>
      <w:marBottom w:val="0"/>
      <w:divBdr>
        <w:top w:val="none" w:sz="0" w:space="0" w:color="auto"/>
        <w:left w:val="none" w:sz="0" w:space="0" w:color="auto"/>
        <w:bottom w:val="none" w:sz="0" w:space="0" w:color="auto"/>
        <w:right w:val="none" w:sz="0" w:space="0" w:color="auto"/>
      </w:divBdr>
    </w:div>
    <w:div w:id="1306621640">
      <w:marLeft w:val="480"/>
      <w:marRight w:val="0"/>
      <w:marTop w:val="0"/>
      <w:marBottom w:val="0"/>
      <w:divBdr>
        <w:top w:val="none" w:sz="0" w:space="0" w:color="auto"/>
        <w:left w:val="none" w:sz="0" w:space="0" w:color="auto"/>
        <w:bottom w:val="none" w:sz="0" w:space="0" w:color="auto"/>
        <w:right w:val="none" w:sz="0" w:space="0" w:color="auto"/>
      </w:divBdr>
    </w:div>
    <w:div w:id="1306622699">
      <w:marLeft w:val="480"/>
      <w:marRight w:val="0"/>
      <w:marTop w:val="0"/>
      <w:marBottom w:val="0"/>
      <w:divBdr>
        <w:top w:val="none" w:sz="0" w:space="0" w:color="auto"/>
        <w:left w:val="none" w:sz="0" w:space="0" w:color="auto"/>
        <w:bottom w:val="none" w:sz="0" w:space="0" w:color="auto"/>
        <w:right w:val="none" w:sz="0" w:space="0" w:color="auto"/>
      </w:divBdr>
    </w:div>
    <w:div w:id="1306623507">
      <w:marLeft w:val="480"/>
      <w:marRight w:val="0"/>
      <w:marTop w:val="0"/>
      <w:marBottom w:val="0"/>
      <w:divBdr>
        <w:top w:val="none" w:sz="0" w:space="0" w:color="auto"/>
        <w:left w:val="none" w:sz="0" w:space="0" w:color="auto"/>
        <w:bottom w:val="none" w:sz="0" w:space="0" w:color="auto"/>
        <w:right w:val="none" w:sz="0" w:space="0" w:color="auto"/>
      </w:divBdr>
    </w:div>
    <w:div w:id="1306663922">
      <w:marLeft w:val="480"/>
      <w:marRight w:val="0"/>
      <w:marTop w:val="0"/>
      <w:marBottom w:val="0"/>
      <w:divBdr>
        <w:top w:val="none" w:sz="0" w:space="0" w:color="auto"/>
        <w:left w:val="none" w:sz="0" w:space="0" w:color="auto"/>
        <w:bottom w:val="none" w:sz="0" w:space="0" w:color="auto"/>
        <w:right w:val="none" w:sz="0" w:space="0" w:color="auto"/>
      </w:divBdr>
    </w:div>
    <w:div w:id="1306813291">
      <w:marLeft w:val="480"/>
      <w:marRight w:val="0"/>
      <w:marTop w:val="0"/>
      <w:marBottom w:val="0"/>
      <w:divBdr>
        <w:top w:val="none" w:sz="0" w:space="0" w:color="auto"/>
        <w:left w:val="none" w:sz="0" w:space="0" w:color="auto"/>
        <w:bottom w:val="none" w:sz="0" w:space="0" w:color="auto"/>
        <w:right w:val="none" w:sz="0" w:space="0" w:color="auto"/>
      </w:divBdr>
    </w:div>
    <w:div w:id="1306819251">
      <w:marLeft w:val="480"/>
      <w:marRight w:val="0"/>
      <w:marTop w:val="0"/>
      <w:marBottom w:val="0"/>
      <w:divBdr>
        <w:top w:val="none" w:sz="0" w:space="0" w:color="auto"/>
        <w:left w:val="none" w:sz="0" w:space="0" w:color="auto"/>
        <w:bottom w:val="none" w:sz="0" w:space="0" w:color="auto"/>
        <w:right w:val="none" w:sz="0" w:space="0" w:color="auto"/>
      </w:divBdr>
    </w:div>
    <w:div w:id="1306858927">
      <w:marLeft w:val="480"/>
      <w:marRight w:val="0"/>
      <w:marTop w:val="0"/>
      <w:marBottom w:val="0"/>
      <w:divBdr>
        <w:top w:val="none" w:sz="0" w:space="0" w:color="auto"/>
        <w:left w:val="none" w:sz="0" w:space="0" w:color="auto"/>
        <w:bottom w:val="none" w:sz="0" w:space="0" w:color="auto"/>
        <w:right w:val="none" w:sz="0" w:space="0" w:color="auto"/>
      </w:divBdr>
    </w:div>
    <w:div w:id="1306927910">
      <w:marLeft w:val="480"/>
      <w:marRight w:val="0"/>
      <w:marTop w:val="0"/>
      <w:marBottom w:val="0"/>
      <w:divBdr>
        <w:top w:val="none" w:sz="0" w:space="0" w:color="auto"/>
        <w:left w:val="none" w:sz="0" w:space="0" w:color="auto"/>
        <w:bottom w:val="none" w:sz="0" w:space="0" w:color="auto"/>
        <w:right w:val="none" w:sz="0" w:space="0" w:color="auto"/>
      </w:divBdr>
    </w:div>
    <w:div w:id="1306928790">
      <w:marLeft w:val="480"/>
      <w:marRight w:val="0"/>
      <w:marTop w:val="0"/>
      <w:marBottom w:val="0"/>
      <w:divBdr>
        <w:top w:val="none" w:sz="0" w:space="0" w:color="auto"/>
        <w:left w:val="none" w:sz="0" w:space="0" w:color="auto"/>
        <w:bottom w:val="none" w:sz="0" w:space="0" w:color="auto"/>
        <w:right w:val="none" w:sz="0" w:space="0" w:color="auto"/>
      </w:divBdr>
    </w:div>
    <w:div w:id="1307121738">
      <w:marLeft w:val="480"/>
      <w:marRight w:val="0"/>
      <w:marTop w:val="0"/>
      <w:marBottom w:val="0"/>
      <w:divBdr>
        <w:top w:val="none" w:sz="0" w:space="0" w:color="auto"/>
        <w:left w:val="none" w:sz="0" w:space="0" w:color="auto"/>
        <w:bottom w:val="none" w:sz="0" w:space="0" w:color="auto"/>
        <w:right w:val="none" w:sz="0" w:space="0" w:color="auto"/>
      </w:divBdr>
    </w:div>
    <w:div w:id="1307128894">
      <w:marLeft w:val="480"/>
      <w:marRight w:val="0"/>
      <w:marTop w:val="0"/>
      <w:marBottom w:val="0"/>
      <w:divBdr>
        <w:top w:val="none" w:sz="0" w:space="0" w:color="auto"/>
        <w:left w:val="none" w:sz="0" w:space="0" w:color="auto"/>
        <w:bottom w:val="none" w:sz="0" w:space="0" w:color="auto"/>
        <w:right w:val="none" w:sz="0" w:space="0" w:color="auto"/>
      </w:divBdr>
    </w:div>
    <w:div w:id="1307197164">
      <w:marLeft w:val="480"/>
      <w:marRight w:val="0"/>
      <w:marTop w:val="0"/>
      <w:marBottom w:val="0"/>
      <w:divBdr>
        <w:top w:val="none" w:sz="0" w:space="0" w:color="auto"/>
        <w:left w:val="none" w:sz="0" w:space="0" w:color="auto"/>
        <w:bottom w:val="none" w:sz="0" w:space="0" w:color="auto"/>
        <w:right w:val="none" w:sz="0" w:space="0" w:color="auto"/>
      </w:divBdr>
    </w:div>
    <w:div w:id="1307200444">
      <w:marLeft w:val="480"/>
      <w:marRight w:val="0"/>
      <w:marTop w:val="0"/>
      <w:marBottom w:val="0"/>
      <w:divBdr>
        <w:top w:val="none" w:sz="0" w:space="0" w:color="auto"/>
        <w:left w:val="none" w:sz="0" w:space="0" w:color="auto"/>
        <w:bottom w:val="none" w:sz="0" w:space="0" w:color="auto"/>
        <w:right w:val="none" w:sz="0" w:space="0" w:color="auto"/>
      </w:divBdr>
    </w:div>
    <w:div w:id="1307200522">
      <w:marLeft w:val="480"/>
      <w:marRight w:val="0"/>
      <w:marTop w:val="0"/>
      <w:marBottom w:val="0"/>
      <w:divBdr>
        <w:top w:val="none" w:sz="0" w:space="0" w:color="auto"/>
        <w:left w:val="none" w:sz="0" w:space="0" w:color="auto"/>
        <w:bottom w:val="none" w:sz="0" w:space="0" w:color="auto"/>
        <w:right w:val="none" w:sz="0" w:space="0" w:color="auto"/>
      </w:divBdr>
    </w:div>
    <w:div w:id="1307202835">
      <w:marLeft w:val="480"/>
      <w:marRight w:val="0"/>
      <w:marTop w:val="0"/>
      <w:marBottom w:val="0"/>
      <w:divBdr>
        <w:top w:val="none" w:sz="0" w:space="0" w:color="auto"/>
        <w:left w:val="none" w:sz="0" w:space="0" w:color="auto"/>
        <w:bottom w:val="none" w:sz="0" w:space="0" w:color="auto"/>
        <w:right w:val="none" w:sz="0" w:space="0" w:color="auto"/>
      </w:divBdr>
    </w:div>
    <w:div w:id="1307203654">
      <w:marLeft w:val="480"/>
      <w:marRight w:val="0"/>
      <w:marTop w:val="0"/>
      <w:marBottom w:val="0"/>
      <w:divBdr>
        <w:top w:val="none" w:sz="0" w:space="0" w:color="auto"/>
        <w:left w:val="none" w:sz="0" w:space="0" w:color="auto"/>
        <w:bottom w:val="none" w:sz="0" w:space="0" w:color="auto"/>
        <w:right w:val="none" w:sz="0" w:space="0" w:color="auto"/>
      </w:divBdr>
    </w:div>
    <w:div w:id="1307204007">
      <w:marLeft w:val="480"/>
      <w:marRight w:val="0"/>
      <w:marTop w:val="0"/>
      <w:marBottom w:val="0"/>
      <w:divBdr>
        <w:top w:val="none" w:sz="0" w:space="0" w:color="auto"/>
        <w:left w:val="none" w:sz="0" w:space="0" w:color="auto"/>
        <w:bottom w:val="none" w:sz="0" w:space="0" w:color="auto"/>
        <w:right w:val="none" w:sz="0" w:space="0" w:color="auto"/>
      </w:divBdr>
    </w:div>
    <w:div w:id="1307205518">
      <w:marLeft w:val="480"/>
      <w:marRight w:val="0"/>
      <w:marTop w:val="0"/>
      <w:marBottom w:val="0"/>
      <w:divBdr>
        <w:top w:val="none" w:sz="0" w:space="0" w:color="auto"/>
        <w:left w:val="none" w:sz="0" w:space="0" w:color="auto"/>
        <w:bottom w:val="none" w:sz="0" w:space="0" w:color="auto"/>
        <w:right w:val="none" w:sz="0" w:space="0" w:color="auto"/>
      </w:divBdr>
    </w:div>
    <w:div w:id="1307246708">
      <w:marLeft w:val="480"/>
      <w:marRight w:val="0"/>
      <w:marTop w:val="0"/>
      <w:marBottom w:val="0"/>
      <w:divBdr>
        <w:top w:val="none" w:sz="0" w:space="0" w:color="auto"/>
        <w:left w:val="none" w:sz="0" w:space="0" w:color="auto"/>
        <w:bottom w:val="none" w:sz="0" w:space="0" w:color="auto"/>
        <w:right w:val="none" w:sz="0" w:space="0" w:color="auto"/>
      </w:divBdr>
    </w:div>
    <w:div w:id="1307316656">
      <w:marLeft w:val="480"/>
      <w:marRight w:val="0"/>
      <w:marTop w:val="0"/>
      <w:marBottom w:val="0"/>
      <w:divBdr>
        <w:top w:val="none" w:sz="0" w:space="0" w:color="auto"/>
        <w:left w:val="none" w:sz="0" w:space="0" w:color="auto"/>
        <w:bottom w:val="none" w:sz="0" w:space="0" w:color="auto"/>
        <w:right w:val="none" w:sz="0" w:space="0" w:color="auto"/>
      </w:divBdr>
    </w:div>
    <w:div w:id="1307323076">
      <w:marLeft w:val="480"/>
      <w:marRight w:val="0"/>
      <w:marTop w:val="0"/>
      <w:marBottom w:val="0"/>
      <w:divBdr>
        <w:top w:val="none" w:sz="0" w:space="0" w:color="auto"/>
        <w:left w:val="none" w:sz="0" w:space="0" w:color="auto"/>
        <w:bottom w:val="none" w:sz="0" w:space="0" w:color="auto"/>
        <w:right w:val="none" w:sz="0" w:space="0" w:color="auto"/>
      </w:divBdr>
    </w:div>
    <w:div w:id="1307394466">
      <w:marLeft w:val="480"/>
      <w:marRight w:val="0"/>
      <w:marTop w:val="0"/>
      <w:marBottom w:val="0"/>
      <w:divBdr>
        <w:top w:val="none" w:sz="0" w:space="0" w:color="auto"/>
        <w:left w:val="none" w:sz="0" w:space="0" w:color="auto"/>
        <w:bottom w:val="none" w:sz="0" w:space="0" w:color="auto"/>
        <w:right w:val="none" w:sz="0" w:space="0" w:color="auto"/>
      </w:divBdr>
    </w:div>
    <w:div w:id="1307513545">
      <w:marLeft w:val="480"/>
      <w:marRight w:val="0"/>
      <w:marTop w:val="0"/>
      <w:marBottom w:val="0"/>
      <w:divBdr>
        <w:top w:val="none" w:sz="0" w:space="0" w:color="auto"/>
        <w:left w:val="none" w:sz="0" w:space="0" w:color="auto"/>
        <w:bottom w:val="none" w:sz="0" w:space="0" w:color="auto"/>
        <w:right w:val="none" w:sz="0" w:space="0" w:color="auto"/>
      </w:divBdr>
    </w:div>
    <w:div w:id="1307515833">
      <w:marLeft w:val="480"/>
      <w:marRight w:val="0"/>
      <w:marTop w:val="0"/>
      <w:marBottom w:val="0"/>
      <w:divBdr>
        <w:top w:val="none" w:sz="0" w:space="0" w:color="auto"/>
        <w:left w:val="none" w:sz="0" w:space="0" w:color="auto"/>
        <w:bottom w:val="none" w:sz="0" w:space="0" w:color="auto"/>
        <w:right w:val="none" w:sz="0" w:space="0" w:color="auto"/>
      </w:divBdr>
    </w:div>
    <w:div w:id="1307586290">
      <w:marLeft w:val="480"/>
      <w:marRight w:val="0"/>
      <w:marTop w:val="0"/>
      <w:marBottom w:val="0"/>
      <w:divBdr>
        <w:top w:val="none" w:sz="0" w:space="0" w:color="auto"/>
        <w:left w:val="none" w:sz="0" w:space="0" w:color="auto"/>
        <w:bottom w:val="none" w:sz="0" w:space="0" w:color="auto"/>
        <w:right w:val="none" w:sz="0" w:space="0" w:color="auto"/>
      </w:divBdr>
    </w:div>
    <w:div w:id="1307590689">
      <w:marLeft w:val="480"/>
      <w:marRight w:val="0"/>
      <w:marTop w:val="0"/>
      <w:marBottom w:val="0"/>
      <w:divBdr>
        <w:top w:val="none" w:sz="0" w:space="0" w:color="auto"/>
        <w:left w:val="none" w:sz="0" w:space="0" w:color="auto"/>
        <w:bottom w:val="none" w:sz="0" w:space="0" w:color="auto"/>
        <w:right w:val="none" w:sz="0" w:space="0" w:color="auto"/>
      </w:divBdr>
    </w:div>
    <w:div w:id="1307663140">
      <w:marLeft w:val="480"/>
      <w:marRight w:val="0"/>
      <w:marTop w:val="0"/>
      <w:marBottom w:val="0"/>
      <w:divBdr>
        <w:top w:val="none" w:sz="0" w:space="0" w:color="auto"/>
        <w:left w:val="none" w:sz="0" w:space="0" w:color="auto"/>
        <w:bottom w:val="none" w:sz="0" w:space="0" w:color="auto"/>
        <w:right w:val="none" w:sz="0" w:space="0" w:color="auto"/>
      </w:divBdr>
    </w:div>
    <w:div w:id="1307665413">
      <w:marLeft w:val="480"/>
      <w:marRight w:val="0"/>
      <w:marTop w:val="0"/>
      <w:marBottom w:val="0"/>
      <w:divBdr>
        <w:top w:val="none" w:sz="0" w:space="0" w:color="auto"/>
        <w:left w:val="none" w:sz="0" w:space="0" w:color="auto"/>
        <w:bottom w:val="none" w:sz="0" w:space="0" w:color="auto"/>
        <w:right w:val="none" w:sz="0" w:space="0" w:color="auto"/>
      </w:divBdr>
    </w:div>
    <w:div w:id="1307734019">
      <w:marLeft w:val="640"/>
      <w:marRight w:val="0"/>
      <w:marTop w:val="0"/>
      <w:marBottom w:val="0"/>
      <w:divBdr>
        <w:top w:val="none" w:sz="0" w:space="0" w:color="auto"/>
        <w:left w:val="none" w:sz="0" w:space="0" w:color="auto"/>
        <w:bottom w:val="none" w:sz="0" w:space="0" w:color="auto"/>
        <w:right w:val="none" w:sz="0" w:space="0" w:color="auto"/>
      </w:divBdr>
    </w:div>
    <w:div w:id="1307930045">
      <w:marLeft w:val="480"/>
      <w:marRight w:val="0"/>
      <w:marTop w:val="0"/>
      <w:marBottom w:val="0"/>
      <w:divBdr>
        <w:top w:val="none" w:sz="0" w:space="0" w:color="auto"/>
        <w:left w:val="none" w:sz="0" w:space="0" w:color="auto"/>
        <w:bottom w:val="none" w:sz="0" w:space="0" w:color="auto"/>
        <w:right w:val="none" w:sz="0" w:space="0" w:color="auto"/>
      </w:divBdr>
    </w:div>
    <w:div w:id="1307973850">
      <w:marLeft w:val="480"/>
      <w:marRight w:val="0"/>
      <w:marTop w:val="0"/>
      <w:marBottom w:val="0"/>
      <w:divBdr>
        <w:top w:val="none" w:sz="0" w:space="0" w:color="auto"/>
        <w:left w:val="none" w:sz="0" w:space="0" w:color="auto"/>
        <w:bottom w:val="none" w:sz="0" w:space="0" w:color="auto"/>
        <w:right w:val="none" w:sz="0" w:space="0" w:color="auto"/>
      </w:divBdr>
    </w:div>
    <w:div w:id="1308048676">
      <w:marLeft w:val="480"/>
      <w:marRight w:val="0"/>
      <w:marTop w:val="0"/>
      <w:marBottom w:val="0"/>
      <w:divBdr>
        <w:top w:val="none" w:sz="0" w:space="0" w:color="auto"/>
        <w:left w:val="none" w:sz="0" w:space="0" w:color="auto"/>
        <w:bottom w:val="none" w:sz="0" w:space="0" w:color="auto"/>
        <w:right w:val="none" w:sz="0" w:space="0" w:color="auto"/>
      </w:divBdr>
    </w:div>
    <w:div w:id="1308052328">
      <w:marLeft w:val="480"/>
      <w:marRight w:val="0"/>
      <w:marTop w:val="0"/>
      <w:marBottom w:val="0"/>
      <w:divBdr>
        <w:top w:val="none" w:sz="0" w:space="0" w:color="auto"/>
        <w:left w:val="none" w:sz="0" w:space="0" w:color="auto"/>
        <w:bottom w:val="none" w:sz="0" w:space="0" w:color="auto"/>
        <w:right w:val="none" w:sz="0" w:space="0" w:color="auto"/>
      </w:divBdr>
    </w:div>
    <w:div w:id="1308052620">
      <w:marLeft w:val="480"/>
      <w:marRight w:val="0"/>
      <w:marTop w:val="0"/>
      <w:marBottom w:val="0"/>
      <w:divBdr>
        <w:top w:val="none" w:sz="0" w:space="0" w:color="auto"/>
        <w:left w:val="none" w:sz="0" w:space="0" w:color="auto"/>
        <w:bottom w:val="none" w:sz="0" w:space="0" w:color="auto"/>
        <w:right w:val="none" w:sz="0" w:space="0" w:color="auto"/>
      </w:divBdr>
    </w:div>
    <w:div w:id="1308123781">
      <w:marLeft w:val="480"/>
      <w:marRight w:val="0"/>
      <w:marTop w:val="0"/>
      <w:marBottom w:val="0"/>
      <w:divBdr>
        <w:top w:val="none" w:sz="0" w:space="0" w:color="auto"/>
        <w:left w:val="none" w:sz="0" w:space="0" w:color="auto"/>
        <w:bottom w:val="none" w:sz="0" w:space="0" w:color="auto"/>
        <w:right w:val="none" w:sz="0" w:space="0" w:color="auto"/>
      </w:divBdr>
    </w:div>
    <w:div w:id="1308124834">
      <w:marLeft w:val="480"/>
      <w:marRight w:val="0"/>
      <w:marTop w:val="0"/>
      <w:marBottom w:val="0"/>
      <w:divBdr>
        <w:top w:val="none" w:sz="0" w:space="0" w:color="auto"/>
        <w:left w:val="none" w:sz="0" w:space="0" w:color="auto"/>
        <w:bottom w:val="none" w:sz="0" w:space="0" w:color="auto"/>
        <w:right w:val="none" w:sz="0" w:space="0" w:color="auto"/>
      </w:divBdr>
    </w:div>
    <w:div w:id="1308129104">
      <w:marLeft w:val="480"/>
      <w:marRight w:val="0"/>
      <w:marTop w:val="0"/>
      <w:marBottom w:val="0"/>
      <w:divBdr>
        <w:top w:val="none" w:sz="0" w:space="0" w:color="auto"/>
        <w:left w:val="none" w:sz="0" w:space="0" w:color="auto"/>
        <w:bottom w:val="none" w:sz="0" w:space="0" w:color="auto"/>
        <w:right w:val="none" w:sz="0" w:space="0" w:color="auto"/>
      </w:divBdr>
    </w:div>
    <w:div w:id="1308130163">
      <w:marLeft w:val="480"/>
      <w:marRight w:val="0"/>
      <w:marTop w:val="0"/>
      <w:marBottom w:val="0"/>
      <w:divBdr>
        <w:top w:val="none" w:sz="0" w:space="0" w:color="auto"/>
        <w:left w:val="none" w:sz="0" w:space="0" w:color="auto"/>
        <w:bottom w:val="none" w:sz="0" w:space="0" w:color="auto"/>
        <w:right w:val="none" w:sz="0" w:space="0" w:color="auto"/>
      </w:divBdr>
    </w:div>
    <w:div w:id="1308240838">
      <w:marLeft w:val="480"/>
      <w:marRight w:val="0"/>
      <w:marTop w:val="0"/>
      <w:marBottom w:val="0"/>
      <w:divBdr>
        <w:top w:val="none" w:sz="0" w:space="0" w:color="auto"/>
        <w:left w:val="none" w:sz="0" w:space="0" w:color="auto"/>
        <w:bottom w:val="none" w:sz="0" w:space="0" w:color="auto"/>
        <w:right w:val="none" w:sz="0" w:space="0" w:color="auto"/>
      </w:divBdr>
    </w:div>
    <w:div w:id="1308241190">
      <w:marLeft w:val="480"/>
      <w:marRight w:val="0"/>
      <w:marTop w:val="0"/>
      <w:marBottom w:val="0"/>
      <w:divBdr>
        <w:top w:val="none" w:sz="0" w:space="0" w:color="auto"/>
        <w:left w:val="none" w:sz="0" w:space="0" w:color="auto"/>
        <w:bottom w:val="none" w:sz="0" w:space="0" w:color="auto"/>
        <w:right w:val="none" w:sz="0" w:space="0" w:color="auto"/>
      </w:divBdr>
    </w:div>
    <w:div w:id="1308244290">
      <w:marLeft w:val="480"/>
      <w:marRight w:val="0"/>
      <w:marTop w:val="0"/>
      <w:marBottom w:val="0"/>
      <w:divBdr>
        <w:top w:val="none" w:sz="0" w:space="0" w:color="auto"/>
        <w:left w:val="none" w:sz="0" w:space="0" w:color="auto"/>
        <w:bottom w:val="none" w:sz="0" w:space="0" w:color="auto"/>
        <w:right w:val="none" w:sz="0" w:space="0" w:color="auto"/>
      </w:divBdr>
    </w:div>
    <w:div w:id="1308244682">
      <w:marLeft w:val="480"/>
      <w:marRight w:val="0"/>
      <w:marTop w:val="0"/>
      <w:marBottom w:val="0"/>
      <w:divBdr>
        <w:top w:val="none" w:sz="0" w:space="0" w:color="auto"/>
        <w:left w:val="none" w:sz="0" w:space="0" w:color="auto"/>
        <w:bottom w:val="none" w:sz="0" w:space="0" w:color="auto"/>
        <w:right w:val="none" w:sz="0" w:space="0" w:color="auto"/>
      </w:divBdr>
    </w:div>
    <w:div w:id="1308245398">
      <w:marLeft w:val="480"/>
      <w:marRight w:val="0"/>
      <w:marTop w:val="0"/>
      <w:marBottom w:val="0"/>
      <w:divBdr>
        <w:top w:val="none" w:sz="0" w:space="0" w:color="auto"/>
        <w:left w:val="none" w:sz="0" w:space="0" w:color="auto"/>
        <w:bottom w:val="none" w:sz="0" w:space="0" w:color="auto"/>
        <w:right w:val="none" w:sz="0" w:space="0" w:color="auto"/>
      </w:divBdr>
    </w:div>
    <w:div w:id="1308315149">
      <w:marLeft w:val="480"/>
      <w:marRight w:val="0"/>
      <w:marTop w:val="0"/>
      <w:marBottom w:val="0"/>
      <w:divBdr>
        <w:top w:val="none" w:sz="0" w:space="0" w:color="auto"/>
        <w:left w:val="none" w:sz="0" w:space="0" w:color="auto"/>
        <w:bottom w:val="none" w:sz="0" w:space="0" w:color="auto"/>
        <w:right w:val="none" w:sz="0" w:space="0" w:color="auto"/>
      </w:divBdr>
    </w:div>
    <w:div w:id="1308316264">
      <w:marLeft w:val="480"/>
      <w:marRight w:val="0"/>
      <w:marTop w:val="0"/>
      <w:marBottom w:val="0"/>
      <w:divBdr>
        <w:top w:val="none" w:sz="0" w:space="0" w:color="auto"/>
        <w:left w:val="none" w:sz="0" w:space="0" w:color="auto"/>
        <w:bottom w:val="none" w:sz="0" w:space="0" w:color="auto"/>
        <w:right w:val="none" w:sz="0" w:space="0" w:color="auto"/>
      </w:divBdr>
    </w:div>
    <w:div w:id="1308320168">
      <w:marLeft w:val="480"/>
      <w:marRight w:val="0"/>
      <w:marTop w:val="0"/>
      <w:marBottom w:val="0"/>
      <w:divBdr>
        <w:top w:val="none" w:sz="0" w:space="0" w:color="auto"/>
        <w:left w:val="none" w:sz="0" w:space="0" w:color="auto"/>
        <w:bottom w:val="none" w:sz="0" w:space="0" w:color="auto"/>
        <w:right w:val="none" w:sz="0" w:space="0" w:color="auto"/>
      </w:divBdr>
    </w:div>
    <w:div w:id="1308434113">
      <w:marLeft w:val="480"/>
      <w:marRight w:val="0"/>
      <w:marTop w:val="0"/>
      <w:marBottom w:val="0"/>
      <w:divBdr>
        <w:top w:val="none" w:sz="0" w:space="0" w:color="auto"/>
        <w:left w:val="none" w:sz="0" w:space="0" w:color="auto"/>
        <w:bottom w:val="none" w:sz="0" w:space="0" w:color="auto"/>
        <w:right w:val="none" w:sz="0" w:space="0" w:color="auto"/>
      </w:divBdr>
    </w:div>
    <w:div w:id="1308438464">
      <w:marLeft w:val="480"/>
      <w:marRight w:val="0"/>
      <w:marTop w:val="0"/>
      <w:marBottom w:val="0"/>
      <w:divBdr>
        <w:top w:val="none" w:sz="0" w:space="0" w:color="auto"/>
        <w:left w:val="none" w:sz="0" w:space="0" w:color="auto"/>
        <w:bottom w:val="none" w:sz="0" w:space="0" w:color="auto"/>
        <w:right w:val="none" w:sz="0" w:space="0" w:color="auto"/>
      </w:divBdr>
    </w:div>
    <w:div w:id="1308439728">
      <w:marLeft w:val="480"/>
      <w:marRight w:val="0"/>
      <w:marTop w:val="0"/>
      <w:marBottom w:val="0"/>
      <w:divBdr>
        <w:top w:val="none" w:sz="0" w:space="0" w:color="auto"/>
        <w:left w:val="none" w:sz="0" w:space="0" w:color="auto"/>
        <w:bottom w:val="none" w:sz="0" w:space="0" w:color="auto"/>
        <w:right w:val="none" w:sz="0" w:space="0" w:color="auto"/>
      </w:divBdr>
    </w:div>
    <w:div w:id="1308440027">
      <w:marLeft w:val="480"/>
      <w:marRight w:val="0"/>
      <w:marTop w:val="0"/>
      <w:marBottom w:val="0"/>
      <w:divBdr>
        <w:top w:val="none" w:sz="0" w:space="0" w:color="auto"/>
        <w:left w:val="none" w:sz="0" w:space="0" w:color="auto"/>
        <w:bottom w:val="none" w:sz="0" w:space="0" w:color="auto"/>
        <w:right w:val="none" w:sz="0" w:space="0" w:color="auto"/>
      </w:divBdr>
    </w:div>
    <w:div w:id="1308507085">
      <w:marLeft w:val="480"/>
      <w:marRight w:val="0"/>
      <w:marTop w:val="0"/>
      <w:marBottom w:val="0"/>
      <w:divBdr>
        <w:top w:val="none" w:sz="0" w:space="0" w:color="auto"/>
        <w:left w:val="none" w:sz="0" w:space="0" w:color="auto"/>
        <w:bottom w:val="none" w:sz="0" w:space="0" w:color="auto"/>
        <w:right w:val="none" w:sz="0" w:space="0" w:color="auto"/>
      </w:divBdr>
    </w:div>
    <w:div w:id="1308512976">
      <w:marLeft w:val="480"/>
      <w:marRight w:val="0"/>
      <w:marTop w:val="0"/>
      <w:marBottom w:val="0"/>
      <w:divBdr>
        <w:top w:val="none" w:sz="0" w:space="0" w:color="auto"/>
        <w:left w:val="none" w:sz="0" w:space="0" w:color="auto"/>
        <w:bottom w:val="none" w:sz="0" w:space="0" w:color="auto"/>
        <w:right w:val="none" w:sz="0" w:space="0" w:color="auto"/>
      </w:divBdr>
    </w:div>
    <w:div w:id="1308515275">
      <w:marLeft w:val="480"/>
      <w:marRight w:val="0"/>
      <w:marTop w:val="0"/>
      <w:marBottom w:val="0"/>
      <w:divBdr>
        <w:top w:val="none" w:sz="0" w:space="0" w:color="auto"/>
        <w:left w:val="none" w:sz="0" w:space="0" w:color="auto"/>
        <w:bottom w:val="none" w:sz="0" w:space="0" w:color="auto"/>
        <w:right w:val="none" w:sz="0" w:space="0" w:color="auto"/>
      </w:divBdr>
    </w:div>
    <w:div w:id="1308584301">
      <w:marLeft w:val="480"/>
      <w:marRight w:val="0"/>
      <w:marTop w:val="0"/>
      <w:marBottom w:val="0"/>
      <w:divBdr>
        <w:top w:val="none" w:sz="0" w:space="0" w:color="auto"/>
        <w:left w:val="none" w:sz="0" w:space="0" w:color="auto"/>
        <w:bottom w:val="none" w:sz="0" w:space="0" w:color="auto"/>
        <w:right w:val="none" w:sz="0" w:space="0" w:color="auto"/>
      </w:divBdr>
    </w:div>
    <w:div w:id="1308629310">
      <w:marLeft w:val="480"/>
      <w:marRight w:val="0"/>
      <w:marTop w:val="0"/>
      <w:marBottom w:val="0"/>
      <w:divBdr>
        <w:top w:val="none" w:sz="0" w:space="0" w:color="auto"/>
        <w:left w:val="none" w:sz="0" w:space="0" w:color="auto"/>
        <w:bottom w:val="none" w:sz="0" w:space="0" w:color="auto"/>
        <w:right w:val="none" w:sz="0" w:space="0" w:color="auto"/>
      </w:divBdr>
    </w:div>
    <w:div w:id="1308629699">
      <w:marLeft w:val="480"/>
      <w:marRight w:val="0"/>
      <w:marTop w:val="0"/>
      <w:marBottom w:val="0"/>
      <w:divBdr>
        <w:top w:val="none" w:sz="0" w:space="0" w:color="auto"/>
        <w:left w:val="none" w:sz="0" w:space="0" w:color="auto"/>
        <w:bottom w:val="none" w:sz="0" w:space="0" w:color="auto"/>
        <w:right w:val="none" w:sz="0" w:space="0" w:color="auto"/>
      </w:divBdr>
    </w:div>
    <w:div w:id="1308634561">
      <w:marLeft w:val="480"/>
      <w:marRight w:val="0"/>
      <w:marTop w:val="0"/>
      <w:marBottom w:val="0"/>
      <w:divBdr>
        <w:top w:val="none" w:sz="0" w:space="0" w:color="auto"/>
        <w:left w:val="none" w:sz="0" w:space="0" w:color="auto"/>
        <w:bottom w:val="none" w:sz="0" w:space="0" w:color="auto"/>
        <w:right w:val="none" w:sz="0" w:space="0" w:color="auto"/>
      </w:divBdr>
    </w:div>
    <w:div w:id="1308634614">
      <w:marLeft w:val="480"/>
      <w:marRight w:val="0"/>
      <w:marTop w:val="0"/>
      <w:marBottom w:val="0"/>
      <w:divBdr>
        <w:top w:val="none" w:sz="0" w:space="0" w:color="auto"/>
        <w:left w:val="none" w:sz="0" w:space="0" w:color="auto"/>
        <w:bottom w:val="none" w:sz="0" w:space="0" w:color="auto"/>
        <w:right w:val="none" w:sz="0" w:space="0" w:color="auto"/>
      </w:divBdr>
    </w:div>
    <w:div w:id="1308708565">
      <w:marLeft w:val="480"/>
      <w:marRight w:val="0"/>
      <w:marTop w:val="0"/>
      <w:marBottom w:val="0"/>
      <w:divBdr>
        <w:top w:val="none" w:sz="0" w:space="0" w:color="auto"/>
        <w:left w:val="none" w:sz="0" w:space="0" w:color="auto"/>
        <w:bottom w:val="none" w:sz="0" w:space="0" w:color="auto"/>
        <w:right w:val="none" w:sz="0" w:space="0" w:color="auto"/>
      </w:divBdr>
    </w:div>
    <w:div w:id="1308708575">
      <w:marLeft w:val="480"/>
      <w:marRight w:val="0"/>
      <w:marTop w:val="0"/>
      <w:marBottom w:val="0"/>
      <w:divBdr>
        <w:top w:val="none" w:sz="0" w:space="0" w:color="auto"/>
        <w:left w:val="none" w:sz="0" w:space="0" w:color="auto"/>
        <w:bottom w:val="none" w:sz="0" w:space="0" w:color="auto"/>
        <w:right w:val="none" w:sz="0" w:space="0" w:color="auto"/>
      </w:divBdr>
    </w:div>
    <w:div w:id="1308784088">
      <w:marLeft w:val="480"/>
      <w:marRight w:val="0"/>
      <w:marTop w:val="0"/>
      <w:marBottom w:val="0"/>
      <w:divBdr>
        <w:top w:val="none" w:sz="0" w:space="0" w:color="auto"/>
        <w:left w:val="none" w:sz="0" w:space="0" w:color="auto"/>
        <w:bottom w:val="none" w:sz="0" w:space="0" w:color="auto"/>
        <w:right w:val="none" w:sz="0" w:space="0" w:color="auto"/>
      </w:divBdr>
    </w:div>
    <w:div w:id="1308894548">
      <w:marLeft w:val="480"/>
      <w:marRight w:val="0"/>
      <w:marTop w:val="0"/>
      <w:marBottom w:val="0"/>
      <w:divBdr>
        <w:top w:val="none" w:sz="0" w:space="0" w:color="auto"/>
        <w:left w:val="none" w:sz="0" w:space="0" w:color="auto"/>
        <w:bottom w:val="none" w:sz="0" w:space="0" w:color="auto"/>
        <w:right w:val="none" w:sz="0" w:space="0" w:color="auto"/>
      </w:divBdr>
    </w:div>
    <w:div w:id="1308895276">
      <w:marLeft w:val="480"/>
      <w:marRight w:val="0"/>
      <w:marTop w:val="0"/>
      <w:marBottom w:val="0"/>
      <w:divBdr>
        <w:top w:val="none" w:sz="0" w:space="0" w:color="auto"/>
        <w:left w:val="none" w:sz="0" w:space="0" w:color="auto"/>
        <w:bottom w:val="none" w:sz="0" w:space="0" w:color="auto"/>
        <w:right w:val="none" w:sz="0" w:space="0" w:color="auto"/>
      </w:divBdr>
    </w:div>
    <w:div w:id="1308900202">
      <w:marLeft w:val="480"/>
      <w:marRight w:val="0"/>
      <w:marTop w:val="0"/>
      <w:marBottom w:val="0"/>
      <w:divBdr>
        <w:top w:val="none" w:sz="0" w:space="0" w:color="auto"/>
        <w:left w:val="none" w:sz="0" w:space="0" w:color="auto"/>
        <w:bottom w:val="none" w:sz="0" w:space="0" w:color="auto"/>
        <w:right w:val="none" w:sz="0" w:space="0" w:color="auto"/>
      </w:divBdr>
    </w:div>
    <w:div w:id="1308902324">
      <w:marLeft w:val="480"/>
      <w:marRight w:val="0"/>
      <w:marTop w:val="0"/>
      <w:marBottom w:val="0"/>
      <w:divBdr>
        <w:top w:val="none" w:sz="0" w:space="0" w:color="auto"/>
        <w:left w:val="none" w:sz="0" w:space="0" w:color="auto"/>
        <w:bottom w:val="none" w:sz="0" w:space="0" w:color="auto"/>
        <w:right w:val="none" w:sz="0" w:space="0" w:color="auto"/>
      </w:divBdr>
    </w:div>
    <w:div w:id="1308902623">
      <w:marLeft w:val="480"/>
      <w:marRight w:val="0"/>
      <w:marTop w:val="0"/>
      <w:marBottom w:val="0"/>
      <w:divBdr>
        <w:top w:val="none" w:sz="0" w:space="0" w:color="auto"/>
        <w:left w:val="none" w:sz="0" w:space="0" w:color="auto"/>
        <w:bottom w:val="none" w:sz="0" w:space="0" w:color="auto"/>
        <w:right w:val="none" w:sz="0" w:space="0" w:color="auto"/>
      </w:divBdr>
    </w:div>
    <w:div w:id="1308971451">
      <w:marLeft w:val="480"/>
      <w:marRight w:val="0"/>
      <w:marTop w:val="0"/>
      <w:marBottom w:val="0"/>
      <w:divBdr>
        <w:top w:val="none" w:sz="0" w:space="0" w:color="auto"/>
        <w:left w:val="none" w:sz="0" w:space="0" w:color="auto"/>
        <w:bottom w:val="none" w:sz="0" w:space="0" w:color="auto"/>
        <w:right w:val="none" w:sz="0" w:space="0" w:color="auto"/>
      </w:divBdr>
    </w:div>
    <w:div w:id="1308973728">
      <w:marLeft w:val="480"/>
      <w:marRight w:val="0"/>
      <w:marTop w:val="0"/>
      <w:marBottom w:val="0"/>
      <w:divBdr>
        <w:top w:val="none" w:sz="0" w:space="0" w:color="auto"/>
        <w:left w:val="none" w:sz="0" w:space="0" w:color="auto"/>
        <w:bottom w:val="none" w:sz="0" w:space="0" w:color="auto"/>
        <w:right w:val="none" w:sz="0" w:space="0" w:color="auto"/>
      </w:divBdr>
    </w:div>
    <w:div w:id="1309045279">
      <w:marLeft w:val="480"/>
      <w:marRight w:val="0"/>
      <w:marTop w:val="0"/>
      <w:marBottom w:val="0"/>
      <w:divBdr>
        <w:top w:val="none" w:sz="0" w:space="0" w:color="auto"/>
        <w:left w:val="none" w:sz="0" w:space="0" w:color="auto"/>
        <w:bottom w:val="none" w:sz="0" w:space="0" w:color="auto"/>
        <w:right w:val="none" w:sz="0" w:space="0" w:color="auto"/>
      </w:divBdr>
    </w:div>
    <w:div w:id="1309046977">
      <w:marLeft w:val="480"/>
      <w:marRight w:val="0"/>
      <w:marTop w:val="0"/>
      <w:marBottom w:val="0"/>
      <w:divBdr>
        <w:top w:val="none" w:sz="0" w:space="0" w:color="auto"/>
        <w:left w:val="none" w:sz="0" w:space="0" w:color="auto"/>
        <w:bottom w:val="none" w:sz="0" w:space="0" w:color="auto"/>
        <w:right w:val="none" w:sz="0" w:space="0" w:color="auto"/>
      </w:divBdr>
    </w:div>
    <w:div w:id="1309093249">
      <w:marLeft w:val="480"/>
      <w:marRight w:val="0"/>
      <w:marTop w:val="0"/>
      <w:marBottom w:val="0"/>
      <w:divBdr>
        <w:top w:val="none" w:sz="0" w:space="0" w:color="auto"/>
        <w:left w:val="none" w:sz="0" w:space="0" w:color="auto"/>
        <w:bottom w:val="none" w:sz="0" w:space="0" w:color="auto"/>
        <w:right w:val="none" w:sz="0" w:space="0" w:color="auto"/>
      </w:divBdr>
    </w:div>
    <w:div w:id="1309094224">
      <w:marLeft w:val="480"/>
      <w:marRight w:val="0"/>
      <w:marTop w:val="0"/>
      <w:marBottom w:val="0"/>
      <w:divBdr>
        <w:top w:val="none" w:sz="0" w:space="0" w:color="auto"/>
        <w:left w:val="none" w:sz="0" w:space="0" w:color="auto"/>
        <w:bottom w:val="none" w:sz="0" w:space="0" w:color="auto"/>
        <w:right w:val="none" w:sz="0" w:space="0" w:color="auto"/>
      </w:divBdr>
    </w:div>
    <w:div w:id="1309171269">
      <w:marLeft w:val="480"/>
      <w:marRight w:val="0"/>
      <w:marTop w:val="0"/>
      <w:marBottom w:val="0"/>
      <w:divBdr>
        <w:top w:val="none" w:sz="0" w:space="0" w:color="auto"/>
        <w:left w:val="none" w:sz="0" w:space="0" w:color="auto"/>
        <w:bottom w:val="none" w:sz="0" w:space="0" w:color="auto"/>
        <w:right w:val="none" w:sz="0" w:space="0" w:color="auto"/>
      </w:divBdr>
    </w:div>
    <w:div w:id="1309214002">
      <w:marLeft w:val="480"/>
      <w:marRight w:val="0"/>
      <w:marTop w:val="0"/>
      <w:marBottom w:val="0"/>
      <w:divBdr>
        <w:top w:val="none" w:sz="0" w:space="0" w:color="auto"/>
        <w:left w:val="none" w:sz="0" w:space="0" w:color="auto"/>
        <w:bottom w:val="none" w:sz="0" w:space="0" w:color="auto"/>
        <w:right w:val="none" w:sz="0" w:space="0" w:color="auto"/>
      </w:divBdr>
    </w:div>
    <w:div w:id="1309242856">
      <w:marLeft w:val="480"/>
      <w:marRight w:val="0"/>
      <w:marTop w:val="0"/>
      <w:marBottom w:val="0"/>
      <w:divBdr>
        <w:top w:val="none" w:sz="0" w:space="0" w:color="auto"/>
        <w:left w:val="none" w:sz="0" w:space="0" w:color="auto"/>
        <w:bottom w:val="none" w:sz="0" w:space="0" w:color="auto"/>
        <w:right w:val="none" w:sz="0" w:space="0" w:color="auto"/>
      </w:divBdr>
    </w:div>
    <w:div w:id="1309243063">
      <w:marLeft w:val="480"/>
      <w:marRight w:val="0"/>
      <w:marTop w:val="0"/>
      <w:marBottom w:val="0"/>
      <w:divBdr>
        <w:top w:val="none" w:sz="0" w:space="0" w:color="auto"/>
        <w:left w:val="none" w:sz="0" w:space="0" w:color="auto"/>
        <w:bottom w:val="none" w:sz="0" w:space="0" w:color="auto"/>
        <w:right w:val="none" w:sz="0" w:space="0" w:color="auto"/>
      </w:divBdr>
    </w:div>
    <w:div w:id="1309244008">
      <w:marLeft w:val="480"/>
      <w:marRight w:val="0"/>
      <w:marTop w:val="0"/>
      <w:marBottom w:val="0"/>
      <w:divBdr>
        <w:top w:val="none" w:sz="0" w:space="0" w:color="auto"/>
        <w:left w:val="none" w:sz="0" w:space="0" w:color="auto"/>
        <w:bottom w:val="none" w:sz="0" w:space="0" w:color="auto"/>
        <w:right w:val="none" w:sz="0" w:space="0" w:color="auto"/>
      </w:divBdr>
    </w:div>
    <w:div w:id="1309284210">
      <w:marLeft w:val="480"/>
      <w:marRight w:val="0"/>
      <w:marTop w:val="0"/>
      <w:marBottom w:val="0"/>
      <w:divBdr>
        <w:top w:val="none" w:sz="0" w:space="0" w:color="auto"/>
        <w:left w:val="none" w:sz="0" w:space="0" w:color="auto"/>
        <w:bottom w:val="none" w:sz="0" w:space="0" w:color="auto"/>
        <w:right w:val="none" w:sz="0" w:space="0" w:color="auto"/>
      </w:divBdr>
    </w:div>
    <w:div w:id="1309286542">
      <w:marLeft w:val="480"/>
      <w:marRight w:val="0"/>
      <w:marTop w:val="0"/>
      <w:marBottom w:val="0"/>
      <w:divBdr>
        <w:top w:val="none" w:sz="0" w:space="0" w:color="auto"/>
        <w:left w:val="none" w:sz="0" w:space="0" w:color="auto"/>
        <w:bottom w:val="none" w:sz="0" w:space="0" w:color="auto"/>
        <w:right w:val="none" w:sz="0" w:space="0" w:color="auto"/>
      </w:divBdr>
    </w:div>
    <w:div w:id="1309358583">
      <w:marLeft w:val="480"/>
      <w:marRight w:val="0"/>
      <w:marTop w:val="0"/>
      <w:marBottom w:val="0"/>
      <w:divBdr>
        <w:top w:val="none" w:sz="0" w:space="0" w:color="auto"/>
        <w:left w:val="none" w:sz="0" w:space="0" w:color="auto"/>
        <w:bottom w:val="none" w:sz="0" w:space="0" w:color="auto"/>
        <w:right w:val="none" w:sz="0" w:space="0" w:color="auto"/>
      </w:divBdr>
    </w:div>
    <w:div w:id="1309358644">
      <w:marLeft w:val="480"/>
      <w:marRight w:val="0"/>
      <w:marTop w:val="0"/>
      <w:marBottom w:val="0"/>
      <w:divBdr>
        <w:top w:val="none" w:sz="0" w:space="0" w:color="auto"/>
        <w:left w:val="none" w:sz="0" w:space="0" w:color="auto"/>
        <w:bottom w:val="none" w:sz="0" w:space="0" w:color="auto"/>
        <w:right w:val="none" w:sz="0" w:space="0" w:color="auto"/>
      </w:divBdr>
    </w:div>
    <w:div w:id="1309360852">
      <w:marLeft w:val="480"/>
      <w:marRight w:val="0"/>
      <w:marTop w:val="0"/>
      <w:marBottom w:val="0"/>
      <w:divBdr>
        <w:top w:val="none" w:sz="0" w:space="0" w:color="auto"/>
        <w:left w:val="none" w:sz="0" w:space="0" w:color="auto"/>
        <w:bottom w:val="none" w:sz="0" w:space="0" w:color="auto"/>
        <w:right w:val="none" w:sz="0" w:space="0" w:color="auto"/>
      </w:divBdr>
    </w:div>
    <w:div w:id="1309362412">
      <w:marLeft w:val="480"/>
      <w:marRight w:val="0"/>
      <w:marTop w:val="0"/>
      <w:marBottom w:val="0"/>
      <w:divBdr>
        <w:top w:val="none" w:sz="0" w:space="0" w:color="auto"/>
        <w:left w:val="none" w:sz="0" w:space="0" w:color="auto"/>
        <w:bottom w:val="none" w:sz="0" w:space="0" w:color="auto"/>
        <w:right w:val="none" w:sz="0" w:space="0" w:color="auto"/>
      </w:divBdr>
    </w:div>
    <w:div w:id="1309362699">
      <w:marLeft w:val="480"/>
      <w:marRight w:val="0"/>
      <w:marTop w:val="0"/>
      <w:marBottom w:val="0"/>
      <w:divBdr>
        <w:top w:val="none" w:sz="0" w:space="0" w:color="auto"/>
        <w:left w:val="none" w:sz="0" w:space="0" w:color="auto"/>
        <w:bottom w:val="none" w:sz="0" w:space="0" w:color="auto"/>
        <w:right w:val="none" w:sz="0" w:space="0" w:color="auto"/>
      </w:divBdr>
    </w:div>
    <w:div w:id="1309365288">
      <w:marLeft w:val="480"/>
      <w:marRight w:val="0"/>
      <w:marTop w:val="0"/>
      <w:marBottom w:val="0"/>
      <w:divBdr>
        <w:top w:val="none" w:sz="0" w:space="0" w:color="auto"/>
        <w:left w:val="none" w:sz="0" w:space="0" w:color="auto"/>
        <w:bottom w:val="none" w:sz="0" w:space="0" w:color="auto"/>
        <w:right w:val="none" w:sz="0" w:space="0" w:color="auto"/>
      </w:divBdr>
    </w:div>
    <w:div w:id="1309439266">
      <w:marLeft w:val="480"/>
      <w:marRight w:val="0"/>
      <w:marTop w:val="0"/>
      <w:marBottom w:val="0"/>
      <w:divBdr>
        <w:top w:val="none" w:sz="0" w:space="0" w:color="auto"/>
        <w:left w:val="none" w:sz="0" w:space="0" w:color="auto"/>
        <w:bottom w:val="none" w:sz="0" w:space="0" w:color="auto"/>
        <w:right w:val="none" w:sz="0" w:space="0" w:color="auto"/>
      </w:divBdr>
    </w:div>
    <w:div w:id="1309476133">
      <w:marLeft w:val="480"/>
      <w:marRight w:val="0"/>
      <w:marTop w:val="0"/>
      <w:marBottom w:val="0"/>
      <w:divBdr>
        <w:top w:val="none" w:sz="0" w:space="0" w:color="auto"/>
        <w:left w:val="none" w:sz="0" w:space="0" w:color="auto"/>
        <w:bottom w:val="none" w:sz="0" w:space="0" w:color="auto"/>
        <w:right w:val="none" w:sz="0" w:space="0" w:color="auto"/>
      </w:divBdr>
    </w:div>
    <w:div w:id="1309476490">
      <w:marLeft w:val="480"/>
      <w:marRight w:val="0"/>
      <w:marTop w:val="0"/>
      <w:marBottom w:val="0"/>
      <w:divBdr>
        <w:top w:val="none" w:sz="0" w:space="0" w:color="auto"/>
        <w:left w:val="none" w:sz="0" w:space="0" w:color="auto"/>
        <w:bottom w:val="none" w:sz="0" w:space="0" w:color="auto"/>
        <w:right w:val="none" w:sz="0" w:space="0" w:color="auto"/>
      </w:divBdr>
    </w:div>
    <w:div w:id="1309477070">
      <w:marLeft w:val="480"/>
      <w:marRight w:val="0"/>
      <w:marTop w:val="0"/>
      <w:marBottom w:val="0"/>
      <w:divBdr>
        <w:top w:val="none" w:sz="0" w:space="0" w:color="auto"/>
        <w:left w:val="none" w:sz="0" w:space="0" w:color="auto"/>
        <w:bottom w:val="none" w:sz="0" w:space="0" w:color="auto"/>
        <w:right w:val="none" w:sz="0" w:space="0" w:color="auto"/>
      </w:divBdr>
    </w:div>
    <w:div w:id="1309478493">
      <w:marLeft w:val="480"/>
      <w:marRight w:val="0"/>
      <w:marTop w:val="0"/>
      <w:marBottom w:val="0"/>
      <w:divBdr>
        <w:top w:val="none" w:sz="0" w:space="0" w:color="auto"/>
        <w:left w:val="none" w:sz="0" w:space="0" w:color="auto"/>
        <w:bottom w:val="none" w:sz="0" w:space="0" w:color="auto"/>
        <w:right w:val="none" w:sz="0" w:space="0" w:color="auto"/>
      </w:divBdr>
    </w:div>
    <w:div w:id="1309481674">
      <w:marLeft w:val="480"/>
      <w:marRight w:val="0"/>
      <w:marTop w:val="0"/>
      <w:marBottom w:val="0"/>
      <w:divBdr>
        <w:top w:val="none" w:sz="0" w:space="0" w:color="auto"/>
        <w:left w:val="none" w:sz="0" w:space="0" w:color="auto"/>
        <w:bottom w:val="none" w:sz="0" w:space="0" w:color="auto"/>
        <w:right w:val="none" w:sz="0" w:space="0" w:color="auto"/>
      </w:divBdr>
    </w:div>
    <w:div w:id="1309507000">
      <w:marLeft w:val="480"/>
      <w:marRight w:val="0"/>
      <w:marTop w:val="0"/>
      <w:marBottom w:val="0"/>
      <w:divBdr>
        <w:top w:val="none" w:sz="0" w:space="0" w:color="auto"/>
        <w:left w:val="none" w:sz="0" w:space="0" w:color="auto"/>
        <w:bottom w:val="none" w:sz="0" w:space="0" w:color="auto"/>
        <w:right w:val="none" w:sz="0" w:space="0" w:color="auto"/>
      </w:divBdr>
    </w:div>
    <w:div w:id="1309549641">
      <w:marLeft w:val="480"/>
      <w:marRight w:val="0"/>
      <w:marTop w:val="0"/>
      <w:marBottom w:val="0"/>
      <w:divBdr>
        <w:top w:val="none" w:sz="0" w:space="0" w:color="auto"/>
        <w:left w:val="none" w:sz="0" w:space="0" w:color="auto"/>
        <w:bottom w:val="none" w:sz="0" w:space="0" w:color="auto"/>
        <w:right w:val="none" w:sz="0" w:space="0" w:color="auto"/>
      </w:divBdr>
    </w:div>
    <w:div w:id="1309557764">
      <w:marLeft w:val="480"/>
      <w:marRight w:val="0"/>
      <w:marTop w:val="0"/>
      <w:marBottom w:val="0"/>
      <w:divBdr>
        <w:top w:val="none" w:sz="0" w:space="0" w:color="auto"/>
        <w:left w:val="none" w:sz="0" w:space="0" w:color="auto"/>
        <w:bottom w:val="none" w:sz="0" w:space="0" w:color="auto"/>
        <w:right w:val="none" w:sz="0" w:space="0" w:color="auto"/>
      </w:divBdr>
    </w:div>
    <w:div w:id="1309557844">
      <w:marLeft w:val="480"/>
      <w:marRight w:val="0"/>
      <w:marTop w:val="0"/>
      <w:marBottom w:val="0"/>
      <w:divBdr>
        <w:top w:val="none" w:sz="0" w:space="0" w:color="auto"/>
        <w:left w:val="none" w:sz="0" w:space="0" w:color="auto"/>
        <w:bottom w:val="none" w:sz="0" w:space="0" w:color="auto"/>
        <w:right w:val="none" w:sz="0" w:space="0" w:color="auto"/>
      </w:divBdr>
    </w:div>
    <w:div w:id="1309627281">
      <w:marLeft w:val="480"/>
      <w:marRight w:val="0"/>
      <w:marTop w:val="0"/>
      <w:marBottom w:val="0"/>
      <w:divBdr>
        <w:top w:val="none" w:sz="0" w:space="0" w:color="auto"/>
        <w:left w:val="none" w:sz="0" w:space="0" w:color="auto"/>
        <w:bottom w:val="none" w:sz="0" w:space="0" w:color="auto"/>
        <w:right w:val="none" w:sz="0" w:space="0" w:color="auto"/>
      </w:divBdr>
    </w:div>
    <w:div w:id="1309627737">
      <w:marLeft w:val="480"/>
      <w:marRight w:val="0"/>
      <w:marTop w:val="0"/>
      <w:marBottom w:val="0"/>
      <w:divBdr>
        <w:top w:val="none" w:sz="0" w:space="0" w:color="auto"/>
        <w:left w:val="none" w:sz="0" w:space="0" w:color="auto"/>
        <w:bottom w:val="none" w:sz="0" w:space="0" w:color="auto"/>
        <w:right w:val="none" w:sz="0" w:space="0" w:color="auto"/>
      </w:divBdr>
    </w:div>
    <w:div w:id="1309630075">
      <w:marLeft w:val="480"/>
      <w:marRight w:val="0"/>
      <w:marTop w:val="0"/>
      <w:marBottom w:val="0"/>
      <w:divBdr>
        <w:top w:val="none" w:sz="0" w:space="0" w:color="auto"/>
        <w:left w:val="none" w:sz="0" w:space="0" w:color="auto"/>
        <w:bottom w:val="none" w:sz="0" w:space="0" w:color="auto"/>
        <w:right w:val="none" w:sz="0" w:space="0" w:color="auto"/>
      </w:divBdr>
    </w:div>
    <w:div w:id="1309633797">
      <w:marLeft w:val="480"/>
      <w:marRight w:val="0"/>
      <w:marTop w:val="0"/>
      <w:marBottom w:val="0"/>
      <w:divBdr>
        <w:top w:val="none" w:sz="0" w:space="0" w:color="auto"/>
        <w:left w:val="none" w:sz="0" w:space="0" w:color="auto"/>
        <w:bottom w:val="none" w:sz="0" w:space="0" w:color="auto"/>
        <w:right w:val="none" w:sz="0" w:space="0" w:color="auto"/>
      </w:divBdr>
    </w:div>
    <w:div w:id="1309671623">
      <w:marLeft w:val="480"/>
      <w:marRight w:val="0"/>
      <w:marTop w:val="0"/>
      <w:marBottom w:val="0"/>
      <w:divBdr>
        <w:top w:val="none" w:sz="0" w:space="0" w:color="auto"/>
        <w:left w:val="none" w:sz="0" w:space="0" w:color="auto"/>
        <w:bottom w:val="none" w:sz="0" w:space="0" w:color="auto"/>
        <w:right w:val="none" w:sz="0" w:space="0" w:color="auto"/>
      </w:divBdr>
    </w:div>
    <w:div w:id="1309701049">
      <w:marLeft w:val="480"/>
      <w:marRight w:val="0"/>
      <w:marTop w:val="0"/>
      <w:marBottom w:val="0"/>
      <w:divBdr>
        <w:top w:val="none" w:sz="0" w:space="0" w:color="auto"/>
        <w:left w:val="none" w:sz="0" w:space="0" w:color="auto"/>
        <w:bottom w:val="none" w:sz="0" w:space="0" w:color="auto"/>
        <w:right w:val="none" w:sz="0" w:space="0" w:color="auto"/>
      </w:divBdr>
    </w:div>
    <w:div w:id="1309702155">
      <w:marLeft w:val="480"/>
      <w:marRight w:val="0"/>
      <w:marTop w:val="0"/>
      <w:marBottom w:val="0"/>
      <w:divBdr>
        <w:top w:val="none" w:sz="0" w:space="0" w:color="auto"/>
        <w:left w:val="none" w:sz="0" w:space="0" w:color="auto"/>
        <w:bottom w:val="none" w:sz="0" w:space="0" w:color="auto"/>
        <w:right w:val="none" w:sz="0" w:space="0" w:color="auto"/>
      </w:divBdr>
    </w:div>
    <w:div w:id="1309747721">
      <w:marLeft w:val="480"/>
      <w:marRight w:val="0"/>
      <w:marTop w:val="0"/>
      <w:marBottom w:val="0"/>
      <w:divBdr>
        <w:top w:val="none" w:sz="0" w:space="0" w:color="auto"/>
        <w:left w:val="none" w:sz="0" w:space="0" w:color="auto"/>
        <w:bottom w:val="none" w:sz="0" w:space="0" w:color="auto"/>
        <w:right w:val="none" w:sz="0" w:space="0" w:color="auto"/>
      </w:divBdr>
    </w:div>
    <w:div w:id="1309749549">
      <w:marLeft w:val="480"/>
      <w:marRight w:val="0"/>
      <w:marTop w:val="0"/>
      <w:marBottom w:val="0"/>
      <w:divBdr>
        <w:top w:val="none" w:sz="0" w:space="0" w:color="auto"/>
        <w:left w:val="none" w:sz="0" w:space="0" w:color="auto"/>
        <w:bottom w:val="none" w:sz="0" w:space="0" w:color="auto"/>
        <w:right w:val="none" w:sz="0" w:space="0" w:color="auto"/>
      </w:divBdr>
    </w:div>
    <w:div w:id="1309751026">
      <w:marLeft w:val="640"/>
      <w:marRight w:val="0"/>
      <w:marTop w:val="0"/>
      <w:marBottom w:val="0"/>
      <w:divBdr>
        <w:top w:val="none" w:sz="0" w:space="0" w:color="auto"/>
        <w:left w:val="none" w:sz="0" w:space="0" w:color="auto"/>
        <w:bottom w:val="none" w:sz="0" w:space="0" w:color="auto"/>
        <w:right w:val="none" w:sz="0" w:space="0" w:color="auto"/>
      </w:divBdr>
    </w:div>
    <w:div w:id="1309895265">
      <w:marLeft w:val="480"/>
      <w:marRight w:val="0"/>
      <w:marTop w:val="0"/>
      <w:marBottom w:val="0"/>
      <w:divBdr>
        <w:top w:val="none" w:sz="0" w:space="0" w:color="auto"/>
        <w:left w:val="none" w:sz="0" w:space="0" w:color="auto"/>
        <w:bottom w:val="none" w:sz="0" w:space="0" w:color="auto"/>
        <w:right w:val="none" w:sz="0" w:space="0" w:color="auto"/>
      </w:divBdr>
    </w:div>
    <w:div w:id="1309897668">
      <w:marLeft w:val="480"/>
      <w:marRight w:val="0"/>
      <w:marTop w:val="0"/>
      <w:marBottom w:val="0"/>
      <w:divBdr>
        <w:top w:val="none" w:sz="0" w:space="0" w:color="auto"/>
        <w:left w:val="none" w:sz="0" w:space="0" w:color="auto"/>
        <w:bottom w:val="none" w:sz="0" w:space="0" w:color="auto"/>
        <w:right w:val="none" w:sz="0" w:space="0" w:color="auto"/>
      </w:divBdr>
    </w:div>
    <w:div w:id="1309939006">
      <w:marLeft w:val="480"/>
      <w:marRight w:val="0"/>
      <w:marTop w:val="0"/>
      <w:marBottom w:val="0"/>
      <w:divBdr>
        <w:top w:val="none" w:sz="0" w:space="0" w:color="auto"/>
        <w:left w:val="none" w:sz="0" w:space="0" w:color="auto"/>
        <w:bottom w:val="none" w:sz="0" w:space="0" w:color="auto"/>
        <w:right w:val="none" w:sz="0" w:space="0" w:color="auto"/>
      </w:divBdr>
    </w:div>
    <w:div w:id="1309940650">
      <w:marLeft w:val="480"/>
      <w:marRight w:val="0"/>
      <w:marTop w:val="0"/>
      <w:marBottom w:val="0"/>
      <w:divBdr>
        <w:top w:val="none" w:sz="0" w:space="0" w:color="auto"/>
        <w:left w:val="none" w:sz="0" w:space="0" w:color="auto"/>
        <w:bottom w:val="none" w:sz="0" w:space="0" w:color="auto"/>
        <w:right w:val="none" w:sz="0" w:space="0" w:color="auto"/>
      </w:divBdr>
    </w:div>
    <w:div w:id="1309944518">
      <w:marLeft w:val="480"/>
      <w:marRight w:val="0"/>
      <w:marTop w:val="0"/>
      <w:marBottom w:val="0"/>
      <w:divBdr>
        <w:top w:val="none" w:sz="0" w:space="0" w:color="auto"/>
        <w:left w:val="none" w:sz="0" w:space="0" w:color="auto"/>
        <w:bottom w:val="none" w:sz="0" w:space="0" w:color="auto"/>
        <w:right w:val="none" w:sz="0" w:space="0" w:color="auto"/>
      </w:divBdr>
    </w:div>
    <w:div w:id="1310012861">
      <w:marLeft w:val="480"/>
      <w:marRight w:val="0"/>
      <w:marTop w:val="0"/>
      <w:marBottom w:val="0"/>
      <w:divBdr>
        <w:top w:val="none" w:sz="0" w:space="0" w:color="auto"/>
        <w:left w:val="none" w:sz="0" w:space="0" w:color="auto"/>
        <w:bottom w:val="none" w:sz="0" w:space="0" w:color="auto"/>
        <w:right w:val="none" w:sz="0" w:space="0" w:color="auto"/>
      </w:divBdr>
    </w:div>
    <w:div w:id="1310012885">
      <w:marLeft w:val="480"/>
      <w:marRight w:val="0"/>
      <w:marTop w:val="0"/>
      <w:marBottom w:val="0"/>
      <w:divBdr>
        <w:top w:val="none" w:sz="0" w:space="0" w:color="auto"/>
        <w:left w:val="none" w:sz="0" w:space="0" w:color="auto"/>
        <w:bottom w:val="none" w:sz="0" w:space="0" w:color="auto"/>
        <w:right w:val="none" w:sz="0" w:space="0" w:color="auto"/>
      </w:divBdr>
    </w:div>
    <w:div w:id="1310017811">
      <w:marLeft w:val="480"/>
      <w:marRight w:val="0"/>
      <w:marTop w:val="0"/>
      <w:marBottom w:val="0"/>
      <w:divBdr>
        <w:top w:val="none" w:sz="0" w:space="0" w:color="auto"/>
        <w:left w:val="none" w:sz="0" w:space="0" w:color="auto"/>
        <w:bottom w:val="none" w:sz="0" w:space="0" w:color="auto"/>
        <w:right w:val="none" w:sz="0" w:space="0" w:color="auto"/>
      </w:divBdr>
    </w:div>
    <w:div w:id="1310018078">
      <w:marLeft w:val="480"/>
      <w:marRight w:val="0"/>
      <w:marTop w:val="0"/>
      <w:marBottom w:val="0"/>
      <w:divBdr>
        <w:top w:val="none" w:sz="0" w:space="0" w:color="auto"/>
        <w:left w:val="none" w:sz="0" w:space="0" w:color="auto"/>
        <w:bottom w:val="none" w:sz="0" w:space="0" w:color="auto"/>
        <w:right w:val="none" w:sz="0" w:space="0" w:color="auto"/>
      </w:divBdr>
    </w:div>
    <w:div w:id="1310091569">
      <w:marLeft w:val="480"/>
      <w:marRight w:val="0"/>
      <w:marTop w:val="0"/>
      <w:marBottom w:val="0"/>
      <w:divBdr>
        <w:top w:val="none" w:sz="0" w:space="0" w:color="auto"/>
        <w:left w:val="none" w:sz="0" w:space="0" w:color="auto"/>
        <w:bottom w:val="none" w:sz="0" w:space="0" w:color="auto"/>
        <w:right w:val="none" w:sz="0" w:space="0" w:color="auto"/>
      </w:divBdr>
    </w:div>
    <w:div w:id="1310162354">
      <w:marLeft w:val="480"/>
      <w:marRight w:val="0"/>
      <w:marTop w:val="0"/>
      <w:marBottom w:val="0"/>
      <w:divBdr>
        <w:top w:val="none" w:sz="0" w:space="0" w:color="auto"/>
        <w:left w:val="none" w:sz="0" w:space="0" w:color="auto"/>
        <w:bottom w:val="none" w:sz="0" w:space="0" w:color="auto"/>
        <w:right w:val="none" w:sz="0" w:space="0" w:color="auto"/>
      </w:divBdr>
    </w:div>
    <w:div w:id="1310213615">
      <w:marLeft w:val="480"/>
      <w:marRight w:val="0"/>
      <w:marTop w:val="0"/>
      <w:marBottom w:val="0"/>
      <w:divBdr>
        <w:top w:val="none" w:sz="0" w:space="0" w:color="auto"/>
        <w:left w:val="none" w:sz="0" w:space="0" w:color="auto"/>
        <w:bottom w:val="none" w:sz="0" w:space="0" w:color="auto"/>
        <w:right w:val="none" w:sz="0" w:space="0" w:color="auto"/>
      </w:divBdr>
    </w:div>
    <w:div w:id="1310279756">
      <w:marLeft w:val="480"/>
      <w:marRight w:val="0"/>
      <w:marTop w:val="0"/>
      <w:marBottom w:val="0"/>
      <w:divBdr>
        <w:top w:val="none" w:sz="0" w:space="0" w:color="auto"/>
        <w:left w:val="none" w:sz="0" w:space="0" w:color="auto"/>
        <w:bottom w:val="none" w:sz="0" w:space="0" w:color="auto"/>
        <w:right w:val="none" w:sz="0" w:space="0" w:color="auto"/>
      </w:divBdr>
    </w:div>
    <w:div w:id="1310288300">
      <w:marLeft w:val="480"/>
      <w:marRight w:val="0"/>
      <w:marTop w:val="0"/>
      <w:marBottom w:val="0"/>
      <w:divBdr>
        <w:top w:val="none" w:sz="0" w:space="0" w:color="auto"/>
        <w:left w:val="none" w:sz="0" w:space="0" w:color="auto"/>
        <w:bottom w:val="none" w:sz="0" w:space="0" w:color="auto"/>
        <w:right w:val="none" w:sz="0" w:space="0" w:color="auto"/>
      </w:divBdr>
    </w:div>
    <w:div w:id="1310329616">
      <w:marLeft w:val="480"/>
      <w:marRight w:val="0"/>
      <w:marTop w:val="0"/>
      <w:marBottom w:val="0"/>
      <w:divBdr>
        <w:top w:val="none" w:sz="0" w:space="0" w:color="auto"/>
        <w:left w:val="none" w:sz="0" w:space="0" w:color="auto"/>
        <w:bottom w:val="none" w:sz="0" w:space="0" w:color="auto"/>
        <w:right w:val="none" w:sz="0" w:space="0" w:color="auto"/>
      </w:divBdr>
    </w:div>
    <w:div w:id="1310330358">
      <w:marLeft w:val="480"/>
      <w:marRight w:val="0"/>
      <w:marTop w:val="0"/>
      <w:marBottom w:val="0"/>
      <w:divBdr>
        <w:top w:val="none" w:sz="0" w:space="0" w:color="auto"/>
        <w:left w:val="none" w:sz="0" w:space="0" w:color="auto"/>
        <w:bottom w:val="none" w:sz="0" w:space="0" w:color="auto"/>
        <w:right w:val="none" w:sz="0" w:space="0" w:color="auto"/>
      </w:divBdr>
    </w:div>
    <w:div w:id="1310401900">
      <w:marLeft w:val="480"/>
      <w:marRight w:val="0"/>
      <w:marTop w:val="0"/>
      <w:marBottom w:val="0"/>
      <w:divBdr>
        <w:top w:val="none" w:sz="0" w:space="0" w:color="auto"/>
        <w:left w:val="none" w:sz="0" w:space="0" w:color="auto"/>
        <w:bottom w:val="none" w:sz="0" w:space="0" w:color="auto"/>
        <w:right w:val="none" w:sz="0" w:space="0" w:color="auto"/>
      </w:divBdr>
    </w:div>
    <w:div w:id="1310407181">
      <w:marLeft w:val="480"/>
      <w:marRight w:val="0"/>
      <w:marTop w:val="0"/>
      <w:marBottom w:val="0"/>
      <w:divBdr>
        <w:top w:val="none" w:sz="0" w:space="0" w:color="auto"/>
        <w:left w:val="none" w:sz="0" w:space="0" w:color="auto"/>
        <w:bottom w:val="none" w:sz="0" w:space="0" w:color="auto"/>
        <w:right w:val="none" w:sz="0" w:space="0" w:color="auto"/>
      </w:divBdr>
    </w:div>
    <w:div w:id="1310476844">
      <w:marLeft w:val="480"/>
      <w:marRight w:val="0"/>
      <w:marTop w:val="0"/>
      <w:marBottom w:val="0"/>
      <w:divBdr>
        <w:top w:val="none" w:sz="0" w:space="0" w:color="auto"/>
        <w:left w:val="none" w:sz="0" w:space="0" w:color="auto"/>
        <w:bottom w:val="none" w:sz="0" w:space="0" w:color="auto"/>
        <w:right w:val="none" w:sz="0" w:space="0" w:color="auto"/>
      </w:divBdr>
    </w:div>
    <w:div w:id="1310478763">
      <w:marLeft w:val="480"/>
      <w:marRight w:val="0"/>
      <w:marTop w:val="0"/>
      <w:marBottom w:val="0"/>
      <w:divBdr>
        <w:top w:val="none" w:sz="0" w:space="0" w:color="auto"/>
        <w:left w:val="none" w:sz="0" w:space="0" w:color="auto"/>
        <w:bottom w:val="none" w:sz="0" w:space="0" w:color="auto"/>
        <w:right w:val="none" w:sz="0" w:space="0" w:color="auto"/>
      </w:divBdr>
    </w:div>
    <w:div w:id="1310523400">
      <w:marLeft w:val="480"/>
      <w:marRight w:val="0"/>
      <w:marTop w:val="0"/>
      <w:marBottom w:val="0"/>
      <w:divBdr>
        <w:top w:val="none" w:sz="0" w:space="0" w:color="auto"/>
        <w:left w:val="none" w:sz="0" w:space="0" w:color="auto"/>
        <w:bottom w:val="none" w:sz="0" w:space="0" w:color="auto"/>
        <w:right w:val="none" w:sz="0" w:space="0" w:color="auto"/>
      </w:divBdr>
    </w:div>
    <w:div w:id="1310549055">
      <w:marLeft w:val="480"/>
      <w:marRight w:val="0"/>
      <w:marTop w:val="0"/>
      <w:marBottom w:val="0"/>
      <w:divBdr>
        <w:top w:val="none" w:sz="0" w:space="0" w:color="auto"/>
        <w:left w:val="none" w:sz="0" w:space="0" w:color="auto"/>
        <w:bottom w:val="none" w:sz="0" w:space="0" w:color="auto"/>
        <w:right w:val="none" w:sz="0" w:space="0" w:color="auto"/>
      </w:divBdr>
    </w:div>
    <w:div w:id="1310550885">
      <w:marLeft w:val="480"/>
      <w:marRight w:val="0"/>
      <w:marTop w:val="0"/>
      <w:marBottom w:val="0"/>
      <w:divBdr>
        <w:top w:val="none" w:sz="0" w:space="0" w:color="auto"/>
        <w:left w:val="none" w:sz="0" w:space="0" w:color="auto"/>
        <w:bottom w:val="none" w:sz="0" w:space="0" w:color="auto"/>
        <w:right w:val="none" w:sz="0" w:space="0" w:color="auto"/>
      </w:divBdr>
    </w:div>
    <w:div w:id="1310552292">
      <w:marLeft w:val="480"/>
      <w:marRight w:val="0"/>
      <w:marTop w:val="0"/>
      <w:marBottom w:val="0"/>
      <w:divBdr>
        <w:top w:val="none" w:sz="0" w:space="0" w:color="auto"/>
        <w:left w:val="none" w:sz="0" w:space="0" w:color="auto"/>
        <w:bottom w:val="none" w:sz="0" w:space="0" w:color="auto"/>
        <w:right w:val="none" w:sz="0" w:space="0" w:color="auto"/>
      </w:divBdr>
    </w:div>
    <w:div w:id="1310597366">
      <w:marLeft w:val="480"/>
      <w:marRight w:val="0"/>
      <w:marTop w:val="0"/>
      <w:marBottom w:val="0"/>
      <w:divBdr>
        <w:top w:val="none" w:sz="0" w:space="0" w:color="auto"/>
        <w:left w:val="none" w:sz="0" w:space="0" w:color="auto"/>
        <w:bottom w:val="none" w:sz="0" w:space="0" w:color="auto"/>
        <w:right w:val="none" w:sz="0" w:space="0" w:color="auto"/>
      </w:divBdr>
    </w:div>
    <w:div w:id="1310600579">
      <w:marLeft w:val="480"/>
      <w:marRight w:val="0"/>
      <w:marTop w:val="0"/>
      <w:marBottom w:val="0"/>
      <w:divBdr>
        <w:top w:val="none" w:sz="0" w:space="0" w:color="auto"/>
        <w:left w:val="none" w:sz="0" w:space="0" w:color="auto"/>
        <w:bottom w:val="none" w:sz="0" w:space="0" w:color="auto"/>
        <w:right w:val="none" w:sz="0" w:space="0" w:color="auto"/>
      </w:divBdr>
    </w:div>
    <w:div w:id="1310669987">
      <w:marLeft w:val="480"/>
      <w:marRight w:val="0"/>
      <w:marTop w:val="0"/>
      <w:marBottom w:val="0"/>
      <w:divBdr>
        <w:top w:val="none" w:sz="0" w:space="0" w:color="auto"/>
        <w:left w:val="none" w:sz="0" w:space="0" w:color="auto"/>
        <w:bottom w:val="none" w:sz="0" w:space="0" w:color="auto"/>
        <w:right w:val="none" w:sz="0" w:space="0" w:color="auto"/>
      </w:divBdr>
    </w:div>
    <w:div w:id="1310670136">
      <w:marLeft w:val="640"/>
      <w:marRight w:val="0"/>
      <w:marTop w:val="0"/>
      <w:marBottom w:val="0"/>
      <w:divBdr>
        <w:top w:val="none" w:sz="0" w:space="0" w:color="auto"/>
        <w:left w:val="none" w:sz="0" w:space="0" w:color="auto"/>
        <w:bottom w:val="none" w:sz="0" w:space="0" w:color="auto"/>
        <w:right w:val="none" w:sz="0" w:space="0" w:color="auto"/>
      </w:divBdr>
    </w:div>
    <w:div w:id="1310672804">
      <w:marLeft w:val="480"/>
      <w:marRight w:val="0"/>
      <w:marTop w:val="0"/>
      <w:marBottom w:val="0"/>
      <w:divBdr>
        <w:top w:val="none" w:sz="0" w:space="0" w:color="auto"/>
        <w:left w:val="none" w:sz="0" w:space="0" w:color="auto"/>
        <w:bottom w:val="none" w:sz="0" w:space="0" w:color="auto"/>
        <w:right w:val="none" w:sz="0" w:space="0" w:color="auto"/>
      </w:divBdr>
    </w:div>
    <w:div w:id="1310745003">
      <w:marLeft w:val="480"/>
      <w:marRight w:val="0"/>
      <w:marTop w:val="0"/>
      <w:marBottom w:val="0"/>
      <w:divBdr>
        <w:top w:val="none" w:sz="0" w:space="0" w:color="auto"/>
        <w:left w:val="none" w:sz="0" w:space="0" w:color="auto"/>
        <w:bottom w:val="none" w:sz="0" w:space="0" w:color="auto"/>
        <w:right w:val="none" w:sz="0" w:space="0" w:color="auto"/>
      </w:divBdr>
    </w:div>
    <w:div w:id="1310746775">
      <w:marLeft w:val="480"/>
      <w:marRight w:val="0"/>
      <w:marTop w:val="0"/>
      <w:marBottom w:val="0"/>
      <w:divBdr>
        <w:top w:val="none" w:sz="0" w:space="0" w:color="auto"/>
        <w:left w:val="none" w:sz="0" w:space="0" w:color="auto"/>
        <w:bottom w:val="none" w:sz="0" w:space="0" w:color="auto"/>
        <w:right w:val="none" w:sz="0" w:space="0" w:color="auto"/>
      </w:divBdr>
    </w:div>
    <w:div w:id="1310750821">
      <w:marLeft w:val="480"/>
      <w:marRight w:val="0"/>
      <w:marTop w:val="0"/>
      <w:marBottom w:val="0"/>
      <w:divBdr>
        <w:top w:val="none" w:sz="0" w:space="0" w:color="auto"/>
        <w:left w:val="none" w:sz="0" w:space="0" w:color="auto"/>
        <w:bottom w:val="none" w:sz="0" w:space="0" w:color="auto"/>
        <w:right w:val="none" w:sz="0" w:space="0" w:color="auto"/>
      </w:divBdr>
    </w:div>
    <w:div w:id="1310751022">
      <w:marLeft w:val="480"/>
      <w:marRight w:val="0"/>
      <w:marTop w:val="0"/>
      <w:marBottom w:val="0"/>
      <w:divBdr>
        <w:top w:val="none" w:sz="0" w:space="0" w:color="auto"/>
        <w:left w:val="none" w:sz="0" w:space="0" w:color="auto"/>
        <w:bottom w:val="none" w:sz="0" w:space="0" w:color="auto"/>
        <w:right w:val="none" w:sz="0" w:space="0" w:color="auto"/>
      </w:divBdr>
    </w:div>
    <w:div w:id="1310791594">
      <w:marLeft w:val="480"/>
      <w:marRight w:val="0"/>
      <w:marTop w:val="0"/>
      <w:marBottom w:val="0"/>
      <w:divBdr>
        <w:top w:val="none" w:sz="0" w:space="0" w:color="auto"/>
        <w:left w:val="none" w:sz="0" w:space="0" w:color="auto"/>
        <w:bottom w:val="none" w:sz="0" w:space="0" w:color="auto"/>
        <w:right w:val="none" w:sz="0" w:space="0" w:color="auto"/>
      </w:divBdr>
    </w:div>
    <w:div w:id="1310793123">
      <w:marLeft w:val="480"/>
      <w:marRight w:val="0"/>
      <w:marTop w:val="0"/>
      <w:marBottom w:val="0"/>
      <w:divBdr>
        <w:top w:val="none" w:sz="0" w:space="0" w:color="auto"/>
        <w:left w:val="none" w:sz="0" w:space="0" w:color="auto"/>
        <w:bottom w:val="none" w:sz="0" w:space="0" w:color="auto"/>
        <w:right w:val="none" w:sz="0" w:space="0" w:color="auto"/>
      </w:divBdr>
    </w:div>
    <w:div w:id="1310818237">
      <w:marLeft w:val="480"/>
      <w:marRight w:val="0"/>
      <w:marTop w:val="0"/>
      <w:marBottom w:val="0"/>
      <w:divBdr>
        <w:top w:val="none" w:sz="0" w:space="0" w:color="auto"/>
        <w:left w:val="none" w:sz="0" w:space="0" w:color="auto"/>
        <w:bottom w:val="none" w:sz="0" w:space="0" w:color="auto"/>
        <w:right w:val="none" w:sz="0" w:space="0" w:color="auto"/>
      </w:divBdr>
    </w:div>
    <w:div w:id="1310859497">
      <w:marLeft w:val="480"/>
      <w:marRight w:val="0"/>
      <w:marTop w:val="0"/>
      <w:marBottom w:val="0"/>
      <w:divBdr>
        <w:top w:val="none" w:sz="0" w:space="0" w:color="auto"/>
        <w:left w:val="none" w:sz="0" w:space="0" w:color="auto"/>
        <w:bottom w:val="none" w:sz="0" w:space="0" w:color="auto"/>
        <w:right w:val="none" w:sz="0" w:space="0" w:color="auto"/>
      </w:divBdr>
    </w:div>
    <w:div w:id="1310860752">
      <w:marLeft w:val="480"/>
      <w:marRight w:val="0"/>
      <w:marTop w:val="0"/>
      <w:marBottom w:val="0"/>
      <w:divBdr>
        <w:top w:val="none" w:sz="0" w:space="0" w:color="auto"/>
        <w:left w:val="none" w:sz="0" w:space="0" w:color="auto"/>
        <w:bottom w:val="none" w:sz="0" w:space="0" w:color="auto"/>
        <w:right w:val="none" w:sz="0" w:space="0" w:color="auto"/>
      </w:divBdr>
    </w:div>
    <w:div w:id="1310862463">
      <w:marLeft w:val="480"/>
      <w:marRight w:val="0"/>
      <w:marTop w:val="0"/>
      <w:marBottom w:val="0"/>
      <w:divBdr>
        <w:top w:val="none" w:sz="0" w:space="0" w:color="auto"/>
        <w:left w:val="none" w:sz="0" w:space="0" w:color="auto"/>
        <w:bottom w:val="none" w:sz="0" w:space="0" w:color="auto"/>
        <w:right w:val="none" w:sz="0" w:space="0" w:color="auto"/>
      </w:divBdr>
    </w:div>
    <w:div w:id="1310934874">
      <w:marLeft w:val="480"/>
      <w:marRight w:val="0"/>
      <w:marTop w:val="0"/>
      <w:marBottom w:val="0"/>
      <w:divBdr>
        <w:top w:val="none" w:sz="0" w:space="0" w:color="auto"/>
        <w:left w:val="none" w:sz="0" w:space="0" w:color="auto"/>
        <w:bottom w:val="none" w:sz="0" w:space="0" w:color="auto"/>
        <w:right w:val="none" w:sz="0" w:space="0" w:color="auto"/>
      </w:divBdr>
    </w:div>
    <w:div w:id="1310939018">
      <w:marLeft w:val="640"/>
      <w:marRight w:val="0"/>
      <w:marTop w:val="0"/>
      <w:marBottom w:val="0"/>
      <w:divBdr>
        <w:top w:val="none" w:sz="0" w:space="0" w:color="auto"/>
        <w:left w:val="none" w:sz="0" w:space="0" w:color="auto"/>
        <w:bottom w:val="none" w:sz="0" w:space="0" w:color="auto"/>
        <w:right w:val="none" w:sz="0" w:space="0" w:color="auto"/>
      </w:divBdr>
    </w:div>
    <w:div w:id="1310940818">
      <w:marLeft w:val="480"/>
      <w:marRight w:val="0"/>
      <w:marTop w:val="0"/>
      <w:marBottom w:val="0"/>
      <w:divBdr>
        <w:top w:val="none" w:sz="0" w:space="0" w:color="auto"/>
        <w:left w:val="none" w:sz="0" w:space="0" w:color="auto"/>
        <w:bottom w:val="none" w:sz="0" w:space="0" w:color="auto"/>
        <w:right w:val="none" w:sz="0" w:space="0" w:color="auto"/>
      </w:divBdr>
    </w:div>
    <w:div w:id="1310941159">
      <w:marLeft w:val="480"/>
      <w:marRight w:val="0"/>
      <w:marTop w:val="0"/>
      <w:marBottom w:val="0"/>
      <w:divBdr>
        <w:top w:val="none" w:sz="0" w:space="0" w:color="auto"/>
        <w:left w:val="none" w:sz="0" w:space="0" w:color="auto"/>
        <w:bottom w:val="none" w:sz="0" w:space="0" w:color="auto"/>
        <w:right w:val="none" w:sz="0" w:space="0" w:color="auto"/>
      </w:divBdr>
    </w:div>
    <w:div w:id="1310944244">
      <w:marLeft w:val="480"/>
      <w:marRight w:val="0"/>
      <w:marTop w:val="0"/>
      <w:marBottom w:val="0"/>
      <w:divBdr>
        <w:top w:val="none" w:sz="0" w:space="0" w:color="auto"/>
        <w:left w:val="none" w:sz="0" w:space="0" w:color="auto"/>
        <w:bottom w:val="none" w:sz="0" w:space="0" w:color="auto"/>
        <w:right w:val="none" w:sz="0" w:space="0" w:color="auto"/>
      </w:divBdr>
    </w:div>
    <w:div w:id="1310982865">
      <w:marLeft w:val="480"/>
      <w:marRight w:val="0"/>
      <w:marTop w:val="0"/>
      <w:marBottom w:val="0"/>
      <w:divBdr>
        <w:top w:val="none" w:sz="0" w:space="0" w:color="auto"/>
        <w:left w:val="none" w:sz="0" w:space="0" w:color="auto"/>
        <w:bottom w:val="none" w:sz="0" w:space="0" w:color="auto"/>
        <w:right w:val="none" w:sz="0" w:space="0" w:color="auto"/>
      </w:divBdr>
    </w:div>
    <w:div w:id="1310985862">
      <w:marLeft w:val="480"/>
      <w:marRight w:val="0"/>
      <w:marTop w:val="0"/>
      <w:marBottom w:val="0"/>
      <w:divBdr>
        <w:top w:val="none" w:sz="0" w:space="0" w:color="auto"/>
        <w:left w:val="none" w:sz="0" w:space="0" w:color="auto"/>
        <w:bottom w:val="none" w:sz="0" w:space="0" w:color="auto"/>
        <w:right w:val="none" w:sz="0" w:space="0" w:color="auto"/>
      </w:divBdr>
    </w:div>
    <w:div w:id="1310986135">
      <w:marLeft w:val="480"/>
      <w:marRight w:val="0"/>
      <w:marTop w:val="0"/>
      <w:marBottom w:val="0"/>
      <w:divBdr>
        <w:top w:val="none" w:sz="0" w:space="0" w:color="auto"/>
        <w:left w:val="none" w:sz="0" w:space="0" w:color="auto"/>
        <w:bottom w:val="none" w:sz="0" w:space="0" w:color="auto"/>
        <w:right w:val="none" w:sz="0" w:space="0" w:color="auto"/>
      </w:divBdr>
    </w:div>
    <w:div w:id="1311011257">
      <w:marLeft w:val="480"/>
      <w:marRight w:val="0"/>
      <w:marTop w:val="0"/>
      <w:marBottom w:val="0"/>
      <w:divBdr>
        <w:top w:val="none" w:sz="0" w:space="0" w:color="auto"/>
        <w:left w:val="none" w:sz="0" w:space="0" w:color="auto"/>
        <w:bottom w:val="none" w:sz="0" w:space="0" w:color="auto"/>
        <w:right w:val="none" w:sz="0" w:space="0" w:color="auto"/>
      </w:divBdr>
    </w:div>
    <w:div w:id="1311014088">
      <w:marLeft w:val="640"/>
      <w:marRight w:val="0"/>
      <w:marTop w:val="0"/>
      <w:marBottom w:val="0"/>
      <w:divBdr>
        <w:top w:val="none" w:sz="0" w:space="0" w:color="auto"/>
        <w:left w:val="none" w:sz="0" w:space="0" w:color="auto"/>
        <w:bottom w:val="none" w:sz="0" w:space="0" w:color="auto"/>
        <w:right w:val="none" w:sz="0" w:space="0" w:color="auto"/>
      </w:divBdr>
    </w:div>
    <w:div w:id="1311057032">
      <w:marLeft w:val="480"/>
      <w:marRight w:val="0"/>
      <w:marTop w:val="0"/>
      <w:marBottom w:val="0"/>
      <w:divBdr>
        <w:top w:val="none" w:sz="0" w:space="0" w:color="auto"/>
        <w:left w:val="none" w:sz="0" w:space="0" w:color="auto"/>
        <w:bottom w:val="none" w:sz="0" w:space="0" w:color="auto"/>
        <w:right w:val="none" w:sz="0" w:space="0" w:color="auto"/>
      </w:divBdr>
    </w:div>
    <w:div w:id="1311179313">
      <w:marLeft w:val="480"/>
      <w:marRight w:val="0"/>
      <w:marTop w:val="0"/>
      <w:marBottom w:val="0"/>
      <w:divBdr>
        <w:top w:val="none" w:sz="0" w:space="0" w:color="auto"/>
        <w:left w:val="none" w:sz="0" w:space="0" w:color="auto"/>
        <w:bottom w:val="none" w:sz="0" w:space="0" w:color="auto"/>
        <w:right w:val="none" w:sz="0" w:space="0" w:color="auto"/>
      </w:divBdr>
    </w:div>
    <w:div w:id="1311204138">
      <w:marLeft w:val="480"/>
      <w:marRight w:val="0"/>
      <w:marTop w:val="0"/>
      <w:marBottom w:val="0"/>
      <w:divBdr>
        <w:top w:val="none" w:sz="0" w:space="0" w:color="auto"/>
        <w:left w:val="none" w:sz="0" w:space="0" w:color="auto"/>
        <w:bottom w:val="none" w:sz="0" w:space="0" w:color="auto"/>
        <w:right w:val="none" w:sz="0" w:space="0" w:color="auto"/>
      </w:divBdr>
    </w:div>
    <w:div w:id="1311204475">
      <w:marLeft w:val="480"/>
      <w:marRight w:val="0"/>
      <w:marTop w:val="0"/>
      <w:marBottom w:val="0"/>
      <w:divBdr>
        <w:top w:val="none" w:sz="0" w:space="0" w:color="auto"/>
        <w:left w:val="none" w:sz="0" w:space="0" w:color="auto"/>
        <w:bottom w:val="none" w:sz="0" w:space="0" w:color="auto"/>
        <w:right w:val="none" w:sz="0" w:space="0" w:color="auto"/>
      </w:divBdr>
    </w:div>
    <w:div w:id="1311247233">
      <w:marLeft w:val="480"/>
      <w:marRight w:val="0"/>
      <w:marTop w:val="0"/>
      <w:marBottom w:val="0"/>
      <w:divBdr>
        <w:top w:val="none" w:sz="0" w:space="0" w:color="auto"/>
        <w:left w:val="none" w:sz="0" w:space="0" w:color="auto"/>
        <w:bottom w:val="none" w:sz="0" w:space="0" w:color="auto"/>
        <w:right w:val="none" w:sz="0" w:space="0" w:color="auto"/>
      </w:divBdr>
    </w:div>
    <w:div w:id="1311250307">
      <w:marLeft w:val="480"/>
      <w:marRight w:val="0"/>
      <w:marTop w:val="0"/>
      <w:marBottom w:val="0"/>
      <w:divBdr>
        <w:top w:val="none" w:sz="0" w:space="0" w:color="auto"/>
        <w:left w:val="none" w:sz="0" w:space="0" w:color="auto"/>
        <w:bottom w:val="none" w:sz="0" w:space="0" w:color="auto"/>
        <w:right w:val="none" w:sz="0" w:space="0" w:color="auto"/>
      </w:divBdr>
    </w:div>
    <w:div w:id="1311250667">
      <w:marLeft w:val="480"/>
      <w:marRight w:val="0"/>
      <w:marTop w:val="0"/>
      <w:marBottom w:val="0"/>
      <w:divBdr>
        <w:top w:val="none" w:sz="0" w:space="0" w:color="auto"/>
        <w:left w:val="none" w:sz="0" w:space="0" w:color="auto"/>
        <w:bottom w:val="none" w:sz="0" w:space="0" w:color="auto"/>
        <w:right w:val="none" w:sz="0" w:space="0" w:color="auto"/>
      </w:divBdr>
    </w:div>
    <w:div w:id="1311251688">
      <w:marLeft w:val="480"/>
      <w:marRight w:val="0"/>
      <w:marTop w:val="0"/>
      <w:marBottom w:val="0"/>
      <w:divBdr>
        <w:top w:val="none" w:sz="0" w:space="0" w:color="auto"/>
        <w:left w:val="none" w:sz="0" w:space="0" w:color="auto"/>
        <w:bottom w:val="none" w:sz="0" w:space="0" w:color="auto"/>
        <w:right w:val="none" w:sz="0" w:space="0" w:color="auto"/>
      </w:divBdr>
    </w:div>
    <w:div w:id="1311327075">
      <w:marLeft w:val="480"/>
      <w:marRight w:val="0"/>
      <w:marTop w:val="0"/>
      <w:marBottom w:val="0"/>
      <w:divBdr>
        <w:top w:val="none" w:sz="0" w:space="0" w:color="auto"/>
        <w:left w:val="none" w:sz="0" w:space="0" w:color="auto"/>
        <w:bottom w:val="none" w:sz="0" w:space="0" w:color="auto"/>
        <w:right w:val="none" w:sz="0" w:space="0" w:color="auto"/>
      </w:divBdr>
    </w:div>
    <w:div w:id="1311397959">
      <w:marLeft w:val="480"/>
      <w:marRight w:val="0"/>
      <w:marTop w:val="0"/>
      <w:marBottom w:val="0"/>
      <w:divBdr>
        <w:top w:val="none" w:sz="0" w:space="0" w:color="auto"/>
        <w:left w:val="none" w:sz="0" w:space="0" w:color="auto"/>
        <w:bottom w:val="none" w:sz="0" w:space="0" w:color="auto"/>
        <w:right w:val="none" w:sz="0" w:space="0" w:color="auto"/>
      </w:divBdr>
    </w:div>
    <w:div w:id="1311399325">
      <w:marLeft w:val="480"/>
      <w:marRight w:val="0"/>
      <w:marTop w:val="0"/>
      <w:marBottom w:val="0"/>
      <w:divBdr>
        <w:top w:val="none" w:sz="0" w:space="0" w:color="auto"/>
        <w:left w:val="none" w:sz="0" w:space="0" w:color="auto"/>
        <w:bottom w:val="none" w:sz="0" w:space="0" w:color="auto"/>
        <w:right w:val="none" w:sz="0" w:space="0" w:color="auto"/>
      </w:divBdr>
    </w:div>
    <w:div w:id="1311399950">
      <w:marLeft w:val="480"/>
      <w:marRight w:val="0"/>
      <w:marTop w:val="0"/>
      <w:marBottom w:val="0"/>
      <w:divBdr>
        <w:top w:val="none" w:sz="0" w:space="0" w:color="auto"/>
        <w:left w:val="none" w:sz="0" w:space="0" w:color="auto"/>
        <w:bottom w:val="none" w:sz="0" w:space="0" w:color="auto"/>
        <w:right w:val="none" w:sz="0" w:space="0" w:color="auto"/>
      </w:divBdr>
    </w:div>
    <w:div w:id="1311402384">
      <w:marLeft w:val="480"/>
      <w:marRight w:val="0"/>
      <w:marTop w:val="0"/>
      <w:marBottom w:val="0"/>
      <w:divBdr>
        <w:top w:val="none" w:sz="0" w:space="0" w:color="auto"/>
        <w:left w:val="none" w:sz="0" w:space="0" w:color="auto"/>
        <w:bottom w:val="none" w:sz="0" w:space="0" w:color="auto"/>
        <w:right w:val="none" w:sz="0" w:space="0" w:color="auto"/>
      </w:divBdr>
    </w:div>
    <w:div w:id="1311442633">
      <w:marLeft w:val="480"/>
      <w:marRight w:val="0"/>
      <w:marTop w:val="0"/>
      <w:marBottom w:val="0"/>
      <w:divBdr>
        <w:top w:val="none" w:sz="0" w:space="0" w:color="auto"/>
        <w:left w:val="none" w:sz="0" w:space="0" w:color="auto"/>
        <w:bottom w:val="none" w:sz="0" w:space="0" w:color="auto"/>
        <w:right w:val="none" w:sz="0" w:space="0" w:color="auto"/>
      </w:divBdr>
    </w:div>
    <w:div w:id="1311515136">
      <w:marLeft w:val="480"/>
      <w:marRight w:val="0"/>
      <w:marTop w:val="0"/>
      <w:marBottom w:val="0"/>
      <w:divBdr>
        <w:top w:val="none" w:sz="0" w:space="0" w:color="auto"/>
        <w:left w:val="none" w:sz="0" w:space="0" w:color="auto"/>
        <w:bottom w:val="none" w:sz="0" w:space="0" w:color="auto"/>
        <w:right w:val="none" w:sz="0" w:space="0" w:color="auto"/>
      </w:divBdr>
    </w:div>
    <w:div w:id="1311516758">
      <w:marLeft w:val="480"/>
      <w:marRight w:val="0"/>
      <w:marTop w:val="0"/>
      <w:marBottom w:val="0"/>
      <w:divBdr>
        <w:top w:val="none" w:sz="0" w:space="0" w:color="auto"/>
        <w:left w:val="none" w:sz="0" w:space="0" w:color="auto"/>
        <w:bottom w:val="none" w:sz="0" w:space="0" w:color="auto"/>
        <w:right w:val="none" w:sz="0" w:space="0" w:color="auto"/>
      </w:divBdr>
    </w:div>
    <w:div w:id="1311521258">
      <w:marLeft w:val="480"/>
      <w:marRight w:val="0"/>
      <w:marTop w:val="0"/>
      <w:marBottom w:val="0"/>
      <w:divBdr>
        <w:top w:val="none" w:sz="0" w:space="0" w:color="auto"/>
        <w:left w:val="none" w:sz="0" w:space="0" w:color="auto"/>
        <w:bottom w:val="none" w:sz="0" w:space="0" w:color="auto"/>
        <w:right w:val="none" w:sz="0" w:space="0" w:color="auto"/>
      </w:divBdr>
    </w:div>
    <w:div w:id="1311592496">
      <w:marLeft w:val="640"/>
      <w:marRight w:val="0"/>
      <w:marTop w:val="0"/>
      <w:marBottom w:val="0"/>
      <w:divBdr>
        <w:top w:val="none" w:sz="0" w:space="0" w:color="auto"/>
        <w:left w:val="none" w:sz="0" w:space="0" w:color="auto"/>
        <w:bottom w:val="none" w:sz="0" w:space="0" w:color="auto"/>
        <w:right w:val="none" w:sz="0" w:space="0" w:color="auto"/>
      </w:divBdr>
    </w:div>
    <w:div w:id="1311639859">
      <w:marLeft w:val="480"/>
      <w:marRight w:val="0"/>
      <w:marTop w:val="0"/>
      <w:marBottom w:val="0"/>
      <w:divBdr>
        <w:top w:val="none" w:sz="0" w:space="0" w:color="auto"/>
        <w:left w:val="none" w:sz="0" w:space="0" w:color="auto"/>
        <w:bottom w:val="none" w:sz="0" w:space="0" w:color="auto"/>
        <w:right w:val="none" w:sz="0" w:space="0" w:color="auto"/>
      </w:divBdr>
    </w:div>
    <w:div w:id="1311640657">
      <w:marLeft w:val="480"/>
      <w:marRight w:val="0"/>
      <w:marTop w:val="0"/>
      <w:marBottom w:val="0"/>
      <w:divBdr>
        <w:top w:val="none" w:sz="0" w:space="0" w:color="auto"/>
        <w:left w:val="none" w:sz="0" w:space="0" w:color="auto"/>
        <w:bottom w:val="none" w:sz="0" w:space="0" w:color="auto"/>
        <w:right w:val="none" w:sz="0" w:space="0" w:color="auto"/>
      </w:divBdr>
    </w:div>
    <w:div w:id="1311710970">
      <w:marLeft w:val="480"/>
      <w:marRight w:val="0"/>
      <w:marTop w:val="0"/>
      <w:marBottom w:val="0"/>
      <w:divBdr>
        <w:top w:val="none" w:sz="0" w:space="0" w:color="auto"/>
        <w:left w:val="none" w:sz="0" w:space="0" w:color="auto"/>
        <w:bottom w:val="none" w:sz="0" w:space="0" w:color="auto"/>
        <w:right w:val="none" w:sz="0" w:space="0" w:color="auto"/>
      </w:divBdr>
    </w:div>
    <w:div w:id="1311713540">
      <w:marLeft w:val="480"/>
      <w:marRight w:val="0"/>
      <w:marTop w:val="0"/>
      <w:marBottom w:val="0"/>
      <w:divBdr>
        <w:top w:val="none" w:sz="0" w:space="0" w:color="auto"/>
        <w:left w:val="none" w:sz="0" w:space="0" w:color="auto"/>
        <w:bottom w:val="none" w:sz="0" w:space="0" w:color="auto"/>
        <w:right w:val="none" w:sz="0" w:space="0" w:color="auto"/>
      </w:divBdr>
    </w:div>
    <w:div w:id="1311714069">
      <w:marLeft w:val="480"/>
      <w:marRight w:val="0"/>
      <w:marTop w:val="0"/>
      <w:marBottom w:val="0"/>
      <w:divBdr>
        <w:top w:val="none" w:sz="0" w:space="0" w:color="auto"/>
        <w:left w:val="none" w:sz="0" w:space="0" w:color="auto"/>
        <w:bottom w:val="none" w:sz="0" w:space="0" w:color="auto"/>
        <w:right w:val="none" w:sz="0" w:space="0" w:color="auto"/>
      </w:divBdr>
    </w:div>
    <w:div w:id="1311714717">
      <w:marLeft w:val="480"/>
      <w:marRight w:val="0"/>
      <w:marTop w:val="0"/>
      <w:marBottom w:val="0"/>
      <w:divBdr>
        <w:top w:val="none" w:sz="0" w:space="0" w:color="auto"/>
        <w:left w:val="none" w:sz="0" w:space="0" w:color="auto"/>
        <w:bottom w:val="none" w:sz="0" w:space="0" w:color="auto"/>
        <w:right w:val="none" w:sz="0" w:space="0" w:color="auto"/>
      </w:divBdr>
    </w:div>
    <w:div w:id="1311715805">
      <w:marLeft w:val="480"/>
      <w:marRight w:val="0"/>
      <w:marTop w:val="0"/>
      <w:marBottom w:val="0"/>
      <w:divBdr>
        <w:top w:val="none" w:sz="0" w:space="0" w:color="auto"/>
        <w:left w:val="none" w:sz="0" w:space="0" w:color="auto"/>
        <w:bottom w:val="none" w:sz="0" w:space="0" w:color="auto"/>
        <w:right w:val="none" w:sz="0" w:space="0" w:color="auto"/>
      </w:divBdr>
    </w:div>
    <w:div w:id="1311715882">
      <w:marLeft w:val="480"/>
      <w:marRight w:val="0"/>
      <w:marTop w:val="0"/>
      <w:marBottom w:val="0"/>
      <w:divBdr>
        <w:top w:val="none" w:sz="0" w:space="0" w:color="auto"/>
        <w:left w:val="none" w:sz="0" w:space="0" w:color="auto"/>
        <w:bottom w:val="none" w:sz="0" w:space="0" w:color="auto"/>
        <w:right w:val="none" w:sz="0" w:space="0" w:color="auto"/>
      </w:divBdr>
    </w:div>
    <w:div w:id="1311787344">
      <w:marLeft w:val="480"/>
      <w:marRight w:val="0"/>
      <w:marTop w:val="0"/>
      <w:marBottom w:val="0"/>
      <w:divBdr>
        <w:top w:val="none" w:sz="0" w:space="0" w:color="auto"/>
        <w:left w:val="none" w:sz="0" w:space="0" w:color="auto"/>
        <w:bottom w:val="none" w:sz="0" w:space="0" w:color="auto"/>
        <w:right w:val="none" w:sz="0" w:space="0" w:color="auto"/>
      </w:divBdr>
    </w:div>
    <w:div w:id="1311790108">
      <w:marLeft w:val="480"/>
      <w:marRight w:val="0"/>
      <w:marTop w:val="0"/>
      <w:marBottom w:val="0"/>
      <w:divBdr>
        <w:top w:val="none" w:sz="0" w:space="0" w:color="auto"/>
        <w:left w:val="none" w:sz="0" w:space="0" w:color="auto"/>
        <w:bottom w:val="none" w:sz="0" w:space="0" w:color="auto"/>
        <w:right w:val="none" w:sz="0" w:space="0" w:color="auto"/>
      </w:divBdr>
    </w:div>
    <w:div w:id="1311792532">
      <w:marLeft w:val="480"/>
      <w:marRight w:val="0"/>
      <w:marTop w:val="0"/>
      <w:marBottom w:val="0"/>
      <w:divBdr>
        <w:top w:val="none" w:sz="0" w:space="0" w:color="auto"/>
        <w:left w:val="none" w:sz="0" w:space="0" w:color="auto"/>
        <w:bottom w:val="none" w:sz="0" w:space="0" w:color="auto"/>
        <w:right w:val="none" w:sz="0" w:space="0" w:color="auto"/>
      </w:divBdr>
    </w:div>
    <w:div w:id="1311862053">
      <w:marLeft w:val="480"/>
      <w:marRight w:val="0"/>
      <w:marTop w:val="0"/>
      <w:marBottom w:val="0"/>
      <w:divBdr>
        <w:top w:val="none" w:sz="0" w:space="0" w:color="auto"/>
        <w:left w:val="none" w:sz="0" w:space="0" w:color="auto"/>
        <w:bottom w:val="none" w:sz="0" w:space="0" w:color="auto"/>
        <w:right w:val="none" w:sz="0" w:space="0" w:color="auto"/>
      </w:divBdr>
    </w:div>
    <w:div w:id="1311864576">
      <w:marLeft w:val="480"/>
      <w:marRight w:val="0"/>
      <w:marTop w:val="0"/>
      <w:marBottom w:val="0"/>
      <w:divBdr>
        <w:top w:val="none" w:sz="0" w:space="0" w:color="auto"/>
        <w:left w:val="none" w:sz="0" w:space="0" w:color="auto"/>
        <w:bottom w:val="none" w:sz="0" w:space="0" w:color="auto"/>
        <w:right w:val="none" w:sz="0" w:space="0" w:color="auto"/>
      </w:divBdr>
    </w:div>
    <w:div w:id="1311903252">
      <w:marLeft w:val="0"/>
      <w:marRight w:val="0"/>
      <w:marTop w:val="0"/>
      <w:marBottom w:val="0"/>
      <w:divBdr>
        <w:top w:val="none" w:sz="0" w:space="0" w:color="auto"/>
        <w:left w:val="none" w:sz="0" w:space="0" w:color="auto"/>
        <w:bottom w:val="none" w:sz="0" w:space="0" w:color="auto"/>
        <w:right w:val="none" w:sz="0" w:space="0" w:color="auto"/>
      </w:divBdr>
    </w:div>
    <w:div w:id="1311903472">
      <w:marLeft w:val="480"/>
      <w:marRight w:val="0"/>
      <w:marTop w:val="0"/>
      <w:marBottom w:val="0"/>
      <w:divBdr>
        <w:top w:val="none" w:sz="0" w:space="0" w:color="auto"/>
        <w:left w:val="none" w:sz="0" w:space="0" w:color="auto"/>
        <w:bottom w:val="none" w:sz="0" w:space="0" w:color="auto"/>
        <w:right w:val="none" w:sz="0" w:space="0" w:color="auto"/>
      </w:divBdr>
    </w:div>
    <w:div w:id="1311908275">
      <w:marLeft w:val="480"/>
      <w:marRight w:val="0"/>
      <w:marTop w:val="0"/>
      <w:marBottom w:val="0"/>
      <w:divBdr>
        <w:top w:val="none" w:sz="0" w:space="0" w:color="auto"/>
        <w:left w:val="none" w:sz="0" w:space="0" w:color="auto"/>
        <w:bottom w:val="none" w:sz="0" w:space="0" w:color="auto"/>
        <w:right w:val="none" w:sz="0" w:space="0" w:color="auto"/>
      </w:divBdr>
    </w:div>
    <w:div w:id="1311981721">
      <w:marLeft w:val="480"/>
      <w:marRight w:val="0"/>
      <w:marTop w:val="0"/>
      <w:marBottom w:val="0"/>
      <w:divBdr>
        <w:top w:val="none" w:sz="0" w:space="0" w:color="auto"/>
        <w:left w:val="none" w:sz="0" w:space="0" w:color="auto"/>
        <w:bottom w:val="none" w:sz="0" w:space="0" w:color="auto"/>
        <w:right w:val="none" w:sz="0" w:space="0" w:color="auto"/>
      </w:divBdr>
    </w:div>
    <w:div w:id="1311983660">
      <w:marLeft w:val="480"/>
      <w:marRight w:val="0"/>
      <w:marTop w:val="0"/>
      <w:marBottom w:val="0"/>
      <w:divBdr>
        <w:top w:val="none" w:sz="0" w:space="0" w:color="auto"/>
        <w:left w:val="none" w:sz="0" w:space="0" w:color="auto"/>
        <w:bottom w:val="none" w:sz="0" w:space="0" w:color="auto"/>
        <w:right w:val="none" w:sz="0" w:space="0" w:color="auto"/>
      </w:divBdr>
    </w:div>
    <w:div w:id="1312052391">
      <w:marLeft w:val="480"/>
      <w:marRight w:val="0"/>
      <w:marTop w:val="0"/>
      <w:marBottom w:val="0"/>
      <w:divBdr>
        <w:top w:val="none" w:sz="0" w:space="0" w:color="auto"/>
        <w:left w:val="none" w:sz="0" w:space="0" w:color="auto"/>
        <w:bottom w:val="none" w:sz="0" w:space="0" w:color="auto"/>
        <w:right w:val="none" w:sz="0" w:space="0" w:color="auto"/>
      </w:divBdr>
    </w:div>
    <w:div w:id="1312100457">
      <w:marLeft w:val="640"/>
      <w:marRight w:val="0"/>
      <w:marTop w:val="0"/>
      <w:marBottom w:val="0"/>
      <w:divBdr>
        <w:top w:val="none" w:sz="0" w:space="0" w:color="auto"/>
        <w:left w:val="none" w:sz="0" w:space="0" w:color="auto"/>
        <w:bottom w:val="none" w:sz="0" w:space="0" w:color="auto"/>
        <w:right w:val="none" w:sz="0" w:space="0" w:color="auto"/>
      </w:divBdr>
    </w:div>
    <w:div w:id="1312170315">
      <w:marLeft w:val="640"/>
      <w:marRight w:val="0"/>
      <w:marTop w:val="0"/>
      <w:marBottom w:val="0"/>
      <w:divBdr>
        <w:top w:val="none" w:sz="0" w:space="0" w:color="auto"/>
        <w:left w:val="none" w:sz="0" w:space="0" w:color="auto"/>
        <w:bottom w:val="none" w:sz="0" w:space="0" w:color="auto"/>
        <w:right w:val="none" w:sz="0" w:space="0" w:color="auto"/>
      </w:divBdr>
    </w:div>
    <w:div w:id="1312176847">
      <w:marLeft w:val="480"/>
      <w:marRight w:val="0"/>
      <w:marTop w:val="0"/>
      <w:marBottom w:val="0"/>
      <w:divBdr>
        <w:top w:val="none" w:sz="0" w:space="0" w:color="auto"/>
        <w:left w:val="none" w:sz="0" w:space="0" w:color="auto"/>
        <w:bottom w:val="none" w:sz="0" w:space="0" w:color="auto"/>
        <w:right w:val="none" w:sz="0" w:space="0" w:color="auto"/>
      </w:divBdr>
    </w:div>
    <w:div w:id="1312246930">
      <w:marLeft w:val="480"/>
      <w:marRight w:val="0"/>
      <w:marTop w:val="0"/>
      <w:marBottom w:val="0"/>
      <w:divBdr>
        <w:top w:val="none" w:sz="0" w:space="0" w:color="auto"/>
        <w:left w:val="none" w:sz="0" w:space="0" w:color="auto"/>
        <w:bottom w:val="none" w:sz="0" w:space="0" w:color="auto"/>
        <w:right w:val="none" w:sz="0" w:space="0" w:color="auto"/>
      </w:divBdr>
    </w:div>
    <w:div w:id="1312250336">
      <w:marLeft w:val="480"/>
      <w:marRight w:val="0"/>
      <w:marTop w:val="0"/>
      <w:marBottom w:val="0"/>
      <w:divBdr>
        <w:top w:val="none" w:sz="0" w:space="0" w:color="auto"/>
        <w:left w:val="none" w:sz="0" w:space="0" w:color="auto"/>
        <w:bottom w:val="none" w:sz="0" w:space="0" w:color="auto"/>
        <w:right w:val="none" w:sz="0" w:space="0" w:color="auto"/>
      </w:divBdr>
    </w:div>
    <w:div w:id="1312321533">
      <w:marLeft w:val="480"/>
      <w:marRight w:val="0"/>
      <w:marTop w:val="0"/>
      <w:marBottom w:val="0"/>
      <w:divBdr>
        <w:top w:val="none" w:sz="0" w:space="0" w:color="auto"/>
        <w:left w:val="none" w:sz="0" w:space="0" w:color="auto"/>
        <w:bottom w:val="none" w:sz="0" w:space="0" w:color="auto"/>
        <w:right w:val="none" w:sz="0" w:space="0" w:color="auto"/>
      </w:divBdr>
    </w:div>
    <w:div w:id="1312322438">
      <w:marLeft w:val="480"/>
      <w:marRight w:val="0"/>
      <w:marTop w:val="0"/>
      <w:marBottom w:val="0"/>
      <w:divBdr>
        <w:top w:val="none" w:sz="0" w:space="0" w:color="auto"/>
        <w:left w:val="none" w:sz="0" w:space="0" w:color="auto"/>
        <w:bottom w:val="none" w:sz="0" w:space="0" w:color="auto"/>
        <w:right w:val="none" w:sz="0" w:space="0" w:color="auto"/>
      </w:divBdr>
    </w:div>
    <w:div w:id="1312363662">
      <w:marLeft w:val="480"/>
      <w:marRight w:val="0"/>
      <w:marTop w:val="0"/>
      <w:marBottom w:val="0"/>
      <w:divBdr>
        <w:top w:val="none" w:sz="0" w:space="0" w:color="auto"/>
        <w:left w:val="none" w:sz="0" w:space="0" w:color="auto"/>
        <w:bottom w:val="none" w:sz="0" w:space="0" w:color="auto"/>
        <w:right w:val="none" w:sz="0" w:space="0" w:color="auto"/>
      </w:divBdr>
    </w:div>
    <w:div w:id="1312365170">
      <w:marLeft w:val="480"/>
      <w:marRight w:val="0"/>
      <w:marTop w:val="0"/>
      <w:marBottom w:val="0"/>
      <w:divBdr>
        <w:top w:val="none" w:sz="0" w:space="0" w:color="auto"/>
        <w:left w:val="none" w:sz="0" w:space="0" w:color="auto"/>
        <w:bottom w:val="none" w:sz="0" w:space="0" w:color="auto"/>
        <w:right w:val="none" w:sz="0" w:space="0" w:color="auto"/>
      </w:divBdr>
    </w:div>
    <w:div w:id="1312447620">
      <w:marLeft w:val="480"/>
      <w:marRight w:val="0"/>
      <w:marTop w:val="0"/>
      <w:marBottom w:val="0"/>
      <w:divBdr>
        <w:top w:val="none" w:sz="0" w:space="0" w:color="auto"/>
        <w:left w:val="none" w:sz="0" w:space="0" w:color="auto"/>
        <w:bottom w:val="none" w:sz="0" w:space="0" w:color="auto"/>
        <w:right w:val="none" w:sz="0" w:space="0" w:color="auto"/>
      </w:divBdr>
    </w:div>
    <w:div w:id="1312514106">
      <w:marLeft w:val="480"/>
      <w:marRight w:val="0"/>
      <w:marTop w:val="0"/>
      <w:marBottom w:val="0"/>
      <w:divBdr>
        <w:top w:val="none" w:sz="0" w:space="0" w:color="auto"/>
        <w:left w:val="none" w:sz="0" w:space="0" w:color="auto"/>
        <w:bottom w:val="none" w:sz="0" w:space="0" w:color="auto"/>
        <w:right w:val="none" w:sz="0" w:space="0" w:color="auto"/>
      </w:divBdr>
    </w:div>
    <w:div w:id="1312514320">
      <w:marLeft w:val="480"/>
      <w:marRight w:val="0"/>
      <w:marTop w:val="0"/>
      <w:marBottom w:val="0"/>
      <w:divBdr>
        <w:top w:val="none" w:sz="0" w:space="0" w:color="auto"/>
        <w:left w:val="none" w:sz="0" w:space="0" w:color="auto"/>
        <w:bottom w:val="none" w:sz="0" w:space="0" w:color="auto"/>
        <w:right w:val="none" w:sz="0" w:space="0" w:color="auto"/>
      </w:divBdr>
    </w:div>
    <w:div w:id="1312517436">
      <w:marLeft w:val="480"/>
      <w:marRight w:val="0"/>
      <w:marTop w:val="0"/>
      <w:marBottom w:val="0"/>
      <w:divBdr>
        <w:top w:val="none" w:sz="0" w:space="0" w:color="auto"/>
        <w:left w:val="none" w:sz="0" w:space="0" w:color="auto"/>
        <w:bottom w:val="none" w:sz="0" w:space="0" w:color="auto"/>
        <w:right w:val="none" w:sz="0" w:space="0" w:color="auto"/>
      </w:divBdr>
    </w:div>
    <w:div w:id="1312522116">
      <w:marLeft w:val="480"/>
      <w:marRight w:val="0"/>
      <w:marTop w:val="0"/>
      <w:marBottom w:val="0"/>
      <w:divBdr>
        <w:top w:val="none" w:sz="0" w:space="0" w:color="auto"/>
        <w:left w:val="none" w:sz="0" w:space="0" w:color="auto"/>
        <w:bottom w:val="none" w:sz="0" w:space="0" w:color="auto"/>
        <w:right w:val="none" w:sz="0" w:space="0" w:color="auto"/>
      </w:divBdr>
    </w:div>
    <w:div w:id="1312562749">
      <w:marLeft w:val="480"/>
      <w:marRight w:val="0"/>
      <w:marTop w:val="0"/>
      <w:marBottom w:val="0"/>
      <w:divBdr>
        <w:top w:val="none" w:sz="0" w:space="0" w:color="auto"/>
        <w:left w:val="none" w:sz="0" w:space="0" w:color="auto"/>
        <w:bottom w:val="none" w:sz="0" w:space="0" w:color="auto"/>
        <w:right w:val="none" w:sz="0" w:space="0" w:color="auto"/>
      </w:divBdr>
    </w:div>
    <w:div w:id="1312565394">
      <w:marLeft w:val="480"/>
      <w:marRight w:val="0"/>
      <w:marTop w:val="0"/>
      <w:marBottom w:val="0"/>
      <w:divBdr>
        <w:top w:val="none" w:sz="0" w:space="0" w:color="auto"/>
        <w:left w:val="none" w:sz="0" w:space="0" w:color="auto"/>
        <w:bottom w:val="none" w:sz="0" w:space="0" w:color="auto"/>
        <w:right w:val="none" w:sz="0" w:space="0" w:color="auto"/>
      </w:divBdr>
    </w:div>
    <w:div w:id="1312633033">
      <w:marLeft w:val="480"/>
      <w:marRight w:val="0"/>
      <w:marTop w:val="0"/>
      <w:marBottom w:val="0"/>
      <w:divBdr>
        <w:top w:val="none" w:sz="0" w:space="0" w:color="auto"/>
        <w:left w:val="none" w:sz="0" w:space="0" w:color="auto"/>
        <w:bottom w:val="none" w:sz="0" w:space="0" w:color="auto"/>
        <w:right w:val="none" w:sz="0" w:space="0" w:color="auto"/>
      </w:divBdr>
    </w:div>
    <w:div w:id="1312637996">
      <w:bodyDiv w:val="1"/>
      <w:marLeft w:val="0"/>
      <w:marRight w:val="0"/>
      <w:marTop w:val="0"/>
      <w:marBottom w:val="0"/>
      <w:divBdr>
        <w:top w:val="none" w:sz="0" w:space="0" w:color="auto"/>
        <w:left w:val="none" w:sz="0" w:space="0" w:color="auto"/>
        <w:bottom w:val="none" w:sz="0" w:space="0" w:color="auto"/>
        <w:right w:val="none" w:sz="0" w:space="0" w:color="auto"/>
      </w:divBdr>
    </w:div>
    <w:div w:id="1312638541">
      <w:marLeft w:val="480"/>
      <w:marRight w:val="0"/>
      <w:marTop w:val="0"/>
      <w:marBottom w:val="0"/>
      <w:divBdr>
        <w:top w:val="none" w:sz="0" w:space="0" w:color="auto"/>
        <w:left w:val="none" w:sz="0" w:space="0" w:color="auto"/>
        <w:bottom w:val="none" w:sz="0" w:space="0" w:color="auto"/>
        <w:right w:val="none" w:sz="0" w:space="0" w:color="auto"/>
      </w:divBdr>
    </w:div>
    <w:div w:id="1312711123">
      <w:marLeft w:val="0"/>
      <w:marRight w:val="0"/>
      <w:marTop w:val="0"/>
      <w:marBottom w:val="0"/>
      <w:divBdr>
        <w:top w:val="none" w:sz="0" w:space="0" w:color="auto"/>
        <w:left w:val="none" w:sz="0" w:space="0" w:color="auto"/>
        <w:bottom w:val="none" w:sz="0" w:space="0" w:color="auto"/>
        <w:right w:val="none" w:sz="0" w:space="0" w:color="auto"/>
      </w:divBdr>
    </w:div>
    <w:div w:id="1312828896">
      <w:marLeft w:val="480"/>
      <w:marRight w:val="0"/>
      <w:marTop w:val="0"/>
      <w:marBottom w:val="0"/>
      <w:divBdr>
        <w:top w:val="none" w:sz="0" w:space="0" w:color="auto"/>
        <w:left w:val="none" w:sz="0" w:space="0" w:color="auto"/>
        <w:bottom w:val="none" w:sz="0" w:space="0" w:color="auto"/>
        <w:right w:val="none" w:sz="0" w:space="0" w:color="auto"/>
      </w:divBdr>
    </w:div>
    <w:div w:id="1312831814">
      <w:bodyDiv w:val="1"/>
      <w:marLeft w:val="0"/>
      <w:marRight w:val="0"/>
      <w:marTop w:val="0"/>
      <w:marBottom w:val="0"/>
      <w:divBdr>
        <w:top w:val="none" w:sz="0" w:space="0" w:color="auto"/>
        <w:left w:val="none" w:sz="0" w:space="0" w:color="auto"/>
        <w:bottom w:val="none" w:sz="0" w:space="0" w:color="auto"/>
        <w:right w:val="none" w:sz="0" w:space="0" w:color="auto"/>
      </w:divBdr>
    </w:div>
    <w:div w:id="1312905356">
      <w:marLeft w:val="480"/>
      <w:marRight w:val="0"/>
      <w:marTop w:val="0"/>
      <w:marBottom w:val="0"/>
      <w:divBdr>
        <w:top w:val="none" w:sz="0" w:space="0" w:color="auto"/>
        <w:left w:val="none" w:sz="0" w:space="0" w:color="auto"/>
        <w:bottom w:val="none" w:sz="0" w:space="0" w:color="auto"/>
        <w:right w:val="none" w:sz="0" w:space="0" w:color="auto"/>
      </w:divBdr>
    </w:div>
    <w:div w:id="1312906995">
      <w:marLeft w:val="480"/>
      <w:marRight w:val="0"/>
      <w:marTop w:val="0"/>
      <w:marBottom w:val="0"/>
      <w:divBdr>
        <w:top w:val="none" w:sz="0" w:space="0" w:color="auto"/>
        <w:left w:val="none" w:sz="0" w:space="0" w:color="auto"/>
        <w:bottom w:val="none" w:sz="0" w:space="0" w:color="auto"/>
        <w:right w:val="none" w:sz="0" w:space="0" w:color="auto"/>
      </w:divBdr>
    </w:div>
    <w:div w:id="1312949378">
      <w:marLeft w:val="480"/>
      <w:marRight w:val="0"/>
      <w:marTop w:val="0"/>
      <w:marBottom w:val="0"/>
      <w:divBdr>
        <w:top w:val="none" w:sz="0" w:space="0" w:color="auto"/>
        <w:left w:val="none" w:sz="0" w:space="0" w:color="auto"/>
        <w:bottom w:val="none" w:sz="0" w:space="0" w:color="auto"/>
        <w:right w:val="none" w:sz="0" w:space="0" w:color="auto"/>
      </w:divBdr>
    </w:div>
    <w:div w:id="1312980757">
      <w:marLeft w:val="480"/>
      <w:marRight w:val="0"/>
      <w:marTop w:val="0"/>
      <w:marBottom w:val="0"/>
      <w:divBdr>
        <w:top w:val="none" w:sz="0" w:space="0" w:color="auto"/>
        <w:left w:val="none" w:sz="0" w:space="0" w:color="auto"/>
        <w:bottom w:val="none" w:sz="0" w:space="0" w:color="auto"/>
        <w:right w:val="none" w:sz="0" w:space="0" w:color="auto"/>
      </w:divBdr>
    </w:div>
    <w:div w:id="1313102122">
      <w:marLeft w:val="480"/>
      <w:marRight w:val="0"/>
      <w:marTop w:val="0"/>
      <w:marBottom w:val="0"/>
      <w:divBdr>
        <w:top w:val="none" w:sz="0" w:space="0" w:color="auto"/>
        <w:left w:val="none" w:sz="0" w:space="0" w:color="auto"/>
        <w:bottom w:val="none" w:sz="0" w:space="0" w:color="auto"/>
        <w:right w:val="none" w:sz="0" w:space="0" w:color="auto"/>
      </w:divBdr>
    </w:div>
    <w:div w:id="1313211988">
      <w:marLeft w:val="480"/>
      <w:marRight w:val="0"/>
      <w:marTop w:val="0"/>
      <w:marBottom w:val="0"/>
      <w:divBdr>
        <w:top w:val="none" w:sz="0" w:space="0" w:color="auto"/>
        <w:left w:val="none" w:sz="0" w:space="0" w:color="auto"/>
        <w:bottom w:val="none" w:sz="0" w:space="0" w:color="auto"/>
        <w:right w:val="none" w:sz="0" w:space="0" w:color="auto"/>
      </w:divBdr>
    </w:div>
    <w:div w:id="1313368047">
      <w:marLeft w:val="480"/>
      <w:marRight w:val="0"/>
      <w:marTop w:val="0"/>
      <w:marBottom w:val="0"/>
      <w:divBdr>
        <w:top w:val="none" w:sz="0" w:space="0" w:color="auto"/>
        <w:left w:val="none" w:sz="0" w:space="0" w:color="auto"/>
        <w:bottom w:val="none" w:sz="0" w:space="0" w:color="auto"/>
        <w:right w:val="none" w:sz="0" w:space="0" w:color="auto"/>
      </w:divBdr>
    </w:div>
    <w:div w:id="1313368153">
      <w:marLeft w:val="480"/>
      <w:marRight w:val="0"/>
      <w:marTop w:val="0"/>
      <w:marBottom w:val="0"/>
      <w:divBdr>
        <w:top w:val="none" w:sz="0" w:space="0" w:color="auto"/>
        <w:left w:val="none" w:sz="0" w:space="0" w:color="auto"/>
        <w:bottom w:val="none" w:sz="0" w:space="0" w:color="auto"/>
        <w:right w:val="none" w:sz="0" w:space="0" w:color="auto"/>
      </w:divBdr>
    </w:div>
    <w:div w:id="1313370940">
      <w:marLeft w:val="480"/>
      <w:marRight w:val="0"/>
      <w:marTop w:val="0"/>
      <w:marBottom w:val="0"/>
      <w:divBdr>
        <w:top w:val="none" w:sz="0" w:space="0" w:color="auto"/>
        <w:left w:val="none" w:sz="0" w:space="0" w:color="auto"/>
        <w:bottom w:val="none" w:sz="0" w:space="0" w:color="auto"/>
        <w:right w:val="none" w:sz="0" w:space="0" w:color="auto"/>
      </w:divBdr>
    </w:div>
    <w:div w:id="1313372347">
      <w:marLeft w:val="480"/>
      <w:marRight w:val="0"/>
      <w:marTop w:val="0"/>
      <w:marBottom w:val="0"/>
      <w:divBdr>
        <w:top w:val="none" w:sz="0" w:space="0" w:color="auto"/>
        <w:left w:val="none" w:sz="0" w:space="0" w:color="auto"/>
        <w:bottom w:val="none" w:sz="0" w:space="0" w:color="auto"/>
        <w:right w:val="none" w:sz="0" w:space="0" w:color="auto"/>
      </w:divBdr>
    </w:div>
    <w:div w:id="1313409305">
      <w:marLeft w:val="480"/>
      <w:marRight w:val="0"/>
      <w:marTop w:val="0"/>
      <w:marBottom w:val="0"/>
      <w:divBdr>
        <w:top w:val="none" w:sz="0" w:space="0" w:color="auto"/>
        <w:left w:val="none" w:sz="0" w:space="0" w:color="auto"/>
        <w:bottom w:val="none" w:sz="0" w:space="0" w:color="auto"/>
        <w:right w:val="none" w:sz="0" w:space="0" w:color="auto"/>
      </w:divBdr>
    </w:div>
    <w:div w:id="1313410665">
      <w:marLeft w:val="640"/>
      <w:marRight w:val="0"/>
      <w:marTop w:val="0"/>
      <w:marBottom w:val="0"/>
      <w:divBdr>
        <w:top w:val="none" w:sz="0" w:space="0" w:color="auto"/>
        <w:left w:val="none" w:sz="0" w:space="0" w:color="auto"/>
        <w:bottom w:val="none" w:sz="0" w:space="0" w:color="auto"/>
        <w:right w:val="none" w:sz="0" w:space="0" w:color="auto"/>
      </w:divBdr>
    </w:div>
    <w:div w:id="1313412027">
      <w:marLeft w:val="480"/>
      <w:marRight w:val="0"/>
      <w:marTop w:val="0"/>
      <w:marBottom w:val="0"/>
      <w:divBdr>
        <w:top w:val="none" w:sz="0" w:space="0" w:color="auto"/>
        <w:left w:val="none" w:sz="0" w:space="0" w:color="auto"/>
        <w:bottom w:val="none" w:sz="0" w:space="0" w:color="auto"/>
        <w:right w:val="none" w:sz="0" w:space="0" w:color="auto"/>
      </w:divBdr>
    </w:div>
    <w:div w:id="1313481449">
      <w:marLeft w:val="480"/>
      <w:marRight w:val="0"/>
      <w:marTop w:val="0"/>
      <w:marBottom w:val="0"/>
      <w:divBdr>
        <w:top w:val="none" w:sz="0" w:space="0" w:color="auto"/>
        <w:left w:val="none" w:sz="0" w:space="0" w:color="auto"/>
        <w:bottom w:val="none" w:sz="0" w:space="0" w:color="auto"/>
        <w:right w:val="none" w:sz="0" w:space="0" w:color="auto"/>
      </w:divBdr>
    </w:div>
    <w:div w:id="1313481726">
      <w:marLeft w:val="480"/>
      <w:marRight w:val="0"/>
      <w:marTop w:val="0"/>
      <w:marBottom w:val="0"/>
      <w:divBdr>
        <w:top w:val="none" w:sz="0" w:space="0" w:color="auto"/>
        <w:left w:val="none" w:sz="0" w:space="0" w:color="auto"/>
        <w:bottom w:val="none" w:sz="0" w:space="0" w:color="auto"/>
        <w:right w:val="none" w:sz="0" w:space="0" w:color="auto"/>
      </w:divBdr>
    </w:div>
    <w:div w:id="1313558580">
      <w:marLeft w:val="480"/>
      <w:marRight w:val="0"/>
      <w:marTop w:val="0"/>
      <w:marBottom w:val="0"/>
      <w:divBdr>
        <w:top w:val="none" w:sz="0" w:space="0" w:color="auto"/>
        <w:left w:val="none" w:sz="0" w:space="0" w:color="auto"/>
        <w:bottom w:val="none" w:sz="0" w:space="0" w:color="auto"/>
        <w:right w:val="none" w:sz="0" w:space="0" w:color="auto"/>
      </w:divBdr>
    </w:div>
    <w:div w:id="1313561432">
      <w:marLeft w:val="480"/>
      <w:marRight w:val="0"/>
      <w:marTop w:val="0"/>
      <w:marBottom w:val="0"/>
      <w:divBdr>
        <w:top w:val="none" w:sz="0" w:space="0" w:color="auto"/>
        <w:left w:val="none" w:sz="0" w:space="0" w:color="auto"/>
        <w:bottom w:val="none" w:sz="0" w:space="0" w:color="auto"/>
        <w:right w:val="none" w:sz="0" w:space="0" w:color="auto"/>
      </w:divBdr>
    </w:div>
    <w:div w:id="1313564131">
      <w:marLeft w:val="480"/>
      <w:marRight w:val="0"/>
      <w:marTop w:val="0"/>
      <w:marBottom w:val="0"/>
      <w:divBdr>
        <w:top w:val="none" w:sz="0" w:space="0" w:color="auto"/>
        <w:left w:val="none" w:sz="0" w:space="0" w:color="auto"/>
        <w:bottom w:val="none" w:sz="0" w:space="0" w:color="auto"/>
        <w:right w:val="none" w:sz="0" w:space="0" w:color="auto"/>
      </w:divBdr>
    </w:div>
    <w:div w:id="1313604715">
      <w:marLeft w:val="480"/>
      <w:marRight w:val="0"/>
      <w:marTop w:val="0"/>
      <w:marBottom w:val="0"/>
      <w:divBdr>
        <w:top w:val="none" w:sz="0" w:space="0" w:color="auto"/>
        <w:left w:val="none" w:sz="0" w:space="0" w:color="auto"/>
        <w:bottom w:val="none" w:sz="0" w:space="0" w:color="auto"/>
        <w:right w:val="none" w:sz="0" w:space="0" w:color="auto"/>
      </w:divBdr>
    </w:div>
    <w:div w:id="1313633758">
      <w:marLeft w:val="480"/>
      <w:marRight w:val="0"/>
      <w:marTop w:val="0"/>
      <w:marBottom w:val="0"/>
      <w:divBdr>
        <w:top w:val="none" w:sz="0" w:space="0" w:color="auto"/>
        <w:left w:val="none" w:sz="0" w:space="0" w:color="auto"/>
        <w:bottom w:val="none" w:sz="0" w:space="0" w:color="auto"/>
        <w:right w:val="none" w:sz="0" w:space="0" w:color="auto"/>
      </w:divBdr>
    </w:div>
    <w:div w:id="1313676534">
      <w:marLeft w:val="480"/>
      <w:marRight w:val="0"/>
      <w:marTop w:val="0"/>
      <w:marBottom w:val="0"/>
      <w:divBdr>
        <w:top w:val="none" w:sz="0" w:space="0" w:color="auto"/>
        <w:left w:val="none" w:sz="0" w:space="0" w:color="auto"/>
        <w:bottom w:val="none" w:sz="0" w:space="0" w:color="auto"/>
        <w:right w:val="none" w:sz="0" w:space="0" w:color="auto"/>
      </w:divBdr>
    </w:div>
    <w:div w:id="1313754837">
      <w:marLeft w:val="480"/>
      <w:marRight w:val="0"/>
      <w:marTop w:val="0"/>
      <w:marBottom w:val="0"/>
      <w:divBdr>
        <w:top w:val="none" w:sz="0" w:space="0" w:color="auto"/>
        <w:left w:val="none" w:sz="0" w:space="0" w:color="auto"/>
        <w:bottom w:val="none" w:sz="0" w:space="0" w:color="auto"/>
        <w:right w:val="none" w:sz="0" w:space="0" w:color="auto"/>
      </w:divBdr>
    </w:div>
    <w:div w:id="1313825550">
      <w:marLeft w:val="480"/>
      <w:marRight w:val="0"/>
      <w:marTop w:val="0"/>
      <w:marBottom w:val="0"/>
      <w:divBdr>
        <w:top w:val="none" w:sz="0" w:space="0" w:color="auto"/>
        <w:left w:val="none" w:sz="0" w:space="0" w:color="auto"/>
        <w:bottom w:val="none" w:sz="0" w:space="0" w:color="auto"/>
        <w:right w:val="none" w:sz="0" w:space="0" w:color="auto"/>
      </w:divBdr>
    </w:div>
    <w:div w:id="1313825970">
      <w:marLeft w:val="480"/>
      <w:marRight w:val="0"/>
      <w:marTop w:val="0"/>
      <w:marBottom w:val="0"/>
      <w:divBdr>
        <w:top w:val="none" w:sz="0" w:space="0" w:color="auto"/>
        <w:left w:val="none" w:sz="0" w:space="0" w:color="auto"/>
        <w:bottom w:val="none" w:sz="0" w:space="0" w:color="auto"/>
        <w:right w:val="none" w:sz="0" w:space="0" w:color="auto"/>
      </w:divBdr>
    </w:div>
    <w:div w:id="1313827298">
      <w:marLeft w:val="480"/>
      <w:marRight w:val="0"/>
      <w:marTop w:val="0"/>
      <w:marBottom w:val="0"/>
      <w:divBdr>
        <w:top w:val="none" w:sz="0" w:space="0" w:color="auto"/>
        <w:left w:val="none" w:sz="0" w:space="0" w:color="auto"/>
        <w:bottom w:val="none" w:sz="0" w:space="0" w:color="auto"/>
        <w:right w:val="none" w:sz="0" w:space="0" w:color="auto"/>
      </w:divBdr>
    </w:div>
    <w:div w:id="1313868488">
      <w:marLeft w:val="480"/>
      <w:marRight w:val="0"/>
      <w:marTop w:val="0"/>
      <w:marBottom w:val="0"/>
      <w:divBdr>
        <w:top w:val="none" w:sz="0" w:space="0" w:color="auto"/>
        <w:left w:val="none" w:sz="0" w:space="0" w:color="auto"/>
        <w:bottom w:val="none" w:sz="0" w:space="0" w:color="auto"/>
        <w:right w:val="none" w:sz="0" w:space="0" w:color="auto"/>
      </w:divBdr>
    </w:div>
    <w:div w:id="1313872602">
      <w:marLeft w:val="480"/>
      <w:marRight w:val="0"/>
      <w:marTop w:val="0"/>
      <w:marBottom w:val="0"/>
      <w:divBdr>
        <w:top w:val="none" w:sz="0" w:space="0" w:color="auto"/>
        <w:left w:val="none" w:sz="0" w:space="0" w:color="auto"/>
        <w:bottom w:val="none" w:sz="0" w:space="0" w:color="auto"/>
        <w:right w:val="none" w:sz="0" w:space="0" w:color="auto"/>
      </w:divBdr>
    </w:div>
    <w:div w:id="1314065817">
      <w:marLeft w:val="480"/>
      <w:marRight w:val="0"/>
      <w:marTop w:val="0"/>
      <w:marBottom w:val="0"/>
      <w:divBdr>
        <w:top w:val="none" w:sz="0" w:space="0" w:color="auto"/>
        <w:left w:val="none" w:sz="0" w:space="0" w:color="auto"/>
        <w:bottom w:val="none" w:sz="0" w:space="0" w:color="auto"/>
        <w:right w:val="none" w:sz="0" w:space="0" w:color="auto"/>
      </w:divBdr>
    </w:div>
    <w:div w:id="1314094065">
      <w:marLeft w:val="480"/>
      <w:marRight w:val="0"/>
      <w:marTop w:val="0"/>
      <w:marBottom w:val="0"/>
      <w:divBdr>
        <w:top w:val="none" w:sz="0" w:space="0" w:color="auto"/>
        <w:left w:val="none" w:sz="0" w:space="0" w:color="auto"/>
        <w:bottom w:val="none" w:sz="0" w:space="0" w:color="auto"/>
        <w:right w:val="none" w:sz="0" w:space="0" w:color="auto"/>
      </w:divBdr>
    </w:div>
    <w:div w:id="1314094602">
      <w:marLeft w:val="480"/>
      <w:marRight w:val="0"/>
      <w:marTop w:val="0"/>
      <w:marBottom w:val="0"/>
      <w:divBdr>
        <w:top w:val="none" w:sz="0" w:space="0" w:color="auto"/>
        <w:left w:val="none" w:sz="0" w:space="0" w:color="auto"/>
        <w:bottom w:val="none" w:sz="0" w:space="0" w:color="auto"/>
        <w:right w:val="none" w:sz="0" w:space="0" w:color="auto"/>
      </w:divBdr>
    </w:div>
    <w:div w:id="1314136480">
      <w:marLeft w:val="480"/>
      <w:marRight w:val="0"/>
      <w:marTop w:val="0"/>
      <w:marBottom w:val="0"/>
      <w:divBdr>
        <w:top w:val="none" w:sz="0" w:space="0" w:color="auto"/>
        <w:left w:val="none" w:sz="0" w:space="0" w:color="auto"/>
        <w:bottom w:val="none" w:sz="0" w:space="0" w:color="auto"/>
        <w:right w:val="none" w:sz="0" w:space="0" w:color="auto"/>
      </w:divBdr>
    </w:div>
    <w:div w:id="1314142238">
      <w:marLeft w:val="480"/>
      <w:marRight w:val="0"/>
      <w:marTop w:val="0"/>
      <w:marBottom w:val="0"/>
      <w:divBdr>
        <w:top w:val="none" w:sz="0" w:space="0" w:color="auto"/>
        <w:left w:val="none" w:sz="0" w:space="0" w:color="auto"/>
        <w:bottom w:val="none" w:sz="0" w:space="0" w:color="auto"/>
        <w:right w:val="none" w:sz="0" w:space="0" w:color="auto"/>
      </w:divBdr>
    </w:div>
    <w:div w:id="1314144263">
      <w:marLeft w:val="480"/>
      <w:marRight w:val="0"/>
      <w:marTop w:val="0"/>
      <w:marBottom w:val="0"/>
      <w:divBdr>
        <w:top w:val="none" w:sz="0" w:space="0" w:color="auto"/>
        <w:left w:val="none" w:sz="0" w:space="0" w:color="auto"/>
        <w:bottom w:val="none" w:sz="0" w:space="0" w:color="auto"/>
        <w:right w:val="none" w:sz="0" w:space="0" w:color="auto"/>
      </w:divBdr>
    </w:div>
    <w:div w:id="1314215259">
      <w:marLeft w:val="480"/>
      <w:marRight w:val="0"/>
      <w:marTop w:val="0"/>
      <w:marBottom w:val="0"/>
      <w:divBdr>
        <w:top w:val="none" w:sz="0" w:space="0" w:color="auto"/>
        <w:left w:val="none" w:sz="0" w:space="0" w:color="auto"/>
        <w:bottom w:val="none" w:sz="0" w:space="0" w:color="auto"/>
        <w:right w:val="none" w:sz="0" w:space="0" w:color="auto"/>
      </w:divBdr>
    </w:div>
    <w:div w:id="1314219385">
      <w:marLeft w:val="480"/>
      <w:marRight w:val="0"/>
      <w:marTop w:val="0"/>
      <w:marBottom w:val="0"/>
      <w:divBdr>
        <w:top w:val="none" w:sz="0" w:space="0" w:color="auto"/>
        <w:left w:val="none" w:sz="0" w:space="0" w:color="auto"/>
        <w:bottom w:val="none" w:sz="0" w:space="0" w:color="auto"/>
        <w:right w:val="none" w:sz="0" w:space="0" w:color="auto"/>
      </w:divBdr>
    </w:div>
    <w:div w:id="1314263417">
      <w:marLeft w:val="480"/>
      <w:marRight w:val="0"/>
      <w:marTop w:val="0"/>
      <w:marBottom w:val="0"/>
      <w:divBdr>
        <w:top w:val="none" w:sz="0" w:space="0" w:color="auto"/>
        <w:left w:val="none" w:sz="0" w:space="0" w:color="auto"/>
        <w:bottom w:val="none" w:sz="0" w:space="0" w:color="auto"/>
        <w:right w:val="none" w:sz="0" w:space="0" w:color="auto"/>
      </w:divBdr>
    </w:div>
    <w:div w:id="1314405240">
      <w:marLeft w:val="480"/>
      <w:marRight w:val="0"/>
      <w:marTop w:val="0"/>
      <w:marBottom w:val="0"/>
      <w:divBdr>
        <w:top w:val="none" w:sz="0" w:space="0" w:color="auto"/>
        <w:left w:val="none" w:sz="0" w:space="0" w:color="auto"/>
        <w:bottom w:val="none" w:sz="0" w:space="0" w:color="auto"/>
        <w:right w:val="none" w:sz="0" w:space="0" w:color="auto"/>
      </w:divBdr>
    </w:div>
    <w:div w:id="1314405919">
      <w:marLeft w:val="640"/>
      <w:marRight w:val="0"/>
      <w:marTop w:val="0"/>
      <w:marBottom w:val="0"/>
      <w:divBdr>
        <w:top w:val="none" w:sz="0" w:space="0" w:color="auto"/>
        <w:left w:val="none" w:sz="0" w:space="0" w:color="auto"/>
        <w:bottom w:val="none" w:sz="0" w:space="0" w:color="auto"/>
        <w:right w:val="none" w:sz="0" w:space="0" w:color="auto"/>
      </w:divBdr>
    </w:div>
    <w:div w:id="1314529269">
      <w:marLeft w:val="480"/>
      <w:marRight w:val="0"/>
      <w:marTop w:val="0"/>
      <w:marBottom w:val="0"/>
      <w:divBdr>
        <w:top w:val="none" w:sz="0" w:space="0" w:color="auto"/>
        <w:left w:val="none" w:sz="0" w:space="0" w:color="auto"/>
        <w:bottom w:val="none" w:sz="0" w:space="0" w:color="auto"/>
        <w:right w:val="none" w:sz="0" w:space="0" w:color="auto"/>
      </w:divBdr>
    </w:div>
    <w:div w:id="1314599437">
      <w:marLeft w:val="480"/>
      <w:marRight w:val="0"/>
      <w:marTop w:val="0"/>
      <w:marBottom w:val="0"/>
      <w:divBdr>
        <w:top w:val="none" w:sz="0" w:space="0" w:color="auto"/>
        <w:left w:val="none" w:sz="0" w:space="0" w:color="auto"/>
        <w:bottom w:val="none" w:sz="0" w:space="0" w:color="auto"/>
        <w:right w:val="none" w:sz="0" w:space="0" w:color="auto"/>
      </w:divBdr>
    </w:div>
    <w:div w:id="1314607550">
      <w:marLeft w:val="480"/>
      <w:marRight w:val="0"/>
      <w:marTop w:val="0"/>
      <w:marBottom w:val="0"/>
      <w:divBdr>
        <w:top w:val="none" w:sz="0" w:space="0" w:color="auto"/>
        <w:left w:val="none" w:sz="0" w:space="0" w:color="auto"/>
        <w:bottom w:val="none" w:sz="0" w:space="0" w:color="auto"/>
        <w:right w:val="none" w:sz="0" w:space="0" w:color="auto"/>
      </w:divBdr>
    </w:div>
    <w:div w:id="1314673162">
      <w:marLeft w:val="480"/>
      <w:marRight w:val="0"/>
      <w:marTop w:val="0"/>
      <w:marBottom w:val="0"/>
      <w:divBdr>
        <w:top w:val="none" w:sz="0" w:space="0" w:color="auto"/>
        <w:left w:val="none" w:sz="0" w:space="0" w:color="auto"/>
        <w:bottom w:val="none" w:sz="0" w:space="0" w:color="auto"/>
        <w:right w:val="none" w:sz="0" w:space="0" w:color="auto"/>
      </w:divBdr>
    </w:div>
    <w:div w:id="1314677112">
      <w:marLeft w:val="480"/>
      <w:marRight w:val="0"/>
      <w:marTop w:val="0"/>
      <w:marBottom w:val="0"/>
      <w:divBdr>
        <w:top w:val="none" w:sz="0" w:space="0" w:color="auto"/>
        <w:left w:val="none" w:sz="0" w:space="0" w:color="auto"/>
        <w:bottom w:val="none" w:sz="0" w:space="0" w:color="auto"/>
        <w:right w:val="none" w:sz="0" w:space="0" w:color="auto"/>
      </w:divBdr>
    </w:div>
    <w:div w:id="1314791502">
      <w:marLeft w:val="0"/>
      <w:marRight w:val="0"/>
      <w:marTop w:val="0"/>
      <w:marBottom w:val="0"/>
      <w:divBdr>
        <w:top w:val="none" w:sz="0" w:space="0" w:color="auto"/>
        <w:left w:val="none" w:sz="0" w:space="0" w:color="auto"/>
        <w:bottom w:val="none" w:sz="0" w:space="0" w:color="auto"/>
        <w:right w:val="none" w:sz="0" w:space="0" w:color="auto"/>
      </w:divBdr>
    </w:div>
    <w:div w:id="1314867940">
      <w:marLeft w:val="640"/>
      <w:marRight w:val="0"/>
      <w:marTop w:val="0"/>
      <w:marBottom w:val="0"/>
      <w:divBdr>
        <w:top w:val="none" w:sz="0" w:space="0" w:color="auto"/>
        <w:left w:val="none" w:sz="0" w:space="0" w:color="auto"/>
        <w:bottom w:val="none" w:sz="0" w:space="0" w:color="auto"/>
        <w:right w:val="none" w:sz="0" w:space="0" w:color="auto"/>
      </w:divBdr>
    </w:div>
    <w:div w:id="1314870917">
      <w:marLeft w:val="480"/>
      <w:marRight w:val="0"/>
      <w:marTop w:val="0"/>
      <w:marBottom w:val="0"/>
      <w:divBdr>
        <w:top w:val="none" w:sz="0" w:space="0" w:color="auto"/>
        <w:left w:val="none" w:sz="0" w:space="0" w:color="auto"/>
        <w:bottom w:val="none" w:sz="0" w:space="0" w:color="auto"/>
        <w:right w:val="none" w:sz="0" w:space="0" w:color="auto"/>
      </w:divBdr>
    </w:div>
    <w:div w:id="1314873736">
      <w:marLeft w:val="480"/>
      <w:marRight w:val="0"/>
      <w:marTop w:val="0"/>
      <w:marBottom w:val="0"/>
      <w:divBdr>
        <w:top w:val="none" w:sz="0" w:space="0" w:color="auto"/>
        <w:left w:val="none" w:sz="0" w:space="0" w:color="auto"/>
        <w:bottom w:val="none" w:sz="0" w:space="0" w:color="auto"/>
        <w:right w:val="none" w:sz="0" w:space="0" w:color="auto"/>
      </w:divBdr>
    </w:div>
    <w:div w:id="1314915734">
      <w:marLeft w:val="480"/>
      <w:marRight w:val="0"/>
      <w:marTop w:val="0"/>
      <w:marBottom w:val="0"/>
      <w:divBdr>
        <w:top w:val="none" w:sz="0" w:space="0" w:color="auto"/>
        <w:left w:val="none" w:sz="0" w:space="0" w:color="auto"/>
        <w:bottom w:val="none" w:sz="0" w:space="0" w:color="auto"/>
        <w:right w:val="none" w:sz="0" w:space="0" w:color="auto"/>
      </w:divBdr>
    </w:div>
    <w:div w:id="1314993708">
      <w:marLeft w:val="480"/>
      <w:marRight w:val="0"/>
      <w:marTop w:val="0"/>
      <w:marBottom w:val="0"/>
      <w:divBdr>
        <w:top w:val="none" w:sz="0" w:space="0" w:color="auto"/>
        <w:left w:val="none" w:sz="0" w:space="0" w:color="auto"/>
        <w:bottom w:val="none" w:sz="0" w:space="0" w:color="auto"/>
        <w:right w:val="none" w:sz="0" w:space="0" w:color="auto"/>
      </w:divBdr>
    </w:div>
    <w:div w:id="1315139531">
      <w:marLeft w:val="480"/>
      <w:marRight w:val="0"/>
      <w:marTop w:val="0"/>
      <w:marBottom w:val="0"/>
      <w:divBdr>
        <w:top w:val="none" w:sz="0" w:space="0" w:color="auto"/>
        <w:left w:val="none" w:sz="0" w:space="0" w:color="auto"/>
        <w:bottom w:val="none" w:sz="0" w:space="0" w:color="auto"/>
        <w:right w:val="none" w:sz="0" w:space="0" w:color="auto"/>
      </w:divBdr>
    </w:div>
    <w:div w:id="1315182492">
      <w:marLeft w:val="480"/>
      <w:marRight w:val="0"/>
      <w:marTop w:val="0"/>
      <w:marBottom w:val="0"/>
      <w:divBdr>
        <w:top w:val="none" w:sz="0" w:space="0" w:color="auto"/>
        <w:left w:val="none" w:sz="0" w:space="0" w:color="auto"/>
        <w:bottom w:val="none" w:sz="0" w:space="0" w:color="auto"/>
        <w:right w:val="none" w:sz="0" w:space="0" w:color="auto"/>
      </w:divBdr>
    </w:div>
    <w:div w:id="1315259002">
      <w:marLeft w:val="640"/>
      <w:marRight w:val="0"/>
      <w:marTop w:val="0"/>
      <w:marBottom w:val="0"/>
      <w:divBdr>
        <w:top w:val="none" w:sz="0" w:space="0" w:color="auto"/>
        <w:left w:val="none" w:sz="0" w:space="0" w:color="auto"/>
        <w:bottom w:val="none" w:sz="0" w:space="0" w:color="auto"/>
        <w:right w:val="none" w:sz="0" w:space="0" w:color="auto"/>
      </w:divBdr>
    </w:div>
    <w:div w:id="1315333108">
      <w:marLeft w:val="480"/>
      <w:marRight w:val="0"/>
      <w:marTop w:val="0"/>
      <w:marBottom w:val="0"/>
      <w:divBdr>
        <w:top w:val="none" w:sz="0" w:space="0" w:color="auto"/>
        <w:left w:val="none" w:sz="0" w:space="0" w:color="auto"/>
        <w:bottom w:val="none" w:sz="0" w:space="0" w:color="auto"/>
        <w:right w:val="none" w:sz="0" w:space="0" w:color="auto"/>
      </w:divBdr>
    </w:div>
    <w:div w:id="1315334077">
      <w:marLeft w:val="480"/>
      <w:marRight w:val="0"/>
      <w:marTop w:val="0"/>
      <w:marBottom w:val="0"/>
      <w:divBdr>
        <w:top w:val="none" w:sz="0" w:space="0" w:color="auto"/>
        <w:left w:val="none" w:sz="0" w:space="0" w:color="auto"/>
        <w:bottom w:val="none" w:sz="0" w:space="0" w:color="auto"/>
        <w:right w:val="none" w:sz="0" w:space="0" w:color="auto"/>
      </w:divBdr>
    </w:div>
    <w:div w:id="1315335995">
      <w:marLeft w:val="480"/>
      <w:marRight w:val="0"/>
      <w:marTop w:val="0"/>
      <w:marBottom w:val="0"/>
      <w:divBdr>
        <w:top w:val="none" w:sz="0" w:space="0" w:color="auto"/>
        <w:left w:val="none" w:sz="0" w:space="0" w:color="auto"/>
        <w:bottom w:val="none" w:sz="0" w:space="0" w:color="auto"/>
        <w:right w:val="none" w:sz="0" w:space="0" w:color="auto"/>
      </w:divBdr>
    </w:div>
    <w:div w:id="1315374659">
      <w:marLeft w:val="480"/>
      <w:marRight w:val="0"/>
      <w:marTop w:val="0"/>
      <w:marBottom w:val="0"/>
      <w:divBdr>
        <w:top w:val="none" w:sz="0" w:space="0" w:color="auto"/>
        <w:left w:val="none" w:sz="0" w:space="0" w:color="auto"/>
        <w:bottom w:val="none" w:sz="0" w:space="0" w:color="auto"/>
        <w:right w:val="none" w:sz="0" w:space="0" w:color="auto"/>
      </w:divBdr>
    </w:div>
    <w:div w:id="1315404288">
      <w:marLeft w:val="480"/>
      <w:marRight w:val="0"/>
      <w:marTop w:val="0"/>
      <w:marBottom w:val="0"/>
      <w:divBdr>
        <w:top w:val="none" w:sz="0" w:space="0" w:color="auto"/>
        <w:left w:val="none" w:sz="0" w:space="0" w:color="auto"/>
        <w:bottom w:val="none" w:sz="0" w:space="0" w:color="auto"/>
        <w:right w:val="none" w:sz="0" w:space="0" w:color="auto"/>
      </w:divBdr>
    </w:div>
    <w:div w:id="1315522849">
      <w:marLeft w:val="480"/>
      <w:marRight w:val="0"/>
      <w:marTop w:val="0"/>
      <w:marBottom w:val="0"/>
      <w:divBdr>
        <w:top w:val="none" w:sz="0" w:space="0" w:color="auto"/>
        <w:left w:val="none" w:sz="0" w:space="0" w:color="auto"/>
        <w:bottom w:val="none" w:sz="0" w:space="0" w:color="auto"/>
        <w:right w:val="none" w:sz="0" w:space="0" w:color="auto"/>
      </w:divBdr>
    </w:div>
    <w:div w:id="1315524777">
      <w:marLeft w:val="480"/>
      <w:marRight w:val="0"/>
      <w:marTop w:val="0"/>
      <w:marBottom w:val="0"/>
      <w:divBdr>
        <w:top w:val="none" w:sz="0" w:space="0" w:color="auto"/>
        <w:left w:val="none" w:sz="0" w:space="0" w:color="auto"/>
        <w:bottom w:val="none" w:sz="0" w:space="0" w:color="auto"/>
        <w:right w:val="none" w:sz="0" w:space="0" w:color="auto"/>
      </w:divBdr>
    </w:div>
    <w:div w:id="1315526196">
      <w:marLeft w:val="480"/>
      <w:marRight w:val="0"/>
      <w:marTop w:val="0"/>
      <w:marBottom w:val="0"/>
      <w:divBdr>
        <w:top w:val="none" w:sz="0" w:space="0" w:color="auto"/>
        <w:left w:val="none" w:sz="0" w:space="0" w:color="auto"/>
        <w:bottom w:val="none" w:sz="0" w:space="0" w:color="auto"/>
        <w:right w:val="none" w:sz="0" w:space="0" w:color="auto"/>
      </w:divBdr>
    </w:div>
    <w:div w:id="1315528988">
      <w:marLeft w:val="480"/>
      <w:marRight w:val="0"/>
      <w:marTop w:val="0"/>
      <w:marBottom w:val="0"/>
      <w:divBdr>
        <w:top w:val="none" w:sz="0" w:space="0" w:color="auto"/>
        <w:left w:val="none" w:sz="0" w:space="0" w:color="auto"/>
        <w:bottom w:val="none" w:sz="0" w:space="0" w:color="auto"/>
        <w:right w:val="none" w:sz="0" w:space="0" w:color="auto"/>
      </w:divBdr>
    </w:div>
    <w:div w:id="1315641380">
      <w:marLeft w:val="480"/>
      <w:marRight w:val="0"/>
      <w:marTop w:val="0"/>
      <w:marBottom w:val="0"/>
      <w:divBdr>
        <w:top w:val="none" w:sz="0" w:space="0" w:color="auto"/>
        <w:left w:val="none" w:sz="0" w:space="0" w:color="auto"/>
        <w:bottom w:val="none" w:sz="0" w:space="0" w:color="auto"/>
        <w:right w:val="none" w:sz="0" w:space="0" w:color="auto"/>
      </w:divBdr>
    </w:div>
    <w:div w:id="1315648779">
      <w:marLeft w:val="480"/>
      <w:marRight w:val="0"/>
      <w:marTop w:val="0"/>
      <w:marBottom w:val="0"/>
      <w:divBdr>
        <w:top w:val="none" w:sz="0" w:space="0" w:color="auto"/>
        <w:left w:val="none" w:sz="0" w:space="0" w:color="auto"/>
        <w:bottom w:val="none" w:sz="0" w:space="0" w:color="auto"/>
        <w:right w:val="none" w:sz="0" w:space="0" w:color="auto"/>
      </w:divBdr>
    </w:div>
    <w:div w:id="1315834982">
      <w:marLeft w:val="480"/>
      <w:marRight w:val="0"/>
      <w:marTop w:val="0"/>
      <w:marBottom w:val="0"/>
      <w:divBdr>
        <w:top w:val="none" w:sz="0" w:space="0" w:color="auto"/>
        <w:left w:val="none" w:sz="0" w:space="0" w:color="auto"/>
        <w:bottom w:val="none" w:sz="0" w:space="0" w:color="auto"/>
        <w:right w:val="none" w:sz="0" w:space="0" w:color="auto"/>
      </w:divBdr>
    </w:div>
    <w:div w:id="1315838566">
      <w:marLeft w:val="480"/>
      <w:marRight w:val="0"/>
      <w:marTop w:val="0"/>
      <w:marBottom w:val="0"/>
      <w:divBdr>
        <w:top w:val="none" w:sz="0" w:space="0" w:color="auto"/>
        <w:left w:val="none" w:sz="0" w:space="0" w:color="auto"/>
        <w:bottom w:val="none" w:sz="0" w:space="0" w:color="auto"/>
        <w:right w:val="none" w:sz="0" w:space="0" w:color="auto"/>
      </w:divBdr>
    </w:div>
    <w:div w:id="1315910719">
      <w:marLeft w:val="480"/>
      <w:marRight w:val="0"/>
      <w:marTop w:val="0"/>
      <w:marBottom w:val="0"/>
      <w:divBdr>
        <w:top w:val="none" w:sz="0" w:space="0" w:color="auto"/>
        <w:left w:val="none" w:sz="0" w:space="0" w:color="auto"/>
        <w:bottom w:val="none" w:sz="0" w:space="0" w:color="auto"/>
        <w:right w:val="none" w:sz="0" w:space="0" w:color="auto"/>
      </w:divBdr>
    </w:div>
    <w:div w:id="1315912046">
      <w:marLeft w:val="480"/>
      <w:marRight w:val="0"/>
      <w:marTop w:val="0"/>
      <w:marBottom w:val="0"/>
      <w:divBdr>
        <w:top w:val="none" w:sz="0" w:space="0" w:color="auto"/>
        <w:left w:val="none" w:sz="0" w:space="0" w:color="auto"/>
        <w:bottom w:val="none" w:sz="0" w:space="0" w:color="auto"/>
        <w:right w:val="none" w:sz="0" w:space="0" w:color="auto"/>
      </w:divBdr>
    </w:div>
    <w:div w:id="1315915184">
      <w:marLeft w:val="480"/>
      <w:marRight w:val="0"/>
      <w:marTop w:val="0"/>
      <w:marBottom w:val="0"/>
      <w:divBdr>
        <w:top w:val="none" w:sz="0" w:space="0" w:color="auto"/>
        <w:left w:val="none" w:sz="0" w:space="0" w:color="auto"/>
        <w:bottom w:val="none" w:sz="0" w:space="0" w:color="auto"/>
        <w:right w:val="none" w:sz="0" w:space="0" w:color="auto"/>
      </w:divBdr>
    </w:div>
    <w:div w:id="1315990289">
      <w:marLeft w:val="480"/>
      <w:marRight w:val="0"/>
      <w:marTop w:val="0"/>
      <w:marBottom w:val="0"/>
      <w:divBdr>
        <w:top w:val="none" w:sz="0" w:space="0" w:color="auto"/>
        <w:left w:val="none" w:sz="0" w:space="0" w:color="auto"/>
        <w:bottom w:val="none" w:sz="0" w:space="0" w:color="auto"/>
        <w:right w:val="none" w:sz="0" w:space="0" w:color="auto"/>
      </w:divBdr>
    </w:div>
    <w:div w:id="1315992114">
      <w:marLeft w:val="480"/>
      <w:marRight w:val="0"/>
      <w:marTop w:val="0"/>
      <w:marBottom w:val="0"/>
      <w:divBdr>
        <w:top w:val="none" w:sz="0" w:space="0" w:color="auto"/>
        <w:left w:val="none" w:sz="0" w:space="0" w:color="auto"/>
        <w:bottom w:val="none" w:sz="0" w:space="0" w:color="auto"/>
        <w:right w:val="none" w:sz="0" w:space="0" w:color="auto"/>
      </w:divBdr>
    </w:div>
    <w:div w:id="1316028732">
      <w:marLeft w:val="480"/>
      <w:marRight w:val="0"/>
      <w:marTop w:val="0"/>
      <w:marBottom w:val="0"/>
      <w:divBdr>
        <w:top w:val="none" w:sz="0" w:space="0" w:color="auto"/>
        <w:left w:val="none" w:sz="0" w:space="0" w:color="auto"/>
        <w:bottom w:val="none" w:sz="0" w:space="0" w:color="auto"/>
        <w:right w:val="none" w:sz="0" w:space="0" w:color="auto"/>
      </w:divBdr>
    </w:div>
    <w:div w:id="1316059346">
      <w:marLeft w:val="480"/>
      <w:marRight w:val="0"/>
      <w:marTop w:val="0"/>
      <w:marBottom w:val="0"/>
      <w:divBdr>
        <w:top w:val="none" w:sz="0" w:space="0" w:color="auto"/>
        <w:left w:val="none" w:sz="0" w:space="0" w:color="auto"/>
        <w:bottom w:val="none" w:sz="0" w:space="0" w:color="auto"/>
        <w:right w:val="none" w:sz="0" w:space="0" w:color="auto"/>
      </w:divBdr>
    </w:div>
    <w:div w:id="1316104918">
      <w:marLeft w:val="480"/>
      <w:marRight w:val="0"/>
      <w:marTop w:val="0"/>
      <w:marBottom w:val="0"/>
      <w:divBdr>
        <w:top w:val="none" w:sz="0" w:space="0" w:color="auto"/>
        <w:left w:val="none" w:sz="0" w:space="0" w:color="auto"/>
        <w:bottom w:val="none" w:sz="0" w:space="0" w:color="auto"/>
        <w:right w:val="none" w:sz="0" w:space="0" w:color="auto"/>
      </w:divBdr>
    </w:div>
    <w:div w:id="1316106002">
      <w:marLeft w:val="480"/>
      <w:marRight w:val="0"/>
      <w:marTop w:val="0"/>
      <w:marBottom w:val="0"/>
      <w:divBdr>
        <w:top w:val="none" w:sz="0" w:space="0" w:color="auto"/>
        <w:left w:val="none" w:sz="0" w:space="0" w:color="auto"/>
        <w:bottom w:val="none" w:sz="0" w:space="0" w:color="auto"/>
        <w:right w:val="none" w:sz="0" w:space="0" w:color="auto"/>
      </w:divBdr>
    </w:div>
    <w:div w:id="1316108537">
      <w:marLeft w:val="480"/>
      <w:marRight w:val="0"/>
      <w:marTop w:val="0"/>
      <w:marBottom w:val="0"/>
      <w:divBdr>
        <w:top w:val="none" w:sz="0" w:space="0" w:color="auto"/>
        <w:left w:val="none" w:sz="0" w:space="0" w:color="auto"/>
        <w:bottom w:val="none" w:sz="0" w:space="0" w:color="auto"/>
        <w:right w:val="none" w:sz="0" w:space="0" w:color="auto"/>
      </w:divBdr>
    </w:div>
    <w:div w:id="1316185802">
      <w:marLeft w:val="480"/>
      <w:marRight w:val="0"/>
      <w:marTop w:val="0"/>
      <w:marBottom w:val="0"/>
      <w:divBdr>
        <w:top w:val="none" w:sz="0" w:space="0" w:color="auto"/>
        <w:left w:val="none" w:sz="0" w:space="0" w:color="auto"/>
        <w:bottom w:val="none" w:sz="0" w:space="0" w:color="auto"/>
        <w:right w:val="none" w:sz="0" w:space="0" w:color="auto"/>
      </w:divBdr>
    </w:div>
    <w:div w:id="1316227397">
      <w:marLeft w:val="480"/>
      <w:marRight w:val="0"/>
      <w:marTop w:val="0"/>
      <w:marBottom w:val="0"/>
      <w:divBdr>
        <w:top w:val="none" w:sz="0" w:space="0" w:color="auto"/>
        <w:left w:val="none" w:sz="0" w:space="0" w:color="auto"/>
        <w:bottom w:val="none" w:sz="0" w:space="0" w:color="auto"/>
        <w:right w:val="none" w:sz="0" w:space="0" w:color="auto"/>
      </w:divBdr>
    </w:div>
    <w:div w:id="1316253236">
      <w:marLeft w:val="480"/>
      <w:marRight w:val="0"/>
      <w:marTop w:val="0"/>
      <w:marBottom w:val="0"/>
      <w:divBdr>
        <w:top w:val="none" w:sz="0" w:space="0" w:color="auto"/>
        <w:left w:val="none" w:sz="0" w:space="0" w:color="auto"/>
        <w:bottom w:val="none" w:sz="0" w:space="0" w:color="auto"/>
        <w:right w:val="none" w:sz="0" w:space="0" w:color="auto"/>
      </w:divBdr>
    </w:div>
    <w:div w:id="1316297808">
      <w:marLeft w:val="480"/>
      <w:marRight w:val="0"/>
      <w:marTop w:val="0"/>
      <w:marBottom w:val="0"/>
      <w:divBdr>
        <w:top w:val="none" w:sz="0" w:space="0" w:color="auto"/>
        <w:left w:val="none" w:sz="0" w:space="0" w:color="auto"/>
        <w:bottom w:val="none" w:sz="0" w:space="0" w:color="auto"/>
        <w:right w:val="none" w:sz="0" w:space="0" w:color="auto"/>
      </w:divBdr>
    </w:div>
    <w:div w:id="1316301967">
      <w:marLeft w:val="480"/>
      <w:marRight w:val="0"/>
      <w:marTop w:val="0"/>
      <w:marBottom w:val="0"/>
      <w:divBdr>
        <w:top w:val="none" w:sz="0" w:space="0" w:color="auto"/>
        <w:left w:val="none" w:sz="0" w:space="0" w:color="auto"/>
        <w:bottom w:val="none" w:sz="0" w:space="0" w:color="auto"/>
        <w:right w:val="none" w:sz="0" w:space="0" w:color="auto"/>
      </w:divBdr>
    </w:div>
    <w:div w:id="1316372145">
      <w:marLeft w:val="480"/>
      <w:marRight w:val="0"/>
      <w:marTop w:val="0"/>
      <w:marBottom w:val="0"/>
      <w:divBdr>
        <w:top w:val="none" w:sz="0" w:space="0" w:color="auto"/>
        <w:left w:val="none" w:sz="0" w:space="0" w:color="auto"/>
        <w:bottom w:val="none" w:sz="0" w:space="0" w:color="auto"/>
        <w:right w:val="none" w:sz="0" w:space="0" w:color="auto"/>
      </w:divBdr>
    </w:div>
    <w:div w:id="1316372802">
      <w:marLeft w:val="480"/>
      <w:marRight w:val="0"/>
      <w:marTop w:val="0"/>
      <w:marBottom w:val="0"/>
      <w:divBdr>
        <w:top w:val="none" w:sz="0" w:space="0" w:color="auto"/>
        <w:left w:val="none" w:sz="0" w:space="0" w:color="auto"/>
        <w:bottom w:val="none" w:sz="0" w:space="0" w:color="auto"/>
        <w:right w:val="none" w:sz="0" w:space="0" w:color="auto"/>
      </w:divBdr>
    </w:div>
    <w:div w:id="1316373654">
      <w:marLeft w:val="480"/>
      <w:marRight w:val="0"/>
      <w:marTop w:val="0"/>
      <w:marBottom w:val="0"/>
      <w:divBdr>
        <w:top w:val="none" w:sz="0" w:space="0" w:color="auto"/>
        <w:left w:val="none" w:sz="0" w:space="0" w:color="auto"/>
        <w:bottom w:val="none" w:sz="0" w:space="0" w:color="auto"/>
        <w:right w:val="none" w:sz="0" w:space="0" w:color="auto"/>
      </w:divBdr>
    </w:div>
    <w:div w:id="1316376109">
      <w:marLeft w:val="480"/>
      <w:marRight w:val="0"/>
      <w:marTop w:val="0"/>
      <w:marBottom w:val="0"/>
      <w:divBdr>
        <w:top w:val="none" w:sz="0" w:space="0" w:color="auto"/>
        <w:left w:val="none" w:sz="0" w:space="0" w:color="auto"/>
        <w:bottom w:val="none" w:sz="0" w:space="0" w:color="auto"/>
        <w:right w:val="none" w:sz="0" w:space="0" w:color="auto"/>
      </w:divBdr>
    </w:div>
    <w:div w:id="1316563996">
      <w:marLeft w:val="480"/>
      <w:marRight w:val="0"/>
      <w:marTop w:val="0"/>
      <w:marBottom w:val="0"/>
      <w:divBdr>
        <w:top w:val="none" w:sz="0" w:space="0" w:color="auto"/>
        <w:left w:val="none" w:sz="0" w:space="0" w:color="auto"/>
        <w:bottom w:val="none" w:sz="0" w:space="0" w:color="auto"/>
        <w:right w:val="none" w:sz="0" w:space="0" w:color="auto"/>
      </w:divBdr>
    </w:div>
    <w:div w:id="1316566908">
      <w:marLeft w:val="480"/>
      <w:marRight w:val="0"/>
      <w:marTop w:val="0"/>
      <w:marBottom w:val="0"/>
      <w:divBdr>
        <w:top w:val="none" w:sz="0" w:space="0" w:color="auto"/>
        <w:left w:val="none" w:sz="0" w:space="0" w:color="auto"/>
        <w:bottom w:val="none" w:sz="0" w:space="0" w:color="auto"/>
        <w:right w:val="none" w:sz="0" w:space="0" w:color="auto"/>
      </w:divBdr>
    </w:div>
    <w:div w:id="1316571144">
      <w:marLeft w:val="480"/>
      <w:marRight w:val="0"/>
      <w:marTop w:val="0"/>
      <w:marBottom w:val="0"/>
      <w:divBdr>
        <w:top w:val="none" w:sz="0" w:space="0" w:color="auto"/>
        <w:left w:val="none" w:sz="0" w:space="0" w:color="auto"/>
        <w:bottom w:val="none" w:sz="0" w:space="0" w:color="auto"/>
        <w:right w:val="none" w:sz="0" w:space="0" w:color="auto"/>
      </w:divBdr>
    </w:div>
    <w:div w:id="1316572977">
      <w:marLeft w:val="480"/>
      <w:marRight w:val="0"/>
      <w:marTop w:val="0"/>
      <w:marBottom w:val="0"/>
      <w:divBdr>
        <w:top w:val="none" w:sz="0" w:space="0" w:color="auto"/>
        <w:left w:val="none" w:sz="0" w:space="0" w:color="auto"/>
        <w:bottom w:val="none" w:sz="0" w:space="0" w:color="auto"/>
        <w:right w:val="none" w:sz="0" w:space="0" w:color="auto"/>
      </w:divBdr>
    </w:div>
    <w:div w:id="1316639332">
      <w:marLeft w:val="480"/>
      <w:marRight w:val="0"/>
      <w:marTop w:val="0"/>
      <w:marBottom w:val="0"/>
      <w:divBdr>
        <w:top w:val="none" w:sz="0" w:space="0" w:color="auto"/>
        <w:left w:val="none" w:sz="0" w:space="0" w:color="auto"/>
        <w:bottom w:val="none" w:sz="0" w:space="0" w:color="auto"/>
        <w:right w:val="none" w:sz="0" w:space="0" w:color="auto"/>
      </w:divBdr>
    </w:div>
    <w:div w:id="1316644459">
      <w:marLeft w:val="480"/>
      <w:marRight w:val="0"/>
      <w:marTop w:val="0"/>
      <w:marBottom w:val="0"/>
      <w:divBdr>
        <w:top w:val="none" w:sz="0" w:space="0" w:color="auto"/>
        <w:left w:val="none" w:sz="0" w:space="0" w:color="auto"/>
        <w:bottom w:val="none" w:sz="0" w:space="0" w:color="auto"/>
        <w:right w:val="none" w:sz="0" w:space="0" w:color="auto"/>
      </w:divBdr>
    </w:div>
    <w:div w:id="1316688373">
      <w:marLeft w:val="480"/>
      <w:marRight w:val="0"/>
      <w:marTop w:val="0"/>
      <w:marBottom w:val="0"/>
      <w:divBdr>
        <w:top w:val="none" w:sz="0" w:space="0" w:color="auto"/>
        <w:left w:val="none" w:sz="0" w:space="0" w:color="auto"/>
        <w:bottom w:val="none" w:sz="0" w:space="0" w:color="auto"/>
        <w:right w:val="none" w:sz="0" w:space="0" w:color="auto"/>
      </w:divBdr>
    </w:div>
    <w:div w:id="1316757472">
      <w:marLeft w:val="480"/>
      <w:marRight w:val="0"/>
      <w:marTop w:val="0"/>
      <w:marBottom w:val="0"/>
      <w:divBdr>
        <w:top w:val="none" w:sz="0" w:space="0" w:color="auto"/>
        <w:left w:val="none" w:sz="0" w:space="0" w:color="auto"/>
        <w:bottom w:val="none" w:sz="0" w:space="0" w:color="auto"/>
        <w:right w:val="none" w:sz="0" w:space="0" w:color="auto"/>
      </w:divBdr>
    </w:div>
    <w:div w:id="1316838331">
      <w:marLeft w:val="480"/>
      <w:marRight w:val="0"/>
      <w:marTop w:val="0"/>
      <w:marBottom w:val="0"/>
      <w:divBdr>
        <w:top w:val="none" w:sz="0" w:space="0" w:color="auto"/>
        <w:left w:val="none" w:sz="0" w:space="0" w:color="auto"/>
        <w:bottom w:val="none" w:sz="0" w:space="0" w:color="auto"/>
        <w:right w:val="none" w:sz="0" w:space="0" w:color="auto"/>
      </w:divBdr>
    </w:div>
    <w:div w:id="1316839152">
      <w:marLeft w:val="480"/>
      <w:marRight w:val="0"/>
      <w:marTop w:val="0"/>
      <w:marBottom w:val="0"/>
      <w:divBdr>
        <w:top w:val="none" w:sz="0" w:space="0" w:color="auto"/>
        <w:left w:val="none" w:sz="0" w:space="0" w:color="auto"/>
        <w:bottom w:val="none" w:sz="0" w:space="0" w:color="auto"/>
        <w:right w:val="none" w:sz="0" w:space="0" w:color="auto"/>
      </w:divBdr>
    </w:div>
    <w:div w:id="1316881777">
      <w:marLeft w:val="480"/>
      <w:marRight w:val="0"/>
      <w:marTop w:val="0"/>
      <w:marBottom w:val="0"/>
      <w:divBdr>
        <w:top w:val="none" w:sz="0" w:space="0" w:color="auto"/>
        <w:left w:val="none" w:sz="0" w:space="0" w:color="auto"/>
        <w:bottom w:val="none" w:sz="0" w:space="0" w:color="auto"/>
        <w:right w:val="none" w:sz="0" w:space="0" w:color="auto"/>
      </w:divBdr>
    </w:div>
    <w:div w:id="1316909821">
      <w:marLeft w:val="480"/>
      <w:marRight w:val="0"/>
      <w:marTop w:val="0"/>
      <w:marBottom w:val="0"/>
      <w:divBdr>
        <w:top w:val="none" w:sz="0" w:space="0" w:color="auto"/>
        <w:left w:val="none" w:sz="0" w:space="0" w:color="auto"/>
        <w:bottom w:val="none" w:sz="0" w:space="0" w:color="auto"/>
        <w:right w:val="none" w:sz="0" w:space="0" w:color="auto"/>
      </w:divBdr>
    </w:div>
    <w:div w:id="1317027973">
      <w:marLeft w:val="480"/>
      <w:marRight w:val="0"/>
      <w:marTop w:val="0"/>
      <w:marBottom w:val="0"/>
      <w:divBdr>
        <w:top w:val="none" w:sz="0" w:space="0" w:color="auto"/>
        <w:left w:val="none" w:sz="0" w:space="0" w:color="auto"/>
        <w:bottom w:val="none" w:sz="0" w:space="0" w:color="auto"/>
        <w:right w:val="none" w:sz="0" w:space="0" w:color="auto"/>
      </w:divBdr>
    </w:div>
    <w:div w:id="1317108652">
      <w:marLeft w:val="480"/>
      <w:marRight w:val="0"/>
      <w:marTop w:val="0"/>
      <w:marBottom w:val="0"/>
      <w:divBdr>
        <w:top w:val="none" w:sz="0" w:space="0" w:color="auto"/>
        <w:left w:val="none" w:sz="0" w:space="0" w:color="auto"/>
        <w:bottom w:val="none" w:sz="0" w:space="0" w:color="auto"/>
        <w:right w:val="none" w:sz="0" w:space="0" w:color="auto"/>
      </w:divBdr>
    </w:div>
    <w:div w:id="1317145117">
      <w:marLeft w:val="480"/>
      <w:marRight w:val="0"/>
      <w:marTop w:val="0"/>
      <w:marBottom w:val="0"/>
      <w:divBdr>
        <w:top w:val="none" w:sz="0" w:space="0" w:color="auto"/>
        <w:left w:val="none" w:sz="0" w:space="0" w:color="auto"/>
        <w:bottom w:val="none" w:sz="0" w:space="0" w:color="auto"/>
        <w:right w:val="none" w:sz="0" w:space="0" w:color="auto"/>
      </w:divBdr>
    </w:div>
    <w:div w:id="1317222251">
      <w:marLeft w:val="480"/>
      <w:marRight w:val="0"/>
      <w:marTop w:val="0"/>
      <w:marBottom w:val="0"/>
      <w:divBdr>
        <w:top w:val="none" w:sz="0" w:space="0" w:color="auto"/>
        <w:left w:val="none" w:sz="0" w:space="0" w:color="auto"/>
        <w:bottom w:val="none" w:sz="0" w:space="0" w:color="auto"/>
        <w:right w:val="none" w:sz="0" w:space="0" w:color="auto"/>
      </w:divBdr>
    </w:div>
    <w:div w:id="1317222742">
      <w:marLeft w:val="480"/>
      <w:marRight w:val="0"/>
      <w:marTop w:val="0"/>
      <w:marBottom w:val="0"/>
      <w:divBdr>
        <w:top w:val="none" w:sz="0" w:space="0" w:color="auto"/>
        <w:left w:val="none" w:sz="0" w:space="0" w:color="auto"/>
        <w:bottom w:val="none" w:sz="0" w:space="0" w:color="auto"/>
        <w:right w:val="none" w:sz="0" w:space="0" w:color="auto"/>
      </w:divBdr>
    </w:div>
    <w:div w:id="1317295358">
      <w:marLeft w:val="480"/>
      <w:marRight w:val="0"/>
      <w:marTop w:val="0"/>
      <w:marBottom w:val="0"/>
      <w:divBdr>
        <w:top w:val="none" w:sz="0" w:space="0" w:color="auto"/>
        <w:left w:val="none" w:sz="0" w:space="0" w:color="auto"/>
        <w:bottom w:val="none" w:sz="0" w:space="0" w:color="auto"/>
        <w:right w:val="none" w:sz="0" w:space="0" w:color="auto"/>
      </w:divBdr>
    </w:div>
    <w:div w:id="1317299310">
      <w:marLeft w:val="480"/>
      <w:marRight w:val="0"/>
      <w:marTop w:val="0"/>
      <w:marBottom w:val="0"/>
      <w:divBdr>
        <w:top w:val="none" w:sz="0" w:space="0" w:color="auto"/>
        <w:left w:val="none" w:sz="0" w:space="0" w:color="auto"/>
        <w:bottom w:val="none" w:sz="0" w:space="0" w:color="auto"/>
        <w:right w:val="none" w:sz="0" w:space="0" w:color="auto"/>
      </w:divBdr>
    </w:div>
    <w:div w:id="1317340054">
      <w:marLeft w:val="480"/>
      <w:marRight w:val="0"/>
      <w:marTop w:val="0"/>
      <w:marBottom w:val="0"/>
      <w:divBdr>
        <w:top w:val="none" w:sz="0" w:space="0" w:color="auto"/>
        <w:left w:val="none" w:sz="0" w:space="0" w:color="auto"/>
        <w:bottom w:val="none" w:sz="0" w:space="0" w:color="auto"/>
        <w:right w:val="none" w:sz="0" w:space="0" w:color="auto"/>
      </w:divBdr>
    </w:div>
    <w:div w:id="1317341438">
      <w:marLeft w:val="480"/>
      <w:marRight w:val="0"/>
      <w:marTop w:val="0"/>
      <w:marBottom w:val="0"/>
      <w:divBdr>
        <w:top w:val="none" w:sz="0" w:space="0" w:color="auto"/>
        <w:left w:val="none" w:sz="0" w:space="0" w:color="auto"/>
        <w:bottom w:val="none" w:sz="0" w:space="0" w:color="auto"/>
        <w:right w:val="none" w:sz="0" w:space="0" w:color="auto"/>
      </w:divBdr>
    </w:div>
    <w:div w:id="1317413265">
      <w:marLeft w:val="480"/>
      <w:marRight w:val="0"/>
      <w:marTop w:val="0"/>
      <w:marBottom w:val="0"/>
      <w:divBdr>
        <w:top w:val="none" w:sz="0" w:space="0" w:color="auto"/>
        <w:left w:val="none" w:sz="0" w:space="0" w:color="auto"/>
        <w:bottom w:val="none" w:sz="0" w:space="0" w:color="auto"/>
        <w:right w:val="none" w:sz="0" w:space="0" w:color="auto"/>
      </w:divBdr>
    </w:div>
    <w:div w:id="1317416381">
      <w:bodyDiv w:val="1"/>
      <w:marLeft w:val="0"/>
      <w:marRight w:val="0"/>
      <w:marTop w:val="0"/>
      <w:marBottom w:val="0"/>
      <w:divBdr>
        <w:top w:val="none" w:sz="0" w:space="0" w:color="auto"/>
        <w:left w:val="none" w:sz="0" w:space="0" w:color="auto"/>
        <w:bottom w:val="none" w:sz="0" w:space="0" w:color="auto"/>
        <w:right w:val="none" w:sz="0" w:space="0" w:color="auto"/>
      </w:divBdr>
      <w:divsChild>
        <w:div w:id="8333787">
          <w:marLeft w:val="480"/>
          <w:marRight w:val="0"/>
          <w:marTop w:val="0"/>
          <w:marBottom w:val="0"/>
          <w:divBdr>
            <w:top w:val="none" w:sz="0" w:space="0" w:color="auto"/>
            <w:left w:val="none" w:sz="0" w:space="0" w:color="auto"/>
            <w:bottom w:val="none" w:sz="0" w:space="0" w:color="auto"/>
            <w:right w:val="none" w:sz="0" w:space="0" w:color="auto"/>
          </w:divBdr>
        </w:div>
        <w:div w:id="12534780">
          <w:marLeft w:val="480"/>
          <w:marRight w:val="0"/>
          <w:marTop w:val="0"/>
          <w:marBottom w:val="0"/>
          <w:divBdr>
            <w:top w:val="none" w:sz="0" w:space="0" w:color="auto"/>
            <w:left w:val="none" w:sz="0" w:space="0" w:color="auto"/>
            <w:bottom w:val="none" w:sz="0" w:space="0" w:color="auto"/>
            <w:right w:val="none" w:sz="0" w:space="0" w:color="auto"/>
          </w:divBdr>
        </w:div>
        <w:div w:id="358898536">
          <w:marLeft w:val="480"/>
          <w:marRight w:val="0"/>
          <w:marTop w:val="0"/>
          <w:marBottom w:val="0"/>
          <w:divBdr>
            <w:top w:val="none" w:sz="0" w:space="0" w:color="auto"/>
            <w:left w:val="none" w:sz="0" w:space="0" w:color="auto"/>
            <w:bottom w:val="none" w:sz="0" w:space="0" w:color="auto"/>
            <w:right w:val="none" w:sz="0" w:space="0" w:color="auto"/>
          </w:divBdr>
        </w:div>
        <w:div w:id="478814286">
          <w:marLeft w:val="480"/>
          <w:marRight w:val="0"/>
          <w:marTop w:val="0"/>
          <w:marBottom w:val="0"/>
          <w:divBdr>
            <w:top w:val="none" w:sz="0" w:space="0" w:color="auto"/>
            <w:left w:val="none" w:sz="0" w:space="0" w:color="auto"/>
            <w:bottom w:val="none" w:sz="0" w:space="0" w:color="auto"/>
            <w:right w:val="none" w:sz="0" w:space="0" w:color="auto"/>
          </w:divBdr>
        </w:div>
        <w:div w:id="550115298">
          <w:marLeft w:val="480"/>
          <w:marRight w:val="0"/>
          <w:marTop w:val="0"/>
          <w:marBottom w:val="0"/>
          <w:divBdr>
            <w:top w:val="none" w:sz="0" w:space="0" w:color="auto"/>
            <w:left w:val="none" w:sz="0" w:space="0" w:color="auto"/>
            <w:bottom w:val="none" w:sz="0" w:space="0" w:color="auto"/>
            <w:right w:val="none" w:sz="0" w:space="0" w:color="auto"/>
          </w:divBdr>
        </w:div>
        <w:div w:id="576212243">
          <w:marLeft w:val="480"/>
          <w:marRight w:val="0"/>
          <w:marTop w:val="0"/>
          <w:marBottom w:val="0"/>
          <w:divBdr>
            <w:top w:val="none" w:sz="0" w:space="0" w:color="auto"/>
            <w:left w:val="none" w:sz="0" w:space="0" w:color="auto"/>
            <w:bottom w:val="none" w:sz="0" w:space="0" w:color="auto"/>
            <w:right w:val="none" w:sz="0" w:space="0" w:color="auto"/>
          </w:divBdr>
        </w:div>
        <w:div w:id="681591060">
          <w:marLeft w:val="480"/>
          <w:marRight w:val="0"/>
          <w:marTop w:val="0"/>
          <w:marBottom w:val="0"/>
          <w:divBdr>
            <w:top w:val="none" w:sz="0" w:space="0" w:color="auto"/>
            <w:left w:val="none" w:sz="0" w:space="0" w:color="auto"/>
            <w:bottom w:val="none" w:sz="0" w:space="0" w:color="auto"/>
            <w:right w:val="none" w:sz="0" w:space="0" w:color="auto"/>
          </w:divBdr>
        </w:div>
        <w:div w:id="780876571">
          <w:marLeft w:val="480"/>
          <w:marRight w:val="0"/>
          <w:marTop w:val="0"/>
          <w:marBottom w:val="0"/>
          <w:divBdr>
            <w:top w:val="none" w:sz="0" w:space="0" w:color="auto"/>
            <w:left w:val="none" w:sz="0" w:space="0" w:color="auto"/>
            <w:bottom w:val="none" w:sz="0" w:space="0" w:color="auto"/>
            <w:right w:val="none" w:sz="0" w:space="0" w:color="auto"/>
          </w:divBdr>
        </w:div>
        <w:div w:id="912004850">
          <w:marLeft w:val="480"/>
          <w:marRight w:val="0"/>
          <w:marTop w:val="0"/>
          <w:marBottom w:val="0"/>
          <w:divBdr>
            <w:top w:val="none" w:sz="0" w:space="0" w:color="auto"/>
            <w:left w:val="none" w:sz="0" w:space="0" w:color="auto"/>
            <w:bottom w:val="none" w:sz="0" w:space="0" w:color="auto"/>
            <w:right w:val="none" w:sz="0" w:space="0" w:color="auto"/>
          </w:divBdr>
        </w:div>
        <w:div w:id="1224566594">
          <w:marLeft w:val="480"/>
          <w:marRight w:val="0"/>
          <w:marTop w:val="0"/>
          <w:marBottom w:val="0"/>
          <w:divBdr>
            <w:top w:val="none" w:sz="0" w:space="0" w:color="auto"/>
            <w:left w:val="none" w:sz="0" w:space="0" w:color="auto"/>
            <w:bottom w:val="none" w:sz="0" w:space="0" w:color="auto"/>
            <w:right w:val="none" w:sz="0" w:space="0" w:color="auto"/>
          </w:divBdr>
        </w:div>
        <w:div w:id="1248418986">
          <w:marLeft w:val="480"/>
          <w:marRight w:val="0"/>
          <w:marTop w:val="0"/>
          <w:marBottom w:val="0"/>
          <w:divBdr>
            <w:top w:val="none" w:sz="0" w:space="0" w:color="auto"/>
            <w:left w:val="none" w:sz="0" w:space="0" w:color="auto"/>
            <w:bottom w:val="none" w:sz="0" w:space="0" w:color="auto"/>
            <w:right w:val="none" w:sz="0" w:space="0" w:color="auto"/>
          </w:divBdr>
        </w:div>
        <w:div w:id="1273516115">
          <w:marLeft w:val="480"/>
          <w:marRight w:val="0"/>
          <w:marTop w:val="0"/>
          <w:marBottom w:val="0"/>
          <w:divBdr>
            <w:top w:val="none" w:sz="0" w:space="0" w:color="auto"/>
            <w:left w:val="none" w:sz="0" w:space="0" w:color="auto"/>
            <w:bottom w:val="none" w:sz="0" w:space="0" w:color="auto"/>
            <w:right w:val="none" w:sz="0" w:space="0" w:color="auto"/>
          </w:divBdr>
        </w:div>
      </w:divsChild>
    </w:div>
    <w:div w:id="1317488750">
      <w:marLeft w:val="480"/>
      <w:marRight w:val="0"/>
      <w:marTop w:val="0"/>
      <w:marBottom w:val="0"/>
      <w:divBdr>
        <w:top w:val="none" w:sz="0" w:space="0" w:color="auto"/>
        <w:left w:val="none" w:sz="0" w:space="0" w:color="auto"/>
        <w:bottom w:val="none" w:sz="0" w:space="0" w:color="auto"/>
        <w:right w:val="none" w:sz="0" w:space="0" w:color="auto"/>
      </w:divBdr>
    </w:div>
    <w:div w:id="1317495517">
      <w:marLeft w:val="480"/>
      <w:marRight w:val="0"/>
      <w:marTop w:val="0"/>
      <w:marBottom w:val="0"/>
      <w:divBdr>
        <w:top w:val="none" w:sz="0" w:space="0" w:color="auto"/>
        <w:left w:val="none" w:sz="0" w:space="0" w:color="auto"/>
        <w:bottom w:val="none" w:sz="0" w:space="0" w:color="auto"/>
        <w:right w:val="none" w:sz="0" w:space="0" w:color="auto"/>
      </w:divBdr>
    </w:div>
    <w:div w:id="1317495705">
      <w:marLeft w:val="480"/>
      <w:marRight w:val="0"/>
      <w:marTop w:val="0"/>
      <w:marBottom w:val="0"/>
      <w:divBdr>
        <w:top w:val="none" w:sz="0" w:space="0" w:color="auto"/>
        <w:left w:val="none" w:sz="0" w:space="0" w:color="auto"/>
        <w:bottom w:val="none" w:sz="0" w:space="0" w:color="auto"/>
        <w:right w:val="none" w:sz="0" w:space="0" w:color="auto"/>
      </w:divBdr>
    </w:div>
    <w:div w:id="1317566198">
      <w:marLeft w:val="480"/>
      <w:marRight w:val="0"/>
      <w:marTop w:val="0"/>
      <w:marBottom w:val="0"/>
      <w:divBdr>
        <w:top w:val="none" w:sz="0" w:space="0" w:color="auto"/>
        <w:left w:val="none" w:sz="0" w:space="0" w:color="auto"/>
        <w:bottom w:val="none" w:sz="0" w:space="0" w:color="auto"/>
        <w:right w:val="none" w:sz="0" w:space="0" w:color="auto"/>
      </w:divBdr>
    </w:div>
    <w:div w:id="1317608383">
      <w:marLeft w:val="480"/>
      <w:marRight w:val="0"/>
      <w:marTop w:val="0"/>
      <w:marBottom w:val="0"/>
      <w:divBdr>
        <w:top w:val="none" w:sz="0" w:space="0" w:color="auto"/>
        <w:left w:val="none" w:sz="0" w:space="0" w:color="auto"/>
        <w:bottom w:val="none" w:sz="0" w:space="0" w:color="auto"/>
        <w:right w:val="none" w:sz="0" w:space="0" w:color="auto"/>
      </w:divBdr>
    </w:div>
    <w:div w:id="1317611327">
      <w:marLeft w:val="480"/>
      <w:marRight w:val="0"/>
      <w:marTop w:val="0"/>
      <w:marBottom w:val="0"/>
      <w:divBdr>
        <w:top w:val="none" w:sz="0" w:space="0" w:color="auto"/>
        <w:left w:val="none" w:sz="0" w:space="0" w:color="auto"/>
        <w:bottom w:val="none" w:sz="0" w:space="0" w:color="auto"/>
        <w:right w:val="none" w:sz="0" w:space="0" w:color="auto"/>
      </w:divBdr>
    </w:div>
    <w:div w:id="1317683269">
      <w:marLeft w:val="480"/>
      <w:marRight w:val="0"/>
      <w:marTop w:val="0"/>
      <w:marBottom w:val="0"/>
      <w:divBdr>
        <w:top w:val="none" w:sz="0" w:space="0" w:color="auto"/>
        <w:left w:val="none" w:sz="0" w:space="0" w:color="auto"/>
        <w:bottom w:val="none" w:sz="0" w:space="0" w:color="auto"/>
        <w:right w:val="none" w:sz="0" w:space="0" w:color="auto"/>
      </w:divBdr>
    </w:div>
    <w:div w:id="1317687234">
      <w:marLeft w:val="480"/>
      <w:marRight w:val="0"/>
      <w:marTop w:val="0"/>
      <w:marBottom w:val="0"/>
      <w:divBdr>
        <w:top w:val="none" w:sz="0" w:space="0" w:color="auto"/>
        <w:left w:val="none" w:sz="0" w:space="0" w:color="auto"/>
        <w:bottom w:val="none" w:sz="0" w:space="0" w:color="auto"/>
        <w:right w:val="none" w:sz="0" w:space="0" w:color="auto"/>
      </w:divBdr>
    </w:div>
    <w:div w:id="1317800393">
      <w:marLeft w:val="480"/>
      <w:marRight w:val="0"/>
      <w:marTop w:val="0"/>
      <w:marBottom w:val="0"/>
      <w:divBdr>
        <w:top w:val="none" w:sz="0" w:space="0" w:color="auto"/>
        <w:left w:val="none" w:sz="0" w:space="0" w:color="auto"/>
        <w:bottom w:val="none" w:sz="0" w:space="0" w:color="auto"/>
        <w:right w:val="none" w:sz="0" w:space="0" w:color="auto"/>
      </w:divBdr>
    </w:div>
    <w:div w:id="1317804349">
      <w:marLeft w:val="480"/>
      <w:marRight w:val="0"/>
      <w:marTop w:val="0"/>
      <w:marBottom w:val="0"/>
      <w:divBdr>
        <w:top w:val="none" w:sz="0" w:space="0" w:color="auto"/>
        <w:left w:val="none" w:sz="0" w:space="0" w:color="auto"/>
        <w:bottom w:val="none" w:sz="0" w:space="0" w:color="auto"/>
        <w:right w:val="none" w:sz="0" w:space="0" w:color="auto"/>
      </w:divBdr>
    </w:div>
    <w:div w:id="1317805643">
      <w:marLeft w:val="480"/>
      <w:marRight w:val="0"/>
      <w:marTop w:val="0"/>
      <w:marBottom w:val="0"/>
      <w:divBdr>
        <w:top w:val="none" w:sz="0" w:space="0" w:color="auto"/>
        <w:left w:val="none" w:sz="0" w:space="0" w:color="auto"/>
        <w:bottom w:val="none" w:sz="0" w:space="0" w:color="auto"/>
        <w:right w:val="none" w:sz="0" w:space="0" w:color="auto"/>
      </w:divBdr>
    </w:div>
    <w:div w:id="1317806081">
      <w:marLeft w:val="480"/>
      <w:marRight w:val="0"/>
      <w:marTop w:val="0"/>
      <w:marBottom w:val="0"/>
      <w:divBdr>
        <w:top w:val="none" w:sz="0" w:space="0" w:color="auto"/>
        <w:left w:val="none" w:sz="0" w:space="0" w:color="auto"/>
        <w:bottom w:val="none" w:sz="0" w:space="0" w:color="auto"/>
        <w:right w:val="none" w:sz="0" w:space="0" w:color="auto"/>
      </w:divBdr>
    </w:div>
    <w:div w:id="1317807416">
      <w:marLeft w:val="480"/>
      <w:marRight w:val="0"/>
      <w:marTop w:val="0"/>
      <w:marBottom w:val="0"/>
      <w:divBdr>
        <w:top w:val="none" w:sz="0" w:space="0" w:color="auto"/>
        <w:left w:val="none" w:sz="0" w:space="0" w:color="auto"/>
        <w:bottom w:val="none" w:sz="0" w:space="0" w:color="auto"/>
        <w:right w:val="none" w:sz="0" w:space="0" w:color="auto"/>
      </w:divBdr>
    </w:div>
    <w:div w:id="1317880012">
      <w:marLeft w:val="480"/>
      <w:marRight w:val="0"/>
      <w:marTop w:val="0"/>
      <w:marBottom w:val="0"/>
      <w:divBdr>
        <w:top w:val="none" w:sz="0" w:space="0" w:color="auto"/>
        <w:left w:val="none" w:sz="0" w:space="0" w:color="auto"/>
        <w:bottom w:val="none" w:sz="0" w:space="0" w:color="auto"/>
        <w:right w:val="none" w:sz="0" w:space="0" w:color="auto"/>
      </w:divBdr>
    </w:div>
    <w:div w:id="1317950965">
      <w:marLeft w:val="480"/>
      <w:marRight w:val="0"/>
      <w:marTop w:val="0"/>
      <w:marBottom w:val="0"/>
      <w:divBdr>
        <w:top w:val="none" w:sz="0" w:space="0" w:color="auto"/>
        <w:left w:val="none" w:sz="0" w:space="0" w:color="auto"/>
        <w:bottom w:val="none" w:sz="0" w:space="0" w:color="auto"/>
        <w:right w:val="none" w:sz="0" w:space="0" w:color="auto"/>
      </w:divBdr>
    </w:div>
    <w:div w:id="1317951930">
      <w:marLeft w:val="480"/>
      <w:marRight w:val="0"/>
      <w:marTop w:val="0"/>
      <w:marBottom w:val="0"/>
      <w:divBdr>
        <w:top w:val="none" w:sz="0" w:space="0" w:color="auto"/>
        <w:left w:val="none" w:sz="0" w:space="0" w:color="auto"/>
        <w:bottom w:val="none" w:sz="0" w:space="0" w:color="auto"/>
        <w:right w:val="none" w:sz="0" w:space="0" w:color="auto"/>
      </w:divBdr>
    </w:div>
    <w:div w:id="1317953955">
      <w:marLeft w:val="480"/>
      <w:marRight w:val="0"/>
      <w:marTop w:val="0"/>
      <w:marBottom w:val="0"/>
      <w:divBdr>
        <w:top w:val="none" w:sz="0" w:space="0" w:color="auto"/>
        <w:left w:val="none" w:sz="0" w:space="0" w:color="auto"/>
        <w:bottom w:val="none" w:sz="0" w:space="0" w:color="auto"/>
        <w:right w:val="none" w:sz="0" w:space="0" w:color="auto"/>
      </w:divBdr>
    </w:div>
    <w:div w:id="1317953963">
      <w:marLeft w:val="480"/>
      <w:marRight w:val="0"/>
      <w:marTop w:val="0"/>
      <w:marBottom w:val="0"/>
      <w:divBdr>
        <w:top w:val="none" w:sz="0" w:space="0" w:color="auto"/>
        <w:left w:val="none" w:sz="0" w:space="0" w:color="auto"/>
        <w:bottom w:val="none" w:sz="0" w:space="0" w:color="auto"/>
        <w:right w:val="none" w:sz="0" w:space="0" w:color="auto"/>
      </w:divBdr>
    </w:div>
    <w:div w:id="1317954612">
      <w:marLeft w:val="480"/>
      <w:marRight w:val="0"/>
      <w:marTop w:val="0"/>
      <w:marBottom w:val="0"/>
      <w:divBdr>
        <w:top w:val="none" w:sz="0" w:space="0" w:color="auto"/>
        <w:left w:val="none" w:sz="0" w:space="0" w:color="auto"/>
        <w:bottom w:val="none" w:sz="0" w:space="0" w:color="auto"/>
        <w:right w:val="none" w:sz="0" w:space="0" w:color="auto"/>
      </w:divBdr>
    </w:div>
    <w:div w:id="1317958213">
      <w:marLeft w:val="480"/>
      <w:marRight w:val="0"/>
      <w:marTop w:val="0"/>
      <w:marBottom w:val="0"/>
      <w:divBdr>
        <w:top w:val="none" w:sz="0" w:space="0" w:color="auto"/>
        <w:left w:val="none" w:sz="0" w:space="0" w:color="auto"/>
        <w:bottom w:val="none" w:sz="0" w:space="0" w:color="auto"/>
        <w:right w:val="none" w:sz="0" w:space="0" w:color="auto"/>
      </w:divBdr>
    </w:div>
    <w:div w:id="1318000361">
      <w:marLeft w:val="480"/>
      <w:marRight w:val="0"/>
      <w:marTop w:val="0"/>
      <w:marBottom w:val="0"/>
      <w:divBdr>
        <w:top w:val="none" w:sz="0" w:space="0" w:color="auto"/>
        <w:left w:val="none" w:sz="0" w:space="0" w:color="auto"/>
        <w:bottom w:val="none" w:sz="0" w:space="0" w:color="auto"/>
        <w:right w:val="none" w:sz="0" w:space="0" w:color="auto"/>
      </w:divBdr>
    </w:div>
    <w:div w:id="1318001057">
      <w:marLeft w:val="480"/>
      <w:marRight w:val="0"/>
      <w:marTop w:val="0"/>
      <w:marBottom w:val="0"/>
      <w:divBdr>
        <w:top w:val="none" w:sz="0" w:space="0" w:color="auto"/>
        <w:left w:val="none" w:sz="0" w:space="0" w:color="auto"/>
        <w:bottom w:val="none" w:sz="0" w:space="0" w:color="auto"/>
        <w:right w:val="none" w:sz="0" w:space="0" w:color="auto"/>
      </w:divBdr>
    </w:div>
    <w:div w:id="1318148893">
      <w:marLeft w:val="480"/>
      <w:marRight w:val="0"/>
      <w:marTop w:val="0"/>
      <w:marBottom w:val="0"/>
      <w:divBdr>
        <w:top w:val="none" w:sz="0" w:space="0" w:color="auto"/>
        <w:left w:val="none" w:sz="0" w:space="0" w:color="auto"/>
        <w:bottom w:val="none" w:sz="0" w:space="0" w:color="auto"/>
        <w:right w:val="none" w:sz="0" w:space="0" w:color="auto"/>
      </w:divBdr>
    </w:div>
    <w:div w:id="1318149508">
      <w:marLeft w:val="480"/>
      <w:marRight w:val="0"/>
      <w:marTop w:val="0"/>
      <w:marBottom w:val="0"/>
      <w:divBdr>
        <w:top w:val="none" w:sz="0" w:space="0" w:color="auto"/>
        <w:left w:val="none" w:sz="0" w:space="0" w:color="auto"/>
        <w:bottom w:val="none" w:sz="0" w:space="0" w:color="auto"/>
        <w:right w:val="none" w:sz="0" w:space="0" w:color="auto"/>
      </w:divBdr>
    </w:div>
    <w:div w:id="1318261606">
      <w:marLeft w:val="480"/>
      <w:marRight w:val="0"/>
      <w:marTop w:val="0"/>
      <w:marBottom w:val="0"/>
      <w:divBdr>
        <w:top w:val="none" w:sz="0" w:space="0" w:color="auto"/>
        <w:left w:val="none" w:sz="0" w:space="0" w:color="auto"/>
        <w:bottom w:val="none" w:sz="0" w:space="0" w:color="auto"/>
        <w:right w:val="none" w:sz="0" w:space="0" w:color="auto"/>
      </w:divBdr>
    </w:div>
    <w:div w:id="1318264278">
      <w:marLeft w:val="480"/>
      <w:marRight w:val="0"/>
      <w:marTop w:val="0"/>
      <w:marBottom w:val="0"/>
      <w:divBdr>
        <w:top w:val="none" w:sz="0" w:space="0" w:color="auto"/>
        <w:left w:val="none" w:sz="0" w:space="0" w:color="auto"/>
        <w:bottom w:val="none" w:sz="0" w:space="0" w:color="auto"/>
        <w:right w:val="none" w:sz="0" w:space="0" w:color="auto"/>
      </w:divBdr>
    </w:div>
    <w:div w:id="1318337624">
      <w:marLeft w:val="480"/>
      <w:marRight w:val="0"/>
      <w:marTop w:val="0"/>
      <w:marBottom w:val="0"/>
      <w:divBdr>
        <w:top w:val="none" w:sz="0" w:space="0" w:color="auto"/>
        <w:left w:val="none" w:sz="0" w:space="0" w:color="auto"/>
        <w:bottom w:val="none" w:sz="0" w:space="0" w:color="auto"/>
        <w:right w:val="none" w:sz="0" w:space="0" w:color="auto"/>
      </w:divBdr>
    </w:div>
    <w:div w:id="1318343594">
      <w:marLeft w:val="480"/>
      <w:marRight w:val="0"/>
      <w:marTop w:val="0"/>
      <w:marBottom w:val="0"/>
      <w:divBdr>
        <w:top w:val="none" w:sz="0" w:space="0" w:color="auto"/>
        <w:left w:val="none" w:sz="0" w:space="0" w:color="auto"/>
        <w:bottom w:val="none" w:sz="0" w:space="0" w:color="auto"/>
        <w:right w:val="none" w:sz="0" w:space="0" w:color="auto"/>
      </w:divBdr>
    </w:div>
    <w:div w:id="1318413342">
      <w:marLeft w:val="480"/>
      <w:marRight w:val="0"/>
      <w:marTop w:val="0"/>
      <w:marBottom w:val="0"/>
      <w:divBdr>
        <w:top w:val="none" w:sz="0" w:space="0" w:color="auto"/>
        <w:left w:val="none" w:sz="0" w:space="0" w:color="auto"/>
        <w:bottom w:val="none" w:sz="0" w:space="0" w:color="auto"/>
        <w:right w:val="none" w:sz="0" w:space="0" w:color="auto"/>
      </w:divBdr>
    </w:div>
    <w:div w:id="1318418986">
      <w:marLeft w:val="480"/>
      <w:marRight w:val="0"/>
      <w:marTop w:val="0"/>
      <w:marBottom w:val="0"/>
      <w:divBdr>
        <w:top w:val="none" w:sz="0" w:space="0" w:color="auto"/>
        <w:left w:val="none" w:sz="0" w:space="0" w:color="auto"/>
        <w:bottom w:val="none" w:sz="0" w:space="0" w:color="auto"/>
        <w:right w:val="none" w:sz="0" w:space="0" w:color="auto"/>
      </w:divBdr>
    </w:div>
    <w:div w:id="1318456604">
      <w:marLeft w:val="480"/>
      <w:marRight w:val="0"/>
      <w:marTop w:val="0"/>
      <w:marBottom w:val="0"/>
      <w:divBdr>
        <w:top w:val="none" w:sz="0" w:space="0" w:color="auto"/>
        <w:left w:val="none" w:sz="0" w:space="0" w:color="auto"/>
        <w:bottom w:val="none" w:sz="0" w:space="0" w:color="auto"/>
        <w:right w:val="none" w:sz="0" w:space="0" w:color="auto"/>
      </w:divBdr>
    </w:div>
    <w:div w:id="1318458262">
      <w:marLeft w:val="480"/>
      <w:marRight w:val="0"/>
      <w:marTop w:val="0"/>
      <w:marBottom w:val="0"/>
      <w:divBdr>
        <w:top w:val="none" w:sz="0" w:space="0" w:color="auto"/>
        <w:left w:val="none" w:sz="0" w:space="0" w:color="auto"/>
        <w:bottom w:val="none" w:sz="0" w:space="0" w:color="auto"/>
        <w:right w:val="none" w:sz="0" w:space="0" w:color="auto"/>
      </w:divBdr>
    </w:div>
    <w:div w:id="1318463101">
      <w:marLeft w:val="480"/>
      <w:marRight w:val="0"/>
      <w:marTop w:val="0"/>
      <w:marBottom w:val="0"/>
      <w:divBdr>
        <w:top w:val="none" w:sz="0" w:space="0" w:color="auto"/>
        <w:left w:val="none" w:sz="0" w:space="0" w:color="auto"/>
        <w:bottom w:val="none" w:sz="0" w:space="0" w:color="auto"/>
        <w:right w:val="none" w:sz="0" w:space="0" w:color="auto"/>
      </w:divBdr>
    </w:div>
    <w:div w:id="1318531851">
      <w:marLeft w:val="480"/>
      <w:marRight w:val="0"/>
      <w:marTop w:val="0"/>
      <w:marBottom w:val="0"/>
      <w:divBdr>
        <w:top w:val="none" w:sz="0" w:space="0" w:color="auto"/>
        <w:left w:val="none" w:sz="0" w:space="0" w:color="auto"/>
        <w:bottom w:val="none" w:sz="0" w:space="0" w:color="auto"/>
        <w:right w:val="none" w:sz="0" w:space="0" w:color="auto"/>
      </w:divBdr>
    </w:div>
    <w:div w:id="1318536169">
      <w:marLeft w:val="480"/>
      <w:marRight w:val="0"/>
      <w:marTop w:val="0"/>
      <w:marBottom w:val="0"/>
      <w:divBdr>
        <w:top w:val="none" w:sz="0" w:space="0" w:color="auto"/>
        <w:left w:val="none" w:sz="0" w:space="0" w:color="auto"/>
        <w:bottom w:val="none" w:sz="0" w:space="0" w:color="auto"/>
        <w:right w:val="none" w:sz="0" w:space="0" w:color="auto"/>
      </w:divBdr>
    </w:div>
    <w:div w:id="1318651452">
      <w:marLeft w:val="480"/>
      <w:marRight w:val="0"/>
      <w:marTop w:val="0"/>
      <w:marBottom w:val="0"/>
      <w:divBdr>
        <w:top w:val="none" w:sz="0" w:space="0" w:color="auto"/>
        <w:left w:val="none" w:sz="0" w:space="0" w:color="auto"/>
        <w:bottom w:val="none" w:sz="0" w:space="0" w:color="auto"/>
        <w:right w:val="none" w:sz="0" w:space="0" w:color="auto"/>
      </w:divBdr>
    </w:div>
    <w:div w:id="1318653278">
      <w:marLeft w:val="480"/>
      <w:marRight w:val="0"/>
      <w:marTop w:val="0"/>
      <w:marBottom w:val="0"/>
      <w:divBdr>
        <w:top w:val="none" w:sz="0" w:space="0" w:color="auto"/>
        <w:left w:val="none" w:sz="0" w:space="0" w:color="auto"/>
        <w:bottom w:val="none" w:sz="0" w:space="0" w:color="auto"/>
        <w:right w:val="none" w:sz="0" w:space="0" w:color="auto"/>
      </w:divBdr>
    </w:div>
    <w:div w:id="1318680330">
      <w:marLeft w:val="480"/>
      <w:marRight w:val="0"/>
      <w:marTop w:val="0"/>
      <w:marBottom w:val="0"/>
      <w:divBdr>
        <w:top w:val="none" w:sz="0" w:space="0" w:color="auto"/>
        <w:left w:val="none" w:sz="0" w:space="0" w:color="auto"/>
        <w:bottom w:val="none" w:sz="0" w:space="0" w:color="auto"/>
        <w:right w:val="none" w:sz="0" w:space="0" w:color="auto"/>
      </w:divBdr>
    </w:div>
    <w:div w:id="1318803296">
      <w:marLeft w:val="480"/>
      <w:marRight w:val="0"/>
      <w:marTop w:val="0"/>
      <w:marBottom w:val="0"/>
      <w:divBdr>
        <w:top w:val="none" w:sz="0" w:space="0" w:color="auto"/>
        <w:left w:val="none" w:sz="0" w:space="0" w:color="auto"/>
        <w:bottom w:val="none" w:sz="0" w:space="0" w:color="auto"/>
        <w:right w:val="none" w:sz="0" w:space="0" w:color="auto"/>
      </w:divBdr>
    </w:div>
    <w:div w:id="1318803324">
      <w:marLeft w:val="480"/>
      <w:marRight w:val="0"/>
      <w:marTop w:val="0"/>
      <w:marBottom w:val="0"/>
      <w:divBdr>
        <w:top w:val="none" w:sz="0" w:space="0" w:color="auto"/>
        <w:left w:val="none" w:sz="0" w:space="0" w:color="auto"/>
        <w:bottom w:val="none" w:sz="0" w:space="0" w:color="auto"/>
        <w:right w:val="none" w:sz="0" w:space="0" w:color="auto"/>
      </w:divBdr>
    </w:div>
    <w:div w:id="1318805807">
      <w:marLeft w:val="480"/>
      <w:marRight w:val="0"/>
      <w:marTop w:val="0"/>
      <w:marBottom w:val="0"/>
      <w:divBdr>
        <w:top w:val="none" w:sz="0" w:space="0" w:color="auto"/>
        <w:left w:val="none" w:sz="0" w:space="0" w:color="auto"/>
        <w:bottom w:val="none" w:sz="0" w:space="0" w:color="auto"/>
        <w:right w:val="none" w:sz="0" w:space="0" w:color="auto"/>
      </w:divBdr>
    </w:div>
    <w:div w:id="1318807132">
      <w:marLeft w:val="480"/>
      <w:marRight w:val="0"/>
      <w:marTop w:val="0"/>
      <w:marBottom w:val="0"/>
      <w:divBdr>
        <w:top w:val="none" w:sz="0" w:space="0" w:color="auto"/>
        <w:left w:val="none" w:sz="0" w:space="0" w:color="auto"/>
        <w:bottom w:val="none" w:sz="0" w:space="0" w:color="auto"/>
        <w:right w:val="none" w:sz="0" w:space="0" w:color="auto"/>
      </w:divBdr>
    </w:div>
    <w:div w:id="1318847948">
      <w:marLeft w:val="480"/>
      <w:marRight w:val="0"/>
      <w:marTop w:val="0"/>
      <w:marBottom w:val="0"/>
      <w:divBdr>
        <w:top w:val="none" w:sz="0" w:space="0" w:color="auto"/>
        <w:left w:val="none" w:sz="0" w:space="0" w:color="auto"/>
        <w:bottom w:val="none" w:sz="0" w:space="0" w:color="auto"/>
        <w:right w:val="none" w:sz="0" w:space="0" w:color="auto"/>
      </w:divBdr>
    </w:div>
    <w:div w:id="1318875785">
      <w:marLeft w:val="480"/>
      <w:marRight w:val="0"/>
      <w:marTop w:val="0"/>
      <w:marBottom w:val="0"/>
      <w:divBdr>
        <w:top w:val="none" w:sz="0" w:space="0" w:color="auto"/>
        <w:left w:val="none" w:sz="0" w:space="0" w:color="auto"/>
        <w:bottom w:val="none" w:sz="0" w:space="0" w:color="auto"/>
        <w:right w:val="none" w:sz="0" w:space="0" w:color="auto"/>
      </w:divBdr>
    </w:div>
    <w:div w:id="1318878345">
      <w:marLeft w:val="480"/>
      <w:marRight w:val="0"/>
      <w:marTop w:val="0"/>
      <w:marBottom w:val="0"/>
      <w:divBdr>
        <w:top w:val="none" w:sz="0" w:space="0" w:color="auto"/>
        <w:left w:val="none" w:sz="0" w:space="0" w:color="auto"/>
        <w:bottom w:val="none" w:sz="0" w:space="0" w:color="auto"/>
        <w:right w:val="none" w:sz="0" w:space="0" w:color="auto"/>
      </w:divBdr>
    </w:div>
    <w:div w:id="1318919270">
      <w:marLeft w:val="480"/>
      <w:marRight w:val="0"/>
      <w:marTop w:val="0"/>
      <w:marBottom w:val="0"/>
      <w:divBdr>
        <w:top w:val="none" w:sz="0" w:space="0" w:color="auto"/>
        <w:left w:val="none" w:sz="0" w:space="0" w:color="auto"/>
        <w:bottom w:val="none" w:sz="0" w:space="0" w:color="auto"/>
        <w:right w:val="none" w:sz="0" w:space="0" w:color="auto"/>
      </w:divBdr>
    </w:div>
    <w:div w:id="1319067978">
      <w:marLeft w:val="480"/>
      <w:marRight w:val="0"/>
      <w:marTop w:val="0"/>
      <w:marBottom w:val="0"/>
      <w:divBdr>
        <w:top w:val="none" w:sz="0" w:space="0" w:color="auto"/>
        <w:left w:val="none" w:sz="0" w:space="0" w:color="auto"/>
        <w:bottom w:val="none" w:sz="0" w:space="0" w:color="auto"/>
        <w:right w:val="none" w:sz="0" w:space="0" w:color="auto"/>
      </w:divBdr>
    </w:div>
    <w:div w:id="1319068267">
      <w:marLeft w:val="480"/>
      <w:marRight w:val="0"/>
      <w:marTop w:val="0"/>
      <w:marBottom w:val="0"/>
      <w:divBdr>
        <w:top w:val="none" w:sz="0" w:space="0" w:color="auto"/>
        <w:left w:val="none" w:sz="0" w:space="0" w:color="auto"/>
        <w:bottom w:val="none" w:sz="0" w:space="0" w:color="auto"/>
        <w:right w:val="none" w:sz="0" w:space="0" w:color="auto"/>
      </w:divBdr>
    </w:div>
    <w:div w:id="1319110977">
      <w:marLeft w:val="480"/>
      <w:marRight w:val="0"/>
      <w:marTop w:val="0"/>
      <w:marBottom w:val="0"/>
      <w:divBdr>
        <w:top w:val="none" w:sz="0" w:space="0" w:color="auto"/>
        <w:left w:val="none" w:sz="0" w:space="0" w:color="auto"/>
        <w:bottom w:val="none" w:sz="0" w:space="0" w:color="auto"/>
        <w:right w:val="none" w:sz="0" w:space="0" w:color="auto"/>
      </w:divBdr>
    </w:div>
    <w:div w:id="1319111464">
      <w:marLeft w:val="640"/>
      <w:marRight w:val="0"/>
      <w:marTop w:val="0"/>
      <w:marBottom w:val="0"/>
      <w:divBdr>
        <w:top w:val="none" w:sz="0" w:space="0" w:color="auto"/>
        <w:left w:val="none" w:sz="0" w:space="0" w:color="auto"/>
        <w:bottom w:val="none" w:sz="0" w:space="0" w:color="auto"/>
        <w:right w:val="none" w:sz="0" w:space="0" w:color="auto"/>
      </w:divBdr>
    </w:div>
    <w:div w:id="1319189246">
      <w:marLeft w:val="480"/>
      <w:marRight w:val="0"/>
      <w:marTop w:val="0"/>
      <w:marBottom w:val="0"/>
      <w:divBdr>
        <w:top w:val="none" w:sz="0" w:space="0" w:color="auto"/>
        <w:left w:val="none" w:sz="0" w:space="0" w:color="auto"/>
        <w:bottom w:val="none" w:sz="0" w:space="0" w:color="auto"/>
        <w:right w:val="none" w:sz="0" w:space="0" w:color="auto"/>
      </w:divBdr>
    </w:div>
    <w:div w:id="1319194060">
      <w:marLeft w:val="480"/>
      <w:marRight w:val="0"/>
      <w:marTop w:val="0"/>
      <w:marBottom w:val="0"/>
      <w:divBdr>
        <w:top w:val="none" w:sz="0" w:space="0" w:color="auto"/>
        <w:left w:val="none" w:sz="0" w:space="0" w:color="auto"/>
        <w:bottom w:val="none" w:sz="0" w:space="0" w:color="auto"/>
        <w:right w:val="none" w:sz="0" w:space="0" w:color="auto"/>
      </w:divBdr>
    </w:div>
    <w:div w:id="1319265796">
      <w:marLeft w:val="480"/>
      <w:marRight w:val="0"/>
      <w:marTop w:val="0"/>
      <w:marBottom w:val="0"/>
      <w:divBdr>
        <w:top w:val="none" w:sz="0" w:space="0" w:color="auto"/>
        <w:left w:val="none" w:sz="0" w:space="0" w:color="auto"/>
        <w:bottom w:val="none" w:sz="0" w:space="0" w:color="auto"/>
        <w:right w:val="none" w:sz="0" w:space="0" w:color="auto"/>
      </w:divBdr>
    </w:div>
    <w:div w:id="1319269649">
      <w:marLeft w:val="480"/>
      <w:marRight w:val="0"/>
      <w:marTop w:val="0"/>
      <w:marBottom w:val="0"/>
      <w:divBdr>
        <w:top w:val="none" w:sz="0" w:space="0" w:color="auto"/>
        <w:left w:val="none" w:sz="0" w:space="0" w:color="auto"/>
        <w:bottom w:val="none" w:sz="0" w:space="0" w:color="auto"/>
        <w:right w:val="none" w:sz="0" w:space="0" w:color="auto"/>
      </w:divBdr>
    </w:div>
    <w:div w:id="1319306083">
      <w:marLeft w:val="480"/>
      <w:marRight w:val="0"/>
      <w:marTop w:val="0"/>
      <w:marBottom w:val="0"/>
      <w:divBdr>
        <w:top w:val="none" w:sz="0" w:space="0" w:color="auto"/>
        <w:left w:val="none" w:sz="0" w:space="0" w:color="auto"/>
        <w:bottom w:val="none" w:sz="0" w:space="0" w:color="auto"/>
        <w:right w:val="none" w:sz="0" w:space="0" w:color="auto"/>
      </w:divBdr>
    </w:div>
    <w:div w:id="1319310885">
      <w:marLeft w:val="480"/>
      <w:marRight w:val="0"/>
      <w:marTop w:val="0"/>
      <w:marBottom w:val="0"/>
      <w:divBdr>
        <w:top w:val="none" w:sz="0" w:space="0" w:color="auto"/>
        <w:left w:val="none" w:sz="0" w:space="0" w:color="auto"/>
        <w:bottom w:val="none" w:sz="0" w:space="0" w:color="auto"/>
        <w:right w:val="none" w:sz="0" w:space="0" w:color="auto"/>
      </w:divBdr>
    </w:div>
    <w:div w:id="1319381139">
      <w:marLeft w:val="480"/>
      <w:marRight w:val="0"/>
      <w:marTop w:val="0"/>
      <w:marBottom w:val="0"/>
      <w:divBdr>
        <w:top w:val="none" w:sz="0" w:space="0" w:color="auto"/>
        <w:left w:val="none" w:sz="0" w:space="0" w:color="auto"/>
        <w:bottom w:val="none" w:sz="0" w:space="0" w:color="auto"/>
        <w:right w:val="none" w:sz="0" w:space="0" w:color="auto"/>
      </w:divBdr>
    </w:div>
    <w:div w:id="1319381494">
      <w:marLeft w:val="480"/>
      <w:marRight w:val="0"/>
      <w:marTop w:val="0"/>
      <w:marBottom w:val="0"/>
      <w:divBdr>
        <w:top w:val="none" w:sz="0" w:space="0" w:color="auto"/>
        <w:left w:val="none" w:sz="0" w:space="0" w:color="auto"/>
        <w:bottom w:val="none" w:sz="0" w:space="0" w:color="auto"/>
        <w:right w:val="none" w:sz="0" w:space="0" w:color="auto"/>
      </w:divBdr>
    </w:div>
    <w:div w:id="1319382430">
      <w:marLeft w:val="480"/>
      <w:marRight w:val="0"/>
      <w:marTop w:val="0"/>
      <w:marBottom w:val="0"/>
      <w:divBdr>
        <w:top w:val="none" w:sz="0" w:space="0" w:color="auto"/>
        <w:left w:val="none" w:sz="0" w:space="0" w:color="auto"/>
        <w:bottom w:val="none" w:sz="0" w:space="0" w:color="auto"/>
        <w:right w:val="none" w:sz="0" w:space="0" w:color="auto"/>
      </w:divBdr>
    </w:div>
    <w:div w:id="1319382574">
      <w:marLeft w:val="480"/>
      <w:marRight w:val="0"/>
      <w:marTop w:val="0"/>
      <w:marBottom w:val="0"/>
      <w:divBdr>
        <w:top w:val="none" w:sz="0" w:space="0" w:color="auto"/>
        <w:left w:val="none" w:sz="0" w:space="0" w:color="auto"/>
        <w:bottom w:val="none" w:sz="0" w:space="0" w:color="auto"/>
        <w:right w:val="none" w:sz="0" w:space="0" w:color="auto"/>
      </w:divBdr>
    </w:div>
    <w:div w:id="1319384524">
      <w:marLeft w:val="480"/>
      <w:marRight w:val="0"/>
      <w:marTop w:val="0"/>
      <w:marBottom w:val="0"/>
      <w:divBdr>
        <w:top w:val="none" w:sz="0" w:space="0" w:color="auto"/>
        <w:left w:val="none" w:sz="0" w:space="0" w:color="auto"/>
        <w:bottom w:val="none" w:sz="0" w:space="0" w:color="auto"/>
        <w:right w:val="none" w:sz="0" w:space="0" w:color="auto"/>
      </w:divBdr>
    </w:div>
    <w:div w:id="1319454176">
      <w:marLeft w:val="480"/>
      <w:marRight w:val="0"/>
      <w:marTop w:val="0"/>
      <w:marBottom w:val="0"/>
      <w:divBdr>
        <w:top w:val="none" w:sz="0" w:space="0" w:color="auto"/>
        <w:left w:val="none" w:sz="0" w:space="0" w:color="auto"/>
        <w:bottom w:val="none" w:sz="0" w:space="0" w:color="auto"/>
        <w:right w:val="none" w:sz="0" w:space="0" w:color="auto"/>
      </w:divBdr>
    </w:div>
    <w:div w:id="1319460717">
      <w:marLeft w:val="640"/>
      <w:marRight w:val="0"/>
      <w:marTop w:val="0"/>
      <w:marBottom w:val="0"/>
      <w:divBdr>
        <w:top w:val="none" w:sz="0" w:space="0" w:color="auto"/>
        <w:left w:val="none" w:sz="0" w:space="0" w:color="auto"/>
        <w:bottom w:val="none" w:sz="0" w:space="0" w:color="auto"/>
        <w:right w:val="none" w:sz="0" w:space="0" w:color="auto"/>
      </w:divBdr>
    </w:div>
    <w:div w:id="1319573434">
      <w:marLeft w:val="480"/>
      <w:marRight w:val="0"/>
      <w:marTop w:val="0"/>
      <w:marBottom w:val="0"/>
      <w:divBdr>
        <w:top w:val="none" w:sz="0" w:space="0" w:color="auto"/>
        <w:left w:val="none" w:sz="0" w:space="0" w:color="auto"/>
        <w:bottom w:val="none" w:sz="0" w:space="0" w:color="auto"/>
        <w:right w:val="none" w:sz="0" w:space="0" w:color="auto"/>
      </w:divBdr>
    </w:div>
    <w:div w:id="1319725178">
      <w:marLeft w:val="480"/>
      <w:marRight w:val="0"/>
      <w:marTop w:val="0"/>
      <w:marBottom w:val="0"/>
      <w:divBdr>
        <w:top w:val="none" w:sz="0" w:space="0" w:color="auto"/>
        <w:left w:val="none" w:sz="0" w:space="0" w:color="auto"/>
        <w:bottom w:val="none" w:sz="0" w:space="0" w:color="auto"/>
        <w:right w:val="none" w:sz="0" w:space="0" w:color="auto"/>
      </w:divBdr>
    </w:div>
    <w:div w:id="1319726853">
      <w:marLeft w:val="480"/>
      <w:marRight w:val="0"/>
      <w:marTop w:val="0"/>
      <w:marBottom w:val="0"/>
      <w:divBdr>
        <w:top w:val="none" w:sz="0" w:space="0" w:color="auto"/>
        <w:left w:val="none" w:sz="0" w:space="0" w:color="auto"/>
        <w:bottom w:val="none" w:sz="0" w:space="0" w:color="auto"/>
        <w:right w:val="none" w:sz="0" w:space="0" w:color="auto"/>
      </w:divBdr>
    </w:div>
    <w:div w:id="1319842604">
      <w:marLeft w:val="480"/>
      <w:marRight w:val="0"/>
      <w:marTop w:val="0"/>
      <w:marBottom w:val="0"/>
      <w:divBdr>
        <w:top w:val="none" w:sz="0" w:space="0" w:color="auto"/>
        <w:left w:val="none" w:sz="0" w:space="0" w:color="auto"/>
        <w:bottom w:val="none" w:sz="0" w:space="0" w:color="auto"/>
        <w:right w:val="none" w:sz="0" w:space="0" w:color="auto"/>
      </w:divBdr>
    </w:div>
    <w:div w:id="1319844762">
      <w:marLeft w:val="480"/>
      <w:marRight w:val="0"/>
      <w:marTop w:val="0"/>
      <w:marBottom w:val="0"/>
      <w:divBdr>
        <w:top w:val="none" w:sz="0" w:space="0" w:color="auto"/>
        <w:left w:val="none" w:sz="0" w:space="0" w:color="auto"/>
        <w:bottom w:val="none" w:sz="0" w:space="0" w:color="auto"/>
        <w:right w:val="none" w:sz="0" w:space="0" w:color="auto"/>
      </w:divBdr>
    </w:div>
    <w:div w:id="1319962869">
      <w:marLeft w:val="480"/>
      <w:marRight w:val="0"/>
      <w:marTop w:val="0"/>
      <w:marBottom w:val="0"/>
      <w:divBdr>
        <w:top w:val="none" w:sz="0" w:space="0" w:color="auto"/>
        <w:left w:val="none" w:sz="0" w:space="0" w:color="auto"/>
        <w:bottom w:val="none" w:sz="0" w:space="0" w:color="auto"/>
        <w:right w:val="none" w:sz="0" w:space="0" w:color="auto"/>
      </w:divBdr>
    </w:div>
    <w:div w:id="1320109503">
      <w:marLeft w:val="480"/>
      <w:marRight w:val="0"/>
      <w:marTop w:val="0"/>
      <w:marBottom w:val="0"/>
      <w:divBdr>
        <w:top w:val="none" w:sz="0" w:space="0" w:color="auto"/>
        <w:left w:val="none" w:sz="0" w:space="0" w:color="auto"/>
        <w:bottom w:val="none" w:sz="0" w:space="0" w:color="auto"/>
        <w:right w:val="none" w:sz="0" w:space="0" w:color="auto"/>
      </w:divBdr>
    </w:div>
    <w:div w:id="1320113890">
      <w:marLeft w:val="480"/>
      <w:marRight w:val="0"/>
      <w:marTop w:val="0"/>
      <w:marBottom w:val="0"/>
      <w:divBdr>
        <w:top w:val="none" w:sz="0" w:space="0" w:color="auto"/>
        <w:left w:val="none" w:sz="0" w:space="0" w:color="auto"/>
        <w:bottom w:val="none" w:sz="0" w:space="0" w:color="auto"/>
        <w:right w:val="none" w:sz="0" w:space="0" w:color="auto"/>
      </w:divBdr>
    </w:div>
    <w:div w:id="1320118410">
      <w:marLeft w:val="480"/>
      <w:marRight w:val="0"/>
      <w:marTop w:val="0"/>
      <w:marBottom w:val="0"/>
      <w:divBdr>
        <w:top w:val="none" w:sz="0" w:space="0" w:color="auto"/>
        <w:left w:val="none" w:sz="0" w:space="0" w:color="auto"/>
        <w:bottom w:val="none" w:sz="0" w:space="0" w:color="auto"/>
        <w:right w:val="none" w:sz="0" w:space="0" w:color="auto"/>
      </w:divBdr>
    </w:div>
    <w:div w:id="1320184128">
      <w:marLeft w:val="480"/>
      <w:marRight w:val="0"/>
      <w:marTop w:val="0"/>
      <w:marBottom w:val="0"/>
      <w:divBdr>
        <w:top w:val="none" w:sz="0" w:space="0" w:color="auto"/>
        <w:left w:val="none" w:sz="0" w:space="0" w:color="auto"/>
        <w:bottom w:val="none" w:sz="0" w:space="0" w:color="auto"/>
        <w:right w:val="none" w:sz="0" w:space="0" w:color="auto"/>
      </w:divBdr>
    </w:div>
    <w:div w:id="1320232690">
      <w:marLeft w:val="640"/>
      <w:marRight w:val="0"/>
      <w:marTop w:val="0"/>
      <w:marBottom w:val="0"/>
      <w:divBdr>
        <w:top w:val="none" w:sz="0" w:space="0" w:color="auto"/>
        <w:left w:val="none" w:sz="0" w:space="0" w:color="auto"/>
        <w:bottom w:val="none" w:sz="0" w:space="0" w:color="auto"/>
        <w:right w:val="none" w:sz="0" w:space="0" w:color="auto"/>
      </w:divBdr>
    </w:div>
    <w:div w:id="1320311010">
      <w:marLeft w:val="480"/>
      <w:marRight w:val="0"/>
      <w:marTop w:val="0"/>
      <w:marBottom w:val="0"/>
      <w:divBdr>
        <w:top w:val="none" w:sz="0" w:space="0" w:color="auto"/>
        <w:left w:val="none" w:sz="0" w:space="0" w:color="auto"/>
        <w:bottom w:val="none" w:sz="0" w:space="0" w:color="auto"/>
        <w:right w:val="none" w:sz="0" w:space="0" w:color="auto"/>
      </w:divBdr>
    </w:div>
    <w:div w:id="1320377825">
      <w:marLeft w:val="480"/>
      <w:marRight w:val="0"/>
      <w:marTop w:val="0"/>
      <w:marBottom w:val="0"/>
      <w:divBdr>
        <w:top w:val="none" w:sz="0" w:space="0" w:color="auto"/>
        <w:left w:val="none" w:sz="0" w:space="0" w:color="auto"/>
        <w:bottom w:val="none" w:sz="0" w:space="0" w:color="auto"/>
        <w:right w:val="none" w:sz="0" w:space="0" w:color="auto"/>
      </w:divBdr>
    </w:div>
    <w:div w:id="1320381586">
      <w:marLeft w:val="480"/>
      <w:marRight w:val="0"/>
      <w:marTop w:val="0"/>
      <w:marBottom w:val="0"/>
      <w:divBdr>
        <w:top w:val="none" w:sz="0" w:space="0" w:color="auto"/>
        <w:left w:val="none" w:sz="0" w:space="0" w:color="auto"/>
        <w:bottom w:val="none" w:sz="0" w:space="0" w:color="auto"/>
        <w:right w:val="none" w:sz="0" w:space="0" w:color="auto"/>
      </w:divBdr>
    </w:div>
    <w:div w:id="1320420536">
      <w:marLeft w:val="480"/>
      <w:marRight w:val="0"/>
      <w:marTop w:val="0"/>
      <w:marBottom w:val="0"/>
      <w:divBdr>
        <w:top w:val="none" w:sz="0" w:space="0" w:color="auto"/>
        <w:left w:val="none" w:sz="0" w:space="0" w:color="auto"/>
        <w:bottom w:val="none" w:sz="0" w:space="0" w:color="auto"/>
        <w:right w:val="none" w:sz="0" w:space="0" w:color="auto"/>
      </w:divBdr>
    </w:div>
    <w:div w:id="1320495536">
      <w:marLeft w:val="480"/>
      <w:marRight w:val="0"/>
      <w:marTop w:val="0"/>
      <w:marBottom w:val="0"/>
      <w:divBdr>
        <w:top w:val="none" w:sz="0" w:space="0" w:color="auto"/>
        <w:left w:val="none" w:sz="0" w:space="0" w:color="auto"/>
        <w:bottom w:val="none" w:sz="0" w:space="0" w:color="auto"/>
        <w:right w:val="none" w:sz="0" w:space="0" w:color="auto"/>
      </w:divBdr>
    </w:div>
    <w:div w:id="1320496955">
      <w:marLeft w:val="480"/>
      <w:marRight w:val="0"/>
      <w:marTop w:val="0"/>
      <w:marBottom w:val="0"/>
      <w:divBdr>
        <w:top w:val="none" w:sz="0" w:space="0" w:color="auto"/>
        <w:left w:val="none" w:sz="0" w:space="0" w:color="auto"/>
        <w:bottom w:val="none" w:sz="0" w:space="0" w:color="auto"/>
        <w:right w:val="none" w:sz="0" w:space="0" w:color="auto"/>
      </w:divBdr>
    </w:div>
    <w:div w:id="1320497359">
      <w:marLeft w:val="480"/>
      <w:marRight w:val="0"/>
      <w:marTop w:val="0"/>
      <w:marBottom w:val="0"/>
      <w:divBdr>
        <w:top w:val="none" w:sz="0" w:space="0" w:color="auto"/>
        <w:left w:val="none" w:sz="0" w:space="0" w:color="auto"/>
        <w:bottom w:val="none" w:sz="0" w:space="0" w:color="auto"/>
        <w:right w:val="none" w:sz="0" w:space="0" w:color="auto"/>
      </w:divBdr>
    </w:div>
    <w:div w:id="1320575515">
      <w:marLeft w:val="480"/>
      <w:marRight w:val="0"/>
      <w:marTop w:val="0"/>
      <w:marBottom w:val="0"/>
      <w:divBdr>
        <w:top w:val="none" w:sz="0" w:space="0" w:color="auto"/>
        <w:left w:val="none" w:sz="0" w:space="0" w:color="auto"/>
        <w:bottom w:val="none" w:sz="0" w:space="0" w:color="auto"/>
        <w:right w:val="none" w:sz="0" w:space="0" w:color="auto"/>
      </w:divBdr>
    </w:div>
    <w:div w:id="1320579851">
      <w:marLeft w:val="480"/>
      <w:marRight w:val="0"/>
      <w:marTop w:val="0"/>
      <w:marBottom w:val="0"/>
      <w:divBdr>
        <w:top w:val="none" w:sz="0" w:space="0" w:color="auto"/>
        <w:left w:val="none" w:sz="0" w:space="0" w:color="auto"/>
        <w:bottom w:val="none" w:sz="0" w:space="0" w:color="auto"/>
        <w:right w:val="none" w:sz="0" w:space="0" w:color="auto"/>
      </w:divBdr>
    </w:div>
    <w:div w:id="1320621163">
      <w:marLeft w:val="480"/>
      <w:marRight w:val="0"/>
      <w:marTop w:val="0"/>
      <w:marBottom w:val="0"/>
      <w:divBdr>
        <w:top w:val="none" w:sz="0" w:space="0" w:color="auto"/>
        <w:left w:val="none" w:sz="0" w:space="0" w:color="auto"/>
        <w:bottom w:val="none" w:sz="0" w:space="0" w:color="auto"/>
        <w:right w:val="none" w:sz="0" w:space="0" w:color="auto"/>
      </w:divBdr>
    </w:div>
    <w:div w:id="1320647515">
      <w:marLeft w:val="640"/>
      <w:marRight w:val="0"/>
      <w:marTop w:val="0"/>
      <w:marBottom w:val="0"/>
      <w:divBdr>
        <w:top w:val="none" w:sz="0" w:space="0" w:color="auto"/>
        <w:left w:val="none" w:sz="0" w:space="0" w:color="auto"/>
        <w:bottom w:val="none" w:sz="0" w:space="0" w:color="auto"/>
        <w:right w:val="none" w:sz="0" w:space="0" w:color="auto"/>
      </w:divBdr>
    </w:div>
    <w:div w:id="1320696229">
      <w:marLeft w:val="480"/>
      <w:marRight w:val="0"/>
      <w:marTop w:val="0"/>
      <w:marBottom w:val="0"/>
      <w:divBdr>
        <w:top w:val="none" w:sz="0" w:space="0" w:color="auto"/>
        <w:left w:val="none" w:sz="0" w:space="0" w:color="auto"/>
        <w:bottom w:val="none" w:sz="0" w:space="0" w:color="auto"/>
        <w:right w:val="none" w:sz="0" w:space="0" w:color="auto"/>
      </w:divBdr>
    </w:div>
    <w:div w:id="1320697408">
      <w:marLeft w:val="480"/>
      <w:marRight w:val="0"/>
      <w:marTop w:val="0"/>
      <w:marBottom w:val="0"/>
      <w:divBdr>
        <w:top w:val="none" w:sz="0" w:space="0" w:color="auto"/>
        <w:left w:val="none" w:sz="0" w:space="0" w:color="auto"/>
        <w:bottom w:val="none" w:sz="0" w:space="0" w:color="auto"/>
        <w:right w:val="none" w:sz="0" w:space="0" w:color="auto"/>
      </w:divBdr>
    </w:div>
    <w:div w:id="1320770062">
      <w:marLeft w:val="480"/>
      <w:marRight w:val="0"/>
      <w:marTop w:val="0"/>
      <w:marBottom w:val="0"/>
      <w:divBdr>
        <w:top w:val="none" w:sz="0" w:space="0" w:color="auto"/>
        <w:left w:val="none" w:sz="0" w:space="0" w:color="auto"/>
        <w:bottom w:val="none" w:sz="0" w:space="0" w:color="auto"/>
        <w:right w:val="none" w:sz="0" w:space="0" w:color="auto"/>
      </w:divBdr>
    </w:div>
    <w:div w:id="1320840359">
      <w:marLeft w:val="480"/>
      <w:marRight w:val="0"/>
      <w:marTop w:val="0"/>
      <w:marBottom w:val="0"/>
      <w:divBdr>
        <w:top w:val="none" w:sz="0" w:space="0" w:color="auto"/>
        <w:left w:val="none" w:sz="0" w:space="0" w:color="auto"/>
        <w:bottom w:val="none" w:sz="0" w:space="0" w:color="auto"/>
        <w:right w:val="none" w:sz="0" w:space="0" w:color="auto"/>
      </w:divBdr>
    </w:div>
    <w:div w:id="1320844100">
      <w:marLeft w:val="640"/>
      <w:marRight w:val="0"/>
      <w:marTop w:val="0"/>
      <w:marBottom w:val="0"/>
      <w:divBdr>
        <w:top w:val="none" w:sz="0" w:space="0" w:color="auto"/>
        <w:left w:val="none" w:sz="0" w:space="0" w:color="auto"/>
        <w:bottom w:val="none" w:sz="0" w:space="0" w:color="auto"/>
        <w:right w:val="none" w:sz="0" w:space="0" w:color="auto"/>
      </w:divBdr>
    </w:div>
    <w:div w:id="1320882469">
      <w:marLeft w:val="480"/>
      <w:marRight w:val="0"/>
      <w:marTop w:val="0"/>
      <w:marBottom w:val="0"/>
      <w:divBdr>
        <w:top w:val="none" w:sz="0" w:space="0" w:color="auto"/>
        <w:left w:val="none" w:sz="0" w:space="0" w:color="auto"/>
        <w:bottom w:val="none" w:sz="0" w:space="0" w:color="auto"/>
        <w:right w:val="none" w:sz="0" w:space="0" w:color="auto"/>
      </w:divBdr>
    </w:div>
    <w:div w:id="1320883165">
      <w:marLeft w:val="480"/>
      <w:marRight w:val="0"/>
      <w:marTop w:val="0"/>
      <w:marBottom w:val="0"/>
      <w:divBdr>
        <w:top w:val="none" w:sz="0" w:space="0" w:color="auto"/>
        <w:left w:val="none" w:sz="0" w:space="0" w:color="auto"/>
        <w:bottom w:val="none" w:sz="0" w:space="0" w:color="auto"/>
        <w:right w:val="none" w:sz="0" w:space="0" w:color="auto"/>
      </w:divBdr>
    </w:div>
    <w:div w:id="1320884605">
      <w:marLeft w:val="480"/>
      <w:marRight w:val="0"/>
      <w:marTop w:val="0"/>
      <w:marBottom w:val="0"/>
      <w:divBdr>
        <w:top w:val="none" w:sz="0" w:space="0" w:color="auto"/>
        <w:left w:val="none" w:sz="0" w:space="0" w:color="auto"/>
        <w:bottom w:val="none" w:sz="0" w:space="0" w:color="auto"/>
        <w:right w:val="none" w:sz="0" w:space="0" w:color="auto"/>
      </w:divBdr>
    </w:div>
    <w:div w:id="1320887777">
      <w:marLeft w:val="480"/>
      <w:marRight w:val="0"/>
      <w:marTop w:val="0"/>
      <w:marBottom w:val="0"/>
      <w:divBdr>
        <w:top w:val="none" w:sz="0" w:space="0" w:color="auto"/>
        <w:left w:val="none" w:sz="0" w:space="0" w:color="auto"/>
        <w:bottom w:val="none" w:sz="0" w:space="0" w:color="auto"/>
        <w:right w:val="none" w:sz="0" w:space="0" w:color="auto"/>
      </w:divBdr>
    </w:div>
    <w:div w:id="1320891194">
      <w:bodyDiv w:val="1"/>
      <w:marLeft w:val="0"/>
      <w:marRight w:val="0"/>
      <w:marTop w:val="0"/>
      <w:marBottom w:val="0"/>
      <w:divBdr>
        <w:top w:val="none" w:sz="0" w:space="0" w:color="auto"/>
        <w:left w:val="none" w:sz="0" w:space="0" w:color="auto"/>
        <w:bottom w:val="none" w:sz="0" w:space="0" w:color="auto"/>
        <w:right w:val="none" w:sz="0" w:space="0" w:color="auto"/>
      </w:divBdr>
    </w:div>
    <w:div w:id="1320959664">
      <w:marLeft w:val="480"/>
      <w:marRight w:val="0"/>
      <w:marTop w:val="0"/>
      <w:marBottom w:val="0"/>
      <w:divBdr>
        <w:top w:val="none" w:sz="0" w:space="0" w:color="auto"/>
        <w:left w:val="none" w:sz="0" w:space="0" w:color="auto"/>
        <w:bottom w:val="none" w:sz="0" w:space="0" w:color="auto"/>
        <w:right w:val="none" w:sz="0" w:space="0" w:color="auto"/>
      </w:divBdr>
    </w:div>
    <w:div w:id="1320961259">
      <w:marLeft w:val="480"/>
      <w:marRight w:val="0"/>
      <w:marTop w:val="0"/>
      <w:marBottom w:val="0"/>
      <w:divBdr>
        <w:top w:val="none" w:sz="0" w:space="0" w:color="auto"/>
        <w:left w:val="none" w:sz="0" w:space="0" w:color="auto"/>
        <w:bottom w:val="none" w:sz="0" w:space="0" w:color="auto"/>
        <w:right w:val="none" w:sz="0" w:space="0" w:color="auto"/>
      </w:divBdr>
    </w:div>
    <w:div w:id="1320961516">
      <w:marLeft w:val="480"/>
      <w:marRight w:val="0"/>
      <w:marTop w:val="0"/>
      <w:marBottom w:val="0"/>
      <w:divBdr>
        <w:top w:val="none" w:sz="0" w:space="0" w:color="auto"/>
        <w:left w:val="none" w:sz="0" w:space="0" w:color="auto"/>
        <w:bottom w:val="none" w:sz="0" w:space="0" w:color="auto"/>
        <w:right w:val="none" w:sz="0" w:space="0" w:color="auto"/>
      </w:divBdr>
    </w:div>
    <w:div w:id="1320964083">
      <w:marLeft w:val="480"/>
      <w:marRight w:val="0"/>
      <w:marTop w:val="0"/>
      <w:marBottom w:val="0"/>
      <w:divBdr>
        <w:top w:val="none" w:sz="0" w:space="0" w:color="auto"/>
        <w:left w:val="none" w:sz="0" w:space="0" w:color="auto"/>
        <w:bottom w:val="none" w:sz="0" w:space="0" w:color="auto"/>
        <w:right w:val="none" w:sz="0" w:space="0" w:color="auto"/>
      </w:divBdr>
    </w:div>
    <w:div w:id="1321034942">
      <w:marLeft w:val="480"/>
      <w:marRight w:val="0"/>
      <w:marTop w:val="0"/>
      <w:marBottom w:val="0"/>
      <w:divBdr>
        <w:top w:val="none" w:sz="0" w:space="0" w:color="auto"/>
        <w:left w:val="none" w:sz="0" w:space="0" w:color="auto"/>
        <w:bottom w:val="none" w:sz="0" w:space="0" w:color="auto"/>
        <w:right w:val="none" w:sz="0" w:space="0" w:color="auto"/>
      </w:divBdr>
    </w:div>
    <w:div w:id="1321038061">
      <w:marLeft w:val="480"/>
      <w:marRight w:val="0"/>
      <w:marTop w:val="0"/>
      <w:marBottom w:val="0"/>
      <w:divBdr>
        <w:top w:val="none" w:sz="0" w:space="0" w:color="auto"/>
        <w:left w:val="none" w:sz="0" w:space="0" w:color="auto"/>
        <w:bottom w:val="none" w:sz="0" w:space="0" w:color="auto"/>
        <w:right w:val="none" w:sz="0" w:space="0" w:color="auto"/>
      </w:divBdr>
    </w:div>
    <w:div w:id="1321158329">
      <w:marLeft w:val="480"/>
      <w:marRight w:val="0"/>
      <w:marTop w:val="0"/>
      <w:marBottom w:val="0"/>
      <w:divBdr>
        <w:top w:val="none" w:sz="0" w:space="0" w:color="auto"/>
        <w:left w:val="none" w:sz="0" w:space="0" w:color="auto"/>
        <w:bottom w:val="none" w:sz="0" w:space="0" w:color="auto"/>
        <w:right w:val="none" w:sz="0" w:space="0" w:color="auto"/>
      </w:divBdr>
    </w:div>
    <w:div w:id="1321227219">
      <w:marLeft w:val="480"/>
      <w:marRight w:val="0"/>
      <w:marTop w:val="0"/>
      <w:marBottom w:val="0"/>
      <w:divBdr>
        <w:top w:val="none" w:sz="0" w:space="0" w:color="auto"/>
        <w:left w:val="none" w:sz="0" w:space="0" w:color="auto"/>
        <w:bottom w:val="none" w:sz="0" w:space="0" w:color="auto"/>
        <w:right w:val="none" w:sz="0" w:space="0" w:color="auto"/>
      </w:divBdr>
    </w:div>
    <w:div w:id="1321231323">
      <w:marLeft w:val="480"/>
      <w:marRight w:val="0"/>
      <w:marTop w:val="0"/>
      <w:marBottom w:val="0"/>
      <w:divBdr>
        <w:top w:val="none" w:sz="0" w:space="0" w:color="auto"/>
        <w:left w:val="none" w:sz="0" w:space="0" w:color="auto"/>
        <w:bottom w:val="none" w:sz="0" w:space="0" w:color="auto"/>
        <w:right w:val="none" w:sz="0" w:space="0" w:color="auto"/>
      </w:divBdr>
    </w:div>
    <w:div w:id="1321273155">
      <w:marLeft w:val="480"/>
      <w:marRight w:val="0"/>
      <w:marTop w:val="0"/>
      <w:marBottom w:val="0"/>
      <w:divBdr>
        <w:top w:val="none" w:sz="0" w:space="0" w:color="auto"/>
        <w:left w:val="none" w:sz="0" w:space="0" w:color="auto"/>
        <w:bottom w:val="none" w:sz="0" w:space="0" w:color="auto"/>
        <w:right w:val="none" w:sz="0" w:space="0" w:color="auto"/>
      </w:divBdr>
    </w:div>
    <w:div w:id="1321275213">
      <w:marLeft w:val="480"/>
      <w:marRight w:val="0"/>
      <w:marTop w:val="0"/>
      <w:marBottom w:val="0"/>
      <w:divBdr>
        <w:top w:val="none" w:sz="0" w:space="0" w:color="auto"/>
        <w:left w:val="none" w:sz="0" w:space="0" w:color="auto"/>
        <w:bottom w:val="none" w:sz="0" w:space="0" w:color="auto"/>
        <w:right w:val="none" w:sz="0" w:space="0" w:color="auto"/>
      </w:divBdr>
    </w:div>
    <w:div w:id="1321275541">
      <w:marLeft w:val="480"/>
      <w:marRight w:val="0"/>
      <w:marTop w:val="0"/>
      <w:marBottom w:val="0"/>
      <w:divBdr>
        <w:top w:val="none" w:sz="0" w:space="0" w:color="auto"/>
        <w:left w:val="none" w:sz="0" w:space="0" w:color="auto"/>
        <w:bottom w:val="none" w:sz="0" w:space="0" w:color="auto"/>
        <w:right w:val="none" w:sz="0" w:space="0" w:color="auto"/>
      </w:divBdr>
    </w:div>
    <w:div w:id="1321276125">
      <w:marLeft w:val="480"/>
      <w:marRight w:val="0"/>
      <w:marTop w:val="0"/>
      <w:marBottom w:val="0"/>
      <w:divBdr>
        <w:top w:val="none" w:sz="0" w:space="0" w:color="auto"/>
        <w:left w:val="none" w:sz="0" w:space="0" w:color="auto"/>
        <w:bottom w:val="none" w:sz="0" w:space="0" w:color="auto"/>
        <w:right w:val="none" w:sz="0" w:space="0" w:color="auto"/>
      </w:divBdr>
    </w:div>
    <w:div w:id="1321345985">
      <w:marLeft w:val="640"/>
      <w:marRight w:val="0"/>
      <w:marTop w:val="0"/>
      <w:marBottom w:val="0"/>
      <w:divBdr>
        <w:top w:val="none" w:sz="0" w:space="0" w:color="auto"/>
        <w:left w:val="none" w:sz="0" w:space="0" w:color="auto"/>
        <w:bottom w:val="none" w:sz="0" w:space="0" w:color="auto"/>
        <w:right w:val="none" w:sz="0" w:space="0" w:color="auto"/>
      </w:divBdr>
    </w:div>
    <w:div w:id="1321350440">
      <w:marLeft w:val="480"/>
      <w:marRight w:val="0"/>
      <w:marTop w:val="0"/>
      <w:marBottom w:val="0"/>
      <w:divBdr>
        <w:top w:val="none" w:sz="0" w:space="0" w:color="auto"/>
        <w:left w:val="none" w:sz="0" w:space="0" w:color="auto"/>
        <w:bottom w:val="none" w:sz="0" w:space="0" w:color="auto"/>
        <w:right w:val="none" w:sz="0" w:space="0" w:color="auto"/>
      </w:divBdr>
    </w:div>
    <w:div w:id="1321351980">
      <w:marLeft w:val="480"/>
      <w:marRight w:val="0"/>
      <w:marTop w:val="0"/>
      <w:marBottom w:val="0"/>
      <w:divBdr>
        <w:top w:val="none" w:sz="0" w:space="0" w:color="auto"/>
        <w:left w:val="none" w:sz="0" w:space="0" w:color="auto"/>
        <w:bottom w:val="none" w:sz="0" w:space="0" w:color="auto"/>
        <w:right w:val="none" w:sz="0" w:space="0" w:color="auto"/>
      </w:divBdr>
    </w:div>
    <w:div w:id="1321352390">
      <w:marLeft w:val="480"/>
      <w:marRight w:val="0"/>
      <w:marTop w:val="0"/>
      <w:marBottom w:val="0"/>
      <w:divBdr>
        <w:top w:val="none" w:sz="0" w:space="0" w:color="auto"/>
        <w:left w:val="none" w:sz="0" w:space="0" w:color="auto"/>
        <w:bottom w:val="none" w:sz="0" w:space="0" w:color="auto"/>
        <w:right w:val="none" w:sz="0" w:space="0" w:color="auto"/>
      </w:divBdr>
    </w:div>
    <w:div w:id="1321421258">
      <w:marLeft w:val="480"/>
      <w:marRight w:val="0"/>
      <w:marTop w:val="0"/>
      <w:marBottom w:val="0"/>
      <w:divBdr>
        <w:top w:val="none" w:sz="0" w:space="0" w:color="auto"/>
        <w:left w:val="none" w:sz="0" w:space="0" w:color="auto"/>
        <w:bottom w:val="none" w:sz="0" w:space="0" w:color="auto"/>
        <w:right w:val="none" w:sz="0" w:space="0" w:color="auto"/>
      </w:divBdr>
    </w:div>
    <w:div w:id="1321425417">
      <w:marLeft w:val="480"/>
      <w:marRight w:val="0"/>
      <w:marTop w:val="0"/>
      <w:marBottom w:val="0"/>
      <w:divBdr>
        <w:top w:val="none" w:sz="0" w:space="0" w:color="auto"/>
        <w:left w:val="none" w:sz="0" w:space="0" w:color="auto"/>
        <w:bottom w:val="none" w:sz="0" w:space="0" w:color="auto"/>
        <w:right w:val="none" w:sz="0" w:space="0" w:color="auto"/>
      </w:divBdr>
    </w:div>
    <w:div w:id="1321426094">
      <w:marLeft w:val="480"/>
      <w:marRight w:val="0"/>
      <w:marTop w:val="0"/>
      <w:marBottom w:val="0"/>
      <w:divBdr>
        <w:top w:val="none" w:sz="0" w:space="0" w:color="auto"/>
        <w:left w:val="none" w:sz="0" w:space="0" w:color="auto"/>
        <w:bottom w:val="none" w:sz="0" w:space="0" w:color="auto"/>
        <w:right w:val="none" w:sz="0" w:space="0" w:color="auto"/>
      </w:divBdr>
    </w:div>
    <w:div w:id="1321427702">
      <w:marLeft w:val="480"/>
      <w:marRight w:val="0"/>
      <w:marTop w:val="0"/>
      <w:marBottom w:val="0"/>
      <w:divBdr>
        <w:top w:val="none" w:sz="0" w:space="0" w:color="auto"/>
        <w:left w:val="none" w:sz="0" w:space="0" w:color="auto"/>
        <w:bottom w:val="none" w:sz="0" w:space="0" w:color="auto"/>
        <w:right w:val="none" w:sz="0" w:space="0" w:color="auto"/>
      </w:divBdr>
    </w:div>
    <w:div w:id="1321470215">
      <w:marLeft w:val="480"/>
      <w:marRight w:val="0"/>
      <w:marTop w:val="0"/>
      <w:marBottom w:val="0"/>
      <w:divBdr>
        <w:top w:val="none" w:sz="0" w:space="0" w:color="auto"/>
        <w:left w:val="none" w:sz="0" w:space="0" w:color="auto"/>
        <w:bottom w:val="none" w:sz="0" w:space="0" w:color="auto"/>
        <w:right w:val="none" w:sz="0" w:space="0" w:color="auto"/>
      </w:divBdr>
    </w:div>
    <w:div w:id="1321537741">
      <w:marLeft w:val="480"/>
      <w:marRight w:val="0"/>
      <w:marTop w:val="0"/>
      <w:marBottom w:val="0"/>
      <w:divBdr>
        <w:top w:val="none" w:sz="0" w:space="0" w:color="auto"/>
        <w:left w:val="none" w:sz="0" w:space="0" w:color="auto"/>
        <w:bottom w:val="none" w:sz="0" w:space="0" w:color="auto"/>
        <w:right w:val="none" w:sz="0" w:space="0" w:color="auto"/>
      </w:divBdr>
    </w:div>
    <w:div w:id="1321540509">
      <w:marLeft w:val="480"/>
      <w:marRight w:val="0"/>
      <w:marTop w:val="0"/>
      <w:marBottom w:val="0"/>
      <w:divBdr>
        <w:top w:val="none" w:sz="0" w:space="0" w:color="auto"/>
        <w:left w:val="none" w:sz="0" w:space="0" w:color="auto"/>
        <w:bottom w:val="none" w:sz="0" w:space="0" w:color="auto"/>
        <w:right w:val="none" w:sz="0" w:space="0" w:color="auto"/>
      </w:divBdr>
    </w:div>
    <w:div w:id="1321541715">
      <w:marLeft w:val="480"/>
      <w:marRight w:val="0"/>
      <w:marTop w:val="0"/>
      <w:marBottom w:val="0"/>
      <w:divBdr>
        <w:top w:val="none" w:sz="0" w:space="0" w:color="auto"/>
        <w:left w:val="none" w:sz="0" w:space="0" w:color="auto"/>
        <w:bottom w:val="none" w:sz="0" w:space="0" w:color="auto"/>
        <w:right w:val="none" w:sz="0" w:space="0" w:color="auto"/>
      </w:divBdr>
    </w:div>
    <w:div w:id="1321619621">
      <w:marLeft w:val="480"/>
      <w:marRight w:val="0"/>
      <w:marTop w:val="0"/>
      <w:marBottom w:val="0"/>
      <w:divBdr>
        <w:top w:val="none" w:sz="0" w:space="0" w:color="auto"/>
        <w:left w:val="none" w:sz="0" w:space="0" w:color="auto"/>
        <w:bottom w:val="none" w:sz="0" w:space="0" w:color="auto"/>
        <w:right w:val="none" w:sz="0" w:space="0" w:color="auto"/>
      </w:divBdr>
    </w:div>
    <w:div w:id="1321620244">
      <w:marLeft w:val="480"/>
      <w:marRight w:val="0"/>
      <w:marTop w:val="0"/>
      <w:marBottom w:val="0"/>
      <w:divBdr>
        <w:top w:val="none" w:sz="0" w:space="0" w:color="auto"/>
        <w:left w:val="none" w:sz="0" w:space="0" w:color="auto"/>
        <w:bottom w:val="none" w:sz="0" w:space="0" w:color="auto"/>
        <w:right w:val="none" w:sz="0" w:space="0" w:color="auto"/>
      </w:divBdr>
    </w:div>
    <w:div w:id="1321622115">
      <w:marLeft w:val="480"/>
      <w:marRight w:val="0"/>
      <w:marTop w:val="0"/>
      <w:marBottom w:val="0"/>
      <w:divBdr>
        <w:top w:val="none" w:sz="0" w:space="0" w:color="auto"/>
        <w:left w:val="none" w:sz="0" w:space="0" w:color="auto"/>
        <w:bottom w:val="none" w:sz="0" w:space="0" w:color="auto"/>
        <w:right w:val="none" w:sz="0" w:space="0" w:color="auto"/>
      </w:divBdr>
    </w:div>
    <w:div w:id="1321689592">
      <w:marLeft w:val="480"/>
      <w:marRight w:val="0"/>
      <w:marTop w:val="0"/>
      <w:marBottom w:val="0"/>
      <w:divBdr>
        <w:top w:val="none" w:sz="0" w:space="0" w:color="auto"/>
        <w:left w:val="none" w:sz="0" w:space="0" w:color="auto"/>
        <w:bottom w:val="none" w:sz="0" w:space="0" w:color="auto"/>
        <w:right w:val="none" w:sz="0" w:space="0" w:color="auto"/>
      </w:divBdr>
    </w:div>
    <w:div w:id="1321691539">
      <w:marLeft w:val="480"/>
      <w:marRight w:val="0"/>
      <w:marTop w:val="0"/>
      <w:marBottom w:val="0"/>
      <w:divBdr>
        <w:top w:val="none" w:sz="0" w:space="0" w:color="auto"/>
        <w:left w:val="none" w:sz="0" w:space="0" w:color="auto"/>
        <w:bottom w:val="none" w:sz="0" w:space="0" w:color="auto"/>
        <w:right w:val="none" w:sz="0" w:space="0" w:color="auto"/>
      </w:divBdr>
    </w:div>
    <w:div w:id="1321693083">
      <w:marLeft w:val="480"/>
      <w:marRight w:val="0"/>
      <w:marTop w:val="0"/>
      <w:marBottom w:val="0"/>
      <w:divBdr>
        <w:top w:val="none" w:sz="0" w:space="0" w:color="auto"/>
        <w:left w:val="none" w:sz="0" w:space="0" w:color="auto"/>
        <w:bottom w:val="none" w:sz="0" w:space="0" w:color="auto"/>
        <w:right w:val="none" w:sz="0" w:space="0" w:color="auto"/>
      </w:divBdr>
    </w:div>
    <w:div w:id="1321732295">
      <w:marLeft w:val="480"/>
      <w:marRight w:val="0"/>
      <w:marTop w:val="0"/>
      <w:marBottom w:val="0"/>
      <w:divBdr>
        <w:top w:val="none" w:sz="0" w:space="0" w:color="auto"/>
        <w:left w:val="none" w:sz="0" w:space="0" w:color="auto"/>
        <w:bottom w:val="none" w:sz="0" w:space="0" w:color="auto"/>
        <w:right w:val="none" w:sz="0" w:space="0" w:color="auto"/>
      </w:divBdr>
    </w:div>
    <w:div w:id="1321814718">
      <w:marLeft w:val="480"/>
      <w:marRight w:val="0"/>
      <w:marTop w:val="0"/>
      <w:marBottom w:val="0"/>
      <w:divBdr>
        <w:top w:val="none" w:sz="0" w:space="0" w:color="auto"/>
        <w:left w:val="none" w:sz="0" w:space="0" w:color="auto"/>
        <w:bottom w:val="none" w:sz="0" w:space="0" w:color="auto"/>
        <w:right w:val="none" w:sz="0" w:space="0" w:color="auto"/>
      </w:divBdr>
    </w:div>
    <w:div w:id="1321884552">
      <w:marLeft w:val="480"/>
      <w:marRight w:val="0"/>
      <w:marTop w:val="0"/>
      <w:marBottom w:val="0"/>
      <w:divBdr>
        <w:top w:val="none" w:sz="0" w:space="0" w:color="auto"/>
        <w:left w:val="none" w:sz="0" w:space="0" w:color="auto"/>
        <w:bottom w:val="none" w:sz="0" w:space="0" w:color="auto"/>
        <w:right w:val="none" w:sz="0" w:space="0" w:color="auto"/>
      </w:divBdr>
    </w:div>
    <w:div w:id="1321888243">
      <w:marLeft w:val="480"/>
      <w:marRight w:val="0"/>
      <w:marTop w:val="0"/>
      <w:marBottom w:val="0"/>
      <w:divBdr>
        <w:top w:val="none" w:sz="0" w:space="0" w:color="auto"/>
        <w:left w:val="none" w:sz="0" w:space="0" w:color="auto"/>
        <w:bottom w:val="none" w:sz="0" w:space="0" w:color="auto"/>
        <w:right w:val="none" w:sz="0" w:space="0" w:color="auto"/>
      </w:divBdr>
    </w:div>
    <w:div w:id="1321931013">
      <w:marLeft w:val="480"/>
      <w:marRight w:val="0"/>
      <w:marTop w:val="0"/>
      <w:marBottom w:val="0"/>
      <w:divBdr>
        <w:top w:val="none" w:sz="0" w:space="0" w:color="auto"/>
        <w:left w:val="none" w:sz="0" w:space="0" w:color="auto"/>
        <w:bottom w:val="none" w:sz="0" w:space="0" w:color="auto"/>
        <w:right w:val="none" w:sz="0" w:space="0" w:color="auto"/>
      </w:divBdr>
    </w:div>
    <w:div w:id="1321999102">
      <w:marLeft w:val="480"/>
      <w:marRight w:val="0"/>
      <w:marTop w:val="0"/>
      <w:marBottom w:val="0"/>
      <w:divBdr>
        <w:top w:val="none" w:sz="0" w:space="0" w:color="auto"/>
        <w:left w:val="none" w:sz="0" w:space="0" w:color="auto"/>
        <w:bottom w:val="none" w:sz="0" w:space="0" w:color="auto"/>
        <w:right w:val="none" w:sz="0" w:space="0" w:color="auto"/>
      </w:divBdr>
    </w:div>
    <w:div w:id="1322005135">
      <w:marLeft w:val="480"/>
      <w:marRight w:val="0"/>
      <w:marTop w:val="0"/>
      <w:marBottom w:val="0"/>
      <w:divBdr>
        <w:top w:val="none" w:sz="0" w:space="0" w:color="auto"/>
        <w:left w:val="none" w:sz="0" w:space="0" w:color="auto"/>
        <w:bottom w:val="none" w:sz="0" w:space="0" w:color="auto"/>
        <w:right w:val="none" w:sz="0" w:space="0" w:color="auto"/>
      </w:divBdr>
    </w:div>
    <w:div w:id="1322082089">
      <w:marLeft w:val="480"/>
      <w:marRight w:val="0"/>
      <w:marTop w:val="0"/>
      <w:marBottom w:val="0"/>
      <w:divBdr>
        <w:top w:val="none" w:sz="0" w:space="0" w:color="auto"/>
        <w:left w:val="none" w:sz="0" w:space="0" w:color="auto"/>
        <w:bottom w:val="none" w:sz="0" w:space="0" w:color="auto"/>
        <w:right w:val="none" w:sz="0" w:space="0" w:color="auto"/>
      </w:divBdr>
    </w:div>
    <w:div w:id="1322082332">
      <w:marLeft w:val="480"/>
      <w:marRight w:val="0"/>
      <w:marTop w:val="0"/>
      <w:marBottom w:val="0"/>
      <w:divBdr>
        <w:top w:val="none" w:sz="0" w:space="0" w:color="auto"/>
        <w:left w:val="none" w:sz="0" w:space="0" w:color="auto"/>
        <w:bottom w:val="none" w:sz="0" w:space="0" w:color="auto"/>
        <w:right w:val="none" w:sz="0" w:space="0" w:color="auto"/>
      </w:divBdr>
    </w:div>
    <w:div w:id="1322082386">
      <w:marLeft w:val="640"/>
      <w:marRight w:val="0"/>
      <w:marTop w:val="0"/>
      <w:marBottom w:val="0"/>
      <w:divBdr>
        <w:top w:val="none" w:sz="0" w:space="0" w:color="auto"/>
        <w:left w:val="none" w:sz="0" w:space="0" w:color="auto"/>
        <w:bottom w:val="none" w:sz="0" w:space="0" w:color="auto"/>
        <w:right w:val="none" w:sz="0" w:space="0" w:color="auto"/>
      </w:divBdr>
    </w:div>
    <w:div w:id="1322124525">
      <w:marLeft w:val="480"/>
      <w:marRight w:val="0"/>
      <w:marTop w:val="0"/>
      <w:marBottom w:val="0"/>
      <w:divBdr>
        <w:top w:val="none" w:sz="0" w:space="0" w:color="auto"/>
        <w:left w:val="none" w:sz="0" w:space="0" w:color="auto"/>
        <w:bottom w:val="none" w:sz="0" w:space="0" w:color="auto"/>
        <w:right w:val="none" w:sz="0" w:space="0" w:color="auto"/>
      </w:divBdr>
    </w:div>
    <w:div w:id="1322154003">
      <w:marLeft w:val="480"/>
      <w:marRight w:val="0"/>
      <w:marTop w:val="0"/>
      <w:marBottom w:val="0"/>
      <w:divBdr>
        <w:top w:val="none" w:sz="0" w:space="0" w:color="auto"/>
        <w:left w:val="none" w:sz="0" w:space="0" w:color="auto"/>
        <w:bottom w:val="none" w:sz="0" w:space="0" w:color="auto"/>
        <w:right w:val="none" w:sz="0" w:space="0" w:color="auto"/>
      </w:divBdr>
    </w:div>
    <w:div w:id="1322201112">
      <w:marLeft w:val="480"/>
      <w:marRight w:val="0"/>
      <w:marTop w:val="0"/>
      <w:marBottom w:val="0"/>
      <w:divBdr>
        <w:top w:val="none" w:sz="0" w:space="0" w:color="auto"/>
        <w:left w:val="none" w:sz="0" w:space="0" w:color="auto"/>
        <w:bottom w:val="none" w:sz="0" w:space="0" w:color="auto"/>
        <w:right w:val="none" w:sz="0" w:space="0" w:color="auto"/>
      </w:divBdr>
    </w:div>
    <w:div w:id="1322270915">
      <w:marLeft w:val="640"/>
      <w:marRight w:val="0"/>
      <w:marTop w:val="0"/>
      <w:marBottom w:val="0"/>
      <w:divBdr>
        <w:top w:val="none" w:sz="0" w:space="0" w:color="auto"/>
        <w:left w:val="none" w:sz="0" w:space="0" w:color="auto"/>
        <w:bottom w:val="none" w:sz="0" w:space="0" w:color="auto"/>
        <w:right w:val="none" w:sz="0" w:space="0" w:color="auto"/>
      </w:divBdr>
    </w:div>
    <w:div w:id="1322272446">
      <w:marLeft w:val="480"/>
      <w:marRight w:val="0"/>
      <w:marTop w:val="0"/>
      <w:marBottom w:val="0"/>
      <w:divBdr>
        <w:top w:val="none" w:sz="0" w:space="0" w:color="auto"/>
        <w:left w:val="none" w:sz="0" w:space="0" w:color="auto"/>
        <w:bottom w:val="none" w:sz="0" w:space="0" w:color="auto"/>
        <w:right w:val="none" w:sz="0" w:space="0" w:color="auto"/>
      </w:divBdr>
    </w:div>
    <w:div w:id="1322273927">
      <w:marLeft w:val="480"/>
      <w:marRight w:val="0"/>
      <w:marTop w:val="0"/>
      <w:marBottom w:val="0"/>
      <w:divBdr>
        <w:top w:val="none" w:sz="0" w:space="0" w:color="auto"/>
        <w:left w:val="none" w:sz="0" w:space="0" w:color="auto"/>
        <w:bottom w:val="none" w:sz="0" w:space="0" w:color="auto"/>
        <w:right w:val="none" w:sz="0" w:space="0" w:color="auto"/>
      </w:divBdr>
    </w:div>
    <w:div w:id="1322274352">
      <w:marLeft w:val="480"/>
      <w:marRight w:val="0"/>
      <w:marTop w:val="0"/>
      <w:marBottom w:val="0"/>
      <w:divBdr>
        <w:top w:val="none" w:sz="0" w:space="0" w:color="auto"/>
        <w:left w:val="none" w:sz="0" w:space="0" w:color="auto"/>
        <w:bottom w:val="none" w:sz="0" w:space="0" w:color="auto"/>
        <w:right w:val="none" w:sz="0" w:space="0" w:color="auto"/>
      </w:divBdr>
    </w:div>
    <w:div w:id="1322344766">
      <w:marLeft w:val="480"/>
      <w:marRight w:val="0"/>
      <w:marTop w:val="0"/>
      <w:marBottom w:val="0"/>
      <w:divBdr>
        <w:top w:val="none" w:sz="0" w:space="0" w:color="auto"/>
        <w:left w:val="none" w:sz="0" w:space="0" w:color="auto"/>
        <w:bottom w:val="none" w:sz="0" w:space="0" w:color="auto"/>
        <w:right w:val="none" w:sz="0" w:space="0" w:color="auto"/>
      </w:divBdr>
    </w:div>
    <w:div w:id="1322347412">
      <w:marLeft w:val="480"/>
      <w:marRight w:val="0"/>
      <w:marTop w:val="0"/>
      <w:marBottom w:val="0"/>
      <w:divBdr>
        <w:top w:val="none" w:sz="0" w:space="0" w:color="auto"/>
        <w:left w:val="none" w:sz="0" w:space="0" w:color="auto"/>
        <w:bottom w:val="none" w:sz="0" w:space="0" w:color="auto"/>
        <w:right w:val="none" w:sz="0" w:space="0" w:color="auto"/>
      </w:divBdr>
    </w:div>
    <w:div w:id="1322349812">
      <w:marLeft w:val="480"/>
      <w:marRight w:val="0"/>
      <w:marTop w:val="0"/>
      <w:marBottom w:val="0"/>
      <w:divBdr>
        <w:top w:val="none" w:sz="0" w:space="0" w:color="auto"/>
        <w:left w:val="none" w:sz="0" w:space="0" w:color="auto"/>
        <w:bottom w:val="none" w:sz="0" w:space="0" w:color="auto"/>
        <w:right w:val="none" w:sz="0" w:space="0" w:color="auto"/>
      </w:divBdr>
    </w:div>
    <w:div w:id="1322350183">
      <w:marLeft w:val="480"/>
      <w:marRight w:val="0"/>
      <w:marTop w:val="0"/>
      <w:marBottom w:val="0"/>
      <w:divBdr>
        <w:top w:val="none" w:sz="0" w:space="0" w:color="auto"/>
        <w:left w:val="none" w:sz="0" w:space="0" w:color="auto"/>
        <w:bottom w:val="none" w:sz="0" w:space="0" w:color="auto"/>
        <w:right w:val="none" w:sz="0" w:space="0" w:color="auto"/>
      </w:divBdr>
    </w:div>
    <w:div w:id="1322350640">
      <w:marLeft w:val="0"/>
      <w:marRight w:val="0"/>
      <w:marTop w:val="0"/>
      <w:marBottom w:val="0"/>
      <w:divBdr>
        <w:top w:val="none" w:sz="0" w:space="0" w:color="auto"/>
        <w:left w:val="none" w:sz="0" w:space="0" w:color="auto"/>
        <w:bottom w:val="none" w:sz="0" w:space="0" w:color="auto"/>
        <w:right w:val="none" w:sz="0" w:space="0" w:color="auto"/>
      </w:divBdr>
    </w:div>
    <w:div w:id="1322352362">
      <w:marLeft w:val="480"/>
      <w:marRight w:val="0"/>
      <w:marTop w:val="0"/>
      <w:marBottom w:val="0"/>
      <w:divBdr>
        <w:top w:val="none" w:sz="0" w:space="0" w:color="auto"/>
        <w:left w:val="none" w:sz="0" w:space="0" w:color="auto"/>
        <w:bottom w:val="none" w:sz="0" w:space="0" w:color="auto"/>
        <w:right w:val="none" w:sz="0" w:space="0" w:color="auto"/>
      </w:divBdr>
    </w:div>
    <w:div w:id="1322386529">
      <w:marLeft w:val="480"/>
      <w:marRight w:val="0"/>
      <w:marTop w:val="0"/>
      <w:marBottom w:val="0"/>
      <w:divBdr>
        <w:top w:val="none" w:sz="0" w:space="0" w:color="auto"/>
        <w:left w:val="none" w:sz="0" w:space="0" w:color="auto"/>
        <w:bottom w:val="none" w:sz="0" w:space="0" w:color="auto"/>
        <w:right w:val="none" w:sz="0" w:space="0" w:color="auto"/>
      </w:divBdr>
    </w:div>
    <w:div w:id="1322389353">
      <w:marLeft w:val="480"/>
      <w:marRight w:val="0"/>
      <w:marTop w:val="0"/>
      <w:marBottom w:val="0"/>
      <w:divBdr>
        <w:top w:val="none" w:sz="0" w:space="0" w:color="auto"/>
        <w:left w:val="none" w:sz="0" w:space="0" w:color="auto"/>
        <w:bottom w:val="none" w:sz="0" w:space="0" w:color="auto"/>
        <w:right w:val="none" w:sz="0" w:space="0" w:color="auto"/>
      </w:divBdr>
    </w:div>
    <w:div w:id="1322461086">
      <w:marLeft w:val="480"/>
      <w:marRight w:val="0"/>
      <w:marTop w:val="0"/>
      <w:marBottom w:val="0"/>
      <w:divBdr>
        <w:top w:val="none" w:sz="0" w:space="0" w:color="auto"/>
        <w:left w:val="none" w:sz="0" w:space="0" w:color="auto"/>
        <w:bottom w:val="none" w:sz="0" w:space="0" w:color="auto"/>
        <w:right w:val="none" w:sz="0" w:space="0" w:color="auto"/>
      </w:divBdr>
    </w:div>
    <w:div w:id="1322542147">
      <w:marLeft w:val="480"/>
      <w:marRight w:val="0"/>
      <w:marTop w:val="0"/>
      <w:marBottom w:val="0"/>
      <w:divBdr>
        <w:top w:val="none" w:sz="0" w:space="0" w:color="auto"/>
        <w:left w:val="none" w:sz="0" w:space="0" w:color="auto"/>
        <w:bottom w:val="none" w:sz="0" w:space="0" w:color="auto"/>
        <w:right w:val="none" w:sz="0" w:space="0" w:color="auto"/>
      </w:divBdr>
    </w:div>
    <w:div w:id="1322585943">
      <w:marLeft w:val="480"/>
      <w:marRight w:val="0"/>
      <w:marTop w:val="0"/>
      <w:marBottom w:val="0"/>
      <w:divBdr>
        <w:top w:val="none" w:sz="0" w:space="0" w:color="auto"/>
        <w:left w:val="none" w:sz="0" w:space="0" w:color="auto"/>
        <w:bottom w:val="none" w:sz="0" w:space="0" w:color="auto"/>
        <w:right w:val="none" w:sz="0" w:space="0" w:color="auto"/>
      </w:divBdr>
    </w:div>
    <w:div w:id="1322612261">
      <w:marLeft w:val="480"/>
      <w:marRight w:val="0"/>
      <w:marTop w:val="0"/>
      <w:marBottom w:val="0"/>
      <w:divBdr>
        <w:top w:val="none" w:sz="0" w:space="0" w:color="auto"/>
        <w:left w:val="none" w:sz="0" w:space="0" w:color="auto"/>
        <w:bottom w:val="none" w:sz="0" w:space="0" w:color="auto"/>
        <w:right w:val="none" w:sz="0" w:space="0" w:color="auto"/>
      </w:divBdr>
    </w:div>
    <w:div w:id="1322659460">
      <w:marLeft w:val="480"/>
      <w:marRight w:val="0"/>
      <w:marTop w:val="0"/>
      <w:marBottom w:val="0"/>
      <w:divBdr>
        <w:top w:val="none" w:sz="0" w:space="0" w:color="auto"/>
        <w:left w:val="none" w:sz="0" w:space="0" w:color="auto"/>
        <w:bottom w:val="none" w:sz="0" w:space="0" w:color="auto"/>
        <w:right w:val="none" w:sz="0" w:space="0" w:color="auto"/>
      </w:divBdr>
    </w:div>
    <w:div w:id="1322659632">
      <w:marLeft w:val="480"/>
      <w:marRight w:val="0"/>
      <w:marTop w:val="0"/>
      <w:marBottom w:val="0"/>
      <w:divBdr>
        <w:top w:val="none" w:sz="0" w:space="0" w:color="auto"/>
        <w:left w:val="none" w:sz="0" w:space="0" w:color="auto"/>
        <w:bottom w:val="none" w:sz="0" w:space="0" w:color="auto"/>
        <w:right w:val="none" w:sz="0" w:space="0" w:color="auto"/>
      </w:divBdr>
    </w:div>
    <w:div w:id="1322730291">
      <w:marLeft w:val="480"/>
      <w:marRight w:val="0"/>
      <w:marTop w:val="0"/>
      <w:marBottom w:val="0"/>
      <w:divBdr>
        <w:top w:val="none" w:sz="0" w:space="0" w:color="auto"/>
        <w:left w:val="none" w:sz="0" w:space="0" w:color="auto"/>
        <w:bottom w:val="none" w:sz="0" w:space="0" w:color="auto"/>
        <w:right w:val="none" w:sz="0" w:space="0" w:color="auto"/>
      </w:divBdr>
    </w:div>
    <w:div w:id="1322732866">
      <w:marLeft w:val="480"/>
      <w:marRight w:val="0"/>
      <w:marTop w:val="0"/>
      <w:marBottom w:val="0"/>
      <w:divBdr>
        <w:top w:val="none" w:sz="0" w:space="0" w:color="auto"/>
        <w:left w:val="none" w:sz="0" w:space="0" w:color="auto"/>
        <w:bottom w:val="none" w:sz="0" w:space="0" w:color="auto"/>
        <w:right w:val="none" w:sz="0" w:space="0" w:color="auto"/>
      </w:divBdr>
    </w:div>
    <w:div w:id="1322738032">
      <w:marLeft w:val="480"/>
      <w:marRight w:val="0"/>
      <w:marTop w:val="0"/>
      <w:marBottom w:val="0"/>
      <w:divBdr>
        <w:top w:val="none" w:sz="0" w:space="0" w:color="auto"/>
        <w:left w:val="none" w:sz="0" w:space="0" w:color="auto"/>
        <w:bottom w:val="none" w:sz="0" w:space="0" w:color="auto"/>
        <w:right w:val="none" w:sz="0" w:space="0" w:color="auto"/>
      </w:divBdr>
    </w:div>
    <w:div w:id="1322738355">
      <w:marLeft w:val="480"/>
      <w:marRight w:val="0"/>
      <w:marTop w:val="0"/>
      <w:marBottom w:val="0"/>
      <w:divBdr>
        <w:top w:val="none" w:sz="0" w:space="0" w:color="auto"/>
        <w:left w:val="none" w:sz="0" w:space="0" w:color="auto"/>
        <w:bottom w:val="none" w:sz="0" w:space="0" w:color="auto"/>
        <w:right w:val="none" w:sz="0" w:space="0" w:color="auto"/>
      </w:divBdr>
    </w:div>
    <w:div w:id="1322809849">
      <w:marLeft w:val="480"/>
      <w:marRight w:val="0"/>
      <w:marTop w:val="0"/>
      <w:marBottom w:val="0"/>
      <w:divBdr>
        <w:top w:val="none" w:sz="0" w:space="0" w:color="auto"/>
        <w:left w:val="none" w:sz="0" w:space="0" w:color="auto"/>
        <w:bottom w:val="none" w:sz="0" w:space="0" w:color="auto"/>
        <w:right w:val="none" w:sz="0" w:space="0" w:color="auto"/>
      </w:divBdr>
    </w:div>
    <w:div w:id="1323002825">
      <w:marLeft w:val="480"/>
      <w:marRight w:val="0"/>
      <w:marTop w:val="0"/>
      <w:marBottom w:val="0"/>
      <w:divBdr>
        <w:top w:val="none" w:sz="0" w:space="0" w:color="auto"/>
        <w:left w:val="none" w:sz="0" w:space="0" w:color="auto"/>
        <w:bottom w:val="none" w:sz="0" w:space="0" w:color="auto"/>
        <w:right w:val="none" w:sz="0" w:space="0" w:color="auto"/>
      </w:divBdr>
    </w:div>
    <w:div w:id="1323003387">
      <w:marLeft w:val="480"/>
      <w:marRight w:val="0"/>
      <w:marTop w:val="0"/>
      <w:marBottom w:val="0"/>
      <w:divBdr>
        <w:top w:val="none" w:sz="0" w:space="0" w:color="auto"/>
        <w:left w:val="none" w:sz="0" w:space="0" w:color="auto"/>
        <w:bottom w:val="none" w:sz="0" w:space="0" w:color="auto"/>
        <w:right w:val="none" w:sz="0" w:space="0" w:color="auto"/>
      </w:divBdr>
    </w:div>
    <w:div w:id="1323003905">
      <w:marLeft w:val="480"/>
      <w:marRight w:val="0"/>
      <w:marTop w:val="0"/>
      <w:marBottom w:val="0"/>
      <w:divBdr>
        <w:top w:val="none" w:sz="0" w:space="0" w:color="auto"/>
        <w:left w:val="none" w:sz="0" w:space="0" w:color="auto"/>
        <w:bottom w:val="none" w:sz="0" w:space="0" w:color="auto"/>
        <w:right w:val="none" w:sz="0" w:space="0" w:color="auto"/>
      </w:divBdr>
    </w:div>
    <w:div w:id="1323042928">
      <w:marLeft w:val="480"/>
      <w:marRight w:val="0"/>
      <w:marTop w:val="0"/>
      <w:marBottom w:val="0"/>
      <w:divBdr>
        <w:top w:val="none" w:sz="0" w:space="0" w:color="auto"/>
        <w:left w:val="none" w:sz="0" w:space="0" w:color="auto"/>
        <w:bottom w:val="none" w:sz="0" w:space="0" w:color="auto"/>
        <w:right w:val="none" w:sz="0" w:space="0" w:color="auto"/>
      </w:divBdr>
    </w:div>
    <w:div w:id="1323043925">
      <w:marLeft w:val="480"/>
      <w:marRight w:val="0"/>
      <w:marTop w:val="0"/>
      <w:marBottom w:val="0"/>
      <w:divBdr>
        <w:top w:val="none" w:sz="0" w:space="0" w:color="auto"/>
        <w:left w:val="none" w:sz="0" w:space="0" w:color="auto"/>
        <w:bottom w:val="none" w:sz="0" w:space="0" w:color="auto"/>
        <w:right w:val="none" w:sz="0" w:space="0" w:color="auto"/>
      </w:divBdr>
    </w:div>
    <w:div w:id="1323118368">
      <w:marLeft w:val="480"/>
      <w:marRight w:val="0"/>
      <w:marTop w:val="0"/>
      <w:marBottom w:val="0"/>
      <w:divBdr>
        <w:top w:val="none" w:sz="0" w:space="0" w:color="auto"/>
        <w:left w:val="none" w:sz="0" w:space="0" w:color="auto"/>
        <w:bottom w:val="none" w:sz="0" w:space="0" w:color="auto"/>
        <w:right w:val="none" w:sz="0" w:space="0" w:color="auto"/>
      </w:divBdr>
    </w:div>
    <w:div w:id="1323119286">
      <w:marLeft w:val="480"/>
      <w:marRight w:val="0"/>
      <w:marTop w:val="0"/>
      <w:marBottom w:val="0"/>
      <w:divBdr>
        <w:top w:val="none" w:sz="0" w:space="0" w:color="auto"/>
        <w:left w:val="none" w:sz="0" w:space="0" w:color="auto"/>
        <w:bottom w:val="none" w:sz="0" w:space="0" w:color="auto"/>
        <w:right w:val="none" w:sz="0" w:space="0" w:color="auto"/>
      </w:divBdr>
    </w:div>
    <w:div w:id="1323121894">
      <w:marLeft w:val="480"/>
      <w:marRight w:val="0"/>
      <w:marTop w:val="0"/>
      <w:marBottom w:val="0"/>
      <w:divBdr>
        <w:top w:val="none" w:sz="0" w:space="0" w:color="auto"/>
        <w:left w:val="none" w:sz="0" w:space="0" w:color="auto"/>
        <w:bottom w:val="none" w:sz="0" w:space="0" w:color="auto"/>
        <w:right w:val="none" w:sz="0" w:space="0" w:color="auto"/>
      </w:divBdr>
    </w:div>
    <w:div w:id="1323197207">
      <w:marLeft w:val="480"/>
      <w:marRight w:val="0"/>
      <w:marTop w:val="0"/>
      <w:marBottom w:val="0"/>
      <w:divBdr>
        <w:top w:val="none" w:sz="0" w:space="0" w:color="auto"/>
        <w:left w:val="none" w:sz="0" w:space="0" w:color="auto"/>
        <w:bottom w:val="none" w:sz="0" w:space="0" w:color="auto"/>
        <w:right w:val="none" w:sz="0" w:space="0" w:color="auto"/>
      </w:divBdr>
    </w:div>
    <w:div w:id="1323200624">
      <w:marLeft w:val="480"/>
      <w:marRight w:val="0"/>
      <w:marTop w:val="0"/>
      <w:marBottom w:val="0"/>
      <w:divBdr>
        <w:top w:val="none" w:sz="0" w:space="0" w:color="auto"/>
        <w:left w:val="none" w:sz="0" w:space="0" w:color="auto"/>
        <w:bottom w:val="none" w:sz="0" w:space="0" w:color="auto"/>
        <w:right w:val="none" w:sz="0" w:space="0" w:color="auto"/>
      </w:divBdr>
    </w:div>
    <w:div w:id="1323241062">
      <w:marLeft w:val="480"/>
      <w:marRight w:val="0"/>
      <w:marTop w:val="0"/>
      <w:marBottom w:val="0"/>
      <w:divBdr>
        <w:top w:val="none" w:sz="0" w:space="0" w:color="auto"/>
        <w:left w:val="none" w:sz="0" w:space="0" w:color="auto"/>
        <w:bottom w:val="none" w:sz="0" w:space="0" w:color="auto"/>
        <w:right w:val="none" w:sz="0" w:space="0" w:color="auto"/>
      </w:divBdr>
    </w:div>
    <w:div w:id="1323243389">
      <w:marLeft w:val="480"/>
      <w:marRight w:val="0"/>
      <w:marTop w:val="0"/>
      <w:marBottom w:val="0"/>
      <w:divBdr>
        <w:top w:val="none" w:sz="0" w:space="0" w:color="auto"/>
        <w:left w:val="none" w:sz="0" w:space="0" w:color="auto"/>
        <w:bottom w:val="none" w:sz="0" w:space="0" w:color="auto"/>
        <w:right w:val="none" w:sz="0" w:space="0" w:color="auto"/>
      </w:divBdr>
    </w:div>
    <w:div w:id="1323269379">
      <w:marLeft w:val="480"/>
      <w:marRight w:val="0"/>
      <w:marTop w:val="0"/>
      <w:marBottom w:val="0"/>
      <w:divBdr>
        <w:top w:val="none" w:sz="0" w:space="0" w:color="auto"/>
        <w:left w:val="none" w:sz="0" w:space="0" w:color="auto"/>
        <w:bottom w:val="none" w:sz="0" w:space="0" w:color="auto"/>
        <w:right w:val="none" w:sz="0" w:space="0" w:color="auto"/>
      </w:divBdr>
    </w:div>
    <w:div w:id="1323318804">
      <w:marLeft w:val="480"/>
      <w:marRight w:val="0"/>
      <w:marTop w:val="0"/>
      <w:marBottom w:val="0"/>
      <w:divBdr>
        <w:top w:val="none" w:sz="0" w:space="0" w:color="auto"/>
        <w:left w:val="none" w:sz="0" w:space="0" w:color="auto"/>
        <w:bottom w:val="none" w:sz="0" w:space="0" w:color="auto"/>
        <w:right w:val="none" w:sz="0" w:space="0" w:color="auto"/>
      </w:divBdr>
    </w:div>
    <w:div w:id="1323319225">
      <w:marLeft w:val="480"/>
      <w:marRight w:val="0"/>
      <w:marTop w:val="0"/>
      <w:marBottom w:val="0"/>
      <w:divBdr>
        <w:top w:val="none" w:sz="0" w:space="0" w:color="auto"/>
        <w:left w:val="none" w:sz="0" w:space="0" w:color="auto"/>
        <w:bottom w:val="none" w:sz="0" w:space="0" w:color="auto"/>
        <w:right w:val="none" w:sz="0" w:space="0" w:color="auto"/>
      </w:divBdr>
    </w:div>
    <w:div w:id="1323385855">
      <w:marLeft w:val="480"/>
      <w:marRight w:val="0"/>
      <w:marTop w:val="0"/>
      <w:marBottom w:val="0"/>
      <w:divBdr>
        <w:top w:val="none" w:sz="0" w:space="0" w:color="auto"/>
        <w:left w:val="none" w:sz="0" w:space="0" w:color="auto"/>
        <w:bottom w:val="none" w:sz="0" w:space="0" w:color="auto"/>
        <w:right w:val="none" w:sz="0" w:space="0" w:color="auto"/>
      </w:divBdr>
    </w:div>
    <w:div w:id="1323390457">
      <w:marLeft w:val="480"/>
      <w:marRight w:val="0"/>
      <w:marTop w:val="0"/>
      <w:marBottom w:val="0"/>
      <w:divBdr>
        <w:top w:val="none" w:sz="0" w:space="0" w:color="auto"/>
        <w:left w:val="none" w:sz="0" w:space="0" w:color="auto"/>
        <w:bottom w:val="none" w:sz="0" w:space="0" w:color="auto"/>
        <w:right w:val="none" w:sz="0" w:space="0" w:color="auto"/>
      </w:divBdr>
    </w:div>
    <w:div w:id="1323434901">
      <w:marLeft w:val="480"/>
      <w:marRight w:val="0"/>
      <w:marTop w:val="0"/>
      <w:marBottom w:val="0"/>
      <w:divBdr>
        <w:top w:val="none" w:sz="0" w:space="0" w:color="auto"/>
        <w:left w:val="none" w:sz="0" w:space="0" w:color="auto"/>
        <w:bottom w:val="none" w:sz="0" w:space="0" w:color="auto"/>
        <w:right w:val="none" w:sz="0" w:space="0" w:color="auto"/>
      </w:divBdr>
    </w:div>
    <w:div w:id="1323460875">
      <w:marLeft w:val="640"/>
      <w:marRight w:val="0"/>
      <w:marTop w:val="0"/>
      <w:marBottom w:val="0"/>
      <w:divBdr>
        <w:top w:val="none" w:sz="0" w:space="0" w:color="auto"/>
        <w:left w:val="none" w:sz="0" w:space="0" w:color="auto"/>
        <w:bottom w:val="none" w:sz="0" w:space="0" w:color="auto"/>
        <w:right w:val="none" w:sz="0" w:space="0" w:color="auto"/>
      </w:divBdr>
    </w:div>
    <w:div w:id="1323461414">
      <w:marLeft w:val="480"/>
      <w:marRight w:val="0"/>
      <w:marTop w:val="0"/>
      <w:marBottom w:val="0"/>
      <w:divBdr>
        <w:top w:val="none" w:sz="0" w:space="0" w:color="auto"/>
        <w:left w:val="none" w:sz="0" w:space="0" w:color="auto"/>
        <w:bottom w:val="none" w:sz="0" w:space="0" w:color="auto"/>
        <w:right w:val="none" w:sz="0" w:space="0" w:color="auto"/>
      </w:divBdr>
    </w:div>
    <w:div w:id="1323462312">
      <w:marLeft w:val="480"/>
      <w:marRight w:val="0"/>
      <w:marTop w:val="0"/>
      <w:marBottom w:val="0"/>
      <w:divBdr>
        <w:top w:val="none" w:sz="0" w:space="0" w:color="auto"/>
        <w:left w:val="none" w:sz="0" w:space="0" w:color="auto"/>
        <w:bottom w:val="none" w:sz="0" w:space="0" w:color="auto"/>
        <w:right w:val="none" w:sz="0" w:space="0" w:color="auto"/>
      </w:divBdr>
    </w:div>
    <w:div w:id="1323462584">
      <w:marLeft w:val="480"/>
      <w:marRight w:val="0"/>
      <w:marTop w:val="0"/>
      <w:marBottom w:val="0"/>
      <w:divBdr>
        <w:top w:val="none" w:sz="0" w:space="0" w:color="auto"/>
        <w:left w:val="none" w:sz="0" w:space="0" w:color="auto"/>
        <w:bottom w:val="none" w:sz="0" w:space="0" w:color="auto"/>
        <w:right w:val="none" w:sz="0" w:space="0" w:color="auto"/>
      </w:divBdr>
    </w:div>
    <w:div w:id="1323503088">
      <w:marLeft w:val="480"/>
      <w:marRight w:val="0"/>
      <w:marTop w:val="0"/>
      <w:marBottom w:val="0"/>
      <w:divBdr>
        <w:top w:val="none" w:sz="0" w:space="0" w:color="auto"/>
        <w:left w:val="none" w:sz="0" w:space="0" w:color="auto"/>
        <w:bottom w:val="none" w:sz="0" w:space="0" w:color="auto"/>
        <w:right w:val="none" w:sz="0" w:space="0" w:color="auto"/>
      </w:divBdr>
    </w:div>
    <w:div w:id="1323509942">
      <w:marLeft w:val="480"/>
      <w:marRight w:val="0"/>
      <w:marTop w:val="0"/>
      <w:marBottom w:val="0"/>
      <w:divBdr>
        <w:top w:val="none" w:sz="0" w:space="0" w:color="auto"/>
        <w:left w:val="none" w:sz="0" w:space="0" w:color="auto"/>
        <w:bottom w:val="none" w:sz="0" w:space="0" w:color="auto"/>
        <w:right w:val="none" w:sz="0" w:space="0" w:color="auto"/>
      </w:divBdr>
    </w:div>
    <w:div w:id="1323578665">
      <w:marLeft w:val="480"/>
      <w:marRight w:val="0"/>
      <w:marTop w:val="0"/>
      <w:marBottom w:val="0"/>
      <w:divBdr>
        <w:top w:val="none" w:sz="0" w:space="0" w:color="auto"/>
        <w:left w:val="none" w:sz="0" w:space="0" w:color="auto"/>
        <w:bottom w:val="none" w:sz="0" w:space="0" w:color="auto"/>
        <w:right w:val="none" w:sz="0" w:space="0" w:color="auto"/>
      </w:divBdr>
    </w:div>
    <w:div w:id="1323586257">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3700696">
      <w:marLeft w:val="480"/>
      <w:marRight w:val="0"/>
      <w:marTop w:val="0"/>
      <w:marBottom w:val="0"/>
      <w:divBdr>
        <w:top w:val="none" w:sz="0" w:space="0" w:color="auto"/>
        <w:left w:val="none" w:sz="0" w:space="0" w:color="auto"/>
        <w:bottom w:val="none" w:sz="0" w:space="0" w:color="auto"/>
        <w:right w:val="none" w:sz="0" w:space="0" w:color="auto"/>
      </w:divBdr>
    </w:div>
    <w:div w:id="1323704491">
      <w:marLeft w:val="480"/>
      <w:marRight w:val="0"/>
      <w:marTop w:val="0"/>
      <w:marBottom w:val="0"/>
      <w:divBdr>
        <w:top w:val="none" w:sz="0" w:space="0" w:color="auto"/>
        <w:left w:val="none" w:sz="0" w:space="0" w:color="auto"/>
        <w:bottom w:val="none" w:sz="0" w:space="0" w:color="auto"/>
        <w:right w:val="none" w:sz="0" w:space="0" w:color="auto"/>
      </w:divBdr>
    </w:div>
    <w:div w:id="1323856160">
      <w:marLeft w:val="480"/>
      <w:marRight w:val="0"/>
      <w:marTop w:val="0"/>
      <w:marBottom w:val="0"/>
      <w:divBdr>
        <w:top w:val="none" w:sz="0" w:space="0" w:color="auto"/>
        <w:left w:val="none" w:sz="0" w:space="0" w:color="auto"/>
        <w:bottom w:val="none" w:sz="0" w:space="0" w:color="auto"/>
        <w:right w:val="none" w:sz="0" w:space="0" w:color="auto"/>
      </w:divBdr>
    </w:div>
    <w:div w:id="1323898480">
      <w:marLeft w:val="480"/>
      <w:marRight w:val="0"/>
      <w:marTop w:val="0"/>
      <w:marBottom w:val="0"/>
      <w:divBdr>
        <w:top w:val="none" w:sz="0" w:space="0" w:color="auto"/>
        <w:left w:val="none" w:sz="0" w:space="0" w:color="auto"/>
        <w:bottom w:val="none" w:sz="0" w:space="0" w:color="auto"/>
        <w:right w:val="none" w:sz="0" w:space="0" w:color="auto"/>
      </w:divBdr>
    </w:div>
    <w:div w:id="1323899196">
      <w:marLeft w:val="480"/>
      <w:marRight w:val="0"/>
      <w:marTop w:val="0"/>
      <w:marBottom w:val="0"/>
      <w:divBdr>
        <w:top w:val="none" w:sz="0" w:space="0" w:color="auto"/>
        <w:left w:val="none" w:sz="0" w:space="0" w:color="auto"/>
        <w:bottom w:val="none" w:sz="0" w:space="0" w:color="auto"/>
        <w:right w:val="none" w:sz="0" w:space="0" w:color="auto"/>
      </w:divBdr>
    </w:div>
    <w:div w:id="1323969950">
      <w:marLeft w:val="480"/>
      <w:marRight w:val="0"/>
      <w:marTop w:val="0"/>
      <w:marBottom w:val="0"/>
      <w:divBdr>
        <w:top w:val="none" w:sz="0" w:space="0" w:color="auto"/>
        <w:left w:val="none" w:sz="0" w:space="0" w:color="auto"/>
        <w:bottom w:val="none" w:sz="0" w:space="0" w:color="auto"/>
        <w:right w:val="none" w:sz="0" w:space="0" w:color="auto"/>
      </w:divBdr>
    </w:div>
    <w:div w:id="1323970945">
      <w:marLeft w:val="480"/>
      <w:marRight w:val="0"/>
      <w:marTop w:val="0"/>
      <w:marBottom w:val="0"/>
      <w:divBdr>
        <w:top w:val="none" w:sz="0" w:space="0" w:color="auto"/>
        <w:left w:val="none" w:sz="0" w:space="0" w:color="auto"/>
        <w:bottom w:val="none" w:sz="0" w:space="0" w:color="auto"/>
        <w:right w:val="none" w:sz="0" w:space="0" w:color="auto"/>
      </w:divBdr>
    </w:div>
    <w:div w:id="1324118234">
      <w:marLeft w:val="480"/>
      <w:marRight w:val="0"/>
      <w:marTop w:val="0"/>
      <w:marBottom w:val="0"/>
      <w:divBdr>
        <w:top w:val="none" w:sz="0" w:space="0" w:color="auto"/>
        <w:left w:val="none" w:sz="0" w:space="0" w:color="auto"/>
        <w:bottom w:val="none" w:sz="0" w:space="0" w:color="auto"/>
        <w:right w:val="none" w:sz="0" w:space="0" w:color="auto"/>
      </w:divBdr>
    </w:div>
    <w:div w:id="1324118423">
      <w:marLeft w:val="480"/>
      <w:marRight w:val="0"/>
      <w:marTop w:val="0"/>
      <w:marBottom w:val="0"/>
      <w:divBdr>
        <w:top w:val="none" w:sz="0" w:space="0" w:color="auto"/>
        <w:left w:val="none" w:sz="0" w:space="0" w:color="auto"/>
        <w:bottom w:val="none" w:sz="0" w:space="0" w:color="auto"/>
        <w:right w:val="none" w:sz="0" w:space="0" w:color="auto"/>
      </w:divBdr>
    </w:div>
    <w:div w:id="1324120987">
      <w:marLeft w:val="480"/>
      <w:marRight w:val="0"/>
      <w:marTop w:val="0"/>
      <w:marBottom w:val="0"/>
      <w:divBdr>
        <w:top w:val="none" w:sz="0" w:space="0" w:color="auto"/>
        <w:left w:val="none" w:sz="0" w:space="0" w:color="auto"/>
        <w:bottom w:val="none" w:sz="0" w:space="0" w:color="auto"/>
        <w:right w:val="none" w:sz="0" w:space="0" w:color="auto"/>
      </w:divBdr>
    </w:div>
    <w:div w:id="1324121381">
      <w:marLeft w:val="480"/>
      <w:marRight w:val="0"/>
      <w:marTop w:val="0"/>
      <w:marBottom w:val="0"/>
      <w:divBdr>
        <w:top w:val="none" w:sz="0" w:space="0" w:color="auto"/>
        <w:left w:val="none" w:sz="0" w:space="0" w:color="auto"/>
        <w:bottom w:val="none" w:sz="0" w:space="0" w:color="auto"/>
        <w:right w:val="none" w:sz="0" w:space="0" w:color="auto"/>
      </w:divBdr>
    </w:div>
    <w:div w:id="1324166231">
      <w:bodyDiv w:val="1"/>
      <w:marLeft w:val="0"/>
      <w:marRight w:val="0"/>
      <w:marTop w:val="0"/>
      <w:marBottom w:val="0"/>
      <w:divBdr>
        <w:top w:val="none" w:sz="0" w:space="0" w:color="auto"/>
        <w:left w:val="none" w:sz="0" w:space="0" w:color="auto"/>
        <w:bottom w:val="none" w:sz="0" w:space="0" w:color="auto"/>
        <w:right w:val="none" w:sz="0" w:space="0" w:color="auto"/>
      </w:divBdr>
    </w:div>
    <w:div w:id="1324166583">
      <w:marLeft w:val="480"/>
      <w:marRight w:val="0"/>
      <w:marTop w:val="0"/>
      <w:marBottom w:val="0"/>
      <w:divBdr>
        <w:top w:val="none" w:sz="0" w:space="0" w:color="auto"/>
        <w:left w:val="none" w:sz="0" w:space="0" w:color="auto"/>
        <w:bottom w:val="none" w:sz="0" w:space="0" w:color="auto"/>
        <w:right w:val="none" w:sz="0" w:space="0" w:color="auto"/>
      </w:divBdr>
    </w:div>
    <w:div w:id="1324236082">
      <w:marLeft w:val="480"/>
      <w:marRight w:val="0"/>
      <w:marTop w:val="0"/>
      <w:marBottom w:val="0"/>
      <w:divBdr>
        <w:top w:val="none" w:sz="0" w:space="0" w:color="auto"/>
        <w:left w:val="none" w:sz="0" w:space="0" w:color="auto"/>
        <w:bottom w:val="none" w:sz="0" w:space="0" w:color="auto"/>
        <w:right w:val="none" w:sz="0" w:space="0" w:color="auto"/>
      </w:divBdr>
    </w:div>
    <w:div w:id="1324353757">
      <w:marLeft w:val="480"/>
      <w:marRight w:val="0"/>
      <w:marTop w:val="0"/>
      <w:marBottom w:val="0"/>
      <w:divBdr>
        <w:top w:val="none" w:sz="0" w:space="0" w:color="auto"/>
        <w:left w:val="none" w:sz="0" w:space="0" w:color="auto"/>
        <w:bottom w:val="none" w:sz="0" w:space="0" w:color="auto"/>
        <w:right w:val="none" w:sz="0" w:space="0" w:color="auto"/>
      </w:divBdr>
    </w:div>
    <w:div w:id="1324358074">
      <w:marLeft w:val="480"/>
      <w:marRight w:val="0"/>
      <w:marTop w:val="0"/>
      <w:marBottom w:val="0"/>
      <w:divBdr>
        <w:top w:val="none" w:sz="0" w:space="0" w:color="auto"/>
        <w:left w:val="none" w:sz="0" w:space="0" w:color="auto"/>
        <w:bottom w:val="none" w:sz="0" w:space="0" w:color="auto"/>
        <w:right w:val="none" w:sz="0" w:space="0" w:color="auto"/>
      </w:divBdr>
    </w:div>
    <w:div w:id="1324359775">
      <w:marLeft w:val="480"/>
      <w:marRight w:val="0"/>
      <w:marTop w:val="0"/>
      <w:marBottom w:val="0"/>
      <w:divBdr>
        <w:top w:val="none" w:sz="0" w:space="0" w:color="auto"/>
        <w:left w:val="none" w:sz="0" w:space="0" w:color="auto"/>
        <w:bottom w:val="none" w:sz="0" w:space="0" w:color="auto"/>
        <w:right w:val="none" w:sz="0" w:space="0" w:color="auto"/>
      </w:divBdr>
    </w:div>
    <w:div w:id="1324433435">
      <w:marLeft w:val="480"/>
      <w:marRight w:val="0"/>
      <w:marTop w:val="0"/>
      <w:marBottom w:val="0"/>
      <w:divBdr>
        <w:top w:val="none" w:sz="0" w:space="0" w:color="auto"/>
        <w:left w:val="none" w:sz="0" w:space="0" w:color="auto"/>
        <w:bottom w:val="none" w:sz="0" w:space="0" w:color="auto"/>
        <w:right w:val="none" w:sz="0" w:space="0" w:color="auto"/>
      </w:divBdr>
    </w:div>
    <w:div w:id="1324503568">
      <w:marLeft w:val="480"/>
      <w:marRight w:val="0"/>
      <w:marTop w:val="0"/>
      <w:marBottom w:val="0"/>
      <w:divBdr>
        <w:top w:val="none" w:sz="0" w:space="0" w:color="auto"/>
        <w:left w:val="none" w:sz="0" w:space="0" w:color="auto"/>
        <w:bottom w:val="none" w:sz="0" w:space="0" w:color="auto"/>
        <w:right w:val="none" w:sz="0" w:space="0" w:color="auto"/>
      </w:divBdr>
    </w:div>
    <w:div w:id="1324507838">
      <w:marLeft w:val="480"/>
      <w:marRight w:val="0"/>
      <w:marTop w:val="0"/>
      <w:marBottom w:val="0"/>
      <w:divBdr>
        <w:top w:val="none" w:sz="0" w:space="0" w:color="auto"/>
        <w:left w:val="none" w:sz="0" w:space="0" w:color="auto"/>
        <w:bottom w:val="none" w:sz="0" w:space="0" w:color="auto"/>
        <w:right w:val="none" w:sz="0" w:space="0" w:color="auto"/>
      </w:divBdr>
    </w:div>
    <w:div w:id="1324551666">
      <w:marLeft w:val="480"/>
      <w:marRight w:val="0"/>
      <w:marTop w:val="0"/>
      <w:marBottom w:val="0"/>
      <w:divBdr>
        <w:top w:val="none" w:sz="0" w:space="0" w:color="auto"/>
        <w:left w:val="none" w:sz="0" w:space="0" w:color="auto"/>
        <w:bottom w:val="none" w:sz="0" w:space="0" w:color="auto"/>
        <w:right w:val="none" w:sz="0" w:space="0" w:color="auto"/>
      </w:divBdr>
    </w:div>
    <w:div w:id="1324625778">
      <w:marLeft w:val="480"/>
      <w:marRight w:val="0"/>
      <w:marTop w:val="0"/>
      <w:marBottom w:val="0"/>
      <w:divBdr>
        <w:top w:val="none" w:sz="0" w:space="0" w:color="auto"/>
        <w:left w:val="none" w:sz="0" w:space="0" w:color="auto"/>
        <w:bottom w:val="none" w:sz="0" w:space="0" w:color="auto"/>
        <w:right w:val="none" w:sz="0" w:space="0" w:color="auto"/>
      </w:divBdr>
    </w:div>
    <w:div w:id="1324627101">
      <w:marLeft w:val="480"/>
      <w:marRight w:val="0"/>
      <w:marTop w:val="0"/>
      <w:marBottom w:val="0"/>
      <w:divBdr>
        <w:top w:val="none" w:sz="0" w:space="0" w:color="auto"/>
        <w:left w:val="none" w:sz="0" w:space="0" w:color="auto"/>
        <w:bottom w:val="none" w:sz="0" w:space="0" w:color="auto"/>
        <w:right w:val="none" w:sz="0" w:space="0" w:color="auto"/>
      </w:divBdr>
    </w:div>
    <w:div w:id="1324628179">
      <w:marLeft w:val="480"/>
      <w:marRight w:val="0"/>
      <w:marTop w:val="0"/>
      <w:marBottom w:val="0"/>
      <w:divBdr>
        <w:top w:val="none" w:sz="0" w:space="0" w:color="auto"/>
        <w:left w:val="none" w:sz="0" w:space="0" w:color="auto"/>
        <w:bottom w:val="none" w:sz="0" w:space="0" w:color="auto"/>
        <w:right w:val="none" w:sz="0" w:space="0" w:color="auto"/>
      </w:divBdr>
    </w:div>
    <w:div w:id="1324628528">
      <w:marLeft w:val="480"/>
      <w:marRight w:val="0"/>
      <w:marTop w:val="0"/>
      <w:marBottom w:val="0"/>
      <w:divBdr>
        <w:top w:val="none" w:sz="0" w:space="0" w:color="auto"/>
        <w:left w:val="none" w:sz="0" w:space="0" w:color="auto"/>
        <w:bottom w:val="none" w:sz="0" w:space="0" w:color="auto"/>
        <w:right w:val="none" w:sz="0" w:space="0" w:color="auto"/>
      </w:divBdr>
    </w:div>
    <w:div w:id="1324696282">
      <w:marLeft w:val="480"/>
      <w:marRight w:val="0"/>
      <w:marTop w:val="0"/>
      <w:marBottom w:val="0"/>
      <w:divBdr>
        <w:top w:val="none" w:sz="0" w:space="0" w:color="auto"/>
        <w:left w:val="none" w:sz="0" w:space="0" w:color="auto"/>
        <w:bottom w:val="none" w:sz="0" w:space="0" w:color="auto"/>
        <w:right w:val="none" w:sz="0" w:space="0" w:color="auto"/>
      </w:divBdr>
    </w:div>
    <w:div w:id="1324698687">
      <w:marLeft w:val="480"/>
      <w:marRight w:val="0"/>
      <w:marTop w:val="0"/>
      <w:marBottom w:val="0"/>
      <w:divBdr>
        <w:top w:val="none" w:sz="0" w:space="0" w:color="auto"/>
        <w:left w:val="none" w:sz="0" w:space="0" w:color="auto"/>
        <w:bottom w:val="none" w:sz="0" w:space="0" w:color="auto"/>
        <w:right w:val="none" w:sz="0" w:space="0" w:color="auto"/>
      </w:divBdr>
    </w:div>
    <w:div w:id="1324698860">
      <w:marLeft w:val="480"/>
      <w:marRight w:val="0"/>
      <w:marTop w:val="0"/>
      <w:marBottom w:val="0"/>
      <w:divBdr>
        <w:top w:val="none" w:sz="0" w:space="0" w:color="auto"/>
        <w:left w:val="none" w:sz="0" w:space="0" w:color="auto"/>
        <w:bottom w:val="none" w:sz="0" w:space="0" w:color="auto"/>
        <w:right w:val="none" w:sz="0" w:space="0" w:color="auto"/>
      </w:divBdr>
    </w:div>
    <w:div w:id="1324814871">
      <w:marLeft w:val="480"/>
      <w:marRight w:val="0"/>
      <w:marTop w:val="0"/>
      <w:marBottom w:val="0"/>
      <w:divBdr>
        <w:top w:val="none" w:sz="0" w:space="0" w:color="auto"/>
        <w:left w:val="none" w:sz="0" w:space="0" w:color="auto"/>
        <w:bottom w:val="none" w:sz="0" w:space="0" w:color="auto"/>
        <w:right w:val="none" w:sz="0" w:space="0" w:color="auto"/>
      </w:divBdr>
    </w:div>
    <w:div w:id="1324820274">
      <w:marLeft w:val="480"/>
      <w:marRight w:val="0"/>
      <w:marTop w:val="0"/>
      <w:marBottom w:val="0"/>
      <w:divBdr>
        <w:top w:val="none" w:sz="0" w:space="0" w:color="auto"/>
        <w:left w:val="none" w:sz="0" w:space="0" w:color="auto"/>
        <w:bottom w:val="none" w:sz="0" w:space="0" w:color="auto"/>
        <w:right w:val="none" w:sz="0" w:space="0" w:color="auto"/>
      </w:divBdr>
    </w:div>
    <w:div w:id="1324894159">
      <w:marLeft w:val="480"/>
      <w:marRight w:val="0"/>
      <w:marTop w:val="0"/>
      <w:marBottom w:val="0"/>
      <w:divBdr>
        <w:top w:val="none" w:sz="0" w:space="0" w:color="auto"/>
        <w:left w:val="none" w:sz="0" w:space="0" w:color="auto"/>
        <w:bottom w:val="none" w:sz="0" w:space="0" w:color="auto"/>
        <w:right w:val="none" w:sz="0" w:space="0" w:color="auto"/>
      </w:divBdr>
    </w:div>
    <w:div w:id="1324965634">
      <w:marLeft w:val="480"/>
      <w:marRight w:val="0"/>
      <w:marTop w:val="0"/>
      <w:marBottom w:val="0"/>
      <w:divBdr>
        <w:top w:val="none" w:sz="0" w:space="0" w:color="auto"/>
        <w:left w:val="none" w:sz="0" w:space="0" w:color="auto"/>
        <w:bottom w:val="none" w:sz="0" w:space="0" w:color="auto"/>
        <w:right w:val="none" w:sz="0" w:space="0" w:color="auto"/>
      </w:divBdr>
    </w:div>
    <w:div w:id="1324968546">
      <w:marLeft w:val="480"/>
      <w:marRight w:val="0"/>
      <w:marTop w:val="0"/>
      <w:marBottom w:val="0"/>
      <w:divBdr>
        <w:top w:val="none" w:sz="0" w:space="0" w:color="auto"/>
        <w:left w:val="none" w:sz="0" w:space="0" w:color="auto"/>
        <w:bottom w:val="none" w:sz="0" w:space="0" w:color="auto"/>
        <w:right w:val="none" w:sz="0" w:space="0" w:color="auto"/>
      </w:divBdr>
    </w:div>
    <w:div w:id="1324969122">
      <w:marLeft w:val="480"/>
      <w:marRight w:val="0"/>
      <w:marTop w:val="0"/>
      <w:marBottom w:val="0"/>
      <w:divBdr>
        <w:top w:val="none" w:sz="0" w:space="0" w:color="auto"/>
        <w:left w:val="none" w:sz="0" w:space="0" w:color="auto"/>
        <w:bottom w:val="none" w:sz="0" w:space="0" w:color="auto"/>
        <w:right w:val="none" w:sz="0" w:space="0" w:color="auto"/>
      </w:divBdr>
    </w:div>
    <w:div w:id="1325007092">
      <w:marLeft w:val="480"/>
      <w:marRight w:val="0"/>
      <w:marTop w:val="0"/>
      <w:marBottom w:val="0"/>
      <w:divBdr>
        <w:top w:val="none" w:sz="0" w:space="0" w:color="auto"/>
        <w:left w:val="none" w:sz="0" w:space="0" w:color="auto"/>
        <w:bottom w:val="none" w:sz="0" w:space="0" w:color="auto"/>
        <w:right w:val="none" w:sz="0" w:space="0" w:color="auto"/>
      </w:divBdr>
    </w:div>
    <w:div w:id="1325007225">
      <w:marLeft w:val="480"/>
      <w:marRight w:val="0"/>
      <w:marTop w:val="0"/>
      <w:marBottom w:val="0"/>
      <w:divBdr>
        <w:top w:val="none" w:sz="0" w:space="0" w:color="auto"/>
        <w:left w:val="none" w:sz="0" w:space="0" w:color="auto"/>
        <w:bottom w:val="none" w:sz="0" w:space="0" w:color="auto"/>
        <w:right w:val="none" w:sz="0" w:space="0" w:color="auto"/>
      </w:divBdr>
    </w:div>
    <w:div w:id="1325011414">
      <w:marLeft w:val="480"/>
      <w:marRight w:val="0"/>
      <w:marTop w:val="0"/>
      <w:marBottom w:val="0"/>
      <w:divBdr>
        <w:top w:val="none" w:sz="0" w:space="0" w:color="auto"/>
        <w:left w:val="none" w:sz="0" w:space="0" w:color="auto"/>
        <w:bottom w:val="none" w:sz="0" w:space="0" w:color="auto"/>
        <w:right w:val="none" w:sz="0" w:space="0" w:color="auto"/>
      </w:divBdr>
    </w:div>
    <w:div w:id="1325015211">
      <w:marLeft w:val="480"/>
      <w:marRight w:val="0"/>
      <w:marTop w:val="0"/>
      <w:marBottom w:val="0"/>
      <w:divBdr>
        <w:top w:val="none" w:sz="0" w:space="0" w:color="auto"/>
        <w:left w:val="none" w:sz="0" w:space="0" w:color="auto"/>
        <w:bottom w:val="none" w:sz="0" w:space="0" w:color="auto"/>
        <w:right w:val="none" w:sz="0" w:space="0" w:color="auto"/>
      </w:divBdr>
    </w:div>
    <w:div w:id="1325090206">
      <w:marLeft w:val="480"/>
      <w:marRight w:val="0"/>
      <w:marTop w:val="0"/>
      <w:marBottom w:val="0"/>
      <w:divBdr>
        <w:top w:val="none" w:sz="0" w:space="0" w:color="auto"/>
        <w:left w:val="none" w:sz="0" w:space="0" w:color="auto"/>
        <w:bottom w:val="none" w:sz="0" w:space="0" w:color="auto"/>
        <w:right w:val="none" w:sz="0" w:space="0" w:color="auto"/>
      </w:divBdr>
    </w:div>
    <w:div w:id="1325166273">
      <w:marLeft w:val="480"/>
      <w:marRight w:val="0"/>
      <w:marTop w:val="0"/>
      <w:marBottom w:val="0"/>
      <w:divBdr>
        <w:top w:val="none" w:sz="0" w:space="0" w:color="auto"/>
        <w:left w:val="none" w:sz="0" w:space="0" w:color="auto"/>
        <w:bottom w:val="none" w:sz="0" w:space="0" w:color="auto"/>
        <w:right w:val="none" w:sz="0" w:space="0" w:color="auto"/>
      </w:divBdr>
    </w:div>
    <w:div w:id="1325233394">
      <w:marLeft w:val="480"/>
      <w:marRight w:val="0"/>
      <w:marTop w:val="0"/>
      <w:marBottom w:val="0"/>
      <w:divBdr>
        <w:top w:val="none" w:sz="0" w:space="0" w:color="auto"/>
        <w:left w:val="none" w:sz="0" w:space="0" w:color="auto"/>
        <w:bottom w:val="none" w:sz="0" w:space="0" w:color="auto"/>
        <w:right w:val="none" w:sz="0" w:space="0" w:color="auto"/>
      </w:divBdr>
    </w:div>
    <w:div w:id="1325282210">
      <w:marLeft w:val="480"/>
      <w:marRight w:val="0"/>
      <w:marTop w:val="0"/>
      <w:marBottom w:val="0"/>
      <w:divBdr>
        <w:top w:val="none" w:sz="0" w:space="0" w:color="auto"/>
        <w:left w:val="none" w:sz="0" w:space="0" w:color="auto"/>
        <w:bottom w:val="none" w:sz="0" w:space="0" w:color="auto"/>
        <w:right w:val="none" w:sz="0" w:space="0" w:color="auto"/>
      </w:divBdr>
    </w:div>
    <w:div w:id="1325359283">
      <w:marLeft w:val="480"/>
      <w:marRight w:val="0"/>
      <w:marTop w:val="0"/>
      <w:marBottom w:val="0"/>
      <w:divBdr>
        <w:top w:val="none" w:sz="0" w:space="0" w:color="auto"/>
        <w:left w:val="none" w:sz="0" w:space="0" w:color="auto"/>
        <w:bottom w:val="none" w:sz="0" w:space="0" w:color="auto"/>
        <w:right w:val="none" w:sz="0" w:space="0" w:color="auto"/>
      </w:divBdr>
    </w:div>
    <w:div w:id="1325401034">
      <w:marLeft w:val="480"/>
      <w:marRight w:val="0"/>
      <w:marTop w:val="0"/>
      <w:marBottom w:val="0"/>
      <w:divBdr>
        <w:top w:val="none" w:sz="0" w:space="0" w:color="auto"/>
        <w:left w:val="none" w:sz="0" w:space="0" w:color="auto"/>
        <w:bottom w:val="none" w:sz="0" w:space="0" w:color="auto"/>
        <w:right w:val="none" w:sz="0" w:space="0" w:color="auto"/>
      </w:divBdr>
    </w:div>
    <w:div w:id="1325432613">
      <w:marLeft w:val="480"/>
      <w:marRight w:val="0"/>
      <w:marTop w:val="0"/>
      <w:marBottom w:val="0"/>
      <w:divBdr>
        <w:top w:val="none" w:sz="0" w:space="0" w:color="auto"/>
        <w:left w:val="none" w:sz="0" w:space="0" w:color="auto"/>
        <w:bottom w:val="none" w:sz="0" w:space="0" w:color="auto"/>
        <w:right w:val="none" w:sz="0" w:space="0" w:color="auto"/>
      </w:divBdr>
    </w:div>
    <w:div w:id="1325470983">
      <w:marLeft w:val="480"/>
      <w:marRight w:val="0"/>
      <w:marTop w:val="0"/>
      <w:marBottom w:val="0"/>
      <w:divBdr>
        <w:top w:val="none" w:sz="0" w:space="0" w:color="auto"/>
        <w:left w:val="none" w:sz="0" w:space="0" w:color="auto"/>
        <w:bottom w:val="none" w:sz="0" w:space="0" w:color="auto"/>
        <w:right w:val="none" w:sz="0" w:space="0" w:color="auto"/>
      </w:divBdr>
    </w:div>
    <w:div w:id="1325477145">
      <w:marLeft w:val="480"/>
      <w:marRight w:val="0"/>
      <w:marTop w:val="0"/>
      <w:marBottom w:val="0"/>
      <w:divBdr>
        <w:top w:val="none" w:sz="0" w:space="0" w:color="auto"/>
        <w:left w:val="none" w:sz="0" w:space="0" w:color="auto"/>
        <w:bottom w:val="none" w:sz="0" w:space="0" w:color="auto"/>
        <w:right w:val="none" w:sz="0" w:space="0" w:color="auto"/>
      </w:divBdr>
    </w:div>
    <w:div w:id="1325477600">
      <w:marLeft w:val="480"/>
      <w:marRight w:val="0"/>
      <w:marTop w:val="0"/>
      <w:marBottom w:val="0"/>
      <w:divBdr>
        <w:top w:val="none" w:sz="0" w:space="0" w:color="auto"/>
        <w:left w:val="none" w:sz="0" w:space="0" w:color="auto"/>
        <w:bottom w:val="none" w:sz="0" w:space="0" w:color="auto"/>
        <w:right w:val="none" w:sz="0" w:space="0" w:color="auto"/>
      </w:divBdr>
    </w:div>
    <w:div w:id="1325477947">
      <w:marLeft w:val="480"/>
      <w:marRight w:val="0"/>
      <w:marTop w:val="0"/>
      <w:marBottom w:val="0"/>
      <w:divBdr>
        <w:top w:val="none" w:sz="0" w:space="0" w:color="auto"/>
        <w:left w:val="none" w:sz="0" w:space="0" w:color="auto"/>
        <w:bottom w:val="none" w:sz="0" w:space="0" w:color="auto"/>
        <w:right w:val="none" w:sz="0" w:space="0" w:color="auto"/>
      </w:divBdr>
    </w:div>
    <w:div w:id="1325549345">
      <w:marLeft w:val="480"/>
      <w:marRight w:val="0"/>
      <w:marTop w:val="0"/>
      <w:marBottom w:val="0"/>
      <w:divBdr>
        <w:top w:val="none" w:sz="0" w:space="0" w:color="auto"/>
        <w:left w:val="none" w:sz="0" w:space="0" w:color="auto"/>
        <w:bottom w:val="none" w:sz="0" w:space="0" w:color="auto"/>
        <w:right w:val="none" w:sz="0" w:space="0" w:color="auto"/>
      </w:divBdr>
    </w:div>
    <w:div w:id="1325551100">
      <w:marLeft w:val="480"/>
      <w:marRight w:val="0"/>
      <w:marTop w:val="0"/>
      <w:marBottom w:val="0"/>
      <w:divBdr>
        <w:top w:val="none" w:sz="0" w:space="0" w:color="auto"/>
        <w:left w:val="none" w:sz="0" w:space="0" w:color="auto"/>
        <w:bottom w:val="none" w:sz="0" w:space="0" w:color="auto"/>
        <w:right w:val="none" w:sz="0" w:space="0" w:color="auto"/>
      </w:divBdr>
    </w:div>
    <w:div w:id="1325551585">
      <w:marLeft w:val="480"/>
      <w:marRight w:val="0"/>
      <w:marTop w:val="0"/>
      <w:marBottom w:val="0"/>
      <w:divBdr>
        <w:top w:val="none" w:sz="0" w:space="0" w:color="auto"/>
        <w:left w:val="none" w:sz="0" w:space="0" w:color="auto"/>
        <w:bottom w:val="none" w:sz="0" w:space="0" w:color="auto"/>
        <w:right w:val="none" w:sz="0" w:space="0" w:color="auto"/>
      </w:divBdr>
    </w:div>
    <w:div w:id="1325552323">
      <w:marLeft w:val="480"/>
      <w:marRight w:val="0"/>
      <w:marTop w:val="0"/>
      <w:marBottom w:val="0"/>
      <w:divBdr>
        <w:top w:val="none" w:sz="0" w:space="0" w:color="auto"/>
        <w:left w:val="none" w:sz="0" w:space="0" w:color="auto"/>
        <w:bottom w:val="none" w:sz="0" w:space="0" w:color="auto"/>
        <w:right w:val="none" w:sz="0" w:space="0" w:color="auto"/>
      </w:divBdr>
    </w:div>
    <w:div w:id="1325628274">
      <w:marLeft w:val="480"/>
      <w:marRight w:val="0"/>
      <w:marTop w:val="0"/>
      <w:marBottom w:val="0"/>
      <w:divBdr>
        <w:top w:val="none" w:sz="0" w:space="0" w:color="auto"/>
        <w:left w:val="none" w:sz="0" w:space="0" w:color="auto"/>
        <w:bottom w:val="none" w:sz="0" w:space="0" w:color="auto"/>
        <w:right w:val="none" w:sz="0" w:space="0" w:color="auto"/>
      </w:divBdr>
    </w:div>
    <w:div w:id="1325745295">
      <w:marLeft w:val="480"/>
      <w:marRight w:val="0"/>
      <w:marTop w:val="0"/>
      <w:marBottom w:val="0"/>
      <w:divBdr>
        <w:top w:val="none" w:sz="0" w:space="0" w:color="auto"/>
        <w:left w:val="none" w:sz="0" w:space="0" w:color="auto"/>
        <w:bottom w:val="none" w:sz="0" w:space="0" w:color="auto"/>
        <w:right w:val="none" w:sz="0" w:space="0" w:color="auto"/>
      </w:divBdr>
    </w:div>
    <w:div w:id="1325815283">
      <w:marLeft w:val="480"/>
      <w:marRight w:val="0"/>
      <w:marTop w:val="0"/>
      <w:marBottom w:val="0"/>
      <w:divBdr>
        <w:top w:val="none" w:sz="0" w:space="0" w:color="auto"/>
        <w:left w:val="none" w:sz="0" w:space="0" w:color="auto"/>
        <w:bottom w:val="none" w:sz="0" w:space="0" w:color="auto"/>
        <w:right w:val="none" w:sz="0" w:space="0" w:color="auto"/>
      </w:divBdr>
    </w:div>
    <w:div w:id="1325818114">
      <w:marLeft w:val="480"/>
      <w:marRight w:val="0"/>
      <w:marTop w:val="0"/>
      <w:marBottom w:val="0"/>
      <w:divBdr>
        <w:top w:val="none" w:sz="0" w:space="0" w:color="auto"/>
        <w:left w:val="none" w:sz="0" w:space="0" w:color="auto"/>
        <w:bottom w:val="none" w:sz="0" w:space="0" w:color="auto"/>
        <w:right w:val="none" w:sz="0" w:space="0" w:color="auto"/>
      </w:divBdr>
    </w:div>
    <w:div w:id="1325820551">
      <w:marLeft w:val="480"/>
      <w:marRight w:val="0"/>
      <w:marTop w:val="0"/>
      <w:marBottom w:val="0"/>
      <w:divBdr>
        <w:top w:val="none" w:sz="0" w:space="0" w:color="auto"/>
        <w:left w:val="none" w:sz="0" w:space="0" w:color="auto"/>
        <w:bottom w:val="none" w:sz="0" w:space="0" w:color="auto"/>
        <w:right w:val="none" w:sz="0" w:space="0" w:color="auto"/>
      </w:divBdr>
    </w:div>
    <w:div w:id="1325860011">
      <w:marLeft w:val="480"/>
      <w:marRight w:val="0"/>
      <w:marTop w:val="0"/>
      <w:marBottom w:val="0"/>
      <w:divBdr>
        <w:top w:val="none" w:sz="0" w:space="0" w:color="auto"/>
        <w:left w:val="none" w:sz="0" w:space="0" w:color="auto"/>
        <w:bottom w:val="none" w:sz="0" w:space="0" w:color="auto"/>
        <w:right w:val="none" w:sz="0" w:space="0" w:color="auto"/>
      </w:divBdr>
    </w:div>
    <w:div w:id="1325860462">
      <w:marLeft w:val="480"/>
      <w:marRight w:val="0"/>
      <w:marTop w:val="0"/>
      <w:marBottom w:val="0"/>
      <w:divBdr>
        <w:top w:val="none" w:sz="0" w:space="0" w:color="auto"/>
        <w:left w:val="none" w:sz="0" w:space="0" w:color="auto"/>
        <w:bottom w:val="none" w:sz="0" w:space="0" w:color="auto"/>
        <w:right w:val="none" w:sz="0" w:space="0" w:color="auto"/>
      </w:divBdr>
    </w:div>
    <w:div w:id="1326011980">
      <w:marLeft w:val="640"/>
      <w:marRight w:val="0"/>
      <w:marTop w:val="0"/>
      <w:marBottom w:val="0"/>
      <w:divBdr>
        <w:top w:val="none" w:sz="0" w:space="0" w:color="auto"/>
        <w:left w:val="none" w:sz="0" w:space="0" w:color="auto"/>
        <w:bottom w:val="none" w:sz="0" w:space="0" w:color="auto"/>
        <w:right w:val="none" w:sz="0" w:space="0" w:color="auto"/>
      </w:divBdr>
    </w:div>
    <w:div w:id="1326015568">
      <w:marLeft w:val="480"/>
      <w:marRight w:val="0"/>
      <w:marTop w:val="0"/>
      <w:marBottom w:val="0"/>
      <w:divBdr>
        <w:top w:val="none" w:sz="0" w:space="0" w:color="auto"/>
        <w:left w:val="none" w:sz="0" w:space="0" w:color="auto"/>
        <w:bottom w:val="none" w:sz="0" w:space="0" w:color="auto"/>
        <w:right w:val="none" w:sz="0" w:space="0" w:color="auto"/>
      </w:divBdr>
    </w:div>
    <w:div w:id="1326081589">
      <w:marLeft w:val="480"/>
      <w:marRight w:val="0"/>
      <w:marTop w:val="0"/>
      <w:marBottom w:val="0"/>
      <w:divBdr>
        <w:top w:val="none" w:sz="0" w:space="0" w:color="auto"/>
        <w:left w:val="none" w:sz="0" w:space="0" w:color="auto"/>
        <w:bottom w:val="none" w:sz="0" w:space="0" w:color="auto"/>
        <w:right w:val="none" w:sz="0" w:space="0" w:color="auto"/>
      </w:divBdr>
    </w:div>
    <w:div w:id="1326083226">
      <w:marLeft w:val="480"/>
      <w:marRight w:val="0"/>
      <w:marTop w:val="0"/>
      <w:marBottom w:val="0"/>
      <w:divBdr>
        <w:top w:val="none" w:sz="0" w:space="0" w:color="auto"/>
        <w:left w:val="none" w:sz="0" w:space="0" w:color="auto"/>
        <w:bottom w:val="none" w:sz="0" w:space="0" w:color="auto"/>
        <w:right w:val="none" w:sz="0" w:space="0" w:color="auto"/>
      </w:divBdr>
    </w:div>
    <w:div w:id="1326086827">
      <w:marLeft w:val="480"/>
      <w:marRight w:val="0"/>
      <w:marTop w:val="0"/>
      <w:marBottom w:val="0"/>
      <w:divBdr>
        <w:top w:val="none" w:sz="0" w:space="0" w:color="auto"/>
        <w:left w:val="none" w:sz="0" w:space="0" w:color="auto"/>
        <w:bottom w:val="none" w:sz="0" w:space="0" w:color="auto"/>
        <w:right w:val="none" w:sz="0" w:space="0" w:color="auto"/>
      </w:divBdr>
    </w:div>
    <w:div w:id="1326124701">
      <w:marLeft w:val="480"/>
      <w:marRight w:val="0"/>
      <w:marTop w:val="0"/>
      <w:marBottom w:val="0"/>
      <w:divBdr>
        <w:top w:val="none" w:sz="0" w:space="0" w:color="auto"/>
        <w:left w:val="none" w:sz="0" w:space="0" w:color="auto"/>
        <w:bottom w:val="none" w:sz="0" w:space="0" w:color="auto"/>
        <w:right w:val="none" w:sz="0" w:space="0" w:color="auto"/>
      </w:divBdr>
    </w:div>
    <w:div w:id="1326126514">
      <w:marLeft w:val="480"/>
      <w:marRight w:val="0"/>
      <w:marTop w:val="0"/>
      <w:marBottom w:val="0"/>
      <w:divBdr>
        <w:top w:val="none" w:sz="0" w:space="0" w:color="auto"/>
        <w:left w:val="none" w:sz="0" w:space="0" w:color="auto"/>
        <w:bottom w:val="none" w:sz="0" w:space="0" w:color="auto"/>
        <w:right w:val="none" w:sz="0" w:space="0" w:color="auto"/>
      </w:divBdr>
    </w:div>
    <w:div w:id="1326128713">
      <w:marLeft w:val="480"/>
      <w:marRight w:val="0"/>
      <w:marTop w:val="0"/>
      <w:marBottom w:val="0"/>
      <w:divBdr>
        <w:top w:val="none" w:sz="0" w:space="0" w:color="auto"/>
        <w:left w:val="none" w:sz="0" w:space="0" w:color="auto"/>
        <w:bottom w:val="none" w:sz="0" w:space="0" w:color="auto"/>
        <w:right w:val="none" w:sz="0" w:space="0" w:color="auto"/>
      </w:divBdr>
    </w:div>
    <w:div w:id="1326133754">
      <w:marLeft w:val="480"/>
      <w:marRight w:val="0"/>
      <w:marTop w:val="0"/>
      <w:marBottom w:val="0"/>
      <w:divBdr>
        <w:top w:val="none" w:sz="0" w:space="0" w:color="auto"/>
        <w:left w:val="none" w:sz="0" w:space="0" w:color="auto"/>
        <w:bottom w:val="none" w:sz="0" w:space="0" w:color="auto"/>
        <w:right w:val="none" w:sz="0" w:space="0" w:color="auto"/>
      </w:divBdr>
    </w:div>
    <w:div w:id="1326204619">
      <w:marLeft w:val="480"/>
      <w:marRight w:val="0"/>
      <w:marTop w:val="0"/>
      <w:marBottom w:val="0"/>
      <w:divBdr>
        <w:top w:val="none" w:sz="0" w:space="0" w:color="auto"/>
        <w:left w:val="none" w:sz="0" w:space="0" w:color="auto"/>
        <w:bottom w:val="none" w:sz="0" w:space="0" w:color="auto"/>
        <w:right w:val="none" w:sz="0" w:space="0" w:color="auto"/>
      </w:divBdr>
    </w:div>
    <w:div w:id="1326205088">
      <w:marLeft w:val="480"/>
      <w:marRight w:val="0"/>
      <w:marTop w:val="0"/>
      <w:marBottom w:val="0"/>
      <w:divBdr>
        <w:top w:val="none" w:sz="0" w:space="0" w:color="auto"/>
        <w:left w:val="none" w:sz="0" w:space="0" w:color="auto"/>
        <w:bottom w:val="none" w:sz="0" w:space="0" w:color="auto"/>
        <w:right w:val="none" w:sz="0" w:space="0" w:color="auto"/>
      </w:divBdr>
    </w:div>
    <w:div w:id="1326205628">
      <w:marLeft w:val="480"/>
      <w:marRight w:val="0"/>
      <w:marTop w:val="0"/>
      <w:marBottom w:val="0"/>
      <w:divBdr>
        <w:top w:val="none" w:sz="0" w:space="0" w:color="auto"/>
        <w:left w:val="none" w:sz="0" w:space="0" w:color="auto"/>
        <w:bottom w:val="none" w:sz="0" w:space="0" w:color="auto"/>
        <w:right w:val="none" w:sz="0" w:space="0" w:color="auto"/>
      </w:divBdr>
    </w:div>
    <w:div w:id="1326275628">
      <w:marLeft w:val="640"/>
      <w:marRight w:val="0"/>
      <w:marTop w:val="0"/>
      <w:marBottom w:val="0"/>
      <w:divBdr>
        <w:top w:val="none" w:sz="0" w:space="0" w:color="auto"/>
        <w:left w:val="none" w:sz="0" w:space="0" w:color="auto"/>
        <w:bottom w:val="none" w:sz="0" w:space="0" w:color="auto"/>
        <w:right w:val="none" w:sz="0" w:space="0" w:color="auto"/>
      </w:divBdr>
    </w:div>
    <w:div w:id="1326278884">
      <w:marLeft w:val="480"/>
      <w:marRight w:val="0"/>
      <w:marTop w:val="0"/>
      <w:marBottom w:val="0"/>
      <w:divBdr>
        <w:top w:val="none" w:sz="0" w:space="0" w:color="auto"/>
        <w:left w:val="none" w:sz="0" w:space="0" w:color="auto"/>
        <w:bottom w:val="none" w:sz="0" w:space="0" w:color="auto"/>
        <w:right w:val="none" w:sz="0" w:space="0" w:color="auto"/>
      </w:divBdr>
    </w:div>
    <w:div w:id="1326319863">
      <w:marLeft w:val="480"/>
      <w:marRight w:val="0"/>
      <w:marTop w:val="0"/>
      <w:marBottom w:val="0"/>
      <w:divBdr>
        <w:top w:val="none" w:sz="0" w:space="0" w:color="auto"/>
        <w:left w:val="none" w:sz="0" w:space="0" w:color="auto"/>
        <w:bottom w:val="none" w:sz="0" w:space="0" w:color="auto"/>
        <w:right w:val="none" w:sz="0" w:space="0" w:color="auto"/>
      </w:divBdr>
    </w:div>
    <w:div w:id="1326400057">
      <w:marLeft w:val="480"/>
      <w:marRight w:val="0"/>
      <w:marTop w:val="0"/>
      <w:marBottom w:val="0"/>
      <w:divBdr>
        <w:top w:val="none" w:sz="0" w:space="0" w:color="auto"/>
        <w:left w:val="none" w:sz="0" w:space="0" w:color="auto"/>
        <w:bottom w:val="none" w:sz="0" w:space="0" w:color="auto"/>
        <w:right w:val="none" w:sz="0" w:space="0" w:color="auto"/>
      </w:divBdr>
    </w:div>
    <w:div w:id="1326468282">
      <w:marLeft w:val="480"/>
      <w:marRight w:val="0"/>
      <w:marTop w:val="0"/>
      <w:marBottom w:val="0"/>
      <w:divBdr>
        <w:top w:val="none" w:sz="0" w:space="0" w:color="auto"/>
        <w:left w:val="none" w:sz="0" w:space="0" w:color="auto"/>
        <w:bottom w:val="none" w:sz="0" w:space="0" w:color="auto"/>
        <w:right w:val="none" w:sz="0" w:space="0" w:color="auto"/>
      </w:divBdr>
    </w:div>
    <w:div w:id="1326476630">
      <w:marLeft w:val="480"/>
      <w:marRight w:val="0"/>
      <w:marTop w:val="0"/>
      <w:marBottom w:val="0"/>
      <w:divBdr>
        <w:top w:val="none" w:sz="0" w:space="0" w:color="auto"/>
        <w:left w:val="none" w:sz="0" w:space="0" w:color="auto"/>
        <w:bottom w:val="none" w:sz="0" w:space="0" w:color="auto"/>
        <w:right w:val="none" w:sz="0" w:space="0" w:color="auto"/>
      </w:divBdr>
    </w:div>
    <w:div w:id="1326544271">
      <w:marLeft w:val="480"/>
      <w:marRight w:val="0"/>
      <w:marTop w:val="0"/>
      <w:marBottom w:val="0"/>
      <w:divBdr>
        <w:top w:val="none" w:sz="0" w:space="0" w:color="auto"/>
        <w:left w:val="none" w:sz="0" w:space="0" w:color="auto"/>
        <w:bottom w:val="none" w:sz="0" w:space="0" w:color="auto"/>
        <w:right w:val="none" w:sz="0" w:space="0" w:color="auto"/>
      </w:divBdr>
    </w:div>
    <w:div w:id="1326545137">
      <w:marLeft w:val="480"/>
      <w:marRight w:val="0"/>
      <w:marTop w:val="0"/>
      <w:marBottom w:val="0"/>
      <w:divBdr>
        <w:top w:val="none" w:sz="0" w:space="0" w:color="auto"/>
        <w:left w:val="none" w:sz="0" w:space="0" w:color="auto"/>
        <w:bottom w:val="none" w:sz="0" w:space="0" w:color="auto"/>
        <w:right w:val="none" w:sz="0" w:space="0" w:color="auto"/>
      </w:divBdr>
    </w:div>
    <w:div w:id="1326545405">
      <w:marLeft w:val="480"/>
      <w:marRight w:val="0"/>
      <w:marTop w:val="0"/>
      <w:marBottom w:val="0"/>
      <w:divBdr>
        <w:top w:val="none" w:sz="0" w:space="0" w:color="auto"/>
        <w:left w:val="none" w:sz="0" w:space="0" w:color="auto"/>
        <w:bottom w:val="none" w:sz="0" w:space="0" w:color="auto"/>
        <w:right w:val="none" w:sz="0" w:space="0" w:color="auto"/>
      </w:divBdr>
    </w:div>
    <w:div w:id="1326588367">
      <w:marLeft w:val="480"/>
      <w:marRight w:val="0"/>
      <w:marTop w:val="0"/>
      <w:marBottom w:val="0"/>
      <w:divBdr>
        <w:top w:val="none" w:sz="0" w:space="0" w:color="auto"/>
        <w:left w:val="none" w:sz="0" w:space="0" w:color="auto"/>
        <w:bottom w:val="none" w:sz="0" w:space="0" w:color="auto"/>
        <w:right w:val="none" w:sz="0" w:space="0" w:color="auto"/>
      </w:divBdr>
    </w:div>
    <w:div w:id="1326593128">
      <w:marLeft w:val="480"/>
      <w:marRight w:val="0"/>
      <w:marTop w:val="0"/>
      <w:marBottom w:val="0"/>
      <w:divBdr>
        <w:top w:val="none" w:sz="0" w:space="0" w:color="auto"/>
        <w:left w:val="none" w:sz="0" w:space="0" w:color="auto"/>
        <w:bottom w:val="none" w:sz="0" w:space="0" w:color="auto"/>
        <w:right w:val="none" w:sz="0" w:space="0" w:color="auto"/>
      </w:divBdr>
    </w:div>
    <w:div w:id="1326663969">
      <w:marLeft w:val="480"/>
      <w:marRight w:val="0"/>
      <w:marTop w:val="0"/>
      <w:marBottom w:val="0"/>
      <w:divBdr>
        <w:top w:val="none" w:sz="0" w:space="0" w:color="auto"/>
        <w:left w:val="none" w:sz="0" w:space="0" w:color="auto"/>
        <w:bottom w:val="none" w:sz="0" w:space="0" w:color="auto"/>
        <w:right w:val="none" w:sz="0" w:space="0" w:color="auto"/>
      </w:divBdr>
    </w:div>
    <w:div w:id="1326667158">
      <w:marLeft w:val="480"/>
      <w:marRight w:val="0"/>
      <w:marTop w:val="0"/>
      <w:marBottom w:val="0"/>
      <w:divBdr>
        <w:top w:val="none" w:sz="0" w:space="0" w:color="auto"/>
        <w:left w:val="none" w:sz="0" w:space="0" w:color="auto"/>
        <w:bottom w:val="none" w:sz="0" w:space="0" w:color="auto"/>
        <w:right w:val="none" w:sz="0" w:space="0" w:color="auto"/>
      </w:divBdr>
    </w:div>
    <w:div w:id="1326667211">
      <w:marLeft w:val="480"/>
      <w:marRight w:val="0"/>
      <w:marTop w:val="0"/>
      <w:marBottom w:val="0"/>
      <w:divBdr>
        <w:top w:val="none" w:sz="0" w:space="0" w:color="auto"/>
        <w:left w:val="none" w:sz="0" w:space="0" w:color="auto"/>
        <w:bottom w:val="none" w:sz="0" w:space="0" w:color="auto"/>
        <w:right w:val="none" w:sz="0" w:space="0" w:color="auto"/>
      </w:divBdr>
    </w:div>
    <w:div w:id="1326713473">
      <w:marLeft w:val="480"/>
      <w:marRight w:val="0"/>
      <w:marTop w:val="0"/>
      <w:marBottom w:val="0"/>
      <w:divBdr>
        <w:top w:val="none" w:sz="0" w:space="0" w:color="auto"/>
        <w:left w:val="none" w:sz="0" w:space="0" w:color="auto"/>
        <w:bottom w:val="none" w:sz="0" w:space="0" w:color="auto"/>
        <w:right w:val="none" w:sz="0" w:space="0" w:color="auto"/>
      </w:divBdr>
    </w:div>
    <w:div w:id="1326781990">
      <w:marLeft w:val="480"/>
      <w:marRight w:val="0"/>
      <w:marTop w:val="0"/>
      <w:marBottom w:val="0"/>
      <w:divBdr>
        <w:top w:val="none" w:sz="0" w:space="0" w:color="auto"/>
        <w:left w:val="none" w:sz="0" w:space="0" w:color="auto"/>
        <w:bottom w:val="none" w:sz="0" w:space="0" w:color="auto"/>
        <w:right w:val="none" w:sz="0" w:space="0" w:color="auto"/>
      </w:divBdr>
    </w:div>
    <w:div w:id="1326856044">
      <w:marLeft w:val="480"/>
      <w:marRight w:val="0"/>
      <w:marTop w:val="0"/>
      <w:marBottom w:val="0"/>
      <w:divBdr>
        <w:top w:val="none" w:sz="0" w:space="0" w:color="auto"/>
        <w:left w:val="none" w:sz="0" w:space="0" w:color="auto"/>
        <w:bottom w:val="none" w:sz="0" w:space="0" w:color="auto"/>
        <w:right w:val="none" w:sz="0" w:space="0" w:color="auto"/>
      </w:divBdr>
    </w:div>
    <w:div w:id="1326856487">
      <w:marLeft w:val="480"/>
      <w:marRight w:val="0"/>
      <w:marTop w:val="0"/>
      <w:marBottom w:val="0"/>
      <w:divBdr>
        <w:top w:val="none" w:sz="0" w:space="0" w:color="auto"/>
        <w:left w:val="none" w:sz="0" w:space="0" w:color="auto"/>
        <w:bottom w:val="none" w:sz="0" w:space="0" w:color="auto"/>
        <w:right w:val="none" w:sz="0" w:space="0" w:color="auto"/>
      </w:divBdr>
    </w:div>
    <w:div w:id="1326861454">
      <w:marLeft w:val="480"/>
      <w:marRight w:val="0"/>
      <w:marTop w:val="0"/>
      <w:marBottom w:val="0"/>
      <w:divBdr>
        <w:top w:val="none" w:sz="0" w:space="0" w:color="auto"/>
        <w:left w:val="none" w:sz="0" w:space="0" w:color="auto"/>
        <w:bottom w:val="none" w:sz="0" w:space="0" w:color="auto"/>
        <w:right w:val="none" w:sz="0" w:space="0" w:color="auto"/>
      </w:divBdr>
    </w:div>
    <w:div w:id="1326862979">
      <w:marLeft w:val="480"/>
      <w:marRight w:val="0"/>
      <w:marTop w:val="0"/>
      <w:marBottom w:val="0"/>
      <w:divBdr>
        <w:top w:val="none" w:sz="0" w:space="0" w:color="auto"/>
        <w:left w:val="none" w:sz="0" w:space="0" w:color="auto"/>
        <w:bottom w:val="none" w:sz="0" w:space="0" w:color="auto"/>
        <w:right w:val="none" w:sz="0" w:space="0" w:color="auto"/>
      </w:divBdr>
    </w:div>
    <w:div w:id="1326931663">
      <w:marLeft w:val="640"/>
      <w:marRight w:val="0"/>
      <w:marTop w:val="0"/>
      <w:marBottom w:val="0"/>
      <w:divBdr>
        <w:top w:val="none" w:sz="0" w:space="0" w:color="auto"/>
        <w:left w:val="none" w:sz="0" w:space="0" w:color="auto"/>
        <w:bottom w:val="none" w:sz="0" w:space="0" w:color="auto"/>
        <w:right w:val="none" w:sz="0" w:space="0" w:color="auto"/>
      </w:divBdr>
    </w:div>
    <w:div w:id="1326974806">
      <w:marLeft w:val="480"/>
      <w:marRight w:val="0"/>
      <w:marTop w:val="0"/>
      <w:marBottom w:val="0"/>
      <w:divBdr>
        <w:top w:val="none" w:sz="0" w:space="0" w:color="auto"/>
        <w:left w:val="none" w:sz="0" w:space="0" w:color="auto"/>
        <w:bottom w:val="none" w:sz="0" w:space="0" w:color="auto"/>
        <w:right w:val="none" w:sz="0" w:space="0" w:color="auto"/>
      </w:divBdr>
    </w:div>
    <w:div w:id="1326978332">
      <w:marLeft w:val="480"/>
      <w:marRight w:val="0"/>
      <w:marTop w:val="0"/>
      <w:marBottom w:val="0"/>
      <w:divBdr>
        <w:top w:val="none" w:sz="0" w:space="0" w:color="auto"/>
        <w:left w:val="none" w:sz="0" w:space="0" w:color="auto"/>
        <w:bottom w:val="none" w:sz="0" w:space="0" w:color="auto"/>
        <w:right w:val="none" w:sz="0" w:space="0" w:color="auto"/>
      </w:divBdr>
    </w:div>
    <w:div w:id="1327246256">
      <w:marLeft w:val="480"/>
      <w:marRight w:val="0"/>
      <w:marTop w:val="0"/>
      <w:marBottom w:val="0"/>
      <w:divBdr>
        <w:top w:val="none" w:sz="0" w:space="0" w:color="auto"/>
        <w:left w:val="none" w:sz="0" w:space="0" w:color="auto"/>
        <w:bottom w:val="none" w:sz="0" w:space="0" w:color="auto"/>
        <w:right w:val="none" w:sz="0" w:space="0" w:color="auto"/>
      </w:divBdr>
    </w:div>
    <w:div w:id="1327317349">
      <w:marLeft w:val="480"/>
      <w:marRight w:val="0"/>
      <w:marTop w:val="0"/>
      <w:marBottom w:val="0"/>
      <w:divBdr>
        <w:top w:val="none" w:sz="0" w:space="0" w:color="auto"/>
        <w:left w:val="none" w:sz="0" w:space="0" w:color="auto"/>
        <w:bottom w:val="none" w:sz="0" w:space="0" w:color="auto"/>
        <w:right w:val="none" w:sz="0" w:space="0" w:color="auto"/>
      </w:divBdr>
    </w:div>
    <w:div w:id="1327319300">
      <w:marLeft w:val="480"/>
      <w:marRight w:val="0"/>
      <w:marTop w:val="0"/>
      <w:marBottom w:val="0"/>
      <w:divBdr>
        <w:top w:val="none" w:sz="0" w:space="0" w:color="auto"/>
        <w:left w:val="none" w:sz="0" w:space="0" w:color="auto"/>
        <w:bottom w:val="none" w:sz="0" w:space="0" w:color="auto"/>
        <w:right w:val="none" w:sz="0" w:space="0" w:color="auto"/>
      </w:divBdr>
    </w:div>
    <w:div w:id="1327325905">
      <w:marLeft w:val="480"/>
      <w:marRight w:val="0"/>
      <w:marTop w:val="0"/>
      <w:marBottom w:val="0"/>
      <w:divBdr>
        <w:top w:val="none" w:sz="0" w:space="0" w:color="auto"/>
        <w:left w:val="none" w:sz="0" w:space="0" w:color="auto"/>
        <w:bottom w:val="none" w:sz="0" w:space="0" w:color="auto"/>
        <w:right w:val="none" w:sz="0" w:space="0" w:color="auto"/>
      </w:divBdr>
    </w:div>
    <w:div w:id="1327366938">
      <w:marLeft w:val="480"/>
      <w:marRight w:val="0"/>
      <w:marTop w:val="0"/>
      <w:marBottom w:val="0"/>
      <w:divBdr>
        <w:top w:val="none" w:sz="0" w:space="0" w:color="auto"/>
        <w:left w:val="none" w:sz="0" w:space="0" w:color="auto"/>
        <w:bottom w:val="none" w:sz="0" w:space="0" w:color="auto"/>
        <w:right w:val="none" w:sz="0" w:space="0" w:color="auto"/>
      </w:divBdr>
    </w:div>
    <w:div w:id="1327368698">
      <w:marLeft w:val="480"/>
      <w:marRight w:val="0"/>
      <w:marTop w:val="0"/>
      <w:marBottom w:val="0"/>
      <w:divBdr>
        <w:top w:val="none" w:sz="0" w:space="0" w:color="auto"/>
        <w:left w:val="none" w:sz="0" w:space="0" w:color="auto"/>
        <w:bottom w:val="none" w:sz="0" w:space="0" w:color="auto"/>
        <w:right w:val="none" w:sz="0" w:space="0" w:color="auto"/>
      </w:divBdr>
    </w:div>
    <w:div w:id="1327396990">
      <w:marLeft w:val="480"/>
      <w:marRight w:val="0"/>
      <w:marTop w:val="0"/>
      <w:marBottom w:val="0"/>
      <w:divBdr>
        <w:top w:val="none" w:sz="0" w:space="0" w:color="auto"/>
        <w:left w:val="none" w:sz="0" w:space="0" w:color="auto"/>
        <w:bottom w:val="none" w:sz="0" w:space="0" w:color="auto"/>
        <w:right w:val="none" w:sz="0" w:space="0" w:color="auto"/>
      </w:divBdr>
    </w:div>
    <w:div w:id="1327397104">
      <w:marLeft w:val="480"/>
      <w:marRight w:val="0"/>
      <w:marTop w:val="0"/>
      <w:marBottom w:val="0"/>
      <w:divBdr>
        <w:top w:val="none" w:sz="0" w:space="0" w:color="auto"/>
        <w:left w:val="none" w:sz="0" w:space="0" w:color="auto"/>
        <w:bottom w:val="none" w:sz="0" w:space="0" w:color="auto"/>
        <w:right w:val="none" w:sz="0" w:space="0" w:color="auto"/>
      </w:divBdr>
    </w:div>
    <w:div w:id="1327443599">
      <w:marLeft w:val="480"/>
      <w:marRight w:val="0"/>
      <w:marTop w:val="0"/>
      <w:marBottom w:val="0"/>
      <w:divBdr>
        <w:top w:val="none" w:sz="0" w:space="0" w:color="auto"/>
        <w:left w:val="none" w:sz="0" w:space="0" w:color="auto"/>
        <w:bottom w:val="none" w:sz="0" w:space="0" w:color="auto"/>
        <w:right w:val="none" w:sz="0" w:space="0" w:color="auto"/>
      </w:divBdr>
    </w:div>
    <w:div w:id="1327444049">
      <w:marLeft w:val="480"/>
      <w:marRight w:val="0"/>
      <w:marTop w:val="0"/>
      <w:marBottom w:val="0"/>
      <w:divBdr>
        <w:top w:val="none" w:sz="0" w:space="0" w:color="auto"/>
        <w:left w:val="none" w:sz="0" w:space="0" w:color="auto"/>
        <w:bottom w:val="none" w:sz="0" w:space="0" w:color="auto"/>
        <w:right w:val="none" w:sz="0" w:space="0" w:color="auto"/>
      </w:divBdr>
    </w:div>
    <w:div w:id="1327515379">
      <w:marLeft w:val="480"/>
      <w:marRight w:val="0"/>
      <w:marTop w:val="0"/>
      <w:marBottom w:val="0"/>
      <w:divBdr>
        <w:top w:val="none" w:sz="0" w:space="0" w:color="auto"/>
        <w:left w:val="none" w:sz="0" w:space="0" w:color="auto"/>
        <w:bottom w:val="none" w:sz="0" w:space="0" w:color="auto"/>
        <w:right w:val="none" w:sz="0" w:space="0" w:color="auto"/>
      </w:divBdr>
    </w:div>
    <w:div w:id="1327586844">
      <w:marLeft w:val="480"/>
      <w:marRight w:val="0"/>
      <w:marTop w:val="0"/>
      <w:marBottom w:val="0"/>
      <w:divBdr>
        <w:top w:val="none" w:sz="0" w:space="0" w:color="auto"/>
        <w:left w:val="none" w:sz="0" w:space="0" w:color="auto"/>
        <w:bottom w:val="none" w:sz="0" w:space="0" w:color="auto"/>
        <w:right w:val="none" w:sz="0" w:space="0" w:color="auto"/>
      </w:divBdr>
    </w:div>
    <w:div w:id="1327630010">
      <w:marLeft w:val="480"/>
      <w:marRight w:val="0"/>
      <w:marTop w:val="0"/>
      <w:marBottom w:val="0"/>
      <w:divBdr>
        <w:top w:val="none" w:sz="0" w:space="0" w:color="auto"/>
        <w:left w:val="none" w:sz="0" w:space="0" w:color="auto"/>
        <w:bottom w:val="none" w:sz="0" w:space="0" w:color="auto"/>
        <w:right w:val="none" w:sz="0" w:space="0" w:color="auto"/>
      </w:divBdr>
    </w:div>
    <w:div w:id="1327633602">
      <w:marLeft w:val="480"/>
      <w:marRight w:val="0"/>
      <w:marTop w:val="0"/>
      <w:marBottom w:val="0"/>
      <w:divBdr>
        <w:top w:val="none" w:sz="0" w:space="0" w:color="auto"/>
        <w:left w:val="none" w:sz="0" w:space="0" w:color="auto"/>
        <w:bottom w:val="none" w:sz="0" w:space="0" w:color="auto"/>
        <w:right w:val="none" w:sz="0" w:space="0" w:color="auto"/>
      </w:divBdr>
    </w:div>
    <w:div w:id="1327635951">
      <w:marLeft w:val="480"/>
      <w:marRight w:val="0"/>
      <w:marTop w:val="0"/>
      <w:marBottom w:val="0"/>
      <w:divBdr>
        <w:top w:val="none" w:sz="0" w:space="0" w:color="auto"/>
        <w:left w:val="none" w:sz="0" w:space="0" w:color="auto"/>
        <w:bottom w:val="none" w:sz="0" w:space="0" w:color="auto"/>
        <w:right w:val="none" w:sz="0" w:space="0" w:color="auto"/>
      </w:divBdr>
    </w:div>
    <w:div w:id="1327708589">
      <w:marLeft w:val="640"/>
      <w:marRight w:val="0"/>
      <w:marTop w:val="0"/>
      <w:marBottom w:val="0"/>
      <w:divBdr>
        <w:top w:val="none" w:sz="0" w:space="0" w:color="auto"/>
        <w:left w:val="none" w:sz="0" w:space="0" w:color="auto"/>
        <w:bottom w:val="none" w:sz="0" w:space="0" w:color="auto"/>
        <w:right w:val="none" w:sz="0" w:space="0" w:color="auto"/>
      </w:divBdr>
    </w:div>
    <w:div w:id="1327778615">
      <w:marLeft w:val="480"/>
      <w:marRight w:val="0"/>
      <w:marTop w:val="0"/>
      <w:marBottom w:val="0"/>
      <w:divBdr>
        <w:top w:val="none" w:sz="0" w:space="0" w:color="auto"/>
        <w:left w:val="none" w:sz="0" w:space="0" w:color="auto"/>
        <w:bottom w:val="none" w:sz="0" w:space="0" w:color="auto"/>
        <w:right w:val="none" w:sz="0" w:space="0" w:color="auto"/>
      </w:divBdr>
    </w:div>
    <w:div w:id="1327828096">
      <w:marLeft w:val="480"/>
      <w:marRight w:val="0"/>
      <w:marTop w:val="0"/>
      <w:marBottom w:val="0"/>
      <w:divBdr>
        <w:top w:val="none" w:sz="0" w:space="0" w:color="auto"/>
        <w:left w:val="none" w:sz="0" w:space="0" w:color="auto"/>
        <w:bottom w:val="none" w:sz="0" w:space="0" w:color="auto"/>
        <w:right w:val="none" w:sz="0" w:space="0" w:color="auto"/>
      </w:divBdr>
    </w:div>
    <w:div w:id="1327828200">
      <w:marLeft w:val="480"/>
      <w:marRight w:val="0"/>
      <w:marTop w:val="0"/>
      <w:marBottom w:val="0"/>
      <w:divBdr>
        <w:top w:val="none" w:sz="0" w:space="0" w:color="auto"/>
        <w:left w:val="none" w:sz="0" w:space="0" w:color="auto"/>
        <w:bottom w:val="none" w:sz="0" w:space="0" w:color="auto"/>
        <w:right w:val="none" w:sz="0" w:space="0" w:color="auto"/>
      </w:divBdr>
    </w:div>
    <w:div w:id="1327829907">
      <w:marLeft w:val="0"/>
      <w:marRight w:val="0"/>
      <w:marTop w:val="0"/>
      <w:marBottom w:val="0"/>
      <w:divBdr>
        <w:top w:val="none" w:sz="0" w:space="0" w:color="auto"/>
        <w:left w:val="none" w:sz="0" w:space="0" w:color="auto"/>
        <w:bottom w:val="none" w:sz="0" w:space="0" w:color="auto"/>
        <w:right w:val="none" w:sz="0" w:space="0" w:color="auto"/>
      </w:divBdr>
    </w:div>
    <w:div w:id="1327854994">
      <w:marLeft w:val="480"/>
      <w:marRight w:val="0"/>
      <w:marTop w:val="0"/>
      <w:marBottom w:val="0"/>
      <w:divBdr>
        <w:top w:val="none" w:sz="0" w:space="0" w:color="auto"/>
        <w:left w:val="none" w:sz="0" w:space="0" w:color="auto"/>
        <w:bottom w:val="none" w:sz="0" w:space="0" w:color="auto"/>
        <w:right w:val="none" w:sz="0" w:space="0" w:color="auto"/>
      </w:divBdr>
    </w:div>
    <w:div w:id="1327906081">
      <w:marLeft w:val="480"/>
      <w:marRight w:val="0"/>
      <w:marTop w:val="0"/>
      <w:marBottom w:val="0"/>
      <w:divBdr>
        <w:top w:val="none" w:sz="0" w:space="0" w:color="auto"/>
        <w:left w:val="none" w:sz="0" w:space="0" w:color="auto"/>
        <w:bottom w:val="none" w:sz="0" w:space="0" w:color="auto"/>
        <w:right w:val="none" w:sz="0" w:space="0" w:color="auto"/>
      </w:divBdr>
    </w:div>
    <w:div w:id="1328022718">
      <w:marLeft w:val="480"/>
      <w:marRight w:val="0"/>
      <w:marTop w:val="0"/>
      <w:marBottom w:val="0"/>
      <w:divBdr>
        <w:top w:val="none" w:sz="0" w:space="0" w:color="auto"/>
        <w:left w:val="none" w:sz="0" w:space="0" w:color="auto"/>
        <w:bottom w:val="none" w:sz="0" w:space="0" w:color="auto"/>
        <w:right w:val="none" w:sz="0" w:space="0" w:color="auto"/>
      </w:divBdr>
    </w:div>
    <w:div w:id="1328051940">
      <w:marLeft w:val="480"/>
      <w:marRight w:val="0"/>
      <w:marTop w:val="0"/>
      <w:marBottom w:val="0"/>
      <w:divBdr>
        <w:top w:val="none" w:sz="0" w:space="0" w:color="auto"/>
        <w:left w:val="none" w:sz="0" w:space="0" w:color="auto"/>
        <w:bottom w:val="none" w:sz="0" w:space="0" w:color="auto"/>
        <w:right w:val="none" w:sz="0" w:space="0" w:color="auto"/>
      </w:divBdr>
    </w:div>
    <w:div w:id="1328052050">
      <w:marLeft w:val="480"/>
      <w:marRight w:val="0"/>
      <w:marTop w:val="0"/>
      <w:marBottom w:val="0"/>
      <w:divBdr>
        <w:top w:val="none" w:sz="0" w:space="0" w:color="auto"/>
        <w:left w:val="none" w:sz="0" w:space="0" w:color="auto"/>
        <w:bottom w:val="none" w:sz="0" w:space="0" w:color="auto"/>
        <w:right w:val="none" w:sz="0" w:space="0" w:color="auto"/>
      </w:divBdr>
    </w:div>
    <w:div w:id="1328052618">
      <w:marLeft w:val="480"/>
      <w:marRight w:val="0"/>
      <w:marTop w:val="0"/>
      <w:marBottom w:val="0"/>
      <w:divBdr>
        <w:top w:val="none" w:sz="0" w:space="0" w:color="auto"/>
        <w:left w:val="none" w:sz="0" w:space="0" w:color="auto"/>
        <w:bottom w:val="none" w:sz="0" w:space="0" w:color="auto"/>
        <w:right w:val="none" w:sz="0" w:space="0" w:color="auto"/>
      </w:divBdr>
    </w:div>
    <w:div w:id="1328095692">
      <w:marLeft w:val="480"/>
      <w:marRight w:val="0"/>
      <w:marTop w:val="0"/>
      <w:marBottom w:val="0"/>
      <w:divBdr>
        <w:top w:val="none" w:sz="0" w:space="0" w:color="auto"/>
        <w:left w:val="none" w:sz="0" w:space="0" w:color="auto"/>
        <w:bottom w:val="none" w:sz="0" w:space="0" w:color="auto"/>
        <w:right w:val="none" w:sz="0" w:space="0" w:color="auto"/>
      </w:divBdr>
    </w:div>
    <w:div w:id="1328096361">
      <w:marLeft w:val="480"/>
      <w:marRight w:val="0"/>
      <w:marTop w:val="0"/>
      <w:marBottom w:val="0"/>
      <w:divBdr>
        <w:top w:val="none" w:sz="0" w:space="0" w:color="auto"/>
        <w:left w:val="none" w:sz="0" w:space="0" w:color="auto"/>
        <w:bottom w:val="none" w:sz="0" w:space="0" w:color="auto"/>
        <w:right w:val="none" w:sz="0" w:space="0" w:color="auto"/>
      </w:divBdr>
    </w:div>
    <w:div w:id="1328167064">
      <w:marLeft w:val="480"/>
      <w:marRight w:val="0"/>
      <w:marTop w:val="0"/>
      <w:marBottom w:val="0"/>
      <w:divBdr>
        <w:top w:val="none" w:sz="0" w:space="0" w:color="auto"/>
        <w:left w:val="none" w:sz="0" w:space="0" w:color="auto"/>
        <w:bottom w:val="none" w:sz="0" w:space="0" w:color="auto"/>
        <w:right w:val="none" w:sz="0" w:space="0" w:color="auto"/>
      </w:divBdr>
    </w:div>
    <w:div w:id="1328169221">
      <w:marLeft w:val="480"/>
      <w:marRight w:val="0"/>
      <w:marTop w:val="0"/>
      <w:marBottom w:val="0"/>
      <w:divBdr>
        <w:top w:val="none" w:sz="0" w:space="0" w:color="auto"/>
        <w:left w:val="none" w:sz="0" w:space="0" w:color="auto"/>
        <w:bottom w:val="none" w:sz="0" w:space="0" w:color="auto"/>
        <w:right w:val="none" w:sz="0" w:space="0" w:color="auto"/>
      </w:divBdr>
    </w:div>
    <w:div w:id="1328172504">
      <w:marLeft w:val="480"/>
      <w:marRight w:val="0"/>
      <w:marTop w:val="0"/>
      <w:marBottom w:val="0"/>
      <w:divBdr>
        <w:top w:val="none" w:sz="0" w:space="0" w:color="auto"/>
        <w:left w:val="none" w:sz="0" w:space="0" w:color="auto"/>
        <w:bottom w:val="none" w:sz="0" w:space="0" w:color="auto"/>
        <w:right w:val="none" w:sz="0" w:space="0" w:color="auto"/>
      </w:divBdr>
    </w:div>
    <w:div w:id="1328316183">
      <w:marLeft w:val="480"/>
      <w:marRight w:val="0"/>
      <w:marTop w:val="0"/>
      <w:marBottom w:val="0"/>
      <w:divBdr>
        <w:top w:val="none" w:sz="0" w:space="0" w:color="auto"/>
        <w:left w:val="none" w:sz="0" w:space="0" w:color="auto"/>
        <w:bottom w:val="none" w:sz="0" w:space="0" w:color="auto"/>
        <w:right w:val="none" w:sz="0" w:space="0" w:color="auto"/>
      </w:divBdr>
    </w:div>
    <w:div w:id="1328363586">
      <w:marLeft w:val="480"/>
      <w:marRight w:val="0"/>
      <w:marTop w:val="0"/>
      <w:marBottom w:val="0"/>
      <w:divBdr>
        <w:top w:val="none" w:sz="0" w:space="0" w:color="auto"/>
        <w:left w:val="none" w:sz="0" w:space="0" w:color="auto"/>
        <w:bottom w:val="none" w:sz="0" w:space="0" w:color="auto"/>
        <w:right w:val="none" w:sz="0" w:space="0" w:color="auto"/>
      </w:divBdr>
    </w:div>
    <w:div w:id="1328365644">
      <w:marLeft w:val="480"/>
      <w:marRight w:val="0"/>
      <w:marTop w:val="0"/>
      <w:marBottom w:val="0"/>
      <w:divBdr>
        <w:top w:val="none" w:sz="0" w:space="0" w:color="auto"/>
        <w:left w:val="none" w:sz="0" w:space="0" w:color="auto"/>
        <w:bottom w:val="none" w:sz="0" w:space="0" w:color="auto"/>
        <w:right w:val="none" w:sz="0" w:space="0" w:color="auto"/>
      </w:divBdr>
    </w:div>
    <w:div w:id="1328437961">
      <w:marLeft w:val="480"/>
      <w:marRight w:val="0"/>
      <w:marTop w:val="0"/>
      <w:marBottom w:val="0"/>
      <w:divBdr>
        <w:top w:val="none" w:sz="0" w:space="0" w:color="auto"/>
        <w:left w:val="none" w:sz="0" w:space="0" w:color="auto"/>
        <w:bottom w:val="none" w:sz="0" w:space="0" w:color="auto"/>
        <w:right w:val="none" w:sz="0" w:space="0" w:color="auto"/>
      </w:divBdr>
    </w:div>
    <w:div w:id="1328439478">
      <w:marLeft w:val="480"/>
      <w:marRight w:val="0"/>
      <w:marTop w:val="0"/>
      <w:marBottom w:val="0"/>
      <w:divBdr>
        <w:top w:val="none" w:sz="0" w:space="0" w:color="auto"/>
        <w:left w:val="none" w:sz="0" w:space="0" w:color="auto"/>
        <w:bottom w:val="none" w:sz="0" w:space="0" w:color="auto"/>
        <w:right w:val="none" w:sz="0" w:space="0" w:color="auto"/>
      </w:divBdr>
    </w:div>
    <w:div w:id="1328440814">
      <w:marLeft w:val="480"/>
      <w:marRight w:val="0"/>
      <w:marTop w:val="0"/>
      <w:marBottom w:val="0"/>
      <w:divBdr>
        <w:top w:val="none" w:sz="0" w:space="0" w:color="auto"/>
        <w:left w:val="none" w:sz="0" w:space="0" w:color="auto"/>
        <w:bottom w:val="none" w:sz="0" w:space="0" w:color="auto"/>
        <w:right w:val="none" w:sz="0" w:space="0" w:color="auto"/>
      </w:divBdr>
    </w:div>
    <w:div w:id="1328442170">
      <w:marLeft w:val="480"/>
      <w:marRight w:val="0"/>
      <w:marTop w:val="0"/>
      <w:marBottom w:val="0"/>
      <w:divBdr>
        <w:top w:val="none" w:sz="0" w:space="0" w:color="auto"/>
        <w:left w:val="none" w:sz="0" w:space="0" w:color="auto"/>
        <w:bottom w:val="none" w:sz="0" w:space="0" w:color="auto"/>
        <w:right w:val="none" w:sz="0" w:space="0" w:color="auto"/>
      </w:divBdr>
    </w:div>
    <w:div w:id="1328483535">
      <w:marLeft w:val="480"/>
      <w:marRight w:val="0"/>
      <w:marTop w:val="0"/>
      <w:marBottom w:val="0"/>
      <w:divBdr>
        <w:top w:val="none" w:sz="0" w:space="0" w:color="auto"/>
        <w:left w:val="none" w:sz="0" w:space="0" w:color="auto"/>
        <w:bottom w:val="none" w:sz="0" w:space="0" w:color="auto"/>
        <w:right w:val="none" w:sz="0" w:space="0" w:color="auto"/>
      </w:divBdr>
    </w:div>
    <w:div w:id="1328510058">
      <w:marLeft w:val="480"/>
      <w:marRight w:val="0"/>
      <w:marTop w:val="0"/>
      <w:marBottom w:val="0"/>
      <w:divBdr>
        <w:top w:val="none" w:sz="0" w:space="0" w:color="auto"/>
        <w:left w:val="none" w:sz="0" w:space="0" w:color="auto"/>
        <w:bottom w:val="none" w:sz="0" w:space="0" w:color="auto"/>
        <w:right w:val="none" w:sz="0" w:space="0" w:color="auto"/>
      </w:divBdr>
    </w:div>
    <w:div w:id="1328555530">
      <w:marLeft w:val="480"/>
      <w:marRight w:val="0"/>
      <w:marTop w:val="0"/>
      <w:marBottom w:val="0"/>
      <w:divBdr>
        <w:top w:val="none" w:sz="0" w:space="0" w:color="auto"/>
        <w:left w:val="none" w:sz="0" w:space="0" w:color="auto"/>
        <w:bottom w:val="none" w:sz="0" w:space="0" w:color="auto"/>
        <w:right w:val="none" w:sz="0" w:space="0" w:color="auto"/>
      </w:divBdr>
    </w:div>
    <w:div w:id="1328631208">
      <w:marLeft w:val="480"/>
      <w:marRight w:val="0"/>
      <w:marTop w:val="0"/>
      <w:marBottom w:val="0"/>
      <w:divBdr>
        <w:top w:val="none" w:sz="0" w:space="0" w:color="auto"/>
        <w:left w:val="none" w:sz="0" w:space="0" w:color="auto"/>
        <w:bottom w:val="none" w:sz="0" w:space="0" w:color="auto"/>
        <w:right w:val="none" w:sz="0" w:space="0" w:color="auto"/>
      </w:divBdr>
    </w:div>
    <w:div w:id="1328631585">
      <w:marLeft w:val="480"/>
      <w:marRight w:val="0"/>
      <w:marTop w:val="0"/>
      <w:marBottom w:val="0"/>
      <w:divBdr>
        <w:top w:val="none" w:sz="0" w:space="0" w:color="auto"/>
        <w:left w:val="none" w:sz="0" w:space="0" w:color="auto"/>
        <w:bottom w:val="none" w:sz="0" w:space="0" w:color="auto"/>
        <w:right w:val="none" w:sz="0" w:space="0" w:color="auto"/>
      </w:divBdr>
    </w:div>
    <w:div w:id="1328632987">
      <w:marLeft w:val="480"/>
      <w:marRight w:val="0"/>
      <w:marTop w:val="0"/>
      <w:marBottom w:val="0"/>
      <w:divBdr>
        <w:top w:val="none" w:sz="0" w:space="0" w:color="auto"/>
        <w:left w:val="none" w:sz="0" w:space="0" w:color="auto"/>
        <w:bottom w:val="none" w:sz="0" w:space="0" w:color="auto"/>
        <w:right w:val="none" w:sz="0" w:space="0" w:color="auto"/>
      </w:divBdr>
    </w:div>
    <w:div w:id="1328677292">
      <w:marLeft w:val="480"/>
      <w:marRight w:val="0"/>
      <w:marTop w:val="0"/>
      <w:marBottom w:val="0"/>
      <w:divBdr>
        <w:top w:val="none" w:sz="0" w:space="0" w:color="auto"/>
        <w:left w:val="none" w:sz="0" w:space="0" w:color="auto"/>
        <w:bottom w:val="none" w:sz="0" w:space="0" w:color="auto"/>
        <w:right w:val="none" w:sz="0" w:space="0" w:color="auto"/>
      </w:divBdr>
    </w:div>
    <w:div w:id="1328822055">
      <w:marLeft w:val="640"/>
      <w:marRight w:val="0"/>
      <w:marTop w:val="0"/>
      <w:marBottom w:val="0"/>
      <w:divBdr>
        <w:top w:val="none" w:sz="0" w:space="0" w:color="auto"/>
        <w:left w:val="none" w:sz="0" w:space="0" w:color="auto"/>
        <w:bottom w:val="none" w:sz="0" w:space="0" w:color="auto"/>
        <w:right w:val="none" w:sz="0" w:space="0" w:color="auto"/>
      </w:divBdr>
    </w:div>
    <w:div w:id="1328822381">
      <w:marLeft w:val="480"/>
      <w:marRight w:val="0"/>
      <w:marTop w:val="0"/>
      <w:marBottom w:val="0"/>
      <w:divBdr>
        <w:top w:val="none" w:sz="0" w:space="0" w:color="auto"/>
        <w:left w:val="none" w:sz="0" w:space="0" w:color="auto"/>
        <w:bottom w:val="none" w:sz="0" w:space="0" w:color="auto"/>
        <w:right w:val="none" w:sz="0" w:space="0" w:color="auto"/>
      </w:divBdr>
    </w:div>
    <w:div w:id="1328898887">
      <w:marLeft w:val="480"/>
      <w:marRight w:val="0"/>
      <w:marTop w:val="0"/>
      <w:marBottom w:val="0"/>
      <w:divBdr>
        <w:top w:val="none" w:sz="0" w:space="0" w:color="auto"/>
        <w:left w:val="none" w:sz="0" w:space="0" w:color="auto"/>
        <w:bottom w:val="none" w:sz="0" w:space="0" w:color="auto"/>
        <w:right w:val="none" w:sz="0" w:space="0" w:color="auto"/>
      </w:divBdr>
    </w:div>
    <w:div w:id="1328899972">
      <w:marLeft w:val="480"/>
      <w:marRight w:val="0"/>
      <w:marTop w:val="0"/>
      <w:marBottom w:val="0"/>
      <w:divBdr>
        <w:top w:val="none" w:sz="0" w:space="0" w:color="auto"/>
        <w:left w:val="none" w:sz="0" w:space="0" w:color="auto"/>
        <w:bottom w:val="none" w:sz="0" w:space="0" w:color="auto"/>
        <w:right w:val="none" w:sz="0" w:space="0" w:color="auto"/>
      </w:divBdr>
    </w:div>
    <w:div w:id="1328901397">
      <w:marLeft w:val="640"/>
      <w:marRight w:val="0"/>
      <w:marTop w:val="0"/>
      <w:marBottom w:val="0"/>
      <w:divBdr>
        <w:top w:val="none" w:sz="0" w:space="0" w:color="auto"/>
        <w:left w:val="none" w:sz="0" w:space="0" w:color="auto"/>
        <w:bottom w:val="none" w:sz="0" w:space="0" w:color="auto"/>
        <w:right w:val="none" w:sz="0" w:space="0" w:color="auto"/>
      </w:divBdr>
    </w:div>
    <w:div w:id="1328945061">
      <w:marLeft w:val="480"/>
      <w:marRight w:val="0"/>
      <w:marTop w:val="0"/>
      <w:marBottom w:val="0"/>
      <w:divBdr>
        <w:top w:val="none" w:sz="0" w:space="0" w:color="auto"/>
        <w:left w:val="none" w:sz="0" w:space="0" w:color="auto"/>
        <w:bottom w:val="none" w:sz="0" w:space="0" w:color="auto"/>
        <w:right w:val="none" w:sz="0" w:space="0" w:color="auto"/>
      </w:divBdr>
    </w:div>
    <w:div w:id="1328945341">
      <w:marLeft w:val="480"/>
      <w:marRight w:val="0"/>
      <w:marTop w:val="0"/>
      <w:marBottom w:val="0"/>
      <w:divBdr>
        <w:top w:val="none" w:sz="0" w:space="0" w:color="auto"/>
        <w:left w:val="none" w:sz="0" w:space="0" w:color="auto"/>
        <w:bottom w:val="none" w:sz="0" w:space="0" w:color="auto"/>
        <w:right w:val="none" w:sz="0" w:space="0" w:color="auto"/>
      </w:divBdr>
    </w:div>
    <w:div w:id="1328947681">
      <w:marLeft w:val="480"/>
      <w:marRight w:val="0"/>
      <w:marTop w:val="0"/>
      <w:marBottom w:val="0"/>
      <w:divBdr>
        <w:top w:val="none" w:sz="0" w:space="0" w:color="auto"/>
        <w:left w:val="none" w:sz="0" w:space="0" w:color="auto"/>
        <w:bottom w:val="none" w:sz="0" w:space="0" w:color="auto"/>
        <w:right w:val="none" w:sz="0" w:space="0" w:color="auto"/>
      </w:divBdr>
    </w:div>
    <w:div w:id="1329094480">
      <w:marLeft w:val="480"/>
      <w:marRight w:val="0"/>
      <w:marTop w:val="0"/>
      <w:marBottom w:val="0"/>
      <w:divBdr>
        <w:top w:val="none" w:sz="0" w:space="0" w:color="auto"/>
        <w:left w:val="none" w:sz="0" w:space="0" w:color="auto"/>
        <w:bottom w:val="none" w:sz="0" w:space="0" w:color="auto"/>
        <w:right w:val="none" w:sz="0" w:space="0" w:color="auto"/>
      </w:divBdr>
    </w:div>
    <w:div w:id="1329135697">
      <w:marLeft w:val="480"/>
      <w:marRight w:val="0"/>
      <w:marTop w:val="0"/>
      <w:marBottom w:val="0"/>
      <w:divBdr>
        <w:top w:val="none" w:sz="0" w:space="0" w:color="auto"/>
        <w:left w:val="none" w:sz="0" w:space="0" w:color="auto"/>
        <w:bottom w:val="none" w:sz="0" w:space="0" w:color="auto"/>
        <w:right w:val="none" w:sz="0" w:space="0" w:color="auto"/>
      </w:divBdr>
    </w:div>
    <w:div w:id="1329141375">
      <w:marLeft w:val="480"/>
      <w:marRight w:val="0"/>
      <w:marTop w:val="0"/>
      <w:marBottom w:val="0"/>
      <w:divBdr>
        <w:top w:val="none" w:sz="0" w:space="0" w:color="auto"/>
        <w:left w:val="none" w:sz="0" w:space="0" w:color="auto"/>
        <w:bottom w:val="none" w:sz="0" w:space="0" w:color="auto"/>
        <w:right w:val="none" w:sz="0" w:space="0" w:color="auto"/>
      </w:divBdr>
    </w:div>
    <w:div w:id="1329166220">
      <w:marLeft w:val="480"/>
      <w:marRight w:val="0"/>
      <w:marTop w:val="0"/>
      <w:marBottom w:val="0"/>
      <w:divBdr>
        <w:top w:val="none" w:sz="0" w:space="0" w:color="auto"/>
        <w:left w:val="none" w:sz="0" w:space="0" w:color="auto"/>
        <w:bottom w:val="none" w:sz="0" w:space="0" w:color="auto"/>
        <w:right w:val="none" w:sz="0" w:space="0" w:color="auto"/>
      </w:divBdr>
    </w:div>
    <w:div w:id="1329211287">
      <w:marLeft w:val="480"/>
      <w:marRight w:val="0"/>
      <w:marTop w:val="0"/>
      <w:marBottom w:val="0"/>
      <w:divBdr>
        <w:top w:val="none" w:sz="0" w:space="0" w:color="auto"/>
        <w:left w:val="none" w:sz="0" w:space="0" w:color="auto"/>
        <w:bottom w:val="none" w:sz="0" w:space="0" w:color="auto"/>
        <w:right w:val="none" w:sz="0" w:space="0" w:color="auto"/>
      </w:divBdr>
    </w:div>
    <w:div w:id="1329286293">
      <w:marLeft w:val="480"/>
      <w:marRight w:val="0"/>
      <w:marTop w:val="0"/>
      <w:marBottom w:val="0"/>
      <w:divBdr>
        <w:top w:val="none" w:sz="0" w:space="0" w:color="auto"/>
        <w:left w:val="none" w:sz="0" w:space="0" w:color="auto"/>
        <w:bottom w:val="none" w:sz="0" w:space="0" w:color="auto"/>
        <w:right w:val="none" w:sz="0" w:space="0" w:color="auto"/>
      </w:divBdr>
    </w:div>
    <w:div w:id="1329362240">
      <w:marLeft w:val="480"/>
      <w:marRight w:val="0"/>
      <w:marTop w:val="0"/>
      <w:marBottom w:val="0"/>
      <w:divBdr>
        <w:top w:val="none" w:sz="0" w:space="0" w:color="auto"/>
        <w:left w:val="none" w:sz="0" w:space="0" w:color="auto"/>
        <w:bottom w:val="none" w:sz="0" w:space="0" w:color="auto"/>
        <w:right w:val="none" w:sz="0" w:space="0" w:color="auto"/>
      </w:divBdr>
    </w:div>
    <w:div w:id="1329400799">
      <w:marLeft w:val="480"/>
      <w:marRight w:val="0"/>
      <w:marTop w:val="0"/>
      <w:marBottom w:val="0"/>
      <w:divBdr>
        <w:top w:val="none" w:sz="0" w:space="0" w:color="auto"/>
        <w:left w:val="none" w:sz="0" w:space="0" w:color="auto"/>
        <w:bottom w:val="none" w:sz="0" w:space="0" w:color="auto"/>
        <w:right w:val="none" w:sz="0" w:space="0" w:color="auto"/>
      </w:divBdr>
    </w:div>
    <w:div w:id="1329402055">
      <w:marLeft w:val="480"/>
      <w:marRight w:val="0"/>
      <w:marTop w:val="0"/>
      <w:marBottom w:val="0"/>
      <w:divBdr>
        <w:top w:val="none" w:sz="0" w:space="0" w:color="auto"/>
        <w:left w:val="none" w:sz="0" w:space="0" w:color="auto"/>
        <w:bottom w:val="none" w:sz="0" w:space="0" w:color="auto"/>
        <w:right w:val="none" w:sz="0" w:space="0" w:color="auto"/>
      </w:divBdr>
    </w:div>
    <w:div w:id="1329478796">
      <w:marLeft w:val="480"/>
      <w:marRight w:val="0"/>
      <w:marTop w:val="0"/>
      <w:marBottom w:val="0"/>
      <w:divBdr>
        <w:top w:val="none" w:sz="0" w:space="0" w:color="auto"/>
        <w:left w:val="none" w:sz="0" w:space="0" w:color="auto"/>
        <w:bottom w:val="none" w:sz="0" w:space="0" w:color="auto"/>
        <w:right w:val="none" w:sz="0" w:space="0" w:color="auto"/>
      </w:divBdr>
    </w:div>
    <w:div w:id="1329481181">
      <w:marLeft w:val="480"/>
      <w:marRight w:val="0"/>
      <w:marTop w:val="0"/>
      <w:marBottom w:val="0"/>
      <w:divBdr>
        <w:top w:val="none" w:sz="0" w:space="0" w:color="auto"/>
        <w:left w:val="none" w:sz="0" w:space="0" w:color="auto"/>
        <w:bottom w:val="none" w:sz="0" w:space="0" w:color="auto"/>
        <w:right w:val="none" w:sz="0" w:space="0" w:color="auto"/>
      </w:divBdr>
    </w:div>
    <w:div w:id="1329556189">
      <w:marLeft w:val="480"/>
      <w:marRight w:val="0"/>
      <w:marTop w:val="0"/>
      <w:marBottom w:val="0"/>
      <w:divBdr>
        <w:top w:val="none" w:sz="0" w:space="0" w:color="auto"/>
        <w:left w:val="none" w:sz="0" w:space="0" w:color="auto"/>
        <w:bottom w:val="none" w:sz="0" w:space="0" w:color="auto"/>
        <w:right w:val="none" w:sz="0" w:space="0" w:color="auto"/>
      </w:divBdr>
    </w:div>
    <w:div w:id="1329558214">
      <w:marLeft w:val="480"/>
      <w:marRight w:val="0"/>
      <w:marTop w:val="0"/>
      <w:marBottom w:val="0"/>
      <w:divBdr>
        <w:top w:val="none" w:sz="0" w:space="0" w:color="auto"/>
        <w:left w:val="none" w:sz="0" w:space="0" w:color="auto"/>
        <w:bottom w:val="none" w:sz="0" w:space="0" w:color="auto"/>
        <w:right w:val="none" w:sz="0" w:space="0" w:color="auto"/>
      </w:divBdr>
    </w:div>
    <w:div w:id="1329560797">
      <w:marLeft w:val="480"/>
      <w:marRight w:val="0"/>
      <w:marTop w:val="0"/>
      <w:marBottom w:val="0"/>
      <w:divBdr>
        <w:top w:val="none" w:sz="0" w:space="0" w:color="auto"/>
        <w:left w:val="none" w:sz="0" w:space="0" w:color="auto"/>
        <w:bottom w:val="none" w:sz="0" w:space="0" w:color="auto"/>
        <w:right w:val="none" w:sz="0" w:space="0" w:color="auto"/>
      </w:divBdr>
    </w:div>
    <w:div w:id="1329601230">
      <w:marLeft w:val="480"/>
      <w:marRight w:val="0"/>
      <w:marTop w:val="0"/>
      <w:marBottom w:val="0"/>
      <w:divBdr>
        <w:top w:val="none" w:sz="0" w:space="0" w:color="auto"/>
        <w:left w:val="none" w:sz="0" w:space="0" w:color="auto"/>
        <w:bottom w:val="none" w:sz="0" w:space="0" w:color="auto"/>
        <w:right w:val="none" w:sz="0" w:space="0" w:color="auto"/>
      </w:divBdr>
    </w:div>
    <w:div w:id="1329669464">
      <w:marLeft w:val="480"/>
      <w:marRight w:val="0"/>
      <w:marTop w:val="0"/>
      <w:marBottom w:val="0"/>
      <w:divBdr>
        <w:top w:val="none" w:sz="0" w:space="0" w:color="auto"/>
        <w:left w:val="none" w:sz="0" w:space="0" w:color="auto"/>
        <w:bottom w:val="none" w:sz="0" w:space="0" w:color="auto"/>
        <w:right w:val="none" w:sz="0" w:space="0" w:color="auto"/>
      </w:divBdr>
    </w:div>
    <w:div w:id="1329670772">
      <w:marLeft w:val="480"/>
      <w:marRight w:val="0"/>
      <w:marTop w:val="0"/>
      <w:marBottom w:val="0"/>
      <w:divBdr>
        <w:top w:val="none" w:sz="0" w:space="0" w:color="auto"/>
        <w:left w:val="none" w:sz="0" w:space="0" w:color="auto"/>
        <w:bottom w:val="none" w:sz="0" w:space="0" w:color="auto"/>
        <w:right w:val="none" w:sz="0" w:space="0" w:color="auto"/>
      </w:divBdr>
    </w:div>
    <w:div w:id="1329746403">
      <w:marLeft w:val="480"/>
      <w:marRight w:val="0"/>
      <w:marTop w:val="0"/>
      <w:marBottom w:val="0"/>
      <w:divBdr>
        <w:top w:val="none" w:sz="0" w:space="0" w:color="auto"/>
        <w:left w:val="none" w:sz="0" w:space="0" w:color="auto"/>
        <w:bottom w:val="none" w:sz="0" w:space="0" w:color="auto"/>
        <w:right w:val="none" w:sz="0" w:space="0" w:color="auto"/>
      </w:divBdr>
    </w:div>
    <w:div w:id="1329748290">
      <w:marLeft w:val="480"/>
      <w:marRight w:val="0"/>
      <w:marTop w:val="0"/>
      <w:marBottom w:val="0"/>
      <w:divBdr>
        <w:top w:val="none" w:sz="0" w:space="0" w:color="auto"/>
        <w:left w:val="none" w:sz="0" w:space="0" w:color="auto"/>
        <w:bottom w:val="none" w:sz="0" w:space="0" w:color="auto"/>
        <w:right w:val="none" w:sz="0" w:space="0" w:color="auto"/>
      </w:divBdr>
    </w:div>
    <w:div w:id="1329750540">
      <w:marLeft w:val="480"/>
      <w:marRight w:val="0"/>
      <w:marTop w:val="0"/>
      <w:marBottom w:val="0"/>
      <w:divBdr>
        <w:top w:val="none" w:sz="0" w:space="0" w:color="auto"/>
        <w:left w:val="none" w:sz="0" w:space="0" w:color="auto"/>
        <w:bottom w:val="none" w:sz="0" w:space="0" w:color="auto"/>
        <w:right w:val="none" w:sz="0" w:space="0" w:color="auto"/>
      </w:divBdr>
    </w:div>
    <w:div w:id="1329795186">
      <w:marLeft w:val="480"/>
      <w:marRight w:val="0"/>
      <w:marTop w:val="0"/>
      <w:marBottom w:val="0"/>
      <w:divBdr>
        <w:top w:val="none" w:sz="0" w:space="0" w:color="auto"/>
        <w:left w:val="none" w:sz="0" w:space="0" w:color="auto"/>
        <w:bottom w:val="none" w:sz="0" w:space="0" w:color="auto"/>
        <w:right w:val="none" w:sz="0" w:space="0" w:color="auto"/>
      </w:divBdr>
    </w:div>
    <w:div w:id="1329823063">
      <w:marLeft w:val="480"/>
      <w:marRight w:val="0"/>
      <w:marTop w:val="0"/>
      <w:marBottom w:val="0"/>
      <w:divBdr>
        <w:top w:val="none" w:sz="0" w:space="0" w:color="auto"/>
        <w:left w:val="none" w:sz="0" w:space="0" w:color="auto"/>
        <w:bottom w:val="none" w:sz="0" w:space="0" w:color="auto"/>
        <w:right w:val="none" w:sz="0" w:space="0" w:color="auto"/>
      </w:divBdr>
    </w:div>
    <w:div w:id="1329862333">
      <w:marLeft w:val="480"/>
      <w:marRight w:val="0"/>
      <w:marTop w:val="0"/>
      <w:marBottom w:val="0"/>
      <w:divBdr>
        <w:top w:val="none" w:sz="0" w:space="0" w:color="auto"/>
        <w:left w:val="none" w:sz="0" w:space="0" w:color="auto"/>
        <w:bottom w:val="none" w:sz="0" w:space="0" w:color="auto"/>
        <w:right w:val="none" w:sz="0" w:space="0" w:color="auto"/>
      </w:divBdr>
    </w:div>
    <w:div w:id="1329865306">
      <w:marLeft w:val="480"/>
      <w:marRight w:val="0"/>
      <w:marTop w:val="0"/>
      <w:marBottom w:val="0"/>
      <w:divBdr>
        <w:top w:val="none" w:sz="0" w:space="0" w:color="auto"/>
        <w:left w:val="none" w:sz="0" w:space="0" w:color="auto"/>
        <w:bottom w:val="none" w:sz="0" w:space="0" w:color="auto"/>
        <w:right w:val="none" w:sz="0" w:space="0" w:color="auto"/>
      </w:divBdr>
    </w:div>
    <w:div w:id="1329868566">
      <w:marLeft w:val="480"/>
      <w:marRight w:val="0"/>
      <w:marTop w:val="0"/>
      <w:marBottom w:val="0"/>
      <w:divBdr>
        <w:top w:val="none" w:sz="0" w:space="0" w:color="auto"/>
        <w:left w:val="none" w:sz="0" w:space="0" w:color="auto"/>
        <w:bottom w:val="none" w:sz="0" w:space="0" w:color="auto"/>
        <w:right w:val="none" w:sz="0" w:space="0" w:color="auto"/>
      </w:divBdr>
    </w:div>
    <w:div w:id="1329940587">
      <w:marLeft w:val="480"/>
      <w:marRight w:val="0"/>
      <w:marTop w:val="0"/>
      <w:marBottom w:val="0"/>
      <w:divBdr>
        <w:top w:val="none" w:sz="0" w:space="0" w:color="auto"/>
        <w:left w:val="none" w:sz="0" w:space="0" w:color="auto"/>
        <w:bottom w:val="none" w:sz="0" w:space="0" w:color="auto"/>
        <w:right w:val="none" w:sz="0" w:space="0" w:color="auto"/>
      </w:divBdr>
    </w:div>
    <w:div w:id="1329942287">
      <w:marLeft w:val="480"/>
      <w:marRight w:val="0"/>
      <w:marTop w:val="0"/>
      <w:marBottom w:val="0"/>
      <w:divBdr>
        <w:top w:val="none" w:sz="0" w:space="0" w:color="auto"/>
        <w:left w:val="none" w:sz="0" w:space="0" w:color="auto"/>
        <w:bottom w:val="none" w:sz="0" w:space="0" w:color="auto"/>
        <w:right w:val="none" w:sz="0" w:space="0" w:color="auto"/>
      </w:divBdr>
    </w:div>
    <w:div w:id="1330019401">
      <w:marLeft w:val="480"/>
      <w:marRight w:val="0"/>
      <w:marTop w:val="0"/>
      <w:marBottom w:val="0"/>
      <w:divBdr>
        <w:top w:val="none" w:sz="0" w:space="0" w:color="auto"/>
        <w:left w:val="none" w:sz="0" w:space="0" w:color="auto"/>
        <w:bottom w:val="none" w:sz="0" w:space="0" w:color="auto"/>
        <w:right w:val="none" w:sz="0" w:space="0" w:color="auto"/>
      </w:divBdr>
    </w:div>
    <w:div w:id="1330206695">
      <w:marLeft w:val="480"/>
      <w:marRight w:val="0"/>
      <w:marTop w:val="0"/>
      <w:marBottom w:val="0"/>
      <w:divBdr>
        <w:top w:val="none" w:sz="0" w:space="0" w:color="auto"/>
        <w:left w:val="none" w:sz="0" w:space="0" w:color="auto"/>
        <w:bottom w:val="none" w:sz="0" w:space="0" w:color="auto"/>
        <w:right w:val="none" w:sz="0" w:space="0" w:color="auto"/>
      </w:divBdr>
    </w:div>
    <w:div w:id="1330213591">
      <w:marLeft w:val="640"/>
      <w:marRight w:val="0"/>
      <w:marTop w:val="0"/>
      <w:marBottom w:val="0"/>
      <w:divBdr>
        <w:top w:val="none" w:sz="0" w:space="0" w:color="auto"/>
        <w:left w:val="none" w:sz="0" w:space="0" w:color="auto"/>
        <w:bottom w:val="none" w:sz="0" w:space="0" w:color="auto"/>
        <w:right w:val="none" w:sz="0" w:space="0" w:color="auto"/>
      </w:divBdr>
    </w:div>
    <w:div w:id="1330253347">
      <w:marLeft w:val="480"/>
      <w:marRight w:val="0"/>
      <w:marTop w:val="0"/>
      <w:marBottom w:val="0"/>
      <w:divBdr>
        <w:top w:val="none" w:sz="0" w:space="0" w:color="auto"/>
        <w:left w:val="none" w:sz="0" w:space="0" w:color="auto"/>
        <w:bottom w:val="none" w:sz="0" w:space="0" w:color="auto"/>
        <w:right w:val="none" w:sz="0" w:space="0" w:color="auto"/>
      </w:divBdr>
    </w:div>
    <w:div w:id="1330254323">
      <w:marLeft w:val="480"/>
      <w:marRight w:val="0"/>
      <w:marTop w:val="0"/>
      <w:marBottom w:val="0"/>
      <w:divBdr>
        <w:top w:val="none" w:sz="0" w:space="0" w:color="auto"/>
        <w:left w:val="none" w:sz="0" w:space="0" w:color="auto"/>
        <w:bottom w:val="none" w:sz="0" w:space="0" w:color="auto"/>
        <w:right w:val="none" w:sz="0" w:space="0" w:color="auto"/>
      </w:divBdr>
    </w:div>
    <w:div w:id="1330256275">
      <w:marLeft w:val="480"/>
      <w:marRight w:val="0"/>
      <w:marTop w:val="0"/>
      <w:marBottom w:val="0"/>
      <w:divBdr>
        <w:top w:val="none" w:sz="0" w:space="0" w:color="auto"/>
        <w:left w:val="none" w:sz="0" w:space="0" w:color="auto"/>
        <w:bottom w:val="none" w:sz="0" w:space="0" w:color="auto"/>
        <w:right w:val="none" w:sz="0" w:space="0" w:color="auto"/>
      </w:divBdr>
    </w:div>
    <w:div w:id="1330326259">
      <w:marLeft w:val="480"/>
      <w:marRight w:val="0"/>
      <w:marTop w:val="0"/>
      <w:marBottom w:val="0"/>
      <w:divBdr>
        <w:top w:val="none" w:sz="0" w:space="0" w:color="auto"/>
        <w:left w:val="none" w:sz="0" w:space="0" w:color="auto"/>
        <w:bottom w:val="none" w:sz="0" w:space="0" w:color="auto"/>
        <w:right w:val="none" w:sz="0" w:space="0" w:color="auto"/>
      </w:divBdr>
    </w:div>
    <w:div w:id="1330403647">
      <w:marLeft w:val="480"/>
      <w:marRight w:val="0"/>
      <w:marTop w:val="0"/>
      <w:marBottom w:val="0"/>
      <w:divBdr>
        <w:top w:val="none" w:sz="0" w:space="0" w:color="auto"/>
        <w:left w:val="none" w:sz="0" w:space="0" w:color="auto"/>
        <w:bottom w:val="none" w:sz="0" w:space="0" w:color="auto"/>
        <w:right w:val="none" w:sz="0" w:space="0" w:color="auto"/>
      </w:divBdr>
    </w:div>
    <w:div w:id="1330405291">
      <w:marLeft w:val="480"/>
      <w:marRight w:val="0"/>
      <w:marTop w:val="0"/>
      <w:marBottom w:val="0"/>
      <w:divBdr>
        <w:top w:val="none" w:sz="0" w:space="0" w:color="auto"/>
        <w:left w:val="none" w:sz="0" w:space="0" w:color="auto"/>
        <w:bottom w:val="none" w:sz="0" w:space="0" w:color="auto"/>
        <w:right w:val="none" w:sz="0" w:space="0" w:color="auto"/>
      </w:divBdr>
    </w:div>
    <w:div w:id="1330405588">
      <w:marLeft w:val="480"/>
      <w:marRight w:val="0"/>
      <w:marTop w:val="0"/>
      <w:marBottom w:val="0"/>
      <w:divBdr>
        <w:top w:val="none" w:sz="0" w:space="0" w:color="auto"/>
        <w:left w:val="none" w:sz="0" w:space="0" w:color="auto"/>
        <w:bottom w:val="none" w:sz="0" w:space="0" w:color="auto"/>
        <w:right w:val="none" w:sz="0" w:space="0" w:color="auto"/>
      </w:divBdr>
    </w:div>
    <w:div w:id="1330478707">
      <w:marLeft w:val="480"/>
      <w:marRight w:val="0"/>
      <w:marTop w:val="0"/>
      <w:marBottom w:val="0"/>
      <w:divBdr>
        <w:top w:val="none" w:sz="0" w:space="0" w:color="auto"/>
        <w:left w:val="none" w:sz="0" w:space="0" w:color="auto"/>
        <w:bottom w:val="none" w:sz="0" w:space="0" w:color="auto"/>
        <w:right w:val="none" w:sz="0" w:space="0" w:color="auto"/>
      </w:divBdr>
    </w:div>
    <w:div w:id="1330519088">
      <w:marLeft w:val="480"/>
      <w:marRight w:val="0"/>
      <w:marTop w:val="0"/>
      <w:marBottom w:val="0"/>
      <w:divBdr>
        <w:top w:val="none" w:sz="0" w:space="0" w:color="auto"/>
        <w:left w:val="none" w:sz="0" w:space="0" w:color="auto"/>
        <w:bottom w:val="none" w:sz="0" w:space="0" w:color="auto"/>
        <w:right w:val="none" w:sz="0" w:space="0" w:color="auto"/>
      </w:divBdr>
    </w:div>
    <w:div w:id="1330522971">
      <w:marLeft w:val="480"/>
      <w:marRight w:val="0"/>
      <w:marTop w:val="0"/>
      <w:marBottom w:val="0"/>
      <w:divBdr>
        <w:top w:val="none" w:sz="0" w:space="0" w:color="auto"/>
        <w:left w:val="none" w:sz="0" w:space="0" w:color="auto"/>
        <w:bottom w:val="none" w:sz="0" w:space="0" w:color="auto"/>
        <w:right w:val="none" w:sz="0" w:space="0" w:color="auto"/>
      </w:divBdr>
    </w:div>
    <w:div w:id="1330523677">
      <w:marLeft w:val="480"/>
      <w:marRight w:val="0"/>
      <w:marTop w:val="0"/>
      <w:marBottom w:val="0"/>
      <w:divBdr>
        <w:top w:val="none" w:sz="0" w:space="0" w:color="auto"/>
        <w:left w:val="none" w:sz="0" w:space="0" w:color="auto"/>
        <w:bottom w:val="none" w:sz="0" w:space="0" w:color="auto"/>
        <w:right w:val="none" w:sz="0" w:space="0" w:color="auto"/>
      </w:divBdr>
    </w:div>
    <w:div w:id="1330595738">
      <w:marLeft w:val="480"/>
      <w:marRight w:val="0"/>
      <w:marTop w:val="0"/>
      <w:marBottom w:val="0"/>
      <w:divBdr>
        <w:top w:val="none" w:sz="0" w:space="0" w:color="auto"/>
        <w:left w:val="none" w:sz="0" w:space="0" w:color="auto"/>
        <w:bottom w:val="none" w:sz="0" w:space="0" w:color="auto"/>
        <w:right w:val="none" w:sz="0" w:space="0" w:color="auto"/>
      </w:divBdr>
    </w:div>
    <w:div w:id="1330599233">
      <w:marLeft w:val="480"/>
      <w:marRight w:val="0"/>
      <w:marTop w:val="0"/>
      <w:marBottom w:val="0"/>
      <w:divBdr>
        <w:top w:val="none" w:sz="0" w:space="0" w:color="auto"/>
        <w:left w:val="none" w:sz="0" w:space="0" w:color="auto"/>
        <w:bottom w:val="none" w:sz="0" w:space="0" w:color="auto"/>
        <w:right w:val="none" w:sz="0" w:space="0" w:color="auto"/>
      </w:divBdr>
    </w:div>
    <w:div w:id="1330599366">
      <w:marLeft w:val="480"/>
      <w:marRight w:val="0"/>
      <w:marTop w:val="0"/>
      <w:marBottom w:val="0"/>
      <w:divBdr>
        <w:top w:val="none" w:sz="0" w:space="0" w:color="auto"/>
        <w:left w:val="none" w:sz="0" w:space="0" w:color="auto"/>
        <w:bottom w:val="none" w:sz="0" w:space="0" w:color="auto"/>
        <w:right w:val="none" w:sz="0" w:space="0" w:color="auto"/>
      </w:divBdr>
    </w:div>
    <w:div w:id="1330669229">
      <w:marLeft w:val="480"/>
      <w:marRight w:val="0"/>
      <w:marTop w:val="0"/>
      <w:marBottom w:val="0"/>
      <w:divBdr>
        <w:top w:val="none" w:sz="0" w:space="0" w:color="auto"/>
        <w:left w:val="none" w:sz="0" w:space="0" w:color="auto"/>
        <w:bottom w:val="none" w:sz="0" w:space="0" w:color="auto"/>
        <w:right w:val="none" w:sz="0" w:space="0" w:color="auto"/>
      </w:divBdr>
    </w:div>
    <w:div w:id="1330671600">
      <w:marLeft w:val="480"/>
      <w:marRight w:val="0"/>
      <w:marTop w:val="0"/>
      <w:marBottom w:val="0"/>
      <w:divBdr>
        <w:top w:val="none" w:sz="0" w:space="0" w:color="auto"/>
        <w:left w:val="none" w:sz="0" w:space="0" w:color="auto"/>
        <w:bottom w:val="none" w:sz="0" w:space="0" w:color="auto"/>
        <w:right w:val="none" w:sz="0" w:space="0" w:color="auto"/>
      </w:divBdr>
    </w:div>
    <w:div w:id="1330673271">
      <w:marLeft w:val="480"/>
      <w:marRight w:val="0"/>
      <w:marTop w:val="0"/>
      <w:marBottom w:val="0"/>
      <w:divBdr>
        <w:top w:val="none" w:sz="0" w:space="0" w:color="auto"/>
        <w:left w:val="none" w:sz="0" w:space="0" w:color="auto"/>
        <w:bottom w:val="none" w:sz="0" w:space="0" w:color="auto"/>
        <w:right w:val="none" w:sz="0" w:space="0" w:color="auto"/>
      </w:divBdr>
    </w:div>
    <w:div w:id="1330712385">
      <w:marLeft w:val="480"/>
      <w:marRight w:val="0"/>
      <w:marTop w:val="0"/>
      <w:marBottom w:val="0"/>
      <w:divBdr>
        <w:top w:val="none" w:sz="0" w:space="0" w:color="auto"/>
        <w:left w:val="none" w:sz="0" w:space="0" w:color="auto"/>
        <w:bottom w:val="none" w:sz="0" w:space="0" w:color="auto"/>
        <w:right w:val="none" w:sz="0" w:space="0" w:color="auto"/>
      </w:divBdr>
    </w:div>
    <w:div w:id="1330717524">
      <w:marLeft w:val="480"/>
      <w:marRight w:val="0"/>
      <w:marTop w:val="0"/>
      <w:marBottom w:val="0"/>
      <w:divBdr>
        <w:top w:val="none" w:sz="0" w:space="0" w:color="auto"/>
        <w:left w:val="none" w:sz="0" w:space="0" w:color="auto"/>
        <w:bottom w:val="none" w:sz="0" w:space="0" w:color="auto"/>
        <w:right w:val="none" w:sz="0" w:space="0" w:color="auto"/>
      </w:divBdr>
    </w:div>
    <w:div w:id="1330787861">
      <w:marLeft w:val="480"/>
      <w:marRight w:val="0"/>
      <w:marTop w:val="0"/>
      <w:marBottom w:val="0"/>
      <w:divBdr>
        <w:top w:val="none" w:sz="0" w:space="0" w:color="auto"/>
        <w:left w:val="none" w:sz="0" w:space="0" w:color="auto"/>
        <w:bottom w:val="none" w:sz="0" w:space="0" w:color="auto"/>
        <w:right w:val="none" w:sz="0" w:space="0" w:color="auto"/>
      </w:divBdr>
    </w:div>
    <w:div w:id="1330792699">
      <w:marLeft w:val="480"/>
      <w:marRight w:val="0"/>
      <w:marTop w:val="0"/>
      <w:marBottom w:val="0"/>
      <w:divBdr>
        <w:top w:val="none" w:sz="0" w:space="0" w:color="auto"/>
        <w:left w:val="none" w:sz="0" w:space="0" w:color="auto"/>
        <w:bottom w:val="none" w:sz="0" w:space="0" w:color="auto"/>
        <w:right w:val="none" w:sz="0" w:space="0" w:color="auto"/>
      </w:divBdr>
    </w:div>
    <w:div w:id="1330864103">
      <w:marLeft w:val="480"/>
      <w:marRight w:val="0"/>
      <w:marTop w:val="0"/>
      <w:marBottom w:val="0"/>
      <w:divBdr>
        <w:top w:val="none" w:sz="0" w:space="0" w:color="auto"/>
        <w:left w:val="none" w:sz="0" w:space="0" w:color="auto"/>
        <w:bottom w:val="none" w:sz="0" w:space="0" w:color="auto"/>
        <w:right w:val="none" w:sz="0" w:space="0" w:color="auto"/>
      </w:divBdr>
    </w:div>
    <w:div w:id="1330910427">
      <w:marLeft w:val="480"/>
      <w:marRight w:val="0"/>
      <w:marTop w:val="0"/>
      <w:marBottom w:val="0"/>
      <w:divBdr>
        <w:top w:val="none" w:sz="0" w:space="0" w:color="auto"/>
        <w:left w:val="none" w:sz="0" w:space="0" w:color="auto"/>
        <w:bottom w:val="none" w:sz="0" w:space="0" w:color="auto"/>
        <w:right w:val="none" w:sz="0" w:space="0" w:color="auto"/>
      </w:divBdr>
    </w:div>
    <w:div w:id="1330910859">
      <w:marLeft w:val="480"/>
      <w:marRight w:val="0"/>
      <w:marTop w:val="0"/>
      <w:marBottom w:val="0"/>
      <w:divBdr>
        <w:top w:val="none" w:sz="0" w:space="0" w:color="auto"/>
        <w:left w:val="none" w:sz="0" w:space="0" w:color="auto"/>
        <w:bottom w:val="none" w:sz="0" w:space="0" w:color="auto"/>
        <w:right w:val="none" w:sz="0" w:space="0" w:color="auto"/>
      </w:divBdr>
    </w:div>
    <w:div w:id="1330986203">
      <w:marLeft w:val="480"/>
      <w:marRight w:val="0"/>
      <w:marTop w:val="0"/>
      <w:marBottom w:val="0"/>
      <w:divBdr>
        <w:top w:val="none" w:sz="0" w:space="0" w:color="auto"/>
        <w:left w:val="none" w:sz="0" w:space="0" w:color="auto"/>
        <w:bottom w:val="none" w:sz="0" w:space="0" w:color="auto"/>
        <w:right w:val="none" w:sz="0" w:space="0" w:color="auto"/>
      </w:divBdr>
    </w:div>
    <w:div w:id="1331102800">
      <w:marLeft w:val="480"/>
      <w:marRight w:val="0"/>
      <w:marTop w:val="0"/>
      <w:marBottom w:val="0"/>
      <w:divBdr>
        <w:top w:val="none" w:sz="0" w:space="0" w:color="auto"/>
        <w:left w:val="none" w:sz="0" w:space="0" w:color="auto"/>
        <w:bottom w:val="none" w:sz="0" w:space="0" w:color="auto"/>
        <w:right w:val="none" w:sz="0" w:space="0" w:color="auto"/>
      </w:divBdr>
    </w:div>
    <w:div w:id="1331102919">
      <w:marLeft w:val="480"/>
      <w:marRight w:val="0"/>
      <w:marTop w:val="0"/>
      <w:marBottom w:val="0"/>
      <w:divBdr>
        <w:top w:val="none" w:sz="0" w:space="0" w:color="auto"/>
        <w:left w:val="none" w:sz="0" w:space="0" w:color="auto"/>
        <w:bottom w:val="none" w:sz="0" w:space="0" w:color="auto"/>
        <w:right w:val="none" w:sz="0" w:space="0" w:color="auto"/>
      </w:divBdr>
    </w:div>
    <w:div w:id="1331104618">
      <w:marLeft w:val="480"/>
      <w:marRight w:val="0"/>
      <w:marTop w:val="0"/>
      <w:marBottom w:val="0"/>
      <w:divBdr>
        <w:top w:val="none" w:sz="0" w:space="0" w:color="auto"/>
        <w:left w:val="none" w:sz="0" w:space="0" w:color="auto"/>
        <w:bottom w:val="none" w:sz="0" w:space="0" w:color="auto"/>
        <w:right w:val="none" w:sz="0" w:space="0" w:color="auto"/>
      </w:divBdr>
    </w:div>
    <w:div w:id="1331131078">
      <w:marLeft w:val="480"/>
      <w:marRight w:val="0"/>
      <w:marTop w:val="0"/>
      <w:marBottom w:val="0"/>
      <w:divBdr>
        <w:top w:val="none" w:sz="0" w:space="0" w:color="auto"/>
        <w:left w:val="none" w:sz="0" w:space="0" w:color="auto"/>
        <w:bottom w:val="none" w:sz="0" w:space="0" w:color="auto"/>
        <w:right w:val="none" w:sz="0" w:space="0" w:color="auto"/>
      </w:divBdr>
    </w:div>
    <w:div w:id="1331175969">
      <w:marLeft w:val="480"/>
      <w:marRight w:val="0"/>
      <w:marTop w:val="0"/>
      <w:marBottom w:val="0"/>
      <w:divBdr>
        <w:top w:val="none" w:sz="0" w:space="0" w:color="auto"/>
        <w:left w:val="none" w:sz="0" w:space="0" w:color="auto"/>
        <w:bottom w:val="none" w:sz="0" w:space="0" w:color="auto"/>
        <w:right w:val="none" w:sz="0" w:space="0" w:color="auto"/>
      </w:divBdr>
    </w:div>
    <w:div w:id="1331178870">
      <w:marLeft w:val="480"/>
      <w:marRight w:val="0"/>
      <w:marTop w:val="0"/>
      <w:marBottom w:val="0"/>
      <w:divBdr>
        <w:top w:val="none" w:sz="0" w:space="0" w:color="auto"/>
        <w:left w:val="none" w:sz="0" w:space="0" w:color="auto"/>
        <w:bottom w:val="none" w:sz="0" w:space="0" w:color="auto"/>
        <w:right w:val="none" w:sz="0" w:space="0" w:color="auto"/>
      </w:divBdr>
    </w:div>
    <w:div w:id="1331250968">
      <w:marLeft w:val="480"/>
      <w:marRight w:val="0"/>
      <w:marTop w:val="0"/>
      <w:marBottom w:val="0"/>
      <w:divBdr>
        <w:top w:val="none" w:sz="0" w:space="0" w:color="auto"/>
        <w:left w:val="none" w:sz="0" w:space="0" w:color="auto"/>
        <w:bottom w:val="none" w:sz="0" w:space="0" w:color="auto"/>
        <w:right w:val="none" w:sz="0" w:space="0" w:color="auto"/>
      </w:divBdr>
    </w:div>
    <w:div w:id="1331253915">
      <w:marLeft w:val="480"/>
      <w:marRight w:val="0"/>
      <w:marTop w:val="0"/>
      <w:marBottom w:val="0"/>
      <w:divBdr>
        <w:top w:val="none" w:sz="0" w:space="0" w:color="auto"/>
        <w:left w:val="none" w:sz="0" w:space="0" w:color="auto"/>
        <w:bottom w:val="none" w:sz="0" w:space="0" w:color="auto"/>
        <w:right w:val="none" w:sz="0" w:space="0" w:color="auto"/>
      </w:divBdr>
    </w:div>
    <w:div w:id="1331257325">
      <w:marLeft w:val="480"/>
      <w:marRight w:val="0"/>
      <w:marTop w:val="0"/>
      <w:marBottom w:val="0"/>
      <w:divBdr>
        <w:top w:val="none" w:sz="0" w:space="0" w:color="auto"/>
        <w:left w:val="none" w:sz="0" w:space="0" w:color="auto"/>
        <w:bottom w:val="none" w:sz="0" w:space="0" w:color="auto"/>
        <w:right w:val="none" w:sz="0" w:space="0" w:color="auto"/>
      </w:divBdr>
    </w:div>
    <w:div w:id="1331300182">
      <w:marLeft w:val="480"/>
      <w:marRight w:val="0"/>
      <w:marTop w:val="0"/>
      <w:marBottom w:val="0"/>
      <w:divBdr>
        <w:top w:val="none" w:sz="0" w:space="0" w:color="auto"/>
        <w:left w:val="none" w:sz="0" w:space="0" w:color="auto"/>
        <w:bottom w:val="none" w:sz="0" w:space="0" w:color="auto"/>
        <w:right w:val="none" w:sz="0" w:space="0" w:color="auto"/>
      </w:divBdr>
    </w:div>
    <w:div w:id="1331325242">
      <w:marLeft w:val="480"/>
      <w:marRight w:val="0"/>
      <w:marTop w:val="0"/>
      <w:marBottom w:val="0"/>
      <w:divBdr>
        <w:top w:val="none" w:sz="0" w:space="0" w:color="auto"/>
        <w:left w:val="none" w:sz="0" w:space="0" w:color="auto"/>
        <w:bottom w:val="none" w:sz="0" w:space="0" w:color="auto"/>
        <w:right w:val="none" w:sz="0" w:space="0" w:color="auto"/>
      </w:divBdr>
    </w:div>
    <w:div w:id="1331326823">
      <w:marLeft w:val="480"/>
      <w:marRight w:val="0"/>
      <w:marTop w:val="0"/>
      <w:marBottom w:val="0"/>
      <w:divBdr>
        <w:top w:val="none" w:sz="0" w:space="0" w:color="auto"/>
        <w:left w:val="none" w:sz="0" w:space="0" w:color="auto"/>
        <w:bottom w:val="none" w:sz="0" w:space="0" w:color="auto"/>
        <w:right w:val="none" w:sz="0" w:space="0" w:color="auto"/>
      </w:divBdr>
    </w:div>
    <w:div w:id="1331330559">
      <w:marLeft w:val="480"/>
      <w:marRight w:val="0"/>
      <w:marTop w:val="0"/>
      <w:marBottom w:val="0"/>
      <w:divBdr>
        <w:top w:val="none" w:sz="0" w:space="0" w:color="auto"/>
        <w:left w:val="none" w:sz="0" w:space="0" w:color="auto"/>
        <w:bottom w:val="none" w:sz="0" w:space="0" w:color="auto"/>
        <w:right w:val="none" w:sz="0" w:space="0" w:color="auto"/>
      </w:divBdr>
    </w:div>
    <w:div w:id="1331371185">
      <w:marLeft w:val="480"/>
      <w:marRight w:val="0"/>
      <w:marTop w:val="0"/>
      <w:marBottom w:val="0"/>
      <w:divBdr>
        <w:top w:val="none" w:sz="0" w:space="0" w:color="auto"/>
        <w:left w:val="none" w:sz="0" w:space="0" w:color="auto"/>
        <w:bottom w:val="none" w:sz="0" w:space="0" w:color="auto"/>
        <w:right w:val="none" w:sz="0" w:space="0" w:color="auto"/>
      </w:divBdr>
    </w:div>
    <w:div w:id="1331373629">
      <w:marLeft w:val="480"/>
      <w:marRight w:val="0"/>
      <w:marTop w:val="0"/>
      <w:marBottom w:val="0"/>
      <w:divBdr>
        <w:top w:val="none" w:sz="0" w:space="0" w:color="auto"/>
        <w:left w:val="none" w:sz="0" w:space="0" w:color="auto"/>
        <w:bottom w:val="none" w:sz="0" w:space="0" w:color="auto"/>
        <w:right w:val="none" w:sz="0" w:space="0" w:color="auto"/>
      </w:divBdr>
    </w:div>
    <w:div w:id="1331443797">
      <w:marLeft w:val="480"/>
      <w:marRight w:val="0"/>
      <w:marTop w:val="0"/>
      <w:marBottom w:val="0"/>
      <w:divBdr>
        <w:top w:val="none" w:sz="0" w:space="0" w:color="auto"/>
        <w:left w:val="none" w:sz="0" w:space="0" w:color="auto"/>
        <w:bottom w:val="none" w:sz="0" w:space="0" w:color="auto"/>
        <w:right w:val="none" w:sz="0" w:space="0" w:color="auto"/>
      </w:divBdr>
    </w:div>
    <w:div w:id="1331445574">
      <w:marLeft w:val="480"/>
      <w:marRight w:val="0"/>
      <w:marTop w:val="0"/>
      <w:marBottom w:val="0"/>
      <w:divBdr>
        <w:top w:val="none" w:sz="0" w:space="0" w:color="auto"/>
        <w:left w:val="none" w:sz="0" w:space="0" w:color="auto"/>
        <w:bottom w:val="none" w:sz="0" w:space="0" w:color="auto"/>
        <w:right w:val="none" w:sz="0" w:space="0" w:color="auto"/>
      </w:divBdr>
    </w:div>
    <w:div w:id="1331446113">
      <w:marLeft w:val="480"/>
      <w:marRight w:val="0"/>
      <w:marTop w:val="0"/>
      <w:marBottom w:val="0"/>
      <w:divBdr>
        <w:top w:val="none" w:sz="0" w:space="0" w:color="auto"/>
        <w:left w:val="none" w:sz="0" w:space="0" w:color="auto"/>
        <w:bottom w:val="none" w:sz="0" w:space="0" w:color="auto"/>
        <w:right w:val="none" w:sz="0" w:space="0" w:color="auto"/>
      </w:divBdr>
    </w:div>
    <w:div w:id="1331522685">
      <w:marLeft w:val="480"/>
      <w:marRight w:val="0"/>
      <w:marTop w:val="0"/>
      <w:marBottom w:val="0"/>
      <w:divBdr>
        <w:top w:val="none" w:sz="0" w:space="0" w:color="auto"/>
        <w:left w:val="none" w:sz="0" w:space="0" w:color="auto"/>
        <w:bottom w:val="none" w:sz="0" w:space="0" w:color="auto"/>
        <w:right w:val="none" w:sz="0" w:space="0" w:color="auto"/>
      </w:divBdr>
    </w:div>
    <w:div w:id="1331564506">
      <w:marLeft w:val="480"/>
      <w:marRight w:val="0"/>
      <w:marTop w:val="0"/>
      <w:marBottom w:val="0"/>
      <w:divBdr>
        <w:top w:val="none" w:sz="0" w:space="0" w:color="auto"/>
        <w:left w:val="none" w:sz="0" w:space="0" w:color="auto"/>
        <w:bottom w:val="none" w:sz="0" w:space="0" w:color="auto"/>
        <w:right w:val="none" w:sz="0" w:space="0" w:color="auto"/>
      </w:divBdr>
    </w:div>
    <w:div w:id="1331564905">
      <w:marLeft w:val="480"/>
      <w:marRight w:val="0"/>
      <w:marTop w:val="0"/>
      <w:marBottom w:val="0"/>
      <w:divBdr>
        <w:top w:val="none" w:sz="0" w:space="0" w:color="auto"/>
        <w:left w:val="none" w:sz="0" w:space="0" w:color="auto"/>
        <w:bottom w:val="none" w:sz="0" w:space="0" w:color="auto"/>
        <w:right w:val="none" w:sz="0" w:space="0" w:color="auto"/>
      </w:divBdr>
    </w:div>
    <w:div w:id="1331568623">
      <w:marLeft w:val="480"/>
      <w:marRight w:val="0"/>
      <w:marTop w:val="0"/>
      <w:marBottom w:val="0"/>
      <w:divBdr>
        <w:top w:val="none" w:sz="0" w:space="0" w:color="auto"/>
        <w:left w:val="none" w:sz="0" w:space="0" w:color="auto"/>
        <w:bottom w:val="none" w:sz="0" w:space="0" w:color="auto"/>
        <w:right w:val="none" w:sz="0" w:space="0" w:color="auto"/>
      </w:divBdr>
    </w:div>
    <w:div w:id="1331635258">
      <w:marLeft w:val="480"/>
      <w:marRight w:val="0"/>
      <w:marTop w:val="0"/>
      <w:marBottom w:val="0"/>
      <w:divBdr>
        <w:top w:val="none" w:sz="0" w:space="0" w:color="auto"/>
        <w:left w:val="none" w:sz="0" w:space="0" w:color="auto"/>
        <w:bottom w:val="none" w:sz="0" w:space="0" w:color="auto"/>
        <w:right w:val="none" w:sz="0" w:space="0" w:color="auto"/>
      </w:divBdr>
    </w:div>
    <w:div w:id="1331636331">
      <w:marLeft w:val="480"/>
      <w:marRight w:val="0"/>
      <w:marTop w:val="0"/>
      <w:marBottom w:val="0"/>
      <w:divBdr>
        <w:top w:val="none" w:sz="0" w:space="0" w:color="auto"/>
        <w:left w:val="none" w:sz="0" w:space="0" w:color="auto"/>
        <w:bottom w:val="none" w:sz="0" w:space="0" w:color="auto"/>
        <w:right w:val="none" w:sz="0" w:space="0" w:color="auto"/>
      </w:divBdr>
    </w:div>
    <w:div w:id="1331637162">
      <w:marLeft w:val="480"/>
      <w:marRight w:val="0"/>
      <w:marTop w:val="0"/>
      <w:marBottom w:val="0"/>
      <w:divBdr>
        <w:top w:val="none" w:sz="0" w:space="0" w:color="auto"/>
        <w:left w:val="none" w:sz="0" w:space="0" w:color="auto"/>
        <w:bottom w:val="none" w:sz="0" w:space="0" w:color="auto"/>
        <w:right w:val="none" w:sz="0" w:space="0" w:color="auto"/>
      </w:divBdr>
    </w:div>
    <w:div w:id="1331639632">
      <w:marLeft w:val="480"/>
      <w:marRight w:val="0"/>
      <w:marTop w:val="0"/>
      <w:marBottom w:val="0"/>
      <w:divBdr>
        <w:top w:val="none" w:sz="0" w:space="0" w:color="auto"/>
        <w:left w:val="none" w:sz="0" w:space="0" w:color="auto"/>
        <w:bottom w:val="none" w:sz="0" w:space="0" w:color="auto"/>
        <w:right w:val="none" w:sz="0" w:space="0" w:color="auto"/>
      </w:divBdr>
    </w:div>
    <w:div w:id="1331641061">
      <w:marLeft w:val="480"/>
      <w:marRight w:val="0"/>
      <w:marTop w:val="0"/>
      <w:marBottom w:val="0"/>
      <w:divBdr>
        <w:top w:val="none" w:sz="0" w:space="0" w:color="auto"/>
        <w:left w:val="none" w:sz="0" w:space="0" w:color="auto"/>
        <w:bottom w:val="none" w:sz="0" w:space="0" w:color="auto"/>
        <w:right w:val="none" w:sz="0" w:space="0" w:color="auto"/>
      </w:divBdr>
    </w:div>
    <w:div w:id="1331642141">
      <w:marLeft w:val="480"/>
      <w:marRight w:val="0"/>
      <w:marTop w:val="0"/>
      <w:marBottom w:val="0"/>
      <w:divBdr>
        <w:top w:val="none" w:sz="0" w:space="0" w:color="auto"/>
        <w:left w:val="none" w:sz="0" w:space="0" w:color="auto"/>
        <w:bottom w:val="none" w:sz="0" w:space="0" w:color="auto"/>
        <w:right w:val="none" w:sz="0" w:space="0" w:color="auto"/>
      </w:divBdr>
    </w:div>
    <w:div w:id="1331710439">
      <w:marLeft w:val="480"/>
      <w:marRight w:val="0"/>
      <w:marTop w:val="0"/>
      <w:marBottom w:val="0"/>
      <w:divBdr>
        <w:top w:val="none" w:sz="0" w:space="0" w:color="auto"/>
        <w:left w:val="none" w:sz="0" w:space="0" w:color="auto"/>
        <w:bottom w:val="none" w:sz="0" w:space="0" w:color="auto"/>
        <w:right w:val="none" w:sz="0" w:space="0" w:color="auto"/>
      </w:divBdr>
    </w:div>
    <w:div w:id="1331716710">
      <w:marLeft w:val="480"/>
      <w:marRight w:val="0"/>
      <w:marTop w:val="0"/>
      <w:marBottom w:val="0"/>
      <w:divBdr>
        <w:top w:val="none" w:sz="0" w:space="0" w:color="auto"/>
        <w:left w:val="none" w:sz="0" w:space="0" w:color="auto"/>
        <w:bottom w:val="none" w:sz="0" w:space="0" w:color="auto"/>
        <w:right w:val="none" w:sz="0" w:space="0" w:color="auto"/>
      </w:divBdr>
    </w:div>
    <w:div w:id="1331717872">
      <w:marLeft w:val="480"/>
      <w:marRight w:val="0"/>
      <w:marTop w:val="0"/>
      <w:marBottom w:val="0"/>
      <w:divBdr>
        <w:top w:val="none" w:sz="0" w:space="0" w:color="auto"/>
        <w:left w:val="none" w:sz="0" w:space="0" w:color="auto"/>
        <w:bottom w:val="none" w:sz="0" w:space="0" w:color="auto"/>
        <w:right w:val="none" w:sz="0" w:space="0" w:color="auto"/>
      </w:divBdr>
    </w:div>
    <w:div w:id="1331762461">
      <w:marLeft w:val="480"/>
      <w:marRight w:val="0"/>
      <w:marTop w:val="0"/>
      <w:marBottom w:val="0"/>
      <w:divBdr>
        <w:top w:val="none" w:sz="0" w:space="0" w:color="auto"/>
        <w:left w:val="none" w:sz="0" w:space="0" w:color="auto"/>
        <w:bottom w:val="none" w:sz="0" w:space="0" w:color="auto"/>
        <w:right w:val="none" w:sz="0" w:space="0" w:color="auto"/>
      </w:divBdr>
    </w:div>
    <w:div w:id="1331829767">
      <w:marLeft w:val="480"/>
      <w:marRight w:val="0"/>
      <w:marTop w:val="0"/>
      <w:marBottom w:val="0"/>
      <w:divBdr>
        <w:top w:val="none" w:sz="0" w:space="0" w:color="auto"/>
        <w:left w:val="none" w:sz="0" w:space="0" w:color="auto"/>
        <w:bottom w:val="none" w:sz="0" w:space="0" w:color="auto"/>
        <w:right w:val="none" w:sz="0" w:space="0" w:color="auto"/>
      </w:divBdr>
    </w:div>
    <w:div w:id="1331832670">
      <w:marLeft w:val="480"/>
      <w:marRight w:val="0"/>
      <w:marTop w:val="0"/>
      <w:marBottom w:val="0"/>
      <w:divBdr>
        <w:top w:val="none" w:sz="0" w:space="0" w:color="auto"/>
        <w:left w:val="none" w:sz="0" w:space="0" w:color="auto"/>
        <w:bottom w:val="none" w:sz="0" w:space="0" w:color="auto"/>
        <w:right w:val="none" w:sz="0" w:space="0" w:color="auto"/>
      </w:divBdr>
    </w:div>
    <w:div w:id="1331835009">
      <w:marLeft w:val="480"/>
      <w:marRight w:val="0"/>
      <w:marTop w:val="0"/>
      <w:marBottom w:val="0"/>
      <w:divBdr>
        <w:top w:val="none" w:sz="0" w:space="0" w:color="auto"/>
        <w:left w:val="none" w:sz="0" w:space="0" w:color="auto"/>
        <w:bottom w:val="none" w:sz="0" w:space="0" w:color="auto"/>
        <w:right w:val="none" w:sz="0" w:space="0" w:color="auto"/>
      </w:divBdr>
    </w:div>
    <w:div w:id="1331910073">
      <w:marLeft w:val="480"/>
      <w:marRight w:val="0"/>
      <w:marTop w:val="0"/>
      <w:marBottom w:val="0"/>
      <w:divBdr>
        <w:top w:val="none" w:sz="0" w:space="0" w:color="auto"/>
        <w:left w:val="none" w:sz="0" w:space="0" w:color="auto"/>
        <w:bottom w:val="none" w:sz="0" w:space="0" w:color="auto"/>
        <w:right w:val="none" w:sz="0" w:space="0" w:color="auto"/>
      </w:divBdr>
    </w:div>
    <w:div w:id="1331913084">
      <w:marLeft w:val="480"/>
      <w:marRight w:val="0"/>
      <w:marTop w:val="0"/>
      <w:marBottom w:val="0"/>
      <w:divBdr>
        <w:top w:val="none" w:sz="0" w:space="0" w:color="auto"/>
        <w:left w:val="none" w:sz="0" w:space="0" w:color="auto"/>
        <w:bottom w:val="none" w:sz="0" w:space="0" w:color="auto"/>
        <w:right w:val="none" w:sz="0" w:space="0" w:color="auto"/>
      </w:divBdr>
    </w:div>
    <w:div w:id="1331953968">
      <w:marLeft w:val="480"/>
      <w:marRight w:val="0"/>
      <w:marTop w:val="0"/>
      <w:marBottom w:val="0"/>
      <w:divBdr>
        <w:top w:val="none" w:sz="0" w:space="0" w:color="auto"/>
        <w:left w:val="none" w:sz="0" w:space="0" w:color="auto"/>
        <w:bottom w:val="none" w:sz="0" w:space="0" w:color="auto"/>
        <w:right w:val="none" w:sz="0" w:space="0" w:color="auto"/>
      </w:divBdr>
    </w:div>
    <w:div w:id="1331954530">
      <w:marLeft w:val="480"/>
      <w:marRight w:val="0"/>
      <w:marTop w:val="0"/>
      <w:marBottom w:val="0"/>
      <w:divBdr>
        <w:top w:val="none" w:sz="0" w:space="0" w:color="auto"/>
        <w:left w:val="none" w:sz="0" w:space="0" w:color="auto"/>
        <w:bottom w:val="none" w:sz="0" w:space="0" w:color="auto"/>
        <w:right w:val="none" w:sz="0" w:space="0" w:color="auto"/>
      </w:divBdr>
    </w:div>
    <w:div w:id="1331979948">
      <w:marLeft w:val="480"/>
      <w:marRight w:val="0"/>
      <w:marTop w:val="0"/>
      <w:marBottom w:val="0"/>
      <w:divBdr>
        <w:top w:val="none" w:sz="0" w:space="0" w:color="auto"/>
        <w:left w:val="none" w:sz="0" w:space="0" w:color="auto"/>
        <w:bottom w:val="none" w:sz="0" w:space="0" w:color="auto"/>
        <w:right w:val="none" w:sz="0" w:space="0" w:color="auto"/>
      </w:divBdr>
    </w:div>
    <w:div w:id="1331980791">
      <w:marLeft w:val="480"/>
      <w:marRight w:val="0"/>
      <w:marTop w:val="0"/>
      <w:marBottom w:val="0"/>
      <w:divBdr>
        <w:top w:val="none" w:sz="0" w:space="0" w:color="auto"/>
        <w:left w:val="none" w:sz="0" w:space="0" w:color="auto"/>
        <w:bottom w:val="none" w:sz="0" w:space="0" w:color="auto"/>
        <w:right w:val="none" w:sz="0" w:space="0" w:color="auto"/>
      </w:divBdr>
    </w:div>
    <w:div w:id="1331982622">
      <w:marLeft w:val="480"/>
      <w:marRight w:val="0"/>
      <w:marTop w:val="0"/>
      <w:marBottom w:val="0"/>
      <w:divBdr>
        <w:top w:val="none" w:sz="0" w:space="0" w:color="auto"/>
        <w:left w:val="none" w:sz="0" w:space="0" w:color="auto"/>
        <w:bottom w:val="none" w:sz="0" w:space="0" w:color="auto"/>
        <w:right w:val="none" w:sz="0" w:space="0" w:color="auto"/>
      </w:divBdr>
    </w:div>
    <w:div w:id="1331985436">
      <w:marLeft w:val="480"/>
      <w:marRight w:val="0"/>
      <w:marTop w:val="0"/>
      <w:marBottom w:val="0"/>
      <w:divBdr>
        <w:top w:val="none" w:sz="0" w:space="0" w:color="auto"/>
        <w:left w:val="none" w:sz="0" w:space="0" w:color="auto"/>
        <w:bottom w:val="none" w:sz="0" w:space="0" w:color="auto"/>
        <w:right w:val="none" w:sz="0" w:space="0" w:color="auto"/>
      </w:divBdr>
    </w:div>
    <w:div w:id="1332024220">
      <w:marLeft w:val="480"/>
      <w:marRight w:val="0"/>
      <w:marTop w:val="0"/>
      <w:marBottom w:val="0"/>
      <w:divBdr>
        <w:top w:val="none" w:sz="0" w:space="0" w:color="auto"/>
        <w:left w:val="none" w:sz="0" w:space="0" w:color="auto"/>
        <w:bottom w:val="none" w:sz="0" w:space="0" w:color="auto"/>
        <w:right w:val="none" w:sz="0" w:space="0" w:color="auto"/>
      </w:divBdr>
    </w:div>
    <w:div w:id="1332025347">
      <w:marLeft w:val="480"/>
      <w:marRight w:val="0"/>
      <w:marTop w:val="0"/>
      <w:marBottom w:val="0"/>
      <w:divBdr>
        <w:top w:val="none" w:sz="0" w:space="0" w:color="auto"/>
        <w:left w:val="none" w:sz="0" w:space="0" w:color="auto"/>
        <w:bottom w:val="none" w:sz="0" w:space="0" w:color="auto"/>
        <w:right w:val="none" w:sz="0" w:space="0" w:color="auto"/>
      </w:divBdr>
    </w:div>
    <w:div w:id="1332026996">
      <w:marLeft w:val="480"/>
      <w:marRight w:val="0"/>
      <w:marTop w:val="0"/>
      <w:marBottom w:val="0"/>
      <w:divBdr>
        <w:top w:val="none" w:sz="0" w:space="0" w:color="auto"/>
        <w:left w:val="none" w:sz="0" w:space="0" w:color="auto"/>
        <w:bottom w:val="none" w:sz="0" w:space="0" w:color="auto"/>
        <w:right w:val="none" w:sz="0" w:space="0" w:color="auto"/>
      </w:divBdr>
    </w:div>
    <w:div w:id="1332098111">
      <w:marLeft w:val="480"/>
      <w:marRight w:val="0"/>
      <w:marTop w:val="0"/>
      <w:marBottom w:val="0"/>
      <w:divBdr>
        <w:top w:val="none" w:sz="0" w:space="0" w:color="auto"/>
        <w:left w:val="none" w:sz="0" w:space="0" w:color="auto"/>
        <w:bottom w:val="none" w:sz="0" w:space="0" w:color="auto"/>
        <w:right w:val="none" w:sz="0" w:space="0" w:color="auto"/>
      </w:divBdr>
    </w:div>
    <w:div w:id="1332101276">
      <w:marLeft w:val="480"/>
      <w:marRight w:val="0"/>
      <w:marTop w:val="0"/>
      <w:marBottom w:val="0"/>
      <w:divBdr>
        <w:top w:val="none" w:sz="0" w:space="0" w:color="auto"/>
        <w:left w:val="none" w:sz="0" w:space="0" w:color="auto"/>
        <w:bottom w:val="none" w:sz="0" w:space="0" w:color="auto"/>
        <w:right w:val="none" w:sz="0" w:space="0" w:color="auto"/>
      </w:divBdr>
    </w:div>
    <w:div w:id="1332101879">
      <w:marLeft w:val="480"/>
      <w:marRight w:val="0"/>
      <w:marTop w:val="0"/>
      <w:marBottom w:val="0"/>
      <w:divBdr>
        <w:top w:val="none" w:sz="0" w:space="0" w:color="auto"/>
        <w:left w:val="none" w:sz="0" w:space="0" w:color="auto"/>
        <w:bottom w:val="none" w:sz="0" w:space="0" w:color="auto"/>
        <w:right w:val="none" w:sz="0" w:space="0" w:color="auto"/>
      </w:divBdr>
    </w:div>
    <w:div w:id="1332172953">
      <w:marLeft w:val="480"/>
      <w:marRight w:val="0"/>
      <w:marTop w:val="0"/>
      <w:marBottom w:val="0"/>
      <w:divBdr>
        <w:top w:val="none" w:sz="0" w:space="0" w:color="auto"/>
        <w:left w:val="none" w:sz="0" w:space="0" w:color="auto"/>
        <w:bottom w:val="none" w:sz="0" w:space="0" w:color="auto"/>
        <w:right w:val="none" w:sz="0" w:space="0" w:color="auto"/>
      </w:divBdr>
    </w:div>
    <w:div w:id="1332176653">
      <w:marLeft w:val="480"/>
      <w:marRight w:val="0"/>
      <w:marTop w:val="0"/>
      <w:marBottom w:val="0"/>
      <w:divBdr>
        <w:top w:val="none" w:sz="0" w:space="0" w:color="auto"/>
        <w:left w:val="none" w:sz="0" w:space="0" w:color="auto"/>
        <w:bottom w:val="none" w:sz="0" w:space="0" w:color="auto"/>
        <w:right w:val="none" w:sz="0" w:space="0" w:color="auto"/>
      </w:divBdr>
    </w:div>
    <w:div w:id="1332177838">
      <w:marLeft w:val="480"/>
      <w:marRight w:val="0"/>
      <w:marTop w:val="0"/>
      <w:marBottom w:val="0"/>
      <w:divBdr>
        <w:top w:val="none" w:sz="0" w:space="0" w:color="auto"/>
        <w:left w:val="none" w:sz="0" w:space="0" w:color="auto"/>
        <w:bottom w:val="none" w:sz="0" w:space="0" w:color="auto"/>
        <w:right w:val="none" w:sz="0" w:space="0" w:color="auto"/>
      </w:divBdr>
    </w:div>
    <w:div w:id="1332216239">
      <w:marLeft w:val="480"/>
      <w:marRight w:val="0"/>
      <w:marTop w:val="0"/>
      <w:marBottom w:val="0"/>
      <w:divBdr>
        <w:top w:val="none" w:sz="0" w:space="0" w:color="auto"/>
        <w:left w:val="none" w:sz="0" w:space="0" w:color="auto"/>
        <w:bottom w:val="none" w:sz="0" w:space="0" w:color="auto"/>
        <w:right w:val="none" w:sz="0" w:space="0" w:color="auto"/>
      </w:divBdr>
    </w:div>
    <w:div w:id="1332217735">
      <w:marLeft w:val="480"/>
      <w:marRight w:val="0"/>
      <w:marTop w:val="0"/>
      <w:marBottom w:val="0"/>
      <w:divBdr>
        <w:top w:val="none" w:sz="0" w:space="0" w:color="auto"/>
        <w:left w:val="none" w:sz="0" w:space="0" w:color="auto"/>
        <w:bottom w:val="none" w:sz="0" w:space="0" w:color="auto"/>
        <w:right w:val="none" w:sz="0" w:space="0" w:color="auto"/>
      </w:divBdr>
    </w:div>
    <w:div w:id="1332218890">
      <w:marLeft w:val="480"/>
      <w:marRight w:val="0"/>
      <w:marTop w:val="0"/>
      <w:marBottom w:val="0"/>
      <w:divBdr>
        <w:top w:val="none" w:sz="0" w:space="0" w:color="auto"/>
        <w:left w:val="none" w:sz="0" w:space="0" w:color="auto"/>
        <w:bottom w:val="none" w:sz="0" w:space="0" w:color="auto"/>
        <w:right w:val="none" w:sz="0" w:space="0" w:color="auto"/>
      </w:divBdr>
    </w:div>
    <w:div w:id="1332223388">
      <w:marLeft w:val="480"/>
      <w:marRight w:val="0"/>
      <w:marTop w:val="0"/>
      <w:marBottom w:val="0"/>
      <w:divBdr>
        <w:top w:val="none" w:sz="0" w:space="0" w:color="auto"/>
        <w:left w:val="none" w:sz="0" w:space="0" w:color="auto"/>
        <w:bottom w:val="none" w:sz="0" w:space="0" w:color="auto"/>
        <w:right w:val="none" w:sz="0" w:space="0" w:color="auto"/>
      </w:divBdr>
    </w:div>
    <w:div w:id="1332291418">
      <w:marLeft w:val="480"/>
      <w:marRight w:val="0"/>
      <w:marTop w:val="0"/>
      <w:marBottom w:val="0"/>
      <w:divBdr>
        <w:top w:val="none" w:sz="0" w:space="0" w:color="auto"/>
        <w:left w:val="none" w:sz="0" w:space="0" w:color="auto"/>
        <w:bottom w:val="none" w:sz="0" w:space="0" w:color="auto"/>
        <w:right w:val="none" w:sz="0" w:space="0" w:color="auto"/>
      </w:divBdr>
    </w:div>
    <w:div w:id="1332299630">
      <w:marLeft w:val="640"/>
      <w:marRight w:val="0"/>
      <w:marTop w:val="0"/>
      <w:marBottom w:val="0"/>
      <w:divBdr>
        <w:top w:val="none" w:sz="0" w:space="0" w:color="auto"/>
        <w:left w:val="none" w:sz="0" w:space="0" w:color="auto"/>
        <w:bottom w:val="none" w:sz="0" w:space="0" w:color="auto"/>
        <w:right w:val="none" w:sz="0" w:space="0" w:color="auto"/>
      </w:divBdr>
    </w:div>
    <w:div w:id="1332371836">
      <w:marLeft w:val="640"/>
      <w:marRight w:val="0"/>
      <w:marTop w:val="0"/>
      <w:marBottom w:val="0"/>
      <w:divBdr>
        <w:top w:val="none" w:sz="0" w:space="0" w:color="auto"/>
        <w:left w:val="none" w:sz="0" w:space="0" w:color="auto"/>
        <w:bottom w:val="none" w:sz="0" w:space="0" w:color="auto"/>
        <w:right w:val="none" w:sz="0" w:space="0" w:color="auto"/>
      </w:divBdr>
    </w:div>
    <w:div w:id="1332413927">
      <w:marLeft w:val="480"/>
      <w:marRight w:val="0"/>
      <w:marTop w:val="0"/>
      <w:marBottom w:val="0"/>
      <w:divBdr>
        <w:top w:val="none" w:sz="0" w:space="0" w:color="auto"/>
        <w:left w:val="none" w:sz="0" w:space="0" w:color="auto"/>
        <w:bottom w:val="none" w:sz="0" w:space="0" w:color="auto"/>
        <w:right w:val="none" w:sz="0" w:space="0" w:color="auto"/>
      </w:divBdr>
    </w:div>
    <w:div w:id="1332487214">
      <w:marLeft w:val="480"/>
      <w:marRight w:val="0"/>
      <w:marTop w:val="0"/>
      <w:marBottom w:val="0"/>
      <w:divBdr>
        <w:top w:val="none" w:sz="0" w:space="0" w:color="auto"/>
        <w:left w:val="none" w:sz="0" w:space="0" w:color="auto"/>
        <w:bottom w:val="none" w:sz="0" w:space="0" w:color="auto"/>
        <w:right w:val="none" w:sz="0" w:space="0" w:color="auto"/>
      </w:divBdr>
    </w:div>
    <w:div w:id="1332559092">
      <w:marLeft w:val="480"/>
      <w:marRight w:val="0"/>
      <w:marTop w:val="0"/>
      <w:marBottom w:val="0"/>
      <w:divBdr>
        <w:top w:val="none" w:sz="0" w:space="0" w:color="auto"/>
        <w:left w:val="none" w:sz="0" w:space="0" w:color="auto"/>
        <w:bottom w:val="none" w:sz="0" w:space="0" w:color="auto"/>
        <w:right w:val="none" w:sz="0" w:space="0" w:color="auto"/>
      </w:divBdr>
    </w:div>
    <w:div w:id="1332561649">
      <w:marLeft w:val="480"/>
      <w:marRight w:val="0"/>
      <w:marTop w:val="0"/>
      <w:marBottom w:val="0"/>
      <w:divBdr>
        <w:top w:val="none" w:sz="0" w:space="0" w:color="auto"/>
        <w:left w:val="none" w:sz="0" w:space="0" w:color="auto"/>
        <w:bottom w:val="none" w:sz="0" w:space="0" w:color="auto"/>
        <w:right w:val="none" w:sz="0" w:space="0" w:color="auto"/>
      </w:divBdr>
    </w:div>
    <w:div w:id="1332562374">
      <w:marLeft w:val="480"/>
      <w:marRight w:val="0"/>
      <w:marTop w:val="0"/>
      <w:marBottom w:val="0"/>
      <w:divBdr>
        <w:top w:val="none" w:sz="0" w:space="0" w:color="auto"/>
        <w:left w:val="none" w:sz="0" w:space="0" w:color="auto"/>
        <w:bottom w:val="none" w:sz="0" w:space="0" w:color="auto"/>
        <w:right w:val="none" w:sz="0" w:space="0" w:color="auto"/>
      </w:divBdr>
    </w:div>
    <w:div w:id="1332636908">
      <w:marLeft w:val="480"/>
      <w:marRight w:val="0"/>
      <w:marTop w:val="0"/>
      <w:marBottom w:val="0"/>
      <w:divBdr>
        <w:top w:val="none" w:sz="0" w:space="0" w:color="auto"/>
        <w:left w:val="none" w:sz="0" w:space="0" w:color="auto"/>
        <w:bottom w:val="none" w:sz="0" w:space="0" w:color="auto"/>
        <w:right w:val="none" w:sz="0" w:space="0" w:color="auto"/>
      </w:divBdr>
    </w:div>
    <w:div w:id="1332680304">
      <w:marLeft w:val="480"/>
      <w:marRight w:val="0"/>
      <w:marTop w:val="0"/>
      <w:marBottom w:val="0"/>
      <w:divBdr>
        <w:top w:val="none" w:sz="0" w:space="0" w:color="auto"/>
        <w:left w:val="none" w:sz="0" w:space="0" w:color="auto"/>
        <w:bottom w:val="none" w:sz="0" w:space="0" w:color="auto"/>
        <w:right w:val="none" w:sz="0" w:space="0" w:color="auto"/>
      </w:divBdr>
    </w:div>
    <w:div w:id="1332681675">
      <w:marLeft w:val="480"/>
      <w:marRight w:val="0"/>
      <w:marTop w:val="0"/>
      <w:marBottom w:val="0"/>
      <w:divBdr>
        <w:top w:val="none" w:sz="0" w:space="0" w:color="auto"/>
        <w:left w:val="none" w:sz="0" w:space="0" w:color="auto"/>
        <w:bottom w:val="none" w:sz="0" w:space="0" w:color="auto"/>
        <w:right w:val="none" w:sz="0" w:space="0" w:color="auto"/>
      </w:divBdr>
    </w:div>
    <w:div w:id="1332829331">
      <w:marLeft w:val="480"/>
      <w:marRight w:val="0"/>
      <w:marTop w:val="0"/>
      <w:marBottom w:val="0"/>
      <w:divBdr>
        <w:top w:val="none" w:sz="0" w:space="0" w:color="auto"/>
        <w:left w:val="none" w:sz="0" w:space="0" w:color="auto"/>
        <w:bottom w:val="none" w:sz="0" w:space="0" w:color="auto"/>
        <w:right w:val="none" w:sz="0" w:space="0" w:color="auto"/>
      </w:divBdr>
    </w:div>
    <w:div w:id="1332832738">
      <w:marLeft w:val="480"/>
      <w:marRight w:val="0"/>
      <w:marTop w:val="0"/>
      <w:marBottom w:val="0"/>
      <w:divBdr>
        <w:top w:val="none" w:sz="0" w:space="0" w:color="auto"/>
        <w:left w:val="none" w:sz="0" w:space="0" w:color="auto"/>
        <w:bottom w:val="none" w:sz="0" w:space="0" w:color="auto"/>
        <w:right w:val="none" w:sz="0" w:space="0" w:color="auto"/>
      </w:divBdr>
    </w:div>
    <w:div w:id="1332873130">
      <w:marLeft w:val="480"/>
      <w:marRight w:val="0"/>
      <w:marTop w:val="0"/>
      <w:marBottom w:val="0"/>
      <w:divBdr>
        <w:top w:val="none" w:sz="0" w:space="0" w:color="auto"/>
        <w:left w:val="none" w:sz="0" w:space="0" w:color="auto"/>
        <w:bottom w:val="none" w:sz="0" w:space="0" w:color="auto"/>
        <w:right w:val="none" w:sz="0" w:space="0" w:color="auto"/>
      </w:divBdr>
    </w:div>
    <w:div w:id="1332879171">
      <w:marLeft w:val="480"/>
      <w:marRight w:val="0"/>
      <w:marTop w:val="0"/>
      <w:marBottom w:val="0"/>
      <w:divBdr>
        <w:top w:val="none" w:sz="0" w:space="0" w:color="auto"/>
        <w:left w:val="none" w:sz="0" w:space="0" w:color="auto"/>
        <w:bottom w:val="none" w:sz="0" w:space="0" w:color="auto"/>
        <w:right w:val="none" w:sz="0" w:space="0" w:color="auto"/>
      </w:divBdr>
    </w:div>
    <w:div w:id="1332954232">
      <w:marLeft w:val="480"/>
      <w:marRight w:val="0"/>
      <w:marTop w:val="0"/>
      <w:marBottom w:val="0"/>
      <w:divBdr>
        <w:top w:val="none" w:sz="0" w:space="0" w:color="auto"/>
        <w:left w:val="none" w:sz="0" w:space="0" w:color="auto"/>
        <w:bottom w:val="none" w:sz="0" w:space="0" w:color="auto"/>
        <w:right w:val="none" w:sz="0" w:space="0" w:color="auto"/>
      </w:divBdr>
    </w:div>
    <w:div w:id="1333070176">
      <w:marLeft w:val="480"/>
      <w:marRight w:val="0"/>
      <w:marTop w:val="0"/>
      <w:marBottom w:val="0"/>
      <w:divBdr>
        <w:top w:val="none" w:sz="0" w:space="0" w:color="auto"/>
        <w:left w:val="none" w:sz="0" w:space="0" w:color="auto"/>
        <w:bottom w:val="none" w:sz="0" w:space="0" w:color="auto"/>
        <w:right w:val="none" w:sz="0" w:space="0" w:color="auto"/>
      </w:divBdr>
    </w:div>
    <w:div w:id="1333070542">
      <w:marLeft w:val="480"/>
      <w:marRight w:val="0"/>
      <w:marTop w:val="0"/>
      <w:marBottom w:val="0"/>
      <w:divBdr>
        <w:top w:val="none" w:sz="0" w:space="0" w:color="auto"/>
        <w:left w:val="none" w:sz="0" w:space="0" w:color="auto"/>
        <w:bottom w:val="none" w:sz="0" w:space="0" w:color="auto"/>
        <w:right w:val="none" w:sz="0" w:space="0" w:color="auto"/>
      </w:divBdr>
    </w:div>
    <w:div w:id="1333072915">
      <w:marLeft w:val="480"/>
      <w:marRight w:val="0"/>
      <w:marTop w:val="0"/>
      <w:marBottom w:val="0"/>
      <w:divBdr>
        <w:top w:val="none" w:sz="0" w:space="0" w:color="auto"/>
        <w:left w:val="none" w:sz="0" w:space="0" w:color="auto"/>
        <w:bottom w:val="none" w:sz="0" w:space="0" w:color="auto"/>
        <w:right w:val="none" w:sz="0" w:space="0" w:color="auto"/>
      </w:divBdr>
    </w:div>
    <w:div w:id="1333098107">
      <w:marLeft w:val="480"/>
      <w:marRight w:val="0"/>
      <w:marTop w:val="0"/>
      <w:marBottom w:val="0"/>
      <w:divBdr>
        <w:top w:val="none" w:sz="0" w:space="0" w:color="auto"/>
        <w:left w:val="none" w:sz="0" w:space="0" w:color="auto"/>
        <w:bottom w:val="none" w:sz="0" w:space="0" w:color="auto"/>
        <w:right w:val="none" w:sz="0" w:space="0" w:color="auto"/>
      </w:divBdr>
    </w:div>
    <w:div w:id="1333141114">
      <w:marLeft w:val="480"/>
      <w:marRight w:val="0"/>
      <w:marTop w:val="0"/>
      <w:marBottom w:val="0"/>
      <w:divBdr>
        <w:top w:val="none" w:sz="0" w:space="0" w:color="auto"/>
        <w:left w:val="none" w:sz="0" w:space="0" w:color="auto"/>
        <w:bottom w:val="none" w:sz="0" w:space="0" w:color="auto"/>
        <w:right w:val="none" w:sz="0" w:space="0" w:color="auto"/>
      </w:divBdr>
    </w:div>
    <w:div w:id="1333144836">
      <w:marLeft w:val="480"/>
      <w:marRight w:val="0"/>
      <w:marTop w:val="0"/>
      <w:marBottom w:val="0"/>
      <w:divBdr>
        <w:top w:val="none" w:sz="0" w:space="0" w:color="auto"/>
        <w:left w:val="none" w:sz="0" w:space="0" w:color="auto"/>
        <w:bottom w:val="none" w:sz="0" w:space="0" w:color="auto"/>
        <w:right w:val="none" w:sz="0" w:space="0" w:color="auto"/>
      </w:divBdr>
    </w:div>
    <w:div w:id="1333145615">
      <w:marLeft w:val="480"/>
      <w:marRight w:val="0"/>
      <w:marTop w:val="0"/>
      <w:marBottom w:val="0"/>
      <w:divBdr>
        <w:top w:val="none" w:sz="0" w:space="0" w:color="auto"/>
        <w:left w:val="none" w:sz="0" w:space="0" w:color="auto"/>
        <w:bottom w:val="none" w:sz="0" w:space="0" w:color="auto"/>
        <w:right w:val="none" w:sz="0" w:space="0" w:color="auto"/>
      </w:divBdr>
    </w:div>
    <w:div w:id="1333148325">
      <w:marLeft w:val="480"/>
      <w:marRight w:val="0"/>
      <w:marTop w:val="0"/>
      <w:marBottom w:val="0"/>
      <w:divBdr>
        <w:top w:val="none" w:sz="0" w:space="0" w:color="auto"/>
        <w:left w:val="none" w:sz="0" w:space="0" w:color="auto"/>
        <w:bottom w:val="none" w:sz="0" w:space="0" w:color="auto"/>
        <w:right w:val="none" w:sz="0" w:space="0" w:color="auto"/>
      </w:divBdr>
    </w:div>
    <w:div w:id="1333217045">
      <w:marLeft w:val="480"/>
      <w:marRight w:val="0"/>
      <w:marTop w:val="0"/>
      <w:marBottom w:val="0"/>
      <w:divBdr>
        <w:top w:val="none" w:sz="0" w:space="0" w:color="auto"/>
        <w:left w:val="none" w:sz="0" w:space="0" w:color="auto"/>
        <w:bottom w:val="none" w:sz="0" w:space="0" w:color="auto"/>
        <w:right w:val="none" w:sz="0" w:space="0" w:color="auto"/>
      </w:divBdr>
    </w:div>
    <w:div w:id="1333217556">
      <w:marLeft w:val="480"/>
      <w:marRight w:val="0"/>
      <w:marTop w:val="0"/>
      <w:marBottom w:val="0"/>
      <w:divBdr>
        <w:top w:val="none" w:sz="0" w:space="0" w:color="auto"/>
        <w:left w:val="none" w:sz="0" w:space="0" w:color="auto"/>
        <w:bottom w:val="none" w:sz="0" w:space="0" w:color="auto"/>
        <w:right w:val="none" w:sz="0" w:space="0" w:color="auto"/>
      </w:divBdr>
    </w:div>
    <w:div w:id="1333222995">
      <w:marLeft w:val="480"/>
      <w:marRight w:val="0"/>
      <w:marTop w:val="0"/>
      <w:marBottom w:val="0"/>
      <w:divBdr>
        <w:top w:val="none" w:sz="0" w:space="0" w:color="auto"/>
        <w:left w:val="none" w:sz="0" w:space="0" w:color="auto"/>
        <w:bottom w:val="none" w:sz="0" w:space="0" w:color="auto"/>
        <w:right w:val="none" w:sz="0" w:space="0" w:color="auto"/>
      </w:divBdr>
    </w:div>
    <w:div w:id="1333291835">
      <w:marLeft w:val="480"/>
      <w:marRight w:val="0"/>
      <w:marTop w:val="0"/>
      <w:marBottom w:val="0"/>
      <w:divBdr>
        <w:top w:val="none" w:sz="0" w:space="0" w:color="auto"/>
        <w:left w:val="none" w:sz="0" w:space="0" w:color="auto"/>
        <w:bottom w:val="none" w:sz="0" w:space="0" w:color="auto"/>
        <w:right w:val="none" w:sz="0" w:space="0" w:color="auto"/>
      </w:divBdr>
    </w:div>
    <w:div w:id="1333293128">
      <w:marLeft w:val="480"/>
      <w:marRight w:val="0"/>
      <w:marTop w:val="0"/>
      <w:marBottom w:val="0"/>
      <w:divBdr>
        <w:top w:val="none" w:sz="0" w:space="0" w:color="auto"/>
        <w:left w:val="none" w:sz="0" w:space="0" w:color="auto"/>
        <w:bottom w:val="none" w:sz="0" w:space="0" w:color="auto"/>
        <w:right w:val="none" w:sz="0" w:space="0" w:color="auto"/>
      </w:divBdr>
    </w:div>
    <w:div w:id="1333293350">
      <w:marLeft w:val="480"/>
      <w:marRight w:val="0"/>
      <w:marTop w:val="0"/>
      <w:marBottom w:val="0"/>
      <w:divBdr>
        <w:top w:val="none" w:sz="0" w:space="0" w:color="auto"/>
        <w:left w:val="none" w:sz="0" w:space="0" w:color="auto"/>
        <w:bottom w:val="none" w:sz="0" w:space="0" w:color="auto"/>
        <w:right w:val="none" w:sz="0" w:space="0" w:color="auto"/>
      </w:divBdr>
    </w:div>
    <w:div w:id="1333335094">
      <w:marLeft w:val="480"/>
      <w:marRight w:val="0"/>
      <w:marTop w:val="0"/>
      <w:marBottom w:val="0"/>
      <w:divBdr>
        <w:top w:val="none" w:sz="0" w:space="0" w:color="auto"/>
        <w:left w:val="none" w:sz="0" w:space="0" w:color="auto"/>
        <w:bottom w:val="none" w:sz="0" w:space="0" w:color="auto"/>
        <w:right w:val="none" w:sz="0" w:space="0" w:color="auto"/>
      </w:divBdr>
    </w:div>
    <w:div w:id="1333337043">
      <w:marLeft w:val="480"/>
      <w:marRight w:val="0"/>
      <w:marTop w:val="0"/>
      <w:marBottom w:val="0"/>
      <w:divBdr>
        <w:top w:val="none" w:sz="0" w:space="0" w:color="auto"/>
        <w:left w:val="none" w:sz="0" w:space="0" w:color="auto"/>
        <w:bottom w:val="none" w:sz="0" w:space="0" w:color="auto"/>
        <w:right w:val="none" w:sz="0" w:space="0" w:color="auto"/>
      </w:divBdr>
    </w:div>
    <w:div w:id="1333410882">
      <w:marLeft w:val="480"/>
      <w:marRight w:val="0"/>
      <w:marTop w:val="0"/>
      <w:marBottom w:val="0"/>
      <w:divBdr>
        <w:top w:val="none" w:sz="0" w:space="0" w:color="auto"/>
        <w:left w:val="none" w:sz="0" w:space="0" w:color="auto"/>
        <w:bottom w:val="none" w:sz="0" w:space="0" w:color="auto"/>
        <w:right w:val="none" w:sz="0" w:space="0" w:color="auto"/>
      </w:divBdr>
    </w:div>
    <w:div w:id="1333486668">
      <w:marLeft w:val="480"/>
      <w:marRight w:val="0"/>
      <w:marTop w:val="0"/>
      <w:marBottom w:val="0"/>
      <w:divBdr>
        <w:top w:val="none" w:sz="0" w:space="0" w:color="auto"/>
        <w:left w:val="none" w:sz="0" w:space="0" w:color="auto"/>
        <w:bottom w:val="none" w:sz="0" w:space="0" w:color="auto"/>
        <w:right w:val="none" w:sz="0" w:space="0" w:color="auto"/>
      </w:divBdr>
    </w:div>
    <w:div w:id="1333489568">
      <w:marLeft w:val="480"/>
      <w:marRight w:val="0"/>
      <w:marTop w:val="0"/>
      <w:marBottom w:val="0"/>
      <w:divBdr>
        <w:top w:val="none" w:sz="0" w:space="0" w:color="auto"/>
        <w:left w:val="none" w:sz="0" w:space="0" w:color="auto"/>
        <w:bottom w:val="none" w:sz="0" w:space="0" w:color="auto"/>
        <w:right w:val="none" w:sz="0" w:space="0" w:color="auto"/>
      </w:divBdr>
    </w:div>
    <w:div w:id="1333532792">
      <w:marLeft w:val="480"/>
      <w:marRight w:val="0"/>
      <w:marTop w:val="0"/>
      <w:marBottom w:val="0"/>
      <w:divBdr>
        <w:top w:val="none" w:sz="0" w:space="0" w:color="auto"/>
        <w:left w:val="none" w:sz="0" w:space="0" w:color="auto"/>
        <w:bottom w:val="none" w:sz="0" w:space="0" w:color="auto"/>
        <w:right w:val="none" w:sz="0" w:space="0" w:color="auto"/>
      </w:divBdr>
    </w:div>
    <w:div w:id="1333532879">
      <w:marLeft w:val="480"/>
      <w:marRight w:val="0"/>
      <w:marTop w:val="0"/>
      <w:marBottom w:val="0"/>
      <w:divBdr>
        <w:top w:val="none" w:sz="0" w:space="0" w:color="auto"/>
        <w:left w:val="none" w:sz="0" w:space="0" w:color="auto"/>
        <w:bottom w:val="none" w:sz="0" w:space="0" w:color="auto"/>
        <w:right w:val="none" w:sz="0" w:space="0" w:color="auto"/>
      </w:divBdr>
    </w:div>
    <w:div w:id="1333609198">
      <w:marLeft w:val="480"/>
      <w:marRight w:val="0"/>
      <w:marTop w:val="0"/>
      <w:marBottom w:val="0"/>
      <w:divBdr>
        <w:top w:val="none" w:sz="0" w:space="0" w:color="auto"/>
        <w:left w:val="none" w:sz="0" w:space="0" w:color="auto"/>
        <w:bottom w:val="none" w:sz="0" w:space="0" w:color="auto"/>
        <w:right w:val="none" w:sz="0" w:space="0" w:color="auto"/>
      </w:divBdr>
    </w:div>
    <w:div w:id="1333685741">
      <w:marLeft w:val="480"/>
      <w:marRight w:val="0"/>
      <w:marTop w:val="0"/>
      <w:marBottom w:val="0"/>
      <w:divBdr>
        <w:top w:val="none" w:sz="0" w:space="0" w:color="auto"/>
        <w:left w:val="none" w:sz="0" w:space="0" w:color="auto"/>
        <w:bottom w:val="none" w:sz="0" w:space="0" w:color="auto"/>
        <w:right w:val="none" w:sz="0" w:space="0" w:color="auto"/>
      </w:divBdr>
    </w:div>
    <w:div w:id="1333724428">
      <w:marLeft w:val="480"/>
      <w:marRight w:val="0"/>
      <w:marTop w:val="0"/>
      <w:marBottom w:val="0"/>
      <w:divBdr>
        <w:top w:val="none" w:sz="0" w:space="0" w:color="auto"/>
        <w:left w:val="none" w:sz="0" w:space="0" w:color="auto"/>
        <w:bottom w:val="none" w:sz="0" w:space="0" w:color="auto"/>
        <w:right w:val="none" w:sz="0" w:space="0" w:color="auto"/>
      </w:divBdr>
    </w:div>
    <w:div w:id="1333724855">
      <w:marLeft w:val="480"/>
      <w:marRight w:val="0"/>
      <w:marTop w:val="0"/>
      <w:marBottom w:val="0"/>
      <w:divBdr>
        <w:top w:val="none" w:sz="0" w:space="0" w:color="auto"/>
        <w:left w:val="none" w:sz="0" w:space="0" w:color="auto"/>
        <w:bottom w:val="none" w:sz="0" w:space="0" w:color="auto"/>
        <w:right w:val="none" w:sz="0" w:space="0" w:color="auto"/>
      </w:divBdr>
    </w:div>
    <w:div w:id="1333796491">
      <w:marLeft w:val="480"/>
      <w:marRight w:val="0"/>
      <w:marTop w:val="0"/>
      <w:marBottom w:val="0"/>
      <w:divBdr>
        <w:top w:val="none" w:sz="0" w:space="0" w:color="auto"/>
        <w:left w:val="none" w:sz="0" w:space="0" w:color="auto"/>
        <w:bottom w:val="none" w:sz="0" w:space="0" w:color="auto"/>
        <w:right w:val="none" w:sz="0" w:space="0" w:color="auto"/>
      </w:divBdr>
    </w:div>
    <w:div w:id="1333799693">
      <w:marLeft w:val="480"/>
      <w:marRight w:val="0"/>
      <w:marTop w:val="0"/>
      <w:marBottom w:val="0"/>
      <w:divBdr>
        <w:top w:val="none" w:sz="0" w:space="0" w:color="auto"/>
        <w:left w:val="none" w:sz="0" w:space="0" w:color="auto"/>
        <w:bottom w:val="none" w:sz="0" w:space="0" w:color="auto"/>
        <w:right w:val="none" w:sz="0" w:space="0" w:color="auto"/>
      </w:divBdr>
    </w:div>
    <w:div w:id="1333803267">
      <w:marLeft w:val="480"/>
      <w:marRight w:val="0"/>
      <w:marTop w:val="0"/>
      <w:marBottom w:val="0"/>
      <w:divBdr>
        <w:top w:val="none" w:sz="0" w:space="0" w:color="auto"/>
        <w:left w:val="none" w:sz="0" w:space="0" w:color="auto"/>
        <w:bottom w:val="none" w:sz="0" w:space="0" w:color="auto"/>
        <w:right w:val="none" w:sz="0" w:space="0" w:color="auto"/>
      </w:divBdr>
    </w:div>
    <w:div w:id="1333876372">
      <w:marLeft w:val="480"/>
      <w:marRight w:val="0"/>
      <w:marTop w:val="0"/>
      <w:marBottom w:val="0"/>
      <w:divBdr>
        <w:top w:val="none" w:sz="0" w:space="0" w:color="auto"/>
        <w:left w:val="none" w:sz="0" w:space="0" w:color="auto"/>
        <w:bottom w:val="none" w:sz="0" w:space="0" w:color="auto"/>
        <w:right w:val="none" w:sz="0" w:space="0" w:color="auto"/>
      </w:divBdr>
    </w:div>
    <w:div w:id="1333876955">
      <w:marLeft w:val="480"/>
      <w:marRight w:val="0"/>
      <w:marTop w:val="0"/>
      <w:marBottom w:val="0"/>
      <w:divBdr>
        <w:top w:val="none" w:sz="0" w:space="0" w:color="auto"/>
        <w:left w:val="none" w:sz="0" w:space="0" w:color="auto"/>
        <w:bottom w:val="none" w:sz="0" w:space="0" w:color="auto"/>
        <w:right w:val="none" w:sz="0" w:space="0" w:color="auto"/>
      </w:divBdr>
    </w:div>
    <w:div w:id="1333947217">
      <w:marLeft w:val="480"/>
      <w:marRight w:val="0"/>
      <w:marTop w:val="0"/>
      <w:marBottom w:val="0"/>
      <w:divBdr>
        <w:top w:val="none" w:sz="0" w:space="0" w:color="auto"/>
        <w:left w:val="none" w:sz="0" w:space="0" w:color="auto"/>
        <w:bottom w:val="none" w:sz="0" w:space="0" w:color="auto"/>
        <w:right w:val="none" w:sz="0" w:space="0" w:color="auto"/>
      </w:divBdr>
    </w:div>
    <w:div w:id="1333949174">
      <w:marLeft w:val="480"/>
      <w:marRight w:val="0"/>
      <w:marTop w:val="0"/>
      <w:marBottom w:val="0"/>
      <w:divBdr>
        <w:top w:val="none" w:sz="0" w:space="0" w:color="auto"/>
        <w:left w:val="none" w:sz="0" w:space="0" w:color="auto"/>
        <w:bottom w:val="none" w:sz="0" w:space="0" w:color="auto"/>
        <w:right w:val="none" w:sz="0" w:space="0" w:color="auto"/>
      </w:divBdr>
    </w:div>
    <w:div w:id="1333951176">
      <w:marLeft w:val="480"/>
      <w:marRight w:val="0"/>
      <w:marTop w:val="0"/>
      <w:marBottom w:val="0"/>
      <w:divBdr>
        <w:top w:val="none" w:sz="0" w:space="0" w:color="auto"/>
        <w:left w:val="none" w:sz="0" w:space="0" w:color="auto"/>
        <w:bottom w:val="none" w:sz="0" w:space="0" w:color="auto"/>
        <w:right w:val="none" w:sz="0" w:space="0" w:color="auto"/>
      </w:divBdr>
    </w:div>
    <w:div w:id="1333952323">
      <w:marLeft w:val="480"/>
      <w:marRight w:val="0"/>
      <w:marTop w:val="0"/>
      <w:marBottom w:val="0"/>
      <w:divBdr>
        <w:top w:val="none" w:sz="0" w:space="0" w:color="auto"/>
        <w:left w:val="none" w:sz="0" w:space="0" w:color="auto"/>
        <w:bottom w:val="none" w:sz="0" w:space="0" w:color="auto"/>
        <w:right w:val="none" w:sz="0" w:space="0" w:color="auto"/>
      </w:divBdr>
    </w:div>
    <w:div w:id="1334066526">
      <w:marLeft w:val="480"/>
      <w:marRight w:val="0"/>
      <w:marTop w:val="0"/>
      <w:marBottom w:val="0"/>
      <w:divBdr>
        <w:top w:val="none" w:sz="0" w:space="0" w:color="auto"/>
        <w:left w:val="none" w:sz="0" w:space="0" w:color="auto"/>
        <w:bottom w:val="none" w:sz="0" w:space="0" w:color="auto"/>
        <w:right w:val="none" w:sz="0" w:space="0" w:color="auto"/>
      </w:divBdr>
    </w:div>
    <w:div w:id="1334068224">
      <w:marLeft w:val="480"/>
      <w:marRight w:val="0"/>
      <w:marTop w:val="0"/>
      <w:marBottom w:val="0"/>
      <w:divBdr>
        <w:top w:val="none" w:sz="0" w:space="0" w:color="auto"/>
        <w:left w:val="none" w:sz="0" w:space="0" w:color="auto"/>
        <w:bottom w:val="none" w:sz="0" w:space="0" w:color="auto"/>
        <w:right w:val="none" w:sz="0" w:space="0" w:color="auto"/>
      </w:divBdr>
    </w:div>
    <w:div w:id="1334068492">
      <w:marLeft w:val="480"/>
      <w:marRight w:val="0"/>
      <w:marTop w:val="0"/>
      <w:marBottom w:val="0"/>
      <w:divBdr>
        <w:top w:val="none" w:sz="0" w:space="0" w:color="auto"/>
        <w:left w:val="none" w:sz="0" w:space="0" w:color="auto"/>
        <w:bottom w:val="none" w:sz="0" w:space="0" w:color="auto"/>
        <w:right w:val="none" w:sz="0" w:space="0" w:color="auto"/>
      </w:divBdr>
    </w:div>
    <w:div w:id="1334143898">
      <w:marLeft w:val="480"/>
      <w:marRight w:val="0"/>
      <w:marTop w:val="0"/>
      <w:marBottom w:val="0"/>
      <w:divBdr>
        <w:top w:val="none" w:sz="0" w:space="0" w:color="auto"/>
        <w:left w:val="none" w:sz="0" w:space="0" w:color="auto"/>
        <w:bottom w:val="none" w:sz="0" w:space="0" w:color="auto"/>
        <w:right w:val="none" w:sz="0" w:space="0" w:color="auto"/>
      </w:divBdr>
    </w:div>
    <w:div w:id="1334185869">
      <w:marLeft w:val="480"/>
      <w:marRight w:val="0"/>
      <w:marTop w:val="0"/>
      <w:marBottom w:val="0"/>
      <w:divBdr>
        <w:top w:val="none" w:sz="0" w:space="0" w:color="auto"/>
        <w:left w:val="none" w:sz="0" w:space="0" w:color="auto"/>
        <w:bottom w:val="none" w:sz="0" w:space="0" w:color="auto"/>
        <w:right w:val="none" w:sz="0" w:space="0" w:color="auto"/>
      </w:divBdr>
    </w:div>
    <w:div w:id="1334261761">
      <w:marLeft w:val="480"/>
      <w:marRight w:val="0"/>
      <w:marTop w:val="0"/>
      <w:marBottom w:val="0"/>
      <w:divBdr>
        <w:top w:val="none" w:sz="0" w:space="0" w:color="auto"/>
        <w:left w:val="none" w:sz="0" w:space="0" w:color="auto"/>
        <w:bottom w:val="none" w:sz="0" w:space="0" w:color="auto"/>
        <w:right w:val="none" w:sz="0" w:space="0" w:color="auto"/>
      </w:divBdr>
    </w:div>
    <w:div w:id="1334380622">
      <w:marLeft w:val="480"/>
      <w:marRight w:val="0"/>
      <w:marTop w:val="0"/>
      <w:marBottom w:val="0"/>
      <w:divBdr>
        <w:top w:val="none" w:sz="0" w:space="0" w:color="auto"/>
        <w:left w:val="none" w:sz="0" w:space="0" w:color="auto"/>
        <w:bottom w:val="none" w:sz="0" w:space="0" w:color="auto"/>
        <w:right w:val="none" w:sz="0" w:space="0" w:color="auto"/>
      </w:divBdr>
    </w:div>
    <w:div w:id="1334449447">
      <w:marLeft w:val="480"/>
      <w:marRight w:val="0"/>
      <w:marTop w:val="0"/>
      <w:marBottom w:val="0"/>
      <w:divBdr>
        <w:top w:val="none" w:sz="0" w:space="0" w:color="auto"/>
        <w:left w:val="none" w:sz="0" w:space="0" w:color="auto"/>
        <w:bottom w:val="none" w:sz="0" w:space="0" w:color="auto"/>
        <w:right w:val="none" w:sz="0" w:space="0" w:color="auto"/>
      </w:divBdr>
    </w:div>
    <w:div w:id="1334450540">
      <w:marLeft w:val="480"/>
      <w:marRight w:val="0"/>
      <w:marTop w:val="0"/>
      <w:marBottom w:val="0"/>
      <w:divBdr>
        <w:top w:val="none" w:sz="0" w:space="0" w:color="auto"/>
        <w:left w:val="none" w:sz="0" w:space="0" w:color="auto"/>
        <w:bottom w:val="none" w:sz="0" w:space="0" w:color="auto"/>
        <w:right w:val="none" w:sz="0" w:space="0" w:color="auto"/>
      </w:divBdr>
    </w:div>
    <w:div w:id="1334452314">
      <w:marLeft w:val="640"/>
      <w:marRight w:val="0"/>
      <w:marTop w:val="0"/>
      <w:marBottom w:val="0"/>
      <w:divBdr>
        <w:top w:val="none" w:sz="0" w:space="0" w:color="auto"/>
        <w:left w:val="none" w:sz="0" w:space="0" w:color="auto"/>
        <w:bottom w:val="none" w:sz="0" w:space="0" w:color="auto"/>
        <w:right w:val="none" w:sz="0" w:space="0" w:color="auto"/>
      </w:divBdr>
    </w:div>
    <w:div w:id="1334452930">
      <w:marLeft w:val="480"/>
      <w:marRight w:val="0"/>
      <w:marTop w:val="0"/>
      <w:marBottom w:val="0"/>
      <w:divBdr>
        <w:top w:val="none" w:sz="0" w:space="0" w:color="auto"/>
        <w:left w:val="none" w:sz="0" w:space="0" w:color="auto"/>
        <w:bottom w:val="none" w:sz="0" w:space="0" w:color="auto"/>
        <w:right w:val="none" w:sz="0" w:space="0" w:color="auto"/>
      </w:divBdr>
    </w:div>
    <w:div w:id="1334527037">
      <w:marLeft w:val="480"/>
      <w:marRight w:val="0"/>
      <w:marTop w:val="0"/>
      <w:marBottom w:val="0"/>
      <w:divBdr>
        <w:top w:val="none" w:sz="0" w:space="0" w:color="auto"/>
        <w:left w:val="none" w:sz="0" w:space="0" w:color="auto"/>
        <w:bottom w:val="none" w:sz="0" w:space="0" w:color="auto"/>
        <w:right w:val="none" w:sz="0" w:space="0" w:color="auto"/>
      </w:divBdr>
    </w:div>
    <w:div w:id="1334604372">
      <w:marLeft w:val="480"/>
      <w:marRight w:val="0"/>
      <w:marTop w:val="0"/>
      <w:marBottom w:val="0"/>
      <w:divBdr>
        <w:top w:val="none" w:sz="0" w:space="0" w:color="auto"/>
        <w:left w:val="none" w:sz="0" w:space="0" w:color="auto"/>
        <w:bottom w:val="none" w:sz="0" w:space="0" w:color="auto"/>
        <w:right w:val="none" w:sz="0" w:space="0" w:color="auto"/>
      </w:divBdr>
    </w:div>
    <w:div w:id="1334644415">
      <w:marLeft w:val="480"/>
      <w:marRight w:val="0"/>
      <w:marTop w:val="0"/>
      <w:marBottom w:val="0"/>
      <w:divBdr>
        <w:top w:val="none" w:sz="0" w:space="0" w:color="auto"/>
        <w:left w:val="none" w:sz="0" w:space="0" w:color="auto"/>
        <w:bottom w:val="none" w:sz="0" w:space="0" w:color="auto"/>
        <w:right w:val="none" w:sz="0" w:space="0" w:color="auto"/>
      </w:divBdr>
    </w:div>
    <w:div w:id="1334647544">
      <w:marLeft w:val="480"/>
      <w:marRight w:val="0"/>
      <w:marTop w:val="0"/>
      <w:marBottom w:val="0"/>
      <w:divBdr>
        <w:top w:val="none" w:sz="0" w:space="0" w:color="auto"/>
        <w:left w:val="none" w:sz="0" w:space="0" w:color="auto"/>
        <w:bottom w:val="none" w:sz="0" w:space="0" w:color="auto"/>
        <w:right w:val="none" w:sz="0" w:space="0" w:color="auto"/>
      </w:divBdr>
    </w:div>
    <w:div w:id="1334719959">
      <w:marLeft w:val="480"/>
      <w:marRight w:val="0"/>
      <w:marTop w:val="0"/>
      <w:marBottom w:val="0"/>
      <w:divBdr>
        <w:top w:val="none" w:sz="0" w:space="0" w:color="auto"/>
        <w:left w:val="none" w:sz="0" w:space="0" w:color="auto"/>
        <w:bottom w:val="none" w:sz="0" w:space="0" w:color="auto"/>
        <w:right w:val="none" w:sz="0" w:space="0" w:color="auto"/>
      </w:divBdr>
    </w:div>
    <w:div w:id="1334726464">
      <w:marLeft w:val="480"/>
      <w:marRight w:val="0"/>
      <w:marTop w:val="0"/>
      <w:marBottom w:val="0"/>
      <w:divBdr>
        <w:top w:val="none" w:sz="0" w:space="0" w:color="auto"/>
        <w:left w:val="none" w:sz="0" w:space="0" w:color="auto"/>
        <w:bottom w:val="none" w:sz="0" w:space="0" w:color="auto"/>
        <w:right w:val="none" w:sz="0" w:space="0" w:color="auto"/>
      </w:divBdr>
    </w:div>
    <w:div w:id="1334727257">
      <w:marLeft w:val="480"/>
      <w:marRight w:val="0"/>
      <w:marTop w:val="0"/>
      <w:marBottom w:val="0"/>
      <w:divBdr>
        <w:top w:val="none" w:sz="0" w:space="0" w:color="auto"/>
        <w:left w:val="none" w:sz="0" w:space="0" w:color="auto"/>
        <w:bottom w:val="none" w:sz="0" w:space="0" w:color="auto"/>
        <w:right w:val="none" w:sz="0" w:space="0" w:color="auto"/>
      </w:divBdr>
    </w:div>
    <w:div w:id="1334795182">
      <w:marLeft w:val="480"/>
      <w:marRight w:val="0"/>
      <w:marTop w:val="0"/>
      <w:marBottom w:val="0"/>
      <w:divBdr>
        <w:top w:val="none" w:sz="0" w:space="0" w:color="auto"/>
        <w:left w:val="none" w:sz="0" w:space="0" w:color="auto"/>
        <w:bottom w:val="none" w:sz="0" w:space="0" w:color="auto"/>
        <w:right w:val="none" w:sz="0" w:space="0" w:color="auto"/>
      </w:divBdr>
    </w:div>
    <w:div w:id="1334795876">
      <w:marLeft w:val="480"/>
      <w:marRight w:val="0"/>
      <w:marTop w:val="0"/>
      <w:marBottom w:val="0"/>
      <w:divBdr>
        <w:top w:val="none" w:sz="0" w:space="0" w:color="auto"/>
        <w:left w:val="none" w:sz="0" w:space="0" w:color="auto"/>
        <w:bottom w:val="none" w:sz="0" w:space="0" w:color="auto"/>
        <w:right w:val="none" w:sz="0" w:space="0" w:color="auto"/>
      </w:divBdr>
    </w:div>
    <w:div w:id="1334798763">
      <w:marLeft w:val="480"/>
      <w:marRight w:val="0"/>
      <w:marTop w:val="0"/>
      <w:marBottom w:val="0"/>
      <w:divBdr>
        <w:top w:val="none" w:sz="0" w:space="0" w:color="auto"/>
        <w:left w:val="none" w:sz="0" w:space="0" w:color="auto"/>
        <w:bottom w:val="none" w:sz="0" w:space="0" w:color="auto"/>
        <w:right w:val="none" w:sz="0" w:space="0" w:color="auto"/>
      </w:divBdr>
    </w:div>
    <w:div w:id="1334798794">
      <w:marLeft w:val="480"/>
      <w:marRight w:val="0"/>
      <w:marTop w:val="0"/>
      <w:marBottom w:val="0"/>
      <w:divBdr>
        <w:top w:val="none" w:sz="0" w:space="0" w:color="auto"/>
        <w:left w:val="none" w:sz="0" w:space="0" w:color="auto"/>
        <w:bottom w:val="none" w:sz="0" w:space="0" w:color="auto"/>
        <w:right w:val="none" w:sz="0" w:space="0" w:color="auto"/>
      </w:divBdr>
    </w:div>
    <w:div w:id="1334799532">
      <w:marLeft w:val="480"/>
      <w:marRight w:val="0"/>
      <w:marTop w:val="0"/>
      <w:marBottom w:val="0"/>
      <w:divBdr>
        <w:top w:val="none" w:sz="0" w:space="0" w:color="auto"/>
        <w:left w:val="none" w:sz="0" w:space="0" w:color="auto"/>
        <w:bottom w:val="none" w:sz="0" w:space="0" w:color="auto"/>
        <w:right w:val="none" w:sz="0" w:space="0" w:color="auto"/>
      </w:divBdr>
    </w:div>
    <w:div w:id="1334801903">
      <w:marLeft w:val="480"/>
      <w:marRight w:val="0"/>
      <w:marTop w:val="0"/>
      <w:marBottom w:val="0"/>
      <w:divBdr>
        <w:top w:val="none" w:sz="0" w:space="0" w:color="auto"/>
        <w:left w:val="none" w:sz="0" w:space="0" w:color="auto"/>
        <w:bottom w:val="none" w:sz="0" w:space="0" w:color="auto"/>
        <w:right w:val="none" w:sz="0" w:space="0" w:color="auto"/>
      </w:divBdr>
    </w:div>
    <w:div w:id="1334914260">
      <w:marLeft w:val="480"/>
      <w:marRight w:val="0"/>
      <w:marTop w:val="0"/>
      <w:marBottom w:val="0"/>
      <w:divBdr>
        <w:top w:val="none" w:sz="0" w:space="0" w:color="auto"/>
        <w:left w:val="none" w:sz="0" w:space="0" w:color="auto"/>
        <w:bottom w:val="none" w:sz="0" w:space="0" w:color="auto"/>
        <w:right w:val="none" w:sz="0" w:space="0" w:color="auto"/>
      </w:divBdr>
    </w:div>
    <w:div w:id="1334915661">
      <w:marLeft w:val="480"/>
      <w:marRight w:val="0"/>
      <w:marTop w:val="0"/>
      <w:marBottom w:val="0"/>
      <w:divBdr>
        <w:top w:val="none" w:sz="0" w:space="0" w:color="auto"/>
        <w:left w:val="none" w:sz="0" w:space="0" w:color="auto"/>
        <w:bottom w:val="none" w:sz="0" w:space="0" w:color="auto"/>
        <w:right w:val="none" w:sz="0" w:space="0" w:color="auto"/>
      </w:divBdr>
    </w:div>
    <w:div w:id="1334915977">
      <w:marLeft w:val="480"/>
      <w:marRight w:val="0"/>
      <w:marTop w:val="0"/>
      <w:marBottom w:val="0"/>
      <w:divBdr>
        <w:top w:val="none" w:sz="0" w:space="0" w:color="auto"/>
        <w:left w:val="none" w:sz="0" w:space="0" w:color="auto"/>
        <w:bottom w:val="none" w:sz="0" w:space="0" w:color="auto"/>
        <w:right w:val="none" w:sz="0" w:space="0" w:color="auto"/>
      </w:divBdr>
    </w:div>
    <w:div w:id="1334988817">
      <w:bodyDiv w:val="1"/>
      <w:marLeft w:val="0"/>
      <w:marRight w:val="0"/>
      <w:marTop w:val="0"/>
      <w:marBottom w:val="0"/>
      <w:divBdr>
        <w:top w:val="none" w:sz="0" w:space="0" w:color="auto"/>
        <w:left w:val="none" w:sz="0" w:space="0" w:color="auto"/>
        <w:bottom w:val="none" w:sz="0" w:space="0" w:color="auto"/>
        <w:right w:val="none" w:sz="0" w:space="0" w:color="auto"/>
      </w:divBdr>
    </w:div>
    <w:div w:id="1335038104">
      <w:marLeft w:val="480"/>
      <w:marRight w:val="0"/>
      <w:marTop w:val="0"/>
      <w:marBottom w:val="0"/>
      <w:divBdr>
        <w:top w:val="none" w:sz="0" w:space="0" w:color="auto"/>
        <w:left w:val="none" w:sz="0" w:space="0" w:color="auto"/>
        <w:bottom w:val="none" w:sz="0" w:space="0" w:color="auto"/>
        <w:right w:val="none" w:sz="0" w:space="0" w:color="auto"/>
      </w:divBdr>
    </w:div>
    <w:div w:id="1335107740">
      <w:marLeft w:val="480"/>
      <w:marRight w:val="0"/>
      <w:marTop w:val="0"/>
      <w:marBottom w:val="0"/>
      <w:divBdr>
        <w:top w:val="none" w:sz="0" w:space="0" w:color="auto"/>
        <w:left w:val="none" w:sz="0" w:space="0" w:color="auto"/>
        <w:bottom w:val="none" w:sz="0" w:space="0" w:color="auto"/>
        <w:right w:val="none" w:sz="0" w:space="0" w:color="auto"/>
      </w:divBdr>
    </w:div>
    <w:div w:id="1335183567">
      <w:marLeft w:val="480"/>
      <w:marRight w:val="0"/>
      <w:marTop w:val="0"/>
      <w:marBottom w:val="0"/>
      <w:divBdr>
        <w:top w:val="none" w:sz="0" w:space="0" w:color="auto"/>
        <w:left w:val="none" w:sz="0" w:space="0" w:color="auto"/>
        <w:bottom w:val="none" w:sz="0" w:space="0" w:color="auto"/>
        <w:right w:val="none" w:sz="0" w:space="0" w:color="auto"/>
      </w:divBdr>
    </w:div>
    <w:div w:id="1335183842">
      <w:marLeft w:val="480"/>
      <w:marRight w:val="0"/>
      <w:marTop w:val="0"/>
      <w:marBottom w:val="0"/>
      <w:divBdr>
        <w:top w:val="none" w:sz="0" w:space="0" w:color="auto"/>
        <w:left w:val="none" w:sz="0" w:space="0" w:color="auto"/>
        <w:bottom w:val="none" w:sz="0" w:space="0" w:color="auto"/>
        <w:right w:val="none" w:sz="0" w:space="0" w:color="auto"/>
      </w:divBdr>
    </w:div>
    <w:div w:id="1335185928">
      <w:marLeft w:val="480"/>
      <w:marRight w:val="0"/>
      <w:marTop w:val="0"/>
      <w:marBottom w:val="0"/>
      <w:divBdr>
        <w:top w:val="none" w:sz="0" w:space="0" w:color="auto"/>
        <w:left w:val="none" w:sz="0" w:space="0" w:color="auto"/>
        <w:bottom w:val="none" w:sz="0" w:space="0" w:color="auto"/>
        <w:right w:val="none" w:sz="0" w:space="0" w:color="auto"/>
      </w:divBdr>
    </w:div>
    <w:div w:id="1335307134">
      <w:marLeft w:val="480"/>
      <w:marRight w:val="0"/>
      <w:marTop w:val="0"/>
      <w:marBottom w:val="0"/>
      <w:divBdr>
        <w:top w:val="none" w:sz="0" w:space="0" w:color="auto"/>
        <w:left w:val="none" w:sz="0" w:space="0" w:color="auto"/>
        <w:bottom w:val="none" w:sz="0" w:space="0" w:color="auto"/>
        <w:right w:val="none" w:sz="0" w:space="0" w:color="auto"/>
      </w:divBdr>
    </w:div>
    <w:div w:id="1335375097">
      <w:marLeft w:val="480"/>
      <w:marRight w:val="0"/>
      <w:marTop w:val="0"/>
      <w:marBottom w:val="0"/>
      <w:divBdr>
        <w:top w:val="none" w:sz="0" w:space="0" w:color="auto"/>
        <w:left w:val="none" w:sz="0" w:space="0" w:color="auto"/>
        <w:bottom w:val="none" w:sz="0" w:space="0" w:color="auto"/>
        <w:right w:val="none" w:sz="0" w:space="0" w:color="auto"/>
      </w:divBdr>
    </w:div>
    <w:div w:id="1335449765">
      <w:marLeft w:val="480"/>
      <w:marRight w:val="0"/>
      <w:marTop w:val="0"/>
      <w:marBottom w:val="0"/>
      <w:divBdr>
        <w:top w:val="none" w:sz="0" w:space="0" w:color="auto"/>
        <w:left w:val="none" w:sz="0" w:space="0" w:color="auto"/>
        <w:bottom w:val="none" w:sz="0" w:space="0" w:color="auto"/>
        <w:right w:val="none" w:sz="0" w:space="0" w:color="auto"/>
      </w:divBdr>
    </w:div>
    <w:div w:id="1335452994">
      <w:marLeft w:val="480"/>
      <w:marRight w:val="0"/>
      <w:marTop w:val="0"/>
      <w:marBottom w:val="0"/>
      <w:divBdr>
        <w:top w:val="none" w:sz="0" w:space="0" w:color="auto"/>
        <w:left w:val="none" w:sz="0" w:space="0" w:color="auto"/>
        <w:bottom w:val="none" w:sz="0" w:space="0" w:color="auto"/>
        <w:right w:val="none" w:sz="0" w:space="0" w:color="auto"/>
      </w:divBdr>
    </w:div>
    <w:div w:id="1335454658">
      <w:marLeft w:val="480"/>
      <w:marRight w:val="0"/>
      <w:marTop w:val="0"/>
      <w:marBottom w:val="0"/>
      <w:divBdr>
        <w:top w:val="none" w:sz="0" w:space="0" w:color="auto"/>
        <w:left w:val="none" w:sz="0" w:space="0" w:color="auto"/>
        <w:bottom w:val="none" w:sz="0" w:space="0" w:color="auto"/>
        <w:right w:val="none" w:sz="0" w:space="0" w:color="auto"/>
      </w:divBdr>
    </w:div>
    <w:div w:id="1335455149">
      <w:marLeft w:val="480"/>
      <w:marRight w:val="0"/>
      <w:marTop w:val="0"/>
      <w:marBottom w:val="0"/>
      <w:divBdr>
        <w:top w:val="none" w:sz="0" w:space="0" w:color="auto"/>
        <w:left w:val="none" w:sz="0" w:space="0" w:color="auto"/>
        <w:bottom w:val="none" w:sz="0" w:space="0" w:color="auto"/>
        <w:right w:val="none" w:sz="0" w:space="0" w:color="auto"/>
      </w:divBdr>
    </w:div>
    <w:div w:id="1335458255">
      <w:marLeft w:val="480"/>
      <w:marRight w:val="0"/>
      <w:marTop w:val="0"/>
      <w:marBottom w:val="0"/>
      <w:divBdr>
        <w:top w:val="none" w:sz="0" w:space="0" w:color="auto"/>
        <w:left w:val="none" w:sz="0" w:space="0" w:color="auto"/>
        <w:bottom w:val="none" w:sz="0" w:space="0" w:color="auto"/>
        <w:right w:val="none" w:sz="0" w:space="0" w:color="auto"/>
      </w:divBdr>
    </w:div>
    <w:div w:id="1335498930">
      <w:marLeft w:val="480"/>
      <w:marRight w:val="0"/>
      <w:marTop w:val="0"/>
      <w:marBottom w:val="0"/>
      <w:divBdr>
        <w:top w:val="none" w:sz="0" w:space="0" w:color="auto"/>
        <w:left w:val="none" w:sz="0" w:space="0" w:color="auto"/>
        <w:bottom w:val="none" w:sz="0" w:space="0" w:color="auto"/>
        <w:right w:val="none" w:sz="0" w:space="0" w:color="auto"/>
      </w:divBdr>
    </w:div>
    <w:div w:id="1335572473">
      <w:marLeft w:val="480"/>
      <w:marRight w:val="0"/>
      <w:marTop w:val="0"/>
      <w:marBottom w:val="0"/>
      <w:divBdr>
        <w:top w:val="none" w:sz="0" w:space="0" w:color="auto"/>
        <w:left w:val="none" w:sz="0" w:space="0" w:color="auto"/>
        <w:bottom w:val="none" w:sz="0" w:space="0" w:color="auto"/>
        <w:right w:val="none" w:sz="0" w:space="0" w:color="auto"/>
      </w:divBdr>
    </w:div>
    <w:div w:id="1335573890">
      <w:marLeft w:val="480"/>
      <w:marRight w:val="0"/>
      <w:marTop w:val="0"/>
      <w:marBottom w:val="0"/>
      <w:divBdr>
        <w:top w:val="none" w:sz="0" w:space="0" w:color="auto"/>
        <w:left w:val="none" w:sz="0" w:space="0" w:color="auto"/>
        <w:bottom w:val="none" w:sz="0" w:space="0" w:color="auto"/>
        <w:right w:val="none" w:sz="0" w:space="0" w:color="auto"/>
      </w:divBdr>
    </w:div>
    <w:div w:id="1335576184">
      <w:marLeft w:val="480"/>
      <w:marRight w:val="0"/>
      <w:marTop w:val="0"/>
      <w:marBottom w:val="0"/>
      <w:divBdr>
        <w:top w:val="none" w:sz="0" w:space="0" w:color="auto"/>
        <w:left w:val="none" w:sz="0" w:space="0" w:color="auto"/>
        <w:bottom w:val="none" w:sz="0" w:space="0" w:color="auto"/>
        <w:right w:val="none" w:sz="0" w:space="0" w:color="auto"/>
      </w:divBdr>
    </w:div>
    <w:div w:id="1335692158">
      <w:marLeft w:val="480"/>
      <w:marRight w:val="0"/>
      <w:marTop w:val="0"/>
      <w:marBottom w:val="0"/>
      <w:divBdr>
        <w:top w:val="none" w:sz="0" w:space="0" w:color="auto"/>
        <w:left w:val="none" w:sz="0" w:space="0" w:color="auto"/>
        <w:bottom w:val="none" w:sz="0" w:space="0" w:color="auto"/>
        <w:right w:val="none" w:sz="0" w:space="0" w:color="auto"/>
      </w:divBdr>
    </w:div>
    <w:div w:id="1335693906">
      <w:marLeft w:val="480"/>
      <w:marRight w:val="0"/>
      <w:marTop w:val="0"/>
      <w:marBottom w:val="0"/>
      <w:divBdr>
        <w:top w:val="none" w:sz="0" w:space="0" w:color="auto"/>
        <w:left w:val="none" w:sz="0" w:space="0" w:color="auto"/>
        <w:bottom w:val="none" w:sz="0" w:space="0" w:color="auto"/>
        <w:right w:val="none" w:sz="0" w:space="0" w:color="auto"/>
      </w:divBdr>
    </w:div>
    <w:div w:id="1335721334">
      <w:marLeft w:val="480"/>
      <w:marRight w:val="0"/>
      <w:marTop w:val="0"/>
      <w:marBottom w:val="0"/>
      <w:divBdr>
        <w:top w:val="none" w:sz="0" w:space="0" w:color="auto"/>
        <w:left w:val="none" w:sz="0" w:space="0" w:color="auto"/>
        <w:bottom w:val="none" w:sz="0" w:space="0" w:color="auto"/>
        <w:right w:val="none" w:sz="0" w:space="0" w:color="auto"/>
      </w:divBdr>
    </w:div>
    <w:div w:id="1335762441">
      <w:marLeft w:val="480"/>
      <w:marRight w:val="0"/>
      <w:marTop w:val="0"/>
      <w:marBottom w:val="0"/>
      <w:divBdr>
        <w:top w:val="none" w:sz="0" w:space="0" w:color="auto"/>
        <w:left w:val="none" w:sz="0" w:space="0" w:color="auto"/>
        <w:bottom w:val="none" w:sz="0" w:space="0" w:color="auto"/>
        <w:right w:val="none" w:sz="0" w:space="0" w:color="auto"/>
      </w:divBdr>
    </w:div>
    <w:div w:id="1335766113">
      <w:marLeft w:val="480"/>
      <w:marRight w:val="0"/>
      <w:marTop w:val="0"/>
      <w:marBottom w:val="0"/>
      <w:divBdr>
        <w:top w:val="none" w:sz="0" w:space="0" w:color="auto"/>
        <w:left w:val="none" w:sz="0" w:space="0" w:color="auto"/>
        <w:bottom w:val="none" w:sz="0" w:space="0" w:color="auto"/>
        <w:right w:val="none" w:sz="0" w:space="0" w:color="auto"/>
      </w:divBdr>
    </w:div>
    <w:div w:id="1335837894">
      <w:marLeft w:val="480"/>
      <w:marRight w:val="0"/>
      <w:marTop w:val="0"/>
      <w:marBottom w:val="0"/>
      <w:divBdr>
        <w:top w:val="none" w:sz="0" w:space="0" w:color="auto"/>
        <w:left w:val="none" w:sz="0" w:space="0" w:color="auto"/>
        <w:bottom w:val="none" w:sz="0" w:space="0" w:color="auto"/>
        <w:right w:val="none" w:sz="0" w:space="0" w:color="auto"/>
      </w:divBdr>
    </w:div>
    <w:div w:id="1335953352">
      <w:marLeft w:val="480"/>
      <w:marRight w:val="0"/>
      <w:marTop w:val="0"/>
      <w:marBottom w:val="0"/>
      <w:divBdr>
        <w:top w:val="none" w:sz="0" w:space="0" w:color="auto"/>
        <w:left w:val="none" w:sz="0" w:space="0" w:color="auto"/>
        <w:bottom w:val="none" w:sz="0" w:space="0" w:color="auto"/>
        <w:right w:val="none" w:sz="0" w:space="0" w:color="auto"/>
      </w:divBdr>
    </w:div>
    <w:div w:id="1335956512">
      <w:marLeft w:val="480"/>
      <w:marRight w:val="0"/>
      <w:marTop w:val="0"/>
      <w:marBottom w:val="0"/>
      <w:divBdr>
        <w:top w:val="none" w:sz="0" w:space="0" w:color="auto"/>
        <w:left w:val="none" w:sz="0" w:space="0" w:color="auto"/>
        <w:bottom w:val="none" w:sz="0" w:space="0" w:color="auto"/>
        <w:right w:val="none" w:sz="0" w:space="0" w:color="auto"/>
      </w:divBdr>
    </w:div>
    <w:div w:id="1335957974">
      <w:marLeft w:val="480"/>
      <w:marRight w:val="0"/>
      <w:marTop w:val="0"/>
      <w:marBottom w:val="0"/>
      <w:divBdr>
        <w:top w:val="none" w:sz="0" w:space="0" w:color="auto"/>
        <w:left w:val="none" w:sz="0" w:space="0" w:color="auto"/>
        <w:bottom w:val="none" w:sz="0" w:space="0" w:color="auto"/>
        <w:right w:val="none" w:sz="0" w:space="0" w:color="auto"/>
      </w:divBdr>
    </w:div>
    <w:div w:id="1335961956">
      <w:marLeft w:val="480"/>
      <w:marRight w:val="0"/>
      <w:marTop w:val="0"/>
      <w:marBottom w:val="0"/>
      <w:divBdr>
        <w:top w:val="none" w:sz="0" w:space="0" w:color="auto"/>
        <w:left w:val="none" w:sz="0" w:space="0" w:color="auto"/>
        <w:bottom w:val="none" w:sz="0" w:space="0" w:color="auto"/>
        <w:right w:val="none" w:sz="0" w:space="0" w:color="auto"/>
      </w:divBdr>
    </w:div>
    <w:div w:id="1336029456">
      <w:marLeft w:val="480"/>
      <w:marRight w:val="0"/>
      <w:marTop w:val="0"/>
      <w:marBottom w:val="0"/>
      <w:divBdr>
        <w:top w:val="none" w:sz="0" w:space="0" w:color="auto"/>
        <w:left w:val="none" w:sz="0" w:space="0" w:color="auto"/>
        <w:bottom w:val="none" w:sz="0" w:space="0" w:color="auto"/>
        <w:right w:val="none" w:sz="0" w:space="0" w:color="auto"/>
      </w:divBdr>
    </w:div>
    <w:div w:id="1336035068">
      <w:marLeft w:val="480"/>
      <w:marRight w:val="0"/>
      <w:marTop w:val="0"/>
      <w:marBottom w:val="0"/>
      <w:divBdr>
        <w:top w:val="none" w:sz="0" w:space="0" w:color="auto"/>
        <w:left w:val="none" w:sz="0" w:space="0" w:color="auto"/>
        <w:bottom w:val="none" w:sz="0" w:space="0" w:color="auto"/>
        <w:right w:val="none" w:sz="0" w:space="0" w:color="auto"/>
      </w:divBdr>
    </w:div>
    <w:div w:id="1336105226">
      <w:marLeft w:val="640"/>
      <w:marRight w:val="0"/>
      <w:marTop w:val="0"/>
      <w:marBottom w:val="0"/>
      <w:divBdr>
        <w:top w:val="none" w:sz="0" w:space="0" w:color="auto"/>
        <w:left w:val="none" w:sz="0" w:space="0" w:color="auto"/>
        <w:bottom w:val="none" w:sz="0" w:space="0" w:color="auto"/>
        <w:right w:val="none" w:sz="0" w:space="0" w:color="auto"/>
      </w:divBdr>
    </w:div>
    <w:div w:id="1336107702">
      <w:marLeft w:val="480"/>
      <w:marRight w:val="0"/>
      <w:marTop w:val="0"/>
      <w:marBottom w:val="0"/>
      <w:divBdr>
        <w:top w:val="none" w:sz="0" w:space="0" w:color="auto"/>
        <w:left w:val="none" w:sz="0" w:space="0" w:color="auto"/>
        <w:bottom w:val="none" w:sz="0" w:space="0" w:color="auto"/>
        <w:right w:val="none" w:sz="0" w:space="0" w:color="auto"/>
      </w:divBdr>
    </w:div>
    <w:div w:id="1336148969">
      <w:marLeft w:val="480"/>
      <w:marRight w:val="0"/>
      <w:marTop w:val="0"/>
      <w:marBottom w:val="0"/>
      <w:divBdr>
        <w:top w:val="none" w:sz="0" w:space="0" w:color="auto"/>
        <w:left w:val="none" w:sz="0" w:space="0" w:color="auto"/>
        <w:bottom w:val="none" w:sz="0" w:space="0" w:color="auto"/>
        <w:right w:val="none" w:sz="0" w:space="0" w:color="auto"/>
      </w:divBdr>
    </w:div>
    <w:div w:id="1336155014">
      <w:marLeft w:val="480"/>
      <w:marRight w:val="0"/>
      <w:marTop w:val="0"/>
      <w:marBottom w:val="0"/>
      <w:divBdr>
        <w:top w:val="none" w:sz="0" w:space="0" w:color="auto"/>
        <w:left w:val="none" w:sz="0" w:space="0" w:color="auto"/>
        <w:bottom w:val="none" w:sz="0" w:space="0" w:color="auto"/>
        <w:right w:val="none" w:sz="0" w:space="0" w:color="auto"/>
      </w:divBdr>
    </w:div>
    <w:div w:id="1336226750">
      <w:marLeft w:val="480"/>
      <w:marRight w:val="0"/>
      <w:marTop w:val="0"/>
      <w:marBottom w:val="0"/>
      <w:divBdr>
        <w:top w:val="none" w:sz="0" w:space="0" w:color="auto"/>
        <w:left w:val="none" w:sz="0" w:space="0" w:color="auto"/>
        <w:bottom w:val="none" w:sz="0" w:space="0" w:color="auto"/>
        <w:right w:val="none" w:sz="0" w:space="0" w:color="auto"/>
      </w:divBdr>
    </w:div>
    <w:div w:id="1336230046">
      <w:marLeft w:val="480"/>
      <w:marRight w:val="0"/>
      <w:marTop w:val="0"/>
      <w:marBottom w:val="0"/>
      <w:divBdr>
        <w:top w:val="none" w:sz="0" w:space="0" w:color="auto"/>
        <w:left w:val="none" w:sz="0" w:space="0" w:color="auto"/>
        <w:bottom w:val="none" w:sz="0" w:space="0" w:color="auto"/>
        <w:right w:val="none" w:sz="0" w:space="0" w:color="auto"/>
      </w:divBdr>
    </w:div>
    <w:div w:id="1336345870">
      <w:marLeft w:val="480"/>
      <w:marRight w:val="0"/>
      <w:marTop w:val="0"/>
      <w:marBottom w:val="0"/>
      <w:divBdr>
        <w:top w:val="none" w:sz="0" w:space="0" w:color="auto"/>
        <w:left w:val="none" w:sz="0" w:space="0" w:color="auto"/>
        <w:bottom w:val="none" w:sz="0" w:space="0" w:color="auto"/>
        <w:right w:val="none" w:sz="0" w:space="0" w:color="auto"/>
      </w:divBdr>
    </w:div>
    <w:div w:id="1336347241">
      <w:marLeft w:val="480"/>
      <w:marRight w:val="0"/>
      <w:marTop w:val="0"/>
      <w:marBottom w:val="0"/>
      <w:divBdr>
        <w:top w:val="none" w:sz="0" w:space="0" w:color="auto"/>
        <w:left w:val="none" w:sz="0" w:space="0" w:color="auto"/>
        <w:bottom w:val="none" w:sz="0" w:space="0" w:color="auto"/>
        <w:right w:val="none" w:sz="0" w:space="0" w:color="auto"/>
      </w:divBdr>
    </w:div>
    <w:div w:id="1336373342">
      <w:marLeft w:val="480"/>
      <w:marRight w:val="0"/>
      <w:marTop w:val="0"/>
      <w:marBottom w:val="0"/>
      <w:divBdr>
        <w:top w:val="none" w:sz="0" w:space="0" w:color="auto"/>
        <w:left w:val="none" w:sz="0" w:space="0" w:color="auto"/>
        <w:bottom w:val="none" w:sz="0" w:space="0" w:color="auto"/>
        <w:right w:val="none" w:sz="0" w:space="0" w:color="auto"/>
      </w:divBdr>
    </w:div>
    <w:div w:id="1336374676">
      <w:marLeft w:val="480"/>
      <w:marRight w:val="0"/>
      <w:marTop w:val="0"/>
      <w:marBottom w:val="0"/>
      <w:divBdr>
        <w:top w:val="none" w:sz="0" w:space="0" w:color="auto"/>
        <w:left w:val="none" w:sz="0" w:space="0" w:color="auto"/>
        <w:bottom w:val="none" w:sz="0" w:space="0" w:color="auto"/>
        <w:right w:val="none" w:sz="0" w:space="0" w:color="auto"/>
      </w:divBdr>
    </w:div>
    <w:div w:id="1336415942">
      <w:marLeft w:val="480"/>
      <w:marRight w:val="0"/>
      <w:marTop w:val="0"/>
      <w:marBottom w:val="0"/>
      <w:divBdr>
        <w:top w:val="none" w:sz="0" w:space="0" w:color="auto"/>
        <w:left w:val="none" w:sz="0" w:space="0" w:color="auto"/>
        <w:bottom w:val="none" w:sz="0" w:space="0" w:color="auto"/>
        <w:right w:val="none" w:sz="0" w:space="0" w:color="auto"/>
      </w:divBdr>
    </w:div>
    <w:div w:id="1336419127">
      <w:marLeft w:val="480"/>
      <w:marRight w:val="0"/>
      <w:marTop w:val="0"/>
      <w:marBottom w:val="0"/>
      <w:divBdr>
        <w:top w:val="none" w:sz="0" w:space="0" w:color="auto"/>
        <w:left w:val="none" w:sz="0" w:space="0" w:color="auto"/>
        <w:bottom w:val="none" w:sz="0" w:space="0" w:color="auto"/>
        <w:right w:val="none" w:sz="0" w:space="0" w:color="auto"/>
      </w:divBdr>
    </w:div>
    <w:div w:id="1336491135">
      <w:marLeft w:val="480"/>
      <w:marRight w:val="0"/>
      <w:marTop w:val="0"/>
      <w:marBottom w:val="0"/>
      <w:divBdr>
        <w:top w:val="none" w:sz="0" w:space="0" w:color="auto"/>
        <w:left w:val="none" w:sz="0" w:space="0" w:color="auto"/>
        <w:bottom w:val="none" w:sz="0" w:space="0" w:color="auto"/>
        <w:right w:val="none" w:sz="0" w:space="0" w:color="auto"/>
      </w:divBdr>
    </w:div>
    <w:div w:id="1336491828">
      <w:marLeft w:val="480"/>
      <w:marRight w:val="0"/>
      <w:marTop w:val="0"/>
      <w:marBottom w:val="0"/>
      <w:divBdr>
        <w:top w:val="none" w:sz="0" w:space="0" w:color="auto"/>
        <w:left w:val="none" w:sz="0" w:space="0" w:color="auto"/>
        <w:bottom w:val="none" w:sz="0" w:space="0" w:color="auto"/>
        <w:right w:val="none" w:sz="0" w:space="0" w:color="auto"/>
      </w:divBdr>
    </w:div>
    <w:div w:id="1336495408">
      <w:marLeft w:val="480"/>
      <w:marRight w:val="0"/>
      <w:marTop w:val="0"/>
      <w:marBottom w:val="0"/>
      <w:divBdr>
        <w:top w:val="none" w:sz="0" w:space="0" w:color="auto"/>
        <w:left w:val="none" w:sz="0" w:space="0" w:color="auto"/>
        <w:bottom w:val="none" w:sz="0" w:space="0" w:color="auto"/>
        <w:right w:val="none" w:sz="0" w:space="0" w:color="auto"/>
      </w:divBdr>
    </w:div>
    <w:div w:id="1336495945">
      <w:marLeft w:val="640"/>
      <w:marRight w:val="0"/>
      <w:marTop w:val="0"/>
      <w:marBottom w:val="0"/>
      <w:divBdr>
        <w:top w:val="none" w:sz="0" w:space="0" w:color="auto"/>
        <w:left w:val="none" w:sz="0" w:space="0" w:color="auto"/>
        <w:bottom w:val="none" w:sz="0" w:space="0" w:color="auto"/>
        <w:right w:val="none" w:sz="0" w:space="0" w:color="auto"/>
      </w:divBdr>
    </w:div>
    <w:div w:id="1336541279">
      <w:marLeft w:val="480"/>
      <w:marRight w:val="0"/>
      <w:marTop w:val="0"/>
      <w:marBottom w:val="0"/>
      <w:divBdr>
        <w:top w:val="none" w:sz="0" w:space="0" w:color="auto"/>
        <w:left w:val="none" w:sz="0" w:space="0" w:color="auto"/>
        <w:bottom w:val="none" w:sz="0" w:space="0" w:color="auto"/>
        <w:right w:val="none" w:sz="0" w:space="0" w:color="auto"/>
      </w:divBdr>
    </w:div>
    <w:div w:id="1336572178">
      <w:marLeft w:val="480"/>
      <w:marRight w:val="0"/>
      <w:marTop w:val="0"/>
      <w:marBottom w:val="0"/>
      <w:divBdr>
        <w:top w:val="none" w:sz="0" w:space="0" w:color="auto"/>
        <w:left w:val="none" w:sz="0" w:space="0" w:color="auto"/>
        <w:bottom w:val="none" w:sz="0" w:space="0" w:color="auto"/>
        <w:right w:val="none" w:sz="0" w:space="0" w:color="auto"/>
      </w:divBdr>
    </w:div>
    <w:div w:id="1336608430">
      <w:marLeft w:val="480"/>
      <w:marRight w:val="0"/>
      <w:marTop w:val="0"/>
      <w:marBottom w:val="0"/>
      <w:divBdr>
        <w:top w:val="none" w:sz="0" w:space="0" w:color="auto"/>
        <w:left w:val="none" w:sz="0" w:space="0" w:color="auto"/>
        <w:bottom w:val="none" w:sz="0" w:space="0" w:color="auto"/>
        <w:right w:val="none" w:sz="0" w:space="0" w:color="auto"/>
      </w:divBdr>
    </w:div>
    <w:div w:id="1336609025">
      <w:marLeft w:val="480"/>
      <w:marRight w:val="0"/>
      <w:marTop w:val="0"/>
      <w:marBottom w:val="0"/>
      <w:divBdr>
        <w:top w:val="none" w:sz="0" w:space="0" w:color="auto"/>
        <w:left w:val="none" w:sz="0" w:space="0" w:color="auto"/>
        <w:bottom w:val="none" w:sz="0" w:space="0" w:color="auto"/>
        <w:right w:val="none" w:sz="0" w:space="0" w:color="auto"/>
      </w:divBdr>
    </w:div>
    <w:div w:id="1336614162">
      <w:marLeft w:val="480"/>
      <w:marRight w:val="0"/>
      <w:marTop w:val="0"/>
      <w:marBottom w:val="0"/>
      <w:divBdr>
        <w:top w:val="none" w:sz="0" w:space="0" w:color="auto"/>
        <w:left w:val="none" w:sz="0" w:space="0" w:color="auto"/>
        <w:bottom w:val="none" w:sz="0" w:space="0" w:color="auto"/>
        <w:right w:val="none" w:sz="0" w:space="0" w:color="auto"/>
      </w:divBdr>
    </w:div>
    <w:div w:id="1336683672">
      <w:marLeft w:val="480"/>
      <w:marRight w:val="0"/>
      <w:marTop w:val="0"/>
      <w:marBottom w:val="0"/>
      <w:divBdr>
        <w:top w:val="none" w:sz="0" w:space="0" w:color="auto"/>
        <w:left w:val="none" w:sz="0" w:space="0" w:color="auto"/>
        <w:bottom w:val="none" w:sz="0" w:space="0" w:color="auto"/>
        <w:right w:val="none" w:sz="0" w:space="0" w:color="auto"/>
      </w:divBdr>
    </w:div>
    <w:div w:id="1336691323">
      <w:marLeft w:val="640"/>
      <w:marRight w:val="0"/>
      <w:marTop w:val="0"/>
      <w:marBottom w:val="0"/>
      <w:divBdr>
        <w:top w:val="none" w:sz="0" w:space="0" w:color="auto"/>
        <w:left w:val="none" w:sz="0" w:space="0" w:color="auto"/>
        <w:bottom w:val="none" w:sz="0" w:space="0" w:color="auto"/>
        <w:right w:val="none" w:sz="0" w:space="0" w:color="auto"/>
      </w:divBdr>
    </w:div>
    <w:div w:id="1336691826">
      <w:marLeft w:val="480"/>
      <w:marRight w:val="0"/>
      <w:marTop w:val="0"/>
      <w:marBottom w:val="0"/>
      <w:divBdr>
        <w:top w:val="none" w:sz="0" w:space="0" w:color="auto"/>
        <w:left w:val="none" w:sz="0" w:space="0" w:color="auto"/>
        <w:bottom w:val="none" w:sz="0" w:space="0" w:color="auto"/>
        <w:right w:val="none" w:sz="0" w:space="0" w:color="auto"/>
      </w:divBdr>
    </w:div>
    <w:div w:id="1336763262">
      <w:marLeft w:val="480"/>
      <w:marRight w:val="0"/>
      <w:marTop w:val="0"/>
      <w:marBottom w:val="0"/>
      <w:divBdr>
        <w:top w:val="none" w:sz="0" w:space="0" w:color="auto"/>
        <w:left w:val="none" w:sz="0" w:space="0" w:color="auto"/>
        <w:bottom w:val="none" w:sz="0" w:space="0" w:color="auto"/>
        <w:right w:val="none" w:sz="0" w:space="0" w:color="auto"/>
      </w:divBdr>
    </w:div>
    <w:div w:id="1336809674">
      <w:marLeft w:val="480"/>
      <w:marRight w:val="0"/>
      <w:marTop w:val="0"/>
      <w:marBottom w:val="0"/>
      <w:divBdr>
        <w:top w:val="none" w:sz="0" w:space="0" w:color="auto"/>
        <w:left w:val="none" w:sz="0" w:space="0" w:color="auto"/>
        <w:bottom w:val="none" w:sz="0" w:space="0" w:color="auto"/>
        <w:right w:val="none" w:sz="0" w:space="0" w:color="auto"/>
      </w:divBdr>
    </w:div>
    <w:div w:id="1336810541">
      <w:marLeft w:val="480"/>
      <w:marRight w:val="0"/>
      <w:marTop w:val="0"/>
      <w:marBottom w:val="0"/>
      <w:divBdr>
        <w:top w:val="none" w:sz="0" w:space="0" w:color="auto"/>
        <w:left w:val="none" w:sz="0" w:space="0" w:color="auto"/>
        <w:bottom w:val="none" w:sz="0" w:space="0" w:color="auto"/>
        <w:right w:val="none" w:sz="0" w:space="0" w:color="auto"/>
      </w:divBdr>
    </w:div>
    <w:div w:id="1336877925">
      <w:marLeft w:val="480"/>
      <w:marRight w:val="0"/>
      <w:marTop w:val="0"/>
      <w:marBottom w:val="0"/>
      <w:divBdr>
        <w:top w:val="none" w:sz="0" w:space="0" w:color="auto"/>
        <w:left w:val="none" w:sz="0" w:space="0" w:color="auto"/>
        <w:bottom w:val="none" w:sz="0" w:space="0" w:color="auto"/>
        <w:right w:val="none" w:sz="0" w:space="0" w:color="auto"/>
      </w:divBdr>
    </w:div>
    <w:div w:id="1336881717">
      <w:marLeft w:val="480"/>
      <w:marRight w:val="0"/>
      <w:marTop w:val="0"/>
      <w:marBottom w:val="0"/>
      <w:divBdr>
        <w:top w:val="none" w:sz="0" w:space="0" w:color="auto"/>
        <w:left w:val="none" w:sz="0" w:space="0" w:color="auto"/>
        <w:bottom w:val="none" w:sz="0" w:space="0" w:color="auto"/>
        <w:right w:val="none" w:sz="0" w:space="0" w:color="auto"/>
      </w:divBdr>
    </w:div>
    <w:div w:id="1336886607">
      <w:marLeft w:val="480"/>
      <w:marRight w:val="0"/>
      <w:marTop w:val="0"/>
      <w:marBottom w:val="0"/>
      <w:divBdr>
        <w:top w:val="none" w:sz="0" w:space="0" w:color="auto"/>
        <w:left w:val="none" w:sz="0" w:space="0" w:color="auto"/>
        <w:bottom w:val="none" w:sz="0" w:space="0" w:color="auto"/>
        <w:right w:val="none" w:sz="0" w:space="0" w:color="auto"/>
      </w:divBdr>
    </w:div>
    <w:div w:id="1336886666">
      <w:marLeft w:val="480"/>
      <w:marRight w:val="0"/>
      <w:marTop w:val="0"/>
      <w:marBottom w:val="0"/>
      <w:divBdr>
        <w:top w:val="none" w:sz="0" w:space="0" w:color="auto"/>
        <w:left w:val="none" w:sz="0" w:space="0" w:color="auto"/>
        <w:bottom w:val="none" w:sz="0" w:space="0" w:color="auto"/>
        <w:right w:val="none" w:sz="0" w:space="0" w:color="auto"/>
      </w:divBdr>
    </w:div>
    <w:div w:id="1336958106">
      <w:marLeft w:val="480"/>
      <w:marRight w:val="0"/>
      <w:marTop w:val="0"/>
      <w:marBottom w:val="0"/>
      <w:divBdr>
        <w:top w:val="none" w:sz="0" w:space="0" w:color="auto"/>
        <w:left w:val="none" w:sz="0" w:space="0" w:color="auto"/>
        <w:bottom w:val="none" w:sz="0" w:space="0" w:color="auto"/>
        <w:right w:val="none" w:sz="0" w:space="0" w:color="auto"/>
      </w:divBdr>
    </w:div>
    <w:div w:id="1337002229">
      <w:marLeft w:val="480"/>
      <w:marRight w:val="0"/>
      <w:marTop w:val="0"/>
      <w:marBottom w:val="0"/>
      <w:divBdr>
        <w:top w:val="none" w:sz="0" w:space="0" w:color="auto"/>
        <w:left w:val="none" w:sz="0" w:space="0" w:color="auto"/>
        <w:bottom w:val="none" w:sz="0" w:space="0" w:color="auto"/>
        <w:right w:val="none" w:sz="0" w:space="0" w:color="auto"/>
      </w:divBdr>
    </w:div>
    <w:div w:id="1337003969">
      <w:marLeft w:val="480"/>
      <w:marRight w:val="0"/>
      <w:marTop w:val="0"/>
      <w:marBottom w:val="0"/>
      <w:divBdr>
        <w:top w:val="none" w:sz="0" w:space="0" w:color="auto"/>
        <w:left w:val="none" w:sz="0" w:space="0" w:color="auto"/>
        <w:bottom w:val="none" w:sz="0" w:space="0" w:color="auto"/>
        <w:right w:val="none" w:sz="0" w:space="0" w:color="auto"/>
      </w:divBdr>
    </w:div>
    <w:div w:id="1337004557">
      <w:marLeft w:val="480"/>
      <w:marRight w:val="0"/>
      <w:marTop w:val="0"/>
      <w:marBottom w:val="0"/>
      <w:divBdr>
        <w:top w:val="none" w:sz="0" w:space="0" w:color="auto"/>
        <w:left w:val="none" w:sz="0" w:space="0" w:color="auto"/>
        <w:bottom w:val="none" w:sz="0" w:space="0" w:color="auto"/>
        <w:right w:val="none" w:sz="0" w:space="0" w:color="auto"/>
      </w:divBdr>
    </w:div>
    <w:div w:id="1337074929">
      <w:marLeft w:val="480"/>
      <w:marRight w:val="0"/>
      <w:marTop w:val="0"/>
      <w:marBottom w:val="0"/>
      <w:divBdr>
        <w:top w:val="none" w:sz="0" w:space="0" w:color="auto"/>
        <w:left w:val="none" w:sz="0" w:space="0" w:color="auto"/>
        <w:bottom w:val="none" w:sz="0" w:space="0" w:color="auto"/>
        <w:right w:val="none" w:sz="0" w:space="0" w:color="auto"/>
      </w:divBdr>
    </w:div>
    <w:div w:id="1337075464">
      <w:marLeft w:val="480"/>
      <w:marRight w:val="0"/>
      <w:marTop w:val="0"/>
      <w:marBottom w:val="0"/>
      <w:divBdr>
        <w:top w:val="none" w:sz="0" w:space="0" w:color="auto"/>
        <w:left w:val="none" w:sz="0" w:space="0" w:color="auto"/>
        <w:bottom w:val="none" w:sz="0" w:space="0" w:color="auto"/>
        <w:right w:val="none" w:sz="0" w:space="0" w:color="auto"/>
      </w:divBdr>
    </w:div>
    <w:div w:id="1337146872">
      <w:marLeft w:val="480"/>
      <w:marRight w:val="0"/>
      <w:marTop w:val="0"/>
      <w:marBottom w:val="0"/>
      <w:divBdr>
        <w:top w:val="none" w:sz="0" w:space="0" w:color="auto"/>
        <w:left w:val="none" w:sz="0" w:space="0" w:color="auto"/>
        <w:bottom w:val="none" w:sz="0" w:space="0" w:color="auto"/>
        <w:right w:val="none" w:sz="0" w:space="0" w:color="auto"/>
      </w:divBdr>
    </w:div>
    <w:div w:id="1337147087">
      <w:marLeft w:val="480"/>
      <w:marRight w:val="0"/>
      <w:marTop w:val="0"/>
      <w:marBottom w:val="0"/>
      <w:divBdr>
        <w:top w:val="none" w:sz="0" w:space="0" w:color="auto"/>
        <w:left w:val="none" w:sz="0" w:space="0" w:color="auto"/>
        <w:bottom w:val="none" w:sz="0" w:space="0" w:color="auto"/>
        <w:right w:val="none" w:sz="0" w:space="0" w:color="auto"/>
      </w:divBdr>
    </w:div>
    <w:div w:id="1337225346">
      <w:marLeft w:val="480"/>
      <w:marRight w:val="0"/>
      <w:marTop w:val="0"/>
      <w:marBottom w:val="0"/>
      <w:divBdr>
        <w:top w:val="none" w:sz="0" w:space="0" w:color="auto"/>
        <w:left w:val="none" w:sz="0" w:space="0" w:color="auto"/>
        <w:bottom w:val="none" w:sz="0" w:space="0" w:color="auto"/>
        <w:right w:val="none" w:sz="0" w:space="0" w:color="auto"/>
      </w:divBdr>
    </w:div>
    <w:div w:id="1337271818">
      <w:marLeft w:val="0"/>
      <w:marRight w:val="0"/>
      <w:marTop w:val="0"/>
      <w:marBottom w:val="0"/>
      <w:divBdr>
        <w:top w:val="none" w:sz="0" w:space="0" w:color="auto"/>
        <w:left w:val="none" w:sz="0" w:space="0" w:color="auto"/>
        <w:bottom w:val="none" w:sz="0" w:space="0" w:color="auto"/>
        <w:right w:val="none" w:sz="0" w:space="0" w:color="auto"/>
      </w:divBdr>
    </w:div>
    <w:div w:id="1337340750">
      <w:marLeft w:val="480"/>
      <w:marRight w:val="0"/>
      <w:marTop w:val="0"/>
      <w:marBottom w:val="0"/>
      <w:divBdr>
        <w:top w:val="none" w:sz="0" w:space="0" w:color="auto"/>
        <w:left w:val="none" w:sz="0" w:space="0" w:color="auto"/>
        <w:bottom w:val="none" w:sz="0" w:space="0" w:color="auto"/>
        <w:right w:val="none" w:sz="0" w:space="0" w:color="auto"/>
      </w:divBdr>
    </w:div>
    <w:div w:id="1337417627">
      <w:marLeft w:val="480"/>
      <w:marRight w:val="0"/>
      <w:marTop w:val="0"/>
      <w:marBottom w:val="0"/>
      <w:divBdr>
        <w:top w:val="none" w:sz="0" w:space="0" w:color="auto"/>
        <w:left w:val="none" w:sz="0" w:space="0" w:color="auto"/>
        <w:bottom w:val="none" w:sz="0" w:space="0" w:color="auto"/>
        <w:right w:val="none" w:sz="0" w:space="0" w:color="auto"/>
      </w:divBdr>
    </w:div>
    <w:div w:id="1337462000">
      <w:marLeft w:val="480"/>
      <w:marRight w:val="0"/>
      <w:marTop w:val="0"/>
      <w:marBottom w:val="0"/>
      <w:divBdr>
        <w:top w:val="none" w:sz="0" w:space="0" w:color="auto"/>
        <w:left w:val="none" w:sz="0" w:space="0" w:color="auto"/>
        <w:bottom w:val="none" w:sz="0" w:space="0" w:color="auto"/>
        <w:right w:val="none" w:sz="0" w:space="0" w:color="auto"/>
      </w:divBdr>
    </w:div>
    <w:div w:id="1337491016">
      <w:marLeft w:val="480"/>
      <w:marRight w:val="0"/>
      <w:marTop w:val="0"/>
      <w:marBottom w:val="0"/>
      <w:divBdr>
        <w:top w:val="none" w:sz="0" w:space="0" w:color="auto"/>
        <w:left w:val="none" w:sz="0" w:space="0" w:color="auto"/>
        <w:bottom w:val="none" w:sz="0" w:space="0" w:color="auto"/>
        <w:right w:val="none" w:sz="0" w:space="0" w:color="auto"/>
      </w:divBdr>
    </w:div>
    <w:div w:id="1337536450">
      <w:marLeft w:val="480"/>
      <w:marRight w:val="0"/>
      <w:marTop w:val="0"/>
      <w:marBottom w:val="0"/>
      <w:divBdr>
        <w:top w:val="none" w:sz="0" w:space="0" w:color="auto"/>
        <w:left w:val="none" w:sz="0" w:space="0" w:color="auto"/>
        <w:bottom w:val="none" w:sz="0" w:space="0" w:color="auto"/>
        <w:right w:val="none" w:sz="0" w:space="0" w:color="auto"/>
      </w:divBdr>
    </w:div>
    <w:div w:id="1337537410">
      <w:marLeft w:val="480"/>
      <w:marRight w:val="0"/>
      <w:marTop w:val="0"/>
      <w:marBottom w:val="0"/>
      <w:divBdr>
        <w:top w:val="none" w:sz="0" w:space="0" w:color="auto"/>
        <w:left w:val="none" w:sz="0" w:space="0" w:color="auto"/>
        <w:bottom w:val="none" w:sz="0" w:space="0" w:color="auto"/>
        <w:right w:val="none" w:sz="0" w:space="0" w:color="auto"/>
      </w:divBdr>
    </w:div>
    <w:div w:id="1337538992">
      <w:marLeft w:val="480"/>
      <w:marRight w:val="0"/>
      <w:marTop w:val="0"/>
      <w:marBottom w:val="0"/>
      <w:divBdr>
        <w:top w:val="none" w:sz="0" w:space="0" w:color="auto"/>
        <w:left w:val="none" w:sz="0" w:space="0" w:color="auto"/>
        <w:bottom w:val="none" w:sz="0" w:space="0" w:color="auto"/>
        <w:right w:val="none" w:sz="0" w:space="0" w:color="auto"/>
      </w:divBdr>
    </w:div>
    <w:div w:id="1337607905">
      <w:marLeft w:val="480"/>
      <w:marRight w:val="0"/>
      <w:marTop w:val="0"/>
      <w:marBottom w:val="0"/>
      <w:divBdr>
        <w:top w:val="none" w:sz="0" w:space="0" w:color="auto"/>
        <w:left w:val="none" w:sz="0" w:space="0" w:color="auto"/>
        <w:bottom w:val="none" w:sz="0" w:space="0" w:color="auto"/>
        <w:right w:val="none" w:sz="0" w:space="0" w:color="auto"/>
      </w:divBdr>
    </w:div>
    <w:div w:id="1337613165">
      <w:marLeft w:val="480"/>
      <w:marRight w:val="0"/>
      <w:marTop w:val="0"/>
      <w:marBottom w:val="0"/>
      <w:divBdr>
        <w:top w:val="none" w:sz="0" w:space="0" w:color="auto"/>
        <w:left w:val="none" w:sz="0" w:space="0" w:color="auto"/>
        <w:bottom w:val="none" w:sz="0" w:space="0" w:color="auto"/>
        <w:right w:val="none" w:sz="0" w:space="0" w:color="auto"/>
      </w:divBdr>
    </w:div>
    <w:div w:id="1337615350">
      <w:marLeft w:val="480"/>
      <w:marRight w:val="0"/>
      <w:marTop w:val="0"/>
      <w:marBottom w:val="0"/>
      <w:divBdr>
        <w:top w:val="none" w:sz="0" w:space="0" w:color="auto"/>
        <w:left w:val="none" w:sz="0" w:space="0" w:color="auto"/>
        <w:bottom w:val="none" w:sz="0" w:space="0" w:color="auto"/>
        <w:right w:val="none" w:sz="0" w:space="0" w:color="auto"/>
      </w:divBdr>
    </w:div>
    <w:div w:id="1337656556">
      <w:marLeft w:val="480"/>
      <w:marRight w:val="0"/>
      <w:marTop w:val="0"/>
      <w:marBottom w:val="0"/>
      <w:divBdr>
        <w:top w:val="none" w:sz="0" w:space="0" w:color="auto"/>
        <w:left w:val="none" w:sz="0" w:space="0" w:color="auto"/>
        <w:bottom w:val="none" w:sz="0" w:space="0" w:color="auto"/>
        <w:right w:val="none" w:sz="0" w:space="0" w:color="auto"/>
      </w:divBdr>
    </w:div>
    <w:div w:id="1337725888">
      <w:marLeft w:val="480"/>
      <w:marRight w:val="0"/>
      <w:marTop w:val="0"/>
      <w:marBottom w:val="0"/>
      <w:divBdr>
        <w:top w:val="none" w:sz="0" w:space="0" w:color="auto"/>
        <w:left w:val="none" w:sz="0" w:space="0" w:color="auto"/>
        <w:bottom w:val="none" w:sz="0" w:space="0" w:color="auto"/>
        <w:right w:val="none" w:sz="0" w:space="0" w:color="auto"/>
      </w:divBdr>
    </w:div>
    <w:div w:id="1337732313">
      <w:marLeft w:val="480"/>
      <w:marRight w:val="0"/>
      <w:marTop w:val="0"/>
      <w:marBottom w:val="0"/>
      <w:divBdr>
        <w:top w:val="none" w:sz="0" w:space="0" w:color="auto"/>
        <w:left w:val="none" w:sz="0" w:space="0" w:color="auto"/>
        <w:bottom w:val="none" w:sz="0" w:space="0" w:color="auto"/>
        <w:right w:val="none" w:sz="0" w:space="0" w:color="auto"/>
      </w:divBdr>
    </w:div>
    <w:div w:id="1337801447">
      <w:marLeft w:val="480"/>
      <w:marRight w:val="0"/>
      <w:marTop w:val="0"/>
      <w:marBottom w:val="0"/>
      <w:divBdr>
        <w:top w:val="none" w:sz="0" w:space="0" w:color="auto"/>
        <w:left w:val="none" w:sz="0" w:space="0" w:color="auto"/>
        <w:bottom w:val="none" w:sz="0" w:space="0" w:color="auto"/>
        <w:right w:val="none" w:sz="0" w:space="0" w:color="auto"/>
      </w:divBdr>
    </w:div>
    <w:div w:id="1337879920">
      <w:marLeft w:val="640"/>
      <w:marRight w:val="0"/>
      <w:marTop w:val="0"/>
      <w:marBottom w:val="0"/>
      <w:divBdr>
        <w:top w:val="none" w:sz="0" w:space="0" w:color="auto"/>
        <w:left w:val="none" w:sz="0" w:space="0" w:color="auto"/>
        <w:bottom w:val="none" w:sz="0" w:space="0" w:color="auto"/>
        <w:right w:val="none" w:sz="0" w:space="0" w:color="auto"/>
      </w:divBdr>
    </w:div>
    <w:div w:id="1337922539">
      <w:marLeft w:val="480"/>
      <w:marRight w:val="0"/>
      <w:marTop w:val="0"/>
      <w:marBottom w:val="0"/>
      <w:divBdr>
        <w:top w:val="none" w:sz="0" w:space="0" w:color="auto"/>
        <w:left w:val="none" w:sz="0" w:space="0" w:color="auto"/>
        <w:bottom w:val="none" w:sz="0" w:space="0" w:color="auto"/>
        <w:right w:val="none" w:sz="0" w:space="0" w:color="auto"/>
      </w:divBdr>
    </w:div>
    <w:div w:id="1337999909">
      <w:marLeft w:val="480"/>
      <w:marRight w:val="0"/>
      <w:marTop w:val="0"/>
      <w:marBottom w:val="0"/>
      <w:divBdr>
        <w:top w:val="none" w:sz="0" w:space="0" w:color="auto"/>
        <w:left w:val="none" w:sz="0" w:space="0" w:color="auto"/>
        <w:bottom w:val="none" w:sz="0" w:space="0" w:color="auto"/>
        <w:right w:val="none" w:sz="0" w:space="0" w:color="auto"/>
      </w:divBdr>
    </w:div>
    <w:div w:id="1337999987">
      <w:marLeft w:val="480"/>
      <w:marRight w:val="0"/>
      <w:marTop w:val="0"/>
      <w:marBottom w:val="0"/>
      <w:divBdr>
        <w:top w:val="none" w:sz="0" w:space="0" w:color="auto"/>
        <w:left w:val="none" w:sz="0" w:space="0" w:color="auto"/>
        <w:bottom w:val="none" w:sz="0" w:space="0" w:color="auto"/>
        <w:right w:val="none" w:sz="0" w:space="0" w:color="auto"/>
      </w:divBdr>
    </w:div>
    <w:div w:id="1338003274">
      <w:marLeft w:val="480"/>
      <w:marRight w:val="0"/>
      <w:marTop w:val="0"/>
      <w:marBottom w:val="0"/>
      <w:divBdr>
        <w:top w:val="none" w:sz="0" w:space="0" w:color="auto"/>
        <w:left w:val="none" w:sz="0" w:space="0" w:color="auto"/>
        <w:bottom w:val="none" w:sz="0" w:space="0" w:color="auto"/>
        <w:right w:val="none" w:sz="0" w:space="0" w:color="auto"/>
      </w:divBdr>
    </w:div>
    <w:div w:id="1338077895">
      <w:marLeft w:val="480"/>
      <w:marRight w:val="0"/>
      <w:marTop w:val="0"/>
      <w:marBottom w:val="0"/>
      <w:divBdr>
        <w:top w:val="none" w:sz="0" w:space="0" w:color="auto"/>
        <w:left w:val="none" w:sz="0" w:space="0" w:color="auto"/>
        <w:bottom w:val="none" w:sz="0" w:space="0" w:color="auto"/>
        <w:right w:val="none" w:sz="0" w:space="0" w:color="auto"/>
      </w:divBdr>
    </w:div>
    <w:div w:id="1338145698">
      <w:marLeft w:val="480"/>
      <w:marRight w:val="0"/>
      <w:marTop w:val="0"/>
      <w:marBottom w:val="0"/>
      <w:divBdr>
        <w:top w:val="none" w:sz="0" w:space="0" w:color="auto"/>
        <w:left w:val="none" w:sz="0" w:space="0" w:color="auto"/>
        <w:bottom w:val="none" w:sz="0" w:space="0" w:color="auto"/>
        <w:right w:val="none" w:sz="0" w:space="0" w:color="auto"/>
      </w:divBdr>
    </w:div>
    <w:div w:id="1338188766">
      <w:marLeft w:val="480"/>
      <w:marRight w:val="0"/>
      <w:marTop w:val="0"/>
      <w:marBottom w:val="0"/>
      <w:divBdr>
        <w:top w:val="none" w:sz="0" w:space="0" w:color="auto"/>
        <w:left w:val="none" w:sz="0" w:space="0" w:color="auto"/>
        <w:bottom w:val="none" w:sz="0" w:space="0" w:color="auto"/>
        <w:right w:val="none" w:sz="0" w:space="0" w:color="auto"/>
      </w:divBdr>
    </w:div>
    <w:div w:id="1338188852">
      <w:marLeft w:val="480"/>
      <w:marRight w:val="0"/>
      <w:marTop w:val="0"/>
      <w:marBottom w:val="0"/>
      <w:divBdr>
        <w:top w:val="none" w:sz="0" w:space="0" w:color="auto"/>
        <w:left w:val="none" w:sz="0" w:space="0" w:color="auto"/>
        <w:bottom w:val="none" w:sz="0" w:space="0" w:color="auto"/>
        <w:right w:val="none" w:sz="0" w:space="0" w:color="auto"/>
      </w:divBdr>
    </w:div>
    <w:div w:id="1338196432">
      <w:marLeft w:val="640"/>
      <w:marRight w:val="0"/>
      <w:marTop w:val="0"/>
      <w:marBottom w:val="0"/>
      <w:divBdr>
        <w:top w:val="none" w:sz="0" w:space="0" w:color="auto"/>
        <w:left w:val="none" w:sz="0" w:space="0" w:color="auto"/>
        <w:bottom w:val="none" w:sz="0" w:space="0" w:color="auto"/>
        <w:right w:val="none" w:sz="0" w:space="0" w:color="auto"/>
      </w:divBdr>
    </w:div>
    <w:div w:id="1338267346">
      <w:marLeft w:val="480"/>
      <w:marRight w:val="0"/>
      <w:marTop w:val="0"/>
      <w:marBottom w:val="0"/>
      <w:divBdr>
        <w:top w:val="none" w:sz="0" w:space="0" w:color="auto"/>
        <w:left w:val="none" w:sz="0" w:space="0" w:color="auto"/>
        <w:bottom w:val="none" w:sz="0" w:space="0" w:color="auto"/>
        <w:right w:val="none" w:sz="0" w:space="0" w:color="auto"/>
      </w:divBdr>
    </w:div>
    <w:div w:id="1338311755">
      <w:marLeft w:val="480"/>
      <w:marRight w:val="0"/>
      <w:marTop w:val="0"/>
      <w:marBottom w:val="0"/>
      <w:divBdr>
        <w:top w:val="none" w:sz="0" w:space="0" w:color="auto"/>
        <w:left w:val="none" w:sz="0" w:space="0" w:color="auto"/>
        <w:bottom w:val="none" w:sz="0" w:space="0" w:color="auto"/>
        <w:right w:val="none" w:sz="0" w:space="0" w:color="auto"/>
      </w:divBdr>
    </w:div>
    <w:div w:id="1338313092">
      <w:marLeft w:val="480"/>
      <w:marRight w:val="0"/>
      <w:marTop w:val="0"/>
      <w:marBottom w:val="0"/>
      <w:divBdr>
        <w:top w:val="none" w:sz="0" w:space="0" w:color="auto"/>
        <w:left w:val="none" w:sz="0" w:space="0" w:color="auto"/>
        <w:bottom w:val="none" w:sz="0" w:space="0" w:color="auto"/>
        <w:right w:val="none" w:sz="0" w:space="0" w:color="auto"/>
      </w:divBdr>
    </w:div>
    <w:div w:id="1338313886">
      <w:marLeft w:val="480"/>
      <w:marRight w:val="0"/>
      <w:marTop w:val="0"/>
      <w:marBottom w:val="0"/>
      <w:divBdr>
        <w:top w:val="none" w:sz="0" w:space="0" w:color="auto"/>
        <w:left w:val="none" w:sz="0" w:space="0" w:color="auto"/>
        <w:bottom w:val="none" w:sz="0" w:space="0" w:color="auto"/>
        <w:right w:val="none" w:sz="0" w:space="0" w:color="auto"/>
      </w:divBdr>
    </w:div>
    <w:div w:id="1338338390">
      <w:marLeft w:val="480"/>
      <w:marRight w:val="0"/>
      <w:marTop w:val="0"/>
      <w:marBottom w:val="0"/>
      <w:divBdr>
        <w:top w:val="none" w:sz="0" w:space="0" w:color="auto"/>
        <w:left w:val="none" w:sz="0" w:space="0" w:color="auto"/>
        <w:bottom w:val="none" w:sz="0" w:space="0" w:color="auto"/>
        <w:right w:val="none" w:sz="0" w:space="0" w:color="auto"/>
      </w:divBdr>
    </w:div>
    <w:div w:id="1338340283">
      <w:marLeft w:val="480"/>
      <w:marRight w:val="0"/>
      <w:marTop w:val="0"/>
      <w:marBottom w:val="0"/>
      <w:divBdr>
        <w:top w:val="none" w:sz="0" w:space="0" w:color="auto"/>
        <w:left w:val="none" w:sz="0" w:space="0" w:color="auto"/>
        <w:bottom w:val="none" w:sz="0" w:space="0" w:color="auto"/>
        <w:right w:val="none" w:sz="0" w:space="0" w:color="auto"/>
      </w:divBdr>
    </w:div>
    <w:div w:id="1338342821">
      <w:marLeft w:val="480"/>
      <w:marRight w:val="0"/>
      <w:marTop w:val="0"/>
      <w:marBottom w:val="0"/>
      <w:divBdr>
        <w:top w:val="none" w:sz="0" w:space="0" w:color="auto"/>
        <w:left w:val="none" w:sz="0" w:space="0" w:color="auto"/>
        <w:bottom w:val="none" w:sz="0" w:space="0" w:color="auto"/>
        <w:right w:val="none" w:sz="0" w:space="0" w:color="auto"/>
      </w:divBdr>
    </w:div>
    <w:div w:id="1338456475">
      <w:marLeft w:val="640"/>
      <w:marRight w:val="0"/>
      <w:marTop w:val="0"/>
      <w:marBottom w:val="0"/>
      <w:divBdr>
        <w:top w:val="none" w:sz="0" w:space="0" w:color="auto"/>
        <w:left w:val="none" w:sz="0" w:space="0" w:color="auto"/>
        <w:bottom w:val="none" w:sz="0" w:space="0" w:color="auto"/>
        <w:right w:val="none" w:sz="0" w:space="0" w:color="auto"/>
      </w:divBdr>
    </w:div>
    <w:div w:id="1338463029">
      <w:marLeft w:val="480"/>
      <w:marRight w:val="0"/>
      <w:marTop w:val="0"/>
      <w:marBottom w:val="0"/>
      <w:divBdr>
        <w:top w:val="none" w:sz="0" w:space="0" w:color="auto"/>
        <w:left w:val="none" w:sz="0" w:space="0" w:color="auto"/>
        <w:bottom w:val="none" w:sz="0" w:space="0" w:color="auto"/>
        <w:right w:val="none" w:sz="0" w:space="0" w:color="auto"/>
      </w:divBdr>
    </w:div>
    <w:div w:id="1338532765">
      <w:marLeft w:val="480"/>
      <w:marRight w:val="0"/>
      <w:marTop w:val="0"/>
      <w:marBottom w:val="0"/>
      <w:divBdr>
        <w:top w:val="none" w:sz="0" w:space="0" w:color="auto"/>
        <w:left w:val="none" w:sz="0" w:space="0" w:color="auto"/>
        <w:bottom w:val="none" w:sz="0" w:space="0" w:color="auto"/>
        <w:right w:val="none" w:sz="0" w:space="0" w:color="auto"/>
      </w:divBdr>
    </w:div>
    <w:div w:id="1338537611">
      <w:marLeft w:val="480"/>
      <w:marRight w:val="0"/>
      <w:marTop w:val="0"/>
      <w:marBottom w:val="0"/>
      <w:divBdr>
        <w:top w:val="none" w:sz="0" w:space="0" w:color="auto"/>
        <w:left w:val="none" w:sz="0" w:space="0" w:color="auto"/>
        <w:bottom w:val="none" w:sz="0" w:space="0" w:color="auto"/>
        <w:right w:val="none" w:sz="0" w:space="0" w:color="auto"/>
      </w:divBdr>
    </w:div>
    <w:div w:id="1338575671">
      <w:marLeft w:val="640"/>
      <w:marRight w:val="0"/>
      <w:marTop w:val="0"/>
      <w:marBottom w:val="0"/>
      <w:divBdr>
        <w:top w:val="none" w:sz="0" w:space="0" w:color="auto"/>
        <w:left w:val="none" w:sz="0" w:space="0" w:color="auto"/>
        <w:bottom w:val="none" w:sz="0" w:space="0" w:color="auto"/>
        <w:right w:val="none" w:sz="0" w:space="0" w:color="auto"/>
      </w:divBdr>
    </w:div>
    <w:div w:id="1338580224">
      <w:marLeft w:val="480"/>
      <w:marRight w:val="0"/>
      <w:marTop w:val="0"/>
      <w:marBottom w:val="0"/>
      <w:divBdr>
        <w:top w:val="none" w:sz="0" w:space="0" w:color="auto"/>
        <w:left w:val="none" w:sz="0" w:space="0" w:color="auto"/>
        <w:bottom w:val="none" w:sz="0" w:space="0" w:color="auto"/>
        <w:right w:val="none" w:sz="0" w:space="0" w:color="auto"/>
      </w:divBdr>
    </w:div>
    <w:div w:id="1338581449">
      <w:marLeft w:val="480"/>
      <w:marRight w:val="0"/>
      <w:marTop w:val="0"/>
      <w:marBottom w:val="0"/>
      <w:divBdr>
        <w:top w:val="none" w:sz="0" w:space="0" w:color="auto"/>
        <w:left w:val="none" w:sz="0" w:space="0" w:color="auto"/>
        <w:bottom w:val="none" w:sz="0" w:space="0" w:color="auto"/>
        <w:right w:val="none" w:sz="0" w:space="0" w:color="auto"/>
      </w:divBdr>
    </w:div>
    <w:div w:id="1338654443">
      <w:marLeft w:val="480"/>
      <w:marRight w:val="0"/>
      <w:marTop w:val="0"/>
      <w:marBottom w:val="0"/>
      <w:divBdr>
        <w:top w:val="none" w:sz="0" w:space="0" w:color="auto"/>
        <w:left w:val="none" w:sz="0" w:space="0" w:color="auto"/>
        <w:bottom w:val="none" w:sz="0" w:space="0" w:color="auto"/>
        <w:right w:val="none" w:sz="0" w:space="0" w:color="auto"/>
      </w:divBdr>
    </w:div>
    <w:div w:id="1338655035">
      <w:marLeft w:val="480"/>
      <w:marRight w:val="0"/>
      <w:marTop w:val="0"/>
      <w:marBottom w:val="0"/>
      <w:divBdr>
        <w:top w:val="none" w:sz="0" w:space="0" w:color="auto"/>
        <w:left w:val="none" w:sz="0" w:space="0" w:color="auto"/>
        <w:bottom w:val="none" w:sz="0" w:space="0" w:color="auto"/>
        <w:right w:val="none" w:sz="0" w:space="0" w:color="auto"/>
      </w:divBdr>
    </w:div>
    <w:div w:id="1338770265">
      <w:marLeft w:val="480"/>
      <w:marRight w:val="0"/>
      <w:marTop w:val="0"/>
      <w:marBottom w:val="0"/>
      <w:divBdr>
        <w:top w:val="none" w:sz="0" w:space="0" w:color="auto"/>
        <w:left w:val="none" w:sz="0" w:space="0" w:color="auto"/>
        <w:bottom w:val="none" w:sz="0" w:space="0" w:color="auto"/>
        <w:right w:val="none" w:sz="0" w:space="0" w:color="auto"/>
      </w:divBdr>
    </w:div>
    <w:div w:id="1338801180">
      <w:marLeft w:val="480"/>
      <w:marRight w:val="0"/>
      <w:marTop w:val="0"/>
      <w:marBottom w:val="0"/>
      <w:divBdr>
        <w:top w:val="none" w:sz="0" w:space="0" w:color="auto"/>
        <w:left w:val="none" w:sz="0" w:space="0" w:color="auto"/>
        <w:bottom w:val="none" w:sz="0" w:space="0" w:color="auto"/>
        <w:right w:val="none" w:sz="0" w:space="0" w:color="auto"/>
      </w:divBdr>
    </w:div>
    <w:div w:id="1338844318">
      <w:marLeft w:val="480"/>
      <w:marRight w:val="0"/>
      <w:marTop w:val="0"/>
      <w:marBottom w:val="0"/>
      <w:divBdr>
        <w:top w:val="none" w:sz="0" w:space="0" w:color="auto"/>
        <w:left w:val="none" w:sz="0" w:space="0" w:color="auto"/>
        <w:bottom w:val="none" w:sz="0" w:space="0" w:color="auto"/>
        <w:right w:val="none" w:sz="0" w:space="0" w:color="auto"/>
      </w:divBdr>
    </w:div>
    <w:div w:id="1338922666">
      <w:marLeft w:val="480"/>
      <w:marRight w:val="0"/>
      <w:marTop w:val="0"/>
      <w:marBottom w:val="0"/>
      <w:divBdr>
        <w:top w:val="none" w:sz="0" w:space="0" w:color="auto"/>
        <w:left w:val="none" w:sz="0" w:space="0" w:color="auto"/>
        <w:bottom w:val="none" w:sz="0" w:space="0" w:color="auto"/>
        <w:right w:val="none" w:sz="0" w:space="0" w:color="auto"/>
      </w:divBdr>
    </w:div>
    <w:div w:id="1338969493">
      <w:marLeft w:val="480"/>
      <w:marRight w:val="0"/>
      <w:marTop w:val="0"/>
      <w:marBottom w:val="0"/>
      <w:divBdr>
        <w:top w:val="none" w:sz="0" w:space="0" w:color="auto"/>
        <w:left w:val="none" w:sz="0" w:space="0" w:color="auto"/>
        <w:bottom w:val="none" w:sz="0" w:space="0" w:color="auto"/>
        <w:right w:val="none" w:sz="0" w:space="0" w:color="auto"/>
      </w:divBdr>
    </w:div>
    <w:div w:id="1338994211">
      <w:marLeft w:val="480"/>
      <w:marRight w:val="0"/>
      <w:marTop w:val="0"/>
      <w:marBottom w:val="0"/>
      <w:divBdr>
        <w:top w:val="none" w:sz="0" w:space="0" w:color="auto"/>
        <w:left w:val="none" w:sz="0" w:space="0" w:color="auto"/>
        <w:bottom w:val="none" w:sz="0" w:space="0" w:color="auto"/>
        <w:right w:val="none" w:sz="0" w:space="0" w:color="auto"/>
      </w:divBdr>
    </w:div>
    <w:div w:id="1339037797">
      <w:marLeft w:val="480"/>
      <w:marRight w:val="0"/>
      <w:marTop w:val="0"/>
      <w:marBottom w:val="0"/>
      <w:divBdr>
        <w:top w:val="none" w:sz="0" w:space="0" w:color="auto"/>
        <w:left w:val="none" w:sz="0" w:space="0" w:color="auto"/>
        <w:bottom w:val="none" w:sz="0" w:space="0" w:color="auto"/>
        <w:right w:val="none" w:sz="0" w:space="0" w:color="auto"/>
      </w:divBdr>
    </w:div>
    <w:div w:id="1339038183">
      <w:marLeft w:val="480"/>
      <w:marRight w:val="0"/>
      <w:marTop w:val="0"/>
      <w:marBottom w:val="0"/>
      <w:divBdr>
        <w:top w:val="none" w:sz="0" w:space="0" w:color="auto"/>
        <w:left w:val="none" w:sz="0" w:space="0" w:color="auto"/>
        <w:bottom w:val="none" w:sz="0" w:space="0" w:color="auto"/>
        <w:right w:val="none" w:sz="0" w:space="0" w:color="auto"/>
      </w:divBdr>
    </w:div>
    <w:div w:id="1339039045">
      <w:marLeft w:val="480"/>
      <w:marRight w:val="0"/>
      <w:marTop w:val="0"/>
      <w:marBottom w:val="0"/>
      <w:divBdr>
        <w:top w:val="none" w:sz="0" w:space="0" w:color="auto"/>
        <w:left w:val="none" w:sz="0" w:space="0" w:color="auto"/>
        <w:bottom w:val="none" w:sz="0" w:space="0" w:color="auto"/>
        <w:right w:val="none" w:sz="0" w:space="0" w:color="auto"/>
      </w:divBdr>
    </w:div>
    <w:div w:id="1339041567">
      <w:marLeft w:val="480"/>
      <w:marRight w:val="0"/>
      <w:marTop w:val="0"/>
      <w:marBottom w:val="0"/>
      <w:divBdr>
        <w:top w:val="none" w:sz="0" w:space="0" w:color="auto"/>
        <w:left w:val="none" w:sz="0" w:space="0" w:color="auto"/>
        <w:bottom w:val="none" w:sz="0" w:space="0" w:color="auto"/>
        <w:right w:val="none" w:sz="0" w:space="0" w:color="auto"/>
      </w:divBdr>
    </w:div>
    <w:div w:id="1339042646">
      <w:marLeft w:val="480"/>
      <w:marRight w:val="0"/>
      <w:marTop w:val="0"/>
      <w:marBottom w:val="0"/>
      <w:divBdr>
        <w:top w:val="none" w:sz="0" w:space="0" w:color="auto"/>
        <w:left w:val="none" w:sz="0" w:space="0" w:color="auto"/>
        <w:bottom w:val="none" w:sz="0" w:space="0" w:color="auto"/>
        <w:right w:val="none" w:sz="0" w:space="0" w:color="auto"/>
      </w:divBdr>
    </w:div>
    <w:div w:id="1339043617">
      <w:marLeft w:val="480"/>
      <w:marRight w:val="0"/>
      <w:marTop w:val="0"/>
      <w:marBottom w:val="0"/>
      <w:divBdr>
        <w:top w:val="none" w:sz="0" w:space="0" w:color="auto"/>
        <w:left w:val="none" w:sz="0" w:space="0" w:color="auto"/>
        <w:bottom w:val="none" w:sz="0" w:space="0" w:color="auto"/>
        <w:right w:val="none" w:sz="0" w:space="0" w:color="auto"/>
      </w:divBdr>
    </w:div>
    <w:div w:id="1339044138">
      <w:marLeft w:val="640"/>
      <w:marRight w:val="0"/>
      <w:marTop w:val="0"/>
      <w:marBottom w:val="0"/>
      <w:divBdr>
        <w:top w:val="none" w:sz="0" w:space="0" w:color="auto"/>
        <w:left w:val="none" w:sz="0" w:space="0" w:color="auto"/>
        <w:bottom w:val="none" w:sz="0" w:space="0" w:color="auto"/>
        <w:right w:val="none" w:sz="0" w:space="0" w:color="auto"/>
      </w:divBdr>
    </w:div>
    <w:div w:id="1339115015">
      <w:marLeft w:val="480"/>
      <w:marRight w:val="0"/>
      <w:marTop w:val="0"/>
      <w:marBottom w:val="0"/>
      <w:divBdr>
        <w:top w:val="none" w:sz="0" w:space="0" w:color="auto"/>
        <w:left w:val="none" w:sz="0" w:space="0" w:color="auto"/>
        <w:bottom w:val="none" w:sz="0" w:space="0" w:color="auto"/>
        <w:right w:val="none" w:sz="0" w:space="0" w:color="auto"/>
      </w:divBdr>
    </w:div>
    <w:div w:id="1339115032">
      <w:marLeft w:val="480"/>
      <w:marRight w:val="0"/>
      <w:marTop w:val="0"/>
      <w:marBottom w:val="0"/>
      <w:divBdr>
        <w:top w:val="none" w:sz="0" w:space="0" w:color="auto"/>
        <w:left w:val="none" w:sz="0" w:space="0" w:color="auto"/>
        <w:bottom w:val="none" w:sz="0" w:space="0" w:color="auto"/>
        <w:right w:val="none" w:sz="0" w:space="0" w:color="auto"/>
      </w:divBdr>
    </w:div>
    <w:div w:id="1339194832">
      <w:marLeft w:val="480"/>
      <w:marRight w:val="0"/>
      <w:marTop w:val="0"/>
      <w:marBottom w:val="0"/>
      <w:divBdr>
        <w:top w:val="none" w:sz="0" w:space="0" w:color="auto"/>
        <w:left w:val="none" w:sz="0" w:space="0" w:color="auto"/>
        <w:bottom w:val="none" w:sz="0" w:space="0" w:color="auto"/>
        <w:right w:val="none" w:sz="0" w:space="0" w:color="auto"/>
      </w:divBdr>
    </w:div>
    <w:div w:id="1339229624">
      <w:marLeft w:val="480"/>
      <w:marRight w:val="0"/>
      <w:marTop w:val="0"/>
      <w:marBottom w:val="0"/>
      <w:divBdr>
        <w:top w:val="none" w:sz="0" w:space="0" w:color="auto"/>
        <w:left w:val="none" w:sz="0" w:space="0" w:color="auto"/>
        <w:bottom w:val="none" w:sz="0" w:space="0" w:color="auto"/>
        <w:right w:val="none" w:sz="0" w:space="0" w:color="auto"/>
      </w:divBdr>
    </w:div>
    <w:div w:id="1339236282">
      <w:marLeft w:val="480"/>
      <w:marRight w:val="0"/>
      <w:marTop w:val="0"/>
      <w:marBottom w:val="0"/>
      <w:divBdr>
        <w:top w:val="none" w:sz="0" w:space="0" w:color="auto"/>
        <w:left w:val="none" w:sz="0" w:space="0" w:color="auto"/>
        <w:bottom w:val="none" w:sz="0" w:space="0" w:color="auto"/>
        <w:right w:val="none" w:sz="0" w:space="0" w:color="auto"/>
      </w:divBdr>
    </w:div>
    <w:div w:id="1339237501">
      <w:marLeft w:val="480"/>
      <w:marRight w:val="0"/>
      <w:marTop w:val="0"/>
      <w:marBottom w:val="0"/>
      <w:divBdr>
        <w:top w:val="none" w:sz="0" w:space="0" w:color="auto"/>
        <w:left w:val="none" w:sz="0" w:space="0" w:color="auto"/>
        <w:bottom w:val="none" w:sz="0" w:space="0" w:color="auto"/>
        <w:right w:val="none" w:sz="0" w:space="0" w:color="auto"/>
      </w:divBdr>
    </w:div>
    <w:div w:id="1339238279">
      <w:marLeft w:val="480"/>
      <w:marRight w:val="0"/>
      <w:marTop w:val="0"/>
      <w:marBottom w:val="0"/>
      <w:divBdr>
        <w:top w:val="none" w:sz="0" w:space="0" w:color="auto"/>
        <w:left w:val="none" w:sz="0" w:space="0" w:color="auto"/>
        <w:bottom w:val="none" w:sz="0" w:space="0" w:color="auto"/>
        <w:right w:val="none" w:sz="0" w:space="0" w:color="auto"/>
      </w:divBdr>
    </w:div>
    <w:div w:id="1339307152">
      <w:marLeft w:val="480"/>
      <w:marRight w:val="0"/>
      <w:marTop w:val="0"/>
      <w:marBottom w:val="0"/>
      <w:divBdr>
        <w:top w:val="none" w:sz="0" w:space="0" w:color="auto"/>
        <w:left w:val="none" w:sz="0" w:space="0" w:color="auto"/>
        <w:bottom w:val="none" w:sz="0" w:space="0" w:color="auto"/>
        <w:right w:val="none" w:sz="0" w:space="0" w:color="auto"/>
      </w:divBdr>
    </w:div>
    <w:div w:id="1339384911">
      <w:marLeft w:val="480"/>
      <w:marRight w:val="0"/>
      <w:marTop w:val="0"/>
      <w:marBottom w:val="0"/>
      <w:divBdr>
        <w:top w:val="none" w:sz="0" w:space="0" w:color="auto"/>
        <w:left w:val="none" w:sz="0" w:space="0" w:color="auto"/>
        <w:bottom w:val="none" w:sz="0" w:space="0" w:color="auto"/>
        <w:right w:val="none" w:sz="0" w:space="0" w:color="auto"/>
      </w:divBdr>
    </w:div>
    <w:div w:id="1339387505">
      <w:marLeft w:val="480"/>
      <w:marRight w:val="0"/>
      <w:marTop w:val="0"/>
      <w:marBottom w:val="0"/>
      <w:divBdr>
        <w:top w:val="none" w:sz="0" w:space="0" w:color="auto"/>
        <w:left w:val="none" w:sz="0" w:space="0" w:color="auto"/>
        <w:bottom w:val="none" w:sz="0" w:space="0" w:color="auto"/>
        <w:right w:val="none" w:sz="0" w:space="0" w:color="auto"/>
      </w:divBdr>
    </w:div>
    <w:div w:id="1339429432">
      <w:marLeft w:val="480"/>
      <w:marRight w:val="0"/>
      <w:marTop w:val="0"/>
      <w:marBottom w:val="0"/>
      <w:divBdr>
        <w:top w:val="none" w:sz="0" w:space="0" w:color="auto"/>
        <w:left w:val="none" w:sz="0" w:space="0" w:color="auto"/>
        <w:bottom w:val="none" w:sz="0" w:space="0" w:color="auto"/>
        <w:right w:val="none" w:sz="0" w:space="0" w:color="auto"/>
      </w:divBdr>
    </w:div>
    <w:div w:id="1339431550">
      <w:marLeft w:val="480"/>
      <w:marRight w:val="0"/>
      <w:marTop w:val="0"/>
      <w:marBottom w:val="0"/>
      <w:divBdr>
        <w:top w:val="none" w:sz="0" w:space="0" w:color="auto"/>
        <w:left w:val="none" w:sz="0" w:space="0" w:color="auto"/>
        <w:bottom w:val="none" w:sz="0" w:space="0" w:color="auto"/>
        <w:right w:val="none" w:sz="0" w:space="0" w:color="auto"/>
      </w:divBdr>
    </w:div>
    <w:div w:id="1339500444">
      <w:marLeft w:val="480"/>
      <w:marRight w:val="0"/>
      <w:marTop w:val="0"/>
      <w:marBottom w:val="0"/>
      <w:divBdr>
        <w:top w:val="none" w:sz="0" w:space="0" w:color="auto"/>
        <w:left w:val="none" w:sz="0" w:space="0" w:color="auto"/>
        <w:bottom w:val="none" w:sz="0" w:space="0" w:color="auto"/>
        <w:right w:val="none" w:sz="0" w:space="0" w:color="auto"/>
      </w:divBdr>
    </w:div>
    <w:div w:id="1339581743">
      <w:marLeft w:val="480"/>
      <w:marRight w:val="0"/>
      <w:marTop w:val="0"/>
      <w:marBottom w:val="0"/>
      <w:divBdr>
        <w:top w:val="none" w:sz="0" w:space="0" w:color="auto"/>
        <w:left w:val="none" w:sz="0" w:space="0" w:color="auto"/>
        <w:bottom w:val="none" w:sz="0" w:space="0" w:color="auto"/>
        <w:right w:val="none" w:sz="0" w:space="0" w:color="auto"/>
      </w:divBdr>
    </w:div>
    <w:div w:id="1339650474">
      <w:marLeft w:val="480"/>
      <w:marRight w:val="0"/>
      <w:marTop w:val="0"/>
      <w:marBottom w:val="0"/>
      <w:divBdr>
        <w:top w:val="none" w:sz="0" w:space="0" w:color="auto"/>
        <w:left w:val="none" w:sz="0" w:space="0" w:color="auto"/>
        <w:bottom w:val="none" w:sz="0" w:space="0" w:color="auto"/>
        <w:right w:val="none" w:sz="0" w:space="0" w:color="auto"/>
      </w:divBdr>
    </w:div>
    <w:div w:id="1339653430">
      <w:marLeft w:val="480"/>
      <w:marRight w:val="0"/>
      <w:marTop w:val="0"/>
      <w:marBottom w:val="0"/>
      <w:divBdr>
        <w:top w:val="none" w:sz="0" w:space="0" w:color="auto"/>
        <w:left w:val="none" w:sz="0" w:space="0" w:color="auto"/>
        <w:bottom w:val="none" w:sz="0" w:space="0" w:color="auto"/>
        <w:right w:val="none" w:sz="0" w:space="0" w:color="auto"/>
      </w:divBdr>
    </w:div>
    <w:div w:id="1339693731">
      <w:marLeft w:val="480"/>
      <w:marRight w:val="0"/>
      <w:marTop w:val="0"/>
      <w:marBottom w:val="0"/>
      <w:divBdr>
        <w:top w:val="none" w:sz="0" w:space="0" w:color="auto"/>
        <w:left w:val="none" w:sz="0" w:space="0" w:color="auto"/>
        <w:bottom w:val="none" w:sz="0" w:space="0" w:color="auto"/>
        <w:right w:val="none" w:sz="0" w:space="0" w:color="auto"/>
      </w:divBdr>
    </w:div>
    <w:div w:id="1339769188">
      <w:marLeft w:val="480"/>
      <w:marRight w:val="0"/>
      <w:marTop w:val="0"/>
      <w:marBottom w:val="0"/>
      <w:divBdr>
        <w:top w:val="none" w:sz="0" w:space="0" w:color="auto"/>
        <w:left w:val="none" w:sz="0" w:space="0" w:color="auto"/>
        <w:bottom w:val="none" w:sz="0" w:space="0" w:color="auto"/>
        <w:right w:val="none" w:sz="0" w:space="0" w:color="auto"/>
      </w:divBdr>
    </w:div>
    <w:div w:id="1339890174">
      <w:marLeft w:val="480"/>
      <w:marRight w:val="0"/>
      <w:marTop w:val="0"/>
      <w:marBottom w:val="0"/>
      <w:divBdr>
        <w:top w:val="none" w:sz="0" w:space="0" w:color="auto"/>
        <w:left w:val="none" w:sz="0" w:space="0" w:color="auto"/>
        <w:bottom w:val="none" w:sz="0" w:space="0" w:color="auto"/>
        <w:right w:val="none" w:sz="0" w:space="0" w:color="auto"/>
      </w:divBdr>
    </w:div>
    <w:div w:id="1339893337">
      <w:marLeft w:val="480"/>
      <w:marRight w:val="0"/>
      <w:marTop w:val="0"/>
      <w:marBottom w:val="0"/>
      <w:divBdr>
        <w:top w:val="none" w:sz="0" w:space="0" w:color="auto"/>
        <w:left w:val="none" w:sz="0" w:space="0" w:color="auto"/>
        <w:bottom w:val="none" w:sz="0" w:space="0" w:color="auto"/>
        <w:right w:val="none" w:sz="0" w:space="0" w:color="auto"/>
      </w:divBdr>
    </w:div>
    <w:div w:id="1339893347">
      <w:marLeft w:val="480"/>
      <w:marRight w:val="0"/>
      <w:marTop w:val="0"/>
      <w:marBottom w:val="0"/>
      <w:divBdr>
        <w:top w:val="none" w:sz="0" w:space="0" w:color="auto"/>
        <w:left w:val="none" w:sz="0" w:space="0" w:color="auto"/>
        <w:bottom w:val="none" w:sz="0" w:space="0" w:color="auto"/>
        <w:right w:val="none" w:sz="0" w:space="0" w:color="auto"/>
      </w:divBdr>
    </w:div>
    <w:div w:id="1339894262">
      <w:marLeft w:val="480"/>
      <w:marRight w:val="0"/>
      <w:marTop w:val="0"/>
      <w:marBottom w:val="0"/>
      <w:divBdr>
        <w:top w:val="none" w:sz="0" w:space="0" w:color="auto"/>
        <w:left w:val="none" w:sz="0" w:space="0" w:color="auto"/>
        <w:bottom w:val="none" w:sz="0" w:space="0" w:color="auto"/>
        <w:right w:val="none" w:sz="0" w:space="0" w:color="auto"/>
      </w:divBdr>
    </w:div>
    <w:div w:id="1340038649">
      <w:marLeft w:val="480"/>
      <w:marRight w:val="0"/>
      <w:marTop w:val="0"/>
      <w:marBottom w:val="0"/>
      <w:divBdr>
        <w:top w:val="none" w:sz="0" w:space="0" w:color="auto"/>
        <w:left w:val="none" w:sz="0" w:space="0" w:color="auto"/>
        <w:bottom w:val="none" w:sz="0" w:space="0" w:color="auto"/>
        <w:right w:val="none" w:sz="0" w:space="0" w:color="auto"/>
      </w:divBdr>
    </w:div>
    <w:div w:id="1340081606">
      <w:marLeft w:val="480"/>
      <w:marRight w:val="0"/>
      <w:marTop w:val="0"/>
      <w:marBottom w:val="0"/>
      <w:divBdr>
        <w:top w:val="none" w:sz="0" w:space="0" w:color="auto"/>
        <w:left w:val="none" w:sz="0" w:space="0" w:color="auto"/>
        <w:bottom w:val="none" w:sz="0" w:space="0" w:color="auto"/>
        <w:right w:val="none" w:sz="0" w:space="0" w:color="auto"/>
      </w:divBdr>
    </w:div>
    <w:div w:id="1340111858">
      <w:marLeft w:val="480"/>
      <w:marRight w:val="0"/>
      <w:marTop w:val="0"/>
      <w:marBottom w:val="0"/>
      <w:divBdr>
        <w:top w:val="none" w:sz="0" w:space="0" w:color="auto"/>
        <w:left w:val="none" w:sz="0" w:space="0" w:color="auto"/>
        <w:bottom w:val="none" w:sz="0" w:space="0" w:color="auto"/>
        <w:right w:val="none" w:sz="0" w:space="0" w:color="auto"/>
      </w:divBdr>
    </w:div>
    <w:div w:id="1340156342">
      <w:marLeft w:val="480"/>
      <w:marRight w:val="0"/>
      <w:marTop w:val="0"/>
      <w:marBottom w:val="0"/>
      <w:divBdr>
        <w:top w:val="none" w:sz="0" w:space="0" w:color="auto"/>
        <w:left w:val="none" w:sz="0" w:space="0" w:color="auto"/>
        <w:bottom w:val="none" w:sz="0" w:space="0" w:color="auto"/>
        <w:right w:val="none" w:sz="0" w:space="0" w:color="auto"/>
      </w:divBdr>
    </w:div>
    <w:div w:id="1340159380">
      <w:marLeft w:val="480"/>
      <w:marRight w:val="0"/>
      <w:marTop w:val="0"/>
      <w:marBottom w:val="0"/>
      <w:divBdr>
        <w:top w:val="none" w:sz="0" w:space="0" w:color="auto"/>
        <w:left w:val="none" w:sz="0" w:space="0" w:color="auto"/>
        <w:bottom w:val="none" w:sz="0" w:space="0" w:color="auto"/>
        <w:right w:val="none" w:sz="0" w:space="0" w:color="auto"/>
      </w:divBdr>
    </w:div>
    <w:div w:id="1340159844">
      <w:marLeft w:val="480"/>
      <w:marRight w:val="0"/>
      <w:marTop w:val="0"/>
      <w:marBottom w:val="0"/>
      <w:divBdr>
        <w:top w:val="none" w:sz="0" w:space="0" w:color="auto"/>
        <w:left w:val="none" w:sz="0" w:space="0" w:color="auto"/>
        <w:bottom w:val="none" w:sz="0" w:space="0" w:color="auto"/>
        <w:right w:val="none" w:sz="0" w:space="0" w:color="auto"/>
      </w:divBdr>
    </w:div>
    <w:div w:id="1340160287">
      <w:marLeft w:val="480"/>
      <w:marRight w:val="0"/>
      <w:marTop w:val="0"/>
      <w:marBottom w:val="0"/>
      <w:divBdr>
        <w:top w:val="none" w:sz="0" w:space="0" w:color="auto"/>
        <w:left w:val="none" w:sz="0" w:space="0" w:color="auto"/>
        <w:bottom w:val="none" w:sz="0" w:space="0" w:color="auto"/>
        <w:right w:val="none" w:sz="0" w:space="0" w:color="auto"/>
      </w:divBdr>
    </w:div>
    <w:div w:id="1340231116">
      <w:marLeft w:val="480"/>
      <w:marRight w:val="0"/>
      <w:marTop w:val="0"/>
      <w:marBottom w:val="0"/>
      <w:divBdr>
        <w:top w:val="none" w:sz="0" w:space="0" w:color="auto"/>
        <w:left w:val="none" w:sz="0" w:space="0" w:color="auto"/>
        <w:bottom w:val="none" w:sz="0" w:space="0" w:color="auto"/>
        <w:right w:val="none" w:sz="0" w:space="0" w:color="auto"/>
      </w:divBdr>
    </w:div>
    <w:div w:id="1340232523">
      <w:marLeft w:val="480"/>
      <w:marRight w:val="0"/>
      <w:marTop w:val="0"/>
      <w:marBottom w:val="0"/>
      <w:divBdr>
        <w:top w:val="none" w:sz="0" w:space="0" w:color="auto"/>
        <w:left w:val="none" w:sz="0" w:space="0" w:color="auto"/>
        <w:bottom w:val="none" w:sz="0" w:space="0" w:color="auto"/>
        <w:right w:val="none" w:sz="0" w:space="0" w:color="auto"/>
      </w:divBdr>
    </w:div>
    <w:div w:id="1340236190">
      <w:marLeft w:val="480"/>
      <w:marRight w:val="0"/>
      <w:marTop w:val="0"/>
      <w:marBottom w:val="0"/>
      <w:divBdr>
        <w:top w:val="none" w:sz="0" w:space="0" w:color="auto"/>
        <w:left w:val="none" w:sz="0" w:space="0" w:color="auto"/>
        <w:bottom w:val="none" w:sz="0" w:space="0" w:color="auto"/>
        <w:right w:val="none" w:sz="0" w:space="0" w:color="auto"/>
      </w:divBdr>
    </w:div>
    <w:div w:id="1340237426">
      <w:marLeft w:val="480"/>
      <w:marRight w:val="0"/>
      <w:marTop w:val="0"/>
      <w:marBottom w:val="0"/>
      <w:divBdr>
        <w:top w:val="none" w:sz="0" w:space="0" w:color="auto"/>
        <w:left w:val="none" w:sz="0" w:space="0" w:color="auto"/>
        <w:bottom w:val="none" w:sz="0" w:space="0" w:color="auto"/>
        <w:right w:val="none" w:sz="0" w:space="0" w:color="auto"/>
      </w:divBdr>
    </w:div>
    <w:div w:id="1340279544">
      <w:marLeft w:val="480"/>
      <w:marRight w:val="0"/>
      <w:marTop w:val="0"/>
      <w:marBottom w:val="0"/>
      <w:divBdr>
        <w:top w:val="none" w:sz="0" w:space="0" w:color="auto"/>
        <w:left w:val="none" w:sz="0" w:space="0" w:color="auto"/>
        <w:bottom w:val="none" w:sz="0" w:space="0" w:color="auto"/>
        <w:right w:val="none" w:sz="0" w:space="0" w:color="auto"/>
      </w:divBdr>
    </w:div>
    <w:div w:id="1340304670">
      <w:marLeft w:val="480"/>
      <w:marRight w:val="0"/>
      <w:marTop w:val="0"/>
      <w:marBottom w:val="0"/>
      <w:divBdr>
        <w:top w:val="none" w:sz="0" w:space="0" w:color="auto"/>
        <w:left w:val="none" w:sz="0" w:space="0" w:color="auto"/>
        <w:bottom w:val="none" w:sz="0" w:space="0" w:color="auto"/>
        <w:right w:val="none" w:sz="0" w:space="0" w:color="auto"/>
      </w:divBdr>
    </w:div>
    <w:div w:id="1340306279">
      <w:marLeft w:val="480"/>
      <w:marRight w:val="0"/>
      <w:marTop w:val="0"/>
      <w:marBottom w:val="0"/>
      <w:divBdr>
        <w:top w:val="none" w:sz="0" w:space="0" w:color="auto"/>
        <w:left w:val="none" w:sz="0" w:space="0" w:color="auto"/>
        <w:bottom w:val="none" w:sz="0" w:space="0" w:color="auto"/>
        <w:right w:val="none" w:sz="0" w:space="0" w:color="auto"/>
      </w:divBdr>
    </w:div>
    <w:div w:id="1340307848">
      <w:marLeft w:val="480"/>
      <w:marRight w:val="0"/>
      <w:marTop w:val="0"/>
      <w:marBottom w:val="0"/>
      <w:divBdr>
        <w:top w:val="none" w:sz="0" w:space="0" w:color="auto"/>
        <w:left w:val="none" w:sz="0" w:space="0" w:color="auto"/>
        <w:bottom w:val="none" w:sz="0" w:space="0" w:color="auto"/>
        <w:right w:val="none" w:sz="0" w:space="0" w:color="auto"/>
      </w:divBdr>
    </w:div>
    <w:div w:id="1340308224">
      <w:marLeft w:val="480"/>
      <w:marRight w:val="0"/>
      <w:marTop w:val="0"/>
      <w:marBottom w:val="0"/>
      <w:divBdr>
        <w:top w:val="none" w:sz="0" w:space="0" w:color="auto"/>
        <w:left w:val="none" w:sz="0" w:space="0" w:color="auto"/>
        <w:bottom w:val="none" w:sz="0" w:space="0" w:color="auto"/>
        <w:right w:val="none" w:sz="0" w:space="0" w:color="auto"/>
      </w:divBdr>
    </w:div>
    <w:div w:id="1340349610">
      <w:marLeft w:val="480"/>
      <w:marRight w:val="0"/>
      <w:marTop w:val="0"/>
      <w:marBottom w:val="0"/>
      <w:divBdr>
        <w:top w:val="none" w:sz="0" w:space="0" w:color="auto"/>
        <w:left w:val="none" w:sz="0" w:space="0" w:color="auto"/>
        <w:bottom w:val="none" w:sz="0" w:space="0" w:color="auto"/>
        <w:right w:val="none" w:sz="0" w:space="0" w:color="auto"/>
      </w:divBdr>
    </w:div>
    <w:div w:id="1340350674">
      <w:marLeft w:val="480"/>
      <w:marRight w:val="0"/>
      <w:marTop w:val="0"/>
      <w:marBottom w:val="0"/>
      <w:divBdr>
        <w:top w:val="none" w:sz="0" w:space="0" w:color="auto"/>
        <w:left w:val="none" w:sz="0" w:space="0" w:color="auto"/>
        <w:bottom w:val="none" w:sz="0" w:space="0" w:color="auto"/>
        <w:right w:val="none" w:sz="0" w:space="0" w:color="auto"/>
      </w:divBdr>
    </w:div>
    <w:div w:id="1340424526">
      <w:marLeft w:val="480"/>
      <w:marRight w:val="0"/>
      <w:marTop w:val="0"/>
      <w:marBottom w:val="0"/>
      <w:divBdr>
        <w:top w:val="none" w:sz="0" w:space="0" w:color="auto"/>
        <w:left w:val="none" w:sz="0" w:space="0" w:color="auto"/>
        <w:bottom w:val="none" w:sz="0" w:space="0" w:color="auto"/>
        <w:right w:val="none" w:sz="0" w:space="0" w:color="auto"/>
      </w:divBdr>
    </w:div>
    <w:div w:id="1340545694">
      <w:marLeft w:val="480"/>
      <w:marRight w:val="0"/>
      <w:marTop w:val="0"/>
      <w:marBottom w:val="0"/>
      <w:divBdr>
        <w:top w:val="none" w:sz="0" w:space="0" w:color="auto"/>
        <w:left w:val="none" w:sz="0" w:space="0" w:color="auto"/>
        <w:bottom w:val="none" w:sz="0" w:space="0" w:color="auto"/>
        <w:right w:val="none" w:sz="0" w:space="0" w:color="auto"/>
      </w:divBdr>
    </w:div>
    <w:div w:id="1340617250">
      <w:marLeft w:val="480"/>
      <w:marRight w:val="0"/>
      <w:marTop w:val="0"/>
      <w:marBottom w:val="0"/>
      <w:divBdr>
        <w:top w:val="none" w:sz="0" w:space="0" w:color="auto"/>
        <w:left w:val="none" w:sz="0" w:space="0" w:color="auto"/>
        <w:bottom w:val="none" w:sz="0" w:space="0" w:color="auto"/>
        <w:right w:val="none" w:sz="0" w:space="0" w:color="auto"/>
      </w:divBdr>
    </w:div>
    <w:div w:id="1340623482">
      <w:marLeft w:val="480"/>
      <w:marRight w:val="0"/>
      <w:marTop w:val="0"/>
      <w:marBottom w:val="0"/>
      <w:divBdr>
        <w:top w:val="none" w:sz="0" w:space="0" w:color="auto"/>
        <w:left w:val="none" w:sz="0" w:space="0" w:color="auto"/>
        <w:bottom w:val="none" w:sz="0" w:space="0" w:color="auto"/>
        <w:right w:val="none" w:sz="0" w:space="0" w:color="auto"/>
      </w:divBdr>
    </w:div>
    <w:div w:id="1340813560">
      <w:marLeft w:val="480"/>
      <w:marRight w:val="0"/>
      <w:marTop w:val="0"/>
      <w:marBottom w:val="0"/>
      <w:divBdr>
        <w:top w:val="none" w:sz="0" w:space="0" w:color="auto"/>
        <w:left w:val="none" w:sz="0" w:space="0" w:color="auto"/>
        <w:bottom w:val="none" w:sz="0" w:space="0" w:color="auto"/>
        <w:right w:val="none" w:sz="0" w:space="0" w:color="auto"/>
      </w:divBdr>
    </w:div>
    <w:div w:id="1340934904">
      <w:marLeft w:val="480"/>
      <w:marRight w:val="0"/>
      <w:marTop w:val="0"/>
      <w:marBottom w:val="0"/>
      <w:divBdr>
        <w:top w:val="none" w:sz="0" w:space="0" w:color="auto"/>
        <w:left w:val="none" w:sz="0" w:space="0" w:color="auto"/>
        <w:bottom w:val="none" w:sz="0" w:space="0" w:color="auto"/>
        <w:right w:val="none" w:sz="0" w:space="0" w:color="auto"/>
      </w:divBdr>
    </w:div>
    <w:div w:id="1341007526">
      <w:marLeft w:val="480"/>
      <w:marRight w:val="0"/>
      <w:marTop w:val="0"/>
      <w:marBottom w:val="0"/>
      <w:divBdr>
        <w:top w:val="none" w:sz="0" w:space="0" w:color="auto"/>
        <w:left w:val="none" w:sz="0" w:space="0" w:color="auto"/>
        <w:bottom w:val="none" w:sz="0" w:space="0" w:color="auto"/>
        <w:right w:val="none" w:sz="0" w:space="0" w:color="auto"/>
      </w:divBdr>
    </w:div>
    <w:div w:id="1341008332">
      <w:marLeft w:val="480"/>
      <w:marRight w:val="0"/>
      <w:marTop w:val="0"/>
      <w:marBottom w:val="0"/>
      <w:divBdr>
        <w:top w:val="none" w:sz="0" w:space="0" w:color="auto"/>
        <w:left w:val="none" w:sz="0" w:space="0" w:color="auto"/>
        <w:bottom w:val="none" w:sz="0" w:space="0" w:color="auto"/>
        <w:right w:val="none" w:sz="0" w:space="0" w:color="auto"/>
      </w:divBdr>
    </w:div>
    <w:div w:id="1341081165">
      <w:marLeft w:val="480"/>
      <w:marRight w:val="0"/>
      <w:marTop w:val="0"/>
      <w:marBottom w:val="0"/>
      <w:divBdr>
        <w:top w:val="none" w:sz="0" w:space="0" w:color="auto"/>
        <w:left w:val="none" w:sz="0" w:space="0" w:color="auto"/>
        <w:bottom w:val="none" w:sz="0" w:space="0" w:color="auto"/>
        <w:right w:val="none" w:sz="0" w:space="0" w:color="auto"/>
      </w:divBdr>
    </w:div>
    <w:div w:id="1341196995">
      <w:marLeft w:val="480"/>
      <w:marRight w:val="0"/>
      <w:marTop w:val="0"/>
      <w:marBottom w:val="0"/>
      <w:divBdr>
        <w:top w:val="none" w:sz="0" w:space="0" w:color="auto"/>
        <w:left w:val="none" w:sz="0" w:space="0" w:color="auto"/>
        <w:bottom w:val="none" w:sz="0" w:space="0" w:color="auto"/>
        <w:right w:val="none" w:sz="0" w:space="0" w:color="auto"/>
      </w:divBdr>
    </w:div>
    <w:div w:id="1341199017">
      <w:marLeft w:val="480"/>
      <w:marRight w:val="0"/>
      <w:marTop w:val="0"/>
      <w:marBottom w:val="0"/>
      <w:divBdr>
        <w:top w:val="none" w:sz="0" w:space="0" w:color="auto"/>
        <w:left w:val="none" w:sz="0" w:space="0" w:color="auto"/>
        <w:bottom w:val="none" w:sz="0" w:space="0" w:color="auto"/>
        <w:right w:val="none" w:sz="0" w:space="0" w:color="auto"/>
      </w:divBdr>
    </w:div>
    <w:div w:id="1341201351">
      <w:marLeft w:val="640"/>
      <w:marRight w:val="0"/>
      <w:marTop w:val="0"/>
      <w:marBottom w:val="0"/>
      <w:divBdr>
        <w:top w:val="none" w:sz="0" w:space="0" w:color="auto"/>
        <w:left w:val="none" w:sz="0" w:space="0" w:color="auto"/>
        <w:bottom w:val="none" w:sz="0" w:space="0" w:color="auto"/>
        <w:right w:val="none" w:sz="0" w:space="0" w:color="auto"/>
      </w:divBdr>
    </w:div>
    <w:div w:id="1341276787">
      <w:marLeft w:val="480"/>
      <w:marRight w:val="0"/>
      <w:marTop w:val="0"/>
      <w:marBottom w:val="0"/>
      <w:divBdr>
        <w:top w:val="none" w:sz="0" w:space="0" w:color="auto"/>
        <w:left w:val="none" w:sz="0" w:space="0" w:color="auto"/>
        <w:bottom w:val="none" w:sz="0" w:space="0" w:color="auto"/>
        <w:right w:val="none" w:sz="0" w:space="0" w:color="auto"/>
      </w:divBdr>
    </w:div>
    <w:div w:id="1341278835">
      <w:marLeft w:val="480"/>
      <w:marRight w:val="0"/>
      <w:marTop w:val="0"/>
      <w:marBottom w:val="0"/>
      <w:divBdr>
        <w:top w:val="none" w:sz="0" w:space="0" w:color="auto"/>
        <w:left w:val="none" w:sz="0" w:space="0" w:color="auto"/>
        <w:bottom w:val="none" w:sz="0" w:space="0" w:color="auto"/>
        <w:right w:val="none" w:sz="0" w:space="0" w:color="auto"/>
      </w:divBdr>
    </w:div>
    <w:div w:id="1341347248">
      <w:marLeft w:val="480"/>
      <w:marRight w:val="0"/>
      <w:marTop w:val="0"/>
      <w:marBottom w:val="0"/>
      <w:divBdr>
        <w:top w:val="none" w:sz="0" w:space="0" w:color="auto"/>
        <w:left w:val="none" w:sz="0" w:space="0" w:color="auto"/>
        <w:bottom w:val="none" w:sz="0" w:space="0" w:color="auto"/>
        <w:right w:val="none" w:sz="0" w:space="0" w:color="auto"/>
      </w:divBdr>
    </w:div>
    <w:div w:id="1341350366">
      <w:marLeft w:val="480"/>
      <w:marRight w:val="0"/>
      <w:marTop w:val="0"/>
      <w:marBottom w:val="0"/>
      <w:divBdr>
        <w:top w:val="none" w:sz="0" w:space="0" w:color="auto"/>
        <w:left w:val="none" w:sz="0" w:space="0" w:color="auto"/>
        <w:bottom w:val="none" w:sz="0" w:space="0" w:color="auto"/>
        <w:right w:val="none" w:sz="0" w:space="0" w:color="auto"/>
      </w:divBdr>
    </w:div>
    <w:div w:id="1341354458">
      <w:marLeft w:val="480"/>
      <w:marRight w:val="0"/>
      <w:marTop w:val="0"/>
      <w:marBottom w:val="0"/>
      <w:divBdr>
        <w:top w:val="none" w:sz="0" w:space="0" w:color="auto"/>
        <w:left w:val="none" w:sz="0" w:space="0" w:color="auto"/>
        <w:bottom w:val="none" w:sz="0" w:space="0" w:color="auto"/>
        <w:right w:val="none" w:sz="0" w:space="0" w:color="auto"/>
      </w:divBdr>
    </w:div>
    <w:div w:id="1341392797">
      <w:marLeft w:val="480"/>
      <w:marRight w:val="0"/>
      <w:marTop w:val="0"/>
      <w:marBottom w:val="0"/>
      <w:divBdr>
        <w:top w:val="none" w:sz="0" w:space="0" w:color="auto"/>
        <w:left w:val="none" w:sz="0" w:space="0" w:color="auto"/>
        <w:bottom w:val="none" w:sz="0" w:space="0" w:color="auto"/>
        <w:right w:val="none" w:sz="0" w:space="0" w:color="auto"/>
      </w:divBdr>
    </w:div>
    <w:div w:id="1341394172">
      <w:marLeft w:val="480"/>
      <w:marRight w:val="0"/>
      <w:marTop w:val="0"/>
      <w:marBottom w:val="0"/>
      <w:divBdr>
        <w:top w:val="none" w:sz="0" w:space="0" w:color="auto"/>
        <w:left w:val="none" w:sz="0" w:space="0" w:color="auto"/>
        <w:bottom w:val="none" w:sz="0" w:space="0" w:color="auto"/>
        <w:right w:val="none" w:sz="0" w:space="0" w:color="auto"/>
      </w:divBdr>
    </w:div>
    <w:div w:id="1341464752">
      <w:marLeft w:val="480"/>
      <w:marRight w:val="0"/>
      <w:marTop w:val="0"/>
      <w:marBottom w:val="0"/>
      <w:divBdr>
        <w:top w:val="none" w:sz="0" w:space="0" w:color="auto"/>
        <w:left w:val="none" w:sz="0" w:space="0" w:color="auto"/>
        <w:bottom w:val="none" w:sz="0" w:space="0" w:color="auto"/>
        <w:right w:val="none" w:sz="0" w:space="0" w:color="auto"/>
      </w:divBdr>
    </w:div>
    <w:div w:id="1341467075">
      <w:marLeft w:val="480"/>
      <w:marRight w:val="0"/>
      <w:marTop w:val="0"/>
      <w:marBottom w:val="0"/>
      <w:divBdr>
        <w:top w:val="none" w:sz="0" w:space="0" w:color="auto"/>
        <w:left w:val="none" w:sz="0" w:space="0" w:color="auto"/>
        <w:bottom w:val="none" w:sz="0" w:space="0" w:color="auto"/>
        <w:right w:val="none" w:sz="0" w:space="0" w:color="auto"/>
      </w:divBdr>
    </w:div>
    <w:div w:id="1341590207">
      <w:marLeft w:val="480"/>
      <w:marRight w:val="0"/>
      <w:marTop w:val="0"/>
      <w:marBottom w:val="0"/>
      <w:divBdr>
        <w:top w:val="none" w:sz="0" w:space="0" w:color="auto"/>
        <w:left w:val="none" w:sz="0" w:space="0" w:color="auto"/>
        <w:bottom w:val="none" w:sz="0" w:space="0" w:color="auto"/>
        <w:right w:val="none" w:sz="0" w:space="0" w:color="auto"/>
      </w:divBdr>
    </w:div>
    <w:div w:id="1341590402">
      <w:marLeft w:val="480"/>
      <w:marRight w:val="0"/>
      <w:marTop w:val="0"/>
      <w:marBottom w:val="0"/>
      <w:divBdr>
        <w:top w:val="none" w:sz="0" w:space="0" w:color="auto"/>
        <w:left w:val="none" w:sz="0" w:space="0" w:color="auto"/>
        <w:bottom w:val="none" w:sz="0" w:space="0" w:color="auto"/>
        <w:right w:val="none" w:sz="0" w:space="0" w:color="auto"/>
      </w:divBdr>
    </w:div>
    <w:div w:id="1341590936">
      <w:marLeft w:val="480"/>
      <w:marRight w:val="0"/>
      <w:marTop w:val="0"/>
      <w:marBottom w:val="0"/>
      <w:divBdr>
        <w:top w:val="none" w:sz="0" w:space="0" w:color="auto"/>
        <w:left w:val="none" w:sz="0" w:space="0" w:color="auto"/>
        <w:bottom w:val="none" w:sz="0" w:space="0" w:color="auto"/>
        <w:right w:val="none" w:sz="0" w:space="0" w:color="auto"/>
      </w:divBdr>
    </w:div>
    <w:div w:id="1341615786">
      <w:marLeft w:val="480"/>
      <w:marRight w:val="0"/>
      <w:marTop w:val="0"/>
      <w:marBottom w:val="0"/>
      <w:divBdr>
        <w:top w:val="none" w:sz="0" w:space="0" w:color="auto"/>
        <w:left w:val="none" w:sz="0" w:space="0" w:color="auto"/>
        <w:bottom w:val="none" w:sz="0" w:space="0" w:color="auto"/>
        <w:right w:val="none" w:sz="0" w:space="0" w:color="auto"/>
      </w:divBdr>
    </w:div>
    <w:div w:id="1341660822">
      <w:marLeft w:val="480"/>
      <w:marRight w:val="0"/>
      <w:marTop w:val="0"/>
      <w:marBottom w:val="0"/>
      <w:divBdr>
        <w:top w:val="none" w:sz="0" w:space="0" w:color="auto"/>
        <w:left w:val="none" w:sz="0" w:space="0" w:color="auto"/>
        <w:bottom w:val="none" w:sz="0" w:space="0" w:color="auto"/>
        <w:right w:val="none" w:sz="0" w:space="0" w:color="auto"/>
      </w:divBdr>
    </w:div>
    <w:div w:id="1341665731">
      <w:marLeft w:val="480"/>
      <w:marRight w:val="0"/>
      <w:marTop w:val="0"/>
      <w:marBottom w:val="0"/>
      <w:divBdr>
        <w:top w:val="none" w:sz="0" w:space="0" w:color="auto"/>
        <w:left w:val="none" w:sz="0" w:space="0" w:color="auto"/>
        <w:bottom w:val="none" w:sz="0" w:space="0" w:color="auto"/>
        <w:right w:val="none" w:sz="0" w:space="0" w:color="auto"/>
      </w:divBdr>
    </w:div>
    <w:div w:id="1341737151">
      <w:marLeft w:val="480"/>
      <w:marRight w:val="0"/>
      <w:marTop w:val="0"/>
      <w:marBottom w:val="0"/>
      <w:divBdr>
        <w:top w:val="none" w:sz="0" w:space="0" w:color="auto"/>
        <w:left w:val="none" w:sz="0" w:space="0" w:color="auto"/>
        <w:bottom w:val="none" w:sz="0" w:space="0" w:color="auto"/>
        <w:right w:val="none" w:sz="0" w:space="0" w:color="auto"/>
      </w:divBdr>
    </w:div>
    <w:div w:id="1341738463">
      <w:marLeft w:val="480"/>
      <w:marRight w:val="0"/>
      <w:marTop w:val="0"/>
      <w:marBottom w:val="0"/>
      <w:divBdr>
        <w:top w:val="none" w:sz="0" w:space="0" w:color="auto"/>
        <w:left w:val="none" w:sz="0" w:space="0" w:color="auto"/>
        <w:bottom w:val="none" w:sz="0" w:space="0" w:color="auto"/>
        <w:right w:val="none" w:sz="0" w:space="0" w:color="auto"/>
      </w:divBdr>
    </w:div>
    <w:div w:id="1341784104">
      <w:marLeft w:val="480"/>
      <w:marRight w:val="0"/>
      <w:marTop w:val="0"/>
      <w:marBottom w:val="0"/>
      <w:divBdr>
        <w:top w:val="none" w:sz="0" w:space="0" w:color="auto"/>
        <w:left w:val="none" w:sz="0" w:space="0" w:color="auto"/>
        <w:bottom w:val="none" w:sz="0" w:space="0" w:color="auto"/>
        <w:right w:val="none" w:sz="0" w:space="0" w:color="auto"/>
      </w:divBdr>
    </w:div>
    <w:div w:id="1341808491">
      <w:marLeft w:val="480"/>
      <w:marRight w:val="0"/>
      <w:marTop w:val="0"/>
      <w:marBottom w:val="0"/>
      <w:divBdr>
        <w:top w:val="none" w:sz="0" w:space="0" w:color="auto"/>
        <w:left w:val="none" w:sz="0" w:space="0" w:color="auto"/>
        <w:bottom w:val="none" w:sz="0" w:space="0" w:color="auto"/>
        <w:right w:val="none" w:sz="0" w:space="0" w:color="auto"/>
      </w:divBdr>
    </w:div>
    <w:div w:id="1341813808">
      <w:marLeft w:val="480"/>
      <w:marRight w:val="0"/>
      <w:marTop w:val="0"/>
      <w:marBottom w:val="0"/>
      <w:divBdr>
        <w:top w:val="none" w:sz="0" w:space="0" w:color="auto"/>
        <w:left w:val="none" w:sz="0" w:space="0" w:color="auto"/>
        <w:bottom w:val="none" w:sz="0" w:space="0" w:color="auto"/>
        <w:right w:val="none" w:sz="0" w:space="0" w:color="auto"/>
      </w:divBdr>
    </w:div>
    <w:div w:id="1341814096">
      <w:marLeft w:val="480"/>
      <w:marRight w:val="0"/>
      <w:marTop w:val="0"/>
      <w:marBottom w:val="0"/>
      <w:divBdr>
        <w:top w:val="none" w:sz="0" w:space="0" w:color="auto"/>
        <w:left w:val="none" w:sz="0" w:space="0" w:color="auto"/>
        <w:bottom w:val="none" w:sz="0" w:space="0" w:color="auto"/>
        <w:right w:val="none" w:sz="0" w:space="0" w:color="auto"/>
      </w:divBdr>
    </w:div>
    <w:div w:id="1341814233">
      <w:marLeft w:val="480"/>
      <w:marRight w:val="0"/>
      <w:marTop w:val="0"/>
      <w:marBottom w:val="0"/>
      <w:divBdr>
        <w:top w:val="none" w:sz="0" w:space="0" w:color="auto"/>
        <w:left w:val="none" w:sz="0" w:space="0" w:color="auto"/>
        <w:bottom w:val="none" w:sz="0" w:space="0" w:color="auto"/>
        <w:right w:val="none" w:sz="0" w:space="0" w:color="auto"/>
      </w:divBdr>
    </w:div>
    <w:div w:id="1341816271">
      <w:marLeft w:val="480"/>
      <w:marRight w:val="0"/>
      <w:marTop w:val="0"/>
      <w:marBottom w:val="0"/>
      <w:divBdr>
        <w:top w:val="none" w:sz="0" w:space="0" w:color="auto"/>
        <w:left w:val="none" w:sz="0" w:space="0" w:color="auto"/>
        <w:bottom w:val="none" w:sz="0" w:space="0" w:color="auto"/>
        <w:right w:val="none" w:sz="0" w:space="0" w:color="auto"/>
      </w:divBdr>
    </w:div>
    <w:div w:id="1341858849">
      <w:marLeft w:val="480"/>
      <w:marRight w:val="0"/>
      <w:marTop w:val="0"/>
      <w:marBottom w:val="0"/>
      <w:divBdr>
        <w:top w:val="none" w:sz="0" w:space="0" w:color="auto"/>
        <w:left w:val="none" w:sz="0" w:space="0" w:color="auto"/>
        <w:bottom w:val="none" w:sz="0" w:space="0" w:color="auto"/>
        <w:right w:val="none" w:sz="0" w:space="0" w:color="auto"/>
      </w:divBdr>
    </w:div>
    <w:div w:id="1341929003">
      <w:marLeft w:val="480"/>
      <w:marRight w:val="0"/>
      <w:marTop w:val="0"/>
      <w:marBottom w:val="0"/>
      <w:divBdr>
        <w:top w:val="none" w:sz="0" w:space="0" w:color="auto"/>
        <w:left w:val="none" w:sz="0" w:space="0" w:color="auto"/>
        <w:bottom w:val="none" w:sz="0" w:space="0" w:color="auto"/>
        <w:right w:val="none" w:sz="0" w:space="0" w:color="auto"/>
      </w:divBdr>
    </w:div>
    <w:div w:id="1341929537">
      <w:marLeft w:val="480"/>
      <w:marRight w:val="0"/>
      <w:marTop w:val="0"/>
      <w:marBottom w:val="0"/>
      <w:divBdr>
        <w:top w:val="none" w:sz="0" w:space="0" w:color="auto"/>
        <w:left w:val="none" w:sz="0" w:space="0" w:color="auto"/>
        <w:bottom w:val="none" w:sz="0" w:space="0" w:color="auto"/>
        <w:right w:val="none" w:sz="0" w:space="0" w:color="auto"/>
      </w:divBdr>
    </w:div>
    <w:div w:id="1341931759">
      <w:marLeft w:val="480"/>
      <w:marRight w:val="0"/>
      <w:marTop w:val="0"/>
      <w:marBottom w:val="0"/>
      <w:divBdr>
        <w:top w:val="none" w:sz="0" w:space="0" w:color="auto"/>
        <w:left w:val="none" w:sz="0" w:space="0" w:color="auto"/>
        <w:bottom w:val="none" w:sz="0" w:space="0" w:color="auto"/>
        <w:right w:val="none" w:sz="0" w:space="0" w:color="auto"/>
      </w:divBdr>
    </w:div>
    <w:div w:id="1341934063">
      <w:marLeft w:val="480"/>
      <w:marRight w:val="0"/>
      <w:marTop w:val="0"/>
      <w:marBottom w:val="0"/>
      <w:divBdr>
        <w:top w:val="none" w:sz="0" w:space="0" w:color="auto"/>
        <w:left w:val="none" w:sz="0" w:space="0" w:color="auto"/>
        <w:bottom w:val="none" w:sz="0" w:space="0" w:color="auto"/>
        <w:right w:val="none" w:sz="0" w:space="0" w:color="auto"/>
      </w:divBdr>
    </w:div>
    <w:div w:id="1342001211">
      <w:marLeft w:val="480"/>
      <w:marRight w:val="0"/>
      <w:marTop w:val="0"/>
      <w:marBottom w:val="0"/>
      <w:divBdr>
        <w:top w:val="none" w:sz="0" w:space="0" w:color="auto"/>
        <w:left w:val="none" w:sz="0" w:space="0" w:color="auto"/>
        <w:bottom w:val="none" w:sz="0" w:space="0" w:color="auto"/>
        <w:right w:val="none" w:sz="0" w:space="0" w:color="auto"/>
      </w:divBdr>
    </w:div>
    <w:div w:id="1342003260">
      <w:marLeft w:val="480"/>
      <w:marRight w:val="0"/>
      <w:marTop w:val="0"/>
      <w:marBottom w:val="0"/>
      <w:divBdr>
        <w:top w:val="none" w:sz="0" w:space="0" w:color="auto"/>
        <w:left w:val="none" w:sz="0" w:space="0" w:color="auto"/>
        <w:bottom w:val="none" w:sz="0" w:space="0" w:color="auto"/>
        <w:right w:val="none" w:sz="0" w:space="0" w:color="auto"/>
      </w:divBdr>
    </w:div>
    <w:div w:id="1342006515">
      <w:marLeft w:val="480"/>
      <w:marRight w:val="0"/>
      <w:marTop w:val="0"/>
      <w:marBottom w:val="0"/>
      <w:divBdr>
        <w:top w:val="none" w:sz="0" w:space="0" w:color="auto"/>
        <w:left w:val="none" w:sz="0" w:space="0" w:color="auto"/>
        <w:bottom w:val="none" w:sz="0" w:space="0" w:color="auto"/>
        <w:right w:val="none" w:sz="0" w:space="0" w:color="auto"/>
      </w:divBdr>
    </w:div>
    <w:div w:id="1342009611">
      <w:marLeft w:val="480"/>
      <w:marRight w:val="0"/>
      <w:marTop w:val="0"/>
      <w:marBottom w:val="0"/>
      <w:divBdr>
        <w:top w:val="none" w:sz="0" w:space="0" w:color="auto"/>
        <w:left w:val="none" w:sz="0" w:space="0" w:color="auto"/>
        <w:bottom w:val="none" w:sz="0" w:space="0" w:color="auto"/>
        <w:right w:val="none" w:sz="0" w:space="0" w:color="auto"/>
      </w:divBdr>
    </w:div>
    <w:div w:id="1342077612">
      <w:marLeft w:val="480"/>
      <w:marRight w:val="0"/>
      <w:marTop w:val="0"/>
      <w:marBottom w:val="0"/>
      <w:divBdr>
        <w:top w:val="none" w:sz="0" w:space="0" w:color="auto"/>
        <w:left w:val="none" w:sz="0" w:space="0" w:color="auto"/>
        <w:bottom w:val="none" w:sz="0" w:space="0" w:color="auto"/>
        <w:right w:val="none" w:sz="0" w:space="0" w:color="auto"/>
      </w:divBdr>
    </w:div>
    <w:div w:id="1342121188">
      <w:marLeft w:val="480"/>
      <w:marRight w:val="0"/>
      <w:marTop w:val="0"/>
      <w:marBottom w:val="0"/>
      <w:divBdr>
        <w:top w:val="none" w:sz="0" w:space="0" w:color="auto"/>
        <w:left w:val="none" w:sz="0" w:space="0" w:color="auto"/>
        <w:bottom w:val="none" w:sz="0" w:space="0" w:color="auto"/>
        <w:right w:val="none" w:sz="0" w:space="0" w:color="auto"/>
      </w:divBdr>
    </w:div>
    <w:div w:id="1342195705">
      <w:marLeft w:val="480"/>
      <w:marRight w:val="0"/>
      <w:marTop w:val="0"/>
      <w:marBottom w:val="0"/>
      <w:divBdr>
        <w:top w:val="none" w:sz="0" w:space="0" w:color="auto"/>
        <w:left w:val="none" w:sz="0" w:space="0" w:color="auto"/>
        <w:bottom w:val="none" w:sz="0" w:space="0" w:color="auto"/>
        <w:right w:val="none" w:sz="0" w:space="0" w:color="auto"/>
      </w:divBdr>
    </w:div>
    <w:div w:id="1342243009">
      <w:marLeft w:val="480"/>
      <w:marRight w:val="0"/>
      <w:marTop w:val="0"/>
      <w:marBottom w:val="0"/>
      <w:divBdr>
        <w:top w:val="none" w:sz="0" w:space="0" w:color="auto"/>
        <w:left w:val="none" w:sz="0" w:space="0" w:color="auto"/>
        <w:bottom w:val="none" w:sz="0" w:space="0" w:color="auto"/>
        <w:right w:val="none" w:sz="0" w:space="0" w:color="auto"/>
      </w:divBdr>
    </w:div>
    <w:div w:id="1342244838">
      <w:marLeft w:val="480"/>
      <w:marRight w:val="0"/>
      <w:marTop w:val="0"/>
      <w:marBottom w:val="0"/>
      <w:divBdr>
        <w:top w:val="none" w:sz="0" w:space="0" w:color="auto"/>
        <w:left w:val="none" w:sz="0" w:space="0" w:color="auto"/>
        <w:bottom w:val="none" w:sz="0" w:space="0" w:color="auto"/>
        <w:right w:val="none" w:sz="0" w:space="0" w:color="auto"/>
      </w:divBdr>
    </w:div>
    <w:div w:id="1342388867">
      <w:marLeft w:val="480"/>
      <w:marRight w:val="0"/>
      <w:marTop w:val="0"/>
      <w:marBottom w:val="0"/>
      <w:divBdr>
        <w:top w:val="none" w:sz="0" w:space="0" w:color="auto"/>
        <w:left w:val="none" w:sz="0" w:space="0" w:color="auto"/>
        <w:bottom w:val="none" w:sz="0" w:space="0" w:color="auto"/>
        <w:right w:val="none" w:sz="0" w:space="0" w:color="auto"/>
      </w:divBdr>
    </w:div>
    <w:div w:id="1342391134">
      <w:marLeft w:val="480"/>
      <w:marRight w:val="0"/>
      <w:marTop w:val="0"/>
      <w:marBottom w:val="0"/>
      <w:divBdr>
        <w:top w:val="none" w:sz="0" w:space="0" w:color="auto"/>
        <w:left w:val="none" w:sz="0" w:space="0" w:color="auto"/>
        <w:bottom w:val="none" w:sz="0" w:space="0" w:color="auto"/>
        <w:right w:val="none" w:sz="0" w:space="0" w:color="auto"/>
      </w:divBdr>
    </w:div>
    <w:div w:id="1342391475">
      <w:marLeft w:val="480"/>
      <w:marRight w:val="0"/>
      <w:marTop w:val="0"/>
      <w:marBottom w:val="0"/>
      <w:divBdr>
        <w:top w:val="none" w:sz="0" w:space="0" w:color="auto"/>
        <w:left w:val="none" w:sz="0" w:space="0" w:color="auto"/>
        <w:bottom w:val="none" w:sz="0" w:space="0" w:color="auto"/>
        <w:right w:val="none" w:sz="0" w:space="0" w:color="auto"/>
      </w:divBdr>
    </w:div>
    <w:div w:id="1342463784">
      <w:marLeft w:val="480"/>
      <w:marRight w:val="0"/>
      <w:marTop w:val="0"/>
      <w:marBottom w:val="0"/>
      <w:divBdr>
        <w:top w:val="none" w:sz="0" w:space="0" w:color="auto"/>
        <w:left w:val="none" w:sz="0" w:space="0" w:color="auto"/>
        <w:bottom w:val="none" w:sz="0" w:space="0" w:color="auto"/>
        <w:right w:val="none" w:sz="0" w:space="0" w:color="auto"/>
      </w:divBdr>
    </w:div>
    <w:div w:id="1342507443">
      <w:marLeft w:val="480"/>
      <w:marRight w:val="0"/>
      <w:marTop w:val="0"/>
      <w:marBottom w:val="0"/>
      <w:divBdr>
        <w:top w:val="none" w:sz="0" w:space="0" w:color="auto"/>
        <w:left w:val="none" w:sz="0" w:space="0" w:color="auto"/>
        <w:bottom w:val="none" w:sz="0" w:space="0" w:color="auto"/>
        <w:right w:val="none" w:sz="0" w:space="0" w:color="auto"/>
      </w:divBdr>
    </w:div>
    <w:div w:id="1342509538">
      <w:marLeft w:val="480"/>
      <w:marRight w:val="0"/>
      <w:marTop w:val="0"/>
      <w:marBottom w:val="0"/>
      <w:divBdr>
        <w:top w:val="none" w:sz="0" w:space="0" w:color="auto"/>
        <w:left w:val="none" w:sz="0" w:space="0" w:color="auto"/>
        <w:bottom w:val="none" w:sz="0" w:space="0" w:color="auto"/>
        <w:right w:val="none" w:sz="0" w:space="0" w:color="auto"/>
      </w:divBdr>
    </w:div>
    <w:div w:id="1342510244">
      <w:marLeft w:val="480"/>
      <w:marRight w:val="0"/>
      <w:marTop w:val="0"/>
      <w:marBottom w:val="0"/>
      <w:divBdr>
        <w:top w:val="none" w:sz="0" w:space="0" w:color="auto"/>
        <w:left w:val="none" w:sz="0" w:space="0" w:color="auto"/>
        <w:bottom w:val="none" w:sz="0" w:space="0" w:color="auto"/>
        <w:right w:val="none" w:sz="0" w:space="0" w:color="auto"/>
      </w:divBdr>
    </w:div>
    <w:div w:id="1342514935">
      <w:marLeft w:val="480"/>
      <w:marRight w:val="0"/>
      <w:marTop w:val="0"/>
      <w:marBottom w:val="0"/>
      <w:divBdr>
        <w:top w:val="none" w:sz="0" w:space="0" w:color="auto"/>
        <w:left w:val="none" w:sz="0" w:space="0" w:color="auto"/>
        <w:bottom w:val="none" w:sz="0" w:space="0" w:color="auto"/>
        <w:right w:val="none" w:sz="0" w:space="0" w:color="auto"/>
      </w:divBdr>
    </w:div>
    <w:div w:id="1342582340">
      <w:marLeft w:val="480"/>
      <w:marRight w:val="0"/>
      <w:marTop w:val="0"/>
      <w:marBottom w:val="0"/>
      <w:divBdr>
        <w:top w:val="none" w:sz="0" w:space="0" w:color="auto"/>
        <w:left w:val="none" w:sz="0" w:space="0" w:color="auto"/>
        <w:bottom w:val="none" w:sz="0" w:space="0" w:color="auto"/>
        <w:right w:val="none" w:sz="0" w:space="0" w:color="auto"/>
      </w:divBdr>
    </w:div>
    <w:div w:id="1342588743">
      <w:marLeft w:val="480"/>
      <w:marRight w:val="0"/>
      <w:marTop w:val="0"/>
      <w:marBottom w:val="0"/>
      <w:divBdr>
        <w:top w:val="none" w:sz="0" w:space="0" w:color="auto"/>
        <w:left w:val="none" w:sz="0" w:space="0" w:color="auto"/>
        <w:bottom w:val="none" w:sz="0" w:space="0" w:color="auto"/>
        <w:right w:val="none" w:sz="0" w:space="0" w:color="auto"/>
      </w:divBdr>
    </w:div>
    <w:div w:id="1342656732">
      <w:marLeft w:val="480"/>
      <w:marRight w:val="0"/>
      <w:marTop w:val="0"/>
      <w:marBottom w:val="0"/>
      <w:divBdr>
        <w:top w:val="none" w:sz="0" w:space="0" w:color="auto"/>
        <w:left w:val="none" w:sz="0" w:space="0" w:color="auto"/>
        <w:bottom w:val="none" w:sz="0" w:space="0" w:color="auto"/>
        <w:right w:val="none" w:sz="0" w:space="0" w:color="auto"/>
      </w:divBdr>
    </w:div>
    <w:div w:id="1342658433">
      <w:marLeft w:val="480"/>
      <w:marRight w:val="0"/>
      <w:marTop w:val="0"/>
      <w:marBottom w:val="0"/>
      <w:divBdr>
        <w:top w:val="none" w:sz="0" w:space="0" w:color="auto"/>
        <w:left w:val="none" w:sz="0" w:space="0" w:color="auto"/>
        <w:bottom w:val="none" w:sz="0" w:space="0" w:color="auto"/>
        <w:right w:val="none" w:sz="0" w:space="0" w:color="auto"/>
      </w:divBdr>
    </w:div>
    <w:div w:id="1342663713">
      <w:marLeft w:val="480"/>
      <w:marRight w:val="0"/>
      <w:marTop w:val="0"/>
      <w:marBottom w:val="0"/>
      <w:divBdr>
        <w:top w:val="none" w:sz="0" w:space="0" w:color="auto"/>
        <w:left w:val="none" w:sz="0" w:space="0" w:color="auto"/>
        <w:bottom w:val="none" w:sz="0" w:space="0" w:color="auto"/>
        <w:right w:val="none" w:sz="0" w:space="0" w:color="auto"/>
      </w:divBdr>
    </w:div>
    <w:div w:id="1342665821">
      <w:marLeft w:val="640"/>
      <w:marRight w:val="0"/>
      <w:marTop w:val="0"/>
      <w:marBottom w:val="0"/>
      <w:divBdr>
        <w:top w:val="none" w:sz="0" w:space="0" w:color="auto"/>
        <w:left w:val="none" w:sz="0" w:space="0" w:color="auto"/>
        <w:bottom w:val="none" w:sz="0" w:space="0" w:color="auto"/>
        <w:right w:val="none" w:sz="0" w:space="0" w:color="auto"/>
      </w:divBdr>
    </w:div>
    <w:div w:id="1342666223">
      <w:marLeft w:val="480"/>
      <w:marRight w:val="0"/>
      <w:marTop w:val="0"/>
      <w:marBottom w:val="0"/>
      <w:divBdr>
        <w:top w:val="none" w:sz="0" w:space="0" w:color="auto"/>
        <w:left w:val="none" w:sz="0" w:space="0" w:color="auto"/>
        <w:bottom w:val="none" w:sz="0" w:space="0" w:color="auto"/>
        <w:right w:val="none" w:sz="0" w:space="0" w:color="auto"/>
      </w:divBdr>
    </w:div>
    <w:div w:id="1342733190">
      <w:marLeft w:val="480"/>
      <w:marRight w:val="0"/>
      <w:marTop w:val="0"/>
      <w:marBottom w:val="0"/>
      <w:divBdr>
        <w:top w:val="none" w:sz="0" w:space="0" w:color="auto"/>
        <w:left w:val="none" w:sz="0" w:space="0" w:color="auto"/>
        <w:bottom w:val="none" w:sz="0" w:space="0" w:color="auto"/>
        <w:right w:val="none" w:sz="0" w:space="0" w:color="auto"/>
      </w:divBdr>
    </w:div>
    <w:div w:id="1342850835">
      <w:marLeft w:val="480"/>
      <w:marRight w:val="0"/>
      <w:marTop w:val="0"/>
      <w:marBottom w:val="0"/>
      <w:divBdr>
        <w:top w:val="none" w:sz="0" w:space="0" w:color="auto"/>
        <w:left w:val="none" w:sz="0" w:space="0" w:color="auto"/>
        <w:bottom w:val="none" w:sz="0" w:space="0" w:color="auto"/>
        <w:right w:val="none" w:sz="0" w:space="0" w:color="auto"/>
      </w:divBdr>
    </w:div>
    <w:div w:id="1342853849">
      <w:marLeft w:val="480"/>
      <w:marRight w:val="0"/>
      <w:marTop w:val="0"/>
      <w:marBottom w:val="0"/>
      <w:divBdr>
        <w:top w:val="none" w:sz="0" w:space="0" w:color="auto"/>
        <w:left w:val="none" w:sz="0" w:space="0" w:color="auto"/>
        <w:bottom w:val="none" w:sz="0" w:space="0" w:color="auto"/>
        <w:right w:val="none" w:sz="0" w:space="0" w:color="auto"/>
      </w:divBdr>
    </w:div>
    <w:div w:id="1342857895">
      <w:marLeft w:val="480"/>
      <w:marRight w:val="0"/>
      <w:marTop w:val="0"/>
      <w:marBottom w:val="0"/>
      <w:divBdr>
        <w:top w:val="none" w:sz="0" w:space="0" w:color="auto"/>
        <w:left w:val="none" w:sz="0" w:space="0" w:color="auto"/>
        <w:bottom w:val="none" w:sz="0" w:space="0" w:color="auto"/>
        <w:right w:val="none" w:sz="0" w:space="0" w:color="auto"/>
      </w:divBdr>
    </w:div>
    <w:div w:id="1342857964">
      <w:marLeft w:val="480"/>
      <w:marRight w:val="0"/>
      <w:marTop w:val="0"/>
      <w:marBottom w:val="0"/>
      <w:divBdr>
        <w:top w:val="none" w:sz="0" w:space="0" w:color="auto"/>
        <w:left w:val="none" w:sz="0" w:space="0" w:color="auto"/>
        <w:bottom w:val="none" w:sz="0" w:space="0" w:color="auto"/>
        <w:right w:val="none" w:sz="0" w:space="0" w:color="auto"/>
      </w:divBdr>
    </w:div>
    <w:div w:id="1342858979">
      <w:marLeft w:val="480"/>
      <w:marRight w:val="0"/>
      <w:marTop w:val="0"/>
      <w:marBottom w:val="0"/>
      <w:divBdr>
        <w:top w:val="none" w:sz="0" w:space="0" w:color="auto"/>
        <w:left w:val="none" w:sz="0" w:space="0" w:color="auto"/>
        <w:bottom w:val="none" w:sz="0" w:space="0" w:color="auto"/>
        <w:right w:val="none" w:sz="0" w:space="0" w:color="auto"/>
      </w:divBdr>
    </w:div>
    <w:div w:id="1342925375">
      <w:marLeft w:val="480"/>
      <w:marRight w:val="0"/>
      <w:marTop w:val="0"/>
      <w:marBottom w:val="0"/>
      <w:divBdr>
        <w:top w:val="none" w:sz="0" w:space="0" w:color="auto"/>
        <w:left w:val="none" w:sz="0" w:space="0" w:color="auto"/>
        <w:bottom w:val="none" w:sz="0" w:space="0" w:color="auto"/>
        <w:right w:val="none" w:sz="0" w:space="0" w:color="auto"/>
      </w:divBdr>
    </w:div>
    <w:div w:id="1342925629">
      <w:marLeft w:val="480"/>
      <w:marRight w:val="0"/>
      <w:marTop w:val="0"/>
      <w:marBottom w:val="0"/>
      <w:divBdr>
        <w:top w:val="none" w:sz="0" w:space="0" w:color="auto"/>
        <w:left w:val="none" w:sz="0" w:space="0" w:color="auto"/>
        <w:bottom w:val="none" w:sz="0" w:space="0" w:color="auto"/>
        <w:right w:val="none" w:sz="0" w:space="0" w:color="auto"/>
      </w:divBdr>
    </w:div>
    <w:div w:id="1342926441">
      <w:marLeft w:val="480"/>
      <w:marRight w:val="0"/>
      <w:marTop w:val="0"/>
      <w:marBottom w:val="0"/>
      <w:divBdr>
        <w:top w:val="none" w:sz="0" w:space="0" w:color="auto"/>
        <w:left w:val="none" w:sz="0" w:space="0" w:color="auto"/>
        <w:bottom w:val="none" w:sz="0" w:space="0" w:color="auto"/>
        <w:right w:val="none" w:sz="0" w:space="0" w:color="auto"/>
      </w:divBdr>
    </w:div>
    <w:div w:id="1343045326">
      <w:marLeft w:val="640"/>
      <w:marRight w:val="0"/>
      <w:marTop w:val="0"/>
      <w:marBottom w:val="0"/>
      <w:divBdr>
        <w:top w:val="none" w:sz="0" w:space="0" w:color="auto"/>
        <w:left w:val="none" w:sz="0" w:space="0" w:color="auto"/>
        <w:bottom w:val="none" w:sz="0" w:space="0" w:color="auto"/>
        <w:right w:val="none" w:sz="0" w:space="0" w:color="auto"/>
      </w:divBdr>
    </w:div>
    <w:div w:id="1343051628">
      <w:marLeft w:val="480"/>
      <w:marRight w:val="0"/>
      <w:marTop w:val="0"/>
      <w:marBottom w:val="0"/>
      <w:divBdr>
        <w:top w:val="none" w:sz="0" w:space="0" w:color="auto"/>
        <w:left w:val="none" w:sz="0" w:space="0" w:color="auto"/>
        <w:bottom w:val="none" w:sz="0" w:space="0" w:color="auto"/>
        <w:right w:val="none" w:sz="0" w:space="0" w:color="auto"/>
      </w:divBdr>
    </w:div>
    <w:div w:id="1343052091">
      <w:marLeft w:val="480"/>
      <w:marRight w:val="0"/>
      <w:marTop w:val="0"/>
      <w:marBottom w:val="0"/>
      <w:divBdr>
        <w:top w:val="none" w:sz="0" w:space="0" w:color="auto"/>
        <w:left w:val="none" w:sz="0" w:space="0" w:color="auto"/>
        <w:bottom w:val="none" w:sz="0" w:space="0" w:color="auto"/>
        <w:right w:val="none" w:sz="0" w:space="0" w:color="auto"/>
      </w:divBdr>
    </w:div>
    <w:div w:id="1343118991">
      <w:marLeft w:val="480"/>
      <w:marRight w:val="0"/>
      <w:marTop w:val="0"/>
      <w:marBottom w:val="0"/>
      <w:divBdr>
        <w:top w:val="none" w:sz="0" w:space="0" w:color="auto"/>
        <w:left w:val="none" w:sz="0" w:space="0" w:color="auto"/>
        <w:bottom w:val="none" w:sz="0" w:space="0" w:color="auto"/>
        <w:right w:val="none" w:sz="0" w:space="0" w:color="auto"/>
      </w:divBdr>
    </w:div>
    <w:div w:id="1343122276">
      <w:marLeft w:val="480"/>
      <w:marRight w:val="0"/>
      <w:marTop w:val="0"/>
      <w:marBottom w:val="0"/>
      <w:divBdr>
        <w:top w:val="none" w:sz="0" w:space="0" w:color="auto"/>
        <w:left w:val="none" w:sz="0" w:space="0" w:color="auto"/>
        <w:bottom w:val="none" w:sz="0" w:space="0" w:color="auto"/>
        <w:right w:val="none" w:sz="0" w:space="0" w:color="auto"/>
      </w:divBdr>
    </w:div>
    <w:div w:id="1343122421">
      <w:marLeft w:val="480"/>
      <w:marRight w:val="0"/>
      <w:marTop w:val="0"/>
      <w:marBottom w:val="0"/>
      <w:divBdr>
        <w:top w:val="none" w:sz="0" w:space="0" w:color="auto"/>
        <w:left w:val="none" w:sz="0" w:space="0" w:color="auto"/>
        <w:bottom w:val="none" w:sz="0" w:space="0" w:color="auto"/>
        <w:right w:val="none" w:sz="0" w:space="0" w:color="auto"/>
      </w:divBdr>
    </w:div>
    <w:div w:id="1343124548">
      <w:marLeft w:val="480"/>
      <w:marRight w:val="0"/>
      <w:marTop w:val="0"/>
      <w:marBottom w:val="0"/>
      <w:divBdr>
        <w:top w:val="none" w:sz="0" w:space="0" w:color="auto"/>
        <w:left w:val="none" w:sz="0" w:space="0" w:color="auto"/>
        <w:bottom w:val="none" w:sz="0" w:space="0" w:color="auto"/>
        <w:right w:val="none" w:sz="0" w:space="0" w:color="auto"/>
      </w:divBdr>
    </w:div>
    <w:div w:id="1343124942">
      <w:marLeft w:val="480"/>
      <w:marRight w:val="0"/>
      <w:marTop w:val="0"/>
      <w:marBottom w:val="0"/>
      <w:divBdr>
        <w:top w:val="none" w:sz="0" w:space="0" w:color="auto"/>
        <w:left w:val="none" w:sz="0" w:space="0" w:color="auto"/>
        <w:bottom w:val="none" w:sz="0" w:space="0" w:color="auto"/>
        <w:right w:val="none" w:sz="0" w:space="0" w:color="auto"/>
      </w:divBdr>
    </w:div>
    <w:div w:id="1343163080">
      <w:marLeft w:val="480"/>
      <w:marRight w:val="0"/>
      <w:marTop w:val="0"/>
      <w:marBottom w:val="0"/>
      <w:divBdr>
        <w:top w:val="none" w:sz="0" w:space="0" w:color="auto"/>
        <w:left w:val="none" w:sz="0" w:space="0" w:color="auto"/>
        <w:bottom w:val="none" w:sz="0" w:space="0" w:color="auto"/>
        <w:right w:val="none" w:sz="0" w:space="0" w:color="auto"/>
      </w:divBdr>
    </w:div>
    <w:div w:id="1343167549">
      <w:marLeft w:val="480"/>
      <w:marRight w:val="0"/>
      <w:marTop w:val="0"/>
      <w:marBottom w:val="0"/>
      <w:divBdr>
        <w:top w:val="none" w:sz="0" w:space="0" w:color="auto"/>
        <w:left w:val="none" w:sz="0" w:space="0" w:color="auto"/>
        <w:bottom w:val="none" w:sz="0" w:space="0" w:color="auto"/>
        <w:right w:val="none" w:sz="0" w:space="0" w:color="auto"/>
      </w:divBdr>
    </w:div>
    <w:div w:id="1343312391">
      <w:marLeft w:val="480"/>
      <w:marRight w:val="0"/>
      <w:marTop w:val="0"/>
      <w:marBottom w:val="0"/>
      <w:divBdr>
        <w:top w:val="none" w:sz="0" w:space="0" w:color="auto"/>
        <w:left w:val="none" w:sz="0" w:space="0" w:color="auto"/>
        <w:bottom w:val="none" w:sz="0" w:space="0" w:color="auto"/>
        <w:right w:val="none" w:sz="0" w:space="0" w:color="auto"/>
      </w:divBdr>
    </w:div>
    <w:div w:id="1343313109">
      <w:marLeft w:val="640"/>
      <w:marRight w:val="0"/>
      <w:marTop w:val="0"/>
      <w:marBottom w:val="0"/>
      <w:divBdr>
        <w:top w:val="none" w:sz="0" w:space="0" w:color="auto"/>
        <w:left w:val="none" w:sz="0" w:space="0" w:color="auto"/>
        <w:bottom w:val="none" w:sz="0" w:space="0" w:color="auto"/>
        <w:right w:val="none" w:sz="0" w:space="0" w:color="auto"/>
      </w:divBdr>
    </w:div>
    <w:div w:id="1343315114">
      <w:marLeft w:val="480"/>
      <w:marRight w:val="0"/>
      <w:marTop w:val="0"/>
      <w:marBottom w:val="0"/>
      <w:divBdr>
        <w:top w:val="none" w:sz="0" w:space="0" w:color="auto"/>
        <w:left w:val="none" w:sz="0" w:space="0" w:color="auto"/>
        <w:bottom w:val="none" w:sz="0" w:space="0" w:color="auto"/>
        <w:right w:val="none" w:sz="0" w:space="0" w:color="auto"/>
      </w:divBdr>
    </w:div>
    <w:div w:id="1343319191">
      <w:marLeft w:val="480"/>
      <w:marRight w:val="0"/>
      <w:marTop w:val="0"/>
      <w:marBottom w:val="0"/>
      <w:divBdr>
        <w:top w:val="none" w:sz="0" w:space="0" w:color="auto"/>
        <w:left w:val="none" w:sz="0" w:space="0" w:color="auto"/>
        <w:bottom w:val="none" w:sz="0" w:space="0" w:color="auto"/>
        <w:right w:val="none" w:sz="0" w:space="0" w:color="auto"/>
      </w:divBdr>
    </w:div>
    <w:div w:id="1343321049">
      <w:marLeft w:val="480"/>
      <w:marRight w:val="0"/>
      <w:marTop w:val="0"/>
      <w:marBottom w:val="0"/>
      <w:divBdr>
        <w:top w:val="none" w:sz="0" w:space="0" w:color="auto"/>
        <w:left w:val="none" w:sz="0" w:space="0" w:color="auto"/>
        <w:bottom w:val="none" w:sz="0" w:space="0" w:color="auto"/>
        <w:right w:val="none" w:sz="0" w:space="0" w:color="auto"/>
      </w:divBdr>
    </w:div>
    <w:div w:id="1343360159">
      <w:marLeft w:val="480"/>
      <w:marRight w:val="0"/>
      <w:marTop w:val="0"/>
      <w:marBottom w:val="0"/>
      <w:divBdr>
        <w:top w:val="none" w:sz="0" w:space="0" w:color="auto"/>
        <w:left w:val="none" w:sz="0" w:space="0" w:color="auto"/>
        <w:bottom w:val="none" w:sz="0" w:space="0" w:color="auto"/>
        <w:right w:val="none" w:sz="0" w:space="0" w:color="auto"/>
      </w:divBdr>
    </w:div>
    <w:div w:id="1343362156">
      <w:marLeft w:val="480"/>
      <w:marRight w:val="0"/>
      <w:marTop w:val="0"/>
      <w:marBottom w:val="0"/>
      <w:divBdr>
        <w:top w:val="none" w:sz="0" w:space="0" w:color="auto"/>
        <w:left w:val="none" w:sz="0" w:space="0" w:color="auto"/>
        <w:bottom w:val="none" w:sz="0" w:space="0" w:color="auto"/>
        <w:right w:val="none" w:sz="0" w:space="0" w:color="auto"/>
      </w:divBdr>
    </w:div>
    <w:div w:id="1343362835">
      <w:marLeft w:val="480"/>
      <w:marRight w:val="0"/>
      <w:marTop w:val="0"/>
      <w:marBottom w:val="0"/>
      <w:divBdr>
        <w:top w:val="none" w:sz="0" w:space="0" w:color="auto"/>
        <w:left w:val="none" w:sz="0" w:space="0" w:color="auto"/>
        <w:bottom w:val="none" w:sz="0" w:space="0" w:color="auto"/>
        <w:right w:val="none" w:sz="0" w:space="0" w:color="auto"/>
      </w:divBdr>
    </w:div>
    <w:div w:id="1343435188">
      <w:marLeft w:val="480"/>
      <w:marRight w:val="0"/>
      <w:marTop w:val="0"/>
      <w:marBottom w:val="0"/>
      <w:divBdr>
        <w:top w:val="none" w:sz="0" w:space="0" w:color="auto"/>
        <w:left w:val="none" w:sz="0" w:space="0" w:color="auto"/>
        <w:bottom w:val="none" w:sz="0" w:space="0" w:color="auto"/>
        <w:right w:val="none" w:sz="0" w:space="0" w:color="auto"/>
      </w:divBdr>
    </w:div>
    <w:div w:id="1343509662">
      <w:marLeft w:val="480"/>
      <w:marRight w:val="0"/>
      <w:marTop w:val="0"/>
      <w:marBottom w:val="0"/>
      <w:divBdr>
        <w:top w:val="none" w:sz="0" w:space="0" w:color="auto"/>
        <w:left w:val="none" w:sz="0" w:space="0" w:color="auto"/>
        <w:bottom w:val="none" w:sz="0" w:space="0" w:color="auto"/>
        <w:right w:val="none" w:sz="0" w:space="0" w:color="auto"/>
      </w:divBdr>
    </w:div>
    <w:div w:id="1343511386">
      <w:marLeft w:val="480"/>
      <w:marRight w:val="0"/>
      <w:marTop w:val="0"/>
      <w:marBottom w:val="0"/>
      <w:divBdr>
        <w:top w:val="none" w:sz="0" w:space="0" w:color="auto"/>
        <w:left w:val="none" w:sz="0" w:space="0" w:color="auto"/>
        <w:bottom w:val="none" w:sz="0" w:space="0" w:color="auto"/>
        <w:right w:val="none" w:sz="0" w:space="0" w:color="auto"/>
      </w:divBdr>
    </w:div>
    <w:div w:id="1343514087">
      <w:marLeft w:val="480"/>
      <w:marRight w:val="0"/>
      <w:marTop w:val="0"/>
      <w:marBottom w:val="0"/>
      <w:divBdr>
        <w:top w:val="none" w:sz="0" w:space="0" w:color="auto"/>
        <w:left w:val="none" w:sz="0" w:space="0" w:color="auto"/>
        <w:bottom w:val="none" w:sz="0" w:space="0" w:color="auto"/>
        <w:right w:val="none" w:sz="0" w:space="0" w:color="auto"/>
      </w:divBdr>
    </w:div>
    <w:div w:id="1343581723">
      <w:marLeft w:val="480"/>
      <w:marRight w:val="0"/>
      <w:marTop w:val="0"/>
      <w:marBottom w:val="0"/>
      <w:divBdr>
        <w:top w:val="none" w:sz="0" w:space="0" w:color="auto"/>
        <w:left w:val="none" w:sz="0" w:space="0" w:color="auto"/>
        <w:bottom w:val="none" w:sz="0" w:space="0" w:color="auto"/>
        <w:right w:val="none" w:sz="0" w:space="0" w:color="auto"/>
      </w:divBdr>
    </w:div>
    <w:div w:id="1343624430">
      <w:marLeft w:val="480"/>
      <w:marRight w:val="0"/>
      <w:marTop w:val="0"/>
      <w:marBottom w:val="0"/>
      <w:divBdr>
        <w:top w:val="none" w:sz="0" w:space="0" w:color="auto"/>
        <w:left w:val="none" w:sz="0" w:space="0" w:color="auto"/>
        <w:bottom w:val="none" w:sz="0" w:space="0" w:color="auto"/>
        <w:right w:val="none" w:sz="0" w:space="0" w:color="auto"/>
      </w:divBdr>
    </w:div>
    <w:div w:id="1343700501">
      <w:marLeft w:val="480"/>
      <w:marRight w:val="0"/>
      <w:marTop w:val="0"/>
      <w:marBottom w:val="0"/>
      <w:divBdr>
        <w:top w:val="none" w:sz="0" w:space="0" w:color="auto"/>
        <w:left w:val="none" w:sz="0" w:space="0" w:color="auto"/>
        <w:bottom w:val="none" w:sz="0" w:space="0" w:color="auto"/>
        <w:right w:val="none" w:sz="0" w:space="0" w:color="auto"/>
      </w:divBdr>
    </w:div>
    <w:div w:id="1343703855">
      <w:marLeft w:val="480"/>
      <w:marRight w:val="0"/>
      <w:marTop w:val="0"/>
      <w:marBottom w:val="0"/>
      <w:divBdr>
        <w:top w:val="none" w:sz="0" w:space="0" w:color="auto"/>
        <w:left w:val="none" w:sz="0" w:space="0" w:color="auto"/>
        <w:bottom w:val="none" w:sz="0" w:space="0" w:color="auto"/>
        <w:right w:val="none" w:sz="0" w:space="0" w:color="auto"/>
      </w:divBdr>
    </w:div>
    <w:div w:id="1343704876">
      <w:marLeft w:val="480"/>
      <w:marRight w:val="0"/>
      <w:marTop w:val="0"/>
      <w:marBottom w:val="0"/>
      <w:divBdr>
        <w:top w:val="none" w:sz="0" w:space="0" w:color="auto"/>
        <w:left w:val="none" w:sz="0" w:space="0" w:color="auto"/>
        <w:bottom w:val="none" w:sz="0" w:space="0" w:color="auto"/>
        <w:right w:val="none" w:sz="0" w:space="0" w:color="auto"/>
      </w:divBdr>
    </w:div>
    <w:div w:id="1343781642">
      <w:marLeft w:val="480"/>
      <w:marRight w:val="0"/>
      <w:marTop w:val="0"/>
      <w:marBottom w:val="0"/>
      <w:divBdr>
        <w:top w:val="none" w:sz="0" w:space="0" w:color="auto"/>
        <w:left w:val="none" w:sz="0" w:space="0" w:color="auto"/>
        <w:bottom w:val="none" w:sz="0" w:space="0" w:color="auto"/>
        <w:right w:val="none" w:sz="0" w:space="0" w:color="auto"/>
      </w:divBdr>
    </w:div>
    <w:div w:id="1343820137">
      <w:marLeft w:val="480"/>
      <w:marRight w:val="0"/>
      <w:marTop w:val="0"/>
      <w:marBottom w:val="0"/>
      <w:divBdr>
        <w:top w:val="none" w:sz="0" w:space="0" w:color="auto"/>
        <w:left w:val="none" w:sz="0" w:space="0" w:color="auto"/>
        <w:bottom w:val="none" w:sz="0" w:space="0" w:color="auto"/>
        <w:right w:val="none" w:sz="0" w:space="0" w:color="auto"/>
      </w:divBdr>
    </w:div>
    <w:div w:id="1343824882">
      <w:marLeft w:val="480"/>
      <w:marRight w:val="0"/>
      <w:marTop w:val="0"/>
      <w:marBottom w:val="0"/>
      <w:divBdr>
        <w:top w:val="none" w:sz="0" w:space="0" w:color="auto"/>
        <w:left w:val="none" w:sz="0" w:space="0" w:color="auto"/>
        <w:bottom w:val="none" w:sz="0" w:space="0" w:color="auto"/>
        <w:right w:val="none" w:sz="0" w:space="0" w:color="auto"/>
      </w:divBdr>
    </w:div>
    <w:div w:id="1343894354">
      <w:marLeft w:val="480"/>
      <w:marRight w:val="0"/>
      <w:marTop w:val="0"/>
      <w:marBottom w:val="0"/>
      <w:divBdr>
        <w:top w:val="none" w:sz="0" w:space="0" w:color="auto"/>
        <w:left w:val="none" w:sz="0" w:space="0" w:color="auto"/>
        <w:bottom w:val="none" w:sz="0" w:space="0" w:color="auto"/>
        <w:right w:val="none" w:sz="0" w:space="0" w:color="auto"/>
      </w:divBdr>
    </w:div>
    <w:div w:id="1343971781">
      <w:marLeft w:val="480"/>
      <w:marRight w:val="0"/>
      <w:marTop w:val="0"/>
      <w:marBottom w:val="0"/>
      <w:divBdr>
        <w:top w:val="none" w:sz="0" w:space="0" w:color="auto"/>
        <w:left w:val="none" w:sz="0" w:space="0" w:color="auto"/>
        <w:bottom w:val="none" w:sz="0" w:space="0" w:color="auto"/>
        <w:right w:val="none" w:sz="0" w:space="0" w:color="auto"/>
      </w:divBdr>
    </w:div>
    <w:div w:id="1343973616">
      <w:marLeft w:val="640"/>
      <w:marRight w:val="0"/>
      <w:marTop w:val="0"/>
      <w:marBottom w:val="0"/>
      <w:divBdr>
        <w:top w:val="none" w:sz="0" w:space="0" w:color="auto"/>
        <w:left w:val="none" w:sz="0" w:space="0" w:color="auto"/>
        <w:bottom w:val="none" w:sz="0" w:space="0" w:color="auto"/>
        <w:right w:val="none" w:sz="0" w:space="0" w:color="auto"/>
      </w:divBdr>
    </w:div>
    <w:div w:id="1344013415">
      <w:marLeft w:val="480"/>
      <w:marRight w:val="0"/>
      <w:marTop w:val="0"/>
      <w:marBottom w:val="0"/>
      <w:divBdr>
        <w:top w:val="none" w:sz="0" w:space="0" w:color="auto"/>
        <w:left w:val="none" w:sz="0" w:space="0" w:color="auto"/>
        <w:bottom w:val="none" w:sz="0" w:space="0" w:color="auto"/>
        <w:right w:val="none" w:sz="0" w:space="0" w:color="auto"/>
      </w:divBdr>
    </w:div>
    <w:div w:id="1344018736">
      <w:marLeft w:val="480"/>
      <w:marRight w:val="0"/>
      <w:marTop w:val="0"/>
      <w:marBottom w:val="0"/>
      <w:divBdr>
        <w:top w:val="none" w:sz="0" w:space="0" w:color="auto"/>
        <w:left w:val="none" w:sz="0" w:space="0" w:color="auto"/>
        <w:bottom w:val="none" w:sz="0" w:space="0" w:color="auto"/>
        <w:right w:val="none" w:sz="0" w:space="0" w:color="auto"/>
      </w:divBdr>
    </w:div>
    <w:div w:id="1344085297">
      <w:marLeft w:val="640"/>
      <w:marRight w:val="0"/>
      <w:marTop w:val="0"/>
      <w:marBottom w:val="0"/>
      <w:divBdr>
        <w:top w:val="none" w:sz="0" w:space="0" w:color="auto"/>
        <w:left w:val="none" w:sz="0" w:space="0" w:color="auto"/>
        <w:bottom w:val="none" w:sz="0" w:space="0" w:color="auto"/>
        <w:right w:val="none" w:sz="0" w:space="0" w:color="auto"/>
      </w:divBdr>
    </w:div>
    <w:div w:id="1344166738">
      <w:marLeft w:val="480"/>
      <w:marRight w:val="0"/>
      <w:marTop w:val="0"/>
      <w:marBottom w:val="0"/>
      <w:divBdr>
        <w:top w:val="none" w:sz="0" w:space="0" w:color="auto"/>
        <w:left w:val="none" w:sz="0" w:space="0" w:color="auto"/>
        <w:bottom w:val="none" w:sz="0" w:space="0" w:color="auto"/>
        <w:right w:val="none" w:sz="0" w:space="0" w:color="auto"/>
      </w:divBdr>
    </w:div>
    <w:div w:id="1344168146">
      <w:marLeft w:val="480"/>
      <w:marRight w:val="0"/>
      <w:marTop w:val="0"/>
      <w:marBottom w:val="0"/>
      <w:divBdr>
        <w:top w:val="none" w:sz="0" w:space="0" w:color="auto"/>
        <w:left w:val="none" w:sz="0" w:space="0" w:color="auto"/>
        <w:bottom w:val="none" w:sz="0" w:space="0" w:color="auto"/>
        <w:right w:val="none" w:sz="0" w:space="0" w:color="auto"/>
      </w:divBdr>
    </w:div>
    <w:div w:id="1344209578">
      <w:marLeft w:val="480"/>
      <w:marRight w:val="0"/>
      <w:marTop w:val="0"/>
      <w:marBottom w:val="0"/>
      <w:divBdr>
        <w:top w:val="none" w:sz="0" w:space="0" w:color="auto"/>
        <w:left w:val="none" w:sz="0" w:space="0" w:color="auto"/>
        <w:bottom w:val="none" w:sz="0" w:space="0" w:color="auto"/>
        <w:right w:val="none" w:sz="0" w:space="0" w:color="auto"/>
      </w:divBdr>
    </w:div>
    <w:div w:id="1344237051">
      <w:marLeft w:val="480"/>
      <w:marRight w:val="0"/>
      <w:marTop w:val="0"/>
      <w:marBottom w:val="0"/>
      <w:divBdr>
        <w:top w:val="none" w:sz="0" w:space="0" w:color="auto"/>
        <w:left w:val="none" w:sz="0" w:space="0" w:color="auto"/>
        <w:bottom w:val="none" w:sz="0" w:space="0" w:color="auto"/>
        <w:right w:val="none" w:sz="0" w:space="0" w:color="auto"/>
      </w:divBdr>
    </w:div>
    <w:div w:id="1344237756">
      <w:marLeft w:val="480"/>
      <w:marRight w:val="0"/>
      <w:marTop w:val="0"/>
      <w:marBottom w:val="0"/>
      <w:divBdr>
        <w:top w:val="none" w:sz="0" w:space="0" w:color="auto"/>
        <w:left w:val="none" w:sz="0" w:space="0" w:color="auto"/>
        <w:bottom w:val="none" w:sz="0" w:space="0" w:color="auto"/>
        <w:right w:val="none" w:sz="0" w:space="0" w:color="auto"/>
      </w:divBdr>
    </w:div>
    <w:div w:id="1344278766">
      <w:marLeft w:val="480"/>
      <w:marRight w:val="0"/>
      <w:marTop w:val="0"/>
      <w:marBottom w:val="0"/>
      <w:divBdr>
        <w:top w:val="none" w:sz="0" w:space="0" w:color="auto"/>
        <w:left w:val="none" w:sz="0" w:space="0" w:color="auto"/>
        <w:bottom w:val="none" w:sz="0" w:space="0" w:color="auto"/>
        <w:right w:val="none" w:sz="0" w:space="0" w:color="auto"/>
      </w:divBdr>
    </w:div>
    <w:div w:id="1344282022">
      <w:marLeft w:val="480"/>
      <w:marRight w:val="0"/>
      <w:marTop w:val="0"/>
      <w:marBottom w:val="0"/>
      <w:divBdr>
        <w:top w:val="none" w:sz="0" w:space="0" w:color="auto"/>
        <w:left w:val="none" w:sz="0" w:space="0" w:color="auto"/>
        <w:bottom w:val="none" w:sz="0" w:space="0" w:color="auto"/>
        <w:right w:val="none" w:sz="0" w:space="0" w:color="auto"/>
      </w:divBdr>
    </w:div>
    <w:div w:id="1344282356">
      <w:marLeft w:val="480"/>
      <w:marRight w:val="0"/>
      <w:marTop w:val="0"/>
      <w:marBottom w:val="0"/>
      <w:divBdr>
        <w:top w:val="none" w:sz="0" w:space="0" w:color="auto"/>
        <w:left w:val="none" w:sz="0" w:space="0" w:color="auto"/>
        <w:bottom w:val="none" w:sz="0" w:space="0" w:color="auto"/>
        <w:right w:val="none" w:sz="0" w:space="0" w:color="auto"/>
      </w:divBdr>
    </w:div>
    <w:div w:id="1344431109">
      <w:marLeft w:val="480"/>
      <w:marRight w:val="0"/>
      <w:marTop w:val="0"/>
      <w:marBottom w:val="0"/>
      <w:divBdr>
        <w:top w:val="none" w:sz="0" w:space="0" w:color="auto"/>
        <w:left w:val="none" w:sz="0" w:space="0" w:color="auto"/>
        <w:bottom w:val="none" w:sz="0" w:space="0" w:color="auto"/>
        <w:right w:val="none" w:sz="0" w:space="0" w:color="auto"/>
      </w:divBdr>
    </w:div>
    <w:div w:id="1344474197">
      <w:marLeft w:val="480"/>
      <w:marRight w:val="0"/>
      <w:marTop w:val="0"/>
      <w:marBottom w:val="0"/>
      <w:divBdr>
        <w:top w:val="none" w:sz="0" w:space="0" w:color="auto"/>
        <w:left w:val="none" w:sz="0" w:space="0" w:color="auto"/>
        <w:bottom w:val="none" w:sz="0" w:space="0" w:color="auto"/>
        <w:right w:val="none" w:sz="0" w:space="0" w:color="auto"/>
      </w:divBdr>
    </w:div>
    <w:div w:id="1344479819">
      <w:marLeft w:val="480"/>
      <w:marRight w:val="0"/>
      <w:marTop w:val="0"/>
      <w:marBottom w:val="0"/>
      <w:divBdr>
        <w:top w:val="none" w:sz="0" w:space="0" w:color="auto"/>
        <w:left w:val="none" w:sz="0" w:space="0" w:color="auto"/>
        <w:bottom w:val="none" w:sz="0" w:space="0" w:color="auto"/>
        <w:right w:val="none" w:sz="0" w:space="0" w:color="auto"/>
      </w:divBdr>
    </w:div>
    <w:div w:id="1344548950">
      <w:marLeft w:val="480"/>
      <w:marRight w:val="0"/>
      <w:marTop w:val="0"/>
      <w:marBottom w:val="0"/>
      <w:divBdr>
        <w:top w:val="none" w:sz="0" w:space="0" w:color="auto"/>
        <w:left w:val="none" w:sz="0" w:space="0" w:color="auto"/>
        <w:bottom w:val="none" w:sz="0" w:space="0" w:color="auto"/>
        <w:right w:val="none" w:sz="0" w:space="0" w:color="auto"/>
      </w:divBdr>
    </w:div>
    <w:div w:id="1344668744">
      <w:marLeft w:val="480"/>
      <w:marRight w:val="0"/>
      <w:marTop w:val="0"/>
      <w:marBottom w:val="0"/>
      <w:divBdr>
        <w:top w:val="none" w:sz="0" w:space="0" w:color="auto"/>
        <w:left w:val="none" w:sz="0" w:space="0" w:color="auto"/>
        <w:bottom w:val="none" w:sz="0" w:space="0" w:color="auto"/>
        <w:right w:val="none" w:sz="0" w:space="0" w:color="auto"/>
      </w:divBdr>
    </w:div>
    <w:div w:id="1344672892">
      <w:marLeft w:val="480"/>
      <w:marRight w:val="0"/>
      <w:marTop w:val="0"/>
      <w:marBottom w:val="0"/>
      <w:divBdr>
        <w:top w:val="none" w:sz="0" w:space="0" w:color="auto"/>
        <w:left w:val="none" w:sz="0" w:space="0" w:color="auto"/>
        <w:bottom w:val="none" w:sz="0" w:space="0" w:color="auto"/>
        <w:right w:val="none" w:sz="0" w:space="0" w:color="auto"/>
      </w:divBdr>
    </w:div>
    <w:div w:id="1344740390">
      <w:marLeft w:val="480"/>
      <w:marRight w:val="0"/>
      <w:marTop w:val="0"/>
      <w:marBottom w:val="0"/>
      <w:divBdr>
        <w:top w:val="none" w:sz="0" w:space="0" w:color="auto"/>
        <w:left w:val="none" w:sz="0" w:space="0" w:color="auto"/>
        <w:bottom w:val="none" w:sz="0" w:space="0" w:color="auto"/>
        <w:right w:val="none" w:sz="0" w:space="0" w:color="auto"/>
      </w:divBdr>
    </w:div>
    <w:div w:id="1344742149">
      <w:marLeft w:val="480"/>
      <w:marRight w:val="0"/>
      <w:marTop w:val="0"/>
      <w:marBottom w:val="0"/>
      <w:divBdr>
        <w:top w:val="none" w:sz="0" w:space="0" w:color="auto"/>
        <w:left w:val="none" w:sz="0" w:space="0" w:color="auto"/>
        <w:bottom w:val="none" w:sz="0" w:space="0" w:color="auto"/>
        <w:right w:val="none" w:sz="0" w:space="0" w:color="auto"/>
      </w:divBdr>
    </w:div>
    <w:div w:id="1344748766">
      <w:marLeft w:val="480"/>
      <w:marRight w:val="0"/>
      <w:marTop w:val="0"/>
      <w:marBottom w:val="0"/>
      <w:divBdr>
        <w:top w:val="none" w:sz="0" w:space="0" w:color="auto"/>
        <w:left w:val="none" w:sz="0" w:space="0" w:color="auto"/>
        <w:bottom w:val="none" w:sz="0" w:space="0" w:color="auto"/>
        <w:right w:val="none" w:sz="0" w:space="0" w:color="auto"/>
      </w:divBdr>
    </w:div>
    <w:div w:id="1344749932">
      <w:marLeft w:val="480"/>
      <w:marRight w:val="0"/>
      <w:marTop w:val="0"/>
      <w:marBottom w:val="0"/>
      <w:divBdr>
        <w:top w:val="none" w:sz="0" w:space="0" w:color="auto"/>
        <w:left w:val="none" w:sz="0" w:space="0" w:color="auto"/>
        <w:bottom w:val="none" w:sz="0" w:space="0" w:color="auto"/>
        <w:right w:val="none" w:sz="0" w:space="0" w:color="auto"/>
      </w:divBdr>
    </w:div>
    <w:div w:id="1344822129">
      <w:marLeft w:val="480"/>
      <w:marRight w:val="0"/>
      <w:marTop w:val="0"/>
      <w:marBottom w:val="0"/>
      <w:divBdr>
        <w:top w:val="none" w:sz="0" w:space="0" w:color="auto"/>
        <w:left w:val="none" w:sz="0" w:space="0" w:color="auto"/>
        <w:bottom w:val="none" w:sz="0" w:space="0" w:color="auto"/>
        <w:right w:val="none" w:sz="0" w:space="0" w:color="auto"/>
      </w:divBdr>
    </w:div>
    <w:div w:id="1344823559">
      <w:marLeft w:val="480"/>
      <w:marRight w:val="0"/>
      <w:marTop w:val="0"/>
      <w:marBottom w:val="0"/>
      <w:divBdr>
        <w:top w:val="none" w:sz="0" w:space="0" w:color="auto"/>
        <w:left w:val="none" w:sz="0" w:space="0" w:color="auto"/>
        <w:bottom w:val="none" w:sz="0" w:space="0" w:color="auto"/>
        <w:right w:val="none" w:sz="0" w:space="0" w:color="auto"/>
      </w:divBdr>
    </w:div>
    <w:div w:id="1344864271">
      <w:marLeft w:val="480"/>
      <w:marRight w:val="0"/>
      <w:marTop w:val="0"/>
      <w:marBottom w:val="0"/>
      <w:divBdr>
        <w:top w:val="none" w:sz="0" w:space="0" w:color="auto"/>
        <w:left w:val="none" w:sz="0" w:space="0" w:color="auto"/>
        <w:bottom w:val="none" w:sz="0" w:space="0" w:color="auto"/>
        <w:right w:val="none" w:sz="0" w:space="0" w:color="auto"/>
      </w:divBdr>
    </w:div>
    <w:div w:id="1344866130">
      <w:marLeft w:val="480"/>
      <w:marRight w:val="0"/>
      <w:marTop w:val="0"/>
      <w:marBottom w:val="0"/>
      <w:divBdr>
        <w:top w:val="none" w:sz="0" w:space="0" w:color="auto"/>
        <w:left w:val="none" w:sz="0" w:space="0" w:color="auto"/>
        <w:bottom w:val="none" w:sz="0" w:space="0" w:color="auto"/>
        <w:right w:val="none" w:sz="0" w:space="0" w:color="auto"/>
      </w:divBdr>
    </w:div>
    <w:div w:id="1344893098">
      <w:marLeft w:val="480"/>
      <w:marRight w:val="0"/>
      <w:marTop w:val="0"/>
      <w:marBottom w:val="0"/>
      <w:divBdr>
        <w:top w:val="none" w:sz="0" w:space="0" w:color="auto"/>
        <w:left w:val="none" w:sz="0" w:space="0" w:color="auto"/>
        <w:bottom w:val="none" w:sz="0" w:space="0" w:color="auto"/>
        <w:right w:val="none" w:sz="0" w:space="0" w:color="auto"/>
      </w:divBdr>
    </w:div>
    <w:div w:id="1344895897">
      <w:marLeft w:val="480"/>
      <w:marRight w:val="0"/>
      <w:marTop w:val="0"/>
      <w:marBottom w:val="0"/>
      <w:divBdr>
        <w:top w:val="none" w:sz="0" w:space="0" w:color="auto"/>
        <w:left w:val="none" w:sz="0" w:space="0" w:color="auto"/>
        <w:bottom w:val="none" w:sz="0" w:space="0" w:color="auto"/>
        <w:right w:val="none" w:sz="0" w:space="0" w:color="auto"/>
      </w:divBdr>
    </w:div>
    <w:div w:id="1344934754">
      <w:marLeft w:val="480"/>
      <w:marRight w:val="0"/>
      <w:marTop w:val="0"/>
      <w:marBottom w:val="0"/>
      <w:divBdr>
        <w:top w:val="none" w:sz="0" w:space="0" w:color="auto"/>
        <w:left w:val="none" w:sz="0" w:space="0" w:color="auto"/>
        <w:bottom w:val="none" w:sz="0" w:space="0" w:color="auto"/>
        <w:right w:val="none" w:sz="0" w:space="0" w:color="auto"/>
      </w:divBdr>
    </w:div>
    <w:div w:id="1344939429">
      <w:marLeft w:val="480"/>
      <w:marRight w:val="0"/>
      <w:marTop w:val="0"/>
      <w:marBottom w:val="0"/>
      <w:divBdr>
        <w:top w:val="none" w:sz="0" w:space="0" w:color="auto"/>
        <w:left w:val="none" w:sz="0" w:space="0" w:color="auto"/>
        <w:bottom w:val="none" w:sz="0" w:space="0" w:color="auto"/>
        <w:right w:val="none" w:sz="0" w:space="0" w:color="auto"/>
      </w:divBdr>
    </w:div>
    <w:div w:id="1345009083">
      <w:marLeft w:val="480"/>
      <w:marRight w:val="0"/>
      <w:marTop w:val="0"/>
      <w:marBottom w:val="0"/>
      <w:divBdr>
        <w:top w:val="none" w:sz="0" w:space="0" w:color="auto"/>
        <w:left w:val="none" w:sz="0" w:space="0" w:color="auto"/>
        <w:bottom w:val="none" w:sz="0" w:space="0" w:color="auto"/>
        <w:right w:val="none" w:sz="0" w:space="0" w:color="auto"/>
      </w:divBdr>
    </w:div>
    <w:div w:id="1345012717">
      <w:marLeft w:val="480"/>
      <w:marRight w:val="0"/>
      <w:marTop w:val="0"/>
      <w:marBottom w:val="0"/>
      <w:divBdr>
        <w:top w:val="none" w:sz="0" w:space="0" w:color="auto"/>
        <w:left w:val="none" w:sz="0" w:space="0" w:color="auto"/>
        <w:bottom w:val="none" w:sz="0" w:space="0" w:color="auto"/>
        <w:right w:val="none" w:sz="0" w:space="0" w:color="auto"/>
      </w:divBdr>
    </w:div>
    <w:div w:id="1345013926">
      <w:marLeft w:val="480"/>
      <w:marRight w:val="0"/>
      <w:marTop w:val="0"/>
      <w:marBottom w:val="0"/>
      <w:divBdr>
        <w:top w:val="none" w:sz="0" w:space="0" w:color="auto"/>
        <w:left w:val="none" w:sz="0" w:space="0" w:color="auto"/>
        <w:bottom w:val="none" w:sz="0" w:space="0" w:color="auto"/>
        <w:right w:val="none" w:sz="0" w:space="0" w:color="auto"/>
      </w:divBdr>
    </w:div>
    <w:div w:id="1345014791">
      <w:marLeft w:val="480"/>
      <w:marRight w:val="0"/>
      <w:marTop w:val="0"/>
      <w:marBottom w:val="0"/>
      <w:divBdr>
        <w:top w:val="none" w:sz="0" w:space="0" w:color="auto"/>
        <w:left w:val="none" w:sz="0" w:space="0" w:color="auto"/>
        <w:bottom w:val="none" w:sz="0" w:space="0" w:color="auto"/>
        <w:right w:val="none" w:sz="0" w:space="0" w:color="auto"/>
      </w:divBdr>
    </w:div>
    <w:div w:id="1345015110">
      <w:marLeft w:val="480"/>
      <w:marRight w:val="0"/>
      <w:marTop w:val="0"/>
      <w:marBottom w:val="0"/>
      <w:divBdr>
        <w:top w:val="none" w:sz="0" w:space="0" w:color="auto"/>
        <w:left w:val="none" w:sz="0" w:space="0" w:color="auto"/>
        <w:bottom w:val="none" w:sz="0" w:space="0" w:color="auto"/>
        <w:right w:val="none" w:sz="0" w:space="0" w:color="auto"/>
      </w:divBdr>
    </w:div>
    <w:div w:id="1345090211">
      <w:marLeft w:val="480"/>
      <w:marRight w:val="0"/>
      <w:marTop w:val="0"/>
      <w:marBottom w:val="0"/>
      <w:divBdr>
        <w:top w:val="none" w:sz="0" w:space="0" w:color="auto"/>
        <w:left w:val="none" w:sz="0" w:space="0" w:color="auto"/>
        <w:bottom w:val="none" w:sz="0" w:space="0" w:color="auto"/>
        <w:right w:val="none" w:sz="0" w:space="0" w:color="auto"/>
      </w:divBdr>
    </w:div>
    <w:div w:id="1345129286">
      <w:marLeft w:val="480"/>
      <w:marRight w:val="0"/>
      <w:marTop w:val="0"/>
      <w:marBottom w:val="0"/>
      <w:divBdr>
        <w:top w:val="none" w:sz="0" w:space="0" w:color="auto"/>
        <w:left w:val="none" w:sz="0" w:space="0" w:color="auto"/>
        <w:bottom w:val="none" w:sz="0" w:space="0" w:color="auto"/>
        <w:right w:val="none" w:sz="0" w:space="0" w:color="auto"/>
      </w:divBdr>
    </w:div>
    <w:div w:id="1345131989">
      <w:marLeft w:val="480"/>
      <w:marRight w:val="0"/>
      <w:marTop w:val="0"/>
      <w:marBottom w:val="0"/>
      <w:divBdr>
        <w:top w:val="none" w:sz="0" w:space="0" w:color="auto"/>
        <w:left w:val="none" w:sz="0" w:space="0" w:color="auto"/>
        <w:bottom w:val="none" w:sz="0" w:space="0" w:color="auto"/>
        <w:right w:val="none" w:sz="0" w:space="0" w:color="auto"/>
      </w:divBdr>
    </w:div>
    <w:div w:id="1345132113">
      <w:marLeft w:val="480"/>
      <w:marRight w:val="0"/>
      <w:marTop w:val="0"/>
      <w:marBottom w:val="0"/>
      <w:divBdr>
        <w:top w:val="none" w:sz="0" w:space="0" w:color="auto"/>
        <w:left w:val="none" w:sz="0" w:space="0" w:color="auto"/>
        <w:bottom w:val="none" w:sz="0" w:space="0" w:color="auto"/>
        <w:right w:val="none" w:sz="0" w:space="0" w:color="auto"/>
      </w:divBdr>
    </w:div>
    <w:div w:id="1345134846">
      <w:marLeft w:val="480"/>
      <w:marRight w:val="0"/>
      <w:marTop w:val="0"/>
      <w:marBottom w:val="0"/>
      <w:divBdr>
        <w:top w:val="none" w:sz="0" w:space="0" w:color="auto"/>
        <w:left w:val="none" w:sz="0" w:space="0" w:color="auto"/>
        <w:bottom w:val="none" w:sz="0" w:space="0" w:color="auto"/>
        <w:right w:val="none" w:sz="0" w:space="0" w:color="auto"/>
      </w:divBdr>
    </w:div>
    <w:div w:id="1345207114">
      <w:marLeft w:val="480"/>
      <w:marRight w:val="0"/>
      <w:marTop w:val="0"/>
      <w:marBottom w:val="0"/>
      <w:divBdr>
        <w:top w:val="none" w:sz="0" w:space="0" w:color="auto"/>
        <w:left w:val="none" w:sz="0" w:space="0" w:color="auto"/>
        <w:bottom w:val="none" w:sz="0" w:space="0" w:color="auto"/>
        <w:right w:val="none" w:sz="0" w:space="0" w:color="auto"/>
      </w:divBdr>
    </w:div>
    <w:div w:id="1345207696">
      <w:marLeft w:val="480"/>
      <w:marRight w:val="0"/>
      <w:marTop w:val="0"/>
      <w:marBottom w:val="0"/>
      <w:divBdr>
        <w:top w:val="none" w:sz="0" w:space="0" w:color="auto"/>
        <w:left w:val="none" w:sz="0" w:space="0" w:color="auto"/>
        <w:bottom w:val="none" w:sz="0" w:space="0" w:color="auto"/>
        <w:right w:val="none" w:sz="0" w:space="0" w:color="auto"/>
      </w:divBdr>
    </w:div>
    <w:div w:id="1345210002">
      <w:marLeft w:val="480"/>
      <w:marRight w:val="0"/>
      <w:marTop w:val="0"/>
      <w:marBottom w:val="0"/>
      <w:divBdr>
        <w:top w:val="none" w:sz="0" w:space="0" w:color="auto"/>
        <w:left w:val="none" w:sz="0" w:space="0" w:color="auto"/>
        <w:bottom w:val="none" w:sz="0" w:space="0" w:color="auto"/>
        <w:right w:val="none" w:sz="0" w:space="0" w:color="auto"/>
      </w:divBdr>
    </w:div>
    <w:div w:id="1345287002">
      <w:marLeft w:val="480"/>
      <w:marRight w:val="0"/>
      <w:marTop w:val="0"/>
      <w:marBottom w:val="0"/>
      <w:divBdr>
        <w:top w:val="none" w:sz="0" w:space="0" w:color="auto"/>
        <w:left w:val="none" w:sz="0" w:space="0" w:color="auto"/>
        <w:bottom w:val="none" w:sz="0" w:space="0" w:color="auto"/>
        <w:right w:val="none" w:sz="0" w:space="0" w:color="auto"/>
      </w:divBdr>
    </w:div>
    <w:div w:id="1345355609">
      <w:marLeft w:val="640"/>
      <w:marRight w:val="0"/>
      <w:marTop w:val="0"/>
      <w:marBottom w:val="0"/>
      <w:divBdr>
        <w:top w:val="none" w:sz="0" w:space="0" w:color="auto"/>
        <w:left w:val="none" w:sz="0" w:space="0" w:color="auto"/>
        <w:bottom w:val="none" w:sz="0" w:space="0" w:color="auto"/>
        <w:right w:val="none" w:sz="0" w:space="0" w:color="auto"/>
      </w:divBdr>
    </w:div>
    <w:div w:id="1345395648">
      <w:marLeft w:val="640"/>
      <w:marRight w:val="0"/>
      <w:marTop w:val="0"/>
      <w:marBottom w:val="0"/>
      <w:divBdr>
        <w:top w:val="none" w:sz="0" w:space="0" w:color="auto"/>
        <w:left w:val="none" w:sz="0" w:space="0" w:color="auto"/>
        <w:bottom w:val="none" w:sz="0" w:space="0" w:color="auto"/>
        <w:right w:val="none" w:sz="0" w:space="0" w:color="auto"/>
      </w:divBdr>
    </w:div>
    <w:div w:id="1345399812">
      <w:marLeft w:val="480"/>
      <w:marRight w:val="0"/>
      <w:marTop w:val="0"/>
      <w:marBottom w:val="0"/>
      <w:divBdr>
        <w:top w:val="none" w:sz="0" w:space="0" w:color="auto"/>
        <w:left w:val="none" w:sz="0" w:space="0" w:color="auto"/>
        <w:bottom w:val="none" w:sz="0" w:space="0" w:color="auto"/>
        <w:right w:val="none" w:sz="0" w:space="0" w:color="auto"/>
      </w:divBdr>
    </w:div>
    <w:div w:id="1345403562">
      <w:marLeft w:val="480"/>
      <w:marRight w:val="0"/>
      <w:marTop w:val="0"/>
      <w:marBottom w:val="0"/>
      <w:divBdr>
        <w:top w:val="none" w:sz="0" w:space="0" w:color="auto"/>
        <w:left w:val="none" w:sz="0" w:space="0" w:color="auto"/>
        <w:bottom w:val="none" w:sz="0" w:space="0" w:color="auto"/>
        <w:right w:val="none" w:sz="0" w:space="0" w:color="auto"/>
      </w:divBdr>
    </w:div>
    <w:div w:id="1345404279">
      <w:marLeft w:val="480"/>
      <w:marRight w:val="0"/>
      <w:marTop w:val="0"/>
      <w:marBottom w:val="0"/>
      <w:divBdr>
        <w:top w:val="none" w:sz="0" w:space="0" w:color="auto"/>
        <w:left w:val="none" w:sz="0" w:space="0" w:color="auto"/>
        <w:bottom w:val="none" w:sz="0" w:space="0" w:color="auto"/>
        <w:right w:val="none" w:sz="0" w:space="0" w:color="auto"/>
      </w:divBdr>
    </w:div>
    <w:div w:id="1345474193">
      <w:marLeft w:val="480"/>
      <w:marRight w:val="0"/>
      <w:marTop w:val="0"/>
      <w:marBottom w:val="0"/>
      <w:divBdr>
        <w:top w:val="none" w:sz="0" w:space="0" w:color="auto"/>
        <w:left w:val="none" w:sz="0" w:space="0" w:color="auto"/>
        <w:bottom w:val="none" w:sz="0" w:space="0" w:color="auto"/>
        <w:right w:val="none" w:sz="0" w:space="0" w:color="auto"/>
      </w:divBdr>
    </w:div>
    <w:div w:id="1345478882">
      <w:marLeft w:val="480"/>
      <w:marRight w:val="0"/>
      <w:marTop w:val="0"/>
      <w:marBottom w:val="0"/>
      <w:divBdr>
        <w:top w:val="none" w:sz="0" w:space="0" w:color="auto"/>
        <w:left w:val="none" w:sz="0" w:space="0" w:color="auto"/>
        <w:bottom w:val="none" w:sz="0" w:space="0" w:color="auto"/>
        <w:right w:val="none" w:sz="0" w:space="0" w:color="auto"/>
      </w:divBdr>
    </w:div>
    <w:div w:id="1345550629">
      <w:marLeft w:val="480"/>
      <w:marRight w:val="0"/>
      <w:marTop w:val="0"/>
      <w:marBottom w:val="0"/>
      <w:divBdr>
        <w:top w:val="none" w:sz="0" w:space="0" w:color="auto"/>
        <w:left w:val="none" w:sz="0" w:space="0" w:color="auto"/>
        <w:bottom w:val="none" w:sz="0" w:space="0" w:color="auto"/>
        <w:right w:val="none" w:sz="0" w:space="0" w:color="auto"/>
      </w:divBdr>
    </w:div>
    <w:div w:id="1345551068">
      <w:marLeft w:val="480"/>
      <w:marRight w:val="0"/>
      <w:marTop w:val="0"/>
      <w:marBottom w:val="0"/>
      <w:divBdr>
        <w:top w:val="none" w:sz="0" w:space="0" w:color="auto"/>
        <w:left w:val="none" w:sz="0" w:space="0" w:color="auto"/>
        <w:bottom w:val="none" w:sz="0" w:space="0" w:color="auto"/>
        <w:right w:val="none" w:sz="0" w:space="0" w:color="auto"/>
      </w:divBdr>
    </w:div>
    <w:div w:id="1345596675">
      <w:marLeft w:val="480"/>
      <w:marRight w:val="0"/>
      <w:marTop w:val="0"/>
      <w:marBottom w:val="0"/>
      <w:divBdr>
        <w:top w:val="none" w:sz="0" w:space="0" w:color="auto"/>
        <w:left w:val="none" w:sz="0" w:space="0" w:color="auto"/>
        <w:bottom w:val="none" w:sz="0" w:space="0" w:color="auto"/>
        <w:right w:val="none" w:sz="0" w:space="0" w:color="auto"/>
      </w:divBdr>
    </w:div>
    <w:div w:id="1345596790">
      <w:marLeft w:val="480"/>
      <w:marRight w:val="0"/>
      <w:marTop w:val="0"/>
      <w:marBottom w:val="0"/>
      <w:divBdr>
        <w:top w:val="none" w:sz="0" w:space="0" w:color="auto"/>
        <w:left w:val="none" w:sz="0" w:space="0" w:color="auto"/>
        <w:bottom w:val="none" w:sz="0" w:space="0" w:color="auto"/>
        <w:right w:val="none" w:sz="0" w:space="0" w:color="auto"/>
      </w:divBdr>
    </w:div>
    <w:div w:id="1345671289">
      <w:marLeft w:val="480"/>
      <w:marRight w:val="0"/>
      <w:marTop w:val="0"/>
      <w:marBottom w:val="0"/>
      <w:divBdr>
        <w:top w:val="none" w:sz="0" w:space="0" w:color="auto"/>
        <w:left w:val="none" w:sz="0" w:space="0" w:color="auto"/>
        <w:bottom w:val="none" w:sz="0" w:space="0" w:color="auto"/>
        <w:right w:val="none" w:sz="0" w:space="0" w:color="auto"/>
      </w:divBdr>
    </w:div>
    <w:div w:id="1345739930">
      <w:marLeft w:val="480"/>
      <w:marRight w:val="0"/>
      <w:marTop w:val="0"/>
      <w:marBottom w:val="0"/>
      <w:divBdr>
        <w:top w:val="none" w:sz="0" w:space="0" w:color="auto"/>
        <w:left w:val="none" w:sz="0" w:space="0" w:color="auto"/>
        <w:bottom w:val="none" w:sz="0" w:space="0" w:color="auto"/>
        <w:right w:val="none" w:sz="0" w:space="0" w:color="auto"/>
      </w:divBdr>
    </w:div>
    <w:div w:id="1345746846">
      <w:marLeft w:val="480"/>
      <w:marRight w:val="0"/>
      <w:marTop w:val="0"/>
      <w:marBottom w:val="0"/>
      <w:divBdr>
        <w:top w:val="none" w:sz="0" w:space="0" w:color="auto"/>
        <w:left w:val="none" w:sz="0" w:space="0" w:color="auto"/>
        <w:bottom w:val="none" w:sz="0" w:space="0" w:color="auto"/>
        <w:right w:val="none" w:sz="0" w:space="0" w:color="auto"/>
      </w:divBdr>
    </w:div>
    <w:div w:id="1345783156">
      <w:marLeft w:val="480"/>
      <w:marRight w:val="0"/>
      <w:marTop w:val="0"/>
      <w:marBottom w:val="0"/>
      <w:divBdr>
        <w:top w:val="none" w:sz="0" w:space="0" w:color="auto"/>
        <w:left w:val="none" w:sz="0" w:space="0" w:color="auto"/>
        <w:bottom w:val="none" w:sz="0" w:space="0" w:color="auto"/>
        <w:right w:val="none" w:sz="0" w:space="0" w:color="auto"/>
      </w:divBdr>
    </w:div>
    <w:div w:id="1345785674">
      <w:marLeft w:val="480"/>
      <w:marRight w:val="0"/>
      <w:marTop w:val="0"/>
      <w:marBottom w:val="0"/>
      <w:divBdr>
        <w:top w:val="none" w:sz="0" w:space="0" w:color="auto"/>
        <w:left w:val="none" w:sz="0" w:space="0" w:color="auto"/>
        <w:bottom w:val="none" w:sz="0" w:space="0" w:color="auto"/>
        <w:right w:val="none" w:sz="0" w:space="0" w:color="auto"/>
      </w:divBdr>
    </w:div>
    <w:div w:id="1345865925">
      <w:marLeft w:val="480"/>
      <w:marRight w:val="0"/>
      <w:marTop w:val="0"/>
      <w:marBottom w:val="0"/>
      <w:divBdr>
        <w:top w:val="none" w:sz="0" w:space="0" w:color="auto"/>
        <w:left w:val="none" w:sz="0" w:space="0" w:color="auto"/>
        <w:bottom w:val="none" w:sz="0" w:space="0" w:color="auto"/>
        <w:right w:val="none" w:sz="0" w:space="0" w:color="auto"/>
      </w:divBdr>
    </w:div>
    <w:div w:id="1345932942">
      <w:marLeft w:val="480"/>
      <w:marRight w:val="0"/>
      <w:marTop w:val="0"/>
      <w:marBottom w:val="0"/>
      <w:divBdr>
        <w:top w:val="none" w:sz="0" w:space="0" w:color="auto"/>
        <w:left w:val="none" w:sz="0" w:space="0" w:color="auto"/>
        <w:bottom w:val="none" w:sz="0" w:space="0" w:color="auto"/>
        <w:right w:val="none" w:sz="0" w:space="0" w:color="auto"/>
      </w:divBdr>
    </w:div>
    <w:div w:id="1345980380">
      <w:marLeft w:val="480"/>
      <w:marRight w:val="0"/>
      <w:marTop w:val="0"/>
      <w:marBottom w:val="0"/>
      <w:divBdr>
        <w:top w:val="none" w:sz="0" w:space="0" w:color="auto"/>
        <w:left w:val="none" w:sz="0" w:space="0" w:color="auto"/>
        <w:bottom w:val="none" w:sz="0" w:space="0" w:color="auto"/>
        <w:right w:val="none" w:sz="0" w:space="0" w:color="auto"/>
      </w:divBdr>
    </w:div>
    <w:div w:id="1346009604">
      <w:marLeft w:val="480"/>
      <w:marRight w:val="0"/>
      <w:marTop w:val="0"/>
      <w:marBottom w:val="0"/>
      <w:divBdr>
        <w:top w:val="none" w:sz="0" w:space="0" w:color="auto"/>
        <w:left w:val="none" w:sz="0" w:space="0" w:color="auto"/>
        <w:bottom w:val="none" w:sz="0" w:space="0" w:color="auto"/>
        <w:right w:val="none" w:sz="0" w:space="0" w:color="auto"/>
      </w:divBdr>
    </w:div>
    <w:div w:id="1346205831">
      <w:marLeft w:val="480"/>
      <w:marRight w:val="0"/>
      <w:marTop w:val="0"/>
      <w:marBottom w:val="0"/>
      <w:divBdr>
        <w:top w:val="none" w:sz="0" w:space="0" w:color="auto"/>
        <w:left w:val="none" w:sz="0" w:space="0" w:color="auto"/>
        <w:bottom w:val="none" w:sz="0" w:space="0" w:color="auto"/>
        <w:right w:val="none" w:sz="0" w:space="0" w:color="auto"/>
      </w:divBdr>
    </w:div>
    <w:div w:id="1346248164">
      <w:marLeft w:val="480"/>
      <w:marRight w:val="0"/>
      <w:marTop w:val="0"/>
      <w:marBottom w:val="0"/>
      <w:divBdr>
        <w:top w:val="none" w:sz="0" w:space="0" w:color="auto"/>
        <w:left w:val="none" w:sz="0" w:space="0" w:color="auto"/>
        <w:bottom w:val="none" w:sz="0" w:space="0" w:color="auto"/>
        <w:right w:val="none" w:sz="0" w:space="0" w:color="auto"/>
      </w:divBdr>
    </w:div>
    <w:div w:id="1346327984">
      <w:marLeft w:val="480"/>
      <w:marRight w:val="0"/>
      <w:marTop w:val="0"/>
      <w:marBottom w:val="0"/>
      <w:divBdr>
        <w:top w:val="none" w:sz="0" w:space="0" w:color="auto"/>
        <w:left w:val="none" w:sz="0" w:space="0" w:color="auto"/>
        <w:bottom w:val="none" w:sz="0" w:space="0" w:color="auto"/>
        <w:right w:val="none" w:sz="0" w:space="0" w:color="auto"/>
      </w:divBdr>
    </w:div>
    <w:div w:id="1346395869">
      <w:marLeft w:val="480"/>
      <w:marRight w:val="0"/>
      <w:marTop w:val="0"/>
      <w:marBottom w:val="0"/>
      <w:divBdr>
        <w:top w:val="none" w:sz="0" w:space="0" w:color="auto"/>
        <w:left w:val="none" w:sz="0" w:space="0" w:color="auto"/>
        <w:bottom w:val="none" w:sz="0" w:space="0" w:color="auto"/>
        <w:right w:val="none" w:sz="0" w:space="0" w:color="auto"/>
      </w:divBdr>
    </w:div>
    <w:div w:id="1346396934">
      <w:marLeft w:val="480"/>
      <w:marRight w:val="0"/>
      <w:marTop w:val="0"/>
      <w:marBottom w:val="0"/>
      <w:divBdr>
        <w:top w:val="none" w:sz="0" w:space="0" w:color="auto"/>
        <w:left w:val="none" w:sz="0" w:space="0" w:color="auto"/>
        <w:bottom w:val="none" w:sz="0" w:space="0" w:color="auto"/>
        <w:right w:val="none" w:sz="0" w:space="0" w:color="auto"/>
      </w:divBdr>
    </w:div>
    <w:div w:id="1346397853">
      <w:marLeft w:val="480"/>
      <w:marRight w:val="0"/>
      <w:marTop w:val="0"/>
      <w:marBottom w:val="0"/>
      <w:divBdr>
        <w:top w:val="none" w:sz="0" w:space="0" w:color="auto"/>
        <w:left w:val="none" w:sz="0" w:space="0" w:color="auto"/>
        <w:bottom w:val="none" w:sz="0" w:space="0" w:color="auto"/>
        <w:right w:val="none" w:sz="0" w:space="0" w:color="auto"/>
      </w:divBdr>
    </w:div>
    <w:div w:id="1346399749">
      <w:marLeft w:val="480"/>
      <w:marRight w:val="0"/>
      <w:marTop w:val="0"/>
      <w:marBottom w:val="0"/>
      <w:divBdr>
        <w:top w:val="none" w:sz="0" w:space="0" w:color="auto"/>
        <w:left w:val="none" w:sz="0" w:space="0" w:color="auto"/>
        <w:bottom w:val="none" w:sz="0" w:space="0" w:color="auto"/>
        <w:right w:val="none" w:sz="0" w:space="0" w:color="auto"/>
      </w:divBdr>
    </w:div>
    <w:div w:id="1346518964">
      <w:marLeft w:val="480"/>
      <w:marRight w:val="0"/>
      <w:marTop w:val="0"/>
      <w:marBottom w:val="0"/>
      <w:divBdr>
        <w:top w:val="none" w:sz="0" w:space="0" w:color="auto"/>
        <w:left w:val="none" w:sz="0" w:space="0" w:color="auto"/>
        <w:bottom w:val="none" w:sz="0" w:space="0" w:color="auto"/>
        <w:right w:val="none" w:sz="0" w:space="0" w:color="auto"/>
      </w:divBdr>
    </w:div>
    <w:div w:id="1346636410">
      <w:marLeft w:val="480"/>
      <w:marRight w:val="0"/>
      <w:marTop w:val="0"/>
      <w:marBottom w:val="0"/>
      <w:divBdr>
        <w:top w:val="none" w:sz="0" w:space="0" w:color="auto"/>
        <w:left w:val="none" w:sz="0" w:space="0" w:color="auto"/>
        <w:bottom w:val="none" w:sz="0" w:space="0" w:color="auto"/>
        <w:right w:val="none" w:sz="0" w:space="0" w:color="auto"/>
      </w:divBdr>
    </w:div>
    <w:div w:id="1346663594">
      <w:marLeft w:val="480"/>
      <w:marRight w:val="0"/>
      <w:marTop w:val="0"/>
      <w:marBottom w:val="0"/>
      <w:divBdr>
        <w:top w:val="none" w:sz="0" w:space="0" w:color="auto"/>
        <w:left w:val="none" w:sz="0" w:space="0" w:color="auto"/>
        <w:bottom w:val="none" w:sz="0" w:space="0" w:color="auto"/>
        <w:right w:val="none" w:sz="0" w:space="0" w:color="auto"/>
      </w:divBdr>
    </w:div>
    <w:div w:id="1346665205">
      <w:marLeft w:val="480"/>
      <w:marRight w:val="0"/>
      <w:marTop w:val="0"/>
      <w:marBottom w:val="0"/>
      <w:divBdr>
        <w:top w:val="none" w:sz="0" w:space="0" w:color="auto"/>
        <w:left w:val="none" w:sz="0" w:space="0" w:color="auto"/>
        <w:bottom w:val="none" w:sz="0" w:space="0" w:color="auto"/>
        <w:right w:val="none" w:sz="0" w:space="0" w:color="auto"/>
      </w:divBdr>
    </w:div>
    <w:div w:id="1346709240">
      <w:marLeft w:val="480"/>
      <w:marRight w:val="0"/>
      <w:marTop w:val="0"/>
      <w:marBottom w:val="0"/>
      <w:divBdr>
        <w:top w:val="none" w:sz="0" w:space="0" w:color="auto"/>
        <w:left w:val="none" w:sz="0" w:space="0" w:color="auto"/>
        <w:bottom w:val="none" w:sz="0" w:space="0" w:color="auto"/>
        <w:right w:val="none" w:sz="0" w:space="0" w:color="auto"/>
      </w:divBdr>
    </w:div>
    <w:div w:id="1346711074">
      <w:marLeft w:val="480"/>
      <w:marRight w:val="0"/>
      <w:marTop w:val="0"/>
      <w:marBottom w:val="0"/>
      <w:divBdr>
        <w:top w:val="none" w:sz="0" w:space="0" w:color="auto"/>
        <w:left w:val="none" w:sz="0" w:space="0" w:color="auto"/>
        <w:bottom w:val="none" w:sz="0" w:space="0" w:color="auto"/>
        <w:right w:val="none" w:sz="0" w:space="0" w:color="auto"/>
      </w:divBdr>
    </w:div>
    <w:div w:id="1346711634">
      <w:marLeft w:val="480"/>
      <w:marRight w:val="0"/>
      <w:marTop w:val="0"/>
      <w:marBottom w:val="0"/>
      <w:divBdr>
        <w:top w:val="none" w:sz="0" w:space="0" w:color="auto"/>
        <w:left w:val="none" w:sz="0" w:space="0" w:color="auto"/>
        <w:bottom w:val="none" w:sz="0" w:space="0" w:color="auto"/>
        <w:right w:val="none" w:sz="0" w:space="0" w:color="auto"/>
      </w:divBdr>
    </w:div>
    <w:div w:id="1346715052">
      <w:marLeft w:val="480"/>
      <w:marRight w:val="0"/>
      <w:marTop w:val="0"/>
      <w:marBottom w:val="0"/>
      <w:divBdr>
        <w:top w:val="none" w:sz="0" w:space="0" w:color="auto"/>
        <w:left w:val="none" w:sz="0" w:space="0" w:color="auto"/>
        <w:bottom w:val="none" w:sz="0" w:space="0" w:color="auto"/>
        <w:right w:val="none" w:sz="0" w:space="0" w:color="auto"/>
      </w:divBdr>
    </w:div>
    <w:div w:id="1346786254">
      <w:marLeft w:val="640"/>
      <w:marRight w:val="0"/>
      <w:marTop w:val="0"/>
      <w:marBottom w:val="0"/>
      <w:divBdr>
        <w:top w:val="none" w:sz="0" w:space="0" w:color="auto"/>
        <w:left w:val="none" w:sz="0" w:space="0" w:color="auto"/>
        <w:bottom w:val="none" w:sz="0" w:space="0" w:color="auto"/>
        <w:right w:val="none" w:sz="0" w:space="0" w:color="auto"/>
      </w:divBdr>
    </w:div>
    <w:div w:id="1346832537">
      <w:marLeft w:val="480"/>
      <w:marRight w:val="0"/>
      <w:marTop w:val="0"/>
      <w:marBottom w:val="0"/>
      <w:divBdr>
        <w:top w:val="none" w:sz="0" w:space="0" w:color="auto"/>
        <w:left w:val="none" w:sz="0" w:space="0" w:color="auto"/>
        <w:bottom w:val="none" w:sz="0" w:space="0" w:color="auto"/>
        <w:right w:val="none" w:sz="0" w:space="0" w:color="auto"/>
      </w:divBdr>
    </w:div>
    <w:div w:id="1346833118">
      <w:marLeft w:val="480"/>
      <w:marRight w:val="0"/>
      <w:marTop w:val="0"/>
      <w:marBottom w:val="0"/>
      <w:divBdr>
        <w:top w:val="none" w:sz="0" w:space="0" w:color="auto"/>
        <w:left w:val="none" w:sz="0" w:space="0" w:color="auto"/>
        <w:bottom w:val="none" w:sz="0" w:space="0" w:color="auto"/>
        <w:right w:val="none" w:sz="0" w:space="0" w:color="auto"/>
      </w:divBdr>
    </w:div>
    <w:div w:id="1346856741">
      <w:marLeft w:val="480"/>
      <w:marRight w:val="0"/>
      <w:marTop w:val="0"/>
      <w:marBottom w:val="0"/>
      <w:divBdr>
        <w:top w:val="none" w:sz="0" w:space="0" w:color="auto"/>
        <w:left w:val="none" w:sz="0" w:space="0" w:color="auto"/>
        <w:bottom w:val="none" w:sz="0" w:space="0" w:color="auto"/>
        <w:right w:val="none" w:sz="0" w:space="0" w:color="auto"/>
      </w:divBdr>
    </w:div>
    <w:div w:id="1346901108">
      <w:marLeft w:val="0"/>
      <w:marRight w:val="0"/>
      <w:marTop w:val="0"/>
      <w:marBottom w:val="0"/>
      <w:divBdr>
        <w:top w:val="none" w:sz="0" w:space="0" w:color="auto"/>
        <w:left w:val="none" w:sz="0" w:space="0" w:color="auto"/>
        <w:bottom w:val="none" w:sz="0" w:space="0" w:color="auto"/>
        <w:right w:val="none" w:sz="0" w:space="0" w:color="auto"/>
      </w:divBdr>
    </w:div>
    <w:div w:id="1346901296">
      <w:marLeft w:val="480"/>
      <w:marRight w:val="0"/>
      <w:marTop w:val="0"/>
      <w:marBottom w:val="0"/>
      <w:divBdr>
        <w:top w:val="none" w:sz="0" w:space="0" w:color="auto"/>
        <w:left w:val="none" w:sz="0" w:space="0" w:color="auto"/>
        <w:bottom w:val="none" w:sz="0" w:space="0" w:color="auto"/>
        <w:right w:val="none" w:sz="0" w:space="0" w:color="auto"/>
      </w:divBdr>
    </w:div>
    <w:div w:id="1346904337">
      <w:marLeft w:val="480"/>
      <w:marRight w:val="0"/>
      <w:marTop w:val="0"/>
      <w:marBottom w:val="0"/>
      <w:divBdr>
        <w:top w:val="none" w:sz="0" w:space="0" w:color="auto"/>
        <w:left w:val="none" w:sz="0" w:space="0" w:color="auto"/>
        <w:bottom w:val="none" w:sz="0" w:space="0" w:color="auto"/>
        <w:right w:val="none" w:sz="0" w:space="0" w:color="auto"/>
      </w:divBdr>
    </w:div>
    <w:div w:id="1346905962">
      <w:marLeft w:val="480"/>
      <w:marRight w:val="0"/>
      <w:marTop w:val="0"/>
      <w:marBottom w:val="0"/>
      <w:divBdr>
        <w:top w:val="none" w:sz="0" w:space="0" w:color="auto"/>
        <w:left w:val="none" w:sz="0" w:space="0" w:color="auto"/>
        <w:bottom w:val="none" w:sz="0" w:space="0" w:color="auto"/>
        <w:right w:val="none" w:sz="0" w:space="0" w:color="auto"/>
      </w:divBdr>
    </w:div>
    <w:div w:id="1346980585">
      <w:marLeft w:val="480"/>
      <w:marRight w:val="0"/>
      <w:marTop w:val="0"/>
      <w:marBottom w:val="0"/>
      <w:divBdr>
        <w:top w:val="none" w:sz="0" w:space="0" w:color="auto"/>
        <w:left w:val="none" w:sz="0" w:space="0" w:color="auto"/>
        <w:bottom w:val="none" w:sz="0" w:space="0" w:color="auto"/>
        <w:right w:val="none" w:sz="0" w:space="0" w:color="auto"/>
      </w:divBdr>
    </w:div>
    <w:div w:id="1347055594">
      <w:marLeft w:val="480"/>
      <w:marRight w:val="0"/>
      <w:marTop w:val="0"/>
      <w:marBottom w:val="0"/>
      <w:divBdr>
        <w:top w:val="none" w:sz="0" w:space="0" w:color="auto"/>
        <w:left w:val="none" w:sz="0" w:space="0" w:color="auto"/>
        <w:bottom w:val="none" w:sz="0" w:space="0" w:color="auto"/>
        <w:right w:val="none" w:sz="0" w:space="0" w:color="auto"/>
      </w:divBdr>
    </w:div>
    <w:div w:id="1347057283">
      <w:marLeft w:val="480"/>
      <w:marRight w:val="0"/>
      <w:marTop w:val="0"/>
      <w:marBottom w:val="0"/>
      <w:divBdr>
        <w:top w:val="none" w:sz="0" w:space="0" w:color="auto"/>
        <w:left w:val="none" w:sz="0" w:space="0" w:color="auto"/>
        <w:bottom w:val="none" w:sz="0" w:space="0" w:color="auto"/>
        <w:right w:val="none" w:sz="0" w:space="0" w:color="auto"/>
      </w:divBdr>
    </w:div>
    <w:div w:id="1347094658">
      <w:marLeft w:val="480"/>
      <w:marRight w:val="0"/>
      <w:marTop w:val="0"/>
      <w:marBottom w:val="0"/>
      <w:divBdr>
        <w:top w:val="none" w:sz="0" w:space="0" w:color="auto"/>
        <w:left w:val="none" w:sz="0" w:space="0" w:color="auto"/>
        <w:bottom w:val="none" w:sz="0" w:space="0" w:color="auto"/>
        <w:right w:val="none" w:sz="0" w:space="0" w:color="auto"/>
      </w:divBdr>
    </w:div>
    <w:div w:id="1347098801">
      <w:marLeft w:val="480"/>
      <w:marRight w:val="0"/>
      <w:marTop w:val="0"/>
      <w:marBottom w:val="0"/>
      <w:divBdr>
        <w:top w:val="none" w:sz="0" w:space="0" w:color="auto"/>
        <w:left w:val="none" w:sz="0" w:space="0" w:color="auto"/>
        <w:bottom w:val="none" w:sz="0" w:space="0" w:color="auto"/>
        <w:right w:val="none" w:sz="0" w:space="0" w:color="auto"/>
      </w:divBdr>
    </w:div>
    <w:div w:id="1347172472">
      <w:marLeft w:val="480"/>
      <w:marRight w:val="0"/>
      <w:marTop w:val="0"/>
      <w:marBottom w:val="0"/>
      <w:divBdr>
        <w:top w:val="none" w:sz="0" w:space="0" w:color="auto"/>
        <w:left w:val="none" w:sz="0" w:space="0" w:color="auto"/>
        <w:bottom w:val="none" w:sz="0" w:space="0" w:color="auto"/>
        <w:right w:val="none" w:sz="0" w:space="0" w:color="auto"/>
      </w:divBdr>
    </w:div>
    <w:div w:id="1347172795">
      <w:marLeft w:val="480"/>
      <w:marRight w:val="0"/>
      <w:marTop w:val="0"/>
      <w:marBottom w:val="0"/>
      <w:divBdr>
        <w:top w:val="none" w:sz="0" w:space="0" w:color="auto"/>
        <w:left w:val="none" w:sz="0" w:space="0" w:color="auto"/>
        <w:bottom w:val="none" w:sz="0" w:space="0" w:color="auto"/>
        <w:right w:val="none" w:sz="0" w:space="0" w:color="auto"/>
      </w:divBdr>
    </w:div>
    <w:div w:id="1347245213">
      <w:marLeft w:val="640"/>
      <w:marRight w:val="0"/>
      <w:marTop w:val="0"/>
      <w:marBottom w:val="0"/>
      <w:divBdr>
        <w:top w:val="none" w:sz="0" w:space="0" w:color="auto"/>
        <w:left w:val="none" w:sz="0" w:space="0" w:color="auto"/>
        <w:bottom w:val="none" w:sz="0" w:space="0" w:color="auto"/>
        <w:right w:val="none" w:sz="0" w:space="0" w:color="auto"/>
      </w:divBdr>
    </w:div>
    <w:div w:id="1347291710">
      <w:marLeft w:val="480"/>
      <w:marRight w:val="0"/>
      <w:marTop w:val="0"/>
      <w:marBottom w:val="0"/>
      <w:divBdr>
        <w:top w:val="none" w:sz="0" w:space="0" w:color="auto"/>
        <w:left w:val="none" w:sz="0" w:space="0" w:color="auto"/>
        <w:bottom w:val="none" w:sz="0" w:space="0" w:color="auto"/>
        <w:right w:val="none" w:sz="0" w:space="0" w:color="auto"/>
      </w:divBdr>
    </w:div>
    <w:div w:id="1347318807">
      <w:marLeft w:val="480"/>
      <w:marRight w:val="0"/>
      <w:marTop w:val="0"/>
      <w:marBottom w:val="0"/>
      <w:divBdr>
        <w:top w:val="none" w:sz="0" w:space="0" w:color="auto"/>
        <w:left w:val="none" w:sz="0" w:space="0" w:color="auto"/>
        <w:bottom w:val="none" w:sz="0" w:space="0" w:color="auto"/>
        <w:right w:val="none" w:sz="0" w:space="0" w:color="auto"/>
      </w:divBdr>
    </w:div>
    <w:div w:id="1347319715">
      <w:marLeft w:val="480"/>
      <w:marRight w:val="0"/>
      <w:marTop w:val="0"/>
      <w:marBottom w:val="0"/>
      <w:divBdr>
        <w:top w:val="none" w:sz="0" w:space="0" w:color="auto"/>
        <w:left w:val="none" w:sz="0" w:space="0" w:color="auto"/>
        <w:bottom w:val="none" w:sz="0" w:space="0" w:color="auto"/>
        <w:right w:val="none" w:sz="0" w:space="0" w:color="auto"/>
      </w:divBdr>
    </w:div>
    <w:div w:id="1347361949">
      <w:marLeft w:val="480"/>
      <w:marRight w:val="0"/>
      <w:marTop w:val="0"/>
      <w:marBottom w:val="0"/>
      <w:divBdr>
        <w:top w:val="none" w:sz="0" w:space="0" w:color="auto"/>
        <w:left w:val="none" w:sz="0" w:space="0" w:color="auto"/>
        <w:bottom w:val="none" w:sz="0" w:space="0" w:color="auto"/>
        <w:right w:val="none" w:sz="0" w:space="0" w:color="auto"/>
      </w:divBdr>
    </w:div>
    <w:div w:id="1347363826">
      <w:marLeft w:val="480"/>
      <w:marRight w:val="0"/>
      <w:marTop w:val="0"/>
      <w:marBottom w:val="0"/>
      <w:divBdr>
        <w:top w:val="none" w:sz="0" w:space="0" w:color="auto"/>
        <w:left w:val="none" w:sz="0" w:space="0" w:color="auto"/>
        <w:bottom w:val="none" w:sz="0" w:space="0" w:color="auto"/>
        <w:right w:val="none" w:sz="0" w:space="0" w:color="auto"/>
      </w:divBdr>
    </w:div>
    <w:div w:id="1347364205">
      <w:marLeft w:val="480"/>
      <w:marRight w:val="0"/>
      <w:marTop w:val="0"/>
      <w:marBottom w:val="0"/>
      <w:divBdr>
        <w:top w:val="none" w:sz="0" w:space="0" w:color="auto"/>
        <w:left w:val="none" w:sz="0" w:space="0" w:color="auto"/>
        <w:bottom w:val="none" w:sz="0" w:space="0" w:color="auto"/>
        <w:right w:val="none" w:sz="0" w:space="0" w:color="auto"/>
      </w:divBdr>
    </w:div>
    <w:div w:id="1347443308">
      <w:marLeft w:val="480"/>
      <w:marRight w:val="0"/>
      <w:marTop w:val="0"/>
      <w:marBottom w:val="0"/>
      <w:divBdr>
        <w:top w:val="none" w:sz="0" w:space="0" w:color="auto"/>
        <w:left w:val="none" w:sz="0" w:space="0" w:color="auto"/>
        <w:bottom w:val="none" w:sz="0" w:space="0" w:color="auto"/>
        <w:right w:val="none" w:sz="0" w:space="0" w:color="auto"/>
      </w:divBdr>
    </w:div>
    <w:div w:id="1347443620">
      <w:marLeft w:val="480"/>
      <w:marRight w:val="0"/>
      <w:marTop w:val="0"/>
      <w:marBottom w:val="0"/>
      <w:divBdr>
        <w:top w:val="none" w:sz="0" w:space="0" w:color="auto"/>
        <w:left w:val="none" w:sz="0" w:space="0" w:color="auto"/>
        <w:bottom w:val="none" w:sz="0" w:space="0" w:color="auto"/>
        <w:right w:val="none" w:sz="0" w:space="0" w:color="auto"/>
      </w:divBdr>
    </w:div>
    <w:div w:id="1347444727">
      <w:marLeft w:val="480"/>
      <w:marRight w:val="0"/>
      <w:marTop w:val="0"/>
      <w:marBottom w:val="0"/>
      <w:divBdr>
        <w:top w:val="none" w:sz="0" w:space="0" w:color="auto"/>
        <w:left w:val="none" w:sz="0" w:space="0" w:color="auto"/>
        <w:bottom w:val="none" w:sz="0" w:space="0" w:color="auto"/>
        <w:right w:val="none" w:sz="0" w:space="0" w:color="auto"/>
      </w:divBdr>
    </w:div>
    <w:div w:id="1347488101">
      <w:marLeft w:val="640"/>
      <w:marRight w:val="0"/>
      <w:marTop w:val="0"/>
      <w:marBottom w:val="0"/>
      <w:divBdr>
        <w:top w:val="none" w:sz="0" w:space="0" w:color="auto"/>
        <w:left w:val="none" w:sz="0" w:space="0" w:color="auto"/>
        <w:bottom w:val="none" w:sz="0" w:space="0" w:color="auto"/>
        <w:right w:val="none" w:sz="0" w:space="0" w:color="auto"/>
      </w:divBdr>
    </w:div>
    <w:div w:id="1347515094">
      <w:marLeft w:val="480"/>
      <w:marRight w:val="0"/>
      <w:marTop w:val="0"/>
      <w:marBottom w:val="0"/>
      <w:divBdr>
        <w:top w:val="none" w:sz="0" w:space="0" w:color="auto"/>
        <w:left w:val="none" w:sz="0" w:space="0" w:color="auto"/>
        <w:bottom w:val="none" w:sz="0" w:space="0" w:color="auto"/>
        <w:right w:val="none" w:sz="0" w:space="0" w:color="auto"/>
      </w:divBdr>
    </w:div>
    <w:div w:id="1347554980">
      <w:marLeft w:val="480"/>
      <w:marRight w:val="0"/>
      <w:marTop w:val="0"/>
      <w:marBottom w:val="0"/>
      <w:divBdr>
        <w:top w:val="none" w:sz="0" w:space="0" w:color="auto"/>
        <w:left w:val="none" w:sz="0" w:space="0" w:color="auto"/>
        <w:bottom w:val="none" w:sz="0" w:space="0" w:color="auto"/>
        <w:right w:val="none" w:sz="0" w:space="0" w:color="auto"/>
      </w:divBdr>
    </w:div>
    <w:div w:id="1347563115">
      <w:marLeft w:val="480"/>
      <w:marRight w:val="0"/>
      <w:marTop w:val="0"/>
      <w:marBottom w:val="0"/>
      <w:divBdr>
        <w:top w:val="none" w:sz="0" w:space="0" w:color="auto"/>
        <w:left w:val="none" w:sz="0" w:space="0" w:color="auto"/>
        <w:bottom w:val="none" w:sz="0" w:space="0" w:color="auto"/>
        <w:right w:val="none" w:sz="0" w:space="0" w:color="auto"/>
      </w:divBdr>
    </w:div>
    <w:div w:id="1347711017">
      <w:marLeft w:val="640"/>
      <w:marRight w:val="0"/>
      <w:marTop w:val="0"/>
      <w:marBottom w:val="0"/>
      <w:divBdr>
        <w:top w:val="none" w:sz="0" w:space="0" w:color="auto"/>
        <w:left w:val="none" w:sz="0" w:space="0" w:color="auto"/>
        <w:bottom w:val="none" w:sz="0" w:space="0" w:color="auto"/>
        <w:right w:val="none" w:sz="0" w:space="0" w:color="auto"/>
      </w:divBdr>
    </w:div>
    <w:div w:id="1347712383">
      <w:marLeft w:val="480"/>
      <w:marRight w:val="0"/>
      <w:marTop w:val="0"/>
      <w:marBottom w:val="0"/>
      <w:divBdr>
        <w:top w:val="none" w:sz="0" w:space="0" w:color="auto"/>
        <w:left w:val="none" w:sz="0" w:space="0" w:color="auto"/>
        <w:bottom w:val="none" w:sz="0" w:space="0" w:color="auto"/>
        <w:right w:val="none" w:sz="0" w:space="0" w:color="auto"/>
      </w:divBdr>
    </w:div>
    <w:div w:id="1347713023">
      <w:marLeft w:val="640"/>
      <w:marRight w:val="0"/>
      <w:marTop w:val="0"/>
      <w:marBottom w:val="0"/>
      <w:divBdr>
        <w:top w:val="none" w:sz="0" w:space="0" w:color="auto"/>
        <w:left w:val="none" w:sz="0" w:space="0" w:color="auto"/>
        <w:bottom w:val="none" w:sz="0" w:space="0" w:color="auto"/>
        <w:right w:val="none" w:sz="0" w:space="0" w:color="auto"/>
      </w:divBdr>
    </w:div>
    <w:div w:id="1347748804">
      <w:marLeft w:val="480"/>
      <w:marRight w:val="0"/>
      <w:marTop w:val="0"/>
      <w:marBottom w:val="0"/>
      <w:divBdr>
        <w:top w:val="none" w:sz="0" w:space="0" w:color="auto"/>
        <w:left w:val="none" w:sz="0" w:space="0" w:color="auto"/>
        <w:bottom w:val="none" w:sz="0" w:space="0" w:color="auto"/>
        <w:right w:val="none" w:sz="0" w:space="0" w:color="auto"/>
      </w:divBdr>
    </w:div>
    <w:div w:id="1347753022">
      <w:marLeft w:val="480"/>
      <w:marRight w:val="0"/>
      <w:marTop w:val="0"/>
      <w:marBottom w:val="0"/>
      <w:divBdr>
        <w:top w:val="none" w:sz="0" w:space="0" w:color="auto"/>
        <w:left w:val="none" w:sz="0" w:space="0" w:color="auto"/>
        <w:bottom w:val="none" w:sz="0" w:space="0" w:color="auto"/>
        <w:right w:val="none" w:sz="0" w:space="0" w:color="auto"/>
      </w:divBdr>
    </w:div>
    <w:div w:id="1347824033">
      <w:marLeft w:val="480"/>
      <w:marRight w:val="0"/>
      <w:marTop w:val="0"/>
      <w:marBottom w:val="0"/>
      <w:divBdr>
        <w:top w:val="none" w:sz="0" w:space="0" w:color="auto"/>
        <w:left w:val="none" w:sz="0" w:space="0" w:color="auto"/>
        <w:bottom w:val="none" w:sz="0" w:space="0" w:color="auto"/>
        <w:right w:val="none" w:sz="0" w:space="0" w:color="auto"/>
      </w:divBdr>
    </w:div>
    <w:div w:id="1347948221">
      <w:marLeft w:val="480"/>
      <w:marRight w:val="0"/>
      <w:marTop w:val="0"/>
      <w:marBottom w:val="0"/>
      <w:divBdr>
        <w:top w:val="none" w:sz="0" w:space="0" w:color="auto"/>
        <w:left w:val="none" w:sz="0" w:space="0" w:color="auto"/>
        <w:bottom w:val="none" w:sz="0" w:space="0" w:color="auto"/>
        <w:right w:val="none" w:sz="0" w:space="0" w:color="auto"/>
      </w:divBdr>
    </w:div>
    <w:div w:id="1347974580">
      <w:marLeft w:val="480"/>
      <w:marRight w:val="0"/>
      <w:marTop w:val="0"/>
      <w:marBottom w:val="0"/>
      <w:divBdr>
        <w:top w:val="none" w:sz="0" w:space="0" w:color="auto"/>
        <w:left w:val="none" w:sz="0" w:space="0" w:color="auto"/>
        <w:bottom w:val="none" w:sz="0" w:space="0" w:color="auto"/>
        <w:right w:val="none" w:sz="0" w:space="0" w:color="auto"/>
      </w:divBdr>
    </w:div>
    <w:div w:id="1348025276">
      <w:marLeft w:val="480"/>
      <w:marRight w:val="0"/>
      <w:marTop w:val="0"/>
      <w:marBottom w:val="0"/>
      <w:divBdr>
        <w:top w:val="none" w:sz="0" w:space="0" w:color="auto"/>
        <w:left w:val="none" w:sz="0" w:space="0" w:color="auto"/>
        <w:bottom w:val="none" w:sz="0" w:space="0" w:color="auto"/>
        <w:right w:val="none" w:sz="0" w:space="0" w:color="auto"/>
      </w:divBdr>
    </w:div>
    <w:div w:id="1348025806">
      <w:marLeft w:val="480"/>
      <w:marRight w:val="0"/>
      <w:marTop w:val="0"/>
      <w:marBottom w:val="0"/>
      <w:divBdr>
        <w:top w:val="none" w:sz="0" w:space="0" w:color="auto"/>
        <w:left w:val="none" w:sz="0" w:space="0" w:color="auto"/>
        <w:bottom w:val="none" w:sz="0" w:space="0" w:color="auto"/>
        <w:right w:val="none" w:sz="0" w:space="0" w:color="auto"/>
      </w:divBdr>
    </w:div>
    <w:div w:id="1348095347">
      <w:marLeft w:val="480"/>
      <w:marRight w:val="0"/>
      <w:marTop w:val="0"/>
      <w:marBottom w:val="0"/>
      <w:divBdr>
        <w:top w:val="none" w:sz="0" w:space="0" w:color="auto"/>
        <w:left w:val="none" w:sz="0" w:space="0" w:color="auto"/>
        <w:bottom w:val="none" w:sz="0" w:space="0" w:color="auto"/>
        <w:right w:val="none" w:sz="0" w:space="0" w:color="auto"/>
      </w:divBdr>
    </w:div>
    <w:div w:id="1348097454">
      <w:marLeft w:val="480"/>
      <w:marRight w:val="0"/>
      <w:marTop w:val="0"/>
      <w:marBottom w:val="0"/>
      <w:divBdr>
        <w:top w:val="none" w:sz="0" w:space="0" w:color="auto"/>
        <w:left w:val="none" w:sz="0" w:space="0" w:color="auto"/>
        <w:bottom w:val="none" w:sz="0" w:space="0" w:color="auto"/>
        <w:right w:val="none" w:sz="0" w:space="0" w:color="auto"/>
      </w:divBdr>
    </w:div>
    <w:div w:id="1348141672">
      <w:marLeft w:val="480"/>
      <w:marRight w:val="0"/>
      <w:marTop w:val="0"/>
      <w:marBottom w:val="0"/>
      <w:divBdr>
        <w:top w:val="none" w:sz="0" w:space="0" w:color="auto"/>
        <w:left w:val="none" w:sz="0" w:space="0" w:color="auto"/>
        <w:bottom w:val="none" w:sz="0" w:space="0" w:color="auto"/>
        <w:right w:val="none" w:sz="0" w:space="0" w:color="auto"/>
      </w:divBdr>
    </w:div>
    <w:div w:id="1348141797">
      <w:marLeft w:val="480"/>
      <w:marRight w:val="0"/>
      <w:marTop w:val="0"/>
      <w:marBottom w:val="0"/>
      <w:divBdr>
        <w:top w:val="none" w:sz="0" w:space="0" w:color="auto"/>
        <w:left w:val="none" w:sz="0" w:space="0" w:color="auto"/>
        <w:bottom w:val="none" w:sz="0" w:space="0" w:color="auto"/>
        <w:right w:val="none" w:sz="0" w:space="0" w:color="auto"/>
      </w:divBdr>
    </w:div>
    <w:div w:id="1348217454">
      <w:marLeft w:val="480"/>
      <w:marRight w:val="0"/>
      <w:marTop w:val="0"/>
      <w:marBottom w:val="0"/>
      <w:divBdr>
        <w:top w:val="none" w:sz="0" w:space="0" w:color="auto"/>
        <w:left w:val="none" w:sz="0" w:space="0" w:color="auto"/>
        <w:bottom w:val="none" w:sz="0" w:space="0" w:color="auto"/>
        <w:right w:val="none" w:sz="0" w:space="0" w:color="auto"/>
      </w:divBdr>
    </w:div>
    <w:div w:id="1348219319">
      <w:marLeft w:val="480"/>
      <w:marRight w:val="0"/>
      <w:marTop w:val="0"/>
      <w:marBottom w:val="0"/>
      <w:divBdr>
        <w:top w:val="none" w:sz="0" w:space="0" w:color="auto"/>
        <w:left w:val="none" w:sz="0" w:space="0" w:color="auto"/>
        <w:bottom w:val="none" w:sz="0" w:space="0" w:color="auto"/>
        <w:right w:val="none" w:sz="0" w:space="0" w:color="auto"/>
      </w:divBdr>
    </w:div>
    <w:div w:id="1348291154">
      <w:marLeft w:val="480"/>
      <w:marRight w:val="0"/>
      <w:marTop w:val="0"/>
      <w:marBottom w:val="0"/>
      <w:divBdr>
        <w:top w:val="none" w:sz="0" w:space="0" w:color="auto"/>
        <w:left w:val="none" w:sz="0" w:space="0" w:color="auto"/>
        <w:bottom w:val="none" w:sz="0" w:space="0" w:color="auto"/>
        <w:right w:val="none" w:sz="0" w:space="0" w:color="auto"/>
      </w:divBdr>
    </w:div>
    <w:div w:id="1348361273">
      <w:marLeft w:val="480"/>
      <w:marRight w:val="0"/>
      <w:marTop w:val="0"/>
      <w:marBottom w:val="0"/>
      <w:divBdr>
        <w:top w:val="none" w:sz="0" w:space="0" w:color="auto"/>
        <w:left w:val="none" w:sz="0" w:space="0" w:color="auto"/>
        <w:bottom w:val="none" w:sz="0" w:space="0" w:color="auto"/>
        <w:right w:val="none" w:sz="0" w:space="0" w:color="auto"/>
      </w:divBdr>
    </w:div>
    <w:div w:id="1348365908">
      <w:marLeft w:val="480"/>
      <w:marRight w:val="0"/>
      <w:marTop w:val="0"/>
      <w:marBottom w:val="0"/>
      <w:divBdr>
        <w:top w:val="none" w:sz="0" w:space="0" w:color="auto"/>
        <w:left w:val="none" w:sz="0" w:space="0" w:color="auto"/>
        <w:bottom w:val="none" w:sz="0" w:space="0" w:color="auto"/>
        <w:right w:val="none" w:sz="0" w:space="0" w:color="auto"/>
      </w:divBdr>
    </w:div>
    <w:div w:id="1348406301">
      <w:marLeft w:val="480"/>
      <w:marRight w:val="0"/>
      <w:marTop w:val="0"/>
      <w:marBottom w:val="0"/>
      <w:divBdr>
        <w:top w:val="none" w:sz="0" w:space="0" w:color="auto"/>
        <w:left w:val="none" w:sz="0" w:space="0" w:color="auto"/>
        <w:bottom w:val="none" w:sz="0" w:space="0" w:color="auto"/>
        <w:right w:val="none" w:sz="0" w:space="0" w:color="auto"/>
      </w:divBdr>
    </w:div>
    <w:div w:id="1348411559">
      <w:marLeft w:val="480"/>
      <w:marRight w:val="0"/>
      <w:marTop w:val="0"/>
      <w:marBottom w:val="0"/>
      <w:divBdr>
        <w:top w:val="none" w:sz="0" w:space="0" w:color="auto"/>
        <w:left w:val="none" w:sz="0" w:space="0" w:color="auto"/>
        <w:bottom w:val="none" w:sz="0" w:space="0" w:color="auto"/>
        <w:right w:val="none" w:sz="0" w:space="0" w:color="auto"/>
      </w:divBdr>
    </w:div>
    <w:div w:id="1348479575">
      <w:marLeft w:val="480"/>
      <w:marRight w:val="0"/>
      <w:marTop w:val="0"/>
      <w:marBottom w:val="0"/>
      <w:divBdr>
        <w:top w:val="none" w:sz="0" w:space="0" w:color="auto"/>
        <w:left w:val="none" w:sz="0" w:space="0" w:color="auto"/>
        <w:bottom w:val="none" w:sz="0" w:space="0" w:color="auto"/>
        <w:right w:val="none" w:sz="0" w:space="0" w:color="auto"/>
      </w:divBdr>
    </w:div>
    <w:div w:id="1348486593">
      <w:marLeft w:val="480"/>
      <w:marRight w:val="0"/>
      <w:marTop w:val="0"/>
      <w:marBottom w:val="0"/>
      <w:divBdr>
        <w:top w:val="none" w:sz="0" w:space="0" w:color="auto"/>
        <w:left w:val="none" w:sz="0" w:space="0" w:color="auto"/>
        <w:bottom w:val="none" w:sz="0" w:space="0" w:color="auto"/>
        <w:right w:val="none" w:sz="0" w:space="0" w:color="auto"/>
      </w:divBdr>
    </w:div>
    <w:div w:id="1348486917">
      <w:marLeft w:val="480"/>
      <w:marRight w:val="0"/>
      <w:marTop w:val="0"/>
      <w:marBottom w:val="0"/>
      <w:divBdr>
        <w:top w:val="none" w:sz="0" w:space="0" w:color="auto"/>
        <w:left w:val="none" w:sz="0" w:space="0" w:color="auto"/>
        <w:bottom w:val="none" w:sz="0" w:space="0" w:color="auto"/>
        <w:right w:val="none" w:sz="0" w:space="0" w:color="auto"/>
      </w:divBdr>
    </w:div>
    <w:div w:id="1348559155">
      <w:marLeft w:val="480"/>
      <w:marRight w:val="0"/>
      <w:marTop w:val="0"/>
      <w:marBottom w:val="0"/>
      <w:divBdr>
        <w:top w:val="none" w:sz="0" w:space="0" w:color="auto"/>
        <w:left w:val="none" w:sz="0" w:space="0" w:color="auto"/>
        <w:bottom w:val="none" w:sz="0" w:space="0" w:color="auto"/>
        <w:right w:val="none" w:sz="0" w:space="0" w:color="auto"/>
      </w:divBdr>
    </w:div>
    <w:div w:id="1348602438">
      <w:marLeft w:val="480"/>
      <w:marRight w:val="0"/>
      <w:marTop w:val="0"/>
      <w:marBottom w:val="0"/>
      <w:divBdr>
        <w:top w:val="none" w:sz="0" w:space="0" w:color="auto"/>
        <w:left w:val="none" w:sz="0" w:space="0" w:color="auto"/>
        <w:bottom w:val="none" w:sz="0" w:space="0" w:color="auto"/>
        <w:right w:val="none" w:sz="0" w:space="0" w:color="auto"/>
      </w:divBdr>
    </w:div>
    <w:div w:id="1348672567">
      <w:marLeft w:val="480"/>
      <w:marRight w:val="0"/>
      <w:marTop w:val="0"/>
      <w:marBottom w:val="0"/>
      <w:divBdr>
        <w:top w:val="none" w:sz="0" w:space="0" w:color="auto"/>
        <w:left w:val="none" w:sz="0" w:space="0" w:color="auto"/>
        <w:bottom w:val="none" w:sz="0" w:space="0" w:color="auto"/>
        <w:right w:val="none" w:sz="0" w:space="0" w:color="auto"/>
      </w:divBdr>
    </w:div>
    <w:div w:id="1348752155">
      <w:marLeft w:val="480"/>
      <w:marRight w:val="0"/>
      <w:marTop w:val="0"/>
      <w:marBottom w:val="0"/>
      <w:divBdr>
        <w:top w:val="none" w:sz="0" w:space="0" w:color="auto"/>
        <w:left w:val="none" w:sz="0" w:space="0" w:color="auto"/>
        <w:bottom w:val="none" w:sz="0" w:space="0" w:color="auto"/>
        <w:right w:val="none" w:sz="0" w:space="0" w:color="auto"/>
      </w:divBdr>
    </w:div>
    <w:div w:id="1348752830">
      <w:marLeft w:val="480"/>
      <w:marRight w:val="0"/>
      <w:marTop w:val="0"/>
      <w:marBottom w:val="0"/>
      <w:divBdr>
        <w:top w:val="none" w:sz="0" w:space="0" w:color="auto"/>
        <w:left w:val="none" w:sz="0" w:space="0" w:color="auto"/>
        <w:bottom w:val="none" w:sz="0" w:space="0" w:color="auto"/>
        <w:right w:val="none" w:sz="0" w:space="0" w:color="auto"/>
      </w:divBdr>
    </w:div>
    <w:div w:id="1348756500">
      <w:marLeft w:val="480"/>
      <w:marRight w:val="0"/>
      <w:marTop w:val="0"/>
      <w:marBottom w:val="0"/>
      <w:divBdr>
        <w:top w:val="none" w:sz="0" w:space="0" w:color="auto"/>
        <w:left w:val="none" w:sz="0" w:space="0" w:color="auto"/>
        <w:bottom w:val="none" w:sz="0" w:space="0" w:color="auto"/>
        <w:right w:val="none" w:sz="0" w:space="0" w:color="auto"/>
      </w:divBdr>
    </w:div>
    <w:div w:id="1348797982">
      <w:marLeft w:val="480"/>
      <w:marRight w:val="0"/>
      <w:marTop w:val="0"/>
      <w:marBottom w:val="0"/>
      <w:divBdr>
        <w:top w:val="none" w:sz="0" w:space="0" w:color="auto"/>
        <w:left w:val="none" w:sz="0" w:space="0" w:color="auto"/>
        <w:bottom w:val="none" w:sz="0" w:space="0" w:color="auto"/>
        <w:right w:val="none" w:sz="0" w:space="0" w:color="auto"/>
      </w:divBdr>
    </w:div>
    <w:div w:id="1348822542">
      <w:marLeft w:val="480"/>
      <w:marRight w:val="0"/>
      <w:marTop w:val="0"/>
      <w:marBottom w:val="0"/>
      <w:divBdr>
        <w:top w:val="none" w:sz="0" w:space="0" w:color="auto"/>
        <w:left w:val="none" w:sz="0" w:space="0" w:color="auto"/>
        <w:bottom w:val="none" w:sz="0" w:space="0" w:color="auto"/>
        <w:right w:val="none" w:sz="0" w:space="0" w:color="auto"/>
      </w:divBdr>
    </w:div>
    <w:div w:id="1348870640">
      <w:marLeft w:val="480"/>
      <w:marRight w:val="0"/>
      <w:marTop w:val="0"/>
      <w:marBottom w:val="0"/>
      <w:divBdr>
        <w:top w:val="none" w:sz="0" w:space="0" w:color="auto"/>
        <w:left w:val="none" w:sz="0" w:space="0" w:color="auto"/>
        <w:bottom w:val="none" w:sz="0" w:space="0" w:color="auto"/>
        <w:right w:val="none" w:sz="0" w:space="0" w:color="auto"/>
      </w:divBdr>
    </w:div>
    <w:div w:id="1348872154">
      <w:marLeft w:val="480"/>
      <w:marRight w:val="0"/>
      <w:marTop w:val="0"/>
      <w:marBottom w:val="0"/>
      <w:divBdr>
        <w:top w:val="none" w:sz="0" w:space="0" w:color="auto"/>
        <w:left w:val="none" w:sz="0" w:space="0" w:color="auto"/>
        <w:bottom w:val="none" w:sz="0" w:space="0" w:color="auto"/>
        <w:right w:val="none" w:sz="0" w:space="0" w:color="auto"/>
      </w:divBdr>
    </w:div>
    <w:div w:id="1348947084">
      <w:marLeft w:val="480"/>
      <w:marRight w:val="0"/>
      <w:marTop w:val="0"/>
      <w:marBottom w:val="0"/>
      <w:divBdr>
        <w:top w:val="none" w:sz="0" w:space="0" w:color="auto"/>
        <w:left w:val="none" w:sz="0" w:space="0" w:color="auto"/>
        <w:bottom w:val="none" w:sz="0" w:space="0" w:color="auto"/>
        <w:right w:val="none" w:sz="0" w:space="0" w:color="auto"/>
      </w:divBdr>
    </w:div>
    <w:div w:id="1348947648">
      <w:marLeft w:val="480"/>
      <w:marRight w:val="0"/>
      <w:marTop w:val="0"/>
      <w:marBottom w:val="0"/>
      <w:divBdr>
        <w:top w:val="none" w:sz="0" w:space="0" w:color="auto"/>
        <w:left w:val="none" w:sz="0" w:space="0" w:color="auto"/>
        <w:bottom w:val="none" w:sz="0" w:space="0" w:color="auto"/>
        <w:right w:val="none" w:sz="0" w:space="0" w:color="auto"/>
      </w:divBdr>
    </w:div>
    <w:div w:id="1348948416">
      <w:marLeft w:val="480"/>
      <w:marRight w:val="0"/>
      <w:marTop w:val="0"/>
      <w:marBottom w:val="0"/>
      <w:divBdr>
        <w:top w:val="none" w:sz="0" w:space="0" w:color="auto"/>
        <w:left w:val="none" w:sz="0" w:space="0" w:color="auto"/>
        <w:bottom w:val="none" w:sz="0" w:space="0" w:color="auto"/>
        <w:right w:val="none" w:sz="0" w:space="0" w:color="auto"/>
      </w:divBdr>
    </w:div>
    <w:div w:id="1349022878">
      <w:marLeft w:val="480"/>
      <w:marRight w:val="0"/>
      <w:marTop w:val="0"/>
      <w:marBottom w:val="0"/>
      <w:divBdr>
        <w:top w:val="none" w:sz="0" w:space="0" w:color="auto"/>
        <w:left w:val="none" w:sz="0" w:space="0" w:color="auto"/>
        <w:bottom w:val="none" w:sz="0" w:space="0" w:color="auto"/>
        <w:right w:val="none" w:sz="0" w:space="0" w:color="auto"/>
      </w:divBdr>
    </w:div>
    <w:div w:id="1349067018">
      <w:marLeft w:val="480"/>
      <w:marRight w:val="0"/>
      <w:marTop w:val="0"/>
      <w:marBottom w:val="0"/>
      <w:divBdr>
        <w:top w:val="none" w:sz="0" w:space="0" w:color="auto"/>
        <w:left w:val="none" w:sz="0" w:space="0" w:color="auto"/>
        <w:bottom w:val="none" w:sz="0" w:space="0" w:color="auto"/>
        <w:right w:val="none" w:sz="0" w:space="0" w:color="auto"/>
      </w:divBdr>
    </w:div>
    <w:div w:id="1349134404">
      <w:marLeft w:val="480"/>
      <w:marRight w:val="0"/>
      <w:marTop w:val="0"/>
      <w:marBottom w:val="0"/>
      <w:divBdr>
        <w:top w:val="none" w:sz="0" w:space="0" w:color="auto"/>
        <w:left w:val="none" w:sz="0" w:space="0" w:color="auto"/>
        <w:bottom w:val="none" w:sz="0" w:space="0" w:color="auto"/>
        <w:right w:val="none" w:sz="0" w:space="0" w:color="auto"/>
      </w:divBdr>
    </w:div>
    <w:div w:id="1349143296">
      <w:marLeft w:val="640"/>
      <w:marRight w:val="0"/>
      <w:marTop w:val="0"/>
      <w:marBottom w:val="0"/>
      <w:divBdr>
        <w:top w:val="none" w:sz="0" w:space="0" w:color="auto"/>
        <w:left w:val="none" w:sz="0" w:space="0" w:color="auto"/>
        <w:bottom w:val="none" w:sz="0" w:space="0" w:color="auto"/>
        <w:right w:val="none" w:sz="0" w:space="0" w:color="auto"/>
      </w:divBdr>
    </w:div>
    <w:div w:id="1349215789">
      <w:marLeft w:val="480"/>
      <w:marRight w:val="0"/>
      <w:marTop w:val="0"/>
      <w:marBottom w:val="0"/>
      <w:divBdr>
        <w:top w:val="none" w:sz="0" w:space="0" w:color="auto"/>
        <w:left w:val="none" w:sz="0" w:space="0" w:color="auto"/>
        <w:bottom w:val="none" w:sz="0" w:space="0" w:color="auto"/>
        <w:right w:val="none" w:sz="0" w:space="0" w:color="auto"/>
      </w:divBdr>
    </w:div>
    <w:div w:id="1349261490">
      <w:marLeft w:val="480"/>
      <w:marRight w:val="0"/>
      <w:marTop w:val="0"/>
      <w:marBottom w:val="0"/>
      <w:divBdr>
        <w:top w:val="none" w:sz="0" w:space="0" w:color="auto"/>
        <w:left w:val="none" w:sz="0" w:space="0" w:color="auto"/>
        <w:bottom w:val="none" w:sz="0" w:space="0" w:color="auto"/>
        <w:right w:val="none" w:sz="0" w:space="0" w:color="auto"/>
      </w:divBdr>
    </w:div>
    <w:div w:id="1349284892">
      <w:marLeft w:val="480"/>
      <w:marRight w:val="0"/>
      <w:marTop w:val="0"/>
      <w:marBottom w:val="0"/>
      <w:divBdr>
        <w:top w:val="none" w:sz="0" w:space="0" w:color="auto"/>
        <w:left w:val="none" w:sz="0" w:space="0" w:color="auto"/>
        <w:bottom w:val="none" w:sz="0" w:space="0" w:color="auto"/>
        <w:right w:val="none" w:sz="0" w:space="0" w:color="auto"/>
      </w:divBdr>
    </w:div>
    <w:div w:id="1349327815">
      <w:marLeft w:val="480"/>
      <w:marRight w:val="0"/>
      <w:marTop w:val="0"/>
      <w:marBottom w:val="0"/>
      <w:divBdr>
        <w:top w:val="none" w:sz="0" w:space="0" w:color="auto"/>
        <w:left w:val="none" w:sz="0" w:space="0" w:color="auto"/>
        <w:bottom w:val="none" w:sz="0" w:space="0" w:color="auto"/>
        <w:right w:val="none" w:sz="0" w:space="0" w:color="auto"/>
      </w:divBdr>
    </w:div>
    <w:div w:id="1349453906">
      <w:marLeft w:val="480"/>
      <w:marRight w:val="0"/>
      <w:marTop w:val="0"/>
      <w:marBottom w:val="0"/>
      <w:divBdr>
        <w:top w:val="none" w:sz="0" w:space="0" w:color="auto"/>
        <w:left w:val="none" w:sz="0" w:space="0" w:color="auto"/>
        <w:bottom w:val="none" w:sz="0" w:space="0" w:color="auto"/>
        <w:right w:val="none" w:sz="0" w:space="0" w:color="auto"/>
      </w:divBdr>
    </w:div>
    <w:div w:id="1349520615">
      <w:marLeft w:val="480"/>
      <w:marRight w:val="0"/>
      <w:marTop w:val="0"/>
      <w:marBottom w:val="0"/>
      <w:divBdr>
        <w:top w:val="none" w:sz="0" w:space="0" w:color="auto"/>
        <w:left w:val="none" w:sz="0" w:space="0" w:color="auto"/>
        <w:bottom w:val="none" w:sz="0" w:space="0" w:color="auto"/>
        <w:right w:val="none" w:sz="0" w:space="0" w:color="auto"/>
      </w:divBdr>
    </w:div>
    <w:div w:id="1349526429">
      <w:marLeft w:val="480"/>
      <w:marRight w:val="0"/>
      <w:marTop w:val="0"/>
      <w:marBottom w:val="0"/>
      <w:divBdr>
        <w:top w:val="none" w:sz="0" w:space="0" w:color="auto"/>
        <w:left w:val="none" w:sz="0" w:space="0" w:color="auto"/>
        <w:bottom w:val="none" w:sz="0" w:space="0" w:color="auto"/>
        <w:right w:val="none" w:sz="0" w:space="0" w:color="auto"/>
      </w:divBdr>
    </w:div>
    <w:div w:id="1349598315">
      <w:marLeft w:val="480"/>
      <w:marRight w:val="0"/>
      <w:marTop w:val="0"/>
      <w:marBottom w:val="0"/>
      <w:divBdr>
        <w:top w:val="none" w:sz="0" w:space="0" w:color="auto"/>
        <w:left w:val="none" w:sz="0" w:space="0" w:color="auto"/>
        <w:bottom w:val="none" w:sz="0" w:space="0" w:color="auto"/>
        <w:right w:val="none" w:sz="0" w:space="0" w:color="auto"/>
      </w:divBdr>
    </w:div>
    <w:div w:id="1349600452">
      <w:marLeft w:val="480"/>
      <w:marRight w:val="0"/>
      <w:marTop w:val="0"/>
      <w:marBottom w:val="0"/>
      <w:divBdr>
        <w:top w:val="none" w:sz="0" w:space="0" w:color="auto"/>
        <w:left w:val="none" w:sz="0" w:space="0" w:color="auto"/>
        <w:bottom w:val="none" w:sz="0" w:space="0" w:color="auto"/>
        <w:right w:val="none" w:sz="0" w:space="0" w:color="auto"/>
      </w:divBdr>
    </w:div>
    <w:div w:id="1349603907">
      <w:marLeft w:val="480"/>
      <w:marRight w:val="0"/>
      <w:marTop w:val="0"/>
      <w:marBottom w:val="0"/>
      <w:divBdr>
        <w:top w:val="none" w:sz="0" w:space="0" w:color="auto"/>
        <w:left w:val="none" w:sz="0" w:space="0" w:color="auto"/>
        <w:bottom w:val="none" w:sz="0" w:space="0" w:color="auto"/>
        <w:right w:val="none" w:sz="0" w:space="0" w:color="auto"/>
      </w:divBdr>
    </w:div>
    <w:div w:id="1349679450">
      <w:marLeft w:val="480"/>
      <w:marRight w:val="0"/>
      <w:marTop w:val="0"/>
      <w:marBottom w:val="0"/>
      <w:divBdr>
        <w:top w:val="none" w:sz="0" w:space="0" w:color="auto"/>
        <w:left w:val="none" w:sz="0" w:space="0" w:color="auto"/>
        <w:bottom w:val="none" w:sz="0" w:space="0" w:color="auto"/>
        <w:right w:val="none" w:sz="0" w:space="0" w:color="auto"/>
      </w:divBdr>
    </w:div>
    <w:div w:id="1349715766">
      <w:marLeft w:val="480"/>
      <w:marRight w:val="0"/>
      <w:marTop w:val="0"/>
      <w:marBottom w:val="0"/>
      <w:divBdr>
        <w:top w:val="none" w:sz="0" w:space="0" w:color="auto"/>
        <w:left w:val="none" w:sz="0" w:space="0" w:color="auto"/>
        <w:bottom w:val="none" w:sz="0" w:space="0" w:color="auto"/>
        <w:right w:val="none" w:sz="0" w:space="0" w:color="auto"/>
      </w:divBdr>
    </w:div>
    <w:div w:id="1349720205">
      <w:marLeft w:val="480"/>
      <w:marRight w:val="0"/>
      <w:marTop w:val="0"/>
      <w:marBottom w:val="0"/>
      <w:divBdr>
        <w:top w:val="none" w:sz="0" w:space="0" w:color="auto"/>
        <w:left w:val="none" w:sz="0" w:space="0" w:color="auto"/>
        <w:bottom w:val="none" w:sz="0" w:space="0" w:color="auto"/>
        <w:right w:val="none" w:sz="0" w:space="0" w:color="auto"/>
      </w:divBdr>
    </w:div>
    <w:div w:id="1349722742">
      <w:marLeft w:val="640"/>
      <w:marRight w:val="0"/>
      <w:marTop w:val="0"/>
      <w:marBottom w:val="0"/>
      <w:divBdr>
        <w:top w:val="none" w:sz="0" w:space="0" w:color="auto"/>
        <w:left w:val="none" w:sz="0" w:space="0" w:color="auto"/>
        <w:bottom w:val="none" w:sz="0" w:space="0" w:color="auto"/>
        <w:right w:val="none" w:sz="0" w:space="0" w:color="auto"/>
      </w:divBdr>
    </w:div>
    <w:div w:id="1349789668">
      <w:marLeft w:val="480"/>
      <w:marRight w:val="0"/>
      <w:marTop w:val="0"/>
      <w:marBottom w:val="0"/>
      <w:divBdr>
        <w:top w:val="none" w:sz="0" w:space="0" w:color="auto"/>
        <w:left w:val="none" w:sz="0" w:space="0" w:color="auto"/>
        <w:bottom w:val="none" w:sz="0" w:space="0" w:color="auto"/>
        <w:right w:val="none" w:sz="0" w:space="0" w:color="auto"/>
      </w:divBdr>
    </w:div>
    <w:div w:id="1349794035">
      <w:marLeft w:val="480"/>
      <w:marRight w:val="0"/>
      <w:marTop w:val="0"/>
      <w:marBottom w:val="0"/>
      <w:divBdr>
        <w:top w:val="none" w:sz="0" w:space="0" w:color="auto"/>
        <w:left w:val="none" w:sz="0" w:space="0" w:color="auto"/>
        <w:bottom w:val="none" w:sz="0" w:space="0" w:color="auto"/>
        <w:right w:val="none" w:sz="0" w:space="0" w:color="auto"/>
      </w:divBdr>
    </w:div>
    <w:div w:id="1349868888">
      <w:marLeft w:val="480"/>
      <w:marRight w:val="0"/>
      <w:marTop w:val="0"/>
      <w:marBottom w:val="0"/>
      <w:divBdr>
        <w:top w:val="none" w:sz="0" w:space="0" w:color="auto"/>
        <w:left w:val="none" w:sz="0" w:space="0" w:color="auto"/>
        <w:bottom w:val="none" w:sz="0" w:space="0" w:color="auto"/>
        <w:right w:val="none" w:sz="0" w:space="0" w:color="auto"/>
      </w:divBdr>
    </w:div>
    <w:div w:id="1349869587">
      <w:marLeft w:val="480"/>
      <w:marRight w:val="0"/>
      <w:marTop w:val="0"/>
      <w:marBottom w:val="0"/>
      <w:divBdr>
        <w:top w:val="none" w:sz="0" w:space="0" w:color="auto"/>
        <w:left w:val="none" w:sz="0" w:space="0" w:color="auto"/>
        <w:bottom w:val="none" w:sz="0" w:space="0" w:color="auto"/>
        <w:right w:val="none" w:sz="0" w:space="0" w:color="auto"/>
      </w:divBdr>
    </w:div>
    <w:div w:id="1349913587">
      <w:marLeft w:val="480"/>
      <w:marRight w:val="0"/>
      <w:marTop w:val="0"/>
      <w:marBottom w:val="0"/>
      <w:divBdr>
        <w:top w:val="none" w:sz="0" w:space="0" w:color="auto"/>
        <w:left w:val="none" w:sz="0" w:space="0" w:color="auto"/>
        <w:bottom w:val="none" w:sz="0" w:space="0" w:color="auto"/>
        <w:right w:val="none" w:sz="0" w:space="0" w:color="auto"/>
      </w:divBdr>
    </w:div>
    <w:div w:id="1349915501">
      <w:marLeft w:val="480"/>
      <w:marRight w:val="0"/>
      <w:marTop w:val="0"/>
      <w:marBottom w:val="0"/>
      <w:divBdr>
        <w:top w:val="none" w:sz="0" w:space="0" w:color="auto"/>
        <w:left w:val="none" w:sz="0" w:space="0" w:color="auto"/>
        <w:bottom w:val="none" w:sz="0" w:space="0" w:color="auto"/>
        <w:right w:val="none" w:sz="0" w:space="0" w:color="auto"/>
      </w:divBdr>
    </w:div>
    <w:div w:id="1349982693">
      <w:marLeft w:val="480"/>
      <w:marRight w:val="0"/>
      <w:marTop w:val="0"/>
      <w:marBottom w:val="0"/>
      <w:divBdr>
        <w:top w:val="none" w:sz="0" w:space="0" w:color="auto"/>
        <w:left w:val="none" w:sz="0" w:space="0" w:color="auto"/>
        <w:bottom w:val="none" w:sz="0" w:space="0" w:color="auto"/>
        <w:right w:val="none" w:sz="0" w:space="0" w:color="auto"/>
      </w:divBdr>
    </w:div>
    <w:div w:id="1349982751">
      <w:marLeft w:val="480"/>
      <w:marRight w:val="0"/>
      <w:marTop w:val="0"/>
      <w:marBottom w:val="0"/>
      <w:divBdr>
        <w:top w:val="none" w:sz="0" w:space="0" w:color="auto"/>
        <w:left w:val="none" w:sz="0" w:space="0" w:color="auto"/>
        <w:bottom w:val="none" w:sz="0" w:space="0" w:color="auto"/>
        <w:right w:val="none" w:sz="0" w:space="0" w:color="auto"/>
      </w:divBdr>
    </w:div>
    <w:div w:id="1349985923">
      <w:marLeft w:val="480"/>
      <w:marRight w:val="0"/>
      <w:marTop w:val="0"/>
      <w:marBottom w:val="0"/>
      <w:divBdr>
        <w:top w:val="none" w:sz="0" w:space="0" w:color="auto"/>
        <w:left w:val="none" w:sz="0" w:space="0" w:color="auto"/>
        <w:bottom w:val="none" w:sz="0" w:space="0" w:color="auto"/>
        <w:right w:val="none" w:sz="0" w:space="0" w:color="auto"/>
      </w:divBdr>
    </w:div>
    <w:div w:id="1349990155">
      <w:marLeft w:val="480"/>
      <w:marRight w:val="0"/>
      <w:marTop w:val="0"/>
      <w:marBottom w:val="0"/>
      <w:divBdr>
        <w:top w:val="none" w:sz="0" w:space="0" w:color="auto"/>
        <w:left w:val="none" w:sz="0" w:space="0" w:color="auto"/>
        <w:bottom w:val="none" w:sz="0" w:space="0" w:color="auto"/>
        <w:right w:val="none" w:sz="0" w:space="0" w:color="auto"/>
      </w:divBdr>
    </w:div>
    <w:div w:id="1349990699">
      <w:marLeft w:val="480"/>
      <w:marRight w:val="0"/>
      <w:marTop w:val="0"/>
      <w:marBottom w:val="0"/>
      <w:divBdr>
        <w:top w:val="none" w:sz="0" w:space="0" w:color="auto"/>
        <w:left w:val="none" w:sz="0" w:space="0" w:color="auto"/>
        <w:bottom w:val="none" w:sz="0" w:space="0" w:color="auto"/>
        <w:right w:val="none" w:sz="0" w:space="0" w:color="auto"/>
      </w:divBdr>
    </w:div>
    <w:div w:id="1350058358">
      <w:marLeft w:val="480"/>
      <w:marRight w:val="0"/>
      <w:marTop w:val="0"/>
      <w:marBottom w:val="0"/>
      <w:divBdr>
        <w:top w:val="none" w:sz="0" w:space="0" w:color="auto"/>
        <w:left w:val="none" w:sz="0" w:space="0" w:color="auto"/>
        <w:bottom w:val="none" w:sz="0" w:space="0" w:color="auto"/>
        <w:right w:val="none" w:sz="0" w:space="0" w:color="auto"/>
      </w:divBdr>
    </w:div>
    <w:div w:id="1350135313">
      <w:marLeft w:val="480"/>
      <w:marRight w:val="0"/>
      <w:marTop w:val="0"/>
      <w:marBottom w:val="0"/>
      <w:divBdr>
        <w:top w:val="none" w:sz="0" w:space="0" w:color="auto"/>
        <w:left w:val="none" w:sz="0" w:space="0" w:color="auto"/>
        <w:bottom w:val="none" w:sz="0" w:space="0" w:color="auto"/>
        <w:right w:val="none" w:sz="0" w:space="0" w:color="auto"/>
      </w:divBdr>
    </w:div>
    <w:div w:id="1350175952">
      <w:marLeft w:val="480"/>
      <w:marRight w:val="0"/>
      <w:marTop w:val="0"/>
      <w:marBottom w:val="0"/>
      <w:divBdr>
        <w:top w:val="none" w:sz="0" w:space="0" w:color="auto"/>
        <w:left w:val="none" w:sz="0" w:space="0" w:color="auto"/>
        <w:bottom w:val="none" w:sz="0" w:space="0" w:color="auto"/>
        <w:right w:val="none" w:sz="0" w:space="0" w:color="auto"/>
      </w:divBdr>
    </w:div>
    <w:div w:id="1350176805">
      <w:marLeft w:val="480"/>
      <w:marRight w:val="0"/>
      <w:marTop w:val="0"/>
      <w:marBottom w:val="0"/>
      <w:divBdr>
        <w:top w:val="none" w:sz="0" w:space="0" w:color="auto"/>
        <w:left w:val="none" w:sz="0" w:space="0" w:color="auto"/>
        <w:bottom w:val="none" w:sz="0" w:space="0" w:color="auto"/>
        <w:right w:val="none" w:sz="0" w:space="0" w:color="auto"/>
      </w:divBdr>
    </w:div>
    <w:div w:id="1350183162">
      <w:marLeft w:val="480"/>
      <w:marRight w:val="0"/>
      <w:marTop w:val="0"/>
      <w:marBottom w:val="0"/>
      <w:divBdr>
        <w:top w:val="none" w:sz="0" w:space="0" w:color="auto"/>
        <w:left w:val="none" w:sz="0" w:space="0" w:color="auto"/>
        <w:bottom w:val="none" w:sz="0" w:space="0" w:color="auto"/>
        <w:right w:val="none" w:sz="0" w:space="0" w:color="auto"/>
      </w:divBdr>
    </w:div>
    <w:div w:id="1350252931">
      <w:marLeft w:val="480"/>
      <w:marRight w:val="0"/>
      <w:marTop w:val="0"/>
      <w:marBottom w:val="0"/>
      <w:divBdr>
        <w:top w:val="none" w:sz="0" w:space="0" w:color="auto"/>
        <w:left w:val="none" w:sz="0" w:space="0" w:color="auto"/>
        <w:bottom w:val="none" w:sz="0" w:space="0" w:color="auto"/>
        <w:right w:val="none" w:sz="0" w:space="0" w:color="auto"/>
      </w:divBdr>
    </w:div>
    <w:div w:id="1350256711">
      <w:marLeft w:val="480"/>
      <w:marRight w:val="0"/>
      <w:marTop w:val="0"/>
      <w:marBottom w:val="0"/>
      <w:divBdr>
        <w:top w:val="none" w:sz="0" w:space="0" w:color="auto"/>
        <w:left w:val="none" w:sz="0" w:space="0" w:color="auto"/>
        <w:bottom w:val="none" w:sz="0" w:space="0" w:color="auto"/>
        <w:right w:val="none" w:sz="0" w:space="0" w:color="auto"/>
      </w:divBdr>
    </w:div>
    <w:div w:id="1350328165">
      <w:marLeft w:val="480"/>
      <w:marRight w:val="0"/>
      <w:marTop w:val="0"/>
      <w:marBottom w:val="0"/>
      <w:divBdr>
        <w:top w:val="none" w:sz="0" w:space="0" w:color="auto"/>
        <w:left w:val="none" w:sz="0" w:space="0" w:color="auto"/>
        <w:bottom w:val="none" w:sz="0" w:space="0" w:color="auto"/>
        <w:right w:val="none" w:sz="0" w:space="0" w:color="auto"/>
      </w:divBdr>
    </w:div>
    <w:div w:id="1350331057">
      <w:marLeft w:val="480"/>
      <w:marRight w:val="0"/>
      <w:marTop w:val="0"/>
      <w:marBottom w:val="0"/>
      <w:divBdr>
        <w:top w:val="none" w:sz="0" w:space="0" w:color="auto"/>
        <w:left w:val="none" w:sz="0" w:space="0" w:color="auto"/>
        <w:bottom w:val="none" w:sz="0" w:space="0" w:color="auto"/>
        <w:right w:val="none" w:sz="0" w:space="0" w:color="auto"/>
      </w:divBdr>
    </w:div>
    <w:div w:id="1350336004">
      <w:marLeft w:val="480"/>
      <w:marRight w:val="0"/>
      <w:marTop w:val="0"/>
      <w:marBottom w:val="0"/>
      <w:divBdr>
        <w:top w:val="none" w:sz="0" w:space="0" w:color="auto"/>
        <w:left w:val="none" w:sz="0" w:space="0" w:color="auto"/>
        <w:bottom w:val="none" w:sz="0" w:space="0" w:color="auto"/>
        <w:right w:val="none" w:sz="0" w:space="0" w:color="auto"/>
      </w:divBdr>
    </w:div>
    <w:div w:id="1350373730">
      <w:marLeft w:val="480"/>
      <w:marRight w:val="0"/>
      <w:marTop w:val="0"/>
      <w:marBottom w:val="0"/>
      <w:divBdr>
        <w:top w:val="none" w:sz="0" w:space="0" w:color="auto"/>
        <w:left w:val="none" w:sz="0" w:space="0" w:color="auto"/>
        <w:bottom w:val="none" w:sz="0" w:space="0" w:color="auto"/>
        <w:right w:val="none" w:sz="0" w:space="0" w:color="auto"/>
      </w:divBdr>
    </w:div>
    <w:div w:id="1350377262">
      <w:marLeft w:val="480"/>
      <w:marRight w:val="0"/>
      <w:marTop w:val="0"/>
      <w:marBottom w:val="0"/>
      <w:divBdr>
        <w:top w:val="none" w:sz="0" w:space="0" w:color="auto"/>
        <w:left w:val="none" w:sz="0" w:space="0" w:color="auto"/>
        <w:bottom w:val="none" w:sz="0" w:space="0" w:color="auto"/>
        <w:right w:val="none" w:sz="0" w:space="0" w:color="auto"/>
      </w:divBdr>
    </w:div>
    <w:div w:id="1350451228">
      <w:marLeft w:val="480"/>
      <w:marRight w:val="0"/>
      <w:marTop w:val="0"/>
      <w:marBottom w:val="0"/>
      <w:divBdr>
        <w:top w:val="none" w:sz="0" w:space="0" w:color="auto"/>
        <w:left w:val="none" w:sz="0" w:space="0" w:color="auto"/>
        <w:bottom w:val="none" w:sz="0" w:space="0" w:color="auto"/>
        <w:right w:val="none" w:sz="0" w:space="0" w:color="auto"/>
      </w:divBdr>
    </w:div>
    <w:div w:id="1350519824">
      <w:marLeft w:val="480"/>
      <w:marRight w:val="0"/>
      <w:marTop w:val="0"/>
      <w:marBottom w:val="0"/>
      <w:divBdr>
        <w:top w:val="none" w:sz="0" w:space="0" w:color="auto"/>
        <w:left w:val="none" w:sz="0" w:space="0" w:color="auto"/>
        <w:bottom w:val="none" w:sz="0" w:space="0" w:color="auto"/>
        <w:right w:val="none" w:sz="0" w:space="0" w:color="auto"/>
      </w:divBdr>
    </w:div>
    <w:div w:id="1350598085">
      <w:marLeft w:val="480"/>
      <w:marRight w:val="0"/>
      <w:marTop w:val="0"/>
      <w:marBottom w:val="0"/>
      <w:divBdr>
        <w:top w:val="none" w:sz="0" w:space="0" w:color="auto"/>
        <w:left w:val="none" w:sz="0" w:space="0" w:color="auto"/>
        <w:bottom w:val="none" w:sz="0" w:space="0" w:color="auto"/>
        <w:right w:val="none" w:sz="0" w:space="0" w:color="auto"/>
      </w:divBdr>
    </w:div>
    <w:div w:id="1350640626">
      <w:marLeft w:val="480"/>
      <w:marRight w:val="0"/>
      <w:marTop w:val="0"/>
      <w:marBottom w:val="0"/>
      <w:divBdr>
        <w:top w:val="none" w:sz="0" w:space="0" w:color="auto"/>
        <w:left w:val="none" w:sz="0" w:space="0" w:color="auto"/>
        <w:bottom w:val="none" w:sz="0" w:space="0" w:color="auto"/>
        <w:right w:val="none" w:sz="0" w:space="0" w:color="auto"/>
      </w:divBdr>
    </w:div>
    <w:div w:id="1350642965">
      <w:marLeft w:val="480"/>
      <w:marRight w:val="0"/>
      <w:marTop w:val="0"/>
      <w:marBottom w:val="0"/>
      <w:divBdr>
        <w:top w:val="none" w:sz="0" w:space="0" w:color="auto"/>
        <w:left w:val="none" w:sz="0" w:space="0" w:color="auto"/>
        <w:bottom w:val="none" w:sz="0" w:space="0" w:color="auto"/>
        <w:right w:val="none" w:sz="0" w:space="0" w:color="auto"/>
      </w:divBdr>
    </w:div>
    <w:div w:id="1350643565">
      <w:marLeft w:val="480"/>
      <w:marRight w:val="0"/>
      <w:marTop w:val="0"/>
      <w:marBottom w:val="0"/>
      <w:divBdr>
        <w:top w:val="none" w:sz="0" w:space="0" w:color="auto"/>
        <w:left w:val="none" w:sz="0" w:space="0" w:color="auto"/>
        <w:bottom w:val="none" w:sz="0" w:space="0" w:color="auto"/>
        <w:right w:val="none" w:sz="0" w:space="0" w:color="auto"/>
      </w:divBdr>
    </w:div>
    <w:div w:id="1350713037">
      <w:marLeft w:val="480"/>
      <w:marRight w:val="0"/>
      <w:marTop w:val="0"/>
      <w:marBottom w:val="0"/>
      <w:divBdr>
        <w:top w:val="none" w:sz="0" w:space="0" w:color="auto"/>
        <w:left w:val="none" w:sz="0" w:space="0" w:color="auto"/>
        <w:bottom w:val="none" w:sz="0" w:space="0" w:color="auto"/>
        <w:right w:val="none" w:sz="0" w:space="0" w:color="auto"/>
      </w:divBdr>
    </w:div>
    <w:div w:id="1350717713">
      <w:marLeft w:val="480"/>
      <w:marRight w:val="0"/>
      <w:marTop w:val="0"/>
      <w:marBottom w:val="0"/>
      <w:divBdr>
        <w:top w:val="none" w:sz="0" w:space="0" w:color="auto"/>
        <w:left w:val="none" w:sz="0" w:space="0" w:color="auto"/>
        <w:bottom w:val="none" w:sz="0" w:space="0" w:color="auto"/>
        <w:right w:val="none" w:sz="0" w:space="0" w:color="auto"/>
      </w:divBdr>
    </w:div>
    <w:div w:id="1350717914">
      <w:marLeft w:val="480"/>
      <w:marRight w:val="0"/>
      <w:marTop w:val="0"/>
      <w:marBottom w:val="0"/>
      <w:divBdr>
        <w:top w:val="none" w:sz="0" w:space="0" w:color="auto"/>
        <w:left w:val="none" w:sz="0" w:space="0" w:color="auto"/>
        <w:bottom w:val="none" w:sz="0" w:space="0" w:color="auto"/>
        <w:right w:val="none" w:sz="0" w:space="0" w:color="auto"/>
      </w:divBdr>
    </w:div>
    <w:div w:id="1350791187">
      <w:marLeft w:val="480"/>
      <w:marRight w:val="0"/>
      <w:marTop w:val="0"/>
      <w:marBottom w:val="0"/>
      <w:divBdr>
        <w:top w:val="none" w:sz="0" w:space="0" w:color="auto"/>
        <w:left w:val="none" w:sz="0" w:space="0" w:color="auto"/>
        <w:bottom w:val="none" w:sz="0" w:space="0" w:color="auto"/>
        <w:right w:val="none" w:sz="0" w:space="0" w:color="auto"/>
      </w:divBdr>
    </w:div>
    <w:div w:id="1350793103">
      <w:marLeft w:val="480"/>
      <w:marRight w:val="0"/>
      <w:marTop w:val="0"/>
      <w:marBottom w:val="0"/>
      <w:divBdr>
        <w:top w:val="none" w:sz="0" w:space="0" w:color="auto"/>
        <w:left w:val="none" w:sz="0" w:space="0" w:color="auto"/>
        <w:bottom w:val="none" w:sz="0" w:space="0" w:color="auto"/>
        <w:right w:val="none" w:sz="0" w:space="0" w:color="auto"/>
      </w:divBdr>
    </w:div>
    <w:div w:id="1350795258">
      <w:marLeft w:val="480"/>
      <w:marRight w:val="0"/>
      <w:marTop w:val="0"/>
      <w:marBottom w:val="0"/>
      <w:divBdr>
        <w:top w:val="none" w:sz="0" w:space="0" w:color="auto"/>
        <w:left w:val="none" w:sz="0" w:space="0" w:color="auto"/>
        <w:bottom w:val="none" w:sz="0" w:space="0" w:color="auto"/>
        <w:right w:val="none" w:sz="0" w:space="0" w:color="auto"/>
      </w:divBdr>
    </w:div>
    <w:div w:id="1350837956">
      <w:marLeft w:val="480"/>
      <w:marRight w:val="0"/>
      <w:marTop w:val="0"/>
      <w:marBottom w:val="0"/>
      <w:divBdr>
        <w:top w:val="none" w:sz="0" w:space="0" w:color="auto"/>
        <w:left w:val="none" w:sz="0" w:space="0" w:color="auto"/>
        <w:bottom w:val="none" w:sz="0" w:space="0" w:color="auto"/>
        <w:right w:val="none" w:sz="0" w:space="0" w:color="auto"/>
      </w:divBdr>
    </w:div>
    <w:div w:id="1350912237">
      <w:marLeft w:val="480"/>
      <w:marRight w:val="0"/>
      <w:marTop w:val="0"/>
      <w:marBottom w:val="0"/>
      <w:divBdr>
        <w:top w:val="none" w:sz="0" w:space="0" w:color="auto"/>
        <w:left w:val="none" w:sz="0" w:space="0" w:color="auto"/>
        <w:bottom w:val="none" w:sz="0" w:space="0" w:color="auto"/>
        <w:right w:val="none" w:sz="0" w:space="0" w:color="auto"/>
      </w:divBdr>
    </w:div>
    <w:div w:id="1350914357">
      <w:marLeft w:val="480"/>
      <w:marRight w:val="0"/>
      <w:marTop w:val="0"/>
      <w:marBottom w:val="0"/>
      <w:divBdr>
        <w:top w:val="none" w:sz="0" w:space="0" w:color="auto"/>
        <w:left w:val="none" w:sz="0" w:space="0" w:color="auto"/>
        <w:bottom w:val="none" w:sz="0" w:space="0" w:color="auto"/>
        <w:right w:val="none" w:sz="0" w:space="0" w:color="auto"/>
      </w:divBdr>
    </w:div>
    <w:div w:id="1350984149">
      <w:marLeft w:val="480"/>
      <w:marRight w:val="0"/>
      <w:marTop w:val="0"/>
      <w:marBottom w:val="0"/>
      <w:divBdr>
        <w:top w:val="none" w:sz="0" w:space="0" w:color="auto"/>
        <w:left w:val="none" w:sz="0" w:space="0" w:color="auto"/>
        <w:bottom w:val="none" w:sz="0" w:space="0" w:color="auto"/>
        <w:right w:val="none" w:sz="0" w:space="0" w:color="auto"/>
      </w:divBdr>
    </w:div>
    <w:div w:id="1350989065">
      <w:marLeft w:val="480"/>
      <w:marRight w:val="0"/>
      <w:marTop w:val="0"/>
      <w:marBottom w:val="0"/>
      <w:divBdr>
        <w:top w:val="none" w:sz="0" w:space="0" w:color="auto"/>
        <w:left w:val="none" w:sz="0" w:space="0" w:color="auto"/>
        <w:bottom w:val="none" w:sz="0" w:space="0" w:color="auto"/>
        <w:right w:val="none" w:sz="0" w:space="0" w:color="auto"/>
      </w:divBdr>
    </w:div>
    <w:div w:id="1350990711">
      <w:marLeft w:val="480"/>
      <w:marRight w:val="0"/>
      <w:marTop w:val="0"/>
      <w:marBottom w:val="0"/>
      <w:divBdr>
        <w:top w:val="none" w:sz="0" w:space="0" w:color="auto"/>
        <w:left w:val="none" w:sz="0" w:space="0" w:color="auto"/>
        <w:bottom w:val="none" w:sz="0" w:space="0" w:color="auto"/>
        <w:right w:val="none" w:sz="0" w:space="0" w:color="auto"/>
      </w:divBdr>
    </w:div>
    <w:div w:id="1351105889">
      <w:marLeft w:val="480"/>
      <w:marRight w:val="0"/>
      <w:marTop w:val="0"/>
      <w:marBottom w:val="0"/>
      <w:divBdr>
        <w:top w:val="none" w:sz="0" w:space="0" w:color="auto"/>
        <w:left w:val="none" w:sz="0" w:space="0" w:color="auto"/>
        <w:bottom w:val="none" w:sz="0" w:space="0" w:color="auto"/>
        <w:right w:val="none" w:sz="0" w:space="0" w:color="auto"/>
      </w:divBdr>
    </w:div>
    <w:div w:id="1351107623">
      <w:marLeft w:val="480"/>
      <w:marRight w:val="0"/>
      <w:marTop w:val="0"/>
      <w:marBottom w:val="0"/>
      <w:divBdr>
        <w:top w:val="none" w:sz="0" w:space="0" w:color="auto"/>
        <w:left w:val="none" w:sz="0" w:space="0" w:color="auto"/>
        <w:bottom w:val="none" w:sz="0" w:space="0" w:color="auto"/>
        <w:right w:val="none" w:sz="0" w:space="0" w:color="auto"/>
      </w:divBdr>
    </w:div>
    <w:div w:id="1351175237">
      <w:marLeft w:val="480"/>
      <w:marRight w:val="0"/>
      <w:marTop w:val="0"/>
      <w:marBottom w:val="0"/>
      <w:divBdr>
        <w:top w:val="none" w:sz="0" w:space="0" w:color="auto"/>
        <w:left w:val="none" w:sz="0" w:space="0" w:color="auto"/>
        <w:bottom w:val="none" w:sz="0" w:space="0" w:color="auto"/>
        <w:right w:val="none" w:sz="0" w:space="0" w:color="auto"/>
      </w:divBdr>
    </w:div>
    <w:div w:id="1351175576">
      <w:marLeft w:val="480"/>
      <w:marRight w:val="0"/>
      <w:marTop w:val="0"/>
      <w:marBottom w:val="0"/>
      <w:divBdr>
        <w:top w:val="none" w:sz="0" w:space="0" w:color="auto"/>
        <w:left w:val="none" w:sz="0" w:space="0" w:color="auto"/>
        <w:bottom w:val="none" w:sz="0" w:space="0" w:color="auto"/>
        <w:right w:val="none" w:sz="0" w:space="0" w:color="auto"/>
      </w:divBdr>
    </w:div>
    <w:div w:id="1351176554">
      <w:marLeft w:val="480"/>
      <w:marRight w:val="0"/>
      <w:marTop w:val="0"/>
      <w:marBottom w:val="0"/>
      <w:divBdr>
        <w:top w:val="none" w:sz="0" w:space="0" w:color="auto"/>
        <w:left w:val="none" w:sz="0" w:space="0" w:color="auto"/>
        <w:bottom w:val="none" w:sz="0" w:space="0" w:color="auto"/>
        <w:right w:val="none" w:sz="0" w:space="0" w:color="auto"/>
      </w:divBdr>
    </w:div>
    <w:div w:id="1351177857">
      <w:marLeft w:val="480"/>
      <w:marRight w:val="0"/>
      <w:marTop w:val="0"/>
      <w:marBottom w:val="0"/>
      <w:divBdr>
        <w:top w:val="none" w:sz="0" w:space="0" w:color="auto"/>
        <w:left w:val="none" w:sz="0" w:space="0" w:color="auto"/>
        <w:bottom w:val="none" w:sz="0" w:space="0" w:color="auto"/>
        <w:right w:val="none" w:sz="0" w:space="0" w:color="auto"/>
      </w:divBdr>
    </w:div>
    <w:div w:id="1351183188">
      <w:marLeft w:val="480"/>
      <w:marRight w:val="0"/>
      <w:marTop w:val="0"/>
      <w:marBottom w:val="0"/>
      <w:divBdr>
        <w:top w:val="none" w:sz="0" w:space="0" w:color="auto"/>
        <w:left w:val="none" w:sz="0" w:space="0" w:color="auto"/>
        <w:bottom w:val="none" w:sz="0" w:space="0" w:color="auto"/>
        <w:right w:val="none" w:sz="0" w:space="0" w:color="auto"/>
      </w:divBdr>
    </w:div>
    <w:div w:id="1351224901">
      <w:marLeft w:val="640"/>
      <w:marRight w:val="0"/>
      <w:marTop w:val="0"/>
      <w:marBottom w:val="0"/>
      <w:divBdr>
        <w:top w:val="none" w:sz="0" w:space="0" w:color="auto"/>
        <w:left w:val="none" w:sz="0" w:space="0" w:color="auto"/>
        <w:bottom w:val="none" w:sz="0" w:space="0" w:color="auto"/>
        <w:right w:val="none" w:sz="0" w:space="0" w:color="auto"/>
      </w:divBdr>
    </w:div>
    <w:div w:id="1351253932">
      <w:marLeft w:val="480"/>
      <w:marRight w:val="0"/>
      <w:marTop w:val="0"/>
      <w:marBottom w:val="0"/>
      <w:divBdr>
        <w:top w:val="none" w:sz="0" w:space="0" w:color="auto"/>
        <w:left w:val="none" w:sz="0" w:space="0" w:color="auto"/>
        <w:bottom w:val="none" w:sz="0" w:space="0" w:color="auto"/>
        <w:right w:val="none" w:sz="0" w:space="0" w:color="auto"/>
      </w:divBdr>
    </w:div>
    <w:div w:id="1351294498">
      <w:marLeft w:val="480"/>
      <w:marRight w:val="0"/>
      <w:marTop w:val="0"/>
      <w:marBottom w:val="0"/>
      <w:divBdr>
        <w:top w:val="none" w:sz="0" w:space="0" w:color="auto"/>
        <w:left w:val="none" w:sz="0" w:space="0" w:color="auto"/>
        <w:bottom w:val="none" w:sz="0" w:space="0" w:color="auto"/>
        <w:right w:val="none" w:sz="0" w:space="0" w:color="auto"/>
      </w:divBdr>
    </w:div>
    <w:div w:id="1351487867">
      <w:marLeft w:val="480"/>
      <w:marRight w:val="0"/>
      <w:marTop w:val="0"/>
      <w:marBottom w:val="0"/>
      <w:divBdr>
        <w:top w:val="none" w:sz="0" w:space="0" w:color="auto"/>
        <w:left w:val="none" w:sz="0" w:space="0" w:color="auto"/>
        <w:bottom w:val="none" w:sz="0" w:space="0" w:color="auto"/>
        <w:right w:val="none" w:sz="0" w:space="0" w:color="auto"/>
      </w:divBdr>
    </w:div>
    <w:div w:id="1351561906">
      <w:marLeft w:val="480"/>
      <w:marRight w:val="0"/>
      <w:marTop w:val="0"/>
      <w:marBottom w:val="0"/>
      <w:divBdr>
        <w:top w:val="none" w:sz="0" w:space="0" w:color="auto"/>
        <w:left w:val="none" w:sz="0" w:space="0" w:color="auto"/>
        <w:bottom w:val="none" w:sz="0" w:space="0" w:color="auto"/>
        <w:right w:val="none" w:sz="0" w:space="0" w:color="auto"/>
      </w:divBdr>
    </w:div>
    <w:div w:id="1351564255">
      <w:marLeft w:val="480"/>
      <w:marRight w:val="0"/>
      <w:marTop w:val="0"/>
      <w:marBottom w:val="0"/>
      <w:divBdr>
        <w:top w:val="none" w:sz="0" w:space="0" w:color="auto"/>
        <w:left w:val="none" w:sz="0" w:space="0" w:color="auto"/>
        <w:bottom w:val="none" w:sz="0" w:space="0" w:color="auto"/>
        <w:right w:val="none" w:sz="0" w:space="0" w:color="auto"/>
      </w:divBdr>
    </w:div>
    <w:div w:id="1351565884">
      <w:marLeft w:val="480"/>
      <w:marRight w:val="0"/>
      <w:marTop w:val="0"/>
      <w:marBottom w:val="0"/>
      <w:divBdr>
        <w:top w:val="none" w:sz="0" w:space="0" w:color="auto"/>
        <w:left w:val="none" w:sz="0" w:space="0" w:color="auto"/>
        <w:bottom w:val="none" w:sz="0" w:space="0" w:color="auto"/>
        <w:right w:val="none" w:sz="0" w:space="0" w:color="auto"/>
      </w:divBdr>
    </w:div>
    <w:div w:id="1351643963">
      <w:marLeft w:val="640"/>
      <w:marRight w:val="0"/>
      <w:marTop w:val="0"/>
      <w:marBottom w:val="0"/>
      <w:divBdr>
        <w:top w:val="none" w:sz="0" w:space="0" w:color="auto"/>
        <w:left w:val="none" w:sz="0" w:space="0" w:color="auto"/>
        <w:bottom w:val="none" w:sz="0" w:space="0" w:color="auto"/>
        <w:right w:val="none" w:sz="0" w:space="0" w:color="auto"/>
      </w:divBdr>
    </w:div>
    <w:div w:id="1351684766">
      <w:marLeft w:val="480"/>
      <w:marRight w:val="0"/>
      <w:marTop w:val="0"/>
      <w:marBottom w:val="0"/>
      <w:divBdr>
        <w:top w:val="none" w:sz="0" w:space="0" w:color="auto"/>
        <w:left w:val="none" w:sz="0" w:space="0" w:color="auto"/>
        <w:bottom w:val="none" w:sz="0" w:space="0" w:color="auto"/>
        <w:right w:val="none" w:sz="0" w:space="0" w:color="auto"/>
      </w:divBdr>
    </w:div>
    <w:div w:id="1351686554">
      <w:marLeft w:val="480"/>
      <w:marRight w:val="0"/>
      <w:marTop w:val="0"/>
      <w:marBottom w:val="0"/>
      <w:divBdr>
        <w:top w:val="none" w:sz="0" w:space="0" w:color="auto"/>
        <w:left w:val="none" w:sz="0" w:space="0" w:color="auto"/>
        <w:bottom w:val="none" w:sz="0" w:space="0" w:color="auto"/>
        <w:right w:val="none" w:sz="0" w:space="0" w:color="auto"/>
      </w:divBdr>
    </w:div>
    <w:div w:id="1351712441">
      <w:marLeft w:val="480"/>
      <w:marRight w:val="0"/>
      <w:marTop w:val="0"/>
      <w:marBottom w:val="0"/>
      <w:divBdr>
        <w:top w:val="none" w:sz="0" w:space="0" w:color="auto"/>
        <w:left w:val="none" w:sz="0" w:space="0" w:color="auto"/>
        <w:bottom w:val="none" w:sz="0" w:space="0" w:color="auto"/>
        <w:right w:val="none" w:sz="0" w:space="0" w:color="auto"/>
      </w:divBdr>
    </w:div>
    <w:div w:id="1351759015">
      <w:marLeft w:val="640"/>
      <w:marRight w:val="0"/>
      <w:marTop w:val="0"/>
      <w:marBottom w:val="0"/>
      <w:divBdr>
        <w:top w:val="none" w:sz="0" w:space="0" w:color="auto"/>
        <w:left w:val="none" w:sz="0" w:space="0" w:color="auto"/>
        <w:bottom w:val="none" w:sz="0" w:space="0" w:color="auto"/>
        <w:right w:val="none" w:sz="0" w:space="0" w:color="auto"/>
      </w:divBdr>
    </w:div>
    <w:div w:id="1351762575">
      <w:marLeft w:val="480"/>
      <w:marRight w:val="0"/>
      <w:marTop w:val="0"/>
      <w:marBottom w:val="0"/>
      <w:divBdr>
        <w:top w:val="none" w:sz="0" w:space="0" w:color="auto"/>
        <w:left w:val="none" w:sz="0" w:space="0" w:color="auto"/>
        <w:bottom w:val="none" w:sz="0" w:space="0" w:color="auto"/>
        <w:right w:val="none" w:sz="0" w:space="0" w:color="auto"/>
      </w:divBdr>
    </w:div>
    <w:div w:id="1351878946">
      <w:marLeft w:val="480"/>
      <w:marRight w:val="0"/>
      <w:marTop w:val="0"/>
      <w:marBottom w:val="0"/>
      <w:divBdr>
        <w:top w:val="none" w:sz="0" w:space="0" w:color="auto"/>
        <w:left w:val="none" w:sz="0" w:space="0" w:color="auto"/>
        <w:bottom w:val="none" w:sz="0" w:space="0" w:color="auto"/>
        <w:right w:val="none" w:sz="0" w:space="0" w:color="auto"/>
      </w:divBdr>
    </w:div>
    <w:div w:id="1351879931">
      <w:marLeft w:val="480"/>
      <w:marRight w:val="0"/>
      <w:marTop w:val="0"/>
      <w:marBottom w:val="0"/>
      <w:divBdr>
        <w:top w:val="none" w:sz="0" w:space="0" w:color="auto"/>
        <w:left w:val="none" w:sz="0" w:space="0" w:color="auto"/>
        <w:bottom w:val="none" w:sz="0" w:space="0" w:color="auto"/>
        <w:right w:val="none" w:sz="0" w:space="0" w:color="auto"/>
      </w:divBdr>
    </w:div>
    <w:div w:id="1351880377">
      <w:marLeft w:val="480"/>
      <w:marRight w:val="0"/>
      <w:marTop w:val="0"/>
      <w:marBottom w:val="0"/>
      <w:divBdr>
        <w:top w:val="none" w:sz="0" w:space="0" w:color="auto"/>
        <w:left w:val="none" w:sz="0" w:space="0" w:color="auto"/>
        <w:bottom w:val="none" w:sz="0" w:space="0" w:color="auto"/>
        <w:right w:val="none" w:sz="0" w:space="0" w:color="auto"/>
      </w:divBdr>
    </w:div>
    <w:div w:id="1351908862">
      <w:marLeft w:val="480"/>
      <w:marRight w:val="0"/>
      <w:marTop w:val="0"/>
      <w:marBottom w:val="0"/>
      <w:divBdr>
        <w:top w:val="none" w:sz="0" w:space="0" w:color="auto"/>
        <w:left w:val="none" w:sz="0" w:space="0" w:color="auto"/>
        <w:bottom w:val="none" w:sz="0" w:space="0" w:color="auto"/>
        <w:right w:val="none" w:sz="0" w:space="0" w:color="auto"/>
      </w:divBdr>
    </w:div>
    <w:div w:id="1352026729">
      <w:bodyDiv w:val="1"/>
      <w:marLeft w:val="0"/>
      <w:marRight w:val="0"/>
      <w:marTop w:val="0"/>
      <w:marBottom w:val="0"/>
      <w:divBdr>
        <w:top w:val="none" w:sz="0" w:space="0" w:color="auto"/>
        <w:left w:val="none" w:sz="0" w:space="0" w:color="auto"/>
        <w:bottom w:val="none" w:sz="0" w:space="0" w:color="auto"/>
        <w:right w:val="none" w:sz="0" w:space="0" w:color="auto"/>
      </w:divBdr>
    </w:div>
    <w:div w:id="1352028868">
      <w:marLeft w:val="480"/>
      <w:marRight w:val="0"/>
      <w:marTop w:val="0"/>
      <w:marBottom w:val="0"/>
      <w:divBdr>
        <w:top w:val="none" w:sz="0" w:space="0" w:color="auto"/>
        <w:left w:val="none" w:sz="0" w:space="0" w:color="auto"/>
        <w:bottom w:val="none" w:sz="0" w:space="0" w:color="auto"/>
        <w:right w:val="none" w:sz="0" w:space="0" w:color="auto"/>
      </w:divBdr>
    </w:div>
    <w:div w:id="1352075698">
      <w:marLeft w:val="480"/>
      <w:marRight w:val="0"/>
      <w:marTop w:val="0"/>
      <w:marBottom w:val="0"/>
      <w:divBdr>
        <w:top w:val="none" w:sz="0" w:space="0" w:color="auto"/>
        <w:left w:val="none" w:sz="0" w:space="0" w:color="auto"/>
        <w:bottom w:val="none" w:sz="0" w:space="0" w:color="auto"/>
        <w:right w:val="none" w:sz="0" w:space="0" w:color="auto"/>
      </w:divBdr>
    </w:div>
    <w:div w:id="1352146905">
      <w:marLeft w:val="480"/>
      <w:marRight w:val="0"/>
      <w:marTop w:val="0"/>
      <w:marBottom w:val="0"/>
      <w:divBdr>
        <w:top w:val="none" w:sz="0" w:space="0" w:color="auto"/>
        <w:left w:val="none" w:sz="0" w:space="0" w:color="auto"/>
        <w:bottom w:val="none" w:sz="0" w:space="0" w:color="auto"/>
        <w:right w:val="none" w:sz="0" w:space="0" w:color="auto"/>
      </w:divBdr>
    </w:div>
    <w:div w:id="1352150155">
      <w:marLeft w:val="480"/>
      <w:marRight w:val="0"/>
      <w:marTop w:val="0"/>
      <w:marBottom w:val="0"/>
      <w:divBdr>
        <w:top w:val="none" w:sz="0" w:space="0" w:color="auto"/>
        <w:left w:val="none" w:sz="0" w:space="0" w:color="auto"/>
        <w:bottom w:val="none" w:sz="0" w:space="0" w:color="auto"/>
        <w:right w:val="none" w:sz="0" w:space="0" w:color="auto"/>
      </w:divBdr>
    </w:div>
    <w:div w:id="1352220812">
      <w:marLeft w:val="480"/>
      <w:marRight w:val="0"/>
      <w:marTop w:val="0"/>
      <w:marBottom w:val="0"/>
      <w:divBdr>
        <w:top w:val="none" w:sz="0" w:space="0" w:color="auto"/>
        <w:left w:val="none" w:sz="0" w:space="0" w:color="auto"/>
        <w:bottom w:val="none" w:sz="0" w:space="0" w:color="auto"/>
        <w:right w:val="none" w:sz="0" w:space="0" w:color="auto"/>
      </w:divBdr>
    </w:div>
    <w:div w:id="1352223974">
      <w:marLeft w:val="480"/>
      <w:marRight w:val="0"/>
      <w:marTop w:val="0"/>
      <w:marBottom w:val="0"/>
      <w:divBdr>
        <w:top w:val="none" w:sz="0" w:space="0" w:color="auto"/>
        <w:left w:val="none" w:sz="0" w:space="0" w:color="auto"/>
        <w:bottom w:val="none" w:sz="0" w:space="0" w:color="auto"/>
        <w:right w:val="none" w:sz="0" w:space="0" w:color="auto"/>
      </w:divBdr>
    </w:div>
    <w:div w:id="1352224889">
      <w:marLeft w:val="480"/>
      <w:marRight w:val="0"/>
      <w:marTop w:val="0"/>
      <w:marBottom w:val="0"/>
      <w:divBdr>
        <w:top w:val="none" w:sz="0" w:space="0" w:color="auto"/>
        <w:left w:val="none" w:sz="0" w:space="0" w:color="auto"/>
        <w:bottom w:val="none" w:sz="0" w:space="0" w:color="auto"/>
        <w:right w:val="none" w:sz="0" w:space="0" w:color="auto"/>
      </w:divBdr>
    </w:div>
    <w:div w:id="1352299685">
      <w:marLeft w:val="480"/>
      <w:marRight w:val="0"/>
      <w:marTop w:val="0"/>
      <w:marBottom w:val="0"/>
      <w:divBdr>
        <w:top w:val="none" w:sz="0" w:space="0" w:color="auto"/>
        <w:left w:val="none" w:sz="0" w:space="0" w:color="auto"/>
        <w:bottom w:val="none" w:sz="0" w:space="0" w:color="auto"/>
        <w:right w:val="none" w:sz="0" w:space="0" w:color="auto"/>
      </w:divBdr>
    </w:div>
    <w:div w:id="1352301085">
      <w:marLeft w:val="480"/>
      <w:marRight w:val="0"/>
      <w:marTop w:val="0"/>
      <w:marBottom w:val="0"/>
      <w:divBdr>
        <w:top w:val="none" w:sz="0" w:space="0" w:color="auto"/>
        <w:left w:val="none" w:sz="0" w:space="0" w:color="auto"/>
        <w:bottom w:val="none" w:sz="0" w:space="0" w:color="auto"/>
        <w:right w:val="none" w:sz="0" w:space="0" w:color="auto"/>
      </w:divBdr>
    </w:div>
    <w:div w:id="1352340110">
      <w:marLeft w:val="480"/>
      <w:marRight w:val="0"/>
      <w:marTop w:val="0"/>
      <w:marBottom w:val="0"/>
      <w:divBdr>
        <w:top w:val="none" w:sz="0" w:space="0" w:color="auto"/>
        <w:left w:val="none" w:sz="0" w:space="0" w:color="auto"/>
        <w:bottom w:val="none" w:sz="0" w:space="0" w:color="auto"/>
        <w:right w:val="none" w:sz="0" w:space="0" w:color="auto"/>
      </w:divBdr>
    </w:div>
    <w:div w:id="1352343455">
      <w:marLeft w:val="480"/>
      <w:marRight w:val="0"/>
      <w:marTop w:val="0"/>
      <w:marBottom w:val="0"/>
      <w:divBdr>
        <w:top w:val="none" w:sz="0" w:space="0" w:color="auto"/>
        <w:left w:val="none" w:sz="0" w:space="0" w:color="auto"/>
        <w:bottom w:val="none" w:sz="0" w:space="0" w:color="auto"/>
        <w:right w:val="none" w:sz="0" w:space="0" w:color="auto"/>
      </w:divBdr>
    </w:div>
    <w:div w:id="1352411388">
      <w:marLeft w:val="480"/>
      <w:marRight w:val="0"/>
      <w:marTop w:val="0"/>
      <w:marBottom w:val="0"/>
      <w:divBdr>
        <w:top w:val="none" w:sz="0" w:space="0" w:color="auto"/>
        <w:left w:val="none" w:sz="0" w:space="0" w:color="auto"/>
        <w:bottom w:val="none" w:sz="0" w:space="0" w:color="auto"/>
        <w:right w:val="none" w:sz="0" w:space="0" w:color="auto"/>
      </w:divBdr>
    </w:div>
    <w:div w:id="1352417921">
      <w:marLeft w:val="480"/>
      <w:marRight w:val="0"/>
      <w:marTop w:val="0"/>
      <w:marBottom w:val="0"/>
      <w:divBdr>
        <w:top w:val="none" w:sz="0" w:space="0" w:color="auto"/>
        <w:left w:val="none" w:sz="0" w:space="0" w:color="auto"/>
        <w:bottom w:val="none" w:sz="0" w:space="0" w:color="auto"/>
        <w:right w:val="none" w:sz="0" w:space="0" w:color="auto"/>
      </w:divBdr>
    </w:div>
    <w:div w:id="1352485450">
      <w:marLeft w:val="480"/>
      <w:marRight w:val="0"/>
      <w:marTop w:val="0"/>
      <w:marBottom w:val="0"/>
      <w:divBdr>
        <w:top w:val="none" w:sz="0" w:space="0" w:color="auto"/>
        <w:left w:val="none" w:sz="0" w:space="0" w:color="auto"/>
        <w:bottom w:val="none" w:sz="0" w:space="0" w:color="auto"/>
        <w:right w:val="none" w:sz="0" w:space="0" w:color="auto"/>
      </w:divBdr>
    </w:div>
    <w:div w:id="1352487605">
      <w:marLeft w:val="480"/>
      <w:marRight w:val="0"/>
      <w:marTop w:val="0"/>
      <w:marBottom w:val="0"/>
      <w:divBdr>
        <w:top w:val="none" w:sz="0" w:space="0" w:color="auto"/>
        <w:left w:val="none" w:sz="0" w:space="0" w:color="auto"/>
        <w:bottom w:val="none" w:sz="0" w:space="0" w:color="auto"/>
        <w:right w:val="none" w:sz="0" w:space="0" w:color="auto"/>
      </w:divBdr>
    </w:div>
    <w:div w:id="1352488898">
      <w:marLeft w:val="480"/>
      <w:marRight w:val="0"/>
      <w:marTop w:val="0"/>
      <w:marBottom w:val="0"/>
      <w:divBdr>
        <w:top w:val="none" w:sz="0" w:space="0" w:color="auto"/>
        <w:left w:val="none" w:sz="0" w:space="0" w:color="auto"/>
        <w:bottom w:val="none" w:sz="0" w:space="0" w:color="auto"/>
        <w:right w:val="none" w:sz="0" w:space="0" w:color="auto"/>
      </w:divBdr>
    </w:div>
    <w:div w:id="1352493281">
      <w:marLeft w:val="480"/>
      <w:marRight w:val="0"/>
      <w:marTop w:val="0"/>
      <w:marBottom w:val="0"/>
      <w:divBdr>
        <w:top w:val="none" w:sz="0" w:space="0" w:color="auto"/>
        <w:left w:val="none" w:sz="0" w:space="0" w:color="auto"/>
        <w:bottom w:val="none" w:sz="0" w:space="0" w:color="auto"/>
        <w:right w:val="none" w:sz="0" w:space="0" w:color="auto"/>
      </w:divBdr>
    </w:div>
    <w:div w:id="1352609738">
      <w:marLeft w:val="480"/>
      <w:marRight w:val="0"/>
      <w:marTop w:val="0"/>
      <w:marBottom w:val="0"/>
      <w:divBdr>
        <w:top w:val="none" w:sz="0" w:space="0" w:color="auto"/>
        <w:left w:val="none" w:sz="0" w:space="0" w:color="auto"/>
        <w:bottom w:val="none" w:sz="0" w:space="0" w:color="auto"/>
        <w:right w:val="none" w:sz="0" w:space="0" w:color="auto"/>
      </w:divBdr>
    </w:div>
    <w:div w:id="1352679286">
      <w:marLeft w:val="480"/>
      <w:marRight w:val="0"/>
      <w:marTop w:val="0"/>
      <w:marBottom w:val="0"/>
      <w:divBdr>
        <w:top w:val="none" w:sz="0" w:space="0" w:color="auto"/>
        <w:left w:val="none" w:sz="0" w:space="0" w:color="auto"/>
        <w:bottom w:val="none" w:sz="0" w:space="0" w:color="auto"/>
        <w:right w:val="none" w:sz="0" w:space="0" w:color="auto"/>
      </w:divBdr>
    </w:div>
    <w:div w:id="1352687628">
      <w:marLeft w:val="480"/>
      <w:marRight w:val="0"/>
      <w:marTop w:val="0"/>
      <w:marBottom w:val="0"/>
      <w:divBdr>
        <w:top w:val="none" w:sz="0" w:space="0" w:color="auto"/>
        <w:left w:val="none" w:sz="0" w:space="0" w:color="auto"/>
        <w:bottom w:val="none" w:sz="0" w:space="0" w:color="auto"/>
        <w:right w:val="none" w:sz="0" w:space="0" w:color="auto"/>
      </w:divBdr>
    </w:div>
    <w:div w:id="1352798007">
      <w:marLeft w:val="480"/>
      <w:marRight w:val="0"/>
      <w:marTop w:val="0"/>
      <w:marBottom w:val="0"/>
      <w:divBdr>
        <w:top w:val="none" w:sz="0" w:space="0" w:color="auto"/>
        <w:left w:val="none" w:sz="0" w:space="0" w:color="auto"/>
        <w:bottom w:val="none" w:sz="0" w:space="0" w:color="auto"/>
        <w:right w:val="none" w:sz="0" w:space="0" w:color="auto"/>
      </w:divBdr>
    </w:div>
    <w:div w:id="1352800508">
      <w:marLeft w:val="480"/>
      <w:marRight w:val="0"/>
      <w:marTop w:val="0"/>
      <w:marBottom w:val="0"/>
      <w:divBdr>
        <w:top w:val="none" w:sz="0" w:space="0" w:color="auto"/>
        <w:left w:val="none" w:sz="0" w:space="0" w:color="auto"/>
        <w:bottom w:val="none" w:sz="0" w:space="0" w:color="auto"/>
        <w:right w:val="none" w:sz="0" w:space="0" w:color="auto"/>
      </w:divBdr>
    </w:div>
    <w:div w:id="1352878772">
      <w:marLeft w:val="480"/>
      <w:marRight w:val="0"/>
      <w:marTop w:val="0"/>
      <w:marBottom w:val="0"/>
      <w:divBdr>
        <w:top w:val="none" w:sz="0" w:space="0" w:color="auto"/>
        <w:left w:val="none" w:sz="0" w:space="0" w:color="auto"/>
        <w:bottom w:val="none" w:sz="0" w:space="0" w:color="auto"/>
        <w:right w:val="none" w:sz="0" w:space="0" w:color="auto"/>
      </w:divBdr>
    </w:div>
    <w:div w:id="1352956806">
      <w:marLeft w:val="480"/>
      <w:marRight w:val="0"/>
      <w:marTop w:val="0"/>
      <w:marBottom w:val="0"/>
      <w:divBdr>
        <w:top w:val="none" w:sz="0" w:space="0" w:color="auto"/>
        <w:left w:val="none" w:sz="0" w:space="0" w:color="auto"/>
        <w:bottom w:val="none" w:sz="0" w:space="0" w:color="auto"/>
        <w:right w:val="none" w:sz="0" w:space="0" w:color="auto"/>
      </w:divBdr>
    </w:div>
    <w:div w:id="1352995225">
      <w:marLeft w:val="480"/>
      <w:marRight w:val="0"/>
      <w:marTop w:val="0"/>
      <w:marBottom w:val="0"/>
      <w:divBdr>
        <w:top w:val="none" w:sz="0" w:space="0" w:color="auto"/>
        <w:left w:val="none" w:sz="0" w:space="0" w:color="auto"/>
        <w:bottom w:val="none" w:sz="0" w:space="0" w:color="auto"/>
        <w:right w:val="none" w:sz="0" w:space="0" w:color="auto"/>
      </w:divBdr>
    </w:div>
    <w:div w:id="1353023387">
      <w:marLeft w:val="480"/>
      <w:marRight w:val="0"/>
      <w:marTop w:val="0"/>
      <w:marBottom w:val="0"/>
      <w:divBdr>
        <w:top w:val="none" w:sz="0" w:space="0" w:color="auto"/>
        <w:left w:val="none" w:sz="0" w:space="0" w:color="auto"/>
        <w:bottom w:val="none" w:sz="0" w:space="0" w:color="auto"/>
        <w:right w:val="none" w:sz="0" w:space="0" w:color="auto"/>
      </w:divBdr>
    </w:div>
    <w:div w:id="1353068566">
      <w:marLeft w:val="480"/>
      <w:marRight w:val="0"/>
      <w:marTop w:val="0"/>
      <w:marBottom w:val="0"/>
      <w:divBdr>
        <w:top w:val="none" w:sz="0" w:space="0" w:color="auto"/>
        <w:left w:val="none" w:sz="0" w:space="0" w:color="auto"/>
        <w:bottom w:val="none" w:sz="0" w:space="0" w:color="auto"/>
        <w:right w:val="none" w:sz="0" w:space="0" w:color="auto"/>
      </w:divBdr>
    </w:div>
    <w:div w:id="1353070926">
      <w:marLeft w:val="480"/>
      <w:marRight w:val="0"/>
      <w:marTop w:val="0"/>
      <w:marBottom w:val="0"/>
      <w:divBdr>
        <w:top w:val="none" w:sz="0" w:space="0" w:color="auto"/>
        <w:left w:val="none" w:sz="0" w:space="0" w:color="auto"/>
        <w:bottom w:val="none" w:sz="0" w:space="0" w:color="auto"/>
        <w:right w:val="none" w:sz="0" w:space="0" w:color="auto"/>
      </w:divBdr>
    </w:div>
    <w:div w:id="1353144352">
      <w:marLeft w:val="640"/>
      <w:marRight w:val="0"/>
      <w:marTop w:val="0"/>
      <w:marBottom w:val="0"/>
      <w:divBdr>
        <w:top w:val="none" w:sz="0" w:space="0" w:color="auto"/>
        <w:left w:val="none" w:sz="0" w:space="0" w:color="auto"/>
        <w:bottom w:val="none" w:sz="0" w:space="0" w:color="auto"/>
        <w:right w:val="none" w:sz="0" w:space="0" w:color="auto"/>
      </w:divBdr>
    </w:div>
    <w:div w:id="1353145469">
      <w:bodyDiv w:val="1"/>
      <w:marLeft w:val="0"/>
      <w:marRight w:val="0"/>
      <w:marTop w:val="0"/>
      <w:marBottom w:val="0"/>
      <w:divBdr>
        <w:top w:val="none" w:sz="0" w:space="0" w:color="auto"/>
        <w:left w:val="none" w:sz="0" w:space="0" w:color="auto"/>
        <w:bottom w:val="none" w:sz="0" w:space="0" w:color="auto"/>
        <w:right w:val="none" w:sz="0" w:space="0" w:color="auto"/>
      </w:divBdr>
    </w:div>
    <w:div w:id="1353148962">
      <w:marLeft w:val="480"/>
      <w:marRight w:val="0"/>
      <w:marTop w:val="0"/>
      <w:marBottom w:val="0"/>
      <w:divBdr>
        <w:top w:val="none" w:sz="0" w:space="0" w:color="auto"/>
        <w:left w:val="none" w:sz="0" w:space="0" w:color="auto"/>
        <w:bottom w:val="none" w:sz="0" w:space="0" w:color="auto"/>
        <w:right w:val="none" w:sz="0" w:space="0" w:color="auto"/>
      </w:divBdr>
    </w:div>
    <w:div w:id="1353187660">
      <w:marLeft w:val="480"/>
      <w:marRight w:val="0"/>
      <w:marTop w:val="0"/>
      <w:marBottom w:val="0"/>
      <w:divBdr>
        <w:top w:val="none" w:sz="0" w:space="0" w:color="auto"/>
        <w:left w:val="none" w:sz="0" w:space="0" w:color="auto"/>
        <w:bottom w:val="none" w:sz="0" w:space="0" w:color="auto"/>
        <w:right w:val="none" w:sz="0" w:space="0" w:color="auto"/>
      </w:divBdr>
    </w:div>
    <w:div w:id="1353188036">
      <w:marLeft w:val="480"/>
      <w:marRight w:val="0"/>
      <w:marTop w:val="0"/>
      <w:marBottom w:val="0"/>
      <w:divBdr>
        <w:top w:val="none" w:sz="0" w:space="0" w:color="auto"/>
        <w:left w:val="none" w:sz="0" w:space="0" w:color="auto"/>
        <w:bottom w:val="none" w:sz="0" w:space="0" w:color="auto"/>
        <w:right w:val="none" w:sz="0" w:space="0" w:color="auto"/>
      </w:divBdr>
    </w:div>
    <w:div w:id="1353216489">
      <w:marLeft w:val="480"/>
      <w:marRight w:val="0"/>
      <w:marTop w:val="0"/>
      <w:marBottom w:val="0"/>
      <w:divBdr>
        <w:top w:val="none" w:sz="0" w:space="0" w:color="auto"/>
        <w:left w:val="none" w:sz="0" w:space="0" w:color="auto"/>
        <w:bottom w:val="none" w:sz="0" w:space="0" w:color="auto"/>
        <w:right w:val="none" w:sz="0" w:space="0" w:color="auto"/>
      </w:divBdr>
    </w:div>
    <w:div w:id="1353219064">
      <w:marLeft w:val="480"/>
      <w:marRight w:val="0"/>
      <w:marTop w:val="0"/>
      <w:marBottom w:val="0"/>
      <w:divBdr>
        <w:top w:val="none" w:sz="0" w:space="0" w:color="auto"/>
        <w:left w:val="none" w:sz="0" w:space="0" w:color="auto"/>
        <w:bottom w:val="none" w:sz="0" w:space="0" w:color="auto"/>
        <w:right w:val="none" w:sz="0" w:space="0" w:color="auto"/>
      </w:divBdr>
    </w:div>
    <w:div w:id="1353259529">
      <w:marLeft w:val="640"/>
      <w:marRight w:val="0"/>
      <w:marTop w:val="0"/>
      <w:marBottom w:val="0"/>
      <w:divBdr>
        <w:top w:val="none" w:sz="0" w:space="0" w:color="auto"/>
        <w:left w:val="none" w:sz="0" w:space="0" w:color="auto"/>
        <w:bottom w:val="none" w:sz="0" w:space="0" w:color="auto"/>
        <w:right w:val="none" w:sz="0" w:space="0" w:color="auto"/>
      </w:divBdr>
    </w:div>
    <w:div w:id="1353259637">
      <w:marLeft w:val="480"/>
      <w:marRight w:val="0"/>
      <w:marTop w:val="0"/>
      <w:marBottom w:val="0"/>
      <w:divBdr>
        <w:top w:val="none" w:sz="0" w:space="0" w:color="auto"/>
        <w:left w:val="none" w:sz="0" w:space="0" w:color="auto"/>
        <w:bottom w:val="none" w:sz="0" w:space="0" w:color="auto"/>
        <w:right w:val="none" w:sz="0" w:space="0" w:color="auto"/>
      </w:divBdr>
    </w:div>
    <w:div w:id="1353384835">
      <w:bodyDiv w:val="1"/>
      <w:marLeft w:val="0"/>
      <w:marRight w:val="0"/>
      <w:marTop w:val="0"/>
      <w:marBottom w:val="0"/>
      <w:divBdr>
        <w:top w:val="none" w:sz="0" w:space="0" w:color="auto"/>
        <w:left w:val="none" w:sz="0" w:space="0" w:color="auto"/>
        <w:bottom w:val="none" w:sz="0" w:space="0" w:color="auto"/>
        <w:right w:val="none" w:sz="0" w:space="0" w:color="auto"/>
      </w:divBdr>
      <w:divsChild>
        <w:div w:id="50613578">
          <w:marLeft w:val="480"/>
          <w:marRight w:val="0"/>
          <w:marTop w:val="0"/>
          <w:marBottom w:val="0"/>
          <w:divBdr>
            <w:top w:val="none" w:sz="0" w:space="0" w:color="auto"/>
            <w:left w:val="none" w:sz="0" w:space="0" w:color="auto"/>
            <w:bottom w:val="none" w:sz="0" w:space="0" w:color="auto"/>
            <w:right w:val="none" w:sz="0" w:space="0" w:color="auto"/>
          </w:divBdr>
        </w:div>
        <w:div w:id="95053864">
          <w:marLeft w:val="480"/>
          <w:marRight w:val="0"/>
          <w:marTop w:val="0"/>
          <w:marBottom w:val="0"/>
          <w:divBdr>
            <w:top w:val="none" w:sz="0" w:space="0" w:color="auto"/>
            <w:left w:val="none" w:sz="0" w:space="0" w:color="auto"/>
            <w:bottom w:val="none" w:sz="0" w:space="0" w:color="auto"/>
            <w:right w:val="none" w:sz="0" w:space="0" w:color="auto"/>
          </w:divBdr>
        </w:div>
        <w:div w:id="129056110">
          <w:marLeft w:val="480"/>
          <w:marRight w:val="0"/>
          <w:marTop w:val="0"/>
          <w:marBottom w:val="0"/>
          <w:divBdr>
            <w:top w:val="none" w:sz="0" w:space="0" w:color="auto"/>
            <w:left w:val="none" w:sz="0" w:space="0" w:color="auto"/>
            <w:bottom w:val="none" w:sz="0" w:space="0" w:color="auto"/>
            <w:right w:val="none" w:sz="0" w:space="0" w:color="auto"/>
          </w:divBdr>
        </w:div>
        <w:div w:id="130096828">
          <w:marLeft w:val="480"/>
          <w:marRight w:val="0"/>
          <w:marTop w:val="0"/>
          <w:marBottom w:val="0"/>
          <w:divBdr>
            <w:top w:val="none" w:sz="0" w:space="0" w:color="auto"/>
            <w:left w:val="none" w:sz="0" w:space="0" w:color="auto"/>
            <w:bottom w:val="none" w:sz="0" w:space="0" w:color="auto"/>
            <w:right w:val="none" w:sz="0" w:space="0" w:color="auto"/>
          </w:divBdr>
        </w:div>
        <w:div w:id="242221797">
          <w:marLeft w:val="480"/>
          <w:marRight w:val="0"/>
          <w:marTop w:val="0"/>
          <w:marBottom w:val="0"/>
          <w:divBdr>
            <w:top w:val="none" w:sz="0" w:space="0" w:color="auto"/>
            <w:left w:val="none" w:sz="0" w:space="0" w:color="auto"/>
            <w:bottom w:val="none" w:sz="0" w:space="0" w:color="auto"/>
            <w:right w:val="none" w:sz="0" w:space="0" w:color="auto"/>
          </w:divBdr>
        </w:div>
        <w:div w:id="275020265">
          <w:marLeft w:val="480"/>
          <w:marRight w:val="0"/>
          <w:marTop w:val="0"/>
          <w:marBottom w:val="0"/>
          <w:divBdr>
            <w:top w:val="none" w:sz="0" w:space="0" w:color="auto"/>
            <w:left w:val="none" w:sz="0" w:space="0" w:color="auto"/>
            <w:bottom w:val="none" w:sz="0" w:space="0" w:color="auto"/>
            <w:right w:val="none" w:sz="0" w:space="0" w:color="auto"/>
          </w:divBdr>
        </w:div>
        <w:div w:id="311983587">
          <w:marLeft w:val="480"/>
          <w:marRight w:val="0"/>
          <w:marTop w:val="0"/>
          <w:marBottom w:val="0"/>
          <w:divBdr>
            <w:top w:val="none" w:sz="0" w:space="0" w:color="auto"/>
            <w:left w:val="none" w:sz="0" w:space="0" w:color="auto"/>
            <w:bottom w:val="none" w:sz="0" w:space="0" w:color="auto"/>
            <w:right w:val="none" w:sz="0" w:space="0" w:color="auto"/>
          </w:divBdr>
        </w:div>
        <w:div w:id="457840993">
          <w:marLeft w:val="480"/>
          <w:marRight w:val="0"/>
          <w:marTop w:val="0"/>
          <w:marBottom w:val="0"/>
          <w:divBdr>
            <w:top w:val="none" w:sz="0" w:space="0" w:color="auto"/>
            <w:left w:val="none" w:sz="0" w:space="0" w:color="auto"/>
            <w:bottom w:val="none" w:sz="0" w:space="0" w:color="auto"/>
            <w:right w:val="none" w:sz="0" w:space="0" w:color="auto"/>
          </w:divBdr>
        </w:div>
        <w:div w:id="467557543">
          <w:marLeft w:val="480"/>
          <w:marRight w:val="0"/>
          <w:marTop w:val="0"/>
          <w:marBottom w:val="0"/>
          <w:divBdr>
            <w:top w:val="none" w:sz="0" w:space="0" w:color="auto"/>
            <w:left w:val="none" w:sz="0" w:space="0" w:color="auto"/>
            <w:bottom w:val="none" w:sz="0" w:space="0" w:color="auto"/>
            <w:right w:val="none" w:sz="0" w:space="0" w:color="auto"/>
          </w:divBdr>
        </w:div>
        <w:div w:id="533999788">
          <w:marLeft w:val="480"/>
          <w:marRight w:val="0"/>
          <w:marTop w:val="0"/>
          <w:marBottom w:val="0"/>
          <w:divBdr>
            <w:top w:val="none" w:sz="0" w:space="0" w:color="auto"/>
            <w:left w:val="none" w:sz="0" w:space="0" w:color="auto"/>
            <w:bottom w:val="none" w:sz="0" w:space="0" w:color="auto"/>
            <w:right w:val="none" w:sz="0" w:space="0" w:color="auto"/>
          </w:divBdr>
        </w:div>
        <w:div w:id="553807536">
          <w:marLeft w:val="480"/>
          <w:marRight w:val="0"/>
          <w:marTop w:val="0"/>
          <w:marBottom w:val="0"/>
          <w:divBdr>
            <w:top w:val="none" w:sz="0" w:space="0" w:color="auto"/>
            <w:left w:val="none" w:sz="0" w:space="0" w:color="auto"/>
            <w:bottom w:val="none" w:sz="0" w:space="0" w:color="auto"/>
            <w:right w:val="none" w:sz="0" w:space="0" w:color="auto"/>
          </w:divBdr>
        </w:div>
        <w:div w:id="714964217">
          <w:marLeft w:val="480"/>
          <w:marRight w:val="0"/>
          <w:marTop w:val="0"/>
          <w:marBottom w:val="0"/>
          <w:divBdr>
            <w:top w:val="none" w:sz="0" w:space="0" w:color="auto"/>
            <w:left w:val="none" w:sz="0" w:space="0" w:color="auto"/>
            <w:bottom w:val="none" w:sz="0" w:space="0" w:color="auto"/>
            <w:right w:val="none" w:sz="0" w:space="0" w:color="auto"/>
          </w:divBdr>
        </w:div>
        <w:div w:id="773012489">
          <w:marLeft w:val="480"/>
          <w:marRight w:val="0"/>
          <w:marTop w:val="0"/>
          <w:marBottom w:val="0"/>
          <w:divBdr>
            <w:top w:val="none" w:sz="0" w:space="0" w:color="auto"/>
            <w:left w:val="none" w:sz="0" w:space="0" w:color="auto"/>
            <w:bottom w:val="none" w:sz="0" w:space="0" w:color="auto"/>
            <w:right w:val="none" w:sz="0" w:space="0" w:color="auto"/>
          </w:divBdr>
        </w:div>
        <w:div w:id="831874382">
          <w:marLeft w:val="480"/>
          <w:marRight w:val="0"/>
          <w:marTop w:val="0"/>
          <w:marBottom w:val="0"/>
          <w:divBdr>
            <w:top w:val="none" w:sz="0" w:space="0" w:color="auto"/>
            <w:left w:val="none" w:sz="0" w:space="0" w:color="auto"/>
            <w:bottom w:val="none" w:sz="0" w:space="0" w:color="auto"/>
            <w:right w:val="none" w:sz="0" w:space="0" w:color="auto"/>
          </w:divBdr>
        </w:div>
        <w:div w:id="874469397">
          <w:marLeft w:val="480"/>
          <w:marRight w:val="0"/>
          <w:marTop w:val="0"/>
          <w:marBottom w:val="0"/>
          <w:divBdr>
            <w:top w:val="none" w:sz="0" w:space="0" w:color="auto"/>
            <w:left w:val="none" w:sz="0" w:space="0" w:color="auto"/>
            <w:bottom w:val="none" w:sz="0" w:space="0" w:color="auto"/>
            <w:right w:val="none" w:sz="0" w:space="0" w:color="auto"/>
          </w:divBdr>
        </w:div>
        <w:div w:id="1143080332">
          <w:marLeft w:val="480"/>
          <w:marRight w:val="0"/>
          <w:marTop w:val="0"/>
          <w:marBottom w:val="0"/>
          <w:divBdr>
            <w:top w:val="none" w:sz="0" w:space="0" w:color="auto"/>
            <w:left w:val="none" w:sz="0" w:space="0" w:color="auto"/>
            <w:bottom w:val="none" w:sz="0" w:space="0" w:color="auto"/>
            <w:right w:val="none" w:sz="0" w:space="0" w:color="auto"/>
          </w:divBdr>
        </w:div>
        <w:div w:id="1282304273">
          <w:marLeft w:val="480"/>
          <w:marRight w:val="0"/>
          <w:marTop w:val="0"/>
          <w:marBottom w:val="0"/>
          <w:divBdr>
            <w:top w:val="none" w:sz="0" w:space="0" w:color="auto"/>
            <w:left w:val="none" w:sz="0" w:space="0" w:color="auto"/>
            <w:bottom w:val="none" w:sz="0" w:space="0" w:color="auto"/>
            <w:right w:val="none" w:sz="0" w:space="0" w:color="auto"/>
          </w:divBdr>
        </w:div>
        <w:div w:id="1337879461">
          <w:marLeft w:val="480"/>
          <w:marRight w:val="0"/>
          <w:marTop w:val="0"/>
          <w:marBottom w:val="0"/>
          <w:divBdr>
            <w:top w:val="none" w:sz="0" w:space="0" w:color="auto"/>
            <w:left w:val="none" w:sz="0" w:space="0" w:color="auto"/>
            <w:bottom w:val="none" w:sz="0" w:space="0" w:color="auto"/>
            <w:right w:val="none" w:sz="0" w:space="0" w:color="auto"/>
          </w:divBdr>
        </w:div>
        <w:div w:id="1367486107">
          <w:marLeft w:val="480"/>
          <w:marRight w:val="0"/>
          <w:marTop w:val="0"/>
          <w:marBottom w:val="0"/>
          <w:divBdr>
            <w:top w:val="none" w:sz="0" w:space="0" w:color="auto"/>
            <w:left w:val="none" w:sz="0" w:space="0" w:color="auto"/>
            <w:bottom w:val="none" w:sz="0" w:space="0" w:color="auto"/>
            <w:right w:val="none" w:sz="0" w:space="0" w:color="auto"/>
          </w:divBdr>
        </w:div>
      </w:divsChild>
    </w:div>
    <w:div w:id="1353415317">
      <w:marLeft w:val="640"/>
      <w:marRight w:val="0"/>
      <w:marTop w:val="0"/>
      <w:marBottom w:val="0"/>
      <w:divBdr>
        <w:top w:val="none" w:sz="0" w:space="0" w:color="auto"/>
        <w:left w:val="none" w:sz="0" w:space="0" w:color="auto"/>
        <w:bottom w:val="none" w:sz="0" w:space="0" w:color="auto"/>
        <w:right w:val="none" w:sz="0" w:space="0" w:color="auto"/>
      </w:divBdr>
    </w:div>
    <w:div w:id="1353453985">
      <w:marLeft w:val="480"/>
      <w:marRight w:val="0"/>
      <w:marTop w:val="0"/>
      <w:marBottom w:val="0"/>
      <w:divBdr>
        <w:top w:val="none" w:sz="0" w:space="0" w:color="auto"/>
        <w:left w:val="none" w:sz="0" w:space="0" w:color="auto"/>
        <w:bottom w:val="none" w:sz="0" w:space="0" w:color="auto"/>
        <w:right w:val="none" w:sz="0" w:space="0" w:color="auto"/>
      </w:divBdr>
    </w:div>
    <w:div w:id="1353456094">
      <w:marLeft w:val="640"/>
      <w:marRight w:val="0"/>
      <w:marTop w:val="0"/>
      <w:marBottom w:val="0"/>
      <w:divBdr>
        <w:top w:val="none" w:sz="0" w:space="0" w:color="auto"/>
        <w:left w:val="none" w:sz="0" w:space="0" w:color="auto"/>
        <w:bottom w:val="none" w:sz="0" w:space="0" w:color="auto"/>
        <w:right w:val="none" w:sz="0" w:space="0" w:color="auto"/>
      </w:divBdr>
    </w:div>
    <w:div w:id="1353460454">
      <w:marLeft w:val="480"/>
      <w:marRight w:val="0"/>
      <w:marTop w:val="0"/>
      <w:marBottom w:val="0"/>
      <w:divBdr>
        <w:top w:val="none" w:sz="0" w:space="0" w:color="auto"/>
        <w:left w:val="none" w:sz="0" w:space="0" w:color="auto"/>
        <w:bottom w:val="none" w:sz="0" w:space="0" w:color="auto"/>
        <w:right w:val="none" w:sz="0" w:space="0" w:color="auto"/>
      </w:divBdr>
    </w:div>
    <w:div w:id="1353653961">
      <w:marLeft w:val="480"/>
      <w:marRight w:val="0"/>
      <w:marTop w:val="0"/>
      <w:marBottom w:val="0"/>
      <w:divBdr>
        <w:top w:val="none" w:sz="0" w:space="0" w:color="auto"/>
        <w:left w:val="none" w:sz="0" w:space="0" w:color="auto"/>
        <w:bottom w:val="none" w:sz="0" w:space="0" w:color="auto"/>
        <w:right w:val="none" w:sz="0" w:space="0" w:color="auto"/>
      </w:divBdr>
    </w:div>
    <w:div w:id="1353724626">
      <w:marLeft w:val="480"/>
      <w:marRight w:val="0"/>
      <w:marTop w:val="0"/>
      <w:marBottom w:val="0"/>
      <w:divBdr>
        <w:top w:val="none" w:sz="0" w:space="0" w:color="auto"/>
        <w:left w:val="none" w:sz="0" w:space="0" w:color="auto"/>
        <w:bottom w:val="none" w:sz="0" w:space="0" w:color="auto"/>
        <w:right w:val="none" w:sz="0" w:space="0" w:color="auto"/>
      </w:divBdr>
    </w:div>
    <w:div w:id="1353727247">
      <w:marLeft w:val="480"/>
      <w:marRight w:val="0"/>
      <w:marTop w:val="0"/>
      <w:marBottom w:val="0"/>
      <w:divBdr>
        <w:top w:val="none" w:sz="0" w:space="0" w:color="auto"/>
        <w:left w:val="none" w:sz="0" w:space="0" w:color="auto"/>
        <w:bottom w:val="none" w:sz="0" w:space="0" w:color="auto"/>
        <w:right w:val="none" w:sz="0" w:space="0" w:color="auto"/>
      </w:divBdr>
    </w:div>
    <w:div w:id="1353728688">
      <w:marLeft w:val="480"/>
      <w:marRight w:val="0"/>
      <w:marTop w:val="0"/>
      <w:marBottom w:val="0"/>
      <w:divBdr>
        <w:top w:val="none" w:sz="0" w:space="0" w:color="auto"/>
        <w:left w:val="none" w:sz="0" w:space="0" w:color="auto"/>
        <w:bottom w:val="none" w:sz="0" w:space="0" w:color="auto"/>
        <w:right w:val="none" w:sz="0" w:space="0" w:color="auto"/>
      </w:divBdr>
    </w:div>
    <w:div w:id="1353729826">
      <w:marLeft w:val="480"/>
      <w:marRight w:val="0"/>
      <w:marTop w:val="0"/>
      <w:marBottom w:val="0"/>
      <w:divBdr>
        <w:top w:val="none" w:sz="0" w:space="0" w:color="auto"/>
        <w:left w:val="none" w:sz="0" w:space="0" w:color="auto"/>
        <w:bottom w:val="none" w:sz="0" w:space="0" w:color="auto"/>
        <w:right w:val="none" w:sz="0" w:space="0" w:color="auto"/>
      </w:divBdr>
    </w:div>
    <w:div w:id="1353801165">
      <w:marLeft w:val="480"/>
      <w:marRight w:val="0"/>
      <w:marTop w:val="0"/>
      <w:marBottom w:val="0"/>
      <w:divBdr>
        <w:top w:val="none" w:sz="0" w:space="0" w:color="auto"/>
        <w:left w:val="none" w:sz="0" w:space="0" w:color="auto"/>
        <w:bottom w:val="none" w:sz="0" w:space="0" w:color="auto"/>
        <w:right w:val="none" w:sz="0" w:space="0" w:color="auto"/>
      </w:divBdr>
    </w:div>
    <w:div w:id="1353804308">
      <w:marLeft w:val="480"/>
      <w:marRight w:val="0"/>
      <w:marTop w:val="0"/>
      <w:marBottom w:val="0"/>
      <w:divBdr>
        <w:top w:val="none" w:sz="0" w:space="0" w:color="auto"/>
        <w:left w:val="none" w:sz="0" w:space="0" w:color="auto"/>
        <w:bottom w:val="none" w:sz="0" w:space="0" w:color="auto"/>
        <w:right w:val="none" w:sz="0" w:space="0" w:color="auto"/>
      </w:divBdr>
    </w:div>
    <w:div w:id="1353805229">
      <w:marLeft w:val="480"/>
      <w:marRight w:val="0"/>
      <w:marTop w:val="0"/>
      <w:marBottom w:val="0"/>
      <w:divBdr>
        <w:top w:val="none" w:sz="0" w:space="0" w:color="auto"/>
        <w:left w:val="none" w:sz="0" w:space="0" w:color="auto"/>
        <w:bottom w:val="none" w:sz="0" w:space="0" w:color="auto"/>
        <w:right w:val="none" w:sz="0" w:space="0" w:color="auto"/>
      </w:divBdr>
    </w:div>
    <w:div w:id="1353872055">
      <w:marLeft w:val="480"/>
      <w:marRight w:val="0"/>
      <w:marTop w:val="0"/>
      <w:marBottom w:val="0"/>
      <w:divBdr>
        <w:top w:val="none" w:sz="0" w:space="0" w:color="auto"/>
        <w:left w:val="none" w:sz="0" w:space="0" w:color="auto"/>
        <w:bottom w:val="none" w:sz="0" w:space="0" w:color="auto"/>
        <w:right w:val="none" w:sz="0" w:space="0" w:color="auto"/>
      </w:divBdr>
    </w:div>
    <w:div w:id="1353873564">
      <w:marLeft w:val="480"/>
      <w:marRight w:val="0"/>
      <w:marTop w:val="0"/>
      <w:marBottom w:val="0"/>
      <w:divBdr>
        <w:top w:val="none" w:sz="0" w:space="0" w:color="auto"/>
        <w:left w:val="none" w:sz="0" w:space="0" w:color="auto"/>
        <w:bottom w:val="none" w:sz="0" w:space="0" w:color="auto"/>
        <w:right w:val="none" w:sz="0" w:space="0" w:color="auto"/>
      </w:divBdr>
    </w:div>
    <w:div w:id="1353874039">
      <w:marLeft w:val="480"/>
      <w:marRight w:val="0"/>
      <w:marTop w:val="0"/>
      <w:marBottom w:val="0"/>
      <w:divBdr>
        <w:top w:val="none" w:sz="0" w:space="0" w:color="auto"/>
        <w:left w:val="none" w:sz="0" w:space="0" w:color="auto"/>
        <w:bottom w:val="none" w:sz="0" w:space="0" w:color="auto"/>
        <w:right w:val="none" w:sz="0" w:space="0" w:color="auto"/>
      </w:divBdr>
    </w:div>
    <w:div w:id="1353874268">
      <w:marLeft w:val="480"/>
      <w:marRight w:val="0"/>
      <w:marTop w:val="0"/>
      <w:marBottom w:val="0"/>
      <w:divBdr>
        <w:top w:val="none" w:sz="0" w:space="0" w:color="auto"/>
        <w:left w:val="none" w:sz="0" w:space="0" w:color="auto"/>
        <w:bottom w:val="none" w:sz="0" w:space="0" w:color="auto"/>
        <w:right w:val="none" w:sz="0" w:space="0" w:color="auto"/>
      </w:divBdr>
    </w:div>
    <w:div w:id="1353915786">
      <w:marLeft w:val="480"/>
      <w:marRight w:val="0"/>
      <w:marTop w:val="0"/>
      <w:marBottom w:val="0"/>
      <w:divBdr>
        <w:top w:val="none" w:sz="0" w:space="0" w:color="auto"/>
        <w:left w:val="none" w:sz="0" w:space="0" w:color="auto"/>
        <w:bottom w:val="none" w:sz="0" w:space="0" w:color="auto"/>
        <w:right w:val="none" w:sz="0" w:space="0" w:color="auto"/>
      </w:divBdr>
    </w:div>
    <w:div w:id="1353919418">
      <w:marLeft w:val="0"/>
      <w:marRight w:val="0"/>
      <w:marTop w:val="0"/>
      <w:marBottom w:val="0"/>
      <w:divBdr>
        <w:top w:val="none" w:sz="0" w:space="0" w:color="auto"/>
        <w:left w:val="none" w:sz="0" w:space="0" w:color="auto"/>
        <w:bottom w:val="none" w:sz="0" w:space="0" w:color="auto"/>
        <w:right w:val="none" w:sz="0" w:space="0" w:color="auto"/>
      </w:divBdr>
    </w:div>
    <w:div w:id="1353922305">
      <w:marLeft w:val="480"/>
      <w:marRight w:val="0"/>
      <w:marTop w:val="0"/>
      <w:marBottom w:val="0"/>
      <w:divBdr>
        <w:top w:val="none" w:sz="0" w:space="0" w:color="auto"/>
        <w:left w:val="none" w:sz="0" w:space="0" w:color="auto"/>
        <w:bottom w:val="none" w:sz="0" w:space="0" w:color="auto"/>
        <w:right w:val="none" w:sz="0" w:space="0" w:color="auto"/>
      </w:divBdr>
    </w:div>
    <w:div w:id="1353993277">
      <w:marLeft w:val="480"/>
      <w:marRight w:val="0"/>
      <w:marTop w:val="0"/>
      <w:marBottom w:val="0"/>
      <w:divBdr>
        <w:top w:val="none" w:sz="0" w:space="0" w:color="auto"/>
        <w:left w:val="none" w:sz="0" w:space="0" w:color="auto"/>
        <w:bottom w:val="none" w:sz="0" w:space="0" w:color="auto"/>
        <w:right w:val="none" w:sz="0" w:space="0" w:color="auto"/>
      </w:divBdr>
    </w:div>
    <w:div w:id="1354040124">
      <w:marLeft w:val="480"/>
      <w:marRight w:val="0"/>
      <w:marTop w:val="0"/>
      <w:marBottom w:val="0"/>
      <w:divBdr>
        <w:top w:val="none" w:sz="0" w:space="0" w:color="auto"/>
        <w:left w:val="none" w:sz="0" w:space="0" w:color="auto"/>
        <w:bottom w:val="none" w:sz="0" w:space="0" w:color="auto"/>
        <w:right w:val="none" w:sz="0" w:space="0" w:color="auto"/>
      </w:divBdr>
    </w:div>
    <w:div w:id="1354108031">
      <w:marLeft w:val="480"/>
      <w:marRight w:val="0"/>
      <w:marTop w:val="0"/>
      <w:marBottom w:val="0"/>
      <w:divBdr>
        <w:top w:val="none" w:sz="0" w:space="0" w:color="auto"/>
        <w:left w:val="none" w:sz="0" w:space="0" w:color="auto"/>
        <w:bottom w:val="none" w:sz="0" w:space="0" w:color="auto"/>
        <w:right w:val="none" w:sz="0" w:space="0" w:color="auto"/>
      </w:divBdr>
    </w:div>
    <w:div w:id="1354112137">
      <w:marLeft w:val="480"/>
      <w:marRight w:val="0"/>
      <w:marTop w:val="0"/>
      <w:marBottom w:val="0"/>
      <w:divBdr>
        <w:top w:val="none" w:sz="0" w:space="0" w:color="auto"/>
        <w:left w:val="none" w:sz="0" w:space="0" w:color="auto"/>
        <w:bottom w:val="none" w:sz="0" w:space="0" w:color="auto"/>
        <w:right w:val="none" w:sz="0" w:space="0" w:color="auto"/>
      </w:divBdr>
    </w:div>
    <w:div w:id="1354183191">
      <w:marLeft w:val="480"/>
      <w:marRight w:val="0"/>
      <w:marTop w:val="0"/>
      <w:marBottom w:val="0"/>
      <w:divBdr>
        <w:top w:val="none" w:sz="0" w:space="0" w:color="auto"/>
        <w:left w:val="none" w:sz="0" w:space="0" w:color="auto"/>
        <w:bottom w:val="none" w:sz="0" w:space="0" w:color="auto"/>
        <w:right w:val="none" w:sz="0" w:space="0" w:color="auto"/>
      </w:divBdr>
    </w:div>
    <w:div w:id="1354301525">
      <w:marLeft w:val="480"/>
      <w:marRight w:val="0"/>
      <w:marTop w:val="0"/>
      <w:marBottom w:val="0"/>
      <w:divBdr>
        <w:top w:val="none" w:sz="0" w:space="0" w:color="auto"/>
        <w:left w:val="none" w:sz="0" w:space="0" w:color="auto"/>
        <w:bottom w:val="none" w:sz="0" w:space="0" w:color="auto"/>
        <w:right w:val="none" w:sz="0" w:space="0" w:color="auto"/>
      </w:divBdr>
    </w:div>
    <w:div w:id="1354380985">
      <w:marLeft w:val="480"/>
      <w:marRight w:val="0"/>
      <w:marTop w:val="0"/>
      <w:marBottom w:val="0"/>
      <w:divBdr>
        <w:top w:val="none" w:sz="0" w:space="0" w:color="auto"/>
        <w:left w:val="none" w:sz="0" w:space="0" w:color="auto"/>
        <w:bottom w:val="none" w:sz="0" w:space="0" w:color="auto"/>
        <w:right w:val="none" w:sz="0" w:space="0" w:color="auto"/>
      </w:divBdr>
    </w:div>
    <w:div w:id="1354381226">
      <w:marLeft w:val="480"/>
      <w:marRight w:val="0"/>
      <w:marTop w:val="0"/>
      <w:marBottom w:val="0"/>
      <w:divBdr>
        <w:top w:val="none" w:sz="0" w:space="0" w:color="auto"/>
        <w:left w:val="none" w:sz="0" w:space="0" w:color="auto"/>
        <w:bottom w:val="none" w:sz="0" w:space="0" w:color="auto"/>
        <w:right w:val="none" w:sz="0" w:space="0" w:color="auto"/>
      </w:divBdr>
    </w:div>
    <w:div w:id="1354382938">
      <w:marLeft w:val="480"/>
      <w:marRight w:val="0"/>
      <w:marTop w:val="0"/>
      <w:marBottom w:val="0"/>
      <w:divBdr>
        <w:top w:val="none" w:sz="0" w:space="0" w:color="auto"/>
        <w:left w:val="none" w:sz="0" w:space="0" w:color="auto"/>
        <w:bottom w:val="none" w:sz="0" w:space="0" w:color="auto"/>
        <w:right w:val="none" w:sz="0" w:space="0" w:color="auto"/>
      </w:divBdr>
    </w:div>
    <w:div w:id="1354528412">
      <w:marLeft w:val="480"/>
      <w:marRight w:val="0"/>
      <w:marTop w:val="0"/>
      <w:marBottom w:val="0"/>
      <w:divBdr>
        <w:top w:val="none" w:sz="0" w:space="0" w:color="auto"/>
        <w:left w:val="none" w:sz="0" w:space="0" w:color="auto"/>
        <w:bottom w:val="none" w:sz="0" w:space="0" w:color="auto"/>
        <w:right w:val="none" w:sz="0" w:space="0" w:color="auto"/>
      </w:divBdr>
    </w:div>
    <w:div w:id="1354572159">
      <w:marLeft w:val="480"/>
      <w:marRight w:val="0"/>
      <w:marTop w:val="0"/>
      <w:marBottom w:val="0"/>
      <w:divBdr>
        <w:top w:val="none" w:sz="0" w:space="0" w:color="auto"/>
        <w:left w:val="none" w:sz="0" w:space="0" w:color="auto"/>
        <w:bottom w:val="none" w:sz="0" w:space="0" w:color="auto"/>
        <w:right w:val="none" w:sz="0" w:space="0" w:color="auto"/>
      </w:divBdr>
    </w:div>
    <w:div w:id="1354574519">
      <w:marLeft w:val="480"/>
      <w:marRight w:val="0"/>
      <w:marTop w:val="0"/>
      <w:marBottom w:val="0"/>
      <w:divBdr>
        <w:top w:val="none" w:sz="0" w:space="0" w:color="auto"/>
        <w:left w:val="none" w:sz="0" w:space="0" w:color="auto"/>
        <w:bottom w:val="none" w:sz="0" w:space="0" w:color="auto"/>
        <w:right w:val="none" w:sz="0" w:space="0" w:color="auto"/>
      </w:divBdr>
    </w:div>
    <w:div w:id="1354653391">
      <w:marLeft w:val="480"/>
      <w:marRight w:val="0"/>
      <w:marTop w:val="0"/>
      <w:marBottom w:val="0"/>
      <w:divBdr>
        <w:top w:val="none" w:sz="0" w:space="0" w:color="auto"/>
        <w:left w:val="none" w:sz="0" w:space="0" w:color="auto"/>
        <w:bottom w:val="none" w:sz="0" w:space="0" w:color="auto"/>
        <w:right w:val="none" w:sz="0" w:space="0" w:color="auto"/>
      </w:divBdr>
    </w:div>
    <w:div w:id="1354653905">
      <w:marLeft w:val="480"/>
      <w:marRight w:val="0"/>
      <w:marTop w:val="0"/>
      <w:marBottom w:val="0"/>
      <w:divBdr>
        <w:top w:val="none" w:sz="0" w:space="0" w:color="auto"/>
        <w:left w:val="none" w:sz="0" w:space="0" w:color="auto"/>
        <w:bottom w:val="none" w:sz="0" w:space="0" w:color="auto"/>
        <w:right w:val="none" w:sz="0" w:space="0" w:color="auto"/>
      </w:divBdr>
    </w:div>
    <w:div w:id="1354762885">
      <w:marLeft w:val="480"/>
      <w:marRight w:val="0"/>
      <w:marTop w:val="0"/>
      <w:marBottom w:val="0"/>
      <w:divBdr>
        <w:top w:val="none" w:sz="0" w:space="0" w:color="auto"/>
        <w:left w:val="none" w:sz="0" w:space="0" w:color="auto"/>
        <w:bottom w:val="none" w:sz="0" w:space="0" w:color="auto"/>
        <w:right w:val="none" w:sz="0" w:space="0" w:color="auto"/>
      </w:divBdr>
    </w:div>
    <w:div w:id="1354770081">
      <w:marLeft w:val="480"/>
      <w:marRight w:val="0"/>
      <w:marTop w:val="0"/>
      <w:marBottom w:val="0"/>
      <w:divBdr>
        <w:top w:val="none" w:sz="0" w:space="0" w:color="auto"/>
        <w:left w:val="none" w:sz="0" w:space="0" w:color="auto"/>
        <w:bottom w:val="none" w:sz="0" w:space="0" w:color="auto"/>
        <w:right w:val="none" w:sz="0" w:space="0" w:color="auto"/>
      </w:divBdr>
    </w:div>
    <w:div w:id="1354837873">
      <w:marLeft w:val="480"/>
      <w:marRight w:val="0"/>
      <w:marTop w:val="0"/>
      <w:marBottom w:val="0"/>
      <w:divBdr>
        <w:top w:val="none" w:sz="0" w:space="0" w:color="auto"/>
        <w:left w:val="none" w:sz="0" w:space="0" w:color="auto"/>
        <w:bottom w:val="none" w:sz="0" w:space="0" w:color="auto"/>
        <w:right w:val="none" w:sz="0" w:space="0" w:color="auto"/>
      </w:divBdr>
    </w:div>
    <w:div w:id="1354841518">
      <w:marLeft w:val="480"/>
      <w:marRight w:val="0"/>
      <w:marTop w:val="0"/>
      <w:marBottom w:val="0"/>
      <w:divBdr>
        <w:top w:val="none" w:sz="0" w:space="0" w:color="auto"/>
        <w:left w:val="none" w:sz="0" w:space="0" w:color="auto"/>
        <w:bottom w:val="none" w:sz="0" w:space="0" w:color="auto"/>
        <w:right w:val="none" w:sz="0" w:space="0" w:color="auto"/>
      </w:divBdr>
    </w:div>
    <w:div w:id="1354845508">
      <w:marLeft w:val="480"/>
      <w:marRight w:val="0"/>
      <w:marTop w:val="0"/>
      <w:marBottom w:val="0"/>
      <w:divBdr>
        <w:top w:val="none" w:sz="0" w:space="0" w:color="auto"/>
        <w:left w:val="none" w:sz="0" w:space="0" w:color="auto"/>
        <w:bottom w:val="none" w:sz="0" w:space="0" w:color="auto"/>
        <w:right w:val="none" w:sz="0" w:space="0" w:color="auto"/>
      </w:divBdr>
    </w:div>
    <w:div w:id="1354914415">
      <w:marLeft w:val="480"/>
      <w:marRight w:val="0"/>
      <w:marTop w:val="0"/>
      <w:marBottom w:val="0"/>
      <w:divBdr>
        <w:top w:val="none" w:sz="0" w:space="0" w:color="auto"/>
        <w:left w:val="none" w:sz="0" w:space="0" w:color="auto"/>
        <w:bottom w:val="none" w:sz="0" w:space="0" w:color="auto"/>
        <w:right w:val="none" w:sz="0" w:space="0" w:color="auto"/>
      </w:divBdr>
    </w:div>
    <w:div w:id="1354915796">
      <w:marLeft w:val="480"/>
      <w:marRight w:val="0"/>
      <w:marTop w:val="0"/>
      <w:marBottom w:val="0"/>
      <w:divBdr>
        <w:top w:val="none" w:sz="0" w:space="0" w:color="auto"/>
        <w:left w:val="none" w:sz="0" w:space="0" w:color="auto"/>
        <w:bottom w:val="none" w:sz="0" w:space="0" w:color="auto"/>
        <w:right w:val="none" w:sz="0" w:space="0" w:color="auto"/>
      </w:divBdr>
    </w:div>
    <w:div w:id="1354957681">
      <w:marLeft w:val="480"/>
      <w:marRight w:val="0"/>
      <w:marTop w:val="0"/>
      <w:marBottom w:val="0"/>
      <w:divBdr>
        <w:top w:val="none" w:sz="0" w:space="0" w:color="auto"/>
        <w:left w:val="none" w:sz="0" w:space="0" w:color="auto"/>
        <w:bottom w:val="none" w:sz="0" w:space="0" w:color="auto"/>
        <w:right w:val="none" w:sz="0" w:space="0" w:color="auto"/>
      </w:divBdr>
    </w:div>
    <w:div w:id="1355115007">
      <w:marLeft w:val="480"/>
      <w:marRight w:val="0"/>
      <w:marTop w:val="0"/>
      <w:marBottom w:val="0"/>
      <w:divBdr>
        <w:top w:val="none" w:sz="0" w:space="0" w:color="auto"/>
        <w:left w:val="none" w:sz="0" w:space="0" w:color="auto"/>
        <w:bottom w:val="none" w:sz="0" w:space="0" w:color="auto"/>
        <w:right w:val="none" w:sz="0" w:space="0" w:color="auto"/>
      </w:divBdr>
    </w:div>
    <w:div w:id="1355154561">
      <w:marLeft w:val="480"/>
      <w:marRight w:val="0"/>
      <w:marTop w:val="0"/>
      <w:marBottom w:val="0"/>
      <w:divBdr>
        <w:top w:val="none" w:sz="0" w:space="0" w:color="auto"/>
        <w:left w:val="none" w:sz="0" w:space="0" w:color="auto"/>
        <w:bottom w:val="none" w:sz="0" w:space="0" w:color="auto"/>
        <w:right w:val="none" w:sz="0" w:space="0" w:color="auto"/>
      </w:divBdr>
    </w:div>
    <w:div w:id="1355227912">
      <w:marLeft w:val="480"/>
      <w:marRight w:val="0"/>
      <w:marTop w:val="0"/>
      <w:marBottom w:val="0"/>
      <w:divBdr>
        <w:top w:val="none" w:sz="0" w:space="0" w:color="auto"/>
        <w:left w:val="none" w:sz="0" w:space="0" w:color="auto"/>
        <w:bottom w:val="none" w:sz="0" w:space="0" w:color="auto"/>
        <w:right w:val="none" w:sz="0" w:space="0" w:color="auto"/>
      </w:divBdr>
    </w:div>
    <w:div w:id="1355231492">
      <w:marLeft w:val="480"/>
      <w:marRight w:val="0"/>
      <w:marTop w:val="0"/>
      <w:marBottom w:val="0"/>
      <w:divBdr>
        <w:top w:val="none" w:sz="0" w:space="0" w:color="auto"/>
        <w:left w:val="none" w:sz="0" w:space="0" w:color="auto"/>
        <w:bottom w:val="none" w:sz="0" w:space="0" w:color="auto"/>
        <w:right w:val="none" w:sz="0" w:space="0" w:color="auto"/>
      </w:divBdr>
    </w:div>
    <w:div w:id="1355305365">
      <w:marLeft w:val="480"/>
      <w:marRight w:val="0"/>
      <w:marTop w:val="0"/>
      <w:marBottom w:val="0"/>
      <w:divBdr>
        <w:top w:val="none" w:sz="0" w:space="0" w:color="auto"/>
        <w:left w:val="none" w:sz="0" w:space="0" w:color="auto"/>
        <w:bottom w:val="none" w:sz="0" w:space="0" w:color="auto"/>
        <w:right w:val="none" w:sz="0" w:space="0" w:color="auto"/>
      </w:divBdr>
    </w:div>
    <w:div w:id="1355418081">
      <w:marLeft w:val="480"/>
      <w:marRight w:val="0"/>
      <w:marTop w:val="0"/>
      <w:marBottom w:val="0"/>
      <w:divBdr>
        <w:top w:val="none" w:sz="0" w:space="0" w:color="auto"/>
        <w:left w:val="none" w:sz="0" w:space="0" w:color="auto"/>
        <w:bottom w:val="none" w:sz="0" w:space="0" w:color="auto"/>
        <w:right w:val="none" w:sz="0" w:space="0" w:color="auto"/>
      </w:divBdr>
    </w:div>
    <w:div w:id="1355419757">
      <w:marLeft w:val="0"/>
      <w:marRight w:val="0"/>
      <w:marTop w:val="0"/>
      <w:marBottom w:val="0"/>
      <w:divBdr>
        <w:top w:val="none" w:sz="0" w:space="0" w:color="auto"/>
        <w:left w:val="none" w:sz="0" w:space="0" w:color="auto"/>
        <w:bottom w:val="none" w:sz="0" w:space="0" w:color="auto"/>
        <w:right w:val="none" w:sz="0" w:space="0" w:color="auto"/>
      </w:divBdr>
    </w:div>
    <w:div w:id="1355495182">
      <w:marLeft w:val="480"/>
      <w:marRight w:val="0"/>
      <w:marTop w:val="0"/>
      <w:marBottom w:val="0"/>
      <w:divBdr>
        <w:top w:val="none" w:sz="0" w:space="0" w:color="auto"/>
        <w:left w:val="none" w:sz="0" w:space="0" w:color="auto"/>
        <w:bottom w:val="none" w:sz="0" w:space="0" w:color="auto"/>
        <w:right w:val="none" w:sz="0" w:space="0" w:color="auto"/>
      </w:divBdr>
    </w:div>
    <w:div w:id="1355498846">
      <w:marLeft w:val="480"/>
      <w:marRight w:val="0"/>
      <w:marTop w:val="0"/>
      <w:marBottom w:val="0"/>
      <w:divBdr>
        <w:top w:val="none" w:sz="0" w:space="0" w:color="auto"/>
        <w:left w:val="none" w:sz="0" w:space="0" w:color="auto"/>
        <w:bottom w:val="none" w:sz="0" w:space="0" w:color="auto"/>
        <w:right w:val="none" w:sz="0" w:space="0" w:color="auto"/>
      </w:divBdr>
    </w:div>
    <w:div w:id="1355500325">
      <w:marLeft w:val="480"/>
      <w:marRight w:val="0"/>
      <w:marTop w:val="0"/>
      <w:marBottom w:val="0"/>
      <w:divBdr>
        <w:top w:val="none" w:sz="0" w:space="0" w:color="auto"/>
        <w:left w:val="none" w:sz="0" w:space="0" w:color="auto"/>
        <w:bottom w:val="none" w:sz="0" w:space="0" w:color="auto"/>
        <w:right w:val="none" w:sz="0" w:space="0" w:color="auto"/>
      </w:divBdr>
    </w:div>
    <w:div w:id="1355568640">
      <w:marLeft w:val="480"/>
      <w:marRight w:val="0"/>
      <w:marTop w:val="0"/>
      <w:marBottom w:val="0"/>
      <w:divBdr>
        <w:top w:val="none" w:sz="0" w:space="0" w:color="auto"/>
        <w:left w:val="none" w:sz="0" w:space="0" w:color="auto"/>
        <w:bottom w:val="none" w:sz="0" w:space="0" w:color="auto"/>
        <w:right w:val="none" w:sz="0" w:space="0" w:color="auto"/>
      </w:divBdr>
    </w:div>
    <w:div w:id="1355573076">
      <w:marLeft w:val="480"/>
      <w:marRight w:val="0"/>
      <w:marTop w:val="0"/>
      <w:marBottom w:val="0"/>
      <w:divBdr>
        <w:top w:val="none" w:sz="0" w:space="0" w:color="auto"/>
        <w:left w:val="none" w:sz="0" w:space="0" w:color="auto"/>
        <w:bottom w:val="none" w:sz="0" w:space="0" w:color="auto"/>
        <w:right w:val="none" w:sz="0" w:space="0" w:color="auto"/>
      </w:divBdr>
    </w:div>
    <w:div w:id="1355688193">
      <w:marLeft w:val="480"/>
      <w:marRight w:val="0"/>
      <w:marTop w:val="0"/>
      <w:marBottom w:val="0"/>
      <w:divBdr>
        <w:top w:val="none" w:sz="0" w:space="0" w:color="auto"/>
        <w:left w:val="none" w:sz="0" w:space="0" w:color="auto"/>
        <w:bottom w:val="none" w:sz="0" w:space="0" w:color="auto"/>
        <w:right w:val="none" w:sz="0" w:space="0" w:color="auto"/>
      </w:divBdr>
    </w:div>
    <w:div w:id="1355695040">
      <w:marLeft w:val="480"/>
      <w:marRight w:val="0"/>
      <w:marTop w:val="0"/>
      <w:marBottom w:val="0"/>
      <w:divBdr>
        <w:top w:val="none" w:sz="0" w:space="0" w:color="auto"/>
        <w:left w:val="none" w:sz="0" w:space="0" w:color="auto"/>
        <w:bottom w:val="none" w:sz="0" w:space="0" w:color="auto"/>
        <w:right w:val="none" w:sz="0" w:space="0" w:color="auto"/>
      </w:divBdr>
    </w:div>
    <w:div w:id="1355763795">
      <w:marLeft w:val="480"/>
      <w:marRight w:val="0"/>
      <w:marTop w:val="0"/>
      <w:marBottom w:val="0"/>
      <w:divBdr>
        <w:top w:val="none" w:sz="0" w:space="0" w:color="auto"/>
        <w:left w:val="none" w:sz="0" w:space="0" w:color="auto"/>
        <w:bottom w:val="none" w:sz="0" w:space="0" w:color="auto"/>
        <w:right w:val="none" w:sz="0" w:space="0" w:color="auto"/>
      </w:divBdr>
    </w:div>
    <w:div w:id="1355810128">
      <w:marLeft w:val="480"/>
      <w:marRight w:val="0"/>
      <w:marTop w:val="0"/>
      <w:marBottom w:val="0"/>
      <w:divBdr>
        <w:top w:val="none" w:sz="0" w:space="0" w:color="auto"/>
        <w:left w:val="none" w:sz="0" w:space="0" w:color="auto"/>
        <w:bottom w:val="none" w:sz="0" w:space="0" w:color="auto"/>
        <w:right w:val="none" w:sz="0" w:space="0" w:color="auto"/>
      </w:divBdr>
    </w:div>
    <w:div w:id="1355810141">
      <w:marLeft w:val="480"/>
      <w:marRight w:val="0"/>
      <w:marTop w:val="0"/>
      <w:marBottom w:val="0"/>
      <w:divBdr>
        <w:top w:val="none" w:sz="0" w:space="0" w:color="auto"/>
        <w:left w:val="none" w:sz="0" w:space="0" w:color="auto"/>
        <w:bottom w:val="none" w:sz="0" w:space="0" w:color="auto"/>
        <w:right w:val="none" w:sz="0" w:space="0" w:color="auto"/>
      </w:divBdr>
    </w:div>
    <w:div w:id="1355810598">
      <w:marLeft w:val="480"/>
      <w:marRight w:val="0"/>
      <w:marTop w:val="0"/>
      <w:marBottom w:val="0"/>
      <w:divBdr>
        <w:top w:val="none" w:sz="0" w:space="0" w:color="auto"/>
        <w:left w:val="none" w:sz="0" w:space="0" w:color="auto"/>
        <w:bottom w:val="none" w:sz="0" w:space="0" w:color="auto"/>
        <w:right w:val="none" w:sz="0" w:space="0" w:color="auto"/>
      </w:divBdr>
    </w:div>
    <w:div w:id="1355812509">
      <w:marLeft w:val="480"/>
      <w:marRight w:val="0"/>
      <w:marTop w:val="0"/>
      <w:marBottom w:val="0"/>
      <w:divBdr>
        <w:top w:val="none" w:sz="0" w:space="0" w:color="auto"/>
        <w:left w:val="none" w:sz="0" w:space="0" w:color="auto"/>
        <w:bottom w:val="none" w:sz="0" w:space="0" w:color="auto"/>
        <w:right w:val="none" w:sz="0" w:space="0" w:color="auto"/>
      </w:divBdr>
    </w:div>
    <w:div w:id="1355880657">
      <w:marLeft w:val="480"/>
      <w:marRight w:val="0"/>
      <w:marTop w:val="0"/>
      <w:marBottom w:val="0"/>
      <w:divBdr>
        <w:top w:val="none" w:sz="0" w:space="0" w:color="auto"/>
        <w:left w:val="none" w:sz="0" w:space="0" w:color="auto"/>
        <w:bottom w:val="none" w:sz="0" w:space="0" w:color="auto"/>
        <w:right w:val="none" w:sz="0" w:space="0" w:color="auto"/>
      </w:divBdr>
    </w:div>
    <w:div w:id="1355959219">
      <w:marLeft w:val="480"/>
      <w:marRight w:val="0"/>
      <w:marTop w:val="0"/>
      <w:marBottom w:val="0"/>
      <w:divBdr>
        <w:top w:val="none" w:sz="0" w:space="0" w:color="auto"/>
        <w:left w:val="none" w:sz="0" w:space="0" w:color="auto"/>
        <w:bottom w:val="none" w:sz="0" w:space="0" w:color="auto"/>
        <w:right w:val="none" w:sz="0" w:space="0" w:color="auto"/>
      </w:divBdr>
    </w:div>
    <w:div w:id="1356036114">
      <w:marLeft w:val="480"/>
      <w:marRight w:val="0"/>
      <w:marTop w:val="0"/>
      <w:marBottom w:val="0"/>
      <w:divBdr>
        <w:top w:val="none" w:sz="0" w:space="0" w:color="auto"/>
        <w:left w:val="none" w:sz="0" w:space="0" w:color="auto"/>
        <w:bottom w:val="none" w:sz="0" w:space="0" w:color="auto"/>
        <w:right w:val="none" w:sz="0" w:space="0" w:color="auto"/>
      </w:divBdr>
    </w:div>
    <w:div w:id="1356082447">
      <w:marLeft w:val="480"/>
      <w:marRight w:val="0"/>
      <w:marTop w:val="0"/>
      <w:marBottom w:val="0"/>
      <w:divBdr>
        <w:top w:val="none" w:sz="0" w:space="0" w:color="auto"/>
        <w:left w:val="none" w:sz="0" w:space="0" w:color="auto"/>
        <w:bottom w:val="none" w:sz="0" w:space="0" w:color="auto"/>
        <w:right w:val="none" w:sz="0" w:space="0" w:color="auto"/>
      </w:divBdr>
    </w:div>
    <w:div w:id="1356151415">
      <w:marLeft w:val="480"/>
      <w:marRight w:val="0"/>
      <w:marTop w:val="0"/>
      <w:marBottom w:val="0"/>
      <w:divBdr>
        <w:top w:val="none" w:sz="0" w:space="0" w:color="auto"/>
        <w:left w:val="none" w:sz="0" w:space="0" w:color="auto"/>
        <w:bottom w:val="none" w:sz="0" w:space="0" w:color="auto"/>
        <w:right w:val="none" w:sz="0" w:space="0" w:color="auto"/>
      </w:divBdr>
    </w:div>
    <w:div w:id="1356153022">
      <w:marLeft w:val="480"/>
      <w:marRight w:val="0"/>
      <w:marTop w:val="0"/>
      <w:marBottom w:val="0"/>
      <w:divBdr>
        <w:top w:val="none" w:sz="0" w:space="0" w:color="auto"/>
        <w:left w:val="none" w:sz="0" w:space="0" w:color="auto"/>
        <w:bottom w:val="none" w:sz="0" w:space="0" w:color="auto"/>
        <w:right w:val="none" w:sz="0" w:space="0" w:color="auto"/>
      </w:divBdr>
    </w:div>
    <w:div w:id="1356228789">
      <w:marLeft w:val="480"/>
      <w:marRight w:val="0"/>
      <w:marTop w:val="0"/>
      <w:marBottom w:val="0"/>
      <w:divBdr>
        <w:top w:val="none" w:sz="0" w:space="0" w:color="auto"/>
        <w:left w:val="none" w:sz="0" w:space="0" w:color="auto"/>
        <w:bottom w:val="none" w:sz="0" w:space="0" w:color="auto"/>
        <w:right w:val="none" w:sz="0" w:space="0" w:color="auto"/>
      </w:divBdr>
    </w:div>
    <w:div w:id="1356229773">
      <w:marLeft w:val="480"/>
      <w:marRight w:val="0"/>
      <w:marTop w:val="0"/>
      <w:marBottom w:val="0"/>
      <w:divBdr>
        <w:top w:val="none" w:sz="0" w:space="0" w:color="auto"/>
        <w:left w:val="none" w:sz="0" w:space="0" w:color="auto"/>
        <w:bottom w:val="none" w:sz="0" w:space="0" w:color="auto"/>
        <w:right w:val="none" w:sz="0" w:space="0" w:color="auto"/>
      </w:divBdr>
    </w:div>
    <w:div w:id="1356273668">
      <w:marLeft w:val="480"/>
      <w:marRight w:val="0"/>
      <w:marTop w:val="0"/>
      <w:marBottom w:val="0"/>
      <w:divBdr>
        <w:top w:val="none" w:sz="0" w:space="0" w:color="auto"/>
        <w:left w:val="none" w:sz="0" w:space="0" w:color="auto"/>
        <w:bottom w:val="none" w:sz="0" w:space="0" w:color="auto"/>
        <w:right w:val="none" w:sz="0" w:space="0" w:color="auto"/>
      </w:divBdr>
    </w:div>
    <w:div w:id="1356342653">
      <w:marLeft w:val="480"/>
      <w:marRight w:val="0"/>
      <w:marTop w:val="0"/>
      <w:marBottom w:val="0"/>
      <w:divBdr>
        <w:top w:val="none" w:sz="0" w:space="0" w:color="auto"/>
        <w:left w:val="none" w:sz="0" w:space="0" w:color="auto"/>
        <w:bottom w:val="none" w:sz="0" w:space="0" w:color="auto"/>
        <w:right w:val="none" w:sz="0" w:space="0" w:color="auto"/>
      </w:divBdr>
    </w:div>
    <w:div w:id="1356346602">
      <w:marLeft w:val="480"/>
      <w:marRight w:val="0"/>
      <w:marTop w:val="0"/>
      <w:marBottom w:val="0"/>
      <w:divBdr>
        <w:top w:val="none" w:sz="0" w:space="0" w:color="auto"/>
        <w:left w:val="none" w:sz="0" w:space="0" w:color="auto"/>
        <w:bottom w:val="none" w:sz="0" w:space="0" w:color="auto"/>
        <w:right w:val="none" w:sz="0" w:space="0" w:color="auto"/>
      </w:divBdr>
    </w:div>
    <w:div w:id="1356349365">
      <w:marLeft w:val="480"/>
      <w:marRight w:val="0"/>
      <w:marTop w:val="0"/>
      <w:marBottom w:val="0"/>
      <w:divBdr>
        <w:top w:val="none" w:sz="0" w:space="0" w:color="auto"/>
        <w:left w:val="none" w:sz="0" w:space="0" w:color="auto"/>
        <w:bottom w:val="none" w:sz="0" w:space="0" w:color="auto"/>
        <w:right w:val="none" w:sz="0" w:space="0" w:color="auto"/>
      </w:divBdr>
    </w:div>
    <w:div w:id="1356351242">
      <w:marLeft w:val="480"/>
      <w:marRight w:val="0"/>
      <w:marTop w:val="0"/>
      <w:marBottom w:val="0"/>
      <w:divBdr>
        <w:top w:val="none" w:sz="0" w:space="0" w:color="auto"/>
        <w:left w:val="none" w:sz="0" w:space="0" w:color="auto"/>
        <w:bottom w:val="none" w:sz="0" w:space="0" w:color="auto"/>
        <w:right w:val="none" w:sz="0" w:space="0" w:color="auto"/>
      </w:divBdr>
    </w:div>
    <w:div w:id="1356425751">
      <w:marLeft w:val="480"/>
      <w:marRight w:val="0"/>
      <w:marTop w:val="0"/>
      <w:marBottom w:val="0"/>
      <w:divBdr>
        <w:top w:val="none" w:sz="0" w:space="0" w:color="auto"/>
        <w:left w:val="none" w:sz="0" w:space="0" w:color="auto"/>
        <w:bottom w:val="none" w:sz="0" w:space="0" w:color="auto"/>
        <w:right w:val="none" w:sz="0" w:space="0" w:color="auto"/>
      </w:divBdr>
    </w:div>
    <w:div w:id="1356611935">
      <w:marLeft w:val="480"/>
      <w:marRight w:val="0"/>
      <w:marTop w:val="0"/>
      <w:marBottom w:val="0"/>
      <w:divBdr>
        <w:top w:val="none" w:sz="0" w:space="0" w:color="auto"/>
        <w:left w:val="none" w:sz="0" w:space="0" w:color="auto"/>
        <w:bottom w:val="none" w:sz="0" w:space="0" w:color="auto"/>
        <w:right w:val="none" w:sz="0" w:space="0" w:color="auto"/>
      </w:divBdr>
    </w:div>
    <w:div w:id="1356616443">
      <w:marLeft w:val="480"/>
      <w:marRight w:val="0"/>
      <w:marTop w:val="0"/>
      <w:marBottom w:val="0"/>
      <w:divBdr>
        <w:top w:val="none" w:sz="0" w:space="0" w:color="auto"/>
        <w:left w:val="none" w:sz="0" w:space="0" w:color="auto"/>
        <w:bottom w:val="none" w:sz="0" w:space="0" w:color="auto"/>
        <w:right w:val="none" w:sz="0" w:space="0" w:color="auto"/>
      </w:divBdr>
    </w:div>
    <w:div w:id="1356618403">
      <w:marLeft w:val="480"/>
      <w:marRight w:val="0"/>
      <w:marTop w:val="0"/>
      <w:marBottom w:val="0"/>
      <w:divBdr>
        <w:top w:val="none" w:sz="0" w:space="0" w:color="auto"/>
        <w:left w:val="none" w:sz="0" w:space="0" w:color="auto"/>
        <w:bottom w:val="none" w:sz="0" w:space="0" w:color="auto"/>
        <w:right w:val="none" w:sz="0" w:space="0" w:color="auto"/>
      </w:divBdr>
    </w:div>
    <w:div w:id="1356660806">
      <w:marLeft w:val="480"/>
      <w:marRight w:val="0"/>
      <w:marTop w:val="0"/>
      <w:marBottom w:val="0"/>
      <w:divBdr>
        <w:top w:val="none" w:sz="0" w:space="0" w:color="auto"/>
        <w:left w:val="none" w:sz="0" w:space="0" w:color="auto"/>
        <w:bottom w:val="none" w:sz="0" w:space="0" w:color="auto"/>
        <w:right w:val="none" w:sz="0" w:space="0" w:color="auto"/>
      </w:divBdr>
    </w:div>
    <w:div w:id="1356689198">
      <w:marLeft w:val="480"/>
      <w:marRight w:val="0"/>
      <w:marTop w:val="0"/>
      <w:marBottom w:val="0"/>
      <w:divBdr>
        <w:top w:val="none" w:sz="0" w:space="0" w:color="auto"/>
        <w:left w:val="none" w:sz="0" w:space="0" w:color="auto"/>
        <w:bottom w:val="none" w:sz="0" w:space="0" w:color="auto"/>
        <w:right w:val="none" w:sz="0" w:space="0" w:color="auto"/>
      </w:divBdr>
    </w:div>
    <w:div w:id="1356692923">
      <w:marLeft w:val="480"/>
      <w:marRight w:val="0"/>
      <w:marTop w:val="0"/>
      <w:marBottom w:val="0"/>
      <w:divBdr>
        <w:top w:val="none" w:sz="0" w:space="0" w:color="auto"/>
        <w:left w:val="none" w:sz="0" w:space="0" w:color="auto"/>
        <w:bottom w:val="none" w:sz="0" w:space="0" w:color="auto"/>
        <w:right w:val="none" w:sz="0" w:space="0" w:color="auto"/>
      </w:divBdr>
    </w:div>
    <w:div w:id="1356737775">
      <w:marLeft w:val="480"/>
      <w:marRight w:val="0"/>
      <w:marTop w:val="0"/>
      <w:marBottom w:val="0"/>
      <w:divBdr>
        <w:top w:val="none" w:sz="0" w:space="0" w:color="auto"/>
        <w:left w:val="none" w:sz="0" w:space="0" w:color="auto"/>
        <w:bottom w:val="none" w:sz="0" w:space="0" w:color="auto"/>
        <w:right w:val="none" w:sz="0" w:space="0" w:color="auto"/>
      </w:divBdr>
    </w:div>
    <w:div w:id="1356809367">
      <w:marLeft w:val="480"/>
      <w:marRight w:val="0"/>
      <w:marTop w:val="0"/>
      <w:marBottom w:val="0"/>
      <w:divBdr>
        <w:top w:val="none" w:sz="0" w:space="0" w:color="auto"/>
        <w:left w:val="none" w:sz="0" w:space="0" w:color="auto"/>
        <w:bottom w:val="none" w:sz="0" w:space="0" w:color="auto"/>
        <w:right w:val="none" w:sz="0" w:space="0" w:color="auto"/>
      </w:divBdr>
    </w:div>
    <w:div w:id="1356812185">
      <w:marLeft w:val="480"/>
      <w:marRight w:val="0"/>
      <w:marTop w:val="0"/>
      <w:marBottom w:val="0"/>
      <w:divBdr>
        <w:top w:val="none" w:sz="0" w:space="0" w:color="auto"/>
        <w:left w:val="none" w:sz="0" w:space="0" w:color="auto"/>
        <w:bottom w:val="none" w:sz="0" w:space="0" w:color="auto"/>
        <w:right w:val="none" w:sz="0" w:space="0" w:color="auto"/>
      </w:divBdr>
    </w:div>
    <w:div w:id="1356881879">
      <w:marLeft w:val="480"/>
      <w:marRight w:val="0"/>
      <w:marTop w:val="0"/>
      <w:marBottom w:val="0"/>
      <w:divBdr>
        <w:top w:val="none" w:sz="0" w:space="0" w:color="auto"/>
        <w:left w:val="none" w:sz="0" w:space="0" w:color="auto"/>
        <w:bottom w:val="none" w:sz="0" w:space="0" w:color="auto"/>
        <w:right w:val="none" w:sz="0" w:space="0" w:color="auto"/>
      </w:divBdr>
    </w:div>
    <w:div w:id="1356925973">
      <w:marLeft w:val="480"/>
      <w:marRight w:val="0"/>
      <w:marTop w:val="0"/>
      <w:marBottom w:val="0"/>
      <w:divBdr>
        <w:top w:val="none" w:sz="0" w:space="0" w:color="auto"/>
        <w:left w:val="none" w:sz="0" w:space="0" w:color="auto"/>
        <w:bottom w:val="none" w:sz="0" w:space="0" w:color="auto"/>
        <w:right w:val="none" w:sz="0" w:space="0" w:color="auto"/>
      </w:divBdr>
    </w:div>
    <w:div w:id="1356999541">
      <w:marLeft w:val="480"/>
      <w:marRight w:val="0"/>
      <w:marTop w:val="0"/>
      <w:marBottom w:val="0"/>
      <w:divBdr>
        <w:top w:val="none" w:sz="0" w:space="0" w:color="auto"/>
        <w:left w:val="none" w:sz="0" w:space="0" w:color="auto"/>
        <w:bottom w:val="none" w:sz="0" w:space="0" w:color="auto"/>
        <w:right w:val="none" w:sz="0" w:space="0" w:color="auto"/>
      </w:divBdr>
    </w:div>
    <w:div w:id="1357006510">
      <w:marLeft w:val="480"/>
      <w:marRight w:val="0"/>
      <w:marTop w:val="0"/>
      <w:marBottom w:val="0"/>
      <w:divBdr>
        <w:top w:val="none" w:sz="0" w:space="0" w:color="auto"/>
        <w:left w:val="none" w:sz="0" w:space="0" w:color="auto"/>
        <w:bottom w:val="none" w:sz="0" w:space="0" w:color="auto"/>
        <w:right w:val="none" w:sz="0" w:space="0" w:color="auto"/>
      </w:divBdr>
    </w:div>
    <w:div w:id="1357076463">
      <w:marLeft w:val="480"/>
      <w:marRight w:val="0"/>
      <w:marTop w:val="0"/>
      <w:marBottom w:val="0"/>
      <w:divBdr>
        <w:top w:val="none" w:sz="0" w:space="0" w:color="auto"/>
        <w:left w:val="none" w:sz="0" w:space="0" w:color="auto"/>
        <w:bottom w:val="none" w:sz="0" w:space="0" w:color="auto"/>
        <w:right w:val="none" w:sz="0" w:space="0" w:color="auto"/>
      </w:divBdr>
    </w:div>
    <w:div w:id="1357078429">
      <w:marLeft w:val="480"/>
      <w:marRight w:val="0"/>
      <w:marTop w:val="0"/>
      <w:marBottom w:val="0"/>
      <w:divBdr>
        <w:top w:val="none" w:sz="0" w:space="0" w:color="auto"/>
        <w:left w:val="none" w:sz="0" w:space="0" w:color="auto"/>
        <w:bottom w:val="none" w:sz="0" w:space="0" w:color="auto"/>
        <w:right w:val="none" w:sz="0" w:space="0" w:color="auto"/>
      </w:divBdr>
    </w:div>
    <w:div w:id="1357078786">
      <w:marLeft w:val="480"/>
      <w:marRight w:val="0"/>
      <w:marTop w:val="0"/>
      <w:marBottom w:val="0"/>
      <w:divBdr>
        <w:top w:val="none" w:sz="0" w:space="0" w:color="auto"/>
        <w:left w:val="none" w:sz="0" w:space="0" w:color="auto"/>
        <w:bottom w:val="none" w:sz="0" w:space="0" w:color="auto"/>
        <w:right w:val="none" w:sz="0" w:space="0" w:color="auto"/>
      </w:divBdr>
    </w:div>
    <w:div w:id="1357081138">
      <w:marLeft w:val="480"/>
      <w:marRight w:val="0"/>
      <w:marTop w:val="0"/>
      <w:marBottom w:val="0"/>
      <w:divBdr>
        <w:top w:val="none" w:sz="0" w:space="0" w:color="auto"/>
        <w:left w:val="none" w:sz="0" w:space="0" w:color="auto"/>
        <w:bottom w:val="none" w:sz="0" w:space="0" w:color="auto"/>
        <w:right w:val="none" w:sz="0" w:space="0" w:color="auto"/>
      </w:divBdr>
    </w:div>
    <w:div w:id="1357120546">
      <w:marLeft w:val="480"/>
      <w:marRight w:val="0"/>
      <w:marTop w:val="0"/>
      <w:marBottom w:val="0"/>
      <w:divBdr>
        <w:top w:val="none" w:sz="0" w:space="0" w:color="auto"/>
        <w:left w:val="none" w:sz="0" w:space="0" w:color="auto"/>
        <w:bottom w:val="none" w:sz="0" w:space="0" w:color="auto"/>
        <w:right w:val="none" w:sz="0" w:space="0" w:color="auto"/>
      </w:divBdr>
    </w:div>
    <w:div w:id="1357148719">
      <w:marLeft w:val="480"/>
      <w:marRight w:val="0"/>
      <w:marTop w:val="0"/>
      <w:marBottom w:val="0"/>
      <w:divBdr>
        <w:top w:val="none" w:sz="0" w:space="0" w:color="auto"/>
        <w:left w:val="none" w:sz="0" w:space="0" w:color="auto"/>
        <w:bottom w:val="none" w:sz="0" w:space="0" w:color="auto"/>
        <w:right w:val="none" w:sz="0" w:space="0" w:color="auto"/>
      </w:divBdr>
    </w:div>
    <w:div w:id="1357150554">
      <w:marLeft w:val="640"/>
      <w:marRight w:val="0"/>
      <w:marTop w:val="0"/>
      <w:marBottom w:val="0"/>
      <w:divBdr>
        <w:top w:val="none" w:sz="0" w:space="0" w:color="auto"/>
        <w:left w:val="none" w:sz="0" w:space="0" w:color="auto"/>
        <w:bottom w:val="none" w:sz="0" w:space="0" w:color="auto"/>
        <w:right w:val="none" w:sz="0" w:space="0" w:color="auto"/>
      </w:divBdr>
    </w:div>
    <w:div w:id="1357151638">
      <w:marLeft w:val="480"/>
      <w:marRight w:val="0"/>
      <w:marTop w:val="0"/>
      <w:marBottom w:val="0"/>
      <w:divBdr>
        <w:top w:val="none" w:sz="0" w:space="0" w:color="auto"/>
        <w:left w:val="none" w:sz="0" w:space="0" w:color="auto"/>
        <w:bottom w:val="none" w:sz="0" w:space="0" w:color="auto"/>
        <w:right w:val="none" w:sz="0" w:space="0" w:color="auto"/>
      </w:divBdr>
    </w:div>
    <w:div w:id="1357191199">
      <w:marLeft w:val="480"/>
      <w:marRight w:val="0"/>
      <w:marTop w:val="0"/>
      <w:marBottom w:val="0"/>
      <w:divBdr>
        <w:top w:val="none" w:sz="0" w:space="0" w:color="auto"/>
        <w:left w:val="none" w:sz="0" w:space="0" w:color="auto"/>
        <w:bottom w:val="none" w:sz="0" w:space="0" w:color="auto"/>
        <w:right w:val="none" w:sz="0" w:space="0" w:color="auto"/>
      </w:divBdr>
    </w:div>
    <w:div w:id="1357194992">
      <w:marLeft w:val="480"/>
      <w:marRight w:val="0"/>
      <w:marTop w:val="0"/>
      <w:marBottom w:val="0"/>
      <w:divBdr>
        <w:top w:val="none" w:sz="0" w:space="0" w:color="auto"/>
        <w:left w:val="none" w:sz="0" w:space="0" w:color="auto"/>
        <w:bottom w:val="none" w:sz="0" w:space="0" w:color="auto"/>
        <w:right w:val="none" w:sz="0" w:space="0" w:color="auto"/>
      </w:divBdr>
    </w:div>
    <w:div w:id="1357197329">
      <w:marLeft w:val="480"/>
      <w:marRight w:val="0"/>
      <w:marTop w:val="0"/>
      <w:marBottom w:val="0"/>
      <w:divBdr>
        <w:top w:val="none" w:sz="0" w:space="0" w:color="auto"/>
        <w:left w:val="none" w:sz="0" w:space="0" w:color="auto"/>
        <w:bottom w:val="none" w:sz="0" w:space="0" w:color="auto"/>
        <w:right w:val="none" w:sz="0" w:space="0" w:color="auto"/>
      </w:divBdr>
    </w:div>
    <w:div w:id="1357199737">
      <w:marLeft w:val="480"/>
      <w:marRight w:val="0"/>
      <w:marTop w:val="0"/>
      <w:marBottom w:val="0"/>
      <w:divBdr>
        <w:top w:val="none" w:sz="0" w:space="0" w:color="auto"/>
        <w:left w:val="none" w:sz="0" w:space="0" w:color="auto"/>
        <w:bottom w:val="none" w:sz="0" w:space="0" w:color="auto"/>
        <w:right w:val="none" w:sz="0" w:space="0" w:color="auto"/>
      </w:divBdr>
    </w:div>
    <w:div w:id="1357270216">
      <w:marLeft w:val="480"/>
      <w:marRight w:val="0"/>
      <w:marTop w:val="0"/>
      <w:marBottom w:val="0"/>
      <w:divBdr>
        <w:top w:val="none" w:sz="0" w:space="0" w:color="auto"/>
        <w:left w:val="none" w:sz="0" w:space="0" w:color="auto"/>
        <w:bottom w:val="none" w:sz="0" w:space="0" w:color="auto"/>
        <w:right w:val="none" w:sz="0" w:space="0" w:color="auto"/>
      </w:divBdr>
    </w:div>
    <w:div w:id="1357271285">
      <w:marLeft w:val="480"/>
      <w:marRight w:val="0"/>
      <w:marTop w:val="0"/>
      <w:marBottom w:val="0"/>
      <w:divBdr>
        <w:top w:val="none" w:sz="0" w:space="0" w:color="auto"/>
        <w:left w:val="none" w:sz="0" w:space="0" w:color="auto"/>
        <w:bottom w:val="none" w:sz="0" w:space="0" w:color="auto"/>
        <w:right w:val="none" w:sz="0" w:space="0" w:color="auto"/>
      </w:divBdr>
    </w:div>
    <w:div w:id="1357271894">
      <w:marLeft w:val="480"/>
      <w:marRight w:val="0"/>
      <w:marTop w:val="0"/>
      <w:marBottom w:val="0"/>
      <w:divBdr>
        <w:top w:val="none" w:sz="0" w:space="0" w:color="auto"/>
        <w:left w:val="none" w:sz="0" w:space="0" w:color="auto"/>
        <w:bottom w:val="none" w:sz="0" w:space="0" w:color="auto"/>
        <w:right w:val="none" w:sz="0" w:space="0" w:color="auto"/>
      </w:divBdr>
    </w:div>
    <w:div w:id="1357316679">
      <w:marLeft w:val="480"/>
      <w:marRight w:val="0"/>
      <w:marTop w:val="0"/>
      <w:marBottom w:val="0"/>
      <w:divBdr>
        <w:top w:val="none" w:sz="0" w:space="0" w:color="auto"/>
        <w:left w:val="none" w:sz="0" w:space="0" w:color="auto"/>
        <w:bottom w:val="none" w:sz="0" w:space="0" w:color="auto"/>
        <w:right w:val="none" w:sz="0" w:space="0" w:color="auto"/>
      </w:divBdr>
    </w:div>
    <w:div w:id="1357387218">
      <w:marLeft w:val="480"/>
      <w:marRight w:val="0"/>
      <w:marTop w:val="0"/>
      <w:marBottom w:val="0"/>
      <w:divBdr>
        <w:top w:val="none" w:sz="0" w:space="0" w:color="auto"/>
        <w:left w:val="none" w:sz="0" w:space="0" w:color="auto"/>
        <w:bottom w:val="none" w:sz="0" w:space="0" w:color="auto"/>
        <w:right w:val="none" w:sz="0" w:space="0" w:color="auto"/>
      </w:divBdr>
    </w:div>
    <w:div w:id="1357389055">
      <w:marLeft w:val="480"/>
      <w:marRight w:val="0"/>
      <w:marTop w:val="0"/>
      <w:marBottom w:val="0"/>
      <w:divBdr>
        <w:top w:val="none" w:sz="0" w:space="0" w:color="auto"/>
        <w:left w:val="none" w:sz="0" w:space="0" w:color="auto"/>
        <w:bottom w:val="none" w:sz="0" w:space="0" w:color="auto"/>
        <w:right w:val="none" w:sz="0" w:space="0" w:color="auto"/>
      </w:divBdr>
    </w:div>
    <w:div w:id="1357390213">
      <w:marLeft w:val="480"/>
      <w:marRight w:val="0"/>
      <w:marTop w:val="0"/>
      <w:marBottom w:val="0"/>
      <w:divBdr>
        <w:top w:val="none" w:sz="0" w:space="0" w:color="auto"/>
        <w:left w:val="none" w:sz="0" w:space="0" w:color="auto"/>
        <w:bottom w:val="none" w:sz="0" w:space="0" w:color="auto"/>
        <w:right w:val="none" w:sz="0" w:space="0" w:color="auto"/>
      </w:divBdr>
    </w:div>
    <w:div w:id="1357391981">
      <w:marLeft w:val="480"/>
      <w:marRight w:val="0"/>
      <w:marTop w:val="0"/>
      <w:marBottom w:val="0"/>
      <w:divBdr>
        <w:top w:val="none" w:sz="0" w:space="0" w:color="auto"/>
        <w:left w:val="none" w:sz="0" w:space="0" w:color="auto"/>
        <w:bottom w:val="none" w:sz="0" w:space="0" w:color="auto"/>
        <w:right w:val="none" w:sz="0" w:space="0" w:color="auto"/>
      </w:divBdr>
    </w:div>
    <w:div w:id="1357459043">
      <w:marLeft w:val="480"/>
      <w:marRight w:val="0"/>
      <w:marTop w:val="0"/>
      <w:marBottom w:val="0"/>
      <w:divBdr>
        <w:top w:val="none" w:sz="0" w:space="0" w:color="auto"/>
        <w:left w:val="none" w:sz="0" w:space="0" w:color="auto"/>
        <w:bottom w:val="none" w:sz="0" w:space="0" w:color="auto"/>
        <w:right w:val="none" w:sz="0" w:space="0" w:color="auto"/>
      </w:divBdr>
    </w:div>
    <w:div w:id="1357460506">
      <w:marLeft w:val="480"/>
      <w:marRight w:val="0"/>
      <w:marTop w:val="0"/>
      <w:marBottom w:val="0"/>
      <w:divBdr>
        <w:top w:val="none" w:sz="0" w:space="0" w:color="auto"/>
        <w:left w:val="none" w:sz="0" w:space="0" w:color="auto"/>
        <w:bottom w:val="none" w:sz="0" w:space="0" w:color="auto"/>
        <w:right w:val="none" w:sz="0" w:space="0" w:color="auto"/>
      </w:divBdr>
    </w:div>
    <w:div w:id="1357462601">
      <w:marLeft w:val="480"/>
      <w:marRight w:val="0"/>
      <w:marTop w:val="0"/>
      <w:marBottom w:val="0"/>
      <w:divBdr>
        <w:top w:val="none" w:sz="0" w:space="0" w:color="auto"/>
        <w:left w:val="none" w:sz="0" w:space="0" w:color="auto"/>
        <w:bottom w:val="none" w:sz="0" w:space="0" w:color="auto"/>
        <w:right w:val="none" w:sz="0" w:space="0" w:color="auto"/>
      </w:divBdr>
    </w:div>
    <w:div w:id="1357466006">
      <w:marLeft w:val="480"/>
      <w:marRight w:val="0"/>
      <w:marTop w:val="0"/>
      <w:marBottom w:val="0"/>
      <w:divBdr>
        <w:top w:val="none" w:sz="0" w:space="0" w:color="auto"/>
        <w:left w:val="none" w:sz="0" w:space="0" w:color="auto"/>
        <w:bottom w:val="none" w:sz="0" w:space="0" w:color="auto"/>
        <w:right w:val="none" w:sz="0" w:space="0" w:color="auto"/>
      </w:divBdr>
    </w:div>
    <w:div w:id="1357535273">
      <w:marLeft w:val="480"/>
      <w:marRight w:val="0"/>
      <w:marTop w:val="0"/>
      <w:marBottom w:val="0"/>
      <w:divBdr>
        <w:top w:val="none" w:sz="0" w:space="0" w:color="auto"/>
        <w:left w:val="none" w:sz="0" w:space="0" w:color="auto"/>
        <w:bottom w:val="none" w:sz="0" w:space="0" w:color="auto"/>
        <w:right w:val="none" w:sz="0" w:space="0" w:color="auto"/>
      </w:divBdr>
    </w:div>
    <w:div w:id="1357581319">
      <w:marLeft w:val="480"/>
      <w:marRight w:val="0"/>
      <w:marTop w:val="0"/>
      <w:marBottom w:val="0"/>
      <w:divBdr>
        <w:top w:val="none" w:sz="0" w:space="0" w:color="auto"/>
        <w:left w:val="none" w:sz="0" w:space="0" w:color="auto"/>
        <w:bottom w:val="none" w:sz="0" w:space="0" w:color="auto"/>
        <w:right w:val="none" w:sz="0" w:space="0" w:color="auto"/>
      </w:divBdr>
    </w:div>
    <w:div w:id="1357729835">
      <w:marLeft w:val="480"/>
      <w:marRight w:val="0"/>
      <w:marTop w:val="0"/>
      <w:marBottom w:val="0"/>
      <w:divBdr>
        <w:top w:val="none" w:sz="0" w:space="0" w:color="auto"/>
        <w:left w:val="none" w:sz="0" w:space="0" w:color="auto"/>
        <w:bottom w:val="none" w:sz="0" w:space="0" w:color="auto"/>
        <w:right w:val="none" w:sz="0" w:space="0" w:color="auto"/>
      </w:divBdr>
    </w:div>
    <w:div w:id="1357732279">
      <w:marLeft w:val="480"/>
      <w:marRight w:val="0"/>
      <w:marTop w:val="0"/>
      <w:marBottom w:val="0"/>
      <w:divBdr>
        <w:top w:val="none" w:sz="0" w:space="0" w:color="auto"/>
        <w:left w:val="none" w:sz="0" w:space="0" w:color="auto"/>
        <w:bottom w:val="none" w:sz="0" w:space="0" w:color="auto"/>
        <w:right w:val="none" w:sz="0" w:space="0" w:color="auto"/>
      </w:divBdr>
    </w:div>
    <w:div w:id="1357734475">
      <w:marLeft w:val="480"/>
      <w:marRight w:val="0"/>
      <w:marTop w:val="0"/>
      <w:marBottom w:val="0"/>
      <w:divBdr>
        <w:top w:val="none" w:sz="0" w:space="0" w:color="auto"/>
        <w:left w:val="none" w:sz="0" w:space="0" w:color="auto"/>
        <w:bottom w:val="none" w:sz="0" w:space="0" w:color="auto"/>
        <w:right w:val="none" w:sz="0" w:space="0" w:color="auto"/>
      </w:divBdr>
    </w:div>
    <w:div w:id="1357734528">
      <w:marLeft w:val="480"/>
      <w:marRight w:val="0"/>
      <w:marTop w:val="0"/>
      <w:marBottom w:val="0"/>
      <w:divBdr>
        <w:top w:val="none" w:sz="0" w:space="0" w:color="auto"/>
        <w:left w:val="none" w:sz="0" w:space="0" w:color="auto"/>
        <w:bottom w:val="none" w:sz="0" w:space="0" w:color="auto"/>
        <w:right w:val="none" w:sz="0" w:space="0" w:color="auto"/>
      </w:divBdr>
    </w:div>
    <w:div w:id="1357736521">
      <w:marLeft w:val="480"/>
      <w:marRight w:val="0"/>
      <w:marTop w:val="0"/>
      <w:marBottom w:val="0"/>
      <w:divBdr>
        <w:top w:val="none" w:sz="0" w:space="0" w:color="auto"/>
        <w:left w:val="none" w:sz="0" w:space="0" w:color="auto"/>
        <w:bottom w:val="none" w:sz="0" w:space="0" w:color="auto"/>
        <w:right w:val="none" w:sz="0" w:space="0" w:color="auto"/>
      </w:divBdr>
    </w:div>
    <w:div w:id="1357806238">
      <w:marLeft w:val="480"/>
      <w:marRight w:val="0"/>
      <w:marTop w:val="0"/>
      <w:marBottom w:val="0"/>
      <w:divBdr>
        <w:top w:val="none" w:sz="0" w:space="0" w:color="auto"/>
        <w:left w:val="none" w:sz="0" w:space="0" w:color="auto"/>
        <w:bottom w:val="none" w:sz="0" w:space="0" w:color="auto"/>
        <w:right w:val="none" w:sz="0" w:space="0" w:color="auto"/>
      </w:divBdr>
    </w:div>
    <w:div w:id="1357850286">
      <w:marLeft w:val="480"/>
      <w:marRight w:val="0"/>
      <w:marTop w:val="0"/>
      <w:marBottom w:val="0"/>
      <w:divBdr>
        <w:top w:val="none" w:sz="0" w:space="0" w:color="auto"/>
        <w:left w:val="none" w:sz="0" w:space="0" w:color="auto"/>
        <w:bottom w:val="none" w:sz="0" w:space="0" w:color="auto"/>
        <w:right w:val="none" w:sz="0" w:space="0" w:color="auto"/>
      </w:divBdr>
    </w:div>
    <w:div w:id="1357924948">
      <w:marLeft w:val="480"/>
      <w:marRight w:val="0"/>
      <w:marTop w:val="0"/>
      <w:marBottom w:val="0"/>
      <w:divBdr>
        <w:top w:val="none" w:sz="0" w:space="0" w:color="auto"/>
        <w:left w:val="none" w:sz="0" w:space="0" w:color="auto"/>
        <w:bottom w:val="none" w:sz="0" w:space="0" w:color="auto"/>
        <w:right w:val="none" w:sz="0" w:space="0" w:color="auto"/>
      </w:divBdr>
    </w:div>
    <w:div w:id="1357929483">
      <w:marLeft w:val="480"/>
      <w:marRight w:val="0"/>
      <w:marTop w:val="0"/>
      <w:marBottom w:val="0"/>
      <w:divBdr>
        <w:top w:val="none" w:sz="0" w:space="0" w:color="auto"/>
        <w:left w:val="none" w:sz="0" w:space="0" w:color="auto"/>
        <w:bottom w:val="none" w:sz="0" w:space="0" w:color="auto"/>
        <w:right w:val="none" w:sz="0" w:space="0" w:color="auto"/>
      </w:divBdr>
    </w:div>
    <w:div w:id="1357998523">
      <w:marLeft w:val="480"/>
      <w:marRight w:val="0"/>
      <w:marTop w:val="0"/>
      <w:marBottom w:val="0"/>
      <w:divBdr>
        <w:top w:val="none" w:sz="0" w:space="0" w:color="auto"/>
        <w:left w:val="none" w:sz="0" w:space="0" w:color="auto"/>
        <w:bottom w:val="none" w:sz="0" w:space="0" w:color="auto"/>
        <w:right w:val="none" w:sz="0" w:space="0" w:color="auto"/>
      </w:divBdr>
    </w:div>
    <w:div w:id="1358045793">
      <w:marLeft w:val="480"/>
      <w:marRight w:val="0"/>
      <w:marTop w:val="0"/>
      <w:marBottom w:val="0"/>
      <w:divBdr>
        <w:top w:val="none" w:sz="0" w:space="0" w:color="auto"/>
        <w:left w:val="none" w:sz="0" w:space="0" w:color="auto"/>
        <w:bottom w:val="none" w:sz="0" w:space="0" w:color="auto"/>
        <w:right w:val="none" w:sz="0" w:space="0" w:color="auto"/>
      </w:divBdr>
    </w:div>
    <w:div w:id="1358114583">
      <w:marLeft w:val="480"/>
      <w:marRight w:val="0"/>
      <w:marTop w:val="0"/>
      <w:marBottom w:val="0"/>
      <w:divBdr>
        <w:top w:val="none" w:sz="0" w:space="0" w:color="auto"/>
        <w:left w:val="none" w:sz="0" w:space="0" w:color="auto"/>
        <w:bottom w:val="none" w:sz="0" w:space="0" w:color="auto"/>
        <w:right w:val="none" w:sz="0" w:space="0" w:color="auto"/>
      </w:divBdr>
    </w:div>
    <w:div w:id="1358117047">
      <w:marLeft w:val="480"/>
      <w:marRight w:val="0"/>
      <w:marTop w:val="0"/>
      <w:marBottom w:val="0"/>
      <w:divBdr>
        <w:top w:val="none" w:sz="0" w:space="0" w:color="auto"/>
        <w:left w:val="none" w:sz="0" w:space="0" w:color="auto"/>
        <w:bottom w:val="none" w:sz="0" w:space="0" w:color="auto"/>
        <w:right w:val="none" w:sz="0" w:space="0" w:color="auto"/>
      </w:divBdr>
    </w:div>
    <w:div w:id="1358118563">
      <w:marLeft w:val="480"/>
      <w:marRight w:val="0"/>
      <w:marTop w:val="0"/>
      <w:marBottom w:val="0"/>
      <w:divBdr>
        <w:top w:val="none" w:sz="0" w:space="0" w:color="auto"/>
        <w:left w:val="none" w:sz="0" w:space="0" w:color="auto"/>
        <w:bottom w:val="none" w:sz="0" w:space="0" w:color="auto"/>
        <w:right w:val="none" w:sz="0" w:space="0" w:color="auto"/>
      </w:divBdr>
    </w:div>
    <w:div w:id="1358191810">
      <w:marLeft w:val="480"/>
      <w:marRight w:val="0"/>
      <w:marTop w:val="0"/>
      <w:marBottom w:val="0"/>
      <w:divBdr>
        <w:top w:val="none" w:sz="0" w:space="0" w:color="auto"/>
        <w:left w:val="none" w:sz="0" w:space="0" w:color="auto"/>
        <w:bottom w:val="none" w:sz="0" w:space="0" w:color="auto"/>
        <w:right w:val="none" w:sz="0" w:space="0" w:color="auto"/>
      </w:divBdr>
    </w:div>
    <w:div w:id="1358236029">
      <w:marLeft w:val="480"/>
      <w:marRight w:val="0"/>
      <w:marTop w:val="0"/>
      <w:marBottom w:val="0"/>
      <w:divBdr>
        <w:top w:val="none" w:sz="0" w:space="0" w:color="auto"/>
        <w:left w:val="none" w:sz="0" w:space="0" w:color="auto"/>
        <w:bottom w:val="none" w:sz="0" w:space="0" w:color="auto"/>
        <w:right w:val="none" w:sz="0" w:space="0" w:color="auto"/>
      </w:divBdr>
    </w:div>
    <w:div w:id="1358237994">
      <w:marLeft w:val="480"/>
      <w:marRight w:val="0"/>
      <w:marTop w:val="0"/>
      <w:marBottom w:val="0"/>
      <w:divBdr>
        <w:top w:val="none" w:sz="0" w:space="0" w:color="auto"/>
        <w:left w:val="none" w:sz="0" w:space="0" w:color="auto"/>
        <w:bottom w:val="none" w:sz="0" w:space="0" w:color="auto"/>
        <w:right w:val="none" w:sz="0" w:space="0" w:color="auto"/>
      </w:divBdr>
    </w:div>
    <w:div w:id="1358239560">
      <w:marLeft w:val="480"/>
      <w:marRight w:val="0"/>
      <w:marTop w:val="0"/>
      <w:marBottom w:val="0"/>
      <w:divBdr>
        <w:top w:val="none" w:sz="0" w:space="0" w:color="auto"/>
        <w:left w:val="none" w:sz="0" w:space="0" w:color="auto"/>
        <w:bottom w:val="none" w:sz="0" w:space="0" w:color="auto"/>
        <w:right w:val="none" w:sz="0" w:space="0" w:color="auto"/>
      </w:divBdr>
    </w:div>
    <w:div w:id="1358240139">
      <w:marLeft w:val="480"/>
      <w:marRight w:val="0"/>
      <w:marTop w:val="0"/>
      <w:marBottom w:val="0"/>
      <w:divBdr>
        <w:top w:val="none" w:sz="0" w:space="0" w:color="auto"/>
        <w:left w:val="none" w:sz="0" w:space="0" w:color="auto"/>
        <w:bottom w:val="none" w:sz="0" w:space="0" w:color="auto"/>
        <w:right w:val="none" w:sz="0" w:space="0" w:color="auto"/>
      </w:divBdr>
    </w:div>
    <w:div w:id="1358314191">
      <w:marLeft w:val="480"/>
      <w:marRight w:val="0"/>
      <w:marTop w:val="0"/>
      <w:marBottom w:val="0"/>
      <w:divBdr>
        <w:top w:val="none" w:sz="0" w:space="0" w:color="auto"/>
        <w:left w:val="none" w:sz="0" w:space="0" w:color="auto"/>
        <w:bottom w:val="none" w:sz="0" w:space="0" w:color="auto"/>
        <w:right w:val="none" w:sz="0" w:space="0" w:color="auto"/>
      </w:divBdr>
    </w:div>
    <w:div w:id="1358503818">
      <w:marLeft w:val="480"/>
      <w:marRight w:val="0"/>
      <w:marTop w:val="0"/>
      <w:marBottom w:val="0"/>
      <w:divBdr>
        <w:top w:val="none" w:sz="0" w:space="0" w:color="auto"/>
        <w:left w:val="none" w:sz="0" w:space="0" w:color="auto"/>
        <w:bottom w:val="none" w:sz="0" w:space="0" w:color="auto"/>
        <w:right w:val="none" w:sz="0" w:space="0" w:color="auto"/>
      </w:divBdr>
    </w:div>
    <w:div w:id="1358506209">
      <w:marLeft w:val="480"/>
      <w:marRight w:val="0"/>
      <w:marTop w:val="0"/>
      <w:marBottom w:val="0"/>
      <w:divBdr>
        <w:top w:val="none" w:sz="0" w:space="0" w:color="auto"/>
        <w:left w:val="none" w:sz="0" w:space="0" w:color="auto"/>
        <w:bottom w:val="none" w:sz="0" w:space="0" w:color="auto"/>
        <w:right w:val="none" w:sz="0" w:space="0" w:color="auto"/>
      </w:divBdr>
    </w:div>
    <w:div w:id="1358506716">
      <w:marLeft w:val="480"/>
      <w:marRight w:val="0"/>
      <w:marTop w:val="0"/>
      <w:marBottom w:val="0"/>
      <w:divBdr>
        <w:top w:val="none" w:sz="0" w:space="0" w:color="auto"/>
        <w:left w:val="none" w:sz="0" w:space="0" w:color="auto"/>
        <w:bottom w:val="none" w:sz="0" w:space="0" w:color="auto"/>
        <w:right w:val="none" w:sz="0" w:space="0" w:color="auto"/>
      </w:divBdr>
    </w:div>
    <w:div w:id="1358507127">
      <w:marLeft w:val="480"/>
      <w:marRight w:val="0"/>
      <w:marTop w:val="0"/>
      <w:marBottom w:val="0"/>
      <w:divBdr>
        <w:top w:val="none" w:sz="0" w:space="0" w:color="auto"/>
        <w:left w:val="none" w:sz="0" w:space="0" w:color="auto"/>
        <w:bottom w:val="none" w:sz="0" w:space="0" w:color="auto"/>
        <w:right w:val="none" w:sz="0" w:space="0" w:color="auto"/>
      </w:divBdr>
    </w:div>
    <w:div w:id="1358578478">
      <w:marLeft w:val="480"/>
      <w:marRight w:val="0"/>
      <w:marTop w:val="0"/>
      <w:marBottom w:val="0"/>
      <w:divBdr>
        <w:top w:val="none" w:sz="0" w:space="0" w:color="auto"/>
        <w:left w:val="none" w:sz="0" w:space="0" w:color="auto"/>
        <w:bottom w:val="none" w:sz="0" w:space="0" w:color="auto"/>
        <w:right w:val="none" w:sz="0" w:space="0" w:color="auto"/>
      </w:divBdr>
    </w:div>
    <w:div w:id="1358584827">
      <w:marLeft w:val="480"/>
      <w:marRight w:val="0"/>
      <w:marTop w:val="0"/>
      <w:marBottom w:val="0"/>
      <w:divBdr>
        <w:top w:val="none" w:sz="0" w:space="0" w:color="auto"/>
        <w:left w:val="none" w:sz="0" w:space="0" w:color="auto"/>
        <w:bottom w:val="none" w:sz="0" w:space="0" w:color="auto"/>
        <w:right w:val="none" w:sz="0" w:space="0" w:color="auto"/>
      </w:divBdr>
    </w:div>
    <w:div w:id="1358585582">
      <w:marLeft w:val="480"/>
      <w:marRight w:val="0"/>
      <w:marTop w:val="0"/>
      <w:marBottom w:val="0"/>
      <w:divBdr>
        <w:top w:val="none" w:sz="0" w:space="0" w:color="auto"/>
        <w:left w:val="none" w:sz="0" w:space="0" w:color="auto"/>
        <w:bottom w:val="none" w:sz="0" w:space="0" w:color="auto"/>
        <w:right w:val="none" w:sz="0" w:space="0" w:color="auto"/>
      </w:divBdr>
    </w:div>
    <w:div w:id="1358627549">
      <w:marLeft w:val="480"/>
      <w:marRight w:val="0"/>
      <w:marTop w:val="0"/>
      <w:marBottom w:val="0"/>
      <w:divBdr>
        <w:top w:val="none" w:sz="0" w:space="0" w:color="auto"/>
        <w:left w:val="none" w:sz="0" w:space="0" w:color="auto"/>
        <w:bottom w:val="none" w:sz="0" w:space="0" w:color="auto"/>
        <w:right w:val="none" w:sz="0" w:space="0" w:color="auto"/>
      </w:divBdr>
    </w:div>
    <w:div w:id="1358628557">
      <w:marLeft w:val="480"/>
      <w:marRight w:val="0"/>
      <w:marTop w:val="0"/>
      <w:marBottom w:val="0"/>
      <w:divBdr>
        <w:top w:val="none" w:sz="0" w:space="0" w:color="auto"/>
        <w:left w:val="none" w:sz="0" w:space="0" w:color="auto"/>
        <w:bottom w:val="none" w:sz="0" w:space="0" w:color="auto"/>
        <w:right w:val="none" w:sz="0" w:space="0" w:color="auto"/>
      </w:divBdr>
    </w:div>
    <w:div w:id="1358654305">
      <w:marLeft w:val="480"/>
      <w:marRight w:val="0"/>
      <w:marTop w:val="0"/>
      <w:marBottom w:val="0"/>
      <w:divBdr>
        <w:top w:val="none" w:sz="0" w:space="0" w:color="auto"/>
        <w:left w:val="none" w:sz="0" w:space="0" w:color="auto"/>
        <w:bottom w:val="none" w:sz="0" w:space="0" w:color="auto"/>
        <w:right w:val="none" w:sz="0" w:space="0" w:color="auto"/>
      </w:divBdr>
    </w:div>
    <w:div w:id="1358655658">
      <w:marLeft w:val="480"/>
      <w:marRight w:val="0"/>
      <w:marTop w:val="0"/>
      <w:marBottom w:val="0"/>
      <w:divBdr>
        <w:top w:val="none" w:sz="0" w:space="0" w:color="auto"/>
        <w:left w:val="none" w:sz="0" w:space="0" w:color="auto"/>
        <w:bottom w:val="none" w:sz="0" w:space="0" w:color="auto"/>
        <w:right w:val="none" w:sz="0" w:space="0" w:color="auto"/>
      </w:divBdr>
    </w:div>
    <w:div w:id="1358699097">
      <w:marLeft w:val="480"/>
      <w:marRight w:val="0"/>
      <w:marTop w:val="0"/>
      <w:marBottom w:val="0"/>
      <w:divBdr>
        <w:top w:val="none" w:sz="0" w:space="0" w:color="auto"/>
        <w:left w:val="none" w:sz="0" w:space="0" w:color="auto"/>
        <w:bottom w:val="none" w:sz="0" w:space="0" w:color="auto"/>
        <w:right w:val="none" w:sz="0" w:space="0" w:color="auto"/>
      </w:divBdr>
    </w:div>
    <w:div w:id="1358700615">
      <w:marLeft w:val="480"/>
      <w:marRight w:val="0"/>
      <w:marTop w:val="0"/>
      <w:marBottom w:val="0"/>
      <w:divBdr>
        <w:top w:val="none" w:sz="0" w:space="0" w:color="auto"/>
        <w:left w:val="none" w:sz="0" w:space="0" w:color="auto"/>
        <w:bottom w:val="none" w:sz="0" w:space="0" w:color="auto"/>
        <w:right w:val="none" w:sz="0" w:space="0" w:color="auto"/>
      </w:divBdr>
    </w:div>
    <w:div w:id="1358772182">
      <w:marLeft w:val="480"/>
      <w:marRight w:val="0"/>
      <w:marTop w:val="0"/>
      <w:marBottom w:val="0"/>
      <w:divBdr>
        <w:top w:val="none" w:sz="0" w:space="0" w:color="auto"/>
        <w:left w:val="none" w:sz="0" w:space="0" w:color="auto"/>
        <w:bottom w:val="none" w:sz="0" w:space="0" w:color="auto"/>
        <w:right w:val="none" w:sz="0" w:space="0" w:color="auto"/>
      </w:divBdr>
    </w:div>
    <w:div w:id="1358774204">
      <w:marLeft w:val="480"/>
      <w:marRight w:val="0"/>
      <w:marTop w:val="0"/>
      <w:marBottom w:val="0"/>
      <w:divBdr>
        <w:top w:val="none" w:sz="0" w:space="0" w:color="auto"/>
        <w:left w:val="none" w:sz="0" w:space="0" w:color="auto"/>
        <w:bottom w:val="none" w:sz="0" w:space="0" w:color="auto"/>
        <w:right w:val="none" w:sz="0" w:space="0" w:color="auto"/>
      </w:divBdr>
    </w:div>
    <w:div w:id="1358776131">
      <w:marLeft w:val="480"/>
      <w:marRight w:val="0"/>
      <w:marTop w:val="0"/>
      <w:marBottom w:val="0"/>
      <w:divBdr>
        <w:top w:val="none" w:sz="0" w:space="0" w:color="auto"/>
        <w:left w:val="none" w:sz="0" w:space="0" w:color="auto"/>
        <w:bottom w:val="none" w:sz="0" w:space="0" w:color="auto"/>
        <w:right w:val="none" w:sz="0" w:space="0" w:color="auto"/>
      </w:divBdr>
    </w:div>
    <w:div w:id="1358845759">
      <w:marLeft w:val="480"/>
      <w:marRight w:val="0"/>
      <w:marTop w:val="0"/>
      <w:marBottom w:val="0"/>
      <w:divBdr>
        <w:top w:val="none" w:sz="0" w:space="0" w:color="auto"/>
        <w:left w:val="none" w:sz="0" w:space="0" w:color="auto"/>
        <w:bottom w:val="none" w:sz="0" w:space="0" w:color="auto"/>
        <w:right w:val="none" w:sz="0" w:space="0" w:color="auto"/>
      </w:divBdr>
    </w:div>
    <w:div w:id="1358846184">
      <w:marLeft w:val="480"/>
      <w:marRight w:val="0"/>
      <w:marTop w:val="0"/>
      <w:marBottom w:val="0"/>
      <w:divBdr>
        <w:top w:val="none" w:sz="0" w:space="0" w:color="auto"/>
        <w:left w:val="none" w:sz="0" w:space="0" w:color="auto"/>
        <w:bottom w:val="none" w:sz="0" w:space="0" w:color="auto"/>
        <w:right w:val="none" w:sz="0" w:space="0" w:color="auto"/>
      </w:divBdr>
    </w:div>
    <w:div w:id="1358891567">
      <w:marLeft w:val="480"/>
      <w:marRight w:val="0"/>
      <w:marTop w:val="0"/>
      <w:marBottom w:val="0"/>
      <w:divBdr>
        <w:top w:val="none" w:sz="0" w:space="0" w:color="auto"/>
        <w:left w:val="none" w:sz="0" w:space="0" w:color="auto"/>
        <w:bottom w:val="none" w:sz="0" w:space="0" w:color="auto"/>
        <w:right w:val="none" w:sz="0" w:space="0" w:color="auto"/>
      </w:divBdr>
    </w:div>
    <w:div w:id="1358972481">
      <w:marLeft w:val="480"/>
      <w:marRight w:val="0"/>
      <w:marTop w:val="0"/>
      <w:marBottom w:val="0"/>
      <w:divBdr>
        <w:top w:val="none" w:sz="0" w:space="0" w:color="auto"/>
        <w:left w:val="none" w:sz="0" w:space="0" w:color="auto"/>
        <w:bottom w:val="none" w:sz="0" w:space="0" w:color="auto"/>
        <w:right w:val="none" w:sz="0" w:space="0" w:color="auto"/>
      </w:divBdr>
    </w:div>
    <w:div w:id="1359047671">
      <w:marLeft w:val="480"/>
      <w:marRight w:val="0"/>
      <w:marTop w:val="0"/>
      <w:marBottom w:val="0"/>
      <w:divBdr>
        <w:top w:val="none" w:sz="0" w:space="0" w:color="auto"/>
        <w:left w:val="none" w:sz="0" w:space="0" w:color="auto"/>
        <w:bottom w:val="none" w:sz="0" w:space="0" w:color="auto"/>
        <w:right w:val="none" w:sz="0" w:space="0" w:color="auto"/>
      </w:divBdr>
    </w:div>
    <w:div w:id="1359087439">
      <w:marLeft w:val="480"/>
      <w:marRight w:val="0"/>
      <w:marTop w:val="0"/>
      <w:marBottom w:val="0"/>
      <w:divBdr>
        <w:top w:val="none" w:sz="0" w:space="0" w:color="auto"/>
        <w:left w:val="none" w:sz="0" w:space="0" w:color="auto"/>
        <w:bottom w:val="none" w:sz="0" w:space="0" w:color="auto"/>
        <w:right w:val="none" w:sz="0" w:space="0" w:color="auto"/>
      </w:divBdr>
    </w:div>
    <w:div w:id="1359114610">
      <w:marLeft w:val="480"/>
      <w:marRight w:val="0"/>
      <w:marTop w:val="0"/>
      <w:marBottom w:val="0"/>
      <w:divBdr>
        <w:top w:val="none" w:sz="0" w:space="0" w:color="auto"/>
        <w:left w:val="none" w:sz="0" w:space="0" w:color="auto"/>
        <w:bottom w:val="none" w:sz="0" w:space="0" w:color="auto"/>
        <w:right w:val="none" w:sz="0" w:space="0" w:color="auto"/>
      </w:divBdr>
    </w:div>
    <w:div w:id="1359156471">
      <w:marLeft w:val="480"/>
      <w:marRight w:val="0"/>
      <w:marTop w:val="0"/>
      <w:marBottom w:val="0"/>
      <w:divBdr>
        <w:top w:val="none" w:sz="0" w:space="0" w:color="auto"/>
        <w:left w:val="none" w:sz="0" w:space="0" w:color="auto"/>
        <w:bottom w:val="none" w:sz="0" w:space="0" w:color="auto"/>
        <w:right w:val="none" w:sz="0" w:space="0" w:color="auto"/>
      </w:divBdr>
    </w:div>
    <w:div w:id="1359160804">
      <w:marLeft w:val="480"/>
      <w:marRight w:val="0"/>
      <w:marTop w:val="0"/>
      <w:marBottom w:val="0"/>
      <w:divBdr>
        <w:top w:val="none" w:sz="0" w:space="0" w:color="auto"/>
        <w:left w:val="none" w:sz="0" w:space="0" w:color="auto"/>
        <w:bottom w:val="none" w:sz="0" w:space="0" w:color="auto"/>
        <w:right w:val="none" w:sz="0" w:space="0" w:color="auto"/>
      </w:divBdr>
    </w:div>
    <w:div w:id="1359235978">
      <w:marLeft w:val="480"/>
      <w:marRight w:val="0"/>
      <w:marTop w:val="0"/>
      <w:marBottom w:val="0"/>
      <w:divBdr>
        <w:top w:val="none" w:sz="0" w:space="0" w:color="auto"/>
        <w:left w:val="none" w:sz="0" w:space="0" w:color="auto"/>
        <w:bottom w:val="none" w:sz="0" w:space="0" w:color="auto"/>
        <w:right w:val="none" w:sz="0" w:space="0" w:color="auto"/>
      </w:divBdr>
    </w:div>
    <w:div w:id="1359238923">
      <w:marLeft w:val="480"/>
      <w:marRight w:val="0"/>
      <w:marTop w:val="0"/>
      <w:marBottom w:val="0"/>
      <w:divBdr>
        <w:top w:val="none" w:sz="0" w:space="0" w:color="auto"/>
        <w:left w:val="none" w:sz="0" w:space="0" w:color="auto"/>
        <w:bottom w:val="none" w:sz="0" w:space="0" w:color="auto"/>
        <w:right w:val="none" w:sz="0" w:space="0" w:color="auto"/>
      </w:divBdr>
    </w:div>
    <w:div w:id="1359307271">
      <w:marLeft w:val="480"/>
      <w:marRight w:val="0"/>
      <w:marTop w:val="0"/>
      <w:marBottom w:val="0"/>
      <w:divBdr>
        <w:top w:val="none" w:sz="0" w:space="0" w:color="auto"/>
        <w:left w:val="none" w:sz="0" w:space="0" w:color="auto"/>
        <w:bottom w:val="none" w:sz="0" w:space="0" w:color="auto"/>
        <w:right w:val="none" w:sz="0" w:space="0" w:color="auto"/>
      </w:divBdr>
    </w:div>
    <w:div w:id="1359308485">
      <w:marLeft w:val="480"/>
      <w:marRight w:val="0"/>
      <w:marTop w:val="0"/>
      <w:marBottom w:val="0"/>
      <w:divBdr>
        <w:top w:val="none" w:sz="0" w:space="0" w:color="auto"/>
        <w:left w:val="none" w:sz="0" w:space="0" w:color="auto"/>
        <w:bottom w:val="none" w:sz="0" w:space="0" w:color="auto"/>
        <w:right w:val="none" w:sz="0" w:space="0" w:color="auto"/>
      </w:divBdr>
    </w:div>
    <w:div w:id="1359424999">
      <w:marLeft w:val="480"/>
      <w:marRight w:val="0"/>
      <w:marTop w:val="0"/>
      <w:marBottom w:val="0"/>
      <w:divBdr>
        <w:top w:val="none" w:sz="0" w:space="0" w:color="auto"/>
        <w:left w:val="none" w:sz="0" w:space="0" w:color="auto"/>
        <w:bottom w:val="none" w:sz="0" w:space="0" w:color="auto"/>
        <w:right w:val="none" w:sz="0" w:space="0" w:color="auto"/>
      </w:divBdr>
    </w:div>
    <w:div w:id="1359431317">
      <w:marLeft w:val="480"/>
      <w:marRight w:val="0"/>
      <w:marTop w:val="0"/>
      <w:marBottom w:val="0"/>
      <w:divBdr>
        <w:top w:val="none" w:sz="0" w:space="0" w:color="auto"/>
        <w:left w:val="none" w:sz="0" w:space="0" w:color="auto"/>
        <w:bottom w:val="none" w:sz="0" w:space="0" w:color="auto"/>
        <w:right w:val="none" w:sz="0" w:space="0" w:color="auto"/>
      </w:divBdr>
    </w:div>
    <w:div w:id="1359433793">
      <w:marLeft w:val="480"/>
      <w:marRight w:val="0"/>
      <w:marTop w:val="0"/>
      <w:marBottom w:val="0"/>
      <w:divBdr>
        <w:top w:val="none" w:sz="0" w:space="0" w:color="auto"/>
        <w:left w:val="none" w:sz="0" w:space="0" w:color="auto"/>
        <w:bottom w:val="none" w:sz="0" w:space="0" w:color="auto"/>
        <w:right w:val="none" w:sz="0" w:space="0" w:color="auto"/>
      </w:divBdr>
    </w:div>
    <w:div w:id="1359504876">
      <w:marLeft w:val="480"/>
      <w:marRight w:val="0"/>
      <w:marTop w:val="0"/>
      <w:marBottom w:val="0"/>
      <w:divBdr>
        <w:top w:val="none" w:sz="0" w:space="0" w:color="auto"/>
        <w:left w:val="none" w:sz="0" w:space="0" w:color="auto"/>
        <w:bottom w:val="none" w:sz="0" w:space="0" w:color="auto"/>
        <w:right w:val="none" w:sz="0" w:space="0" w:color="auto"/>
      </w:divBdr>
    </w:div>
    <w:div w:id="1359544443">
      <w:marLeft w:val="480"/>
      <w:marRight w:val="0"/>
      <w:marTop w:val="0"/>
      <w:marBottom w:val="0"/>
      <w:divBdr>
        <w:top w:val="none" w:sz="0" w:space="0" w:color="auto"/>
        <w:left w:val="none" w:sz="0" w:space="0" w:color="auto"/>
        <w:bottom w:val="none" w:sz="0" w:space="0" w:color="auto"/>
        <w:right w:val="none" w:sz="0" w:space="0" w:color="auto"/>
      </w:divBdr>
    </w:div>
    <w:div w:id="1359548636">
      <w:marLeft w:val="480"/>
      <w:marRight w:val="0"/>
      <w:marTop w:val="0"/>
      <w:marBottom w:val="0"/>
      <w:divBdr>
        <w:top w:val="none" w:sz="0" w:space="0" w:color="auto"/>
        <w:left w:val="none" w:sz="0" w:space="0" w:color="auto"/>
        <w:bottom w:val="none" w:sz="0" w:space="0" w:color="auto"/>
        <w:right w:val="none" w:sz="0" w:space="0" w:color="auto"/>
      </w:divBdr>
    </w:div>
    <w:div w:id="1359551025">
      <w:marLeft w:val="480"/>
      <w:marRight w:val="0"/>
      <w:marTop w:val="0"/>
      <w:marBottom w:val="0"/>
      <w:divBdr>
        <w:top w:val="none" w:sz="0" w:space="0" w:color="auto"/>
        <w:left w:val="none" w:sz="0" w:space="0" w:color="auto"/>
        <w:bottom w:val="none" w:sz="0" w:space="0" w:color="auto"/>
        <w:right w:val="none" w:sz="0" w:space="0" w:color="auto"/>
      </w:divBdr>
    </w:div>
    <w:div w:id="1359575795">
      <w:marLeft w:val="480"/>
      <w:marRight w:val="0"/>
      <w:marTop w:val="0"/>
      <w:marBottom w:val="0"/>
      <w:divBdr>
        <w:top w:val="none" w:sz="0" w:space="0" w:color="auto"/>
        <w:left w:val="none" w:sz="0" w:space="0" w:color="auto"/>
        <w:bottom w:val="none" w:sz="0" w:space="0" w:color="auto"/>
        <w:right w:val="none" w:sz="0" w:space="0" w:color="auto"/>
      </w:divBdr>
    </w:div>
    <w:div w:id="1359618063">
      <w:marLeft w:val="640"/>
      <w:marRight w:val="0"/>
      <w:marTop w:val="0"/>
      <w:marBottom w:val="0"/>
      <w:divBdr>
        <w:top w:val="none" w:sz="0" w:space="0" w:color="auto"/>
        <w:left w:val="none" w:sz="0" w:space="0" w:color="auto"/>
        <w:bottom w:val="none" w:sz="0" w:space="0" w:color="auto"/>
        <w:right w:val="none" w:sz="0" w:space="0" w:color="auto"/>
      </w:divBdr>
    </w:div>
    <w:div w:id="1359621025">
      <w:marLeft w:val="480"/>
      <w:marRight w:val="0"/>
      <w:marTop w:val="0"/>
      <w:marBottom w:val="0"/>
      <w:divBdr>
        <w:top w:val="none" w:sz="0" w:space="0" w:color="auto"/>
        <w:left w:val="none" w:sz="0" w:space="0" w:color="auto"/>
        <w:bottom w:val="none" w:sz="0" w:space="0" w:color="auto"/>
        <w:right w:val="none" w:sz="0" w:space="0" w:color="auto"/>
      </w:divBdr>
    </w:div>
    <w:div w:id="1359622686">
      <w:marLeft w:val="480"/>
      <w:marRight w:val="0"/>
      <w:marTop w:val="0"/>
      <w:marBottom w:val="0"/>
      <w:divBdr>
        <w:top w:val="none" w:sz="0" w:space="0" w:color="auto"/>
        <w:left w:val="none" w:sz="0" w:space="0" w:color="auto"/>
        <w:bottom w:val="none" w:sz="0" w:space="0" w:color="auto"/>
        <w:right w:val="none" w:sz="0" w:space="0" w:color="auto"/>
      </w:divBdr>
    </w:div>
    <w:div w:id="1359623265">
      <w:marLeft w:val="480"/>
      <w:marRight w:val="0"/>
      <w:marTop w:val="0"/>
      <w:marBottom w:val="0"/>
      <w:divBdr>
        <w:top w:val="none" w:sz="0" w:space="0" w:color="auto"/>
        <w:left w:val="none" w:sz="0" w:space="0" w:color="auto"/>
        <w:bottom w:val="none" w:sz="0" w:space="0" w:color="auto"/>
        <w:right w:val="none" w:sz="0" w:space="0" w:color="auto"/>
      </w:divBdr>
    </w:div>
    <w:div w:id="1359693877">
      <w:marLeft w:val="480"/>
      <w:marRight w:val="0"/>
      <w:marTop w:val="0"/>
      <w:marBottom w:val="0"/>
      <w:divBdr>
        <w:top w:val="none" w:sz="0" w:space="0" w:color="auto"/>
        <w:left w:val="none" w:sz="0" w:space="0" w:color="auto"/>
        <w:bottom w:val="none" w:sz="0" w:space="0" w:color="auto"/>
        <w:right w:val="none" w:sz="0" w:space="0" w:color="auto"/>
      </w:divBdr>
    </w:div>
    <w:div w:id="1359696936">
      <w:marLeft w:val="480"/>
      <w:marRight w:val="0"/>
      <w:marTop w:val="0"/>
      <w:marBottom w:val="0"/>
      <w:divBdr>
        <w:top w:val="none" w:sz="0" w:space="0" w:color="auto"/>
        <w:left w:val="none" w:sz="0" w:space="0" w:color="auto"/>
        <w:bottom w:val="none" w:sz="0" w:space="0" w:color="auto"/>
        <w:right w:val="none" w:sz="0" w:space="0" w:color="auto"/>
      </w:divBdr>
    </w:div>
    <w:div w:id="1359741562">
      <w:marLeft w:val="480"/>
      <w:marRight w:val="0"/>
      <w:marTop w:val="0"/>
      <w:marBottom w:val="0"/>
      <w:divBdr>
        <w:top w:val="none" w:sz="0" w:space="0" w:color="auto"/>
        <w:left w:val="none" w:sz="0" w:space="0" w:color="auto"/>
        <w:bottom w:val="none" w:sz="0" w:space="0" w:color="auto"/>
        <w:right w:val="none" w:sz="0" w:space="0" w:color="auto"/>
      </w:divBdr>
    </w:div>
    <w:div w:id="1359743870">
      <w:marLeft w:val="480"/>
      <w:marRight w:val="0"/>
      <w:marTop w:val="0"/>
      <w:marBottom w:val="0"/>
      <w:divBdr>
        <w:top w:val="none" w:sz="0" w:space="0" w:color="auto"/>
        <w:left w:val="none" w:sz="0" w:space="0" w:color="auto"/>
        <w:bottom w:val="none" w:sz="0" w:space="0" w:color="auto"/>
        <w:right w:val="none" w:sz="0" w:space="0" w:color="auto"/>
      </w:divBdr>
    </w:div>
    <w:div w:id="1359745800">
      <w:marLeft w:val="480"/>
      <w:marRight w:val="0"/>
      <w:marTop w:val="0"/>
      <w:marBottom w:val="0"/>
      <w:divBdr>
        <w:top w:val="none" w:sz="0" w:space="0" w:color="auto"/>
        <w:left w:val="none" w:sz="0" w:space="0" w:color="auto"/>
        <w:bottom w:val="none" w:sz="0" w:space="0" w:color="auto"/>
        <w:right w:val="none" w:sz="0" w:space="0" w:color="auto"/>
      </w:divBdr>
    </w:div>
    <w:div w:id="1359770089">
      <w:marLeft w:val="480"/>
      <w:marRight w:val="0"/>
      <w:marTop w:val="0"/>
      <w:marBottom w:val="0"/>
      <w:divBdr>
        <w:top w:val="none" w:sz="0" w:space="0" w:color="auto"/>
        <w:left w:val="none" w:sz="0" w:space="0" w:color="auto"/>
        <w:bottom w:val="none" w:sz="0" w:space="0" w:color="auto"/>
        <w:right w:val="none" w:sz="0" w:space="0" w:color="auto"/>
      </w:divBdr>
    </w:div>
    <w:div w:id="1359814476">
      <w:marLeft w:val="480"/>
      <w:marRight w:val="0"/>
      <w:marTop w:val="0"/>
      <w:marBottom w:val="0"/>
      <w:divBdr>
        <w:top w:val="none" w:sz="0" w:space="0" w:color="auto"/>
        <w:left w:val="none" w:sz="0" w:space="0" w:color="auto"/>
        <w:bottom w:val="none" w:sz="0" w:space="0" w:color="auto"/>
        <w:right w:val="none" w:sz="0" w:space="0" w:color="auto"/>
      </w:divBdr>
    </w:div>
    <w:div w:id="1359888787">
      <w:marLeft w:val="480"/>
      <w:marRight w:val="0"/>
      <w:marTop w:val="0"/>
      <w:marBottom w:val="0"/>
      <w:divBdr>
        <w:top w:val="none" w:sz="0" w:space="0" w:color="auto"/>
        <w:left w:val="none" w:sz="0" w:space="0" w:color="auto"/>
        <w:bottom w:val="none" w:sz="0" w:space="0" w:color="auto"/>
        <w:right w:val="none" w:sz="0" w:space="0" w:color="auto"/>
      </w:divBdr>
    </w:div>
    <w:div w:id="1359889807">
      <w:marLeft w:val="480"/>
      <w:marRight w:val="0"/>
      <w:marTop w:val="0"/>
      <w:marBottom w:val="0"/>
      <w:divBdr>
        <w:top w:val="none" w:sz="0" w:space="0" w:color="auto"/>
        <w:left w:val="none" w:sz="0" w:space="0" w:color="auto"/>
        <w:bottom w:val="none" w:sz="0" w:space="0" w:color="auto"/>
        <w:right w:val="none" w:sz="0" w:space="0" w:color="auto"/>
      </w:divBdr>
    </w:div>
    <w:div w:id="1359891203">
      <w:marLeft w:val="480"/>
      <w:marRight w:val="0"/>
      <w:marTop w:val="0"/>
      <w:marBottom w:val="0"/>
      <w:divBdr>
        <w:top w:val="none" w:sz="0" w:space="0" w:color="auto"/>
        <w:left w:val="none" w:sz="0" w:space="0" w:color="auto"/>
        <w:bottom w:val="none" w:sz="0" w:space="0" w:color="auto"/>
        <w:right w:val="none" w:sz="0" w:space="0" w:color="auto"/>
      </w:divBdr>
    </w:div>
    <w:div w:id="1359893610">
      <w:marLeft w:val="480"/>
      <w:marRight w:val="0"/>
      <w:marTop w:val="0"/>
      <w:marBottom w:val="0"/>
      <w:divBdr>
        <w:top w:val="none" w:sz="0" w:space="0" w:color="auto"/>
        <w:left w:val="none" w:sz="0" w:space="0" w:color="auto"/>
        <w:bottom w:val="none" w:sz="0" w:space="0" w:color="auto"/>
        <w:right w:val="none" w:sz="0" w:space="0" w:color="auto"/>
      </w:divBdr>
    </w:div>
    <w:div w:id="1359896206">
      <w:marLeft w:val="480"/>
      <w:marRight w:val="0"/>
      <w:marTop w:val="0"/>
      <w:marBottom w:val="0"/>
      <w:divBdr>
        <w:top w:val="none" w:sz="0" w:space="0" w:color="auto"/>
        <w:left w:val="none" w:sz="0" w:space="0" w:color="auto"/>
        <w:bottom w:val="none" w:sz="0" w:space="0" w:color="auto"/>
        <w:right w:val="none" w:sz="0" w:space="0" w:color="auto"/>
      </w:divBdr>
    </w:div>
    <w:div w:id="1359963123">
      <w:marLeft w:val="480"/>
      <w:marRight w:val="0"/>
      <w:marTop w:val="0"/>
      <w:marBottom w:val="0"/>
      <w:divBdr>
        <w:top w:val="none" w:sz="0" w:space="0" w:color="auto"/>
        <w:left w:val="none" w:sz="0" w:space="0" w:color="auto"/>
        <w:bottom w:val="none" w:sz="0" w:space="0" w:color="auto"/>
        <w:right w:val="none" w:sz="0" w:space="0" w:color="auto"/>
      </w:divBdr>
    </w:div>
    <w:div w:id="1359963405">
      <w:marLeft w:val="480"/>
      <w:marRight w:val="0"/>
      <w:marTop w:val="0"/>
      <w:marBottom w:val="0"/>
      <w:divBdr>
        <w:top w:val="none" w:sz="0" w:space="0" w:color="auto"/>
        <w:left w:val="none" w:sz="0" w:space="0" w:color="auto"/>
        <w:bottom w:val="none" w:sz="0" w:space="0" w:color="auto"/>
        <w:right w:val="none" w:sz="0" w:space="0" w:color="auto"/>
      </w:divBdr>
    </w:div>
    <w:div w:id="1359965460">
      <w:marLeft w:val="480"/>
      <w:marRight w:val="0"/>
      <w:marTop w:val="0"/>
      <w:marBottom w:val="0"/>
      <w:divBdr>
        <w:top w:val="none" w:sz="0" w:space="0" w:color="auto"/>
        <w:left w:val="none" w:sz="0" w:space="0" w:color="auto"/>
        <w:bottom w:val="none" w:sz="0" w:space="0" w:color="auto"/>
        <w:right w:val="none" w:sz="0" w:space="0" w:color="auto"/>
      </w:divBdr>
    </w:div>
    <w:div w:id="1360005689">
      <w:marLeft w:val="640"/>
      <w:marRight w:val="0"/>
      <w:marTop w:val="0"/>
      <w:marBottom w:val="0"/>
      <w:divBdr>
        <w:top w:val="none" w:sz="0" w:space="0" w:color="auto"/>
        <w:left w:val="none" w:sz="0" w:space="0" w:color="auto"/>
        <w:bottom w:val="none" w:sz="0" w:space="0" w:color="auto"/>
        <w:right w:val="none" w:sz="0" w:space="0" w:color="auto"/>
      </w:divBdr>
    </w:div>
    <w:div w:id="1360081090">
      <w:marLeft w:val="480"/>
      <w:marRight w:val="0"/>
      <w:marTop w:val="0"/>
      <w:marBottom w:val="0"/>
      <w:divBdr>
        <w:top w:val="none" w:sz="0" w:space="0" w:color="auto"/>
        <w:left w:val="none" w:sz="0" w:space="0" w:color="auto"/>
        <w:bottom w:val="none" w:sz="0" w:space="0" w:color="auto"/>
        <w:right w:val="none" w:sz="0" w:space="0" w:color="auto"/>
      </w:divBdr>
    </w:div>
    <w:div w:id="1360156245">
      <w:marLeft w:val="480"/>
      <w:marRight w:val="0"/>
      <w:marTop w:val="0"/>
      <w:marBottom w:val="0"/>
      <w:divBdr>
        <w:top w:val="none" w:sz="0" w:space="0" w:color="auto"/>
        <w:left w:val="none" w:sz="0" w:space="0" w:color="auto"/>
        <w:bottom w:val="none" w:sz="0" w:space="0" w:color="auto"/>
        <w:right w:val="none" w:sz="0" w:space="0" w:color="auto"/>
      </w:divBdr>
    </w:div>
    <w:div w:id="1360157624">
      <w:marLeft w:val="480"/>
      <w:marRight w:val="0"/>
      <w:marTop w:val="0"/>
      <w:marBottom w:val="0"/>
      <w:divBdr>
        <w:top w:val="none" w:sz="0" w:space="0" w:color="auto"/>
        <w:left w:val="none" w:sz="0" w:space="0" w:color="auto"/>
        <w:bottom w:val="none" w:sz="0" w:space="0" w:color="auto"/>
        <w:right w:val="none" w:sz="0" w:space="0" w:color="auto"/>
      </w:divBdr>
    </w:div>
    <w:div w:id="1360199911">
      <w:marLeft w:val="480"/>
      <w:marRight w:val="0"/>
      <w:marTop w:val="0"/>
      <w:marBottom w:val="0"/>
      <w:divBdr>
        <w:top w:val="none" w:sz="0" w:space="0" w:color="auto"/>
        <w:left w:val="none" w:sz="0" w:space="0" w:color="auto"/>
        <w:bottom w:val="none" w:sz="0" w:space="0" w:color="auto"/>
        <w:right w:val="none" w:sz="0" w:space="0" w:color="auto"/>
      </w:divBdr>
    </w:div>
    <w:div w:id="1360282988">
      <w:marLeft w:val="480"/>
      <w:marRight w:val="0"/>
      <w:marTop w:val="0"/>
      <w:marBottom w:val="0"/>
      <w:divBdr>
        <w:top w:val="none" w:sz="0" w:space="0" w:color="auto"/>
        <w:left w:val="none" w:sz="0" w:space="0" w:color="auto"/>
        <w:bottom w:val="none" w:sz="0" w:space="0" w:color="auto"/>
        <w:right w:val="none" w:sz="0" w:space="0" w:color="auto"/>
      </w:divBdr>
    </w:div>
    <w:div w:id="1360350495">
      <w:marLeft w:val="480"/>
      <w:marRight w:val="0"/>
      <w:marTop w:val="0"/>
      <w:marBottom w:val="0"/>
      <w:divBdr>
        <w:top w:val="none" w:sz="0" w:space="0" w:color="auto"/>
        <w:left w:val="none" w:sz="0" w:space="0" w:color="auto"/>
        <w:bottom w:val="none" w:sz="0" w:space="0" w:color="auto"/>
        <w:right w:val="none" w:sz="0" w:space="0" w:color="auto"/>
      </w:divBdr>
    </w:div>
    <w:div w:id="1360356001">
      <w:marLeft w:val="480"/>
      <w:marRight w:val="0"/>
      <w:marTop w:val="0"/>
      <w:marBottom w:val="0"/>
      <w:divBdr>
        <w:top w:val="none" w:sz="0" w:space="0" w:color="auto"/>
        <w:left w:val="none" w:sz="0" w:space="0" w:color="auto"/>
        <w:bottom w:val="none" w:sz="0" w:space="0" w:color="auto"/>
        <w:right w:val="none" w:sz="0" w:space="0" w:color="auto"/>
      </w:divBdr>
    </w:div>
    <w:div w:id="1360550361">
      <w:marLeft w:val="480"/>
      <w:marRight w:val="0"/>
      <w:marTop w:val="0"/>
      <w:marBottom w:val="0"/>
      <w:divBdr>
        <w:top w:val="none" w:sz="0" w:space="0" w:color="auto"/>
        <w:left w:val="none" w:sz="0" w:space="0" w:color="auto"/>
        <w:bottom w:val="none" w:sz="0" w:space="0" w:color="auto"/>
        <w:right w:val="none" w:sz="0" w:space="0" w:color="auto"/>
      </w:divBdr>
    </w:div>
    <w:div w:id="1360551225">
      <w:marLeft w:val="480"/>
      <w:marRight w:val="0"/>
      <w:marTop w:val="0"/>
      <w:marBottom w:val="0"/>
      <w:divBdr>
        <w:top w:val="none" w:sz="0" w:space="0" w:color="auto"/>
        <w:left w:val="none" w:sz="0" w:space="0" w:color="auto"/>
        <w:bottom w:val="none" w:sz="0" w:space="0" w:color="auto"/>
        <w:right w:val="none" w:sz="0" w:space="0" w:color="auto"/>
      </w:divBdr>
    </w:div>
    <w:div w:id="1360593448">
      <w:marLeft w:val="480"/>
      <w:marRight w:val="0"/>
      <w:marTop w:val="0"/>
      <w:marBottom w:val="0"/>
      <w:divBdr>
        <w:top w:val="none" w:sz="0" w:space="0" w:color="auto"/>
        <w:left w:val="none" w:sz="0" w:space="0" w:color="auto"/>
        <w:bottom w:val="none" w:sz="0" w:space="0" w:color="auto"/>
        <w:right w:val="none" w:sz="0" w:space="0" w:color="auto"/>
      </w:divBdr>
    </w:div>
    <w:div w:id="1360619268">
      <w:marLeft w:val="640"/>
      <w:marRight w:val="0"/>
      <w:marTop w:val="0"/>
      <w:marBottom w:val="0"/>
      <w:divBdr>
        <w:top w:val="none" w:sz="0" w:space="0" w:color="auto"/>
        <w:left w:val="none" w:sz="0" w:space="0" w:color="auto"/>
        <w:bottom w:val="none" w:sz="0" w:space="0" w:color="auto"/>
        <w:right w:val="none" w:sz="0" w:space="0" w:color="auto"/>
      </w:divBdr>
    </w:div>
    <w:div w:id="1360625135">
      <w:marLeft w:val="480"/>
      <w:marRight w:val="0"/>
      <w:marTop w:val="0"/>
      <w:marBottom w:val="0"/>
      <w:divBdr>
        <w:top w:val="none" w:sz="0" w:space="0" w:color="auto"/>
        <w:left w:val="none" w:sz="0" w:space="0" w:color="auto"/>
        <w:bottom w:val="none" w:sz="0" w:space="0" w:color="auto"/>
        <w:right w:val="none" w:sz="0" w:space="0" w:color="auto"/>
      </w:divBdr>
    </w:div>
    <w:div w:id="1360665928">
      <w:marLeft w:val="480"/>
      <w:marRight w:val="0"/>
      <w:marTop w:val="0"/>
      <w:marBottom w:val="0"/>
      <w:divBdr>
        <w:top w:val="none" w:sz="0" w:space="0" w:color="auto"/>
        <w:left w:val="none" w:sz="0" w:space="0" w:color="auto"/>
        <w:bottom w:val="none" w:sz="0" w:space="0" w:color="auto"/>
        <w:right w:val="none" w:sz="0" w:space="0" w:color="auto"/>
      </w:divBdr>
    </w:div>
    <w:div w:id="1360739765">
      <w:marLeft w:val="480"/>
      <w:marRight w:val="0"/>
      <w:marTop w:val="0"/>
      <w:marBottom w:val="0"/>
      <w:divBdr>
        <w:top w:val="none" w:sz="0" w:space="0" w:color="auto"/>
        <w:left w:val="none" w:sz="0" w:space="0" w:color="auto"/>
        <w:bottom w:val="none" w:sz="0" w:space="0" w:color="auto"/>
        <w:right w:val="none" w:sz="0" w:space="0" w:color="auto"/>
      </w:divBdr>
    </w:div>
    <w:div w:id="1360816497">
      <w:marLeft w:val="480"/>
      <w:marRight w:val="0"/>
      <w:marTop w:val="0"/>
      <w:marBottom w:val="0"/>
      <w:divBdr>
        <w:top w:val="none" w:sz="0" w:space="0" w:color="auto"/>
        <w:left w:val="none" w:sz="0" w:space="0" w:color="auto"/>
        <w:bottom w:val="none" w:sz="0" w:space="0" w:color="auto"/>
        <w:right w:val="none" w:sz="0" w:space="0" w:color="auto"/>
      </w:divBdr>
    </w:div>
    <w:div w:id="1360818998">
      <w:marLeft w:val="480"/>
      <w:marRight w:val="0"/>
      <w:marTop w:val="0"/>
      <w:marBottom w:val="0"/>
      <w:divBdr>
        <w:top w:val="none" w:sz="0" w:space="0" w:color="auto"/>
        <w:left w:val="none" w:sz="0" w:space="0" w:color="auto"/>
        <w:bottom w:val="none" w:sz="0" w:space="0" w:color="auto"/>
        <w:right w:val="none" w:sz="0" w:space="0" w:color="auto"/>
      </w:divBdr>
    </w:div>
    <w:div w:id="1360862477">
      <w:marLeft w:val="480"/>
      <w:marRight w:val="0"/>
      <w:marTop w:val="0"/>
      <w:marBottom w:val="0"/>
      <w:divBdr>
        <w:top w:val="none" w:sz="0" w:space="0" w:color="auto"/>
        <w:left w:val="none" w:sz="0" w:space="0" w:color="auto"/>
        <w:bottom w:val="none" w:sz="0" w:space="0" w:color="auto"/>
        <w:right w:val="none" w:sz="0" w:space="0" w:color="auto"/>
      </w:divBdr>
    </w:div>
    <w:div w:id="1360862667">
      <w:marLeft w:val="480"/>
      <w:marRight w:val="0"/>
      <w:marTop w:val="0"/>
      <w:marBottom w:val="0"/>
      <w:divBdr>
        <w:top w:val="none" w:sz="0" w:space="0" w:color="auto"/>
        <w:left w:val="none" w:sz="0" w:space="0" w:color="auto"/>
        <w:bottom w:val="none" w:sz="0" w:space="0" w:color="auto"/>
        <w:right w:val="none" w:sz="0" w:space="0" w:color="auto"/>
      </w:divBdr>
    </w:div>
    <w:div w:id="1360935736">
      <w:marLeft w:val="480"/>
      <w:marRight w:val="0"/>
      <w:marTop w:val="0"/>
      <w:marBottom w:val="0"/>
      <w:divBdr>
        <w:top w:val="none" w:sz="0" w:space="0" w:color="auto"/>
        <w:left w:val="none" w:sz="0" w:space="0" w:color="auto"/>
        <w:bottom w:val="none" w:sz="0" w:space="0" w:color="auto"/>
        <w:right w:val="none" w:sz="0" w:space="0" w:color="auto"/>
      </w:divBdr>
    </w:div>
    <w:div w:id="1361004320">
      <w:marLeft w:val="480"/>
      <w:marRight w:val="0"/>
      <w:marTop w:val="0"/>
      <w:marBottom w:val="0"/>
      <w:divBdr>
        <w:top w:val="none" w:sz="0" w:space="0" w:color="auto"/>
        <w:left w:val="none" w:sz="0" w:space="0" w:color="auto"/>
        <w:bottom w:val="none" w:sz="0" w:space="0" w:color="auto"/>
        <w:right w:val="none" w:sz="0" w:space="0" w:color="auto"/>
      </w:divBdr>
    </w:div>
    <w:div w:id="1361007407">
      <w:marLeft w:val="480"/>
      <w:marRight w:val="0"/>
      <w:marTop w:val="0"/>
      <w:marBottom w:val="0"/>
      <w:divBdr>
        <w:top w:val="none" w:sz="0" w:space="0" w:color="auto"/>
        <w:left w:val="none" w:sz="0" w:space="0" w:color="auto"/>
        <w:bottom w:val="none" w:sz="0" w:space="0" w:color="auto"/>
        <w:right w:val="none" w:sz="0" w:space="0" w:color="auto"/>
      </w:divBdr>
    </w:div>
    <w:div w:id="1361012209">
      <w:marLeft w:val="480"/>
      <w:marRight w:val="0"/>
      <w:marTop w:val="0"/>
      <w:marBottom w:val="0"/>
      <w:divBdr>
        <w:top w:val="none" w:sz="0" w:space="0" w:color="auto"/>
        <w:left w:val="none" w:sz="0" w:space="0" w:color="auto"/>
        <w:bottom w:val="none" w:sz="0" w:space="0" w:color="auto"/>
        <w:right w:val="none" w:sz="0" w:space="0" w:color="auto"/>
      </w:divBdr>
    </w:div>
    <w:div w:id="1361012917">
      <w:marLeft w:val="480"/>
      <w:marRight w:val="0"/>
      <w:marTop w:val="0"/>
      <w:marBottom w:val="0"/>
      <w:divBdr>
        <w:top w:val="none" w:sz="0" w:space="0" w:color="auto"/>
        <w:left w:val="none" w:sz="0" w:space="0" w:color="auto"/>
        <w:bottom w:val="none" w:sz="0" w:space="0" w:color="auto"/>
        <w:right w:val="none" w:sz="0" w:space="0" w:color="auto"/>
      </w:divBdr>
    </w:div>
    <w:div w:id="1361125327">
      <w:marLeft w:val="480"/>
      <w:marRight w:val="0"/>
      <w:marTop w:val="0"/>
      <w:marBottom w:val="0"/>
      <w:divBdr>
        <w:top w:val="none" w:sz="0" w:space="0" w:color="auto"/>
        <w:left w:val="none" w:sz="0" w:space="0" w:color="auto"/>
        <w:bottom w:val="none" w:sz="0" w:space="0" w:color="auto"/>
        <w:right w:val="none" w:sz="0" w:space="0" w:color="auto"/>
      </w:divBdr>
    </w:div>
    <w:div w:id="1361126892">
      <w:marLeft w:val="480"/>
      <w:marRight w:val="0"/>
      <w:marTop w:val="0"/>
      <w:marBottom w:val="0"/>
      <w:divBdr>
        <w:top w:val="none" w:sz="0" w:space="0" w:color="auto"/>
        <w:left w:val="none" w:sz="0" w:space="0" w:color="auto"/>
        <w:bottom w:val="none" w:sz="0" w:space="0" w:color="auto"/>
        <w:right w:val="none" w:sz="0" w:space="0" w:color="auto"/>
      </w:divBdr>
    </w:div>
    <w:div w:id="1361128899">
      <w:marLeft w:val="480"/>
      <w:marRight w:val="0"/>
      <w:marTop w:val="0"/>
      <w:marBottom w:val="0"/>
      <w:divBdr>
        <w:top w:val="none" w:sz="0" w:space="0" w:color="auto"/>
        <w:left w:val="none" w:sz="0" w:space="0" w:color="auto"/>
        <w:bottom w:val="none" w:sz="0" w:space="0" w:color="auto"/>
        <w:right w:val="none" w:sz="0" w:space="0" w:color="auto"/>
      </w:divBdr>
    </w:div>
    <w:div w:id="1361131648">
      <w:marLeft w:val="480"/>
      <w:marRight w:val="0"/>
      <w:marTop w:val="0"/>
      <w:marBottom w:val="0"/>
      <w:divBdr>
        <w:top w:val="none" w:sz="0" w:space="0" w:color="auto"/>
        <w:left w:val="none" w:sz="0" w:space="0" w:color="auto"/>
        <w:bottom w:val="none" w:sz="0" w:space="0" w:color="auto"/>
        <w:right w:val="none" w:sz="0" w:space="0" w:color="auto"/>
      </w:divBdr>
    </w:div>
    <w:div w:id="1361199521">
      <w:marLeft w:val="480"/>
      <w:marRight w:val="0"/>
      <w:marTop w:val="0"/>
      <w:marBottom w:val="0"/>
      <w:divBdr>
        <w:top w:val="none" w:sz="0" w:space="0" w:color="auto"/>
        <w:left w:val="none" w:sz="0" w:space="0" w:color="auto"/>
        <w:bottom w:val="none" w:sz="0" w:space="0" w:color="auto"/>
        <w:right w:val="none" w:sz="0" w:space="0" w:color="auto"/>
      </w:divBdr>
    </w:div>
    <w:div w:id="1361201713">
      <w:marLeft w:val="480"/>
      <w:marRight w:val="0"/>
      <w:marTop w:val="0"/>
      <w:marBottom w:val="0"/>
      <w:divBdr>
        <w:top w:val="none" w:sz="0" w:space="0" w:color="auto"/>
        <w:left w:val="none" w:sz="0" w:space="0" w:color="auto"/>
        <w:bottom w:val="none" w:sz="0" w:space="0" w:color="auto"/>
        <w:right w:val="none" w:sz="0" w:space="0" w:color="auto"/>
      </w:divBdr>
    </w:div>
    <w:div w:id="1361317255">
      <w:marLeft w:val="480"/>
      <w:marRight w:val="0"/>
      <w:marTop w:val="0"/>
      <w:marBottom w:val="0"/>
      <w:divBdr>
        <w:top w:val="none" w:sz="0" w:space="0" w:color="auto"/>
        <w:left w:val="none" w:sz="0" w:space="0" w:color="auto"/>
        <w:bottom w:val="none" w:sz="0" w:space="0" w:color="auto"/>
        <w:right w:val="none" w:sz="0" w:space="0" w:color="auto"/>
      </w:divBdr>
    </w:div>
    <w:div w:id="1361323911">
      <w:marLeft w:val="480"/>
      <w:marRight w:val="0"/>
      <w:marTop w:val="0"/>
      <w:marBottom w:val="0"/>
      <w:divBdr>
        <w:top w:val="none" w:sz="0" w:space="0" w:color="auto"/>
        <w:left w:val="none" w:sz="0" w:space="0" w:color="auto"/>
        <w:bottom w:val="none" w:sz="0" w:space="0" w:color="auto"/>
        <w:right w:val="none" w:sz="0" w:space="0" w:color="auto"/>
      </w:divBdr>
    </w:div>
    <w:div w:id="1361392294">
      <w:marLeft w:val="480"/>
      <w:marRight w:val="0"/>
      <w:marTop w:val="0"/>
      <w:marBottom w:val="0"/>
      <w:divBdr>
        <w:top w:val="none" w:sz="0" w:space="0" w:color="auto"/>
        <w:left w:val="none" w:sz="0" w:space="0" w:color="auto"/>
        <w:bottom w:val="none" w:sz="0" w:space="0" w:color="auto"/>
        <w:right w:val="none" w:sz="0" w:space="0" w:color="auto"/>
      </w:divBdr>
    </w:div>
    <w:div w:id="1361396652">
      <w:marLeft w:val="480"/>
      <w:marRight w:val="0"/>
      <w:marTop w:val="0"/>
      <w:marBottom w:val="0"/>
      <w:divBdr>
        <w:top w:val="none" w:sz="0" w:space="0" w:color="auto"/>
        <w:left w:val="none" w:sz="0" w:space="0" w:color="auto"/>
        <w:bottom w:val="none" w:sz="0" w:space="0" w:color="auto"/>
        <w:right w:val="none" w:sz="0" w:space="0" w:color="auto"/>
      </w:divBdr>
    </w:div>
    <w:div w:id="1361398932">
      <w:marLeft w:val="480"/>
      <w:marRight w:val="0"/>
      <w:marTop w:val="0"/>
      <w:marBottom w:val="0"/>
      <w:divBdr>
        <w:top w:val="none" w:sz="0" w:space="0" w:color="auto"/>
        <w:left w:val="none" w:sz="0" w:space="0" w:color="auto"/>
        <w:bottom w:val="none" w:sz="0" w:space="0" w:color="auto"/>
        <w:right w:val="none" w:sz="0" w:space="0" w:color="auto"/>
      </w:divBdr>
    </w:div>
    <w:div w:id="1361399068">
      <w:marLeft w:val="480"/>
      <w:marRight w:val="0"/>
      <w:marTop w:val="0"/>
      <w:marBottom w:val="0"/>
      <w:divBdr>
        <w:top w:val="none" w:sz="0" w:space="0" w:color="auto"/>
        <w:left w:val="none" w:sz="0" w:space="0" w:color="auto"/>
        <w:bottom w:val="none" w:sz="0" w:space="0" w:color="auto"/>
        <w:right w:val="none" w:sz="0" w:space="0" w:color="auto"/>
      </w:divBdr>
    </w:div>
    <w:div w:id="1361510816">
      <w:marLeft w:val="480"/>
      <w:marRight w:val="0"/>
      <w:marTop w:val="0"/>
      <w:marBottom w:val="0"/>
      <w:divBdr>
        <w:top w:val="none" w:sz="0" w:space="0" w:color="auto"/>
        <w:left w:val="none" w:sz="0" w:space="0" w:color="auto"/>
        <w:bottom w:val="none" w:sz="0" w:space="0" w:color="auto"/>
        <w:right w:val="none" w:sz="0" w:space="0" w:color="auto"/>
      </w:divBdr>
    </w:div>
    <w:div w:id="1361590353">
      <w:marLeft w:val="480"/>
      <w:marRight w:val="0"/>
      <w:marTop w:val="0"/>
      <w:marBottom w:val="0"/>
      <w:divBdr>
        <w:top w:val="none" w:sz="0" w:space="0" w:color="auto"/>
        <w:left w:val="none" w:sz="0" w:space="0" w:color="auto"/>
        <w:bottom w:val="none" w:sz="0" w:space="0" w:color="auto"/>
        <w:right w:val="none" w:sz="0" w:space="0" w:color="auto"/>
      </w:divBdr>
    </w:div>
    <w:div w:id="1361592723">
      <w:marLeft w:val="480"/>
      <w:marRight w:val="0"/>
      <w:marTop w:val="0"/>
      <w:marBottom w:val="0"/>
      <w:divBdr>
        <w:top w:val="none" w:sz="0" w:space="0" w:color="auto"/>
        <w:left w:val="none" w:sz="0" w:space="0" w:color="auto"/>
        <w:bottom w:val="none" w:sz="0" w:space="0" w:color="auto"/>
        <w:right w:val="none" w:sz="0" w:space="0" w:color="auto"/>
      </w:divBdr>
    </w:div>
    <w:div w:id="1361662282">
      <w:marLeft w:val="480"/>
      <w:marRight w:val="0"/>
      <w:marTop w:val="0"/>
      <w:marBottom w:val="0"/>
      <w:divBdr>
        <w:top w:val="none" w:sz="0" w:space="0" w:color="auto"/>
        <w:left w:val="none" w:sz="0" w:space="0" w:color="auto"/>
        <w:bottom w:val="none" w:sz="0" w:space="0" w:color="auto"/>
        <w:right w:val="none" w:sz="0" w:space="0" w:color="auto"/>
      </w:divBdr>
    </w:div>
    <w:div w:id="1361668421">
      <w:marLeft w:val="480"/>
      <w:marRight w:val="0"/>
      <w:marTop w:val="0"/>
      <w:marBottom w:val="0"/>
      <w:divBdr>
        <w:top w:val="none" w:sz="0" w:space="0" w:color="auto"/>
        <w:left w:val="none" w:sz="0" w:space="0" w:color="auto"/>
        <w:bottom w:val="none" w:sz="0" w:space="0" w:color="auto"/>
        <w:right w:val="none" w:sz="0" w:space="0" w:color="auto"/>
      </w:divBdr>
    </w:div>
    <w:div w:id="1361734852">
      <w:marLeft w:val="480"/>
      <w:marRight w:val="0"/>
      <w:marTop w:val="0"/>
      <w:marBottom w:val="0"/>
      <w:divBdr>
        <w:top w:val="none" w:sz="0" w:space="0" w:color="auto"/>
        <w:left w:val="none" w:sz="0" w:space="0" w:color="auto"/>
        <w:bottom w:val="none" w:sz="0" w:space="0" w:color="auto"/>
        <w:right w:val="none" w:sz="0" w:space="0" w:color="auto"/>
      </w:divBdr>
    </w:div>
    <w:div w:id="1361785949">
      <w:marLeft w:val="480"/>
      <w:marRight w:val="0"/>
      <w:marTop w:val="0"/>
      <w:marBottom w:val="0"/>
      <w:divBdr>
        <w:top w:val="none" w:sz="0" w:space="0" w:color="auto"/>
        <w:left w:val="none" w:sz="0" w:space="0" w:color="auto"/>
        <w:bottom w:val="none" w:sz="0" w:space="0" w:color="auto"/>
        <w:right w:val="none" w:sz="0" w:space="0" w:color="auto"/>
      </w:divBdr>
    </w:div>
    <w:div w:id="1361859218">
      <w:marLeft w:val="480"/>
      <w:marRight w:val="0"/>
      <w:marTop w:val="0"/>
      <w:marBottom w:val="0"/>
      <w:divBdr>
        <w:top w:val="none" w:sz="0" w:space="0" w:color="auto"/>
        <w:left w:val="none" w:sz="0" w:space="0" w:color="auto"/>
        <w:bottom w:val="none" w:sz="0" w:space="0" w:color="auto"/>
        <w:right w:val="none" w:sz="0" w:space="0" w:color="auto"/>
      </w:divBdr>
    </w:div>
    <w:div w:id="1361932670">
      <w:marLeft w:val="480"/>
      <w:marRight w:val="0"/>
      <w:marTop w:val="0"/>
      <w:marBottom w:val="0"/>
      <w:divBdr>
        <w:top w:val="none" w:sz="0" w:space="0" w:color="auto"/>
        <w:left w:val="none" w:sz="0" w:space="0" w:color="auto"/>
        <w:bottom w:val="none" w:sz="0" w:space="0" w:color="auto"/>
        <w:right w:val="none" w:sz="0" w:space="0" w:color="auto"/>
      </w:divBdr>
    </w:div>
    <w:div w:id="1361980250">
      <w:marLeft w:val="480"/>
      <w:marRight w:val="0"/>
      <w:marTop w:val="0"/>
      <w:marBottom w:val="0"/>
      <w:divBdr>
        <w:top w:val="none" w:sz="0" w:space="0" w:color="auto"/>
        <w:left w:val="none" w:sz="0" w:space="0" w:color="auto"/>
        <w:bottom w:val="none" w:sz="0" w:space="0" w:color="auto"/>
        <w:right w:val="none" w:sz="0" w:space="0" w:color="auto"/>
      </w:divBdr>
    </w:div>
    <w:div w:id="1362046037">
      <w:marLeft w:val="480"/>
      <w:marRight w:val="0"/>
      <w:marTop w:val="0"/>
      <w:marBottom w:val="0"/>
      <w:divBdr>
        <w:top w:val="none" w:sz="0" w:space="0" w:color="auto"/>
        <w:left w:val="none" w:sz="0" w:space="0" w:color="auto"/>
        <w:bottom w:val="none" w:sz="0" w:space="0" w:color="auto"/>
        <w:right w:val="none" w:sz="0" w:space="0" w:color="auto"/>
      </w:divBdr>
    </w:div>
    <w:div w:id="1362052246">
      <w:marLeft w:val="480"/>
      <w:marRight w:val="0"/>
      <w:marTop w:val="0"/>
      <w:marBottom w:val="0"/>
      <w:divBdr>
        <w:top w:val="none" w:sz="0" w:space="0" w:color="auto"/>
        <w:left w:val="none" w:sz="0" w:space="0" w:color="auto"/>
        <w:bottom w:val="none" w:sz="0" w:space="0" w:color="auto"/>
        <w:right w:val="none" w:sz="0" w:space="0" w:color="auto"/>
      </w:divBdr>
    </w:div>
    <w:div w:id="1362130125">
      <w:marLeft w:val="480"/>
      <w:marRight w:val="0"/>
      <w:marTop w:val="0"/>
      <w:marBottom w:val="0"/>
      <w:divBdr>
        <w:top w:val="none" w:sz="0" w:space="0" w:color="auto"/>
        <w:left w:val="none" w:sz="0" w:space="0" w:color="auto"/>
        <w:bottom w:val="none" w:sz="0" w:space="0" w:color="auto"/>
        <w:right w:val="none" w:sz="0" w:space="0" w:color="auto"/>
      </w:divBdr>
    </w:div>
    <w:div w:id="1362241550">
      <w:marLeft w:val="480"/>
      <w:marRight w:val="0"/>
      <w:marTop w:val="0"/>
      <w:marBottom w:val="0"/>
      <w:divBdr>
        <w:top w:val="none" w:sz="0" w:space="0" w:color="auto"/>
        <w:left w:val="none" w:sz="0" w:space="0" w:color="auto"/>
        <w:bottom w:val="none" w:sz="0" w:space="0" w:color="auto"/>
        <w:right w:val="none" w:sz="0" w:space="0" w:color="auto"/>
      </w:divBdr>
    </w:div>
    <w:div w:id="1362246281">
      <w:marLeft w:val="480"/>
      <w:marRight w:val="0"/>
      <w:marTop w:val="0"/>
      <w:marBottom w:val="0"/>
      <w:divBdr>
        <w:top w:val="none" w:sz="0" w:space="0" w:color="auto"/>
        <w:left w:val="none" w:sz="0" w:space="0" w:color="auto"/>
        <w:bottom w:val="none" w:sz="0" w:space="0" w:color="auto"/>
        <w:right w:val="none" w:sz="0" w:space="0" w:color="auto"/>
      </w:divBdr>
    </w:div>
    <w:div w:id="1362314768">
      <w:marLeft w:val="480"/>
      <w:marRight w:val="0"/>
      <w:marTop w:val="0"/>
      <w:marBottom w:val="0"/>
      <w:divBdr>
        <w:top w:val="none" w:sz="0" w:space="0" w:color="auto"/>
        <w:left w:val="none" w:sz="0" w:space="0" w:color="auto"/>
        <w:bottom w:val="none" w:sz="0" w:space="0" w:color="auto"/>
        <w:right w:val="none" w:sz="0" w:space="0" w:color="auto"/>
      </w:divBdr>
    </w:div>
    <w:div w:id="1362324221">
      <w:marLeft w:val="480"/>
      <w:marRight w:val="0"/>
      <w:marTop w:val="0"/>
      <w:marBottom w:val="0"/>
      <w:divBdr>
        <w:top w:val="none" w:sz="0" w:space="0" w:color="auto"/>
        <w:left w:val="none" w:sz="0" w:space="0" w:color="auto"/>
        <w:bottom w:val="none" w:sz="0" w:space="0" w:color="auto"/>
        <w:right w:val="none" w:sz="0" w:space="0" w:color="auto"/>
      </w:divBdr>
    </w:div>
    <w:div w:id="1362364692">
      <w:marLeft w:val="480"/>
      <w:marRight w:val="0"/>
      <w:marTop w:val="0"/>
      <w:marBottom w:val="0"/>
      <w:divBdr>
        <w:top w:val="none" w:sz="0" w:space="0" w:color="auto"/>
        <w:left w:val="none" w:sz="0" w:space="0" w:color="auto"/>
        <w:bottom w:val="none" w:sz="0" w:space="0" w:color="auto"/>
        <w:right w:val="none" w:sz="0" w:space="0" w:color="auto"/>
      </w:divBdr>
    </w:div>
    <w:div w:id="1362365311">
      <w:marLeft w:val="480"/>
      <w:marRight w:val="0"/>
      <w:marTop w:val="0"/>
      <w:marBottom w:val="0"/>
      <w:divBdr>
        <w:top w:val="none" w:sz="0" w:space="0" w:color="auto"/>
        <w:left w:val="none" w:sz="0" w:space="0" w:color="auto"/>
        <w:bottom w:val="none" w:sz="0" w:space="0" w:color="auto"/>
        <w:right w:val="none" w:sz="0" w:space="0" w:color="auto"/>
      </w:divBdr>
    </w:div>
    <w:div w:id="1362390130">
      <w:marLeft w:val="480"/>
      <w:marRight w:val="0"/>
      <w:marTop w:val="0"/>
      <w:marBottom w:val="0"/>
      <w:divBdr>
        <w:top w:val="none" w:sz="0" w:space="0" w:color="auto"/>
        <w:left w:val="none" w:sz="0" w:space="0" w:color="auto"/>
        <w:bottom w:val="none" w:sz="0" w:space="0" w:color="auto"/>
        <w:right w:val="none" w:sz="0" w:space="0" w:color="auto"/>
      </w:divBdr>
    </w:div>
    <w:div w:id="1362391932">
      <w:marLeft w:val="480"/>
      <w:marRight w:val="0"/>
      <w:marTop w:val="0"/>
      <w:marBottom w:val="0"/>
      <w:divBdr>
        <w:top w:val="none" w:sz="0" w:space="0" w:color="auto"/>
        <w:left w:val="none" w:sz="0" w:space="0" w:color="auto"/>
        <w:bottom w:val="none" w:sz="0" w:space="0" w:color="auto"/>
        <w:right w:val="none" w:sz="0" w:space="0" w:color="auto"/>
      </w:divBdr>
    </w:div>
    <w:div w:id="1362394664">
      <w:marLeft w:val="480"/>
      <w:marRight w:val="0"/>
      <w:marTop w:val="0"/>
      <w:marBottom w:val="0"/>
      <w:divBdr>
        <w:top w:val="none" w:sz="0" w:space="0" w:color="auto"/>
        <w:left w:val="none" w:sz="0" w:space="0" w:color="auto"/>
        <w:bottom w:val="none" w:sz="0" w:space="0" w:color="auto"/>
        <w:right w:val="none" w:sz="0" w:space="0" w:color="auto"/>
      </w:divBdr>
    </w:div>
    <w:div w:id="1362434067">
      <w:marLeft w:val="480"/>
      <w:marRight w:val="0"/>
      <w:marTop w:val="0"/>
      <w:marBottom w:val="0"/>
      <w:divBdr>
        <w:top w:val="none" w:sz="0" w:space="0" w:color="auto"/>
        <w:left w:val="none" w:sz="0" w:space="0" w:color="auto"/>
        <w:bottom w:val="none" w:sz="0" w:space="0" w:color="auto"/>
        <w:right w:val="none" w:sz="0" w:space="0" w:color="auto"/>
      </w:divBdr>
    </w:div>
    <w:div w:id="1362436605">
      <w:marLeft w:val="480"/>
      <w:marRight w:val="0"/>
      <w:marTop w:val="0"/>
      <w:marBottom w:val="0"/>
      <w:divBdr>
        <w:top w:val="none" w:sz="0" w:space="0" w:color="auto"/>
        <w:left w:val="none" w:sz="0" w:space="0" w:color="auto"/>
        <w:bottom w:val="none" w:sz="0" w:space="0" w:color="auto"/>
        <w:right w:val="none" w:sz="0" w:space="0" w:color="auto"/>
      </w:divBdr>
    </w:div>
    <w:div w:id="1362437100">
      <w:marLeft w:val="480"/>
      <w:marRight w:val="0"/>
      <w:marTop w:val="0"/>
      <w:marBottom w:val="0"/>
      <w:divBdr>
        <w:top w:val="none" w:sz="0" w:space="0" w:color="auto"/>
        <w:left w:val="none" w:sz="0" w:space="0" w:color="auto"/>
        <w:bottom w:val="none" w:sz="0" w:space="0" w:color="auto"/>
        <w:right w:val="none" w:sz="0" w:space="0" w:color="auto"/>
      </w:divBdr>
    </w:div>
    <w:div w:id="1362439308">
      <w:marLeft w:val="480"/>
      <w:marRight w:val="0"/>
      <w:marTop w:val="0"/>
      <w:marBottom w:val="0"/>
      <w:divBdr>
        <w:top w:val="none" w:sz="0" w:space="0" w:color="auto"/>
        <w:left w:val="none" w:sz="0" w:space="0" w:color="auto"/>
        <w:bottom w:val="none" w:sz="0" w:space="0" w:color="auto"/>
        <w:right w:val="none" w:sz="0" w:space="0" w:color="auto"/>
      </w:divBdr>
    </w:div>
    <w:div w:id="1362439751">
      <w:marLeft w:val="480"/>
      <w:marRight w:val="0"/>
      <w:marTop w:val="0"/>
      <w:marBottom w:val="0"/>
      <w:divBdr>
        <w:top w:val="none" w:sz="0" w:space="0" w:color="auto"/>
        <w:left w:val="none" w:sz="0" w:space="0" w:color="auto"/>
        <w:bottom w:val="none" w:sz="0" w:space="0" w:color="auto"/>
        <w:right w:val="none" w:sz="0" w:space="0" w:color="auto"/>
      </w:divBdr>
    </w:div>
    <w:div w:id="1362509054">
      <w:marLeft w:val="480"/>
      <w:marRight w:val="0"/>
      <w:marTop w:val="0"/>
      <w:marBottom w:val="0"/>
      <w:divBdr>
        <w:top w:val="none" w:sz="0" w:space="0" w:color="auto"/>
        <w:left w:val="none" w:sz="0" w:space="0" w:color="auto"/>
        <w:bottom w:val="none" w:sz="0" w:space="0" w:color="auto"/>
        <w:right w:val="none" w:sz="0" w:space="0" w:color="auto"/>
      </w:divBdr>
    </w:div>
    <w:div w:id="1362511058">
      <w:marLeft w:val="480"/>
      <w:marRight w:val="0"/>
      <w:marTop w:val="0"/>
      <w:marBottom w:val="0"/>
      <w:divBdr>
        <w:top w:val="none" w:sz="0" w:space="0" w:color="auto"/>
        <w:left w:val="none" w:sz="0" w:space="0" w:color="auto"/>
        <w:bottom w:val="none" w:sz="0" w:space="0" w:color="auto"/>
        <w:right w:val="none" w:sz="0" w:space="0" w:color="auto"/>
      </w:divBdr>
    </w:div>
    <w:div w:id="1362511145">
      <w:marLeft w:val="480"/>
      <w:marRight w:val="0"/>
      <w:marTop w:val="0"/>
      <w:marBottom w:val="0"/>
      <w:divBdr>
        <w:top w:val="none" w:sz="0" w:space="0" w:color="auto"/>
        <w:left w:val="none" w:sz="0" w:space="0" w:color="auto"/>
        <w:bottom w:val="none" w:sz="0" w:space="0" w:color="auto"/>
        <w:right w:val="none" w:sz="0" w:space="0" w:color="auto"/>
      </w:divBdr>
    </w:div>
    <w:div w:id="1362515570">
      <w:marLeft w:val="480"/>
      <w:marRight w:val="0"/>
      <w:marTop w:val="0"/>
      <w:marBottom w:val="0"/>
      <w:divBdr>
        <w:top w:val="none" w:sz="0" w:space="0" w:color="auto"/>
        <w:left w:val="none" w:sz="0" w:space="0" w:color="auto"/>
        <w:bottom w:val="none" w:sz="0" w:space="0" w:color="auto"/>
        <w:right w:val="none" w:sz="0" w:space="0" w:color="auto"/>
      </w:divBdr>
    </w:div>
    <w:div w:id="1362516169">
      <w:marLeft w:val="480"/>
      <w:marRight w:val="0"/>
      <w:marTop w:val="0"/>
      <w:marBottom w:val="0"/>
      <w:divBdr>
        <w:top w:val="none" w:sz="0" w:space="0" w:color="auto"/>
        <w:left w:val="none" w:sz="0" w:space="0" w:color="auto"/>
        <w:bottom w:val="none" w:sz="0" w:space="0" w:color="auto"/>
        <w:right w:val="none" w:sz="0" w:space="0" w:color="auto"/>
      </w:divBdr>
    </w:div>
    <w:div w:id="1362584278">
      <w:marLeft w:val="0"/>
      <w:marRight w:val="0"/>
      <w:marTop w:val="0"/>
      <w:marBottom w:val="0"/>
      <w:divBdr>
        <w:top w:val="none" w:sz="0" w:space="0" w:color="auto"/>
        <w:left w:val="none" w:sz="0" w:space="0" w:color="auto"/>
        <w:bottom w:val="none" w:sz="0" w:space="0" w:color="auto"/>
        <w:right w:val="none" w:sz="0" w:space="0" w:color="auto"/>
      </w:divBdr>
    </w:div>
    <w:div w:id="1362586316">
      <w:bodyDiv w:val="1"/>
      <w:marLeft w:val="0"/>
      <w:marRight w:val="0"/>
      <w:marTop w:val="0"/>
      <w:marBottom w:val="0"/>
      <w:divBdr>
        <w:top w:val="none" w:sz="0" w:space="0" w:color="auto"/>
        <w:left w:val="none" w:sz="0" w:space="0" w:color="auto"/>
        <w:bottom w:val="none" w:sz="0" w:space="0" w:color="auto"/>
        <w:right w:val="none" w:sz="0" w:space="0" w:color="auto"/>
      </w:divBdr>
      <w:divsChild>
        <w:div w:id="58210378">
          <w:marLeft w:val="480"/>
          <w:marRight w:val="0"/>
          <w:marTop w:val="0"/>
          <w:marBottom w:val="0"/>
          <w:divBdr>
            <w:top w:val="none" w:sz="0" w:space="0" w:color="auto"/>
            <w:left w:val="none" w:sz="0" w:space="0" w:color="auto"/>
            <w:bottom w:val="none" w:sz="0" w:space="0" w:color="auto"/>
            <w:right w:val="none" w:sz="0" w:space="0" w:color="auto"/>
          </w:divBdr>
        </w:div>
        <w:div w:id="153497359">
          <w:marLeft w:val="480"/>
          <w:marRight w:val="0"/>
          <w:marTop w:val="0"/>
          <w:marBottom w:val="0"/>
          <w:divBdr>
            <w:top w:val="none" w:sz="0" w:space="0" w:color="auto"/>
            <w:left w:val="none" w:sz="0" w:space="0" w:color="auto"/>
            <w:bottom w:val="none" w:sz="0" w:space="0" w:color="auto"/>
            <w:right w:val="none" w:sz="0" w:space="0" w:color="auto"/>
          </w:divBdr>
        </w:div>
        <w:div w:id="156843322">
          <w:marLeft w:val="480"/>
          <w:marRight w:val="0"/>
          <w:marTop w:val="0"/>
          <w:marBottom w:val="0"/>
          <w:divBdr>
            <w:top w:val="none" w:sz="0" w:space="0" w:color="auto"/>
            <w:left w:val="none" w:sz="0" w:space="0" w:color="auto"/>
            <w:bottom w:val="none" w:sz="0" w:space="0" w:color="auto"/>
            <w:right w:val="none" w:sz="0" w:space="0" w:color="auto"/>
          </w:divBdr>
        </w:div>
        <w:div w:id="194852300">
          <w:marLeft w:val="480"/>
          <w:marRight w:val="0"/>
          <w:marTop w:val="0"/>
          <w:marBottom w:val="0"/>
          <w:divBdr>
            <w:top w:val="none" w:sz="0" w:space="0" w:color="auto"/>
            <w:left w:val="none" w:sz="0" w:space="0" w:color="auto"/>
            <w:bottom w:val="none" w:sz="0" w:space="0" w:color="auto"/>
            <w:right w:val="none" w:sz="0" w:space="0" w:color="auto"/>
          </w:divBdr>
        </w:div>
        <w:div w:id="210383841">
          <w:marLeft w:val="480"/>
          <w:marRight w:val="0"/>
          <w:marTop w:val="0"/>
          <w:marBottom w:val="0"/>
          <w:divBdr>
            <w:top w:val="none" w:sz="0" w:space="0" w:color="auto"/>
            <w:left w:val="none" w:sz="0" w:space="0" w:color="auto"/>
            <w:bottom w:val="none" w:sz="0" w:space="0" w:color="auto"/>
            <w:right w:val="none" w:sz="0" w:space="0" w:color="auto"/>
          </w:divBdr>
        </w:div>
        <w:div w:id="237908148">
          <w:marLeft w:val="480"/>
          <w:marRight w:val="0"/>
          <w:marTop w:val="0"/>
          <w:marBottom w:val="0"/>
          <w:divBdr>
            <w:top w:val="none" w:sz="0" w:space="0" w:color="auto"/>
            <w:left w:val="none" w:sz="0" w:space="0" w:color="auto"/>
            <w:bottom w:val="none" w:sz="0" w:space="0" w:color="auto"/>
            <w:right w:val="none" w:sz="0" w:space="0" w:color="auto"/>
          </w:divBdr>
        </w:div>
        <w:div w:id="265160300">
          <w:marLeft w:val="480"/>
          <w:marRight w:val="0"/>
          <w:marTop w:val="0"/>
          <w:marBottom w:val="0"/>
          <w:divBdr>
            <w:top w:val="none" w:sz="0" w:space="0" w:color="auto"/>
            <w:left w:val="none" w:sz="0" w:space="0" w:color="auto"/>
            <w:bottom w:val="none" w:sz="0" w:space="0" w:color="auto"/>
            <w:right w:val="none" w:sz="0" w:space="0" w:color="auto"/>
          </w:divBdr>
        </w:div>
        <w:div w:id="348530806">
          <w:marLeft w:val="480"/>
          <w:marRight w:val="0"/>
          <w:marTop w:val="0"/>
          <w:marBottom w:val="0"/>
          <w:divBdr>
            <w:top w:val="none" w:sz="0" w:space="0" w:color="auto"/>
            <w:left w:val="none" w:sz="0" w:space="0" w:color="auto"/>
            <w:bottom w:val="none" w:sz="0" w:space="0" w:color="auto"/>
            <w:right w:val="none" w:sz="0" w:space="0" w:color="auto"/>
          </w:divBdr>
        </w:div>
        <w:div w:id="515584674">
          <w:marLeft w:val="480"/>
          <w:marRight w:val="0"/>
          <w:marTop w:val="0"/>
          <w:marBottom w:val="0"/>
          <w:divBdr>
            <w:top w:val="none" w:sz="0" w:space="0" w:color="auto"/>
            <w:left w:val="none" w:sz="0" w:space="0" w:color="auto"/>
            <w:bottom w:val="none" w:sz="0" w:space="0" w:color="auto"/>
            <w:right w:val="none" w:sz="0" w:space="0" w:color="auto"/>
          </w:divBdr>
        </w:div>
        <w:div w:id="571697693">
          <w:marLeft w:val="480"/>
          <w:marRight w:val="0"/>
          <w:marTop w:val="0"/>
          <w:marBottom w:val="0"/>
          <w:divBdr>
            <w:top w:val="none" w:sz="0" w:space="0" w:color="auto"/>
            <w:left w:val="none" w:sz="0" w:space="0" w:color="auto"/>
            <w:bottom w:val="none" w:sz="0" w:space="0" w:color="auto"/>
            <w:right w:val="none" w:sz="0" w:space="0" w:color="auto"/>
          </w:divBdr>
        </w:div>
        <w:div w:id="609748550">
          <w:marLeft w:val="480"/>
          <w:marRight w:val="0"/>
          <w:marTop w:val="0"/>
          <w:marBottom w:val="0"/>
          <w:divBdr>
            <w:top w:val="none" w:sz="0" w:space="0" w:color="auto"/>
            <w:left w:val="none" w:sz="0" w:space="0" w:color="auto"/>
            <w:bottom w:val="none" w:sz="0" w:space="0" w:color="auto"/>
            <w:right w:val="none" w:sz="0" w:space="0" w:color="auto"/>
          </w:divBdr>
        </w:div>
        <w:div w:id="649486069">
          <w:marLeft w:val="480"/>
          <w:marRight w:val="0"/>
          <w:marTop w:val="0"/>
          <w:marBottom w:val="0"/>
          <w:divBdr>
            <w:top w:val="none" w:sz="0" w:space="0" w:color="auto"/>
            <w:left w:val="none" w:sz="0" w:space="0" w:color="auto"/>
            <w:bottom w:val="none" w:sz="0" w:space="0" w:color="auto"/>
            <w:right w:val="none" w:sz="0" w:space="0" w:color="auto"/>
          </w:divBdr>
        </w:div>
        <w:div w:id="679549410">
          <w:marLeft w:val="480"/>
          <w:marRight w:val="0"/>
          <w:marTop w:val="0"/>
          <w:marBottom w:val="0"/>
          <w:divBdr>
            <w:top w:val="none" w:sz="0" w:space="0" w:color="auto"/>
            <w:left w:val="none" w:sz="0" w:space="0" w:color="auto"/>
            <w:bottom w:val="none" w:sz="0" w:space="0" w:color="auto"/>
            <w:right w:val="none" w:sz="0" w:space="0" w:color="auto"/>
          </w:divBdr>
        </w:div>
        <w:div w:id="879515651">
          <w:marLeft w:val="480"/>
          <w:marRight w:val="0"/>
          <w:marTop w:val="0"/>
          <w:marBottom w:val="0"/>
          <w:divBdr>
            <w:top w:val="none" w:sz="0" w:space="0" w:color="auto"/>
            <w:left w:val="none" w:sz="0" w:space="0" w:color="auto"/>
            <w:bottom w:val="none" w:sz="0" w:space="0" w:color="auto"/>
            <w:right w:val="none" w:sz="0" w:space="0" w:color="auto"/>
          </w:divBdr>
        </w:div>
        <w:div w:id="940644662">
          <w:marLeft w:val="480"/>
          <w:marRight w:val="0"/>
          <w:marTop w:val="0"/>
          <w:marBottom w:val="0"/>
          <w:divBdr>
            <w:top w:val="none" w:sz="0" w:space="0" w:color="auto"/>
            <w:left w:val="none" w:sz="0" w:space="0" w:color="auto"/>
            <w:bottom w:val="none" w:sz="0" w:space="0" w:color="auto"/>
            <w:right w:val="none" w:sz="0" w:space="0" w:color="auto"/>
          </w:divBdr>
        </w:div>
        <w:div w:id="1167673244">
          <w:marLeft w:val="480"/>
          <w:marRight w:val="0"/>
          <w:marTop w:val="0"/>
          <w:marBottom w:val="0"/>
          <w:divBdr>
            <w:top w:val="none" w:sz="0" w:space="0" w:color="auto"/>
            <w:left w:val="none" w:sz="0" w:space="0" w:color="auto"/>
            <w:bottom w:val="none" w:sz="0" w:space="0" w:color="auto"/>
            <w:right w:val="none" w:sz="0" w:space="0" w:color="auto"/>
          </w:divBdr>
        </w:div>
      </w:divsChild>
    </w:div>
    <w:div w:id="1362625794">
      <w:marLeft w:val="480"/>
      <w:marRight w:val="0"/>
      <w:marTop w:val="0"/>
      <w:marBottom w:val="0"/>
      <w:divBdr>
        <w:top w:val="none" w:sz="0" w:space="0" w:color="auto"/>
        <w:left w:val="none" w:sz="0" w:space="0" w:color="auto"/>
        <w:bottom w:val="none" w:sz="0" w:space="0" w:color="auto"/>
        <w:right w:val="none" w:sz="0" w:space="0" w:color="auto"/>
      </w:divBdr>
    </w:div>
    <w:div w:id="1362634988">
      <w:marLeft w:val="480"/>
      <w:marRight w:val="0"/>
      <w:marTop w:val="0"/>
      <w:marBottom w:val="0"/>
      <w:divBdr>
        <w:top w:val="none" w:sz="0" w:space="0" w:color="auto"/>
        <w:left w:val="none" w:sz="0" w:space="0" w:color="auto"/>
        <w:bottom w:val="none" w:sz="0" w:space="0" w:color="auto"/>
        <w:right w:val="none" w:sz="0" w:space="0" w:color="auto"/>
      </w:divBdr>
    </w:div>
    <w:div w:id="1362777282">
      <w:marLeft w:val="480"/>
      <w:marRight w:val="0"/>
      <w:marTop w:val="0"/>
      <w:marBottom w:val="0"/>
      <w:divBdr>
        <w:top w:val="none" w:sz="0" w:space="0" w:color="auto"/>
        <w:left w:val="none" w:sz="0" w:space="0" w:color="auto"/>
        <w:bottom w:val="none" w:sz="0" w:space="0" w:color="auto"/>
        <w:right w:val="none" w:sz="0" w:space="0" w:color="auto"/>
      </w:divBdr>
    </w:div>
    <w:div w:id="1362778747">
      <w:marLeft w:val="480"/>
      <w:marRight w:val="0"/>
      <w:marTop w:val="0"/>
      <w:marBottom w:val="0"/>
      <w:divBdr>
        <w:top w:val="none" w:sz="0" w:space="0" w:color="auto"/>
        <w:left w:val="none" w:sz="0" w:space="0" w:color="auto"/>
        <w:bottom w:val="none" w:sz="0" w:space="0" w:color="auto"/>
        <w:right w:val="none" w:sz="0" w:space="0" w:color="auto"/>
      </w:divBdr>
    </w:div>
    <w:div w:id="1362779018">
      <w:marLeft w:val="480"/>
      <w:marRight w:val="0"/>
      <w:marTop w:val="0"/>
      <w:marBottom w:val="0"/>
      <w:divBdr>
        <w:top w:val="none" w:sz="0" w:space="0" w:color="auto"/>
        <w:left w:val="none" w:sz="0" w:space="0" w:color="auto"/>
        <w:bottom w:val="none" w:sz="0" w:space="0" w:color="auto"/>
        <w:right w:val="none" w:sz="0" w:space="0" w:color="auto"/>
      </w:divBdr>
    </w:div>
    <w:div w:id="1362780654">
      <w:marLeft w:val="480"/>
      <w:marRight w:val="0"/>
      <w:marTop w:val="0"/>
      <w:marBottom w:val="0"/>
      <w:divBdr>
        <w:top w:val="none" w:sz="0" w:space="0" w:color="auto"/>
        <w:left w:val="none" w:sz="0" w:space="0" w:color="auto"/>
        <w:bottom w:val="none" w:sz="0" w:space="0" w:color="auto"/>
        <w:right w:val="none" w:sz="0" w:space="0" w:color="auto"/>
      </w:divBdr>
    </w:div>
    <w:div w:id="1362785894">
      <w:marLeft w:val="480"/>
      <w:marRight w:val="0"/>
      <w:marTop w:val="0"/>
      <w:marBottom w:val="0"/>
      <w:divBdr>
        <w:top w:val="none" w:sz="0" w:space="0" w:color="auto"/>
        <w:left w:val="none" w:sz="0" w:space="0" w:color="auto"/>
        <w:bottom w:val="none" w:sz="0" w:space="0" w:color="auto"/>
        <w:right w:val="none" w:sz="0" w:space="0" w:color="auto"/>
      </w:divBdr>
    </w:div>
    <w:div w:id="1362785977">
      <w:marLeft w:val="480"/>
      <w:marRight w:val="0"/>
      <w:marTop w:val="0"/>
      <w:marBottom w:val="0"/>
      <w:divBdr>
        <w:top w:val="none" w:sz="0" w:space="0" w:color="auto"/>
        <w:left w:val="none" w:sz="0" w:space="0" w:color="auto"/>
        <w:bottom w:val="none" w:sz="0" w:space="0" w:color="auto"/>
        <w:right w:val="none" w:sz="0" w:space="0" w:color="auto"/>
      </w:divBdr>
    </w:div>
    <w:div w:id="1362852259">
      <w:marLeft w:val="480"/>
      <w:marRight w:val="0"/>
      <w:marTop w:val="0"/>
      <w:marBottom w:val="0"/>
      <w:divBdr>
        <w:top w:val="none" w:sz="0" w:space="0" w:color="auto"/>
        <w:left w:val="none" w:sz="0" w:space="0" w:color="auto"/>
        <w:bottom w:val="none" w:sz="0" w:space="0" w:color="auto"/>
        <w:right w:val="none" w:sz="0" w:space="0" w:color="auto"/>
      </w:divBdr>
    </w:div>
    <w:div w:id="1362852586">
      <w:marLeft w:val="480"/>
      <w:marRight w:val="0"/>
      <w:marTop w:val="0"/>
      <w:marBottom w:val="0"/>
      <w:divBdr>
        <w:top w:val="none" w:sz="0" w:space="0" w:color="auto"/>
        <w:left w:val="none" w:sz="0" w:space="0" w:color="auto"/>
        <w:bottom w:val="none" w:sz="0" w:space="0" w:color="auto"/>
        <w:right w:val="none" w:sz="0" w:space="0" w:color="auto"/>
      </w:divBdr>
    </w:div>
    <w:div w:id="1362903569">
      <w:marLeft w:val="480"/>
      <w:marRight w:val="0"/>
      <w:marTop w:val="0"/>
      <w:marBottom w:val="0"/>
      <w:divBdr>
        <w:top w:val="none" w:sz="0" w:space="0" w:color="auto"/>
        <w:left w:val="none" w:sz="0" w:space="0" w:color="auto"/>
        <w:bottom w:val="none" w:sz="0" w:space="0" w:color="auto"/>
        <w:right w:val="none" w:sz="0" w:space="0" w:color="auto"/>
      </w:divBdr>
    </w:div>
    <w:div w:id="1362974316">
      <w:marLeft w:val="480"/>
      <w:marRight w:val="0"/>
      <w:marTop w:val="0"/>
      <w:marBottom w:val="0"/>
      <w:divBdr>
        <w:top w:val="none" w:sz="0" w:space="0" w:color="auto"/>
        <w:left w:val="none" w:sz="0" w:space="0" w:color="auto"/>
        <w:bottom w:val="none" w:sz="0" w:space="0" w:color="auto"/>
        <w:right w:val="none" w:sz="0" w:space="0" w:color="auto"/>
      </w:divBdr>
    </w:div>
    <w:div w:id="1362974746">
      <w:marLeft w:val="480"/>
      <w:marRight w:val="0"/>
      <w:marTop w:val="0"/>
      <w:marBottom w:val="0"/>
      <w:divBdr>
        <w:top w:val="none" w:sz="0" w:space="0" w:color="auto"/>
        <w:left w:val="none" w:sz="0" w:space="0" w:color="auto"/>
        <w:bottom w:val="none" w:sz="0" w:space="0" w:color="auto"/>
        <w:right w:val="none" w:sz="0" w:space="0" w:color="auto"/>
      </w:divBdr>
    </w:div>
    <w:div w:id="1362979125">
      <w:marLeft w:val="480"/>
      <w:marRight w:val="0"/>
      <w:marTop w:val="0"/>
      <w:marBottom w:val="0"/>
      <w:divBdr>
        <w:top w:val="none" w:sz="0" w:space="0" w:color="auto"/>
        <w:left w:val="none" w:sz="0" w:space="0" w:color="auto"/>
        <w:bottom w:val="none" w:sz="0" w:space="0" w:color="auto"/>
        <w:right w:val="none" w:sz="0" w:space="0" w:color="auto"/>
      </w:divBdr>
    </w:div>
    <w:div w:id="1362979278">
      <w:marLeft w:val="480"/>
      <w:marRight w:val="0"/>
      <w:marTop w:val="0"/>
      <w:marBottom w:val="0"/>
      <w:divBdr>
        <w:top w:val="none" w:sz="0" w:space="0" w:color="auto"/>
        <w:left w:val="none" w:sz="0" w:space="0" w:color="auto"/>
        <w:bottom w:val="none" w:sz="0" w:space="0" w:color="auto"/>
        <w:right w:val="none" w:sz="0" w:space="0" w:color="auto"/>
      </w:divBdr>
    </w:div>
    <w:div w:id="1363021948">
      <w:marLeft w:val="480"/>
      <w:marRight w:val="0"/>
      <w:marTop w:val="0"/>
      <w:marBottom w:val="0"/>
      <w:divBdr>
        <w:top w:val="none" w:sz="0" w:space="0" w:color="auto"/>
        <w:left w:val="none" w:sz="0" w:space="0" w:color="auto"/>
        <w:bottom w:val="none" w:sz="0" w:space="0" w:color="auto"/>
        <w:right w:val="none" w:sz="0" w:space="0" w:color="auto"/>
      </w:divBdr>
    </w:div>
    <w:div w:id="1363045186">
      <w:marLeft w:val="480"/>
      <w:marRight w:val="0"/>
      <w:marTop w:val="0"/>
      <w:marBottom w:val="0"/>
      <w:divBdr>
        <w:top w:val="none" w:sz="0" w:space="0" w:color="auto"/>
        <w:left w:val="none" w:sz="0" w:space="0" w:color="auto"/>
        <w:bottom w:val="none" w:sz="0" w:space="0" w:color="auto"/>
        <w:right w:val="none" w:sz="0" w:space="0" w:color="auto"/>
      </w:divBdr>
    </w:div>
    <w:div w:id="1363091164">
      <w:marLeft w:val="480"/>
      <w:marRight w:val="0"/>
      <w:marTop w:val="0"/>
      <w:marBottom w:val="0"/>
      <w:divBdr>
        <w:top w:val="none" w:sz="0" w:space="0" w:color="auto"/>
        <w:left w:val="none" w:sz="0" w:space="0" w:color="auto"/>
        <w:bottom w:val="none" w:sz="0" w:space="0" w:color="auto"/>
        <w:right w:val="none" w:sz="0" w:space="0" w:color="auto"/>
      </w:divBdr>
    </w:div>
    <w:div w:id="1363093257">
      <w:marLeft w:val="480"/>
      <w:marRight w:val="0"/>
      <w:marTop w:val="0"/>
      <w:marBottom w:val="0"/>
      <w:divBdr>
        <w:top w:val="none" w:sz="0" w:space="0" w:color="auto"/>
        <w:left w:val="none" w:sz="0" w:space="0" w:color="auto"/>
        <w:bottom w:val="none" w:sz="0" w:space="0" w:color="auto"/>
        <w:right w:val="none" w:sz="0" w:space="0" w:color="auto"/>
      </w:divBdr>
    </w:div>
    <w:div w:id="1363094717">
      <w:marLeft w:val="480"/>
      <w:marRight w:val="0"/>
      <w:marTop w:val="0"/>
      <w:marBottom w:val="0"/>
      <w:divBdr>
        <w:top w:val="none" w:sz="0" w:space="0" w:color="auto"/>
        <w:left w:val="none" w:sz="0" w:space="0" w:color="auto"/>
        <w:bottom w:val="none" w:sz="0" w:space="0" w:color="auto"/>
        <w:right w:val="none" w:sz="0" w:space="0" w:color="auto"/>
      </w:divBdr>
    </w:div>
    <w:div w:id="1363166600">
      <w:marLeft w:val="480"/>
      <w:marRight w:val="0"/>
      <w:marTop w:val="0"/>
      <w:marBottom w:val="0"/>
      <w:divBdr>
        <w:top w:val="none" w:sz="0" w:space="0" w:color="auto"/>
        <w:left w:val="none" w:sz="0" w:space="0" w:color="auto"/>
        <w:bottom w:val="none" w:sz="0" w:space="0" w:color="auto"/>
        <w:right w:val="none" w:sz="0" w:space="0" w:color="auto"/>
      </w:divBdr>
    </w:div>
    <w:div w:id="1363238833">
      <w:marLeft w:val="480"/>
      <w:marRight w:val="0"/>
      <w:marTop w:val="0"/>
      <w:marBottom w:val="0"/>
      <w:divBdr>
        <w:top w:val="none" w:sz="0" w:space="0" w:color="auto"/>
        <w:left w:val="none" w:sz="0" w:space="0" w:color="auto"/>
        <w:bottom w:val="none" w:sz="0" w:space="0" w:color="auto"/>
        <w:right w:val="none" w:sz="0" w:space="0" w:color="auto"/>
      </w:divBdr>
    </w:div>
    <w:div w:id="1363240510">
      <w:marLeft w:val="480"/>
      <w:marRight w:val="0"/>
      <w:marTop w:val="0"/>
      <w:marBottom w:val="0"/>
      <w:divBdr>
        <w:top w:val="none" w:sz="0" w:space="0" w:color="auto"/>
        <w:left w:val="none" w:sz="0" w:space="0" w:color="auto"/>
        <w:bottom w:val="none" w:sz="0" w:space="0" w:color="auto"/>
        <w:right w:val="none" w:sz="0" w:space="0" w:color="auto"/>
      </w:divBdr>
    </w:div>
    <w:div w:id="1363241011">
      <w:marLeft w:val="480"/>
      <w:marRight w:val="0"/>
      <w:marTop w:val="0"/>
      <w:marBottom w:val="0"/>
      <w:divBdr>
        <w:top w:val="none" w:sz="0" w:space="0" w:color="auto"/>
        <w:left w:val="none" w:sz="0" w:space="0" w:color="auto"/>
        <w:bottom w:val="none" w:sz="0" w:space="0" w:color="auto"/>
        <w:right w:val="none" w:sz="0" w:space="0" w:color="auto"/>
      </w:divBdr>
    </w:div>
    <w:div w:id="1363282400">
      <w:marLeft w:val="480"/>
      <w:marRight w:val="0"/>
      <w:marTop w:val="0"/>
      <w:marBottom w:val="0"/>
      <w:divBdr>
        <w:top w:val="none" w:sz="0" w:space="0" w:color="auto"/>
        <w:left w:val="none" w:sz="0" w:space="0" w:color="auto"/>
        <w:bottom w:val="none" w:sz="0" w:space="0" w:color="auto"/>
        <w:right w:val="none" w:sz="0" w:space="0" w:color="auto"/>
      </w:divBdr>
    </w:div>
    <w:div w:id="1363283028">
      <w:marLeft w:val="480"/>
      <w:marRight w:val="0"/>
      <w:marTop w:val="0"/>
      <w:marBottom w:val="0"/>
      <w:divBdr>
        <w:top w:val="none" w:sz="0" w:space="0" w:color="auto"/>
        <w:left w:val="none" w:sz="0" w:space="0" w:color="auto"/>
        <w:bottom w:val="none" w:sz="0" w:space="0" w:color="auto"/>
        <w:right w:val="none" w:sz="0" w:space="0" w:color="auto"/>
      </w:divBdr>
    </w:div>
    <w:div w:id="1363358985">
      <w:marLeft w:val="480"/>
      <w:marRight w:val="0"/>
      <w:marTop w:val="0"/>
      <w:marBottom w:val="0"/>
      <w:divBdr>
        <w:top w:val="none" w:sz="0" w:space="0" w:color="auto"/>
        <w:left w:val="none" w:sz="0" w:space="0" w:color="auto"/>
        <w:bottom w:val="none" w:sz="0" w:space="0" w:color="auto"/>
        <w:right w:val="none" w:sz="0" w:space="0" w:color="auto"/>
      </w:divBdr>
    </w:div>
    <w:div w:id="1363359385">
      <w:marLeft w:val="480"/>
      <w:marRight w:val="0"/>
      <w:marTop w:val="0"/>
      <w:marBottom w:val="0"/>
      <w:divBdr>
        <w:top w:val="none" w:sz="0" w:space="0" w:color="auto"/>
        <w:left w:val="none" w:sz="0" w:space="0" w:color="auto"/>
        <w:bottom w:val="none" w:sz="0" w:space="0" w:color="auto"/>
        <w:right w:val="none" w:sz="0" w:space="0" w:color="auto"/>
      </w:divBdr>
    </w:div>
    <w:div w:id="1363362026">
      <w:marLeft w:val="480"/>
      <w:marRight w:val="0"/>
      <w:marTop w:val="0"/>
      <w:marBottom w:val="0"/>
      <w:divBdr>
        <w:top w:val="none" w:sz="0" w:space="0" w:color="auto"/>
        <w:left w:val="none" w:sz="0" w:space="0" w:color="auto"/>
        <w:bottom w:val="none" w:sz="0" w:space="0" w:color="auto"/>
        <w:right w:val="none" w:sz="0" w:space="0" w:color="auto"/>
      </w:divBdr>
    </w:div>
    <w:div w:id="1363364235">
      <w:marLeft w:val="480"/>
      <w:marRight w:val="0"/>
      <w:marTop w:val="0"/>
      <w:marBottom w:val="0"/>
      <w:divBdr>
        <w:top w:val="none" w:sz="0" w:space="0" w:color="auto"/>
        <w:left w:val="none" w:sz="0" w:space="0" w:color="auto"/>
        <w:bottom w:val="none" w:sz="0" w:space="0" w:color="auto"/>
        <w:right w:val="none" w:sz="0" w:space="0" w:color="auto"/>
      </w:divBdr>
    </w:div>
    <w:div w:id="1363433842">
      <w:marLeft w:val="480"/>
      <w:marRight w:val="0"/>
      <w:marTop w:val="0"/>
      <w:marBottom w:val="0"/>
      <w:divBdr>
        <w:top w:val="none" w:sz="0" w:space="0" w:color="auto"/>
        <w:left w:val="none" w:sz="0" w:space="0" w:color="auto"/>
        <w:bottom w:val="none" w:sz="0" w:space="0" w:color="auto"/>
        <w:right w:val="none" w:sz="0" w:space="0" w:color="auto"/>
      </w:divBdr>
    </w:div>
    <w:div w:id="1363434007">
      <w:marLeft w:val="480"/>
      <w:marRight w:val="0"/>
      <w:marTop w:val="0"/>
      <w:marBottom w:val="0"/>
      <w:divBdr>
        <w:top w:val="none" w:sz="0" w:space="0" w:color="auto"/>
        <w:left w:val="none" w:sz="0" w:space="0" w:color="auto"/>
        <w:bottom w:val="none" w:sz="0" w:space="0" w:color="auto"/>
        <w:right w:val="none" w:sz="0" w:space="0" w:color="auto"/>
      </w:divBdr>
    </w:div>
    <w:div w:id="1363483631">
      <w:marLeft w:val="480"/>
      <w:marRight w:val="0"/>
      <w:marTop w:val="0"/>
      <w:marBottom w:val="0"/>
      <w:divBdr>
        <w:top w:val="none" w:sz="0" w:space="0" w:color="auto"/>
        <w:left w:val="none" w:sz="0" w:space="0" w:color="auto"/>
        <w:bottom w:val="none" w:sz="0" w:space="0" w:color="auto"/>
        <w:right w:val="none" w:sz="0" w:space="0" w:color="auto"/>
      </w:divBdr>
    </w:div>
    <w:div w:id="1363507170">
      <w:marLeft w:val="480"/>
      <w:marRight w:val="0"/>
      <w:marTop w:val="0"/>
      <w:marBottom w:val="0"/>
      <w:divBdr>
        <w:top w:val="none" w:sz="0" w:space="0" w:color="auto"/>
        <w:left w:val="none" w:sz="0" w:space="0" w:color="auto"/>
        <w:bottom w:val="none" w:sz="0" w:space="0" w:color="auto"/>
        <w:right w:val="none" w:sz="0" w:space="0" w:color="auto"/>
      </w:divBdr>
    </w:div>
    <w:div w:id="1363553203">
      <w:marLeft w:val="480"/>
      <w:marRight w:val="0"/>
      <w:marTop w:val="0"/>
      <w:marBottom w:val="0"/>
      <w:divBdr>
        <w:top w:val="none" w:sz="0" w:space="0" w:color="auto"/>
        <w:left w:val="none" w:sz="0" w:space="0" w:color="auto"/>
        <w:bottom w:val="none" w:sz="0" w:space="0" w:color="auto"/>
        <w:right w:val="none" w:sz="0" w:space="0" w:color="auto"/>
      </w:divBdr>
    </w:div>
    <w:div w:id="1363555625">
      <w:marLeft w:val="480"/>
      <w:marRight w:val="0"/>
      <w:marTop w:val="0"/>
      <w:marBottom w:val="0"/>
      <w:divBdr>
        <w:top w:val="none" w:sz="0" w:space="0" w:color="auto"/>
        <w:left w:val="none" w:sz="0" w:space="0" w:color="auto"/>
        <w:bottom w:val="none" w:sz="0" w:space="0" w:color="auto"/>
        <w:right w:val="none" w:sz="0" w:space="0" w:color="auto"/>
      </w:divBdr>
    </w:div>
    <w:div w:id="1363555847">
      <w:marLeft w:val="480"/>
      <w:marRight w:val="0"/>
      <w:marTop w:val="0"/>
      <w:marBottom w:val="0"/>
      <w:divBdr>
        <w:top w:val="none" w:sz="0" w:space="0" w:color="auto"/>
        <w:left w:val="none" w:sz="0" w:space="0" w:color="auto"/>
        <w:bottom w:val="none" w:sz="0" w:space="0" w:color="auto"/>
        <w:right w:val="none" w:sz="0" w:space="0" w:color="auto"/>
      </w:divBdr>
    </w:div>
    <w:div w:id="1363557653">
      <w:marLeft w:val="480"/>
      <w:marRight w:val="0"/>
      <w:marTop w:val="0"/>
      <w:marBottom w:val="0"/>
      <w:divBdr>
        <w:top w:val="none" w:sz="0" w:space="0" w:color="auto"/>
        <w:left w:val="none" w:sz="0" w:space="0" w:color="auto"/>
        <w:bottom w:val="none" w:sz="0" w:space="0" w:color="auto"/>
        <w:right w:val="none" w:sz="0" w:space="0" w:color="auto"/>
      </w:divBdr>
    </w:div>
    <w:div w:id="1363629861">
      <w:marLeft w:val="480"/>
      <w:marRight w:val="0"/>
      <w:marTop w:val="0"/>
      <w:marBottom w:val="0"/>
      <w:divBdr>
        <w:top w:val="none" w:sz="0" w:space="0" w:color="auto"/>
        <w:left w:val="none" w:sz="0" w:space="0" w:color="auto"/>
        <w:bottom w:val="none" w:sz="0" w:space="0" w:color="auto"/>
        <w:right w:val="none" w:sz="0" w:space="0" w:color="auto"/>
      </w:divBdr>
    </w:div>
    <w:div w:id="1363634409">
      <w:marLeft w:val="480"/>
      <w:marRight w:val="0"/>
      <w:marTop w:val="0"/>
      <w:marBottom w:val="0"/>
      <w:divBdr>
        <w:top w:val="none" w:sz="0" w:space="0" w:color="auto"/>
        <w:left w:val="none" w:sz="0" w:space="0" w:color="auto"/>
        <w:bottom w:val="none" w:sz="0" w:space="0" w:color="auto"/>
        <w:right w:val="none" w:sz="0" w:space="0" w:color="auto"/>
      </w:divBdr>
    </w:div>
    <w:div w:id="1363673434">
      <w:marLeft w:val="640"/>
      <w:marRight w:val="0"/>
      <w:marTop w:val="0"/>
      <w:marBottom w:val="0"/>
      <w:divBdr>
        <w:top w:val="none" w:sz="0" w:space="0" w:color="auto"/>
        <w:left w:val="none" w:sz="0" w:space="0" w:color="auto"/>
        <w:bottom w:val="none" w:sz="0" w:space="0" w:color="auto"/>
        <w:right w:val="none" w:sz="0" w:space="0" w:color="auto"/>
      </w:divBdr>
    </w:div>
    <w:div w:id="1363674043">
      <w:marLeft w:val="480"/>
      <w:marRight w:val="0"/>
      <w:marTop w:val="0"/>
      <w:marBottom w:val="0"/>
      <w:divBdr>
        <w:top w:val="none" w:sz="0" w:space="0" w:color="auto"/>
        <w:left w:val="none" w:sz="0" w:space="0" w:color="auto"/>
        <w:bottom w:val="none" w:sz="0" w:space="0" w:color="auto"/>
        <w:right w:val="none" w:sz="0" w:space="0" w:color="auto"/>
      </w:divBdr>
    </w:div>
    <w:div w:id="1363705708">
      <w:marLeft w:val="480"/>
      <w:marRight w:val="0"/>
      <w:marTop w:val="0"/>
      <w:marBottom w:val="0"/>
      <w:divBdr>
        <w:top w:val="none" w:sz="0" w:space="0" w:color="auto"/>
        <w:left w:val="none" w:sz="0" w:space="0" w:color="auto"/>
        <w:bottom w:val="none" w:sz="0" w:space="0" w:color="auto"/>
        <w:right w:val="none" w:sz="0" w:space="0" w:color="auto"/>
      </w:divBdr>
    </w:div>
    <w:div w:id="1363744287">
      <w:marLeft w:val="480"/>
      <w:marRight w:val="0"/>
      <w:marTop w:val="0"/>
      <w:marBottom w:val="0"/>
      <w:divBdr>
        <w:top w:val="none" w:sz="0" w:space="0" w:color="auto"/>
        <w:left w:val="none" w:sz="0" w:space="0" w:color="auto"/>
        <w:bottom w:val="none" w:sz="0" w:space="0" w:color="auto"/>
        <w:right w:val="none" w:sz="0" w:space="0" w:color="auto"/>
      </w:divBdr>
    </w:div>
    <w:div w:id="1363826599">
      <w:marLeft w:val="480"/>
      <w:marRight w:val="0"/>
      <w:marTop w:val="0"/>
      <w:marBottom w:val="0"/>
      <w:divBdr>
        <w:top w:val="none" w:sz="0" w:space="0" w:color="auto"/>
        <w:left w:val="none" w:sz="0" w:space="0" w:color="auto"/>
        <w:bottom w:val="none" w:sz="0" w:space="0" w:color="auto"/>
        <w:right w:val="none" w:sz="0" w:space="0" w:color="auto"/>
      </w:divBdr>
    </w:div>
    <w:div w:id="1363895610">
      <w:marLeft w:val="480"/>
      <w:marRight w:val="0"/>
      <w:marTop w:val="0"/>
      <w:marBottom w:val="0"/>
      <w:divBdr>
        <w:top w:val="none" w:sz="0" w:space="0" w:color="auto"/>
        <w:left w:val="none" w:sz="0" w:space="0" w:color="auto"/>
        <w:bottom w:val="none" w:sz="0" w:space="0" w:color="auto"/>
        <w:right w:val="none" w:sz="0" w:space="0" w:color="auto"/>
      </w:divBdr>
    </w:div>
    <w:div w:id="1363896053">
      <w:marLeft w:val="480"/>
      <w:marRight w:val="0"/>
      <w:marTop w:val="0"/>
      <w:marBottom w:val="0"/>
      <w:divBdr>
        <w:top w:val="none" w:sz="0" w:space="0" w:color="auto"/>
        <w:left w:val="none" w:sz="0" w:space="0" w:color="auto"/>
        <w:bottom w:val="none" w:sz="0" w:space="0" w:color="auto"/>
        <w:right w:val="none" w:sz="0" w:space="0" w:color="auto"/>
      </w:divBdr>
    </w:div>
    <w:div w:id="1363902449">
      <w:marLeft w:val="480"/>
      <w:marRight w:val="0"/>
      <w:marTop w:val="0"/>
      <w:marBottom w:val="0"/>
      <w:divBdr>
        <w:top w:val="none" w:sz="0" w:space="0" w:color="auto"/>
        <w:left w:val="none" w:sz="0" w:space="0" w:color="auto"/>
        <w:bottom w:val="none" w:sz="0" w:space="0" w:color="auto"/>
        <w:right w:val="none" w:sz="0" w:space="0" w:color="auto"/>
      </w:divBdr>
    </w:div>
    <w:div w:id="1364012793">
      <w:marLeft w:val="480"/>
      <w:marRight w:val="0"/>
      <w:marTop w:val="0"/>
      <w:marBottom w:val="0"/>
      <w:divBdr>
        <w:top w:val="none" w:sz="0" w:space="0" w:color="auto"/>
        <w:left w:val="none" w:sz="0" w:space="0" w:color="auto"/>
        <w:bottom w:val="none" w:sz="0" w:space="0" w:color="auto"/>
        <w:right w:val="none" w:sz="0" w:space="0" w:color="auto"/>
      </w:divBdr>
    </w:div>
    <w:div w:id="1364092129">
      <w:marLeft w:val="480"/>
      <w:marRight w:val="0"/>
      <w:marTop w:val="0"/>
      <w:marBottom w:val="0"/>
      <w:divBdr>
        <w:top w:val="none" w:sz="0" w:space="0" w:color="auto"/>
        <w:left w:val="none" w:sz="0" w:space="0" w:color="auto"/>
        <w:bottom w:val="none" w:sz="0" w:space="0" w:color="auto"/>
        <w:right w:val="none" w:sz="0" w:space="0" w:color="auto"/>
      </w:divBdr>
    </w:div>
    <w:div w:id="1364093349">
      <w:marLeft w:val="480"/>
      <w:marRight w:val="0"/>
      <w:marTop w:val="0"/>
      <w:marBottom w:val="0"/>
      <w:divBdr>
        <w:top w:val="none" w:sz="0" w:space="0" w:color="auto"/>
        <w:left w:val="none" w:sz="0" w:space="0" w:color="auto"/>
        <w:bottom w:val="none" w:sz="0" w:space="0" w:color="auto"/>
        <w:right w:val="none" w:sz="0" w:space="0" w:color="auto"/>
      </w:divBdr>
    </w:div>
    <w:div w:id="1364096506">
      <w:marLeft w:val="480"/>
      <w:marRight w:val="0"/>
      <w:marTop w:val="0"/>
      <w:marBottom w:val="0"/>
      <w:divBdr>
        <w:top w:val="none" w:sz="0" w:space="0" w:color="auto"/>
        <w:left w:val="none" w:sz="0" w:space="0" w:color="auto"/>
        <w:bottom w:val="none" w:sz="0" w:space="0" w:color="auto"/>
        <w:right w:val="none" w:sz="0" w:space="0" w:color="auto"/>
      </w:divBdr>
    </w:div>
    <w:div w:id="1364134579">
      <w:marLeft w:val="480"/>
      <w:marRight w:val="0"/>
      <w:marTop w:val="0"/>
      <w:marBottom w:val="0"/>
      <w:divBdr>
        <w:top w:val="none" w:sz="0" w:space="0" w:color="auto"/>
        <w:left w:val="none" w:sz="0" w:space="0" w:color="auto"/>
        <w:bottom w:val="none" w:sz="0" w:space="0" w:color="auto"/>
        <w:right w:val="none" w:sz="0" w:space="0" w:color="auto"/>
      </w:divBdr>
    </w:div>
    <w:div w:id="1364136445">
      <w:marLeft w:val="480"/>
      <w:marRight w:val="0"/>
      <w:marTop w:val="0"/>
      <w:marBottom w:val="0"/>
      <w:divBdr>
        <w:top w:val="none" w:sz="0" w:space="0" w:color="auto"/>
        <w:left w:val="none" w:sz="0" w:space="0" w:color="auto"/>
        <w:bottom w:val="none" w:sz="0" w:space="0" w:color="auto"/>
        <w:right w:val="none" w:sz="0" w:space="0" w:color="auto"/>
      </w:divBdr>
    </w:div>
    <w:div w:id="1364137104">
      <w:marLeft w:val="480"/>
      <w:marRight w:val="0"/>
      <w:marTop w:val="0"/>
      <w:marBottom w:val="0"/>
      <w:divBdr>
        <w:top w:val="none" w:sz="0" w:space="0" w:color="auto"/>
        <w:left w:val="none" w:sz="0" w:space="0" w:color="auto"/>
        <w:bottom w:val="none" w:sz="0" w:space="0" w:color="auto"/>
        <w:right w:val="none" w:sz="0" w:space="0" w:color="auto"/>
      </w:divBdr>
    </w:div>
    <w:div w:id="1364209944">
      <w:marLeft w:val="640"/>
      <w:marRight w:val="0"/>
      <w:marTop w:val="0"/>
      <w:marBottom w:val="0"/>
      <w:divBdr>
        <w:top w:val="none" w:sz="0" w:space="0" w:color="auto"/>
        <w:left w:val="none" w:sz="0" w:space="0" w:color="auto"/>
        <w:bottom w:val="none" w:sz="0" w:space="0" w:color="auto"/>
        <w:right w:val="none" w:sz="0" w:space="0" w:color="auto"/>
      </w:divBdr>
    </w:div>
    <w:div w:id="1364287597">
      <w:marLeft w:val="480"/>
      <w:marRight w:val="0"/>
      <w:marTop w:val="0"/>
      <w:marBottom w:val="0"/>
      <w:divBdr>
        <w:top w:val="none" w:sz="0" w:space="0" w:color="auto"/>
        <w:left w:val="none" w:sz="0" w:space="0" w:color="auto"/>
        <w:bottom w:val="none" w:sz="0" w:space="0" w:color="auto"/>
        <w:right w:val="none" w:sz="0" w:space="0" w:color="auto"/>
      </w:divBdr>
    </w:div>
    <w:div w:id="1364332554">
      <w:marLeft w:val="480"/>
      <w:marRight w:val="0"/>
      <w:marTop w:val="0"/>
      <w:marBottom w:val="0"/>
      <w:divBdr>
        <w:top w:val="none" w:sz="0" w:space="0" w:color="auto"/>
        <w:left w:val="none" w:sz="0" w:space="0" w:color="auto"/>
        <w:bottom w:val="none" w:sz="0" w:space="0" w:color="auto"/>
        <w:right w:val="none" w:sz="0" w:space="0" w:color="auto"/>
      </w:divBdr>
    </w:div>
    <w:div w:id="1364355896">
      <w:marLeft w:val="480"/>
      <w:marRight w:val="0"/>
      <w:marTop w:val="0"/>
      <w:marBottom w:val="0"/>
      <w:divBdr>
        <w:top w:val="none" w:sz="0" w:space="0" w:color="auto"/>
        <w:left w:val="none" w:sz="0" w:space="0" w:color="auto"/>
        <w:bottom w:val="none" w:sz="0" w:space="0" w:color="auto"/>
        <w:right w:val="none" w:sz="0" w:space="0" w:color="auto"/>
      </w:divBdr>
    </w:div>
    <w:div w:id="1364356976">
      <w:marLeft w:val="480"/>
      <w:marRight w:val="0"/>
      <w:marTop w:val="0"/>
      <w:marBottom w:val="0"/>
      <w:divBdr>
        <w:top w:val="none" w:sz="0" w:space="0" w:color="auto"/>
        <w:left w:val="none" w:sz="0" w:space="0" w:color="auto"/>
        <w:bottom w:val="none" w:sz="0" w:space="0" w:color="auto"/>
        <w:right w:val="none" w:sz="0" w:space="0" w:color="auto"/>
      </w:divBdr>
    </w:div>
    <w:div w:id="1364400121">
      <w:marLeft w:val="480"/>
      <w:marRight w:val="0"/>
      <w:marTop w:val="0"/>
      <w:marBottom w:val="0"/>
      <w:divBdr>
        <w:top w:val="none" w:sz="0" w:space="0" w:color="auto"/>
        <w:left w:val="none" w:sz="0" w:space="0" w:color="auto"/>
        <w:bottom w:val="none" w:sz="0" w:space="0" w:color="auto"/>
        <w:right w:val="none" w:sz="0" w:space="0" w:color="auto"/>
      </w:divBdr>
    </w:div>
    <w:div w:id="1364401023">
      <w:marLeft w:val="480"/>
      <w:marRight w:val="0"/>
      <w:marTop w:val="0"/>
      <w:marBottom w:val="0"/>
      <w:divBdr>
        <w:top w:val="none" w:sz="0" w:space="0" w:color="auto"/>
        <w:left w:val="none" w:sz="0" w:space="0" w:color="auto"/>
        <w:bottom w:val="none" w:sz="0" w:space="0" w:color="auto"/>
        <w:right w:val="none" w:sz="0" w:space="0" w:color="auto"/>
      </w:divBdr>
    </w:div>
    <w:div w:id="1364404514">
      <w:marLeft w:val="480"/>
      <w:marRight w:val="0"/>
      <w:marTop w:val="0"/>
      <w:marBottom w:val="0"/>
      <w:divBdr>
        <w:top w:val="none" w:sz="0" w:space="0" w:color="auto"/>
        <w:left w:val="none" w:sz="0" w:space="0" w:color="auto"/>
        <w:bottom w:val="none" w:sz="0" w:space="0" w:color="auto"/>
        <w:right w:val="none" w:sz="0" w:space="0" w:color="auto"/>
      </w:divBdr>
    </w:div>
    <w:div w:id="1364404819">
      <w:marLeft w:val="480"/>
      <w:marRight w:val="0"/>
      <w:marTop w:val="0"/>
      <w:marBottom w:val="0"/>
      <w:divBdr>
        <w:top w:val="none" w:sz="0" w:space="0" w:color="auto"/>
        <w:left w:val="none" w:sz="0" w:space="0" w:color="auto"/>
        <w:bottom w:val="none" w:sz="0" w:space="0" w:color="auto"/>
        <w:right w:val="none" w:sz="0" w:space="0" w:color="auto"/>
      </w:divBdr>
    </w:div>
    <w:div w:id="1364474168">
      <w:marLeft w:val="640"/>
      <w:marRight w:val="0"/>
      <w:marTop w:val="0"/>
      <w:marBottom w:val="0"/>
      <w:divBdr>
        <w:top w:val="none" w:sz="0" w:space="0" w:color="auto"/>
        <w:left w:val="none" w:sz="0" w:space="0" w:color="auto"/>
        <w:bottom w:val="none" w:sz="0" w:space="0" w:color="auto"/>
        <w:right w:val="none" w:sz="0" w:space="0" w:color="auto"/>
      </w:divBdr>
    </w:div>
    <w:div w:id="1364474700">
      <w:marLeft w:val="480"/>
      <w:marRight w:val="0"/>
      <w:marTop w:val="0"/>
      <w:marBottom w:val="0"/>
      <w:divBdr>
        <w:top w:val="none" w:sz="0" w:space="0" w:color="auto"/>
        <w:left w:val="none" w:sz="0" w:space="0" w:color="auto"/>
        <w:bottom w:val="none" w:sz="0" w:space="0" w:color="auto"/>
        <w:right w:val="none" w:sz="0" w:space="0" w:color="auto"/>
      </w:divBdr>
    </w:div>
    <w:div w:id="1364476835">
      <w:marLeft w:val="480"/>
      <w:marRight w:val="0"/>
      <w:marTop w:val="0"/>
      <w:marBottom w:val="0"/>
      <w:divBdr>
        <w:top w:val="none" w:sz="0" w:space="0" w:color="auto"/>
        <w:left w:val="none" w:sz="0" w:space="0" w:color="auto"/>
        <w:bottom w:val="none" w:sz="0" w:space="0" w:color="auto"/>
        <w:right w:val="none" w:sz="0" w:space="0" w:color="auto"/>
      </w:divBdr>
    </w:div>
    <w:div w:id="1364480470">
      <w:marLeft w:val="480"/>
      <w:marRight w:val="0"/>
      <w:marTop w:val="0"/>
      <w:marBottom w:val="0"/>
      <w:divBdr>
        <w:top w:val="none" w:sz="0" w:space="0" w:color="auto"/>
        <w:left w:val="none" w:sz="0" w:space="0" w:color="auto"/>
        <w:bottom w:val="none" w:sz="0" w:space="0" w:color="auto"/>
        <w:right w:val="none" w:sz="0" w:space="0" w:color="auto"/>
      </w:divBdr>
    </w:div>
    <w:div w:id="1364549000">
      <w:marLeft w:val="480"/>
      <w:marRight w:val="0"/>
      <w:marTop w:val="0"/>
      <w:marBottom w:val="0"/>
      <w:divBdr>
        <w:top w:val="none" w:sz="0" w:space="0" w:color="auto"/>
        <w:left w:val="none" w:sz="0" w:space="0" w:color="auto"/>
        <w:bottom w:val="none" w:sz="0" w:space="0" w:color="auto"/>
        <w:right w:val="none" w:sz="0" w:space="0" w:color="auto"/>
      </w:divBdr>
    </w:div>
    <w:div w:id="1364550080">
      <w:marLeft w:val="480"/>
      <w:marRight w:val="0"/>
      <w:marTop w:val="0"/>
      <w:marBottom w:val="0"/>
      <w:divBdr>
        <w:top w:val="none" w:sz="0" w:space="0" w:color="auto"/>
        <w:left w:val="none" w:sz="0" w:space="0" w:color="auto"/>
        <w:bottom w:val="none" w:sz="0" w:space="0" w:color="auto"/>
        <w:right w:val="none" w:sz="0" w:space="0" w:color="auto"/>
      </w:divBdr>
    </w:div>
    <w:div w:id="1364550401">
      <w:marLeft w:val="480"/>
      <w:marRight w:val="0"/>
      <w:marTop w:val="0"/>
      <w:marBottom w:val="0"/>
      <w:divBdr>
        <w:top w:val="none" w:sz="0" w:space="0" w:color="auto"/>
        <w:left w:val="none" w:sz="0" w:space="0" w:color="auto"/>
        <w:bottom w:val="none" w:sz="0" w:space="0" w:color="auto"/>
        <w:right w:val="none" w:sz="0" w:space="0" w:color="auto"/>
      </w:divBdr>
    </w:div>
    <w:div w:id="1364552224">
      <w:marLeft w:val="640"/>
      <w:marRight w:val="0"/>
      <w:marTop w:val="0"/>
      <w:marBottom w:val="0"/>
      <w:divBdr>
        <w:top w:val="none" w:sz="0" w:space="0" w:color="auto"/>
        <w:left w:val="none" w:sz="0" w:space="0" w:color="auto"/>
        <w:bottom w:val="none" w:sz="0" w:space="0" w:color="auto"/>
        <w:right w:val="none" w:sz="0" w:space="0" w:color="auto"/>
      </w:divBdr>
    </w:div>
    <w:div w:id="1364552691">
      <w:marLeft w:val="480"/>
      <w:marRight w:val="0"/>
      <w:marTop w:val="0"/>
      <w:marBottom w:val="0"/>
      <w:divBdr>
        <w:top w:val="none" w:sz="0" w:space="0" w:color="auto"/>
        <w:left w:val="none" w:sz="0" w:space="0" w:color="auto"/>
        <w:bottom w:val="none" w:sz="0" w:space="0" w:color="auto"/>
        <w:right w:val="none" w:sz="0" w:space="0" w:color="auto"/>
      </w:divBdr>
    </w:div>
    <w:div w:id="1364594133">
      <w:marLeft w:val="480"/>
      <w:marRight w:val="0"/>
      <w:marTop w:val="0"/>
      <w:marBottom w:val="0"/>
      <w:divBdr>
        <w:top w:val="none" w:sz="0" w:space="0" w:color="auto"/>
        <w:left w:val="none" w:sz="0" w:space="0" w:color="auto"/>
        <w:bottom w:val="none" w:sz="0" w:space="0" w:color="auto"/>
        <w:right w:val="none" w:sz="0" w:space="0" w:color="auto"/>
      </w:divBdr>
    </w:div>
    <w:div w:id="1364600324">
      <w:marLeft w:val="640"/>
      <w:marRight w:val="0"/>
      <w:marTop w:val="0"/>
      <w:marBottom w:val="0"/>
      <w:divBdr>
        <w:top w:val="none" w:sz="0" w:space="0" w:color="auto"/>
        <w:left w:val="none" w:sz="0" w:space="0" w:color="auto"/>
        <w:bottom w:val="none" w:sz="0" w:space="0" w:color="auto"/>
        <w:right w:val="none" w:sz="0" w:space="0" w:color="auto"/>
      </w:divBdr>
    </w:div>
    <w:div w:id="1364672566">
      <w:marLeft w:val="480"/>
      <w:marRight w:val="0"/>
      <w:marTop w:val="0"/>
      <w:marBottom w:val="0"/>
      <w:divBdr>
        <w:top w:val="none" w:sz="0" w:space="0" w:color="auto"/>
        <w:left w:val="none" w:sz="0" w:space="0" w:color="auto"/>
        <w:bottom w:val="none" w:sz="0" w:space="0" w:color="auto"/>
        <w:right w:val="none" w:sz="0" w:space="0" w:color="auto"/>
      </w:divBdr>
    </w:div>
    <w:div w:id="1364674458">
      <w:marLeft w:val="480"/>
      <w:marRight w:val="0"/>
      <w:marTop w:val="0"/>
      <w:marBottom w:val="0"/>
      <w:divBdr>
        <w:top w:val="none" w:sz="0" w:space="0" w:color="auto"/>
        <w:left w:val="none" w:sz="0" w:space="0" w:color="auto"/>
        <w:bottom w:val="none" w:sz="0" w:space="0" w:color="auto"/>
        <w:right w:val="none" w:sz="0" w:space="0" w:color="auto"/>
      </w:divBdr>
    </w:div>
    <w:div w:id="1364746338">
      <w:marLeft w:val="480"/>
      <w:marRight w:val="0"/>
      <w:marTop w:val="0"/>
      <w:marBottom w:val="0"/>
      <w:divBdr>
        <w:top w:val="none" w:sz="0" w:space="0" w:color="auto"/>
        <w:left w:val="none" w:sz="0" w:space="0" w:color="auto"/>
        <w:bottom w:val="none" w:sz="0" w:space="0" w:color="auto"/>
        <w:right w:val="none" w:sz="0" w:space="0" w:color="auto"/>
      </w:divBdr>
    </w:div>
    <w:div w:id="1364748000">
      <w:marLeft w:val="480"/>
      <w:marRight w:val="0"/>
      <w:marTop w:val="0"/>
      <w:marBottom w:val="0"/>
      <w:divBdr>
        <w:top w:val="none" w:sz="0" w:space="0" w:color="auto"/>
        <w:left w:val="none" w:sz="0" w:space="0" w:color="auto"/>
        <w:bottom w:val="none" w:sz="0" w:space="0" w:color="auto"/>
        <w:right w:val="none" w:sz="0" w:space="0" w:color="auto"/>
      </w:divBdr>
    </w:div>
    <w:div w:id="1364750964">
      <w:marLeft w:val="480"/>
      <w:marRight w:val="0"/>
      <w:marTop w:val="0"/>
      <w:marBottom w:val="0"/>
      <w:divBdr>
        <w:top w:val="none" w:sz="0" w:space="0" w:color="auto"/>
        <w:left w:val="none" w:sz="0" w:space="0" w:color="auto"/>
        <w:bottom w:val="none" w:sz="0" w:space="0" w:color="auto"/>
        <w:right w:val="none" w:sz="0" w:space="0" w:color="auto"/>
      </w:divBdr>
    </w:div>
    <w:div w:id="1364792823">
      <w:marLeft w:val="480"/>
      <w:marRight w:val="0"/>
      <w:marTop w:val="0"/>
      <w:marBottom w:val="0"/>
      <w:divBdr>
        <w:top w:val="none" w:sz="0" w:space="0" w:color="auto"/>
        <w:left w:val="none" w:sz="0" w:space="0" w:color="auto"/>
        <w:bottom w:val="none" w:sz="0" w:space="0" w:color="auto"/>
        <w:right w:val="none" w:sz="0" w:space="0" w:color="auto"/>
      </w:divBdr>
    </w:div>
    <w:div w:id="1364793767">
      <w:marLeft w:val="480"/>
      <w:marRight w:val="0"/>
      <w:marTop w:val="0"/>
      <w:marBottom w:val="0"/>
      <w:divBdr>
        <w:top w:val="none" w:sz="0" w:space="0" w:color="auto"/>
        <w:left w:val="none" w:sz="0" w:space="0" w:color="auto"/>
        <w:bottom w:val="none" w:sz="0" w:space="0" w:color="auto"/>
        <w:right w:val="none" w:sz="0" w:space="0" w:color="auto"/>
      </w:divBdr>
    </w:div>
    <w:div w:id="1364866694">
      <w:marLeft w:val="480"/>
      <w:marRight w:val="0"/>
      <w:marTop w:val="0"/>
      <w:marBottom w:val="0"/>
      <w:divBdr>
        <w:top w:val="none" w:sz="0" w:space="0" w:color="auto"/>
        <w:left w:val="none" w:sz="0" w:space="0" w:color="auto"/>
        <w:bottom w:val="none" w:sz="0" w:space="0" w:color="auto"/>
        <w:right w:val="none" w:sz="0" w:space="0" w:color="auto"/>
      </w:divBdr>
    </w:div>
    <w:div w:id="1364867586">
      <w:marLeft w:val="480"/>
      <w:marRight w:val="0"/>
      <w:marTop w:val="0"/>
      <w:marBottom w:val="0"/>
      <w:divBdr>
        <w:top w:val="none" w:sz="0" w:space="0" w:color="auto"/>
        <w:left w:val="none" w:sz="0" w:space="0" w:color="auto"/>
        <w:bottom w:val="none" w:sz="0" w:space="0" w:color="auto"/>
        <w:right w:val="none" w:sz="0" w:space="0" w:color="auto"/>
      </w:divBdr>
    </w:div>
    <w:div w:id="1364940406">
      <w:marLeft w:val="480"/>
      <w:marRight w:val="0"/>
      <w:marTop w:val="0"/>
      <w:marBottom w:val="0"/>
      <w:divBdr>
        <w:top w:val="none" w:sz="0" w:space="0" w:color="auto"/>
        <w:left w:val="none" w:sz="0" w:space="0" w:color="auto"/>
        <w:bottom w:val="none" w:sz="0" w:space="0" w:color="auto"/>
        <w:right w:val="none" w:sz="0" w:space="0" w:color="auto"/>
      </w:divBdr>
    </w:div>
    <w:div w:id="1364942492">
      <w:marLeft w:val="480"/>
      <w:marRight w:val="0"/>
      <w:marTop w:val="0"/>
      <w:marBottom w:val="0"/>
      <w:divBdr>
        <w:top w:val="none" w:sz="0" w:space="0" w:color="auto"/>
        <w:left w:val="none" w:sz="0" w:space="0" w:color="auto"/>
        <w:bottom w:val="none" w:sz="0" w:space="0" w:color="auto"/>
        <w:right w:val="none" w:sz="0" w:space="0" w:color="auto"/>
      </w:divBdr>
    </w:div>
    <w:div w:id="1365016236">
      <w:marLeft w:val="480"/>
      <w:marRight w:val="0"/>
      <w:marTop w:val="0"/>
      <w:marBottom w:val="0"/>
      <w:divBdr>
        <w:top w:val="none" w:sz="0" w:space="0" w:color="auto"/>
        <w:left w:val="none" w:sz="0" w:space="0" w:color="auto"/>
        <w:bottom w:val="none" w:sz="0" w:space="0" w:color="auto"/>
        <w:right w:val="none" w:sz="0" w:space="0" w:color="auto"/>
      </w:divBdr>
    </w:div>
    <w:div w:id="1365055319">
      <w:marLeft w:val="480"/>
      <w:marRight w:val="0"/>
      <w:marTop w:val="0"/>
      <w:marBottom w:val="0"/>
      <w:divBdr>
        <w:top w:val="none" w:sz="0" w:space="0" w:color="auto"/>
        <w:left w:val="none" w:sz="0" w:space="0" w:color="auto"/>
        <w:bottom w:val="none" w:sz="0" w:space="0" w:color="auto"/>
        <w:right w:val="none" w:sz="0" w:space="0" w:color="auto"/>
      </w:divBdr>
    </w:div>
    <w:div w:id="1365059895">
      <w:marLeft w:val="480"/>
      <w:marRight w:val="0"/>
      <w:marTop w:val="0"/>
      <w:marBottom w:val="0"/>
      <w:divBdr>
        <w:top w:val="none" w:sz="0" w:space="0" w:color="auto"/>
        <w:left w:val="none" w:sz="0" w:space="0" w:color="auto"/>
        <w:bottom w:val="none" w:sz="0" w:space="0" w:color="auto"/>
        <w:right w:val="none" w:sz="0" w:space="0" w:color="auto"/>
      </w:divBdr>
    </w:div>
    <w:div w:id="1365060918">
      <w:marLeft w:val="480"/>
      <w:marRight w:val="0"/>
      <w:marTop w:val="0"/>
      <w:marBottom w:val="0"/>
      <w:divBdr>
        <w:top w:val="none" w:sz="0" w:space="0" w:color="auto"/>
        <w:left w:val="none" w:sz="0" w:space="0" w:color="auto"/>
        <w:bottom w:val="none" w:sz="0" w:space="0" w:color="auto"/>
        <w:right w:val="none" w:sz="0" w:space="0" w:color="auto"/>
      </w:divBdr>
    </w:div>
    <w:div w:id="1365131298">
      <w:marLeft w:val="480"/>
      <w:marRight w:val="0"/>
      <w:marTop w:val="0"/>
      <w:marBottom w:val="0"/>
      <w:divBdr>
        <w:top w:val="none" w:sz="0" w:space="0" w:color="auto"/>
        <w:left w:val="none" w:sz="0" w:space="0" w:color="auto"/>
        <w:bottom w:val="none" w:sz="0" w:space="0" w:color="auto"/>
        <w:right w:val="none" w:sz="0" w:space="0" w:color="auto"/>
      </w:divBdr>
    </w:div>
    <w:div w:id="1365131754">
      <w:marLeft w:val="480"/>
      <w:marRight w:val="0"/>
      <w:marTop w:val="0"/>
      <w:marBottom w:val="0"/>
      <w:divBdr>
        <w:top w:val="none" w:sz="0" w:space="0" w:color="auto"/>
        <w:left w:val="none" w:sz="0" w:space="0" w:color="auto"/>
        <w:bottom w:val="none" w:sz="0" w:space="0" w:color="auto"/>
        <w:right w:val="none" w:sz="0" w:space="0" w:color="auto"/>
      </w:divBdr>
    </w:div>
    <w:div w:id="1365137126">
      <w:marLeft w:val="480"/>
      <w:marRight w:val="0"/>
      <w:marTop w:val="0"/>
      <w:marBottom w:val="0"/>
      <w:divBdr>
        <w:top w:val="none" w:sz="0" w:space="0" w:color="auto"/>
        <w:left w:val="none" w:sz="0" w:space="0" w:color="auto"/>
        <w:bottom w:val="none" w:sz="0" w:space="0" w:color="auto"/>
        <w:right w:val="none" w:sz="0" w:space="0" w:color="auto"/>
      </w:divBdr>
    </w:div>
    <w:div w:id="1365137339">
      <w:marLeft w:val="480"/>
      <w:marRight w:val="0"/>
      <w:marTop w:val="0"/>
      <w:marBottom w:val="0"/>
      <w:divBdr>
        <w:top w:val="none" w:sz="0" w:space="0" w:color="auto"/>
        <w:left w:val="none" w:sz="0" w:space="0" w:color="auto"/>
        <w:bottom w:val="none" w:sz="0" w:space="0" w:color="auto"/>
        <w:right w:val="none" w:sz="0" w:space="0" w:color="auto"/>
      </w:divBdr>
    </w:div>
    <w:div w:id="1365207505">
      <w:marLeft w:val="480"/>
      <w:marRight w:val="0"/>
      <w:marTop w:val="0"/>
      <w:marBottom w:val="0"/>
      <w:divBdr>
        <w:top w:val="none" w:sz="0" w:space="0" w:color="auto"/>
        <w:left w:val="none" w:sz="0" w:space="0" w:color="auto"/>
        <w:bottom w:val="none" w:sz="0" w:space="0" w:color="auto"/>
        <w:right w:val="none" w:sz="0" w:space="0" w:color="auto"/>
      </w:divBdr>
    </w:div>
    <w:div w:id="1365212077">
      <w:marLeft w:val="480"/>
      <w:marRight w:val="0"/>
      <w:marTop w:val="0"/>
      <w:marBottom w:val="0"/>
      <w:divBdr>
        <w:top w:val="none" w:sz="0" w:space="0" w:color="auto"/>
        <w:left w:val="none" w:sz="0" w:space="0" w:color="auto"/>
        <w:bottom w:val="none" w:sz="0" w:space="0" w:color="auto"/>
        <w:right w:val="none" w:sz="0" w:space="0" w:color="auto"/>
      </w:divBdr>
    </w:div>
    <w:div w:id="1365212106">
      <w:marLeft w:val="480"/>
      <w:marRight w:val="0"/>
      <w:marTop w:val="0"/>
      <w:marBottom w:val="0"/>
      <w:divBdr>
        <w:top w:val="none" w:sz="0" w:space="0" w:color="auto"/>
        <w:left w:val="none" w:sz="0" w:space="0" w:color="auto"/>
        <w:bottom w:val="none" w:sz="0" w:space="0" w:color="auto"/>
        <w:right w:val="none" w:sz="0" w:space="0" w:color="auto"/>
      </w:divBdr>
    </w:div>
    <w:div w:id="1365250432">
      <w:marLeft w:val="480"/>
      <w:marRight w:val="0"/>
      <w:marTop w:val="0"/>
      <w:marBottom w:val="0"/>
      <w:divBdr>
        <w:top w:val="none" w:sz="0" w:space="0" w:color="auto"/>
        <w:left w:val="none" w:sz="0" w:space="0" w:color="auto"/>
        <w:bottom w:val="none" w:sz="0" w:space="0" w:color="auto"/>
        <w:right w:val="none" w:sz="0" w:space="0" w:color="auto"/>
      </w:divBdr>
    </w:div>
    <w:div w:id="1365324555">
      <w:marLeft w:val="480"/>
      <w:marRight w:val="0"/>
      <w:marTop w:val="0"/>
      <w:marBottom w:val="0"/>
      <w:divBdr>
        <w:top w:val="none" w:sz="0" w:space="0" w:color="auto"/>
        <w:left w:val="none" w:sz="0" w:space="0" w:color="auto"/>
        <w:bottom w:val="none" w:sz="0" w:space="0" w:color="auto"/>
        <w:right w:val="none" w:sz="0" w:space="0" w:color="auto"/>
      </w:divBdr>
    </w:div>
    <w:div w:id="1365328211">
      <w:marLeft w:val="480"/>
      <w:marRight w:val="0"/>
      <w:marTop w:val="0"/>
      <w:marBottom w:val="0"/>
      <w:divBdr>
        <w:top w:val="none" w:sz="0" w:space="0" w:color="auto"/>
        <w:left w:val="none" w:sz="0" w:space="0" w:color="auto"/>
        <w:bottom w:val="none" w:sz="0" w:space="0" w:color="auto"/>
        <w:right w:val="none" w:sz="0" w:space="0" w:color="auto"/>
      </w:divBdr>
    </w:div>
    <w:div w:id="1365328370">
      <w:marLeft w:val="480"/>
      <w:marRight w:val="0"/>
      <w:marTop w:val="0"/>
      <w:marBottom w:val="0"/>
      <w:divBdr>
        <w:top w:val="none" w:sz="0" w:space="0" w:color="auto"/>
        <w:left w:val="none" w:sz="0" w:space="0" w:color="auto"/>
        <w:bottom w:val="none" w:sz="0" w:space="0" w:color="auto"/>
        <w:right w:val="none" w:sz="0" w:space="0" w:color="auto"/>
      </w:divBdr>
    </w:div>
    <w:div w:id="1365329488">
      <w:marLeft w:val="480"/>
      <w:marRight w:val="0"/>
      <w:marTop w:val="0"/>
      <w:marBottom w:val="0"/>
      <w:divBdr>
        <w:top w:val="none" w:sz="0" w:space="0" w:color="auto"/>
        <w:left w:val="none" w:sz="0" w:space="0" w:color="auto"/>
        <w:bottom w:val="none" w:sz="0" w:space="0" w:color="auto"/>
        <w:right w:val="none" w:sz="0" w:space="0" w:color="auto"/>
      </w:divBdr>
    </w:div>
    <w:div w:id="1365398090">
      <w:marLeft w:val="480"/>
      <w:marRight w:val="0"/>
      <w:marTop w:val="0"/>
      <w:marBottom w:val="0"/>
      <w:divBdr>
        <w:top w:val="none" w:sz="0" w:space="0" w:color="auto"/>
        <w:left w:val="none" w:sz="0" w:space="0" w:color="auto"/>
        <w:bottom w:val="none" w:sz="0" w:space="0" w:color="auto"/>
        <w:right w:val="none" w:sz="0" w:space="0" w:color="auto"/>
      </w:divBdr>
    </w:div>
    <w:div w:id="1365403960">
      <w:marLeft w:val="480"/>
      <w:marRight w:val="0"/>
      <w:marTop w:val="0"/>
      <w:marBottom w:val="0"/>
      <w:divBdr>
        <w:top w:val="none" w:sz="0" w:space="0" w:color="auto"/>
        <w:left w:val="none" w:sz="0" w:space="0" w:color="auto"/>
        <w:bottom w:val="none" w:sz="0" w:space="0" w:color="auto"/>
        <w:right w:val="none" w:sz="0" w:space="0" w:color="auto"/>
      </w:divBdr>
    </w:div>
    <w:div w:id="1365406811">
      <w:marLeft w:val="480"/>
      <w:marRight w:val="0"/>
      <w:marTop w:val="0"/>
      <w:marBottom w:val="0"/>
      <w:divBdr>
        <w:top w:val="none" w:sz="0" w:space="0" w:color="auto"/>
        <w:left w:val="none" w:sz="0" w:space="0" w:color="auto"/>
        <w:bottom w:val="none" w:sz="0" w:space="0" w:color="auto"/>
        <w:right w:val="none" w:sz="0" w:space="0" w:color="auto"/>
      </w:divBdr>
    </w:div>
    <w:div w:id="1365446749">
      <w:marLeft w:val="480"/>
      <w:marRight w:val="0"/>
      <w:marTop w:val="0"/>
      <w:marBottom w:val="0"/>
      <w:divBdr>
        <w:top w:val="none" w:sz="0" w:space="0" w:color="auto"/>
        <w:left w:val="none" w:sz="0" w:space="0" w:color="auto"/>
        <w:bottom w:val="none" w:sz="0" w:space="0" w:color="auto"/>
        <w:right w:val="none" w:sz="0" w:space="0" w:color="auto"/>
      </w:divBdr>
    </w:div>
    <w:div w:id="1365449497">
      <w:marLeft w:val="480"/>
      <w:marRight w:val="0"/>
      <w:marTop w:val="0"/>
      <w:marBottom w:val="0"/>
      <w:divBdr>
        <w:top w:val="none" w:sz="0" w:space="0" w:color="auto"/>
        <w:left w:val="none" w:sz="0" w:space="0" w:color="auto"/>
        <w:bottom w:val="none" w:sz="0" w:space="0" w:color="auto"/>
        <w:right w:val="none" w:sz="0" w:space="0" w:color="auto"/>
      </w:divBdr>
    </w:div>
    <w:div w:id="1365474237">
      <w:marLeft w:val="480"/>
      <w:marRight w:val="0"/>
      <w:marTop w:val="0"/>
      <w:marBottom w:val="0"/>
      <w:divBdr>
        <w:top w:val="none" w:sz="0" w:space="0" w:color="auto"/>
        <w:left w:val="none" w:sz="0" w:space="0" w:color="auto"/>
        <w:bottom w:val="none" w:sz="0" w:space="0" w:color="auto"/>
        <w:right w:val="none" w:sz="0" w:space="0" w:color="auto"/>
      </w:divBdr>
    </w:div>
    <w:div w:id="1365474983">
      <w:marLeft w:val="480"/>
      <w:marRight w:val="0"/>
      <w:marTop w:val="0"/>
      <w:marBottom w:val="0"/>
      <w:divBdr>
        <w:top w:val="none" w:sz="0" w:space="0" w:color="auto"/>
        <w:left w:val="none" w:sz="0" w:space="0" w:color="auto"/>
        <w:bottom w:val="none" w:sz="0" w:space="0" w:color="auto"/>
        <w:right w:val="none" w:sz="0" w:space="0" w:color="auto"/>
      </w:divBdr>
    </w:div>
    <w:div w:id="1365517004">
      <w:marLeft w:val="480"/>
      <w:marRight w:val="0"/>
      <w:marTop w:val="0"/>
      <w:marBottom w:val="0"/>
      <w:divBdr>
        <w:top w:val="none" w:sz="0" w:space="0" w:color="auto"/>
        <w:left w:val="none" w:sz="0" w:space="0" w:color="auto"/>
        <w:bottom w:val="none" w:sz="0" w:space="0" w:color="auto"/>
        <w:right w:val="none" w:sz="0" w:space="0" w:color="auto"/>
      </w:divBdr>
    </w:div>
    <w:div w:id="1365522132">
      <w:marLeft w:val="480"/>
      <w:marRight w:val="0"/>
      <w:marTop w:val="0"/>
      <w:marBottom w:val="0"/>
      <w:divBdr>
        <w:top w:val="none" w:sz="0" w:space="0" w:color="auto"/>
        <w:left w:val="none" w:sz="0" w:space="0" w:color="auto"/>
        <w:bottom w:val="none" w:sz="0" w:space="0" w:color="auto"/>
        <w:right w:val="none" w:sz="0" w:space="0" w:color="auto"/>
      </w:divBdr>
    </w:div>
    <w:div w:id="1365522773">
      <w:marLeft w:val="480"/>
      <w:marRight w:val="0"/>
      <w:marTop w:val="0"/>
      <w:marBottom w:val="0"/>
      <w:divBdr>
        <w:top w:val="none" w:sz="0" w:space="0" w:color="auto"/>
        <w:left w:val="none" w:sz="0" w:space="0" w:color="auto"/>
        <w:bottom w:val="none" w:sz="0" w:space="0" w:color="auto"/>
        <w:right w:val="none" w:sz="0" w:space="0" w:color="auto"/>
      </w:divBdr>
    </w:div>
    <w:div w:id="1365523263">
      <w:marLeft w:val="480"/>
      <w:marRight w:val="0"/>
      <w:marTop w:val="0"/>
      <w:marBottom w:val="0"/>
      <w:divBdr>
        <w:top w:val="none" w:sz="0" w:space="0" w:color="auto"/>
        <w:left w:val="none" w:sz="0" w:space="0" w:color="auto"/>
        <w:bottom w:val="none" w:sz="0" w:space="0" w:color="auto"/>
        <w:right w:val="none" w:sz="0" w:space="0" w:color="auto"/>
      </w:divBdr>
    </w:div>
    <w:div w:id="1365591828">
      <w:marLeft w:val="480"/>
      <w:marRight w:val="0"/>
      <w:marTop w:val="0"/>
      <w:marBottom w:val="0"/>
      <w:divBdr>
        <w:top w:val="none" w:sz="0" w:space="0" w:color="auto"/>
        <w:left w:val="none" w:sz="0" w:space="0" w:color="auto"/>
        <w:bottom w:val="none" w:sz="0" w:space="0" w:color="auto"/>
        <w:right w:val="none" w:sz="0" w:space="0" w:color="auto"/>
      </w:divBdr>
    </w:div>
    <w:div w:id="1365593205">
      <w:marLeft w:val="480"/>
      <w:marRight w:val="0"/>
      <w:marTop w:val="0"/>
      <w:marBottom w:val="0"/>
      <w:divBdr>
        <w:top w:val="none" w:sz="0" w:space="0" w:color="auto"/>
        <w:left w:val="none" w:sz="0" w:space="0" w:color="auto"/>
        <w:bottom w:val="none" w:sz="0" w:space="0" w:color="auto"/>
        <w:right w:val="none" w:sz="0" w:space="0" w:color="auto"/>
      </w:divBdr>
    </w:div>
    <w:div w:id="1365593581">
      <w:marLeft w:val="480"/>
      <w:marRight w:val="0"/>
      <w:marTop w:val="0"/>
      <w:marBottom w:val="0"/>
      <w:divBdr>
        <w:top w:val="none" w:sz="0" w:space="0" w:color="auto"/>
        <w:left w:val="none" w:sz="0" w:space="0" w:color="auto"/>
        <w:bottom w:val="none" w:sz="0" w:space="0" w:color="auto"/>
        <w:right w:val="none" w:sz="0" w:space="0" w:color="auto"/>
      </w:divBdr>
    </w:div>
    <w:div w:id="1365642359">
      <w:marLeft w:val="480"/>
      <w:marRight w:val="0"/>
      <w:marTop w:val="0"/>
      <w:marBottom w:val="0"/>
      <w:divBdr>
        <w:top w:val="none" w:sz="0" w:space="0" w:color="auto"/>
        <w:left w:val="none" w:sz="0" w:space="0" w:color="auto"/>
        <w:bottom w:val="none" w:sz="0" w:space="0" w:color="auto"/>
        <w:right w:val="none" w:sz="0" w:space="0" w:color="auto"/>
      </w:divBdr>
    </w:div>
    <w:div w:id="1365716651">
      <w:marLeft w:val="640"/>
      <w:marRight w:val="0"/>
      <w:marTop w:val="0"/>
      <w:marBottom w:val="0"/>
      <w:divBdr>
        <w:top w:val="none" w:sz="0" w:space="0" w:color="auto"/>
        <w:left w:val="none" w:sz="0" w:space="0" w:color="auto"/>
        <w:bottom w:val="none" w:sz="0" w:space="0" w:color="auto"/>
        <w:right w:val="none" w:sz="0" w:space="0" w:color="auto"/>
      </w:divBdr>
    </w:div>
    <w:div w:id="1365785809">
      <w:marLeft w:val="480"/>
      <w:marRight w:val="0"/>
      <w:marTop w:val="0"/>
      <w:marBottom w:val="0"/>
      <w:divBdr>
        <w:top w:val="none" w:sz="0" w:space="0" w:color="auto"/>
        <w:left w:val="none" w:sz="0" w:space="0" w:color="auto"/>
        <w:bottom w:val="none" w:sz="0" w:space="0" w:color="auto"/>
        <w:right w:val="none" w:sz="0" w:space="0" w:color="auto"/>
      </w:divBdr>
    </w:div>
    <w:div w:id="1365788739">
      <w:marLeft w:val="480"/>
      <w:marRight w:val="0"/>
      <w:marTop w:val="0"/>
      <w:marBottom w:val="0"/>
      <w:divBdr>
        <w:top w:val="none" w:sz="0" w:space="0" w:color="auto"/>
        <w:left w:val="none" w:sz="0" w:space="0" w:color="auto"/>
        <w:bottom w:val="none" w:sz="0" w:space="0" w:color="auto"/>
        <w:right w:val="none" w:sz="0" w:space="0" w:color="auto"/>
      </w:divBdr>
    </w:div>
    <w:div w:id="1365865180">
      <w:marLeft w:val="480"/>
      <w:marRight w:val="0"/>
      <w:marTop w:val="0"/>
      <w:marBottom w:val="0"/>
      <w:divBdr>
        <w:top w:val="none" w:sz="0" w:space="0" w:color="auto"/>
        <w:left w:val="none" w:sz="0" w:space="0" w:color="auto"/>
        <w:bottom w:val="none" w:sz="0" w:space="0" w:color="auto"/>
        <w:right w:val="none" w:sz="0" w:space="0" w:color="auto"/>
      </w:divBdr>
    </w:div>
    <w:div w:id="1365867614">
      <w:marLeft w:val="480"/>
      <w:marRight w:val="0"/>
      <w:marTop w:val="0"/>
      <w:marBottom w:val="0"/>
      <w:divBdr>
        <w:top w:val="none" w:sz="0" w:space="0" w:color="auto"/>
        <w:left w:val="none" w:sz="0" w:space="0" w:color="auto"/>
        <w:bottom w:val="none" w:sz="0" w:space="0" w:color="auto"/>
        <w:right w:val="none" w:sz="0" w:space="0" w:color="auto"/>
      </w:divBdr>
    </w:div>
    <w:div w:id="1365902142">
      <w:marLeft w:val="480"/>
      <w:marRight w:val="0"/>
      <w:marTop w:val="0"/>
      <w:marBottom w:val="0"/>
      <w:divBdr>
        <w:top w:val="none" w:sz="0" w:space="0" w:color="auto"/>
        <w:left w:val="none" w:sz="0" w:space="0" w:color="auto"/>
        <w:bottom w:val="none" w:sz="0" w:space="0" w:color="auto"/>
        <w:right w:val="none" w:sz="0" w:space="0" w:color="auto"/>
      </w:divBdr>
    </w:div>
    <w:div w:id="1365902798">
      <w:marLeft w:val="480"/>
      <w:marRight w:val="0"/>
      <w:marTop w:val="0"/>
      <w:marBottom w:val="0"/>
      <w:divBdr>
        <w:top w:val="none" w:sz="0" w:space="0" w:color="auto"/>
        <w:left w:val="none" w:sz="0" w:space="0" w:color="auto"/>
        <w:bottom w:val="none" w:sz="0" w:space="0" w:color="auto"/>
        <w:right w:val="none" w:sz="0" w:space="0" w:color="auto"/>
      </w:divBdr>
    </w:div>
    <w:div w:id="1365907210">
      <w:marLeft w:val="480"/>
      <w:marRight w:val="0"/>
      <w:marTop w:val="0"/>
      <w:marBottom w:val="0"/>
      <w:divBdr>
        <w:top w:val="none" w:sz="0" w:space="0" w:color="auto"/>
        <w:left w:val="none" w:sz="0" w:space="0" w:color="auto"/>
        <w:bottom w:val="none" w:sz="0" w:space="0" w:color="auto"/>
        <w:right w:val="none" w:sz="0" w:space="0" w:color="auto"/>
      </w:divBdr>
    </w:div>
    <w:div w:id="1365907824">
      <w:bodyDiv w:val="1"/>
      <w:marLeft w:val="0"/>
      <w:marRight w:val="0"/>
      <w:marTop w:val="0"/>
      <w:marBottom w:val="0"/>
      <w:divBdr>
        <w:top w:val="none" w:sz="0" w:space="0" w:color="auto"/>
        <w:left w:val="none" w:sz="0" w:space="0" w:color="auto"/>
        <w:bottom w:val="none" w:sz="0" w:space="0" w:color="auto"/>
        <w:right w:val="none" w:sz="0" w:space="0" w:color="auto"/>
      </w:divBdr>
    </w:div>
    <w:div w:id="1365910475">
      <w:marLeft w:val="480"/>
      <w:marRight w:val="0"/>
      <w:marTop w:val="0"/>
      <w:marBottom w:val="0"/>
      <w:divBdr>
        <w:top w:val="none" w:sz="0" w:space="0" w:color="auto"/>
        <w:left w:val="none" w:sz="0" w:space="0" w:color="auto"/>
        <w:bottom w:val="none" w:sz="0" w:space="0" w:color="auto"/>
        <w:right w:val="none" w:sz="0" w:space="0" w:color="auto"/>
      </w:divBdr>
    </w:div>
    <w:div w:id="1365983370">
      <w:marLeft w:val="480"/>
      <w:marRight w:val="0"/>
      <w:marTop w:val="0"/>
      <w:marBottom w:val="0"/>
      <w:divBdr>
        <w:top w:val="none" w:sz="0" w:space="0" w:color="auto"/>
        <w:left w:val="none" w:sz="0" w:space="0" w:color="auto"/>
        <w:bottom w:val="none" w:sz="0" w:space="0" w:color="auto"/>
        <w:right w:val="none" w:sz="0" w:space="0" w:color="auto"/>
      </w:divBdr>
    </w:div>
    <w:div w:id="1366059640">
      <w:marLeft w:val="480"/>
      <w:marRight w:val="0"/>
      <w:marTop w:val="0"/>
      <w:marBottom w:val="0"/>
      <w:divBdr>
        <w:top w:val="none" w:sz="0" w:space="0" w:color="auto"/>
        <w:left w:val="none" w:sz="0" w:space="0" w:color="auto"/>
        <w:bottom w:val="none" w:sz="0" w:space="0" w:color="auto"/>
        <w:right w:val="none" w:sz="0" w:space="0" w:color="auto"/>
      </w:divBdr>
    </w:div>
    <w:div w:id="1366104212">
      <w:marLeft w:val="640"/>
      <w:marRight w:val="0"/>
      <w:marTop w:val="0"/>
      <w:marBottom w:val="0"/>
      <w:divBdr>
        <w:top w:val="none" w:sz="0" w:space="0" w:color="auto"/>
        <w:left w:val="none" w:sz="0" w:space="0" w:color="auto"/>
        <w:bottom w:val="none" w:sz="0" w:space="0" w:color="auto"/>
        <w:right w:val="none" w:sz="0" w:space="0" w:color="auto"/>
      </w:divBdr>
    </w:div>
    <w:div w:id="1366130673">
      <w:marLeft w:val="480"/>
      <w:marRight w:val="0"/>
      <w:marTop w:val="0"/>
      <w:marBottom w:val="0"/>
      <w:divBdr>
        <w:top w:val="none" w:sz="0" w:space="0" w:color="auto"/>
        <w:left w:val="none" w:sz="0" w:space="0" w:color="auto"/>
        <w:bottom w:val="none" w:sz="0" w:space="0" w:color="auto"/>
        <w:right w:val="none" w:sz="0" w:space="0" w:color="auto"/>
      </w:divBdr>
    </w:div>
    <w:div w:id="1366249106">
      <w:marLeft w:val="480"/>
      <w:marRight w:val="0"/>
      <w:marTop w:val="0"/>
      <w:marBottom w:val="0"/>
      <w:divBdr>
        <w:top w:val="none" w:sz="0" w:space="0" w:color="auto"/>
        <w:left w:val="none" w:sz="0" w:space="0" w:color="auto"/>
        <w:bottom w:val="none" w:sz="0" w:space="0" w:color="auto"/>
        <w:right w:val="none" w:sz="0" w:space="0" w:color="auto"/>
      </w:divBdr>
    </w:div>
    <w:div w:id="1366250145">
      <w:marLeft w:val="480"/>
      <w:marRight w:val="0"/>
      <w:marTop w:val="0"/>
      <w:marBottom w:val="0"/>
      <w:divBdr>
        <w:top w:val="none" w:sz="0" w:space="0" w:color="auto"/>
        <w:left w:val="none" w:sz="0" w:space="0" w:color="auto"/>
        <w:bottom w:val="none" w:sz="0" w:space="0" w:color="auto"/>
        <w:right w:val="none" w:sz="0" w:space="0" w:color="auto"/>
      </w:divBdr>
    </w:div>
    <w:div w:id="1366253130">
      <w:marLeft w:val="640"/>
      <w:marRight w:val="0"/>
      <w:marTop w:val="0"/>
      <w:marBottom w:val="0"/>
      <w:divBdr>
        <w:top w:val="none" w:sz="0" w:space="0" w:color="auto"/>
        <w:left w:val="none" w:sz="0" w:space="0" w:color="auto"/>
        <w:bottom w:val="none" w:sz="0" w:space="0" w:color="auto"/>
        <w:right w:val="none" w:sz="0" w:space="0" w:color="auto"/>
      </w:divBdr>
    </w:div>
    <w:div w:id="1366298316">
      <w:marLeft w:val="480"/>
      <w:marRight w:val="0"/>
      <w:marTop w:val="0"/>
      <w:marBottom w:val="0"/>
      <w:divBdr>
        <w:top w:val="none" w:sz="0" w:space="0" w:color="auto"/>
        <w:left w:val="none" w:sz="0" w:space="0" w:color="auto"/>
        <w:bottom w:val="none" w:sz="0" w:space="0" w:color="auto"/>
        <w:right w:val="none" w:sz="0" w:space="0" w:color="auto"/>
      </w:divBdr>
    </w:div>
    <w:div w:id="1366368545">
      <w:marLeft w:val="480"/>
      <w:marRight w:val="0"/>
      <w:marTop w:val="0"/>
      <w:marBottom w:val="0"/>
      <w:divBdr>
        <w:top w:val="none" w:sz="0" w:space="0" w:color="auto"/>
        <w:left w:val="none" w:sz="0" w:space="0" w:color="auto"/>
        <w:bottom w:val="none" w:sz="0" w:space="0" w:color="auto"/>
        <w:right w:val="none" w:sz="0" w:space="0" w:color="auto"/>
      </w:divBdr>
    </w:div>
    <w:div w:id="1366373761">
      <w:marLeft w:val="480"/>
      <w:marRight w:val="0"/>
      <w:marTop w:val="0"/>
      <w:marBottom w:val="0"/>
      <w:divBdr>
        <w:top w:val="none" w:sz="0" w:space="0" w:color="auto"/>
        <w:left w:val="none" w:sz="0" w:space="0" w:color="auto"/>
        <w:bottom w:val="none" w:sz="0" w:space="0" w:color="auto"/>
        <w:right w:val="none" w:sz="0" w:space="0" w:color="auto"/>
      </w:divBdr>
    </w:div>
    <w:div w:id="1366441430">
      <w:marLeft w:val="480"/>
      <w:marRight w:val="0"/>
      <w:marTop w:val="0"/>
      <w:marBottom w:val="0"/>
      <w:divBdr>
        <w:top w:val="none" w:sz="0" w:space="0" w:color="auto"/>
        <w:left w:val="none" w:sz="0" w:space="0" w:color="auto"/>
        <w:bottom w:val="none" w:sz="0" w:space="0" w:color="auto"/>
        <w:right w:val="none" w:sz="0" w:space="0" w:color="auto"/>
      </w:divBdr>
    </w:div>
    <w:div w:id="1366442525">
      <w:marLeft w:val="480"/>
      <w:marRight w:val="0"/>
      <w:marTop w:val="0"/>
      <w:marBottom w:val="0"/>
      <w:divBdr>
        <w:top w:val="none" w:sz="0" w:space="0" w:color="auto"/>
        <w:left w:val="none" w:sz="0" w:space="0" w:color="auto"/>
        <w:bottom w:val="none" w:sz="0" w:space="0" w:color="auto"/>
        <w:right w:val="none" w:sz="0" w:space="0" w:color="auto"/>
      </w:divBdr>
    </w:div>
    <w:div w:id="1366519328">
      <w:marLeft w:val="480"/>
      <w:marRight w:val="0"/>
      <w:marTop w:val="0"/>
      <w:marBottom w:val="0"/>
      <w:divBdr>
        <w:top w:val="none" w:sz="0" w:space="0" w:color="auto"/>
        <w:left w:val="none" w:sz="0" w:space="0" w:color="auto"/>
        <w:bottom w:val="none" w:sz="0" w:space="0" w:color="auto"/>
        <w:right w:val="none" w:sz="0" w:space="0" w:color="auto"/>
      </w:divBdr>
    </w:div>
    <w:div w:id="1366559853">
      <w:marLeft w:val="480"/>
      <w:marRight w:val="0"/>
      <w:marTop w:val="0"/>
      <w:marBottom w:val="0"/>
      <w:divBdr>
        <w:top w:val="none" w:sz="0" w:space="0" w:color="auto"/>
        <w:left w:val="none" w:sz="0" w:space="0" w:color="auto"/>
        <w:bottom w:val="none" w:sz="0" w:space="0" w:color="auto"/>
        <w:right w:val="none" w:sz="0" w:space="0" w:color="auto"/>
      </w:divBdr>
    </w:div>
    <w:div w:id="1366712554">
      <w:marLeft w:val="480"/>
      <w:marRight w:val="0"/>
      <w:marTop w:val="0"/>
      <w:marBottom w:val="0"/>
      <w:divBdr>
        <w:top w:val="none" w:sz="0" w:space="0" w:color="auto"/>
        <w:left w:val="none" w:sz="0" w:space="0" w:color="auto"/>
        <w:bottom w:val="none" w:sz="0" w:space="0" w:color="auto"/>
        <w:right w:val="none" w:sz="0" w:space="0" w:color="auto"/>
      </w:divBdr>
    </w:div>
    <w:div w:id="1366714818">
      <w:marLeft w:val="480"/>
      <w:marRight w:val="0"/>
      <w:marTop w:val="0"/>
      <w:marBottom w:val="0"/>
      <w:divBdr>
        <w:top w:val="none" w:sz="0" w:space="0" w:color="auto"/>
        <w:left w:val="none" w:sz="0" w:space="0" w:color="auto"/>
        <w:bottom w:val="none" w:sz="0" w:space="0" w:color="auto"/>
        <w:right w:val="none" w:sz="0" w:space="0" w:color="auto"/>
      </w:divBdr>
    </w:div>
    <w:div w:id="1366756428">
      <w:marLeft w:val="480"/>
      <w:marRight w:val="0"/>
      <w:marTop w:val="0"/>
      <w:marBottom w:val="0"/>
      <w:divBdr>
        <w:top w:val="none" w:sz="0" w:space="0" w:color="auto"/>
        <w:left w:val="none" w:sz="0" w:space="0" w:color="auto"/>
        <w:bottom w:val="none" w:sz="0" w:space="0" w:color="auto"/>
        <w:right w:val="none" w:sz="0" w:space="0" w:color="auto"/>
      </w:divBdr>
    </w:div>
    <w:div w:id="1366909526">
      <w:marLeft w:val="480"/>
      <w:marRight w:val="0"/>
      <w:marTop w:val="0"/>
      <w:marBottom w:val="0"/>
      <w:divBdr>
        <w:top w:val="none" w:sz="0" w:space="0" w:color="auto"/>
        <w:left w:val="none" w:sz="0" w:space="0" w:color="auto"/>
        <w:bottom w:val="none" w:sz="0" w:space="0" w:color="auto"/>
        <w:right w:val="none" w:sz="0" w:space="0" w:color="auto"/>
      </w:divBdr>
    </w:div>
    <w:div w:id="1366952465">
      <w:marLeft w:val="480"/>
      <w:marRight w:val="0"/>
      <w:marTop w:val="0"/>
      <w:marBottom w:val="0"/>
      <w:divBdr>
        <w:top w:val="none" w:sz="0" w:space="0" w:color="auto"/>
        <w:left w:val="none" w:sz="0" w:space="0" w:color="auto"/>
        <w:bottom w:val="none" w:sz="0" w:space="0" w:color="auto"/>
        <w:right w:val="none" w:sz="0" w:space="0" w:color="auto"/>
      </w:divBdr>
    </w:div>
    <w:div w:id="1366977620">
      <w:marLeft w:val="480"/>
      <w:marRight w:val="0"/>
      <w:marTop w:val="0"/>
      <w:marBottom w:val="0"/>
      <w:divBdr>
        <w:top w:val="none" w:sz="0" w:space="0" w:color="auto"/>
        <w:left w:val="none" w:sz="0" w:space="0" w:color="auto"/>
        <w:bottom w:val="none" w:sz="0" w:space="0" w:color="auto"/>
        <w:right w:val="none" w:sz="0" w:space="0" w:color="auto"/>
      </w:divBdr>
    </w:div>
    <w:div w:id="1366981476">
      <w:marLeft w:val="480"/>
      <w:marRight w:val="0"/>
      <w:marTop w:val="0"/>
      <w:marBottom w:val="0"/>
      <w:divBdr>
        <w:top w:val="none" w:sz="0" w:space="0" w:color="auto"/>
        <w:left w:val="none" w:sz="0" w:space="0" w:color="auto"/>
        <w:bottom w:val="none" w:sz="0" w:space="0" w:color="auto"/>
        <w:right w:val="none" w:sz="0" w:space="0" w:color="auto"/>
      </w:divBdr>
    </w:div>
    <w:div w:id="1367019923">
      <w:marLeft w:val="480"/>
      <w:marRight w:val="0"/>
      <w:marTop w:val="0"/>
      <w:marBottom w:val="0"/>
      <w:divBdr>
        <w:top w:val="none" w:sz="0" w:space="0" w:color="auto"/>
        <w:left w:val="none" w:sz="0" w:space="0" w:color="auto"/>
        <w:bottom w:val="none" w:sz="0" w:space="0" w:color="auto"/>
        <w:right w:val="none" w:sz="0" w:space="0" w:color="auto"/>
      </w:divBdr>
    </w:div>
    <w:div w:id="1367021855">
      <w:marLeft w:val="480"/>
      <w:marRight w:val="0"/>
      <w:marTop w:val="0"/>
      <w:marBottom w:val="0"/>
      <w:divBdr>
        <w:top w:val="none" w:sz="0" w:space="0" w:color="auto"/>
        <w:left w:val="none" w:sz="0" w:space="0" w:color="auto"/>
        <w:bottom w:val="none" w:sz="0" w:space="0" w:color="auto"/>
        <w:right w:val="none" w:sz="0" w:space="0" w:color="auto"/>
      </w:divBdr>
    </w:div>
    <w:div w:id="1367024921">
      <w:marLeft w:val="480"/>
      <w:marRight w:val="0"/>
      <w:marTop w:val="0"/>
      <w:marBottom w:val="0"/>
      <w:divBdr>
        <w:top w:val="none" w:sz="0" w:space="0" w:color="auto"/>
        <w:left w:val="none" w:sz="0" w:space="0" w:color="auto"/>
        <w:bottom w:val="none" w:sz="0" w:space="0" w:color="auto"/>
        <w:right w:val="none" w:sz="0" w:space="0" w:color="auto"/>
      </w:divBdr>
    </w:div>
    <w:div w:id="1367170295">
      <w:marLeft w:val="480"/>
      <w:marRight w:val="0"/>
      <w:marTop w:val="0"/>
      <w:marBottom w:val="0"/>
      <w:divBdr>
        <w:top w:val="none" w:sz="0" w:space="0" w:color="auto"/>
        <w:left w:val="none" w:sz="0" w:space="0" w:color="auto"/>
        <w:bottom w:val="none" w:sz="0" w:space="0" w:color="auto"/>
        <w:right w:val="none" w:sz="0" w:space="0" w:color="auto"/>
      </w:divBdr>
    </w:div>
    <w:div w:id="1367172563">
      <w:marLeft w:val="480"/>
      <w:marRight w:val="0"/>
      <w:marTop w:val="0"/>
      <w:marBottom w:val="0"/>
      <w:divBdr>
        <w:top w:val="none" w:sz="0" w:space="0" w:color="auto"/>
        <w:left w:val="none" w:sz="0" w:space="0" w:color="auto"/>
        <w:bottom w:val="none" w:sz="0" w:space="0" w:color="auto"/>
        <w:right w:val="none" w:sz="0" w:space="0" w:color="auto"/>
      </w:divBdr>
    </w:div>
    <w:div w:id="1367175358">
      <w:marLeft w:val="480"/>
      <w:marRight w:val="0"/>
      <w:marTop w:val="0"/>
      <w:marBottom w:val="0"/>
      <w:divBdr>
        <w:top w:val="none" w:sz="0" w:space="0" w:color="auto"/>
        <w:left w:val="none" w:sz="0" w:space="0" w:color="auto"/>
        <w:bottom w:val="none" w:sz="0" w:space="0" w:color="auto"/>
        <w:right w:val="none" w:sz="0" w:space="0" w:color="auto"/>
      </w:divBdr>
    </w:div>
    <w:div w:id="1367175770">
      <w:bodyDiv w:val="1"/>
      <w:marLeft w:val="0"/>
      <w:marRight w:val="0"/>
      <w:marTop w:val="0"/>
      <w:marBottom w:val="0"/>
      <w:divBdr>
        <w:top w:val="none" w:sz="0" w:space="0" w:color="auto"/>
        <w:left w:val="none" w:sz="0" w:space="0" w:color="auto"/>
        <w:bottom w:val="none" w:sz="0" w:space="0" w:color="auto"/>
        <w:right w:val="none" w:sz="0" w:space="0" w:color="auto"/>
      </w:divBdr>
      <w:divsChild>
        <w:div w:id="1324010">
          <w:marLeft w:val="480"/>
          <w:marRight w:val="0"/>
          <w:marTop w:val="0"/>
          <w:marBottom w:val="0"/>
          <w:divBdr>
            <w:top w:val="none" w:sz="0" w:space="0" w:color="auto"/>
            <w:left w:val="none" w:sz="0" w:space="0" w:color="auto"/>
            <w:bottom w:val="none" w:sz="0" w:space="0" w:color="auto"/>
            <w:right w:val="none" w:sz="0" w:space="0" w:color="auto"/>
          </w:divBdr>
        </w:div>
        <w:div w:id="172886847">
          <w:marLeft w:val="480"/>
          <w:marRight w:val="0"/>
          <w:marTop w:val="0"/>
          <w:marBottom w:val="0"/>
          <w:divBdr>
            <w:top w:val="none" w:sz="0" w:space="0" w:color="auto"/>
            <w:left w:val="none" w:sz="0" w:space="0" w:color="auto"/>
            <w:bottom w:val="none" w:sz="0" w:space="0" w:color="auto"/>
            <w:right w:val="none" w:sz="0" w:space="0" w:color="auto"/>
          </w:divBdr>
        </w:div>
        <w:div w:id="228735925">
          <w:marLeft w:val="480"/>
          <w:marRight w:val="0"/>
          <w:marTop w:val="0"/>
          <w:marBottom w:val="0"/>
          <w:divBdr>
            <w:top w:val="none" w:sz="0" w:space="0" w:color="auto"/>
            <w:left w:val="none" w:sz="0" w:space="0" w:color="auto"/>
            <w:bottom w:val="none" w:sz="0" w:space="0" w:color="auto"/>
            <w:right w:val="none" w:sz="0" w:space="0" w:color="auto"/>
          </w:divBdr>
        </w:div>
        <w:div w:id="312831120">
          <w:marLeft w:val="480"/>
          <w:marRight w:val="0"/>
          <w:marTop w:val="0"/>
          <w:marBottom w:val="0"/>
          <w:divBdr>
            <w:top w:val="none" w:sz="0" w:space="0" w:color="auto"/>
            <w:left w:val="none" w:sz="0" w:space="0" w:color="auto"/>
            <w:bottom w:val="none" w:sz="0" w:space="0" w:color="auto"/>
            <w:right w:val="none" w:sz="0" w:space="0" w:color="auto"/>
          </w:divBdr>
        </w:div>
        <w:div w:id="617026636">
          <w:marLeft w:val="480"/>
          <w:marRight w:val="0"/>
          <w:marTop w:val="0"/>
          <w:marBottom w:val="0"/>
          <w:divBdr>
            <w:top w:val="none" w:sz="0" w:space="0" w:color="auto"/>
            <w:left w:val="none" w:sz="0" w:space="0" w:color="auto"/>
            <w:bottom w:val="none" w:sz="0" w:space="0" w:color="auto"/>
            <w:right w:val="none" w:sz="0" w:space="0" w:color="auto"/>
          </w:divBdr>
        </w:div>
        <w:div w:id="778371809">
          <w:marLeft w:val="480"/>
          <w:marRight w:val="0"/>
          <w:marTop w:val="0"/>
          <w:marBottom w:val="0"/>
          <w:divBdr>
            <w:top w:val="none" w:sz="0" w:space="0" w:color="auto"/>
            <w:left w:val="none" w:sz="0" w:space="0" w:color="auto"/>
            <w:bottom w:val="none" w:sz="0" w:space="0" w:color="auto"/>
            <w:right w:val="none" w:sz="0" w:space="0" w:color="auto"/>
          </w:divBdr>
        </w:div>
        <w:div w:id="880241870">
          <w:marLeft w:val="480"/>
          <w:marRight w:val="0"/>
          <w:marTop w:val="0"/>
          <w:marBottom w:val="0"/>
          <w:divBdr>
            <w:top w:val="none" w:sz="0" w:space="0" w:color="auto"/>
            <w:left w:val="none" w:sz="0" w:space="0" w:color="auto"/>
            <w:bottom w:val="none" w:sz="0" w:space="0" w:color="auto"/>
            <w:right w:val="none" w:sz="0" w:space="0" w:color="auto"/>
          </w:divBdr>
        </w:div>
        <w:div w:id="1018968198">
          <w:marLeft w:val="480"/>
          <w:marRight w:val="0"/>
          <w:marTop w:val="0"/>
          <w:marBottom w:val="0"/>
          <w:divBdr>
            <w:top w:val="none" w:sz="0" w:space="0" w:color="auto"/>
            <w:left w:val="none" w:sz="0" w:space="0" w:color="auto"/>
            <w:bottom w:val="none" w:sz="0" w:space="0" w:color="auto"/>
            <w:right w:val="none" w:sz="0" w:space="0" w:color="auto"/>
          </w:divBdr>
        </w:div>
        <w:div w:id="1133869158">
          <w:marLeft w:val="480"/>
          <w:marRight w:val="0"/>
          <w:marTop w:val="0"/>
          <w:marBottom w:val="0"/>
          <w:divBdr>
            <w:top w:val="none" w:sz="0" w:space="0" w:color="auto"/>
            <w:left w:val="none" w:sz="0" w:space="0" w:color="auto"/>
            <w:bottom w:val="none" w:sz="0" w:space="0" w:color="auto"/>
            <w:right w:val="none" w:sz="0" w:space="0" w:color="auto"/>
          </w:divBdr>
        </w:div>
        <w:div w:id="1216938718">
          <w:marLeft w:val="480"/>
          <w:marRight w:val="0"/>
          <w:marTop w:val="0"/>
          <w:marBottom w:val="0"/>
          <w:divBdr>
            <w:top w:val="none" w:sz="0" w:space="0" w:color="auto"/>
            <w:left w:val="none" w:sz="0" w:space="0" w:color="auto"/>
            <w:bottom w:val="none" w:sz="0" w:space="0" w:color="auto"/>
            <w:right w:val="none" w:sz="0" w:space="0" w:color="auto"/>
          </w:divBdr>
        </w:div>
      </w:divsChild>
    </w:div>
    <w:div w:id="1367177952">
      <w:marLeft w:val="480"/>
      <w:marRight w:val="0"/>
      <w:marTop w:val="0"/>
      <w:marBottom w:val="0"/>
      <w:divBdr>
        <w:top w:val="none" w:sz="0" w:space="0" w:color="auto"/>
        <w:left w:val="none" w:sz="0" w:space="0" w:color="auto"/>
        <w:bottom w:val="none" w:sz="0" w:space="0" w:color="auto"/>
        <w:right w:val="none" w:sz="0" w:space="0" w:color="auto"/>
      </w:divBdr>
    </w:div>
    <w:div w:id="1367214428">
      <w:marLeft w:val="640"/>
      <w:marRight w:val="0"/>
      <w:marTop w:val="0"/>
      <w:marBottom w:val="0"/>
      <w:divBdr>
        <w:top w:val="none" w:sz="0" w:space="0" w:color="auto"/>
        <w:left w:val="none" w:sz="0" w:space="0" w:color="auto"/>
        <w:bottom w:val="none" w:sz="0" w:space="0" w:color="auto"/>
        <w:right w:val="none" w:sz="0" w:space="0" w:color="auto"/>
      </w:divBdr>
    </w:div>
    <w:div w:id="1367220346">
      <w:marLeft w:val="480"/>
      <w:marRight w:val="0"/>
      <w:marTop w:val="0"/>
      <w:marBottom w:val="0"/>
      <w:divBdr>
        <w:top w:val="none" w:sz="0" w:space="0" w:color="auto"/>
        <w:left w:val="none" w:sz="0" w:space="0" w:color="auto"/>
        <w:bottom w:val="none" w:sz="0" w:space="0" w:color="auto"/>
        <w:right w:val="none" w:sz="0" w:space="0" w:color="auto"/>
      </w:divBdr>
    </w:div>
    <w:div w:id="1367288563">
      <w:marLeft w:val="480"/>
      <w:marRight w:val="0"/>
      <w:marTop w:val="0"/>
      <w:marBottom w:val="0"/>
      <w:divBdr>
        <w:top w:val="none" w:sz="0" w:space="0" w:color="auto"/>
        <w:left w:val="none" w:sz="0" w:space="0" w:color="auto"/>
        <w:bottom w:val="none" w:sz="0" w:space="0" w:color="auto"/>
        <w:right w:val="none" w:sz="0" w:space="0" w:color="auto"/>
      </w:divBdr>
    </w:div>
    <w:div w:id="1367289676">
      <w:marLeft w:val="480"/>
      <w:marRight w:val="0"/>
      <w:marTop w:val="0"/>
      <w:marBottom w:val="0"/>
      <w:divBdr>
        <w:top w:val="none" w:sz="0" w:space="0" w:color="auto"/>
        <w:left w:val="none" w:sz="0" w:space="0" w:color="auto"/>
        <w:bottom w:val="none" w:sz="0" w:space="0" w:color="auto"/>
        <w:right w:val="none" w:sz="0" w:space="0" w:color="auto"/>
      </w:divBdr>
    </w:div>
    <w:div w:id="1367290119">
      <w:marLeft w:val="480"/>
      <w:marRight w:val="0"/>
      <w:marTop w:val="0"/>
      <w:marBottom w:val="0"/>
      <w:divBdr>
        <w:top w:val="none" w:sz="0" w:space="0" w:color="auto"/>
        <w:left w:val="none" w:sz="0" w:space="0" w:color="auto"/>
        <w:bottom w:val="none" w:sz="0" w:space="0" w:color="auto"/>
        <w:right w:val="none" w:sz="0" w:space="0" w:color="auto"/>
      </w:divBdr>
    </w:div>
    <w:div w:id="1367295175">
      <w:marLeft w:val="480"/>
      <w:marRight w:val="0"/>
      <w:marTop w:val="0"/>
      <w:marBottom w:val="0"/>
      <w:divBdr>
        <w:top w:val="none" w:sz="0" w:space="0" w:color="auto"/>
        <w:left w:val="none" w:sz="0" w:space="0" w:color="auto"/>
        <w:bottom w:val="none" w:sz="0" w:space="0" w:color="auto"/>
        <w:right w:val="none" w:sz="0" w:space="0" w:color="auto"/>
      </w:divBdr>
    </w:div>
    <w:div w:id="1367295888">
      <w:marLeft w:val="640"/>
      <w:marRight w:val="0"/>
      <w:marTop w:val="0"/>
      <w:marBottom w:val="0"/>
      <w:divBdr>
        <w:top w:val="none" w:sz="0" w:space="0" w:color="auto"/>
        <w:left w:val="none" w:sz="0" w:space="0" w:color="auto"/>
        <w:bottom w:val="none" w:sz="0" w:space="0" w:color="auto"/>
        <w:right w:val="none" w:sz="0" w:space="0" w:color="auto"/>
      </w:divBdr>
    </w:div>
    <w:div w:id="1367365137">
      <w:marLeft w:val="480"/>
      <w:marRight w:val="0"/>
      <w:marTop w:val="0"/>
      <w:marBottom w:val="0"/>
      <w:divBdr>
        <w:top w:val="none" w:sz="0" w:space="0" w:color="auto"/>
        <w:left w:val="none" w:sz="0" w:space="0" w:color="auto"/>
        <w:bottom w:val="none" w:sz="0" w:space="0" w:color="auto"/>
        <w:right w:val="none" w:sz="0" w:space="0" w:color="auto"/>
      </w:divBdr>
    </w:div>
    <w:div w:id="1367366870">
      <w:marLeft w:val="480"/>
      <w:marRight w:val="0"/>
      <w:marTop w:val="0"/>
      <w:marBottom w:val="0"/>
      <w:divBdr>
        <w:top w:val="none" w:sz="0" w:space="0" w:color="auto"/>
        <w:left w:val="none" w:sz="0" w:space="0" w:color="auto"/>
        <w:bottom w:val="none" w:sz="0" w:space="0" w:color="auto"/>
        <w:right w:val="none" w:sz="0" w:space="0" w:color="auto"/>
      </w:divBdr>
    </w:div>
    <w:div w:id="1367371588">
      <w:marLeft w:val="480"/>
      <w:marRight w:val="0"/>
      <w:marTop w:val="0"/>
      <w:marBottom w:val="0"/>
      <w:divBdr>
        <w:top w:val="none" w:sz="0" w:space="0" w:color="auto"/>
        <w:left w:val="none" w:sz="0" w:space="0" w:color="auto"/>
        <w:bottom w:val="none" w:sz="0" w:space="0" w:color="auto"/>
        <w:right w:val="none" w:sz="0" w:space="0" w:color="auto"/>
      </w:divBdr>
    </w:div>
    <w:div w:id="1367408650">
      <w:marLeft w:val="480"/>
      <w:marRight w:val="0"/>
      <w:marTop w:val="0"/>
      <w:marBottom w:val="0"/>
      <w:divBdr>
        <w:top w:val="none" w:sz="0" w:space="0" w:color="auto"/>
        <w:left w:val="none" w:sz="0" w:space="0" w:color="auto"/>
        <w:bottom w:val="none" w:sz="0" w:space="0" w:color="auto"/>
        <w:right w:val="none" w:sz="0" w:space="0" w:color="auto"/>
      </w:divBdr>
    </w:div>
    <w:div w:id="1367409889">
      <w:marLeft w:val="480"/>
      <w:marRight w:val="0"/>
      <w:marTop w:val="0"/>
      <w:marBottom w:val="0"/>
      <w:divBdr>
        <w:top w:val="none" w:sz="0" w:space="0" w:color="auto"/>
        <w:left w:val="none" w:sz="0" w:space="0" w:color="auto"/>
        <w:bottom w:val="none" w:sz="0" w:space="0" w:color="auto"/>
        <w:right w:val="none" w:sz="0" w:space="0" w:color="auto"/>
      </w:divBdr>
    </w:div>
    <w:div w:id="1367411508">
      <w:marLeft w:val="480"/>
      <w:marRight w:val="0"/>
      <w:marTop w:val="0"/>
      <w:marBottom w:val="0"/>
      <w:divBdr>
        <w:top w:val="none" w:sz="0" w:space="0" w:color="auto"/>
        <w:left w:val="none" w:sz="0" w:space="0" w:color="auto"/>
        <w:bottom w:val="none" w:sz="0" w:space="0" w:color="auto"/>
        <w:right w:val="none" w:sz="0" w:space="0" w:color="auto"/>
      </w:divBdr>
    </w:div>
    <w:div w:id="1367415256">
      <w:marLeft w:val="480"/>
      <w:marRight w:val="0"/>
      <w:marTop w:val="0"/>
      <w:marBottom w:val="0"/>
      <w:divBdr>
        <w:top w:val="none" w:sz="0" w:space="0" w:color="auto"/>
        <w:left w:val="none" w:sz="0" w:space="0" w:color="auto"/>
        <w:bottom w:val="none" w:sz="0" w:space="0" w:color="auto"/>
        <w:right w:val="none" w:sz="0" w:space="0" w:color="auto"/>
      </w:divBdr>
    </w:div>
    <w:div w:id="1367564902">
      <w:marLeft w:val="480"/>
      <w:marRight w:val="0"/>
      <w:marTop w:val="0"/>
      <w:marBottom w:val="0"/>
      <w:divBdr>
        <w:top w:val="none" w:sz="0" w:space="0" w:color="auto"/>
        <w:left w:val="none" w:sz="0" w:space="0" w:color="auto"/>
        <w:bottom w:val="none" w:sz="0" w:space="0" w:color="auto"/>
        <w:right w:val="none" w:sz="0" w:space="0" w:color="auto"/>
      </w:divBdr>
    </w:div>
    <w:div w:id="1367637045">
      <w:marLeft w:val="640"/>
      <w:marRight w:val="0"/>
      <w:marTop w:val="0"/>
      <w:marBottom w:val="0"/>
      <w:divBdr>
        <w:top w:val="none" w:sz="0" w:space="0" w:color="auto"/>
        <w:left w:val="none" w:sz="0" w:space="0" w:color="auto"/>
        <w:bottom w:val="none" w:sz="0" w:space="0" w:color="auto"/>
        <w:right w:val="none" w:sz="0" w:space="0" w:color="auto"/>
      </w:divBdr>
    </w:div>
    <w:div w:id="1367678987">
      <w:marLeft w:val="480"/>
      <w:marRight w:val="0"/>
      <w:marTop w:val="0"/>
      <w:marBottom w:val="0"/>
      <w:divBdr>
        <w:top w:val="none" w:sz="0" w:space="0" w:color="auto"/>
        <w:left w:val="none" w:sz="0" w:space="0" w:color="auto"/>
        <w:bottom w:val="none" w:sz="0" w:space="0" w:color="auto"/>
        <w:right w:val="none" w:sz="0" w:space="0" w:color="auto"/>
      </w:divBdr>
    </w:div>
    <w:div w:id="1367759080">
      <w:marLeft w:val="480"/>
      <w:marRight w:val="0"/>
      <w:marTop w:val="0"/>
      <w:marBottom w:val="0"/>
      <w:divBdr>
        <w:top w:val="none" w:sz="0" w:space="0" w:color="auto"/>
        <w:left w:val="none" w:sz="0" w:space="0" w:color="auto"/>
        <w:bottom w:val="none" w:sz="0" w:space="0" w:color="auto"/>
        <w:right w:val="none" w:sz="0" w:space="0" w:color="auto"/>
      </w:divBdr>
    </w:div>
    <w:div w:id="1367831352">
      <w:marLeft w:val="480"/>
      <w:marRight w:val="0"/>
      <w:marTop w:val="0"/>
      <w:marBottom w:val="0"/>
      <w:divBdr>
        <w:top w:val="none" w:sz="0" w:space="0" w:color="auto"/>
        <w:left w:val="none" w:sz="0" w:space="0" w:color="auto"/>
        <w:bottom w:val="none" w:sz="0" w:space="0" w:color="auto"/>
        <w:right w:val="none" w:sz="0" w:space="0" w:color="auto"/>
      </w:divBdr>
    </w:div>
    <w:div w:id="1367831587">
      <w:marLeft w:val="480"/>
      <w:marRight w:val="0"/>
      <w:marTop w:val="0"/>
      <w:marBottom w:val="0"/>
      <w:divBdr>
        <w:top w:val="none" w:sz="0" w:space="0" w:color="auto"/>
        <w:left w:val="none" w:sz="0" w:space="0" w:color="auto"/>
        <w:bottom w:val="none" w:sz="0" w:space="0" w:color="auto"/>
        <w:right w:val="none" w:sz="0" w:space="0" w:color="auto"/>
      </w:divBdr>
    </w:div>
    <w:div w:id="1367874143">
      <w:marLeft w:val="480"/>
      <w:marRight w:val="0"/>
      <w:marTop w:val="0"/>
      <w:marBottom w:val="0"/>
      <w:divBdr>
        <w:top w:val="none" w:sz="0" w:space="0" w:color="auto"/>
        <w:left w:val="none" w:sz="0" w:space="0" w:color="auto"/>
        <w:bottom w:val="none" w:sz="0" w:space="0" w:color="auto"/>
        <w:right w:val="none" w:sz="0" w:space="0" w:color="auto"/>
      </w:divBdr>
    </w:div>
    <w:div w:id="1367875539">
      <w:marLeft w:val="480"/>
      <w:marRight w:val="0"/>
      <w:marTop w:val="0"/>
      <w:marBottom w:val="0"/>
      <w:divBdr>
        <w:top w:val="none" w:sz="0" w:space="0" w:color="auto"/>
        <w:left w:val="none" w:sz="0" w:space="0" w:color="auto"/>
        <w:bottom w:val="none" w:sz="0" w:space="0" w:color="auto"/>
        <w:right w:val="none" w:sz="0" w:space="0" w:color="auto"/>
      </w:divBdr>
    </w:div>
    <w:div w:id="1367876496">
      <w:marLeft w:val="480"/>
      <w:marRight w:val="0"/>
      <w:marTop w:val="0"/>
      <w:marBottom w:val="0"/>
      <w:divBdr>
        <w:top w:val="none" w:sz="0" w:space="0" w:color="auto"/>
        <w:left w:val="none" w:sz="0" w:space="0" w:color="auto"/>
        <w:bottom w:val="none" w:sz="0" w:space="0" w:color="auto"/>
        <w:right w:val="none" w:sz="0" w:space="0" w:color="auto"/>
      </w:divBdr>
    </w:div>
    <w:div w:id="1367951005">
      <w:marLeft w:val="480"/>
      <w:marRight w:val="0"/>
      <w:marTop w:val="0"/>
      <w:marBottom w:val="0"/>
      <w:divBdr>
        <w:top w:val="none" w:sz="0" w:space="0" w:color="auto"/>
        <w:left w:val="none" w:sz="0" w:space="0" w:color="auto"/>
        <w:bottom w:val="none" w:sz="0" w:space="0" w:color="auto"/>
        <w:right w:val="none" w:sz="0" w:space="0" w:color="auto"/>
      </w:divBdr>
    </w:div>
    <w:div w:id="1367953048">
      <w:marLeft w:val="480"/>
      <w:marRight w:val="0"/>
      <w:marTop w:val="0"/>
      <w:marBottom w:val="0"/>
      <w:divBdr>
        <w:top w:val="none" w:sz="0" w:space="0" w:color="auto"/>
        <w:left w:val="none" w:sz="0" w:space="0" w:color="auto"/>
        <w:bottom w:val="none" w:sz="0" w:space="0" w:color="auto"/>
        <w:right w:val="none" w:sz="0" w:space="0" w:color="auto"/>
      </w:divBdr>
    </w:div>
    <w:div w:id="1368019657">
      <w:marLeft w:val="640"/>
      <w:marRight w:val="0"/>
      <w:marTop w:val="0"/>
      <w:marBottom w:val="0"/>
      <w:divBdr>
        <w:top w:val="none" w:sz="0" w:space="0" w:color="auto"/>
        <w:left w:val="none" w:sz="0" w:space="0" w:color="auto"/>
        <w:bottom w:val="none" w:sz="0" w:space="0" w:color="auto"/>
        <w:right w:val="none" w:sz="0" w:space="0" w:color="auto"/>
      </w:divBdr>
    </w:div>
    <w:div w:id="1368025983">
      <w:marLeft w:val="480"/>
      <w:marRight w:val="0"/>
      <w:marTop w:val="0"/>
      <w:marBottom w:val="0"/>
      <w:divBdr>
        <w:top w:val="none" w:sz="0" w:space="0" w:color="auto"/>
        <w:left w:val="none" w:sz="0" w:space="0" w:color="auto"/>
        <w:bottom w:val="none" w:sz="0" w:space="0" w:color="auto"/>
        <w:right w:val="none" w:sz="0" w:space="0" w:color="auto"/>
      </w:divBdr>
    </w:div>
    <w:div w:id="1368066865">
      <w:marLeft w:val="480"/>
      <w:marRight w:val="0"/>
      <w:marTop w:val="0"/>
      <w:marBottom w:val="0"/>
      <w:divBdr>
        <w:top w:val="none" w:sz="0" w:space="0" w:color="auto"/>
        <w:left w:val="none" w:sz="0" w:space="0" w:color="auto"/>
        <w:bottom w:val="none" w:sz="0" w:space="0" w:color="auto"/>
        <w:right w:val="none" w:sz="0" w:space="0" w:color="auto"/>
      </w:divBdr>
    </w:div>
    <w:div w:id="1368139856">
      <w:marLeft w:val="480"/>
      <w:marRight w:val="0"/>
      <w:marTop w:val="0"/>
      <w:marBottom w:val="0"/>
      <w:divBdr>
        <w:top w:val="none" w:sz="0" w:space="0" w:color="auto"/>
        <w:left w:val="none" w:sz="0" w:space="0" w:color="auto"/>
        <w:bottom w:val="none" w:sz="0" w:space="0" w:color="auto"/>
        <w:right w:val="none" w:sz="0" w:space="0" w:color="auto"/>
      </w:divBdr>
    </w:div>
    <w:div w:id="1368142479">
      <w:marLeft w:val="480"/>
      <w:marRight w:val="0"/>
      <w:marTop w:val="0"/>
      <w:marBottom w:val="0"/>
      <w:divBdr>
        <w:top w:val="none" w:sz="0" w:space="0" w:color="auto"/>
        <w:left w:val="none" w:sz="0" w:space="0" w:color="auto"/>
        <w:bottom w:val="none" w:sz="0" w:space="0" w:color="auto"/>
        <w:right w:val="none" w:sz="0" w:space="0" w:color="auto"/>
      </w:divBdr>
    </w:div>
    <w:div w:id="1368142487">
      <w:marLeft w:val="480"/>
      <w:marRight w:val="0"/>
      <w:marTop w:val="0"/>
      <w:marBottom w:val="0"/>
      <w:divBdr>
        <w:top w:val="none" w:sz="0" w:space="0" w:color="auto"/>
        <w:left w:val="none" w:sz="0" w:space="0" w:color="auto"/>
        <w:bottom w:val="none" w:sz="0" w:space="0" w:color="auto"/>
        <w:right w:val="none" w:sz="0" w:space="0" w:color="auto"/>
      </w:divBdr>
    </w:div>
    <w:div w:id="1368216893">
      <w:marLeft w:val="480"/>
      <w:marRight w:val="0"/>
      <w:marTop w:val="0"/>
      <w:marBottom w:val="0"/>
      <w:divBdr>
        <w:top w:val="none" w:sz="0" w:space="0" w:color="auto"/>
        <w:left w:val="none" w:sz="0" w:space="0" w:color="auto"/>
        <w:bottom w:val="none" w:sz="0" w:space="0" w:color="auto"/>
        <w:right w:val="none" w:sz="0" w:space="0" w:color="auto"/>
      </w:divBdr>
    </w:div>
    <w:div w:id="1368220371">
      <w:marLeft w:val="480"/>
      <w:marRight w:val="0"/>
      <w:marTop w:val="0"/>
      <w:marBottom w:val="0"/>
      <w:divBdr>
        <w:top w:val="none" w:sz="0" w:space="0" w:color="auto"/>
        <w:left w:val="none" w:sz="0" w:space="0" w:color="auto"/>
        <w:bottom w:val="none" w:sz="0" w:space="0" w:color="auto"/>
        <w:right w:val="none" w:sz="0" w:space="0" w:color="auto"/>
      </w:divBdr>
    </w:div>
    <w:div w:id="1368221560">
      <w:marLeft w:val="480"/>
      <w:marRight w:val="0"/>
      <w:marTop w:val="0"/>
      <w:marBottom w:val="0"/>
      <w:divBdr>
        <w:top w:val="none" w:sz="0" w:space="0" w:color="auto"/>
        <w:left w:val="none" w:sz="0" w:space="0" w:color="auto"/>
        <w:bottom w:val="none" w:sz="0" w:space="0" w:color="auto"/>
        <w:right w:val="none" w:sz="0" w:space="0" w:color="auto"/>
      </w:divBdr>
    </w:div>
    <w:div w:id="1368221598">
      <w:marLeft w:val="480"/>
      <w:marRight w:val="0"/>
      <w:marTop w:val="0"/>
      <w:marBottom w:val="0"/>
      <w:divBdr>
        <w:top w:val="none" w:sz="0" w:space="0" w:color="auto"/>
        <w:left w:val="none" w:sz="0" w:space="0" w:color="auto"/>
        <w:bottom w:val="none" w:sz="0" w:space="0" w:color="auto"/>
        <w:right w:val="none" w:sz="0" w:space="0" w:color="auto"/>
      </w:divBdr>
    </w:div>
    <w:div w:id="1368262237">
      <w:marLeft w:val="480"/>
      <w:marRight w:val="0"/>
      <w:marTop w:val="0"/>
      <w:marBottom w:val="0"/>
      <w:divBdr>
        <w:top w:val="none" w:sz="0" w:space="0" w:color="auto"/>
        <w:left w:val="none" w:sz="0" w:space="0" w:color="auto"/>
        <w:bottom w:val="none" w:sz="0" w:space="0" w:color="auto"/>
        <w:right w:val="none" w:sz="0" w:space="0" w:color="auto"/>
      </w:divBdr>
    </w:div>
    <w:div w:id="1368336362">
      <w:marLeft w:val="480"/>
      <w:marRight w:val="0"/>
      <w:marTop w:val="0"/>
      <w:marBottom w:val="0"/>
      <w:divBdr>
        <w:top w:val="none" w:sz="0" w:space="0" w:color="auto"/>
        <w:left w:val="none" w:sz="0" w:space="0" w:color="auto"/>
        <w:bottom w:val="none" w:sz="0" w:space="0" w:color="auto"/>
        <w:right w:val="none" w:sz="0" w:space="0" w:color="auto"/>
      </w:divBdr>
    </w:div>
    <w:div w:id="1368481288">
      <w:marLeft w:val="480"/>
      <w:marRight w:val="0"/>
      <w:marTop w:val="0"/>
      <w:marBottom w:val="0"/>
      <w:divBdr>
        <w:top w:val="none" w:sz="0" w:space="0" w:color="auto"/>
        <w:left w:val="none" w:sz="0" w:space="0" w:color="auto"/>
        <w:bottom w:val="none" w:sz="0" w:space="0" w:color="auto"/>
        <w:right w:val="none" w:sz="0" w:space="0" w:color="auto"/>
      </w:divBdr>
    </w:div>
    <w:div w:id="1368486511">
      <w:marLeft w:val="480"/>
      <w:marRight w:val="0"/>
      <w:marTop w:val="0"/>
      <w:marBottom w:val="0"/>
      <w:divBdr>
        <w:top w:val="none" w:sz="0" w:space="0" w:color="auto"/>
        <w:left w:val="none" w:sz="0" w:space="0" w:color="auto"/>
        <w:bottom w:val="none" w:sz="0" w:space="0" w:color="auto"/>
        <w:right w:val="none" w:sz="0" w:space="0" w:color="auto"/>
      </w:divBdr>
    </w:div>
    <w:div w:id="1368489417">
      <w:marLeft w:val="480"/>
      <w:marRight w:val="0"/>
      <w:marTop w:val="0"/>
      <w:marBottom w:val="0"/>
      <w:divBdr>
        <w:top w:val="none" w:sz="0" w:space="0" w:color="auto"/>
        <w:left w:val="none" w:sz="0" w:space="0" w:color="auto"/>
        <w:bottom w:val="none" w:sz="0" w:space="0" w:color="auto"/>
        <w:right w:val="none" w:sz="0" w:space="0" w:color="auto"/>
      </w:divBdr>
    </w:div>
    <w:div w:id="1368527393">
      <w:marLeft w:val="480"/>
      <w:marRight w:val="0"/>
      <w:marTop w:val="0"/>
      <w:marBottom w:val="0"/>
      <w:divBdr>
        <w:top w:val="none" w:sz="0" w:space="0" w:color="auto"/>
        <w:left w:val="none" w:sz="0" w:space="0" w:color="auto"/>
        <w:bottom w:val="none" w:sz="0" w:space="0" w:color="auto"/>
        <w:right w:val="none" w:sz="0" w:space="0" w:color="auto"/>
      </w:divBdr>
    </w:div>
    <w:div w:id="1368529562">
      <w:marLeft w:val="480"/>
      <w:marRight w:val="0"/>
      <w:marTop w:val="0"/>
      <w:marBottom w:val="0"/>
      <w:divBdr>
        <w:top w:val="none" w:sz="0" w:space="0" w:color="auto"/>
        <w:left w:val="none" w:sz="0" w:space="0" w:color="auto"/>
        <w:bottom w:val="none" w:sz="0" w:space="0" w:color="auto"/>
        <w:right w:val="none" w:sz="0" w:space="0" w:color="auto"/>
      </w:divBdr>
    </w:div>
    <w:div w:id="1368530469">
      <w:marLeft w:val="480"/>
      <w:marRight w:val="0"/>
      <w:marTop w:val="0"/>
      <w:marBottom w:val="0"/>
      <w:divBdr>
        <w:top w:val="none" w:sz="0" w:space="0" w:color="auto"/>
        <w:left w:val="none" w:sz="0" w:space="0" w:color="auto"/>
        <w:bottom w:val="none" w:sz="0" w:space="0" w:color="auto"/>
        <w:right w:val="none" w:sz="0" w:space="0" w:color="auto"/>
      </w:divBdr>
    </w:div>
    <w:div w:id="1368678594">
      <w:marLeft w:val="480"/>
      <w:marRight w:val="0"/>
      <w:marTop w:val="0"/>
      <w:marBottom w:val="0"/>
      <w:divBdr>
        <w:top w:val="none" w:sz="0" w:space="0" w:color="auto"/>
        <w:left w:val="none" w:sz="0" w:space="0" w:color="auto"/>
        <w:bottom w:val="none" w:sz="0" w:space="0" w:color="auto"/>
        <w:right w:val="none" w:sz="0" w:space="0" w:color="auto"/>
      </w:divBdr>
    </w:div>
    <w:div w:id="1368679910">
      <w:marLeft w:val="480"/>
      <w:marRight w:val="0"/>
      <w:marTop w:val="0"/>
      <w:marBottom w:val="0"/>
      <w:divBdr>
        <w:top w:val="none" w:sz="0" w:space="0" w:color="auto"/>
        <w:left w:val="none" w:sz="0" w:space="0" w:color="auto"/>
        <w:bottom w:val="none" w:sz="0" w:space="0" w:color="auto"/>
        <w:right w:val="none" w:sz="0" w:space="0" w:color="auto"/>
      </w:divBdr>
    </w:div>
    <w:div w:id="1368719606">
      <w:marLeft w:val="480"/>
      <w:marRight w:val="0"/>
      <w:marTop w:val="0"/>
      <w:marBottom w:val="0"/>
      <w:divBdr>
        <w:top w:val="none" w:sz="0" w:space="0" w:color="auto"/>
        <w:left w:val="none" w:sz="0" w:space="0" w:color="auto"/>
        <w:bottom w:val="none" w:sz="0" w:space="0" w:color="auto"/>
        <w:right w:val="none" w:sz="0" w:space="0" w:color="auto"/>
      </w:divBdr>
    </w:div>
    <w:div w:id="1368721355">
      <w:marLeft w:val="480"/>
      <w:marRight w:val="0"/>
      <w:marTop w:val="0"/>
      <w:marBottom w:val="0"/>
      <w:divBdr>
        <w:top w:val="none" w:sz="0" w:space="0" w:color="auto"/>
        <w:left w:val="none" w:sz="0" w:space="0" w:color="auto"/>
        <w:bottom w:val="none" w:sz="0" w:space="0" w:color="auto"/>
        <w:right w:val="none" w:sz="0" w:space="0" w:color="auto"/>
      </w:divBdr>
    </w:div>
    <w:div w:id="1368749982">
      <w:marLeft w:val="480"/>
      <w:marRight w:val="0"/>
      <w:marTop w:val="0"/>
      <w:marBottom w:val="0"/>
      <w:divBdr>
        <w:top w:val="none" w:sz="0" w:space="0" w:color="auto"/>
        <w:left w:val="none" w:sz="0" w:space="0" w:color="auto"/>
        <w:bottom w:val="none" w:sz="0" w:space="0" w:color="auto"/>
        <w:right w:val="none" w:sz="0" w:space="0" w:color="auto"/>
      </w:divBdr>
    </w:div>
    <w:div w:id="1368798920">
      <w:marLeft w:val="480"/>
      <w:marRight w:val="0"/>
      <w:marTop w:val="0"/>
      <w:marBottom w:val="0"/>
      <w:divBdr>
        <w:top w:val="none" w:sz="0" w:space="0" w:color="auto"/>
        <w:left w:val="none" w:sz="0" w:space="0" w:color="auto"/>
        <w:bottom w:val="none" w:sz="0" w:space="0" w:color="auto"/>
        <w:right w:val="none" w:sz="0" w:space="0" w:color="auto"/>
      </w:divBdr>
    </w:div>
    <w:div w:id="1368801028">
      <w:marLeft w:val="480"/>
      <w:marRight w:val="0"/>
      <w:marTop w:val="0"/>
      <w:marBottom w:val="0"/>
      <w:divBdr>
        <w:top w:val="none" w:sz="0" w:space="0" w:color="auto"/>
        <w:left w:val="none" w:sz="0" w:space="0" w:color="auto"/>
        <w:bottom w:val="none" w:sz="0" w:space="0" w:color="auto"/>
        <w:right w:val="none" w:sz="0" w:space="0" w:color="auto"/>
      </w:divBdr>
    </w:div>
    <w:div w:id="1368801082">
      <w:marLeft w:val="480"/>
      <w:marRight w:val="0"/>
      <w:marTop w:val="0"/>
      <w:marBottom w:val="0"/>
      <w:divBdr>
        <w:top w:val="none" w:sz="0" w:space="0" w:color="auto"/>
        <w:left w:val="none" w:sz="0" w:space="0" w:color="auto"/>
        <w:bottom w:val="none" w:sz="0" w:space="0" w:color="auto"/>
        <w:right w:val="none" w:sz="0" w:space="0" w:color="auto"/>
      </w:divBdr>
    </w:div>
    <w:div w:id="1368867350">
      <w:marLeft w:val="480"/>
      <w:marRight w:val="0"/>
      <w:marTop w:val="0"/>
      <w:marBottom w:val="0"/>
      <w:divBdr>
        <w:top w:val="none" w:sz="0" w:space="0" w:color="auto"/>
        <w:left w:val="none" w:sz="0" w:space="0" w:color="auto"/>
        <w:bottom w:val="none" w:sz="0" w:space="0" w:color="auto"/>
        <w:right w:val="none" w:sz="0" w:space="0" w:color="auto"/>
      </w:divBdr>
    </w:div>
    <w:div w:id="1368945828">
      <w:marLeft w:val="480"/>
      <w:marRight w:val="0"/>
      <w:marTop w:val="0"/>
      <w:marBottom w:val="0"/>
      <w:divBdr>
        <w:top w:val="none" w:sz="0" w:space="0" w:color="auto"/>
        <w:left w:val="none" w:sz="0" w:space="0" w:color="auto"/>
        <w:bottom w:val="none" w:sz="0" w:space="0" w:color="auto"/>
        <w:right w:val="none" w:sz="0" w:space="0" w:color="auto"/>
      </w:divBdr>
    </w:div>
    <w:div w:id="1368947278">
      <w:marLeft w:val="480"/>
      <w:marRight w:val="0"/>
      <w:marTop w:val="0"/>
      <w:marBottom w:val="0"/>
      <w:divBdr>
        <w:top w:val="none" w:sz="0" w:space="0" w:color="auto"/>
        <w:left w:val="none" w:sz="0" w:space="0" w:color="auto"/>
        <w:bottom w:val="none" w:sz="0" w:space="0" w:color="auto"/>
        <w:right w:val="none" w:sz="0" w:space="0" w:color="auto"/>
      </w:divBdr>
    </w:div>
    <w:div w:id="1368948330">
      <w:marLeft w:val="480"/>
      <w:marRight w:val="0"/>
      <w:marTop w:val="0"/>
      <w:marBottom w:val="0"/>
      <w:divBdr>
        <w:top w:val="none" w:sz="0" w:space="0" w:color="auto"/>
        <w:left w:val="none" w:sz="0" w:space="0" w:color="auto"/>
        <w:bottom w:val="none" w:sz="0" w:space="0" w:color="auto"/>
        <w:right w:val="none" w:sz="0" w:space="0" w:color="auto"/>
      </w:divBdr>
    </w:div>
    <w:div w:id="1368988514">
      <w:marLeft w:val="480"/>
      <w:marRight w:val="0"/>
      <w:marTop w:val="0"/>
      <w:marBottom w:val="0"/>
      <w:divBdr>
        <w:top w:val="none" w:sz="0" w:space="0" w:color="auto"/>
        <w:left w:val="none" w:sz="0" w:space="0" w:color="auto"/>
        <w:bottom w:val="none" w:sz="0" w:space="0" w:color="auto"/>
        <w:right w:val="none" w:sz="0" w:space="0" w:color="auto"/>
      </w:divBdr>
    </w:div>
    <w:div w:id="1369061135">
      <w:marLeft w:val="640"/>
      <w:marRight w:val="0"/>
      <w:marTop w:val="0"/>
      <w:marBottom w:val="0"/>
      <w:divBdr>
        <w:top w:val="none" w:sz="0" w:space="0" w:color="auto"/>
        <w:left w:val="none" w:sz="0" w:space="0" w:color="auto"/>
        <w:bottom w:val="none" w:sz="0" w:space="0" w:color="auto"/>
        <w:right w:val="none" w:sz="0" w:space="0" w:color="auto"/>
      </w:divBdr>
    </w:div>
    <w:div w:id="1369061331">
      <w:marLeft w:val="480"/>
      <w:marRight w:val="0"/>
      <w:marTop w:val="0"/>
      <w:marBottom w:val="0"/>
      <w:divBdr>
        <w:top w:val="none" w:sz="0" w:space="0" w:color="auto"/>
        <w:left w:val="none" w:sz="0" w:space="0" w:color="auto"/>
        <w:bottom w:val="none" w:sz="0" w:space="0" w:color="auto"/>
        <w:right w:val="none" w:sz="0" w:space="0" w:color="auto"/>
      </w:divBdr>
    </w:div>
    <w:div w:id="1369064159">
      <w:marLeft w:val="480"/>
      <w:marRight w:val="0"/>
      <w:marTop w:val="0"/>
      <w:marBottom w:val="0"/>
      <w:divBdr>
        <w:top w:val="none" w:sz="0" w:space="0" w:color="auto"/>
        <w:left w:val="none" w:sz="0" w:space="0" w:color="auto"/>
        <w:bottom w:val="none" w:sz="0" w:space="0" w:color="auto"/>
        <w:right w:val="none" w:sz="0" w:space="0" w:color="auto"/>
      </w:divBdr>
    </w:div>
    <w:div w:id="1369065039">
      <w:marLeft w:val="480"/>
      <w:marRight w:val="0"/>
      <w:marTop w:val="0"/>
      <w:marBottom w:val="0"/>
      <w:divBdr>
        <w:top w:val="none" w:sz="0" w:space="0" w:color="auto"/>
        <w:left w:val="none" w:sz="0" w:space="0" w:color="auto"/>
        <w:bottom w:val="none" w:sz="0" w:space="0" w:color="auto"/>
        <w:right w:val="none" w:sz="0" w:space="0" w:color="auto"/>
      </w:divBdr>
    </w:div>
    <w:div w:id="1369066289">
      <w:marLeft w:val="480"/>
      <w:marRight w:val="0"/>
      <w:marTop w:val="0"/>
      <w:marBottom w:val="0"/>
      <w:divBdr>
        <w:top w:val="none" w:sz="0" w:space="0" w:color="auto"/>
        <w:left w:val="none" w:sz="0" w:space="0" w:color="auto"/>
        <w:bottom w:val="none" w:sz="0" w:space="0" w:color="auto"/>
        <w:right w:val="none" w:sz="0" w:space="0" w:color="auto"/>
      </w:divBdr>
    </w:div>
    <w:div w:id="1369136397">
      <w:marLeft w:val="480"/>
      <w:marRight w:val="0"/>
      <w:marTop w:val="0"/>
      <w:marBottom w:val="0"/>
      <w:divBdr>
        <w:top w:val="none" w:sz="0" w:space="0" w:color="auto"/>
        <w:left w:val="none" w:sz="0" w:space="0" w:color="auto"/>
        <w:bottom w:val="none" w:sz="0" w:space="0" w:color="auto"/>
        <w:right w:val="none" w:sz="0" w:space="0" w:color="auto"/>
      </w:divBdr>
    </w:div>
    <w:div w:id="1369138461">
      <w:marLeft w:val="480"/>
      <w:marRight w:val="0"/>
      <w:marTop w:val="0"/>
      <w:marBottom w:val="0"/>
      <w:divBdr>
        <w:top w:val="none" w:sz="0" w:space="0" w:color="auto"/>
        <w:left w:val="none" w:sz="0" w:space="0" w:color="auto"/>
        <w:bottom w:val="none" w:sz="0" w:space="0" w:color="auto"/>
        <w:right w:val="none" w:sz="0" w:space="0" w:color="auto"/>
      </w:divBdr>
    </w:div>
    <w:div w:id="1369140805">
      <w:marLeft w:val="480"/>
      <w:marRight w:val="0"/>
      <w:marTop w:val="0"/>
      <w:marBottom w:val="0"/>
      <w:divBdr>
        <w:top w:val="none" w:sz="0" w:space="0" w:color="auto"/>
        <w:left w:val="none" w:sz="0" w:space="0" w:color="auto"/>
        <w:bottom w:val="none" w:sz="0" w:space="0" w:color="auto"/>
        <w:right w:val="none" w:sz="0" w:space="0" w:color="auto"/>
      </w:divBdr>
    </w:div>
    <w:div w:id="1369144035">
      <w:marLeft w:val="480"/>
      <w:marRight w:val="0"/>
      <w:marTop w:val="0"/>
      <w:marBottom w:val="0"/>
      <w:divBdr>
        <w:top w:val="none" w:sz="0" w:space="0" w:color="auto"/>
        <w:left w:val="none" w:sz="0" w:space="0" w:color="auto"/>
        <w:bottom w:val="none" w:sz="0" w:space="0" w:color="auto"/>
        <w:right w:val="none" w:sz="0" w:space="0" w:color="auto"/>
      </w:divBdr>
    </w:div>
    <w:div w:id="1369181201">
      <w:marLeft w:val="480"/>
      <w:marRight w:val="0"/>
      <w:marTop w:val="0"/>
      <w:marBottom w:val="0"/>
      <w:divBdr>
        <w:top w:val="none" w:sz="0" w:space="0" w:color="auto"/>
        <w:left w:val="none" w:sz="0" w:space="0" w:color="auto"/>
        <w:bottom w:val="none" w:sz="0" w:space="0" w:color="auto"/>
        <w:right w:val="none" w:sz="0" w:space="0" w:color="auto"/>
      </w:divBdr>
    </w:div>
    <w:div w:id="1369187566">
      <w:marLeft w:val="480"/>
      <w:marRight w:val="0"/>
      <w:marTop w:val="0"/>
      <w:marBottom w:val="0"/>
      <w:divBdr>
        <w:top w:val="none" w:sz="0" w:space="0" w:color="auto"/>
        <w:left w:val="none" w:sz="0" w:space="0" w:color="auto"/>
        <w:bottom w:val="none" w:sz="0" w:space="0" w:color="auto"/>
        <w:right w:val="none" w:sz="0" w:space="0" w:color="auto"/>
      </w:divBdr>
    </w:div>
    <w:div w:id="1369329159">
      <w:marLeft w:val="480"/>
      <w:marRight w:val="0"/>
      <w:marTop w:val="0"/>
      <w:marBottom w:val="0"/>
      <w:divBdr>
        <w:top w:val="none" w:sz="0" w:space="0" w:color="auto"/>
        <w:left w:val="none" w:sz="0" w:space="0" w:color="auto"/>
        <w:bottom w:val="none" w:sz="0" w:space="0" w:color="auto"/>
        <w:right w:val="none" w:sz="0" w:space="0" w:color="auto"/>
      </w:divBdr>
    </w:div>
    <w:div w:id="1369447137">
      <w:marLeft w:val="640"/>
      <w:marRight w:val="0"/>
      <w:marTop w:val="0"/>
      <w:marBottom w:val="0"/>
      <w:divBdr>
        <w:top w:val="none" w:sz="0" w:space="0" w:color="auto"/>
        <w:left w:val="none" w:sz="0" w:space="0" w:color="auto"/>
        <w:bottom w:val="none" w:sz="0" w:space="0" w:color="auto"/>
        <w:right w:val="none" w:sz="0" w:space="0" w:color="auto"/>
      </w:divBdr>
    </w:div>
    <w:div w:id="1369447667">
      <w:marLeft w:val="480"/>
      <w:marRight w:val="0"/>
      <w:marTop w:val="0"/>
      <w:marBottom w:val="0"/>
      <w:divBdr>
        <w:top w:val="none" w:sz="0" w:space="0" w:color="auto"/>
        <w:left w:val="none" w:sz="0" w:space="0" w:color="auto"/>
        <w:bottom w:val="none" w:sz="0" w:space="0" w:color="auto"/>
        <w:right w:val="none" w:sz="0" w:space="0" w:color="auto"/>
      </w:divBdr>
    </w:div>
    <w:div w:id="1369453533">
      <w:marLeft w:val="480"/>
      <w:marRight w:val="0"/>
      <w:marTop w:val="0"/>
      <w:marBottom w:val="0"/>
      <w:divBdr>
        <w:top w:val="none" w:sz="0" w:space="0" w:color="auto"/>
        <w:left w:val="none" w:sz="0" w:space="0" w:color="auto"/>
        <w:bottom w:val="none" w:sz="0" w:space="0" w:color="auto"/>
        <w:right w:val="none" w:sz="0" w:space="0" w:color="auto"/>
      </w:divBdr>
    </w:div>
    <w:div w:id="1369530802">
      <w:bodyDiv w:val="1"/>
      <w:marLeft w:val="0"/>
      <w:marRight w:val="0"/>
      <w:marTop w:val="0"/>
      <w:marBottom w:val="0"/>
      <w:divBdr>
        <w:top w:val="none" w:sz="0" w:space="0" w:color="auto"/>
        <w:left w:val="none" w:sz="0" w:space="0" w:color="auto"/>
        <w:bottom w:val="none" w:sz="0" w:space="0" w:color="auto"/>
        <w:right w:val="none" w:sz="0" w:space="0" w:color="auto"/>
      </w:divBdr>
    </w:div>
    <w:div w:id="1369531547">
      <w:marLeft w:val="480"/>
      <w:marRight w:val="0"/>
      <w:marTop w:val="0"/>
      <w:marBottom w:val="0"/>
      <w:divBdr>
        <w:top w:val="none" w:sz="0" w:space="0" w:color="auto"/>
        <w:left w:val="none" w:sz="0" w:space="0" w:color="auto"/>
        <w:bottom w:val="none" w:sz="0" w:space="0" w:color="auto"/>
        <w:right w:val="none" w:sz="0" w:space="0" w:color="auto"/>
      </w:divBdr>
    </w:div>
    <w:div w:id="1369573454">
      <w:marLeft w:val="640"/>
      <w:marRight w:val="0"/>
      <w:marTop w:val="0"/>
      <w:marBottom w:val="0"/>
      <w:divBdr>
        <w:top w:val="none" w:sz="0" w:space="0" w:color="auto"/>
        <w:left w:val="none" w:sz="0" w:space="0" w:color="auto"/>
        <w:bottom w:val="none" w:sz="0" w:space="0" w:color="auto"/>
        <w:right w:val="none" w:sz="0" w:space="0" w:color="auto"/>
      </w:divBdr>
    </w:div>
    <w:div w:id="1369598568">
      <w:marLeft w:val="640"/>
      <w:marRight w:val="0"/>
      <w:marTop w:val="0"/>
      <w:marBottom w:val="0"/>
      <w:divBdr>
        <w:top w:val="none" w:sz="0" w:space="0" w:color="auto"/>
        <w:left w:val="none" w:sz="0" w:space="0" w:color="auto"/>
        <w:bottom w:val="none" w:sz="0" w:space="0" w:color="auto"/>
        <w:right w:val="none" w:sz="0" w:space="0" w:color="auto"/>
      </w:divBdr>
    </w:div>
    <w:div w:id="1369601753">
      <w:marLeft w:val="480"/>
      <w:marRight w:val="0"/>
      <w:marTop w:val="0"/>
      <w:marBottom w:val="0"/>
      <w:divBdr>
        <w:top w:val="none" w:sz="0" w:space="0" w:color="auto"/>
        <w:left w:val="none" w:sz="0" w:space="0" w:color="auto"/>
        <w:bottom w:val="none" w:sz="0" w:space="0" w:color="auto"/>
        <w:right w:val="none" w:sz="0" w:space="0" w:color="auto"/>
      </w:divBdr>
    </w:div>
    <w:div w:id="1369640922">
      <w:marLeft w:val="480"/>
      <w:marRight w:val="0"/>
      <w:marTop w:val="0"/>
      <w:marBottom w:val="0"/>
      <w:divBdr>
        <w:top w:val="none" w:sz="0" w:space="0" w:color="auto"/>
        <w:left w:val="none" w:sz="0" w:space="0" w:color="auto"/>
        <w:bottom w:val="none" w:sz="0" w:space="0" w:color="auto"/>
        <w:right w:val="none" w:sz="0" w:space="0" w:color="auto"/>
      </w:divBdr>
    </w:div>
    <w:div w:id="1369644310">
      <w:marLeft w:val="480"/>
      <w:marRight w:val="0"/>
      <w:marTop w:val="0"/>
      <w:marBottom w:val="0"/>
      <w:divBdr>
        <w:top w:val="none" w:sz="0" w:space="0" w:color="auto"/>
        <w:left w:val="none" w:sz="0" w:space="0" w:color="auto"/>
        <w:bottom w:val="none" w:sz="0" w:space="0" w:color="auto"/>
        <w:right w:val="none" w:sz="0" w:space="0" w:color="auto"/>
      </w:divBdr>
    </w:div>
    <w:div w:id="1369645479">
      <w:marLeft w:val="480"/>
      <w:marRight w:val="0"/>
      <w:marTop w:val="0"/>
      <w:marBottom w:val="0"/>
      <w:divBdr>
        <w:top w:val="none" w:sz="0" w:space="0" w:color="auto"/>
        <w:left w:val="none" w:sz="0" w:space="0" w:color="auto"/>
        <w:bottom w:val="none" w:sz="0" w:space="0" w:color="auto"/>
        <w:right w:val="none" w:sz="0" w:space="0" w:color="auto"/>
      </w:divBdr>
    </w:div>
    <w:div w:id="1369649692">
      <w:marLeft w:val="480"/>
      <w:marRight w:val="0"/>
      <w:marTop w:val="0"/>
      <w:marBottom w:val="0"/>
      <w:divBdr>
        <w:top w:val="none" w:sz="0" w:space="0" w:color="auto"/>
        <w:left w:val="none" w:sz="0" w:space="0" w:color="auto"/>
        <w:bottom w:val="none" w:sz="0" w:space="0" w:color="auto"/>
        <w:right w:val="none" w:sz="0" w:space="0" w:color="auto"/>
      </w:divBdr>
    </w:div>
    <w:div w:id="1369797602">
      <w:marLeft w:val="480"/>
      <w:marRight w:val="0"/>
      <w:marTop w:val="0"/>
      <w:marBottom w:val="0"/>
      <w:divBdr>
        <w:top w:val="none" w:sz="0" w:space="0" w:color="auto"/>
        <w:left w:val="none" w:sz="0" w:space="0" w:color="auto"/>
        <w:bottom w:val="none" w:sz="0" w:space="0" w:color="auto"/>
        <w:right w:val="none" w:sz="0" w:space="0" w:color="auto"/>
      </w:divBdr>
    </w:div>
    <w:div w:id="1369834151">
      <w:marLeft w:val="640"/>
      <w:marRight w:val="0"/>
      <w:marTop w:val="0"/>
      <w:marBottom w:val="0"/>
      <w:divBdr>
        <w:top w:val="none" w:sz="0" w:space="0" w:color="auto"/>
        <w:left w:val="none" w:sz="0" w:space="0" w:color="auto"/>
        <w:bottom w:val="none" w:sz="0" w:space="0" w:color="auto"/>
        <w:right w:val="none" w:sz="0" w:space="0" w:color="auto"/>
      </w:divBdr>
    </w:div>
    <w:div w:id="1369912584">
      <w:marLeft w:val="480"/>
      <w:marRight w:val="0"/>
      <w:marTop w:val="0"/>
      <w:marBottom w:val="0"/>
      <w:divBdr>
        <w:top w:val="none" w:sz="0" w:space="0" w:color="auto"/>
        <w:left w:val="none" w:sz="0" w:space="0" w:color="auto"/>
        <w:bottom w:val="none" w:sz="0" w:space="0" w:color="auto"/>
        <w:right w:val="none" w:sz="0" w:space="0" w:color="auto"/>
      </w:divBdr>
    </w:div>
    <w:div w:id="1369988006">
      <w:marLeft w:val="480"/>
      <w:marRight w:val="0"/>
      <w:marTop w:val="0"/>
      <w:marBottom w:val="0"/>
      <w:divBdr>
        <w:top w:val="none" w:sz="0" w:space="0" w:color="auto"/>
        <w:left w:val="none" w:sz="0" w:space="0" w:color="auto"/>
        <w:bottom w:val="none" w:sz="0" w:space="0" w:color="auto"/>
        <w:right w:val="none" w:sz="0" w:space="0" w:color="auto"/>
      </w:divBdr>
    </w:div>
    <w:div w:id="1370060995">
      <w:marLeft w:val="480"/>
      <w:marRight w:val="0"/>
      <w:marTop w:val="0"/>
      <w:marBottom w:val="0"/>
      <w:divBdr>
        <w:top w:val="none" w:sz="0" w:space="0" w:color="auto"/>
        <w:left w:val="none" w:sz="0" w:space="0" w:color="auto"/>
        <w:bottom w:val="none" w:sz="0" w:space="0" w:color="auto"/>
        <w:right w:val="none" w:sz="0" w:space="0" w:color="auto"/>
      </w:divBdr>
    </w:div>
    <w:div w:id="1370179349">
      <w:marLeft w:val="480"/>
      <w:marRight w:val="0"/>
      <w:marTop w:val="0"/>
      <w:marBottom w:val="0"/>
      <w:divBdr>
        <w:top w:val="none" w:sz="0" w:space="0" w:color="auto"/>
        <w:left w:val="none" w:sz="0" w:space="0" w:color="auto"/>
        <w:bottom w:val="none" w:sz="0" w:space="0" w:color="auto"/>
        <w:right w:val="none" w:sz="0" w:space="0" w:color="auto"/>
      </w:divBdr>
    </w:div>
    <w:div w:id="1370227198">
      <w:marLeft w:val="480"/>
      <w:marRight w:val="0"/>
      <w:marTop w:val="0"/>
      <w:marBottom w:val="0"/>
      <w:divBdr>
        <w:top w:val="none" w:sz="0" w:space="0" w:color="auto"/>
        <w:left w:val="none" w:sz="0" w:space="0" w:color="auto"/>
        <w:bottom w:val="none" w:sz="0" w:space="0" w:color="auto"/>
        <w:right w:val="none" w:sz="0" w:space="0" w:color="auto"/>
      </w:divBdr>
    </w:div>
    <w:div w:id="1370253804">
      <w:marLeft w:val="480"/>
      <w:marRight w:val="0"/>
      <w:marTop w:val="0"/>
      <w:marBottom w:val="0"/>
      <w:divBdr>
        <w:top w:val="none" w:sz="0" w:space="0" w:color="auto"/>
        <w:left w:val="none" w:sz="0" w:space="0" w:color="auto"/>
        <w:bottom w:val="none" w:sz="0" w:space="0" w:color="auto"/>
        <w:right w:val="none" w:sz="0" w:space="0" w:color="auto"/>
      </w:divBdr>
    </w:div>
    <w:div w:id="1370258835">
      <w:marLeft w:val="640"/>
      <w:marRight w:val="0"/>
      <w:marTop w:val="0"/>
      <w:marBottom w:val="0"/>
      <w:divBdr>
        <w:top w:val="none" w:sz="0" w:space="0" w:color="auto"/>
        <w:left w:val="none" w:sz="0" w:space="0" w:color="auto"/>
        <w:bottom w:val="none" w:sz="0" w:space="0" w:color="auto"/>
        <w:right w:val="none" w:sz="0" w:space="0" w:color="auto"/>
      </w:divBdr>
    </w:div>
    <w:div w:id="1370372690">
      <w:marLeft w:val="480"/>
      <w:marRight w:val="0"/>
      <w:marTop w:val="0"/>
      <w:marBottom w:val="0"/>
      <w:divBdr>
        <w:top w:val="none" w:sz="0" w:space="0" w:color="auto"/>
        <w:left w:val="none" w:sz="0" w:space="0" w:color="auto"/>
        <w:bottom w:val="none" w:sz="0" w:space="0" w:color="auto"/>
        <w:right w:val="none" w:sz="0" w:space="0" w:color="auto"/>
      </w:divBdr>
    </w:div>
    <w:div w:id="1370372760">
      <w:marLeft w:val="480"/>
      <w:marRight w:val="0"/>
      <w:marTop w:val="0"/>
      <w:marBottom w:val="0"/>
      <w:divBdr>
        <w:top w:val="none" w:sz="0" w:space="0" w:color="auto"/>
        <w:left w:val="none" w:sz="0" w:space="0" w:color="auto"/>
        <w:bottom w:val="none" w:sz="0" w:space="0" w:color="auto"/>
        <w:right w:val="none" w:sz="0" w:space="0" w:color="auto"/>
      </w:divBdr>
    </w:div>
    <w:div w:id="1370374634">
      <w:marLeft w:val="480"/>
      <w:marRight w:val="0"/>
      <w:marTop w:val="0"/>
      <w:marBottom w:val="0"/>
      <w:divBdr>
        <w:top w:val="none" w:sz="0" w:space="0" w:color="auto"/>
        <w:left w:val="none" w:sz="0" w:space="0" w:color="auto"/>
        <w:bottom w:val="none" w:sz="0" w:space="0" w:color="auto"/>
        <w:right w:val="none" w:sz="0" w:space="0" w:color="auto"/>
      </w:divBdr>
    </w:div>
    <w:div w:id="1370379290">
      <w:marLeft w:val="480"/>
      <w:marRight w:val="0"/>
      <w:marTop w:val="0"/>
      <w:marBottom w:val="0"/>
      <w:divBdr>
        <w:top w:val="none" w:sz="0" w:space="0" w:color="auto"/>
        <w:left w:val="none" w:sz="0" w:space="0" w:color="auto"/>
        <w:bottom w:val="none" w:sz="0" w:space="0" w:color="auto"/>
        <w:right w:val="none" w:sz="0" w:space="0" w:color="auto"/>
      </w:divBdr>
    </w:div>
    <w:div w:id="1370565982">
      <w:marLeft w:val="480"/>
      <w:marRight w:val="0"/>
      <w:marTop w:val="0"/>
      <w:marBottom w:val="0"/>
      <w:divBdr>
        <w:top w:val="none" w:sz="0" w:space="0" w:color="auto"/>
        <w:left w:val="none" w:sz="0" w:space="0" w:color="auto"/>
        <w:bottom w:val="none" w:sz="0" w:space="0" w:color="auto"/>
        <w:right w:val="none" w:sz="0" w:space="0" w:color="auto"/>
      </w:divBdr>
    </w:div>
    <w:div w:id="1370566852">
      <w:marLeft w:val="480"/>
      <w:marRight w:val="0"/>
      <w:marTop w:val="0"/>
      <w:marBottom w:val="0"/>
      <w:divBdr>
        <w:top w:val="none" w:sz="0" w:space="0" w:color="auto"/>
        <w:left w:val="none" w:sz="0" w:space="0" w:color="auto"/>
        <w:bottom w:val="none" w:sz="0" w:space="0" w:color="auto"/>
        <w:right w:val="none" w:sz="0" w:space="0" w:color="auto"/>
      </w:divBdr>
    </w:div>
    <w:div w:id="1370686408">
      <w:marLeft w:val="480"/>
      <w:marRight w:val="0"/>
      <w:marTop w:val="0"/>
      <w:marBottom w:val="0"/>
      <w:divBdr>
        <w:top w:val="none" w:sz="0" w:space="0" w:color="auto"/>
        <w:left w:val="none" w:sz="0" w:space="0" w:color="auto"/>
        <w:bottom w:val="none" w:sz="0" w:space="0" w:color="auto"/>
        <w:right w:val="none" w:sz="0" w:space="0" w:color="auto"/>
      </w:divBdr>
    </w:div>
    <w:div w:id="1370687914">
      <w:marLeft w:val="480"/>
      <w:marRight w:val="0"/>
      <w:marTop w:val="0"/>
      <w:marBottom w:val="0"/>
      <w:divBdr>
        <w:top w:val="none" w:sz="0" w:space="0" w:color="auto"/>
        <w:left w:val="none" w:sz="0" w:space="0" w:color="auto"/>
        <w:bottom w:val="none" w:sz="0" w:space="0" w:color="auto"/>
        <w:right w:val="none" w:sz="0" w:space="0" w:color="auto"/>
      </w:divBdr>
    </w:div>
    <w:div w:id="1370718196">
      <w:marLeft w:val="480"/>
      <w:marRight w:val="0"/>
      <w:marTop w:val="0"/>
      <w:marBottom w:val="0"/>
      <w:divBdr>
        <w:top w:val="none" w:sz="0" w:space="0" w:color="auto"/>
        <w:left w:val="none" w:sz="0" w:space="0" w:color="auto"/>
        <w:bottom w:val="none" w:sz="0" w:space="0" w:color="auto"/>
        <w:right w:val="none" w:sz="0" w:space="0" w:color="auto"/>
      </w:divBdr>
    </w:div>
    <w:div w:id="1370758249">
      <w:marLeft w:val="480"/>
      <w:marRight w:val="0"/>
      <w:marTop w:val="0"/>
      <w:marBottom w:val="0"/>
      <w:divBdr>
        <w:top w:val="none" w:sz="0" w:space="0" w:color="auto"/>
        <w:left w:val="none" w:sz="0" w:space="0" w:color="auto"/>
        <w:bottom w:val="none" w:sz="0" w:space="0" w:color="auto"/>
        <w:right w:val="none" w:sz="0" w:space="0" w:color="auto"/>
      </w:divBdr>
    </w:div>
    <w:div w:id="1370760922">
      <w:marLeft w:val="480"/>
      <w:marRight w:val="0"/>
      <w:marTop w:val="0"/>
      <w:marBottom w:val="0"/>
      <w:divBdr>
        <w:top w:val="none" w:sz="0" w:space="0" w:color="auto"/>
        <w:left w:val="none" w:sz="0" w:space="0" w:color="auto"/>
        <w:bottom w:val="none" w:sz="0" w:space="0" w:color="auto"/>
        <w:right w:val="none" w:sz="0" w:space="0" w:color="auto"/>
      </w:divBdr>
    </w:div>
    <w:div w:id="1370762509">
      <w:marLeft w:val="480"/>
      <w:marRight w:val="0"/>
      <w:marTop w:val="0"/>
      <w:marBottom w:val="0"/>
      <w:divBdr>
        <w:top w:val="none" w:sz="0" w:space="0" w:color="auto"/>
        <w:left w:val="none" w:sz="0" w:space="0" w:color="auto"/>
        <w:bottom w:val="none" w:sz="0" w:space="0" w:color="auto"/>
        <w:right w:val="none" w:sz="0" w:space="0" w:color="auto"/>
      </w:divBdr>
    </w:div>
    <w:div w:id="1370763528">
      <w:marLeft w:val="480"/>
      <w:marRight w:val="0"/>
      <w:marTop w:val="0"/>
      <w:marBottom w:val="0"/>
      <w:divBdr>
        <w:top w:val="none" w:sz="0" w:space="0" w:color="auto"/>
        <w:left w:val="none" w:sz="0" w:space="0" w:color="auto"/>
        <w:bottom w:val="none" w:sz="0" w:space="0" w:color="auto"/>
        <w:right w:val="none" w:sz="0" w:space="0" w:color="auto"/>
      </w:divBdr>
    </w:div>
    <w:div w:id="1370838151">
      <w:marLeft w:val="480"/>
      <w:marRight w:val="0"/>
      <w:marTop w:val="0"/>
      <w:marBottom w:val="0"/>
      <w:divBdr>
        <w:top w:val="none" w:sz="0" w:space="0" w:color="auto"/>
        <w:left w:val="none" w:sz="0" w:space="0" w:color="auto"/>
        <w:bottom w:val="none" w:sz="0" w:space="0" w:color="auto"/>
        <w:right w:val="none" w:sz="0" w:space="0" w:color="auto"/>
      </w:divBdr>
    </w:div>
    <w:div w:id="1370838380">
      <w:marLeft w:val="480"/>
      <w:marRight w:val="0"/>
      <w:marTop w:val="0"/>
      <w:marBottom w:val="0"/>
      <w:divBdr>
        <w:top w:val="none" w:sz="0" w:space="0" w:color="auto"/>
        <w:left w:val="none" w:sz="0" w:space="0" w:color="auto"/>
        <w:bottom w:val="none" w:sz="0" w:space="0" w:color="auto"/>
        <w:right w:val="none" w:sz="0" w:space="0" w:color="auto"/>
      </w:divBdr>
    </w:div>
    <w:div w:id="1370839724">
      <w:marLeft w:val="480"/>
      <w:marRight w:val="0"/>
      <w:marTop w:val="0"/>
      <w:marBottom w:val="0"/>
      <w:divBdr>
        <w:top w:val="none" w:sz="0" w:space="0" w:color="auto"/>
        <w:left w:val="none" w:sz="0" w:space="0" w:color="auto"/>
        <w:bottom w:val="none" w:sz="0" w:space="0" w:color="auto"/>
        <w:right w:val="none" w:sz="0" w:space="0" w:color="auto"/>
      </w:divBdr>
    </w:div>
    <w:div w:id="1370882127">
      <w:marLeft w:val="480"/>
      <w:marRight w:val="0"/>
      <w:marTop w:val="0"/>
      <w:marBottom w:val="0"/>
      <w:divBdr>
        <w:top w:val="none" w:sz="0" w:space="0" w:color="auto"/>
        <w:left w:val="none" w:sz="0" w:space="0" w:color="auto"/>
        <w:bottom w:val="none" w:sz="0" w:space="0" w:color="auto"/>
        <w:right w:val="none" w:sz="0" w:space="0" w:color="auto"/>
      </w:divBdr>
    </w:div>
    <w:div w:id="1370952749">
      <w:marLeft w:val="480"/>
      <w:marRight w:val="0"/>
      <w:marTop w:val="0"/>
      <w:marBottom w:val="0"/>
      <w:divBdr>
        <w:top w:val="none" w:sz="0" w:space="0" w:color="auto"/>
        <w:left w:val="none" w:sz="0" w:space="0" w:color="auto"/>
        <w:bottom w:val="none" w:sz="0" w:space="0" w:color="auto"/>
        <w:right w:val="none" w:sz="0" w:space="0" w:color="auto"/>
      </w:divBdr>
    </w:div>
    <w:div w:id="1370952865">
      <w:marLeft w:val="480"/>
      <w:marRight w:val="0"/>
      <w:marTop w:val="0"/>
      <w:marBottom w:val="0"/>
      <w:divBdr>
        <w:top w:val="none" w:sz="0" w:space="0" w:color="auto"/>
        <w:left w:val="none" w:sz="0" w:space="0" w:color="auto"/>
        <w:bottom w:val="none" w:sz="0" w:space="0" w:color="auto"/>
        <w:right w:val="none" w:sz="0" w:space="0" w:color="auto"/>
      </w:divBdr>
    </w:div>
    <w:div w:id="1370956985">
      <w:marLeft w:val="480"/>
      <w:marRight w:val="0"/>
      <w:marTop w:val="0"/>
      <w:marBottom w:val="0"/>
      <w:divBdr>
        <w:top w:val="none" w:sz="0" w:space="0" w:color="auto"/>
        <w:left w:val="none" w:sz="0" w:space="0" w:color="auto"/>
        <w:bottom w:val="none" w:sz="0" w:space="0" w:color="auto"/>
        <w:right w:val="none" w:sz="0" w:space="0" w:color="auto"/>
      </w:divBdr>
    </w:div>
    <w:div w:id="1370957448">
      <w:marLeft w:val="480"/>
      <w:marRight w:val="0"/>
      <w:marTop w:val="0"/>
      <w:marBottom w:val="0"/>
      <w:divBdr>
        <w:top w:val="none" w:sz="0" w:space="0" w:color="auto"/>
        <w:left w:val="none" w:sz="0" w:space="0" w:color="auto"/>
        <w:bottom w:val="none" w:sz="0" w:space="0" w:color="auto"/>
        <w:right w:val="none" w:sz="0" w:space="0" w:color="auto"/>
      </w:divBdr>
    </w:div>
    <w:div w:id="1370960495">
      <w:marLeft w:val="480"/>
      <w:marRight w:val="0"/>
      <w:marTop w:val="0"/>
      <w:marBottom w:val="0"/>
      <w:divBdr>
        <w:top w:val="none" w:sz="0" w:space="0" w:color="auto"/>
        <w:left w:val="none" w:sz="0" w:space="0" w:color="auto"/>
        <w:bottom w:val="none" w:sz="0" w:space="0" w:color="auto"/>
        <w:right w:val="none" w:sz="0" w:space="0" w:color="auto"/>
      </w:divBdr>
    </w:div>
    <w:div w:id="1371027705">
      <w:marLeft w:val="480"/>
      <w:marRight w:val="0"/>
      <w:marTop w:val="0"/>
      <w:marBottom w:val="0"/>
      <w:divBdr>
        <w:top w:val="none" w:sz="0" w:space="0" w:color="auto"/>
        <w:left w:val="none" w:sz="0" w:space="0" w:color="auto"/>
        <w:bottom w:val="none" w:sz="0" w:space="0" w:color="auto"/>
        <w:right w:val="none" w:sz="0" w:space="0" w:color="auto"/>
      </w:divBdr>
    </w:div>
    <w:div w:id="1371028527">
      <w:marLeft w:val="480"/>
      <w:marRight w:val="0"/>
      <w:marTop w:val="0"/>
      <w:marBottom w:val="0"/>
      <w:divBdr>
        <w:top w:val="none" w:sz="0" w:space="0" w:color="auto"/>
        <w:left w:val="none" w:sz="0" w:space="0" w:color="auto"/>
        <w:bottom w:val="none" w:sz="0" w:space="0" w:color="auto"/>
        <w:right w:val="none" w:sz="0" w:space="0" w:color="auto"/>
      </w:divBdr>
    </w:div>
    <w:div w:id="1371034526">
      <w:marLeft w:val="480"/>
      <w:marRight w:val="0"/>
      <w:marTop w:val="0"/>
      <w:marBottom w:val="0"/>
      <w:divBdr>
        <w:top w:val="none" w:sz="0" w:space="0" w:color="auto"/>
        <w:left w:val="none" w:sz="0" w:space="0" w:color="auto"/>
        <w:bottom w:val="none" w:sz="0" w:space="0" w:color="auto"/>
        <w:right w:val="none" w:sz="0" w:space="0" w:color="auto"/>
      </w:divBdr>
    </w:div>
    <w:div w:id="1371104633">
      <w:marLeft w:val="480"/>
      <w:marRight w:val="0"/>
      <w:marTop w:val="0"/>
      <w:marBottom w:val="0"/>
      <w:divBdr>
        <w:top w:val="none" w:sz="0" w:space="0" w:color="auto"/>
        <w:left w:val="none" w:sz="0" w:space="0" w:color="auto"/>
        <w:bottom w:val="none" w:sz="0" w:space="0" w:color="auto"/>
        <w:right w:val="none" w:sz="0" w:space="0" w:color="auto"/>
      </w:divBdr>
    </w:div>
    <w:div w:id="1371110952">
      <w:marLeft w:val="480"/>
      <w:marRight w:val="0"/>
      <w:marTop w:val="0"/>
      <w:marBottom w:val="0"/>
      <w:divBdr>
        <w:top w:val="none" w:sz="0" w:space="0" w:color="auto"/>
        <w:left w:val="none" w:sz="0" w:space="0" w:color="auto"/>
        <w:bottom w:val="none" w:sz="0" w:space="0" w:color="auto"/>
        <w:right w:val="none" w:sz="0" w:space="0" w:color="auto"/>
      </w:divBdr>
    </w:div>
    <w:div w:id="1371145725">
      <w:marLeft w:val="480"/>
      <w:marRight w:val="0"/>
      <w:marTop w:val="0"/>
      <w:marBottom w:val="0"/>
      <w:divBdr>
        <w:top w:val="none" w:sz="0" w:space="0" w:color="auto"/>
        <w:left w:val="none" w:sz="0" w:space="0" w:color="auto"/>
        <w:bottom w:val="none" w:sz="0" w:space="0" w:color="auto"/>
        <w:right w:val="none" w:sz="0" w:space="0" w:color="auto"/>
      </w:divBdr>
    </w:div>
    <w:div w:id="1371148551">
      <w:marLeft w:val="480"/>
      <w:marRight w:val="0"/>
      <w:marTop w:val="0"/>
      <w:marBottom w:val="0"/>
      <w:divBdr>
        <w:top w:val="none" w:sz="0" w:space="0" w:color="auto"/>
        <w:left w:val="none" w:sz="0" w:space="0" w:color="auto"/>
        <w:bottom w:val="none" w:sz="0" w:space="0" w:color="auto"/>
        <w:right w:val="none" w:sz="0" w:space="0" w:color="auto"/>
      </w:divBdr>
    </w:div>
    <w:div w:id="1371153835">
      <w:marLeft w:val="480"/>
      <w:marRight w:val="0"/>
      <w:marTop w:val="0"/>
      <w:marBottom w:val="0"/>
      <w:divBdr>
        <w:top w:val="none" w:sz="0" w:space="0" w:color="auto"/>
        <w:left w:val="none" w:sz="0" w:space="0" w:color="auto"/>
        <w:bottom w:val="none" w:sz="0" w:space="0" w:color="auto"/>
        <w:right w:val="none" w:sz="0" w:space="0" w:color="auto"/>
      </w:divBdr>
    </w:div>
    <w:div w:id="1371220905">
      <w:marLeft w:val="480"/>
      <w:marRight w:val="0"/>
      <w:marTop w:val="0"/>
      <w:marBottom w:val="0"/>
      <w:divBdr>
        <w:top w:val="none" w:sz="0" w:space="0" w:color="auto"/>
        <w:left w:val="none" w:sz="0" w:space="0" w:color="auto"/>
        <w:bottom w:val="none" w:sz="0" w:space="0" w:color="auto"/>
        <w:right w:val="none" w:sz="0" w:space="0" w:color="auto"/>
      </w:divBdr>
    </w:div>
    <w:div w:id="1371221332">
      <w:marLeft w:val="480"/>
      <w:marRight w:val="0"/>
      <w:marTop w:val="0"/>
      <w:marBottom w:val="0"/>
      <w:divBdr>
        <w:top w:val="none" w:sz="0" w:space="0" w:color="auto"/>
        <w:left w:val="none" w:sz="0" w:space="0" w:color="auto"/>
        <w:bottom w:val="none" w:sz="0" w:space="0" w:color="auto"/>
        <w:right w:val="none" w:sz="0" w:space="0" w:color="auto"/>
      </w:divBdr>
    </w:div>
    <w:div w:id="1371224801">
      <w:marLeft w:val="480"/>
      <w:marRight w:val="0"/>
      <w:marTop w:val="0"/>
      <w:marBottom w:val="0"/>
      <w:divBdr>
        <w:top w:val="none" w:sz="0" w:space="0" w:color="auto"/>
        <w:left w:val="none" w:sz="0" w:space="0" w:color="auto"/>
        <w:bottom w:val="none" w:sz="0" w:space="0" w:color="auto"/>
        <w:right w:val="none" w:sz="0" w:space="0" w:color="auto"/>
      </w:divBdr>
    </w:div>
    <w:div w:id="1371226135">
      <w:marLeft w:val="480"/>
      <w:marRight w:val="0"/>
      <w:marTop w:val="0"/>
      <w:marBottom w:val="0"/>
      <w:divBdr>
        <w:top w:val="none" w:sz="0" w:space="0" w:color="auto"/>
        <w:left w:val="none" w:sz="0" w:space="0" w:color="auto"/>
        <w:bottom w:val="none" w:sz="0" w:space="0" w:color="auto"/>
        <w:right w:val="none" w:sz="0" w:space="0" w:color="auto"/>
      </w:divBdr>
    </w:div>
    <w:div w:id="1371296623">
      <w:marLeft w:val="480"/>
      <w:marRight w:val="0"/>
      <w:marTop w:val="0"/>
      <w:marBottom w:val="0"/>
      <w:divBdr>
        <w:top w:val="none" w:sz="0" w:space="0" w:color="auto"/>
        <w:left w:val="none" w:sz="0" w:space="0" w:color="auto"/>
        <w:bottom w:val="none" w:sz="0" w:space="0" w:color="auto"/>
        <w:right w:val="none" w:sz="0" w:space="0" w:color="auto"/>
      </w:divBdr>
    </w:div>
    <w:div w:id="1371301998">
      <w:marLeft w:val="480"/>
      <w:marRight w:val="0"/>
      <w:marTop w:val="0"/>
      <w:marBottom w:val="0"/>
      <w:divBdr>
        <w:top w:val="none" w:sz="0" w:space="0" w:color="auto"/>
        <w:left w:val="none" w:sz="0" w:space="0" w:color="auto"/>
        <w:bottom w:val="none" w:sz="0" w:space="0" w:color="auto"/>
        <w:right w:val="none" w:sz="0" w:space="0" w:color="auto"/>
      </w:divBdr>
    </w:div>
    <w:div w:id="1371421451">
      <w:marLeft w:val="480"/>
      <w:marRight w:val="0"/>
      <w:marTop w:val="0"/>
      <w:marBottom w:val="0"/>
      <w:divBdr>
        <w:top w:val="none" w:sz="0" w:space="0" w:color="auto"/>
        <w:left w:val="none" w:sz="0" w:space="0" w:color="auto"/>
        <w:bottom w:val="none" w:sz="0" w:space="0" w:color="auto"/>
        <w:right w:val="none" w:sz="0" w:space="0" w:color="auto"/>
      </w:divBdr>
    </w:div>
    <w:div w:id="1371564756">
      <w:marLeft w:val="480"/>
      <w:marRight w:val="0"/>
      <w:marTop w:val="0"/>
      <w:marBottom w:val="0"/>
      <w:divBdr>
        <w:top w:val="none" w:sz="0" w:space="0" w:color="auto"/>
        <w:left w:val="none" w:sz="0" w:space="0" w:color="auto"/>
        <w:bottom w:val="none" w:sz="0" w:space="0" w:color="auto"/>
        <w:right w:val="none" w:sz="0" w:space="0" w:color="auto"/>
      </w:divBdr>
    </w:div>
    <w:div w:id="1371565359">
      <w:marLeft w:val="480"/>
      <w:marRight w:val="0"/>
      <w:marTop w:val="0"/>
      <w:marBottom w:val="0"/>
      <w:divBdr>
        <w:top w:val="none" w:sz="0" w:space="0" w:color="auto"/>
        <w:left w:val="none" w:sz="0" w:space="0" w:color="auto"/>
        <w:bottom w:val="none" w:sz="0" w:space="0" w:color="auto"/>
        <w:right w:val="none" w:sz="0" w:space="0" w:color="auto"/>
      </w:divBdr>
    </w:div>
    <w:div w:id="1371608469">
      <w:marLeft w:val="480"/>
      <w:marRight w:val="0"/>
      <w:marTop w:val="0"/>
      <w:marBottom w:val="0"/>
      <w:divBdr>
        <w:top w:val="none" w:sz="0" w:space="0" w:color="auto"/>
        <w:left w:val="none" w:sz="0" w:space="0" w:color="auto"/>
        <w:bottom w:val="none" w:sz="0" w:space="0" w:color="auto"/>
        <w:right w:val="none" w:sz="0" w:space="0" w:color="auto"/>
      </w:divBdr>
    </w:div>
    <w:div w:id="1371615122">
      <w:marLeft w:val="480"/>
      <w:marRight w:val="0"/>
      <w:marTop w:val="0"/>
      <w:marBottom w:val="0"/>
      <w:divBdr>
        <w:top w:val="none" w:sz="0" w:space="0" w:color="auto"/>
        <w:left w:val="none" w:sz="0" w:space="0" w:color="auto"/>
        <w:bottom w:val="none" w:sz="0" w:space="0" w:color="auto"/>
        <w:right w:val="none" w:sz="0" w:space="0" w:color="auto"/>
      </w:divBdr>
    </w:div>
    <w:div w:id="1371615165">
      <w:marLeft w:val="480"/>
      <w:marRight w:val="0"/>
      <w:marTop w:val="0"/>
      <w:marBottom w:val="0"/>
      <w:divBdr>
        <w:top w:val="none" w:sz="0" w:space="0" w:color="auto"/>
        <w:left w:val="none" w:sz="0" w:space="0" w:color="auto"/>
        <w:bottom w:val="none" w:sz="0" w:space="0" w:color="auto"/>
        <w:right w:val="none" w:sz="0" w:space="0" w:color="auto"/>
      </w:divBdr>
    </w:div>
    <w:div w:id="1371684365">
      <w:marLeft w:val="480"/>
      <w:marRight w:val="0"/>
      <w:marTop w:val="0"/>
      <w:marBottom w:val="0"/>
      <w:divBdr>
        <w:top w:val="none" w:sz="0" w:space="0" w:color="auto"/>
        <w:left w:val="none" w:sz="0" w:space="0" w:color="auto"/>
        <w:bottom w:val="none" w:sz="0" w:space="0" w:color="auto"/>
        <w:right w:val="none" w:sz="0" w:space="0" w:color="auto"/>
      </w:divBdr>
    </w:div>
    <w:div w:id="1371685439">
      <w:marLeft w:val="480"/>
      <w:marRight w:val="0"/>
      <w:marTop w:val="0"/>
      <w:marBottom w:val="0"/>
      <w:divBdr>
        <w:top w:val="none" w:sz="0" w:space="0" w:color="auto"/>
        <w:left w:val="none" w:sz="0" w:space="0" w:color="auto"/>
        <w:bottom w:val="none" w:sz="0" w:space="0" w:color="auto"/>
        <w:right w:val="none" w:sz="0" w:space="0" w:color="auto"/>
      </w:divBdr>
    </w:div>
    <w:div w:id="1371687613">
      <w:marLeft w:val="480"/>
      <w:marRight w:val="0"/>
      <w:marTop w:val="0"/>
      <w:marBottom w:val="0"/>
      <w:divBdr>
        <w:top w:val="none" w:sz="0" w:space="0" w:color="auto"/>
        <w:left w:val="none" w:sz="0" w:space="0" w:color="auto"/>
        <w:bottom w:val="none" w:sz="0" w:space="0" w:color="auto"/>
        <w:right w:val="none" w:sz="0" w:space="0" w:color="auto"/>
      </w:divBdr>
    </w:div>
    <w:div w:id="1371690146">
      <w:marLeft w:val="480"/>
      <w:marRight w:val="0"/>
      <w:marTop w:val="0"/>
      <w:marBottom w:val="0"/>
      <w:divBdr>
        <w:top w:val="none" w:sz="0" w:space="0" w:color="auto"/>
        <w:left w:val="none" w:sz="0" w:space="0" w:color="auto"/>
        <w:bottom w:val="none" w:sz="0" w:space="0" w:color="auto"/>
        <w:right w:val="none" w:sz="0" w:space="0" w:color="auto"/>
      </w:divBdr>
    </w:div>
    <w:div w:id="1371690392">
      <w:marLeft w:val="480"/>
      <w:marRight w:val="0"/>
      <w:marTop w:val="0"/>
      <w:marBottom w:val="0"/>
      <w:divBdr>
        <w:top w:val="none" w:sz="0" w:space="0" w:color="auto"/>
        <w:left w:val="none" w:sz="0" w:space="0" w:color="auto"/>
        <w:bottom w:val="none" w:sz="0" w:space="0" w:color="auto"/>
        <w:right w:val="none" w:sz="0" w:space="0" w:color="auto"/>
      </w:divBdr>
    </w:div>
    <w:div w:id="1371763694">
      <w:marLeft w:val="480"/>
      <w:marRight w:val="0"/>
      <w:marTop w:val="0"/>
      <w:marBottom w:val="0"/>
      <w:divBdr>
        <w:top w:val="none" w:sz="0" w:space="0" w:color="auto"/>
        <w:left w:val="none" w:sz="0" w:space="0" w:color="auto"/>
        <w:bottom w:val="none" w:sz="0" w:space="0" w:color="auto"/>
        <w:right w:val="none" w:sz="0" w:space="0" w:color="auto"/>
      </w:divBdr>
    </w:div>
    <w:div w:id="1371802862">
      <w:marLeft w:val="480"/>
      <w:marRight w:val="0"/>
      <w:marTop w:val="0"/>
      <w:marBottom w:val="0"/>
      <w:divBdr>
        <w:top w:val="none" w:sz="0" w:space="0" w:color="auto"/>
        <w:left w:val="none" w:sz="0" w:space="0" w:color="auto"/>
        <w:bottom w:val="none" w:sz="0" w:space="0" w:color="auto"/>
        <w:right w:val="none" w:sz="0" w:space="0" w:color="auto"/>
      </w:divBdr>
    </w:div>
    <w:div w:id="1371807220">
      <w:marLeft w:val="480"/>
      <w:marRight w:val="0"/>
      <w:marTop w:val="0"/>
      <w:marBottom w:val="0"/>
      <w:divBdr>
        <w:top w:val="none" w:sz="0" w:space="0" w:color="auto"/>
        <w:left w:val="none" w:sz="0" w:space="0" w:color="auto"/>
        <w:bottom w:val="none" w:sz="0" w:space="0" w:color="auto"/>
        <w:right w:val="none" w:sz="0" w:space="0" w:color="auto"/>
      </w:divBdr>
    </w:div>
    <w:div w:id="1371997651">
      <w:marLeft w:val="480"/>
      <w:marRight w:val="0"/>
      <w:marTop w:val="0"/>
      <w:marBottom w:val="0"/>
      <w:divBdr>
        <w:top w:val="none" w:sz="0" w:space="0" w:color="auto"/>
        <w:left w:val="none" w:sz="0" w:space="0" w:color="auto"/>
        <w:bottom w:val="none" w:sz="0" w:space="0" w:color="auto"/>
        <w:right w:val="none" w:sz="0" w:space="0" w:color="auto"/>
      </w:divBdr>
    </w:div>
    <w:div w:id="1372001901">
      <w:marLeft w:val="480"/>
      <w:marRight w:val="0"/>
      <w:marTop w:val="0"/>
      <w:marBottom w:val="0"/>
      <w:divBdr>
        <w:top w:val="none" w:sz="0" w:space="0" w:color="auto"/>
        <w:left w:val="none" w:sz="0" w:space="0" w:color="auto"/>
        <w:bottom w:val="none" w:sz="0" w:space="0" w:color="auto"/>
        <w:right w:val="none" w:sz="0" w:space="0" w:color="auto"/>
      </w:divBdr>
    </w:div>
    <w:div w:id="1372075740">
      <w:marLeft w:val="480"/>
      <w:marRight w:val="0"/>
      <w:marTop w:val="0"/>
      <w:marBottom w:val="0"/>
      <w:divBdr>
        <w:top w:val="none" w:sz="0" w:space="0" w:color="auto"/>
        <w:left w:val="none" w:sz="0" w:space="0" w:color="auto"/>
        <w:bottom w:val="none" w:sz="0" w:space="0" w:color="auto"/>
        <w:right w:val="none" w:sz="0" w:space="0" w:color="auto"/>
      </w:divBdr>
    </w:div>
    <w:div w:id="1372144219">
      <w:marLeft w:val="480"/>
      <w:marRight w:val="0"/>
      <w:marTop w:val="0"/>
      <w:marBottom w:val="0"/>
      <w:divBdr>
        <w:top w:val="none" w:sz="0" w:space="0" w:color="auto"/>
        <w:left w:val="none" w:sz="0" w:space="0" w:color="auto"/>
        <w:bottom w:val="none" w:sz="0" w:space="0" w:color="auto"/>
        <w:right w:val="none" w:sz="0" w:space="0" w:color="auto"/>
      </w:divBdr>
    </w:div>
    <w:div w:id="1372152455">
      <w:marLeft w:val="480"/>
      <w:marRight w:val="0"/>
      <w:marTop w:val="0"/>
      <w:marBottom w:val="0"/>
      <w:divBdr>
        <w:top w:val="none" w:sz="0" w:space="0" w:color="auto"/>
        <w:left w:val="none" w:sz="0" w:space="0" w:color="auto"/>
        <w:bottom w:val="none" w:sz="0" w:space="0" w:color="auto"/>
        <w:right w:val="none" w:sz="0" w:space="0" w:color="auto"/>
      </w:divBdr>
    </w:div>
    <w:div w:id="1372222629">
      <w:marLeft w:val="480"/>
      <w:marRight w:val="0"/>
      <w:marTop w:val="0"/>
      <w:marBottom w:val="0"/>
      <w:divBdr>
        <w:top w:val="none" w:sz="0" w:space="0" w:color="auto"/>
        <w:left w:val="none" w:sz="0" w:space="0" w:color="auto"/>
        <w:bottom w:val="none" w:sz="0" w:space="0" w:color="auto"/>
        <w:right w:val="none" w:sz="0" w:space="0" w:color="auto"/>
      </w:divBdr>
    </w:div>
    <w:div w:id="1372265977">
      <w:marLeft w:val="480"/>
      <w:marRight w:val="0"/>
      <w:marTop w:val="0"/>
      <w:marBottom w:val="0"/>
      <w:divBdr>
        <w:top w:val="none" w:sz="0" w:space="0" w:color="auto"/>
        <w:left w:val="none" w:sz="0" w:space="0" w:color="auto"/>
        <w:bottom w:val="none" w:sz="0" w:space="0" w:color="auto"/>
        <w:right w:val="none" w:sz="0" w:space="0" w:color="auto"/>
      </w:divBdr>
    </w:div>
    <w:div w:id="1372267099">
      <w:marLeft w:val="480"/>
      <w:marRight w:val="0"/>
      <w:marTop w:val="0"/>
      <w:marBottom w:val="0"/>
      <w:divBdr>
        <w:top w:val="none" w:sz="0" w:space="0" w:color="auto"/>
        <w:left w:val="none" w:sz="0" w:space="0" w:color="auto"/>
        <w:bottom w:val="none" w:sz="0" w:space="0" w:color="auto"/>
        <w:right w:val="none" w:sz="0" w:space="0" w:color="auto"/>
      </w:divBdr>
    </w:div>
    <w:div w:id="1372341036">
      <w:marLeft w:val="480"/>
      <w:marRight w:val="0"/>
      <w:marTop w:val="0"/>
      <w:marBottom w:val="0"/>
      <w:divBdr>
        <w:top w:val="none" w:sz="0" w:space="0" w:color="auto"/>
        <w:left w:val="none" w:sz="0" w:space="0" w:color="auto"/>
        <w:bottom w:val="none" w:sz="0" w:space="0" w:color="auto"/>
        <w:right w:val="none" w:sz="0" w:space="0" w:color="auto"/>
      </w:divBdr>
    </w:div>
    <w:div w:id="1372344537">
      <w:marLeft w:val="480"/>
      <w:marRight w:val="0"/>
      <w:marTop w:val="0"/>
      <w:marBottom w:val="0"/>
      <w:divBdr>
        <w:top w:val="none" w:sz="0" w:space="0" w:color="auto"/>
        <w:left w:val="none" w:sz="0" w:space="0" w:color="auto"/>
        <w:bottom w:val="none" w:sz="0" w:space="0" w:color="auto"/>
        <w:right w:val="none" w:sz="0" w:space="0" w:color="auto"/>
      </w:divBdr>
    </w:div>
    <w:div w:id="1372419721">
      <w:marLeft w:val="480"/>
      <w:marRight w:val="0"/>
      <w:marTop w:val="0"/>
      <w:marBottom w:val="0"/>
      <w:divBdr>
        <w:top w:val="none" w:sz="0" w:space="0" w:color="auto"/>
        <w:left w:val="none" w:sz="0" w:space="0" w:color="auto"/>
        <w:bottom w:val="none" w:sz="0" w:space="0" w:color="auto"/>
        <w:right w:val="none" w:sz="0" w:space="0" w:color="auto"/>
      </w:divBdr>
    </w:div>
    <w:div w:id="1372460231">
      <w:marLeft w:val="480"/>
      <w:marRight w:val="0"/>
      <w:marTop w:val="0"/>
      <w:marBottom w:val="0"/>
      <w:divBdr>
        <w:top w:val="none" w:sz="0" w:space="0" w:color="auto"/>
        <w:left w:val="none" w:sz="0" w:space="0" w:color="auto"/>
        <w:bottom w:val="none" w:sz="0" w:space="0" w:color="auto"/>
        <w:right w:val="none" w:sz="0" w:space="0" w:color="auto"/>
      </w:divBdr>
    </w:div>
    <w:div w:id="1372464290">
      <w:marLeft w:val="480"/>
      <w:marRight w:val="0"/>
      <w:marTop w:val="0"/>
      <w:marBottom w:val="0"/>
      <w:divBdr>
        <w:top w:val="none" w:sz="0" w:space="0" w:color="auto"/>
        <w:left w:val="none" w:sz="0" w:space="0" w:color="auto"/>
        <w:bottom w:val="none" w:sz="0" w:space="0" w:color="auto"/>
        <w:right w:val="none" w:sz="0" w:space="0" w:color="auto"/>
      </w:divBdr>
    </w:div>
    <w:div w:id="1372608413">
      <w:marLeft w:val="480"/>
      <w:marRight w:val="0"/>
      <w:marTop w:val="0"/>
      <w:marBottom w:val="0"/>
      <w:divBdr>
        <w:top w:val="none" w:sz="0" w:space="0" w:color="auto"/>
        <w:left w:val="none" w:sz="0" w:space="0" w:color="auto"/>
        <w:bottom w:val="none" w:sz="0" w:space="0" w:color="auto"/>
        <w:right w:val="none" w:sz="0" w:space="0" w:color="auto"/>
      </w:divBdr>
    </w:div>
    <w:div w:id="1372612978">
      <w:marLeft w:val="480"/>
      <w:marRight w:val="0"/>
      <w:marTop w:val="0"/>
      <w:marBottom w:val="0"/>
      <w:divBdr>
        <w:top w:val="none" w:sz="0" w:space="0" w:color="auto"/>
        <w:left w:val="none" w:sz="0" w:space="0" w:color="auto"/>
        <w:bottom w:val="none" w:sz="0" w:space="0" w:color="auto"/>
        <w:right w:val="none" w:sz="0" w:space="0" w:color="auto"/>
      </w:divBdr>
    </w:div>
    <w:div w:id="1372614916">
      <w:marLeft w:val="480"/>
      <w:marRight w:val="0"/>
      <w:marTop w:val="0"/>
      <w:marBottom w:val="0"/>
      <w:divBdr>
        <w:top w:val="none" w:sz="0" w:space="0" w:color="auto"/>
        <w:left w:val="none" w:sz="0" w:space="0" w:color="auto"/>
        <w:bottom w:val="none" w:sz="0" w:space="0" w:color="auto"/>
        <w:right w:val="none" w:sz="0" w:space="0" w:color="auto"/>
      </w:divBdr>
    </w:div>
    <w:div w:id="1372653356">
      <w:marLeft w:val="480"/>
      <w:marRight w:val="0"/>
      <w:marTop w:val="0"/>
      <w:marBottom w:val="0"/>
      <w:divBdr>
        <w:top w:val="none" w:sz="0" w:space="0" w:color="auto"/>
        <w:left w:val="none" w:sz="0" w:space="0" w:color="auto"/>
        <w:bottom w:val="none" w:sz="0" w:space="0" w:color="auto"/>
        <w:right w:val="none" w:sz="0" w:space="0" w:color="auto"/>
      </w:divBdr>
    </w:div>
    <w:div w:id="1372683572">
      <w:marLeft w:val="480"/>
      <w:marRight w:val="0"/>
      <w:marTop w:val="0"/>
      <w:marBottom w:val="0"/>
      <w:divBdr>
        <w:top w:val="none" w:sz="0" w:space="0" w:color="auto"/>
        <w:left w:val="none" w:sz="0" w:space="0" w:color="auto"/>
        <w:bottom w:val="none" w:sz="0" w:space="0" w:color="auto"/>
        <w:right w:val="none" w:sz="0" w:space="0" w:color="auto"/>
      </w:divBdr>
    </w:div>
    <w:div w:id="1372725453">
      <w:marLeft w:val="480"/>
      <w:marRight w:val="0"/>
      <w:marTop w:val="0"/>
      <w:marBottom w:val="0"/>
      <w:divBdr>
        <w:top w:val="none" w:sz="0" w:space="0" w:color="auto"/>
        <w:left w:val="none" w:sz="0" w:space="0" w:color="auto"/>
        <w:bottom w:val="none" w:sz="0" w:space="0" w:color="auto"/>
        <w:right w:val="none" w:sz="0" w:space="0" w:color="auto"/>
      </w:divBdr>
    </w:div>
    <w:div w:id="1372728271">
      <w:marLeft w:val="480"/>
      <w:marRight w:val="0"/>
      <w:marTop w:val="0"/>
      <w:marBottom w:val="0"/>
      <w:divBdr>
        <w:top w:val="none" w:sz="0" w:space="0" w:color="auto"/>
        <w:left w:val="none" w:sz="0" w:space="0" w:color="auto"/>
        <w:bottom w:val="none" w:sz="0" w:space="0" w:color="auto"/>
        <w:right w:val="none" w:sz="0" w:space="0" w:color="auto"/>
      </w:divBdr>
    </w:div>
    <w:div w:id="1372731399">
      <w:marLeft w:val="480"/>
      <w:marRight w:val="0"/>
      <w:marTop w:val="0"/>
      <w:marBottom w:val="0"/>
      <w:divBdr>
        <w:top w:val="none" w:sz="0" w:space="0" w:color="auto"/>
        <w:left w:val="none" w:sz="0" w:space="0" w:color="auto"/>
        <w:bottom w:val="none" w:sz="0" w:space="0" w:color="auto"/>
        <w:right w:val="none" w:sz="0" w:space="0" w:color="auto"/>
      </w:divBdr>
    </w:div>
    <w:div w:id="1372732511">
      <w:marLeft w:val="480"/>
      <w:marRight w:val="0"/>
      <w:marTop w:val="0"/>
      <w:marBottom w:val="0"/>
      <w:divBdr>
        <w:top w:val="none" w:sz="0" w:space="0" w:color="auto"/>
        <w:left w:val="none" w:sz="0" w:space="0" w:color="auto"/>
        <w:bottom w:val="none" w:sz="0" w:space="0" w:color="auto"/>
        <w:right w:val="none" w:sz="0" w:space="0" w:color="auto"/>
      </w:divBdr>
    </w:div>
    <w:div w:id="1372807951">
      <w:marLeft w:val="480"/>
      <w:marRight w:val="0"/>
      <w:marTop w:val="0"/>
      <w:marBottom w:val="0"/>
      <w:divBdr>
        <w:top w:val="none" w:sz="0" w:space="0" w:color="auto"/>
        <w:left w:val="none" w:sz="0" w:space="0" w:color="auto"/>
        <w:bottom w:val="none" w:sz="0" w:space="0" w:color="auto"/>
        <w:right w:val="none" w:sz="0" w:space="0" w:color="auto"/>
      </w:divBdr>
    </w:div>
    <w:div w:id="1372848414">
      <w:marLeft w:val="480"/>
      <w:marRight w:val="0"/>
      <w:marTop w:val="0"/>
      <w:marBottom w:val="0"/>
      <w:divBdr>
        <w:top w:val="none" w:sz="0" w:space="0" w:color="auto"/>
        <w:left w:val="none" w:sz="0" w:space="0" w:color="auto"/>
        <w:bottom w:val="none" w:sz="0" w:space="0" w:color="auto"/>
        <w:right w:val="none" w:sz="0" w:space="0" w:color="auto"/>
      </w:divBdr>
    </w:div>
    <w:div w:id="1372849567">
      <w:marLeft w:val="480"/>
      <w:marRight w:val="0"/>
      <w:marTop w:val="0"/>
      <w:marBottom w:val="0"/>
      <w:divBdr>
        <w:top w:val="none" w:sz="0" w:space="0" w:color="auto"/>
        <w:left w:val="none" w:sz="0" w:space="0" w:color="auto"/>
        <w:bottom w:val="none" w:sz="0" w:space="0" w:color="auto"/>
        <w:right w:val="none" w:sz="0" w:space="0" w:color="auto"/>
      </w:divBdr>
    </w:div>
    <w:div w:id="1372850584">
      <w:marLeft w:val="480"/>
      <w:marRight w:val="0"/>
      <w:marTop w:val="0"/>
      <w:marBottom w:val="0"/>
      <w:divBdr>
        <w:top w:val="none" w:sz="0" w:space="0" w:color="auto"/>
        <w:left w:val="none" w:sz="0" w:space="0" w:color="auto"/>
        <w:bottom w:val="none" w:sz="0" w:space="0" w:color="auto"/>
        <w:right w:val="none" w:sz="0" w:space="0" w:color="auto"/>
      </w:divBdr>
    </w:div>
    <w:div w:id="1372850888">
      <w:marLeft w:val="480"/>
      <w:marRight w:val="0"/>
      <w:marTop w:val="0"/>
      <w:marBottom w:val="0"/>
      <w:divBdr>
        <w:top w:val="none" w:sz="0" w:space="0" w:color="auto"/>
        <w:left w:val="none" w:sz="0" w:space="0" w:color="auto"/>
        <w:bottom w:val="none" w:sz="0" w:space="0" w:color="auto"/>
        <w:right w:val="none" w:sz="0" w:space="0" w:color="auto"/>
      </w:divBdr>
    </w:div>
    <w:div w:id="1372878033">
      <w:marLeft w:val="480"/>
      <w:marRight w:val="0"/>
      <w:marTop w:val="0"/>
      <w:marBottom w:val="0"/>
      <w:divBdr>
        <w:top w:val="none" w:sz="0" w:space="0" w:color="auto"/>
        <w:left w:val="none" w:sz="0" w:space="0" w:color="auto"/>
        <w:bottom w:val="none" w:sz="0" w:space="0" w:color="auto"/>
        <w:right w:val="none" w:sz="0" w:space="0" w:color="auto"/>
      </w:divBdr>
    </w:div>
    <w:div w:id="1372879795">
      <w:marLeft w:val="480"/>
      <w:marRight w:val="0"/>
      <w:marTop w:val="0"/>
      <w:marBottom w:val="0"/>
      <w:divBdr>
        <w:top w:val="none" w:sz="0" w:space="0" w:color="auto"/>
        <w:left w:val="none" w:sz="0" w:space="0" w:color="auto"/>
        <w:bottom w:val="none" w:sz="0" w:space="0" w:color="auto"/>
        <w:right w:val="none" w:sz="0" w:space="0" w:color="auto"/>
      </w:divBdr>
    </w:div>
    <w:div w:id="1372919803">
      <w:marLeft w:val="480"/>
      <w:marRight w:val="0"/>
      <w:marTop w:val="0"/>
      <w:marBottom w:val="0"/>
      <w:divBdr>
        <w:top w:val="none" w:sz="0" w:space="0" w:color="auto"/>
        <w:left w:val="none" w:sz="0" w:space="0" w:color="auto"/>
        <w:bottom w:val="none" w:sz="0" w:space="0" w:color="auto"/>
        <w:right w:val="none" w:sz="0" w:space="0" w:color="auto"/>
      </w:divBdr>
    </w:div>
    <w:div w:id="1372921612">
      <w:marLeft w:val="480"/>
      <w:marRight w:val="0"/>
      <w:marTop w:val="0"/>
      <w:marBottom w:val="0"/>
      <w:divBdr>
        <w:top w:val="none" w:sz="0" w:space="0" w:color="auto"/>
        <w:left w:val="none" w:sz="0" w:space="0" w:color="auto"/>
        <w:bottom w:val="none" w:sz="0" w:space="0" w:color="auto"/>
        <w:right w:val="none" w:sz="0" w:space="0" w:color="auto"/>
      </w:divBdr>
    </w:div>
    <w:div w:id="1372996885">
      <w:marLeft w:val="480"/>
      <w:marRight w:val="0"/>
      <w:marTop w:val="0"/>
      <w:marBottom w:val="0"/>
      <w:divBdr>
        <w:top w:val="none" w:sz="0" w:space="0" w:color="auto"/>
        <w:left w:val="none" w:sz="0" w:space="0" w:color="auto"/>
        <w:bottom w:val="none" w:sz="0" w:space="0" w:color="auto"/>
        <w:right w:val="none" w:sz="0" w:space="0" w:color="auto"/>
      </w:divBdr>
    </w:div>
    <w:div w:id="1372997940">
      <w:marLeft w:val="480"/>
      <w:marRight w:val="0"/>
      <w:marTop w:val="0"/>
      <w:marBottom w:val="0"/>
      <w:divBdr>
        <w:top w:val="none" w:sz="0" w:space="0" w:color="auto"/>
        <w:left w:val="none" w:sz="0" w:space="0" w:color="auto"/>
        <w:bottom w:val="none" w:sz="0" w:space="0" w:color="auto"/>
        <w:right w:val="none" w:sz="0" w:space="0" w:color="auto"/>
      </w:divBdr>
    </w:div>
    <w:div w:id="1373000004">
      <w:marLeft w:val="480"/>
      <w:marRight w:val="0"/>
      <w:marTop w:val="0"/>
      <w:marBottom w:val="0"/>
      <w:divBdr>
        <w:top w:val="none" w:sz="0" w:space="0" w:color="auto"/>
        <w:left w:val="none" w:sz="0" w:space="0" w:color="auto"/>
        <w:bottom w:val="none" w:sz="0" w:space="0" w:color="auto"/>
        <w:right w:val="none" w:sz="0" w:space="0" w:color="auto"/>
      </w:divBdr>
    </w:div>
    <w:div w:id="1373068844">
      <w:marLeft w:val="480"/>
      <w:marRight w:val="0"/>
      <w:marTop w:val="0"/>
      <w:marBottom w:val="0"/>
      <w:divBdr>
        <w:top w:val="none" w:sz="0" w:space="0" w:color="auto"/>
        <w:left w:val="none" w:sz="0" w:space="0" w:color="auto"/>
        <w:bottom w:val="none" w:sz="0" w:space="0" w:color="auto"/>
        <w:right w:val="none" w:sz="0" w:space="0" w:color="auto"/>
      </w:divBdr>
    </w:div>
    <w:div w:id="1373072730">
      <w:marLeft w:val="480"/>
      <w:marRight w:val="0"/>
      <w:marTop w:val="0"/>
      <w:marBottom w:val="0"/>
      <w:divBdr>
        <w:top w:val="none" w:sz="0" w:space="0" w:color="auto"/>
        <w:left w:val="none" w:sz="0" w:space="0" w:color="auto"/>
        <w:bottom w:val="none" w:sz="0" w:space="0" w:color="auto"/>
        <w:right w:val="none" w:sz="0" w:space="0" w:color="auto"/>
      </w:divBdr>
    </w:div>
    <w:div w:id="1373073326">
      <w:marLeft w:val="480"/>
      <w:marRight w:val="0"/>
      <w:marTop w:val="0"/>
      <w:marBottom w:val="0"/>
      <w:divBdr>
        <w:top w:val="none" w:sz="0" w:space="0" w:color="auto"/>
        <w:left w:val="none" w:sz="0" w:space="0" w:color="auto"/>
        <w:bottom w:val="none" w:sz="0" w:space="0" w:color="auto"/>
        <w:right w:val="none" w:sz="0" w:space="0" w:color="auto"/>
      </w:divBdr>
    </w:div>
    <w:div w:id="1373116515">
      <w:marLeft w:val="480"/>
      <w:marRight w:val="0"/>
      <w:marTop w:val="0"/>
      <w:marBottom w:val="0"/>
      <w:divBdr>
        <w:top w:val="none" w:sz="0" w:space="0" w:color="auto"/>
        <w:left w:val="none" w:sz="0" w:space="0" w:color="auto"/>
        <w:bottom w:val="none" w:sz="0" w:space="0" w:color="auto"/>
        <w:right w:val="none" w:sz="0" w:space="0" w:color="auto"/>
      </w:divBdr>
    </w:div>
    <w:div w:id="1373118582">
      <w:marLeft w:val="480"/>
      <w:marRight w:val="0"/>
      <w:marTop w:val="0"/>
      <w:marBottom w:val="0"/>
      <w:divBdr>
        <w:top w:val="none" w:sz="0" w:space="0" w:color="auto"/>
        <w:left w:val="none" w:sz="0" w:space="0" w:color="auto"/>
        <w:bottom w:val="none" w:sz="0" w:space="0" w:color="auto"/>
        <w:right w:val="none" w:sz="0" w:space="0" w:color="auto"/>
      </w:divBdr>
    </w:div>
    <w:div w:id="1373119472">
      <w:marLeft w:val="480"/>
      <w:marRight w:val="0"/>
      <w:marTop w:val="0"/>
      <w:marBottom w:val="0"/>
      <w:divBdr>
        <w:top w:val="none" w:sz="0" w:space="0" w:color="auto"/>
        <w:left w:val="none" w:sz="0" w:space="0" w:color="auto"/>
        <w:bottom w:val="none" w:sz="0" w:space="0" w:color="auto"/>
        <w:right w:val="none" w:sz="0" w:space="0" w:color="auto"/>
      </w:divBdr>
    </w:div>
    <w:div w:id="1373119759">
      <w:marLeft w:val="480"/>
      <w:marRight w:val="0"/>
      <w:marTop w:val="0"/>
      <w:marBottom w:val="0"/>
      <w:divBdr>
        <w:top w:val="none" w:sz="0" w:space="0" w:color="auto"/>
        <w:left w:val="none" w:sz="0" w:space="0" w:color="auto"/>
        <w:bottom w:val="none" w:sz="0" w:space="0" w:color="auto"/>
        <w:right w:val="none" w:sz="0" w:space="0" w:color="auto"/>
      </w:divBdr>
    </w:div>
    <w:div w:id="1373187272">
      <w:marLeft w:val="480"/>
      <w:marRight w:val="0"/>
      <w:marTop w:val="0"/>
      <w:marBottom w:val="0"/>
      <w:divBdr>
        <w:top w:val="none" w:sz="0" w:space="0" w:color="auto"/>
        <w:left w:val="none" w:sz="0" w:space="0" w:color="auto"/>
        <w:bottom w:val="none" w:sz="0" w:space="0" w:color="auto"/>
        <w:right w:val="none" w:sz="0" w:space="0" w:color="auto"/>
      </w:divBdr>
    </w:div>
    <w:div w:id="1373192458">
      <w:marLeft w:val="480"/>
      <w:marRight w:val="0"/>
      <w:marTop w:val="0"/>
      <w:marBottom w:val="0"/>
      <w:divBdr>
        <w:top w:val="none" w:sz="0" w:space="0" w:color="auto"/>
        <w:left w:val="none" w:sz="0" w:space="0" w:color="auto"/>
        <w:bottom w:val="none" w:sz="0" w:space="0" w:color="auto"/>
        <w:right w:val="none" w:sz="0" w:space="0" w:color="auto"/>
      </w:divBdr>
    </w:div>
    <w:div w:id="1373308370">
      <w:marLeft w:val="480"/>
      <w:marRight w:val="0"/>
      <w:marTop w:val="0"/>
      <w:marBottom w:val="0"/>
      <w:divBdr>
        <w:top w:val="none" w:sz="0" w:space="0" w:color="auto"/>
        <w:left w:val="none" w:sz="0" w:space="0" w:color="auto"/>
        <w:bottom w:val="none" w:sz="0" w:space="0" w:color="auto"/>
        <w:right w:val="none" w:sz="0" w:space="0" w:color="auto"/>
      </w:divBdr>
    </w:div>
    <w:div w:id="1373311965">
      <w:marLeft w:val="480"/>
      <w:marRight w:val="0"/>
      <w:marTop w:val="0"/>
      <w:marBottom w:val="0"/>
      <w:divBdr>
        <w:top w:val="none" w:sz="0" w:space="0" w:color="auto"/>
        <w:left w:val="none" w:sz="0" w:space="0" w:color="auto"/>
        <w:bottom w:val="none" w:sz="0" w:space="0" w:color="auto"/>
        <w:right w:val="none" w:sz="0" w:space="0" w:color="auto"/>
      </w:divBdr>
    </w:div>
    <w:div w:id="1373336168">
      <w:marLeft w:val="480"/>
      <w:marRight w:val="0"/>
      <w:marTop w:val="0"/>
      <w:marBottom w:val="0"/>
      <w:divBdr>
        <w:top w:val="none" w:sz="0" w:space="0" w:color="auto"/>
        <w:left w:val="none" w:sz="0" w:space="0" w:color="auto"/>
        <w:bottom w:val="none" w:sz="0" w:space="0" w:color="auto"/>
        <w:right w:val="none" w:sz="0" w:space="0" w:color="auto"/>
      </w:divBdr>
    </w:div>
    <w:div w:id="1373385444">
      <w:marLeft w:val="480"/>
      <w:marRight w:val="0"/>
      <w:marTop w:val="0"/>
      <w:marBottom w:val="0"/>
      <w:divBdr>
        <w:top w:val="none" w:sz="0" w:space="0" w:color="auto"/>
        <w:left w:val="none" w:sz="0" w:space="0" w:color="auto"/>
        <w:bottom w:val="none" w:sz="0" w:space="0" w:color="auto"/>
        <w:right w:val="none" w:sz="0" w:space="0" w:color="auto"/>
      </w:divBdr>
    </w:div>
    <w:div w:id="1373387117">
      <w:marLeft w:val="480"/>
      <w:marRight w:val="0"/>
      <w:marTop w:val="0"/>
      <w:marBottom w:val="0"/>
      <w:divBdr>
        <w:top w:val="none" w:sz="0" w:space="0" w:color="auto"/>
        <w:left w:val="none" w:sz="0" w:space="0" w:color="auto"/>
        <w:bottom w:val="none" w:sz="0" w:space="0" w:color="auto"/>
        <w:right w:val="none" w:sz="0" w:space="0" w:color="auto"/>
      </w:divBdr>
    </w:div>
    <w:div w:id="1373457463">
      <w:marLeft w:val="480"/>
      <w:marRight w:val="0"/>
      <w:marTop w:val="0"/>
      <w:marBottom w:val="0"/>
      <w:divBdr>
        <w:top w:val="none" w:sz="0" w:space="0" w:color="auto"/>
        <w:left w:val="none" w:sz="0" w:space="0" w:color="auto"/>
        <w:bottom w:val="none" w:sz="0" w:space="0" w:color="auto"/>
        <w:right w:val="none" w:sz="0" w:space="0" w:color="auto"/>
      </w:divBdr>
    </w:div>
    <w:div w:id="1373462226">
      <w:marLeft w:val="480"/>
      <w:marRight w:val="0"/>
      <w:marTop w:val="0"/>
      <w:marBottom w:val="0"/>
      <w:divBdr>
        <w:top w:val="none" w:sz="0" w:space="0" w:color="auto"/>
        <w:left w:val="none" w:sz="0" w:space="0" w:color="auto"/>
        <w:bottom w:val="none" w:sz="0" w:space="0" w:color="auto"/>
        <w:right w:val="none" w:sz="0" w:space="0" w:color="auto"/>
      </w:divBdr>
    </w:div>
    <w:div w:id="1373505716">
      <w:marLeft w:val="480"/>
      <w:marRight w:val="0"/>
      <w:marTop w:val="0"/>
      <w:marBottom w:val="0"/>
      <w:divBdr>
        <w:top w:val="none" w:sz="0" w:space="0" w:color="auto"/>
        <w:left w:val="none" w:sz="0" w:space="0" w:color="auto"/>
        <w:bottom w:val="none" w:sz="0" w:space="0" w:color="auto"/>
        <w:right w:val="none" w:sz="0" w:space="0" w:color="auto"/>
      </w:divBdr>
    </w:div>
    <w:div w:id="1373535083">
      <w:marLeft w:val="480"/>
      <w:marRight w:val="0"/>
      <w:marTop w:val="0"/>
      <w:marBottom w:val="0"/>
      <w:divBdr>
        <w:top w:val="none" w:sz="0" w:space="0" w:color="auto"/>
        <w:left w:val="none" w:sz="0" w:space="0" w:color="auto"/>
        <w:bottom w:val="none" w:sz="0" w:space="0" w:color="auto"/>
        <w:right w:val="none" w:sz="0" w:space="0" w:color="auto"/>
      </w:divBdr>
    </w:div>
    <w:div w:id="1373573540">
      <w:marLeft w:val="480"/>
      <w:marRight w:val="0"/>
      <w:marTop w:val="0"/>
      <w:marBottom w:val="0"/>
      <w:divBdr>
        <w:top w:val="none" w:sz="0" w:space="0" w:color="auto"/>
        <w:left w:val="none" w:sz="0" w:space="0" w:color="auto"/>
        <w:bottom w:val="none" w:sz="0" w:space="0" w:color="auto"/>
        <w:right w:val="none" w:sz="0" w:space="0" w:color="auto"/>
      </w:divBdr>
    </w:div>
    <w:div w:id="1373577013">
      <w:marLeft w:val="480"/>
      <w:marRight w:val="0"/>
      <w:marTop w:val="0"/>
      <w:marBottom w:val="0"/>
      <w:divBdr>
        <w:top w:val="none" w:sz="0" w:space="0" w:color="auto"/>
        <w:left w:val="none" w:sz="0" w:space="0" w:color="auto"/>
        <w:bottom w:val="none" w:sz="0" w:space="0" w:color="auto"/>
        <w:right w:val="none" w:sz="0" w:space="0" w:color="auto"/>
      </w:divBdr>
    </w:div>
    <w:div w:id="1373578034">
      <w:marLeft w:val="480"/>
      <w:marRight w:val="0"/>
      <w:marTop w:val="0"/>
      <w:marBottom w:val="0"/>
      <w:divBdr>
        <w:top w:val="none" w:sz="0" w:space="0" w:color="auto"/>
        <w:left w:val="none" w:sz="0" w:space="0" w:color="auto"/>
        <w:bottom w:val="none" w:sz="0" w:space="0" w:color="auto"/>
        <w:right w:val="none" w:sz="0" w:space="0" w:color="auto"/>
      </w:divBdr>
    </w:div>
    <w:div w:id="1373652236">
      <w:marLeft w:val="480"/>
      <w:marRight w:val="0"/>
      <w:marTop w:val="0"/>
      <w:marBottom w:val="0"/>
      <w:divBdr>
        <w:top w:val="none" w:sz="0" w:space="0" w:color="auto"/>
        <w:left w:val="none" w:sz="0" w:space="0" w:color="auto"/>
        <w:bottom w:val="none" w:sz="0" w:space="0" w:color="auto"/>
        <w:right w:val="none" w:sz="0" w:space="0" w:color="auto"/>
      </w:divBdr>
    </w:div>
    <w:div w:id="1373724763">
      <w:marLeft w:val="480"/>
      <w:marRight w:val="0"/>
      <w:marTop w:val="0"/>
      <w:marBottom w:val="0"/>
      <w:divBdr>
        <w:top w:val="none" w:sz="0" w:space="0" w:color="auto"/>
        <w:left w:val="none" w:sz="0" w:space="0" w:color="auto"/>
        <w:bottom w:val="none" w:sz="0" w:space="0" w:color="auto"/>
        <w:right w:val="none" w:sz="0" w:space="0" w:color="auto"/>
      </w:divBdr>
    </w:div>
    <w:div w:id="1373725253">
      <w:marLeft w:val="480"/>
      <w:marRight w:val="0"/>
      <w:marTop w:val="0"/>
      <w:marBottom w:val="0"/>
      <w:divBdr>
        <w:top w:val="none" w:sz="0" w:space="0" w:color="auto"/>
        <w:left w:val="none" w:sz="0" w:space="0" w:color="auto"/>
        <w:bottom w:val="none" w:sz="0" w:space="0" w:color="auto"/>
        <w:right w:val="none" w:sz="0" w:space="0" w:color="auto"/>
      </w:divBdr>
    </w:div>
    <w:div w:id="1373766915">
      <w:marLeft w:val="480"/>
      <w:marRight w:val="0"/>
      <w:marTop w:val="0"/>
      <w:marBottom w:val="0"/>
      <w:divBdr>
        <w:top w:val="none" w:sz="0" w:space="0" w:color="auto"/>
        <w:left w:val="none" w:sz="0" w:space="0" w:color="auto"/>
        <w:bottom w:val="none" w:sz="0" w:space="0" w:color="auto"/>
        <w:right w:val="none" w:sz="0" w:space="0" w:color="auto"/>
      </w:divBdr>
    </w:div>
    <w:div w:id="1373767407">
      <w:marLeft w:val="480"/>
      <w:marRight w:val="0"/>
      <w:marTop w:val="0"/>
      <w:marBottom w:val="0"/>
      <w:divBdr>
        <w:top w:val="none" w:sz="0" w:space="0" w:color="auto"/>
        <w:left w:val="none" w:sz="0" w:space="0" w:color="auto"/>
        <w:bottom w:val="none" w:sz="0" w:space="0" w:color="auto"/>
        <w:right w:val="none" w:sz="0" w:space="0" w:color="auto"/>
      </w:divBdr>
    </w:div>
    <w:div w:id="1373849506">
      <w:marLeft w:val="480"/>
      <w:marRight w:val="0"/>
      <w:marTop w:val="0"/>
      <w:marBottom w:val="0"/>
      <w:divBdr>
        <w:top w:val="none" w:sz="0" w:space="0" w:color="auto"/>
        <w:left w:val="none" w:sz="0" w:space="0" w:color="auto"/>
        <w:bottom w:val="none" w:sz="0" w:space="0" w:color="auto"/>
        <w:right w:val="none" w:sz="0" w:space="0" w:color="auto"/>
      </w:divBdr>
    </w:div>
    <w:div w:id="1373923174">
      <w:marLeft w:val="480"/>
      <w:marRight w:val="0"/>
      <w:marTop w:val="0"/>
      <w:marBottom w:val="0"/>
      <w:divBdr>
        <w:top w:val="none" w:sz="0" w:space="0" w:color="auto"/>
        <w:left w:val="none" w:sz="0" w:space="0" w:color="auto"/>
        <w:bottom w:val="none" w:sz="0" w:space="0" w:color="auto"/>
        <w:right w:val="none" w:sz="0" w:space="0" w:color="auto"/>
      </w:divBdr>
    </w:div>
    <w:div w:id="1373965697">
      <w:marLeft w:val="480"/>
      <w:marRight w:val="0"/>
      <w:marTop w:val="0"/>
      <w:marBottom w:val="0"/>
      <w:divBdr>
        <w:top w:val="none" w:sz="0" w:space="0" w:color="auto"/>
        <w:left w:val="none" w:sz="0" w:space="0" w:color="auto"/>
        <w:bottom w:val="none" w:sz="0" w:space="0" w:color="auto"/>
        <w:right w:val="none" w:sz="0" w:space="0" w:color="auto"/>
      </w:divBdr>
    </w:div>
    <w:div w:id="1374036289">
      <w:marLeft w:val="480"/>
      <w:marRight w:val="0"/>
      <w:marTop w:val="0"/>
      <w:marBottom w:val="0"/>
      <w:divBdr>
        <w:top w:val="none" w:sz="0" w:space="0" w:color="auto"/>
        <w:left w:val="none" w:sz="0" w:space="0" w:color="auto"/>
        <w:bottom w:val="none" w:sz="0" w:space="0" w:color="auto"/>
        <w:right w:val="none" w:sz="0" w:space="0" w:color="auto"/>
      </w:divBdr>
    </w:div>
    <w:div w:id="1374111488">
      <w:marLeft w:val="480"/>
      <w:marRight w:val="0"/>
      <w:marTop w:val="0"/>
      <w:marBottom w:val="0"/>
      <w:divBdr>
        <w:top w:val="none" w:sz="0" w:space="0" w:color="auto"/>
        <w:left w:val="none" w:sz="0" w:space="0" w:color="auto"/>
        <w:bottom w:val="none" w:sz="0" w:space="0" w:color="auto"/>
        <w:right w:val="none" w:sz="0" w:space="0" w:color="auto"/>
      </w:divBdr>
    </w:div>
    <w:div w:id="1374112234">
      <w:marLeft w:val="480"/>
      <w:marRight w:val="0"/>
      <w:marTop w:val="0"/>
      <w:marBottom w:val="0"/>
      <w:divBdr>
        <w:top w:val="none" w:sz="0" w:space="0" w:color="auto"/>
        <w:left w:val="none" w:sz="0" w:space="0" w:color="auto"/>
        <w:bottom w:val="none" w:sz="0" w:space="0" w:color="auto"/>
        <w:right w:val="none" w:sz="0" w:space="0" w:color="auto"/>
      </w:divBdr>
    </w:div>
    <w:div w:id="1374118315">
      <w:marLeft w:val="480"/>
      <w:marRight w:val="0"/>
      <w:marTop w:val="0"/>
      <w:marBottom w:val="0"/>
      <w:divBdr>
        <w:top w:val="none" w:sz="0" w:space="0" w:color="auto"/>
        <w:left w:val="none" w:sz="0" w:space="0" w:color="auto"/>
        <w:bottom w:val="none" w:sz="0" w:space="0" w:color="auto"/>
        <w:right w:val="none" w:sz="0" w:space="0" w:color="auto"/>
      </w:divBdr>
    </w:div>
    <w:div w:id="1374233795">
      <w:marLeft w:val="480"/>
      <w:marRight w:val="0"/>
      <w:marTop w:val="0"/>
      <w:marBottom w:val="0"/>
      <w:divBdr>
        <w:top w:val="none" w:sz="0" w:space="0" w:color="auto"/>
        <w:left w:val="none" w:sz="0" w:space="0" w:color="auto"/>
        <w:bottom w:val="none" w:sz="0" w:space="0" w:color="auto"/>
        <w:right w:val="none" w:sz="0" w:space="0" w:color="auto"/>
      </w:divBdr>
    </w:div>
    <w:div w:id="1374234627">
      <w:marLeft w:val="480"/>
      <w:marRight w:val="0"/>
      <w:marTop w:val="0"/>
      <w:marBottom w:val="0"/>
      <w:divBdr>
        <w:top w:val="none" w:sz="0" w:space="0" w:color="auto"/>
        <w:left w:val="none" w:sz="0" w:space="0" w:color="auto"/>
        <w:bottom w:val="none" w:sz="0" w:space="0" w:color="auto"/>
        <w:right w:val="none" w:sz="0" w:space="0" w:color="auto"/>
      </w:divBdr>
    </w:div>
    <w:div w:id="1374236152">
      <w:marLeft w:val="480"/>
      <w:marRight w:val="0"/>
      <w:marTop w:val="0"/>
      <w:marBottom w:val="0"/>
      <w:divBdr>
        <w:top w:val="none" w:sz="0" w:space="0" w:color="auto"/>
        <w:left w:val="none" w:sz="0" w:space="0" w:color="auto"/>
        <w:bottom w:val="none" w:sz="0" w:space="0" w:color="auto"/>
        <w:right w:val="none" w:sz="0" w:space="0" w:color="auto"/>
      </w:divBdr>
    </w:div>
    <w:div w:id="1374305711">
      <w:marLeft w:val="480"/>
      <w:marRight w:val="0"/>
      <w:marTop w:val="0"/>
      <w:marBottom w:val="0"/>
      <w:divBdr>
        <w:top w:val="none" w:sz="0" w:space="0" w:color="auto"/>
        <w:left w:val="none" w:sz="0" w:space="0" w:color="auto"/>
        <w:bottom w:val="none" w:sz="0" w:space="0" w:color="auto"/>
        <w:right w:val="none" w:sz="0" w:space="0" w:color="auto"/>
      </w:divBdr>
    </w:div>
    <w:div w:id="1374307665">
      <w:marLeft w:val="480"/>
      <w:marRight w:val="0"/>
      <w:marTop w:val="0"/>
      <w:marBottom w:val="0"/>
      <w:divBdr>
        <w:top w:val="none" w:sz="0" w:space="0" w:color="auto"/>
        <w:left w:val="none" w:sz="0" w:space="0" w:color="auto"/>
        <w:bottom w:val="none" w:sz="0" w:space="0" w:color="auto"/>
        <w:right w:val="none" w:sz="0" w:space="0" w:color="auto"/>
      </w:divBdr>
    </w:div>
    <w:div w:id="1374312062">
      <w:marLeft w:val="480"/>
      <w:marRight w:val="0"/>
      <w:marTop w:val="0"/>
      <w:marBottom w:val="0"/>
      <w:divBdr>
        <w:top w:val="none" w:sz="0" w:space="0" w:color="auto"/>
        <w:left w:val="none" w:sz="0" w:space="0" w:color="auto"/>
        <w:bottom w:val="none" w:sz="0" w:space="0" w:color="auto"/>
        <w:right w:val="none" w:sz="0" w:space="0" w:color="auto"/>
      </w:divBdr>
    </w:div>
    <w:div w:id="1374380790">
      <w:marLeft w:val="480"/>
      <w:marRight w:val="0"/>
      <w:marTop w:val="0"/>
      <w:marBottom w:val="0"/>
      <w:divBdr>
        <w:top w:val="none" w:sz="0" w:space="0" w:color="auto"/>
        <w:left w:val="none" w:sz="0" w:space="0" w:color="auto"/>
        <w:bottom w:val="none" w:sz="0" w:space="0" w:color="auto"/>
        <w:right w:val="none" w:sz="0" w:space="0" w:color="auto"/>
      </w:divBdr>
    </w:div>
    <w:div w:id="1374501639">
      <w:marLeft w:val="480"/>
      <w:marRight w:val="0"/>
      <w:marTop w:val="0"/>
      <w:marBottom w:val="0"/>
      <w:divBdr>
        <w:top w:val="none" w:sz="0" w:space="0" w:color="auto"/>
        <w:left w:val="none" w:sz="0" w:space="0" w:color="auto"/>
        <w:bottom w:val="none" w:sz="0" w:space="0" w:color="auto"/>
        <w:right w:val="none" w:sz="0" w:space="0" w:color="auto"/>
      </w:divBdr>
    </w:div>
    <w:div w:id="1374573074">
      <w:marLeft w:val="640"/>
      <w:marRight w:val="0"/>
      <w:marTop w:val="0"/>
      <w:marBottom w:val="0"/>
      <w:divBdr>
        <w:top w:val="none" w:sz="0" w:space="0" w:color="auto"/>
        <w:left w:val="none" w:sz="0" w:space="0" w:color="auto"/>
        <w:bottom w:val="none" w:sz="0" w:space="0" w:color="auto"/>
        <w:right w:val="none" w:sz="0" w:space="0" w:color="auto"/>
      </w:divBdr>
    </w:div>
    <w:div w:id="1374575521">
      <w:marLeft w:val="480"/>
      <w:marRight w:val="0"/>
      <w:marTop w:val="0"/>
      <w:marBottom w:val="0"/>
      <w:divBdr>
        <w:top w:val="none" w:sz="0" w:space="0" w:color="auto"/>
        <w:left w:val="none" w:sz="0" w:space="0" w:color="auto"/>
        <w:bottom w:val="none" w:sz="0" w:space="0" w:color="auto"/>
        <w:right w:val="none" w:sz="0" w:space="0" w:color="auto"/>
      </w:divBdr>
    </w:div>
    <w:div w:id="1374579898">
      <w:marLeft w:val="480"/>
      <w:marRight w:val="0"/>
      <w:marTop w:val="0"/>
      <w:marBottom w:val="0"/>
      <w:divBdr>
        <w:top w:val="none" w:sz="0" w:space="0" w:color="auto"/>
        <w:left w:val="none" w:sz="0" w:space="0" w:color="auto"/>
        <w:bottom w:val="none" w:sz="0" w:space="0" w:color="auto"/>
        <w:right w:val="none" w:sz="0" w:space="0" w:color="auto"/>
      </w:divBdr>
    </w:div>
    <w:div w:id="1374772259">
      <w:marLeft w:val="480"/>
      <w:marRight w:val="0"/>
      <w:marTop w:val="0"/>
      <w:marBottom w:val="0"/>
      <w:divBdr>
        <w:top w:val="none" w:sz="0" w:space="0" w:color="auto"/>
        <w:left w:val="none" w:sz="0" w:space="0" w:color="auto"/>
        <w:bottom w:val="none" w:sz="0" w:space="0" w:color="auto"/>
        <w:right w:val="none" w:sz="0" w:space="0" w:color="auto"/>
      </w:divBdr>
    </w:div>
    <w:div w:id="1374772972">
      <w:marLeft w:val="640"/>
      <w:marRight w:val="0"/>
      <w:marTop w:val="0"/>
      <w:marBottom w:val="0"/>
      <w:divBdr>
        <w:top w:val="none" w:sz="0" w:space="0" w:color="auto"/>
        <w:left w:val="none" w:sz="0" w:space="0" w:color="auto"/>
        <w:bottom w:val="none" w:sz="0" w:space="0" w:color="auto"/>
        <w:right w:val="none" w:sz="0" w:space="0" w:color="auto"/>
      </w:divBdr>
    </w:div>
    <w:div w:id="1374842984">
      <w:marLeft w:val="480"/>
      <w:marRight w:val="0"/>
      <w:marTop w:val="0"/>
      <w:marBottom w:val="0"/>
      <w:divBdr>
        <w:top w:val="none" w:sz="0" w:space="0" w:color="auto"/>
        <w:left w:val="none" w:sz="0" w:space="0" w:color="auto"/>
        <w:bottom w:val="none" w:sz="0" w:space="0" w:color="auto"/>
        <w:right w:val="none" w:sz="0" w:space="0" w:color="auto"/>
      </w:divBdr>
    </w:div>
    <w:div w:id="1374845275">
      <w:marLeft w:val="480"/>
      <w:marRight w:val="0"/>
      <w:marTop w:val="0"/>
      <w:marBottom w:val="0"/>
      <w:divBdr>
        <w:top w:val="none" w:sz="0" w:space="0" w:color="auto"/>
        <w:left w:val="none" w:sz="0" w:space="0" w:color="auto"/>
        <w:bottom w:val="none" w:sz="0" w:space="0" w:color="auto"/>
        <w:right w:val="none" w:sz="0" w:space="0" w:color="auto"/>
      </w:divBdr>
    </w:div>
    <w:div w:id="1374887160">
      <w:marLeft w:val="480"/>
      <w:marRight w:val="0"/>
      <w:marTop w:val="0"/>
      <w:marBottom w:val="0"/>
      <w:divBdr>
        <w:top w:val="none" w:sz="0" w:space="0" w:color="auto"/>
        <w:left w:val="none" w:sz="0" w:space="0" w:color="auto"/>
        <w:bottom w:val="none" w:sz="0" w:space="0" w:color="auto"/>
        <w:right w:val="none" w:sz="0" w:space="0" w:color="auto"/>
      </w:divBdr>
    </w:div>
    <w:div w:id="1374960211">
      <w:marLeft w:val="480"/>
      <w:marRight w:val="0"/>
      <w:marTop w:val="0"/>
      <w:marBottom w:val="0"/>
      <w:divBdr>
        <w:top w:val="none" w:sz="0" w:space="0" w:color="auto"/>
        <w:left w:val="none" w:sz="0" w:space="0" w:color="auto"/>
        <w:bottom w:val="none" w:sz="0" w:space="0" w:color="auto"/>
        <w:right w:val="none" w:sz="0" w:space="0" w:color="auto"/>
      </w:divBdr>
    </w:div>
    <w:div w:id="1374963644">
      <w:marLeft w:val="480"/>
      <w:marRight w:val="0"/>
      <w:marTop w:val="0"/>
      <w:marBottom w:val="0"/>
      <w:divBdr>
        <w:top w:val="none" w:sz="0" w:space="0" w:color="auto"/>
        <w:left w:val="none" w:sz="0" w:space="0" w:color="auto"/>
        <w:bottom w:val="none" w:sz="0" w:space="0" w:color="auto"/>
        <w:right w:val="none" w:sz="0" w:space="0" w:color="auto"/>
      </w:divBdr>
    </w:div>
    <w:div w:id="1375037172">
      <w:marLeft w:val="480"/>
      <w:marRight w:val="0"/>
      <w:marTop w:val="0"/>
      <w:marBottom w:val="0"/>
      <w:divBdr>
        <w:top w:val="none" w:sz="0" w:space="0" w:color="auto"/>
        <w:left w:val="none" w:sz="0" w:space="0" w:color="auto"/>
        <w:bottom w:val="none" w:sz="0" w:space="0" w:color="auto"/>
        <w:right w:val="none" w:sz="0" w:space="0" w:color="auto"/>
      </w:divBdr>
    </w:div>
    <w:div w:id="1375039993">
      <w:marLeft w:val="480"/>
      <w:marRight w:val="0"/>
      <w:marTop w:val="0"/>
      <w:marBottom w:val="0"/>
      <w:divBdr>
        <w:top w:val="none" w:sz="0" w:space="0" w:color="auto"/>
        <w:left w:val="none" w:sz="0" w:space="0" w:color="auto"/>
        <w:bottom w:val="none" w:sz="0" w:space="0" w:color="auto"/>
        <w:right w:val="none" w:sz="0" w:space="0" w:color="auto"/>
      </w:divBdr>
    </w:div>
    <w:div w:id="1375041615">
      <w:marLeft w:val="480"/>
      <w:marRight w:val="0"/>
      <w:marTop w:val="0"/>
      <w:marBottom w:val="0"/>
      <w:divBdr>
        <w:top w:val="none" w:sz="0" w:space="0" w:color="auto"/>
        <w:left w:val="none" w:sz="0" w:space="0" w:color="auto"/>
        <w:bottom w:val="none" w:sz="0" w:space="0" w:color="auto"/>
        <w:right w:val="none" w:sz="0" w:space="0" w:color="auto"/>
      </w:divBdr>
    </w:div>
    <w:div w:id="1375155053">
      <w:marLeft w:val="480"/>
      <w:marRight w:val="0"/>
      <w:marTop w:val="0"/>
      <w:marBottom w:val="0"/>
      <w:divBdr>
        <w:top w:val="none" w:sz="0" w:space="0" w:color="auto"/>
        <w:left w:val="none" w:sz="0" w:space="0" w:color="auto"/>
        <w:bottom w:val="none" w:sz="0" w:space="0" w:color="auto"/>
        <w:right w:val="none" w:sz="0" w:space="0" w:color="auto"/>
      </w:divBdr>
    </w:div>
    <w:div w:id="1375227945">
      <w:marLeft w:val="480"/>
      <w:marRight w:val="0"/>
      <w:marTop w:val="0"/>
      <w:marBottom w:val="0"/>
      <w:divBdr>
        <w:top w:val="none" w:sz="0" w:space="0" w:color="auto"/>
        <w:left w:val="none" w:sz="0" w:space="0" w:color="auto"/>
        <w:bottom w:val="none" w:sz="0" w:space="0" w:color="auto"/>
        <w:right w:val="none" w:sz="0" w:space="0" w:color="auto"/>
      </w:divBdr>
    </w:div>
    <w:div w:id="1375235613">
      <w:marLeft w:val="480"/>
      <w:marRight w:val="0"/>
      <w:marTop w:val="0"/>
      <w:marBottom w:val="0"/>
      <w:divBdr>
        <w:top w:val="none" w:sz="0" w:space="0" w:color="auto"/>
        <w:left w:val="none" w:sz="0" w:space="0" w:color="auto"/>
        <w:bottom w:val="none" w:sz="0" w:space="0" w:color="auto"/>
        <w:right w:val="none" w:sz="0" w:space="0" w:color="auto"/>
      </w:divBdr>
    </w:div>
    <w:div w:id="1375274767">
      <w:marLeft w:val="480"/>
      <w:marRight w:val="0"/>
      <w:marTop w:val="0"/>
      <w:marBottom w:val="0"/>
      <w:divBdr>
        <w:top w:val="none" w:sz="0" w:space="0" w:color="auto"/>
        <w:left w:val="none" w:sz="0" w:space="0" w:color="auto"/>
        <w:bottom w:val="none" w:sz="0" w:space="0" w:color="auto"/>
        <w:right w:val="none" w:sz="0" w:space="0" w:color="auto"/>
      </w:divBdr>
    </w:div>
    <w:div w:id="1375302263">
      <w:marLeft w:val="480"/>
      <w:marRight w:val="0"/>
      <w:marTop w:val="0"/>
      <w:marBottom w:val="0"/>
      <w:divBdr>
        <w:top w:val="none" w:sz="0" w:space="0" w:color="auto"/>
        <w:left w:val="none" w:sz="0" w:space="0" w:color="auto"/>
        <w:bottom w:val="none" w:sz="0" w:space="0" w:color="auto"/>
        <w:right w:val="none" w:sz="0" w:space="0" w:color="auto"/>
      </w:divBdr>
    </w:div>
    <w:div w:id="1375497669">
      <w:marLeft w:val="480"/>
      <w:marRight w:val="0"/>
      <w:marTop w:val="0"/>
      <w:marBottom w:val="0"/>
      <w:divBdr>
        <w:top w:val="none" w:sz="0" w:space="0" w:color="auto"/>
        <w:left w:val="none" w:sz="0" w:space="0" w:color="auto"/>
        <w:bottom w:val="none" w:sz="0" w:space="0" w:color="auto"/>
        <w:right w:val="none" w:sz="0" w:space="0" w:color="auto"/>
      </w:divBdr>
    </w:div>
    <w:div w:id="1375540693">
      <w:marLeft w:val="480"/>
      <w:marRight w:val="0"/>
      <w:marTop w:val="0"/>
      <w:marBottom w:val="0"/>
      <w:divBdr>
        <w:top w:val="none" w:sz="0" w:space="0" w:color="auto"/>
        <w:left w:val="none" w:sz="0" w:space="0" w:color="auto"/>
        <w:bottom w:val="none" w:sz="0" w:space="0" w:color="auto"/>
        <w:right w:val="none" w:sz="0" w:space="0" w:color="auto"/>
      </w:divBdr>
    </w:div>
    <w:div w:id="1375545433">
      <w:marLeft w:val="480"/>
      <w:marRight w:val="0"/>
      <w:marTop w:val="0"/>
      <w:marBottom w:val="0"/>
      <w:divBdr>
        <w:top w:val="none" w:sz="0" w:space="0" w:color="auto"/>
        <w:left w:val="none" w:sz="0" w:space="0" w:color="auto"/>
        <w:bottom w:val="none" w:sz="0" w:space="0" w:color="auto"/>
        <w:right w:val="none" w:sz="0" w:space="0" w:color="auto"/>
      </w:divBdr>
    </w:div>
    <w:div w:id="1375615964">
      <w:marLeft w:val="0"/>
      <w:marRight w:val="0"/>
      <w:marTop w:val="0"/>
      <w:marBottom w:val="0"/>
      <w:divBdr>
        <w:top w:val="none" w:sz="0" w:space="0" w:color="auto"/>
        <w:left w:val="none" w:sz="0" w:space="0" w:color="auto"/>
        <w:bottom w:val="none" w:sz="0" w:space="0" w:color="auto"/>
        <w:right w:val="none" w:sz="0" w:space="0" w:color="auto"/>
      </w:divBdr>
    </w:div>
    <w:div w:id="1375617179">
      <w:marLeft w:val="480"/>
      <w:marRight w:val="0"/>
      <w:marTop w:val="0"/>
      <w:marBottom w:val="0"/>
      <w:divBdr>
        <w:top w:val="none" w:sz="0" w:space="0" w:color="auto"/>
        <w:left w:val="none" w:sz="0" w:space="0" w:color="auto"/>
        <w:bottom w:val="none" w:sz="0" w:space="0" w:color="auto"/>
        <w:right w:val="none" w:sz="0" w:space="0" w:color="auto"/>
      </w:divBdr>
    </w:div>
    <w:div w:id="1375619163">
      <w:marLeft w:val="480"/>
      <w:marRight w:val="0"/>
      <w:marTop w:val="0"/>
      <w:marBottom w:val="0"/>
      <w:divBdr>
        <w:top w:val="none" w:sz="0" w:space="0" w:color="auto"/>
        <w:left w:val="none" w:sz="0" w:space="0" w:color="auto"/>
        <w:bottom w:val="none" w:sz="0" w:space="0" w:color="auto"/>
        <w:right w:val="none" w:sz="0" w:space="0" w:color="auto"/>
      </w:divBdr>
    </w:div>
    <w:div w:id="1375690834">
      <w:marLeft w:val="480"/>
      <w:marRight w:val="0"/>
      <w:marTop w:val="0"/>
      <w:marBottom w:val="0"/>
      <w:divBdr>
        <w:top w:val="none" w:sz="0" w:space="0" w:color="auto"/>
        <w:left w:val="none" w:sz="0" w:space="0" w:color="auto"/>
        <w:bottom w:val="none" w:sz="0" w:space="0" w:color="auto"/>
        <w:right w:val="none" w:sz="0" w:space="0" w:color="auto"/>
      </w:divBdr>
    </w:div>
    <w:div w:id="1375693234">
      <w:marLeft w:val="480"/>
      <w:marRight w:val="0"/>
      <w:marTop w:val="0"/>
      <w:marBottom w:val="0"/>
      <w:divBdr>
        <w:top w:val="none" w:sz="0" w:space="0" w:color="auto"/>
        <w:left w:val="none" w:sz="0" w:space="0" w:color="auto"/>
        <w:bottom w:val="none" w:sz="0" w:space="0" w:color="auto"/>
        <w:right w:val="none" w:sz="0" w:space="0" w:color="auto"/>
      </w:divBdr>
    </w:div>
    <w:div w:id="1375732717">
      <w:marLeft w:val="480"/>
      <w:marRight w:val="0"/>
      <w:marTop w:val="0"/>
      <w:marBottom w:val="0"/>
      <w:divBdr>
        <w:top w:val="none" w:sz="0" w:space="0" w:color="auto"/>
        <w:left w:val="none" w:sz="0" w:space="0" w:color="auto"/>
        <w:bottom w:val="none" w:sz="0" w:space="0" w:color="auto"/>
        <w:right w:val="none" w:sz="0" w:space="0" w:color="auto"/>
      </w:divBdr>
    </w:div>
    <w:div w:id="1375735543">
      <w:marLeft w:val="480"/>
      <w:marRight w:val="0"/>
      <w:marTop w:val="0"/>
      <w:marBottom w:val="0"/>
      <w:divBdr>
        <w:top w:val="none" w:sz="0" w:space="0" w:color="auto"/>
        <w:left w:val="none" w:sz="0" w:space="0" w:color="auto"/>
        <w:bottom w:val="none" w:sz="0" w:space="0" w:color="auto"/>
        <w:right w:val="none" w:sz="0" w:space="0" w:color="auto"/>
      </w:divBdr>
    </w:div>
    <w:div w:id="1375739741">
      <w:marLeft w:val="480"/>
      <w:marRight w:val="0"/>
      <w:marTop w:val="0"/>
      <w:marBottom w:val="0"/>
      <w:divBdr>
        <w:top w:val="none" w:sz="0" w:space="0" w:color="auto"/>
        <w:left w:val="none" w:sz="0" w:space="0" w:color="auto"/>
        <w:bottom w:val="none" w:sz="0" w:space="0" w:color="auto"/>
        <w:right w:val="none" w:sz="0" w:space="0" w:color="auto"/>
      </w:divBdr>
    </w:div>
    <w:div w:id="1375882397">
      <w:marLeft w:val="480"/>
      <w:marRight w:val="0"/>
      <w:marTop w:val="0"/>
      <w:marBottom w:val="0"/>
      <w:divBdr>
        <w:top w:val="none" w:sz="0" w:space="0" w:color="auto"/>
        <w:left w:val="none" w:sz="0" w:space="0" w:color="auto"/>
        <w:bottom w:val="none" w:sz="0" w:space="0" w:color="auto"/>
        <w:right w:val="none" w:sz="0" w:space="0" w:color="auto"/>
      </w:divBdr>
    </w:div>
    <w:div w:id="1375884612">
      <w:marLeft w:val="640"/>
      <w:marRight w:val="0"/>
      <w:marTop w:val="0"/>
      <w:marBottom w:val="0"/>
      <w:divBdr>
        <w:top w:val="none" w:sz="0" w:space="0" w:color="auto"/>
        <w:left w:val="none" w:sz="0" w:space="0" w:color="auto"/>
        <w:bottom w:val="none" w:sz="0" w:space="0" w:color="auto"/>
        <w:right w:val="none" w:sz="0" w:space="0" w:color="auto"/>
      </w:divBdr>
    </w:div>
    <w:div w:id="1375886354">
      <w:marLeft w:val="480"/>
      <w:marRight w:val="0"/>
      <w:marTop w:val="0"/>
      <w:marBottom w:val="0"/>
      <w:divBdr>
        <w:top w:val="none" w:sz="0" w:space="0" w:color="auto"/>
        <w:left w:val="none" w:sz="0" w:space="0" w:color="auto"/>
        <w:bottom w:val="none" w:sz="0" w:space="0" w:color="auto"/>
        <w:right w:val="none" w:sz="0" w:space="0" w:color="auto"/>
      </w:divBdr>
    </w:div>
    <w:div w:id="1375886715">
      <w:marLeft w:val="480"/>
      <w:marRight w:val="0"/>
      <w:marTop w:val="0"/>
      <w:marBottom w:val="0"/>
      <w:divBdr>
        <w:top w:val="none" w:sz="0" w:space="0" w:color="auto"/>
        <w:left w:val="none" w:sz="0" w:space="0" w:color="auto"/>
        <w:bottom w:val="none" w:sz="0" w:space="0" w:color="auto"/>
        <w:right w:val="none" w:sz="0" w:space="0" w:color="auto"/>
      </w:divBdr>
    </w:div>
    <w:div w:id="1375888266">
      <w:marLeft w:val="480"/>
      <w:marRight w:val="0"/>
      <w:marTop w:val="0"/>
      <w:marBottom w:val="0"/>
      <w:divBdr>
        <w:top w:val="none" w:sz="0" w:space="0" w:color="auto"/>
        <w:left w:val="none" w:sz="0" w:space="0" w:color="auto"/>
        <w:bottom w:val="none" w:sz="0" w:space="0" w:color="auto"/>
        <w:right w:val="none" w:sz="0" w:space="0" w:color="auto"/>
      </w:divBdr>
    </w:div>
    <w:div w:id="1375930247">
      <w:marLeft w:val="480"/>
      <w:marRight w:val="0"/>
      <w:marTop w:val="0"/>
      <w:marBottom w:val="0"/>
      <w:divBdr>
        <w:top w:val="none" w:sz="0" w:space="0" w:color="auto"/>
        <w:left w:val="none" w:sz="0" w:space="0" w:color="auto"/>
        <w:bottom w:val="none" w:sz="0" w:space="0" w:color="auto"/>
        <w:right w:val="none" w:sz="0" w:space="0" w:color="auto"/>
      </w:divBdr>
    </w:div>
    <w:div w:id="1375930456">
      <w:marLeft w:val="480"/>
      <w:marRight w:val="0"/>
      <w:marTop w:val="0"/>
      <w:marBottom w:val="0"/>
      <w:divBdr>
        <w:top w:val="none" w:sz="0" w:space="0" w:color="auto"/>
        <w:left w:val="none" w:sz="0" w:space="0" w:color="auto"/>
        <w:bottom w:val="none" w:sz="0" w:space="0" w:color="auto"/>
        <w:right w:val="none" w:sz="0" w:space="0" w:color="auto"/>
      </w:divBdr>
    </w:div>
    <w:div w:id="1376000995">
      <w:marLeft w:val="480"/>
      <w:marRight w:val="0"/>
      <w:marTop w:val="0"/>
      <w:marBottom w:val="0"/>
      <w:divBdr>
        <w:top w:val="none" w:sz="0" w:space="0" w:color="auto"/>
        <w:left w:val="none" w:sz="0" w:space="0" w:color="auto"/>
        <w:bottom w:val="none" w:sz="0" w:space="0" w:color="auto"/>
        <w:right w:val="none" w:sz="0" w:space="0" w:color="auto"/>
      </w:divBdr>
    </w:div>
    <w:div w:id="1376001462">
      <w:marLeft w:val="480"/>
      <w:marRight w:val="0"/>
      <w:marTop w:val="0"/>
      <w:marBottom w:val="0"/>
      <w:divBdr>
        <w:top w:val="none" w:sz="0" w:space="0" w:color="auto"/>
        <w:left w:val="none" w:sz="0" w:space="0" w:color="auto"/>
        <w:bottom w:val="none" w:sz="0" w:space="0" w:color="auto"/>
        <w:right w:val="none" w:sz="0" w:space="0" w:color="auto"/>
      </w:divBdr>
    </w:div>
    <w:div w:id="1376004103">
      <w:marLeft w:val="480"/>
      <w:marRight w:val="0"/>
      <w:marTop w:val="0"/>
      <w:marBottom w:val="0"/>
      <w:divBdr>
        <w:top w:val="none" w:sz="0" w:space="0" w:color="auto"/>
        <w:left w:val="none" w:sz="0" w:space="0" w:color="auto"/>
        <w:bottom w:val="none" w:sz="0" w:space="0" w:color="auto"/>
        <w:right w:val="none" w:sz="0" w:space="0" w:color="auto"/>
      </w:divBdr>
    </w:div>
    <w:div w:id="1376004502">
      <w:marLeft w:val="480"/>
      <w:marRight w:val="0"/>
      <w:marTop w:val="0"/>
      <w:marBottom w:val="0"/>
      <w:divBdr>
        <w:top w:val="none" w:sz="0" w:space="0" w:color="auto"/>
        <w:left w:val="none" w:sz="0" w:space="0" w:color="auto"/>
        <w:bottom w:val="none" w:sz="0" w:space="0" w:color="auto"/>
        <w:right w:val="none" w:sz="0" w:space="0" w:color="auto"/>
      </w:divBdr>
    </w:div>
    <w:div w:id="1376005634">
      <w:marLeft w:val="480"/>
      <w:marRight w:val="0"/>
      <w:marTop w:val="0"/>
      <w:marBottom w:val="0"/>
      <w:divBdr>
        <w:top w:val="none" w:sz="0" w:space="0" w:color="auto"/>
        <w:left w:val="none" w:sz="0" w:space="0" w:color="auto"/>
        <w:bottom w:val="none" w:sz="0" w:space="0" w:color="auto"/>
        <w:right w:val="none" w:sz="0" w:space="0" w:color="auto"/>
      </w:divBdr>
    </w:div>
    <w:div w:id="1376124938">
      <w:marLeft w:val="480"/>
      <w:marRight w:val="0"/>
      <w:marTop w:val="0"/>
      <w:marBottom w:val="0"/>
      <w:divBdr>
        <w:top w:val="none" w:sz="0" w:space="0" w:color="auto"/>
        <w:left w:val="none" w:sz="0" w:space="0" w:color="auto"/>
        <w:bottom w:val="none" w:sz="0" w:space="0" w:color="auto"/>
        <w:right w:val="none" w:sz="0" w:space="0" w:color="auto"/>
      </w:divBdr>
    </w:div>
    <w:div w:id="1376151923">
      <w:marLeft w:val="640"/>
      <w:marRight w:val="0"/>
      <w:marTop w:val="0"/>
      <w:marBottom w:val="0"/>
      <w:divBdr>
        <w:top w:val="none" w:sz="0" w:space="0" w:color="auto"/>
        <w:left w:val="none" w:sz="0" w:space="0" w:color="auto"/>
        <w:bottom w:val="none" w:sz="0" w:space="0" w:color="auto"/>
        <w:right w:val="none" w:sz="0" w:space="0" w:color="auto"/>
      </w:divBdr>
    </w:div>
    <w:div w:id="1376155672">
      <w:marLeft w:val="480"/>
      <w:marRight w:val="0"/>
      <w:marTop w:val="0"/>
      <w:marBottom w:val="0"/>
      <w:divBdr>
        <w:top w:val="none" w:sz="0" w:space="0" w:color="auto"/>
        <w:left w:val="none" w:sz="0" w:space="0" w:color="auto"/>
        <w:bottom w:val="none" w:sz="0" w:space="0" w:color="auto"/>
        <w:right w:val="none" w:sz="0" w:space="0" w:color="auto"/>
      </w:divBdr>
    </w:div>
    <w:div w:id="1376193434">
      <w:marLeft w:val="480"/>
      <w:marRight w:val="0"/>
      <w:marTop w:val="0"/>
      <w:marBottom w:val="0"/>
      <w:divBdr>
        <w:top w:val="none" w:sz="0" w:space="0" w:color="auto"/>
        <w:left w:val="none" w:sz="0" w:space="0" w:color="auto"/>
        <w:bottom w:val="none" w:sz="0" w:space="0" w:color="auto"/>
        <w:right w:val="none" w:sz="0" w:space="0" w:color="auto"/>
      </w:divBdr>
    </w:div>
    <w:div w:id="1376195548">
      <w:marLeft w:val="480"/>
      <w:marRight w:val="0"/>
      <w:marTop w:val="0"/>
      <w:marBottom w:val="0"/>
      <w:divBdr>
        <w:top w:val="none" w:sz="0" w:space="0" w:color="auto"/>
        <w:left w:val="none" w:sz="0" w:space="0" w:color="auto"/>
        <w:bottom w:val="none" w:sz="0" w:space="0" w:color="auto"/>
        <w:right w:val="none" w:sz="0" w:space="0" w:color="auto"/>
      </w:divBdr>
    </w:div>
    <w:div w:id="1376201808">
      <w:marLeft w:val="480"/>
      <w:marRight w:val="0"/>
      <w:marTop w:val="0"/>
      <w:marBottom w:val="0"/>
      <w:divBdr>
        <w:top w:val="none" w:sz="0" w:space="0" w:color="auto"/>
        <w:left w:val="none" w:sz="0" w:space="0" w:color="auto"/>
        <w:bottom w:val="none" w:sz="0" w:space="0" w:color="auto"/>
        <w:right w:val="none" w:sz="0" w:space="0" w:color="auto"/>
      </w:divBdr>
    </w:div>
    <w:div w:id="1376348144">
      <w:marLeft w:val="480"/>
      <w:marRight w:val="0"/>
      <w:marTop w:val="0"/>
      <w:marBottom w:val="0"/>
      <w:divBdr>
        <w:top w:val="none" w:sz="0" w:space="0" w:color="auto"/>
        <w:left w:val="none" w:sz="0" w:space="0" w:color="auto"/>
        <w:bottom w:val="none" w:sz="0" w:space="0" w:color="auto"/>
        <w:right w:val="none" w:sz="0" w:space="0" w:color="auto"/>
      </w:divBdr>
    </w:div>
    <w:div w:id="1376387790">
      <w:bodyDiv w:val="1"/>
      <w:marLeft w:val="0"/>
      <w:marRight w:val="0"/>
      <w:marTop w:val="0"/>
      <w:marBottom w:val="0"/>
      <w:divBdr>
        <w:top w:val="none" w:sz="0" w:space="0" w:color="auto"/>
        <w:left w:val="none" w:sz="0" w:space="0" w:color="auto"/>
        <w:bottom w:val="none" w:sz="0" w:space="0" w:color="auto"/>
        <w:right w:val="none" w:sz="0" w:space="0" w:color="auto"/>
      </w:divBdr>
    </w:div>
    <w:div w:id="1376388443">
      <w:marLeft w:val="480"/>
      <w:marRight w:val="0"/>
      <w:marTop w:val="0"/>
      <w:marBottom w:val="0"/>
      <w:divBdr>
        <w:top w:val="none" w:sz="0" w:space="0" w:color="auto"/>
        <w:left w:val="none" w:sz="0" w:space="0" w:color="auto"/>
        <w:bottom w:val="none" w:sz="0" w:space="0" w:color="auto"/>
        <w:right w:val="none" w:sz="0" w:space="0" w:color="auto"/>
      </w:divBdr>
    </w:div>
    <w:div w:id="1376390557">
      <w:marLeft w:val="480"/>
      <w:marRight w:val="0"/>
      <w:marTop w:val="0"/>
      <w:marBottom w:val="0"/>
      <w:divBdr>
        <w:top w:val="none" w:sz="0" w:space="0" w:color="auto"/>
        <w:left w:val="none" w:sz="0" w:space="0" w:color="auto"/>
        <w:bottom w:val="none" w:sz="0" w:space="0" w:color="auto"/>
        <w:right w:val="none" w:sz="0" w:space="0" w:color="auto"/>
      </w:divBdr>
    </w:div>
    <w:div w:id="1376392358">
      <w:marLeft w:val="480"/>
      <w:marRight w:val="0"/>
      <w:marTop w:val="0"/>
      <w:marBottom w:val="0"/>
      <w:divBdr>
        <w:top w:val="none" w:sz="0" w:space="0" w:color="auto"/>
        <w:left w:val="none" w:sz="0" w:space="0" w:color="auto"/>
        <w:bottom w:val="none" w:sz="0" w:space="0" w:color="auto"/>
        <w:right w:val="none" w:sz="0" w:space="0" w:color="auto"/>
      </w:divBdr>
    </w:div>
    <w:div w:id="1376394255">
      <w:marLeft w:val="480"/>
      <w:marRight w:val="0"/>
      <w:marTop w:val="0"/>
      <w:marBottom w:val="0"/>
      <w:divBdr>
        <w:top w:val="none" w:sz="0" w:space="0" w:color="auto"/>
        <w:left w:val="none" w:sz="0" w:space="0" w:color="auto"/>
        <w:bottom w:val="none" w:sz="0" w:space="0" w:color="auto"/>
        <w:right w:val="none" w:sz="0" w:space="0" w:color="auto"/>
      </w:divBdr>
    </w:div>
    <w:div w:id="1376466384">
      <w:marLeft w:val="480"/>
      <w:marRight w:val="0"/>
      <w:marTop w:val="0"/>
      <w:marBottom w:val="0"/>
      <w:divBdr>
        <w:top w:val="none" w:sz="0" w:space="0" w:color="auto"/>
        <w:left w:val="none" w:sz="0" w:space="0" w:color="auto"/>
        <w:bottom w:val="none" w:sz="0" w:space="0" w:color="auto"/>
        <w:right w:val="none" w:sz="0" w:space="0" w:color="auto"/>
      </w:divBdr>
    </w:div>
    <w:div w:id="1376546318">
      <w:marLeft w:val="480"/>
      <w:marRight w:val="0"/>
      <w:marTop w:val="0"/>
      <w:marBottom w:val="0"/>
      <w:divBdr>
        <w:top w:val="none" w:sz="0" w:space="0" w:color="auto"/>
        <w:left w:val="none" w:sz="0" w:space="0" w:color="auto"/>
        <w:bottom w:val="none" w:sz="0" w:space="0" w:color="auto"/>
        <w:right w:val="none" w:sz="0" w:space="0" w:color="auto"/>
      </w:divBdr>
    </w:div>
    <w:div w:id="1376584089">
      <w:marLeft w:val="480"/>
      <w:marRight w:val="0"/>
      <w:marTop w:val="0"/>
      <w:marBottom w:val="0"/>
      <w:divBdr>
        <w:top w:val="none" w:sz="0" w:space="0" w:color="auto"/>
        <w:left w:val="none" w:sz="0" w:space="0" w:color="auto"/>
        <w:bottom w:val="none" w:sz="0" w:space="0" w:color="auto"/>
        <w:right w:val="none" w:sz="0" w:space="0" w:color="auto"/>
      </w:divBdr>
    </w:div>
    <w:div w:id="1376586268">
      <w:marLeft w:val="480"/>
      <w:marRight w:val="0"/>
      <w:marTop w:val="0"/>
      <w:marBottom w:val="0"/>
      <w:divBdr>
        <w:top w:val="none" w:sz="0" w:space="0" w:color="auto"/>
        <w:left w:val="none" w:sz="0" w:space="0" w:color="auto"/>
        <w:bottom w:val="none" w:sz="0" w:space="0" w:color="auto"/>
        <w:right w:val="none" w:sz="0" w:space="0" w:color="auto"/>
      </w:divBdr>
    </w:div>
    <w:div w:id="1376660100">
      <w:marLeft w:val="480"/>
      <w:marRight w:val="0"/>
      <w:marTop w:val="0"/>
      <w:marBottom w:val="0"/>
      <w:divBdr>
        <w:top w:val="none" w:sz="0" w:space="0" w:color="auto"/>
        <w:left w:val="none" w:sz="0" w:space="0" w:color="auto"/>
        <w:bottom w:val="none" w:sz="0" w:space="0" w:color="auto"/>
        <w:right w:val="none" w:sz="0" w:space="0" w:color="auto"/>
      </w:divBdr>
    </w:div>
    <w:div w:id="1376736324">
      <w:marLeft w:val="640"/>
      <w:marRight w:val="0"/>
      <w:marTop w:val="0"/>
      <w:marBottom w:val="0"/>
      <w:divBdr>
        <w:top w:val="none" w:sz="0" w:space="0" w:color="auto"/>
        <w:left w:val="none" w:sz="0" w:space="0" w:color="auto"/>
        <w:bottom w:val="none" w:sz="0" w:space="0" w:color="auto"/>
        <w:right w:val="none" w:sz="0" w:space="0" w:color="auto"/>
      </w:divBdr>
    </w:div>
    <w:div w:id="1376807119">
      <w:marLeft w:val="480"/>
      <w:marRight w:val="0"/>
      <w:marTop w:val="0"/>
      <w:marBottom w:val="0"/>
      <w:divBdr>
        <w:top w:val="none" w:sz="0" w:space="0" w:color="auto"/>
        <w:left w:val="none" w:sz="0" w:space="0" w:color="auto"/>
        <w:bottom w:val="none" w:sz="0" w:space="0" w:color="auto"/>
        <w:right w:val="none" w:sz="0" w:space="0" w:color="auto"/>
      </w:divBdr>
    </w:div>
    <w:div w:id="1376849622">
      <w:marLeft w:val="480"/>
      <w:marRight w:val="0"/>
      <w:marTop w:val="0"/>
      <w:marBottom w:val="0"/>
      <w:divBdr>
        <w:top w:val="none" w:sz="0" w:space="0" w:color="auto"/>
        <w:left w:val="none" w:sz="0" w:space="0" w:color="auto"/>
        <w:bottom w:val="none" w:sz="0" w:space="0" w:color="auto"/>
        <w:right w:val="none" w:sz="0" w:space="0" w:color="auto"/>
      </w:divBdr>
    </w:div>
    <w:div w:id="1376852662">
      <w:marLeft w:val="480"/>
      <w:marRight w:val="0"/>
      <w:marTop w:val="0"/>
      <w:marBottom w:val="0"/>
      <w:divBdr>
        <w:top w:val="none" w:sz="0" w:space="0" w:color="auto"/>
        <w:left w:val="none" w:sz="0" w:space="0" w:color="auto"/>
        <w:bottom w:val="none" w:sz="0" w:space="0" w:color="auto"/>
        <w:right w:val="none" w:sz="0" w:space="0" w:color="auto"/>
      </w:divBdr>
    </w:div>
    <w:div w:id="1376855598">
      <w:marLeft w:val="480"/>
      <w:marRight w:val="0"/>
      <w:marTop w:val="0"/>
      <w:marBottom w:val="0"/>
      <w:divBdr>
        <w:top w:val="none" w:sz="0" w:space="0" w:color="auto"/>
        <w:left w:val="none" w:sz="0" w:space="0" w:color="auto"/>
        <w:bottom w:val="none" w:sz="0" w:space="0" w:color="auto"/>
        <w:right w:val="none" w:sz="0" w:space="0" w:color="auto"/>
      </w:divBdr>
    </w:div>
    <w:div w:id="1376856229">
      <w:marLeft w:val="480"/>
      <w:marRight w:val="0"/>
      <w:marTop w:val="0"/>
      <w:marBottom w:val="0"/>
      <w:divBdr>
        <w:top w:val="none" w:sz="0" w:space="0" w:color="auto"/>
        <w:left w:val="none" w:sz="0" w:space="0" w:color="auto"/>
        <w:bottom w:val="none" w:sz="0" w:space="0" w:color="auto"/>
        <w:right w:val="none" w:sz="0" w:space="0" w:color="auto"/>
      </w:divBdr>
    </w:div>
    <w:div w:id="1376924334">
      <w:marLeft w:val="480"/>
      <w:marRight w:val="0"/>
      <w:marTop w:val="0"/>
      <w:marBottom w:val="0"/>
      <w:divBdr>
        <w:top w:val="none" w:sz="0" w:space="0" w:color="auto"/>
        <w:left w:val="none" w:sz="0" w:space="0" w:color="auto"/>
        <w:bottom w:val="none" w:sz="0" w:space="0" w:color="auto"/>
        <w:right w:val="none" w:sz="0" w:space="0" w:color="auto"/>
      </w:divBdr>
    </w:div>
    <w:div w:id="1376999243">
      <w:marLeft w:val="480"/>
      <w:marRight w:val="0"/>
      <w:marTop w:val="0"/>
      <w:marBottom w:val="0"/>
      <w:divBdr>
        <w:top w:val="none" w:sz="0" w:space="0" w:color="auto"/>
        <w:left w:val="none" w:sz="0" w:space="0" w:color="auto"/>
        <w:bottom w:val="none" w:sz="0" w:space="0" w:color="auto"/>
        <w:right w:val="none" w:sz="0" w:space="0" w:color="auto"/>
      </w:divBdr>
    </w:div>
    <w:div w:id="1376999476">
      <w:marLeft w:val="480"/>
      <w:marRight w:val="0"/>
      <w:marTop w:val="0"/>
      <w:marBottom w:val="0"/>
      <w:divBdr>
        <w:top w:val="none" w:sz="0" w:space="0" w:color="auto"/>
        <w:left w:val="none" w:sz="0" w:space="0" w:color="auto"/>
        <w:bottom w:val="none" w:sz="0" w:space="0" w:color="auto"/>
        <w:right w:val="none" w:sz="0" w:space="0" w:color="auto"/>
      </w:divBdr>
    </w:div>
    <w:div w:id="1377005451">
      <w:marLeft w:val="480"/>
      <w:marRight w:val="0"/>
      <w:marTop w:val="0"/>
      <w:marBottom w:val="0"/>
      <w:divBdr>
        <w:top w:val="none" w:sz="0" w:space="0" w:color="auto"/>
        <w:left w:val="none" w:sz="0" w:space="0" w:color="auto"/>
        <w:bottom w:val="none" w:sz="0" w:space="0" w:color="auto"/>
        <w:right w:val="none" w:sz="0" w:space="0" w:color="auto"/>
      </w:divBdr>
    </w:div>
    <w:div w:id="1377118360">
      <w:marLeft w:val="480"/>
      <w:marRight w:val="0"/>
      <w:marTop w:val="0"/>
      <w:marBottom w:val="0"/>
      <w:divBdr>
        <w:top w:val="none" w:sz="0" w:space="0" w:color="auto"/>
        <w:left w:val="none" w:sz="0" w:space="0" w:color="auto"/>
        <w:bottom w:val="none" w:sz="0" w:space="0" w:color="auto"/>
        <w:right w:val="none" w:sz="0" w:space="0" w:color="auto"/>
      </w:divBdr>
    </w:div>
    <w:div w:id="1377120035">
      <w:marLeft w:val="480"/>
      <w:marRight w:val="0"/>
      <w:marTop w:val="0"/>
      <w:marBottom w:val="0"/>
      <w:divBdr>
        <w:top w:val="none" w:sz="0" w:space="0" w:color="auto"/>
        <w:left w:val="none" w:sz="0" w:space="0" w:color="auto"/>
        <w:bottom w:val="none" w:sz="0" w:space="0" w:color="auto"/>
        <w:right w:val="none" w:sz="0" w:space="0" w:color="auto"/>
      </w:divBdr>
    </w:div>
    <w:div w:id="1377120210">
      <w:marLeft w:val="480"/>
      <w:marRight w:val="0"/>
      <w:marTop w:val="0"/>
      <w:marBottom w:val="0"/>
      <w:divBdr>
        <w:top w:val="none" w:sz="0" w:space="0" w:color="auto"/>
        <w:left w:val="none" w:sz="0" w:space="0" w:color="auto"/>
        <w:bottom w:val="none" w:sz="0" w:space="0" w:color="auto"/>
        <w:right w:val="none" w:sz="0" w:space="0" w:color="auto"/>
      </w:divBdr>
    </w:div>
    <w:div w:id="1377123814">
      <w:marLeft w:val="480"/>
      <w:marRight w:val="0"/>
      <w:marTop w:val="0"/>
      <w:marBottom w:val="0"/>
      <w:divBdr>
        <w:top w:val="none" w:sz="0" w:space="0" w:color="auto"/>
        <w:left w:val="none" w:sz="0" w:space="0" w:color="auto"/>
        <w:bottom w:val="none" w:sz="0" w:space="0" w:color="auto"/>
        <w:right w:val="none" w:sz="0" w:space="0" w:color="auto"/>
      </w:divBdr>
    </w:div>
    <w:div w:id="1377124651">
      <w:marLeft w:val="480"/>
      <w:marRight w:val="0"/>
      <w:marTop w:val="0"/>
      <w:marBottom w:val="0"/>
      <w:divBdr>
        <w:top w:val="none" w:sz="0" w:space="0" w:color="auto"/>
        <w:left w:val="none" w:sz="0" w:space="0" w:color="auto"/>
        <w:bottom w:val="none" w:sz="0" w:space="0" w:color="auto"/>
        <w:right w:val="none" w:sz="0" w:space="0" w:color="auto"/>
      </w:divBdr>
    </w:div>
    <w:div w:id="1377125371">
      <w:marLeft w:val="480"/>
      <w:marRight w:val="0"/>
      <w:marTop w:val="0"/>
      <w:marBottom w:val="0"/>
      <w:divBdr>
        <w:top w:val="none" w:sz="0" w:space="0" w:color="auto"/>
        <w:left w:val="none" w:sz="0" w:space="0" w:color="auto"/>
        <w:bottom w:val="none" w:sz="0" w:space="0" w:color="auto"/>
        <w:right w:val="none" w:sz="0" w:space="0" w:color="auto"/>
      </w:divBdr>
    </w:div>
    <w:div w:id="1377195593">
      <w:marLeft w:val="480"/>
      <w:marRight w:val="0"/>
      <w:marTop w:val="0"/>
      <w:marBottom w:val="0"/>
      <w:divBdr>
        <w:top w:val="none" w:sz="0" w:space="0" w:color="auto"/>
        <w:left w:val="none" w:sz="0" w:space="0" w:color="auto"/>
        <w:bottom w:val="none" w:sz="0" w:space="0" w:color="auto"/>
        <w:right w:val="none" w:sz="0" w:space="0" w:color="auto"/>
      </w:divBdr>
    </w:div>
    <w:div w:id="1377197226">
      <w:marLeft w:val="480"/>
      <w:marRight w:val="0"/>
      <w:marTop w:val="0"/>
      <w:marBottom w:val="0"/>
      <w:divBdr>
        <w:top w:val="none" w:sz="0" w:space="0" w:color="auto"/>
        <w:left w:val="none" w:sz="0" w:space="0" w:color="auto"/>
        <w:bottom w:val="none" w:sz="0" w:space="0" w:color="auto"/>
        <w:right w:val="none" w:sz="0" w:space="0" w:color="auto"/>
      </w:divBdr>
    </w:div>
    <w:div w:id="1377269476">
      <w:marLeft w:val="480"/>
      <w:marRight w:val="0"/>
      <w:marTop w:val="0"/>
      <w:marBottom w:val="0"/>
      <w:divBdr>
        <w:top w:val="none" w:sz="0" w:space="0" w:color="auto"/>
        <w:left w:val="none" w:sz="0" w:space="0" w:color="auto"/>
        <w:bottom w:val="none" w:sz="0" w:space="0" w:color="auto"/>
        <w:right w:val="none" w:sz="0" w:space="0" w:color="auto"/>
      </w:divBdr>
    </w:div>
    <w:div w:id="1377271370">
      <w:marLeft w:val="480"/>
      <w:marRight w:val="0"/>
      <w:marTop w:val="0"/>
      <w:marBottom w:val="0"/>
      <w:divBdr>
        <w:top w:val="none" w:sz="0" w:space="0" w:color="auto"/>
        <w:left w:val="none" w:sz="0" w:space="0" w:color="auto"/>
        <w:bottom w:val="none" w:sz="0" w:space="0" w:color="auto"/>
        <w:right w:val="none" w:sz="0" w:space="0" w:color="auto"/>
      </w:divBdr>
    </w:div>
    <w:div w:id="1377390314">
      <w:marLeft w:val="480"/>
      <w:marRight w:val="0"/>
      <w:marTop w:val="0"/>
      <w:marBottom w:val="0"/>
      <w:divBdr>
        <w:top w:val="none" w:sz="0" w:space="0" w:color="auto"/>
        <w:left w:val="none" w:sz="0" w:space="0" w:color="auto"/>
        <w:bottom w:val="none" w:sz="0" w:space="0" w:color="auto"/>
        <w:right w:val="none" w:sz="0" w:space="0" w:color="auto"/>
      </w:divBdr>
    </w:div>
    <w:div w:id="1377436936">
      <w:marLeft w:val="480"/>
      <w:marRight w:val="0"/>
      <w:marTop w:val="0"/>
      <w:marBottom w:val="0"/>
      <w:divBdr>
        <w:top w:val="none" w:sz="0" w:space="0" w:color="auto"/>
        <w:left w:val="none" w:sz="0" w:space="0" w:color="auto"/>
        <w:bottom w:val="none" w:sz="0" w:space="0" w:color="auto"/>
        <w:right w:val="none" w:sz="0" w:space="0" w:color="auto"/>
      </w:divBdr>
    </w:div>
    <w:div w:id="1377463838">
      <w:marLeft w:val="640"/>
      <w:marRight w:val="0"/>
      <w:marTop w:val="0"/>
      <w:marBottom w:val="0"/>
      <w:divBdr>
        <w:top w:val="none" w:sz="0" w:space="0" w:color="auto"/>
        <w:left w:val="none" w:sz="0" w:space="0" w:color="auto"/>
        <w:bottom w:val="none" w:sz="0" w:space="0" w:color="auto"/>
        <w:right w:val="none" w:sz="0" w:space="0" w:color="auto"/>
      </w:divBdr>
    </w:div>
    <w:div w:id="1377465491">
      <w:marLeft w:val="480"/>
      <w:marRight w:val="0"/>
      <w:marTop w:val="0"/>
      <w:marBottom w:val="0"/>
      <w:divBdr>
        <w:top w:val="none" w:sz="0" w:space="0" w:color="auto"/>
        <w:left w:val="none" w:sz="0" w:space="0" w:color="auto"/>
        <w:bottom w:val="none" w:sz="0" w:space="0" w:color="auto"/>
        <w:right w:val="none" w:sz="0" w:space="0" w:color="auto"/>
      </w:divBdr>
    </w:div>
    <w:div w:id="1377510853">
      <w:marLeft w:val="480"/>
      <w:marRight w:val="0"/>
      <w:marTop w:val="0"/>
      <w:marBottom w:val="0"/>
      <w:divBdr>
        <w:top w:val="none" w:sz="0" w:space="0" w:color="auto"/>
        <w:left w:val="none" w:sz="0" w:space="0" w:color="auto"/>
        <w:bottom w:val="none" w:sz="0" w:space="0" w:color="auto"/>
        <w:right w:val="none" w:sz="0" w:space="0" w:color="auto"/>
      </w:divBdr>
    </w:div>
    <w:div w:id="1377582657">
      <w:marLeft w:val="480"/>
      <w:marRight w:val="0"/>
      <w:marTop w:val="0"/>
      <w:marBottom w:val="0"/>
      <w:divBdr>
        <w:top w:val="none" w:sz="0" w:space="0" w:color="auto"/>
        <w:left w:val="none" w:sz="0" w:space="0" w:color="auto"/>
        <w:bottom w:val="none" w:sz="0" w:space="0" w:color="auto"/>
        <w:right w:val="none" w:sz="0" w:space="0" w:color="auto"/>
      </w:divBdr>
    </w:div>
    <w:div w:id="1377655547">
      <w:marLeft w:val="480"/>
      <w:marRight w:val="0"/>
      <w:marTop w:val="0"/>
      <w:marBottom w:val="0"/>
      <w:divBdr>
        <w:top w:val="none" w:sz="0" w:space="0" w:color="auto"/>
        <w:left w:val="none" w:sz="0" w:space="0" w:color="auto"/>
        <w:bottom w:val="none" w:sz="0" w:space="0" w:color="auto"/>
        <w:right w:val="none" w:sz="0" w:space="0" w:color="auto"/>
      </w:divBdr>
    </w:div>
    <w:div w:id="1377776659">
      <w:marLeft w:val="480"/>
      <w:marRight w:val="0"/>
      <w:marTop w:val="0"/>
      <w:marBottom w:val="0"/>
      <w:divBdr>
        <w:top w:val="none" w:sz="0" w:space="0" w:color="auto"/>
        <w:left w:val="none" w:sz="0" w:space="0" w:color="auto"/>
        <w:bottom w:val="none" w:sz="0" w:space="0" w:color="auto"/>
        <w:right w:val="none" w:sz="0" w:space="0" w:color="auto"/>
      </w:divBdr>
    </w:div>
    <w:div w:id="1377780668">
      <w:marLeft w:val="480"/>
      <w:marRight w:val="0"/>
      <w:marTop w:val="0"/>
      <w:marBottom w:val="0"/>
      <w:divBdr>
        <w:top w:val="none" w:sz="0" w:space="0" w:color="auto"/>
        <w:left w:val="none" w:sz="0" w:space="0" w:color="auto"/>
        <w:bottom w:val="none" w:sz="0" w:space="0" w:color="auto"/>
        <w:right w:val="none" w:sz="0" w:space="0" w:color="auto"/>
      </w:divBdr>
    </w:div>
    <w:div w:id="1377781190">
      <w:marLeft w:val="480"/>
      <w:marRight w:val="0"/>
      <w:marTop w:val="0"/>
      <w:marBottom w:val="0"/>
      <w:divBdr>
        <w:top w:val="none" w:sz="0" w:space="0" w:color="auto"/>
        <w:left w:val="none" w:sz="0" w:space="0" w:color="auto"/>
        <w:bottom w:val="none" w:sz="0" w:space="0" w:color="auto"/>
        <w:right w:val="none" w:sz="0" w:space="0" w:color="auto"/>
      </w:divBdr>
    </w:div>
    <w:div w:id="1377853425">
      <w:marLeft w:val="480"/>
      <w:marRight w:val="0"/>
      <w:marTop w:val="0"/>
      <w:marBottom w:val="0"/>
      <w:divBdr>
        <w:top w:val="none" w:sz="0" w:space="0" w:color="auto"/>
        <w:left w:val="none" w:sz="0" w:space="0" w:color="auto"/>
        <w:bottom w:val="none" w:sz="0" w:space="0" w:color="auto"/>
        <w:right w:val="none" w:sz="0" w:space="0" w:color="auto"/>
      </w:divBdr>
    </w:div>
    <w:div w:id="1377926958">
      <w:marLeft w:val="480"/>
      <w:marRight w:val="0"/>
      <w:marTop w:val="0"/>
      <w:marBottom w:val="0"/>
      <w:divBdr>
        <w:top w:val="none" w:sz="0" w:space="0" w:color="auto"/>
        <w:left w:val="none" w:sz="0" w:space="0" w:color="auto"/>
        <w:bottom w:val="none" w:sz="0" w:space="0" w:color="auto"/>
        <w:right w:val="none" w:sz="0" w:space="0" w:color="auto"/>
      </w:divBdr>
    </w:div>
    <w:div w:id="1377971112">
      <w:marLeft w:val="480"/>
      <w:marRight w:val="0"/>
      <w:marTop w:val="0"/>
      <w:marBottom w:val="0"/>
      <w:divBdr>
        <w:top w:val="none" w:sz="0" w:space="0" w:color="auto"/>
        <w:left w:val="none" w:sz="0" w:space="0" w:color="auto"/>
        <w:bottom w:val="none" w:sz="0" w:space="0" w:color="auto"/>
        <w:right w:val="none" w:sz="0" w:space="0" w:color="auto"/>
      </w:divBdr>
    </w:div>
    <w:div w:id="1377972334">
      <w:marLeft w:val="480"/>
      <w:marRight w:val="0"/>
      <w:marTop w:val="0"/>
      <w:marBottom w:val="0"/>
      <w:divBdr>
        <w:top w:val="none" w:sz="0" w:space="0" w:color="auto"/>
        <w:left w:val="none" w:sz="0" w:space="0" w:color="auto"/>
        <w:bottom w:val="none" w:sz="0" w:space="0" w:color="auto"/>
        <w:right w:val="none" w:sz="0" w:space="0" w:color="auto"/>
      </w:divBdr>
    </w:div>
    <w:div w:id="1378040974">
      <w:marLeft w:val="480"/>
      <w:marRight w:val="0"/>
      <w:marTop w:val="0"/>
      <w:marBottom w:val="0"/>
      <w:divBdr>
        <w:top w:val="none" w:sz="0" w:space="0" w:color="auto"/>
        <w:left w:val="none" w:sz="0" w:space="0" w:color="auto"/>
        <w:bottom w:val="none" w:sz="0" w:space="0" w:color="auto"/>
        <w:right w:val="none" w:sz="0" w:space="0" w:color="auto"/>
      </w:divBdr>
    </w:div>
    <w:div w:id="1378041655">
      <w:marLeft w:val="480"/>
      <w:marRight w:val="0"/>
      <w:marTop w:val="0"/>
      <w:marBottom w:val="0"/>
      <w:divBdr>
        <w:top w:val="none" w:sz="0" w:space="0" w:color="auto"/>
        <w:left w:val="none" w:sz="0" w:space="0" w:color="auto"/>
        <w:bottom w:val="none" w:sz="0" w:space="0" w:color="auto"/>
        <w:right w:val="none" w:sz="0" w:space="0" w:color="auto"/>
      </w:divBdr>
    </w:div>
    <w:div w:id="1378091224">
      <w:marLeft w:val="480"/>
      <w:marRight w:val="0"/>
      <w:marTop w:val="0"/>
      <w:marBottom w:val="0"/>
      <w:divBdr>
        <w:top w:val="none" w:sz="0" w:space="0" w:color="auto"/>
        <w:left w:val="none" w:sz="0" w:space="0" w:color="auto"/>
        <w:bottom w:val="none" w:sz="0" w:space="0" w:color="auto"/>
        <w:right w:val="none" w:sz="0" w:space="0" w:color="auto"/>
      </w:divBdr>
    </w:div>
    <w:div w:id="1378116686">
      <w:marLeft w:val="480"/>
      <w:marRight w:val="0"/>
      <w:marTop w:val="0"/>
      <w:marBottom w:val="0"/>
      <w:divBdr>
        <w:top w:val="none" w:sz="0" w:space="0" w:color="auto"/>
        <w:left w:val="none" w:sz="0" w:space="0" w:color="auto"/>
        <w:bottom w:val="none" w:sz="0" w:space="0" w:color="auto"/>
        <w:right w:val="none" w:sz="0" w:space="0" w:color="auto"/>
      </w:divBdr>
    </w:div>
    <w:div w:id="1378121213">
      <w:marLeft w:val="480"/>
      <w:marRight w:val="0"/>
      <w:marTop w:val="0"/>
      <w:marBottom w:val="0"/>
      <w:divBdr>
        <w:top w:val="none" w:sz="0" w:space="0" w:color="auto"/>
        <w:left w:val="none" w:sz="0" w:space="0" w:color="auto"/>
        <w:bottom w:val="none" w:sz="0" w:space="0" w:color="auto"/>
        <w:right w:val="none" w:sz="0" w:space="0" w:color="auto"/>
      </w:divBdr>
    </w:div>
    <w:div w:id="1378121830">
      <w:marLeft w:val="480"/>
      <w:marRight w:val="0"/>
      <w:marTop w:val="0"/>
      <w:marBottom w:val="0"/>
      <w:divBdr>
        <w:top w:val="none" w:sz="0" w:space="0" w:color="auto"/>
        <w:left w:val="none" w:sz="0" w:space="0" w:color="auto"/>
        <w:bottom w:val="none" w:sz="0" w:space="0" w:color="auto"/>
        <w:right w:val="none" w:sz="0" w:space="0" w:color="auto"/>
      </w:divBdr>
    </w:div>
    <w:div w:id="1378168287">
      <w:marLeft w:val="480"/>
      <w:marRight w:val="0"/>
      <w:marTop w:val="0"/>
      <w:marBottom w:val="0"/>
      <w:divBdr>
        <w:top w:val="none" w:sz="0" w:space="0" w:color="auto"/>
        <w:left w:val="none" w:sz="0" w:space="0" w:color="auto"/>
        <w:bottom w:val="none" w:sz="0" w:space="0" w:color="auto"/>
        <w:right w:val="none" w:sz="0" w:space="0" w:color="auto"/>
      </w:divBdr>
    </w:div>
    <w:div w:id="1378237433">
      <w:marLeft w:val="480"/>
      <w:marRight w:val="0"/>
      <w:marTop w:val="0"/>
      <w:marBottom w:val="0"/>
      <w:divBdr>
        <w:top w:val="none" w:sz="0" w:space="0" w:color="auto"/>
        <w:left w:val="none" w:sz="0" w:space="0" w:color="auto"/>
        <w:bottom w:val="none" w:sz="0" w:space="0" w:color="auto"/>
        <w:right w:val="none" w:sz="0" w:space="0" w:color="auto"/>
      </w:divBdr>
    </w:div>
    <w:div w:id="1378241434">
      <w:marLeft w:val="480"/>
      <w:marRight w:val="0"/>
      <w:marTop w:val="0"/>
      <w:marBottom w:val="0"/>
      <w:divBdr>
        <w:top w:val="none" w:sz="0" w:space="0" w:color="auto"/>
        <w:left w:val="none" w:sz="0" w:space="0" w:color="auto"/>
        <w:bottom w:val="none" w:sz="0" w:space="0" w:color="auto"/>
        <w:right w:val="none" w:sz="0" w:space="0" w:color="auto"/>
      </w:divBdr>
    </w:div>
    <w:div w:id="1378242435">
      <w:marLeft w:val="480"/>
      <w:marRight w:val="0"/>
      <w:marTop w:val="0"/>
      <w:marBottom w:val="0"/>
      <w:divBdr>
        <w:top w:val="none" w:sz="0" w:space="0" w:color="auto"/>
        <w:left w:val="none" w:sz="0" w:space="0" w:color="auto"/>
        <w:bottom w:val="none" w:sz="0" w:space="0" w:color="auto"/>
        <w:right w:val="none" w:sz="0" w:space="0" w:color="auto"/>
      </w:divBdr>
    </w:div>
    <w:div w:id="1378309867">
      <w:marLeft w:val="480"/>
      <w:marRight w:val="0"/>
      <w:marTop w:val="0"/>
      <w:marBottom w:val="0"/>
      <w:divBdr>
        <w:top w:val="none" w:sz="0" w:space="0" w:color="auto"/>
        <w:left w:val="none" w:sz="0" w:space="0" w:color="auto"/>
        <w:bottom w:val="none" w:sz="0" w:space="0" w:color="auto"/>
        <w:right w:val="none" w:sz="0" w:space="0" w:color="auto"/>
      </w:divBdr>
    </w:div>
    <w:div w:id="1378310001">
      <w:marLeft w:val="480"/>
      <w:marRight w:val="0"/>
      <w:marTop w:val="0"/>
      <w:marBottom w:val="0"/>
      <w:divBdr>
        <w:top w:val="none" w:sz="0" w:space="0" w:color="auto"/>
        <w:left w:val="none" w:sz="0" w:space="0" w:color="auto"/>
        <w:bottom w:val="none" w:sz="0" w:space="0" w:color="auto"/>
        <w:right w:val="none" w:sz="0" w:space="0" w:color="auto"/>
      </w:divBdr>
    </w:div>
    <w:div w:id="1378358114">
      <w:marLeft w:val="480"/>
      <w:marRight w:val="0"/>
      <w:marTop w:val="0"/>
      <w:marBottom w:val="0"/>
      <w:divBdr>
        <w:top w:val="none" w:sz="0" w:space="0" w:color="auto"/>
        <w:left w:val="none" w:sz="0" w:space="0" w:color="auto"/>
        <w:bottom w:val="none" w:sz="0" w:space="0" w:color="auto"/>
        <w:right w:val="none" w:sz="0" w:space="0" w:color="auto"/>
      </w:divBdr>
    </w:div>
    <w:div w:id="1378385653">
      <w:marLeft w:val="480"/>
      <w:marRight w:val="0"/>
      <w:marTop w:val="0"/>
      <w:marBottom w:val="0"/>
      <w:divBdr>
        <w:top w:val="none" w:sz="0" w:space="0" w:color="auto"/>
        <w:left w:val="none" w:sz="0" w:space="0" w:color="auto"/>
        <w:bottom w:val="none" w:sz="0" w:space="0" w:color="auto"/>
        <w:right w:val="none" w:sz="0" w:space="0" w:color="auto"/>
      </w:divBdr>
    </w:div>
    <w:div w:id="1378431349">
      <w:marLeft w:val="480"/>
      <w:marRight w:val="0"/>
      <w:marTop w:val="0"/>
      <w:marBottom w:val="0"/>
      <w:divBdr>
        <w:top w:val="none" w:sz="0" w:space="0" w:color="auto"/>
        <w:left w:val="none" w:sz="0" w:space="0" w:color="auto"/>
        <w:bottom w:val="none" w:sz="0" w:space="0" w:color="auto"/>
        <w:right w:val="none" w:sz="0" w:space="0" w:color="auto"/>
      </w:divBdr>
    </w:div>
    <w:div w:id="1378432682">
      <w:marLeft w:val="480"/>
      <w:marRight w:val="0"/>
      <w:marTop w:val="0"/>
      <w:marBottom w:val="0"/>
      <w:divBdr>
        <w:top w:val="none" w:sz="0" w:space="0" w:color="auto"/>
        <w:left w:val="none" w:sz="0" w:space="0" w:color="auto"/>
        <w:bottom w:val="none" w:sz="0" w:space="0" w:color="auto"/>
        <w:right w:val="none" w:sz="0" w:space="0" w:color="auto"/>
      </w:divBdr>
    </w:div>
    <w:div w:id="1378512507">
      <w:marLeft w:val="480"/>
      <w:marRight w:val="0"/>
      <w:marTop w:val="0"/>
      <w:marBottom w:val="0"/>
      <w:divBdr>
        <w:top w:val="none" w:sz="0" w:space="0" w:color="auto"/>
        <w:left w:val="none" w:sz="0" w:space="0" w:color="auto"/>
        <w:bottom w:val="none" w:sz="0" w:space="0" w:color="auto"/>
        <w:right w:val="none" w:sz="0" w:space="0" w:color="auto"/>
      </w:divBdr>
    </w:div>
    <w:div w:id="1378550292">
      <w:marLeft w:val="480"/>
      <w:marRight w:val="0"/>
      <w:marTop w:val="0"/>
      <w:marBottom w:val="0"/>
      <w:divBdr>
        <w:top w:val="none" w:sz="0" w:space="0" w:color="auto"/>
        <w:left w:val="none" w:sz="0" w:space="0" w:color="auto"/>
        <w:bottom w:val="none" w:sz="0" w:space="0" w:color="auto"/>
        <w:right w:val="none" w:sz="0" w:space="0" w:color="auto"/>
      </w:divBdr>
    </w:div>
    <w:div w:id="1378578680">
      <w:marLeft w:val="640"/>
      <w:marRight w:val="0"/>
      <w:marTop w:val="0"/>
      <w:marBottom w:val="0"/>
      <w:divBdr>
        <w:top w:val="none" w:sz="0" w:space="0" w:color="auto"/>
        <w:left w:val="none" w:sz="0" w:space="0" w:color="auto"/>
        <w:bottom w:val="none" w:sz="0" w:space="0" w:color="auto"/>
        <w:right w:val="none" w:sz="0" w:space="0" w:color="auto"/>
      </w:divBdr>
    </w:div>
    <w:div w:id="1378579889">
      <w:marLeft w:val="480"/>
      <w:marRight w:val="0"/>
      <w:marTop w:val="0"/>
      <w:marBottom w:val="0"/>
      <w:divBdr>
        <w:top w:val="none" w:sz="0" w:space="0" w:color="auto"/>
        <w:left w:val="none" w:sz="0" w:space="0" w:color="auto"/>
        <w:bottom w:val="none" w:sz="0" w:space="0" w:color="auto"/>
        <w:right w:val="none" w:sz="0" w:space="0" w:color="auto"/>
      </w:divBdr>
    </w:div>
    <w:div w:id="1378629538">
      <w:marLeft w:val="480"/>
      <w:marRight w:val="0"/>
      <w:marTop w:val="0"/>
      <w:marBottom w:val="0"/>
      <w:divBdr>
        <w:top w:val="none" w:sz="0" w:space="0" w:color="auto"/>
        <w:left w:val="none" w:sz="0" w:space="0" w:color="auto"/>
        <w:bottom w:val="none" w:sz="0" w:space="0" w:color="auto"/>
        <w:right w:val="none" w:sz="0" w:space="0" w:color="auto"/>
      </w:divBdr>
    </w:div>
    <w:div w:id="1378697703">
      <w:marLeft w:val="480"/>
      <w:marRight w:val="0"/>
      <w:marTop w:val="0"/>
      <w:marBottom w:val="0"/>
      <w:divBdr>
        <w:top w:val="none" w:sz="0" w:space="0" w:color="auto"/>
        <w:left w:val="none" w:sz="0" w:space="0" w:color="auto"/>
        <w:bottom w:val="none" w:sz="0" w:space="0" w:color="auto"/>
        <w:right w:val="none" w:sz="0" w:space="0" w:color="auto"/>
      </w:divBdr>
    </w:div>
    <w:div w:id="1378746637">
      <w:marLeft w:val="480"/>
      <w:marRight w:val="0"/>
      <w:marTop w:val="0"/>
      <w:marBottom w:val="0"/>
      <w:divBdr>
        <w:top w:val="none" w:sz="0" w:space="0" w:color="auto"/>
        <w:left w:val="none" w:sz="0" w:space="0" w:color="auto"/>
        <w:bottom w:val="none" w:sz="0" w:space="0" w:color="auto"/>
        <w:right w:val="none" w:sz="0" w:space="0" w:color="auto"/>
      </w:divBdr>
    </w:div>
    <w:div w:id="1378772649">
      <w:marLeft w:val="480"/>
      <w:marRight w:val="0"/>
      <w:marTop w:val="0"/>
      <w:marBottom w:val="0"/>
      <w:divBdr>
        <w:top w:val="none" w:sz="0" w:space="0" w:color="auto"/>
        <w:left w:val="none" w:sz="0" w:space="0" w:color="auto"/>
        <w:bottom w:val="none" w:sz="0" w:space="0" w:color="auto"/>
        <w:right w:val="none" w:sz="0" w:space="0" w:color="auto"/>
      </w:divBdr>
    </w:div>
    <w:div w:id="1378774876">
      <w:marLeft w:val="480"/>
      <w:marRight w:val="0"/>
      <w:marTop w:val="0"/>
      <w:marBottom w:val="0"/>
      <w:divBdr>
        <w:top w:val="none" w:sz="0" w:space="0" w:color="auto"/>
        <w:left w:val="none" w:sz="0" w:space="0" w:color="auto"/>
        <w:bottom w:val="none" w:sz="0" w:space="0" w:color="auto"/>
        <w:right w:val="none" w:sz="0" w:space="0" w:color="auto"/>
      </w:divBdr>
    </w:div>
    <w:div w:id="1378892245">
      <w:marLeft w:val="480"/>
      <w:marRight w:val="0"/>
      <w:marTop w:val="0"/>
      <w:marBottom w:val="0"/>
      <w:divBdr>
        <w:top w:val="none" w:sz="0" w:space="0" w:color="auto"/>
        <w:left w:val="none" w:sz="0" w:space="0" w:color="auto"/>
        <w:bottom w:val="none" w:sz="0" w:space="0" w:color="auto"/>
        <w:right w:val="none" w:sz="0" w:space="0" w:color="auto"/>
      </w:divBdr>
    </w:div>
    <w:div w:id="1378968606">
      <w:marLeft w:val="480"/>
      <w:marRight w:val="0"/>
      <w:marTop w:val="0"/>
      <w:marBottom w:val="0"/>
      <w:divBdr>
        <w:top w:val="none" w:sz="0" w:space="0" w:color="auto"/>
        <w:left w:val="none" w:sz="0" w:space="0" w:color="auto"/>
        <w:bottom w:val="none" w:sz="0" w:space="0" w:color="auto"/>
        <w:right w:val="none" w:sz="0" w:space="0" w:color="auto"/>
      </w:divBdr>
    </w:div>
    <w:div w:id="1379011472">
      <w:marLeft w:val="480"/>
      <w:marRight w:val="0"/>
      <w:marTop w:val="0"/>
      <w:marBottom w:val="0"/>
      <w:divBdr>
        <w:top w:val="none" w:sz="0" w:space="0" w:color="auto"/>
        <w:left w:val="none" w:sz="0" w:space="0" w:color="auto"/>
        <w:bottom w:val="none" w:sz="0" w:space="0" w:color="auto"/>
        <w:right w:val="none" w:sz="0" w:space="0" w:color="auto"/>
      </w:divBdr>
    </w:div>
    <w:div w:id="1379013232">
      <w:marLeft w:val="480"/>
      <w:marRight w:val="0"/>
      <w:marTop w:val="0"/>
      <w:marBottom w:val="0"/>
      <w:divBdr>
        <w:top w:val="none" w:sz="0" w:space="0" w:color="auto"/>
        <w:left w:val="none" w:sz="0" w:space="0" w:color="auto"/>
        <w:bottom w:val="none" w:sz="0" w:space="0" w:color="auto"/>
        <w:right w:val="none" w:sz="0" w:space="0" w:color="auto"/>
      </w:divBdr>
    </w:div>
    <w:div w:id="1379016269">
      <w:marLeft w:val="480"/>
      <w:marRight w:val="0"/>
      <w:marTop w:val="0"/>
      <w:marBottom w:val="0"/>
      <w:divBdr>
        <w:top w:val="none" w:sz="0" w:space="0" w:color="auto"/>
        <w:left w:val="none" w:sz="0" w:space="0" w:color="auto"/>
        <w:bottom w:val="none" w:sz="0" w:space="0" w:color="auto"/>
        <w:right w:val="none" w:sz="0" w:space="0" w:color="auto"/>
      </w:divBdr>
    </w:div>
    <w:div w:id="1379159809">
      <w:marLeft w:val="480"/>
      <w:marRight w:val="0"/>
      <w:marTop w:val="0"/>
      <w:marBottom w:val="0"/>
      <w:divBdr>
        <w:top w:val="none" w:sz="0" w:space="0" w:color="auto"/>
        <w:left w:val="none" w:sz="0" w:space="0" w:color="auto"/>
        <w:bottom w:val="none" w:sz="0" w:space="0" w:color="auto"/>
        <w:right w:val="none" w:sz="0" w:space="0" w:color="auto"/>
      </w:divBdr>
    </w:div>
    <w:div w:id="1379161089">
      <w:marLeft w:val="480"/>
      <w:marRight w:val="0"/>
      <w:marTop w:val="0"/>
      <w:marBottom w:val="0"/>
      <w:divBdr>
        <w:top w:val="none" w:sz="0" w:space="0" w:color="auto"/>
        <w:left w:val="none" w:sz="0" w:space="0" w:color="auto"/>
        <w:bottom w:val="none" w:sz="0" w:space="0" w:color="auto"/>
        <w:right w:val="none" w:sz="0" w:space="0" w:color="auto"/>
      </w:divBdr>
    </w:div>
    <w:div w:id="1379165516">
      <w:marLeft w:val="480"/>
      <w:marRight w:val="0"/>
      <w:marTop w:val="0"/>
      <w:marBottom w:val="0"/>
      <w:divBdr>
        <w:top w:val="none" w:sz="0" w:space="0" w:color="auto"/>
        <w:left w:val="none" w:sz="0" w:space="0" w:color="auto"/>
        <w:bottom w:val="none" w:sz="0" w:space="0" w:color="auto"/>
        <w:right w:val="none" w:sz="0" w:space="0" w:color="auto"/>
      </w:divBdr>
    </w:div>
    <w:div w:id="1379234281">
      <w:marLeft w:val="480"/>
      <w:marRight w:val="0"/>
      <w:marTop w:val="0"/>
      <w:marBottom w:val="0"/>
      <w:divBdr>
        <w:top w:val="none" w:sz="0" w:space="0" w:color="auto"/>
        <w:left w:val="none" w:sz="0" w:space="0" w:color="auto"/>
        <w:bottom w:val="none" w:sz="0" w:space="0" w:color="auto"/>
        <w:right w:val="none" w:sz="0" w:space="0" w:color="auto"/>
      </w:divBdr>
    </w:div>
    <w:div w:id="1379278893">
      <w:marLeft w:val="480"/>
      <w:marRight w:val="0"/>
      <w:marTop w:val="0"/>
      <w:marBottom w:val="0"/>
      <w:divBdr>
        <w:top w:val="none" w:sz="0" w:space="0" w:color="auto"/>
        <w:left w:val="none" w:sz="0" w:space="0" w:color="auto"/>
        <w:bottom w:val="none" w:sz="0" w:space="0" w:color="auto"/>
        <w:right w:val="none" w:sz="0" w:space="0" w:color="auto"/>
      </w:divBdr>
    </w:div>
    <w:div w:id="1379358832">
      <w:marLeft w:val="480"/>
      <w:marRight w:val="0"/>
      <w:marTop w:val="0"/>
      <w:marBottom w:val="0"/>
      <w:divBdr>
        <w:top w:val="none" w:sz="0" w:space="0" w:color="auto"/>
        <w:left w:val="none" w:sz="0" w:space="0" w:color="auto"/>
        <w:bottom w:val="none" w:sz="0" w:space="0" w:color="auto"/>
        <w:right w:val="none" w:sz="0" w:space="0" w:color="auto"/>
      </w:divBdr>
    </w:div>
    <w:div w:id="1379402201">
      <w:marLeft w:val="480"/>
      <w:marRight w:val="0"/>
      <w:marTop w:val="0"/>
      <w:marBottom w:val="0"/>
      <w:divBdr>
        <w:top w:val="none" w:sz="0" w:space="0" w:color="auto"/>
        <w:left w:val="none" w:sz="0" w:space="0" w:color="auto"/>
        <w:bottom w:val="none" w:sz="0" w:space="0" w:color="auto"/>
        <w:right w:val="none" w:sz="0" w:space="0" w:color="auto"/>
      </w:divBdr>
    </w:div>
    <w:div w:id="1379402233">
      <w:marLeft w:val="480"/>
      <w:marRight w:val="0"/>
      <w:marTop w:val="0"/>
      <w:marBottom w:val="0"/>
      <w:divBdr>
        <w:top w:val="none" w:sz="0" w:space="0" w:color="auto"/>
        <w:left w:val="none" w:sz="0" w:space="0" w:color="auto"/>
        <w:bottom w:val="none" w:sz="0" w:space="0" w:color="auto"/>
        <w:right w:val="none" w:sz="0" w:space="0" w:color="auto"/>
      </w:divBdr>
    </w:div>
    <w:div w:id="1379403032">
      <w:marLeft w:val="480"/>
      <w:marRight w:val="0"/>
      <w:marTop w:val="0"/>
      <w:marBottom w:val="0"/>
      <w:divBdr>
        <w:top w:val="none" w:sz="0" w:space="0" w:color="auto"/>
        <w:left w:val="none" w:sz="0" w:space="0" w:color="auto"/>
        <w:bottom w:val="none" w:sz="0" w:space="0" w:color="auto"/>
        <w:right w:val="none" w:sz="0" w:space="0" w:color="auto"/>
      </w:divBdr>
    </w:div>
    <w:div w:id="1379429275">
      <w:marLeft w:val="480"/>
      <w:marRight w:val="0"/>
      <w:marTop w:val="0"/>
      <w:marBottom w:val="0"/>
      <w:divBdr>
        <w:top w:val="none" w:sz="0" w:space="0" w:color="auto"/>
        <w:left w:val="none" w:sz="0" w:space="0" w:color="auto"/>
        <w:bottom w:val="none" w:sz="0" w:space="0" w:color="auto"/>
        <w:right w:val="none" w:sz="0" w:space="0" w:color="auto"/>
      </w:divBdr>
    </w:div>
    <w:div w:id="1379431236">
      <w:marLeft w:val="480"/>
      <w:marRight w:val="0"/>
      <w:marTop w:val="0"/>
      <w:marBottom w:val="0"/>
      <w:divBdr>
        <w:top w:val="none" w:sz="0" w:space="0" w:color="auto"/>
        <w:left w:val="none" w:sz="0" w:space="0" w:color="auto"/>
        <w:bottom w:val="none" w:sz="0" w:space="0" w:color="auto"/>
        <w:right w:val="none" w:sz="0" w:space="0" w:color="auto"/>
      </w:divBdr>
    </w:div>
    <w:div w:id="1379432516">
      <w:marLeft w:val="480"/>
      <w:marRight w:val="0"/>
      <w:marTop w:val="0"/>
      <w:marBottom w:val="0"/>
      <w:divBdr>
        <w:top w:val="none" w:sz="0" w:space="0" w:color="auto"/>
        <w:left w:val="none" w:sz="0" w:space="0" w:color="auto"/>
        <w:bottom w:val="none" w:sz="0" w:space="0" w:color="auto"/>
        <w:right w:val="none" w:sz="0" w:space="0" w:color="auto"/>
      </w:divBdr>
    </w:div>
    <w:div w:id="1379474240">
      <w:marLeft w:val="480"/>
      <w:marRight w:val="0"/>
      <w:marTop w:val="0"/>
      <w:marBottom w:val="0"/>
      <w:divBdr>
        <w:top w:val="none" w:sz="0" w:space="0" w:color="auto"/>
        <w:left w:val="none" w:sz="0" w:space="0" w:color="auto"/>
        <w:bottom w:val="none" w:sz="0" w:space="0" w:color="auto"/>
        <w:right w:val="none" w:sz="0" w:space="0" w:color="auto"/>
      </w:divBdr>
    </w:div>
    <w:div w:id="1379547804">
      <w:marLeft w:val="480"/>
      <w:marRight w:val="0"/>
      <w:marTop w:val="0"/>
      <w:marBottom w:val="0"/>
      <w:divBdr>
        <w:top w:val="none" w:sz="0" w:space="0" w:color="auto"/>
        <w:left w:val="none" w:sz="0" w:space="0" w:color="auto"/>
        <w:bottom w:val="none" w:sz="0" w:space="0" w:color="auto"/>
        <w:right w:val="none" w:sz="0" w:space="0" w:color="auto"/>
      </w:divBdr>
    </w:div>
    <w:div w:id="1379554482">
      <w:marLeft w:val="480"/>
      <w:marRight w:val="0"/>
      <w:marTop w:val="0"/>
      <w:marBottom w:val="0"/>
      <w:divBdr>
        <w:top w:val="none" w:sz="0" w:space="0" w:color="auto"/>
        <w:left w:val="none" w:sz="0" w:space="0" w:color="auto"/>
        <w:bottom w:val="none" w:sz="0" w:space="0" w:color="auto"/>
        <w:right w:val="none" w:sz="0" w:space="0" w:color="auto"/>
      </w:divBdr>
    </w:div>
    <w:div w:id="1379621056">
      <w:marLeft w:val="480"/>
      <w:marRight w:val="0"/>
      <w:marTop w:val="0"/>
      <w:marBottom w:val="0"/>
      <w:divBdr>
        <w:top w:val="none" w:sz="0" w:space="0" w:color="auto"/>
        <w:left w:val="none" w:sz="0" w:space="0" w:color="auto"/>
        <w:bottom w:val="none" w:sz="0" w:space="0" w:color="auto"/>
        <w:right w:val="none" w:sz="0" w:space="0" w:color="auto"/>
      </w:divBdr>
    </w:div>
    <w:div w:id="1379622054">
      <w:marLeft w:val="480"/>
      <w:marRight w:val="0"/>
      <w:marTop w:val="0"/>
      <w:marBottom w:val="0"/>
      <w:divBdr>
        <w:top w:val="none" w:sz="0" w:space="0" w:color="auto"/>
        <w:left w:val="none" w:sz="0" w:space="0" w:color="auto"/>
        <w:bottom w:val="none" w:sz="0" w:space="0" w:color="auto"/>
        <w:right w:val="none" w:sz="0" w:space="0" w:color="auto"/>
      </w:divBdr>
    </w:div>
    <w:div w:id="1379626949">
      <w:marLeft w:val="480"/>
      <w:marRight w:val="0"/>
      <w:marTop w:val="0"/>
      <w:marBottom w:val="0"/>
      <w:divBdr>
        <w:top w:val="none" w:sz="0" w:space="0" w:color="auto"/>
        <w:left w:val="none" w:sz="0" w:space="0" w:color="auto"/>
        <w:bottom w:val="none" w:sz="0" w:space="0" w:color="auto"/>
        <w:right w:val="none" w:sz="0" w:space="0" w:color="auto"/>
      </w:divBdr>
    </w:div>
    <w:div w:id="1379628429">
      <w:marLeft w:val="480"/>
      <w:marRight w:val="0"/>
      <w:marTop w:val="0"/>
      <w:marBottom w:val="0"/>
      <w:divBdr>
        <w:top w:val="none" w:sz="0" w:space="0" w:color="auto"/>
        <w:left w:val="none" w:sz="0" w:space="0" w:color="auto"/>
        <w:bottom w:val="none" w:sz="0" w:space="0" w:color="auto"/>
        <w:right w:val="none" w:sz="0" w:space="0" w:color="auto"/>
      </w:divBdr>
    </w:div>
    <w:div w:id="1379664739">
      <w:marLeft w:val="480"/>
      <w:marRight w:val="0"/>
      <w:marTop w:val="0"/>
      <w:marBottom w:val="0"/>
      <w:divBdr>
        <w:top w:val="none" w:sz="0" w:space="0" w:color="auto"/>
        <w:left w:val="none" w:sz="0" w:space="0" w:color="auto"/>
        <w:bottom w:val="none" w:sz="0" w:space="0" w:color="auto"/>
        <w:right w:val="none" w:sz="0" w:space="0" w:color="auto"/>
      </w:divBdr>
    </w:div>
    <w:div w:id="1379668383">
      <w:bodyDiv w:val="1"/>
      <w:marLeft w:val="0"/>
      <w:marRight w:val="0"/>
      <w:marTop w:val="0"/>
      <w:marBottom w:val="0"/>
      <w:divBdr>
        <w:top w:val="none" w:sz="0" w:space="0" w:color="auto"/>
        <w:left w:val="none" w:sz="0" w:space="0" w:color="auto"/>
        <w:bottom w:val="none" w:sz="0" w:space="0" w:color="auto"/>
        <w:right w:val="none" w:sz="0" w:space="0" w:color="auto"/>
      </w:divBdr>
    </w:div>
    <w:div w:id="1379668679">
      <w:marLeft w:val="480"/>
      <w:marRight w:val="0"/>
      <w:marTop w:val="0"/>
      <w:marBottom w:val="0"/>
      <w:divBdr>
        <w:top w:val="none" w:sz="0" w:space="0" w:color="auto"/>
        <w:left w:val="none" w:sz="0" w:space="0" w:color="auto"/>
        <w:bottom w:val="none" w:sz="0" w:space="0" w:color="auto"/>
        <w:right w:val="none" w:sz="0" w:space="0" w:color="auto"/>
      </w:divBdr>
    </w:div>
    <w:div w:id="1379670808">
      <w:marLeft w:val="480"/>
      <w:marRight w:val="0"/>
      <w:marTop w:val="0"/>
      <w:marBottom w:val="0"/>
      <w:divBdr>
        <w:top w:val="none" w:sz="0" w:space="0" w:color="auto"/>
        <w:left w:val="none" w:sz="0" w:space="0" w:color="auto"/>
        <w:bottom w:val="none" w:sz="0" w:space="0" w:color="auto"/>
        <w:right w:val="none" w:sz="0" w:space="0" w:color="auto"/>
      </w:divBdr>
    </w:div>
    <w:div w:id="1379696353">
      <w:marLeft w:val="640"/>
      <w:marRight w:val="0"/>
      <w:marTop w:val="0"/>
      <w:marBottom w:val="0"/>
      <w:divBdr>
        <w:top w:val="none" w:sz="0" w:space="0" w:color="auto"/>
        <w:left w:val="none" w:sz="0" w:space="0" w:color="auto"/>
        <w:bottom w:val="none" w:sz="0" w:space="0" w:color="auto"/>
        <w:right w:val="none" w:sz="0" w:space="0" w:color="auto"/>
      </w:divBdr>
    </w:div>
    <w:div w:id="1379740312">
      <w:marLeft w:val="480"/>
      <w:marRight w:val="0"/>
      <w:marTop w:val="0"/>
      <w:marBottom w:val="0"/>
      <w:divBdr>
        <w:top w:val="none" w:sz="0" w:space="0" w:color="auto"/>
        <w:left w:val="none" w:sz="0" w:space="0" w:color="auto"/>
        <w:bottom w:val="none" w:sz="0" w:space="0" w:color="auto"/>
        <w:right w:val="none" w:sz="0" w:space="0" w:color="auto"/>
      </w:divBdr>
    </w:div>
    <w:div w:id="1379815831">
      <w:marLeft w:val="480"/>
      <w:marRight w:val="0"/>
      <w:marTop w:val="0"/>
      <w:marBottom w:val="0"/>
      <w:divBdr>
        <w:top w:val="none" w:sz="0" w:space="0" w:color="auto"/>
        <w:left w:val="none" w:sz="0" w:space="0" w:color="auto"/>
        <w:bottom w:val="none" w:sz="0" w:space="0" w:color="auto"/>
        <w:right w:val="none" w:sz="0" w:space="0" w:color="auto"/>
      </w:divBdr>
    </w:div>
    <w:div w:id="1379891097">
      <w:marLeft w:val="0"/>
      <w:marRight w:val="0"/>
      <w:marTop w:val="0"/>
      <w:marBottom w:val="0"/>
      <w:divBdr>
        <w:top w:val="none" w:sz="0" w:space="0" w:color="auto"/>
        <w:left w:val="none" w:sz="0" w:space="0" w:color="auto"/>
        <w:bottom w:val="none" w:sz="0" w:space="0" w:color="auto"/>
        <w:right w:val="none" w:sz="0" w:space="0" w:color="auto"/>
      </w:divBdr>
    </w:div>
    <w:div w:id="1380009655">
      <w:marLeft w:val="640"/>
      <w:marRight w:val="0"/>
      <w:marTop w:val="0"/>
      <w:marBottom w:val="0"/>
      <w:divBdr>
        <w:top w:val="none" w:sz="0" w:space="0" w:color="auto"/>
        <w:left w:val="none" w:sz="0" w:space="0" w:color="auto"/>
        <w:bottom w:val="none" w:sz="0" w:space="0" w:color="auto"/>
        <w:right w:val="none" w:sz="0" w:space="0" w:color="auto"/>
      </w:divBdr>
    </w:div>
    <w:div w:id="1380082156">
      <w:marLeft w:val="480"/>
      <w:marRight w:val="0"/>
      <w:marTop w:val="0"/>
      <w:marBottom w:val="0"/>
      <w:divBdr>
        <w:top w:val="none" w:sz="0" w:space="0" w:color="auto"/>
        <w:left w:val="none" w:sz="0" w:space="0" w:color="auto"/>
        <w:bottom w:val="none" w:sz="0" w:space="0" w:color="auto"/>
        <w:right w:val="none" w:sz="0" w:space="0" w:color="auto"/>
      </w:divBdr>
    </w:div>
    <w:div w:id="1380085059">
      <w:marLeft w:val="480"/>
      <w:marRight w:val="0"/>
      <w:marTop w:val="0"/>
      <w:marBottom w:val="0"/>
      <w:divBdr>
        <w:top w:val="none" w:sz="0" w:space="0" w:color="auto"/>
        <w:left w:val="none" w:sz="0" w:space="0" w:color="auto"/>
        <w:bottom w:val="none" w:sz="0" w:space="0" w:color="auto"/>
        <w:right w:val="none" w:sz="0" w:space="0" w:color="auto"/>
      </w:divBdr>
    </w:div>
    <w:div w:id="1380129909">
      <w:marLeft w:val="480"/>
      <w:marRight w:val="0"/>
      <w:marTop w:val="0"/>
      <w:marBottom w:val="0"/>
      <w:divBdr>
        <w:top w:val="none" w:sz="0" w:space="0" w:color="auto"/>
        <w:left w:val="none" w:sz="0" w:space="0" w:color="auto"/>
        <w:bottom w:val="none" w:sz="0" w:space="0" w:color="auto"/>
        <w:right w:val="none" w:sz="0" w:space="0" w:color="auto"/>
      </w:divBdr>
    </w:div>
    <w:div w:id="1380130859">
      <w:marLeft w:val="480"/>
      <w:marRight w:val="0"/>
      <w:marTop w:val="0"/>
      <w:marBottom w:val="0"/>
      <w:divBdr>
        <w:top w:val="none" w:sz="0" w:space="0" w:color="auto"/>
        <w:left w:val="none" w:sz="0" w:space="0" w:color="auto"/>
        <w:bottom w:val="none" w:sz="0" w:space="0" w:color="auto"/>
        <w:right w:val="none" w:sz="0" w:space="0" w:color="auto"/>
      </w:divBdr>
    </w:div>
    <w:div w:id="1380130929">
      <w:marLeft w:val="480"/>
      <w:marRight w:val="0"/>
      <w:marTop w:val="0"/>
      <w:marBottom w:val="0"/>
      <w:divBdr>
        <w:top w:val="none" w:sz="0" w:space="0" w:color="auto"/>
        <w:left w:val="none" w:sz="0" w:space="0" w:color="auto"/>
        <w:bottom w:val="none" w:sz="0" w:space="0" w:color="auto"/>
        <w:right w:val="none" w:sz="0" w:space="0" w:color="auto"/>
      </w:divBdr>
    </w:div>
    <w:div w:id="1380131395">
      <w:marLeft w:val="480"/>
      <w:marRight w:val="0"/>
      <w:marTop w:val="0"/>
      <w:marBottom w:val="0"/>
      <w:divBdr>
        <w:top w:val="none" w:sz="0" w:space="0" w:color="auto"/>
        <w:left w:val="none" w:sz="0" w:space="0" w:color="auto"/>
        <w:bottom w:val="none" w:sz="0" w:space="0" w:color="auto"/>
        <w:right w:val="none" w:sz="0" w:space="0" w:color="auto"/>
      </w:divBdr>
    </w:div>
    <w:div w:id="1380131745">
      <w:marLeft w:val="480"/>
      <w:marRight w:val="0"/>
      <w:marTop w:val="0"/>
      <w:marBottom w:val="0"/>
      <w:divBdr>
        <w:top w:val="none" w:sz="0" w:space="0" w:color="auto"/>
        <w:left w:val="none" w:sz="0" w:space="0" w:color="auto"/>
        <w:bottom w:val="none" w:sz="0" w:space="0" w:color="auto"/>
        <w:right w:val="none" w:sz="0" w:space="0" w:color="auto"/>
      </w:divBdr>
    </w:div>
    <w:div w:id="1380279629">
      <w:marLeft w:val="480"/>
      <w:marRight w:val="0"/>
      <w:marTop w:val="0"/>
      <w:marBottom w:val="0"/>
      <w:divBdr>
        <w:top w:val="none" w:sz="0" w:space="0" w:color="auto"/>
        <w:left w:val="none" w:sz="0" w:space="0" w:color="auto"/>
        <w:bottom w:val="none" w:sz="0" w:space="0" w:color="auto"/>
        <w:right w:val="none" w:sz="0" w:space="0" w:color="auto"/>
      </w:divBdr>
    </w:div>
    <w:div w:id="1380320882">
      <w:marLeft w:val="480"/>
      <w:marRight w:val="0"/>
      <w:marTop w:val="0"/>
      <w:marBottom w:val="0"/>
      <w:divBdr>
        <w:top w:val="none" w:sz="0" w:space="0" w:color="auto"/>
        <w:left w:val="none" w:sz="0" w:space="0" w:color="auto"/>
        <w:bottom w:val="none" w:sz="0" w:space="0" w:color="auto"/>
        <w:right w:val="none" w:sz="0" w:space="0" w:color="auto"/>
      </w:divBdr>
    </w:div>
    <w:div w:id="1380351155">
      <w:marLeft w:val="480"/>
      <w:marRight w:val="0"/>
      <w:marTop w:val="0"/>
      <w:marBottom w:val="0"/>
      <w:divBdr>
        <w:top w:val="none" w:sz="0" w:space="0" w:color="auto"/>
        <w:left w:val="none" w:sz="0" w:space="0" w:color="auto"/>
        <w:bottom w:val="none" w:sz="0" w:space="0" w:color="auto"/>
        <w:right w:val="none" w:sz="0" w:space="0" w:color="auto"/>
      </w:divBdr>
    </w:div>
    <w:div w:id="1380394327">
      <w:marLeft w:val="480"/>
      <w:marRight w:val="0"/>
      <w:marTop w:val="0"/>
      <w:marBottom w:val="0"/>
      <w:divBdr>
        <w:top w:val="none" w:sz="0" w:space="0" w:color="auto"/>
        <w:left w:val="none" w:sz="0" w:space="0" w:color="auto"/>
        <w:bottom w:val="none" w:sz="0" w:space="0" w:color="auto"/>
        <w:right w:val="none" w:sz="0" w:space="0" w:color="auto"/>
      </w:divBdr>
    </w:div>
    <w:div w:id="1380400661">
      <w:marLeft w:val="480"/>
      <w:marRight w:val="0"/>
      <w:marTop w:val="0"/>
      <w:marBottom w:val="0"/>
      <w:divBdr>
        <w:top w:val="none" w:sz="0" w:space="0" w:color="auto"/>
        <w:left w:val="none" w:sz="0" w:space="0" w:color="auto"/>
        <w:bottom w:val="none" w:sz="0" w:space="0" w:color="auto"/>
        <w:right w:val="none" w:sz="0" w:space="0" w:color="auto"/>
      </w:divBdr>
    </w:div>
    <w:div w:id="1380471788">
      <w:marLeft w:val="480"/>
      <w:marRight w:val="0"/>
      <w:marTop w:val="0"/>
      <w:marBottom w:val="0"/>
      <w:divBdr>
        <w:top w:val="none" w:sz="0" w:space="0" w:color="auto"/>
        <w:left w:val="none" w:sz="0" w:space="0" w:color="auto"/>
        <w:bottom w:val="none" w:sz="0" w:space="0" w:color="auto"/>
        <w:right w:val="none" w:sz="0" w:space="0" w:color="auto"/>
      </w:divBdr>
    </w:div>
    <w:div w:id="1380473425">
      <w:marLeft w:val="480"/>
      <w:marRight w:val="0"/>
      <w:marTop w:val="0"/>
      <w:marBottom w:val="0"/>
      <w:divBdr>
        <w:top w:val="none" w:sz="0" w:space="0" w:color="auto"/>
        <w:left w:val="none" w:sz="0" w:space="0" w:color="auto"/>
        <w:bottom w:val="none" w:sz="0" w:space="0" w:color="auto"/>
        <w:right w:val="none" w:sz="0" w:space="0" w:color="auto"/>
      </w:divBdr>
    </w:div>
    <w:div w:id="1380520320">
      <w:marLeft w:val="0"/>
      <w:marRight w:val="0"/>
      <w:marTop w:val="0"/>
      <w:marBottom w:val="0"/>
      <w:divBdr>
        <w:top w:val="none" w:sz="0" w:space="0" w:color="auto"/>
        <w:left w:val="none" w:sz="0" w:space="0" w:color="auto"/>
        <w:bottom w:val="none" w:sz="0" w:space="0" w:color="auto"/>
        <w:right w:val="none" w:sz="0" w:space="0" w:color="auto"/>
      </w:divBdr>
    </w:div>
    <w:div w:id="1380545350">
      <w:marLeft w:val="480"/>
      <w:marRight w:val="0"/>
      <w:marTop w:val="0"/>
      <w:marBottom w:val="0"/>
      <w:divBdr>
        <w:top w:val="none" w:sz="0" w:space="0" w:color="auto"/>
        <w:left w:val="none" w:sz="0" w:space="0" w:color="auto"/>
        <w:bottom w:val="none" w:sz="0" w:space="0" w:color="auto"/>
        <w:right w:val="none" w:sz="0" w:space="0" w:color="auto"/>
      </w:divBdr>
    </w:div>
    <w:div w:id="1380662609">
      <w:marLeft w:val="480"/>
      <w:marRight w:val="0"/>
      <w:marTop w:val="0"/>
      <w:marBottom w:val="0"/>
      <w:divBdr>
        <w:top w:val="none" w:sz="0" w:space="0" w:color="auto"/>
        <w:left w:val="none" w:sz="0" w:space="0" w:color="auto"/>
        <w:bottom w:val="none" w:sz="0" w:space="0" w:color="auto"/>
        <w:right w:val="none" w:sz="0" w:space="0" w:color="auto"/>
      </w:divBdr>
    </w:div>
    <w:div w:id="1380670912">
      <w:marLeft w:val="480"/>
      <w:marRight w:val="0"/>
      <w:marTop w:val="0"/>
      <w:marBottom w:val="0"/>
      <w:divBdr>
        <w:top w:val="none" w:sz="0" w:space="0" w:color="auto"/>
        <w:left w:val="none" w:sz="0" w:space="0" w:color="auto"/>
        <w:bottom w:val="none" w:sz="0" w:space="0" w:color="auto"/>
        <w:right w:val="none" w:sz="0" w:space="0" w:color="auto"/>
      </w:divBdr>
    </w:div>
    <w:div w:id="1380781521">
      <w:marLeft w:val="480"/>
      <w:marRight w:val="0"/>
      <w:marTop w:val="0"/>
      <w:marBottom w:val="0"/>
      <w:divBdr>
        <w:top w:val="none" w:sz="0" w:space="0" w:color="auto"/>
        <w:left w:val="none" w:sz="0" w:space="0" w:color="auto"/>
        <w:bottom w:val="none" w:sz="0" w:space="0" w:color="auto"/>
        <w:right w:val="none" w:sz="0" w:space="0" w:color="auto"/>
      </w:divBdr>
    </w:div>
    <w:div w:id="1380784350">
      <w:marLeft w:val="480"/>
      <w:marRight w:val="0"/>
      <w:marTop w:val="0"/>
      <w:marBottom w:val="0"/>
      <w:divBdr>
        <w:top w:val="none" w:sz="0" w:space="0" w:color="auto"/>
        <w:left w:val="none" w:sz="0" w:space="0" w:color="auto"/>
        <w:bottom w:val="none" w:sz="0" w:space="0" w:color="auto"/>
        <w:right w:val="none" w:sz="0" w:space="0" w:color="auto"/>
      </w:divBdr>
    </w:div>
    <w:div w:id="1380785065">
      <w:marLeft w:val="480"/>
      <w:marRight w:val="0"/>
      <w:marTop w:val="0"/>
      <w:marBottom w:val="0"/>
      <w:divBdr>
        <w:top w:val="none" w:sz="0" w:space="0" w:color="auto"/>
        <w:left w:val="none" w:sz="0" w:space="0" w:color="auto"/>
        <w:bottom w:val="none" w:sz="0" w:space="0" w:color="auto"/>
        <w:right w:val="none" w:sz="0" w:space="0" w:color="auto"/>
      </w:divBdr>
    </w:div>
    <w:div w:id="1380785366">
      <w:marLeft w:val="480"/>
      <w:marRight w:val="0"/>
      <w:marTop w:val="0"/>
      <w:marBottom w:val="0"/>
      <w:divBdr>
        <w:top w:val="none" w:sz="0" w:space="0" w:color="auto"/>
        <w:left w:val="none" w:sz="0" w:space="0" w:color="auto"/>
        <w:bottom w:val="none" w:sz="0" w:space="0" w:color="auto"/>
        <w:right w:val="none" w:sz="0" w:space="0" w:color="auto"/>
      </w:divBdr>
    </w:div>
    <w:div w:id="1380788722">
      <w:marLeft w:val="480"/>
      <w:marRight w:val="0"/>
      <w:marTop w:val="0"/>
      <w:marBottom w:val="0"/>
      <w:divBdr>
        <w:top w:val="none" w:sz="0" w:space="0" w:color="auto"/>
        <w:left w:val="none" w:sz="0" w:space="0" w:color="auto"/>
        <w:bottom w:val="none" w:sz="0" w:space="0" w:color="auto"/>
        <w:right w:val="none" w:sz="0" w:space="0" w:color="auto"/>
      </w:divBdr>
    </w:div>
    <w:div w:id="1380864869">
      <w:marLeft w:val="480"/>
      <w:marRight w:val="0"/>
      <w:marTop w:val="0"/>
      <w:marBottom w:val="0"/>
      <w:divBdr>
        <w:top w:val="none" w:sz="0" w:space="0" w:color="auto"/>
        <w:left w:val="none" w:sz="0" w:space="0" w:color="auto"/>
        <w:bottom w:val="none" w:sz="0" w:space="0" w:color="auto"/>
        <w:right w:val="none" w:sz="0" w:space="0" w:color="auto"/>
      </w:divBdr>
    </w:div>
    <w:div w:id="1380931763">
      <w:marLeft w:val="480"/>
      <w:marRight w:val="0"/>
      <w:marTop w:val="0"/>
      <w:marBottom w:val="0"/>
      <w:divBdr>
        <w:top w:val="none" w:sz="0" w:space="0" w:color="auto"/>
        <w:left w:val="none" w:sz="0" w:space="0" w:color="auto"/>
        <w:bottom w:val="none" w:sz="0" w:space="0" w:color="auto"/>
        <w:right w:val="none" w:sz="0" w:space="0" w:color="auto"/>
      </w:divBdr>
    </w:div>
    <w:div w:id="1380935299">
      <w:marLeft w:val="480"/>
      <w:marRight w:val="0"/>
      <w:marTop w:val="0"/>
      <w:marBottom w:val="0"/>
      <w:divBdr>
        <w:top w:val="none" w:sz="0" w:space="0" w:color="auto"/>
        <w:left w:val="none" w:sz="0" w:space="0" w:color="auto"/>
        <w:bottom w:val="none" w:sz="0" w:space="0" w:color="auto"/>
        <w:right w:val="none" w:sz="0" w:space="0" w:color="auto"/>
      </w:divBdr>
    </w:div>
    <w:div w:id="1381006580">
      <w:marLeft w:val="480"/>
      <w:marRight w:val="0"/>
      <w:marTop w:val="0"/>
      <w:marBottom w:val="0"/>
      <w:divBdr>
        <w:top w:val="none" w:sz="0" w:space="0" w:color="auto"/>
        <w:left w:val="none" w:sz="0" w:space="0" w:color="auto"/>
        <w:bottom w:val="none" w:sz="0" w:space="0" w:color="auto"/>
        <w:right w:val="none" w:sz="0" w:space="0" w:color="auto"/>
      </w:divBdr>
    </w:div>
    <w:div w:id="1381053691">
      <w:marLeft w:val="480"/>
      <w:marRight w:val="0"/>
      <w:marTop w:val="0"/>
      <w:marBottom w:val="0"/>
      <w:divBdr>
        <w:top w:val="none" w:sz="0" w:space="0" w:color="auto"/>
        <w:left w:val="none" w:sz="0" w:space="0" w:color="auto"/>
        <w:bottom w:val="none" w:sz="0" w:space="0" w:color="auto"/>
        <w:right w:val="none" w:sz="0" w:space="0" w:color="auto"/>
      </w:divBdr>
    </w:div>
    <w:div w:id="1381055327">
      <w:marLeft w:val="480"/>
      <w:marRight w:val="0"/>
      <w:marTop w:val="0"/>
      <w:marBottom w:val="0"/>
      <w:divBdr>
        <w:top w:val="none" w:sz="0" w:space="0" w:color="auto"/>
        <w:left w:val="none" w:sz="0" w:space="0" w:color="auto"/>
        <w:bottom w:val="none" w:sz="0" w:space="0" w:color="auto"/>
        <w:right w:val="none" w:sz="0" w:space="0" w:color="auto"/>
      </w:divBdr>
    </w:div>
    <w:div w:id="1381125425">
      <w:marLeft w:val="480"/>
      <w:marRight w:val="0"/>
      <w:marTop w:val="0"/>
      <w:marBottom w:val="0"/>
      <w:divBdr>
        <w:top w:val="none" w:sz="0" w:space="0" w:color="auto"/>
        <w:left w:val="none" w:sz="0" w:space="0" w:color="auto"/>
        <w:bottom w:val="none" w:sz="0" w:space="0" w:color="auto"/>
        <w:right w:val="none" w:sz="0" w:space="0" w:color="auto"/>
      </w:divBdr>
    </w:div>
    <w:div w:id="1381131647">
      <w:marLeft w:val="480"/>
      <w:marRight w:val="0"/>
      <w:marTop w:val="0"/>
      <w:marBottom w:val="0"/>
      <w:divBdr>
        <w:top w:val="none" w:sz="0" w:space="0" w:color="auto"/>
        <w:left w:val="none" w:sz="0" w:space="0" w:color="auto"/>
        <w:bottom w:val="none" w:sz="0" w:space="0" w:color="auto"/>
        <w:right w:val="none" w:sz="0" w:space="0" w:color="auto"/>
      </w:divBdr>
    </w:div>
    <w:div w:id="1381132878">
      <w:marLeft w:val="480"/>
      <w:marRight w:val="0"/>
      <w:marTop w:val="0"/>
      <w:marBottom w:val="0"/>
      <w:divBdr>
        <w:top w:val="none" w:sz="0" w:space="0" w:color="auto"/>
        <w:left w:val="none" w:sz="0" w:space="0" w:color="auto"/>
        <w:bottom w:val="none" w:sz="0" w:space="0" w:color="auto"/>
        <w:right w:val="none" w:sz="0" w:space="0" w:color="auto"/>
      </w:divBdr>
    </w:div>
    <w:div w:id="1381173163">
      <w:marLeft w:val="480"/>
      <w:marRight w:val="0"/>
      <w:marTop w:val="0"/>
      <w:marBottom w:val="0"/>
      <w:divBdr>
        <w:top w:val="none" w:sz="0" w:space="0" w:color="auto"/>
        <w:left w:val="none" w:sz="0" w:space="0" w:color="auto"/>
        <w:bottom w:val="none" w:sz="0" w:space="0" w:color="auto"/>
        <w:right w:val="none" w:sz="0" w:space="0" w:color="auto"/>
      </w:divBdr>
    </w:div>
    <w:div w:id="1381174766">
      <w:marLeft w:val="480"/>
      <w:marRight w:val="0"/>
      <w:marTop w:val="0"/>
      <w:marBottom w:val="0"/>
      <w:divBdr>
        <w:top w:val="none" w:sz="0" w:space="0" w:color="auto"/>
        <w:left w:val="none" w:sz="0" w:space="0" w:color="auto"/>
        <w:bottom w:val="none" w:sz="0" w:space="0" w:color="auto"/>
        <w:right w:val="none" w:sz="0" w:space="0" w:color="auto"/>
      </w:divBdr>
    </w:div>
    <w:div w:id="1381200041">
      <w:marLeft w:val="480"/>
      <w:marRight w:val="0"/>
      <w:marTop w:val="0"/>
      <w:marBottom w:val="0"/>
      <w:divBdr>
        <w:top w:val="none" w:sz="0" w:space="0" w:color="auto"/>
        <w:left w:val="none" w:sz="0" w:space="0" w:color="auto"/>
        <w:bottom w:val="none" w:sz="0" w:space="0" w:color="auto"/>
        <w:right w:val="none" w:sz="0" w:space="0" w:color="auto"/>
      </w:divBdr>
    </w:div>
    <w:div w:id="1381243489">
      <w:marLeft w:val="480"/>
      <w:marRight w:val="0"/>
      <w:marTop w:val="0"/>
      <w:marBottom w:val="0"/>
      <w:divBdr>
        <w:top w:val="none" w:sz="0" w:space="0" w:color="auto"/>
        <w:left w:val="none" w:sz="0" w:space="0" w:color="auto"/>
        <w:bottom w:val="none" w:sz="0" w:space="0" w:color="auto"/>
        <w:right w:val="none" w:sz="0" w:space="0" w:color="auto"/>
      </w:divBdr>
    </w:div>
    <w:div w:id="1381245320">
      <w:marLeft w:val="480"/>
      <w:marRight w:val="0"/>
      <w:marTop w:val="0"/>
      <w:marBottom w:val="0"/>
      <w:divBdr>
        <w:top w:val="none" w:sz="0" w:space="0" w:color="auto"/>
        <w:left w:val="none" w:sz="0" w:space="0" w:color="auto"/>
        <w:bottom w:val="none" w:sz="0" w:space="0" w:color="auto"/>
        <w:right w:val="none" w:sz="0" w:space="0" w:color="auto"/>
      </w:divBdr>
    </w:div>
    <w:div w:id="1381324557">
      <w:marLeft w:val="480"/>
      <w:marRight w:val="0"/>
      <w:marTop w:val="0"/>
      <w:marBottom w:val="0"/>
      <w:divBdr>
        <w:top w:val="none" w:sz="0" w:space="0" w:color="auto"/>
        <w:left w:val="none" w:sz="0" w:space="0" w:color="auto"/>
        <w:bottom w:val="none" w:sz="0" w:space="0" w:color="auto"/>
        <w:right w:val="none" w:sz="0" w:space="0" w:color="auto"/>
      </w:divBdr>
    </w:div>
    <w:div w:id="1381324622">
      <w:marLeft w:val="480"/>
      <w:marRight w:val="0"/>
      <w:marTop w:val="0"/>
      <w:marBottom w:val="0"/>
      <w:divBdr>
        <w:top w:val="none" w:sz="0" w:space="0" w:color="auto"/>
        <w:left w:val="none" w:sz="0" w:space="0" w:color="auto"/>
        <w:bottom w:val="none" w:sz="0" w:space="0" w:color="auto"/>
        <w:right w:val="none" w:sz="0" w:space="0" w:color="auto"/>
      </w:divBdr>
    </w:div>
    <w:div w:id="1381369286">
      <w:marLeft w:val="480"/>
      <w:marRight w:val="0"/>
      <w:marTop w:val="0"/>
      <w:marBottom w:val="0"/>
      <w:divBdr>
        <w:top w:val="none" w:sz="0" w:space="0" w:color="auto"/>
        <w:left w:val="none" w:sz="0" w:space="0" w:color="auto"/>
        <w:bottom w:val="none" w:sz="0" w:space="0" w:color="auto"/>
        <w:right w:val="none" w:sz="0" w:space="0" w:color="auto"/>
      </w:divBdr>
    </w:div>
    <w:div w:id="1381397167">
      <w:marLeft w:val="480"/>
      <w:marRight w:val="0"/>
      <w:marTop w:val="0"/>
      <w:marBottom w:val="0"/>
      <w:divBdr>
        <w:top w:val="none" w:sz="0" w:space="0" w:color="auto"/>
        <w:left w:val="none" w:sz="0" w:space="0" w:color="auto"/>
        <w:bottom w:val="none" w:sz="0" w:space="0" w:color="auto"/>
        <w:right w:val="none" w:sz="0" w:space="0" w:color="auto"/>
      </w:divBdr>
    </w:div>
    <w:div w:id="1381440559">
      <w:marLeft w:val="480"/>
      <w:marRight w:val="0"/>
      <w:marTop w:val="0"/>
      <w:marBottom w:val="0"/>
      <w:divBdr>
        <w:top w:val="none" w:sz="0" w:space="0" w:color="auto"/>
        <w:left w:val="none" w:sz="0" w:space="0" w:color="auto"/>
        <w:bottom w:val="none" w:sz="0" w:space="0" w:color="auto"/>
        <w:right w:val="none" w:sz="0" w:space="0" w:color="auto"/>
      </w:divBdr>
    </w:div>
    <w:div w:id="1381511251">
      <w:marLeft w:val="480"/>
      <w:marRight w:val="0"/>
      <w:marTop w:val="0"/>
      <w:marBottom w:val="0"/>
      <w:divBdr>
        <w:top w:val="none" w:sz="0" w:space="0" w:color="auto"/>
        <w:left w:val="none" w:sz="0" w:space="0" w:color="auto"/>
        <w:bottom w:val="none" w:sz="0" w:space="0" w:color="auto"/>
        <w:right w:val="none" w:sz="0" w:space="0" w:color="auto"/>
      </w:divBdr>
    </w:div>
    <w:div w:id="1381516016">
      <w:marLeft w:val="480"/>
      <w:marRight w:val="0"/>
      <w:marTop w:val="0"/>
      <w:marBottom w:val="0"/>
      <w:divBdr>
        <w:top w:val="none" w:sz="0" w:space="0" w:color="auto"/>
        <w:left w:val="none" w:sz="0" w:space="0" w:color="auto"/>
        <w:bottom w:val="none" w:sz="0" w:space="0" w:color="auto"/>
        <w:right w:val="none" w:sz="0" w:space="0" w:color="auto"/>
      </w:divBdr>
    </w:div>
    <w:div w:id="1381518938">
      <w:marLeft w:val="480"/>
      <w:marRight w:val="0"/>
      <w:marTop w:val="0"/>
      <w:marBottom w:val="0"/>
      <w:divBdr>
        <w:top w:val="none" w:sz="0" w:space="0" w:color="auto"/>
        <w:left w:val="none" w:sz="0" w:space="0" w:color="auto"/>
        <w:bottom w:val="none" w:sz="0" w:space="0" w:color="auto"/>
        <w:right w:val="none" w:sz="0" w:space="0" w:color="auto"/>
      </w:divBdr>
    </w:div>
    <w:div w:id="1381587382">
      <w:marLeft w:val="480"/>
      <w:marRight w:val="0"/>
      <w:marTop w:val="0"/>
      <w:marBottom w:val="0"/>
      <w:divBdr>
        <w:top w:val="none" w:sz="0" w:space="0" w:color="auto"/>
        <w:left w:val="none" w:sz="0" w:space="0" w:color="auto"/>
        <w:bottom w:val="none" w:sz="0" w:space="0" w:color="auto"/>
        <w:right w:val="none" w:sz="0" w:space="0" w:color="auto"/>
      </w:divBdr>
    </w:div>
    <w:div w:id="1381592797">
      <w:marLeft w:val="480"/>
      <w:marRight w:val="0"/>
      <w:marTop w:val="0"/>
      <w:marBottom w:val="0"/>
      <w:divBdr>
        <w:top w:val="none" w:sz="0" w:space="0" w:color="auto"/>
        <w:left w:val="none" w:sz="0" w:space="0" w:color="auto"/>
        <w:bottom w:val="none" w:sz="0" w:space="0" w:color="auto"/>
        <w:right w:val="none" w:sz="0" w:space="0" w:color="auto"/>
      </w:divBdr>
    </w:div>
    <w:div w:id="1381593060">
      <w:marLeft w:val="480"/>
      <w:marRight w:val="0"/>
      <w:marTop w:val="0"/>
      <w:marBottom w:val="0"/>
      <w:divBdr>
        <w:top w:val="none" w:sz="0" w:space="0" w:color="auto"/>
        <w:left w:val="none" w:sz="0" w:space="0" w:color="auto"/>
        <w:bottom w:val="none" w:sz="0" w:space="0" w:color="auto"/>
        <w:right w:val="none" w:sz="0" w:space="0" w:color="auto"/>
      </w:divBdr>
    </w:div>
    <w:div w:id="1381632815">
      <w:marLeft w:val="480"/>
      <w:marRight w:val="0"/>
      <w:marTop w:val="0"/>
      <w:marBottom w:val="0"/>
      <w:divBdr>
        <w:top w:val="none" w:sz="0" w:space="0" w:color="auto"/>
        <w:left w:val="none" w:sz="0" w:space="0" w:color="auto"/>
        <w:bottom w:val="none" w:sz="0" w:space="0" w:color="auto"/>
        <w:right w:val="none" w:sz="0" w:space="0" w:color="auto"/>
      </w:divBdr>
    </w:div>
    <w:div w:id="1381632994">
      <w:marLeft w:val="480"/>
      <w:marRight w:val="0"/>
      <w:marTop w:val="0"/>
      <w:marBottom w:val="0"/>
      <w:divBdr>
        <w:top w:val="none" w:sz="0" w:space="0" w:color="auto"/>
        <w:left w:val="none" w:sz="0" w:space="0" w:color="auto"/>
        <w:bottom w:val="none" w:sz="0" w:space="0" w:color="auto"/>
        <w:right w:val="none" w:sz="0" w:space="0" w:color="auto"/>
      </w:divBdr>
    </w:div>
    <w:div w:id="1381634721">
      <w:marLeft w:val="480"/>
      <w:marRight w:val="0"/>
      <w:marTop w:val="0"/>
      <w:marBottom w:val="0"/>
      <w:divBdr>
        <w:top w:val="none" w:sz="0" w:space="0" w:color="auto"/>
        <w:left w:val="none" w:sz="0" w:space="0" w:color="auto"/>
        <w:bottom w:val="none" w:sz="0" w:space="0" w:color="auto"/>
        <w:right w:val="none" w:sz="0" w:space="0" w:color="auto"/>
      </w:divBdr>
    </w:div>
    <w:div w:id="1381636509">
      <w:marLeft w:val="640"/>
      <w:marRight w:val="0"/>
      <w:marTop w:val="0"/>
      <w:marBottom w:val="0"/>
      <w:divBdr>
        <w:top w:val="none" w:sz="0" w:space="0" w:color="auto"/>
        <w:left w:val="none" w:sz="0" w:space="0" w:color="auto"/>
        <w:bottom w:val="none" w:sz="0" w:space="0" w:color="auto"/>
        <w:right w:val="none" w:sz="0" w:space="0" w:color="auto"/>
      </w:divBdr>
    </w:div>
    <w:div w:id="1381637414">
      <w:marLeft w:val="480"/>
      <w:marRight w:val="0"/>
      <w:marTop w:val="0"/>
      <w:marBottom w:val="0"/>
      <w:divBdr>
        <w:top w:val="none" w:sz="0" w:space="0" w:color="auto"/>
        <w:left w:val="none" w:sz="0" w:space="0" w:color="auto"/>
        <w:bottom w:val="none" w:sz="0" w:space="0" w:color="auto"/>
        <w:right w:val="none" w:sz="0" w:space="0" w:color="auto"/>
      </w:divBdr>
    </w:div>
    <w:div w:id="1381661760">
      <w:marLeft w:val="480"/>
      <w:marRight w:val="0"/>
      <w:marTop w:val="0"/>
      <w:marBottom w:val="0"/>
      <w:divBdr>
        <w:top w:val="none" w:sz="0" w:space="0" w:color="auto"/>
        <w:left w:val="none" w:sz="0" w:space="0" w:color="auto"/>
        <w:bottom w:val="none" w:sz="0" w:space="0" w:color="auto"/>
        <w:right w:val="none" w:sz="0" w:space="0" w:color="auto"/>
      </w:divBdr>
    </w:div>
    <w:div w:id="1381708164">
      <w:marLeft w:val="480"/>
      <w:marRight w:val="0"/>
      <w:marTop w:val="0"/>
      <w:marBottom w:val="0"/>
      <w:divBdr>
        <w:top w:val="none" w:sz="0" w:space="0" w:color="auto"/>
        <w:left w:val="none" w:sz="0" w:space="0" w:color="auto"/>
        <w:bottom w:val="none" w:sz="0" w:space="0" w:color="auto"/>
        <w:right w:val="none" w:sz="0" w:space="0" w:color="auto"/>
      </w:divBdr>
    </w:div>
    <w:div w:id="1381711380">
      <w:marLeft w:val="480"/>
      <w:marRight w:val="0"/>
      <w:marTop w:val="0"/>
      <w:marBottom w:val="0"/>
      <w:divBdr>
        <w:top w:val="none" w:sz="0" w:space="0" w:color="auto"/>
        <w:left w:val="none" w:sz="0" w:space="0" w:color="auto"/>
        <w:bottom w:val="none" w:sz="0" w:space="0" w:color="auto"/>
        <w:right w:val="none" w:sz="0" w:space="0" w:color="auto"/>
      </w:divBdr>
    </w:div>
    <w:div w:id="1381857042">
      <w:marLeft w:val="480"/>
      <w:marRight w:val="0"/>
      <w:marTop w:val="0"/>
      <w:marBottom w:val="0"/>
      <w:divBdr>
        <w:top w:val="none" w:sz="0" w:space="0" w:color="auto"/>
        <w:left w:val="none" w:sz="0" w:space="0" w:color="auto"/>
        <w:bottom w:val="none" w:sz="0" w:space="0" w:color="auto"/>
        <w:right w:val="none" w:sz="0" w:space="0" w:color="auto"/>
      </w:divBdr>
    </w:div>
    <w:div w:id="1381857433">
      <w:marLeft w:val="480"/>
      <w:marRight w:val="0"/>
      <w:marTop w:val="0"/>
      <w:marBottom w:val="0"/>
      <w:divBdr>
        <w:top w:val="none" w:sz="0" w:space="0" w:color="auto"/>
        <w:left w:val="none" w:sz="0" w:space="0" w:color="auto"/>
        <w:bottom w:val="none" w:sz="0" w:space="0" w:color="auto"/>
        <w:right w:val="none" w:sz="0" w:space="0" w:color="auto"/>
      </w:divBdr>
    </w:div>
    <w:div w:id="1381898734">
      <w:marLeft w:val="480"/>
      <w:marRight w:val="0"/>
      <w:marTop w:val="0"/>
      <w:marBottom w:val="0"/>
      <w:divBdr>
        <w:top w:val="none" w:sz="0" w:space="0" w:color="auto"/>
        <w:left w:val="none" w:sz="0" w:space="0" w:color="auto"/>
        <w:bottom w:val="none" w:sz="0" w:space="0" w:color="auto"/>
        <w:right w:val="none" w:sz="0" w:space="0" w:color="auto"/>
      </w:divBdr>
    </w:div>
    <w:div w:id="1381903192">
      <w:marLeft w:val="480"/>
      <w:marRight w:val="0"/>
      <w:marTop w:val="0"/>
      <w:marBottom w:val="0"/>
      <w:divBdr>
        <w:top w:val="none" w:sz="0" w:space="0" w:color="auto"/>
        <w:left w:val="none" w:sz="0" w:space="0" w:color="auto"/>
        <w:bottom w:val="none" w:sz="0" w:space="0" w:color="auto"/>
        <w:right w:val="none" w:sz="0" w:space="0" w:color="auto"/>
      </w:divBdr>
    </w:div>
    <w:div w:id="1381903991">
      <w:marLeft w:val="480"/>
      <w:marRight w:val="0"/>
      <w:marTop w:val="0"/>
      <w:marBottom w:val="0"/>
      <w:divBdr>
        <w:top w:val="none" w:sz="0" w:space="0" w:color="auto"/>
        <w:left w:val="none" w:sz="0" w:space="0" w:color="auto"/>
        <w:bottom w:val="none" w:sz="0" w:space="0" w:color="auto"/>
        <w:right w:val="none" w:sz="0" w:space="0" w:color="auto"/>
      </w:divBdr>
    </w:div>
    <w:div w:id="1381904302">
      <w:marLeft w:val="480"/>
      <w:marRight w:val="0"/>
      <w:marTop w:val="0"/>
      <w:marBottom w:val="0"/>
      <w:divBdr>
        <w:top w:val="none" w:sz="0" w:space="0" w:color="auto"/>
        <w:left w:val="none" w:sz="0" w:space="0" w:color="auto"/>
        <w:bottom w:val="none" w:sz="0" w:space="0" w:color="auto"/>
        <w:right w:val="none" w:sz="0" w:space="0" w:color="auto"/>
      </w:divBdr>
    </w:div>
    <w:div w:id="1381973303">
      <w:marLeft w:val="480"/>
      <w:marRight w:val="0"/>
      <w:marTop w:val="0"/>
      <w:marBottom w:val="0"/>
      <w:divBdr>
        <w:top w:val="none" w:sz="0" w:space="0" w:color="auto"/>
        <w:left w:val="none" w:sz="0" w:space="0" w:color="auto"/>
        <w:bottom w:val="none" w:sz="0" w:space="0" w:color="auto"/>
        <w:right w:val="none" w:sz="0" w:space="0" w:color="auto"/>
      </w:divBdr>
    </w:div>
    <w:div w:id="1381975140">
      <w:marLeft w:val="480"/>
      <w:marRight w:val="0"/>
      <w:marTop w:val="0"/>
      <w:marBottom w:val="0"/>
      <w:divBdr>
        <w:top w:val="none" w:sz="0" w:space="0" w:color="auto"/>
        <w:left w:val="none" w:sz="0" w:space="0" w:color="auto"/>
        <w:bottom w:val="none" w:sz="0" w:space="0" w:color="auto"/>
        <w:right w:val="none" w:sz="0" w:space="0" w:color="auto"/>
      </w:divBdr>
    </w:div>
    <w:div w:id="1381980371">
      <w:bodyDiv w:val="1"/>
      <w:marLeft w:val="0"/>
      <w:marRight w:val="0"/>
      <w:marTop w:val="0"/>
      <w:marBottom w:val="0"/>
      <w:divBdr>
        <w:top w:val="none" w:sz="0" w:space="0" w:color="auto"/>
        <w:left w:val="none" w:sz="0" w:space="0" w:color="auto"/>
        <w:bottom w:val="none" w:sz="0" w:space="0" w:color="auto"/>
        <w:right w:val="none" w:sz="0" w:space="0" w:color="auto"/>
      </w:divBdr>
    </w:div>
    <w:div w:id="1382024447">
      <w:marLeft w:val="480"/>
      <w:marRight w:val="0"/>
      <w:marTop w:val="0"/>
      <w:marBottom w:val="0"/>
      <w:divBdr>
        <w:top w:val="none" w:sz="0" w:space="0" w:color="auto"/>
        <w:left w:val="none" w:sz="0" w:space="0" w:color="auto"/>
        <w:bottom w:val="none" w:sz="0" w:space="0" w:color="auto"/>
        <w:right w:val="none" w:sz="0" w:space="0" w:color="auto"/>
      </w:divBdr>
    </w:div>
    <w:div w:id="1382172883">
      <w:marLeft w:val="480"/>
      <w:marRight w:val="0"/>
      <w:marTop w:val="0"/>
      <w:marBottom w:val="0"/>
      <w:divBdr>
        <w:top w:val="none" w:sz="0" w:space="0" w:color="auto"/>
        <w:left w:val="none" w:sz="0" w:space="0" w:color="auto"/>
        <w:bottom w:val="none" w:sz="0" w:space="0" w:color="auto"/>
        <w:right w:val="none" w:sz="0" w:space="0" w:color="auto"/>
      </w:divBdr>
    </w:div>
    <w:div w:id="1382173324">
      <w:marLeft w:val="480"/>
      <w:marRight w:val="0"/>
      <w:marTop w:val="0"/>
      <w:marBottom w:val="0"/>
      <w:divBdr>
        <w:top w:val="none" w:sz="0" w:space="0" w:color="auto"/>
        <w:left w:val="none" w:sz="0" w:space="0" w:color="auto"/>
        <w:bottom w:val="none" w:sz="0" w:space="0" w:color="auto"/>
        <w:right w:val="none" w:sz="0" w:space="0" w:color="auto"/>
      </w:divBdr>
    </w:div>
    <w:div w:id="1382173610">
      <w:marLeft w:val="640"/>
      <w:marRight w:val="0"/>
      <w:marTop w:val="0"/>
      <w:marBottom w:val="0"/>
      <w:divBdr>
        <w:top w:val="none" w:sz="0" w:space="0" w:color="auto"/>
        <w:left w:val="none" w:sz="0" w:space="0" w:color="auto"/>
        <w:bottom w:val="none" w:sz="0" w:space="0" w:color="auto"/>
        <w:right w:val="none" w:sz="0" w:space="0" w:color="auto"/>
      </w:divBdr>
    </w:div>
    <w:div w:id="1382174797">
      <w:marLeft w:val="480"/>
      <w:marRight w:val="0"/>
      <w:marTop w:val="0"/>
      <w:marBottom w:val="0"/>
      <w:divBdr>
        <w:top w:val="none" w:sz="0" w:space="0" w:color="auto"/>
        <w:left w:val="none" w:sz="0" w:space="0" w:color="auto"/>
        <w:bottom w:val="none" w:sz="0" w:space="0" w:color="auto"/>
        <w:right w:val="none" w:sz="0" w:space="0" w:color="auto"/>
      </w:divBdr>
    </w:div>
    <w:div w:id="1382292078">
      <w:marLeft w:val="480"/>
      <w:marRight w:val="0"/>
      <w:marTop w:val="0"/>
      <w:marBottom w:val="0"/>
      <w:divBdr>
        <w:top w:val="none" w:sz="0" w:space="0" w:color="auto"/>
        <w:left w:val="none" w:sz="0" w:space="0" w:color="auto"/>
        <w:bottom w:val="none" w:sz="0" w:space="0" w:color="auto"/>
        <w:right w:val="none" w:sz="0" w:space="0" w:color="auto"/>
      </w:divBdr>
    </w:div>
    <w:div w:id="1382366359">
      <w:marLeft w:val="480"/>
      <w:marRight w:val="0"/>
      <w:marTop w:val="0"/>
      <w:marBottom w:val="0"/>
      <w:divBdr>
        <w:top w:val="none" w:sz="0" w:space="0" w:color="auto"/>
        <w:left w:val="none" w:sz="0" w:space="0" w:color="auto"/>
        <w:bottom w:val="none" w:sz="0" w:space="0" w:color="auto"/>
        <w:right w:val="none" w:sz="0" w:space="0" w:color="auto"/>
      </w:divBdr>
    </w:div>
    <w:div w:id="1382366674">
      <w:marLeft w:val="480"/>
      <w:marRight w:val="0"/>
      <w:marTop w:val="0"/>
      <w:marBottom w:val="0"/>
      <w:divBdr>
        <w:top w:val="none" w:sz="0" w:space="0" w:color="auto"/>
        <w:left w:val="none" w:sz="0" w:space="0" w:color="auto"/>
        <w:bottom w:val="none" w:sz="0" w:space="0" w:color="auto"/>
        <w:right w:val="none" w:sz="0" w:space="0" w:color="auto"/>
      </w:divBdr>
    </w:div>
    <w:div w:id="1382435209">
      <w:marLeft w:val="480"/>
      <w:marRight w:val="0"/>
      <w:marTop w:val="0"/>
      <w:marBottom w:val="0"/>
      <w:divBdr>
        <w:top w:val="none" w:sz="0" w:space="0" w:color="auto"/>
        <w:left w:val="none" w:sz="0" w:space="0" w:color="auto"/>
        <w:bottom w:val="none" w:sz="0" w:space="0" w:color="auto"/>
        <w:right w:val="none" w:sz="0" w:space="0" w:color="auto"/>
      </w:divBdr>
    </w:div>
    <w:div w:id="1382437829">
      <w:bodyDiv w:val="1"/>
      <w:marLeft w:val="0"/>
      <w:marRight w:val="0"/>
      <w:marTop w:val="0"/>
      <w:marBottom w:val="0"/>
      <w:divBdr>
        <w:top w:val="none" w:sz="0" w:space="0" w:color="auto"/>
        <w:left w:val="none" w:sz="0" w:space="0" w:color="auto"/>
        <w:bottom w:val="none" w:sz="0" w:space="0" w:color="auto"/>
        <w:right w:val="none" w:sz="0" w:space="0" w:color="auto"/>
      </w:divBdr>
    </w:div>
    <w:div w:id="1382442398">
      <w:marLeft w:val="480"/>
      <w:marRight w:val="0"/>
      <w:marTop w:val="0"/>
      <w:marBottom w:val="0"/>
      <w:divBdr>
        <w:top w:val="none" w:sz="0" w:space="0" w:color="auto"/>
        <w:left w:val="none" w:sz="0" w:space="0" w:color="auto"/>
        <w:bottom w:val="none" w:sz="0" w:space="0" w:color="auto"/>
        <w:right w:val="none" w:sz="0" w:space="0" w:color="auto"/>
      </w:divBdr>
    </w:div>
    <w:div w:id="1382442925">
      <w:marLeft w:val="480"/>
      <w:marRight w:val="0"/>
      <w:marTop w:val="0"/>
      <w:marBottom w:val="0"/>
      <w:divBdr>
        <w:top w:val="none" w:sz="0" w:space="0" w:color="auto"/>
        <w:left w:val="none" w:sz="0" w:space="0" w:color="auto"/>
        <w:bottom w:val="none" w:sz="0" w:space="0" w:color="auto"/>
        <w:right w:val="none" w:sz="0" w:space="0" w:color="auto"/>
      </w:divBdr>
    </w:div>
    <w:div w:id="1382514506">
      <w:marLeft w:val="480"/>
      <w:marRight w:val="0"/>
      <w:marTop w:val="0"/>
      <w:marBottom w:val="0"/>
      <w:divBdr>
        <w:top w:val="none" w:sz="0" w:space="0" w:color="auto"/>
        <w:left w:val="none" w:sz="0" w:space="0" w:color="auto"/>
        <w:bottom w:val="none" w:sz="0" w:space="0" w:color="auto"/>
        <w:right w:val="none" w:sz="0" w:space="0" w:color="auto"/>
      </w:divBdr>
    </w:div>
    <w:div w:id="1382556046">
      <w:marLeft w:val="480"/>
      <w:marRight w:val="0"/>
      <w:marTop w:val="0"/>
      <w:marBottom w:val="0"/>
      <w:divBdr>
        <w:top w:val="none" w:sz="0" w:space="0" w:color="auto"/>
        <w:left w:val="none" w:sz="0" w:space="0" w:color="auto"/>
        <w:bottom w:val="none" w:sz="0" w:space="0" w:color="auto"/>
        <w:right w:val="none" w:sz="0" w:space="0" w:color="auto"/>
      </w:divBdr>
    </w:div>
    <w:div w:id="1382557618">
      <w:marLeft w:val="480"/>
      <w:marRight w:val="0"/>
      <w:marTop w:val="0"/>
      <w:marBottom w:val="0"/>
      <w:divBdr>
        <w:top w:val="none" w:sz="0" w:space="0" w:color="auto"/>
        <w:left w:val="none" w:sz="0" w:space="0" w:color="auto"/>
        <w:bottom w:val="none" w:sz="0" w:space="0" w:color="auto"/>
        <w:right w:val="none" w:sz="0" w:space="0" w:color="auto"/>
      </w:divBdr>
    </w:div>
    <w:div w:id="1382628504">
      <w:marLeft w:val="480"/>
      <w:marRight w:val="0"/>
      <w:marTop w:val="0"/>
      <w:marBottom w:val="0"/>
      <w:divBdr>
        <w:top w:val="none" w:sz="0" w:space="0" w:color="auto"/>
        <w:left w:val="none" w:sz="0" w:space="0" w:color="auto"/>
        <w:bottom w:val="none" w:sz="0" w:space="0" w:color="auto"/>
        <w:right w:val="none" w:sz="0" w:space="0" w:color="auto"/>
      </w:divBdr>
    </w:div>
    <w:div w:id="1382630110">
      <w:marLeft w:val="480"/>
      <w:marRight w:val="0"/>
      <w:marTop w:val="0"/>
      <w:marBottom w:val="0"/>
      <w:divBdr>
        <w:top w:val="none" w:sz="0" w:space="0" w:color="auto"/>
        <w:left w:val="none" w:sz="0" w:space="0" w:color="auto"/>
        <w:bottom w:val="none" w:sz="0" w:space="0" w:color="auto"/>
        <w:right w:val="none" w:sz="0" w:space="0" w:color="auto"/>
      </w:divBdr>
    </w:div>
    <w:div w:id="1382635375">
      <w:marLeft w:val="480"/>
      <w:marRight w:val="0"/>
      <w:marTop w:val="0"/>
      <w:marBottom w:val="0"/>
      <w:divBdr>
        <w:top w:val="none" w:sz="0" w:space="0" w:color="auto"/>
        <w:left w:val="none" w:sz="0" w:space="0" w:color="auto"/>
        <w:bottom w:val="none" w:sz="0" w:space="0" w:color="auto"/>
        <w:right w:val="none" w:sz="0" w:space="0" w:color="auto"/>
      </w:divBdr>
    </w:div>
    <w:div w:id="1382637490">
      <w:marLeft w:val="480"/>
      <w:marRight w:val="0"/>
      <w:marTop w:val="0"/>
      <w:marBottom w:val="0"/>
      <w:divBdr>
        <w:top w:val="none" w:sz="0" w:space="0" w:color="auto"/>
        <w:left w:val="none" w:sz="0" w:space="0" w:color="auto"/>
        <w:bottom w:val="none" w:sz="0" w:space="0" w:color="auto"/>
        <w:right w:val="none" w:sz="0" w:space="0" w:color="auto"/>
      </w:divBdr>
    </w:div>
    <w:div w:id="1382679703">
      <w:marLeft w:val="480"/>
      <w:marRight w:val="0"/>
      <w:marTop w:val="0"/>
      <w:marBottom w:val="0"/>
      <w:divBdr>
        <w:top w:val="none" w:sz="0" w:space="0" w:color="auto"/>
        <w:left w:val="none" w:sz="0" w:space="0" w:color="auto"/>
        <w:bottom w:val="none" w:sz="0" w:space="0" w:color="auto"/>
        <w:right w:val="none" w:sz="0" w:space="0" w:color="auto"/>
      </w:divBdr>
    </w:div>
    <w:div w:id="1382709009">
      <w:marLeft w:val="480"/>
      <w:marRight w:val="0"/>
      <w:marTop w:val="0"/>
      <w:marBottom w:val="0"/>
      <w:divBdr>
        <w:top w:val="none" w:sz="0" w:space="0" w:color="auto"/>
        <w:left w:val="none" w:sz="0" w:space="0" w:color="auto"/>
        <w:bottom w:val="none" w:sz="0" w:space="0" w:color="auto"/>
        <w:right w:val="none" w:sz="0" w:space="0" w:color="auto"/>
      </w:divBdr>
    </w:div>
    <w:div w:id="1382748140">
      <w:marLeft w:val="480"/>
      <w:marRight w:val="0"/>
      <w:marTop w:val="0"/>
      <w:marBottom w:val="0"/>
      <w:divBdr>
        <w:top w:val="none" w:sz="0" w:space="0" w:color="auto"/>
        <w:left w:val="none" w:sz="0" w:space="0" w:color="auto"/>
        <w:bottom w:val="none" w:sz="0" w:space="0" w:color="auto"/>
        <w:right w:val="none" w:sz="0" w:space="0" w:color="auto"/>
      </w:divBdr>
    </w:div>
    <w:div w:id="1382826783">
      <w:marLeft w:val="480"/>
      <w:marRight w:val="0"/>
      <w:marTop w:val="0"/>
      <w:marBottom w:val="0"/>
      <w:divBdr>
        <w:top w:val="none" w:sz="0" w:space="0" w:color="auto"/>
        <w:left w:val="none" w:sz="0" w:space="0" w:color="auto"/>
        <w:bottom w:val="none" w:sz="0" w:space="0" w:color="auto"/>
        <w:right w:val="none" w:sz="0" w:space="0" w:color="auto"/>
      </w:divBdr>
    </w:div>
    <w:div w:id="1382826814">
      <w:marLeft w:val="480"/>
      <w:marRight w:val="0"/>
      <w:marTop w:val="0"/>
      <w:marBottom w:val="0"/>
      <w:divBdr>
        <w:top w:val="none" w:sz="0" w:space="0" w:color="auto"/>
        <w:left w:val="none" w:sz="0" w:space="0" w:color="auto"/>
        <w:bottom w:val="none" w:sz="0" w:space="0" w:color="auto"/>
        <w:right w:val="none" w:sz="0" w:space="0" w:color="auto"/>
      </w:divBdr>
    </w:div>
    <w:div w:id="1382900880">
      <w:marLeft w:val="480"/>
      <w:marRight w:val="0"/>
      <w:marTop w:val="0"/>
      <w:marBottom w:val="0"/>
      <w:divBdr>
        <w:top w:val="none" w:sz="0" w:space="0" w:color="auto"/>
        <w:left w:val="none" w:sz="0" w:space="0" w:color="auto"/>
        <w:bottom w:val="none" w:sz="0" w:space="0" w:color="auto"/>
        <w:right w:val="none" w:sz="0" w:space="0" w:color="auto"/>
      </w:divBdr>
    </w:div>
    <w:div w:id="1382904421">
      <w:marLeft w:val="480"/>
      <w:marRight w:val="0"/>
      <w:marTop w:val="0"/>
      <w:marBottom w:val="0"/>
      <w:divBdr>
        <w:top w:val="none" w:sz="0" w:space="0" w:color="auto"/>
        <w:left w:val="none" w:sz="0" w:space="0" w:color="auto"/>
        <w:bottom w:val="none" w:sz="0" w:space="0" w:color="auto"/>
        <w:right w:val="none" w:sz="0" w:space="0" w:color="auto"/>
      </w:divBdr>
    </w:div>
    <w:div w:id="1383015647">
      <w:marLeft w:val="480"/>
      <w:marRight w:val="0"/>
      <w:marTop w:val="0"/>
      <w:marBottom w:val="0"/>
      <w:divBdr>
        <w:top w:val="none" w:sz="0" w:space="0" w:color="auto"/>
        <w:left w:val="none" w:sz="0" w:space="0" w:color="auto"/>
        <w:bottom w:val="none" w:sz="0" w:space="0" w:color="auto"/>
        <w:right w:val="none" w:sz="0" w:space="0" w:color="auto"/>
      </w:divBdr>
    </w:div>
    <w:div w:id="1383140804">
      <w:marLeft w:val="480"/>
      <w:marRight w:val="0"/>
      <w:marTop w:val="0"/>
      <w:marBottom w:val="0"/>
      <w:divBdr>
        <w:top w:val="none" w:sz="0" w:space="0" w:color="auto"/>
        <w:left w:val="none" w:sz="0" w:space="0" w:color="auto"/>
        <w:bottom w:val="none" w:sz="0" w:space="0" w:color="auto"/>
        <w:right w:val="none" w:sz="0" w:space="0" w:color="auto"/>
      </w:divBdr>
    </w:div>
    <w:div w:id="1383166035">
      <w:marLeft w:val="480"/>
      <w:marRight w:val="0"/>
      <w:marTop w:val="0"/>
      <w:marBottom w:val="0"/>
      <w:divBdr>
        <w:top w:val="none" w:sz="0" w:space="0" w:color="auto"/>
        <w:left w:val="none" w:sz="0" w:space="0" w:color="auto"/>
        <w:bottom w:val="none" w:sz="0" w:space="0" w:color="auto"/>
        <w:right w:val="none" w:sz="0" w:space="0" w:color="auto"/>
      </w:divBdr>
    </w:div>
    <w:div w:id="1383167166">
      <w:marLeft w:val="480"/>
      <w:marRight w:val="0"/>
      <w:marTop w:val="0"/>
      <w:marBottom w:val="0"/>
      <w:divBdr>
        <w:top w:val="none" w:sz="0" w:space="0" w:color="auto"/>
        <w:left w:val="none" w:sz="0" w:space="0" w:color="auto"/>
        <w:bottom w:val="none" w:sz="0" w:space="0" w:color="auto"/>
        <w:right w:val="none" w:sz="0" w:space="0" w:color="auto"/>
      </w:divBdr>
    </w:div>
    <w:div w:id="1383167397">
      <w:marLeft w:val="480"/>
      <w:marRight w:val="0"/>
      <w:marTop w:val="0"/>
      <w:marBottom w:val="0"/>
      <w:divBdr>
        <w:top w:val="none" w:sz="0" w:space="0" w:color="auto"/>
        <w:left w:val="none" w:sz="0" w:space="0" w:color="auto"/>
        <w:bottom w:val="none" w:sz="0" w:space="0" w:color="auto"/>
        <w:right w:val="none" w:sz="0" w:space="0" w:color="auto"/>
      </w:divBdr>
    </w:div>
    <w:div w:id="1383284708">
      <w:marLeft w:val="480"/>
      <w:marRight w:val="0"/>
      <w:marTop w:val="0"/>
      <w:marBottom w:val="0"/>
      <w:divBdr>
        <w:top w:val="none" w:sz="0" w:space="0" w:color="auto"/>
        <w:left w:val="none" w:sz="0" w:space="0" w:color="auto"/>
        <w:bottom w:val="none" w:sz="0" w:space="0" w:color="auto"/>
        <w:right w:val="none" w:sz="0" w:space="0" w:color="auto"/>
      </w:divBdr>
    </w:div>
    <w:div w:id="1383287058">
      <w:marLeft w:val="480"/>
      <w:marRight w:val="0"/>
      <w:marTop w:val="0"/>
      <w:marBottom w:val="0"/>
      <w:divBdr>
        <w:top w:val="none" w:sz="0" w:space="0" w:color="auto"/>
        <w:left w:val="none" w:sz="0" w:space="0" w:color="auto"/>
        <w:bottom w:val="none" w:sz="0" w:space="0" w:color="auto"/>
        <w:right w:val="none" w:sz="0" w:space="0" w:color="auto"/>
      </w:divBdr>
    </w:div>
    <w:div w:id="1383290499">
      <w:marLeft w:val="480"/>
      <w:marRight w:val="0"/>
      <w:marTop w:val="0"/>
      <w:marBottom w:val="0"/>
      <w:divBdr>
        <w:top w:val="none" w:sz="0" w:space="0" w:color="auto"/>
        <w:left w:val="none" w:sz="0" w:space="0" w:color="auto"/>
        <w:bottom w:val="none" w:sz="0" w:space="0" w:color="auto"/>
        <w:right w:val="none" w:sz="0" w:space="0" w:color="auto"/>
      </w:divBdr>
    </w:div>
    <w:div w:id="1383291028">
      <w:marLeft w:val="480"/>
      <w:marRight w:val="0"/>
      <w:marTop w:val="0"/>
      <w:marBottom w:val="0"/>
      <w:divBdr>
        <w:top w:val="none" w:sz="0" w:space="0" w:color="auto"/>
        <w:left w:val="none" w:sz="0" w:space="0" w:color="auto"/>
        <w:bottom w:val="none" w:sz="0" w:space="0" w:color="auto"/>
        <w:right w:val="none" w:sz="0" w:space="0" w:color="auto"/>
      </w:divBdr>
    </w:div>
    <w:div w:id="1383291485">
      <w:marLeft w:val="480"/>
      <w:marRight w:val="0"/>
      <w:marTop w:val="0"/>
      <w:marBottom w:val="0"/>
      <w:divBdr>
        <w:top w:val="none" w:sz="0" w:space="0" w:color="auto"/>
        <w:left w:val="none" w:sz="0" w:space="0" w:color="auto"/>
        <w:bottom w:val="none" w:sz="0" w:space="0" w:color="auto"/>
        <w:right w:val="none" w:sz="0" w:space="0" w:color="auto"/>
      </w:divBdr>
    </w:div>
    <w:div w:id="1383335345">
      <w:marLeft w:val="480"/>
      <w:marRight w:val="0"/>
      <w:marTop w:val="0"/>
      <w:marBottom w:val="0"/>
      <w:divBdr>
        <w:top w:val="none" w:sz="0" w:space="0" w:color="auto"/>
        <w:left w:val="none" w:sz="0" w:space="0" w:color="auto"/>
        <w:bottom w:val="none" w:sz="0" w:space="0" w:color="auto"/>
        <w:right w:val="none" w:sz="0" w:space="0" w:color="auto"/>
      </w:divBdr>
    </w:div>
    <w:div w:id="1383360084">
      <w:marLeft w:val="640"/>
      <w:marRight w:val="0"/>
      <w:marTop w:val="0"/>
      <w:marBottom w:val="0"/>
      <w:divBdr>
        <w:top w:val="none" w:sz="0" w:space="0" w:color="auto"/>
        <w:left w:val="none" w:sz="0" w:space="0" w:color="auto"/>
        <w:bottom w:val="none" w:sz="0" w:space="0" w:color="auto"/>
        <w:right w:val="none" w:sz="0" w:space="0" w:color="auto"/>
      </w:divBdr>
    </w:div>
    <w:div w:id="1383401427">
      <w:marLeft w:val="480"/>
      <w:marRight w:val="0"/>
      <w:marTop w:val="0"/>
      <w:marBottom w:val="0"/>
      <w:divBdr>
        <w:top w:val="none" w:sz="0" w:space="0" w:color="auto"/>
        <w:left w:val="none" w:sz="0" w:space="0" w:color="auto"/>
        <w:bottom w:val="none" w:sz="0" w:space="0" w:color="auto"/>
        <w:right w:val="none" w:sz="0" w:space="0" w:color="auto"/>
      </w:divBdr>
    </w:div>
    <w:div w:id="1383405030">
      <w:marLeft w:val="480"/>
      <w:marRight w:val="0"/>
      <w:marTop w:val="0"/>
      <w:marBottom w:val="0"/>
      <w:divBdr>
        <w:top w:val="none" w:sz="0" w:space="0" w:color="auto"/>
        <w:left w:val="none" w:sz="0" w:space="0" w:color="auto"/>
        <w:bottom w:val="none" w:sz="0" w:space="0" w:color="auto"/>
        <w:right w:val="none" w:sz="0" w:space="0" w:color="auto"/>
      </w:divBdr>
    </w:div>
    <w:div w:id="1383405127">
      <w:marLeft w:val="480"/>
      <w:marRight w:val="0"/>
      <w:marTop w:val="0"/>
      <w:marBottom w:val="0"/>
      <w:divBdr>
        <w:top w:val="none" w:sz="0" w:space="0" w:color="auto"/>
        <w:left w:val="none" w:sz="0" w:space="0" w:color="auto"/>
        <w:bottom w:val="none" w:sz="0" w:space="0" w:color="auto"/>
        <w:right w:val="none" w:sz="0" w:space="0" w:color="auto"/>
      </w:divBdr>
    </w:div>
    <w:div w:id="1383409070">
      <w:marLeft w:val="480"/>
      <w:marRight w:val="0"/>
      <w:marTop w:val="0"/>
      <w:marBottom w:val="0"/>
      <w:divBdr>
        <w:top w:val="none" w:sz="0" w:space="0" w:color="auto"/>
        <w:left w:val="none" w:sz="0" w:space="0" w:color="auto"/>
        <w:bottom w:val="none" w:sz="0" w:space="0" w:color="auto"/>
        <w:right w:val="none" w:sz="0" w:space="0" w:color="auto"/>
      </w:divBdr>
    </w:div>
    <w:div w:id="1383480975">
      <w:marLeft w:val="480"/>
      <w:marRight w:val="0"/>
      <w:marTop w:val="0"/>
      <w:marBottom w:val="0"/>
      <w:divBdr>
        <w:top w:val="none" w:sz="0" w:space="0" w:color="auto"/>
        <w:left w:val="none" w:sz="0" w:space="0" w:color="auto"/>
        <w:bottom w:val="none" w:sz="0" w:space="0" w:color="auto"/>
        <w:right w:val="none" w:sz="0" w:space="0" w:color="auto"/>
      </w:divBdr>
    </w:div>
    <w:div w:id="1383482082">
      <w:marLeft w:val="480"/>
      <w:marRight w:val="0"/>
      <w:marTop w:val="0"/>
      <w:marBottom w:val="0"/>
      <w:divBdr>
        <w:top w:val="none" w:sz="0" w:space="0" w:color="auto"/>
        <w:left w:val="none" w:sz="0" w:space="0" w:color="auto"/>
        <w:bottom w:val="none" w:sz="0" w:space="0" w:color="auto"/>
        <w:right w:val="none" w:sz="0" w:space="0" w:color="auto"/>
      </w:divBdr>
    </w:div>
    <w:div w:id="1383482174">
      <w:marLeft w:val="480"/>
      <w:marRight w:val="0"/>
      <w:marTop w:val="0"/>
      <w:marBottom w:val="0"/>
      <w:divBdr>
        <w:top w:val="none" w:sz="0" w:space="0" w:color="auto"/>
        <w:left w:val="none" w:sz="0" w:space="0" w:color="auto"/>
        <w:bottom w:val="none" w:sz="0" w:space="0" w:color="auto"/>
        <w:right w:val="none" w:sz="0" w:space="0" w:color="auto"/>
      </w:divBdr>
    </w:div>
    <w:div w:id="1383482792">
      <w:marLeft w:val="480"/>
      <w:marRight w:val="0"/>
      <w:marTop w:val="0"/>
      <w:marBottom w:val="0"/>
      <w:divBdr>
        <w:top w:val="none" w:sz="0" w:space="0" w:color="auto"/>
        <w:left w:val="none" w:sz="0" w:space="0" w:color="auto"/>
        <w:bottom w:val="none" w:sz="0" w:space="0" w:color="auto"/>
        <w:right w:val="none" w:sz="0" w:space="0" w:color="auto"/>
      </w:divBdr>
    </w:div>
    <w:div w:id="1383551843">
      <w:marLeft w:val="480"/>
      <w:marRight w:val="0"/>
      <w:marTop w:val="0"/>
      <w:marBottom w:val="0"/>
      <w:divBdr>
        <w:top w:val="none" w:sz="0" w:space="0" w:color="auto"/>
        <w:left w:val="none" w:sz="0" w:space="0" w:color="auto"/>
        <w:bottom w:val="none" w:sz="0" w:space="0" w:color="auto"/>
        <w:right w:val="none" w:sz="0" w:space="0" w:color="auto"/>
      </w:divBdr>
    </w:div>
    <w:div w:id="1383554274">
      <w:marLeft w:val="480"/>
      <w:marRight w:val="0"/>
      <w:marTop w:val="0"/>
      <w:marBottom w:val="0"/>
      <w:divBdr>
        <w:top w:val="none" w:sz="0" w:space="0" w:color="auto"/>
        <w:left w:val="none" w:sz="0" w:space="0" w:color="auto"/>
        <w:bottom w:val="none" w:sz="0" w:space="0" w:color="auto"/>
        <w:right w:val="none" w:sz="0" w:space="0" w:color="auto"/>
      </w:divBdr>
    </w:div>
    <w:div w:id="1383557227">
      <w:marLeft w:val="480"/>
      <w:marRight w:val="0"/>
      <w:marTop w:val="0"/>
      <w:marBottom w:val="0"/>
      <w:divBdr>
        <w:top w:val="none" w:sz="0" w:space="0" w:color="auto"/>
        <w:left w:val="none" w:sz="0" w:space="0" w:color="auto"/>
        <w:bottom w:val="none" w:sz="0" w:space="0" w:color="auto"/>
        <w:right w:val="none" w:sz="0" w:space="0" w:color="auto"/>
      </w:divBdr>
    </w:div>
    <w:div w:id="1383558203">
      <w:marLeft w:val="480"/>
      <w:marRight w:val="0"/>
      <w:marTop w:val="0"/>
      <w:marBottom w:val="0"/>
      <w:divBdr>
        <w:top w:val="none" w:sz="0" w:space="0" w:color="auto"/>
        <w:left w:val="none" w:sz="0" w:space="0" w:color="auto"/>
        <w:bottom w:val="none" w:sz="0" w:space="0" w:color="auto"/>
        <w:right w:val="none" w:sz="0" w:space="0" w:color="auto"/>
      </w:divBdr>
    </w:div>
    <w:div w:id="1383559999">
      <w:marLeft w:val="480"/>
      <w:marRight w:val="0"/>
      <w:marTop w:val="0"/>
      <w:marBottom w:val="0"/>
      <w:divBdr>
        <w:top w:val="none" w:sz="0" w:space="0" w:color="auto"/>
        <w:left w:val="none" w:sz="0" w:space="0" w:color="auto"/>
        <w:bottom w:val="none" w:sz="0" w:space="0" w:color="auto"/>
        <w:right w:val="none" w:sz="0" w:space="0" w:color="auto"/>
      </w:divBdr>
    </w:div>
    <w:div w:id="1383561128">
      <w:marLeft w:val="480"/>
      <w:marRight w:val="0"/>
      <w:marTop w:val="0"/>
      <w:marBottom w:val="0"/>
      <w:divBdr>
        <w:top w:val="none" w:sz="0" w:space="0" w:color="auto"/>
        <w:left w:val="none" w:sz="0" w:space="0" w:color="auto"/>
        <w:bottom w:val="none" w:sz="0" w:space="0" w:color="auto"/>
        <w:right w:val="none" w:sz="0" w:space="0" w:color="auto"/>
      </w:divBdr>
    </w:div>
    <w:div w:id="1383600862">
      <w:marLeft w:val="480"/>
      <w:marRight w:val="0"/>
      <w:marTop w:val="0"/>
      <w:marBottom w:val="0"/>
      <w:divBdr>
        <w:top w:val="none" w:sz="0" w:space="0" w:color="auto"/>
        <w:left w:val="none" w:sz="0" w:space="0" w:color="auto"/>
        <w:bottom w:val="none" w:sz="0" w:space="0" w:color="auto"/>
        <w:right w:val="none" w:sz="0" w:space="0" w:color="auto"/>
      </w:divBdr>
    </w:div>
    <w:div w:id="1383602631">
      <w:marLeft w:val="480"/>
      <w:marRight w:val="0"/>
      <w:marTop w:val="0"/>
      <w:marBottom w:val="0"/>
      <w:divBdr>
        <w:top w:val="none" w:sz="0" w:space="0" w:color="auto"/>
        <w:left w:val="none" w:sz="0" w:space="0" w:color="auto"/>
        <w:bottom w:val="none" w:sz="0" w:space="0" w:color="auto"/>
        <w:right w:val="none" w:sz="0" w:space="0" w:color="auto"/>
      </w:divBdr>
    </w:div>
    <w:div w:id="1383627864">
      <w:marLeft w:val="480"/>
      <w:marRight w:val="0"/>
      <w:marTop w:val="0"/>
      <w:marBottom w:val="0"/>
      <w:divBdr>
        <w:top w:val="none" w:sz="0" w:space="0" w:color="auto"/>
        <w:left w:val="none" w:sz="0" w:space="0" w:color="auto"/>
        <w:bottom w:val="none" w:sz="0" w:space="0" w:color="auto"/>
        <w:right w:val="none" w:sz="0" w:space="0" w:color="auto"/>
      </w:divBdr>
    </w:div>
    <w:div w:id="1383670142">
      <w:marLeft w:val="480"/>
      <w:marRight w:val="0"/>
      <w:marTop w:val="0"/>
      <w:marBottom w:val="0"/>
      <w:divBdr>
        <w:top w:val="none" w:sz="0" w:space="0" w:color="auto"/>
        <w:left w:val="none" w:sz="0" w:space="0" w:color="auto"/>
        <w:bottom w:val="none" w:sz="0" w:space="0" w:color="auto"/>
        <w:right w:val="none" w:sz="0" w:space="0" w:color="auto"/>
      </w:divBdr>
    </w:div>
    <w:div w:id="1383672519">
      <w:marLeft w:val="480"/>
      <w:marRight w:val="0"/>
      <w:marTop w:val="0"/>
      <w:marBottom w:val="0"/>
      <w:divBdr>
        <w:top w:val="none" w:sz="0" w:space="0" w:color="auto"/>
        <w:left w:val="none" w:sz="0" w:space="0" w:color="auto"/>
        <w:bottom w:val="none" w:sz="0" w:space="0" w:color="auto"/>
        <w:right w:val="none" w:sz="0" w:space="0" w:color="auto"/>
      </w:divBdr>
    </w:div>
    <w:div w:id="1383674530">
      <w:marLeft w:val="480"/>
      <w:marRight w:val="0"/>
      <w:marTop w:val="0"/>
      <w:marBottom w:val="0"/>
      <w:divBdr>
        <w:top w:val="none" w:sz="0" w:space="0" w:color="auto"/>
        <w:left w:val="none" w:sz="0" w:space="0" w:color="auto"/>
        <w:bottom w:val="none" w:sz="0" w:space="0" w:color="auto"/>
        <w:right w:val="none" w:sz="0" w:space="0" w:color="auto"/>
      </w:divBdr>
    </w:div>
    <w:div w:id="1383678372">
      <w:marLeft w:val="480"/>
      <w:marRight w:val="0"/>
      <w:marTop w:val="0"/>
      <w:marBottom w:val="0"/>
      <w:divBdr>
        <w:top w:val="none" w:sz="0" w:space="0" w:color="auto"/>
        <w:left w:val="none" w:sz="0" w:space="0" w:color="auto"/>
        <w:bottom w:val="none" w:sz="0" w:space="0" w:color="auto"/>
        <w:right w:val="none" w:sz="0" w:space="0" w:color="auto"/>
      </w:divBdr>
    </w:div>
    <w:div w:id="1383751051">
      <w:marLeft w:val="480"/>
      <w:marRight w:val="0"/>
      <w:marTop w:val="0"/>
      <w:marBottom w:val="0"/>
      <w:divBdr>
        <w:top w:val="none" w:sz="0" w:space="0" w:color="auto"/>
        <w:left w:val="none" w:sz="0" w:space="0" w:color="auto"/>
        <w:bottom w:val="none" w:sz="0" w:space="0" w:color="auto"/>
        <w:right w:val="none" w:sz="0" w:space="0" w:color="auto"/>
      </w:divBdr>
    </w:div>
    <w:div w:id="1383793373">
      <w:marLeft w:val="480"/>
      <w:marRight w:val="0"/>
      <w:marTop w:val="0"/>
      <w:marBottom w:val="0"/>
      <w:divBdr>
        <w:top w:val="none" w:sz="0" w:space="0" w:color="auto"/>
        <w:left w:val="none" w:sz="0" w:space="0" w:color="auto"/>
        <w:bottom w:val="none" w:sz="0" w:space="0" w:color="auto"/>
        <w:right w:val="none" w:sz="0" w:space="0" w:color="auto"/>
      </w:divBdr>
    </w:div>
    <w:div w:id="1383794772">
      <w:marLeft w:val="480"/>
      <w:marRight w:val="0"/>
      <w:marTop w:val="0"/>
      <w:marBottom w:val="0"/>
      <w:divBdr>
        <w:top w:val="none" w:sz="0" w:space="0" w:color="auto"/>
        <w:left w:val="none" w:sz="0" w:space="0" w:color="auto"/>
        <w:bottom w:val="none" w:sz="0" w:space="0" w:color="auto"/>
        <w:right w:val="none" w:sz="0" w:space="0" w:color="auto"/>
      </w:divBdr>
    </w:div>
    <w:div w:id="1383823458">
      <w:marLeft w:val="480"/>
      <w:marRight w:val="0"/>
      <w:marTop w:val="0"/>
      <w:marBottom w:val="0"/>
      <w:divBdr>
        <w:top w:val="none" w:sz="0" w:space="0" w:color="auto"/>
        <w:left w:val="none" w:sz="0" w:space="0" w:color="auto"/>
        <w:bottom w:val="none" w:sz="0" w:space="0" w:color="auto"/>
        <w:right w:val="none" w:sz="0" w:space="0" w:color="auto"/>
      </w:divBdr>
    </w:div>
    <w:div w:id="1383824640">
      <w:marLeft w:val="480"/>
      <w:marRight w:val="0"/>
      <w:marTop w:val="0"/>
      <w:marBottom w:val="0"/>
      <w:divBdr>
        <w:top w:val="none" w:sz="0" w:space="0" w:color="auto"/>
        <w:left w:val="none" w:sz="0" w:space="0" w:color="auto"/>
        <w:bottom w:val="none" w:sz="0" w:space="0" w:color="auto"/>
        <w:right w:val="none" w:sz="0" w:space="0" w:color="auto"/>
      </w:divBdr>
    </w:div>
    <w:div w:id="1383863153">
      <w:marLeft w:val="480"/>
      <w:marRight w:val="0"/>
      <w:marTop w:val="0"/>
      <w:marBottom w:val="0"/>
      <w:divBdr>
        <w:top w:val="none" w:sz="0" w:space="0" w:color="auto"/>
        <w:left w:val="none" w:sz="0" w:space="0" w:color="auto"/>
        <w:bottom w:val="none" w:sz="0" w:space="0" w:color="auto"/>
        <w:right w:val="none" w:sz="0" w:space="0" w:color="auto"/>
      </w:divBdr>
    </w:div>
    <w:div w:id="1383943463">
      <w:marLeft w:val="480"/>
      <w:marRight w:val="0"/>
      <w:marTop w:val="0"/>
      <w:marBottom w:val="0"/>
      <w:divBdr>
        <w:top w:val="none" w:sz="0" w:space="0" w:color="auto"/>
        <w:left w:val="none" w:sz="0" w:space="0" w:color="auto"/>
        <w:bottom w:val="none" w:sz="0" w:space="0" w:color="auto"/>
        <w:right w:val="none" w:sz="0" w:space="0" w:color="auto"/>
      </w:divBdr>
    </w:div>
    <w:div w:id="1384057873">
      <w:marLeft w:val="480"/>
      <w:marRight w:val="0"/>
      <w:marTop w:val="0"/>
      <w:marBottom w:val="0"/>
      <w:divBdr>
        <w:top w:val="none" w:sz="0" w:space="0" w:color="auto"/>
        <w:left w:val="none" w:sz="0" w:space="0" w:color="auto"/>
        <w:bottom w:val="none" w:sz="0" w:space="0" w:color="auto"/>
        <w:right w:val="none" w:sz="0" w:space="0" w:color="auto"/>
      </w:divBdr>
    </w:div>
    <w:div w:id="1384058237">
      <w:marLeft w:val="480"/>
      <w:marRight w:val="0"/>
      <w:marTop w:val="0"/>
      <w:marBottom w:val="0"/>
      <w:divBdr>
        <w:top w:val="none" w:sz="0" w:space="0" w:color="auto"/>
        <w:left w:val="none" w:sz="0" w:space="0" w:color="auto"/>
        <w:bottom w:val="none" w:sz="0" w:space="0" w:color="auto"/>
        <w:right w:val="none" w:sz="0" w:space="0" w:color="auto"/>
      </w:divBdr>
    </w:div>
    <w:div w:id="1384136663">
      <w:marLeft w:val="480"/>
      <w:marRight w:val="0"/>
      <w:marTop w:val="0"/>
      <w:marBottom w:val="0"/>
      <w:divBdr>
        <w:top w:val="none" w:sz="0" w:space="0" w:color="auto"/>
        <w:left w:val="none" w:sz="0" w:space="0" w:color="auto"/>
        <w:bottom w:val="none" w:sz="0" w:space="0" w:color="auto"/>
        <w:right w:val="none" w:sz="0" w:space="0" w:color="auto"/>
      </w:divBdr>
    </w:div>
    <w:div w:id="1384207201">
      <w:marLeft w:val="480"/>
      <w:marRight w:val="0"/>
      <w:marTop w:val="0"/>
      <w:marBottom w:val="0"/>
      <w:divBdr>
        <w:top w:val="none" w:sz="0" w:space="0" w:color="auto"/>
        <w:left w:val="none" w:sz="0" w:space="0" w:color="auto"/>
        <w:bottom w:val="none" w:sz="0" w:space="0" w:color="auto"/>
        <w:right w:val="none" w:sz="0" w:space="0" w:color="auto"/>
      </w:divBdr>
    </w:div>
    <w:div w:id="1384208385">
      <w:marLeft w:val="480"/>
      <w:marRight w:val="0"/>
      <w:marTop w:val="0"/>
      <w:marBottom w:val="0"/>
      <w:divBdr>
        <w:top w:val="none" w:sz="0" w:space="0" w:color="auto"/>
        <w:left w:val="none" w:sz="0" w:space="0" w:color="auto"/>
        <w:bottom w:val="none" w:sz="0" w:space="0" w:color="auto"/>
        <w:right w:val="none" w:sz="0" w:space="0" w:color="auto"/>
      </w:divBdr>
    </w:div>
    <w:div w:id="1384283875">
      <w:marLeft w:val="480"/>
      <w:marRight w:val="0"/>
      <w:marTop w:val="0"/>
      <w:marBottom w:val="0"/>
      <w:divBdr>
        <w:top w:val="none" w:sz="0" w:space="0" w:color="auto"/>
        <w:left w:val="none" w:sz="0" w:space="0" w:color="auto"/>
        <w:bottom w:val="none" w:sz="0" w:space="0" w:color="auto"/>
        <w:right w:val="none" w:sz="0" w:space="0" w:color="auto"/>
      </w:divBdr>
    </w:div>
    <w:div w:id="1384329917">
      <w:marLeft w:val="480"/>
      <w:marRight w:val="0"/>
      <w:marTop w:val="0"/>
      <w:marBottom w:val="0"/>
      <w:divBdr>
        <w:top w:val="none" w:sz="0" w:space="0" w:color="auto"/>
        <w:left w:val="none" w:sz="0" w:space="0" w:color="auto"/>
        <w:bottom w:val="none" w:sz="0" w:space="0" w:color="auto"/>
        <w:right w:val="none" w:sz="0" w:space="0" w:color="auto"/>
      </w:divBdr>
    </w:div>
    <w:div w:id="1384409576">
      <w:marLeft w:val="480"/>
      <w:marRight w:val="0"/>
      <w:marTop w:val="0"/>
      <w:marBottom w:val="0"/>
      <w:divBdr>
        <w:top w:val="none" w:sz="0" w:space="0" w:color="auto"/>
        <w:left w:val="none" w:sz="0" w:space="0" w:color="auto"/>
        <w:bottom w:val="none" w:sz="0" w:space="0" w:color="auto"/>
        <w:right w:val="none" w:sz="0" w:space="0" w:color="auto"/>
      </w:divBdr>
    </w:div>
    <w:div w:id="1384478999">
      <w:marLeft w:val="480"/>
      <w:marRight w:val="0"/>
      <w:marTop w:val="0"/>
      <w:marBottom w:val="0"/>
      <w:divBdr>
        <w:top w:val="none" w:sz="0" w:space="0" w:color="auto"/>
        <w:left w:val="none" w:sz="0" w:space="0" w:color="auto"/>
        <w:bottom w:val="none" w:sz="0" w:space="0" w:color="auto"/>
        <w:right w:val="none" w:sz="0" w:space="0" w:color="auto"/>
      </w:divBdr>
    </w:div>
    <w:div w:id="1384479796">
      <w:marLeft w:val="480"/>
      <w:marRight w:val="0"/>
      <w:marTop w:val="0"/>
      <w:marBottom w:val="0"/>
      <w:divBdr>
        <w:top w:val="none" w:sz="0" w:space="0" w:color="auto"/>
        <w:left w:val="none" w:sz="0" w:space="0" w:color="auto"/>
        <w:bottom w:val="none" w:sz="0" w:space="0" w:color="auto"/>
        <w:right w:val="none" w:sz="0" w:space="0" w:color="auto"/>
      </w:divBdr>
    </w:div>
    <w:div w:id="1384521628">
      <w:marLeft w:val="480"/>
      <w:marRight w:val="0"/>
      <w:marTop w:val="0"/>
      <w:marBottom w:val="0"/>
      <w:divBdr>
        <w:top w:val="none" w:sz="0" w:space="0" w:color="auto"/>
        <w:left w:val="none" w:sz="0" w:space="0" w:color="auto"/>
        <w:bottom w:val="none" w:sz="0" w:space="0" w:color="auto"/>
        <w:right w:val="none" w:sz="0" w:space="0" w:color="auto"/>
      </w:divBdr>
    </w:div>
    <w:div w:id="1384598592">
      <w:marLeft w:val="480"/>
      <w:marRight w:val="0"/>
      <w:marTop w:val="0"/>
      <w:marBottom w:val="0"/>
      <w:divBdr>
        <w:top w:val="none" w:sz="0" w:space="0" w:color="auto"/>
        <w:left w:val="none" w:sz="0" w:space="0" w:color="auto"/>
        <w:bottom w:val="none" w:sz="0" w:space="0" w:color="auto"/>
        <w:right w:val="none" w:sz="0" w:space="0" w:color="auto"/>
      </w:divBdr>
    </w:div>
    <w:div w:id="1384599513">
      <w:marLeft w:val="480"/>
      <w:marRight w:val="0"/>
      <w:marTop w:val="0"/>
      <w:marBottom w:val="0"/>
      <w:divBdr>
        <w:top w:val="none" w:sz="0" w:space="0" w:color="auto"/>
        <w:left w:val="none" w:sz="0" w:space="0" w:color="auto"/>
        <w:bottom w:val="none" w:sz="0" w:space="0" w:color="auto"/>
        <w:right w:val="none" w:sz="0" w:space="0" w:color="auto"/>
      </w:divBdr>
    </w:div>
    <w:div w:id="1384600861">
      <w:marLeft w:val="480"/>
      <w:marRight w:val="0"/>
      <w:marTop w:val="0"/>
      <w:marBottom w:val="0"/>
      <w:divBdr>
        <w:top w:val="none" w:sz="0" w:space="0" w:color="auto"/>
        <w:left w:val="none" w:sz="0" w:space="0" w:color="auto"/>
        <w:bottom w:val="none" w:sz="0" w:space="0" w:color="auto"/>
        <w:right w:val="none" w:sz="0" w:space="0" w:color="auto"/>
      </w:divBdr>
    </w:div>
    <w:div w:id="1384603322">
      <w:marLeft w:val="480"/>
      <w:marRight w:val="0"/>
      <w:marTop w:val="0"/>
      <w:marBottom w:val="0"/>
      <w:divBdr>
        <w:top w:val="none" w:sz="0" w:space="0" w:color="auto"/>
        <w:left w:val="none" w:sz="0" w:space="0" w:color="auto"/>
        <w:bottom w:val="none" w:sz="0" w:space="0" w:color="auto"/>
        <w:right w:val="none" w:sz="0" w:space="0" w:color="auto"/>
      </w:divBdr>
    </w:div>
    <w:div w:id="1384671286">
      <w:marLeft w:val="480"/>
      <w:marRight w:val="0"/>
      <w:marTop w:val="0"/>
      <w:marBottom w:val="0"/>
      <w:divBdr>
        <w:top w:val="none" w:sz="0" w:space="0" w:color="auto"/>
        <w:left w:val="none" w:sz="0" w:space="0" w:color="auto"/>
        <w:bottom w:val="none" w:sz="0" w:space="0" w:color="auto"/>
        <w:right w:val="none" w:sz="0" w:space="0" w:color="auto"/>
      </w:divBdr>
    </w:div>
    <w:div w:id="1384674549">
      <w:marLeft w:val="480"/>
      <w:marRight w:val="0"/>
      <w:marTop w:val="0"/>
      <w:marBottom w:val="0"/>
      <w:divBdr>
        <w:top w:val="none" w:sz="0" w:space="0" w:color="auto"/>
        <w:left w:val="none" w:sz="0" w:space="0" w:color="auto"/>
        <w:bottom w:val="none" w:sz="0" w:space="0" w:color="auto"/>
        <w:right w:val="none" w:sz="0" w:space="0" w:color="auto"/>
      </w:divBdr>
    </w:div>
    <w:div w:id="1384676460">
      <w:marLeft w:val="480"/>
      <w:marRight w:val="0"/>
      <w:marTop w:val="0"/>
      <w:marBottom w:val="0"/>
      <w:divBdr>
        <w:top w:val="none" w:sz="0" w:space="0" w:color="auto"/>
        <w:left w:val="none" w:sz="0" w:space="0" w:color="auto"/>
        <w:bottom w:val="none" w:sz="0" w:space="0" w:color="auto"/>
        <w:right w:val="none" w:sz="0" w:space="0" w:color="auto"/>
      </w:divBdr>
    </w:div>
    <w:div w:id="1384677300">
      <w:marLeft w:val="480"/>
      <w:marRight w:val="0"/>
      <w:marTop w:val="0"/>
      <w:marBottom w:val="0"/>
      <w:divBdr>
        <w:top w:val="none" w:sz="0" w:space="0" w:color="auto"/>
        <w:left w:val="none" w:sz="0" w:space="0" w:color="auto"/>
        <w:bottom w:val="none" w:sz="0" w:space="0" w:color="auto"/>
        <w:right w:val="none" w:sz="0" w:space="0" w:color="auto"/>
      </w:divBdr>
    </w:div>
    <w:div w:id="1384712179">
      <w:marLeft w:val="480"/>
      <w:marRight w:val="0"/>
      <w:marTop w:val="0"/>
      <w:marBottom w:val="0"/>
      <w:divBdr>
        <w:top w:val="none" w:sz="0" w:space="0" w:color="auto"/>
        <w:left w:val="none" w:sz="0" w:space="0" w:color="auto"/>
        <w:bottom w:val="none" w:sz="0" w:space="0" w:color="auto"/>
        <w:right w:val="none" w:sz="0" w:space="0" w:color="auto"/>
      </w:divBdr>
    </w:div>
    <w:div w:id="1384720006">
      <w:marLeft w:val="480"/>
      <w:marRight w:val="0"/>
      <w:marTop w:val="0"/>
      <w:marBottom w:val="0"/>
      <w:divBdr>
        <w:top w:val="none" w:sz="0" w:space="0" w:color="auto"/>
        <w:left w:val="none" w:sz="0" w:space="0" w:color="auto"/>
        <w:bottom w:val="none" w:sz="0" w:space="0" w:color="auto"/>
        <w:right w:val="none" w:sz="0" w:space="0" w:color="auto"/>
      </w:divBdr>
    </w:div>
    <w:div w:id="1384720521">
      <w:marLeft w:val="480"/>
      <w:marRight w:val="0"/>
      <w:marTop w:val="0"/>
      <w:marBottom w:val="0"/>
      <w:divBdr>
        <w:top w:val="none" w:sz="0" w:space="0" w:color="auto"/>
        <w:left w:val="none" w:sz="0" w:space="0" w:color="auto"/>
        <w:bottom w:val="none" w:sz="0" w:space="0" w:color="auto"/>
        <w:right w:val="none" w:sz="0" w:space="0" w:color="auto"/>
      </w:divBdr>
    </w:div>
    <w:div w:id="1384788823">
      <w:marLeft w:val="480"/>
      <w:marRight w:val="0"/>
      <w:marTop w:val="0"/>
      <w:marBottom w:val="0"/>
      <w:divBdr>
        <w:top w:val="none" w:sz="0" w:space="0" w:color="auto"/>
        <w:left w:val="none" w:sz="0" w:space="0" w:color="auto"/>
        <w:bottom w:val="none" w:sz="0" w:space="0" w:color="auto"/>
        <w:right w:val="none" w:sz="0" w:space="0" w:color="auto"/>
      </w:divBdr>
    </w:div>
    <w:div w:id="1384789938">
      <w:marLeft w:val="480"/>
      <w:marRight w:val="0"/>
      <w:marTop w:val="0"/>
      <w:marBottom w:val="0"/>
      <w:divBdr>
        <w:top w:val="none" w:sz="0" w:space="0" w:color="auto"/>
        <w:left w:val="none" w:sz="0" w:space="0" w:color="auto"/>
        <w:bottom w:val="none" w:sz="0" w:space="0" w:color="auto"/>
        <w:right w:val="none" w:sz="0" w:space="0" w:color="auto"/>
      </w:divBdr>
    </w:div>
    <w:div w:id="1384792516">
      <w:marLeft w:val="480"/>
      <w:marRight w:val="0"/>
      <w:marTop w:val="0"/>
      <w:marBottom w:val="0"/>
      <w:divBdr>
        <w:top w:val="none" w:sz="0" w:space="0" w:color="auto"/>
        <w:left w:val="none" w:sz="0" w:space="0" w:color="auto"/>
        <w:bottom w:val="none" w:sz="0" w:space="0" w:color="auto"/>
        <w:right w:val="none" w:sz="0" w:space="0" w:color="auto"/>
      </w:divBdr>
    </w:div>
    <w:div w:id="1384863393">
      <w:marLeft w:val="480"/>
      <w:marRight w:val="0"/>
      <w:marTop w:val="0"/>
      <w:marBottom w:val="0"/>
      <w:divBdr>
        <w:top w:val="none" w:sz="0" w:space="0" w:color="auto"/>
        <w:left w:val="none" w:sz="0" w:space="0" w:color="auto"/>
        <w:bottom w:val="none" w:sz="0" w:space="0" w:color="auto"/>
        <w:right w:val="none" w:sz="0" w:space="0" w:color="auto"/>
      </w:divBdr>
    </w:div>
    <w:div w:id="1384867078">
      <w:marLeft w:val="480"/>
      <w:marRight w:val="0"/>
      <w:marTop w:val="0"/>
      <w:marBottom w:val="0"/>
      <w:divBdr>
        <w:top w:val="none" w:sz="0" w:space="0" w:color="auto"/>
        <w:left w:val="none" w:sz="0" w:space="0" w:color="auto"/>
        <w:bottom w:val="none" w:sz="0" w:space="0" w:color="auto"/>
        <w:right w:val="none" w:sz="0" w:space="0" w:color="auto"/>
      </w:divBdr>
    </w:div>
    <w:div w:id="1384867683">
      <w:marLeft w:val="480"/>
      <w:marRight w:val="0"/>
      <w:marTop w:val="0"/>
      <w:marBottom w:val="0"/>
      <w:divBdr>
        <w:top w:val="none" w:sz="0" w:space="0" w:color="auto"/>
        <w:left w:val="none" w:sz="0" w:space="0" w:color="auto"/>
        <w:bottom w:val="none" w:sz="0" w:space="0" w:color="auto"/>
        <w:right w:val="none" w:sz="0" w:space="0" w:color="auto"/>
      </w:divBdr>
    </w:div>
    <w:div w:id="1384910947">
      <w:marLeft w:val="480"/>
      <w:marRight w:val="0"/>
      <w:marTop w:val="0"/>
      <w:marBottom w:val="0"/>
      <w:divBdr>
        <w:top w:val="none" w:sz="0" w:space="0" w:color="auto"/>
        <w:left w:val="none" w:sz="0" w:space="0" w:color="auto"/>
        <w:bottom w:val="none" w:sz="0" w:space="0" w:color="auto"/>
        <w:right w:val="none" w:sz="0" w:space="0" w:color="auto"/>
      </w:divBdr>
    </w:div>
    <w:div w:id="1384980878">
      <w:marLeft w:val="480"/>
      <w:marRight w:val="0"/>
      <w:marTop w:val="0"/>
      <w:marBottom w:val="0"/>
      <w:divBdr>
        <w:top w:val="none" w:sz="0" w:space="0" w:color="auto"/>
        <w:left w:val="none" w:sz="0" w:space="0" w:color="auto"/>
        <w:bottom w:val="none" w:sz="0" w:space="0" w:color="auto"/>
        <w:right w:val="none" w:sz="0" w:space="0" w:color="auto"/>
      </w:divBdr>
    </w:div>
    <w:div w:id="1385056342">
      <w:marLeft w:val="480"/>
      <w:marRight w:val="0"/>
      <w:marTop w:val="0"/>
      <w:marBottom w:val="0"/>
      <w:divBdr>
        <w:top w:val="none" w:sz="0" w:space="0" w:color="auto"/>
        <w:left w:val="none" w:sz="0" w:space="0" w:color="auto"/>
        <w:bottom w:val="none" w:sz="0" w:space="0" w:color="auto"/>
        <w:right w:val="none" w:sz="0" w:space="0" w:color="auto"/>
      </w:divBdr>
    </w:div>
    <w:div w:id="1385062288">
      <w:marLeft w:val="480"/>
      <w:marRight w:val="0"/>
      <w:marTop w:val="0"/>
      <w:marBottom w:val="0"/>
      <w:divBdr>
        <w:top w:val="none" w:sz="0" w:space="0" w:color="auto"/>
        <w:left w:val="none" w:sz="0" w:space="0" w:color="auto"/>
        <w:bottom w:val="none" w:sz="0" w:space="0" w:color="auto"/>
        <w:right w:val="none" w:sz="0" w:space="0" w:color="auto"/>
      </w:divBdr>
    </w:div>
    <w:div w:id="1385106309">
      <w:marLeft w:val="480"/>
      <w:marRight w:val="0"/>
      <w:marTop w:val="0"/>
      <w:marBottom w:val="0"/>
      <w:divBdr>
        <w:top w:val="none" w:sz="0" w:space="0" w:color="auto"/>
        <w:left w:val="none" w:sz="0" w:space="0" w:color="auto"/>
        <w:bottom w:val="none" w:sz="0" w:space="0" w:color="auto"/>
        <w:right w:val="none" w:sz="0" w:space="0" w:color="auto"/>
      </w:divBdr>
    </w:div>
    <w:div w:id="1385107766">
      <w:marLeft w:val="480"/>
      <w:marRight w:val="0"/>
      <w:marTop w:val="0"/>
      <w:marBottom w:val="0"/>
      <w:divBdr>
        <w:top w:val="none" w:sz="0" w:space="0" w:color="auto"/>
        <w:left w:val="none" w:sz="0" w:space="0" w:color="auto"/>
        <w:bottom w:val="none" w:sz="0" w:space="0" w:color="auto"/>
        <w:right w:val="none" w:sz="0" w:space="0" w:color="auto"/>
      </w:divBdr>
    </w:div>
    <w:div w:id="1385174548">
      <w:marLeft w:val="480"/>
      <w:marRight w:val="0"/>
      <w:marTop w:val="0"/>
      <w:marBottom w:val="0"/>
      <w:divBdr>
        <w:top w:val="none" w:sz="0" w:space="0" w:color="auto"/>
        <w:left w:val="none" w:sz="0" w:space="0" w:color="auto"/>
        <w:bottom w:val="none" w:sz="0" w:space="0" w:color="auto"/>
        <w:right w:val="none" w:sz="0" w:space="0" w:color="auto"/>
      </w:divBdr>
    </w:div>
    <w:div w:id="1385174759">
      <w:marLeft w:val="480"/>
      <w:marRight w:val="0"/>
      <w:marTop w:val="0"/>
      <w:marBottom w:val="0"/>
      <w:divBdr>
        <w:top w:val="none" w:sz="0" w:space="0" w:color="auto"/>
        <w:left w:val="none" w:sz="0" w:space="0" w:color="auto"/>
        <w:bottom w:val="none" w:sz="0" w:space="0" w:color="auto"/>
        <w:right w:val="none" w:sz="0" w:space="0" w:color="auto"/>
      </w:divBdr>
    </w:div>
    <w:div w:id="1385175817">
      <w:marLeft w:val="480"/>
      <w:marRight w:val="0"/>
      <w:marTop w:val="0"/>
      <w:marBottom w:val="0"/>
      <w:divBdr>
        <w:top w:val="none" w:sz="0" w:space="0" w:color="auto"/>
        <w:left w:val="none" w:sz="0" w:space="0" w:color="auto"/>
        <w:bottom w:val="none" w:sz="0" w:space="0" w:color="auto"/>
        <w:right w:val="none" w:sz="0" w:space="0" w:color="auto"/>
      </w:divBdr>
    </w:div>
    <w:div w:id="1385181220">
      <w:marLeft w:val="480"/>
      <w:marRight w:val="0"/>
      <w:marTop w:val="0"/>
      <w:marBottom w:val="0"/>
      <w:divBdr>
        <w:top w:val="none" w:sz="0" w:space="0" w:color="auto"/>
        <w:left w:val="none" w:sz="0" w:space="0" w:color="auto"/>
        <w:bottom w:val="none" w:sz="0" w:space="0" w:color="auto"/>
        <w:right w:val="none" w:sz="0" w:space="0" w:color="auto"/>
      </w:divBdr>
    </w:div>
    <w:div w:id="1385181760">
      <w:marLeft w:val="480"/>
      <w:marRight w:val="0"/>
      <w:marTop w:val="0"/>
      <w:marBottom w:val="0"/>
      <w:divBdr>
        <w:top w:val="none" w:sz="0" w:space="0" w:color="auto"/>
        <w:left w:val="none" w:sz="0" w:space="0" w:color="auto"/>
        <w:bottom w:val="none" w:sz="0" w:space="0" w:color="auto"/>
        <w:right w:val="none" w:sz="0" w:space="0" w:color="auto"/>
      </w:divBdr>
    </w:div>
    <w:div w:id="1385254072">
      <w:marLeft w:val="640"/>
      <w:marRight w:val="0"/>
      <w:marTop w:val="0"/>
      <w:marBottom w:val="0"/>
      <w:divBdr>
        <w:top w:val="none" w:sz="0" w:space="0" w:color="auto"/>
        <w:left w:val="none" w:sz="0" w:space="0" w:color="auto"/>
        <w:bottom w:val="none" w:sz="0" w:space="0" w:color="auto"/>
        <w:right w:val="none" w:sz="0" w:space="0" w:color="auto"/>
      </w:divBdr>
    </w:div>
    <w:div w:id="1385257004">
      <w:marLeft w:val="480"/>
      <w:marRight w:val="0"/>
      <w:marTop w:val="0"/>
      <w:marBottom w:val="0"/>
      <w:divBdr>
        <w:top w:val="none" w:sz="0" w:space="0" w:color="auto"/>
        <w:left w:val="none" w:sz="0" w:space="0" w:color="auto"/>
        <w:bottom w:val="none" w:sz="0" w:space="0" w:color="auto"/>
        <w:right w:val="none" w:sz="0" w:space="0" w:color="auto"/>
      </w:divBdr>
    </w:div>
    <w:div w:id="1385300036">
      <w:marLeft w:val="480"/>
      <w:marRight w:val="0"/>
      <w:marTop w:val="0"/>
      <w:marBottom w:val="0"/>
      <w:divBdr>
        <w:top w:val="none" w:sz="0" w:space="0" w:color="auto"/>
        <w:left w:val="none" w:sz="0" w:space="0" w:color="auto"/>
        <w:bottom w:val="none" w:sz="0" w:space="0" w:color="auto"/>
        <w:right w:val="none" w:sz="0" w:space="0" w:color="auto"/>
      </w:divBdr>
    </w:div>
    <w:div w:id="1385328425">
      <w:marLeft w:val="480"/>
      <w:marRight w:val="0"/>
      <w:marTop w:val="0"/>
      <w:marBottom w:val="0"/>
      <w:divBdr>
        <w:top w:val="none" w:sz="0" w:space="0" w:color="auto"/>
        <w:left w:val="none" w:sz="0" w:space="0" w:color="auto"/>
        <w:bottom w:val="none" w:sz="0" w:space="0" w:color="auto"/>
        <w:right w:val="none" w:sz="0" w:space="0" w:color="auto"/>
      </w:divBdr>
    </w:div>
    <w:div w:id="1385332429">
      <w:marLeft w:val="480"/>
      <w:marRight w:val="0"/>
      <w:marTop w:val="0"/>
      <w:marBottom w:val="0"/>
      <w:divBdr>
        <w:top w:val="none" w:sz="0" w:space="0" w:color="auto"/>
        <w:left w:val="none" w:sz="0" w:space="0" w:color="auto"/>
        <w:bottom w:val="none" w:sz="0" w:space="0" w:color="auto"/>
        <w:right w:val="none" w:sz="0" w:space="0" w:color="auto"/>
      </w:divBdr>
    </w:div>
    <w:div w:id="1385372786">
      <w:marLeft w:val="480"/>
      <w:marRight w:val="0"/>
      <w:marTop w:val="0"/>
      <w:marBottom w:val="0"/>
      <w:divBdr>
        <w:top w:val="none" w:sz="0" w:space="0" w:color="auto"/>
        <w:left w:val="none" w:sz="0" w:space="0" w:color="auto"/>
        <w:bottom w:val="none" w:sz="0" w:space="0" w:color="auto"/>
        <w:right w:val="none" w:sz="0" w:space="0" w:color="auto"/>
      </w:divBdr>
    </w:div>
    <w:div w:id="1385451211">
      <w:marLeft w:val="480"/>
      <w:marRight w:val="0"/>
      <w:marTop w:val="0"/>
      <w:marBottom w:val="0"/>
      <w:divBdr>
        <w:top w:val="none" w:sz="0" w:space="0" w:color="auto"/>
        <w:left w:val="none" w:sz="0" w:space="0" w:color="auto"/>
        <w:bottom w:val="none" w:sz="0" w:space="0" w:color="auto"/>
        <w:right w:val="none" w:sz="0" w:space="0" w:color="auto"/>
      </w:divBdr>
    </w:div>
    <w:div w:id="1385520770">
      <w:marLeft w:val="480"/>
      <w:marRight w:val="0"/>
      <w:marTop w:val="0"/>
      <w:marBottom w:val="0"/>
      <w:divBdr>
        <w:top w:val="none" w:sz="0" w:space="0" w:color="auto"/>
        <w:left w:val="none" w:sz="0" w:space="0" w:color="auto"/>
        <w:bottom w:val="none" w:sz="0" w:space="0" w:color="auto"/>
        <w:right w:val="none" w:sz="0" w:space="0" w:color="auto"/>
      </w:divBdr>
    </w:div>
    <w:div w:id="1385521554">
      <w:marLeft w:val="480"/>
      <w:marRight w:val="0"/>
      <w:marTop w:val="0"/>
      <w:marBottom w:val="0"/>
      <w:divBdr>
        <w:top w:val="none" w:sz="0" w:space="0" w:color="auto"/>
        <w:left w:val="none" w:sz="0" w:space="0" w:color="auto"/>
        <w:bottom w:val="none" w:sz="0" w:space="0" w:color="auto"/>
        <w:right w:val="none" w:sz="0" w:space="0" w:color="auto"/>
      </w:divBdr>
    </w:div>
    <w:div w:id="1385564128">
      <w:marLeft w:val="640"/>
      <w:marRight w:val="0"/>
      <w:marTop w:val="0"/>
      <w:marBottom w:val="0"/>
      <w:divBdr>
        <w:top w:val="none" w:sz="0" w:space="0" w:color="auto"/>
        <w:left w:val="none" w:sz="0" w:space="0" w:color="auto"/>
        <w:bottom w:val="none" w:sz="0" w:space="0" w:color="auto"/>
        <w:right w:val="none" w:sz="0" w:space="0" w:color="auto"/>
      </w:divBdr>
    </w:div>
    <w:div w:id="1385714116">
      <w:marLeft w:val="480"/>
      <w:marRight w:val="0"/>
      <w:marTop w:val="0"/>
      <w:marBottom w:val="0"/>
      <w:divBdr>
        <w:top w:val="none" w:sz="0" w:space="0" w:color="auto"/>
        <w:left w:val="none" w:sz="0" w:space="0" w:color="auto"/>
        <w:bottom w:val="none" w:sz="0" w:space="0" w:color="auto"/>
        <w:right w:val="none" w:sz="0" w:space="0" w:color="auto"/>
      </w:divBdr>
    </w:div>
    <w:div w:id="1385762738">
      <w:marLeft w:val="480"/>
      <w:marRight w:val="0"/>
      <w:marTop w:val="0"/>
      <w:marBottom w:val="0"/>
      <w:divBdr>
        <w:top w:val="none" w:sz="0" w:space="0" w:color="auto"/>
        <w:left w:val="none" w:sz="0" w:space="0" w:color="auto"/>
        <w:bottom w:val="none" w:sz="0" w:space="0" w:color="auto"/>
        <w:right w:val="none" w:sz="0" w:space="0" w:color="auto"/>
      </w:divBdr>
    </w:div>
    <w:div w:id="1385830800">
      <w:marLeft w:val="480"/>
      <w:marRight w:val="0"/>
      <w:marTop w:val="0"/>
      <w:marBottom w:val="0"/>
      <w:divBdr>
        <w:top w:val="none" w:sz="0" w:space="0" w:color="auto"/>
        <w:left w:val="none" w:sz="0" w:space="0" w:color="auto"/>
        <w:bottom w:val="none" w:sz="0" w:space="0" w:color="auto"/>
        <w:right w:val="none" w:sz="0" w:space="0" w:color="auto"/>
      </w:divBdr>
    </w:div>
    <w:div w:id="1385906022">
      <w:marLeft w:val="480"/>
      <w:marRight w:val="0"/>
      <w:marTop w:val="0"/>
      <w:marBottom w:val="0"/>
      <w:divBdr>
        <w:top w:val="none" w:sz="0" w:space="0" w:color="auto"/>
        <w:left w:val="none" w:sz="0" w:space="0" w:color="auto"/>
        <w:bottom w:val="none" w:sz="0" w:space="0" w:color="auto"/>
        <w:right w:val="none" w:sz="0" w:space="0" w:color="auto"/>
      </w:divBdr>
    </w:div>
    <w:div w:id="1385909383">
      <w:marLeft w:val="480"/>
      <w:marRight w:val="0"/>
      <w:marTop w:val="0"/>
      <w:marBottom w:val="0"/>
      <w:divBdr>
        <w:top w:val="none" w:sz="0" w:space="0" w:color="auto"/>
        <w:left w:val="none" w:sz="0" w:space="0" w:color="auto"/>
        <w:bottom w:val="none" w:sz="0" w:space="0" w:color="auto"/>
        <w:right w:val="none" w:sz="0" w:space="0" w:color="auto"/>
      </w:divBdr>
    </w:div>
    <w:div w:id="1385911469">
      <w:marLeft w:val="480"/>
      <w:marRight w:val="0"/>
      <w:marTop w:val="0"/>
      <w:marBottom w:val="0"/>
      <w:divBdr>
        <w:top w:val="none" w:sz="0" w:space="0" w:color="auto"/>
        <w:left w:val="none" w:sz="0" w:space="0" w:color="auto"/>
        <w:bottom w:val="none" w:sz="0" w:space="0" w:color="auto"/>
        <w:right w:val="none" w:sz="0" w:space="0" w:color="auto"/>
      </w:divBdr>
    </w:div>
    <w:div w:id="1386027709">
      <w:marLeft w:val="480"/>
      <w:marRight w:val="0"/>
      <w:marTop w:val="0"/>
      <w:marBottom w:val="0"/>
      <w:divBdr>
        <w:top w:val="none" w:sz="0" w:space="0" w:color="auto"/>
        <w:left w:val="none" w:sz="0" w:space="0" w:color="auto"/>
        <w:bottom w:val="none" w:sz="0" w:space="0" w:color="auto"/>
        <w:right w:val="none" w:sz="0" w:space="0" w:color="auto"/>
      </w:divBdr>
    </w:div>
    <w:div w:id="1386029516">
      <w:marLeft w:val="640"/>
      <w:marRight w:val="0"/>
      <w:marTop w:val="0"/>
      <w:marBottom w:val="0"/>
      <w:divBdr>
        <w:top w:val="none" w:sz="0" w:space="0" w:color="auto"/>
        <w:left w:val="none" w:sz="0" w:space="0" w:color="auto"/>
        <w:bottom w:val="none" w:sz="0" w:space="0" w:color="auto"/>
        <w:right w:val="none" w:sz="0" w:space="0" w:color="auto"/>
      </w:divBdr>
    </w:div>
    <w:div w:id="1386031744">
      <w:marLeft w:val="480"/>
      <w:marRight w:val="0"/>
      <w:marTop w:val="0"/>
      <w:marBottom w:val="0"/>
      <w:divBdr>
        <w:top w:val="none" w:sz="0" w:space="0" w:color="auto"/>
        <w:left w:val="none" w:sz="0" w:space="0" w:color="auto"/>
        <w:bottom w:val="none" w:sz="0" w:space="0" w:color="auto"/>
        <w:right w:val="none" w:sz="0" w:space="0" w:color="auto"/>
      </w:divBdr>
    </w:div>
    <w:div w:id="1386102013">
      <w:marLeft w:val="640"/>
      <w:marRight w:val="0"/>
      <w:marTop w:val="0"/>
      <w:marBottom w:val="0"/>
      <w:divBdr>
        <w:top w:val="none" w:sz="0" w:space="0" w:color="auto"/>
        <w:left w:val="none" w:sz="0" w:space="0" w:color="auto"/>
        <w:bottom w:val="none" w:sz="0" w:space="0" w:color="auto"/>
        <w:right w:val="none" w:sz="0" w:space="0" w:color="auto"/>
      </w:divBdr>
    </w:div>
    <w:div w:id="1386102697">
      <w:marLeft w:val="480"/>
      <w:marRight w:val="0"/>
      <w:marTop w:val="0"/>
      <w:marBottom w:val="0"/>
      <w:divBdr>
        <w:top w:val="none" w:sz="0" w:space="0" w:color="auto"/>
        <w:left w:val="none" w:sz="0" w:space="0" w:color="auto"/>
        <w:bottom w:val="none" w:sz="0" w:space="0" w:color="auto"/>
        <w:right w:val="none" w:sz="0" w:space="0" w:color="auto"/>
      </w:divBdr>
    </w:div>
    <w:div w:id="1386105184">
      <w:marLeft w:val="480"/>
      <w:marRight w:val="0"/>
      <w:marTop w:val="0"/>
      <w:marBottom w:val="0"/>
      <w:divBdr>
        <w:top w:val="none" w:sz="0" w:space="0" w:color="auto"/>
        <w:left w:val="none" w:sz="0" w:space="0" w:color="auto"/>
        <w:bottom w:val="none" w:sz="0" w:space="0" w:color="auto"/>
        <w:right w:val="none" w:sz="0" w:space="0" w:color="auto"/>
      </w:divBdr>
    </w:div>
    <w:div w:id="1386105346">
      <w:marLeft w:val="480"/>
      <w:marRight w:val="0"/>
      <w:marTop w:val="0"/>
      <w:marBottom w:val="0"/>
      <w:divBdr>
        <w:top w:val="none" w:sz="0" w:space="0" w:color="auto"/>
        <w:left w:val="none" w:sz="0" w:space="0" w:color="auto"/>
        <w:bottom w:val="none" w:sz="0" w:space="0" w:color="auto"/>
        <w:right w:val="none" w:sz="0" w:space="0" w:color="auto"/>
      </w:divBdr>
    </w:div>
    <w:div w:id="1386173850">
      <w:marLeft w:val="480"/>
      <w:marRight w:val="0"/>
      <w:marTop w:val="0"/>
      <w:marBottom w:val="0"/>
      <w:divBdr>
        <w:top w:val="none" w:sz="0" w:space="0" w:color="auto"/>
        <w:left w:val="none" w:sz="0" w:space="0" w:color="auto"/>
        <w:bottom w:val="none" w:sz="0" w:space="0" w:color="auto"/>
        <w:right w:val="none" w:sz="0" w:space="0" w:color="auto"/>
      </w:divBdr>
    </w:div>
    <w:div w:id="1386176723">
      <w:marLeft w:val="480"/>
      <w:marRight w:val="0"/>
      <w:marTop w:val="0"/>
      <w:marBottom w:val="0"/>
      <w:divBdr>
        <w:top w:val="none" w:sz="0" w:space="0" w:color="auto"/>
        <w:left w:val="none" w:sz="0" w:space="0" w:color="auto"/>
        <w:bottom w:val="none" w:sz="0" w:space="0" w:color="auto"/>
        <w:right w:val="none" w:sz="0" w:space="0" w:color="auto"/>
      </w:divBdr>
    </w:div>
    <w:div w:id="1386179877">
      <w:marLeft w:val="480"/>
      <w:marRight w:val="0"/>
      <w:marTop w:val="0"/>
      <w:marBottom w:val="0"/>
      <w:divBdr>
        <w:top w:val="none" w:sz="0" w:space="0" w:color="auto"/>
        <w:left w:val="none" w:sz="0" w:space="0" w:color="auto"/>
        <w:bottom w:val="none" w:sz="0" w:space="0" w:color="auto"/>
        <w:right w:val="none" w:sz="0" w:space="0" w:color="auto"/>
      </w:divBdr>
    </w:div>
    <w:div w:id="1386218842">
      <w:marLeft w:val="480"/>
      <w:marRight w:val="0"/>
      <w:marTop w:val="0"/>
      <w:marBottom w:val="0"/>
      <w:divBdr>
        <w:top w:val="none" w:sz="0" w:space="0" w:color="auto"/>
        <w:left w:val="none" w:sz="0" w:space="0" w:color="auto"/>
        <w:bottom w:val="none" w:sz="0" w:space="0" w:color="auto"/>
        <w:right w:val="none" w:sz="0" w:space="0" w:color="auto"/>
      </w:divBdr>
    </w:div>
    <w:div w:id="1386219596">
      <w:marLeft w:val="480"/>
      <w:marRight w:val="0"/>
      <w:marTop w:val="0"/>
      <w:marBottom w:val="0"/>
      <w:divBdr>
        <w:top w:val="none" w:sz="0" w:space="0" w:color="auto"/>
        <w:left w:val="none" w:sz="0" w:space="0" w:color="auto"/>
        <w:bottom w:val="none" w:sz="0" w:space="0" w:color="auto"/>
        <w:right w:val="none" w:sz="0" w:space="0" w:color="auto"/>
      </w:divBdr>
    </w:div>
    <w:div w:id="1386220517">
      <w:marLeft w:val="480"/>
      <w:marRight w:val="0"/>
      <w:marTop w:val="0"/>
      <w:marBottom w:val="0"/>
      <w:divBdr>
        <w:top w:val="none" w:sz="0" w:space="0" w:color="auto"/>
        <w:left w:val="none" w:sz="0" w:space="0" w:color="auto"/>
        <w:bottom w:val="none" w:sz="0" w:space="0" w:color="auto"/>
        <w:right w:val="none" w:sz="0" w:space="0" w:color="auto"/>
      </w:divBdr>
    </w:div>
    <w:div w:id="1386223148">
      <w:marLeft w:val="480"/>
      <w:marRight w:val="0"/>
      <w:marTop w:val="0"/>
      <w:marBottom w:val="0"/>
      <w:divBdr>
        <w:top w:val="none" w:sz="0" w:space="0" w:color="auto"/>
        <w:left w:val="none" w:sz="0" w:space="0" w:color="auto"/>
        <w:bottom w:val="none" w:sz="0" w:space="0" w:color="auto"/>
        <w:right w:val="none" w:sz="0" w:space="0" w:color="auto"/>
      </w:divBdr>
    </w:div>
    <w:div w:id="1386291697">
      <w:marLeft w:val="480"/>
      <w:marRight w:val="0"/>
      <w:marTop w:val="0"/>
      <w:marBottom w:val="0"/>
      <w:divBdr>
        <w:top w:val="none" w:sz="0" w:space="0" w:color="auto"/>
        <w:left w:val="none" w:sz="0" w:space="0" w:color="auto"/>
        <w:bottom w:val="none" w:sz="0" w:space="0" w:color="auto"/>
        <w:right w:val="none" w:sz="0" w:space="0" w:color="auto"/>
      </w:divBdr>
    </w:div>
    <w:div w:id="1386296881">
      <w:marLeft w:val="480"/>
      <w:marRight w:val="0"/>
      <w:marTop w:val="0"/>
      <w:marBottom w:val="0"/>
      <w:divBdr>
        <w:top w:val="none" w:sz="0" w:space="0" w:color="auto"/>
        <w:left w:val="none" w:sz="0" w:space="0" w:color="auto"/>
        <w:bottom w:val="none" w:sz="0" w:space="0" w:color="auto"/>
        <w:right w:val="none" w:sz="0" w:space="0" w:color="auto"/>
      </w:divBdr>
    </w:div>
    <w:div w:id="1386367307">
      <w:marLeft w:val="480"/>
      <w:marRight w:val="0"/>
      <w:marTop w:val="0"/>
      <w:marBottom w:val="0"/>
      <w:divBdr>
        <w:top w:val="none" w:sz="0" w:space="0" w:color="auto"/>
        <w:left w:val="none" w:sz="0" w:space="0" w:color="auto"/>
        <w:bottom w:val="none" w:sz="0" w:space="0" w:color="auto"/>
        <w:right w:val="none" w:sz="0" w:space="0" w:color="auto"/>
      </w:divBdr>
    </w:div>
    <w:div w:id="1386372241">
      <w:marLeft w:val="480"/>
      <w:marRight w:val="0"/>
      <w:marTop w:val="0"/>
      <w:marBottom w:val="0"/>
      <w:divBdr>
        <w:top w:val="none" w:sz="0" w:space="0" w:color="auto"/>
        <w:left w:val="none" w:sz="0" w:space="0" w:color="auto"/>
        <w:bottom w:val="none" w:sz="0" w:space="0" w:color="auto"/>
        <w:right w:val="none" w:sz="0" w:space="0" w:color="auto"/>
      </w:divBdr>
    </w:div>
    <w:div w:id="1386375411">
      <w:marLeft w:val="480"/>
      <w:marRight w:val="0"/>
      <w:marTop w:val="0"/>
      <w:marBottom w:val="0"/>
      <w:divBdr>
        <w:top w:val="none" w:sz="0" w:space="0" w:color="auto"/>
        <w:left w:val="none" w:sz="0" w:space="0" w:color="auto"/>
        <w:bottom w:val="none" w:sz="0" w:space="0" w:color="auto"/>
        <w:right w:val="none" w:sz="0" w:space="0" w:color="auto"/>
      </w:divBdr>
    </w:div>
    <w:div w:id="1386443546">
      <w:marLeft w:val="480"/>
      <w:marRight w:val="0"/>
      <w:marTop w:val="0"/>
      <w:marBottom w:val="0"/>
      <w:divBdr>
        <w:top w:val="none" w:sz="0" w:space="0" w:color="auto"/>
        <w:left w:val="none" w:sz="0" w:space="0" w:color="auto"/>
        <w:bottom w:val="none" w:sz="0" w:space="0" w:color="auto"/>
        <w:right w:val="none" w:sz="0" w:space="0" w:color="auto"/>
      </w:divBdr>
    </w:div>
    <w:div w:id="1386444404">
      <w:marLeft w:val="480"/>
      <w:marRight w:val="0"/>
      <w:marTop w:val="0"/>
      <w:marBottom w:val="0"/>
      <w:divBdr>
        <w:top w:val="none" w:sz="0" w:space="0" w:color="auto"/>
        <w:left w:val="none" w:sz="0" w:space="0" w:color="auto"/>
        <w:bottom w:val="none" w:sz="0" w:space="0" w:color="auto"/>
        <w:right w:val="none" w:sz="0" w:space="0" w:color="auto"/>
      </w:divBdr>
    </w:div>
    <w:div w:id="1386445708">
      <w:marLeft w:val="480"/>
      <w:marRight w:val="0"/>
      <w:marTop w:val="0"/>
      <w:marBottom w:val="0"/>
      <w:divBdr>
        <w:top w:val="none" w:sz="0" w:space="0" w:color="auto"/>
        <w:left w:val="none" w:sz="0" w:space="0" w:color="auto"/>
        <w:bottom w:val="none" w:sz="0" w:space="0" w:color="auto"/>
        <w:right w:val="none" w:sz="0" w:space="0" w:color="auto"/>
      </w:divBdr>
    </w:div>
    <w:div w:id="1386491675">
      <w:marLeft w:val="480"/>
      <w:marRight w:val="0"/>
      <w:marTop w:val="0"/>
      <w:marBottom w:val="0"/>
      <w:divBdr>
        <w:top w:val="none" w:sz="0" w:space="0" w:color="auto"/>
        <w:left w:val="none" w:sz="0" w:space="0" w:color="auto"/>
        <w:bottom w:val="none" w:sz="0" w:space="0" w:color="auto"/>
        <w:right w:val="none" w:sz="0" w:space="0" w:color="auto"/>
      </w:divBdr>
    </w:div>
    <w:div w:id="1386564782">
      <w:bodyDiv w:val="1"/>
      <w:marLeft w:val="0"/>
      <w:marRight w:val="0"/>
      <w:marTop w:val="0"/>
      <w:marBottom w:val="0"/>
      <w:divBdr>
        <w:top w:val="none" w:sz="0" w:space="0" w:color="auto"/>
        <w:left w:val="none" w:sz="0" w:space="0" w:color="auto"/>
        <w:bottom w:val="none" w:sz="0" w:space="0" w:color="auto"/>
        <w:right w:val="none" w:sz="0" w:space="0" w:color="auto"/>
      </w:divBdr>
      <w:divsChild>
        <w:div w:id="116682770">
          <w:marLeft w:val="480"/>
          <w:marRight w:val="0"/>
          <w:marTop w:val="0"/>
          <w:marBottom w:val="0"/>
          <w:divBdr>
            <w:top w:val="none" w:sz="0" w:space="0" w:color="auto"/>
            <w:left w:val="none" w:sz="0" w:space="0" w:color="auto"/>
            <w:bottom w:val="none" w:sz="0" w:space="0" w:color="auto"/>
            <w:right w:val="none" w:sz="0" w:space="0" w:color="auto"/>
          </w:divBdr>
        </w:div>
        <w:div w:id="179273061">
          <w:marLeft w:val="480"/>
          <w:marRight w:val="0"/>
          <w:marTop w:val="0"/>
          <w:marBottom w:val="0"/>
          <w:divBdr>
            <w:top w:val="none" w:sz="0" w:space="0" w:color="auto"/>
            <w:left w:val="none" w:sz="0" w:space="0" w:color="auto"/>
            <w:bottom w:val="none" w:sz="0" w:space="0" w:color="auto"/>
            <w:right w:val="none" w:sz="0" w:space="0" w:color="auto"/>
          </w:divBdr>
        </w:div>
        <w:div w:id="247351544">
          <w:marLeft w:val="480"/>
          <w:marRight w:val="0"/>
          <w:marTop w:val="0"/>
          <w:marBottom w:val="0"/>
          <w:divBdr>
            <w:top w:val="none" w:sz="0" w:space="0" w:color="auto"/>
            <w:left w:val="none" w:sz="0" w:space="0" w:color="auto"/>
            <w:bottom w:val="none" w:sz="0" w:space="0" w:color="auto"/>
            <w:right w:val="none" w:sz="0" w:space="0" w:color="auto"/>
          </w:divBdr>
        </w:div>
        <w:div w:id="259602664">
          <w:marLeft w:val="480"/>
          <w:marRight w:val="0"/>
          <w:marTop w:val="0"/>
          <w:marBottom w:val="0"/>
          <w:divBdr>
            <w:top w:val="none" w:sz="0" w:space="0" w:color="auto"/>
            <w:left w:val="none" w:sz="0" w:space="0" w:color="auto"/>
            <w:bottom w:val="none" w:sz="0" w:space="0" w:color="auto"/>
            <w:right w:val="none" w:sz="0" w:space="0" w:color="auto"/>
          </w:divBdr>
        </w:div>
        <w:div w:id="437794457">
          <w:marLeft w:val="480"/>
          <w:marRight w:val="0"/>
          <w:marTop w:val="0"/>
          <w:marBottom w:val="0"/>
          <w:divBdr>
            <w:top w:val="none" w:sz="0" w:space="0" w:color="auto"/>
            <w:left w:val="none" w:sz="0" w:space="0" w:color="auto"/>
            <w:bottom w:val="none" w:sz="0" w:space="0" w:color="auto"/>
            <w:right w:val="none" w:sz="0" w:space="0" w:color="auto"/>
          </w:divBdr>
        </w:div>
        <w:div w:id="735470752">
          <w:marLeft w:val="480"/>
          <w:marRight w:val="0"/>
          <w:marTop w:val="0"/>
          <w:marBottom w:val="0"/>
          <w:divBdr>
            <w:top w:val="none" w:sz="0" w:space="0" w:color="auto"/>
            <w:left w:val="none" w:sz="0" w:space="0" w:color="auto"/>
            <w:bottom w:val="none" w:sz="0" w:space="0" w:color="auto"/>
            <w:right w:val="none" w:sz="0" w:space="0" w:color="auto"/>
          </w:divBdr>
        </w:div>
        <w:div w:id="799036692">
          <w:marLeft w:val="480"/>
          <w:marRight w:val="0"/>
          <w:marTop w:val="0"/>
          <w:marBottom w:val="0"/>
          <w:divBdr>
            <w:top w:val="none" w:sz="0" w:space="0" w:color="auto"/>
            <w:left w:val="none" w:sz="0" w:space="0" w:color="auto"/>
            <w:bottom w:val="none" w:sz="0" w:space="0" w:color="auto"/>
            <w:right w:val="none" w:sz="0" w:space="0" w:color="auto"/>
          </w:divBdr>
        </w:div>
        <w:div w:id="987365984">
          <w:marLeft w:val="480"/>
          <w:marRight w:val="0"/>
          <w:marTop w:val="0"/>
          <w:marBottom w:val="0"/>
          <w:divBdr>
            <w:top w:val="none" w:sz="0" w:space="0" w:color="auto"/>
            <w:left w:val="none" w:sz="0" w:space="0" w:color="auto"/>
            <w:bottom w:val="none" w:sz="0" w:space="0" w:color="auto"/>
            <w:right w:val="none" w:sz="0" w:space="0" w:color="auto"/>
          </w:divBdr>
        </w:div>
        <w:div w:id="989751869">
          <w:marLeft w:val="480"/>
          <w:marRight w:val="0"/>
          <w:marTop w:val="0"/>
          <w:marBottom w:val="0"/>
          <w:divBdr>
            <w:top w:val="none" w:sz="0" w:space="0" w:color="auto"/>
            <w:left w:val="none" w:sz="0" w:space="0" w:color="auto"/>
            <w:bottom w:val="none" w:sz="0" w:space="0" w:color="auto"/>
            <w:right w:val="none" w:sz="0" w:space="0" w:color="auto"/>
          </w:divBdr>
        </w:div>
        <w:div w:id="1032337571">
          <w:marLeft w:val="480"/>
          <w:marRight w:val="0"/>
          <w:marTop w:val="0"/>
          <w:marBottom w:val="0"/>
          <w:divBdr>
            <w:top w:val="none" w:sz="0" w:space="0" w:color="auto"/>
            <w:left w:val="none" w:sz="0" w:space="0" w:color="auto"/>
            <w:bottom w:val="none" w:sz="0" w:space="0" w:color="auto"/>
            <w:right w:val="none" w:sz="0" w:space="0" w:color="auto"/>
          </w:divBdr>
        </w:div>
        <w:div w:id="1098647047">
          <w:marLeft w:val="480"/>
          <w:marRight w:val="0"/>
          <w:marTop w:val="0"/>
          <w:marBottom w:val="0"/>
          <w:divBdr>
            <w:top w:val="none" w:sz="0" w:space="0" w:color="auto"/>
            <w:left w:val="none" w:sz="0" w:space="0" w:color="auto"/>
            <w:bottom w:val="none" w:sz="0" w:space="0" w:color="auto"/>
            <w:right w:val="none" w:sz="0" w:space="0" w:color="auto"/>
          </w:divBdr>
        </w:div>
        <w:div w:id="1111901472">
          <w:marLeft w:val="480"/>
          <w:marRight w:val="0"/>
          <w:marTop w:val="0"/>
          <w:marBottom w:val="0"/>
          <w:divBdr>
            <w:top w:val="none" w:sz="0" w:space="0" w:color="auto"/>
            <w:left w:val="none" w:sz="0" w:space="0" w:color="auto"/>
            <w:bottom w:val="none" w:sz="0" w:space="0" w:color="auto"/>
            <w:right w:val="none" w:sz="0" w:space="0" w:color="auto"/>
          </w:divBdr>
        </w:div>
        <w:div w:id="1226184212">
          <w:marLeft w:val="480"/>
          <w:marRight w:val="0"/>
          <w:marTop w:val="0"/>
          <w:marBottom w:val="0"/>
          <w:divBdr>
            <w:top w:val="none" w:sz="0" w:space="0" w:color="auto"/>
            <w:left w:val="none" w:sz="0" w:space="0" w:color="auto"/>
            <w:bottom w:val="none" w:sz="0" w:space="0" w:color="auto"/>
            <w:right w:val="none" w:sz="0" w:space="0" w:color="auto"/>
          </w:divBdr>
        </w:div>
      </w:divsChild>
    </w:div>
    <w:div w:id="1386568666">
      <w:marLeft w:val="480"/>
      <w:marRight w:val="0"/>
      <w:marTop w:val="0"/>
      <w:marBottom w:val="0"/>
      <w:divBdr>
        <w:top w:val="none" w:sz="0" w:space="0" w:color="auto"/>
        <w:left w:val="none" w:sz="0" w:space="0" w:color="auto"/>
        <w:bottom w:val="none" w:sz="0" w:space="0" w:color="auto"/>
        <w:right w:val="none" w:sz="0" w:space="0" w:color="auto"/>
      </w:divBdr>
    </w:div>
    <w:div w:id="1386638079">
      <w:marLeft w:val="640"/>
      <w:marRight w:val="0"/>
      <w:marTop w:val="0"/>
      <w:marBottom w:val="0"/>
      <w:divBdr>
        <w:top w:val="none" w:sz="0" w:space="0" w:color="auto"/>
        <w:left w:val="none" w:sz="0" w:space="0" w:color="auto"/>
        <w:bottom w:val="none" w:sz="0" w:space="0" w:color="auto"/>
        <w:right w:val="none" w:sz="0" w:space="0" w:color="auto"/>
      </w:divBdr>
    </w:div>
    <w:div w:id="1386677776">
      <w:marLeft w:val="480"/>
      <w:marRight w:val="0"/>
      <w:marTop w:val="0"/>
      <w:marBottom w:val="0"/>
      <w:divBdr>
        <w:top w:val="none" w:sz="0" w:space="0" w:color="auto"/>
        <w:left w:val="none" w:sz="0" w:space="0" w:color="auto"/>
        <w:bottom w:val="none" w:sz="0" w:space="0" w:color="auto"/>
        <w:right w:val="none" w:sz="0" w:space="0" w:color="auto"/>
      </w:divBdr>
    </w:div>
    <w:div w:id="1386679406">
      <w:marLeft w:val="480"/>
      <w:marRight w:val="0"/>
      <w:marTop w:val="0"/>
      <w:marBottom w:val="0"/>
      <w:divBdr>
        <w:top w:val="none" w:sz="0" w:space="0" w:color="auto"/>
        <w:left w:val="none" w:sz="0" w:space="0" w:color="auto"/>
        <w:bottom w:val="none" w:sz="0" w:space="0" w:color="auto"/>
        <w:right w:val="none" w:sz="0" w:space="0" w:color="auto"/>
      </w:divBdr>
    </w:div>
    <w:div w:id="1386682683">
      <w:marLeft w:val="480"/>
      <w:marRight w:val="0"/>
      <w:marTop w:val="0"/>
      <w:marBottom w:val="0"/>
      <w:divBdr>
        <w:top w:val="none" w:sz="0" w:space="0" w:color="auto"/>
        <w:left w:val="none" w:sz="0" w:space="0" w:color="auto"/>
        <w:bottom w:val="none" w:sz="0" w:space="0" w:color="auto"/>
        <w:right w:val="none" w:sz="0" w:space="0" w:color="auto"/>
      </w:divBdr>
    </w:div>
    <w:div w:id="1386687144">
      <w:marLeft w:val="480"/>
      <w:marRight w:val="0"/>
      <w:marTop w:val="0"/>
      <w:marBottom w:val="0"/>
      <w:divBdr>
        <w:top w:val="none" w:sz="0" w:space="0" w:color="auto"/>
        <w:left w:val="none" w:sz="0" w:space="0" w:color="auto"/>
        <w:bottom w:val="none" w:sz="0" w:space="0" w:color="auto"/>
        <w:right w:val="none" w:sz="0" w:space="0" w:color="auto"/>
      </w:divBdr>
    </w:div>
    <w:div w:id="1386757900">
      <w:marLeft w:val="480"/>
      <w:marRight w:val="0"/>
      <w:marTop w:val="0"/>
      <w:marBottom w:val="0"/>
      <w:divBdr>
        <w:top w:val="none" w:sz="0" w:space="0" w:color="auto"/>
        <w:left w:val="none" w:sz="0" w:space="0" w:color="auto"/>
        <w:bottom w:val="none" w:sz="0" w:space="0" w:color="auto"/>
        <w:right w:val="none" w:sz="0" w:space="0" w:color="auto"/>
      </w:divBdr>
    </w:div>
    <w:div w:id="1386762211">
      <w:marLeft w:val="480"/>
      <w:marRight w:val="0"/>
      <w:marTop w:val="0"/>
      <w:marBottom w:val="0"/>
      <w:divBdr>
        <w:top w:val="none" w:sz="0" w:space="0" w:color="auto"/>
        <w:left w:val="none" w:sz="0" w:space="0" w:color="auto"/>
        <w:bottom w:val="none" w:sz="0" w:space="0" w:color="auto"/>
        <w:right w:val="none" w:sz="0" w:space="0" w:color="auto"/>
      </w:divBdr>
    </w:div>
    <w:div w:id="1386833803">
      <w:marLeft w:val="480"/>
      <w:marRight w:val="0"/>
      <w:marTop w:val="0"/>
      <w:marBottom w:val="0"/>
      <w:divBdr>
        <w:top w:val="none" w:sz="0" w:space="0" w:color="auto"/>
        <w:left w:val="none" w:sz="0" w:space="0" w:color="auto"/>
        <w:bottom w:val="none" w:sz="0" w:space="0" w:color="auto"/>
        <w:right w:val="none" w:sz="0" w:space="0" w:color="auto"/>
      </w:divBdr>
    </w:div>
    <w:div w:id="1386834715">
      <w:marLeft w:val="480"/>
      <w:marRight w:val="0"/>
      <w:marTop w:val="0"/>
      <w:marBottom w:val="0"/>
      <w:divBdr>
        <w:top w:val="none" w:sz="0" w:space="0" w:color="auto"/>
        <w:left w:val="none" w:sz="0" w:space="0" w:color="auto"/>
        <w:bottom w:val="none" w:sz="0" w:space="0" w:color="auto"/>
        <w:right w:val="none" w:sz="0" w:space="0" w:color="auto"/>
      </w:divBdr>
    </w:div>
    <w:div w:id="1386836148">
      <w:marLeft w:val="480"/>
      <w:marRight w:val="0"/>
      <w:marTop w:val="0"/>
      <w:marBottom w:val="0"/>
      <w:divBdr>
        <w:top w:val="none" w:sz="0" w:space="0" w:color="auto"/>
        <w:left w:val="none" w:sz="0" w:space="0" w:color="auto"/>
        <w:bottom w:val="none" w:sz="0" w:space="0" w:color="auto"/>
        <w:right w:val="none" w:sz="0" w:space="0" w:color="auto"/>
      </w:divBdr>
    </w:div>
    <w:div w:id="1386904819">
      <w:marLeft w:val="480"/>
      <w:marRight w:val="0"/>
      <w:marTop w:val="0"/>
      <w:marBottom w:val="0"/>
      <w:divBdr>
        <w:top w:val="none" w:sz="0" w:space="0" w:color="auto"/>
        <w:left w:val="none" w:sz="0" w:space="0" w:color="auto"/>
        <w:bottom w:val="none" w:sz="0" w:space="0" w:color="auto"/>
        <w:right w:val="none" w:sz="0" w:space="0" w:color="auto"/>
      </w:divBdr>
    </w:div>
    <w:div w:id="1386946315">
      <w:marLeft w:val="480"/>
      <w:marRight w:val="0"/>
      <w:marTop w:val="0"/>
      <w:marBottom w:val="0"/>
      <w:divBdr>
        <w:top w:val="none" w:sz="0" w:space="0" w:color="auto"/>
        <w:left w:val="none" w:sz="0" w:space="0" w:color="auto"/>
        <w:bottom w:val="none" w:sz="0" w:space="0" w:color="auto"/>
        <w:right w:val="none" w:sz="0" w:space="0" w:color="auto"/>
      </w:divBdr>
    </w:div>
    <w:div w:id="1386954169">
      <w:marLeft w:val="480"/>
      <w:marRight w:val="0"/>
      <w:marTop w:val="0"/>
      <w:marBottom w:val="0"/>
      <w:divBdr>
        <w:top w:val="none" w:sz="0" w:space="0" w:color="auto"/>
        <w:left w:val="none" w:sz="0" w:space="0" w:color="auto"/>
        <w:bottom w:val="none" w:sz="0" w:space="0" w:color="auto"/>
        <w:right w:val="none" w:sz="0" w:space="0" w:color="auto"/>
      </w:divBdr>
    </w:div>
    <w:div w:id="1387022304">
      <w:marLeft w:val="480"/>
      <w:marRight w:val="0"/>
      <w:marTop w:val="0"/>
      <w:marBottom w:val="0"/>
      <w:divBdr>
        <w:top w:val="none" w:sz="0" w:space="0" w:color="auto"/>
        <w:left w:val="none" w:sz="0" w:space="0" w:color="auto"/>
        <w:bottom w:val="none" w:sz="0" w:space="0" w:color="auto"/>
        <w:right w:val="none" w:sz="0" w:space="0" w:color="auto"/>
      </w:divBdr>
    </w:div>
    <w:div w:id="1387028783">
      <w:marLeft w:val="480"/>
      <w:marRight w:val="0"/>
      <w:marTop w:val="0"/>
      <w:marBottom w:val="0"/>
      <w:divBdr>
        <w:top w:val="none" w:sz="0" w:space="0" w:color="auto"/>
        <w:left w:val="none" w:sz="0" w:space="0" w:color="auto"/>
        <w:bottom w:val="none" w:sz="0" w:space="0" w:color="auto"/>
        <w:right w:val="none" w:sz="0" w:space="0" w:color="auto"/>
      </w:divBdr>
    </w:div>
    <w:div w:id="1387070450">
      <w:marLeft w:val="480"/>
      <w:marRight w:val="0"/>
      <w:marTop w:val="0"/>
      <w:marBottom w:val="0"/>
      <w:divBdr>
        <w:top w:val="none" w:sz="0" w:space="0" w:color="auto"/>
        <w:left w:val="none" w:sz="0" w:space="0" w:color="auto"/>
        <w:bottom w:val="none" w:sz="0" w:space="0" w:color="auto"/>
        <w:right w:val="none" w:sz="0" w:space="0" w:color="auto"/>
      </w:divBdr>
    </w:div>
    <w:div w:id="1387097340">
      <w:marLeft w:val="480"/>
      <w:marRight w:val="0"/>
      <w:marTop w:val="0"/>
      <w:marBottom w:val="0"/>
      <w:divBdr>
        <w:top w:val="none" w:sz="0" w:space="0" w:color="auto"/>
        <w:left w:val="none" w:sz="0" w:space="0" w:color="auto"/>
        <w:bottom w:val="none" w:sz="0" w:space="0" w:color="auto"/>
        <w:right w:val="none" w:sz="0" w:space="0" w:color="auto"/>
      </w:divBdr>
    </w:div>
    <w:div w:id="1387097648">
      <w:marLeft w:val="480"/>
      <w:marRight w:val="0"/>
      <w:marTop w:val="0"/>
      <w:marBottom w:val="0"/>
      <w:divBdr>
        <w:top w:val="none" w:sz="0" w:space="0" w:color="auto"/>
        <w:left w:val="none" w:sz="0" w:space="0" w:color="auto"/>
        <w:bottom w:val="none" w:sz="0" w:space="0" w:color="auto"/>
        <w:right w:val="none" w:sz="0" w:space="0" w:color="auto"/>
      </w:divBdr>
    </w:div>
    <w:div w:id="1387100346">
      <w:marLeft w:val="480"/>
      <w:marRight w:val="0"/>
      <w:marTop w:val="0"/>
      <w:marBottom w:val="0"/>
      <w:divBdr>
        <w:top w:val="none" w:sz="0" w:space="0" w:color="auto"/>
        <w:left w:val="none" w:sz="0" w:space="0" w:color="auto"/>
        <w:bottom w:val="none" w:sz="0" w:space="0" w:color="auto"/>
        <w:right w:val="none" w:sz="0" w:space="0" w:color="auto"/>
      </w:divBdr>
    </w:div>
    <w:div w:id="1387146393">
      <w:marLeft w:val="480"/>
      <w:marRight w:val="0"/>
      <w:marTop w:val="0"/>
      <w:marBottom w:val="0"/>
      <w:divBdr>
        <w:top w:val="none" w:sz="0" w:space="0" w:color="auto"/>
        <w:left w:val="none" w:sz="0" w:space="0" w:color="auto"/>
        <w:bottom w:val="none" w:sz="0" w:space="0" w:color="auto"/>
        <w:right w:val="none" w:sz="0" w:space="0" w:color="auto"/>
      </w:divBdr>
    </w:div>
    <w:div w:id="1387224323">
      <w:marLeft w:val="480"/>
      <w:marRight w:val="0"/>
      <w:marTop w:val="0"/>
      <w:marBottom w:val="0"/>
      <w:divBdr>
        <w:top w:val="none" w:sz="0" w:space="0" w:color="auto"/>
        <w:left w:val="none" w:sz="0" w:space="0" w:color="auto"/>
        <w:bottom w:val="none" w:sz="0" w:space="0" w:color="auto"/>
        <w:right w:val="none" w:sz="0" w:space="0" w:color="auto"/>
      </w:divBdr>
    </w:div>
    <w:div w:id="1387266732">
      <w:marLeft w:val="480"/>
      <w:marRight w:val="0"/>
      <w:marTop w:val="0"/>
      <w:marBottom w:val="0"/>
      <w:divBdr>
        <w:top w:val="none" w:sz="0" w:space="0" w:color="auto"/>
        <w:left w:val="none" w:sz="0" w:space="0" w:color="auto"/>
        <w:bottom w:val="none" w:sz="0" w:space="0" w:color="auto"/>
        <w:right w:val="none" w:sz="0" w:space="0" w:color="auto"/>
      </w:divBdr>
    </w:div>
    <w:div w:id="1387293741">
      <w:marLeft w:val="480"/>
      <w:marRight w:val="0"/>
      <w:marTop w:val="0"/>
      <w:marBottom w:val="0"/>
      <w:divBdr>
        <w:top w:val="none" w:sz="0" w:space="0" w:color="auto"/>
        <w:left w:val="none" w:sz="0" w:space="0" w:color="auto"/>
        <w:bottom w:val="none" w:sz="0" w:space="0" w:color="auto"/>
        <w:right w:val="none" w:sz="0" w:space="0" w:color="auto"/>
      </w:divBdr>
    </w:div>
    <w:div w:id="1387333364">
      <w:marLeft w:val="480"/>
      <w:marRight w:val="0"/>
      <w:marTop w:val="0"/>
      <w:marBottom w:val="0"/>
      <w:divBdr>
        <w:top w:val="none" w:sz="0" w:space="0" w:color="auto"/>
        <w:left w:val="none" w:sz="0" w:space="0" w:color="auto"/>
        <w:bottom w:val="none" w:sz="0" w:space="0" w:color="auto"/>
        <w:right w:val="none" w:sz="0" w:space="0" w:color="auto"/>
      </w:divBdr>
    </w:div>
    <w:div w:id="1387340569">
      <w:marLeft w:val="480"/>
      <w:marRight w:val="0"/>
      <w:marTop w:val="0"/>
      <w:marBottom w:val="0"/>
      <w:divBdr>
        <w:top w:val="none" w:sz="0" w:space="0" w:color="auto"/>
        <w:left w:val="none" w:sz="0" w:space="0" w:color="auto"/>
        <w:bottom w:val="none" w:sz="0" w:space="0" w:color="auto"/>
        <w:right w:val="none" w:sz="0" w:space="0" w:color="auto"/>
      </w:divBdr>
    </w:div>
    <w:div w:id="1387409599">
      <w:marLeft w:val="480"/>
      <w:marRight w:val="0"/>
      <w:marTop w:val="0"/>
      <w:marBottom w:val="0"/>
      <w:divBdr>
        <w:top w:val="none" w:sz="0" w:space="0" w:color="auto"/>
        <w:left w:val="none" w:sz="0" w:space="0" w:color="auto"/>
        <w:bottom w:val="none" w:sz="0" w:space="0" w:color="auto"/>
        <w:right w:val="none" w:sz="0" w:space="0" w:color="auto"/>
      </w:divBdr>
    </w:div>
    <w:div w:id="1387415420">
      <w:marLeft w:val="480"/>
      <w:marRight w:val="0"/>
      <w:marTop w:val="0"/>
      <w:marBottom w:val="0"/>
      <w:divBdr>
        <w:top w:val="none" w:sz="0" w:space="0" w:color="auto"/>
        <w:left w:val="none" w:sz="0" w:space="0" w:color="auto"/>
        <w:bottom w:val="none" w:sz="0" w:space="0" w:color="auto"/>
        <w:right w:val="none" w:sz="0" w:space="0" w:color="auto"/>
      </w:divBdr>
    </w:div>
    <w:div w:id="1387416513">
      <w:marLeft w:val="640"/>
      <w:marRight w:val="0"/>
      <w:marTop w:val="0"/>
      <w:marBottom w:val="0"/>
      <w:divBdr>
        <w:top w:val="none" w:sz="0" w:space="0" w:color="auto"/>
        <w:left w:val="none" w:sz="0" w:space="0" w:color="auto"/>
        <w:bottom w:val="none" w:sz="0" w:space="0" w:color="auto"/>
        <w:right w:val="none" w:sz="0" w:space="0" w:color="auto"/>
      </w:divBdr>
    </w:div>
    <w:div w:id="1387528510">
      <w:marLeft w:val="480"/>
      <w:marRight w:val="0"/>
      <w:marTop w:val="0"/>
      <w:marBottom w:val="0"/>
      <w:divBdr>
        <w:top w:val="none" w:sz="0" w:space="0" w:color="auto"/>
        <w:left w:val="none" w:sz="0" w:space="0" w:color="auto"/>
        <w:bottom w:val="none" w:sz="0" w:space="0" w:color="auto"/>
        <w:right w:val="none" w:sz="0" w:space="0" w:color="auto"/>
      </w:divBdr>
    </w:div>
    <w:div w:id="1387559249">
      <w:marLeft w:val="480"/>
      <w:marRight w:val="0"/>
      <w:marTop w:val="0"/>
      <w:marBottom w:val="0"/>
      <w:divBdr>
        <w:top w:val="none" w:sz="0" w:space="0" w:color="auto"/>
        <w:left w:val="none" w:sz="0" w:space="0" w:color="auto"/>
        <w:bottom w:val="none" w:sz="0" w:space="0" w:color="auto"/>
        <w:right w:val="none" w:sz="0" w:space="0" w:color="auto"/>
      </w:divBdr>
    </w:div>
    <w:div w:id="1387560393">
      <w:marLeft w:val="480"/>
      <w:marRight w:val="0"/>
      <w:marTop w:val="0"/>
      <w:marBottom w:val="0"/>
      <w:divBdr>
        <w:top w:val="none" w:sz="0" w:space="0" w:color="auto"/>
        <w:left w:val="none" w:sz="0" w:space="0" w:color="auto"/>
        <w:bottom w:val="none" w:sz="0" w:space="0" w:color="auto"/>
        <w:right w:val="none" w:sz="0" w:space="0" w:color="auto"/>
      </w:divBdr>
    </w:div>
    <w:div w:id="1387608539">
      <w:marLeft w:val="480"/>
      <w:marRight w:val="0"/>
      <w:marTop w:val="0"/>
      <w:marBottom w:val="0"/>
      <w:divBdr>
        <w:top w:val="none" w:sz="0" w:space="0" w:color="auto"/>
        <w:left w:val="none" w:sz="0" w:space="0" w:color="auto"/>
        <w:bottom w:val="none" w:sz="0" w:space="0" w:color="auto"/>
        <w:right w:val="none" w:sz="0" w:space="0" w:color="auto"/>
      </w:divBdr>
    </w:div>
    <w:div w:id="1387679069">
      <w:marLeft w:val="480"/>
      <w:marRight w:val="0"/>
      <w:marTop w:val="0"/>
      <w:marBottom w:val="0"/>
      <w:divBdr>
        <w:top w:val="none" w:sz="0" w:space="0" w:color="auto"/>
        <w:left w:val="none" w:sz="0" w:space="0" w:color="auto"/>
        <w:bottom w:val="none" w:sz="0" w:space="0" w:color="auto"/>
        <w:right w:val="none" w:sz="0" w:space="0" w:color="auto"/>
      </w:divBdr>
    </w:div>
    <w:div w:id="1387725065">
      <w:marLeft w:val="480"/>
      <w:marRight w:val="0"/>
      <w:marTop w:val="0"/>
      <w:marBottom w:val="0"/>
      <w:divBdr>
        <w:top w:val="none" w:sz="0" w:space="0" w:color="auto"/>
        <w:left w:val="none" w:sz="0" w:space="0" w:color="auto"/>
        <w:bottom w:val="none" w:sz="0" w:space="0" w:color="auto"/>
        <w:right w:val="none" w:sz="0" w:space="0" w:color="auto"/>
      </w:divBdr>
    </w:div>
    <w:div w:id="1387753522">
      <w:marLeft w:val="480"/>
      <w:marRight w:val="0"/>
      <w:marTop w:val="0"/>
      <w:marBottom w:val="0"/>
      <w:divBdr>
        <w:top w:val="none" w:sz="0" w:space="0" w:color="auto"/>
        <w:left w:val="none" w:sz="0" w:space="0" w:color="auto"/>
        <w:bottom w:val="none" w:sz="0" w:space="0" w:color="auto"/>
        <w:right w:val="none" w:sz="0" w:space="0" w:color="auto"/>
      </w:divBdr>
    </w:div>
    <w:div w:id="1387753738">
      <w:marLeft w:val="480"/>
      <w:marRight w:val="0"/>
      <w:marTop w:val="0"/>
      <w:marBottom w:val="0"/>
      <w:divBdr>
        <w:top w:val="none" w:sz="0" w:space="0" w:color="auto"/>
        <w:left w:val="none" w:sz="0" w:space="0" w:color="auto"/>
        <w:bottom w:val="none" w:sz="0" w:space="0" w:color="auto"/>
        <w:right w:val="none" w:sz="0" w:space="0" w:color="auto"/>
      </w:divBdr>
    </w:div>
    <w:div w:id="1387753789">
      <w:marLeft w:val="480"/>
      <w:marRight w:val="0"/>
      <w:marTop w:val="0"/>
      <w:marBottom w:val="0"/>
      <w:divBdr>
        <w:top w:val="none" w:sz="0" w:space="0" w:color="auto"/>
        <w:left w:val="none" w:sz="0" w:space="0" w:color="auto"/>
        <w:bottom w:val="none" w:sz="0" w:space="0" w:color="auto"/>
        <w:right w:val="none" w:sz="0" w:space="0" w:color="auto"/>
      </w:divBdr>
    </w:div>
    <w:div w:id="1387801661">
      <w:marLeft w:val="480"/>
      <w:marRight w:val="0"/>
      <w:marTop w:val="0"/>
      <w:marBottom w:val="0"/>
      <w:divBdr>
        <w:top w:val="none" w:sz="0" w:space="0" w:color="auto"/>
        <w:left w:val="none" w:sz="0" w:space="0" w:color="auto"/>
        <w:bottom w:val="none" w:sz="0" w:space="0" w:color="auto"/>
        <w:right w:val="none" w:sz="0" w:space="0" w:color="auto"/>
      </w:divBdr>
    </w:div>
    <w:div w:id="1387873761">
      <w:marLeft w:val="480"/>
      <w:marRight w:val="0"/>
      <w:marTop w:val="0"/>
      <w:marBottom w:val="0"/>
      <w:divBdr>
        <w:top w:val="none" w:sz="0" w:space="0" w:color="auto"/>
        <w:left w:val="none" w:sz="0" w:space="0" w:color="auto"/>
        <w:bottom w:val="none" w:sz="0" w:space="0" w:color="auto"/>
        <w:right w:val="none" w:sz="0" w:space="0" w:color="auto"/>
      </w:divBdr>
    </w:div>
    <w:div w:id="1387951416">
      <w:marLeft w:val="480"/>
      <w:marRight w:val="0"/>
      <w:marTop w:val="0"/>
      <w:marBottom w:val="0"/>
      <w:divBdr>
        <w:top w:val="none" w:sz="0" w:space="0" w:color="auto"/>
        <w:left w:val="none" w:sz="0" w:space="0" w:color="auto"/>
        <w:bottom w:val="none" w:sz="0" w:space="0" w:color="auto"/>
        <w:right w:val="none" w:sz="0" w:space="0" w:color="auto"/>
      </w:divBdr>
    </w:div>
    <w:div w:id="1387954145">
      <w:marLeft w:val="480"/>
      <w:marRight w:val="0"/>
      <w:marTop w:val="0"/>
      <w:marBottom w:val="0"/>
      <w:divBdr>
        <w:top w:val="none" w:sz="0" w:space="0" w:color="auto"/>
        <w:left w:val="none" w:sz="0" w:space="0" w:color="auto"/>
        <w:bottom w:val="none" w:sz="0" w:space="0" w:color="auto"/>
        <w:right w:val="none" w:sz="0" w:space="0" w:color="auto"/>
      </w:divBdr>
    </w:div>
    <w:div w:id="1387991343">
      <w:marLeft w:val="480"/>
      <w:marRight w:val="0"/>
      <w:marTop w:val="0"/>
      <w:marBottom w:val="0"/>
      <w:divBdr>
        <w:top w:val="none" w:sz="0" w:space="0" w:color="auto"/>
        <w:left w:val="none" w:sz="0" w:space="0" w:color="auto"/>
        <w:bottom w:val="none" w:sz="0" w:space="0" w:color="auto"/>
        <w:right w:val="none" w:sz="0" w:space="0" w:color="auto"/>
      </w:divBdr>
    </w:div>
    <w:div w:id="1388064933">
      <w:marLeft w:val="480"/>
      <w:marRight w:val="0"/>
      <w:marTop w:val="0"/>
      <w:marBottom w:val="0"/>
      <w:divBdr>
        <w:top w:val="none" w:sz="0" w:space="0" w:color="auto"/>
        <w:left w:val="none" w:sz="0" w:space="0" w:color="auto"/>
        <w:bottom w:val="none" w:sz="0" w:space="0" w:color="auto"/>
        <w:right w:val="none" w:sz="0" w:space="0" w:color="auto"/>
      </w:divBdr>
    </w:div>
    <w:div w:id="1388071198">
      <w:marLeft w:val="480"/>
      <w:marRight w:val="0"/>
      <w:marTop w:val="0"/>
      <w:marBottom w:val="0"/>
      <w:divBdr>
        <w:top w:val="none" w:sz="0" w:space="0" w:color="auto"/>
        <w:left w:val="none" w:sz="0" w:space="0" w:color="auto"/>
        <w:bottom w:val="none" w:sz="0" w:space="0" w:color="auto"/>
        <w:right w:val="none" w:sz="0" w:space="0" w:color="auto"/>
      </w:divBdr>
    </w:div>
    <w:div w:id="1388072487">
      <w:marLeft w:val="480"/>
      <w:marRight w:val="0"/>
      <w:marTop w:val="0"/>
      <w:marBottom w:val="0"/>
      <w:divBdr>
        <w:top w:val="none" w:sz="0" w:space="0" w:color="auto"/>
        <w:left w:val="none" w:sz="0" w:space="0" w:color="auto"/>
        <w:bottom w:val="none" w:sz="0" w:space="0" w:color="auto"/>
        <w:right w:val="none" w:sz="0" w:space="0" w:color="auto"/>
      </w:divBdr>
    </w:div>
    <w:div w:id="1388142094">
      <w:marLeft w:val="480"/>
      <w:marRight w:val="0"/>
      <w:marTop w:val="0"/>
      <w:marBottom w:val="0"/>
      <w:divBdr>
        <w:top w:val="none" w:sz="0" w:space="0" w:color="auto"/>
        <w:left w:val="none" w:sz="0" w:space="0" w:color="auto"/>
        <w:bottom w:val="none" w:sz="0" w:space="0" w:color="auto"/>
        <w:right w:val="none" w:sz="0" w:space="0" w:color="auto"/>
      </w:divBdr>
    </w:div>
    <w:div w:id="1388144600">
      <w:marLeft w:val="480"/>
      <w:marRight w:val="0"/>
      <w:marTop w:val="0"/>
      <w:marBottom w:val="0"/>
      <w:divBdr>
        <w:top w:val="none" w:sz="0" w:space="0" w:color="auto"/>
        <w:left w:val="none" w:sz="0" w:space="0" w:color="auto"/>
        <w:bottom w:val="none" w:sz="0" w:space="0" w:color="auto"/>
        <w:right w:val="none" w:sz="0" w:space="0" w:color="auto"/>
      </w:divBdr>
    </w:div>
    <w:div w:id="1388190111">
      <w:marLeft w:val="480"/>
      <w:marRight w:val="0"/>
      <w:marTop w:val="0"/>
      <w:marBottom w:val="0"/>
      <w:divBdr>
        <w:top w:val="none" w:sz="0" w:space="0" w:color="auto"/>
        <w:left w:val="none" w:sz="0" w:space="0" w:color="auto"/>
        <w:bottom w:val="none" w:sz="0" w:space="0" w:color="auto"/>
        <w:right w:val="none" w:sz="0" w:space="0" w:color="auto"/>
      </w:divBdr>
    </w:div>
    <w:div w:id="1388190701">
      <w:marLeft w:val="480"/>
      <w:marRight w:val="0"/>
      <w:marTop w:val="0"/>
      <w:marBottom w:val="0"/>
      <w:divBdr>
        <w:top w:val="none" w:sz="0" w:space="0" w:color="auto"/>
        <w:left w:val="none" w:sz="0" w:space="0" w:color="auto"/>
        <w:bottom w:val="none" w:sz="0" w:space="0" w:color="auto"/>
        <w:right w:val="none" w:sz="0" w:space="0" w:color="auto"/>
      </w:divBdr>
    </w:div>
    <w:div w:id="1388214301">
      <w:marLeft w:val="480"/>
      <w:marRight w:val="0"/>
      <w:marTop w:val="0"/>
      <w:marBottom w:val="0"/>
      <w:divBdr>
        <w:top w:val="none" w:sz="0" w:space="0" w:color="auto"/>
        <w:left w:val="none" w:sz="0" w:space="0" w:color="auto"/>
        <w:bottom w:val="none" w:sz="0" w:space="0" w:color="auto"/>
        <w:right w:val="none" w:sz="0" w:space="0" w:color="auto"/>
      </w:divBdr>
    </w:div>
    <w:div w:id="1388257069">
      <w:marLeft w:val="480"/>
      <w:marRight w:val="0"/>
      <w:marTop w:val="0"/>
      <w:marBottom w:val="0"/>
      <w:divBdr>
        <w:top w:val="none" w:sz="0" w:space="0" w:color="auto"/>
        <w:left w:val="none" w:sz="0" w:space="0" w:color="auto"/>
        <w:bottom w:val="none" w:sz="0" w:space="0" w:color="auto"/>
        <w:right w:val="none" w:sz="0" w:space="0" w:color="auto"/>
      </w:divBdr>
    </w:div>
    <w:div w:id="1388257460">
      <w:marLeft w:val="480"/>
      <w:marRight w:val="0"/>
      <w:marTop w:val="0"/>
      <w:marBottom w:val="0"/>
      <w:divBdr>
        <w:top w:val="none" w:sz="0" w:space="0" w:color="auto"/>
        <w:left w:val="none" w:sz="0" w:space="0" w:color="auto"/>
        <w:bottom w:val="none" w:sz="0" w:space="0" w:color="auto"/>
        <w:right w:val="none" w:sz="0" w:space="0" w:color="auto"/>
      </w:divBdr>
    </w:div>
    <w:div w:id="1388260703">
      <w:marLeft w:val="480"/>
      <w:marRight w:val="0"/>
      <w:marTop w:val="0"/>
      <w:marBottom w:val="0"/>
      <w:divBdr>
        <w:top w:val="none" w:sz="0" w:space="0" w:color="auto"/>
        <w:left w:val="none" w:sz="0" w:space="0" w:color="auto"/>
        <w:bottom w:val="none" w:sz="0" w:space="0" w:color="auto"/>
        <w:right w:val="none" w:sz="0" w:space="0" w:color="auto"/>
      </w:divBdr>
    </w:div>
    <w:div w:id="1388265171">
      <w:marLeft w:val="0"/>
      <w:marRight w:val="0"/>
      <w:marTop w:val="0"/>
      <w:marBottom w:val="0"/>
      <w:divBdr>
        <w:top w:val="none" w:sz="0" w:space="0" w:color="auto"/>
        <w:left w:val="none" w:sz="0" w:space="0" w:color="auto"/>
        <w:bottom w:val="none" w:sz="0" w:space="0" w:color="auto"/>
        <w:right w:val="none" w:sz="0" w:space="0" w:color="auto"/>
      </w:divBdr>
    </w:div>
    <w:div w:id="1388334794">
      <w:marLeft w:val="480"/>
      <w:marRight w:val="0"/>
      <w:marTop w:val="0"/>
      <w:marBottom w:val="0"/>
      <w:divBdr>
        <w:top w:val="none" w:sz="0" w:space="0" w:color="auto"/>
        <w:left w:val="none" w:sz="0" w:space="0" w:color="auto"/>
        <w:bottom w:val="none" w:sz="0" w:space="0" w:color="auto"/>
        <w:right w:val="none" w:sz="0" w:space="0" w:color="auto"/>
      </w:divBdr>
    </w:div>
    <w:div w:id="1388381618">
      <w:marLeft w:val="480"/>
      <w:marRight w:val="0"/>
      <w:marTop w:val="0"/>
      <w:marBottom w:val="0"/>
      <w:divBdr>
        <w:top w:val="none" w:sz="0" w:space="0" w:color="auto"/>
        <w:left w:val="none" w:sz="0" w:space="0" w:color="auto"/>
        <w:bottom w:val="none" w:sz="0" w:space="0" w:color="auto"/>
        <w:right w:val="none" w:sz="0" w:space="0" w:color="auto"/>
      </w:divBdr>
    </w:div>
    <w:div w:id="1388452279">
      <w:marLeft w:val="480"/>
      <w:marRight w:val="0"/>
      <w:marTop w:val="0"/>
      <w:marBottom w:val="0"/>
      <w:divBdr>
        <w:top w:val="none" w:sz="0" w:space="0" w:color="auto"/>
        <w:left w:val="none" w:sz="0" w:space="0" w:color="auto"/>
        <w:bottom w:val="none" w:sz="0" w:space="0" w:color="auto"/>
        <w:right w:val="none" w:sz="0" w:space="0" w:color="auto"/>
      </w:divBdr>
    </w:div>
    <w:div w:id="1388453217">
      <w:marLeft w:val="480"/>
      <w:marRight w:val="0"/>
      <w:marTop w:val="0"/>
      <w:marBottom w:val="0"/>
      <w:divBdr>
        <w:top w:val="none" w:sz="0" w:space="0" w:color="auto"/>
        <w:left w:val="none" w:sz="0" w:space="0" w:color="auto"/>
        <w:bottom w:val="none" w:sz="0" w:space="0" w:color="auto"/>
        <w:right w:val="none" w:sz="0" w:space="0" w:color="auto"/>
      </w:divBdr>
    </w:div>
    <w:div w:id="1388455295">
      <w:marLeft w:val="640"/>
      <w:marRight w:val="0"/>
      <w:marTop w:val="0"/>
      <w:marBottom w:val="0"/>
      <w:divBdr>
        <w:top w:val="none" w:sz="0" w:space="0" w:color="auto"/>
        <w:left w:val="none" w:sz="0" w:space="0" w:color="auto"/>
        <w:bottom w:val="none" w:sz="0" w:space="0" w:color="auto"/>
        <w:right w:val="none" w:sz="0" w:space="0" w:color="auto"/>
      </w:divBdr>
    </w:div>
    <w:div w:id="1388455789">
      <w:marLeft w:val="480"/>
      <w:marRight w:val="0"/>
      <w:marTop w:val="0"/>
      <w:marBottom w:val="0"/>
      <w:divBdr>
        <w:top w:val="none" w:sz="0" w:space="0" w:color="auto"/>
        <w:left w:val="none" w:sz="0" w:space="0" w:color="auto"/>
        <w:bottom w:val="none" w:sz="0" w:space="0" w:color="auto"/>
        <w:right w:val="none" w:sz="0" w:space="0" w:color="auto"/>
      </w:divBdr>
    </w:div>
    <w:div w:id="1388534861">
      <w:marLeft w:val="480"/>
      <w:marRight w:val="0"/>
      <w:marTop w:val="0"/>
      <w:marBottom w:val="0"/>
      <w:divBdr>
        <w:top w:val="none" w:sz="0" w:space="0" w:color="auto"/>
        <w:left w:val="none" w:sz="0" w:space="0" w:color="auto"/>
        <w:bottom w:val="none" w:sz="0" w:space="0" w:color="auto"/>
        <w:right w:val="none" w:sz="0" w:space="0" w:color="auto"/>
      </w:divBdr>
    </w:div>
    <w:div w:id="1388605854">
      <w:marLeft w:val="480"/>
      <w:marRight w:val="0"/>
      <w:marTop w:val="0"/>
      <w:marBottom w:val="0"/>
      <w:divBdr>
        <w:top w:val="none" w:sz="0" w:space="0" w:color="auto"/>
        <w:left w:val="none" w:sz="0" w:space="0" w:color="auto"/>
        <w:bottom w:val="none" w:sz="0" w:space="0" w:color="auto"/>
        <w:right w:val="none" w:sz="0" w:space="0" w:color="auto"/>
      </w:divBdr>
    </w:div>
    <w:div w:id="1388643801">
      <w:marLeft w:val="480"/>
      <w:marRight w:val="0"/>
      <w:marTop w:val="0"/>
      <w:marBottom w:val="0"/>
      <w:divBdr>
        <w:top w:val="none" w:sz="0" w:space="0" w:color="auto"/>
        <w:left w:val="none" w:sz="0" w:space="0" w:color="auto"/>
        <w:bottom w:val="none" w:sz="0" w:space="0" w:color="auto"/>
        <w:right w:val="none" w:sz="0" w:space="0" w:color="auto"/>
      </w:divBdr>
    </w:div>
    <w:div w:id="1388870346">
      <w:marLeft w:val="480"/>
      <w:marRight w:val="0"/>
      <w:marTop w:val="0"/>
      <w:marBottom w:val="0"/>
      <w:divBdr>
        <w:top w:val="none" w:sz="0" w:space="0" w:color="auto"/>
        <w:left w:val="none" w:sz="0" w:space="0" w:color="auto"/>
        <w:bottom w:val="none" w:sz="0" w:space="0" w:color="auto"/>
        <w:right w:val="none" w:sz="0" w:space="0" w:color="auto"/>
      </w:divBdr>
    </w:div>
    <w:div w:id="1388913016">
      <w:marLeft w:val="480"/>
      <w:marRight w:val="0"/>
      <w:marTop w:val="0"/>
      <w:marBottom w:val="0"/>
      <w:divBdr>
        <w:top w:val="none" w:sz="0" w:space="0" w:color="auto"/>
        <w:left w:val="none" w:sz="0" w:space="0" w:color="auto"/>
        <w:bottom w:val="none" w:sz="0" w:space="0" w:color="auto"/>
        <w:right w:val="none" w:sz="0" w:space="0" w:color="auto"/>
      </w:divBdr>
    </w:div>
    <w:div w:id="1388988783">
      <w:marLeft w:val="640"/>
      <w:marRight w:val="0"/>
      <w:marTop w:val="0"/>
      <w:marBottom w:val="0"/>
      <w:divBdr>
        <w:top w:val="none" w:sz="0" w:space="0" w:color="auto"/>
        <w:left w:val="none" w:sz="0" w:space="0" w:color="auto"/>
        <w:bottom w:val="none" w:sz="0" w:space="0" w:color="auto"/>
        <w:right w:val="none" w:sz="0" w:space="0" w:color="auto"/>
      </w:divBdr>
    </w:div>
    <w:div w:id="1389037346">
      <w:marLeft w:val="480"/>
      <w:marRight w:val="0"/>
      <w:marTop w:val="0"/>
      <w:marBottom w:val="0"/>
      <w:divBdr>
        <w:top w:val="none" w:sz="0" w:space="0" w:color="auto"/>
        <w:left w:val="none" w:sz="0" w:space="0" w:color="auto"/>
        <w:bottom w:val="none" w:sz="0" w:space="0" w:color="auto"/>
        <w:right w:val="none" w:sz="0" w:space="0" w:color="auto"/>
      </w:divBdr>
    </w:div>
    <w:div w:id="1389065586">
      <w:marLeft w:val="480"/>
      <w:marRight w:val="0"/>
      <w:marTop w:val="0"/>
      <w:marBottom w:val="0"/>
      <w:divBdr>
        <w:top w:val="none" w:sz="0" w:space="0" w:color="auto"/>
        <w:left w:val="none" w:sz="0" w:space="0" w:color="auto"/>
        <w:bottom w:val="none" w:sz="0" w:space="0" w:color="auto"/>
        <w:right w:val="none" w:sz="0" w:space="0" w:color="auto"/>
      </w:divBdr>
    </w:div>
    <w:div w:id="1389111567">
      <w:marLeft w:val="480"/>
      <w:marRight w:val="0"/>
      <w:marTop w:val="0"/>
      <w:marBottom w:val="0"/>
      <w:divBdr>
        <w:top w:val="none" w:sz="0" w:space="0" w:color="auto"/>
        <w:left w:val="none" w:sz="0" w:space="0" w:color="auto"/>
        <w:bottom w:val="none" w:sz="0" w:space="0" w:color="auto"/>
        <w:right w:val="none" w:sz="0" w:space="0" w:color="auto"/>
      </w:divBdr>
    </w:div>
    <w:div w:id="1389182874">
      <w:marLeft w:val="480"/>
      <w:marRight w:val="0"/>
      <w:marTop w:val="0"/>
      <w:marBottom w:val="0"/>
      <w:divBdr>
        <w:top w:val="none" w:sz="0" w:space="0" w:color="auto"/>
        <w:left w:val="none" w:sz="0" w:space="0" w:color="auto"/>
        <w:bottom w:val="none" w:sz="0" w:space="0" w:color="auto"/>
        <w:right w:val="none" w:sz="0" w:space="0" w:color="auto"/>
      </w:divBdr>
    </w:div>
    <w:div w:id="1389185133">
      <w:marLeft w:val="480"/>
      <w:marRight w:val="0"/>
      <w:marTop w:val="0"/>
      <w:marBottom w:val="0"/>
      <w:divBdr>
        <w:top w:val="none" w:sz="0" w:space="0" w:color="auto"/>
        <w:left w:val="none" w:sz="0" w:space="0" w:color="auto"/>
        <w:bottom w:val="none" w:sz="0" w:space="0" w:color="auto"/>
        <w:right w:val="none" w:sz="0" w:space="0" w:color="auto"/>
      </w:divBdr>
    </w:div>
    <w:div w:id="1389260374">
      <w:marLeft w:val="480"/>
      <w:marRight w:val="0"/>
      <w:marTop w:val="0"/>
      <w:marBottom w:val="0"/>
      <w:divBdr>
        <w:top w:val="none" w:sz="0" w:space="0" w:color="auto"/>
        <w:left w:val="none" w:sz="0" w:space="0" w:color="auto"/>
        <w:bottom w:val="none" w:sz="0" w:space="0" w:color="auto"/>
        <w:right w:val="none" w:sz="0" w:space="0" w:color="auto"/>
      </w:divBdr>
    </w:div>
    <w:div w:id="1389299432">
      <w:marLeft w:val="480"/>
      <w:marRight w:val="0"/>
      <w:marTop w:val="0"/>
      <w:marBottom w:val="0"/>
      <w:divBdr>
        <w:top w:val="none" w:sz="0" w:space="0" w:color="auto"/>
        <w:left w:val="none" w:sz="0" w:space="0" w:color="auto"/>
        <w:bottom w:val="none" w:sz="0" w:space="0" w:color="auto"/>
        <w:right w:val="none" w:sz="0" w:space="0" w:color="auto"/>
      </w:divBdr>
    </w:div>
    <w:div w:id="1389300638">
      <w:marLeft w:val="480"/>
      <w:marRight w:val="0"/>
      <w:marTop w:val="0"/>
      <w:marBottom w:val="0"/>
      <w:divBdr>
        <w:top w:val="none" w:sz="0" w:space="0" w:color="auto"/>
        <w:left w:val="none" w:sz="0" w:space="0" w:color="auto"/>
        <w:bottom w:val="none" w:sz="0" w:space="0" w:color="auto"/>
        <w:right w:val="none" w:sz="0" w:space="0" w:color="auto"/>
      </w:divBdr>
    </w:div>
    <w:div w:id="1389304615">
      <w:marLeft w:val="480"/>
      <w:marRight w:val="0"/>
      <w:marTop w:val="0"/>
      <w:marBottom w:val="0"/>
      <w:divBdr>
        <w:top w:val="none" w:sz="0" w:space="0" w:color="auto"/>
        <w:left w:val="none" w:sz="0" w:space="0" w:color="auto"/>
        <w:bottom w:val="none" w:sz="0" w:space="0" w:color="auto"/>
        <w:right w:val="none" w:sz="0" w:space="0" w:color="auto"/>
      </w:divBdr>
    </w:div>
    <w:div w:id="1389306758">
      <w:marLeft w:val="480"/>
      <w:marRight w:val="0"/>
      <w:marTop w:val="0"/>
      <w:marBottom w:val="0"/>
      <w:divBdr>
        <w:top w:val="none" w:sz="0" w:space="0" w:color="auto"/>
        <w:left w:val="none" w:sz="0" w:space="0" w:color="auto"/>
        <w:bottom w:val="none" w:sz="0" w:space="0" w:color="auto"/>
        <w:right w:val="none" w:sz="0" w:space="0" w:color="auto"/>
      </w:divBdr>
    </w:div>
    <w:div w:id="1389381638">
      <w:marLeft w:val="480"/>
      <w:marRight w:val="0"/>
      <w:marTop w:val="0"/>
      <w:marBottom w:val="0"/>
      <w:divBdr>
        <w:top w:val="none" w:sz="0" w:space="0" w:color="auto"/>
        <w:left w:val="none" w:sz="0" w:space="0" w:color="auto"/>
        <w:bottom w:val="none" w:sz="0" w:space="0" w:color="auto"/>
        <w:right w:val="none" w:sz="0" w:space="0" w:color="auto"/>
      </w:divBdr>
    </w:div>
    <w:div w:id="1389449439">
      <w:marLeft w:val="480"/>
      <w:marRight w:val="0"/>
      <w:marTop w:val="0"/>
      <w:marBottom w:val="0"/>
      <w:divBdr>
        <w:top w:val="none" w:sz="0" w:space="0" w:color="auto"/>
        <w:left w:val="none" w:sz="0" w:space="0" w:color="auto"/>
        <w:bottom w:val="none" w:sz="0" w:space="0" w:color="auto"/>
        <w:right w:val="none" w:sz="0" w:space="0" w:color="auto"/>
      </w:divBdr>
    </w:div>
    <w:div w:id="1389574112">
      <w:marLeft w:val="480"/>
      <w:marRight w:val="0"/>
      <w:marTop w:val="0"/>
      <w:marBottom w:val="0"/>
      <w:divBdr>
        <w:top w:val="none" w:sz="0" w:space="0" w:color="auto"/>
        <w:left w:val="none" w:sz="0" w:space="0" w:color="auto"/>
        <w:bottom w:val="none" w:sz="0" w:space="0" w:color="auto"/>
        <w:right w:val="none" w:sz="0" w:space="0" w:color="auto"/>
      </w:divBdr>
    </w:div>
    <w:div w:id="1389574454">
      <w:marLeft w:val="480"/>
      <w:marRight w:val="0"/>
      <w:marTop w:val="0"/>
      <w:marBottom w:val="0"/>
      <w:divBdr>
        <w:top w:val="none" w:sz="0" w:space="0" w:color="auto"/>
        <w:left w:val="none" w:sz="0" w:space="0" w:color="auto"/>
        <w:bottom w:val="none" w:sz="0" w:space="0" w:color="auto"/>
        <w:right w:val="none" w:sz="0" w:space="0" w:color="auto"/>
      </w:divBdr>
    </w:div>
    <w:div w:id="1389644051">
      <w:marLeft w:val="480"/>
      <w:marRight w:val="0"/>
      <w:marTop w:val="0"/>
      <w:marBottom w:val="0"/>
      <w:divBdr>
        <w:top w:val="none" w:sz="0" w:space="0" w:color="auto"/>
        <w:left w:val="none" w:sz="0" w:space="0" w:color="auto"/>
        <w:bottom w:val="none" w:sz="0" w:space="0" w:color="auto"/>
        <w:right w:val="none" w:sz="0" w:space="0" w:color="auto"/>
      </w:divBdr>
    </w:div>
    <w:div w:id="1389720286">
      <w:marLeft w:val="480"/>
      <w:marRight w:val="0"/>
      <w:marTop w:val="0"/>
      <w:marBottom w:val="0"/>
      <w:divBdr>
        <w:top w:val="none" w:sz="0" w:space="0" w:color="auto"/>
        <w:left w:val="none" w:sz="0" w:space="0" w:color="auto"/>
        <w:bottom w:val="none" w:sz="0" w:space="0" w:color="auto"/>
        <w:right w:val="none" w:sz="0" w:space="0" w:color="auto"/>
      </w:divBdr>
    </w:div>
    <w:div w:id="1389722132">
      <w:marLeft w:val="480"/>
      <w:marRight w:val="0"/>
      <w:marTop w:val="0"/>
      <w:marBottom w:val="0"/>
      <w:divBdr>
        <w:top w:val="none" w:sz="0" w:space="0" w:color="auto"/>
        <w:left w:val="none" w:sz="0" w:space="0" w:color="auto"/>
        <w:bottom w:val="none" w:sz="0" w:space="0" w:color="auto"/>
        <w:right w:val="none" w:sz="0" w:space="0" w:color="auto"/>
      </w:divBdr>
    </w:div>
    <w:div w:id="1389836943">
      <w:marLeft w:val="480"/>
      <w:marRight w:val="0"/>
      <w:marTop w:val="0"/>
      <w:marBottom w:val="0"/>
      <w:divBdr>
        <w:top w:val="none" w:sz="0" w:space="0" w:color="auto"/>
        <w:left w:val="none" w:sz="0" w:space="0" w:color="auto"/>
        <w:bottom w:val="none" w:sz="0" w:space="0" w:color="auto"/>
        <w:right w:val="none" w:sz="0" w:space="0" w:color="auto"/>
      </w:divBdr>
    </w:div>
    <w:div w:id="1389837270">
      <w:marLeft w:val="640"/>
      <w:marRight w:val="0"/>
      <w:marTop w:val="0"/>
      <w:marBottom w:val="0"/>
      <w:divBdr>
        <w:top w:val="none" w:sz="0" w:space="0" w:color="auto"/>
        <w:left w:val="none" w:sz="0" w:space="0" w:color="auto"/>
        <w:bottom w:val="none" w:sz="0" w:space="0" w:color="auto"/>
        <w:right w:val="none" w:sz="0" w:space="0" w:color="auto"/>
      </w:divBdr>
    </w:div>
    <w:div w:id="1389839014">
      <w:marLeft w:val="480"/>
      <w:marRight w:val="0"/>
      <w:marTop w:val="0"/>
      <w:marBottom w:val="0"/>
      <w:divBdr>
        <w:top w:val="none" w:sz="0" w:space="0" w:color="auto"/>
        <w:left w:val="none" w:sz="0" w:space="0" w:color="auto"/>
        <w:bottom w:val="none" w:sz="0" w:space="0" w:color="auto"/>
        <w:right w:val="none" w:sz="0" w:space="0" w:color="auto"/>
      </w:divBdr>
    </w:div>
    <w:div w:id="1389840817">
      <w:marLeft w:val="480"/>
      <w:marRight w:val="0"/>
      <w:marTop w:val="0"/>
      <w:marBottom w:val="0"/>
      <w:divBdr>
        <w:top w:val="none" w:sz="0" w:space="0" w:color="auto"/>
        <w:left w:val="none" w:sz="0" w:space="0" w:color="auto"/>
        <w:bottom w:val="none" w:sz="0" w:space="0" w:color="auto"/>
        <w:right w:val="none" w:sz="0" w:space="0" w:color="auto"/>
      </w:divBdr>
    </w:div>
    <w:div w:id="1389843837">
      <w:marLeft w:val="480"/>
      <w:marRight w:val="0"/>
      <w:marTop w:val="0"/>
      <w:marBottom w:val="0"/>
      <w:divBdr>
        <w:top w:val="none" w:sz="0" w:space="0" w:color="auto"/>
        <w:left w:val="none" w:sz="0" w:space="0" w:color="auto"/>
        <w:bottom w:val="none" w:sz="0" w:space="0" w:color="auto"/>
        <w:right w:val="none" w:sz="0" w:space="0" w:color="auto"/>
      </w:divBdr>
    </w:div>
    <w:div w:id="1389844453">
      <w:marLeft w:val="480"/>
      <w:marRight w:val="0"/>
      <w:marTop w:val="0"/>
      <w:marBottom w:val="0"/>
      <w:divBdr>
        <w:top w:val="none" w:sz="0" w:space="0" w:color="auto"/>
        <w:left w:val="none" w:sz="0" w:space="0" w:color="auto"/>
        <w:bottom w:val="none" w:sz="0" w:space="0" w:color="auto"/>
        <w:right w:val="none" w:sz="0" w:space="0" w:color="auto"/>
      </w:divBdr>
    </w:div>
    <w:div w:id="1389916053">
      <w:marLeft w:val="480"/>
      <w:marRight w:val="0"/>
      <w:marTop w:val="0"/>
      <w:marBottom w:val="0"/>
      <w:divBdr>
        <w:top w:val="none" w:sz="0" w:space="0" w:color="auto"/>
        <w:left w:val="none" w:sz="0" w:space="0" w:color="auto"/>
        <w:bottom w:val="none" w:sz="0" w:space="0" w:color="auto"/>
        <w:right w:val="none" w:sz="0" w:space="0" w:color="auto"/>
      </w:divBdr>
    </w:div>
    <w:div w:id="1389954985">
      <w:marLeft w:val="480"/>
      <w:marRight w:val="0"/>
      <w:marTop w:val="0"/>
      <w:marBottom w:val="0"/>
      <w:divBdr>
        <w:top w:val="none" w:sz="0" w:space="0" w:color="auto"/>
        <w:left w:val="none" w:sz="0" w:space="0" w:color="auto"/>
        <w:bottom w:val="none" w:sz="0" w:space="0" w:color="auto"/>
        <w:right w:val="none" w:sz="0" w:space="0" w:color="auto"/>
      </w:divBdr>
    </w:div>
    <w:div w:id="1389956509">
      <w:marLeft w:val="480"/>
      <w:marRight w:val="0"/>
      <w:marTop w:val="0"/>
      <w:marBottom w:val="0"/>
      <w:divBdr>
        <w:top w:val="none" w:sz="0" w:space="0" w:color="auto"/>
        <w:left w:val="none" w:sz="0" w:space="0" w:color="auto"/>
        <w:bottom w:val="none" w:sz="0" w:space="0" w:color="auto"/>
        <w:right w:val="none" w:sz="0" w:space="0" w:color="auto"/>
      </w:divBdr>
    </w:div>
    <w:div w:id="1389956520">
      <w:marLeft w:val="480"/>
      <w:marRight w:val="0"/>
      <w:marTop w:val="0"/>
      <w:marBottom w:val="0"/>
      <w:divBdr>
        <w:top w:val="none" w:sz="0" w:space="0" w:color="auto"/>
        <w:left w:val="none" w:sz="0" w:space="0" w:color="auto"/>
        <w:bottom w:val="none" w:sz="0" w:space="0" w:color="auto"/>
        <w:right w:val="none" w:sz="0" w:space="0" w:color="auto"/>
      </w:divBdr>
    </w:div>
    <w:div w:id="1389957354">
      <w:marLeft w:val="480"/>
      <w:marRight w:val="0"/>
      <w:marTop w:val="0"/>
      <w:marBottom w:val="0"/>
      <w:divBdr>
        <w:top w:val="none" w:sz="0" w:space="0" w:color="auto"/>
        <w:left w:val="none" w:sz="0" w:space="0" w:color="auto"/>
        <w:bottom w:val="none" w:sz="0" w:space="0" w:color="auto"/>
        <w:right w:val="none" w:sz="0" w:space="0" w:color="auto"/>
      </w:divBdr>
    </w:div>
    <w:div w:id="1390032367">
      <w:marLeft w:val="480"/>
      <w:marRight w:val="0"/>
      <w:marTop w:val="0"/>
      <w:marBottom w:val="0"/>
      <w:divBdr>
        <w:top w:val="none" w:sz="0" w:space="0" w:color="auto"/>
        <w:left w:val="none" w:sz="0" w:space="0" w:color="auto"/>
        <w:bottom w:val="none" w:sz="0" w:space="0" w:color="auto"/>
        <w:right w:val="none" w:sz="0" w:space="0" w:color="auto"/>
      </w:divBdr>
    </w:div>
    <w:div w:id="1390033728">
      <w:bodyDiv w:val="1"/>
      <w:marLeft w:val="0"/>
      <w:marRight w:val="0"/>
      <w:marTop w:val="0"/>
      <w:marBottom w:val="0"/>
      <w:divBdr>
        <w:top w:val="none" w:sz="0" w:space="0" w:color="auto"/>
        <w:left w:val="none" w:sz="0" w:space="0" w:color="auto"/>
        <w:bottom w:val="none" w:sz="0" w:space="0" w:color="auto"/>
        <w:right w:val="none" w:sz="0" w:space="0" w:color="auto"/>
      </w:divBdr>
    </w:div>
    <w:div w:id="1390037684">
      <w:bodyDiv w:val="1"/>
      <w:marLeft w:val="0"/>
      <w:marRight w:val="0"/>
      <w:marTop w:val="0"/>
      <w:marBottom w:val="0"/>
      <w:divBdr>
        <w:top w:val="none" w:sz="0" w:space="0" w:color="auto"/>
        <w:left w:val="none" w:sz="0" w:space="0" w:color="auto"/>
        <w:bottom w:val="none" w:sz="0" w:space="0" w:color="auto"/>
        <w:right w:val="none" w:sz="0" w:space="0" w:color="auto"/>
      </w:divBdr>
    </w:div>
    <w:div w:id="1390108579">
      <w:marLeft w:val="640"/>
      <w:marRight w:val="0"/>
      <w:marTop w:val="0"/>
      <w:marBottom w:val="0"/>
      <w:divBdr>
        <w:top w:val="none" w:sz="0" w:space="0" w:color="auto"/>
        <w:left w:val="none" w:sz="0" w:space="0" w:color="auto"/>
        <w:bottom w:val="none" w:sz="0" w:space="0" w:color="auto"/>
        <w:right w:val="none" w:sz="0" w:space="0" w:color="auto"/>
      </w:divBdr>
    </w:div>
    <w:div w:id="1390110269">
      <w:marLeft w:val="480"/>
      <w:marRight w:val="0"/>
      <w:marTop w:val="0"/>
      <w:marBottom w:val="0"/>
      <w:divBdr>
        <w:top w:val="none" w:sz="0" w:space="0" w:color="auto"/>
        <w:left w:val="none" w:sz="0" w:space="0" w:color="auto"/>
        <w:bottom w:val="none" w:sz="0" w:space="0" w:color="auto"/>
        <w:right w:val="none" w:sz="0" w:space="0" w:color="auto"/>
      </w:divBdr>
    </w:div>
    <w:div w:id="1390112936">
      <w:marLeft w:val="480"/>
      <w:marRight w:val="0"/>
      <w:marTop w:val="0"/>
      <w:marBottom w:val="0"/>
      <w:divBdr>
        <w:top w:val="none" w:sz="0" w:space="0" w:color="auto"/>
        <w:left w:val="none" w:sz="0" w:space="0" w:color="auto"/>
        <w:bottom w:val="none" w:sz="0" w:space="0" w:color="auto"/>
        <w:right w:val="none" w:sz="0" w:space="0" w:color="auto"/>
      </w:divBdr>
    </w:div>
    <w:div w:id="1390180425">
      <w:marLeft w:val="480"/>
      <w:marRight w:val="0"/>
      <w:marTop w:val="0"/>
      <w:marBottom w:val="0"/>
      <w:divBdr>
        <w:top w:val="none" w:sz="0" w:space="0" w:color="auto"/>
        <w:left w:val="none" w:sz="0" w:space="0" w:color="auto"/>
        <w:bottom w:val="none" w:sz="0" w:space="0" w:color="auto"/>
        <w:right w:val="none" w:sz="0" w:space="0" w:color="auto"/>
      </w:divBdr>
    </w:div>
    <w:div w:id="1390227498">
      <w:marLeft w:val="480"/>
      <w:marRight w:val="0"/>
      <w:marTop w:val="0"/>
      <w:marBottom w:val="0"/>
      <w:divBdr>
        <w:top w:val="none" w:sz="0" w:space="0" w:color="auto"/>
        <w:left w:val="none" w:sz="0" w:space="0" w:color="auto"/>
        <w:bottom w:val="none" w:sz="0" w:space="0" w:color="auto"/>
        <w:right w:val="none" w:sz="0" w:space="0" w:color="auto"/>
      </w:divBdr>
    </w:div>
    <w:div w:id="1390228634">
      <w:marLeft w:val="480"/>
      <w:marRight w:val="0"/>
      <w:marTop w:val="0"/>
      <w:marBottom w:val="0"/>
      <w:divBdr>
        <w:top w:val="none" w:sz="0" w:space="0" w:color="auto"/>
        <w:left w:val="none" w:sz="0" w:space="0" w:color="auto"/>
        <w:bottom w:val="none" w:sz="0" w:space="0" w:color="auto"/>
        <w:right w:val="none" w:sz="0" w:space="0" w:color="auto"/>
      </w:divBdr>
    </w:div>
    <w:div w:id="1390298104">
      <w:marLeft w:val="480"/>
      <w:marRight w:val="0"/>
      <w:marTop w:val="0"/>
      <w:marBottom w:val="0"/>
      <w:divBdr>
        <w:top w:val="none" w:sz="0" w:space="0" w:color="auto"/>
        <w:left w:val="none" w:sz="0" w:space="0" w:color="auto"/>
        <w:bottom w:val="none" w:sz="0" w:space="0" w:color="auto"/>
        <w:right w:val="none" w:sz="0" w:space="0" w:color="auto"/>
      </w:divBdr>
    </w:div>
    <w:div w:id="1390348236">
      <w:marLeft w:val="480"/>
      <w:marRight w:val="0"/>
      <w:marTop w:val="0"/>
      <w:marBottom w:val="0"/>
      <w:divBdr>
        <w:top w:val="none" w:sz="0" w:space="0" w:color="auto"/>
        <w:left w:val="none" w:sz="0" w:space="0" w:color="auto"/>
        <w:bottom w:val="none" w:sz="0" w:space="0" w:color="auto"/>
        <w:right w:val="none" w:sz="0" w:space="0" w:color="auto"/>
      </w:divBdr>
    </w:div>
    <w:div w:id="1390417250">
      <w:marLeft w:val="480"/>
      <w:marRight w:val="0"/>
      <w:marTop w:val="0"/>
      <w:marBottom w:val="0"/>
      <w:divBdr>
        <w:top w:val="none" w:sz="0" w:space="0" w:color="auto"/>
        <w:left w:val="none" w:sz="0" w:space="0" w:color="auto"/>
        <w:bottom w:val="none" w:sz="0" w:space="0" w:color="auto"/>
        <w:right w:val="none" w:sz="0" w:space="0" w:color="auto"/>
      </w:divBdr>
    </w:div>
    <w:div w:id="1390418636">
      <w:marLeft w:val="480"/>
      <w:marRight w:val="0"/>
      <w:marTop w:val="0"/>
      <w:marBottom w:val="0"/>
      <w:divBdr>
        <w:top w:val="none" w:sz="0" w:space="0" w:color="auto"/>
        <w:left w:val="none" w:sz="0" w:space="0" w:color="auto"/>
        <w:bottom w:val="none" w:sz="0" w:space="0" w:color="auto"/>
        <w:right w:val="none" w:sz="0" w:space="0" w:color="auto"/>
      </w:divBdr>
    </w:div>
    <w:div w:id="1390420733">
      <w:marLeft w:val="480"/>
      <w:marRight w:val="0"/>
      <w:marTop w:val="0"/>
      <w:marBottom w:val="0"/>
      <w:divBdr>
        <w:top w:val="none" w:sz="0" w:space="0" w:color="auto"/>
        <w:left w:val="none" w:sz="0" w:space="0" w:color="auto"/>
        <w:bottom w:val="none" w:sz="0" w:space="0" w:color="auto"/>
        <w:right w:val="none" w:sz="0" w:space="0" w:color="auto"/>
      </w:divBdr>
    </w:div>
    <w:div w:id="1390423830">
      <w:marLeft w:val="480"/>
      <w:marRight w:val="0"/>
      <w:marTop w:val="0"/>
      <w:marBottom w:val="0"/>
      <w:divBdr>
        <w:top w:val="none" w:sz="0" w:space="0" w:color="auto"/>
        <w:left w:val="none" w:sz="0" w:space="0" w:color="auto"/>
        <w:bottom w:val="none" w:sz="0" w:space="0" w:color="auto"/>
        <w:right w:val="none" w:sz="0" w:space="0" w:color="auto"/>
      </w:divBdr>
    </w:div>
    <w:div w:id="1390492300">
      <w:marLeft w:val="480"/>
      <w:marRight w:val="0"/>
      <w:marTop w:val="0"/>
      <w:marBottom w:val="0"/>
      <w:divBdr>
        <w:top w:val="none" w:sz="0" w:space="0" w:color="auto"/>
        <w:left w:val="none" w:sz="0" w:space="0" w:color="auto"/>
        <w:bottom w:val="none" w:sz="0" w:space="0" w:color="auto"/>
        <w:right w:val="none" w:sz="0" w:space="0" w:color="auto"/>
      </w:divBdr>
    </w:div>
    <w:div w:id="1390492813">
      <w:marLeft w:val="480"/>
      <w:marRight w:val="0"/>
      <w:marTop w:val="0"/>
      <w:marBottom w:val="0"/>
      <w:divBdr>
        <w:top w:val="none" w:sz="0" w:space="0" w:color="auto"/>
        <w:left w:val="none" w:sz="0" w:space="0" w:color="auto"/>
        <w:bottom w:val="none" w:sz="0" w:space="0" w:color="auto"/>
        <w:right w:val="none" w:sz="0" w:space="0" w:color="auto"/>
      </w:divBdr>
    </w:div>
    <w:div w:id="1390498114">
      <w:marLeft w:val="480"/>
      <w:marRight w:val="0"/>
      <w:marTop w:val="0"/>
      <w:marBottom w:val="0"/>
      <w:divBdr>
        <w:top w:val="none" w:sz="0" w:space="0" w:color="auto"/>
        <w:left w:val="none" w:sz="0" w:space="0" w:color="auto"/>
        <w:bottom w:val="none" w:sz="0" w:space="0" w:color="auto"/>
        <w:right w:val="none" w:sz="0" w:space="0" w:color="auto"/>
      </w:divBdr>
    </w:div>
    <w:div w:id="1390499466">
      <w:marLeft w:val="480"/>
      <w:marRight w:val="0"/>
      <w:marTop w:val="0"/>
      <w:marBottom w:val="0"/>
      <w:divBdr>
        <w:top w:val="none" w:sz="0" w:space="0" w:color="auto"/>
        <w:left w:val="none" w:sz="0" w:space="0" w:color="auto"/>
        <w:bottom w:val="none" w:sz="0" w:space="0" w:color="auto"/>
        <w:right w:val="none" w:sz="0" w:space="0" w:color="auto"/>
      </w:divBdr>
    </w:div>
    <w:div w:id="1390568775">
      <w:marLeft w:val="480"/>
      <w:marRight w:val="0"/>
      <w:marTop w:val="0"/>
      <w:marBottom w:val="0"/>
      <w:divBdr>
        <w:top w:val="none" w:sz="0" w:space="0" w:color="auto"/>
        <w:left w:val="none" w:sz="0" w:space="0" w:color="auto"/>
        <w:bottom w:val="none" w:sz="0" w:space="0" w:color="auto"/>
        <w:right w:val="none" w:sz="0" w:space="0" w:color="auto"/>
      </w:divBdr>
    </w:div>
    <w:div w:id="1390618220">
      <w:marLeft w:val="480"/>
      <w:marRight w:val="0"/>
      <w:marTop w:val="0"/>
      <w:marBottom w:val="0"/>
      <w:divBdr>
        <w:top w:val="none" w:sz="0" w:space="0" w:color="auto"/>
        <w:left w:val="none" w:sz="0" w:space="0" w:color="auto"/>
        <w:bottom w:val="none" w:sz="0" w:space="0" w:color="auto"/>
        <w:right w:val="none" w:sz="0" w:space="0" w:color="auto"/>
      </w:divBdr>
    </w:div>
    <w:div w:id="1390693937">
      <w:marLeft w:val="480"/>
      <w:marRight w:val="0"/>
      <w:marTop w:val="0"/>
      <w:marBottom w:val="0"/>
      <w:divBdr>
        <w:top w:val="none" w:sz="0" w:space="0" w:color="auto"/>
        <w:left w:val="none" w:sz="0" w:space="0" w:color="auto"/>
        <w:bottom w:val="none" w:sz="0" w:space="0" w:color="auto"/>
        <w:right w:val="none" w:sz="0" w:space="0" w:color="auto"/>
      </w:divBdr>
    </w:div>
    <w:div w:id="1390767443">
      <w:marLeft w:val="480"/>
      <w:marRight w:val="0"/>
      <w:marTop w:val="0"/>
      <w:marBottom w:val="0"/>
      <w:divBdr>
        <w:top w:val="none" w:sz="0" w:space="0" w:color="auto"/>
        <w:left w:val="none" w:sz="0" w:space="0" w:color="auto"/>
        <w:bottom w:val="none" w:sz="0" w:space="0" w:color="auto"/>
        <w:right w:val="none" w:sz="0" w:space="0" w:color="auto"/>
      </w:divBdr>
    </w:div>
    <w:div w:id="1390768051">
      <w:marLeft w:val="480"/>
      <w:marRight w:val="0"/>
      <w:marTop w:val="0"/>
      <w:marBottom w:val="0"/>
      <w:divBdr>
        <w:top w:val="none" w:sz="0" w:space="0" w:color="auto"/>
        <w:left w:val="none" w:sz="0" w:space="0" w:color="auto"/>
        <w:bottom w:val="none" w:sz="0" w:space="0" w:color="auto"/>
        <w:right w:val="none" w:sz="0" w:space="0" w:color="auto"/>
      </w:divBdr>
    </w:div>
    <w:div w:id="1390835421">
      <w:marLeft w:val="480"/>
      <w:marRight w:val="0"/>
      <w:marTop w:val="0"/>
      <w:marBottom w:val="0"/>
      <w:divBdr>
        <w:top w:val="none" w:sz="0" w:space="0" w:color="auto"/>
        <w:left w:val="none" w:sz="0" w:space="0" w:color="auto"/>
        <w:bottom w:val="none" w:sz="0" w:space="0" w:color="auto"/>
        <w:right w:val="none" w:sz="0" w:space="0" w:color="auto"/>
      </w:divBdr>
    </w:div>
    <w:div w:id="1390882639">
      <w:marLeft w:val="480"/>
      <w:marRight w:val="0"/>
      <w:marTop w:val="0"/>
      <w:marBottom w:val="0"/>
      <w:divBdr>
        <w:top w:val="none" w:sz="0" w:space="0" w:color="auto"/>
        <w:left w:val="none" w:sz="0" w:space="0" w:color="auto"/>
        <w:bottom w:val="none" w:sz="0" w:space="0" w:color="auto"/>
        <w:right w:val="none" w:sz="0" w:space="0" w:color="auto"/>
      </w:divBdr>
    </w:div>
    <w:div w:id="1390962161">
      <w:marLeft w:val="640"/>
      <w:marRight w:val="0"/>
      <w:marTop w:val="0"/>
      <w:marBottom w:val="0"/>
      <w:divBdr>
        <w:top w:val="none" w:sz="0" w:space="0" w:color="auto"/>
        <w:left w:val="none" w:sz="0" w:space="0" w:color="auto"/>
        <w:bottom w:val="none" w:sz="0" w:space="0" w:color="auto"/>
        <w:right w:val="none" w:sz="0" w:space="0" w:color="auto"/>
      </w:divBdr>
    </w:div>
    <w:div w:id="1391003710">
      <w:marLeft w:val="480"/>
      <w:marRight w:val="0"/>
      <w:marTop w:val="0"/>
      <w:marBottom w:val="0"/>
      <w:divBdr>
        <w:top w:val="none" w:sz="0" w:space="0" w:color="auto"/>
        <w:left w:val="none" w:sz="0" w:space="0" w:color="auto"/>
        <w:bottom w:val="none" w:sz="0" w:space="0" w:color="auto"/>
        <w:right w:val="none" w:sz="0" w:space="0" w:color="auto"/>
      </w:divBdr>
    </w:div>
    <w:div w:id="1391029110">
      <w:marLeft w:val="480"/>
      <w:marRight w:val="0"/>
      <w:marTop w:val="0"/>
      <w:marBottom w:val="0"/>
      <w:divBdr>
        <w:top w:val="none" w:sz="0" w:space="0" w:color="auto"/>
        <w:left w:val="none" w:sz="0" w:space="0" w:color="auto"/>
        <w:bottom w:val="none" w:sz="0" w:space="0" w:color="auto"/>
        <w:right w:val="none" w:sz="0" w:space="0" w:color="auto"/>
      </w:divBdr>
    </w:div>
    <w:div w:id="1391032587">
      <w:marLeft w:val="480"/>
      <w:marRight w:val="0"/>
      <w:marTop w:val="0"/>
      <w:marBottom w:val="0"/>
      <w:divBdr>
        <w:top w:val="none" w:sz="0" w:space="0" w:color="auto"/>
        <w:left w:val="none" w:sz="0" w:space="0" w:color="auto"/>
        <w:bottom w:val="none" w:sz="0" w:space="0" w:color="auto"/>
        <w:right w:val="none" w:sz="0" w:space="0" w:color="auto"/>
      </w:divBdr>
    </w:div>
    <w:div w:id="1391224122">
      <w:marLeft w:val="480"/>
      <w:marRight w:val="0"/>
      <w:marTop w:val="0"/>
      <w:marBottom w:val="0"/>
      <w:divBdr>
        <w:top w:val="none" w:sz="0" w:space="0" w:color="auto"/>
        <w:left w:val="none" w:sz="0" w:space="0" w:color="auto"/>
        <w:bottom w:val="none" w:sz="0" w:space="0" w:color="auto"/>
        <w:right w:val="none" w:sz="0" w:space="0" w:color="auto"/>
      </w:divBdr>
    </w:div>
    <w:div w:id="1391225588">
      <w:marLeft w:val="480"/>
      <w:marRight w:val="0"/>
      <w:marTop w:val="0"/>
      <w:marBottom w:val="0"/>
      <w:divBdr>
        <w:top w:val="none" w:sz="0" w:space="0" w:color="auto"/>
        <w:left w:val="none" w:sz="0" w:space="0" w:color="auto"/>
        <w:bottom w:val="none" w:sz="0" w:space="0" w:color="auto"/>
        <w:right w:val="none" w:sz="0" w:space="0" w:color="auto"/>
      </w:divBdr>
    </w:div>
    <w:div w:id="1391229244">
      <w:marLeft w:val="480"/>
      <w:marRight w:val="0"/>
      <w:marTop w:val="0"/>
      <w:marBottom w:val="0"/>
      <w:divBdr>
        <w:top w:val="none" w:sz="0" w:space="0" w:color="auto"/>
        <w:left w:val="none" w:sz="0" w:space="0" w:color="auto"/>
        <w:bottom w:val="none" w:sz="0" w:space="0" w:color="auto"/>
        <w:right w:val="none" w:sz="0" w:space="0" w:color="auto"/>
      </w:divBdr>
    </w:div>
    <w:div w:id="1391264474">
      <w:marLeft w:val="480"/>
      <w:marRight w:val="0"/>
      <w:marTop w:val="0"/>
      <w:marBottom w:val="0"/>
      <w:divBdr>
        <w:top w:val="none" w:sz="0" w:space="0" w:color="auto"/>
        <w:left w:val="none" w:sz="0" w:space="0" w:color="auto"/>
        <w:bottom w:val="none" w:sz="0" w:space="0" w:color="auto"/>
        <w:right w:val="none" w:sz="0" w:space="0" w:color="auto"/>
      </w:divBdr>
    </w:div>
    <w:div w:id="1391340491">
      <w:marLeft w:val="480"/>
      <w:marRight w:val="0"/>
      <w:marTop w:val="0"/>
      <w:marBottom w:val="0"/>
      <w:divBdr>
        <w:top w:val="none" w:sz="0" w:space="0" w:color="auto"/>
        <w:left w:val="none" w:sz="0" w:space="0" w:color="auto"/>
        <w:bottom w:val="none" w:sz="0" w:space="0" w:color="auto"/>
        <w:right w:val="none" w:sz="0" w:space="0" w:color="auto"/>
      </w:divBdr>
    </w:div>
    <w:div w:id="1391341203">
      <w:marLeft w:val="480"/>
      <w:marRight w:val="0"/>
      <w:marTop w:val="0"/>
      <w:marBottom w:val="0"/>
      <w:divBdr>
        <w:top w:val="none" w:sz="0" w:space="0" w:color="auto"/>
        <w:left w:val="none" w:sz="0" w:space="0" w:color="auto"/>
        <w:bottom w:val="none" w:sz="0" w:space="0" w:color="auto"/>
        <w:right w:val="none" w:sz="0" w:space="0" w:color="auto"/>
      </w:divBdr>
    </w:div>
    <w:div w:id="1391346828">
      <w:marLeft w:val="480"/>
      <w:marRight w:val="0"/>
      <w:marTop w:val="0"/>
      <w:marBottom w:val="0"/>
      <w:divBdr>
        <w:top w:val="none" w:sz="0" w:space="0" w:color="auto"/>
        <w:left w:val="none" w:sz="0" w:space="0" w:color="auto"/>
        <w:bottom w:val="none" w:sz="0" w:space="0" w:color="auto"/>
        <w:right w:val="none" w:sz="0" w:space="0" w:color="auto"/>
      </w:divBdr>
    </w:div>
    <w:div w:id="1391420991">
      <w:marLeft w:val="480"/>
      <w:marRight w:val="0"/>
      <w:marTop w:val="0"/>
      <w:marBottom w:val="0"/>
      <w:divBdr>
        <w:top w:val="none" w:sz="0" w:space="0" w:color="auto"/>
        <w:left w:val="none" w:sz="0" w:space="0" w:color="auto"/>
        <w:bottom w:val="none" w:sz="0" w:space="0" w:color="auto"/>
        <w:right w:val="none" w:sz="0" w:space="0" w:color="auto"/>
      </w:divBdr>
    </w:div>
    <w:div w:id="1391423564">
      <w:marLeft w:val="480"/>
      <w:marRight w:val="0"/>
      <w:marTop w:val="0"/>
      <w:marBottom w:val="0"/>
      <w:divBdr>
        <w:top w:val="none" w:sz="0" w:space="0" w:color="auto"/>
        <w:left w:val="none" w:sz="0" w:space="0" w:color="auto"/>
        <w:bottom w:val="none" w:sz="0" w:space="0" w:color="auto"/>
        <w:right w:val="none" w:sz="0" w:space="0" w:color="auto"/>
      </w:divBdr>
    </w:div>
    <w:div w:id="1391460544">
      <w:marLeft w:val="480"/>
      <w:marRight w:val="0"/>
      <w:marTop w:val="0"/>
      <w:marBottom w:val="0"/>
      <w:divBdr>
        <w:top w:val="none" w:sz="0" w:space="0" w:color="auto"/>
        <w:left w:val="none" w:sz="0" w:space="0" w:color="auto"/>
        <w:bottom w:val="none" w:sz="0" w:space="0" w:color="auto"/>
        <w:right w:val="none" w:sz="0" w:space="0" w:color="auto"/>
      </w:divBdr>
    </w:div>
    <w:div w:id="1391490960">
      <w:marLeft w:val="480"/>
      <w:marRight w:val="0"/>
      <w:marTop w:val="0"/>
      <w:marBottom w:val="0"/>
      <w:divBdr>
        <w:top w:val="none" w:sz="0" w:space="0" w:color="auto"/>
        <w:left w:val="none" w:sz="0" w:space="0" w:color="auto"/>
        <w:bottom w:val="none" w:sz="0" w:space="0" w:color="auto"/>
        <w:right w:val="none" w:sz="0" w:space="0" w:color="auto"/>
      </w:divBdr>
    </w:div>
    <w:div w:id="1391491189">
      <w:marLeft w:val="480"/>
      <w:marRight w:val="0"/>
      <w:marTop w:val="0"/>
      <w:marBottom w:val="0"/>
      <w:divBdr>
        <w:top w:val="none" w:sz="0" w:space="0" w:color="auto"/>
        <w:left w:val="none" w:sz="0" w:space="0" w:color="auto"/>
        <w:bottom w:val="none" w:sz="0" w:space="0" w:color="auto"/>
        <w:right w:val="none" w:sz="0" w:space="0" w:color="auto"/>
      </w:divBdr>
    </w:div>
    <w:div w:id="1391534190">
      <w:marLeft w:val="480"/>
      <w:marRight w:val="0"/>
      <w:marTop w:val="0"/>
      <w:marBottom w:val="0"/>
      <w:divBdr>
        <w:top w:val="none" w:sz="0" w:space="0" w:color="auto"/>
        <w:left w:val="none" w:sz="0" w:space="0" w:color="auto"/>
        <w:bottom w:val="none" w:sz="0" w:space="0" w:color="auto"/>
        <w:right w:val="none" w:sz="0" w:space="0" w:color="auto"/>
      </w:divBdr>
    </w:div>
    <w:div w:id="1391540647">
      <w:marLeft w:val="480"/>
      <w:marRight w:val="0"/>
      <w:marTop w:val="0"/>
      <w:marBottom w:val="0"/>
      <w:divBdr>
        <w:top w:val="none" w:sz="0" w:space="0" w:color="auto"/>
        <w:left w:val="none" w:sz="0" w:space="0" w:color="auto"/>
        <w:bottom w:val="none" w:sz="0" w:space="0" w:color="auto"/>
        <w:right w:val="none" w:sz="0" w:space="0" w:color="auto"/>
      </w:divBdr>
    </w:div>
    <w:div w:id="1391613258">
      <w:marLeft w:val="480"/>
      <w:marRight w:val="0"/>
      <w:marTop w:val="0"/>
      <w:marBottom w:val="0"/>
      <w:divBdr>
        <w:top w:val="none" w:sz="0" w:space="0" w:color="auto"/>
        <w:left w:val="none" w:sz="0" w:space="0" w:color="auto"/>
        <w:bottom w:val="none" w:sz="0" w:space="0" w:color="auto"/>
        <w:right w:val="none" w:sz="0" w:space="0" w:color="auto"/>
      </w:divBdr>
    </w:div>
    <w:div w:id="1391613899">
      <w:marLeft w:val="480"/>
      <w:marRight w:val="0"/>
      <w:marTop w:val="0"/>
      <w:marBottom w:val="0"/>
      <w:divBdr>
        <w:top w:val="none" w:sz="0" w:space="0" w:color="auto"/>
        <w:left w:val="none" w:sz="0" w:space="0" w:color="auto"/>
        <w:bottom w:val="none" w:sz="0" w:space="0" w:color="auto"/>
        <w:right w:val="none" w:sz="0" w:space="0" w:color="auto"/>
      </w:divBdr>
    </w:div>
    <w:div w:id="1391615498">
      <w:marLeft w:val="480"/>
      <w:marRight w:val="0"/>
      <w:marTop w:val="0"/>
      <w:marBottom w:val="0"/>
      <w:divBdr>
        <w:top w:val="none" w:sz="0" w:space="0" w:color="auto"/>
        <w:left w:val="none" w:sz="0" w:space="0" w:color="auto"/>
        <w:bottom w:val="none" w:sz="0" w:space="0" w:color="auto"/>
        <w:right w:val="none" w:sz="0" w:space="0" w:color="auto"/>
      </w:divBdr>
    </w:div>
    <w:div w:id="1391688915">
      <w:marLeft w:val="480"/>
      <w:marRight w:val="0"/>
      <w:marTop w:val="0"/>
      <w:marBottom w:val="0"/>
      <w:divBdr>
        <w:top w:val="none" w:sz="0" w:space="0" w:color="auto"/>
        <w:left w:val="none" w:sz="0" w:space="0" w:color="auto"/>
        <w:bottom w:val="none" w:sz="0" w:space="0" w:color="auto"/>
        <w:right w:val="none" w:sz="0" w:space="0" w:color="auto"/>
      </w:divBdr>
    </w:div>
    <w:div w:id="1391726345">
      <w:marLeft w:val="480"/>
      <w:marRight w:val="0"/>
      <w:marTop w:val="0"/>
      <w:marBottom w:val="0"/>
      <w:divBdr>
        <w:top w:val="none" w:sz="0" w:space="0" w:color="auto"/>
        <w:left w:val="none" w:sz="0" w:space="0" w:color="auto"/>
        <w:bottom w:val="none" w:sz="0" w:space="0" w:color="auto"/>
        <w:right w:val="none" w:sz="0" w:space="0" w:color="auto"/>
      </w:divBdr>
    </w:div>
    <w:div w:id="1391734737">
      <w:marLeft w:val="480"/>
      <w:marRight w:val="0"/>
      <w:marTop w:val="0"/>
      <w:marBottom w:val="0"/>
      <w:divBdr>
        <w:top w:val="none" w:sz="0" w:space="0" w:color="auto"/>
        <w:left w:val="none" w:sz="0" w:space="0" w:color="auto"/>
        <w:bottom w:val="none" w:sz="0" w:space="0" w:color="auto"/>
        <w:right w:val="none" w:sz="0" w:space="0" w:color="auto"/>
      </w:divBdr>
    </w:div>
    <w:div w:id="1391808394">
      <w:marLeft w:val="640"/>
      <w:marRight w:val="0"/>
      <w:marTop w:val="0"/>
      <w:marBottom w:val="0"/>
      <w:divBdr>
        <w:top w:val="none" w:sz="0" w:space="0" w:color="auto"/>
        <w:left w:val="none" w:sz="0" w:space="0" w:color="auto"/>
        <w:bottom w:val="none" w:sz="0" w:space="0" w:color="auto"/>
        <w:right w:val="none" w:sz="0" w:space="0" w:color="auto"/>
      </w:divBdr>
    </w:div>
    <w:div w:id="1391881115">
      <w:marLeft w:val="480"/>
      <w:marRight w:val="0"/>
      <w:marTop w:val="0"/>
      <w:marBottom w:val="0"/>
      <w:divBdr>
        <w:top w:val="none" w:sz="0" w:space="0" w:color="auto"/>
        <w:left w:val="none" w:sz="0" w:space="0" w:color="auto"/>
        <w:bottom w:val="none" w:sz="0" w:space="0" w:color="auto"/>
        <w:right w:val="none" w:sz="0" w:space="0" w:color="auto"/>
      </w:divBdr>
    </w:div>
    <w:div w:id="1391881933">
      <w:marLeft w:val="480"/>
      <w:marRight w:val="0"/>
      <w:marTop w:val="0"/>
      <w:marBottom w:val="0"/>
      <w:divBdr>
        <w:top w:val="none" w:sz="0" w:space="0" w:color="auto"/>
        <w:left w:val="none" w:sz="0" w:space="0" w:color="auto"/>
        <w:bottom w:val="none" w:sz="0" w:space="0" w:color="auto"/>
        <w:right w:val="none" w:sz="0" w:space="0" w:color="auto"/>
      </w:divBdr>
    </w:div>
    <w:div w:id="1391882449">
      <w:marLeft w:val="480"/>
      <w:marRight w:val="0"/>
      <w:marTop w:val="0"/>
      <w:marBottom w:val="0"/>
      <w:divBdr>
        <w:top w:val="none" w:sz="0" w:space="0" w:color="auto"/>
        <w:left w:val="none" w:sz="0" w:space="0" w:color="auto"/>
        <w:bottom w:val="none" w:sz="0" w:space="0" w:color="auto"/>
        <w:right w:val="none" w:sz="0" w:space="0" w:color="auto"/>
      </w:divBdr>
    </w:div>
    <w:div w:id="1391884349">
      <w:marLeft w:val="480"/>
      <w:marRight w:val="0"/>
      <w:marTop w:val="0"/>
      <w:marBottom w:val="0"/>
      <w:divBdr>
        <w:top w:val="none" w:sz="0" w:space="0" w:color="auto"/>
        <w:left w:val="none" w:sz="0" w:space="0" w:color="auto"/>
        <w:bottom w:val="none" w:sz="0" w:space="0" w:color="auto"/>
        <w:right w:val="none" w:sz="0" w:space="0" w:color="auto"/>
      </w:divBdr>
    </w:div>
    <w:div w:id="1391921012">
      <w:marLeft w:val="480"/>
      <w:marRight w:val="0"/>
      <w:marTop w:val="0"/>
      <w:marBottom w:val="0"/>
      <w:divBdr>
        <w:top w:val="none" w:sz="0" w:space="0" w:color="auto"/>
        <w:left w:val="none" w:sz="0" w:space="0" w:color="auto"/>
        <w:bottom w:val="none" w:sz="0" w:space="0" w:color="auto"/>
        <w:right w:val="none" w:sz="0" w:space="0" w:color="auto"/>
      </w:divBdr>
    </w:div>
    <w:div w:id="1391926099">
      <w:marLeft w:val="480"/>
      <w:marRight w:val="0"/>
      <w:marTop w:val="0"/>
      <w:marBottom w:val="0"/>
      <w:divBdr>
        <w:top w:val="none" w:sz="0" w:space="0" w:color="auto"/>
        <w:left w:val="none" w:sz="0" w:space="0" w:color="auto"/>
        <w:bottom w:val="none" w:sz="0" w:space="0" w:color="auto"/>
        <w:right w:val="none" w:sz="0" w:space="0" w:color="auto"/>
      </w:divBdr>
    </w:div>
    <w:div w:id="1391928113">
      <w:marLeft w:val="480"/>
      <w:marRight w:val="0"/>
      <w:marTop w:val="0"/>
      <w:marBottom w:val="0"/>
      <w:divBdr>
        <w:top w:val="none" w:sz="0" w:space="0" w:color="auto"/>
        <w:left w:val="none" w:sz="0" w:space="0" w:color="auto"/>
        <w:bottom w:val="none" w:sz="0" w:space="0" w:color="auto"/>
        <w:right w:val="none" w:sz="0" w:space="0" w:color="auto"/>
      </w:divBdr>
    </w:div>
    <w:div w:id="1391996195">
      <w:marLeft w:val="480"/>
      <w:marRight w:val="0"/>
      <w:marTop w:val="0"/>
      <w:marBottom w:val="0"/>
      <w:divBdr>
        <w:top w:val="none" w:sz="0" w:space="0" w:color="auto"/>
        <w:left w:val="none" w:sz="0" w:space="0" w:color="auto"/>
        <w:bottom w:val="none" w:sz="0" w:space="0" w:color="auto"/>
        <w:right w:val="none" w:sz="0" w:space="0" w:color="auto"/>
      </w:divBdr>
    </w:div>
    <w:div w:id="1392077821">
      <w:marLeft w:val="640"/>
      <w:marRight w:val="0"/>
      <w:marTop w:val="0"/>
      <w:marBottom w:val="0"/>
      <w:divBdr>
        <w:top w:val="none" w:sz="0" w:space="0" w:color="auto"/>
        <w:left w:val="none" w:sz="0" w:space="0" w:color="auto"/>
        <w:bottom w:val="none" w:sz="0" w:space="0" w:color="auto"/>
        <w:right w:val="none" w:sz="0" w:space="0" w:color="auto"/>
      </w:divBdr>
    </w:div>
    <w:div w:id="1392194913">
      <w:marLeft w:val="480"/>
      <w:marRight w:val="0"/>
      <w:marTop w:val="0"/>
      <w:marBottom w:val="0"/>
      <w:divBdr>
        <w:top w:val="none" w:sz="0" w:space="0" w:color="auto"/>
        <w:left w:val="none" w:sz="0" w:space="0" w:color="auto"/>
        <w:bottom w:val="none" w:sz="0" w:space="0" w:color="auto"/>
        <w:right w:val="none" w:sz="0" w:space="0" w:color="auto"/>
      </w:divBdr>
    </w:div>
    <w:div w:id="1392264010">
      <w:marLeft w:val="480"/>
      <w:marRight w:val="0"/>
      <w:marTop w:val="0"/>
      <w:marBottom w:val="0"/>
      <w:divBdr>
        <w:top w:val="none" w:sz="0" w:space="0" w:color="auto"/>
        <w:left w:val="none" w:sz="0" w:space="0" w:color="auto"/>
        <w:bottom w:val="none" w:sz="0" w:space="0" w:color="auto"/>
        <w:right w:val="none" w:sz="0" w:space="0" w:color="auto"/>
      </w:divBdr>
    </w:div>
    <w:div w:id="1392338906">
      <w:marLeft w:val="480"/>
      <w:marRight w:val="0"/>
      <w:marTop w:val="0"/>
      <w:marBottom w:val="0"/>
      <w:divBdr>
        <w:top w:val="none" w:sz="0" w:space="0" w:color="auto"/>
        <w:left w:val="none" w:sz="0" w:space="0" w:color="auto"/>
        <w:bottom w:val="none" w:sz="0" w:space="0" w:color="auto"/>
        <w:right w:val="none" w:sz="0" w:space="0" w:color="auto"/>
      </w:divBdr>
    </w:div>
    <w:div w:id="1392383995">
      <w:marLeft w:val="480"/>
      <w:marRight w:val="0"/>
      <w:marTop w:val="0"/>
      <w:marBottom w:val="0"/>
      <w:divBdr>
        <w:top w:val="none" w:sz="0" w:space="0" w:color="auto"/>
        <w:left w:val="none" w:sz="0" w:space="0" w:color="auto"/>
        <w:bottom w:val="none" w:sz="0" w:space="0" w:color="auto"/>
        <w:right w:val="none" w:sz="0" w:space="0" w:color="auto"/>
      </w:divBdr>
    </w:div>
    <w:div w:id="1392457059">
      <w:marLeft w:val="480"/>
      <w:marRight w:val="0"/>
      <w:marTop w:val="0"/>
      <w:marBottom w:val="0"/>
      <w:divBdr>
        <w:top w:val="none" w:sz="0" w:space="0" w:color="auto"/>
        <w:left w:val="none" w:sz="0" w:space="0" w:color="auto"/>
        <w:bottom w:val="none" w:sz="0" w:space="0" w:color="auto"/>
        <w:right w:val="none" w:sz="0" w:space="0" w:color="auto"/>
      </w:divBdr>
    </w:div>
    <w:div w:id="1392457771">
      <w:marLeft w:val="480"/>
      <w:marRight w:val="0"/>
      <w:marTop w:val="0"/>
      <w:marBottom w:val="0"/>
      <w:divBdr>
        <w:top w:val="none" w:sz="0" w:space="0" w:color="auto"/>
        <w:left w:val="none" w:sz="0" w:space="0" w:color="auto"/>
        <w:bottom w:val="none" w:sz="0" w:space="0" w:color="auto"/>
        <w:right w:val="none" w:sz="0" w:space="0" w:color="auto"/>
      </w:divBdr>
    </w:div>
    <w:div w:id="1392536578">
      <w:marLeft w:val="480"/>
      <w:marRight w:val="0"/>
      <w:marTop w:val="0"/>
      <w:marBottom w:val="0"/>
      <w:divBdr>
        <w:top w:val="none" w:sz="0" w:space="0" w:color="auto"/>
        <w:left w:val="none" w:sz="0" w:space="0" w:color="auto"/>
        <w:bottom w:val="none" w:sz="0" w:space="0" w:color="auto"/>
        <w:right w:val="none" w:sz="0" w:space="0" w:color="auto"/>
      </w:divBdr>
    </w:div>
    <w:div w:id="1392537225">
      <w:marLeft w:val="480"/>
      <w:marRight w:val="0"/>
      <w:marTop w:val="0"/>
      <w:marBottom w:val="0"/>
      <w:divBdr>
        <w:top w:val="none" w:sz="0" w:space="0" w:color="auto"/>
        <w:left w:val="none" w:sz="0" w:space="0" w:color="auto"/>
        <w:bottom w:val="none" w:sz="0" w:space="0" w:color="auto"/>
        <w:right w:val="none" w:sz="0" w:space="0" w:color="auto"/>
      </w:divBdr>
    </w:div>
    <w:div w:id="1392540953">
      <w:marLeft w:val="480"/>
      <w:marRight w:val="0"/>
      <w:marTop w:val="0"/>
      <w:marBottom w:val="0"/>
      <w:divBdr>
        <w:top w:val="none" w:sz="0" w:space="0" w:color="auto"/>
        <w:left w:val="none" w:sz="0" w:space="0" w:color="auto"/>
        <w:bottom w:val="none" w:sz="0" w:space="0" w:color="auto"/>
        <w:right w:val="none" w:sz="0" w:space="0" w:color="auto"/>
      </w:divBdr>
    </w:div>
    <w:div w:id="1392574851">
      <w:marLeft w:val="480"/>
      <w:marRight w:val="0"/>
      <w:marTop w:val="0"/>
      <w:marBottom w:val="0"/>
      <w:divBdr>
        <w:top w:val="none" w:sz="0" w:space="0" w:color="auto"/>
        <w:left w:val="none" w:sz="0" w:space="0" w:color="auto"/>
        <w:bottom w:val="none" w:sz="0" w:space="0" w:color="auto"/>
        <w:right w:val="none" w:sz="0" w:space="0" w:color="auto"/>
      </w:divBdr>
    </w:div>
    <w:div w:id="1392583613">
      <w:marLeft w:val="480"/>
      <w:marRight w:val="0"/>
      <w:marTop w:val="0"/>
      <w:marBottom w:val="0"/>
      <w:divBdr>
        <w:top w:val="none" w:sz="0" w:space="0" w:color="auto"/>
        <w:left w:val="none" w:sz="0" w:space="0" w:color="auto"/>
        <w:bottom w:val="none" w:sz="0" w:space="0" w:color="auto"/>
        <w:right w:val="none" w:sz="0" w:space="0" w:color="auto"/>
      </w:divBdr>
    </w:div>
    <w:div w:id="1392658813">
      <w:marLeft w:val="480"/>
      <w:marRight w:val="0"/>
      <w:marTop w:val="0"/>
      <w:marBottom w:val="0"/>
      <w:divBdr>
        <w:top w:val="none" w:sz="0" w:space="0" w:color="auto"/>
        <w:left w:val="none" w:sz="0" w:space="0" w:color="auto"/>
        <w:bottom w:val="none" w:sz="0" w:space="0" w:color="auto"/>
        <w:right w:val="none" w:sz="0" w:space="0" w:color="auto"/>
      </w:divBdr>
    </w:div>
    <w:div w:id="1392733787">
      <w:marLeft w:val="480"/>
      <w:marRight w:val="0"/>
      <w:marTop w:val="0"/>
      <w:marBottom w:val="0"/>
      <w:divBdr>
        <w:top w:val="none" w:sz="0" w:space="0" w:color="auto"/>
        <w:left w:val="none" w:sz="0" w:space="0" w:color="auto"/>
        <w:bottom w:val="none" w:sz="0" w:space="0" w:color="auto"/>
        <w:right w:val="none" w:sz="0" w:space="0" w:color="auto"/>
      </w:divBdr>
    </w:div>
    <w:div w:id="1392773850">
      <w:marLeft w:val="480"/>
      <w:marRight w:val="0"/>
      <w:marTop w:val="0"/>
      <w:marBottom w:val="0"/>
      <w:divBdr>
        <w:top w:val="none" w:sz="0" w:space="0" w:color="auto"/>
        <w:left w:val="none" w:sz="0" w:space="0" w:color="auto"/>
        <w:bottom w:val="none" w:sz="0" w:space="0" w:color="auto"/>
        <w:right w:val="none" w:sz="0" w:space="0" w:color="auto"/>
      </w:divBdr>
    </w:div>
    <w:div w:id="1392801383">
      <w:bodyDiv w:val="1"/>
      <w:marLeft w:val="0"/>
      <w:marRight w:val="0"/>
      <w:marTop w:val="0"/>
      <w:marBottom w:val="0"/>
      <w:divBdr>
        <w:top w:val="none" w:sz="0" w:space="0" w:color="auto"/>
        <w:left w:val="none" w:sz="0" w:space="0" w:color="auto"/>
        <w:bottom w:val="none" w:sz="0" w:space="0" w:color="auto"/>
        <w:right w:val="none" w:sz="0" w:space="0" w:color="auto"/>
      </w:divBdr>
    </w:div>
    <w:div w:id="1392850205">
      <w:marLeft w:val="0"/>
      <w:marRight w:val="0"/>
      <w:marTop w:val="0"/>
      <w:marBottom w:val="0"/>
      <w:divBdr>
        <w:top w:val="none" w:sz="0" w:space="0" w:color="auto"/>
        <w:left w:val="none" w:sz="0" w:space="0" w:color="auto"/>
        <w:bottom w:val="none" w:sz="0" w:space="0" w:color="auto"/>
        <w:right w:val="none" w:sz="0" w:space="0" w:color="auto"/>
      </w:divBdr>
    </w:div>
    <w:div w:id="1392925224">
      <w:bodyDiv w:val="1"/>
      <w:marLeft w:val="0"/>
      <w:marRight w:val="0"/>
      <w:marTop w:val="0"/>
      <w:marBottom w:val="0"/>
      <w:divBdr>
        <w:top w:val="none" w:sz="0" w:space="0" w:color="auto"/>
        <w:left w:val="none" w:sz="0" w:space="0" w:color="auto"/>
        <w:bottom w:val="none" w:sz="0" w:space="0" w:color="auto"/>
        <w:right w:val="none" w:sz="0" w:space="0" w:color="auto"/>
      </w:divBdr>
    </w:div>
    <w:div w:id="1392926349">
      <w:marLeft w:val="480"/>
      <w:marRight w:val="0"/>
      <w:marTop w:val="0"/>
      <w:marBottom w:val="0"/>
      <w:divBdr>
        <w:top w:val="none" w:sz="0" w:space="0" w:color="auto"/>
        <w:left w:val="none" w:sz="0" w:space="0" w:color="auto"/>
        <w:bottom w:val="none" w:sz="0" w:space="0" w:color="auto"/>
        <w:right w:val="none" w:sz="0" w:space="0" w:color="auto"/>
      </w:divBdr>
    </w:div>
    <w:div w:id="1392995818">
      <w:marLeft w:val="480"/>
      <w:marRight w:val="0"/>
      <w:marTop w:val="0"/>
      <w:marBottom w:val="0"/>
      <w:divBdr>
        <w:top w:val="none" w:sz="0" w:space="0" w:color="auto"/>
        <w:left w:val="none" w:sz="0" w:space="0" w:color="auto"/>
        <w:bottom w:val="none" w:sz="0" w:space="0" w:color="auto"/>
        <w:right w:val="none" w:sz="0" w:space="0" w:color="auto"/>
      </w:divBdr>
    </w:div>
    <w:div w:id="1393114076">
      <w:marLeft w:val="480"/>
      <w:marRight w:val="0"/>
      <w:marTop w:val="0"/>
      <w:marBottom w:val="0"/>
      <w:divBdr>
        <w:top w:val="none" w:sz="0" w:space="0" w:color="auto"/>
        <w:left w:val="none" w:sz="0" w:space="0" w:color="auto"/>
        <w:bottom w:val="none" w:sz="0" w:space="0" w:color="auto"/>
        <w:right w:val="none" w:sz="0" w:space="0" w:color="auto"/>
      </w:divBdr>
    </w:div>
    <w:div w:id="1393116507">
      <w:marLeft w:val="480"/>
      <w:marRight w:val="0"/>
      <w:marTop w:val="0"/>
      <w:marBottom w:val="0"/>
      <w:divBdr>
        <w:top w:val="none" w:sz="0" w:space="0" w:color="auto"/>
        <w:left w:val="none" w:sz="0" w:space="0" w:color="auto"/>
        <w:bottom w:val="none" w:sz="0" w:space="0" w:color="auto"/>
        <w:right w:val="none" w:sz="0" w:space="0" w:color="auto"/>
      </w:divBdr>
    </w:div>
    <w:div w:id="1393118154">
      <w:marLeft w:val="480"/>
      <w:marRight w:val="0"/>
      <w:marTop w:val="0"/>
      <w:marBottom w:val="0"/>
      <w:divBdr>
        <w:top w:val="none" w:sz="0" w:space="0" w:color="auto"/>
        <w:left w:val="none" w:sz="0" w:space="0" w:color="auto"/>
        <w:bottom w:val="none" w:sz="0" w:space="0" w:color="auto"/>
        <w:right w:val="none" w:sz="0" w:space="0" w:color="auto"/>
      </w:divBdr>
    </w:div>
    <w:div w:id="1393231510">
      <w:marLeft w:val="480"/>
      <w:marRight w:val="0"/>
      <w:marTop w:val="0"/>
      <w:marBottom w:val="0"/>
      <w:divBdr>
        <w:top w:val="none" w:sz="0" w:space="0" w:color="auto"/>
        <w:left w:val="none" w:sz="0" w:space="0" w:color="auto"/>
        <w:bottom w:val="none" w:sz="0" w:space="0" w:color="auto"/>
        <w:right w:val="none" w:sz="0" w:space="0" w:color="auto"/>
      </w:divBdr>
    </w:div>
    <w:div w:id="1393306429">
      <w:marLeft w:val="480"/>
      <w:marRight w:val="0"/>
      <w:marTop w:val="0"/>
      <w:marBottom w:val="0"/>
      <w:divBdr>
        <w:top w:val="none" w:sz="0" w:space="0" w:color="auto"/>
        <w:left w:val="none" w:sz="0" w:space="0" w:color="auto"/>
        <w:bottom w:val="none" w:sz="0" w:space="0" w:color="auto"/>
        <w:right w:val="none" w:sz="0" w:space="0" w:color="auto"/>
      </w:divBdr>
    </w:div>
    <w:div w:id="1393307126">
      <w:marLeft w:val="480"/>
      <w:marRight w:val="0"/>
      <w:marTop w:val="0"/>
      <w:marBottom w:val="0"/>
      <w:divBdr>
        <w:top w:val="none" w:sz="0" w:space="0" w:color="auto"/>
        <w:left w:val="none" w:sz="0" w:space="0" w:color="auto"/>
        <w:bottom w:val="none" w:sz="0" w:space="0" w:color="auto"/>
        <w:right w:val="none" w:sz="0" w:space="0" w:color="auto"/>
      </w:divBdr>
    </w:div>
    <w:div w:id="1393308759">
      <w:marLeft w:val="480"/>
      <w:marRight w:val="0"/>
      <w:marTop w:val="0"/>
      <w:marBottom w:val="0"/>
      <w:divBdr>
        <w:top w:val="none" w:sz="0" w:space="0" w:color="auto"/>
        <w:left w:val="none" w:sz="0" w:space="0" w:color="auto"/>
        <w:bottom w:val="none" w:sz="0" w:space="0" w:color="auto"/>
        <w:right w:val="none" w:sz="0" w:space="0" w:color="auto"/>
      </w:divBdr>
    </w:div>
    <w:div w:id="1393309697">
      <w:marLeft w:val="480"/>
      <w:marRight w:val="0"/>
      <w:marTop w:val="0"/>
      <w:marBottom w:val="0"/>
      <w:divBdr>
        <w:top w:val="none" w:sz="0" w:space="0" w:color="auto"/>
        <w:left w:val="none" w:sz="0" w:space="0" w:color="auto"/>
        <w:bottom w:val="none" w:sz="0" w:space="0" w:color="auto"/>
        <w:right w:val="none" w:sz="0" w:space="0" w:color="auto"/>
      </w:divBdr>
    </w:div>
    <w:div w:id="1393388533">
      <w:marLeft w:val="480"/>
      <w:marRight w:val="0"/>
      <w:marTop w:val="0"/>
      <w:marBottom w:val="0"/>
      <w:divBdr>
        <w:top w:val="none" w:sz="0" w:space="0" w:color="auto"/>
        <w:left w:val="none" w:sz="0" w:space="0" w:color="auto"/>
        <w:bottom w:val="none" w:sz="0" w:space="0" w:color="auto"/>
        <w:right w:val="none" w:sz="0" w:space="0" w:color="auto"/>
      </w:divBdr>
    </w:div>
    <w:div w:id="1393428630">
      <w:marLeft w:val="480"/>
      <w:marRight w:val="0"/>
      <w:marTop w:val="0"/>
      <w:marBottom w:val="0"/>
      <w:divBdr>
        <w:top w:val="none" w:sz="0" w:space="0" w:color="auto"/>
        <w:left w:val="none" w:sz="0" w:space="0" w:color="auto"/>
        <w:bottom w:val="none" w:sz="0" w:space="0" w:color="auto"/>
        <w:right w:val="none" w:sz="0" w:space="0" w:color="auto"/>
      </w:divBdr>
    </w:div>
    <w:div w:id="1393428992">
      <w:marLeft w:val="480"/>
      <w:marRight w:val="0"/>
      <w:marTop w:val="0"/>
      <w:marBottom w:val="0"/>
      <w:divBdr>
        <w:top w:val="none" w:sz="0" w:space="0" w:color="auto"/>
        <w:left w:val="none" w:sz="0" w:space="0" w:color="auto"/>
        <w:bottom w:val="none" w:sz="0" w:space="0" w:color="auto"/>
        <w:right w:val="none" w:sz="0" w:space="0" w:color="auto"/>
      </w:divBdr>
    </w:div>
    <w:div w:id="1393499627">
      <w:marLeft w:val="480"/>
      <w:marRight w:val="0"/>
      <w:marTop w:val="0"/>
      <w:marBottom w:val="0"/>
      <w:divBdr>
        <w:top w:val="none" w:sz="0" w:space="0" w:color="auto"/>
        <w:left w:val="none" w:sz="0" w:space="0" w:color="auto"/>
        <w:bottom w:val="none" w:sz="0" w:space="0" w:color="auto"/>
        <w:right w:val="none" w:sz="0" w:space="0" w:color="auto"/>
      </w:divBdr>
    </w:div>
    <w:div w:id="1393502146">
      <w:marLeft w:val="480"/>
      <w:marRight w:val="0"/>
      <w:marTop w:val="0"/>
      <w:marBottom w:val="0"/>
      <w:divBdr>
        <w:top w:val="none" w:sz="0" w:space="0" w:color="auto"/>
        <w:left w:val="none" w:sz="0" w:space="0" w:color="auto"/>
        <w:bottom w:val="none" w:sz="0" w:space="0" w:color="auto"/>
        <w:right w:val="none" w:sz="0" w:space="0" w:color="auto"/>
      </w:divBdr>
    </w:div>
    <w:div w:id="1393503007">
      <w:marLeft w:val="480"/>
      <w:marRight w:val="0"/>
      <w:marTop w:val="0"/>
      <w:marBottom w:val="0"/>
      <w:divBdr>
        <w:top w:val="none" w:sz="0" w:space="0" w:color="auto"/>
        <w:left w:val="none" w:sz="0" w:space="0" w:color="auto"/>
        <w:bottom w:val="none" w:sz="0" w:space="0" w:color="auto"/>
        <w:right w:val="none" w:sz="0" w:space="0" w:color="auto"/>
      </w:divBdr>
    </w:div>
    <w:div w:id="1393504674">
      <w:marLeft w:val="640"/>
      <w:marRight w:val="0"/>
      <w:marTop w:val="0"/>
      <w:marBottom w:val="0"/>
      <w:divBdr>
        <w:top w:val="none" w:sz="0" w:space="0" w:color="auto"/>
        <w:left w:val="none" w:sz="0" w:space="0" w:color="auto"/>
        <w:bottom w:val="none" w:sz="0" w:space="0" w:color="auto"/>
        <w:right w:val="none" w:sz="0" w:space="0" w:color="auto"/>
      </w:divBdr>
    </w:div>
    <w:div w:id="1393507382">
      <w:marLeft w:val="480"/>
      <w:marRight w:val="0"/>
      <w:marTop w:val="0"/>
      <w:marBottom w:val="0"/>
      <w:divBdr>
        <w:top w:val="none" w:sz="0" w:space="0" w:color="auto"/>
        <w:left w:val="none" w:sz="0" w:space="0" w:color="auto"/>
        <w:bottom w:val="none" w:sz="0" w:space="0" w:color="auto"/>
        <w:right w:val="none" w:sz="0" w:space="0" w:color="auto"/>
      </w:divBdr>
    </w:div>
    <w:div w:id="1393624868">
      <w:marLeft w:val="480"/>
      <w:marRight w:val="0"/>
      <w:marTop w:val="0"/>
      <w:marBottom w:val="0"/>
      <w:divBdr>
        <w:top w:val="none" w:sz="0" w:space="0" w:color="auto"/>
        <w:left w:val="none" w:sz="0" w:space="0" w:color="auto"/>
        <w:bottom w:val="none" w:sz="0" w:space="0" w:color="auto"/>
        <w:right w:val="none" w:sz="0" w:space="0" w:color="auto"/>
      </w:divBdr>
    </w:div>
    <w:div w:id="1393650494">
      <w:bodyDiv w:val="1"/>
      <w:marLeft w:val="0"/>
      <w:marRight w:val="0"/>
      <w:marTop w:val="0"/>
      <w:marBottom w:val="0"/>
      <w:divBdr>
        <w:top w:val="none" w:sz="0" w:space="0" w:color="auto"/>
        <w:left w:val="none" w:sz="0" w:space="0" w:color="auto"/>
        <w:bottom w:val="none" w:sz="0" w:space="0" w:color="auto"/>
        <w:right w:val="none" w:sz="0" w:space="0" w:color="auto"/>
      </w:divBdr>
    </w:div>
    <w:div w:id="1393692556">
      <w:marLeft w:val="480"/>
      <w:marRight w:val="0"/>
      <w:marTop w:val="0"/>
      <w:marBottom w:val="0"/>
      <w:divBdr>
        <w:top w:val="none" w:sz="0" w:space="0" w:color="auto"/>
        <w:left w:val="none" w:sz="0" w:space="0" w:color="auto"/>
        <w:bottom w:val="none" w:sz="0" w:space="0" w:color="auto"/>
        <w:right w:val="none" w:sz="0" w:space="0" w:color="auto"/>
      </w:divBdr>
    </w:div>
    <w:div w:id="1393769053">
      <w:marLeft w:val="480"/>
      <w:marRight w:val="0"/>
      <w:marTop w:val="0"/>
      <w:marBottom w:val="0"/>
      <w:divBdr>
        <w:top w:val="none" w:sz="0" w:space="0" w:color="auto"/>
        <w:left w:val="none" w:sz="0" w:space="0" w:color="auto"/>
        <w:bottom w:val="none" w:sz="0" w:space="0" w:color="auto"/>
        <w:right w:val="none" w:sz="0" w:space="0" w:color="auto"/>
      </w:divBdr>
    </w:div>
    <w:div w:id="1393770040">
      <w:marLeft w:val="480"/>
      <w:marRight w:val="0"/>
      <w:marTop w:val="0"/>
      <w:marBottom w:val="0"/>
      <w:divBdr>
        <w:top w:val="none" w:sz="0" w:space="0" w:color="auto"/>
        <w:left w:val="none" w:sz="0" w:space="0" w:color="auto"/>
        <w:bottom w:val="none" w:sz="0" w:space="0" w:color="auto"/>
        <w:right w:val="none" w:sz="0" w:space="0" w:color="auto"/>
      </w:divBdr>
    </w:div>
    <w:div w:id="1393776988">
      <w:marLeft w:val="480"/>
      <w:marRight w:val="0"/>
      <w:marTop w:val="0"/>
      <w:marBottom w:val="0"/>
      <w:divBdr>
        <w:top w:val="none" w:sz="0" w:space="0" w:color="auto"/>
        <w:left w:val="none" w:sz="0" w:space="0" w:color="auto"/>
        <w:bottom w:val="none" w:sz="0" w:space="0" w:color="auto"/>
        <w:right w:val="none" w:sz="0" w:space="0" w:color="auto"/>
      </w:divBdr>
    </w:div>
    <w:div w:id="1393844046">
      <w:marLeft w:val="480"/>
      <w:marRight w:val="0"/>
      <w:marTop w:val="0"/>
      <w:marBottom w:val="0"/>
      <w:divBdr>
        <w:top w:val="none" w:sz="0" w:space="0" w:color="auto"/>
        <w:left w:val="none" w:sz="0" w:space="0" w:color="auto"/>
        <w:bottom w:val="none" w:sz="0" w:space="0" w:color="auto"/>
        <w:right w:val="none" w:sz="0" w:space="0" w:color="auto"/>
      </w:divBdr>
    </w:div>
    <w:div w:id="1393886664">
      <w:marLeft w:val="480"/>
      <w:marRight w:val="0"/>
      <w:marTop w:val="0"/>
      <w:marBottom w:val="0"/>
      <w:divBdr>
        <w:top w:val="none" w:sz="0" w:space="0" w:color="auto"/>
        <w:left w:val="none" w:sz="0" w:space="0" w:color="auto"/>
        <w:bottom w:val="none" w:sz="0" w:space="0" w:color="auto"/>
        <w:right w:val="none" w:sz="0" w:space="0" w:color="auto"/>
      </w:divBdr>
    </w:div>
    <w:div w:id="1393890185">
      <w:marLeft w:val="480"/>
      <w:marRight w:val="0"/>
      <w:marTop w:val="0"/>
      <w:marBottom w:val="0"/>
      <w:divBdr>
        <w:top w:val="none" w:sz="0" w:space="0" w:color="auto"/>
        <w:left w:val="none" w:sz="0" w:space="0" w:color="auto"/>
        <w:bottom w:val="none" w:sz="0" w:space="0" w:color="auto"/>
        <w:right w:val="none" w:sz="0" w:space="0" w:color="auto"/>
      </w:divBdr>
    </w:div>
    <w:div w:id="1393890464">
      <w:marLeft w:val="480"/>
      <w:marRight w:val="0"/>
      <w:marTop w:val="0"/>
      <w:marBottom w:val="0"/>
      <w:divBdr>
        <w:top w:val="none" w:sz="0" w:space="0" w:color="auto"/>
        <w:left w:val="none" w:sz="0" w:space="0" w:color="auto"/>
        <w:bottom w:val="none" w:sz="0" w:space="0" w:color="auto"/>
        <w:right w:val="none" w:sz="0" w:space="0" w:color="auto"/>
      </w:divBdr>
    </w:div>
    <w:div w:id="1393963326">
      <w:marLeft w:val="480"/>
      <w:marRight w:val="0"/>
      <w:marTop w:val="0"/>
      <w:marBottom w:val="0"/>
      <w:divBdr>
        <w:top w:val="none" w:sz="0" w:space="0" w:color="auto"/>
        <w:left w:val="none" w:sz="0" w:space="0" w:color="auto"/>
        <w:bottom w:val="none" w:sz="0" w:space="0" w:color="auto"/>
        <w:right w:val="none" w:sz="0" w:space="0" w:color="auto"/>
      </w:divBdr>
    </w:div>
    <w:div w:id="1393967786">
      <w:marLeft w:val="480"/>
      <w:marRight w:val="0"/>
      <w:marTop w:val="0"/>
      <w:marBottom w:val="0"/>
      <w:divBdr>
        <w:top w:val="none" w:sz="0" w:space="0" w:color="auto"/>
        <w:left w:val="none" w:sz="0" w:space="0" w:color="auto"/>
        <w:bottom w:val="none" w:sz="0" w:space="0" w:color="auto"/>
        <w:right w:val="none" w:sz="0" w:space="0" w:color="auto"/>
      </w:divBdr>
    </w:div>
    <w:div w:id="1393968749">
      <w:marLeft w:val="480"/>
      <w:marRight w:val="0"/>
      <w:marTop w:val="0"/>
      <w:marBottom w:val="0"/>
      <w:divBdr>
        <w:top w:val="none" w:sz="0" w:space="0" w:color="auto"/>
        <w:left w:val="none" w:sz="0" w:space="0" w:color="auto"/>
        <w:bottom w:val="none" w:sz="0" w:space="0" w:color="auto"/>
        <w:right w:val="none" w:sz="0" w:space="0" w:color="auto"/>
      </w:divBdr>
    </w:div>
    <w:div w:id="1394042287">
      <w:marLeft w:val="480"/>
      <w:marRight w:val="0"/>
      <w:marTop w:val="0"/>
      <w:marBottom w:val="0"/>
      <w:divBdr>
        <w:top w:val="none" w:sz="0" w:space="0" w:color="auto"/>
        <w:left w:val="none" w:sz="0" w:space="0" w:color="auto"/>
        <w:bottom w:val="none" w:sz="0" w:space="0" w:color="auto"/>
        <w:right w:val="none" w:sz="0" w:space="0" w:color="auto"/>
      </w:divBdr>
    </w:div>
    <w:div w:id="1394043864">
      <w:marLeft w:val="640"/>
      <w:marRight w:val="0"/>
      <w:marTop w:val="0"/>
      <w:marBottom w:val="0"/>
      <w:divBdr>
        <w:top w:val="none" w:sz="0" w:space="0" w:color="auto"/>
        <w:left w:val="none" w:sz="0" w:space="0" w:color="auto"/>
        <w:bottom w:val="none" w:sz="0" w:space="0" w:color="auto"/>
        <w:right w:val="none" w:sz="0" w:space="0" w:color="auto"/>
      </w:divBdr>
    </w:div>
    <w:div w:id="1394086954">
      <w:marLeft w:val="480"/>
      <w:marRight w:val="0"/>
      <w:marTop w:val="0"/>
      <w:marBottom w:val="0"/>
      <w:divBdr>
        <w:top w:val="none" w:sz="0" w:space="0" w:color="auto"/>
        <w:left w:val="none" w:sz="0" w:space="0" w:color="auto"/>
        <w:bottom w:val="none" w:sz="0" w:space="0" w:color="auto"/>
        <w:right w:val="none" w:sz="0" w:space="0" w:color="auto"/>
      </w:divBdr>
    </w:div>
    <w:div w:id="1394087643">
      <w:marLeft w:val="480"/>
      <w:marRight w:val="0"/>
      <w:marTop w:val="0"/>
      <w:marBottom w:val="0"/>
      <w:divBdr>
        <w:top w:val="none" w:sz="0" w:space="0" w:color="auto"/>
        <w:left w:val="none" w:sz="0" w:space="0" w:color="auto"/>
        <w:bottom w:val="none" w:sz="0" w:space="0" w:color="auto"/>
        <w:right w:val="none" w:sz="0" w:space="0" w:color="auto"/>
      </w:divBdr>
    </w:div>
    <w:div w:id="1394156680">
      <w:marLeft w:val="640"/>
      <w:marRight w:val="0"/>
      <w:marTop w:val="0"/>
      <w:marBottom w:val="0"/>
      <w:divBdr>
        <w:top w:val="none" w:sz="0" w:space="0" w:color="auto"/>
        <w:left w:val="none" w:sz="0" w:space="0" w:color="auto"/>
        <w:bottom w:val="none" w:sz="0" w:space="0" w:color="auto"/>
        <w:right w:val="none" w:sz="0" w:space="0" w:color="auto"/>
      </w:divBdr>
    </w:div>
    <w:div w:id="1394234846">
      <w:marLeft w:val="480"/>
      <w:marRight w:val="0"/>
      <w:marTop w:val="0"/>
      <w:marBottom w:val="0"/>
      <w:divBdr>
        <w:top w:val="none" w:sz="0" w:space="0" w:color="auto"/>
        <w:left w:val="none" w:sz="0" w:space="0" w:color="auto"/>
        <w:bottom w:val="none" w:sz="0" w:space="0" w:color="auto"/>
        <w:right w:val="none" w:sz="0" w:space="0" w:color="auto"/>
      </w:divBdr>
    </w:div>
    <w:div w:id="1394278994">
      <w:marLeft w:val="480"/>
      <w:marRight w:val="0"/>
      <w:marTop w:val="0"/>
      <w:marBottom w:val="0"/>
      <w:divBdr>
        <w:top w:val="none" w:sz="0" w:space="0" w:color="auto"/>
        <w:left w:val="none" w:sz="0" w:space="0" w:color="auto"/>
        <w:bottom w:val="none" w:sz="0" w:space="0" w:color="auto"/>
        <w:right w:val="none" w:sz="0" w:space="0" w:color="auto"/>
      </w:divBdr>
    </w:div>
    <w:div w:id="1394350391">
      <w:marLeft w:val="480"/>
      <w:marRight w:val="0"/>
      <w:marTop w:val="0"/>
      <w:marBottom w:val="0"/>
      <w:divBdr>
        <w:top w:val="none" w:sz="0" w:space="0" w:color="auto"/>
        <w:left w:val="none" w:sz="0" w:space="0" w:color="auto"/>
        <w:bottom w:val="none" w:sz="0" w:space="0" w:color="auto"/>
        <w:right w:val="none" w:sz="0" w:space="0" w:color="auto"/>
      </w:divBdr>
    </w:div>
    <w:div w:id="1394422926">
      <w:marLeft w:val="480"/>
      <w:marRight w:val="0"/>
      <w:marTop w:val="0"/>
      <w:marBottom w:val="0"/>
      <w:divBdr>
        <w:top w:val="none" w:sz="0" w:space="0" w:color="auto"/>
        <w:left w:val="none" w:sz="0" w:space="0" w:color="auto"/>
        <w:bottom w:val="none" w:sz="0" w:space="0" w:color="auto"/>
        <w:right w:val="none" w:sz="0" w:space="0" w:color="auto"/>
      </w:divBdr>
    </w:div>
    <w:div w:id="1394424355">
      <w:marLeft w:val="480"/>
      <w:marRight w:val="0"/>
      <w:marTop w:val="0"/>
      <w:marBottom w:val="0"/>
      <w:divBdr>
        <w:top w:val="none" w:sz="0" w:space="0" w:color="auto"/>
        <w:left w:val="none" w:sz="0" w:space="0" w:color="auto"/>
        <w:bottom w:val="none" w:sz="0" w:space="0" w:color="auto"/>
        <w:right w:val="none" w:sz="0" w:space="0" w:color="auto"/>
      </w:divBdr>
    </w:div>
    <w:div w:id="1394498611">
      <w:marLeft w:val="480"/>
      <w:marRight w:val="0"/>
      <w:marTop w:val="0"/>
      <w:marBottom w:val="0"/>
      <w:divBdr>
        <w:top w:val="none" w:sz="0" w:space="0" w:color="auto"/>
        <w:left w:val="none" w:sz="0" w:space="0" w:color="auto"/>
        <w:bottom w:val="none" w:sz="0" w:space="0" w:color="auto"/>
        <w:right w:val="none" w:sz="0" w:space="0" w:color="auto"/>
      </w:divBdr>
    </w:div>
    <w:div w:id="1394502672">
      <w:marLeft w:val="480"/>
      <w:marRight w:val="0"/>
      <w:marTop w:val="0"/>
      <w:marBottom w:val="0"/>
      <w:divBdr>
        <w:top w:val="none" w:sz="0" w:space="0" w:color="auto"/>
        <w:left w:val="none" w:sz="0" w:space="0" w:color="auto"/>
        <w:bottom w:val="none" w:sz="0" w:space="0" w:color="auto"/>
        <w:right w:val="none" w:sz="0" w:space="0" w:color="auto"/>
      </w:divBdr>
    </w:div>
    <w:div w:id="1394504808">
      <w:marLeft w:val="480"/>
      <w:marRight w:val="0"/>
      <w:marTop w:val="0"/>
      <w:marBottom w:val="0"/>
      <w:divBdr>
        <w:top w:val="none" w:sz="0" w:space="0" w:color="auto"/>
        <w:left w:val="none" w:sz="0" w:space="0" w:color="auto"/>
        <w:bottom w:val="none" w:sz="0" w:space="0" w:color="auto"/>
        <w:right w:val="none" w:sz="0" w:space="0" w:color="auto"/>
      </w:divBdr>
    </w:div>
    <w:div w:id="1394547630">
      <w:marLeft w:val="480"/>
      <w:marRight w:val="0"/>
      <w:marTop w:val="0"/>
      <w:marBottom w:val="0"/>
      <w:divBdr>
        <w:top w:val="none" w:sz="0" w:space="0" w:color="auto"/>
        <w:left w:val="none" w:sz="0" w:space="0" w:color="auto"/>
        <w:bottom w:val="none" w:sz="0" w:space="0" w:color="auto"/>
        <w:right w:val="none" w:sz="0" w:space="0" w:color="auto"/>
      </w:divBdr>
    </w:div>
    <w:div w:id="1394617774">
      <w:marLeft w:val="480"/>
      <w:marRight w:val="0"/>
      <w:marTop w:val="0"/>
      <w:marBottom w:val="0"/>
      <w:divBdr>
        <w:top w:val="none" w:sz="0" w:space="0" w:color="auto"/>
        <w:left w:val="none" w:sz="0" w:space="0" w:color="auto"/>
        <w:bottom w:val="none" w:sz="0" w:space="0" w:color="auto"/>
        <w:right w:val="none" w:sz="0" w:space="0" w:color="auto"/>
      </w:divBdr>
    </w:div>
    <w:div w:id="1394623097">
      <w:marLeft w:val="480"/>
      <w:marRight w:val="0"/>
      <w:marTop w:val="0"/>
      <w:marBottom w:val="0"/>
      <w:divBdr>
        <w:top w:val="none" w:sz="0" w:space="0" w:color="auto"/>
        <w:left w:val="none" w:sz="0" w:space="0" w:color="auto"/>
        <w:bottom w:val="none" w:sz="0" w:space="0" w:color="auto"/>
        <w:right w:val="none" w:sz="0" w:space="0" w:color="auto"/>
      </w:divBdr>
    </w:div>
    <w:div w:id="1394698967">
      <w:marLeft w:val="480"/>
      <w:marRight w:val="0"/>
      <w:marTop w:val="0"/>
      <w:marBottom w:val="0"/>
      <w:divBdr>
        <w:top w:val="none" w:sz="0" w:space="0" w:color="auto"/>
        <w:left w:val="none" w:sz="0" w:space="0" w:color="auto"/>
        <w:bottom w:val="none" w:sz="0" w:space="0" w:color="auto"/>
        <w:right w:val="none" w:sz="0" w:space="0" w:color="auto"/>
      </w:divBdr>
    </w:div>
    <w:div w:id="1394738728">
      <w:marLeft w:val="480"/>
      <w:marRight w:val="0"/>
      <w:marTop w:val="0"/>
      <w:marBottom w:val="0"/>
      <w:divBdr>
        <w:top w:val="none" w:sz="0" w:space="0" w:color="auto"/>
        <w:left w:val="none" w:sz="0" w:space="0" w:color="auto"/>
        <w:bottom w:val="none" w:sz="0" w:space="0" w:color="auto"/>
        <w:right w:val="none" w:sz="0" w:space="0" w:color="auto"/>
      </w:divBdr>
    </w:div>
    <w:div w:id="1394742547">
      <w:marLeft w:val="480"/>
      <w:marRight w:val="0"/>
      <w:marTop w:val="0"/>
      <w:marBottom w:val="0"/>
      <w:divBdr>
        <w:top w:val="none" w:sz="0" w:space="0" w:color="auto"/>
        <w:left w:val="none" w:sz="0" w:space="0" w:color="auto"/>
        <w:bottom w:val="none" w:sz="0" w:space="0" w:color="auto"/>
        <w:right w:val="none" w:sz="0" w:space="0" w:color="auto"/>
      </w:divBdr>
    </w:div>
    <w:div w:id="1394812906">
      <w:bodyDiv w:val="1"/>
      <w:marLeft w:val="0"/>
      <w:marRight w:val="0"/>
      <w:marTop w:val="0"/>
      <w:marBottom w:val="0"/>
      <w:divBdr>
        <w:top w:val="none" w:sz="0" w:space="0" w:color="auto"/>
        <w:left w:val="none" w:sz="0" w:space="0" w:color="auto"/>
        <w:bottom w:val="none" w:sz="0" w:space="0" w:color="auto"/>
        <w:right w:val="none" w:sz="0" w:space="0" w:color="auto"/>
      </w:divBdr>
    </w:div>
    <w:div w:id="1394814391">
      <w:marLeft w:val="480"/>
      <w:marRight w:val="0"/>
      <w:marTop w:val="0"/>
      <w:marBottom w:val="0"/>
      <w:divBdr>
        <w:top w:val="none" w:sz="0" w:space="0" w:color="auto"/>
        <w:left w:val="none" w:sz="0" w:space="0" w:color="auto"/>
        <w:bottom w:val="none" w:sz="0" w:space="0" w:color="auto"/>
        <w:right w:val="none" w:sz="0" w:space="0" w:color="auto"/>
      </w:divBdr>
    </w:div>
    <w:div w:id="1394889701">
      <w:marLeft w:val="480"/>
      <w:marRight w:val="0"/>
      <w:marTop w:val="0"/>
      <w:marBottom w:val="0"/>
      <w:divBdr>
        <w:top w:val="none" w:sz="0" w:space="0" w:color="auto"/>
        <w:left w:val="none" w:sz="0" w:space="0" w:color="auto"/>
        <w:bottom w:val="none" w:sz="0" w:space="0" w:color="auto"/>
        <w:right w:val="none" w:sz="0" w:space="0" w:color="auto"/>
      </w:divBdr>
    </w:div>
    <w:div w:id="1394935102">
      <w:marLeft w:val="640"/>
      <w:marRight w:val="0"/>
      <w:marTop w:val="0"/>
      <w:marBottom w:val="0"/>
      <w:divBdr>
        <w:top w:val="none" w:sz="0" w:space="0" w:color="auto"/>
        <w:left w:val="none" w:sz="0" w:space="0" w:color="auto"/>
        <w:bottom w:val="none" w:sz="0" w:space="0" w:color="auto"/>
        <w:right w:val="none" w:sz="0" w:space="0" w:color="auto"/>
      </w:divBdr>
    </w:div>
    <w:div w:id="1394935384">
      <w:marLeft w:val="480"/>
      <w:marRight w:val="0"/>
      <w:marTop w:val="0"/>
      <w:marBottom w:val="0"/>
      <w:divBdr>
        <w:top w:val="none" w:sz="0" w:space="0" w:color="auto"/>
        <w:left w:val="none" w:sz="0" w:space="0" w:color="auto"/>
        <w:bottom w:val="none" w:sz="0" w:space="0" w:color="auto"/>
        <w:right w:val="none" w:sz="0" w:space="0" w:color="auto"/>
      </w:divBdr>
    </w:div>
    <w:div w:id="1395086236">
      <w:marLeft w:val="640"/>
      <w:marRight w:val="0"/>
      <w:marTop w:val="0"/>
      <w:marBottom w:val="0"/>
      <w:divBdr>
        <w:top w:val="none" w:sz="0" w:space="0" w:color="auto"/>
        <w:left w:val="none" w:sz="0" w:space="0" w:color="auto"/>
        <w:bottom w:val="none" w:sz="0" w:space="0" w:color="auto"/>
        <w:right w:val="none" w:sz="0" w:space="0" w:color="auto"/>
      </w:divBdr>
    </w:div>
    <w:div w:id="1395086913">
      <w:marLeft w:val="480"/>
      <w:marRight w:val="0"/>
      <w:marTop w:val="0"/>
      <w:marBottom w:val="0"/>
      <w:divBdr>
        <w:top w:val="none" w:sz="0" w:space="0" w:color="auto"/>
        <w:left w:val="none" w:sz="0" w:space="0" w:color="auto"/>
        <w:bottom w:val="none" w:sz="0" w:space="0" w:color="auto"/>
        <w:right w:val="none" w:sz="0" w:space="0" w:color="auto"/>
      </w:divBdr>
    </w:div>
    <w:div w:id="1395160327">
      <w:marLeft w:val="640"/>
      <w:marRight w:val="0"/>
      <w:marTop w:val="0"/>
      <w:marBottom w:val="0"/>
      <w:divBdr>
        <w:top w:val="none" w:sz="0" w:space="0" w:color="auto"/>
        <w:left w:val="none" w:sz="0" w:space="0" w:color="auto"/>
        <w:bottom w:val="none" w:sz="0" w:space="0" w:color="auto"/>
        <w:right w:val="none" w:sz="0" w:space="0" w:color="auto"/>
      </w:divBdr>
    </w:div>
    <w:div w:id="1395161492">
      <w:marLeft w:val="480"/>
      <w:marRight w:val="0"/>
      <w:marTop w:val="0"/>
      <w:marBottom w:val="0"/>
      <w:divBdr>
        <w:top w:val="none" w:sz="0" w:space="0" w:color="auto"/>
        <w:left w:val="none" w:sz="0" w:space="0" w:color="auto"/>
        <w:bottom w:val="none" w:sz="0" w:space="0" w:color="auto"/>
        <w:right w:val="none" w:sz="0" w:space="0" w:color="auto"/>
      </w:divBdr>
    </w:div>
    <w:div w:id="1395162348">
      <w:marLeft w:val="480"/>
      <w:marRight w:val="0"/>
      <w:marTop w:val="0"/>
      <w:marBottom w:val="0"/>
      <w:divBdr>
        <w:top w:val="none" w:sz="0" w:space="0" w:color="auto"/>
        <w:left w:val="none" w:sz="0" w:space="0" w:color="auto"/>
        <w:bottom w:val="none" w:sz="0" w:space="0" w:color="auto"/>
        <w:right w:val="none" w:sz="0" w:space="0" w:color="auto"/>
      </w:divBdr>
    </w:div>
    <w:div w:id="1395201775">
      <w:marLeft w:val="480"/>
      <w:marRight w:val="0"/>
      <w:marTop w:val="0"/>
      <w:marBottom w:val="0"/>
      <w:divBdr>
        <w:top w:val="none" w:sz="0" w:space="0" w:color="auto"/>
        <w:left w:val="none" w:sz="0" w:space="0" w:color="auto"/>
        <w:bottom w:val="none" w:sz="0" w:space="0" w:color="auto"/>
        <w:right w:val="none" w:sz="0" w:space="0" w:color="auto"/>
      </w:divBdr>
    </w:div>
    <w:div w:id="1395203231">
      <w:marLeft w:val="480"/>
      <w:marRight w:val="0"/>
      <w:marTop w:val="0"/>
      <w:marBottom w:val="0"/>
      <w:divBdr>
        <w:top w:val="none" w:sz="0" w:space="0" w:color="auto"/>
        <w:left w:val="none" w:sz="0" w:space="0" w:color="auto"/>
        <w:bottom w:val="none" w:sz="0" w:space="0" w:color="auto"/>
        <w:right w:val="none" w:sz="0" w:space="0" w:color="auto"/>
      </w:divBdr>
    </w:div>
    <w:div w:id="1395271772">
      <w:marLeft w:val="480"/>
      <w:marRight w:val="0"/>
      <w:marTop w:val="0"/>
      <w:marBottom w:val="0"/>
      <w:divBdr>
        <w:top w:val="none" w:sz="0" w:space="0" w:color="auto"/>
        <w:left w:val="none" w:sz="0" w:space="0" w:color="auto"/>
        <w:bottom w:val="none" w:sz="0" w:space="0" w:color="auto"/>
        <w:right w:val="none" w:sz="0" w:space="0" w:color="auto"/>
      </w:divBdr>
    </w:div>
    <w:div w:id="1395274629">
      <w:marLeft w:val="480"/>
      <w:marRight w:val="0"/>
      <w:marTop w:val="0"/>
      <w:marBottom w:val="0"/>
      <w:divBdr>
        <w:top w:val="none" w:sz="0" w:space="0" w:color="auto"/>
        <w:left w:val="none" w:sz="0" w:space="0" w:color="auto"/>
        <w:bottom w:val="none" w:sz="0" w:space="0" w:color="auto"/>
        <w:right w:val="none" w:sz="0" w:space="0" w:color="auto"/>
      </w:divBdr>
    </w:div>
    <w:div w:id="1395353574">
      <w:marLeft w:val="480"/>
      <w:marRight w:val="0"/>
      <w:marTop w:val="0"/>
      <w:marBottom w:val="0"/>
      <w:divBdr>
        <w:top w:val="none" w:sz="0" w:space="0" w:color="auto"/>
        <w:left w:val="none" w:sz="0" w:space="0" w:color="auto"/>
        <w:bottom w:val="none" w:sz="0" w:space="0" w:color="auto"/>
        <w:right w:val="none" w:sz="0" w:space="0" w:color="auto"/>
      </w:divBdr>
    </w:div>
    <w:div w:id="1395423965">
      <w:marLeft w:val="480"/>
      <w:marRight w:val="0"/>
      <w:marTop w:val="0"/>
      <w:marBottom w:val="0"/>
      <w:divBdr>
        <w:top w:val="none" w:sz="0" w:space="0" w:color="auto"/>
        <w:left w:val="none" w:sz="0" w:space="0" w:color="auto"/>
        <w:bottom w:val="none" w:sz="0" w:space="0" w:color="auto"/>
        <w:right w:val="none" w:sz="0" w:space="0" w:color="auto"/>
      </w:divBdr>
    </w:div>
    <w:div w:id="1395466858">
      <w:marLeft w:val="480"/>
      <w:marRight w:val="0"/>
      <w:marTop w:val="0"/>
      <w:marBottom w:val="0"/>
      <w:divBdr>
        <w:top w:val="none" w:sz="0" w:space="0" w:color="auto"/>
        <w:left w:val="none" w:sz="0" w:space="0" w:color="auto"/>
        <w:bottom w:val="none" w:sz="0" w:space="0" w:color="auto"/>
        <w:right w:val="none" w:sz="0" w:space="0" w:color="auto"/>
      </w:divBdr>
    </w:div>
    <w:div w:id="1395540507">
      <w:marLeft w:val="480"/>
      <w:marRight w:val="0"/>
      <w:marTop w:val="0"/>
      <w:marBottom w:val="0"/>
      <w:divBdr>
        <w:top w:val="none" w:sz="0" w:space="0" w:color="auto"/>
        <w:left w:val="none" w:sz="0" w:space="0" w:color="auto"/>
        <w:bottom w:val="none" w:sz="0" w:space="0" w:color="auto"/>
        <w:right w:val="none" w:sz="0" w:space="0" w:color="auto"/>
      </w:divBdr>
    </w:div>
    <w:div w:id="1395542107">
      <w:marLeft w:val="480"/>
      <w:marRight w:val="0"/>
      <w:marTop w:val="0"/>
      <w:marBottom w:val="0"/>
      <w:divBdr>
        <w:top w:val="none" w:sz="0" w:space="0" w:color="auto"/>
        <w:left w:val="none" w:sz="0" w:space="0" w:color="auto"/>
        <w:bottom w:val="none" w:sz="0" w:space="0" w:color="auto"/>
        <w:right w:val="none" w:sz="0" w:space="0" w:color="auto"/>
      </w:divBdr>
    </w:div>
    <w:div w:id="1395545003">
      <w:marLeft w:val="480"/>
      <w:marRight w:val="0"/>
      <w:marTop w:val="0"/>
      <w:marBottom w:val="0"/>
      <w:divBdr>
        <w:top w:val="none" w:sz="0" w:space="0" w:color="auto"/>
        <w:left w:val="none" w:sz="0" w:space="0" w:color="auto"/>
        <w:bottom w:val="none" w:sz="0" w:space="0" w:color="auto"/>
        <w:right w:val="none" w:sz="0" w:space="0" w:color="auto"/>
      </w:divBdr>
    </w:div>
    <w:div w:id="1395545094">
      <w:marLeft w:val="480"/>
      <w:marRight w:val="0"/>
      <w:marTop w:val="0"/>
      <w:marBottom w:val="0"/>
      <w:divBdr>
        <w:top w:val="none" w:sz="0" w:space="0" w:color="auto"/>
        <w:left w:val="none" w:sz="0" w:space="0" w:color="auto"/>
        <w:bottom w:val="none" w:sz="0" w:space="0" w:color="auto"/>
        <w:right w:val="none" w:sz="0" w:space="0" w:color="auto"/>
      </w:divBdr>
    </w:div>
    <w:div w:id="1395615719">
      <w:marLeft w:val="480"/>
      <w:marRight w:val="0"/>
      <w:marTop w:val="0"/>
      <w:marBottom w:val="0"/>
      <w:divBdr>
        <w:top w:val="none" w:sz="0" w:space="0" w:color="auto"/>
        <w:left w:val="none" w:sz="0" w:space="0" w:color="auto"/>
        <w:bottom w:val="none" w:sz="0" w:space="0" w:color="auto"/>
        <w:right w:val="none" w:sz="0" w:space="0" w:color="auto"/>
      </w:divBdr>
    </w:div>
    <w:div w:id="1395617524">
      <w:marLeft w:val="480"/>
      <w:marRight w:val="0"/>
      <w:marTop w:val="0"/>
      <w:marBottom w:val="0"/>
      <w:divBdr>
        <w:top w:val="none" w:sz="0" w:space="0" w:color="auto"/>
        <w:left w:val="none" w:sz="0" w:space="0" w:color="auto"/>
        <w:bottom w:val="none" w:sz="0" w:space="0" w:color="auto"/>
        <w:right w:val="none" w:sz="0" w:space="0" w:color="auto"/>
      </w:divBdr>
    </w:div>
    <w:div w:id="1395620592">
      <w:marLeft w:val="480"/>
      <w:marRight w:val="0"/>
      <w:marTop w:val="0"/>
      <w:marBottom w:val="0"/>
      <w:divBdr>
        <w:top w:val="none" w:sz="0" w:space="0" w:color="auto"/>
        <w:left w:val="none" w:sz="0" w:space="0" w:color="auto"/>
        <w:bottom w:val="none" w:sz="0" w:space="0" w:color="auto"/>
        <w:right w:val="none" w:sz="0" w:space="0" w:color="auto"/>
      </w:divBdr>
    </w:div>
    <w:div w:id="1395738556">
      <w:marLeft w:val="480"/>
      <w:marRight w:val="0"/>
      <w:marTop w:val="0"/>
      <w:marBottom w:val="0"/>
      <w:divBdr>
        <w:top w:val="none" w:sz="0" w:space="0" w:color="auto"/>
        <w:left w:val="none" w:sz="0" w:space="0" w:color="auto"/>
        <w:bottom w:val="none" w:sz="0" w:space="0" w:color="auto"/>
        <w:right w:val="none" w:sz="0" w:space="0" w:color="auto"/>
      </w:divBdr>
    </w:div>
    <w:div w:id="1395738716">
      <w:marLeft w:val="480"/>
      <w:marRight w:val="0"/>
      <w:marTop w:val="0"/>
      <w:marBottom w:val="0"/>
      <w:divBdr>
        <w:top w:val="none" w:sz="0" w:space="0" w:color="auto"/>
        <w:left w:val="none" w:sz="0" w:space="0" w:color="auto"/>
        <w:bottom w:val="none" w:sz="0" w:space="0" w:color="auto"/>
        <w:right w:val="none" w:sz="0" w:space="0" w:color="auto"/>
      </w:divBdr>
    </w:div>
    <w:div w:id="1395810562">
      <w:marLeft w:val="480"/>
      <w:marRight w:val="0"/>
      <w:marTop w:val="0"/>
      <w:marBottom w:val="0"/>
      <w:divBdr>
        <w:top w:val="none" w:sz="0" w:space="0" w:color="auto"/>
        <w:left w:val="none" w:sz="0" w:space="0" w:color="auto"/>
        <w:bottom w:val="none" w:sz="0" w:space="0" w:color="auto"/>
        <w:right w:val="none" w:sz="0" w:space="0" w:color="auto"/>
      </w:divBdr>
    </w:div>
    <w:div w:id="1395813914">
      <w:marLeft w:val="480"/>
      <w:marRight w:val="0"/>
      <w:marTop w:val="0"/>
      <w:marBottom w:val="0"/>
      <w:divBdr>
        <w:top w:val="none" w:sz="0" w:space="0" w:color="auto"/>
        <w:left w:val="none" w:sz="0" w:space="0" w:color="auto"/>
        <w:bottom w:val="none" w:sz="0" w:space="0" w:color="auto"/>
        <w:right w:val="none" w:sz="0" w:space="0" w:color="auto"/>
      </w:divBdr>
    </w:div>
    <w:div w:id="1395816678">
      <w:marLeft w:val="480"/>
      <w:marRight w:val="0"/>
      <w:marTop w:val="0"/>
      <w:marBottom w:val="0"/>
      <w:divBdr>
        <w:top w:val="none" w:sz="0" w:space="0" w:color="auto"/>
        <w:left w:val="none" w:sz="0" w:space="0" w:color="auto"/>
        <w:bottom w:val="none" w:sz="0" w:space="0" w:color="auto"/>
        <w:right w:val="none" w:sz="0" w:space="0" w:color="auto"/>
      </w:divBdr>
    </w:div>
    <w:div w:id="1395817465">
      <w:marLeft w:val="480"/>
      <w:marRight w:val="0"/>
      <w:marTop w:val="0"/>
      <w:marBottom w:val="0"/>
      <w:divBdr>
        <w:top w:val="none" w:sz="0" w:space="0" w:color="auto"/>
        <w:left w:val="none" w:sz="0" w:space="0" w:color="auto"/>
        <w:bottom w:val="none" w:sz="0" w:space="0" w:color="auto"/>
        <w:right w:val="none" w:sz="0" w:space="0" w:color="auto"/>
      </w:divBdr>
    </w:div>
    <w:div w:id="1395859614">
      <w:marLeft w:val="480"/>
      <w:marRight w:val="0"/>
      <w:marTop w:val="0"/>
      <w:marBottom w:val="0"/>
      <w:divBdr>
        <w:top w:val="none" w:sz="0" w:space="0" w:color="auto"/>
        <w:left w:val="none" w:sz="0" w:space="0" w:color="auto"/>
        <w:bottom w:val="none" w:sz="0" w:space="0" w:color="auto"/>
        <w:right w:val="none" w:sz="0" w:space="0" w:color="auto"/>
      </w:divBdr>
    </w:div>
    <w:div w:id="1395934161">
      <w:marLeft w:val="480"/>
      <w:marRight w:val="0"/>
      <w:marTop w:val="0"/>
      <w:marBottom w:val="0"/>
      <w:divBdr>
        <w:top w:val="none" w:sz="0" w:space="0" w:color="auto"/>
        <w:left w:val="none" w:sz="0" w:space="0" w:color="auto"/>
        <w:bottom w:val="none" w:sz="0" w:space="0" w:color="auto"/>
        <w:right w:val="none" w:sz="0" w:space="0" w:color="auto"/>
      </w:divBdr>
    </w:div>
    <w:div w:id="1396003688">
      <w:marLeft w:val="480"/>
      <w:marRight w:val="0"/>
      <w:marTop w:val="0"/>
      <w:marBottom w:val="0"/>
      <w:divBdr>
        <w:top w:val="none" w:sz="0" w:space="0" w:color="auto"/>
        <w:left w:val="none" w:sz="0" w:space="0" w:color="auto"/>
        <w:bottom w:val="none" w:sz="0" w:space="0" w:color="auto"/>
        <w:right w:val="none" w:sz="0" w:space="0" w:color="auto"/>
      </w:divBdr>
    </w:div>
    <w:div w:id="1396049286">
      <w:marLeft w:val="480"/>
      <w:marRight w:val="0"/>
      <w:marTop w:val="0"/>
      <w:marBottom w:val="0"/>
      <w:divBdr>
        <w:top w:val="none" w:sz="0" w:space="0" w:color="auto"/>
        <w:left w:val="none" w:sz="0" w:space="0" w:color="auto"/>
        <w:bottom w:val="none" w:sz="0" w:space="0" w:color="auto"/>
        <w:right w:val="none" w:sz="0" w:space="0" w:color="auto"/>
      </w:divBdr>
    </w:div>
    <w:div w:id="1396121335">
      <w:marLeft w:val="480"/>
      <w:marRight w:val="0"/>
      <w:marTop w:val="0"/>
      <w:marBottom w:val="0"/>
      <w:divBdr>
        <w:top w:val="none" w:sz="0" w:space="0" w:color="auto"/>
        <w:left w:val="none" w:sz="0" w:space="0" w:color="auto"/>
        <w:bottom w:val="none" w:sz="0" w:space="0" w:color="auto"/>
        <w:right w:val="none" w:sz="0" w:space="0" w:color="auto"/>
      </w:divBdr>
    </w:div>
    <w:div w:id="1396123314">
      <w:marLeft w:val="480"/>
      <w:marRight w:val="0"/>
      <w:marTop w:val="0"/>
      <w:marBottom w:val="0"/>
      <w:divBdr>
        <w:top w:val="none" w:sz="0" w:space="0" w:color="auto"/>
        <w:left w:val="none" w:sz="0" w:space="0" w:color="auto"/>
        <w:bottom w:val="none" w:sz="0" w:space="0" w:color="auto"/>
        <w:right w:val="none" w:sz="0" w:space="0" w:color="auto"/>
      </w:divBdr>
    </w:div>
    <w:div w:id="1396127740">
      <w:marLeft w:val="480"/>
      <w:marRight w:val="0"/>
      <w:marTop w:val="0"/>
      <w:marBottom w:val="0"/>
      <w:divBdr>
        <w:top w:val="none" w:sz="0" w:space="0" w:color="auto"/>
        <w:left w:val="none" w:sz="0" w:space="0" w:color="auto"/>
        <w:bottom w:val="none" w:sz="0" w:space="0" w:color="auto"/>
        <w:right w:val="none" w:sz="0" w:space="0" w:color="auto"/>
      </w:divBdr>
    </w:div>
    <w:div w:id="1396198987">
      <w:marLeft w:val="480"/>
      <w:marRight w:val="0"/>
      <w:marTop w:val="0"/>
      <w:marBottom w:val="0"/>
      <w:divBdr>
        <w:top w:val="none" w:sz="0" w:space="0" w:color="auto"/>
        <w:left w:val="none" w:sz="0" w:space="0" w:color="auto"/>
        <w:bottom w:val="none" w:sz="0" w:space="0" w:color="auto"/>
        <w:right w:val="none" w:sz="0" w:space="0" w:color="auto"/>
      </w:divBdr>
    </w:div>
    <w:div w:id="1396199196">
      <w:marLeft w:val="480"/>
      <w:marRight w:val="0"/>
      <w:marTop w:val="0"/>
      <w:marBottom w:val="0"/>
      <w:divBdr>
        <w:top w:val="none" w:sz="0" w:space="0" w:color="auto"/>
        <w:left w:val="none" w:sz="0" w:space="0" w:color="auto"/>
        <w:bottom w:val="none" w:sz="0" w:space="0" w:color="auto"/>
        <w:right w:val="none" w:sz="0" w:space="0" w:color="auto"/>
      </w:divBdr>
    </w:div>
    <w:div w:id="1396203615">
      <w:marLeft w:val="480"/>
      <w:marRight w:val="0"/>
      <w:marTop w:val="0"/>
      <w:marBottom w:val="0"/>
      <w:divBdr>
        <w:top w:val="none" w:sz="0" w:space="0" w:color="auto"/>
        <w:left w:val="none" w:sz="0" w:space="0" w:color="auto"/>
        <w:bottom w:val="none" w:sz="0" w:space="0" w:color="auto"/>
        <w:right w:val="none" w:sz="0" w:space="0" w:color="auto"/>
      </w:divBdr>
    </w:div>
    <w:div w:id="1396246274">
      <w:marLeft w:val="480"/>
      <w:marRight w:val="0"/>
      <w:marTop w:val="0"/>
      <w:marBottom w:val="0"/>
      <w:divBdr>
        <w:top w:val="none" w:sz="0" w:space="0" w:color="auto"/>
        <w:left w:val="none" w:sz="0" w:space="0" w:color="auto"/>
        <w:bottom w:val="none" w:sz="0" w:space="0" w:color="auto"/>
        <w:right w:val="none" w:sz="0" w:space="0" w:color="auto"/>
      </w:divBdr>
    </w:div>
    <w:div w:id="1396274525">
      <w:marLeft w:val="480"/>
      <w:marRight w:val="0"/>
      <w:marTop w:val="0"/>
      <w:marBottom w:val="0"/>
      <w:divBdr>
        <w:top w:val="none" w:sz="0" w:space="0" w:color="auto"/>
        <w:left w:val="none" w:sz="0" w:space="0" w:color="auto"/>
        <w:bottom w:val="none" w:sz="0" w:space="0" w:color="auto"/>
        <w:right w:val="none" w:sz="0" w:space="0" w:color="auto"/>
      </w:divBdr>
    </w:div>
    <w:div w:id="1396276081">
      <w:marLeft w:val="480"/>
      <w:marRight w:val="0"/>
      <w:marTop w:val="0"/>
      <w:marBottom w:val="0"/>
      <w:divBdr>
        <w:top w:val="none" w:sz="0" w:space="0" w:color="auto"/>
        <w:left w:val="none" w:sz="0" w:space="0" w:color="auto"/>
        <w:bottom w:val="none" w:sz="0" w:space="0" w:color="auto"/>
        <w:right w:val="none" w:sz="0" w:space="0" w:color="auto"/>
      </w:divBdr>
    </w:div>
    <w:div w:id="1396316789">
      <w:marLeft w:val="480"/>
      <w:marRight w:val="0"/>
      <w:marTop w:val="0"/>
      <w:marBottom w:val="0"/>
      <w:divBdr>
        <w:top w:val="none" w:sz="0" w:space="0" w:color="auto"/>
        <w:left w:val="none" w:sz="0" w:space="0" w:color="auto"/>
        <w:bottom w:val="none" w:sz="0" w:space="0" w:color="auto"/>
        <w:right w:val="none" w:sz="0" w:space="0" w:color="auto"/>
      </w:divBdr>
    </w:div>
    <w:div w:id="1396317748">
      <w:marLeft w:val="480"/>
      <w:marRight w:val="0"/>
      <w:marTop w:val="0"/>
      <w:marBottom w:val="0"/>
      <w:divBdr>
        <w:top w:val="none" w:sz="0" w:space="0" w:color="auto"/>
        <w:left w:val="none" w:sz="0" w:space="0" w:color="auto"/>
        <w:bottom w:val="none" w:sz="0" w:space="0" w:color="auto"/>
        <w:right w:val="none" w:sz="0" w:space="0" w:color="auto"/>
      </w:divBdr>
    </w:div>
    <w:div w:id="1396321713">
      <w:marLeft w:val="480"/>
      <w:marRight w:val="0"/>
      <w:marTop w:val="0"/>
      <w:marBottom w:val="0"/>
      <w:divBdr>
        <w:top w:val="none" w:sz="0" w:space="0" w:color="auto"/>
        <w:left w:val="none" w:sz="0" w:space="0" w:color="auto"/>
        <w:bottom w:val="none" w:sz="0" w:space="0" w:color="auto"/>
        <w:right w:val="none" w:sz="0" w:space="0" w:color="auto"/>
      </w:divBdr>
    </w:div>
    <w:div w:id="1396391707">
      <w:marLeft w:val="480"/>
      <w:marRight w:val="0"/>
      <w:marTop w:val="0"/>
      <w:marBottom w:val="0"/>
      <w:divBdr>
        <w:top w:val="none" w:sz="0" w:space="0" w:color="auto"/>
        <w:left w:val="none" w:sz="0" w:space="0" w:color="auto"/>
        <w:bottom w:val="none" w:sz="0" w:space="0" w:color="auto"/>
        <w:right w:val="none" w:sz="0" w:space="0" w:color="auto"/>
      </w:divBdr>
    </w:div>
    <w:div w:id="1396510056">
      <w:marLeft w:val="480"/>
      <w:marRight w:val="0"/>
      <w:marTop w:val="0"/>
      <w:marBottom w:val="0"/>
      <w:divBdr>
        <w:top w:val="none" w:sz="0" w:space="0" w:color="auto"/>
        <w:left w:val="none" w:sz="0" w:space="0" w:color="auto"/>
        <w:bottom w:val="none" w:sz="0" w:space="0" w:color="auto"/>
        <w:right w:val="none" w:sz="0" w:space="0" w:color="auto"/>
      </w:divBdr>
    </w:div>
    <w:div w:id="1396511145">
      <w:marLeft w:val="480"/>
      <w:marRight w:val="0"/>
      <w:marTop w:val="0"/>
      <w:marBottom w:val="0"/>
      <w:divBdr>
        <w:top w:val="none" w:sz="0" w:space="0" w:color="auto"/>
        <w:left w:val="none" w:sz="0" w:space="0" w:color="auto"/>
        <w:bottom w:val="none" w:sz="0" w:space="0" w:color="auto"/>
        <w:right w:val="none" w:sz="0" w:space="0" w:color="auto"/>
      </w:divBdr>
    </w:div>
    <w:div w:id="1396514863">
      <w:marLeft w:val="480"/>
      <w:marRight w:val="0"/>
      <w:marTop w:val="0"/>
      <w:marBottom w:val="0"/>
      <w:divBdr>
        <w:top w:val="none" w:sz="0" w:space="0" w:color="auto"/>
        <w:left w:val="none" w:sz="0" w:space="0" w:color="auto"/>
        <w:bottom w:val="none" w:sz="0" w:space="0" w:color="auto"/>
        <w:right w:val="none" w:sz="0" w:space="0" w:color="auto"/>
      </w:divBdr>
    </w:div>
    <w:div w:id="1396585147">
      <w:marLeft w:val="480"/>
      <w:marRight w:val="0"/>
      <w:marTop w:val="0"/>
      <w:marBottom w:val="0"/>
      <w:divBdr>
        <w:top w:val="none" w:sz="0" w:space="0" w:color="auto"/>
        <w:left w:val="none" w:sz="0" w:space="0" w:color="auto"/>
        <w:bottom w:val="none" w:sz="0" w:space="0" w:color="auto"/>
        <w:right w:val="none" w:sz="0" w:space="0" w:color="auto"/>
      </w:divBdr>
    </w:div>
    <w:div w:id="1396585472">
      <w:marLeft w:val="480"/>
      <w:marRight w:val="0"/>
      <w:marTop w:val="0"/>
      <w:marBottom w:val="0"/>
      <w:divBdr>
        <w:top w:val="none" w:sz="0" w:space="0" w:color="auto"/>
        <w:left w:val="none" w:sz="0" w:space="0" w:color="auto"/>
        <w:bottom w:val="none" w:sz="0" w:space="0" w:color="auto"/>
        <w:right w:val="none" w:sz="0" w:space="0" w:color="auto"/>
      </w:divBdr>
    </w:div>
    <w:div w:id="1396585845">
      <w:marLeft w:val="480"/>
      <w:marRight w:val="0"/>
      <w:marTop w:val="0"/>
      <w:marBottom w:val="0"/>
      <w:divBdr>
        <w:top w:val="none" w:sz="0" w:space="0" w:color="auto"/>
        <w:left w:val="none" w:sz="0" w:space="0" w:color="auto"/>
        <w:bottom w:val="none" w:sz="0" w:space="0" w:color="auto"/>
        <w:right w:val="none" w:sz="0" w:space="0" w:color="auto"/>
      </w:divBdr>
    </w:div>
    <w:div w:id="1396657583">
      <w:marLeft w:val="480"/>
      <w:marRight w:val="0"/>
      <w:marTop w:val="0"/>
      <w:marBottom w:val="0"/>
      <w:divBdr>
        <w:top w:val="none" w:sz="0" w:space="0" w:color="auto"/>
        <w:left w:val="none" w:sz="0" w:space="0" w:color="auto"/>
        <w:bottom w:val="none" w:sz="0" w:space="0" w:color="auto"/>
        <w:right w:val="none" w:sz="0" w:space="0" w:color="auto"/>
      </w:divBdr>
    </w:div>
    <w:div w:id="1396666751">
      <w:marLeft w:val="480"/>
      <w:marRight w:val="0"/>
      <w:marTop w:val="0"/>
      <w:marBottom w:val="0"/>
      <w:divBdr>
        <w:top w:val="none" w:sz="0" w:space="0" w:color="auto"/>
        <w:left w:val="none" w:sz="0" w:space="0" w:color="auto"/>
        <w:bottom w:val="none" w:sz="0" w:space="0" w:color="auto"/>
        <w:right w:val="none" w:sz="0" w:space="0" w:color="auto"/>
      </w:divBdr>
    </w:div>
    <w:div w:id="1396779961">
      <w:marLeft w:val="480"/>
      <w:marRight w:val="0"/>
      <w:marTop w:val="0"/>
      <w:marBottom w:val="0"/>
      <w:divBdr>
        <w:top w:val="none" w:sz="0" w:space="0" w:color="auto"/>
        <w:left w:val="none" w:sz="0" w:space="0" w:color="auto"/>
        <w:bottom w:val="none" w:sz="0" w:space="0" w:color="auto"/>
        <w:right w:val="none" w:sz="0" w:space="0" w:color="auto"/>
      </w:divBdr>
    </w:div>
    <w:div w:id="1396783826">
      <w:marLeft w:val="480"/>
      <w:marRight w:val="0"/>
      <w:marTop w:val="0"/>
      <w:marBottom w:val="0"/>
      <w:divBdr>
        <w:top w:val="none" w:sz="0" w:space="0" w:color="auto"/>
        <w:left w:val="none" w:sz="0" w:space="0" w:color="auto"/>
        <w:bottom w:val="none" w:sz="0" w:space="0" w:color="auto"/>
        <w:right w:val="none" w:sz="0" w:space="0" w:color="auto"/>
      </w:divBdr>
    </w:div>
    <w:div w:id="1396850575">
      <w:marLeft w:val="480"/>
      <w:marRight w:val="0"/>
      <w:marTop w:val="0"/>
      <w:marBottom w:val="0"/>
      <w:divBdr>
        <w:top w:val="none" w:sz="0" w:space="0" w:color="auto"/>
        <w:left w:val="none" w:sz="0" w:space="0" w:color="auto"/>
        <w:bottom w:val="none" w:sz="0" w:space="0" w:color="auto"/>
        <w:right w:val="none" w:sz="0" w:space="0" w:color="auto"/>
      </w:divBdr>
    </w:div>
    <w:div w:id="1396851683">
      <w:marLeft w:val="640"/>
      <w:marRight w:val="0"/>
      <w:marTop w:val="0"/>
      <w:marBottom w:val="0"/>
      <w:divBdr>
        <w:top w:val="none" w:sz="0" w:space="0" w:color="auto"/>
        <w:left w:val="none" w:sz="0" w:space="0" w:color="auto"/>
        <w:bottom w:val="none" w:sz="0" w:space="0" w:color="auto"/>
        <w:right w:val="none" w:sz="0" w:space="0" w:color="auto"/>
      </w:divBdr>
    </w:div>
    <w:div w:id="1396853793">
      <w:marLeft w:val="480"/>
      <w:marRight w:val="0"/>
      <w:marTop w:val="0"/>
      <w:marBottom w:val="0"/>
      <w:divBdr>
        <w:top w:val="none" w:sz="0" w:space="0" w:color="auto"/>
        <w:left w:val="none" w:sz="0" w:space="0" w:color="auto"/>
        <w:bottom w:val="none" w:sz="0" w:space="0" w:color="auto"/>
        <w:right w:val="none" w:sz="0" w:space="0" w:color="auto"/>
      </w:divBdr>
    </w:div>
    <w:div w:id="1396928718">
      <w:marLeft w:val="480"/>
      <w:marRight w:val="0"/>
      <w:marTop w:val="0"/>
      <w:marBottom w:val="0"/>
      <w:divBdr>
        <w:top w:val="none" w:sz="0" w:space="0" w:color="auto"/>
        <w:left w:val="none" w:sz="0" w:space="0" w:color="auto"/>
        <w:bottom w:val="none" w:sz="0" w:space="0" w:color="auto"/>
        <w:right w:val="none" w:sz="0" w:space="0" w:color="auto"/>
      </w:divBdr>
    </w:div>
    <w:div w:id="1396929280">
      <w:marLeft w:val="480"/>
      <w:marRight w:val="0"/>
      <w:marTop w:val="0"/>
      <w:marBottom w:val="0"/>
      <w:divBdr>
        <w:top w:val="none" w:sz="0" w:space="0" w:color="auto"/>
        <w:left w:val="none" w:sz="0" w:space="0" w:color="auto"/>
        <w:bottom w:val="none" w:sz="0" w:space="0" w:color="auto"/>
        <w:right w:val="none" w:sz="0" w:space="0" w:color="auto"/>
      </w:divBdr>
    </w:div>
    <w:div w:id="1396968941">
      <w:marLeft w:val="480"/>
      <w:marRight w:val="0"/>
      <w:marTop w:val="0"/>
      <w:marBottom w:val="0"/>
      <w:divBdr>
        <w:top w:val="none" w:sz="0" w:space="0" w:color="auto"/>
        <w:left w:val="none" w:sz="0" w:space="0" w:color="auto"/>
        <w:bottom w:val="none" w:sz="0" w:space="0" w:color="auto"/>
        <w:right w:val="none" w:sz="0" w:space="0" w:color="auto"/>
      </w:divBdr>
    </w:div>
    <w:div w:id="1396974521">
      <w:marLeft w:val="480"/>
      <w:marRight w:val="0"/>
      <w:marTop w:val="0"/>
      <w:marBottom w:val="0"/>
      <w:divBdr>
        <w:top w:val="none" w:sz="0" w:space="0" w:color="auto"/>
        <w:left w:val="none" w:sz="0" w:space="0" w:color="auto"/>
        <w:bottom w:val="none" w:sz="0" w:space="0" w:color="auto"/>
        <w:right w:val="none" w:sz="0" w:space="0" w:color="auto"/>
      </w:divBdr>
    </w:div>
    <w:div w:id="1396977513">
      <w:marLeft w:val="480"/>
      <w:marRight w:val="0"/>
      <w:marTop w:val="0"/>
      <w:marBottom w:val="0"/>
      <w:divBdr>
        <w:top w:val="none" w:sz="0" w:space="0" w:color="auto"/>
        <w:left w:val="none" w:sz="0" w:space="0" w:color="auto"/>
        <w:bottom w:val="none" w:sz="0" w:space="0" w:color="auto"/>
        <w:right w:val="none" w:sz="0" w:space="0" w:color="auto"/>
      </w:divBdr>
    </w:div>
    <w:div w:id="1397047450">
      <w:marLeft w:val="480"/>
      <w:marRight w:val="0"/>
      <w:marTop w:val="0"/>
      <w:marBottom w:val="0"/>
      <w:divBdr>
        <w:top w:val="none" w:sz="0" w:space="0" w:color="auto"/>
        <w:left w:val="none" w:sz="0" w:space="0" w:color="auto"/>
        <w:bottom w:val="none" w:sz="0" w:space="0" w:color="auto"/>
        <w:right w:val="none" w:sz="0" w:space="0" w:color="auto"/>
      </w:divBdr>
    </w:div>
    <w:div w:id="1397051450">
      <w:marLeft w:val="480"/>
      <w:marRight w:val="0"/>
      <w:marTop w:val="0"/>
      <w:marBottom w:val="0"/>
      <w:divBdr>
        <w:top w:val="none" w:sz="0" w:space="0" w:color="auto"/>
        <w:left w:val="none" w:sz="0" w:space="0" w:color="auto"/>
        <w:bottom w:val="none" w:sz="0" w:space="0" w:color="auto"/>
        <w:right w:val="none" w:sz="0" w:space="0" w:color="auto"/>
      </w:divBdr>
    </w:div>
    <w:div w:id="1397053278">
      <w:marLeft w:val="480"/>
      <w:marRight w:val="0"/>
      <w:marTop w:val="0"/>
      <w:marBottom w:val="0"/>
      <w:divBdr>
        <w:top w:val="none" w:sz="0" w:space="0" w:color="auto"/>
        <w:left w:val="none" w:sz="0" w:space="0" w:color="auto"/>
        <w:bottom w:val="none" w:sz="0" w:space="0" w:color="auto"/>
        <w:right w:val="none" w:sz="0" w:space="0" w:color="auto"/>
      </w:divBdr>
    </w:div>
    <w:div w:id="1397122250">
      <w:marLeft w:val="480"/>
      <w:marRight w:val="0"/>
      <w:marTop w:val="0"/>
      <w:marBottom w:val="0"/>
      <w:divBdr>
        <w:top w:val="none" w:sz="0" w:space="0" w:color="auto"/>
        <w:left w:val="none" w:sz="0" w:space="0" w:color="auto"/>
        <w:bottom w:val="none" w:sz="0" w:space="0" w:color="auto"/>
        <w:right w:val="none" w:sz="0" w:space="0" w:color="auto"/>
      </w:divBdr>
    </w:div>
    <w:div w:id="1397163651">
      <w:marLeft w:val="480"/>
      <w:marRight w:val="0"/>
      <w:marTop w:val="0"/>
      <w:marBottom w:val="0"/>
      <w:divBdr>
        <w:top w:val="none" w:sz="0" w:space="0" w:color="auto"/>
        <w:left w:val="none" w:sz="0" w:space="0" w:color="auto"/>
        <w:bottom w:val="none" w:sz="0" w:space="0" w:color="auto"/>
        <w:right w:val="none" w:sz="0" w:space="0" w:color="auto"/>
      </w:divBdr>
    </w:div>
    <w:div w:id="1397194575">
      <w:marLeft w:val="480"/>
      <w:marRight w:val="0"/>
      <w:marTop w:val="0"/>
      <w:marBottom w:val="0"/>
      <w:divBdr>
        <w:top w:val="none" w:sz="0" w:space="0" w:color="auto"/>
        <w:left w:val="none" w:sz="0" w:space="0" w:color="auto"/>
        <w:bottom w:val="none" w:sz="0" w:space="0" w:color="auto"/>
        <w:right w:val="none" w:sz="0" w:space="0" w:color="auto"/>
      </w:divBdr>
    </w:div>
    <w:div w:id="1397239247">
      <w:marLeft w:val="480"/>
      <w:marRight w:val="0"/>
      <w:marTop w:val="0"/>
      <w:marBottom w:val="0"/>
      <w:divBdr>
        <w:top w:val="none" w:sz="0" w:space="0" w:color="auto"/>
        <w:left w:val="none" w:sz="0" w:space="0" w:color="auto"/>
        <w:bottom w:val="none" w:sz="0" w:space="0" w:color="auto"/>
        <w:right w:val="none" w:sz="0" w:space="0" w:color="auto"/>
      </w:divBdr>
    </w:div>
    <w:div w:id="1397361662">
      <w:marLeft w:val="480"/>
      <w:marRight w:val="0"/>
      <w:marTop w:val="0"/>
      <w:marBottom w:val="0"/>
      <w:divBdr>
        <w:top w:val="none" w:sz="0" w:space="0" w:color="auto"/>
        <w:left w:val="none" w:sz="0" w:space="0" w:color="auto"/>
        <w:bottom w:val="none" w:sz="0" w:space="0" w:color="auto"/>
        <w:right w:val="none" w:sz="0" w:space="0" w:color="auto"/>
      </w:divBdr>
    </w:div>
    <w:div w:id="1397508638">
      <w:marLeft w:val="480"/>
      <w:marRight w:val="0"/>
      <w:marTop w:val="0"/>
      <w:marBottom w:val="0"/>
      <w:divBdr>
        <w:top w:val="none" w:sz="0" w:space="0" w:color="auto"/>
        <w:left w:val="none" w:sz="0" w:space="0" w:color="auto"/>
        <w:bottom w:val="none" w:sz="0" w:space="0" w:color="auto"/>
        <w:right w:val="none" w:sz="0" w:space="0" w:color="auto"/>
      </w:divBdr>
    </w:div>
    <w:div w:id="1397509989">
      <w:marLeft w:val="480"/>
      <w:marRight w:val="0"/>
      <w:marTop w:val="0"/>
      <w:marBottom w:val="0"/>
      <w:divBdr>
        <w:top w:val="none" w:sz="0" w:space="0" w:color="auto"/>
        <w:left w:val="none" w:sz="0" w:space="0" w:color="auto"/>
        <w:bottom w:val="none" w:sz="0" w:space="0" w:color="auto"/>
        <w:right w:val="none" w:sz="0" w:space="0" w:color="auto"/>
      </w:divBdr>
    </w:div>
    <w:div w:id="1397583076">
      <w:marLeft w:val="480"/>
      <w:marRight w:val="0"/>
      <w:marTop w:val="0"/>
      <w:marBottom w:val="0"/>
      <w:divBdr>
        <w:top w:val="none" w:sz="0" w:space="0" w:color="auto"/>
        <w:left w:val="none" w:sz="0" w:space="0" w:color="auto"/>
        <w:bottom w:val="none" w:sz="0" w:space="0" w:color="auto"/>
        <w:right w:val="none" w:sz="0" w:space="0" w:color="auto"/>
      </w:divBdr>
    </w:div>
    <w:div w:id="1397628843">
      <w:marLeft w:val="480"/>
      <w:marRight w:val="0"/>
      <w:marTop w:val="0"/>
      <w:marBottom w:val="0"/>
      <w:divBdr>
        <w:top w:val="none" w:sz="0" w:space="0" w:color="auto"/>
        <w:left w:val="none" w:sz="0" w:space="0" w:color="auto"/>
        <w:bottom w:val="none" w:sz="0" w:space="0" w:color="auto"/>
        <w:right w:val="none" w:sz="0" w:space="0" w:color="auto"/>
      </w:divBdr>
    </w:div>
    <w:div w:id="1397632645">
      <w:marLeft w:val="480"/>
      <w:marRight w:val="0"/>
      <w:marTop w:val="0"/>
      <w:marBottom w:val="0"/>
      <w:divBdr>
        <w:top w:val="none" w:sz="0" w:space="0" w:color="auto"/>
        <w:left w:val="none" w:sz="0" w:space="0" w:color="auto"/>
        <w:bottom w:val="none" w:sz="0" w:space="0" w:color="auto"/>
        <w:right w:val="none" w:sz="0" w:space="0" w:color="auto"/>
      </w:divBdr>
    </w:div>
    <w:div w:id="1397702112">
      <w:marLeft w:val="480"/>
      <w:marRight w:val="0"/>
      <w:marTop w:val="0"/>
      <w:marBottom w:val="0"/>
      <w:divBdr>
        <w:top w:val="none" w:sz="0" w:space="0" w:color="auto"/>
        <w:left w:val="none" w:sz="0" w:space="0" w:color="auto"/>
        <w:bottom w:val="none" w:sz="0" w:space="0" w:color="auto"/>
        <w:right w:val="none" w:sz="0" w:space="0" w:color="auto"/>
      </w:divBdr>
    </w:div>
    <w:div w:id="1397702701">
      <w:marLeft w:val="480"/>
      <w:marRight w:val="0"/>
      <w:marTop w:val="0"/>
      <w:marBottom w:val="0"/>
      <w:divBdr>
        <w:top w:val="none" w:sz="0" w:space="0" w:color="auto"/>
        <w:left w:val="none" w:sz="0" w:space="0" w:color="auto"/>
        <w:bottom w:val="none" w:sz="0" w:space="0" w:color="auto"/>
        <w:right w:val="none" w:sz="0" w:space="0" w:color="auto"/>
      </w:divBdr>
    </w:div>
    <w:div w:id="1397703495">
      <w:marLeft w:val="480"/>
      <w:marRight w:val="0"/>
      <w:marTop w:val="0"/>
      <w:marBottom w:val="0"/>
      <w:divBdr>
        <w:top w:val="none" w:sz="0" w:space="0" w:color="auto"/>
        <w:left w:val="none" w:sz="0" w:space="0" w:color="auto"/>
        <w:bottom w:val="none" w:sz="0" w:space="0" w:color="auto"/>
        <w:right w:val="none" w:sz="0" w:space="0" w:color="auto"/>
      </w:divBdr>
    </w:div>
    <w:div w:id="1397705093">
      <w:marLeft w:val="480"/>
      <w:marRight w:val="0"/>
      <w:marTop w:val="0"/>
      <w:marBottom w:val="0"/>
      <w:divBdr>
        <w:top w:val="none" w:sz="0" w:space="0" w:color="auto"/>
        <w:left w:val="none" w:sz="0" w:space="0" w:color="auto"/>
        <w:bottom w:val="none" w:sz="0" w:space="0" w:color="auto"/>
        <w:right w:val="none" w:sz="0" w:space="0" w:color="auto"/>
      </w:divBdr>
    </w:div>
    <w:div w:id="1397707263">
      <w:marLeft w:val="480"/>
      <w:marRight w:val="0"/>
      <w:marTop w:val="0"/>
      <w:marBottom w:val="0"/>
      <w:divBdr>
        <w:top w:val="none" w:sz="0" w:space="0" w:color="auto"/>
        <w:left w:val="none" w:sz="0" w:space="0" w:color="auto"/>
        <w:bottom w:val="none" w:sz="0" w:space="0" w:color="auto"/>
        <w:right w:val="none" w:sz="0" w:space="0" w:color="auto"/>
      </w:divBdr>
    </w:div>
    <w:div w:id="1397774639">
      <w:marLeft w:val="480"/>
      <w:marRight w:val="0"/>
      <w:marTop w:val="0"/>
      <w:marBottom w:val="0"/>
      <w:divBdr>
        <w:top w:val="none" w:sz="0" w:space="0" w:color="auto"/>
        <w:left w:val="none" w:sz="0" w:space="0" w:color="auto"/>
        <w:bottom w:val="none" w:sz="0" w:space="0" w:color="auto"/>
        <w:right w:val="none" w:sz="0" w:space="0" w:color="auto"/>
      </w:divBdr>
    </w:div>
    <w:div w:id="1397777968">
      <w:marLeft w:val="480"/>
      <w:marRight w:val="0"/>
      <w:marTop w:val="0"/>
      <w:marBottom w:val="0"/>
      <w:divBdr>
        <w:top w:val="none" w:sz="0" w:space="0" w:color="auto"/>
        <w:left w:val="none" w:sz="0" w:space="0" w:color="auto"/>
        <w:bottom w:val="none" w:sz="0" w:space="0" w:color="auto"/>
        <w:right w:val="none" w:sz="0" w:space="0" w:color="auto"/>
      </w:divBdr>
    </w:div>
    <w:div w:id="1397778222">
      <w:marLeft w:val="480"/>
      <w:marRight w:val="0"/>
      <w:marTop w:val="0"/>
      <w:marBottom w:val="0"/>
      <w:divBdr>
        <w:top w:val="none" w:sz="0" w:space="0" w:color="auto"/>
        <w:left w:val="none" w:sz="0" w:space="0" w:color="auto"/>
        <w:bottom w:val="none" w:sz="0" w:space="0" w:color="auto"/>
        <w:right w:val="none" w:sz="0" w:space="0" w:color="auto"/>
      </w:divBdr>
    </w:div>
    <w:div w:id="1397783722">
      <w:marLeft w:val="480"/>
      <w:marRight w:val="0"/>
      <w:marTop w:val="0"/>
      <w:marBottom w:val="0"/>
      <w:divBdr>
        <w:top w:val="none" w:sz="0" w:space="0" w:color="auto"/>
        <w:left w:val="none" w:sz="0" w:space="0" w:color="auto"/>
        <w:bottom w:val="none" w:sz="0" w:space="0" w:color="auto"/>
        <w:right w:val="none" w:sz="0" w:space="0" w:color="auto"/>
      </w:divBdr>
    </w:div>
    <w:div w:id="1397818794">
      <w:marLeft w:val="480"/>
      <w:marRight w:val="0"/>
      <w:marTop w:val="0"/>
      <w:marBottom w:val="0"/>
      <w:divBdr>
        <w:top w:val="none" w:sz="0" w:space="0" w:color="auto"/>
        <w:left w:val="none" w:sz="0" w:space="0" w:color="auto"/>
        <w:bottom w:val="none" w:sz="0" w:space="0" w:color="auto"/>
        <w:right w:val="none" w:sz="0" w:space="0" w:color="auto"/>
      </w:divBdr>
    </w:div>
    <w:div w:id="1397820053">
      <w:marLeft w:val="480"/>
      <w:marRight w:val="0"/>
      <w:marTop w:val="0"/>
      <w:marBottom w:val="0"/>
      <w:divBdr>
        <w:top w:val="none" w:sz="0" w:space="0" w:color="auto"/>
        <w:left w:val="none" w:sz="0" w:space="0" w:color="auto"/>
        <w:bottom w:val="none" w:sz="0" w:space="0" w:color="auto"/>
        <w:right w:val="none" w:sz="0" w:space="0" w:color="auto"/>
      </w:divBdr>
    </w:div>
    <w:div w:id="1397895106">
      <w:marLeft w:val="480"/>
      <w:marRight w:val="0"/>
      <w:marTop w:val="0"/>
      <w:marBottom w:val="0"/>
      <w:divBdr>
        <w:top w:val="none" w:sz="0" w:space="0" w:color="auto"/>
        <w:left w:val="none" w:sz="0" w:space="0" w:color="auto"/>
        <w:bottom w:val="none" w:sz="0" w:space="0" w:color="auto"/>
        <w:right w:val="none" w:sz="0" w:space="0" w:color="auto"/>
      </w:divBdr>
    </w:div>
    <w:div w:id="1397895254">
      <w:marLeft w:val="480"/>
      <w:marRight w:val="0"/>
      <w:marTop w:val="0"/>
      <w:marBottom w:val="0"/>
      <w:divBdr>
        <w:top w:val="none" w:sz="0" w:space="0" w:color="auto"/>
        <w:left w:val="none" w:sz="0" w:space="0" w:color="auto"/>
        <w:bottom w:val="none" w:sz="0" w:space="0" w:color="auto"/>
        <w:right w:val="none" w:sz="0" w:space="0" w:color="auto"/>
      </w:divBdr>
    </w:div>
    <w:div w:id="1397898967">
      <w:marLeft w:val="480"/>
      <w:marRight w:val="0"/>
      <w:marTop w:val="0"/>
      <w:marBottom w:val="0"/>
      <w:divBdr>
        <w:top w:val="none" w:sz="0" w:space="0" w:color="auto"/>
        <w:left w:val="none" w:sz="0" w:space="0" w:color="auto"/>
        <w:bottom w:val="none" w:sz="0" w:space="0" w:color="auto"/>
        <w:right w:val="none" w:sz="0" w:space="0" w:color="auto"/>
      </w:divBdr>
    </w:div>
    <w:div w:id="1397972775">
      <w:marLeft w:val="480"/>
      <w:marRight w:val="0"/>
      <w:marTop w:val="0"/>
      <w:marBottom w:val="0"/>
      <w:divBdr>
        <w:top w:val="none" w:sz="0" w:space="0" w:color="auto"/>
        <w:left w:val="none" w:sz="0" w:space="0" w:color="auto"/>
        <w:bottom w:val="none" w:sz="0" w:space="0" w:color="auto"/>
        <w:right w:val="none" w:sz="0" w:space="0" w:color="auto"/>
      </w:divBdr>
    </w:div>
    <w:div w:id="1398014039">
      <w:marLeft w:val="480"/>
      <w:marRight w:val="0"/>
      <w:marTop w:val="0"/>
      <w:marBottom w:val="0"/>
      <w:divBdr>
        <w:top w:val="none" w:sz="0" w:space="0" w:color="auto"/>
        <w:left w:val="none" w:sz="0" w:space="0" w:color="auto"/>
        <w:bottom w:val="none" w:sz="0" w:space="0" w:color="auto"/>
        <w:right w:val="none" w:sz="0" w:space="0" w:color="auto"/>
      </w:divBdr>
    </w:div>
    <w:div w:id="1398019882">
      <w:marLeft w:val="480"/>
      <w:marRight w:val="0"/>
      <w:marTop w:val="0"/>
      <w:marBottom w:val="0"/>
      <w:divBdr>
        <w:top w:val="none" w:sz="0" w:space="0" w:color="auto"/>
        <w:left w:val="none" w:sz="0" w:space="0" w:color="auto"/>
        <w:bottom w:val="none" w:sz="0" w:space="0" w:color="auto"/>
        <w:right w:val="none" w:sz="0" w:space="0" w:color="auto"/>
      </w:divBdr>
    </w:div>
    <w:div w:id="1398044551">
      <w:marLeft w:val="480"/>
      <w:marRight w:val="0"/>
      <w:marTop w:val="0"/>
      <w:marBottom w:val="0"/>
      <w:divBdr>
        <w:top w:val="none" w:sz="0" w:space="0" w:color="auto"/>
        <w:left w:val="none" w:sz="0" w:space="0" w:color="auto"/>
        <w:bottom w:val="none" w:sz="0" w:space="0" w:color="auto"/>
        <w:right w:val="none" w:sz="0" w:space="0" w:color="auto"/>
      </w:divBdr>
    </w:div>
    <w:div w:id="1398086204">
      <w:marLeft w:val="480"/>
      <w:marRight w:val="0"/>
      <w:marTop w:val="0"/>
      <w:marBottom w:val="0"/>
      <w:divBdr>
        <w:top w:val="none" w:sz="0" w:space="0" w:color="auto"/>
        <w:left w:val="none" w:sz="0" w:space="0" w:color="auto"/>
        <w:bottom w:val="none" w:sz="0" w:space="0" w:color="auto"/>
        <w:right w:val="none" w:sz="0" w:space="0" w:color="auto"/>
      </w:divBdr>
    </w:div>
    <w:div w:id="1398168150">
      <w:marLeft w:val="480"/>
      <w:marRight w:val="0"/>
      <w:marTop w:val="0"/>
      <w:marBottom w:val="0"/>
      <w:divBdr>
        <w:top w:val="none" w:sz="0" w:space="0" w:color="auto"/>
        <w:left w:val="none" w:sz="0" w:space="0" w:color="auto"/>
        <w:bottom w:val="none" w:sz="0" w:space="0" w:color="auto"/>
        <w:right w:val="none" w:sz="0" w:space="0" w:color="auto"/>
      </w:divBdr>
    </w:div>
    <w:div w:id="1398168753">
      <w:marLeft w:val="480"/>
      <w:marRight w:val="0"/>
      <w:marTop w:val="0"/>
      <w:marBottom w:val="0"/>
      <w:divBdr>
        <w:top w:val="none" w:sz="0" w:space="0" w:color="auto"/>
        <w:left w:val="none" w:sz="0" w:space="0" w:color="auto"/>
        <w:bottom w:val="none" w:sz="0" w:space="0" w:color="auto"/>
        <w:right w:val="none" w:sz="0" w:space="0" w:color="auto"/>
      </w:divBdr>
    </w:div>
    <w:div w:id="1398169487">
      <w:marLeft w:val="640"/>
      <w:marRight w:val="0"/>
      <w:marTop w:val="0"/>
      <w:marBottom w:val="0"/>
      <w:divBdr>
        <w:top w:val="none" w:sz="0" w:space="0" w:color="auto"/>
        <w:left w:val="none" w:sz="0" w:space="0" w:color="auto"/>
        <w:bottom w:val="none" w:sz="0" w:space="0" w:color="auto"/>
        <w:right w:val="none" w:sz="0" w:space="0" w:color="auto"/>
      </w:divBdr>
    </w:div>
    <w:div w:id="1398242161">
      <w:marLeft w:val="480"/>
      <w:marRight w:val="0"/>
      <w:marTop w:val="0"/>
      <w:marBottom w:val="0"/>
      <w:divBdr>
        <w:top w:val="none" w:sz="0" w:space="0" w:color="auto"/>
        <w:left w:val="none" w:sz="0" w:space="0" w:color="auto"/>
        <w:bottom w:val="none" w:sz="0" w:space="0" w:color="auto"/>
        <w:right w:val="none" w:sz="0" w:space="0" w:color="auto"/>
      </w:divBdr>
    </w:div>
    <w:div w:id="1398284068">
      <w:marLeft w:val="480"/>
      <w:marRight w:val="0"/>
      <w:marTop w:val="0"/>
      <w:marBottom w:val="0"/>
      <w:divBdr>
        <w:top w:val="none" w:sz="0" w:space="0" w:color="auto"/>
        <w:left w:val="none" w:sz="0" w:space="0" w:color="auto"/>
        <w:bottom w:val="none" w:sz="0" w:space="0" w:color="auto"/>
        <w:right w:val="none" w:sz="0" w:space="0" w:color="auto"/>
      </w:divBdr>
    </w:div>
    <w:div w:id="1398285721">
      <w:marLeft w:val="480"/>
      <w:marRight w:val="0"/>
      <w:marTop w:val="0"/>
      <w:marBottom w:val="0"/>
      <w:divBdr>
        <w:top w:val="none" w:sz="0" w:space="0" w:color="auto"/>
        <w:left w:val="none" w:sz="0" w:space="0" w:color="auto"/>
        <w:bottom w:val="none" w:sz="0" w:space="0" w:color="auto"/>
        <w:right w:val="none" w:sz="0" w:space="0" w:color="auto"/>
      </w:divBdr>
    </w:div>
    <w:div w:id="1398357266">
      <w:marLeft w:val="480"/>
      <w:marRight w:val="0"/>
      <w:marTop w:val="0"/>
      <w:marBottom w:val="0"/>
      <w:divBdr>
        <w:top w:val="none" w:sz="0" w:space="0" w:color="auto"/>
        <w:left w:val="none" w:sz="0" w:space="0" w:color="auto"/>
        <w:bottom w:val="none" w:sz="0" w:space="0" w:color="auto"/>
        <w:right w:val="none" w:sz="0" w:space="0" w:color="auto"/>
      </w:divBdr>
    </w:div>
    <w:div w:id="1398360507">
      <w:marLeft w:val="480"/>
      <w:marRight w:val="0"/>
      <w:marTop w:val="0"/>
      <w:marBottom w:val="0"/>
      <w:divBdr>
        <w:top w:val="none" w:sz="0" w:space="0" w:color="auto"/>
        <w:left w:val="none" w:sz="0" w:space="0" w:color="auto"/>
        <w:bottom w:val="none" w:sz="0" w:space="0" w:color="auto"/>
        <w:right w:val="none" w:sz="0" w:space="0" w:color="auto"/>
      </w:divBdr>
    </w:div>
    <w:div w:id="1398361822">
      <w:marLeft w:val="480"/>
      <w:marRight w:val="0"/>
      <w:marTop w:val="0"/>
      <w:marBottom w:val="0"/>
      <w:divBdr>
        <w:top w:val="none" w:sz="0" w:space="0" w:color="auto"/>
        <w:left w:val="none" w:sz="0" w:space="0" w:color="auto"/>
        <w:bottom w:val="none" w:sz="0" w:space="0" w:color="auto"/>
        <w:right w:val="none" w:sz="0" w:space="0" w:color="auto"/>
      </w:divBdr>
    </w:div>
    <w:div w:id="1398438564">
      <w:marLeft w:val="480"/>
      <w:marRight w:val="0"/>
      <w:marTop w:val="0"/>
      <w:marBottom w:val="0"/>
      <w:divBdr>
        <w:top w:val="none" w:sz="0" w:space="0" w:color="auto"/>
        <w:left w:val="none" w:sz="0" w:space="0" w:color="auto"/>
        <w:bottom w:val="none" w:sz="0" w:space="0" w:color="auto"/>
        <w:right w:val="none" w:sz="0" w:space="0" w:color="auto"/>
      </w:divBdr>
    </w:div>
    <w:div w:id="1398548339">
      <w:marLeft w:val="480"/>
      <w:marRight w:val="0"/>
      <w:marTop w:val="0"/>
      <w:marBottom w:val="0"/>
      <w:divBdr>
        <w:top w:val="none" w:sz="0" w:space="0" w:color="auto"/>
        <w:left w:val="none" w:sz="0" w:space="0" w:color="auto"/>
        <w:bottom w:val="none" w:sz="0" w:space="0" w:color="auto"/>
        <w:right w:val="none" w:sz="0" w:space="0" w:color="auto"/>
      </w:divBdr>
    </w:div>
    <w:div w:id="1398554512">
      <w:marLeft w:val="480"/>
      <w:marRight w:val="0"/>
      <w:marTop w:val="0"/>
      <w:marBottom w:val="0"/>
      <w:divBdr>
        <w:top w:val="none" w:sz="0" w:space="0" w:color="auto"/>
        <w:left w:val="none" w:sz="0" w:space="0" w:color="auto"/>
        <w:bottom w:val="none" w:sz="0" w:space="0" w:color="auto"/>
        <w:right w:val="none" w:sz="0" w:space="0" w:color="auto"/>
      </w:divBdr>
    </w:div>
    <w:div w:id="1398671771">
      <w:marLeft w:val="480"/>
      <w:marRight w:val="0"/>
      <w:marTop w:val="0"/>
      <w:marBottom w:val="0"/>
      <w:divBdr>
        <w:top w:val="none" w:sz="0" w:space="0" w:color="auto"/>
        <w:left w:val="none" w:sz="0" w:space="0" w:color="auto"/>
        <w:bottom w:val="none" w:sz="0" w:space="0" w:color="auto"/>
        <w:right w:val="none" w:sz="0" w:space="0" w:color="auto"/>
      </w:divBdr>
    </w:div>
    <w:div w:id="1398701344">
      <w:marLeft w:val="480"/>
      <w:marRight w:val="0"/>
      <w:marTop w:val="0"/>
      <w:marBottom w:val="0"/>
      <w:divBdr>
        <w:top w:val="none" w:sz="0" w:space="0" w:color="auto"/>
        <w:left w:val="none" w:sz="0" w:space="0" w:color="auto"/>
        <w:bottom w:val="none" w:sz="0" w:space="0" w:color="auto"/>
        <w:right w:val="none" w:sz="0" w:space="0" w:color="auto"/>
      </w:divBdr>
    </w:div>
    <w:div w:id="1398748901">
      <w:marLeft w:val="480"/>
      <w:marRight w:val="0"/>
      <w:marTop w:val="0"/>
      <w:marBottom w:val="0"/>
      <w:divBdr>
        <w:top w:val="none" w:sz="0" w:space="0" w:color="auto"/>
        <w:left w:val="none" w:sz="0" w:space="0" w:color="auto"/>
        <w:bottom w:val="none" w:sz="0" w:space="0" w:color="auto"/>
        <w:right w:val="none" w:sz="0" w:space="0" w:color="auto"/>
      </w:divBdr>
    </w:div>
    <w:div w:id="1398821309">
      <w:marLeft w:val="480"/>
      <w:marRight w:val="0"/>
      <w:marTop w:val="0"/>
      <w:marBottom w:val="0"/>
      <w:divBdr>
        <w:top w:val="none" w:sz="0" w:space="0" w:color="auto"/>
        <w:left w:val="none" w:sz="0" w:space="0" w:color="auto"/>
        <w:bottom w:val="none" w:sz="0" w:space="0" w:color="auto"/>
        <w:right w:val="none" w:sz="0" w:space="0" w:color="auto"/>
      </w:divBdr>
    </w:div>
    <w:div w:id="1398822472">
      <w:marLeft w:val="480"/>
      <w:marRight w:val="0"/>
      <w:marTop w:val="0"/>
      <w:marBottom w:val="0"/>
      <w:divBdr>
        <w:top w:val="none" w:sz="0" w:space="0" w:color="auto"/>
        <w:left w:val="none" w:sz="0" w:space="0" w:color="auto"/>
        <w:bottom w:val="none" w:sz="0" w:space="0" w:color="auto"/>
        <w:right w:val="none" w:sz="0" w:space="0" w:color="auto"/>
      </w:divBdr>
    </w:div>
    <w:div w:id="1398893283">
      <w:marLeft w:val="480"/>
      <w:marRight w:val="0"/>
      <w:marTop w:val="0"/>
      <w:marBottom w:val="0"/>
      <w:divBdr>
        <w:top w:val="none" w:sz="0" w:space="0" w:color="auto"/>
        <w:left w:val="none" w:sz="0" w:space="0" w:color="auto"/>
        <w:bottom w:val="none" w:sz="0" w:space="0" w:color="auto"/>
        <w:right w:val="none" w:sz="0" w:space="0" w:color="auto"/>
      </w:divBdr>
    </w:div>
    <w:div w:id="1398898231">
      <w:marLeft w:val="480"/>
      <w:marRight w:val="0"/>
      <w:marTop w:val="0"/>
      <w:marBottom w:val="0"/>
      <w:divBdr>
        <w:top w:val="none" w:sz="0" w:space="0" w:color="auto"/>
        <w:left w:val="none" w:sz="0" w:space="0" w:color="auto"/>
        <w:bottom w:val="none" w:sz="0" w:space="0" w:color="auto"/>
        <w:right w:val="none" w:sz="0" w:space="0" w:color="auto"/>
      </w:divBdr>
    </w:div>
    <w:div w:id="1398938494">
      <w:marLeft w:val="480"/>
      <w:marRight w:val="0"/>
      <w:marTop w:val="0"/>
      <w:marBottom w:val="0"/>
      <w:divBdr>
        <w:top w:val="none" w:sz="0" w:space="0" w:color="auto"/>
        <w:left w:val="none" w:sz="0" w:space="0" w:color="auto"/>
        <w:bottom w:val="none" w:sz="0" w:space="0" w:color="auto"/>
        <w:right w:val="none" w:sz="0" w:space="0" w:color="auto"/>
      </w:divBdr>
    </w:div>
    <w:div w:id="1398940343">
      <w:marLeft w:val="480"/>
      <w:marRight w:val="0"/>
      <w:marTop w:val="0"/>
      <w:marBottom w:val="0"/>
      <w:divBdr>
        <w:top w:val="none" w:sz="0" w:space="0" w:color="auto"/>
        <w:left w:val="none" w:sz="0" w:space="0" w:color="auto"/>
        <w:bottom w:val="none" w:sz="0" w:space="0" w:color="auto"/>
        <w:right w:val="none" w:sz="0" w:space="0" w:color="auto"/>
      </w:divBdr>
    </w:div>
    <w:div w:id="1399012097">
      <w:marLeft w:val="480"/>
      <w:marRight w:val="0"/>
      <w:marTop w:val="0"/>
      <w:marBottom w:val="0"/>
      <w:divBdr>
        <w:top w:val="none" w:sz="0" w:space="0" w:color="auto"/>
        <w:left w:val="none" w:sz="0" w:space="0" w:color="auto"/>
        <w:bottom w:val="none" w:sz="0" w:space="0" w:color="auto"/>
        <w:right w:val="none" w:sz="0" w:space="0" w:color="auto"/>
      </w:divBdr>
    </w:div>
    <w:div w:id="1399013344">
      <w:marLeft w:val="480"/>
      <w:marRight w:val="0"/>
      <w:marTop w:val="0"/>
      <w:marBottom w:val="0"/>
      <w:divBdr>
        <w:top w:val="none" w:sz="0" w:space="0" w:color="auto"/>
        <w:left w:val="none" w:sz="0" w:space="0" w:color="auto"/>
        <w:bottom w:val="none" w:sz="0" w:space="0" w:color="auto"/>
        <w:right w:val="none" w:sz="0" w:space="0" w:color="auto"/>
      </w:divBdr>
    </w:div>
    <w:div w:id="1399090007">
      <w:marLeft w:val="480"/>
      <w:marRight w:val="0"/>
      <w:marTop w:val="0"/>
      <w:marBottom w:val="0"/>
      <w:divBdr>
        <w:top w:val="none" w:sz="0" w:space="0" w:color="auto"/>
        <w:left w:val="none" w:sz="0" w:space="0" w:color="auto"/>
        <w:bottom w:val="none" w:sz="0" w:space="0" w:color="auto"/>
        <w:right w:val="none" w:sz="0" w:space="0" w:color="auto"/>
      </w:divBdr>
    </w:div>
    <w:div w:id="1399094225">
      <w:marLeft w:val="640"/>
      <w:marRight w:val="0"/>
      <w:marTop w:val="0"/>
      <w:marBottom w:val="0"/>
      <w:divBdr>
        <w:top w:val="none" w:sz="0" w:space="0" w:color="auto"/>
        <w:left w:val="none" w:sz="0" w:space="0" w:color="auto"/>
        <w:bottom w:val="none" w:sz="0" w:space="0" w:color="auto"/>
        <w:right w:val="none" w:sz="0" w:space="0" w:color="auto"/>
      </w:divBdr>
    </w:div>
    <w:div w:id="1399094706">
      <w:marLeft w:val="480"/>
      <w:marRight w:val="0"/>
      <w:marTop w:val="0"/>
      <w:marBottom w:val="0"/>
      <w:divBdr>
        <w:top w:val="none" w:sz="0" w:space="0" w:color="auto"/>
        <w:left w:val="none" w:sz="0" w:space="0" w:color="auto"/>
        <w:bottom w:val="none" w:sz="0" w:space="0" w:color="auto"/>
        <w:right w:val="none" w:sz="0" w:space="0" w:color="auto"/>
      </w:divBdr>
    </w:div>
    <w:div w:id="1399281945">
      <w:marLeft w:val="640"/>
      <w:marRight w:val="0"/>
      <w:marTop w:val="0"/>
      <w:marBottom w:val="0"/>
      <w:divBdr>
        <w:top w:val="none" w:sz="0" w:space="0" w:color="auto"/>
        <w:left w:val="none" w:sz="0" w:space="0" w:color="auto"/>
        <w:bottom w:val="none" w:sz="0" w:space="0" w:color="auto"/>
        <w:right w:val="none" w:sz="0" w:space="0" w:color="auto"/>
      </w:divBdr>
    </w:div>
    <w:div w:id="1399286934">
      <w:marLeft w:val="480"/>
      <w:marRight w:val="0"/>
      <w:marTop w:val="0"/>
      <w:marBottom w:val="0"/>
      <w:divBdr>
        <w:top w:val="none" w:sz="0" w:space="0" w:color="auto"/>
        <w:left w:val="none" w:sz="0" w:space="0" w:color="auto"/>
        <w:bottom w:val="none" w:sz="0" w:space="0" w:color="auto"/>
        <w:right w:val="none" w:sz="0" w:space="0" w:color="auto"/>
      </w:divBdr>
    </w:div>
    <w:div w:id="1399399104">
      <w:marLeft w:val="480"/>
      <w:marRight w:val="0"/>
      <w:marTop w:val="0"/>
      <w:marBottom w:val="0"/>
      <w:divBdr>
        <w:top w:val="none" w:sz="0" w:space="0" w:color="auto"/>
        <w:left w:val="none" w:sz="0" w:space="0" w:color="auto"/>
        <w:bottom w:val="none" w:sz="0" w:space="0" w:color="auto"/>
        <w:right w:val="none" w:sz="0" w:space="0" w:color="auto"/>
      </w:divBdr>
    </w:div>
    <w:div w:id="1399474122">
      <w:marLeft w:val="480"/>
      <w:marRight w:val="0"/>
      <w:marTop w:val="0"/>
      <w:marBottom w:val="0"/>
      <w:divBdr>
        <w:top w:val="none" w:sz="0" w:space="0" w:color="auto"/>
        <w:left w:val="none" w:sz="0" w:space="0" w:color="auto"/>
        <w:bottom w:val="none" w:sz="0" w:space="0" w:color="auto"/>
        <w:right w:val="none" w:sz="0" w:space="0" w:color="auto"/>
      </w:divBdr>
    </w:div>
    <w:div w:id="1399477204">
      <w:marLeft w:val="480"/>
      <w:marRight w:val="0"/>
      <w:marTop w:val="0"/>
      <w:marBottom w:val="0"/>
      <w:divBdr>
        <w:top w:val="none" w:sz="0" w:space="0" w:color="auto"/>
        <w:left w:val="none" w:sz="0" w:space="0" w:color="auto"/>
        <w:bottom w:val="none" w:sz="0" w:space="0" w:color="auto"/>
        <w:right w:val="none" w:sz="0" w:space="0" w:color="auto"/>
      </w:divBdr>
    </w:div>
    <w:div w:id="1399479839">
      <w:marLeft w:val="480"/>
      <w:marRight w:val="0"/>
      <w:marTop w:val="0"/>
      <w:marBottom w:val="0"/>
      <w:divBdr>
        <w:top w:val="none" w:sz="0" w:space="0" w:color="auto"/>
        <w:left w:val="none" w:sz="0" w:space="0" w:color="auto"/>
        <w:bottom w:val="none" w:sz="0" w:space="0" w:color="auto"/>
        <w:right w:val="none" w:sz="0" w:space="0" w:color="auto"/>
      </w:divBdr>
    </w:div>
    <w:div w:id="1399590368">
      <w:marLeft w:val="480"/>
      <w:marRight w:val="0"/>
      <w:marTop w:val="0"/>
      <w:marBottom w:val="0"/>
      <w:divBdr>
        <w:top w:val="none" w:sz="0" w:space="0" w:color="auto"/>
        <w:left w:val="none" w:sz="0" w:space="0" w:color="auto"/>
        <w:bottom w:val="none" w:sz="0" w:space="0" w:color="auto"/>
        <w:right w:val="none" w:sz="0" w:space="0" w:color="auto"/>
      </w:divBdr>
    </w:div>
    <w:div w:id="1399594361">
      <w:marLeft w:val="480"/>
      <w:marRight w:val="0"/>
      <w:marTop w:val="0"/>
      <w:marBottom w:val="0"/>
      <w:divBdr>
        <w:top w:val="none" w:sz="0" w:space="0" w:color="auto"/>
        <w:left w:val="none" w:sz="0" w:space="0" w:color="auto"/>
        <w:bottom w:val="none" w:sz="0" w:space="0" w:color="auto"/>
        <w:right w:val="none" w:sz="0" w:space="0" w:color="auto"/>
      </w:divBdr>
    </w:div>
    <w:div w:id="1399594927">
      <w:marLeft w:val="480"/>
      <w:marRight w:val="0"/>
      <w:marTop w:val="0"/>
      <w:marBottom w:val="0"/>
      <w:divBdr>
        <w:top w:val="none" w:sz="0" w:space="0" w:color="auto"/>
        <w:left w:val="none" w:sz="0" w:space="0" w:color="auto"/>
        <w:bottom w:val="none" w:sz="0" w:space="0" w:color="auto"/>
        <w:right w:val="none" w:sz="0" w:space="0" w:color="auto"/>
      </w:divBdr>
    </w:div>
    <w:div w:id="1399598597">
      <w:marLeft w:val="480"/>
      <w:marRight w:val="0"/>
      <w:marTop w:val="0"/>
      <w:marBottom w:val="0"/>
      <w:divBdr>
        <w:top w:val="none" w:sz="0" w:space="0" w:color="auto"/>
        <w:left w:val="none" w:sz="0" w:space="0" w:color="auto"/>
        <w:bottom w:val="none" w:sz="0" w:space="0" w:color="auto"/>
        <w:right w:val="none" w:sz="0" w:space="0" w:color="auto"/>
      </w:divBdr>
    </w:div>
    <w:div w:id="1399667102">
      <w:marLeft w:val="480"/>
      <w:marRight w:val="0"/>
      <w:marTop w:val="0"/>
      <w:marBottom w:val="0"/>
      <w:divBdr>
        <w:top w:val="none" w:sz="0" w:space="0" w:color="auto"/>
        <w:left w:val="none" w:sz="0" w:space="0" w:color="auto"/>
        <w:bottom w:val="none" w:sz="0" w:space="0" w:color="auto"/>
        <w:right w:val="none" w:sz="0" w:space="0" w:color="auto"/>
      </w:divBdr>
    </w:div>
    <w:div w:id="1399670251">
      <w:marLeft w:val="480"/>
      <w:marRight w:val="0"/>
      <w:marTop w:val="0"/>
      <w:marBottom w:val="0"/>
      <w:divBdr>
        <w:top w:val="none" w:sz="0" w:space="0" w:color="auto"/>
        <w:left w:val="none" w:sz="0" w:space="0" w:color="auto"/>
        <w:bottom w:val="none" w:sz="0" w:space="0" w:color="auto"/>
        <w:right w:val="none" w:sz="0" w:space="0" w:color="auto"/>
      </w:divBdr>
    </w:div>
    <w:div w:id="1399674043">
      <w:marLeft w:val="480"/>
      <w:marRight w:val="0"/>
      <w:marTop w:val="0"/>
      <w:marBottom w:val="0"/>
      <w:divBdr>
        <w:top w:val="none" w:sz="0" w:space="0" w:color="auto"/>
        <w:left w:val="none" w:sz="0" w:space="0" w:color="auto"/>
        <w:bottom w:val="none" w:sz="0" w:space="0" w:color="auto"/>
        <w:right w:val="none" w:sz="0" w:space="0" w:color="auto"/>
      </w:divBdr>
    </w:div>
    <w:div w:id="1399742496">
      <w:marLeft w:val="480"/>
      <w:marRight w:val="0"/>
      <w:marTop w:val="0"/>
      <w:marBottom w:val="0"/>
      <w:divBdr>
        <w:top w:val="none" w:sz="0" w:space="0" w:color="auto"/>
        <w:left w:val="none" w:sz="0" w:space="0" w:color="auto"/>
        <w:bottom w:val="none" w:sz="0" w:space="0" w:color="auto"/>
        <w:right w:val="none" w:sz="0" w:space="0" w:color="auto"/>
      </w:divBdr>
    </w:div>
    <w:div w:id="1399748748">
      <w:marLeft w:val="480"/>
      <w:marRight w:val="0"/>
      <w:marTop w:val="0"/>
      <w:marBottom w:val="0"/>
      <w:divBdr>
        <w:top w:val="none" w:sz="0" w:space="0" w:color="auto"/>
        <w:left w:val="none" w:sz="0" w:space="0" w:color="auto"/>
        <w:bottom w:val="none" w:sz="0" w:space="0" w:color="auto"/>
        <w:right w:val="none" w:sz="0" w:space="0" w:color="auto"/>
      </w:divBdr>
    </w:div>
    <w:div w:id="1399788228">
      <w:bodyDiv w:val="1"/>
      <w:marLeft w:val="0"/>
      <w:marRight w:val="0"/>
      <w:marTop w:val="0"/>
      <w:marBottom w:val="0"/>
      <w:divBdr>
        <w:top w:val="none" w:sz="0" w:space="0" w:color="auto"/>
        <w:left w:val="none" w:sz="0" w:space="0" w:color="auto"/>
        <w:bottom w:val="none" w:sz="0" w:space="0" w:color="auto"/>
        <w:right w:val="none" w:sz="0" w:space="0" w:color="auto"/>
      </w:divBdr>
    </w:div>
    <w:div w:id="1399792056">
      <w:marLeft w:val="480"/>
      <w:marRight w:val="0"/>
      <w:marTop w:val="0"/>
      <w:marBottom w:val="0"/>
      <w:divBdr>
        <w:top w:val="none" w:sz="0" w:space="0" w:color="auto"/>
        <w:left w:val="none" w:sz="0" w:space="0" w:color="auto"/>
        <w:bottom w:val="none" w:sz="0" w:space="0" w:color="auto"/>
        <w:right w:val="none" w:sz="0" w:space="0" w:color="auto"/>
      </w:divBdr>
    </w:div>
    <w:div w:id="1399860555">
      <w:marLeft w:val="480"/>
      <w:marRight w:val="0"/>
      <w:marTop w:val="0"/>
      <w:marBottom w:val="0"/>
      <w:divBdr>
        <w:top w:val="none" w:sz="0" w:space="0" w:color="auto"/>
        <w:left w:val="none" w:sz="0" w:space="0" w:color="auto"/>
        <w:bottom w:val="none" w:sz="0" w:space="0" w:color="auto"/>
        <w:right w:val="none" w:sz="0" w:space="0" w:color="auto"/>
      </w:divBdr>
    </w:div>
    <w:div w:id="1399861220">
      <w:marLeft w:val="480"/>
      <w:marRight w:val="0"/>
      <w:marTop w:val="0"/>
      <w:marBottom w:val="0"/>
      <w:divBdr>
        <w:top w:val="none" w:sz="0" w:space="0" w:color="auto"/>
        <w:left w:val="none" w:sz="0" w:space="0" w:color="auto"/>
        <w:bottom w:val="none" w:sz="0" w:space="0" w:color="auto"/>
        <w:right w:val="none" w:sz="0" w:space="0" w:color="auto"/>
      </w:divBdr>
    </w:div>
    <w:div w:id="1399865637">
      <w:marLeft w:val="480"/>
      <w:marRight w:val="0"/>
      <w:marTop w:val="0"/>
      <w:marBottom w:val="0"/>
      <w:divBdr>
        <w:top w:val="none" w:sz="0" w:space="0" w:color="auto"/>
        <w:left w:val="none" w:sz="0" w:space="0" w:color="auto"/>
        <w:bottom w:val="none" w:sz="0" w:space="0" w:color="auto"/>
        <w:right w:val="none" w:sz="0" w:space="0" w:color="auto"/>
      </w:divBdr>
    </w:div>
    <w:div w:id="1399934366">
      <w:marLeft w:val="480"/>
      <w:marRight w:val="0"/>
      <w:marTop w:val="0"/>
      <w:marBottom w:val="0"/>
      <w:divBdr>
        <w:top w:val="none" w:sz="0" w:space="0" w:color="auto"/>
        <w:left w:val="none" w:sz="0" w:space="0" w:color="auto"/>
        <w:bottom w:val="none" w:sz="0" w:space="0" w:color="auto"/>
        <w:right w:val="none" w:sz="0" w:space="0" w:color="auto"/>
      </w:divBdr>
    </w:div>
    <w:div w:id="1399938428">
      <w:marLeft w:val="480"/>
      <w:marRight w:val="0"/>
      <w:marTop w:val="0"/>
      <w:marBottom w:val="0"/>
      <w:divBdr>
        <w:top w:val="none" w:sz="0" w:space="0" w:color="auto"/>
        <w:left w:val="none" w:sz="0" w:space="0" w:color="auto"/>
        <w:bottom w:val="none" w:sz="0" w:space="0" w:color="auto"/>
        <w:right w:val="none" w:sz="0" w:space="0" w:color="auto"/>
      </w:divBdr>
    </w:div>
    <w:div w:id="1399939574">
      <w:marLeft w:val="480"/>
      <w:marRight w:val="0"/>
      <w:marTop w:val="0"/>
      <w:marBottom w:val="0"/>
      <w:divBdr>
        <w:top w:val="none" w:sz="0" w:space="0" w:color="auto"/>
        <w:left w:val="none" w:sz="0" w:space="0" w:color="auto"/>
        <w:bottom w:val="none" w:sz="0" w:space="0" w:color="auto"/>
        <w:right w:val="none" w:sz="0" w:space="0" w:color="auto"/>
      </w:divBdr>
    </w:div>
    <w:div w:id="1399983516">
      <w:marLeft w:val="480"/>
      <w:marRight w:val="0"/>
      <w:marTop w:val="0"/>
      <w:marBottom w:val="0"/>
      <w:divBdr>
        <w:top w:val="none" w:sz="0" w:space="0" w:color="auto"/>
        <w:left w:val="none" w:sz="0" w:space="0" w:color="auto"/>
        <w:bottom w:val="none" w:sz="0" w:space="0" w:color="auto"/>
        <w:right w:val="none" w:sz="0" w:space="0" w:color="auto"/>
      </w:divBdr>
    </w:div>
    <w:div w:id="1400011588">
      <w:marLeft w:val="480"/>
      <w:marRight w:val="0"/>
      <w:marTop w:val="0"/>
      <w:marBottom w:val="0"/>
      <w:divBdr>
        <w:top w:val="none" w:sz="0" w:space="0" w:color="auto"/>
        <w:left w:val="none" w:sz="0" w:space="0" w:color="auto"/>
        <w:bottom w:val="none" w:sz="0" w:space="0" w:color="auto"/>
        <w:right w:val="none" w:sz="0" w:space="0" w:color="auto"/>
      </w:divBdr>
    </w:div>
    <w:div w:id="1400051449">
      <w:marLeft w:val="480"/>
      <w:marRight w:val="0"/>
      <w:marTop w:val="0"/>
      <w:marBottom w:val="0"/>
      <w:divBdr>
        <w:top w:val="none" w:sz="0" w:space="0" w:color="auto"/>
        <w:left w:val="none" w:sz="0" w:space="0" w:color="auto"/>
        <w:bottom w:val="none" w:sz="0" w:space="0" w:color="auto"/>
        <w:right w:val="none" w:sz="0" w:space="0" w:color="auto"/>
      </w:divBdr>
    </w:div>
    <w:div w:id="1400055029">
      <w:marLeft w:val="480"/>
      <w:marRight w:val="0"/>
      <w:marTop w:val="0"/>
      <w:marBottom w:val="0"/>
      <w:divBdr>
        <w:top w:val="none" w:sz="0" w:space="0" w:color="auto"/>
        <w:left w:val="none" w:sz="0" w:space="0" w:color="auto"/>
        <w:bottom w:val="none" w:sz="0" w:space="0" w:color="auto"/>
        <w:right w:val="none" w:sz="0" w:space="0" w:color="auto"/>
      </w:divBdr>
    </w:div>
    <w:div w:id="1400178641">
      <w:marLeft w:val="480"/>
      <w:marRight w:val="0"/>
      <w:marTop w:val="0"/>
      <w:marBottom w:val="0"/>
      <w:divBdr>
        <w:top w:val="none" w:sz="0" w:space="0" w:color="auto"/>
        <w:left w:val="none" w:sz="0" w:space="0" w:color="auto"/>
        <w:bottom w:val="none" w:sz="0" w:space="0" w:color="auto"/>
        <w:right w:val="none" w:sz="0" w:space="0" w:color="auto"/>
      </w:divBdr>
    </w:div>
    <w:div w:id="1400179053">
      <w:marLeft w:val="480"/>
      <w:marRight w:val="0"/>
      <w:marTop w:val="0"/>
      <w:marBottom w:val="0"/>
      <w:divBdr>
        <w:top w:val="none" w:sz="0" w:space="0" w:color="auto"/>
        <w:left w:val="none" w:sz="0" w:space="0" w:color="auto"/>
        <w:bottom w:val="none" w:sz="0" w:space="0" w:color="auto"/>
        <w:right w:val="none" w:sz="0" w:space="0" w:color="auto"/>
      </w:divBdr>
    </w:div>
    <w:div w:id="1400203176">
      <w:marLeft w:val="480"/>
      <w:marRight w:val="0"/>
      <w:marTop w:val="0"/>
      <w:marBottom w:val="0"/>
      <w:divBdr>
        <w:top w:val="none" w:sz="0" w:space="0" w:color="auto"/>
        <w:left w:val="none" w:sz="0" w:space="0" w:color="auto"/>
        <w:bottom w:val="none" w:sz="0" w:space="0" w:color="auto"/>
        <w:right w:val="none" w:sz="0" w:space="0" w:color="auto"/>
      </w:divBdr>
    </w:div>
    <w:div w:id="1400204776">
      <w:marLeft w:val="480"/>
      <w:marRight w:val="0"/>
      <w:marTop w:val="0"/>
      <w:marBottom w:val="0"/>
      <w:divBdr>
        <w:top w:val="none" w:sz="0" w:space="0" w:color="auto"/>
        <w:left w:val="none" w:sz="0" w:space="0" w:color="auto"/>
        <w:bottom w:val="none" w:sz="0" w:space="0" w:color="auto"/>
        <w:right w:val="none" w:sz="0" w:space="0" w:color="auto"/>
      </w:divBdr>
    </w:div>
    <w:div w:id="1400245304">
      <w:marLeft w:val="480"/>
      <w:marRight w:val="0"/>
      <w:marTop w:val="0"/>
      <w:marBottom w:val="0"/>
      <w:divBdr>
        <w:top w:val="none" w:sz="0" w:space="0" w:color="auto"/>
        <w:left w:val="none" w:sz="0" w:space="0" w:color="auto"/>
        <w:bottom w:val="none" w:sz="0" w:space="0" w:color="auto"/>
        <w:right w:val="none" w:sz="0" w:space="0" w:color="auto"/>
      </w:divBdr>
    </w:div>
    <w:div w:id="1400329542">
      <w:marLeft w:val="480"/>
      <w:marRight w:val="0"/>
      <w:marTop w:val="0"/>
      <w:marBottom w:val="0"/>
      <w:divBdr>
        <w:top w:val="none" w:sz="0" w:space="0" w:color="auto"/>
        <w:left w:val="none" w:sz="0" w:space="0" w:color="auto"/>
        <w:bottom w:val="none" w:sz="0" w:space="0" w:color="auto"/>
        <w:right w:val="none" w:sz="0" w:space="0" w:color="auto"/>
      </w:divBdr>
    </w:div>
    <w:div w:id="1400401220">
      <w:marLeft w:val="480"/>
      <w:marRight w:val="0"/>
      <w:marTop w:val="0"/>
      <w:marBottom w:val="0"/>
      <w:divBdr>
        <w:top w:val="none" w:sz="0" w:space="0" w:color="auto"/>
        <w:left w:val="none" w:sz="0" w:space="0" w:color="auto"/>
        <w:bottom w:val="none" w:sz="0" w:space="0" w:color="auto"/>
        <w:right w:val="none" w:sz="0" w:space="0" w:color="auto"/>
      </w:divBdr>
    </w:div>
    <w:div w:id="1400401289">
      <w:marLeft w:val="480"/>
      <w:marRight w:val="0"/>
      <w:marTop w:val="0"/>
      <w:marBottom w:val="0"/>
      <w:divBdr>
        <w:top w:val="none" w:sz="0" w:space="0" w:color="auto"/>
        <w:left w:val="none" w:sz="0" w:space="0" w:color="auto"/>
        <w:bottom w:val="none" w:sz="0" w:space="0" w:color="auto"/>
        <w:right w:val="none" w:sz="0" w:space="0" w:color="auto"/>
      </w:divBdr>
    </w:div>
    <w:div w:id="1400442475">
      <w:marLeft w:val="480"/>
      <w:marRight w:val="0"/>
      <w:marTop w:val="0"/>
      <w:marBottom w:val="0"/>
      <w:divBdr>
        <w:top w:val="none" w:sz="0" w:space="0" w:color="auto"/>
        <w:left w:val="none" w:sz="0" w:space="0" w:color="auto"/>
        <w:bottom w:val="none" w:sz="0" w:space="0" w:color="auto"/>
        <w:right w:val="none" w:sz="0" w:space="0" w:color="auto"/>
      </w:divBdr>
    </w:div>
    <w:div w:id="1400521798">
      <w:bodyDiv w:val="1"/>
      <w:marLeft w:val="0"/>
      <w:marRight w:val="0"/>
      <w:marTop w:val="0"/>
      <w:marBottom w:val="0"/>
      <w:divBdr>
        <w:top w:val="none" w:sz="0" w:space="0" w:color="auto"/>
        <w:left w:val="none" w:sz="0" w:space="0" w:color="auto"/>
        <w:bottom w:val="none" w:sz="0" w:space="0" w:color="auto"/>
        <w:right w:val="none" w:sz="0" w:space="0" w:color="auto"/>
      </w:divBdr>
    </w:div>
    <w:div w:id="1400593088">
      <w:marLeft w:val="480"/>
      <w:marRight w:val="0"/>
      <w:marTop w:val="0"/>
      <w:marBottom w:val="0"/>
      <w:divBdr>
        <w:top w:val="none" w:sz="0" w:space="0" w:color="auto"/>
        <w:left w:val="none" w:sz="0" w:space="0" w:color="auto"/>
        <w:bottom w:val="none" w:sz="0" w:space="0" w:color="auto"/>
        <w:right w:val="none" w:sz="0" w:space="0" w:color="auto"/>
      </w:divBdr>
    </w:div>
    <w:div w:id="1400594980">
      <w:marLeft w:val="480"/>
      <w:marRight w:val="0"/>
      <w:marTop w:val="0"/>
      <w:marBottom w:val="0"/>
      <w:divBdr>
        <w:top w:val="none" w:sz="0" w:space="0" w:color="auto"/>
        <w:left w:val="none" w:sz="0" w:space="0" w:color="auto"/>
        <w:bottom w:val="none" w:sz="0" w:space="0" w:color="auto"/>
        <w:right w:val="none" w:sz="0" w:space="0" w:color="auto"/>
      </w:divBdr>
    </w:div>
    <w:div w:id="1400665773">
      <w:marLeft w:val="480"/>
      <w:marRight w:val="0"/>
      <w:marTop w:val="0"/>
      <w:marBottom w:val="0"/>
      <w:divBdr>
        <w:top w:val="none" w:sz="0" w:space="0" w:color="auto"/>
        <w:left w:val="none" w:sz="0" w:space="0" w:color="auto"/>
        <w:bottom w:val="none" w:sz="0" w:space="0" w:color="auto"/>
        <w:right w:val="none" w:sz="0" w:space="0" w:color="auto"/>
      </w:divBdr>
    </w:div>
    <w:div w:id="1400786396">
      <w:marLeft w:val="480"/>
      <w:marRight w:val="0"/>
      <w:marTop w:val="0"/>
      <w:marBottom w:val="0"/>
      <w:divBdr>
        <w:top w:val="none" w:sz="0" w:space="0" w:color="auto"/>
        <w:left w:val="none" w:sz="0" w:space="0" w:color="auto"/>
        <w:bottom w:val="none" w:sz="0" w:space="0" w:color="auto"/>
        <w:right w:val="none" w:sz="0" w:space="0" w:color="auto"/>
      </w:divBdr>
    </w:div>
    <w:div w:id="1400900560">
      <w:marLeft w:val="480"/>
      <w:marRight w:val="0"/>
      <w:marTop w:val="0"/>
      <w:marBottom w:val="0"/>
      <w:divBdr>
        <w:top w:val="none" w:sz="0" w:space="0" w:color="auto"/>
        <w:left w:val="none" w:sz="0" w:space="0" w:color="auto"/>
        <w:bottom w:val="none" w:sz="0" w:space="0" w:color="auto"/>
        <w:right w:val="none" w:sz="0" w:space="0" w:color="auto"/>
      </w:divBdr>
    </w:div>
    <w:div w:id="1400903403">
      <w:marLeft w:val="480"/>
      <w:marRight w:val="0"/>
      <w:marTop w:val="0"/>
      <w:marBottom w:val="0"/>
      <w:divBdr>
        <w:top w:val="none" w:sz="0" w:space="0" w:color="auto"/>
        <w:left w:val="none" w:sz="0" w:space="0" w:color="auto"/>
        <w:bottom w:val="none" w:sz="0" w:space="0" w:color="auto"/>
        <w:right w:val="none" w:sz="0" w:space="0" w:color="auto"/>
      </w:divBdr>
    </w:div>
    <w:div w:id="1400907518">
      <w:marLeft w:val="480"/>
      <w:marRight w:val="0"/>
      <w:marTop w:val="0"/>
      <w:marBottom w:val="0"/>
      <w:divBdr>
        <w:top w:val="none" w:sz="0" w:space="0" w:color="auto"/>
        <w:left w:val="none" w:sz="0" w:space="0" w:color="auto"/>
        <w:bottom w:val="none" w:sz="0" w:space="0" w:color="auto"/>
        <w:right w:val="none" w:sz="0" w:space="0" w:color="auto"/>
      </w:divBdr>
    </w:div>
    <w:div w:id="1400976215">
      <w:marLeft w:val="480"/>
      <w:marRight w:val="0"/>
      <w:marTop w:val="0"/>
      <w:marBottom w:val="0"/>
      <w:divBdr>
        <w:top w:val="none" w:sz="0" w:space="0" w:color="auto"/>
        <w:left w:val="none" w:sz="0" w:space="0" w:color="auto"/>
        <w:bottom w:val="none" w:sz="0" w:space="0" w:color="auto"/>
        <w:right w:val="none" w:sz="0" w:space="0" w:color="auto"/>
      </w:divBdr>
    </w:div>
    <w:div w:id="1400977437">
      <w:marLeft w:val="480"/>
      <w:marRight w:val="0"/>
      <w:marTop w:val="0"/>
      <w:marBottom w:val="0"/>
      <w:divBdr>
        <w:top w:val="none" w:sz="0" w:space="0" w:color="auto"/>
        <w:left w:val="none" w:sz="0" w:space="0" w:color="auto"/>
        <w:bottom w:val="none" w:sz="0" w:space="0" w:color="auto"/>
        <w:right w:val="none" w:sz="0" w:space="0" w:color="auto"/>
      </w:divBdr>
    </w:div>
    <w:div w:id="1401052121">
      <w:marLeft w:val="480"/>
      <w:marRight w:val="0"/>
      <w:marTop w:val="0"/>
      <w:marBottom w:val="0"/>
      <w:divBdr>
        <w:top w:val="none" w:sz="0" w:space="0" w:color="auto"/>
        <w:left w:val="none" w:sz="0" w:space="0" w:color="auto"/>
        <w:bottom w:val="none" w:sz="0" w:space="0" w:color="auto"/>
        <w:right w:val="none" w:sz="0" w:space="0" w:color="auto"/>
      </w:divBdr>
    </w:div>
    <w:div w:id="1401053568">
      <w:marLeft w:val="480"/>
      <w:marRight w:val="0"/>
      <w:marTop w:val="0"/>
      <w:marBottom w:val="0"/>
      <w:divBdr>
        <w:top w:val="none" w:sz="0" w:space="0" w:color="auto"/>
        <w:left w:val="none" w:sz="0" w:space="0" w:color="auto"/>
        <w:bottom w:val="none" w:sz="0" w:space="0" w:color="auto"/>
        <w:right w:val="none" w:sz="0" w:space="0" w:color="auto"/>
      </w:divBdr>
    </w:div>
    <w:div w:id="1401054432">
      <w:marLeft w:val="480"/>
      <w:marRight w:val="0"/>
      <w:marTop w:val="0"/>
      <w:marBottom w:val="0"/>
      <w:divBdr>
        <w:top w:val="none" w:sz="0" w:space="0" w:color="auto"/>
        <w:left w:val="none" w:sz="0" w:space="0" w:color="auto"/>
        <w:bottom w:val="none" w:sz="0" w:space="0" w:color="auto"/>
        <w:right w:val="none" w:sz="0" w:space="0" w:color="auto"/>
      </w:divBdr>
    </w:div>
    <w:div w:id="1401057666">
      <w:marLeft w:val="480"/>
      <w:marRight w:val="0"/>
      <w:marTop w:val="0"/>
      <w:marBottom w:val="0"/>
      <w:divBdr>
        <w:top w:val="none" w:sz="0" w:space="0" w:color="auto"/>
        <w:left w:val="none" w:sz="0" w:space="0" w:color="auto"/>
        <w:bottom w:val="none" w:sz="0" w:space="0" w:color="auto"/>
        <w:right w:val="none" w:sz="0" w:space="0" w:color="auto"/>
      </w:divBdr>
    </w:div>
    <w:div w:id="1401096378">
      <w:marLeft w:val="480"/>
      <w:marRight w:val="0"/>
      <w:marTop w:val="0"/>
      <w:marBottom w:val="0"/>
      <w:divBdr>
        <w:top w:val="none" w:sz="0" w:space="0" w:color="auto"/>
        <w:left w:val="none" w:sz="0" w:space="0" w:color="auto"/>
        <w:bottom w:val="none" w:sz="0" w:space="0" w:color="auto"/>
        <w:right w:val="none" w:sz="0" w:space="0" w:color="auto"/>
      </w:divBdr>
    </w:div>
    <w:div w:id="1401100569">
      <w:marLeft w:val="480"/>
      <w:marRight w:val="0"/>
      <w:marTop w:val="0"/>
      <w:marBottom w:val="0"/>
      <w:divBdr>
        <w:top w:val="none" w:sz="0" w:space="0" w:color="auto"/>
        <w:left w:val="none" w:sz="0" w:space="0" w:color="auto"/>
        <w:bottom w:val="none" w:sz="0" w:space="0" w:color="auto"/>
        <w:right w:val="none" w:sz="0" w:space="0" w:color="auto"/>
      </w:divBdr>
    </w:div>
    <w:div w:id="1401170046">
      <w:marLeft w:val="480"/>
      <w:marRight w:val="0"/>
      <w:marTop w:val="0"/>
      <w:marBottom w:val="0"/>
      <w:divBdr>
        <w:top w:val="none" w:sz="0" w:space="0" w:color="auto"/>
        <w:left w:val="none" w:sz="0" w:space="0" w:color="auto"/>
        <w:bottom w:val="none" w:sz="0" w:space="0" w:color="auto"/>
        <w:right w:val="none" w:sz="0" w:space="0" w:color="auto"/>
      </w:divBdr>
    </w:div>
    <w:div w:id="1401174458">
      <w:marLeft w:val="480"/>
      <w:marRight w:val="0"/>
      <w:marTop w:val="0"/>
      <w:marBottom w:val="0"/>
      <w:divBdr>
        <w:top w:val="none" w:sz="0" w:space="0" w:color="auto"/>
        <w:left w:val="none" w:sz="0" w:space="0" w:color="auto"/>
        <w:bottom w:val="none" w:sz="0" w:space="0" w:color="auto"/>
        <w:right w:val="none" w:sz="0" w:space="0" w:color="auto"/>
      </w:divBdr>
    </w:div>
    <w:div w:id="1401177009">
      <w:marLeft w:val="480"/>
      <w:marRight w:val="0"/>
      <w:marTop w:val="0"/>
      <w:marBottom w:val="0"/>
      <w:divBdr>
        <w:top w:val="none" w:sz="0" w:space="0" w:color="auto"/>
        <w:left w:val="none" w:sz="0" w:space="0" w:color="auto"/>
        <w:bottom w:val="none" w:sz="0" w:space="0" w:color="auto"/>
        <w:right w:val="none" w:sz="0" w:space="0" w:color="auto"/>
      </w:divBdr>
    </w:div>
    <w:div w:id="1401177435">
      <w:marLeft w:val="480"/>
      <w:marRight w:val="0"/>
      <w:marTop w:val="0"/>
      <w:marBottom w:val="0"/>
      <w:divBdr>
        <w:top w:val="none" w:sz="0" w:space="0" w:color="auto"/>
        <w:left w:val="none" w:sz="0" w:space="0" w:color="auto"/>
        <w:bottom w:val="none" w:sz="0" w:space="0" w:color="auto"/>
        <w:right w:val="none" w:sz="0" w:space="0" w:color="auto"/>
      </w:divBdr>
    </w:div>
    <w:div w:id="1401247399">
      <w:bodyDiv w:val="1"/>
      <w:marLeft w:val="0"/>
      <w:marRight w:val="0"/>
      <w:marTop w:val="0"/>
      <w:marBottom w:val="0"/>
      <w:divBdr>
        <w:top w:val="none" w:sz="0" w:space="0" w:color="auto"/>
        <w:left w:val="none" w:sz="0" w:space="0" w:color="auto"/>
        <w:bottom w:val="none" w:sz="0" w:space="0" w:color="auto"/>
        <w:right w:val="none" w:sz="0" w:space="0" w:color="auto"/>
      </w:divBdr>
    </w:div>
    <w:div w:id="1401249996">
      <w:marLeft w:val="480"/>
      <w:marRight w:val="0"/>
      <w:marTop w:val="0"/>
      <w:marBottom w:val="0"/>
      <w:divBdr>
        <w:top w:val="none" w:sz="0" w:space="0" w:color="auto"/>
        <w:left w:val="none" w:sz="0" w:space="0" w:color="auto"/>
        <w:bottom w:val="none" w:sz="0" w:space="0" w:color="auto"/>
        <w:right w:val="none" w:sz="0" w:space="0" w:color="auto"/>
      </w:divBdr>
    </w:div>
    <w:div w:id="1401292620">
      <w:marLeft w:val="480"/>
      <w:marRight w:val="0"/>
      <w:marTop w:val="0"/>
      <w:marBottom w:val="0"/>
      <w:divBdr>
        <w:top w:val="none" w:sz="0" w:space="0" w:color="auto"/>
        <w:left w:val="none" w:sz="0" w:space="0" w:color="auto"/>
        <w:bottom w:val="none" w:sz="0" w:space="0" w:color="auto"/>
        <w:right w:val="none" w:sz="0" w:space="0" w:color="auto"/>
      </w:divBdr>
    </w:div>
    <w:div w:id="1401293140">
      <w:marLeft w:val="480"/>
      <w:marRight w:val="0"/>
      <w:marTop w:val="0"/>
      <w:marBottom w:val="0"/>
      <w:divBdr>
        <w:top w:val="none" w:sz="0" w:space="0" w:color="auto"/>
        <w:left w:val="none" w:sz="0" w:space="0" w:color="auto"/>
        <w:bottom w:val="none" w:sz="0" w:space="0" w:color="auto"/>
        <w:right w:val="none" w:sz="0" w:space="0" w:color="auto"/>
      </w:divBdr>
    </w:div>
    <w:div w:id="1401294875">
      <w:marLeft w:val="480"/>
      <w:marRight w:val="0"/>
      <w:marTop w:val="0"/>
      <w:marBottom w:val="0"/>
      <w:divBdr>
        <w:top w:val="none" w:sz="0" w:space="0" w:color="auto"/>
        <w:left w:val="none" w:sz="0" w:space="0" w:color="auto"/>
        <w:bottom w:val="none" w:sz="0" w:space="0" w:color="auto"/>
        <w:right w:val="none" w:sz="0" w:space="0" w:color="auto"/>
      </w:divBdr>
    </w:div>
    <w:div w:id="1401295552">
      <w:marLeft w:val="480"/>
      <w:marRight w:val="0"/>
      <w:marTop w:val="0"/>
      <w:marBottom w:val="0"/>
      <w:divBdr>
        <w:top w:val="none" w:sz="0" w:space="0" w:color="auto"/>
        <w:left w:val="none" w:sz="0" w:space="0" w:color="auto"/>
        <w:bottom w:val="none" w:sz="0" w:space="0" w:color="auto"/>
        <w:right w:val="none" w:sz="0" w:space="0" w:color="auto"/>
      </w:divBdr>
    </w:div>
    <w:div w:id="1401322923">
      <w:marLeft w:val="480"/>
      <w:marRight w:val="0"/>
      <w:marTop w:val="0"/>
      <w:marBottom w:val="0"/>
      <w:divBdr>
        <w:top w:val="none" w:sz="0" w:space="0" w:color="auto"/>
        <w:left w:val="none" w:sz="0" w:space="0" w:color="auto"/>
        <w:bottom w:val="none" w:sz="0" w:space="0" w:color="auto"/>
        <w:right w:val="none" w:sz="0" w:space="0" w:color="auto"/>
      </w:divBdr>
    </w:div>
    <w:div w:id="1401440621">
      <w:marLeft w:val="480"/>
      <w:marRight w:val="0"/>
      <w:marTop w:val="0"/>
      <w:marBottom w:val="0"/>
      <w:divBdr>
        <w:top w:val="none" w:sz="0" w:space="0" w:color="auto"/>
        <w:left w:val="none" w:sz="0" w:space="0" w:color="auto"/>
        <w:bottom w:val="none" w:sz="0" w:space="0" w:color="auto"/>
        <w:right w:val="none" w:sz="0" w:space="0" w:color="auto"/>
      </w:divBdr>
    </w:div>
    <w:div w:id="1401440790">
      <w:marLeft w:val="480"/>
      <w:marRight w:val="0"/>
      <w:marTop w:val="0"/>
      <w:marBottom w:val="0"/>
      <w:divBdr>
        <w:top w:val="none" w:sz="0" w:space="0" w:color="auto"/>
        <w:left w:val="none" w:sz="0" w:space="0" w:color="auto"/>
        <w:bottom w:val="none" w:sz="0" w:space="0" w:color="auto"/>
        <w:right w:val="none" w:sz="0" w:space="0" w:color="auto"/>
      </w:divBdr>
    </w:div>
    <w:div w:id="1401445484">
      <w:marLeft w:val="640"/>
      <w:marRight w:val="0"/>
      <w:marTop w:val="0"/>
      <w:marBottom w:val="0"/>
      <w:divBdr>
        <w:top w:val="none" w:sz="0" w:space="0" w:color="auto"/>
        <w:left w:val="none" w:sz="0" w:space="0" w:color="auto"/>
        <w:bottom w:val="none" w:sz="0" w:space="0" w:color="auto"/>
        <w:right w:val="none" w:sz="0" w:space="0" w:color="auto"/>
      </w:divBdr>
    </w:div>
    <w:div w:id="1401488653">
      <w:marLeft w:val="480"/>
      <w:marRight w:val="0"/>
      <w:marTop w:val="0"/>
      <w:marBottom w:val="0"/>
      <w:divBdr>
        <w:top w:val="none" w:sz="0" w:space="0" w:color="auto"/>
        <w:left w:val="none" w:sz="0" w:space="0" w:color="auto"/>
        <w:bottom w:val="none" w:sz="0" w:space="0" w:color="auto"/>
        <w:right w:val="none" w:sz="0" w:space="0" w:color="auto"/>
      </w:divBdr>
    </w:div>
    <w:div w:id="1401631585">
      <w:marLeft w:val="480"/>
      <w:marRight w:val="0"/>
      <w:marTop w:val="0"/>
      <w:marBottom w:val="0"/>
      <w:divBdr>
        <w:top w:val="none" w:sz="0" w:space="0" w:color="auto"/>
        <w:left w:val="none" w:sz="0" w:space="0" w:color="auto"/>
        <w:bottom w:val="none" w:sz="0" w:space="0" w:color="auto"/>
        <w:right w:val="none" w:sz="0" w:space="0" w:color="auto"/>
      </w:divBdr>
    </w:div>
    <w:div w:id="1401636884">
      <w:marLeft w:val="480"/>
      <w:marRight w:val="0"/>
      <w:marTop w:val="0"/>
      <w:marBottom w:val="0"/>
      <w:divBdr>
        <w:top w:val="none" w:sz="0" w:space="0" w:color="auto"/>
        <w:left w:val="none" w:sz="0" w:space="0" w:color="auto"/>
        <w:bottom w:val="none" w:sz="0" w:space="0" w:color="auto"/>
        <w:right w:val="none" w:sz="0" w:space="0" w:color="auto"/>
      </w:divBdr>
    </w:div>
    <w:div w:id="1401751175">
      <w:marLeft w:val="480"/>
      <w:marRight w:val="0"/>
      <w:marTop w:val="0"/>
      <w:marBottom w:val="0"/>
      <w:divBdr>
        <w:top w:val="none" w:sz="0" w:space="0" w:color="auto"/>
        <w:left w:val="none" w:sz="0" w:space="0" w:color="auto"/>
        <w:bottom w:val="none" w:sz="0" w:space="0" w:color="auto"/>
        <w:right w:val="none" w:sz="0" w:space="0" w:color="auto"/>
      </w:divBdr>
    </w:div>
    <w:div w:id="1401781953">
      <w:marLeft w:val="480"/>
      <w:marRight w:val="0"/>
      <w:marTop w:val="0"/>
      <w:marBottom w:val="0"/>
      <w:divBdr>
        <w:top w:val="none" w:sz="0" w:space="0" w:color="auto"/>
        <w:left w:val="none" w:sz="0" w:space="0" w:color="auto"/>
        <w:bottom w:val="none" w:sz="0" w:space="0" w:color="auto"/>
        <w:right w:val="none" w:sz="0" w:space="0" w:color="auto"/>
      </w:divBdr>
    </w:div>
    <w:div w:id="1401826438">
      <w:marLeft w:val="480"/>
      <w:marRight w:val="0"/>
      <w:marTop w:val="0"/>
      <w:marBottom w:val="0"/>
      <w:divBdr>
        <w:top w:val="none" w:sz="0" w:space="0" w:color="auto"/>
        <w:left w:val="none" w:sz="0" w:space="0" w:color="auto"/>
        <w:bottom w:val="none" w:sz="0" w:space="0" w:color="auto"/>
        <w:right w:val="none" w:sz="0" w:space="0" w:color="auto"/>
      </w:divBdr>
    </w:div>
    <w:div w:id="1401828443">
      <w:marLeft w:val="480"/>
      <w:marRight w:val="0"/>
      <w:marTop w:val="0"/>
      <w:marBottom w:val="0"/>
      <w:divBdr>
        <w:top w:val="none" w:sz="0" w:space="0" w:color="auto"/>
        <w:left w:val="none" w:sz="0" w:space="0" w:color="auto"/>
        <w:bottom w:val="none" w:sz="0" w:space="0" w:color="auto"/>
        <w:right w:val="none" w:sz="0" w:space="0" w:color="auto"/>
      </w:divBdr>
    </w:div>
    <w:div w:id="1401901199">
      <w:marLeft w:val="480"/>
      <w:marRight w:val="0"/>
      <w:marTop w:val="0"/>
      <w:marBottom w:val="0"/>
      <w:divBdr>
        <w:top w:val="none" w:sz="0" w:space="0" w:color="auto"/>
        <w:left w:val="none" w:sz="0" w:space="0" w:color="auto"/>
        <w:bottom w:val="none" w:sz="0" w:space="0" w:color="auto"/>
        <w:right w:val="none" w:sz="0" w:space="0" w:color="auto"/>
      </w:divBdr>
    </w:div>
    <w:div w:id="1401906204">
      <w:marLeft w:val="480"/>
      <w:marRight w:val="0"/>
      <w:marTop w:val="0"/>
      <w:marBottom w:val="0"/>
      <w:divBdr>
        <w:top w:val="none" w:sz="0" w:space="0" w:color="auto"/>
        <w:left w:val="none" w:sz="0" w:space="0" w:color="auto"/>
        <w:bottom w:val="none" w:sz="0" w:space="0" w:color="auto"/>
        <w:right w:val="none" w:sz="0" w:space="0" w:color="auto"/>
      </w:divBdr>
    </w:div>
    <w:div w:id="1401908195">
      <w:marLeft w:val="480"/>
      <w:marRight w:val="0"/>
      <w:marTop w:val="0"/>
      <w:marBottom w:val="0"/>
      <w:divBdr>
        <w:top w:val="none" w:sz="0" w:space="0" w:color="auto"/>
        <w:left w:val="none" w:sz="0" w:space="0" w:color="auto"/>
        <w:bottom w:val="none" w:sz="0" w:space="0" w:color="auto"/>
        <w:right w:val="none" w:sz="0" w:space="0" w:color="auto"/>
      </w:divBdr>
    </w:div>
    <w:div w:id="1401948542">
      <w:marLeft w:val="480"/>
      <w:marRight w:val="0"/>
      <w:marTop w:val="0"/>
      <w:marBottom w:val="0"/>
      <w:divBdr>
        <w:top w:val="none" w:sz="0" w:space="0" w:color="auto"/>
        <w:left w:val="none" w:sz="0" w:space="0" w:color="auto"/>
        <w:bottom w:val="none" w:sz="0" w:space="0" w:color="auto"/>
        <w:right w:val="none" w:sz="0" w:space="0" w:color="auto"/>
      </w:divBdr>
    </w:div>
    <w:div w:id="1402019967">
      <w:marLeft w:val="480"/>
      <w:marRight w:val="0"/>
      <w:marTop w:val="0"/>
      <w:marBottom w:val="0"/>
      <w:divBdr>
        <w:top w:val="none" w:sz="0" w:space="0" w:color="auto"/>
        <w:left w:val="none" w:sz="0" w:space="0" w:color="auto"/>
        <w:bottom w:val="none" w:sz="0" w:space="0" w:color="auto"/>
        <w:right w:val="none" w:sz="0" w:space="0" w:color="auto"/>
      </w:divBdr>
    </w:div>
    <w:div w:id="1402025976">
      <w:marLeft w:val="480"/>
      <w:marRight w:val="0"/>
      <w:marTop w:val="0"/>
      <w:marBottom w:val="0"/>
      <w:divBdr>
        <w:top w:val="none" w:sz="0" w:space="0" w:color="auto"/>
        <w:left w:val="none" w:sz="0" w:space="0" w:color="auto"/>
        <w:bottom w:val="none" w:sz="0" w:space="0" w:color="auto"/>
        <w:right w:val="none" w:sz="0" w:space="0" w:color="auto"/>
      </w:divBdr>
    </w:div>
    <w:div w:id="1402143839">
      <w:marLeft w:val="480"/>
      <w:marRight w:val="0"/>
      <w:marTop w:val="0"/>
      <w:marBottom w:val="0"/>
      <w:divBdr>
        <w:top w:val="none" w:sz="0" w:space="0" w:color="auto"/>
        <w:left w:val="none" w:sz="0" w:space="0" w:color="auto"/>
        <w:bottom w:val="none" w:sz="0" w:space="0" w:color="auto"/>
        <w:right w:val="none" w:sz="0" w:space="0" w:color="auto"/>
      </w:divBdr>
    </w:div>
    <w:div w:id="1402174030">
      <w:marLeft w:val="480"/>
      <w:marRight w:val="0"/>
      <w:marTop w:val="0"/>
      <w:marBottom w:val="0"/>
      <w:divBdr>
        <w:top w:val="none" w:sz="0" w:space="0" w:color="auto"/>
        <w:left w:val="none" w:sz="0" w:space="0" w:color="auto"/>
        <w:bottom w:val="none" w:sz="0" w:space="0" w:color="auto"/>
        <w:right w:val="none" w:sz="0" w:space="0" w:color="auto"/>
      </w:divBdr>
    </w:div>
    <w:div w:id="1402210555">
      <w:marLeft w:val="480"/>
      <w:marRight w:val="0"/>
      <w:marTop w:val="0"/>
      <w:marBottom w:val="0"/>
      <w:divBdr>
        <w:top w:val="none" w:sz="0" w:space="0" w:color="auto"/>
        <w:left w:val="none" w:sz="0" w:space="0" w:color="auto"/>
        <w:bottom w:val="none" w:sz="0" w:space="0" w:color="auto"/>
        <w:right w:val="none" w:sz="0" w:space="0" w:color="auto"/>
      </w:divBdr>
    </w:div>
    <w:div w:id="1402216550">
      <w:marLeft w:val="480"/>
      <w:marRight w:val="0"/>
      <w:marTop w:val="0"/>
      <w:marBottom w:val="0"/>
      <w:divBdr>
        <w:top w:val="none" w:sz="0" w:space="0" w:color="auto"/>
        <w:left w:val="none" w:sz="0" w:space="0" w:color="auto"/>
        <w:bottom w:val="none" w:sz="0" w:space="0" w:color="auto"/>
        <w:right w:val="none" w:sz="0" w:space="0" w:color="auto"/>
      </w:divBdr>
    </w:div>
    <w:div w:id="1402369543">
      <w:bodyDiv w:val="1"/>
      <w:marLeft w:val="0"/>
      <w:marRight w:val="0"/>
      <w:marTop w:val="0"/>
      <w:marBottom w:val="0"/>
      <w:divBdr>
        <w:top w:val="none" w:sz="0" w:space="0" w:color="auto"/>
        <w:left w:val="none" w:sz="0" w:space="0" w:color="auto"/>
        <w:bottom w:val="none" w:sz="0" w:space="0" w:color="auto"/>
        <w:right w:val="none" w:sz="0" w:space="0" w:color="auto"/>
      </w:divBdr>
    </w:div>
    <w:div w:id="1402405722">
      <w:marLeft w:val="480"/>
      <w:marRight w:val="0"/>
      <w:marTop w:val="0"/>
      <w:marBottom w:val="0"/>
      <w:divBdr>
        <w:top w:val="none" w:sz="0" w:space="0" w:color="auto"/>
        <w:left w:val="none" w:sz="0" w:space="0" w:color="auto"/>
        <w:bottom w:val="none" w:sz="0" w:space="0" w:color="auto"/>
        <w:right w:val="none" w:sz="0" w:space="0" w:color="auto"/>
      </w:divBdr>
    </w:div>
    <w:div w:id="1402413554">
      <w:marLeft w:val="480"/>
      <w:marRight w:val="0"/>
      <w:marTop w:val="0"/>
      <w:marBottom w:val="0"/>
      <w:divBdr>
        <w:top w:val="none" w:sz="0" w:space="0" w:color="auto"/>
        <w:left w:val="none" w:sz="0" w:space="0" w:color="auto"/>
        <w:bottom w:val="none" w:sz="0" w:space="0" w:color="auto"/>
        <w:right w:val="none" w:sz="0" w:space="0" w:color="auto"/>
      </w:divBdr>
    </w:div>
    <w:div w:id="1402436616">
      <w:marLeft w:val="480"/>
      <w:marRight w:val="0"/>
      <w:marTop w:val="0"/>
      <w:marBottom w:val="0"/>
      <w:divBdr>
        <w:top w:val="none" w:sz="0" w:space="0" w:color="auto"/>
        <w:left w:val="none" w:sz="0" w:space="0" w:color="auto"/>
        <w:bottom w:val="none" w:sz="0" w:space="0" w:color="auto"/>
        <w:right w:val="none" w:sz="0" w:space="0" w:color="auto"/>
      </w:divBdr>
    </w:div>
    <w:div w:id="1402487146">
      <w:marLeft w:val="480"/>
      <w:marRight w:val="0"/>
      <w:marTop w:val="0"/>
      <w:marBottom w:val="0"/>
      <w:divBdr>
        <w:top w:val="none" w:sz="0" w:space="0" w:color="auto"/>
        <w:left w:val="none" w:sz="0" w:space="0" w:color="auto"/>
        <w:bottom w:val="none" w:sz="0" w:space="0" w:color="auto"/>
        <w:right w:val="none" w:sz="0" w:space="0" w:color="auto"/>
      </w:divBdr>
    </w:div>
    <w:div w:id="1402487760">
      <w:marLeft w:val="480"/>
      <w:marRight w:val="0"/>
      <w:marTop w:val="0"/>
      <w:marBottom w:val="0"/>
      <w:divBdr>
        <w:top w:val="none" w:sz="0" w:space="0" w:color="auto"/>
        <w:left w:val="none" w:sz="0" w:space="0" w:color="auto"/>
        <w:bottom w:val="none" w:sz="0" w:space="0" w:color="auto"/>
        <w:right w:val="none" w:sz="0" w:space="0" w:color="auto"/>
      </w:divBdr>
    </w:div>
    <w:div w:id="1402487994">
      <w:marLeft w:val="480"/>
      <w:marRight w:val="0"/>
      <w:marTop w:val="0"/>
      <w:marBottom w:val="0"/>
      <w:divBdr>
        <w:top w:val="none" w:sz="0" w:space="0" w:color="auto"/>
        <w:left w:val="none" w:sz="0" w:space="0" w:color="auto"/>
        <w:bottom w:val="none" w:sz="0" w:space="0" w:color="auto"/>
        <w:right w:val="none" w:sz="0" w:space="0" w:color="auto"/>
      </w:divBdr>
    </w:div>
    <w:div w:id="1402555989">
      <w:marLeft w:val="480"/>
      <w:marRight w:val="0"/>
      <w:marTop w:val="0"/>
      <w:marBottom w:val="0"/>
      <w:divBdr>
        <w:top w:val="none" w:sz="0" w:space="0" w:color="auto"/>
        <w:left w:val="none" w:sz="0" w:space="0" w:color="auto"/>
        <w:bottom w:val="none" w:sz="0" w:space="0" w:color="auto"/>
        <w:right w:val="none" w:sz="0" w:space="0" w:color="auto"/>
      </w:divBdr>
    </w:div>
    <w:div w:id="1402556248">
      <w:marLeft w:val="480"/>
      <w:marRight w:val="0"/>
      <w:marTop w:val="0"/>
      <w:marBottom w:val="0"/>
      <w:divBdr>
        <w:top w:val="none" w:sz="0" w:space="0" w:color="auto"/>
        <w:left w:val="none" w:sz="0" w:space="0" w:color="auto"/>
        <w:bottom w:val="none" w:sz="0" w:space="0" w:color="auto"/>
        <w:right w:val="none" w:sz="0" w:space="0" w:color="auto"/>
      </w:divBdr>
    </w:div>
    <w:div w:id="1402559139">
      <w:marLeft w:val="480"/>
      <w:marRight w:val="0"/>
      <w:marTop w:val="0"/>
      <w:marBottom w:val="0"/>
      <w:divBdr>
        <w:top w:val="none" w:sz="0" w:space="0" w:color="auto"/>
        <w:left w:val="none" w:sz="0" w:space="0" w:color="auto"/>
        <w:bottom w:val="none" w:sz="0" w:space="0" w:color="auto"/>
        <w:right w:val="none" w:sz="0" w:space="0" w:color="auto"/>
      </w:divBdr>
    </w:div>
    <w:div w:id="1402559326">
      <w:marLeft w:val="480"/>
      <w:marRight w:val="0"/>
      <w:marTop w:val="0"/>
      <w:marBottom w:val="0"/>
      <w:divBdr>
        <w:top w:val="none" w:sz="0" w:space="0" w:color="auto"/>
        <w:left w:val="none" w:sz="0" w:space="0" w:color="auto"/>
        <w:bottom w:val="none" w:sz="0" w:space="0" w:color="auto"/>
        <w:right w:val="none" w:sz="0" w:space="0" w:color="auto"/>
      </w:divBdr>
    </w:div>
    <w:div w:id="1402630590">
      <w:marLeft w:val="480"/>
      <w:marRight w:val="0"/>
      <w:marTop w:val="0"/>
      <w:marBottom w:val="0"/>
      <w:divBdr>
        <w:top w:val="none" w:sz="0" w:space="0" w:color="auto"/>
        <w:left w:val="none" w:sz="0" w:space="0" w:color="auto"/>
        <w:bottom w:val="none" w:sz="0" w:space="0" w:color="auto"/>
        <w:right w:val="none" w:sz="0" w:space="0" w:color="auto"/>
      </w:divBdr>
    </w:div>
    <w:div w:id="1402631218">
      <w:marLeft w:val="480"/>
      <w:marRight w:val="0"/>
      <w:marTop w:val="0"/>
      <w:marBottom w:val="0"/>
      <w:divBdr>
        <w:top w:val="none" w:sz="0" w:space="0" w:color="auto"/>
        <w:left w:val="none" w:sz="0" w:space="0" w:color="auto"/>
        <w:bottom w:val="none" w:sz="0" w:space="0" w:color="auto"/>
        <w:right w:val="none" w:sz="0" w:space="0" w:color="auto"/>
      </w:divBdr>
    </w:div>
    <w:div w:id="1402631934">
      <w:marLeft w:val="480"/>
      <w:marRight w:val="0"/>
      <w:marTop w:val="0"/>
      <w:marBottom w:val="0"/>
      <w:divBdr>
        <w:top w:val="none" w:sz="0" w:space="0" w:color="auto"/>
        <w:left w:val="none" w:sz="0" w:space="0" w:color="auto"/>
        <w:bottom w:val="none" w:sz="0" w:space="0" w:color="auto"/>
        <w:right w:val="none" w:sz="0" w:space="0" w:color="auto"/>
      </w:divBdr>
    </w:div>
    <w:div w:id="1402674561">
      <w:marLeft w:val="480"/>
      <w:marRight w:val="0"/>
      <w:marTop w:val="0"/>
      <w:marBottom w:val="0"/>
      <w:divBdr>
        <w:top w:val="none" w:sz="0" w:space="0" w:color="auto"/>
        <w:left w:val="none" w:sz="0" w:space="0" w:color="auto"/>
        <w:bottom w:val="none" w:sz="0" w:space="0" w:color="auto"/>
        <w:right w:val="none" w:sz="0" w:space="0" w:color="auto"/>
      </w:divBdr>
    </w:div>
    <w:div w:id="1402747911">
      <w:marLeft w:val="480"/>
      <w:marRight w:val="0"/>
      <w:marTop w:val="0"/>
      <w:marBottom w:val="0"/>
      <w:divBdr>
        <w:top w:val="none" w:sz="0" w:space="0" w:color="auto"/>
        <w:left w:val="none" w:sz="0" w:space="0" w:color="auto"/>
        <w:bottom w:val="none" w:sz="0" w:space="0" w:color="auto"/>
        <w:right w:val="none" w:sz="0" w:space="0" w:color="auto"/>
      </w:divBdr>
    </w:div>
    <w:div w:id="1402754743">
      <w:marLeft w:val="480"/>
      <w:marRight w:val="0"/>
      <w:marTop w:val="0"/>
      <w:marBottom w:val="0"/>
      <w:divBdr>
        <w:top w:val="none" w:sz="0" w:space="0" w:color="auto"/>
        <w:left w:val="none" w:sz="0" w:space="0" w:color="auto"/>
        <w:bottom w:val="none" w:sz="0" w:space="0" w:color="auto"/>
        <w:right w:val="none" w:sz="0" w:space="0" w:color="auto"/>
      </w:divBdr>
    </w:div>
    <w:div w:id="1402755306">
      <w:marLeft w:val="480"/>
      <w:marRight w:val="0"/>
      <w:marTop w:val="0"/>
      <w:marBottom w:val="0"/>
      <w:divBdr>
        <w:top w:val="none" w:sz="0" w:space="0" w:color="auto"/>
        <w:left w:val="none" w:sz="0" w:space="0" w:color="auto"/>
        <w:bottom w:val="none" w:sz="0" w:space="0" w:color="auto"/>
        <w:right w:val="none" w:sz="0" w:space="0" w:color="auto"/>
      </w:divBdr>
    </w:div>
    <w:div w:id="1402755772">
      <w:marLeft w:val="480"/>
      <w:marRight w:val="0"/>
      <w:marTop w:val="0"/>
      <w:marBottom w:val="0"/>
      <w:divBdr>
        <w:top w:val="none" w:sz="0" w:space="0" w:color="auto"/>
        <w:left w:val="none" w:sz="0" w:space="0" w:color="auto"/>
        <w:bottom w:val="none" w:sz="0" w:space="0" w:color="auto"/>
        <w:right w:val="none" w:sz="0" w:space="0" w:color="auto"/>
      </w:divBdr>
    </w:div>
    <w:div w:id="1402757166">
      <w:marLeft w:val="480"/>
      <w:marRight w:val="0"/>
      <w:marTop w:val="0"/>
      <w:marBottom w:val="0"/>
      <w:divBdr>
        <w:top w:val="none" w:sz="0" w:space="0" w:color="auto"/>
        <w:left w:val="none" w:sz="0" w:space="0" w:color="auto"/>
        <w:bottom w:val="none" w:sz="0" w:space="0" w:color="auto"/>
        <w:right w:val="none" w:sz="0" w:space="0" w:color="auto"/>
      </w:divBdr>
    </w:div>
    <w:div w:id="1402828256">
      <w:marLeft w:val="480"/>
      <w:marRight w:val="0"/>
      <w:marTop w:val="0"/>
      <w:marBottom w:val="0"/>
      <w:divBdr>
        <w:top w:val="none" w:sz="0" w:space="0" w:color="auto"/>
        <w:left w:val="none" w:sz="0" w:space="0" w:color="auto"/>
        <w:bottom w:val="none" w:sz="0" w:space="0" w:color="auto"/>
        <w:right w:val="none" w:sz="0" w:space="0" w:color="auto"/>
      </w:divBdr>
    </w:div>
    <w:div w:id="1402869508">
      <w:marLeft w:val="480"/>
      <w:marRight w:val="0"/>
      <w:marTop w:val="0"/>
      <w:marBottom w:val="0"/>
      <w:divBdr>
        <w:top w:val="none" w:sz="0" w:space="0" w:color="auto"/>
        <w:left w:val="none" w:sz="0" w:space="0" w:color="auto"/>
        <w:bottom w:val="none" w:sz="0" w:space="0" w:color="auto"/>
        <w:right w:val="none" w:sz="0" w:space="0" w:color="auto"/>
      </w:divBdr>
    </w:div>
    <w:div w:id="1402948284">
      <w:marLeft w:val="480"/>
      <w:marRight w:val="0"/>
      <w:marTop w:val="0"/>
      <w:marBottom w:val="0"/>
      <w:divBdr>
        <w:top w:val="none" w:sz="0" w:space="0" w:color="auto"/>
        <w:left w:val="none" w:sz="0" w:space="0" w:color="auto"/>
        <w:bottom w:val="none" w:sz="0" w:space="0" w:color="auto"/>
        <w:right w:val="none" w:sz="0" w:space="0" w:color="auto"/>
      </w:divBdr>
    </w:div>
    <w:div w:id="1403022623">
      <w:marLeft w:val="480"/>
      <w:marRight w:val="0"/>
      <w:marTop w:val="0"/>
      <w:marBottom w:val="0"/>
      <w:divBdr>
        <w:top w:val="none" w:sz="0" w:space="0" w:color="auto"/>
        <w:left w:val="none" w:sz="0" w:space="0" w:color="auto"/>
        <w:bottom w:val="none" w:sz="0" w:space="0" w:color="auto"/>
        <w:right w:val="none" w:sz="0" w:space="0" w:color="auto"/>
      </w:divBdr>
    </w:div>
    <w:div w:id="1403092364">
      <w:marLeft w:val="480"/>
      <w:marRight w:val="0"/>
      <w:marTop w:val="0"/>
      <w:marBottom w:val="0"/>
      <w:divBdr>
        <w:top w:val="none" w:sz="0" w:space="0" w:color="auto"/>
        <w:left w:val="none" w:sz="0" w:space="0" w:color="auto"/>
        <w:bottom w:val="none" w:sz="0" w:space="0" w:color="auto"/>
        <w:right w:val="none" w:sz="0" w:space="0" w:color="auto"/>
      </w:divBdr>
    </w:div>
    <w:div w:id="1403214317">
      <w:marLeft w:val="480"/>
      <w:marRight w:val="0"/>
      <w:marTop w:val="0"/>
      <w:marBottom w:val="0"/>
      <w:divBdr>
        <w:top w:val="none" w:sz="0" w:space="0" w:color="auto"/>
        <w:left w:val="none" w:sz="0" w:space="0" w:color="auto"/>
        <w:bottom w:val="none" w:sz="0" w:space="0" w:color="auto"/>
        <w:right w:val="none" w:sz="0" w:space="0" w:color="auto"/>
      </w:divBdr>
    </w:div>
    <w:div w:id="1403218994">
      <w:marLeft w:val="480"/>
      <w:marRight w:val="0"/>
      <w:marTop w:val="0"/>
      <w:marBottom w:val="0"/>
      <w:divBdr>
        <w:top w:val="none" w:sz="0" w:space="0" w:color="auto"/>
        <w:left w:val="none" w:sz="0" w:space="0" w:color="auto"/>
        <w:bottom w:val="none" w:sz="0" w:space="0" w:color="auto"/>
        <w:right w:val="none" w:sz="0" w:space="0" w:color="auto"/>
      </w:divBdr>
    </w:div>
    <w:div w:id="1403259403">
      <w:marLeft w:val="480"/>
      <w:marRight w:val="0"/>
      <w:marTop w:val="0"/>
      <w:marBottom w:val="0"/>
      <w:divBdr>
        <w:top w:val="none" w:sz="0" w:space="0" w:color="auto"/>
        <w:left w:val="none" w:sz="0" w:space="0" w:color="auto"/>
        <w:bottom w:val="none" w:sz="0" w:space="0" w:color="auto"/>
        <w:right w:val="none" w:sz="0" w:space="0" w:color="auto"/>
      </w:divBdr>
    </w:div>
    <w:div w:id="1403259893">
      <w:marLeft w:val="480"/>
      <w:marRight w:val="0"/>
      <w:marTop w:val="0"/>
      <w:marBottom w:val="0"/>
      <w:divBdr>
        <w:top w:val="none" w:sz="0" w:space="0" w:color="auto"/>
        <w:left w:val="none" w:sz="0" w:space="0" w:color="auto"/>
        <w:bottom w:val="none" w:sz="0" w:space="0" w:color="auto"/>
        <w:right w:val="none" w:sz="0" w:space="0" w:color="auto"/>
      </w:divBdr>
    </w:div>
    <w:div w:id="1403286744">
      <w:marLeft w:val="480"/>
      <w:marRight w:val="0"/>
      <w:marTop w:val="0"/>
      <w:marBottom w:val="0"/>
      <w:divBdr>
        <w:top w:val="none" w:sz="0" w:space="0" w:color="auto"/>
        <w:left w:val="none" w:sz="0" w:space="0" w:color="auto"/>
        <w:bottom w:val="none" w:sz="0" w:space="0" w:color="auto"/>
        <w:right w:val="none" w:sz="0" w:space="0" w:color="auto"/>
      </w:divBdr>
    </w:div>
    <w:div w:id="1403289067">
      <w:marLeft w:val="480"/>
      <w:marRight w:val="0"/>
      <w:marTop w:val="0"/>
      <w:marBottom w:val="0"/>
      <w:divBdr>
        <w:top w:val="none" w:sz="0" w:space="0" w:color="auto"/>
        <w:left w:val="none" w:sz="0" w:space="0" w:color="auto"/>
        <w:bottom w:val="none" w:sz="0" w:space="0" w:color="auto"/>
        <w:right w:val="none" w:sz="0" w:space="0" w:color="auto"/>
      </w:divBdr>
    </w:div>
    <w:div w:id="1403331165">
      <w:marLeft w:val="480"/>
      <w:marRight w:val="0"/>
      <w:marTop w:val="0"/>
      <w:marBottom w:val="0"/>
      <w:divBdr>
        <w:top w:val="none" w:sz="0" w:space="0" w:color="auto"/>
        <w:left w:val="none" w:sz="0" w:space="0" w:color="auto"/>
        <w:bottom w:val="none" w:sz="0" w:space="0" w:color="auto"/>
        <w:right w:val="none" w:sz="0" w:space="0" w:color="auto"/>
      </w:divBdr>
    </w:div>
    <w:div w:id="1403481757">
      <w:marLeft w:val="480"/>
      <w:marRight w:val="0"/>
      <w:marTop w:val="0"/>
      <w:marBottom w:val="0"/>
      <w:divBdr>
        <w:top w:val="none" w:sz="0" w:space="0" w:color="auto"/>
        <w:left w:val="none" w:sz="0" w:space="0" w:color="auto"/>
        <w:bottom w:val="none" w:sz="0" w:space="0" w:color="auto"/>
        <w:right w:val="none" w:sz="0" w:space="0" w:color="auto"/>
      </w:divBdr>
    </w:div>
    <w:div w:id="1403521227">
      <w:marLeft w:val="480"/>
      <w:marRight w:val="0"/>
      <w:marTop w:val="0"/>
      <w:marBottom w:val="0"/>
      <w:divBdr>
        <w:top w:val="none" w:sz="0" w:space="0" w:color="auto"/>
        <w:left w:val="none" w:sz="0" w:space="0" w:color="auto"/>
        <w:bottom w:val="none" w:sz="0" w:space="0" w:color="auto"/>
        <w:right w:val="none" w:sz="0" w:space="0" w:color="auto"/>
      </w:divBdr>
    </w:div>
    <w:div w:id="1403600969">
      <w:marLeft w:val="480"/>
      <w:marRight w:val="0"/>
      <w:marTop w:val="0"/>
      <w:marBottom w:val="0"/>
      <w:divBdr>
        <w:top w:val="none" w:sz="0" w:space="0" w:color="auto"/>
        <w:left w:val="none" w:sz="0" w:space="0" w:color="auto"/>
        <w:bottom w:val="none" w:sz="0" w:space="0" w:color="auto"/>
        <w:right w:val="none" w:sz="0" w:space="0" w:color="auto"/>
      </w:divBdr>
    </w:div>
    <w:div w:id="1403672785">
      <w:marLeft w:val="480"/>
      <w:marRight w:val="0"/>
      <w:marTop w:val="0"/>
      <w:marBottom w:val="0"/>
      <w:divBdr>
        <w:top w:val="none" w:sz="0" w:space="0" w:color="auto"/>
        <w:left w:val="none" w:sz="0" w:space="0" w:color="auto"/>
        <w:bottom w:val="none" w:sz="0" w:space="0" w:color="auto"/>
        <w:right w:val="none" w:sz="0" w:space="0" w:color="auto"/>
      </w:divBdr>
    </w:div>
    <w:div w:id="1403680629">
      <w:marLeft w:val="480"/>
      <w:marRight w:val="0"/>
      <w:marTop w:val="0"/>
      <w:marBottom w:val="0"/>
      <w:divBdr>
        <w:top w:val="none" w:sz="0" w:space="0" w:color="auto"/>
        <w:left w:val="none" w:sz="0" w:space="0" w:color="auto"/>
        <w:bottom w:val="none" w:sz="0" w:space="0" w:color="auto"/>
        <w:right w:val="none" w:sz="0" w:space="0" w:color="auto"/>
      </w:divBdr>
    </w:div>
    <w:div w:id="1403747227">
      <w:marLeft w:val="480"/>
      <w:marRight w:val="0"/>
      <w:marTop w:val="0"/>
      <w:marBottom w:val="0"/>
      <w:divBdr>
        <w:top w:val="none" w:sz="0" w:space="0" w:color="auto"/>
        <w:left w:val="none" w:sz="0" w:space="0" w:color="auto"/>
        <w:bottom w:val="none" w:sz="0" w:space="0" w:color="auto"/>
        <w:right w:val="none" w:sz="0" w:space="0" w:color="auto"/>
      </w:divBdr>
    </w:div>
    <w:div w:id="1403790047">
      <w:marLeft w:val="480"/>
      <w:marRight w:val="0"/>
      <w:marTop w:val="0"/>
      <w:marBottom w:val="0"/>
      <w:divBdr>
        <w:top w:val="none" w:sz="0" w:space="0" w:color="auto"/>
        <w:left w:val="none" w:sz="0" w:space="0" w:color="auto"/>
        <w:bottom w:val="none" w:sz="0" w:space="0" w:color="auto"/>
        <w:right w:val="none" w:sz="0" w:space="0" w:color="auto"/>
      </w:divBdr>
    </w:div>
    <w:div w:id="1403865713">
      <w:marLeft w:val="480"/>
      <w:marRight w:val="0"/>
      <w:marTop w:val="0"/>
      <w:marBottom w:val="0"/>
      <w:divBdr>
        <w:top w:val="none" w:sz="0" w:space="0" w:color="auto"/>
        <w:left w:val="none" w:sz="0" w:space="0" w:color="auto"/>
        <w:bottom w:val="none" w:sz="0" w:space="0" w:color="auto"/>
        <w:right w:val="none" w:sz="0" w:space="0" w:color="auto"/>
      </w:divBdr>
    </w:div>
    <w:div w:id="1403868373">
      <w:marLeft w:val="480"/>
      <w:marRight w:val="0"/>
      <w:marTop w:val="0"/>
      <w:marBottom w:val="0"/>
      <w:divBdr>
        <w:top w:val="none" w:sz="0" w:space="0" w:color="auto"/>
        <w:left w:val="none" w:sz="0" w:space="0" w:color="auto"/>
        <w:bottom w:val="none" w:sz="0" w:space="0" w:color="auto"/>
        <w:right w:val="none" w:sz="0" w:space="0" w:color="auto"/>
      </w:divBdr>
    </w:div>
    <w:div w:id="1403916177">
      <w:marLeft w:val="480"/>
      <w:marRight w:val="0"/>
      <w:marTop w:val="0"/>
      <w:marBottom w:val="0"/>
      <w:divBdr>
        <w:top w:val="none" w:sz="0" w:space="0" w:color="auto"/>
        <w:left w:val="none" w:sz="0" w:space="0" w:color="auto"/>
        <w:bottom w:val="none" w:sz="0" w:space="0" w:color="auto"/>
        <w:right w:val="none" w:sz="0" w:space="0" w:color="auto"/>
      </w:divBdr>
    </w:div>
    <w:div w:id="1403944136">
      <w:marLeft w:val="480"/>
      <w:marRight w:val="0"/>
      <w:marTop w:val="0"/>
      <w:marBottom w:val="0"/>
      <w:divBdr>
        <w:top w:val="none" w:sz="0" w:space="0" w:color="auto"/>
        <w:left w:val="none" w:sz="0" w:space="0" w:color="auto"/>
        <w:bottom w:val="none" w:sz="0" w:space="0" w:color="auto"/>
        <w:right w:val="none" w:sz="0" w:space="0" w:color="auto"/>
      </w:divBdr>
    </w:div>
    <w:div w:id="1403988295">
      <w:marLeft w:val="480"/>
      <w:marRight w:val="0"/>
      <w:marTop w:val="0"/>
      <w:marBottom w:val="0"/>
      <w:divBdr>
        <w:top w:val="none" w:sz="0" w:space="0" w:color="auto"/>
        <w:left w:val="none" w:sz="0" w:space="0" w:color="auto"/>
        <w:bottom w:val="none" w:sz="0" w:space="0" w:color="auto"/>
        <w:right w:val="none" w:sz="0" w:space="0" w:color="auto"/>
      </w:divBdr>
    </w:div>
    <w:div w:id="1404062437">
      <w:marLeft w:val="480"/>
      <w:marRight w:val="0"/>
      <w:marTop w:val="0"/>
      <w:marBottom w:val="0"/>
      <w:divBdr>
        <w:top w:val="none" w:sz="0" w:space="0" w:color="auto"/>
        <w:left w:val="none" w:sz="0" w:space="0" w:color="auto"/>
        <w:bottom w:val="none" w:sz="0" w:space="0" w:color="auto"/>
        <w:right w:val="none" w:sz="0" w:space="0" w:color="auto"/>
      </w:divBdr>
    </w:div>
    <w:div w:id="1404062657">
      <w:marLeft w:val="480"/>
      <w:marRight w:val="0"/>
      <w:marTop w:val="0"/>
      <w:marBottom w:val="0"/>
      <w:divBdr>
        <w:top w:val="none" w:sz="0" w:space="0" w:color="auto"/>
        <w:left w:val="none" w:sz="0" w:space="0" w:color="auto"/>
        <w:bottom w:val="none" w:sz="0" w:space="0" w:color="auto"/>
        <w:right w:val="none" w:sz="0" w:space="0" w:color="auto"/>
      </w:divBdr>
    </w:div>
    <w:div w:id="1404110296">
      <w:marLeft w:val="480"/>
      <w:marRight w:val="0"/>
      <w:marTop w:val="0"/>
      <w:marBottom w:val="0"/>
      <w:divBdr>
        <w:top w:val="none" w:sz="0" w:space="0" w:color="auto"/>
        <w:left w:val="none" w:sz="0" w:space="0" w:color="auto"/>
        <w:bottom w:val="none" w:sz="0" w:space="0" w:color="auto"/>
        <w:right w:val="none" w:sz="0" w:space="0" w:color="auto"/>
      </w:divBdr>
    </w:div>
    <w:div w:id="1404134271">
      <w:marLeft w:val="480"/>
      <w:marRight w:val="0"/>
      <w:marTop w:val="0"/>
      <w:marBottom w:val="0"/>
      <w:divBdr>
        <w:top w:val="none" w:sz="0" w:space="0" w:color="auto"/>
        <w:left w:val="none" w:sz="0" w:space="0" w:color="auto"/>
        <w:bottom w:val="none" w:sz="0" w:space="0" w:color="auto"/>
        <w:right w:val="none" w:sz="0" w:space="0" w:color="auto"/>
      </w:divBdr>
    </w:div>
    <w:div w:id="1404177997">
      <w:marLeft w:val="0"/>
      <w:marRight w:val="0"/>
      <w:marTop w:val="0"/>
      <w:marBottom w:val="0"/>
      <w:divBdr>
        <w:top w:val="none" w:sz="0" w:space="0" w:color="auto"/>
        <w:left w:val="none" w:sz="0" w:space="0" w:color="auto"/>
        <w:bottom w:val="none" w:sz="0" w:space="0" w:color="auto"/>
        <w:right w:val="none" w:sz="0" w:space="0" w:color="auto"/>
      </w:divBdr>
    </w:div>
    <w:div w:id="1404181570">
      <w:marLeft w:val="480"/>
      <w:marRight w:val="0"/>
      <w:marTop w:val="0"/>
      <w:marBottom w:val="0"/>
      <w:divBdr>
        <w:top w:val="none" w:sz="0" w:space="0" w:color="auto"/>
        <w:left w:val="none" w:sz="0" w:space="0" w:color="auto"/>
        <w:bottom w:val="none" w:sz="0" w:space="0" w:color="auto"/>
        <w:right w:val="none" w:sz="0" w:space="0" w:color="auto"/>
      </w:divBdr>
    </w:div>
    <w:div w:id="1404185989">
      <w:marLeft w:val="480"/>
      <w:marRight w:val="0"/>
      <w:marTop w:val="0"/>
      <w:marBottom w:val="0"/>
      <w:divBdr>
        <w:top w:val="none" w:sz="0" w:space="0" w:color="auto"/>
        <w:left w:val="none" w:sz="0" w:space="0" w:color="auto"/>
        <w:bottom w:val="none" w:sz="0" w:space="0" w:color="auto"/>
        <w:right w:val="none" w:sz="0" w:space="0" w:color="auto"/>
      </w:divBdr>
    </w:div>
    <w:div w:id="1404253817">
      <w:marLeft w:val="480"/>
      <w:marRight w:val="0"/>
      <w:marTop w:val="0"/>
      <w:marBottom w:val="0"/>
      <w:divBdr>
        <w:top w:val="none" w:sz="0" w:space="0" w:color="auto"/>
        <w:left w:val="none" w:sz="0" w:space="0" w:color="auto"/>
        <w:bottom w:val="none" w:sz="0" w:space="0" w:color="auto"/>
        <w:right w:val="none" w:sz="0" w:space="0" w:color="auto"/>
      </w:divBdr>
    </w:div>
    <w:div w:id="1404258620">
      <w:marLeft w:val="480"/>
      <w:marRight w:val="0"/>
      <w:marTop w:val="0"/>
      <w:marBottom w:val="0"/>
      <w:divBdr>
        <w:top w:val="none" w:sz="0" w:space="0" w:color="auto"/>
        <w:left w:val="none" w:sz="0" w:space="0" w:color="auto"/>
        <w:bottom w:val="none" w:sz="0" w:space="0" w:color="auto"/>
        <w:right w:val="none" w:sz="0" w:space="0" w:color="auto"/>
      </w:divBdr>
    </w:div>
    <w:div w:id="1404259091">
      <w:marLeft w:val="480"/>
      <w:marRight w:val="0"/>
      <w:marTop w:val="0"/>
      <w:marBottom w:val="0"/>
      <w:divBdr>
        <w:top w:val="none" w:sz="0" w:space="0" w:color="auto"/>
        <w:left w:val="none" w:sz="0" w:space="0" w:color="auto"/>
        <w:bottom w:val="none" w:sz="0" w:space="0" w:color="auto"/>
        <w:right w:val="none" w:sz="0" w:space="0" w:color="auto"/>
      </w:divBdr>
    </w:div>
    <w:div w:id="1404260107">
      <w:marLeft w:val="480"/>
      <w:marRight w:val="0"/>
      <w:marTop w:val="0"/>
      <w:marBottom w:val="0"/>
      <w:divBdr>
        <w:top w:val="none" w:sz="0" w:space="0" w:color="auto"/>
        <w:left w:val="none" w:sz="0" w:space="0" w:color="auto"/>
        <w:bottom w:val="none" w:sz="0" w:space="0" w:color="auto"/>
        <w:right w:val="none" w:sz="0" w:space="0" w:color="auto"/>
      </w:divBdr>
    </w:div>
    <w:div w:id="1404335248">
      <w:marLeft w:val="480"/>
      <w:marRight w:val="0"/>
      <w:marTop w:val="0"/>
      <w:marBottom w:val="0"/>
      <w:divBdr>
        <w:top w:val="none" w:sz="0" w:space="0" w:color="auto"/>
        <w:left w:val="none" w:sz="0" w:space="0" w:color="auto"/>
        <w:bottom w:val="none" w:sz="0" w:space="0" w:color="auto"/>
        <w:right w:val="none" w:sz="0" w:space="0" w:color="auto"/>
      </w:divBdr>
    </w:div>
    <w:div w:id="1404336210">
      <w:marLeft w:val="480"/>
      <w:marRight w:val="0"/>
      <w:marTop w:val="0"/>
      <w:marBottom w:val="0"/>
      <w:divBdr>
        <w:top w:val="none" w:sz="0" w:space="0" w:color="auto"/>
        <w:left w:val="none" w:sz="0" w:space="0" w:color="auto"/>
        <w:bottom w:val="none" w:sz="0" w:space="0" w:color="auto"/>
        <w:right w:val="none" w:sz="0" w:space="0" w:color="auto"/>
      </w:divBdr>
    </w:div>
    <w:div w:id="1404375123">
      <w:marLeft w:val="480"/>
      <w:marRight w:val="0"/>
      <w:marTop w:val="0"/>
      <w:marBottom w:val="0"/>
      <w:divBdr>
        <w:top w:val="none" w:sz="0" w:space="0" w:color="auto"/>
        <w:left w:val="none" w:sz="0" w:space="0" w:color="auto"/>
        <w:bottom w:val="none" w:sz="0" w:space="0" w:color="auto"/>
        <w:right w:val="none" w:sz="0" w:space="0" w:color="auto"/>
      </w:divBdr>
    </w:div>
    <w:div w:id="1404376045">
      <w:marLeft w:val="480"/>
      <w:marRight w:val="0"/>
      <w:marTop w:val="0"/>
      <w:marBottom w:val="0"/>
      <w:divBdr>
        <w:top w:val="none" w:sz="0" w:space="0" w:color="auto"/>
        <w:left w:val="none" w:sz="0" w:space="0" w:color="auto"/>
        <w:bottom w:val="none" w:sz="0" w:space="0" w:color="auto"/>
        <w:right w:val="none" w:sz="0" w:space="0" w:color="auto"/>
      </w:divBdr>
    </w:div>
    <w:div w:id="1404448034">
      <w:marLeft w:val="480"/>
      <w:marRight w:val="0"/>
      <w:marTop w:val="0"/>
      <w:marBottom w:val="0"/>
      <w:divBdr>
        <w:top w:val="none" w:sz="0" w:space="0" w:color="auto"/>
        <w:left w:val="none" w:sz="0" w:space="0" w:color="auto"/>
        <w:bottom w:val="none" w:sz="0" w:space="0" w:color="auto"/>
        <w:right w:val="none" w:sz="0" w:space="0" w:color="auto"/>
      </w:divBdr>
    </w:div>
    <w:div w:id="1404451203">
      <w:marLeft w:val="480"/>
      <w:marRight w:val="0"/>
      <w:marTop w:val="0"/>
      <w:marBottom w:val="0"/>
      <w:divBdr>
        <w:top w:val="none" w:sz="0" w:space="0" w:color="auto"/>
        <w:left w:val="none" w:sz="0" w:space="0" w:color="auto"/>
        <w:bottom w:val="none" w:sz="0" w:space="0" w:color="auto"/>
        <w:right w:val="none" w:sz="0" w:space="0" w:color="auto"/>
      </w:divBdr>
    </w:div>
    <w:div w:id="1404451486">
      <w:marLeft w:val="480"/>
      <w:marRight w:val="0"/>
      <w:marTop w:val="0"/>
      <w:marBottom w:val="0"/>
      <w:divBdr>
        <w:top w:val="none" w:sz="0" w:space="0" w:color="auto"/>
        <w:left w:val="none" w:sz="0" w:space="0" w:color="auto"/>
        <w:bottom w:val="none" w:sz="0" w:space="0" w:color="auto"/>
        <w:right w:val="none" w:sz="0" w:space="0" w:color="auto"/>
      </w:divBdr>
    </w:div>
    <w:div w:id="1404452249">
      <w:marLeft w:val="480"/>
      <w:marRight w:val="0"/>
      <w:marTop w:val="0"/>
      <w:marBottom w:val="0"/>
      <w:divBdr>
        <w:top w:val="none" w:sz="0" w:space="0" w:color="auto"/>
        <w:left w:val="none" w:sz="0" w:space="0" w:color="auto"/>
        <w:bottom w:val="none" w:sz="0" w:space="0" w:color="auto"/>
        <w:right w:val="none" w:sz="0" w:space="0" w:color="auto"/>
      </w:divBdr>
    </w:div>
    <w:div w:id="1404453289">
      <w:marLeft w:val="480"/>
      <w:marRight w:val="0"/>
      <w:marTop w:val="0"/>
      <w:marBottom w:val="0"/>
      <w:divBdr>
        <w:top w:val="none" w:sz="0" w:space="0" w:color="auto"/>
        <w:left w:val="none" w:sz="0" w:space="0" w:color="auto"/>
        <w:bottom w:val="none" w:sz="0" w:space="0" w:color="auto"/>
        <w:right w:val="none" w:sz="0" w:space="0" w:color="auto"/>
      </w:divBdr>
    </w:div>
    <w:div w:id="1404523929">
      <w:marLeft w:val="480"/>
      <w:marRight w:val="0"/>
      <w:marTop w:val="0"/>
      <w:marBottom w:val="0"/>
      <w:divBdr>
        <w:top w:val="none" w:sz="0" w:space="0" w:color="auto"/>
        <w:left w:val="none" w:sz="0" w:space="0" w:color="auto"/>
        <w:bottom w:val="none" w:sz="0" w:space="0" w:color="auto"/>
        <w:right w:val="none" w:sz="0" w:space="0" w:color="auto"/>
      </w:divBdr>
    </w:div>
    <w:div w:id="1404526321">
      <w:marLeft w:val="480"/>
      <w:marRight w:val="0"/>
      <w:marTop w:val="0"/>
      <w:marBottom w:val="0"/>
      <w:divBdr>
        <w:top w:val="none" w:sz="0" w:space="0" w:color="auto"/>
        <w:left w:val="none" w:sz="0" w:space="0" w:color="auto"/>
        <w:bottom w:val="none" w:sz="0" w:space="0" w:color="auto"/>
        <w:right w:val="none" w:sz="0" w:space="0" w:color="auto"/>
      </w:divBdr>
    </w:div>
    <w:div w:id="1404528093">
      <w:marLeft w:val="480"/>
      <w:marRight w:val="0"/>
      <w:marTop w:val="0"/>
      <w:marBottom w:val="0"/>
      <w:divBdr>
        <w:top w:val="none" w:sz="0" w:space="0" w:color="auto"/>
        <w:left w:val="none" w:sz="0" w:space="0" w:color="auto"/>
        <w:bottom w:val="none" w:sz="0" w:space="0" w:color="auto"/>
        <w:right w:val="none" w:sz="0" w:space="0" w:color="auto"/>
      </w:divBdr>
    </w:div>
    <w:div w:id="1404599810">
      <w:marLeft w:val="480"/>
      <w:marRight w:val="0"/>
      <w:marTop w:val="0"/>
      <w:marBottom w:val="0"/>
      <w:divBdr>
        <w:top w:val="none" w:sz="0" w:space="0" w:color="auto"/>
        <w:left w:val="none" w:sz="0" w:space="0" w:color="auto"/>
        <w:bottom w:val="none" w:sz="0" w:space="0" w:color="auto"/>
        <w:right w:val="none" w:sz="0" w:space="0" w:color="auto"/>
      </w:divBdr>
    </w:div>
    <w:div w:id="1404640300">
      <w:bodyDiv w:val="1"/>
      <w:marLeft w:val="0"/>
      <w:marRight w:val="0"/>
      <w:marTop w:val="0"/>
      <w:marBottom w:val="0"/>
      <w:divBdr>
        <w:top w:val="none" w:sz="0" w:space="0" w:color="auto"/>
        <w:left w:val="none" w:sz="0" w:space="0" w:color="auto"/>
        <w:bottom w:val="none" w:sz="0" w:space="0" w:color="auto"/>
        <w:right w:val="none" w:sz="0" w:space="0" w:color="auto"/>
      </w:divBdr>
    </w:div>
    <w:div w:id="1404645958">
      <w:marLeft w:val="480"/>
      <w:marRight w:val="0"/>
      <w:marTop w:val="0"/>
      <w:marBottom w:val="0"/>
      <w:divBdr>
        <w:top w:val="none" w:sz="0" w:space="0" w:color="auto"/>
        <w:left w:val="none" w:sz="0" w:space="0" w:color="auto"/>
        <w:bottom w:val="none" w:sz="0" w:space="0" w:color="auto"/>
        <w:right w:val="none" w:sz="0" w:space="0" w:color="auto"/>
      </w:divBdr>
    </w:div>
    <w:div w:id="1404717198">
      <w:marLeft w:val="480"/>
      <w:marRight w:val="0"/>
      <w:marTop w:val="0"/>
      <w:marBottom w:val="0"/>
      <w:divBdr>
        <w:top w:val="none" w:sz="0" w:space="0" w:color="auto"/>
        <w:left w:val="none" w:sz="0" w:space="0" w:color="auto"/>
        <w:bottom w:val="none" w:sz="0" w:space="0" w:color="auto"/>
        <w:right w:val="none" w:sz="0" w:space="0" w:color="auto"/>
      </w:divBdr>
    </w:div>
    <w:div w:id="1404765543">
      <w:marLeft w:val="480"/>
      <w:marRight w:val="0"/>
      <w:marTop w:val="0"/>
      <w:marBottom w:val="0"/>
      <w:divBdr>
        <w:top w:val="none" w:sz="0" w:space="0" w:color="auto"/>
        <w:left w:val="none" w:sz="0" w:space="0" w:color="auto"/>
        <w:bottom w:val="none" w:sz="0" w:space="0" w:color="auto"/>
        <w:right w:val="none" w:sz="0" w:space="0" w:color="auto"/>
      </w:divBdr>
    </w:div>
    <w:div w:id="1404832804">
      <w:marLeft w:val="480"/>
      <w:marRight w:val="0"/>
      <w:marTop w:val="0"/>
      <w:marBottom w:val="0"/>
      <w:divBdr>
        <w:top w:val="none" w:sz="0" w:space="0" w:color="auto"/>
        <w:left w:val="none" w:sz="0" w:space="0" w:color="auto"/>
        <w:bottom w:val="none" w:sz="0" w:space="0" w:color="auto"/>
        <w:right w:val="none" w:sz="0" w:space="0" w:color="auto"/>
      </w:divBdr>
    </w:div>
    <w:div w:id="1404839594">
      <w:marLeft w:val="480"/>
      <w:marRight w:val="0"/>
      <w:marTop w:val="0"/>
      <w:marBottom w:val="0"/>
      <w:divBdr>
        <w:top w:val="none" w:sz="0" w:space="0" w:color="auto"/>
        <w:left w:val="none" w:sz="0" w:space="0" w:color="auto"/>
        <w:bottom w:val="none" w:sz="0" w:space="0" w:color="auto"/>
        <w:right w:val="none" w:sz="0" w:space="0" w:color="auto"/>
      </w:divBdr>
    </w:div>
    <w:div w:id="1404983061">
      <w:marLeft w:val="480"/>
      <w:marRight w:val="0"/>
      <w:marTop w:val="0"/>
      <w:marBottom w:val="0"/>
      <w:divBdr>
        <w:top w:val="none" w:sz="0" w:space="0" w:color="auto"/>
        <w:left w:val="none" w:sz="0" w:space="0" w:color="auto"/>
        <w:bottom w:val="none" w:sz="0" w:space="0" w:color="auto"/>
        <w:right w:val="none" w:sz="0" w:space="0" w:color="auto"/>
      </w:divBdr>
    </w:div>
    <w:div w:id="1405027842">
      <w:marLeft w:val="480"/>
      <w:marRight w:val="0"/>
      <w:marTop w:val="0"/>
      <w:marBottom w:val="0"/>
      <w:divBdr>
        <w:top w:val="none" w:sz="0" w:space="0" w:color="auto"/>
        <w:left w:val="none" w:sz="0" w:space="0" w:color="auto"/>
        <w:bottom w:val="none" w:sz="0" w:space="0" w:color="auto"/>
        <w:right w:val="none" w:sz="0" w:space="0" w:color="auto"/>
      </w:divBdr>
    </w:div>
    <w:div w:id="1405028138">
      <w:marLeft w:val="480"/>
      <w:marRight w:val="0"/>
      <w:marTop w:val="0"/>
      <w:marBottom w:val="0"/>
      <w:divBdr>
        <w:top w:val="none" w:sz="0" w:space="0" w:color="auto"/>
        <w:left w:val="none" w:sz="0" w:space="0" w:color="auto"/>
        <w:bottom w:val="none" w:sz="0" w:space="0" w:color="auto"/>
        <w:right w:val="none" w:sz="0" w:space="0" w:color="auto"/>
      </w:divBdr>
    </w:div>
    <w:div w:id="1405033725">
      <w:marLeft w:val="480"/>
      <w:marRight w:val="0"/>
      <w:marTop w:val="0"/>
      <w:marBottom w:val="0"/>
      <w:divBdr>
        <w:top w:val="none" w:sz="0" w:space="0" w:color="auto"/>
        <w:left w:val="none" w:sz="0" w:space="0" w:color="auto"/>
        <w:bottom w:val="none" w:sz="0" w:space="0" w:color="auto"/>
        <w:right w:val="none" w:sz="0" w:space="0" w:color="auto"/>
      </w:divBdr>
    </w:div>
    <w:div w:id="1405101070">
      <w:marLeft w:val="480"/>
      <w:marRight w:val="0"/>
      <w:marTop w:val="0"/>
      <w:marBottom w:val="0"/>
      <w:divBdr>
        <w:top w:val="none" w:sz="0" w:space="0" w:color="auto"/>
        <w:left w:val="none" w:sz="0" w:space="0" w:color="auto"/>
        <w:bottom w:val="none" w:sz="0" w:space="0" w:color="auto"/>
        <w:right w:val="none" w:sz="0" w:space="0" w:color="auto"/>
      </w:divBdr>
    </w:div>
    <w:div w:id="1405182883">
      <w:marLeft w:val="480"/>
      <w:marRight w:val="0"/>
      <w:marTop w:val="0"/>
      <w:marBottom w:val="0"/>
      <w:divBdr>
        <w:top w:val="none" w:sz="0" w:space="0" w:color="auto"/>
        <w:left w:val="none" w:sz="0" w:space="0" w:color="auto"/>
        <w:bottom w:val="none" w:sz="0" w:space="0" w:color="auto"/>
        <w:right w:val="none" w:sz="0" w:space="0" w:color="auto"/>
      </w:divBdr>
    </w:div>
    <w:div w:id="1405185299">
      <w:marLeft w:val="480"/>
      <w:marRight w:val="0"/>
      <w:marTop w:val="0"/>
      <w:marBottom w:val="0"/>
      <w:divBdr>
        <w:top w:val="none" w:sz="0" w:space="0" w:color="auto"/>
        <w:left w:val="none" w:sz="0" w:space="0" w:color="auto"/>
        <w:bottom w:val="none" w:sz="0" w:space="0" w:color="auto"/>
        <w:right w:val="none" w:sz="0" w:space="0" w:color="auto"/>
      </w:divBdr>
      <w:divsChild>
        <w:div w:id="2248987">
          <w:marLeft w:val="480"/>
          <w:marRight w:val="0"/>
          <w:marTop w:val="0"/>
          <w:marBottom w:val="0"/>
          <w:divBdr>
            <w:top w:val="none" w:sz="0" w:space="0" w:color="auto"/>
            <w:left w:val="none" w:sz="0" w:space="0" w:color="auto"/>
            <w:bottom w:val="none" w:sz="0" w:space="0" w:color="auto"/>
            <w:right w:val="none" w:sz="0" w:space="0" w:color="auto"/>
          </w:divBdr>
        </w:div>
        <w:div w:id="3477884">
          <w:marLeft w:val="480"/>
          <w:marRight w:val="0"/>
          <w:marTop w:val="0"/>
          <w:marBottom w:val="0"/>
          <w:divBdr>
            <w:top w:val="none" w:sz="0" w:space="0" w:color="auto"/>
            <w:left w:val="none" w:sz="0" w:space="0" w:color="auto"/>
            <w:bottom w:val="none" w:sz="0" w:space="0" w:color="auto"/>
            <w:right w:val="none" w:sz="0" w:space="0" w:color="auto"/>
          </w:divBdr>
        </w:div>
        <w:div w:id="3944439">
          <w:marLeft w:val="480"/>
          <w:marRight w:val="0"/>
          <w:marTop w:val="0"/>
          <w:marBottom w:val="0"/>
          <w:divBdr>
            <w:top w:val="none" w:sz="0" w:space="0" w:color="auto"/>
            <w:left w:val="none" w:sz="0" w:space="0" w:color="auto"/>
            <w:bottom w:val="none" w:sz="0" w:space="0" w:color="auto"/>
            <w:right w:val="none" w:sz="0" w:space="0" w:color="auto"/>
          </w:divBdr>
        </w:div>
        <w:div w:id="5524606">
          <w:marLeft w:val="480"/>
          <w:marRight w:val="0"/>
          <w:marTop w:val="0"/>
          <w:marBottom w:val="0"/>
          <w:divBdr>
            <w:top w:val="none" w:sz="0" w:space="0" w:color="auto"/>
            <w:left w:val="none" w:sz="0" w:space="0" w:color="auto"/>
            <w:bottom w:val="none" w:sz="0" w:space="0" w:color="auto"/>
            <w:right w:val="none" w:sz="0" w:space="0" w:color="auto"/>
          </w:divBdr>
        </w:div>
        <w:div w:id="6761881">
          <w:marLeft w:val="480"/>
          <w:marRight w:val="0"/>
          <w:marTop w:val="0"/>
          <w:marBottom w:val="0"/>
          <w:divBdr>
            <w:top w:val="none" w:sz="0" w:space="0" w:color="auto"/>
            <w:left w:val="none" w:sz="0" w:space="0" w:color="auto"/>
            <w:bottom w:val="none" w:sz="0" w:space="0" w:color="auto"/>
            <w:right w:val="none" w:sz="0" w:space="0" w:color="auto"/>
          </w:divBdr>
        </w:div>
        <w:div w:id="7799917">
          <w:marLeft w:val="480"/>
          <w:marRight w:val="0"/>
          <w:marTop w:val="0"/>
          <w:marBottom w:val="0"/>
          <w:divBdr>
            <w:top w:val="none" w:sz="0" w:space="0" w:color="auto"/>
            <w:left w:val="none" w:sz="0" w:space="0" w:color="auto"/>
            <w:bottom w:val="none" w:sz="0" w:space="0" w:color="auto"/>
            <w:right w:val="none" w:sz="0" w:space="0" w:color="auto"/>
          </w:divBdr>
        </w:div>
        <w:div w:id="7872092">
          <w:marLeft w:val="480"/>
          <w:marRight w:val="0"/>
          <w:marTop w:val="0"/>
          <w:marBottom w:val="0"/>
          <w:divBdr>
            <w:top w:val="none" w:sz="0" w:space="0" w:color="auto"/>
            <w:left w:val="none" w:sz="0" w:space="0" w:color="auto"/>
            <w:bottom w:val="none" w:sz="0" w:space="0" w:color="auto"/>
            <w:right w:val="none" w:sz="0" w:space="0" w:color="auto"/>
          </w:divBdr>
        </w:div>
        <w:div w:id="8068294">
          <w:marLeft w:val="480"/>
          <w:marRight w:val="0"/>
          <w:marTop w:val="0"/>
          <w:marBottom w:val="0"/>
          <w:divBdr>
            <w:top w:val="none" w:sz="0" w:space="0" w:color="auto"/>
            <w:left w:val="none" w:sz="0" w:space="0" w:color="auto"/>
            <w:bottom w:val="none" w:sz="0" w:space="0" w:color="auto"/>
            <w:right w:val="none" w:sz="0" w:space="0" w:color="auto"/>
          </w:divBdr>
        </w:div>
        <w:div w:id="10617664">
          <w:marLeft w:val="480"/>
          <w:marRight w:val="0"/>
          <w:marTop w:val="0"/>
          <w:marBottom w:val="0"/>
          <w:divBdr>
            <w:top w:val="none" w:sz="0" w:space="0" w:color="auto"/>
            <w:left w:val="none" w:sz="0" w:space="0" w:color="auto"/>
            <w:bottom w:val="none" w:sz="0" w:space="0" w:color="auto"/>
            <w:right w:val="none" w:sz="0" w:space="0" w:color="auto"/>
          </w:divBdr>
        </w:div>
        <w:div w:id="11347341">
          <w:marLeft w:val="480"/>
          <w:marRight w:val="0"/>
          <w:marTop w:val="0"/>
          <w:marBottom w:val="0"/>
          <w:divBdr>
            <w:top w:val="none" w:sz="0" w:space="0" w:color="auto"/>
            <w:left w:val="none" w:sz="0" w:space="0" w:color="auto"/>
            <w:bottom w:val="none" w:sz="0" w:space="0" w:color="auto"/>
            <w:right w:val="none" w:sz="0" w:space="0" w:color="auto"/>
          </w:divBdr>
        </w:div>
        <w:div w:id="12919479">
          <w:marLeft w:val="480"/>
          <w:marRight w:val="0"/>
          <w:marTop w:val="0"/>
          <w:marBottom w:val="0"/>
          <w:divBdr>
            <w:top w:val="none" w:sz="0" w:space="0" w:color="auto"/>
            <w:left w:val="none" w:sz="0" w:space="0" w:color="auto"/>
            <w:bottom w:val="none" w:sz="0" w:space="0" w:color="auto"/>
            <w:right w:val="none" w:sz="0" w:space="0" w:color="auto"/>
          </w:divBdr>
        </w:div>
        <w:div w:id="13073731">
          <w:marLeft w:val="480"/>
          <w:marRight w:val="0"/>
          <w:marTop w:val="0"/>
          <w:marBottom w:val="0"/>
          <w:divBdr>
            <w:top w:val="none" w:sz="0" w:space="0" w:color="auto"/>
            <w:left w:val="none" w:sz="0" w:space="0" w:color="auto"/>
            <w:bottom w:val="none" w:sz="0" w:space="0" w:color="auto"/>
            <w:right w:val="none" w:sz="0" w:space="0" w:color="auto"/>
          </w:divBdr>
        </w:div>
        <w:div w:id="24328461">
          <w:marLeft w:val="480"/>
          <w:marRight w:val="0"/>
          <w:marTop w:val="0"/>
          <w:marBottom w:val="0"/>
          <w:divBdr>
            <w:top w:val="none" w:sz="0" w:space="0" w:color="auto"/>
            <w:left w:val="none" w:sz="0" w:space="0" w:color="auto"/>
            <w:bottom w:val="none" w:sz="0" w:space="0" w:color="auto"/>
            <w:right w:val="none" w:sz="0" w:space="0" w:color="auto"/>
          </w:divBdr>
        </w:div>
        <w:div w:id="25567394">
          <w:marLeft w:val="480"/>
          <w:marRight w:val="0"/>
          <w:marTop w:val="0"/>
          <w:marBottom w:val="0"/>
          <w:divBdr>
            <w:top w:val="none" w:sz="0" w:space="0" w:color="auto"/>
            <w:left w:val="none" w:sz="0" w:space="0" w:color="auto"/>
            <w:bottom w:val="none" w:sz="0" w:space="0" w:color="auto"/>
            <w:right w:val="none" w:sz="0" w:space="0" w:color="auto"/>
          </w:divBdr>
        </w:div>
        <w:div w:id="26757235">
          <w:marLeft w:val="480"/>
          <w:marRight w:val="0"/>
          <w:marTop w:val="0"/>
          <w:marBottom w:val="0"/>
          <w:divBdr>
            <w:top w:val="none" w:sz="0" w:space="0" w:color="auto"/>
            <w:left w:val="none" w:sz="0" w:space="0" w:color="auto"/>
            <w:bottom w:val="none" w:sz="0" w:space="0" w:color="auto"/>
            <w:right w:val="none" w:sz="0" w:space="0" w:color="auto"/>
          </w:divBdr>
        </w:div>
        <w:div w:id="28653003">
          <w:marLeft w:val="480"/>
          <w:marRight w:val="0"/>
          <w:marTop w:val="0"/>
          <w:marBottom w:val="0"/>
          <w:divBdr>
            <w:top w:val="none" w:sz="0" w:space="0" w:color="auto"/>
            <w:left w:val="none" w:sz="0" w:space="0" w:color="auto"/>
            <w:bottom w:val="none" w:sz="0" w:space="0" w:color="auto"/>
            <w:right w:val="none" w:sz="0" w:space="0" w:color="auto"/>
          </w:divBdr>
        </w:div>
        <w:div w:id="29890009">
          <w:marLeft w:val="480"/>
          <w:marRight w:val="0"/>
          <w:marTop w:val="0"/>
          <w:marBottom w:val="0"/>
          <w:divBdr>
            <w:top w:val="none" w:sz="0" w:space="0" w:color="auto"/>
            <w:left w:val="none" w:sz="0" w:space="0" w:color="auto"/>
            <w:bottom w:val="none" w:sz="0" w:space="0" w:color="auto"/>
            <w:right w:val="none" w:sz="0" w:space="0" w:color="auto"/>
          </w:divBdr>
        </w:div>
        <w:div w:id="31349323">
          <w:marLeft w:val="480"/>
          <w:marRight w:val="0"/>
          <w:marTop w:val="0"/>
          <w:marBottom w:val="0"/>
          <w:divBdr>
            <w:top w:val="none" w:sz="0" w:space="0" w:color="auto"/>
            <w:left w:val="none" w:sz="0" w:space="0" w:color="auto"/>
            <w:bottom w:val="none" w:sz="0" w:space="0" w:color="auto"/>
            <w:right w:val="none" w:sz="0" w:space="0" w:color="auto"/>
          </w:divBdr>
        </w:div>
        <w:div w:id="32196320">
          <w:marLeft w:val="480"/>
          <w:marRight w:val="0"/>
          <w:marTop w:val="0"/>
          <w:marBottom w:val="0"/>
          <w:divBdr>
            <w:top w:val="none" w:sz="0" w:space="0" w:color="auto"/>
            <w:left w:val="none" w:sz="0" w:space="0" w:color="auto"/>
            <w:bottom w:val="none" w:sz="0" w:space="0" w:color="auto"/>
            <w:right w:val="none" w:sz="0" w:space="0" w:color="auto"/>
          </w:divBdr>
        </w:div>
        <w:div w:id="32774513">
          <w:marLeft w:val="480"/>
          <w:marRight w:val="0"/>
          <w:marTop w:val="0"/>
          <w:marBottom w:val="0"/>
          <w:divBdr>
            <w:top w:val="none" w:sz="0" w:space="0" w:color="auto"/>
            <w:left w:val="none" w:sz="0" w:space="0" w:color="auto"/>
            <w:bottom w:val="none" w:sz="0" w:space="0" w:color="auto"/>
            <w:right w:val="none" w:sz="0" w:space="0" w:color="auto"/>
          </w:divBdr>
        </w:div>
        <w:div w:id="33703335">
          <w:marLeft w:val="480"/>
          <w:marRight w:val="0"/>
          <w:marTop w:val="0"/>
          <w:marBottom w:val="0"/>
          <w:divBdr>
            <w:top w:val="none" w:sz="0" w:space="0" w:color="auto"/>
            <w:left w:val="none" w:sz="0" w:space="0" w:color="auto"/>
            <w:bottom w:val="none" w:sz="0" w:space="0" w:color="auto"/>
            <w:right w:val="none" w:sz="0" w:space="0" w:color="auto"/>
          </w:divBdr>
        </w:div>
        <w:div w:id="37438869">
          <w:marLeft w:val="480"/>
          <w:marRight w:val="0"/>
          <w:marTop w:val="0"/>
          <w:marBottom w:val="0"/>
          <w:divBdr>
            <w:top w:val="none" w:sz="0" w:space="0" w:color="auto"/>
            <w:left w:val="none" w:sz="0" w:space="0" w:color="auto"/>
            <w:bottom w:val="none" w:sz="0" w:space="0" w:color="auto"/>
            <w:right w:val="none" w:sz="0" w:space="0" w:color="auto"/>
          </w:divBdr>
        </w:div>
        <w:div w:id="38095836">
          <w:marLeft w:val="480"/>
          <w:marRight w:val="0"/>
          <w:marTop w:val="0"/>
          <w:marBottom w:val="0"/>
          <w:divBdr>
            <w:top w:val="none" w:sz="0" w:space="0" w:color="auto"/>
            <w:left w:val="none" w:sz="0" w:space="0" w:color="auto"/>
            <w:bottom w:val="none" w:sz="0" w:space="0" w:color="auto"/>
            <w:right w:val="none" w:sz="0" w:space="0" w:color="auto"/>
          </w:divBdr>
        </w:div>
        <w:div w:id="41877768">
          <w:marLeft w:val="480"/>
          <w:marRight w:val="0"/>
          <w:marTop w:val="0"/>
          <w:marBottom w:val="0"/>
          <w:divBdr>
            <w:top w:val="none" w:sz="0" w:space="0" w:color="auto"/>
            <w:left w:val="none" w:sz="0" w:space="0" w:color="auto"/>
            <w:bottom w:val="none" w:sz="0" w:space="0" w:color="auto"/>
            <w:right w:val="none" w:sz="0" w:space="0" w:color="auto"/>
          </w:divBdr>
        </w:div>
        <w:div w:id="43219795">
          <w:marLeft w:val="480"/>
          <w:marRight w:val="0"/>
          <w:marTop w:val="0"/>
          <w:marBottom w:val="0"/>
          <w:divBdr>
            <w:top w:val="none" w:sz="0" w:space="0" w:color="auto"/>
            <w:left w:val="none" w:sz="0" w:space="0" w:color="auto"/>
            <w:bottom w:val="none" w:sz="0" w:space="0" w:color="auto"/>
            <w:right w:val="none" w:sz="0" w:space="0" w:color="auto"/>
          </w:divBdr>
        </w:div>
        <w:div w:id="45565551">
          <w:marLeft w:val="480"/>
          <w:marRight w:val="0"/>
          <w:marTop w:val="0"/>
          <w:marBottom w:val="0"/>
          <w:divBdr>
            <w:top w:val="none" w:sz="0" w:space="0" w:color="auto"/>
            <w:left w:val="none" w:sz="0" w:space="0" w:color="auto"/>
            <w:bottom w:val="none" w:sz="0" w:space="0" w:color="auto"/>
            <w:right w:val="none" w:sz="0" w:space="0" w:color="auto"/>
          </w:divBdr>
        </w:div>
        <w:div w:id="46341362">
          <w:marLeft w:val="480"/>
          <w:marRight w:val="0"/>
          <w:marTop w:val="0"/>
          <w:marBottom w:val="0"/>
          <w:divBdr>
            <w:top w:val="none" w:sz="0" w:space="0" w:color="auto"/>
            <w:left w:val="none" w:sz="0" w:space="0" w:color="auto"/>
            <w:bottom w:val="none" w:sz="0" w:space="0" w:color="auto"/>
            <w:right w:val="none" w:sz="0" w:space="0" w:color="auto"/>
          </w:divBdr>
        </w:div>
        <w:div w:id="46533532">
          <w:marLeft w:val="480"/>
          <w:marRight w:val="0"/>
          <w:marTop w:val="0"/>
          <w:marBottom w:val="0"/>
          <w:divBdr>
            <w:top w:val="none" w:sz="0" w:space="0" w:color="auto"/>
            <w:left w:val="none" w:sz="0" w:space="0" w:color="auto"/>
            <w:bottom w:val="none" w:sz="0" w:space="0" w:color="auto"/>
            <w:right w:val="none" w:sz="0" w:space="0" w:color="auto"/>
          </w:divBdr>
        </w:div>
        <w:div w:id="46999504">
          <w:marLeft w:val="480"/>
          <w:marRight w:val="0"/>
          <w:marTop w:val="0"/>
          <w:marBottom w:val="0"/>
          <w:divBdr>
            <w:top w:val="none" w:sz="0" w:space="0" w:color="auto"/>
            <w:left w:val="none" w:sz="0" w:space="0" w:color="auto"/>
            <w:bottom w:val="none" w:sz="0" w:space="0" w:color="auto"/>
            <w:right w:val="none" w:sz="0" w:space="0" w:color="auto"/>
          </w:divBdr>
        </w:div>
        <w:div w:id="50350686">
          <w:marLeft w:val="480"/>
          <w:marRight w:val="0"/>
          <w:marTop w:val="0"/>
          <w:marBottom w:val="0"/>
          <w:divBdr>
            <w:top w:val="none" w:sz="0" w:space="0" w:color="auto"/>
            <w:left w:val="none" w:sz="0" w:space="0" w:color="auto"/>
            <w:bottom w:val="none" w:sz="0" w:space="0" w:color="auto"/>
            <w:right w:val="none" w:sz="0" w:space="0" w:color="auto"/>
          </w:divBdr>
        </w:div>
        <w:div w:id="51582687">
          <w:marLeft w:val="480"/>
          <w:marRight w:val="0"/>
          <w:marTop w:val="0"/>
          <w:marBottom w:val="0"/>
          <w:divBdr>
            <w:top w:val="none" w:sz="0" w:space="0" w:color="auto"/>
            <w:left w:val="none" w:sz="0" w:space="0" w:color="auto"/>
            <w:bottom w:val="none" w:sz="0" w:space="0" w:color="auto"/>
            <w:right w:val="none" w:sz="0" w:space="0" w:color="auto"/>
          </w:divBdr>
        </w:div>
        <w:div w:id="51973183">
          <w:marLeft w:val="480"/>
          <w:marRight w:val="0"/>
          <w:marTop w:val="0"/>
          <w:marBottom w:val="0"/>
          <w:divBdr>
            <w:top w:val="none" w:sz="0" w:space="0" w:color="auto"/>
            <w:left w:val="none" w:sz="0" w:space="0" w:color="auto"/>
            <w:bottom w:val="none" w:sz="0" w:space="0" w:color="auto"/>
            <w:right w:val="none" w:sz="0" w:space="0" w:color="auto"/>
          </w:divBdr>
        </w:div>
        <w:div w:id="56756329">
          <w:marLeft w:val="480"/>
          <w:marRight w:val="0"/>
          <w:marTop w:val="0"/>
          <w:marBottom w:val="0"/>
          <w:divBdr>
            <w:top w:val="none" w:sz="0" w:space="0" w:color="auto"/>
            <w:left w:val="none" w:sz="0" w:space="0" w:color="auto"/>
            <w:bottom w:val="none" w:sz="0" w:space="0" w:color="auto"/>
            <w:right w:val="none" w:sz="0" w:space="0" w:color="auto"/>
          </w:divBdr>
        </w:div>
        <w:div w:id="64453556">
          <w:marLeft w:val="480"/>
          <w:marRight w:val="0"/>
          <w:marTop w:val="0"/>
          <w:marBottom w:val="0"/>
          <w:divBdr>
            <w:top w:val="none" w:sz="0" w:space="0" w:color="auto"/>
            <w:left w:val="none" w:sz="0" w:space="0" w:color="auto"/>
            <w:bottom w:val="none" w:sz="0" w:space="0" w:color="auto"/>
            <w:right w:val="none" w:sz="0" w:space="0" w:color="auto"/>
          </w:divBdr>
        </w:div>
        <w:div w:id="66652959">
          <w:marLeft w:val="480"/>
          <w:marRight w:val="0"/>
          <w:marTop w:val="0"/>
          <w:marBottom w:val="0"/>
          <w:divBdr>
            <w:top w:val="none" w:sz="0" w:space="0" w:color="auto"/>
            <w:left w:val="none" w:sz="0" w:space="0" w:color="auto"/>
            <w:bottom w:val="none" w:sz="0" w:space="0" w:color="auto"/>
            <w:right w:val="none" w:sz="0" w:space="0" w:color="auto"/>
          </w:divBdr>
        </w:div>
        <w:div w:id="67968054">
          <w:marLeft w:val="480"/>
          <w:marRight w:val="0"/>
          <w:marTop w:val="0"/>
          <w:marBottom w:val="0"/>
          <w:divBdr>
            <w:top w:val="none" w:sz="0" w:space="0" w:color="auto"/>
            <w:left w:val="none" w:sz="0" w:space="0" w:color="auto"/>
            <w:bottom w:val="none" w:sz="0" w:space="0" w:color="auto"/>
            <w:right w:val="none" w:sz="0" w:space="0" w:color="auto"/>
          </w:divBdr>
        </w:div>
        <w:div w:id="70273367">
          <w:marLeft w:val="480"/>
          <w:marRight w:val="0"/>
          <w:marTop w:val="0"/>
          <w:marBottom w:val="0"/>
          <w:divBdr>
            <w:top w:val="none" w:sz="0" w:space="0" w:color="auto"/>
            <w:left w:val="none" w:sz="0" w:space="0" w:color="auto"/>
            <w:bottom w:val="none" w:sz="0" w:space="0" w:color="auto"/>
            <w:right w:val="none" w:sz="0" w:space="0" w:color="auto"/>
          </w:divBdr>
        </w:div>
        <w:div w:id="74252749">
          <w:marLeft w:val="480"/>
          <w:marRight w:val="0"/>
          <w:marTop w:val="0"/>
          <w:marBottom w:val="0"/>
          <w:divBdr>
            <w:top w:val="none" w:sz="0" w:space="0" w:color="auto"/>
            <w:left w:val="none" w:sz="0" w:space="0" w:color="auto"/>
            <w:bottom w:val="none" w:sz="0" w:space="0" w:color="auto"/>
            <w:right w:val="none" w:sz="0" w:space="0" w:color="auto"/>
          </w:divBdr>
        </w:div>
        <w:div w:id="77215026">
          <w:marLeft w:val="480"/>
          <w:marRight w:val="0"/>
          <w:marTop w:val="0"/>
          <w:marBottom w:val="0"/>
          <w:divBdr>
            <w:top w:val="none" w:sz="0" w:space="0" w:color="auto"/>
            <w:left w:val="none" w:sz="0" w:space="0" w:color="auto"/>
            <w:bottom w:val="none" w:sz="0" w:space="0" w:color="auto"/>
            <w:right w:val="none" w:sz="0" w:space="0" w:color="auto"/>
          </w:divBdr>
        </w:div>
        <w:div w:id="79495959">
          <w:marLeft w:val="480"/>
          <w:marRight w:val="0"/>
          <w:marTop w:val="0"/>
          <w:marBottom w:val="0"/>
          <w:divBdr>
            <w:top w:val="none" w:sz="0" w:space="0" w:color="auto"/>
            <w:left w:val="none" w:sz="0" w:space="0" w:color="auto"/>
            <w:bottom w:val="none" w:sz="0" w:space="0" w:color="auto"/>
            <w:right w:val="none" w:sz="0" w:space="0" w:color="auto"/>
          </w:divBdr>
        </w:div>
        <w:div w:id="85812250">
          <w:marLeft w:val="480"/>
          <w:marRight w:val="0"/>
          <w:marTop w:val="0"/>
          <w:marBottom w:val="0"/>
          <w:divBdr>
            <w:top w:val="none" w:sz="0" w:space="0" w:color="auto"/>
            <w:left w:val="none" w:sz="0" w:space="0" w:color="auto"/>
            <w:bottom w:val="none" w:sz="0" w:space="0" w:color="auto"/>
            <w:right w:val="none" w:sz="0" w:space="0" w:color="auto"/>
          </w:divBdr>
        </w:div>
        <w:div w:id="87192857">
          <w:marLeft w:val="480"/>
          <w:marRight w:val="0"/>
          <w:marTop w:val="0"/>
          <w:marBottom w:val="0"/>
          <w:divBdr>
            <w:top w:val="none" w:sz="0" w:space="0" w:color="auto"/>
            <w:left w:val="none" w:sz="0" w:space="0" w:color="auto"/>
            <w:bottom w:val="none" w:sz="0" w:space="0" w:color="auto"/>
            <w:right w:val="none" w:sz="0" w:space="0" w:color="auto"/>
          </w:divBdr>
        </w:div>
        <w:div w:id="89743633">
          <w:marLeft w:val="480"/>
          <w:marRight w:val="0"/>
          <w:marTop w:val="0"/>
          <w:marBottom w:val="0"/>
          <w:divBdr>
            <w:top w:val="none" w:sz="0" w:space="0" w:color="auto"/>
            <w:left w:val="none" w:sz="0" w:space="0" w:color="auto"/>
            <w:bottom w:val="none" w:sz="0" w:space="0" w:color="auto"/>
            <w:right w:val="none" w:sz="0" w:space="0" w:color="auto"/>
          </w:divBdr>
        </w:div>
        <w:div w:id="93677242">
          <w:marLeft w:val="480"/>
          <w:marRight w:val="0"/>
          <w:marTop w:val="0"/>
          <w:marBottom w:val="0"/>
          <w:divBdr>
            <w:top w:val="none" w:sz="0" w:space="0" w:color="auto"/>
            <w:left w:val="none" w:sz="0" w:space="0" w:color="auto"/>
            <w:bottom w:val="none" w:sz="0" w:space="0" w:color="auto"/>
            <w:right w:val="none" w:sz="0" w:space="0" w:color="auto"/>
          </w:divBdr>
        </w:div>
        <w:div w:id="94861746">
          <w:marLeft w:val="480"/>
          <w:marRight w:val="0"/>
          <w:marTop w:val="0"/>
          <w:marBottom w:val="0"/>
          <w:divBdr>
            <w:top w:val="none" w:sz="0" w:space="0" w:color="auto"/>
            <w:left w:val="none" w:sz="0" w:space="0" w:color="auto"/>
            <w:bottom w:val="none" w:sz="0" w:space="0" w:color="auto"/>
            <w:right w:val="none" w:sz="0" w:space="0" w:color="auto"/>
          </w:divBdr>
        </w:div>
        <w:div w:id="95829628">
          <w:marLeft w:val="480"/>
          <w:marRight w:val="0"/>
          <w:marTop w:val="0"/>
          <w:marBottom w:val="0"/>
          <w:divBdr>
            <w:top w:val="none" w:sz="0" w:space="0" w:color="auto"/>
            <w:left w:val="none" w:sz="0" w:space="0" w:color="auto"/>
            <w:bottom w:val="none" w:sz="0" w:space="0" w:color="auto"/>
            <w:right w:val="none" w:sz="0" w:space="0" w:color="auto"/>
          </w:divBdr>
        </w:div>
        <w:div w:id="98453370">
          <w:marLeft w:val="480"/>
          <w:marRight w:val="0"/>
          <w:marTop w:val="0"/>
          <w:marBottom w:val="0"/>
          <w:divBdr>
            <w:top w:val="none" w:sz="0" w:space="0" w:color="auto"/>
            <w:left w:val="none" w:sz="0" w:space="0" w:color="auto"/>
            <w:bottom w:val="none" w:sz="0" w:space="0" w:color="auto"/>
            <w:right w:val="none" w:sz="0" w:space="0" w:color="auto"/>
          </w:divBdr>
        </w:div>
        <w:div w:id="100105991">
          <w:marLeft w:val="480"/>
          <w:marRight w:val="0"/>
          <w:marTop w:val="0"/>
          <w:marBottom w:val="0"/>
          <w:divBdr>
            <w:top w:val="none" w:sz="0" w:space="0" w:color="auto"/>
            <w:left w:val="none" w:sz="0" w:space="0" w:color="auto"/>
            <w:bottom w:val="none" w:sz="0" w:space="0" w:color="auto"/>
            <w:right w:val="none" w:sz="0" w:space="0" w:color="auto"/>
          </w:divBdr>
        </w:div>
        <w:div w:id="101844392">
          <w:marLeft w:val="480"/>
          <w:marRight w:val="0"/>
          <w:marTop w:val="0"/>
          <w:marBottom w:val="0"/>
          <w:divBdr>
            <w:top w:val="none" w:sz="0" w:space="0" w:color="auto"/>
            <w:left w:val="none" w:sz="0" w:space="0" w:color="auto"/>
            <w:bottom w:val="none" w:sz="0" w:space="0" w:color="auto"/>
            <w:right w:val="none" w:sz="0" w:space="0" w:color="auto"/>
          </w:divBdr>
        </w:div>
        <w:div w:id="103234675">
          <w:marLeft w:val="480"/>
          <w:marRight w:val="0"/>
          <w:marTop w:val="0"/>
          <w:marBottom w:val="0"/>
          <w:divBdr>
            <w:top w:val="none" w:sz="0" w:space="0" w:color="auto"/>
            <w:left w:val="none" w:sz="0" w:space="0" w:color="auto"/>
            <w:bottom w:val="none" w:sz="0" w:space="0" w:color="auto"/>
            <w:right w:val="none" w:sz="0" w:space="0" w:color="auto"/>
          </w:divBdr>
        </w:div>
        <w:div w:id="107823699">
          <w:marLeft w:val="480"/>
          <w:marRight w:val="0"/>
          <w:marTop w:val="0"/>
          <w:marBottom w:val="0"/>
          <w:divBdr>
            <w:top w:val="none" w:sz="0" w:space="0" w:color="auto"/>
            <w:left w:val="none" w:sz="0" w:space="0" w:color="auto"/>
            <w:bottom w:val="none" w:sz="0" w:space="0" w:color="auto"/>
            <w:right w:val="none" w:sz="0" w:space="0" w:color="auto"/>
          </w:divBdr>
        </w:div>
        <w:div w:id="108010487">
          <w:marLeft w:val="480"/>
          <w:marRight w:val="0"/>
          <w:marTop w:val="0"/>
          <w:marBottom w:val="0"/>
          <w:divBdr>
            <w:top w:val="none" w:sz="0" w:space="0" w:color="auto"/>
            <w:left w:val="none" w:sz="0" w:space="0" w:color="auto"/>
            <w:bottom w:val="none" w:sz="0" w:space="0" w:color="auto"/>
            <w:right w:val="none" w:sz="0" w:space="0" w:color="auto"/>
          </w:divBdr>
        </w:div>
        <w:div w:id="108550090">
          <w:marLeft w:val="480"/>
          <w:marRight w:val="0"/>
          <w:marTop w:val="0"/>
          <w:marBottom w:val="0"/>
          <w:divBdr>
            <w:top w:val="none" w:sz="0" w:space="0" w:color="auto"/>
            <w:left w:val="none" w:sz="0" w:space="0" w:color="auto"/>
            <w:bottom w:val="none" w:sz="0" w:space="0" w:color="auto"/>
            <w:right w:val="none" w:sz="0" w:space="0" w:color="auto"/>
          </w:divBdr>
        </w:div>
        <w:div w:id="109328705">
          <w:marLeft w:val="480"/>
          <w:marRight w:val="0"/>
          <w:marTop w:val="0"/>
          <w:marBottom w:val="0"/>
          <w:divBdr>
            <w:top w:val="none" w:sz="0" w:space="0" w:color="auto"/>
            <w:left w:val="none" w:sz="0" w:space="0" w:color="auto"/>
            <w:bottom w:val="none" w:sz="0" w:space="0" w:color="auto"/>
            <w:right w:val="none" w:sz="0" w:space="0" w:color="auto"/>
          </w:divBdr>
        </w:div>
        <w:div w:id="109399047">
          <w:marLeft w:val="480"/>
          <w:marRight w:val="0"/>
          <w:marTop w:val="0"/>
          <w:marBottom w:val="0"/>
          <w:divBdr>
            <w:top w:val="none" w:sz="0" w:space="0" w:color="auto"/>
            <w:left w:val="none" w:sz="0" w:space="0" w:color="auto"/>
            <w:bottom w:val="none" w:sz="0" w:space="0" w:color="auto"/>
            <w:right w:val="none" w:sz="0" w:space="0" w:color="auto"/>
          </w:divBdr>
        </w:div>
        <w:div w:id="110247387">
          <w:marLeft w:val="480"/>
          <w:marRight w:val="0"/>
          <w:marTop w:val="0"/>
          <w:marBottom w:val="0"/>
          <w:divBdr>
            <w:top w:val="none" w:sz="0" w:space="0" w:color="auto"/>
            <w:left w:val="none" w:sz="0" w:space="0" w:color="auto"/>
            <w:bottom w:val="none" w:sz="0" w:space="0" w:color="auto"/>
            <w:right w:val="none" w:sz="0" w:space="0" w:color="auto"/>
          </w:divBdr>
        </w:div>
        <w:div w:id="113713560">
          <w:marLeft w:val="480"/>
          <w:marRight w:val="0"/>
          <w:marTop w:val="0"/>
          <w:marBottom w:val="0"/>
          <w:divBdr>
            <w:top w:val="none" w:sz="0" w:space="0" w:color="auto"/>
            <w:left w:val="none" w:sz="0" w:space="0" w:color="auto"/>
            <w:bottom w:val="none" w:sz="0" w:space="0" w:color="auto"/>
            <w:right w:val="none" w:sz="0" w:space="0" w:color="auto"/>
          </w:divBdr>
        </w:div>
        <w:div w:id="116222403">
          <w:marLeft w:val="480"/>
          <w:marRight w:val="0"/>
          <w:marTop w:val="0"/>
          <w:marBottom w:val="0"/>
          <w:divBdr>
            <w:top w:val="none" w:sz="0" w:space="0" w:color="auto"/>
            <w:left w:val="none" w:sz="0" w:space="0" w:color="auto"/>
            <w:bottom w:val="none" w:sz="0" w:space="0" w:color="auto"/>
            <w:right w:val="none" w:sz="0" w:space="0" w:color="auto"/>
          </w:divBdr>
        </w:div>
        <w:div w:id="117529269">
          <w:marLeft w:val="480"/>
          <w:marRight w:val="0"/>
          <w:marTop w:val="0"/>
          <w:marBottom w:val="0"/>
          <w:divBdr>
            <w:top w:val="none" w:sz="0" w:space="0" w:color="auto"/>
            <w:left w:val="none" w:sz="0" w:space="0" w:color="auto"/>
            <w:bottom w:val="none" w:sz="0" w:space="0" w:color="auto"/>
            <w:right w:val="none" w:sz="0" w:space="0" w:color="auto"/>
          </w:divBdr>
        </w:div>
        <w:div w:id="118376803">
          <w:marLeft w:val="480"/>
          <w:marRight w:val="0"/>
          <w:marTop w:val="0"/>
          <w:marBottom w:val="0"/>
          <w:divBdr>
            <w:top w:val="none" w:sz="0" w:space="0" w:color="auto"/>
            <w:left w:val="none" w:sz="0" w:space="0" w:color="auto"/>
            <w:bottom w:val="none" w:sz="0" w:space="0" w:color="auto"/>
            <w:right w:val="none" w:sz="0" w:space="0" w:color="auto"/>
          </w:divBdr>
        </w:div>
        <w:div w:id="118651048">
          <w:marLeft w:val="480"/>
          <w:marRight w:val="0"/>
          <w:marTop w:val="0"/>
          <w:marBottom w:val="0"/>
          <w:divBdr>
            <w:top w:val="none" w:sz="0" w:space="0" w:color="auto"/>
            <w:left w:val="none" w:sz="0" w:space="0" w:color="auto"/>
            <w:bottom w:val="none" w:sz="0" w:space="0" w:color="auto"/>
            <w:right w:val="none" w:sz="0" w:space="0" w:color="auto"/>
          </w:divBdr>
        </w:div>
        <w:div w:id="120418165">
          <w:marLeft w:val="480"/>
          <w:marRight w:val="0"/>
          <w:marTop w:val="0"/>
          <w:marBottom w:val="0"/>
          <w:divBdr>
            <w:top w:val="none" w:sz="0" w:space="0" w:color="auto"/>
            <w:left w:val="none" w:sz="0" w:space="0" w:color="auto"/>
            <w:bottom w:val="none" w:sz="0" w:space="0" w:color="auto"/>
            <w:right w:val="none" w:sz="0" w:space="0" w:color="auto"/>
          </w:divBdr>
        </w:div>
        <w:div w:id="121383175">
          <w:marLeft w:val="480"/>
          <w:marRight w:val="0"/>
          <w:marTop w:val="0"/>
          <w:marBottom w:val="0"/>
          <w:divBdr>
            <w:top w:val="none" w:sz="0" w:space="0" w:color="auto"/>
            <w:left w:val="none" w:sz="0" w:space="0" w:color="auto"/>
            <w:bottom w:val="none" w:sz="0" w:space="0" w:color="auto"/>
            <w:right w:val="none" w:sz="0" w:space="0" w:color="auto"/>
          </w:divBdr>
        </w:div>
        <w:div w:id="123040755">
          <w:marLeft w:val="480"/>
          <w:marRight w:val="0"/>
          <w:marTop w:val="0"/>
          <w:marBottom w:val="0"/>
          <w:divBdr>
            <w:top w:val="none" w:sz="0" w:space="0" w:color="auto"/>
            <w:left w:val="none" w:sz="0" w:space="0" w:color="auto"/>
            <w:bottom w:val="none" w:sz="0" w:space="0" w:color="auto"/>
            <w:right w:val="none" w:sz="0" w:space="0" w:color="auto"/>
          </w:divBdr>
        </w:div>
        <w:div w:id="124082142">
          <w:marLeft w:val="480"/>
          <w:marRight w:val="0"/>
          <w:marTop w:val="0"/>
          <w:marBottom w:val="0"/>
          <w:divBdr>
            <w:top w:val="none" w:sz="0" w:space="0" w:color="auto"/>
            <w:left w:val="none" w:sz="0" w:space="0" w:color="auto"/>
            <w:bottom w:val="none" w:sz="0" w:space="0" w:color="auto"/>
            <w:right w:val="none" w:sz="0" w:space="0" w:color="auto"/>
          </w:divBdr>
        </w:div>
        <w:div w:id="126508176">
          <w:marLeft w:val="480"/>
          <w:marRight w:val="0"/>
          <w:marTop w:val="0"/>
          <w:marBottom w:val="0"/>
          <w:divBdr>
            <w:top w:val="none" w:sz="0" w:space="0" w:color="auto"/>
            <w:left w:val="none" w:sz="0" w:space="0" w:color="auto"/>
            <w:bottom w:val="none" w:sz="0" w:space="0" w:color="auto"/>
            <w:right w:val="none" w:sz="0" w:space="0" w:color="auto"/>
          </w:divBdr>
        </w:div>
        <w:div w:id="129057478">
          <w:marLeft w:val="480"/>
          <w:marRight w:val="0"/>
          <w:marTop w:val="0"/>
          <w:marBottom w:val="0"/>
          <w:divBdr>
            <w:top w:val="none" w:sz="0" w:space="0" w:color="auto"/>
            <w:left w:val="none" w:sz="0" w:space="0" w:color="auto"/>
            <w:bottom w:val="none" w:sz="0" w:space="0" w:color="auto"/>
            <w:right w:val="none" w:sz="0" w:space="0" w:color="auto"/>
          </w:divBdr>
        </w:div>
        <w:div w:id="130051834">
          <w:marLeft w:val="480"/>
          <w:marRight w:val="0"/>
          <w:marTop w:val="0"/>
          <w:marBottom w:val="0"/>
          <w:divBdr>
            <w:top w:val="none" w:sz="0" w:space="0" w:color="auto"/>
            <w:left w:val="none" w:sz="0" w:space="0" w:color="auto"/>
            <w:bottom w:val="none" w:sz="0" w:space="0" w:color="auto"/>
            <w:right w:val="none" w:sz="0" w:space="0" w:color="auto"/>
          </w:divBdr>
        </w:div>
        <w:div w:id="135992362">
          <w:marLeft w:val="480"/>
          <w:marRight w:val="0"/>
          <w:marTop w:val="0"/>
          <w:marBottom w:val="0"/>
          <w:divBdr>
            <w:top w:val="none" w:sz="0" w:space="0" w:color="auto"/>
            <w:left w:val="none" w:sz="0" w:space="0" w:color="auto"/>
            <w:bottom w:val="none" w:sz="0" w:space="0" w:color="auto"/>
            <w:right w:val="none" w:sz="0" w:space="0" w:color="auto"/>
          </w:divBdr>
        </w:div>
        <w:div w:id="136384740">
          <w:marLeft w:val="480"/>
          <w:marRight w:val="0"/>
          <w:marTop w:val="0"/>
          <w:marBottom w:val="0"/>
          <w:divBdr>
            <w:top w:val="none" w:sz="0" w:space="0" w:color="auto"/>
            <w:left w:val="none" w:sz="0" w:space="0" w:color="auto"/>
            <w:bottom w:val="none" w:sz="0" w:space="0" w:color="auto"/>
            <w:right w:val="none" w:sz="0" w:space="0" w:color="auto"/>
          </w:divBdr>
        </w:div>
        <w:div w:id="136797662">
          <w:marLeft w:val="480"/>
          <w:marRight w:val="0"/>
          <w:marTop w:val="0"/>
          <w:marBottom w:val="0"/>
          <w:divBdr>
            <w:top w:val="none" w:sz="0" w:space="0" w:color="auto"/>
            <w:left w:val="none" w:sz="0" w:space="0" w:color="auto"/>
            <w:bottom w:val="none" w:sz="0" w:space="0" w:color="auto"/>
            <w:right w:val="none" w:sz="0" w:space="0" w:color="auto"/>
          </w:divBdr>
        </w:div>
        <w:div w:id="138691374">
          <w:marLeft w:val="480"/>
          <w:marRight w:val="0"/>
          <w:marTop w:val="0"/>
          <w:marBottom w:val="0"/>
          <w:divBdr>
            <w:top w:val="none" w:sz="0" w:space="0" w:color="auto"/>
            <w:left w:val="none" w:sz="0" w:space="0" w:color="auto"/>
            <w:bottom w:val="none" w:sz="0" w:space="0" w:color="auto"/>
            <w:right w:val="none" w:sz="0" w:space="0" w:color="auto"/>
          </w:divBdr>
        </w:div>
        <w:div w:id="140078346">
          <w:marLeft w:val="480"/>
          <w:marRight w:val="0"/>
          <w:marTop w:val="0"/>
          <w:marBottom w:val="0"/>
          <w:divBdr>
            <w:top w:val="none" w:sz="0" w:space="0" w:color="auto"/>
            <w:left w:val="none" w:sz="0" w:space="0" w:color="auto"/>
            <w:bottom w:val="none" w:sz="0" w:space="0" w:color="auto"/>
            <w:right w:val="none" w:sz="0" w:space="0" w:color="auto"/>
          </w:divBdr>
        </w:div>
        <w:div w:id="141780083">
          <w:marLeft w:val="480"/>
          <w:marRight w:val="0"/>
          <w:marTop w:val="0"/>
          <w:marBottom w:val="0"/>
          <w:divBdr>
            <w:top w:val="none" w:sz="0" w:space="0" w:color="auto"/>
            <w:left w:val="none" w:sz="0" w:space="0" w:color="auto"/>
            <w:bottom w:val="none" w:sz="0" w:space="0" w:color="auto"/>
            <w:right w:val="none" w:sz="0" w:space="0" w:color="auto"/>
          </w:divBdr>
        </w:div>
        <w:div w:id="143352340">
          <w:marLeft w:val="480"/>
          <w:marRight w:val="0"/>
          <w:marTop w:val="0"/>
          <w:marBottom w:val="0"/>
          <w:divBdr>
            <w:top w:val="none" w:sz="0" w:space="0" w:color="auto"/>
            <w:left w:val="none" w:sz="0" w:space="0" w:color="auto"/>
            <w:bottom w:val="none" w:sz="0" w:space="0" w:color="auto"/>
            <w:right w:val="none" w:sz="0" w:space="0" w:color="auto"/>
          </w:divBdr>
        </w:div>
        <w:div w:id="145168650">
          <w:marLeft w:val="480"/>
          <w:marRight w:val="0"/>
          <w:marTop w:val="0"/>
          <w:marBottom w:val="0"/>
          <w:divBdr>
            <w:top w:val="none" w:sz="0" w:space="0" w:color="auto"/>
            <w:left w:val="none" w:sz="0" w:space="0" w:color="auto"/>
            <w:bottom w:val="none" w:sz="0" w:space="0" w:color="auto"/>
            <w:right w:val="none" w:sz="0" w:space="0" w:color="auto"/>
          </w:divBdr>
        </w:div>
        <w:div w:id="145975608">
          <w:marLeft w:val="480"/>
          <w:marRight w:val="0"/>
          <w:marTop w:val="0"/>
          <w:marBottom w:val="0"/>
          <w:divBdr>
            <w:top w:val="none" w:sz="0" w:space="0" w:color="auto"/>
            <w:left w:val="none" w:sz="0" w:space="0" w:color="auto"/>
            <w:bottom w:val="none" w:sz="0" w:space="0" w:color="auto"/>
            <w:right w:val="none" w:sz="0" w:space="0" w:color="auto"/>
          </w:divBdr>
        </w:div>
        <w:div w:id="148718656">
          <w:marLeft w:val="480"/>
          <w:marRight w:val="0"/>
          <w:marTop w:val="0"/>
          <w:marBottom w:val="0"/>
          <w:divBdr>
            <w:top w:val="none" w:sz="0" w:space="0" w:color="auto"/>
            <w:left w:val="none" w:sz="0" w:space="0" w:color="auto"/>
            <w:bottom w:val="none" w:sz="0" w:space="0" w:color="auto"/>
            <w:right w:val="none" w:sz="0" w:space="0" w:color="auto"/>
          </w:divBdr>
        </w:div>
        <w:div w:id="150560804">
          <w:marLeft w:val="480"/>
          <w:marRight w:val="0"/>
          <w:marTop w:val="0"/>
          <w:marBottom w:val="0"/>
          <w:divBdr>
            <w:top w:val="none" w:sz="0" w:space="0" w:color="auto"/>
            <w:left w:val="none" w:sz="0" w:space="0" w:color="auto"/>
            <w:bottom w:val="none" w:sz="0" w:space="0" w:color="auto"/>
            <w:right w:val="none" w:sz="0" w:space="0" w:color="auto"/>
          </w:divBdr>
        </w:div>
        <w:div w:id="150754230">
          <w:marLeft w:val="480"/>
          <w:marRight w:val="0"/>
          <w:marTop w:val="0"/>
          <w:marBottom w:val="0"/>
          <w:divBdr>
            <w:top w:val="none" w:sz="0" w:space="0" w:color="auto"/>
            <w:left w:val="none" w:sz="0" w:space="0" w:color="auto"/>
            <w:bottom w:val="none" w:sz="0" w:space="0" w:color="auto"/>
            <w:right w:val="none" w:sz="0" w:space="0" w:color="auto"/>
          </w:divBdr>
        </w:div>
        <w:div w:id="151872333">
          <w:marLeft w:val="480"/>
          <w:marRight w:val="0"/>
          <w:marTop w:val="0"/>
          <w:marBottom w:val="0"/>
          <w:divBdr>
            <w:top w:val="none" w:sz="0" w:space="0" w:color="auto"/>
            <w:left w:val="none" w:sz="0" w:space="0" w:color="auto"/>
            <w:bottom w:val="none" w:sz="0" w:space="0" w:color="auto"/>
            <w:right w:val="none" w:sz="0" w:space="0" w:color="auto"/>
          </w:divBdr>
        </w:div>
        <w:div w:id="152962062">
          <w:marLeft w:val="480"/>
          <w:marRight w:val="0"/>
          <w:marTop w:val="0"/>
          <w:marBottom w:val="0"/>
          <w:divBdr>
            <w:top w:val="none" w:sz="0" w:space="0" w:color="auto"/>
            <w:left w:val="none" w:sz="0" w:space="0" w:color="auto"/>
            <w:bottom w:val="none" w:sz="0" w:space="0" w:color="auto"/>
            <w:right w:val="none" w:sz="0" w:space="0" w:color="auto"/>
          </w:divBdr>
        </w:div>
        <w:div w:id="154732941">
          <w:marLeft w:val="480"/>
          <w:marRight w:val="0"/>
          <w:marTop w:val="0"/>
          <w:marBottom w:val="0"/>
          <w:divBdr>
            <w:top w:val="none" w:sz="0" w:space="0" w:color="auto"/>
            <w:left w:val="none" w:sz="0" w:space="0" w:color="auto"/>
            <w:bottom w:val="none" w:sz="0" w:space="0" w:color="auto"/>
            <w:right w:val="none" w:sz="0" w:space="0" w:color="auto"/>
          </w:divBdr>
        </w:div>
        <w:div w:id="158928510">
          <w:marLeft w:val="480"/>
          <w:marRight w:val="0"/>
          <w:marTop w:val="0"/>
          <w:marBottom w:val="0"/>
          <w:divBdr>
            <w:top w:val="none" w:sz="0" w:space="0" w:color="auto"/>
            <w:left w:val="none" w:sz="0" w:space="0" w:color="auto"/>
            <w:bottom w:val="none" w:sz="0" w:space="0" w:color="auto"/>
            <w:right w:val="none" w:sz="0" w:space="0" w:color="auto"/>
          </w:divBdr>
        </w:div>
        <w:div w:id="164396552">
          <w:marLeft w:val="480"/>
          <w:marRight w:val="0"/>
          <w:marTop w:val="0"/>
          <w:marBottom w:val="0"/>
          <w:divBdr>
            <w:top w:val="none" w:sz="0" w:space="0" w:color="auto"/>
            <w:left w:val="none" w:sz="0" w:space="0" w:color="auto"/>
            <w:bottom w:val="none" w:sz="0" w:space="0" w:color="auto"/>
            <w:right w:val="none" w:sz="0" w:space="0" w:color="auto"/>
          </w:divBdr>
        </w:div>
        <w:div w:id="166135981">
          <w:marLeft w:val="480"/>
          <w:marRight w:val="0"/>
          <w:marTop w:val="0"/>
          <w:marBottom w:val="0"/>
          <w:divBdr>
            <w:top w:val="none" w:sz="0" w:space="0" w:color="auto"/>
            <w:left w:val="none" w:sz="0" w:space="0" w:color="auto"/>
            <w:bottom w:val="none" w:sz="0" w:space="0" w:color="auto"/>
            <w:right w:val="none" w:sz="0" w:space="0" w:color="auto"/>
          </w:divBdr>
        </w:div>
        <w:div w:id="166601028">
          <w:marLeft w:val="480"/>
          <w:marRight w:val="0"/>
          <w:marTop w:val="0"/>
          <w:marBottom w:val="0"/>
          <w:divBdr>
            <w:top w:val="none" w:sz="0" w:space="0" w:color="auto"/>
            <w:left w:val="none" w:sz="0" w:space="0" w:color="auto"/>
            <w:bottom w:val="none" w:sz="0" w:space="0" w:color="auto"/>
            <w:right w:val="none" w:sz="0" w:space="0" w:color="auto"/>
          </w:divBdr>
        </w:div>
        <w:div w:id="167453661">
          <w:marLeft w:val="480"/>
          <w:marRight w:val="0"/>
          <w:marTop w:val="0"/>
          <w:marBottom w:val="0"/>
          <w:divBdr>
            <w:top w:val="none" w:sz="0" w:space="0" w:color="auto"/>
            <w:left w:val="none" w:sz="0" w:space="0" w:color="auto"/>
            <w:bottom w:val="none" w:sz="0" w:space="0" w:color="auto"/>
            <w:right w:val="none" w:sz="0" w:space="0" w:color="auto"/>
          </w:divBdr>
        </w:div>
        <w:div w:id="169494281">
          <w:marLeft w:val="480"/>
          <w:marRight w:val="0"/>
          <w:marTop w:val="0"/>
          <w:marBottom w:val="0"/>
          <w:divBdr>
            <w:top w:val="none" w:sz="0" w:space="0" w:color="auto"/>
            <w:left w:val="none" w:sz="0" w:space="0" w:color="auto"/>
            <w:bottom w:val="none" w:sz="0" w:space="0" w:color="auto"/>
            <w:right w:val="none" w:sz="0" w:space="0" w:color="auto"/>
          </w:divBdr>
        </w:div>
        <w:div w:id="172185982">
          <w:marLeft w:val="480"/>
          <w:marRight w:val="0"/>
          <w:marTop w:val="0"/>
          <w:marBottom w:val="0"/>
          <w:divBdr>
            <w:top w:val="none" w:sz="0" w:space="0" w:color="auto"/>
            <w:left w:val="none" w:sz="0" w:space="0" w:color="auto"/>
            <w:bottom w:val="none" w:sz="0" w:space="0" w:color="auto"/>
            <w:right w:val="none" w:sz="0" w:space="0" w:color="auto"/>
          </w:divBdr>
        </w:div>
        <w:div w:id="172495037">
          <w:marLeft w:val="480"/>
          <w:marRight w:val="0"/>
          <w:marTop w:val="0"/>
          <w:marBottom w:val="0"/>
          <w:divBdr>
            <w:top w:val="none" w:sz="0" w:space="0" w:color="auto"/>
            <w:left w:val="none" w:sz="0" w:space="0" w:color="auto"/>
            <w:bottom w:val="none" w:sz="0" w:space="0" w:color="auto"/>
            <w:right w:val="none" w:sz="0" w:space="0" w:color="auto"/>
          </w:divBdr>
        </w:div>
        <w:div w:id="172765224">
          <w:marLeft w:val="480"/>
          <w:marRight w:val="0"/>
          <w:marTop w:val="0"/>
          <w:marBottom w:val="0"/>
          <w:divBdr>
            <w:top w:val="none" w:sz="0" w:space="0" w:color="auto"/>
            <w:left w:val="none" w:sz="0" w:space="0" w:color="auto"/>
            <w:bottom w:val="none" w:sz="0" w:space="0" w:color="auto"/>
            <w:right w:val="none" w:sz="0" w:space="0" w:color="auto"/>
          </w:divBdr>
        </w:div>
        <w:div w:id="174197810">
          <w:marLeft w:val="480"/>
          <w:marRight w:val="0"/>
          <w:marTop w:val="0"/>
          <w:marBottom w:val="0"/>
          <w:divBdr>
            <w:top w:val="none" w:sz="0" w:space="0" w:color="auto"/>
            <w:left w:val="none" w:sz="0" w:space="0" w:color="auto"/>
            <w:bottom w:val="none" w:sz="0" w:space="0" w:color="auto"/>
            <w:right w:val="none" w:sz="0" w:space="0" w:color="auto"/>
          </w:divBdr>
        </w:div>
        <w:div w:id="177356432">
          <w:marLeft w:val="480"/>
          <w:marRight w:val="0"/>
          <w:marTop w:val="0"/>
          <w:marBottom w:val="0"/>
          <w:divBdr>
            <w:top w:val="none" w:sz="0" w:space="0" w:color="auto"/>
            <w:left w:val="none" w:sz="0" w:space="0" w:color="auto"/>
            <w:bottom w:val="none" w:sz="0" w:space="0" w:color="auto"/>
            <w:right w:val="none" w:sz="0" w:space="0" w:color="auto"/>
          </w:divBdr>
        </w:div>
        <w:div w:id="180363567">
          <w:marLeft w:val="480"/>
          <w:marRight w:val="0"/>
          <w:marTop w:val="0"/>
          <w:marBottom w:val="0"/>
          <w:divBdr>
            <w:top w:val="none" w:sz="0" w:space="0" w:color="auto"/>
            <w:left w:val="none" w:sz="0" w:space="0" w:color="auto"/>
            <w:bottom w:val="none" w:sz="0" w:space="0" w:color="auto"/>
            <w:right w:val="none" w:sz="0" w:space="0" w:color="auto"/>
          </w:divBdr>
        </w:div>
        <w:div w:id="181945509">
          <w:marLeft w:val="480"/>
          <w:marRight w:val="0"/>
          <w:marTop w:val="0"/>
          <w:marBottom w:val="0"/>
          <w:divBdr>
            <w:top w:val="none" w:sz="0" w:space="0" w:color="auto"/>
            <w:left w:val="none" w:sz="0" w:space="0" w:color="auto"/>
            <w:bottom w:val="none" w:sz="0" w:space="0" w:color="auto"/>
            <w:right w:val="none" w:sz="0" w:space="0" w:color="auto"/>
          </w:divBdr>
        </w:div>
        <w:div w:id="185561417">
          <w:marLeft w:val="480"/>
          <w:marRight w:val="0"/>
          <w:marTop w:val="0"/>
          <w:marBottom w:val="0"/>
          <w:divBdr>
            <w:top w:val="none" w:sz="0" w:space="0" w:color="auto"/>
            <w:left w:val="none" w:sz="0" w:space="0" w:color="auto"/>
            <w:bottom w:val="none" w:sz="0" w:space="0" w:color="auto"/>
            <w:right w:val="none" w:sz="0" w:space="0" w:color="auto"/>
          </w:divBdr>
        </w:div>
        <w:div w:id="188105540">
          <w:marLeft w:val="480"/>
          <w:marRight w:val="0"/>
          <w:marTop w:val="0"/>
          <w:marBottom w:val="0"/>
          <w:divBdr>
            <w:top w:val="none" w:sz="0" w:space="0" w:color="auto"/>
            <w:left w:val="none" w:sz="0" w:space="0" w:color="auto"/>
            <w:bottom w:val="none" w:sz="0" w:space="0" w:color="auto"/>
            <w:right w:val="none" w:sz="0" w:space="0" w:color="auto"/>
          </w:divBdr>
        </w:div>
        <w:div w:id="188370991">
          <w:marLeft w:val="480"/>
          <w:marRight w:val="0"/>
          <w:marTop w:val="0"/>
          <w:marBottom w:val="0"/>
          <w:divBdr>
            <w:top w:val="none" w:sz="0" w:space="0" w:color="auto"/>
            <w:left w:val="none" w:sz="0" w:space="0" w:color="auto"/>
            <w:bottom w:val="none" w:sz="0" w:space="0" w:color="auto"/>
            <w:right w:val="none" w:sz="0" w:space="0" w:color="auto"/>
          </w:divBdr>
        </w:div>
        <w:div w:id="190264817">
          <w:marLeft w:val="480"/>
          <w:marRight w:val="0"/>
          <w:marTop w:val="0"/>
          <w:marBottom w:val="0"/>
          <w:divBdr>
            <w:top w:val="none" w:sz="0" w:space="0" w:color="auto"/>
            <w:left w:val="none" w:sz="0" w:space="0" w:color="auto"/>
            <w:bottom w:val="none" w:sz="0" w:space="0" w:color="auto"/>
            <w:right w:val="none" w:sz="0" w:space="0" w:color="auto"/>
          </w:divBdr>
        </w:div>
        <w:div w:id="190993516">
          <w:marLeft w:val="480"/>
          <w:marRight w:val="0"/>
          <w:marTop w:val="0"/>
          <w:marBottom w:val="0"/>
          <w:divBdr>
            <w:top w:val="none" w:sz="0" w:space="0" w:color="auto"/>
            <w:left w:val="none" w:sz="0" w:space="0" w:color="auto"/>
            <w:bottom w:val="none" w:sz="0" w:space="0" w:color="auto"/>
            <w:right w:val="none" w:sz="0" w:space="0" w:color="auto"/>
          </w:divBdr>
        </w:div>
        <w:div w:id="191841510">
          <w:marLeft w:val="480"/>
          <w:marRight w:val="0"/>
          <w:marTop w:val="0"/>
          <w:marBottom w:val="0"/>
          <w:divBdr>
            <w:top w:val="none" w:sz="0" w:space="0" w:color="auto"/>
            <w:left w:val="none" w:sz="0" w:space="0" w:color="auto"/>
            <w:bottom w:val="none" w:sz="0" w:space="0" w:color="auto"/>
            <w:right w:val="none" w:sz="0" w:space="0" w:color="auto"/>
          </w:divBdr>
        </w:div>
        <w:div w:id="191967394">
          <w:marLeft w:val="480"/>
          <w:marRight w:val="0"/>
          <w:marTop w:val="0"/>
          <w:marBottom w:val="0"/>
          <w:divBdr>
            <w:top w:val="none" w:sz="0" w:space="0" w:color="auto"/>
            <w:left w:val="none" w:sz="0" w:space="0" w:color="auto"/>
            <w:bottom w:val="none" w:sz="0" w:space="0" w:color="auto"/>
            <w:right w:val="none" w:sz="0" w:space="0" w:color="auto"/>
          </w:divBdr>
        </w:div>
        <w:div w:id="192622202">
          <w:marLeft w:val="480"/>
          <w:marRight w:val="0"/>
          <w:marTop w:val="0"/>
          <w:marBottom w:val="0"/>
          <w:divBdr>
            <w:top w:val="none" w:sz="0" w:space="0" w:color="auto"/>
            <w:left w:val="none" w:sz="0" w:space="0" w:color="auto"/>
            <w:bottom w:val="none" w:sz="0" w:space="0" w:color="auto"/>
            <w:right w:val="none" w:sz="0" w:space="0" w:color="auto"/>
          </w:divBdr>
        </w:div>
        <w:div w:id="193547145">
          <w:marLeft w:val="480"/>
          <w:marRight w:val="0"/>
          <w:marTop w:val="0"/>
          <w:marBottom w:val="0"/>
          <w:divBdr>
            <w:top w:val="none" w:sz="0" w:space="0" w:color="auto"/>
            <w:left w:val="none" w:sz="0" w:space="0" w:color="auto"/>
            <w:bottom w:val="none" w:sz="0" w:space="0" w:color="auto"/>
            <w:right w:val="none" w:sz="0" w:space="0" w:color="auto"/>
          </w:divBdr>
        </w:div>
        <w:div w:id="193664312">
          <w:marLeft w:val="480"/>
          <w:marRight w:val="0"/>
          <w:marTop w:val="0"/>
          <w:marBottom w:val="0"/>
          <w:divBdr>
            <w:top w:val="none" w:sz="0" w:space="0" w:color="auto"/>
            <w:left w:val="none" w:sz="0" w:space="0" w:color="auto"/>
            <w:bottom w:val="none" w:sz="0" w:space="0" w:color="auto"/>
            <w:right w:val="none" w:sz="0" w:space="0" w:color="auto"/>
          </w:divBdr>
        </w:div>
        <w:div w:id="198133505">
          <w:marLeft w:val="480"/>
          <w:marRight w:val="0"/>
          <w:marTop w:val="0"/>
          <w:marBottom w:val="0"/>
          <w:divBdr>
            <w:top w:val="none" w:sz="0" w:space="0" w:color="auto"/>
            <w:left w:val="none" w:sz="0" w:space="0" w:color="auto"/>
            <w:bottom w:val="none" w:sz="0" w:space="0" w:color="auto"/>
            <w:right w:val="none" w:sz="0" w:space="0" w:color="auto"/>
          </w:divBdr>
        </w:div>
        <w:div w:id="198903582">
          <w:marLeft w:val="480"/>
          <w:marRight w:val="0"/>
          <w:marTop w:val="0"/>
          <w:marBottom w:val="0"/>
          <w:divBdr>
            <w:top w:val="none" w:sz="0" w:space="0" w:color="auto"/>
            <w:left w:val="none" w:sz="0" w:space="0" w:color="auto"/>
            <w:bottom w:val="none" w:sz="0" w:space="0" w:color="auto"/>
            <w:right w:val="none" w:sz="0" w:space="0" w:color="auto"/>
          </w:divBdr>
        </w:div>
        <w:div w:id="199365387">
          <w:marLeft w:val="480"/>
          <w:marRight w:val="0"/>
          <w:marTop w:val="0"/>
          <w:marBottom w:val="0"/>
          <w:divBdr>
            <w:top w:val="none" w:sz="0" w:space="0" w:color="auto"/>
            <w:left w:val="none" w:sz="0" w:space="0" w:color="auto"/>
            <w:bottom w:val="none" w:sz="0" w:space="0" w:color="auto"/>
            <w:right w:val="none" w:sz="0" w:space="0" w:color="auto"/>
          </w:divBdr>
        </w:div>
        <w:div w:id="199824493">
          <w:marLeft w:val="480"/>
          <w:marRight w:val="0"/>
          <w:marTop w:val="0"/>
          <w:marBottom w:val="0"/>
          <w:divBdr>
            <w:top w:val="none" w:sz="0" w:space="0" w:color="auto"/>
            <w:left w:val="none" w:sz="0" w:space="0" w:color="auto"/>
            <w:bottom w:val="none" w:sz="0" w:space="0" w:color="auto"/>
            <w:right w:val="none" w:sz="0" w:space="0" w:color="auto"/>
          </w:divBdr>
        </w:div>
        <w:div w:id="200212694">
          <w:marLeft w:val="480"/>
          <w:marRight w:val="0"/>
          <w:marTop w:val="0"/>
          <w:marBottom w:val="0"/>
          <w:divBdr>
            <w:top w:val="none" w:sz="0" w:space="0" w:color="auto"/>
            <w:left w:val="none" w:sz="0" w:space="0" w:color="auto"/>
            <w:bottom w:val="none" w:sz="0" w:space="0" w:color="auto"/>
            <w:right w:val="none" w:sz="0" w:space="0" w:color="auto"/>
          </w:divBdr>
        </w:div>
        <w:div w:id="200478771">
          <w:marLeft w:val="480"/>
          <w:marRight w:val="0"/>
          <w:marTop w:val="0"/>
          <w:marBottom w:val="0"/>
          <w:divBdr>
            <w:top w:val="none" w:sz="0" w:space="0" w:color="auto"/>
            <w:left w:val="none" w:sz="0" w:space="0" w:color="auto"/>
            <w:bottom w:val="none" w:sz="0" w:space="0" w:color="auto"/>
            <w:right w:val="none" w:sz="0" w:space="0" w:color="auto"/>
          </w:divBdr>
        </w:div>
        <w:div w:id="204341254">
          <w:marLeft w:val="480"/>
          <w:marRight w:val="0"/>
          <w:marTop w:val="0"/>
          <w:marBottom w:val="0"/>
          <w:divBdr>
            <w:top w:val="none" w:sz="0" w:space="0" w:color="auto"/>
            <w:left w:val="none" w:sz="0" w:space="0" w:color="auto"/>
            <w:bottom w:val="none" w:sz="0" w:space="0" w:color="auto"/>
            <w:right w:val="none" w:sz="0" w:space="0" w:color="auto"/>
          </w:divBdr>
        </w:div>
        <w:div w:id="205919260">
          <w:marLeft w:val="480"/>
          <w:marRight w:val="0"/>
          <w:marTop w:val="0"/>
          <w:marBottom w:val="0"/>
          <w:divBdr>
            <w:top w:val="none" w:sz="0" w:space="0" w:color="auto"/>
            <w:left w:val="none" w:sz="0" w:space="0" w:color="auto"/>
            <w:bottom w:val="none" w:sz="0" w:space="0" w:color="auto"/>
            <w:right w:val="none" w:sz="0" w:space="0" w:color="auto"/>
          </w:divBdr>
        </w:div>
        <w:div w:id="210926758">
          <w:marLeft w:val="480"/>
          <w:marRight w:val="0"/>
          <w:marTop w:val="0"/>
          <w:marBottom w:val="0"/>
          <w:divBdr>
            <w:top w:val="none" w:sz="0" w:space="0" w:color="auto"/>
            <w:left w:val="none" w:sz="0" w:space="0" w:color="auto"/>
            <w:bottom w:val="none" w:sz="0" w:space="0" w:color="auto"/>
            <w:right w:val="none" w:sz="0" w:space="0" w:color="auto"/>
          </w:divBdr>
        </w:div>
        <w:div w:id="215244536">
          <w:marLeft w:val="480"/>
          <w:marRight w:val="0"/>
          <w:marTop w:val="0"/>
          <w:marBottom w:val="0"/>
          <w:divBdr>
            <w:top w:val="none" w:sz="0" w:space="0" w:color="auto"/>
            <w:left w:val="none" w:sz="0" w:space="0" w:color="auto"/>
            <w:bottom w:val="none" w:sz="0" w:space="0" w:color="auto"/>
            <w:right w:val="none" w:sz="0" w:space="0" w:color="auto"/>
          </w:divBdr>
        </w:div>
        <w:div w:id="215312944">
          <w:marLeft w:val="480"/>
          <w:marRight w:val="0"/>
          <w:marTop w:val="0"/>
          <w:marBottom w:val="0"/>
          <w:divBdr>
            <w:top w:val="none" w:sz="0" w:space="0" w:color="auto"/>
            <w:left w:val="none" w:sz="0" w:space="0" w:color="auto"/>
            <w:bottom w:val="none" w:sz="0" w:space="0" w:color="auto"/>
            <w:right w:val="none" w:sz="0" w:space="0" w:color="auto"/>
          </w:divBdr>
        </w:div>
        <w:div w:id="217253028">
          <w:marLeft w:val="480"/>
          <w:marRight w:val="0"/>
          <w:marTop w:val="0"/>
          <w:marBottom w:val="0"/>
          <w:divBdr>
            <w:top w:val="none" w:sz="0" w:space="0" w:color="auto"/>
            <w:left w:val="none" w:sz="0" w:space="0" w:color="auto"/>
            <w:bottom w:val="none" w:sz="0" w:space="0" w:color="auto"/>
            <w:right w:val="none" w:sz="0" w:space="0" w:color="auto"/>
          </w:divBdr>
        </w:div>
        <w:div w:id="217782592">
          <w:marLeft w:val="480"/>
          <w:marRight w:val="0"/>
          <w:marTop w:val="0"/>
          <w:marBottom w:val="0"/>
          <w:divBdr>
            <w:top w:val="none" w:sz="0" w:space="0" w:color="auto"/>
            <w:left w:val="none" w:sz="0" w:space="0" w:color="auto"/>
            <w:bottom w:val="none" w:sz="0" w:space="0" w:color="auto"/>
            <w:right w:val="none" w:sz="0" w:space="0" w:color="auto"/>
          </w:divBdr>
        </w:div>
        <w:div w:id="217980100">
          <w:marLeft w:val="480"/>
          <w:marRight w:val="0"/>
          <w:marTop w:val="0"/>
          <w:marBottom w:val="0"/>
          <w:divBdr>
            <w:top w:val="none" w:sz="0" w:space="0" w:color="auto"/>
            <w:left w:val="none" w:sz="0" w:space="0" w:color="auto"/>
            <w:bottom w:val="none" w:sz="0" w:space="0" w:color="auto"/>
            <w:right w:val="none" w:sz="0" w:space="0" w:color="auto"/>
          </w:divBdr>
        </w:div>
        <w:div w:id="220529435">
          <w:marLeft w:val="480"/>
          <w:marRight w:val="0"/>
          <w:marTop w:val="0"/>
          <w:marBottom w:val="0"/>
          <w:divBdr>
            <w:top w:val="none" w:sz="0" w:space="0" w:color="auto"/>
            <w:left w:val="none" w:sz="0" w:space="0" w:color="auto"/>
            <w:bottom w:val="none" w:sz="0" w:space="0" w:color="auto"/>
            <w:right w:val="none" w:sz="0" w:space="0" w:color="auto"/>
          </w:divBdr>
        </w:div>
        <w:div w:id="223640116">
          <w:marLeft w:val="480"/>
          <w:marRight w:val="0"/>
          <w:marTop w:val="0"/>
          <w:marBottom w:val="0"/>
          <w:divBdr>
            <w:top w:val="none" w:sz="0" w:space="0" w:color="auto"/>
            <w:left w:val="none" w:sz="0" w:space="0" w:color="auto"/>
            <w:bottom w:val="none" w:sz="0" w:space="0" w:color="auto"/>
            <w:right w:val="none" w:sz="0" w:space="0" w:color="auto"/>
          </w:divBdr>
        </w:div>
        <w:div w:id="223689425">
          <w:marLeft w:val="480"/>
          <w:marRight w:val="0"/>
          <w:marTop w:val="0"/>
          <w:marBottom w:val="0"/>
          <w:divBdr>
            <w:top w:val="none" w:sz="0" w:space="0" w:color="auto"/>
            <w:left w:val="none" w:sz="0" w:space="0" w:color="auto"/>
            <w:bottom w:val="none" w:sz="0" w:space="0" w:color="auto"/>
            <w:right w:val="none" w:sz="0" w:space="0" w:color="auto"/>
          </w:divBdr>
        </w:div>
        <w:div w:id="223949855">
          <w:marLeft w:val="480"/>
          <w:marRight w:val="0"/>
          <w:marTop w:val="0"/>
          <w:marBottom w:val="0"/>
          <w:divBdr>
            <w:top w:val="none" w:sz="0" w:space="0" w:color="auto"/>
            <w:left w:val="none" w:sz="0" w:space="0" w:color="auto"/>
            <w:bottom w:val="none" w:sz="0" w:space="0" w:color="auto"/>
            <w:right w:val="none" w:sz="0" w:space="0" w:color="auto"/>
          </w:divBdr>
        </w:div>
        <w:div w:id="226108145">
          <w:marLeft w:val="480"/>
          <w:marRight w:val="0"/>
          <w:marTop w:val="0"/>
          <w:marBottom w:val="0"/>
          <w:divBdr>
            <w:top w:val="none" w:sz="0" w:space="0" w:color="auto"/>
            <w:left w:val="none" w:sz="0" w:space="0" w:color="auto"/>
            <w:bottom w:val="none" w:sz="0" w:space="0" w:color="auto"/>
            <w:right w:val="none" w:sz="0" w:space="0" w:color="auto"/>
          </w:divBdr>
        </w:div>
        <w:div w:id="227348629">
          <w:marLeft w:val="480"/>
          <w:marRight w:val="0"/>
          <w:marTop w:val="0"/>
          <w:marBottom w:val="0"/>
          <w:divBdr>
            <w:top w:val="none" w:sz="0" w:space="0" w:color="auto"/>
            <w:left w:val="none" w:sz="0" w:space="0" w:color="auto"/>
            <w:bottom w:val="none" w:sz="0" w:space="0" w:color="auto"/>
            <w:right w:val="none" w:sz="0" w:space="0" w:color="auto"/>
          </w:divBdr>
        </w:div>
        <w:div w:id="229997301">
          <w:marLeft w:val="480"/>
          <w:marRight w:val="0"/>
          <w:marTop w:val="0"/>
          <w:marBottom w:val="0"/>
          <w:divBdr>
            <w:top w:val="none" w:sz="0" w:space="0" w:color="auto"/>
            <w:left w:val="none" w:sz="0" w:space="0" w:color="auto"/>
            <w:bottom w:val="none" w:sz="0" w:space="0" w:color="auto"/>
            <w:right w:val="none" w:sz="0" w:space="0" w:color="auto"/>
          </w:divBdr>
        </w:div>
        <w:div w:id="230428287">
          <w:marLeft w:val="480"/>
          <w:marRight w:val="0"/>
          <w:marTop w:val="0"/>
          <w:marBottom w:val="0"/>
          <w:divBdr>
            <w:top w:val="none" w:sz="0" w:space="0" w:color="auto"/>
            <w:left w:val="none" w:sz="0" w:space="0" w:color="auto"/>
            <w:bottom w:val="none" w:sz="0" w:space="0" w:color="auto"/>
            <w:right w:val="none" w:sz="0" w:space="0" w:color="auto"/>
          </w:divBdr>
        </w:div>
        <w:div w:id="232273600">
          <w:marLeft w:val="480"/>
          <w:marRight w:val="0"/>
          <w:marTop w:val="0"/>
          <w:marBottom w:val="0"/>
          <w:divBdr>
            <w:top w:val="none" w:sz="0" w:space="0" w:color="auto"/>
            <w:left w:val="none" w:sz="0" w:space="0" w:color="auto"/>
            <w:bottom w:val="none" w:sz="0" w:space="0" w:color="auto"/>
            <w:right w:val="none" w:sz="0" w:space="0" w:color="auto"/>
          </w:divBdr>
        </w:div>
        <w:div w:id="233011900">
          <w:marLeft w:val="480"/>
          <w:marRight w:val="0"/>
          <w:marTop w:val="0"/>
          <w:marBottom w:val="0"/>
          <w:divBdr>
            <w:top w:val="none" w:sz="0" w:space="0" w:color="auto"/>
            <w:left w:val="none" w:sz="0" w:space="0" w:color="auto"/>
            <w:bottom w:val="none" w:sz="0" w:space="0" w:color="auto"/>
            <w:right w:val="none" w:sz="0" w:space="0" w:color="auto"/>
          </w:divBdr>
        </w:div>
        <w:div w:id="235869537">
          <w:marLeft w:val="480"/>
          <w:marRight w:val="0"/>
          <w:marTop w:val="0"/>
          <w:marBottom w:val="0"/>
          <w:divBdr>
            <w:top w:val="none" w:sz="0" w:space="0" w:color="auto"/>
            <w:left w:val="none" w:sz="0" w:space="0" w:color="auto"/>
            <w:bottom w:val="none" w:sz="0" w:space="0" w:color="auto"/>
            <w:right w:val="none" w:sz="0" w:space="0" w:color="auto"/>
          </w:divBdr>
        </w:div>
        <w:div w:id="239408650">
          <w:marLeft w:val="480"/>
          <w:marRight w:val="0"/>
          <w:marTop w:val="0"/>
          <w:marBottom w:val="0"/>
          <w:divBdr>
            <w:top w:val="none" w:sz="0" w:space="0" w:color="auto"/>
            <w:left w:val="none" w:sz="0" w:space="0" w:color="auto"/>
            <w:bottom w:val="none" w:sz="0" w:space="0" w:color="auto"/>
            <w:right w:val="none" w:sz="0" w:space="0" w:color="auto"/>
          </w:divBdr>
        </w:div>
        <w:div w:id="243221393">
          <w:marLeft w:val="480"/>
          <w:marRight w:val="0"/>
          <w:marTop w:val="0"/>
          <w:marBottom w:val="0"/>
          <w:divBdr>
            <w:top w:val="none" w:sz="0" w:space="0" w:color="auto"/>
            <w:left w:val="none" w:sz="0" w:space="0" w:color="auto"/>
            <w:bottom w:val="none" w:sz="0" w:space="0" w:color="auto"/>
            <w:right w:val="none" w:sz="0" w:space="0" w:color="auto"/>
          </w:divBdr>
        </w:div>
        <w:div w:id="244074188">
          <w:marLeft w:val="480"/>
          <w:marRight w:val="0"/>
          <w:marTop w:val="0"/>
          <w:marBottom w:val="0"/>
          <w:divBdr>
            <w:top w:val="none" w:sz="0" w:space="0" w:color="auto"/>
            <w:left w:val="none" w:sz="0" w:space="0" w:color="auto"/>
            <w:bottom w:val="none" w:sz="0" w:space="0" w:color="auto"/>
            <w:right w:val="none" w:sz="0" w:space="0" w:color="auto"/>
          </w:divBdr>
        </w:div>
        <w:div w:id="247928376">
          <w:marLeft w:val="480"/>
          <w:marRight w:val="0"/>
          <w:marTop w:val="0"/>
          <w:marBottom w:val="0"/>
          <w:divBdr>
            <w:top w:val="none" w:sz="0" w:space="0" w:color="auto"/>
            <w:left w:val="none" w:sz="0" w:space="0" w:color="auto"/>
            <w:bottom w:val="none" w:sz="0" w:space="0" w:color="auto"/>
            <w:right w:val="none" w:sz="0" w:space="0" w:color="auto"/>
          </w:divBdr>
        </w:div>
        <w:div w:id="252780592">
          <w:marLeft w:val="480"/>
          <w:marRight w:val="0"/>
          <w:marTop w:val="0"/>
          <w:marBottom w:val="0"/>
          <w:divBdr>
            <w:top w:val="none" w:sz="0" w:space="0" w:color="auto"/>
            <w:left w:val="none" w:sz="0" w:space="0" w:color="auto"/>
            <w:bottom w:val="none" w:sz="0" w:space="0" w:color="auto"/>
            <w:right w:val="none" w:sz="0" w:space="0" w:color="auto"/>
          </w:divBdr>
        </w:div>
        <w:div w:id="252935941">
          <w:marLeft w:val="480"/>
          <w:marRight w:val="0"/>
          <w:marTop w:val="0"/>
          <w:marBottom w:val="0"/>
          <w:divBdr>
            <w:top w:val="none" w:sz="0" w:space="0" w:color="auto"/>
            <w:left w:val="none" w:sz="0" w:space="0" w:color="auto"/>
            <w:bottom w:val="none" w:sz="0" w:space="0" w:color="auto"/>
            <w:right w:val="none" w:sz="0" w:space="0" w:color="auto"/>
          </w:divBdr>
        </w:div>
        <w:div w:id="254169294">
          <w:marLeft w:val="480"/>
          <w:marRight w:val="0"/>
          <w:marTop w:val="0"/>
          <w:marBottom w:val="0"/>
          <w:divBdr>
            <w:top w:val="none" w:sz="0" w:space="0" w:color="auto"/>
            <w:left w:val="none" w:sz="0" w:space="0" w:color="auto"/>
            <w:bottom w:val="none" w:sz="0" w:space="0" w:color="auto"/>
            <w:right w:val="none" w:sz="0" w:space="0" w:color="auto"/>
          </w:divBdr>
        </w:div>
        <w:div w:id="255556934">
          <w:marLeft w:val="480"/>
          <w:marRight w:val="0"/>
          <w:marTop w:val="0"/>
          <w:marBottom w:val="0"/>
          <w:divBdr>
            <w:top w:val="none" w:sz="0" w:space="0" w:color="auto"/>
            <w:left w:val="none" w:sz="0" w:space="0" w:color="auto"/>
            <w:bottom w:val="none" w:sz="0" w:space="0" w:color="auto"/>
            <w:right w:val="none" w:sz="0" w:space="0" w:color="auto"/>
          </w:divBdr>
        </w:div>
        <w:div w:id="256713551">
          <w:marLeft w:val="480"/>
          <w:marRight w:val="0"/>
          <w:marTop w:val="0"/>
          <w:marBottom w:val="0"/>
          <w:divBdr>
            <w:top w:val="none" w:sz="0" w:space="0" w:color="auto"/>
            <w:left w:val="none" w:sz="0" w:space="0" w:color="auto"/>
            <w:bottom w:val="none" w:sz="0" w:space="0" w:color="auto"/>
            <w:right w:val="none" w:sz="0" w:space="0" w:color="auto"/>
          </w:divBdr>
        </w:div>
        <w:div w:id="260601651">
          <w:marLeft w:val="480"/>
          <w:marRight w:val="0"/>
          <w:marTop w:val="0"/>
          <w:marBottom w:val="0"/>
          <w:divBdr>
            <w:top w:val="none" w:sz="0" w:space="0" w:color="auto"/>
            <w:left w:val="none" w:sz="0" w:space="0" w:color="auto"/>
            <w:bottom w:val="none" w:sz="0" w:space="0" w:color="auto"/>
            <w:right w:val="none" w:sz="0" w:space="0" w:color="auto"/>
          </w:divBdr>
        </w:div>
        <w:div w:id="265118299">
          <w:marLeft w:val="480"/>
          <w:marRight w:val="0"/>
          <w:marTop w:val="0"/>
          <w:marBottom w:val="0"/>
          <w:divBdr>
            <w:top w:val="none" w:sz="0" w:space="0" w:color="auto"/>
            <w:left w:val="none" w:sz="0" w:space="0" w:color="auto"/>
            <w:bottom w:val="none" w:sz="0" w:space="0" w:color="auto"/>
            <w:right w:val="none" w:sz="0" w:space="0" w:color="auto"/>
          </w:divBdr>
        </w:div>
        <w:div w:id="265384036">
          <w:marLeft w:val="480"/>
          <w:marRight w:val="0"/>
          <w:marTop w:val="0"/>
          <w:marBottom w:val="0"/>
          <w:divBdr>
            <w:top w:val="none" w:sz="0" w:space="0" w:color="auto"/>
            <w:left w:val="none" w:sz="0" w:space="0" w:color="auto"/>
            <w:bottom w:val="none" w:sz="0" w:space="0" w:color="auto"/>
            <w:right w:val="none" w:sz="0" w:space="0" w:color="auto"/>
          </w:divBdr>
        </w:div>
        <w:div w:id="265819571">
          <w:marLeft w:val="480"/>
          <w:marRight w:val="0"/>
          <w:marTop w:val="0"/>
          <w:marBottom w:val="0"/>
          <w:divBdr>
            <w:top w:val="none" w:sz="0" w:space="0" w:color="auto"/>
            <w:left w:val="none" w:sz="0" w:space="0" w:color="auto"/>
            <w:bottom w:val="none" w:sz="0" w:space="0" w:color="auto"/>
            <w:right w:val="none" w:sz="0" w:space="0" w:color="auto"/>
          </w:divBdr>
        </w:div>
        <w:div w:id="267976754">
          <w:marLeft w:val="480"/>
          <w:marRight w:val="0"/>
          <w:marTop w:val="0"/>
          <w:marBottom w:val="0"/>
          <w:divBdr>
            <w:top w:val="none" w:sz="0" w:space="0" w:color="auto"/>
            <w:left w:val="none" w:sz="0" w:space="0" w:color="auto"/>
            <w:bottom w:val="none" w:sz="0" w:space="0" w:color="auto"/>
            <w:right w:val="none" w:sz="0" w:space="0" w:color="auto"/>
          </w:divBdr>
        </w:div>
        <w:div w:id="270286639">
          <w:marLeft w:val="480"/>
          <w:marRight w:val="0"/>
          <w:marTop w:val="0"/>
          <w:marBottom w:val="0"/>
          <w:divBdr>
            <w:top w:val="none" w:sz="0" w:space="0" w:color="auto"/>
            <w:left w:val="none" w:sz="0" w:space="0" w:color="auto"/>
            <w:bottom w:val="none" w:sz="0" w:space="0" w:color="auto"/>
            <w:right w:val="none" w:sz="0" w:space="0" w:color="auto"/>
          </w:divBdr>
        </w:div>
        <w:div w:id="273679383">
          <w:marLeft w:val="480"/>
          <w:marRight w:val="0"/>
          <w:marTop w:val="0"/>
          <w:marBottom w:val="0"/>
          <w:divBdr>
            <w:top w:val="none" w:sz="0" w:space="0" w:color="auto"/>
            <w:left w:val="none" w:sz="0" w:space="0" w:color="auto"/>
            <w:bottom w:val="none" w:sz="0" w:space="0" w:color="auto"/>
            <w:right w:val="none" w:sz="0" w:space="0" w:color="auto"/>
          </w:divBdr>
        </w:div>
        <w:div w:id="277031056">
          <w:marLeft w:val="480"/>
          <w:marRight w:val="0"/>
          <w:marTop w:val="0"/>
          <w:marBottom w:val="0"/>
          <w:divBdr>
            <w:top w:val="none" w:sz="0" w:space="0" w:color="auto"/>
            <w:left w:val="none" w:sz="0" w:space="0" w:color="auto"/>
            <w:bottom w:val="none" w:sz="0" w:space="0" w:color="auto"/>
            <w:right w:val="none" w:sz="0" w:space="0" w:color="auto"/>
          </w:divBdr>
        </w:div>
        <w:div w:id="277218711">
          <w:marLeft w:val="480"/>
          <w:marRight w:val="0"/>
          <w:marTop w:val="0"/>
          <w:marBottom w:val="0"/>
          <w:divBdr>
            <w:top w:val="none" w:sz="0" w:space="0" w:color="auto"/>
            <w:left w:val="none" w:sz="0" w:space="0" w:color="auto"/>
            <w:bottom w:val="none" w:sz="0" w:space="0" w:color="auto"/>
            <w:right w:val="none" w:sz="0" w:space="0" w:color="auto"/>
          </w:divBdr>
        </w:div>
        <w:div w:id="281426639">
          <w:marLeft w:val="480"/>
          <w:marRight w:val="0"/>
          <w:marTop w:val="0"/>
          <w:marBottom w:val="0"/>
          <w:divBdr>
            <w:top w:val="none" w:sz="0" w:space="0" w:color="auto"/>
            <w:left w:val="none" w:sz="0" w:space="0" w:color="auto"/>
            <w:bottom w:val="none" w:sz="0" w:space="0" w:color="auto"/>
            <w:right w:val="none" w:sz="0" w:space="0" w:color="auto"/>
          </w:divBdr>
        </w:div>
        <w:div w:id="286396977">
          <w:marLeft w:val="480"/>
          <w:marRight w:val="0"/>
          <w:marTop w:val="0"/>
          <w:marBottom w:val="0"/>
          <w:divBdr>
            <w:top w:val="none" w:sz="0" w:space="0" w:color="auto"/>
            <w:left w:val="none" w:sz="0" w:space="0" w:color="auto"/>
            <w:bottom w:val="none" w:sz="0" w:space="0" w:color="auto"/>
            <w:right w:val="none" w:sz="0" w:space="0" w:color="auto"/>
          </w:divBdr>
        </w:div>
        <w:div w:id="287441449">
          <w:marLeft w:val="480"/>
          <w:marRight w:val="0"/>
          <w:marTop w:val="0"/>
          <w:marBottom w:val="0"/>
          <w:divBdr>
            <w:top w:val="none" w:sz="0" w:space="0" w:color="auto"/>
            <w:left w:val="none" w:sz="0" w:space="0" w:color="auto"/>
            <w:bottom w:val="none" w:sz="0" w:space="0" w:color="auto"/>
            <w:right w:val="none" w:sz="0" w:space="0" w:color="auto"/>
          </w:divBdr>
        </w:div>
        <w:div w:id="288559509">
          <w:marLeft w:val="480"/>
          <w:marRight w:val="0"/>
          <w:marTop w:val="0"/>
          <w:marBottom w:val="0"/>
          <w:divBdr>
            <w:top w:val="none" w:sz="0" w:space="0" w:color="auto"/>
            <w:left w:val="none" w:sz="0" w:space="0" w:color="auto"/>
            <w:bottom w:val="none" w:sz="0" w:space="0" w:color="auto"/>
            <w:right w:val="none" w:sz="0" w:space="0" w:color="auto"/>
          </w:divBdr>
        </w:div>
        <w:div w:id="292255552">
          <w:marLeft w:val="480"/>
          <w:marRight w:val="0"/>
          <w:marTop w:val="0"/>
          <w:marBottom w:val="0"/>
          <w:divBdr>
            <w:top w:val="none" w:sz="0" w:space="0" w:color="auto"/>
            <w:left w:val="none" w:sz="0" w:space="0" w:color="auto"/>
            <w:bottom w:val="none" w:sz="0" w:space="0" w:color="auto"/>
            <w:right w:val="none" w:sz="0" w:space="0" w:color="auto"/>
          </w:divBdr>
        </w:div>
        <w:div w:id="292715020">
          <w:marLeft w:val="480"/>
          <w:marRight w:val="0"/>
          <w:marTop w:val="0"/>
          <w:marBottom w:val="0"/>
          <w:divBdr>
            <w:top w:val="none" w:sz="0" w:space="0" w:color="auto"/>
            <w:left w:val="none" w:sz="0" w:space="0" w:color="auto"/>
            <w:bottom w:val="none" w:sz="0" w:space="0" w:color="auto"/>
            <w:right w:val="none" w:sz="0" w:space="0" w:color="auto"/>
          </w:divBdr>
        </w:div>
        <w:div w:id="293801568">
          <w:marLeft w:val="480"/>
          <w:marRight w:val="0"/>
          <w:marTop w:val="0"/>
          <w:marBottom w:val="0"/>
          <w:divBdr>
            <w:top w:val="none" w:sz="0" w:space="0" w:color="auto"/>
            <w:left w:val="none" w:sz="0" w:space="0" w:color="auto"/>
            <w:bottom w:val="none" w:sz="0" w:space="0" w:color="auto"/>
            <w:right w:val="none" w:sz="0" w:space="0" w:color="auto"/>
          </w:divBdr>
        </w:div>
        <w:div w:id="294799712">
          <w:marLeft w:val="480"/>
          <w:marRight w:val="0"/>
          <w:marTop w:val="0"/>
          <w:marBottom w:val="0"/>
          <w:divBdr>
            <w:top w:val="none" w:sz="0" w:space="0" w:color="auto"/>
            <w:left w:val="none" w:sz="0" w:space="0" w:color="auto"/>
            <w:bottom w:val="none" w:sz="0" w:space="0" w:color="auto"/>
            <w:right w:val="none" w:sz="0" w:space="0" w:color="auto"/>
          </w:divBdr>
        </w:div>
        <w:div w:id="298389465">
          <w:marLeft w:val="480"/>
          <w:marRight w:val="0"/>
          <w:marTop w:val="0"/>
          <w:marBottom w:val="0"/>
          <w:divBdr>
            <w:top w:val="none" w:sz="0" w:space="0" w:color="auto"/>
            <w:left w:val="none" w:sz="0" w:space="0" w:color="auto"/>
            <w:bottom w:val="none" w:sz="0" w:space="0" w:color="auto"/>
            <w:right w:val="none" w:sz="0" w:space="0" w:color="auto"/>
          </w:divBdr>
        </w:div>
        <w:div w:id="298532678">
          <w:marLeft w:val="480"/>
          <w:marRight w:val="0"/>
          <w:marTop w:val="0"/>
          <w:marBottom w:val="0"/>
          <w:divBdr>
            <w:top w:val="none" w:sz="0" w:space="0" w:color="auto"/>
            <w:left w:val="none" w:sz="0" w:space="0" w:color="auto"/>
            <w:bottom w:val="none" w:sz="0" w:space="0" w:color="auto"/>
            <w:right w:val="none" w:sz="0" w:space="0" w:color="auto"/>
          </w:divBdr>
        </w:div>
        <w:div w:id="300884325">
          <w:marLeft w:val="480"/>
          <w:marRight w:val="0"/>
          <w:marTop w:val="0"/>
          <w:marBottom w:val="0"/>
          <w:divBdr>
            <w:top w:val="none" w:sz="0" w:space="0" w:color="auto"/>
            <w:left w:val="none" w:sz="0" w:space="0" w:color="auto"/>
            <w:bottom w:val="none" w:sz="0" w:space="0" w:color="auto"/>
            <w:right w:val="none" w:sz="0" w:space="0" w:color="auto"/>
          </w:divBdr>
        </w:div>
        <w:div w:id="301738950">
          <w:marLeft w:val="480"/>
          <w:marRight w:val="0"/>
          <w:marTop w:val="0"/>
          <w:marBottom w:val="0"/>
          <w:divBdr>
            <w:top w:val="none" w:sz="0" w:space="0" w:color="auto"/>
            <w:left w:val="none" w:sz="0" w:space="0" w:color="auto"/>
            <w:bottom w:val="none" w:sz="0" w:space="0" w:color="auto"/>
            <w:right w:val="none" w:sz="0" w:space="0" w:color="auto"/>
          </w:divBdr>
        </w:div>
        <w:div w:id="304896214">
          <w:marLeft w:val="480"/>
          <w:marRight w:val="0"/>
          <w:marTop w:val="0"/>
          <w:marBottom w:val="0"/>
          <w:divBdr>
            <w:top w:val="none" w:sz="0" w:space="0" w:color="auto"/>
            <w:left w:val="none" w:sz="0" w:space="0" w:color="auto"/>
            <w:bottom w:val="none" w:sz="0" w:space="0" w:color="auto"/>
            <w:right w:val="none" w:sz="0" w:space="0" w:color="auto"/>
          </w:divBdr>
        </w:div>
        <w:div w:id="307248039">
          <w:marLeft w:val="480"/>
          <w:marRight w:val="0"/>
          <w:marTop w:val="0"/>
          <w:marBottom w:val="0"/>
          <w:divBdr>
            <w:top w:val="none" w:sz="0" w:space="0" w:color="auto"/>
            <w:left w:val="none" w:sz="0" w:space="0" w:color="auto"/>
            <w:bottom w:val="none" w:sz="0" w:space="0" w:color="auto"/>
            <w:right w:val="none" w:sz="0" w:space="0" w:color="auto"/>
          </w:divBdr>
        </w:div>
        <w:div w:id="308634298">
          <w:marLeft w:val="480"/>
          <w:marRight w:val="0"/>
          <w:marTop w:val="0"/>
          <w:marBottom w:val="0"/>
          <w:divBdr>
            <w:top w:val="none" w:sz="0" w:space="0" w:color="auto"/>
            <w:left w:val="none" w:sz="0" w:space="0" w:color="auto"/>
            <w:bottom w:val="none" w:sz="0" w:space="0" w:color="auto"/>
            <w:right w:val="none" w:sz="0" w:space="0" w:color="auto"/>
          </w:divBdr>
        </w:div>
        <w:div w:id="319425222">
          <w:marLeft w:val="480"/>
          <w:marRight w:val="0"/>
          <w:marTop w:val="0"/>
          <w:marBottom w:val="0"/>
          <w:divBdr>
            <w:top w:val="none" w:sz="0" w:space="0" w:color="auto"/>
            <w:left w:val="none" w:sz="0" w:space="0" w:color="auto"/>
            <w:bottom w:val="none" w:sz="0" w:space="0" w:color="auto"/>
            <w:right w:val="none" w:sz="0" w:space="0" w:color="auto"/>
          </w:divBdr>
        </w:div>
        <w:div w:id="319582054">
          <w:marLeft w:val="480"/>
          <w:marRight w:val="0"/>
          <w:marTop w:val="0"/>
          <w:marBottom w:val="0"/>
          <w:divBdr>
            <w:top w:val="none" w:sz="0" w:space="0" w:color="auto"/>
            <w:left w:val="none" w:sz="0" w:space="0" w:color="auto"/>
            <w:bottom w:val="none" w:sz="0" w:space="0" w:color="auto"/>
            <w:right w:val="none" w:sz="0" w:space="0" w:color="auto"/>
          </w:divBdr>
        </w:div>
        <w:div w:id="319621976">
          <w:marLeft w:val="480"/>
          <w:marRight w:val="0"/>
          <w:marTop w:val="0"/>
          <w:marBottom w:val="0"/>
          <w:divBdr>
            <w:top w:val="none" w:sz="0" w:space="0" w:color="auto"/>
            <w:left w:val="none" w:sz="0" w:space="0" w:color="auto"/>
            <w:bottom w:val="none" w:sz="0" w:space="0" w:color="auto"/>
            <w:right w:val="none" w:sz="0" w:space="0" w:color="auto"/>
          </w:divBdr>
        </w:div>
        <w:div w:id="320429457">
          <w:marLeft w:val="480"/>
          <w:marRight w:val="0"/>
          <w:marTop w:val="0"/>
          <w:marBottom w:val="0"/>
          <w:divBdr>
            <w:top w:val="none" w:sz="0" w:space="0" w:color="auto"/>
            <w:left w:val="none" w:sz="0" w:space="0" w:color="auto"/>
            <w:bottom w:val="none" w:sz="0" w:space="0" w:color="auto"/>
            <w:right w:val="none" w:sz="0" w:space="0" w:color="auto"/>
          </w:divBdr>
        </w:div>
        <w:div w:id="321734944">
          <w:marLeft w:val="480"/>
          <w:marRight w:val="0"/>
          <w:marTop w:val="0"/>
          <w:marBottom w:val="0"/>
          <w:divBdr>
            <w:top w:val="none" w:sz="0" w:space="0" w:color="auto"/>
            <w:left w:val="none" w:sz="0" w:space="0" w:color="auto"/>
            <w:bottom w:val="none" w:sz="0" w:space="0" w:color="auto"/>
            <w:right w:val="none" w:sz="0" w:space="0" w:color="auto"/>
          </w:divBdr>
        </w:div>
        <w:div w:id="322659339">
          <w:marLeft w:val="480"/>
          <w:marRight w:val="0"/>
          <w:marTop w:val="0"/>
          <w:marBottom w:val="0"/>
          <w:divBdr>
            <w:top w:val="none" w:sz="0" w:space="0" w:color="auto"/>
            <w:left w:val="none" w:sz="0" w:space="0" w:color="auto"/>
            <w:bottom w:val="none" w:sz="0" w:space="0" w:color="auto"/>
            <w:right w:val="none" w:sz="0" w:space="0" w:color="auto"/>
          </w:divBdr>
        </w:div>
        <w:div w:id="325667543">
          <w:marLeft w:val="480"/>
          <w:marRight w:val="0"/>
          <w:marTop w:val="0"/>
          <w:marBottom w:val="0"/>
          <w:divBdr>
            <w:top w:val="none" w:sz="0" w:space="0" w:color="auto"/>
            <w:left w:val="none" w:sz="0" w:space="0" w:color="auto"/>
            <w:bottom w:val="none" w:sz="0" w:space="0" w:color="auto"/>
            <w:right w:val="none" w:sz="0" w:space="0" w:color="auto"/>
          </w:divBdr>
        </w:div>
        <w:div w:id="325866388">
          <w:marLeft w:val="480"/>
          <w:marRight w:val="0"/>
          <w:marTop w:val="0"/>
          <w:marBottom w:val="0"/>
          <w:divBdr>
            <w:top w:val="none" w:sz="0" w:space="0" w:color="auto"/>
            <w:left w:val="none" w:sz="0" w:space="0" w:color="auto"/>
            <w:bottom w:val="none" w:sz="0" w:space="0" w:color="auto"/>
            <w:right w:val="none" w:sz="0" w:space="0" w:color="auto"/>
          </w:divBdr>
        </w:div>
        <w:div w:id="326173693">
          <w:marLeft w:val="480"/>
          <w:marRight w:val="0"/>
          <w:marTop w:val="0"/>
          <w:marBottom w:val="0"/>
          <w:divBdr>
            <w:top w:val="none" w:sz="0" w:space="0" w:color="auto"/>
            <w:left w:val="none" w:sz="0" w:space="0" w:color="auto"/>
            <w:bottom w:val="none" w:sz="0" w:space="0" w:color="auto"/>
            <w:right w:val="none" w:sz="0" w:space="0" w:color="auto"/>
          </w:divBdr>
        </w:div>
        <w:div w:id="326522766">
          <w:marLeft w:val="480"/>
          <w:marRight w:val="0"/>
          <w:marTop w:val="0"/>
          <w:marBottom w:val="0"/>
          <w:divBdr>
            <w:top w:val="none" w:sz="0" w:space="0" w:color="auto"/>
            <w:left w:val="none" w:sz="0" w:space="0" w:color="auto"/>
            <w:bottom w:val="none" w:sz="0" w:space="0" w:color="auto"/>
            <w:right w:val="none" w:sz="0" w:space="0" w:color="auto"/>
          </w:divBdr>
        </w:div>
        <w:div w:id="328751642">
          <w:marLeft w:val="480"/>
          <w:marRight w:val="0"/>
          <w:marTop w:val="0"/>
          <w:marBottom w:val="0"/>
          <w:divBdr>
            <w:top w:val="none" w:sz="0" w:space="0" w:color="auto"/>
            <w:left w:val="none" w:sz="0" w:space="0" w:color="auto"/>
            <w:bottom w:val="none" w:sz="0" w:space="0" w:color="auto"/>
            <w:right w:val="none" w:sz="0" w:space="0" w:color="auto"/>
          </w:divBdr>
        </w:div>
        <w:div w:id="330644354">
          <w:marLeft w:val="480"/>
          <w:marRight w:val="0"/>
          <w:marTop w:val="0"/>
          <w:marBottom w:val="0"/>
          <w:divBdr>
            <w:top w:val="none" w:sz="0" w:space="0" w:color="auto"/>
            <w:left w:val="none" w:sz="0" w:space="0" w:color="auto"/>
            <w:bottom w:val="none" w:sz="0" w:space="0" w:color="auto"/>
            <w:right w:val="none" w:sz="0" w:space="0" w:color="auto"/>
          </w:divBdr>
        </w:div>
        <w:div w:id="330839513">
          <w:marLeft w:val="480"/>
          <w:marRight w:val="0"/>
          <w:marTop w:val="0"/>
          <w:marBottom w:val="0"/>
          <w:divBdr>
            <w:top w:val="none" w:sz="0" w:space="0" w:color="auto"/>
            <w:left w:val="none" w:sz="0" w:space="0" w:color="auto"/>
            <w:bottom w:val="none" w:sz="0" w:space="0" w:color="auto"/>
            <w:right w:val="none" w:sz="0" w:space="0" w:color="auto"/>
          </w:divBdr>
        </w:div>
        <w:div w:id="333730773">
          <w:marLeft w:val="480"/>
          <w:marRight w:val="0"/>
          <w:marTop w:val="0"/>
          <w:marBottom w:val="0"/>
          <w:divBdr>
            <w:top w:val="none" w:sz="0" w:space="0" w:color="auto"/>
            <w:left w:val="none" w:sz="0" w:space="0" w:color="auto"/>
            <w:bottom w:val="none" w:sz="0" w:space="0" w:color="auto"/>
            <w:right w:val="none" w:sz="0" w:space="0" w:color="auto"/>
          </w:divBdr>
        </w:div>
        <w:div w:id="334503049">
          <w:marLeft w:val="480"/>
          <w:marRight w:val="0"/>
          <w:marTop w:val="0"/>
          <w:marBottom w:val="0"/>
          <w:divBdr>
            <w:top w:val="none" w:sz="0" w:space="0" w:color="auto"/>
            <w:left w:val="none" w:sz="0" w:space="0" w:color="auto"/>
            <w:bottom w:val="none" w:sz="0" w:space="0" w:color="auto"/>
            <w:right w:val="none" w:sz="0" w:space="0" w:color="auto"/>
          </w:divBdr>
        </w:div>
        <w:div w:id="335040676">
          <w:marLeft w:val="480"/>
          <w:marRight w:val="0"/>
          <w:marTop w:val="0"/>
          <w:marBottom w:val="0"/>
          <w:divBdr>
            <w:top w:val="none" w:sz="0" w:space="0" w:color="auto"/>
            <w:left w:val="none" w:sz="0" w:space="0" w:color="auto"/>
            <w:bottom w:val="none" w:sz="0" w:space="0" w:color="auto"/>
            <w:right w:val="none" w:sz="0" w:space="0" w:color="auto"/>
          </w:divBdr>
        </w:div>
        <w:div w:id="335620533">
          <w:marLeft w:val="480"/>
          <w:marRight w:val="0"/>
          <w:marTop w:val="0"/>
          <w:marBottom w:val="0"/>
          <w:divBdr>
            <w:top w:val="none" w:sz="0" w:space="0" w:color="auto"/>
            <w:left w:val="none" w:sz="0" w:space="0" w:color="auto"/>
            <w:bottom w:val="none" w:sz="0" w:space="0" w:color="auto"/>
            <w:right w:val="none" w:sz="0" w:space="0" w:color="auto"/>
          </w:divBdr>
        </w:div>
        <w:div w:id="336344334">
          <w:marLeft w:val="480"/>
          <w:marRight w:val="0"/>
          <w:marTop w:val="0"/>
          <w:marBottom w:val="0"/>
          <w:divBdr>
            <w:top w:val="none" w:sz="0" w:space="0" w:color="auto"/>
            <w:left w:val="none" w:sz="0" w:space="0" w:color="auto"/>
            <w:bottom w:val="none" w:sz="0" w:space="0" w:color="auto"/>
            <w:right w:val="none" w:sz="0" w:space="0" w:color="auto"/>
          </w:divBdr>
        </w:div>
        <w:div w:id="344138073">
          <w:marLeft w:val="480"/>
          <w:marRight w:val="0"/>
          <w:marTop w:val="0"/>
          <w:marBottom w:val="0"/>
          <w:divBdr>
            <w:top w:val="none" w:sz="0" w:space="0" w:color="auto"/>
            <w:left w:val="none" w:sz="0" w:space="0" w:color="auto"/>
            <w:bottom w:val="none" w:sz="0" w:space="0" w:color="auto"/>
            <w:right w:val="none" w:sz="0" w:space="0" w:color="auto"/>
          </w:divBdr>
        </w:div>
        <w:div w:id="346179343">
          <w:marLeft w:val="480"/>
          <w:marRight w:val="0"/>
          <w:marTop w:val="0"/>
          <w:marBottom w:val="0"/>
          <w:divBdr>
            <w:top w:val="none" w:sz="0" w:space="0" w:color="auto"/>
            <w:left w:val="none" w:sz="0" w:space="0" w:color="auto"/>
            <w:bottom w:val="none" w:sz="0" w:space="0" w:color="auto"/>
            <w:right w:val="none" w:sz="0" w:space="0" w:color="auto"/>
          </w:divBdr>
        </w:div>
        <w:div w:id="349911640">
          <w:marLeft w:val="480"/>
          <w:marRight w:val="0"/>
          <w:marTop w:val="0"/>
          <w:marBottom w:val="0"/>
          <w:divBdr>
            <w:top w:val="none" w:sz="0" w:space="0" w:color="auto"/>
            <w:left w:val="none" w:sz="0" w:space="0" w:color="auto"/>
            <w:bottom w:val="none" w:sz="0" w:space="0" w:color="auto"/>
            <w:right w:val="none" w:sz="0" w:space="0" w:color="auto"/>
          </w:divBdr>
        </w:div>
        <w:div w:id="352725577">
          <w:marLeft w:val="480"/>
          <w:marRight w:val="0"/>
          <w:marTop w:val="0"/>
          <w:marBottom w:val="0"/>
          <w:divBdr>
            <w:top w:val="none" w:sz="0" w:space="0" w:color="auto"/>
            <w:left w:val="none" w:sz="0" w:space="0" w:color="auto"/>
            <w:bottom w:val="none" w:sz="0" w:space="0" w:color="auto"/>
            <w:right w:val="none" w:sz="0" w:space="0" w:color="auto"/>
          </w:divBdr>
        </w:div>
        <w:div w:id="353193219">
          <w:marLeft w:val="480"/>
          <w:marRight w:val="0"/>
          <w:marTop w:val="0"/>
          <w:marBottom w:val="0"/>
          <w:divBdr>
            <w:top w:val="none" w:sz="0" w:space="0" w:color="auto"/>
            <w:left w:val="none" w:sz="0" w:space="0" w:color="auto"/>
            <w:bottom w:val="none" w:sz="0" w:space="0" w:color="auto"/>
            <w:right w:val="none" w:sz="0" w:space="0" w:color="auto"/>
          </w:divBdr>
        </w:div>
        <w:div w:id="353389868">
          <w:marLeft w:val="480"/>
          <w:marRight w:val="0"/>
          <w:marTop w:val="0"/>
          <w:marBottom w:val="0"/>
          <w:divBdr>
            <w:top w:val="none" w:sz="0" w:space="0" w:color="auto"/>
            <w:left w:val="none" w:sz="0" w:space="0" w:color="auto"/>
            <w:bottom w:val="none" w:sz="0" w:space="0" w:color="auto"/>
            <w:right w:val="none" w:sz="0" w:space="0" w:color="auto"/>
          </w:divBdr>
        </w:div>
        <w:div w:id="353925076">
          <w:marLeft w:val="480"/>
          <w:marRight w:val="0"/>
          <w:marTop w:val="0"/>
          <w:marBottom w:val="0"/>
          <w:divBdr>
            <w:top w:val="none" w:sz="0" w:space="0" w:color="auto"/>
            <w:left w:val="none" w:sz="0" w:space="0" w:color="auto"/>
            <w:bottom w:val="none" w:sz="0" w:space="0" w:color="auto"/>
            <w:right w:val="none" w:sz="0" w:space="0" w:color="auto"/>
          </w:divBdr>
        </w:div>
        <w:div w:id="354499634">
          <w:marLeft w:val="480"/>
          <w:marRight w:val="0"/>
          <w:marTop w:val="0"/>
          <w:marBottom w:val="0"/>
          <w:divBdr>
            <w:top w:val="none" w:sz="0" w:space="0" w:color="auto"/>
            <w:left w:val="none" w:sz="0" w:space="0" w:color="auto"/>
            <w:bottom w:val="none" w:sz="0" w:space="0" w:color="auto"/>
            <w:right w:val="none" w:sz="0" w:space="0" w:color="auto"/>
          </w:divBdr>
        </w:div>
        <w:div w:id="356735950">
          <w:marLeft w:val="480"/>
          <w:marRight w:val="0"/>
          <w:marTop w:val="0"/>
          <w:marBottom w:val="0"/>
          <w:divBdr>
            <w:top w:val="none" w:sz="0" w:space="0" w:color="auto"/>
            <w:left w:val="none" w:sz="0" w:space="0" w:color="auto"/>
            <w:bottom w:val="none" w:sz="0" w:space="0" w:color="auto"/>
            <w:right w:val="none" w:sz="0" w:space="0" w:color="auto"/>
          </w:divBdr>
        </w:div>
        <w:div w:id="356975060">
          <w:marLeft w:val="480"/>
          <w:marRight w:val="0"/>
          <w:marTop w:val="0"/>
          <w:marBottom w:val="0"/>
          <w:divBdr>
            <w:top w:val="none" w:sz="0" w:space="0" w:color="auto"/>
            <w:left w:val="none" w:sz="0" w:space="0" w:color="auto"/>
            <w:bottom w:val="none" w:sz="0" w:space="0" w:color="auto"/>
            <w:right w:val="none" w:sz="0" w:space="0" w:color="auto"/>
          </w:divBdr>
        </w:div>
        <w:div w:id="358698180">
          <w:marLeft w:val="480"/>
          <w:marRight w:val="0"/>
          <w:marTop w:val="0"/>
          <w:marBottom w:val="0"/>
          <w:divBdr>
            <w:top w:val="none" w:sz="0" w:space="0" w:color="auto"/>
            <w:left w:val="none" w:sz="0" w:space="0" w:color="auto"/>
            <w:bottom w:val="none" w:sz="0" w:space="0" w:color="auto"/>
            <w:right w:val="none" w:sz="0" w:space="0" w:color="auto"/>
          </w:divBdr>
        </w:div>
        <w:div w:id="359088006">
          <w:marLeft w:val="480"/>
          <w:marRight w:val="0"/>
          <w:marTop w:val="0"/>
          <w:marBottom w:val="0"/>
          <w:divBdr>
            <w:top w:val="none" w:sz="0" w:space="0" w:color="auto"/>
            <w:left w:val="none" w:sz="0" w:space="0" w:color="auto"/>
            <w:bottom w:val="none" w:sz="0" w:space="0" w:color="auto"/>
            <w:right w:val="none" w:sz="0" w:space="0" w:color="auto"/>
          </w:divBdr>
        </w:div>
        <w:div w:id="360059562">
          <w:marLeft w:val="480"/>
          <w:marRight w:val="0"/>
          <w:marTop w:val="0"/>
          <w:marBottom w:val="0"/>
          <w:divBdr>
            <w:top w:val="none" w:sz="0" w:space="0" w:color="auto"/>
            <w:left w:val="none" w:sz="0" w:space="0" w:color="auto"/>
            <w:bottom w:val="none" w:sz="0" w:space="0" w:color="auto"/>
            <w:right w:val="none" w:sz="0" w:space="0" w:color="auto"/>
          </w:divBdr>
        </w:div>
        <w:div w:id="360742398">
          <w:marLeft w:val="480"/>
          <w:marRight w:val="0"/>
          <w:marTop w:val="0"/>
          <w:marBottom w:val="0"/>
          <w:divBdr>
            <w:top w:val="none" w:sz="0" w:space="0" w:color="auto"/>
            <w:left w:val="none" w:sz="0" w:space="0" w:color="auto"/>
            <w:bottom w:val="none" w:sz="0" w:space="0" w:color="auto"/>
            <w:right w:val="none" w:sz="0" w:space="0" w:color="auto"/>
          </w:divBdr>
        </w:div>
        <w:div w:id="360857030">
          <w:marLeft w:val="480"/>
          <w:marRight w:val="0"/>
          <w:marTop w:val="0"/>
          <w:marBottom w:val="0"/>
          <w:divBdr>
            <w:top w:val="none" w:sz="0" w:space="0" w:color="auto"/>
            <w:left w:val="none" w:sz="0" w:space="0" w:color="auto"/>
            <w:bottom w:val="none" w:sz="0" w:space="0" w:color="auto"/>
            <w:right w:val="none" w:sz="0" w:space="0" w:color="auto"/>
          </w:divBdr>
        </w:div>
        <w:div w:id="366031767">
          <w:marLeft w:val="480"/>
          <w:marRight w:val="0"/>
          <w:marTop w:val="0"/>
          <w:marBottom w:val="0"/>
          <w:divBdr>
            <w:top w:val="none" w:sz="0" w:space="0" w:color="auto"/>
            <w:left w:val="none" w:sz="0" w:space="0" w:color="auto"/>
            <w:bottom w:val="none" w:sz="0" w:space="0" w:color="auto"/>
            <w:right w:val="none" w:sz="0" w:space="0" w:color="auto"/>
          </w:divBdr>
        </w:div>
        <w:div w:id="366220089">
          <w:marLeft w:val="480"/>
          <w:marRight w:val="0"/>
          <w:marTop w:val="0"/>
          <w:marBottom w:val="0"/>
          <w:divBdr>
            <w:top w:val="none" w:sz="0" w:space="0" w:color="auto"/>
            <w:left w:val="none" w:sz="0" w:space="0" w:color="auto"/>
            <w:bottom w:val="none" w:sz="0" w:space="0" w:color="auto"/>
            <w:right w:val="none" w:sz="0" w:space="0" w:color="auto"/>
          </w:divBdr>
        </w:div>
        <w:div w:id="366830995">
          <w:marLeft w:val="480"/>
          <w:marRight w:val="0"/>
          <w:marTop w:val="0"/>
          <w:marBottom w:val="0"/>
          <w:divBdr>
            <w:top w:val="none" w:sz="0" w:space="0" w:color="auto"/>
            <w:left w:val="none" w:sz="0" w:space="0" w:color="auto"/>
            <w:bottom w:val="none" w:sz="0" w:space="0" w:color="auto"/>
            <w:right w:val="none" w:sz="0" w:space="0" w:color="auto"/>
          </w:divBdr>
        </w:div>
        <w:div w:id="368116927">
          <w:marLeft w:val="480"/>
          <w:marRight w:val="0"/>
          <w:marTop w:val="0"/>
          <w:marBottom w:val="0"/>
          <w:divBdr>
            <w:top w:val="none" w:sz="0" w:space="0" w:color="auto"/>
            <w:left w:val="none" w:sz="0" w:space="0" w:color="auto"/>
            <w:bottom w:val="none" w:sz="0" w:space="0" w:color="auto"/>
            <w:right w:val="none" w:sz="0" w:space="0" w:color="auto"/>
          </w:divBdr>
        </w:div>
        <w:div w:id="372972923">
          <w:marLeft w:val="480"/>
          <w:marRight w:val="0"/>
          <w:marTop w:val="0"/>
          <w:marBottom w:val="0"/>
          <w:divBdr>
            <w:top w:val="none" w:sz="0" w:space="0" w:color="auto"/>
            <w:left w:val="none" w:sz="0" w:space="0" w:color="auto"/>
            <w:bottom w:val="none" w:sz="0" w:space="0" w:color="auto"/>
            <w:right w:val="none" w:sz="0" w:space="0" w:color="auto"/>
          </w:divBdr>
        </w:div>
        <w:div w:id="373652786">
          <w:marLeft w:val="480"/>
          <w:marRight w:val="0"/>
          <w:marTop w:val="0"/>
          <w:marBottom w:val="0"/>
          <w:divBdr>
            <w:top w:val="none" w:sz="0" w:space="0" w:color="auto"/>
            <w:left w:val="none" w:sz="0" w:space="0" w:color="auto"/>
            <w:bottom w:val="none" w:sz="0" w:space="0" w:color="auto"/>
            <w:right w:val="none" w:sz="0" w:space="0" w:color="auto"/>
          </w:divBdr>
        </w:div>
        <w:div w:id="374237310">
          <w:marLeft w:val="480"/>
          <w:marRight w:val="0"/>
          <w:marTop w:val="0"/>
          <w:marBottom w:val="0"/>
          <w:divBdr>
            <w:top w:val="none" w:sz="0" w:space="0" w:color="auto"/>
            <w:left w:val="none" w:sz="0" w:space="0" w:color="auto"/>
            <w:bottom w:val="none" w:sz="0" w:space="0" w:color="auto"/>
            <w:right w:val="none" w:sz="0" w:space="0" w:color="auto"/>
          </w:divBdr>
        </w:div>
        <w:div w:id="375589974">
          <w:marLeft w:val="480"/>
          <w:marRight w:val="0"/>
          <w:marTop w:val="0"/>
          <w:marBottom w:val="0"/>
          <w:divBdr>
            <w:top w:val="none" w:sz="0" w:space="0" w:color="auto"/>
            <w:left w:val="none" w:sz="0" w:space="0" w:color="auto"/>
            <w:bottom w:val="none" w:sz="0" w:space="0" w:color="auto"/>
            <w:right w:val="none" w:sz="0" w:space="0" w:color="auto"/>
          </w:divBdr>
        </w:div>
        <w:div w:id="375933866">
          <w:marLeft w:val="480"/>
          <w:marRight w:val="0"/>
          <w:marTop w:val="0"/>
          <w:marBottom w:val="0"/>
          <w:divBdr>
            <w:top w:val="none" w:sz="0" w:space="0" w:color="auto"/>
            <w:left w:val="none" w:sz="0" w:space="0" w:color="auto"/>
            <w:bottom w:val="none" w:sz="0" w:space="0" w:color="auto"/>
            <w:right w:val="none" w:sz="0" w:space="0" w:color="auto"/>
          </w:divBdr>
        </w:div>
        <w:div w:id="376395522">
          <w:marLeft w:val="480"/>
          <w:marRight w:val="0"/>
          <w:marTop w:val="0"/>
          <w:marBottom w:val="0"/>
          <w:divBdr>
            <w:top w:val="none" w:sz="0" w:space="0" w:color="auto"/>
            <w:left w:val="none" w:sz="0" w:space="0" w:color="auto"/>
            <w:bottom w:val="none" w:sz="0" w:space="0" w:color="auto"/>
            <w:right w:val="none" w:sz="0" w:space="0" w:color="auto"/>
          </w:divBdr>
        </w:div>
        <w:div w:id="382290849">
          <w:marLeft w:val="480"/>
          <w:marRight w:val="0"/>
          <w:marTop w:val="0"/>
          <w:marBottom w:val="0"/>
          <w:divBdr>
            <w:top w:val="none" w:sz="0" w:space="0" w:color="auto"/>
            <w:left w:val="none" w:sz="0" w:space="0" w:color="auto"/>
            <w:bottom w:val="none" w:sz="0" w:space="0" w:color="auto"/>
            <w:right w:val="none" w:sz="0" w:space="0" w:color="auto"/>
          </w:divBdr>
        </w:div>
        <w:div w:id="385373556">
          <w:marLeft w:val="480"/>
          <w:marRight w:val="0"/>
          <w:marTop w:val="0"/>
          <w:marBottom w:val="0"/>
          <w:divBdr>
            <w:top w:val="none" w:sz="0" w:space="0" w:color="auto"/>
            <w:left w:val="none" w:sz="0" w:space="0" w:color="auto"/>
            <w:bottom w:val="none" w:sz="0" w:space="0" w:color="auto"/>
            <w:right w:val="none" w:sz="0" w:space="0" w:color="auto"/>
          </w:divBdr>
        </w:div>
        <w:div w:id="386034029">
          <w:marLeft w:val="480"/>
          <w:marRight w:val="0"/>
          <w:marTop w:val="0"/>
          <w:marBottom w:val="0"/>
          <w:divBdr>
            <w:top w:val="none" w:sz="0" w:space="0" w:color="auto"/>
            <w:left w:val="none" w:sz="0" w:space="0" w:color="auto"/>
            <w:bottom w:val="none" w:sz="0" w:space="0" w:color="auto"/>
            <w:right w:val="none" w:sz="0" w:space="0" w:color="auto"/>
          </w:divBdr>
        </w:div>
        <w:div w:id="386104038">
          <w:marLeft w:val="480"/>
          <w:marRight w:val="0"/>
          <w:marTop w:val="0"/>
          <w:marBottom w:val="0"/>
          <w:divBdr>
            <w:top w:val="none" w:sz="0" w:space="0" w:color="auto"/>
            <w:left w:val="none" w:sz="0" w:space="0" w:color="auto"/>
            <w:bottom w:val="none" w:sz="0" w:space="0" w:color="auto"/>
            <w:right w:val="none" w:sz="0" w:space="0" w:color="auto"/>
          </w:divBdr>
        </w:div>
        <w:div w:id="386539920">
          <w:marLeft w:val="480"/>
          <w:marRight w:val="0"/>
          <w:marTop w:val="0"/>
          <w:marBottom w:val="0"/>
          <w:divBdr>
            <w:top w:val="none" w:sz="0" w:space="0" w:color="auto"/>
            <w:left w:val="none" w:sz="0" w:space="0" w:color="auto"/>
            <w:bottom w:val="none" w:sz="0" w:space="0" w:color="auto"/>
            <w:right w:val="none" w:sz="0" w:space="0" w:color="auto"/>
          </w:divBdr>
        </w:div>
        <w:div w:id="387530609">
          <w:marLeft w:val="480"/>
          <w:marRight w:val="0"/>
          <w:marTop w:val="0"/>
          <w:marBottom w:val="0"/>
          <w:divBdr>
            <w:top w:val="none" w:sz="0" w:space="0" w:color="auto"/>
            <w:left w:val="none" w:sz="0" w:space="0" w:color="auto"/>
            <w:bottom w:val="none" w:sz="0" w:space="0" w:color="auto"/>
            <w:right w:val="none" w:sz="0" w:space="0" w:color="auto"/>
          </w:divBdr>
        </w:div>
        <w:div w:id="388918786">
          <w:marLeft w:val="480"/>
          <w:marRight w:val="0"/>
          <w:marTop w:val="0"/>
          <w:marBottom w:val="0"/>
          <w:divBdr>
            <w:top w:val="none" w:sz="0" w:space="0" w:color="auto"/>
            <w:left w:val="none" w:sz="0" w:space="0" w:color="auto"/>
            <w:bottom w:val="none" w:sz="0" w:space="0" w:color="auto"/>
            <w:right w:val="none" w:sz="0" w:space="0" w:color="auto"/>
          </w:divBdr>
        </w:div>
        <w:div w:id="389886180">
          <w:marLeft w:val="480"/>
          <w:marRight w:val="0"/>
          <w:marTop w:val="0"/>
          <w:marBottom w:val="0"/>
          <w:divBdr>
            <w:top w:val="none" w:sz="0" w:space="0" w:color="auto"/>
            <w:left w:val="none" w:sz="0" w:space="0" w:color="auto"/>
            <w:bottom w:val="none" w:sz="0" w:space="0" w:color="auto"/>
            <w:right w:val="none" w:sz="0" w:space="0" w:color="auto"/>
          </w:divBdr>
        </w:div>
        <w:div w:id="391394088">
          <w:marLeft w:val="480"/>
          <w:marRight w:val="0"/>
          <w:marTop w:val="0"/>
          <w:marBottom w:val="0"/>
          <w:divBdr>
            <w:top w:val="none" w:sz="0" w:space="0" w:color="auto"/>
            <w:left w:val="none" w:sz="0" w:space="0" w:color="auto"/>
            <w:bottom w:val="none" w:sz="0" w:space="0" w:color="auto"/>
            <w:right w:val="none" w:sz="0" w:space="0" w:color="auto"/>
          </w:divBdr>
        </w:div>
        <w:div w:id="392042330">
          <w:marLeft w:val="480"/>
          <w:marRight w:val="0"/>
          <w:marTop w:val="0"/>
          <w:marBottom w:val="0"/>
          <w:divBdr>
            <w:top w:val="none" w:sz="0" w:space="0" w:color="auto"/>
            <w:left w:val="none" w:sz="0" w:space="0" w:color="auto"/>
            <w:bottom w:val="none" w:sz="0" w:space="0" w:color="auto"/>
            <w:right w:val="none" w:sz="0" w:space="0" w:color="auto"/>
          </w:divBdr>
        </w:div>
        <w:div w:id="392588377">
          <w:marLeft w:val="480"/>
          <w:marRight w:val="0"/>
          <w:marTop w:val="0"/>
          <w:marBottom w:val="0"/>
          <w:divBdr>
            <w:top w:val="none" w:sz="0" w:space="0" w:color="auto"/>
            <w:left w:val="none" w:sz="0" w:space="0" w:color="auto"/>
            <w:bottom w:val="none" w:sz="0" w:space="0" w:color="auto"/>
            <w:right w:val="none" w:sz="0" w:space="0" w:color="auto"/>
          </w:divBdr>
        </w:div>
        <w:div w:id="392968253">
          <w:marLeft w:val="480"/>
          <w:marRight w:val="0"/>
          <w:marTop w:val="0"/>
          <w:marBottom w:val="0"/>
          <w:divBdr>
            <w:top w:val="none" w:sz="0" w:space="0" w:color="auto"/>
            <w:left w:val="none" w:sz="0" w:space="0" w:color="auto"/>
            <w:bottom w:val="none" w:sz="0" w:space="0" w:color="auto"/>
            <w:right w:val="none" w:sz="0" w:space="0" w:color="auto"/>
          </w:divBdr>
        </w:div>
        <w:div w:id="393167873">
          <w:marLeft w:val="480"/>
          <w:marRight w:val="0"/>
          <w:marTop w:val="0"/>
          <w:marBottom w:val="0"/>
          <w:divBdr>
            <w:top w:val="none" w:sz="0" w:space="0" w:color="auto"/>
            <w:left w:val="none" w:sz="0" w:space="0" w:color="auto"/>
            <w:bottom w:val="none" w:sz="0" w:space="0" w:color="auto"/>
            <w:right w:val="none" w:sz="0" w:space="0" w:color="auto"/>
          </w:divBdr>
        </w:div>
        <w:div w:id="393360413">
          <w:marLeft w:val="480"/>
          <w:marRight w:val="0"/>
          <w:marTop w:val="0"/>
          <w:marBottom w:val="0"/>
          <w:divBdr>
            <w:top w:val="none" w:sz="0" w:space="0" w:color="auto"/>
            <w:left w:val="none" w:sz="0" w:space="0" w:color="auto"/>
            <w:bottom w:val="none" w:sz="0" w:space="0" w:color="auto"/>
            <w:right w:val="none" w:sz="0" w:space="0" w:color="auto"/>
          </w:divBdr>
        </w:div>
        <w:div w:id="393940601">
          <w:marLeft w:val="480"/>
          <w:marRight w:val="0"/>
          <w:marTop w:val="0"/>
          <w:marBottom w:val="0"/>
          <w:divBdr>
            <w:top w:val="none" w:sz="0" w:space="0" w:color="auto"/>
            <w:left w:val="none" w:sz="0" w:space="0" w:color="auto"/>
            <w:bottom w:val="none" w:sz="0" w:space="0" w:color="auto"/>
            <w:right w:val="none" w:sz="0" w:space="0" w:color="auto"/>
          </w:divBdr>
        </w:div>
        <w:div w:id="402528746">
          <w:marLeft w:val="480"/>
          <w:marRight w:val="0"/>
          <w:marTop w:val="0"/>
          <w:marBottom w:val="0"/>
          <w:divBdr>
            <w:top w:val="none" w:sz="0" w:space="0" w:color="auto"/>
            <w:left w:val="none" w:sz="0" w:space="0" w:color="auto"/>
            <w:bottom w:val="none" w:sz="0" w:space="0" w:color="auto"/>
            <w:right w:val="none" w:sz="0" w:space="0" w:color="auto"/>
          </w:divBdr>
        </w:div>
        <w:div w:id="405297538">
          <w:marLeft w:val="480"/>
          <w:marRight w:val="0"/>
          <w:marTop w:val="0"/>
          <w:marBottom w:val="0"/>
          <w:divBdr>
            <w:top w:val="none" w:sz="0" w:space="0" w:color="auto"/>
            <w:left w:val="none" w:sz="0" w:space="0" w:color="auto"/>
            <w:bottom w:val="none" w:sz="0" w:space="0" w:color="auto"/>
            <w:right w:val="none" w:sz="0" w:space="0" w:color="auto"/>
          </w:divBdr>
        </w:div>
        <w:div w:id="407533338">
          <w:marLeft w:val="480"/>
          <w:marRight w:val="0"/>
          <w:marTop w:val="0"/>
          <w:marBottom w:val="0"/>
          <w:divBdr>
            <w:top w:val="none" w:sz="0" w:space="0" w:color="auto"/>
            <w:left w:val="none" w:sz="0" w:space="0" w:color="auto"/>
            <w:bottom w:val="none" w:sz="0" w:space="0" w:color="auto"/>
            <w:right w:val="none" w:sz="0" w:space="0" w:color="auto"/>
          </w:divBdr>
        </w:div>
        <w:div w:id="409893761">
          <w:marLeft w:val="480"/>
          <w:marRight w:val="0"/>
          <w:marTop w:val="0"/>
          <w:marBottom w:val="0"/>
          <w:divBdr>
            <w:top w:val="none" w:sz="0" w:space="0" w:color="auto"/>
            <w:left w:val="none" w:sz="0" w:space="0" w:color="auto"/>
            <w:bottom w:val="none" w:sz="0" w:space="0" w:color="auto"/>
            <w:right w:val="none" w:sz="0" w:space="0" w:color="auto"/>
          </w:divBdr>
        </w:div>
        <w:div w:id="413357406">
          <w:marLeft w:val="480"/>
          <w:marRight w:val="0"/>
          <w:marTop w:val="0"/>
          <w:marBottom w:val="0"/>
          <w:divBdr>
            <w:top w:val="none" w:sz="0" w:space="0" w:color="auto"/>
            <w:left w:val="none" w:sz="0" w:space="0" w:color="auto"/>
            <w:bottom w:val="none" w:sz="0" w:space="0" w:color="auto"/>
            <w:right w:val="none" w:sz="0" w:space="0" w:color="auto"/>
          </w:divBdr>
        </w:div>
        <w:div w:id="413628045">
          <w:marLeft w:val="480"/>
          <w:marRight w:val="0"/>
          <w:marTop w:val="0"/>
          <w:marBottom w:val="0"/>
          <w:divBdr>
            <w:top w:val="none" w:sz="0" w:space="0" w:color="auto"/>
            <w:left w:val="none" w:sz="0" w:space="0" w:color="auto"/>
            <w:bottom w:val="none" w:sz="0" w:space="0" w:color="auto"/>
            <w:right w:val="none" w:sz="0" w:space="0" w:color="auto"/>
          </w:divBdr>
        </w:div>
        <w:div w:id="414791726">
          <w:marLeft w:val="480"/>
          <w:marRight w:val="0"/>
          <w:marTop w:val="0"/>
          <w:marBottom w:val="0"/>
          <w:divBdr>
            <w:top w:val="none" w:sz="0" w:space="0" w:color="auto"/>
            <w:left w:val="none" w:sz="0" w:space="0" w:color="auto"/>
            <w:bottom w:val="none" w:sz="0" w:space="0" w:color="auto"/>
            <w:right w:val="none" w:sz="0" w:space="0" w:color="auto"/>
          </w:divBdr>
        </w:div>
        <w:div w:id="415513964">
          <w:marLeft w:val="480"/>
          <w:marRight w:val="0"/>
          <w:marTop w:val="0"/>
          <w:marBottom w:val="0"/>
          <w:divBdr>
            <w:top w:val="none" w:sz="0" w:space="0" w:color="auto"/>
            <w:left w:val="none" w:sz="0" w:space="0" w:color="auto"/>
            <w:bottom w:val="none" w:sz="0" w:space="0" w:color="auto"/>
            <w:right w:val="none" w:sz="0" w:space="0" w:color="auto"/>
          </w:divBdr>
        </w:div>
        <w:div w:id="423035856">
          <w:marLeft w:val="480"/>
          <w:marRight w:val="0"/>
          <w:marTop w:val="0"/>
          <w:marBottom w:val="0"/>
          <w:divBdr>
            <w:top w:val="none" w:sz="0" w:space="0" w:color="auto"/>
            <w:left w:val="none" w:sz="0" w:space="0" w:color="auto"/>
            <w:bottom w:val="none" w:sz="0" w:space="0" w:color="auto"/>
            <w:right w:val="none" w:sz="0" w:space="0" w:color="auto"/>
          </w:divBdr>
        </w:div>
        <w:div w:id="425882491">
          <w:marLeft w:val="480"/>
          <w:marRight w:val="0"/>
          <w:marTop w:val="0"/>
          <w:marBottom w:val="0"/>
          <w:divBdr>
            <w:top w:val="none" w:sz="0" w:space="0" w:color="auto"/>
            <w:left w:val="none" w:sz="0" w:space="0" w:color="auto"/>
            <w:bottom w:val="none" w:sz="0" w:space="0" w:color="auto"/>
            <w:right w:val="none" w:sz="0" w:space="0" w:color="auto"/>
          </w:divBdr>
        </w:div>
        <w:div w:id="427966083">
          <w:marLeft w:val="480"/>
          <w:marRight w:val="0"/>
          <w:marTop w:val="0"/>
          <w:marBottom w:val="0"/>
          <w:divBdr>
            <w:top w:val="none" w:sz="0" w:space="0" w:color="auto"/>
            <w:left w:val="none" w:sz="0" w:space="0" w:color="auto"/>
            <w:bottom w:val="none" w:sz="0" w:space="0" w:color="auto"/>
            <w:right w:val="none" w:sz="0" w:space="0" w:color="auto"/>
          </w:divBdr>
        </w:div>
        <w:div w:id="428237975">
          <w:marLeft w:val="480"/>
          <w:marRight w:val="0"/>
          <w:marTop w:val="0"/>
          <w:marBottom w:val="0"/>
          <w:divBdr>
            <w:top w:val="none" w:sz="0" w:space="0" w:color="auto"/>
            <w:left w:val="none" w:sz="0" w:space="0" w:color="auto"/>
            <w:bottom w:val="none" w:sz="0" w:space="0" w:color="auto"/>
            <w:right w:val="none" w:sz="0" w:space="0" w:color="auto"/>
          </w:divBdr>
        </w:div>
        <w:div w:id="430275994">
          <w:marLeft w:val="480"/>
          <w:marRight w:val="0"/>
          <w:marTop w:val="0"/>
          <w:marBottom w:val="0"/>
          <w:divBdr>
            <w:top w:val="none" w:sz="0" w:space="0" w:color="auto"/>
            <w:left w:val="none" w:sz="0" w:space="0" w:color="auto"/>
            <w:bottom w:val="none" w:sz="0" w:space="0" w:color="auto"/>
            <w:right w:val="none" w:sz="0" w:space="0" w:color="auto"/>
          </w:divBdr>
        </w:div>
        <w:div w:id="430468236">
          <w:marLeft w:val="480"/>
          <w:marRight w:val="0"/>
          <w:marTop w:val="0"/>
          <w:marBottom w:val="0"/>
          <w:divBdr>
            <w:top w:val="none" w:sz="0" w:space="0" w:color="auto"/>
            <w:left w:val="none" w:sz="0" w:space="0" w:color="auto"/>
            <w:bottom w:val="none" w:sz="0" w:space="0" w:color="auto"/>
            <w:right w:val="none" w:sz="0" w:space="0" w:color="auto"/>
          </w:divBdr>
        </w:div>
        <w:div w:id="431633751">
          <w:marLeft w:val="480"/>
          <w:marRight w:val="0"/>
          <w:marTop w:val="0"/>
          <w:marBottom w:val="0"/>
          <w:divBdr>
            <w:top w:val="none" w:sz="0" w:space="0" w:color="auto"/>
            <w:left w:val="none" w:sz="0" w:space="0" w:color="auto"/>
            <w:bottom w:val="none" w:sz="0" w:space="0" w:color="auto"/>
            <w:right w:val="none" w:sz="0" w:space="0" w:color="auto"/>
          </w:divBdr>
        </w:div>
        <w:div w:id="434597167">
          <w:marLeft w:val="480"/>
          <w:marRight w:val="0"/>
          <w:marTop w:val="0"/>
          <w:marBottom w:val="0"/>
          <w:divBdr>
            <w:top w:val="none" w:sz="0" w:space="0" w:color="auto"/>
            <w:left w:val="none" w:sz="0" w:space="0" w:color="auto"/>
            <w:bottom w:val="none" w:sz="0" w:space="0" w:color="auto"/>
            <w:right w:val="none" w:sz="0" w:space="0" w:color="auto"/>
          </w:divBdr>
        </w:div>
        <w:div w:id="434833110">
          <w:marLeft w:val="480"/>
          <w:marRight w:val="0"/>
          <w:marTop w:val="0"/>
          <w:marBottom w:val="0"/>
          <w:divBdr>
            <w:top w:val="none" w:sz="0" w:space="0" w:color="auto"/>
            <w:left w:val="none" w:sz="0" w:space="0" w:color="auto"/>
            <w:bottom w:val="none" w:sz="0" w:space="0" w:color="auto"/>
            <w:right w:val="none" w:sz="0" w:space="0" w:color="auto"/>
          </w:divBdr>
        </w:div>
        <w:div w:id="436756601">
          <w:marLeft w:val="480"/>
          <w:marRight w:val="0"/>
          <w:marTop w:val="0"/>
          <w:marBottom w:val="0"/>
          <w:divBdr>
            <w:top w:val="none" w:sz="0" w:space="0" w:color="auto"/>
            <w:left w:val="none" w:sz="0" w:space="0" w:color="auto"/>
            <w:bottom w:val="none" w:sz="0" w:space="0" w:color="auto"/>
            <w:right w:val="none" w:sz="0" w:space="0" w:color="auto"/>
          </w:divBdr>
        </w:div>
        <w:div w:id="438572654">
          <w:marLeft w:val="480"/>
          <w:marRight w:val="0"/>
          <w:marTop w:val="0"/>
          <w:marBottom w:val="0"/>
          <w:divBdr>
            <w:top w:val="none" w:sz="0" w:space="0" w:color="auto"/>
            <w:left w:val="none" w:sz="0" w:space="0" w:color="auto"/>
            <w:bottom w:val="none" w:sz="0" w:space="0" w:color="auto"/>
            <w:right w:val="none" w:sz="0" w:space="0" w:color="auto"/>
          </w:divBdr>
        </w:div>
        <w:div w:id="438641876">
          <w:marLeft w:val="480"/>
          <w:marRight w:val="0"/>
          <w:marTop w:val="0"/>
          <w:marBottom w:val="0"/>
          <w:divBdr>
            <w:top w:val="none" w:sz="0" w:space="0" w:color="auto"/>
            <w:left w:val="none" w:sz="0" w:space="0" w:color="auto"/>
            <w:bottom w:val="none" w:sz="0" w:space="0" w:color="auto"/>
            <w:right w:val="none" w:sz="0" w:space="0" w:color="auto"/>
          </w:divBdr>
        </w:div>
        <w:div w:id="444811986">
          <w:marLeft w:val="480"/>
          <w:marRight w:val="0"/>
          <w:marTop w:val="0"/>
          <w:marBottom w:val="0"/>
          <w:divBdr>
            <w:top w:val="none" w:sz="0" w:space="0" w:color="auto"/>
            <w:left w:val="none" w:sz="0" w:space="0" w:color="auto"/>
            <w:bottom w:val="none" w:sz="0" w:space="0" w:color="auto"/>
            <w:right w:val="none" w:sz="0" w:space="0" w:color="auto"/>
          </w:divBdr>
        </w:div>
        <w:div w:id="446655515">
          <w:marLeft w:val="480"/>
          <w:marRight w:val="0"/>
          <w:marTop w:val="0"/>
          <w:marBottom w:val="0"/>
          <w:divBdr>
            <w:top w:val="none" w:sz="0" w:space="0" w:color="auto"/>
            <w:left w:val="none" w:sz="0" w:space="0" w:color="auto"/>
            <w:bottom w:val="none" w:sz="0" w:space="0" w:color="auto"/>
            <w:right w:val="none" w:sz="0" w:space="0" w:color="auto"/>
          </w:divBdr>
        </w:div>
        <w:div w:id="447435697">
          <w:marLeft w:val="480"/>
          <w:marRight w:val="0"/>
          <w:marTop w:val="0"/>
          <w:marBottom w:val="0"/>
          <w:divBdr>
            <w:top w:val="none" w:sz="0" w:space="0" w:color="auto"/>
            <w:left w:val="none" w:sz="0" w:space="0" w:color="auto"/>
            <w:bottom w:val="none" w:sz="0" w:space="0" w:color="auto"/>
            <w:right w:val="none" w:sz="0" w:space="0" w:color="auto"/>
          </w:divBdr>
        </w:div>
        <w:div w:id="450394903">
          <w:marLeft w:val="480"/>
          <w:marRight w:val="0"/>
          <w:marTop w:val="0"/>
          <w:marBottom w:val="0"/>
          <w:divBdr>
            <w:top w:val="none" w:sz="0" w:space="0" w:color="auto"/>
            <w:left w:val="none" w:sz="0" w:space="0" w:color="auto"/>
            <w:bottom w:val="none" w:sz="0" w:space="0" w:color="auto"/>
            <w:right w:val="none" w:sz="0" w:space="0" w:color="auto"/>
          </w:divBdr>
        </w:div>
        <w:div w:id="450712472">
          <w:marLeft w:val="480"/>
          <w:marRight w:val="0"/>
          <w:marTop w:val="0"/>
          <w:marBottom w:val="0"/>
          <w:divBdr>
            <w:top w:val="none" w:sz="0" w:space="0" w:color="auto"/>
            <w:left w:val="none" w:sz="0" w:space="0" w:color="auto"/>
            <w:bottom w:val="none" w:sz="0" w:space="0" w:color="auto"/>
            <w:right w:val="none" w:sz="0" w:space="0" w:color="auto"/>
          </w:divBdr>
        </w:div>
        <w:div w:id="451678803">
          <w:marLeft w:val="480"/>
          <w:marRight w:val="0"/>
          <w:marTop w:val="0"/>
          <w:marBottom w:val="0"/>
          <w:divBdr>
            <w:top w:val="none" w:sz="0" w:space="0" w:color="auto"/>
            <w:left w:val="none" w:sz="0" w:space="0" w:color="auto"/>
            <w:bottom w:val="none" w:sz="0" w:space="0" w:color="auto"/>
            <w:right w:val="none" w:sz="0" w:space="0" w:color="auto"/>
          </w:divBdr>
        </w:div>
        <w:div w:id="451751973">
          <w:marLeft w:val="480"/>
          <w:marRight w:val="0"/>
          <w:marTop w:val="0"/>
          <w:marBottom w:val="0"/>
          <w:divBdr>
            <w:top w:val="none" w:sz="0" w:space="0" w:color="auto"/>
            <w:left w:val="none" w:sz="0" w:space="0" w:color="auto"/>
            <w:bottom w:val="none" w:sz="0" w:space="0" w:color="auto"/>
            <w:right w:val="none" w:sz="0" w:space="0" w:color="auto"/>
          </w:divBdr>
        </w:div>
        <w:div w:id="452670041">
          <w:marLeft w:val="480"/>
          <w:marRight w:val="0"/>
          <w:marTop w:val="0"/>
          <w:marBottom w:val="0"/>
          <w:divBdr>
            <w:top w:val="none" w:sz="0" w:space="0" w:color="auto"/>
            <w:left w:val="none" w:sz="0" w:space="0" w:color="auto"/>
            <w:bottom w:val="none" w:sz="0" w:space="0" w:color="auto"/>
            <w:right w:val="none" w:sz="0" w:space="0" w:color="auto"/>
          </w:divBdr>
        </w:div>
        <w:div w:id="453642819">
          <w:marLeft w:val="480"/>
          <w:marRight w:val="0"/>
          <w:marTop w:val="0"/>
          <w:marBottom w:val="0"/>
          <w:divBdr>
            <w:top w:val="none" w:sz="0" w:space="0" w:color="auto"/>
            <w:left w:val="none" w:sz="0" w:space="0" w:color="auto"/>
            <w:bottom w:val="none" w:sz="0" w:space="0" w:color="auto"/>
            <w:right w:val="none" w:sz="0" w:space="0" w:color="auto"/>
          </w:divBdr>
        </w:div>
        <w:div w:id="454713978">
          <w:marLeft w:val="480"/>
          <w:marRight w:val="0"/>
          <w:marTop w:val="0"/>
          <w:marBottom w:val="0"/>
          <w:divBdr>
            <w:top w:val="none" w:sz="0" w:space="0" w:color="auto"/>
            <w:left w:val="none" w:sz="0" w:space="0" w:color="auto"/>
            <w:bottom w:val="none" w:sz="0" w:space="0" w:color="auto"/>
            <w:right w:val="none" w:sz="0" w:space="0" w:color="auto"/>
          </w:divBdr>
        </w:div>
        <w:div w:id="456800767">
          <w:marLeft w:val="480"/>
          <w:marRight w:val="0"/>
          <w:marTop w:val="0"/>
          <w:marBottom w:val="0"/>
          <w:divBdr>
            <w:top w:val="none" w:sz="0" w:space="0" w:color="auto"/>
            <w:left w:val="none" w:sz="0" w:space="0" w:color="auto"/>
            <w:bottom w:val="none" w:sz="0" w:space="0" w:color="auto"/>
            <w:right w:val="none" w:sz="0" w:space="0" w:color="auto"/>
          </w:divBdr>
        </w:div>
        <w:div w:id="460731574">
          <w:marLeft w:val="480"/>
          <w:marRight w:val="0"/>
          <w:marTop w:val="0"/>
          <w:marBottom w:val="0"/>
          <w:divBdr>
            <w:top w:val="none" w:sz="0" w:space="0" w:color="auto"/>
            <w:left w:val="none" w:sz="0" w:space="0" w:color="auto"/>
            <w:bottom w:val="none" w:sz="0" w:space="0" w:color="auto"/>
            <w:right w:val="none" w:sz="0" w:space="0" w:color="auto"/>
          </w:divBdr>
        </w:div>
        <w:div w:id="461000468">
          <w:marLeft w:val="480"/>
          <w:marRight w:val="0"/>
          <w:marTop w:val="0"/>
          <w:marBottom w:val="0"/>
          <w:divBdr>
            <w:top w:val="none" w:sz="0" w:space="0" w:color="auto"/>
            <w:left w:val="none" w:sz="0" w:space="0" w:color="auto"/>
            <w:bottom w:val="none" w:sz="0" w:space="0" w:color="auto"/>
            <w:right w:val="none" w:sz="0" w:space="0" w:color="auto"/>
          </w:divBdr>
        </w:div>
        <w:div w:id="464782470">
          <w:marLeft w:val="480"/>
          <w:marRight w:val="0"/>
          <w:marTop w:val="0"/>
          <w:marBottom w:val="0"/>
          <w:divBdr>
            <w:top w:val="none" w:sz="0" w:space="0" w:color="auto"/>
            <w:left w:val="none" w:sz="0" w:space="0" w:color="auto"/>
            <w:bottom w:val="none" w:sz="0" w:space="0" w:color="auto"/>
            <w:right w:val="none" w:sz="0" w:space="0" w:color="auto"/>
          </w:divBdr>
        </w:div>
        <w:div w:id="465859498">
          <w:marLeft w:val="480"/>
          <w:marRight w:val="0"/>
          <w:marTop w:val="0"/>
          <w:marBottom w:val="0"/>
          <w:divBdr>
            <w:top w:val="none" w:sz="0" w:space="0" w:color="auto"/>
            <w:left w:val="none" w:sz="0" w:space="0" w:color="auto"/>
            <w:bottom w:val="none" w:sz="0" w:space="0" w:color="auto"/>
            <w:right w:val="none" w:sz="0" w:space="0" w:color="auto"/>
          </w:divBdr>
        </w:div>
        <w:div w:id="466362190">
          <w:marLeft w:val="480"/>
          <w:marRight w:val="0"/>
          <w:marTop w:val="0"/>
          <w:marBottom w:val="0"/>
          <w:divBdr>
            <w:top w:val="none" w:sz="0" w:space="0" w:color="auto"/>
            <w:left w:val="none" w:sz="0" w:space="0" w:color="auto"/>
            <w:bottom w:val="none" w:sz="0" w:space="0" w:color="auto"/>
            <w:right w:val="none" w:sz="0" w:space="0" w:color="auto"/>
          </w:divBdr>
        </w:div>
        <w:div w:id="467553035">
          <w:marLeft w:val="480"/>
          <w:marRight w:val="0"/>
          <w:marTop w:val="0"/>
          <w:marBottom w:val="0"/>
          <w:divBdr>
            <w:top w:val="none" w:sz="0" w:space="0" w:color="auto"/>
            <w:left w:val="none" w:sz="0" w:space="0" w:color="auto"/>
            <w:bottom w:val="none" w:sz="0" w:space="0" w:color="auto"/>
            <w:right w:val="none" w:sz="0" w:space="0" w:color="auto"/>
          </w:divBdr>
        </w:div>
        <w:div w:id="469247461">
          <w:marLeft w:val="480"/>
          <w:marRight w:val="0"/>
          <w:marTop w:val="0"/>
          <w:marBottom w:val="0"/>
          <w:divBdr>
            <w:top w:val="none" w:sz="0" w:space="0" w:color="auto"/>
            <w:left w:val="none" w:sz="0" w:space="0" w:color="auto"/>
            <w:bottom w:val="none" w:sz="0" w:space="0" w:color="auto"/>
            <w:right w:val="none" w:sz="0" w:space="0" w:color="auto"/>
          </w:divBdr>
        </w:div>
        <w:div w:id="471100833">
          <w:marLeft w:val="480"/>
          <w:marRight w:val="0"/>
          <w:marTop w:val="0"/>
          <w:marBottom w:val="0"/>
          <w:divBdr>
            <w:top w:val="none" w:sz="0" w:space="0" w:color="auto"/>
            <w:left w:val="none" w:sz="0" w:space="0" w:color="auto"/>
            <w:bottom w:val="none" w:sz="0" w:space="0" w:color="auto"/>
            <w:right w:val="none" w:sz="0" w:space="0" w:color="auto"/>
          </w:divBdr>
        </w:div>
        <w:div w:id="471947405">
          <w:marLeft w:val="480"/>
          <w:marRight w:val="0"/>
          <w:marTop w:val="0"/>
          <w:marBottom w:val="0"/>
          <w:divBdr>
            <w:top w:val="none" w:sz="0" w:space="0" w:color="auto"/>
            <w:left w:val="none" w:sz="0" w:space="0" w:color="auto"/>
            <w:bottom w:val="none" w:sz="0" w:space="0" w:color="auto"/>
            <w:right w:val="none" w:sz="0" w:space="0" w:color="auto"/>
          </w:divBdr>
        </w:div>
        <w:div w:id="473639573">
          <w:marLeft w:val="480"/>
          <w:marRight w:val="0"/>
          <w:marTop w:val="0"/>
          <w:marBottom w:val="0"/>
          <w:divBdr>
            <w:top w:val="none" w:sz="0" w:space="0" w:color="auto"/>
            <w:left w:val="none" w:sz="0" w:space="0" w:color="auto"/>
            <w:bottom w:val="none" w:sz="0" w:space="0" w:color="auto"/>
            <w:right w:val="none" w:sz="0" w:space="0" w:color="auto"/>
          </w:divBdr>
        </w:div>
        <w:div w:id="475688774">
          <w:marLeft w:val="480"/>
          <w:marRight w:val="0"/>
          <w:marTop w:val="0"/>
          <w:marBottom w:val="0"/>
          <w:divBdr>
            <w:top w:val="none" w:sz="0" w:space="0" w:color="auto"/>
            <w:left w:val="none" w:sz="0" w:space="0" w:color="auto"/>
            <w:bottom w:val="none" w:sz="0" w:space="0" w:color="auto"/>
            <w:right w:val="none" w:sz="0" w:space="0" w:color="auto"/>
          </w:divBdr>
        </w:div>
        <w:div w:id="476144326">
          <w:marLeft w:val="480"/>
          <w:marRight w:val="0"/>
          <w:marTop w:val="0"/>
          <w:marBottom w:val="0"/>
          <w:divBdr>
            <w:top w:val="none" w:sz="0" w:space="0" w:color="auto"/>
            <w:left w:val="none" w:sz="0" w:space="0" w:color="auto"/>
            <w:bottom w:val="none" w:sz="0" w:space="0" w:color="auto"/>
            <w:right w:val="none" w:sz="0" w:space="0" w:color="auto"/>
          </w:divBdr>
        </w:div>
        <w:div w:id="476529765">
          <w:marLeft w:val="480"/>
          <w:marRight w:val="0"/>
          <w:marTop w:val="0"/>
          <w:marBottom w:val="0"/>
          <w:divBdr>
            <w:top w:val="none" w:sz="0" w:space="0" w:color="auto"/>
            <w:left w:val="none" w:sz="0" w:space="0" w:color="auto"/>
            <w:bottom w:val="none" w:sz="0" w:space="0" w:color="auto"/>
            <w:right w:val="none" w:sz="0" w:space="0" w:color="auto"/>
          </w:divBdr>
        </w:div>
        <w:div w:id="476647624">
          <w:marLeft w:val="480"/>
          <w:marRight w:val="0"/>
          <w:marTop w:val="0"/>
          <w:marBottom w:val="0"/>
          <w:divBdr>
            <w:top w:val="none" w:sz="0" w:space="0" w:color="auto"/>
            <w:left w:val="none" w:sz="0" w:space="0" w:color="auto"/>
            <w:bottom w:val="none" w:sz="0" w:space="0" w:color="auto"/>
            <w:right w:val="none" w:sz="0" w:space="0" w:color="auto"/>
          </w:divBdr>
        </w:div>
        <w:div w:id="477190108">
          <w:marLeft w:val="480"/>
          <w:marRight w:val="0"/>
          <w:marTop w:val="0"/>
          <w:marBottom w:val="0"/>
          <w:divBdr>
            <w:top w:val="none" w:sz="0" w:space="0" w:color="auto"/>
            <w:left w:val="none" w:sz="0" w:space="0" w:color="auto"/>
            <w:bottom w:val="none" w:sz="0" w:space="0" w:color="auto"/>
            <w:right w:val="none" w:sz="0" w:space="0" w:color="auto"/>
          </w:divBdr>
        </w:div>
        <w:div w:id="483201796">
          <w:marLeft w:val="480"/>
          <w:marRight w:val="0"/>
          <w:marTop w:val="0"/>
          <w:marBottom w:val="0"/>
          <w:divBdr>
            <w:top w:val="none" w:sz="0" w:space="0" w:color="auto"/>
            <w:left w:val="none" w:sz="0" w:space="0" w:color="auto"/>
            <w:bottom w:val="none" w:sz="0" w:space="0" w:color="auto"/>
            <w:right w:val="none" w:sz="0" w:space="0" w:color="auto"/>
          </w:divBdr>
        </w:div>
        <w:div w:id="485900455">
          <w:marLeft w:val="480"/>
          <w:marRight w:val="0"/>
          <w:marTop w:val="0"/>
          <w:marBottom w:val="0"/>
          <w:divBdr>
            <w:top w:val="none" w:sz="0" w:space="0" w:color="auto"/>
            <w:left w:val="none" w:sz="0" w:space="0" w:color="auto"/>
            <w:bottom w:val="none" w:sz="0" w:space="0" w:color="auto"/>
            <w:right w:val="none" w:sz="0" w:space="0" w:color="auto"/>
          </w:divBdr>
        </w:div>
        <w:div w:id="487406394">
          <w:marLeft w:val="480"/>
          <w:marRight w:val="0"/>
          <w:marTop w:val="0"/>
          <w:marBottom w:val="0"/>
          <w:divBdr>
            <w:top w:val="none" w:sz="0" w:space="0" w:color="auto"/>
            <w:left w:val="none" w:sz="0" w:space="0" w:color="auto"/>
            <w:bottom w:val="none" w:sz="0" w:space="0" w:color="auto"/>
            <w:right w:val="none" w:sz="0" w:space="0" w:color="auto"/>
          </w:divBdr>
        </w:div>
        <w:div w:id="488669042">
          <w:marLeft w:val="480"/>
          <w:marRight w:val="0"/>
          <w:marTop w:val="0"/>
          <w:marBottom w:val="0"/>
          <w:divBdr>
            <w:top w:val="none" w:sz="0" w:space="0" w:color="auto"/>
            <w:left w:val="none" w:sz="0" w:space="0" w:color="auto"/>
            <w:bottom w:val="none" w:sz="0" w:space="0" w:color="auto"/>
            <w:right w:val="none" w:sz="0" w:space="0" w:color="auto"/>
          </w:divBdr>
        </w:div>
        <w:div w:id="491917309">
          <w:marLeft w:val="480"/>
          <w:marRight w:val="0"/>
          <w:marTop w:val="0"/>
          <w:marBottom w:val="0"/>
          <w:divBdr>
            <w:top w:val="none" w:sz="0" w:space="0" w:color="auto"/>
            <w:left w:val="none" w:sz="0" w:space="0" w:color="auto"/>
            <w:bottom w:val="none" w:sz="0" w:space="0" w:color="auto"/>
            <w:right w:val="none" w:sz="0" w:space="0" w:color="auto"/>
          </w:divBdr>
        </w:div>
        <w:div w:id="495072738">
          <w:marLeft w:val="480"/>
          <w:marRight w:val="0"/>
          <w:marTop w:val="0"/>
          <w:marBottom w:val="0"/>
          <w:divBdr>
            <w:top w:val="none" w:sz="0" w:space="0" w:color="auto"/>
            <w:left w:val="none" w:sz="0" w:space="0" w:color="auto"/>
            <w:bottom w:val="none" w:sz="0" w:space="0" w:color="auto"/>
            <w:right w:val="none" w:sz="0" w:space="0" w:color="auto"/>
          </w:divBdr>
        </w:div>
        <w:div w:id="495728108">
          <w:marLeft w:val="480"/>
          <w:marRight w:val="0"/>
          <w:marTop w:val="0"/>
          <w:marBottom w:val="0"/>
          <w:divBdr>
            <w:top w:val="none" w:sz="0" w:space="0" w:color="auto"/>
            <w:left w:val="none" w:sz="0" w:space="0" w:color="auto"/>
            <w:bottom w:val="none" w:sz="0" w:space="0" w:color="auto"/>
            <w:right w:val="none" w:sz="0" w:space="0" w:color="auto"/>
          </w:divBdr>
        </w:div>
        <w:div w:id="497575543">
          <w:marLeft w:val="480"/>
          <w:marRight w:val="0"/>
          <w:marTop w:val="0"/>
          <w:marBottom w:val="0"/>
          <w:divBdr>
            <w:top w:val="none" w:sz="0" w:space="0" w:color="auto"/>
            <w:left w:val="none" w:sz="0" w:space="0" w:color="auto"/>
            <w:bottom w:val="none" w:sz="0" w:space="0" w:color="auto"/>
            <w:right w:val="none" w:sz="0" w:space="0" w:color="auto"/>
          </w:divBdr>
        </w:div>
        <w:div w:id="503321485">
          <w:marLeft w:val="480"/>
          <w:marRight w:val="0"/>
          <w:marTop w:val="0"/>
          <w:marBottom w:val="0"/>
          <w:divBdr>
            <w:top w:val="none" w:sz="0" w:space="0" w:color="auto"/>
            <w:left w:val="none" w:sz="0" w:space="0" w:color="auto"/>
            <w:bottom w:val="none" w:sz="0" w:space="0" w:color="auto"/>
            <w:right w:val="none" w:sz="0" w:space="0" w:color="auto"/>
          </w:divBdr>
        </w:div>
        <w:div w:id="505485846">
          <w:marLeft w:val="480"/>
          <w:marRight w:val="0"/>
          <w:marTop w:val="0"/>
          <w:marBottom w:val="0"/>
          <w:divBdr>
            <w:top w:val="none" w:sz="0" w:space="0" w:color="auto"/>
            <w:left w:val="none" w:sz="0" w:space="0" w:color="auto"/>
            <w:bottom w:val="none" w:sz="0" w:space="0" w:color="auto"/>
            <w:right w:val="none" w:sz="0" w:space="0" w:color="auto"/>
          </w:divBdr>
        </w:div>
        <w:div w:id="505872955">
          <w:marLeft w:val="480"/>
          <w:marRight w:val="0"/>
          <w:marTop w:val="0"/>
          <w:marBottom w:val="0"/>
          <w:divBdr>
            <w:top w:val="none" w:sz="0" w:space="0" w:color="auto"/>
            <w:left w:val="none" w:sz="0" w:space="0" w:color="auto"/>
            <w:bottom w:val="none" w:sz="0" w:space="0" w:color="auto"/>
            <w:right w:val="none" w:sz="0" w:space="0" w:color="auto"/>
          </w:divBdr>
        </w:div>
        <w:div w:id="508298171">
          <w:marLeft w:val="480"/>
          <w:marRight w:val="0"/>
          <w:marTop w:val="0"/>
          <w:marBottom w:val="0"/>
          <w:divBdr>
            <w:top w:val="none" w:sz="0" w:space="0" w:color="auto"/>
            <w:left w:val="none" w:sz="0" w:space="0" w:color="auto"/>
            <w:bottom w:val="none" w:sz="0" w:space="0" w:color="auto"/>
            <w:right w:val="none" w:sz="0" w:space="0" w:color="auto"/>
          </w:divBdr>
        </w:div>
        <w:div w:id="508643988">
          <w:marLeft w:val="480"/>
          <w:marRight w:val="0"/>
          <w:marTop w:val="0"/>
          <w:marBottom w:val="0"/>
          <w:divBdr>
            <w:top w:val="none" w:sz="0" w:space="0" w:color="auto"/>
            <w:left w:val="none" w:sz="0" w:space="0" w:color="auto"/>
            <w:bottom w:val="none" w:sz="0" w:space="0" w:color="auto"/>
            <w:right w:val="none" w:sz="0" w:space="0" w:color="auto"/>
          </w:divBdr>
        </w:div>
        <w:div w:id="508835579">
          <w:marLeft w:val="480"/>
          <w:marRight w:val="0"/>
          <w:marTop w:val="0"/>
          <w:marBottom w:val="0"/>
          <w:divBdr>
            <w:top w:val="none" w:sz="0" w:space="0" w:color="auto"/>
            <w:left w:val="none" w:sz="0" w:space="0" w:color="auto"/>
            <w:bottom w:val="none" w:sz="0" w:space="0" w:color="auto"/>
            <w:right w:val="none" w:sz="0" w:space="0" w:color="auto"/>
          </w:divBdr>
        </w:div>
        <w:div w:id="509105275">
          <w:marLeft w:val="480"/>
          <w:marRight w:val="0"/>
          <w:marTop w:val="0"/>
          <w:marBottom w:val="0"/>
          <w:divBdr>
            <w:top w:val="none" w:sz="0" w:space="0" w:color="auto"/>
            <w:left w:val="none" w:sz="0" w:space="0" w:color="auto"/>
            <w:bottom w:val="none" w:sz="0" w:space="0" w:color="auto"/>
            <w:right w:val="none" w:sz="0" w:space="0" w:color="auto"/>
          </w:divBdr>
        </w:div>
        <w:div w:id="509489772">
          <w:marLeft w:val="480"/>
          <w:marRight w:val="0"/>
          <w:marTop w:val="0"/>
          <w:marBottom w:val="0"/>
          <w:divBdr>
            <w:top w:val="none" w:sz="0" w:space="0" w:color="auto"/>
            <w:left w:val="none" w:sz="0" w:space="0" w:color="auto"/>
            <w:bottom w:val="none" w:sz="0" w:space="0" w:color="auto"/>
            <w:right w:val="none" w:sz="0" w:space="0" w:color="auto"/>
          </w:divBdr>
        </w:div>
        <w:div w:id="512648502">
          <w:marLeft w:val="480"/>
          <w:marRight w:val="0"/>
          <w:marTop w:val="0"/>
          <w:marBottom w:val="0"/>
          <w:divBdr>
            <w:top w:val="none" w:sz="0" w:space="0" w:color="auto"/>
            <w:left w:val="none" w:sz="0" w:space="0" w:color="auto"/>
            <w:bottom w:val="none" w:sz="0" w:space="0" w:color="auto"/>
            <w:right w:val="none" w:sz="0" w:space="0" w:color="auto"/>
          </w:divBdr>
        </w:div>
        <w:div w:id="513880469">
          <w:marLeft w:val="480"/>
          <w:marRight w:val="0"/>
          <w:marTop w:val="0"/>
          <w:marBottom w:val="0"/>
          <w:divBdr>
            <w:top w:val="none" w:sz="0" w:space="0" w:color="auto"/>
            <w:left w:val="none" w:sz="0" w:space="0" w:color="auto"/>
            <w:bottom w:val="none" w:sz="0" w:space="0" w:color="auto"/>
            <w:right w:val="none" w:sz="0" w:space="0" w:color="auto"/>
          </w:divBdr>
        </w:div>
        <w:div w:id="515074741">
          <w:marLeft w:val="480"/>
          <w:marRight w:val="0"/>
          <w:marTop w:val="0"/>
          <w:marBottom w:val="0"/>
          <w:divBdr>
            <w:top w:val="none" w:sz="0" w:space="0" w:color="auto"/>
            <w:left w:val="none" w:sz="0" w:space="0" w:color="auto"/>
            <w:bottom w:val="none" w:sz="0" w:space="0" w:color="auto"/>
            <w:right w:val="none" w:sz="0" w:space="0" w:color="auto"/>
          </w:divBdr>
        </w:div>
        <w:div w:id="517890775">
          <w:marLeft w:val="480"/>
          <w:marRight w:val="0"/>
          <w:marTop w:val="0"/>
          <w:marBottom w:val="0"/>
          <w:divBdr>
            <w:top w:val="none" w:sz="0" w:space="0" w:color="auto"/>
            <w:left w:val="none" w:sz="0" w:space="0" w:color="auto"/>
            <w:bottom w:val="none" w:sz="0" w:space="0" w:color="auto"/>
            <w:right w:val="none" w:sz="0" w:space="0" w:color="auto"/>
          </w:divBdr>
        </w:div>
        <w:div w:id="525219543">
          <w:marLeft w:val="480"/>
          <w:marRight w:val="0"/>
          <w:marTop w:val="0"/>
          <w:marBottom w:val="0"/>
          <w:divBdr>
            <w:top w:val="none" w:sz="0" w:space="0" w:color="auto"/>
            <w:left w:val="none" w:sz="0" w:space="0" w:color="auto"/>
            <w:bottom w:val="none" w:sz="0" w:space="0" w:color="auto"/>
            <w:right w:val="none" w:sz="0" w:space="0" w:color="auto"/>
          </w:divBdr>
        </w:div>
        <w:div w:id="527529219">
          <w:marLeft w:val="480"/>
          <w:marRight w:val="0"/>
          <w:marTop w:val="0"/>
          <w:marBottom w:val="0"/>
          <w:divBdr>
            <w:top w:val="none" w:sz="0" w:space="0" w:color="auto"/>
            <w:left w:val="none" w:sz="0" w:space="0" w:color="auto"/>
            <w:bottom w:val="none" w:sz="0" w:space="0" w:color="auto"/>
            <w:right w:val="none" w:sz="0" w:space="0" w:color="auto"/>
          </w:divBdr>
        </w:div>
        <w:div w:id="528572677">
          <w:marLeft w:val="480"/>
          <w:marRight w:val="0"/>
          <w:marTop w:val="0"/>
          <w:marBottom w:val="0"/>
          <w:divBdr>
            <w:top w:val="none" w:sz="0" w:space="0" w:color="auto"/>
            <w:left w:val="none" w:sz="0" w:space="0" w:color="auto"/>
            <w:bottom w:val="none" w:sz="0" w:space="0" w:color="auto"/>
            <w:right w:val="none" w:sz="0" w:space="0" w:color="auto"/>
          </w:divBdr>
        </w:div>
        <w:div w:id="530068887">
          <w:marLeft w:val="480"/>
          <w:marRight w:val="0"/>
          <w:marTop w:val="0"/>
          <w:marBottom w:val="0"/>
          <w:divBdr>
            <w:top w:val="none" w:sz="0" w:space="0" w:color="auto"/>
            <w:left w:val="none" w:sz="0" w:space="0" w:color="auto"/>
            <w:bottom w:val="none" w:sz="0" w:space="0" w:color="auto"/>
            <w:right w:val="none" w:sz="0" w:space="0" w:color="auto"/>
          </w:divBdr>
        </w:div>
        <w:div w:id="530268333">
          <w:marLeft w:val="480"/>
          <w:marRight w:val="0"/>
          <w:marTop w:val="0"/>
          <w:marBottom w:val="0"/>
          <w:divBdr>
            <w:top w:val="none" w:sz="0" w:space="0" w:color="auto"/>
            <w:left w:val="none" w:sz="0" w:space="0" w:color="auto"/>
            <w:bottom w:val="none" w:sz="0" w:space="0" w:color="auto"/>
            <w:right w:val="none" w:sz="0" w:space="0" w:color="auto"/>
          </w:divBdr>
        </w:div>
        <w:div w:id="531723855">
          <w:marLeft w:val="480"/>
          <w:marRight w:val="0"/>
          <w:marTop w:val="0"/>
          <w:marBottom w:val="0"/>
          <w:divBdr>
            <w:top w:val="none" w:sz="0" w:space="0" w:color="auto"/>
            <w:left w:val="none" w:sz="0" w:space="0" w:color="auto"/>
            <w:bottom w:val="none" w:sz="0" w:space="0" w:color="auto"/>
            <w:right w:val="none" w:sz="0" w:space="0" w:color="auto"/>
          </w:divBdr>
        </w:div>
        <w:div w:id="532153500">
          <w:marLeft w:val="480"/>
          <w:marRight w:val="0"/>
          <w:marTop w:val="0"/>
          <w:marBottom w:val="0"/>
          <w:divBdr>
            <w:top w:val="none" w:sz="0" w:space="0" w:color="auto"/>
            <w:left w:val="none" w:sz="0" w:space="0" w:color="auto"/>
            <w:bottom w:val="none" w:sz="0" w:space="0" w:color="auto"/>
            <w:right w:val="none" w:sz="0" w:space="0" w:color="auto"/>
          </w:divBdr>
        </w:div>
        <w:div w:id="534008057">
          <w:marLeft w:val="480"/>
          <w:marRight w:val="0"/>
          <w:marTop w:val="0"/>
          <w:marBottom w:val="0"/>
          <w:divBdr>
            <w:top w:val="none" w:sz="0" w:space="0" w:color="auto"/>
            <w:left w:val="none" w:sz="0" w:space="0" w:color="auto"/>
            <w:bottom w:val="none" w:sz="0" w:space="0" w:color="auto"/>
            <w:right w:val="none" w:sz="0" w:space="0" w:color="auto"/>
          </w:divBdr>
        </w:div>
        <w:div w:id="534971857">
          <w:marLeft w:val="480"/>
          <w:marRight w:val="0"/>
          <w:marTop w:val="0"/>
          <w:marBottom w:val="0"/>
          <w:divBdr>
            <w:top w:val="none" w:sz="0" w:space="0" w:color="auto"/>
            <w:left w:val="none" w:sz="0" w:space="0" w:color="auto"/>
            <w:bottom w:val="none" w:sz="0" w:space="0" w:color="auto"/>
            <w:right w:val="none" w:sz="0" w:space="0" w:color="auto"/>
          </w:divBdr>
        </w:div>
        <w:div w:id="536817986">
          <w:marLeft w:val="480"/>
          <w:marRight w:val="0"/>
          <w:marTop w:val="0"/>
          <w:marBottom w:val="0"/>
          <w:divBdr>
            <w:top w:val="none" w:sz="0" w:space="0" w:color="auto"/>
            <w:left w:val="none" w:sz="0" w:space="0" w:color="auto"/>
            <w:bottom w:val="none" w:sz="0" w:space="0" w:color="auto"/>
            <w:right w:val="none" w:sz="0" w:space="0" w:color="auto"/>
          </w:divBdr>
        </w:div>
        <w:div w:id="538205023">
          <w:marLeft w:val="480"/>
          <w:marRight w:val="0"/>
          <w:marTop w:val="0"/>
          <w:marBottom w:val="0"/>
          <w:divBdr>
            <w:top w:val="none" w:sz="0" w:space="0" w:color="auto"/>
            <w:left w:val="none" w:sz="0" w:space="0" w:color="auto"/>
            <w:bottom w:val="none" w:sz="0" w:space="0" w:color="auto"/>
            <w:right w:val="none" w:sz="0" w:space="0" w:color="auto"/>
          </w:divBdr>
        </w:div>
        <w:div w:id="539320446">
          <w:marLeft w:val="480"/>
          <w:marRight w:val="0"/>
          <w:marTop w:val="0"/>
          <w:marBottom w:val="0"/>
          <w:divBdr>
            <w:top w:val="none" w:sz="0" w:space="0" w:color="auto"/>
            <w:left w:val="none" w:sz="0" w:space="0" w:color="auto"/>
            <w:bottom w:val="none" w:sz="0" w:space="0" w:color="auto"/>
            <w:right w:val="none" w:sz="0" w:space="0" w:color="auto"/>
          </w:divBdr>
        </w:div>
        <w:div w:id="546112779">
          <w:marLeft w:val="480"/>
          <w:marRight w:val="0"/>
          <w:marTop w:val="0"/>
          <w:marBottom w:val="0"/>
          <w:divBdr>
            <w:top w:val="none" w:sz="0" w:space="0" w:color="auto"/>
            <w:left w:val="none" w:sz="0" w:space="0" w:color="auto"/>
            <w:bottom w:val="none" w:sz="0" w:space="0" w:color="auto"/>
            <w:right w:val="none" w:sz="0" w:space="0" w:color="auto"/>
          </w:divBdr>
        </w:div>
        <w:div w:id="547647361">
          <w:marLeft w:val="480"/>
          <w:marRight w:val="0"/>
          <w:marTop w:val="0"/>
          <w:marBottom w:val="0"/>
          <w:divBdr>
            <w:top w:val="none" w:sz="0" w:space="0" w:color="auto"/>
            <w:left w:val="none" w:sz="0" w:space="0" w:color="auto"/>
            <w:bottom w:val="none" w:sz="0" w:space="0" w:color="auto"/>
            <w:right w:val="none" w:sz="0" w:space="0" w:color="auto"/>
          </w:divBdr>
        </w:div>
        <w:div w:id="548301507">
          <w:marLeft w:val="480"/>
          <w:marRight w:val="0"/>
          <w:marTop w:val="0"/>
          <w:marBottom w:val="0"/>
          <w:divBdr>
            <w:top w:val="none" w:sz="0" w:space="0" w:color="auto"/>
            <w:left w:val="none" w:sz="0" w:space="0" w:color="auto"/>
            <w:bottom w:val="none" w:sz="0" w:space="0" w:color="auto"/>
            <w:right w:val="none" w:sz="0" w:space="0" w:color="auto"/>
          </w:divBdr>
        </w:div>
        <w:div w:id="548494873">
          <w:marLeft w:val="480"/>
          <w:marRight w:val="0"/>
          <w:marTop w:val="0"/>
          <w:marBottom w:val="0"/>
          <w:divBdr>
            <w:top w:val="none" w:sz="0" w:space="0" w:color="auto"/>
            <w:left w:val="none" w:sz="0" w:space="0" w:color="auto"/>
            <w:bottom w:val="none" w:sz="0" w:space="0" w:color="auto"/>
            <w:right w:val="none" w:sz="0" w:space="0" w:color="auto"/>
          </w:divBdr>
        </w:div>
        <w:div w:id="551238637">
          <w:marLeft w:val="480"/>
          <w:marRight w:val="0"/>
          <w:marTop w:val="0"/>
          <w:marBottom w:val="0"/>
          <w:divBdr>
            <w:top w:val="none" w:sz="0" w:space="0" w:color="auto"/>
            <w:left w:val="none" w:sz="0" w:space="0" w:color="auto"/>
            <w:bottom w:val="none" w:sz="0" w:space="0" w:color="auto"/>
            <w:right w:val="none" w:sz="0" w:space="0" w:color="auto"/>
          </w:divBdr>
        </w:div>
        <w:div w:id="551382598">
          <w:marLeft w:val="480"/>
          <w:marRight w:val="0"/>
          <w:marTop w:val="0"/>
          <w:marBottom w:val="0"/>
          <w:divBdr>
            <w:top w:val="none" w:sz="0" w:space="0" w:color="auto"/>
            <w:left w:val="none" w:sz="0" w:space="0" w:color="auto"/>
            <w:bottom w:val="none" w:sz="0" w:space="0" w:color="auto"/>
            <w:right w:val="none" w:sz="0" w:space="0" w:color="auto"/>
          </w:divBdr>
        </w:div>
        <w:div w:id="551426058">
          <w:marLeft w:val="480"/>
          <w:marRight w:val="0"/>
          <w:marTop w:val="0"/>
          <w:marBottom w:val="0"/>
          <w:divBdr>
            <w:top w:val="none" w:sz="0" w:space="0" w:color="auto"/>
            <w:left w:val="none" w:sz="0" w:space="0" w:color="auto"/>
            <w:bottom w:val="none" w:sz="0" w:space="0" w:color="auto"/>
            <w:right w:val="none" w:sz="0" w:space="0" w:color="auto"/>
          </w:divBdr>
        </w:div>
        <w:div w:id="551698784">
          <w:marLeft w:val="480"/>
          <w:marRight w:val="0"/>
          <w:marTop w:val="0"/>
          <w:marBottom w:val="0"/>
          <w:divBdr>
            <w:top w:val="none" w:sz="0" w:space="0" w:color="auto"/>
            <w:left w:val="none" w:sz="0" w:space="0" w:color="auto"/>
            <w:bottom w:val="none" w:sz="0" w:space="0" w:color="auto"/>
            <w:right w:val="none" w:sz="0" w:space="0" w:color="auto"/>
          </w:divBdr>
        </w:div>
        <w:div w:id="552035859">
          <w:marLeft w:val="480"/>
          <w:marRight w:val="0"/>
          <w:marTop w:val="0"/>
          <w:marBottom w:val="0"/>
          <w:divBdr>
            <w:top w:val="none" w:sz="0" w:space="0" w:color="auto"/>
            <w:left w:val="none" w:sz="0" w:space="0" w:color="auto"/>
            <w:bottom w:val="none" w:sz="0" w:space="0" w:color="auto"/>
            <w:right w:val="none" w:sz="0" w:space="0" w:color="auto"/>
          </w:divBdr>
        </w:div>
        <w:div w:id="552083352">
          <w:marLeft w:val="480"/>
          <w:marRight w:val="0"/>
          <w:marTop w:val="0"/>
          <w:marBottom w:val="0"/>
          <w:divBdr>
            <w:top w:val="none" w:sz="0" w:space="0" w:color="auto"/>
            <w:left w:val="none" w:sz="0" w:space="0" w:color="auto"/>
            <w:bottom w:val="none" w:sz="0" w:space="0" w:color="auto"/>
            <w:right w:val="none" w:sz="0" w:space="0" w:color="auto"/>
          </w:divBdr>
        </w:div>
        <w:div w:id="553007247">
          <w:marLeft w:val="480"/>
          <w:marRight w:val="0"/>
          <w:marTop w:val="0"/>
          <w:marBottom w:val="0"/>
          <w:divBdr>
            <w:top w:val="none" w:sz="0" w:space="0" w:color="auto"/>
            <w:left w:val="none" w:sz="0" w:space="0" w:color="auto"/>
            <w:bottom w:val="none" w:sz="0" w:space="0" w:color="auto"/>
            <w:right w:val="none" w:sz="0" w:space="0" w:color="auto"/>
          </w:divBdr>
        </w:div>
        <w:div w:id="554659264">
          <w:marLeft w:val="480"/>
          <w:marRight w:val="0"/>
          <w:marTop w:val="0"/>
          <w:marBottom w:val="0"/>
          <w:divBdr>
            <w:top w:val="none" w:sz="0" w:space="0" w:color="auto"/>
            <w:left w:val="none" w:sz="0" w:space="0" w:color="auto"/>
            <w:bottom w:val="none" w:sz="0" w:space="0" w:color="auto"/>
            <w:right w:val="none" w:sz="0" w:space="0" w:color="auto"/>
          </w:divBdr>
        </w:div>
        <w:div w:id="556013599">
          <w:marLeft w:val="480"/>
          <w:marRight w:val="0"/>
          <w:marTop w:val="0"/>
          <w:marBottom w:val="0"/>
          <w:divBdr>
            <w:top w:val="none" w:sz="0" w:space="0" w:color="auto"/>
            <w:left w:val="none" w:sz="0" w:space="0" w:color="auto"/>
            <w:bottom w:val="none" w:sz="0" w:space="0" w:color="auto"/>
            <w:right w:val="none" w:sz="0" w:space="0" w:color="auto"/>
          </w:divBdr>
        </w:div>
        <w:div w:id="557210633">
          <w:marLeft w:val="480"/>
          <w:marRight w:val="0"/>
          <w:marTop w:val="0"/>
          <w:marBottom w:val="0"/>
          <w:divBdr>
            <w:top w:val="none" w:sz="0" w:space="0" w:color="auto"/>
            <w:left w:val="none" w:sz="0" w:space="0" w:color="auto"/>
            <w:bottom w:val="none" w:sz="0" w:space="0" w:color="auto"/>
            <w:right w:val="none" w:sz="0" w:space="0" w:color="auto"/>
          </w:divBdr>
        </w:div>
        <w:div w:id="559488213">
          <w:marLeft w:val="480"/>
          <w:marRight w:val="0"/>
          <w:marTop w:val="0"/>
          <w:marBottom w:val="0"/>
          <w:divBdr>
            <w:top w:val="none" w:sz="0" w:space="0" w:color="auto"/>
            <w:left w:val="none" w:sz="0" w:space="0" w:color="auto"/>
            <w:bottom w:val="none" w:sz="0" w:space="0" w:color="auto"/>
            <w:right w:val="none" w:sz="0" w:space="0" w:color="auto"/>
          </w:divBdr>
        </w:div>
        <w:div w:id="561336369">
          <w:marLeft w:val="480"/>
          <w:marRight w:val="0"/>
          <w:marTop w:val="0"/>
          <w:marBottom w:val="0"/>
          <w:divBdr>
            <w:top w:val="none" w:sz="0" w:space="0" w:color="auto"/>
            <w:left w:val="none" w:sz="0" w:space="0" w:color="auto"/>
            <w:bottom w:val="none" w:sz="0" w:space="0" w:color="auto"/>
            <w:right w:val="none" w:sz="0" w:space="0" w:color="auto"/>
          </w:divBdr>
        </w:div>
        <w:div w:id="561646893">
          <w:marLeft w:val="480"/>
          <w:marRight w:val="0"/>
          <w:marTop w:val="0"/>
          <w:marBottom w:val="0"/>
          <w:divBdr>
            <w:top w:val="none" w:sz="0" w:space="0" w:color="auto"/>
            <w:left w:val="none" w:sz="0" w:space="0" w:color="auto"/>
            <w:bottom w:val="none" w:sz="0" w:space="0" w:color="auto"/>
            <w:right w:val="none" w:sz="0" w:space="0" w:color="auto"/>
          </w:divBdr>
        </w:div>
        <w:div w:id="562109552">
          <w:marLeft w:val="480"/>
          <w:marRight w:val="0"/>
          <w:marTop w:val="0"/>
          <w:marBottom w:val="0"/>
          <w:divBdr>
            <w:top w:val="none" w:sz="0" w:space="0" w:color="auto"/>
            <w:left w:val="none" w:sz="0" w:space="0" w:color="auto"/>
            <w:bottom w:val="none" w:sz="0" w:space="0" w:color="auto"/>
            <w:right w:val="none" w:sz="0" w:space="0" w:color="auto"/>
          </w:divBdr>
        </w:div>
        <w:div w:id="562181732">
          <w:marLeft w:val="480"/>
          <w:marRight w:val="0"/>
          <w:marTop w:val="0"/>
          <w:marBottom w:val="0"/>
          <w:divBdr>
            <w:top w:val="none" w:sz="0" w:space="0" w:color="auto"/>
            <w:left w:val="none" w:sz="0" w:space="0" w:color="auto"/>
            <w:bottom w:val="none" w:sz="0" w:space="0" w:color="auto"/>
            <w:right w:val="none" w:sz="0" w:space="0" w:color="auto"/>
          </w:divBdr>
        </w:div>
        <w:div w:id="562258313">
          <w:marLeft w:val="480"/>
          <w:marRight w:val="0"/>
          <w:marTop w:val="0"/>
          <w:marBottom w:val="0"/>
          <w:divBdr>
            <w:top w:val="none" w:sz="0" w:space="0" w:color="auto"/>
            <w:left w:val="none" w:sz="0" w:space="0" w:color="auto"/>
            <w:bottom w:val="none" w:sz="0" w:space="0" w:color="auto"/>
            <w:right w:val="none" w:sz="0" w:space="0" w:color="auto"/>
          </w:divBdr>
        </w:div>
        <w:div w:id="563874450">
          <w:marLeft w:val="480"/>
          <w:marRight w:val="0"/>
          <w:marTop w:val="0"/>
          <w:marBottom w:val="0"/>
          <w:divBdr>
            <w:top w:val="none" w:sz="0" w:space="0" w:color="auto"/>
            <w:left w:val="none" w:sz="0" w:space="0" w:color="auto"/>
            <w:bottom w:val="none" w:sz="0" w:space="0" w:color="auto"/>
            <w:right w:val="none" w:sz="0" w:space="0" w:color="auto"/>
          </w:divBdr>
        </w:div>
        <w:div w:id="564604630">
          <w:marLeft w:val="480"/>
          <w:marRight w:val="0"/>
          <w:marTop w:val="0"/>
          <w:marBottom w:val="0"/>
          <w:divBdr>
            <w:top w:val="none" w:sz="0" w:space="0" w:color="auto"/>
            <w:left w:val="none" w:sz="0" w:space="0" w:color="auto"/>
            <w:bottom w:val="none" w:sz="0" w:space="0" w:color="auto"/>
            <w:right w:val="none" w:sz="0" w:space="0" w:color="auto"/>
          </w:divBdr>
        </w:div>
        <w:div w:id="566574965">
          <w:marLeft w:val="480"/>
          <w:marRight w:val="0"/>
          <w:marTop w:val="0"/>
          <w:marBottom w:val="0"/>
          <w:divBdr>
            <w:top w:val="none" w:sz="0" w:space="0" w:color="auto"/>
            <w:left w:val="none" w:sz="0" w:space="0" w:color="auto"/>
            <w:bottom w:val="none" w:sz="0" w:space="0" w:color="auto"/>
            <w:right w:val="none" w:sz="0" w:space="0" w:color="auto"/>
          </w:divBdr>
        </w:div>
        <w:div w:id="567615221">
          <w:marLeft w:val="480"/>
          <w:marRight w:val="0"/>
          <w:marTop w:val="0"/>
          <w:marBottom w:val="0"/>
          <w:divBdr>
            <w:top w:val="none" w:sz="0" w:space="0" w:color="auto"/>
            <w:left w:val="none" w:sz="0" w:space="0" w:color="auto"/>
            <w:bottom w:val="none" w:sz="0" w:space="0" w:color="auto"/>
            <w:right w:val="none" w:sz="0" w:space="0" w:color="auto"/>
          </w:divBdr>
        </w:div>
        <w:div w:id="571547990">
          <w:marLeft w:val="480"/>
          <w:marRight w:val="0"/>
          <w:marTop w:val="0"/>
          <w:marBottom w:val="0"/>
          <w:divBdr>
            <w:top w:val="none" w:sz="0" w:space="0" w:color="auto"/>
            <w:left w:val="none" w:sz="0" w:space="0" w:color="auto"/>
            <w:bottom w:val="none" w:sz="0" w:space="0" w:color="auto"/>
            <w:right w:val="none" w:sz="0" w:space="0" w:color="auto"/>
          </w:divBdr>
        </w:div>
        <w:div w:id="572008683">
          <w:marLeft w:val="480"/>
          <w:marRight w:val="0"/>
          <w:marTop w:val="0"/>
          <w:marBottom w:val="0"/>
          <w:divBdr>
            <w:top w:val="none" w:sz="0" w:space="0" w:color="auto"/>
            <w:left w:val="none" w:sz="0" w:space="0" w:color="auto"/>
            <w:bottom w:val="none" w:sz="0" w:space="0" w:color="auto"/>
            <w:right w:val="none" w:sz="0" w:space="0" w:color="auto"/>
          </w:divBdr>
        </w:div>
        <w:div w:id="573320494">
          <w:marLeft w:val="480"/>
          <w:marRight w:val="0"/>
          <w:marTop w:val="0"/>
          <w:marBottom w:val="0"/>
          <w:divBdr>
            <w:top w:val="none" w:sz="0" w:space="0" w:color="auto"/>
            <w:left w:val="none" w:sz="0" w:space="0" w:color="auto"/>
            <w:bottom w:val="none" w:sz="0" w:space="0" w:color="auto"/>
            <w:right w:val="none" w:sz="0" w:space="0" w:color="auto"/>
          </w:divBdr>
        </w:div>
        <w:div w:id="575167868">
          <w:marLeft w:val="480"/>
          <w:marRight w:val="0"/>
          <w:marTop w:val="0"/>
          <w:marBottom w:val="0"/>
          <w:divBdr>
            <w:top w:val="none" w:sz="0" w:space="0" w:color="auto"/>
            <w:left w:val="none" w:sz="0" w:space="0" w:color="auto"/>
            <w:bottom w:val="none" w:sz="0" w:space="0" w:color="auto"/>
            <w:right w:val="none" w:sz="0" w:space="0" w:color="auto"/>
          </w:divBdr>
        </w:div>
        <w:div w:id="575672659">
          <w:marLeft w:val="480"/>
          <w:marRight w:val="0"/>
          <w:marTop w:val="0"/>
          <w:marBottom w:val="0"/>
          <w:divBdr>
            <w:top w:val="none" w:sz="0" w:space="0" w:color="auto"/>
            <w:left w:val="none" w:sz="0" w:space="0" w:color="auto"/>
            <w:bottom w:val="none" w:sz="0" w:space="0" w:color="auto"/>
            <w:right w:val="none" w:sz="0" w:space="0" w:color="auto"/>
          </w:divBdr>
        </w:div>
        <w:div w:id="578638010">
          <w:marLeft w:val="480"/>
          <w:marRight w:val="0"/>
          <w:marTop w:val="0"/>
          <w:marBottom w:val="0"/>
          <w:divBdr>
            <w:top w:val="none" w:sz="0" w:space="0" w:color="auto"/>
            <w:left w:val="none" w:sz="0" w:space="0" w:color="auto"/>
            <w:bottom w:val="none" w:sz="0" w:space="0" w:color="auto"/>
            <w:right w:val="none" w:sz="0" w:space="0" w:color="auto"/>
          </w:divBdr>
        </w:div>
        <w:div w:id="579097206">
          <w:marLeft w:val="480"/>
          <w:marRight w:val="0"/>
          <w:marTop w:val="0"/>
          <w:marBottom w:val="0"/>
          <w:divBdr>
            <w:top w:val="none" w:sz="0" w:space="0" w:color="auto"/>
            <w:left w:val="none" w:sz="0" w:space="0" w:color="auto"/>
            <w:bottom w:val="none" w:sz="0" w:space="0" w:color="auto"/>
            <w:right w:val="none" w:sz="0" w:space="0" w:color="auto"/>
          </w:divBdr>
        </w:div>
        <w:div w:id="580795151">
          <w:marLeft w:val="480"/>
          <w:marRight w:val="0"/>
          <w:marTop w:val="0"/>
          <w:marBottom w:val="0"/>
          <w:divBdr>
            <w:top w:val="none" w:sz="0" w:space="0" w:color="auto"/>
            <w:left w:val="none" w:sz="0" w:space="0" w:color="auto"/>
            <w:bottom w:val="none" w:sz="0" w:space="0" w:color="auto"/>
            <w:right w:val="none" w:sz="0" w:space="0" w:color="auto"/>
          </w:divBdr>
        </w:div>
        <w:div w:id="582834338">
          <w:marLeft w:val="480"/>
          <w:marRight w:val="0"/>
          <w:marTop w:val="0"/>
          <w:marBottom w:val="0"/>
          <w:divBdr>
            <w:top w:val="none" w:sz="0" w:space="0" w:color="auto"/>
            <w:left w:val="none" w:sz="0" w:space="0" w:color="auto"/>
            <w:bottom w:val="none" w:sz="0" w:space="0" w:color="auto"/>
            <w:right w:val="none" w:sz="0" w:space="0" w:color="auto"/>
          </w:divBdr>
        </w:div>
        <w:div w:id="585499504">
          <w:marLeft w:val="480"/>
          <w:marRight w:val="0"/>
          <w:marTop w:val="0"/>
          <w:marBottom w:val="0"/>
          <w:divBdr>
            <w:top w:val="none" w:sz="0" w:space="0" w:color="auto"/>
            <w:left w:val="none" w:sz="0" w:space="0" w:color="auto"/>
            <w:bottom w:val="none" w:sz="0" w:space="0" w:color="auto"/>
            <w:right w:val="none" w:sz="0" w:space="0" w:color="auto"/>
          </w:divBdr>
        </w:div>
        <w:div w:id="586841450">
          <w:marLeft w:val="480"/>
          <w:marRight w:val="0"/>
          <w:marTop w:val="0"/>
          <w:marBottom w:val="0"/>
          <w:divBdr>
            <w:top w:val="none" w:sz="0" w:space="0" w:color="auto"/>
            <w:left w:val="none" w:sz="0" w:space="0" w:color="auto"/>
            <w:bottom w:val="none" w:sz="0" w:space="0" w:color="auto"/>
            <w:right w:val="none" w:sz="0" w:space="0" w:color="auto"/>
          </w:divBdr>
        </w:div>
        <w:div w:id="587425339">
          <w:marLeft w:val="480"/>
          <w:marRight w:val="0"/>
          <w:marTop w:val="0"/>
          <w:marBottom w:val="0"/>
          <w:divBdr>
            <w:top w:val="none" w:sz="0" w:space="0" w:color="auto"/>
            <w:left w:val="none" w:sz="0" w:space="0" w:color="auto"/>
            <w:bottom w:val="none" w:sz="0" w:space="0" w:color="auto"/>
            <w:right w:val="none" w:sz="0" w:space="0" w:color="auto"/>
          </w:divBdr>
        </w:div>
        <w:div w:id="588275537">
          <w:marLeft w:val="480"/>
          <w:marRight w:val="0"/>
          <w:marTop w:val="0"/>
          <w:marBottom w:val="0"/>
          <w:divBdr>
            <w:top w:val="none" w:sz="0" w:space="0" w:color="auto"/>
            <w:left w:val="none" w:sz="0" w:space="0" w:color="auto"/>
            <w:bottom w:val="none" w:sz="0" w:space="0" w:color="auto"/>
            <w:right w:val="none" w:sz="0" w:space="0" w:color="auto"/>
          </w:divBdr>
        </w:div>
        <w:div w:id="589965337">
          <w:marLeft w:val="480"/>
          <w:marRight w:val="0"/>
          <w:marTop w:val="0"/>
          <w:marBottom w:val="0"/>
          <w:divBdr>
            <w:top w:val="none" w:sz="0" w:space="0" w:color="auto"/>
            <w:left w:val="none" w:sz="0" w:space="0" w:color="auto"/>
            <w:bottom w:val="none" w:sz="0" w:space="0" w:color="auto"/>
            <w:right w:val="none" w:sz="0" w:space="0" w:color="auto"/>
          </w:divBdr>
        </w:div>
        <w:div w:id="593441670">
          <w:marLeft w:val="480"/>
          <w:marRight w:val="0"/>
          <w:marTop w:val="0"/>
          <w:marBottom w:val="0"/>
          <w:divBdr>
            <w:top w:val="none" w:sz="0" w:space="0" w:color="auto"/>
            <w:left w:val="none" w:sz="0" w:space="0" w:color="auto"/>
            <w:bottom w:val="none" w:sz="0" w:space="0" w:color="auto"/>
            <w:right w:val="none" w:sz="0" w:space="0" w:color="auto"/>
          </w:divBdr>
        </w:div>
        <w:div w:id="594631217">
          <w:marLeft w:val="480"/>
          <w:marRight w:val="0"/>
          <w:marTop w:val="0"/>
          <w:marBottom w:val="0"/>
          <w:divBdr>
            <w:top w:val="none" w:sz="0" w:space="0" w:color="auto"/>
            <w:left w:val="none" w:sz="0" w:space="0" w:color="auto"/>
            <w:bottom w:val="none" w:sz="0" w:space="0" w:color="auto"/>
            <w:right w:val="none" w:sz="0" w:space="0" w:color="auto"/>
          </w:divBdr>
        </w:div>
        <w:div w:id="595751046">
          <w:marLeft w:val="480"/>
          <w:marRight w:val="0"/>
          <w:marTop w:val="0"/>
          <w:marBottom w:val="0"/>
          <w:divBdr>
            <w:top w:val="none" w:sz="0" w:space="0" w:color="auto"/>
            <w:left w:val="none" w:sz="0" w:space="0" w:color="auto"/>
            <w:bottom w:val="none" w:sz="0" w:space="0" w:color="auto"/>
            <w:right w:val="none" w:sz="0" w:space="0" w:color="auto"/>
          </w:divBdr>
        </w:div>
        <w:div w:id="596985385">
          <w:marLeft w:val="480"/>
          <w:marRight w:val="0"/>
          <w:marTop w:val="0"/>
          <w:marBottom w:val="0"/>
          <w:divBdr>
            <w:top w:val="none" w:sz="0" w:space="0" w:color="auto"/>
            <w:left w:val="none" w:sz="0" w:space="0" w:color="auto"/>
            <w:bottom w:val="none" w:sz="0" w:space="0" w:color="auto"/>
            <w:right w:val="none" w:sz="0" w:space="0" w:color="auto"/>
          </w:divBdr>
        </w:div>
        <w:div w:id="598366186">
          <w:marLeft w:val="480"/>
          <w:marRight w:val="0"/>
          <w:marTop w:val="0"/>
          <w:marBottom w:val="0"/>
          <w:divBdr>
            <w:top w:val="none" w:sz="0" w:space="0" w:color="auto"/>
            <w:left w:val="none" w:sz="0" w:space="0" w:color="auto"/>
            <w:bottom w:val="none" w:sz="0" w:space="0" w:color="auto"/>
            <w:right w:val="none" w:sz="0" w:space="0" w:color="auto"/>
          </w:divBdr>
        </w:div>
        <w:div w:id="598488329">
          <w:marLeft w:val="480"/>
          <w:marRight w:val="0"/>
          <w:marTop w:val="0"/>
          <w:marBottom w:val="0"/>
          <w:divBdr>
            <w:top w:val="none" w:sz="0" w:space="0" w:color="auto"/>
            <w:left w:val="none" w:sz="0" w:space="0" w:color="auto"/>
            <w:bottom w:val="none" w:sz="0" w:space="0" w:color="auto"/>
            <w:right w:val="none" w:sz="0" w:space="0" w:color="auto"/>
          </w:divBdr>
        </w:div>
        <w:div w:id="599677198">
          <w:marLeft w:val="480"/>
          <w:marRight w:val="0"/>
          <w:marTop w:val="0"/>
          <w:marBottom w:val="0"/>
          <w:divBdr>
            <w:top w:val="none" w:sz="0" w:space="0" w:color="auto"/>
            <w:left w:val="none" w:sz="0" w:space="0" w:color="auto"/>
            <w:bottom w:val="none" w:sz="0" w:space="0" w:color="auto"/>
            <w:right w:val="none" w:sz="0" w:space="0" w:color="auto"/>
          </w:divBdr>
        </w:div>
        <w:div w:id="600332148">
          <w:marLeft w:val="480"/>
          <w:marRight w:val="0"/>
          <w:marTop w:val="0"/>
          <w:marBottom w:val="0"/>
          <w:divBdr>
            <w:top w:val="none" w:sz="0" w:space="0" w:color="auto"/>
            <w:left w:val="none" w:sz="0" w:space="0" w:color="auto"/>
            <w:bottom w:val="none" w:sz="0" w:space="0" w:color="auto"/>
            <w:right w:val="none" w:sz="0" w:space="0" w:color="auto"/>
          </w:divBdr>
        </w:div>
        <w:div w:id="601961711">
          <w:marLeft w:val="480"/>
          <w:marRight w:val="0"/>
          <w:marTop w:val="0"/>
          <w:marBottom w:val="0"/>
          <w:divBdr>
            <w:top w:val="none" w:sz="0" w:space="0" w:color="auto"/>
            <w:left w:val="none" w:sz="0" w:space="0" w:color="auto"/>
            <w:bottom w:val="none" w:sz="0" w:space="0" w:color="auto"/>
            <w:right w:val="none" w:sz="0" w:space="0" w:color="auto"/>
          </w:divBdr>
        </w:div>
        <w:div w:id="602686228">
          <w:marLeft w:val="480"/>
          <w:marRight w:val="0"/>
          <w:marTop w:val="0"/>
          <w:marBottom w:val="0"/>
          <w:divBdr>
            <w:top w:val="none" w:sz="0" w:space="0" w:color="auto"/>
            <w:left w:val="none" w:sz="0" w:space="0" w:color="auto"/>
            <w:bottom w:val="none" w:sz="0" w:space="0" w:color="auto"/>
            <w:right w:val="none" w:sz="0" w:space="0" w:color="auto"/>
          </w:divBdr>
        </w:div>
        <w:div w:id="603879607">
          <w:marLeft w:val="480"/>
          <w:marRight w:val="0"/>
          <w:marTop w:val="0"/>
          <w:marBottom w:val="0"/>
          <w:divBdr>
            <w:top w:val="none" w:sz="0" w:space="0" w:color="auto"/>
            <w:left w:val="none" w:sz="0" w:space="0" w:color="auto"/>
            <w:bottom w:val="none" w:sz="0" w:space="0" w:color="auto"/>
            <w:right w:val="none" w:sz="0" w:space="0" w:color="auto"/>
          </w:divBdr>
        </w:div>
        <w:div w:id="609123842">
          <w:marLeft w:val="480"/>
          <w:marRight w:val="0"/>
          <w:marTop w:val="0"/>
          <w:marBottom w:val="0"/>
          <w:divBdr>
            <w:top w:val="none" w:sz="0" w:space="0" w:color="auto"/>
            <w:left w:val="none" w:sz="0" w:space="0" w:color="auto"/>
            <w:bottom w:val="none" w:sz="0" w:space="0" w:color="auto"/>
            <w:right w:val="none" w:sz="0" w:space="0" w:color="auto"/>
          </w:divBdr>
        </w:div>
        <w:div w:id="611133880">
          <w:marLeft w:val="480"/>
          <w:marRight w:val="0"/>
          <w:marTop w:val="0"/>
          <w:marBottom w:val="0"/>
          <w:divBdr>
            <w:top w:val="none" w:sz="0" w:space="0" w:color="auto"/>
            <w:left w:val="none" w:sz="0" w:space="0" w:color="auto"/>
            <w:bottom w:val="none" w:sz="0" w:space="0" w:color="auto"/>
            <w:right w:val="none" w:sz="0" w:space="0" w:color="auto"/>
          </w:divBdr>
        </w:div>
        <w:div w:id="611783360">
          <w:marLeft w:val="480"/>
          <w:marRight w:val="0"/>
          <w:marTop w:val="0"/>
          <w:marBottom w:val="0"/>
          <w:divBdr>
            <w:top w:val="none" w:sz="0" w:space="0" w:color="auto"/>
            <w:left w:val="none" w:sz="0" w:space="0" w:color="auto"/>
            <w:bottom w:val="none" w:sz="0" w:space="0" w:color="auto"/>
            <w:right w:val="none" w:sz="0" w:space="0" w:color="auto"/>
          </w:divBdr>
        </w:div>
        <w:div w:id="614019283">
          <w:marLeft w:val="480"/>
          <w:marRight w:val="0"/>
          <w:marTop w:val="0"/>
          <w:marBottom w:val="0"/>
          <w:divBdr>
            <w:top w:val="none" w:sz="0" w:space="0" w:color="auto"/>
            <w:left w:val="none" w:sz="0" w:space="0" w:color="auto"/>
            <w:bottom w:val="none" w:sz="0" w:space="0" w:color="auto"/>
            <w:right w:val="none" w:sz="0" w:space="0" w:color="auto"/>
          </w:divBdr>
        </w:div>
        <w:div w:id="615984571">
          <w:marLeft w:val="480"/>
          <w:marRight w:val="0"/>
          <w:marTop w:val="0"/>
          <w:marBottom w:val="0"/>
          <w:divBdr>
            <w:top w:val="none" w:sz="0" w:space="0" w:color="auto"/>
            <w:left w:val="none" w:sz="0" w:space="0" w:color="auto"/>
            <w:bottom w:val="none" w:sz="0" w:space="0" w:color="auto"/>
            <w:right w:val="none" w:sz="0" w:space="0" w:color="auto"/>
          </w:divBdr>
        </w:div>
        <w:div w:id="616566120">
          <w:marLeft w:val="480"/>
          <w:marRight w:val="0"/>
          <w:marTop w:val="0"/>
          <w:marBottom w:val="0"/>
          <w:divBdr>
            <w:top w:val="none" w:sz="0" w:space="0" w:color="auto"/>
            <w:left w:val="none" w:sz="0" w:space="0" w:color="auto"/>
            <w:bottom w:val="none" w:sz="0" w:space="0" w:color="auto"/>
            <w:right w:val="none" w:sz="0" w:space="0" w:color="auto"/>
          </w:divBdr>
        </w:div>
        <w:div w:id="618806843">
          <w:marLeft w:val="480"/>
          <w:marRight w:val="0"/>
          <w:marTop w:val="0"/>
          <w:marBottom w:val="0"/>
          <w:divBdr>
            <w:top w:val="none" w:sz="0" w:space="0" w:color="auto"/>
            <w:left w:val="none" w:sz="0" w:space="0" w:color="auto"/>
            <w:bottom w:val="none" w:sz="0" w:space="0" w:color="auto"/>
            <w:right w:val="none" w:sz="0" w:space="0" w:color="auto"/>
          </w:divBdr>
        </w:div>
        <w:div w:id="620306633">
          <w:marLeft w:val="480"/>
          <w:marRight w:val="0"/>
          <w:marTop w:val="0"/>
          <w:marBottom w:val="0"/>
          <w:divBdr>
            <w:top w:val="none" w:sz="0" w:space="0" w:color="auto"/>
            <w:left w:val="none" w:sz="0" w:space="0" w:color="auto"/>
            <w:bottom w:val="none" w:sz="0" w:space="0" w:color="auto"/>
            <w:right w:val="none" w:sz="0" w:space="0" w:color="auto"/>
          </w:divBdr>
        </w:div>
        <w:div w:id="624429597">
          <w:marLeft w:val="480"/>
          <w:marRight w:val="0"/>
          <w:marTop w:val="0"/>
          <w:marBottom w:val="0"/>
          <w:divBdr>
            <w:top w:val="none" w:sz="0" w:space="0" w:color="auto"/>
            <w:left w:val="none" w:sz="0" w:space="0" w:color="auto"/>
            <w:bottom w:val="none" w:sz="0" w:space="0" w:color="auto"/>
            <w:right w:val="none" w:sz="0" w:space="0" w:color="auto"/>
          </w:divBdr>
        </w:div>
        <w:div w:id="625935942">
          <w:marLeft w:val="480"/>
          <w:marRight w:val="0"/>
          <w:marTop w:val="0"/>
          <w:marBottom w:val="0"/>
          <w:divBdr>
            <w:top w:val="none" w:sz="0" w:space="0" w:color="auto"/>
            <w:left w:val="none" w:sz="0" w:space="0" w:color="auto"/>
            <w:bottom w:val="none" w:sz="0" w:space="0" w:color="auto"/>
            <w:right w:val="none" w:sz="0" w:space="0" w:color="auto"/>
          </w:divBdr>
        </w:div>
        <w:div w:id="627667537">
          <w:marLeft w:val="480"/>
          <w:marRight w:val="0"/>
          <w:marTop w:val="0"/>
          <w:marBottom w:val="0"/>
          <w:divBdr>
            <w:top w:val="none" w:sz="0" w:space="0" w:color="auto"/>
            <w:left w:val="none" w:sz="0" w:space="0" w:color="auto"/>
            <w:bottom w:val="none" w:sz="0" w:space="0" w:color="auto"/>
            <w:right w:val="none" w:sz="0" w:space="0" w:color="auto"/>
          </w:divBdr>
        </w:div>
        <w:div w:id="628433350">
          <w:marLeft w:val="480"/>
          <w:marRight w:val="0"/>
          <w:marTop w:val="0"/>
          <w:marBottom w:val="0"/>
          <w:divBdr>
            <w:top w:val="none" w:sz="0" w:space="0" w:color="auto"/>
            <w:left w:val="none" w:sz="0" w:space="0" w:color="auto"/>
            <w:bottom w:val="none" w:sz="0" w:space="0" w:color="auto"/>
            <w:right w:val="none" w:sz="0" w:space="0" w:color="auto"/>
          </w:divBdr>
        </w:div>
        <w:div w:id="634335864">
          <w:marLeft w:val="480"/>
          <w:marRight w:val="0"/>
          <w:marTop w:val="0"/>
          <w:marBottom w:val="0"/>
          <w:divBdr>
            <w:top w:val="none" w:sz="0" w:space="0" w:color="auto"/>
            <w:left w:val="none" w:sz="0" w:space="0" w:color="auto"/>
            <w:bottom w:val="none" w:sz="0" w:space="0" w:color="auto"/>
            <w:right w:val="none" w:sz="0" w:space="0" w:color="auto"/>
          </w:divBdr>
        </w:div>
        <w:div w:id="637228383">
          <w:marLeft w:val="480"/>
          <w:marRight w:val="0"/>
          <w:marTop w:val="0"/>
          <w:marBottom w:val="0"/>
          <w:divBdr>
            <w:top w:val="none" w:sz="0" w:space="0" w:color="auto"/>
            <w:left w:val="none" w:sz="0" w:space="0" w:color="auto"/>
            <w:bottom w:val="none" w:sz="0" w:space="0" w:color="auto"/>
            <w:right w:val="none" w:sz="0" w:space="0" w:color="auto"/>
          </w:divBdr>
        </w:div>
        <w:div w:id="637997977">
          <w:marLeft w:val="480"/>
          <w:marRight w:val="0"/>
          <w:marTop w:val="0"/>
          <w:marBottom w:val="0"/>
          <w:divBdr>
            <w:top w:val="none" w:sz="0" w:space="0" w:color="auto"/>
            <w:left w:val="none" w:sz="0" w:space="0" w:color="auto"/>
            <w:bottom w:val="none" w:sz="0" w:space="0" w:color="auto"/>
            <w:right w:val="none" w:sz="0" w:space="0" w:color="auto"/>
          </w:divBdr>
        </w:div>
        <w:div w:id="638874790">
          <w:marLeft w:val="480"/>
          <w:marRight w:val="0"/>
          <w:marTop w:val="0"/>
          <w:marBottom w:val="0"/>
          <w:divBdr>
            <w:top w:val="none" w:sz="0" w:space="0" w:color="auto"/>
            <w:left w:val="none" w:sz="0" w:space="0" w:color="auto"/>
            <w:bottom w:val="none" w:sz="0" w:space="0" w:color="auto"/>
            <w:right w:val="none" w:sz="0" w:space="0" w:color="auto"/>
          </w:divBdr>
        </w:div>
        <w:div w:id="638877616">
          <w:marLeft w:val="480"/>
          <w:marRight w:val="0"/>
          <w:marTop w:val="0"/>
          <w:marBottom w:val="0"/>
          <w:divBdr>
            <w:top w:val="none" w:sz="0" w:space="0" w:color="auto"/>
            <w:left w:val="none" w:sz="0" w:space="0" w:color="auto"/>
            <w:bottom w:val="none" w:sz="0" w:space="0" w:color="auto"/>
            <w:right w:val="none" w:sz="0" w:space="0" w:color="auto"/>
          </w:divBdr>
        </w:div>
        <w:div w:id="639068413">
          <w:marLeft w:val="480"/>
          <w:marRight w:val="0"/>
          <w:marTop w:val="0"/>
          <w:marBottom w:val="0"/>
          <w:divBdr>
            <w:top w:val="none" w:sz="0" w:space="0" w:color="auto"/>
            <w:left w:val="none" w:sz="0" w:space="0" w:color="auto"/>
            <w:bottom w:val="none" w:sz="0" w:space="0" w:color="auto"/>
            <w:right w:val="none" w:sz="0" w:space="0" w:color="auto"/>
          </w:divBdr>
        </w:div>
        <w:div w:id="640498990">
          <w:marLeft w:val="480"/>
          <w:marRight w:val="0"/>
          <w:marTop w:val="0"/>
          <w:marBottom w:val="0"/>
          <w:divBdr>
            <w:top w:val="none" w:sz="0" w:space="0" w:color="auto"/>
            <w:left w:val="none" w:sz="0" w:space="0" w:color="auto"/>
            <w:bottom w:val="none" w:sz="0" w:space="0" w:color="auto"/>
            <w:right w:val="none" w:sz="0" w:space="0" w:color="auto"/>
          </w:divBdr>
        </w:div>
        <w:div w:id="640618030">
          <w:marLeft w:val="480"/>
          <w:marRight w:val="0"/>
          <w:marTop w:val="0"/>
          <w:marBottom w:val="0"/>
          <w:divBdr>
            <w:top w:val="none" w:sz="0" w:space="0" w:color="auto"/>
            <w:left w:val="none" w:sz="0" w:space="0" w:color="auto"/>
            <w:bottom w:val="none" w:sz="0" w:space="0" w:color="auto"/>
            <w:right w:val="none" w:sz="0" w:space="0" w:color="auto"/>
          </w:divBdr>
        </w:div>
        <w:div w:id="644578855">
          <w:marLeft w:val="480"/>
          <w:marRight w:val="0"/>
          <w:marTop w:val="0"/>
          <w:marBottom w:val="0"/>
          <w:divBdr>
            <w:top w:val="none" w:sz="0" w:space="0" w:color="auto"/>
            <w:left w:val="none" w:sz="0" w:space="0" w:color="auto"/>
            <w:bottom w:val="none" w:sz="0" w:space="0" w:color="auto"/>
            <w:right w:val="none" w:sz="0" w:space="0" w:color="auto"/>
          </w:divBdr>
        </w:div>
        <w:div w:id="644940965">
          <w:marLeft w:val="480"/>
          <w:marRight w:val="0"/>
          <w:marTop w:val="0"/>
          <w:marBottom w:val="0"/>
          <w:divBdr>
            <w:top w:val="none" w:sz="0" w:space="0" w:color="auto"/>
            <w:left w:val="none" w:sz="0" w:space="0" w:color="auto"/>
            <w:bottom w:val="none" w:sz="0" w:space="0" w:color="auto"/>
            <w:right w:val="none" w:sz="0" w:space="0" w:color="auto"/>
          </w:divBdr>
        </w:div>
        <w:div w:id="646931248">
          <w:marLeft w:val="480"/>
          <w:marRight w:val="0"/>
          <w:marTop w:val="0"/>
          <w:marBottom w:val="0"/>
          <w:divBdr>
            <w:top w:val="none" w:sz="0" w:space="0" w:color="auto"/>
            <w:left w:val="none" w:sz="0" w:space="0" w:color="auto"/>
            <w:bottom w:val="none" w:sz="0" w:space="0" w:color="auto"/>
            <w:right w:val="none" w:sz="0" w:space="0" w:color="auto"/>
          </w:divBdr>
        </w:div>
        <w:div w:id="646936244">
          <w:marLeft w:val="480"/>
          <w:marRight w:val="0"/>
          <w:marTop w:val="0"/>
          <w:marBottom w:val="0"/>
          <w:divBdr>
            <w:top w:val="none" w:sz="0" w:space="0" w:color="auto"/>
            <w:left w:val="none" w:sz="0" w:space="0" w:color="auto"/>
            <w:bottom w:val="none" w:sz="0" w:space="0" w:color="auto"/>
            <w:right w:val="none" w:sz="0" w:space="0" w:color="auto"/>
          </w:divBdr>
        </w:div>
        <w:div w:id="647443542">
          <w:marLeft w:val="480"/>
          <w:marRight w:val="0"/>
          <w:marTop w:val="0"/>
          <w:marBottom w:val="0"/>
          <w:divBdr>
            <w:top w:val="none" w:sz="0" w:space="0" w:color="auto"/>
            <w:left w:val="none" w:sz="0" w:space="0" w:color="auto"/>
            <w:bottom w:val="none" w:sz="0" w:space="0" w:color="auto"/>
            <w:right w:val="none" w:sz="0" w:space="0" w:color="auto"/>
          </w:divBdr>
        </w:div>
        <w:div w:id="650014479">
          <w:marLeft w:val="480"/>
          <w:marRight w:val="0"/>
          <w:marTop w:val="0"/>
          <w:marBottom w:val="0"/>
          <w:divBdr>
            <w:top w:val="none" w:sz="0" w:space="0" w:color="auto"/>
            <w:left w:val="none" w:sz="0" w:space="0" w:color="auto"/>
            <w:bottom w:val="none" w:sz="0" w:space="0" w:color="auto"/>
            <w:right w:val="none" w:sz="0" w:space="0" w:color="auto"/>
          </w:divBdr>
        </w:div>
        <w:div w:id="652563522">
          <w:marLeft w:val="480"/>
          <w:marRight w:val="0"/>
          <w:marTop w:val="0"/>
          <w:marBottom w:val="0"/>
          <w:divBdr>
            <w:top w:val="none" w:sz="0" w:space="0" w:color="auto"/>
            <w:left w:val="none" w:sz="0" w:space="0" w:color="auto"/>
            <w:bottom w:val="none" w:sz="0" w:space="0" w:color="auto"/>
            <w:right w:val="none" w:sz="0" w:space="0" w:color="auto"/>
          </w:divBdr>
        </w:div>
        <w:div w:id="653601885">
          <w:marLeft w:val="480"/>
          <w:marRight w:val="0"/>
          <w:marTop w:val="0"/>
          <w:marBottom w:val="0"/>
          <w:divBdr>
            <w:top w:val="none" w:sz="0" w:space="0" w:color="auto"/>
            <w:left w:val="none" w:sz="0" w:space="0" w:color="auto"/>
            <w:bottom w:val="none" w:sz="0" w:space="0" w:color="auto"/>
            <w:right w:val="none" w:sz="0" w:space="0" w:color="auto"/>
          </w:divBdr>
        </w:div>
        <w:div w:id="654384502">
          <w:marLeft w:val="480"/>
          <w:marRight w:val="0"/>
          <w:marTop w:val="0"/>
          <w:marBottom w:val="0"/>
          <w:divBdr>
            <w:top w:val="none" w:sz="0" w:space="0" w:color="auto"/>
            <w:left w:val="none" w:sz="0" w:space="0" w:color="auto"/>
            <w:bottom w:val="none" w:sz="0" w:space="0" w:color="auto"/>
            <w:right w:val="none" w:sz="0" w:space="0" w:color="auto"/>
          </w:divBdr>
        </w:div>
        <w:div w:id="654384535">
          <w:marLeft w:val="480"/>
          <w:marRight w:val="0"/>
          <w:marTop w:val="0"/>
          <w:marBottom w:val="0"/>
          <w:divBdr>
            <w:top w:val="none" w:sz="0" w:space="0" w:color="auto"/>
            <w:left w:val="none" w:sz="0" w:space="0" w:color="auto"/>
            <w:bottom w:val="none" w:sz="0" w:space="0" w:color="auto"/>
            <w:right w:val="none" w:sz="0" w:space="0" w:color="auto"/>
          </w:divBdr>
        </w:div>
        <w:div w:id="657078202">
          <w:marLeft w:val="480"/>
          <w:marRight w:val="0"/>
          <w:marTop w:val="0"/>
          <w:marBottom w:val="0"/>
          <w:divBdr>
            <w:top w:val="none" w:sz="0" w:space="0" w:color="auto"/>
            <w:left w:val="none" w:sz="0" w:space="0" w:color="auto"/>
            <w:bottom w:val="none" w:sz="0" w:space="0" w:color="auto"/>
            <w:right w:val="none" w:sz="0" w:space="0" w:color="auto"/>
          </w:divBdr>
        </w:div>
        <w:div w:id="660431662">
          <w:marLeft w:val="480"/>
          <w:marRight w:val="0"/>
          <w:marTop w:val="0"/>
          <w:marBottom w:val="0"/>
          <w:divBdr>
            <w:top w:val="none" w:sz="0" w:space="0" w:color="auto"/>
            <w:left w:val="none" w:sz="0" w:space="0" w:color="auto"/>
            <w:bottom w:val="none" w:sz="0" w:space="0" w:color="auto"/>
            <w:right w:val="none" w:sz="0" w:space="0" w:color="auto"/>
          </w:divBdr>
        </w:div>
        <w:div w:id="662514094">
          <w:marLeft w:val="480"/>
          <w:marRight w:val="0"/>
          <w:marTop w:val="0"/>
          <w:marBottom w:val="0"/>
          <w:divBdr>
            <w:top w:val="none" w:sz="0" w:space="0" w:color="auto"/>
            <w:left w:val="none" w:sz="0" w:space="0" w:color="auto"/>
            <w:bottom w:val="none" w:sz="0" w:space="0" w:color="auto"/>
            <w:right w:val="none" w:sz="0" w:space="0" w:color="auto"/>
          </w:divBdr>
        </w:div>
        <w:div w:id="662860423">
          <w:marLeft w:val="480"/>
          <w:marRight w:val="0"/>
          <w:marTop w:val="0"/>
          <w:marBottom w:val="0"/>
          <w:divBdr>
            <w:top w:val="none" w:sz="0" w:space="0" w:color="auto"/>
            <w:left w:val="none" w:sz="0" w:space="0" w:color="auto"/>
            <w:bottom w:val="none" w:sz="0" w:space="0" w:color="auto"/>
            <w:right w:val="none" w:sz="0" w:space="0" w:color="auto"/>
          </w:divBdr>
        </w:div>
        <w:div w:id="664286557">
          <w:marLeft w:val="480"/>
          <w:marRight w:val="0"/>
          <w:marTop w:val="0"/>
          <w:marBottom w:val="0"/>
          <w:divBdr>
            <w:top w:val="none" w:sz="0" w:space="0" w:color="auto"/>
            <w:left w:val="none" w:sz="0" w:space="0" w:color="auto"/>
            <w:bottom w:val="none" w:sz="0" w:space="0" w:color="auto"/>
            <w:right w:val="none" w:sz="0" w:space="0" w:color="auto"/>
          </w:divBdr>
        </w:div>
        <w:div w:id="665286138">
          <w:marLeft w:val="480"/>
          <w:marRight w:val="0"/>
          <w:marTop w:val="0"/>
          <w:marBottom w:val="0"/>
          <w:divBdr>
            <w:top w:val="none" w:sz="0" w:space="0" w:color="auto"/>
            <w:left w:val="none" w:sz="0" w:space="0" w:color="auto"/>
            <w:bottom w:val="none" w:sz="0" w:space="0" w:color="auto"/>
            <w:right w:val="none" w:sz="0" w:space="0" w:color="auto"/>
          </w:divBdr>
        </w:div>
        <w:div w:id="666829302">
          <w:marLeft w:val="480"/>
          <w:marRight w:val="0"/>
          <w:marTop w:val="0"/>
          <w:marBottom w:val="0"/>
          <w:divBdr>
            <w:top w:val="none" w:sz="0" w:space="0" w:color="auto"/>
            <w:left w:val="none" w:sz="0" w:space="0" w:color="auto"/>
            <w:bottom w:val="none" w:sz="0" w:space="0" w:color="auto"/>
            <w:right w:val="none" w:sz="0" w:space="0" w:color="auto"/>
          </w:divBdr>
        </w:div>
        <w:div w:id="667099013">
          <w:marLeft w:val="480"/>
          <w:marRight w:val="0"/>
          <w:marTop w:val="0"/>
          <w:marBottom w:val="0"/>
          <w:divBdr>
            <w:top w:val="none" w:sz="0" w:space="0" w:color="auto"/>
            <w:left w:val="none" w:sz="0" w:space="0" w:color="auto"/>
            <w:bottom w:val="none" w:sz="0" w:space="0" w:color="auto"/>
            <w:right w:val="none" w:sz="0" w:space="0" w:color="auto"/>
          </w:divBdr>
        </w:div>
        <w:div w:id="668753344">
          <w:marLeft w:val="480"/>
          <w:marRight w:val="0"/>
          <w:marTop w:val="0"/>
          <w:marBottom w:val="0"/>
          <w:divBdr>
            <w:top w:val="none" w:sz="0" w:space="0" w:color="auto"/>
            <w:left w:val="none" w:sz="0" w:space="0" w:color="auto"/>
            <w:bottom w:val="none" w:sz="0" w:space="0" w:color="auto"/>
            <w:right w:val="none" w:sz="0" w:space="0" w:color="auto"/>
          </w:divBdr>
        </w:div>
        <w:div w:id="669332927">
          <w:marLeft w:val="480"/>
          <w:marRight w:val="0"/>
          <w:marTop w:val="0"/>
          <w:marBottom w:val="0"/>
          <w:divBdr>
            <w:top w:val="none" w:sz="0" w:space="0" w:color="auto"/>
            <w:left w:val="none" w:sz="0" w:space="0" w:color="auto"/>
            <w:bottom w:val="none" w:sz="0" w:space="0" w:color="auto"/>
            <w:right w:val="none" w:sz="0" w:space="0" w:color="auto"/>
          </w:divBdr>
        </w:div>
        <w:div w:id="670793698">
          <w:marLeft w:val="480"/>
          <w:marRight w:val="0"/>
          <w:marTop w:val="0"/>
          <w:marBottom w:val="0"/>
          <w:divBdr>
            <w:top w:val="none" w:sz="0" w:space="0" w:color="auto"/>
            <w:left w:val="none" w:sz="0" w:space="0" w:color="auto"/>
            <w:bottom w:val="none" w:sz="0" w:space="0" w:color="auto"/>
            <w:right w:val="none" w:sz="0" w:space="0" w:color="auto"/>
          </w:divBdr>
        </w:div>
        <w:div w:id="670987808">
          <w:marLeft w:val="480"/>
          <w:marRight w:val="0"/>
          <w:marTop w:val="0"/>
          <w:marBottom w:val="0"/>
          <w:divBdr>
            <w:top w:val="none" w:sz="0" w:space="0" w:color="auto"/>
            <w:left w:val="none" w:sz="0" w:space="0" w:color="auto"/>
            <w:bottom w:val="none" w:sz="0" w:space="0" w:color="auto"/>
            <w:right w:val="none" w:sz="0" w:space="0" w:color="auto"/>
          </w:divBdr>
        </w:div>
        <w:div w:id="673731129">
          <w:marLeft w:val="480"/>
          <w:marRight w:val="0"/>
          <w:marTop w:val="0"/>
          <w:marBottom w:val="0"/>
          <w:divBdr>
            <w:top w:val="none" w:sz="0" w:space="0" w:color="auto"/>
            <w:left w:val="none" w:sz="0" w:space="0" w:color="auto"/>
            <w:bottom w:val="none" w:sz="0" w:space="0" w:color="auto"/>
            <w:right w:val="none" w:sz="0" w:space="0" w:color="auto"/>
          </w:divBdr>
        </w:div>
        <w:div w:id="676201457">
          <w:marLeft w:val="480"/>
          <w:marRight w:val="0"/>
          <w:marTop w:val="0"/>
          <w:marBottom w:val="0"/>
          <w:divBdr>
            <w:top w:val="none" w:sz="0" w:space="0" w:color="auto"/>
            <w:left w:val="none" w:sz="0" w:space="0" w:color="auto"/>
            <w:bottom w:val="none" w:sz="0" w:space="0" w:color="auto"/>
            <w:right w:val="none" w:sz="0" w:space="0" w:color="auto"/>
          </w:divBdr>
        </w:div>
        <w:div w:id="678117543">
          <w:marLeft w:val="480"/>
          <w:marRight w:val="0"/>
          <w:marTop w:val="0"/>
          <w:marBottom w:val="0"/>
          <w:divBdr>
            <w:top w:val="none" w:sz="0" w:space="0" w:color="auto"/>
            <w:left w:val="none" w:sz="0" w:space="0" w:color="auto"/>
            <w:bottom w:val="none" w:sz="0" w:space="0" w:color="auto"/>
            <w:right w:val="none" w:sz="0" w:space="0" w:color="auto"/>
          </w:divBdr>
        </w:div>
        <w:div w:id="680012691">
          <w:marLeft w:val="480"/>
          <w:marRight w:val="0"/>
          <w:marTop w:val="0"/>
          <w:marBottom w:val="0"/>
          <w:divBdr>
            <w:top w:val="none" w:sz="0" w:space="0" w:color="auto"/>
            <w:left w:val="none" w:sz="0" w:space="0" w:color="auto"/>
            <w:bottom w:val="none" w:sz="0" w:space="0" w:color="auto"/>
            <w:right w:val="none" w:sz="0" w:space="0" w:color="auto"/>
          </w:divBdr>
        </w:div>
        <w:div w:id="680856215">
          <w:marLeft w:val="480"/>
          <w:marRight w:val="0"/>
          <w:marTop w:val="0"/>
          <w:marBottom w:val="0"/>
          <w:divBdr>
            <w:top w:val="none" w:sz="0" w:space="0" w:color="auto"/>
            <w:left w:val="none" w:sz="0" w:space="0" w:color="auto"/>
            <w:bottom w:val="none" w:sz="0" w:space="0" w:color="auto"/>
            <w:right w:val="none" w:sz="0" w:space="0" w:color="auto"/>
          </w:divBdr>
        </w:div>
        <w:div w:id="683433401">
          <w:marLeft w:val="480"/>
          <w:marRight w:val="0"/>
          <w:marTop w:val="0"/>
          <w:marBottom w:val="0"/>
          <w:divBdr>
            <w:top w:val="none" w:sz="0" w:space="0" w:color="auto"/>
            <w:left w:val="none" w:sz="0" w:space="0" w:color="auto"/>
            <w:bottom w:val="none" w:sz="0" w:space="0" w:color="auto"/>
            <w:right w:val="none" w:sz="0" w:space="0" w:color="auto"/>
          </w:divBdr>
        </w:div>
        <w:div w:id="687953592">
          <w:marLeft w:val="480"/>
          <w:marRight w:val="0"/>
          <w:marTop w:val="0"/>
          <w:marBottom w:val="0"/>
          <w:divBdr>
            <w:top w:val="none" w:sz="0" w:space="0" w:color="auto"/>
            <w:left w:val="none" w:sz="0" w:space="0" w:color="auto"/>
            <w:bottom w:val="none" w:sz="0" w:space="0" w:color="auto"/>
            <w:right w:val="none" w:sz="0" w:space="0" w:color="auto"/>
          </w:divBdr>
        </w:div>
        <w:div w:id="689994267">
          <w:marLeft w:val="480"/>
          <w:marRight w:val="0"/>
          <w:marTop w:val="0"/>
          <w:marBottom w:val="0"/>
          <w:divBdr>
            <w:top w:val="none" w:sz="0" w:space="0" w:color="auto"/>
            <w:left w:val="none" w:sz="0" w:space="0" w:color="auto"/>
            <w:bottom w:val="none" w:sz="0" w:space="0" w:color="auto"/>
            <w:right w:val="none" w:sz="0" w:space="0" w:color="auto"/>
          </w:divBdr>
        </w:div>
        <w:div w:id="699403475">
          <w:marLeft w:val="480"/>
          <w:marRight w:val="0"/>
          <w:marTop w:val="0"/>
          <w:marBottom w:val="0"/>
          <w:divBdr>
            <w:top w:val="none" w:sz="0" w:space="0" w:color="auto"/>
            <w:left w:val="none" w:sz="0" w:space="0" w:color="auto"/>
            <w:bottom w:val="none" w:sz="0" w:space="0" w:color="auto"/>
            <w:right w:val="none" w:sz="0" w:space="0" w:color="auto"/>
          </w:divBdr>
        </w:div>
        <w:div w:id="700086673">
          <w:marLeft w:val="480"/>
          <w:marRight w:val="0"/>
          <w:marTop w:val="0"/>
          <w:marBottom w:val="0"/>
          <w:divBdr>
            <w:top w:val="none" w:sz="0" w:space="0" w:color="auto"/>
            <w:left w:val="none" w:sz="0" w:space="0" w:color="auto"/>
            <w:bottom w:val="none" w:sz="0" w:space="0" w:color="auto"/>
            <w:right w:val="none" w:sz="0" w:space="0" w:color="auto"/>
          </w:divBdr>
        </w:div>
        <w:div w:id="701369759">
          <w:marLeft w:val="480"/>
          <w:marRight w:val="0"/>
          <w:marTop w:val="0"/>
          <w:marBottom w:val="0"/>
          <w:divBdr>
            <w:top w:val="none" w:sz="0" w:space="0" w:color="auto"/>
            <w:left w:val="none" w:sz="0" w:space="0" w:color="auto"/>
            <w:bottom w:val="none" w:sz="0" w:space="0" w:color="auto"/>
            <w:right w:val="none" w:sz="0" w:space="0" w:color="auto"/>
          </w:divBdr>
        </w:div>
        <w:div w:id="701979999">
          <w:marLeft w:val="480"/>
          <w:marRight w:val="0"/>
          <w:marTop w:val="0"/>
          <w:marBottom w:val="0"/>
          <w:divBdr>
            <w:top w:val="none" w:sz="0" w:space="0" w:color="auto"/>
            <w:left w:val="none" w:sz="0" w:space="0" w:color="auto"/>
            <w:bottom w:val="none" w:sz="0" w:space="0" w:color="auto"/>
            <w:right w:val="none" w:sz="0" w:space="0" w:color="auto"/>
          </w:divBdr>
        </w:div>
        <w:div w:id="703215619">
          <w:marLeft w:val="480"/>
          <w:marRight w:val="0"/>
          <w:marTop w:val="0"/>
          <w:marBottom w:val="0"/>
          <w:divBdr>
            <w:top w:val="none" w:sz="0" w:space="0" w:color="auto"/>
            <w:left w:val="none" w:sz="0" w:space="0" w:color="auto"/>
            <w:bottom w:val="none" w:sz="0" w:space="0" w:color="auto"/>
            <w:right w:val="none" w:sz="0" w:space="0" w:color="auto"/>
          </w:divBdr>
        </w:div>
        <w:div w:id="705330993">
          <w:marLeft w:val="480"/>
          <w:marRight w:val="0"/>
          <w:marTop w:val="0"/>
          <w:marBottom w:val="0"/>
          <w:divBdr>
            <w:top w:val="none" w:sz="0" w:space="0" w:color="auto"/>
            <w:left w:val="none" w:sz="0" w:space="0" w:color="auto"/>
            <w:bottom w:val="none" w:sz="0" w:space="0" w:color="auto"/>
            <w:right w:val="none" w:sz="0" w:space="0" w:color="auto"/>
          </w:divBdr>
        </w:div>
        <w:div w:id="708922453">
          <w:marLeft w:val="480"/>
          <w:marRight w:val="0"/>
          <w:marTop w:val="0"/>
          <w:marBottom w:val="0"/>
          <w:divBdr>
            <w:top w:val="none" w:sz="0" w:space="0" w:color="auto"/>
            <w:left w:val="none" w:sz="0" w:space="0" w:color="auto"/>
            <w:bottom w:val="none" w:sz="0" w:space="0" w:color="auto"/>
            <w:right w:val="none" w:sz="0" w:space="0" w:color="auto"/>
          </w:divBdr>
        </w:div>
        <w:div w:id="714427769">
          <w:marLeft w:val="480"/>
          <w:marRight w:val="0"/>
          <w:marTop w:val="0"/>
          <w:marBottom w:val="0"/>
          <w:divBdr>
            <w:top w:val="none" w:sz="0" w:space="0" w:color="auto"/>
            <w:left w:val="none" w:sz="0" w:space="0" w:color="auto"/>
            <w:bottom w:val="none" w:sz="0" w:space="0" w:color="auto"/>
            <w:right w:val="none" w:sz="0" w:space="0" w:color="auto"/>
          </w:divBdr>
        </w:div>
        <w:div w:id="714431110">
          <w:marLeft w:val="480"/>
          <w:marRight w:val="0"/>
          <w:marTop w:val="0"/>
          <w:marBottom w:val="0"/>
          <w:divBdr>
            <w:top w:val="none" w:sz="0" w:space="0" w:color="auto"/>
            <w:left w:val="none" w:sz="0" w:space="0" w:color="auto"/>
            <w:bottom w:val="none" w:sz="0" w:space="0" w:color="auto"/>
            <w:right w:val="none" w:sz="0" w:space="0" w:color="auto"/>
          </w:divBdr>
        </w:div>
        <w:div w:id="715811306">
          <w:marLeft w:val="480"/>
          <w:marRight w:val="0"/>
          <w:marTop w:val="0"/>
          <w:marBottom w:val="0"/>
          <w:divBdr>
            <w:top w:val="none" w:sz="0" w:space="0" w:color="auto"/>
            <w:left w:val="none" w:sz="0" w:space="0" w:color="auto"/>
            <w:bottom w:val="none" w:sz="0" w:space="0" w:color="auto"/>
            <w:right w:val="none" w:sz="0" w:space="0" w:color="auto"/>
          </w:divBdr>
        </w:div>
        <w:div w:id="721094860">
          <w:marLeft w:val="480"/>
          <w:marRight w:val="0"/>
          <w:marTop w:val="0"/>
          <w:marBottom w:val="0"/>
          <w:divBdr>
            <w:top w:val="none" w:sz="0" w:space="0" w:color="auto"/>
            <w:left w:val="none" w:sz="0" w:space="0" w:color="auto"/>
            <w:bottom w:val="none" w:sz="0" w:space="0" w:color="auto"/>
            <w:right w:val="none" w:sz="0" w:space="0" w:color="auto"/>
          </w:divBdr>
        </w:div>
        <w:div w:id="722093825">
          <w:marLeft w:val="480"/>
          <w:marRight w:val="0"/>
          <w:marTop w:val="0"/>
          <w:marBottom w:val="0"/>
          <w:divBdr>
            <w:top w:val="none" w:sz="0" w:space="0" w:color="auto"/>
            <w:left w:val="none" w:sz="0" w:space="0" w:color="auto"/>
            <w:bottom w:val="none" w:sz="0" w:space="0" w:color="auto"/>
            <w:right w:val="none" w:sz="0" w:space="0" w:color="auto"/>
          </w:divBdr>
        </w:div>
        <w:div w:id="722217975">
          <w:marLeft w:val="480"/>
          <w:marRight w:val="0"/>
          <w:marTop w:val="0"/>
          <w:marBottom w:val="0"/>
          <w:divBdr>
            <w:top w:val="none" w:sz="0" w:space="0" w:color="auto"/>
            <w:left w:val="none" w:sz="0" w:space="0" w:color="auto"/>
            <w:bottom w:val="none" w:sz="0" w:space="0" w:color="auto"/>
            <w:right w:val="none" w:sz="0" w:space="0" w:color="auto"/>
          </w:divBdr>
        </w:div>
        <w:div w:id="724569359">
          <w:marLeft w:val="480"/>
          <w:marRight w:val="0"/>
          <w:marTop w:val="0"/>
          <w:marBottom w:val="0"/>
          <w:divBdr>
            <w:top w:val="none" w:sz="0" w:space="0" w:color="auto"/>
            <w:left w:val="none" w:sz="0" w:space="0" w:color="auto"/>
            <w:bottom w:val="none" w:sz="0" w:space="0" w:color="auto"/>
            <w:right w:val="none" w:sz="0" w:space="0" w:color="auto"/>
          </w:divBdr>
        </w:div>
        <w:div w:id="726563436">
          <w:marLeft w:val="480"/>
          <w:marRight w:val="0"/>
          <w:marTop w:val="0"/>
          <w:marBottom w:val="0"/>
          <w:divBdr>
            <w:top w:val="none" w:sz="0" w:space="0" w:color="auto"/>
            <w:left w:val="none" w:sz="0" w:space="0" w:color="auto"/>
            <w:bottom w:val="none" w:sz="0" w:space="0" w:color="auto"/>
            <w:right w:val="none" w:sz="0" w:space="0" w:color="auto"/>
          </w:divBdr>
        </w:div>
        <w:div w:id="726996319">
          <w:marLeft w:val="480"/>
          <w:marRight w:val="0"/>
          <w:marTop w:val="0"/>
          <w:marBottom w:val="0"/>
          <w:divBdr>
            <w:top w:val="none" w:sz="0" w:space="0" w:color="auto"/>
            <w:left w:val="none" w:sz="0" w:space="0" w:color="auto"/>
            <w:bottom w:val="none" w:sz="0" w:space="0" w:color="auto"/>
            <w:right w:val="none" w:sz="0" w:space="0" w:color="auto"/>
          </w:divBdr>
        </w:div>
        <w:div w:id="727068538">
          <w:marLeft w:val="480"/>
          <w:marRight w:val="0"/>
          <w:marTop w:val="0"/>
          <w:marBottom w:val="0"/>
          <w:divBdr>
            <w:top w:val="none" w:sz="0" w:space="0" w:color="auto"/>
            <w:left w:val="none" w:sz="0" w:space="0" w:color="auto"/>
            <w:bottom w:val="none" w:sz="0" w:space="0" w:color="auto"/>
            <w:right w:val="none" w:sz="0" w:space="0" w:color="auto"/>
          </w:divBdr>
        </w:div>
        <w:div w:id="734473894">
          <w:marLeft w:val="480"/>
          <w:marRight w:val="0"/>
          <w:marTop w:val="0"/>
          <w:marBottom w:val="0"/>
          <w:divBdr>
            <w:top w:val="none" w:sz="0" w:space="0" w:color="auto"/>
            <w:left w:val="none" w:sz="0" w:space="0" w:color="auto"/>
            <w:bottom w:val="none" w:sz="0" w:space="0" w:color="auto"/>
            <w:right w:val="none" w:sz="0" w:space="0" w:color="auto"/>
          </w:divBdr>
        </w:div>
        <w:div w:id="735586019">
          <w:marLeft w:val="480"/>
          <w:marRight w:val="0"/>
          <w:marTop w:val="0"/>
          <w:marBottom w:val="0"/>
          <w:divBdr>
            <w:top w:val="none" w:sz="0" w:space="0" w:color="auto"/>
            <w:left w:val="none" w:sz="0" w:space="0" w:color="auto"/>
            <w:bottom w:val="none" w:sz="0" w:space="0" w:color="auto"/>
            <w:right w:val="none" w:sz="0" w:space="0" w:color="auto"/>
          </w:divBdr>
        </w:div>
        <w:div w:id="736126092">
          <w:marLeft w:val="480"/>
          <w:marRight w:val="0"/>
          <w:marTop w:val="0"/>
          <w:marBottom w:val="0"/>
          <w:divBdr>
            <w:top w:val="none" w:sz="0" w:space="0" w:color="auto"/>
            <w:left w:val="none" w:sz="0" w:space="0" w:color="auto"/>
            <w:bottom w:val="none" w:sz="0" w:space="0" w:color="auto"/>
            <w:right w:val="none" w:sz="0" w:space="0" w:color="auto"/>
          </w:divBdr>
        </w:div>
        <w:div w:id="738096894">
          <w:marLeft w:val="480"/>
          <w:marRight w:val="0"/>
          <w:marTop w:val="0"/>
          <w:marBottom w:val="0"/>
          <w:divBdr>
            <w:top w:val="none" w:sz="0" w:space="0" w:color="auto"/>
            <w:left w:val="none" w:sz="0" w:space="0" w:color="auto"/>
            <w:bottom w:val="none" w:sz="0" w:space="0" w:color="auto"/>
            <w:right w:val="none" w:sz="0" w:space="0" w:color="auto"/>
          </w:divBdr>
        </w:div>
        <w:div w:id="738211754">
          <w:marLeft w:val="480"/>
          <w:marRight w:val="0"/>
          <w:marTop w:val="0"/>
          <w:marBottom w:val="0"/>
          <w:divBdr>
            <w:top w:val="none" w:sz="0" w:space="0" w:color="auto"/>
            <w:left w:val="none" w:sz="0" w:space="0" w:color="auto"/>
            <w:bottom w:val="none" w:sz="0" w:space="0" w:color="auto"/>
            <w:right w:val="none" w:sz="0" w:space="0" w:color="auto"/>
          </w:divBdr>
        </w:div>
        <w:div w:id="738555288">
          <w:marLeft w:val="480"/>
          <w:marRight w:val="0"/>
          <w:marTop w:val="0"/>
          <w:marBottom w:val="0"/>
          <w:divBdr>
            <w:top w:val="none" w:sz="0" w:space="0" w:color="auto"/>
            <w:left w:val="none" w:sz="0" w:space="0" w:color="auto"/>
            <w:bottom w:val="none" w:sz="0" w:space="0" w:color="auto"/>
            <w:right w:val="none" w:sz="0" w:space="0" w:color="auto"/>
          </w:divBdr>
        </w:div>
        <w:div w:id="740829715">
          <w:marLeft w:val="480"/>
          <w:marRight w:val="0"/>
          <w:marTop w:val="0"/>
          <w:marBottom w:val="0"/>
          <w:divBdr>
            <w:top w:val="none" w:sz="0" w:space="0" w:color="auto"/>
            <w:left w:val="none" w:sz="0" w:space="0" w:color="auto"/>
            <w:bottom w:val="none" w:sz="0" w:space="0" w:color="auto"/>
            <w:right w:val="none" w:sz="0" w:space="0" w:color="auto"/>
          </w:divBdr>
        </w:div>
        <w:div w:id="741216326">
          <w:marLeft w:val="480"/>
          <w:marRight w:val="0"/>
          <w:marTop w:val="0"/>
          <w:marBottom w:val="0"/>
          <w:divBdr>
            <w:top w:val="none" w:sz="0" w:space="0" w:color="auto"/>
            <w:left w:val="none" w:sz="0" w:space="0" w:color="auto"/>
            <w:bottom w:val="none" w:sz="0" w:space="0" w:color="auto"/>
            <w:right w:val="none" w:sz="0" w:space="0" w:color="auto"/>
          </w:divBdr>
        </w:div>
        <w:div w:id="742799901">
          <w:marLeft w:val="480"/>
          <w:marRight w:val="0"/>
          <w:marTop w:val="0"/>
          <w:marBottom w:val="0"/>
          <w:divBdr>
            <w:top w:val="none" w:sz="0" w:space="0" w:color="auto"/>
            <w:left w:val="none" w:sz="0" w:space="0" w:color="auto"/>
            <w:bottom w:val="none" w:sz="0" w:space="0" w:color="auto"/>
            <w:right w:val="none" w:sz="0" w:space="0" w:color="auto"/>
          </w:divBdr>
        </w:div>
        <w:div w:id="745690927">
          <w:marLeft w:val="480"/>
          <w:marRight w:val="0"/>
          <w:marTop w:val="0"/>
          <w:marBottom w:val="0"/>
          <w:divBdr>
            <w:top w:val="none" w:sz="0" w:space="0" w:color="auto"/>
            <w:left w:val="none" w:sz="0" w:space="0" w:color="auto"/>
            <w:bottom w:val="none" w:sz="0" w:space="0" w:color="auto"/>
            <w:right w:val="none" w:sz="0" w:space="0" w:color="auto"/>
          </w:divBdr>
        </w:div>
        <w:div w:id="746347431">
          <w:marLeft w:val="480"/>
          <w:marRight w:val="0"/>
          <w:marTop w:val="0"/>
          <w:marBottom w:val="0"/>
          <w:divBdr>
            <w:top w:val="none" w:sz="0" w:space="0" w:color="auto"/>
            <w:left w:val="none" w:sz="0" w:space="0" w:color="auto"/>
            <w:bottom w:val="none" w:sz="0" w:space="0" w:color="auto"/>
            <w:right w:val="none" w:sz="0" w:space="0" w:color="auto"/>
          </w:divBdr>
        </w:div>
        <w:div w:id="751699390">
          <w:marLeft w:val="480"/>
          <w:marRight w:val="0"/>
          <w:marTop w:val="0"/>
          <w:marBottom w:val="0"/>
          <w:divBdr>
            <w:top w:val="none" w:sz="0" w:space="0" w:color="auto"/>
            <w:left w:val="none" w:sz="0" w:space="0" w:color="auto"/>
            <w:bottom w:val="none" w:sz="0" w:space="0" w:color="auto"/>
            <w:right w:val="none" w:sz="0" w:space="0" w:color="auto"/>
          </w:divBdr>
        </w:div>
        <w:div w:id="752630828">
          <w:marLeft w:val="480"/>
          <w:marRight w:val="0"/>
          <w:marTop w:val="0"/>
          <w:marBottom w:val="0"/>
          <w:divBdr>
            <w:top w:val="none" w:sz="0" w:space="0" w:color="auto"/>
            <w:left w:val="none" w:sz="0" w:space="0" w:color="auto"/>
            <w:bottom w:val="none" w:sz="0" w:space="0" w:color="auto"/>
            <w:right w:val="none" w:sz="0" w:space="0" w:color="auto"/>
          </w:divBdr>
        </w:div>
        <w:div w:id="752773589">
          <w:marLeft w:val="480"/>
          <w:marRight w:val="0"/>
          <w:marTop w:val="0"/>
          <w:marBottom w:val="0"/>
          <w:divBdr>
            <w:top w:val="none" w:sz="0" w:space="0" w:color="auto"/>
            <w:left w:val="none" w:sz="0" w:space="0" w:color="auto"/>
            <w:bottom w:val="none" w:sz="0" w:space="0" w:color="auto"/>
            <w:right w:val="none" w:sz="0" w:space="0" w:color="auto"/>
          </w:divBdr>
        </w:div>
        <w:div w:id="755977665">
          <w:marLeft w:val="480"/>
          <w:marRight w:val="0"/>
          <w:marTop w:val="0"/>
          <w:marBottom w:val="0"/>
          <w:divBdr>
            <w:top w:val="none" w:sz="0" w:space="0" w:color="auto"/>
            <w:left w:val="none" w:sz="0" w:space="0" w:color="auto"/>
            <w:bottom w:val="none" w:sz="0" w:space="0" w:color="auto"/>
            <w:right w:val="none" w:sz="0" w:space="0" w:color="auto"/>
          </w:divBdr>
        </w:div>
        <w:div w:id="764151992">
          <w:marLeft w:val="480"/>
          <w:marRight w:val="0"/>
          <w:marTop w:val="0"/>
          <w:marBottom w:val="0"/>
          <w:divBdr>
            <w:top w:val="none" w:sz="0" w:space="0" w:color="auto"/>
            <w:left w:val="none" w:sz="0" w:space="0" w:color="auto"/>
            <w:bottom w:val="none" w:sz="0" w:space="0" w:color="auto"/>
            <w:right w:val="none" w:sz="0" w:space="0" w:color="auto"/>
          </w:divBdr>
        </w:div>
        <w:div w:id="764156472">
          <w:marLeft w:val="480"/>
          <w:marRight w:val="0"/>
          <w:marTop w:val="0"/>
          <w:marBottom w:val="0"/>
          <w:divBdr>
            <w:top w:val="none" w:sz="0" w:space="0" w:color="auto"/>
            <w:left w:val="none" w:sz="0" w:space="0" w:color="auto"/>
            <w:bottom w:val="none" w:sz="0" w:space="0" w:color="auto"/>
            <w:right w:val="none" w:sz="0" w:space="0" w:color="auto"/>
          </w:divBdr>
        </w:div>
        <w:div w:id="765003669">
          <w:marLeft w:val="480"/>
          <w:marRight w:val="0"/>
          <w:marTop w:val="0"/>
          <w:marBottom w:val="0"/>
          <w:divBdr>
            <w:top w:val="none" w:sz="0" w:space="0" w:color="auto"/>
            <w:left w:val="none" w:sz="0" w:space="0" w:color="auto"/>
            <w:bottom w:val="none" w:sz="0" w:space="0" w:color="auto"/>
            <w:right w:val="none" w:sz="0" w:space="0" w:color="auto"/>
          </w:divBdr>
        </w:div>
        <w:div w:id="766997552">
          <w:marLeft w:val="480"/>
          <w:marRight w:val="0"/>
          <w:marTop w:val="0"/>
          <w:marBottom w:val="0"/>
          <w:divBdr>
            <w:top w:val="none" w:sz="0" w:space="0" w:color="auto"/>
            <w:left w:val="none" w:sz="0" w:space="0" w:color="auto"/>
            <w:bottom w:val="none" w:sz="0" w:space="0" w:color="auto"/>
            <w:right w:val="none" w:sz="0" w:space="0" w:color="auto"/>
          </w:divBdr>
        </w:div>
        <w:div w:id="767774859">
          <w:marLeft w:val="480"/>
          <w:marRight w:val="0"/>
          <w:marTop w:val="0"/>
          <w:marBottom w:val="0"/>
          <w:divBdr>
            <w:top w:val="none" w:sz="0" w:space="0" w:color="auto"/>
            <w:left w:val="none" w:sz="0" w:space="0" w:color="auto"/>
            <w:bottom w:val="none" w:sz="0" w:space="0" w:color="auto"/>
            <w:right w:val="none" w:sz="0" w:space="0" w:color="auto"/>
          </w:divBdr>
        </w:div>
        <w:div w:id="771827552">
          <w:marLeft w:val="480"/>
          <w:marRight w:val="0"/>
          <w:marTop w:val="0"/>
          <w:marBottom w:val="0"/>
          <w:divBdr>
            <w:top w:val="none" w:sz="0" w:space="0" w:color="auto"/>
            <w:left w:val="none" w:sz="0" w:space="0" w:color="auto"/>
            <w:bottom w:val="none" w:sz="0" w:space="0" w:color="auto"/>
            <w:right w:val="none" w:sz="0" w:space="0" w:color="auto"/>
          </w:divBdr>
        </w:div>
        <w:div w:id="777137800">
          <w:marLeft w:val="480"/>
          <w:marRight w:val="0"/>
          <w:marTop w:val="0"/>
          <w:marBottom w:val="0"/>
          <w:divBdr>
            <w:top w:val="none" w:sz="0" w:space="0" w:color="auto"/>
            <w:left w:val="none" w:sz="0" w:space="0" w:color="auto"/>
            <w:bottom w:val="none" w:sz="0" w:space="0" w:color="auto"/>
            <w:right w:val="none" w:sz="0" w:space="0" w:color="auto"/>
          </w:divBdr>
        </w:div>
        <w:div w:id="777601926">
          <w:marLeft w:val="480"/>
          <w:marRight w:val="0"/>
          <w:marTop w:val="0"/>
          <w:marBottom w:val="0"/>
          <w:divBdr>
            <w:top w:val="none" w:sz="0" w:space="0" w:color="auto"/>
            <w:left w:val="none" w:sz="0" w:space="0" w:color="auto"/>
            <w:bottom w:val="none" w:sz="0" w:space="0" w:color="auto"/>
            <w:right w:val="none" w:sz="0" w:space="0" w:color="auto"/>
          </w:divBdr>
        </w:div>
        <w:div w:id="779186893">
          <w:marLeft w:val="480"/>
          <w:marRight w:val="0"/>
          <w:marTop w:val="0"/>
          <w:marBottom w:val="0"/>
          <w:divBdr>
            <w:top w:val="none" w:sz="0" w:space="0" w:color="auto"/>
            <w:left w:val="none" w:sz="0" w:space="0" w:color="auto"/>
            <w:bottom w:val="none" w:sz="0" w:space="0" w:color="auto"/>
            <w:right w:val="none" w:sz="0" w:space="0" w:color="auto"/>
          </w:divBdr>
        </w:div>
        <w:div w:id="780995826">
          <w:marLeft w:val="480"/>
          <w:marRight w:val="0"/>
          <w:marTop w:val="0"/>
          <w:marBottom w:val="0"/>
          <w:divBdr>
            <w:top w:val="none" w:sz="0" w:space="0" w:color="auto"/>
            <w:left w:val="none" w:sz="0" w:space="0" w:color="auto"/>
            <w:bottom w:val="none" w:sz="0" w:space="0" w:color="auto"/>
            <w:right w:val="none" w:sz="0" w:space="0" w:color="auto"/>
          </w:divBdr>
        </w:div>
        <w:div w:id="781461298">
          <w:marLeft w:val="480"/>
          <w:marRight w:val="0"/>
          <w:marTop w:val="0"/>
          <w:marBottom w:val="0"/>
          <w:divBdr>
            <w:top w:val="none" w:sz="0" w:space="0" w:color="auto"/>
            <w:left w:val="none" w:sz="0" w:space="0" w:color="auto"/>
            <w:bottom w:val="none" w:sz="0" w:space="0" w:color="auto"/>
            <w:right w:val="none" w:sz="0" w:space="0" w:color="auto"/>
          </w:divBdr>
        </w:div>
        <w:div w:id="781535705">
          <w:marLeft w:val="480"/>
          <w:marRight w:val="0"/>
          <w:marTop w:val="0"/>
          <w:marBottom w:val="0"/>
          <w:divBdr>
            <w:top w:val="none" w:sz="0" w:space="0" w:color="auto"/>
            <w:left w:val="none" w:sz="0" w:space="0" w:color="auto"/>
            <w:bottom w:val="none" w:sz="0" w:space="0" w:color="auto"/>
            <w:right w:val="none" w:sz="0" w:space="0" w:color="auto"/>
          </w:divBdr>
        </w:div>
        <w:div w:id="785782010">
          <w:marLeft w:val="480"/>
          <w:marRight w:val="0"/>
          <w:marTop w:val="0"/>
          <w:marBottom w:val="0"/>
          <w:divBdr>
            <w:top w:val="none" w:sz="0" w:space="0" w:color="auto"/>
            <w:left w:val="none" w:sz="0" w:space="0" w:color="auto"/>
            <w:bottom w:val="none" w:sz="0" w:space="0" w:color="auto"/>
            <w:right w:val="none" w:sz="0" w:space="0" w:color="auto"/>
          </w:divBdr>
        </w:div>
        <w:div w:id="789132474">
          <w:marLeft w:val="480"/>
          <w:marRight w:val="0"/>
          <w:marTop w:val="0"/>
          <w:marBottom w:val="0"/>
          <w:divBdr>
            <w:top w:val="none" w:sz="0" w:space="0" w:color="auto"/>
            <w:left w:val="none" w:sz="0" w:space="0" w:color="auto"/>
            <w:bottom w:val="none" w:sz="0" w:space="0" w:color="auto"/>
            <w:right w:val="none" w:sz="0" w:space="0" w:color="auto"/>
          </w:divBdr>
        </w:div>
        <w:div w:id="790368938">
          <w:marLeft w:val="480"/>
          <w:marRight w:val="0"/>
          <w:marTop w:val="0"/>
          <w:marBottom w:val="0"/>
          <w:divBdr>
            <w:top w:val="none" w:sz="0" w:space="0" w:color="auto"/>
            <w:left w:val="none" w:sz="0" w:space="0" w:color="auto"/>
            <w:bottom w:val="none" w:sz="0" w:space="0" w:color="auto"/>
            <w:right w:val="none" w:sz="0" w:space="0" w:color="auto"/>
          </w:divBdr>
        </w:div>
        <w:div w:id="791947060">
          <w:marLeft w:val="480"/>
          <w:marRight w:val="0"/>
          <w:marTop w:val="0"/>
          <w:marBottom w:val="0"/>
          <w:divBdr>
            <w:top w:val="none" w:sz="0" w:space="0" w:color="auto"/>
            <w:left w:val="none" w:sz="0" w:space="0" w:color="auto"/>
            <w:bottom w:val="none" w:sz="0" w:space="0" w:color="auto"/>
            <w:right w:val="none" w:sz="0" w:space="0" w:color="auto"/>
          </w:divBdr>
        </w:div>
        <w:div w:id="792331393">
          <w:marLeft w:val="480"/>
          <w:marRight w:val="0"/>
          <w:marTop w:val="0"/>
          <w:marBottom w:val="0"/>
          <w:divBdr>
            <w:top w:val="none" w:sz="0" w:space="0" w:color="auto"/>
            <w:left w:val="none" w:sz="0" w:space="0" w:color="auto"/>
            <w:bottom w:val="none" w:sz="0" w:space="0" w:color="auto"/>
            <w:right w:val="none" w:sz="0" w:space="0" w:color="auto"/>
          </w:divBdr>
        </w:div>
        <w:div w:id="793252044">
          <w:marLeft w:val="480"/>
          <w:marRight w:val="0"/>
          <w:marTop w:val="0"/>
          <w:marBottom w:val="0"/>
          <w:divBdr>
            <w:top w:val="none" w:sz="0" w:space="0" w:color="auto"/>
            <w:left w:val="none" w:sz="0" w:space="0" w:color="auto"/>
            <w:bottom w:val="none" w:sz="0" w:space="0" w:color="auto"/>
            <w:right w:val="none" w:sz="0" w:space="0" w:color="auto"/>
          </w:divBdr>
        </w:div>
        <w:div w:id="794368325">
          <w:marLeft w:val="480"/>
          <w:marRight w:val="0"/>
          <w:marTop w:val="0"/>
          <w:marBottom w:val="0"/>
          <w:divBdr>
            <w:top w:val="none" w:sz="0" w:space="0" w:color="auto"/>
            <w:left w:val="none" w:sz="0" w:space="0" w:color="auto"/>
            <w:bottom w:val="none" w:sz="0" w:space="0" w:color="auto"/>
            <w:right w:val="none" w:sz="0" w:space="0" w:color="auto"/>
          </w:divBdr>
        </w:div>
        <w:div w:id="795761111">
          <w:marLeft w:val="480"/>
          <w:marRight w:val="0"/>
          <w:marTop w:val="0"/>
          <w:marBottom w:val="0"/>
          <w:divBdr>
            <w:top w:val="none" w:sz="0" w:space="0" w:color="auto"/>
            <w:left w:val="none" w:sz="0" w:space="0" w:color="auto"/>
            <w:bottom w:val="none" w:sz="0" w:space="0" w:color="auto"/>
            <w:right w:val="none" w:sz="0" w:space="0" w:color="auto"/>
          </w:divBdr>
        </w:div>
        <w:div w:id="796220325">
          <w:marLeft w:val="480"/>
          <w:marRight w:val="0"/>
          <w:marTop w:val="0"/>
          <w:marBottom w:val="0"/>
          <w:divBdr>
            <w:top w:val="none" w:sz="0" w:space="0" w:color="auto"/>
            <w:left w:val="none" w:sz="0" w:space="0" w:color="auto"/>
            <w:bottom w:val="none" w:sz="0" w:space="0" w:color="auto"/>
            <w:right w:val="none" w:sz="0" w:space="0" w:color="auto"/>
          </w:divBdr>
        </w:div>
        <w:div w:id="796415701">
          <w:marLeft w:val="480"/>
          <w:marRight w:val="0"/>
          <w:marTop w:val="0"/>
          <w:marBottom w:val="0"/>
          <w:divBdr>
            <w:top w:val="none" w:sz="0" w:space="0" w:color="auto"/>
            <w:left w:val="none" w:sz="0" w:space="0" w:color="auto"/>
            <w:bottom w:val="none" w:sz="0" w:space="0" w:color="auto"/>
            <w:right w:val="none" w:sz="0" w:space="0" w:color="auto"/>
          </w:divBdr>
        </w:div>
        <w:div w:id="801001804">
          <w:marLeft w:val="480"/>
          <w:marRight w:val="0"/>
          <w:marTop w:val="0"/>
          <w:marBottom w:val="0"/>
          <w:divBdr>
            <w:top w:val="none" w:sz="0" w:space="0" w:color="auto"/>
            <w:left w:val="none" w:sz="0" w:space="0" w:color="auto"/>
            <w:bottom w:val="none" w:sz="0" w:space="0" w:color="auto"/>
            <w:right w:val="none" w:sz="0" w:space="0" w:color="auto"/>
          </w:divBdr>
        </w:div>
        <w:div w:id="802039292">
          <w:marLeft w:val="480"/>
          <w:marRight w:val="0"/>
          <w:marTop w:val="0"/>
          <w:marBottom w:val="0"/>
          <w:divBdr>
            <w:top w:val="none" w:sz="0" w:space="0" w:color="auto"/>
            <w:left w:val="none" w:sz="0" w:space="0" w:color="auto"/>
            <w:bottom w:val="none" w:sz="0" w:space="0" w:color="auto"/>
            <w:right w:val="none" w:sz="0" w:space="0" w:color="auto"/>
          </w:divBdr>
        </w:div>
        <w:div w:id="803740677">
          <w:marLeft w:val="480"/>
          <w:marRight w:val="0"/>
          <w:marTop w:val="0"/>
          <w:marBottom w:val="0"/>
          <w:divBdr>
            <w:top w:val="none" w:sz="0" w:space="0" w:color="auto"/>
            <w:left w:val="none" w:sz="0" w:space="0" w:color="auto"/>
            <w:bottom w:val="none" w:sz="0" w:space="0" w:color="auto"/>
            <w:right w:val="none" w:sz="0" w:space="0" w:color="auto"/>
          </w:divBdr>
        </w:div>
        <w:div w:id="804271258">
          <w:marLeft w:val="480"/>
          <w:marRight w:val="0"/>
          <w:marTop w:val="0"/>
          <w:marBottom w:val="0"/>
          <w:divBdr>
            <w:top w:val="none" w:sz="0" w:space="0" w:color="auto"/>
            <w:left w:val="none" w:sz="0" w:space="0" w:color="auto"/>
            <w:bottom w:val="none" w:sz="0" w:space="0" w:color="auto"/>
            <w:right w:val="none" w:sz="0" w:space="0" w:color="auto"/>
          </w:divBdr>
        </w:div>
        <w:div w:id="807357171">
          <w:marLeft w:val="480"/>
          <w:marRight w:val="0"/>
          <w:marTop w:val="0"/>
          <w:marBottom w:val="0"/>
          <w:divBdr>
            <w:top w:val="none" w:sz="0" w:space="0" w:color="auto"/>
            <w:left w:val="none" w:sz="0" w:space="0" w:color="auto"/>
            <w:bottom w:val="none" w:sz="0" w:space="0" w:color="auto"/>
            <w:right w:val="none" w:sz="0" w:space="0" w:color="auto"/>
          </w:divBdr>
        </w:div>
        <w:div w:id="807744813">
          <w:marLeft w:val="480"/>
          <w:marRight w:val="0"/>
          <w:marTop w:val="0"/>
          <w:marBottom w:val="0"/>
          <w:divBdr>
            <w:top w:val="none" w:sz="0" w:space="0" w:color="auto"/>
            <w:left w:val="none" w:sz="0" w:space="0" w:color="auto"/>
            <w:bottom w:val="none" w:sz="0" w:space="0" w:color="auto"/>
            <w:right w:val="none" w:sz="0" w:space="0" w:color="auto"/>
          </w:divBdr>
        </w:div>
        <w:div w:id="808473634">
          <w:marLeft w:val="480"/>
          <w:marRight w:val="0"/>
          <w:marTop w:val="0"/>
          <w:marBottom w:val="0"/>
          <w:divBdr>
            <w:top w:val="none" w:sz="0" w:space="0" w:color="auto"/>
            <w:left w:val="none" w:sz="0" w:space="0" w:color="auto"/>
            <w:bottom w:val="none" w:sz="0" w:space="0" w:color="auto"/>
            <w:right w:val="none" w:sz="0" w:space="0" w:color="auto"/>
          </w:divBdr>
        </w:div>
        <w:div w:id="809710355">
          <w:marLeft w:val="480"/>
          <w:marRight w:val="0"/>
          <w:marTop w:val="0"/>
          <w:marBottom w:val="0"/>
          <w:divBdr>
            <w:top w:val="none" w:sz="0" w:space="0" w:color="auto"/>
            <w:left w:val="none" w:sz="0" w:space="0" w:color="auto"/>
            <w:bottom w:val="none" w:sz="0" w:space="0" w:color="auto"/>
            <w:right w:val="none" w:sz="0" w:space="0" w:color="auto"/>
          </w:divBdr>
        </w:div>
        <w:div w:id="809711078">
          <w:marLeft w:val="480"/>
          <w:marRight w:val="0"/>
          <w:marTop w:val="0"/>
          <w:marBottom w:val="0"/>
          <w:divBdr>
            <w:top w:val="none" w:sz="0" w:space="0" w:color="auto"/>
            <w:left w:val="none" w:sz="0" w:space="0" w:color="auto"/>
            <w:bottom w:val="none" w:sz="0" w:space="0" w:color="auto"/>
            <w:right w:val="none" w:sz="0" w:space="0" w:color="auto"/>
          </w:divBdr>
        </w:div>
        <w:div w:id="812215308">
          <w:marLeft w:val="480"/>
          <w:marRight w:val="0"/>
          <w:marTop w:val="0"/>
          <w:marBottom w:val="0"/>
          <w:divBdr>
            <w:top w:val="none" w:sz="0" w:space="0" w:color="auto"/>
            <w:left w:val="none" w:sz="0" w:space="0" w:color="auto"/>
            <w:bottom w:val="none" w:sz="0" w:space="0" w:color="auto"/>
            <w:right w:val="none" w:sz="0" w:space="0" w:color="auto"/>
          </w:divBdr>
        </w:div>
        <w:div w:id="813911457">
          <w:marLeft w:val="480"/>
          <w:marRight w:val="0"/>
          <w:marTop w:val="0"/>
          <w:marBottom w:val="0"/>
          <w:divBdr>
            <w:top w:val="none" w:sz="0" w:space="0" w:color="auto"/>
            <w:left w:val="none" w:sz="0" w:space="0" w:color="auto"/>
            <w:bottom w:val="none" w:sz="0" w:space="0" w:color="auto"/>
            <w:right w:val="none" w:sz="0" w:space="0" w:color="auto"/>
          </w:divBdr>
        </w:div>
        <w:div w:id="817301853">
          <w:marLeft w:val="480"/>
          <w:marRight w:val="0"/>
          <w:marTop w:val="0"/>
          <w:marBottom w:val="0"/>
          <w:divBdr>
            <w:top w:val="none" w:sz="0" w:space="0" w:color="auto"/>
            <w:left w:val="none" w:sz="0" w:space="0" w:color="auto"/>
            <w:bottom w:val="none" w:sz="0" w:space="0" w:color="auto"/>
            <w:right w:val="none" w:sz="0" w:space="0" w:color="auto"/>
          </w:divBdr>
        </w:div>
        <w:div w:id="817650558">
          <w:marLeft w:val="480"/>
          <w:marRight w:val="0"/>
          <w:marTop w:val="0"/>
          <w:marBottom w:val="0"/>
          <w:divBdr>
            <w:top w:val="none" w:sz="0" w:space="0" w:color="auto"/>
            <w:left w:val="none" w:sz="0" w:space="0" w:color="auto"/>
            <w:bottom w:val="none" w:sz="0" w:space="0" w:color="auto"/>
            <w:right w:val="none" w:sz="0" w:space="0" w:color="auto"/>
          </w:divBdr>
        </w:div>
        <w:div w:id="820269893">
          <w:marLeft w:val="480"/>
          <w:marRight w:val="0"/>
          <w:marTop w:val="0"/>
          <w:marBottom w:val="0"/>
          <w:divBdr>
            <w:top w:val="none" w:sz="0" w:space="0" w:color="auto"/>
            <w:left w:val="none" w:sz="0" w:space="0" w:color="auto"/>
            <w:bottom w:val="none" w:sz="0" w:space="0" w:color="auto"/>
            <w:right w:val="none" w:sz="0" w:space="0" w:color="auto"/>
          </w:divBdr>
        </w:div>
        <w:div w:id="821576826">
          <w:marLeft w:val="480"/>
          <w:marRight w:val="0"/>
          <w:marTop w:val="0"/>
          <w:marBottom w:val="0"/>
          <w:divBdr>
            <w:top w:val="none" w:sz="0" w:space="0" w:color="auto"/>
            <w:left w:val="none" w:sz="0" w:space="0" w:color="auto"/>
            <w:bottom w:val="none" w:sz="0" w:space="0" w:color="auto"/>
            <w:right w:val="none" w:sz="0" w:space="0" w:color="auto"/>
          </w:divBdr>
        </w:div>
        <w:div w:id="823011740">
          <w:marLeft w:val="480"/>
          <w:marRight w:val="0"/>
          <w:marTop w:val="0"/>
          <w:marBottom w:val="0"/>
          <w:divBdr>
            <w:top w:val="none" w:sz="0" w:space="0" w:color="auto"/>
            <w:left w:val="none" w:sz="0" w:space="0" w:color="auto"/>
            <w:bottom w:val="none" w:sz="0" w:space="0" w:color="auto"/>
            <w:right w:val="none" w:sz="0" w:space="0" w:color="auto"/>
          </w:divBdr>
        </w:div>
        <w:div w:id="825708154">
          <w:marLeft w:val="480"/>
          <w:marRight w:val="0"/>
          <w:marTop w:val="0"/>
          <w:marBottom w:val="0"/>
          <w:divBdr>
            <w:top w:val="none" w:sz="0" w:space="0" w:color="auto"/>
            <w:left w:val="none" w:sz="0" w:space="0" w:color="auto"/>
            <w:bottom w:val="none" w:sz="0" w:space="0" w:color="auto"/>
            <w:right w:val="none" w:sz="0" w:space="0" w:color="auto"/>
          </w:divBdr>
        </w:div>
        <w:div w:id="826476004">
          <w:marLeft w:val="480"/>
          <w:marRight w:val="0"/>
          <w:marTop w:val="0"/>
          <w:marBottom w:val="0"/>
          <w:divBdr>
            <w:top w:val="none" w:sz="0" w:space="0" w:color="auto"/>
            <w:left w:val="none" w:sz="0" w:space="0" w:color="auto"/>
            <w:bottom w:val="none" w:sz="0" w:space="0" w:color="auto"/>
            <w:right w:val="none" w:sz="0" w:space="0" w:color="auto"/>
          </w:divBdr>
        </w:div>
        <w:div w:id="829374283">
          <w:marLeft w:val="480"/>
          <w:marRight w:val="0"/>
          <w:marTop w:val="0"/>
          <w:marBottom w:val="0"/>
          <w:divBdr>
            <w:top w:val="none" w:sz="0" w:space="0" w:color="auto"/>
            <w:left w:val="none" w:sz="0" w:space="0" w:color="auto"/>
            <w:bottom w:val="none" w:sz="0" w:space="0" w:color="auto"/>
            <w:right w:val="none" w:sz="0" w:space="0" w:color="auto"/>
          </w:divBdr>
        </w:div>
        <w:div w:id="829759190">
          <w:marLeft w:val="480"/>
          <w:marRight w:val="0"/>
          <w:marTop w:val="0"/>
          <w:marBottom w:val="0"/>
          <w:divBdr>
            <w:top w:val="none" w:sz="0" w:space="0" w:color="auto"/>
            <w:left w:val="none" w:sz="0" w:space="0" w:color="auto"/>
            <w:bottom w:val="none" w:sz="0" w:space="0" w:color="auto"/>
            <w:right w:val="none" w:sz="0" w:space="0" w:color="auto"/>
          </w:divBdr>
        </w:div>
        <w:div w:id="832111811">
          <w:marLeft w:val="480"/>
          <w:marRight w:val="0"/>
          <w:marTop w:val="0"/>
          <w:marBottom w:val="0"/>
          <w:divBdr>
            <w:top w:val="none" w:sz="0" w:space="0" w:color="auto"/>
            <w:left w:val="none" w:sz="0" w:space="0" w:color="auto"/>
            <w:bottom w:val="none" w:sz="0" w:space="0" w:color="auto"/>
            <w:right w:val="none" w:sz="0" w:space="0" w:color="auto"/>
          </w:divBdr>
        </w:div>
        <w:div w:id="832987396">
          <w:marLeft w:val="480"/>
          <w:marRight w:val="0"/>
          <w:marTop w:val="0"/>
          <w:marBottom w:val="0"/>
          <w:divBdr>
            <w:top w:val="none" w:sz="0" w:space="0" w:color="auto"/>
            <w:left w:val="none" w:sz="0" w:space="0" w:color="auto"/>
            <w:bottom w:val="none" w:sz="0" w:space="0" w:color="auto"/>
            <w:right w:val="none" w:sz="0" w:space="0" w:color="auto"/>
          </w:divBdr>
        </w:div>
        <w:div w:id="834153306">
          <w:marLeft w:val="480"/>
          <w:marRight w:val="0"/>
          <w:marTop w:val="0"/>
          <w:marBottom w:val="0"/>
          <w:divBdr>
            <w:top w:val="none" w:sz="0" w:space="0" w:color="auto"/>
            <w:left w:val="none" w:sz="0" w:space="0" w:color="auto"/>
            <w:bottom w:val="none" w:sz="0" w:space="0" w:color="auto"/>
            <w:right w:val="none" w:sz="0" w:space="0" w:color="auto"/>
          </w:divBdr>
        </w:div>
        <w:div w:id="834303310">
          <w:marLeft w:val="480"/>
          <w:marRight w:val="0"/>
          <w:marTop w:val="0"/>
          <w:marBottom w:val="0"/>
          <w:divBdr>
            <w:top w:val="none" w:sz="0" w:space="0" w:color="auto"/>
            <w:left w:val="none" w:sz="0" w:space="0" w:color="auto"/>
            <w:bottom w:val="none" w:sz="0" w:space="0" w:color="auto"/>
            <w:right w:val="none" w:sz="0" w:space="0" w:color="auto"/>
          </w:divBdr>
        </w:div>
        <w:div w:id="834952945">
          <w:marLeft w:val="480"/>
          <w:marRight w:val="0"/>
          <w:marTop w:val="0"/>
          <w:marBottom w:val="0"/>
          <w:divBdr>
            <w:top w:val="none" w:sz="0" w:space="0" w:color="auto"/>
            <w:left w:val="none" w:sz="0" w:space="0" w:color="auto"/>
            <w:bottom w:val="none" w:sz="0" w:space="0" w:color="auto"/>
            <w:right w:val="none" w:sz="0" w:space="0" w:color="auto"/>
          </w:divBdr>
        </w:div>
        <w:div w:id="835919080">
          <w:marLeft w:val="480"/>
          <w:marRight w:val="0"/>
          <w:marTop w:val="0"/>
          <w:marBottom w:val="0"/>
          <w:divBdr>
            <w:top w:val="none" w:sz="0" w:space="0" w:color="auto"/>
            <w:left w:val="none" w:sz="0" w:space="0" w:color="auto"/>
            <w:bottom w:val="none" w:sz="0" w:space="0" w:color="auto"/>
            <w:right w:val="none" w:sz="0" w:space="0" w:color="auto"/>
          </w:divBdr>
        </w:div>
        <w:div w:id="841746456">
          <w:marLeft w:val="480"/>
          <w:marRight w:val="0"/>
          <w:marTop w:val="0"/>
          <w:marBottom w:val="0"/>
          <w:divBdr>
            <w:top w:val="none" w:sz="0" w:space="0" w:color="auto"/>
            <w:left w:val="none" w:sz="0" w:space="0" w:color="auto"/>
            <w:bottom w:val="none" w:sz="0" w:space="0" w:color="auto"/>
            <w:right w:val="none" w:sz="0" w:space="0" w:color="auto"/>
          </w:divBdr>
        </w:div>
        <w:div w:id="842204922">
          <w:marLeft w:val="480"/>
          <w:marRight w:val="0"/>
          <w:marTop w:val="0"/>
          <w:marBottom w:val="0"/>
          <w:divBdr>
            <w:top w:val="none" w:sz="0" w:space="0" w:color="auto"/>
            <w:left w:val="none" w:sz="0" w:space="0" w:color="auto"/>
            <w:bottom w:val="none" w:sz="0" w:space="0" w:color="auto"/>
            <w:right w:val="none" w:sz="0" w:space="0" w:color="auto"/>
          </w:divBdr>
        </w:div>
        <w:div w:id="842748118">
          <w:marLeft w:val="480"/>
          <w:marRight w:val="0"/>
          <w:marTop w:val="0"/>
          <w:marBottom w:val="0"/>
          <w:divBdr>
            <w:top w:val="none" w:sz="0" w:space="0" w:color="auto"/>
            <w:left w:val="none" w:sz="0" w:space="0" w:color="auto"/>
            <w:bottom w:val="none" w:sz="0" w:space="0" w:color="auto"/>
            <w:right w:val="none" w:sz="0" w:space="0" w:color="auto"/>
          </w:divBdr>
        </w:div>
        <w:div w:id="842938694">
          <w:marLeft w:val="480"/>
          <w:marRight w:val="0"/>
          <w:marTop w:val="0"/>
          <w:marBottom w:val="0"/>
          <w:divBdr>
            <w:top w:val="none" w:sz="0" w:space="0" w:color="auto"/>
            <w:left w:val="none" w:sz="0" w:space="0" w:color="auto"/>
            <w:bottom w:val="none" w:sz="0" w:space="0" w:color="auto"/>
            <w:right w:val="none" w:sz="0" w:space="0" w:color="auto"/>
          </w:divBdr>
        </w:div>
        <w:div w:id="845249556">
          <w:marLeft w:val="480"/>
          <w:marRight w:val="0"/>
          <w:marTop w:val="0"/>
          <w:marBottom w:val="0"/>
          <w:divBdr>
            <w:top w:val="none" w:sz="0" w:space="0" w:color="auto"/>
            <w:left w:val="none" w:sz="0" w:space="0" w:color="auto"/>
            <w:bottom w:val="none" w:sz="0" w:space="0" w:color="auto"/>
            <w:right w:val="none" w:sz="0" w:space="0" w:color="auto"/>
          </w:divBdr>
        </w:div>
        <w:div w:id="848327643">
          <w:marLeft w:val="480"/>
          <w:marRight w:val="0"/>
          <w:marTop w:val="0"/>
          <w:marBottom w:val="0"/>
          <w:divBdr>
            <w:top w:val="none" w:sz="0" w:space="0" w:color="auto"/>
            <w:left w:val="none" w:sz="0" w:space="0" w:color="auto"/>
            <w:bottom w:val="none" w:sz="0" w:space="0" w:color="auto"/>
            <w:right w:val="none" w:sz="0" w:space="0" w:color="auto"/>
          </w:divBdr>
        </w:div>
        <w:div w:id="848983380">
          <w:marLeft w:val="480"/>
          <w:marRight w:val="0"/>
          <w:marTop w:val="0"/>
          <w:marBottom w:val="0"/>
          <w:divBdr>
            <w:top w:val="none" w:sz="0" w:space="0" w:color="auto"/>
            <w:left w:val="none" w:sz="0" w:space="0" w:color="auto"/>
            <w:bottom w:val="none" w:sz="0" w:space="0" w:color="auto"/>
            <w:right w:val="none" w:sz="0" w:space="0" w:color="auto"/>
          </w:divBdr>
        </w:div>
        <w:div w:id="849294614">
          <w:marLeft w:val="480"/>
          <w:marRight w:val="0"/>
          <w:marTop w:val="0"/>
          <w:marBottom w:val="0"/>
          <w:divBdr>
            <w:top w:val="none" w:sz="0" w:space="0" w:color="auto"/>
            <w:left w:val="none" w:sz="0" w:space="0" w:color="auto"/>
            <w:bottom w:val="none" w:sz="0" w:space="0" w:color="auto"/>
            <w:right w:val="none" w:sz="0" w:space="0" w:color="auto"/>
          </w:divBdr>
        </w:div>
        <w:div w:id="856116430">
          <w:marLeft w:val="480"/>
          <w:marRight w:val="0"/>
          <w:marTop w:val="0"/>
          <w:marBottom w:val="0"/>
          <w:divBdr>
            <w:top w:val="none" w:sz="0" w:space="0" w:color="auto"/>
            <w:left w:val="none" w:sz="0" w:space="0" w:color="auto"/>
            <w:bottom w:val="none" w:sz="0" w:space="0" w:color="auto"/>
            <w:right w:val="none" w:sz="0" w:space="0" w:color="auto"/>
          </w:divBdr>
        </w:div>
        <w:div w:id="856385546">
          <w:marLeft w:val="480"/>
          <w:marRight w:val="0"/>
          <w:marTop w:val="0"/>
          <w:marBottom w:val="0"/>
          <w:divBdr>
            <w:top w:val="none" w:sz="0" w:space="0" w:color="auto"/>
            <w:left w:val="none" w:sz="0" w:space="0" w:color="auto"/>
            <w:bottom w:val="none" w:sz="0" w:space="0" w:color="auto"/>
            <w:right w:val="none" w:sz="0" w:space="0" w:color="auto"/>
          </w:divBdr>
        </w:div>
        <w:div w:id="857935515">
          <w:marLeft w:val="480"/>
          <w:marRight w:val="0"/>
          <w:marTop w:val="0"/>
          <w:marBottom w:val="0"/>
          <w:divBdr>
            <w:top w:val="none" w:sz="0" w:space="0" w:color="auto"/>
            <w:left w:val="none" w:sz="0" w:space="0" w:color="auto"/>
            <w:bottom w:val="none" w:sz="0" w:space="0" w:color="auto"/>
            <w:right w:val="none" w:sz="0" w:space="0" w:color="auto"/>
          </w:divBdr>
        </w:div>
        <w:div w:id="858814712">
          <w:marLeft w:val="480"/>
          <w:marRight w:val="0"/>
          <w:marTop w:val="0"/>
          <w:marBottom w:val="0"/>
          <w:divBdr>
            <w:top w:val="none" w:sz="0" w:space="0" w:color="auto"/>
            <w:left w:val="none" w:sz="0" w:space="0" w:color="auto"/>
            <w:bottom w:val="none" w:sz="0" w:space="0" w:color="auto"/>
            <w:right w:val="none" w:sz="0" w:space="0" w:color="auto"/>
          </w:divBdr>
        </w:div>
        <w:div w:id="864052818">
          <w:marLeft w:val="480"/>
          <w:marRight w:val="0"/>
          <w:marTop w:val="0"/>
          <w:marBottom w:val="0"/>
          <w:divBdr>
            <w:top w:val="none" w:sz="0" w:space="0" w:color="auto"/>
            <w:left w:val="none" w:sz="0" w:space="0" w:color="auto"/>
            <w:bottom w:val="none" w:sz="0" w:space="0" w:color="auto"/>
            <w:right w:val="none" w:sz="0" w:space="0" w:color="auto"/>
          </w:divBdr>
        </w:div>
        <w:div w:id="866986431">
          <w:marLeft w:val="480"/>
          <w:marRight w:val="0"/>
          <w:marTop w:val="0"/>
          <w:marBottom w:val="0"/>
          <w:divBdr>
            <w:top w:val="none" w:sz="0" w:space="0" w:color="auto"/>
            <w:left w:val="none" w:sz="0" w:space="0" w:color="auto"/>
            <w:bottom w:val="none" w:sz="0" w:space="0" w:color="auto"/>
            <w:right w:val="none" w:sz="0" w:space="0" w:color="auto"/>
          </w:divBdr>
        </w:div>
        <w:div w:id="878274697">
          <w:marLeft w:val="480"/>
          <w:marRight w:val="0"/>
          <w:marTop w:val="0"/>
          <w:marBottom w:val="0"/>
          <w:divBdr>
            <w:top w:val="none" w:sz="0" w:space="0" w:color="auto"/>
            <w:left w:val="none" w:sz="0" w:space="0" w:color="auto"/>
            <w:bottom w:val="none" w:sz="0" w:space="0" w:color="auto"/>
            <w:right w:val="none" w:sz="0" w:space="0" w:color="auto"/>
          </w:divBdr>
        </w:div>
        <w:div w:id="886332623">
          <w:marLeft w:val="480"/>
          <w:marRight w:val="0"/>
          <w:marTop w:val="0"/>
          <w:marBottom w:val="0"/>
          <w:divBdr>
            <w:top w:val="none" w:sz="0" w:space="0" w:color="auto"/>
            <w:left w:val="none" w:sz="0" w:space="0" w:color="auto"/>
            <w:bottom w:val="none" w:sz="0" w:space="0" w:color="auto"/>
            <w:right w:val="none" w:sz="0" w:space="0" w:color="auto"/>
          </w:divBdr>
        </w:div>
        <w:div w:id="886576043">
          <w:marLeft w:val="480"/>
          <w:marRight w:val="0"/>
          <w:marTop w:val="0"/>
          <w:marBottom w:val="0"/>
          <w:divBdr>
            <w:top w:val="none" w:sz="0" w:space="0" w:color="auto"/>
            <w:left w:val="none" w:sz="0" w:space="0" w:color="auto"/>
            <w:bottom w:val="none" w:sz="0" w:space="0" w:color="auto"/>
            <w:right w:val="none" w:sz="0" w:space="0" w:color="auto"/>
          </w:divBdr>
        </w:div>
        <w:div w:id="887643774">
          <w:marLeft w:val="480"/>
          <w:marRight w:val="0"/>
          <w:marTop w:val="0"/>
          <w:marBottom w:val="0"/>
          <w:divBdr>
            <w:top w:val="none" w:sz="0" w:space="0" w:color="auto"/>
            <w:left w:val="none" w:sz="0" w:space="0" w:color="auto"/>
            <w:bottom w:val="none" w:sz="0" w:space="0" w:color="auto"/>
            <w:right w:val="none" w:sz="0" w:space="0" w:color="auto"/>
          </w:divBdr>
        </w:div>
        <w:div w:id="889464822">
          <w:marLeft w:val="480"/>
          <w:marRight w:val="0"/>
          <w:marTop w:val="0"/>
          <w:marBottom w:val="0"/>
          <w:divBdr>
            <w:top w:val="none" w:sz="0" w:space="0" w:color="auto"/>
            <w:left w:val="none" w:sz="0" w:space="0" w:color="auto"/>
            <w:bottom w:val="none" w:sz="0" w:space="0" w:color="auto"/>
            <w:right w:val="none" w:sz="0" w:space="0" w:color="auto"/>
          </w:divBdr>
        </w:div>
        <w:div w:id="889657338">
          <w:marLeft w:val="480"/>
          <w:marRight w:val="0"/>
          <w:marTop w:val="0"/>
          <w:marBottom w:val="0"/>
          <w:divBdr>
            <w:top w:val="none" w:sz="0" w:space="0" w:color="auto"/>
            <w:left w:val="none" w:sz="0" w:space="0" w:color="auto"/>
            <w:bottom w:val="none" w:sz="0" w:space="0" w:color="auto"/>
            <w:right w:val="none" w:sz="0" w:space="0" w:color="auto"/>
          </w:divBdr>
        </w:div>
        <w:div w:id="891307061">
          <w:marLeft w:val="480"/>
          <w:marRight w:val="0"/>
          <w:marTop w:val="0"/>
          <w:marBottom w:val="0"/>
          <w:divBdr>
            <w:top w:val="none" w:sz="0" w:space="0" w:color="auto"/>
            <w:left w:val="none" w:sz="0" w:space="0" w:color="auto"/>
            <w:bottom w:val="none" w:sz="0" w:space="0" w:color="auto"/>
            <w:right w:val="none" w:sz="0" w:space="0" w:color="auto"/>
          </w:divBdr>
        </w:div>
        <w:div w:id="894387550">
          <w:marLeft w:val="480"/>
          <w:marRight w:val="0"/>
          <w:marTop w:val="0"/>
          <w:marBottom w:val="0"/>
          <w:divBdr>
            <w:top w:val="none" w:sz="0" w:space="0" w:color="auto"/>
            <w:left w:val="none" w:sz="0" w:space="0" w:color="auto"/>
            <w:bottom w:val="none" w:sz="0" w:space="0" w:color="auto"/>
            <w:right w:val="none" w:sz="0" w:space="0" w:color="auto"/>
          </w:divBdr>
        </w:div>
        <w:div w:id="895556109">
          <w:marLeft w:val="480"/>
          <w:marRight w:val="0"/>
          <w:marTop w:val="0"/>
          <w:marBottom w:val="0"/>
          <w:divBdr>
            <w:top w:val="none" w:sz="0" w:space="0" w:color="auto"/>
            <w:left w:val="none" w:sz="0" w:space="0" w:color="auto"/>
            <w:bottom w:val="none" w:sz="0" w:space="0" w:color="auto"/>
            <w:right w:val="none" w:sz="0" w:space="0" w:color="auto"/>
          </w:divBdr>
        </w:div>
        <w:div w:id="895700198">
          <w:marLeft w:val="480"/>
          <w:marRight w:val="0"/>
          <w:marTop w:val="0"/>
          <w:marBottom w:val="0"/>
          <w:divBdr>
            <w:top w:val="none" w:sz="0" w:space="0" w:color="auto"/>
            <w:left w:val="none" w:sz="0" w:space="0" w:color="auto"/>
            <w:bottom w:val="none" w:sz="0" w:space="0" w:color="auto"/>
            <w:right w:val="none" w:sz="0" w:space="0" w:color="auto"/>
          </w:divBdr>
        </w:div>
        <w:div w:id="897473354">
          <w:marLeft w:val="480"/>
          <w:marRight w:val="0"/>
          <w:marTop w:val="0"/>
          <w:marBottom w:val="0"/>
          <w:divBdr>
            <w:top w:val="none" w:sz="0" w:space="0" w:color="auto"/>
            <w:left w:val="none" w:sz="0" w:space="0" w:color="auto"/>
            <w:bottom w:val="none" w:sz="0" w:space="0" w:color="auto"/>
            <w:right w:val="none" w:sz="0" w:space="0" w:color="auto"/>
          </w:divBdr>
        </w:div>
        <w:div w:id="899290546">
          <w:marLeft w:val="480"/>
          <w:marRight w:val="0"/>
          <w:marTop w:val="0"/>
          <w:marBottom w:val="0"/>
          <w:divBdr>
            <w:top w:val="none" w:sz="0" w:space="0" w:color="auto"/>
            <w:left w:val="none" w:sz="0" w:space="0" w:color="auto"/>
            <w:bottom w:val="none" w:sz="0" w:space="0" w:color="auto"/>
            <w:right w:val="none" w:sz="0" w:space="0" w:color="auto"/>
          </w:divBdr>
        </w:div>
        <w:div w:id="900603254">
          <w:marLeft w:val="480"/>
          <w:marRight w:val="0"/>
          <w:marTop w:val="0"/>
          <w:marBottom w:val="0"/>
          <w:divBdr>
            <w:top w:val="none" w:sz="0" w:space="0" w:color="auto"/>
            <w:left w:val="none" w:sz="0" w:space="0" w:color="auto"/>
            <w:bottom w:val="none" w:sz="0" w:space="0" w:color="auto"/>
            <w:right w:val="none" w:sz="0" w:space="0" w:color="auto"/>
          </w:divBdr>
        </w:div>
        <w:div w:id="900671072">
          <w:marLeft w:val="480"/>
          <w:marRight w:val="0"/>
          <w:marTop w:val="0"/>
          <w:marBottom w:val="0"/>
          <w:divBdr>
            <w:top w:val="none" w:sz="0" w:space="0" w:color="auto"/>
            <w:left w:val="none" w:sz="0" w:space="0" w:color="auto"/>
            <w:bottom w:val="none" w:sz="0" w:space="0" w:color="auto"/>
            <w:right w:val="none" w:sz="0" w:space="0" w:color="auto"/>
          </w:divBdr>
        </w:div>
        <w:div w:id="901136660">
          <w:marLeft w:val="480"/>
          <w:marRight w:val="0"/>
          <w:marTop w:val="0"/>
          <w:marBottom w:val="0"/>
          <w:divBdr>
            <w:top w:val="none" w:sz="0" w:space="0" w:color="auto"/>
            <w:left w:val="none" w:sz="0" w:space="0" w:color="auto"/>
            <w:bottom w:val="none" w:sz="0" w:space="0" w:color="auto"/>
            <w:right w:val="none" w:sz="0" w:space="0" w:color="auto"/>
          </w:divBdr>
        </w:div>
        <w:div w:id="902253041">
          <w:marLeft w:val="480"/>
          <w:marRight w:val="0"/>
          <w:marTop w:val="0"/>
          <w:marBottom w:val="0"/>
          <w:divBdr>
            <w:top w:val="none" w:sz="0" w:space="0" w:color="auto"/>
            <w:left w:val="none" w:sz="0" w:space="0" w:color="auto"/>
            <w:bottom w:val="none" w:sz="0" w:space="0" w:color="auto"/>
            <w:right w:val="none" w:sz="0" w:space="0" w:color="auto"/>
          </w:divBdr>
        </w:div>
        <w:div w:id="903105820">
          <w:marLeft w:val="480"/>
          <w:marRight w:val="0"/>
          <w:marTop w:val="0"/>
          <w:marBottom w:val="0"/>
          <w:divBdr>
            <w:top w:val="none" w:sz="0" w:space="0" w:color="auto"/>
            <w:left w:val="none" w:sz="0" w:space="0" w:color="auto"/>
            <w:bottom w:val="none" w:sz="0" w:space="0" w:color="auto"/>
            <w:right w:val="none" w:sz="0" w:space="0" w:color="auto"/>
          </w:divBdr>
        </w:div>
        <w:div w:id="908659191">
          <w:marLeft w:val="480"/>
          <w:marRight w:val="0"/>
          <w:marTop w:val="0"/>
          <w:marBottom w:val="0"/>
          <w:divBdr>
            <w:top w:val="none" w:sz="0" w:space="0" w:color="auto"/>
            <w:left w:val="none" w:sz="0" w:space="0" w:color="auto"/>
            <w:bottom w:val="none" w:sz="0" w:space="0" w:color="auto"/>
            <w:right w:val="none" w:sz="0" w:space="0" w:color="auto"/>
          </w:divBdr>
        </w:div>
        <w:div w:id="910389075">
          <w:marLeft w:val="480"/>
          <w:marRight w:val="0"/>
          <w:marTop w:val="0"/>
          <w:marBottom w:val="0"/>
          <w:divBdr>
            <w:top w:val="none" w:sz="0" w:space="0" w:color="auto"/>
            <w:left w:val="none" w:sz="0" w:space="0" w:color="auto"/>
            <w:bottom w:val="none" w:sz="0" w:space="0" w:color="auto"/>
            <w:right w:val="none" w:sz="0" w:space="0" w:color="auto"/>
          </w:divBdr>
        </w:div>
        <w:div w:id="910968348">
          <w:marLeft w:val="480"/>
          <w:marRight w:val="0"/>
          <w:marTop w:val="0"/>
          <w:marBottom w:val="0"/>
          <w:divBdr>
            <w:top w:val="none" w:sz="0" w:space="0" w:color="auto"/>
            <w:left w:val="none" w:sz="0" w:space="0" w:color="auto"/>
            <w:bottom w:val="none" w:sz="0" w:space="0" w:color="auto"/>
            <w:right w:val="none" w:sz="0" w:space="0" w:color="auto"/>
          </w:divBdr>
        </w:div>
        <w:div w:id="913468183">
          <w:marLeft w:val="480"/>
          <w:marRight w:val="0"/>
          <w:marTop w:val="0"/>
          <w:marBottom w:val="0"/>
          <w:divBdr>
            <w:top w:val="none" w:sz="0" w:space="0" w:color="auto"/>
            <w:left w:val="none" w:sz="0" w:space="0" w:color="auto"/>
            <w:bottom w:val="none" w:sz="0" w:space="0" w:color="auto"/>
            <w:right w:val="none" w:sz="0" w:space="0" w:color="auto"/>
          </w:divBdr>
        </w:div>
        <w:div w:id="913661176">
          <w:marLeft w:val="480"/>
          <w:marRight w:val="0"/>
          <w:marTop w:val="0"/>
          <w:marBottom w:val="0"/>
          <w:divBdr>
            <w:top w:val="none" w:sz="0" w:space="0" w:color="auto"/>
            <w:left w:val="none" w:sz="0" w:space="0" w:color="auto"/>
            <w:bottom w:val="none" w:sz="0" w:space="0" w:color="auto"/>
            <w:right w:val="none" w:sz="0" w:space="0" w:color="auto"/>
          </w:divBdr>
        </w:div>
        <w:div w:id="914437151">
          <w:marLeft w:val="480"/>
          <w:marRight w:val="0"/>
          <w:marTop w:val="0"/>
          <w:marBottom w:val="0"/>
          <w:divBdr>
            <w:top w:val="none" w:sz="0" w:space="0" w:color="auto"/>
            <w:left w:val="none" w:sz="0" w:space="0" w:color="auto"/>
            <w:bottom w:val="none" w:sz="0" w:space="0" w:color="auto"/>
            <w:right w:val="none" w:sz="0" w:space="0" w:color="auto"/>
          </w:divBdr>
        </w:div>
        <w:div w:id="914507219">
          <w:marLeft w:val="480"/>
          <w:marRight w:val="0"/>
          <w:marTop w:val="0"/>
          <w:marBottom w:val="0"/>
          <w:divBdr>
            <w:top w:val="none" w:sz="0" w:space="0" w:color="auto"/>
            <w:left w:val="none" w:sz="0" w:space="0" w:color="auto"/>
            <w:bottom w:val="none" w:sz="0" w:space="0" w:color="auto"/>
            <w:right w:val="none" w:sz="0" w:space="0" w:color="auto"/>
          </w:divBdr>
        </w:div>
        <w:div w:id="914895534">
          <w:marLeft w:val="480"/>
          <w:marRight w:val="0"/>
          <w:marTop w:val="0"/>
          <w:marBottom w:val="0"/>
          <w:divBdr>
            <w:top w:val="none" w:sz="0" w:space="0" w:color="auto"/>
            <w:left w:val="none" w:sz="0" w:space="0" w:color="auto"/>
            <w:bottom w:val="none" w:sz="0" w:space="0" w:color="auto"/>
            <w:right w:val="none" w:sz="0" w:space="0" w:color="auto"/>
          </w:divBdr>
        </w:div>
        <w:div w:id="915170091">
          <w:marLeft w:val="480"/>
          <w:marRight w:val="0"/>
          <w:marTop w:val="0"/>
          <w:marBottom w:val="0"/>
          <w:divBdr>
            <w:top w:val="none" w:sz="0" w:space="0" w:color="auto"/>
            <w:left w:val="none" w:sz="0" w:space="0" w:color="auto"/>
            <w:bottom w:val="none" w:sz="0" w:space="0" w:color="auto"/>
            <w:right w:val="none" w:sz="0" w:space="0" w:color="auto"/>
          </w:divBdr>
        </w:div>
        <w:div w:id="915935476">
          <w:marLeft w:val="480"/>
          <w:marRight w:val="0"/>
          <w:marTop w:val="0"/>
          <w:marBottom w:val="0"/>
          <w:divBdr>
            <w:top w:val="none" w:sz="0" w:space="0" w:color="auto"/>
            <w:left w:val="none" w:sz="0" w:space="0" w:color="auto"/>
            <w:bottom w:val="none" w:sz="0" w:space="0" w:color="auto"/>
            <w:right w:val="none" w:sz="0" w:space="0" w:color="auto"/>
          </w:divBdr>
        </w:div>
        <w:div w:id="918294123">
          <w:marLeft w:val="480"/>
          <w:marRight w:val="0"/>
          <w:marTop w:val="0"/>
          <w:marBottom w:val="0"/>
          <w:divBdr>
            <w:top w:val="none" w:sz="0" w:space="0" w:color="auto"/>
            <w:left w:val="none" w:sz="0" w:space="0" w:color="auto"/>
            <w:bottom w:val="none" w:sz="0" w:space="0" w:color="auto"/>
            <w:right w:val="none" w:sz="0" w:space="0" w:color="auto"/>
          </w:divBdr>
        </w:div>
        <w:div w:id="918368709">
          <w:marLeft w:val="480"/>
          <w:marRight w:val="0"/>
          <w:marTop w:val="0"/>
          <w:marBottom w:val="0"/>
          <w:divBdr>
            <w:top w:val="none" w:sz="0" w:space="0" w:color="auto"/>
            <w:left w:val="none" w:sz="0" w:space="0" w:color="auto"/>
            <w:bottom w:val="none" w:sz="0" w:space="0" w:color="auto"/>
            <w:right w:val="none" w:sz="0" w:space="0" w:color="auto"/>
          </w:divBdr>
        </w:div>
        <w:div w:id="918370273">
          <w:marLeft w:val="480"/>
          <w:marRight w:val="0"/>
          <w:marTop w:val="0"/>
          <w:marBottom w:val="0"/>
          <w:divBdr>
            <w:top w:val="none" w:sz="0" w:space="0" w:color="auto"/>
            <w:left w:val="none" w:sz="0" w:space="0" w:color="auto"/>
            <w:bottom w:val="none" w:sz="0" w:space="0" w:color="auto"/>
            <w:right w:val="none" w:sz="0" w:space="0" w:color="auto"/>
          </w:divBdr>
        </w:div>
        <w:div w:id="923029480">
          <w:marLeft w:val="480"/>
          <w:marRight w:val="0"/>
          <w:marTop w:val="0"/>
          <w:marBottom w:val="0"/>
          <w:divBdr>
            <w:top w:val="none" w:sz="0" w:space="0" w:color="auto"/>
            <w:left w:val="none" w:sz="0" w:space="0" w:color="auto"/>
            <w:bottom w:val="none" w:sz="0" w:space="0" w:color="auto"/>
            <w:right w:val="none" w:sz="0" w:space="0" w:color="auto"/>
          </w:divBdr>
        </w:div>
        <w:div w:id="924919506">
          <w:marLeft w:val="480"/>
          <w:marRight w:val="0"/>
          <w:marTop w:val="0"/>
          <w:marBottom w:val="0"/>
          <w:divBdr>
            <w:top w:val="none" w:sz="0" w:space="0" w:color="auto"/>
            <w:left w:val="none" w:sz="0" w:space="0" w:color="auto"/>
            <w:bottom w:val="none" w:sz="0" w:space="0" w:color="auto"/>
            <w:right w:val="none" w:sz="0" w:space="0" w:color="auto"/>
          </w:divBdr>
        </w:div>
        <w:div w:id="925531987">
          <w:marLeft w:val="480"/>
          <w:marRight w:val="0"/>
          <w:marTop w:val="0"/>
          <w:marBottom w:val="0"/>
          <w:divBdr>
            <w:top w:val="none" w:sz="0" w:space="0" w:color="auto"/>
            <w:left w:val="none" w:sz="0" w:space="0" w:color="auto"/>
            <w:bottom w:val="none" w:sz="0" w:space="0" w:color="auto"/>
            <w:right w:val="none" w:sz="0" w:space="0" w:color="auto"/>
          </w:divBdr>
        </w:div>
        <w:div w:id="929697285">
          <w:marLeft w:val="480"/>
          <w:marRight w:val="0"/>
          <w:marTop w:val="0"/>
          <w:marBottom w:val="0"/>
          <w:divBdr>
            <w:top w:val="none" w:sz="0" w:space="0" w:color="auto"/>
            <w:left w:val="none" w:sz="0" w:space="0" w:color="auto"/>
            <w:bottom w:val="none" w:sz="0" w:space="0" w:color="auto"/>
            <w:right w:val="none" w:sz="0" w:space="0" w:color="auto"/>
          </w:divBdr>
        </w:div>
        <w:div w:id="931426833">
          <w:marLeft w:val="480"/>
          <w:marRight w:val="0"/>
          <w:marTop w:val="0"/>
          <w:marBottom w:val="0"/>
          <w:divBdr>
            <w:top w:val="none" w:sz="0" w:space="0" w:color="auto"/>
            <w:left w:val="none" w:sz="0" w:space="0" w:color="auto"/>
            <w:bottom w:val="none" w:sz="0" w:space="0" w:color="auto"/>
            <w:right w:val="none" w:sz="0" w:space="0" w:color="auto"/>
          </w:divBdr>
        </w:div>
        <w:div w:id="941188293">
          <w:marLeft w:val="480"/>
          <w:marRight w:val="0"/>
          <w:marTop w:val="0"/>
          <w:marBottom w:val="0"/>
          <w:divBdr>
            <w:top w:val="none" w:sz="0" w:space="0" w:color="auto"/>
            <w:left w:val="none" w:sz="0" w:space="0" w:color="auto"/>
            <w:bottom w:val="none" w:sz="0" w:space="0" w:color="auto"/>
            <w:right w:val="none" w:sz="0" w:space="0" w:color="auto"/>
          </w:divBdr>
        </w:div>
        <w:div w:id="942809941">
          <w:marLeft w:val="480"/>
          <w:marRight w:val="0"/>
          <w:marTop w:val="0"/>
          <w:marBottom w:val="0"/>
          <w:divBdr>
            <w:top w:val="none" w:sz="0" w:space="0" w:color="auto"/>
            <w:left w:val="none" w:sz="0" w:space="0" w:color="auto"/>
            <w:bottom w:val="none" w:sz="0" w:space="0" w:color="auto"/>
            <w:right w:val="none" w:sz="0" w:space="0" w:color="auto"/>
          </w:divBdr>
        </w:div>
        <w:div w:id="943610332">
          <w:marLeft w:val="480"/>
          <w:marRight w:val="0"/>
          <w:marTop w:val="0"/>
          <w:marBottom w:val="0"/>
          <w:divBdr>
            <w:top w:val="none" w:sz="0" w:space="0" w:color="auto"/>
            <w:left w:val="none" w:sz="0" w:space="0" w:color="auto"/>
            <w:bottom w:val="none" w:sz="0" w:space="0" w:color="auto"/>
            <w:right w:val="none" w:sz="0" w:space="0" w:color="auto"/>
          </w:divBdr>
        </w:div>
        <w:div w:id="944196453">
          <w:marLeft w:val="480"/>
          <w:marRight w:val="0"/>
          <w:marTop w:val="0"/>
          <w:marBottom w:val="0"/>
          <w:divBdr>
            <w:top w:val="none" w:sz="0" w:space="0" w:color="auto"/>
            <w:left w:val="none" w:sz="0" w:space="0" w:color="auto"/>
            <w:bottom w:val="none" w:sz="0" w:space="0" w:color="auto"/>
            <w:right w:val="none" w:sz="0" w:space="0" w:color="auto"/>
          </w:divBdr>
        </w:div>
        <w:div w:id="946935102">
          <w:marLeft w:val="480"/>
          <w:marRight w:val="0"/>
          <w:marTop w:val="0"/>
          <w:marBottom w:val="0"/>
          <w:divBdr>
            <w:top w:val="none" w:sz="0" w:space="0" w:color="auto"/>
            <w:left w:val="none" w:sz="0" w:space="0" w:color="auto"/>
            <w:bottom w:val="none" w:sz="0" w:space="0" w:color="auto"/>
            <w:right w:val="none" w:sz="0" w:space="0" w:color="auto"/>
          </w:divBdr>
        </w:div>
        <w:div w:id="947347059">
          <w:marLeft w:val="480"/>
          <w:marRight w:val="0"/>
          <w:marTop w:val="0"/>
          <w:marBottom w:val="0"/>
          <w:divBdr>
            <w:top w:val="none" w:sz="0" w:space="0" w:color="auto"/>
            <w:left w:val="none" w:sz="0" w:space="0" w:color="auto"/>
            <w:bottom w:val="none" w:sz="0" w:space="0" w:color="auto"/>
            <w:right w:val="none" w:sz="0" w:space="0" w:color="auto"/>
          </w:divBdr>
        </w:div>
        <w:div w:id="951133054">
          <w:marLeft w:val="480"/>
          <w:marRight w:val="0"/>
          <w:marTop w:val="0"/>
          <w:marBottom w:val="0"/>
          <w:divBdr>
            <w:top w:val="none" w:sz="0" w:space="0" w:color="auto"/>
            <w:left w:val="none" w:sz="0" w:space="0" w:color="auto"/>
            <w:bottom w:val="none" w:sz="0" w:space="0" w:color="auto"/>
            <w:right w:val="none" w:sz="0" w:space="0" w:color="auto"/>
          </w:divBdr>
        </w:div>
        <w:div w:id="951135778">
          <w:marLeft w:val="480"/>
          <w:marRight w:val="0"/>
          <w:marTop w:val="0"/>
          <w:marBottom w:val="0"/>
          <w:divBdr>
            <w:top w:val="none" w:sz="0" w:space="0" w:color="auto"/>
            <w:left w:val="none" w:sz="0" w:space="0" w:color="auto"/>
            <w:bottom w:val="none" w:sz="0" w:space="0" w:color="auto"/>
            <w:right w:val="none" w:sz="0" w:space="0" w:color="auto"/>
          </w:divBdr>
        </w:div>
        <w:div w:id="952904224">
          <w:marLeft w:val="480"/>
          <w:marRight w:val="0"/>
          <w:marTop w:val="0"/>
          <w:marBottom w:val="0"/>
          <w:divBdr>
            <w:top w:val="none" w:sz="0" w:space="0" w:color="auto"/>
            <w:left w:val="none" w:sz="0" w:space="0" w:color="auto"/>
            <w:bottom w:val="none" w:sz="0" w:space="0" w:color="auto"/>
            <w:right w:val="none" w:sz="0" w:space="0" w:color="auto"/>
          </w:divBdr>
        </w:div>
        <w:div w:id="953246425">
          <w:marLeft w:val="480"/>
          <w:marRight w:val="0"/>
          <w:marTop w:val="0"/>
          <w:marBottom w:val="0"/>
          <w:divBdr>
            <w:top w:val="none" w:sz="0" w:space="0" w:color="auto"/>
            <w:left w:val="none" w:sz="0" w:space="0" w:color="auto"/>
            <w:bottom w:val="none" w:sz="0" w:space="0" w:color="auto"/>
            <w:right w:val="none" w:sz="0" w:space="0" w:color="auto"/>
          </w:divBdr>
        </w:div>
        <w:div w:id="953362538">
          <w:marLeft w:val="480"/>
          <w:marRight w:val="0"/>
          <w:marTop w:val="0"/>
          <w:marBottom w:val="0"/>
          <w:divBdr>
            <w:top w:val="none" w:sz="0" w:space="0" w:color="auto"/>
            <w:left w:val="none" w:sz="0" w:space="0" w:color="auto"/>
            <w:bottom w:val="none" w:sz="0" w:space="0" w:color="auto"/>
            <w:right w:val="none" w:sz="0" w:space="0" w:color="auto"/>
          </w:divBdr>
        </w:div>
        <w:div w:id="953488133">
          <w:marLeft w:val="480"/>
          <w:marRight w:val="0"/>
          <w:marTop w:val="0"/>
          <w:marBottom w:val="0"/>
          <w:divBdr>
            <w:top w:val="none" w:sz="0" w:space="0" w:color="auto"/>
            <w:left w:val="none" w:sz="0" w:space="0" w:color="auto"/>
            <w:bottom w:val="none" w:sz="0" w:space="0" w:color="auto"/>
            <w:right w:val="none" w:sz="0" w:space="0" w:color="auto"/>
          </w:divBdr>
        </w:div>
        <w:div w:id="959382944">
          <w:marLeft w:val="480"/>
          <w:marRight w:val="0"/>
          <w:marTop w:val="0"/>
          <w:marBottom w:val="0"/>
          <w:divBdr>
            <w:top w:val="none" w:sz="0" w:space="0" w:color="auto"/>
            <w:left w:val="none" w:sz="0" w:space="0" w:color="auto"/>
            <w:bottom w:val="none" w:sz="0" w:space="0" w:color="auto"/>
            <w:right w:val="none" w:sz="0" w:space="0" w:color="auto"/>
          </w:divBdr>
        </w:div>
        <w:div w:id="961302916">
          <w:marLeft w:val="480"/>
          <w:marRight w:val="0"/>
          <w:marTop w:val="0"/>
          <w:marBottom w:val="0"/>
          <w:divBdr>
            <w:top w:val="none" w:sz="0" w:space="0" w:color="auto"/>
            <w:left w:val="none" w:sz="0" w:space="0" w:color="auto"/>
            <w:bottom w:val="none" w:sz="0" w:space="0" w:color="auto"/>
            <w:right w:val="none" w:sz="0" w:space="0" w:color="auto"/>
          </w:divBdr>
        </w:div>
        <w:div w:id="964196276">
          <w:marLeft w:val="480"/>
          <w:marRight w:val="0"/>
          <w:marTop w:val="0"/>
          <w:marBottom w:val="0"/>
          <w:divBdr>
            <w:top w:val="none" w:sz="0" w:space="0" w:color="auto"/>
            <w:left w:val="none" w:sz="0" w:space="0" w:color="auto"/>
            <w:bottom w:val="none" w:sz="0" w:space="0" w:color="auto"/>
            <w:right w:val="none" w:sz="0" w:space="0" w:color="auto"/>
          </w:divBdr>
        </w:div>
        <w:div w:id="965703004">
          <w:marLeft w:val="480"/>
          <w:marRight w:val="0"/>
          <w:marTop w:val="0"/>
          <w:marBottom w:val="0"/>
          <w:divBdr>
            <w:top w:val="none" w:sz="0" w:space="0" w:color="auto"/>
            <w:left w:val="none" w:sz="0" w:space="0" w:color="auto"/>
            <w:bottom w:val="none" w:sz="0" w:space="0" w:color="auto"/>
            <w:right w:val="none" w:sz="0" w:space="0" w:color="auto"/>
          </w:divBdr>
        </w:div>
        <w:div w:id="967278453">
          <w:marLeft w:val="480"/>
          <w:marRight w:val="0"/>
          <w:marTop w:val="0"/>
          <w:marBottom w:val="0"/>
          <w:divBdr>
            <w:top w:val="none" w:sz="0" w:space="0" w:color="auto"/>
            <w:left w:val="none" w:sz="0" w:space="0" w:color="auto"/>
            <w:bottom w:val="none" w:sz="0" w:space="0" w:color="auto"/>
            <w:right w:val="none" w:sz="0" w:space="0" w:color="auto"/>
          </w:divBdr>
        </w:div>
        <w:div w:id="968363505">
          <w:marLeft w:val="480"/>
          <w:marRight w:val="0"/>
          <w:marTop w:val="0"/>
          <w:marBottom w:val="0"/>
          <w:divBdr>
            <w:top w:val="none" w:sz="0" w:space="0" w:color="auto"/>
            <w:left w:val="none" w:sz="0" w:space="0" w:color="auto"/>
            <w:bottom w:val="none" w:sz="0" w:space="0" w:color="auto"/>
            <w:right w:val="none" w:sz="0" w:space="0" w:color="auto"/>
          </w:divBdr>
        </w:div>
        <w:div w:id="969895907">
          <w:marLeft w:val="480"/>
          <w:marRight w:val="0"/>
          <w:marTop w:val="0"/>
          <w:marBottom w:val="0"/>
          <w:divBdr>
            <w:top w:val="none" w:sz="0" w:space="0" w:color="auto"/>
            <w:left w:val="none" w:sz="0" w:space="0" w:color="auto"/>
            <w:bottom w:val="none" w:sz="0" w:space="0" w:color="auto"/>
            <w:right w:val="none" w:sz="0" w:space="0" w:color="auto"/>
          </w:divBdr>
        </w:div>
        <w:div w:id="972250487">
          <w:marLeft w:val="480"/>
          <w:marRight w:val="0"/>
          <w:marTop w:val="0"/>
          <w:marBottom w:val="0"/>
          <w:divBdr>
            <w:top w:val="none" w:sz="0" w:space="0" w:color="auto"/>
            <w:left w:val="none" w:sz="0" w:space="0" w:color="auto"/>
            <w:bottom w:val="none" w:sz="0" w:space="0" w:color="auto"/>
            <w:right w:val="none" w:sz="0" w:space="0" w:color="auto"/>
          </w:divBdr>
        </w:div>
        <w:div w:id="981613010">
          <w:marLeft w:val="480"/>
          <w:marRight w:val="0"/>
          <w:marTop w:val="0"/>
          <w:marBottom w:val="0"/>
          <w:divBdr>
            <w:top w:val="none" w:sz="0" w:space="0" w:color="auto"/>
            <w:left w:val="none" w:sz="0" w:space="0" w:color="auto"/>
            <w:bottom w:val="none" w:sz="0" w:space="0" w:color="auto"/>
            <w:right w:val="none" w:sz="0" w:space="0" w:color="auto"/>
          </w:divBdr>
        </w:div>
        <w:div w:id="986206276">
          <w:marLeft w:val="480"/>
          <w:marRight w:val="0"/>
          <w:marTop w:val="0"/>
          <w:marBottom w:val="0"/>
          <w:divBdr>
            <w:top w:val="none" w:sz="0" w:space="0" w:color="auto"/>
            <w:left w:val="none" w:sz="0" w:space="0" w:color="auto"/>
            <w:bottom w:val="none" w:sz="0" w:space="0" w:color="auto"/>
            <w:right w:val="none" w:sz="0" w:space="0" w:color="auto"/>
          </w:divBdr>
        </w:div>
        <w:div w:id="986590999">
          <w:marLeft w:val="480"/>
          <w:marRight w:val="0"/>
          <w:marTop w:val="0"/>
          <w:marBottom w:val="0"/>
          <w:divBdr>
            <w:top w:val="none" w:sz="0" w:space="0" w:color="auto"/>
            <w:left w:val="none" w:sz="0" w:space="0" w:color="auto"/>
            <w:bottom w:val="none" w:sz="0" w:space="0" w:color="auto"/>
            <w:right w:val="none" w:sz="0" w:space="0" w:color="auto"/>
          </w:divBdr>
        </w:div>
        <w:div w:id="988290882">
          <w:marLeft w:val="480"/>
          <w:marRight w:val="0"/>
          <w:marTop w:val="0"/>
          <w:marBottom w:val="0"/>
          <w:divBdr>
            <w:top w:val="none" w:sz="0" w:space="0" w:color="auto"/>
            <w:left w:val="none" w:sz="0" w:space="0" w:color="auto"/>
            <w:bottom w:val="none" w:sz="0" w:space="0" w:color="auto"/>
            <w:right w:val="none" w:sz="0" w:space="0" w:color="auto"/>
          </w:divBdr>
        </w:div>
        <w:div w:id="988677247">
          <w:marLeft w:val="480"/>
          <w:marRight w:val="0"/>
          <w:marTop w:val="0"/>
          <w:marBottom w:val="0"/>
          <w:divBdr>
            <w:top w:val="none" w:sz="0" w:space="0" w:color="auto"/>
            <w:left w:val="none" w:sz="0" w:space="0" w:color="auto"/>
            <w:bottom w:val="none" w:sz="0" w:space="0" w:color="auto"/>
            <w:right w:val="none" w:sz="0" w:space="0" w:color="auto"/>
          </w:divBdr>
        </w:div>
        <w:div w:id="988826747">
          <w:marLeft w:val="480"/>
          <w:marRight w:val="0"/>
          <w:marTop w:val="0"/>
          <w:marBottom w:val="0"/>
          <w:divBdr>
            <w:top w:val="none" w:sz="0" w:space="0" w:color="auto"/>
            <w:left w:val="none" w:sz="0" w:space="0" w:color="auto"/>
            <w:bottom w:val="none" w:sz="0" w:space="0" w:color="auto"/>
            <w:right w:val="none" w:sz="0" w:space="0" w:color="auto"/>
          </w:divBdr>
        </w:div>
        <w:div w:id="989675818">
          <w:marLeft w:val="480"/>
          <w:marRight w:val="0"/>
          <w:marTop w:val="0"/>
          <w:marBottom w:val="0"/>
          <w:divBdr>
            <w:top w:val="none" w:sz="0" w:space="0" w:color="auto"/>
            <w:left w:val="none" w:sz="0" w:space="0" w:color="auto"/>
            <w:bottom w:val="none" w:sz="0" w:space="0" w:color="auto"/>
            <w:right w:val="none" w:sz="0" w:space="0" w:color="auto"/>
          </w:divBdr>
        </w:div>
        <w:div w:id="994145762">
          <w:marLeft w:val="480"/>
          <w:marRight w:val="0"/>
          <w:marTop w:val="0"/>
          <w:marBottom w:val="0"/>
          <w:divBdr>
            <w:top w:val="none" w:sz="0" w:space="0" w:color="auto"/>
            <w:left w:val="none" w:sz="0" w:space="0" w:color="auto"/>
            <w:bottom w:val="none" w:sz="0" w:space="0" w:color="auto"/>
            <w:right w:val="none" w:sz="0" w:space="0" w:color="auto"/>
          </w:divBdr>
        </w:div>
        <w:div w:id="994837603">
          <w:marLeft w:val="480"/>
          <w:marRight w:val="0"/>
          <w:marTop w:val="0"/>
          <w:marBottom w:val="0"/>
          <w:divBdr>
            <w:top w:val="none" w:sz="0" w:space="0" w:color="auto"/>
            <w:left w:val="none" w:sz="0" w:space="0" w:color="auto"/>
            <w:bottom w:val="none" w:sz="0" w:space="0" w:color="auto"/>
            <w:right w:val="none" w:sz="0" w:space="0" w:color="auto"/>
          </w:divBdr>
        </w:div>
        <w:div w:id="994914977">
          <w:marLeft w:val="480"/>
          <w:marRight w:val="0"/>
          <w:marTop w:val="0"/>
          <w:marBottom w:val="0"/>
          <w:divBdr>
            <w:top w:val="none" w:sz="0" w:space="0" w:color="auto"/>
            <w:left w:val="none" w:sz="0" w:space="0" w:color="auto"/>
            <w:bottom w:val="none" w:sz="0" w:space="0" w:color="auto"/>
            <w:right w:val="none" w:sz="0" w:space="0" w:color="auto"/>
          </w:divBdr>
        </w:div>
        <w:div w:id="995454460">
          <w:marLeft w:val="480"/>
          <w:marRight w:val="0"/>
          <w:marTop w:val="0"/>
          <w:marBottom w:val="0"/>
          <w:divBdr>
            <w:top w:val="none" w:sz="0" w:space="0" w:color="auto"/>
            <w:left w:val="none" w:sz="0" w:space="0" w:color="auto"/>
            <w:bottom w:val="none" w:sz="0" w:space="0" w:color="auto"/>
            <w:right w:val="none" w:sz="0" w:space="0" w:color="auto"/>
          </w:divBdr>
        </w:div>
        <w:div w:id="995954409">
          <w:marLeft w:val="480"/>
          <w:marRight w:val="0"/>
          <w:marTop w:val="0"/>
          <w:marBottom w:val="0"/>
          <w:divBdr>
            <w:top w:val="none" w:sz="0" w:space="0" w:color="auto"/>
            <w:left w:val="none" w:sz="0" w:space="0" w:color="auto"/>
            <w:bottom w:val="none" w:sz="0" w:space="0" w:color="auto"/>
            <w:right w:val="none" w:sz="0" w:space="0" w:color="auto"/>
          </w:divBdr>
        </w:div>
        <w:div w:id="999581661">
          <w:marLeft w:val="480"/>
          <w:marRight w:val="0"/>
          <w:marTop w:val="0"/>
          <w:marBottom w:val="0"/>
          <w:divBdr>
            <w:top w:val="none" w:sz="0" w:space="0" w:color="auto"/>
            <w:left w:val="none" w:sz="0" w:space="0" w:color="auto"/>
            <w:bottom w:val="none" w:sz="0" w:space="0" w:color="auto"/>
            <w:right w:val="none" w:sz="0" w:space="0" w:color="auto"/>
          </w:divBdr>
        </w:div>
        <w:div w:id="1000043194">
          <w:marLeft w:val="480"/>
          <w:marRight w:val="0"/>
          <w:marTop w:val="0"/>
          <w:marBottom w:val="0"/>
          <w:divBdr>
            <w:top w:val="none" w:sz="0" w:space="0" w:color="auto"/>
            <w:left w:val="none" w:sz="0" w:space="0" w:color="auto"/>
            <w:bottom w:val="none" w:sz="0" w:space="0" w:color="auto"/>
            <w:right w:val="none" w:sz="0" w:space="0" w:color="auto"/>
          </w:divBdr>
        </w:div>
        <w:div w:id="1005323718">
          <w:marLeft w:val="480"/>
          <w:marRight w:val="0"/>
          <w:marTop w:val="0"/>
          <w:marBottom w:val="0"/>
          <w:divBdr>
            <w:top w:val="none" w:sz="0" w:space="0" w:color="auto"/>
            <w:left w:val="none" w:sz="0" w:space="0" w:color="auto"/>
            <w:bottom w:val="none" w:sz="0" w:space="0" w:color="auto"/>
            <w:right w:val="none" w:sz="0" w:space="0" w:color="auto"/>
          </w:divBdr>
        </w:div>
        <w:div w:id="1005402537">
          <w:marLeft w:val="480"/>
          <w:marRight w:val="0"/>
          <w:marTop w:val="0"/>
          <w:marBottom w:val="0"/>
          <w:divBdr>
            <w:top w:val="none" w:sz="0" w:space="0" w:color="auto"/>
            <w:left w:val="none" w:sz="0" w:space="0" w:color="auto"/>
            <w:bottom w:val="none" w:sz="0" w:space="0" w:color="auto"/>
            <w:right w:val="none" w:sz="0" w:space="0" w:color="auto"/>
          </w:divBdr>
        </w:div>
        <w:div w:id="1007560549">
          <w:marLeft w:val="480"/>
          <w:marRight w:val="0"/>
          <w:marTop w:val="0"/>
          <w:marBottom w:val="0"/>
          <w:divBdr>
            <w:top w:val="none" w:sz="0" w:space="0" w:color="auto"/>
            <w:left w:val="none" w:sz="0" w:space="0" w:color="auto"/>
            <w:bottom w:val="none" w:sz="0" w:space="0" w:color="auto"/>
            <w:right w:val="none" w:sz="0" w:space="0" w:color="auto"/>
          </w:divBdr>
        </w:div>
        <w:div w:id="1007706002">
          <w:marLeft w:val="480"/>
          <w:marRight w:val="0"/>
          <w:marTop w:val="0"/>
          <w:marBottom w:val="0"/>
          <w:divBdr>
            <w:top w:val="none" w:sz="0" w:space="0" w:color="auto"/>
            <w:left w:val="none" w:sz="0" w:space="0" w:color="auto"/>
            <w:bottom w:val="none" w:sz="0" w:space="0" w:color="auto"/>
            <w:right w:val="none" w:sz="0" w:space="0" w:color="auto"/>
          </w:divBdr>
        </w:div>
        <w:div w:id="1008487109">
          <w:marLeft w:val="480"/>
          <w:marRight w:val="0"/>
          <w:marTop w:val="0"/>
          <w:marBottom w:val="0"/>
          <w:divBdr>
            <w:top w:val="none" w:sz="0" w:space="0" w:color="auto"/>
            <w:left w:val="none" w:sz="0" w:space="0" w:color="auto"/>
            <w:bottom w:val="none" w:sz="0" w:space="0" w:color="auto"/>
            <w:right w:val="none" w:sz="0" w:space="0" w:color="auto"/>
          </w:divBdr>
        </w:div>
        <w:div w:id="1011877323">
          <w:marLeft w:val="480"/>
          <w:marRight w:val="0"/>
          <w:marTop w:val="0"/>
          <w:marBottom w:val="0"/>
          <w:divBdr>
            <w:top w:val="none" w:sz="0" w:space="0" w:color="auto"/>
            <w:left w:val="none" w:sz="0" w:space="0" w:color="auto"/>
            <w:bottom w:val="none" w:sz="0" w:space="0" w:color="auto"/>
            <w:right w:val="none" w:sz="0" w:space="0" w:color="auto"/>
          </w:divBdr>
        </w:div>
        <w:div w:id="1012073119">
          <w:marLeft w:val="480"/>
          <w:marRight w:val="0"/>
          <w:marTop w:val="0"/>
          <w:marBottom w:val="0"/>
          <w:divBdr>
            <w:top w:val="none" w:sz="0" w:space="0" w:color="auto"/>
            <w:left w:val="none" w:sz="0" w:space="0" w:color="auto"/>
            <w:bottom w:val="none" w:sz="0" w:space="0" w:color="auto"/>
            <w:right w:val="none" w:sz="0" w:space="0" w:color="auto"/>
          </w:divBdr>
        </w:div>
        <w:div w:id="1013069624">
          <w:marLeft w:val="480"/>
          <w:marRight w:val="0"/>
          <w:marTop w:val="0"/>
          <w:marBottom w:val="0"/>
          <w:divBdr>
            <w:top w:val="none" w:sz="0" w:space="0" w:color="auto"/>
            <w:left w:val="none" w:sz="0" w:space="0" w:color="auto"/>
            <w:bottom w:val="none" w:sz="0" w:space="0" w:color="auto"/>
            <w:right w:val="none" w:sz="0" w:space="0" w:color="auto"/>
          </w:divBdr>
        </w:div>
        <w:div w:id="1014459018">
          <w:marLeft w:val="480"/>
          <w:marRight w:val="0"/>
          <w:marTop w:val="0"/>
          <w:marBottom w:val="0"/>
          <w:divBdr>
            <w:top w:val="none" w:sz="0" w:space="0" w:color="auto"/>
            <w:left w:val="none" w:sz="0" w:space="0" w:color="auto"/>
            <w:bottom w:val="none" w:sz="0" w:space="0" w:color="auto"/>
            <w:right w:val="none" w:sz="0" w:space="0" w:color="auto"/>
          </w:divBdr>
        </w:div>
        <w:div w:id="1023361738">
          <w:marLeft w:val="480"/>
          <w:marRight w:val="0"/>
          <w:marTop w:val="0"/>
          <w:marBottom w:val="0"/>
          <w:divBdr>
            <w:top w:val="none" w:sz="0" w:space="0" w:color="auto"/>
            <w:left w:val="none" w:sz="0" w:space="0" w:color="auto"/>
            <w:bottom w:val="none" w:sz="0" w:space="0" w:color="auto"/>
            <w:right w:val="none" w:sz="0" w:space="0" w:color="auto"/>
          </w:divBdr>
        </w:div>
        <w:div w:id="1028607839">
          <w:marLeft w:val="480"/>
          <w:marRight w:val="0"/>
          <w:marTop w:val="0"/>
          <w:marBottom w:val="0"/>
          <w:divBdr>
            <w:top w:val="none" w:sz="0" w:space="0" w:color="auto"/>
            <w:left w:val="none" w:sz="0" w:space="0" w:color="auto"/>
            <w:bottom w:val="none" w:sz="0" w:space="0" w:color="auto"/>
            <w:right w:val="none" w:sz="0" w:space="0" w:color="auto"/>
          </w:divBdr>
        </w:div>
        <w:div w:id="1030032293">
          <w:marLeft w:val="480"/>
          <w:marRight w:val="0"/>
          <w:marTop w:val="0"/>
          <w:marBottom w:val="0"/>
          <w:divBdr>
            <w:top w:val="none" w:sz="0" w:space="0" w:color="auto"/>
            <w:left w:val="none" w:sz="0" w:space="0" w:color="auto"/>
            <w:bottom w:val="none" w:sz="0" w:space="0" w:color="auto"/>
            <w:right w:val="none" w:sz="0" w:space="0" w:color="auto"/>
          </w:divBdr>
        </w:div>
        <w:div w:id="1034959661">
          <w:marLeft w:val="480"/>
          <w:marRight w:val="0"/>
          <w:marTop w:val="0"/>
          <w:marBottom w:val="0"/>
          <w:divBdr>
            <w:top w:val="none" w:sz="0" w:space="0" w:color="auto"/>
            <w:left w:val="none" w:sz="0" w:space="0" w:color="auto"/>
            <w:bottom w:val="none" w:sz="0" w:space="0" w:color="auto"/>
            <w:right w:val="none" w:sz="0" w:space="0" w:color="auto"/>
          </w:divBdr>
        </w:div>
        <w:div w:id="1036464335">
          <w:marLeft w:val="480"/>
          <w:marRight w:val="0"/>
          <w:marTop w:val="0"/>
          <w:marBottom w:val="0"/>
          <w:divBdr>
            <w:top w:val="none" w:sz="0" w:space="0" w:color="auto"/>
            <w:left w:val="none" w:sz="0" w:space="0" w:color="auto"/>
            <w:bottom w:val="none" w:sz="0" w:space="0" w:color="auto"/>
            <w:right w:val="none" w:sz="0" w:space="0" w:color="auto"/>
          </w:divBdr>
        </w:div>
        <w:div w:id="1036857017">
          <w:marLeft w:val="480"/>
          <w:marRight w:val="0"/>
          <w:marTop w:val="0"/>
          <w:marBottom w:val="0"/>
          <w:divBdr>
            <w:top w:val="none" w:sz="0" w:space="0" w:color="auto"/>
            <w:left w:val="none" w:sz="0" w:space="0" w:color="auto"/>
            <w:bottom w:val="none" w:sz="0" w:space="0" w:color="auto"/>
            <w:right w:val="none" w:sz="0" w:space="0" w:color="auto"/>
          </w:divBdr>
        </w:div>
        <w:div w:id="1037319323">
          <w:marLeft w:val="480"/>
          <w:marRight w:val="0"/>
          <w:marTop w:val="0"/>
          <w:marBottom w:val="0"/>
          <w:divBdr>
            <w:top w:val="none" w:sz="0" w:space="0" w:color="auto"/>
            <w:left w:val="none" w:sz="0" w:space="0" w:color="auto"/>
            <w:bottom w:val="none" w:sz="0" w:space="0" w:color="auto"/>
            <w:right w:val="none" w:sz="0" w:space="0" w:color="auto"/>
          </w:divBdr>
        </w:div>
        <w:div w:id="1038120925">
          <w:marLeft w:val="480"/>
          <w:marRight w:val="0"/>
          <w:marTop w:val="0"/>
          <w:marBottom w:val="0"/>
          <w:divBdr>
            <w:top w:val="none" w:sz="0" w:space="0" w:color="auto"/>
            <w:left w:val="none" w:sz="0" w:space="0" w:color="auto"/>
            <w:bottom w:val="none" w:sz="0" w:space="0" w:color="auto"/>
            <w:right w:val="none" w:sz="0" w:space="0" w:color="auto"/>
          </w:divBdr>
        </w:div>
        <w:div w:id="1043291194">
          <w:marLeft w:val="480"/>
          <w:marRight w:val="0"/>
          <w:marTop w:val="0"/>
          <w:marBottom w:val="0"/>
          <w:divBdr>
            <w:top w:val="none" w:sz="0" w:space="0" w:color="auto"/>
            <w:left w:val="none" w:sz="0" w:space="0" w:color="auto"/>
            <w:bottom w:val="none" w:sz="0" w:space="0" w:color="auto"/>
            <w:right w:val="none" w:sz="0" w:space="0" w:color="auto"/>
          </w:divBdr>
        </w:div>
        <w:div w:id="1043677493">
          <w:marLeft w:val="480"/>
          <w:marRight w:val="0"/>
          <w:marTop w:val="0"/>
          <w:marBottom w:val="0"/>
          <w:divBdr>
            <w:top w:val="none" w:sz="0" w:space="0" w:color="auto"/>
            <w:left w:val="none" w:sz="0" w:space="0" w:color="auto"/>
            <w:bottom w:val="none" w:sz="0" w:space="0" w:color="auto"/>
            <w:right w:val="none" w:sz="0" w:space="0" w:color="auto"/>
          </w:divBdr>
        </w:div>
        <w:div w:id="1043868622">
          <w:marLeft w:val="480"/>
          <w:marRight w:val="0"/>
          <w:marTop w:val="0"/>
          <w:marBottom w:val="0"/>
          <w:divBdr>
            <w:top w:val="none" w:sz="0" w:space="0" w:color="auto"/>
            <w:left w:val="none" w:sz="0" w:space="0" w:color="auto"/>
            <w:bottom w:val="none" w:sz="0" w:space="0" w:color="auto"/>
            <w:right w:val="none" w:sz="0" w:space="0" w:color="auto"/>
          </w:divBdr>
        </w:div>
        <w:div w:id="1045064197">
          <w:marLeft w:val="480"/>
          <w:marRight w:val="0"/>
          <w:marTop w:val="0"/>
          <w:marBottom w:val="0"/>
          <w:divBdr>
            <w:top w:val="none" w:sz="0" w:space="0" w:color="auto"/>
            <w:left w:val="none" w:sz="0" w:space="0" w:color="auto"/>
            <w:bottom w:val="none" w:sz="0" w:space="0" w:color="auto"/>
            <w:right w:val="none" w:sz="0" w:space="0" w:color="auto"/>
          </w:divBdr>
        </w:div>
        <w:div w:id="1046880464">
          <w:marLeft w:val="480"/>
          <w:marRight w:val="0"/>
          <w:marTop w:val="0"/>
          <w:marBottom w:val="0"/>
          <w:divBdr>
            <w:top w:val="none" w:sz="0" w:space="0" w:color="auto"/>
            <w:left w:val="none" w:sz="0" w:space="0" w:color="auto"/>
            <w:bottom w:val="none" w:sz="0" w:space="0" w:color="auto"/>
            <w:right w:val="none" w:sz="0" w:space="0" w:color="auto"/>
          </w:divBdr>
        </w:div>
        <w:div w:id="1047408782">
          <w:marLeft w:val="480"/>
          <w:marRight w:val="0"/>
          <w:marTop w:val="0"/>
          <w:marBottom w:val="0"/>
          <w:divBdr>
            <w:top w:val="none" w:sz="0" w:space="0" w:color="auto"/>
            <w:left w:val="none" w:sz="0" w:space="0" w:color="auto"/>
            <w:bottom w:val="none" w:sz="0" w:space="0" w:color="auto"/>
            <w:right w:val="none" w:sz="0" w:space="0" w:color="auto"/>
          </w:divBdr>
        </w:div>
        <w:div w:id="1050887664">
          <w:marLeft w:val="480"/>
          <w:marRight w:val="0"/>
          <w:marTop w:val="0"/>
          <w:marBottom w:val="0"/>
          <w:divBdr>
            <w:top w:val="none" w:sz="0" w:space="0" w:color="auto"/>
            <w:left w:val="none" w:sz="0" w:space="0" w:color="auto"/>
            <w:bottom w:val="none" w:sz="0" w:space="0" w:color="auto"/>
            <w:right w:val="none" w:sz="0" w:space="0" w:color="auto"/>
          </w:divBdr>
        </w:div>
        <w:div w:id="1051417966">
          <w:marLeft w:val="480"/>
          <w:marRight w:val="0"/>
          <w:marTop w:val="0"/>
          <w:marBottom w:val="0"/>
          <w:divBdr>
            <w:top w:val="none" w:sz="0" w:space="0" w:color="auto"/>
            <w:left w:val="none" w:sz="0" w:space="0" w:color="auto"/>
            <w:bottom w:val="none" w:sz="0" w:space="0" w:color="auto"/>
            <w:right w:val="none" w:sz="0" w:space="0" w:color="auto"/>
          </w:divBdr>
        </w:div>
        <w:div w:id="1051995761">
          <w:marLeft w:val="480"/>
          <w:marRight w:val="0"/>
          <w:marTop w:val="0"/>
          <w:marBottom w:val="0"/>
          <w:divBdr>
            <w:top w:val="none" w:sz="0" w:space="0" w:color="auto"/>
            <w:left w:val="none" w:sz="0" w:space="0" w:color="auto"/>
            <w:bottom w:val="none" w:sz="0" w:space="0" w:color="auto"/>
            <w:right w:val="none" w:sz="0" w:space="0" w:color="auto"/>
          </w:divBdr>
        </w:div>
        <w:div w:id="1052267999">
          <w:marLeft w:val="480"/>
          <w:marRight w:val="0"/>
          <w:marTop w:val="0"/>
          <w:marBottom w:val="0"/>
          <w:divBdr>
            <w:top w:val="none" w:sz="0" w:space="0" w:color="auto"/>
            <w:left w:val="none" w:sz="0" w:space="0" w:color="auto"/>
            <w:bottom w:val="none" w:sz="0" w:space="0" w:color="auto"/>
            <w:right w:val="none" w:sz="0" w:space="0" w:color="auto"/>
          </w:divBdr>
        </w:div>
        <w:div w:id="1052582188">
          <w:marLeft w:val="480"/>
          <w:marRight w:val="0"/>
          <w:marTop w:val="0"/>
          <w:marBottom w:val="0"/>
          <w:divBdr>
            <w:top w:val="none" w:sz="0" w:space="0" w:color="auto"/>
            <w:left w:val="none" w:sz="0" w:space="0" w:color="auto"/>
            <w:bottom w:val="none" w:sz="0" w:space="0" w:color="auto"/>
            <w:right w:val="none" w:sz="0" w:space="0" w:color="auto"/>
          </w:divBdr>
        </w:div>
        <w:div w:id="1055741506">
          <w:marLeft w:val="480"/>
          <w:marRight w:val="0"/>
          <w:marTop w:val="0"/>
          <w:marBottom w:val="0"/>
          <w:divBdr>
            <w:top w:val="none" w:sz="0" w:space="0" w:color="auto"/>
            <w:left w:val="none" w:sz="0" w:space="0" w:color="auto"/>
            <w:bottom w:val="none" w:sz="0" w:space="0" w:color="auto"/>
            <w:right w:val="none" w:sz="0" w:space="0" w:color="auto"/>
          </w:divBdr>
        </w:div>
        <w:div w:id="1057241032">
          <w:marLeft w:val="480"/>
          <w:marRight w:val="0"/>
          <w:marTop w:val="0"/>
          <w:marBottom w:val="0"/>
          <w:divBdr>
            <w:top w:val="none" w:sz="0" w:space="0" w:color="auto"/>
            <w:left w:val="none" w:sz="0" w:space="0" w:color="auto"/>
            <w:bottom w:val="none" w:sz="0" w:space="0" w:color="auto"/>
            <w:right w:val="none" w:sz="0" w:space="0" w:color="auto"/>
          </w:divBdr>
        </w:div>
        <w:div w:id="1057895392">
          <w:marLeft w:val="480"/>
          <w:marRight w:val="0"/>
          <w:marTop w:val="0"/>
          <w:marBottom w:val="0"/>
          <w:divBdr>
            <w:top w:val="none" w:sz="0" w:space="0" w:color="auto"/>
            <w:left w:val="none" w:sz="0" w:space="0" w:color="auto"/>
            <w:bottom w:val="none" w:sz="0" w:space="0" w:color="auto"/>
            <w:right w:val="none" w:sz="0" w:space="0" w:color="auto"/>
          </w:divBdr>
        </w:div>
        <w:div w:id="1058478761">
          <w:marLeft w:val="480"/>
          <w:marRight w:val="0"/>
          <w:marTop w:val="0"/>
          <w:marBottom w:val="0"/>
          <w:divBdr>
            <w:top w:val="none" w:sz="0" w:space="0" w:color="auto"/>
            <w:left w:val="none" w:sz="0" w:space="0" w:color="auto"/>
            <w:bottom w:val="none" w:sz="0" w:space="0" w:color="auto"/>
            <w:right w:val="none" w:sz="0" w:space="0" w:color="auto"/>
          </w:divBdr>
        </w:div>
        <w:div w:id="1058893644">
          <w:marLeft w:val="480"/>
          <w:marRight w:val="0"/>
          <w:marTop w:val="0"/>
          <w:marBottom w:val="0"/>
          <w:divBdr>
            <w:top w:val="none" w:sz="0" w:space="0" w:color="auto"/>
            <w:left w:val="none" w:sz="0" w:space="0" w:color="auto"/>
            <w:bottom w:val="none" w:sz="0" w:space="0" w:color="auto"/>
            <w:right w:val="none" w:sz="0" w:space="0" w:color="auto"/>
          </w:divBdr>
        </w:div>
        <w:div w:id="1060711059">
          <w:marLeft w:val="480"/>
          <w:marRight w:val="0"/>
          <w:marTop w:val="0"/>
          <w:marBottom w:val="0"/>
          <w:divBdr>
            <w:top w:val="none" w:sz="0" w:space="0" w:color="auto"/>
            <w:left w:val="none" w:sz="0" w:space="0" w:color="auto"/>
            <w:bottom w:val="none" w:sz="0" w:space="0" w:color="auto"/>
            <w:right w:val="none" w:sz="0" w:space="0" w:color="auto"/>
          </w:divBdr>
        </w:div>
        <w:div w:id="1061245446">
          <w:marLeft w:val="480"/>
          <w:marRight w:val="0"/>
          <w:marTop w:val="0"/>
          <w:marBottom w:val="0"/>
          <w:divBdr>
            <w:top w:val="none" w:sz="0" w:space="0" w:color="auto"/>
            <w:left w:val="none" w:sz="0" w:space="0" w:color="auto"/>
            <w:bottom w:val="none" w:sz="0" w:space="0" w:color="auto"/>
            <w:right w:val="none" w:sz="0" w:space="0" w:color="auto"/>
          </w:divBdr>
        </w:div>
        <w:div w:id="1065376491">
          <w:marLeft w:val="480"/>
          <w:marRight w:val="0"/>
          <w:marTop w:val="0"/>
          <w:marBottom w:val="0"/>
          <w:divBdr>
            <w:top w:val="none" w:sz="0" w:space="0" w:color="auto"/>
            <w:left w:val="none" w:sz="0" w:space="0" w:color="auto"/>
            <w:bottom w:val="none" w:sz="0" w:space="0" w:color="auto"/>
            <w:right w:val="none" w:sz="0" w:space="0" w:color="auto"/>
          </w:divBdr>
        </w:div>
        <w:div w:id="1066225631">
          <w:marLeft w:val="480"/>
          <w:marRight w:val="0"/>
          <w:marTop w:val="0"/>
          <w:marBottom w:val="0"/>
          <w:divBdr>
            <w:top w:val="none" w:sz="0" w:space="0" w:color="auto"/>
            <w:left w:val="none" w:sz="0" w:space="0" w:color="auto"/>
            <w:bottom w:val="none" w:sz="0" w:space="0" w:color="auto"/>
            <w:right w:val="none" w:sz="0" w:space="0" w:color="auto"/>
          </w:divBdr>
        </w:div>
        <w:div w:id="1067536769">
          <w:marLeft w:val="480"/>
          <w:marRight w:val="0"/>
          <w:marTop w:val="0"/>
          <w:marBottom w:val="0"/>
          <w:divBdr>
            <w:top w:val="none" w:sz="0" w:space="0" w:color="auto"/>
            <w:left w:val="none" w:sz="0" w:space="0" w:color="auto"/>
            <w:bottom w:val="none" w:sz="0" w:space="0" w:color="auto"/>
            <w:right w:val="none" w:sz="0" w:space="0" w:color="auto"/>
          </w:divBdr>
        </w:div>
        <w:div w:id="1068767842">
          <w:marLeft w:val="480"/>
          <w:marRight w:val="0"/>
          <w:marTop w:val="0"/>
          <w:marBottom w:val="0"/>
          <w:divBdr>
            <w:top w:val="none" w:sz="0" w:space="0" w:color="auto"/>
            <w:left w:val="none" w:sz="0" w:space="0" w:color="auto"/>
            <w:bottom w:val="none" w:sz="0" w:space="0" w:color="auto"/>
            <w:right w:val="none" w:sz="0" w:space="0" w:color="auto"/>
          </w:divBdr>
        </w:div>
        <w:div w:id="1070081888">
          <w:marLeft w:val="480"/>
          <w:marRight w:val="0"/>
          <w:marTop w:val="0"/>
          <w:marBottom w:val="0"/>
          <w:divBdr>
            <w:top w:val="none" w:sz="0" w:space="0" w:color="auto"/>
            <w:left w:val="none" w:sz="0" w:space="0" w:color="auto"/>
            <w:bottom w:val="none" w:sz="0" w:space="0" w:color="auto"/>
            <w:right w:val="none" w:sz="0" w:space="0" w:color="auto"/>
          </w:divBdr>
        </w:div>
        <w:div w:id="1071079706">
          <w:marLeft w:val="480"/>
          <w:marRight w:val="0"/>
          <w:marTop w:val="0"/>
          <w:marBottom w:val="0"/>
          <w:divBdr>
            <w:top w:val="none" w:sz="0" w:space="0" w:color="auto"/>
            <w:left w:val="none" w:sz="0" w:space="0" w:color="auto"/>
            <w:bottom w:val="none" w:sz="0" w:space="0" w:color="auto"/>
            <w:right w:val="none" w:sz="0" w:space="0" w:color="auto"/>
          </w:divBdr>
        </w:div>
        <w:div w:id="1072237596">
          <w:marLeft w:val="480"/>
          <w:marRight w:val="0"/>
          <w:marTop w:val="0"/>
          <w:marBottom w:val="0"/>
          <w:divBdr>
            <w:top w:val="none" w:sz="0" w:space="0" w:color="auto"/>
            <w:left w:val="none" w:sz="0" w:space="0" w:color="auto"/>
            <w:bottom w:val="none" w:sz="0" w:space="0" w:color="auto"/>
            <w:right w:val="none" w:sz="0" w:space="0" w:color="auto"/>
          </w:divBdr>
        </w:div>
        <w:div w:id="1073502567">
          <w:marLeft w:val="480"/>
          <w:marRight w:val="0"/>
          <w:marTop w:val="0"/>
          <w:marBottom w:val="0"/>
          <w:divBdr>
            <w:top w:val="none" w:sz="0" w:space="0" w:color="auto"/>
            <w:left w:val="none" w:sz="0" w:space="0" w:color="auto"/>
            <w:bottom w:val="none" w:sz="0" w:space="0" w:color="auto"/>
            <w:right w:val="none" w:sz="0" w:space="0" w:color="auto"/>
          </w:divBdr>
        </w:div>
        <w:div w:id="1074737167">
          <w:marLeft w:val="480"/>
          <w:marRight w:val="0"/>
          <w:marTop w:val="0"/>
          <w:marBottom w:val="0"/>
          <w:divBdr>
            <w:top w:val="none" w:sz="0" w:space="0" w:color="auto"/>
            <w:left w:val="none" w:sz="0" w:space="0" w:color="auto"/>
            <w:bottom w:val="none" w:sz="0" w:space="0" w:color="auto"/>
            <w:right w:val="none" w:sz="0" w:space="0" w:color="auto"/>
          </w:divBdr>
        </w:div>
        <w:div w:id="1075785111">
          <w:marLeft w:val="480"/>
          <w:marRight w:val="0"/>
          <w:marTop w:val="0"/>
          <w:marBottom w:val="0"/>
          <w:divBdr>
            <w:top w:val="none" w:sz="0" w:space="0" w:color="auto"/>
            <w:left w:val="none" w:sz="0" w:space="0" w:color="auto"/>
            <w:bottom w:val="none" w:sz="0" w:space="0" w:color="auto"/>
            <w:right w:val="none" w:sz="0" w:space="0" w:color="auto"/>
          </w:divBdr>
        </w:div>
        <w:div w:id="1076628326">
          <w:marLeft w:val="480"/>
          <w:marRight w:val="0"/>
          <w:marTop w:val="0"/>
          <w:marBottom w:val="0"/>
          <w:divBdr>
            <w:top w:val="none" w:sz="0" w:space="0" w:color="auto"/>
            <w:left w:val="none" w:sz="0" w:space="0" w:color="auto"/>
            <w:bottom w:val="none" w:sz="0" w:space="0" w:color="auto"/>
            <w:right w:val="none" w:sz="0" w:space="0" w:color="auto"/>
          </w:divBdr>
        </w:div>
        <w:div w:id="1076778042">
          <w:marLeft w:val="480"/>
          <w:marRight w:val="0"/>
          <w:marTop w:val="0"/>
          <w:marBottom w:val="0"/>
          <w:divBdr>
            <w:top w:val="none" w:sz="0" w:space="0" w:color="auto"/>
            <w:left w:val="none" w:sz="0" w:space="0" w:color="auto"/>
            <w:bottom w:val="none" w:sz="0" w:space="0" w:color="auto"/>
            <w:right w:val="none" w:sz="0" w:space="0" w:color="auto"/>
          </w:divBdr>
        </w:div>
        <w:div w:id="1079443556">
          <w:marLeft w:val="480"/>
          <w:marRight w:val="0"/>
          <w:marTop w:val="0"/>
          <w:marBottom w:val="0"/>
          <w:divBdr>
            <w:top w:val="none" w:sz="0" w:space="0" w:color="auto"/>
            <w:left w:val="none" w:sz="0" w:space="0" w:color="auto"/>
            <w:bottom w:val="none" w:sz="0" w:space="0" w:color="auto"/>
            <w:right w:val="none" w:sz="0" w:space="0" w:color="auto"/>
          </w:divBdr>
        </w:div>
        <w:div w:id="1079985431">
          <w:marLeft w:val="480"/>
          <w:marRight w:val="0"/>
          <w:marTop w:val="0"/>
          <w:marBottom w:val="0"/>
          <w:divBdr>
            <w:top w:val="none" w:sz="0" w:space="0" w:color="auto"/>
            <w:left w:val="none" w:sz="0" w:space="0" w:color="auto"/>
            <w:bottom w:val="none" w:sz="0" w:space="0" w:color="auto"/>
            <w:right w:val="none" w:sz="0" w:space="0" w:color="auto"/>
          </w:divBdr>
        </w:div>
        <w:div w:id="1080255877">
          <w:marLeft w:val="480"/>
          <w:marRight w:val="0"/>
          <w:marTop w:val="0"/>
          <w:marBottom w:val="0"/>
          <w:divBdr>
            <w:top w:val="none" w:sz="0" w:space="0" w:color="auto"/>
            <w:left w:val="none" w:sz="0" w:space="0" w:color="auto"/>
            <w:bottom w:val="none" w:sz="0" w:space="0" w:color="auto"/>
            <w:right w:val="none" w:sz="0" w:space="0" w:color="auto"/>
          </w:divBdr>
        </w:div>
        <w:div w:id="1080827396">
          <w:marLeft w:val="480"/>
          <w:marRight w:val="0"/>
          <w:marTop w:val="0"/>
          <w:marBottom w:val="0"/>
          <w:divBdr>
            <w:top w:val="none" w:sz="0" w:space="0" w:color="auto"/>
            <w:left w:val="none" w:sz="0" w:space="0" w:color="auto"/>
            <w:bottom w:val="none" w:sz="0" w:space="0" w:color="auto"/>
            <w:right w:val="none" w:sz="0" w:space="0" w:color="auto"/>
          </w:divBdr>
        </w:div>
        <w:div w:id="1082795748">
          <w:marLeft w:val="480"/>
          <w:marRight w:val="0"/>
          <w:marTop w:val="0"/>
          <w:marBottom w:val="0"/>
          <w:divBdr>
            <w:top w:val="none" w:sz="0" w:space="0" w:color="auto"/>
            <w:left w:val="none" w:sz="0" w:space="0" w:color="auto"/>
            <w:bottom w:val="none" w:sz="0" w:space="0" w:color="auto"/>
            <w:right w:val="none" w:sz="0" w:space="0" w:color="auto"/>
          </w:divBdr>
        </w:div>
        <w:div w:id="1087578226">
          <w:marLeft w:val="480"/>
          <w:marRight w:val="0"/>
          <w:marTop w:val="0"/>
          <w:marBottom w:val="0"/>
          <w:divBdr>
            <w:top w:val="none" w:sz="0" w:space="0" w:color="auto"/>
            <w:left w:val="none" w:sz="0" w:space="0" w:color="auto"/>
            <w:bottom w:val="none" w:sz="0" w:space="0" w:color="auto"/>
            <w:right w:val="none" w:sz="0" w:space="0" w:color="auto"/>
          </w:divBdr>
        </w:div>
        <w:div w:id="1096092928">
          <w:marLeft w:val="480"/>
          <w:marRight w:val="0"/>
          <w:marTop w:val="0"/>
          <w:marBottom w:val="0"/>
          <w:divBdr>
            <w:top w:val="none" w:sz="0" w:space="0" w:color="auto"/>
            <w:left w:val="none" w:sz="0" w:space="0" w:color="auto"/>
            <w:bottom w:val="none" w:sz="0" w:space="0" w:color="auto"/>
            <w:right w:val="none" w:sz="0" w:space="0" w:color="auto"/>
          </w:divBdr>
        </w:div>
        <w:div w:id="1100954839">
          <w:marLeft w:val="480"/>
          <w:marRight w:val="0"/>
          <w:marTop w:val="0"/>
          <w:marBottom w:val="0"/>
          <w:divBdr>
            <w:top w:val="none" w:sz="0" w:space="0" w:color="auto"/>
            <w:left w:val="none" w:sz="0" w:space="0" w:color="auto"/>
            <w:bottom w:val="none" w:sz="0" w:space="0" w:color="auto"/>
            <w:right w:val="none" w:sz="0" w:space="0" w:color="auto"/>
          </w:divBdr>
        </w:div>
        <w:div w:id="1103956864">
          <w:marLeft w:val="480"/>
          <w:marRight w:val="0"/>
          <w:marTop w:val="0"/>
          <w:marBottom w:val="0"/>
          <w:divBdr>
            <w:top w:val="none" w:sz="0" w:space="0" w:color="auto"/>
            <w:left w:val="none" w:sz="0" w:space="0" w:color="auto"/>
            <w:bottom w:val="none" w:sz="0" w:space="0" w:color="auto"/>
            <w:right w:val="none" w:sz="0" w:space="0" w:color="auto"/>
          </w:divBdr>
        </w:div>
        <w:div w:id="1103958532">
          <w:marLeft w:val="480"/>
          <w:marRight w:val="0"/>
          <w:marTop w:val="0"/>
          <w:marBottom w:val="0"/>
          <w:divBdr>
            <w:top w:val="none" w:sz="0" w:space="0" w:color="auto"/>
            <w:left w:val="none" w:sz="0" w:space="0" w:color="auto"/>
            <w:bottom w:val="none" w:sz="0" w:space="0" w:color="auto"/>
            <w:right w:val="none" w:sz="0" w:space="0" w:color="auto"/>
          </w:divBdr>
        </w:div>
        <w:div w:id="1106971279">
          <w:marLeft w:val="480"/>
          <w:marRight w:val="0"/>
          <w:marTop w:val="0"/>
          <w:marBottom w:val="0"/>
          <w:divBdr>
            <w:top w:val="none" w:sz="0" w:space="0" w:color="auto"/>
            <w:left w:val="none" w:sz="0" w:space="0" w:color="auto"/>
            <w:bottom w:val="none" w:sz="0" w:space="0" w:color="auto"/>
            <w:right w:val="none" w:sz="0" w:space="0" w:color="auto"/>
          </w:divBdr>
        </w:div>
        <w:div w:id="1107307922">
          <w:marLeft w:val="480"/>
          <w:marRight w:val="0"/>
          <w:marTop w:val="0"/>
          <w:marBottom w:val="0"/>
          <w:divBdr>
            <w:top w:val="none" w:sz="0" w:space="0" w:color="auto"/>
            <w:left w:val="none" w:sz="0" w:space="0" w:color="auto"/>
            <w:bottom w:val="none" w:sz="0" w:space="0" w:color="auto"/>
            <w:right w:val="none" w:sz="0" w:space="0" w:color="auto"/>
          </w:divBdr>
        </w:div>
        <w:div w:id="1109425047">
          <w:marLeft w:val="480"/>
          <w:marRight w:val="0"/>
          <w:marTop w:val="0"/>
          <w:marBottom w:val="0"/>
          <w:divBdr>
            <w:top w:val="none" w:sz="0" w:space="0" w:color="auto"/>
            <w:left w:val="none" w:sz="0" w:space="0" w:color="auto"/>
            <w:bottom w:val="none" w:sz="0" w:space="0" w:color="auto"/>
            <w:right w:val="none" w:sz="0" w:space="0" w:color="auto"/>
          </w:divBdr>
        </w:div>
        <w:div w:id="1110509703">
          <w:marLeft w:val="480"/>
          <w:marRight w:val="0"/>
          <w:marTop w:val="0"/>
          <w:marBottom w:val="0"/>
          <w:divBdr>
            <w:top w:val="none" w:sz="0" w:space="0" w:color="auto"/>
            <w:left w:val="none" w:sz="0" w:space="0" w:color="auto"/>
            <w:bottom w:val="none" w:sz="0" w:space="0" w:color="auto"/>
            <w:right w:val="none" w:sz="0" w:space="0" w:color="auto"/>
          </w:divBdr>
        </w:div>
        <w:div w:id="1110512662">
          <w:marLeft w:val="480"/>
          <w:marRight w:val="0"/>
          <w:marTop w:val="0"/>
          <w:marBottom w:val="0"/>
          <w:divBdr>
            <w:top w:val="none" w:sz="0" w:space="0" w:color="auto"/>
            <w:left w:val="none" w:sz="0" w:space="0" w:color="auto"/>
            <w:bottom w:val="none" w:sz="0" w:space="0" w:color="auto"/>
            <w:right w:val="none" w:sz="0" w:space="0" w:color="auto"/>
          </w:divBdr>
        </w:div>
        <w:div w:id="1113325944">
          <w:marLeft w:val="480"/>
          <w:marRight w:val="0"/>
          <w:marTop w:val="0"/>
          <w:marBottom w:val="0"/>
          <w:divBdr>
            <w:top w:val="none" w:sz="0" w:space="0" w:color="auto"/>
            <w:left w:val="none" w:sz="0" w:space="0" w:color="auto"/>
            <w:bottom w:val="none" w:sz="0" w:space="0" w:color="auto"/>
            <w:right w:val="none" w:sz="0" w:space="0" w:color="auto"/>
          </w:divBdr>
        </w:div>
        <w:div w:id="1114250953">
          <w:marLeft w:val="480"/>
          <w:marRight w:val="0"/>
          <w:marTop w:val="0"/>
          <w:marBottom w:val="0"/>
          <w:divBdr>
            <w:top w:val="none" w:sz="0" w:space="0" w:color="auto"/>
            <w:left w:val="none" w:sz="0" w:space="0" w:color="auto"/>
            <w:bottom w:val="none" w:sz="0" w:space="0" w:color="auto"/>
            <w:right w:val="none" w:sz="0" w:space="0" w:color="auto"/>
          </w:divBdr>
        </w:div>
        <w:div w:id="1114400270">
          <w:marLeft w:val="480"/>
          <w:marRight w:val="0"/>
          <w:marTop w:val="0"/>
          <w:marBottom w:val="0"/>
          <w:divBdr>
            <w:top w:val="none" w:sz="0" w:space="0" w:color="auto"/>
            <w:left w:val="none" w:sz="0" w:space="0" w:color="auto"/>
            <w:bottom w:val="none" w:sz="0" w:space="0" w:color="auto"/>
            <w:right w:val="none" w:sz="0" w:space="0" w:color="auto"/>
          </w:divBdr>
        </w:div>
        <w:div w:id="1117676273">
          <w:marLeft w:val="480"/>
          <w:marRight w:val="0"/>
          <w:marTop w:val="0"/>
          <w:marBottom w:val="0"/>
          <w:divBdr>
            <w:top w:val="none" w:sz="0" w:space="0" w:color="auto"/>
            <w:left w:val="none" w:sz="0" w:space="0" w:color="auto"/>
            <w:bottom w:val="none" w:sz="0" w:space="0" w:color="auto"/>
            <w:right w:val="none" w:sz="0" w:space="0" w:color="auto"/>
          </w:divBdr>
        </w:div>
        <w:div w:id="1120537681">
          <w:marLeft w:val="480"/>
          <w:marRight w:val="0"/>
          <w:marTop w:val="0"/>
          <w:marBottom w:val="0"/>
          <w:divBdr>
            <w:top w:val="none" w:sz="0" w:space="0" w:color="auto"/>
            <w:left w:val="none" w:sz="0" w:space="0" w:color="auto"/>
            <w:bottom w:val="none" w:sz="0" w:space="0" w:color="auto"/>
            <w:right w:val="none" w:sz="0" w:space="0" w:color="auto"/>
          </w:divBdr>
        </w:div>
        <w:div w:id="1120957673">
          <w:marLeft w:val="480"/>
          <w:marRight w:val="0"/>
          <w:marTop w:val="0"/>
          <w:marBottom w:val="0"/>
          <w:divBdr>
            <w:top w:val="none" w:sz="0" w:space="0" w:color="auto"/>
            <w:left w:val="none" w:sz="0" w:space="0" w:color="auto"/>
            <w:bottom w:val="none" w:sz="0" w:space="0" w:color="auto"/>
            <w:right w:val="none" w:sz="0" w:space="0" w:color="auto"/>
          </w:divBdr>
        </w:div>
        <w:div w:id="1121416864">
          <w:marLeft w:val="480"/>
          <w:marRight w:val="0"/>
          <w:marTop w:val="0"/>
          <w:marBottom w:val="0"/>
          <w:divBdr>
            <w:top w:val="none" w:sz="0" w:space="0" w:color="auto"/>
            <w:left w:val="none" w:sz="0" w:space="0" w:color="auto"/>
            <w:bottom w:val="none" w:sz="0" w:space="0" w:color="auto"/>
            <w:right w:val="none" w:sz="0" w:space="0" w:color="auto"/>
          </w:divBdr>
        </w:div>
        <w:div w:id="1127971510">
          <w:marLeft w:val="480"/>
          <w:marRight w:val="0"/>
          <w:marTop w:val="0"/>
          <w:marBottom w:val="0"/>
          <w:divBdr>
            <w:top w:val="none" w:sz="0" w:space="0" w:color="auto"/>
            <w:left w:val="none" w:sz="0" w:space="0" w:color="auto"/>
            <w:bottom w:val="none" w:sz="0" w:space="0" w:color="auto"/>
            <w:right w:val="none" w:sz="0" w:space="0" w:color="auto"/>
          </w:divBdr>
        </w:div>
        <w:div w:id="1130633847">
          <w:marLeft w:val="480"/>
          <w:marRight w:val="0"/>
          <w:marTop w:val="0"/>
          <w:marBottom w:val="0"/>
          <w:divBdr>
            <w:top w:val="none" w:sz="0" w:space="0" w:color="auto"/>
            <w:left w:val="none" w:sz="0" w:space="0" w:color="auto"/>
            <w:bottom w:val="none" w:sz="0" w:space="0" w:color="auto"/>
            <w:right w:val="none" w:sz="0" w:space="0" w:color="auto"/>
          </w:divBdr>
        </w:div>
        <w:div w:id="1133720325">
          <w:marLeft w:val="480"/>
          <w:marRight w:val="0"/>
          <w:marTop w:val="0"/>
          <w:marBottom w:val="0"/>
          <w:divBdr>
            <w:top w:val="none" w:sz="0" w:space="0" w:color="auto"/>
            <w:left w:val="none" w:sz="0" w:space="0" w:color="auto"/>
            <w:bottom w:val="none" w:sz="0" w:space="0" w:color="auto"/>
            <w:right w:val="none" w:sz="0" w:space="0" w:color="auto"/>
          </w:divBdr>
        </w:div>
        <w:div w:id="1143694195">
          <w:marLeft w:val="480"/>
          <w:marRight w:val="0"/>
          <w:marTop w:val="0"/>
          <w:marBottom w:val="0"/>
          <w:divBdr>
            <w:top w:val="none" w:sz="0" w:space="0" w:color="auto"/>
            <w:left w:val="none" w:sz="0" w:space="0" w:color="auto"/>
            <w:bottom w:val="none" w:sz="0" w:space="0" w:color="auto"/>
            <w:right w:val="none" w:sz="0" w:space="0" w:color="auto"/>
          </w:divBdr>
        </w:div>
        <w:div w:id="1143889166">
          <w:marLeft w:val="480"/>
          <w:marRight w:val="0"/>
          <w:marTop w:val="0"/>
          <w:marBottom w:val="0"/>
          <w:divBdr>
            <w:top w:val="none" w:sz="0" w:space="0" w:color="auto"/>
            <w:left w:val="none" w:sz="0" w:space="0" w:color="auto"/>
            <w:bottom w:val="none" w:sz="0" w:space="0" w:color="auto"/>
            <w:right w:val="none" w:sz="0" w:space="0" w:color="auto"/>
          </w:divBdr>
        </w:div>
        <w:div w:id="1145388862">
          <w:marLeft w:val="480"/>
          <w:marRight w:val="0"/>
          <w:marTop w:val="0"/>
          <w:marBottom w:val="0"/>
          <w:divBdr>
            <w:top w:val="none" w:sz="0" w:space="0" w:color="auto"/>
            <w:left w:val="none" w:sz="0" w:space="0" w:color="auto"/>
            <w:bottom w:val="none" w:sz="0" w:space="0" w:color="auto"/>
            <w:right w:val="none" w:sz="0" w:space="0" w:color="auto"/>
          </w:divBdr>
        </w:div>
        <w:div w:id="1148204682">
          <w:marLeft w:val="480"/>
          <w:marRight w:val="0"/>
          <w:marTop w:val="0"/>
          <w:marBottom w:val="0"/>
          <w:divBdr>
            <w:top w:val="none" w:sz="0" w:space="0" w:color="auto"/>
            <w:left w:val="none" w:sz="0" w:space="0" w:color="auto"/>
            <w:bottom w:val="none" w:sz="0" w:space="0" w:color="auto"/>
            <w:right w:val="none" w:sz="0" w:space="0" w:color="auto"/>
          </w:divBdr>
        </w:div>
        <w:div w:id="1149244313">
          <w:marLeft w:val="480"/>
          <w:marRight w:val="0"/>
          <w:marTop w:val="0"/>
          <w:marBottom w:val="0"/>
          <w:divBdr>
            <w:top w:val="none" w:sz="0" w:space="0" w:color="auto"/>
            <w:left w:val="none" w:sz="0" w:space="0" w:color="auto"/>
            <w:bottom w:val="none" w:sz="0" w:space="0" w:color="auto"/>
            <w:right w:val="none" w:sz="0" w:space="0" w:color="auto"/>
          </w:divBdr>
        </w:div>
        <w:div w:id="1149860885">
          <w:marLeft w:val="480"/>
          <w:marRight w:val="0"/>
          <w:marTop w:val="0"/>
          <w:marBottom w:val="0"/>
          <w:divBdr>
            <w:top w:val="none" w:sz="0" w:space="0" w:color="auto"/>
            <w:left w:val="none" w:sz="0" w:space="0" w:color="auto"/>
            <w:bottom w:val="none" w:sz="0" w:space="0" w:color="auto"/>
            <w:right w:val="none" w:sz="0" w:space="0" w:color="auto"/>
          </w:divBdr>
        </w:div>
        <w:div w:id="1152941944">
          <w:marLeft w:val="480"/>
          <w:marRight w:val="0"/>
          <w:marTop w:val="0"/>
          <w:marBottom w:val="0"/>
          <w:divBdr>
            <w:top w:val="none" w:sz="0" w:space="0" w:color="auto"/>
            <w:left w:val="none" w:sz="0" w:space="0" w:color="auto"/>
            <w:bottom w:val="none" w:sz="0" w:space="0" w:color="auto"/>
            <w:right w:val="none" w:sz="0" w:space="0" w:color="auto"/>
          </w:divBdr>
        </w:div>
        <w:div w:id="1153958535">
          <w:marLeft w:val="480"/>
          <w:marRight w:val="0"/>
          <w:marTop w:val="0"/>
          <w:marBottom w:val="0"/>
          <w:divBdr>
            <w:top w:val="none" w:sz="0" w:space="0" w:color="auto"/>
            <w:left w:val="none" w:sz="0" w:space="0" w:color="auto"/>
            <w:bottom w:val="none" w:sz="0" w:space="0" w:color="auto"/>
            <w:right w:val="none" w:sz="0" w:space="0" w:color="auto"/>
          </w:divBdr>
        </w:div>
        <w:div w:id="1154183532">
          <w:marLeft w:val="480"/>
          <w:marRight w:val="0"/>
          <w:marTop w:val="0"/>
          <w:marBottom w:val="0"/>
          <w:divBdr>
            <w:top w:val="none" w:sz="0" w:space="0" w:color="auto"/>
            <w:left w:val="none" w:sz="0" w:space="0" w:color="auto"/>
            <w:bottom w:val="none" w:sz="0" w:space="0" w:color="auto"/>
            <w:right w:val="none" w:sz="0" w:space="0" w:color="auto"/>
          </w:divBdr>
        </w:div>
        <w:div w:id="1154492300">
          <w:marLeft w:val="480"/>
          <w:marRight w:val="0"/>
          <w:marTop w:val="0"/>
          <w:marBottom w:val="0"/>
          <w:divBdr>
            <w:top w:val="none" w:sz="0" w:space="0" w:color="auto"/>
            <w:left w:val="none" w:sz="0" w:space="0" w:color="auto"/>
            <w:bottom w:val="none" w:sz="0" w:space="0" w:color="auto"/>
            <w:right w:val="none" w:sz="0" w:space="0" w:color="auto"/>
          </w:divBdr>
        </w:div>
        <w:div w:id="1157188644">
          <w:marLeft w:val="480"/>
          <w:marRight w:val="0"/>
          <w:marTop w:val="0"/>
          <w:marBottom w:val="0"/>
          <w:divBdr>
            <w:top w:val="none" w:sz="0" w:space="0" w:color="auto"/>
            <w:left w:val="none" w:sz="0" w:space="0" w:color="auto"/>
            <w:bottom w:val="none" w:sz="0" w:space="0" w:color="auto"/>
            <w:right w:val="none" w:sz="0" w:space="0" w:color="auto"/>
          </w:divBdr>
        </w:div>
        <w:div w:id="1158883094">
          <w:marLeft w:val="480"/>
          <w:marRight w:val="0"/>
          <w:marTop w:val="0"/>
          <w:marBottom w:val="0"/>
          <w:divBdr>
            <w:top w:val="none" w:sz="0" w:space="0" w:color="auto"/>
            <w:left w:val="none" w:sz="0" w:space="0" w:color="auto"/>
            <w:bottom w:val="none" w:sz="0" w:space="0" w:color="auto"/>
            <w:right w:val="none" w:sz="0" w:space="0" w:color="auto"/>
          </w:divBdr>
        </w:div>
        <w:div w:id="1159273839">
          <w:marLeft w:val="480"/>
          <w:marRight w:val="0"/>
          <w:marTop w:val="0"/>
          <w:marBottom w:val="0"/>
          <w:divBdr>
            <w:top w:val="none" w:sz="0" w:space="0" w:color="auto"/>
            <w:left w:val="none" w:sz="0" w:space="0" w:color="auto"/>
            <w:bottom w:val="none" w:sz="0" w:space="0" w:color="auto"/>
            <w:right w:val="none" w:sz="0" w:space="0" w:color="auto"/>
          </w:divBdr>
        </w:div>
        <w:div w:id="1159618112">
          <w:marLeft w:val="480"/>
          <w:marRight w:val="0"/>
          <w:marTop w:val="0"/>
          <w:marBottom w:val="0"/>
          <w:divBdr>
            <w:top w:val="none" w:sz="0" w:space="0" w:color="auto"/>
            <w:left w:val="none" w:sz="0" w:space="0" w:color="auto"/>
            <w:bottom w:val="none" w:sz="0" w:space="0" w:color="auto"/>
            <w:right w:val="none" w:sz="0" w:space="0" w:color="auto"/>
          </w:divBdr>
        </w:div>
        <w:div w:id="1161972494">
          <w:marLeft w:val="480"/>
          <w:marRight w:val="0"/>
          <w:marTop w:val="0"/>
          <w:marBottom w:val="0"/>
          <w:divBdr>
            <w:top w:val="none" w:sz="0" w:space="0" w:color="auto"/>
            <w:left w:val="none" w:sz="0" w:space="0" w:color="auto"/>
            <w:bottom w:val="none" w:sz="0" w:space="0" w:color="auto"/>
            <w:right w:val="none" w:sz="0" w:space="0" w:color="auto"/>
          </w:divBdr>
        </w:div>
        <w:div w:id="1162551450">
          <w:marLeft w:val="480"/>
          <w:marRight w:val="0"/>
          <w:marTop w:val="0"/>
          <w:marBottom w:val="0"/>
          <w:divBdr>
            <w:top w:val="none" w:sz="0" w:space="0" w:color="auto"/>
            <w:left w:val="none" w:sz="0" w:space="0" w:color="auto"/>
            <w:bottom w:val="none" w:sz="0" w:space="0" w:color="auto"/>
            <w:right w:val="none" w:sz="0" w:space="0" w:color="auto"/>
          </w:divBdr>
        </w:div>
        <w:div w:id="1165051083">
          <w:marLeft w:val="480"/>
          <w:marRight w:val="0"/>
          <w:marTop w:val="0"/>
          <w:marBottom w:val="0"/>
          <w:divBdr>
            <w:top w:val="none" w:sz="0" w:space="0" w:color="auto"/>
            <w:left w:val="none" w:sz="0" w:space="0" w:color="auto"/>
            <w:bottom w:val="none" w:sz="0" w:space="0" w:color="auto"/>
            <w:right w:val="none" w:sz="0" w:space="0" w:color="auto"/>
          </w:divBdr>
        </w:div>
        <w:div w:id="1165706720">
          <w:marLeft w:val="480"/>
          <w:marRight w:val="0"/>
          <w:marTop w:val="0"/>
          <w:marBottom w:val="0"/>
          <w:divBdr>
            <w:top w:val="none" w:sz="0" w:space="0" w:color="auto"/>
            <w:left w:val="none" w:sz="0" w:space="0" w:color="auto"/>
            <w:bottom w:val="none" w:sz="0" w:space="0" w:color="auto"/>
            <w:right w:val="none" w:sz="0" w:space="0" w:color="auto"/>
          </w:divBdr>
        </w:div>
        <w:div w:id="1165977629">
          <w:marLeft w:val="480"/>
          <w:marRight w:val="0"/>
          <w:marTop w:val="0"/>
          <w:marBottom w:val="0"/>
          <w:divBdr>
            <w:top w:val="none" w:sz="0" w:space="0" w:color="auto"/>
            <w:left w:val="none" w:sz="0" w:space="0" w:color="auto"/>
            <w:bottom w:val="none" w:sz="0" w:space="0" w:color="auto"/>
            <w:right w:val="none" w:sz="0" w:space="0" w:color="auto"/>
          </w:divBdr>
        </w:div>
        <w:div w:id="1171918795">
          <w:marLeft w:val="480"/>
          <w:marRight w:val="0"/>
          <w:marTop w:val="0"/>
          <w:marBottom w:val="0"/>
          <w:divBdr>
            <w:top w:val="none" w:sz="0" w:space="0" w:color="auto"/>
            <w:left w:val="none" w:sz="0" w:space="0" w:color="auto"/>
            <w:bottom w:val="none" w:sz="0" w:space="0" w:color="auto"/>
            <w:right w:val="none" w:sz="0" w:space="0" w:color="auto"/>
          </w:divBdr>
        </w:div>
        <w:div w:id="1178927632">
          <w:marLeft w:val="480"/>
          <w:marRight w:val="0"/>
          <w:marTop w:val="0"/>
          <w:marBottom w:val="0"/>
          <w:divBdr>
            <w:top w:val="none" w:sz="0" w:space="0" w:color="auto"/>
            <w:left w:val="none" w:sz="0" w:space="0" w:color="auto"/>
            <w:bottom w:val="none" w:sz="0" w:space="0" w:color="auto"/>
            <w:right w:val="none" w:sz="0" w:space="0" w:color="auto"/>
          </w:divBdr>
        </w:div>
        <w:div w:id="1181309607">
          <w:marLeft w:val="480"/>
          <w:marRight w:val="0"/>
          <w:marTop w:val="0"/>
          <w:marBottom w:val="0"/>
          <w:divBdr>
            <w:top w:val="none" w:sz="0" w:space="0" w:color="auto"/>
            <w:left w:val="none" w:sz="0" w:space="0" w:color="auto"/>
            <w:bottom w:val="none" w:sz="0" w:space="0" w:color="auto"/>
            <w:right w:val="none" w:sz="0" w:space="0" w:color="auto"/>
          </w:divBdr>
        </w:div>
        <w:div w:id="1182935689">
          <w:marLeft w:val="480"/>
          <w:marRight w:val="0"/>
          <w:marTop w:val="0"/>
          <w:marBottom w:val="0"/>
          <w:divBdr>
            <w:top w:val="none" w:sz="0" w:space="0" w:color="auto"/>
            <w:left w:val="none" w:sz="0" w:space="0" w:color="auto"/>
            <w:bottom w:val="none" w:sz="0" w:space="0" w:color="auto"/>
            <w:right w:val="none" w:sz="0" w:space="0" w:color="auto"/>
          </w:divBdr>
        </w:div>
        <w:div w:id="1183595690">
          <w:marLeft w:val="480"/>
          <w:marRight w:val="0"/>
          <w:marTop w:val="0"/>
          <w:marBottom w:val="0"/>
          <w:divBdr>
            <w:top w:val="none" w:sz="0" w:space="0" w:color="auto"/>
            <w:left w:val="none" w:sz="0" w:space="0" w:color="auto"/>
            <w:bottom w:val="none" w:sz="0" w:space="0" w:color="auto"/>
            <w:right w:val="none" w:sz="0" w:space="0" w:color="auto"/>
          </w:divBdr>
        </w:div>
        <w:div w:id="1186410080">
          <w:marLeft w:val="480"/>
          <w:marRight w:val="0"/>
          <w:marTop w:val="0"/>
          <w:marBottom w:val="0"/>
          <w:divBdr>
            <w:top w:val="none" w:sz="0" w:space="0" w:color="auto"/>
            <w:left w:val="none" w:sz="0" w:space="0" w:color="auto"/>
            <w:bottom w:val="none" w:sz="0" w:space="0" w:color="auto"/>
            <w:right w:val="none" w:sz="0" w:space="0" w:color="auto"/>
          </w:divBdr>
        </w:div>
        <w:div w:id="1186750462">
          <w:marLeft w:val="480"/>
          <w:marRight w:val="0"/>
          <w:marTop w:val="0"/>
          <w:marBottom w:val="0"/>
          <w:divBdr>
            <w:top w:val="none" w:sz="0" w:space="0" w:color="auto"/>
            <w:left w:val="none" w:sz="0" w:space="0" w:color="auto"/>
            <w:bottom w:val="none" w:sz="0" w:space="0" w:color="auto"/>
            <w:right w:val="none" w:sz="0" w:space="0" w:color="auto"/>
          </w:divBdr>
        </w:div>
        <w:div w:id="1187602406">
          <w:marLeft w:val="480"/>
          <w:marRight w:val="0"/>
          <w:marTop w:val="0"/>
          <w:marBottom w:val="0"/>
          <w:divBdr>
            <w:top w:val="none" w:sz="0" w:space="0" w:color="auto"/>
            <w:left w:val="none" w:sz="0" w:space="0" w:color="auto"/>
            <w:bottom w:val="none" w:sz="0" w:space="0" w:color="auto"/>
            <w:right w:val="none" w:sz="0" w:space="0" w:color="auto"/>
          </w:divBdr>
        </w:div>
        <w:div w:id="1189220937">
          <w:marLeft w:val="480"/>
          <w:marRight w:val="0"/>
          <w:marTop w:val="0"/>
          <w:marBottom w:val="0"/>
          <w:divBdr>
            <w:top w:val="none" w:sz="0" w:space="0" w:color="auto"/>
            <w:left w:val="none" w:sz="0" w:space="0" w:color="auto"/>
            <w:bottom w:val="none" w:sz="0" w:space="0" w:color="auto"/>
            <w:right w:val="none" w:sz="0" w:space="0" w:color="auto"/>
          </w:divBdr>
        </w:div>
        <w:div w:id="1191143267">
          <w:marLeft w:val="480"/>
          <w:marRight w:val="0"/>
          <w:marTop w:val="0"/>
          <w:marBottom w:val="0"/>
          <w:divBdr>
            <w:top w:val="none" w:sz="0" w:space="0" w:color="auto"/>
            <w:left w:val="none" w:sz="0" w:space="0" w:color="auto"/>
            <w:bottom w:val="none" w:sz="0" w:space="0" w:color="auto"/>
            <w:right w:val="none" w:sz="0" w:space="0" w:color="auto"/>
          </w:divBdr>
        </w:div>
        <w:div w:id="1192644711">
          <w:marLeft w:val="480"/>
          <w:marRight w:val="0"/>
          <w:marTop w:val="0"/>
          <w:marBottom w:val="0"/>
          <w:divBdr>
            <w:top w:val="none" w:sz="0" w:space="0" w:color="auto"/>
            <w:left w:val="none" w:sz="0" w:space="0" w:color="auto"/>
            <w:bottom w:val="none" w:sz="0" w:space="0" w:color="auto"/>
            <w:right w:val="none" w:sz="0" w:space="0" w:color="auto"/>
          </w:divBdr>
        </w:div>
        <w:div w:id="1193685583">
          <w:marLeft w:val="480"/>
          <w:marRight w:val="0"/>
          <w:marTop w:val="0"/>
          <w:marBottom w:val="0"/>
          <w:divBdr>
            <w:top w:val="none" w:sz="0" w:space="0" w:color="auto"/>
            <w:left w:val="none" w:sz="0" w:space="0" w:color="auto"/>
            <w:bottom w:val="none" w:sz="0" w:space="0" w:color="auto"/>
            <w:right w:val="none" w:sz="0" w:space="0" w:color="auto"/>
          </w:divBdr>
        </w:div>
        <w:div w:id="1194072206">
          <w:marLeft w:val="480"/>
          <w:marRight w:val="0"/>
          <w:marTop w:val="0"/>
          <w:marBottom w:val="0"/>
          <w:divBdr>
            <w:top w:val="none" w:sz="0" w:space="0" w:color="auto"/>
            <w:left w:val="none" w:sz="0" w:space="0" w:color="auto"/>
            <w:bottom w:val="none" w:sz="0" w:space="0" w:color="auto"/>
            <w:right w:val="none" w:sz="0" w:space="0" w:color="auto"/>
          </w:divBdr>
        </w:div>
        <w:div w:id="1194269924">
          <w:marLeft w:val="480"/>
          <w:marRight w:val="0"/>
          <w:marTop w:val="0"/>
          <w:marBottom w:val="0"/>
          <w:divBdr>
            <w:top w:val="none" w:sz="0" w:space="0" w:color="auto"/>
            <w:left w:val="none" w:sz="0" w:space="0" w:color="auto"/>
            <w:bottom w:val="none" w:sz="0" w:space="0" w:color="auto"/>
            <w:right w:val="none" w:sz="0" w:space="0" w:color="auto"/>
          </w:divBdr>
        </w:div>
        <w:div w:id="1194733408">
          <w:marLeft w:val="480"/>
          <w:marRight w:val="0"/>
          <w:marTop w:val="0"/>
          <w:marBottom w:val="0"/>
          <w:divBdr>
            <w:top w:val="none" w:sz="0" w:space="0" w:color="auto"/>
            <w:left w:val="none" w:sz="0" w:space="0" w:color="auto"/>
            <w:bottom w:val="none" w:sz="0" w:space="0" w:color="auto"/>
            <w:right w:val="none" w:sz="0" w:space="0" w:color="auto"/>
          </w:divBdr>
        </w:div>
        <w:div w:id="1195847207">
          <w:marLeft w:val="480"/>
          <w:marRight w:val="0"/>
          <w:marTop w:val="0"/>
          <w:marBottom w:val="0"/>
          <w:divBdr>
            <w:top w:val="none" w:sz="0" w:space="0" w:color="auto"/>
            <w:left w:val="none" w:sz="0" w:space="0" w:color="auto"/>
            <w:bottom w:val="none" w:sz="0" w:space="0" w:color="auto"/>
            <w:right w:val="none" w:sz="0" w:space="0" w:color="auto"/>
          </w:divBdr>
        </w:div>
        <w:div w:id="1195849576">
          <w:marLeft w:val="480"/>
          <w:marRight w:val="0"/>
          <w:marTop w:val="0"/>
          <w:marBottom w:val="0"/>
          <w:divBdr>
            <w:top w:val="none" w:sz="0" w:space="0" w:color="auto"/>
            <w:left w:val="none" w:sz="0" w:space="0" w:color="auto"/>
            <w:bottom w:val="none" w:sz="0" w:space="0" w:color="auto"/>
            <w:right w:val="none" w:sz="0" w:space="0" w:color="auto"/>
          </w:divBdr>
        </w:div>
        <w:div w:id="1196653743">
          <w:marLeft w:val="480"/>
          <w:marRight w:val="0"/>
          <w:marTop w:val="0"/>
          <w:marBottom w:val="0"/>
          <w:divBdr>
            <w:top w:val="none" w:sz="0" w:space="0" w:color="auto"/>
            <w:left w:val="none" w:sz="0" w:space="0" w:color="auto"/>
            <w:bottom w:val="none" w:sz="0" w:space="0" w:color="auto"/>
            <w:right w:val="none" w:sz="0" w:space="0" w:color="auto"/>
          </w:divBdr>
        </w:div>
        <w:div w:id="1196772482">
          <w:marLeft w:val="480"/>
          <w:marRight w:val="0"/>
          <w:marTop w:val="0"/>
          <w:marBottom w:val="0"/>
          <w:divBdr>
            <w:top w:val="none" w:sz="0" w:space="0" w:color="auto"/>
            <w:left w:val="none" w:sz="0" w:space="0" w:color="auto"/>
            <w:bottom w:val="none" w:sz="0" w:space="0" w:color="auto"/>
            <w:right w:val="none" w:sz="0" w:space="0" w:color="auto"/>
          </w:divBdr>
        </w:div>
        <w:div w:id="1197233572">
          <w:marLeft w:val="480"/>
          <w:marRight w:val="0"/>
          <w:marTop w:val="0"/>
          <w:marBottom w:val="0"/>
          <w:divBdr>
            <w:top w:val="none" w:sz="0" w:space="0" w:color="auto"/>
            <w:left w:val="none" w:sz="0" w:space="0" w:color="auto"/>
            <w:bottom w:val="none" w:sz="0" w:space="0" w:color="auto"/>
            <w:right w:val="none" w:sz="0" w:space="0" w:color="auto"/>
          </w:divBdr>
        </w:div>
        <w:div w:id="1198814699">
          <w:marLeft w:val="480"/>
          <w:marRight w:val="0"/>
          <w:marTop w:val="0"/>
          <w:marBottom w:val="0"/>
          <w:divBdr>
            <w:top w:val="none" w:sz="0" w:space="0" w:color="auto"/>
            <w:left w:val="none" w:sz="0" w:space="0" w:color="auto"/>
            <w:bottom w:val="none" w:sz="0" w:space="0" w:color="auto"/>
            <w:right w:val="none" w:sz="0" w:space="0" w:color="auto"/>
          </w:divBdr>
        </w:div>
        <w:div w:id="1200320846">
          <w:marLeft w:val="480"/>
          <w:marRight w:val="0"/>
          <w:marTop w:val="0"/>
          <w:marBottom w:val="0"/>
          <w:divBdr>
            <w:top w:val="none" w:sz="0" w:space="0" w:color="auto"/>
            <w:left w:val="none" w:sz="0" w:space="0" w:color="auto"/>
            <w:bottom w:val="none" w:sz="0" w:space="0" w:color="auto"/>
            <w:right w:val="none" w:sz="0" w:space="0" w:color="auto"/>
          </w:divBdr>
        </w:div>
        <w:div w:id="1204712149">
          <w:marLeft w:val="480"/>
          <w:marRight w:val="0"/>
          <w:marTop w:val="0"/>
          <w:marBottom w:val="0"/>
          <w:divBdr>
            <w:top w:val="none" w:sz="0" w:space="0" w:color="auto"/>
            <w:left w:val="none" w:sz="0" w:space="0" w:color="auto"/>
            <w:bottom w:val="none" w:sz="0" w:space="0" w:color="auto"/>
            <w:right w:val="none" w:sz="0" w:space="0" w:color="auto"/>
          </w:divBdr>
        </w:div>
        <w:div w:id="1204976741">
          <w:marLeft w:val="480"/>
          <w:marRight w:val="0"/>
          <w:marTop w:val="0"/>
          <w:marBottom w:val="0"/>
          <w:divBdr>
            <w:top w:val="none" w:sz="0" w:space="0" w:color="auto"/>
            <w:left w:val="none" w:sz="0" w:space="0" w:color="auto"/>
            <w:bottom w:val="none" w:sz="0" w:space="0" w:color="auto"/>
            <w:right w:val="none" w:sz="0" w:space="0" w:color="auto"/>
          </w:divBdr>
        </w:div>
        <w:div w:id="1205021972">
          <w:marLeft w:val="480"/>
          <w:marRight w:val="0"/>
          <w:marTop w:val="0"/>
          <w:marBottom w:val="0"/>
          <w:divBdr>
            <w:top w:val="none" w:sz="0" w:space="0" w:color="auto"/>
            <w:left w:val="none" w:sz="0" w:space="0" w:color="auto"/>
            <w:bottom w:val="none" w:sz="0" w:space="0" w:color="auto"/>
            <w:right w:val="none" w:sz="0" w:space="0" w:color="auto"/>
          </w:divBdr>
        </w:div>
        <w:div w:id="1212573199">
          <w:marLeft w:val="480"/>
          <w:marRight w:val="0"/>
          <w:marTop w:val="0"/>
          <w:marBottom w:val="0"/>
          <w:divBdr>
            <w:top w:val="none" w:sz="0" w:space="0" w:color="auto"/>
            <w:left w:val="none" w:sz="0" w:space="0" w:color="auto"/>
            <w:bottom w:val="none" w:sz="0" w:space="0" w:color="auto"/>
            <w:right w:val="none" w:sz="0" w:space="0" w:color="auto"/>
          </w:divBdr>
        </w:div>
        <w:div w:id="1214006993">
          <w:marLeft w:val="480"/>
          <w:marRight w:val="0"/>
          <w:marTop w:val="0"/>
          <w:marBottom w:val="0"/>
          <w:divBdr>
            <w:top w:val="none" w:sz="0" w:space="0" w:color="auto"/>
            <w:left w:val="none" w:sz="0" w:space="0" w:color="auto"/>
            <w:bottom w:val="none" w:sz="0" w:space="0" w:color="auto"/>
            <w:right w:val="none" w:sz="0" w:space="0" w:color="auto"/>
          </w:divBdr>
        </w:div>
        <w:div w:id="1215653064">
          <w:marLeft w:val="480"/>
          <w:marRight w:val="0"/>
          <w:marTop w:val="0"/>
          <w:marBottom w:val="0"/>
          <w:divBdr>
            <w:top w:val="none" w:sz="0" w:space="0" w:color="auto"/>
            <w:left w:val="none" w:sz="0" w:space="0" w:color="auto"/>
            <w:bottom w:val="none" w:sz="0" w:space="0" w:color="auto"/>
            <w:right w:val="none" w:sz="0" w:space="0" w:color="auto"/>
          </w:divBdr>
        </w:div>
        <w:div w:id="1215657085">
          <w:marLeft w:val="480"/>
          <w:marRight w:val="0"/>
          <w:marTop w:val="0"/>
          <w:marBottom w:val="0"/>
          <w:divBdr>
            <w:top w:val="none" w:sz="0" w:space="0" w:color="auto"/>
            <w:left w:val="none" w:sz="0" w:space="0" w:color="auto"/>
            <w:bottom w:val="none" w:sz="0" w:space="0" w:color="auto"/>
            <w:right w:val="none" w:sz="0" w:space="0" w:color="auto"/>
          </w:divBdr>
        </w:div>
        <w:div w:id="1215851799">
          <w:marLeft w:val="480"/>
          <w:marRight w:val="0"/>
          <w:marTop w:val="0"/>
          <w:marBottom w:val="0"/>
          <w:divBdr>
            <w:top w:val="none" w:sz="0" w:space="0" w:color="auto"/>
            <w:left w:val="none" w:sz="0" w:space="0" w:color="auto"/>
            <w:bottom w:val="none" w:sz="0" w:space="0" w:color="auto"/>
            <w:right w:val="none" w:sz="0" w:space="0" w:color="auto"/>
          </w:divBdr>
        </w:div>
        <w:div w:id="1216282630">
          <w:marLeft w:val="480"/>
          <w:marRight w:val="0"/>
          <w:marTop w:val="0"/>
          <w:marBottom w:val="0"/>
          <w:divBdr>
            <w:top w:val="none" w:sz="0" w:space="0" w:color="auto"/>
            <w:left w:val="none" w:sz="0" w:space="0" w:color="auto"/>
            <w:bottom w:val="none" w:sz="0" w:space="0" w:color="auto"/>
            <w:right w:val="none" w:sz="0" w:space="0" w:color="auto"/>
          </w:divBdr>
        </w:div>
        <w:div w:id="1216889055">
          <w:marLeft w:val="480"/>
          <w:marRight w:val="0"/>
          <w:marTop w:val="0"/>
          <w:marBottom w:val="0"/>
          <w:divBdr>
            <w:top w:val="none" w:sz="0" w:space="0" w:color="auto"/>
            <w:left w:val="none" w:sz="0" w:space="0" w:color="auto"/>
            <w:bottom w:val="none" w:sz="0" w:space="0" w:color="auto"/>
            <w:right w:val="none" w:sz="0" w:space="0" w:color="auto"/>
          </w:divBdr>
        </w:div>
        <w:div w:id="1219046692">
          <w:marLeft w:val="480"/>
          <w:marRight w:val="0"/>
          <w:marTop w:val="0"/>
          <w:marBottom w:val="0"/>
          <w:divBdr>
            <w:top w:val="none" w:sz="0" w:space="0" w:color="auto"/>
            <w:left w:val="none" w:sz="0" w:space="0" w:color="auto"/>
            <w:bottom w:val="none" w:sz="0" w:space="0" w:color="auto"/>
            <w:right w:val="none" w:sz="0" w:space="0" w:color="auto"/>
          </w:divBdr>
        </w:div>
        <w:div w:id="1220439093">
          <w:marLeft w:val="480"/>
          <w:marRight w:val="0"/>
          <w:marTop w:val="0"/>
          <w:marBottom w:val="0"/>
          <w:divBdr>
            <w:top w:val="none" w:sz="0" w:space="0" w:color="auto"/>
            <w:left w:val="none" w:sz="0" w:space="0" w:color="auto"/>
            <w:bottom w:val="none" w:sz="0" w:space="0" w:color="auto"/>
            <w:right w:val="none" w:sz="0" w:space="0" w:color="auto"/>
          </w:divBdr>
        </w:div>
        <w:div w:id="1223827576">
          <w:marLeft w:val="480"/>
          <w:marRight w:val="0"/>
          <w:marTop w:val="0"/>
          <w:marBottom w:val="0"/>
          <w:divBdr>
            <w:top w:val="none" w:sz="0" w:space="0" w:color="auto"/>
            <w:left w:val="none" w:sz="0" w:space="0" w:color="auto"/>
            <w:bottom w:val="none" w:sz="0" w:space="0" w:color="auto"/>
            <w:right w:val="none" w:sz="0" w:space="0" w:color="auto"/>
          </w:divBdr>
        </w:div>
        <w:div w:id="1223831686">
          <w:marLeft w:val="480"/>
          <w:marRight w:val="0"/>
          <w:marTop w:val="0"/>
          <w:marBottom w:val="0"/>
          <w:divBdr>
            <w:top w:val="none" w:sz="0" w:space="0" w:color="auto"/>
            <w:left w:val="none" w:sz="0" w:space="0" w:color="auto"/>
            <w:bottom w:val="none" w:sz="0" w:space="0" w:color="auto"/>
            <w:right w:val="none" w:sz="0" w:space="0" w:color="auto"/>
          </w:divBdr>
        </w:div>
        <w:div w:id="1227956800">
          <w:marLeft w:val="480"/>
          <w:marRight w:val="0"/>
          <w:marTop w:val="0"/>
          <w:marBottom w:val="0"/>
          <w:divBdr>
            <w:top w:val="none" w:sz="0" w:space="0" w:color="auto"/>
            <w:left w:val="none" w:sz="0" w:space="0" w:color="auto"/>
            <w:bottom w:val="none" w:sz="0" w:space="0" w:color="auto"/>
            <w:right w:val="none" w:sz="0" w:space="0" w:color="auto"/>
          </w:divBdr>
        </w:div>
        <w:div w:id="1228997994">
          <w:marLeft w:val="480"/>
          <w:marRight w:val="0"/>
          <w:marTop w:val="0"/>
          <w:marBottom w:val="0"/>
          <w:divBdr>
            <w:top w:val="none" w:sz="0" w:space="0" w:color="auto"/>
            <w:left w:val="none" w:sz="0" w:space="0" w:color="auto"/>
            <w:bottom w:val="none" w:sz="0" w:space="0" w:color="auto"/>
            <w:right w:val="none" w:sz="0" w:space="0" w:color="auto"/>
          </w:divBdr>
        </w:div>
        <w:div w:id="1230311648">
          <w:marLeft w:val="480"/>
          <w:marRight w:val="0"/>
          <w:marTop w:val="0"/>
          <w:marBottom w:val="0"/>
          <w:divBdr>
            <w:top w:val="none" w:sz="0" w:space="0" w:color="auto"/>
            <w:left w:val="none" w:sz="0" w:space="0" w:color="auto"/>
            <w:bottom w:val="none" w:sz="0" w:space="0" w:color="auto"/>
            <w:right w:val="none" w:sz="0" w:space="0" w:color="auto"/>
          </w:divBdr>
        </w:div>
        <w:div w:id="1230533858">
          <w:marLeft w:val="480"/>
          <w:marRight w:val="0"/>
          <w:marTop w:val="0"/>
          <w:marBottom w:val="0"/>
          <w:divBdr>
            <w:top w:val="none" w:sz="0" w:space="0" w:color="auto"/>
            <w:left w:val="none" w:sz="0" w:space="0" w:color="auto"/>
            <w:bottom w:val="none" w:sz="0" w:space="0" w:color="auto"/>
            <w:right w:val="none" w:sz="0" w:space="0" w:color="auto"/>
          </w:divBdr>
        </w:div>
        <w:div w:id="1230850031">
          <w:marLeft w:val="480"/>
          <w:marRight w:val="0"/>
          <w:marTop w:val="0"/>
          <w:marBottom w:val="0"/>
          <w:divBdr>
            <w:top w:val="none" w:sz="0" w:space="0" w:color="auto"/>
            <w:left w:val="none" w:sz="0" w:space="0" w:color="auto"/>
            <w:bottom w:val="none" w:sz="0" w:space="0" w:color="auto"/>
            <w:right w:val="none" w:sz="0" w:space="0" w:color="auto"/>
          </w:divBdr>
        </w:div>
        <w:div w:id="1233194363">
          <w:marLeft w:val="480"/>
          <w:marRight w:val="0"/>
          <w:marTop w:val="0"/>
          <w:marBottom w:val="0"/>
          <w:divBdr>
            <w:top w:val="none" w:sz="0" w:space="0" w:color="auto"/>
            <w:left w:val="none" w:sz="0" w:space="0" w:color="auto"/>
            <w:bottom w:val="none" w:sz="0" w:space="0" w:color="auto"/>
            <w:right w:val="none" w:sz="0" w:space="0" w:color="auto"/>
          </w:divBdr>
        </w:div>
        <w:div w:id="1234583798">
          <w:marLeft w:val="480"/>
          <w:marRight w:val="0"/>
          <w:marTop w:val="0"/>
          <w:marBottom w:val="0"/>
          <w:divBdr>
            <w:top w:val="none" w:sz="0" w:space="0" w:color="auto"/>
            <w:left w:val="none" w:sz="0" w:space="0" w:color="auto"/>
            <w:bottom w:val="none" w:sz="0" w:space="0" w:color="auto"/>
            <w:right w:val="none" w:sz="0" w:space="0" w:color="auto"/>
          </w:divBdr>
        </w:div>
        <w:div w:id="1236939360">
          <w:marLeft w:val="480"/>
          <w:marRight w:val="0"/>
          <w:marTop w:val="0"/>
          <w:marBottom w:val="0"/>
          <w:divBdr>
            <w:top w:val="none" w:sz="0" w:space="0" w:color="auto"/>
            <w:left w:val="none" w:sz="0" w:space="0" w:color="auto"/>
            <w:bottom w:val="none" w:sz="0" w:space="0" w:color="auto"/>
            <w:right w:val="none" w:sz="0" w:space="0" w:color="auto"/>
          </w:divBdr>
        </w:div>
        <w:div w:id="1238056437">
          <w:marLeft w:val="480"/>
          <w:marRight w:val="0"/>
          <w:marTop w:val="0"/>
          <w:marBottom w:val="0"/>
          <w:divBdr>
            <w:top w:val="none" w:sz="0" w:space="0" w:color="auto"/>
            <w:left w:val="none" w:sz="0" w:space="0" w:color="auto"/>
            <w:bottom w:val="none" w:sz="0" w:space="0" w:color="auto"/>
            <w:right w:val="none" w:sz="0" w:space="0" w:color="auto"/>
          </w:divBdr>
        </w:div>
        <w:div w:id="1238436602">
          <w:marLeft w:val="480"/>
          <w:marRight w:val="0"/>
          <w:marTop w:val="0"/>
          <w:marBottom w:val="0"/>
          <w:divBdr>
            <w:top w:val="none" w:sz="0" w:space="0" w:color="auto"/>
            <w:left w:val="none" w:sz="0" w:space="0" w:color="auto"/>
            <w:bottom w:val="none" w:sz="0" w:space="0" w:color="auto"/>
            <w:right w:val="none" w:sz="0" w:space="0" w:color="auto"/>
          </w:divBdr>
        </w:div>
        <w:div w:id="1240483651">
          <w:marLeft w:val="480"/>
          <w:marRight w:val="0"/>
          <w:marTop w:val="0"/>
          <w:marBottom w:val="0"/>
          <w:divBdr>
            <w:top w:val="none" w:sz="0" w:space="0" w:color="auto"/>
            <w:left w:val="none" w:sz="0" w:space="0" w:color="auto"/>
            <w:bottom w:val="none" w:sz="0" w:space="0" w:color="auto"/>
            <w:right w:val="none" w:sz="0" w:space="0" w:color="auto"/>
          </w:divBdr>
        </w:div>
        <w:div w:id="1244728386">
          <w:marLeft w:val="480"/>
          <w:marRight w:val="0"/>
          <w:marTop w:val="0"/>
          <w:marBottom w:val="0"/>
          <w:divBdr>
            <w:top w:val="none" w:sz="0" w:space="0" w:color="auto"/>
            <w:left w:val="none" w:sz="0" w:space="0" w:color="auto"/>
            <w:bottom w:val="none" w:sz="0" w:space="0" w:color="auto"/>
            <w:right w:val="none" w:sz="0" w:space="0" w:color="auto"/>
          </w:divBdr>
        </w:div>
        <w:div w:id="1245601539">
          <w:marLeft w:val="480"/>
          <w:marRight w:val="0"/>
          <w:marTop w:val="0"/>
          <w:marBottom w:val="0"/>
          <w:divBdr>
            <w:top w:val="none" w:sz="0" w:space="0" w:color="auto"/>
            <w:left w:val="none" w:sz="0" w:space="0" w:color="auto"/>
            <w:bottom w:val="none" w:sz="0" w:space="0" w:color="auto"/>
            <w:right w:val="none" w:sz="0" w:space="0" w:color="auto"/>
          </w:divBdr>
        </w:div>
        <w:div w:id="1245644373">
          <w:marLeft w:val="480"/>
          <w:marRight w:val="0"/>
          <w:marTop w:val="0"/>
          <w:marBottom w:val="0"/>
          <w:divBdr>
            <w:top w:val="none" w:sz="0" w:space="0" w:color="auto"/>
            <w:left w:val="none" w:sz="0" w:space="0" w:color="auto"/>
            <w:bottom w:val="none" w:sz="0" w:space="0" w:color="auto"/>
            <w:right w:val="none" w:sz="0" w:space="0" w:color="auto"/>
          </w:divBdr>
        </w:div>
        <w:div w:id="1246376158">
          <w:marLeft w:val="480"/>
          <w:marRight w:val="0"/>
          <w:marTop w:val="0"/>
          <w:marBottom w:val="0"/>
          <w:divBdr>
            <w:top w:val="none" w:sz="0" w:space="0" w:color="auto"/>
            <w:left w:val="none" w:sz="0" w:space="0" w:color="auto"/>
            <w:bottom w:val="none" w:sz="0" w:space="0" w:color="auto"/>
            <w:right w:val="none" w:sz="0" w:space="0" w:color="auto"/>
          </w:divBdr>
        </w:div>
        <w:div w:id="1248347982">
          <w:marLeft w:val="480"/>
          <w:marRight w:val="0"/>
          <w:marTop w:val="0"/>
          <w:marBottom w:val="0"/>
          <w:divBdr>
            <w:top w:val="none" w:sz="0" w:space="0" w:color="auto"/>
            <w:left w:val="none" w:sz="0" w:space="0" w:color="auto"/>
            <w:bottom w:val="none" w:sz="0" w:space="0" w:color="auto"/>
            <w:right w:val="none" w:sz="0" w:space="0" w:color="auto"/>
          </w:divBdr>
        </w:div>
        <w:div w:id="1248416325">
          <w:marLeft w:val="480"/>
          <w:marRight w:val="0"/>
          <w:marTop w:val="0"/>
          <w:marBottom w:val="0"/>
          <w:divBdr>
            <w:top w:val="none" w:sz="0" w:space="0" w:color="auto"/>
            <w:left w:val="none" w:sz="0" w:space="0" w:color="auto"/>
            <w:bottom w:val="none" w:sz="0" w:space="0" w:color="auto"/>
            <w:right w:val="none" w:sz="0" w:space="0" w:color="auto"/>
          </w:divBdr>
        </w:div>
        <w:div w:id="1249389783">
          <w:marLeft w:val="480"/>
          <w:marRight w:val="0"/>
          <w:marTop w:val="0"/>
          <w:marBottom w:val="0"/>
          <w:divBdr>
            <w:top w:val="none" w:sz="0" w:space="0" w:color="auto"/>
            <w:left w:val="none" w:sz="0" w:space="0" w:color="auto"/>
            <w:bottom w:val="none" w:sz="0" w:space="0" w:color="auto"/>
            <w:right w:val="none" w:sz="0" w:space="0" w:color="auto"/>
          </w:divBdr>
        </w:div>
        <w:div w:id="1253274726">
          <w:marLeft w:val="480"/>
          <w:marRight w:val="0"/>
          <w:marTop w:val="0"/>
          <w:marBottom w:val="0"/>
          <w:divBdr>
            <w:top w:val="none" w:sz="0" w:space="0" w:color="auto"/>
            <w:left w:val="none" w:sz="0" w:space="0" w:color="auto"/>
            <w:bottom w:val="none" w:sz="0" w:space="0" w:color="auto"/>
            <w:right w:val="none" w:sz="0" w:space="0" w:color="auto"/>
          </w:divBdr>
        </w:div>
        <w:div w:id="1253779998">
          <w:marLeft w:val="480"/>
          <w:marRight w:val="0"/>
          <w:marTop w:val="0"/>
          <w:marBottom w:val="0"/>
          <w:divBdr>
            <w:top w:val="none" w:sz="0" w:space="0" w:color="auto"/>
            <w:left w:val="none" w:sz="0" w:space="0" w:color="auto"/>
            <w:bottom w:val="none" w:sz="0" w:space="0" w:color="auto"/>
            <w:right w:val="none" w:sz="0" w:space="0" w:color="auto"/>
          </w:divBdr>
        </w:div>
        <w:div w:id="1256552247">
          <w:marLeft w:val="480"/>
          <w:marRight w:val="0"/>
          <w:marTop w:val="0"/>
          <w:marBottom w:val="0"/>
          <w:divBdr>
            <w:top w:val="none" w:sz="0" w:space="0" w:color="auto"/>
            <w:left w:val="none" w:sz="0" w:space="0" w:color="auto"/>
            <w:bottom w:val="none" w:sz="0" w:space="0" w:color="auto"/>
            <w:right w:val="none" w:sz="0" w:space="0" w:color="auto"/>
          </w:divBdr>
        </w:div>
        <w:div w:id="1258291697">
          <w:marLeft w:val="480"/>
          <w:marRight w:val="0"/>
          <w:marTop w:val="0"/>
          <w:marBottom w:val="0"/>
          <w:divBdr>
            <w:top w:val="none" w:sz="0" w:space="0" w:color="auto"/>
            <w:left w:val="none" w:sz="0" w:space="0" w:color="auto"/>
            <w:bottom w:val="none" w:sz="0" w:space="0" w:color="auto"/>
            <w:right w:val="none" w:sz="0" w:space="0" w:color="auto"/>
          </w:divBdr>
        </w:div>
        <w:div w:id="1260065980">
          <w:marLeft w:val="480"/>
          <w:marRight w:val="0"/>
          <w:marTop w:val="0"/>
          <w:marBottom w:val="0"/>
          <w:divBdr>
            <w:top w:val="none" w:sz="0" w:space="0" w:color="auto"/>
            <w:left w:val="none" w:sz="0" w:space="0" w:color="auto"/>
            <w:bottom w:val="none" w:sz="0" w:space="0" w:color="auto"/>
            <w:right w:val="none" w:sz="0" w:space="0" w:color="auto"/>
          </w:divBdr>
        </w:div>
        <w:div w:id="1262105883">
          <w:marLeft w:val="480"/>
          <w:marRight w:val="0"/>
          <w:marTop w:val="0"/>
          <w:marBottom w:val="0"/>
          <w:divBdr>
            <w:top w:val="none" w:sz="0" w:space="0" w:color="auto"/>
            <w:left w:val="none" w:sz="0" w:space="0" w:color="auto"/>
            <w:bottom w:val="none" w:sz="0" w:space="0" w:color="auto"/>
            <w:right w:val="none" w:sz="0" w:space="0" w:color="auto"/>
          </w:divBdr>
        </w:div>
        <w:div w:id="1262952365">
          <w:marLeft w:val="480"/>
          <w:marRight w:val="0"/>
          <w:marTop w:val="0"/>
          <w:marBottom w:val="0"/>
          <w:divBdr>
            <w:top w:val="none" w:sz="0" w:space="0" w:color="auto"/>
            <w:left w:val="none" w:sz="0" w:space="0" w:color="auto"/>
            <w:bottom w:val="none" w:sz="0" w:space="0" w:color="auto"/>
            <w:right w:val="none" w:sz="0" w:space="0" w:color="auto"/>
          </w:divBdr>
        </w:div>
        <w:div w:id="1263299887">
          <w:marLeft w:val="480"/>
          <w:marRight w:val="0"/>
          <w:marTop w:val="0"/>
          <w:marBottom w:val="0"/>
          <w:divBdr>
            <w:top w:val="none" w:sz="0" w:space="0" w:color="auto"/>
            <w:left w:val="none" w:sz="0" w:space="0" w:color="auto"/>
            <w:bottom w:val="none" w:sz="0" w:space="0" w:color="auto"/>
            <w:right w:val="none" w:sz="0" w:space="0" w:color="auto"/>
          </w:divBdr>
        </w:div>
        <w:div w:id="1264191236">
          <w:marLeft w:val="480"/>
          <w:marRight w:val="0"/>
          <w:marTop w:val="0"/>
          <w:marBottom w:val="0"/>
          <w:divBdr>
            <w:top w:val="none" w:sz="0" w:space="0" w:color="auto"/>
            <w:left w:val="none" w:sz="0" w:space="0" w:color="auto"/>
            <w:bottom w:val="none" w:sz="0" w:space="0" w:color="auto"/>
            <w:right w:val="none" w:sz="0" w:space="0" w:color="auto"/>
          </w:divBdr>
        </w:div>
        <w:div w:id="1264847295">
          <w:marLeft w:val="480"/>
          <w:marRight w:val="0"/>
          <w:marTop w:val="0"/>
          <w:marBottom w:val="0"/>
          <w:divBdr>
            <w:top w:val="none" w:sz="0" w:space="0" w:color="auto"/>
            <w:left w:val="none" w:sz="0" w:space="0" w:color="auto"/>
            <w:bottom w:val="none" w:sz="0" w:space="0" w:color="auto"/>
            <w:right w:val="none" w:sz="0" w:space="0" w:color="auto"/>
          </w:divBdr>
        </w:div>
        <w:div w:id="1264915949">
          <w:marLeft w:val="480"/>
          <w:marRight w:val="0"/>
          <w:marTop w:val="0"/>
          <w:marBottom w:val="0"/>
          <w:divBdr>
            <w:top w:val="none" w:sz="0" w:space="0" w:color="auto"/>
            <w:left w:val="none" w:sz="0" w:space="0" w:color="auto"/>
            <w:bottom w:val="none" w:sz="0" w:space="0" w:color="auto"/>
            <w:right w:val="none" w:sz="0" w:space="0" w:color="auto"/>
          </w:divBdr>
        </w:div>
        <w:div w:id="1268658548">
          <w:marLeft w:val="480"/>
          <w:marRight w:val="0"/>
          <w:marTop w:val="0"/>
          <w:marBottom w:val="0"/>
          <w:divBdr>
            <w:top w:val="none" w:sz="0" w:space="0" w:color="auto"/>
            <w:left w:val="none" w:sz="0" w:space="0" w:color="auto"/>
            <w:bottom w:val="none" w:sz="0" w:space="0" w:color="auto"/>
            <w:right w:val="none" w:sz="0" w:space="0" w:color="auto"/>
          </w:divBdr>
        </w:div>
        <w:div w:id="1270897252">
          <w:marLeft w:val="480"/>
          <w:marRight w:val="0"/>
          <w:marTop w:val="0"/>
          <w:marBottom w:val="0"/>
          <w:divBdr>
            <w:top w:val="none" w:sz="0" w:space="0" w:color="auto"/>
            <w:left w:val="none" w:sz="0" w:space="0" w:color="auto"/>
            <w:bottom w:val="none" w:sz="0" w:space="0" w:color="auto"/>
            <w:right w:val="none" w:sz="0" w:space="0" w:color="auto"/>
          </w:divBdr>
        </w:div>
        <w:div w:id="1272129647">
          <w:marLeft w:val="480"/>
          <w:marRight w:val="0"/>
          <w:marTop w:val="0"/>
          <w:marBottom w:val="0"/>
          <w:divBdr>
            <w:top w:val="none" w:sz="0" w:space="0" w:color="auto"/>
            <w:left w:val="none" w:sz="0" w:space="0" w:color="auto"/>
            <w:bottom w:val="none" w:sz="0" w:space="0" w:color="auto"/>
            <w:right w:val="none" w:sz="0" w:space="0" w:color="auto"/>
          </w:divBdr>
        </w:div>
        <w:div w:id="1273633743">
          <w:marLeft w:val="480"/>
          <w:marRight w:val="0"/>
          <w:marTop w:val="0"/>
          <w:marBottom w:val="0"/>
          <w:divBdr>
            <w:top w:val="none" w:sz="0" w:space="0" w:color="auto"/>
            <w:left w:val="none" w:sz="0" w:space="0" w:color="auto"/>
            <w:bottom w:val="none" w:sz="0" w:space="0" w:color="auto"/>
            <w:right w:val="none" w:sz="0" w:space="0" w:color="auto"/>
          </w:divBdr>
        </w:div>
        <w:div w:id="1277564789">
          <w:marLeft w:val="480"/>
          <w:marRight w:val="0"/>
          <w:marTop w:val="0"/>
          <w:marBottom w:val="0"/>
          <w:divBdr>
            <w:top w:val="none" w:sz="0" w:space="0" w:color="auto"/>
            <w:left w:val="none" w:sz="0" w:space="0" w:color="auto"/>
            <w:bottom w:val="none" w:sz="0" w:space="0" w:color="auto"/>
            <w:right w:val="none" w:sz="0" w:space="0" w:color="auto"/>
          </w:divBdr>
        </w:div>
        <w:div w:id="1278488042">
          <w:marLeft w:val="480"/>
          <w:marRight w:val="0"/>
          <w:marTop w:val="0"/>
          <w:marBottom w:val="0"/>
          <w:divBdr>
            <w:top w:val="none" w:sz="0" w:space="0" w:color="auto"/>
            <w:left w:val="none" w:sz="0" w:space="0" w:color="auto"/>
            <w:bottom w:val="none" w:sz="0" w:space="0" w:color="auto"/>
            <w:right w:val="none" w:sz="0" w:space="0" w:color="auto"/>
          </w:divBdr>
        </w:div>
        <w:div w:id="1278869693">
          <w:marLeft w:val="480"/>
          <w:marRight w:val="0"/>
          <w:marTop w:val="0"/>
          <w:marBottom w:val="0"/>
          <w:divBdr>
            <w:top w:val="none" w:sz="0" w:space="0" w:color="auto"/>
            <w:left w:val="none" w:sz="0" w:space="0" w:color="auto"/>
            <w:bottom w:val="none" w:sz="0" w:space="0" w:color="auto"/>
            <w:right w:val="none" w:sz="0" w:space="0" w:color="auto"/>
          </w:divBdr>
        </w:div>
        <w:div w:id="1279795780">
          <w:marLeft w:val="480"/>
          <w:marRight w:val="0"/>
          <w:marTop w:val="0"/>
          <w:marBottom w:val="0"/>
          <w:divBdr>
            <w:top w:val="none" w:sz="0" w:space="0" w:color="auto"/>
            <w:left w:val="none" w:sz="0" w:space="0" w:color="auto"/>
            <w:bottom w:val="none" w:sz="0" w:space="0" w:color="auto"/>
            <w:right w:val="none" w:sz="0" w:space="0" w:color="auto"/>
          </w:divBdr>
        </w:div>
        <w:div w:id="1279994328">
          <w:marLeft w:val="480"/>
          <w:marRight w:val="0"/>
          <w:marTop w:val="0"/>
          <w:marBottom w:val="0"/>
          <w:divBdr>
            <w:top w:val="none" w:sz="0" w:space="0" w:color="auto"/>
            <w:left w:val="none" w:sz="0" w:space="0" w:color="auto"/>
            <w:bottom w:val="none" w:sz="0" w:space="0" w:color="auto"/>
            <w:right w:val="none" w:sz="0" w:space="0" w:color="auto"/>
          </w:divBdr>
        </w:div>
        <w:div w:id="1281499569">
          <w:marLeft w:val="480"/>
          <w:marRight w:val="0"/>
          <w:marTop w:val="0"/>
          <w:marBottom w:val="0"/>
          <w:divBdr>
            <w:top w:val="none" w:sz="0" w:space="0" w:color="auto"/>
            <w:left w:val="none" w:sz="0" w:space="0" w:color="auto"/>
            <w:bottom w:val="none" w:sz="0" w:space="0" w:color="auto"/>
            <w:right w:val="none" w:sz="0" w:space="0" w:color="auto"/>
          </w:divBdr>
        </w:div>
        <w:div w:id="1282610646">
          <w:marLeft w:val="480"/>
          <w:marRight w:val="0"/>
          <w:marTop w:val="0"/>
          <w:marBottom w:val="0"/>
          <w:divBdr>
            <w:top w:val="none" w:sz="0" w:space="0" w:color="auto"/>
            <w:left w:val="none" w:sz="0" w:space="0" w:color="auto"/>
            <w:bottom w:val="none" w:sz="0" w:space="0" w:color="auto"/>
            <w:right w:val="none" w:sz="0" w:space="0" w:color="auto"/>
          </w:divBdr>
        </w:div>
        <w:div w:id="1284120488">
          <w:marLeft w:val="480"/>
          <w:marRight w:val="0"/>
          <w:marTop w:val="0"/>
          <w:marBottom w:val="0"/>
          <w:divBdr>
            <w:top w:val="none" w:sz="0" w:space="0" w:color="auto"/>
            <w:left w:val="none" w:sz="0" w:space="0" w:color="auto"/>
            <w:bottom w:val="none" w:sz="0" w:space="0" w:color="auto"/>
            <w:right w:val="none" w:sz="0" w:space="0" w:color="auto"/>
          </w:divBdr>
        </w:div>
        <w:div w:id="1285112806">
          <w:marLeft w:val="480"/>
          <w:marRight w:val="0"/>
          <w:marTop w:val="0"/>
          <w:marBottom w:val="0"/>
          <w:divBdr>
            <w:top w:val="none" w:sz="0" w:space="0" w:color="auto"/>
            <w:left w:val="none" w:sz="0" w:space="0" w:color="auto"/>
            <w:bottom w:val="none" w:sz="0" w:space="0" w:color="auto"/>
            <w:right w:val="none" w:sz="0" w:space="0" w:color="auto"/>
          </w:divBdr>
        </w:div>
        <w:div w:id="1285766668">
          <w:marLeft w:val="480"/>
          <w:marRight w:val="0"/>
          <w:marTop w:val="0"/>
          <w:marBottom w:val="0"/>
          <w:divBdr>
            <w:top w:val="none" w:sz="0" w:space="0" w:color="auto"/>
            <w:left w:val="none" w:sz="0" w:space="0" w:color="auto"/>
            <w:bottom w:val="none" w:sz="0" w:space="0" w:color="auto"/>
            <w:right w:val="none" w:sz="0" w:space="0" w:color="auto"/>
          </w:divBdr>
        </w:div>
        <w:div w:id="1286304829">
          <w:marLeft w:val="480"/>
          <w:marRight w:val="0"/>
          <w:marTop w:val="0"/>
          <w:marBottom w:val="0"/>
          <w:divBdr>
            <w:top w:val="none" w:sz="0" w:space="0" w:color="auto"/>
            <w:left w:val="none" w:sz="0" w:space="0" w:color="auto"/>
            <w:bottom w:val="none" w:sz="0" w:space="0" w:color="auto"/>
            <w:right w:val="none" w:sz="0" w:space="0" w:color="auto"/>
          </w:divBdr>
        </w:div>
        <w:div w:id="1287468147">
          <w:marLeft w:val="480"/>
          <w:marRight w:val="0"/>
          <w:marTop w:val="0"/>
          <w:marBottom w:val="0"/>
          <w:divBdr>
            <w:top w:val="none" w:sz="0" w:space="0" w:color="auto"/>
            <w:left w:val="none" w:sz="0" w:space="0" w:color="auto"/>
            <w:bottom w:val="none" w:sz="0" w:space="0" w:color="auto"/>
            <w:right w:val="none" w:sz="0" w:space="0" w:color="auto"/>
          </w:divBdr>
        </w:div>
        <w:div w:id="1290236498">
          <w:marLeft w:val="480"/>
          <w:marRight w:val="0"/>
          <w:marTop w:val="0"/>
          <w:marBottom w:val="0"/>
          <w:divBdr>
            <w:top w:val="none" w:sz="0" w:space="0" w:color="auto"/>
            <w:left w:val="none" w:sz="0" w:space="0" w:color="auto"/>
            <w:bottom w:val="none" w:sz="0" w:space="0" w:color="auto"/>
            <w:right w:val="none" w:sz="0" w:space="0" w:color="auto"/>
          </w:divBdr>
        </w:div>
        <w:div w:id="1292057976">
          <w:marLeft w:val="480"/>
          <w:marRight w:val="0"/>
          <w:marTop w:val="0"/>
          <w:marBottom w:val="0"/>
          <w:divBdr>
            <w:top w:val="none" w:sz="0" w:space="0" w:color="auto"/>
            <w:left w:val="none" w:sz="0" w:space="0" w:color="auto"/>
            <w:bottom w:val="none" w:sz="0" w:space="0" w:color="auto"/>
            <w:right w:val="none" w:sz="0" w:space="0" w:color="auto"/>
          </w:divBdr>
        </w:div>
        <w:div w:id="1294213145">
          <w:marLeft w:val="480"/>
          <w:marRight w:val="0"/>
          <w:marTop w:val="0"/>
          <w:marBottom w:val="0"/>
          <w:divBdr>
            <w:top w:val="none" w:sz="0" w:space="0" w:color="auto"/>
            <w:left w:val="none" w:sz="0" w:space="0" w:color="auto"/>
            <w:bottom w:val="none" w:sz="0" w:space="0" w:color="auto"/>
            <w:right w:val="none" w:sz="0" w:space="0" w:color="auto"/>
          </w:divBdr>
        </w:div>
        <w:div w:id="1296713105">
          <w:marLeft w:val="480"/>
          <w:marRight w:val="0"/>
          <w:marTop w:val="0"/>
          <w:marBottom w:val="0"/>
          <w:divBdr>
            <w:top w:val="none" w:sz="0" w:space="0" w:color="auto"/>
            <w:left w:val="none" w:sz="0" w:space="0" w:color="auto"/>
            <w:bottom w:val="none" w:sz="0" w:space="0" w:color="auto"/>
            <w:right w:val="none" w:sz="0" w:space="0" w:color="auto"/>
          </w:divBdr>
        </w:div>
        <w:div w:id="1299604781">
          <w:marLeft w:val="480"/>
          <w:marRight w:val="0"/>
          <w:marTop w:val="0"/>
          <w:marBottom w:val="0"/>
          <w:divBdr>
            <w:top w:val="none" w:sz="0" w:space="0" w:color="auto"/>
            <w:left w:val="none" w:sz="0" w:space="0" w:color="auto"/>
            <w:bottom w:val="none" w:sz="0" w:space="0" w:color="auto"/>
            <w:right w:val="none" w:sz="0" w:space="0" w:color="auto"/>
          </w:divBdr>
        </w:div>
        <w:div w:id="1303925200">
          <w:marLeft w:val="480"/>
          <w:marRight w:val="0"/>
          <w:marTop w:val="0"/>
          <w:marBottom w:val="0"/>
          <w:divBdr>
            <w:top w:val="none" w:sz="0" w:space="0" w:color="auto"/>
            <w:left w:val="none" w:sz="0" w:space="0" w:color="auto"/>
            <w:bottom w:val="none" w:sz="0" w:space="0" w:color="auto"/>
            <w:right w:val="none" w:sz="0" w:space="0" w:color="auto"/>
          </w:divBdr>
        </w:div>
        <w:div w:id="1305159158">
          <w:marLeft w:val="480"/>
          <w:marRight w:val="0"/>
          <w:marTop w:val="0"/>
          <w:marBottom w:val="0"/>
          <w:divBdr>
            <w:top w:val="none" w:sz="0" w:space="0" w:color="auto"/>
            <w:left w:val="none" w:sz="0" w:space="0" w:color="auto"/>
            <w:bottom w:val="none" w:sz="0" w:space="0" w:color="auto"/>
            <w:right w:val="none" w:sz="0" w:space="0" w:color="auto"/>
          </w:divBdr>
        </w:div>
        <w:div w:id="1305820106">
          <w:marLeft w:val="480"/>
          <w:marRight w:val="0"/>
          <w:marTop w:val="0"/>
          <w:marBottom w:val="0"/>
          <w:divBdr>
            <w:top w:val="none" w:sz="0" w:space="0" w:color="auto"/>
            <w:left w:val="none" w:sz="0" w:space="0" w:color="auto"/>
            <w:bottom w:val="none" w:sz="0" w:space="0" w:color="auto"/>
            <w:right w:val="none" w:sz="0" w:space="0" w:color="auto"/>
          </w:divBdr>
        </w:div>
        <w:div w:id="1309821540">
          <w:marLeft w:val="480"/>
          <w:marRight w:val="0"/>
          <w:marTop w:val="0"/>
          <w:marBottom w:val="0"/>
          <w:divBdr>
            <w:top w:val="none" w:sz="0" w:space="0" w:color="auto"/>
            <w:left w:val="none" w:sz="0" w:space="0" w:color="auto"/>
            <w:bottom w:val="none" w:sz="0" w:space="0" w:color="auto"/>
            <w:right w:val="none" w:sz="0" w:space="0" w:color="auto"/>
          </w:divBdr>
        </w:div>
        <w:div w:id="1311255238">
          <w:marLeft w:val="480"/>
          <w:marRight w:val="0"/>
          <w:marTop w:val="0"/>
          <w:marBottom w:val="0"/>
          <w:divBdr>
            <w:top w:val="none" w:sz="0" w:space="0" w:color="auto"/>
            <w:left w:val="none" w:sz="0" w:space="0" w:color="auto"/>
            <w:bottom w:val="none" w:sz="0" w:space="0" w:color="auto"/>
            <w:right w:val="none" w:sz="0" w:space="0" w:color="auto"/>
          </w:divBdr>
        </w:div>
        <w:div w:id="1314525238">
          <w:marLeft w:val="480"/>
          <w:marRight w:val="0"/>
          <w:marTop w:val="0"/>
          <w:marBottom w:val="0"/>
          <w:divBdr>
            <w:top w:val="none" w:sz="0" w:space="0" w:color="auto"/>
            <w:left w:val="none" w:sz="0" w:space="0" w:color="auto"/>
            <w:bottom w:val="none" w:sz="0" w:space="0" w:color="auto"/>
            <w:right w:val="none" w:sz="0" w:space="0" w:color="auto"/>
          </w:divBdr>
        </w:div>
        <w:div w:id="1314601711">
          <w:marLeft w:val="480"/>
          <w:marRight w:val="0"/>
          <w:marTop w:val="0"/>
          <w:marBottom w:val="0"/>
          <w:divBdr>
            <w:top w:val="none" w:sz="0" w:space="0" w:color="auto"/>
            <w:left w:val="none" w:sz="0" w:space="0" w:color="auto"/>
            <w:bottom w:val="none" w:sz="0" w:space="0" w:color="auto"/>
            <w:right w:val="none" w:sz="0" w:space="0" w:color="auto"/>
          </w:divBdr>
        </w:div>
        <w:div w:id="1318068410">
          <w:marLeft w:val="480"/>
          <w:marRight w:val="0"/>
          <w:marTop w:val="0"/>
          <w:marBottom w:val="0"/>
          <w:divBdr>
            <w:top w:val="none" w:sz="0" w:space="0" w:color="auto"/>
            <w:left w:val="none" w:sz="0" w:space="0" w:color="auto"/>
            <w:bottom w:val="none" w:sz="0" w:space="0" w:color="auto"/>
            <w:right w:val="none" w:sz="0" w:space="0" w:color="auto"/>
          </w:divBdr>
        </w:div>
        <w:div w:id="1318920821">
          <w:marLeft w:val="480"/>
          <w:marRight w:val="0"/>
          <w:marTop w:val="0"/>
          <w:marBottom w:val="0"/>
          <w:divBdr>
            <w:top w:val="none" w:sz="0" w:space="0" w:color="auto"/>
            <w:left w:val="none" w:sz="0" w:space="0" w:color="auto"/>
            <w:bottom w:val="none" w:sz="0" w:space="0" w:color="auto"/>
            <w:right w:val="none" w:sz="0" w:space="0" w:color="auto"/>
          </w:divBdr>
        </w:div>
        <w:div w:id="1319921476">
          <w:marLeft w:val="480"/>
          <w:marRight w:val="0"/>
          <w:marTop w:val="0"/>
          <w:marBottom w:val="0"/>
          <w:divBdr>
            <w:top w:val="none" w:sz="0" w:space="0" w:color="auto"/>
            <w:left w:val="none" w:sz="0" w:space="0" w:color="auto"/>
            <w:bottom w:val="none" w:sz="0" w:space="0" w:color="auto"/>
            <w:right w:val="none" w:sz="0" w:space="0" w:color="auto"/>
          </w:divBdr>
        </w:div>
        <w:div w:id="1319962465">
          <w:marLeft w:val="480"/>
          <w:marRight w:val="0"/>
          <w:marTop w:val="0"/>
          <w:marBottom w:val="0"/>
          <w:divBdr>
            <w:top w:val="none" w:sz="0" w:space="0" w:color="auto"/>
            <w:left w:val="none" w:sz="0" w:space="0" w:color="auto"/>
            <w:bottom w:val="none" w:sz="0" w:space="0" w:color="auto"/>
            <w:right w:val="none" w:sz="0" w:space="0" w:color="auto"/>
          </w:divBdr>
        </w:div>
        <w:div w:id="1319963176">
          <w:marLeft w:val="480"/>
          <w:marRight w:val="0"/>
          <w:marTop w:val="0"/>
          <w:marBottom w:val="0"/>
          <w:divBdr>
            <w:top w:val="none" w:sz="0" w:space="0" w:color="auto"/>
            <w:left w:val="none" w:sz="0" w:space="0" w:color="auto"/>
            <w:bottom w:val="none" w:sz="0" w:space="0" w:color="auto"/>
            <w:right w:val="none" w:sz="0" w:space="0" w:color="auto"/>
          </w:divBdr>
        </w:div>
        <w:div w:id="1321890235">
          <w:marLeft w:val="480"/>
          <w:marRight w:val="0"/>
          <w:marTop w:val="0"/>
          <w:marBottom w:val="0"/>
          <w:divBdr>
            <w:top w:val="none" w:sz="0" w:space="0" w:color="auto"/>
            <w:left w:val="none" w:sz="0" w:space="0" w:color="auto"/>
            <w:bottom w:val="none" w:sz="0" w:space="0" w:color="auto"/>
            <w:right w:val="none" w:sz="0" w:space="0" w:color="auto"/>
          </w:divBdr>
        </w:div>
        <w:div w:id="1323116669">
          <w:marLeft w:val="480"/>
          <w:marRight w:val="0"/>
          <w:marTop w:val="0"/>
          <w:marBottom w:val="0"/>
          <w:divBdr>
            <w:top w:val="none" w:sz="0" w:space="0" w:color="auto"/>
            <w:left w:val="none" w:sz="0" w:space="0" w:color="auto"/>
            <w:bottom w:val="none" w:sz="0" w:space="0" w:color="auto"/>
            <w:right w:val="none" w:sz="0" w:space="0" w:color="auto"/>
          </w:divBdr>
        </w:div>
        <w:div w:id="1323389787">
          <w:marLeft w:val="480"/>
          <w:marRight w:val="0"/>
          <w:marTop w:val="0"/>
          <w:marBottom w:val="0"/>
          <w:divBdr>
            <w:top w:val="none" w:sz="0" w:space="0" w:color="auto"/>
            <w:left w:val="none" w:sz="0" w:space="0" w:color="auto"/>
            <w:bottom w:val="none" w:sz="0" w:space="0" w:color="auto"/>
            <w:right w:val="none" w:sz="0" w:space="0" w:color="auto"/>
          </w:divBdr>
        </w:div>
        <w:div w:id="1325208681">
          <w:marLeft w:val="480"/>
          <w:marRight w:val="0"/>
          <w:marTop w:val="0"/>
          <w:marBottom w:val="0"/>
          <w:divBdr>
            <w:top w:val="none" w:sz="0" w:space="0" w:color="auto"/>
            <w:left w:val="none" w:sz="0" w:space="0" w:color="auto"/>
            <w:bottom w:val="none" w:sz="0" w:space="0" w:color="auto"/>
            <w:right w:val="none" w:sz="0" w:space="0" w:color="auto"/>
          </w:divBdr>
        </w:div>
        <w:div w:id="1326474386">
          <w:marLeft w:val="480"/>
          <w:marRight w:val="0"/>
          <w:marTop w:val="0"/>
          <w:marBottom w:val="0"/>
          <w:divBdr>
            <w:top w:val="none" w:sz="0" w:space="0" w:color="auto"/>
            <w:left w:val="none" w:sz="0" w:space="0" w:color="auto"/>
            <w:bottom w:val="none" w:sz="0" w:space="0" w:color="auto"/>
            <w:right w:val="none" w:sz="0" w:space="0" w:color="auto"/>
          </w:divBdr>
        </w:div>
        <w:div w:id="1326670941">
          <w:marLeft w:val="480"/>
          <w:marRight w:val="0"/>
          <w:marTop w:val="0"/>
          <w:marBottom w:val="0"/>
          <w:divBdr>
            <w:top w:val="none" w:sz="0" w:space="0" w:color="auto"/>
            <w:left w:val="none" w:sz="0" w:space="0" w:color="auto"/>
            <w:bottom w:val="none" w:sz="0" w:space="0" w:color="auto"/>
            <w:right w:val="none" w:sz="0" w:space="0" w:color="auto"/>
          </w:divBdr>
        </w:div>
        <w:div w:id="1326975913">
          <w:marLeft w:val="480"/>
          <w:marRight w:val="0"/>
          <w:marTop w:val="0"/>
          <w:marBottom w:val="0"/>
          <w:divBdr>
            <w:top w:val="none" w:sz="0" w:space="0" w:color="auto"/>
            <w:left w:val="none" w:sz="0" w:space="0" w:color="auto"/>
            <w:bottom w:val="none" w:sz="0" w:space="0" w:color="auto"/>
            <w:right w:val="none" w:sz="0" w:space="0" w:color="auto"/>
          </w:divBdr>
        </w:div>
        <w:div w:id="1327397065">
          <w:marLeft w:val="480"/>
          <w:marRight w:val="0"/>
          <w:marTop w:val="0"/>
          <w:marBottom w:val="0"/>
          <w:divBdr>
            <w:top w:val="none" w:sz="0" w:space="0" w:color="auto"/>
            <w:left w:val="none" w:sz="0" w:space="0" w:color="auto"/>
            <w:bottom w:val="none" w:sz="0" w:space="0" w:color="auto"/>
            <w:right w:val="none" w:sz="0" w:space="0" w:color="auto"/>
          </w:divBdr>
        </w:div>
        <w:div w:id="1328630991">
          <w:marLeft w:val="480"/>
          <w:marRight w:val="0"/>
          <w:marTop w:val="0"/>
          <w:marBottom w:val="0"/>
          <w:divBdr>
            <w:top w:val="none" w:sz="0" w:space="0" w:color="auto"/>
            <w:left w:val="none" w:sz="0" w:space="0" w:color="auto"/>
            <w:bottom w:val="none" w:sz="0" w:space="0" w:color="auto"/>
            <w:right w:val="none" w:sz="0" w:space="0" w:color="auto"/>
          </w:divBdr>
        </w:div>
        <w:div w:id="1328942195">
          <w:marLeft w:val="480"/>
          <w:marRight w:val="0"/>
          <w:marTop w:val="0"/>
          <w:marBottom w:val="0"/>
          <w:divBdr>
            <w:top w:val="none" w:sz="0" w:space="0" w:color="auto"/>
            <w:left w:val="none" w:sz="0" w:space="0" w:color="auto"/>
            <w:bottom w:val="none" w:sz="0" w:space="0" w:color="auto"/>
            <w:right w:val="none" w:sz="0" w:space="0" w:color="auto"/>
          </w:divBdr>
        </w:div>
        <w:div w:id="1330332139">
          <w:marLeft w:val="480"/>
          <w:marRight w:val="0"/>
          <w:marTop w:val="0"/>
          <w:marBottom w:val="0"/>
          <w:divBdr>
            <w:top w:val="none" w:sz="0" w:space="0" w:color="auto"/>
            <w:left w:val="none" w:sz="0" w:space="0" w:color="auto"/>
            <w:bottom w:val="none" w:sz="0" w:space="0" w:color="auto"/>
            <w:right w:val="none" w:sz="0" w:space="0" w:color="auto"/>
          </w:divBdr>
        </w:div>
        <w:div w:id="1331711574">
          <w:marLeft w:val="480"/>
          <w:marRight w:val="0"/>
          <w:marTop w:val="0"/>
          <w:marBottom w:val="0"/>
          <w:divBdr>
            <w:top w:val="none" w:sz="0" w:space="0" w:color="auto"/>
            <w:left w:val="none" w:sz="0" w:space="0" w:color="auto"/>
            <w:bottom w:val="none" w:sz="0" w:space="0" w:color="auto"/>
            <w:right w:val="none" w:sz="0" w:space="0" w:color="auto"/>
          </w:divBdr>
        </w:div>
        <w:div w:id="1333214631">
          <w:marLeft w:val="480"/>
          <w:marRight w:val="0"/>
          <w:marTop w:val="0"/>
          <w:marBottom w:val="0"/>
          <w:divBdr>
            <w:top w:val="none" w:sz="0" w:space="0" w:color="auto"/>
            <w:left w:val="none" w:sz="0" w:space="0" w:color="auto"/>
            <w:bottom w:val="none" w:sz="0" w:space="0" w:color="auto"/>
            <w:right w:val="none" w:sz="0" w:space="0" w:color="auto"/>
          </w:divBdr>
        </w:div>
        <w:div w:id="1338844892">
          <w:marLeft w:val="480"/>
          <w:marRight w:val="0"/>
          <w:marTop w:val="0"/>
          <w:marBottom w:val="0"/>
          <w:divBdr>
            <w:top w:val="none" w:sz="0" w:space="0" w:color="auto"/>
            <w:left w:val="none" w:sz="0" w:space="0" w:color="auto"/>
            <w:bottom w:val="none" w:sz="0" w:space="0" w:color="auto"/>
            <w:right w:val="none" w:sz="0" w:space="0" w:color="auto"/>
          </w:divBdr>
        </w:div>
        <w:div w:id="1339115779">
          <w:marLeft w:val="480"/>
          <w:marRight w:val="0"/>
          <w:marTop w:val="0"/>
          <w:marBottom w:val="0"/>
          <w:divBdr>
            <w:top w:val="none" w:sz="0" w:space="0" w:color="auto"/>
            <w:left w:val="none" w:sz="0" w:space="0" w:color="auto"/>
            <w:bottom w:val="none" w:sz="0" w:space="0" w:color="auto"/>
            <w:right w:val="none" w:sz="0" w:space="0" w:color="auto"/>
          </w:divBdr>
        </w:div>
        <w:div w:id="1339850167">
          <w:marLeft w:val="480"/>
          <w:marRight w:val="0"/>
          <w:marTop w:val="0"/>
          <w:marBottom w:val="0"/>
          <w:divBdr>
            <w:top w:val="none" w:sz="0" w:space="0" w:color="auto"/>
            <w:left w:val="none" w:sz="0" w:space="0" w:color="auto"/>
            <w:bottom w:val="none" w:sz="0" w:space="0" w:color="auto"/>
            <w:right w:val="none" w:sz="0" w:space="0" w:color="auto"/>
          </w:divBdr>
        </w:div>
        <w:div w:id="1340740656">
          <w:marLeft w:val="480"/>
          <w:marRight w:val="0"/>
          <w:marTop w:val="0"/>
          <w:marBottom w:val="0"/>
          <w:divBdr>
            <w:top w:val="none" w:sz="0" w:space="0" w:color="auto"/>
            <w:left w:val="none" w:sz="0" w:space="0" w:color="auto"/>
            <w:bottom w:val="none" w:sz="0" w:space="0" w:color="auto"/>
            <w:right w:val="none" w:sz="0" w:space="0" w:color="auto"/>
          </w:divBdr>
        </w:div>
        <w:div w:id="1341003603">
          <w:marLeft w:val="480"/>
          <w:marRight w:val="0"/>
          <w:marTop w:val="0"/>
          <w:marBottom w:val="0"/>
          <w:divBdr>
            <w:top w:val="none" w:sz="0" w:space="0" w:color="auto"/>
            <w:left w:val="none" w:sz="0" w:space="0" w:color="auto"/>
            <w:bottom w:val="none" w:sz="0" w:space="0" w:color="auto"/>
            <w:right w:val="none" w:sz="0" w:space="0" w:color="auto"/>
          </w:divBdr>
        </w:div>
        <w:div w:id="1341152995">
          <w:marLeft w:val="480"/>
          <w:marRight w:val="0"/>
          <w:marTop w:val="0"/>
          <w:marBottom w:val="0"/>
          <w:divBdr>
            <w:top w:val="none" w:sz="0" w:space="0" w:color="auto"/>
            <w:left w:val="none" w:sz="0" w:space="0" w:color="auto"/>
            <w:bottom w:val="none" w:sz="0" w:space="0" w:color="auto"/>
            <w:right w:val="none" w:sz="0" w:space="0" w:color="auto"/>
          </w:divBdr>
        </w:div>
        <w:div w:id="1344554317">
          <w:marLeft w:val="480"/>
          <w:marRight w:val="0"/>
          <w:marTop w:val="0"/>
          <w:marBottom w:val="0"/>
          <w:divBdr>
            <w:top w:val="none" w:sz="0" w:space="0" w:color="auto"/>
            <w:left w:val="none" w:sz="0" w:space="0" w:color="auto"/>
            <w:bottom w:val="none" w:sz="0" w:space="0" w:color="auto"/>
            <w:right w:val="none" w:sz="0" w:space="0" w:color="auto"/>
          </w:divBdr>
        </w:div>
        <w:div w:id="1347754722">
          <w:marLeft w:val="480"/>
          <w:marRight w:val="0"/>
          <w:marTop w:val="0"/>
          <w:marBottom w:val="0"/>
          <w:divBdr>
            <w:top w:val="none" w:sz="0" w:space="0" w:color="auto"/>
            <w:left w:val="none" w:sz="0" w:space="0" w:color="auto"/>
            <w:bottom w:val="none" w:sz="0" w:space="0" w:color="auto"/>
            <w:right w:val="none" w:sz="0" w:space="0" w:color="auto"/>
          </w:divBdr>
        </w:div>
        <w:div w:id="1348483337">
          <w:marLeft w:val="480"/>
          <w:marRight w:val="0"/>
          <w:marTop w:val="0"/>
          <w:marBottom w:val="0"/>
          <w:divBdr>
            <w:top w:val="none" w:sz="0" w:space="0" w:color="auto"/>
            <w:left w:val="none" w:sz="0" w:space="0" w:color="auto"/>
            <w:bottom w:val="none" w:sz="0" w:space="0" w:color="auto"/>
            <w:right w:val="none" w:sz="0" w:space="0" w:color="auto"/>
          </w:divBdr>
        </w:div>
        <w:div w:id="1348827702">
          <w:marLeft w:val="480"/>
          <w:marRight w:val="0"/>
          <w:marTop w:val="0"/>
          <w:marBottom w:val="0"/>
          <w:divBdr>
            <w:top w:val="none" w:sz="0" w:space="0" w:color="auto"/>
            <w:left w:val="none" w:sz="0" w:space="0" w:color="auto"/>
            <w:bottom w:val="none" w:sz="0" w:space="0" w:color="auto"/>
            <w:right w:val="none" w:sz="0" w:space="0" w:color="auto"/>
          </w:divBdr>
        </w:div>
        <w:div w:id="1348942738">
          <w:marLeft w:val="480"/>
          <w:marRight w:val="0"/>
          <w:marTop w:val="0"/>
          <w:marBottom w:val="0"/>
          <w:divBdr>
            <w:top w:val="none" w:sz="0" w:space="0" w:color="auto"/>
            <w:left w:val="none" w:sz="0" w:space="0" w:color="auto"/>
            <w:bottom w:val="none" w:sz="0" w:space="0" w:color="auto"/>
            <w:right w:val="none" w:sz="0" w:space="0" w:color="auto"/>
          </w:divBdr>
        </w:div>
        <w:div w:id="1349605338">
          <w:marLeft w:val="480"/>
          <w:marRight w:val="0"/>
          <w:marTop w:val="0"/>
          <w:marBottom w:val="0"/>
          <w:divBdr>
            <w:top w:val="none" w:sz="0" w:space="0" w:color="auto"/>
            <w:left w:val="none" w:sz="0" w:space="0" w:color="auto"/>
            <w:bottom w:val="none" w:sz="0" w:space="0" w:color="auto"/>
            <w:right w:val="none" w:sz="0" w:space="0" w:color="auto"/>
          </w:divBdr>
        </w:div>
        <w:div w:id="1350334335">
          <w:marLeft w:val="480"/>
          <w:marRight w:val="0"/>
          <w:marTop w:val="0"/>
          <w:marBottom w:val="0"/>
          <w:divBdr>
            <w:top w:val="none" w:sz="0" w:space="0" w:color="auto"/>
            <w:left w:val="none" w:sz="0" w:space="0" w:color="auto"/>
            <w:bottom w:val="none" w:sz="0" w:space="0" w:color="auto"/>
            <w:right w:val="none" w:sz="0" w:space="0" w:color="auto"/>
          </w:divBdr>
        </w:div>
        <w:div w:id="1351876867">
          <w:marLeft w:val="480"/>
          <w:marRight w:val="0"/>
          <w:marTop w:val="0"/>
          <w:marBottom w:val="0"/>
          <w:divBdr>
            <w:top w:val="none" w:sz="0" w:space="0" w:color="auto"/>
            <w:left w:val="none" w:sz="0" w:space="0" w:color="auto"/>
            <w:bottom w:val="none" w:sz="0" w:space="0" w:color="auto"/>
            <w:right w:val="none" w:sz="0" w:space="0" w:color="auto"/>
          </w:divBdr>
        </w:div>
        <w:div w:id="1353530787">
          <w:marLeft w:val="480"/>
          <w:marRight w:val="0"/>
          <w:marTop w:val="0"/>
          <w:marBottom w:val="0"/>
          <w:divBdr>
            <w:top w:val="none" w:sz="0" w:space="0" w:color="auto"/>
            <w:left w:val="none" w:sz="0" w:space="0" w:color="auto"/>
            <w:bottom w:val="none" w:sz="0" w:space="0" w:color="auto"/>
            <w:right w:val="none" w:sz="0" w:space="0" w:color="auto"/>
          </w:divBdr>
        </w:div>
        <w:div w:id="1353920573">
          <w:marLeft w:val="480"/>
          <w:marRight w:val="0"/>
          <w:marTop w:val="0"/>
          <w:marBottom w:val="0"/>
          <w:divBdr>
            <w:top w:val="none" w:sz="0" w:space="0" w:color="auto"/>
            <w:left w:val="none" w:sz="0" w:space="0" w:color="auto"/>
            <w:bottom w:val="none" w:sz="0" w:space="0" w:color="auto"/>
            <w:right w:val="none" w:sz="0" w:space="0" w:color="auto"/>
          </w:divBdr>
        </w:div>
        <w:div w:id="1354309029">
          <w:marLeft w:val="480"/>
          <w:marRight w:val="0"/>
          <w:marTop w:val="0"/>
          <w:marBottom w:val="0"/>
          <w:divBdr>
            <w:top w:val="none" w:sz="0" w:space="0" w:color="auto"/>
            <w:left w:val="none" w:sz="0" w:space="0" w:color="auto"/>
            <w:bottom w:val="none" w:sz="0" w:space="0" w:color="auto"/>
            <w:right w:val="none" w:sz="0" w:space="0" w:color="auto"/>
          </w:divBdr>
        </w:div>
        <w:div w:id="1355689269">
          <w:marLeft w:val="480"/>
          <w:marRight w:val="0"/>
          <w:marTop w:val="0"/>
          <w:marBottom w:val="0"/>
          <w:divBdr>
            <w:top w:val="none" w:sz="0" w:space="0" w:color="auto"/>
            <w:left w:val="none" w:sz="0" w:space="0" w:color="auto"/>
            <w:bottom w:val="none" w:sz="0" w:space="0" w:color="auto"/>
            <w:right w:val="none" w:sz="0" w:space="0" w:color="auto"/>
          </w:divBdr>
        </w:div>
        <w:div w:id="1355766715">
          <w:marLeft w:val="480"/>
          <w:marRight w:val="0"/>
          <w:marTop w:val="0"/>
          <w:marBottom w:val="0"/>
          <w:divBdr>
            <w:top w:val="none" w:sz="0" w:space="0" w:color="auto"/>
            <w:left w:val="none" w:sz="0" w:space="0" w:color="auto"/>
            <w:bottom w:val="none" w:sz="0" w:space="0" w:color="auto"/>
            <w:right w:val="none" w:sz="0" w:space="0" w:color="auto"/>
          </w:divBdr>
        </w:div>
        <w:div w:id="1356424048">
          <w:marLeft w:val="480"/>
          <w:marRight w:val="0"/>
          <w:marTop w:val="0"/>
          <w:marBottom w:val="0"/>
          <w:divBdr>
            <w:top w:val="none" w:sz="0" w:space="0" w:color="auto"/>
            <w:left w:val="none" w:sz="0" w:space="0" w:color="auto"/>
            <w:bottom w:val="none" w:sz="0" w:space="0" w:color="auto"/>
            <w:right w:val="none" w:sz="0" w:space="0" w:color="auto"/>
          </w:divBdr>
        </w:div>
        <w:div w:id="1357387427">
          <w:marLeft w:val="480"/>
          <w:marRight w:val="0"/>
          <w:marTop w:val="0"/>
          <w:marBottom w:val="0"/>
          <w:divBdr>
            <w:top w:val="none" w:sz="0" w:space="0" w:color="auto"/>
            <w:left w:val="none" w:sz="0" w:space="0" w:color="auto"/>
            <w:bottom w:val="none" w:sz="0" w:space="0" w:color="auto"/>
            <w:right w:val="none" w:sz="0" w:space="0" w:color="auto"/>
          </w:divBdr>
        </w:div>
        <w:div w:id="1357850848">
          <w:marLeft w:val="480"/>
          <w:marRight w:val="0"/>
          <w:marTop w:val="0"/>
          <w:marBottom w:val="0"/>
          <w:divBdr>
            <w:top w:val="none" w:sz="0" w:space="0" w:color="auto"/>
            <w:left w:val="none" w:sz="0" w:space="0" w:color="auto"/>
            <w:bottom w:val="none" w:sz="0" w:space="0" w:color="auto"/>
            <w:right w:val="none" w:sz="0" w:space="0" w:color="auto"/>
          </w:divBdr>
        </w:div>
        <w:div w:id="1359811532">
          <w:marLeft w:val="480"/>
          <w:marRight w:val="0"/>
          <w:marTop w:val="0"/>
          <w:marBottom w:val="0"/>
          <w:divBdr>
            <w:top w:val="none" w:sz="0" w:space="0" w:color="auto"/>
            <w:left w:val="none" w:sz="0" w:space="0" w:color="auto"/>
            <w:bottom w:val="none" w:sz="0" w:space="0" w:color="auto"/>
            <w:right w:val="none" w:sz="0" w:space="0" w:color="auto"/>
          </w:divBdr>
        </w:div>
        <w:div w:id="1359937573">
          <w:marLeft w:val="480"/>
          <w:marRight w:val="0"/>
          <w:marTop w:val="0"/>
          <w:marBottom w:val="0"/>
          <w:divBdr>
            <w:top w:val="none" w:sz="0" w:space="0" w:color="auto"/>
            <w:left w:val="none" w:sz="0" w:space="0" w:color="auto"/>
            <w:bottom w:val="none" w:sz="0" w:space="0" w:color="auto"/>
            <w:right w:val="none" w:sz="0" w:space="0" w:color="auto"/>
          </w:divBdr>
        </w:div>
        <w:div w:id="1361248898">
          <w:marLeft w:val="480"/>
          <w:marRight w:val="0"/>
          <w:marTop w:val="0"/>
          <w:marBottom w:val="0"/>
          <w:divBdr>
            <w:top w:val="none" w:sz="0" w:space="0" w:color="auto"/>
            <w:left w:val="none" w:sz="0" w:space="0" w:color="auto"/>
            <w:bottom w:val="none" w:sz="0" w:space="0" w:color="auto"/>
            <w:right w:val="none" w:sz="0" w:space="0" w:color="auto"/>
          </w:divBdr>
        </w:div>
        <w:div w:id="1363438049">
          <w:marLeft w:val="480"/>
          <w:marRight w:val="0"/>
          <w:marTop w:val="0"/>
          <w:marBottom w:val="0"/>
          <w:divBdr>
            <w:top w:val="none" w:sz="0" w:space="0" w:color="auto"/>
            <w:left w:val="none" w:sz="0" w:space="0" w:color="auto"/>
            <w:bottom w:val="none" w:sz="0" w:space="0" w:color="auto"/>
            <w:right w:val="none" w:sz="0" w:space="0" w:color="auto"/>
          </w:divBdr>
        </w:div>
        <w:div w:id="1368947835">
          <w:marLeft w:val="480"/>
          <w:marRight w:val="0"/>
          <w:marTop w:val="0"/>
          <w:marBottom w:val="0"/>
          <w:divBdr>
            <w:top w:val="none" w:sz="0" w:space="0" w:color="auto"/>
            <w:left w:val="none" w:sz="0" w:space="0" w:color="auto"/>
            <w:bottom w:val="none" w:sz="0" w:space="0" w:color="auto"/>
            <w:right w:val="none" w:sz="0" w:space="0" w:color="auto"/>
          </w:divBdr>
        </w:div>
        <w:div w:id="1372414794">
          <w:marLeft w:val="480"/>
          <w:marRight w:val="0"/>
          <w:marTop w:val="0"/>
          <w:marBottom w:val="0"/>
          <w:divBdr>
            <w:top w:val="none" w:sz="0" w:space="0" w:color="auto"/>
            <w:left w:val="none" w:sz="0" w:space="0" w:color="auto"/>
            <w:bottom w:val="none" w:sz="0" w:space="0" w:color="auto"/>
            <w:right w:val="none" w:sz="0" w:space="0" w:color="auto"/>
          </w:divBdr>
        </w:div>
        <w:div w:id="1372419355">
          <w:marLeft w:val="480"/>
          <w:marRight w:val="0"/>
          <w:marTop w:val="0"/>
          <w:marBottom w:val="0"/>
          <w:divBdr>
            <w:top w:val="none" w:sz="0" w:space="0" w:color="auto"/>
            <w:left w:val="none" w:sz="0" w:space="0" w:color="auto"/>
            <w:bottom w:val="none" w:sz="0" w:space="0" w:color="auto"/>
            <w:right w:val="none" w:sz="0" w:space="0" w:color="auto"/>
          </w:divBdr>
        </w:div>
        <w:div w:id="1383821097">
          <w:marLeft w:val="480"/>
          <w:marRight w:val="0"/>
          <w:marTop w:val="0"/>
          <w:marBottom w:val="0"/>
          <w:divBdr>
            <w:top w:val="none" w:sz="0" w:space="0" w:color="auto"/>
            <w:left w:val="none" w:sz="0" w:space="0" w:color="auto"/>
            <w:bottom w:val="none" w:sz="0" w:space="0" w:color="auto"/>
            <w:right w:val="none" w:sz="0" w:space="0" w:color="auto"/>
          </w:divBdr>
        </w:div>
        <w:div w:id="1384401282">
          <w:marLeft w:val="480"/>
          <w:marRight w:val="0"/>
          <w:marTop w:val="0"/>
          <w:marBottom w:val="0"/>
          <w:divBdr>
            <w:top w:val="none" w:sz="0" w:space="0" w:color="auto"/>
            <w:left w:val="none" w:sz="0" w:space="0" w:color="auto"/>
            <w:bottom w:val="none" w:sz="0" w:space="0" w:color="auto"/>
            <w:right w:val="none" w:sz="0" w:space="0" w:color="auto"/>
          </w:divBdr>
        </w:div>
        <w:div w:id="1385133775">
          <w:marLeft w:val="480"/>
          <w:marRight w:val="0"/>
          <w:marTop w:val="0"/>
          <w:marBottom w:val="0"/>
          <w:divBdr>
            <w:top w:val="none" w:sz="0" w:space="0" w:color="auto"/>
            <w:left w:val="none" w:sz="0" w:space="0" w:color="auto"/>
            <w:bottom w:val="none" w:sz="0" w:space="0" w:color="auto"/>
            <w:right w:val="none" w:sz="0" w:space="0" w:color="auto"/>
          </w:divBdr>
        </w:div>
        <w:div w:id="1389038074">
          <w:marLeft w:val="480"/>
          <w:marRight w:val="0"/>
          <w:marTop w:val="0"/>
          <w:marBottom w:val="0"/>
          <w:divBdr>
            <w:top w:val="none" w:sz="0" w:space="0" w:color="auto"/>
            <w:left w:val="none" w:sz="0" w:space="0" w:color="auto"/>
            <w:bottom w:val="none" w:sz="0" w:space="0" w:color="auto"/>
            <w:right w:val="none" w:sz="0" w:space="0" w:color="auto"/>
          </w:divBdr>
        </w:div>
        <w:div w:id="1389454655">
          <w:marLeft w:val="480"/>
          <w:marRight w:val="0"/>
          <w:marTop w:val="0"/>
          <w:marBottom w:val="0"/>
          <w:divBdr>
            <w:top w:val="none" w:sz="0" w:space="0" w:color="auto"/>
            <w:left w:val="none" w:sz="0" w:space="0" w:color="auto"/>
            <w:bottom w:val="none" w:sz="0" w:space="0" w:color="auto"/>
            <w:right w:val="none" w:sz="0" w:space="0" w:color="auto"/>
          </w:divBdr>
        </w:div>
        <w:div w:id="1392191924">
          <w:marLeft w:val="480"/>
          <w:marRight w:val="0"/>
          <w:marTop w:val="0"/>
          <w:marBottom w:val="0"/>
          <w:divBdr>
            <w:top w:val="none" w:sz="0" w:space="0" w:color="auto"/>
            <w:left w:val="none" w:sz="0" w:space="0" w:color="auto"/>
            <w:bottom w:val="none" w:sz="0" w:space="0" w:color="auto"/>
            <w:right w:val="none" w:sz="0" w:space="0" w:color="auto"/>
          </w:divBdr>
        </w:div>
        <w:div w:id="1392269778">
          <w:marLeft w:val="480"/>
          <w:marRight w:val="0"/>
          <w:marTop w:val="0"/>
          <w:marBottom w:val="0"/>
          <w:divBdr>
            <w:top w:val="none" w:sz="0" w:space="0" w:color="auto"/>
            <w:left w:val="none" w:sz="0" w:space="0" w:color="auto"/>
            <w:bottom w:val="none" w:sz="0" w:space="0" w:color="auto"/>
            <w:right w:val="none" w:sz="0" w:space="0" w:color="auto"/>
          </w:divBdr>
        </w:div>
        <w:div w:id="1393426918">
          <w:marLeft w:val="480"/>
          <w:marRight w:val="0"/>
          <w:marTop w:val="0"/>
          <w:marBottom w:val="0"/>
          <w:divBdr>
            <w:top w:val="none" w:sz="0" w:space="0" w:color="auto"/>
            <w:left w:val="none" w:sz="0" w:space="0" w:color="auto"/>
            <w:bottom w:val="none" w:sz="0" w:space="0" w:color="auto"/>
            <w:right w:val="none" w:sz="0" w:space="0" w:color="auto"/>
          </w:divBdr>
        </w:div>
        <w:div w:id="1393969334">
          <w:marLeft w:val="480"/>
          <w:marRight w:val="0"/>
          <w:marTop w:val="0"/>
          <w:marBottom w:val="0"/>
          <w:divBdr>
            <w:top w:val="none" w:sz="0" w:space="0" w:color="auto"/>
            <w:left w:val="none" w:sz="0" w:space="0" w:color="auto"/>
            <w:bottom w:val="none" w:sz="0" w:space="0" w:color="auto"/>
            <w:right w:val="none" w:sz="0" w:space="0" w:color="auto"/>
          </w:divBdr>
        </w:div>
        <w:div w:id="1395162826">
          <w:marLeft w:val="480"/>
          <w:marRight w:val="0"/>
          <w:marTop w:val="0"/>
          <w:marBottom w:val="0"/>
          <w:divBdr>
            <w:top w:val="none" w:sz="0" w:space="0" w:color="auto"/>
            <w:left w:val="none" w:sz="0" w:space="0" w:color="auto"/>
            <w:bottom w:val="none" w:sz="0" w:space="0" w:color="auto"/>
            <w:right w:val="none" w:sz="0" w:space="0" w:color="auto"/>
          </w:divBdr>
        </w:div>
        <w:div w:id="1398821199">
          <w:marLeft w:val="480"/>
          <w:marRight w:val="0"/>
          <w:marTop w:val="0"/>
          <w:marBottom w:val="0"/>
          <w:divBdr>
            <w:top w:val="none" w:sz="0" w:space="0" w:color="auto"/>
            <w:left w:val="none" w:sz="0" w:space="0" w:color="auto"/>
            <w:bottom w:val="none" w:sz="0" w:space="0" w:color="auto"/>
            <w:right w:val="none" w:sz="0" w:space="0" w:color="auto"/>
          </w:divBdr>
        </w:div>
        <w:div w:id="1399091976">
          <w:marLeft w:val="480"/>
          <w:marRight w:val="0"/>
          <w:marTop w:val="0"/>
          <w:marBottom w:val="0"/>
          <w:divBdr>
            <w:top w:val="none" w:sz="0" w:space="0" w:color="auto"/>
            <w:left w:val="none" w:sz="0" w:space="0" w:color="auto"/>
            <w:bottom w:val="none" w:sz="0" w:space="0" w:color="auto"/>
            <w:right w:val="none" w:sz="0" w:space="0" w:color="auto"/>
          </w:divBdr>
        </w:div>
        <w:div w:id="1399667349">
          <w:marLeft w:val="480"/>
          <w:marRight w:val="0"/>
          <w:marTop w:val="0"/>
          <w:marBottom w:val="0"/>
          <w:divBdr>
            <w:top w:val="none" w:sz="0" w:space="0" w:color="auto"/>
            <w:left w:val="none" w:sz="0" w:space="0" w:color="auto"/>
            <w:bottom w:val="none" w:sz="0" w:space="0" w:color="auto"/>
            <w:right w:val="none" w:sz="0" w:space="0" w:color="auto"/>
          </w:divBdr>
        </w:div>
        <w:div w:id="1400399057">
          <w:marLeft w:val="480"/>
          <w:marRight w:val="0"/>
          <w:marTop w:val="0"/>
          <w:marBottom w:val="0"/>
          <w:divBdr>
            <w:top w:val="none" w:sz="0" w:space="0" w:color="auto"/>
            <w:left w:val="none" w:sz="0" w:space="0" w:color="auto"/>
            <w:bottom w:val="none" w:sz="0" w:space="0" w:color="auto"/>
            <w:right w:val="none" w:sz="0" w:space="0" w:color="auto"/>
          </w:divBdr>
        </w:div>
        <w:div w:id="1401439106">
          <w:marLeft w:val="480"/>
          <w:marRight w:val="0"/>
          <w:marTop w:val="0"/>
          <w:marBottom w:val="0"/>
          <w:divBdr>
            <w:top w:val="none" w:sz="0" w:space="0" w:color="auto"/>
            <w:left w:val="none" w:sz="0" w:space="0" w:color="auto"/>
            <w:bottom w:val="none" w:sz="0" w:space="0" w:color="auto"/>
            <w:right w:val="none" w:sz="0" w:space="0" w:color="auto"/>
          </w:divBdr>
        </w:div>
        <w:div w:id="1401518365">
          <w:marLeft w:val="480"/>
          <w:marRight w:val="0"/>
          <w:marTop w:val="0"/>
          <w:marBottom w:val="0"/>
          <w:divBdr>
            <w:top w:val="none" w:sz="0" w:space="0" w:color="auto"/>
            <w:left w:val="none" w:sz="0" w:space="0" w:color="auto"/>
            <w:bottom w:val="none" w:sz="0" w:space="0" w:color="auto"/>
            <w:right w:val="none" w:sz="0" w:space="0" w:color="auto"/>
          </w:divBdr>
        </w:div>
      </w:divsChild>
    </w:div>
    <w:div w:id="1405371307">
      <w:marLeft w:val="480"/>
      <w:marRight w:val="0"/>
      <w:marTop w:val="0"/>
      <w:marBottom w:val="0"/>
      <w:divBdr>
        <w:top w:val="none" w:sz="0" w:space="0" w:color="auto"/>
        <w:left w:val="none" w:sz="0" w:space="0" w:color="auto"/>
        <w:bottom w:val="none" w:sz="0" w:space="0" w:color="auto"/>
        <w:right w:val="none" w:sz="0" w:space="0" w:color="auto"/>
      </w:divBdr>
    </w:div>
    <w:div w:id="1405446016">
      <w:marLeft w:val="480"/>
      <w:marRight w:val="0"/>
      <w:marTop w:val="0"/>
      <w:marBottom w:val="0"/>
      <w:divBdr>
        <w:top w:val="none" w:sz="0" w:space="0" w:color="auto"/>
        <w:left w:val="none" w:sz="0" w:space="0" w:color="auto"/>
        <w:bottom w:val="none" w:sz="0" w:space="0" w:color="auto"/>
        <w:right w:val="none" w:sz="0" w:space="0" w:color="auto"/>
      </w:divBdr>
    </w:div>
    <w:div w:id="1405447299">
      <w:marLeft w:val="480"/>
      <w:marRight w:val="0"/>
      <w:marTop w:val="0"/>
      <w:marBottom w:val="0"/>
      <w:divBdr>
        <w:top w:val="none" w:sz="0" w:space="0" w:color="auto"/>
        <w:left w:val="none" w:sz="0" w:space="0" w:color="auto"/>
        <w:bottom w:val="none" w:sz="0" w:space="0" w:color="auto"/>
        <w:right w:val="none" w:sz="0" w:space="0" w:color="auto"/>
      </w:divBdr>
    </w:div>
    <w:div w:id="1405492969">
      <w:marLeft w:val="480"/>
      <w:marRight w:val="0"/>
      <w:marTop w:val="0"/>
      <w:marBottom w:val="0"/>
      <w:divBdr>
        <w:top w:val="none" w:sz="0" w:space="0" w:color="auto"/>
        <w:left w:val="none" w:sz="0" w:space="0" w:color="auto"/>
        <w:bottom w:val="none" w:sz="0" w:space="0" w:color="auto"/>
        <w:right w:val="none" w:sz="0" w:space="0" w:color="auto"/>
      </w:divBdr>
    </w:div>
    <w:div w:id="1405493360">
      <w:marLeft w:val="480"/>
      <w:marRight w:val="0"/>
      <w:marTop w:val="0"/>
      <w:marBottom w:val="0"/>
      <w:divBdr>
        <w:top w:val="none" w:sz="0" w:space="0" w:color="auto"/>
        <w:left w:val="none" w:sz="0" w:space="0" w:color="auto"/>
        <w:bottom w:val="none" w:sz="0" w:space="0" w:color="auto"/>
        <w:right w:val="none" w:sz="0" w:space="0" w:color="auto"/>
      </w:divBdr>
    </w:div>
    <w:div w:id="1405762268">
      <w:marLeft w:val="480"/>
      <w:marRight w:val="0"/>
      <w:marTop w:val="0"/>
      <w:marBottom w:val="0"/>
      <w:divBdr>
        <w:top w:val="none" w:sz="0" w:space="0" w:color="auto"/>
        <w:left w:val="none" w:sz="0" w:space="0" w:color="auto"/>
        <w:bottom w:val="none" w:sz="0" w:space="0" w:color="auto"/>
        <w:right w:val="none" w:sz="0" w:space="0" w:color="auto"/>
      </w:divBdr>
    </w:div>
    <w:div w:id="1405834900">
      <w:marLeft w:val="0"/>
      <w:marRight w:val="0"/>
      <w:marTop w:val="0"/>
      <w:marBottom w:val="0"/>
      <w:divBdr>
        <w:top w:val="none" w:sz="0" w:space="0" w:color="auto"/>
        <w:left w:val="none" w:sz="0" w:space="0" w:color="auto"/>
        <w:bottom w:val="none" w:sz="0" w:space="0" w:color="auto"/>
        <w:right w:val="none" w:sz="0" w:space="0" w:color="auto"/>
      </w:divBdr>
    </w:div>
    <w:div w:id="1406075229">
      <w:marLeft w:val="480"/>
      <w:marRight w:val="0"/>
      <w:marTop w:val="0"/>
      <w:marBottom w:val="0"/>
      <w:divBdr>
        <w:top w:val="none" w:sz="0" w:space="0" w:color="auto"/>
        <w:left w:val="none" w:sz="0" w:space="0" w:color="auto"/>
        <w:bottom w:val="none" w:sz="0" w:space="0" w:color="auto"/>
        <w:right w:val="none" w:sz="0" w:space="0" w:color="auto"/>
      </w:divBdr>
    </w:div>
    <w:div w:id="1406100896">
      <w:marLeft w:val="480"/>
      <w:marRight w:val="0"/>
      <w:marTop w:val="0"/>
      <w:marBottom w:val="0"/>
      <w:divBdr>
        <w:top w:val="none" w:sz="0" w:space="0" w:color="auto"/>
        <w:left w:val="none" w:sz="0" w:space="0" w:color="auto"/>
        <w:bottom w:val="none" w:sz="0" w:space="0" w:color="auto"/>
        <w:right w:val="none" w:sz="0" w:space="0" w:color="auto"/>
      </w:divBdr>
    </w:div>
    <w:div w:id="1406219416">
      <w:marLeft w:val="480"/>
      <w:marRight w:val="0"/>
      <w:marTop w:val="0"/>
      <w:marBottom w:val="0"/>
      <w:divBdr>
        <w:top w:val="none" w:sz="0" w:space="0" w:color="auto"/>
        <w:left w:val="none" w:sz="0" w:space="0" w:color="auto"/>
        <w:bottom w:val="none" w:sz="0" w:space="0" w:color="auto"/>
        <w:right w:val="none" w:sz="0" w:space="0" w:color="auto"/>
      </w:divBdr>
    </w:div>
    <w:div w:id="1406294795">
      <w:marLeft w:val="480"/>
      <w:marRight w:val="0"/>
      <w:marTop w:val="0"/>
      <w:marBottom w:val="0"/>
      <w:divBdr>
        <w:top w:val="none" w:sz="0" w:space="0" w:color="auto"/>
        <w:left w:val="none" w:sz="0" w:space="0" w:color="auto"/>
        <w:bottom w:val="none" w:sz="0" w:space="0" w:color="auto"/>
        <w:right w:val="none" w:sz="0" w:space="0" w:color="auto"/>
      </w:divBdr>
    </w:div>
    <w:div w:id="1406340962">
      <w:marLeft w:val="480"/>
      <w:marRight w:val="0"/>
      <w:marTop w:val="0"/>
      <w:marBottom w:val="0"/>
      <w:divBdr>
        <w:top w:val="none" w:sz="0" w:space="0" w:color="auto"/>
        <w:left w:val="none" w:sz="0" w:space="0" w:color="auto"/>
        <w:bottom w:val="none" w:sz="0" w:space="0" w:color="auto"/>
        <w:right w:val="none" w:sz="0" w:space="0" w:color="auto"/>
      </w:divBdr>
    </w:div>
    <w:div w:id="1406801619">
      <w:marLeft w:val="480"/>
      <w:marRight w:val="0"/>
      <w:marTop w:val="0"/>
      <w:marBottom w:val="0"/>
      <w:divBdr>
        <w:top w:val="none" w:sz="0" w:space="0" w:color="auto"/>
        <w:left w:val="none" w:sz="0" w:space="0" w:color="auto"/>
        <w:bottom w:val="none" w:sz="0" w:space="0" w:color="auto"/>
        <w:right w:val="none" w:sz="0" w:space="0" w:color="auto"/>
      </w:divBdr>
    </w:div>
    <w:div w:id="1406873303">
      <w:marLeft w:val="480"/>
      <w:marRight w:val="0"/>
      <w:marTop w:val="0"/>
      <w:marBottom w:val="0"/>
      <w:divBdr>
        <w:top w:val="none" w:sz="0" w:space="0" w:color="auto"/>
        <w:left w:val="none" w:sz="0" w:space="0" w:color="auto"/>
        <w:bottom w:val="none" w:sz="0" w:space="0" w:color="auto"/>
        <w:right w:val="none" w:sz="0" w:space="0" w:color="auto"/>
      </w:divBdr>
    </w:div>
    <w:div w:id="1407193677">
      <w:marLeft w:val="480"/>
      <w:marRight w:val="0"/>
      <w:marTop w:val="0"/>
      <w:marBottom w:val="0"/>
      <w:divBdr>
        <w:top w:val="none" w:sz="0" w:space="0" w:color="auto"/>
        <w:left w:val="none" w:sz="0" w:space="0" w:color="auto"/>
        <w:bottom w:val="none" w:sz="0" w:space="0" w:color="auto"/>
        <w:right w:val="none" w:sz="0" w:space="0" w:color="auto"/>
      </w:divBdr>
    </w:div>
    <w:div w:id="1407264600">
      <w:marLeft w:val="480"/>
      <w:marRight w:val="0"/>
      <w:marTop w:val="0"/>
      <w:marBottom w:val="0"/>
      <w:divBdr>
        <w:top w:val="none" w:sz="0" w:space="0" w:color="auto"/>
        <w:left w:val="none" w:sz="0" w:space="0" w:color="auto"/>
        <w:bottom w:val="none" w:sz="0" w:space="0" w:color="auto"/>
        <w:right w:val="none" w:sz="0" w:space="0" w:color="auto"/>
      </w:divBdr>
    </w:div>
    <w:div w:id="1407410760">
      <w:marLeft w:val="480"/>
      <w:marRight w:val="0"/>
      <w:marTop w:val="0"/>
      <w:marBottom w:val="0"/>
      <w:divBdr>
        <w:top w:val="none" w:sz="0" w:space="0" w:color="auto"/>
        <w:left w:val="none" w:sz="0" w:space="0" w:color="auto"/>
        <w:bottom w:val="none" w:sz="0" w:space="0" w:color="auto"/>
        <w:right w:val="none" w:sz="0" w:space="0" w:color="auto"/>
      </w:divBdr>
    </w:div>
    <w:div w:id="1407459590">
      <w:marLeft w:val="480"/>
      <w:marRight w:val="0"/>
      <w:marTop w:val="0"/>
      <w:marBottom w:val="0"/>
      <w:divBdr>
        <w:top w:val="none" w:sz="0" w:space="0" w:color="auto"/>
        <w:left w:val="none" w:sz="0" w:space="0" w:color="auto"/>
        <w:bottom w:val="none" w:sz="0" w:space="0" w:color="auto"/>
        <w:right w:val="none" w:sz="0" w:space="0" w:color="auto"/>
      </w:divBdr>
    </w:div>
    <w:div w:id="1407608741">
      <w:marLeft w:val="480"/>
      <w:marRight w:val="0"/>
      <w:marTop w:val="0"/>
      <w:marBottom w:val="0"/>
      <w:divBdr>
        <w:top w:val="none" w:sz="0" w:space="0" w:color="auto"/>
        <w:left w:val="none" w:sz="0" w:space="0" w:color="auto"/>
        <w:bottom w:val="none" w:sz="0" w:space="0" w:color="auto"/>
        <w:right w:val="none" w:sz="0" w:space="0" w:color="auto"/>
      </w:divBdr>
    </w:div>
    <w:div w:id="1407846467">
      <w:marLeft w:val="480"/>
      <w:marRight w:val="0"/>
      <w:marTop w:val="0"/>
      <w:marBottom w:val="0"/>
      <w:divBdr>
        <w:top w:val="none" w:sz="0" w:space="0" w:color="auto"/>
        <w:left w:val="none" w:sz="0" w:space="0" w:color="auto"/>
        <w:bottom w:val="none" w:sz="0" w:space="0" w:color="auto"/>
        <w:right w:val="none" w:sz="0" w:space="0" w:color="auto"/>
      </w:divBdr>
    </w:div>
    <w:div w:id="1407846740">
      <w:marLeft w:val="480"/>
      <w:marRight w:val="0"/>
      <w:marTop w:val="0"/>
      <w:marBottom w:val="0"/>
      <w:divBdr>
        <w:top w:val="none" w:sz="0" w:space="0" w:color="auto"/>
        <w:left w:val="none" w:sz="0" w:space="0" w:color="auto"/>
        <w:bottom w:val="none" w:sz="0" w:space="0" w:color="auto"/>
        <w:right w:val="none" w:sz="0" w:space="0" w:color="auto"/>
      </w:divBdr>
    </w:div>
    <w:div w:id="1407994695">
      <w:marLeft w:val="480"/>
      <w:marRight w:val="0"/>
      <w:marTop w:val="0"/>
      <w:marBottom w:val="0"/>
      <w:divBdr>
        <w:top w:val="none" w:sz="0" w:space="0" w:color="auto"/>
        <w:left w:val="none" w:sz="0" w:space="0" w:color="auto"/>
        <w:bottom w:val="none" w:sz="0" w:space="0" w:color="auto"/>
        <w:right w:val="none" w:sz="0" w:space="0" w:color="auto"/>
      </w:divBdr>
    </w:div>
    <w:div w:id="1408113637">
      <w:marLeft w:val="480"/>
      <w:marRight w:val="0"/>
      <w:marTop w:val="0"/>
      <w:marBottom w:val="0"/>
      <w:divBdr>
        <w:top w:val="none" w:sz="0" w:space="0" w:color="auto"/>
        <w:left w:val="none" w:sz="0" w:space="0" w:color="auto"/>
        <w:bottom w:val="none" w:sz="0" w:space="0" w:color="auto"/>
        <w:right w:val="none" w:sz="0" w:space="0" w:color="auto"/>
      </w:divBdr>
    </w:div>
    <w:div w:id="1408334613">
      <w:marLeft w:val="0"/>
      <w:marRight w:val="0"/>
      <w:marTop w:val="0"/>
      <w:marBottom w:val="0"/>
      <w:divBdr>
        <w:top w:val="none" w:sz="0" w:space="0" w:color="auto"/>
        <w:left w:val="none" w:sz="0" w:space="0" w:color="auto"/>
        <w:bottom w:val="none" w:sz="0" w:space="0" w:color="auto"/>
        <w:right w:val="none" w:sz="0" w:space="0" w:color="auto"/>
      </w:divBdr>
    </w:div>
    <w:div w:id="1408385987">
      <w:marLeft w:val="480"/>
      <w:marRight w:val="0"/>
      <w:marTop w:val="0"/>
      <w:marBottom w:val="0"/>
      <w:divBdr>
        <w:top w:val="none" w:sz="0" w:space="0" w:color="auto"/>
        <w:left w:val="none" w:sz="0" w:space="0" w:color="auto"/>
        <w:bottom w:val="none" w:sz="0" w:space="0" w:color="auto"/>
        <w:right w:val="none" w:sz="0" w:space="0" w:color="auto"/>
      </w:divBdr>
    </w:div>
    <w:div w:id="1408578603">
      <w:marLeft w:val="480"/>
      <w:marRight w:val="0"/>
      <w:marTop w:val="0"/>
      <w:marBottom w:val="0"/>
      <w:divBdr>
        <w:top w:val="none" w:sz="0" w:space="0" w:color="auto"/>
        <w:left w:val="none" w:sz="0" w:space="0" w:color="auto"/>
        <w:bottom w:val="none" w:sz="0" w:space="0" w:color="auto"/>
        <w:right w:val="none" w:sz="0" w:space="0" w:color="auto"/>
      </w:divBdr>
    </w:div>
    <w:div w:id="1409424381">
      <w:marLeft w:val="0"/>
      <w:marRight w:val="0"/>
      <w:marTop w:val="0"/>
      <w:marBottom w:val="0"/>
      <w:divBdr>
        <w:top w:val="none" w:sz="0" w:space="0" w:color="auto"/>
        <w:left w:val="none" w:sz="0" w:space="0" w:color="auto"/>
        <w:bottom w:val="none" w:sz="0" w:space="0" w:color="auto"/>
        <w:right w:val="none" w:sz="0" w:space="0" w:color="auto"/>
      </w:divBdr>
    </w:div>
    <w:div w:id="1409424653">
      <w:marLeft w:val="480"/>
      <w:marRight w:val="0"/>
      <w:marTop w:val="0"/>
      <w:marBottom w:val="0"/>
      <w:divBdr>
        <w:top w:val="none" w:sz="0" w:space="0" w:color="auto"/>
        <w:left w:val="none" w:sz="0" w:space="0" w:color="auto"/>
        <w:bottom w:val="none" w:sz="0" w:space="0" w:color="auto"/>
        <w:right w:val="none" w:sz="0" w:space="0" w:color="auto"/>
      </w:divBdr>
    </w:div>
    <w:div w:id="1409500147">
      <w:marLeft w:val="480"/>
      <w:marRight w:val="0"/>
      <w:marTop w:val="0"/>
      <w:marBottom w:val="0"/>
      <w:divBdr>
        <w:top w:val="none" w:sz="0" w:space="0" w:color="auto"/>
        <w:left w:val="none" w:sz="0" w:space="0" w:color="auto"/>
        <w:bottom w:val="none" w:sz="0" w:space="0" w:color="auto"/>
        <w:right w:val="none" w:sz="0" w:space="0" w:color="auto"/>
      </w:divBdr>
    </w:div>
    <w:div w:id="1409574557">
      <w:marLeft w:val="480"/>
      <w:marRight w:val="0"/>
      <w:marTop w:val="0"/>
      <w:marBottom w:val="0"/>
      <w:divBdr>
        <w:top w:val="none" w:sz="0" w:space="0" w:color="auto"/>
        <w:left w:val="none" w:sz="0" w:space="0" w:color="auto"/>
        <w:bottom w:val="none" w:sz="0" w:space="0" w:color="auto"/>
        <w:right w:val="none" w:sz="0" w:space="0" w:color="auto"/>
      </w:divBdr>
    </w:div>
    <w:div w:id="1409619339">
      <w:marLeft w:val="480"/>
      <w:marRight w:val="0"/>
      <w:marTop w:val="0"/>
      <w:marBottom w:val="0"/>
      <w:divBdr>
        <w:top w:val="none" w:sz="0" w:space="0" w:color="auto"/>
        <w:left w:val="none" w:sz="0" w:space="0" w:color="auto"/>
        <w:bottom w:val="none" w:sz="0" w:space="0" w:color="auto"/>
        <w:right w:val="none" w:sz="0" w:space="0" w:color="auto"/>
      </w:divBdr>
    </w:div>
    <w:div w:id="1410038401">
      <w:marLeft w:val="480"/>
      <w:marRight w:val="0"/>
      <w:marTop w:val="0"/>
      <w:marBottom w:val="0"/>
      <w:divBdr>
        <w:top w:val="none" w:sz="0" w:space="0" w:color="auto"/>
        <w:left w:val="none" w:sz="0" w:space="0" w:color="auto"/>
        <w:bottom w:val="none" w:sz="0" w:space="0" w:color="auto"/>
        <w:right w:val="none" w:sz="0" w:space="0" w:color="auto"/>
      </w:divBdr>
    </w:div>
    <w:div w:id="1410077708">
      <w:marLeft w:val="480"/>
      <w:marRight w:val="0"/>
      <w:marTop w:val="0"/>
      <w:marBottom w:val="0"/>
      <w:divBdr>
        <w:top w:val="none" w:sz="0" w:space="0" w:color="auto"/>
        <w:left w:val="none" w:sz="0" w:space="0" w:color="auto"/>
        <w:bottom w:val="none" w:sz="0" w:space="0" w:color="auto"/>
        <w:right w:val="none" w:sz="0" w:space="0" w:color="auto"/>
      </w:divBdr>
    </w:div>
    <w:div w:id="1410080554">
      <w:marLeft w:val="480"/>
      <w:marRight w:val="0"/>
      <w:marTop w:val="0"/>
      <w:marBottom w:val="0"/>
      <w:divBdr>
        <w:top w:val="none" w:sz="0" w:space="0" w:color="auto"/>
        <w:left w:val="none" w:sz="0" w:space="0" w:color="auto"/>
        <w:bottom w:val="none" w:sz="0" w:space="0" w:color="auto"/>
        <w:right w:val="none" w:sz="0" w:space="0" w:color="auto"/>
      </w:divBdr>
    </w:div>
    <w:div w:id="1410152743">
      <w:marLeft w:val="480"/>
      <w:marRight w:val="0"/>
      <w:marTop w:val="0"/>
      <w:marBottom w:val="0"/>
      <w:divBdr>
        <w:top w:val="none" w:sz="0" w:space="0" w:color="auto"/>
        <w:left w:val="none" w:sz="0" w:space="0" w:color="auto"/>
        <w:bottom w:val="none" w:sz="0" w:space="0" w:color="auto"/>
        <w:right w:val="none" w:sz="0" w:space="0" w:color="auto"/>
      </w:divBdr>
    </w:div>
    <w:div w:id="1410226810">
      <w:marLeft w:val="480"/>
      <w:marRight w:val="0"/>
      <w:marTop w:val="0"/>
      <w:marBottom w:val="0"/>
      <w:divBdr>
        <w:top w:val="none" w:sz="0" w:space="0" w:color="auto"/>
        <w:left w:val="none" w:sz="0" w:space="0" w:color="auto"/>
        <w:bottom w:val="none" w:sz="0" w:space="0" w:color="auto"/>
        <w:right w:val="none" w:sz="0" w:space="0" w:color="auto"/>
      </w:divBdr>
    </w:div>
    <w:div w:id="1410233565">
      <w:marLeft w:val="480"/>
      <w:marRight w:val="0"/>
      <w:marTop w:val="0"/>
      <w:marBottom w:val="0"/>
      <w:divBdr>
        <w:top w:val="none" w:sz="0" w:space="0" w:color="auto"/>
        <w:left w:val="none" w:sz="0" w:space="0" w:color="auto"/>
        <w:bottom w:val="none" w:sz="0" w:space="0" w:color="auto"/>
        <w:right w:val="none" w:sz="0" w:space="0" w:color="auto"/>
      </w:divBdr>
    </w:div>
    <w:div w:id="1410270337">
      <w:marLeft w:val="480"/>
      <w:marRight w:val="0"/>
      <w:marTop w:val="0"/>
      <w:marBottom w:val="0"/>
      <w:divBdr>
        <w:top w:val="none" w:sz="0" w:space="0" w:color="auto"/>
        <w:left w:val="none" w:sz="0" w:space="0" w:color="auto"/>
        <w:bottom w:val="none" w:sz="0" w:space="0" w:color="auto"/>
        <w:right w:val="none" w:sz="0" w:space="0" w:color="auto"/>
      </w:divBdr>
    </w:div>
    <w:div w:id="1410273856">
      <w:marLeft w:val="480"/>
      <w:marRight w:val="0"/>
      <w:marTop w:val="0"/>
      <w:marBottom w:val="0"/>
      <w:divBdr>
        <w:top w:val="none" w:sz="0" w:space="0" w:color="auto"/>
        <w:left w:val="none" w:sz="0" w:space="0" w:color="auto"/>
        <w:bottom w:val="none" w:sz="0" w:space="0" w:color="auto"/>
        <w:right w:val="none" w:sz="0" w:space="0" w:color="auto"/>
      </w:divBdr>
    </w:div>
    <w:div w:id="1410495282">
      <w:marLeft w:val="480"/>
      <w:marRight w:val="0"/>
      <w:marTop w:val="0"/>
      <w:marBottom w:val="0"/>
      <w:divBdr>
        <w:top w:val="none" w:sz="0" w:space="0" w:color="auto"/>
        <w:left w:val="none" w:sz="0" w:space="0" w:color="auto"/>
        <w:bottom w:val="none" w:sz="0" w:space="0" w:color="auto"/>
        <w:right w:val="none" w:sz="0" w:space="0" w:color="auto"/>
      </w:divBdr>
    </w:div>
    <w:div w:id="1410613689">
      <w:marLeft w:val="480"/>
      <w:marRight w:val="0"/>
      <w:marTop w:val="0"/>
      <w:marBottom w:val="0"/>
      <w:divBdr>
        <w:top w:val="none" w:sz="0" w:space="0" w:color="auto"/>
        <w:left w:val="none" w:sz="0" w:space="0" w:color="auto"/>
        <w:bottom w:val="none" w:sz="0" w:space="0" w:color="auto"/>
        <w:right w:val="none" w:sz="0" w:space="0" w:color="auto"/>
      </w:divBdr>
    </w:div>
    <w:div w:id="1410809413">
      <w:marLeft w:val="480"/>
      <w:marRight w:val="0"/>
      <w:marTop w:val="0"/>
      <w:marBottom w:val="0"/>
      <w:divBdr>
        <w:top w:val="none" w:sz="0" w:space="0" w:color="auto"/>
        <w:left w:val="none" w:sz="0" w:space="0" w:color="auto"/>
        <w:bottom w:val="none" w:sz="0" w:space="0" w:color="auto"/>
        <w:right w:val="none" w:sz="0" w:space="0" w:color="auto"/>
      </w:divBdr>
    </w:div>
    <w:div w:id="1410888286">
      <w:marLeft w:val="480"/>
      <w:marRight w:val="0"/>
      <w:marTop w:val="0"/>
      <w:marBottom w:val="0"/>
      <w:divBdr>
        <w:top w:val="none" w:sz="0" w:space="0" w:color="auto"/>
        <w:left w:val="none" w:sz="0" w:space="0" w:color="auto"/>
        <w:bottom w:val="none" w:sz="0" w:space="0" w:color="auto"/>
        <w:right w:val="none" w:sz="0" w:space="0" w:color="auto"/>
      </w:divBdr>
    </w:div>
    <w:div w:id="1411191276">
      <w:marLeft w:val="480"/>
      <w:marRight w:val="0"/>
      <w:marTop w:val="0"/>
      <w:marBottom w:val="0"/>
      <w:divBdr>
        <w:top w:val="none" w:sz="0" w:space="0" w:color="auto"/>
        <w:left w:val="none" w:sz="0" w:space="0" w:color="auto"/>
        <w:bottom w:val="none" w:sz="0" w:space="0" w:color="auto"/>
        <w:right w:val="none" w:sz="0" w:space="0" w:color="auto"/>
      </w:divBdr>
    </w:div>
    <w:div w:id="1411350256">
      <w:marLeft w:val="480"/>
      <w:marRight w:val="0"/>
      <w:marTop w:val="0"/>
      <w:marBottom w:val="0"/>
      <w:divBdr>
        <w:top w:val="none" w:sz="0" w:space="0" w:color="auto"/>
        <w:left w:val="none" w:sz="0" w:space="0" w:color="auto"/>
        <w:bottom w:val="none" w:sz="0" w:space="0" w:color="auto"/>
        <w:right w:val="none" w:sz="0" w:space="0" w:color="auto"/>
      </w:divBdr>
    </w:div>
    <w:div w:id="1411537081">
      <w:marLeft w:val="480"/>
      <w:marRight w:val="0"/>
      <w:marTop w:val="0"/>
      <w:marBottom w:val="0"/>
      <w:divBdr>
        <w:top w:val="none" w:sz="0" w:space="0" w:color="auto"/>
        <w:left w:val="none" w:sz="0" w:space="0" w:color="auto"/>
        <w:bottom w:val="none" w:sz="0" w:space="0" w:color="auto"/>
        <w:right w:val="none" w:sz="0" w:space="0" w:color="auto"/>
      </w:divBdr>
    </w:div>
    <w:div w:id="1411734535">
      <w:marLeft w:val="480"/>
      <w:marRight w:val="0"/>
      <w:marTop w:val="0"/>
      <w:marBottom w:val="0"/>
      <w:divBdr>
        <w:top w:val="none" w:sz="0" w:space="0" w:color="auto"/>
        <w:left w:val="none" w:sz="0" w:space="0" w:color="auto"/>
        <w:bottom w:val="none" w:sz="0" w:space="0" w:color="auto"/>
        <w:right w:val="none" w:sz="0" w:space="0" w:color="auto"/>
      </w:divBdr>
    </w:div>
    <w:div w:id="1412039657">
      <w:marLeft w:val="480"/>
      <w:marRight w:val="0"/>
      <w:marTop w:val="0"/>
      <w:marBottom w:val="0"/>
      <w:divBdr>
        <w:top w:val="none" w:sz="0" w:space="0" w:color="auto"/>
        <w:left w:val="none" w:sz="0" w:space="0" w:color="auto"/>
        <w:bottom w:val="none" w:sz="0" w:space="0" w:color="auto"/>
        <w:right w:val="none" w:sz="0" w:space="0" w:color="auto"/>
      </w:divBdr>
    </w:div>
    <w:div w:id="1412195070">
      <w:marLeft w:val="480"/>
      <w:marRight w:val="0"/>
      <w:marTop w:val="0"/>
      <w:marBottom w:val="0"/>
      <w:divBdr>
        <w:top w:val="none" w:sz="0" w:space="0" w:color="auto"/>
        <w:left w:val="none" w:sz="0" w:space="0" w:color="auto"/>
        <w:bottom w:val="none" w:sz="0" w:space="0" w:color="auto"/>
        <w:right w:val="none" w:sz="0" w:space="0" w:color="auto"/>
      </w:divBdr>
    </w:div>
    <w:div w:id="1412312810">
      <w:marLeft w:val="480"/>
      <w:marRight w:val="0"/>
      <w:marTop w:val="0"/>
      <w:marBottom w:val="0"/>
      <w:divBdr>
        <w:top w:val="none" w:sz="0" w:space="0" w:color="auto"/>
        <w:left w:val="none" w:sz="0" w:space="0" w:color="auto"/>
        <w:bottom w:val="none" w:sz="0" w:space="0" w:color="auto"/>
        <w:right w:val="none" w:sz="0" w:space="0" w:color="auto"/>
      </w:divBdr>
    </w:div>
    <w:div w:id="1412391146">
      <w:marLeft w:val="480"/>
      <w:marRight w:val="0"/>
      <w:marTop w:val="0"/>
      <w:marBottom w:val="0"/>
      <w:divBdr>
        <w:top w:val="none" w:sz="0" w:space="0" w:color="auto"/>
        <w:left w:val="none" w:sz="0" w:space="0" w:color="auto"/>
        <w:bottom w:val="none" w:sz="0" w:space="0" w:color="auto"/>
        <w:right w:val="none" w:sz="0" w:space="0" w:color="auto"/>
      </w:divBdr>
    </w:div>
    <w:div w:id="1412433734">
      <w:marLeft w:val="480"/>
      <w:marRight w:val="0"/>
      <w:marTop w:val="0"/>
      <w:marBottom w:val="0"/>
      <w:divBdr>
        <w:top w:val="none" w:sz="0" w:space="0" w:color="auto"/>
        <w:left w:val="none" w:sz="0" w:space="0" w:color="auto"/>
        <w:bottom w:val="none" w:sz="0" w:space="0" w:color="auto"/>
        <w:right w:val="none" w:sz="0" w:space="0" w:color="auto"/>
      </w:divBdr>
    </w:div>
    <w:div w:id="1412460194">
      <w:marLeft w:val="480"/>
      <w:marRight w:val="0"/>
      <w:marTop w:val="0"/>
      <w:marBottom w:val="0"/>
      <w:divBdr>
        <w:top w:val="none" w:sz="0" w:space="0" w:color="auto"/>
        <w:left w:val="none" w:sz="0" w:space="0" w:color="auto"/>
        <w:bottom w:val="none" w:sz="0" w:space="0" w:color="auto"/>
        <w:right w:val="none" w:sz="0" w:space="0" w:color="auto"/>
      </w:divBdr>
    </w:div>
    <w:div w:id="1412461412">
      <w:marLeft w:val="480"/>
      <w:marRight w:val="0"/>
      <w:marTop w:val="0"/>
      <w:marBottom w:val="0"/>
      <w:divBdr>
        <w:top w:val="none" w:sz="0" w:space="0" w:color="auto"/>
        <w:left w:val="none" w:sz="0" w:space="0" w:color="auto"/>
        <w:bottom w:val="none" w:sz="0" w:space="0" w:color="auto"/>
        <w:right w:val="none" w:sz="0" w:space="0" w:color="auto"/>
      </w:divBdr>
    </w:div>
    <w:div w:id="1412582174">
      <w:marLeft w:val="480"/>
      <w:marRight w:val="0"/>
      <w:marTop w:val="0"/>
      <w:marBottom w:val="0"/>
      <w:divBdr>
        <w:top w:val="none" w:sz="0" w:space="0" w:color="auto"/>
        <w:left w:val="none" w:sz="0" w:space="0" w:color="auto"/>
        <w:bottom w:val="none" w:sz="0" w:space="0" w:color="auto"/>
        <w:right w:val="none" w:sz="0" w:space="0" w:color="auto"/>
      </w:divBdr>
    </w:div>
    <w:div w:id="1412698399">
      <w:marLeft w:val="480"/>
      <w:marRight w:val="0"/>
      <w:marTop w:val="0"/>
      <w:marBottom w:val="0"/>
      <w:divBdr>
        <w:top w:val="none" w:sz="0" w:space="0" w:color="auto"/>
        <w:left w:val="none" w:sz="0" w:space="0" w:color="auto"/>
        <w:bottom w:val="none" w:sz="0" w:space="0" w:color="auto"/>
        <w:right w:val="none" w:sz="0" w:space="0" w:color="auto"/>
      </w:divBdr>
    </w:div>
    <w:div w:id="1412770732">
      <w:marLeft w:val="480"/>
      <w:marRight w:val="0"/>
      <w:marTop w:val="0"/>
      <w:marBottom w:val="0"/>
      <w:divBdr>
        <w:top w:val="none" w:sz="0" w:space="0" w:color="auto"/>
        <w:left w:val="none" w:sz="0" w:space="0" w:color="auto"/>
        <w:bottom w:val="none" w:sz="0" w:space="0" w:color="auto"/>
        <w:right w:val="none" w:sz="0" w:space="0" w:color="auto"/>
      </w:divBdr>
    </w:div>
    <w:div w:id="1412893855">
      <w:marLeft w:val="480"/>
      <w:marRight w:val="0"/>
      <w:marTop w:val="0"/>
      <w:marBottom w:val="0"/>
      <w:divBdr>
        <w:top w:val="none" w:sz="0" w:space="0" w:color="auto"/>
        <w:left w:val="none" w:sz="0" w:space="0" w:color="auto"/>
        <w:bottom w:val="none" w:sz="0" w:space="0" w:color="auto"/>
        <w:right w:val="none" w:sz="0" w:space="0" w:color="auto"/>
      </w:divBdr>
    </w:div>
    <w:div w:id="1413043983">
      <w:marLeft w:val="480"/>
      <w:marRight w:val="0"/>
      <w:marTop w:val="0"/>
      <w:marBottom w:val="0"/>
      <w:divBdr>
        <w:top w:val="none" w:sz="0" w:space="0" w:color="auto"/>
        <w:left w:val="none" w:sz="0" w:space="0" w:color="auto"/>
        <w:bottom w:val="none" w:sz="0" w:space="0" w:color="auto"/>
        <w:right w:val="none" w:sz="0" w:space="0" w:color="auto"/>
      </w:divBdr>
    </w:div>
    <w:div w:id="1413157012">
      <w:marLeft w:val="480"/>
      <w:marRight w:val="0"/>
      <w:marTop w:val="0"/>
      <w:marBottom w:val="0"/>
      <w:divBdr>
        <w:top w:val="none" w:sz="0" w:space="0" w:color="auto"/>
        <w:left w:val="none" w:sz="0" w:space="0" w:color="auto"/>
        <w:bottom w:val="none" w:sz="0" w:space="0" w:color="auto"/>
        <w:right w:val="none" w:sz="0" w:space="0" w:color="auto"/>
      </w:divBdr>
    </w:div>
    <w:div w:id="1413236227">
      <w:marLeft w:val="0"/>
      <w:marRight w:val="0"/>
      <w:marTop w:val="0"/>
      <w:marBottom w:val="0"/>
      <w:divBdr>
        <w:top w:val="none" w:sz="0" w:space="0" w:color="auto"/>
        <w:left w:val="none" w:sz="0" w:space="0" w:color="auto"/>
        <w:bottom w:val="none" w:sz="0" w:space="0" w:color="auto"/>
        <w:right w:val="none" w:sz="0" w:space="0" w:color="auto"/>
      </w:divBdr>
    </w:div>
    <w:div w:id="1413355095">
      <w:marLeft w:val="480"/>
      <w:marRight w:val="0"/>
      <w:marTop w:val="0"/>
      <w:marBottom w:val="0"/>
      <w:divBdr>
        <w:top w:val="none" w:sz="0" w:space="0" w:color="auto"/>
        <w:left w:val="none" w:sz="0" w:space="0" w:color="auto"/>
        <w:bottom w:val="none" w:sz="0" w:space="0" w:color="auto"/>
        <w:right w:val="none" w:sz="0" w:space="0" w:color="auto"/>
      </w:divBdr>
    </w:div>
    <w:div w:id="1413435263">
      <w:marLeft w:val="480"/>
      <w:marRight w:val="0"/>
      <w:marTop w:val="0"/>
      <w:marBottom w:val="0"/>
      <w:divBdr>
        <w:top w:val="none" w:sz="0" w:space="0" w:color="auto"/>
        <w:left w:val="none" w:sz="0" w:space="0" w:color="auto"/>
        <w:bottom w:val="none" w:sz="0" w:space="0" w:color="auto"/>
        <w:right w:val="none" w:sz="0" w:space="0" w:color="auto"/>
      </w:divBdr>
    </w:div>
    <w:div w:id="1413577479">
      <w:marLeft w:val="480"/>
      <w:marRight w:val="0"/>
      <w:marTop w:val="0"/>
      <w:marBottom w:val="0"/>
      <w:divBdr>
        <w:top w:val="none" w:sz="0" w:space="0" w:color="auto"/>
        <w:left w:val="none" w:sz="0" w:space="0" w:color="auto"/>
        <w:bottom w:val="none" w:sz="0" w:space="0" w:color="auto"/>
        <w:right w:val="none" w:sz="0" w:space="0" w:color="auto"/>
      </w:divBdr>
    </w:div>
    <w:div w:id="1414277209">
      <w:marLeft w:val="480"/>
      <w:marRight w:val="0"/>
      <w:marTop w:val="0"/>
      <w:marBottom w:val="0"/>
      <w:divBdr>
        <w:top w:val="none" w:sz="0" w:space="0" w:color="auto"/>
        <w:left w:val="none" w:sz="0" w:space="0" w:color="auto"/>
        <w:bottom w:val="none" w:sz="0" w:space="0" w:color="auto"/>
        <w:right w:val="none" w:sz="0" w:space="0" w:color="auto"/>
      </w:divBdr>
    </w:div>
    <w:div w:id="1414349946">
      <w:marLeft w:val="480"/>
      <w:marRight w:val="0"/>
      <w:marTop w:val="0"/>
      <w:marBottom w:val="0"/>
      <w:divBdr>
        <w:top w:val="none" w:sz="0" w:space="0" w:color="auto"/>
        <w:left w:val="none" w:sz="0" w:space="0" w:color="auto"/>
        <w:bottom w:val="none" w:sz="0" w:space="0" w:color="auto"/>
        <w:right w:val="none" w:sz="0" w:space="0" w:color="auto"/>
      </w:divBdr>
    </w:div>
    <w:div w:id="1414469505">
      <w:marLeft w:val="480"/>
      <w:marRight w:val="0"/>
      <w:marTop w:val="0"/>
      <w:marBottom w:val="0"/>
      <w:divBdr>
        <w:top w:val="none" w:sz="0" w:space="0" w:color="auto"/>
        <w:left w:val="none" w:sz="0" w:space="0" w:color="auto"/>
        <w:bottom w:val="none" w:sz="0" w:space="0" w:color="auto"/>
        <w:right w:val="none" w:sz="0" w:space="0" w:color="auto"/>
      </w:divBdr>
    </w:div>
    <w:div w:id="1414666527">
      <w:marLeft w:val="480"/>
      <w:marRight w:val="0"/>
      <w:marTop w:val="0"/>
      <w:marBottom w:val="0"/>
      <w:divBdr>
        <w:top w:val="none" w:sz="0" w:space="0" w:color="auto"/>
        <w:left w:val="none" w:sz="0" w:space="0" w:color="auto"/>
        <w:bottom w:val="none" w:sz="0" w:space="0" w:color="auto"/>
        <w:right w:val="none" w:sz="0" w:space="0" w:color="auto"/>
      </w:divBdr>
    </w:div>
    <w:div w:id="1414669206">
      <w:marLeft w:val="480"/>
      <w:marRight w:val="0"/>
      <w:marTop w:val="0"/>
      <w:marBottom w:val="0"/>
      <w:divBdr>
        <w:top w:val="none" w:sz="0" w:space="0" w:color="auto"/>
        <w:left w:val="none" w:sz="0" w:space="0" w:color="auto"/>
        <w:bottom w:val="none" w:sz="0" w:space="0" w:color="auto"/>
        <w:right w:val="none" w:sz="0" w:space="0" w:color="auto"/>
      </w:divBdr>
    </w:div>
    <w:div w:id="1414819997">
      <w:marLeft w:val="480"/>
      <w:marRight w:val="0"/>
      <w:marTop w:val="0"/>
      <w:marBottom w:val="0"/>
      <w:divBdr>
        <w:top w:val="none" w:sz="0" w:space="0" w:color="auto"/>
        <w:left w:val="none" w:sz="0" w:space="0" w:color="auto"/>
        <w:bottom w:val="none" w:sz="0" w:space="0" w:color="auto"/>
        <w:right w:val="none" w:sz="0" w:space="0" w:color="auto"/>
      </w:divBdr>
    </w:div>
    <w:div w:id="1414888636">
      <w:marLeft w:val="480"/>
      <w:marRight w:val="0"/>
      <w:marTop w:val="0"/>
      <w:marBottom w:val="0"/>
      <w:divBdr>
        <w:top w:val="none" w:sz="0" w:space="0" w:color="auto"/>
        <w:left w:val="none" w:sz="0" w:space="0" w:color="auto"/>
        <w:bottom w:val="none" w:sz="0" w:space="0" w:color="auto"/>
        <w:right w:val="none" w:sz="0" w:space="0" w:color="auto"/>
      </w:divBdr>
    </w:div>
    <w:div w:id="1415123218">
      <w:marLeft w:val="480"/>
      <w:marRight w:val="0"/>
      <w:marTop w:val="0"/>
      <w:marBottom w:val="0"/>
      <w:divBdr>
        <w:top w:val="none" w:sz="0" w:space="0" w:color="auto"/>
        <w:left w:val="none" w:sz="0" w:space="0" w:color="auto"/>
        <w:bottom w:val="none" w:sz="0" w:space="0" w:color="auto"/>
        <w:right w:val="none" w:sz="0" w:space="0" w:color="auto"/>
      </w:divBdr>
    </w:div>
    <w:div w:id="1415130551">
      <w:marLeft w:val="480"/>
      <w:marRight w:val="0"/>
      <w:marTop w:val="0"/>
      <w:marBottom w:val="0"/>
      <w:divBdr>
        <w:top w:val="none" w:sz="0" w:space="0" w:color="auto"/>
        <w:left w:val="none" w:sz="0" w:space="0" w:color="auto"/>
        <w:bottom w:val="none" w:sz="0" w:space="0" w:color="auto"/>
        <w:right w:val="none" w:sz="0" w:space="0" w:color="auto"/>
      </w:divBdr>
    </w:div>
    <w:div w:id="1415281293">
      <w:marLeft w:val="480"/>
      <w:marRight w:val="0"/>
      <w:marTop w:val="0"/>
      <w:marBottom w:val="0"/>
      <w:divBdr>
        <w:top w:val="none" w:sz="0" w:space="0" w:color="auto"/>
        <w:left w:val="none" w:sz="0" w:space="0" w:color="auto"/>
        <w:bottom w:val="none" w:sz="0" w:space="0" w:color="auto"/>
        <w:right w:val="none" w:sz="0" w:space="0" w:color="auto"/>
      </w:divBdr>
    </w:div>
    <w:div w:id="1415316856">
      <w:marLeft w:val="480"/>
      <w:marRight w:val="0"/>
      <w:marTop w:val="0"/>
      <w:marBottom w:val="0"/>
      <w:divBdr>
        <w:top w:val="none" w:sz="0" w:space="0" w:color="auto"/>
        <w:left w:val="none" w:sz="0" w:space="0" w:color="auto"/>
        <w:bottom w:val="none" w:sz="0" w:space="0" w:color="auto"/>
        <w:right w:val="none" w:sz="0" w:space="0" w:color="auto"/>
      </w:divBdr>
    </w:div>
    <w:div w:id="1415393470">
      <w:marLeft w:val="480"/>
      <w:marRight w:val="0"/>
      <w:marTop w:val="0"/>
      <w:marBottom w:val="0"/>
      <w:divBdr>
        <w:top w:val="none" w:sz="0" w:space="0" w:color="auto"/>
        <w:left w:val="none" w:sz="0" w:space="0" w:color="auto"/>
        <w:bottom w:val="none" w:sz="0" w:space="0" w:color="auto"/>
        <w:right w:val="none" w:sz="0" w:space="0" w:color="auto"/>
      </w:divBdr>
    </w:div>
    <w:div w:id="1415401000">
      <w:marLeft w:val="480"/>
      <w:marRight w:val="0"/>
      <w:marTop w:val="0"/>
      <w:marBottom w:val="0"/>
      <w:divBdr>
        <w:top w:val="none" w:sz="0" w:space="0" w:color="auto"/>
        <w:left w:val="none" w:sz="0" w:space="0" w:color="auto"/>
        <w:bottom w:val="none" w:sz="0" w:space="0" w:color="auto"/>
        <w:right w:val="none" w:sz="0" w:space="0" w:color="auto"/>
      </w:divBdr>
    </w:div>
    <w:div w:id="1415737961">
      <w:marLeft w:val="480"/>
      <w:marRight w:val="0"/>
      <w:marTop w:val="0"/>
      <w:marBottom w:val="0"/>
      <w:divBdr>
        <w:top w:val="none" w:sz="0" w:space="0" w:color="auto"/>
        <w:left w:val="none" w:sz="0" w:space="0" w:color="auto"/>
        <w:bottom w:val="none" w:sz="0" w:space="0" w:color="auto"/>
        <w:right w:val="none" w:sz="0" w:space="0" w:color="auto"/>
      </w:divBdr>
    </w:div>
    <w:div w:id="1415860245">
      <w:marLeft w:val="480"/>
      <w:marRight w:val="0"/>
      <w:marTop w:val="0"/>
      <w:marBottom w:val="0"/>
      <w:divBdr>
        <w:top w:val="none" w:sz="0" w:space="0" w:color="auto"/>
        <w:left w:val="none" w:sz="0" w:space="0" w:color="auto"/>
        <w:bottom w:val="none" w:sz="0" w:space="0" w:color="auto"/>
        <w:right w:val="none" w:sz="0" w:space="0" w:color="auto"/>
      </w:divBdr>
    </w:div>
    <w:div w:id="1415861292">
      <w:marLeft w:val="480"/>
      <w:marRight w:val="0"/>
      <w:marTop w:val="0"/>
      <w:marBottom w:val="0"/>
      <w:divBdr>
        <w:top w:val="none" w:sz="0" w:space="0" w:color="auto"/>
        <w:left w:val="none" w:sz="0" w:space="0" w:color="auto"/>
        <w:bottom w:val="none" w:sz="0" w:space="0" w:color="auto"/>
        <w:right w:val="none" w:sz="0" w:space="0" w:color="auto"/>
      </w:divBdr>
    </w:div>
    <w:div w:id="1415930902">
      <w:marLeft w:val="480"/>
      <w:marRight w:val="0"/>
      <w:marTop w:val="0"/>
      <w:marBottom w:val="0"/>
      <w:divBdr>
        <w:top w:val="none" w:sz="0" w:space="0" w:color="auto"/>
        <w:left w:val="none" w:sz="0" w:space="0" w:color="auto"/>
        <w:bottom w:val="none" w:sz="0" w:space="0" w:color="auto"/>
        <w:right w:val="none" w:sz="0" w:space="0" w:color="auto"/>
      </w:divBdr>
    </w:div>
    <w:div w:id="1416125256">
      <w:marLeft w:val="480"/>
      <w:marRight w:val="0"/>
      <w:marTop w:val="0"/>
      <w:marBottom w:val="0"/>
      <w:divBdr>
        <w:top w:val="none" w:sz="0" w:space="0" w:color="auto"/>
        <w:left w:val="none" w:sz="0" w:space="0" w:color="auto"/>
        <w:bottom w:val="none" w:sz="0" w:space="0" w:color="auto"/>
        <w:right w:val="none" w:sz="0" w:space="0" w:color="auto"/>
      </w:divBdr>
    </w:div>
    <w:div w:id="1416131597">
      <w:marLeft w:val="480"/>
      <w:marRight w:val="0"/>
      <w:marTop w:val="0"/>
      <w:marBottom w:val="0"/>
      <w:divBdr>
        <w:top w:val="none" w:sz="0" w:space="0" w:color="auto"/>
        <w:left w:val="none" w:sz="0" w:space="0" w:color="auto"/>
        <w:bottom w:val="none" w:sz="0" w:space="0" w:color="auto"/>
        <w:right w:val="none" w:sz="0" w:space="0" w:color="auto"/>
      </w:divBdr>
    </w:div>
    <w:div w:id="1416243894">
      <w:marLeft w:val="480"/>
      <w:marRight w:val="0"/>
      <w:marTop w:val="0"/>
      <w:marBottom w:val="0"/>
      <w:divBdr>
        <w:top w:val="none" w:sz="0" w:space="0" w:color="auto"/>
        <w:left w:val="none" w:sz="0" w:space="0" w:color="auto"/>
        <w:bottom w:val="none" w:sz="0" w:space="0" w:color="auto"/>
        <w:right w:val="none" w:sz="0" w:space="0" w:color="auto"/>
      </w:divBdr>
    </w:div>
    <w:div w:id="1416246211">
      <w:marLeft w:val="480"/>
      <w:marRight w:val="0"/>
      <w:marTop w:val="0"/>
      <w:marBottom w:val="0"/>
      <w:divBdr>
        <w:top w:val="none" w:sz="0" w:space="0" w:color="auto"/>
        <w:left w:val="none" w:sz="0" w:space="0" w:color="auto"/>
        <w:bottom w:val="none" w:sz="0" w:space="0" w:color="auto"/>
        <w:right w:val="none" w:sz="0" w:space="0" w:color="auto"/>
      </w:divBdr>
    </w:div>
    <w:div w:id="1416320453">
      <w:marLeft w:val="480"/>
      <w:marRight w:val="0"/>
      <w:marTop w:val="0"/>
      <w:marBottom w:val="0"/>
      <w:divBdr>
        <w:top w:val="none" w:sz="0" w:space="0" w:color="auto"/>
        <w:left w:val="none" w:sz="0" w:space="0" w:color="auto"/>
        <w:bottom w:val="none" w:sz="0" w:space="0" w:color="auto"/>
        <w:right w:val="none" w:sz="0" w:space="0" w:color="auto"/>
      </w:divBdr>
    </w:div>
    <w:div w:id="1416322278">
      <w:marLeft w:val="480"/>
      <w:marRight w:val="0"/>
      <w:marTop w:val="0"/>
      <w:marBottom w:val="0"/>
      <w:divBdr>
        <w:top w:val="none" w:sz="0" w:space="0" w:color="auto"/>
        <w:left w:val="none" w:sz="0" w:space="0" w:color="auto"/>
        <w:bottom w:val="none" w:sz="0" w:space="0" w:color="auto"/>
        <w:right w:val="none" w:sz="0" w:space="0" w:color="auto"/>
      </w:divBdr>
    </w:div>
    <w:div w:id="1416508577">
      <w:marLeft w:val="480"/>
      <w:marRight w:val="0"/>
      <w:marTop w:val="0"/>
      <w:marBottom w:val="0"/>
      <w:divBdr>
        <w:top w:val="none" w:sz="0" w:space="0" w:color="auto"/>
        <w:left w:val="none" w:sz="0" w:space="0" w:color="auto"/>
        <w:bottom w:val="none" w:sz="0" w:space="0" w:color="auto"/>
        <w:right w:val="none" w:sz="0" w:space="0" w:color="auto"/>
      </w:divBdr>
    </w:div>
    <w:div w:id="1416583922">
      <w:marLeft w:val="480"/>
      <w:marRight w:val="0"/>
      <w:marTop w:val="0"/>
      <w:marBottom w:val="0"/>
      <w:divBdr>
        <w:top w:val="none" w:sz="0" w:space="0" w:color="auto"/>
        <w:left w:val="none" w:sz="0" w:space="0" w:color="auto"/>
        <w:bottom w:val="none" w:sz="0" w:space="0" w:color="auto"/>
        <w:right w:val="none" w:sz="0" w:space="0" w:color="auto"/>
      </w:divBdr>
    </w:div>
    <w:div w:id="1416823863">
      <w:marLeft w:val="480"/>
      <w:marRight w:val="0"/>
      <w:marTop w:val="0"/>
      <w:marBottom w:val="0"/>
      <w:divBdr>
        <w:top w:val="none" w:sz="0" w:space="0" w:color="auto"/>
        <w:left w:val="none" w:sz="0" w:space="0" w:color="auto"/>
        <w:bottom w:val="none" w:sz="0" w:space="0" w:color="auto"/>
        <w:right w:val="none" w:sz="0" w:space="0" w:color="auto"/>
      </w:divBdr>
    </w:div>
    <w:div w:id="1416826296">
      <w:marLeft w:val="480"/>
      <w:marRight w:val="0"/>
      <w:marTop w:val="0"/>
      <w:marBottom w:val="0"/>
      <w:divBdr>
        <w:top w:val="none" w:sz="0" w:space="0" w:color="auto"/>
        <w:left w:val="none" w:sz="0" w:space="0" w:color="auto"/>
        <w:bottom w:val="none" w:sz="0" w:space="0" w:color="auto"/>
        <w:right w:val="none" w:sz="0" w:space="0" w:color="auto"/>
      </w:divBdr>
    </w:div>
    <w:div w:id="1417049752">
      <w:marLeft w:val="480"/>
      <w:marRight w:val="0"/>
      <w:marTop w:val="0"/>
      <w:marBottom w:val="0"/>
      <w:divBdr>
        <w:top w:val="none" w:sz="0" w:space="0" w:color="auto"/>
        <w:left w:val="none" w:sz="0" w:space="0" w:color="auto"/>
        <w:bottom w:val="none" w:sz="0" w:space="0" w:color="auto"/>
        <w:right w:val="none" w:sz="0" w:space="0" w:color="auto"/>
      </w:divBdr>
    </w:div>
    <w:div w:id="1417241636">
      <w:marLeft w:val="480"/>
      <w:marRight w:val="0"/>
      <w:marTop w:val="0"/>
      <w:marBottom w:val="0"/>
      <w:divBdr>
        <w:top w:val="none" w:sz="0" w:space="0" w:color="auto"/>
        <w:left w:val="none" w:sz="0" w:space="0" w:color="auto"/>
        <w:bottom w:val="none" w:sz="0" w:space="0" w:color="auto"/>
        <w:right w:val="none" w:sz="0" w:space="0" w:color="auto"/>
      </w:divBdr>
    </w:div>
    <w:div w:id="1417366400">
      <w:marLeft w:val="480"/>
      <w:marRight w:val="0"/>
      <w:marTop w:val="0"/>
      <w:marBottom w:val="0"/>
      <w:divBdr>
        <w:top w:val="none" w:sz="0" w:space="0" w:color="auto"/>
        <w:left w:val="none" w:sz="0" w:space="0" w:color="auto"/>
        <w:bottom w:val="none" w:sz="0" w:space="0" w:color="auto"/>
        <w:right w:val="none" w:sz="0" w:space="0" w:color="auto"/>
      </w:divBdr>
    </w:div>
    <w:div w:id="1417438115">
      <w:marLeft w:val="480"/>
      <w:marRight w:val="0"/>
      <w:marTop w:val="0"/>
      <w:marBottom w:val="0"/>
      <w:divBdr>
        <w:top w:val="none" w:sz="0" w:space="0" w:color="auto"/>
        <w:left w:val="none" w:sz="0" w:space="0" w:color="auto"/>
        <w:bottom w:val="none" w:sz="0" w:space="0" w:color="auto"/>
        <w:right w:val="none" w:sz="0" w:space="0" w:color="auto"/>
      </w:divBdr>
    </w:div>
    <w:div w:id="1417439202">
      <w:marLeft w:val="480"/>
      <w:marRight w:val="0"/>
      <w:marTop w:val="0"/>
      <w:marBottom w:val="0"/>
      <w:divBdr>
        <w:top w:val="none" w:sz="0" w:space="0" w:color="auto"/>
        <w:left w:val="none" w:sz="0" w:space="0" w:color="auto"/>
        <w:bottom w:val="none" w:sz="0" w:space="0" w:color="auto"/>
        <w:right w:val="none" w:sz="0" w:space="0" w:color="auto"/>
      </w:divBdr>
    </w:div>
    <w:div w:id="1417676539">
      <w:marLeft w:val="480"/>
      <w:marRight w:val="0"/>
      <w:marTop w:val="0"/>
      <w:marBottom w:val="0"/>
      <w:divBdr>
        <w:top w:val="none" w:sz="0" w:space="0" w:color="auto"/>
        <w:left w:val="none" w:sz="0" w:space="0" w:color="auto"/>
        <w:bottom w:val="none" w:sz="0" w:space="0" w:color="auto"/>
        <w:right w:val="none" w:sz="0" w:space="0" w:color="auto"/>
      </w:divBdr>
    </w:div>
    <w:div w:id="1417896635">
      <w:marLeft w:val="480"/>
      <w:marRight w:val="0"/>
      <w:marTop w:val="0"/>
      <w:marBottom w:val="0"/>
      <w:divBdr>
        <w:top w:val="none" w:sz="0" w:space="0" w:color="auto"/>
        <w:left w:val="none" w:sz="0" w:space="0" w:color="auto"/>
        <w:bottom w:val="none" w:sz="0" w:space="0" w:color="auto"/>
        <w:right w:val="none" w:sz="0" w:space="0" w:color="auto"/>
      </w:divBdr>
    </w:div>
    <w:div w:id="1418021511">
      <w:marLeft w:val="480"/>
      <w:marRight w:val="0"/>
      <w:marTop w:val="0"/>
      <w:marBottom w:val="0"/>
      <w:divBdr>
        <w:top w:val="none" w:sz="0" w:space="0" w:color="auto"/>
        <w:left w:val="none" w:sz="0" w:space="0" w:color="auto"/>
        <w:bottom w:val="none" w:sz="0" w:space="0" w:color="auto"/>
        <w:right w:val="none" w:sz="0" w:space="0" w:color="auto"/>
      </w:divBdr>
    </w:div>
    <w:div w:id="1418139555">
      <w:marLeft w:val="480"/>
      <w:marRight w:val="0"/>
      <w:marTop w:val="0"/>
      <w:marBottom w:val="0"/>
      <w:divBdr>
        <w:top w:val="none" w:sz="0" w:space="0" w:color="auto"/>
        <w:left w:val="none" w:sz="0" w:space="0" w:color="auto"/>
        <w:bottom w:val="none" w:sz="0" w:space="0" w:color="auto"/>
        <w:right w:val="none" w:sz="0" w:space="0" w:color="auto"/>
      </w:divBdr>
    </w:div>
    <w:div w:id="1418290197">
      <w:marLeft w:val="480"/>
      <w:marRight w:val="0"/>
      <w:marTop w:val="0"/>
      <w:marBottom w:val="0"/>
      <w:divBdr>
        <w:top w:val="none" w:sz="0" w:space="0" w:color="auto"/>
        <w:left w:val="none" w:sz="0" w:space="0" w:color="auto"/>
        <w:bottom w:val="none" w:sz="0" w:space="0" w:color="auto"/>
        <w:right w:val="none" w:sz="0" w:space="0" w:color="auto"/>
      </w:divBdr>
    </w:div>
    <w:div w:id="1418361214">
      <w:marLeft w:val="480"/>
      <w:marRight w:val="0"/>
      <w:marTop w:val="0"/>
      <w:marBottom w:val="0"/>
      <w:divBdr>
        <w:top w:val="none" w:sz="0" w:space="0" w:color="auto"/>
        <w:left w:val="none" w:sz="0" w:space="0" w:color="auto"/>
        <w:bottom w:val="none" w:sz="0" w:space="0" w:color="auto"/>
        <w:right w:val="none" w:sz="0" w:space="0" w:color="auto"/>
      </w:divBdr>
    </w:div>
    <w:div w:id="1418361865">
      <w:marLeft w:val="480"/>
      <w:marRight w:val="0"/>
      <w:marTop w:val="0"/>
      <w:marBottom w:val="0"/>
      <w:divBdr>
        <w:top w:val="none" w:sz="0" w:space="0" w:color="auto"/>
        <w:left w:val="none" w:sz="0" w:space="0" w:color="auto"/>
        <w:bottom w:val="none" w:sz="0" w:space="0" w:color="auto"/>
        <w:right w:val="none" w:sz="0" w:space="0" w:color="auto"/>
      </w:divBdr>
    </w:div>
    <w:div w:id="1418552194">
      <w:marLeft w:val="480"/>
      <w:marRight w:val="0"/>
      <w:marTop w:val="0"/>
      <w:marBottom w:val="0"/>
      <w:divBdr>
        <w:top w:val="none" w:sz="0" w:space="0" w:color="auto"/>
        <w:left w:val="none" w:sz="0" w:space="0" w:color="auto"/>
        <w:bottom w:val="none" w:sz="0" w:space="0" w:color="auto"/>
        <w:right w:val="none" w:sz="0" w:space="0" w:color="auto"/>
      </w:divBdr>
    </w:div>
    <w:div w:id="1418676398">
      <w:marLeft w:val="480"/>
      <w:marRight w:val="0"/>
      <w:marTop w:val="0"/>
      <w:marBottom w:val="0"/>
      <w:divBdr>
        <w:top w:val="none" w:sz="0" w:space="0" w:color="auto"/>
        <w:left w:val="none" w:sz="0" w:space="0" w:color="auto"/>
        <w:bottom w:val="none" w:sz="0" w:space="0" w:color="auto"/>
        <w:right w:val="none" w:sz="0" w:space="0" w:color="auto"/>
      </w:divBdr>
    </w:div>
    <w:div w:id="1418677020">
      <w:marLeft w:val="480"/>
      <w:marRight w:val="0"/>
      <w:marTop w:val="0"/>
      <w:marBottom w:val="0"/>
      <w:divBdr>
        <w:top w:val="none" w:sz="0" w:space="0" w:color="auto"/>
        <w:left w:val="none" w:sz="0" w:space="0" w:color="auto"/>
        <w:bottom w:val="none" w:sz="0" w:space="0" w:color="auto"/>
        <w:right w:val="none" w:sz="0" w:space="0" w:color="auto"/>
      </w:divBdr>
    </w:div>
    <w:div w:id="1419324824">
      <w:marLeft w:val="480"/>
      <w:marRight w:val="0"/>
      <w:marTop w:val="0"/>
      <w:marBottom w:val="0"/>
      <w:divBdr>
        <w:top w:val="none" w:sz="0" w:space="0" w:color="auto"/>
        <w:left w:val="none" w:sz="0" w:space="0" w:color="auto"/>
        <w:bottom w:val="none" w:sz="0" w:space="0" w:color="auto"/>
        <w:right w:val="none" w:sz="0" w:space="0" w:color="auto"/>
      </w:divBdr>
    </w:div>
    <w:div w:id="1419325187">
      <w:marLeft w:val="480"/>
      <w:marRight w:val="0"/>
      <w:marTop w:val="0"/>
      <w:marBottom w:val="0"/>
      <w:divBdr>
        <w:top w:val="none" w:sz="0" w:space="0" w:color="auto"/>
        <w:left w:val="none" w:sz="0" w:space="0" w:color="auto"/>
        <w:bottom w:val="none" w:sz="0" w:space="0" w:color="auto"/>
        <w:right w:val="none" w:sz="0" w:space="0" w:color="auto"/>
      </w:divBdr>
    </w:div>
    <w:div w:id="1419327783">
      <w:marLeft w:val="480"/>
      <w:marRight w:val="0"/>
      <w:marTop w:val="0"/>
      <w:marBottom w:val="0"/>
      <w:divBdr>
        <w:top w:val="none" w:sz="0" w:space="0" w:color="auto"/>
        <w:left w:val="none" w:sz="0" w:space="0" w:color="auto"/>
        <w:bottom w:val="none" w:sz="0" w:space="0" w:color="auto"/>
        <w:right w:val="none" w:sz="0" w:space="0" w:color="auto"/>
      </w:divBdr>
    </w:div>
    <w:div w:id="1419398979">
      <w:marLeft w:val="480"/>
      <w:marRight w:val="0"/>
      <w:marTop w:val="0"/>
      <w:marBottom w:val="0"/>
      <w:divBdr>
        <w:top w:val="none" w:sz="0" w:space="0" w:color="auto"/>
        <w:left w:val="none" w:sz="0" w:space="0" w:color="auto"/>
        <w:bottom w:val="none" w:sz="0" w:space="0" w:color="auto"/>
        <w:right w:val="none" w:sz="0" w:space="0" w:color="auto"/>
      </w:divBdr>
    </w:div>
    <w:div w:id="1419476171">
      <w:marLeft w:val="480"/>
      <w:marRight w:val="0"/>
      <w:marTop w:val="0"/>
      <w:marBottom w:val="0"/>
      <w:divBdr>
        <w:top w:val="none" w:sz="0" w:space="0" w:color="auto"/>
        <w:left w:val="none" w:sz="0" w:space="0" w:color="auto"/>
        <w:bottom w:val="none" w:sz="0" w:space="0" w:color="auto"/>
        <w:right w:val="none" w:sz="0" w:space="0" w:color="auto"/>
      </w:divBdr>
    </w:div>
    <w:div w:id="1419597450">
      <w:marLeft w:val="480"/>
      <w:marRight w:val="0"/>
      <w:marTop w:val="0"/>
      <w:marBottom w:val="0"/>
      <w:divBdr>
        <w:top w:val="none" w:sz="0" w:space="0" w:color="auto"/>
        <w:left w:val="none" w:sz="0" w:space="0" w:color="auto"/>
        <w:bottom w:val="none" w:sz="0" w:space="0" w:color="auto"/>
        <w:right w:val="none" w:sz="0" w:space="0" w:color="auto"/>
      </w:divBdr>
    </w:div>
    <w:div w:id="1419670637">
      <w:marLeft w:val="480"/>
      <w:marRight w:val="0"/>
      <w:marTop w:val="0"/>
      <w:marBottom w:val="0"/>
      <w:divBdr>
        <w:top w:val="none" w:sz="0" w:space="0" w:color="auto"/>
        <w:left w:val="none" w:sz="0" w:space="0" w:color="auto"/>
        <w:bottom w:val="none" w:sz="0" w:space="0" w:color="auto"/>
        <w:right w:val="none" w:sz="0" w:space="0" w:color="auto"/>
      </w:divBdr>
    </w:div>
    <w:div w:id="1419866293">
      <w:marLeft w:val="480"/>
      <w:marRight w:val="0"/>
      <w:marTop w:val="0"/>
      <w:marBottom w:val="0"/>
      <w:divBdr>
        <w:top w:val="none" w:sz="0" w:space="0" w:color="auto"/>
        <w:left w:val="none" w:sz="0" w:space="0" w:color="auto"/>
        <w:bottom w:val="none" w:sz="0" w:space="0" w:color="auto"/>
        <w:right w:val="none" w:sz="0" w:space="0" w:color="auto"/>
      </w:divBdr>
    </w:div>
    <w:div w:id="1419983160">
      <w:marLeft w:val="480"/>
      <w:marRight w:val="0"/>
      <w:marTop w:val="0"/>
      <w:marBottom w:val="0"/>
      <w:divBdr>
        <w:top w:val="none" w:sz="0" w:space="0" w:color="auto"/>
        <w:left w:val="none" w:sz="0" w:space="0" w:color="auto"/>
        <w:bottom w:val="none" w:sz="0" w:space="0" w:color="auto"/>
        <w:right w:val="none" w:sz="0" w:space="0" w:color="auto"/>
      </w:divBdr>
    </w:div>
    <w:div w:id="1420173972">
      <w:marLeft w:val="480"/>
      <w:marRight w:val="0"/>
      <w:marTop w:val="0"/>
      <w:marBottom w:val="0"/>
      <w:divBdr>
        <w:top w:val="none" w:sz="0" w:space="0" w:color="auto"/>
        <w:left w:val="none" w:sz="0" w:space="0" w:color="auto"/>
        <w:bottom w:val="none" w:sz="0" w:space="0" w:color="auto"/>
        <w:right w:val="none" w:sz="0" w:space="0" w:color="auto"/>
      </w:divBdr>
    </w:div>
    <w:div w:id="1420364872">
      <w:marLeft w:val="480"/>
      <w:marRight w:val="0"/>
      <w:marTop w:val="0"/>
      <w:marBottom w:val="0"/>
      <w:divBdr>
        <w:top w:val="none" w:sz="0" w:space="0" w:color="auto"/>
        <w:left w:val="none" w:sz="0" w:space="0" w:color="auto"/>
        <w:bottom w:val="none" w:sz="0" w:space="0" w:color="auto"/>
        <w:right w:val="none" w:sz="0" w:space="0" w:color="auto"/>
      </w:divBdr>
    </w:div>
    <w:div w:id="1420523881">
      <w:marLeft w:val="480"/>
      <w:marRight w:val="0"/>
      <w:marTop w:val="0"/>
      <w:marBottom w:val="0"/>
      <w:divBdr>
        <w:top w:val="none" w:sz="0" w:space="0" w:color="auto"/>
        <w:left w:val="none" w:sz="0" w:space="0" w:color="auto"/>
        <w:bottom w:val="none" w:sz="0" w:space="0" w:color="auto"/>
        <w:right w:val="none" w:sz="0" w:space="0" w:color="auto"/>
      </w:divBdr>
    </w:div>
    <w:div w:id="1420559539">
      <w:marLeft w:val="480"/>
      <w:marRight w:val="0"/>
      <w:marTop w:val="0"/>
      <w:marBottom w:val="0"/>
      <w:divBdr>
        <w:top w:val="none" w:sz="0" w:space="0" w:color="auto"/>
        <w:left w:val="none" w:sz="0" w:space="0" w:color="auto"/>
        <w:bottom w:val="none" w:sz="0" w:space="0" w:color="auto"/>
        <w:right w:val="none" w:sz="0" w:space="0" w:color="auto"/>
      </w:divBdr>
    </w:div>
    <w:div w:id="1420713436">
      <w:marLeft w:val="480"/>
      <w:marRight w:val="0"/>
      <w:marTop w:val="0"/>
      <w:marBottom w:val="0"/>
      <w:divBdr>
        <w:top w:val="none" w:sz="0" w:space="0" w:color="auto"/>
        <w:left w:val="none" w:sz="0" w:space="0" w:color="auto"/>
        <w:bottom w:val="none" w:sz="0" w:space="0" w:color="auto"/>
        <w:right w:val="none" w:sz="0" w:space="0" w:color="auto"/>
      </w:divBdr>
    </w:div>
    <w:div w:id="1420829783">
      <w:marLeft w:val="480"/>
      <w:marRight w:val="0"/>
      <w:marTop w:val="0"/>
      <w:marBottom w:val="0"/>
      <w:divBdr>
        <w:top w:val="none" w:sz="0" w:space="0" w:color="auto"/>
        <w:left w:val="none" w:sz="0" w:space="0" w:color="auto"/>
        <w:bottom w:val="none" w:sz="0" w:space="0" w:color="auto"/>
        <w:right w:val="none" w:sz="0" w:space="0" w:color="auto"/>
      </w:divBdr>
    </w:div>
    <w:div w:id="1420834180">
      <w:marLeft w:val="480"/>
      <w:marRight w:val="0"/>
      <w:marTop w:val="0"/>
      <w:marBottom w:val="0"/>
      <w:divBdr>
        <w:top w:val="none" w:sz="0" w:space="0" w:color="auto"/>
        <w:left w:val="none" w:sz="0" w:space="0" w:color="auto"/>
        <w:bottom w:val="none" w:sz="0" w:space="0" w:color="auto"/>
        <w:right w:val="none" w:sz="0" w:space="0" w:color="auto"/>
      </w:divBdr>
    </w:div>
    <w:div w:id="1420902793">
      <w:marLeft w:val="480"/>
      <w:marRight w:val="0"/>
      <w:marTop w:val="0"/>
      <w:marBottom w:val="0"/>
      <w:divBdr>
        <w:top w:val="none" w:sz="0" w:space="0" w:color="auto"/>
        <w:left w:val="none" w:sz="0" w:space="0" w:color="auto"/>
        <w:bottom w:val="none" w:sz="0" w:space="0" w:color="auto"/>
        <w:right w:val="none" w:sz="0" w:space="0" w:color="auto"/>
      </w:divBdr>
    </w:div>
    <w:div w:id="1420906465">
      <w:marLeft w:val="480"/>
      <w:marRight w:val="0"/>
      <w:marTop w:val="0"/>
      <w:marBottom w:val="0"/>
      <w:divBdr>
        <w:top w:val="none" w:sz="0" w:space="0" w:color="auto"/>
        <w:left w:val="none" w:sz="0" w:space="0" w:color="auto"/>
        <w:bottom w:val="none" w:sz="0" w:space="0" w:color="auto"/>
        <w:right w:val="none" w:sz="0" w:space="0" w:color="auto"/>
      </w:divBdr>
    </w:div>
    <w:div w:id="1421222199">
      <w:marLeft w:val="480"/>
      <w:marRight w:val="0"/>
      <w:marTop w:val="0"/>
      <w:marBottom w:val="0"/>
      <w:divBdr>
        <w:top w:val="none" w:sz="0" w:space="0" w:color="auto"/>
        <w:left w:val="none" w:sz="0" w:space="0" w:color="auto"/>
        <w:bottom w:val="none" w:sz="0" w:space="0" w:color="auto"/>
        <w:right w:val="none" w:sz="0" w:space="0" w:color="auto"/>
      </w:divBdr>
    </w:div>
    <w:div w:id="1421484354">
      <w:marLeft w:val="480"/>
      <w:marRight w:val="0"/>
      <w:marTop w:val="0"/>
      <w:marBottom w:val="0"/>
      <w:divBdr>
        <w:top w:val="none" w:sz="0" w:space="0" w:color="auto"/>
        <w:left w:val="none" w:sz="0" w:space="0" w:color="auto"/>
        <w:bottom w:val="none" w:sz="0" w:space="0" w:color="auto"/>
        <w:right w:val="none" w:sz="0" w:space="0" w:color="auto"/>
      </w:divBdr>
    </w:div>
    <w:div w:id="1421566131">
      <w:marLeft w:val="480"/>
      <w:marRight w:val="0"/>
      <w:marTop w:val="0"/>
      <w:marBottom w:val="0"/>
      <w:divBdr>
        <w:top w:val="none" w:sz="0" w:space="0" w:color="auto"/>
        <w:left w:val="none" w:sz="0" w:space="0" w:color="auto"/>
        <w:bottom w:val="none" w:sz="0" w:space="0" w:color="auto"/>
        <w:right w:val="none" w:sz="0" w:space="0" w:color="auto"/>
      </w:divBdr>
    </w:div>
    <w:div w:id="1421681420">
      <w:marLeft w:val="480"/>
      <w:marRight w:val="0"/>
      <w:marTop w:val="0"/>
      <w:marBottom w:val="0"/>
      <w:divBdr>
        <w:top w:val="none" w:sz="0" w:space="0" w:color="auto"/>
        <w:left w:val="none" w:sz="0" w:space="0" w:color="auto"/>
        <w:bottom w:val="none" w:sz="0" w:space="0" w:color="auto"/>
        <w:right w:val="none" w:sz="0" w:space="0" w:color="auto"/>
      </w:divBdr>
    </w:div>
    <w:div w:id="1421952044">
      <w:marLeft w:val="480"/>
      <w:marRight w:val="0"/>
      <w:marTop w:val="0"/>
      <w:marBottom w:val="0"/>
      <w:divBdr>
        <w:top w:val="none" w:sz="0" w:space="0" w:color="auto"/>
        <w:left w:val="none" w:sz="0" w:space="0" w:color="auto"/>
        <w:bottom w:val="none" w:sz="0" w:space="0" w:color="auto"/>
        <w:right w:val="none" w:sz="0" w:space="0" w:color="auto"/>
      </w:divBdr>
    </w:div>
    <w:div w:id="1422023929">
      <w:marLeft w:val="480"/>
      <w:marRight w:val="0"/>
      <w:marTop w:val="0"/>
      <w:marBottom w:val="0"/>
      <w:divBdr>
        <w:top w:val="none" w:sz="0" w:space="0" w:color="auto"/>
        <w:left w:val="none" w:sz="0" w:space="0" w:color="auto"/>
        <w:bottom w:val="none" w:sz="0" w:space="0" w:color="auto"/>
        <w:right w:val="none" w:sz="0" w:space="0" w:color="auto"/>
      </w:divBdr>
    </w:div>
    <w:div w:id="1422028094">
      <w:marLeft w:val="480"/>
      <w:marRight w:val="0"/>
      <w:marTop w:val="0"/>
      <w:marBottom w:val="0"/>
      <w:divBdr>
        <w:top w:val="none" w:sz="0" w:space="0" w:color="auto"/>
        <w:left w:val="none" w:sz="0" w:space="0" w:color="auto"/>
        <w:bottom w:val="none" w:sz="0" w:space="0" w:color="auto"/>
        <w:right w:val="none" w:sz="0" w:space="0" w:color="auto"/>
      </w:divBdr>
    </w:div>
    <w:div w:id="1422028221">
      <w:marLeft w:val="480"/>
      <w:marRight w:val="0"/>
      <w:marTop w:val="0"/>
      <w:marBottom w:val="0"/>
      <w:divBdr>
        <w:top w:val="none" w:sz="0" w:space="0" w:color="auto"/>
        <w:left w:val="none" w:sz="0" w:space="0" w:color="auto"/>
        <w:bottom w:val="none" w:sz="0" w:space="0" w:color="auto"/>
        <w:right w:val="none" w:sz="0" w:space="0" w:color="auto"/>
      </w:divBdr>
    </w:div>
    <w:div w:id="1422145684">
      <w:marLeft w:val="480"/>
      <w:marRight w:val="0"/>
      <w:marTop w:val="0"/>
      <w:marBottom w:val="0"/>
      <w:divBdr>
        <w:top w:val="none" w:sz="0" w:space="0" w:color="auto"/>
        <w:left w:val="none" w:sz="0" w:space="0" w:color="auto"/>
        <w:bottom w:val="none" w:sz="0" w:space="0" w:color="auto"/>
        <w:right w:val="none" w:sz="0" w:space="0" w:color="auto"/>
      </w:divBdr>
    </w:div>
    <w:div w:id="1422264746">
      <w:marLeft w:val="480"/>
      <w:marRight w:val="0"/>
      <w:marTop w:val="0"/>
      <w:marBottom w:val="0"/>
      <w:divBdr>
        <w:top w:val="none" w:sz="0" w:space="0" w:color="auto"/>
        <w:left w:val="none" w:sz="0" w:space="0" w:color="auto"/>
        <w:bottom w:val="none" w:sz="0" w:space="0" w:color="auto"/>
        <w:right w:val="none" w:sz="0" w:space="0" w:color="auto"/>
      </w:divBdr>
    </w:div>
    <w:div w:id="1422339872">
      <w:marLeft w:val="480"/>
      <w:marRight w:val="0"/>
      <w:marTop w:val="0"/>
      <w:marBottom w:val="0"/>
      <w:divBdr>
        <w:top w:val="none" w:sz="0" w:space="0" w:color="auto"/>
        <w:left w:val="none" w:sz="0" w:space="0" w:color="auto"/>
        <w:bottom w:val="none" w:sz="0" w:space="0" w:color="auto"/>
        <w:right w:val="none" w:sz="0" w:space="0" w:color="auto"/>
      </w:divBdr>
    </w:div>
    <w:div w:id="1422487720">
      <w:marLeft w:val="480"/>
      <w:marRight w:val="0"/>
      <w:marTop w:val="0"/>
      <w:marBottom w:val="0"/>
      <w:divBdr>
        <w:top w:val="none" w:sz="0" w:space="0" w:color="auto"/>
        <w:left w:val="none" w:sz="0" w:space="0" w:color="auto"/>
        <w:bottom w:val="none" w:sz="0" w:space="0" w:color="auto"/>
        <w:right w:val="none" w:sz="0" w:space="0" w:color="auto"/>
      </w:divBdr>
    </w:div>
    <w:div w:id="1422489257">
      <w:marLeft w:val="480"/>
      <w:marRight w:val="0"/>
      <w:marTop w:val="0"/>
      <w:marBottom w:val="0"/>
      <w:divBdr>
        <w:top w:val="none" w:sz="0" w:space="0" w:color="auto"/>
        <w:left w:val="none" w:sz="0" w:space="0" w:color="auto"/>
        <w:bottom w:val="none" w:sz="0" w:space="0" w:color="auto"/>
        <w:right w:val="none" w:sz="0" w:space="0" w:color="auto"/>
      </w:divBdr>
    </w:div>
    <w:div w:id="1422528703">
      <w:marLeft w:val="480"/>
      <w:marRight w:val="0"/>
      <w:marTop w:val="0"/>
      <w:marBottom w:val="0"/>
      <w:divBdr>
        <w:top w:val="none" w:sz="0" w:space="0" w:color="auto"/>
        <w:left w:val="none" w:sz="0" w:space="0" w:color="auto"/>
        <w:bottom w:val="none" w:sz="0" w:space="0" w:color="auto"/>
        <w:right w:val="none" w:sz="0" w:space="0" w:color="auto"/>
      </w:divBdr>
    </w:div>
    <w:div w:id="1422603154">
      <w:marLeft w:val="480"/>
      <w:marRight w:val="0"/>
      <w:marTop w:val="0"/>
      <w:marBottom w:val="0"/>
      <w:divBdr>
        <w:top w:val="none" w:sz="0" w:space="0" w:color="auto"/>
        <w:left w:val="none" w:sz="0" w:space="0" w:color="auto"/>
        <w:bottom w:val="none" w:sz="0" w:space="0" w:color="auto"/>
        <w:right w:val="none" w:sz="0" w:space="0" w:color="auto"/>
      </w:divBdr>
    </w:div>
    <w:div w:id="1422919451">
      <w:marLeft w:val="480"/>
      <w:marRight w:val="0"/>
      <w:marTop w:val="0"/>
      <w:marBottom w:val="0"/>
      <w:divBdr>
        <w:top w:val="none" w:sz="0" w:space="0" w:color="auto"/>
        <w:left w:val="none" w:sz="0" w:space="0" w:color="auto"/>
        <w:bottom w:val="none" w:sz="0" w:space="0" w:color="auto"/>
        <w:right w:val="none" w:sz="0" w:space="0" w:color="auto"/>
      </w:divBdr>
    </w:div>
    <w:div w:id="1422944733">
      <w:marLeft w:val="480"/>
      <w:marRight w:val="0"/>
      <w:marTop w:val="0"/>
      <w:marBottom w:val="0"/>
      <w:divBdr>
        <w:top w:val="none" w:sz="0" w:space="0" w:color="auto"/>
        <w:left w:val="none" w:sz="0" w:space="0" w:color="auto"/>
        <w:bottom w:val="none" w:sz="0" w:space="0" w:color="auto"/>
        <w:right w:val="none" w:sz="0" w:space="0" w:color="auto"/>
      </w:divBdr>
    </w:div>
    <w:div w:id="1423068957">
      <w:marLeft w:val="480"/>
      <w:marRight w:val="0"/>
      <w:marTop w:val="0"/>
      <w:marBottom w:val="0"/>
      <w:divBdr>
        <w:top w:val="none" w:sz="0" w:space="0" w:color="auto"/>
        <w:left w:val="none" w:sz="0" w:space="0" w:color="auto"/>
        <w:bottom w:val="none" w:sz="0" w:space="0" w:color="auto"/>
        <w:right w:val="none" w:sz="0" w:space="0" w:color="auto"/>
      </w:divBdr>
    </w:div>
    <w:div w:id="1423070263">
      <w:marLeft w:val="480"/>
      <w:marRight w:val="0"/>
      <w:marTop w:val="0"/>
      <w:marBottom w:val="0"/>
      <w:divBdr>
        <w:top w:val="none" w:sz="0" w:space="0" w:color="auto"/>
        <w:left w:val="none" w:sz="0" w:space="0" w:color="auto"/>
        <w:bottom w:val="none" w:sz="0" w:space="0" w:color="auto"/>
        <w:right w:val="none" w:sz="0" w:space="0" w:color="auto"/>
      </w:divBdr>
    </w:div>
    <w:div w:id="1423329937">
      <w:marLeft w:val="480"/>
      <w:marRight w:val="0"/>
      <w:marTop w:val="0"/>
      <w:marBottom w:val="0"/>
      <w:divBdr>
        <w:top w:val="none" w:sz="0" w:space="0" w:color="auto"/>
        <w:left w:val="none" w:sz="0" w:space="0" w:color="auto"/>
        <w:bottom w:val="none" w:sz="0" w:space="0" w:color="auto"/>
        <w:right w:val="none" w:sz="0" w:space="0" w:color="auto"/>
      </w:divBdr>
    </w:div>
    <w:div w:id="1423338212">
      <w:marLeft w:val="480"/>
      <w:marRight w:val="0"/>
      <w:marTop w:val="0"/>
      <w:marBottom w:val="0"/>
      <w:divBdr>
        <w:top w:val="none" w:sz="0" w:space="0" w:color="auto"/>
        <w:left w:val="none" w:sz="0" w:space="0" w:color="auto"/>
        <w:bottom w:val="none" w:sz="0" w:space="0" w:color="auto"/>
        <w:right w:val="none" w:sz="0" w:space="0" w:color="auto"/>
      </w:divBdr>
    </w:div>
    <w:div w:id="1423529510">
      <w:marLeft w:val="480"/>
      <w:marRight w:val="0"/>
      <w:marTop w:val="0"/>
      <w:marBottom w:val="0"/>
      <w:divBdr>
        <w:top w:val="none" w:sz="0" w:space="0" w:color="auto"/>
        <w:left w:val="none" w:sz="0" w:space="0" w:color="auto"/>
        <w:bottom w:val="none" w:sz="0" w:space="0" w:color="auto"/>
        <w:right w:val="none" w:sz="0" w:space="0" w:color="auto"/>
      </w:divBdr>
    </w:div>
    <w:div w:id="1423529694">
      <w:marLeft w:val="480"/>
      <w:marRight w:val="0"/>
      <w:marTop w:val="0"/>
      <w:marBottom w:val="0"/>
      <w:divBdr>
        <w:top w:val="none" w:sz="0" w:space="0" w:color="auto"/>
        <w:left w:val="none" w:sz="0" w:space="0" w:color="auto"/>
        <w:bottom w:val="none" w:sz="0" w:space="0" w:color="auto"/>
        <w:right w:val="none" w:sz="0" w:space="0" w:color="auto"/>
      </w:divBdr>
    </w:div>
    <w:div w:id="1423722478">
      <w:marLeft w:val="480"/>
      <w:marRight w:val="0"/>
      <w:marTop w:val="0"/>
      <w:marBottom w:val="0"/>
      <w:divBdr>
        <w:top w:val="none" w:sz="0" w:space="0" w:color="auto"/>
        <w:left w:val="none" w:sz="0" w:space="0" w:color="auto"/>
        <w:bottom w:val="none" w:sz="0" w:space="0" w:color="auto"/>
        <w:right w:val="none" w:sz="0" w:space="0" w:color="auto"/>
      </w:divBdr>
    </w:div>
    <w:div w:id="1423800920">
      <w:marLeft w:val="480"/>
      <w:marRight w:val="0"/>
      <w:marTop w:val="0"/>
      <w:marBottom w:val="0"/>
      <w:divBdr>
        <w:top w:val="none" w:sz="0" w:space="0" w:color="auto"/>
        <w:left w:val="none" w:sz="0" w:space="0" w:color="auto"/>
        <w:bottom w:val="none" w:sz="0" w:space="0" w:color="auto"/>
        <w:right w:val="none" w:sz="0" w:space="0" w:color="auto"/>
      </w:divBdr>
    </w:div>
    <w:div w:id="1423835452">
      <w:marLeft w:val="480"/>
      <w:marRight w:val="0"/>
      <w:marTop w:val="0"/>
      <w:marBottom w:val="0"/>
      <w:divBdr>
        <w:top w:val="none" w:sz="0" w:space="0" w:color="auto"/>
        <w:left w:val="none" w:sz="0" w:space="0" w:color="auto"/>
        <w:bottom w:val="none" w:sz="0" w:space="0" w:color="auto"/>
        <w:right w:val="none" w:sz="0" w:space="0" w:color="auto"/>
      </w:divBdr>
    </w:div>
    <w:div w:id="1423985683">
      <w:marLeft w:val="480"/>
      <w:marRight w:val="0"/>
      <w:marTop w:val="0"/>
      <w:marBottom w:val="0"/>
      <w:divBdr>
        <w:top w:val="none" w:sz="0" w:space="0" w:color="auto"/>
        <w:left w:val="none" w:sz="0" w:space="0" w:color="auto"/>
        <w:bottom w:val="none" w:sz="0" w:space="0" w:color="auto"/>
        <w:right w:val="none" w:sz="0" w:space="0" w:color="auto"/>
      </w:divBdr>
    </w:div>
    <w:div w:id="1424032227">
      <w:marLeft w:val="480"/>
      <w:marRight w:val="0"/>
      <w:marTop w:val="0"/>
      <w:marBottom w:val="0"/>
      <w:divBdr>
        <w:top w:val="none" w:sz="0" w:space="0" w:color="auto"/>
        <w:left w:val="none" w:sz="0" w:space="0" w:color="auto"/>
        <w:bottom w:val="none" w:sz="0" w:space="0" w:color="auto"/>
        <w:right w:val="none" w:sz="0" w:space="0" w:color="auto"/>
      </w:divBdr>
    </w:div>
    <w:div w:id="1424033451">
      <w:marLeft w:val="480"/>
      <w:marRight w:val="0"/>
      <w:marTop w:val="0"/>
      <w:marBottom w:val="0"/>
      <w:divBdr>
        <w:top w:val="none" w:sz="0" w:space="0" w:color="auto"/>
        <w:left w:val="none" w:sz="0" w:space="0" w:color="auto"/>
        <w:bottom w:val="none" w:sz="0" w:space="0" w:color="auto"/>
        <w:right w:val="none" w:sz="0" w:space="0" w:color="auto"/>
      </w:divBdr>
    </w:div>
    <w:div w:id="1424256692">
      <w:marLeft w:val="480"/>
      <w:marRight w:val="0"/>
      <w:marTop w:val="0"/>
      <w:marBottom w:val="0"/>
      <w:divBdr>
        <w:top w:val="none" w:sz="0" w:space="0" w:color="auto"/>
        <w:left w:val="none" w:sz="0" w:space="0" w:color="auto"/>
        <w:bottom w:val="none" w:sz="0" w:space="0" w:color="auto"/>
        <w:right w:val="none" w:sz="0" w:space="0" w:color="auto"/>
      </w:divBdr>
    </w:div>
    <w:div w:id="1424258661">
      <w:marLeft w:val="480"/>
      <w:marRight w:val="0"/>
      <w:marTop w:val="0"/>
      <w:marBottom w:val="0"/>
      <w:divBdr>
        <w:top w:val="none" w:sz="0" w:space="0" w:color="auto"/>
        <w:left w:val="none" w:sz="0" w:space="0" w:color="auto"/>
        <w:bottom w:val="none" w:sz="0" w:space="0" w:color="auto"/>
        <w:right w:val="none" w:sz="0" w:space="0" w:color="auto"/>
      </w:divBdr>
    </w:div>
    <w:div w:id="1424573457">
      <w:marLeft w:val="480"/>
      <w:marRight w:val="0"/>
      <w:marTop w:val="0"/>
      <w:marBottom w:val="0"/>
      <w:divBdr>
        <w:top w:val="none" w:sz="0" w:space="0" w:color="auto"/>
        <w:left w:val="none" w:sz="0" w:space="0" w:color="auto"/>
        <w:bottom w:val="none" w:sz="0" w:space="0" w:color="auto"/>
        <w:right w:val="none" w:sz="0" w:space="0" w:color="auto"/>
      </w:divBdr>
    </w:div>
    <w:div w:id="1424642956">
      <w:marLeft w:val="480"/>
      <w:marRight w:val="0"/>
      <w:marTop w:val="0"/>
      <w:marBottom w:val="0"/>
      <w:divBdr>
        <w:top w:val="none" w:sz="0" w:space="0" w:color="auto"/>
        <w:left w:val="none" w:sz="0" w:space="0" w:color="auto"/>
        <w:bottom w:val="none" w:sz="0" w:space="0" w:color="auto"/>
        <w:right w:val="none" w:sz="0" w:space="0" w:color="auto"/>
      </w:divBdr>
    </w:div>
    <w:div w:id="1424690154">
      <w:marLeft w:val="480"/>
      <w:marRight w:val="0"/>
      <w:marTop w:val="0"/>
      <w:marBottom w:val="0"/>
      <w:divBdr>
        <w:top w:val="none" w:sz="0" w:space="0" w:color="auto"/>
        <w:left w:val="none" w:sz="0" w:space="0" w:color="auto"/>
        <w:bottom w:val="none" w:sz="0" w:space="0" w:color="auto"/>
        <w:right w:val="none" w:sz="0" w:space="0" w:color="auto"/>
      </w:divBdr>
    </w:div>
    <w:div w:id="1424719245">
      <w:marLeft w:val="480"/>
      <w:marRight w:val="0"/>
      <w:marTop w:val="0"/>
      <w:marBottom w:val="0"/>
      <w:divBdr>
        <w:top w:val="none" w:sz="0" w:space="0" w:color="auto"/>
        <w:left w:val="none" w:sz="0" w:space="0" w:color="auto"/>
        <w:bottom w:val="none" w:sz="0" w:space="0" w:color="auto"/>
        <w:right w:val="none" w:sz="0" w:space="0" w:color="auto"/>
      </w:divBdr>
    </w:div>
    <w:div w:id="1424764451">
      <w:marLeft w:val="480"/>
      <w:marRight w:val="0"/>
      <w:marTop w:val="0"/>
      <w:marBottom w:val="0"/>
      <w:divBdr>
        <w:top w:val="none" w:sz="0" w:space="0" w:color="auto"/>
        <w:left w:val="none" w:sz="0" w:space="0" w:color="auto"/>
        <w:bottom w:val="none" w:sz="0" w:space="0" w:color="auto"/>
        <w:right w:val="none" w:sz="0" w:space="0" w:color="auto"/>
      </w:divBdr>
    </w:div>
    <w:div w:id="1424911532">
      <w:marLeft w:val="480"/>
      <w:marRight w:val="0"/>
      <w:marTop w:val="0"/>
      <w:marBottom w:val="0"/>
      <w:divBdr>
        <w:top w:val="none" w:sz="0" w:space="0" w:color="auto"/>
        <w:left w:val="none" w:sz="0" w:space="0" w:color="auto"/>
        <w:bottom w:val="none" w:sz="0" w:space="0" w:color="auto"/>
        <w:right w:val="none" w:sz="0" w:space="0" w:color="auto"/>
      </w:divBdr>
    </w:div>
    <w:div w:id="1424913237">
      <w:marLeft w:val="480"/>
      <w:marRight w:val="0"/>
      <w:marTop w:val="0"/>
      <w:marBottom w:val="0"/>
      <w:divBdr>
        <w:top w:val="none" w:sz="0" w:space="0" w:color="auto"/>
        <w:left w:val="none" w:sz="0" w:space="0" w:color="auto"/>
        <w:bottom w:val="none" w:sz="0" w:space="0" w:color="auto"/>
        <w:right w:val="none" w:sz="0" w:space="0" w:color="auto"/>
      </w:divBdr>
    </w:div>
    <w:div w:id="1425148794">
      <w:marLeft w:val="480"/>
      <w:marRight w:val="0"/>
      <w:marTop w:val="0"/>
      <w:marBottom w:val="0"/>
      <w:divBdr>
        <w:top w:val="none" w:sz="0" w:space="0" w:color="auto"/>
        <w:left w:val="none" w:sz="0" w:space="0" w:color="auto"/>
        <w:bottom w:val="none" w:sz="0" w:space="0" w:color="auto"/>
        <w:right w:val="none" w:sz="0" w:space="0" w:color="auto"/>
      </w:divBdr>
    </w:div>
    <w:div w:id="1425229908">
      <w:marLeft w:val="480"/>
      <w:marRight w:val="0"/>
      <w:marTop w:val="0"/>
      <w:marBottom w:val="0"/>
      <w:divBdr>
        <w:top w:val="none" w:sz="0" w:space="0" w:color="auto"/>
        <w:left w:val="none" w:sz="0" w:space="0" w:color="auto"/>
        <w:bottom w:val="none" w:sz="0" w:space="0" w:color="auto"/>
        <w:right w:val="none" w:sz="0" w:space="0" w:color="auto"/>
      </w:divBdr>
    </w:div>
    <w:div w:id="1425374558">
      <w:marLeft w:val="480"/>
      <w:marRight w:val="0"/>
      <w:marTop w:val="0"/>
      <w:marBottom w:val="0"/>
      <w:divBdr>
        <w:top w:val="none" w:sz="0" w:space="0" w:color="auto"/>
        <w:left w:val="none" w:sz="0" w:space="0" w:color="auto"/>
        <w:bottom w:val="none" w:sz="0" w:space="0" w:color="auto"/>
        <w:right w:val="none" w:sz="0" w:space="0" w:color="auto"/>
      </w:divBdr>
    </w:div>
    <w:div w:id="1425565807">
      <w:marLeft w:val="480"/>
      <w:marRight w:val="0"/>
      <w:marTop w:val="0"/>
      <w:marBottom w:val="0"/>
      <w:divBdr>
        <w:top w:val="none" w:sz="0" w:space="0" w:color="auto"/>
        <w:left w:val="none" w:sz="0" w:space="0" w:color="auto"/>
        <w:bottom w:val="none" w:sz="0" w:space="0" w:color="auto"/>
        <w:right w:val="none" w:sz="0" w:space="0" w:color="auto"/>
      </w:divBdr>
    </w:div>
    <w:div w:id="1425685074">
      <w:marLeft w:val="480"/>
      <w:marRight w:val="0"/>
      <w:marTop w:val="0"/>
      <w:marBottom w:val="0"/>
      <w:divBdr>
        <w:top w:val="none" w:sz="0" w:space="0" w:color="auto"/>
        <w:left w:val="none" w:sz="0" w:space="0" w:color="auto"/>
        <w:bottom w:val="none" w:sz="0" w:space="0" w:color="auto"/>
        <w:right w:val="none" w:sz="0" w:space="0" w:color="auto"/>
      </w:divBdr>
    </w:div>
    <w:div w:id="1425689088">
      <w:marLeft w:val="480"/>
      <w:marRight w:val="0"/>
      <w:marTop w:val="0"/>
      <w:marBottom w:val="0"/>
      <w:divBdr>
        <w:top w:val="none" w:sz="0" w:space="0" w:color="auto"/>
        <w:left w:val="none" w:sz="0" w:space="0" w:color="auto"/>
        <w:bottom w:val="none" w:sz="0" w:space="0" w:color="auto"/>
        <w:right w:val="none" w:sz="0" w:space="0" w:color="auto"/>
      </w:divBdr>
    </w:div>
    <w:div w:id="1425765400">
      <w:marLeft w:val="480"/>
      <w:marRight w:val="0"/>
      <w:marTop w:val="0"/>
      <w:marBottom w:val="0"/>
      <w:divBdr>
        <w:top w:val="none" w:sz="0" w:space="0" w:color="auto"/>
        <w:left w:val="none" w:sz="0" w:space="0" w:color="auto"/>
        <w:bottom w:val="none" w:sz="0" w:space="0" w:color="auto"/>
        <w:right w:val="none" w:sz="0" w:space="0" w:color="auto"/>
      </w:divBdr>
    </w:div>
    <w:div w:id="1425877228">
      <w:marLeft w:val="480"/>
      <w:marRight w:val="0"/>
      <w:marTop w:val="0"/>
      <w:marBottom w:val="0"/>
      <w:divBdr>
        <w:top w:val="none" w:sz="0" w:space="0" w:color="auto"/>
        <w:left w:val="none" w:sz="0" w:space="0" w:color="auto"/>
        <w:bottom w:val="none" w:sz="0" w:space="0" w:color="auto"/>
        <w:right w:val="none" w:sz="0" w:space="0" w:color="auto"/>
      </w:divBdr>
    </w:div>
    <w:div w:id="1425878839">
      <w:marLeft w:val="480"/>
      <w:marRight w:val="0"/>
      <w:marTop w:val="0"/>
      <w:marBottom w:val="0"/>
      <w:divBdr>
        <w:top w:val="none" w:sz="0" w:space="0" w:color="auto"/>
        <w:left w:val="none" w:sz="0" w:space="0" w:color="auto"/>
        <w:bottom w:val="none" w:sz="0" w:space="0" w:color="auto"/>
        <w:right w:val="none" w:sz="0" w:space="0" w:color="auto"/>
      </w:divBdr>
    </w:div>
    <w:div w:id="1426029515">
      <w:marLeft w:val="480"/>
      <w:marRight w:val="0"/>
      <w:marTop w:val="0"/>
      <w:marBottom w:val="0"/>
      <w:divBdr>
        <w:top w:val="none" w:sz="0" w:space="0" w:color="auto"/>
        <w:left w:val="none" w:sz="0" w:space="0" w:color="auto"/>
        <w:bottom w:val="none" w:sz="0" w:space="0" w:color="auto"/>
        <w:right w:val="none" w:sz="0" w:space="0" w:color="auto"/>
      </w:divBdr>
    </w:div>
    <w:div w:id="1426072400">
      <w:marLeft w:val="480"/>
      <w:marRight w:val="0"/>
      <w:marTop w:val="0"/>
      <w:marBottom w:val="0"/>
      <w:divBdr>
        <w:top w:val="none" w:sz="0" w:space="0" w:color="auto"/>
        <w:left w:val="none" w:sz="0" w:space="0" w:color="auto"/>
        <w:bottom w:val="none" w:sz="0" w:space="0" w:color="auto"/>
        <w:right w:val="none" w:sz="0" w:space="0" w:color="auto"/>
      </w:divBdr>
    </w:div>
    <w:div w:id="1426338592">
      <w:marLeft w:val="480"/>
      <w:marRight w:val="0"/>
      <w:marTop w:val="0"/>
      <w:marBottom w:val="0"/>
      <w:divBdr>
        <w:top w:val="none" w:sz="0" w:space="0" w:color="auto"/>
        <w:left w:val="none" w:sz="0" w:space="0" w:color="auto"/>
        <w:bottom w:val="none" w:sz="0" w:space="0" w:color="auto"/>
        <w:right w:val="none" w:sz="0" w:space="0" w:color="auto"/>
      </w:divBdr>
    </w:div>
    <w:div w:id="1426533221">
      <w:marLeft w:val="480"/>
      <w:marRight w:val="0"/>
      <w:marTop w:val="0"/>
      <w:marBottom w:val="0"/>
      <w:divBdr>
        <w:top w:val="none" w:sz="0" w:space="0" w:color="auto"/>
        <w:left w:val="none" w:sz="0" w:space="0" w:color="auto"/>
        <w:bottom w:val="none" w:sz="0" w:space="0" w:color="auto"/>
        <w:right w:val="none" w:sz="0" w:space="0" w:color="auto"/>
      </w:divBdr>
    </w:div>
    <w:div w:id="1426726065">
      <w:marLeft w:val="480"/>
      <w:marRight w:val="0"/>
      <w:marTop w:val="0"/>
      <w:marBottom w:val="0"/>
      <w:divBdr>
        <w:top w:val="none" w:sz="0" w:space="0" w:color="auto"/>
        <w:left w:val="none" w:sz="0" w:space="0" w:color="auto"/>
        <w:bottom w:val="none" w:sz="0" w:space="0" w:color="auto"/>
        <w:right w:val="none" w:sz="0" w:space="0" w:color="auto"/>
      </w:divBdr>
    </w:div>
    <w:div w:id="1426802186">
      <w:marLeft w:val="480"/>
      <w:marRight w:val="0"/>
      <w:marTop w:val="0"/>
      <w:marBottom w:val="0"/>
      <w:divBdr>
        <w:top w:val="none" w:sz="0" w:space="0" w:color="auto"/>
        <w:left w:val="none" w:sz="0" w:space="0" w:color="auto"/>
        <w:bottom w:val="none" w:sz="0" w:space="0" w:color="auto"/>
        <w:right w:val="none" w:sz="0" w:space="0" w:color="auto"/>
      </w:divBdr>
    </w:div>
    <w:div w:id="1426877421">
      <w:marLeft w:val="480"/>
      <w:marRight w:val="0"/>
      <w:marTop w:val="0"/>
      <w:marBottom w:val="0"/>
      <w:divBdr>
        <w:top w:val="none" w:sz="0" w:space="0" w:color="auto"/>
        <w:left w:val="none" w:sz="0" w:space="0" w:color="auto"/>
        <w:bottom w:val="none" w:sz="0" w:space="0" w:color="auto"/>
        <w:right w:val="none" w:sz="0" w:space="0" w:color="auto"/>
      </w:divBdr>
    </w:div>
    <w:div w:id="1426996080">
      <w:marLeft w:val="480"/>
      <w:marRight w:val="0"/>
      <w:marTop w:val="0"/>
      <w:marBottom w:val="0"/>
      <w:divBdr>
        <w:top w:val="none" w:sz="0" w:space="0" w:color="auto"/>
        <w:left w:val="none" w:sz="0" w:space="0" w:color="auto"/>
        <w:bottom w:val="none" w:sz="0" w:space="0" w:color="auto"/>
        <w:right w:val="none" w:sz="0" w:space="0" w:color="auto"/>
      </w:divBdr>
    </w:div>
    <w:div w:id="1427119165">
      <w:marLeft w:val="480"/>
      <w:marRight w:val="0"/>
      <w:marTop w:val="0"/>
      <w:marBottom w:val="0"/>
      <w:divBdr>
        <w:top w:val="none" w:sz="0" w:space="0" w:color="auto"/>
        <w:left w:val="none" w:sz="0" w:space="0" w:color="auto"/>
        <w:bottom w:val="none" w:sz="0" w:space="0" w:color="auto"/>
        <w:right w:val="none" w:sz="0" w:space="0" w:color="auto"/>
      </w:divBdr>
    </w:div>
    <w:div w:id="1427270377">
      <w:marLeft w:val="480"/>
      <w:marRight w:val="0"/>
      <w:marTop w:val="0"/>
      <w:marBottom w:val="0"/>
      <w:divBdr>
        <w:top w:val="none" w:sz="0" w:space="0" w:color="auto"/>
        <w:left w:val="none" w:sz="0" w:space="0" w:color="auto"/>
        <w:bottom w:val="none" w:sz="0" w:space="0" w:color="auto"/>
        <w:right w:val="none" w:sz="0" w:space="0" w:color="auto"/>
      </w:divBdr>
    </w:div>
    <w:div w:id="1427310690">
      <w:marLeft w:val="480"/>
      <w:marRight w:val="0"/>
      <w:marTop w:val="0"/>
      <w:marBottom w:val="0"/>
      <w:divBdr>
        <w:top w:val="none" w:sz="0" w:space="0" w:color="auto"/>
        <w:left w:val="none" w:sz="0" w:space="0" w:color="auto"/>
        <w:bottom w:val="none" w:sz="0" w:space="0" w:color="auto"/>
        <w:right w:val="none" w:sz="0" w:space="0" w:color="auto"/>
      </w:divBdr>
    </w:div>
    <w:div w:id="1427339293">
      <w:marLeft w:val="480"/>
      <w:marRight w:val="0"/>
      <w:marTop w:val="0"/>
      <w:marBottom w:val="0"/>
      <w:divBdr>
        <w:top w:val="none" w:sz="0" w:space="0" w:color="auto"/>
        <w:left w:val="none" w:sz="0" w:space="0" w:color="auto"/>
        <w:bottom w:val="none" w:sz="0" w:space="0" w:color="auto"/>
        <w:right w:val="none" w:sz="0" w:space="0" w:color="auto"/>
      </w:divBdr>
    </w:div>
    <w:div w:id="1427727221">
      <w:marLeft w:val="480"/>
      <w:marRight w:val="0"/>
      <w:marTop w:val="0"/>
      <w:marBottom w:val="0"/>
      <w:divBdr>
        <w:top w:val="none" w:sz="0" w:space="0" w:color="auto"/>
        <w:left w:val="none" w:sz="0" w:space="0" w:color="auto"/>
        <w:bottom w:val="none" w:sz="0" w:space="0" w:color="auto"/>
        <w:right w:val="none" w:sz="0" w:space="0" w:color="auto"/>
      </w:divBdr>
    </w:div>
    <w:div w:id="1427727839">
      <w:marLeft w:val="480"/>
      <w:marRight w:val="0"/>
      <w:marTop w:val="0"/>
      <w:marBottom w:val="0"/>
      <w:divBdr>
        <w:top w:val="none" w:sz="0" w:space="0" w:color="auto"/>
        <w:left w:val="none" w:sz="0" w:space="0" w:color="auto"/>
        <w:bottom w:val="none" w:sz="0" w:space="0" w:color="auto"/>
        <w:right w:val="none" w:sz="0" w:space="0" w:color="auto"/>
      </w:divBdr>
    </w:div>
    <w:div w:id="1427850779">
      <w:marLeft w:val="480"/>
      <w:marRight w:val="0"/>
      <w:marTop w:val="0"/>
      <w:marBottom w:val="0"/>
      <w:divBdr>
        <w:top w:val="none" w:sz="0" w:space="0" w:color="auto"/>
        <w:left w:val="none" w:sz="0" w:space="0" w:color="auto"/>
        <w:bottom w:val="none" w:sz="0" w:space="0" w:color="auto"/>
        <w:right w:val="none" w:sz="0" w:space="0" w:color="auto"/>
      </w:divBdr>
    </w:div>
    <w:div w:id="1428114401">
      <w:marLeft w:val="480"/>
      <w:marRight w:val="0"/>
      <w:marTop w:val="0"/>
      <w:marBottom w:val="0"/>
      <w:divBdr>
        <w:top w:val="none" w:sz="0" w:space="0" w:color="auto"/>
        <w:left w:val="none" w:sz="0" w:space="0" w:color="auto"/>
        <w:bottom w:val="none" w:sz="0" w:space="0" w:color="auto"/>
        <w:right w:val="none" w:sz="0" w:space="0" w:color="auto"/>
      </w:divBdr>
    </w:div>
    <w:div w:id="1428233049">
      <w:marLeft w:val="480"/>
      <w:marRight w:val="0"/>
      <w:marTop w:val="0"/>
      <w:marBottom w:val="0"/>
      <w:divBdr>
        <w:top w:val="none" w:sz="0" w:space="0" w:color="auto"/>
        <w:left w:val="none" w:sz="0" w:space="0" w:color="auto"/>
        <w:bottom w:val="none" w:sz="0" w:space="0" w:color="auto"/>
        <w:right w:val="none" w:sz="0" w:space="0" w:color="auto"/>
      </w:divBdr>
    </w:div>
    <w:div w:id="1428236525">
      <w:marLeft w:val="480"/>
      <w:marRight w:val="0"/>
      <w:marTop w:val="0"/>
      <w:marBottom w:val="0"/>
      <w:divBdr>
        <w:top w:val="none" w:sz="0" w:space="0" w:color="auto"/>
        <w:left w:val="none" w:sz="0" w:space="0" w:color="auto"/>
        <w:bottom w:val="none" w:sz="0" w:space="0" w:color="auto"/>
        <w:right w:val="none" w:sz="0" w:space="0" w:color="auto"/>
      </w:divBdr>
    </w:div>
    <w:div w:id="1428385779">
      <w:marLeft w:val="480"/>
      <w:marRight w:val="0"/>
      <w:marTop w:val="0"/>
      <w:marBottom w:val="0"/>
      <w:divBdr>
        <w:top w:val="none" w:sz="0" w:space="0" w:color="auto"/>
        <w:left w:val="none" w:sz="0" w:space="0" w:color="auto"/>
        <w:bottom w:val="none" w:sz="0" w:space="0" w:color="auto"/>
        <w:right w:val="none" w:sz="0" w:space="0" w:color="auto"/>
      </w:divBdr>
    </w:div>
    <w:div w:id="1428623737">
      <w:marLeft w:val="480"/>
      <w:marRight w:val="0"/>
      <w:marTop w:val="0"/>
      <w:marBottom w:val="0"/>
      <w:divBdr>
        <w:top w:val="none" w:sz="0" w:space="0" w:color="auto"/>
        <w:left w:val="none" w:sz="0" w:space="0" w:color="auto"/>
        <w:bottom w:val="none" w:sz="0" w:space="0" w:color="auto"/>
        <w:right w:val="none" w:sz="0" w:space="0" w:color="auto"/>
      </w:divBdr>
    </w:div>
    <w:div w:id="1429036461">
      <w:marLeft w:val="480"/>
      <w:marRight w:val="0"/>
      <w:marTop w:val="0"/>
      <w:marBottom w:val="0"/>
      <w:divBdr>
        <w:top w:val="none" w:sz="0" w:space="0" w:color="auto"/>
        <w:left w:val="none" w:sz="0" w:space="0" w:color="auto"/>
        <w:bottom w:val="none" w:sz="0" w:space="0" w:color="auto"/>
        <w:right w:val="none" w:sz="0" w:space="0" w:color="auto"/>
      </w:divBdr>
    </w:div>
    <w:div w:id="1429078830">
      <w:marLeft w:val="480"/>
      <w:marRight w:val="0"/>
      <w:marTop w:val="0"/>
      <w:marBottom w:val="0"/>
      <w:divBdr>
        <w:top w:val="none" w:sz="0" w:space="0" w:color="auto"/>
        <w:left w:val="none" w:sz="0" w:space="0" w:color="auto"/>
        <w:bottom w:val="none" w:sz="0" w:space="0" w:color="auto"/>
        <w:right w:val="none" w:sz="0" w:space="0" w:color="auto"/>
      </w:divBdr>
    </w:div>
    <w:div w:id="1429153518">
      <w:marLeft w:val="480"/>
      <w:marRight w:val="0"/>
      <w:marTop w:val="0"/>
      <w:marBottom w:val="0"/>
      <w:divBdr>
        <w:top w:val="none" w:sz="0" w:space="0" w:color="auto"/>
        <w:left w:val="none" w:sz="0" w:space="0" w:color="auto"/>
        <w:bottom w:val="none" w:sz="0" w:space="0" w:color="auto"/>
        <w:right w:val="none" w:sz="0" w:space="0" w:color="auto"/>
      </w:divBdr>
    </w:div>
    <w:div w:id="1429159173">
      <w:marLeft w:val="480"/>
      <w:marRight w:val="0"/>
      <w:marTop w:val="0"/>
      <w:marBottom w:val="0"/>
      <w:divBdr>
        <w:top w:val="none" w:sz="0" w:space="0" w:color="auto"/>
        <w:left w:val="none" w:sz="0" w:space="0" w:color="auto"/>
        <w:bottom w:val="none" w:sz="0" w:space="0" w:color="auto"/>
        <w:right w:val="none" w:sz="0" w:space="0" w:color="auto"/>
      </w:divBdr>
    </w:div>
    <w:div w:id="1429279380">
      <w:marLeft w:val="480"/>
      <w:marRight w:val="0"/>
      <w:marTop w:val="0"/>
      <w:marBottom w:val="0"/>
      <w:divBdr>
        <w:top w:val="none" w:sz="0" w:space="0" w:color="auto"/>
        <w:left w:val="none" w:sz="0" w:space="0" w:color="auto"/>
        <w:bottom w:val="none" w:sz="0" w:space="0" w:color="auto"/>
        <w:right w:val="none" w:sz="0" w:space="0" w:color="auto"/>
      </w:divBdr>
    </w:div>
    <w:div w:id="1429351737">
      <w:marLeft w:val="480"/>
      <w:marRight w:val="0"/>
      <w:marTop w:val="0"/>
      <w:marBottom w:val="0"/>
      <w:divBdr>
        <w:top w:val="none" w:sz="0" w:space="0" w:color="auto"/>
        <w:left w:val="none" w:sz="0" w:space="0" w:color="auto"/>
        <w:bottom w:val="none" w:sz="0" w:space="0" w:color="auto"/>
        <w:right w:val="none" w:sz="0" w:space="0" w:color="auto"/>
      </w:divBdr>
    </w:div>
    <w:div w:id="1429428701">
      <w:marLeft w:val="480"/>
      <w:marRight w:val="0"/>
      <w:marTop w:val="0"/>
      <w:marBottom w:val="0"/>
      <w:divBdr>
        <w:top w:val="none" w:sz="0" w:space="0" w:color="auto"/>
        <w:left w:val="none" w:sz="0" w:space="0" w:color="auto"/>
        <w:bottom w:val="none" w:sz="0" w:space="0" w:color="auto"/>
        <w:right w:val="none" w:sz="0" w:space="0" w:color="auto"/>
      </w:divBdr>
    </w:div>
    <w:div w:id="1429541486">
      <w:marLeft w:val="480"/>
      <w:marRight w:val="0"/>
      <w:marTop w:val="0"/>
      <w:marBottom w:val="0"/>
      <w:divBdr>
        <w:top w:val="none" w:sz="0" w:space="0" w:color="auto"/>
        <w:left w:val="none" w:sz="0" w:space="0" w:color="auto"/>
        <w:bottom w:val="none" w:sz="0" w:space="0" w:color="auto"/>
        <w:right w:val="none" w:sz="0" w:space="0" w:color="auto"/>
      </w:divBdr>
    </w:div>
    <w:div w:id="1429543138">
      <w:marLeft w:val="480"/>
      <w:marRight w:val="0"/>
      <w:marTop w:val="0"/>
      <w:marBottom w:val="0"/>
      <w:divBdr>
        <w:top w:val="none" w:sz="0" w:space="0" w:color="auto"/>
        <w:left w:val="none" w:sz="0" w:space="0" w:color="auto"/>
        <w:bottom w:val="none" w:sz="0" w:space="0" w:color="auto"/>
        <w:right w:val="none" w:sz="0" w:space="0" w:color="auto"/>
      </w:divBdr>
    </w:div>
    <w:div w:id="1429884494">
      <w:marLeft w:val="480"/>
      <w:marRight w:val="0"/>
      <w:marTop w:val="0"/>
      <w:marBottom w:val="0"/>
      <w:divBdr>
        <w:top w:val="none" w:sz="0" w:space="0" w:color="auto"/>
        <w:left w:val="none" w:sz="0" w:space="0" w:color="auto"/>
        <w:bottom w:val="none" w:sz="0" w:space="0" w:color="auto"/>
        <w:right w:val="none" w:sz="0" w:space="0" w:color="auto"/>
      </w:divBdr>
    </w:div>
    <w:div w:id="1430006417">
      <w:marLeft w:val="480"/>
      <w:marRight w:val="0"/>
      <w:marTop w:val="0"/>
      <w:marBottom w:val="0"/>
      <w:divBdr>
        <w:top w:val="none" w:sz="0" w:space="0" w:color="auto"/>
        <w:left w:val="none" w:sz="0" w:space="0" w:color="auto"/>
        <w:bottom w:val="none" w:sz="0" w:space="0" w:color="auto"/>
        <w:right w:val="none" w:sz="0" w:space="0" w:color="auto"/>
      </w:divBdr>
    </w:div>
    <w:div w:id="1430078162">
      <w:marLeft w:val="480"/>
      <w:marRight w:val="0"/>
      <w:marTop w:val="0"/>
      <w:marBottom w:val="0"/>
      <w:divBdr>
        <w:top w:val="none" w:sz="0" w:space="0" w:color="auto"/>
        <w:left w:val="none" w:sz="0" w:space="0" w:color="auto"/>
        <w:bottom w:val="none" w:sz="0" w:space="0" w:color="auto"/>
        <w:right w:val="none" w:sz="0" w:space="0" w:color="auto"/>
      </w:divBdr>
    </w:div>
    <w:div w:id="1430084983">
      <w:marLeft w:val="480"/>
      <w:marRight w:val="0"/>
      <w:marTop w:val="0"/>
      <w:marBottom w:val="0"/>
      <w:divBdr>
        <w:top w:val="none" w:sz="0" w:space="0" w:color="auto"/>
        <w:left w:val="none" w:sz="0" w:space="0" w:color="auto"/>
        <w:bottom w:val="none" w:sz="0" w:space="0" w:color="auto"/>
        <w:right w:val="none" w:sz="0" w:space="0" w:color="auto"/>
      </w:divBdr>
    </w:div>
    <w:div w:id="1430154222">
      <w:marLeft w:val="480"/>
      <w:marRight w:val="0"/>
      <w:marTop w:val="0"/>
      <w:marBottom w:val="0"/>
      <w:divBdr>
        <w:top w:val="none" w:sz="0" w:space="0" w:color="auto"/>
        <w:left w:val="none" w:sz="0" w:space="0" w:color="auto"/>
        <w:bottom w:val="none" w:sz="0" w:space="0" w:color="auto"/>
        <w:right w:val="none" w:sz="0" w:space="0" w:color="auto"/>
      </w:divBdr>
    </w:div>
    <w:div w:id="1430195269">
      <w:marLeft w:val="480"/>
      <w:marRight w:val="0"/>
      <w:marTop w:val="0"/>
      <w:marBottom w:val="0"/>
      <w:divBdr>
        <w:top w:val="none" w:sz="0" w:space="0" w:color="auto"/>
        <w:left w:val="none" w:sz="0" w:space="0" w:color="auto"/>
        <w:bottom w:val="none" w:sz="0" w:space="0" w:color="auto"/>
        <w:right w:val="none" w:sz="0" w:space="0" w:color="auto"/>
      </w:divBdr>
    </w:div>
    <w:div w:id="1430203349">
      <w:marLeft w:val="480"/>
      <w:marRight w:val="0"/>
      <w:marTop w:val="0"/>
      <w:marBottom w:val="0"/>
      <w:divBdr>
        <w:top w:val="none" w:sz="0" w:space="0" w:color="auto"/>
        <w:left w:val="none" w:sz="0" w:space="0" w:color="auto"/>
        <w:bottom w:val="none" w:sz="0" w:space="0" w:color="auto"/>
        <w:right w:val="none" w:sz="0" w:space="0" w:color="auto"/>
      </w:divBdr>
    </w:div>
    <w:div w:id="1430271937">
      <w:marLeft w:val="480"/>
      <w:marRight w:val="0"/>
      <w:marTop w:val="0"/>
      <w:marBottom w:val="0"/>
      <w:divBdr>
        <w:top w:val="none" w:sz="0" w:space="0" w:color="auto"/>
        <w:left w:val="none" w:sz="0" w:space="0" w:color="auto"/>
        <w:bottom w:val="none" w:sz="0" w:space="0" w:color="auto"/>
        <w:right w:val="none" w:sz="0" w:space="0" w:color="auto"/>
      </w:divBdr>
    </w:div>
    <w:div w:id="1430465693">
      <w:marLeft w:val="480"/>
      <w:marRight w:val="0"/>
      <w:marTop w:val="0"/>
      <w:marBottom w:val="0"/>
      <w:divBdr>
        <w:top w:val="none" w:sz="0" w:space="0" w:color="auto"/>
        <w:left w:val="none" w:sz="0" w:space="0" w:color="auto"/>
        <w:bottom w:val="none" w:sz="0" w:space="0" w:color="auto"/>
        <w:right w:val="none" w:sz="0" w:space="0" w:color="auto"/>
      </w:divBdr>
    </w:div>
    <w:div w:id="1430539239">
      <w:marLeft w:val="480"/>
      <w:marRight w:val="0"/>
      <w:marTop w:val="0"/>
      <w:marBottom w:val="0"/>
      <w:divBdr>
        <w:top w:val="none" w:sz="0" w:space="0" w:color="auto"/>
        <w:left w:val="none" w:sz="0" w:space="0" w:color="auto"/>
        <w:bottom w:val="none" w:sz="0" w:space="0" w:color="auto"/>
        <w:right w:val="none" w:sz="0" w:space="0" w:color="auto"/>
      </w:divBdr>
    </w:div>
    <w:div w:id="1430927823">
      <w:marLeft w:val="480"/>
      <w:marRight w:val="0"/>
      <w:marTop w:val="0"/>
      <w:marBottom w:val="0"/>
      <w:divBdr>
        <w:top w:val="none" w:sz="0" w:space="0" w:color="auto"/>
        <w:left w:val="none" w:sz="0" w:space="0" w:color="auto"/>
        <w:bottom w:val="none" w:sz="0" w:space="0" w:color="auto"/>
        <w:right w:val="none" w:sz="0" w:space="0" w:color="auto"/>
      </w:divBdr>
    </w:div>
    <w:div w:id="1431002298">
      <w:marLeft w:val="480"/>
      <w:marRight w:val="0"/>
      <w:marTop w:val="0"/>
      <w:marBottom w:val="0"/>
      <w:divBdr>
        <w:top w:val="none" w:sz="0" w:space="0" w:color="auto"/>
        <w:left w:val="none" w:sz="0" w:space="0" w:color="auto"/>
        <w:bottom w:val="none" w:sz="0" w:space="0" w:color="auto"/>
        <w:right w:val="none" w:sz="0" w:space="0" w:color="auto"/>
      </w:divBdr>
    </w:div>
    <w:div w:id="1431006274">
      <w:marLeft w:val="480"/>
      <w:marRight w:val="0"/>
      <w:marTop w:val="0"/>
      <w:marBottom w:val="0"/>
      <w:divBdr>
        <w:top w:val="none" w:sz="0" w:space="0" w:color="auto"/>
        <w:left w:val="none" w:sz="0" w:space="0" w:color="auto"/>
        <w:bottom w:val="none" w:sz="0" w:space="0" w:color="auto"/>
        <w:right w:val="none" w:sz="0" w:space="0" w:color="auto"/>
      </w:divBdr>
    </w:div>
    <w:div w:id="1431007681">
      <w:marLeft w:val="480"/>
      <w:marRight w:val="0"/>
      <w:marTop w:val="0"/>
      <w:marBottom w:val="0"/>
      <w:divBdr>
        <w:top w:val="none" w:sz="0" w:space="0" w:color="auto"/>
        <w:left w:val="none" w:sz="0" w:space="0" w:color="auto"/>
        <w:bottom w:val="none" w:sz="0" w:space="0" w:color="auto"/>
        <w:right w:val="none" w:sz="0" w:space="0" w:color="auto"/>
      </w:divBdr>
    </w:div>
    <w:div w:id="1431125816">
      <w:marLeft w:val="480"/>
      <w:marRight w:val="0"/>
      <w:marTop w:val="0"/>
      <w:marBottom w:val="0"/>
      <w:divBdr>
        <w:top w:val="none" w:sz="0" w:space="0" w:color="auto"/>
        <w:left w:val="none" w:sz="0" w:space="0" w:color="auto"/>
        <w:bottom w:val="none" w:sz="0" w:space="0" w:color="auto"/>
        <w:right w:val="none" w:sz="0" w:space="0" w:color="auto"/>
      </w:divBdr>
    </w:div>
    <w:div w:id="1431195726">
      <w:marLeft w:val="480"/>
      <w:marRight w:val="0"/>
      <w:marTop w:val="0"/>
      <w:marBottom w:val="0"/>
      <w:divBdr>
        <w:top w:val="none" w:sz="0" w:space="0" w:color="auto"/>
        <w:left w:val="none" w:sz="0" w:space="0" w:color="auto"/>
        <w:bottom w:val="none" w:sz="0" w:space="0" w:color="auto"/>
        <w:right w:val="none" w:sz="0" w:space="0" w:color="auto"/>
      </w:divBdr>
    </w:div>
    <w:div w:id="1431199450">
      <w:marLeft w:val="480"/>
      <w:marRight w:val="0"/>
      <w:marTop w:val="0"/>
      <w:marBottom w:val="0"/>
      <w:divBdr>
        <w:top w:val="none" w:sz="0" w:space="0" w:color="auto"/>
        <w:left w:val="none" w:sz="0" w:space="0" w:color="auto"/>
        <w:bottom w:val="none" w:sz="0" w:space="0" w:color="auto"/>
        <w:right w:val="none" w:sz="0" w:space="0" w:color="auto"/>
      </w:divBdr>
    </w:div>
    <w:div w:id="1431387255">
      <w:marLeft w:val="480"/>
      <w:marRight w:val="0"/>
      <w:marTop w:val="0"/>
      <w:marBottom w:val="0"/>
      <w:divBdr>
        <w:top w:val="none" w:sz="0" w:space="0" w:color="auto"/>
        <w:left w:val="none" w:sz="0" w:space="0" w:color="auto"/>
        <w:bottom w:val="none" w:sz="0" w:space="0" w:color="auto"/>
        <w:right w:val="none" w:sz="0" w:space="0" w:color="auto"/>
      </w:divBdr>
    </w:div>
    <w:div w:id="1431437588">
      <w:marLeft w:val="480"/>
      <w:marRight w:val="0"/>
      <w:marTop w:val="0"/>
      <w:marBottom w:val="0"/>
      <w:divBdr>
        <w:top w:val="none" w:sz="0" w:space="0" w:color="auto"/>
        <w:left w:val="none" w:sz="0" w:space="0" w:color="auto"/>
        <w:bottom w:val="none" w:sz="0" w:space="0" w:color="auto"/>
        <w:right w:val="none" w:sz="0" w:space="0" w:color="auto"/>
      </w:divBdr>
    </w:div>
    <w:div w:id="1431465663">
      <w:marLeft w:val="0"/>
      <w:marRight w:val="0"/>
      <w:marTop w:val="0"/>
      <w:marBottom w:val="0"/>
      <w:divBdr>
        <w:top w:val="none" w:sz="0" w:space="0" w:color="auto"/>
        <w:left w:val="none" w:sz="0" w:space="0" w:color="auto"/>
        <w:bottom w:val="none" w:sz="0" w:space="0" w:color="auto"/>
        <w:right w:val="none" w:sz="0" w:space="0" w:color="auto"/>
      </w:divBdr>
    </w:div>
    <w:div w:id="1431699764">
      <w:marLeft w:val="480"/>
      <w:marRight w:val="0"/>
      <w:marTop w:val="0"/>
      <w:marBottom w:val="0"/>
      <w:divBdr>
        <w:top w:val="none" w:sz="0" w:space="0" w:color="auto"/>
        <w:left w:val="none" w:sz="0" w:space="0" w:color="auto"/>
        <w:bottom w:val="none" w:sz="0" w:space="0" w:color="auto"/>
        <w:right w:val="none" w:sz="0" w:space="0" w:color="auto"/>
      </w:divBdr>
    </w:div>
    <w:div w:id="1431774327">
      <w:marLeft w:val="480"/>
      <w:marRight w:val="0"/>
      <w:marTop w:val="0"/>
      <w:marBottom w:val="0"/>
      <w:divBdr>
        <w:top w:val="none" w:sz="0" w:space="0" w:color="auto"/>
        <w:left w:val="none" w:sz="0" w:space="0" w:color="auto"/>
        <w:bottom w:val="none" w:sz="0" w:space="0" w:color="auto"/>
        <w:right w:val="none" w:sz="0" w:space="0" w:color="auto"/>
      </w:divBdr>
    </w:div>
    <w:div w:id="1432049044">
      <w:marLeft w:val="0"/>
      <w:marRight w:val="0"/>
      <w:marTop w:val="0"/>
      <w:marBottom w:val="0"/>
      <w:divBdr>
        <w:top w:val="none" w:sz="0" w:space="0" w:color="auto"/>
        <w:left w:val="none" w:sz="0" w:space="0" w:color="auto"/>
        <w:bottom w:val="none" w:sz="0" w:space="0" w:color="auto"/>
        <w:right w:val="none" w:sz="0" w:space="0" w:color="auto"/>
      </w:divBdr>
    </w:div>
    <w:div w:id="1432163580">
      <w:marLeft w:val="480"/>
      <w:marRight w:val="0"/>
      <w:marTop w:val="0"/>
      <w:marBottom w:val="0"/>
      <w:divBdr>
        <w:top w:val="none" w:sz="0" w:space="0" w:color="auto"/>
        <w:left w:val="none" w:sz="0" w:space="0" w:color="auto"/>
        <w:bottom w:val="none" w:sz="0" w:space="0" w:color="auto"/>
        <w:right w:val="none" w:sz="0" w:space="0" w:color="auto"/>
      </w:divBdr>
    </w:div>
    <w:div w:id="1432165128">
      <w:marLeft w:val="480"/>
      <w:marRight w:val="0"/>
      <w:marTop w:val="0"/>
      <w:marBottom w:val="0"/>
      <w:divBdr>
        <w:top w:val="none" w:sz="0" w:space="0" w:color="auto"/>
        <w:left w:val="none" w:sz="0" w:space="0" w:color="auto"/>
        <w:bottom w:val="none" w:sz="0" w:space="0" w:color="auto"/>
        <w:right w:val="none" w:sz="0" w:space="0" w:color="auto"/>
      </w:divBdr>
    </w:div>
    <w:div w:id="1432359541">
      <w:marLeft w:val="480"/>
      <w:marRight w:val="0"/>
      <w:marTop w:val="0"/>
      <w:marBottom w:val="0"/>
      <w:divBdr>
        <w:top w:val="none" w:sz="0" w:space="0" w:color="auto"/>
        <w:left w:val="none" w:sz="0" w:space="0" w:color="auto"/>
        <w:bottom w:val="none" w:sz="0" w:space="0" w:color="auto"/>
        <w:right w:val="none" w:sz="0" w:space="0" w:color="auto"/>
      </w:divBdr>
    </w:div>
    <w:div w:id="1432428651">
      <w:marLeft w:val="480"/>
      <w:marRight w:val="0"/>
      <w:marTop w:val="0"/>
      <w:marBottom w:val="0"/>
      <w:divBdr>
        <w:top w:val="none" w:sz="0" w:space="0" w:color="auto"/>
        <w:left w:val="none" w:sz="0" w:space="0" w:color="auto"/>
        <w:bottom w:val="none" w:sz="0" w:space="0" w:color="auto"/>
        <w:right w:val="none" w:sz="0" w:space="0" w:color="auto"/>
      </w:divBdr>
    </w:div>
    <w:div w:id="1432581872">
      <w:marLeft w:val="480"/>
      <w:marRight w:val="0"/>
      <w:marTop w:val="0"/>
      <w:marBottom w:val="0"/>
      <w:divBdr>
        <w:top w:val="none" w:sz="0" w:space="0" w:color="auto"/>
        <w:left w:val="none" w:sz="0" w:space="0" w:color="auto"/>
        <w:bottom w:val="none" w:sz="0" w:space="0" w:color="auto"/>
        <w:right w:val="none" w:sz="0" w:space="0" w:color="auto"/>
      </w:divBdr>
    </w:div>
    <w:div w:id="1432970830">
      <w:marLeft w:val="480"/>
      <w:marRight w:val="0"/>
      <w:marTop w:val="0"/>
      <w:marBottom w:val="0"/>
      <w:divBdr>
        <w:top w:val="none" w:sz="0" w:space="0" w:color="auto"/>
        <w:left w:val="none" w:sz="0" w:space="0" w:color="auto"/>
        <w:bottom w:val="none" w:sz="0" w:space="0" w:color="auto"/>
        <w:right w:val="none" w:sz="0" w:space="0" w:color="auto"/>
      </w:divBdr>
    </w:div>
    <w:div w:id="1432971985">
      <w:marLeft w:val="480"/>
      <w:marRight w:val="0"/>
      <w:marTop w:val="0"/>
      <w:marBottom w:val="0"/>
      <w:divBdr>
        <w:top w:val="none" w:sz="0" w:space="0" w:color="auto"/>
        <w:left w:val="none" w:sz="0" w:space="0" w:color="auto"/>
        <w:bottom w:val="none" w:sz="0" w:space="0" w:color="auto"/>
        <w:right w:val="none" w:sz="0" w:space="0" w:color="auto"/>
      </w:divBdr>
    </w:div>
    <w:div w:id="1433042460">
      <w:marLeft w:val="480"/>
      <w:marRight w:val="0"/>
      <w:marTop w:val="0"/>
      <w:marBottom w:val="0"/>
      <w:divBdr>
        <w:top w:val="none" w:sz="0" w:space="0" w:color="auto"/>
        <w:left w:val="none" w:sz="0" w:space="0" w:color="auto"/>
        <w:bottom w:val="none" w:sz="0" w:space="0" w:color="auto"/>
        <w:right w:val="none" w:sz="0" w:space="0" w:color="auto"/>
      </w:divBdr>
    </w:div>
    <w:div w:id="1433209725">
      <w:marLeft w:val="480"/>
      <w:marRight w:val="0"/>
      <w:marTop w:val="0"/>
      <w:marBottom w:val="0"/>
      <w:divBdr>
        <w:top w:val="none" w:sz="0" w:space="0" w:color="auto"/>
        <w:left w:val="none" w:sz="0" w:space="0" w:color="auto"/>
        <w:bottom w:val="none" w:sz="0" w:space="0" w:color="auto"/>
        <w:right w:val="none" w:sz="0" w:space="0" w:color="auto"/>
      </w:divBdr>
    </w:div>
    <w:div w:id="1433432041">
      <w:marLeft w:val="480"/>
      <w:marRight w:val="0"/>
      <w:marTop w:val="0"/>
      <w:marBottom w:val="0"/>
      <w:divBdr>
        <w:top w:val="none" w:sz="0" w:space="0" w:color="auto"/>
        <w:left w:val="none" w:sz="0" w:space="0" w:color="auto"/>
        <w:bottom w:val="none" w:sz="0" w:space="0" w:color="auto"/>
        <w:right w:val="none" w:sz="0" w:space="0" w:color="auto"/>
      </w:divBdr>
    </w:div>
    <w:div w:id="1433479651">
      <w:marLeft w:val="0"/>
      <w:marRight w:val="0"/>
      <w:marTop w:val="0"/>
      <w:marBottom w:val="0"/>
      <w:divBdr>
        <w:top w:val="none" w:sz="0" w:space="0" w:color="auto"/>
        <w:left w:val="none" w:sz="0" w:space="0" w:color="auto"/>
        <w:bottom w:val="none" w:sz="0" w:space="0" w:color="auto"/>
        <w:right w:val="none" w:sz="0" w:space="0" w:color="auto"/>
      </w:divBdr>
    </w:div>
    <w:div w:id="1433554940">
      <w:marLeft w:val="480"/>
      <w:marRight w:val="0"/>
      <w:marTop w:val="0"/>
      <w:marBottom w:val="0"/>
      <w:divBdr>
        <w:top w:val="none" w:sz="0" w:space="0" w:color="auto"/>
        <w:left w:val="none" w:sz="0" w:space="0" w:color="auto"/>
        <w:bottom w:val="none" w:sz="0" w:space="0" w:color="auto"/>
        <w:right w:val="none" w:sz="0" w:space="0" w:color="auto"/>
      </w:divBdr>
    </w:div>
    <w:div w:id="1433621774">
      <w:marLeft w:val="480"/>
      <w:marRight w:val="0"/>
      <w:marTop w:val="0"/>
      <w:marBottom w:val="0"/>
      <w:divBdr>
        <w:top w:val="none" w:sz="0" w:space="0" w:color="auto"/>
        <w:left w:val="none" w:sz="0" w:space="0" w:color="auto"/>
        <w:bottom w:val="none" w:sz="0" w:space="0" w:color="auto"/>
        <w:right w:val="none" w:sz="0" w:space="0" w:color="auto"/>
      </w:divBdr>
    </w:div>
    <w:div w:id="1433672538">
      <w:marLeft w:val="480"/>
      <w:marRight w:val="0"/>
      <w:marTop w:val="0"/>
      <w:marBottom w:val="0"/>
      <w:divBdr>
        <w:top w:val="none" w:sz="0" w:space="0" w:color="auto"/>
        <w:left w:val="none" w:sz="0" w:space="0" w:color="auto"/>
        <w:bottom w:val="none" w:sz="0" w:space="0" w:color="auto"/>
        <w:right w:val="none" w:sz="0" w:space="0" w:color="auto"/>
      </w:divBdr>
    </w:div>
    <w:div w:id="1433744434">
      <w:marLeft w:val="480"/>
      <w:marRight w:val="0"/>
      <w:marTop w:val="0"/>
      <w:marBottom w:val="0"/>
      <w:divBdr>
        <w:top w:val="none" w:sz="0" w:space="0" w:color="auto"/>
        <w:left w:val="none" w:sz="0" w:space="0" w:color="auto"/>
        <w:bottom w:val="none" w:sz="0" w:space="0" w:color="auto"/>
        <w:right w:val="none" w:sz="0" w:space="0" w:color="auto"/>
      </w:divBdr>
    </w:div>
    <w:div w:id="1433936432">
      <w:marLeft w:val="480"/>
      <w:marRight w:val="0"/>
      <w:marTop w:val="0"/>
      <w:marBottom w:val="0"/>
      <w:divBdr>
        <w:top w:val="none" w:sz="0" w:space="0" w:color="auto"/>
        <w:left w:val="none" w:sz="0" w:space="0" w:color="auto"/>
        <w:bottom w:val="none" w:sz="0" w:space="0" w:color="auto"/>
        <w:right w:val="none" w:sz="0" w:space="0" w:color="auto"/>
      </w:divBdr>
    </w:div>
    <w:div w:id="1434015356">
      <w:marLeft w:val="480"/>
      <w:marRight w:val="0"/>
      <w:marTop w:val="0"/>
      <w:marBottom w:val="0"/>
      <w:divBdr>
        <w:top w:val="none" w:sz="0" w:space="0" w:color="auto"/>
        <w:left w:val="none" w:sz="0" w:space="0" w:color="auto"/>
        <w:bottom w:val="none" w:sz="0" w:space="0" w:color="auto"/>
        <w:right w:val="none" w:sz="0" w:space="0" w:color="auto"/>
      </w:divBdr>
    </w:div>
    <w:div w:id="1434328486">
      <w:marLeft w:val="480"/>
      <w:marRight w:val="0"/>
      <w:marTop w:val="0"/>
      <w:marBottom w:val="0"/>
      <w:divBdr>
        <w:top w:val="none" w:sz="0" w:space="0" w:color="auto"/>
        <w:left w:val="none" w:sz="0" w:space="0" w:color="auto"/>
        <w:bottom w:val="none" w:sz="0" w:space="0" w:color="auto"/>
        <w:right w:val="none" w:sz="0" w:space="0" w:color="auto"/>
      </w:divBdr>
    </w:div>
    <w:div w:id="1434397175">
      <w:marLeft w:val="480"/>
      <w:marRight w:val="0"/>
      <w:marTop w:val="0"/>
      <w:marBottom w:val="0"/>
      <w:divBdr>
        <w:top w:val="none" w:sz="0" w:space="0" w:color="auto"/>
        <w:left w:val="none" w:sz="0" w:space="0" w:color="auto"/>
        <w:bottom w:val="none" w:sz="0" w:space="0" w:color="auto"/>
        <w:right w:val="none" w:sz="0" w:space="0" w:color="auto"/>
      </w:divBdr>
    </w:div>
    <w:div w:id="1434399853">
      <w:marLeft w:val="480"/>
      <w:marRight w:val="0"/>
      <w:marTop w:val="0"/>
      <w:marBottom w:val="0"/>
      <w:divBdr>
        <w:top w:val="none" w:sz="0" w:space="0" w:color="auto"/>
        <w:left w:val="none" w:sz="0" w:space="0" w:color="auto"/>
        <w:bottom w:val="none" w:sz="0" w:space="0" w:color="auto"/>
        <w:right w:val="none" w:sz="0" w:space="0" w:color="auto"/>
      </w:divBdr>
    </w:div>
    <w:div w:id="1434476081">
      <w:marLeft w:val="480"/>
      <w:marRight w:val="0"/>
      <w:marTop w:val="0"/>
      <w:marBottom w:val="0"/>
      <w:divBdr>
        <w:top w:val="none" w:sz="0" w:space="0" w:color="auto"/>
        <w:left w:val="none" w:sz="0" w:space="0" w:color="auto"/>
        <w:bottom w:val="none" w:sz="0" w:space="0" w:color="auto"/>
        <w:right w:val="none" w:sz="0" w:space="0" w:color="auto"/>
      </w:divBdr>
    </w:div>
    <w:div w:id="1434549751">
      <w:marLeft w:val="480"/>
      <w:marRight w:val="0"/>
      <w:marTop w:val="0"/>
      <w:marBottom w:val="0"/>
      <w:divBdr>
        <w:top w:val="none" w:sz="0" w:space="0" w:color="auto"/>
        <w:left w:val="none" w:sz="0" w:space="0" w:color="auto"/>
        <w:bottom w:val="none" w:sz="0" w:space="0" w:color="auto"/>
        <w:right w:val="none" w:sz="0" w:space="0" w:color="auto"/>
      </w:divBdr>
    </w:div>
    <w:div w:id="1434662732">
      <w:marLeft w:val="480"/>
      <w:marRight w:val="0"/>
      <w:marTop w:val="0"/>
      <w:marBottom w:val="0"/>
      <w:divBdr>
        <w:top w:val="none" w:sz="0" w:space="0" w:color="auto"/>
        <w:left w:val="none" w:sz="0" w:space="0" w:color="auto"/>
        <w:bottom w:val="none" w:sz="0" w:space="0" w:color="auto"/>
        <w:right w:val="none" w:sz="0" w:space="0" w:color="auto"/>
      </w:divBdr>
    </w:div>
    <w:div w:id="1434668030">
      <w:marLeft w:val="480"/>
      <w:marRight w:val="0"/>
      <w:marTop w:val="0"/>
      <w:marBottom w:val="0"/>
      <w:divBdr>
        <w:top w:val="none" w:sz="0" w:space="0" w:color="auto"/>
        <w:left w:val="none" w:sz="0" w:space="0" w:color="auto"/>
        <w:bottom w:val="none" w:sz="0" w:space="0" w:color="auto"/>
        <w:right w:val="none" w:sz="0" w:space="0" w:color="auto"/>
      </w:divBdr>
    </w:div>
    <w:div w:id="1434939348">
      <w:marLeft w:val="480"/>
      <w:marRight w:val="0"/>
      <w:marTop w:val="0"/>
      <w:marBottom w:val="0"/>
      <w:divBdr>
        <w:top w:val="none" w:sz="0" w:space="0" w:color="auto"/>
        <w:left w:val="none" w:sz="0" w:space="0" w:color="auto"/>
        <w:bottom w:val="none" w:sz="0" w:space="0" w:color="auto"/>
        <w:right w:val="none" w:sz="0" w:space="0" w:color="auto"/>
      </w:divBdr>
    </w:div>
    <w:div w:id="1435049610">
      <w:marLeft w:val="480"/>
      <w:marRight w:val="0"/>
      <w:marTop w:val="0"/>
      <w:marBottom w:val="0"/>
      <w:divBdr>
        <w:top w:val="none" w:sz="0" w:space="0" w:color="auto"/>
        <w:left w:val="none" w:sz="0" w:space="0" w:color="auto"/>
        <w:bottom w:val="none" w:sz="0" w:space="0" w:color="auto"/>
        <w:right w:val="none" w:sz="0" w:space="0" w:color="auto"/>
      </w:divBdr>
    </w:div>
    <w:div w:id="1435444581">
      <w:marLeft w:val="480"/>
      <w:marRight w:val="0"/>
      <w:marTop w:val="0"/>
      <w:marBottom w:val="0"/>
      <w:divBdr>
        <w:top w:val="none" w:sz="0" w:space="0" w:color="auto"/>
        <w:left w:val="none" w:sz="0" w:space="0" w:color="auto"/>
        <w:bottom w:val="none" w:sz="0" w:space="0" w:color="auto"/>
        <w:right w:val="none" w:sz="0" w:space="0" w:color="auto"/>
      </w:divBdr>
    </w:div>
    <w:div w:id="1435512275">
      <w:marLeft w:val="480"/>
      <w:marRight w:val="0"/>
      <w:marTop w:val="0"/>
      <w:marBottom w:val="0"/>
      <w:divBdr>
        <w:top w:val="none" w:sz="0" w:space="0" w:color="auto"/>
        <w:left w:val="none" w:sz="0" w:space="0" w:color="auto"/>
        <w:bottom w:val="none" w:sz="0" w:space="0" w:color="auto"/>
        <w:right w:val="none" w:sz="0" w:space="0" w:color="auto"/>
      </w:divBdr>
    </w:div>
    <w:div w:id="1435590333">
      <w:marLeft w:val="480"/>
      <w:marRight w:val="0"/>
      <w:marTop w:val="0"/>
      <w:marBottom w:val="0"/>
      <w:divBdr>
        <w:top w:val="none" w:sz="0" w:space="0" w:color="auto"/>
        <w:left w:val="none" w:sz="0" w:space="0" w:color="auto"/>
        <w:bottom w:val="none" w:sz="0" w:space="0" w:color="auto"/>
        <w:right w:val="none" w:sz="0" w:space="0" w:color="auto"/>
      </w:divBdr>
    </w:div>
    <w:div w:id="1435637722">
      <w:marLeft w:val="480"/>
      <w:marRight w:val="0"/>
      <w:marTop w:val="0"/>
      <w:marBottom w:val="0"/>
      <w:divBdr>
        <w:top w:val="none" w:sz="0" w:space="0" w:color="auto"/>
        <w:left w:val="none" w:sz="0" w:space="0" w:color="auto"/>
        <w:bottom w:val="none" w:sz="0" w:space="0" w:color="auto"/>
        <w:right w:val="none" w:sz="0" w:space="0" w:color="auto"/>
      </w:divBdr>
    </w:div>
    <w:div w:id="1435900799">
      <w:marLeft w:val="480"/>
      <w:marRight w:val="0"/>
      <w:marTop w:val="0"/>
      <w:marBottom w:val="0"/>
      <w:divBdr>
        <w:top w:val="none" w:sz="0" w:space="0" w:color="auto"/>
        <w:left w:val="none" w:sz="0" w:space="0" w:color="auto"/>
        <w:bottom w:val="none" w:sz="0" w:space="0" w:color="auto"/>
        <w:right w:val="none" w:sz="0" w:space="0" w:color="auto"/>
      </w:divBdr>
    </w:div>
    <w:div w:id="1436436059">
      <w:marLeft w:val="480"/>
      <w:marRight w:val="0"/>
      <w:marTop w:val="0"/>
      <w:marBottom w:val="0"/>
      <w:divBdr>
        <w:top w:val="none" w:sz="0" w:space="0" w:color="auto"/>
        <w:left w:val="none" w:sz="0" w:space="0" w:color="auto"/>
        <w:bottom w:val="none" w:sz="0" w:space="0" w:color="auto"/>
        <w:right w:val="none" w:sz="0" w:space="0" w:color="auto"/>
      </w:divBdr>
    </w:div>
    <w:div w:id="1436510803">
      <w:marLeft w:val="480"/>
      <w:marRight w:val="0"/>
      <w:marTop w:val="0"/>
      <w:marBottom w:val="0"/>
      <w:divBdr>
        <w:top w:val="none" w:sz="0" w:space="0" w:color="auto"/>
        <w:left w:val="none" w:sz="0" w:space="0" w:color="auto"/>
        <w:bottom w:val="none" w:sz="0" w:space="0" w:color="auto"/>
        <w:right w:val="none" w:sz="0" w:space="0" w:color="auto"/>
      </w:divBdr>
    </w:div>
    <w:div w:id="1436513662">
      <w:marLeft w:val="480"/>
      <w:marRight w:val="0"/>
      <w:marTop w:val="0"/>
      <w:marBottom w:val="0"/>
      <w:divBdr>
        <w:top w:val="none" w:sz="0" w:space="0" w:color="auto"/>
        <w:left w:val="none" w:sz="0" w:space="0" w:color="auto"/>
        <w:bottom w:val="none" w:sz="0" w:space="0" w:color="auto"/>
        <w:right w:val="none" w:sz="0" w:space="0" w:color="auto"/>
      </w:divBdr>
    </w:div>
    <w:div w:id="1436637061">
      <w:marLeft w:val="480"/>
      <w:marRight w:val="0"/>
      <w:marTop w:val="0"/>
      <w:marBottom w:val="0"/>
      <w:divBdr>
        <w:top w:val="none" w:sz="0" w:space="0" w:color="auto"/>
        <w:left w:val="none" w:sz="0" w:space="0" w:color="auto"/>
        <w:bottom w:val="none" w:sz="0" w:space="0" w:color="auto"/>
        <w:right w:val="none" w:sz="0" w:space="0" w:color="auto"/>
      </w:divBdr>
    </w:div>
    <w:div w:id="1437091793">
      <w:marLeft w:val="480"/>
      <w:marRight w:val="0"/>
      <w:marTop w:val="0"/>
      <w:marBottom w:val="0"/>
      <w:divBdr>
        <w:top w:val="none" w:sz="0" w:space="0" w:color="auto"/>
        <w:left w:val="none" w:sz="0" w:space="0" w:color="auto"/>
        <w:bottom w:val="none" w:sz="0" w:space="0" w:color="auto"/>
        <w:right w:val="none" w:sz="0" w:space="0" w:color="auto"/>
      </w:divBdr>
    </w:div>
    <w:div w:id="1437099865">
      <w:marLeft w:val="480"/>
      <w:marRight w:val="0"/>
      <w:marTop w:val="0"/>
      <w:marBottom w:val="0"/>
      <w:divBdr>
        <w:top w:val="none" w:sz="0" w:space="0" w:color="auto"/>
        <w:left w:val="none" w:sz="0" w:space="0" w:color="auto"/>
        <w:bottom w:val="none" w:sz="0" w:space="0" w:color="auto"/>
        <w:right w:val="none" w:sz="0" w:space="0" w:color="auto"/>
      </w:divBdr>
    </w:div>
    <w:div w:id="1437142370">
      <w:marLeft w:val="480"/>
      <w:marRight w:val="0"/>
      <w:marTop w:val="0"/>
      <w:marBottom w:val="0"/>
      <w:divBdr>
        <w:top w:val="none" w:sz="0" w:space="0" w:color="auto"/>
        <w:left w:val="none" w:sz="0" w:space="0" w:color="auto"/>
        <w:bottom w:val="none" w:sz="0" w:space="0" w:color="auto"/>
        <w:right w:val="none" w:sz="0" w:space="0" w:color="auto"/>
      </w:divBdr>
    </w:div>
    <w:div w:id="1437285838">
      <w:marLeft w:val="480"/>
      <w:marRight w:val="0"/>
      <w:marTop w:val="0"/>
      <w:marBottom w:val="0"/>
      <w:divBdr>
        <w:top w:val="none" w:sz="0" w:space="0" w:color="auto"/>
        <w:left w:val="none" w:sz="0" w:space="0" w:color="auto"/>
        <w:bottom w:val="none" w:sz="0" w:space="0" w:color="auto"/>
        <w:right w:val="none" w:sz="0" w:space="0" w:color="auto"/>
      </w:divBdr>
    </w:div>
    <w:div w:id="1437292589">
      <w:marLeft w:val="480"/>
      <w:marRight w:val="0"/>
      <w:marTop w:val="0"/>
      <w:marBottom w:val="0"/>
      <w:divBdr>
        <w:top w:val="none" w:sz="0" w:space="0" w:color="auto"/>
        <w:left w:val="none" w:sz="0" w:space="0" w:color="auto"/>
        <w:bottom w:val="none" w:sz="0" w:space="0" w:color="auto"/>
        <w:right w:val="none" w:sz="0" w:space="0" w:color="auto"/>
      </w:divBdr>
    </w:div>
    <w:div w:id="1437361971">
      <w:marLeft w:val="480"/>
      <w:marRight w:val="0"/>
      <w:marTop w:val="0"/>
      <w:marBottom w:val="0"/>
      <w:divBdr>
        <w:top w:val="none" w:sz="0" w:space="0" w:color="auto"/>
        <w:left w:val="none" w:sz="0" w:space="0" w:color="auto"/>
        <w:bottom w:val="none" w:sz="0" w:space="0" w:color="auto"/>
        <w:right w:val="none" w:sz="0" w:space="0" w:color="auto"/>
      </w:divBdr>
    </w:div>
    <w:div w:id="1437479446">
      <w:marLeft w:val="480"/>
      <w:marRight w:val="0"/>
      <w:marTop w:val="0"/>
      <w:marBottom w:val="0"/>
      <w:divBdr>
        <w:top w:val="none" w:sz="0" w:space="0" w:color="auto"/>
        <w:left w:val="none" w:sz="0" w:space="0" w:color="auto"/>
        <w:bottom w:val="none" w:sz="0" w:space="0" w:color="auto"/>
        <w:right w:val="none" w:sz="0" w:space="0" w:color="auto"/>
      </w:divBdr>
    </w:div>
    <w:div w:id="1437601462">
      <w:marLeft w:val="480"/>
      <w:marRight w:val="0"/>
      <w:marTop w:val="0"/>
      <w:marBottom w:val="0"/>
      <w:divBdr>
        <w:top w:val="none" w:sz="0" w:space="0" w:color="auto"/>
        <w:left w:val="none" w:sz="0" w:space="0" w:color="auto"/>
        <w:bottom w:val="none" w:sz="0" w:space="0" w:color="auto"/>
        <w:right w:val="none" w:sz="0" w:space="0" w:color="auto"/>
      </w:divBdr>
    </w:div>
    <w:div w:id="1437628740">
      <w:marLeft w:val="480"/>
      <w:marRight w:val="0"/>
      <w:marTop w:val="0"/>
      <w:marBottom w:val="0"/>
      <w:divBdr>
        <w:top w:val="none" w:sz="0" w:space="0" w:color="auto"/>
        <w:left w:val="none" w:sz="0" w:space="0" w:color="auto"/>
        <w:bottom w:val="none" w:sz="0" w:space="0" w:color="auto"/>
        <w:right w:val="none" w:sz="0" w:space="0" w:color="auto"/>
      </w:divBdr>
    </w:div>
    <w:div w:id="1437671667">
      <w:marLeft w:val="480"/>
      <w:marRight w:val="0"/>
      <w:marTop w:val="0"/>
      <w:marBottom w:val="0"/>
      <w:divBdr>
        <w:top w:val="none" w:sz="0" w:space="0" w:color="auto"/>
        <w:left w:val="none" w:sz="0" w:space="0" w:color="auto"/>
        <w:bottom w:val="none" w:sz="0" w:space="0" w:color="auto"/>
        <w:right w:val="none" w:sz="0" w:space="0" w:color="auto"/>
      </w:divBdr>
    </w:div>
    <w:div w:id="1437680046">
      <w:marLeft w:val="480"/>
      <w:marRight w:val="0"/>
      <w:marTop w:val="0"/>
      <w:marBottom w:val="0"/>
      <w:divBdr>
        <w:top w:val="none" w:sz="0" w:space="0" w:color="auto"/>
        <w:left w:val="none" w:sz="0" w:space="0" w:color="auto"/>
        <w:bottom w:val="none" w:sz="0" w:space="0" w:color="auto"/>
        <w:right w:val="none" w:sz="0" w:space="0" w:color="auto"/>
      </w:divBdr>
    </w:div>
    <w:div w:id="1437754637">
      <w:marLeft w:val="480"/>
      <w:marRight w:val="0"/>
      <w:marTop w:val="0"/>
      <w:marBottom w:val="0"/>
      <w:divBdr>
        <w:top w:val="none" w:sz="0" w:space="0" w:color="auto"/>
        <w:left w:val="none" w:sz="0" w:space="0" w:color="auto"/>
        <w:bottom w:val="none" w:sz="0" w:space="0" w:color="auto"/>
        <w:right w:val="none" w:sz="0" w:space="0" w:color="auto"/>
      </w:divBdr>
    </w:div>
    <w:div w:id="1437823052">
      <w:marLeft w:val="480"/>
      <w:marRight w:val="0"/>
      <w:marTop w:val="0"/>
      <w:marBottom w:val="0"/>
      <w:divBdr>
        <w:top w:val="none" w:sz="0" w:space="0" w:color="auto"/>
        <w:left w:val="none" w:sz="0" w:space="0" w:color="auto"/>
        <w:bottom w:val="none" w:sz="0" w:space="0" w:color="auto"/>
        <w:right w:val="none" w:sz="0" w:space="0" w:color="auto"/>
      </w:divBdr>
    </w:div>
    <w:div w:id="1437867285">
      <w:marLeft w:val="480"/>
      <w:marRight w:val="0"/>
      <w:marTop w:val="0"/>
      <w:marBottom w:val="0"/>
      <w:divBdr>
        <w:top w:val="none" w:sz="0" w:space="0" w:color="auto"/>
        <w:left w:val="none" w:sz="0" w:space="0" w:color="auto"/>
        <w:bottom w:val="none" w:sz="0" w:space="0" w:color="auto"/>
        <w:right w:val="none" w:sz="0" w:space="0" w:color="auto"/>
      </w:divBdr>
    </w:div>
    <w:div w:id="1437870831">
      <w:marLeft w:val="480"/>
      <w:marRight w:val="0"/>
      <w:marTop w:val="0"/>
      <w:marBottom w:val="0"/>
      <w:divBdr>
        <w:top w:val="none" w:sz="0" w:space="0" w:color="auto"/>
        <w:left w:val="none" w:sz="0" w:space="0" w:color="auto"/>
        <w:bottom w:val="none" w:sz="0" w:space="0" w:color="auto"/>
        <w:right w:val="none" w:sz="0" w:space="0" w:color="auto"/>
      </w:divBdr>
    </w:div>
    <w:div w:id="1438014467">
      <w:marLeft w:val="480"/>
      <w:marRight w:val="0"/>
      <w:marTop w:val="0"/>
      <w:marBottom w:val="0"/>
      <w:divBdr>
        <w:top w:val="none" w:sz="0" w:space="0" w:color="auto"/>
        <w:left w:val="none" w:sz="0" w:space="0" w:color="auto"/>
        <w:bottom w:val="none" w:sz="0" w:space="0" w:color="auto"/>
        <w:right w:val="none" w:sz="0" w:space="0" w:color="auto"/>
      </w:divBdr>
    </w:div>
    <w:div w:id="1438066302">
      <w:marLeft w:val="480"/>
      <w:marRight w:val="0"/>
      <w:marTop w:val="0"/>
      <w:marBottom w:val="0"/>
      <w:divBdr>
        <w:top w:val="none" w:sz="0" w:space="0" w:color="auto"/>
        <w:left w:val="none" w:sz="0" w:space="0" w:color="auto"/>
        <w:bottom w:val="none" w:sz="0" w:space="0" w:color="auto"/>
        <w:right w:val="none" w:sz="0" w:space="0" w:color="auto"/>
      </w:divBdr>
    </w:div>
    <w:div w:id="1438133195">
      <w:marLeft w:val="480"/>
      <w:marRight w:val="0"/>
      <w:marTop w:val="0"/>
      <w:marBottom w:val="0"/>
      <w:divBdr>
        <w:top w:val="none" w:sz="0" w:space="0" w:color="auto"/>
        <w:left w:val="none" w:sz="0" w:space="0" w:color="auto"/>
        <w:bottom w:val="none" w:sz="0" w:space="0" w:color="auto"/>
        <w:right w:val="none" w:sz="0" w:space="0" w:color="auto"/>
      </w:divBdr>
    </w:div>
    <w:div w:id="1438257392">
      <w:marLeft w:val="480"/>
      <w:marRight w:val="0"/>
      <w:marTop w:val="0"/>
      <w:marBottom w:val="0"/>
      <w:divBdr>
        <w:top w:val="none" w:sz="0" w:space="0" w:color="auto"/>
        <w:left w:val="none" w:sz="0" w:space="0" w:color="auto"/>
        <w:bottom w:val="none" w:sz="0" w:space="0" w:color="auto"/>
        <w:right w:val="none" w:sz="0" w:space="0" w:color="auto"/>
      </w:divBdr>
    </w:div>
    <w:div w:id="1438284048">
      <w:marLeft w:val="480"/>
      <w:marRight w:val="0"/>
      <w:marTop w:val="0"/>
      <w:marBottom w:val="0"/>
      <w:divBdr>
        <w:top w:val="none" w:sz="0" w:space="0" w:color="auto"/>
        <w:left w:val="none" w:sz="0" w:space="0" w:color="auto"/>
        <w:bottom w:val="none" w:sz="0" w:space="0" w:color="auto"/>
        <w:right w:val="none" w:sz="0" w:space="0" w:color="auto"/>
      </w:divBdr>
    </w:div>
    <w:div w:id="1438333077">
      <w:marLeft w:val="480"/>
      <w:marRight w:val="0"/>
      <w:marTop w:val="0"/>
      <w:marBottom w:val="0"/>
      <w:divBdr>
        <w:top w:val="none" w:sz="0" w:space="0" w:color="auto"/>
        <w:left w:val="none" w:sz="0" w:space="0" w:color="auto"/>
        <w:bottom w:val="none" w:sz="0" w:space="0" w:color="auto"/>
        <w:right w:val="none" w:sz="0" w:space="0" w:color="auto"/>
      </w:divBdr>
    </w:div>
    <w:div w:id="1438407798">
      <w:marLeft w:val="480"/>
      <w:marRight w:val="0"/>
      <w:marTop w:val="0"/>
      <w:marBottom w:val="0"/>
      <w:divBdr>
        <w:top w:val="none" w:sz="0" w:space="0" w:color="auto"/>
        <w:left w:val="none" w:sz="0" w:space="0" w:color="auto"/>
        <w:bottom w:val="none" w:sz="0" w:space="0" w:color="auto"/>
        <w:right w:val="none" w:sz="0" w:space="0" w:color="auto"/>
      </w:divBdr>
    </w:div>
    <w:div w:id="1438449939">
      <w:marLeft w:val="480"/>
      <w:marRight w:val="0"/>
      <w:marTop w:val="0"/>
      <w:marBottom w:val="0"/>
      <w:divBdr>
        <w:top w:val="none" w:sz="0" w:space="0" w:color="auto"/>
        <w:left w:val="none" w:sz="0" w:space="0" w:color="auto"/>
        <w:bottom w:val="none" w:sz="0" w:space="0" w:color="auto"/>
        <w:right w:val="none" w:sz="0" w:space="0" w:color="auto"/>
      </w:divBdr>
    </w:div>
    <w:div w:id="1438478610">
      <w:marLeft w:val="480"/>
      <w:marRight w:val="0"/>
      <w:marTop w:val="0"/>
      <w:marBottom w:val="0"/>
      <w:divBdr>
        <w:top w:val="none" w:sz="0" w:space="0" w:color="auto"/>
        <w:left w:val="none" w:sz="0" w:space="0" w:color="auto"/>
        <w:bottom w:val="none" w:sz="0" w:space="0" w:color="auto"/>
        <w:right w:val="none" w:sz="0" w:space="0" w:color="auto"/>
      </w:divBdr>
    </w:div>
    <w:div w:id="1438520427">
      <w:marLeft w:val="480"/>
      <w:marRight w:val="0"/>
      <w:marTop w:val="0"/>
      <w:marBottom w:val="0"/>
      <w:divBdr>
        <w:top w:val="none" w:sz="0" w:space="0" w:color="auto"/>
        <w:left w:val="none" w:sz="0" w:space="0" w:color="auto"/>
        <w:bottom w:val="none" w:sz="0" w:space="0" w:color="auto"/>
        <w:right w:val="none" w:sz="0" w:space="0" w:color="auto"/>
      </w:divBdr>
    </w:div>
    <w:div w:id="1438522847">
      <w:marLeft w:val="480"/>
      <w:marRight w:val="0"/>
      <w:marTop w:val="0"/>
      <w:marBottom w:val="0"/>
      <w:divBdr>
        <w:top w:val="none" w:sz="0" w:space="0" w:color="auto"/>
        <w:left w:val="none" w:sz="0" w:space="0" w:color="auto"/>
        <w:bottom w:val="none" w:sz="0" w:space="0" w:color="auto"/>
        <w:right w:val="none" w:sz="0" w:space="0" w:color="auto"/>
      </w:divBdr>
    </w:div>
    <w:div w:id="1438673789">
      <w:marLeft w:val="480"/>
      <w:marRight w:val="0"/>
      <w:marTop w:val="0"/>
      <w:marBottom w:val="0"/>
      <w:divBdr>
        <w:top w:val="none" w:sz="0" w:space="0" w:color="auto"/>
        <w:left w:val="none" w:sz="0" w:space="0" w:color="auto"/>
        <w:bottom w:val="none" w:sz="0" w:space="0" w:color="auto"/>
        <w:right w:val="none" w:sz="0" w:space="0" w:color="auto"/>
      </w:divBdr>
    </w:div>
    <w:div w:id="1438674673">
      <w:marLeft w:val="480"/>
      <w:marRight w:val="0"/>
      <w:marTop w:val="0"/>
      <w:marBottom w:val="0"/>
      <w:divBdr>
        <w:top w:val="none" w:sz="0" w:space="0" w:color="auto"/>
        <w:left w:val="none" w:sz="0" w:space="0" w:color="auto"/>
        <w:bottom w:val="none" w:sz="0" w:space="0" w:color="auto"/>
        <w:right w:val="none" w:sz="0" w:space="0" w:color="auto"/>
      </w:divBdr>
    </w:div>
    <w:div w:id="1438914689">
      <w:marLeft w:val="480"/>
      <w:marRight w:val="0"/>
      <w:marTop w:val="0"/>
      <w:marBottom w:val="0"/>
      <w:divBdr>
        <w:top w:val="none" w:sz="0" w:space="0" w:color="auto"/>
        <w:left w:val="none" w:sz="0" w:space="0" w:color="auto"/>
        <w:bottom w:val="none" w:sz="0" w:space="0" w:color="auto"/>
        <w:right w:val="none" w:sz="0" w:space="0" w:color="auto"/>
      </w:divBdr>
    </w:div>
    <w:div w:id="1438984602">
      <w:marLeft w:val="480"/>
      <w:marRight w:val="0"/>
      <w:marTop w:val="0"/>
      <w:marBottom w:val="0"/>
      <w:divBdr>
        <w:top w:val="none" w:sz="0" w:space="0" w:color="auto"/>
        <w:left w:val="none" w:sz="0" w:space="0" w:color="auto"/>
        <w:bottom w:val="none" w:sz="0" w:space="0" w:color="auto"/>
        <w:right w:val="none" w:sz="0" w:space="0" w:color="auto"/>
      </w:divBdr>
    </w:div>
    <w:div w:id="1439369299">
      <w:marLeft w:val="480"/>
      <w:marRight w:val="0"/>
      <w:marTop w:val="0"/>
      <w:marBottom w:val="0"/>
      <w:divBdr>
        <w:top w:val="none" w:sz="0" w:space="0" w:color="auto"/>
        <w:left w:val="none" w:sz="0" w:space="0" w:color="auto"/>
        <w:bottom w:val="none" w:sz="0" w:space="0" w:color="auto"/>
        <w:right w:val="none" w:sz="0" w:space="0" w:color="auto"/>
      </w:divBdr>
    </w:div>
    <w:div w:id="1439374288">
      <w:marLeft w:val="480"/>
      <w:marRight w:val="0"/>
      <w:marTop w:val="0"/>
      <w:marBottom w:val="0"/>
      <w:divBdr>
        <w:top w:val="none" w:sz="0" w:space="0" w:color="auto"/>
        <w:left w:val="none" w:sz="0" w:space="0" w:color="auto"/>
        <w:bottom w:val="none" w:sz="0" w:space="0" w:color="auto"/>
        <w:right w:val="none" w:sz="0" w:space="0" w:color="auto"/>
      </w:divBdr>
    </w:div>
    <w:div w:id="1439376683">
      <w:marLeft w:val="480"/>
      <w:marRight w:val="0"/>
      <w:marTop w:val="0"/>
      <w:marBottom w:val="0"/>
      <w:divBdr>
        <w:top w:val="none" w:sz="0" w:space="0" w:color="auto"/>
        <w:left w:val="none" w:sz="0" w:space="0" w:color="auto"/>
        <w:bottom w:val="none" w:sz="0" w:space="0" w:color="auto"/>
        <w:right w:val="none" w:sz="0" w:space="0" w:color="auto"/>
      </w:divBdr>
    </w:div>
    <w:div w:id="1439521084">
      <w:marLeft w:val="480"/>
      <w:marRight w:val="0"/>
      <w:marTop w:val="0"/>
      <w:marBottom w:val="0"/>
      <w:divBdr>
        <w:top w:val="none" w:sz="0" w:space="0" w:color="auto"/>
        <w:left w:val="none" w:sz="0" w:space="0" w:color="auto"/>
        <w:bottom w:val="none" w:sz="0" w:space="0" w:color="auto"/>
        <w:right w:val="none" w:sz="0" w:space="0" w:color="auto"/>
      </w:divBdr>
    </w:div>
    <w:div w:id="1439639027">
      <w:marLeft w:val="480"/>
      <w:marRight w:val="0"/>
      <w:marTop w:val="0"/>
      <w:marBottom w:val="0"/>
      <w:divBdr>
        <w:top w:val="none" w:sz="0" w:space="0" w:color="auto"/>
        <w:left w:val="none" w:sz="0" w:space="0" w:color="auto"/>
        <w:bottom w:val="none" w:sz="0" w:space="0" w:color="auto"/>
        <w:right w:val="none" w:sz="0" w:space="0" w:color="auto"/>
      </w:divBdr>
    </w:div>
    <w:div w:id="1439983427">
      <w:marLeft w:val="480"/>
      <w:marRight w:val="0"/>
      <w:marTop w:val="0"/>
      <w:marBottom w:val="0"/>
      <w:divBdr>
        <w:top w:val="none" w:sz="0" w:space="0" w:color="auto"/>
        <w:left w:val="none" w:sz="0" w:space="0" w:color="auto"/>
        <w:bottom w:val="none" w:sz="0" w:space="0" w:color="auto"/>
        <w:right w:val="none" w:sz="0" w:space="0" w:color="auto"/>
      </w:divBdr>
    </w:div>
    <w:div w:id="1440298438">
      <w:marLeft w:val="480"/>
      <w:marRight w:val="0"/>
      <w:marTop w:val="0"/>
      <w:marBottom w:val="0"/>
      <w:divBdr>
        <w:top w:val="none" w:sz="0" w:space="0" w:color="auto"/>
        <w:left w:val="none" w:sz="0" w:space="0" w:color="auto"/>
        <w:bottom w:val="none" w:sz="0" w:space="0" w:color="auto"/>
        <w:right w:val="none" w:sz="0" w:space="0" w:color="auto"/>
      </w:divBdr>
    </w:div>
    <w:div w:id="1440367371">
      <w:marLeft w:val="480"/>
      <w:marRight w:val="0"/>
      <w:marTop w:val="0"/>
      <w:marBottom w:val="0"/>
      <w:divBdr>
        <w:top w:val="none" w:sz="0" w:space="0" w:color="auto"/>
        <w:left w:val="none" w:sz="0" w:space="0" w:color="auto"/>
        <w:bottom w:val="none" w:sz="0" w:space="0" w:color="auto"/>
        <w:right w:val="none" w:sz="0" w:space="0" w:color="auto"/>
      </w:divBdr>
    </w:div>
    <w:div w:id="1440371622">
      <w:marLeft w:val="480"/>
      <w:marRight w:val="0"/>
      <w:marTop w:val="0"/>
      <w:marBottom w:val="0"/>
      <w:divBdr>
        <w:top w:val="none" w:sz="0" w:space="0" w:color="auto"/>
        <w:left w:val="none" w:sz="0" w:space="0" w:color="auto"/>
        <w:bottom w:val="none" w:sz="0" w:space="0" w:color="auto"/>
        <w:right w:val="none" w:sz="0" w:space="0" w:color="auto"/>
      </w:divBdr>
    </w:div>
    <w:div w:id="1440638138">
      <w:marLeft w:val="480"/>
      <w:marRight w:val="0"/>
      <w:marTop w:val="0"/>
      <w:marBottom w:val="0"/>
      <w:divBdr>
        <w:top w:val="none" w:sz="0" w:space="0" w:color="auto"/>
        <w:left w:val="none" w:sz="0" w:space="0" w:color="auto"/>
        <w:bottom w:val="none" w:sz="0" w:space="0" w:color="auto"/>
        <w:right w:val="none" w:sz="0" w:space="0" w:color="auto"/>
      </w:divBdr>
    </w:div>
    <w:div w:id="1440638850">
      <w:marLeft w:val="480"/>
      <w:marRight w:val="0"/>
      <w:marTop w:val="0"/>
      <w:marBottom w:val="0"/>
      <w:divBdr>
        <w:top w:val="none" w:sz="0" w:space="0" w:color="auto"/>
        <w:left w:val="none" w:sz="0" w:space="0" w:color="auto"/>
        <w:bottom w:val="none" w:sz="0" w:space="0" w:color="auto"/>
        <w:right w:val="none" w:sz="0" w:space="0" w:color="auto"/>
      </w:divBdr>
    </w:div>
    <w:div w:id="1440879588">
      <w:marLeft w:val="480"/>
      <w:marRight w:val="0"/>
      <w:marTop w:val="0"/>
      <w:marBottom w:val="0"/>
      <w:divBdr>
        <w:top w:val="none" w:sz="0" w:space="0" w:color="auto"/>
        <w:left w:val="none" w:sz="0" w:space="0" w:color="auto"/>
        <w:bottom w:val="none" w:sz="0" w:space="0" w:color="auto"/>
        <w:right w:val="none" w:sz="0" w:space="0" w:color="auto"/>
      </w:divBdr>
    </w:div>
    <w:div w:id="1441025587">
      <w:marLeft w:val="480"/>
      <w:marRight w:val="0"/>
      <w:marTop w:val="0"/>
      <w:marBottom w:val="0"/>
      <w:divBdr>
        <w:top w:val="none" w:sz="0" w:space="0" w:color="auto"/>
        <w:left w:val="none" w:sz="0" w:space="0" w:color="auto"/>
        <w:bottom w:val="none" w:sz="0" w:space="0" w:color="auto"/>
        <w:right w:val="none" w:sz="0" w:space="0" w:color="auto"/>
      </w:divBdr>
    </w:div>
    <w:div w:id="1441028160">
      <w:marLeft w:val="480"/>
      <w:marRight w:val="0"/>
      <w:marTop w:val="0"/>
      <w:marBottom w:val="0"/>
      <w:divBdr>
        <w:top w:val="none" w:sz="0" w:space="0" w:color="auto"/>
        <w:left w:val="none" w:sz="0" w:space="0" w:color="auto"/>
        <w:bottom w:val="none" w:sz="0" w:space="0" w:color="auto"/>
        <w:right w:val="none" w:sz="0" w:space="0" w:color="auto"/>
      </w:divBdr>
    </w:div>
    <w:div w:id="1441144164">
      <w:marLeft w:val="480"/>
      <w:marRight w:val="0"/>
      <w:marTop w:val="0"/>
      <w:marBottom w:val="0"/>
      <w:divBdr>
        <w:top w:val="none" w:sz="0" w:space="0" w:color="auto"/>
        <w:left w:val="none" w:sz="0" w:space="0" w:color="auto"/>
        <w:bottom w:val="none" w:sz="0" w:space="0" w:color="auto"/>
        <w:right w:val="none" w:sz="0" w:space="0" w:color="auto"/>
      </w:divBdr>
    </w:div>
    <w:div w:id="1441339080">
      <w:marLeft w:val="480"/>
      <w:marRight w:val="0"/>
      <w:marTop w:val="0"/>
      <w:marBottom w:val="0"/>
      <w:divBdr>
        <w:top w:val="none" w:sz="0" w:space="0" w:color="auto"/>
        <w:left w:val="none" w:sz="0" w:space="0" w:color="auto"/>
        <w:bottom w:val="none" w:sz="0" w:space="0" w:color="auto"/>
        <w:right w:val="none" w:sz="0" w:space="0" w:color="auto"/>
      </w:divBdr>
    </w:div>
    <w:div w:id="1441409102">
      <w:marLeft w:val="480"/>
      <w:marRight w:val="0"/>
      <w:marTop w:val="0"/>
      <w:marBottom w:val="0"/>
      <w:divBdr>
        <w:top w:val="none" w:sz="0" w:space="0" w:color="auto"/>
        <w:left w:val="none" w:sz="0" w:space="0" w:color="auto"/>
        <w:bottom w:val="none" w:sz="0" w:space="0" w:color="auto"/>
        <w:right w:val="none" w:sz="0" w:space="0" w:color="auto"/>
      </w:divBdr>
    </w:div>
    <w:div w:id="1441415811">
      <w:marLeft w:val="480"/>
      <w:marRight w:val="0"/>
      <w:marTop w:val="0"/>
      <w:marBottom w:val="0"/>
      <w:divBdr>
        <w:top w:val="none" w:sz="0" w:space="0" w:color="auto"/>
        <w:left w:val="none" w:sz="0" w:space="0" w:color="auto"/>
        <w:bottom w:val="none" w:sz="0" w:space="0" w:color="auto"/>
        <w:right w:val="none" w:sz="0" w:space="0" w:color="auto"/>
      </w:divBdr>
    </w:div>
    <w:div w:id="1441417520">
      <w:marLeft w:val="480"/>
      <w:marRight w:val="0"/>
      <w:marTop w:val="0"/>
      <w:marBottom w:val="0"/>
      <w:divBdr>
        <w:top w:val="none" w:sz="0" w:space="0" w:color="auto"/>
        <w:left w:val="none" w:sz="0" w:space="0" w:color="auto"/>
        <w:bottom w:val="none" w:sz="0" w:space="0" w:color="auto"/>
        <w:right w:val="none" w:sz="0" w:space="0" w:color="auto"/>
      </w:divBdr>
    </w:div>
    <w:div w:id="1441489107">
      <w:marLeft w:val="480"/>
      <w:marRight w:val="0"/>
      <w:marTop w:val="0"/>
      <w:marBottom w:val="0"/>
      <w:divBdr>
        <w:top w:val="none" w:sz="0" w:space="0" w:color="auto"/>
        <w:left w:val="none" w:sz="0" w:space="0" w:color="auto"/>
        <w:bottom w:val="none" w:sz="0" w:space="0" w:color="auto"/>
        <w:right w:val="none" w:sz="0" w:space="0" w:color="auto"/>
      </w:divBdr>
    </w:div>
    <w:div w:id="1441534977">
      <w:marLeft w:val="480"/>
      <w:marRight w:val="0"/>
      <w:marTop w:val="0"/>
      <w:marBottom w:val="0"/>
      <w:divBdr>
        <w:top w:val="none" w:sz="0" w:space="0" w:color="auto"/>
        <w:left w:val="none" w:sz="0" w:space="0" w:color="auto"/>
        <w:bottom w:val="none" w:sz="0" w:space="0" w:color="auto"/>
        <w:right w:val="none" w:sz="0" w:space="0" w:color="auto"/>
      </w:divBdr>
    </w:div>
    <w:div w:id="1441684190">
      <w:marLeft w:val="480"/>
      <w:marRight w:val="0"/>
      <w:marTop w:val="0"/>
      <w:marBottom w:val="0"/>
      <w:divBdr>
        <w:top w:val="none" w:sz="0" w:space="0" w:color="auto"/>
        <w:left w:val="none" w:sz="0" w:space="0" w:color="auto"/>
        <w:bottom w:val="none" w:sz="0" w:space="0" w:color="auto"/>
        <w:right w:val="none" w:sz="0" w:space="0" w:color="auto"/>
      </w:divBdr>
    </w:div>
    <w:div w:id="1441753092">
      <w:marLeft w:val="480"/>
      <w:marRight w:val="0"/>
      <w:marTop w:val="0"/>
      <w:marBottom w:val="0"/>
      <w:divBdr>
        <w:top w:val="none" w:sz="0" w:space="0" w:color="auto"/>
        <w:left w:val="none" w:sz="0" w:space="0" w:color="auto"/>
        <w:bottom w:val="none" w:sz="0" w:space="0" w:color="auto"/>
        <w:right w:val="none" w:sz="0" w:space="0" w:color="auto"/>
      </w:divBdr>
    </w:div>
    <w:div w:id="1441877948">
      <w:marLeft w:val="480"/>
      <w:marRight w:val="0"/>
      <w:marTop w:val="0"/>
      <w:marBottom w:val="0"/>
      <w:divBdr>
        <w:top w:val="none" w:sz="0" w:space="0" w:color="auto"/>
        <w:left w:val="none" w:sz="0" w:space="0" w:color="auto"/>
        <w:bottom w:val="none" w:sz="0" w:space="0" w:color="auto"/>
        <w:right w:val="none" w:sz="0" w:space="0" w:color="auto"/>
      </w:divBdr>
    </w:div>
    <w:div w:id="1442065281">
      <w:marLeft w:val="480"/>
      <w:marRight w:val="0"/>
      <w:marTop w:val="0"/>
      <w:marBottom w:val="0"/>
      <w:divBdr>
        <w:top w:val="none" w:sz="0" w:space="0" w:color="auto"/>
        <w:left w:val="none" w:sz="0" w:space="0" w:color="auto"/>
        <w:bottom w:val="none" w:sz="0" w:space="0" w:color="auto"/>
        <w:right w:val="none" w:sz="0" w:space="0" w:color="auto"/>
      </w:divBdr>
    </w:div>
    <w:div w:id="1442067977">
      <w:marLeft w:val="480"/>
      <w:marRight w:val="0"/>
      <w:marTop w:val="0"/>
      <w:marBottom w:val="0"/>
      <w:divBdr>
        <w:top w:val="none" w:sz="0" w:space="0" w:color="auto"/>
        <w:left w:val="none" w:sz="0" w:space="0" w:color="auto"/>
        <w:bottom w:val="none" w:sz="0" w:space="0" w:color="auto"/>
        <w:right w:val="none" w:sz="0" w:space="0" w:color="auto"/>
      </w:divBdr>
    </w:div>
    <w:div w:id="1442142685">
      <w:marLeft w:val="480"/>
      <w:marRight w:val="0"/>
      <w:marTop w:val="0"/>
      <w:marBottom w:val="0"/>
      <w:divBdr>
        <w:top w:val="none" w:sz="0" w:space="0" w:color="auto"/>
        <w:left w:val="none" w:sz="0" w:space="0" w:color="auto"/>
        <w:bottom w:val="none" w:sz="0" w:space="0" w:color="auto"/>
        <w:right w:val="none" w:sz="0" w:space="0" w:color="auto"/>
      </w:divBdr>
    </w:div>
    <w:div w:id="1442190341">
      <w:marLeft w:val="480"/>
      <w:marRight w:val="0"/>
      <w:marTop w:val="0"/>
      <w:marBottom w:val="0"/>
      <w:divBdr>
        <w:top w:val="none" w:sz="0" w:space="0" w:color="auto"/>
        <w:left w:val="none" w:sz="0" w:space="0" w:color="auto"/>
        <w:bottom w:val="none" w:sz="0" w:space="0" w:color="auto"/>
        <w:right w:val="none" w:sz="0" w:space="0" w:color="auto"/>
      </w:divBdr>
    </w:div>
    <w:div w:id="1442215109">
      <w:marLeft w:val="480"/>
      <w:marRight w:val="0"/>
      <w:marTop w:val="0"/>
      <w:marBottom w:val="0"/>
      <w:divBdr>
        <w:top w:val="none" w:sz="0" w:space="0" w:color="auto"/>
        <w:left w:val="none" w:sz="0" w:space="0" w:color="auto"/>
        <w:bottom w:val="none" w:sz="0" w:space="0" w:color="auto"/>
        <w:right w:val="none" w:sz="0" w:space="0" w:color="auto"/>
      </w:divBdr>
    </w:div>
    <w:div w:id="1442217752">
      <w:marLeft w:val="480"/>
      <w:marRight w:val="0"/>
      <w:marTop w:val="0"/>
      <w:marBottom w:val="0"/>
      <w:divBdr>
        <w:top w:val="none" w:sz="0" w:space="0" w:color="auto"/>
        <w:left w:val="none" w:sz="0" w:space="0" w:color="auto"/>
        <w:bottom w:val="none" w:sz="0" w:space="0" w:color="auto"/>
        <w:right w:val="none" w:sz="0" w:space="0" w:color="auto"/>
      </w:divBdr>
    </w:div>
    <w:div w:id="1442336381">
      <w:marLeft w:val="480"/>
      <w:marRight w:val="0"/>
      <w:marTop w:val="0"/>
      <w:marBottom w:val="0"/>
      <w:divBdr>
        <w:top w:val="none" w:sz="0" w:space="0" w:color="auto"/>
        <w:left w:val="none" w:sz="0" w:space="0" w:color="auto"/>
        <w:bottom w:val="none" w:sz="0" w:space="0" w:color="auto"/>
        <w:right w:val="none" w:sz="0" w:space="0" w:color="auto"/>
      </w:divBdr>
    </w:div>
    <w:div w:id="1442410236">
      <w:marLeft w:val="480"/>
      <w:marRight w:val="0"/>
      <w:marTop w:val="0"/>
      <w:marBottom w:val="0"/>
      <w:divBdr>
        <w:top w:val="none" w:sz="0" w:space="0" w:color="auto"/>
        <w:left w:val="none" w:sz="0" w:space="0" w:color="auto"/>
        <w:bottom w:val="none" w:sz="0" w:space="0" w:color="auto"/>
        <w:right w:val="none" w:sz="0" w:space="0" w:color="auto"/>
      </w:divBdr>
    </w:div>
    <w:div w:id="1442526746">
      <w:marLeft w:val="480"/>
      <w:marRight w:val="0"/>
      <w:marTop w:val="0"/>
      <w:marBottom w:val="0"/>
      <w:divBdr>
        <w:top w:val="none" w:sz="0" w:space="0" w:color="auto"/>
        <w:left w:val="none" w:sz="0" w:space="0" w:color="auto"/>
        <w:bottom w:val="none" w:sz="0" w:space="0" w:color="auto"/>
        <w:right w:val="none" w:sz="0" w:space="0" w:color="auto"/>
      </w:divBdr>
    </w:div>
    <w:div w:id="1442800669">
      <w:marLeft w:val="480"/>
      <w:marRight w:val="0"/>
      <w:marTop w:val="0"/>
      <w:marBottom w:val="0"/>
      <w:divBdr>
        <w:top w:val="none" w:sz="0" w:space="0" w:color="auto"/>
        <w:left w:val="none" w:sz="0" w:space="0" w:color="auto"/>
        <w:bottom w:val="none" w:sz="0" w:space="0" w:color="auto"/>
        <w:right w:val="none" w:sz="0" w:space="0" w:color="auto"/>
      </w:divBdr>
    </w:div>
    <w:div w:id="1443068232">
      <w:marLeft w:val="480"/>
      <w:marRight w:val="0"/>
      <w:marTop w:val="0"/>
      <w:marBottom w:val="0"/>
      <w:divBdr>
        <w:top w:val="none" w:sz="0" w:space="0" w:color="auto"/>
        <w:left w:val="none" w:sz="0" w:space="0" w:color="auto"/>
        <w:bottom w:val="none" w:sz="0" w:space="0" w:color="auto"/>
        <w:right w:val="none" w:sz="0" w:space="0" w:color="auto"/>
      </w:divBdr>
    </w:div>
    <w:div w:id="1443110274">
      <w:marLeft w:val="480"/>
      <w:marRight w:val="0"/>
      <w:marTop w:val="0"/>
      <w:marBottom w:val="0"/>
      <w:divBdr>
        <w:top w:val="none" w:sz="0" w:space="0" w:color="auto"/>
        <w:left w:val="none" w:sz="0" w:space="0" w:color="auto"/>
        <w:bottom w:val="none" w:sz="0" w:space="0" w:color="auto"/>
        <w:right w:val="none" w:sz="0" w:space="0" w:color="auto"/>
      </w:divBdr>
    </w:div>
    <w:div w:id="1443376830">
      <w:marLeft w:val="480"/>
      <w:marRight w:val="0"/>
      <w:marTop w:val="0"/>
      <w:marBottom w:val="0"/>
      <w:divBdr>
        <w:top w:val="none" w:sz="0" w:space="0" w:color="auto"/>
        <w:left w:val="none" w:sz="0" w:space="0" w:color="auto"/>
        <w:bottom w:val="none" w:sz="0" w:space="0" w:color="auto"/>
        <w:right w:val="none" w:sz="0" w:space="0" w:color="auto"/>
      </w:divBdr>
    </w:div>
    <w:div w:id="1443459353">
      <w:marLeft w:val="480"/>
      <w:marRight w:val="0"/>
      <w:marTop w:val="0"/>
      <w:marBottom w:val="0"/>
      <w:divBdr>
        <w:top w:val="none" w:sz="0" w:space="0" w:color="auto"/>
        <w:left w:val="none" w:sz="0" w:space="0" w:color="auto"/>
        <w:bottom w:val="none" w:sz="0" w:space="0" w:color="auto"/>
        <w:right w:val="none" w:sz="0" w:space="0" w:color="auto"/>
      </w:divBdr>
    </w:div>
    <w:div w:id="1443572053">
      <w:marLeft w:val="480"/>
      <w:marRight w:val="0"/>
      <w:marTop w:val="0"/>
      <w:marBottom w:val="0"/>
      <w:divBdr>
        <w:top w:val="none" w:sz="0" w:space="0" w:color="auto"/>
        <w:left w:val="none" w:sz="0" w:space="0" w:color="auto"/>
        <w:bottom w:val="none" w:sz="0" w:space="0" w:color="auto"/>
        <w:right w:val="none" w:sz="0" w:space="0" w:color="auto"/>
      </w:divBdr>
    </w:div>
    <w:div w:id="1443954751">
      <w:marLeft w:val="480"/>
      <w:marRight w:val="0"/>
      <w:marTop w:val="0"/>
      <w:marBottom w:val="0"/>
      <w:divBdr>
        <w:top w:val="none" w:sz="0" w:space="0" w:color="auto"/>
        <w:left w:val="none" w:sz="0" w:space="0" w:color="auto"/>
        <w:bottom w:val="none" w:sz="0" w:space="0" w:color="auto"/>
        <w:right w:val="none" w:sz="0" w:space="0" w:color="auto"/>
      </w:divBdr>
    </w:div>
    <w:div w:id="1444107019">
      <w:marLeft w:val="480"/>
      <w:marRight w:val="0"/>
      <w:marTop w:val="0"/>
      <w:marBottom w:val="0"/>
      <w:divBdr>
        <w:top w:val="none" w:sz="0" w:space="0" w:color="auto"/>
        <w:left w:val="none" w:sz="0" w:space="0" w:color="auto"/>
        <w:bottom w:val="none" w:sz="0" w:space="0" w:color="auto"/>
        <w:right w:val="none" w:sz="0" w:space="0" w:color="auto"/>
      </w:divBdr>
    </w:div>
    <w:div w:id="1444302193">
      <w:marLeft w:val="480"/>
      <w:marRight w:val="0"/>
      <w:marTop w:val="0"/>
      <w:marBottom w:val="0"/>
      <w:divBdr>
        <w:top w:val="none" w:sz="0" w:space="0" w:color="auto"/>
        <w:left w:val="none" w:sz="0" w:space="0" w:color="auto"/>
        <w:bottom w:val="none" w:sz="0" w:space="0" w:color="auto"/>
        <w:right w:val="none" w:sz="0" w:space="0" w:color="auto"/>
      </w:divBdr>
    </w:div>
    <w:div w:id="1444377477">
      <w:marLeft w:val="480"/>
      <w:marRight w:val="0"/>
      <w:marTop w:val="0"/>
      <w:marBottom w:val="0"/>
      <w:divBdr>
        <w:top w:val="none" w:sz="0" w:space="0" w:color="auto"/>
        <w:left w:val="none" w:sz="0" w:space="0" w:color="auto"/>
        <w:bottom w:val="none" w:sz="0" w:space="0" w:color="auto"/>
        <w:right w:val="none" w:sz="0" w:space="0" w:color="auto"/>
      </w:divBdr>
    </w:div>
    <w:div w:id="1444498959">
      <w:marLeft w:val="480"/>
      <w:marRight w:val="0"/>
      <w:marTop w:val="0"/>
      <w:marBottom w:val="0"/>
      <w:divBdr>
        <w:top w:val="none" w:sz="0" w:space="0" w:color="auto"/>
        <w:left w:val="none" w:sz="0" w:space="0" w:color="auto"/>
        <w:bottom w:val="none" w:sz="0" w:space="0" w:color="auto"/>
        <w:right w:val="none" w:sz="0" w:space="0" w:color="auto"/>
      </w:divBdr>
    </w:div>
    <w:div w:id="1444615067">
      <w:marLeft w:val="480"/>
      <w:marRight w:val="0"/>
      <w:marTop w:val="0"/>
      <w:marBottom w:val="0"/>
      <w:divBdr>
        <w:top w:val="none" w:sz="0" w:space="0" w:color="auto"/>
        <w:left w:val="none" w:sz="0" w:space="0" w:color="auto"/>
        <w:bottom w:val="none" w:sz="0" w:space="0" w:color="auto"/>
        <w:right w:val="none" w:sz="0" w:space="0" w:color="auto"/>
      </w:divBdr>
    </w:div>
    <w:div w:id="1445030553">
      <w:marLeft w:val="480"/>
      <w:marRight w:val="0"/>
      <w:marTop w:val="0"/>
      <w:marBottom w:val="0"/>
      <w:divBdr>
        <w:top w:val="none" w:sz="0" w:space="0" w:color="auto"/>
        <w:left w:val="none" w:sz="0" w:space="0" w:color="auto"/>
        <w:bottom w:val="none" w:sz="0" w:space="0" w:color="auto"/>
        <w:right w:val="none" w:sz="0" w:space="0" w:color="auto"/>
      </w:divBdr>
    </w:div>
    <w:div w:id="1445228311">
      <w:marLeft w:val="480"/>
      <w:marRight w:val="0"/>
      <w:marTop w:val="0"/>
      <w:marBottom w:val="0"/>
      <w:divBdr>
        <w:top w:val="none" w:sz="0" w:space="0" w:color="auto"/>
        <w:left w:val="none" w:sz="0" w:space="0" w:color="auto"/>
        <w:bottom w:val="none" w:sz="0" w:space="0" w:color="auto"/>
        <w:right w:val="none" w:sz="0" w:space="0" w:color="auto"/>
      </w:divBdr>
    </w:div>
    <w:div w:id="1445267974">
      <w:marLeft w:val="480"/>
      <w:marRight w:val="0"/>
      <w:marTop w:val="0"/>
      <w:marBottom w:val="0"/>
      <w:divBdr>
        <w:top w:val="none" w:sz="0" w:space="0" w:color="auto"/>
        <w:left w:val="none" w:sz="0" w:space="0" w:color="auto"/>
        <w:bottom w:val="none" w:sz="0" w:space="0" w:color="auto"/>
        <w:right w:val="none" w:sz="0" w:space="0" w:color="auto"/>
      </w:divBdr>
    </w:div>
    <w:div w:id="1445347919">
      <w:marLeft w:val="480"/>
      <w:marRight w:val="0"/>
      <w:marTop w:val="0"/>
      <w:marBottom w:val="0"/>
      <w:divBdr>
        <w:top w:val="none" w:sz="0" w:space="0" w:color="auto"/>
        <w:left w:val="none" w:sz="0" w:space="0" w:color="auto"/>
        <w:bottom w:val="none" w:sz="0" w:space="0" w:color="auto"/>
        <w:right w:val="none" w:sz="0" w:space="0" w:color="auto"/>
      </w:divBdr>
    </w:div>
    <w:div w:id="1445415963">
      <w:marLeft w:val="480"/>
      <w:marRight w:val="0"/>
      <w:marTop w:val="0"/>
      <w:marBottom w:val="0"/>
      <w:divBdr>
        <w:top w:val="none" w:sz="0" w:space="0" w:color="auto"/>
        <w:left w:val="none" w:sz="0" w:space="0" w:color="auto"/>
        <w:bottom w:val="none" w:sz="0" w:space="0" w:color="auto"/>
        <w:right w:val="none" w:sz="0" w:space="0" w:color="auto"/>
      </w:divBdr>
    </w:div>
    <w:div w:id="1445660026">
      <w:marLeft w:val="480"/>
      <w:marRight w:val="0"/>
      <w:marTop w:val="0"/>
      <w:marBottom w:val="0"/>
      <w:divBdr>
        <w:top w:val="none" w:sz="0" w:space="0" w:color="auto"/>
        <w:left w:val="none" w:sz="0" w:space="0" w:color="auto"/>
        <w:bottom w:val="none" w:sz="0" w:space="0" w:color="auto"/>
        <w:right w:val="none" w:sz="0" w:space="0" w:color="auto"/>
      </w:divBdr>
    </w:div>
    <w:div w:id="1445660926">
      <w:marLeft w:val="480"/>
      <w:marRight w:val="0"/>
      <w:marTop w:val="0"/>
      <w:marBottom w:val="0"/>
      <w:divBdr>
        <w:top w:val="none" w:sz="0" w:space="0" w:color="auto"/>
        <w:left w:val="none" w:sz="0" w:space="0" w:color="auto"/>
        <w:bottom w:val="none" w:sz="0" w:space="0" w:color="auto"/>
        <w:right w:val="none" w:sz="0" w:space="0" w:color="auto"/>
      </w:divBdr>
    </w:div>
    <w:div w:id="1445686014">
      <w:marLeft w:val="480"/>
      <w:marRight w:val="0"/>
      <w:marTop w:val="0"/>
      <w:marBottom w:val="0"/>
      <w:divBdr>
        <w:top w:val="none" w:sz="0" w:space="0" w:color="auto"/>
        <w:left w:val="none" w:sz="0" w:space="0" w:color="auto"/>
        <w:bottom w:val="none" w:sz="0" w:space="0" w:color="auto"/>
        <w:right w:val="none" w:sz="0" w:space="0" w:color="auto"/>
      </w:divBdr>
    </w:div>
    <w:div w:id="1445810103">
      <w:marLeft w:val="480"/>
      <w:marRight w:val="0"/>
      <w:marTop w:val="0"/>
      <w:marBottom w:val="0"/>
      <w:divBdr>
        <w:top w:val="none" w:sz="0" w:space="0" w:color="auto"/>
        <w:left w:val="none" w:sz="0" w:space="0" w:color="auto"/>
        <w:bottom w:val="none" w:sz="0" w:space="0" w:color="auto"/>
        <w:right w:val="none" w:sz="0" w:space="0" w:color="auto"/>
      </w:divBdr>
    </w:div>
    <w:div w:id="1446078607">
      <w:marLeft w:val="480"/>
      <w:marRight w:val="0"/>
      <w:marTop w:val="0"/>
      <w:marBottom w:val="0"/>
      <w:divBdr>
        <w:top w:val="none" w:sz="0" w:space="0" w:color="auto"/>
        <w:left w:val="none" w:sz="0" w:space="0" w:color="auto"/>
        <w:bottom w:val="none" w:sz="0" w:space="0" w:color="auto"/>
        <w:right w:val="none" w:sz="0" w:space="0" w:color="auto"/>
      </w:divBdr>
    </w:div>
    <w:div w:id="1446340493">
      <w:marLeft w:val="480"/>
      <w:marRight w:val="0"/>
      <w:marTop w:val="0"/>
      <w:marBottom w:val="0"/>
      <w:divBdr>
        <w:top w:val="none" w:sz="0" w:space="0" w:color="auto"/>
        <w:left w:val="none" w:sz="0" w:space="0" w:color="auto"/>
        <w:bottom w:val="none" w:sz="0" w:space="0" w:color="auto"/>
        <w:right w:val="none" w:sz="0" w:space="0" w:color="auto"/>
      </w:divBdr>
    </w:div>
    <w:div w:id="1446384796">
      <w:marLeft w:val="480"/>
      <w:marRight w:val="0"/>
      <w:marTop w:val="0"/>
      <w:marBottom w:val="0"/>
      <w:divBdr>
        <w:top w:val="none" w:sz="0" w:space="0" w:color="auto"/>
        <w:left w:val="none" w:sz="0" w:space="0" w:color="auto"/>
        <w:bottom w:val="none" w:sz="0" w:space="0" w:color="auto"/>
        <w:right w:val="none" w:sz="0" w:space="0" w:color="auto"/>
      </w:divBdr>
    </w:div>
    <w:div w:id="1446464212">
      <w:marLeft w:val="0"/>
      <w:marRight w:val="0"/>
      <w:marTop w:val="0"/>
      <w:marBottom w:val="0"/>
      <w:divBdr>
        <w:top w:val="none" w:sz="0" w:space="0" w:color="auto"/>
        <w:left w:val="none" w:sz="0" w:space="0" w:color="auto"/>
        <w:bottom w:val="none" w:sz="0" w:space="0" w:color="auto"/>
        <w:right w:val="none" w:sz="0" w:space="0" w:color="auto"/>
      </w:divBdr>
    </w:div>
    <w:div w:id="1446534726">
      <w:marLeft w:val="480"/>
      <w:marRight w:val="0"/>
      <w:marTop w:val="0"/>
      <w:marBottom w:val="0"/>
      <w:divBdr>
        <w:top w:val="none" w:sz="0" w:space="0" w:color="auto"/>
        <w:left w:val="none" w:sz="0" w:space="0" w:color="auto"/>
        <w:bottom w:val="none" w:sz="0" w:space="0" w:color="auto"/>
        <w:right w:val="none" w:sz="0" w:space="0" w:color="auto"/>
      </w:divBdr>
    </w:div>
    <w:div w:id="1446733307">
      <w:marLeft w:val="480"/>
      <w:marRight w:val="0"/>
      <w:marTop w:val="0"/>
      <w:marBottom w:val="0"/>
      <w:divBdr>
        <w:top w:val="none" w:sz="0" w:space="0" w:color="auto"/>
        <w:left w:val="none" w:sz="0" w:space="0" w:color="auto"/>
        <w:bottom w:val="none" w:sz="0" w:space="0" w:color="auto"/>
        <w:right w:val="none" w:sz="0" w:space="0" w:color="auto"/>
      </w:divBdr>
    </w:div>
    <w:div w:id="1446921829">
      <w:marLeft w:val="480"/>
      <w:marRight w:val="0"/>
      <w:marTop w:val="0"/>
      <w:marBottom w:val="0"/>
      <w:divBdr>
        <w:top w:val="none" w:sz="0" w:space="0" w:color="auto"/>
        <w:left w:val="none" w:sz="0" w:space="0" w:color="auto"/>
        <w:bottom w:val="none" w:sz="0" w:space="0" w:color="auto"/>
        <w:right w:val="none" w:sz="0" w:space="0" w:color="auto"/>
      </w:divBdr>
    </w:div>
    <w:div w:id="1446971329">
      <w:marLeft w:val="480"/>
      <w:marRight w:val="0"/>
      <w:marTop w:val="0"/>
      <w:marBottom w:val="0"/>
      <w:divBdr>
        <w:top w:val="none" w:sz="0" w:space="0" w:color="auto"/>
        <w:left w:val="none" w:sz="0" w:space="0" w:color="auto"/>
        <w:bottom w:val="none" w:sz="0" w:space="0" w:color="auto"/>
        <w:right w:val="none" w:sz="0" w:space="0" w:color="auto"/>
      </w:divBdr>
    </w:div>
    <w:div w:id="1447044692">
      <w:marLeft w:val="480"/>
      <w:marRight w:val="0"/>
      <w:marTop w:val="0"/>
      <w:marBottom w:val="0"/>
      <w:divBdr>
        <w:top w:val="none" w:sz="0" w:space="0" w:color="auto"/>
        <w:left w:val="none" w:sz="0" w:space="0" w:color="auto"/>
        <w:bottom w:val="none" w:sz="0" w:space="0" w:color="auto"/>
        <w:right w:val="none" w:sz="0" w:space="0" w:color="auto"/>
      </w:divBdr>
    </w:div>
    <w:div w:id="1447045672">
      <w:marLeft w:val="480"/>
      <w:marRight w:val="0"/>
      <w:marTop w:val="0"/>
      <w:marBottom w:val="0"/>
      <w:divBdr>
        <w:top w:val="none" w:sz="0" w:space="0" w:color="auto"/>
        <w:left w:val="none" w:sz="0" w:space="0" w:color="auto"/>
        <w:bottom w:val="none" w:sz="0" w:space="0" w:color="auto"/>
        <w:right w:val="none" w:sz="0" w:space="0" w:color="auto"/>
      </w:divBdr>
    </w:div>
    <w:div w:id="1447114939">
      <w:marLeft w:val="480"/>
      <w:marRight w:val="0"/>
      <w:marTop w:val="0"/>
      <w:marBottom w:val="0"/>
      <w:divBdr>
        <w:top w:val="none" w:sz="0" w:space="0" w:color="auto"/>
        <w:left w:val="none" w:sz="0" w:space="0" w:color="auto"/>
        <w:bottom w:val="none" w:sz="0" w:space="0" w:color="auto"/>
        <w:right w:val="none" w:sz="0" w:space="0" w:color="auto"/>
      </w:divBdr>
    </w:div>
    <w:div w:id="1447263633">
      <w:marLeft w:val="480"/>
      <w:marRight w:val="0"/>
      <w:marTop w:val="0"/>
      <w:marBottom w:val="0"/>
      <w:divBdr>
        <w:top w:val="none" w:sz="0" w:space="0" w:color="auto"/>
        <w:left w:val="none" w:sz="0" w:space="0" w:color="auto"/>
        <w:bottom w:val="none" w:sz="0" w:space="0" w:color="auto"/>
        <w:right w:val="none" w:sz="0" w:space="0" w:color="auto"/>
      </w:divBdr>
    </w:div>
    <w:div w:id="1447308749">
      <w:marLeft w:val="480"/>
      <w:marRight w:val="0"/>
      <w:marTop w:val="0"/>
      <w:marBottom w:val="0"/>
      <w:divBdr>
        <w:top w:val="none" w:sz="0" w:space="0" w:color="auto"/>
        <w:left w:val="none" w:sz="0" w:space="0" w:color="auto"/>
        <w:bottom w:val="none" w:sz="0" w:space="0" w:color="auto"/>
        <w:right w:val="none" w:sz="0" w:space="0" w:color="auto"/>
      </w:divBdr>
    </w:div>
    <w:div w:id="1447315635">
      <w:marLeft w:val="480"/>
      <w:marRight w:val="0"/>
      <w:marTop w:val="0"/>
      <w:marBottom w:val="0"/>
      <w:divBdr>
        <w:top w:val="none" w:sz="0" w:space="0" w:color="auto"/>
        <w:left w:val="none" w:sz="0" w:space="0" w:color="auto"/>
        <w:bottom w:val="none" w:sz="0" w:space="0" w:color="auto"/>
        <w:right w:val="none" w:sz="0" w:space="0" w:color="auto"/>
      </w:divBdr>
    </w:div>
    <w:div w:id="1447386326">
      <w:marLeft w:val="480"/>
      <w:marRight w:val="0"/>
      <w:marTop w:val="0"/>
      <w:marBottom w:val="0"/>
      <w:divBdr>
        <w:top w:val="none" w:sz="0" w:space="0" w:color="auto"/>
        <w:left w:val="none" w:sz="0" w:space="0" w:color="auto"/>
        <w:bottom w:val="none" w:sz="0" w:space="0" w:color="auto"/>
        <w:right w:val="none" w:sz="0" w:space="0" w:color="auto"/>
      </w:divBdr>
    </w:div>
    <w:div w:id="1447505626">
      <w:marLeft w:val="480"/>
      <w:marRight w:val="0"/>
      <w:marTop w:val="0"/>
      <w:marBottom w:val="0"/>
      <w:divBdr>
        <w:top w:val="none" w:sz="0" w:space="0" w:color="auto"/>
        <w:left w:val="none" w:sz="0" w:space="0" w:color="auto"/>
        <w:bottom w:val="none" w:sz="0" w:space="0" w:color="auto"/>
        <w:right w:val="none" w:sz="0" w:space="0" w:color="auto"/>
      </w:divBdr>
    </w:div>
    <w:div w:id="1447508345">
      <w:marLeft w:val="480"/>
      <w:marRight w:val="0"/>
      <w:marTop w:val="0"/>
      <w:marBottom w:val="0"/>
      <w:divBdr>
        <w:top w:val="none" w:sz="0" w:space="0" w:color="auto"/>
        <w:left w:val="none" w:sz="0" w:space="0" w:color="auto"/>
        <w:bottom w:val="none" w:sz="0" w:space="0" w:color="auto"/>
        <w:right w:val="none" w:sz="0" w:space="0" w:color="auto"/>
      </w:divBdr>
    </w:div>
    <w:div w:id="1447577840">
      <w:marLeft w:val="480"/>
      <w:marRight w:val="0"/>
      <w:marTop w:val="0"/>
      <w:marBottom w:val="0"/>
      <w:divBdr>
        <w:top w:val="none" w:sz="0" w:space="0" w:color="auto"/>
        <w:left w:val="none" w:sz="0" w:space="0" w:color="auto"/>
        <w:bottom w:val="none" w:sz="0" w:space="0" w:color="auto"/>
        <w:right w:val="none" w:sz="0" w:space="0" w:color="auto"/>
      </w:divBdr>
    </w:div>
    <w:div w:id="1447693114">
      <w:marLeft w:val="480"/>
      <w:marRight w:val="0"/>
      <w:marTop w:val="0"/>
      <w:marBottom w:val="0"/>
      <w:divBdr>
        <w:top w:val="none" w:sz="0" w:space="0" w:color="auto"/>
        <w:left w:val="none" w:sz="0" w:space="0" w:color="auto"/>
        <w:bottom w:val="none" w:sz="0" w:space="0" w:color="auto"/>
        <w:right w:val="none" w:sz="0" w:space="0" w:color="auto"/>
      </w:divBdr>
    </w:div>
    <w:div w:id="1447701336">
      <w:marLeft w:val="480"/>
      <w:marRight w:val="0"/>
      <w:marTop w:val="0"/>
      <w:marBottom w:val="0"/>
      <w:divBdr>
        <w:top w:val="none" w:sz="0" w:space="0" w:color="auto"/>
        <w:left w:val="none" w:sz="0" w:space="0" w:color="auto"/>
        <w:bottom w:val="none" w:sz="0" w:space="0" w:color="auto"/>
        <w:right w:val="none" w:sz="0" w:space="0" w:color="auto"/>
      </w:divBdr>
    </w:div>
    <w:div w:id="1447769544">
      <w:marLeft w:val="480"/>
      <w:marRight w:val="0"/>
      <w:marTop w:val="0"/>
      <w:marBottom w:val="0"/>
      <w:divBdr>
        <w:top w:val="none" w:sz="0" w:space="0" w:color="auto"/>
        <w:left w:val="none" w:sz="0" w:space="0" w:color="auto"/>
        <w:bottom w:val="none" w:sz="0" w:space="0" w:color="auto"/>
        <w:right w:val="none" w:sz="0" w:space="0" w:color="auto"/>
      </w:divBdr>
    </w:div>
    <w:div w:id="1447969625">
      <w:marLeft w:val="480"/>
      <w:marRight w:val="0"/>
      <w:marTop w:val="0"/>
      <w:marBottom w:val="0"/>
      <w:divBdr>
        <w:top w:val="none" w:sz="0" w:space="0" w:color="auto"/>
        <w:left w:val="none" w:sz="0" w:space="0" w:color="auto"/>
        <w:bottom w:val="none" w:sz="0" w:space="0" w:color="auto"/>
        <w:right w:val="none" w:sz="0" w:space="0" w:color="auto"/>
      </w:divBdr>
    </w:div>
    <w:div w:id="1448233231">
      <w:marLeft w:val="480"/>
      <w:marRight w:val="0"/>
      <w:marTop w:val="0"/>
      <w:marBottom w:val="0"/>
      <w:divBdr>
        <w:top w:val="none" w:sz="0" w:space="0" w:color="auto"/>
        <w:left w:val="none" w:sz="0" w:space="0" w:color="auto"/>
        <w:bottom w:val="none" w:sz="0" w:space="0" w:color="auto"/>
        <w:right w:val="none" w:sz="0" w:space="0" w:color="auto"/>
      </w:divBdr>
    </w:div>
    <w:div w:id="1448280806">
      <w:marLeft w:val="480"/>
      <w:marRight w:val="0"/>
      <w:marTop w:val="0"/>
      <w:marBottom w:val="0"/>
      <w:divBdr>
        <w:top w:val="none" w:sz="0" w:space="0" w:color="auto"/>
        <w:left w:val="none" w:sz="0" w:space="0" w:color="auto"/>
        <w:bottom w:val="none" w:sz="0" w:space="0" w:color="auto"/>
        <w:right w:val="none" w:sz="0" w:space="0" w:color="auto"/>
      </w:divBdr>
    </w:div>
    <w:div w:id="1448306299">
      <w:marLeft w:val="480"/>
      <w:marRight w:val="0"/>
      <w:marTop w:val="0"/>
      <w:marBottom w:val="0"/>
      <w:divBdr>
        <w:top w:val="none" w:sz="0" w:space="0" w:color="auto"/>
        <w:left w:val="none" w:sz="0" w:space="0" w:color="auto"/>
        <w:bottom w:val="none" w:sz="0" w:space="0" w:color="auto"/>
        <w:right w:val="none" w:sz="0" w:space="0" w:color="auto"/>
      </w:divBdr>
    </w:div>
    <w:div w:id="1448348746">
      <w:marLeft w:val="480"/>
      <w:marRight w:val="0"/>
      <w:marTop w:val="0"/>
      <w:marBottom w:val="0"/>
      <w:divBdr>
        <w:top w:val="none" w:sz="0" w:space="0" w:color="auto"/>
        <w:left w:val="none" w:sz="0" w:space="0" w:color="auto"/>
        <w:bottom w:val="none" w:sz="0" w:space="0" w:color="auto"/>
        <w:right w:val="none" w:sz="0" w:space="0" w:color="auto"/>
      </w:divBdr>
    </w:div>
    <w:div w:id="1448431540">
      <w:marLeft w:val="480"/>
      <w:marRight w:val="0"/>
      <w:marTop w:val="0"/>
      <w:marBottom w:val="0"/>
      <w:divBdr>
        <w:top w:val="none" w:sz="0" w:space="0" w:color="auto"/>
        <w:left w:val="none" w:sz="0" w:space="0" w:color="auto"/>
        <w:bottom w:val="none" w:sz="0" w:space="0" w:color="auto"/>
        <w:right w:val="none" w:sz="0" w:space="0" w:color="auto"/>
      </w:divBdr>
    </w:div>
    <w:div w:id="1448503683">
      <w:marLeft w:val="480"/>
      <w:marRight w:val="0"/>
      <w:marTop w:val="0"/>
      <w:marBottom w:val="0"/>
      <w:divBdr>
        <w:top w:val="none" w:sz="0" w:space="0" w:color="auto"/>
        <w:left w:val="none" w:sz="0" w:space="0" w:color="auto"/>
        <w:bottom w:val="none" w:sz="0" w:space="0" w:color="auto"/>
        <w:right w:val="none" w:sz="0" w:space="0" w:color="auto"/>
      </w:divBdr>
    </w:div>
    <w:div w:id="1448621249">
      <w:marLeft w:val="480"/>
      <w:marRight w:val="0"/>
      <w:marTop w:val="0"/>
      <w:marBottom w:val="0"/>
      <w:divBdr>
        <w:top w:val="none" w:sz="0" w:space="0" w:color="auto"/>
        <w:left w:val="none" w:sz="0" w:space="0" w:color="auto"/>
        <w:bottom w:val="none" w:sz="0" w:space="0" w:color="auto"/>
        <w:right w:val="none" w:sz="0" w:space="0" w:color="auto"/>
      </w:divBdr>
    </w:div>
    <w:div w:id="1448693026">
      <w:marLeft w:val="480"/>
      <w:marRight w:val="0"/>
      <w:marTop w:val="0"/>
      <w:marBottom w:val="0"/>
      <w:divBdr>
        <w:top w:val="none" w:sz="0" w:space="0" w:color="auto"/>
        <w:left w:val="none" w:sz="0" w:space="0" w:color="auto"/>
        <w:bottom w:val="none" w:sz="0" w:space="0" w:color="auto"/>
        <w:right w:val="none" w:sz="0" w:space="0" w:color="auto"/>
      </w:divBdr>
    </w:div>
    <w:div w:id="1448886369">
      <w:marLeft w:val="480"/>
      <w:marRight w:val="0"/>
      <w:marTop w:val="0"/>
      <w:marBottom w:val="0"/>
      <w:divBdr>
        <w:top w:val="none" w:sz="0" w:space="0" w:color="auto"/>
        <w:left w:val="none" w:sz="0" w:space="0" w:color="auto"/>
        <w:bottom w:val="none" w:sz="0" w:space="0" w:color="auto"/>
        <w:right w:val="none" w:sz="0" w:space="0" w:color="auto"/>
      </w:divBdr>
    </w:div>
    <w:div w:id="1448967615">
      <w:marLeft w:val="480"/>
      <w:marRight w:val="0"/>
      <w:marTop w:val="0"/>
      <w:marBottom w:val="0"/>
      <w:divBdr>
        <w:top w:val="none" w:sz="0" w:space="0" w:color="auto"/>
        <w:left w:val="none" w:sz="0" w:space="0" w:color="auto"/>
        <w:bottom w:val="none" w:sz="0" w:space="0" w:color="auto"/>
        <w:right w:val="none" w:sz="0" w:space="0" w:color="auto"/>
      </w:divBdr>
    </w:div>
    <w:div w:id="1449198868">
      <w:marLeft w:val="480"/>
      <w:marRight w:val="0"/>
      <w:marTop w:val="0"/>
      <w:marBottom w:val="0"/>
      <w:divBdr>
        <w:top w:val="none" w:sz="0" w:space="0" w:color="auto"/>
        <w:left w:val="none" w:sz="0" w:space="0" w:color="auto"/>
        <w:bottom w:val="none" w:sz="0" w:space="0" w:color="auto"/>
        <w:right w:val="none" w:sz="0" w:space="0" w:color="auto"/>
      </w:divBdr>
    </w:div>
    <w:div w:id="1449200608">
      <w:marLeft w:val="480"/>
      <w:marRight w:val="0"/>
      <w:marTop w:val="0"/>
      <w:marBottom w:val="0"/>
      <w:divBdr>
        <w:top w:val="none" w:sz="0" w:space="0" w:color="auto"/>
        <w:left w:val="none" w:sz="0" w:space="0" w:color="auto"/>
        <w:bottom w:val="none" w:sz="0" w:space="0" w:color="auto"/>
        <w:right w:val="none" w:sz="0" w:space="0" w:color="auto"/>
      </w:divBdr>
    </w:div>
    <w:div w:id="1449348500">
      <w:marLeft w:val="480"/>
      <w:marRight w:val="0"/>
      <w:marTop w:val="0"/>
      <w:marBottom w:val="0"/>
      <w:divBdr>
        <w:top w:val="none" w:sz="0" w:space="0" w:color="auto"/>
        <w:left w:val="none" w:sz="0" w:space="0" w:color="auto"/>
        <w:bottom w:val="none" w:sz="0" w:space="0" w:color="auto"/>
        <w:right w:val="none" w:sz="0" w:space="0" w:color="auto"/>
      </w:divBdr>
    </w:div>
    <w:div w:id="1449350969">
      <w:marLeft w:val="480"/>
      <w:marRight w:val="0"/>
      <w:marTop w:val="0"/>
      <w:marBottom w:val="0"/>
      <w:divBdr>
        <w:top w:val="none" w:sz="0" w:space="0" w:color="auto"/>
        <w:left w:val="none" w:sz="0" w:space="0" w:color="auto"/>
        <w:bottom w:val="none" w:sz="0" w:space="0" w:color="auto"/>
        <w:right w:val="none" w:sz="0" w:space="0" w:color="auto"/>
      </w:divBdr>
    </w:div>
    <w:div w:id="1449466884">
      <w:marLeft w:val="480"/>
      <w:marRight w:val="0"/>
      <w:marTop w:val="0"/>
      <w:marBottom w:val="0"/>
      <w:divBdr>
        <w:top w:val="none" w:sz="0" w:space="0" w:color="auto"/>
        <w:left w:val="none" w:sz="0" w:space="0" w:color="auto"/>
        <w:bottom w:val="none" w:sz="0" w:space="0" w:color="auto"/>
        <w:right w:val="none" w:sz="0" w:space="0" w:color="auto"/>
      </w:divBdr>
    </w:div>
    <w:div w:id="1449931878">
      <w:marLeft w:val="480"/>
      <w:marRight w:val="0"/>
      <w:marTop w:val="0"/>
      <w:marBottom w:val="0"/>
      <w:divBdr>
        <w:top w:val="none" w:sz="0" w:space="0" w:color="auto"/>
        <w:left w:val="none" w:sz="0" w:space="0" w:color="auto"/>
        <w:bottom w:val="none" w:sz="0" w:space="0" w:color="auto"/>
        <w:right w:val="none" w:sz="0" w:space="0" w:color="auto"/>
      </w:divBdr>
    </w:div>
    <w:div w:id="1450002873">
      <w:marLeft w:val="480"/>
      <w:marRight w:val="0"/>
      <w:marTop w:val="0"/>
      <w:marBottom w:val="0"/>
      <w:divBdr>
        <w:top w:val="none" w:sz="0" w:space="0" w:color="auto"/>
        <w:left w:val="none" w:sz="0" w:space="0" w:color="auto"/>
        <w:bottom w:val="none" w:sz="0" w:space="0" w:color="auto"/>
        <w:right w:val="none" w:sz="0" w:space="0" w:color="auto"/>
      </w:divBdr>
    </w:div>
    <w:div w:id="1450052312">
      <w:marLeft w:val="480"/>
      <w:marRight w:val="0"/>
      <w:marTop w:val="0"/>
      <w:marBottom w:val="0"/>
      <w:divBdr>
        <w:top w:val="none" w:sz="0" w:space="0" w:color="auto"/>
        <w:left w:val="none" w:sz="0" w:space="0" w:color="auto"/>
        <w:bottom w:val="none" w:sz="0" w:space="0" w:color="auto"/>
        <w:right w:val="none" w:sz="0" w:space="0" w:color="auto"/>
      </w:divBdr>
    </w:div>
    <w:div w:id="1450120596">
      <w:marLeft w:val="480"/>
      <w:marRight w:val="0"/>
      <w:marTop w:val="0"/>
      <w:marBottom w:val="0"/>
      <w:divBdr>
        <w:top w:val="none" w:sz="0" w:space="0" w:color="auto"/>
        <w:left w:val="none" w:sz="0" w:space="0" w:color="auto"/>
        <w:bottom w:val="none" w:sz="0" w:space="0" w:color="auto"/>
        <w:right w:val="none" w:sz="0" w:space="0" w:color="auto"/>
      </w:divBdr>
    </w:div>
    <w:div w:id="1450122873">
      <w:marLeft w:val="480"/>
      <w:marRight w:val="0"/>
      <w:marTop w:val="0"/>
      <w:marBottom w:val="0"/>
      <w:divBdr>
        <w:top w:val="none" w:sz="0" w:space="0" w:color="auto"/>
        <w:left w:val="none" w:sz="0" w:space="0" w:color="auto"/>
        <w:bottom w:val="none" w:sz="0" w:space="0" w:color="auto"/>
        <w:right w:val="none" w:sz="0" w:space="0" w:color="auto"/>
      </w:divBdr>
    </w:div>
    <w:div w:id="1450199783">
      <w:marLeft w:val="480"/>
      <w:marRight w:val="0"/>
      <w:marTop w:val="0"/>
      <w:marBottom w:val="0"/>
      <w:divBdr>
        <w:top w:val="none" w:sz="0" w:space="0" w:color="auto"/>
        <w:left w:val="none" w:sz="0" w:space="0" w:color="auto"/>
        <w:bottom w:val="none" w:sz="0" w:space="0" w:color="auto"/>
        <w:right w:val="none" w:sz="0" w:space="0" w:color="auto"/>
      </w:divBdr>
    </w:div>
    <w:div w:id="1450272348">
      <w:marLeft w:val="480"/>
      <w:marRight w:val="0"/>
      <w:marTop w:val="0"/>
      <w:marBottom w:val="0"/>
      <w:divBdr>
        <w:top w:val="none" w:sz="0" w:space="0" w:color="auto"/>
        <w:left w:val="none" w:sz="0" w:space="0" w:color="auto"/>
        <w:bottom w:val="none" w:sz="0" w:space="0" w:color="auto"/>
        <w:right w:val="none" w:sz="0" w:space="0" w:color="auto"/>
      </w:divBdr>
    </w:div>
    <w:div w:id="1450321945">
      <w:marLeft w:val="480"/>
      <w:marRight w:val="0"/>
      <w:marTop w:val="0"/>
      <w:marBottom w:val="0"/>
      <w:divBdr>
        <w:top w:val="none" w:sz="0" w:space="0" w:color="auto"/>
        <w:left w:val="none" w:sz="0" w:space="0" w:color="auto"/>
        <w:bottom w:val="none" w:sz="0" w:space="0" w:color="auto"/>
        <w:right w:val="none" w:sz="0" w:space="0" w:color="auto"/>
      </w:divBdr>
    </w:div>
    <w:div w:id="1450515124">
      <w:marLeft w:val="480"/>
      <w:marRight w:val="0"/>
      <w:marTop w:val="0"/>
      <w:marBottom w:val="0"/>
      <w:divBdr>
        <w:top w:val="none" w:sz="0" w:space="0" w:color="auto"/>
        <w:left w:val="none" w:sz="0" w:space="0" w:color="auto"/>
        <w:bottom w:val="none" w:sz="0" w:space="0" w:color="auto"/>
        <w:right w:val="none" w:sz="0" w:space="0" w:color="auto"/>
      </w:divBdr>
    </w:div>
    <w:div w:id="1450663213">
      <w:marLeft w:val="480"/>
      <w:marRight w:val="0"/>
      <w:marTop w:val="0"/>
      <w:marBottom w:val="0"/>
      <w:divBdr>
        <w:top w:val="none" w:sz="0" w:space="0" w:color="auto"/>
        <w:left w:val="none" w:sz="0" w:space="0" w:color="auto"/>
        <w:bottom w:val="none" w:sz="0" w:space="0" w:color="auto"/>
        <w:right w:val="none" w:sz="0" w:space="0" w:color="auto"/>
      </w:divBdr>
    </w:div>
    <w:div w:id="1450664524">
      <w:marLeft w:val="480"/>
      <w:marRight w:val="0"/>
      <w:marTop w:val="0"/>
      <w:marBottom w:val="0"/>
      <w:divBdr>
        <w:top w:val="none" w:sz="0" w:space="0" w:color="auto"/>
        <w:left w:val="none" w:sz="0" w:space="0" w:color="auto"/>
        <w:bottom w:val="none" w:sz="0" w:space="0" w:color="auto"/>
        <w:right w:val="none" w:sz="0" w:space="0" w:color="auto"/>
      </w:divBdr>
    </w:div>
    <w:div w:id="1450735758">
      <w:marLeft w:val="480"/>
      <w:marRight w:val="0"/>
      <w:marTop w:val="0"/>
      <w:marBottom w:val="0"/>
      <w:divBdr>
        <w:top w:val="none" w:sz="0" w:space="0" w:color="auto"/>
        <w:left w:val="none" w:sz="0" w:space="0" w:color="auto"/>
        <w:bottom w:val="none" w:sz="0" w:space="0" w:color="auto"/>
        <w:right w:val="none" w:sz="0" w:space="0" w:color="auto"/>
      </w:divBdr>
    </w:div>
    <w:div w:id="1450928127">
      <w:marLeft w:val="480"/>
      <w:marRight w:val="0"/>
      <w:marTop w:val="0"/>
      <w:marBottom w:val="0"/>
      <w:divBdr>
        <w:top w:val="none" w:sz="0" w:space="0" w:color="auto"/>
        <w:left w:val="none" w:sz="0" w:space="0" w:color="auto"/>
        <w:bottom w:val="none" w:sz="0" w:space="0" w:color="auto"/>
        <w:right w:val="none" w:sz="0" w:space="0" w:color="auto"/>
      </w:divBdr>
    </w:div>
    <w:div w:id="1451050122">
      <w:marLeft w:val="480"/>
      <w:marRight w:val="0"/>
      <w:marTop w:val="0"/>
      <w:marBottom w:val="0"/>
      <w:divBdr>
        <w:top w:val="none" w:sz="0" w:space="0" w:color="auto"/>
        <w:left w:val="none" w:sz="0" w:space="0" w:color="auto"/>
        <w:bottom w:val="none" w:sz="0" w:space="0" w:color="auto"/>
        <w:right w:val="none" w:sz="0" w:space="0" w:color="auto"/>
      </w:divBdr>
    </w:div>
    <w:div w:id="1451321531">
      <w:marLeft w:val="480"/>
      <w:marRight w:val="0"/>
      <w:marTop w:val="0"/>
      <w:marBottom w:val="0"/>
      <w:divBdr>
        <w:top w:val="none" w:sz="0" w:space="0" w:color="auto"/>
        <w:left w:val="none" w:sz="0" w:space="0" w:color="auto"/>
        <w:bottom w:val="none" w:sz="0" w:space="0" w:color="auto"/>
        <w:right w:val="none" w:sz="0" w:space="0" w:color="auto"/>
      </w:divBdr>
    </w:div>
    <w:div w:id="1451633648">
      <w:marLeft w:val="480"/>
      <w:marRight w:val="0"/>
      <w:marTop w:val="0"/>
      <w:marBottom w:val="0"/>
      <w:divBdr>
        <w:top w:val="none" w:sz="0" w:space="0" w:color="auto"/>
        <w:left w:val="none" w:sz="0" w:space="0" w:color="auto"/>
        <w:bottom w:val="none" w:sz="0" w:space="0" w:color="auto"/>
        <w:right w:val="none" w:sz="0" w:space="0" w:color="auto"/>
      </w:divBdr>
    </w:div>
    <w:div w:id="1451775398">
      <w:marLeft w:val="480"/>
      <w:marRight w:val="0"/>
      <w:marTop w:val="0"/>
      <w:marBottom w:val="0"/>
      <w:divBdr>
        <w:top w:val="none" w:sz="0" w:space="0" w:color="auto"/>
        <w:left w:val="none" w:sz="0" w:space="0" w:color="auto"/>
        <w:bottom w:val="none" w:sz="0" w:space="0" w:color="auto"/>
        <w:right w:val="none" w:sz="0" w:space="0" w:color="auto"/>
      </w:divBdr>
    </w:div>
    <w:div w:id="1452017662">
      <w:marLeft w:val="480"/>
      <w:marRight w:val="0"/>
      <w:marTop w:val="0"/>
      <w:marBottom w:val="0"/>
      <w:divBdr>
        <w:top w:val="none" w:sz="0" w:space="0" w:color="auto"/>
        <w:left w:val="none" w:sz="0" w:space="0" w:color="auto"/>
        <w:bottom w:val="none" w:sz="0" w:space="0" w:color="auto"/>
        <w:right w:val="none" w:sz="0" w:space="0" w:color="auto"/>
      </w:divBdr>
    </w:div>
    <w:div w:id="1452018564">
      <w:marLeft w:val="480"/>
      <w:marRight w:val="0"/>
      <w:marTop w:val="0"/>
      <w:marBottom w:val="0"/>
      <w:divBdr>
        <w:top w:val="none" w:sz="0" w:space="0" w:color="auto"/>
        <w:left w:val="none" w:sz="0" w:space="0" w:color="auto"/>
        <w:bottom w:val="none" w:sz="0" w:space="0" w:color="auto"/>
        <w:right w:val="none" w:sz="0" w:space="0" w:color="auto"/>
      </w:divBdr>
    </w:div>
    <w:div w:id="1452213475">
      <w:marLeft w:val="480"/>
      <w:marRight w:val="0"/>
      <w:marTop w:val="0"/>
      <w:marBottom w:val="0"/>
      <w:divBdr>
        <w:top w:val="none" w:sz="0" w:space="0" w:color="auto"/>
        <w:left w:val="none" w:sz="0" w:space="0" w:color="auto"/>
        <w:bottom w:val="none" w:sz="0" w:space="0" w:color="auto"/>
        <w:right w:val="none" w:sz="0" w:space="0" w:color="auto"/>
      </w:divBdr>
    </w:div>
    <w:div w:id="1452436927">
      <w:marLeft w:val="480"/>
      <w:marRight w:val="0"/>
      <w:marTop w:val="0"/>
      <w:marBottom w:val="0"/>
      <w:divBdr>
        <w:top w:val="none" w:sz="0" w:space="0" w:color="auto"/>
        <w:left w:val="none" w:sz="0" w:space="0" w:color="auto"/>
        <w:bottom w:val="none" w:sz="0" w:space="0" w:color="auto"/>
        <w:right w:val="none" w:sz="0" w:space="0" w:color="auto"/>
      </w:divBdr>
    </w:div>
    <w:div w:id="1452507049">
      <w:marLeft w:val="480"/>
      <w:marRight w:val="0"/>
      <w:marTop w:val="0"/>
      <w:marBottom w:val="0"/>
      <w:divBdr>
        <w:top w:val="none" w:sz="0" w:space="0" w:color="auto"/>
        <w:left w:val="none" w:sz="0" w:space="0" w:color="auto"/>
        <w:bottom w:val="none" w:sz="0" w:space="0" w:color="auto"/>
        <w:right w:val="none" w:sz="0" w:space="0" w:color="auto"/>
      </w:divBdr>
    </w:div>
    <w:div w:id="1452553611">
      <w:marLeft w:val="480"/>
      <w:marRight w:val="0"/>
      <w:marTop w:val="0"/>
      <w:marBottom w:val="0"/>
      <w:divBdr>
        <w:top w:val="none" w:sz="0" w:space="0" w:color="auto"/>
        <w:left w:val="none" w:sz="0" w:space="0" w:color="auto"/>
        <w:bottom w:val="none" w:sz="0" w:space="0" w:color="auto"/>
        <w:right w:val="none" w:sz="0" w:space="0" w:color="auto"/>
      </w:divBdr>
    </w:div>
    <w:div w:id="1452744844">
      <w:marLeft w:val="480"/>
      <w:marRight w:val="0"/>
      <w:marTop w:val="0"/>
      <w:marBottom w:val="0"/>
      <w:divBdr>
        <w:top w:val="none" w:sz="0" w:space="0" w:color="auto"/>
        <w:left w:val="none" w:sz="0" w:space="0" w:color="auto"/>
        <w:bottom w:val="none" w:sz="0" w:space="0" w:color="auto"/>
        <w:right w:val="none" w:sz="0" w:space="0" w:color="auto"/>
      </w:divBdr>
    </w:div>
    <w:div w:id="1453130785">
      <w:marLeft w:val="480"/>
      <w:marRight w:val="0"/>
      <w:marTop w:val="0"/>
      <w:marBottom w:val="0"/>
      <w:divBdr>
        <w:top w:val="none" w:sz="0" w:space="0" w:color="auto"/>
        <w:left w:val="none" w:sz="0" w:space="0" w:color="auto"/>
        <w:bottom w:val="none" w:sz="0" w:space="0" w:color="auto"/>
        <w:right w:val="none" w:sz="0" w:space="0" w:color="auto"/>
      </w:divBdr>
    </w:div>
    <w:div w:id="1453280511">
      <w:marLeft w:val="480"/>
      <w:marRight w:val="0"/>
      <w:marTop w:val="0"/>
      <w:marBottom w:val="0"/>
      <w:divBdr>
        <w:top w:val="none" w:sz="0" w:space="0" w:color="auto"/>
        <w:left w:val="none" w:sz="0" w:space="0" w:color="auto"/>
        <w:bottom w:val="none" w:sz="0" w:space="0" w:color="auto"/>
        <w:right w:val="none" w:sz="0" w:space="0" w:color="auto"/>
      </w:divBdr>
    </w:div>
    <w:div w:id="1453554677">
      <w:marLeft w:val="480"/>
      <w:marRight w:val="0"/>
      <w:marTop w:val="0"/>
      <w:marBottom w:val="0"/>
      <w:divBdr>
        <w:top w:val="none" w:sz="0" w:space="0" w:color="auto"/>
        <w:left w:val="none" w:sz="0" w:space="0" w:color="auto"/>
        <w:bottom w:val="none" w:sz="0" w:space="0" w:color="auto"/>
        <w:right w:val="none" w:sz="0" w:space="0" w:color="auto"/>
      </w:divBdr>
    </w:div>
    <w:div w:id="1453590809">
      <w:marLeft w:val="480"/>
      <w:marRight w:val="0"/>
      <w:marTop w:val="0"/>
      <w:marBottom w:val="0"/>
      <w:divBdr>
        <w:top w:val="none" w:sz="0" w:space="0" w:color="auto"/>
        <w:left w:val="none" w:sz="0" w:space="0" w:color="auto"/>
        <w:bottom w:val="none" w:sz="0" w:space="0" w:color="auto"/>
        <w:right w:val="none" w:sz="0" w:space="0" w:color="auto"/>
      </w:divBdr>
    </w:div>
    <w:div w:id="1453817002">
      <w:marLeft w:val="480"/>
      <w:marRight w:val="0"/>
      <w:marTop w:val="0"/>
      <w:marBottom w:val="0"/>
      <w:divBdr>
        <w:top w:val="none" w:sz="0" w:space="0" w:color="auto"/>
        <w:left w:val="none" w:sz="0" w:space="0" w:color="auto"/>
        <w:bottom w:val="none" w:sz="0" w:space="0" w:color="auto"/>
        <w:right w:val="none" w:sz="0" w:space="0" w:color="auto"/>
      </w:divBdr>
    </w:div>
    <w:div w:id="1453935857">
      <w:marLeft w:val="480"/>
      <w:marRight w:val="0"/>
      <w:marTop w:val="0"/>
      <w:marBottom w:val="0"/>
      <w:divBdr>
        <w:top w:val="none" w:sz="0" w:space="0" w:color="auto"/>
        <w:left w:val="none" w:sz="0" w:space="0" w:color="auto"/>
        <w:bottom w:val="none" w:sz="0" w:space="0" w:color="auto"/>
        <w:right w:val="none" w:sz="0" w:space="0" w:color="auto"/>
      </w:divBdr>
    </w:div>
    <w:div w:id="1453985142">
      <w:marLeft w:val="480"/>
      <w:marRight w:val="0"/>
      <w:marTop w:val="0"/>
      <w:marBottom w:val="0"/>
      <w:divBdr>
        <w:top w:val="none" w:sz="0" w:space="0" w:color="auto"/>
        <w:left w:val="none" w:sz="0" w:space="0" w:color="auto"/>
        <w:bottom w:val="none" w:sz="0" w:space="0" w:color="auto"/>
        <w:right w:val="none" w:sz="0" w:space="0" w:color="auto"/>
      </w:divBdr>
    </w:div>
    <w:div w:id="1453986226">
      <w:marLeft w:val="480"/>
      <w:marRight w:val="0"/>
      <w:marTop w:val="0"/>
      <w:marBottom w:val="0"/>
      <w:divBdr>
        <w:top w:val="none" w:sz="0" w:space="0" w:color="auto"/>
        <w:left w:val="none" w:sz="0" w:space="0" w:color="auto"/>
        <w:bottom w:val="none" w:sz="0" w:space="0" w:color="auto"/>
        <w:right w:val="none" w:sz="0" w:space="0" w:color="auto"/>
      </w:divBdr>
    </w:div>
    <w:div w:id="1454061882">
      <w:marLeft w:val="480"/>
      <w:marRight w:val="0"/>
      <w:marTop w:val="0"/>
      <w:marBottom w:val="0"/>
      <w:divBdr>
        <w:top w:val="none" w:sz="0" w:space="0" w:color="auto"/>
        <w:left w:val="none" w:sz="0" w:space="0" w:color="auto"/>
        <w:bottom w:val="none" w:sz="0" w:space="0" w:color="auto"/>
        <w:right w:val="none" w:sz="0" w:space="0" w:color="auto"/>
      </w:divBdr>
    </w:div>
    <w:div w:id="1454129464">
      <w:marLeft w:val="480"/>
      <w:marRight w:val="0"/>
      <w:marTop w:val="0"/>
      <w:marBottom w:val="0"/>
      <w:divBdr>
        <w:top w:val="none" w:sz="0" w:space="0" w:color="auto"/>
        <w:left w:val="none" w:sz="0" w:space="0" w:color="auto"/>
        <w:bottom w:val="none" w:sz="0" w:space="0" w:color="auto"/>
        <w:right w:val="none" w:sz="0" w:space="0" w:color="auto"/>
      </w:divBdr>
    </w:div>
    <w:div w:id="1454325258">
      <w:marLeft w:val="480"/>
      <w:marRight w:val="0"/>
      <w:marTop w:val="0"/>
      <w:marBottom w:val="0"/>
      <w:divBdr>
        <w:top w:val="none" w:sz="0" w:space="0" w:color="auto"/>
        <w:left w:val="none" w:sz="0" w:space="0" w:color="auto"/>
        <w:bottom w:val="none" w:sz="0" w:space="0" w:color="auto"/>
        <w:right w:val="none" w:sz="0" w:space="0" w:color="auto"/>
      </w:divBdr>
    </w:div>
    <w:div w:id="1454397754">
      <w:marLeft w:val="480"/>
      <w:marRight w:val="0"/>
      <w:marTop w:val="0"/>
      <w:marBottom w:val="0"/>
      <w:divBdr>
        <w:top w:val="none" w:sz="0" w:space="0" w:color="auto"/>
        <w:left w:val="none" w:sz="0" w:space="0" w:color="auto"/>
        <w:bottom w:val="none" w:sz="0" w:space="0" w:color="auto"/>
        <w:right w:val="none" w:sz="0" w:space="0" w:color="auto"/>
      </w:divBdr>
    </w:div>
    <w:div w:id="1454402659">
      <w:marLeft w:val="480"/>
      <w:marRight w:val="0"/>
      <w:marTop w:val="0"/>
      <w:marBottom w:val="0"/>
      <w:divBdr>
        <w:top w:val="none" w:sz="0" w:space="0" w:color="auto"/>
        <w:left w:val="none" w:sz="0" w:space="0" w:color="auto"/>
        <w:bottom w:val="none" w:sz="0" w:space="0" w:color="auto"/>
        <w:right w:val="none" w:sz="0" w:space="0" w:color="auto"/>
      </w:divBdr>
    </w:div>
    <w:div w:id="1454519394">
      <w:marLeft w:val="480"/>
      <w:marRight w:val="0"/>
      <w:marTop w:val="0"/>
      <w:marBottom w:val="0"/>
      <w:divBdr>
        <w:top w:val="none" w:sz="0" w:space="0" w:color="auto"/>
        <w:left w:val="none" w:sz="0" w:space="0" w:color="auto"/>
        <w:bottom w:val="none" w:sz="0" w:space="0" w:color="auto"/>
        <w:right w:val="none" w:sz="0" w:space="0" w:color="auto"/>
      </w:divBdr>
    </w:div>
    <w:div w:id="1454783621">
      <w:marLeft w:val="480"/>
      <w:marRight w:val="0"/>
      <w:marTop w:val="0"/>
      <w:marBottom w:val="0"/>
      <w:divBdr>
        <w:top w:val="none" w:sz="0" w:space="0" w:color="auto"/>
        <w:left w:val="none" w:sz="0" w:space="0" w:color="auto"/>
        <w:bottom w:val="none" w:sz="0" w:space="0" w:color="auto"/>
        <w:right w:val="none" w:sz="0" w:space="0" w:color="auto"/>
      </w:divBdr>
    </w:div>
    <w:div w:id="1454792035">
      <w:marLeft w:val="480"/>
      <w:marRight w:val="0"/>
      <w:marTop w:val="0"/>
      <w:marBottom w:val="0"/>
      <w:divBdr>
        <w:top w:val="none" w:sz="0" w:space="0" w:color="auto"/>
        <w:left w:val="none" w:sz="0" w:space="0" w:color="auto"/>
        <w:bottom w:val="none" w:sz="0" w:space="0" w:color="auto"/>
        <w:right w:val="none" w:sz="0" w:space="0" w:color="auto"/>
      </w:divBdr>
    </w:div>
    <w:div w:id="1454985519">
      <w:marLeft w:val="480"/>
      <w:marRight w:val="0"/>
      <w:marTop w:val="0"/>
      <w:marBottom w:val="0"/>
      <w:divBdr>
        <w:top w:val="none" w:sz="0" w:space="0" w:color="auto"/>
        <w:left w:val="none" w:sz="0" w:space="0" w:color="auto"/>
        <w:bottom w:val="none" w:sz="0" w:space="0" w:color="auto"/>
        <w:right w:val="none" w:sz="0" w:space="0" w:color="auto"/>
      </w:divBdr>
    </w:div>
    <w:div w:id="1455246602">
      <w:marLeft w:val="480"/>
      <w:marRight w:val="0"/>
      <w:marTop w:val="0"/>
      <w:marBottom w:val="0"/>
      <w:divBdr>
        <w:top w:val="none" w:sz="0" w:space="0" w:color="auto"/>
        <w:left w:val="none" w:sz="0" w:space="0" w:color="auto"/>
        <w:bottom w:val="none" w:sz="0" w:space="0" w:color="auto"/>
        <w:right w:val="none" w:sz="0" w:space="0" w:color="auto"/>
      </w:divBdr>
    </w:div>
    <w:div w:id="1455366863">
      <w:marLeft w:val="480"/>
      <w:marRight w:val="0"/>
      <w:marTop w:val="0"/>
      <w:marBottom w:val="0"/>
      <w:divBdr>
        <w:top w:val="none" w:sz="0" w:space="0" w:color="auto"/>
        <w:left w:val="none" w:sz="0" w:space="0" w:color="auto"/>
        <w:bottom w:val="none" w:sz="0" w:space="0" w:color="auto"/>
        <w:right w:val="none" w:sz="0" w:space="0" w:color="auto"/>
      </w:divBdr>
    </w:div>
    <w:div w:id="1455368803">
      <w:marLeft w:val="480"/>
      <w:marRight w:val="0"/>
      <w:marTop w:val="0"/>
      <w:marBottom w:val="0"/>
      <w:divBdr>
        <w:top w:val="none" w:sz="0" w:space="0" w:color="auto"/>
        <w:left w:val="none" w:sz="0" w:space="0" w:color="auto"/>
        <w:bottom w:val="none" w:sz="0" w:space="0" w:color="auto"/>
        <w:right w:val="none" w:sz="0" w:space="0" w:color="auto"/>
      </w:divBdr>
    </w:div>
    <w:div w:id="1455445541">
      <w:marLeft w:val="480"/>
      <w:marRight w:val="0"/>
      <w:marTop w:val="0"/>
      <w:marBottom w:val="0"/>
      <w:divBdr>
        <w:top w:val="none" w:sz="0" w:space="0" w:color="auto"/>
        <w:left w:val="none" w:sz="0" w:space="0" w:color="auto"/>
        <w:bottom w:val="none" w:sz="0" w:space="0" w:color="auto"/>
        <w:right w:val="none" w:sz="0" w:space="0" w:color="auto"/>
      </w:divBdr>
    </w:div>
    <w:div w:id="1455564901">
      <w:marLeft w:val="480"/>
      <w:marRight w:val="0"/>
      <w:marTop w:val="0"/>
      <w:marBottom w:val="0"/>
      <w:divBdr>
        <w:top w:val="none" w:sz="0" w:space="0" w:color="auto"/>
        <w:left w:val="none" w:sz="0" w:space="0" w:color="auto"/>
        <w:bottom w:val="none" w:sz="0" w:space="0" w:color="auto"/>
        <w:right w:val="none" w:sz="0" w:space="0" w:color="auto"/>
      </w:divBdr>
    </w:div>
    <w:div w:id="1455632152">
      <w:marLeft w:val="480"/>
      <w:marRight w:val="0"/>
      <w:marTop w:val="0"/>
      <w:marBottom w:val="0"/>
      <w:divBdr>
        <w:top w:val="none" w:sz="0" w:space="0" w:color="auto"/>
        <w:left w:val="none" w:sz="0" w:space="0" w:color="auto"/>
        <w:bottom w:val="none" w:sz="0" w:space="0" w:color="auto"/>
        <w:right w:val="none" w:sz="0" w:space="0" w:color="auto"/>
      </w:divBdr>
    </w:div>
    <w:div w:id="1455706929">
      <w:marLeft w:val="0"/>
      <w:marRight w:val="0"/>
      <w:marTop w:val="0"/>
      <w:marBottom w:val="0"/>
      <w:divBdr>
        <w:top w:val="none" w:sz="0" w:space="0" w:color="auto"/>
        <w:left w:val="none" w:sz="0" w:space="0" w:color="auto"/>
        <w:bottom w:val="none" w:sz="0" w:space="0" w:color="auto"/>
        <w:right w:val="none" w:sz="0" w:space="0" w:color="auto"/>
      </w:divBdr>
    </w:div>
    <w:div w:id="1455952062">
      <w:marLeft w:val="480"/>
      <w:marRight w:val="0"/>
      <w:marTop w:val="0"/>
      <w:marBottom w:val="0"/>
      <w:divBdr>
        <w:top w:val="none" w:sz="0" w:space="0" w:color="auto"/>
        <w:left w:val="none" w:sz="0" w:space="0" w:color="auto"/>
        <w:bottom w:val="none" w:sz="0" w:space="0" w:color="auto"/>
        <w:right w:val="none" w:sz="0" w:space="0" w:color="auto"/>
      </w:divBdr>
    </w:div>
    <w:div w:id="1455978155">
      <w:marLeft w:val="480"/>
      <w:marRight w:val="0"/>
      <w:marTop w:val="0"/>
      <w:marBottom w:val="0"/>
      <w:divBdr>
        <w:top w:val="none" w:sz="0" w:space="0" w:color="auto"/>
        <w:left w:val="none" w:sz="0" w:space="0" w:color="auto"/>
        <w:bottom w:val="none" w:sz="0" w:space="0" w:color="auto"/>
        <w:right w:val="none" w:sz="0" w:space="0" w:color="auto"/>
      </w:divBdr>
    </w:div>
    <w:div w:id="1456019696">
      <w:marLeft w:val="480"/>
      <w:marRight w:val="0"/>
      <w:marTop w:val="0"/>
      <w:marBottom w:val="0"/>
      <w:divBdr>
        <w:top w:val="none" w:sz="0" w:space="0" w:color="auto"/>
        <w:left w:val="none" w:sz="0" w:space="0" w:color="auto"/>
        <w:bottom w:val="none" w:sz="0" w:space="0" w:color="auto"/>
        <w:right w:val="none" w:sz="0" w:space="0" w:color="auto"/>
      </w:divBdr>
    </w:div>
    <w:div w:id="1456021835">
      <w:marLeft w:val="480"/>
      <w:marRight w:val="0"/>
      <w:marTop w:val="0"/>
      <w:marBottom w:val="0"/>
      <w:divBdr>
        <w:top w:val="none" w:sz="0" w:space="0" w:color="auto"/>
        <w:left w:val="none" w:sz="0" w:space="0" w:color="auto"/>
        <w:bottom w:val="none" w:sz="0" w:space="0" w:color="auto"/>
        <w:right w:val="none" w:sz="0" w:space="0" w:color="auto"/>
      </w:divBdr>
    </w:div>
    <w:div w:id="1456024356">
      <w:marLeft w:val="480"/>
      <w:marRight w:val="0"/>
      <w:marTop w:val="0"/>
      <w:marBottom w:val="0"/>
      <w:divBdr>
        <w:top w:val="none" w:sz="0" w:space="0" w:color="auto"/>
        <w:left w:val="none" w:sz="0" w:space="0" w:color="auto"/>
        <w:bottom w:val="none" w:sz="0" w:space="0" w:color="auto"/>
        <w:right w:val="none" w:sz="0" w:space="0" w:color="auto"/>
      </w:divBdr>
    </w:div>
    <w:div w:id="1456145491">
      <w:marLeft w:val="480"/>
      <w:marRight w:val="0"/>
      <w:marTop w:val="0"/>
      <w:marBottom w:val="0"/>
      <w:divBdr>
        <w:top w:val="none" w:sz="0" w:space="0" w:color="auto"/>
        <w:left w:val="none" w:sz="0" w:space="0" w:color="auto"/>
        <w:bottom w:val="none" w:sz="0" w:space="0" w:color="auto"/>
        <w:right w:val="none" w:sz="0" w:space="0" w:color="auto"/>
      </w:divBdr>
    </w:div>
    <w:div w:id="1456213985">
      <w:marLeft w:val="480"/>
      <w:marRight w:val="0"/>
      <w:marTop w:val="0"/>
      <w:marBottom w:val="0"/>
      <w:divBdr>
        <w:top w:val="none" w:sz="0" w:space="0" w:color="auto"/>
        <w:left w:val="none" w:sz="0" w:space="0" w:color="auto"/>
        <w:bottom w:val="none" w:sz="0" w:space="0" w:color="auto"/>
        <w:right w:val="none" w:sz="0" w:space="0" w:color="auto"/>
      </w:divBdr>
    </w:div>
    <w:div w:id="1456371330">
      <w:marLeft w:val="480"/>
      <w:marRight w:val="0"/>
      <w:marTop w:val="0"/>
      <w:marBottom w:val="0"/>
      <w:divBdr>
        <w:top w:val="none" w:sz="0" w:space="0" w:color="auto"/>
        <w:left w:val="none" w:sz="0" w:space="0" w:color="auto"/>
        <w:bottom w:val="none" w:sz="0" w:space="0" w:color="auto"/>
        <w:right w:val="none" w:sz="0" w:space="0" w:color="auto"/>
      </w:divBdr>
    </w:div>
    <w:div w:id="1456438713">
      <w:marLeft w:val="480"/>
      <w:marRight w:val="0"/>
      <w:marTop w:val="0"/>
      <w:marBottom w:val="0"/>
      <w:divBdr>
        <w:top w:val="none" w:sz="0" w:space="0" w:color="auto"/>
        <w:left w:val="none" w:sz="0" w:space="0" w:color="auto"/>
        <w:bottom w:val="none" w:sz="0" w:space="0" w:color="auto"/>
        <w:right w:val="none" w:sz="0" w:space="0" w:color="auto"/>
      </w:divBdr>
    </w:div>
    <w:div w:id="1456832508">
      <w:marLeft w:val="480"/>
      <w:marRight w:val="0"/>
      <w:marTop w:val="0"/>
      <w:marBottom w:val="0"/>
      <w:divBdr>
        <w:top w:val="none" w:sz="0" w:space="0" w:color="auto"/>
        <w:left w:val="none" w:sz="0" w:space="0" w:color="auto"/>
        <w:bottom w:val="none" w:sz="0" w:space="0" w:color="auto"/>
        <w:right w:val="none" w:sz="0" w:space="0" w:color="auto"/>
      </w:divBdr>
    </w:div>
    <w:div w:id="1457018695">
      <w:marLeft w:val="480"/>
      <w:marRight w:val="0"/>
      <w:marTop w:val="0"/>
      <w:marBottom w:val="0"/>
      <w:divBdr>
        <w:top w:val="none" w:sz="0" w:space="0" w:color="auto"/>
        <w:left w:val="none" w:sz="0" w:space="0" w:color="auto"/>
        <w:bottom w:val="none" w:sz="0" w:space="0" w:color="auto"/>
        <w:right w:val="none" w:sz="0" w:space="0" w:color="auto"/>
      </w:divBdr>
    </w:div>
    <w:div w:id="1457136988">
      <w:marLeft w:val="480"/>
      <w:marRight w:val="0"/>
      <w:marTop w:val="0"/>
      <w:marBottom w:val="0"/>
      <w:divBdr>
        <w:top w:val="none" w:sz="0" w:space="0" w:color="auto"/>
        <w:left w:val="none" w:sz="0" w:space="0" w:color="auto"/>
        <w:bottom w:val="none" w:sz="0" w:space="0" w:color="auto"/>
        <w:right w:val="none" w:sz="0" w:space="0" w:color="auto"/>
      </w:divBdr>
    </w:div>
    <w:div w:id="1457289430">
      <w:marLeft w:val="480"/>
      <w:marRight w:val="0"/>
      <w:marTop w:val="0"/>
      <w:marBottom w:val="0"/>
      <w:divBdr>
        <w:top w:val="none" w:sz="0" w:space="0" w:color="auto"/>
        <w:left w:val="none" w:sz="0" w:space="0" w:color="auto"/>
        <w:bottom w:val="none" w:sz="0" w:space="0" w:color="auto"/>
        <w:right w:val="none" w:sz="0" w:space="0" w:color="auto"/>
      </w:divBdr>
    </w:div>
    <w:div w:id="1457412447">
      <w:marLeft w:val="480"/>
      <w:marRight w:val="0"/>
      <w:marTop w:val="0"/>
      <w:marBottom w:val="0"/>
      <w:divBdr>
        <w:top w:val="none" w:sz="0" w:space="0" w:color="auto"/>
        <w:left w:val="none" w:sz="0" w:space="0" w:color="auto"/>
        <w:bottom w:val="none" w:sz="0" w:space="0" w:color="auto"/>
        <w:right w:val="none" w:sz="0" w:space="0" w:color="auto"/>
      </w:divBdr>
    </w:div>
    <w:div w:id="1457480604">
      <w:marLeft w:val="480"/>
      <w:marRight w:val="0"/>
      <w:marTop w:val="0"/>
      <w:marBottom w:val="0"/>
      <w:divBdr>
        <w:top w:val="none" w:sz="0" w:space="0" w:color="auto"/>
        <w:left w:val="none" w:sz="0" w:space="0" w:color="auto"/>
        <w:bottom w:val="none" w:sz="0" w:space="0" w:color="auto"/>
        <w:right w:val="none" w:sz="0" w:space="0" w:color="auto"/>
      </w:divBdr>
    </w:div>
    <w:div w:id="1457527722">
      <w:marLeft w:val="480"/>
      <w:marRight w:val="0"/>
      <w:marTop w:val="0"/>
      <w:marBottom w:val="0"/>
      <w:divBdr>
        <w:top w:val="none" w:sz="0" w:space="0" w:color="auto"/>
        <w:left w:val="none" w:sz="0" w:space="0" w:color="auto"/>
        <w:bottom w:val="none" w:sz="0" w:space="0" w:color="auto"/>
        <w:right w:val="none" w:sz="0" w:space="0" w:color="auto"/>
      </w:divBdr>
    </w:div>
    <w:div w:id="1457985539">
      <w:marLeft w:val="480"/>
      <w:marRight w:val="0"/>
      <w:marTop w:val="0"/>
      <w:marBottom w:val="0"/>
      <w:divBdr>
        <w:top w:val="none" w:sz="0" w:space="0" w:color="auto"/>
        <w:left w:val="none" w:sz="0" w:space="0" w:color="auto"/>
        <w:bottom w:val="none" w:sz="0" w:space="0" w:color="auto"/>
        <w:right w:val="none" w:sz="0" w:space="0" w:color="auto"/>
      </w:divBdr>
    </w:div>
    <w:div w:id="1458060135">
      <w:marLeft w:val="480"/>
      <w:marRight w:val="0"/>
      <w:marTop w:val="0"/>
      <w:marBottom w:val="0"/>
      <w:divBdr>
        <w:top w:val="none" w:sz="0" w:space="0" w:color="auto"/>
        <w:left w:val="none" w:sz="0" w:space="0" w:color="auto"/>
        <w:bottom w:val="none" w:sz="0" w:space="0" w:color="auto"/>
        <w:right w:val="none" w:sz="0" w:space="0" w:color="auto"/>
      </w:divBdr>
    </w:div>
    <w:div w:id="1458067747">
      <w:marLeft w:val="480"/>
      <w:marRight w:val="0"/>
      <w:marTop w:val="0"/>
      <w:marBottom w:val="0"/>
      <w:divBdr>
        <w:top w:val="none" w:sz="0" w:space="0" w:color="auto"/>
        <w:left w:val="none" w:sz="0" w:space="0" w:color="auto"/>
        <w:bottom w:val="none" w:sz="0" w:space="0" w:color="auto"/>
        <w:right w:val="none" w:sz="0" w:space="0" w:color="auto"/>
      </w:divBdr>
    </w:div>
    <w:div w:id="1458142355">
      <w:marLeft w:val="480"/>
      <w:marRight w:val="0"/>
      <w:marTop w:val="0"/>
      <w:marBottom w:val="0"/>
      <w:divBdr>
        <w:top w:val="none" w:sz="0" w:space="0" w:color="auto"/>
        <w:left w:val="none" w:sz="0" w:space="0" w:color="auto"/>
        <w:bottom w:val="none" w:sz="0" w:space="0" w:color="auto"/>
        <w:right w:val="none" w:sz="0" w:space="0" w:color="auto"/>
      </w:divBdr>
    </w:div>
    <w:div w:id="1458332609">
      <w:marLeft w:val="480"/>
      <w:marRight w:val="0"/>
      <w:marTop w:val="0"/>
      <w:marBottom w:val="0"/>
      <w:divBdr>
        <w:top w:val="none" w:sz="0" w:space="0" w:color="auto"/>
        <w:left w:val="none" w:sz="0" w:space="0" w:color="auto"/>
        <w:bottom w:val="none" w:sz="0" w:space="0" w:color="auto"/>
        <w:right w:val="none" w:sz="0" w:space="0" w:color="auto"/>
      </w:divBdr>
    </w:div>
    <w:div w:id="1458453952">
      <w:marLeft w:val="480"/>
      <w:marRight w:val="0"/>
      <w:marTop w:val="0"/>
      <w:marBottom w:val="0"/>
      <w:divBdr>
        <w:top w:val="none" w:sz="0" w:space="0" w:color="auto"/>
        <w:left w:val="none" w:sz="0" w:space="0" w:color="auto"/>
        <w:bottom w:val="none" w:sz="0" w:space="0" w:color="auto"/>
        <w:right w:val="none" w:sz="0" w:space="0" w:color="auto"/>
      </w:divBdr>
    </w:div>
    <w:div w:id="1458644478">
      <w:marLeft w:val="480"/>
      <w:marRight w:val="0"/>
      <w:marTop w:val="0"/>
      <w:marBottom w:val="0"/>
      <w:divBdr>
        <w:top w:val="none" w:sz="0" w:space="0" w:color="auto"/>
        <w:left w:val="none" w:sz="0" w:space="0" w:color="auto"/>
        <w:bottom w:val="none" w:sz="0" w:space="0" w:color="auto"/>
        <w:right w:val="none" w:sz="0" w:space="0" w:color="auto"/>
      </w:divBdr>
    </w:div>
    <w:div w:id="1459101300">
      <w:marLeft w:val="480"/>
      <w:marRight w:val="0"/>
      <w:marTop w:val="0"/>
      <w:marBottom w:val="0"/>
      <w:divBdr>
        <w:top w:val="none" w:sz="0" w:space="0" w:color="auto"/>
        <w:left w:val="none" w:sz="0" w:space="0" w:color="auto"/>
        <w:bottom w:val="none" w:sz="0" w:space="0" w:color="auto"/>
        <w:right w:val="none" w:sz="0" w:space="0" w:color="auto"/>
      </w:divBdr>
    </w:div>
    <w:div w:id="1459253543">
      <w:marLeft w:val="480"/>
      <w:marRight w:val="0"/>
      <w:marTop w:val="0"/>
      <w:marBottom w:val="0"/>
      <w:divBdr>
        <w:top w:val="none" w:sz="0" w:space="0" w:color="auto"/>
        <w:left w:val="none" w:sz="0" w:space="0" w:color="auto"/>
        <w:bottom w:val="none" w:sz="0" w:space="0" w:color="auto"/>
        <w:right w:val="none" w:sz="0" w:space="0" w:color="auto"/>
      </w:divBdr>
    </w:div>
    <w:div w:id="1459563421">
      <w:marLeft w:val="480"/>
      <w:marRight w:val="0"/>
      <w:marTop w:val="0"/>
      <w:marBottom w:val="0"/>
      <w:divBdr>
        <w:top w:val="none" w:sz="0" w:space="0" w:color="auto"/>
        <w:left w:val="none" w:sz="0" w:space="0" w:color="auto"/>
        <w:bottom w:val="none" w:sz="0" w:space="0" w:color="auto"/>
        <w:right w:val="none" w:sz="0" w:space="0" w:color="auto"/>
      </w:divBdr>
    </w:div>
    <w:div w:id="1459684524">
      <w:marLeft w:val="480"/>
      <w:marRight w:val="0"/>
      <w:marTop w:val="0"/>
      <w:marBottom w:val="0"/>
      <w:divBdr>
        <w:top w:val="none" w:sz="0" w:space="0" w:color="auto"/>
        <w:left w:val="none" w:sz="0" w:space="0" w:color="auto"/>
        <w:bottom w:val="none" w:sz="0" w:space="0" w:color="auto"/>
        <w:right w:val="none" w:sz="0" w:space="0" w:color="auto"/>
      </w:divBdr>
    </w:div>
    <w:div w:id="1459957398">
      <w:marLeft w:val="480"/>
      <w:marRight w:val="0"/>
      <w:marTop w:val="0"/>
      <w:marBottom w:val="0"/>
      <w:divBdr>
        <w:top w:val="none" w:sz="0" w:space="0" w:color="auto"/>
        <w:left w:val="none" w:sz="0" w:space="0" w:color="auto"/>
        <w:bottom w:val="none" w:sz="0" w:space="0" w:color="auto"/>
        <w:right w:val="none" w:sz="0" w:space="0" w:color="auto"/>
      </w:divBdr>
    </w:div>
    <w:div w:id="1460143917">
      <w:marLeft w:val="480"/>
      <w:marRight w:val="0"/>
      <w:marTop w:val="0"/>
      <w:marBottom w:val="0"/>
      <w:divBdr>
        <w:top w:val="none" w:sz="0" w:space="0" w:color="auto"/>
        <w:left w:val="none" w:sz="0" w:space="0" w:color="auto"/>
        <w:bottom w:val="none" w:sz="0" w:space="0" w:color="auto"/>
        <w:right w:val="none" w:sz="0" w:space="0" w:color="auto"/>
      </w:divBdr>
    </w:div>
    <w:div w:id="1460297822">
      <w:marLeft w:val="480"/>
      <w:marRight w:val="0"/>
      <w:marTop w:val="0"/>
      <w:marBottom w:val="0"/>
      <w:divBdr>
        <w:top w:val="none" w:sz="0" w:space="0" w:color="auto"/>
        <w:left w:val="none" w:sz="0" w:space="0" w:color="auto"/>
        <w:bottom w:val="none" w:sz="0" w:space="0" w:color="auto"/>
        <w:right w:val="none" w:sz="0" w:space="0" w:color="auto"/>
      </w:divBdr>
    </w:div>
    <w:div w:id="1460492191">
      <w:marLeft w:val="480"/>
      <w:marRight w:val="0"/>
      <w:marTop w:val="0"/>
      <w:marBottom w:val="0"/>
      <w:divBdr>
        <w:top w:val="none" w:sz="0" w:space="0" w:color="auto"/>
        <w:left w:val="none" w:sz="0" w:space="0" w:color="auto"/>
        <w:bottom w:val="none" w:sz="0" w:space="0" w:color="auto"/>
        <w:right w:val="none" w:sz="0" w:space="0" w:color="auto"/>
      </w:divBdr>
    </w:div>
    <w:div w:id="1460804514">
      <w:marLeft w:val="480"/>
      <w:marRight w:val="0"/>
      <w:marTop w:val="0"/>
      <w:marBottom w:val="0"/>
      <w:divBdr>
        <w:top w:val="none" w:sz="0" w:space="0" w:color="auto"/>
        <w:left w:val="none" w:sz="0" w:space="0" w:color="auto"/>
        <w:bottom w:val="none" w:sz="0" w:space="0" w:color="auto"/>
        <w:right w:val="none" w:sz="0" w:space="0" w:color="auto"/>
      </w:divBdr>
    </w:div>
    <w:div w:id="1460958463">
      <w:marLeft w:val="480"/>
      <w:marRight w:val="0"/>
      <w:marTop w:val="0"/>
      <w:marBottom w:val="0"/>
      <w:divBdr>
        <w:top w:val="none" w:sz="0" w:space="0" w:color="auto"/>
        <w:left w:val="none" w:sz="0" w:space="0" w:color="auto"/>
        <w:bottom w:val="none" w:sz="0" w:space="0" w:color="auto"/>
        <w:right w:val="none" w:sz="0" w:space="0" w:color="auto"/>
      </w:divBdr>
    </w:div>
    <w:div w:id="1461219299">
      <w:marLeft w:val="480"/>
      <w:marRight w:val="0"/>
      <w:marTop w:val="0"/>
      <w:marBottom w:val="0"/>
      <w:divBdr>
        <w:top w:val="none" w:sz="0" w:space="0" w:color="auto"/>
        <w:left w:val="none" w:sz="0" w:space="0" w:color="auto"/>
        <w:bottom w:val="none" w:sz="0" w:space="0" w:color="auto"/>
        <w:right w:val="none" w:sz="0" w:space="0" w:color="auto"/>
      </w:divBdr>
    </w:div>
    <w:div w:id="1461260504">
      <w:marLeft w:val="480"/>
      <w:marRight w:val="0"/>
      <w:marTop w:val="0"/>
      <w:marBottom w:val="0"/>
      <w:divBdr>
        <w:top w:val="none" w:sz="0" w:space="0" w:color="auto"/>
        <w:left w:val="none" w:sz="0" w:space="0" w:color="auto"/>
        <w:bottom w:val="none" w:sz="0" w:space="0" w:color="auto"/>
        <w:right w:val="none" w:sz="0" w:space="0" w:color="auto"/>
      </w:divBdr>
    </w:div>
    <w:div w:id="1461532822">
      <w:marLeft w:val="480"/>
      <w:marRight w:val="0"/>
      <w:marTop w:val="0"/>
      <w:marBottom w:val="0"/>
      <w:divBdr>
        <w:top w:val="none" w:sz="0" w:space="0" w:color="auto"/>
        <w:left w:val="none" w:sz="0" w:space="0" w:color="auto"/>
        <w:bottom w:val="none" w:sz="0" w:space="0" w:color="auto"/>
        <w:right w:val="none" w:sz="0" w:space="0" w:color="auto"/>
      </w:divBdr>
    </w:div>
    <w:div w:id="1461650094">
      <w:marLeft w:val="480"/>
      <w:marRight w:val="0"/>
      <w:marTop w:val="0"/>
      <w:marBottom w:val="0"/>
      <w:divBdr>
        <w:top w:val="none" w:sz="0" w:space="0" w:color="auto"/>
        <w:left w:val="none" w:sz="0" w:space="0" w:color="auto"/>
        <w:bottom w:val="none" w:sz="0" w:space="0" w:color="auto"/>
        <w:right w:val="none" w:sz="0" w:space="0" w:color="auto"/>
      </w:divBdr>
    </w:div>
    <w:div w:id="1461876624">
      <w:marLeft w:val="480"/>
      <w:marRight w:val="0"/>
      <w:marTop w:val="0"/>
      <w:marBottom w:val="0"/>
      <w:divBdr>
        <w:top w:val="none" w:sz="0" w:space="0" w:color="auto"/>
        <w:left w:val="none" w:sz="0" w:space="0" w:color="auto"/>
        <w:bottom w:val="none" w:sz="0" w:space="0" w:color="auto"/>
        <w:right w:val="none" w:sz="0" w:space="0" w:color="auto"/>
      </w:divBdr>
    </w:div>
    <w:div w:id="1461996224">
      <w:marLeft w:val="480"/>
      <w:marRight w:val="0"/>
      <w:marTop w:val="0"/>
      <w:marBottom w:val="0"/>
      <w:divBdr>
        <w:top w:val="none" w:sz="0" w:space="0" w:color="auto"/>
        <w:left w:val="none" w:sz="0" w:space="0" w:color="auto"/>
        <w:bottom w:val="none" w:sz="0" w:space="0" w:color="auto"/>
        <w:right w:val="none" w:sz="0" w:space="0" w:color="auto"/>
      </w:divBdr>
    </w:div>
    <w:div w:id="1462118323">
      <w:marLeft w:val="480"/>
      <w:marRight w:val="0"/>
      <w:marTop w:val="0"/>
      <w:marBottom w:val="0"/>
      <w:divBdr>
        <w:top w:val="none" w:sz="0" w:space="0" w:color="auto"/>
        <w:left w:val="none" w:sz="0" w:space="0" w:color="auto"/>
        <w:bottom w:val="none" w:sz="0" w:space="0" w:color="auto"/>
        <w:right w:val="none" w:sz="0" w:space="0" w:color="auto"/>
      </w:divBdr>
    </w:div>
    <w:div w:id="1462723101">
      <w:marLeft w:val="480"/>
      <w:marRight w:val="0"/>
      <w:marTop w:val="0"/>
      <w:marBottom w:val="0"/>
      <w:divBdr>
        <w:top w:val="none" w:sz="0" w:space="0" w:color="auto"/>
        <w:left w:val="none" w:sz="0" w:space="0" w:color="auto"/>
        <w:bottom w:val="none" w:sz="0" w:space="0" w:color="auto"/>
        <w:right w:val="none" w:sz="0" w:space="0" w:color="auto"/>
      </w:divBdr>
    </w:div>
    <w:div w:id="1463110000">
      <w:marLeft w:val="480"/>
      <w:marRight w:val="0"/>
      <w:marTop w:val="0"/>
      <w:marBottom w:val="0"/>
      <w:divBdr>
        <w:top w:val="none" w:sz="0" w:space="0" w:color="auto"/>
        <w:left w:val="none" w:sz="0" w:space="0" w:color="auto"/>
        <w:bottom w:val="none" w:sz="0" w:space="0" w:color="auto"/>
        <w:right w:val="none" w:sz="0" w:space="0" w:color="auto"/>
      </w:divBdr>
    </w:div>
    <w:div w:id="1463117439">
      <w:marLeft w:val="480"/>
      <w:marRight w:val="0"/>
      <w:marTop w:val="0"/>
      <w:marBottom w:val="0"/>
      <w:divBdr>
        <w:top w:val="none" w:sz="0" w:space="0" w:color="auto"/>
        <w:left w:val="none" w:sz="0" w:space="0" w:color="auto"/>
        <w:bottom w:val="none" w:sz="0" w:space="0" w:color="auto"/>
        <w:right w:val="none" w:sz="0" w:space="0" w:color="auto"/>
      </w:divBdr>
    </w:div>
    <w:div w:id="1463303588">
      <w:marLeft w:val="480"/>
      <w:marRight w:val="0"/>
      <w:marTop w:val="0"/>
      <w:marBottom w:val="0"/>
      <w:divBdr>
        <w:top w:val="none" w:sz="0" w:space="0" w:color="auto"/>
        <w:left w:val="none" w:sz="0" w:space="0" w:color="auto"/>
        <w:bottom w:val="none" w:sz="0" w:space="0" w:color="auto"/>
        <w:right w:val="none" w:sz="0" w:space="0" w:color="auto"/>
      </w:divBdr>
    </w:div>
    <w:div w:id="1463574886">
      <w:marLeft w:val="480"/>
      <w:marRight w:val="0"/>
      <w:marTop w:val="0"/>
      <w:marBottom w:val="0"/>
      <w:divBdr>
        <w:top w:val="none" w:sz="0" w:space="0" w:color="auto"/>
        <w:left w:val="none" w:sz="0" w:space="0" w:color="auto"/>
        <w:bottom w:val="none" w:sz="0" w:space="0" w:color="auto"/>
        <w:right w:val="none" w:sz="0" w:space="0" w:color="auto"/>
      </w:divBdr>
    </w:div>
    <w:div w:id="1463578811">
      <w:marLeft w:val="480"/>
      <w:marRight w:val="0"/>
      <w:marTop w:val="0"/>
      <w:marBottom w:val="0"/>
      <w:divBdr>
        <w:top w:val="none" w:sz="0" w:space="0" w:color="auto"/>
        <w:left w:val="none" w:sz="0" w:space="0" w:color="auto"/>
        <w:bottom w:val="none" w:sz="0" w:space="0" w:color="auto"/>
        <w:right w:val="none" w:sz="0" w:space="0" w:color="auto"/>
      </w:divBdr>
    </w:div>
    <w:div w:id="1463962942">
      <w:marLeft w:val="480"/>
      <w:marRight w:val="0"/>
      <w:marTop w:val="0"/>
      <w:marBottom w:val="0"/>
      <w:divBdr>
        <w:top w:val="none" w:sz="0" w:space="0" w:color="auto"/>
        <w:left w:val="none" w:sz="0" w:space="0" w:color="auto"/>
        <w:bottom w:val="none" w:sz="0" w:space="0" w:color="auto"/>
        <w:right w:val="none" w:sz="0" w:space="0" w:color="auto"/>
      </w:divBdr>
    </w:div>
    <w:div w:id="1464074532">
      <w:marLeft w:val="480"/>
      <w:marRight w:val="0"/>
      <w:marTop w:val="0"/>
      <w:marBottom w:val="0"/>
      <w:divBdr>
        <w:top w:val="none" w:sz="0" w:space="0" w:color="auto"/>
        <w:left w:val="none" w:sz="0" w:space="0" w:color="auto"/>
        <w:bottom w:val="none" w:sz="0" w:space="0" w:color="auto"/>
        <w:right w:val="none" w:sz="0" w:space="0" w:color="auto"/>
      </w:divBdr>
    </w:div>
    <w:div w:id="1464157086">
      <w:marLeft w:val="480"/>
      <w:marRight w:val="0"/>
      <w:marTop w:val="0"/>
      <w:marBottom w:val="0"/>
      <w:divBdr>
        <w:top w:val="none" w:sz="0" w:space="0" w:color="auto"/>
        <w:left w:val="none" w:sz="0" w:space="0" w:color="auto"/>
        <w:bottom w:val="none" w:sz="0" w:space="0" w:color="auto"/>
        <w:right w:val="none" w:sz="0" w:space="0" w:color="auto"/>
      </w:divBdr>
    </w:div>
    <w:div w:id="1464343880">
      <w:marLeft w:val="480"/>
      <w:marRight w:val="0"/>
      <w:marTop w:val="0"/>
      <w:marBottom w:val="0"/>
      <w:divBdr>
        <w:top w:val="none" w:sz="0" w:space="0" w:color="auto"/>
        <w:left w:val="none" w:sz="0" w:space="0" w:color="auto"/>
        <w:bottom w:val="none" w:sz="0" w:space="0" w:color="auto"/>
        <w:right w:val="none" w:sz="0" w:space="0" w:color="auto"/>
      </w:divBdr>
    </w:div>
    <w:div w:id="1464424226">
      <w:marLeft w:val="480"/>
      <w:marRight w:val="0"/>
      <w:marTop w:val="0"/>
      <w:marBottom w:val="0"/>
      <w:divBdr>
        <w:top w:val="none" w:sz="0" w:space="0" w:color="auto"/>
        <w:left w:val="none" w:sz="0" w:space="0" w:color="auto"/>
        <w:bottom w:val="none" w:sz="0" w:space="0" w:color="auto"/>
        <w:right w:val="none" w:sz="0" w:space="0" w:color="auto"/>
      </w:divBdr>
    </w:div>
    <w:div w:id="1464470632">
      <w:marLeft w:val="480"/>
      <w:marRight w:val="0"/>
      <w:marTop w:val="0"/>
      <w:marBottom w:val="0"/>
      <w:divBdr>
        <w:top w:val="none" w:sz="0" w:space="0" w:color="auto"/>
        <w:left w:val="none" w:sz="0" w:space="0" w:color="auto"/>
        <w:bottom w:val="none" w:sz="0" w:space="0" w:color="auto"/>
        <w:right w:val="none" w:sz="0" w:space="0" w:color="auto"/>
      </w:divBdr>
    </w:div>
    <w:div w:id="1464499963">
      <w:marLeft w:val="480"/>
      <w:marRight w:val="0"/>
      <w:marTop w:val="0"/>
      <w:marBottom w:val="0"/>
      <w:divBdr>
        <w:top w:val="none" w:sz="0" w:space="0" w:color="auto"/>
        <w:left w:val="none" w:sz="0" w:space="0" w:color="auto"/>
        <w:bottom w:val="none" w:sz="0" w:space="0" w:color="auto"/>
        <w:right w:val="none" w:sz="0" w:space="0" w:color="auto"/>
      </w:divBdr>
    </w:div>
    <w:div w:id="1464542586">
      <w:marLeft w:val="480"/>
      <w:marRight w:val="0"/>
      <w:marTop w:val="0"/>
      <w:marBottom w:val="0"/>
      <w:divBdr>
        <w:top w:val="none" w:sz="0" w:space="0" w:color="auto"/>
        <w:left w:val="none" w:sz="0" w:space="0" w:color="auto"/>
        <w:bottom w:val="none" w:sz="0" w:space="0" w:color="auto"/>
        <w:right w:val="none" w:sz="0" w:space="0" w:color="auto"/>
      </w:divBdr>
    </w:div>
    <w:div w:id="1464694700">
      <w:marLeft w:val="480"/>
      <w:marRight w:val="0"/>
      <w:marTop w:val="0"/>
      <w:marBottom w:val="0"/>
      <w:divBdr>
        <w:top w:val="none" w:sz="0" w:space="0" w:color="auto"/>
        <w:left w:val="none" w:sz="0" w:space="0" w:color="auto"/>
        <w:bottom w:val="none" w:sz="0" w:space="0" w:color="auto"/>
        <w:right w:val="none" w:sz="0" w:space="0" w:color="auto"/>
      </w:divBdr>
    </w:div>
    <w:div w:id="1465007711">
      <w:marLeft w:val="480"/>
      <w:marRight w:val="0"/>
      <w:marTop w:val="0"/>
      <w:marBottom w:val="0"/>
      <w:divBdr>
        <w:top w:val="none" w:sz="0" w:space="0" w:color="auto"/>
        <w:left w:val="none" w:sz="0" w:space="0" w:color="auto"/>
        <w:bottom w:val="none" w:sz="0" w:space="0" w:color="auto"/>
        <w:right w:val="none" w:sz="0" w:space="0" w:color="auto"/>
      </w:divBdr>
    </w:div>
    <w:div w:id="1465543568">
      <w:marLeft w:val="480"/>
      <w:marRight w:val="0"/>
      <w:marTop w:val="0"/>
      <w:marBottom w:val="0"/>
      <w:divBdr>
        <w:top w:val="none" w:sz="0" w:space="0" w:color="auto"/>
        <w:left w:val="none" w:sz="0" w:space="0" w:color="auto"/>
        <w:bottom w:val="none" w:sz="0" w:space="0" w:color="auto"/>
        <w:right w:val="none" w:sz="0" w:space="0" w:color="auto"/>
      </w:divBdr>
    </w:div>
    <w:div w:id="1465657158">
      <w:marLeft w:val="480"/>
      <w:marRight w:val="0"/>
      <w:marTop w:val="0"/>
      <w:marBottom w:val="0"/>
      <w:divBdr>
        <w:top w:val="none" w:sz="0" w:space="0" w:color="auto"/>
        <w:left w:val="none" w:sz="0" w:space="0" w:color="auto"/>
        <w:bottom w:val="none" w:sz="0" w:space="0" w:color="auto"/>
        <w:right w:val="none" w:sz="0" w:space="0" w:color="auto"/>
      </w:divBdr>
    </w:div>
    <w:div w:id="1465809347">
      <w:marLeft w:val="480"/>
      <w:marRight w:val="0"/>
      <w:marTop w:val="0"/>
      <w:marBottom w:val="0"/>
      <w:divBdr>
        <w:top w:val="none" w:sz="0" w:space="0" w:color="auto"/>
        <w:left w:val="none" w:sz="0" w:space="0" w:color="auto"/>
        <w:bottom w:val="none" w:sz="0" w:space="0" w:color="auto"/>
        <w:right w:val="none" w:sz="0" w:space="0" w:color="auto"/>
      </w:divBdr>
    </w:div>
    <w:div w:id="1465924673">
      <w:marLeft w:val="480"/>
      <w:marRight w:val="0"/>
      <w:marTop w:val="0"/>
      <w:marBottom w:val="0"/>
      <w:divBdr>
        <w:top w:val="none" w:sz="0" w:space="0" w:color="auto"/>
        <w:left w:val="none" w:sz="0" w:space="0" w:color="auto"/>
        <w:bottom w:val="none" w:sz="0" w:space="0" w:color="auto"/>
        <w:right w:val="none" w:sz="0" w:space="0" w:color="auto"/>
      </w:divBdr>
    </w:div>
    <w:div w:id="1465930528">
      <w:marLeft w:val="480"/>
      <w:marRight w:val="0"/>
      <w:marTop w:val="0"/>
      <w:marBottom w:val="0"/>
      <w:divBdr>
        <w:top w:val="none" w:sz="0" w:space="0" w:color="auto"/>
        <w:left w:val="none" w:sz="0" w:space="0" w:color="auto"/>
        <w:bottom w:val="none" w:sz="0" w:space="0" w:color="auto"/>
        <w:right w:val="none" w:sz="0" w:space="0" w:color="auto"/>
      </w:divBdr>
    </w:div>
    <w:div w:id="1466269256">
      <w:marLeft w:val="480"/>
      <w:marRight w:val="0"/>
      <w:marTop w:val="0"/>
      <w:marBottom w:val="0"/>
      <w:divBdr>
        <w:top w:val="none" w:sz="0" w:space="0" w:color="auto"/>
        <w:left w:val="none" w:sz="0" w:space="0" w:color="auto"/>
        <w:bottom w:val="none" w:sz="0" w:space="0" w:color="auto"/>
        <w:right w:val="none" w:sz="0" w:space="0" w:color="auto"/>
      </w:divBdr>
    </w:div>
    <w:div w:id="1466310470">
      <w:marLeft w:val="480"/>
      <w:marRight w:val="0"/>
      <w:marTop w:val="0"/>
      <w:marBottom w:val="0"/>
      <w:divBdr>
        <w:top w:val="none" w:sz="0" w:space="0" w:color="auto"/>
        <w:left w:val="none" w:sz="0" w:space="0" w:color="auto"/>
        <w:bottom w:val="none" w:sz="0" w:space="0" w:color="auto"/>
        <w:right w:val="none" w:sz="0" w:space="0" w:color="auto"/>
      </w:divBdr>
    </w:div>
    <w:div w:id="1466461982">
      <w:marLeft w:val="480"/>
      <w:marRight w:val="0"/>
      <w:marTop w:val="0"/>
      <w:marBottom w:val="0"/>
      <w:divBdr>
        <w:top w:val="none" w:sz="0" w:space="0" w:color="auto"/>
        <w:left w:val="none" w:sz="0" w:space="0" w:color="auto"/>
        <w:bottom w:val="none" w:sz="0" w:space="0" w:color="auto"/>
        <w:right w:val="none" w:sz="0" w:space="0" w:color="auto"/>
      </w:divBdr>
    </w:div>
    <w:div w:id="1466656656">
      <w:marLeft w:val="480"/>
      <w:marRight w:val="0"/>
      <w:marTop w:val="0"/>
      <w:marBottom w:val="0"/>
      <w:divBdr>
        <w:top w:val="none" w:sz="0" w:space="0" w:color="auto"/>
        <w:left w:val="none" w:sz="0" w:space="0" w:color="auto"/>
        <w:bottom w:val="none" w:sz="0" w:space="0" w:color="auto"/>
        <w:right w:val="none" w:sz="0" w:space="0" w:color="auto"/>
      </w:divBdr>
    </w:div>
    <w:div w:id="1466848364">
      <w:marLeft w:val="480"/>
      <w:marRight w:val="0"/>
      <w:marTop w:val="0"/>
      <w:marBottom w:val="0"/>
      <w:divBdr>
        <w:top w:val="none" w:sz="0" w:space="0" w:color="auto"/>
        <w:left w:val="none" w:sz="0" w:space="0" w:color="auto"/>
        <w:bottom w:val="none" w:sz="0" w:space="0" w:color="auto"/>
        <w:right w:val="none" w:sz="0" w:space="0" w:color="auto"/>
      </w:divBdr>
    </w:div>
    <w:div w:id="1466922591">
      <w:marLeft w:val="480"/>
      <w:marRight w:val="0"/>
      <w:marTop w:val="0"/>
      <w:marBottom w:val="0"/>
      <w:divBdr>
        <w:top w:val="none" w:sz="0" w:space="0" w:color="auto"/>
        <w:left w:val="none" w:sz="0" w:space="0" w:color="auto"/>
        <w:bottom w:val="none" w:sz="0" w:space="0" w:color="auto"/>
        <w:right w:val="none" w:sz="0" w:space="0" w:color="auto"/>
      </w:divBdr>
    </w:div>
    <w:div w:id="1466969584">
      <w:marLeft w:val="480"/>
      <w:marRight w:val="0"/>
      <w:marTop w:val="0"/>
      <w:marBottom w:val="0"/>
      <w:divBdr>
        <w:top w:val="none" w:sz="0" w:space="0" w:color="auto"/>
        <w:left w:val="none" w:sz="0" w:space="0" w:color="auto"/>
        <w:bottom w:val="none" w:sz="0" w:space="0" w:color="auto"/>
        <w:right w:val="none" w:sz="0" w:space="0" w:color="auto"/>
      </w:divBdr>
    </w:div>
    <w:div w:id="1467241887">
      <w:marLeft w:val="480"/>
      <w:marRight w:val="0"/>
      <w:marTop w:val="0"/>
      <w:marBottom w:val="0"/>
      <w:divBdr>
        <w:top w:val="none" w:sz="0" w:space="0" w:color="auto"/>
        <w:left w:val="none" w:sz="0" w:space="0" w:color="auto"/>
        <w:bottom w:val="none" w:sz="0" w:space="0" w:color="auto"/>
        <w:right w:val="none" w:sz="0" w:space="0" w:color="auto"/>
      </w:divBdr>
    </w:div>
    <w:div w:id="1467503899">
      <w:marLeft w:val="480"/>
      <w:marRight w:val="0"/>
      <w:marTop w:val="0"/>
      <w:marBottom w:val="0"/>
      <w:divBdr>
        <w:top w:val="none" w:sz="0" w:space="0" w:color="auto"/>
        <w:left w:val="none" w:sz="0" w:space="0" w:color="auto"/>
        <w:bottom w:val="none" w:sz="0" w:space="0" w:color="auto"/>
        <w:right w:val="none" w:sz="0" w:space="0" w:color="auto"/>
      </w:divBdr>
    </w:div>
    <w:div w:id="1467510500">
      <w:marLeft w:val="480"/>
      <w:marRight w:val="0"/>
      <w:marTop w:val="0"/>
      <w:marBottom w:val="0"/>
      <w:divBdr>
        <w:top w:val="none" w:sz="0" w:space="0" w:color="auto"/>
        <w:left w:val="none" w:sz="0" w:space="0" w:color="auto"/>
        <w:bottom w:val="none" w:sz="0" w:space="0" w:color="auto"/>
        <w:right w:val="none" w:sz="0" w:space="0" w:color="auto"/>
      </w:divBdr>
    </w:div>
    <w:div w:id="1467624600">
      <w:marLeft w:val="480"/>
      <w:marRight w:val="0"/>
      <w:marTop w:val="0"/>
      <w:marBottom w:val="0"/>
      <w:divBdr>
        <w:top w:val="none" w:sz="0" w:space="0" w:color="auto"/>
        <w:left w:val="none" w:sz="0" w:space="0" w:color="auto"/>
        <w:bottom w:val="none" w:sz="0" w:space="0" w:color="auto"/>
        <w:right w:val="none" w:sz="0" w:space="0" w:color="auto"/>
      </w:divBdr>
    </w:div>
    <w:div w:id="1467701122">
      <w:marLeft w:val="480"/>
      <w:marRight w:val="0"/>
      <w:marTop w:val="0"/>
      <w:marBottom w:val="0"/>
      <w:divBdr>
        <w:top w:val="none" w:sz="0" w:space="0" w:color="auto"/>
        <w:left w:val="none" w:sz="0" w:space="0" w:color="auto"/>
        <w:bottom w:val="none" w:sz="0" w:space="0" w:color="auto"/>
        <w:right w:val="none" w:sz="0" w:space="0" w:color="auto"/>
      </w:divBdr>
    </w:div>
    <w:div w:id="1467745299">
      <w:marLeft w:val="480"/>
      <w:marRight w:val="0"/>
      <w:marTop w:val="0"/>
      <w:marBottom w:val="0"/>
      <w:divBdr>
        <w:top w:val="none" w:sz="0" w:space="0" w:color="auto"/>
        <w:left w:val="none" w:sz="0" w:space="0" w:color="auto"/>
        <w:bottom w:val="none" w:sz="0" w:space="0" w:color="auto"/>
        <w:right w:val="none" w:sz="0" w:space="0" w:color="auto"/>
      </w:divBdr>
    </w:div>
    <w:div w:id="1467813958">
      <w:marLeft w:val="480"/>
      <w:marRight w:val="0"/>
      <w:marTop w:val="0"/>
      <w:marBottom w:val="0"/>
      <w:divBdr>
        <w:top w:val="none" w:sz="0" w:space="0" w:color="auto"/>
        <w:left w:val="none" w:sz="0" w:space="0" w:color="auto"/>
        <w:bottom w:val="none" w:sz="0" w:space="0" w:color="auto"/>
        <w:right w:val="none" w:sz="0" w:space="0" w:color="auto"/>
      </w:divBdr>
    </w:div>
    <w:div w:id="1467888343">
      <w:marLeft w:val="480"/>
      <w:marRight w:val="0"/>
      <w:marTop w:val="0"/>
      <w:marBottom w:val="0"/>
      <w:divBdr>
        <w:top w:val="none" w:sz="0" w:space="0" w:color="auto"/>
        <w:left w:val="none" w:sz="0" w:space="0" w:color="auto"/>
        <w:bottom w:val="none" w:sz="0" w:space="0" w:color="auto"/>
        <w:right w:val="none" w:sz="0" w:space="0" w:color="auto"/>
      </w:divBdr>
    </w:div>
    <w:div w:id="1467897786">
      <w:marLeft w:val="480"/>
      <w:marRight w:val="0"/>
      <w:marTop w:val="0"/>
      <w:marBottom w:val="0"/>
      <w:divBdr>
        <w:top w:val="none" w:sz="0" w:space="0" w:color="auto"/>
        <w:left w:val="none" w:sz="0" w:space="0" w:color="auto"/>
        <w:bottom w:val="none" w:sz="0" w:space="0" w:color="auto"/>
        <w:right w:val="none" w:sz="0" w:space="0" w:color="auto"/>
      </w:divBdr>
    </w:div>
    <w:div w:id="1467972018">
      <w:marLeft w:val="480"/>
      <w:marRight w:val="0"/>
      <w:marTop w:val="0"/>
      <w:marBottom w:val="0"/>
      <w:divBdr>
        <w:top w:val="none" w:sz="0" w:space="0" w:color="auto"/>
        <w:left w:val="none" w:sz="0" w:space="0" w:color="auto"/>
        <w:bottom w:val="none" w:sz="0" w:space="0" w:color="auto"/>
        <w:right w:val="none" w:sz="0" w:space="0" w:color="auto"/>
      </w:divBdr>
    </w:div>
    <w:div w:id="1468081906">
      <w:marLeft w:val="480"/>
      <w:marRight w:val="0"/>
      <w:marTop w:val="0"/>
      <w:marBottom w:val="0"/>
      <w:divBdr>
        <w:top w:val="none" w:sz="0" w:space="0" w:color="auto"/>
        <w:left w:val="none" w:sz="0" w:space="0" w:color="auto"/>
        <w:bottom w:val="none" w:sz="0" w:space="0" w:color="auto"/>
        <w:right w:val="none" w:sz="0" w:space="0" w:color="auto"/>
      </w:divBdr>
    </w:div>
    <w:div w:id="1468090294">
      <w:marLeft w:val="480"/>
      <w:marRight w:val="0"/>
      <w:marTop w:val="0"/>
      <w:marBottom w:val="0"/>
      <w:divBdr>
        <w:top w:val="none" w:sz="0" w:space="0" w:color="auto"/>
        <w:left w:val="none" w:sz="0" w:space="0" w:color="auto"/>
        <w:bottom w:val="none" w:sz="0" w:space="0" w:color="auto"/>
        <w:right w:val="none" w:sz="0" w:space="0" w:color="auto"/>
      </w:divBdr>
    </w:div>
    <w:div w:id="1468277407">
      <w:marLeft w:val="480"/>
      <w:marRight w:val="0"/>
      <w:marTop w:val="0"/>
      <w:marBottom w:val="0"/>
      <w:divBdr>
        <w:top w:val="none" w:sz="0" w:space="0" w:color="auto"/>
        <w:left w:val="none" w:sz="0" w:space="0" w:color="auto"/>
        <w:bottom w:val="none" w:sz="0" w:space="0" w:color="auto"/>
        <w:right w:val="none" w:sz="0" w:space="0" w:color="auto"/>
      </w:divBdr>
    </w:div>
    <w:div w:id="1468547274">
      <w:marLeft w:val="480"/>
      <w:marRight w:val="0"/>
      <w:marTop w:val="0"/>
      <w:marBottom w:val="0"/>
      <w:divBdr>
        <w:top w:val="none" w:sz="0" w:space="0" w:color="auto"/>
        <w:left w:val="none" w:sz="0" w:space="0" w:color="auto"/>
        <w:bottom w:val="none" w:sz="0" w:space="0" w:color="auto"/>
        <w:right w:val="none" w:sz="0" w:space="0" w:color="auto"/>
      </w:divBdr>
    </w:div>
    <w:div w:id="1468931995">
      <w:marLeft w:val="480"/>
      <w:marRight w:val="0"/>
      <w:marTop w:val="0"/>
      <w:marBottom w:val="0"/>
      <w:divBdr>
        <w:top w:val="none" w:sz="0" w:space="0" w:color="auto"/>
        <w:left w:val="none" w:sz="0" w:space="0" w:color="auto"/>
        <w:bottom w:val="none" w:sz="0" w:space="0" w:color="auto"/>
        <w:right w:val="none" w:sz="0" w:space="0" w:color="auto"/>
      </w:divBdr>
    </w:div>
    <w:div w:id="1469200820">
      <w:marLeft w:val="480"/>
      <w:marRight w:val="0"/>
      <w:marTop w:val="0"/>
      <w:marBottom w:val="0"/>
      <w:divBdr>
        <w:top w:val="none" w:sz="0" w:space="0" w:color="auto"/>
        <w:left w:val="none" w:sz="0" w:space="0" w:color="auto"/>
        <w:bottom w:val="none" w:sz="0" w:space="0" w:color="auto"/>
        <w:right w:val="none" w:sz="0" w:space="0" w:color="auto"/>
      </w:divBdr>
    </w:div>
    <w:div w:id="1469202714">
      <w:marLeft w:val="480"/>
      <w:marRight w:val="0"/>
      <w:marTop w:val="0"/>
      <w:marBottom w:val="0"/>
      <w:divBdr>
        <w:top w:val="none" w:sz="0" w:space="0" w:color="auto"/>
        <w:left w:val="none" w:sz="0" w:space="0" w:color="auto"/>
        <w:bottom w:val="none" w:sz="0" w:space="0" w:color="auto"/>
        <w:right w:val="none" w:sz="0" w:space="0" w:color="auto"/>
      </w:divBdr>
    </w:div>
    <w:div w:id="1469349503">
      <w:marLeft w:val="480"/>
      <w:marRight w:val="0"/>
      <w:marTop w:val="0"/>
      <w:marBottom w:val="0"/>
      <w:divBdr>
        <w:top w:val="none" w:sz="0" w:space="0" w:color="auto"/>
        <w:left w:val="none" w:sz="0" w:space="0" w:color="auto"/>
        <w:bottom w:val="none" w:sz="0" w:space="0" w:color="auto"/>
        <w:right w:val="none" w:sz="0" w:space="0" w:color="auto"/>
      </w:divBdr>
    </w:div>
    <w:div w:id="1469395499">
      <w:marLeft w:val="480"/>
      <w:marRight w:val="0"/>
      <w:marTop w:val="0"/>
      <w:marBottom w:val="0"/>
      <w:divBdr>
        <w:top w:val="none" w:sz="0" w:space="0" w:color="auto"/>
        <w:left w:val="none" w:sz="0" w:space="0" w:color="auto"/>
        <w:bottom w:val="none" w:sz="0" w:space="0" w:color="auto"/>
        <w:right w:val="none" w:sz="0" w:space="0" w:color="auto"/>
      </w:divBdr>
    </w:div>
    <w:div w:id="1469397275">
      <w:marLeft w:val="480"/>
      <w:marRight w:val="0"/>
      <w:marTop w:val="0"/>
      <w:marBottom w:val="0"/>
      <w:divBdr>
        <w:top w:val="none" w:sz="0" w:space="0" w:color="auto"/>
        <w:left w:val="none" w:sz="0" w:space="0" w:color="auto"/>
        <w:bottom w:val="none" w:sz="0" w:space="0" w:color="auto"/>
        <w:right w:val="none" w:sz="0" w:space="0" w:color="auto"/>
      </w:divBdr>
    </w:div>
    <w:div w:id="1469585538">
      <w:marLeft w:val="480"/>
      <w:marRight w:val="0"/>
      <w:marTop w:val="0"/>
      <w:marBottom w:val="0"/>
      <w:divBdr>
        <w:top w:val="none" w:sz="0" w:space="0" w:color="auto"/>
        <w:left w:val="none" w:sz="0" w:space="0" w:color="auto"/>
        <w:bottom w:val="none" w:sz="0" w:space="0" w:color="auto"/>
        <w:right w:val="none" w:sz="0" w:space="0" w:color="auto"/>
      </w:divBdr>
    </w:div>
    <w:div w:id="1469736869">
      <w:marLeft w:val="480"/>
      <w:marRight w:val="0"/>
      <w:marTop w:val="0"/>
      <w:marBottom w:val="0"/>
      <w:divBdr>
        <w:top w:val="none" w:sz="0" w:space="0" w:color="auto"/>
        <w:left w:val="none" w:sz="0" w:space="0" w:color="auto"/>
        <w:bottom w:val="none" w:sz="0" w:space="0" w:color="auto"/>
        <w:right w:val="none" w:sz="0" w:space="0" w:color="auto"/>
      </w:divBdr>
    </w:div>
    <w:div w:id="1470123308">
      <w:marLeft w:val="480"/>
      <w:marRight w:val="0"/>
      <w:marTop w:val="0"/>
      <w:marBottom w:val="0"/>
      <w:divBdr>
        <w:top w:val="none" w:sz="0" w:space="0" w:color="auto"/>
        <w:left w:val="none" w:sz="0" w:space="0" w:color="auto"/>
        <w:bottom w:val="none" w:sz="0" w:space="0" w:color="auto"/>
        <w:right w:val="none" w:sz="0" w:space="0" w:color="auto"/>
      </w:divBdr>
    </w:div>
    <w:div w:id="1470125260">
      <w:marLeft w:val="480"/>
      <w:marRight w:val="0"/>
      <w:marTop w:val="0"/>
      <w:marBottom w:val="0"/>
      <w:divBdr>
        <w:top w:val="none" w:sz="0" w:space="0" w:color="auto"/>
        <w:left w:val="none" w:sz="0" w:space="0" w:color="auto"/>
        <w:bottom w:val="none" w:sz="0" w:space="0" w:color="auto"/>
        <w:right w:val="none" w:sz="0" w:space="0" w:color="auto"/>
      </w:divBdr>
    </w:div>
    <w:div w:id="1470246912">
      <w:marLeft w:val="480"/>
      <w:marRight w:val="0"/>
      <w:marTop w:val="0"/>
      <w:marBottom w:val="0"/>
      <w:divBdr>
        <w:top w:val="none" w:sz="0" w:space="0" w:color="auto"/>
        <w:left w:val="none" w:sz="0" w:space="0" w:color="auto"/>
        <w:bottom w:val="none" w:sz="0" w:space="0" w:color="auto"/>
        <w:right w:val="none" w:sz="0" w:space="0" w:color="auto"/>
      </w:divBdr>
    </w:div>
    <w:div w:id="1470368285">
      <w:marLeft w:val="480"/>
      <w:marRight w:val="0"/>
      <w:marTop w:val="0"/>
      <w:marBottom w:val="0"/>
      <w:divBdr>
        <w:top w:val="none" w:sz="0" w:space="0" w:color="auto"/>
        <w:left w:val="none" w:sz="0" w:space="0" w:color="auto"/>
        <w:bottom w:val="none" w:sz="0" w:space="0" w:color="auto"/>
        <w:right w:val="none" w:sz="0" w:space="0" w:color="auto"/>
      </w:divBdr>
    </w:div>
    <w:div w:id="1470434221">
      <w:marLeft w:val="480"/>
      <w:marRight w:val="0"/>
      <w:marTop w:val="0"/>
      <w:marBottom w:val="0"/>
      <w:divBdr>
        <w:top w:val="none" w:sz="0" w:space="0" w:color="auto"/>
        <w:left w:val="none" w:sz="0" w:space="0" w:color="auto"/>
        <w:bottom w:val="none" w:sz="0" w:space="0" w:color="auto"/>
        <w:right w:val="none" w:sz="0" w:space="0" w:color="auto"/>
      </w:divBdr>
    </w:div>
    <w:div w:id="1470585692">
      <w:marLeft w:val="480"/>
      <w:marRight w:val="0"/>
      <w:marTop w:val="0"/>
      <w:marBottom w:val="0"/>
      <w:divBdr>
        <w:top w:val="none" w:sz="0" w:space="0" w:color="auto"/>
        <w:left w:val="none" w:sz="0" w:space="0" w:color="auto"/>
        <w:bottom w:val="none" w:sz="0" w:space="0" w:color="auto"/>
        <w:right w:val="none" w:sz="0" w:space="0" w:color="auto"/>
      </w:divBdr>
    </w:div>
    <w:div w:id="1470630088">
      <w:marLeft w:val="480"/>
      <w:marRight w:val="0"/>
      <w:marTop w:val="0"/>
      <w:marBottom w:val="0"/>
      <w:divBdr>
        <w:top w:val="none" w:sz="0" w:space="0" w:color="auto"/>
        <w:left w:val="none" w:sz="0" w:space="0" w:color="auto"/>
        <w:bottom w:val="none" w:sz="0" w:space="0" w:color="auto"/>
        <w:right w:val="none" w:sz="0" w:space="0" w:color="auto"/>
      </w:divBdr>
    </w:div>
    <w:div w:id="1470828014">
      <w:marLeft w:val="480"/>
      <w:marRight w:val="0"/>
      <w:marTop w:val="0"/>
      <w:marBottom w:val="0"/>
      <w:divBdr>
        <w:top w:val="none" w:sz="0" w:space="0" w:color="auto"/>
        <w:left w:val="none" w:sz="0" w:space="0" w:color="auto"/>
        <w:bottom w:val="none" w:sz="0" w:space="0" w:color="auto"/>
        <w:right w:val="none" w:sz="0" w:space="0" w:color="auto"/>
      </w:divBdr>
    </w:div>
    <w:div w:id="1470901566">
      <w:marLeft w:val="480"/>
      <w:marRight w:val="0"/>
      <w:marTop w:val="0"/>
      <w:marBottom w:val="0"/>
      <w:divBdr>
        <w:top w:val="none" w:sz="0" w:space="0" w:color="auto"/>
        <w:left w:val="none" w:sz="0" w:space="0" w:color="auto"/>
        <w:bottom w:val="none" w:sz="0" w:space="0" w:color="auto"/>
        <w:right w:val="none" w:sz="0" w:space="0" w:color="auto"/>
      </w:divBdr>
    </w:div>
    <w:div w:id="1471247902">
      <w:marLeft w:val="480"/>
      <w:marRight w:val="0"/>
      <w:marTop w:val="0"/>
      <w:marBottom w:val="0"/>
      <w:divBdr>
        <w:top w:val="none" w:sz="0" w:space="0" w:color="auto"/>
        <w:left w:val="none" w:sz="0" w:space="0" w:color="auto"/>
        <w:bottom w:val="none" w:sz="0" w:space="0" w:color="auto"/>
        <w:right w:val="none" w:sz="0" w:space="0" w:color="auto"/>
      </w:divBdr>
    </w:div>
    <w:div w:id="1471284237">
      <w:marLeft w:val="480"/>
      <w:marRight w:val="0"/>
      <w:marTop w:val="0"/>
      <w:marBottom w:val="0"/>
      <w:divBdr>
        <w:top w:val="none" w:sz="0" w:space="0" w:color="auto"/>
        <w:left w:val="none" w:sz="0" w:space="0" w:color="auto"/>
        <w:bottom w:val="none" w:sz="0" w:space="0" w:color="auto"/>
        <w:right w:val="none" w:sz="0" w:space="0" w:color="auto"/>
      </w:divBdr>
    </w:div>
    <w:div w:id="1471553553">
      <w:marLeft w:val="480"/>
      <w:marRight w:val="0"/>
      <w:marTop w:val="0"/>
      <w:marBottom w:val="0"/>
      <w:divBdr>
        <w:top w:val="none" w:sz="0" w:space="0" w:color="auto"/>
        <w:left w:val="none" w:sz="0" w:space="0" w:color="auto"/>
        <w:bottom w:val="none" w:sz="0" w:space="0" w:color="auto"/>
        <w:right w:val="none" w:sz="0" w:space="0" w:color="auto"/>
      </w:divBdr>
    </w:div>
    <w:div w:id="1471627581">
      <w:marLeft w:val="480"/>
      <w:marRight w:val="0"/>
      <w:marTop w:val="0"/>
      <w:marBottom w:val="0"/>
      <w:divBdr>
        <w:top w:val="none" w:sz="0" w:space="0" w:color="auto"/>
        <w:left w:val="none" w:sz="0" w:space="0" w:color="auto"/>
        <w:bottom w:val="none" w:sz="0" w:space="0" w:color="auto"/>
        <w:right w:val="none" w:sz="0" w:space="0" w:color="auto"/>
      </w:divBdr>
    </w:div>
    <w:div w:id="1471746152">
      <w:marLeft w:val="480"/>
      <w:marRight w:val="0"/>
      <w:marTop w:val="0"/>
      <w:marBottom w:val="0"/>
      <w:divBdr>
        <w:top w:val="none" w:sz="0" w:space="0" w:color="auto"/>
        <w:left w:val="none" w:sz="0" w:space="0" w:color="auto"/>
        <w:bottom w:val="none" w:sz="0" w:space="0" w:color="auto"/>
        <w:right w:val="none" w:sz="0" w:space="0" w:color="auto"/>
      </w:divBdr>
    </w:div>
    <w:div w:id="1471753660">
      <w:marLeft w:val="480"/>
      <w:marRight w:val="0"/>
      <w:marTop w:val="0"/>
      <w:marBottom w:val="0"/>
      <w:divBdr>
        <w:top w:val="none" w:sz="0" w:space="0" w:color="auto"/>
        <w:left w:val="none" w:sz="0" w:space="0" w:color="auto"/>
        <w:bottom w:val="none" w:sz="0" w:space="0" w:color="auto"/>
        <w:right w:val="none" w:sz="0" w:space="0" w:color="auto"/>
      </w:divBdr>
    </w:div>
    <w:div w:id="1472333897">
      <w:marLeft w:val="480"/>
      <w:marRight w:val="0"/>
      <w:marTop w:val="0"/>
      <w:marBottom w:val="0"/>
      <w:divBdr>
        <w:top w:val="none" w:sz="0" w:space="0" w:color="auto"/>
        <w:left w:val="none" w:sz="0" w:space="0" w:color="auto"/>
        <w:bottom w:val="none" w:sz="0" w:space="0" w:color="auto"/>
        <w:right w:val="none" w:sz="0" w:space="0" w:color="auto"/>
      </w:divBdr>
    </w:div>
    <w:div w:id="1472405178">
      <w:marLeft w:val="480"/>
      <w:marRight w:val="0"/>
      <w:marTop w:val="0"/>
      <w:marBottom w:val="0"/>
      <w:divBdr>
        <w:top w:val="none" w:sz="0" w:space="0" w:color="auto"/>
        <w:left w:val="none" w:sz="0" w:space="0" w:color="auto"/>
        <w:bottom w:val="none" w:sz="0" w:space="0" w:color="auto"/>
        <w:right w:val="none" w:sz="0" w:space="0" w:color="auto"/>
      </w:divBdr>
    </w:div>
    <w:div w:id="1472405903">
      <w:marLeft w:val="480"/>
      <w:marRight w:val="0"/>
      <w:marTop w:val="0"/>
      <w:marBottom w:val="0"/>
      <w:divBdr>
        <w:top w:val="none" w:sz="0" w:space="0" w:color="auto"/>
        <w:left w:val="none" w:sz="0" w:space="0" w:color="auto"/>
        <w:bottom w:val="none" w:sz="0" w:space="0" w:color="auto"/>
        <w:right w:val="none" w:sz="0" w:space="0" w:color="auto"/>
      </w:divBdr>
    </w:div>
    <w:div w:id="1472475461">
      <w:marLeft w:val="480"/>
      <w:marRight w:val="0"/>
      <w:marTop w:val="0"/>
      <w:marBottom w:val="0"/>
      <w:divBdr>
        <w:top w:val="none" w:sz="0" w:space="0" w:color="auto"/>
        <w:left w:val="none" w:sz="0" w:space="0" w:color="auto"/>
        <w:bottom w:val="none" w:sz="0" w:space="0" w:color="auto"/>
        <w:right w:val="none" w:sz="0" w:space="0" w:color="auto"/>
      </w:divBdr>
    </w:div>
    <w:div w:id="1472550914">
      <w:marLeft w:val="480"/>
      <w:marRight w:val="0"/>
      <w:marTop w:val="0"/>
      <w:marBottom w:val="0"/>
      <w:divBdr>
        <w:top w:val="none" w:sz="0" w:space="0" w:color="auto"/>
        <w:left w:val="none" w:sz="0" w:space="0" w:color="auto"/>
        <w:bottom w:val="none" w:sz="0" w:space="0" w:color="auto"/>
        <w:right w:val="none" w:sz="0" w:space="0" w:color="auto"/>
      </w:divBdr>
    </w:div>
    <w:div w:id="1472750403">
      <w:marLeft w:val="480"/>
      <w:marRight w:val="0"/>
      <w:marTop w:val="0"/>
      <w:marBottom w:val="0"/>
      <w:divBdr>
        <w:top w:val="none" w:sz="0" w:space="0" w:color="auto"/>
        <w:left w:val="none" w:sz="0" w:space="0" w:color="auto"/>
        <w:bottom w:val="none" w:sz="0" w:space="0" w:color="auto"/>
        <w:right w:val="none" w:sz="0" w:space="0" w:color="auto"/>
      </w:divBdr>
    </w:div>
    <w:div w:id="1472942238">
      <w:marLeft w:val="480"/>
      <w:marRight w:val="0"/>
      <w:marTop w:val="0"/>
      <w:marBottom w:val="0"/>
      <w:divBdr>
        <w:top w:val="none" w:sz="0" w:space="0" w:color="auto"/>
        <w:left w:val="none" w:sz="0" w:space="0" w:color="auto"/>
        <w:bottom w:val="none" w:sz="0" w:space="0" w:color="auto"/>
        <w:right w:val="none" w:sz="0" w:space="0" w:color="auto"/>
      </w:divBdr>
    </w:div>
    <w:div w:id="1472942571">
      <w:marLeft w:val="480"/>
      <w:marRight w:val="0"/>
      <w:marTop w:val="0"/>
      <w:marBottom w:val="0"/>
      <w:divBdr>
        <w:top w:val="none" w:sz="0" w:space="0" w:color="auto"/>
        <w:left w:val="none" w:sz="0" w:space="0" w:color="auto"/>
        <w:bottom w:val="none" w:sz="0" w:space="0" w:color="auto"/>
        <w:right w:val="none" w:sz="0" w:space="0" w:color="auto"/>
      </w:divBdr>
    </w:div>
    <w:div w:id="1473019779">
      <w:marLeft w:val="480"/>
      <w:marRight w:val="0"/>
      <w:marTop w:val="0"/>
      <w:marBottom w:val="0"/>
      <w:divBdr>
        <w:top w:val="none" w:sz="0" w:space="0" w:color="auto"/>
        <w:left w:val="none" w:sz="0" w:space="0" w:color="auto"/>
        <w:bottom w:val="none" w:sz="0" w:space="0" w:color="auto"/>
        <w:right w:val="none" w:sz="0" w:space="0" w:color="auto"/>
      </w:divBdr>
    </w:div>
    <w:div w:id="1473062815">
      <w:marLeft w:val="480"/>
      <w:marRight w:val="0"/>
      <w:marTop w:val="0"/>
      <w:marBottom w:val="0"/>
      <w:divBdr>
        <w:top w:val="none" w:sz="0" w:space="0" w:color="auto"/>
        <w:left w:val="none" w:sz="0" w:space="0" w:color="auto"/>
        <w:bottom w:val="none" w:sz="0" w:space="0" w:color="auto"/>
        <w:right w:val="none" w:sz="0" w:space="0" w:color="auto"/>
      </w:divBdr>
    </w:div>
    <w:div w:id="1473062836">
      <w:marLeft w:val="480"/>
      <w:marRight w:val="0"/>
      <w:marTop w:val="0"/>
      <w:marBottom w:val="0"/>
      <w:divBdr>
        <w:top w:val="none" w:sz="0" w:space="0" w:color="auto"/>
        <w:left w:val="none" w:sz="0" w:space="0" w:color="auto"/>
        <w:bottom w:val="none" w:sz="0" w:space="0" w:color="auto"/>
        <w:right w:val="none" w:sz="0" w:space="0" w:color="auto"/>
      </w:divBdr>
    </w:div>
    <w:div w:id="1473249710">
      <w:marLeft w:val="480"/>
      <w:marRight w:val="0"/>
      <w:marTop w:val="0"/>
      <w:marBottom w:val="0"/>
      <w:divBdr>
        <w:top w:val="none" w:sz="0" w:space="0" w:color="auto"/>
        <w:left w:val="none" w:sz="0" w:space="0" w:color="auto"/>
        <w:bottom w:val="none" w:sz="0" w:space="0" w:color="auto"/>
        <w:right w:val="none" w:sz="0" w:space="0" w:color="auto"/>
      </w:divBdr>
    </w:div>
    <w:div w:id="1473449419">
      <w:marLeft w:val="480"/>
      <w:marRight w:val="0"/>
      <w:marTop w:val="0"/>
      <w:marBottom w:val="0"/>
      <w:divBdr>
        <w:top w:val="none" w:sz="0" w:space="0" w:color="auto"/>
        <w:left w:val="none" w:sz="0" w:space="0" w:color="auto"/>
        <w:bottom w:val="none" w:sz="0" w:space="0" w:color="auto"/>
        <w:right w:val="none" w:sz="0" w:space="0" w:color="auto"/>
      </w:divBdr>
    </w:div>
    <w:div w:id="1473477857">
      <w:marLeft w:val="480"/>
      <w:marRight w:val="0"/>
      <w:marTop w:val="0"/>
      <w:marBottom w:val="0"/>
      <w:divBdr>
        <w:top w:val="none" w:sz="0" w:space="0" w:color="auto"/>
        <w:left w:val="none" w:sz="0" w:space="0" w:color="auto"/>
        <w:bottom w:val="none" w:sz="0" w:space="0" w:color="auto"/>
        <w:right w:val="none" w:sz="0" w:space="0" w:color="auto"/>
      </w:divBdr>
    </w:div>
    <w:div w:id="1473791922">
      <w:marLeft w:val="480"/>
      <w:marRight w:val="0"/>
      <w:marTop w:val="0"/>
      <w:marBottom w:val="0"/>
      <w:divBdr>
        <w:top w:val="none" w:sz="0" w:space="0" w:color="auto"/>
        <w:left w:val="none" w:sz="0" w:space="0" w:color="auto"/>
        <w:bottom w:val="none" w:sz="0" w:space="0" w:color="auto"/>
        <w:right w:val="none" w:sz="0" w:space="0" w:color="auto"/>
      </w:divBdr>
    </w:div>
    <w:div w:id="1473862708">
      <w:marLeft w:val="480"/>
      <w:marRight w:val="0"/>
      <w:marTop w:val="0"/>
      <w:marBottom w:val="0"/>
      <w:divBdr>
        <w:top w:val="none" w:sz="0" w:space="0" w:color="auto"/>
        <w:left w:val="none" w:sz="0" w:space="0" w:color="auto"/>
        <w:bottom w:val="none" w:sz="0" w:space="0" w:color="auto"/>
        <w:right w:val="none" w:sz="0" w:space="0" w:color="auto"/>
      </w:divBdr>
    </w:div>
    <w:div w:id="1474063179">
      <w:marLeft w:val="480"/>
      <w:marRight w:val="0"/>
      <w:marTop w:val="0"/>
      <w:marBottom w:val="0"/>
      <w:divBdr>
        <w:top w:val="none" w:sz="0" w:space="0" w:color="auto"/>
        <w:left w:val="none" w:sz="0" w:space="0" w:color="auto"/>
        <w:bottom w:val="none" w:sz="0" w:space="0" w:color="auto"/>
        <w:right w:val="none" w:sz="0" w:space="0" w:color="auto"/>
      </w:divBdr>
    </w:div>
    <w:div w:id="1474130619">
      <w:marLeft w:val="480"/>
      <w:marRight w:val="0"/>
      <w:marTop w:val="0"/>
      <w:marBottom w:val="0"/>
      <w:divBdr>
        <w:top w:val="none" w:sz="0" w:space="0" w:color="auto"/>
        <w:left w:val="none" w:sz="0" w:space="0" w:color="auto"/>
        <w:bottom w:val="none" w:sz="0" w:space="0" w:color="auto"/>
        <w:right w:val="none" w:sz="0" w:space="0" w:color="auto"/>
      </w:divBdr>
    </w:div>
    <w:div w:id="1474131909">
      <w:marLeft w:val="480"/>
      <w:marRight w:val="0"/>
      <w:marTop w:val="0"/>
      <w:marBottom w:val="0"/>
      <w:divBdr>
        <w:top w:val="none" w:sz="0" w:space="0" w:color="auto"/>
        <w:left w:val="none" w:sz="0" w:space="0" w:color="auto"/>
        <w:bottom w:val="none" w:sz="0" w:space="0" w:color="auto"/>
        <w:right w:val="none" w:sz="0" w:space="0" w:color="auto"/>
      </w:divBdr>
    </w:div>
    <w:div w:id="1474250500">
      <w:marLeft w:val="480"/>
      <w:marRight w:val="0"/>
      <w:marTop w:val="0"/>
      <w:marBottom w:val="0"/>
      <w:divBdr>
        <w:top w:val="none" w:sz="0" w:space="0" w:color="auto"/>
        <w:left w:val="none" w:sz="0" w:space="0" w:color="auto"/>
        <w:bottom w:val="none" w:sz="0" w:space="0" w:color="auto"/>
        <w:right w:val="none" w:sz="0" w:space="0" w:color="auto"/>
      </w:divBdr>
    </w:div>
    <w:div w:id="1474299093">
      <w:marLeft w:val="480"/>
      <w:marRight w:val="0"/>
      <w:marTop w:val="0"/>
      <w:marBottom w:val="0"/>
      <w:divBdr>
        <w:top w:val="none" w:sz="0" w:space="0" w:color="auto"/>
        <w:left w:val="none" w:sz="0" w:space="0" w:color="auto"/>
        <w:bottom w:val="none" w:sz="0" w:space="0" w:color="auto"/>
        <w:right w:val="none" w:sz="0" w:space="0" w:color="auto"/>
      </w:divBdr>
    </w:div>
    <w:div w:id="1474329364">
      <w:marLeft w:val="480"/>
      <w:marRight w:val="0"/>
      <w:marTop w:val="0"/>
      <w:marBottom w:val="0"/>
      <w:divBdr>
        <w:top w:val="none" w:sz="0" w:space="0" w:color="auto"/>
        <w:left w:val="none" w:sz="0" w:space="0" w:color="auto"/>
        <w:bottom w:val="none" w:sz="0" w:space="0" w:color="auto"/>
        <w:right w:val="none" w:sz="0" w:space="0" w:color="auto"/>
      </w:divBdr>
    </w:div>
    <w:div w:id="1474374918">
      <w:marLeft w:val="480"/>
      <w:marRight w:val="0"/>
      <w:marTop w:val="0"/>
      <w:marBottom w:val="0"/>
      <w:divBdr>
        <w:top w:val="none" w:sz="0" w:space="0" w:color="auto"/>
        <w:left w:val="none" w:sz="0" w:space="0" w:color="auto"/>
        <w:bottom w:val="none" w:sz="0" w:space="0" w:color="auto"/>
        <w:right w:val="none" w:sz="0" w:space="0" w:color="auto"/>
      </w:divBdr>
    </w:div>
    <w:div w:id="1474443378">
      <w:marLeft w:val="480"/>
      <w:marRight w:val="0"/>
      <w:marTop w:val="0"/>
      <w:marBottom w:val="0"/>
      <w:divBdr>
        <w:top w:val="none" w:sz="0" w:space="0" w:color="auto"/>
        <w:left w:val="none" w:sz="0" w:space="0" w:color="auto"/>
        <w:bottom w:val="none" w:sz="0" w:space="0" w:color="auto"/>
        <w:right w:val="none" w:sz="0" w:space="0" w:color="auto"/>
      </w:divBdr>
    </w:div>
    <w:div w:id="1474760389">
      <w:marLeft w:val="480"/>
      <w:marRight w:val="0"/>
      <w:marTop w:val="0"/>
      <w:marBottom w:val="0"/>
      <w:divBdr>
        <w:top w:val="none" w:sz="0" w:space="0" w:color="auto"/>
        <w:left w:val="none" w:sz="0" w:space="0" w:color="auto"/>
        <w:bottom w:val="none" w:sz="0" w:space="0" w:color="auto"/>
        <w:right w:val="none" w:sz="0" w:space="0" w:color="auto"/>
      </w:divBdr>
    </w:div>
    <w:div w:id="1474832314">
      <w:marLeft w:val="480"/>
      <w:marRight w:val="0"/>
      <w:marTop w:val="0"/>
      <w:marBottom w:val="0"/>
      <w:divBdr>
        <w:top w:val="none" w:sz="0" w:space="0" w:color="auto"/>
        <w:left w:val="none" w:sz="0" w:space="0" w:color="auto"/>
        <w:bottom w:val="none" w:sz="0" w:space="0" w:color="auto"/>
        <w:right w:val="none" w:sz="0" w:space="0" w:color="auto"/>
      </w:divBdr>
    </w:div>
    <w:div w:id="1475028073">
      <w:marLeft w:val="480"/>
      <w:marRight w:val="0"/>
      <w:marTop w:val="0"/>
      <w:marBottom w:val="0"/>
      <w:divBdr>
        <w:top w:val="none" w:sz="0" w:space="0" w:color="auto"/>
        <w:left w:val="none" w:sz="0" w:space="0" w:color="auto"/>
        <w:bottom w:val="none" w:sz="0" w:space="0" w:color="auto"/>
        <w:right w:val="none" w:sz="0" w:space="0" w:color="auto"/>
      </w:divBdr>
    </w:div>
    <w:div w:id="1475100332">
      <w:marLeft w:val="480"/>
      <w:marRight w:val="0"/>
      <w:marTop w:val="0"/>
      <w:marBottom w:val="0"/>
      <w:divBdr>
        <w:top w:val="none" w:sz="0" w:space="0" w:color="auto"/>
        <w:left w:val="none" w:sz="0" w:space="0" w:color="auto"/>
        <w:bottom w:val="none" w:sz="0" w:space="0" w:color="auto"/>
        <w:right w:val="none" w:sz="0" w:space="0" w:color="auto"/>
      </w:divBdr>
    </w:div>
    <w:div w:id="1475827567">
      <w:marLeft w:val="480"/>
      <w:marRight w:val="0"/>
      <w:marTop w:val="0"/>
      <w:marBottom w:val="0"/>
      <w:divBdr>
        <w:top w:val="none" w:sz="0" w:space="0" w:color="auto"/>
        <w:left w:val="none" w:sz="0" w:space="0" w:color="auto"/>
        <w:bottom w:val="none" w:sz="0" w:space="0" w:color="auto"/>
        <w:right w:val="none" w:sz="0" w:space="0" w:color="auto"/>
      </w:divBdr>
    </w:div>
    <w:div w:id="1476144487">
      <w:marLeft w:val="480"/>
      <w:marRight w:val="0"/>
      <w:marTop w:val="0"/>
      <w:marBottom w:val="0"/>
      <w:divBdr>
        <w:top w:val="none" w:sz="0" w:space="0" w:color="auto"/>
        <w:left w:val="none" w:sz="0" w:space="0" w:color="auto"/>
        <w:bottom w:val="none" w:sz="0" w:space="0" w:color="auto"/>
        <w:right w:val="none" w:sz="0" w:space="0" w:color="auto"/>
      </w:divBdr>
    </w:div>
    <w:div w:id="1476214495">
      <w:marLeft w:val="480"/>
      <w:marRight w:val="0"/>
      <w:marTop w:val="0"/>
      <w:marBottom w:val="0"/>
      <w:divBdr>
        <w:top w:val="none" w:sz="0" w:space="0" w:color="auto"/>
        <w:left w:val="none" w:sz="0" w:space="0" w:color="auto"/>
        <w:bottom w:val="none" w:sz="0" w:space="0" w:color="auto"/>
        <w:right w:val="none" w:sz="0" w:space="0" w:color="auto"/>
      </w:divBdr>
    </w:div>
    <w:div w:id="1476410511">
      <w:marLeft w:val="480"/>
      <w:marRight w:val="0"/>
      <w:marTop w:val="0"/>
      <w:marBottom w:val="0"/>
      <w:divBdr>
        <w:top w:val="none" w:sz="0" w:space="0" w:color="auto"/>
        <w:left w:val="none" w:sz="0" w:space="0" w:color="auto"/>
        <w:bottom w:val="none" w:sz="0" w:space="0" w:color="auto"/>
        <w:right w:val="none" w:sz="0" w:space="0" w:color="auto"/>
      </w:divBdr>
    </w:div>
    <w:div w:id="1476411543">
      <w:marLeft w:val="480"/>
      <w:marRight w:val="0"/>
      <w:marTop w:val="0"/>
      <w:marBottom w:val="0"/>
      <w:divBdr>
        <w:top w:val="none" w:sz="0" w:space="0" w:color="auto"/>
        <w:left w:val="none" w:sz="0" w:space="0" w:color="auto"/>
        <w:bottom w:val="none" w:sz="0" w:space="0" w:color="auto"/>
        <w:right w:val="none" w:sz="0" w:space="0" w:color="auto"/>
      </w:divBdr>
    </w:div>
    <w:div w:id="1476491578">
      <w:marLeft w:val="480"/>
      <w:marRight w:val="0"/>
      <w:marTop w:val="0"/>
      <w:marBottom w:val="0"/>
      <w:divBdr>
        <w:top w:val="none" w:sz="0" w:space="0" w:color="auto"/>
        <w:left w:val="none" w:sz="0" w:space="0" w:color="auto"/>
        <w:bottom w:val="none" w:sz="0" w:space="0" w:color="auto"/>
        <w:right w:val="none" w:sz="0" w:space="0" w:color="auto"/>
      </w:divBdr>
    </w:div>
    <w:div w:id="1476683961">
      <w:marLeft w:val="480"/>
      <w:marRight w:val="0"/>
      <w:marTop w:val="0"/>
      <w:marBottom w:val="0"/>
      <w:divBdr>
        <w:top w:val="none" w:sz="0" w:space="0" w:color="auto"/>
        <w:left w:val="none" w:sz="0" w:space="0" w:color="auto"/>
        <w:bottom w:val="none" w:sz="0" w:space="0" w:color="auto"/>
        <w:right w:val="none" w:sz="0" w:space="0" w:color="auto"/>
      </w:divBdr>
    </w:div>
    <w:div w:id="1476794828">
      <w:marLeft w:val="480"/>
      <w:marRight w:val="0"/>
      <w:marTop w:val="0"/>
      <w:marBottom w:val="0"/>
      <w:divBdr>
        <w:top w:val="none" w:sz="0" w:space="0" w:color="auto"/>
        <w:left w:val="none" w:sz="0" w:space="0" w:color="auto"/>
        <w:bottom w:val="none" w:sz="0" w:space="0" w:color="auto"/>
        <w:right w:val="none" w:sz="0" w:space="0" w:color="auto"/>
      </w:divBdr>
    </w:div>
    <w:div w:id="1476794873">
      <w:marLeft w:val="480"/>
      <w:marRight w:val="0"/>
      <w:marTop w:val="0"/>
      <w:marBottom w:val="0"/>
      <w:divBdr>
        <w:top w:val="none" w:sz="0" w:space="0" w:color="auto"/>
        <w:left w:val="none" w:sz="0" w:space="0" w:color="auto"/>
        <w:bottom w:val="none" w:sz="0" w:space="0" w:color="auto"/>
        <w:right w:val="none" w:sz="0" w:space="0" w:color="auto"/>
      </w:divBdr>
    </w:div>
    <w:div w:id="1476994105">
      <w:marLeft w:val="480"/>
      <w:marRight w:val="0"/>
      <w:marTop w:val="0"/>
      <w:marBottom w:val="0"/>
      <w:divBdr>
        <w:top w:val="none" w:sz="0" w:space="0" w:color="auto"/>
        <w:left w:val="none" w:sz="0" w:space="0" w:color="auto"/>
        <w:bottom w:val="none" w:sz="0" w:space="0" w:color="auto"/>
        <w:right w:val="none" w:sz="0" w:space="0" w:color="auto"/>
      </w:divBdr>
    </w:div>
    <w:div w:id="1477140606">
      <w:marLeft w:val="480"/>
      <w:marRight w:val="0"/>
      <w:marTop w:val="0"/>
      <w:marBottom w:val="0"/>
      <w:divBdr>
        <w:top w:val="none" w:sz="0" w:space="0" w:color="auto"/>
        <w:left w:val="none" w:sz="0" w:space="0" w:color="auto"/>
        <w:bottom w:val="none" w:sz="0" w:space="0" w:color="auto"/>
        <w:right w:val="none" w:sz="0" w:space="0" w:color="auto"/>
      </w:divBdr>
    </w:div>
    <w:div w:id="1477382280">
      <w:marLeft w:val="480"/>
      <w:marRight w:val="0"/>
      <w:marTop w:val="0"/>
      <w:marBottom w:val="0"/>
      <w:divBdr>
        <w:top w:val="none" w:sz="0" w:space="0" w:color="auto"/>
        <w:left w:val="none" w:sz="0" w:space="0" w:color="auto"/>
        <w:bottom w:val="none" w:sz="0" w:space="0" w:color="auto"/>
        <w:right w:val="none" w:sz="0" w:space="0" w:color="auto"/>
      </w:divBdr>
    </w:div>
    <w:div w:id="1477455251">
      <w:marLeft w:val="480"/>
      <w:marRight w:val="0"/>
      <w:marTop w:val="0"/>
      <w:marBottom w:val="0"/>
      <w:divBdr>
        <w:top w:val="none" w:sz="0" w:space="0" w:color="auto"/>
        <w:left w:val="none" w:sz="0" w:space="0" w:color="auto"/>
        <w:bottom w:val="none" w:sz="0" w:space="0" w:color="auto"/>
        <w:right w:val="none" w:sz="0" w:space="0" w:color="auto"/>
      </w:divBdr>
    </w:div>
    <w:div w:id="1477526507">
      <w:marLeft w:val="480"/>
      <w:marRight w:val="0"/>
      <w:marTop w:val="0"/>
      <w:marBottom w:val="0"/>
      <w:divBdr>
        <w:top w:val="none" w:sz="0" w:space="0" w:color="auto"/>
        <w:left w:val="none" w:sz="0" w:space="0" w:color="auto"/>
        <w:bottom w:val="none" w:sz="0" w:space="0" w:color="auto"/>
        <w:right w:val="none" w:sz="0" w:space="0" w:color="auto"/>
      </w:divBdr>
    </w:div>
    <w:div w:id="1477575574">
      <w:marLeft w:val="480"/>
      <w:marRight w:val="0"/>
      <w:marTop w:val="0"/>
      <w:marBottom w:val="0"/>
      <w:divBdr>
        <w:top w:val="none" w:sz="0" w:space="0" w:color="auto"/>
        <w:left w:val="none" w:sz="0" w:space="0" w:color="auto"/>
        <w:bottom w:val="none" w:sz="0" w:space="0" w:color="auto"/>
        <w:right w:val="none" w:sz="0" w:space="0" w:color="auto"/>
      </w:divBdr>
    </w:div>
    <w:div w:id="1477843226">
      <w:marLeft w:val="480"/>
      <w:marRight w:val="0"/>
      <w:marTop w:val="0"/>
      <w:marBottom w:val="0"/>
      <w:divBdr>
        <w:top w:val="none" w:sz="0" w:space="0" w:color="auto"/>
        <w:left w:val="none" w:sz="0" w:space="0" w:color="auto"/>
        <w:bottom w:val="none" w:sz="0" w:space="0" w:color="auto"/>
        <w:right w:val="none" w:sz="0" w:space="0" w:color="auto"/>
      </w:divBdr>
    </w:div>
    <w:div w:id="1477993872">
      <w:marLeft w:val="480"/>
      <w:marRight w:val="0"/>
      <w:marTop w:val="0"/>
      <w:marBottom w:val="0"/>
      <w:divBdr>
        <w:top w:val="none" w:sz="0" w:space="0" w:color="auto"/>
        <w:left w:val="none" w:sz="0" w:space="0" w:color="auto"/>
        <w:bottom w:val="none" w:sz="0" w:space="0" w:color="auto"/>
        <w:right w:val="none" w:sz="0" w:space="0" w:color="auto"/>
      </w:divBdr>
    </w:div>
    <w:div w:id="1477995273">
      <w:marLeft w:val="480"/>
      <w:marRight w:val="0"/>
      <w:marTop w:val="0"/>
      <w:marBottom w:val="0"/>
      <w:divBdr>
        <w:top w:val="none" w:sz="0" w:space="0" w:color="auto"/>
        <w:left w:val="none" w:sz="0" w:space="0" w:color="auto"/>
        <w:bottom w:val="none" w:sz="0" w:space="0" w:color="auto"/>
        <w:right w:val="none" w:sz="0" w:space="0" w:color="auto"/>
      </w:divBdr>
    </w:div>
    <w:div w:id="1478262783">
      <w:marLeft w:val="480"/>
      <w:marRight w:val="0"/>
      <w:marTop w:val="0"/>
      <w:marBottom w:val="0"/>
      <w:divBdr>
        <w:top w:val="none" w:sz="0" w:space="0" w:color="auto"/>
        <w:left w:val="none" w:sz="0" w:space="0" w:color="auto"/>
        <w:bottom w:val="none" w:sz="0" w:space="0" w:color="auto"/>
        <w:right w:val="none" w:sz="0" w:space="0" w:color="auto"/>
      </w:divBdr>
    </w:div>
    <w:div w:id="1478379319">
      <w:marLeft w:val="480"/>
      <w:marRight w:val="0"/>
      <w:marTop w:val="0"/>
      <w:marBottom w:val="0"/>
      <w:divBdr>
        <w:top w:val="none" w:sz="0" w:space="0" w:color="auto"/>
        <w:left w:val="none" w:sz="0" w:space="0" w:color="auto"/>
        <w:bottom w:val="none" w:sz="0" w:space="0" w:color="auto"/>
        <w:right w:val="none" w:sz="0" w:space="0" w:color="auto"/>
      </w:divBdr>
    </w:div>
    <w:div w:id="1478493052">
      <w:marLeft w:val="480"/>
      <w:marRight w:val="0"/>
      <w:marTop w:val="0"/>
      <w:marBottom w:val="0"/>
      <w:divBdr>
        <w:top w:val="none" w:sz="0" w:space="0" w:color="auto"/>
        <w:left w:val="none" w:sz="0" w:space="0" w:color="auto"/>
        <w:bottom w:val="none" w:sz="0" w:space="0" w:color="auto"/>
        <w:right w:val="none" w:sz="0" w:space="0" w:color="auto"/>
      </w:divBdr>
    </w:div>
    <w:div w:id="1478523961">
      <w:marLeft w:val="480"/>
      <w:marRight w:val="0"/>
      <w:marTop w:val="0"/>
      <w:marBottom w:val="0"/>
      <w:divBdr>
        <w:top w:val="none" w:sz="0" w:space="0" w:color="auto"/>
        <w:left w:val="none" w:sz="0" w:space="0" w:color="auto"/>
        <w:bottom w:val="none" w:sz="0" w:space="0" w:color="auto"/>
        <w:right w:val="none" w:sz="0" w:space="0" w:color="auto"/>
      </w:divBdr>
    </w:div>
    <w:div w:id="1478572371">
      <w:marLeft w:val="480"/>
      <w:marRight w:val="0"/>
      <w:marTop w:val="0"/>
      <w:marBottom w:val="0"/>
      <w:divBdr>
        <w:top w:val="none" w:sz="0" w:space="0" w:color="auto"/>
        <w:left w:val="none" w:sz="0" w:space="0" w:color="auto"/>
        <w:bottom w:val="none" w:sz="0" w:space="0" w:color="auto"/>
        <w:right w:val="none" w:sz="0" w:space="0" w:color="auto"/>
      </w:divBdr>
    </w:div>
    <w:div w:id="1478841507">
      <w:marLeft w:val="480"/>
      <w:marRight w:val="0"/>
      <w:marTop w:val="0"/>
      <w:marBottom w:val="0"/>
      <w:divBdr>
        <w:top w:val="none" w:sz="0" w:space="0" w:color="auto"/>
        <w:left w:val="none" w:sz="0" w:space="0" w:color="auto"/>
        <w:bottom w:val="none" w:sz="0" w:space="0" w:color="auto"/>
        <w:right w:val="none" w:sz="0" w:space="0" w:color="auto"/>
      </w:divBdr>
    </w:div>
    <w:div w:id="1478961290">
      <w:marLeft w:val="480"/>
      <w:marRight w:val="0"/>
      <w:marTop w:val="0"/>
      <w:marBottom w:val="0"/>
      <w:divBdr>
        <w:top w:val="none" w:sz="0" w:space="0" w:color="auto"/>
        <w:left w:val="none" w:sz="0" w:space="0" w:color="auto"/>
        <w:bottom w:val="none" w:sz="0" w:space="0" w:color="auto"/>
        <w:right w:val="none" w:sz="0" w:space="0" w:color="auto"/>
      </w:divBdr>
    </w:div>
    <w:div w:id="1479031087">
      <w:marLeft w:val="480"/>
      <w:marRight w:val="0"/>
      <w:marTop w:val="0"/>
      <w:marBottom w:val="0"/>
      <w:divBdr>
        <w:top w:val="none" w:sz="0" w:space="0" w:color="auto"/>
        <w:left w:val="none" w:sz="0" w:space="0" w:color="auto"/>
        <w:bottom w:val="none" w:sz="0" w:space="0" w:color="auto"/>
        <w:right w:val="none" w:sz="0" w:space="0" w:color="auto"/>
      </w:divBdr>
    </w:div>
    <w:div w:id="1479031452">
      <w:marLeft w:val="480"/>
      <w:marRight w:val="0"/>
      <w:marTop w:val="0"/>
      <w:marBottom w:val="0"/>
      <w:divBdr>
        <w:top w:val="none" w:sz="0" w:space="0" w:color="auto"/>
        <w:left w:val="none" w:sz="0" w:space="0" w:color="auto"/>
        <w:bottom w:val="none" w:sz="0" w:space="0" w:color="auto"/>
        <w:right w:val="none" w:sz="0" w:space="0" w:color="auto"/>
      </w:divBdr>
    </w:div>
    <w:div w:id="1479031510">
      <w:marLeft w:val="480"/>
      <w:marRight w:val="0"/>
      <w:marTop w:val="0"/>
      <w:marBottom w:val="0"/>
      <w:divBdr>
        <w:top w:val="none" w:sz="0" w:space="0" w:color="auto"/>
        <w:left w:val="none" w:sz="0" w:space="0" w:color="auto"/>
        <w:bottom w:val="none" w:sz="0" w:space="0" w:color="auto"/>
        <w:right w:val="none" w:sz="0" w:space="0" w:color="auto"/>
      </w:divBdr>
    </w:div>
    <w:div w:id="1479179318">
      <w:marLeft w:val="480"/>
      <w:marRight w:val="0"/>
      <w:marTop w:val="0"/>
      <w:marBottom w:val="0"/>
      <w:divBdr>
        <w:top w:val="none" w:sz="0" w:space="0" w:color="auto"/>
        <w:left w:val="none" w:sz="0" w:space="0" w:color="auto"/>
        <w:bottom w:val="none" w:sz="0" w:space="0" w:color="auto"/>
        <w:right w:val="none" w:sz="0" w:space="0" w:color="auto"/>
      </w:divBdr>
    </w:div>
    <w:div w:id="1479230644">
      <w:marLeft w:val="480"/>
      <w:marRight w:val="0"/>
      <w:marTop w:val="0"/>
      <w:marBottom w:val="0"/>
      <w:divBdr>
        <w:top w:val="none" w:sz="0" w:space="0" w:color="auto"/>
        <w:left w:val="none" w:sz="0" w:space="0" w:color="auto"/>
        <w:bottom w:val="none" w:sz="0" w:space="0" w:color="auto"/>
        <w:right w:val="none" w:sz="0" w:space="0" w:color="auto"/>
      </w:divBdr>
    </w:div>
    <w:div w:id="1479297976">
      <w:marLeft w:val="480"/>
      <w:marRight w:val="0"/>
      <w:marTop w:val="0"/>
      <w:marBottom w:val="0"/>
      <w:divBdr>
        <w:top w:val="none" w:sz="0" w:space="0" w:color="auto"/>
        <w:left w:val="none" w:sz="0" w:space="0" w:color="auto"/>
        <w:bottom w:val="none" w:sz="0" w:space="0" w:color="auto"/>
        <w:right w:val="none" w:sz="0" w:space="0" w:color="auto"/>
      </w:divBdr>
    </w:div>
    <w:div w:id="1479617304">
      <w:marLeft w:val="480"/>
      <w:marRight w:val="0"/>
      <w:marTop w:val="0"/>
      <w:marBottom w:val="0"/>
      <w:divBdr>
        <w:top w:val="none" w:sz="0" w:space="0" w:color="auto"/>
        <w:left w:val="none" w:sz="0" w:space="0" w:color="auto"/>
        <w:bottom w:val="none" w:sz="0" w:space="0" w:color="auto"/>
        <w:right w:val="none" w:sz="0" w:space="0" w:color="auto"/>
      </w:divBdr>
    </w:div>
    <w:div w:id="1479688572">
      <w:marLeft w:val="480"/>
      <w:marRight w:val="0"/>
      <w:marTop w:val="0"/>
      <w:marBottom w:val="0"/>
      <w:divBdr>
        <w:top w:val="none" w:sz="0" w:space="0" w:color="auto"/>
        <w:left w:val="none" w:sz="0" w:space="0" w:color="auto"/>
        <w:bottom w:val="none" w:sz="0" w:space="0" w:color="auto"/>
        <w:right w:val="none" w:sz="0" w:space="0" w:color="auto"/>
      </w:divBdr>
    </w:div>
    <w:div w:id="1479690519">
      <w:marLeft w:val="480"/>
      <w:marRight w:val="0"/>
      <w:marTop w:val="0"/>
      <w:marBottom w:val="0"/>
      <w:divBdr>
        <w:top w:val="none" w:sz="0" w:space="0" w:color="auto"/>
        <w:left w:val="none" w:sz="0" w:space="0" w:color="auto"/>
        <w:bottom w:val="none" w:sz="0" w:space="0" w:color="auto"/>
        <w:right w:val="none" w:sz="0" w:space="0" w:color="auto"/>
      </w:divBdr>
    </w:div>
    <w:div w:id="1479761641">
      <w:marLeft w:val="480"/>
      <w:marRight w:val="0"/>
      <w:marTop w:val="0"/>
      <w:marBottom w:val="0"/>
      <w:divBdr>
        <w:top w:val="none" w:sz="0" w:space="0" w:color="auto"/>
        <w:left w:val="none" w:sz="0" w:space="0" w:color="auto"/>
        <w:bottom w:val="none" w:sz="0" w:space="0" w:color="auto"/>
        <w:right w:val="none" w:sz="0" w:space="0" w:color="auto"/>
      </w:divBdr>
    </w:div>
    <w:div w:id="1479761838">
      <w:marLeft w:val="480"/>
      <w:marRight w:val="0"/>
      <w:marTop w:val="0"/>
      <w:marBottom w:val="0"/>
      <w:divBdr>
        <w:top w:val="none" w:sz="0" w:space="0" w:color="auto"/>
        <w:left w:val="none" w:sz="0" w:space="0" w:color="auto"/>
        <w:bottom w:val="none" w:sz="0" w:space="0" w:color="auto"/>
        <w:right w:val="none" w:sz="0" w:space="0" w:color="auto"/>
      </w:divBdr>
    </w:div>
    <w:div w:id="1479833796">
      <w:marLeft w:val="480"/>
      <w:marRight w:val="0"/>
      <w:marTop w:val="0"/>
      <w:marBottom w:val="0"/>
      <w:divBdr>
        <w:top w:val="none" w:sz="0" w:space="0" w:color="auto"/>
        <w:left w:val="none" w:sz="0" w:space="0" w:color="auto"/>
        <w:bottom w:val="none" w:sz="0" w:space="0" w:color="auto"/>
        <w:right w:val="none" w:sz="0" w:space="0" w:color="auto"/>
      </w:divBdr>
    </w:div>
    <w:div w:id="1479879342">
      <w:marLeft w:val="480"/>
      <w:marRight w:val="0"/>
      <w:marTop w:val="0"/>
      <w:marBottom w:val="0"/>
      <w:divBdr>
        <w:top w:val="none" w:sz="0" w:space="0" w:color="auto"/>
        <w:left w:val="none" w:sz="0" w:space="0" w:color="auto"/>
        <w:bottom w:val="none" w:sz="0" w:space="0" w:color="auto"/>
        <w:right w:val="none" w:sz="0" w:space="0" w:color="auto"/>
      </w:divBdr>
    </w:div>
    <w:div w:id="1479879558">
      <w:marLeft w:val="480"/>
      <w:marRight w:val="0"/>
      <w:marTop w:val="0"/>
      <w:marBottom w:val="0"/>
      <w:divBdr>
        <w:top w:val="none" w:sz="0" w:space="0" w:color="auto"/>
        <w:left w:val="none" w:sz="0" w:space="0" w:color="auto"/>
        <w:bottom w:val="none" w:sz="0" w:space="0" w:color="auto"/>
        <w:right w:val="none" w:sz="0" w:space="0" w:color="auto"/>
      </w:divBdr>
    </w:div>
    <w:div w:id="1479882648">
      <w:marLeft w:val="480"/>
      <w:marRight w:val="0"/>
      <w:marTop w:val="0"/>
      <w:marBottom w:val="0"/>
      <w:divBdr>
        <w:top w:val="none" w:sz="0" w:space="0" w:color="auto"/>
        <w:left w:val="none" w:sz="0" w:space="0" w:color="auto"/>
        <w:bottom w:val="none" w:sz="0" w:space="0" w:color="auto"/>
        <w:right w:val="none" w:sz="0" w:space="0" w:color="auto"/>
      </w:divBdr>
    </w:div>
    <w:div w:id="1479882756">
      <w:marLeft w:val="480"/>
      <w:marRight w:val="0"/>
      <w:marTop w:val="0"/>
      <w:marBottom w:val="0"/>
      <w:divBdr>
        <w:top w:val="none" w:sz="0" w:space="0" w:color="auto"/>
        <w:left w:val="none" w:sz="0" w:space="0" w:color="auto"/>
        <w:bottom w:val="none" w:sz="0" w:space="0" w:color="auto"/>
        <w:right w:val="none" w:sz="0" w:space="0" w:color="auto"/>
      </w:divBdr>
    </w:div>
    <w:div w:id="1479885504">
      <w:marLeft w:val="480"/>
      <w:marRight w:val="0"/>
      <w:marTop w:val="0"/>
      <w:marBottom w:val="0"/>
      <w:divBdr>
        <w:top w:val="none" w:sz="0" w:space="0" w:color="auto"/>
        <w:left w:val="none" w:sz="0" w:space="0" w:color="auto"/>
        <w:bottom w:val="none" w:sz="0" w:space="0" w:color="auto"/>
        <w:right w:val="none" w:sz="0" w:space="0" w:color="auto"/>
      </w:divBdr>
    </w:div>
    <w:div w:id="1479885620">
      <w:marLeft w:val="0"/>
      <w:marRight w:val="0"/>
      <w:marTop w:val="0"/>
      <w:marBottom w:val="0"/>
      <w:divBdr>
        <w:top w:val="none" w:sz="0" w:space="0" w:color="auto"/>
        <w:left w:val="none" w:sz="0" w:space="0" w:color="auto"/>
        <w:bottom w:val="none" w:sz="0" w:space="0" w:color="auto"/>
        <w:right w:val="none" w:sz="0" w:space="0" w:color="auto"/>
      </w:divBdr>
    </w:div>
    <w:div w:id="1480001961">
      <w:marLeft w:val="480"/>
      <w:marRight w:val="0"/>
      <w:marTop w:val="0"/>
      <w:marBottom w:val="0"/>
      <w:divBdr>
        <w:top w:val="none" w:sz="0" w:space="0" w:color="auto"/>
        <w:left w:val="none" w:sz="0" w:space="0" w:color="auto"/>
        <w:bottom w:val="none" w:sz="0" w:space="0" w:color="auto"/>
        <w:right w:val="none" w:sz="0" w:space="0" w:color="auto"/>
      </w:divBdr>
    </w:div>
    <w:div w:id="1480069905">
      <w:marLeft w:val="480"/>
      <w:marRight w:val="0"/>
      <w:marTop w:val="0"/>
      <w:marBottom w:val="0"/>
      <w:divBdr>
        <w:top w:val="none" w:sz="0" w:space="0" w:color="auto"/>
        <w:left w:val="none" w:sz="0" w:space="0" w:color="auto"/>
        <w:bottom w:val="none" w:sz="0" w:space="0" w:color="auto"/>
        <w:right w:val="none" w:sz="0" w:space="0" w:color="auto"/>
      </w:divBdr>
    </w:div>
    <w:div w:id="1480152249">
      <w:marLeft w:val="480"/>
      <w:marRight w:val="0"/>
      <w:marTop w:val="0"/>
      <w:marBottom w:val="0"/>
      <w:divBdr>
        <w:top w:val="none" w:sz="0" w:space="0" w:color="auto"/>
        <w:left w:val="none" w:sz="0" w:space="0" w:color="auto"/>
        <w:bottom w:val="none" w:sz="0" w:space="0" w:color="auto"/>
        <w:right w:val="none" w:sz="0" w:space="0" w:color="auto"/>
      </w:divBdr>
    </w:div>
    <w:div w:id="1480267184">
      <w:marLeft w:val="480"/>
      <w:marRight w:val="0"/>
      <w:marTop w:val="0"/>
      <w:marBottom w:val="0"/>
      <w:divBdr>
        <w:top w:val="none" w:sz="0" w:space="0" w:color="auto"/>
        <w:left w:val="none" w:sz="0" w:space="0" w:color="auto"/>
        <w:bottom w:val="none" w:sz="0" w:space="0" w:color="auto"/>
        <w:right w:val="none" w:sz="0" w:space="0" w:color="auto"/>
      </w:divBdr>
    </w:div>
    <w:div w:id="1480614412">
      <w:marLeft w:val="480"/>
      <w:marRight w:val="0"/>
      <w:marTop w:val="0"/>
      <w:marBottom w:val="0"/>
      <w:divBdr>
        <w:top w:val="none" w:sz="0" w:space="0" w:color="auto"/>
        <w:left w:val="none" w:sz="0" w:space="0" w:color="auto"/>
        <w:bottom w:val="none" w:sz="0" w:space="0" w:color="auto"/>
        <w:right w:val="none" w:sz="0" w:space="0" w:color="auto"/>
      </w:divBdr>
    </w:div>
    <w:div w:id="1480807354">
      <w:marLeft w:val="480"/>
      <w:marRight w:val="0"/>
      <w:marTop w:val="0"/>
      <w:marBottom w:val="0"/>
      <w:divBdr>
        <w:top w:val="none" w:sz="0" w:space="0" w:color="auto"/>
        <w:left w:val="none" w:sz="0" w:space="0" w:color="auto"/>
        <w:bottom w:val="none" w:sz="0" w:space="0" w:color="auto"/>
        <w:right w:val="none" w:sz="0" w:space="0" w:color="auto"/>
      </w:divBdr>
    </w:div>
    <w:div w:id="1480878476">
      <w:marLeft w:val="480"/>
      <w:marRight w:val="0"/>
      <w:marTop w:val="0"/>
      <w:marBottom w:val="0"/>
      <w:divBdr>
        <w:top w:val="none" w:sz="0" w:space="0" w:color="auto"/>
        <w:left w:val="none" w:sz="0" w:space="0" w:color="auto"/>
        <w:bottom w:val="none" w:sz="0" w:space="0" w:color="auto"/>
        <w:right w:val="none" w:sz="0" w:space="0" w:color="auto"/>
      </w:divBdr>
    </w:div>
    <w:div w:id="1480924858">
      <w:marLeft w:val="480"/>
      <w:marRight w:val="0"/>
      <w:marTop w:val="0"/>
      <w:marBottom w:val="0"/>
      <w:divBdr>
        <w:top w:val="none" w:sz="0" w:space="0" w:color="auto"/>
        <w:left w:val="none" w:sz="0" w:space="0" w:color="auto"/>
        <w:bottom w:val="none" w:sz="0" w:space="0" w:color="auto"/>
        <w:right w:val="none" w:sz="0" w:space="0" w:color="auto"/>
      </w:divBdr>
    </w:div>
    <w:div w:id="1481077433">
      <w:marLeft w:val="480"/>
      <w:marRight w:val="0"/>
      <w:marTop w:val="0"/>
      <w:marBottom w:val="0"/>
      <w:divBdr>
        <w:top w:val="none" w:sz="0" w:space="0" w:color="auto"/>
        <w:left w:val="none" w:sz="0" w:space="0" w:color="auto"/>
        <w:bottom w:val="none" w:sz="0" w:space="0" w:color="auto"/>
        <w:right w:val="none" w:sz="0" w:space="0" w:color="auto"/>
      </w:divBdr>
    </w:div>
    <w:div w:id="1481114692">
      <w:marLeft w:val="480"/>
      <w:marRight w:val="0"/>
      <w:marTop w:val="0"/>
      <w:marBottom w:val="0"/>
      <w:divBdr>
        <w:top w:val="none" w:sz="0" w:space="0" w:color="auto"/>
        <w:left w:val="none" w:sz="0" w:space="0" w:color="auto"/>
        <w:bottom w:val="none" w:sz="0" w:space="0" w:color="auto"/>
        <w:right w:val="none" w:sz="0" w:space="0" w:color="auto"/>
      </w:divBdr>
    </w:div>
    <w:div w:id="1481189557">
      <w:marLeft w:val="480"/>
      <w:marRight w:val="0"/>
      <w:marTop w:val="0"/>
      <w:marBottom w:val="0"/>
      <w:divBdr>
        <w:top w:val="none" w:sz="0" w:space="0" w:color="auto"/>
        <w:left w:val="none" w:sz="0" w:space="0" w:color="auto"/>
        <w:bottom w:val="none" w:sz="0" w:space="0" w:color="auto"/>
        <w:right w:val="none" w:sz="0" w:space="0" w:color="auto"/>
      </w:divBdr>
    </w:div>
    <w:div w:id="1481196000">
      <w:marLeft w:val="480"/>
      <w:marRight w:val="0"/>
      <w:marTop w:val="0"/>
      <w:marBottom w:val="0"/>
      <w:divBdr>
        <w:top w:val="none" w:sz="0" w:space="0" w:color="auto"/>
        <w:left w:val="none" w:sz="0" w:space="0" w:color="auto"/>
        <w:bottom w:val="none" w:sz="0" w:space="0" w:color="auto"/>
        <w:right w:val="none" w:sz="0" w:space="0" w:color="auto"/>
      </w:divBdr>
    </w:div>
    <w:div w:id="1481267822">
      <w:marLeft w:val="480"/>
      <w:marRight w:val="0"/>
      <w:marTop w:val="0"/>
      <w:marBottom w:val="0"/>
      <w:divBdr>
        <w:top w:val="none" w:sz="0" w:space="0" w:color="auto"/>
        <w:left w:val="none" w:sz="0" w:space="0" w:color="auto"/>
        <w:bottom w:val="none" w:sz="0" w:space="0" w:color="auto"/>
        <w:right w:val="none" w:sz="0" w:space="0" w:color="auto"/>
      </w:divBdr>
    </w:div>
    <w:div w:id="1481313929">
      <w:marLeft w:val="480"/>
      <w:marRight w:val="0"/>
      <w:marTop w:val="0"/>
      <w:marBottom w:val="0"/>
      <w:divBdr>
        <w:top w:val="none" w:sz="0" w:space="0" w:color="auto"/>
        <w:left w:val="none" w:sz="0" w:space="0" w:color="auto"/>
        <w:bottom w:val="none" w:sz="0" w:space="0" w:color="auto"/>
        <w:right w:val="none" w:sz="0" w:space="0" w:color="auto"/>
      </w:divBdr>
    </w:div>
    <w:div w:id="1481314365">
      <w:marLeft w:val="480"/>
      <w:marRight w:val="0"/>
      <w:marTop w:val="0"/>
      <w:marBottom w:val="0"/>
      <w:divBdr>
        <w:top w:val="none" w:sz="0" w:space="0" w:color="auto"/>
        <w:left w:val="none" w:sz="0" w:space="0" w:color="auto"/>
        <w:bottom w:val="none" w:sz="0" w:space="0" w:color="auto"/>
        <w:right w:val="none" w:sz="0" w:space="0" w:color="auto"/>
      </w:divBdr>
    </w:div>
    <w:div w:id="1481382648">
      <w:marLeft w:val="480"/>
      <w:marRight w:val="0"/>
      <w:marTop w:val="0"/>
      <w:marBottom w:val="0"/>
      <w:divBdr>
        <w:top w:val="none" w:sz="0" w:space="0" w:color="auto"/>
        <w:left w:val="none" w:sz="0" w:space="0" w:color="auto"/>
        <w:bottom w:val="none" w:sz="0" w:space="0" w:color="auto"/>
        <w:right w:val="none" w:sz="0" w:space="0" w:color="auto"/>
      </w:divBdr>
    </w:div>
    <w:div w:id="1481726596">
      <w:marLeft w:val="480"/>
      <w:marRight w:val="0"/>
      <w:marTop w:val="0"/>
      <w:marBottom w:val="0"/>
      <w:divBdr>
        <w:top w:val="none" w:sz="0" w:space="0" w:color="auto"/>
        <w:left w:val="none" w:sz="0" w:space="0" w:color="auto"/>
        <w:bottom w:val="none" w:sz="0" w:space="0" w:color="auto"/>
        <w:right w:val="none" w:sz="0" w:space="0" w:color="auto"/>
      </w:divBdr>
    </w:div>
    <w:div w:id="1481731962">
      <w:marLeft w:val="0"/>
      <w:marRight w:val="0"/>
      <w:marTop w:val="0"/>
      <w:marBottom w:val="0"/>
      <w:divBdr>
        <w:top w:val="none" w:sz="0" w:space="0" w:color="auto"/>
        <w:left w:val="none" w:sz="0" w:space="0" w:color="auto"/>
        <w:bottom w:val="none" w:sz="0" w:space="0" w:color="auto"/>
        <w:right w:val="none" w:sz="0" w:space="0" w:color="auto"/>
      </w:divBdr>
    </w:div>
    <w:div w:id="1481733887">
      <w:marLeft w:val="480"/>
      <w:marRight w:val="0"/>
      <w:marTop w:val="0"/>
      <w:marBottom w:val="0"/>
      <w:divBdr>
        <w:top w:val="none" w:sz="0" w:space="0" w:color="auto"/>
        <w:left w:val="none" w:sz="0" w:space="0" w:color="auto"/>
        <w:bottom w:val="none" w:sz="0" w:space="0" w:color="auto"/>
        <w:right w:val="none" w:sz="0" w:space="0" w:color="auto"/>
      </w:divBdr>
    </w:div>
    <w:div w:id="1482235253">
      <w:marLeft w:val="480"/>
      <w:marRight w:val="0"/>
      <w:marTop w:val="0"/>
      <w:marBottom w:val="0"/>
      <w:divBdr>
        <w:top w:val="none" w:sz="0" w:space="0" w:color="auto"/>
        <w:left w:val="none" w:sz="0" w:space="0" w:color="auto"/>
        <w:bottom w:val="none" w:sz="0" w:space="0" w:color="auto"/>
        <w:right w:val="none" w:sz="0" w:space="0" w:color="auto"/>
      </w:divBdr>
    </w:div>
    <w:div w:id="1482386328">
      <w:marLeft w:val="480"/>
      <w:marRight w:val="0"/>
      <w:marTop w:val="0"/>
      <w:marBottom w:val="0"/>
      <w:divBdr>
        <w:top w:val="none" w:sz="0" w:space="0" w:color="auto"/>
        <w:left w:val="none" w:sz="0" w:space="0" w:color="auto"/>
        <w:bottom w:val="none" w:sz="0" w:space="0" w:color="auto"/>
        <w:right w:val="none" w:sz="0" w:space="0" w:color="auto"/>
      </w:divBdr>
    </w:div>
    <w:div w:id="1482847325">
      <w:marLeft w:val="480"/>
      <w:marRight w:val="0"/>
      <w:marTop w:val="0"/>
      <w:marBottom w:val="0"/>
      <w:divBdr>
        <w:top w:val="none" w:sz="0" w:space="0" w:color="auto"/>
        <w:left w:val="none" w:sz="0" w:space="0" w:color="auto"/>
        <w:bottom w:val="none" w:sz="0" w:space="0" w:color="auto"/>
        <w:right w:val="none" w:sz="0" w:space="0" w:color="auto"/>
      </w:divBdr>
    </w:div>
    <w:div w:id="1482888582">
      <w:marLeft w:val="480"/>
      <w:marRight w:val="0"/>
      <w:marTop w:val="0"/>
      <w:marBottom w:val="0"/>
      <w:divBdr>
        <w:top w:val="none" w:sz="0" w:space="0" w:color="auto"/>
        <w:left w:val="none" w:sz="0" w:space="0" w:color="auto"/>
        <w:bottom w:val="none" w:sz="0" w:space="0" w:color="auto"/>
        <w:right w:val="none" w:sz="0" w:space="0" w:color="auto"/>
      </w:divBdr>
    </w:div>
    <w:div w:id="1482890090">
      <w:marLeft w:val="480"/>
      <w:marRight w:val="0"/>
      <w:marTop w:val="0"/>
      <w:marBottom w:val="0"/>
      <w:divBdr>
        <w:top w:val="none" w:sz="0" w:space="0" w:color="auto"/>
        <w:left w:val="none" w:sz="0" w:space="0" w:color="auto"/>
        <w:bottom w:val="none" w:sz="0" w:space="0" w:color="auto"/>
        <w:right w:val="none" w:sz="0" w:space="0" w:color="auto"/>
      </w:divBdr>
    </w:div>
    <w:div w:id="1483039114">
      <w:marLeft w:val="480"/>
      <w:marRight w:val="0"/>
      <w:marTop w:val="0"/>
      <w:marBottom w:val="0"/>
      <w:divBdr>
        <w:top w:val="none" w:sz="0" w:space="0" w:color="auto"/>
        <w:left w:val="none" w:sz="0" w:space="0" w:color="auto"/>
        <w:bottom w:val="none" w:sz="0" w:space="0" w:color="auto"/>
        <w:right w:val="none" w:sz="0" w:space="0" w:color="auto"/>
      </w:divBdr>
    </w:div>
    <w:div w:id="1483081074">
      <w:marLeft w:val="480"/>
      <w:marRight w:val="0"/>
      <w:marTop w:val="0"/>
      <w:marBottom w:val="0"/>
      <w:divBdr>
        <w:top w:val="none" w:sz="0" w:space="0" w:color="auto"/>
        <w:left w:val="none" w:sz="0" w:space="0" w:color="auto"/>
        <w:bottom w:val="none" w:sz="0" w:space="0" w:color="auto"/>
        <w:right w:val="none" w:sz="0" w:space="0" w:color="auto"/>
      </w:divBdr>
    </w:div>
    <w:div w:id="1483153198">
      <w:marLeft w:val="480"/>
      <w:marRight w:val="0"/>
      <w:marTop w:val="0"/>
      <w:marBottom w:val="0"/>
      <w:divBdr>
        <w:top w:val="none" w:sz="0" w:space="0" w:color="auto"/>
        <w:left w:val="none" w:sz="0" w:space="0" w:color="auto"/>
        <w:bottom w:val="none" w:sz="0" w:space="0" w:color="auto"/>
        <w:right w:val="none" w:sz="0" w:space="0" w:color="auto"/>
      </w:divBdr>
    </w:div>
    <w:div w:id="1483232655">
      <w:marLeft w:val="480"/>
      <w:marRight w:val="0"/>
      <w:marTop w:val="0"/>
      <w:marBottom w:val="0"/>
      <w:divBdr>
        <w:top w:val="none" w:sz="0" w:space="0" w:color="auto"/>
        <w:left w:val="none" w:sz="0" w:space="0" w:color="auto"/>
        <w:bottom w:val="none" w:sz="0" w:space="0" w:color="auto"/>
        <w:right w:val="none" w:sz="0" w:space="0" w:color="auto"/>
      </w:divBdr>
    </w:div>
    <w:div w:id="1483233668">
      <w:marLeft w:val="480"/>
      <w:marRight w:val="0"/>
      <w:marTop w:val="0"/>
      <w:marBottom w:val="0"/>
      <w:divBdr>
        <w:top w:val="none" w:sz="0" w:space="0" w:color="auto"/>
        <w:left w:val="none" w:sz="0" w:space="0" w:color="auto"/>
        <w:bottom w:val="none" w:sz="0" w:space="0" w:color="auto"/>
        <w:right w:val="none" w:sz="0" w:space="0" w:color="auto"/>
      </w:divBdr>
    </w:div>
    <w:div w:id="1483424413">
      <w:marLeft w:val="480"/>
      <w:marRight w:val="0"/>
      <w:marTop w:val="0"/>
      <w:marBottom w:val="0"/>
      <w:divBdr>
        <w:top w:val="none" w:sz="0" w:space="0" w:color="auto"/>
        <w:left w:val="none" w:sz="0" w:space="0" w:color="auto"/>
        <w:bottom w:val="none" w:sz="0" w:space="0" w:color="auto"/>
        <w:right w:val="none" w:sz="0" w:space="0" w:color="auto"/>
      </w:divBdr>
    </w:div>
    <w:div w:id="1483540525">
      <w:marLeft w:val="480"/>
      <w:marRight w:val="0"/>
      <w:marTop w:val="0"/>
      <w:marBottom w:val="0"/>
      <w:divBdr>
        <w:top w:val="none" w:sz="0" w:space="0" w:color="auto"/>
        <w:left w:val="none" w:sz="0" w:space="0" w:color="auto"/>
        <w:bottom w:val="none" w:sz="0" w:space="0" w:color="auto"/>
        <w:right w:val="none" w:sz="0" w:space="0" w:color="auto"/>
      </w:divBdr>
    </w:div>
    <w:div w:id="1483891451">
      <w:marLeft w:val="480"/>
      <w:marRight w:val="0"/>
      <w:marTop w:val="0"/>
      <w:marBottom w:val="0"/>
      <w:divBdr>
        <w:top w:val="none" w:sz="0" w:space="0" w:color="auto"/>
        <w:left w:val="none" w:sz="0" w:space="0" w:color="auto"/>
        <w:bottom w:val="none" w:sz="0" w:space="0" w:color="auto"/>
        <w:right w:val="none" w:sz="0" w:space="0" w:color="auto"/>
      </w:divBdr>
    </w:div>
    <w:div w:id="1483931815">
      <w:marLeft w:val="480"/>
      <w:marRight w:val="0"/>
      <w:marTop w:val="0"/>
      <w:marBottom w:val="0"/>
      <w:divBdr>
        <w:top w:val="none" w:sz="0" w:space="0" w:color="auto"/>
        <w:left w:val="none" w:sz="0" w:space="0" w:color="auto"/>
        <w:bottom w:val="none" w:sz="0" w:space="0" w:color="auto"/>
        <w:right w:val="none" w:sz="0" w:space="0" w:color="auto"/>
      </w:divBdr>
    </w:div>
    <w:div w:id="1484196215">
      <w:marLeft w:val="480"/>
      <w:marRight w:val="0"/>
      <w:marTop w:val="0"/>
      <w:marBottom w:val="0"/>
      <w:divBdr>
        <w:top w:val="none" w:sz="0" w:space="0" w:color="auto"/>
        <w:left w:val="none" w:sz="0" w:space="0" w:color="auto"/>
        <w:bottom w:val="none" w:sz="0" w:space="0" w:color="auto"/>
        <w:right w:val="none" w:sz="0" w:space="0" w:color="auto"/>
      </w:divBdr>
    </w:div>
    <w:div w:id="1484277049">
      <w:marLeft w:val="480"/>
      <w:marRight w:val="0"/>
      <w:marTop w:val="0"/>
      <w:marBottom w:val="0"/>
      <w:divBdr>
        <w:top w:val="none" w:sz="0" w:space="0" w:color="auto"/>
        <w:left w:val="none" w:sz="0" w:space="0" w:color="auto"/>
        <w:bottom w:val="none" w:sz="0" w:space="0" w:color="auto"/>
        <w:right w:val="none" w:sz="0" w:space="0" w:color="auto"/>
      </w:divBdr>
    </w:div>
    <w:div w:id="1484348883">
      <w:marLeft w:val="480"/>
      <w:marRight w:val="0"/>
      <w:marTop w:val="0"/>
      <w:marBottom w:val="0"/>
      <w:divBdr>
        <w:top w:val="none" w:sz="0" w:space="0" w:color="auto"/>
        <w:left w:val="none" w:sz="0" w:space="0" w:color="auto"/>
        <w:bottom w:val="none" w:sz="0" w:space="0" w:color="auto"/>
        <w:right w:val="none" w:sz="0" w:space="0" w:color="auto"/>
      </w:divBdr>
    </w:div>
    <w:div w:id="1484545426">
      <w:marLeft w:val="480"/>
      <w:marRight w:val="0"/>
      <w:marTop w:val="0"/>
      <w:marBottom w:val="0"/>
      <w:divBdr>
        <w:top w:val="none" w:sz="0" w:space="0" w:color="auto"/>
        <w:left w:val="none" w:sz="0" w:space="0" w:color="auto"/>
        <w:bottom w:val="none" w:sz="0" w:space="0" w:color="auto"/>
        <w:right w:val="none" w:sz="0" w:space="0" w:color="auto"/>
      </w:divBdr>
    </w:div>
    <w:div w:id="1484618310">
      <w:marLeft w:val="480"/>
      <w:marRight w:val="0"/>
      <w:marTop w:val="0"/>
      <w:marBottom w:val="0"/>
      <w:divBdr>
        <w:top w:val="none" w:sz="0" w:space="0" w:color="auto"/>
        <w:left w:val="none" w:sz="0" w:space="0" w:color="auto"/>
        <w:bottom w:val="none" w:sz="0" w:space="0" w:color="auto"/>
        <w:right w:val="none" w:sz="0" w:space="0" w:color="auto"/>
      </w:divBdr>
    </w:div>
    <w:div w:id="1484736056">
      <w:marLeft w:val="480"/>
      <w:marRight w:val="0"/>
      <w:marTop w:val="0"/>
      <w:marBottom w:val="0"/>
      <w:divBdr>
        <w:top w:val="none" w:sz="0" w:space="0" w:color="auto"/>
        <w:left w:val="none" w:sz="0" w:space="0" w:color="auto"/>
        <w:bottom w:val="none" w:sz="0" w:space="0" w:color="auto"/>
        <w:right w:val="none" w:sz="0" w:space="0" w:color="auto"/>
      </w:divBdr>
    </w:div>
    <w:div w:id="1484815924">
      <w:marLeft w:val="480"/>
      <w:marRight w:val="0"/>
      <w:marTop w:val="0"/>
      <w:marBottom w:val="0"/>
      <w:divBdr>
        <w:top w:val="none" w:sz="0" w:space="0" w:color="auto"/>
        <w:left w:val="none" w:sz="0" w:space="0" w:color="auto"/>
        <w:bottom w:val="none" w:sz="0" w:space="0" w:color="auto"/>
        <w:right w:val="none" w:sz="0" w:space="0" w:color="auto"/>
      </w:divBdr>
    </w:div>
    <w:div w:id="1485048581">
      <w:marLeft w:val="480"/>
      <w:marRight w:val="0"/>
      <w:marTop w:val="0"/>
      <w:marBottom w:val="0"/>
      <w:divBdr>
        <w:top w:val="none" w:sz="0" w:space="0" w:color="auto"/>
        <w:left w:val="none" w:sz="0" w:space="0" w:color="auto"/>
        <w:bottom w:val="none" w:sz="0" w:space="0" w:color="auto"/>
        <w:right w:val="none" w:sz="0" w:space="0" w:color="auto"/>
      </w:divBdr>
    </w:div>
    <w:div w:id="1485196618">
      <w:marLeft w:val="480"/>
      <w:marRight w:val="0"/>
      <w:marTop w:val="0"/>
      <w:marBottom w:val="0"/>
      <w:divBdr>
        <w:top w:val="none" w:sz="0" w:space="0" w:color="auto"/>
        <w:left w:val="none" w:sz="0" w:space="0" w:color="auto"/>
        <w:bottom w:val="none" w:sz="0" w:space="0" w:color="auto"/>
        <w:right w:val="none" w:sz="0" w:space="0" w:color="auto"/>
      </w:divBdr>
    </w:div>
    <w:div w:id="1485659706">
      <w:marLeft w:val="480"/>
      <w:marRight w:val="0"/>
      <w:marTop w:val="0"/>
      <w:marBottom w:val="0"/>
      <w:divBdr>
        <w:top w:val="none" w:sz="0" w:space="0" w:color="auto"/>
        <w:left w:val="none" w:sz="0" w:space="0" w:color="auto"/>
        <w:bottom w:val="none" w:sz="0" w:space="0" w:color="auto"/>
        <w:right w:val="none" w:sz="0" w:space="0" w:color="auto"/>
      </w:divBdr>
    </w:div>
    <w:div w:id="1485662540">
      <w:marLeft w:val="480"/>
      <w:marRight w:val="0"/>
      <w:marTop w:val="0"/>
      <w:marBottom w:val="0"/>
      <w:divBdr>
        <w:top w:val="none" w:sz="0" w:space="0" w:color="auto"/>
        <w:left w:val="none" w:sz="0" w:space="0" w:color="auto"/>
        <w:bottom w:val="none" w:sz="0" w:space="0" w:color="auto"/>
        <w:right w:val="none" w:sz="0" w:space="0" w:color="auto"/>
      </w:divBdr>
    </w:div>
    <w:div w:id="1485778283">
      <w:marLeft w:val="480"/>
      <w:marRight w:val="0"/>
      <w:marTop w:val="0"/>
      <w:marBottom w:val="0"/>
      <w:divBdr>
        <w:top w:val="none" w:sz="0" w:space="0" w:color="auto"/>
        <w:left w:val="none" w:sz="0" w:space="0" w:color="auto"/>
        <w:bottom w:val="none" w:sz="0" w:space="0" w:color="auto"/>
        <w:right w:val="none" w:sz="0" w:space="0" w:color="auto"/>
      </w:divBdr>
    </w:div>
    <w:div w:id="1485926939">
      <w:marLeft w:val="480"/>
      <w:marRight w:val="0"/>
      <w:marTop w:val="0"/>
      <w:marBottom w:val="0"/>
      <w:divBdr>
        <w:top w:val="none" w:sz="0" w:space="0" w:color="auto"/>
        <w:left w:val="none" w:sz="0" w:space="0" w:color="auto"/>
        <w:bottom w:val="none" w:sz="0" w:space="0" w:color="auto"/>
        <w:right w:val="none" w:sz="0" w:space="0" w:color="auto"/>
      </w:divBdr>
    </w:div>
    <w:div w:id="1485927513">
      <w:marLeft w:val="480"/>
      <w:marRight w:val="0"/>
      <w:marTop w:val="0"/>
      <w:marBottom w:val="0"/>
      <w:divBdr>
        <w:top w:val="none" w:sz="0" w:space="0" w:color="auto"/>
        <w:left w:val="none" w:sz="0" w:space="0" w:color="auto"/>
        <w:bottom w:val="none" w:sz="0" w:space="0" w:color="auto"/>
        <w:right w:val="none" w:sz="0" w:space="0" w:color="auto"/>
      </w:divBdr>
    </w:div>
    <w:div w:id="1486238319">
      <w:marLeft w:val="480"/>
      <w:marRight w:val="0"/>
      <w:marTop w:val="0"/>
      <w:marBottom w:val="0"/>
      <w:divBdr>
        <w:top w:val="none" w:sz="0" w:space="0" w:color="auto"/>
        <w:left w:val="none" w:sz="0" w:space="0" w:color="auto"/>
        <w:bottom w:val="none" w:sz="0" w:space="0" w:color="auto"/>
        <w:right w:val="none" w:sz="0" w:space="0" w:color="auto"/>
      </w:divBdr>
    </w:div>
    <w:div w:id="1486436159">
      <w:marLeft w:val="480"/>
      <w:marRight w:val="0"/>
      <w:marTop w:val="0"/>
      <w:marBottom w:val="0"/>
      <w:divBdr>
        <w:top w:val="none" w:sz="0" w:space="0" w:color="auto"/>
        <w:left w:val="none" w:sz="0" w:space="0" w:color="auto"/>
        <w:bottom w:val="none" w:sz="0" w:space="0" w:color="auto"/>
        <w:right w:val="none" w:sz="0" w:space="0" w:color="auto"/>
      </w:divBdr>
    </w:div>
    <w:div w:id="1486623179">
      <w:marLeft w:val="480"/>
      <w:marRight w:val="0"/>
      <w:marTop w:val="0"/>
      <w:marBottom w:val="0"/>
      <w:divBdr>
        <w:top w:val="none" w:sz="0" w:space="0" w:color="auto"/>
        <w:left w:val="none" w:sz="0" w:space="0" w:color="auto"/>
        <w:bottom w:val="none" w:sz="0" w:space="0" w:color="auto"/>
        <w:right w:val="none" w:sz="0" w:space="0" w:color="auto"/>
      </w:divBdr>
    </w:div>
    <w:div w:id="1486699394">
      <w:marLeft w:val="480"/>
      <w:marRight w:val="0"/>
      <w:marTop w:val="0"/>
      <w:marBottom w:val="0"/>
      <w:divBdr>
        <w:top w:val="none" w:sz="0" w:space="0" w:color="auto"/>
        <w:left w:val="none" w:sz="0" w:space="0" w:color="auto"/>
        <w:bottom w:val="none" w:sz="0" w:space="0" w:color="auto"/>
        <w:right w:val="none" w:sz="0" w:space="0" w:color="auto"/>
      </w:divBdr>
    </w:div>
    <w:div w:id="1486702154">
      <w:marLeft w:val="480"/>
      <w:marRight w:val="0"/>
      <w:marTop w:val="0"/>
      <w:marBottom w:val="0"/>
      <w:divBdr>
        <w:top w:val="none" w:sz="0" w:space="0" w:color="auto"/>
        <w:left w:val="none" w:sz="0" w:space="0" w:color="auto"/>
        <w:bottom w:val="none" w:sz="0" w:space="0" w:color="auto"/>
        <w:right w:val="none" w:sz="0" w:space="0" w:color="auto"/>
      </w:divBdr>
    </w:div>
    <w:div w:id="1486892028">
      <w:marLeft w:val="480"/>
      <w:marRight w:val="0"/>
      <w:marTop w:val="0"/>
      <w:marBottom w:val="0"/>
      <w:divBdr>
        <w:top w:val="none" w:sz="0" w:space="0" w:color="auto"/>
        <w:left w:val="none" w:sz="0" w:space="0" w:color="auto"/>
        <w:bottom w:val="none" w:sz="0" w:space="0" w:color="auto"/>
        <w:right w:val="none" w:sz="0" w:space="0" w:color="auto"/>
      </w:divBdr>
    </w:div>
    <w:div w:id="1486974806">
      <w:marLeft w:val="480"/>
      <w:marRight w:val="0"/>
      <w:marTop w:val="0"/>
      <w:marBottom w:val="0"/>
      <w:divBdr>
        <w:top w:val="none" w:sz="0" w:space="0" w:color="auto"/>
        <w:left w:val="none" w:sz="0" w:space="0" w:color="auto"/>
        <w:bottom w:val="none" w:sz="0" w:space="0" w:color="auto"/>
        <w:right w:val="none" w:sz="0" w:space="0" w:color="auto"/>
      </w:divBdr>
    </w:div>
    <w:div w:id="1487012702">
      <w:marLeft w:val="480"/>
      <w:marRight w:val="0"/>
      <w:marTop w:val="0"/>
      <w:marBottom w:val="0"/>
      <w:divBdr>
        <w:top w:val="none" w:sz="0" w:space="0" w:color="auto"/>
        <w:left w:val="none" w:sz="0" w:space="0" w:color="auto"/>
        <w:bottom w:val="none" w:sz="0" w:space="0" w:color="auto"/>
        <w:right w:val="none" w:sz="0" w:space="0" w:color="auto"/>
      </w:divBdr>
    </w:div>
    <w:div w:id="1487086296">
      <w:marLeft w:val="480"/>
      <w:marRight w:val="0"/>
      <w:marTop w:val="0"/>
      <w:marBottom w:val="0"/>
      <w:divBdr>
        <w:top w:val="none" w:sz="0" w:space="0" w:color="auto"/>
        <w:left w:val="none" w:sz="0" w:space="0" w:color="auto"/>
        <w:bottom w:val="none" w:sz="0" w:space="0" w:color="auto"/>
        <w:right w:val="none" w:sz="0" w:space="0" w:color="auto"/>
      </w:divBdr>
    </w:div>
    <w:div w:id="1487353958">
      <w:marLeft w:val="480"/>
      <w:marRight w:val="0"/>
      <w:marTop w:val="0"/>
      <w:marBottom w:val="0"/>
      <w:divBdr>
        <w:top w:val="none" w:sz="0" w:space="0" w:color="auto"/>
        <w:left w:val="none" w:sz="0" w:space="0" w:color="auto"/>
        <w:bottom w:val="none" w:sz="0" w:space="0" w:color="auto"/>
        <w:right w:val="none" w:sz="0" w:space="0" w:color="auto"/>
      </w:divBdr>
    </w:div>
    <w:div w:id="1487629431">
      <w:marLeft w:val="480"/>
      <w:marRight w:val="0"/>
      <w:marTop w:val="0"/>
      <w:marBottom w:val="0"/>
      <w:divBdr>
        <w:top w:val="none" w:sz="0" w:space="0" w:color="auto"/>
        <w:left w:val="none" w:sz="0" w:space="0" w:color="auto"/>
        <w:bottom w:val="none" w:sz="0" w:space="0" w:color="auto"/>
        <w:right w:val="none" w:sz="0" w:space="0" w:color="auto"/>
      </w:divBdr>
    </w:div>
    <w:div w:id="1487669310">
      <w:marLeft w:val="480"/>
      <w:marRight w:val="0"/>
      <w:marTop w:val="0"/>
      <w:marBottom w:val="0"/>
      <w:divBdr>
        <w:top w:val="none" w:sz="0" w:space="0" w:color="auto"/>
        <w:left w:val="none" w:sz="0" w:space="0" w:color="auto"/>
        <w:bottom w:val="none" w:sz="0" w:space="0" w:color="auto"/>
        <w:right w:val="none" w:sz="0" w:space="0" w:color="auto"/>
      </w:divBdr>
    </w:div>
    <w:div w:id="1487894969">
      <w:marLeft w:val="480"/>
      <w:marRight w:val="0"/>
      <w:marTop w:val="0"/>
      <w:marBottom w:val="0"/>
      <w:divBdr>
        <w:top w:val="none" w:sz="0" w:space="0" w:color="auto"/>
        <w:left w:val="none" w:sz="0" w:space="0" w:color="auto"/>
        <w:bottom w:val="none" w:sz="0" w:space="0" w:color="auto"/>
        <w:right w:val="none" w:sz="0" w:space="0" w:color="auto"/>
      </w:divBdr>
    </w:div>
    <w:div w:id="1487933182">
      <w:marLeft w:val="480"/>
      <w:marRight w:val="0"/>
      <w:marTop w:val="0"/>
      <w:marBottom w:val="0"/>
      <w:divBdr>
        <w:top w:val="none" w:sz="0" w:space="0" w:color="auto"/>
        <w:left w:val="none" w:sz="0" w:space="0" w:color="auto"/>
        <w:bottom w:val="none" w:sz="0" w:space="0" w:color="auto"/>
        <w:right w:val="none" w:sz="0" w:space="0" w:color="auto"/>
      </w:divBdr>
    </w:div>
    <w:div w:id="1487941270">
      <w:marLeft w:val="480"/>
      <w:marRight w:val="0"/>
      <w:marTop w:val="0"/>
      <w:marBottom w:val="0"/>
      <w:divBdr>
        <w:top w:val="none" w:sz="0" w:space="0" w:color="auto"/>
        <w:left w:val="none" w:sz="0" w:space="0" w:color="auto"/>
        <w:bottom w:val="none" w:sz="0" w:space="0" w:color="auto"/>
        <w:right w:val="none" w:sz="0" w:space="0" w:color="auto"/>
      </w:divBdr>
    </w:div>
    <w:div w:id="1487942358">
      <w:marLeft w:val="480"/>
      <w:marRight w:val="0"/>
      <w:marTop w:val="0"/>
      <w:marBottom w:val="0"/>
      <w:divBdr>
        <w:top w:val="none" w:sz="0" w:space="0" w:color="auto"/>
        <w:left w:val="none" w:sz="0" w:space="0" w:color="auto"/>
        <w:bottom w:val="none" w:sz="0" w:space="0" w:color="auto"/>
        <w:right w:val="none" w:sz="0" w:space="0" w:color="auto"/>
      </w:divBdr>
    </w:div>
    <w:div w:id="1488008968">
      <w:marLeft w:val="480"/>
      <w:marRight w:val="0"/>
      <w:marTop w:val="0"/>
      <w:marBottom w:val="0"/>
      <w:divBdr>
        <w:top w:val="none" w:sz="0" w:space="0" w:color="auto"/>
        <w:left w:val="none" w:sz="0" w:space="0" w:color="auto"/>
        <w:bottom w:val="none" w:sz="0" w:space="0" w:color="auto"/>
        <w:right w:val="none" w:sz="0" w:space="0" w:color="auto"/>
      </w:divBdr>
    </w:div>
    <w:div w:id="1488017075">
      <w:marLeft w:val="480"/>
      <w:marRight w:val="0"/>
      <w:marTop w:val="0"/>
      <w:marBottom w:val="0"/>
      <w:divBdr>
        <w:top w:val="none" w:sz="0" w:space="0" w:color="auto"/>
        <w:left w:val="none" w:sz="0" w:space="0" w:color="auto"/>
        <w:bottom w:val="none" w:sz="0" w:space="0" w:color="auto"/>
        <w:right w:val="none" w:sz="0" w:space="0" w:color="auto"/>
      </w:divBdr>
    </w:div>
    <w:div w:id="1488202350">
      <w:marLeft w:val="480"/>
      <w:marRight w:val="0"/>
      <w:marTop w:val="0"/>
      <w:marBottom w:val="0"/>
      <w:divBdr>
        <w:top w:val="none" w:sz="0" w:space="0" w:color="auto"/>
        <w:left w:val="none" w:sz="0" w:space="0" w:color="auto"/>
        <w:bottom w:val="none" w:sz="0" w:space="0" w:color="auto"/>
        <w:right w:val="none" w:sz="0" w:space="0" w:color="auto"/>
      </w:divBdr>
    </w:div>
    <w:div w:id="1488208878">
      <w:marLeft w:val="480"/>
      <w:marRight w:val="0"/>
      <w:marTop w:val="0"/>
      <w:marBottom w:val="0"/>
      <w:divBdr>
        <w:top w:val="none" w:sz="0" w:space="0" w:color="auto"/>
        <w:left w:val="none" w:sz="0" w:space="0" w:color="auto"/>
        <w:bottom w:val="none" w:sz="0" w:space="0" w:color="auto"/>
        <w:right w:val="none" w:sz="0" w:space="0" w:color="auto"/>
      </w:divBdr>
    </w:div>
    <w:div w:id="1488589984">
      <w:marLeft w:val="0"/>
      <w:marRight w:val="0"/>
      <w:marTop w:val="0"/>
      <w:marBottom w:val="0"/>
      <w:divBdr>
        <w:top w:val="none" w:sz="0" w:space="0" w:color="auto"/>
        <w:left w:val="none" w:sz="0" w:space="0" w:color="auto"/>
        <w:bottom w:val="none" w:sz="0" w:space="0" w:color="auto"/>
        <w:right w:val="none" w:sz="0" w:space="0" w:color="auto"/>
      </w:divBdr>
    </w:div>
    <w:div w:id="1488590202">
      <w:marLeft w:val="480"/>
      <w:marRight w:val="0"/>
      <w:marTop w:val="0"/>
      <w:marBottom w:val="0"/>
      <w:divBdr>
        <w:top w:val="none" w:sz="0" w:space="0" w:color="auto"/>
        <w:left w:val="none" w:sz="0" w:space="0" w:color="auto"/>
        <w:bottom w:val="none" w:sz="0" w:space="0" w:color="auto"/>
        <w:right w:val="none" w:sz="0" w:space="0" w:color="auto"/>
      </w:divBdr>
    </w:div>
    <w:div w:id="1488665205">
      <w:marLeft w:val="480"/>
      <w:marRight w:val="0"/>
      <w:marTop w:val="0"/>
      <w:marBottom w:val="0"/>
      <w:divBdr>
        <w:top w:val="none" w:sz="0" w:space="0" w:color="auto"/>
        <w:left w:val="none" w:sz="0" w:space="0" w:color="auto"/>
        <w:bottom w:val="none" w:sz="0" w:space="0" w:color="auto"/>
        <w:right w:val="none" w:sz="0" w:space="0" w:color="auto"/>
      </w:divBdr>
    </w:div>
    <w:div w:id="1488669240">
      <w:marLeft w:val="480"/>
      <w:marRight w:val="0"/>
      <w:marTop w:val="0"/>
      <w:marBottom w:val="0"/>
      <w:divBdr>
        <w:top w:val="none" w:sz="0" w:space="0" w:color="auto"/>
        <w:left w:val="none" w:sz="0" w:space="0" w:color="auto"/>
        <w:bottom w:val="none" w:sz="0" w:space="0" w:color="auto"/>
        <w:right w:val="none" w:sz="0" w:space="0" w:color="auto"/>
      </w:divBdr>
    </w:div>
    <w:div w:id="1488939775">
      <w:marLeft w:val="480"/>
      <w:marRight w:val="0"/>
      <w:marTop w:val="0"/>
      <w:marBottom w:val="0"/>
      <w:divBdr>
        <w:top w:val="none" w:sz="0" w:space="0" w:color="auto"/>
        <w:left w:val="none" w:sz="0" w:space="0" w:color="auto"/>
        <w:bottom w:val="none" w:sz="0" w:space="0" w:color="auto"/>
        <w:right w:val="none" w:sz="0" w:space="0" w:color="auto"/>
      </w:divBdr>
    </w:div>
    <w:div w:id="1489051606">
      <w:marLeft w:val="480"/>
      <w:marRight w:val="0"/>
      <w:marTop w:val="0"/>
      <w:marBottom w:val="0"/>
      <w:divBdr>
        <w:top w:val="none" w:sz="0" w:space="0" w:color="auto"/>
        <w:left w:val="none" w:sz="0" w:space="0" w:color="auto"/>
        <w:bottom w:val="none" w:sz="0" w:space="0" w:color="auto"/>
        <w:right w:val="none" w:sz="0" w:space="0" w:color="auto"/>
      </w:divBdr>
    </w:div>
    <w:div w:id="1489128198">
      <w:marLeft w:val="480"/>
      <w:marRight w:val="0"/>
      <w:marTop w:val="0"/>
      <w:marBottom w:val="0"/>
      <w:divBdr>
        <w:top w:val="none" w:sz="0" w:space="0" w:color="auto"/>
        <w:left w:val="none" w:sz="0" w:space="0" w:color="auto"/>
        <w:bottom w:val="none" w:sz="0" w:space="0" w:color="auto"/>
        <w:right w:val="none" w:sz="0" w:space="0" w:color="auto"/>
      </w:divBdr>
    </w:div>
    <w:div w:id="1489131986">
      <w:marLeft w:val="480"/>
      <w:marRight w:val="0"/>
      <w:marTop w:val="0"/>
      <w:marBottom w:val="0"/>
      <w:divBdr>
        <w:top w:val="none" w:sz="0" w:space="0" w:color="auto"/>
        <w:left w:val="none" w:sz="0" w:space="0" w:color="auto"/>
        <w:bottom w:val="none" w:sz="0" w:space="0" w:color="auto"/>
        <w:right w:val="none" w:sz="0" w:space="0" w:color="auto"/>
      </w:divBdr>
    </w:div>
    <w:div w:id="1489133256">
      <w:marLeft w:val="480"/>
      <w:marRight w:val="0"/>
      <w:marTop w:val="0"/>
      <w:marBottom w:val="0"/>
      <w:divBdr>
        <w:top w:val="none" w:sz="0" w:space="0" w:color="auto"/>
        <w:left w:val="none" w:sz="0" w:space="0" w:color="auto"/>
        <w:bottom w:val="none" w:sz="0" w:space="0" w:color="auto"/>
        <w:right w:val="none" w:sz="0" w:space="0" w:color="auto"/>
      </w:divBdr>
    </w:div>
    <w:div w:id="1490168811">
      <w:marLeft w:val="480"/>
      <w:marRight w:val="0"/>
      <w:marTop w:val="0"/>
      <w:marBottom w:val="0"/>
      <w:divBdr>
        <w:top w:val="none" w:sz="0" w:space="0" w:color="auto"/>
        <w:left w:val="none" w:sz="0" w:space="0" w:color="auto"/>
        <w:bottom w:val="none" w:sz="0" w:space="0" w:color="auto"/>
        <w:right w:val="none" w:sz="0" w:space="0" w:color="auto"/>
      </w:divBdr>
    </w:div>
    <w:div w:id="1490245893">
      <w:marLeft w:val="480"/>
      <w:marRight w:val="0"/>
      <w:marTop w:val="0"/>
      <w:marBottom w:val="0"/>
      <w:divBdr>
        <w:top w:val="none" w:sz="0" w:space="0" w:color="auto"/>
        <w:left w:val="none" w:sz="0" w:space="0" w:color="auto"/>
        <w:bottom w:val="none" w:sz="0" w:space="0" w:color="auto"/>
        <w:right w:val="none" w:sz="0" w:space="0" w:color="auto"/>
      </w:divBdr>
    </w:div>
    <w:div w:id="1490247525">
      <w:marLeft w:val="480"/>
      <w:marRight w:val="0"/>
      <w:marTop w:val="0"/>
      <w:marBottom w:val="0"/>
      <w:divBdr>
        <w:top w:val="none" w:sz="0" w:space="0" w:color="auto"/>
        <w:left w:val="none" w:sz="0" w:space="0" w:color="auto"/>
        <w:bottom w:val="none" w:sz="0" w:space="0" w:color="auto"/>
        <w:right w:val="none" w:sz="0" w:space="0" w:color="auto"/>
      </w:divBdr>
    </w:div>
    <w:div w:id="1490291983">
      <w:marLeft w:val="480"/>
      <w:marRight w:val="0"/>
      <w:marTop w:val="0"/>
      <w:marBottom w:val="0"/>
      <w:divBdr>
        <w:top w:val="none" w:sz="0" w:space="0" w:color="auto"/>
        <w:left w:val="none" w:sz="0" w:space="0" w:color="auto"/>
        <w:bottom w:val="none" w:sz="0" w:space="0" w:color="auto"/>
        <w:right w:val="none" w:sz="0" w:space="0" w:color="auto"/>
      </w:divBdr>
    </w:div>
    <w:div w:id="1490362997">
      <w:marLeft w:val="480"/>
      <w:marRight w:val="0"/>
      <w:marTop w:val="0"/>
      <w:marBottom w:val="0"/>
      <w:divBdr>
        <w:top w:val="none" w:sz="0" w:space="0" w:color="auto"/>
        <w:left w:val="none" w:sz="0" w:space="0" w:color="auto"/>
        <w:bottom w:val="none" w:sz="0" w:space="0" w:color="auto"/>
        <w:right w:val="none" w:sz="0" w:space="0" w:color="auto"/>
      </w:divBdr>
    </w:div>
    <w:div w:id="1490631433">
      <w:marLeft w:val="480"/>
      <w:marRight w:val="0"/>
      <w:marTop w:val="0"/>
      <w:marBottom w:val="0"/>
      <w:divBdr>
        <w:top w:val="none" w:sz="0" w:space="0" w:color="auto"/>
        <w:left w:val="none" w:sz="0" w:space="0" w:color="auto"/>
        <w:bottom w:val="none" w:sz="0" w:space="0" w:color="auto"/>
        <w:right w:val="none" w:sz="0" w:space="0" w:color="auto"/>
      </w:divBdr>
    </w:div>
    <w:div w:id="1490712183">
      <w:marLeft w:val="480"/>
      <w:marRight w:val="0"/>
      <w:marTop w:val="0"/>
      <w:marBottom w:val="0"/>
      <w:divBdr>
        <w:top w:val="none" w:sz="0" w:space="0" w:color="auto"/>
        <w:left w:val="none" w:sz="0" w:space="0" w:color="auto"/>
        <w:bottom w:val="none" w:sz="0" w:space="0" w:color="auto"/>
        <w:right w:val="none" w:sz="0" w:space="0" w:color="auto"/>
      </w:divBdr>
    </w:div>
    <w:div w:id="1490947988">
      <w:marLeft w:val="480"/>
      <w:marRight w:val="0"/>
      <w:marTop w:val="0"/>
      <w:marBottom w:val="0"/>
      <w:divBdr>
        <w:top w:val="none" w:sz="0" w:space="0" w:color="auto"/>
        <w:left w:val="none" w:sz="0" w:space="0" w:color="auto"/>
        <w:bottom w:val="none" w:sz="0" w:space="0" w:color="auto"/>
        <w:right w:val="none" w:sz="0" w:space="0" w:color="auto"/>
      </w:divBdr>
    </w:div>
    <w:div w:id="1490973627">
      <w:marLeft w:val="480"/>
      <w:marRight w:val="0"/>
      <w:marTop w:val="0"/>
      <w:marBottom w:val="0"/>
      <w:divBdr>
        <w:top w:val="none" w:sz="0" w:space="0" w:color="auto"/>
        <w:left w:val="none" w:sz="0" w:space="0" w:color="auto"/>
        <w:bottom w:val="none" w:sz="0" w:space="0" w:color="auto"/>
        <w:right w:val="none" w:sz="0" w:space="0" w:color="auto"/>
      </w:divBdr>
    </w:div>
    <w:div w:id="1490974295">
      <w:marLeft w:val="480"/>
      <w:marRight w:val="0"/>
      <w:marTop w:val="0"/>
      <w:marBottom w:val="0"/>
      <w:divBdr>
        <w:top w:val="none" w:sz="0" w:space="0" w:color="auto"/>
        <w:left w:val="none" w:sz="0" w:space="0" w:color="auto"/>
        <w:bottom w:val="none" w:sz="0" w:space="0" w:color="auto"/>
        <w:right w:val="none" w:sz="0" w:space="0" w:color="auto"/>
      </w:divBdr>
    </w:div>
    <w:div w:id="1491023830">
      <w:marLeft w:val="480"/>
      <w:marRight w:val="0"/>
      <w:marTop w:val="0"/>
      <w:marBottom w:val="0"/>
      <w:divBdr>
        <w:top w:val="none" w:sz="0" w:space="0" w:color="auto"/>
        <w:left w:val="none" w:sz="0" w:space="0" w:color="auto"/>
        <w:bottom w:val="none" w:sz="0" w:space="0" w:color="auto"/>
        <w:right w:val="none" w:sz="0" w:space="0" w:color="auto"/>
      </w:divBdr>
    </w:div>
    <w:div w:id="1491479382">
      <w:marLeft w:val="480"/>
      <w:marRight w:val="0"/>
      <w:marTop w:val="0"/>
      <w:marBottom w:val="0"/>
      <w:divBdr>
        <w:top w:val="none" w:sz="0" w:space="0" w:color="auto"/>
        <w:left w:val="none" w:sz="0" w:space="0" w:color="auto"/>
        <w:bottom w:val="none" w:sz="0" w:space="0" w:color="auto"/>
        <w:right w:val="none" w:sz="0" w:space="0" w:color="auto"/>
      </w:divBdr>
    </w:div>
    <w:div w:id="1491824088">
      <w:marLeft w:val="480"/>
      <w:marRight w:val="0"/>
      <w:marTop w:val="0"/>
      <w:marBottom w:val="0"/>
      <w:divBdr>
        <w:top w:val="none" w:sz="0" w:space="0" w:color="auto"/>
        <w:left w:val="none" w:sz="0" w:space="0" w:color="auto"/>
        <w:bottom w:val="none" w:sz="0" w:space="0" w:color="auto"/>
        <w:right w:val="none" w:sz="0" w:space="0" w:color="auto"/>
      </w:divBdr>
    </w:div>
    <w:div w:id="1491827031">
      <w:marLeft w:val="480"/>
      <w:marRight w:val="0"/>
      <w:marTop w:val="0"/>
      <w:marBottom w:val="0"/>
      <w:divBdr>
        <w:top w:val="none" w:sz="0" w:space="0" w:color="auto"/>
        <w:left w:val="none" w:sz="0" w:space="0" w:color="auto"/>
        <w:bottom w:val="none" w:sz="0" w:space="0" w:color="auto"/>
        <w:right w:val="none" w:sz="0" w:space="0" w:color="auto"/>
      </w:divBdr>
    </w:div>
    <w:div w:id="1492260495">
      <w:marLeft w:val="480"/>
      <w:marRight w:val="0"/>
      <w:marTop w:val="0"/>
      <w:marBottom w:val="0"/>
      <w:divBdr>
        <w:top w:val="none" w:sz="0" w:space="0" w:color="auto"/>
        <w:left w:val="none" w:sz="0" w:space="0" w:color="auto"/>
        <w:bottom w:val="none" w:sz="0" w:space="0" w:color="auto"/>
        <w:right w:val="none" w:sz="0" w:space="0" w:color="auto"/>
      </w:divBdr>
    </w:div>
    <w:div w:id="1492285728">
      <w:marLeft w:val="480"/>
      <w:marRight w:val="0"/>
      <w:marTop w:val="0"/>
      <w:marBottom w:val="0"/>
      <w:divBdr>
        <w:top w:val="none" w:sz="0" w:space="0" w:color="auto"/>
        <w:left w:val="none" w:sz="0" w:space="0" w:color="auto"/>
        <w:bottom w:val="none" w:sz="0" w:space="0" w:color="auto"/>
        <w:right w:val="none" w:sz="0" w:space="0" w:color="auto"/>
      </w:divBdr>
    </w:div>
    <w:div w:id="1492333200">
      <w:marLeft w:val="480"/>
      <w:marRight w:val="0"/>
      <w:marTop w:val="0"/>
      <w:marBottom w:val="0"/>
      <w:divBdr>
        <w:top w:val="none" w:sz="0" w:space="0" w:color="auto"/>
        <w:left w:val="none" w:sz="0" w:space="0" w:color="auto"/>
        <w:bottom w:val="none" w:sz="0" w:space="0" w:color="auto"/>
        <w:right w:val="none" w:sz="0" w:space="0" w:color="auto"/>
      </w:divBdr>
    </w:div>
    <w:div w:id="1492598085">
      <w:marLeft w:val="480"/>
      <w:marRight w:val="0"/>
      <w:marTop w:val="0"/>
      <w:marBottom w:val="0"/>
      <w:divBdr>
        <w:top w:val="none" w:sz="0" w:space="0" w:color="auto"/>
        <w:left w:val="none" w:sz="0" w:space="0" w:color="auto"/>
        <w:bottom w:val="none" w:sz="0" w:space="0" w:color="auto"/>
        <w:right w:val="none" w:sz="0" w:space="0" w:color="auto"/>
      </w:divBdr>
    </w:div>
    <w:div w:id="1492676541">
      <w:marLeft w:val="480"/>
      <w:marRight w:val="0"/>
      <w:marTop w:val="0"/>
      <w:marBottom w:val="0"/>
      <w:divBdr>
        <w:top w:val="none" w:sz="0" w:space="0" w:color="auto"/>
        <w:left w:val="none" w:sz="0" w:space="0" w:color="auto"/>
        <w:bottom w:val="none" w:sz="0" w:space="0" w:color="auto"/>
        <w:right w:val="none" w:sz="0" w:space="0" w:color="auto"/>
      </w:divBdr>
    </w:div>
    <w:div w:id="1492719353">
      <w:marLeft w:val="480"/>
      <w:marRight w:val="0"/>
      <w:marTop w:val="0"/>
      <w:marBottom w:val="0"/>
      <w:divBdr>
        <w:top w:val="none" w:sz="0" w:space="0" w:color="auto"/>
        <w:left w:val="none" w:sz="0" w:space="0" w:color="auto"/>
        <w:bottom w:val="none" w:sz="0" w:space="0" w:color="auto"/>
        <w:right w:val="none" w:sz="0" w:space="0" w:color="auto"/>
      </w:divBdr>
    </w:div>
    <w:div w:id="1492866961">
      <w:marLeft w:val="480"/>
      <w:marRight w:val="0"/>
      <w:marTop w:val="0"/>
      <w:marBottom w:val="0"/>
      <w:divBdr>
        <w:top w:val="none" w:sz="0" w:space="0" w:color="auto"/>
        <w:left w:val="none" w:sz="0" w:space="0" w:color="auto"/>
        <w:bottom w:val="none" w:sz="0" w:space="0" w:color="auto"/>
        <w:right w:val="none" w:sz="0" w:space="0" w:color="auto"/>
      </w:divBdr>
    </w:div>
    <w:div w:id="1492869425">
      <w:marLeft w:val="480"/>
      <w:marRight w:val="0"/>
      <w:marTop w:val="0"/>
      <w:marBottom w:val="0"/>
      <w:divBdr>
        <w:top w:val="none" w:sz="0" w:space="0" w:color="auto"/>
        <w:left w:val="none" w:sz="0" w:space="0" w:color="auto"/>
        <w:bottom w:val="none" w:sz="0" w:space="0" w:color="auto"/>
        <w:right w:val="none" w:sz="0" w:space="0" w:color="auto"/>
      </w:divBdr>
    </w:div>
    <w:div w:id="1492870670">
      <w:marLeft w:val="480"/>
      <w:marRight w:val="0"/>
      <w:marTop w:val="0"/>
      <w:marBottom w:val="0"/>
      <w:divBdr>
        <w:top w:val="none" w:sz="0" w:space="0" w:color="auto"/>
        <w:left w:val="none" w:sz="0" w:space="0" w:color="auto"/>
        <w:bottom w:val="none" w:sz="0" w:space="0" w:color="auto"/>
        <w:right w:val="none" w:sz="0" w:space="0" w:color="auto"/>
      </w:divBdr>
    </w:div>
    <w:div w:id="1492987584">
      <w:marLeft w:val="480"/>
      <w:marRight w:val="0"/>
      <w:marTop w:val="0"/>
      <w:marBottom w:val="0"/>
      <w:divBdr>
        <w:top w:val="none" w:sz="0" w:space="0" w:color="auto"/>
        <w:left w:val="none" w:sz="0" w:space="0" w:color="auto"/>
        <w:bottom w:val="none" w:sz="0" w:space="0" w:color="auto"/>
        <w:right w:val="none" w:sz="0" w:space="0" w:color="auto"/>
      </w:divBdr>
    </w:div>
    <w:div w:id="1493134833">
      <w:marLeft w:val="480"/>
      <w:marRight w:val="0"/>
      <w:marTop w:val="0"/>
      <w:marBottom w:val="0"/>
      <w:divBdr>
        <w:top w:val="none" w:sz="0" w:space="0" w:color="auto"/>
        <w:left w:val="none" w:sz="0" w:space="0" w:color="auto"/>
        <w:bottom w:val="none" w:sz="0" w:space="0" w:color="auto"/>
        <w:right w:val="none" w:sz="0" w:space="0" w:color="auto"/>
      </w:divBdr>
    </w:div>
    <w:div w:id="1493254468">
      <w:marLeft w:val="480"/>
      <w:marRight w:val="0"/>
      <w:marTop w:val="0"/>
      <w:marBottom w:val="0"/>
      <w:divBdr>
        <w:top w:val="none" w:sz="0" w:space="0" w:color="auto"/>
        <w:left w:val="none" w:sz="0" w:space="0" w:color="auto"/>
        <w:bottom w:val="none" w:sz="0" w:space="0" w:color="auto"/>
        <w:right w:val="none" w:sz="0" w:space="0" w:color="auto"/>
      </w:divBdr>
    </w:div>
    <w:div w:id="1493716654">
      <w:marLeft w:val="480"/>
      <w:marRight w:val="0"/>
      <w:marTop w:val="0"/>
      <w:marBottom w:val="0"/>
      <w:divBdr>
        <w:top w:val="none" w:sz="0" w:space="0" w:color="auto"/>
        <w:left w:val="none" w:sz="0" w:space="0" w:color="auto"/>
        <w:bottom w:val="none" w:sz="0" w:space="0" w:color="auto"/>
        <w:right w:val="none" w:sz="0" w:space="0" w:color="auto"/>
      </w:divBdr>
    </w:div>
    <w:div w:id="1493914100">
      <w:marLeft w:val="480"/>
      <w:marRight w:val="0"/>
      <w:marTop w:val="0"/>
      <w:marBottom w:val="0"/>
      <w:divBdr>
        <w:top w:val="none" w:sz="0" w:space="0" w:color="auto"/>
        <w:left w:val="none" w:sz="0" w:space="0" w:color="auto"/>
        <w:bottom w:val="none" w:sz="0" w:space="0" w:color="auto"/>
        <w:right w:val="none" w:sz="0" w:space="0" w:color="auto"/>
      </w:divBdr>
    </w:div>
    <w:div w:id="1494102014">
      <w:marLeft w:val="480"/>
      <w:marRight w:val="0"/>
      <w:marTop w:val="0"/>
      <w:marBottom w:val="0"/>
      <w:divBdr>
        <w:top w:val="none" w:sz="0" w:space="0" w:color="auto"/>
        <w:left w:val="none" w:sz="0" w:space="0" w:color="auto"/>
        <w:bottom w:val="none" w:sz="0" w:space="0" w:color="auto"/>
        <w:right w:val="none" w:sz="0" w:space="0" w:color="auto"/>
      </w:divBdr>
    </w:div>
    <w:div w:id="1494104965">
      <w:marLeft w:val="480"/>
      <w:marRight w:val="0"/>
      <w:marTop w:val="0"/>
      <w:marBottom w:val="0"/>
      <w:divBdr>
        <w:top w:val="none" w:sz="0" w:space="0" w:color="auto"/>
        <w:left w:val="none" w:sz="0" w:space="0" w:color="auto"/>
        <w:bottom w:val="none" w:sz="0" w:space="0" w:color="auto"/>
        <w:right w:val="none" w:sz="0" w:space="0" w:color="auto"/>
      </w:divBdr>
    </w:div>
    <w:div w:id="1494446916">
      <w:marLeft w:val="480"/>
      <w:marRight w:val="0"/>
      <w:marTop w:val="0"/>
      <w:marBottom w:val="0"/>
      <w:divBdr>
        <w:top w:val="none" w:sz="0" w:space="0" w:color="auto"/>
        <w:left w:val="none" w:sz="0" w:space="0" w:color="auto"/>
        <w:bottom w:val="none" w:sz="0" w:space="0" w:color="auto"/>
        <w:right w:val="none" w:sz="0" w:space="0" w:color="auto"/>
      </w:divBdr>
    </w:div>
    <w:div w:id="1494493761">
      <w:marLeft w:val="480"/>
      <w:marRight w:val="0"/>
      <w:marTop w:val="0"/>
      <w:marBottom w:val="0"/>
      <w:divBdr>
        <w:top w:val="none" w:sz="0" w:space="0" w:color="auto"/>
        <w:left w:val="none" w:sz="0" w:space="0" w:color="auto"/>
        <w:bottom w:val="none" w:sz="0" w:space="0" w:color="auto"/>
        <w:right w:val="none" w:sz="0" w:space="0" w:color="auto"/>
      </w:divBdr>
    </w:div>
    <w:div w:id="1495224317">
      <w:marLeft w:val="480"/>
      <w:marRight w:val="0"/>
      <w:marTop w:val="0"/>
      <w:marBottom w:val="0"/>
      <w:divBdr>
        <w:top w:val="none" w:sz="0" w:space="0" w:color="auto"/>
        <w:left w:val="none" w:sz="0" w:space="0" w:color="auto"/>
        <w:bottom w:val="none" w:sz="0" w:space="0" w:color="auto"/>
        <w:right w:val="none" w:sz="0" w:space="0" w:color="auto"/>
      </w:divBdr>
    </w:div>
    <w:div w:id="1495336473">
      <w:marLeft w:val="480"/>
      <w:marRight w:val="0"/>
      <w:marTop w:val="0"/>
      <w:marBottom w:val="0"/>
      <w:divBdr>
        <w:top w:val="none" w:sz="0" w:space="0" w:color="auto"/>
        <w:left w:val="none" w:sz="0" w:space="0" w:color="auto"/>
        <w:bottom w:val="none" w:sz="0" w:space="0" w:color="auto"/>
        <w:right w:val="none" w:sz="0" w:space="0" w:color="auto"/>
      </w:divBdr>
    </w:div>
    <w:div w:id="1495410932">
      <w:marLeft w:val="480"/>
      <w:marRight w:val="0"/>
      <w:marTop w:val="0"/>
      <w:marBottom w:val="0"/>
      <w:divBdr>
        <w:top w:val="none" w:sz="0" w:space="0" w:color="auto"/>
        <w:left w:val="none" w:sz="0" w:space="0" w:color="auto"/>
        <w:bottom w:val="none" w:sz="0" w:space="0" w:color="auto"/>
        <w:right w:val="none" w:sz="0" w:space="0" w:color="auto"/>
      </w:divBdr>
    </w:div>
    <w:div w:id="1495492307">
      <w:marLeft w:val="480"/>
      <w:marRight w:val="0"/>
      <w:marTop w:val="0"/>
      <w:marBottom w:val="0"/>
      <w:divBdr>
        <w:top w:val="none" w:sz="0" w:space="0" w:color="auto"/>
        <w:left w:val="none" w:sz="0" w:space="0" w:color="auto"/>
        <w:bottom w:val="none" w:sz="0" w:space="0" w:color="auto"/>
        <w:right w:val="none" w:sz="0" w:space="0" w:color="auto"/>
      </w:divBdr>
    </w:div>
    <w:div w:id="1495533628">
      <w:marLeft w:val="480"/>
      <w:marRight w:val="0"/>
      <w:marTop w:val="0"/>
      <w:marBottom w:val="0"/>
      <w:divBdr>
        <w:top w:val="none" w:sz="0" w:space="0" w:color="auto"/>
        <w:left w:val="none" w:sz="0" w:space="0" w:color="auto"/>
        <w:bottom w:val="none" w:sz="0" w:space="0" w:color="auto"/>
        <w:right w:val="none" w:sz="0" w:space="0" w:color="auto"/>
      </w:divBdr>
    </w:div>
    <w:div w:id="1495604032">
      <w:marLeft w:val="480"/>
      <w:marRight w:val="0"/>
      <w:marTop w:val="0"/>
      <w:marBottom w:val="0"/>
      <w:divBdr>
        <w:top w:val="none" w:sz="0" w:space="0" w:color="auto"/>
        <w:left w:val="none" w:sz="0" w:space="0" w:color="auto"/>
        <w:bottom w:val="none" w:sz="0" w:space="0" w:color="auto"/>
        <w:right w:val="none" w:sz="0" w:space="0" w:color="auto"/>
      </w:divBdr>
    </w:div>
    <w:div w:id="1495754454">
      <w:marLeft w:val="480"/>
      <w:marRight w:val="0"/>
      <w:marTop w:val="0"/>
      <w:marBottom w:val="0"/>
      <w:divBdr>
        <w:top w:val="none" w:sz="0" w:space="0" w:color="auto"/>
        <w:left w:val="none" w:sz="0" w:space="0" w:color="auto"/>
        <w:bottom w:val="none" w:sz="0" w:space="0" w:color="auto"/>
        <w:right w:val="none" w:sz="0" w:space="0" w:color="auto"/>
      </w:divBdr>
    </w:div>
    <w:div w:id="1495757839">
      <w:marLeft w:val="480"/>
      <w:marRight w:val="0"/>
      <w:marTop w:val="0"/>
      <w:marBottom w:val="0"/>
      <w:divBdr>
        <w:top w:val="none" w:sz="0" w:space="0" w:color="auto"/>
        <w:left w:val="none" w:sz="0" w:space="0" w:color="auto"/>
        <w:bottom w:val="none" w:sz="0" w:space="0" w:color="auto"/>
        <w:right w:val="none" w:sz="0" w:space="0" w:color="auto"/>
      </w:divBdr>
    </w:div>
    <w:div w:id="1495880622">
      <w:marLeft w:val="480"/>
      <w:marRight w:val="0"/>
      <w:marTop w:val="0"/>
      <w:marBottom w:val="0"/>
      <w:divBdr>
        <w:top w:val="none" w:sz="0" w:space="0" w:color="auto"/>
        <w:left w:val="none" w:sz="0" w:space="0" w:color="auto"/>
        <w:bottom w:val="none" w:sz="0" w:space="0" w:color="auto"/>
        <w:right w:val="none" w:sz="0" w:space="0" w:color="auto"/>
      </w:divBdr>
    </w:div>
    <w:div w:id="1496071401">
      <w:marLeft w:val="480"/>
      <w:marRight w:val="0"/>
      <w:marTop w:val="0"/>
      <w:marBottom w:val="0"/>
      <w:divBdr>
        <w:top w:val="none" w:sz="0" w:space="0" w:color="auto"/>
        <w:left w:val="none" w:sz="0" w:space="0" w:color="auto"/>
        <w:bottom w:val="none" w:sz="0" w:space="0" w:color="auto"/>
        <w:right w:val="none" w:sz="0" w:space="0" w:color="auto"/>
      </w:divBdr>
    </w:div>
    <w:div w:id="1496140801">
      <w:marLeft w:val="480"/>
      <w:marRight w:val="0"/>
      <w:marTop w:val="0"/>
      <w:marBottom w:val="0"/>
      <w:divBdr>
        <w:top w:val="none" w:sz="0" w:space="0" w:color="auto"/>
        <w:left w:val="none" w:sz="0" w:space="0" w:color="auto"/>
        <w:bottom w:val="none" w:sz="0" w:space="0" w:color="auto"/>
        <w:right w:val="none" w:sz="0" w:space="0" w:color="auto"/>
      </w:divBdr>
    </w:div>
    <w:div w:id="1496217511">
      <w:marLeft w:val="480"/>
      <w:marRight w:val="0"/>
      <w:marTop w:val="0"/>
      <w:marBottom w:val="0"/>
      <w:divBdr>
        <w:top w:val="none" w:sz="0" w:space="0" w:color="auto"/>
        <w:left w:val="none" w:sz="0" w:space="0" w:color="auto"/>
        <w:bottom w:val="none" w:sz="0" w:space="0" w:color="auto"/>
        <w:right w:val="none" w:sz="0" w:space="0" w:color="auto"/>
      </w:divBdr>
    </w:div>
    <w:div w:id="1496334069">
      <w:marLeft w:val="480"/>
      <w:marRight w:val="0"/>
      <w:marTop w:val="0"/>
      <w:marBottom w:val="0"/>
      <w:divBdr>
        <w:top w:val="none" w:sz="0" w:space="0" w:color="auto"/>
        <w:left w:val="none" w:sz="0" w:space="0" w:color="auto"/>
        <w:bottom w:val="none" w:sz="0" w:space="0" w:color="auto"/>
        <w:right w:val="none" w:sz="0" w:space="0" w:color="auto"/>
      </w:divBdr>
    </w:div>
    <w:div w:id="1496337884">
      <w:marLeft w:val="480"/>
      <w:marRight w:val="0"/>
      <w:marTop w:val="0"/>
      <w:marBottom w:val="0"/>
      <w:divBdr>
        <w:top w:val="none" w:sz="0" w:space="0" w:color="auto"/>
        <w:left w:val="none" w:sz="0" w:space="0" w:color="auto"/>
        <w:bottom w:val="none" w:sz="0" w:space="0" w:color="auto"/>
        <w:right w:val="none" w:sz="0" w:space="0" w:color="auto"/>
      </w:divBdr>
    </w:div>
    <w:div w:id="1496415290">
      <w:marLeft w:val="480"/>
      <w:marRight w:val="0"/>
      <w:marTop w:val="0"/>
      <w:marBottom w:val="0"/>
      <w:divBdr>
        <w:top w:val="none" w:sz="0" w:space="0" w:color="auto"/>
        <w:left w:val="none" w:sz="0" w:space="0" w:color="auto"/>
        <w:bottom w:val="none" w:sz="0" w:space="0" w:color="auto"/>
        <w:right w:val="none" w:sz="0" w:space="0" w:color="auto"/>
      </w:divBdr>
    </w:div>
    <w:div w:id="1496531590">
      <w:marLeft w:val="480"/>
      <w:marRight w:val="0"/>
      <w:marTop w:val="0"/>
      <w:marBottom w:val="0"/>
      <w:divBdr>
        <w:top w:val="none" w:sz="0" w:space="0" w:color="auto"/>
        <w:left w:val="none" w:sz="0" w:space="0" w:color="auto"/>
        <w:bottom w:val="none" w:sz="0" w:space="0" w:color="auto"/>
        <w:right w:val="none" w:sz="0" w:space="0" w:color="auto"/>
      </w:divBdr>
    </w:div>
    <w:div w:id="1496648069">
      <w:marLeft w:val="480"/>
      <w:marRight w:val="0"/>
      <w:marTop w:val="0"/>
      <w:marBottom w:val="0"/>
      <w:divBdr>
        <w:top w:val="none" w:sz="0" w:space="0" w:color="auto"/>
        <w:left w:val="none" w:sz="0" w:space="0" w:color="auto"/>
        <w:bottom w:val="none" w:sz="0" w:space="0" w:color="auto"/>
        <w:right w:val="none" w:sz="0" w:space="0" w:color="auto"/>
      </w:divBdr>
    </w:div>
    <w:div w:id="1496650884">
      <w:marLeft w:val="480"/>
      <w:marRight w:val="0"/>
      <w:marTop w:val="0"/>
      <w:marBottom w:val="0"/>
      <w:divBdr>
        <w:top w:val="none" w:sz="0" w:space="0" w:color="auto"/>
        <w:left w:val="none" w:sz="0" w:space="0" w:color="auto"/>
        <w:bottom w:val="none" w:sz="0" w:space="0" w:color="auto"/>
        <w:right w:val="none" w:sz="0" w:space="0" w:color="auto"/>
      </w:divBdr>
    </w:div>
    <w:div w:id="1496652379">
      <w:marLeft w:val="480"/>
      <w:marRight w:val="0"/>
      <w:marTop w:val="0"/>
      <w:marBottom w:val="0"/>
      <w:divBdr>
        <w:top w:val="none" w:sz="0" w:space="0" w:color="auto"/>
        <w:left w:val="none" w:sz="0" w:space="0" w:color="auto"/>
        <w:bottom w:val="none" w:sz="0" w:space="0" w:color="auto"/>
        <w:right w:val="none" w:sz="0" w:space="0" w:color="auto"/>
      </w:divBdr>
    </w:div>
    <w:div w:id="1496652892">
      <w:marLeft w:val="480"/>
      <w:marRight w:val="0"/>
      <w:marTop w:val="0"/>
      <w:marBottom w:val="0"/>
      <w:divBdr>
        <w:top w:val="none" w:sz="0" w:space="0" w:color="auto"/>
        <w:left w:val="none" w:sz="0" w:space="0" w:color="auto"/>
        <w:bottom w:val="none" w:sz="0" w:space="0" w:color="auto"/>
        <w:right w:val="none" w:sz="0" w:space="0" w:color="auto"/>
      </w:divBdr>
    </w:div>
    <w:div w:id="1496654141">
      <w:marLeft w:val="480"/>
      <w:marRight w:val="0"/>
      <w:marTop w:val="0"/>
      <w:marBottom w:val="0"/>
      <w:divBdr>
        <w:top w:val="none" w:sz="0" w:space="0" w:color="auto"/>
        <w:left w:val="none" w:sz="0" w:space="0" w:color="auto"/>
        <w:bottom w:val="none" w:sz="0" w:space="0" w:color="auto"/>
        <w:right w:val="none" w:sz="0" w:space="0" w:color="auto"/>
      </w:divBdr>
    </w:div>
    <w:div w:id="1496800043">
      <w:marLeft w:val="480"/>
      <w:marRight w:val="0"/>
      <w:marTop w:val="0"/>
      <w:marBottom w:val="0"/>
      <w:divBdr>
        <w:top w:val="none" w:sz="0" w:space="0" w:color="auto"/>
        <w:left w:val="none" w:sz="0" w:space="0" w:color="auto"/>
        <w:bottom w:val="none" w:sz="0" w:space="0" w:color="auto"/>
        <w:right w:val="none" w:sz="0" w:space="0" w:color="auto"/>
      </w:divBdr>
    </w:div>
    <w:div w:id="1496873172">
      <w:marLeft w:val="480"/>
      <w:marRight w:val="0"/>
      <w:marTop w:val="0"/>
      <w:marBottom w:val="0"/>
      <w:divBdr>
        <w:top w:val="none" w:sz="0" w:space="0" w:color="auto"/>
        <w:left w:val="none" w:sz="0" w:space="0" w:color="auto"/>
        <w:bottom w:val="none" w:sz="0" w:space="0" w:color="auto"/>
        <w:right w:val="none" w:sz="0" w:space="0" w:color="auto"/>
      </w:divBdr>
    </w:div>
    <w:div w:id="1497187307">
      <w:marLeft w:val="480"/>
      <w:marRight w:val="0"/>
      <w:marTop w:val="0"/>
      <w:marBottom w:val="0"/>
      <w:divBdr>
        <w:top w:val="none" w:sz="0" w:space="0" w:color="auto"/>
        <w:left w:val="none" w:sz="0" w:space="0" w:color="auto"/>
        <w:bottom w:val="none" w:sz="0" w:space="0" w:color="auto"/>
        <w:right w:val="none" w:sz="0" w:space="0" w:color="auto"/>
      </w:divBdr>
    </w:div>
    <w:div w:id="1497305159">
      <w:marLeft w:val="480"/>
      <w:marRight w:val="0"/>
      <w:marTop w:val="0"/>
      <w:marBottom w:val="0"/>
      <w:divBdr>
        <w:top w:val="none" w:sz="0" w:space="0" w:color="auto"/>
        <w:left w:val="none" w:sz="0" w:space="0" w:color="auto"/>
        <w:bottom w:val="none" w:sz="0" w:space="0" w:color="auto"/>
        <w:right w:val="none" w:sz="0" w:space="0" w:color="auto"/>
      </w:divBdr>
    </w:div>
    <w:div w:id="1497308427">
      <w:marLeft w:val="480"/>
      <w:marRight w:val="0"/>
      <w:marTop w:val="0"/>
      <w:marBottom w:val="0"/>
      <w:divBdr>
        <w:top w:val="none" w:sz="0" w:space="0" w:color="auto"/>
        <w:left w:val="none" w:sz="0" w:space="0" w:color="auto"/>
        <w:bottom w:val="none" w:sz="0" w:space="0" w:color="auto"/>
        <w:right w:val="none" w:sz="0" w:space="0" w:color="auto"/>
      </w:divBdr>
    </w:div>
    <w:div w:id="1497309339">
      <w:marLeft w:val="480"/>
      <w:marRight w:val="0"/>
      <w:marTop w:val="0"/>
      <w:marBottom w:val="0"/>
      <w:divBdr>
        <w:top w:val="none" w:sz="0" w:space="0" w:color="auto"/>
        <w:left w:val="none" w:sz="0" w:space="0" w:color="auto"/>
        <w:bottom w:val="none" w:sz="0" w:space="0" w:color="auto"/>
        <w:right w:val="none" w:sz="0" w:space="0" w:color="auto"/>
      </w:divBdr>
    </w:div>
    <w:div w:id="1497332798">
      <w:marLeft w:val="480"/>
      <w:marRight w:val="0"/>
      <w:marTop w:val="0"/>
      <w:marBottom w:val="0"/>
      <w:divBdr>
        <w:top w:val="none" w:sz="0" w:space="0" w:color="auto"/>
        <w:left w:val="none" w:sz="0" w:space="0" w:color="auto"/>
        <w:bottom w:val="none" w:sz="0" w:space="0" w:color="auto"/>
        <w:right w:val="none" w:sz="0" w:space="0" w:color="auto"/>
      </w:divBdr>
    </w:div>
    <w:div w:id="1498036585">
      <w:marLeft w:val="480"/>
      <w:marRight w:val="0"/>
      <w:marTop w:val="0"/>
      <w:marBottom w:val="0"/>
      <w:divBdr>
        <w:top w:val="none" w:sz="0" w:space="0" w:color="auto"/>
        <w:left w:val="none" w:sz="0" w:space="0" w:color="auto"/>
        <w:bottom w:val="none" w:sz="0" w:space="0" w:color="auto"/>
        <w:right w:val="none" w:sz="0" w:space="0" w:color="auto"/>
      </w:divBdr>
    </w:div>
    <w:div w:id="1498111243">
      <w:marLeft w:val="480"/>
      <w:marRight w:val="0"/>
      <w:marTop w:val="0"/>
      <w:marBottom w:val="0"/>
      <w:divBdr>
        <w:top w:val="none" w:sz="0" w:space="0" w:color="auto"/>
        <w:left w:val="none" w:sz="0" w:space="0" w:color="auto"/>
        <w:bottom w:val="none" w:sz="0" w:space="0" w:color="auto"/>
        <w:right w:val="none" w:sz="0" w:space="0" w:color="auto"/>
      </w:divBdr>
    </w:div>
    <w:div w:id="1498158081">
      <w:marLeft w:val="480"/>
      <w:marRight w:val="0"/>
      <w:marTop w:val="0"/>
      <w:marBottom w:val="0"/>
      <w:divBdr>
        <w:top w:val="none" w:sz="0" w:space="0" w:color="auto"/>
        <w:left w:val="none" w:sz="0" w:space="0" w:color="auto"/>
        <w:bottom w:val="none" w:sz="0" w:space="0" w:color="auto"/>
        <w:right w:val="none" w:sz="0" w:space="0" w:color="auto"/>
      </w:divBdr>
    </w:div>
    <w:div w:id="1498306526">
      <w:marLeft w:val="480"/>
      <w:marRight w:val="0"/>
      <w:marTop w:val="0"/>
      <w:marBottom w:val="0"/>
      <w:divBdr>
        <w:top w:val="none" w:sz="0" w:space="0" w:color="auto"/>
        <w:left w:val="none" w:sz="0" w:space="0" w:color="auto"/>
        <w:bottom w:val="none" w:sz="0" w:space="0" w:color="auto"/>
        <w:right w:val="none" w:sz="0" w:space="0" w:color="auto"/>
      </w:divBdr>
    </w:div>
    <w:div w:id="1498307699">
      <w:marLeft w:val="480"/>
      <w:marRight w:val="0"/>
      <w:marTop w:val="0"/>
      <w:marBottom w:val="0"/>
      <w:divBdr>
        <w:top w:val="none" w:sz="0" w:space="0" w:color="auto"/>
        <w:left w:val="none" w:sz="0" w:space="0" w:color="auto"/>
        <w:bottom w:val="none" w:sz="0" w:space="0" w:color="auto"/>
        <w:right w:val="none" w:sz="0" w:space="0" w:color="auto"/>
      </w:divBdr>
    </w:div>
    <w:div w:id="1498567871">
      <w:marLeft w:val="480"/>
      <w:marRight w:val="0"/>
      <w:marTop w:val="0"/>
      <w:marBottom w:val="0"/>
      <w:divBdr>
        <w:top w:val="none" w:sz="0" w:space="0" w:color="auto"/>
        <w:left w:val="none" w:sz="0" w:space="0" w:color="auto"/>
        <w:bottom w:val="none" w:sz="0" w:space="0" w:color="auto"/>
        <w:right w:val="none" w:sz="0" w:space="0" w:color="auto"/>
      </w:divBdr>
    </w:div>
    <w:div w:id="1498618265">
      <w:marLeft w:val="480"/>
      <w:marRight w:val="0"/>
      <w:marTop w:val="0"/>
      <w:marBottom w:val="0"/>
      <w:divBdr>
        <w:top w:val="none" w:sz="0" w:space="0" w:color="auto"/>
        <w:left w:val="none" w:sz="0" w:space="0" w:color="auto"/>
        <w:bottom w:val="none" w:sz="0" w:space="0" w:color="auto"/>
        <w:right w:val="none" w:sz="0" w:space="0" w:color="auto"/>
      </w:divBdr>
    </w:div>
    <w:div w:id="1498691876">
      <w:marLeft w:val="480"/>
      <w:marRight w:val="0"/>
      <w:marTop w:val="0"/>
      <w:marBottom w:val="0"/>
      <w:divBdr>
        <w:top w:val="none" w:sz="0" w:space="0" w:color="auto"/>
        <w:left w:val="none" w:sz="0" w:space="0" w:color="auto"/>
        <w:bottom w:val="none" w:sz="0" w:space="0" w:color="auto"/>
        <w:right w:val="none" w:sz="0" w:space="0" w:color="auto"/>
      </w:divBdr>
    </w:div>
    <w:div w:id="1498887043">
      <w:marLeft w:val="480"/>
      <w:marRight w:val="0"/>
      <w:marTop w:val="0"/>
      <w:marBottom w:val="0"/>
      <w:divBdr>
        <w:top w:val="none" w:sz="0" w:space="0" w:color="auto"/>
        <w:left w:val="none" w:sz="0" w:space="0" w:color="auto"/>
        <w:bottom w:val="none" w:sz="0" w:space="0" w:color="auto"/>
        <w:right w:val="none" w:sz="0" w:space="0" w:color="auto"/>
      </w:divBdr>
    </w:div>
    <w:div w:id="1499225088">
      <w:marLeft w:val="480"/>
      <w:marRight w:val="0"/>
      <w:marTop w:val="0"/>
      <w:marBottom w:val="0"/>
      <w:divBdr>
        <w:top w:val="none" w:sz="0" w:space="0" w:color="auto"/>
        <w:left w:val="none" w:sz="0" w:space="0" w:color="auto"/>
        <w:bottom w:val="none" w:sz="0" w:space="0" w:color="auto"/>
        <w:right w:val="none" w:sz="0" w:space="0" w:color="auto"/>
      </w:divBdr>
    </w:div>
    <w:div w:id="1499226199">
      <w:marLeft w:val="480"/>
      <w:marRight w:val="0"/>
      <w:marTop w:val="0"/>
      <w:marBottom w:val="0"/>
      <w:divBdr>
        <w:top w:val="none" w:sz="0" w:space="0" w:color="auto"/>
        <w:left w:val="none" w:sz="0" w:space="0" w:color="auto"/>
        <w:bottom w:val="none" w:sz="0" w:space="0" w:color="auto"/>
        <w:right w:val="none" w:sz="0" w:space="0" w:color="auto"/>
      </w:divBdr>
    </w:div>
    <w:div w:id="1499270325">
      <w:marLeft w:val="480"/>
      <w:marRight w:val="0"/>
      <w:marTop w:val="0"/>
      <w:marBottom w:val="0"/>
      <w:divBdr>
        <w:top w:val="none" w:sz="0" w:space="0" w:color="auto"/>
        <w:left w:val="none" w:sz="0" w:space="0" w:color="auto"/>
        <w:bottom w:val="none" w:sz="0" w:space="0" w:color="auto"/>
        <w:right w:val="none" w:sz="0" w:space="0" w:color="auto"/>
      </w:divBdr>
    </w:div>
    <w:div w:id="1499494068">
      <w:marLeft w:val="480"/>
      <w:marRight w:val="0"/>
      <w:marTop w:val="0"/>
      <w:marBottom w:val="0"/>
      <w:divBdr>
        <w:top w:val="none" w:sz="0" w:space="0" w:color="auto"/>
        <w:left w:val="none" w:sz="0" w:space="0" w:color="auto"/>
        <w:bottom w:val="none" w:sz="0" w:space="0" w:color="auto"/>
        <w:right w:val="none" w:sz="0" w:space="0" w:color="auto"/>
      </w:divBdr>
    </w:div>
    <w:div w:id="1499687210">
      <w:marLeft w:val="480"/>
      <w:marRight w:val="0"/>
      <w:marTop w:val="0"/>
      <w:marBottom w:val="0"/>
      <w:divBdr>
        <w:top w:val="none" w:sz="0" w:space="0" w:color="auto"/>
        <w:left w:val="none" w:sz="0" w:space="0" w:color="auto"/>
        <w:bottom w:val="none" w:sz="0" w:space="0" w:color="auto"/>
        <w:right w:val="none" w:sz="0" w:space="0" w:color="auto"/>
      </w:divBdr>
    </w:div>
    <w:div w:id="1499729574">
      <w:marLeft w:val="480"/>
      <w:marRight w:val="0"/>
      <w:marTop w:val="0"/>
      <w:marBottom w:val="0"/>
      <w:divBdr>
        <w:top w:val="none" w:sz="0" w:space="0" w:color="auto"/>
        <w:left w:val="none" w:sz="0" w:space="0" w:color="auto"/>
        <w:bottom w:val="none" w:sz="0" w:space="0" w:color="auto"/>
        <w:right w:val="none" w:sz="0" w:space="0" w:color="auto"/>
      </w:divBdr>
    </w:div>
    <w:div w:id="1499805336">
      <w:marLeft w:val="480"/>
      <w:marRight w:val="0"/>
      <w:marTop w:val="0"/>
      <w:marBottom w:val="0"/>
      <w:divBdr>
        <w:top w:val="none" w:sz="0" w:space="0" w:color="auto"/>
        <w:left w:val="none" w:sz="0" w:space="0" w:color="auto"/>
        <w:bottom w:val="none" w:sz="0" w:space="0" w:color="auto"/>
        <w:right w:val="none" w:sz="0" w:space="0" w:color="auto"/>
      </w:divBdr>
    </w:div>
    <w:div w:id="1500148817">
      <w:marLeft w:val="480"/>
      <w:marRight w:val="0"/>
      <w:marTop w:val="0"/>
      <w:marBottom w:val="0"/>
      <w:divBdr>
        <w:top w:val="none" w:sz="0" w:space="0" w:color="auto"/>
        <w:left w:val="none" w:sz="0" w:space="0" w:color="auto"/>
        <w:bottom w:val="none" w:sz="0" w:space="0" w:color="auto"/>
        <w:right w:val="none" w:sz="0" w:space="0" w:color="auto"/>
      </w:divBdr>
    </w:div>
    <w:div w:id="1500150350">
      <w:marLeft w:val="480"/>
      <w:marRight w:val="0"/>
      <w:marTop w:val="0"/>
      <w:marBottom w:val="0"/>
      <w:divBdr>
        <w:top w:val="none" w:sz="0" w:space="0" w:color="auto"/>
        <w:left w:val="none" w:sz="0" w:space="0" w:color="auto"/>
        <w:bottom w:val="none" w:sz="0" w:space="0" w:color="auto"/>
        <w:right w:val="none" w:sz="0" w:space="0" w:color="auto"/>
      </w:divBdr>
    </w:div>
    <w:div w:id="1500193156">
      <w:marLeft w:val="480"/>
      <w:marRight w:val="0"/>
      <w:marTop w:val="0"/>
      <w:marBottom w:val="0"/>
      <w:divBdr>
        <w:top w:val="none" w:sz="0" w:space="0" w:color="auto"/>
        <w:left w:val="none" w:sz="0" w:space="0" w:color="auto"/>
        <w:bottom w:val="none" w:sz="0" w:space="0" w:color="auto"/>
        <w:right w:val="none" w:sz="0" w:space="0" w:color="auto"/>
      </w:divBdr>
    </w:div>
    <w:div w:id="1500196234">
      <w:marLeft w:val="480"/>
      <w:marRight w:val="0"/>
      <w:marTop w:val="0"/>
      <w:marBottom w:val="0"/>
      <w:divBdr>
        <w:top w:val="none" w:sz="0" w:space="0" w:color="auto"/>
        <w:left w:val="none" w:sz="0" w:space="0" w:color="auto"/>
        <w:bottom w:val="none" w:sz="0" w:space="0" w:color="auto"/>
        <w:right w:val="none" w:sz="0" w:space="0" w:color="auto"/>
      </w:divBdr>
    </w:div>
    <w:div w:id="1500342910">
      <w:marLeft w:val="480"/>
      <w:marRight w:val="0"/>
      <w:marTop w:val="0"/>
      <w:marBottom w:val="0"/>
      <w:divBdr>
        <w:top w:val="none" w:sz="0" w:space="0" w:color="auto"/>
        <w:left w:val="none" w:sz="0" w:space="0" w:color="auto"/>
        <w:bottom w:val="none" w:sz="0" w:space="0" w:color="auto"/>
        <w:right w:val="none" w:sz="0" w:space="0" w:color="auto"/>
      </w:divBdr>
    </w:div>
    <w:div w:id="1500387302">
      <w:marLeft w:val="480"/>
      <w:marRight w:val="0"/>
      <w:marTop w:val="0"/>
      <w:marBottom w:val="0"/>
      <w:divBdr>
        <w:top w:val="none" w:sz="0" w:space="0" w:color="auto"/>
        <w:left w:val="none" w:sz="0" w:space="0" w:color="auto"/>
        <w:bottom w:val="none" w:sz="0" w:space="0" w:color="auto"/>
        <w:right w:val="none" w:sz="0" w:space="0" w:color="auto"/>
      </w:divBdr>
    </w:div>
    <w:div w:id="1500465057">
      <w:marLeft w:val="480"/>
      <w:marRight w:val="0"/>
      <w:marTop w:val="0"/>
      <w:marBottom w:val="0"/>
      <w:divBdr>
        <w:top w:val="none" w:sz="0" w:space="0" w:color="auto"/>
        <w:left w:val="none" w:sz="0" w:space="0" w:color="auto"/>
        <w:bottom w:val="none" w:sz="0" w:space="0" w:color="auto"/>
        <w:right w:val="none" w:sz="0" w:space="0" w:color="auto"/>
      </w:divBdr>
    </w:div>
    <w:div w:id="1500465715">
      <w:marLeft w:val="480"/>
      <w:marRight w:val="0"/>
      <w:marTop w:val="0"/>
      <w:marBottom w:val="0"/>
      <w:divBdr>
        <w:top w:val="none" w:sz="0" w:space="0" w:color="auto"/>
        <w:left w:val="none" w:sz="0" w:space="0" w:color="auto"/>
        <w:bottom w:val="none" w:sz="0" w:space="0" w:color="auto"/>
        <w:right w:val="none" w:sz="0" w:space="0" w:color="auto"/>
      </w:divBdr>
    </w:div>
    <w:div w:id="1500536078">
      <w:marLeft w:val="480"/>
      <w:marRight w:val="0"/>
      <w:marTop w:val="0"/>
      <w:marBottom w:val="0"/>
      <w:divBdr>
        <w:top w:val="none" w:sz="0" w:space="0" w:color="auto"/>
        <w:left w:val="none" w:sz="0" w:space="0" w:color="auto"/>
        <w:bottom w:val="none" w:sz="0" w:space="0" w:color="auto"/>
        <w:right w:val="none" w:sz="0" w:space="0" w:color="auto"/>
      </w:divBdr>
    </w:div>
    <w:div w:id="1500652573">
      <w:marLeft w:val="480"/>
      <w:marRight w:val="0"/>
      <w:marTop w:val="0"/>
      <w:marBottom w:val="0"/>
      <w:divBdr>
        <w:top w:val="none" w:sz="0" w:space="0" w:color="auto"/>
        <w:left w:val="none" w:sz="0" w:space="0" w:color="auto"/>
        <w:bottom w:val="none" w:sz="0" w:space="0" w:color="auto"/>
        <w:right w:val="none" w:sz="0" w:space="0" w:color="auto"/>
      </w:divBdr>
    </w:div>
    <w:div w:id="1500656845">
      <w:marLeft w:val="480"/>
      <w:marRight w:val="0"/>
      <w:marTop w:val="0"/>
      <w:marBottom w:val="0"/>
      <w:divBdr>
        <w:top w:val="none" w:sz="0" w:space="0" w:color="auto"/>
        <w:left w:val="none" w:sz="0" w:space="0" w:color="auto"/>
        <w:bottom w:val="none" w:sz="0" w:space="0" w:color="auto"/>
        <w:right w:val="none" w:sz="0" w:space="0" w:color="auto"/>
      </w:divBdr>
    </w:div>
    <w:div w:id="1500730088">
      <w:marLeft w:val="480"/>
      <w:marRight w:val="0"/>
      <w:marTop w:val="0"/>
      <w:marBottom w:val="0"/>
      <w:divBdr>
        <w:top w:val="none" w:sz="0" w:space="0" w:color="auto"/>
        <w:left w:val="none" w:sz="0" w:space="0" w:color="auto"/>
        <w:bottom w:val="none" w:sz="0" w:space="0" w:color="auto"/>
        <w:right w:val="none" w:sz="0" w:space="0" w:color="auto"/>
      </w:divBdr>
    </w:div>
    <w:div w:id="1500850267">
      <w:marLeft w:val="480"/>
      <w:marRight w:val="0"/>
      <w:marTop w:val="0"/>
      <w:marBottom w:val="0"/>
      <w:divBdr>
        <w:top w:val="none" w:sz="0" w:space="0" w:color="auto"/>
        <w:left w:val="none" w:sz="0" w:space="0" w:color="auto"/>
        <w:bottom w:val="none" w:sz="0" w:space="0" w:color="auto"/>
        <w:right w:val="none" w:sz="0" w:space="0" w:color="auto"/>
      </w:divBdr>
    </w:div>
    <w:div w:id="1500998836">
      <w:marLeft w:val="480"/>
      <w:marRight w:val="0"/>
      <w:marTop w:val="0"/>
      <w:marBottom w:val="0"/>
      <w:divBdr>
        <w:top w:val="none" w:sz="0" w:space="0" w:color="auto"/>
        <w:left w:val="none" w:sz="0" w:space="0" w:color="auto"/>
        <w:bottom w:val="none" w:sz="0" w:space="0" w:color="auto"/>
        <w:right w:val="none" w:sz="0" w:space="0" w:color="auto"/>
      </w:divBdr>
    </w:div>
    <w:div w:id="1501115439">
      <w:marLeft w:val="480"/>
      <w:marRight w:val="0"/>
      <w:marTop w:val="0"/>
      <w:marBottom w:val="0"/>
      <w:divBdr>
        <w:top w:val="none" w:sz="0" w:space="0" w:color="auto"/>
        <w:left w:val="none" w:sz="0" w:space="0" w:color="auto"/>
        <w:bottom w:val="none" w:sz="0" w:space="0" w:color="auto"/>
        <w:right w:val="none" w:sz="0" w:space="0" w:color="auto"/>
      </w:divBdr>
    </w:div>
    <w:div w:id="1501579624">
      <w:marLeft w:val="480"/>
      <w:marRight w:val="0"/>
      <w:marTop w:val="0"/>
      <w:marBottom w:val="0"/>
      <w:divBdr>
        <w:top w:val="none" w:sz="0" w:space="0" w:color="auto"/>
        <w:left w:val="none" w:sz="0" w:space="0" w:color="auto"/>
        <w:bottom w:val="none" w:sz="0" w:space="0" w:color="auto"/>
        <w:right w:val="none" w:sz="0" w:space="0" w:color="auto"/>
      </w:divBdr>
    </w:div>
    <w:div w:id="1501582495">
      <w:marLeft w:val="480"/>
      <w:marRight w:val="0"/>
      <w:marTop w:val="0"/>
      <w:marBottom w:val="0"/>
      <w:divBdr>
        <w:top w:val="none" w:sz="0" w:space="0" w:color="auto"/>
        <w:left w:val="none" w:sz="0" w:space="0" w:color="auto"/>
        <w:bottom w:val="none" w:sz="0" w:space="0" w:color="auto"/>
        <w:right w:val="none" w:sz="0" w:space="0" w:color="auto"/>
      </w:divBdr>
    </w:div>
    <w:div w:id="1501626381">
      <w:marLeft w:val="480"/>
      <w:marRight w:val="0"/>
      <w:marTop w:val="0"/>
      <w:marBottom w:val="0"/>
      <w:divBdr>
        <w:top w:val="none" w:sz="0" w:space="0" w:color="auto"/>
        <w:left w:val="none" w:sz="0" w:space="0" w:color="auto"/>
        <w:bottom w:val="none" w:sz="0" w:space="0" w:color="auto"/>
        <w:right w:val="none" w:sz="0" w:space="0" w:color="auto"/>
      </w:divBdr>
    </w:div>
    <w:div w:id="1501655928">
      <w:marLeft w:val="480"/>
      <w:marRight w:val="0"/>
      <w:marTop w:val="0"/>
      <w:marBottom w:val="0"/>
      <w:divBdr>
        <w:top w:val="none" w:sz="0" w:space="0" w:color="auto"/>
        <w:left w:val="none" w:sz="0" w:space="0" w:color="auto"/>
        <w:bottom w:val="none" w:sz="0" w:space="0" w:color="auto"/>
        <w:right w:val="none" w:sz="0" w:space="0" w:color="auto"/>
      </w:divBdr>
    </w:div>
    <w:div w:id="1501778282">
      <w:marLeft w:val="480"/>
      <w:marRight w:val="0"/>
      <w:marTop w:val="0"/>
      <w:marBottom w:val="0"/>
      <w:divBdr>
        <w:top w:val="none" w:sz="0" w:space="0" w:color="auto"/>
        <w:left w:val="none" w:sz="0" w:space="0" w:color="auto"/>
        <w:bottom w:val="none" w:sz="0" w:space="0" w:color="auto"/>
        <w:right w:val="none" w:sz="0" w:space="0" w:color="auto"/>
      </w:divBdr>
    </w:div>
    <w:div w:id="1501888513">
      <w:marLeft w:val="480"/>
      <w:marRight w:val="0"/>
      <w:marTop w:val="0"/>
      <w:marBottom w:val="0"/>
      <w:divBdr>
        <w:top w:val="none" w:sz="0" w:space="0" w:color="auto"/>
        <w:left w:val="none" w:sz="0" w:space="0" w:color="auto"/>
        <w:bottom w:val="none" w:sz="0" w:space="0" w:color="auto"/>
        <w:right w:val="none" w:sz="0" w:space="0" w:color="auto"/>
      </w:divBdr>
    </w:div>
    <w:div w:id="1501894530">
      <w:marLeft w:val="480"/>
      <w:marRight w:val="0"/>
      <w:marTop w:val="0"/>
      <w:marBottom w:val="0"/>
      <w:divBdr>
        <w:top w:val="none" w:sz="0" w:space="0" w:color="auto"/>
        <w:left w:val="none" w:sz="0" w:space="0" w:color="auto"/>
        <w:bottom w:val="none" w:sz="0" w:space="0" w:color="auto"/>
        <w:right w:val="none" w:sz="0" w:space="0" w:color="auto"/>
      </w:divBdr>
    </w:div>
    <w:div w:id="1502040671">
      <w:marLeft w:val="480"/>
      <w:marRight w:val="0"/>
      <w:marTop w:val="0"/>
      <w:marBottom w:val="0"/>
      <w:divBdr>
        <w:top w:val="none" w:sz="0" w:space="0" w:color="auto"/>
        <w:left w:val="none" w:sz="0" w:space="0" w:color="auto"/>
        <w:bottom w:val="none" w:sz="0" w:space="0" w:color="auto"/>
        <w:right w:val="none" w:sz="0" w:space="0" w:color="auto"/>
      </w:divBdr>
    </w:div>
    <w:div w:id="1502042777">
      <w:marLeft w:val="480"/>
      <w:marRight w:val="0"/>
      <w:marTop w:val="0"/>
      <w:marBottom w:val="0"/>
      <w:divBdr>
        <w:top w:val="none" w:sz="0" w:space="0" w:color="auto"/>
        <w:left w:val="none" w:sz="0" w:space="0" w:color="auto"/>
        <w:bottom w:val="none" w:sz="0" w:space="0" w:color="auto"/>
        <w:right w:val="none" w:sz="0" w:space="0" w:color="auto"/>
      </w:divBdr>
    </w:div>
    <w:div w:id="1502043939">
      <w:marLeft w:val="480"/>
      <w:marRight w:val="0"/>
      <w:marTop w:val="0"/>
      <w:marBottom w:val="0"/>
      <w:divBdr>
        <w:top w:val="none" w:sz="0" w:space="0" w:color="auto"/>
        <w:left w:val="none" w:sz="0" w:space="0" w:color="auto"/>
        <w:bottom w:val="none" w:sz="0" w:space="0" w:color="auto"/>
        <w:right w:val="none" w:sz="0" w:space="0" w:color="auto"/>
      </w:divBdr>
    </w:div>
    <w:div w:id="1502233341">
      <w:marLeft w:val="480"/>
      <w:marRight w:val="0"/>
      <w:marTop w:val="0"/>
      <w:marBottom w:val="0"/>
      <w:divBdr>
        <w:top w:val="none" w:sz="0" w:space="0" w:color="auto"/>
        <w:left w:val="none" w:sz="0" w:space="0" w:color="auto"/>
        <w:bottom w:val="none" w:sz="0" w:space="0" w:color="auto"/>
        <w:right w:val="none" w:sz="0" w:space="0" w:color="auto"/>
      </w:divBdr>
    </w:div>
    <w:div w:id="1502240582">
      <w:marLeft w:val="480"/>
      <w:marRight w:val="0"/>
      <w:marTop w:val="0"/>
      <w:marBottom w:val="0"/>
      <w:divBdr>
        <w:top w:val="none" w:sz="0" w:space="0" w:color="auto"/>
        <w:left w:val="none" w:sz="0" w:space="0" w:color="auto"/>
        <w:bottom w:val="none" w:sz="0" w:space="0" w:color="auto"/>
        <w:right w:val="none" w:sz="0" w:space="0" w:color="auto"/>
      </w:divBdr>
    </w:div>
    <w:div w:id="1502311258">
      <w:marLeft w:val="480"/>
      <w:marRight w:val="0"/>
      <w:marTop w:val="0"/>
      <w:marBottom w:val="0"/>
      <w:divBdr>
        <w:top w:val="none" w:sz="0" w:space="0" w:color="auto"/>
        <w:left w:val="none" w:sz="0" w:space="0" w:color="auto"/>
        <w:bottom w:val="none" w:sz="0" w:space="0" w:color="auto"/>
        <w:right w:val="none" w:sz="0" w:space="0" w:color="auto"/>
      </w:divBdr>
    </w:div>
    <w:div w:id="1502624116">
      <w:marLeft w:val="480"/>
      <w:marRight w:val="0"/>
      <w:marTop w:val="0"/>
      <w:marBottom w:val="0"/>
      <w:divBdr>
        <w:top w:val="none" w:sz="0" w:space="0" w:color="auto"/>
        <w:left w:val="none" w:sz="0" w:space="0" w:color="auto"/>
        <w:bottom w:val="none" w:sz="0" w:space="0" w:color="auto"/>
        <w:right w:val="none" w:sz="0" w:space="0" w:color="auto"/>
      </w:divBdr>
    </w:div>
    <w:div w:id="1502694489">
      <w:marLeft w:val="480"/>
      <w:marRight w:val="0"/>
      <w:marTop w:val="0"/>
      <w:marBottom w:val="0"/>
      <w:divBdr>
        <w:top w:val="none" w:sz="0" w:space="0" w:color="auto"/>
        <w:left w:val="none" w:sz="0" w:space="0" w:color="auto"/>
        <w:bottom w:val="none" w:sz="0" w:space="0" w:color="auto"/>
        <w:right w:val="none" w:sz="0" w:space="0" w:color="auto"/>
      </w:divBdr>
    </w:div>
    <w:div w:id="1502701439">
      <w:marLeft w:val="480"/>
      <w:marRight w:val="0"/>
      <w:marTop w:val="0"/>
      <w:marBottom w:val="0"/>
      <w:divBdr>
        <w:top w:val="none" w:sz="0" w:space="0" w:color="auto"/>
        <w:left w:val="none" w:sz="0" w:space="0" w:color="auto"/>
        <w:bottom w:val="none" w:sz="0" w:space="0" w:color="auto"/>
        <w:right w:val="none" w:sz="0" w:space="0" w:color="auto"/>
      </w:divBdr>
    </w:div>
    <w:div w:id="1502811231">
      <w:marLeft w:val="480"/>
      <w:marRight w:val="0"/>
      <w:marTop w:val="0"/>
      <w:marBottom w:val="0"/>
      <w:divBdr>
        <w:top w:val="none" w:sz="0" w:space="0" w:color="auto"/>
        <w:left w:val="none" w:sz="0" w:space="0" w:color="auto"/>
        <w:bottom w:val="none" w:sz="0" w:space="0" w:color="auto"/>
        <w:right w:val="none" w:sz="0" w:space="0" w:color="auto"/>
      </w:divBdr>
    </w:div>
    <w:div w:id="1502892890">
      <w:marLeft w:val="480"/>
      <w:marRight w:val="0"/>
      <w:marTop w:val="0"/>
      <w:marBottom w:val="0"/>
      <w:divBdr>
        <w:top w:val="none" w:sz="0" w:space="0" w:color="auto"/>
        <w:left w:val="none" w:sz="0" w:space="0" w:color="auto"/>
        <w:bottom w:val="none" w:sz="0" w:space="0" w:color="auto"/>
        <w:right w:val="none" w:sz="0" w:space="0" w:color="auto"/>
      </w:divBdr>
    </w:div>
    <w:div w:id="1502966481">
      <w:marLeft w:val="480"/>
      <w:marRight w:val="0"/>
      <w:marTop w:val="0"/>
      <w:marBottom w:val="0"/>
      <w:divBdr>
        <w:top w:val="none" w:sz="0" w:space="0" w:color="auto"/>
        <w:left w:val="none" w:sz="0" w:space="0" w:color="auto"/>
        <w:bottom w:val="none" w:sz="0" w:space="0" w:color="auto"/>
        <w:right w:val="none" w:sz="0" w:space="0" w:color="auto"/>
      </w:divBdr>
    </w:div>
    <w:div w:id="1503005687">
      <w:marLeft w:val="0"/>
      <w:marRight w:val="0"/>
      <w:marTop w:val="0"/>
      <w:marBottom w:val="0"/>
      <w:divBdr>
        <w:top w:val="none" w:sz="0" w:space="0" w:color="auto"/>
        <w:left w:val="none" w:sz="0" w:space="0" w:color="auto"/>
        <w:bottom w:val="none" w:sz="0" w:space="0" w:color="auto"/>
        <w:right w:val="none" w:sz="0" w:space="0" w:color="auto"/>
      </w:divBdr>
    </w:div>
    <w:div w:id="1503006660">
      <w:marLeft w:val="480"/>
      <w:marRight w:val="0"/>
      <w:marTop w:val="0"/>
      <w:marBottom w:val="0"/>
      <w:divBdr>
        <w:top w:val="none" w:sz="0" w:space="0" w:color="auto"/>
        <w:left w:val="none" w:sz="0" w:space="0" w:color="auto"/>
        <w:bottom w:val="none" w:sz="0" w:space="0" w:color="auto"/>
        <w:right w:val="none" w:sz="0" w:space="0" w:color="auto"/>
      </w:divBdr>
    </w:div>
    <w:div w:id="1503011586">
      <w:marLeft w:val="480"/>
      <w:marRight w:val="0"/>
      <w:marTop w:val="0"/>
      <w:marBottom w:val="0"/>
      <w:divBdr>
        <w:top w:val="none" w:sz="0" w:space="0" w:color="auto"/>
        <w:left w:val="none" w:sz="0" w:space="0" w:color="auto"/>
        <w:bottom w:val="none" w:sz="0" w:space="0" w:color="auto"/>
        <w:right w:val="none" w:sz="0" w:space="0" w:color="auto"/>
      </w:divBdr>
    </w:div>
    <w:div w:id="1503352440">
      <w:marLeft w:val="480"/>
      <w:marRight w:val="0"/>
      <w:marTop w:val="0"/>
      <w:marBottom w:val="0"/>
      <w:divBdr>
        <w:top w:val="none" w:sz="0" w:space="0" w:color="auto"/>
        <w:left w:val="none" w:sz="0" w:space="0" w:color="auto"/>
        <w:bottom w:val="none" w:sz="0" w:space="0" w:color="auto"/>
        <w:right w:val="none" w:sz="0" w:space="0" w:color="auto"/>
      </w:divBdr>
    </w:div>
    <w:div w:id="1503550338">
      <w:marLeft w:val="480"/>
      <w:marRight w:val="0"/>
      <w:marTop w:val="0"/>
      <w:marBottom w:val="0"/>
      <w:divBdr>
        <w:top w:val="none" w:sz="0" w:space="0" w:color="auto"/>
        <w:left w:val="none" w:sz="0" w:space="0" w:color="auto"/>
        <w:bottom w:val="none" w:sz="0" w:space="0" w:color="auto"/>
        <w:right w:val="none" w:sz="0" w:space="0" w:color="auto"/>
      </w:divBdr>
    </w:div>
    <w:div w:id="1503551059">
      <w:marLeft w:val="480"/>
      <w:marRight w:val="0"/>
      <w:marTop w:val="0"/>
      <w:marBottom w:val="0"/>
      <w:divBdr>
        <w:top w:val="none" w:sz="0" w:space="0" w:color="auto"/>
        <w:left w:val="none" w:sz="0" w:space="0" w:color="auto"/>
        <w:bottom w:val="none" w:sz="0" w:space="0" w:color="auto"/>
        <w:right w:val="none" w:sz="0" w:space="0" w:color="auto"/>
      </w:divBdr>
    </w:div>
    <w:div w:id="1503617513">
      <w:marLeft w:val="480"/>
      <w:marRight w:val="0"/>
      <w:marTop w:val="0"/>
      <w:marBottom w:val="0"/>
      <w:divBdr>
        <w:top w:val="none" w:sz="0" w:space="0" w:color="auto"/>
        <w:left w:val="none" w:sz="0" w:space="0" w:color="auto"/>
        <w:bottom w:val="none" w:sz="0" w:space="0" w:color="auto"/>
        <w:right w:val="none" w:sz="0" w:space="0" w:color="auto"/>
      </w:divBdr>
    </w:div>
    <w:div w:id="1503664276">
      <w:marLeft w:val="480"/>
      <w:marRight w:val="0"/>
      <w:marTop w:val="0"/>
      <w:marBottom w:val="0"/>
      <w:divBdr>
        <w:top w:val="none" w:sz="0" w:space="0" w:color="auto"/>
        <w:left w:val="none" w:sz="0" w:space="0" w:color="auto"/>
        <w:bottom w:val="none" w:sz="0" w:space="0" w:color="auto"/>
        <w:right w:val="none" w:sz="0" w:space="0" w:color="auto"/>
      </w:divBdr>
    </w:div>
    <w:div w:id="1503735230">
      <w:marLeft w:val="480"/>
      <w:marRight w:val="0"/>
      <w:marTop w:val="0"/>
      <w:marBottom w:val="0"/>
      <w:divBdr>
        <w:top w:val="none" w:sz="0" w:space="0" w:color="auto"/>
        <w:left w:val="none" w:sz="0" w:space="0" w:color="auto"/>
        <w:bottom w:val="none" w:sz="0" w:space="0" w:color="auto"/>
        <w:right w:val="none" w:sz="0" w:space="0" w:color="auto"/>
      </w:divBdr>
    </w:div>
    <w:div w:id="1503739090">
      <w:marLeft w:val="480"/>
      <w:marRight w:val="0"/>
      <w:marTop w:val="0"/>
      <w:marBottom w:val="0"/>
      <w:divBdr>
        <w:top w:val="none" w:sz="0" w:space="0" w:color="auto"/>
        <w:left w:val="none" w:sz="0" w:space="0" w:color="auto"/>
        <w:bottom w:val="none" w:sz="0" w:space="0" w:color="auto"/>
        <w:right w:val="none" w:sz="0" w:space="0" w:color="auto"/>
      </w:divBdr>
    </w:div>
    <w:div w:id="1503858089">
      <w:marLeft w:val="480"/>
      <w:marRight w:val="0"/>
      <w:marTop w:val="0"/>
      <w:marBottom w:val="0"/>
      <w:divBdr>
        <w:top w:val="none" w:sz="0" w:space="0" w:color="auto"/>
        <w:left w:val="none" w:sz="0" w:space="0" w:color="auto"/>
        <w:bottom w:val="none" w:sz="0" w:space="0" w:color="auto"/>
        <w:right w:val="none" w:sz="0" w:space="0" w:color="auto"/>
      </w:divBdr>
    </w:div>
    <w:div w:id="1503886934">
      <w:marLeft w:val="480"/>
      <w:marRight w:val="0"/>
      <w:marTop w:val="0"/>
      <w:marBottom w:val="0"/>
      <w:divBdr>
        <w:top w:val="none" w:sz="0" w:space="0" w:color="auto"/>
        <w:left w:val="none" w:sz="0" w:space="0" w:color="auto"/>
        <w:bottom w:val="none" w:sz="0" w:space="0" w:color="auto"/>
        <w:right w:val="none" w:sz="0" w:space="0" w:color="auto"/>
      </w:divBdr>
    </w:div>
    <w:div w:id="1503932104">
      <w:marLeft w:val="480"/>
      <w:marRight w:val="0"/>
      <w:marTop w:val="0"/>
      <w:marBottom w:val="0"/>
      <w:divBdr>
        <w:top w:val="none" w:sz="0" w:space="0" w:color="auto"/>
        <w:left w:val="none" w:sz="0" w:space="0" w:color="auto"/>
        <w:bottom w:val="none" w:sz="0" w:space="0" w:color="auto"/>
        <w:right w:val="none" w:sz="0" w:space="0" w:color="auto"/>
      </w:divBdr>
    </w:div>
    <w:div w:id="1504003682">
      <w:marLeft w:val="480"/>
      <w:marRight w:val="0"/>
      <w:marTop w:val="0"/>
      <w:marBottom w:val="0"/>
      <w:divBdr>
        <w:top w:val="none" w:sz="0" w:space="0" w:color="auto"/>
        <w:left w:val="none" w:sz="0" w:space="0" w:color="auto"/>
        <w:bottom w:val="none" w:sz="0" w:space="0" w:color="auto"/>
        <w:right w:val="none" w:sz="0" w:space="0" w:color="auto"/>
      </w:divBdr>
    </w:div>
    <w:div w:id="1504011883">
      <w:marLeft w:val="480"/>
      <w:marRight w:val="0"/>
      <w:marTop w:val="0"/>
      <w:marBottom w:val="0"/>
      <w:divBdr>
        <w:top w:val="none" w:sz="0" w:space="0" w:color="auto"/>
        <w:left w:val="none" w:sz="0" w:space="0" w:color="auto"/>
        <w:bottom w:val="none" w:sz="0" w:space="0" w:color="auto"/>
        <w:right w:val="none" w:sz="0" w:space="0" w:color="auto"/>
      </w:divBdr>
    </w:div>
    <w:div w:id="1504012667">
      <w:marLeft w:val="480"/>
      <w:marRight w:val="0"/>
      <w:marTop w:val="0"/>
      <w:marBottom w:val="0"/>
      <w:divBdr>
        <w:top w:val="none" w:sz="0" w:space="0" w:color="auto"/>
        <w:left w:val="none" w:sz="0" w:space="0" w:color="auto"/>
        <w:bottom w:val="none" w:sz="0" w:space="0" w:color="auto"/>
        <w:right w:val="none" w:sz="0" w:space="0" w:color="auto"/>
      </w:divBdr>
    </w:div>
    <w:div w:id="1504055410">
      <w:marLeft w:val="480"/>
      <w:marRight w:val="0"/>
      <w:marTop w:val="0"/>
      <w:marBottom w:val="0"/>
      <w:divBdr>
        <w:top w:val="none" w:sz="0" w:space="0" w:color="auto"/>
        <w:left w:val="none" w:sz="0" w:space="0" w:color="auto"/>
        <w:bottom w:val="none" w:sz="0" w:space="0" w:color="auto"/>
        <w:right w:val="none" w:sz="0" w:space="0" w:color="auto"/>
      </w:divBdr>
    </w:div>
    <w:div w:id="1504130251">
      <w:marLeft w:val="480"/>
      <w:marRight w:val="0"/>
      <w:marTop w:val="0"/>
      <w:marBottom w:val="0"/>
      <w:divBdr>
        <w:top w:val="none" w:sz="0" w:space="0" w:color="auto"/>
        <w:left w:val="none" w:sz="0" w:space="0" w:color="auto"/>
        <w:bottom w:val="none" w:sz="0" w:space="0" w:color="auto"/>
        <w:right w:val="none" w:sz="0" w:space="0" w:color="auto"/>
      </w:divBdr>
    </w:div>
    <w:div w:id="1504279243">
      <w:marLeft w:val="480"/>
      <w:marRight w:val="0"/>
      <w:marTop w:val="0"/>
      <w:marBottom w:val="0"/>
      <w:divBdr>
        <w:top w:val="none" w:sz="0" w:space="0" w:color="auto"/>
        <w:left w:val="none" w:sz="0" w:space="0" w:color="auto"/>
        <w:bottom w:val="none" w:sz="0" w:space="0" w:color="auto"/>
        <w:right w:val="none" w:sz="0" w:space="0" w:color="auto"/>
      </w:divBdr>
    </w:div>
    <w:div w:id="1504279509">
      <w:marLeft w:val="480"/>
      <w:marRight w:val="0"/>
      <w:marTop w:val="0"/>
      <w:marBottom w:val="0"/>
      <w:divBdr>
        <w:top w:val="none" w:sz="0" w:space="0" w:color="auto"/>
        <w:left w:val="none" w:sz="0" w:space="0" w:color="auto"/>
        <w:bottom w:val="none" w:sz="0" w:space="0" w:color="auto"/>
        <w:right w:val="none" w:sz="0" w:space="0" w:color="auto"/>
      </w:divBdr>
    </w:div>
    <w:div w:id="1504469144">
      <w:marLeft w:val="480"/>
      <w:marRight w:val="0"/>
      <w:marTop w:val="0"/>
      <w:marBottom w:val="0"/>
      <w:divBdr>
        <w:top w:val="none" w:sz="0" w:space="0" w:color="auto"/>
        <w:left w:val="none" w:sz="0" w:space="0" w:color="auto"/>
        <w:bottom w:val="none" w:sz="0" w:space="0" w:color="auto"/>
        <w:right w:val="none" w:sz="0" w:space="0" w:color="auto"/>
      </w:divBdr>
    </w:div>
    <w:div w:id="1504470872">
      <w:marLeft w:val="480"/>
      <w:marRight w:val="0"/>
      <w:marTop w:val="0"/>
      <w:marBottom w:val="0"/>
      <w:divBdr>
        <w:top w:val="none" w:sz="0" w:space="0" w:color="auto"/>
        <w:left w:val="none" w:sz="0" w:space="0" w:color="auto"/>
        <w:bottom w:val="none" w:sz="0" w:space="0" w:color="auto"/>
        <w:right w:val="none" w:sz="0" w:space="0" w:color="auto"/>
      </w:divBdr>
    </w:div>
    <w:div w:id="1504660921">
      <w:marLeft w:val="480"/>
      <w:marRight w:val="0"/>
      <w:marTop w:val="0"/>
      <w:marBottom w:val="0"/>
      <w:divBdr>
        <w:top w:val="none" w:sz="0" w:space="0" w:color="auto"/>
        <w:left w:val="none" w:sz="0" w:space="0" w:color="auto"/>
        <w:bottom w:val="none" w:sz="0" w:space="0" w:color="auto"/>
        <w:right w:val="none" w:sz="0" w:space="0" w:color="auto"/>
      </w:divBdr>
    </w:div>
    <w:div w:id="1504737745">
      <w:marLeft w:val="480"/>
      <w:marRight w:val="0"/>
      <w:marTop w:val="0"/>
      <w:marBottom w:val="0"/>
      <w:divBdr>
        <w:top w:val="none" w:sz="0" w:space="0" w:color="auto"/>
        <w:left w:val="none" w:sz="0" w:space="0" w:color="auto"/>
        <w:bottom w:val="none" w:sz="0" w:space="0" w:color="auto"/>
        <w:right w:val="none" w:sz="0" w:space="0" w:color="auto"/>
      </w:divBdr>
    </w:div>
    <w:div w:id="1504737851">
      <w:marLeft w:val="480"/>
      <w:marRight w:val="0"/>
      <w:marTop w:val="0"/>
      <w:marBottom w:val="0"/>
      <w:divBdr>
        <w:top w:val="none" w:sz="0" w:space="0" w:color="auto"/>
        <w:left w:val="none" w:sz="0" w:space="0" w:color="auto"/>
        <w:bottom w:val="none" w:sz="0" w:space="0" w:color="auto"/>
        <w:right w:val="none" w:sz="0" w:space="0" w:color="auto"/>
      </w:divBdr>
    </w:div>
    <w:div w:id="1504853805">
      <w:marLeft w:val="480"/>
      <w:marRight w:val="0"/>
      <w:marTop w:val="0"/>
      <w:marBottom w:val="0"/>
      <w:divBdr>
        <w:top w:val="none" w:sz="0" w:space="0" w:color="auto"/>
        <w:left w:val="none" w:sz="0" w:space="0" w:color="auto"/>
        <w:bottom w:val="none" w:sz="0" w:space="0" w:color="auto"/>
        <w:right w:val="none" w:sz="0" w:space="0" w:color="auto"/>
      </w:divBdr>
    </w:div>
    <w:div w:id="1504930991">
      <w:marLeft w:val="480"/>
      <w:marRight w:val="0"/>
      <w:marTop w:val="0"/>
      <w:marBottom w:val="0"/>
      <w:divBdr>
        <w:top w:val="none" w:sz="0" w:space="0" w:color="auto"/>
        <w:left w:val="none" w:sz="0" w:space="0" w:color="auto"/>
        <w:bottom w:val="none" w:sz="0" w:space="0" w:color="auto"/>
        <w:right w:val="none" w:sz="0" w:space="0" w:color="auto"/>
      </w:divBdr>
    </w:div>
    <w:div w:id="1504972484">
      <w:marLeft w:val="480"/>
      <w:marRight w:val="0"/>
      <w:marTop w:val="0"/>
      <w:marBottom w:val="0"/>
      <w:divBdr>
        <w:top w:val="none" w:sz="0" w:space="0" w:color="auto"/>
        <w:left w:val="none" w:sz="0" w:space="0" w:color="auto"/>
        <w:bottom w:val="none" w:sz="0" w:space="0" w:color="auto"/>
        <w:right w:val="none" w:sz="0" w:space="0" w:color="auto"/>
      </w:divBdr>
    </w:div>
    <w:div w:id="1505314448">
      <w:marLeft w:val="480"/>
      <w:marRight w:val="0"/>
      <w:marTop w:val="0"/>
      <w:marBottom w:val="0"/>
      <w:divBdr>
        <w:top w:val="none" w:sz="0" w:space="0" w:color="auto"/>
        <w:left w:val="none" w:sz="0" w:space="0" w:color="auto"/>
        <w:bottom w:val="none" w:sz="0" w:space="0" w:color="auto"/>
        <w:right w:val="none" w:sz="0" w:space="0" w:color="auto"/>
      </w:divBdr>
    </w:div>
    <w:div w:id="1505441567">
      <w:marLeft w:val="480"/>
      <w:marRight w:val="0"/>
      <w:marTop w:val="0"/>
      <w:marBottom w:val="0"/>
      <w:divBdr>
        <w:top w:val="none" w:sz="0" w:space="0" w:color="auto"/>
        <w:left w:val="none" w:sz="0" w:space="0" w:color="auto"/>
        <w:bottom w:val="none" w:sz="0" w:space="0" w:color="auto"/>
        <w:right w:val="none" w:sz="0" w:space="0" w:color="auto"/>
      </w:divBdr>
    </w:div>
    <w:div w:id="1505627979">
      <w:marLeft w:val="480"/>
      <w:marRight w:val="0"/>
      <w:marTop w:val="0"/>
      <w:marBottom w:val="0"/>
      <w:divBdr>
        <w:top w:val="none" w:sz="0" w:space="0" w:color="auto"/>
        <w:left w:val="none" w:sz="0" w:space="0" w:color="auto"/>
        <w:bottom w:val="none" w:sz="0" w:space="0" w:color="auto"/>
        <w:right w:val="none" w:sz="0" w:space="0" w:color="auto"/>
      </w:divBdr>
    </w:div>
    <w:div w:id="1505704648">
      <w:marLeft w:val="480"/>
      <w:marRight w:val="0"/>
      <w:marTop w:val="0"/>
      <w:marBottom w:val="0"/>
      <w:divBdr>
        <w:top w:val="none" w:sz="0" w:space="0" w:color="auto"/>
        <w:left w:val="none" w:sz="0" w:space="0" w:color="auto"/>
        <w:bottom w:val="none" w:sz="0" w:space="0" w:color="auto"/>
        <w:right w:val="none" w:sz="0" w:space="0" w:color="auto"/>
      </w:divBdr>
    </w:div>
    <w:div w:id="1505708615">
      <w:marLeft w:val="480"/>
      <w:marRight w:val="0"/>
      <w:marTop w:val="0"/>
      <w:marBottom w:val="0"/>
      <w:divBdr>
        <w:top w:val="none" w:sz="0" w:space="0" w:color="auto"/>
        <w:left w:val="none" w:sz="0" w:space="0" w:color="auto"/>
        <w:bottom w:val="none" w:sz="0" w:space="0" w:color="auto"/>
        <w:right w:val="none" w:sz="0" w:space="0" w:color="auto"/>
      </w:divBdr>
    </w:div>
    <w:div w:id="1505777624">
      <w:marLeft w:val="480"/>
      <w:marRight w:val="0"/>
      <w:marTop w:val="0"/>
      <w:marBottom w:val="0"/>
      <w:divBdr>
        <w:top w:val="none" w:sz="0" w:space="0" w:color="auto"/>
        <w:left w:val="none" w:sz="0" w:space="0" w:color="auto"/>
        <w:bottom w:val="none" w:sz="0" w:space="0" w:color="auto"/>
        <w:right w:val="none" w:sz="0" w:space="0" w:color="auto"/>
      </w:divBdr>
    </w:div>
    <w:div w:id="1505825967">
      <w:marLeft w:val="480"/>
      <w:marRight w:val="0"/>
      <w:marTop w:val="0"/>
      <w:marBottom w:val="0"/>
      <w:divBdr>
        <w:top w:val="none" w:sz="0" w:space="0" w:color="auto"/>
        <w:left w:val="none" w:sz="0" w:space="0" w:color="auto"/>
        <w:bottom w:val="none" w:sz="0" w:space="0" w:color="auto"/>
        <w:right w:val="none" w:sz="0" w:space="0" w:color="auto"/>
      </w:divBdr>
    </w:div>
    <w:div w:id="1505969920">
      <w:marLeft w:val="480"/>
      <w:marRight w:val="0"/>
      <w:marTop w:val="0"/>
      <w:marBottom w:val="0"/>
      <w:divBdr>
        <w:top w:val="none" w:sz="0" w:space="0" w:color="auto"/>
        <w:left w:val="none" w:sz="0" w:space="0" w:color="auto"/>
        <w:bottom w:val="none" w:sz="0" w:space="0" w:color="auto"/>
        <w:right w:val="none" w:sz="0" w:space="0" w:color="auto"/>
      </w:divBdr>
    </w:div>
    <w:div w:id="1506162630">
      <w:marLeft w:val="480"/>
      <w:marRight w:val="0"/>
      <w:marTop w:val="0"/>
      <w:marBottom w:val="0"/>
      <w:divBdr>
        <w:top w:val="none" w:sz="0" w:space="0" w:color="auto"/>
        <w:left w:val="none" w:sz="0" w:space="0" w:color="auto"/>
        <w:bottom w:val="none" w:sz="0" w:space="0" w:color="auto"/>
        <w:right w:val="none" w:sz="0" w:space="0" w:color="auto"/>
      </w:divBdr>
    </w:div>
    <w:div w:id="1506238646">
      <w:marLeft w:val="480"/>
      <w:marRight w:val="0"/>
      <w:marTop w:val="0"/>
      <w:marBottom w:val="0"/>
      <w:divBdr>
        <w:top w:val="none" w:sz="0" w:space="0" w:color="auto"/>
        <w:left w:val="none" w:sz="0" w:space="0" w:color="auto"/>
        <w:bottom w:val="none" w:sz="0" w:space="0" w:color="auto"/>
        <w:right w:val="none" w:sz="0" w:space="0" w:color="auto"/>
      </w:divBdr>
    </w:div>
    <w:div w:id="1506507214">
      <w:marLeft w:val="480"/>
      <w:marRight w:val="0"/>
      <w:marTop w:val="0"/>
      <w:marBottom w:val="0"/>
      <w:divBdr>
        <w:top w:val="none" w:sz="0" w:space="0" w:color="auto"/>
        <w:left w:val="none" w:sz="0" w:space="0" w:color="auto"/>
        <w:bottom w:val="none" w:sz="0" w:space="0" w:color="auto"/>
        <w:right w:val="none" w:sz="0" w:space="0" w:color="auto"/>
      </w:divBdr>
    </w:div>
    <w:div w:id="1506554356">
      <w:marLeft w:val="480"/>
      <w:marRight w:val="0"/>
      <w:marTop w:val="0"/>
      <w:marBottom w:val="0"/>
      <w:divBdr>
        <w:top w:val="none" w:sz="0" w:space="0" w:color="auto"/>
        <w:left w:val="none" w:sz="0" w:space="0" w:color="auto"/>
        <w:bottom w:val="none" w:sz="0" w:space="0" w:color="auto"/>
        <w:right w:val="none" w:sz="0" w:space="0" w:color="auto"/>
      </w:divBdr>
    </w:div>
    <w:div w:id="1506744185">
      <w:marLeft w:val="480"/>
      <w:marRight w:val="0"/>
      <w:marTop w:val="0"/>
      <w:marBottom w:val="0"/>
      <w:divBdr>
        <w:top w:val="none" w:sz="0" w:space="0" w:color="auto"/>
        <w:left w:val="none" w:sz="0" w:space="0" w:color="auto"/>
        <w:bottom w:val="none" w:sz="0" w:space="0" w:color="auto"/>
        <w:right w:val="none" w:sz="0" w:space="0" w:color="auto"/>
      </w:divBdr>
    </w:div>
    <w:div w:id="1506895353">
      <w:marLeft w:val="480"/>
      <w:marRight w:val="0"/>
      <w:marTop w:val="0"/>
      <w:marBottom w:val="0"/>
      <w:divBdr>
        <w:top w:val="none" w:sz="0" w:space="0" w:color="auto"/>
        <w:left w:val="none" w:sz="0" w:space="0" w:color="auto"/>
        <w:bottom w:val="none" w:sz="0" w:space="0" w:color="auto"/>
        <w:right w:val="none" w:sz="0" w:space="0" w:color="auto"/>
      </w:divBdr>
    </w:div>
    <w:div w:id="1506895712">
      <w:marLeft w:val="480"/>
      <w:marRight w:val="0"/>
      <w:marTop w:val="0"/>
      <w:marBottom w:val="0"/>
      <w:divBdr>
        <w:top w:val="none" w:sz="0" w:space="0" w:color="auto"/>
        <w:left w:val="none" w:sz="0" w:space="0" w:color="auto"/>
        <w:bottom w:val="none" w:sz="0" w:space="0" w:color="auto"/>
        <w:right w:val="none" w:sz="0" w:space="0" w:color="auto"/>
      </w:divBdr>
    </w:div>
    <w:div w:id="1506936105">
      <w:marLeft w:val="480"/>
      <w:marRight w:val="0"/>
      <w:marTop w:val="0"/>
      <w:marBottom w:val="0"/>
      <w:divBdr>
        <w:top w:val="none" w:sz="0" w:space="0" w:color="auto"/>
        <w:left w:val="none" w:sz="0" w:space="0" w:color="auto"/>
        <w:bottom w:val="none" w:sz="0" w:space="0" w:color="auto"/>
        <w:right w:val="none" w:sz="0" w:space="0" w:color="auto"/>
      </w:divBdr>
    </w:div>
    <w:div w:id="1506940050">
      <w:marLeft w:val="480"/>
      <w:marRight w:val="0"/>
      <w:marTop w:val="0"/>
      <w:marBottom w:val="0"/>
      <w:divBdr>
        <w:top w:val="none" w:sz="0" w:space="0" w:color="auto"/>
        <w:left w:val="none" w:sz="0" w:space="0" w:color="auto"/>
        <w:bottom w:val="none" w:sz="0" w:space="0" w:color="auto"/>
        <w:right w:val="none" w:sz="0" w:space="0" w:color="auto"/>
      </w:divBdr>
    </w:div>
    <w:div w:id="1507138333">
      <w:marLeft w:val="480"/>
      <w:marRight w:val="0"/>
      <w:marTop w:val="0"/>
      <w:marBottom w:val="0"/>
      <w:divBdr>
        <w:top w:val="none" w:sz="0" w:space="0" w:color="auto"/>
        <w:left w:val="none" w:sz="0" w:space="0" w:color="auto"/>
        <w:bottom w:val="none" w:sz="0" w:space="0" w:color="auto"/>
        <w:right w:val="none" w:sz="0" w:space="0" w:color="auto"/>
      </w:divBdr>
    </w:div>
    <w:div w:id="1507208189">
      <w:marLeft w:val="480"/>
      <w:marRight w:val="0"/>
      <w:marTop w:val="0"/>
      <w:marBottom w:val="0"/>
      <w:divBdr>
        <w:top w:val="none" w:sz="0" w:space="0" w:color="auto"/>
        <w:left w:val="none" w:sz="0" w:space="0" w:color="auto"/>
        <w:bottom w:val="none" w:sz="0" w:space="0" w:color="auto"/>
        <w:right w:val="none" w:sz="0" w:space="0" w:color="auto"/>
      </w:divBdr>
    </w:div>
    <w:div w:id="1507281078">
      <w:marLeft w:val="480"/>
      <w:marRight w:val="0"/>
      <w:marTop w:val="0"/>
      <w:marBottom w:val="0"/>
      <w:divBdr>
        <w:top w:val="none" w:sz="0" w:space="0" w:color="auto"/>
        <w:left w:val="none" w:sz="0" w:space="0" w:color="auto"/>
        <w:bottom w:val="none" w:sz="0" w:space="0" w:color="auto"/>
        <w:right w:val="none" w:sz="0" w:space="0" w:color="auto"/>
      </w:divBdr>
    </w:div>
    <w:div w:id="1507399494">
      <w:marLeft w:val="480"/>
      <w:marRight w:val="0"/>
      <w:marTop w:val="0"/>
      <w:marBottom w:val="0"/>
      <w:divBdr>
        <w:top w:val="none" w:sz="0" w:space="0" w:color="auto"/>
        <w:left w:val="none" w:sz="0" w:space="0" w:color="auto"/>
        <w:bottom w:val="none" w:sz="0" w:space="0" w:color="auto"/>
        <w:right w:val="none" w:sz="0" w:space="0" w:color="auto"/>
      </w:divBdr>
    </w:div>
    <w:div w:id="1507404524">
      <w:marLeft w:val="480"/>
      <w:marRight w:val="0"/>
      <w:marTop w:val="0"/>
      <w:marBottom w:val="0"/>
      <w:divBdr>
        <w:top w:val="none" w:sz="0" w:space="0" w:color="auto"/>
        <w:left w:val="none" w:sz="0" w:space="0" w:color="auto"/>
        <w:bottom w:val="none" w:sz="0" w:space="0" w:color="auto"/>
        <w:right w:val="none" w:sz="0" w:space="0" w:color="auto"/>
      </w:divBdr>
    </w:div>
    <w:div w:id="1507479410">
      <w:marLeft w:val="480"/>
      <w:marRight w:val="0"/>
      <w:marTop w:val="0"/>
      <w:marBottom w:val="0"/>
      <w:divBdr>
        <w:top w:val="none" w:sz="0" w:space="0" w:color="auto"/>
        <w:left w:val="none" w:sz="0" w:space="0" w:color="auto"/>
        <w:bottom w:val="none" w:sz="0" w:space="0" w:color="auto"/>
        <w:right w:val="none" w:sz="0" w:space="0" w:color="auto"/>
      </w:divBdr>
    </w:div>
    <w:div w:id="1507480384">
      <w:marLeft w:val="480"/>
      <w:marRight w:val="0"/>
      <w:marTop w:val="0"/>
      <w:marBottom w:val="0"/>
      <w:divBdr>
        <w:top w:val="none" w:sz="0" w:space="0" w:color="auto"/>
        <w:left w:val="none" w:sz="0" w:space="0" w:color="auto"/>
        <w:bottom w:val="none" w:sz="0" w:space="0" w:color="auto"/>
        <w:right w:val="none" w:sz="0" w:space="0" w:color="auto"/>
      </w:divBdr>
    </w:div>
    <w:div w:id="1507555145">
      <w:marLeft w:val="480"/>
      <w:marRight w:val="0"/>
      <w:marTop w:val="0"/>
      <w:marBottom w:val="0"/>
      <w:divBdr>
        <w:top w:val="none" w:sz="0" w:space="0" w:color="auto"/>
        <w:left w:val="none" w:sz="0" w:space="0" w:color="auto"/>
        <w:bottom w:val="none" w:sz="0" w:space="0" w:color="auto"/>
        <w:right w:val="none" w:sz="0" w:space="0" w:color="auto"/>
      </w:divBdr>
    </w:div>
    <w:div w:id="1507593690">
      <w:marLeft w:val="480"/>
      <w:marRight w:val="0"/>
      <w:marTop w:val="0"/>
      <w:marBottom w:val="0"/>
      <w:divBdr>
        <w:top w:val="none" w:sz="0" w:space="0" w:color="auto"/>
        <w:left w:val="none" w:sz="0" w:space="0" w:color="auto"/>
        <w:bottom w:val="none" w:sz="0" w:space="0" w:color="auto"/>
        <w:right w:val="none" w:sz="0" w:space="0" w:color="auto"/>
      </w:divBdr>
    </w:div>
    <w:div w:id="1507816977">
      <w:marLeft w:val="480"/>
      <w:marRight w:val="0"/>
      <w:marTop w:val="0"/>
      <w:marBottom w:val="0"/>
      <w:divBdr>
        <w:top w:val="none" w:sz="0" w:space="0" w:color="auto"/>
        <w:left w:val="none" w:sz="0" w:space="0" w:color="auto"/>
        <w:bottom w:val="none" w:sz="0" w:space="0" w:color="auto"/>
        <w:right w:val="none" w:sz="0" w:space="0" w:color="auto"/>
      </w:divBdr>
    </w:div>
    <w:div w:id="1507860549">
      <w:marLeft w:val="480"/>
      <w:marRight w:val="0"/>
      <w:marTop w:val="0"/>
      <w:marBottom w:val="0"/>
      <w:divBdr>
        <w:top w:val="none" w:sz="0" w:space="0" w:color="auto"/>
        <w:left w:val="none" w:sz="0" w:space="0" w:color="auto"/>
        <w:bottom w:val="none" w:sz="0" w:space="0" w:color="auto"/>
        <w:right w:val="none" w:sz="0" w:space="0" w:color="auto"/>
      </w:divBdr>
    </w:div>
    <w:div w:id="1507864587">
      <w:marLeft w:val="480"/>
      <w:marRight w:val="0"/>
      <w:marTop w:val="0"/>
      <w:marBottom w:val="0"/>
      <w:divBdr>
        <w:top w:val="none" w:sz="0" w:space="0" w:color="auto"/>
        <w:left w:val="none" w:sz="0" w:space="0" w:color="auto"/>
        <w:bottom w:val="none" w:sz="0" w:space="0" w:color="auto"/>
        <w:right w:val="none" w:sz="0" w:space="0" w:color="auto"/>
      </w:divBdr>
    </w:div>
    <w:div w:id="1507868401">
      <w:marLeft w:val="480"/>
      <w:marRight w:val="0"/>
      <w:marTop w:val="0"/>
      <w:marBottom w:val="0"/>
      <w:divBdr>
        <w:top w:val="none" w:sz="0" w:space="0" w:color="auto"/>
        <w:left w:val="none" w:sz="0" w:space="0" w:color="auto"/>
        <w:bottom w:val="none" w:sz="0" w:space="0" w:color="auto"/>
        <w:right w:val="none" w:sz="0" w:space="0" w:color="auto"/>
      </w:divBdr>
    </w:div>
    <w:div w:id="1507939382">
      <w:marLeft w:val="480"/>
      <w:marRight w:val="0"/>
      <w:marTop w:val="0"/>
      <w:marBottom w:val="0"/>
      <w:divBdr>
        <w:top w:val="none" w:sz="0" w:space="0" w:color="auto"/>
        <w:left w:val="none" w:sz="0" w:space="0" w:color="auto"/>
        <w:bottom w:val="none" w:sz="0" w:space="0" w:color="auto"/>
        <w:right w:val="none" w:sz="0" w:space="0" w:color="auto"/>
      </w:divBdr>
    </w:div>
    <w:div w:id="1508135400">
      <w:marLeft w:val="480"/>
      <w:marRight w:val="0"/>
      <w:marTop w:val="0"/>
      <w:marBottom w:val="0"/>
      <w:divBdr>
        <w:top w:val="none" w:sz="0" w:space="0" w:color="auto"/>
        <w:left w:val="none" w:sz="0" w:space="0" w:color="auto"/>
        <w:bottom w:val="none" w:sz="0" w:space="0" w:color="auto"/>
        <w:right w:val="none" w:sz="0" w:space="0" w:color="auto"/>
      </w:divBdr>
    </w:div>
    <w:div w:id="1508211637">
      <w:marLeft w:val="480"/>
      <w:marRight w:val="0"/>
      <w:marTop w:val="0"/>
      <w:marBottom w:val="0"/>
      <w:divBdr>
        <w:top w:val="none" w:sz="0" w:space="0" w:color="auto"/>
        <w:left w:val="none" w:sz="0" w:space="0" w:color="auto"/>
        <w:bottom w:val="none" w:sz="0" w:space="0" w:color="auto"/>
        <w:right w:val="none" w:sz="0" w:space="0" w:color="auto"/>
      </w:divBdr>
    </w:div>
    <w:div w:id="1508325270">
      <w:marLeft w:val="480"/>
      <w:marRight w:val="0"/>
      <w:marTop w:val="0"/>
      <w:marBottom w:val="0"/>
      <w:divBdr>
        <w:top w:val="none" w:sz="0" w:space="0" w:color="auto"/>
        <w:left w:val="none" w:sz="0" w:space="0" w:color="auto"/>
        <w:bottom w:val="none" w:sz="0" w:space="0" w:color="auto"/>
        <w:right w:val="none" w:sz="0" w:space="0" w:color="auto"/>
      </w:divBdr>
    </w:div>
    <w:div w:id="1508398131">
      <w:marLeft w:val="480"/>
      <w:marRight w:val="0"/>
      <w:marTop w:val="0"/>
      <w:marBottom w:val="0"/>
      <w:divBdr>
        <w:top w:val="none" w:sz="0" w:space="0" w:color="auto"/>
        <w:left w:val="none" w:sz="0" w:space="0" w:color="auto"/>
        <w:bottom w:val="none" w:sz="0" w:space="0" w:color="auto"/>
        <w:right w:val="none" w:sz="0" w:space="0" w:color="auto"/>
      </w:divBdr>
    </w:div>
    <w:div w:id="1508403709">
      <w:marLeft w:val="0"/>
      <w:marRight w:val="0"/>
      <w:marTop w:val="0"/>
      <w:marBottom w:val="0"/>
      <w:divBdr>
        <w:top w:val="none" w:sz="0" w:space="0" w:color="auto"/>
        <w:left w:val="none" w:sz="0" w:space="0" w:color="auto"/>
        <w:bottom w:val="none" w:sz="0" w:space="0" w:color="auto"/>
        <w:right w:val="none" w:sz="0" w:space="0" w:color="auto"/>
      </w:divBdr>
    </w:div>
    <w:div w:id="1508447340">
      <w:marLeft w:val="480"/>
      <w:marRight w:val="0"/>
      <w:marTop w:val="0"/>
      <w:marBottom w:val="0"/>
      <w:divBdr>
        <w:top w:val="none" w:sz="0" w:space="0" w:color="auto"/>
        <w:left w:val="none" w:sz="0" w:space="0" w:color="auto"/>
        <w:bottom w:val="none" w:sz="0" w:space="0" w:color="auto"/>
        <w:right w:val="none" w:sz="0" w:space="0" w:color="auto"/>
      </w:divBdr>
    </w:div>
    <w:div w:id="1508785425">
      <w:marLeft w:val="480"/>
      <w:marRight w:val="0"/>
      <w:marTop w:val="0"/>
      <w:marBottom w:val="0"/>
      <w:divBdr>
        <w:top w:val="none" w:sz="0" w:space="0" w:color="auto"/>
        <w:left w:val="none" w:sz="0" w:space="0" w:color="auto"/>
        <w:bottom w:val="none" w:sz="0" w:space="0" w:color="auto"/>
        <w:right w:val="none" w:sz="0" w:space="0" w:color="auto"/>
      </w:divBdr>
    </w:div>
    <w:div w:id="1508982757">
      <w:marLeft w:val="480"/>
      <w:marRight w:val="0"/>
      <w:marTop w:val="0"/>
      <w:marBottom w:val="0"/>
      <w:divBdr>
        <w:top w:val="none" w:sz="0" w:space="0" w:color="auto"/>
        <w:left w:val="none" w:sz="0" w:space="0" w:color="auto"/>
        <w:bottom w:val="none" w:sz="0" w:space="0" w:color="auto"/>
        <w:right w:val="none" w:sz="0" w:space="0" w:color="auto"/>
      </w:divBdr>
    </w:div>
    <w:div w:id="1509101231">
      <w:marLeft w:val="480"/>
      <w:marRight w:val="0"/>
      <w:marTop w:val="0"/>
      <w:marBottom w:val="0"/>
      <w:divBdr>
        <w:top w:val="none" w:sz="0" w:space="0" w:color="auto"/>
        <w:left w:val="none" w:sz="0" w:space="0" w:color="auto"/>
        <w:bottom w:val="none" w:sz="0" w:space="0" w:color="auto"/>
        <w:right w:val="none" w:sz="0" w:space="0" w:color="auto"/>
      </w:divBdr>
    </w:div>
    <w:div w:id="1509251633">
      <w:marLeft w:val="480"/>
      <w:marRight w:val="0"/>
      <w:marTop w:val="0"/>
      <w:marBottom w:val="0"/>
      <w:divBdr>
        <w:top w:val="none" w:sz="0" w:space="0" w:color="auto"/>
        <w:left w:val="none" w:sz="0" w:space="0" w:color="auto"/>
        <w:bottom w:val="none" w:sz="0" w:space="0" w:color="auto"/>
        <w:right w:val="none" w:sz="0" w:space="0" w:color="auto"/>
      </w:divBdr>
    </w:div>
    <w:div w:id="1509252334">
      <w:marLeft w:val="480"/>
      <w:marRight w:val="0"/>
      <w:marTop w:val="0"/>
      <w:marBottom w:val="0"/>
      <w:divBdr>
        <w:top w:val="none" w:sz="0" w:space="0" w:color="auto"/>
        <w:left w:val="none" w:sz="0" w:space="0" w:color="auto"/>
        <w:bottom w:val="none" w:sz="0" w:space="0" w:color="auto"/>
        <w:right w:val="none" w:sz="0" w:space="0" w:color="auto"/>
      </w:divBdr>
    </w:div>
    <w:div w:id="1509442917">
      <w:marLeft w:val="480"/>
      <w:marRight w:val="0"/>
      <w:marTop w:val="0"/>
      <w:marBottom w:val="0"/>
      <w:divBdr>
        <w:top w:val="none" w:sz="0" w:space="0" w:color="auto"/>
        <w:left w:val="none" w:sz="0" w:space="0" w:color="auto"/>
        <w:bottom w:val="none" w:sz="0" w:space="0" w:color="auto"/>
        <w:right w:val="none" w:sz="0" w:space="0" w:color="auto"/>
      </w:divBdr>
    </w:div>
    <w:div w:id="1509715629">
      <w:marLeft w:val="480"/>
      <w:marRight w:val="0"/>
      <w:marTop w:val="0"/>
      <w:marBottom w:val="0"/>
      <w:divBdr>
        <w:top w:val="none" w:sz="0" w:space="0" w:color="auto"/>
        <w:left w:val="none" w:sz="0" w:space="0" w:color="auto"/>
        <w:bottom w:val="none" w:sz="0" w:space="0" w:color="auto"/>
        <w:right w:val="none" w:sz="0" w:space="0" w:color="auto"/>
      </w:divBdr>
    </w:div>
    <w:div w:id="1509905261">
      <w:marLeft w:val="480"/>
      <w:marRight w:val="0"/>
      <w:marTop w:val="0"/>
      <w:marBottom w:val="0"/>
      <w:divBdr>
        <w:top w:val="none" w:sz="0" w:space="0" w:color="auto"/>
        <w:left w:val="none" w:sz="0" w:space="0" w:color="auto"/>
        <w:bottom w:val="none" w:sz="0" w:space="0" w:color="auto"/>
        <w:right w:val="none" w:sz="0" w:space="0" w:color="auto"/>
      </w:divBdr>
    </w:div>
    <w:div w:id="1510020910">
      <w:marLeft w:val="480"/>
      <w:marRight w:val="0"/>
      <w:marTop w:val="0"/>
      <w:marBottom w:val="0"/>
      <w:divBdr>
        <w:top w:val="none" w:sz="0" w:space="0" w:color="auto"/>
        <w:left w:val="none" w:sz="0" w:space="0" w:color="auto"/>
        <w:bottom w:val="none" w:sz="0" w:space="0" w:color="auto"/>
        <w:right w:val="none" w:sz="0" w:space="0" w:color="auto"/>
      </w:divBdr>
    </w:div>
    <w:div w:id="1510102124">
      <w:marLeft w:val="480"/>
      <w:marRight w:val="0"/>
      <w:marTop w:val="0"/>
      <w:marBottom w:val="0"/>
      <w:divBdr>
        <w:top w:val="none" w:sz="0" w:space="0" w:color="auto"/>
        <w:left w:val="none" w:sz="0" w:space="0" w:color="auto"/>
        <w:bottom w:val="none" w:sz="0" w:space="0" w:color="auto"/>
        <w:right w:val="none" w:sz="0" w:space="0" w:color="auto"/>
      </w:divBdr>
    </w:div>
    <w:div w:id="1510291858">
      <w:marLeft w:val="0"/>
      <w:marRight w:val="0"/>
      <w:marTop w:val="0"/>
      <w:marBottom w:val="0"/>
      <w:divBdr>
        <w:top w:val="none" w:sz="0" w:space="0" w:color="auto"/>
        <w:left w:val="none" w:sz="0" w:space="0" w:color="auto"/>
        <w:bottom w:val="none" w:sz="0" w:space="0" w:color="auto"/>
        <w:right w:val="none" w:sz="0" w:space="0" w:color="auto"/>
      </w:divBdr>
    </w:div>
    <w:div w:id="1510295908">
      <w:marLeft w:val="480"/>
      <w:marRight w:val="0"/>
      <w:marTop w:val="0"/>
      <w:marBottom w:val="0"/>
      <w:divBdr>
        <w:top w:val="none" w:sz="0" w:space="0" w:color="auto"/>
        <w:left w:val="none" w:sz="0" w:space="0" w:color="auto"/>
        <w:bottom w:val="none" w:sz="0" w:space="0" w:color="auto"/>
        <w:right w:val="none" w:sz="0" w:space="0" w:color="auto"/>
      </w:divBdr>
    </w:div>
    <w:div w:id="1510297034">
      <w:marLeft w:val="480"/>
      <w:marRight w:val="0"/>
      <w:marTop w:val="0"/>
      <w:marBottom w:val="0"/>
      <w:divBdr>
        <w:top w:val="none" w:sz="0" w:space="0" w:color="auto"/>
        <w:left w:val="none" w:sz="0" w:space="0" w:color="auto"/>
        <w:bottom w:val="none" w:sz="0" w:space="0" w:color="auto"/>
        <w:right w:val="none" w:sz="0" w:space="0" w:color="auto"/>
      </w:divBdr>
    </w:div>
    <w:div w:id="1510634299">
      <w:marLeft w:val="480"/>
      <w:marRight w:val="0"/>
      <w:marTop w:val="0"/>
      <w:marBottom w:val="0"/>
      <w:divBdr>
        <w:top w:val="none" w:sz="0" w:space="0" w:color="auto"/>
        <w:left w:val="none" w:sz="0" w:space="0" w:color="auto"/>
        <w:bottom w:val="none" w:sz="0" w:space="0" w:color="auto"/>
        <w:right w:val="none" w:sz="0" w:space="0" w:color="auto"/>
      </w:divBdr>
    </w:div>
    <w:div w:id="1510678562">
      <w:marLeft w:val="480"/>
      <w:marRight w:val="0"/>
      <w:marTop w:val="0"/>
      <w:marBottom w:val="0"/>
      <w:divBdr>
        <w:top w:val="none" w:sz="0" w:space="0" w:color="auto"/>
        <w:left w:val="none" w:sz="0" w:space="0" w:color="auto"/>
        <w:bottom w:val="none" w:sz="0" w:space="0" w:color="auto"/>
        <w:right w:val="none" w:sz="0" w:space="0" w:color="auto"/>
      </w:divBdr>
    </w:div>
    <w:div w:id="1510749377">
      <w:marLeft w:val="480"/>
      <w:marRight w:val="0"/>
      <w:marTop w:val="0"/>
      <w:marBottom w:val="0"/>
      <w:divBdr>
        <w:top w:val="none" w:sz="0" w:space="0" w:color="auto"/>
        <w:left w:val="none" w:sz="0" w:space="0" w:color="auto"/>
        <w:bottom w:val="none" w:sz="0" w:space="0" w:color="auto"/>
        <w:right w:val="none" w:sz="0" w:space="0" w:color="auto"/>
      </w:divBdr>
    </w:div>
    <w:div w:id="1510753285">
      <w:marLeft w:val="480"/>
      <w:marRight w:val="0"/>
      <w:marTop w:val="0"/>
      <w:marBottom w:val="0"/>
      <w:divBdr>
        <w:top w:val="none" w:sz="0" w:space="0" w:color="auto"/>
        <w:left w:val="none" w:sz="0" w:space="0" w:color="auto"/>
        <w:bottom w:val="none" w:sz="0" w:space="0" w:color="auto"/>
        <w:right w:val="none" w:sz="0" w:space="0" w:color="auto"/>
      </w:divBdr>
    </w:div>
    <w:div w:id="1510833636">
      <w:marLeft w:val="480"/>
      <w:marRight w:val="0"/>
      <w:marTop w:val="0"/>
      <w:marBottom w:val="0"/>
      <w:divBdr>
        <w:top w:val="none" w:sz="0" w:space="0" w:color="auto"/>
        <w:left w:val="none" w:sz="0" w:space="0" w:color="auto"/>
        <w:bottom w:val="none" w:sz="0" w:space="0" w:color="auto"/>
        <w:right w:val="none" w:sz="0" w:space="0" w:color="auto"/>
      </w:divBdr>
    </w:div>
    <w:div w:id="1510874704">
      <w:marLeft w:val="480"/>
      <w:marRight w:val="0"/>
      <w:marTop w:val="0"/>
      <w:marBottom w:val="0"/>
      <w:divBdr>
        <w:top w:val="none" w:sz="0" w:space="0" w:color="auto"/>
        <w:left w:val="none" w:sz="0" w:space="0" w:color="auto"/>
        <w:bottom w:val="none" w:sz="0" w:space="0" w:color="auto"/>
        <w:right w:val="none" w:sz="0" w:space="0" w:color="auto"/>
      </w:divBdr>
    </w:div>
    <w:div w:id="1510943423">
      <w:marLeft w:val="480"/>
      <w:marRight w:val="0"/>
      <w:marTop w:val="0"/>
      <w:marBottom w:val="0"/>
      <w:divBdr>
        <w:top w:val="none" w:sz="0" w:space="0" w:color="auto"/>
        <w:left w:val="none" w:sz="0" w:space="0" w:color="auto"/>
        <w:bottom w:val="none" w:sz="0" w:space="0" w:color="auto"/>
        <w:right w:val="none" w:sz="0" w:space="0" w:color="auto"/>
      </w:divBdr>
    </w:div>
    <w:div w:id="1511220276">
      <w:marLeft w:val="480"/>
      <w:marRight w:val="0"/>
      <w:marTop w:val="0"/>
      <w:marBottom w:val="0"/>
      <w:divBdr>
        <w:top w:val="none" w:sz="0" w:space="0" w:color="auto"/>
        <w:left w:val="none" w:sz="0" w:space="0" w:color="auto"/>
        <w:bottom w:val="none" w:sz="0" w:space="0" w:color="auto"/>
        <w:right w:val="none" w:sz="0" w:space="0" w:color="auto"/>
      </w:divBdr>
    </w:div>
    <w:div w:id="1511260182">
      <w:marLeft w:val="480"/>
      <w:marRight w:val="0"/>
      <w:marTop w:val="0"/>
      <w:marBottom w:val="0"/>
      <w:divBdr>
        <w:top w:val="none" w:sz="0" w:space="0" w:color="auto"/>
        <w:left w:val="none" w:sz="0" w:space="0" w:color="auto"/>
        <w:bottom w:val="none" w:sz="0" w:space="0" w:color="auto"/>
        <w:right w:val="none" w:sz="0" w:space="0" w:color="auto"/>
      </w:divBdr>
    </w:div>
    <w:div w:id="1511262567">
      <w:marLeft w:val="480"/>
      <w:marRight w:val="0"/>
      <w:marTop w:val="0"/>
      <w:marBottom w:val="0"/>
      <w:divBdr>
        <w:top w:val="none" w:sz="0" w:space="0" w:color="auto"/>
        <w:left w:val="none" w:sz="0" w:space="0" w:color="auto"/>
        <w:bottom w:val="none" w:sz="0" w:space="0" w:color="auto"/>
        <w:right w:val="none" w:sz="0" w:space="0" w:color="auto"/>
      </w:divBdr>
    </w:div>
    <w:div w:id="1511337428">
      <w:marLeft w:val="480"/>
      <w:marRight w:val="0"/>
      <w:marTop w:val="0"/>
      <w:marBottom w:val="0"/>
      <w:divBdr>
        <w:top w:val="none" w:sz="0" w:space="0" w:color="auto"/>
        <w:left w:val="none" w:sz="0" w:space="0" w:color="auto"/>
        <w:bottom w:val="none" w:sz="0" w:space="0" w:color="auto"/>
        <w:right w:val="none" w:sz="0" w:space="0" w:color="auto"/>
      </w:divBdr>
    </w:div>
    <w:div w:id="1511947647">
      <w:marLeft w:val="480"/>
      <w:marRight w:val="0"/>
      <w:marTop w:val="0"/>
      <w:marBottom w:val="0"/>
      <w:divBdr>
        <w:top w:val="none" w:sz="0" w:space="0" w:color="auto"/>
        <w:left w:val="none" w:sz="0" w:space="0" w:color="auto"/>
        <w:bottom w:val="none" w:sz="0" w:space="0" w:color="auto"/>
        <w:right w:val="none" w:sz="0" w:space="0" w:color="auto"/>
      </w:divBdr>
    </w:div>
    <w:div w:id="1512062249">
      <w:marLeft w:val="480"/>
      <w:marRight w:val="0"/>
      <w:marTop w:val="0"/>
      <w:marBottom w:val="0"/>
      <w:divBdr>
        <w:top w:val="none" w:sz="0" w:space="0" w:color="auto"/>
        <w:left w:val="none" w:sz="0" w:space="0" w:color="auto"/>
        <w:bottom w:val="none" w:sz="0" w:space="0" w:color="auto"/>
        <w:right w:val="none" w:sz="0" w:space="0" w:color="auto"/>
      </w:divBdr>
    </w:div>
    <w:div w:id="1512067722">
      <w:marLeft w:val="480"/>
      <w:marRight w:val="0"/>
      <w:marTop w:val="0"/>
      <w:marBottom w:val="0"/>
      <w:divBdr>
        <w:top w:val="none" w:sz="0" w:space="0" w:color="auto"/>
        <w:left w:val="none" w:sz="0" w:space="0" w:color="auto"/>
        <w:bottom w:val="none" w:sz="0" w:space="0" w:color="auto"/>
        <w:right w:val="none" w:sz="0" w:space="0" w:color="auto"/>
      </w:divBdr>
    </w:div>
    <w:div w:id="1512183284">
      <w:marLeft w:val="480"/>
      <w:marRight w:val="0"/>
      <w:marTop w:val="0"/>
      <w:marBottom w:val="0"/>
      <w:divBdr>
        <w:top w:val="none" w:sz="0" w:space="0" w:color="auto"/>
        <w:left w:val="none" w:sz="0" w:space="0" w:color="auto"/>
        <w:bottom w:val="none" w:sz="0" w:space="0" w:color="auto"/>
        <w:right w:val="none" w:sz="0" w:space="0" w:color="auto"/>
      </w:divBdr>
    </w:div>
    <w:div w:id="1512257421">
      <w:marLeft w:val="480"/>
      <w:marRight w:val="0"/>
      <w:marTop w:val="0"/>
      <w:marBottom w:val="0"/>
      <w:divBdr>
        <w:top w:val="none" w:sz="0" w:space="0" w:color="auto"/>
        <w:left w:val="none" w:sz="0" w:space="0" w:color="auto"/>
        <w:bottom w:val="none" w:sz="0" w:space="0" w:color="auto"/>
        <w:right w:val="none" w:sz="0" w:space="0" w:color="auto"/>
      </w:divBdr>
    </w:div>
    <w:div w:id="1512258735">
      <w:marLeft w:val="480"/>
      <w:marRight w:val="0"/>
      <w:marTop w:val="0"/>
      <w:marBottom w:val="0"/>
      <w:divBdr>
        <w:top w:val="none" w:sz="0" w:space="0" w:color="auto"/>
        <w:left w:val="none" w:sz="0" w:space="0" w:color="auto"/>
        <w:bottom w:val="none" w:sz="0" w:space="0" w:color="auto"/>
        <w:right w:val="none" w:sz="0" w:space="0" w:color="auto"/>
      </w:divBdr>
    </w:div>
    <w:div w:id="1512333136">
      <w:marLeft w:val="480"/>
      <w:marRight w:val="0"/>
      <w:marTop w:val="0"/>
      <w:marBottom w:val="0"/>
      <w:divBdr>
        <w:top w:val="none" w:sz="0" w:space="0" w:color="auto"/>
        <w:left w:val="none" w:sz="0" w:space="0" w:color="auto"/>
        <w:bottom w:val="none" w:sz="0" w:space="0" w:color="auto"/>
        <w:right w:val="none" w:sz="0" w:space="0" w:color="auto"/>
      </w:divBdr>
    </w:div>
    <w:div w:id="1512453734">
      <w:marLeft w:val="0"/>
      <w:marRight w:val="0"/>
      <w:marTop w:val="0"/>
      <w:marBottom w:val="0"/>
      <w:divBdr>
        <w:top w:val="none" w:sz="0" w:space="0" w:color="auto"/>
        <w:left w:val="none" w:sz="0" w:space="0" w:color="auto"/>
        <w:bottom w:val="none" w:sz="0" w:space="0" w:color="auto"/>
        <w:right w:val="none" w:sz="0" w:space="0" w:color="auto"/>
      </w:divBdr>
    </w:div>
    <w:div w:id="1512455064">
      <w:marLeft w:val="480"/>
      <w:marRight w:val="0"/>
      <w:marTop w:val="0"/>
      <w:marBottom w:val="0"/>
      <w:divBdr>
        <w:top w:val="none" w:sz="0" w:space="0" w:color="auto"/>
        <w:left w:val="none" w:sz="0" w:space="0" w:color="auto"/>
        <w:bottom w:val="none" w:sz="0" w:space="0" w:color="auto"/>
        <w:right w:val="none" w:sz="0" w:space="0" w:color="auto"/>
      </w:divBdr>
    </w:div>
    <w:div w:id="1512531476">
      <w:marLeft w:val="480"/>
      <w:marRight w:val="0"/>
      <w:marTop w:val="0"/>
      <w:marBottom w:val="0"/>
      <w:divBdr>
        <w:top w:val="none" w:sz="0" w:space="0" w:color="auto"/>
        <w:left w:val="none" w:sz="0" w:space="0" w:color="auto"/>
        <w:bottom w:val="none" w:sz="0" w:space="0" w:color="auto"/>
        <w:right w:val="none" w:sz="0" w:space="0" w:color="auto"/>
      </w:divBdr>
    </w:div>
    <w:div w:id="1512715333">
      <w:marLeft w:val="0"/>
      <w:marRight w:val="0"/>
      <w:marTop w:val="0"/>
      <w:marBottom w:val="0"/>
      <w:divBdr>
        <w:top w:val="none" w:sz="0" w:space="0" w:color="auto"/>
        <w:left w:val="none" w:sz="0" w:space="0" w:color="auto"/>
        <w:bottom w:val="none" w:sz="0" w:space="0" w:color="auto"/>
        <w:right w:val="none" w:sz="0" w:space="0" w:color="auto"/>
      </w:divBdr>
    </w:div>
    <w:div w:id="1512792024">
      <w:marLeft w:val="480"/>
      <w:marRight w:val="0"/>
      <w:marTop w:val="0"/>
      <w:marBottom w:val="0"/>
      <w:divBdr>
        <w:top w:val="none" w:sz="0" w:space="0" w:color="auto"/>
        <w:left w:val="none" w:sz="0" w:space="0" w:color="auto"/>
        <w:bottom w:val="none" w:sz="0" w:space="0" w:color="auto"/>
        <w:right w:val="none" w:sz="0" w:space="0" w:color="auto"/>
      </w:divBdr>
    </w:div>
    <w:div w:id="1512792877">
      <w:marLeft w:val="480"/>
      <w:marRight w:val="0"/>
      <w:marTop w:val="0"/>
      <w:marBottom w:val="0"/>
      <w:divBdr>
        <w:top w:val="none" w:sz="0" w:space="0" w:color="auto"/>
        <w:left w:val="none" w:sz="0" w:space="0" w:color="auto"/>
        <w:bottom w:val="none" w:sz="0" w:space="0" w:color="auto"/>
        <w:right w:val="none" w:sz="0" w:space="0" w:color="auto"/>
      </w:divBdr>
    </w:div>
    <w:div w:id="1512833412">
      <w:marLeft w:val="480"/>
      <w:marRight w:val="0"/>
      <w:marTop w:val="0"/>
      <w:marBottom w:val="0"/>
      <w:divBdr>
        <w:top w:val="none" w:sz="0" w:space="0" w:color="auto"/>
        <w:left w:val="none" w:sz="0" w:space="0" w:color="auto"/>
        <w:bottom w:val="none" w:sz="0" w:space="0" w:color="auto"/>
        <w:right w:val="none" w:sz="0" w:space="0" w:color="auto"/>
      </w:divBdr>
    </w:div>
    <w:div w:id="1513184150">
      <w:marLeft w:val="480"/>
      <w:marRight w:val="0"/>
      <w:marTop w:val="0"/>
      <w:marBottom w:val="0"/>
      <w:divBdr>
        <w:top w:val="none" w:sz="0" w:space="0" w:color="auto"/>
        <w:left w:val="none" w:sz="0" w:space="0" w:color="auto"/>
        <w:bottom w:val="none" w:sz="0" w:space="0" w:color="auto"/>
        <w:right w:val="none" w:sz="0" w:space="0" w:color="auto"/>
      </w:divBdr>
    </w:div>
    <w:div w:id="1513301040">
      <w:marLeft w:val="480"/>
      <w:marRight w:val="0"/>
      <w:marTop w:val="0"/>
      <w:marBottom w:val="0"/>
      <w:divBdr>
        <w:top w:val="none" w:sz="0" w:space="0" w:color="auto"/>
        <w:left w:val="none" w:sz="0" w:space="0" w:color="auto"/>
        <w:bottom w:val="none" w:sz="0" w:space="0" w:color="auto"/>
        <w:right w:val="none" w:sz="0" w:space="0" w:color="auto"/>
      </w:divBdr>
    </w:div>
    <w:div w:id="1513717698">
      <w:marLeft w:val="480"/>
      <w:marRight w:val="0"/>
      <w:marTop w:val="0"/>
      <w:marBottom w:val="0"/>
      <w:divBdr>
        <w:top w:val="none" w:sz="0" w:space="0" w:color="auto"/>
        <w:left w:val="none" w:sz="0" w:space="0" w:color="auto"/>
        <w:bottom w:val="none" w:sz="0" w:space="0" w:color="auto"/>
        <w:right w:val="none" w:sz="0" w:space="0" w:color="auto"/>
      </w:divBdr>
    </w:div>
    <w:div w:id="1513757199">
      <w:marLeft w:val="480"/>
      <w:marRight w:val="0"/>
      <w:marTop w:val="0"/>
      <w:marBottom w:val="0"/>
      <w:divBdr>
        <w:top w:val="none" w:sz="0" w:space="0" w:color="auto"/>
        <w:left w:val="none" w:sz="0" w:space="0" w:color="auto"/>
        <w:bottom w:val="none" w:sz="0" w:space="0" w:color="auto"/>
        <w:right w:val="none" w:sz="0" w:space="0" w:color="auto"/>
      </w:divBdr>
    </w:div>
    <w:div w:id="1513764640">
      <w:marLeft w:val="480"/>
      <w:marRight w:val="0"/>
      <w:marTop w:val="0"/>
      <w:marBottom w:val="0"/>
      <w:divBdr>
        <w:top w:val="none" w:sz="0" w:space="0" w:color="auto"/>
        <w:left w:val="none" w:sz="0" w:space="0" w:color="auto"/>
        <w:bottom w:val="none" w:sz="0" w:space="0" w:color="auto"/>
        <w:right w:val="none" w:sz="0" w:space="0" w:color="auto"/>
      </w:divBdr>
    </w:div>
    <w:div w:id="1513884083">
      <w:marLeft w:val="480"/>
      <w:marRight w:val="0"/>
      <w:marTop w:val="0"/>
      <w:marBottom w:val="0"/>
      <w:divBdr>
        <w:top w:val="none" w:sz="0" w:space="0" w:color="auto"/>
        <w:left w:val="none" w:sz="0" w:space="0" w:color="auto"/>
        <w:bottom w:val="none" w:sz="0" w:space="0" w:color="auto"/>
        <w:right w:val="none" w:sz="0" w:space="0" w:color="auto"/>
      </w:divBdr>
    </w:div>
    <w:div w:id="1513884571">
      <w:marLeft w:val="480"/>
      <w:marRight w:val="0"/>
      <w:marTop w:val="0"/>
      <w:marBottom w:val="0"/>
      <w:divBdr>
        <w:top w:val="none" w:sz="0" w:space="0" w:color="auto"/>
        <w:left w:val="none" w:sz="0" w:space="0" w:color="auto"/>
        <w:bottom w:val="none" w:sz="0" w:space="0" w:color="auto"/>
        <w:right w:val="none" w:sz="0" w:space="0" w:color="auto"/>
      </w:divBdr>
    </w:div>
    <w:div w:id="1514029929">
      <w:marLeft w:val="480"/>
      <w:marRight w:val="0"/>
      <w:marTop w:val="0"/>
      <w:marBottom w:val="0"/>
      <w:divBdr>
        <w:top w:val="none" w:sz="0" w:space="0" w:color="auto"/>
        <w:left w:val="none" w:sz="0" w:space="0" w:color="auto"/>
        <w:bottom w:val="none" w:sz="0" w:space="0" w:color="auto"/>
        <w:right w:val="none" w:sz="0" w:space="0" w:color="auto"/>
      </w:divBdr>
    </w:div>
    <w:div w:id="1514109909">
      <w:marLeft w:val="480"/>
      <w:marRight w:val="0"/>
      <w:marTop w:val="0"/>
      <w:marBottom w:val="0"/>
      <w:divBdr>
        <w:top w:val="none" w:sz="0" w:space="0" w:color="auto"/>
        <w:left w:val="none" w:sz="0" w:space="0" w:color="auto"/>
        <w:bottom w:val="none" w:sz="0" w:space="0" w:color="auto"/>
        <w:right w:val="none" w:sz="0" w:space="0" w:color="auto"/>
      </w:divBdr>
    </w:div>
    <w:div w:id="1514345579">
      <w:marLeft w:val="480"/>
      <w:marRight w:val="0"/>
      <w:marTop w:val="0"/>
      <w:marBottom w:val="0"/>
      <w:divBdr>
        <w:top w:val="none" w:sz="0" w:space="0" w:color="auto"/>
        <w:left w:val="none" w:sz="0" w:space="0" w:color="auto"/>
        <w:bottom w:val="none" w:sz="0" w:space="0" w:color="auto"/>
        <w:right w:val="none" w:sz="0" w:space="0" w:color="auto"/>
      </w:divBdr>
    </w:div>
    <w:div w:id="1514488023">
      <w:marLeft w:val="480"/>
      <w:marRight w:val="0"/>
      <w:marTop w:val="0"/>
      <w:marBottom w:val="0"/>
      <w:divBdr>
        <w:top w:val="none" w:sz="0" w:space="0" w:color="auto"/>
        <w:left w:val="none" w:sz="0" w:space="0" w:color="auto"/>
        <w:bottom w:val="none" w:sz="0" w:space="0" w:color="auto"/>
        <w:right w:val="none" w:sz="0" w:space="0" w:color="auto"/>
      </w:divBdr>
    </w:div>
    <w:div w:id="1514494327">
      <w:marLeft w:val="480"/>
      <w:marRight w:val="0"/>
      <w:marTop w:val="0"/>
      <w:marBottom w:val="0"/>
      <w:divBdr>
        <w:top w:val="none" w:sz="0" w:space="0" w:color="auto"/>
        <w:left w:val="none" w:sz="0" w:space="0" w:color="auto"/>
        <w:bottom w:val="none" w:sz="0" w:space="0" w:color="auto"/>
        <w:right w:val="none" w:sz="0" w:space="0" w:color="auto"/>
      </w:divBdr>
    </w:div>
    <w:div w:id="1514566046">
      <w:marLeft w:val="480"/>
      <w:marRight w:val="0"/>
      <w:marTop w:val="0"/>
      <w:marBottom w:val="0"/>
      <w:divBdr>
        <w:top w:val="none" w:sz="0" w:space="0" w:color="auto"/>
        <w:left w:val="none" w:sz="0" w:space="0" w:color="auto"/>
        <w:bottom w:val="none" w:sz="0" w:space="0" w:color="auto"/>
        <w:right w:val="none" w:sz="0" w:space="0" w:color="auto"/>
      </w:divBdr>
    </w:div>
    <w:div w:id="1514609557">
      <w:marLeft w:val="480"/>
      <w:marRight w:val="0"/>
      <w:marTop w:val="0"/>
      <w:marBottom w:val="0"/>
      <w:divBdr>
        <w:top w:val="none" w:sz="0" w:space="0" w:color="auto"/>
        <w:left w:val="none" w:sz="0" w:space="0" w:color="auto"/>
        <w:bottom w:val="none" w:sz="0" w:space="0" w:color="auto"/>
        <w:right w:val="none" w:sz="0" w:space="0" w:color="auto"/>
      </w:divBdr>
    </w:div>
    <w:div w:id="1514684740">
      <w:marLeft w:val="480"/>
      <w:marRight w:val="0"/>
      <w:marTop w:val="0"/>
      <w:marBottom w:val="0"/>
      <w:divBdr>
        <w:top w:val="none" w:sz="0" w:space="0" w:color="auto"/>
        <w:left w:val="none" w:sz="0" w:space="0" w:color="auto"/>
        <w:bottom w:val="none" w:sz="0" w:space="0" w:color="auto"/>
        <w:right w:val="none" w:sz="0" w:space="0" w:color="auto"/>
      </w:divBdr>
    </w:div>
    <w:div w:id="1514760348">
      <w:marLeft w:val="480"/>
      <w:marRight w:val="0"/>
      <w:marTop w:val="0"/>
      <w:marBottom w:val="0"/>
      <w:divBdr>
        <w:top w:val="none" w:sz="0" w:space="0" w:color="auto"/>
        <w:left w:val="none" w:sz="0" w:space="0" w:color="auto"/>
        <w:bottom w:val="none" w:sz="0" w:space="0" w:color="auto"/>
        <w:right w:val="none" w:sz="0" w:space="0" w:color="auto"/>
      </w:divBdr>
    </w:div>
    <w:div w:id="1514763524">
      <w:marLeft w:val="480"/>
      <w:marRight w:val="0"/>
      <w:marTop w:val="0"/>
      <w:marBottom w:val="0"/>
      <w:divBdr>
        <w:top w:val="none" w:sz="0" w:space="0" w:color="auto"/>
        <w:left w:val="none" w:sz="0" w:space="0" w:color="auto"/>
        <w:bottom w:val="none" w:sz="0" w:space="0" w:color="auto"/>
        <w:right w:val="none" w:sz="0" w:space="0" w:color="auto"/>
      </w:divBdr>
    </w:div>
    <w:div w:id="1514803292">
      <w:marLeft w:val="480"/>
      <w:marRight w:val="0"/>
      <w:marTop w:val="0"/>
      <w:marBottom w:val="0"/>
      <w:divBdr>
        <w:top w:val="none" w:sz="0" w:space="0" w:color="auto"/>
        <w:left w:val="none" w:sz="0" w:space="0" w:color="auto"/>
        <w:bottom w:val="none" w:sz="0" w:space="0" w:color="auto"/>
        <w:right w:val="none" w:sz="0" w:space="0" w:color="auto"/>
      </w:divBdr>
    </w:div>
    <w:div w:id="1514883145">
      <w:marLeft w:val="480"/>
      <w:marRight w:val="0"/>
      <w:marTop w:val="0"/>
      <w:marBottom w:val="0"/>
      <w:divBdr>
        <w:top w:val="none" w:sz="0" w:space="0" w:color="auto"/>
        <w:left w:val="none" w:sz="0" w:space="0" w:color="auto"/>
        <w:bottom w:val="none" w:sz="0" w:space="0" w:color="auto"/>
        <w:right w:val="none" w:sz="0" w:space="0" w:color="auto"/>
      </w:divBdr>
    </w:div>
    <w:div w:id="1514999477">
      <w:marLeft w:val="480"/>
      <w:marRight w:val="0"/>
      <w:marTop w:val="0"/>
      <w:marBottom w:val="0"/>
      <w:divBdr>
        <w:top w:val="none" w:sz="0" w:space="0" w:color="auto"/>
        <w:left w:val="none" w:sz="0" w:space="0" w:color="auto"/>
        <w:bottom w:val="none" w:sz="0" w:space="0" w:color="auto"/>
        <w:right w:val="none" w:sz="0" w:space="0" w:color="auto"/>
      </w:divBdr>
    </w:div>
    <w:div w:id="1514999497">
      <w:marLeft w:val="480"/>
      <w:marRight w:val="0"/>
      <w:marTop w:val="0"/>
      <w:marBottom w:val="0"/>
      <w:divBdr>
        <w:top w:val="none" w:sz="0" w:space="0" w:color="auto"/>
        <w:left w:val="none" w:sz="0" w:space="0" w:color="auto"/>
        <w:bottom w:val="none" w:sz="0" w:space="0" w:color="auto"/>
        <w:right w:val="none" w:sz="0" w:space="0" w:color="auto"/>
      </w:divBdr>
    </w:div>
    <w:div w:id="1515192551">
      <w:marLeft w:val="480"/>
      <w:marRight w:val="0"/>
      <w:marTop w:val="0"/>
      <w:marBottom w:val="0"/>
      <w:divBdr>
        <w:top w:val="none" w:sz="0" w:space="0" w:color="auto"/>
        <w:left w:val="none" w:sz="0" w:space="0" w:color="auto"/>
        <w:bottom w:val="none" w:sz="0" w:space="0" w:color="auto"/>
        <w:right w:val="none" w:sz="0" w:space="0" w:color="auto"/>
      </w:divBdr>
    </w:div>
    <w:div w:id="1515219033">
      <w:marLeft w:val="480"/>
      <w:marRight w:val="0"/>
      <w:marTop w:val="0"/>
      <w:marBottom w:val="0"/>
      <w:divBdr>
        <w:top w:val="none" w:sz="0" w:space="0" w:color="auto"/>
        <w:left w:val="none" w:sz="0" w:space="0" w:color="auto"/>
        <w:bottom w:val="none" w:sz="0" w:space="0" w:color="auto"/>
        <w:right w:val="none" w:sz="0" w:space="0" w:color="auto"/>
      </w:divBdr>
    </w:div>
    <w:div w:id="1515263106">
      <w:marLeft w:val="480"/>
      <w:marRight w:val="0"/>
      <w:marTop w:val="0"/>
      <w:marBottom w:val="0"/>
      <w:divBdr>
        <w:top w:val="none" w:sz="0" w:space="0" w:color="auto"/>
        <w:left w:val="none" w:sz="0" w:space="0" w:color="auto"/>
        <w:bottom w:val="none" w:sz="0" w:space="0" w:color="auto"/>
        <w:right w:val="none" w:sz="0" w:space="0" w:color="auto"/>
      </w:divBdr>
    </w:div>
    <w:div w:id="1515264466">
      <w:marLeft w:val="480"/>
      <w:marRight w:val="0"/>
      <w:marTop w:val="0"/>
      <w:marBottom w:val="0"/>
      <w:divBdr>
        <w:top w:val="none" w:sz="0" w:space="0" w:color="auto"/>
        <w:left w:val="none" w:sz="0" w:space="0" w:color="auto"/>
        <w:bottom w:val="none" w:sz="0" w:space="0" w:color="auto"/>
        <w:right w:val="none" w:sz="0" w:space="0" w:color="auto"/>
      </w:divBdr>
    </w:div>
    <w:div w:id="1515731285">
      <w:marLeft w:val="480"/>
      <w:marRight w:val="0"/>
      <w:marTop w:val="0"/>
      <w:marBottom w:val="0"/>
      <w:divBdr>
        <w:top w:val="none" w:sz="0" w:space="0" w:color="auto"/>
        <w:left w:val="none" w:sz="0" w:space="0" w:color="auto"/>
        <w:bottom w:val="none" w:sz="0" w:space="0" w:color="auto"/>
        <w:right w:val="none" w:sz="0" w:space="0" w:color="auto"/>
      </w:divBdr>
    </w:div>
    <w:div w:id="1515998738">
      <w:marLeft w:val="480"/>
      <w:marRight w:val="0"/>
      <w:marTop w:val="0"/>
      <w:marBottom w:val="0"/>
      <w:divBdr>
        <w:top w:val="none" w:sz="0" w:space="0" w:color="auto"/>
        <w:left w:val="none" w:sz="0" w:space="0" w:color="auto"/>
        <w:bottom w:val="none" w:sz="0" w:space="0" w:color="auto"/>
        <w:right w:val="none" w:sz="0" w:space="0" w:color="auto"/>
      </w:divBdr>
    </w:div>
    <w:div w:id="1516111143">
      <w:marLeft w:val="480"/>
      <w:marRight w:val="0"/>
      <w:marTop w:val="0"/>
      <w:marBottom w:val="0"/>
      <w:divBdr>
        <w:top w:val="none" w:sz="0" w:space="0" w:color="auto"/>
        <w:left w:val="none" w:sz="0" w:space="0" w:color="auto"/>
        <w:bottom w:val="none" w:sz="0" w:space="0" w:color="auto"/>
        <w:right w:val="none" w:sz="0" w:space="0" w:color="auto"/>
      </w:divBdr>
    </w:div>
    <w:div w:id="1516112988">
      <w:marLeft w:val="480"/>
      <w:marRight w:val="0"/>
      <w:marTop w:val="0"/>
      <w:marBottom w:val="0"/>
      <w:divBdr>
        <w:top w:val="none" w:sz="0" w:space="0" w:color="auto"/>
        <w:left w:val="none" w:sz="0" w:space="0" w:color="auto"/>
        <w:bottom w:val="none" w:sz="0" w:space="0" w:color="auto"/>
        <w:right w:val="none" w:sz="0" w:space="0" w:color="auto"/>
      </w:divBdr>
    </w:div>
    <w:div w:id="1516114069">
      <w:marLeft w:val="0"/>
      <w:marRight w:val="0"/>
      <w:marTop w:val="0"/>
      <w:marBottom w:val="0"/>
      <w:divBdr>
        <w:top w:val="none" w:sz="0" w:space="0" w:color="auto"/>
        <w:left w:val="none" w:sz="0" w:space="0" w:color="auto"/>
        <w:bottom w:val="none" w:sz="0" w:space="0" w:color="auto"/>
        <w:right w:val="none" w:sz="0" w:space="0" w:color="auto"/>
      </w:divBdr>
    </w:div>
    <w:div w:id="1516193831">
      <w:marLeft w:val="480"/>
      <w:marRight w:val="0"/>
      <w:marTop w:val="0"/>
      <w:marBottom w:val="0"/>
      <w:divBdr>
        <w:top w:val="none" w:sz="0" w:space="0" w:color="auto"/>
        <w:left w:val="none" w:sz="0" w:space="0" w:color="auto"/>
        <w:bottom w:val="none" w:sz="0" w:space="0" w:color="auto"/>
        <w:right w:val="none" w:sz="0" w:space="0" w:color="auto"/>
      </w:divBdr>
    </w:div>
    <w:div w:id="1516311334">
      <w:marLeft w:val="480"/>
      <w:marRight w:val="0"/>
      <w:marTop w:val="0"/>
      <w:marBottom w:val="0"/>
      <w:divBdr>
        <w:top w:val="none" w:sz="0" w:space="0" w:color="auto"/>
        <w:left w:val="none" w:sz="0" w:space="0" w:color="auto"/>
        <w:bottom w:val="none" w:sz="0" w:space="0" w:color="auto"/>
        <w:right w:val="none" w:sz="0" w:space="0" w:color="auto"/>
      </w:divBdr>
    </w:div>
    <w:div w:id="1516337170">
      <w:marLeft w:val="480"/>
      <w:marRight w:val="0"/>
      <w:marTop w:val="0"/>
      <w:marBottom w:val="0"/>
      <w:divBdr>
        <w:top w:val="none" w:sz="0" w:space="0" w:color="auto"/>
        <w:left w:val="none" w:sz="0" w:space="0" w:color="auto"/>
        <w:bottom w:val="none" w:sz="0" w:space="0" w:color="auto"/>
        <w:right w:val="none" w:sz="0" w:space="0" w:color="auto"/>
      </w:divBdr>
    </w:div>
    <w:div w:id="1516382597">
      <w:marLeft w:val="480"/>
      <w:marRight w:val="0"/>
      <w:marTop w:val="0"/>
      <w:marBottom w:val="0"/>
      <w:divBdr>
        <w:top w:val="none" w:sz="0" w:space="0" w:color="auto"/>
        <w:left w:val="none" w:sz="0" w:space="0" w:color="auto"/>
        <w:bottom w:val="none" w:sz="0" w:space="0" w:color="auto"/>
        <w:right w:val="none" w:sz="0" w:space="0" w:color="auto"/>
      </w:divBdr>
    </w:div>
    <w:div w:id="1516385815">
      <w:marLeft w:val="480"/>
      <w:marRight w:val="0"/>
      <w:marTop w:val="0"/>
      <w:marBottom w:val="0"/>
      <w:divBdr>
        <w:top w:val="none" w:sz="0" w:space="0" w:color="auto"/>
        <w:left w:val="none" w:sz="0" w:space="0" w:color="auto"/>
        <w:bottom w:val="none" w:sz="0" w:space="0" w:color="auto"/>
        <w:right w:val="none" w:sz="0" w:space="0" w:color="auto"/>
      </w:divBdr>
    </w:div>
    <w:div w:id="1516456638">
      <w:marLeft w:val="480"/>
      <w:marRight w:val="0"/>
      <w:marTop w:val="0"/>
      <w:marBottom w:val="0"/>
      <w:divBdr>
        <w:top w:val="none" w:sz="0" w:space="0" w:color="auto"/>
        <w:left w:val="none" w:sz="0" w:space="0" w:color="auto"/>
        <w:bottom w:val="none" w:sz="0" w:space="0" w:color="auto"/>
        <w:right w:val="none" w:sz="0" w:space="0" w:color="auto"/>
      </w:divBdr>
    </w:div>
    <w:div w:id="1516573848">
      <w:marLeft w:val="480"/>
      <w:marRight w:val="0"/>
      <w:marTop w:val="0"/>
      <w:marBottom w:val="0"/>
      <w:divBdr>
        <w:top w:val="none" w:sz="0" w:space="0" w:color="auto"/>
        <w:left w:val="none" w:sz="0" w:space="0" w:color="auto"/>
        <w:bottom w:val="none" w:sz="0" w:space="0" w:color="auto"/>
        <w:right w:val="none" w:sz="0" w:space="0" w:color="auto"/>
      </w:divBdr>
    </w:div>
    <w:div w:id="1516576647">
      <w:marLeft w:val="480"/>
      <w:marRight w:val="0"/>
      <w:marTop w:val="0"/>
      <w:marBottom w:val="0"/>
      <w:divBdr>
        <w:top w:val="none" w:sz="0" w:space="0" w:color="auto"/>
        <w:left w:val="none" w:sz="0" w:space="0" w:color="auto"/>
        <w:bottom w:val="none" w:sz="0" w:space="0" w:color="auto"/>
        <w:right w:val="none" w:sz="0" w:space="0" w:color="auto"/>
      </w:divBdr>
    </w:div>
    <w:div w:id="1516648849">
      <w:marLeft w:val="480"/>
      <w:marRight w:val="0"/>
      <w:marTop w:val="0"/>
      <w:marBottom w:val="0"/>
      <w:divBdr>
        <w:top w:val="none" w:sz="0" w:space="0" w:color="auto"/>
        <w:left w:val="none" w:sz="0" w:space="0" w:color="auto"/>
        <w:bottom w:val="none" w:sz="0" w:space="0" w:color="auto"/>
        <w:right w:val="none" w:sz="0" w:space="0" w:color="auto"/>
      </w:divBdr>
    </w:div>
    <w:div w:id="1516767100">
      <w:marLeft w:val="480"/>
      <w:marRight w:val="0"/>
      <w:marTop w:val="0"/>
      <w:marBottom w:val="0"/>
      <w:divBdr>
        <w:top w:val="none" w:sz="0" w:space="0" w:color="auto"/>
        <w:left w:val="none" w:sz="0" w:space="0" w:color="auto"/>
        <w:bottom w:val="none" w:sz="0" w:space="0" w:color="auto"/>
        <w:right w:val="none" w:sz="0" w:space="0" w:color="auto"/>
      </w:divBdr>
    </w:div>
    <w:div w:id="1516923623">
      <w:marLeft w:val="480"/>
      <w:marRight w:val="0"/>
      <w:marTop w:val="0"/>
      <w:marBottom w:val="0"/>
      <w:divBdr>
        <w:top w:val="none" w:sz="0" w:space="0" w:color="auto"/>
        <w:left w:val="none" w:sz="0" w:space="0" w:color="auto"/>
        <w:bottom w:val="none" w:sz="0" w:space="0" w:color="auto"/>
        <w:right w:val="none" w:sz="0" w:space="0" w:color="auto"/>
      </w:divBdr>
    </w:div>
    <w:div w:id="1516993086">
      <w:marLeft w:val="480"/>
      <w:marRight w:val="0"/>
      <w:marTop w:val="0"/>
      <w:marBottom w:val="0"/>
      <w:divBdr>
        <w:top w:val="none" w:sz="0" w:space="0" w:color="auto"/>
        <w:left w:val="none" w:sz="0" w:space="0" w:color="auto"/>
        <w:bottom w:val="none" w:sz="0" w:space="0" w:color="auto"/>
        <w:right w:val="none" w:sz="0" w:space="0" w:color="auto"/>
      </w:divBdr>
    </w:div>
    <w:div w:id="1516994482">
      <w:marLeft w:val="480"/>
      <w:marRight w:val="0"/>
      <w:marTop w:val="0"/>
      <w:marBottom w:val="0"/>
      <w:divBdr>
        <w:top w:val="none" w:sz="0" w:space="0" w:color="auto"/>
        <w:left w:val="none" w:sz="0" w:space="0" w:color="auto"/>
        <w:bottom w:val="none" w:sz="0" w:space="0" w:color="auto"/>
        <w:right w:val="none" w:sz="0" w:space="0" w:color="auto"/>
      </w:divBdr>
    </w:div>
    <w:div w:id="1517159421">
      <w:marLeft w:val="480"/>
      <w:marRight w:val="0"/>
      <w:marTop w:val="0"/>
      <w:marBottom w:val="0"/>
      <w:divBdr>
        <w:top w:val="none" w:sz="0" w:space="0" w:color="auto"/>
        <w:left w:val="none" w:sz="0" w:space="0" w:color="auto"/>
        <w:bottom w:val="none" w:sz="0" w:space="0" w:color="auto"/>
        <w:right w:val="none" w:sz="0" w:space="0" w:color="auto"/>
      </w:divBdr>
    </w:div>
    <w:div w:id="1517185938">
      <w:marLeft w:val="480"/>
      <w:marRight w:val="0"/>
      <w:marTop w:val="0"/>
      <w:marBottom w:val="0"/>
      <w:divBdr>
        <w:top w:val="none" w:sz="0" w:space="0" w:color="auto"/>
        <w:left w:val="none" w:sz="0" w:space="0" w:color="auto"/>
        <w:bottom w:val="none" w:sz="0" w:space="0" w:color="auto"/>
        <w:right w:val="none" w:sz="0" w:space="0" w:color="auto"/>
      </w:divBdr>
    </w:div>
    <w:div w:id="1517303825">
      <w:marLeft w:val="480"/>
      <w:marRight w:val="0"/>
      <w:marTop w:val="0"/>
      <w:marBottom w:val="0"/>
      <w:divBdr>
        <w:top w:val="none" w:sz="0" w:space="0" w:color="auto"/>
        <w:left w:val="none" w:sz="0" w:space="0" w:color="auto"/>
        <w:bottom w:val="none" w:sz="0" w:space="0" w:color="auto"/>
        <w:right w:val="none" w:sz="0" w:space="0" w:color="auto"/>
      </w:divBdr>
    </w:div>
    <w:div w:id="1517304777">
      <w:marLeft w:val="480"/>
      <w:marRight w:val="0"/>
      <w:marTop w:val="0"/>
      <w:marBottom w:val="0"/>
      <w:divBdr>
        <w:top w:val="none" w:sz="0" w:space="0" w:color="auto"/>
        <w:left w:val="none" w:sz="0" w:space="0" w:color="auto"/>
        <w:bottom w:val="none" w:sz="0" w:space="0" w:color="auto"/>
        <w:right w:val="none" w:sz="0" w:space="0" w:color="auto"/>
      </w:divBdr>
    </w:div>
    <w:div w:id="1517311288">
      <w:marLeft w:val="480"/>
      <w:marRight w:val="0"/>
      <w:marTop w:val="0"/>
      <w:marBottom w:val="0"/>
      <w:divBdr>
        <w:top w:val="none" w:sz="0" w:space="0" w:color="auto"/>
        <w:left w:val="none" w:sz="0" w:space="0" w:color="auto"/>
        <w:bottom w:val="none" w:sz="0" w:space="0" w:color="auto"/>
        <w:right w:val="none" w:sz="0" w:space="0" w:color="auto"/>
      </w:divBdr>
    </w:div>
    <w:div w:id="1517428381">
      <w:marLeft w:val="480"/>
      <w:marRight w:val="0"/>
      <w:marTop w:val="0"/>
      <w:marBottom w:val="0"/>
      <w:divBdr>
        <w:top w:val="none" w:sz="0" w:space="0" w:color="auto"/>
        <w:left w:val="none" w:sz="0" w:space="0" w:color="auto"/>
        <w:bottom w:val="none" w:sz="0" w:space="0" w:color="auto"/>
        <w:right w:val="none" w:sz="0" w:space="0" w:color="auto"/>
      </w:divBdr>
    </w:div>
    <w:div w:id="1517842147">
      <w:marLeft w:val="480"/>
      <w:marRight w:val="0"/>
      <w:marTop w:val="0"/>
      <w:marBottom w:val="0"/>
      <w:divBdr>
        <w:top w:val="none" w:sz="0" w:space="0" w:color="auto"/>
        <w:left w:val="none" w:sz="0" w:space="0" w:color="auto"/>
        <w:bottom w:val="none" w:sz="0" w:space="0" w:color="auto"/>
        <w:right w:val="none" w:sz="0" w:space="0" w:color="auto"/>
      </w:divBdr>
    </w:div>
    <w:div w:id="1517890130">
      <w:marLeft w:val="480"/>
      <w:marRight w:val="0"/>
      <w:marTop w:val="0"/>
      <w:marBottom w:val="0"/>
      <w:divBdr>
        <w:top w:val="none" w:sz="0" w:space="0" w:color="auto"/>
        <w:left w:val="none" w:sz="0" w:space="0" w:color="auto"/>
        <w:bottom w:val="none" w:sz="0" w:space="0" w:color="auto"/>
        <w:right w:val="none" w:sz="0" w:space="0" w:color="auto"/>
      </w:divBdr>
    </w:div>
    <w:div w:id="1517965777">
      <w:marLeft w:val="480"/>
      <w:marRight w:val="0"/>
      <w:marTop w:val="0"/>
      <w:marBottom w:val="0"/>
      <w:divBdr>
        <w:top w:val="none" w:sz="0" w:space="0" w:color="auto"/>
        <w:left w:val="none" w:sz="0" w:space="0" w:color="auto"/>
        <w:bottom w:val="none" w:sz="0" w:space="0" w:color="auto"/>
        <w:right w:val="none" w:sz="0" w:space="0" w:color="auto"/>
      </w:divBdr>
    </w:div>
    <w:div w:id="1518228625">
      <w:marLeft w:val="480"/>
      <w:marRight w:val="0"/>
      <w:marTop w:val="0"/>
      <w:marBottom w:val="0"/>
      <w:divBdr>
        <w:top w:val="none" w:sz="0" w:space="0" w:color="auto"/>
        <w:left w:val="none" w:sz="0" w:space="0" w:color="auto"/>
        <w:bottom w:val="none" w:sz="0" w:space="0" w:color="auto"/>
        <w:right w:val="none" w:sz="0" w:space="0" w:color="auto"/>
      </w:divBdr>
    </w:div>
    <w:div w:id="1518301438">
      <w:marLeft w:val="480"/>
      <w:marRight w:val="0"/>
      <w:marTop w:val="0"/>
      <w:marBottom w:val="0"/>
      <w:divBdr>
        <w:top w:val="none" w:sz="0" w:space="0" w:color="auto"/>
        <w:left w:val="none" w:sz="0" w:space="0" w:color="auto"/>
        <w:bottom w:val="none" w:sz="0" w:space="0" w:color="auto"/>
        <w:right w:val="none" w:sz="0" w:space="0" w:color="auto"/>
      </w:divBdr>
    </w:div>
    <w:div w:id="1518420128">
      <w:marLeft w:val="480"/>
      <w:marRight w:val="0"/>
      <w:marTop w:val="0"/>
      <w:marBottom w:val="0"/>
      <w:divBdr>
        <w:top w:val="none" w:sz="0" w:space="0" w:color="auto"/>
        <w:left w:val="none" w:sz="0" w:space="0" w:color="auto"/>
        <w:bottom w:val="none" w:sz="0" w:space="0" w:color="auto"/>
        <w:right w:val="none" w:sz="0" w:space="0" w:color="auto"/>
      </w:divBdr>
    </w:div>
    <w:div w:id="1518617229">
      <w:marLeft w:val="480"/>
      <w:marRight w:val="0"/>
      <w:marTop w:val="0"/>
      <w:marBottom w:val="0"/>
      <w:divBdr>
        <w:top w:val="none" w:sz="0" w:space="0" w:color="auto"/>
        <w:left w:val="none" w:sz="0" w:space="0" w:color="auto"/>
        <w:bottom w:val="none" w:sz="0" w:space="0" w:color="auto"/>
        <w:right w:val="none" w:sz="0" w:space="0" w:color="auto"/>
      </w:divBdr>
    </w:div>
    <w:div w:id="1518691516">
      <w:marLeft w:val="480"/>
      <w:marRight w:val="0"/>
      <w:marTop w:val="0"/>
      <w:marBottom w:val="0"/>
      <w:divBdr>
        <w:top w:val="none" w:sz="0" w:space="0" w:color="auto"/>
        <w:left w:val="none" w:sz="0" w:space="0" w:color="auto"/>
        <w:bottom w:val="none" w:sz="0" w:space="0" w:color="auto"/>
        <w:right w:val="none" w:sz="0" w:space="0" w:color="auto"/>
      </w:divBdr>
    </w:div>
    <w:div w:id="1518739814">
      <w:marLeft w:val="480"/>
      <w:marRight w:val="0"/>
      <w:marTop w:val="0"/>
      <w:marBottom w:val="0"/>
      <w:divBdr>
        <w:top w:val="none" w:sz="0" w:space="0" w:color="auto"/>
        <w:left w:val="none" w:sz="0" w:space="0" w:color="auto"/>
        <w:bottom w:val="none" w:sz="0" w:space="0" w:color="auto"/>
        <w:right w:val="none" w:sz="0" w:space="0" w:color="auto"/>
      </w:divBdr>
    </w:div>
    <w:div w:id="1518763988">
      <w:marLeft w:val="480"/>
      <w:marRight w:val="0"/>
      <w:marTop w:val="0"/>
      <w:marBottom w:val="0"/>
      <w:divBdr>
        <w:top w:val="none" w:sz="0" w:space="0" w:color="auto"/>
        <w:left w:val="none" w:sz="0" w:space="0" w:color="auto"/>
        <w:bottom w:val="none" w:sz="0" w:space="0" w:color="auto"/>
        <w:right w:val="none" w:sz="0" w:space="0" w:color="auto"/>
      </w:divBdr>
    </w:div>
    <w:div w:id="1519077057">
      <w:marLeft w:val="480"/>
      <w:marRight w:val="0"/>
      <w:marTop w:val="0"/>
      <w:marBottom w:val="0"/>
      <w:divBdr>
        <w:top w:val="none" w:sz="0" w:space="0" w:color="auto"/>
        <w:left w:val="none" w:sz="0" w:space="0" w:color="auto"/>
        <w:bottom w:val="none" w:sz="0" w:space="0" w:color="auto"/>
        <w:right w:val="none" w:sz="0" w:space="0" w:color="auto"/>
      </w:divBdr>
    </w:div>
    <w:div w:id="1519080794">
      <w:marLeft w:val="480"/>
      <w:marRight w:val="0"/>
      <w:marTop w:val="0"/>
      <w:marBottom w:val="0"/>
      <w:divBdr>
        <w:top w:val="none" w:sz="0" w:space="0" w:color="auto"/>
        <w:left w:val="none" w:sz="0" w:space="0" w:color="auto"/>
        <w:bottom w:val="none" w:sz="0" w:space="0" w:color="auto"/>
        <w:right w:val="none" w:sz="0" w:space="0" w:color="auto"/>
      </w:divBdr>
    </w:div>
    <w:div w:id="1519083692">
      <w:marLeft w:val="480"/>
      <w:marRight w:val="0"/>
      <w:marTop w:val="0"/>
      <w:marBottom w:val="0"/>
      <w:divBdr>
        <w:top w:val="none" w:sz="0" w:space="0" w:color="auto"/>
        <w:left w:val="none" w:sz="0" w:space="0" w:color="auto"/>
        <w:bottom w:val="none" w:sz="0" w:space="0" w:color="auto"/>
        <w:right w:val="none" w:sz="0" w:space="0" w:color="auto"/>
      </w:divBdr>
    </w:div>
    <w:div w:id="1519350116">
      <w:marLeft w:val="480"/>
      <w:marRight w:val="0"/>
      <w:marTop w:val="0"/>
      <w:marBottom w:val="0"/>
      <w:divBdr>
        <w:top w:val="none" w:sz="0" w:space="0" w:color="auto"/>
        <w:left w:val="none" w:sz="0" w:space="0" w:color="auto"/>
        <w:bottom w:val="none" w:sz="0" w:space="0" w:color="auto"/>
        <w:right w:val="none" w:sz="0" w:space="0" w:color="auto"/>
      </w:divBdr>
    </w:div>
    <w:div w:id="1519352669">
      <w:marLeft w:val="480"/>
      <w:marRight w:val="0"/>
      <w:marTop w:val="0"/>
      <w:marBottom w:val="0"/>
      <w:divBdr>
        <w:top w:val="none" w:sz="0" w:space="0" w:color="auto"/>
        <w:left w:val="none" w:sz="0" w:space="0" w:color="auto"/>
        <w:bottom w:val="none" w:sz="0" w:space="0" w:color="auto"/>
        <w:right w:val="none" w:sz="0" w:space="0" w:color="auto"/>
      </w:divBdr>
    </w:div>
    <w:div w:id="1519735960">
      <w:marLeft w:val="480"/>
      <w:marRight w:val="0"/>
      <w:marTop w:val="0"/>
      <w:marBottom w:val="0"/>
      <w:divBdr>
        <w:top w:val="none" w:sz="0" w:space="0" w:color="auto"/>
        <w:left w:val="none" w:sz="0" w:space="0" w:color="auto"/>
        <w:bottom w:val="none" w:sz="0" w:space="0" w:color="auto"/>
        <w:right w:val="none" w:sz="0" w:space="0" w:color="auto"/>
      </w:divBdr>
    </w:div>
    <w:div w:id="1520006111">
      <w:marLeft w:val="480"/>
      <w:marRight w:val="0"/>
      <w:marTop w:val="0"/>
      <w:marBottom w:val="0"/>
      <w:divBdr>
        <w:top w:val="none" w:sz="0" w:space="0" w:color="auto"/>
        <w:left w:val="none" w:sz="0" w:space="0" w:color="auto"/>
        <w:bottom w:val="none" w:sz="0" w:space="0" w:color="auto"/>
        <w:right w:val="none" w:sz="0" w:space="0" w:color="auto"/>
      </w:divBdr>
    </w:div>
    <w:div w:id="1520008224">
      <w:marLeft w:val="480"/>
      <w:marRight w:val="0"/>
      <w:marTop w:val="0"/>
      <w:marBottom w:val="0"/>
      <w:divBdr>
        <w:top w:val="none" w:sz="0" w:space="0" w:color="auto"/>
        <w:left w:val="none" w:sz="0" w:space="0" w:color="auto"/>
        <w:bottom w:val="none" w:sz="0" w:space="0" w:color="auto"/>
        <w:right w:val="none" w:sz="0" w:space="0" w:color="auto"/>
      </w:divBdr>
    </w:div>
    <w:div w:id="1520125915">
      <w:marLeft w:val="480"/>
      <w:marRight w:val="0"/>
      <w:marTop w:val="0"/>
      <w:marBottom w:val="0"/>
      <w:divBdr>
        <w:top w:val="none" w:sz="0" w:space="0" w:color="auto"/>
        <w:left w:val="none" w:sz="0" w:space="0" w:color="auto"/>
        <w:bottom w:val="none" w:sz="0" w:space="0" w:color="auto"/>
        <w:right w:val="none" w:sz="0" w:space="0" w:color="auto"/>
      </w:divBdr>
    </w:div>
    <w:div w:id="1520241227">
      <w:marLeft w:val="480"/>
      <w:marRight w:val="0"/>
      <w:marTop w:val="0"/>
      <w:marBottom w:val="0"/>
      <w:divBdr>
        <w:top w:val="none" w:sz="0" w:space="0" w:color="auto"/>
        <w:left w:val="none" w:sz="0" w:space="0" w:color="auto"/>
        <w:bottom w:val="none" w:sz="0" w:space="0" w:color="auto"/>
        <w:right w:val="none" w:sz="0" w:space="0" w:color="auto"/>
      </w:divBdr>
    </w:div>
    <w:div w:id="1520241894">
      <w:marLeft w:val="480"/>
      <w:marRight w:val="0"/>
      <w:marTop w:val="0"/>
      <w:marBottom w:val="0"/>
      <w:divBdr>
        <w:top w:val="none" w:sz="0" w:space="0" w:color="auto"/>
        <w:left w:val="none" w:sz="0" w:space="0" w:color="auto"/>
        <w:bottom w:val="none" w:sz="0" w:space="0" w:color="auto"/>
        <w:right w:val="none" w:sz="0" w:space="0" w:color="auto"/>
      </w:divBdr>
    </w:div>
    <w:div w:id="1520657439">
      <w:marLeft w:val="480"/>
      <w:marRight w:val="0"/>
      <w:marTop w:val="0"/>
      <w:marBottom w:val="0"/>
      <w:divBdr>
        <w:top w:val="none" w:sz="0" w:space="0" w:color="auto"/>
        <w:left w:val="none" w:sz="0" w:space="0" w:color="auto"/>
        <w:bottom w:val="none" w:sz="0" w:space="0" w:color="auto"/>
        <w:right w:val="none" w:sz="0" w:space="0" w:color="auto"/>
      </w:divBdr>
    </w:div>
    <w:div w:id="1520705524">
      <w:marLeft w:val="480"/>
      <w:marRight w:val="0"/>
      <w:marTop w:val="0"/>
      <w:marBottom w:val="0"/>
      <w:divBdr>
        <w:top w:val="none" w:sz="0" w:space="0" w:color="auto"/>
        <w:left w:val="none" w:sz="0" w:space="0" w:color="auto"/>
        <w:bottom w:val="none" w:sz="0" w:space="0" w:color="auto"/>
        <w:right w:val="none" w:sz="0" w:space="0" w:color="auto"/>
      </w:divBdr>
    </w:div>
    <w:div w:id="1520774788">
      <w:marLeft w:val="480"/>
      <w:marRight w:val="0"/>
      <w:marTop w:val="0"/>
      <w:marBottom w:val="0"/>
      <w:divBdr>
        <w:top w:val="none" w:sz="0" w:space="0" w:color="auto"/>
        <w:left w:val="none" w:sz="0" w:space="0" w:color="auto"/>
        <w:bottom w:val="none" w:sz="0" w:space="0" w:color="auto"/>
        <w:right w:val="none" w:sz="0" w:space="0" w:color="auto"/>
      </w:divBdr>
    </w:div>
    <w:div w:id="1520967602">
      <w:marLeft w:val="480"/>
      <w:marRight w:val="0"/>
      <w:marTop w:val="0"/>
      <w:marBottom w:val="0"/>
      <w:divBdr>
        <w:top w:val="none" w:sz="0" w:space="0" w:color="auto"/>
        <w:left w:val="none" w:sz="0" w:space="0" w:color="auto"/>
        <w:bottom w:val="none" w:sz="0" w:space="0" w:color="auto"/>
        <w:right w:val="none" w:sz="0" w:space="0" w:color="auto"/>
      </w:divBdr>
    </w:div>
    <w:div w:id="1521119410">
      <w:marLeft w:val="480"/>
      <w:marRight w:val="0"/>
      <w:marTop w:val="0"/>
      <w:marBottom w:val="0"/>
      <w:divBdr>
        <w:top w:val="none" w:sz="0" w:space="0" w:color="auto"/>
        <w:left w:val="none" w:sz="0" w:space="0" w:color="auto"/>
        <w:bottom w:val="none" w:sz="0" w:space="0" w:color="auto"/>
        <w:right w:val="none" w:sz="0" w:space="0" w:color="auto"/>
      </w:divBdr>
    </w:div>
    <w:div w:id="1521429527">
      <w:marLeft w:val="480"/>
      <w:marRight w:val="0"/>
      <w:marTop w:val="0"/>
      <w:marBottom w:val="0"/>
      <w:divBdr>
        <w:top w:val="none" w:sz="0" w:space="0" w:color="auto"/>
        <w:left w:val="none" w:sz="0" w:space="0" w:color="auto"/>
        <w:bottom w:val="none" w:sz="0" w:space="0" w:color="auto"/>
        <w:right w:val="none" w:sz="0" w:space="0" w:color="auto"/>
      </w:divBdr>
    </w:div>
    <w:div w:id="1521508298">
      <w:marLeft w:val="480"/>
      <w:marRight w:val="0"/>
      <w:marTop w:val="0"/>
      <w:marBottom w:val="0"/>
      <w:divBdr>
        <w:top w:val="none" w:sz="0" w:space="0" w:color="auto"/>
        <w:left w:val="none" w:sz="0" w:space="0" w:color="auto"/>
        <w:bottom w:val="none" w:sz="0" w:space="0" w:color="auto"/>
        <w:right w:val="none" w:sz="0" w:space="0" w:color="auto"/>
      </w:divBdr>
    </w:div>
    <w:div w:id="1521620712">
      <w:marLeft w:val="480"/>
      <w:marRight w:val="0"/>
      <w:marTop w:val="0"/>
      <w:marBottom w:val="0"/>
      <w:divBdr>
        <w:top w:val="none" w:sz="0" w:space="0" w:color="auto"/>
        <w:left w:val="none" w:sz="0" w:space="0" w:color="auto"/>
        <w:bottom w:val="none" w:sz="0" w:space="0" w:color="auto"/>
        <w:right w:val="none" w:sz="0" w:space="0" w:color="auto"/>
      </w:divBdr>
    </w:div>
    <w:div w:id="1521626213">
      <w:marLeft w:val="480"/>
      <w:marRight w:val="0"/>
      <w:marTop w:val="0"/>
      <w:marBottom w:val="0"/>
      <w:divBdr>
        <w:top w:val="none" w:sz="0" w:space="0" w:color="auto"/>
        <w:left w:val="none" w:sz="0" w:space="0" w:color="auto"/>
        <w:bottom w:val="none" w:sz="0" w:space="0" w:color="auto"/>
        <w:right w:val="none" w:sz="0" w:space="0" w:color="auto"/>
      </w:divBdr>
    </w:div>
    <w:div w:id="1521629835">
      <w:marLeft w:val="480"/>
      <w:marRight w:val="0"/>
      <w:marTop w:val="0"/>
      <w:marBottom w:val="0"/>
      <w:divBdr>
        <w:top w:val="none" w:sz="0" w:space="0" w:color="auto"/>
        <w:left w:val="none" w:sz="0" w:space="0" w:color="auto"/>
        <w:bottom w:val="none" w:sz="0" w:space="0" w:color="auto"/>
        <w:right w:val="none" w:sz="0" w:space="0" w:color="auto"/>
      </w:divBdr>
    </w:div>
    <w:div w:id="1522010207">
      <w:marLeft w:val="480"/>
      <w:marRight w:val="0"/>
      <w:marTop w:val="0"/>
      <w:marBottom w:val="0"/>
      <w:divBdr>
        <w:top w:val="none" w:sz="0" w:space="0" w:color="auto"/>
        <w:left w:val="none" w:sz="0" w:space="0" w:color="auto"/>
        <w:bottom w:val="none" w:sz="0" w:space="0" w:color="auto"/>
        <w:right w:val="none" w:sz="0" w:space="0" w:color="auto"/>
      </w:divBdr>
    </w:div>
    <w:div w:id="1522086048">
      <w:marLeft w:val="480"/>
      <w:marRight w:val="0"/>
      <w:marTop w:val="0"/>
      <w:marBottom w:val="0"/>
      <w:divBdr>
        <w:top w:val="none" w:sz="0" w:space="0" w:color="auto"/>
        <w:left w:val="none" w:sz="0" w:space="0" w:color="auto"/>
        <w:bottom w:val="none" w:sz="0" w:space="0" w:color="auto"/>
        <w:right w:val="none" w:sz="0" w:space="0" w:color="auto"/>
      </w:divBdr>
    </w:div>
    <w:div w:id="1522091522">
      <w:marLeft w:val="480"/>
      <w:marRight w:val="0"/>
      <w:marTop w:val="0"/>
      <w:marBottom w:val="0"/>
      <w:divBdr>
        <w:top w:val="none" w:sz="0" w:space="0" w:color="auto"/>
        <w:left w:val="none" w:sz="0" w:space="0" w:color="auto"/>
        <w:bottom w:val="none" w:sz="0" w:space="0" w:color="auto"/>
        <w:right w:val="none" w:sz="0" w:space="0" w:color="auto"/>
      </w:divBdr>
    </w:div>
    <w:div w:id="1522091781">
      <w:marLeft w:val="480"/>
      <w:marRight w:val="0"/>
      <w:marTop w:val="0"/>
      <w:marBottom w:val="0"/>
      <w:divBdr>
        <w:top w:val="none" w:sz="0" w:space="0" w:color="auto"/>
        <w:left w:val="none" w:sz="0" w:space="0" w:color="auto"/>
        <w:bottom w:val="none" w:sz="0" w:space="0" w:color="auto"/>
        <w:right w:val="none" w:sz="0" w:space="0" w:color="auto"/>
      </w:divBdr>
    </w:div>
    <w:div w:id="1522163626">
      <w:marLeft w:val="480"/>
      <w:marRight w:val="0"/>
      <w:marTop w:val="0"/>
      <w:marBottom w:val="0"/>
      <w:divBdr>
        <w:top w:val="none" w:sz="0" w:space="0" w:color="auto"/>
        <w:left w:val="none" w:sz="0" w:space="0" w:color="auto"/>
        <w:bottom w:val="none" w:sz="0" w:space="0" w:color="auto"/>
        <w:right w:val="none" w:sz="0" w:space="0" w:color="auto"/>
      </w:divBdr>
    </w:div>
    <w:div w:id="1522427661">
      <w:marLeft w:val="480"/>
      <w:marRight w:val="0"/>
      <w:marTop w:val="0"/>
      <w:marBottom w:val="0"/>
      <w:divBdr>
        <w:top w:val="none" w:sz="0" w:space="0" w:color="auto"/>
        <w:left w:val="none" w:sz="0" w:space="0" w:color="auto"/>
        <w:bottom w:val="none" w:sz="0" w:space="0" w:color="auto"/>
        <w:right w:val="none" w:sz="0" w:space="0" w:color="auto"/>
      </w:divBdr>
    </w:div>
    <w:div w:id="1522471969">
      <w:marLeft w:val="480"/>
      <w:marRight w:val="0"/>
      <w:marTop w:val="0"/>
      <w:marBottom w:val="0"/>
      <w:divBdr>
        <w:top w:val="none" w:sz="0" w:space="0" w:color="auto"/>
        <w:left w:val="none" w:sz="0" w:space="0" w:color="auto"/>
        <w:bottom w:val="none" w:sz="0" w:space="0" w:color="auto"/>
        <w:right w:val="none" w:sz="0" w:space="0" w:color="auto"/>
      </w:divBdr>
    </w:div>
    <w:div w:id="1522551195">
      <w:marLeft w:val="480"/>
      <w:marRight w:val="0"/>
      <w:marTop w:val="0"/>
      <w:marBottom w:val="0"/>
      <w:divBdr>
        <w:top w:val="none" w:sz="0" w:space="0" w:color="auto"/>
        <w:left w:val="none" w:sz="0" w:space="0" w:color="auto"/>
        <w:bottom w:val="none" w:sz="0" w:space="0" w:color="auto"/>
        <w:right w:val="none" w:sz="0" w:space="0" w:color="auto"/>
      </w:divBdr>
    </w:div>
    <w:div w:id="1522819928">
      <w:marLeft w:val="480"/>
      <w:marRight w:val="0"/>
      <w:marTop w:val="0"/>
      <w:marBottom w:val="0"/>
      <w:divBdr>
        <w:top w:val="none" w:sz="0" w:space="0" w:color="auto"/>
        <w:left w:val="none" w:sz="0" w:space="0" w:color="auto"/>
        <w:bottom w:val="none" w:sz="0" w:space="0" w:color="auto"/>
        <w:right w:val="none" w:sz="0" w:space="0" w:color="auto"/>
      </w:divBdr>
    </w:div>
    <w:div w:id="1522888642">
      <w:marLeft w:val="480"/>
      <w:marRight w:val="0"/>
      <w:marTop w:val="0"/>
      <w:marBottom w:val="0"/>
      <w:divBdr>
        <w:top w:val="none" w:sz="0" w:space="0" w:color="auto"/>
        <w:left w:val="none" w:sz="0" w:space="0" w:color="auto"/>
        <w:bottom w:val="none" w:sz="0" w:space="0" w:color="auto"/>
        <w:right w:val="none" w:sz="0" w:space="0" w:color="auto"/>
      </w:divBdr>
    </w:div>
    <w:div w:id="1523012987">
      <w:marLeft w:val="480"/>
      <w:marRight w:val="0"/>
      <w:marTop w:val="0"/>
      <w:marBottom w:val="0"/>
      <w:divBdr>
        <w:top w:val="none" w:sz="0" w:space="0" w:color="auto"/>
        <w:left w:val="none" w:sz="0" w:space="0" w:color="auto"/>
        <w:bottom w:val="none" w:sz="0" w:space="0" w:color="auto"/>
        <w:right w:val="none" w:sz="0" w:space="0" w:color="auto"/>
      </w:divBdr>
    </w:div>
    <w:div w:id="1523397257">
      <w:marLeft w:val="480"/>
      <w:marRight w:val="0"/>
      <w:marTop w:val="0"/>
      <w:marBottom w:val="0"/>
      <w:divBdr>
        <w:top w:val="none" w:sz="0" w:space="0" w:color="auto"/>
        <w:left w:val="none" w:sz="0" w:space="0" w:color="auto"/>
        <w:bottom w:val="none" w:sz="0" w:space="0" w:color="auto"/>
        <w:right w:val="none" w:sz="0" w:space="0" w:color="auto"/>
      </w:divBdr>
    </w:div>
    <w:div w:id="1523397673">
      <w:marLeft w:val="480"/>
      <w:marRight w:val="0"/>
      <w:marTop w:val="0"/>
      <w:marBottom w:val="0"/>
      <w:divBdr>
        <w:top w:val="none" w:sz="0" w:space="0" w:color="auto"/>
        <w:left w:val="none" w:sz="0" w:space="0" w:color="auto"/>
        <w:bottom w:val="none" w:sz="0" w:space="0" w:color="auto"/>
        <w:right w:val="none" w:sz="0" w:space="0" w:color="auto"/>
      </w:divBdr>
    </w:div>
    <w:div w:id="1523665506">
      <w:marLeft w:val="480"/>
      <w:marRight w:val="0"/>
      <w:marTop w:val="0"/>
      <w:marBottom w:val="0"/>
      <w:divBdr>
        <w:top w:val="none" w:sz="0" w:space="0" w:color="auto"/>
        <w:left w:val="none" w:sz="0" w:space="0" w:color="auto"/>
        <w:bottom w:val="none" w:sz="0" w:space="0" w:color="auto"/>
        <w:right w:val="none" w:sz="0" w:space="0" w:color="auto"/>
      </w:divBdr>
    </w:div>
    <w:div w:id="1523742720">
      <w:marLeft w:val="480"/>
      <w:marRight w:val="0"/>
      <w:marTop w:val="0"/>
      <w:marBottom w:val="0"/>
      <w:divBdr>
        <w:top w:val="none" w:sz="0" w:space="0" w:color="auto"/>
        <w:left w:val="none" w:sz="0" w:space="0" w:color="auto"/>
        <w:bottom w:val="none" w:sz="0" w:space="0" w:color="auto"/>
        <w:right w:val="none" w:sz="0" w:space="0" w:color="auto"/>
      </w:divBdr>
    </w:div>
    <w:div w:id="1523864088">
      <w:marLeft w:val="480"/>
      <w:marRight w:val="0"/>
      <w:marTop w:val="0"/>
      <w:marBottom w:val="0"/>
      <w:divBdr>
        <w:top w:val="none" w:sz="0" w:space="0" w:color="auto"/>
        <w:left w:val="none" w:sz="0" w:space="0" w:color="auto"/>
        <w:bottom w:val="none" w:sz="0" w:space="0" w:color="auto"/>
        <w:right w:val="none" w:sz="0" w:space="0" w:color="auto"/>
      </w:divBdr>
    </w:div>
    <w:div w:id="1523934520">
      <w:marLeft w:val="480"/>
      <w:marRight w:val="0"/>
      <w:marTop w:val="0"/>
      <w:marBottom w:val="0"/>
      <w:divBdr>
        <w:top w:val="none" w:sz="0" w:space="0" w:color="auto"/>
        <w:left w:val="none" w:sz="0" w:space="0" w:color="auto"/>
        <w:bottom w:val="none" w:sz="0" w:space="0" w:color="auto"/>
        <w:right w:val="none" w:sz="0" w:space="0" w:color="auto"/>
      </w:divBdr>
    </w:div>
    <w:div w:id="1524054088">
      <w:marLeft w:val="480"/>
      <w:marRight w:val="0"/>
      <w:marTop w:val="0"/>
      <w:marBottom w:val="0"/>
      <w:divBdr>
        <w:top w:val="none" w:sz="0" w:space="0" w:color="auto"/>
        <w:left w:val="none" w:sz="0" w:space="0" w:color="auto"/>
        <w:bottom w:val="none" w:sz="0" w:space="0" w:color="auto"/>
        <w:right w:val="none" w:sz="0" w:space="0" w:color="auto"/>
      </w:divBdr>
    </w:div>
    <w:div w:id="1524243490">
      <w:marLeft w:val="480"/>
      <w:marRight w:val="0"/>
      <w:marTop w:val="0"/>
      <w:marBottom w:val="0"/>
      <w:divBdr>
        <w:top w:val="none" w:sz="0" w:space="0" w:color="auto"/>
        <w:left w:val="none" w:sz="0" w:space="0" w:color="auto"/>
        <w:bottom w:val="none" w:sz="0" w:space="0" w:color="auto"/>
        <w:right w:val="none" w:sz="0" w:space="0" w:color="auto"/>
      </w:divBdr>
    </w:div>
    <w:div w:id="1524249717">
      <w:marLeft w:val="480"/>
      <w:marRight w:val="0"/>
      <w:marTop w:val="0"/>
      <w:marBottom w:val="0"/>
      <w:divBdr>
        <w:top w:val="none" w:sz="0" w:space="0" w:color="auto"/>
        <w:left w:val="none" w:sz="0" w:space="0" w:color="auto"/>
        <w:bottom w:val="none" w:sz="0" w:space="0" w:color="auto"/>
        <w:right w:val="none" w:sz="0" w:space="0" w:color="auto"/>
      </w:divBdr>
    </w:div>
    <w:div w:id="1524399335">
      <w:marLeft w:val="480"/>
      <w:marRight w:val="0"/>
      <w:marTop w:val="0"/>
      <w:marBottom w:val="0"/>
      <w:divBdr>
        <w:top w:val="none" w:sz="0" w:space="0" w:color="auto"/>
        <w:left w:val="none" w:sz="0" w:space="0" w:color="auto"/>
        <w:bottom w:val="none" w:sz="0" w:space="0" w:color="auto"/>
        <w:right w:val="none" w:sz="0" w:space="0" w:color="auto"/>
      </w:divBdr>
    </w:div>
    <w:div w:id="1524438909">
      <w:marLeft w:val="480"/>
      <w:marRight w:val="0"/>
      <w:marTop w:val="0"/>
      <w:marBottom w:val="0"/>
      <w:divBdr>
        <w:top w:val="none" w:sz="0" w:space="0" w:color="auto"/>
        <w:left w:val="none" w:sz="0" w:space="0" w:color="auto"/>
        <w:bottom w:val="none" w:sz="0" w:space="0" w:color="auto"/>
        <w:right w:val="none" w:sz="0" w:space="0" w:color="auto"/>
      </w:divBdr>
    </w:div>
    <w:div w:id="1524511025">
      <w:marLeft w:val="480"/>
      <w:marRight w:val="0"/>
      <w:marTop w:val="0"/>
      <w:marBottom w:val="0"/>
      <w:divBdr>
        <w:top w:val="none" w:sz="0" w:space="0" w:color="auto"/>
        <w:left w:val="none" w:sz="0" w:space="0" w:color="auto"/>
        <w:bottom w:val="none" w:sz="0" w:space="0" w:color="auto"/>
        <w:right w:val="none" w:sz="0" w:space="0" w:color="auto"/>
      </w:divBdr>
    </w:div>
    <w:div w:id="1524592046">
      <w:marLeft w:val="480"/>
      <w:marRight w:val="0"/>
      <w:marTop w:val="0"/>
      <w:marBottom w:val="0"/>
      <w:divBdr>
        <w:top w:val="none" w:sz="0" w:space="0" w:color="auto"/>
        <w:left w:val="none" w:sz="0" w:space="0" w:color="auto"/>
        <w:bottom w:val="none" w:sz="0" w:space="0" w:color="auto"/>
        <w:right w:val="none" w:sz="0" w:space="0" w:color="auto"/>
      </w:divBdr>
    </w:div>
    <w:div w:id="1524594449">
      <w:marLeft w:val="480"/>
      <w:marRight w:val="0"/>
      <w:marTop w:val="0"/>
      <w:marBottom w:val="0"/>
      <w:divBdr>
        <w:top w:val="none" w:sz="0" w:space="0" w:color="auto"/>
        <w:left w:val="none" w:sz="0" w:space="0" w:color="auto"/>
        <w:bottom w:val="none" w:sz="0" w:space="0" w:color="auto"/>
        <w:right w:val="none" w:sz="0" w:space="0" w:color="auto"/>
      </w:divBdr>
    </w:div>
    <w:div w:id="1524704057">
      <w:marLeft w:val="480"/>
      <w:marRight w:val="0"/>
      <w:marTop w:val="0"/>
      <w:marBottom w:val="0"/>
      <w:divBdr>
        <w:top w:val="none" w:sz="0" w:space="0" w:color="auto"/>
        <w:left w:val="none" w:sz="0" w:space="0" w:color="auto"/>
        <w:bottom w:val="none" w:sz="0" w:space="0" w:color="auto"/>
        <w:right w:val="none" w:sz="0" w:space="0" w:color="auto"/>
      </w:divBdr>
    </w:div>
    <w:div w:id="1524704783">
      <w:marLeft w:val="480"/>
      <w:marRight w:val="0"/>
      <w:marTop w:val="0"/>
      <w:marBottom w:val="0"/>
      <w:divBdr>
        <w:top w:val="none" w:sz="0" w:space="0" w:color="auto"/>
        <w:left w:val="none" w:sz="0" w:space="0" w:color="auto"/>
        <w:bottom w:val="none" w:sz="0" w:space="0" w:color="auto"/>
        <w:right w:val="none" w:sz="0" w:space="0" w:color="auto"/>
      </w:divBdr>
    </w:div>
    <w:div w:id="1524858535">
      <w:marLeft w:val="480"/>
      <w:marRight w:val="0"/>
      <w:marTop w:val="0"/>
      <w:marBottom w:val="0"/>
      <w:divBdr>
        <w:top w:val="none" w:sz="0" w:space="0" w:color="auto"/>
        <w:left w:val="none" w:sz="0" w:space="0" w:color="auto"/>
        <w:bottom w:val="none" w:sz="0" w:space="0" w:color="auto"/>
        <w:right w:val="none" w:sz="0" w:space="0" w:color="auto"/>
      </w:divBdr>
    </w:div>
    <w:div w:id="1524900309">
      <w:marLeft w:val="480"/>
      <w:marRight w:val="0"/>
      <w:marTop w:val="0"/>
      <w:marBottom w:val="0"/>
      <w:divBdr>
        <w:top w:val="none" w:sz="0" w:space="0" w:color="auto"/>
        <w:left w:val="none" w:sz="0" w:space="0" w:color="auto"/>
        <w:bottom w:val="none" w:sz="0" w:space="0" w:color="auto"/>
        <w:right w:val="none" w:sz="0" w:space="0" w:color="auto"/>
      </w:divBdr>
    </w:div>
    <w:div w:id="1525316928">
      <w:marLeft w:val="480"/>
      <w:marRight w:val="0"/>
      <w:marTop w:val="0"/>
      <w:marBottom w:val="0"/>
      <w:divBdr>
        <w:top w:val="none" w:sz="0" w:space="0" w:color="auto"/>
        <w:left w:val="none" w:sz="0" w:space="0" w:color="auto"/>
        <w:bottom w:val="none" w:sz="0" w:space="0" w:color="auto"/>
        <w:right w:val="none" w:sz="0" w:space="0" w:color="auto"/>
      </w:divBdr>
    </w:div>
    <w:div w:id="1525482644">
      <w:marLeft w:val="480"/>
      <w:marRight w:val="0"/>
      <w:marTop w:val="0"/>
      <w:marBottom w:val="0"/>
      <w:divBdr>
        <w:top w:val="none" w:sz="0" w:space="0" w:color="auto"/>
        <w:left w:val="none" w:sz="0" w:space="0" w:color="auto"/>
        <w:bottom w:val="none" w:sz="0" w:space="0" w:color="auto"/>
        <w:right w:val="none" w:sz="0" w:space="0" w:color="auto"/>
      </w:divBdr>
    </w:div>
    <w:div w:id="1526094578">
      <w:marLeft w:val="480"/>
      <w:marRight w:val="0"/>
      <w:marTop w:val="0"/>
      <w:marBottom w:val="0"/>
      <w:divBdr>
        <w:top w:val="none" w:sz="0" w:space="0" w:color="auto"/>
        <w:left w:val="none" w:sz="0" w:space="0" w:color="auto"/>
        <w:bottom w:val="none" w:sz="0" w:space="0" w:color="auto"/>
        <w:right w:val="none" w:sz="0" w:space="0" w:color="auto"/>
      </w:divBdr>
    </w:div>
    <w:div w:id="1526215420">
      <w:marLeft w:val="480"/>
      <w:marRight w:val="0"/>
      <w:marTop w:val="0"/>
      <w:marBottom w:val="0"/>
      <w:divBdr>
        <w:top w:val="none" w:sz="0" w:space="0" w:color="auto"/>
        <w:left w:val="none" w:sz="0" w:space="0" w:color="auto"/>
        <w:bottom w:val="none" w:sz="0" w:space="0" w:color="auto"/>
        <w:right w:val="none" w:sz="0" w:space="0" w:color="auto"/>
      </w:divBdr>
    </w:div>
    <w:div w:id="1526216791">
      <w:marLeft w:val="480"/>
      <w:marRight w:val="0"/>
      <w:marTop w:val="0"/>
      <w:marBottom w:val="0"/>
      <w:divBdr>
        <w:top w:val="none" w:sz="0" w:space="0" w:color="auto"/>
        <w:left w:val="none" w:sz="0" w:space="0" w:color="auto"/>
        <w:bottom w:val="none" w:sz="0" w:space="0" w:color="auto"/>
        <w:right w:val="none" w:sz="0" w:space="0" w:color="auto"/>
      </w:divBdr>
    </w:div>
    <w:div w:id="1526283199">
      <w:marLeft w:val="480"/>
      <w:marRight w:val="0"/>
      <w:marTop w:val="0"/>
      <w:marBottom w:val="0"/>
      <w:divBdr>
        <w:top w:val="none" w:sz="0" w:space="0" w:color="auto"/>
        <w:left w:val="none" w:sz="0" w:space="0" w:color="auto"/>
        <w:bottom w:val="none" w:sz="0" w:space="0" w:color="auto"/>
        <w:right w:val="none" w:sz="0" w:space="0" w:color="auto"/>
      </w:divBdr>
    </w:div>
    <w:div w:id="1526334429">
      <w:marLeft w:val="480"/>
      <w:marRight w:val="0"/>
      <w:marTop w:val="0"/>
      <w:marBottom w:val="0"/>
      <w:divBdr>
        <w:top w:val="none" w:sz="0" w:space="0" w:color="auto"/>
        <w:left w:val="none" w:sz="0" w:space="0" w:color="auto"/>
        <w:bottom w:val="none" w:sz="0" w:space="0" w:color="auto"/>
        <w:right w:val="none" w:sz="0" w:space="0" w:color="auto"/>
      </w:divBdr>
    </w:div>
    <w:div w:id="1526478514">
      <w:marLeft w:val="480"/>
      <w:marRight w:val="0"/>
      <w:marTop w:val="0"/>
      <w:marBottom w:val="0"/>
      <w:divBdr>
        <w:top w:val="none" w:sz="0" w:space="0" w:color="auto"/>
        <w:left w:val="none" w:sz="0" w:space="0" w:color="auto"/>
        <w:bottom w:val="none" w:sz="0" w:space="0" w:color="auto"/>
        <w:right w:val="none" w:sz="0" w:space="0" w:color="auto"/>
      </w:divBdr>
    </w:div>
    <w:div w:id="1526678225">
      <w:marLeft w:val="480"/>
      <w:marRight w:val="0"/>
      <w:marTop w:val="0"/>
      <w:marBottom w:val="0"/>
      <w:divBdr>
        <w:top w:val="none" w:sz="0" w:space="0" w:color="auto"/>
        <w:left w:val="none" w:sz="0" w:space="0" w:color="auto"/>
        <w:bottom w:val="none" w:sz="0" w:space="0" w:color="auto"/>
        <w:right w:val="none" w:sz="0" w:space="0" w:color="auto"/>
      </w:divBdr>
    </w:div>
    <w:div w:id="1526751947">
      <w:marLeft w:val="480"/>
      <w:marRight w:val="0"/>
      <w:marTop w:val="0"/>
      <w:marBottom w:val="0"/>
      <w:divBdr>
        <w:top w:val="none" w:sz="0" w:space="0" w:color="auto"/>
        <w:left w:val="none" w:sz="0" w:space="0" w:color="auto"/>
        <w:bottom w:val="none" w:sz="0" w:space="0" w:color="auto"/>
        <w:right w:val="none" w:sz="0" w:space="0" w:color="auto"/>
      </w:divBdr>
    </w:div>
    <w:div w:id="1526793361">
      <w:marLeft w:val="480"/>
      <w:marRight w:val="0"/>
      <w:marTop w:val="0"/>
      <w:marBottom w:val="0"/>
      <w:divBdr>
        <w:top w:val="none" w:sz="0" w:space="0" w:color="auto"/>
        <w:left w:val="none" w:sz="0" w:space="0" w:color="auto"/>
        <w:bottom w:val="none" w:sz="0" w:space="0" w:color="auto"/>
        <w:right w:val="none" w:sz="0" w:space="0" w:color="auto"/>
      </w:divBdr>
    </w:div>
    <w:div w:id="1526820655">
      <w:marLeft w:val="480"/>
      <w:marRight w:val="0"/>
      <w:marTop w:val="0"/>
      <w:marBottom w:val="0"/>
      <w:divBdr>
        <w:top w:val="none" w:sz="0" w:space="0" w:color="auto"/>
        <w:left w:val="none" w:sz="0" w:space="0" w:color="auto"/>
        <w:bottom w:val="none" w:sz="0" w:space="0" w:color="auto"/>
        <w:right w:val="none" w:sz="0" w:space="0" w:color="auto"/>
      </w:divBdr>
    </w:div>
    <w:div w:id="1526990090">
      <w:marLeft w:val="480"/>
      <w:marRight w:val="0"/>
      <w:marTop w:val="0"/>
      <w:marBottom w:val="0"/>
      <w:divBdr>
        <w:top w:val="none" w:sz="0" w:space="0" w:color="auto"/>
        <w:left w:val="none" w:sz="0" w:space="0" w:color="auto"/>
        <w:bottom w:val="none" w:sz="0" w:space="0" w:color="auto"/>
        <w:right w:val="none" w:sz="0" w:space="0" w:color="auto"/>
      </w:divBdr>
    </w:div>
    <w:div w:id="1527020376">
      <w:marLeft w:val="480"/>
      <w:marRight w:val="0"/>
      <w:marTop w:val="0"/>
      <w:marBottom w:val="0"/>
      <w:divBdr>
        <w:top w:val="none" w:sz="0" w:space="0" w:color="auto"/>
        <w:left w:val="none" w:sz="0" w:space="0" w:color="auto"/>
        <w:bottom w:val="none" w:sz="0" w:space="0" w:color="auto"/>
        <w:right w:val="none" w:sz="0" w:space="0" w:color="auto"/>
      </w:divBdr>
    </w:div>
    <w:div w:id="1527059918">
      <w:marLeft w:val="480"/>
      <w:marRight w:val="0"/>
      <w:marTop w:val="0"/>
      <w:marBottom w:val="0"/>
      <w:divBdr>
        <w:top w:val="none" w:sz="0" w:space="0" w:color="auto"/>
        <w:left w:val="none" w:sz="0" w:space="0" w:color="auto"/>
        <w:bottom w:val="none" w:sz="0" w:space="0" w:color="auto"/>
        <w:right w:val="none" w:sz="0" w:space="0" w:color="auto"/>
      </w:divBdr>
    </w:div>
    <w:div w:id="1527062456">
      <w:marLeft w:val="480"/>
      <w:marRight w:val="0"/>
      <w:marTop w:val="0"/>
      <w:marBottom w:val="0"/>
      <w:divBdr>
        <w:top w:val="none" w:sz="0" w:space="0" w:color="auto"/>
        <w:left w:val="none" w:sz="0" w:space="0" w:color="auto"/>
        <w:bottom w:val="none" w:sz="0" w:space="0" w:color="auto"/>
        <w:right w:val="none" w:sz="0" w:space="0" w:color="auto"/>
      </w:divBdr>
    </w:div>
    <w:div w:id="1527139812">
      <w:marLeft w:val="480"/>
      <w:marRight w:val="0"/>
      <w:marTop w:val="0"/>
      <w:marBottom w:val="0"/>
      <w:divBdr>
        <w:top w:val="none" w:sz="0" w:space="0" w:color="auto"/>
        <w:left w:val="none" w:sz="0" w:space="0" w:color="auto"/>
        <w:bottom w:val="none" w:sz="0" w:space="0" w:color="auto"/>
        <w:right w:val="none" w:sz="0" w:space="0" w:color="auto"/>
      </w:divBdr>
    </w:div>
    <w:div w:id="1527253784">
      <w:marLeft w:val="480"/>
      <w:marRight w:val="0"/>
      <w:marTop w:val="0"/>
      <w:marBottom w:val="0"/>
      <w:divBdr>
        <w:top w:val="none" w:sz="0" w:space="0" w:color="auto"/>
        <w:left w:val="none" w:sz="0" w:space="0" w:color="auto"/>
        <w:bottom w:val="none" w:sz="0" w:space="0" w:color="auto"/>
        <w:right w:val="none" w:sz="0" w:space="0" w:color="auto"/>
      </w:divBdr>
    </w:div>
    <w:div w:id="1527449062">
      <w:marLeft w:val="480"/>
      <w:marRight w:val="0"/>
      <w:marTop w:val="0"/>
      <w:marBottom w:val="0"/>
      <w:divBdr>
        <w:top w:val="none" w:sz="0" w:space="0" w:color="auto"/>
        <w:left w:val="none" w:sz="0" w:space="0" w:color="auto"/>
        <w:bottom w:val="none" w:sz="0" w:space="0" w:color="auto"/>
        <w:right w:val="none" w:sz="0" w:space="0" w:color="auto"/>
      </w:divBdr>
    </w:div>
    <w:div w:id="1527601329">
      <w:marLeft w:val="480"/>
      <w:marRight w:val="0"/>
      <w:marTop w:val="0"/>
      <w:marBottom w:val="0"/>
      <w:divBdr>
        <w:top w:val="none" w:sz="0" w:space="0" w:color="auto"/>
        <w:left w:val="none" w:sz="0" w:space="0" w:color="auto"/>
        <w:bottom w:val="none" w:sz="0" w:space="0" w:color="auto"/>
        <w:right w:val="none" w:sz="0" w:space="0" w:color="auto"/>
      </w:divBdr>
    </w:div>
    <w:div w:id="1527715671">
      <w:marLeft w:val="480"/>
      <w:marRight w:val="0"/>
      <w:marTop w:val="0"/>
      <w:marBottom w:val="0"/>
      <w:divBdr>
        <w:top w:val="none" w:sz="0" w:space="0" w:color="auto"/>
        <w:left w:val="none" w:sz="0" w:space="0" w:color="auto"/>
        <w:bottom w:val="none" w:sz="0" w:space="0" w:color="auto"/>
        <w:right w:val="none" w:sz="0" w:space="0" w:color="auto"/>
      </w:divBdr>
    </w:div>
    <w:div w:id="1527716399">
      <w:marLeft w:val="480"/>
      <w:marRight w:val="0"/>
      <w:marTop w:val="0"/>
      <w:marBottom w:val="0"/>
      <w:divBdr>
        <w:top w:val="none" w:sz="0" w:space="0" w:color="auto"/>
        <w:left w:val="none" w:sz="0" w:space="0" w:color="auto"/>
        <w:bottom w:val="none" w:sz="0" w:space="0" w:color="auto"/>
        <w:right w:val="none" w:sz="0" w:space="0" w:color="auto"/>
      </w:divBdr>
    </w:div>
    <w:div w:id="1527862895">
      <w:marLeft w:val="480"/>
      <w:marRight w:val="0"/>
      <w:marTop w:val="0"/>
      <w:marBottom w:val="0"/>
      <w:divBdr>
        <w:top w:val="none" w:sz="0" w:space="0" w:color="auto"/>
        <w:left w:val="none" w:sz="0" w:space="0" w:color="auto"/>
        <w:bottom w:val="none" w:sz="0" w:space="0" w:color="auto"/>
        <w:right w:val="none" w:sz="0" w:space="0" w:color="auto"/>
      </w:divBdr>
    </w:div>
    <w:div w:id="1528442007">
      <w:marLeft w:val="0"/>
      <w:marRight w:val="0"/>
      <w:marTop w:val="0"/>
      <w:marBottom w:val="0"/>
      <w:divBdr>
        <w:top w:val="none" w:sz="0" w:space="0" w:color="auto"/>
        <w:left w:val="none" w:sz="0" w:space="0" w:color="auto"/>
        <w:bottom w:val="none" w:sz="0" w:space="0" w:color="auto"/>
        <w:right w:val="none" w:sz="0" w:space="0" w:color="auto"/>
      </w:divBdr>
    </w:div>
    <w:div w:id="1528445160">
      <w:marLeft w:val="480"/>
      <w:marRight w:val="0"/>
      <w:marTop w:val="0"/>
      <w:marBottom w:val="0"/>
      <w:divBdr>
        <w:top w:val="none" w:sz="0" w:space="0" w:color="auto"/>
        <w:left w:val="none" w:sz="0" w:space="0" w:color="auto"/>
        <w:bottom w:val="none" w:sz="0" w:space="0" w:color="auto"/>
        <w:right w:val="none" w:sz="0" w:space="0" w:color="auto"/>
      </w:divBdr>
    </w:div>
    <w:div w:id="1528562856">
      <w:marLeft w:val="480"/>
      <w:marRight w:val="0"/>
      <w:marTop w:val="0"/>
      <w:marBottom w:val="0"/>
      <w:divBdr>
        <w:top w:val="none" w:sz="0" w:space="0" w:color="auto"/>
        <w:left w:val="none" w:sz="0" w:space="0" w:color="auto"/>
        <w:bottom w:val="none" w:sz="0" w:space="0" w:color="auto"/>
        <w:right w:val="none" w:sz="0" w:space="0" w:color="auto"/>
      </w:divBdr>
    </w:div>
    <w:div w:id="1528563504">
      <w:marLeft w:val="480"/>
      <w:marRight w:val="0"/>
      <w:marTop w:val="0"/>
      <w:marBottom w:val="0"/>
      <w:divBdr>
        <w:top w:val="none" w:sz="0" w:space="0" w:color="auto"/>
        <w:left w:val="none" w:sz="0" w:space="0" w:color="auto"/>
        <w:bottom w:val="none" w:sz="0" w:space="0" w:color="auto"/>
        <w:right w:val="none" w:sz="0" w:space="0" w:color="auto"/>
      </w:divBdr>
    </w:div>
    <w:div w:id="1528564645">
      <w:marLeft w:val="480"/>
      <w:marRight w:val="0"/>
      <w:marTop w:val="0"/>
      <w:marBottom w:val="0"/>
      <w:divBdr>
        <w:top w:val="none" w:sz="0" w:space="0" w:color="auto"/>
        <w:left w:val="none" w:sz="0" w:space="0" w:color="auto"/>
        <w:bottom w:val="none" w:sz="0" w:space="0" w:color="auto"/>
        <w:right w:val="none" w:sz="0" w:space="0" w:color="auto"/>
      </w:divBdr>
    </w:div>
    <w:div w:id="1528565612">
      <w:marLeft w:val="480"/>
      <w:marRight w:val="0"/>
      <w:marTop w:val="0"/>
      <w:marBottom w:val="0"/>
      <w:divBdr>
        <w:top w:val="none" w:sz="0" w:space="0" w:color="auto"/>
        <w:left w:val="none" w:sz="0" w:space="0" w:color="auto"/>
        <w:bottom w:val="none" w:sz="0" w:space="0" w:color="auto"/>
        <w:right w:val="none" w:sz="0" w:space="0" w:color="auto"/>
      </w:divBdr>
    </w:div>
    <w:div w:id="1529027044">
      <w:marLeft w:val="480"/>
      <w:marRight w:val="0"/>
      <w:marTop w:val="0"/>
      <w:marBottom w:val="0"/>
      <w:divBdr>
        <w:top w:val="none" w:sz="0" w:space="0" w:color="auto"/>
        <w:left w:val="none" w:sz="0" w:space="0" w:color="auto"/>
        <w:bottom w:val="none" w:sz="0" w:space="0" w:color="auto"/>
        <w:right w:val="none" w:sz="0" w:space="0" w:color="auto"/>
      </w:divBdr>
    </w:div>
    <w:div w:id="1529174866">
      <w:marLeft w:val="480"/>
      <w:marRight w:val="0"/>
      <w:marTop w:val="0"/>
      <w:marBottom w:val="0"/>
      <w:divBdr>
        <w:top w:val="none" w:sz="0" w:space="0" w:color="auto"/>
        <w:left w:val="none" w:sz="0" w:space="0" w:color="auto"/>
        <w:bottom w:val="none" w:sz="0" w:space="0" w:color="auto"/>
        <w:right w:val="none" w:sz="0" w:space="0" w:color="auto"/>
      </w:divBdr>
    </w:div>
    <w:div w:id="1529220710">
      <w:marLeft w:val="480"/>
      <w:marRight w:val="0"/>
      <w:marTop w:val="0"/>
      <w:marBottom w:val="0"/>
      <w:divBdr>
        <w:top w:val="none" w:sz="0" w:space="0" w:color="auto"/>
        <w:left w:val="none" w:sz="0" w:space="0" w:color="auto"/>
        <w:bottom w:val="none" w:sz="0" w:space="0" w:color="auto"/>
        <w:right w:val="none" w:sz="0" w:space="0" w:color="auto"/>
      </w:divBdr>
    </w:div>
    <w:div w:id="1529638327">
      <w:marLeft w:val="480"/>
      <w:marRight w:val="0"/>
      <w:marTop w:val="0"/>
      <w:marBottom w:val="0"/>
      <w:divBdr>
        <w:top w:val="none" w:sz="0" w:space="0" w:color="auto"/>
        <w:left w:val="none" w:sz="0" w:space="0" w:color="auto"/>
        <w:bottom w:val="none" w:sz="0" w:space="0" w:color="auto"/>
        <w:right w:val="none" w:sz="0" w:space="0" w:color="auto"/>
      </w:divBdr>
    </w:div>
    <w:div w:id="1529836199">
      <w:marLeft w:val="480"/>
      <w:marRight w:val="0"/>
      <w:marTop w:val="0"/>
      <w:marBottom w:val="0"/>
      <w:divBdr>
        <w:top w:val="none" w:sz="0" w:space="0" w:color="auto"/>
        <w:left w:val="none" w:sz="0" w:space="0" w:color="auto"/>
        <w:bottom w:val="none" w:sz="0" w:space="0" w:color="auto"/>
        <w:right w:val="none" w:sz="0" w:space="0" w:color="auto"/>
      </w:divBdr>
    </w:div>
    <w:div w:id="1529875373">
      <w:marLeft w:val="480"/>
      <w:marRight w:val="0"/>
      <w:marTop w:val="0"/>
      <w:marBottom w:val="0"/>
      <w:divBdr>
        <w:top w:val="none" w:sz="0" w:space="0" w:color="auto"/>
        <w:left w:val="none" w:sz="0" w:space="0" w:color="auto"/>
        <w:bottom w:val="none" w:sz="0" w:space="0" w:color="auto"/>
        <w:right w:val="none" w:sz="0" w:space="0" w:color="auto"/>
      </w:divBdr>
    </w:div>
    <w:div w:id="1529875616">
      <w:marLeft w:val="480"/>
      <w:marRight w:val="0"/>
      <w:marTop w:val="0"/>
      <w:marBottom w:val="0"/>
      <w:divBdr>
        <w:top w:val="none" w:sz="0" w:space="0" w:color="auto"/>
        <w:left w:val="none" w:sz="0" w:space="0" w:color="auto"/>
        <w:bottom w:val="none" w:sz="0" w:space="0" w:color="auto"/>
        <w:right w:val="none" w:sz="0" w:space="0" w:color="auto"/>
      </w:divBdr>
    </w:div>
    <w:div w:id="1529904348">
      <w:marLeft w:val="480"/>
      <w:marRight w:val="0"/>
      <w:marTop w:val="0"/>
      <w:marBottom w:val="0"/>
      <w:divBdr>
        <w:top w:val="none" w:sz="0" w:space="0" w:color="auto"/>
        <w:left w:val="none" w:sz="0" w:space="0" w:color="auto"/>
        <w:bottom w:val="none" w:sz="0" w:space="0" w:color="auto"/>
        <w:right w:val="none" w:sz="0" w:space="0" w:color="auto"/>
      </w:divBdr>
    </w:div>
    <w:div w:id="1530071055">
      <w:marLeft w:val="480"/>
      <w:marRight w:val="0"/>
      <w:marTop w:val="0"/>
      <w:marBottom w:val="0"/>
      <w:divBdr>
        <w:top w:val="none" w:sz="0" w:space="0" w:color="auto"/>
        <w:left w:val="none" w:sz="0" w:space="0" w:color="auto"/>
        <w:bottom w:val="none" w:sz="0" w:space="0" w:color="auto"/>
        <w:right w:val="none" w:sz="0" w:space="0" w:color="auto"/>
      </w:divBdr>
    </w:div>
    <w:div w:id="1530216459">
      <w:marLeft w:val="480"/>
      <w:marRight w:val="0"/>
      <w:marTop w:val="0"/>
      <w:marBottom w:val="0"/>
      <w:divBdr>
        <w:top w:val="none" w:sz="0" w:space="0" w:color="auto"/>
        <w:left w:val="none" w:sz="0" w:space="0" w:color="auto"/>
        <w:bottom w:val="none" w:sz="0" w:space="0" w:color="auto"/>
        <w:right w:val="none" w:sz="0" w:space="0" w:color="auto"/>
      </w:divBdr>
    </w:div>
    <w:div w:id="1530293137">
      <w:marLeft w:val="480"/>
      <w:marRight w:val="0"/>
      <w:marTop w:val="0"/>
      <w:marBottom w:val="0"/>
      <w:divBdr>
        <w:top w:val="none" w:sz="0" w:space="0" w:color="auto"/>
        <w:left w:val="none" w:sz="0" w:space="0" w:color="auto"/>
        <w:bottom w:val="none" w:sz="0" w:space="0" w:color="auto"/>
        <w:right w:val="none" w:sz="0" w:space="0" w:color="auto"/>
      </w:divBdr>
    </w:div>
    <w:div w:id="1530339255">
      <w:marLeft w:val="480"/>
      <w:marRight w:val="0"/>
      <w:marTop w:val="0"/>
      <w:marBottom w:val="0"/>
      <w:divBdr>
        <w:top w:val="none" w:sz="0" w:space="0" w:color="auto"/>
        <w:left w:val="none" w:sz="0" w:space="0" w:color="auto"/>
        <w:bottom w:val="none" w:sz="0" w:space="0" w:color="auto"/>
        <w:right w:val="none" w:sz="0" w:space="0" w:color="auto"/>
      </w:divBdr>
    </w:div>
    <w:div w:id="1530485562">
      <w:marLeft w:val="480"/>
      <w:marRight w:val="0"/>
      <w:marTop w:val="0"/>
      <w:marBottom w:val="0"/>
      <w:divBdr>
        <w:top w:val="none" w:sz="0" w:space="0" w:color="auto"/>
        <w:left w:val="none" w:sz="0" w:space="0" w:color="auto"/>
        <w:bottom w:val="none" w:sz="0" w:space="0" w:color="auto"/>
        <w:right w:val="none" w:sz="0" w:space="0" w:color="auto"/>
      </w:divBdr>
    </w:div>
    <w:div w:id="1530529385">
      <w:marLeft w:val="480"/>
      <w:marRight w:val="0"/>
      <w:marTop w:val="0"/>
      <w:marBottom w:val="0"/>
      <w:divBdr>
        <w:top w:val="none" w:sz="0" w:space="0" w:color="auto"/>
        <w:left w:val="none" w:sz="0" w:space="0" w:color="auto"/>
        <w:bottom w:val="none" w:sz="0" w:space="0" w:color="auto"/>
        <w:right w:val="none" w:sz="0" w:space="0" w:color="auto"/>
      </w:divBdr>
    </w:div>
    <w:div w:id="1530601478">
      <w:marLeft w:val="480"/>
      <w:marRight w:val="0"/>
      <w:marTop w:val="0"/>
      <w:marBottom w:val="0"/>
      <w:divBdr>
        <w:top w:val="none" w:sz="0" w:space="0" w:color="auto"/>
        <w:left w:val="none" w:sz="0" w:space="0" w:color="auto"/>
        <w:bottom w:val="none" w:sz="0" w:space="0" w:color="auto"/>
        <w:right w:val="none" w:sz="0" w:space="0" w:color="auto"/>
      </w:divBdr>
    </w:div>
    <w:div w:id="1530795775">
      <w:marLeft w:val="480"/>
      <w:marRight w:val="0"/>
      <w:marTop w:val="0"/>
      <w:marBottom w:val="0"/>
      <w:divBdr>
        <w:top w:val="none" w:sz="0" w:space="0" w:color="auto"/>
        <w:left w:val="none" w:sz="0" w:space="0" w:color="auto"/>
        <w:bottom w:val="none" w:sz="0" w:space="0" w:color="auto"/>
        <w:right w:val="none" w:sz="0" w:space="0" w:color="auto"/>
      </w:divBdr>
    </w:div>
    <w:div w:id="1530872766">
      <w:marLeft w:val="480"/>
      <w:marRight w:val="0"/>
      <w:marTop w:val="0"/>
      <w:marBottom w:val="0"/>
      <w:divBdr>
        <w:top w:val="none" w:sz="0" w:space="0" w:color="auto"/>
        <w:left w:val="none" w:sz="0" w:space="0" w:color="auto"/>
        <w:bottom w:val="none" w:sz="0" w:space="0" w:color="auto"/>
        <w:right w:val="none" w:sz="0" w:space="0" w:color="auto"/>
      </w:divBdr>
    </w:div>
    <w:div w:id="1531068364">
      <w:marLeft w:val="480"/>
      <w:marRight w:val="0"/>
      <w:marTop w:val="0"/>
      <w:marBottom w:val="0"/>
      <w:divBdr>
        <w:top w:val="none" w:sz="0" w:space="0" w:color="auto"/>
        <w:left w:val="none" w:sz="0" w:space="0" w:color="auto"/>
        <w:bottom w:val="none" w:sz="0" w:space="0" w:color="auto"/>
        <w:right w:val="none" w:sz="0" w:space="0" w:color="auto"/>
      </w:divBdr>
    </w:div>
    <w:div w:id="1531138658">
      <w:marLeft w:val="480"/>
      <w:marRight w:val="0"/>
      <w:marTop w:val="0"/>
      <w:marBottom w:val="0"/>
      <w:divBdr>
        <w:top w:val="none" w:sz="0" w:space="0" w:color="auto"/>
        <w:left w:val="none" w:sz="0" w:space="0" w:color="auto"/>
        <w:bottom w:val="none" w:sz="0" w:space="0" w:color="auto"/>
        <w:right w:val="none" w:sz="0" w:space="0" w:color="auto"/>
      </w:divBdr>
    </w:div>
    <w:div w:id="1531140246">
      <w:marLeft w:val="480"/>
      <w:marRight w:val="0"/>
      <w:marTop w:val="0"/>
      <w:marBottom w:val="0"/>
      <w:divBdr>
        <w:top w:val="none" w:sz="0" w:space="0" w:color="auto"/>
        <w:left w:val="none" w:sz="0" w:space="0" w:color="auto"/>
        <w:bottom w:val="none" w:sz="0" w:space="0" w:color="auto"/>
        <w:right w:val="none" w:sz="0" w:space="0" w:color="auto"/>
      </w:divBdr>
    </w:div>
    <w:div w:id="1531600399">
      <w:marLeft w:val="480"/>
      <w:marRight w:val="0"/>
      <w:marTop w:val="0"/>
      <w:marBottom w:val="0"/>
      <w:divBdr>
        <w:top w:val="none" w:sz="0" w:space="0" w:color="auto"/>
        <w:left w:val="none" w:sz="0" w:space="0" w:color="auto"/>
        <w:bottom w:val="none" w:sz="0" w:space="0" w:color="auto"/>
        <w:right w:val="none" w:sz="0" w:space="0" w:color="auto"/>
      </w:divBdr>
    </w:div>
    <w:div w:id="1531645363">
      <w:marLeft w:val="480"/>
      <w:marRight w:val="0"/>
      <w:marTop w:val="0"/>
      <w:marBottom w:val="0"/>
      <w:divBdr>
        <w:top w:val="none" w:sz="0" w:space="0" w:color="auto"/>
        <w:left w:val="none" w:sz="0" w:space="0" w:color="auto"/>
        <w:bottom w:val="none" w:sz="0" w:space="0" w:color="auto"/>
        <w:right w:val="none" w:sz="0" w:space="0" w:color="auto"/>
      </w:divBdr>
    </w:div>
    <w:div w:id="1531920167">
      <w:marLeft w:val="480"/>
      <w:marRight w:val="0"/>
      <w:marTop w:val="0"/>
      <w:marBottom w:val="0"/>
      <w:divBdr>
        <w:top w:val="none" w:sz="0" w:space="0" w:color="auto"/>
        <w:left w:val="none" w:sz="0" w:space="0" w:color="auto"/>
        <w:bottom w:val="none" w:sz="0" w:space="0" w:color="auto"/>
        <w:right w:val="none" w:sz="0" w:space="0" w:color="auto"/>
      </w:divBdr>
    </w:div>
    <w:div w:id="1532111811">
      <w:marLeft w:val="480"/>
      <w:marRight w:val="0"/>
      <w:marTop w:val="0"/>
      <w:marBottom w:val="0"/>
      <w:divBdr>
        <w:top w:val="none" w:sz="0" w:space="0" w:color="auto"/>
        <w:left w:val="none" w:sz="0" w:space="0" w:color="auto"/>
        <w:bottom w:val="none" w:sz="0" w:space="0" w:color="auto"/>
        <w:right w:val="none" w:sz="0" w:space="0" w:color="auto"/>
      </w:divBdr>
    </w:div>
    <w:div w:id="1532187323">
      <w:marLeft w:val="480"/>
      <w:marRight w:val="0"/>
      <w:marTop w:val="0"/>
      <w:marBottom w:val="0"/>
      <w:divBdr>
        <w:top w:val="none" w:sz="0" w:space="0" w:color="auto"/>
        <w:left w:val="none" w:sz="0" w:space="0" w:color="auto"/>
        <w:bottom w:val="none" w:sz="0" w:space="0" w:color="auto"/>
        <w:right w:val="none" w:sz="0" w:space="0" w:color="auto"/>
      </w:divBdr>
    </w:div>
    <w:div w:id="1532256308">
      <w:marLeft w:val="480"/>
      <w:marRight w:val="0"/>
      <w:marTop w:val="0"/>
      <w:marBottom w:val="0"/>
      <w:divBdr>
        <w:top w:val="none" w:sz="0" w:space="0" w:color="auto"/>
        <w:left w:val="none" w:sz="0" w:space="0" w:color="auto"/>
        <w:bottom w:val="none" w:sz="0" w:space="0" w:color="auto"/>
        <w:right w:val="none" w:sz="0" w:space="0" w:color="auto"/>
      </w:divBdr>
    </w:div>
    <w:div w:id="1532262281">
      <w:marLeft w:val="480"/>
      <w:marRight w:val="0"/>
      <w:marTop w:val="0"/>
      <w:marBottom w:val="0"/>
      <w:divBdr>
        <w:top w:val="none" w:sz="0" w:space="0" w:color="auto"/>
        <w:left w:val="none" w:sz="0" w:space="0" w:color="auto"/>
        <w:bottom w:val="none" w:sz="0" w:space="0" w:color="auto"/>
        <w:right w:val="none" w:sz="0" w:space="0" w:color="auto"/>
      </w:divBdr>
    </w:div>
    <w:div w:id="1533030200">
      <w:marLeft w:val="480"/>
      <w:marRight w:val="0"/>
      <w:marTop w:val="0"/>
      <w:marBottom w:val="0"/>
      <w:divBdr>
        <w:top w:val="none" w:sz="0" w:space="0" w:color="auto"/>
        <w:left w:val="none" w:sz="0" w:space="0" w:color="auto"/>
        <w:bottom w:val="none" w:sz="0" w:space="0" w:color="auto"/>
        <w:right w:val="none" w:sz="0" w:space="0" w:color="auto"/>
      </w:divBdr>
    </w:div>
    <w:div w:id="1533110364">
      <w:marLeft w:val="480"/>
      <w:marRight w:val="0"/>
      <w:marTop w:val="0"/>
      <w:marBottom w:val="0"/>
      <w:divBdr>
        <w:top w:val="none" w:sz="0" w:space="0" w:color="auto"/>
        <w:left w:val="none" w:sz="0" w:space="0" w:color="auto"/>
        <w:bottom w:val="none" w:sz="0" w:space="0" w:color="auto"/>
        <w:right w:val="none" w:sz="0" w:space="0" w:color="auto"/>
      </w:divBdr>
    </w:div>
    <w:div w:id="1533149577">
      <w:marLeft w:val="480"/>
      <w:marRight w:val="0"/>
      <w:marTop w:val="0"/>
      <w:marBottom w:val="0"/>
      <w:divBdr>
        <w:top w:val="none" w:sz="0" w:space="0" w:color="auto"/>
        <w:left w:val="none" w:sz="0" w:space="0" w:color="auto"/>
        <w:bottom w:val="none" w:sz="0" w:space="0" w:color="auto"/>
        <w:right w:val="none" w:sz="0" w:space="0" w:color="auto"/>
      </w:divBdr>
    </w:div>
    <w:div w:id="1533179773">
      <w:marLeft w:val="480"/>
      <w:marRight w:val="0"/>
      <w:marTop w:val="0"/>
      <w:marBottom w:val="0"/>
      <w:divBdr>
        <w:top w:val="none" w:sz="0" w:space="0" w:color="auto"/>
        <w:left w:val="none" w:sz="0" w:space="0" w:color="auto"/>
        <w:bottom w:val="none" w:sz="0" w:space="0" w:color="auto"/>
        <w:right w:val="none" w:sz="0" w:space="0" w:color="auto"/>
      </w:divBdr>
    </w:div>
    <w:div w:id="1533222654">
      <w:marLeft w:val="480"/>
      <w:marRight w:val="0"/>
      <w:marTop w:val="0"/>
      <w:marBottom w:val="0"/>
      <w:divBdr>
        <w:top w:val="none" w:sz="0" w:space="0" w:color="auto"/>
        <w:left w:val="none" w:sz="0" w:space="0" w:color="auto"/>
        <w:bottom w:val="none" w:sz="0" w:space="0" w:color="auto"/>
        <w:right w:val="none" w:sz="0" w:space="0" w:color="auto"/>
      </w:divBdr>
    </w:div>
    <w:div w:id="1533223583">
      <w:marLeft w:val="480"/>
      <w:marRight w:val="0"/>
      <w:marTop w:val="0"/>
      <w:marBottom w:val="0"/>
      <w:divBdr>
        <w:top w:val="none" w:sz="0" w:space="0" w:color="auto"/>
        <w:left w:val="none" w:sz="0" w:space="0" w:color="auto"/>
        <w:bottom w:val="none" w:sz="0" w:space="0" w:color="auto"/>
        <w:right w:val="none" w:sz="0" w:space="0" w:color="auto"/>
      </w:divBdr>
    </w:div>
    <w:div w:id="1533227632">
      <w:marLeft w:val="480"/>
      <w:marRight w:val="0"/>
      <w:marTop w:val="0"/>
      <w:marBottom w:val="0"/>
      <w:divBdr>
        <w:top w:val="none" w:sz="0" w:space="0" w:color="auto"/>
        <w:left w:val="none" w:sz="0" w:space="0" w:color="auto"/>
        <w:bottom w:val="none" w:sz="0" w:space="0" w:color="auto"/>
        <w:right w:val="none" w:sz="0" w:space="0" w:color="auto"/>
      </w:divBdr>
    </w:div>
    <w:div w:id="1533297348">
      <w:marLeft w:val="480"/>
      <w:marRight w:val="0"/>
      <w:marTop w:val="0"/>
      <w:marBottom w:val="0"/>
      <w:divBdr>
        <w:top w:val="none" w:sz="0" w:space="0" w:color="auto"/>
        <w:left w:val="none" w:sz="0" w:space="0" w:color="auto"/>
        <w:bottom w:val="none" w:sz="0" w:space="0" w:color="auto"/>
        <w:right w:val="none" w:sz="0" w:space="0" w:color="auto"/>
      </w:divBdr>
    </w:div>
    <w:div w:id="1533298559">
      <w:marLeft w:val="480"/>
      <w:marRight w:val="0"/>
      <w:marTop w:val="0"/>
      <w:marBottom w:val="0"/>
      <w:divBdr>
        <w:top w:val="none" w:sz="0" w:space="0" w:color="auto"/>
        <w:left w:val="none" w:sz="0" w:space="0" w:color="auto"/>
        <w:bottom w:val="none" w:sz="0" w:space="0" w:color="auto"/>
        <w:right w:val="none" w:sz="0" w:space="0" w:color="auto"/>
      </w:divBdr>
    </w:div>
    <w:div w:id="1533298688">
      <w:marLeft w:val="480"/>
      <w:marRight w:val="0"/>
      <w:marTop w:val="0"/>
      <w:marBottom w:val="0"/>
      <w:divBdr>
        <w:top w:val="none" w:sz="0" w:space="0" w:color="auto"/>
        <w:left w:val="none" w:sz="0" w:space="0" w:color="auto"/>
        <w:bottom w:val="none" w:sz="0" w:space="0" w:color="auto"/>
        <w:right w:val="none" w:sz="0" w:space="0" w:color="auto"/>
      </w:divBdr>
    </w:div>
    <w:div w:id="1533306371">
      <w:marLeft w:val="480"/>
      <w:marRight w:val="0"/>
      <w:marTop w:val="0"/>
      <w:marBottom w:val="0"/>
      <w:divBdr>
        <w:top w:val="none" w:sz="0" w:space="0" w:color="auto"/>
        <w:left w:val="none" w:sz="0" w:space="0" w:color="auto"/>
        <w:bottom w:val="none" w:sz="0" w:space="0" w:color="auto"/>
        <w:right w:val="none" w:sz="0" w:space="0" w:color="auto"/>
      </w:divBdr>
    </w:div>
    <w:div w:id="1533374004">
      <w:marLeft w:val="480"/>
      <w:marRight w:val="0"/>
      <w:marTop w:val="0"/>
      <w:marBottom w:val="0"/>
      <w:divBdr>
        <w:top w:val="none" w:sz="0" w:space="0" w:color="auto"/>
        <w:left w:val="none" w:sz="0" w:space="0" w:color="auto"/>
        <w:bottom w:val="none" w:sz="0" w:space="0" w:color="auto"/>
        <w:right w:val="none" w:sz="0" w:space="0" w:color="auto"/>
      </w:divBdr>
    </w:div>
    <w:div w:id="1533376437">
      <w:marLeft w:val="480"/>
      <w:marRight w:val="0"/>
      <w:marTop w:val="0"/>
      <w:marBottom w:val="0"/>
      <w:divBdr>
        <w:top w:val="none" w:sz="0" w:space="0" w:color="auto"/>
        <w:left w:val="none" w:sz="0" w:space="0" w:color="auto"/>
        <w:bottom w:val="none" w:sz="0" w:space="0" w:color="auto"/>
        <w:right w:val="none" w:sz="0" w:space="0" w:color="auto"/>
      </w:divBdr>
    </w:div>
    <w:div w:id="1533565996">
      <w:marLeft w:val="480"/>
      <w:marRight w:val="0"/>
      <w:marTop w:val="0"/>
      <w:marBottom w:val="0"/>
      <w:divBdr>
        <w:top w:val="none" w:sz="0" w:space="0" w:color="auto"/>
        <w:left w:val="none" w:sz="0" w:space="0" w:color="auto"/>
        <w:bottom w:val="none" w:sz="0" w:space="0" w:color="auto"/>
        <w:right w:val="none" w:sz="0" w:space="0" w:color="auto"/>
      </w:divBdr>
    </w:div>
    <w:div w:id="1533766872">
      <w:marLeft w:val="480"/>
      <w:marRight w:val="0"/>
      <w:marTop w:val="0"/>
      <w:marBottom w:val="0"/>
      <w:divBdr>
        <w:top w:val="none" w:sz="0" w:space="0" w:color="auto"/>
        <w:left w:val="none" w:sz="0" w:space="0" w:color="auto"/>
        <w:bottom w:val="none" w:sz="0" w:space="0" w:color="auto"/>
        <w:right w:val="none" w:sz="0" w:space="0" w:color="auto"/>
      </w:divBdr>
    </w:div>
    <w:div w:id="1533885135">
      <w:marLeft w:val="480"/>
      <w:marRight w:val="0"/>
      <w:marTop w:val="0"/>
      <w:marBottom w:val="0"/>
      <w:divBdr>
        <w:top w:val="none" w:sz="0" w:space="0" w:color="auto"/>
        <w:left w:val="none" w:sz="0" w:space="0" w:color="auto"/>
        <w:bottom w:val="none" w:sz="0" w:space="0" w:color="auto"/>
        <w:right w:val="none" w:sz="0" w:space="0" w:color="auto"/>
      </w:divBdr>
    </w:div>
    <w:div w:id="1534273297">
      <w:marLeft w:val="480"/>
      <w:marRight w:val="0"/>
      <w:marTop w:val="0"/>
      <w:marBottom w:val="0"/>
      <w:divBdr>
        <w:top w:val="none" w:sz="0" w:space="0" w:color="auto"/>
        <w:left w:val="none" w:sz="0" w:space="0" w:color="auto"/>
        <w:bottom w:val="none" w:sz="0" w:space="0" w:color="auto"/>
        <w:right w:val="none" w:sz="0" w:space="0" w:color="auto"/>
      </w:divBdr>
    </w:div>
    <w:div w:id="1534464532">
      <w:marLeft w:val="480"/>
      <w:marRight w:val="0"/>
      <w:marTop w:val="0"/>
      <w:marBottom w:val="0"/>
      <w:divBdr>
        <w:top w:val="none" w:sz="0" w:space="0" w:color="auto"/>
        <w:left w:val="none" w:sz="0" w:space="0" w:color="auto"/>
        <w:bottom w:val="none" w:sz="0" w:space="0" w:color="auto"/>
        <w:right w:val="none" w:sz="0" w:space="0" w:color="auto"/>
      </w:divBdr>
    </w:div>
    <w:div w:id="1534684363">
      <w:marLeft w:val="480"/>
      <w:marRight w:val="0"/>
      <w:marTop w:val="0"/>
      <w:marBottom w:val="0"/>
      <w:divBdr>
        <w:top w:val="none" w:sz="0" w:space="0" w:color="auto"/>
        <w:left w:val="none" w:sz="0" w:space="0" w:color="auto"/>
        <w:bottom w:val="none" w:sz="0" w:space="0" w:color="auto"/>
        <w:right w:val="none" w:sz="0" w:space="0" w:color="auto"/>
      </w:divBdr>
    </w:div>
    <w:div w:id="1534689031">
      <w:marLeft w:val="480"/>
      <w:marRight w:val="0"/>
      <w:marTop w:val="0"/>
      <w:marBottom w:val="0"/>
      <w:divBdr>
        <w:top w:val="none" w:sz="0" w:space="0" w:color="auto"/>
        <w:left w:val="none" w:sz="0" w:space="0" w:color="auto"/>
        <w:bottom w:val="none" w:sz="0" w:space="0" w:color="auto"/>
        <w:right w:val="none" w:sz="0" w:space="0" w:color="auto"/>
      </w:divBdr>
    </w:div>
    <w:div w:id="1534806936">
      <w:marLeft w:val="480"/>
      <w:marRight w:val="0"/>
      <w:marTop w:val="0"/>
      <w:marBottom w:val="0"/>
      <w:divBdr>
        <w:top w:val="none" w:sz="0" w:space="0" w:color="auto"/>
        <w:left w:val="none" w:sz="0" w:space="0" w:color="auto"/>
        <w:bottom w:val="none" w:sz="0" w:space="0" w:color="auto"/>
        <w:right w:val="none" w:sz="0" w:space="0" w:color="auto"/>
      </w:divBdr>
    </w:div>
    <w:div w:id="1534919381">
      <w:marLeft w:val="480"/>
      <w:marRight w:val="0"/>
      <w:marTop w:val="0"/>
      <w:marBottom w:val="0"/>
      <w:divBdr>
        <w:top w:val="none" w:sz="0" w:space="0" w:color="auto"/>
        <w:left w:val="none" w:sz="0" w:space="0" w:color="auto"/>
        <w:bottom w:val="none" w:sz="0" w:space="0" w:color="auto"/>
        <w:right w:val="none" w:sz="0" w:space="0" w:color="auto"/>
      </w:divBdr>
    </w:div>
    <w:div w:id="1535269290">
      <w:marLeft w:val="480"/>
      <w:marRight w:val="0"/>
      <w:marTop w:val="0"/>
      <w:marBottom w:val="0"/>
      <w:divBdr>
        <w:top w:val="none" w:sz="0" w:space="0" w:color="auto"/>
        <w:left w:val="none" w:sz="0" w:space="0" w:color="auto"/>
        <w:bottom w:val="none" w:sz="0" w:space="0" w:color="auto"/>
        <w:right w:val="none" w:sz="0" w:space="0" w:color="auto"/>
      </w:divBdr>
    </w:div>
    <w:div w:id="1535313582">
      <w:marLeft w:val="0"/>
      <w:marRight w:val="0"/>
      <w:marTop w:val="0"/>
      <w:marBottom w:val="0"/>
      <w:divBdr>
        <w:top w:val="none" w:sz="0" w:space="0" w:color="auto"/>
        <w:left w:val="none" w:sz="0" w:space="0" w:color="auto"/>
        <w:bottom w:val="none" w:sz="0" w:space="0" w:color="auto"/>
        <w:right w:val="none" w:sz="0" w:space="0" w:color="auto"/>
      </w:divBdr>
    </w:div>
    <w:div w:id="1535388207">
      <w:marLeft w:val="480"/>
      <w:marRight w:val="0"/>
      <w:marTop w:val="0"/>
      <w:marBottom w:val="0"/>
      <w:divBdr>
        <w:top w:val="none" w:sz="0" w:space="0" w:color="auto"/>
        <w:left w:val="none" w:sz="0" w:space="0" w:color="auto"/>
        <w:bottom w:val="none" w:sz="0" w:space="0" w:color="auto"/>
        <w:right w:val="none" w:sz="0" w:space="0" w:color="auto"/>
      </w:divBdr>
    </w:div>
    <w:div w:id="1535539410">
      <w:marLeft w:val="480"/>
      <w:marRight w:val="0"/>
      <w:marTop w:val="0"/>
      <w:marBottom w:val="0"/>
      <w:divBdr>
        <w:top w:val="none" w:sz="0" w:space="0" w:color="auto"/>
        <w:left w:val="none" w:sz="0" w:space="0" w:color="auto"/>
        <w:bottom w:val="none" w:sz="0" w:space="0" w:color="auto"/>
        <w:right w:val="none" w:sz="0" w:space="0" w:color="auto"/>
      </w:divBdr>
    </w:div>
    <w:div w:id="1535657590">
      <w:marLeft w:val="480"/>
      <w:marRight w:val="0"/>
      <w:marTop w:val="0"/>
      <w:marBottom w:val="0"/>
      <w:divBdr>
        <w:top w:val="none" w:sz="0" w:space="0" w:color="auto"/>
        <w:left w:val="none" w:sz="0" w:space="0" w:color="auto"/>
        <w:bottom w:val="none" w:sz="0" w:space="0" w:color="auto"/>
        <w:right w:val="none" w:sz="0" w:space="0" w:color="auto"/>
      </w:divBdr>
    </w:div>
    <w:div w:id="1535658199">
      <w:marLeft w:val="480"/>
      <w:marRight w:val="0"/>
      <w:marTop w:val="0"/>
      <w:marBottom w:val="0"/>
      <w:divBdr>
        <w:top w:val="none" w:sz="0" w:space="0" w:color="auto"/>
        <w:left w:val="none" w:sz="0" w:space="0" w:color="auto"/>
        <w:bottom w:val="none" w:sz="0" w:space="0" w:color="auto"/>
        <w:right w:val="none" w:sz="0" w:space="0" w:color="auto"/>
      </w:divBdr>
    </w:div>
    <w:div w:id="1535846508">
      <w:marLeft w:val="480"/>
      <w:marRight w:val="0"/>
      <w:marTop w:val="0"/>
      <w:marBottom w:val="0"/>
      <w:divBdr>
        <w:top w:val="none" w:sz="0" w:space="0" w:color="auto"/>
        <w:left w:val="none" w:sz="0" w:space="0" w:color="auto"/>
        <w:bottom w:val="none" w:sz="0" w:space="0" w:color="auto"/>
        <w:right w:val="none" w:sz="0" w:space="0" w:color="auto"/>
      </w:divBdr>
    </w:div>
    <w:div w:id="1536117250">
      <w:marLeft w:val="480"/>
      <w:marRight w:val="0"/>
      <w:marTop w:val="0"/>
      <w:marBottom w:val="0"/>
      <w:divBdr>
        <w:top w:val="none" w:sz="0" w:space="0" w:color="auto"/>
        <w:left w:val="none" w:sz="0" w:space="0" w:color="auto"/>
        <w:bottom w:val="none" w:sz="0" w:space="0" w:color="auto"/>
        <w:right w:val="none" w:sz="0" w:space="0" w:color="auto"/>
      </w:divBdr>
    </w:div>
    <w:div w:id="1536232421">
      <w:marLeft w:val="480"/>
      <w:marRight w:val="0"/>
      <w:marTop w:val="0"/>
      <w:marBottom w:val="0"/>
      <w:divBdr>
        <w:top w:val="none" w:sz="0" w:space="0" w:color="auto"/>
        <w:left w:val="none" w:sz="0" w:space="0" w:color="auto"/>
        <w:bottom w:val="none" w:sz="0" w:space="0" w:color="auto"/>
        <w:right w:val="none" w:sz="0" w:space="0" w:color="auto"/>
      </w:divBdr>
    </w:div>
    <w:div w:id="1536235264">
      <w:marLeft w:val="480"/>
      <w:marRight w:val="0"/>
      <w:marTop w:val="0"/>
      <w:marBottom w:val="0"/>
      <w:divBdr>
        <w:top w:val="none" w:sz="0" w:space="0" w:color="auto"/>
        <w:left w:val="none" w:sz="0" w:space="0" w:color="auto"/>
        <w:bottom w:val="none" w:sz="0" w:space="0" w:color="auto"/>
        <w:right w:val="none" w:sz="0" w:space="0" w:color="auto"/>
      </w:divBdr>
    </w:div>
    <w:div w:id="1536623855">
      <w:marLeft w:val="480"/>
      <w:marRight w:val="0"/>
      <w:marTop w:val="0"/>
      <w:marBottom w:val="0"/>
      <w:divBdr>
        <w:top w:val="none" w:sz="0" w:space="0" w:color="auto"/>
        <w:left w:val="none" w:sz="0" w:space="0" w:color="auto"/>
        <w:bottom w:val="none" w:sz="0" w:space="0" w:color="auto"/>
        <w:right w:val="none" w:sz="0" w:space="0" w:color="auto"/>
      </w:divBdr>
    </w:div>
    <w:div w:id="1536887878">
      <w:marLeft w:val="480"/>
      <w:marRight w:val="0"/>
      <w:marTop w:val="0"/>
      <w:marBottom w:val="0"/>
      <w:divBdr>
        <w:top w:val="none" w:sz="0" w:space="0" w:color="auto"/>
        <w:left w:val="none" w:sz="0" w:space="0" w:color="auto"/>
        <w:bottom w:val="none" w:sz="0" w:space="0" w:color="auto"/>
        <w:right w:val="none" w:sz="0" w:space="0" w:color="auto"/>
      </w:divBdr>
    </w:div>
    <w:div w:id="1537037984">
      <w:marLeft w:val="480"/>
      <w:marRight w:val="0"/>
      <w:marTop w:val="0"/>
      <w:marBottom w:val="0"/>
      <w:divBdr>
        <w:top w:val="none" w:sz="0" w:space="0" w:color="auto"/>
        <w:left w:val="none" w:sz="0" w:space="0" w:color="auto"/>
        <w:bottom w:val="none" w:sz="0" w:space="0" w:color="auto"/>
        <w:right w:val="none" w:sz="0" w:space="0" w:color="auto"/>
      </w:divBdr>
    </w:div>
    <w:div w:id="1537038178">
      <w:marLeft w:val="480"/>
      <w:marRight w:val="0"/>
      <w:marTop w:val="0"/>
      <w:marBottom w:val="0"/>
      <w:divBdr>
        <w:top w:val="none" w:sz="0" w:space="0" w:color="auto"/>
        <w:left w:val="none" w:sz="0" w:space="0" w:color="auto"/>
        <w:bottom w:val="none" w:sz="0" w:space="0" w:color="auto"/>
        <w:right w:val="none" w:sz="0" w:space="0" w:color="auto"/>
      </w:divBdr>
    </w:div>
    <w:div w:id="1537160128">
      <w:marLeft w:val="480"/>
      <w:marRight w:val="0"/>
      <w:marTop w:val="0"/>
      <w:marBottom w:val="0"/>
      <w:divBdr>
        <w:top w:val="none" w:sz="0" w:space="0" w:color="auto"/>
        <w:left w:val="none" w:sz="0" w:space="0" w:color="auto"/>
        <w:bottom w:val="none" w:sz="0" w:space="0" w:color="auto"/>
        <w:right w:val="none" w:sz="0" w:space="0" w:color="auto"/>
      </w:divBdr>
    </w:div>
    <w:div w:id="1537160406">
      <w:marLeft w:val="480"/>
      <w:marRight w:val="0"/>
      <w:marTop w:val="0"/>
      <w:marBottom w:val="0"/>
      <w:divBdr>
        <w:top w:val="none" w:sz="0" w:space="0" w:color="auto"/>
        <w:left w:val="none" w:sz="0" w:space="0" w:color="auto"/>
        <w:bottom w:val="none" w:sz="0" w:space="0" w:color="auto"/>
        <w:right w:val="none" w:sz="0" w:space="0" w:color="auto"/>
      </w:divBdr>
    </w:div>
    <w:div w:id="1537232588">
      <w:marLeft w:val="480"/>
      <w:marRight w:val="0"/>
      <w:marTop w:val="0"/>
      <w:marBottom w:val="0"/>
      <w:divBdr>
        <w:top w:val="none" w:sz="0" w:space="0" w:color="auto"/>
        <w:left w:val="none" w:sz="0" w:space="0" w:color="auto"/>
        <w:bottom w:val="none" w:sz="0" w:space="0" w:color="auto"/>
        <w:right w:val="none" w:sz="0" w:space="0" w:color="auto"/>
      </w:divBdr>
    </w:div>
    <w:div w:id="1537232650">
      <w:marLeft w:val="480"/>
      <w:marRight w:val="0"/>
      <w:marTop w:val="0"/>
      <w:marBottom w:val="0"/>
      <w:divBdr>
        <w:top w:val="none" w:sz="0" w:space="0" w:color="auto"/>
        <w:left w:val="none" w:sz="0" w:space="0" w:color="auto"/>
        <w:bottom w:val="none" w:sz="0" w:space="0" w:color="auto"/>
        <w:right w:val="none" w:sz="0" w:space="0" w:color="auto"/>
      </w:divBdr>
    </w:div>
    <w:div w:id="1537431529">
      <w:marLeft w:val="480"/>
      <w:marRight w:val="0"/>
      <w:marTop w:val="0"/>
      <w:marBottom w:val="0"/>
      <w:divBdr>
        <w:top w:val="none" w:sz="0" w:space="0" w:color="auto"/>
        <w:left w:val="none" w:sz="0" w:space="0" w:color="auto"/>
        <w:bottom w:val="none" w:sz="0" w:space="0" w:color="auto"/>
        <w:right w:val="none" w:sz="0" w:space="0" w:color="auto"/>
      </w:divBdr>
    </w:div>
    <w:div w:id="1537693070">
      <w:marLeft w:val="0"/>
      <w:marRight w:val="0"/>
      <w:marTop w:val="0"/>
      <w:marBottom w:val="0"/>
      <w:divBdr>
        <w:top w:val="none" w:sz="0" w:space="0" w:color="auto"/>
        <w:left w:val="none" w:sz="0" w:space="0" w:color="auto"/>
        <w:bottom w:val="none" w:sz="0" w:space="0" w:color="auto"/>
        <w:right w:val="none" w:sz="0" w:space="0" w:color="auto"/>
      </w:divBdr>
    </w:div>
    <w:div w:id="1537960179">
      <w:marLeft w:val="480"/>
      <w:marRight w:val="0"/>
      <w:marTop w:val="0"/>
      <w:marBottom w:val="0"/>
      <w:divBdr>
        <w:top w:val="none" w:sz="0" w:space="0" w:color="auto"/>
        <w:left w:val="none" w:sz="0" w:space="0" w:color="auto"/>
        <w:bottom w:val="none" w:sz="0" w:space="0" w:color="auto"/>
        <w:right w:val="none" w:sz="0" w:space="0" w:color="auto"/>
      </w:divBdr>
    </w:div>
    <w:div w:id="1537961882">
      <w:marLeft w:val="480"/>
      <w:marRight w:val="0"/>
      <w:marTop w:val="0"/>
      <w:marBottom w:val="0"/>
      <w:divBdr>
        <w:top w:val="none" w:sz="0" w:space="0" w:color="auto"/>
        <w:left w:val="none" w:sz="0" w:space="0" w:color="auto"/>
        <w:bottom w:val="none" w:sz="0" w:space="0" w:color="auto"/>
        <w:right w:val="none" w:sz="0" w:space="0" w:color="auto"/>
      </w:divBdr>
    </w:div>
    <w:div w:id="1538195760">
      <w:marLeft w:val="480"/>
      <w:marRight w:val="0"/>
      <w:marTop w:val="0"/>
      <w:marBottom w:val="0"/>
      <w:divBdr>
        <w:top w:val="none" w:sz="0" w:space="0" w:color="auto"/>
        <w:left w:val="none" w:sz="0" w:space="0" w:color="auto"/>
        <w:bottom w:val="none" w:sz="0" w:space="0" w:color="auto"/>
        <w:right w:val="none" w:sz="0" w:space="0" w:color="auto"/>
      </w:divBdr>
    </w:div>
    <w:div w:id="1538275957">
      <w:marLeft w:val="480"/>
      <w:marRight w:val="0"/>
      <w:marTop w:val="0"/>
      <w:marBottom w:val="0"/>
      <w:divBdr>
        <w:top w:val="none" w:sz="0" w:space="0" w:color="auto"/>
        <w:left w:val="none" w:sz="0" w:space="0" w:color="auto"/>
        <w:bottom w:val="none" w:sz="0" w:space="0" w:color="auto"/>
        <w:right w:val="none" w:sz="0" w:space="0" w:color="auto"/>
      </w:divBdr>
    </w:div>
    <w:div w:id="1538351858">
      <w:marLeft w:val="480"/>
      <w:marRight w:val="0"/>
      <w:marTop w:val="0"/>
      <w:marBottom w:val="0"/>
      <w:divBdr>
        <w:top w:val="none" w:sz="0" w:space="0" w:color="auto"/>
        <w:left w:val="none" w:sz="0" w:space="0" w:color="auto"/>
        <w:bottom w:val="none" w:sz="0" w:space="0" w:color="auto"/>
        <w:right w:val="none" w:sz="0" w:space="0" w:color="auto"/>
      </w:divBdr>
    </w:div>
    <w:div w:id="1538659291">
      <w:marLeft w:val="480"/>
      <w:marRight w:val="0"/>
      <w:marTop w:val="0"/>
      <w:marBottom w:val="0"/>
      <w:divBdr>
        <w:top w:val="none" w:sz="0" w:space="0" w:color="auto"/>
        <w:left w:val="none" w:sz="0" w:space="0" w:color="auto"/>
        <w:bottom w:val="none" w:sz="0" w:space="0" w:color="auto"/>
        <w:right w:val="none" w:sz="0" w:space="0" w:color="auto"/>
      </w:divBdr>
    </w:div>
    <w:div w:id="1538733335">
      <w:marLeft w:val="480"/>
      <w:marRight w:val="0"/>
      <w:marTop w:val="0"/>
      <w:marBottom w:val="0"/>
      <w:divBdr>
        <w:top w:val="none" w:sz="0" w:space="0" w:color="auto"/>
        <w:left w:val="none" w:sz="0" w:space="0" w:color="auto"/>
        <w:bottom w:val="none" w:sz="0" w:space="0" w:color="auto"/>
        <w:right w:val="none" w:sz="0" w:space="0" w:color="auto"/>
      </w:divBdr>
    </w:div>
    <w:div w:id="1538927448">
      <w:marLeft w:val="480"/>
      <w:marRight w:val="0"/>
      <w:marTop w:val="0"/>
      <w:marBottom w:val="0"/>
      <w:divBdr>
        <w:top w:val="none" w:sz="0" w:space="0" w:color="auto"/>
        <w:left w:val="none" w:sz="0" w:space="0" w:color="auto"/>
        <w:bottom w:val="none" w:sz="0" w:space="0" w:color="auto"/>
        <w:right w:val="none" w:sz="0" w:space="0" w:color="auto"/>
      </w:divBdr>
    </w:div>
    <w:div w:id="1538929797">
      <w:marLeft w:val="480"/>
      <w:marRight w:val="0"/>
      <w:marTop w:val="0"/>
      <w:marBottom w:val="0"/>
      <w:divBdr>
        <w:top w:val="none" w:sz="0" w:space="0" w:color="auto"/>
        <w:left w:val="none" w:sz="0" w:space="0" w:color="auto"/>
        <w:bottom w:val="none" w:sz="0" w:space="0" w:color="auto"/>
        <w:right w:val="none" w:sz="0" w:space="0" w:color="auto"/>
      </w:divBdr>
    </w:div>
    <w:div w:id="1539009634">
      <w:marLeft w:val="480"/>
      <w:marRight w:val="0"/>
      <w:marTop w:val="0"/>
      <w:marBottom w:val="0"/>
      <w:divBdr>
        <w:top w:val="none" w:sz="0" w:space="0" w:color="auto"/>
        <w:left w:val="none" w:sz="0" w:space="0" w:color="auto"/>
        <w:bottom w:val="none" w:sz="0" w:space="0" w:color="auto"/>
        <w:right w:val="none" w:sz="0" w:space="0" w:color="auto"/>
      </w:divBdr>
    </w:div>
    <w:div w:id="1539120984">
      <w:marLeft w:val="480"/>
      <w:marRight w:val="0"/>
      <w:marTop w:val="0"/>
      <w:marBottom w:val="0"/>
      <w:divBdr>
        <w:top w:val="none" w:sz="0" w:space="0" w:color="auto"/>
        <w:left w:val="none" w:sz="0" w:space="0" w:color="auto"/>
        <w:bottom w:val="none" w:sz="0" w:space="0" w:color="auto"/>
        <w:right w:val="none" w:sz="0" w:space="0" w:color="auto"/>
      </w:divBdr>
    </w:div>
    <w:div w:id="1539391081">
      <w:marLeft w:val="480"/>
      <w:marRight w:val="0"/>
      <w:marTop w:val="0"/>
      <w:marBottom w:val="0"/>
      <w:divBdr>
        <w:top w:val="none" w:sz="0" w:space="0" w:color="auto"/>
        <w:left w:val="none" w:sz="0" w:space="0" w:color="auto"/>
        <w:bottom w:val="none" w:sz="0" w:space="0" w:color="auto"/>
        <w:right w:val="none" w:sz="0" w:space="0" w:color="auto"/>
      </w:divBdr>
    </w:div>
    <w:div w:id="1539468070">
      <w:marLeft w:val="480"/>
      <w:marRight w:val="0"/>
      <w:marTop w:val="0"/>
      <w:marBottom w:val="0"/>
      <w:divBdr>
        <w:top w:val="none" w:sz="0" w:space="0" w:color="auto"/>
        <w:left w:val="none" w:sz="0" w:space="0" w:color="auto"/>
        <w:bottom w:val="none" w:sz="0" w:space="0" w:color="auto"/>
        <w:right w:val="none" w:sz="0" w:space="0" w:color="auto"/>
      </w:divBdr>
    </w:div>
    <w:div w:id="1539658832">
      <w:marLeft w:val="480"/>
      <w:marRight w:val="0"/>
      <w:marTop w:val="0"/>
      <w:marBottom w:val="0"/>
      <w:divBdr>
        <w:top w:val="none" w:sz="0" w:space="0" w:color="auto"/>
        <w:left w:val="none" w:sz="0" w:space="0" w:color="auto"/>
        <w:bottom w:val="none" w:sz="0" w:space="0" w:color="auto"/>
        <w:right w:val="none" w:sz="0" w:space="0" w:color="auto"/>
      </w:divBdr>
    </w:div>
    <w:div w:id="1540122348">
      <w:marLeft w:val="480"/>
      <w:marRight w:val="0"/>
      <w:marTop w:val="0"/>
      <w:marBottom w:val="0"/>
      <w:divBdr>
        <w:top w:val="none" w:sz="0" w:space="0" w:color="auto"/>
        <w:left w:val="none" w:sz="0" w:space="0" w:color="auto"/>
        <w:bottom w:val="none" w:sz="0" w:space="0" w:color="auto"/>
        <w:right w:val="none" w:sz="0" w:space="0" w:color="auto"/>
      </w:divBdr>
    </w:div>
    <w:div w:id="1540165050">
      <w:marLeft w:val="480"/>
      <w:marRight w:val="0"/>
      <w:marTop w:val="0"/>
      <w:marBottom w:val="0"/>
      <w:divBdr>
        <w:top w:val="none" w:sz="0" w:space="0" w:color="auto"/>
        <w:left w:val="none" w:sz="0" w:space="0" w:color="auto"/>
        <w:bottom w:val="none" w:sz="0" w:space="0" w:color="auto"/>
        <w:right w:val="none" w:sz="0" w:space="0" w:color="auto"/>
      </w:divBdr>
    </w:div>
    <w:div w:id="1540245479">
      <w:marLeft w:val="480"/>
      <w:marRight w:val="0"/>
      <w:marTop w:val="0"/>
      <w:marBottom w:val="0"/>
      <w:divBdr>
        <w:top w:val="none" w:sz="0" w:space="0" w:color="auto"/>
        <w:left w:val="none" w:sz="0" w:space="0" w:color="auto"/>
        <w:bottom w:val="none" w:sz="0" w:space="0" w:color="auto"/>
        <w:right w:val="none" w:sz="0" w:space="0" w:color="auto"/>
      </w:divBdr>
    </w:div>
    <w:div w:id="1540431790">
      <w:marLeft w:val="480"/>
      <w:marRight w:val="0"/>
      <w:marTop w:val="0"/>
      <w:marBottom w:val="0"/>
      <w:divBdr>
        <w:top w:val="none" w:sz="0" w:space="0" w:color="auto"/>
        <w:left w:val="none" w:sz="0" w:space="0" w:color="auto"/>
        <w:bottom w:val="none" w:sz="0" w:space="0" w:color="auto"/>
        <w:right w:val="none" w:sz="0" w:space="0" w:color="auto"/>
      </w:divBdr>
    </w:div>
    <w:div w:id="1541166361">
      <w:marLeft w:val="480"/>
      <w:marRight w:val="0"/>
      <w:marTop w:val="0"/>
      <w:marBottom w:val="0"/>
      <w:divBdr>
        <w:top w:val="none" w:sz="0" w:space="0" w:color="auto"/>
        <w:left w:val="none" w:sz="0" w:space="0" w:color="auto"/>
        <w:bottom w:val="none" w:sz="0" w:space="0" w:color="auto"/>
        <w:right w:val="none" w:sz="0" w:space="0" w:color="auto"/>
      </w:divBdr>
    </w:div>
    <w:div w:id="1541354099">
      <w:marLeft w:val="480"/>
      <w:marRight w:val="0"/>
      <w:marTop w:val="0"/>
      <w:marBottom w:val="0"/>
      <w:divBdr>
        <w:top w:val="none" w:sz="0" w:space="0" w:color="auto"/>
        <w:left w:val="none" w:sz="0" w:space="0" w:color="auto"/>
        <w:bottom w:val="none" w:sz="0" w:space="0" w:color="auto"/>
        <w:right w:val="none" w:sz="0" w:space="0" w:color="auto"/>
      </w:divBdr>
    </w:div>
    <w:div w:id="1541355621">
      <w:marLeft w:val="480"/>
      <w:marRight w:val="0"/>
      <w:marTop w:val="0"/>
      <w:marBottom w:val="0"/>
      <w:divBdr>
        <w:top w:val="none" w:sz="0" w:space="0" w:color="auto"/>
        <w:left w:val="none" w:sz="0" w:space="0" w:color="auto"/>
        <w:bottom w:val="none" w:sz="0" w:space="0" w:color="auto"/>
        <w:right w:val="none" w:sz="0" w:space="0" w:color="auto"/>
      </w:divBdr>
    </w:div>
    <w:div w:id="1541358790">
      <w:marLeft w:val="480"/>
      <w:marRight w:val="0"/>
      <w:marTop w:val="0"/>
      <w:marBottom w:val="0"/>
      <w:divBdr>
        <w:top w:val="none" w:sz="0" w:space="0" w:color="auto"/>
        <w:left w:val="none" w:sz="0" w:space="0" w:color="auto"/>
        <w:bottom w:val="none" w:sz="0" w:space="0" w:color="auto"/>
        <w:right w:val="none" w:sz="0" w:space="0" w:color="auto"/>
      </w:divBdr>
    </w:div>
    <w:div w:id="1541474657">
      <w:marLeft w:val="480"/>
      <w:marRight w:val="0"/>
      <w:marTop w:val="0"/>
      <w:marBottom w:val="0"/>
      <w:divBdr>
        <w:top w:val="none" w:sz="0" w:space="0" w:color="auto"/>
        <w:left w:val="none" w:sz="0" w:space="0" w:color="auto"/>
        <w:bottom w:val="none" w:sz="0" w:space="0" w:color="auto"/>
        <w:right w:val="none" w:sz="0" w:space="0" w:color="auto"/>
      </w:divBdr>
    </w:div>
    <w:div w:id="1541743908">
      <w:marLeft w:val="480"/>
      <w:marRight w:val="0"/>
      <w:marTop w:val="0"/>
      <w:marBottom w:val="0"/>
      <w:divBdr>
        <w:top w:val="none" w:sz="0" w:space="0" w:color="auto"/>
        <w:left w:val="none" w:sz="0" w:space="0" w:color="auto"/>
        <w:bottom w:val="none" w:sz="0" w:space="0" w:color="auto"/>
        <w:right w:val="none" w:sz="0" w:space="0" w:color="auto"/>
      </w:divBdr>
    </w:div>
    <w:div w:id="1542014831">
      <w:marLeft w:val="480"/>
      <w:marRight w:val="0"/>
      <w:marTop w:val="0"/>
      <w:marBottom w:val="0"/>
      <w:divBdr>
        <w:top w:val="none" w:sz="0" w:space="0" w:color="auto"/>
        <w:left w:val="none" w:sz="0" w:space="0" w:color="auto"/>
        <w:bottom w:val="none" w:sz="0" w:space="0" w:color="auto"/>
        <w:right w:val="none" w:sz="0" w:space="0" w:color="auto"/>
      </w:divBdr>
    </w:div>
    <w:div w:id="1542208654">
      <w:marLeft w:val="480"/>
      <w:marRight w:val="0"/>
      <w:marTop w:val="0"/>
      <w:marBottom w:val="0"/>
      <w:divBdr>
        <w:top w:val="none" w:sz="0" w:space="0" w:color="auto"/>
        <w:left w:val="none" w:sz="0" w:space="0" w:color="auto"/>
        <w:bottom w:val="none" w:sz="0" w:space="0" w:color="auto"/>
        <w:right w:val="none" w:sz="0" w:space="0" w:color="auto"/>
      </w:divBdr>
    </w:div>
    <w:div w:id="1542286117">
      <w:marLeft w:val="480"/>
      <w:marRight w:val="0"/>
      <w:marTop w:val="0"/>
      <w:marBottom w:val="0"/>
      <w:divBdr>
        <w:top w:val="none" w:sz="0" w:space="0" w:color="auto"/>
        <w:left w:val="none" w:sz="0" w:space="0" w:color="auto"/>
        <w:bottom w:val="none" w:sz="0" w:space="0" w:color="auto"/>
        <w:right w:val="none" w:sz="0" w:space="0" w:color="auto"/>
      </w:divBdr>
    </w:div>
    <w:div w:id="1542325898">
      <w:marLeft w:val="480"/>
      <w:marRight w:val="0"/>
      <w:marTop w:val="0"/>
      <w:marBottom w:val="0"/>
      <w:divBdr>
        <w:top w:val="none" w:sz="0" w:space="0" w:color="auto"/>
        <w:left w:val="none" w:sz="0" w:space="0" w:color="auto"/>
        <w:bottom w:val="none" w:sz="0" w:space="0" w:color="auto"/>
        <w:right w:val="none" w:sz="0" w:space="0" w:color="auto"/>
      </w:divBdr>
    </w:div>
    <w:div w:id="1542404655">
      <w:marLeft w:val="480"/>
      <w:marRight w:val="0"/>
      <w:marTop w:val="0"/>
      <w:marBottom w:val="0"/>
      <w:divBdr>
        <w:top w:val="none" w:sz="0" w:space="0" w:color="auto"/>
        <w:left w:val="none" w:sz="0" w:space="0" w:color="auto"/>
        <w:bottom w:val="none" w:sz="0" w:space="0" w:color="auto"/>
        <w:right w:val="none" w:sz="0" w:space="0" w:color="auto"/>
      </w:divBdr>
    </w:div>
    <w:div w:id="1542473103">
      <w:marLeft w:val="480"/>
      <w:marRight w:val="0"/>
      <w:marTop w:val="0"/>
      <w:marBottom w:val="0"/>
      <w:divBdr>
        <w:top w:val="none" w:sz="0" w:space="0" w:color="auto"/>
        <w:left w:val="none" w:sz="0" w:space="0" w:color="auto"/>
        <w:bottom w:val="none" w:sz="0" w:space="0" w:color="auto"/>
        <w:right w:val="none" w:sz="0" w:space="0" w:color="auto"/>
      </w:divBdr>
    </w:div>
    <w:div w:id="1542477533">
      <w:marLeft w:val="480"/>
      <w:marRight w:val="0"/>
      <w:marTop w:val="0"/>
      <w:marBottom w:val="0"/>
      <w:divBdr>
        <w:top w:val="none" w:sz="0" w:space="0" w:color="auto"/>
        <w:left w:val="none" w:sz="0" w:space="0" w:color="auto"/>
        <w:bottom w:val="none" w:sz="0" w:space="0" w:color="auto"/>
        <w:right w:val="none" w:sz="0" w:space="0" w:color="auto"/>
      </w:divBdr>
    </w:div>
    <w:div w:id="1542548311">
      <w:marLeft w:val="480"/>
      <w:marRight w:val="0"/>
      <w:marTop w:val="0"/>
      <w:marBottom w:val="0"/>
      <w:divBdr>
        <w:top w:val="none" w:sz="0" w:space="0" w:color="auto"/>
        <w:left w:val="none" w:sz="0" w:space="0" w:color="auto"/>
        <w:bottom w:val="none" w:sz="0" w:space="0" w:color="auto"/>
        <w:right w:val="none" w:sz="0" w:space="0" w:color="auto"/>
      </w:divBdr>
    </w:div>
    <w:div w:id="1542596303">
      <w:marLeft w:val="480"/>
      <w:marRight w:val="0"/>
      <w:marTop w:val="0"/>
      <w:marBottom w:val="0"/>
      <w:divBdr>
        <w:top w:val="none" w:sz="0" w:space="0" w:color="auto"/>
        <w:left w:val="none" w:sz="0" w:space="0" w:color="auto"/>
        <w:bottom w:val="none" w:sz="0" w:space="0" w:color="auto"/>
        <w:right w:val="none" w:sz="0" w:space="0" w:color="auto"/>
      </w:divBdr>
    </w:div>
    <w:div w:id="1542596604">
      <w:marLeft w:val="480"/>
      <w:marRight w:val="0"/>
      <w:marTop w:val="0"/>
      <w:marBottom w:val="0"/>
      <w:divBdr>
        <w:top w:val="none" w:sz="0" w:space="0" w:color="auto"/>
        <w:left w:val="none" w:sz="0" w:space="0" w:color="auto"/>
        <w:bottom w:val="none" w:sz="0" w:space="0" w:color="auto"/>
        <w:right w:val="none" w:sz="0" w:space="0" w:color="auto"/>
      </w:divBdr>
    </w:div>
    <w:div w:id="1542791301">
      <w:marLeft w:val="480"/>
      <w:marRight w:val="0"/>
      <w:marTop w:val="0"/>
      <w:marBottom w:val="0"/>
      <w:divBdr>
        <w:top w:val="none" w:sz="0" w:space="0" w:color="auto"/>
        <w:left w:val="none" w:sz="0" w:space="0" w:color="auto"/>
        <w:bottom w:val="none" w:sz="0" w:space="0" w:color="auto"/>
        <w:right w:val="none" w:sz="0" w:space="0" w:color="auto"/>
      </w:divBdr>
    </w:div>
    <w:div w:id="1543057685">
      <w:marLeft w:val="480"/>
      <w:marRight w:val="0"/>
      <w:marTop w:val="0"/>
      <w:marBottom w:val="0"/>
      <w:divBdr>
        <w:top w:val="none" w:sz="0" w:space="0" w:color="auto"/>
        <w:left w:val="none" w:sz="0" w:space="0" w:color="auto"/>
        <w:bottom w:val="none" w:sz="0" w:space="0" w:color="auto"/>
        <w:right w:val="none" w:sz="0" w:space="0" w:color="auto"/>
      </w:divBdr>
    </w:div>
    <w:div w:id="1543248580">
      <w:marLeft w:val="480"/>
      <w:marRight w:val="0"/>
      <w:marTop w:val="0"/>
      <w:marBottom w:val="0"/>
      <w:divBdr>
        <w:top w:val="none" w:sz="0" w:space="0" w:color="auto"/>
        <w:left w:val="none" w:sz="0" w:space="0" w:color="auto"/>
        <w:bottom w:val="none" w:sz="0" w:space="0" w:color="auto"/>
        <w:right w:val="none" w:sz="0" w:space="0" w:color="auto"/>
      </w:divBdr>
    </w:div>
    <w:div w:id="1543515161">
      <w:marLeft w:val="480"/>
      <w:marRight w:val="0"/>
      <w:marTop w:val="0"/>
      <w:marBottom w:val="0"/>
      <w:divBdr>
        <w:top w:val="none" w:sz="0" w:space="0" w:color="auto"/>
        <w:left w:val="none" w:sz="0" w:space="0" w:color="auto"/>
        <w:bottom w:val="none" w:sz="0" w:space="0" w:color="auto"/>
        <w:right w:val="none" w:sz="0" w:space="0" w:color="auto"/>
      </w:divBdr>
    </w:div>
    <w:div w:id="1543516020">
      <w:marLeft w:val="480"/>
      <w:marRight w:val="0"/>
      <w:marTop w:val="0"/>
      <w:marBottom w:val="0"/>
      <w:divBdr>
        <w:top w:val="none" w:sz="0" w:space="0" w:color="auto"/>
        <w:left w:val="none" w:sz="0" w:space="0" w:color="auto"/>
        <w:bottom w:val="none" w:sz="0" w:space="0" w:color="auto"/>
        <w:right w:val="none" w:sz="0" w:space="0" w:color="auto"/>
      </w:divBdr>
    </w:div>
    <w:div w:id="1543636970">
      <w:marLeft w:val="480"/>
      <w:marRight w:val="0"/>
      <w:marTop w:val="0"/>
      <w:marBottom w:val="0"/>
      <w:divBdr>
        <w:top w:val="none" w:sz="0" w:space="0" w:color="auto"/>
        <w:left w:val="none" w:sz="0" w:space="0" w:color="auto"/>
        <w:bottom w:val="none" w:sz="0" w:space="0" w:color="auto"/>
        <w:right w:val="none" w:sz="0" w:space="0" w:color="auto"/>
      </w:divBdr>
    </w:div>
    <w:div w:id="1543666915">
      <w:marLeft w:val="480"/>
      <w:marRight w:val="0"/>
      <w:marTop w:val="0"/>
      <w:marBottom w:val="0"/>
      <w:divBdr>
        <w:top w:val="none" w:sz="0" w:space="0" w:color="auto"/>
        <w:left w:val="none" w:sz="0" w:space="0" w:color="auto"/>
        <w:bottom w:val="none" w:sz="0" w:space="0" w:color="auto"/>
        <w:right w:val="none" w:sz="0" w:space="0" w:color="auto"/>
      </w:divBdr>
    </w:div>
    <w:div w:id="1543783175">
      <w:marLeft w:val="480"/>
      <w:marRight w:val="0"/>
      <w:marTop w:val="0"/>
      <w:marBottom w:val="0"/>
      <w:divBdr>
        <w:top w:val="none" w:sz="0" w:space="0" w:color="auto"/>
        <w:left w:val="none" w:sz="0" w:space="0" w:color="auto"/>
        <w:bottom w:val="none" w:sz="0" w:space="0" w:color="auto"/>
        <w:right w:val="none" w:sz="0" w:space="0" w:color="auto"/>
      </w:divBdr>
    </w:div>
    <w:div w:id="1543905050">
      <w:marLeft w:val="0"/>
      <w:marRight w:val="0"/>
      <w:marTop w:val="0"/>
      <w:marBottom w:val="0"/>
      <w:divBdr>
        <w:top w:val="none" w:sz="0" w:space="0" w:color="auto"/>
        <w:left w:val="none" w:sz="0" w:space="0" w:color="auto"/>
        <w:bottom w:val="none" w:sz="0" w:space="0" w:color="auto"/>
        <w:right w:val="none" w:sz="0" w:space="0" w:color="auto"/>
      </w:divBdr>
    </w:div>
    <w:div w:id="1544439433">
      <w:marLeft w:val="480"/>
      <w:marRight w:val="0"/>
      <w:marTop w:val="0"/>
      <w:marBottom w:val="0"/>
      <w:divBdr>
        <w:top w:val="none" w:sz="0" w:space="0" w:color="auto"/>
        <w:left w:val="none" w:sz="0" w:space="0" w:color="auto"/>
        <w:bottom w:val="none" w:sz="0" w:space="0" w:color="auto"/>
        <w:right w:val="none" w:sz="0" w:space="0" w:color="auto"/>
      </w:divBdr>
    </w:div>
    <w:div w:id="1544442409">
      <w:marLeft w:val="480"/>
      <w:marRight w:val="0"/>
      <w:marTop w:val="0"/>
      <w:marBottom w:val="0"/>
      <w:divBdr>
        <w:top w:val="none" w:sz="0" w:space="0" w:color="auto"/>
        <w:left w:val="none" w:sz="0" w:space="0" w:color="auto"/>
        <w:bottom w:val="none" w:sz="0" w:space="0" w:color="auto"/>
        <w:right w:val="none" w:sz="0" w:space="0" w:color="auto"/>
      </w:divBdr>
    </w:div>
    <w:div w:id="1544554779">
      <w:marLeft w:val="480"/>
      <w:marRight w:val="0"/>
      <w:marTop w:val="0"/>
      <w:marBottom w:val="0"/>
      <w:divBdr>
        <w:top w:val="none" w:sz="0" w:space="0" w:color="auto"/>
        <w:left w:val="none" w:sz="0" w:space="0" w:color="auto"/>
        <w:bottom w:val="none" w:sz="0" w:space="0" w:color="auto"/>
        <w:right w:val="none" w:sz="0" w:space="0" w:color="auto"/>
      </w:divBdr>
    </w:div>
    <w:div w:id="1544707847">
      <w:marLeft w:val="480"/>
      <w:marRight w:val="0"/>
      <w:marTop w:val="0"/>
      <w:marBottom w:val="0"/>
      <w:divBdr>
        <w:top w:val="none" w:sz="0" w:space="0" w:color="auto"/>
        <w:left w:val="none" w:sz="0" w:space="0" w:color="auto"/>
        <w:bottom w:val="none" w:sz="0" w:space="0" w:color="auto"/>
        <w:right w:val="none" w:sz="0" w:space="0" w:color="auto"/>
      </w:divBdr>
    </w:div>
    <w:div w:id="1544750640">
      <w:marLeft w:val="480"/>
      <w:marRight w:val="0"/>
      <w:marTop w:val="0"/>
      <w:marBottom w:val="0"/>
      <w:divBdr>
        <w:top w:val="none" w:sz="0" w:space="0" w:color="auto"/>
        <w:left w:val="none" w:sz="0" w:space="0" w:color="auto"/>
        <w:bottom w:val="none" w:sz="0" w:space="0" w:color="auto"/>
        <w:right w:val="none" w:sz="0" w:space="0" w:color="auto"/>
      </w:divBdr>
    </w:div>
    <w:div w:id="1544755574">
      <w:marLeft w:val="480"/>
      <w:marRight w:val="0"/>
      <w:marTop w:val="0"/>
      <w:marBottom w:val="0"/>
      <w:divBdr>
        <w:top w:val="none" w:sz="0" w:space="0" w:color="auto"/>
        <w:left w:val="none" w:sz="0" w:space="0" w:color="auto"/>
        <w:bottom w:val="none" w:sz="0" w:space="0" w:color="auto"/>
        <w:right w:val="none" w:sz="0" w:space="0" w:color="auto"/>
      </w:divBdr>
    </w:div>
    <w:div w:id="1544824735">
      <w:marLeft w:val="480"/>
      <w:marRight w:val="0"/>
      <w:marTop w:val="0"/>
      <w:marBottom w:val="0"/>
      <w:divBdr>
        <w:top w:val="none" w:sz="0" w:space="0" w:color="auto"/>
        <w:left w:val="none" w:sz="0" w:space="0" w:color="auto"/>
        <w:bottom w:val="none" w:sz="0" w:space="0" w:color="auto"/>
        <w:right w:val="none" w:sz="0" w:space="0" w:color="auto"/>
      </w:divBdr>
    </w:div>
    <w:div w:id="1544974558">
      <w:marLeft w:val="480"/>
      <w:marRight w:val="0"/>
      <w:marTop w:val="0"/>
      <w:marBottom w:val="0"/>
      <w:divBdr>
        <w:top w:val="none" w:sz="0" w:space="0" w:color="auto"/>
        <w:left w:val="none" w:sz="0" w:space="0" w:color="auto"/>
        <w:bottom w:val="none" w:sz="0" w:space="0" w:color="auto"/>
        <w:right w:val="none" w:sz="0" w:space="0" w:color="auto"/>
      </w:divBdr>
    </w:div>
    <w:div w:id="1545092707">
      <w:marLeft w:val="480"/>
      <w:marRight w:val="0"/>
      <w:marTop w:val="0"/>
      <w:marBottom w:val="0"/>
      <w:divBdr>
        <w:top w:val="none" w:sz="0" w:space="0" w:color="auto"/>
        <w:left w:val="none" w:sz="0" w:space="0" w:color="auto"/>
        <w:bottom w:val="none" w:sz="0" w:space="0" w:color="auto"/>
        <w:right w:val="none" w:sz="0" w:space="0" w:color="auto"/>
      </w:divBdr>
    </w:div>
    <w:div w:id="1545480563">
      <w:marLeft w:val="480"/>
      <w:marRight w:val="0"/>
      <w:marTop w:val="0"/>
      <w:marBottom w:val="0"/>
      <w:divBdr>
        <w:top w:val="none" w:sz="0" w:space="0" w:color="auto"/>
        <w:left w:val="none" w:sz="0" w:space="0" w:color="auto"/>
        <w:bottom w:val="none" w:sz="0" w:space="0" w:color="auto"/>
        <w:right w:val="none" w:sz="0" w:space="0" w:color="auto"/>
      </w:divBdr>
    </w:div>
    <w:div w:id="1545560883">
      <w:marLeft w:val="480"/>
      <w:marRight w:val="0"/>
      <w:marTop w:val="0"/>
      <w:marBottom w:val="0"/>
      <w:divBdr>
        <w:top w:val="none" w:sz="0" w:space="0" w:color="auto"/>
        <w:left w:val="none" w:sz="0" w:space="0" w:color="auto"/>
        <w:bottom w:val="none" w:sz="0" w:space="0" w:color="auto"/>
        <w:right w:val="none" w:sz="0" w:space="0" w:color="auto"/>
      </w:divBdr>
    </w:div>
    <w:div w:id="1545680914">
      <w:marLeft w:val="480"/>
      <w:marRight w:val="0"/>
      <w:marTop w:val="0"/>
      <w:marBottom w:val="0"/>
      <w:divBdr>
        <w:top w:val="none" w:sz="0" w:space="0" w:color="auto"/>
        <w:left w:val="none" w:sz="0" w:space="0" w:color="auto"/>
        <w:bottom w:val="none" w:sz="0" w:space="0" w:color="auto"/>
        <w:right w:val="none" w:sz="0" w:space="0" w:color="auto"/>
      </w:divBdr>
    </w:div>
    <w:div w:id="1545749909">
      <w:marLeft w:val="480"/>
      <w:marRight w:val="0"/>
      <w:marTop w:val="0"/>
      <w:marBottom w:val="0"/>
      <w:divBdr>
        <w:top w:val="none" w:sz="0" w:space="0" w:color="auto"/>
        <w:left w:val="none" w:sz="0" w:space="0" w:color="auto"/>
        <w:bottom w:val="none" w:sz="0" w:space="0" w:color="auto"/>
        <w:right w:val="none" w:sz="0" w:space="0" w:color="auto"/>
      </w:divBdr>
    </w:div>
    <w:div w:id="1545869174">
      <w:marLeft w:val="480"/>
      <w:marRight w:val="0"/>
      <w:marTop w:val="0"/>
      <w:marBottom w:val="0"/>
      <w:divBdr>
        <w:top w:val="none" w:sz="0" w:space="0" w:color="auto"/>
        <w:left w:val="none" w:sz="0" w:space="0" w:color="auto"/>
        <w:bottom w:val="none" w:sz="0" w:space="0" w:color="auto"/>
        <w:right w:val="none" w:sz="0" w:space="0" w:color="auto"/>
      </w:divBdr>
    </w:div>
    <w:div w:id="1546061408">
      <w:marLeft w:val="480"/>
      <w:marRight w:val="0"/>
      <w:marTop w:val="0"/>
      <w:marBottom w:val="0"/>
      <w:divBdr>
        <w:top w:val="none" w:sz="0" w:space="0" w:color="auto"/>
        <w:left w:val="none" w:sz="0" w:space="0" w:color="auto"/>
        <w:bottom w:val="none" w:sz="0" w:space="0" w:color="auto"/>
        <w:right w:val="none" w:sz="0" w:space="0" w:color="auto"/>
      </w:divBdr>
    </w:div>
    <w:div w:id="1546214679">
      <w:marLeft w:val="480"/>
      <w:marRight w:val="0"/>
      <w:marTop w:val="0"/>
      <w:marBottom w:val="0"/>
      <w:divBdr>
        <w:top w:val="none" w:sz="0" w:space="0" w:color="auto"/>
        <w:left w:val="none" w:sz="0" w:space="0" w:color="auto"/>
        <w:bottom w:val="none" w:sz="0" w:space="0" w:color="auto"/>
        <w:right w:val="none" w:sz="0" w:space="0" w:color="auto"/>
      </w:divBdr>
    </w:div>
    <w:div w:id="1546285671">
      <w:marLeft w:val="480"/>
      <w:marRight w:val="0"/>
      <w:marTop w:val="0"/>
      <w:marBottom w:val="0"/>
      <w:divBdr>
        <w:top w:val="none" w:sz="0" w:space="0" w:color="auto"/>
        <w:left w:val="none" w:sz="0" w:space="0" w:color="auto"/>
        <w:bottom w:val="none" w:sz="0" w:space="0" w:color="auto"/>
        <w:right w:val="none" w:sz="0" w:space="0" w:color="auto"/>
      </w:divBdr>
    </w:div>
    <w:div w:id="1546330730">
      <w:marLeft w:val="480"/>
      <w:marRight w:val="0"/>
      <w:marTop w:val="0"/>
      <w:marBottom w:val="0"/>
      <w:divBdr>
        <w:top w:val="none" w:sz="0" w:space="0" w:color="auto"/>
        <w:left w:val="none" w:sz="0" w:space="0" w:color="auto"/>
        <w:bottom w:val="none" w:sz="0" w:space="0" w:color="auto"/>
        <w:right w:val="none" w:sz="0" w:space="0" w:color="auto"/>
      </w:divBdr>
    </w:div>
    <w:div w:id="1546677730">
      <w:marLeft w:val="480"/>
      <w:marRight w:val="0"/>
      <w:marTop w:val="0"/>
      <w:marBottom w:val="0"/>
      <w:divBdr>
        <w:top w:val="none" w:sz="0" w:space="0" w:color="auto"/>
        <w:left w:val="none" w:sz="0" w:space="0" w:color="auto"/>
        <w:bottom w:val="none" w:sz="0" w:space="0" w:color="auto"/>
        <w:right w:val="none" w:sz="0" w:space="0" w:color="auto"/>
      </w:divBdr>
    </w:div>
    <w:div w:id="1546723104">
      <w:marLeft w:val="480"/>
      <w:marRight w:val="0"/>
      <w:marTop w:val="0"/>
      <w:marBottom w:val="0"/>
      <w:divBdr>
        <w:top w:val="none" w:sz="0" w:space="0" w:color="auto"/>
        <w:left w:val="none" w:sz="0" w:space="0" w:color="auto"/>
        <w:bottom w:val="none" w:sz="0" w:space="0" w:color="auto"/>
        <w:right w:val="none" w:sz="0" w:space="0" w:color="auto"/>
      </w:divBdr>
    </w:div>
    <w:div w:id="1547058465">
      <w:marLeft w:val="480"/>
      <w:marRight w:val="0"/>
      <w:marTop w:val="0"/>
      <w:marBottom w:val="0"/>
      <w:divBdr>
        <w:top w:val="none" w:sz="0" w:space="0" w:color="auto"/>
        <w:left w:val="none" w:sz="0" w:space="0" w:color="auto"/>
        <w:bottom w:val="none" w:sz="0" w:space="0" w:color="auto"/>
        <w:right w:val="none" w:sz="0" w:space="0" w:color="auto"/>
      </w:divBdr>
    </w:div>
    <w:div w:id="1547137267">
      <w:marLeft w:val="480"/>
      <w:marRight w:val="0"/>
      <w:marTop w:val="0"/>
      <w:marBottom w:val="0"/>
      <w:divBdr>
        <w:top w:val="none" w:sz="0" w:space="0" w:color="auto"/>
        <w:left w:val="none" w:sz="0" w:space="0" w:color="auto"/>
        <w:bottom w:val="none" w:sz="0" w:space="0" w:color="auto"/>
        <w:right w:val="none" w:sz="0" w:space="0" w:color="auto"/>
      </w:divBdr>
    </w:div>
    <w:div w:id="1547335391">
      <w:marLeft w:val="480"/>
      <w:marRight w:val="0"/>
      <w:marTop w:val="0"/>
      <w:marBottom w:val="0"/>
      <w:divBdr>
        <w:top w:val="none" w:sz="0" w:space="0" w:color="auto"/>
        <w:left w:val="none" w:sz="0" w:space="0" w:color="auto"/>
        <w:bottom w:val="none" w:sz="0" w:space="0" w:color="auto"/>
        <w:right w:val="none" w:sz="0" w:space="0" w:color="auto"/>
      </w:divBdr>
    </w:div>
    <w:div w:id="1547527005">
      <w:marLeft w:val="480"/>
      <w:marRight w:val="0"/>
      <w:marTop w:val="0"/>
      <w:marBottom w:val="0"/>
      <w:divBdr>
        <w:top w:val="none" w:sz="0" w:space="0" w:color="auto"/>
        <w:left w:val="none" w:sz="0" w:space="0" w:color="auto"/>
        <w:bottom w:val="none" w:sz="0" w:space="0" w:color="auto"/>
        <w:right w:val="none" w:sz="0" w:space="0" w:color="auto"/>
      </w:divBdr>
    </w:div>
    <w:div w:id="1547789904">
      <w:marLeft w:val="480"/>
      <w:marRight w:val="0"/>
      <w:marTop w:val="0"/>
      <w:marBottom w:val="0"/>
      <w:divBdr>
        <w:top w:val="none" w:sz="0" w:space="0" w:color="auto"/>
        <w:left w:val="none" w:sz="0" w:space="0" w:color="auto"/>
        <w:bottom w:val="none" w:sz="0" w:space="0" w:color="auto"/>
        <w:right w:val="none" w:sz="0" w:space="0" w:color="auto"/>
      </w:divBdr>
    </w:div>
    <w:div w:id="1547796303">
      <w:marLeft w:val="480"/>
      <w:marRight w:val="0"/>
      <w:marTop w:val="0"/>
      <w:marBottom w:val="0"/>
      <w:divBdr>
        <w:top w:val="none" w:sz="0" w:space="0" w:color="auto"/>
        <w:left w:val="none" w:sz="0" w:space="0" w:color="auto"/>
        <w:bottom w:val="none" w:sz="0" w:space="0" w:color="auto"/>
        <w:right w:val="none" w:sz="0" w:space="0" w:color="auto"/>
      </w:divBdr>
    </w:div>
    <w:div w:id="1547982106">
      <w:marLeft w:val="0"/>
      <w:marRight w:val="0"/>
      <w:marTop w:val="0"/>
      <w:marBottom w:val="0"/>
      <w:divBdr>
        <w:top w:val="none" w:sz="0" w:space="0" w:color="auto"/>
        <w:left w:val="none" w:sz="0" w:space="0" w:color="auto"/>
        <w:bottom w:val="none" w:sz="0" w:space="0" w:color="auto"/>
        <w:right w:val="none" w:sz="0" w:space="0" w:color="auto"/>
      </w:divBdr>
    </w:div>
    <w:div w:id="1548179365">
      <w:marLeft w:val="480"/>
      <w:marRight w:val="0"/>
      <w:marTop w:val="0"/>
      <w:marBottom w:val="0"/>
      <w:divBdr>
        <w:top w:val="none" w:sz="0" w:space="0" w:color="auto"/>
        <w:left w:val="none" w:sz="0" w:space="0" w:color="auto"/>
        <w:bottom w:val="none" w:sz="0" w:space="0" w:color="auto"/>
        <w:right w:val="none" w:sz="0" w:space="0" w:color="auto"/>
      </w:divBdr>
    </w:div>
    <w:div w:id="1548181217">
      <w:marLeft w:val="480"/>
      <w:marRight w:val="0"/>
      <w:marTop w:val="0"/>
      <w:marBottom w:val="0"/>
      <w:divBdr>
        <w:top w:val="none" w:sz="0" w:space="0" w:color="auto"/>
        <w:left w:val="none" w:sz="0" w:space="0" w:color="auto"/>
        <w:bottom w:val="none" w:sz="0" w:space="0" w:color="auto"/>
        <w:right w:val="none" w:sz="0" w:space="0" w:color="auto"/>
      </w:divBdr>
    </w:div>
    <w:div w:id="1548445674">
      <w:marLeft w:val="480"/>
      <w:marRight w:val="0"/>
      <w:marTop w:val="0"/>
      <w:marBottom w:val="0"/>
      <w:divBdr>
        <w:top w:val="none" w:sz="0" w:space="0" w:color="auto"/>
        <w:left w:val="none" w:sz="0" w:space="0" w:color="auto"/>
        <w:bottom w:val="none" w:sz="0" w:space="0" w:color="auto"/>
        <w:right w:val="none" w:sz="0" w:space="0" w:color="auto"/>
      </w:divBdr>
    </w:div>
    <w:div w:id="1548643531">
      <w:marLeft w:val="480"/>
      <w:marRight w:val="0"/>
      <w:marTop w:val="0"/>
      <w:marBottom w:val="0"/>
      <w:divBdr>
        <w:top w:val="none" w:sz="0" w:space="0" w:color="auto"/>
        <w:left w:val="none" w:sz="0" w:space="0" w:color="auto"/>
        <w:bottom w:val="none" w:sz="0" w:space="0" w:color="auto"/>
        <w:right w:val="none" w:sz="0" w:space="0" w:color="auto"/>
      </w:divBdr>
    </w:div>
    <w:div w:id="1548761113">
      <w:marLeft w:val="480"/>
      <w:marRight w:val="0"/>
      <w:marTop w:val="0"/>
      <w:marBottom w:val="0"/>
      <w:divBdr>
        <w:top w:val="none" w:sz="0" w:space="0" w:color="auto"/>
        <w:left w:val="none" w:sz="0" w:space="0" w:color="auto"/>
        <w:bottom w:val="none" w:sz="0" w:space="0" w:color="auto"/>
        <w:right w:val="none" w:sz="0" w:space="0" w:color="auto"/>
      </w:divBdr>
    </w:div>
    <w:div w:id="1548762042">
      <w:marLeft w:val="480"/>
      <w:marRight w:val="0"/>
      <w:marTop w:val="0"/>
      <w:marBottom w:val="0"/>
      <w:divBdr>
        <w:top w:val="none" w:sz="0" w:space="0" w:color="auto"/>
        <w:left w:val="none" w:sz="0" w:space="0" w:color="auto"/>
        <w:bottom w:val="none" w:sz="0" w:space="0" w:color="auto"/>
        <w:right w:val="none" w:sz="0" w:space="0" w:color="auto"/>
      </w:divBdr>
    </w:div>
    <w:div w:id="1549299571">
      <w:marLeft w:val="480"/>
      <w:marRight w:val="0"/>
      <w:marTop w:val="0"/>
      <w:marBottom w:val="0"/>
      <w:divBdr>
        <w:top w:val="none" w:sz="0" w:space="0" w:color="auto"/>
        <w:left w:val="none" w:sz="0" w:space="0" w:color="auto"/>
        <w:bottom w:val="none" w:sz="0" w:space="0" w:color="auto"/>
        <w:right w:val="none" w:sz="0" w:space="0" w:color="auto"/>
      </w:divBdr>
    </w:div>
    <w:div w:id="1549369116">
      <w:marLeft w:val="480"/>
      <w:marRight w:val="0"/>
      <w:marTop w:val="0"/>
      <w:marBottom w:val="0"/>
      <w:divBdr>
        <w:top w:val="none" w:sz="0" w:space="0" w:color="auto"/>
        <w:left w:val="none" w:sz="0" w:space="0" w:color="auto"/>
        <w:bottom w:val="none" w:sz="0" w:space="0" w:color="auto"/>
        <w:right w:val="none" w:sz="0" w:space="0" w:color="auto"/>
      </w:divBdr>
    </w:div>
    <w:div w:id="1549488632">
      <w:marLeft w:val="480"/>
      <w:marRight w:val="0"/>
      <w:marTop w:val="0"/>
      <w:marBottom w:val="0"/>
      <w:divBdr>
        <w:top w:val="none" w:sz="0" w:space="0" w:color="auto"/>
        <w:left w:val="none" w:sz="0" w:space="0" w:color="auto"/>
        <w:bottom w:val="none" w:sz="0" w:space="0" w:color="auto"/>
        <w:right w:val="none" w:sz="0" w:space="0" w:color="auto"/>
      </w:divBdr>
    </w:div>
    <w:div w:id="1549537495">
      <w:marLeft w:val="480"/>
      <w:marRight w:val="0"/>
      <w:marTop w:val="0"/>
      <w:marBottom w:val="0"/>
      <w:divBdr>
        <w:top w:val="none" w:sz="0" w:space="0" w:color="auto"/>
        <w:left w:val="none" w:sz="0" w:space="0" w:color="auto"/>
        <w:bottom w:val="none" w:sz="0" w:space="0" w:color="auto"/>
        <w:right w:val="none" w:sz="0" w:space="0" w:color="auto"/>
      </w:divBdr>
    </w:div>
    <w:div w:id="1549799564">
      <w:marLeft w:val="480"/>
      <w:marRight w:val="0"/>
      <w:marTop w:val="0"/>
      <w:marBottom w:val="0"/>
      <w:divBdr>
        <w:top w:val="none" w:sz="0" w:space="0" w:color="auto"/>
        <w:left w:val="none" w:sz="0" w:space="0" w:color="auto"/>
        <w:bottom w:val="none" w:sz="0" w:space="0" w:color="auto"/>
        <w:right w:val="none" w:sz="0" w:space="0" w:color="auto"/>
      </w:divBdr>
    </w:div>
    <w:div w:id="1549803976">
      <w:marLeft w:val="480"/>
      <w:marRight w:val="0"/>
      <w:marTop w:val="0"/>
      <w:marBottom w:val="0"/>
      <w:divBdr>
        <w:top w:val="none" w:sz="0" w:space="0" w:color="auto"/>
        <w:left w:val="none" w:sz="0" w:space="0" w:color="auto"/>
        <w:bottom w:val="none" w:sz="0" w:space="0" w:color="auto"/>
        <w:right w:val="none" w:sz="0" w:space="0" w:color="auto"/>
      </w:divBdr>
    </w:div>
    <w:div w:id="1550220543">
      <w:marLeft w:val="480"/>
      <w:marRight w:val="0"/>
      <w:marTop w:val="0"/>
      <w:marBottom w:val="0"/>
      <w:divBdr>
        <w:top w:val="none" w:sz="0" w:space="0" w:color="auto"/>
        <w:left w:val="none" w:sz="0" w:space="0" w:color="auto"/>
        <w:bottom w:val="none" w:sz="0" w:space="0" w:color="auto"/>
        <w:right w:val="none" w:sz="0" w:space="0" w:color="auto"/>
      </w:divBdr>
    </w:div>
    <w:div w:id="1550385746">
      <w:marLeft w:val="480"/>
      <w:marRight w:val="0"/>
      <w:marTop w:val="0"/>
      <w:marBottom w:val="0"/>
      <w:divBdr>
        <w:top w:val="none" w:sz="0" w:space="0" w:color="auto"/>
        <w:left w:val="none" w:sz="0" w:space="0" w:color="auto"/>
        <w:bottom w:val="none" w:sz="0" w:space="0" w:color="auto"/>
        <w:right w:val="none" w:sz="0" w:space="0" w:color="auto"/>
      </w:divBdr>
    </w:div>
    <w:div w:id="1550460043">
      <w:marLeft w:val="480"/>
      <w:marRight w:val="0"/>
      <w:marTop w:val="0"/>
      <w:marBottom w:val="0"/>
      <w:divBdr>
        <w:top w:val="none" w:sz="0" w:space="0" w:color="auto"/>
        <w:left w:val="none" w:sz="0" w:space="0" w:color="auto"/>
        <w:bottom w:val="none" w:sz="0" w:space="0" w:color="auto"/>
        <w:right w:val="none" w:sz="0" w:space="0" w:color="auto"/>
      </w:divBdr>
    </w:div>
    <w:div w:id="1550721180">
      <w:marLeft w:val="480"/>
      <w:marRight w:val="0"/>
      <w:marTop w:val="0"/>
      <w:marBottom w:val="0"/>
      <w:divBdr>
        <w:top w:val="none" w:sz="0" w:space="0" w:color="auto"/>
        <w:left w:val="none" w:sz="0" w:space="0" w:color="auto"/>
        <w:bottom w:val="none" w:sz="0" w:space="0" w:color="auto"/>
        <w:right w:val="none" w:sz="0" w:space="0" w:color="auto"/>
      </w:divBdr>
    </w:div>
    <w:div w:id="1551188062">
      <w:marLeft w:val="480"/>
      <w:marRight w:val="0"/>
      <w:marTop w:val="0"/>
      <w:marBottom w:val="0"/>
      <w:divBdr>
        <w:top w:val="none" w:sz="0" w:space="0" w:color="auto"/>
        <w:left w:val="none" w:sz="0" w:space="0" w:color="auto"/>
        <w:bottom w:val="none" w:sz="0" w:space="0" w:color="auto"/>
        <w:right w:val="none" w:sz="0" w:space="0" w:color="auto"/>
      </w:divBdr>
    </w:div>
    <w:div w:id="1551376759">
      <w:marLeft w:val="480"/>
      <w:marRight w:val="0"/>
      <w:marTop w:val="0"/>
      <w:marBottom w:val="0"/>
      <w:divBdr>
        <w:top w:val="none" w:sz="0" w:space="0" w:color="auto"/>
        <w:left w:val="none" w:sz="0" w:space="0" w:color="auto"/>
        <w:bottom w:val="none" w:sz="0" w:space="0" w:color="auto"/>
        <w:right w:val="none" w:sz="0" w:space="0" w:color="auto"/>
      </w:divBdr>
    </w:div>
    <w:div w:id="1551384641">
      <w:marLeft w:val="480"/>
      <w:marRight w:val="0"/>
      <w:marTop w:val="0"/>
      <w:marBottom w:val="0"/>
      <w:divBdr>
        <w:top w:val="none" w:sz="0" w:space="0" w:color="auto"/>
        <w:left w:val="none" w:sz="0" w:space="0" w:color="auto"/>
        <w:bottom w:val="none" w:sz="0" w:space="0" w:color="auto"/>
        <w:right w:val="none" w:sz="0" w:space="0" w:color="auto"/>
      </w:divBdr>
    </w:div>
    <w:div w:id="1551528292">
      <w:marLeft w:val="480"/>
      <w:marRight w:val="0"/>
      <w:marTop w:val="0"/>
      <w:marBottom w:val="0"/>
      <w:divBdr>
        <w:top w:val="none" w:sz="0" w:space="0" w:color="auto"/>
        <w:left w:val="none" w:sz="0" w:space="0" w:color="auto"/>
        <w:bottom w:val="none" w:sz="0" w:space="0" w:color="auto"/>
        <w:right w:val="none" w:sz="0" w:space="0" w:color="auto"/>
      </w:divBdr>
    </w:div>
    <w:div w:id="1551569323">
      <w:marLeft w:val="480"/>
      <w:marRight w:val="0"/>
      <w:marTop w:val="0"/>
      <w:marBottom w:val="0"/>
      <w:divBdr>
        <w:top w:val="none" w:sz="0" w:space="0" w:color="auto"/>
        <w:left w:val="none" w:sz="0" w:space="0" w:color="auto"/>
        <w:bottom w:val="none" w:sz="0" w:space="0" w:color="auto"/>
        <w:right w:val="none" w:sz="0" w:space="0" w:color="auto"/>
      </w:divBdr>
    </w:div>
    <w:div w:id="1551577771">
      <w:marLeft w:val="480"/>
      <w:marRight w:val="0"/>
      <w:marTop w:val="0"/>
      <w:marBottom w:val="0"/>
      <w:divBdr>
        <w:top w:val="none" w:sz="0" w:space="0" w:color="auto"/>
        <w:left w:val="none" w:sz="0" w:space="0" w:color="auto"/>
        <w:bottom w:val="none" w:sz="0" w:space="0" w:color="auto"/>
        <w:right w:val="none" w:sz="0" w:space="0" w:color="auto"/>
      </w:divBdr>
    </w:div>
    <w:div w:id="1551578094">
      <w:marLeft w:val="480"/>
      <w:marRight w:val="0"/>
      <w:marTop w:val="0"/>
      <w:marBottom w:val="0"/>
      <w:divBdr>
        <w:top w:val="none" w:sz="0" w:space="0" w:color="auto"/>
        <w:left w:val="none" w:sz="0" w:space="0" w:color="auto"/>
        <w:bottom w:val="none" w:sz="0" w:space="0" w:color="auto"/>
        <w:right w:val="none" w:sz="0" w:space="0" w:color="auto"/>
      </w:divBdr>
    </w:div>
    <w:div w:id="1551766630">
      <w:marLeft w:val="480"/>
      <w:marRight w:val="0"/>
      <w:marTop w:val="0"/>
      <w:marBottom w:val="0"/>
      <w:divBdr>
        <w:top w:val="none" w:sz="0" w:space="0" w:color="auto"/>
        <w:left w:val="none" w:sz="0" w:space="0" w:color="auto"/>
        <w:bottom w:val="none" w:sz="0" w:space="0" w:color="auto"/>
        <w:right w:val="none" w:sz="0" w:space="0" w:color="auto"/>
      </w:divBdr>
    </w:div>
    <w:div w:id="1551847242">
      <w:marLeft w:val="480"/>
      <w:marRight w:val="0"/>
      <w:marTop w:val="0"/>
      <w:marBottom w:val="0"/>
      <w:divBdr>
        <w:top w:val="none" w:sz="0" w:space="0" w:color="auto"/>
        <w:left w:val="none" w:sz="0" w:space="0" w:color="auto"/>
        <w:bottom w:val="none" w:sz="0" w:space="0" w:color="auto"/>
        <w:right w:val="none" w:sz="0" w:space="0" w:color="auto"/>
      </w:divBdr>
    </w:div>
    <w:div w:id="1551913758">
      <w:marLeft w:val="480"/>
      <w:marRight w:val="0"/>
      <w:marTop w:val="0"/>
      <w:marBottom w:val="0"/>
      <w:divBdr>
        <w:top w:val="none" w:sz="0" w:space="0" w:color="auto"/>
        <w:left w:val="none" w:sz="0" w:space="0" w:color="auto"/>
        <w:bottom w:val="none" w:sz="0" w:space="0" w:color="auto"/>
        <w:right w:val="none" w:sz="0" w:space="0" w:color="auto"/>
      </w:divBdr>
    </w:div>
    <w:div w:id="1551964958">
      <w:marLeft w:val="480"/>
      <w:marRight w:val="0"/>
      <w:marTop w:val="0"/>
      <w:marBottom w:val="0"/>
      <w:divBdr>
        <w:top w:val="none" w:sz="0" w:space="0" w:color="auto"/>
        <w:left w:val="none" w:sz="0" w:space="0" w:color="auto"/>
        <w:bottom w:val="none" w:sz="0" w:space="0" w:color="auto"/>
        <w:right w:val="none" w:sz="0" w:space="0" w:color="auto"/>
      </w:divBdr>
    </w:div>
    <w:div w:id="1552039088">
      <w:marLeft w:val="480"/>
      <w:marRight w:val="0"/>
      <w:marTop w:val="0"/>
      <w:marBottom w:val="0"/>
      <w:divBdr>
        <w:top w:val="none" w:sz="0" w:space="0" w:color="auto"/>
        <w:left w:val="none" w:sz="0" w:space="0" w:color="auto"/>
        <w:bottom w:val="none" w:sz="0" w:space="0" w:color="auto"/>
        <w:right w:val="none" w:sz="0" w:space="0" w:color="auto"/>
      </w:divBdr>
    </w:div>
    <w:div w:id="1552106603">
      <w:marLeft w:val="480"/>
      <w:marRight w:val="0"/>
      <w:marTop w:val="0"/>
      <w:marBottom w:val="0"/>
      <w:divBdr>
        <w:top w:val="none" w:sz="0" w:space="0" w:color="auto"/>
        <w:left w:val="none" w:sz="0" w:space="0" w:color="auto"/>
        <w:bottom w:val="none" w:sz="0" w:space="0" w:color="auto"/>
        <w:right w:val="none" w:sz="0" w:space="0" w:color="auto"/>
      </w:divBdr>
    </w:div>
    <w:div w:id="1552108671">
      <w:marLeft w:val="480"/>
      <w:marRight w:val="0"/>
      <w:marTop w:val="0"/>
      <w:marBottom w:val="0"/>
      <w:divBdr>
        <w:top w:val="none" w:sz="0" w:space="0" w:color="auto"/>
        <w:left w:val="none" w:sz="0" w:space="0" w:color="auto"/>
        <w:bottom w:val="none" w:sz="0" w:space="0" w:color="auto"/>
        <w:right w:val="none" w:sz="0" w:space="0" w:color="auto"/>
      </w:divBdr>
    </w:div>
    <w:div w:id="1552183124">
      <w:marLeft w:val="480"/>
      <w:marRight w:val="0"/>
      <w:marTop w:val="0"/>
      <w:marBottom w:val="0"/>
      <w:divBdr>
        <w:top w:val="none" w:sz="0" w:space="0" w:color="auto"/>
        <w:left w:val="none" w:sz="0" w:space="0" w:color="auto"/>
        <w:bottom w:val="none" w:sz="0" w:space="0" w:color="auto"/>
        <w:right w:val="none" w:sz="0" w:space="0" w:color="auto"/>
      </w:divBdr>
    </w:div>
    <w:div w:id="1552228973">
      <w:marLeft w:val="480"/>
      <w:marRight w:val="0"/>
      <w:marTop w:val="0"/>
      <w:marBottom w:val="0"/>
      <w:divBdr>
        <w:top w:val="none" w:sz="0" w:space="0" w:color="auto"/>
        <w:left w:val="none" w:sz="0" w:space="0" w:color="auto"/>
        <w:bottom w:val="none" w:sz="0" w:space="0" w:color="auto"/>
        <w:right w:val="none" w:sz="0" w:space="0" w:color="auto"/>
      </w:divBdr>
    </w:div>
    <w:div w:id="1552571658">
      <w:marLeft w:val="480"/>
      <w:marRight w:val="0"/>
      <w:marTop w:val="0"/>
      <w:marBottom w:val="0"/>
      <w:divBdr>
        <w:top w:val="none" w:sz="0" w:space="0" w:color="auto"/>
        <w:left w:val="none" w:sz="0" w:space="0" w:color="auto"/>
        <w:bottom w:val="none" w:sz="0" w:space="0" w:color="auto"/>
        <w:right w:val="none" w:sz="0" w:space="0" w:color="auto"/>
      </w:divBdr>
    </w:div>
    <w:div w:id="1552576849">
      <w:marLeft w:val="480"/>
      <w:marRight w:val="0"/>
      <w:marTop w:val="0"/>
      <w:marBottom w:val="0"/>
      <w:divBdr>
        <w:top w:val="none" w:sz="0" w:space="0" w:color="auto"/>
        <w:left w:val="none" w:sz="0" w:space="0" w:color="auto"/>
        <w:bottom w:val="none" w:sz="0" w:space="0" w:color="auto"/>
        <w:right w:val="none" w:sz="0" w:space="0" w:color="auto"/>
      </w:divBdr>
    </w:div>
    <w:div w:id="1552768071">
      <w:marLeft w:val="480"/>
      <w:marRight w:val="0"/>
      <w:marTop w:val="0"/>
      <w:marBottom w:val="0"/>
      <w:divBdr>
        <w:top w:val="none" w:sz="0" w:space="0" w:color="auto"/>
        <w:left w:val="none" w:sz="0" w:space="0" w:color="auto"/>
        <w:bottom w:val="none" w:sz="0" w:space="0" w:color="auto"/>
        <w:right w:val="none" w:sz="0" w:space="0" w:color="auto"/>
      </w:divBdr>
    </w:div>
    <w:div w:id="1552770357">
      <w:marLeft w:val="480"/>
      <w:marRight w:val="0"/>
      <w:marTop w:val="0"/>
      <w:marBottom w:val="0"/>
      <w:divBdr>
        <w:top w:val="none" w:sz="0" w:space="0" w:color="auto"/>
        <w:left w:val="none" w:sz="0" w:space="0" w:color="auto"/>
        <w:bottom w:val="none" w:sz="0" w:space="0" w:color="auto"/>
        <w:right w:val="none" w:sz="0" w:space="0" w:color="auto"/>
      </w:divBdr>
    </w:div>
    <w:div w:id="1552770661">
      <w:marLeft w:val="480"/>
      <w:marRight w:val="0"/>
      <w:marTop w:val="0"/>
      <w:marBottom w:val="0"/>
      <w:divBdr>
        <w:top w:val="none" w:sz="0" w:space="0" w:color="auto"/>
        <w:left w:val="none" w:sz="0" w:space="0" w:color="auto"/>
        <w:bottom w:val="none" w:sz="0" w:space="0" w:color="auto"/>
        <w:right w:val="none" w:sz="0" w:space="0" w:color="auto"/>
      </w:divBdr>
    </w:div>
    <w:div w:id="1553030607">
      <w:marLeft w:val="480"/>
      <w:marRight w:val="0"/>
      <w:marTop w:val="0"/>
      <w:marBottom w:val="0"/>
      <w:divBdr>
        <w:top w:val="none" w:sz="0" w:space="0" w:color="auto"/>
        <w:left w:val="none" w:sz="0" w:space="0" w:color="auto"/>
        <w:bottom w:val="none" w:sz="0" w:space="0" w:color="auto"/>
        <w:right w:val="none" w:sz="0" w:space="0" w:color="auto"/>
      </w:divBdr>
    </w:div>
    <w:div w:id="1553033721">
      <w:marLeft w:val="480"/>
      <w:marRight w:val="0"/>
      <w:marTop w:val="0"/>
      <w:marBottom w:val="0"/>
      <w:divBdr>
        <w:top w:val="none" w:sz="0" w:space="0" w:color="auto"/>
        <w:left w:val="none" w:sz="0" w:space="0" w:color="auto"/>
        <w:bottom w:val="none" w:sz="0" w:space="0" w:color="auto"/>
        <w:right w:val="none" w:sz="0" w:space="0" w:color="auto"/>
      </w:divBdr>
    </w:div>
    <w:div w:id="1553079030">
      <w:marLeft w:val="480"/>
      <w:marRight w:val="0"/>
      <w:marTop w:val="0"/>
      <w:marBottom w:val="0"/>
      <w:divBdr>
        <w:top w:val="none" w:sz="0" w:space="0" w:color="auto"/>
        <w:left w:val="none" w:sz="0" w:space="0" w:color="auto"/>
        <w:bottom w:val="none" w:sz="0" w:space="0" w:color="auto"/>
        <w:right w:val="none" w:sz="0" w:space="0" w:color="auto"/>
      </w:divBdr>
    </w:div>
    <w:div w:id="1553273536">
      <w:marLeft w:val="480"/>
      <w:marRight w:val="0"/>
      <w:marTop w:val="0"/>
      <w:marBottom w:val="0"/>
      <w:divBdr>
        <w:top w:val="none" w:sz="0" w:space="0" w:color="auto"/>
        <w:left w:val="none" w:sz="0" w:space="0" w:color="auto"/>
        <w:bottom w:val="none" w:sz="0" w:space="0" w:color="auto"/>
        <w:right w:val="none" w:sz="0" w:space="0" w:color="auto"/>
      </w:divBdr>
    </w:div>
    <w:div w:id="1553351434">
      <w:marLeft w:val="480"/>
      <w:marRight w:val="0"/>
      <w:marTop w:val="0"/>
      <w:marBottom w:val="0"/>
      <w:divBdr>
        <w:top w:val="none" w:sz="0" w:space="0" w:color="auto"/>
        <w:left w:val="none" w:sz="0" w:space="0" w:color="auto"/>
        <w:bottom w:val="none" w:sz="0" w:space="0" w:color="auto"/>
        <w:right w:val="none" w:sz="0" w:space="0" w:color="auto"/>
      </w:divBdr>
    </w:div>
    <w:div w:id="1553468338">
      <w:marLeft w:val="480"/>
      <w:marRight w:val="0"/>
      <w:marTop w:val="0"/>
      <w:marBottom w:val="0"/>
      <w:divBdr>
        <w:top w:val="none" w:sz="0" w:space="0" w:color="auto"/>
        <w:left w:val="none" w:sz="0" w:space="0" w:color="auto"/>
        <w:bottom w:val="none" w:sz="0" w:space="0" w:color="auto"/>
        <w:right w:val="none" w:sz="0" w:space="0" w:color="auto"/>
      </w:divBdr>
    </w:div>
    <w:div w:id="1553538657">
      <w:marLeft w:val="480"/>
      <w:marRight w:val="0"/>
      <w:marTop w:val="0"/>
      <w:marBottom w:val="0"/>
      <w:divBdr>
        <w:top w:val="none" w:sz="0" w:space="0" w:color="auto"/>
        <w:left w:val="none" w:sz="0" w:space="0" w:color="auto"/>
        <w:bottom w:val="none" w:sz="0" w:space="0" w:color="auto"/>
        <w:right w:val="none" w:sz="0" w:space="0" w:color="auto"/>
      </w:divBdr>
    </w:div>
    <w:div w:id="1553610514">
      <w:marLeft w:val="480"/>
      <w:marRight w:val="0"/>
      <w:marTop w:val="0"/>
      <w:marBottom w:val="0"/>
      <w:divBdr>
        <w:top w:val="none" w:sz="0" w:space="0" w:color="auto"/>
        <w:left w:val="none" w:sz="0" w:space="0" w:color="auto"/>
        <w:bottom w:val="none" w:sz="0" w:space="0" w:color="auto"/>
        <w:right w:val="none" w:sz="0" w:space="0" w:color="auto"/>
      </w:divBdr>
    </w:div>
    <w:div w:id="1553613406">
      <w:marLeft w:val="480"/>
      <w:marRight w:val="0"/>
      <w:marTop w:val="0"/>
      <w:marBottom w:val="0"/>
      <w:divBdr>
        <w:top w:val="none" w:sz="0" w:space="0" w:color="auto"/>
        <w:left w:val="none" w:sz="0" w:space="0" w:color="auto"/>
        <w:bottom w:val="none" w:sz="0" w:space="0" w:color="auto"/>
        <w:right w:val="none" w:sz="0" w:space="0" w:color="auto"/>
      </w:divBdr>
    </w:div>
    <w:div w:id="1553613717">
      <w:marLeft w:val="480"/>
      <w:marRight w:val="0"/>
      <w:marTop w:val="0"/>
      <w:marBottom w:val="0"/>
      <w:divBdr>
        <w:top w:val="none" w:sz="0" w:space="0" w:color="auto"/>
        <w:left w:val="none" w:sz="0" w:space="0" w:color="auto"/>
        <w:bottom w:val="none" w:sz="0" w:space="0" w:color="auto"/>
        <w:right w:val="none" w:sz="0" w:space="0" w:color="auto"/>
      </w:divBdr>
    </w:div>
    <w:div w:id="1553811591">
      <w:marLeft w:val="480"/>
      <w:marRight w:val="0"/>
      <w:marTop w:val="0"/>
      <w:marBottom w:val="0"/>
      <w:divBdr>
        <w:top w:val="none" w:sz="0" w:space="0" w:color="auto"/>
        <w:left w:val="none" w:sz="0" w:space="0" w:color="auto"/>
        <w:bottom w:val="none" w:sz="0" w:space="0" w:color="auto"/>
        <w:right w:val="none" w:sz="0" w:space="0" w:color="auto"/>
      </w:divBdr>
    </w:div>
    <w:div w:id="1554005151">
      <w:marLeft w:val="480"/>
      <w:marRight w:val="0"/>
      <w:marTop w:val="0"/>
      <w:marBottom w:val="0"/>
      <w:divBdr>
        <w:top w:val="none" w:sz="0" w:space="0" w:color="auto"/>
        <w:left w:val="none" w:sz="0" w:space="0" w:color="auto"/>
        <w:bottom w:val="none" w:sz="0" w:space="0" w:color="auto"/>
        <w:right w:val="none" w:sz="0" w:space="0" w:color="auto"/>
      </w:divBdr>
    </w:div>
    <w:div w:id="1554349140">
      <w:marLeft w:val="480"/>
      <w:marRight w:val="0"/>
      <w:marTop w:val="0"/>
      <w:marBottom w:val="0"/>
      <w:divBdr>
        <w:top w:val="none" w:sz="0" w:space="0" w:color="auto"/>
        <w:left w:val="none" w:sz="0" w:space="0" w:color="auto"/>
        <w:bottom w:val="none" w:sz="0" w:space="0" w:color="auto"/>
        <w:right w:val="none" w:sz="0" w:space="0" w:color="auto"/>
      </w:divBdr>
    </w:div>
    <w:div w:id="1554464836">
      <w:marLeft w:val="480"/>
      <w:marRight w:val="0"/>
      <w:marTop w:val="0"/>
      <w:marBottom w:val="0"/>
      <w:divBdr>
        <w:top w:val="none" w:sz="0" w:space="0" w:color="auto"/>
        <w:left w:val="none" w:sz="0" w:space="0" w:color="auto"/>
        <w:bottom w:val="none" w:sz="0" w:space="0" w:color="auto"/>
        <w:right w:val="none" w:sz="0" w:space="0" w:color="auto"/>
      </w:divBdr>
    </w:div>
    <w:div w:id="1554534501">
      <w:marLeft w:val="480"/>
      <w:marRight w:val="0"/>
      <w:marTop w:val="0"/>
      <w:marBottom w:val="0"/>
      <w:divBdr>
        <w:top w:val="none" w:sz="0" w:space="0" w:color="auto"/>
        <w:left w:val="none" w:sz="0" w:space="0" w:color="auto"/>
        <w:bottom w:val="none" w:sz="0" w:space="0" w:color="auto"/>
        <w:right w:val="none" w:sz="0" w:space="0" w:color="auto"/>
      </w:divBdr>
    </w:div>
    <w:div w:id="1554540456">
      <w:marLeft w:val="0"/>
      <w:marRight w:val="0"/>
      <w:marTop w:val="0"/>
      <w:marBottom w:val="0"/>
      <w:divBdr>
        <w:top w:val="none" w:sz="0" w:space="0" w:color="auto"/>
        <w:left w:val="none" w:sz="0" w:space="0" w:color="auto"/>
        <w:bottom w:val="none" w:sz="0" w:space="0" w:color="auto"/>
        <w:right w:val="none" w:sz="0" w:space="0" w:color="auto"/>
      </w:divBdr>
    </w:div>
    <w:div w:id="1554610026">
      <w:marLeft w:val="480"/>
      <w:marRight w:val="0"/>
      <w:marTop w:val="0"/>
      <w:marBottom w:val="0"/>
      <w:divBdr>
        <w:top w:val="none" w:sz="0" w:space="0" w:color="auto"/>
        <w:left w:val="none" w:sz="0" w:space="0" w:color="auto"/>
        <w:bottom w:val="none" w:sz="0" w:space="0" w:color="auto"/>
        <w:right w:val="none" w:sz="0" w:space="0" w:color="auto"/>
      </w:divBdr>
    </w:div>
    <w:div w:id="1554924491">
      <w:marLeft w:val="480"/>
      <w:marRight w:val="0"/>
      <w:marTop w:val="0"/>
      <w:marBottom w:val="0"/>
      <w:divBdr>
        <w:top w:val="none" w:sz="0" w:space="0" w:color="auto"/>
        <w:left w:val="none" w:sz="0" w:space="0" w:color="auto"/>
        <w:bottom w:val="none" w:sz="0" w:space="0" w:color="auto"/>
        <w:right w:val="none" w:sz="0" w:space="0" w:color="auto"/>
      </w:divBdr>
    </w:div>
    <w:div w:id="1554928429">
      <w:marLeft w:val="480"/>
      <w:marRight w:val="0"/>
      <w:marTop w:val="0"/>
      <w:marBottom w:val="0"/>
      <w:divBdr>
        <w:top w:val="none" w:sz="0" w:space="0" w:color="auto"/>
        <w:left w:val="none" w:sz="0" w:space="0" w:color="auto"/>
        <w:bottom w:val="none" w:sz="0" w:space="0" w:color="auto"/>
        <w:right w:val="none" w:sz="0" w:space="0" w:color="auto"/>
      </w:divBdr>
    </w:div>
    <w:div w:id="1555039125">
      <w:marLeft w:val="480"/>
      <w:marRight w:val="0"/>
      <w:marTop w:val="0"/>
      <w:marBottom w:val="0"/>
      <w:divBdr>
        <w:top w:val="none" w:sz="0" w:space="0" w:color="auto"/>
        <w:left w:val="none" w:sz="0" w:space="0" w:color="auto"/>
        <w:bottom w:val="none" w:sz="0" w:space="0" w:color="auto"/>
        <w:right w:val="none" w:sz="0" w:space="0" w:color="auto"/>
      </w:divBdr>
    </w:div>
    <w:div w:id="1555198155">
      <w:marLeft w:val="480"/>
      <w:marRight w:val="0"/>
      <w:marTop w:val="0"/>
      <w:marBottom w:val="0"/>
      <w:divBdr>
        <w:top w:val="none" w:sz="0" w:space="0" w:color="auto"/>
        <w:left w:val="none" w:sz="0" w:space="0" w:color="auto"/>
        <w:bottom w:val="none" w:sz="0" w:space="0" w:color="auto"/>
        <w:right w:val="none" w:sz="0" w:space="0" w:color="auto"/>
      </w:divBdr>
    </w:div>
    <w:div w:id="1555383331">
      <w:marLeft w:val="480"/>
      <w:marRight w:val="0"/>
      <w:marTop w:val="0"/>
      <w:marBottom w:val="0"/>
      <w:divBdr>
        <w:top w:val="none" w:sz="0" w:space="0" w:color="auto"/>
        <w:left w:val="none" w:sz="0" w:space="0" w:color="auto"/>
        <w:bottom w:val="none" w:sz="0" w:space="0" w:color="auto"/>
        <w:right w:val="none" w:sz="0" w:space="0" w:color="auto"/>
      </w:divBdr>
    </w:div>
    <w:div w:id="1555653754">
      <w:marLeft w:val="480"/>
      <w:marRight w:val="0"/>
      <w:marTop w:val="0"/>
      <w:marBottom w:val="0"/>
      <w:divBdr>
        <w:top w:val="none" w:sz="0" w:space="0" w:color="auto"/>
        <w:left w:val="none" w:sz="0" w:space="0" w:color="auto"/>
        <w:bottom w:val="none" w:sz="0" w:space="0" w:color="auto"/>
        <w:right w:val="none" w:sz="0" w:space="0" w:color="auto"/>
      </w:divBdr>
    </w:div>
    <w:div w:id="1555696896">
      <w:marLeft w:val="0"/>
      <w:marRight w:val="0"/>
      <w:marTop w:val="0"/>
      <w:marBottom w:val="0"/>
      <w:divBdr>
        <w:top w:val="none" w:sz="0" w:space="0" w:color="auto"/>
        <w:left w:val="none" w:sz="0" w:space="0" w:color="auto"/>
        <w:bottom w:val="none" w:sz="0" w:space="0" w:color="auto"/>
        <w:right w:val="none" w:sz="0" w:space="0" w:color="auto"/>
      </w:divBdr>
    </w:div>
    <w:div w:id="1555852203">
      <w:marLeft w:val="480"/>
      <w:marRight w:val="0"/>
      <w:marTop w:val="0"/>
      <w:marBottom w:val="0"/>
      <w:divBdr>
        <w:top w:val="none" w:sz="0" w:space="0" w:color="auto"/>
        <w:left w:val="none" w:sz="0" w:space="0" w:color="auto"/>
        <w:bottom w:val="none" w:sz="0" w:space="0" w:color="auto"/>
        <w:right w:val="none" w:sz="0" w:space="0" w:color="auto"/>
      </w:divBdr>
    </w:div>
    <w:div w:id="1556088704">
      <w:marLeft w:val="0"/>
      <w:marRight w:val="0"/>
      <w:marTop w:val="0"/>
      <w:marBottom w:val="0"/>
      <w:divBdr>
        <w:top w:val="none" w:sz="0" w:space="0" w:color="auto"/>
        <w:left w:val="none" w:sz="0" w:space="0" w:color="auto"/>
        <w:bottom w:val="none" w:sz="0" w:space="0" w:color="auto"/>
        <w:right w:val="none" w:sz="0" w:space="0" w:color="auto"/>
      </w:divBdr>
    </w:div>
    <w:div w:id="1556157485">
      <w:marLeft w:val="480"/>
      <w:marRight w:val="0"/>
      <w:marTop w:val="0"/>
      <w:marBottom w:val="0"/>
      <w:divBdr>
        <w:top w:val="none" w:sz="0" w:space="0" w:color="auto"/>
        <w:left w:val="none" w:sz="0" w:space="0" w:color="auto"/>
        <w:bottom w:val="none" w:sz="0" w:space="0" w:color="auto"/>
        <w:right w:val="none" w:sz="0" w:space="0" w:color="auto"/>
      </w:divBdr>
    </w:div>
    <w:div w:id="1556307736">
      <w:marLeft w:val="480"/>
      <w:marRight w:val="0"/>
      <w:marTop w:val="0"/>
      <w:marBottom w:val="0"/>
      <w:divBdr>
        <w:top w:val="none" w:sz="0" w:space="0" w:color="auto"/>
        <w:left w:val="none" w:sz="0" w:space="0" w:color="auto"/>
        <w:bottom w:val="none" w:sz="0" w:space="0" w:color="auto"/>
        <w:right w:val="none" w:sz="0" w:space="0" w:color="auto"/>
      </w:divBdr>
    </w:div>
    <w:div w:id="1556315943">
      <w:marLeft w:val="480"/>
      <w:marRight w:val="0"/>
      <w:marTop w:val="0"/>
      <w:marBottom w:val="0"/>
      <w:divBdr>
        <w:top w:val="none" w:sz="0" w:space="0" w:color="auto"/>
        <w:left w:val="none" w:sz="0" w:space="0" w:color="auto"/>
        <w:bottom w:val="none" w:sz="0" w:space="0" w:color="auto"/>
        <w:right w:val="none" w:sz="0" w:space="0" w:color="auto"/>
      </w:divBdr>
    </w:div>
    <w:div w:id="1556352816">
      <w:marLeft w:val="480"/>
      <w:marRight w:val="0"/>
      <w:marTop w:val="0"/>
      <w:marBottom w:val="0"/>
      <w:divBdr>
        <w:top w:val="none" w:sz="0" w:space="0" w:color="auto"/>
        <w:left w:val="none" w:sz="0" w:space="0" w:color="auto"/>
        <w:bottom w:val="none" w:sz="0" w:space="0" w:color="auto"/>
        <w:right w:val="none" w:sz="0" w:space="0" w:color="auto"/>
      </w:divBdr>
    </w:div>
    <w:div w:id="1556355891">
      <w:marLeft w:val="0"/>
      <w:marRight w:val="0"/>
      <w:marTop w:val="0"/>
      <w:marBottom w:val="0"/>
      <w:divBdr>
        <w:top w:val="none" w:sz="0" w:space="0" w:color="auto"/>
        <w:left w:val="none" w:sz="0" w:space="0" w:color="auto"/>
        <w:bottom w:val="none" w:sz="0" w:space="0" w:color="auto"/>
        <w:right w:val="none" w:sz="0" w:space="0" w:color="auto"/>
      </w:divBdr>
    </w:div>
    <w:div w:id="1556504324">
      <w:marLeft w:val="480"/>
      <w:marRight w:val="0"/>
      <w:marTop w:val="0"/>
      <w:marBottom w:val="0"/>
      <w:divBdr>
        <w:top w:val="none" w:sz="0" w:space="0" w:color="auto"/>
        <w:left w:val="none" w:sz="0" w:space="0" w:color="auto"/>
        <w:bottom w:val="none" w:sz="0" w:space="0" w:color="auto"/>
        <w:right w:val="none" w:sz="0" w:space="0" w:color="auto"/>
      </w:divBdr>
    </w:div>
    <w:div w:id="1556620076">
      <w:marLeft w:val="480"/>
      <w:marRight w:val="0"/>
      <w:marTop w:val="0"/>
      <w:marBottom w:val="0"/>
      <w:divBdr>
        <w:top w:val="none" w:sz="0" w:space="0" w:color="auto"/>
        <w:left w:val="none" w:sz="0" w:space="0" w:color="auto"/>
        <w:bottom w:val="none" w:sz="0" w:space="0" w:color="auto"/>
        <w:right w:val="none" w:sz="0" w:space="0" w:color="auto"/>
      </w:divBdr>
    </w:div>
    <w:div w:id="1556626056">
      <w:marLeft w:val="480"/>
      <w:marRight w:val="0"/>
      <w:marTop w:val="0"/>
      <w:marBottom w:val="0"/>
      <w:divBdr>
        <w:top w:val="none" w:sz="0" w:space="0" w:color="auto"/>
        <w:left w:val="none" w:sz="0" w:space="0" w:color="auto"/>
        <w:bottom w:val="none" w:sz="0" w:space="0" w:color="auto"/>
        <w:right w:val="none" w:sz="0" w:space="0" w:color="auto"/>
      </w:divBdr>
    </w:div>
    <w:div w:id="1556889606">
      <w:marLeft w:val="480"/>
      <w:marRight w:val="0"/>
      <w:marTop w:val="0"/>
      <w:marBottom w:val="0"/>
      <w:divBdr>
        <w:top w:val="none" w:sz="0" w:space="0" w:color="auto"/>
        <w:left w:val="none" w:sz="0" w:space="0" w:color="auto"/>
        <w:bottom w:val="none" w:sz="0" w:space="0" w:color="auto"/>
        <w:right w:val="none" w:sz="0" w:space="0" w:color="auto"/>
      </w:divBdr>
    </w:div>
    <w:div w:id="1556967586">
      <w:marLeft w:val="480"/>
      <w:marRight w:val="0"/>
      <w:marTop w:val="0"/>
      <w:marBottom w:val="0"/>
      <w:divBdr>
        <w:top w:val="none" w:sz="0" w:space="0" w:color="auto"/>
        <w:left w:val="none" w:sz="0" w:space="0" w:color="auto"/>
        <w:bottom w:val="none" w:sz="0" w:space="0" w:color="auto"/>
        <w:right w:val="none" w:sz="0" w:space="0" w:color="auto"/>
      </w:divBdr>
    </w:div>
    <w:div w:id="1557011527">
      <w:marLeft w:val="480"/>
      <w:marRight w:val="0"/>
      <w:marTop w:val="0"/>
      <w:marBottom w:val="0"/>
      <w:divBdr>
        <w:top w:val="none" w:sz="0" w:space="0" w:color="auto"/>
        <w:left w:val="none" w:sz="0" w:space="0" w:color="auto"/>
        <w:bottom w:val="none" w:sz="0" w:space="0" w:color="auto"/>
        <w:right w:val="none" w:sz="0" w:space="0" w:color="auto"/>
      </w:divBdr>
    </w:div>
    <w:div w:id="1557014465">
      <w:marLeft w:val="480"/>
      <w:marRight w:val="0"/>
      <w:marTop w:val="0"/>
      <w:marBottom w:val="0"/>
      <w:divBdr>
        <w:top w:val="none" w:sz="0" w:space="0" w:color="auto"/>
        <w:left w:val="none" w:sz="0" w:space="0" w:color="auto"/>
        <w:bottom w:val="none" w:sz="0" w:space="0" w:color="auto"/>
        <w:right w:val="none" w:sz="0" w:space="0" w:color="auto"/>
      </w:divBdr>
    </w:div>
    <w:div w:id="1557162908">
      <w:marLeft w:val="480"/>
      <w:marRight w:val="0"/>
      <w:marTop w:val="0"/>
      <w:marBottom w:val="0"/>
      <w:divBdr>
        <w:top w:val="none" w:sz="0" w:space="0" w:color="auto"/>
        <w:left w:val="none" w:sz="0" w:space="0" w:color="auto"/>
        <w:bottom w:val="none" w:sz="0" w:space="0" w:color="auto"/>
        <w:right w:val="none" w:sz="0" w:space="0" w:color="auto"/>
      </w:divBdr>
    </w:div>
    <w:div w:id="1557353821">
      <w:marLeft w:val="480"/>
      <w:marRight w:val="0"/>
      <w:marTop w:val="0"/>
      <w:marBottom w:val="0"/>
      <w:divBdr>
        <w:top w:val="none" w:sz="0" w:space="0" w:color="auto"/>
        <w:left w:val="none" w:sz="0" w:space="0" w:color="auto"/>
        <w:bottom w:val="none" w:sz="0" w:space="0" w:color="auto"/>
        <w:right w:val="none" w:sz="0" w:space="0" w:color="auto"/>
      </w:divBdr>
    </w:div>
    <w:div w:id="1557738551">
      <w:marLeft w:val="480"/>
      <w:marRight w:val="0"/>
      <w:marTop w:val="0"/>
      <w:marBottom w:val="0"/>
      <w:divBdr>
        <w:top w:val="none" w:sz="0" w:space="0" w:color="auto"/>
        <w:left w:val="none" w:sz="0" w:space="0" w:color="auto"/>
        <w:bottom w:val="none" w:sz="0" w:space="0" w:color="auto"/>
        <w:right w:val="none" w:sz="0" w:space="0" w:color="auto"/>
      </w:divBdr>
    </w:div>
    <w:div w:id="1557817838">
      <w:marLeft w:val="480"/>
      <w:marRight w:val="0"/>
      <w:marTop w:val="0"/>
      <w:marBottom w:val="0"/>
      <w:divBdr>
        <w:top w:val="none" w:sz="0" w:space="0" w:color="auto"/>
        <w:left w:val="none" w:sz="0" w:space="0" w:color="auto"/>
        <w:bottom w:val="none" w:sz="0" w:space="0" w:color="auto"/>
        <w:right w:val="none" w:sz="0" w:space="0" w:color="auto"/>
      </w:divBdr>
    </w:div>
    <w:div w:id="1557817874">
      <w:marLeft w:val="480"/>
      <w:marRight w:val="0"/>
      <w:marTop w:val="0"/>
      <w:marBottom w:val="0"/>
      <w:divBdr>
        <w:top w:val="none" w:sz="0" w:space="0" w:color="auto"/>
        <w:left w:val="none" w:sz="0" w:space="0" w:color="auto"/>
        <w:bottom w:val="none" w:sz="0" w:space="0" w:color="auto"/>
        <w:right w:val="none" w:sz="0" w:space="0" w:color="auto"/>
      </w:divBdr>
    </w:div>
    <w:div w:id="1558010234">
      <w:marLeft w:val="480"/>
      <w:marRight w:val="0"/>
      <w:marTop w:val="0"/>
      <w:marBottom w:val="0"/>
      <w:divBdr>
        <w:top w:val="none" w:sz="0" w:space="0" w:color="auto"/>
        <w:left w:val="none" w:sz="0" w:space="0" w:color="auto"/>
        <w:bottom w:val="none" w:sz="0" w:space="0" w:color="auto"/>
        <w:right w:val="none" w:sz="0" w:space="0" w:color="auto"/>
      </w:divBdr>
    </w:div>
    <w:div w:id="1558053651">
      <w:marLeft w:val="480"/>
      <w:marRight w:val="0"/>
      <w:marTop w:val="0"/>
      <w:marBottom w:val="0"/>
      <w:divBdr>
        <w:top w:val="none" w:sz="0" w:space="0" w:color="auto"/>
        <w:left w:val="none" w:sz="0" w:space="0" w:color="auto"/>
        <w:bottom w:val="none" w:sz="0" w:space="0" w:color="auto"/>
        <w:right w:val="none" w:sz="0" w:space="0" w:color="auto"/>
      </w:divBdr>
    </w:div>
    <w:div w:id="1558122925">
      <w:marLeft w:val="480"/>
      <w:marRight w:val="0"/>
      <w:marTop w:val="0"/>
      <w:marBottom w:val="0"/>
      <w:divBdr>
        <w:top w:val="none" w:sz="0" w:space="0" w:color="auto"/>
        <w:left w:val="none" w:sz="0" w:space="0" w:color="auto"/>
        <w:bottom w:val="none" w:sz="0" w:space="0" w:color="auto"/>
        <w:right w:val="none" w:sz="0" w:space="0" w:color="auto"/>
      </w:divBdr>
    </w:div>
    <w:div w:id="1558123185">
      <w:marLeft w:val="480"/>
      <w:marRight w:val="0"/>
      <w:marTop w:val="0"/>
      <w:marBottom w:val="0"/>
      <w:divBdr>
        <w:top w:val="none" w:sz="0" w:space="0" w:color="auto"/>
        <w:left w:val="none" w:sz="0" w:space="0" w:color="auto"/>
        <w:bottom w:val="none" w:sz="0" w:space="0" w:color="auto"/>
        <w:right w:val="none" w:sz="0" w:space="0" w:color="auto"/>
      </w:divBdr>
    </w:div>
    <w:div w:id="1558131460">
      <w:marLeft w:val="480"/>
      <w:marRight w:val="0"/>
      <w:marTop w:val="0"/>
      <w:marBottom w:val="0"/>
      <w:divBdr>
        <w:top w:val="none" w:sz="0" w:space="0" w:color="auto"/>
        <w:left w:val="none" w:sz="0" w:space="0" w:color="auto"/>
        <w:bottom w:val="none" w:sz="0" w:space="0" w:color="auto"/>
        <w:right w:val="none" w:sz="0" w:space="0" w:color="auto"/>
      </w:divBdr>
    </w:div>
    <w:div w:id="1558278246">
      <w:marLeft w:val="480"/>
      <w:marRight w:val="0"/>
      <w:marTop w:val="0"/>
      <w:marBottom w:val="0"/>
      <w:divBdr>
        <w:top w:val="none" w:sz="0" w:space="0" w:color="auto"/>
        <w:left w:val="none" w:sz="0" w:space="0" w:color="auto"/>
        <w:bottom w:val="none" w:sz="0" w:space="0" w:color="auto"/>
        <w:right w:val="none" w:sz="0" w:space="0" w:color="auto"/>
      </w:divBdr>
    </w:div>
    <w:div w:id="1558399709">
      <w:marLeft w:val="480"/>
      <w:marRight w:val="0"/>
      <w:marTop w:val="0"/>
      <w:marBottom w:val="0"/>
      <w:divBdr>
        <w:top w:val="none" w:sz="0" w:space="0" w:color="auto"/>
        <w:left w:val="none" w:sz="0" w:space="0" w:color="auto"/>
        <w:bottom w:val="none" w:sz="0" w:space="0" w:color="auto"/>
        <w:right w:val="none" w:sz="0" w:space="0" w:color="auto"/>
      </w:divBdr>
    </w:div>
    <w:div w:id="1558466938">
      <w:marLeft w:val="480"/>
      <w:marRight w:val="0"/>
      <w:marTop w:val="0"/>
      <w:marBottom w:val="0"/>
      <w:divBdr>
        <w:top w:val="none" w:sz="0" w:space="0" w:color="auto"/>
        <w:left w:val="none" w:sz="0" w:space="0" w:color="auto"/>
        <w:bottom w:val="none" w:sz="0" w:space="0" w:color="auto"/>
        <w:right w:val="none" w:sz="0" w:space="0" w:color="auto"/>
      </w:divBdr>
    </w:div>
    <w:div w:id="1558542026">
      <w:marLeft w:val="480"/>
      <w:marRight w:val="0"/>
      <w:marTop w:val="0"/>
      <w:marBottom w:val="0"/>
      <w:divBdr>
        <w:top w:val="none" w:sz="0" w:space="0" w:color="auto"/>
        <w:left w:val="none" w:sz="0" w:space="0" w:color="auto"/>
        <w:bottom w:val="none" w:sz="0" w:space="0" w:color="auto"/>
        <w:right w:val="none" w:sz="0" w:space="0" w:color="auto"/>
      </w:divBdr>
    </w:div>
    <w:div w:id="1558854503">
      <w:marLeft w:val="480"/>
      <w:marRight w:val="0"/>
      <w:marTop w:val="0"/>
      <w:marBottom w:val="0"/>
      <w:divBdr>
        <w:top w:val="none" w:sz="0" w:space="0" w:color="auto"/>
        <w:left w:val="none" w:sz="0" w:space="0" w:color="auto"/>
        <w:bottom w:val="none" w:sz="0" w:space="0" w:color="auto"/>
        <w:right w:val="none" w:sz="0" w:space="0" w:color="auto"/>
      </w:divBdr>
    </w:div>
    <w:div w:id="1558859997">
      <w:marLeft w:val="480"/>
      <w:marRight w:val="0"/>
      <w:marTop w:val="0"/>
      <w:marBottom w:val="0"/>
      <w:divBdr>
        <w:top w:val="none" w:sz="0" w:space="0" w:color="auto"/>
        <w:left w:val="none" w:sz="0" w:space="0" w:color="auto"/>
        <w:bottom w:val="none" w:sz="0" w:space="0" w:color="auto"/>
        <w:right w:val="none" w:sz="0" w:space="0" w:color="auto"/>
      </w:divBdr>
    </w:div>
    <w:div w:id="1559240788">
      <w:marLeft w:val="480"/>
      <w:marRight w:val="0"/>
      <w:marTop w:val="0"/>
      <w:marBottom w:val="0"/>
      <w:divBdr>
        <w:top w:val="none" w:sz="0" w:space="0" w:color="auto"/>
        <w:left w:val="none" w:sz="0" w:space="0" w:color="auto"/>
        <w:bottom w:val="none" w:sz="0" w:space="0" w:color="auto"/>
        <w:right w:val="none" w:sz="0" w:space="0" w:color="auto"/>
      </w:divBdr>
    </w:div>
    <w:div w:id="1559320471">
      <w:marLeft w:val="480"/>
      <w:marRight w:val="0"/>
      <w:marTop w:val="0"/>
      <w:marBottom w:val="0"/>
      <w:divBdr>
        <w:top w:val="none" w:sz="0" w:space="0" w:color="auto"/>
        <w:left w:val="none" w:sz="0" w:space="0" w:color="auto"/>
        <w:bottom w:val="none" w:sz="0" w:space="0" w:color="auto"/>
        <w:right w:val="none" w:sz="0" w:space="0" w:color="auto"/>
      </w:divBdr>
    </w:div>
    <w:div w:id="1559321519">
      <w:marLeft w:val="480"/>
      <w:marRight w:val="0"/>
      <w:marTop w:val="0"/>
      <w:marBottom w:val="0"/>
      <w:divBdr>
        <w:top w:val="none" w:sz="0" w:space="0" w:color="auto"/>
        <w:left w:val="none" w:sz="0" w:space="0" w:color="auto"/>
        <w:bottom w:val="none" w:sz="0" w:space="0" w:color="auto"/>
        <w:right w:val="none" w:sz="0" w:space="0" w:color="auto"/>
      </w:divBdr>
    </w:div>
    <w:div w:id="1559322742">
      <w:marLeft w:val="480"/>
      <w:marRight w:val="0"/>
      <w:marTop w:val="0"/>
      <w:marBottom w:val="0"/>
      <w:divBdr>
        <w:top w:val="none" w:sz="0" w:space="0" w:color="auto"/>
        <w:left w:val="none" w:sz="0" w:space="0" w:color="auto"/>
        <w:bottom w:val="none" w:sz="0" w:space="0" w:color="auto"/>
        <w:right w:val="none" w:sz="0" w:space="0" w:color="auto"/>
      </w:divBdr>
    </w:div>
    <w:div w:id="1559323775">
      <w:marLeft w:val="480"/>
      <w:marRight w:val="0"/>
      <w:marTop w:val="0"/>
      <w:marBottom w:val="0"/>
      <w:divBdr>
        <w:top w:val="none" w:sz="0" w:space="0" w:color="auto"/>
        <w:left w:val="none" w:sz="0" w:space="0" w:color="auto"/>
        <w:bottom w:val="none" w:sz="0" w:space="0" w:color="auto"/>
        <w:right w:val="none" w:sz="0" w:space="0" w:color="auto"/>
      </w:divBdr>
    </w:div>
    <w:div w:id="1559509228">
      <w:marLeft w:val="480"/>
      <w:marRight w:val="0"/>
      <w:marTop w:val="0"/>
      <w:marBottom w:val="0"/>
      <w:divBdr>
        <w:top w:val="none" w:sz="0" w:space="0" w:color="auto"/>
        <w:left w:val="none" w:sz="0" w:space="0" w:color="auto"/>
        <w:bottom w:val="none" w:sz="0" w:space="0" w:color="auto"/>
        <w:right w:val="none" w:sz="0" w:space="0" w:color="auto"/>
      </w:divBdr>
    </w:div>
    <w:div w:id="1559583872">
      <w:marLeft w:val="480"/>
      <w:marRight w:val="0"/>
      <w:marTop w:val="0"/>
      <w:marBottom w:val="0"/>
      <w:divBdr>
        <w:top w:val="none" w:sz="0" w:space="0" w:color="auto"/>
        <w:left w:val="none" w:sz="0" w:space="0" w:color="auto"/>
        <w:bottom w:val="none" w:sz="0" w:space="0" w:color="auto"/>
        <w:right w:val="none" w:sz="0" w:space="0" w:color="auto"/>
      </w:divBdr>
    </w:div>
    <w:div w:id="1559705855">
      <w:marLeft w:val="480"/>
      <w:marRight w:val="0"/>
      <w:marTop w:val="0"/>
      <w:marBottom w:val="0"/>
      <w:divBdr>
        <w:top w:val="none" w:sz="0" w:space="0" w:color="auto"/>
        <w:left w:val="none" w:sz="0" w:space="0" w:color="auto"/>
        <w:bottom w:val="none" w:sz="0" w:space="0" w:color="auto"/>
        <w:right w:val="none" w:sz="0" w:space="0" w:color="auto"/>
      </w:divBdr>
    </w:div>
    <w:div w:id="1559785463">
      <w:marLeft w:val="0"/>
      <w:marRight w:val="0"/>
      <w:marTop w:val="0"/>
      <w:marBottom w:val="0"/>
      <w:divBdr>
        <w:top w:val="none" w:sz="0" w:space="0" w:color="auto"/>
        <w:left w:val="none" w:sz="0" w:space="0" w:color="auto"/>
        <w:bottom w:val="none" w:sz="0" w:space="0" w:color="auto"/>
        <w:right w:val="none" w:sz="0" w:space="0" w:color="auto"/>
      </w:divBdr>
    </w:div>
    <w:div w:id="1560167460">
      <w:marLeft w:val="480"/>
      <w:marRight w:val="0"/>
      <w:marTop w:val="0"/>
      <w:marBottom w:val="0"/>
      <w:divBdr>
        <w:top w:val="none" w:sz="0" w:space="0" w:color="auto"/>
        <w:left w:val="none" w:sz="0" w:space="0" w:color="auto"/>
        <w:bottom w:val="none" w:sz="0" w:space="0" w:color="auto"/>
        <w:right w:val="none" w:sz="0" w:space="0" w:color="auto"/>
      </w:divBdr>
    </w:div>
    <w:div w:id="1560170656">
      <w:marLeft w:val="480"/>
      <w:marRight w:val="0"/>
      <w:marTop w:val="0"/>
      <w:marBottom w:val="0"/>
      <w:divBdr>
        <w:top w:val="none" w:sz="0" w:space="0" w:color="auto"/>
        <w:left w:val="none" w:sz="0" w:space="0" w:color="auto"/>
        <w:bottom w:val="none" w:sz="0" w:space="0" w:color="auto"/>
        <w:right w:val="none" w:sz="0" w:space="0" w:color="auto"/>
      </w:divBdr>
    </w:div>
    <w:div w:id="1560171118">
      <w:marLeft w:val="480"/>
      <w:marRight w:val="0"/>
      <w:marTop w:val="0"/>
      <w:marBottom w:val="0"/>
      <w:divBdr>
        <w:top w:val="none" w:sz="0" w:space="0" w:color="auto"/>
        <w:left w:val="none" w:sz="0" w:space="0" w:color="auto"/>
        <w:bottom w:val="none" w:sz="0" w:space="0" w:color="auto"/>
        <w:right w:val="none" w:sz="0" w:space="0" w:color="auto"/>
      </w:divBdr>
    </w:div>
    <w:div w:id="1560281476">
      <w:marLeft w:val="480"/>
      <w:marRight w:val="0"/>
      <w:marTop w:val="0"/>
      <w:marBottom w:val="0"/>
      <w:divBdr>
        <w:top w:val="none" w:sz="0" w:space="0" w:color="auto"/>
        <w:left w:val="none" w:sz="0" w:space="0" w:color="auto"/>
        <w:bottom w:val="none" w:sz="0" w:space="0" w:color="auto"/>
        <w:right w:val="none" w:sz="0" w:space="0" w:color="auto"/>
      </w:divBdr>
    </w:div>
    <w:div w:id="1560626968">
      <w:marLeft w:val="480"/>
      <w:marRight w:val="0"/>
      <w:marTop w:val="0"/>
      <w:marBottom w:val="0"/>
      <w:divBdr>
        <w:top w:val="none" w:sz="0" w:space="0" w:color="auto"/>
        <w:left w:val="none" w:sz="0" w:space="0" w:color="auto"/>
        <w:bottom w:val="none" w:sz="0" w:space="0" w:color="auto"/>
        <w:right w:val="none" w:sz="0" w:space="0" w:color="auto"/>
      </w:divBdr>
    </w:div>
    <w:div w:id="1561400362">
      <w:marLeft w:val="480"/>
      <w:marRight w:val="0"/>
      <w:marTop w:val="0"/>
      <w:marBottom w:val="0"/>
      <w:divBdr>
        <w:top w:val="none" w:sz="0" w:space="0" w:color="auto"/>
        <w:left w:val="none" w:sz="0" w:space="0" w:color="auto"/>
        <w:bottom w:val="none" w:sz="0" w:space="0" w:color="auto"/>
        <w:right w:val="none" w:sz="0" w:space="0" w:color="auto"/>
      </w:divBdr>
    </w:div>
    <w:div w:id="1561405312">
      <w:marLeft w:val="480"/>
      <w:marRight w:val="0"/>
      <w:marTop w:val="0"/>
      <w:marBottom w:val="0"/>
      <w:divBdr>
        <w:top w:val="none" w:sz="0" w:space="0" w:color="auto"/>
        <w:left w:val="none" w:sz="0" w:space="0" w:color="auto"/>
        <w:bottom w:val="none" w:sz="0" w:space="0" w:color="auto"/>
        <w:right w:val="none" w:sz="0" w:space="0" w:color="auto"/>
      </w:divBdr>
    </w:div>
    <w:div w:id="1561670107">
      <w:marLeft w:val="480"/>
      <w:marRight w:val="0"/>
      <w:marTop w:val="0"/>
      <w:marBottom w:val="0"/>
      <w:divBdr>
        <w:top w:val="none" w:sz="0" w:space="0" w:color="auto"/>
        <w:left w:val="none" w:sz="0" w:space="0" w:color="auto"/>
        <w:bottom w:val="none" w:sz="0" w:space="0" w:color="auto"/>
        <w:right w:val="none" w:sz="0" w:space="0" w:color="auto"/>
      </w:divBdr>
    </w:div>
    <w:div w:id="1561986089">
      <w:marLeft w:val="480"/>
      <w:marRight w:val="0"/>
      <w:marTop w:val="0"/>
      <w:marBottom w:val="0"/>
      <w:divBdr>
        <w:top w:val="none" w:sz="0" w:space="0" w:color="auto"/>
        <w:left w:val="none" w:sz="0" w:space="0" w:color="auto"/>
        <w:bottom w:val="none" w:sz="0" w:space="0" w:color="auto"/>
        <w:right w:val="none" w:sz="0" w:space="0" w:color="auto"/>
      </w:divBdr>
    </w:div>
    <w:div w:id="1562016384">
      <w:marLeft w:val="480"/>
      <w:marRight w:val="0"/>
      <w:marTop w:val="0"/>
      <w:marBottom w:val="0"/>
      <w:divBdr>
        <w:top w:val="none" w:sz="0" w:space="0" w:color="auto"/>
        <w:left w:val="none" w:sz="0" w:space="0" w:color="auto"/>
        <w:bottom w:val="none" w:sz="0" w:space="0" w:color="auto"/>
        <w:right w:val="none" w:sz="0" w:space="0" w:color="auto"/>
      </w:divBdr>
    </w:div>
    <w:div w:id="1562475609">
      <w:marLeft w:val="480"/>
      <w:marRight w:val="0"/>
      <w:marTop w:val="0"/>
      <w:marBottom w:val="0"/>
      <w:divBdr>
        <w:top w:val="none" w:sz="0" w:space="0" w:color="auto"/>
        <w:left w:val="none" w:sz="0" w:space="0" w:color="auto"/>
        <w:bottom w:val="none" w:sz="0" w:space="0" w:color="auto"/>
        <w:right w:val="none" w:sz="0" w:space="0" w:color="auto"/>
      </w:divBdr>
    </w:div>
    <w:div w:id="1562711192">
      <w:marLeft w:val="480"/>
      <w:marRight w:val="0"/>
      <w:marTop w:val="0"/>
      <w:marBottom w:val="0"/>
      <w:divBdr>
        <w:top w:val="none" w:sz="0" w:space="0" w:color="auto"/>
        <w:left w:val="none" w:sz="0" w:space="0" w:color="auto"/>
        <w:bottom w:val="none" w:sz="0" w:space="0" w:color="auto"/>
        <w:right w:val="none" w:sz="0" w:space="0" w:color="auto"/>
      </w:divBdr>
    </w:div>
    <w:div w:id="1562717636">
      <w:marLeft w:val="480"/>
      <w:marRight w:val="0"/>
      <w:marTop w:val="0"/>
      <w:marBottom w:val="0"/>
      <w:divBdr>
        <w:top w:val="none" w:sz="0" w:space="0" w:color="auto"/>
        <w:left w:val="none" w:sz="0" w:space="0" w:color="auto"/>
        <w:bottom w:val="none" w:sz="0" w:space="0" w:color="auto"/>
        <w:right w:val="none" w:sz="0" w:space="0" w:color="auto"/>
      </w:divBdr>
    </w:div>
    <w:div w:id="1562909956">
      <w:marLeft w:val="480"/>
      <w:marRight w:val="0"/>
      <w:marTop w:val="0"/>
      <w:marBottom w:val="0"/>
      <w:divBdr>
        <w:top w:val="none" w:sz="0" w:space="0" w:color="auto"/>
        <w:left w:val="none" w:sz="0" w:space="0" w:color="auto"/>
        <w:bottom w:val="none" w:sz="0" w:space="0" w:color="auto"/>
        <w:right w:val="none" w:sz="0" w:space="0" w:color="auto"/>
      </w:divBdr>
    </w:div>
    <w:div w:id="1563105100">
      <w:marLeft w:val="480"/>
      <w:marRight w:val="0"/>
      <w:marTop w:val="0"/>
      <w:marBottom w:val="0"/>
      <w:divBdr>
        <w:top w:val="none" w:sz="0" w:space="0" w:color="auto"/>
        <w:left w:val="none" w:sz="0" w:space="0" w:color="auto"/>
        <w:bottom w:val="none" w:sz="0" w:space="0" w:color="auto"/>
        <w:right w:val="none" w:sz="0" w:space="0" w:color="auto"/>
      </w:divBdr>
    </w:div>
    <w:div w:id="1563180082">
      <w:marLeft w:val="480"/>
      <w:marRight w:val="0"/>
      <w:marTop w:val="0"/>
      <w:marBottom w:val="0"/>
      <w:divBdr>
        <w:top w:val="none" w:sz="0" w:space="0" w:color="auto"/>
        <w:left w:val="none" w:sz="0" w:space="0" w:color="auto"/>
        <w:bottom w:val="none" w:sz="0" w:space="0" w:color="auto"/>
        <w:right w:val="none" w:sz="0" w:space="0" w:color="auto"/>
      </w:divBdr>
    </w:div>
    <w:div w:id="1563253463">
      <w:marLeft w:val="480"/>
      <w:marRight w:val="0"/>
      <w:marTop w:val="0"/>
      <w:marBottom w:val="0"/>
      <w:divBdr>
        <w:top w:val="none" w:sz="0" w:space="0" w:color="auto"/>
        <w:left w:val="none" w:sz="0" w:space="0" w:color="auto"/>
        <w:bottom w:val="none" w:sz="0" w:space="0" w:color="auto"/>
        <w:right w:val="none" w:sz="0" w:space="0" w:color="auto"/>
      </w:divBdr>
    </w:div>
    <w:div w:id="1563372406">
      <w:marLeft w:val="480"/>
      <w:marRight w:val="0"/>
      <w:marTop w:val="0"/>
      <w:marBottom w:val="0"/>
      <w:divBdr>
        <w:top w:val="none" w:sz="0" w:space="0" w:color="auto"/>
        <w:left w:val="none" w:sz="0" w:space="0" w:color="auto"/>
        <w:bottom w:val="none" w:sz="0" w:space="0" w:color="auto"/>
        <w:right w:val="none" w:sz="0" w:space="0" w:color="auto"/>
      </w:divBdr>
    </w:div>
    <w:div w:id="1563439923">
      <w:marLeft w:val="480"/>
      <w:marRight w:val="0"/>
      <w:marTop w:val="0"/>
      <w:marBottom w:val="0"/>
      <w:divBdr>
        <w:top w:val="none" w:sz="0" w:space="0" w:color="auto"/>
        <w:left w:val="none" w:sz="0" w:space="0" w:color="auto"/>
        <w:bottom w:val="none" w:sz="0" w:space="0" w:color="auto"/>
        <w:right w:val="none" w:sz="0" w:space="0" w:color="auto"/>
      </w:divBdr>
    </w:div>
    <w:div w:id="1563440479">
      <w:marLeft w:val="480"/>
      <w:marRight w:val="0"/>
      <w:marTop w:val="0"/>
      <w:marBottom w:val="0"/>
      <w:divBdr>
        <w:top w:val="none" w:sz="0" w:space="0" w:color="auto"/>
        <w:left w:val="none" w:sz="0" w:space="0" w:color="auto"/>
        <w:bottom w:val="none" w:sz="0" w:space="0" w:color="auto"/>
        <w:right w:val="none" w:sz="0" w:space="0" w:color="auto"/>
      </w:divBdr>
    </w:div>
    <w:div w:id="1563757038">
      <w:marLeft w:val="480"/>
      <w:marRight w:val="0"/>
      <w:marTop w:val="0"/>
      <w:marBottom w:val="0"/>
      <w:divBdr>
        <w:top w:val="none" w:sz="0" w:space="0" w:color="auto"/>
        <w:left w:val="none" w:sz="0" w:space="0" w:color="auto"/>
        <w:bottom w:val="none" w:sz="0" w:space="0" w:color="auto"/>
        <w:right w:val="none" w:sz="0" w:space="0" w:color="auto"/>
      </w:divBdr>
    </w:div>
    <w:div w:id="1563829424">
      <w:marLeft w:val="480"/>
      <w:marRight w:val="0"/>
      <w:marTop w:val="0"/>
      <w:marBottom w:val="0"/>
      <w:divBdr>
        <w:top w:val="none" w:sz="0" w:space="0" w:color="auto"/>
        <w:left w:val="none" w:sz="0" w:space="0" w:color="auto"/>
        <w:bottom w:val="none" w:sz="0" w:space="0" w:color="auto"/>
        <w:right w:val="none" w:sz="0" w:space="0" w:color="auto"/>
      </w:divBdr>
    </w:div>
    <w:div w:id="1564103950">
      <w:marLeft w:val="480"/>
      <w:marRight w:val="0"/>
      <w:marTop w:val="0"/>
      <w:marBottom w:val="0"/>
      <w:divBdr>
        <w:top w:val="none" w:sz="0" w:space="0" w:color="auto"/>
        <w:left w:val="none" w:sz="0" w:space="0" w:color="auto"/>
        <w:bottom w:val="none" w:sz="0" w:space="0" w:color="auto"/>
        <w:right w:val="none" w:sz="0" w:space="0" w:color="auto"/>
      </w:divBdr>
    </w:div>
    <w:div w:id="1564294131">
      <w:marLeft w:val="480"/>
      <w:marRight w:val="0"/>
      <w:marTop w:val="0"/>
      <w:marBottom w:val="0"/>
      <w:divBdr>
        <w:top w:val="none" w:sz="0" w:space="0" w:color="auto"/>
        <w:left w:val="none" w:sz="0" w:space="0" w:color="auto"/>
        <w:bottom w:val="none" w:sz="0" w:space="0" w:color="auto"/>
        <w:right w:val="none" w:sz="0" w:space="0" w:color="auto"/>
      </w:divBdr>
    </w:div>
    <w:div w:id="1564441158">
      <w:marLeft w:val="480"/>
      <w:marRight w:val="0"/>
      <w:marTop w:val="0"/>
      <w:marBottom w:val="0"/>
      <w:divBdr>
        <w:top w:val="none" w:sz="0" w:space="0" w:color="auto"/>
        <w:left w:val="none" w:sz="0" w:space="0" w:color="auto"/>
        <w:bottom w:val="none" w:sz="0" w:space="0" w:color="auto"/>
        <w:right w:val="none" w:sz="0" w:space="0" w:color="auto"/>
      </w:divBdr>
    </w:div>
    <w:div w:id="1564677565">
      <w:marLeft w:val="480"/>
      <w:marRight w:val="0"/>
      <w:marTop w:val="0"/>
      <w:marBottom w:val="0"/>
      <w:divBdr>
        <w:top w:val="none" w:sz="0" w:space="0" w:color="auto"/>
        <w:left w:val="none" w:sz="0" w:space="0" w:color="auto"/>
        <w:bottom w:val="none" w:sz="0" w:space="0" w:color="auto"/>
        <w:right w:val="none" w:sz="0" w:space="0" w:color="auto"/>
      </w:divBdr>
    </w:div>
    <w:div w:id="1564829450">
      <w:marLeft w:val="480"/>
      <w:marRight w:val="0"/>
      <w:marTop w:val="0"/>
      <w:marBottom w:val="0"/>
      <w:divBdr>
        <w:top w:val="none" w:sz="0" w:space="0" w:color="auto"/>
        <w:left w:val="none" w:sz="0" w:space="0" w:color="auto"/>
        <w:bottom w:val="none" w:sz="0" w:space="0" w:color="auto"/>
        <w:right w:val="none" w:sz="0" w:space="0" w:color="auto"/>
      </w:divBdr>
    </w:div>
    <w:div w:id="1565026729">
      <w:marLeft w:val="480"/>
      <w:marRight w:val="0"/>
      <w:marTop w:val="0"/>
      <w:marBottom w:val="0"/>
      <w:divBdr>
        <w:top w:val="none" w:sz="0" w:space="0" w:color="auto"/>
        <w:left w:val="none" w:sz="0" w:space="0" w:color="auto"/>
        <w:bottom w:val="none" w:sz="0" w:space="0" w:color="auto"/>
        <w:right w:val="none" w:sz="0" w:space="0" w:color="auto"/>
      </w:divBdr>
    </w:div>
    <w:div w:id="1565069045">
      <w:marLeft w:val="480"/>
      <w:marRight w:val="0"/>
      <w:marTop w:val="0"/>
      <w:marBottom w:val="0"/>
      <w:divBdr>
        <w:top w:val="none" w:sz="0" w:space="0" w:color="auto"/>
        <w:left w:val="none" w:sz="0" w:space="0" w:color="auto"/>
        <w:bottom w:val="none" w:sz="0" w:space="0" w:color="auto"/>
        <w:right w:val="none" w:sz="0" w:space="0" w:color="auto"/>
      </w:divBdr>
    </w:div>
    <w:div w:id="1565096083">
      <w:marLeft w:val="0"/>
      <w:marRight w:val="0"/>
      <w:marTop w:val="0"/>
      <w:marBottom w:val="0"/>
      <w:divBdr>
        <w:top w:val="none" w:sz="0" w:space="0" w:color="auto"/>
        <w:left w:val="none" w:sz="0" w:space="0" w:color="auto"/>
        <w:bottom w:val="none" w:sz="0" w:space="0" w:color="auto"/>
        <w:right w:val="none" w:sz="0" w:space="0" w:color="auto"/>
      </w:divBdr>
    </w:div>
    <w:div w:id="1565137562">
      <w:marLeft w:val="480"/>
      <w:marRight w:val="0"/>
      <w:marTop w:val="0"/>
      <w:marBottom w:val="0"/>
      <w:divBdr>
        <w:top w:val="none" w:sz="0" w:space="0" w:color="auto"/>
        <w:left w:val="none" w:sz="0" w:space="0" w:color="auto"/>
        <w:bottom w:val="none" w:sz="0" w:space="0" w:color="auto"/>
        <w:right w:val="none" w:sz="0" w:space="0" w:color="auto"/>
      </w:divBdr>
    </w:div>
    <w:div w:id="1565409390">
      <w:marLeft w:val="480"/>
      <w:marRight w:val="0"/>
      <w:marTop w:val="0"/>
      <w:marBottom w:val="0"/>
      <w:divBdr>
        <w:top w:val="none" w:sz="0" w:space="0" w:color="auto"/>
        <w:left w:val="none" w:sz="0" w:space="0" w:color="auto"/>
        <w:bottom w:val="none" w:sz="0" w:space="0" w:color="auto"/>
        <w:right w:val="none" w:sz="0" w:space="0" w:color="auto"/>
      </w:divBdr>
    </w:div>
    <w:div w:id="1565752525">
      <w:marLeft w:val="480"/>
      <w:marRight w:val="0"/>
      <w:marTop w:val="0"/>
      <w:marBottom w:val="0"/>
      <w:divBdr>
        <w:top w:val="none" w:sz="0" w:space="0" w:color="auto"/>
        <w:left w:val="none" w:sz="0" w:space="0" w:color="auto"/>
        <w:bottom w:val="none" w:sz="0" w:space="0" w:color="auto"/>
        <w:right w:val="none" w:sz="0" w:space="0" w:color="auto"/>
      </w:divBdr>
    </w:div>
    <w:div w:id="1565752883">
      <w:marLeft w:val="480"/>
      <w:marRight w:val="0"/>
      <w:marTop w:val="0"/>
      <w:marBottom w:val="0"/>
      <w:divBdr>
        <w:top w:val="none" w:sz="0" w:space="0" w:color="auto"/>
        <w:left w:val="none" w:sz="0" w:space="0" w:color="auto"/>
        <w:bottom w:val="none" w:sz="0" w:space="0" w:color="auto"/>
        <w:right w:val="none" w:sz="0" w:space="0" w:color="auto"/>
      </w:divBdr>
    </w:div>
    <w:div w:id="1565876938">
      <w:marLeft w:val="480"/>
      <w:marRight w:val="0"/>
      <w:marTop w:val="0"/>
      <w:marBottom w:val="0"/>
      <w:divBdr>
        <w:top w:val="none" w:sz="0" w:space="0" w:color="auto"/>
        <w:left w:val="none" w:sz="0" w:space="0" w:color="auto"/>
        <w:bottom w:val="none" w:sz="0" w:space="0" w:color="auto"/>
        <w:right w:val="none" w:sz="0" w:space="0" w:color="auto"/>
      </w:divBdr>
    </w:div>
    <w:div w:id="1565944095">
      <w:marLeft w:val="480"/>
      <w:marRight w:val="0"/>
      <w:marTop w:val="0"/>
      <w:marBottom w:val="0"/>
      <w:divBdr>
        <w:top w:val="none" w:sz="0" w:space="0" w:color="auto"/>
        <w:left w:val="none" w:sz="0" w:space="0" w:color="auto"/>
        <w:bottom w:val="none" w:sz="0" w:space="0" w:color="auto"/>
        <w:right w:val="none" w:sz="0" w:space="0" w:color="auto"/>
      </w:divBdr>
    </w:div>
    <w:div w:id="1565945756">
      <w:marLeft w:val="480"/>
      <w:marRight w:val="0"/>
      <w:marTop w:val="0"/>
      <w:marBottom w:val="0"/>
      <w:divBdr>
        <w:top w:val="none" w:sz="0" w:space="0" w:color="auto"/>
        <w:left w:val="none" w:sz="0" w:space="0" w:color="auto"/>
        <w:bottom w:val="none" w:sz="0" w:space="0" w:color="auto"/>
        <w:right w:val="none" w:sz="0" w:space="0" w:color="auto"/>
      </w:divBdr>
    </w:div>
    <w:div w:id="1566722581">
      <w:marLeft w:val="480"/>
      <w:marRight w:val="0"/>
      <w:marTop w:val="0"/>
      <w:marBottom w:val="0"/>
      <w:divBdr>
        <w:top w:val="none" w:sz="0" w:space="0" w:color="auto"/>
        <w:left w:val="none" w:sz="0" w:space="0" w:color="auto"/>
        <w:bottom w:val="none" w:sz="0" w:space="0" w:color="auto"/>
        <w:right w:val="none" w:sz="0" w:space="0" w:color="auto"/>
      </w:divBdr>
    </w:div>
    <w:div w:id="1566795326">
      <w:marLeft w:val="480"/>
      <w:marRight w:val="0"/>
      <w:marTop w:val="0"/>
      <w:marBottom w:val="0"/>
      <w:divBdr>
        <w:top w:val="none" w:sz="0" w:space="0" w:color="auto"/>
        <w:left w:val="none" w:sz="0" w:space="0" w:color="auto"/>
        <w:bottom w:val="none" w:sz="0" w:space="0" w:color="auto"/>
        <w:right w:val="none" w:sz="0" w:space="0" w:color="auto"/>
      </w:divBdr>
    </w:div>
    <w:div w:id="1566799966">
      <w:marLeft w:val="480"/>
      <w:marRight w:val="0"/>
      <w:marTop w:val="0"/>
      <w:marBottom w:val="0"/>
      <w:divBdr>
        <w:top w:val="none" w:sz="0" w:space="0" w:color="auto"/>
        <w:left w:val="none" w:sz="0" w:space="0" w:color="auto"/>
        <w:bottom w:val="none" w:sz="0" w:space="0" w:color="auto"/>
        <w:right w:val="none" w:sz="0" w:space="0" w:color="auto"/>
      </w:divBdr>
    </w:div>
    <w:div w:id="1567256007">
      <w:marLeft w:val="480"/>
      <w:marRight w:val="0"/>
      <w:marTop w:val="0"/>
      <w:marBottom w:val="0"/>
      <w:divBdr>
        <w:top w:val="none" w:sz="0" w:space="0" w:color="auto"/>
        <w:left w:val="none" w:sz="0" w:space="0" w:color="auto"/>
        <w:bottom w:val="none" w:sz="0" w:space="0" w:color="auto"/>
        <w:right w:val="none" w:sz="0" w:space="0" w:color="auto"/>
      </w:divBdr>
    </w:div>
    <w:div w:id="1567259896">
      <w:marLeft w:val="480"/>
      <w:marRight w:val="0"/>
      <w:marTop w:val="0"/>
      <w:marBottom w:val="0"/>
      <w:divBdr>
        <w:top w:val="none" w:sz="0" w:space="0" w:color="auto"/>
        <w:left w:val="none" w:sz="0" w:space="0" w:color="auto"/>
        <w:bottom w:val="none" w:sz="0" w:space="0" w:color="auto"/>
        <w:right w:val="none" w:sz="0" w:space="0" w:color="auto"/>
      </w:divBdr>
    </w:div>
    <w:div w:id="1567296511">
      <w:marLeft w:val="480"/>
      <w:marRight w:val="0"/>
      <w:marTop w:val="0"/>
      <w:marBottom w:val="0"/>
      <w:divBdr>
        <w:top w:val="none" w:sz="0" w:space="0" w:color="auto"/>
        <w:left w:val="none" w:sz="0" w:space="0" w:color="auto"/>
        <w:bottom w:val="none" w:sz="0" w:space="0" w:color="auto"/>
        <w:right w:val="none" w:sz="0" w:space="0" w:color="auto"/>
      </w:divBdr>
    </w:div>
    <w:div w:id="1567296577">
      <w:marLeft w:val="480"/>
      <w:marRight w:val="0"/>
      <w:marTop w:val="0"/>
      <w:marBottom w:val="0"/>
      <w:divBdr>
        <w:top w:val="none" w:sz="0" w:space="0" w:color="auto"/>
        <w:left w:val="none" w:sz="0" w:space="0" w:color="auto"/>
        <w:bottom w:val="none" w:sz="0" w:space="0" w:color="auto"/>
        <w:right w:val="none" w:sz="0" w:space="0" w:color="auto"/>
      </w:divBdr>
    </w:div>
    <w:div w:id="1567452918">
      <w:marLeft w:val="480"/>
      <w:marRight w:val="0"/>
      <w:marTop w:val="0"/>
      <w:marBottom w:val="0"/>
      <w:divBdr>
        <w:top w:val="none" w:sz="0" w:space="0" w:color="auto"/>
        <w:left w:val="none" w:sz="0" w:space="0" w:color="auto"/>
        <w:bottom w:val="none" w:sz="0" w:space="0" w:color="auto"/>
        <w:right w:val="none" w:sz="0" w:space="0" w:color="auto"/>
      </w:divBdr>
    </w:div>
    <w:div w:id="1567717222">
      <w:marLeft w:val="480"/>
      <w:marRight w:val="0"/>
      <w:marTop w:val="0"/>
      <w:marBottom w:val="0"/>
      <w:divBdr>
        <w:top w:val="none" w:sz="0" w:space="0" w:color="auto"/>
        <w:left w:val="none" w:sz="0" w:space="0" w:color="auto"/>
        <w:bottom w:val="none" w:sz="0" w:space="0" w:color="auto"/>
        <w:right w:val="none" w:sz="0" w:space="0" w:color="auto"/>
      </w:divBdr>
    </w:div>
    <w:div w:id="1567766663">
      <w:marLeft w:val="480"/>
      <w:marRight w:val="0"/>
      <w:marTop w:val="0"/>
      <w:marBottom w:val="0"/>
      <w:divBdr>
        <w:top w:val="none" w:sz="0" w:space="0" w:color="auto"/>
        <w:left w:val="none" w:sz="0" w:space="0" w:color="auto"/>
        <w:bottom w:val="none" w:sz="0" w:space="0" w:color="auto"/>
        <w:right w:val="none" w:sz="0" w:space="0" w:color="auto"/>
      </w:divBdr>
    </w:div>
    <w:div w:id="1567842863">
      <w:marLeft w:val="480"/>
      <w:marRight w:val="0"/>
      <w:marTop w:val="0"/>
      <w:marBottom w:val="0"/>
      <w:divBdr>
        <w:top w:val="none" w:sz="0" w:space="0" w:color="auto"/>
        <w:left w:val="none" w:sz="0" w:space="0" w:color="auto"/>
        <w:bottom w:val="none" w:sz="0" w:space="0" w:color="auto"/>
        <w:right w:val="none" w:sz="0" w:space="0" w:color="auto"/>
      </w:divBdr>
    </w:div>
    <w:div w:id="1567915945">
      <w:marLeft w:val="480"/>
      <w:marRight w:val="0"/>
      <w:marTop w:val="0"/>
      <w:marBottom w:val="0"/>
      <w:divBdr>
        <w:top w:val="none" w:sz="0" w:space="0" w:color="auto"/>
        <w:left w:val="none" w:sz="0" w:space="0" w:color="auto"/>
        <w:bottom w:val="none" w:sz="0" w:space="0" w:color="auto"/>
        <w:right w:val="none" w:sz="0" w:space="0" w:color="auto"/>
      </w:divBdr>
    </w:div>
    <w:div w:id="1568027325">
      <w:marLeft w:val="480"/>
      <w:marRight w:val="0"/>
      <w:marTop w:val="0"/>
      <w:marBottom w:val="0"/>
      <w:divBdr>
        <w:top w:val="none" w:sz="0" w:space="0" w:color="auto"/>
        <w:left w:val="none" w:sz="0" w:space="0" w:color="auto"/>
        <w:bottom w:val="none" w:sz="0" w:space="0" w:color="auto"/>
        <w:right w:val="none" w:sz="0" w:space="0" w:color="auto"/>
      </w:divBdr>
    </w:div>
    <w:div w:id="1568146696">
      <w:marLeft w:val="480"/>
      <w:marRight w:val="0"/>
      <w:marTop w:val="0"/>
      <w:marBottom w:val="0"/>
      <w:divBdr>
        <w:top w:val="none" w:sz="0" w:space="0" w:color="auto"/>
        <w:left w:val="none" w:sz="0" w:space="0" w:color="auto"/>
        <w:bottom w:val="none" w:sz="0" w:space="0" w:color="auto"/>
        <w:right w:val="none" w:sz="0" w:space="0" w:color="auto"/>
      </w:divBdr>
    </w:div>
    <w:div w:id="1568219681">
      <w:marLeft w:val="480"/>
      <w:marRight w:val="0"/>
      <w:marTop w:val="0"/>
      <w:marBottom w:val="0"/>
      <w:divBdr>
        <w:top w:val="none" w:sz="0" w:space="0" w:color="auto"/>
        <w:left w:val="none" w:sz="0" w:space="0" w:color="auto"/>
        <w:bottom w:val="none" w:sz="0" w:space="0" w:color="auto"/>
        <w:right w:val="none" w:sz="0" w:space="0" w:color="auto"/>
      </w:divBdr>
    </w:div>
    <w:div w:id="1568221751">
      <w:marLeft w:val="480"/>
      <w:marRight w:val="0"/>
      <w:marTop w:val="0"/>
      <w:marBottom w:val="0"/>
      <w:divBdr>
        <w:top w:val="none" w:sz="0" w:space="0" w:color="auto"/>
        <w:left w:val="none" w:sz="0" w:space="0" w:color="auto"/>
        <w:bottom w:val="none" w:sz="0" w:space="0" w:color="auto"/>
        <w:right w:val="none" w:sz="0" w:space="0" w:color="auto"/>
      </w:divBdr>
    </w:div>
    <w:div w:id="1568222548">
      <w:marLeft w:val="480"/>
      <w:marRight w:val="0"/>
      <w:marTop w:val="0"/>
      <w:marBottom w:val="0"/>
      <w:divBdr>
        <w:top w:val="none" w:sz="0" w:space="0" w:color="auto"/>
        <w:left w:val="none" w:sz="0" w:space="0" w:color="auto"/>
        <w:bottom w:val="none" w:sz="0" w:space="0" w:color="auto"/>
        <w:right w:val="none" w:sz="0" w:space="0" w:color="auto"/>
      </w:divBdr>
    </w:div>
    <w:div w:id="1568370935">
      <w:marLeft w:val="480"/>
      <w:marRight w:val="0"/>
      <w:marTop w:val="0"/>
      <w:marBottom w:val="0"/>
      <w:divBdr>
        <w:top w:val="none" w:sz="0" w:space="0" w:color="auto"/>
        <w:left w:val="none" w:sz="0" w:space="0" w:color="auto"/>
        <w:bottom w:val="none" w:sz="0" w:space="0" w:color="auto"/>
        <w:right w:val="none" w:sz="0" w:space="0" w:color="auto"/>
      </w:divBdr>
    </w:div>
    <w:div w:id="1568420230">
      <w:marLeft w:val="480"/>
      <w:marRight w:val="0"/>
      <w:marTop w:val="0"/>
      <w:marBottom w:val="0"/>
      <w:divBdr>
        <w:top w:val="none" w:sz="0" w:space="0" w:color="auto"/>
        <w:left w:val="none" w:sz="0" w:space="0" w:color="auto"/>
        <w:bottom w:val="none" w:sz="0" w:space="0" w:color="auto"/>
        <w:right w:val="none" w:sz="0" w:space="0" w:color="auto"/>
      </w:divBdr>
    </w:div>
    <w:div w:id="1568759021">
      <w:marLeft w:val="480"/>
      <w:marRight w:val="0"/>
      <w:marTop w:val="0"/>
      <w:marBottom w:val="0"/>
      <w:divBdr>
        <w:top w:val="none" w:sz="0" w:space="0" w:color="auto"/>
        <w:left w:val="none" w:sz="0" w:space="0" w:color="auto"/>
        <w:bottom w:val="none" w:sz="0" w:space="0" w:color="auto"/>
        <w:right w:val="none" w:sz="0" w:space="0" w:color="auto"/>
      </w:divBdr>
    </w:div>
    <w:div w:id="1568877506">
      <w:marLeft w:val="480"/>
      <w:marRight w:val="0"/>
      <w:marTop w:val="0"/>
      <w:marBottom w:val="0"/>
      <w:divBdr>
        <w:top w:val="none" w:sz="0" w:space="0" w:color="auto"/>
        <w:left w:val="none" w:sz="0" w:space="0" w:color="auto"/>
        <w:bottom w:val="none" w:sz="0" w:space="0" w:color="auto"/>
        <w:right w:val="none" w:sz="0" w:space="0" w:color="auto"/>
      </w:divBdr>
    </w:div>
    <w:div w:id="1568879379">
      <w:marLeft w:val="480"/>
      <w:marRight w:val="0"/>
      <w:marTop w:val="0"/>
      <w:marBottom w:val="0"/>
      <w:divBdr>
        <w:top w:val="none" w:sz="0" w:space="0" w:color="auto"/>
        <w:left w:val="none" w:sz="0" w:space="0" w:color="auto"/>
        <w:bottom w:val="none" w:sz="0" w:space="0" w:color="auto"/>
        <w:right w:val="none" w:sz="0" w:space="0" w:color="auto"/>
      </w:divBdr>
    </w:div>
    <w:div w:id="1569026250">
      <w:marLeft w:val="480"/>
      <w:marRight w:val="0"/>
      <w:marTop w:val="0"/>
      <w:marBottom w:val="0"/>
      <w:divBdr>
        <w:top w:val="none" w:sz="0" w:space="0" w:color="auto"/>
        <w:left w:val="none" w:sz="0" w:space="0" w:color="auto"/>
        <w:bottom w:val="none" w:sz="0" w:space="0" w:color="auto"/>
        <w:right w:val="none" w:sz="0" w:space="0" w:color="auto"/>
      </w:divBdr>
    </w:div>
    <w:div w:id="1569076717">
      <w:marLeft w:val="480"/>
      <w:marRight w:val="0"/>
      <w:marTop w:val="0"/>
      <w:marBottom w:val="0"/>
      <w:divBdr>
        <w:top w:val="none" w:sz="0" w:space="0" w:color="auto"/>
        <w:left w:val="none" w:sz="0" w:space="0" w:color="auto"/>
        <w:bottom w:val="none" w:sz="0" w:space="0" w:color="auto"/>
        <w:right w:val="none" w:sz="0" w:space="0" w:color="auto"/>
      </w:divBdr>
    </w:div>
    <w:div w:id="1569535859">
      <w:marLeft w:val="480"/>
      <w:marRight w:val="0"/>
      <w:marTop w:val="0"/>
      <w:marBottom w:val="0"/>
      <w:divBdr>
        <w:top w:val="none" w:sz="0" w:space="0" w:color="auto"/>
        <w:left w:val="none" w:sz="0" w:space="0" w:color="auto"/>
        <w:bottom w:val="none" w:sz="0" w:space="0" w:color="auto"/>
        <w:right w:val="none" w:sz="0" w:space="0" w:color="auto"/>
      </w:divBdr>
    </w:div>
    <w:div w:id="1569538783">
      <w:marLeft w:val="480"/>
      <w:marRight w:val="0"/>
      <w:marTop w:val="0"/>
      <w:marBottom w:val="0"/>
      <w:divBdr>
        <w:top w:val="none" w:sz="0" w:space="0" w:color="auto"/>
        <w:left w:val="none" w:sz="0" w:space="0" w:color="auto"/>
        <w:bottom w:val="none" w:sz="0" w:space="0" w:color="auto"/>
        <w:right w:val="none" w:sz="0" w:space="0" w:color="auto"/>
      </w:divBdr>
    </w:div>
    <w:div w:id="1569654858">
      <w:marLeft w:val="480"/>
      <w:marRight w:val="0"/>
      <w:marTop w:val="0"/>
      <w:marBottom w:val="0"/>
      <w:divBdr>
        <w:top w:val="none" w:sz="0" w:space="0" w:color="auto"/>
        <w:left w:val="none" w:sz="0" w:space="0" w:color="auto"/>
        <w:bottom w:val="none" w:sz="0" w:space="0" w:color="auto"/>
        <w:right w:val="none" w:sz="0" w:space="0" w:color="auto"/>
      </w:divBdr>
    </w:div>
    <w:div w:id="1569681623">
      <w:marLeft w:val="480"/>
      <w:marRight w:val="0"/>
      <w:marTop w:val="0"/>
      <w:marBottom w:val="0"/>
      <w:divBdr>
        <w:top w:val="none" w:sz="0" w:space="0" w:color="auto"/>
        <w:left w:val="none" w:sz="0" w:space="0" w:color="auto"/>
        <w:bottom w:val="none" w:sz="0" w:space="0" w:color="auto"/>
        <w:right w:val="none" w:sz="0" w:space="0" w:color="auto"/>
      </w:divBdr>
    </w:div>
    <w:div w:id="1569731628">
      <w:marLeft w:val="480"/>
      <w:marRight w:val="0"/>
      <w:marTop w:val="0"/>
      <w:marBottom w:val="0"/>
      <w:divBdr>
        <w:top w:val="none" w:sz="0" w:space="0" w:color="auto"/>
        <w:left w:val="none" w:sz="0" w:space="0" w:color="auto"/>
        <w:bottom w:val="none" w:sz="0" w:space="0" w:color="auto"/>
        <w:right w:val="none" w:sz="0" w:space="0" w:color="auto"/>
      </w:divBdr>
    </w:div>
    <w:div w:id="1569803339">
      <w:marLeft w:val="480"/>
      <w:marRight w:val="0"/>
      <w:marTop w:val="0"/>
      <w:marBottom w:val="0"/>
      <w:divBdr>
        <w:top w:val="none" w:sz="0" w:space="0" w:color="auto"/>
        <w:left w:val="none" w:sz="0" w:space="0" w:color="auto"/>
        <w:bottom w:val="none" w:sz="0" w:space="0" w:color="auto"/>
        <w:right w:val="none" w:sz="0" w:space="0" w:color="auto"/>
      </w:divBdr>
    </w:div>
    <w:div w:id="1569878683">
      <w:marLeft w:val="480"/>
      <w:marRight w:val="0"/>
      <w:marTop w:val="0"/>
      <w:marBottom w:val="0"/>
      <w:divBdr>
        <w:top w:val="none" w:sz="0" w:space="0" w:color="auto"/>
        <w:left w:val="none" w:sz="0" w:space="0" w:color="auto"/>
        <w:bottom w:val="none" w:sz="0" w:space="0" w:color="auto"/>
        <w:right w:val="none" w:sz="0" w:space="0" w:color="auto"/>
      </w:divBdr>
    </w:div>
    <w:div w:id="1569992977">
      <w:marLeft w:val="480"/>
      <w:marRight w:val="0"/>
      <w:marTop w:val="0"/>
      <w:marBottom w:val="0"/>
      <w:divBdr>
        <w:top w:val="none" w:sz="0" w:space="0" w:color="auto"/>
        <w:left w:val="none" w:sz="0" w:space="0" w:color="auto"/>
        <w:bottom w:val="none" w:sz="0" w:space="0" w:color="auto"/>
        <w:right w:val="none" w:sz="0" w:space="0" w:color="auto"/>
      </w:divBdr>
    </w:div>
    <w:div w:id="1570308615">
      <w:marLeft w:val="480"/>
      <w:marRight w:val="0"/>
      <w:marTop w:val="0"/>
      <w:marBottom w:val="0"/>
      <w:divBdr>
        <w:top w:val="none" w:sz="0" w:space="0" w:color="auto"/>
        <w:left w:val="none" w:sz="0" w:space="0" w:color="auto"/>
        <w:bottom w:val="none" w:sz="0" w:space="0" w:color="auto"/>
        <w:right w:val="none" w:sz="0" w:space="0" w:color="auto"/>
      </w:divBdr>
    </w:div>
    <w:div w:id="1570454850">
      <w:marLeft w:val="480"/>
      <w:marRight w:val="0"/>
      <w:marTop w:val="0"/>
      <w:marBottom w:val="0"/>
      <w:divBdr>
        <w:top w:val="none" w:sz="0" w:space="0" w:color="auto"/>
        <w:left w:val="none" w:sz="0" w:space="0" w:color="auto"/>
        <w:bottom w:val="none" w:sz="0" w:space="0" w:color="auto"/>
        <w:right w:val="none" w:sz="0" w:space="0" w:color="auto"/>
      </w:divBdr>
    </w:div>
    <w:div w:id="1570647938">
      <w:marLeft w:val="480"/>
      <w:marRight w:val="0"/>
      <w:marTop w:val="0"/>
      <w:marBottom w:val="0"/>
      <w:divBdr>
        <w:top w:val="none" w:sz="0" w:space="0" w:color="auto"/>
        <w:left w:val="none" w:sz="0" w:space="0" w:color="auto"/>
        <w:bottom w:val="none" w:sz="0" w:space="0" w:color="auto"/>
        <w:right w:val="none" w:sz="0" w:space="0" w:color="auto"/>
      </w:divBdr>
    </w:div>
    <w:div w:id="1570649108">
      <w:marLeft w:val="480"/>
      <w:marRight w:val="0"/>
      <w:marTop w:val="0"/>
      <w:marBottom w:val="0"/>
      <w:divBdr>
        <w:top w:val="none" w:sz="0" w:space="0" w:color="auto"/>
        <w:left w:val="none" w:sz="0" w:space="0" w:color="auto"/>
        <w:bottom w:val="none" w:sz="0" w:space="0" w:color="auto"/>
        <w:right w:val="none" w:sz="0" w:space="0" w:color="auto"/>
      </w:divBdr>
    </w:div>
    <w:div w:id="1570727657">
      <w:marLeft w:val="480"/>
      <w:marRight w:val="0"/>
      <w:marTop w:val="0"/>
      <w:marBottom w:val="0"/>
      <w:divBdr>
        <w:top w:val="none" w:sz="0" w:space="0" w:color="auto"/>
        <w:left w:val="none" w:sz="0" w:space="0" w:color="auto"/>
        <w:bottom w:val="none" w:sz="0" w:space="0" w:color="auto"/>
        <w:right w:val="none" w:sz="0" w:space="0" w:color="auto"/>
      </w:divBdr>
    </w:div>
    <w:div w:id="1570923939">
      <w:marLeft w:val="480"/>
      <w:marRight w:val="0"/>
      <w:marTop w:val="0"/>
      <w:marBottom w:val="0"/>
      <w:divBdr>
        <w:top w:val="none" w:sz="0" w:space="0" w:color="auto"/>
        <w:left w:val="none" w:sz="0" w:space="0" w:color="auto"/>
        <w:bottom w:val="none" w:sz="0" w:space="0" w:color="auto"/>
        <w:right w:val="none" w:sz="0" w:space="0" w:color="auto"/>
      </w:divBdr>
    </w:div>
    <w:div w:id="1571112817">
      <w:marLeft w:val="480"/>
      <w:marRight w:val="0"/>
      <w:marTop w:val="0"/>
      <w:marBottom w:val="0"/>
      <w:divBdr>
        <w:top w:val="none" w:sz="0" w:space="0" w:color="auto"/>
        <w:left w:val="none" w:sz="0" w:space="0" w:color="auto"/>
        <w:bottom w:val="none" w:sz="0" w:space="0" w:color="auto"/>
        <w:right w:val="none" w:sz="0" w:space="0" w:color="auto"/>
      </w:divBdr>
    </w:div>
    <w:div w:id="1571114945">
      <w:marLeft w:val="480"/>
      <w:marRight w:val="0"/>
      <w:marTop w:val="0"/>
      <w:marBottom w:val="0"/>
      <w:divBdr>
        <w:top w:val="none" w:sz="0" w:space="0" w:color="auto"/>
        <w:left w:val="none" w:sz="0" w:space="0" w:color="auto"/>
        <w:bottom w:val="none" w:sz="0" w:space="0" w:color="auto"/>
        <w:right w:val="none" w:sz="0" w:space="0" w:color="auto"/>
      </w:divBdr>
    </w:div>
    <w:div w:id="1571160765">
      <w:marLeft w:val="480"/>
      <w:marRight w:val="0"/>
      <w:marTop w:val="0"/>
      <w:marBottom w:val="0"/>
      <w:divBdr>
        <w:top w:val="none" w:sz="0" w:space="0" w:color="auto"/>
        <w:left w:val="none" w:sz="0" w:space="0" w:color="auto"/>
        <w:bottom w:val="none" w:sz="0" w:space="0" w:color="auto"/>
        <w:right w:val="none" w:sz="0" w:space="0" w:color="auto"/>
      </w:divBdr>
    </w:div>
    <w:div w:id="1571188650">
      <w:marLeft w:val="480"/>
      <w:marRight w:val="0"/>
      <w:marTop w:val="0"/>
      <w:marBottom w:val="0"/>
      <w:divBdr>
        <w:top w:val="none" w:sz="0" w:space="0" w:color="auto"/>
        <w:left w:val="none" w:sz="0" w:space="0" w:color="auto"/>
        <w:bottom w:val="none" w:sz="0" w:space="0" w:color="auto"/>
        <w:right w:val="none" w:sz="0" w:space="0" w:color="auto"/>
      </w:divBdr>
    </w:div>
    <w:div w:id="1571191859">
      <w:marLeft w:val="480"/>
      <w:marRight w:val="0"/>
      <w:marTop w:val="0"/>
      <w:marBottom w:val="0"/>
      <w:divBdr>
        <w:top w:val="none" w:sz="0" w:space="0" w:color="auto"/>
        <w:left w:val="none" w:sz="0" w:space="0" w:color="auto"/>
        <w:bottom w:val="none" w:sz="0" w:space="0" w:color="auto"/>
        <w:right w:val="none" w:sz="0" w:space="0" w:color="auto"/>
      </w:divBdr>
    </w:div>
    <w:div w:id="1571427624">
      <w:marLeft w:val="480"/>
      <w:marRight w:val="0"/>
      <w:marTop w:val="0"/>
      <w:marBottom w:val="0"/>
      <w:divBdr>
        <w:top w:val="none" w:sz="0" w:space="0" w:color="auto"/>
        <w:left w:val="none" w:sz="0" w:space="0" w:color="auto"/>
        <w:bottom w:val="none" w:sz="0" w:space="0" w:color="auto"/>
        <w:right w:val="none" w:sz="0" w:space="0" w:color="auto"/>
      </w:divBdr>
    </w:div>
    <w:div w:id="1571690415">
      <w:marLeft w:val="480"/>
      <w:marRight w:val="0"/>
      <w:marTop w:val="0"/>
      <w:marBottom w:val="0"/>
      <w:divBdr>
        <w:top w:val="none" w:sz="0" w:space="0" w:color="auto"/>
        <w:left w:val="none" w:sz="0" w:space="0" w:color="auto"/>
        <w:bottom w:val="none" w:sz="0" w:space="0" w:color="auto"/>
        <w:right w:val="none" w:sz="0" w:space="0" w:color="auto"/>
      </w:divBdr>
    </w:div>
    <w:div w:id="1571771165">
      <w:marLeft w:val="480"/>
      <w:marRight w:val="0"/>
      <w:marTop w:val="0"/>
      <w:marBottom w:val="0"/>
      <w:divBdr>
        <w:top w:val="none" w:sz="0" w:space="0" w:color="auto"/>
        <w:left w:val="none" w:sz="0" w:space="0" w:color="auto"/>
        <w:bottom w:val="none" w:sz="0" w:space="0" w:color="auto"/>
        <w:right w:val="none" w:sz="0" w:space="0" w:color="auto"/>
      </w:divBdr>
    </w:div>
    <w:div w:id="1572109242">
      <w:marLeft w:val="480"/>
      <w:marRight w:val="0"/>
      <w:marTop w:val="0"/>
      <w:marBottom w:val="0"/>
      <w:divBdr>
        <w:top w:val="none" w:sz="0" w:space="0" w:color="auto"/>
        <w:left w:val="none" w:sz="0" w:space="0" w:color="auto"/>
        <w:bottom w:val="none" w:sz="0" w:space="0" w:color="auto"/>
        <w:right w:val="none" w:sz="0" w:space="0" w:color="auto"/>
      </w:divBdr>
    </w:div>
    <w:div w:id="1572159469">
      <w:marLeft w:val="480"/>
      <w:marRight w:val="0"/>
      <w:marTop w:val="0"/>
      <w:marBottom w:val="0"/>
      <w:divBdr>
        <w:top w:val="none" w:sz="0" w:space="0" w:color="auto"/>
        <w:left w:val="none" w:sz="0" w:space="0" w:color="auto"/>
        <w:bottom w:val="none" w:sz="0" w:space="0" w:color="auto"/>
        <w:right w:val="none" w:sz="0" w:space="0" w:color="auto"/>
      </w:divBdr>
    </w:div>
    <w:div w:id="1572495895">
      <w:marLeft w:val="480"/>
      <w:marRight w:val="0"/>
      <w:marTop w:val="0"/>
      <w:marBottom w:val="0"/>
      <w:divBdr>
        <w:top w:val="none" w:sz="0" w:space="0" w:color="auto"/>
        <w:left w:val="none" w:sz="0" w:space="0" w:color="auto"/>
        <w:bottom w:val="none" w:sz="0" w:space="0" w:color="auto"/>
        <w:right w:val="none" w:sz="0" w:space="0" w:color="auto"/>
      </w:divBdr>
    </w:div>
    <w:div w:id="1572545769">
      <w:marLeft w:val="480"/>
      <w:marRight w:val="0"/>
      <w:marTop w:val="0"/>
      <w:marBottom w:val="0"/>
      <w:divBdr>
        <w:top w:val="none" w:sz="0" w:space="0" w:color="auto"/>
        <w:left w:val="none" w:sz="0" w:space="0" w:color="auto"/>
        <w:bottom w:val="none" w:sz="0" w:space="0" w:color="auto"/>
        <w:right w:val="none" w:sz="0" w:space="0" w:color="auto"/>
      </w:divBdr>
    </w:div>
    <w:div w:id="1572546075">
      <w:marLeft w:val="480"/>
      <w:marRight w:val="0"/>
      <w:marTop w:val="0"/>
      <w:marBottom w:val="0"/>
      <w:divBdr>
        <w:top w:val="none" w:sz="0" w:space="0" w:color="auto"/>
        <w:left w:val="none" w:sz="0" w:space="0" w:color="auto"/>
        <w:bottom w:val="none" w:sz="0" w:space="0" w:color="auto"/>
        <w:right w:val="none" w:sz="0" w:space="0" w:color="auto"/>
      </w:divBdr>
    </w:div>
    <w:div w:id="1572615566">
      <w:marLeft w:val="480"/>
      <w:marRight w:val="0"/>
      <w:marTop w:val="0"/>
      <w:marBottom w:val="0"/>
      <w:divBdr>
        <w:top w:val="none" w:sz="0" w:space="0" w:color="auto"/>
        <w:left w:val="none" w:sz="0" w:space="0" w:color="auto"/>
        <w:bottom w:val="none" w:sz="0" w:space="0" w:color="auto"/>
        <w:right w:val="none" w:sz="0" w:space="0" w:color="auto"/>
      </w:divBdr>
    </w:div>
    <w:div w:id="1572689913">
      <w:marLeft w:val="480"/>
      <w:marRight w:val="0"/>
      <w:marTop w:val="0"/>
      <w:marBottom w:val="0"/>
      <w:divBdr>
        <w:top w:val="none" w:sz="0" w:space="0" w:color="auto"/>
        <w:left w:val="none" w:sz="0" w:space="0" w:color="auto"/>
        <w:bottom w:val="none" w:sz="0" w:space="0" w:color="auto"/>
        <w:right w:val="none" w:sz="0" w:space="0" w:color="auto"/>
      </w:divBdr>
    </w:div>
    <w:div w:id="1572696681">
      <w:marLeft w:val="480"/>
      <w:marRight w:val="0"/>
      <w:marTop w:val="0"/>
      <w:marBottom w:val="0"/>
      <w:divBdr>
        <w:top w:val="none" w:sz="0" w:space="0" w:color="auto"/>
        <w:left w:val="none" w:sz="0" w:space="0" w:color="auto"/>
        <w:bottom w:val="none" w:sz="0" w:space="0" w:color="auto"/>
        <w:right w:val="none" w:sz="0" w:space="0" w:color="auto"/>
      </w:divBdr>
    </w:div>
    <w:div w:id="1572697306">
      <w:marLeft w:val="480"/>
      <w:marRight w:val="0"/>
      <w:marTop w:val="0"/>
      <w:marBottom w:val="0"/>
      <w:divBdr>
        <w:top w:val="none" w:sz="0" w:space="0" w:color="auto"/>
        <w:left w:val="none" w:sz="0" w:space="0" w:color="auto"/>
        <w:bottom w:val="none" w:sz="0" w:space="0" w:color="auto"/>
        <w:right w:val="none" w:sz="0" w:space="0" w:color="auto"/>
      </w:divBdr>
    </w:div>
    <w:div w:id="1572811428">
      <w:marLeft w:val="480"/>
      <w:marRight w:val="0"/>
      <w:marTop w:val="0"/>
      <w:marBottom w:val="0"/>
      <w:divBdr>
        <w:top w:val="none" w:sz="0" w:space="0" w:color="auto"/>
        <w:left w:val="none" w:sz="0" w:space="0" w:color="auto"/>
        <w:bottom w:val="none" w:sz="0" w:space="0" w:color="auto"/>
        <w:right w:val="none" w:sz="0" w:space="0" w:color="auto"/>
      </w:divBdr>
    </w:div>
    <w:div w:id="1572890724">
      <w:marLeft w:val="480"/>
      <w:marRight w:val="0"/>
      <w:marTop w:val="0"/>
      <w:marBottom w:val="0"/>
      <w:divBdr>
        <w:top w:val="none" w:sz="0" w:space="0" w:color="auto"/>
        <w:left w:val="none" w:sz="0" w:space="0" w:color="auto"/>
        <w:bottom w:val="none" w:sz="0" w:space="0" w:color="auto"/>
        <w:right w:val="none" w:sz="0" w:space="0" w:color="auto"/>
      </w:divBdr>
    </w:div>
    <w:div w:id="1573008016">
      <w:marLeft w:val="480"/>
      <w:marRight w:val="0"/>
      <w:marTop w:val="0"/>
      <w:marBottom w:val="0"/>
      <w:divBdr>
        <w:top w:val="none" w:sz="0" w:space="0" w:color="auto"/>
        <w:left w:val="none" w:sz="0" w:space="0" w:color="auto"/>
        <w:bottom w:val="none" w:sz="0" w:space="0" w:color="auto"/>
        <w:right w:val="none" w:sz="0" w:space="0" w:color="auto"/>
      </w:divBdr>
    </w:div>
    <w:div w:id="1573269217">
      <w:marLeft w:val="480"/>
      <w:marRight w:val="0"/>
      <w:marTop w:val="0"/>
      <w:marBottom w:val="0"/>
      <w:divBdr>
        <w:top w:val="none" w:sz="0" w:space="0" w:color="auto"/>
        <w:left w:val="none" w:sz="0" w:space="0" w:color="auto"/>
        <w:bottom w:val="none" w:sz="0" w:space="0" w:color="auto"/>
        <w:right w:val="none" w:sz="0" w:space="0" w:color="auto"/>
      </w:divBdr>
    </w:div>
    <w:div w:id="1573274665">
      <w:marLeft w:val="480"/>
      <w:marRight w:val="0"/>
      <w:marTop w:val="0"/>
      <w:marBottom w:val="0"/>
      <w:divBdr>
        <w:top w:val="none" w:sz="0" w:space="0" w:color="auto"/>
        <w:left w:val="none" w:sz="0" w:space="0" w:color="auto"/>
        <w:bottom w:val="none" w:sz="0" w:space="0" w:color="auto"/>
        <w:right w:val="none" w:sz="0" w:space="0" w:color="auto"/>
      </w:divBdr>
    </w:div>
    <w:div w:id="1573388533">
      <w:marLeft w:val="480"/>
      <w:marRight w:val="0"/>
      <w:marTop w:val="0"/>
      <w:marBottom w:val="0"/>
      <w:divBdr>
        <w:top w:val="none" w:sz="0" w:space="0" w:color="auto"/>
        <w:left w:val="none" w:sz="0" w:space="0" w:color="auto"/>
        <w:bottom w:val="none" w:sz="0" w:space="0" w:color="auto"/>
        <w:right w:val="none" w:sz="0" w:space="0" w:color="auto"/>
      </w:divBdr>
    </w:div>
    <w:div w:id="1573463083">
      <w:marLeft w:val="480"/>
      <w:marRight w:val="0"/>
      <w:marTop w:val="0"/>
      <w:marBottom w:val="0"/>
      <w:divBdr>
        <w:top w:val="none" w:sz="0" w:space="0" w:color="auto"/>
        <w:left w:val="none" w:sz="0" w:space="0" w:color="auto"/>
        <w:bottom w:val="none" w:sz="0" w:space="0" w:color="auto"/>
        <w:right w:val="none" w:sz="0" w:space="0" w:color="auto"/>
      </w:divBdr>
    </w:div>
    <w:div w:id="1573588688">
      <w:marLeft w:val="480"/>
      <w:marRight w:val="0"/>
      <w:marTop w:val="0"/>
      <w:marBottom w:val="0"/>
      <w:divBdr>
        <w:top w:val="none" w:sz="0" w:space="0" w:color="auto"/>
        <w:left w:val="none" w:sz="0" w:space="0" w:color="auto"/>
        <w:bottom w:val="none" w:sz="0" w:space="0" w:color="auto"/>
        <w:right w:val="none" w:sz="0" w:space="0" w:color="auto"/>
      </w:divBdr>
    </w:div>
    <w:div w:id="1573657168">
      <w:marLeft w:val="480"/>
      <w:marRight w:val="0"/>
      <w:marTop w:val="0"/>
      <w:marBottom w:val="0"/>
      <w:divBdr>
        <w:top w:val="none" w:sz="0" w:space="0" w:color="auto"/>
        <w:left w:val="none" w:sz="0" w:space="0" w:color="auto"/>
        <w:bottom w:val="none" w:sz="0" w:space="0" w:color="auto"/>
        <w:right w:val="none" w:sz="0" w:space="0" w:color="auto"/>
      </w:divBdr>
    </w:div>
    <w:div w:id="1573659451">
      <w:marLeft w:val="480"/>
      <w:marRight w:val="0"/>
      <w:marTop w:val="0"/>
      <w:marBottom w:val="0"/>
      <w:divBdr>
        <w:top w:val="none" w:sz="0" w:space="0" w:color="auto"/>
        <w:left w:val="none" w:sz="0" w:space="0" w:color="auto"/>
        <w:bottom w:val="none" w:sz="0" w:space="0" w:color="auto"/>
        <w:right w:val="none" w:sz="0" w:space="0" w:color="auto"/>
      </w:divBdr>
    </w:div>
    <w:div w:id="1573739073">
      <w:marLeft w:val="480"/>
      <w:marRight w:val="0"/>
      <w:marTop w:val="0"/>
      <w:marBottom w:val="0"/>
      <w:divBdr>
        <w:top w:val="none" w:sz="0" w:space="0" w:color="auto"/>
        <w:left w:val="none" w:sz="0" w:space="0" w:color="auto"/>
        <w:bottom w:val="none" w:sz="0" w:space="0" w:color="auto"/>
        <w:right w:val="none" w:sz="0" w:space="0" w:color="auto"/>
      </w:divBdr>
    </w:div>
    <w:div w:id="1573811565">
      <w:marLeft w:val="480"/>
      <w:marRight w:val="0"/>
      <w:marTop w:val="0"/>
      <w:marBottom w:val="0"/>
      <w:divBdr>
        <w:top w:val="none" w:sz="0" w:space="0" w:color="auto"/>
        <w:left w:val="none" w:sz="0" w:space="0" w:color="auto"/>
        <w:bottom w:val="none" w:sz="0" w:space="0" w:color="auto"/>
        <w:right w:val="none" w:sz="0" w:space="0" w:color="auto"/>
      </w:divBdr>
    </w:div>
    <w:div w:id="1573856411">
      <w:marLeft w:val="480"/>
      <w:marRight w:val="0"/>
      <w:marTop w:val="0"/>
      <w:marBottom w:val="0"/>
      <w:divBdr>
        <w:top w:val="none" w:sz="0" w:space="0" w:color="auto"/>
        <w:left w:val="none" w:sz="0" w:space="0" w:color="auto"/>
        <w:bottom w:val="none" w:sz="0" w:space="0" w:color="auto"/>
        <w:right w:val="none" w:sz="0" w:space="0" w:color="auto"/>
      </w:divBdr>
    </w:div>
    <w:div w:id="1574001626">
      <w:marLeft w:val="480"/>
      <w:marRight w:val="0"/>
      <w:marTop w:val="0"/>
      <w:marBottom w:val="0"/>
      <w:divBdr>
        <w:top w:val="none" w:sz="0" w:space="0" w:color="auto"/>
        <w:left w:val="none" w:sz="0" w:space="0" w:color="auto"/>
        <w:bottom w:val="none" w:sz="0" w:space="0" w:color="auto"/>
        <w:right w:val="none" w:sz="0" w:space="0" w:color="auto"/>
      </w:divBdr>
    </w:div>
    <w:div w:id="1574002870">
      <w:marLeft w:val="480"/>
      <w:marRight w:val="0"/>
      <w:marTop w:val="0"/>
      <w:marBottom w:val="0"/>
      <w:divBdr>
        <w:top w:val="none" w:sz="0" w:space="0" w:color="auto"/>
        <w:left w:val="none" w:sz="0" w:space="0" w:color="auto"/>
        <w:bottom w:val="none" w:sz="0" w:space="0" w:color="auto"/>
        <w:right w:val="none" w:sz="0" w:space="0" w:color="auto"/>
      </w:divBdr>
    </w:div>
    <w:div w:id="1574005533">
      <w:marLeft w:val="480"/>
      <w:marRight w:val="0"/>
      <w:marTop w:val="0"/>
      <w:marBottom w:val="0"/>
      <w:divBdr>
        <w:top w:val="none" w:sz="0" w:space="0" w:color="auto"/>
        <w:left w:val="none" w:sz="0" w:space="0" w:color="auto"/>
        <w:bottom w:val="none" w:sz="0" w:space="0" w:color="auto"/>
        <w:right w:val="none" w:sz="0" w:space="0" w:color="auto"/>
      </w:divBdr>
    </w:div>
    <w:div w:id="1574117716">
      <w:marLeft w:val="480"/>
      <w:marRight w:val="0"/>
      <w:marTop w:val="0"/>
      <w:marBottom w:val="0"/>
      <w:divBdr>
        <w:top w:val="none" w:sz="0" w:space="0" w:color="auto"/>
        <w:left w:val="none" w:sz="0" w:space="0" w:color="auto"/>
        <w:bottom w:val="none" w:sz="0" w:space="0" w:color="auto"/>
        <w:right w:val="none" w:sz="0" w:space="0" w:color="auto"/>
      </w:divBdr>
    </w:div>
    <w:div w:id="1574387167">
      <w:marLeft w:val="480"/>
      <w:marRight w:val="0"/>
      <w:marTop w:val="0"/>
      <w:marBottom w:val="0"/>
      <w:divBdr>
        <w:top w:val="none" w:sz="0" w:space="0" w:color="auto"/>
        <w:left w:val="none" w:sz="0" w:space="0" w:color="auto"/>
        <w:bottom w:val="none" w:sz="0" w:space="0" w:color="auto"/>
        <w:right w:val="none" w:sz="0" w:space="0" w:color="auto"/>
      </w:divBdr>
    </w:div>
    <w:div w:id="1574395093">
      <w:marLeft w:val="480"/>
      <w:marRight w:val="0"/>
      <w:marTop w:val="0"/>
      <w:marBottom w:val="0"/>
      <w:divBdr>
        <w:top w:val="none" w:sz="0" w:space="0" w:color="auto"/>
        <w:left w:val="none" w:sz="0" w:space="0" w:color="auto"/>
        <w:bottom w:val="none" w:sz="0" w:space="0" w:color="auto"/>
        <w:right w:val="none" w:sz="0" w:space="0" w:color="auto"/>
      </w:divBdr>
    </w:div>
    <w:div w:id="1574469247">
      <w:marLeft w:val="480"/>
      <w:marRight w:val="0"/>
      <w:marTop w:val="0"/>
      <w:marBottom w:val="0"/>
      <w:divBdr>
        <w:top w:val="none" w:sz="0" w:space="0" w:color="auto"/>
        <w:left w:val="none" w:sz="0" w:space="0" w:color="auto"/>
        <w:bottom w:val="none" w:sz="0" w:space="0" w:color="auto"/>
        <w:right w:val="none" w:sz="0" w:space="0" w:color="auto"/>
      </w:divBdr>
    </w:div>
    <w:div w:id="1574509104">
      <w:marLeft w:val="480"/>
      <w:marRight w:val="0"/>
      <w:marTop w:val="0"/>
      <w:marBottom w:val="0"/>
      <w:divBdr>
        <w:top w:val="none" w:sz="0" w:space="0" w:color="auto"/>
        <w:left w:val="none" w:sz="0" w:space="0" w:color="auto"/>
        <w:bottom w:val="none" w:sz="0" w:space="0" w:color="auto"/>
        <w:right w:val="none" w:sz="0" w:space="0" w:color="auto"/>
      </w:divBdr>
    </w:div>
    <w:div w:id="1574581445">
      <w:marLeft w:val="480"/>
      <w:marRight w:val="0"/>
      <w:marTop w:val="0"/>
      <w:marBottom w:val="0"/>
      <w:divBdr>
        <w:top w:val="none" w:sz="0" w:space="0" w:color="auto"/>
        <w:left w:val="none" w:sz="0" w:space="0" w:color="auto"/>
        <w:bottom w:val="none" w:sz="0" w:space="0" w:color="auto"/>
        <w:right w:val="none" w:sz="0" w:space="0" w:color="auto"/>
      </w:divBdr>
    </w:div>
    <w:div w:id="1574664105">
      <w:marLeft w:val="480"/>
      <w:marRight w:val="0"/>
      <w:marTop w:val="0"/>
      <w:marBottom w:val="0"/>
      <w:divBdr>
        <w:top w:val="none" w:sz="0" w:space="0" w:color="auto"/>
        <w:left w:val="none" w:sz="0" w:space="0" w:color="auto"/>
        <w:bottom w:val="none" w:sz="0" w:space="0" w:color="auto"/>
        <w:right w:val="none" w:sz="0" w:space="0" w:color="auto"/>
      </w:divBdr>
    </w:div>
    <w:div w:id="1574971342">
      <w:marLeft w:val="480"/>
      <w:marRight w:val="0"/>
      <w:marTop w:val="0"/>
      <w:marBottom w:val="0"/>
      <w:divBdr>
        <w:top w:val="none" w:sz="0" w:space="0" w:color="auto"/>
        <w:left w:val="none" w:sz="0" w:space="0" w:color="auto"/>
        <w:bottom w:val="none" w:sz="0" w:space="0" w:color="auto"/>
        <w:right w:val="none" w:sz="0" w:space="0" w:color="auto"/>
      </w:divBdr>
    </w:div>
    <w:div w:id="1575236606">
      <w:marLeft w:val="480"/>
      <w:marRight w:val="0"/>
      <w:marTop w:val="0"/>
      <w:marBottom w:val="0"/>
      <w:divBdr>
        <w:top w:val="none" w:sz="0" w:space="0" w:color="auto"/>
        <w:left w:val="none" w:sz="0" w:space="0" w:color="auto"/>
        <w:bottom w:val="none" w:sz="0" w:space="0" w:color="auto"/>
        <w:right w:val="none" w:sz="0" w:space="0" w:color="auto"/>
      </w:divBdr>
    </w:div>
    <w:div w:id="1575506403">
      <w:marLeft w:val="480"/>
      <w:marRight w:val="0"/>
      <w:marTop w:val="0"/>
      <w:marBottom w:val="0"/>
      <w:divBdr>
        <w:top w:val="none" w:sz="0" w:space="0" w:color="auto"/>
        <w:left w:val="none" w:sz="0" w:space="0" w:color="auto"/>
        <w:bottom w:val="none" w:sz="0" w:space="0" w:color="auto"/>
        <w:right w:val="none" w:sz="0" w:space="0" w:color="auto"/>
      </w:divBdr>
    </w:div>
    <w:div w:id="1575702088">
      <w:marLeft w:val="480"/>
      <w:marRight w:val="0"/>
      <w:marTop w:val="0"/>
      <w:marBottom w:val="0"/>
      <w:divBdr>
        <w:top w:val="none" w:sz="0" w:space="0" w:color="auto"/>
        <w:left w:val="none" w:sz="0" w:space="0" w:color="auto"/>
        <w:bottom w:val="none" w:sz="0" w:space="0" w:color="auto"/>
        <w:right w:val="none" w:sz="0" w:space="0" w:color="auto"/>
      </w:divBdr>
    </w:div>
    <w:div w:id="1576042259">
      <w:marLeft w:val="480"/>
      <w:marRight w:val="0"/>
      <w:marTop w:val="0"/>
      <w:marBottom w:val="0"/>
      <w:divBdr>
        <w:top w:val="none" w:sz="0" w:space="0" w:color="auto"/>
        <w:left w:val="none" w:sz="0" w:space="0" w:color="auto"/>
        <w:bottom w:val="none" w:sz="0" w:space="0" w:color="auto"/>
        <w:right w:val="none" w:sz="0" w:space="0" w:color="auto"/>
      </w:divBdr>
    </w:div>
    <w:div w:id="1576435497">
      <w:marLeft w:val="0"/>
      <w:marRight w:val="0"/>
      <w:marTop w:val="0"/>
      <w:marBottom w:val="0"/>
      <w:divBdr>
        <w:top w:val="none" w:sz="0" w:space="0" w:color="auto"/>
        <w:left w:val="none" w:sz="0" w:space="0" w:color="auto"/>
        <w:bottom w:val="none" w:sz="0" w:space="0" w:color="auto"/>
        <w:right w:val="none" w:sz="0" w:space="0" w:color="auto"/>
      </w:divBdr>
    </w:div>
    <w:div w:id="1576478406">
      <w:marLeft w:val="480"/>
      <w:marRight w:val="0"/>
      <w:marTop w:val="0"/>
      <w:marBottom w:val="0"/>
      <w:divBdr>
        <w:top w:val="none" w:sz="0" w:space="0" w:color="auto"/>
        <w:left w:val="none" w:sz="0" w:space="0" w:color="auto"/>
        <w:bottom w:val="none" w:sz="0" w:space="0" w:color="auto"/>
        <w:right w:val="none" w:sz="0" w:space="0" w:color="auto"/>
      </w:divBdr>
    </w:div>
    <w:div w:id="1576628000">
      <w:marLeft w:val="480"/>
      <w:marRight w:val="0"/>
      <w:marTop w:val="0"/>
      <w:marBottom w:val="0"/>
      <w:divBdr>
        <w:top w:val="none" w:sz="0" w:space="0" w:color="auto"/>
        <w:left w:val="none" w:sz="0" w:space="0" w:color="auto"/>
        <w:bottom w:val="none" w:sz="0" w:space="0" w:color="auto"/>
        <w:right w:val="none" w:sz="0" w:space="0" w:color="auto"/>
      </w:divBdr>
    </w:div>
    <w:div w:id="1576665402">
      <w:marLeft w:val="480"/>
      <w:marRight w:val="0"/>
      <w:marTop w:val="0"/>
      <w:marBottom w:val="0"/>
      <w:divBdr>
        <w:top w:val="none" w:sz="0" w:space="0" w:color="auto"/>
        <w:left w:val="none" w:sz="0" w:space="0" w:color="auto"/>
        <w:bottom w:val="none" w:sz="0" w:space="0" w:color="auto"/>
        <w:right w:val="none" w:sz="0" w:space="0" w:color="auto"/>
      </w:divBdr>
    </w:div>
    <w:div w:id="1576745941">
      <w:marLeft w:val="480"/>
      <w:marRight w:val="0"/>
      <w:marTop w:val="0"/>
      <w:marBottom w:val="0"/>
      <w:divBdr>
        <w:top w:val="none" w:sz="0" w:space="0" w:color="auto"/>
        <w:left w:val="none" w:sz="0" w:space="0" w:color="auto"/>
        <w:bottom w:val="none" w:sz="0" w:space="0" w:color="auto"/>
        <w:right w:val="none" w:sz="0" w:space="0" w:color="auto"/>
      </w:divBdr>
    </w:div>
    <w:div w:id="1577009299">
      <w:marLeft w:val="480"/>
      <w:marRight w:val="0"/>
      <w:marTop w:val="0"/>
      <w:marBottom w:val="0"/>
      <w:divBdr>
        <w:top w:val="none" w:sz="0" w:space="0" w:color="auto"/>
        <w:left w:val="none" w:sz="0" w:space="0" w:color="auto"/>
        <w:bottom w:val="none" w:sz="0" w:space="0" w:color="auto"/>
        <w:right w:val="none" w:sz="0" w:space="0" w:color="auto"/>
      </w:divBdr>
    </w:div>
    <w:div w:id="1577084782">
      <w:marLeft w:val="480"/>
      <w:marRight w:val="0"/>
      <w:marTop w:val="0"/>
      <w:marBottom w:val="0"/>
      <w:divBdr>
        <w:top w:val="none" w:sz="0" w:space="0" w:color="auto"/>
        <w:left w:val="none" w:sz="0" w:space="0" w:color="auto"/>
        <w:bottom w:val="none" w:sz="0" w:space="0" w:color="auto"/>
        <w:right w:val="none" w:sz="0" w:space="0" w:color="auto"/>
      </w:divBdr>
    </w:div>
    <w:div w:id="1577085004">
      <w:marLeft w:val="480"/>
      <w:marRight w:val="0"/>
      <w:marTop w:val="0"/>
      <w:marBottom w:val="0"/>
      <w:divBdr>
        <w:top w:val="none" w:sz="0" w:space="0" w:color="auto"/>
        <w:left w:val="none" w:sz="0" w:space="0" w:color="auto"/>
        <w:bottom w:val="none" w:sz="0" w:space="0" w:color="auto"/>
        <w:right w:val="none" w:sz="0" w:space="0" w:color="auto"/>
      </w:divBdr>
    </w:div>
    <w:div w:id="1577085122">
      <w:marLeft w:val="480"/>
      <w:marRight w:val="0"/>
      <w:marTop w:val="0"/>
      <w:marBottom w:val="0"/>
      <w:divBdr>
        <w:top w:val="none" w:sz="0" w:space="0" w:color="auto"/>
        <w:left w:val="none" w:sz="0" w:space="0" w:color="auto"/>
        <w:bottom w:val="none" w:sz="0" w:space="0" w:color="auto"/>
        <w:right w:val="none" w:sz="0" w:space="0" w:color="auto"/>
      </w:divBdr>
    </w:div>
    <w:div w:id="1577208362">
      <w:marLeft w:val="480"/>
      <w:marRight w:val="0"/>
      <w:marTop w:val="0"/>
      <w:marBottom w:val="0"/>
      <w:divBdr>
        <w:top w:val="none" w:sz="0" w:space="0" w:color="auto"/>
        <w:left w:val="none" w:sz="0" w:space="0" w:color="auto"/>
        <w:bottom w:val="none" w:sz="0" w:space="0" w:color="auto"/>
        <w:right w:val="none" w:sz="0" w:space="0" w:color="auto"/>
      </w:divBdr>
    </w:div>
    <w:div w:id="1577669761">
      <w:marLeft w:val="480"/>
      <w:marRight w:val="0"/>
      <w:marTop w:val="0"/>
      <w:marBottom w:val="0"/>
      <w:divBdr>
        <w:top w:val="none" w:sz="0" w:space="0" w:color="auto"/>
        <w:left w:val="none" w:sz="0" w:space="0" w:color="auto"/>
        <w:bottom w:val="none" w:sz="0" w:space="0" w:color="auto"/>
        <w:right w:val="none" w:sz="0" w:space="0" w:color="auto"/>
      </w:divBdr>
    </w:div>
    <w:div w:id="1577740247">
      <w:marLeft w:val="480"/>
      <w:marRight w:val="0"/>
      <w:marTop w:val="0"/>
      <w:marBottom w:val="0"/>
      <w:divBdr>
        <w:top w:val="none" w:sz="0" w:space="0" w:color="auto"/>
        <w:left w:val="none" w:sz="0" w:space="0" w:color="auto"/>
        <w:bottom w:val="none" w:sz="0" w:space="0" w:color="auto"/>
        <w:right w:val="none" w:sz="0" w:space="0" w:color="auto"/>
      </w:divBdr>
    </w:div>
    <w:div w:id="1577788595">
      <w:marLeft w:val="480"/>
      <w:marRight w:val="0"/>
      <w:marTop w:val="0"/>
      <w:marBottom w:val="0"/>
      <w:divBdr>
        <w:top w:val="none" w:sz="0" w:space="0" w:color="auto"/>
        <w:left w:val="none" w:sz="0" w:space="0" w:color="auto"/>
        <w:bottom w:val="none" w:sz="0" w:space="0" w:color="auto"/>
        <w:right w:val="none" w:sz="0" w:space="0" w:color="auto"/>
      </w:divBdr>
    </w:div>
    <w:div w:id="1577855508">
      <w:marLeft w:val="480"/>
      <w:marRight w:val="0"/>
      <w:marTop w:val="0"/>
      <w:marBottom w:val="0"/>
      <w:divBdr>
        <w:top w:val="none" w:sz="0" w:space="0" w:color="auto"/>
        <w:left w:val="none" w:sz="0" w:space="0" w:color="auto"/>
        <w:bottom w:val="none" w:sz="0" w:space="0" w:color="auto"/>
        <w:right w:val="none" w:sz="0" w:space="0" w:color="auto"/>
      </w:divBdr>
    </w:div>
    <w:div w:id="1577859855">
      <w:marLeft w:val="480"/>
      <w:marRight w:val="0"/>
      <w:marTop w:val="0"/>
      <w:marBottom w:val="0"/>
      <w:divBdr>
        <w:top w:val="none" w:sz="0" w:space="0" w:color="auto"/>
        <w:left w:val="none" w:sz="0" w:space="0" w:color="auto"/>
        <w:bottom w:val="none" w:sz="0" w:space="0" w:color="auto"/>
        <w:right w:val="none" w:sz="0" w:space="0" w:color="auto"/>
      </w:divBdr>
    </w:div>
    <w:div w:id="1578057252">
      <w:marLeft w:val="480"/>
      <w:marRight w:val="0"/>
      <w:marTop w:val="0"/>
      <w:marBottom w:val="0"/>
      <w:divBdr>
        <w:top w:val="none" w:sz="0" w:space="0" w:color="auto"/>
        <w:left w:val="none" w:sz="0" w:space="0" w:color="auto"/>
        <w:bottom w:val="none" w:sz="0" w:space="0" w:color="auto"/>
        <w:right w:val="none" w:sz="0" w:space="0" w:color="auto"/>
      </w:divBdr>
    </w:div>
    <w:div w:id="1578394343">
      <w:marLeft w:val="480"/>
      <w:marRight w:val="0"/>
      <w:marTop w:val="0"/>
      <w:marBottom w:val="0"/>
      <w:divBdr>
        <w:top w:val="none" w:sz="0" w:space="0" w:color="auto"/>
        <w:left w:val="none" w:sz="0" w:space="0" w:color="auto"/>
        <w:bottom w:val="none" w:sz="0" w:space="0" w:color="auto"/>
        <w:right w:val="none" w:sz="0" w:space="0" w:color="auto"/>
      </w:divBdr>
    </w:div>
    <w:div w:id="1578395324">
      <w:marLeft w:val="480"/>
      <w:marRight w:val="0"/>
      <w:marTop w:val="0"/>
      <w:marBottom w:val="0"/>
      <w:divBdr>
        <w:top w:val="none" w:sz="0" w:space="0" w:color="auto"/>
        <w:left w:val="none" w:sz="0" w:space="0" w:color="auto"/>
        <w:bottom w:val="none" w:sz="0" w:space="0" w:color="auto"/>
        <w:right w:val="none" w:sz="0" w:space="0" w:color="auto"/>
      </w:divBdr>
    </w:div>
    <w:div w:id="1578439905">
      <w:marLeft w:val="480"/>
      <w:marRight w:val="0"/>
      <w:marTop w:val="0"/>
      <w:marBottom w:val="0"/>
      <w:divBdr>
        <w:top w:val="none" w:sz="0" w:space="0" w:color="auto"/>
        <w:left w:val="none" w:sz="0" w:space="0" w:color="auto"/>
        <w:bottom w:val="none" w:sz="0" w:space="0" w:color="auto"/>
        <w:right w:val="none" w:sz="0" w:space="0" w:color="auto"/>
      </w:divBdr>
    </w:div>
    <w:div w:id="1578633513">
      <w:marLeft w:val="480"/>
      <w:marRight w:val="0"/>
      <w:marTop w:val="0"/>
      <w:marBottom w:val="0"/>
      <w:divBdr>
        <w:top w:val="none" w:sz="0" w:space="0" w:color="auto"/>
        <w:left w:val="none" w:sz="0" w:space="0" w:color="auto"/>
        <w:bottom w:val="none" w:sz="0" w:space="0" w:color="auto"/>
        <w:right w:val="none" w:sz="0" w:space="0" w:color="auto"/>
      </w:divBdr>
    </w:div>
    <w:div w:id="1578635457">
      <w:marLeft w:val="480"/>
      <w:marRight w:val="0"/>
      <w:marTop w:val="0"/>
      <w:marBottom w:val="0"/>
      <w:divBdr>
        <w:top w:val="none" w:sz="0" w:space="0" w:color="auto"/>
        <w:left w:val="none" w:sz="0" w:space="0" w:color="auto"/>
        <w:bottom w:val="none" w:sz="0" w:space="0" w:color="auto"/>
        <w:right w:val="none" w:sz="0" w:space="0" w:color="auto"/>
      </w:divBdr>
    </w:div>
    <w:div w:id="1578705441">
      <w:marLeft w:val="480"/>
      <w:marRight w:val="0"/>
      <w:marTop w:val="0"/>
      <w:marBottom w:val="0"/>
      <w:divBdr>
        <w:top w:val="none" w:sz="0" w:space="0" w:color="auto"/>
        <w:left w:val="none" w:sz="0" w:space="0" w:color="auto"/>
        <w:bottom w:val="none" w:sz="0" w:space="0" w:color="auto"/>
        <w:right w:val="none" w:sz="0" w:space="0" w:color="auto"/>
      </w:divBdr>
    </w:div>
    <w:div w:id="1578856849">
      <w:marLeft w:val="480"/>
      <w:marRight w:val="0"/>
      <w:marTop w:val="0"/>
      <w:marBottom w:val="0"/>
      <w:divBdr>
        <w:top w:val="none" w:sz="0" w:space="0" w:color="auto"/>
        <w:left w:val="none" w:sz="0" w:space="0" w:color="auto"/>
        <w:bottom w:val="none" w:sz="0" w:space="0" w:color="auto"/>
        <w:right w:val="none" w:sz="0" w:space="0" w:color="auto"/>
      </w:divBdr>
    </w:div>
    <w:div w:id="1579053003">
      <w:marLeft w:val="480"/>
      <w:marRight w:val="0"/>
      <w:marTop w:val="0"/>
      <w:marBottom w:val="0"/>
      <w:divBdr>
        <w:top w:val="none" w:sz="0" w:space="0" w:color="auto"/>
        <w:left w:val="none" w:sz="0" w:space="0" w:color="auto"/>
        <w:bottom w:val="none" w:sz="0" w:space="0" w:color="auto"/>
        <w:right w:val="none" w:sz="0" w:space="0" w:color="auto"/>
      </w:divBdr>
    </w:div>
    <w:div w:id="1579247823">
      <w:marLeft w:val="480"/>
      <w:marRight w:val="0"/>
      <w:marTop w:val="0"/>
      <w:marBottom w:val="0"/>
      <w:divBdr>
        <w:top w:val="none" w:sz="0" w:space="0" w:color="auto"/>
        <w:left w:val="none" w:sz="0" w:space="0" w:color="auto"/>
        <w:bottom w:val="none" w:sz="0" w:space="0" w:color="auto"/>
        <w:right w:val="none" w:sz="0" w:space="0" w:color="auto"/>
      </w:divBdr>
    </w:div>
    <w:div w:id="1579286718">
      <w:marLeft w:val="480"/>
      <w:marRight w:val="0"/>
      <w:marTop w:val="0"/>
      <w:marBottom w:val="0"/>
      <w:divBdr>
        <w:top w:val="none" w:sz="0" w:space="0" w:color="auto"/>
        <w:left w:val="none" w:sz="0" w:space="0" w:color="auto"/>
        <w:bottom w:val="none" w:sz="0" w:space="0" w:color="auto"/>
        <w:right w:val="none" w:sz="0" w:space="0" w:color="auto"/>
      </w:divBdr>
    </w:div>
    <w:div w:id="1579360861">
      <w:marLeft w:val="480"/>
      <w:marRight w:val="0"/>
      <w:marTop w:val="0"/>
      <w:marBottom w:val="0"/>
      <w:divBdr>
        <w:top w:val="none" w:sz="0" w:space="0" w:color="auto"/>
        <w:left w:val="none" w:sz="0" w:space="0" w:color="auto"/>
        <w:bottom w:val="none" w:sz="0" w:space="0" w:color="auto"/>
        <w:right w:val="none" w:sz="0" w:space="0" w:color="auto"/>
      </w:divBdr>
    </w:div>
    <w:div w:id="1579560769">
      <w:marLeft w:val="480"/>
      <w:marRight w:val="0"/>
      <w:marTop w:val="0"/>
      <w:marBottom w:val="0"/>
      <w:divBdr>
        <w:top w:val="none" w:sz="0" w:space="0" w:color="auto"/>
        <w:left w:val="none" w:sz="0" w:space="0" w:color="auto"/>
        <w:bottom w:val="none" w:sz="0" w:space="0" w:color="auto"/>
        <w:right w:val="none" w:sz="0" w:space="0" w:color="auto"/>
      </w:divBdr>
    </w:div>
    <w:div w:id="1579947128">
      <w:marLeft w:val="480"/>
      <w:marRight w:val="0"/>
      <w:marTop w:val="0"/>
      <w:marBottom w:val="0"/>
      <w:divBdr>
        <w:top w:val="none" w:sz="0" w:space="0" w:color="auto"/>
        <w:left w:val="none" w:sz="0" w:space="0" w:color="auto"/>
        <w:bottom w:val="none" w:sz="0" w:space="0" w:color="auto"/>
        <w:right w:val="none" w:sz="0" w:space="0" w:color="auto"/>
      </w:divBdr>
    </w:div>
    <w:div w:id="1580016322">
      <w:marLeft w:val="480"/>
      <w:marRight w:val="0"/>
      <w:marTop w:val="0"/>
      <w:marBottom w:val="0"/>
      <w:divBdr>
        <w:top w:val="none" w:sz="0" w:space="0" w:color="auto"/>
        <w:left w:val="none" w:sz="0" w:space="0" w:color="auto"/>
        <w:bottom w:val="none" w:sz="0" w:space="0" w:color="auto"/>
        <w:right w:val="none" w:sz="0" w:space="0" w:color="auto"/>
      </w:divBdr>
    </w:div>
    <w:div w:id="1580142151">
      <w:marLeft w:val="480"/>
      <w:marRight w:val="0"/>
      <w:marTop w:val="0"/>
      <w:marBottom w:val="0"/>
      <w:divBdr>
        <w:top w:val="none" w:sz="0" w:space="0" w:color="auto"/>
        <w:left w:val="none" w:sz="0" w:space="0" w:color="auto"/>
        <w:bottom w:val="none" w:sz="0" w:space="0" w:color="auto"/>
        <w:right w:val="none" w:sz="0" w:space="0" w:color="auto"/>
      </w:divBdr>
    </w:div>
    <w:div w:id="1580216268">
      <w:marLeft w:val="480"/>
      <w:marRight w:val="0"/>
      <w:marTop w:val="0"/>
      <w:marBottom w:val="0"/>
      <w:divBdr>
        <w:top w:val="none" w:sz="0" w:space="0" w:color="auto"/>
        <w:left w:val="none" w:sz="0" w:space="0" w:color="auto"/>
        <w:bottom w:val="none" w:sz="0" w:space="0" w:color="auto"/>
        <w:right w:val="none" w:sz="0" w:space="0" w:color="auto"/>
      </w:divBdr>
    </w:div>
    <w:div w:id="1580402721">
      <w:marLeft w:val="480"/>
      <w:marRight w:val="0"/>
      <w:marTop w:val="0"/>
      <w:marBottom w:val="0"/>
      <w:divBdr>
        <w:top w:val="none" w:sz="0" w:space="0" w:color="auto"/>
        <w:left w:val="none" w:sz="0" w:space="0" w:color="auto"/>
        <w:bottom w:val="none" w:sz="0" w:space="0" w:color="auto"/>
        <w:right w:val="none" w:sz="0" w:space="0" w:color="auto"/>
      </w:divBdr>
    </w:div>
    <w:div w:id="1580554635">
      <w:marLeft w:val="480"/>
      <w:marRight w:val="0"/>
      <w:marTop w:val="0"/>
      <w:marBottom w:val="0"/>
      <w:divBdr>
        <w:top w:val="none" w:sz="0" w:space="0" w:color="auto"/>
        <w:left w:val="none" w:sz="0" w:space="0" w:color="auto"/>
        <w:bottom w:val="none" w:sz="0" w:space="0" w:color="auto"/>
        <w:right w:val="none" w:sz="0" w:space="0" w:color="auto"/>
      </w:divBdr>
    </w:div>
    <w:div w:id="1580627357">
      <w:marLeft w:val="480"/>
      <w:marRight w:val="0"/>
      <w:marTop w:val="0"/>
      <w:marBottom w:val="0"/>
      <w:divBdr>
        <w:top w:val="none" w:sz="0" w:space="0" w:color="auto"/>
        <w:left w:val="none" w:sz="0" w:space="0" w:color="auto"/>
        <w:bottom w:val="none" w:sz="0" w:space="0" w:color="auto"/>
        <w:right w:val="none" w:sz="0" w:space="0" w:color="auto"/>
      </w:divBdr>
    </w:div>
    <w:div w:id="1580795189">
      <w:marLeft w:val="480"/>
      <w:marRight w:val="0"/>
      <w:marTop w:val="0"/>
      <w:marBottom w:val="0"/>
      <w:divBdr>
        <w:top w:val="none" w:sz="0" w:space="0" w:color="auto"/>
        <w:left w:val="none" w:sz="0" w:space="0" w:color="auto"/>
        <w:bottom w:val="none" w:sz="0" w:space="0" w:color="auto"/>
        <w:right w:val="none" w:sz="0" w:space="0" w:color="auto"/>
      </w:divBdr>
    </w:div>
    <w:div w:id="1580869477">
      <w:marLeft w:val="480"/>
      <w:marRight w:val="0"/>
      <w:marTop w:val="0"/>
      <w:marBottom w:val="0"/>
      <w:divBdr>
        <w:top w:val="none" w:sz="0" w:space="0" w:color="auto"/>
        <w:left w:val="none" w:sz="0" w:space="0" w:color="auto"/>
        <w:bottom w:val="none" w:sz="0" w:space="0" w:color="auto"/>
        <w:right w:val="none" w:sz="0" w:space="0" w:color="auto"/>
      </w:divBdr>
    </w:div>
    <w:div w:id="1581325500">
      <w:marLeft w:val="480"/>
      <w:marRight w:val="0"/>
      <w:marTop w:val="0"/>
      <w:marBottom w:val="0"/>
      <w:divBdr>
        <w:top w:val="none" w:sz="0" w:space="0" w:color="auto"/>
        <w:left w:val="none" w:sz="0" w:space="0" w:color="auto"/>
        <w:bottom w:val="none" w:sz="0" w:space="0" w:color="auto"/>
        <w:right w:val="none" w:sz="0" w:space="0" w:color="auto"/>
      </w:divBdr>
    </w:div>
    <w:div w:id="1581452449">
      <w:marLeft w:val="480"/>
      <w:marRight w:val="0"/>
      <w:marTop w:val="0"/>
      <w:marBottom w:val="0"/>
      <w:divBdr>
        <w:top w:val="none" w:sz="0" w:space="0" w:color="auto"/>
        <w:left w:val="none" w:sz="0" w:space="0" w:color="auto"/>
        <w:bottom w:val="none" w:sz="0" w:space="0" w:color="auto"/>
        <w:right w:val="none" w:sz="0" w:space="0" w:color="auto"/>
      </w:divBdr>
    </w:div>
    <w:div w:id="1581716915">
      <w:marLeft w:val="480"/>
      <w:marRight w:val="0"/>
      <w:marTop w:val="0"/>
      <w:marBottom w:val="0"/>
      <w:divBdr>
        <w:top w:val="none" w:sz="0" w:space="0" w:color="auto"/>
        <w:left w:val="none" w:sz="0" w:space="0" w:color="auto"/>
        <w:bottom w:val="none" w:sz="0" w:space="0" w:color="auto"/>
        <w:right w:val="none" w:sz="0" w:space="0" w:color="auto"/>
      </w:divBdr>
    </w:div>
    <w:div w:id="1581867458">
      <w:marLeft w:val="480"/>
      <w:marRight w:val="0"/>
      <w:marTop w:val="0"/>
      <w:marBottom w:val="0"/>
      <w:divBdr>
        <w:top w:val="none" w:sz="0" w:space="0" w:color="auto"/>
        <w:left w:val="none" w:sz="0" w:space="0" w:color="auto"/>
        <w:bottom w:val="none" w:sz="0" w:space="0" w:color="auto"/>
        <w:right w:val="none" w:sz="0" w:space="0" w:color="auto"/>
      </w:divBdr>
    </w:div>
    <w:div w:id="1581868442">
      <w:marLeft w:val="480"/>
      <w:marRight w:val="0"/>
      <w:marTop w:val="0"/>
      <w:marBottom w:val="0"/>
      <w:divBdr>
        <w:top w:val="none" w:sz="0" w:space="0" w:color="auto"/>
        <w:left w:val="none" w:sz="0" w:space="0" w:color="auto"/>
        <w:bottom w:val="none" w:sz="0" w:space="0" w:color="auto"/>
        <w:right w:val="none" w:sz="0" w:space="0" w:color="auto"/>
      </w:divBdr>
    </w:div>
    <w:div w:id="1581938602">
      <w:marLeft w:val="480"/>
      <w:marRight w:val="0"/>
      <w:marTop w:val="0"/>
      <w:marBottom w:val="0"/>
      <w:divBdr>
        <w:top w:val="none" w:sz="0" w:space="0" w:color="auto"/>
        <w:left w:val="none" w:sz="0" w:space="0" w:color="auto"/>
        <w:bottom w:val="none" w:sz="0" w:space="0" w:color="auto"/>
        <w:right w:val="none" w:sz="0" w:space="0" w:color="auto"/>
      </w:divBdr>
    </w:div>
    <w:div w:id="1582056692">
      <w:marLeft w:val="480"/>
      <w:marRight w:val="0"/>
      <w:marTop w:val="0"/>
      <w:marBottom w:val="0"/>
      <w:divBdr>
        <w:top w:val="none" w:sz="0" w:space="0" w:color="auto"/>
        <w:left w:val="none" w:sz="0" w:space="0" w:color="auto"/>
        <w:bottom w:val="none" w:sz="0" w:space="0" w:color="auto"/>
        <w:right w:val="none" w:sz="0" w:space="0" w:color="auto"/>
      </w:divBdr>
    </w:div>
    <w:div w:id="1582444471">
      <w:marLeft w:val="480"/>
      <w:marRight w:val="0"/>
      <w:marTop w:val="0"/>
      <w:marBottom w:val="0"/>
      <w:divBdr>
        <w:top w:val="none" w:sz="0" w:space="0" w:color="auto"/>
        <w:left w:val="none" w:sz="0" w:space="0" w:color="auto"/>
        <w:bottom w:val="none" w:sz="0" w:space="0" w:color="auto"/>
        <w:right w:val="none" w:sz="0" w:space="0" w:color="auto"/>
      </w:divBdr>
    </w:div>
    <w:div w:id="1582636730">
      <w:marLeft w:val="480"/>
      <w:marRight w:val="0"/>
      <w:marTop w:val="0"/>
      <w:marBottom w:val="0"/>
      <w:divBdr>
        <w:top w:val="none" w:sz="0" w:space="0" w:color="auto"/>
        <w:left w:val="none" w:sz="0" w:space="0" w:color="auto"/>
        <w:bottom w:val="none" w:sz="0" w:space="0" w:color="auto"/>
        <w:right w:val="none" w:sz="0" w:space="0" w:color="auto"/>
      </w:divBdr>
    </w:div>
    <w:div w:id="1582832042">
      <w:marLeft w:val="480"/>
      <w:marRight w:val="0"/>
      <w:marTop w:val="0"/>
      <w:marBottom w:val="0"/>
      <w:divBdr>
        <w:top w:val="none" w:sz="0" w:space="0" w:color="auto"/>
        <w:left w:val="none" w:sz="0" w:space="0" w:color="auto"/>
        <w:bottom w:val="none" w:sz="0" w:space="0" w:color="auto"/>
        <w:right w:val="none" w:sz="0" w:space="0" w:color="auto"/>
      </w:divBdr>
    </w:div>
    <w:div w:id="1583023485">
      <w:marLeft w:val="480"/>
      <w:marRight w:val="0"/>
      <w:marTop w:val="0"/>
      <w:marBottom w:val="0"/>
      <w:divBdr>
        <w:top w:val="none" w:sz="0" w:space="0" w:color="auto"/>
        <w:left w:val="none" w:sz="0" w:space="0" w:color="auto"/>
        <w:bottom w:val="none" w:sz="0" w:space="0" w:color="auto"/>
        <w:right w:val="none" w:sz="0" w:space="0" w:color="auto"/>
      </w:divBdr>
    </w:div>
    <w:div w:id="1583024119">
      <w:marLeft w:val="480"/>
      <w:marRight w:val="0"/>
      <w:marTop w:val="0"/>
      <w:marBottom w:val="0"/>
      <w:divBdr>
        <w:top w:val="none" w:sz="0" w:space="0" w:color="auto"/>
        <w:left w:val="none" w:sz="0" w:space="0" w:color="auto"/>
        <w:bottom w:val="none" w:sz="0" w:space="0" w:color="auto"/>
        <w:right w:val="none" w:sz="0" w:space="0" w:color="auto"/>
      </w:divBdr>
    </w:div>
    <w:div w:id="1583177633">
      <w:marLeft w:val="480"/>
      <w:marRight w:val="0"/>
      <w:marTop w:val="0"/>
      <w:marBottom w:val="0"/>
      <w:divBdr>
        <w:top w:val="none" w:sz="0" w:space="0" w:color="auto"/>
        <w:left w:val="none" w:sz="0" w:space="0" w:color="auto"/>
        <w:bottom w:val="none" w:sz="0" w:space="0" w:color="auto"/>
        <w:right w:val="none" w:sz="0" w:space="0" w:color="auto"/>
      </w:divBdr>
    </w:div>
    <w:div w:id="1583296393">
      <w:marLeft w:val="480"/>
      <w:marRight w:val="0"/>
      <w:marTop w:val="0"/>
      <w:marBottom w:val="0"/>
      <w:divBdr>
        <w:top w:val="none" w:sz="0" w:space="0" w:color="auto"/>
        <w:left w:val="none" w:sz="0" w:space="0" w:color="auto"/>
        <w:bottom w:val="none" w:sz="0" w:space="0" w:color="auto"/>
        <w:right w:val="none" w:sz="0" w:space="0" w:color="auto"/>
      </w:divBdr>
    </w:div>
    <w:div w:id="1583447197">
      <w:marLeft w:val="480"/>
      <w:marRight w:val="0"/>
      <w:marTop w:val="0"/>
      <w:marBottom w:val="0"/>
      <w:divBdr>
        <w:top w:val="none" w:sz="0" w:space="0" w:color="auto"/>
        <w:left w:val="none" w:sz="0" w:space="0" w:color="auto"/>
        <w:bottom w:val="none" w:sz="0" w:space="0" w:color="auto"/>
        <w:right w:val="none" w:sz="0" w:space="0" w:color="auto"/>
      </w:divBdr>
    </w:div>
    <w:div w:id="1583447655">
      <w:marLeft w:val="480"/>
      <w:marRight w:val="0"/>
      <w:marTop w:val="0"/>
      <w:marBottom w:val="0"/>
      <w:divBdr>
        <w:top w:val="none" w:sz="0" w:space="0" w:color="auto"/>
        <w:left w:val="none" w:sz="0" w:space="0" w:color="auto"/>
        <w:bottom w:val="none" w:sz="0" w:space="0" w:color="auto"/>
        <w:right w:val="none" w:sz="0" w:space="0" w:color="auto"/>
      </w:divBdr>
    </w:div>
    <w:div w:id="1583487953">
      <w:marLeft w:val="0"/>
      <w:marRight w:val="0"/>
      <w:marTop w:val="0"/>
      <w:marBottom w:val="0"/>
      <w:divBdr>
        <w:top w:val="none" w:sz="0" w:space="0" w:color="auto"/>
        <w:left w:val="none" w:sz="0" w:space="0" w:color="auto"/>
        <w:bottom w:val="none" w:sz="0" w:space="0" w:color="auto"/>
        <w:right w:val="none" w:sz="0" w:space="0" w:color="auto"/>
      </w:divBdr>
    </w:div>
    <w:div w:id="1583565707">
      <w:marLeft w:val="480"/>
      <w:marRight w:val="0"/>
      <w:marTop w:val="0"/>
      <w:marBottom w:val="0"/>
      <w:divBdr>
        <w:top w:val="none" w:sz="0" w:space="0" w:color="auto"/>
        <w:left w:val="none" w:sz="0" w:space="0" w:color="auto"/>
        <w:bottom w:val="none" w:sz="0" w:space="0" w:color="auto"/>
        <w:right w:val="none" w:sz="0" w:space="0" w:color="auto"/>
      </w:divBdr>
    </w:div>
    <w:div w:id="1583686136">
      <w:marLeft w:val="480"/>
      <w:marRight w:val="0"/>
      <w:marTop w:val="0"/>
      <w:marBottom w:val="0"/>
      <w:divBdr>
        <w:top w:val="none" w:sz="0" w:space="0" w:color="auto"/>
        <w:left w:val="none" w:sz="0" w:space="0" w:color="auto"/>
        <w:bottom w:val="none" w:sz="0" w:space="0" w:color="auto"/>
        <w:right w:val="none" w:sz="0" w:space="0" w:color="auto"/>
      </w:divBdr>
    </w:div>
    <w:div w:id="1583828698">
      <w:marLeft w:val="480"/>
      <w:marRight w:val="0"/>
      <w:marTop w:val="0"/>
      <w:marBottom w:val="0"/>
      <w:divBdr>
        <w:top w:val="none" w:sz="0" w:space="0" w:color="auto"/>
        <w:left w:val="none" w:sz="0" w:space="0" w:color="auto"/>
        <w:bottom w:val="none" w:sz="0" w:space="0" w:color="auto"/>
        <w:right w:val="none" w:sz="0" w:space="0" w:color="auto"/>
      </w:divBdr>
    </w:div>
    <w:div w:id="1583877686">
      <w:marLeft w:val="480"/>
      <w:marRight w:val="0"/>
      <w:marTop w:val="0"/>
      <w:marBottom w:val="0"/>
      <w:divBdr>
        <w:top w:val="none" w:sz="0" w:space="0" w:color="auto"/>
        <w:left w:val="none" w:sz="0" w:space="0" w:color="auto"/>
        <w:bottom w:val="none" w:sz="0" w:space="0" w:color="auto"/>
        <w:right w:val="none" w:sz="0" w:space="0" w:color="auto"/>
      </w:divBdr>
    </w:div>
    <w:div w:id="1584030656">
      <w:marLeft w:val="480"/>
      <w:marRight w:val="0"/>
      <w:marTop w:val="0"/>
      <w:marBottom w:val="0"/>
      <w:divBdr>
        <w:top w:val="none" w:sz="0" w:space="0" w:color="auto"/>
        <w:left w:val="none" w:sz="0" w:space="0" w:color="auto"/>
        <w:bottom w:val="none" w:sz="0" w:space="0" w:color="auto"/>
        <w:right w:val="none" w:sz="0" w:space="0" w:color="auto"/>
      </w:divBdr>
    </w:div>
    <w:div w:id="1584100629">
      <w:marLeft w:val="480"/>
      <w:marRight w:val="0"/>
      <w:marTop w:val="0"/>
      <w:marBottom w:val="0"/>
      <w:divBdr>
        <w:top w:val="none" w:sz="0" w:space="0" w:color="auto"/>
        <w:left w:val="none" w:sz="0" w:space="0" w:color="auto"/>
        <w:bottom w:val="none" w:sz="0" w:space="0" w:color="auto"/>
        <w:right w:val="none" w:sz="0" w:space="0" w:color="auto"/>
      </w:divBdr>
    </w:div>
    <w:div w:id="1584101058">
      <w:marLeft w:val="480"/>
      <w:marRight w:val="0"/>
      <w:marTop w:val="0"/>
      <w:marBottom w:val="0"/>
      <w:divBdr>
        <w:top w:val="none" w:sz="0" w:space="0" w:color="auto"/>
        <w:left w:val="none" w:sz="0" w:space="0" w:color="auto"/>
        <w:bottom w:val="none" w:sz="0" w:space="0" w:color="auto"/>
        <w:right w:val="none" w:sz="0" w:space="0" w:color="auto"/>
      </w:divBdr>
    </w:div>
    <w:div w:id="1584221906">
      <w:marLeft w:val="480"/>
      <w:marRight w:val="0"/>
      <w:marTop w:val="0"/>
      <w:marBottom w:val="0"/>
      <w:divBdr>
        <w:top w:val="none" w:sz="0" w:space="0" w:color="auto"/>
        <w:left w:val="none" w:sz="0" w:space="0" w:color="auto"/>
        <w:bottom w:val="none" w:sz="0" w:space="0" w:color="auto"/>
        <w:right w:val="none" w:sz="0" w:space="0" w:color="auto"/>
      </w:divBdr>
    </w:div>
    <w:div w:id="1584411666">
      <w:marLeft w:val="480"/>
      <w:marRight w:val="0"/>
      <w:marTop w:val="0"/>
      <w:marBottom w:val="0"/>
      <w:divBdr>
        <w:top w:val="none" w:sz="0" w:space="0" w:color="auto"/>
        <w:left w:val="none" w:sz="0" w:space="0" w:color="auto"/>
        <w:bottom w:val="none" w:sz="0" w:space="0" w:color="auto"/>
        <w:right w:val="none" w:sz="0" w:space="0" w:color="auto"/>
      </w:divBdr>
    </w:div>
    <w:div w:id="1584602119">
      <w:marLeft w:val="480"/>
      <w:marRight w:val="0"/>
      <w:marTop w:val="0"/>
      <w:marBottom w:val="0"/>
      <w:divBdr>
        <w:top w:val="none" w:sz="0" w:space="0" w:color="auto"/>
        <w:left w:val="none" w:sz="0" w:space="0" w:color="auto"/>
        <w:bottom w:val="none" w:sz="0" w:space="0" w:color="auto"/>
        <w:right w:val="none" w:sz="0" w:space="0" w:color="auto"/>
      </w:divBdr>
    </w:div>
    <w:div w:id="1584879298">
      <w:marLeft w:val="480"/>
      <w:marRight w:val="0"/>
      <w:marTop w:val="0"/>
      <w:marBottom w:val="0"/>
      <w:divBdr>
        <w:top w:val="none" w:sz="0" w:space="0" w:color="auto"/>
        <w:left w:val="none" w:sz="0" w:space="0" w:color="auto"/>
        <w:bottom w:val="none" w:sz="0" w:space="0" w:color="auto"/>
        <w:right w:val="none" w:sz="0" w:space="0" w:color="auto"/>
      </w:divBdr>
    </w:div>
    <w:div w:id="1584953939">
      <w:marLeft w:val="480"/>
      <w:marRight w:val="0"/>
      <w:marTop w:val="0"/>
      <w:marBottom w:val="0"/>
      <w:divBdr>
        <w:top w:val="none" w:sz="0" w:space="0" w:color="auto"/>
        <w:left w:val="none" w:sz="0" w:space="0" w:color="auto"/>
        <w:bottom w:val="none" w:sz="0" w:space="0" w:color="auto"/>
        <w:right w:val="none" w:sz="0" w:space="0" w:color="auto"/>
      </w:divBdr>
    </w:div>
    <w:div w:id="1584954078">
      <w:marLeft w:val="480"/>
      <w:marRight w:val="0"/>
      <w:marTop w:val="0"/>
      <w:marBottom w:val="0"/>
      <w:divBdr>
        <w:top w:val="none" w:sz="0" w:space="0" w:color="auto"/>
        <w:left w:val="none" w:sz="0" w:space="0" w:color="auto"/>
        <w:bottom w:val="none" w:sz="0" w:space="0" w:color="auto"/>
        <w:right w:val="none" w:sz="0" w:space="0" w:color="auto"/>
      </w:divBdr>
    </w:div>
    <w:div w:id="1585147895">
      <w:marLeft w:val="480"/>
      <w:marRight w:val="0"/>
      <w:marTop w:val="0"/>
      <w:marBottom w:val="0"/>
      <w:divBdr>
        <w:top w:val="none" w:sz="0" w:space="0" w:color="auto"/>
        <w:left w:val="none" w:sz="0" w:space="0" w:color="auto"/>
        <w:bottom w:val="none" w:sz="0" w:space="0" w:color="auto"/>
        <w:right w:val="none" w:sz="0" w:space="0" w:color="auto"/>
      </w:divBdr>
    </w:div>
    <w:div w:id="1585609523">
      <w:marLeft w:val="480"/>
      <w:marRight w:val="0"/>
      <w:marTop w:val="0"/>
      <w:marBottom w:val="0"/>
      <w:divBdr>
        <w:top w:val="none" w:sz="0" w:space="0" w:color="auto"/>
        <w:left w:val="none" w:sz="0" w:space="0" w:color="auto"/>
        <w:bottom w:val="none" w:sz="0" w:space="0" w:color="auto"/>
        <w:right w:val="none" w:sz="0" w:space="0" w:color="auto"/>
      </w:divBdr>
    </w:div>
    <w:div w:id="1585651401">
      <w:marLeft w:val="480"/>
      <w:marRight w:val="0"/>
      <w:marTop w:val="0"/>
      <w:marBottom w:val="0"/>
      <w:divBdr>
        <w:top w:val="none" w:sz="0" w:space="0" w:color="auto"/>
        <w:left w:val="none" w:sz="0" w:space="0" w:color="auto"/>
        <w:bottom w:val="none" w:sz="0" w:space="0" w:color="auto"/>
        <w:right w:val="none" w:sz="0" w:space="0" w:color="auto"/>
      </w:divBdr>
    </w:div>
    <w:div w:id="1585726134">
      <w:marLeft w:val="480"/>
      <w:marRight w:val="0"/>
      <w:marTop w:val="0"/>
      <w:marBottom w:val="0"/>
      <w:divBdr>
        <w:top w:val="none" w:sz="0" w:space="0" w:color="auto"/>
        <w:left w:val="none" w:sz="0" w:space="0" w:color="auto"/>
        <w:bottom w:val="none" w:sz="0" w:space="0" w:color="auto"/>
        <w:right w:val="none" w:sz="0" w:space="0" w:color="auto"/>
      </w:divBdr>
    </w:div>
    <w:div w:id="1585843414">
      <w:marLeft w:val="480"/>
      <w:marRight w:val="0"/>
      <w:marTop w:val="0"/>
      <w:marBottom w:val="0"/>
      <w:divBdr>
        <w:top w:val="none" w:sz="0" w:space="0" w:color="auto"/>
        <w:left w:val="none" w:sz="0" w:space="0" w:color="auto"/>
        <w:bottom w:val="none" w:sz="0" w:space="0" w:color="auto"/>
        <w:right w:val="none" w:sz="0" w:space="0" w:color="auto"/>
      </w:divBdr>
    </w:div>
    <w:div w:id="1585920256">
      <w:marLeft w:val="480"/>
      <w:marRight w:val="0"/>
      <w:marTop w:val="0"/>
      <w:marBottom w:val="0"/>
      <w:divBdr>
        <w:top w:val="none" w:sz="0" w:space="0" w:color="auto"/>
        <w:left w:val="none" w:sz="0" w:space="0" w:color="auto"/>
        <w:bottom w:val="none" w:sz="0" w:space="0" w:color="auto"/>
        <w:right w:val="none" w:sz="0" w:space="0" w:color="auto"/>
      </w:divBdr>
    </w:div>
    <w:div w:id="1585988068">
      <w:marLeft w:val="480"/>
      <w:marRight w:val="0"/>
      <w:marTop w:val="0"/>
      <w:marBottom w:val="0"/>
      <w:divBdr>
        <w:top w:val="none" w:sz="0" w:space="0" w:color="auto"/>
        <w:left w:val="none" w:sz="0" w:space="0" w:color="auto"/>
        <w:bottom w:val="none" w:sz="0" w:space="0" w:color="auto"/>
        <w:right w:val="none" w:sz="0" w:space="0" w:color="auto"/>
      </w:divBdr>
    </w:div>
    <w:div w:id="1586036858">
      <w:marLeft w:val="480"/>
      <w:marRight w:val="0"/>
      <w:marTop w:val="0"/>
      <w:marBottom w:val="0"/>
      <w:divBdr>
        <w:top w:val="none" w:sz="0" w:space="0" w:color="auto"/>
        <w:left w:val="none" w:sz="0" w:space="0" w:color="auto"/>
        <w:bottom w:val="none" w:sz="0" w:space="0" w:color="auto"/>
        <w:right w:val="none" w:sz="0" w:space="0" w:color="auto"/>
      </w:divBdr>
    </w:div>
    <w:div w:id="1586453944">
      <w:marLeft w:val="480"/>
      <w:marRight w:val="0"/>
      <w:marTop w:val="0"/>
      <w:marBottom w:val="0"/>
      <w:divBdr>
        <w:top w:val="none" w:sz="0" w:space="0" w:color="auto"/>
        <w:left w:val="none" w:sz="0" w:space="0" w:color="auto"/>
        <w:bottom w:val="none" w:sz="0" w:space="0" w:color="auto"/>
        <w:right w:val="none" w:sz="0" w:space="0" w:color="auto"/>
      </w:divBdr>
    </w:div>
    <w:div w:id="1586499048">
      <w:marLeft w:val="480"/>
      <w:marRight w:val="0"/>
      <w:marTop w:val="0"/>
      <w:marBottom w:val="0"/>
      <w:divBdr>
        <w:top w:val="none" w:sz="0" w:space="0" w:color="auto"/>
        <w:left w:val="none" w:sz="0" w:space="0" w:color="auto"/>
        <w:bottom w:val="none" w:sz="0" w:space="0" w:color="auto"/>
        <w:right w:val="none" w:sz="0" w:space="0" w:color="auto"/>
      </w:divBdr>
    </w:div>
    <w:div w:id="1587152924">
      <w:marLeft w:val="480"/>
      <w:marRight w:val="0"/>
      <w:marTop w:val="0"/>
      <w:marBottom w:val="0"/>
      <w:divBdr>
        <w:top w:val="none" w:sz="0" w:space="0" w:color="auto"/>
        <w:left w:val="none" w:sz="0" w:space="0" w:color="auto"/>
        <w:bottom w:val="none" w:sz="0" w:space="0" w:color="auto"/>
        <w:right w:val="none" w:sz="0" w:space="0" w:color="auto"/>
      </w:divBdr>
    </w:div>
    <w:div w:id="1587225925">
      <w:marLeft w:val="480"/>
      <w:marRight w:val="0"/>
      <w:marTop w:val="0"/>
      <w:marBottom w:val="0"/>
      <w:divBdr>
        <w:top w:val="none" w:sz="0" w:space="0" w:color="auto"/>
        <w:left w:val="none" w:sz="0" w:space="0" w:color="auto"/>
        <w:bottom w:val="none" w:sz="0" w:space="0" w:color="auto"/>
        <w:right w:val="none" w:sz="0" w:space="0" w:color="auto"/>
      </w:divBdr>
    </w:div>
    <w:div w:id="1587299949">
      <w:marLeft w:val="480"/>
      <w:marRight w:val="0"/>
      <w:marTop w:val="0"/>
      <w:marBottom w:val="0"/>
      <w:divBdr>
        <w:top w:val="none" w:sz="0" w:space="0" w:color="auto"/>
        <w:left w:val="none" w:sz="0" w:space="0" w:color="auto"/>
        <w:bottom w:val="none" w:sz="0" w:space="0" w:color="auto"/>
        <w:right w:val="none" w:sz="0" w:space="0" w:color="auto"/>
      </w:divBdr>
    </w:div>
    <w:div w:id="1587379718">
      <w:marLeft w:val="480"/>
      <w:marRight w:val="0"/>
      <w:marTop w:val="0"/>
      <w:marBottom w:val="0"/>
      <w:divBdr>
        <w:top w:val="none" w:sz="0" w:space="0" w:color="auto"/>
        <w:left w:val="none" w:sz="0" w:space="0" w:color="auto"/>
        <w:bottom w:val="none" w:sz="0" w:space="0" w:color="auto"/>
        <w:right w:val="none" w:sz="0" w:space="0" w:color="auto"/>
      </w:divBdr>
    </w:div>
    <w:div w:id="1587420171">
      <w:marLeft w:val="480"/>
      <w:marRight w:val="0"/>
      <w:marTop w:val="0"/>
      <w:marBottom w:val="0"/>
      <w:divBdr>
        <w:top w:val="none" w:sz="0" w:space="0" w:color="auto"/>
        <w:left w:val="none" w:sz="0" w:space="0" w:color="auto"/>
        <w:bottom w:val="none" w:sz="0" w:space="0" w:color="auto"/>
        <w:right w:val="none" w:sz="0" w:space="0" w:color="auto"/>
      </w:divBdr>
    </w:div>
    <w:div w:id="1587424985">
      <w:marLeft w:val="0"/>
      <w:marRight w:val="0"/>
      <w:marTop w:val="0"/>
      <w:marBottom w:val="0"/>
      <w:divBdr>
        <w:top w:val="none" w:sz="0" w:space="0" w:color="auto"/>
        <w:left w:val="none" w:sz="0" w:space="0" w:color="auto"/>
        <w:bottom w:val="none" w:sz="0" w:space="0" w:color="auto"/>
        <w:right w:val="none" w:sz="0" w:space="0" w:color="auto"/>
      </w:divBdr>
    </w:div>
    <w:div w:id="1587609918">
      <w:marLeft w:val="480"/>
      <w:marRight w:val="0"/>
      <w:marTop w:val="0"/>
      <w:marBottom w:val="0"/>
      <w:divBdr>
        <w:top w:val="none" w:sz="0" w:space="0" w:color="auto"/>
        <w:left w:val="none" w:sz="0" w:space="0" w:color="auto"/>
        <w:bottom w:val="none" w:sz="0" w:space="0" w:color="auto"/>
        <w:right w:val="none" w:sz="0" w:space="0" w:color="auto"/>
      </w:divBdr>
    </w:div>
    <w:div w:id="1587613249">
      <w:marLeft w:val="480"/>
      <w:marRight w:val="0"/>
      <w:marTop w:val="0"/>
      <w:marBottom w:val="0"/>
      <w:divBdr>
        <w:top w:val="none" w:sz="0" w:space="0" w:color="auto"/>
        <w:left w:val="none" w:sz="0" w:space="0" w:color="auto"/>
        <w:bottom w:val="none" w:sz="0" w:space="0" w:color="auto"/>
        <w:right w:val="none" w:sz="0" w:space="0" w:color="auto"/>
      </w:divBdr>
    </w:div>
    <w:div w:id="1587762276">
      <w:marLeft w:val="480"/>
      <w:marRight w:val="0"/>
      <w:marTop w:val="0"/>
      <w:marBottom w:val="0"/>
      <w:divBdr>
        <w:top w:val="none" w:sz="0" w:space="0" w:color="auto"/>
        <w:left w:val="none" w:sz="0" w:space="0" w:color="auto"/>
        <w:bottom w:val="none" w:sz="0" w:space="0" w:color="auto"/>
        <w:right w:val="none" w:sz="0" w:space="0" w:color="auto"/>
      </w:divBdr>
    </w:div>
    <w:div w:id="1587807985">
      <w:marLeft w:val="480"/>
      <w:marRight w:val="0"/>
      <w:marTop w:val="0"/>
      <w:marBottom w:val="0"/>
      <w:divBdr>
        <w:top w:val="none" w:sz="0" w:space="0" w:color="auto"/>
        <w:left w:val="none" w:sz="0" w:space="0" w:color="auto"/>
        <w:bottom w:val="none" w:sz="0" w:space="0" w:color="auto"/>
        <w:right w:val="none" w:sz="0" w:space="0" w:color="auto"/>
      </w:divBdr>
    </w:div>
    <w:div w:id="1587838183">
      <w:marLeft w:val="480"/>
      <w:marRight w:val="0"/>
      <w:marTop w:val="0"/>
      <w:marBottom w:val="0"/>
      <w:divBdr>
        <w:top w:val="none" w:sz="0" w:space="0" w:color="auto"/>
        <w:left w:val="none" w:sz="0" w:space="0" w:color="auto"/>
        <w:bottom w:val="none" w:sz="0" w:space="0" w:color="auto"/>
        <w:right w:val="none" w:sz="0" w:space="0" w:color="auto"/>
      </w:divBdr>
    </w:div>
    <w:div w:id="1588033698">
      <w:marLeft w:val="480"/>
      <w:marRight w:val="0"/>
      <w:marTop w:val="0"/>
      <w:marBottom w:val="0"/>
      <w:divBdr>
        <w:top w:val="none" w:sz="0" w:space="0" w:color="auto"/>
        <w:left w:val="none" w:sz="0" w:space="0" w:color="auto"/>
        <w:bottom w:val="none" w:sz="0" w:space="0" w:color="auto"/>
        <w:right w:val="none" w:sz="0" w:space="0" w:color="auto"/>
      </w:divBdr>
    </w:div>
    <w:div w:id="1588074399">
      <w:marLeft w:val="480"/>
      <w:marRight w:val="0"/>
      <w:marTop w:val="0"/>
      <w:marBottom w:val="0"/>
      <w:divBdr>
        <w:top w:val="none" w:sz="0" w:space="0" w:color="auto"/>
        <w:left w:val="none" w:sz="0" w:space="0" w:color="auto"/>
        <w:bottom w:val="none" w:sz="0" w:space="0" w:color="auto"/>
        <w:right w:val="none" w:sz="0" w:space="0" w:color="auto"/>
      </w:divBdr>
    </w:div>
    <w:div w:id="1588074888">
      <w:marLeft w:val="480"/>
      <w:marRight w:val="0"/>
      <w:marTop w:val="0"/>
      <w:marBottom w:val="0"/>
      <w:divBdr>
        <w:top w:val="none" w:sz="0" w:space="0" w:color="auto"/>
        <w:left w:val="none" w:sz="0" w:space="0" w:color="auto"/>
        <w:bottom w:val="none" w:sz="0" w:space="0" w:color="auto"/>
        <w:right w:val="none" w:sz="0" w:space="0" w:color="auto"/>
      </w:divBdr>
    </w:div>
    <w:div w:id="1588422387">
      <w:marLeft w:val="480"/>
      <w:marRight w:val="0"/>
      <w:marTop w:val="0"/>
      <w:marBottom w:val="0"/>
      <w:divBdr>
        <w:top w:val="none" w:sz="0" w:space="0" w:color="auto"/>
        <w:left w:val="none" w:sz="0" w:space="0" w:color="auto"/>
        <w:bottom w:val="none" w:sz="0" w:space="0" w:color="auto"/>
        <w:right w:val="none" w:sz="0" w:space="0" w:color="auto"/>
      </w:divBdr>
    </w:div>
    <w:div w:id="1588541775">
      <w:marLeft w:val="480"/>
      <w:marRight w:val="0"/>
      <w:marTop w:val="0"/>
      <w:marBottom w:val="0"/>
      <w:divBdr>
        <w:top w:val="none" w:sz="0" w:space="0" w:color="auto"/>
        <w:left w:val="none" w:sz="0" w:space="0" w:color="auto"/>
        <w:bottom w:val="none" w:sz="0" w:space="0" w:color="auto"/>
        <w:right w:val="none" w:sz="0" w:space="0" w:color="auto"/>
      </w:divBdr>
    </w:div>
    <w:div w:id="1588611029">
      <w:marLeft w:val="480"/>
      <w:marRight w:val="0"/>
      <w:marTop w:val="0"/>
      <w:marBottom w:val="0"/>
      <w:divBdr>
        <w:top w:val="none" w:sz="0" w:space="0" w:color="auto"/>
        <w:left w:val="none" w:sz="0" w:space="0" w:color="auto"/>
        <w:bottom w:val="none" w:sz="0" w:space="0" w:color="auto"/>
        <w:right w:val="none" w:sz="0" w:space="0" w:color="auto"/>
      </w:divBdr>
    </w:div>
    <w:div w:id="1588735023">
      <w:marLeft w:val="480"/>
      <w:marRight w:val="0"/>
      <w:marTop w:val="0"/>
      <w:marBottom w:val="0"/>
      <w:divBdr>
        <w:top w:val="none" w:sz="0" w:space="0" w:color="auto"/>
        <w:left w:val="none" w:sz="0" w:space="0" w:color="auto"/>
        <w:bottom w:val="none" w:sz="0" w:space="0" w:color="auto"/>
        <w:right w:val="none" w:sz="0" w:space="0" w:color="auto"/>
      </w:divBdr>
    </w:div>
    <w:div w:id="1589119654">
      <w:marLeft w:val="480"/>
      <w:marRight w:val="0"/>
      <w:marTop w:val="0"/>
      <w:marBottom w:val="0"/>
      <w:divBdr>
        <w:top w:val="none" w:sz="0" w:space="0" w:color="auto"/>
        <w:left w:val="none" w:sz="0" w:space="0" w:color="auto"/>
        <w:bottom w:val="none" w:sz="0" w:space="0" w:color="auto"/>
        <w:right w:val="none" w:sz="0" w:space="0" w:color="auto"/>
      </w:divBdr>
    </w:div>
    <w:div w:id="1589266202">
      <w:marLeft w:val="480"/>
      <w:marRight w:val="0"/>
      <w:marTop w:val="0"/>
      <w:marBottom w:val="0"/>
      <w:divBdr>
        <w:top w:val="none" w:sz="0" w:space="0" w:color="auto"/>
        <w:left w:val="none" w:sz="0" w:space="0" w:color="auto"/>
        <w:bottom w:val="none" w:sz="0" w:space="0" w:color="auto"/>
        <w:right w:val="none" w:sz="0" w:space="0" w:color="auto"/>
      </w:divBdr>
    </w:div>
    <w:div w:id="1589340331">
      <w:marLeft w:val="480"/>
      <w:marRight w:val="0"/>
      <w:marTop w:val="0"/>
      <w:marBottom w:val="0"/>
      <w:divBdr>
        <w:top w:val="none" w:sz="0" w:space="0" w:color="auto"/>
        <w:left w:val="none" w:sz="0" w:space="0" w:color="auto"/>
        <w:bottom w:val="none" w:sz="0" w:space="0" w:color="auto"/>
        <w:right w:val="none" w:sz="0" w:space="0" w:color="auto"/>
      </w:divBdr>
    </w:div>
    <w:div w:id="1589342625">
      <w:marLeft w:val="480"/>
      <w:marRight w:val="0"/>
      <w:marTop w:val="0"/>
      <w:marBottom w:val="0"/>
      <w:divBdr>
        <w:top w:val="none" w:sz="0" w:space="0" w:color="auto"/>
        <w:left w:val="none" w:sz="0" w:space="0" w:color="auto"/>
        <w:bottom w:val="none" w:sz="0" w:space="0" w:color="auto"/>
        <w:right w:val="none" w:sz="0" w:space="0" w:color="auto"/>
      </w:divBdr>
    </w:div>
    <w:div w:id="1589385431">
      <w:marLeft w:val="480"/>
      <w:marRight w:val="0"/>
      <w:marTop w:val="0"/>
      <w:marBottom w:val="0"/>
      <w:divBdr>
        <w:top w:val="none" w:sz="0" w:space="0" w:color="auto"/>
        <w:left w:val="none" w:sz="0" w:space="0" w:color="auto"/>
        <w:bottom w:val="none" w:sz="0" w:space="0" w:color="auto"/>
        <w:right w:val="none" w:sz="0" w:space="0" w:color="auto"/>
      </w:divBdr>
    </w:div>
    <w:div w:id="1589389716">
      <w:marLeft w:val="480"/>
      <w:marRight w:val="0"/>
      <w:marTop w:val="0"/>
      <w:marBottom w:val="0"/>
      <w:divBdr>
        <w:top w:val="none" w:sz="0" w:space="0" w:color="auto"/>
        <w:left w:val="none" w:sz="0" w:space="0" w:color="auto"/>
        <w:bottom w:val="none" w:sz="0" w:space="0" w:color="auto"/>
        <w:right w:val="none" w:sz="0" w:space="0" w:color="auto"/>
      </w:divBdr>
    </w:div>
    <w:div w:id="1589577362">
      <w:marLeft w:val="480"/>
      <w:marRight w:val="0"/>
      <w:marTop w:val="0"/>
      <w:marBottom w:val="0"/>
      <w:divBdr>
        <w:top w:val="none" w:sz="0" w:space="0" w:color="auto"/>
        <w:left w:val="none" w:sz="0" w:space="0" w:color="auto"/>
        <w:bottom w:val="none" w:sz="0" w:space="0" w:color="auto"/>
        <w:right w:val="none" w:sz="0" w:space="0" w:color="auto"/>
      </w:divBdr>
    </w:div>
    <w:div w:id="1589657449">
      <w:marLeft w:val="480"/>
      <w:marRight w:val="0"/>
      <w:marTop w:val="0"/>
      <w:marBottom w:val="0"/>
      <w:divBdr>
        <w:top w:val="none" w:sz="0" w:space="0" w:color="auto"/>
        <w:left w:val="none" w:sz="0" w:space="0" w:color="auto"/>
        <w:bottom w:val="none" w:sz="0" w:space="0" w:color="auto"/>
        <w:right w:val="none" w:sz="0" w:space="0" w:color="auto"/>
      </w:divBdr>
    </w:div>
    <w:div w:id="1589844634">
      <w:marLeft w:val="480"/>
      <w:marRight w:val="0"/>
      <w:marTop w:val="0"/>
      <w:marBottom w:val="0"/>
      <w:divBdr>
        <w:top w:val="none" w:sz="0" w:space="0" w:color="auto"/>
        <w:left w:val="none" w:sz="0" w:space="0" w:color="auto"/>
        <w:bottom w:val="none" w:sz="0" w:space="0" w:color="auto"/>
        <w:right w:val="none" w:sz="0" w:space="0" w:color="auto"/>
      </w:divBdr>
    </w:div>
    <w:div w:id="1589848336">
      <w:marLeft w:val="480"/>
      <w:marRight w:val="0"/>
      <w:marTop w:val="0"/>
      <w:marBottom w:val="0"/>
      <w:divBdr>
        <w:top w:val="none" w:sz="0" w:space="0" w:color="auto"/>
        <w:left w:val="none" w:sz="0" w:space="0" w:color="auto"/>
        <w:bottom w:val="none" w:sz="0" w:space="0" w:color="auto"/>
        <w:right w:val="none" w:sz="0" w:space="0" w:color="auto"/>
      </w:divBdr>
    </w:div>
    <w:div w:id="1589928654">
      <w:marLeft w:val="480"/>
      <w:marRight w:val="0"/>
      <w:marTop w:val="0"/>
      <w:marBottom w:val="0"/>
      <w:divBdr>
        <w:top w:val="none" w:sz="0" w:space="0" w:color="auto"/>
        <w:left w:val="none" w:sz="0" w:space="0" w:color="auto"/>
        <w:bottom w:val="none" w:sz="0" w:space="0" w:color="auto"/>
        <w:right w:val="none" w:sz="0" w:space="0" w:color="auto"/>
      </w:divBdr>
    </w:div>
    <w:div w:id="1589996289">
      <w:marLeft w:val="480"/>
      <w:marRight w:val="0"/>
      <w:marTop w:val="0"/>
      <w:marBottom w:val="0"/>
      <w:divBdr>
        <w:top w:val="none" w:sz="0" w:space="0" w:color="auto"/>
        <w:left w:val="none" w:sz="0" w:space="0" w:color="auto"/>
        <w:bottom w:val="none" w:sz="0" w:space="0" w:color="auto"/>
        <w:right w:val="none" w:sz="0" w:space="0" w:color="auto"/>
      </w:divBdr>
    </w:div>
    <w:div w:id="1590039386">
      <w:marLeft w:val="480"/>
      <w:marRight w:val="0"/>
      <w:marTop w:val="0"/>
      <w:marBottom w:val="0"/>
      <w:divBdr>
        <w:top w:val="none" w:sz="0" w:space="0" w:color="auto"/>
        <w:left w:val="none" w:sz="0" w:space="0" w:color="auto"/>
        <w:bottom w:val="none" w:sz="0" w:space="0" w:color="auto"/>
        <w:right w:val="none" w:sz="0" w:space="0" w:color="auto"/>
      </w:divBdr>
    </w:div>
    <w:div w:id="1590195195">
      <w:marLeft w:val="480"/>
      <w:marRight w:val="0"/>
      <w:marTop w:val="0"/>
      <w:marBottom w:val="0"/>
      <w:divBdr>
        <w:top w:val="none" w:sz="0" w:space="0" w:color="auto"/>
        <w:left w:val="none" w:sz="0" w:space="0" w:color="auto"/>
        <w:bottom w:val="none" w:sz="0" w:space="0" w:color="auto"/>
        <w:right w:val="none" w:sz="0" w:space="0" w:color="auto"/>
      </w:divBdr>
    </w:div>
    <w:div w:id="1590235089">
      <w:marLeft w:val="480"/>
      <w:marRight w:val="0"/>
      <w:marTop w:val="0"/>
      <w:marBottom w:val="0"/>
      <w:divBdr>
        <w:top w:val="none" w:sz="0" w:space="0" w:color="auto"/>
        <w:left w:val="none" w:sz="0" w:space="0" w:color="auto"/>
        <w:bottom w:val="none" w:sz="0" w:space="0" w:color="auto"/>
        <w:right w:val="none" w:sz="0" w:space="0" w:color="auto"/>
      </w:divBdr>
    </w:div>
    <w:div w:id="1590429635">
      <w:marLeft w:val="480"/>
      <w:marRight w:val="0"/>
      <w:marTop w:val="0"/>
      <w:marBottom w:val="0"/>
      <w:divBdr>
        <w:top w:val="none" w:sz="0" w:space="0" w:color="auto"/>
        <w:left w:val="none" w:sz="0" w:space="0" w:color="auto"/>
        <w:bottom w:val="none" w:sz="0" w:space="0" w:color="auto"/>
        <w:right w:val="none" w:sz="0" w:space="0" w:color="auto"/>
      </w:divBdr>
    </w:div>
    <w:div w:id="1590574930">
      <w:marLeft w:val="480"/>
      <w:marRight w:val="0"/>
      <w:marTop w:val="0"/>
      <w:marBottom w:val="0"/>
      <w:divBdr>
        <w:top w:val="none" w:sz="0" w:space="0" w:color="auto"/>
        <w:left w:val="none" w:sz="0" w:space="0" w:color="auto"/>
        <w:bottom w:val="none" w:sz="0" w:space="0" w:color="auto"/>
        <w:right w:val="none" w:sz="0" w:space="0" w:color="auto"/>
      </w:divBdr>
    </w:div>
    <w:div w:id="1590626509">
      <w:marLeft w:val="480"/>
      <w:marRight w:val="0"/>
      <w:marTop w:val="0"/>
      <w:marBottom w:val="0"/>
      <w:divBdr>
        <w:top w:val="none" w:sz="0" w:space="0" w:color="auto"/>
        <w:left w:val="none" w:sz="0" w:space="0" w:color="auto"/>
        <w:bottom w:val="none" w:sz="0" w:space="0" w:color="auto"/>
        <w:right w:val="none" w:sz="0" w:space="0" w:color="auto"/>
      </w:divBdr>
    </w:div>
    <w:div w:id="1590694541">
      <w:marLeft w:val="480"/>
      <w:marRight w:val="0"/>
      <w:marTop w:val="0"/>
      <w:marBottom w:val="0"/>
      <w:divBdr>
        <w:top w:val="none" w:sz="0" w:space="0" w:color="auto"/>
        <w:left w:val="none" w:sz="0" w:space="0" w:color="auto"/>
        <w:bottom w:val="none" w:sz="0" w:space="0" w:color="auto"/>
        <w:right w:val="none" w:sz="0" w:space="0" w:color="auto"/>
      </w:divBdr>
    </w:div>
    <w:div w:id="1590695351">
      <w:marLeft w:val="480"/>
      <w:marRight w:val="0"/>
      <w:marTop w:val="0"/>
      <w:marBottom w:val="0"/>
      <w:divBdr>
        <w:top w:val="none" w:sz="0" w:space="0" w:color="auto"/>
        <w:left w:val="none" w:sz="0" w:space="0" w:color="auto"/>
        <w:bottom w:val="none" w:sz="0" w:space="0" w:color="auto"/>
        <w:right w:val="none" w:sz="0" w:space="0" w:color="auto"/>
      </w:divBdr>
    </w:div>
    <w:div w:id="1590771357">
      <w:marLeft w:val="480"/>
      <w:marRight w:val="0"/>
      <w:marTop w:val="0"/>
      <w:marBottom w:val="0"/>
      <w:divBdr>
        <w:top w:val="none" w:sz="0" w:space="0" w:color="auto"/>
        <w:left w:val="none" w:sz="0" w:space="0" w:color="auto"/>
        <w:bottom w:val="none" w:sz="0" w:space="0" w:color="auto"/>
        <w:right w:val="none" w:sz="0" w:space="0" w:color="auto"/>
      </w:divBdr>
    </w:div>
    <w:div w:id="1590842886">
      <w:marLeft w:val="480"/>
      <w:marRight w:val="0"/>
      <w:marTop w:val="0"/>
      <w:marBottom w:val="0"/>
      <w:divBdr>
        <w:top w:val="none" w:sz="0" w:space="0" w:color="auto"/>
        <w:left w:val="none" w:sz="0" w:space="0" w:color="auto"/>
        <w:bottom w:val="none" w:sz="0" w:space="0" w:color="auto"/>
        <w:right w:val="none" w:sz="0" w:space="0" w:color="auto"/>
      </w:divBdr>
    </w:div>
    <w:div w:id="1590848761">
      <w:marLeft w:val="480"/>
      <w:marRight w:val="0"/>
      <w:marTop w:val="0"/>
      <w:marBottom w:val="0"/>
      <w:divBdr>
        <w:top w:val="none" w:sz="0" w:space="0" w:color="auto"/>
        <w:left w:val="none" w:sz="0" w:space="0" w:color="auto"/>
        <w:bottom w:val="none" w:sz="0" w:space="0" w:color="auto"/>
        <w:right w:val="none" w:sz="0" w:space="0" w:color="auto"/>
      </w:divBdr>
    </w:div>
    <w:div w:id="1591036611">
      <w:marLeft w:val="480"/>
      <w:marRight w:val="0"/>
      <w:marTop w:val="0"/>
      <w:marBottom w:val="0"/>
      <w:divBdr>
        <w:top w:val="none" w:sz="0" w:space="0" w:color="auto"/>
        <w:left w:val="none" w:sz="0" w:space="0" w:color="auto"/>
        <w:bottom w:val="none" w:sz="0" w:space="0" w:color="auto"/>
        <w:right w:val="none" w:sz="0" w:space="0" w:color="auto"/>
      </w:divBdr>
    </w:div>
    <w:div w:id="1591306265">
      <w:marLeft w:val="480"/>
      <w:marRight w:val="0"/>
      <w:marTop w:val="0"/>
      <w:marBottom w:val="0"/>
      <w:divBdr>
        <w:top w:val="none" w:sz="0" w:space="0" w:color="auto"/>
        <w:left w:val="none" w:sz="0" w:space="0" w:color="auto"/>
        <w:bottom w:val="none" w:sz="0" w:space="0" w:color="auto"/>
        <w:right w:val="none" w:sz="0" w:space="0" w:color="auto"/>
      </w:divBdr>
    </w:div>
    <w:div w:id="1591548754">
      <w:marLeft w:val="480"/>
      <w:marRight w:val="0"/>
      <w:marTop w:val="0"/>
      <w:marBottom w:val="0"/>
      <w:divBdr>
        <w:top w:val="none" w:sz="0" w:space="0" w:color="auto"/>
        <w:left w:val="none" w:sz="0" w:space="0" w:color="auto"/>
        <w:bottom w:val="none" w:sz="0" w:space="0" w:color="auto"/>
        <w:right w:val="none" w:sz="0" w:space="0" w:color="auto"/>
      </w:divBdr>
    </w:div>
    <w:div w:id="1591694843">
      <w:marLeft w:val="480"/>
      <w:marRight w:val="0"/>
      <w:marTop w:val="0"/>
      <w:marBottom w:val="0"/>
      <w:divBdr>
        <w:top w:val="none" w:sz="0" w:space="0" w:color="auto"/>
        <w:left w:val="none" w:sz="0" w:space="0" w:color="auto"/>
        <w:bottom w:val="none" w:sz="0" w:space="0" w:color="auto"/>
        <w:right w:val="none" w:sz="0" w:space="0" w:color="auto"/>
      </w:divBdr>
    </w:div>
    <w:div w:id="1591741579">
      <w:marLeft w:val="480"/>
      <w:marRight w:val="0"/>
      <w:marTop w:val="0"/>
      <w:marBottom w:val="0"/>
      <w:divBdr>
        <w:top w:val="none" w:sz="0" w:space="0" w:color="auto"/>
        <w:left w:val="none" w:sz="0" w:space="0" w:color="auto"/>
        <w:bottom w:val="none" w:sz="0" w:space="0" w:color="auto"/>
        <w:right w:val="none" w:sz="0" w:space="0" w:color="auto"/>
      </w:divBdr>
    </w:div>
    <w:div w:id="1591811750">
      <w:marLeft w:val="480"/>
      <w:marRight w:val="0"/>
      <w:marTop w:val="0"/>
      <w:marBottom w:val="0"/>
      <w:divBdr>
        <w:top w:val="none" w:sz="0" w:space="0" w:color="auto"/>
        <w:left w:val="none" w:sz="0" w:space="0" w:color="auto"/>
        <w:bottom w:val="none" w:sz="0" w:space="0" w:color="auto"/>
        <w:right w:val="none" w:sz="0" w:space="0" w:color="auto"/>
      </w:divBdr>
    </w:div>
    <w:div w:id="1591812135">
      <w:marLeft w:val="480"/>
      <w:marRight w:val="0"/>
      <w:marTop w:val="0"/>
      <w:marBottom w:val="0"/>
      <w:divBdr>
        <w:top w:val="none" w:sz="0" w:space="0" w:color="auto"/>
        <w:left w:val="none" w:sz="0" w:space="0" w:color="auto"/>
        <w:bottom w:val="none" w:sz="0" w:space="0" w:color="auto"/>
        <w:right w:val="none" w:sz="0" w:space="0" w:color="auto"/>
      </w:divBdr>
    </w:div>
    <w:div w:id="1592620710">
      <w:marLeft w:val="480"/>
      <w:marRight w:val="0"/>
      <w:marTop w:val="0"/>
      <w:marBottom w:val="0"/>
      <w:divBdr>
        <w:top w:val="none" w:sz="0" w:space="0" w:color="auto"/>
        <w:left w:val="none" w:sz="0" w:space="0" w:color="auto"/>
        <w:bottom w:val="none" w:sz="0" w:space="0" w:color="auto"/>
        <w:right w:val="none" w:sz="0" w:space="0" w:color="auto"/>
      </w:divBdr>
    </w:div>
    <w:div w:id="1592664825">
      <w:marLeft w:val="480"/>
      <w:marRight w:val="0"/>
      <w:marTop w:val="0"/>
      <w:marBottom w:val="0"/>
      <w:divBdr>
        <w:top w:val="none" w:sz="0" w:space="0" w:color="auto"/>
        <w:left w:val="none" w:sz="0" w:space="0" w:color="auto"/>
        <w:bottom w:val="none" w:sz="0" w:space="0" w:color="auto"/>
        <w:right w:val="none" w:sz="0" w:space="0" w:color="auto"/>
      </w:divBdr>
    </w:div>
    <w:div w:id="1592737057">
      <w:marLeft w:val="480"/>
      <w:marRight w:val="0"/>
      <w:marTop w:val="0"/>
      <w:marBottom w:val="0"/>
      <w:divBdr>
        <w:top w:val="none" w:sz="0" w:space="0" w:color="auto"/>
        <w:left w:val="none" w:sz="0" w:space="0" w:color="auto"/>
        <w:bottom w:val="none" w:sz="0" w:space="0" w:color="auto"/>
        <w:right w:val="none" w:sz="0" w:space="0" w:color="auto"/>
      </w:divBdr>
    </w:div>
    <w:div w:id="1592812866">
      <w:marLeft w:val="480"/>
      <w:marRight w:val="0"/>
      <w:marTop w:val="0"/>
      <w:marBottom w:val="0"/>
      <w:divBdr>
        <w:top w:val="none" w:sz="0" w:space="0" w:color="auto"/>
        <w:left w:val="none" w:sz="0" w:space="0" w:color="auto"/>
        <w:bottom w:val="none" w:sz="0" w:space="0" w:color="auto"/>
        <w:right w:val="none" w:sz="0" w:space="0" w:color="auto"/>
      </w:divBdr>
    </w:div>
    <w:div w:id="1592854233">
      <w:marLeft w:val="480"/>
      <w:marRight w:val="0"/>
      <w:marTop w:val="0"/>
      <w:marBottom w:val="0"/>
      <w:divBdr>
        <w:top w:val="none" w:sz="0" w:space="0" w:color="auto"/>
        <w:left w:val="none" w:sz="0" w:space="0" w:color="auto"/>
        <w:bottom w:val="none" w:sz="0" w:space="0" w:color="auto"/>
        <w:right w:val="none" w:sz="0" w:space="0" w:color="auto"/>
      </w:divBdr>
    </w:div>
    <w:div w:id="1593513142">
      <w:marLeft w:val="480"/>
      <w:marRight w:val="0"/>
      <w:marTop w:val="0"/>
      <w:marBottom w:val="0"/>
      <w:divBdr>
        <w:top w:val="none" w:sz="0" w:space="0" w:color="auto"/>
        <w:left w:val="none" w:sz="0" w:space="0" w:color="auto"/>
        <w:bottom w:val="none" w:sz="0" w:space="0" w:color="auto"/>
        <w:right w:val="none" w:sz="0" w:space="0" w:color="auto"/>
      </w:divBdr>
    </w:div>
    <w:div w:id="1593778200">
      <w:marLeft w:val="480"/>
      <w:marRight w:val="0"/>
      <w:marTop w:val="0"/>
      <w:marBottom w:val="0"/>
      <w:divBdr>
        <w:top w:val="none" w:sz="0" w:space="0" w:color="auto"/>
        <w:left w:val="none" w:sz="0" w:space="0" w:color="auto"/>
        <w:bottom w:val="none" w:sz="0" w:space="0" w:color="auto"/>
        <w:right w:val="none" w:sz="0" w:space="0" w:color="auto"/>
      </w:divBdr>
    </w:div>
    <w:div w:id="1593857576">
      <w:marLeft w:val="480"/>
      <w:marRight w:val="0"/>
      <w:marTop w:val="0"/>
      <w:marBottom w:val="0"/>
      <w:divBdr>
        <w:top w:val="none" w:sz="0" w:space="0" w:color="auto"/>
        <w:left w:val="none" w:sz="0" w:space="0" w:color="auto"/>
        <w:bottom w:val="none" w:sz="0" w:space="0" w:color="auto"/>
        <w:right w:val="none" w:sz="0" w:space="0" w:color="auto"/>
      </w:divBdr>
    </w:div>
    <w:div w:id="1593931841">
      <w:marLeft w:val="480"/>
      <w:marRight w:val="0"/>
      <w:marTop w:val="0"/>
      <w:marBottom w:val="0"/>
      <w:divBdr>
        <w:top w:val="none" w:sz="0" w:space="0" w:color="auto"/>
        <w:left w:val="none" w:sz="0" w:space="0" w:color="auto"/>
        <w:bottom w:val="none" w:sz="0" w:space="0" w:color="auto"/>
        <w:right w:val="none" w:sz="0" w:space="0" w:color="auto"/>
      </w:divBdr>
    </w:div>
    <w:div w:id="1593970762">
      <w:marLeft w:val="480"/>
      <w:marRight w:val="0"/>
      <w:marTop w:val="0"/>
      <w:marBottom w:val="0"/>
      <w:divBdr>
        <w:top w:val="none" w:sz="0" w:space="0" w:color="auto"/>
        <w:left w:val="none" w:sz="0" w:space="0" w:color="auto"/>
        <w:bottom w:val="none" w:sz="0" w:space="0" w:color="auto"/>
        <w:right w:val="none" w:sz="0" w:space="0" w:color="auto"/>
      </w:divBdr>
    </w:div>
    <w:div w:id="1594127374">
      <w:marLeft w:val="480"/>
      <w:marRight w:val="0"/>
      <w:marTop w:val="0"/>
      <w:marBottom w:val="0"/>
      <w:divBdr>
        <w:top w:val="none" w:sz="0" w:space="0" w:color="auto"/>
        <w:left w:val="none" w:sz="0" w:space="0" w:color="auto"/>
        <w:bottom w:val="none" w:sz="0" w:space="0" w:color="auto"/>
        <w:right w:val="none" w:sz="0" w:space="0" w:color="auto"/>
      </w:divBdr>
    </w:div>
    <w:div w:id="1594128153">
      <w:marLeft w:val="480"/>
      <w:marRight w:val="0"/>
      <w:marTop w:val="0"/>
      <w:marBottom w:val="0"/>
      <w:divBdr>
        <w:top w:val="none" w:sz="0" w:space="0" w:color="auto"/>
        <w:left w:val="none" w:sz="0" w:space="0" w:color="auto"/>
        <w:bottom w:val="none" w:sz="0" w:space="0" w:color="auto"/>
        <w:right w:val="none" w:sz="0" w:space="0" w:color="auto"/>
      </w:divBdr>
    </w:div>
    <w:div w:id="1594168783">
      <w:marLeft w:val="480"/>
      <w:marRight w:val="0"/>
      <w:marTop w:val="0"/>
      <w:marBottom w:val="0"/>
      <w:divBdr>
        <w:top w:val="none" w:sz="0" w:space="0" w:color="auto"/>
        <w:left w:val="none" w:sz="0" w:space="0" w:color="auto"/>
        <w:bottom w:val="none" w:sz="0" w:space="0" w:color="auto"/>
        <w:right w:val="none" w:sz="0" w:space="0" w:color="auto"/>
      </w:divBdr>
    </w:div>
    <w:div w:id="1594171552">
      <w:marLeft w:val="480"/>
      <w:marRight w:val="0"/>
      <w:marTop w:val="0"/>
      <w:marBottom w:val="0"/>
      <w:divBdr>
        <w:top w:val="none" w:sz="0" w:space="0" w:color="auto"/>
        <w:left w:val="none" w:sz="0" w:space="0" w:color="auto"/>
        <w:bottom w:val="none" w:sz="0" w:space="0" w:color="auto"/>
        <w:right w:val="none" w:sz="0" w:space="0" w:color="auto"/>
      </w:divBdr>
    </w:div>
    <w:div w:id="1594242436">
      <w:marLeft w:val="480"/>
      <w:marRight w:val="0"/>
      <w:marTop w:val="0"/>
      <w:marBottom w:val="0"/>
      <w:divBdr>
        <w:top w:val="none" w:sz="0" w:space="0" w:color="auto"/>
        <w:left w:val="none" w:sz="0" w:space="0" w:color="auto"/>
        <w:bottom w:val="none" w:sz="0" w:space="0" w:color="auto"/>
        <w:right w:val="none" w:sz="0" w:space="0" w:color="auto"/>
      </w:divBdr>
    </w:div>
    <w:div w:id="1594581473">
      <w:marLeft w:val="480"/>
      <w:marRight w:val="0"/>
      <w:marTop w:val="0"/>
      <w:marBottom w:val="0"/>
      <w:divBdr>
        <w:top w:val="none" w:sz="0" w:space="0" w:color="auto"/>
        <w:left w:val="none" w:sz="0" w:space="0" w:color="auto"/>
        <w:bottom w:val="none" w:sz="0" w:space="0" w:color="auto"/>
        <w:right w:val="none" w:sz="0" w:space="0" w:color="auto"/>
      </w:divBdr>
    </w:div>
    <w:div w:id="1594583506">
      <w:marLeft w:val="480"/>
      <w:marRight w:val="0"/>
      <w:marTop w:val="0"/>
      <w:marBottom w:val="0"/>
      <w:divBdr>
        <w:top w:val="none" w:sz="0" w:space="0" w:color="auto"/>
        <w:left w:val="none" w:sz="0" w:space="0" w:color="auto"/>
        <w:bottom w:val="none" w:sz="0" w:space="0" w:color="auto"/>
        <w:right w:val="none" w:sz="0" w:space="0" w:color="auto"/>
      </w:divBdr>
    </w:div>
    <w:div w:id="1594625041">
      <w:marLeft w:val="480"/>
      <w:marRight w:val="0"/>
      <w:marTop w:val="0"/>
      <w:marBottom w:val="0"/>
      <w:divBdr>
        <w:top w:val="none" w:sz="0" w:space="0" w:color="auto"/>
        <w:left w:val="none" w:sz="0" w:space="0" w:color="auto"/>
        <w:bottom w:val="none" w:sz="0" w:space="0" w:color="auto"/>
        <w:right w:val="none" w:sz="0" w:space="0" w:color="auto"/>
      </w:divBdr>
    </w:div>
    <w:div w:id="1594705330">
      <w:marLeft w:val="480"/>
      <w:marRight w:val="0"/>
      <w:marTop w:val="0"/>
      <w:marBottom w:val="0"/>
      <w:divBdr>
        <w:top w:val="none" w:sz="0" w:space="0" w:color="auto"/>
        <w:left w:val="none" w:sz="0" w:space="0" w:color="auto"/>
        <w:bottom w:val="none" w:sz="0" w:space="0" w:color="auto"/>
        <w:right w:val="none" w:sz="0" w:space="0" w:color="auto"/>
      </w:divBdr>
    </w:div>
    <w:div w:id="1594778044">
      <w:marLeft w:val="480"/>
      <w:marRight w:val="0"/>
      <w:marTop w:val="0"/>
      <w:marBottom w:val="0"/>
      <w:divBdr>
        <w:top w:val="none" w:sz="0" w:space="0" w:color="auto"/>
        <w:left w:val="none" w:sz="0" w:space="0" w:color="auto"/>
        <w:bottom w:val="none" w:sz="0" w:space="0" w:color="auto"/>
        <w:right w:val="none" w:sz="0" w:space="0" w:color="auto"/>
      </w:divBdr>
    </w:div>
    <w:div w:id="1594970564">
      <w:marLeft w:val="480"/>
      <w:marRight w:val="0"/>
      <w:marTop w:val="0"/>
      <w:marBottom w:val="0"/>
      <w:divBdr>
        <w:top w:val="none" w:sz="0" w:space="0" w:color="auto"/>
        <w:left w:val="none" w:sz="0" w:space="0" w:color="auto"/>
        <w:bottom w:val="none" w:sz="0" w:space="0" w:color="auto"/>
        <w:right w:val="none" w:sz="0" w:space="0" w:color="auto"/>
      </w:divBdr>
    </w:div>
    <w:div w:id="1594974277">
      <w:marLeft w:val="480"/>
      <w:marRight w:val="0"/>
      <w:marTop w:val="0"/>
      <w:marBottom w:val="0"/>
      <w:divBdr>
        <w:top w:val="none" w:sz="0" w:space="0" w:color="auto"/>
        <w:left w:val="none" w:sz="0" w:space="0" w:color="auto"/>
        <w:bottom w:val="none" w:sz="0" w:space="0" w:color="auto"/>
        <w:right w:val="none" w:sz="0" w:space="0" w:color="auto"/>
      </w:divBdr>
    </w:div>
    <w:div w:id="1594976338">
      <w:marLeft w:val="480"/>
      <w:marRight w:val="0"/>
      <w:marTop w:val="0"/>
      <w:marBottom w:val="0"/>
      <w:divBdr>
        <w:top w:val="none" w:sz="0" w:space="0" w:color="auto"/>
        <w:left w:val="none" w:sz="0" w:space="0" w:color="auto"/>
        <w:bottom w:val="none" w:sz="0" w:space="0" w:color="auto"/>
        <w:right w:val="none" w:sz="0" w:space="0" w:color="auto"/>
      </w:divBdr>
    </w:div>
    <w:div w:id="1595170632">
      <w:marLeft w:val="480"/>
      <w:marRight w:val="0"/>
      <w:marTop w:val="0"/>
      <w:marBottom w:val="0"/>
      <w:divBdr>
        <w:top w:val="none" w:sz="0" w:space="0" w:color="auto"/>
        <w:left w:val="none" w:sz="0" w:space="0" w:color="auto"/>
        <w:bottom w:val="none" w:sz="0" w:space="0" w:color="auto"/>
        <w:right w:val="none" w:sz="0" w:space="0" w:color="auto"/>
      </w:divBdr>
    </w:div>
    <w:div w:id="1595354538">
      <w:marLeft w:val="480"/>
      <w:marRight w:val="0"/>
      <w:marTop w:val="0"/>
      <w:marBottom w:val="0"/>
      <w:divBdr>
        <w:top w:val="none" w:sz="0" w:space="0" w:color="auto"/>
        <w:left w:val="none" w:sz="0" w:space="0" w:color="auto"/>
        <w:bottom w:val="none" w:sz="0" w:space="0" w:color="auto"/>
        <w:right w:val="none" w:sz="0" w:space="0" w:color="auto"/>
      </w:divBdr>
    </w:div>
    <w:div w:id="1595358825">
      <w:marLeft w:val="480"/>
      <w:marRight w:val="0"/>
      <w:marTop w:val="0"/>
      <w:marBottom w:val="0"/>
      <w:divBdr>
        <w:top w:val="none" w:sz="0" w:space="0" w:color="auto"/>
        <w:left w:val="none" w:sz="0" w:space="0" w:color="auto"/>
        <w:bottom w:val="none" w:sz="0" w:space="0" w:color="auto"/>
        <w:right w:val="none" w:sz="0" w:space="0" w:color="auto"/>
      </w:divBdr>
    </w:div>
    <w:div w:id="1595437705">
      <w:marLeft w:val="480"/>
      <w:marRight w:val="0"/>
      <w:marTop w:val="0"/>
      <w:marBottom w:val="0"/>
      <w:divBdr>
        <w:top w:val="none" w:sz="0" w:space="0" w:color="auto"/>
        <w:left w:val="none" w:sz="0" w:space="0" w:color="auto"/>
        <w:bottom w:val="none" w:sz="0" w:space="0" w:color="auto"/>
        <w:right w:val="none" w:sz="0" w:space="0" w:color="auto"/>
      </w:divBdr>
    </w:div>
    <w:div w:id="1595475792">
      <w:marLeft w:val="480"/>
      <w:marRight w:val="0"/>
      <w:marTop w:val="0"/>
      <w:marBottom w:val="0"/>
      <w:divBdr>
        <w:top w:val="none" w:sz="0" w:space="0" w:color="auto"/>
        <w:left w:val="none" w:sz="0" w:space="0" w:color="auto"/>
        <w:bottom w:val="none" w:sz="0" w:space="0" w:color="auto"/>
        <w:right w:val="none" w:sz="0" w:space="0" w:color="auto"/>
      </w:divBdr>
    </w:div>
    <w:div w:id="1595478803">
      <w:marLeft w:val="480"/>
      <w:marRight w:val="0"/>
      <w:marTop w:val="0"/>
      <w:marBottom w:val="0"/>
      <w:divBdr>
        <w:top w:val="none" w:sz="0" w:space="0" w:color="auto"/>
        <w:left w:val="none" w:sz="0" w:space="0" w:color="auto"/>
        <w:bottom w:val="none" w:sz="0" w:space="0" w:color="auto"/>
        <w:right w:val="none" w:sz="0" w:space="0" w:color="auto"/>
      </w:divBdr>
    </w:div>
    <w:div w:id="1595628404">
      <w:marLeft w:val="480"/>
      <w:marRight w:val="0"/>
      <w:marTop w:val="0"/>
      <w:marBottom w:val="0"/>
      <w:divBdr>
        <w:top w:val="none" w:sz="0" w:space="0" w:color="auto"/>
        <w:left w:val="none" w:sz="0" w:space="0" w:color="auto"/>
        <w:bottom w:val="none" w:sz="0" w:space="0" w:color="auto"/>
        <w:right w:val="none" w:sz="0" w:space="0" w:color="auto"/>
      </w:divBdr>
    </w:div>
    <w:div w:id="1595703232">
      <w:marLeft w:val="480"/>
      <w:marRight w:val="0"/>
      <w:marTop w:val="0"/>
      <w:marBottom w:val="0"/>
      <w:divBdr>
        <w:top w:val="none" w:sz="0" w:space="0" w:color="auto"/>
        <w:left w:val="none" w:sz="0" w:space="0" w:color="auto"/>
        <w:bottom w:val="none" w:sz="0" w:space="0" w:color="auto"/>
        <w:right w:val="none" w:sz="0" w:space="0" w:color="auto"/>
      </w:divBdr>
    </w:div>
    <w:div w:id="1595818492">
      <w:marLeft w:val="0"/>
      <w:marRight w:val="0"/>
      <w:marTop w:val="0"/>
      <w:marBottom w:val="0"/>
      <w:divBdr>
        <w:top w:val="none" w:sz="0" w:space="0" w:color="auto"/>
        <w:left w:val="none" w:sz="0" w:space="0" w:color="auto"/>
        <w:bottom w:val="none" w:sz="0" w:space="0" w:color="auto"/>
        <w:right w:val="none" w:sz="0" w:space="0" w:color="auto"/>
      </w:divBdr>
    </w:div>
    <w:div w:id="1595821829">
      <w:marLeft w:val="480"/>
      <w:marRight w:val="0"/>
      <w:marTop w:val="0"/>
      <w:marBottom w:val="0"/>
      <w:divBdr>
        <w:top w:val="none" w:sz="0" w:space="0" w:color="auto"/>
        <w:left w:val="none" w:sz="0" w:space="0" w:color="auto"/>
        <w:bottom w:val="none" w:sz="0" w:space="0" w:color="auto"/>
        <w:right w:val="none" w:sz="0" w:space="0" w:color="auto"/>
      </w:divBdr>
    </w:div>
    <w:div w:id="1595825338">
      <w:marLeft w:val="480"/>
      <w:marRight w:val="0"/>
      <w:marTop w:val="0"/>
      <w:marBottom w:val="0"/>
      <w:divBdr>
        <w:top w:val="none" w:sz="0" w:space="0" w:color="auto"/>
        <w:left w:val="none" w:sz="0" w:space="0" w:color="auto"/>
        <w:bottom w:val="none" w:sz="0" w:space="0" w:color="auto"/>
        <w:right w:val="none" w:sz="0" w:space="0" w:color="auto"/>
      </w:divBdr>
    </w:div>
    <w:div w:id="1595898890">
      <w:marLeft w:val="480"/>
      <w:marRight w:val="0"/>
      <w:marTop w:val="0"/>
      <w:marBottom w:val="0"/>
      <w:divBdr>
        <w:top w:val="none" w:sz="0" w:space="0" w:color="auto"/>
        <w:left w:val="none" w:sz="0" w:space="0" w:color="auto"/>
        <w:bottom w:val="none" w:sz="0" w:space="0" w:color="auto"/>
        <w:right w:val="none" w:sz="0" w:space="0" w:color="auto"/>
      </w:divBdr>
    </w:div>
    <w:div w:id="1596015743">
      <w:marLeft w:val="480"/>
      <w:marRight w:val="0"/>
      <w:marTop w:val="0"/>
      <w:marBottom w:val="0"/>
      <w:divBdr>
        <w:top w:val="none" w:sz="0" w:space="0" w:color="auto"/>
        <w:left w:val="none" w:sz="0" w:space="0" w:color="auto"/>
        <w:bottom w:val="none" w:sz="0" w:space="0" w:color="auto"/>
        <w:right w:val="none" w:sz="0" w:space="0" w:color="auto"/>
      </w:divBdr>
    </w:div>
    <w:div w:id="1596016870">
      <w:marLeft w:val="480"/>
      <w:marRight w:val="0"/>
      <w:marTop w:val="0"/>
      <w:marBottom w:val="0"/>
      <w:divBdr>
        <w:top w:val="none" w:sz="0" w:space="0" w:color="auto"/>
        <w:left w:val="none" w:sz="0" w:space="0" w:color="auto"/>
        <w:bottom w:val="none" w:sz="0" w:space="0" w:color="auto"/>
        <w:right w:val="none" w:sz="0" w:space="0" w:color="auto"/>
      </w:divBdr>
    </w:div>
    <w:div w:id="1596133215">
      <w:marLeft w:val="480"/>
      <w:marRight w:val="0"/>
      <w:marTop w:val="0"/>
      <w:marBottom w:val="0"/>
      <w:divBdr>
        <w:top w:val="none" w:sz="0" w:space="0" w:color="auto"/>
        <w:left w:val="none" w:sz="0" w:space="0" w:color="auto"/>
        <w:bottom w:val="none" w:sz="0" w:space="0" w:color="auto"/>
        <w:right w:val="none" w:sz="0" w:space="0" w:color="auto"/>
      </w:divBdr>
    </w:div>
    <w:div w:id="1596210322">
      <w:marLeft w:val="480"/>
      <w:marRight w:val="0"/>
      <w:marTop w:val="0"/>
      <w:marBottom w:val="0"/>
      <w:divBdr>
        <w:top w:val="none" w:sz="0" w:space="0" w:color="auto"/>
        <w:left w:val="none" w:sz="0" w:space="0" w:color="auto"/>
        <w:bottom w:val="none" w:sz="0" w:space="0" w:color="auto"/>
        <w:right w:val="none" w:sz="0" w:space="0" w:color="auto"/>
      </w:divBdr>
    </w:div>
    <w:div w:id="1596285730">
      <w:marLeft w:val="480"/>
      <w:marRight w:val="0"/>
      <w:marTop w:val="0"/>
      <w:marBottom w:val="0"/>
      <w:divBdr>
        <w:top w:val="none" w:sz="0" w:space="0" w:color="auto"/>
        <w:left w:val="none" w:sz="0" w:space="0" w:color="auto"/>
        <w:bottom w:val="none" w:sz="0" w:space="0" w:color="auto"/>
        <w:right w:val="none" w:sz="0" w:space="0" w:color="auto"/>
      </w:divBdr>
    </w:div>
    <w:div w:id="1596400638">
      <w:marLeft w:val="480"/>
      <w:marRight w:val="0"/>
      <w:marTop w:val="0"/>
      <w:marBottom w:val="0"/>
      <w:divBdr>
        <w:top w:val="none" w:sz="0" w:space="0" w:color="auto"/>
        <w:left w:val="none" w:sz="0" w:space="0" w:color="auto"/>
        <w:bottom w:val="none" w:sz="0" w:space="0" w:color="auto"/>
        <w:right w:val="none" w:sz="0" w:space="0" w:color="auto"/>
      </w:divBdr>
    </w:div>
    <w:div w:id="1596792163">
      <w:marLeft w:val="480"/>
      <w:marRight w:val="0"/>
      <w:marTop w:val="0"/>
      <w:marBottom w:val="0"/>
      <w:divBdr>
        <w:top w:val="none" w:sz="0" w:space="0" w:color="auto"/>
        <w:left w:val="none" w:sz="0" w:space="0" w:color="auto"/>
        <w:bottom w:val="none" w:sz="0" w:space="0" w:color="auto"/>
        <w:right w:val="none" w:sz="0" w:space="0" w:color="auto"/>
      </w:divBdr>
    </w:div>
    <w:div w:id="1596862081">
      <w:marLeft w:val="480"/>
      <w:marRight w:val="0"/>
      <w:marTop w:val="0"/>
      <w:marBottom w:val="0"/>
      <w:divBdr>
        <w:top w:val="none" w:sz="0" w:space="0" w:color="auto"/>
        <w:left w:val="none" w:sz="0" w:space="0" w:color="auto"/>
        <w:bottom w:val="none" w:sz="0" w:space="0" w:color="auto"/>
        <w:right w:val="none" w:sz="0" w:space="0" w:color="auto"/>
      </w:divBdr>
    </w:div>
    <w:div w:id="1597009361">
      <w:marLeft w:val="480"/>
      <w:marRight w:val="0"/>
      <w:marTop w:val="0"/>
      <w:marBottom w:val="0"/>
      <w:divBdr>
        <w:top w:val="none" w:sz="0" w:space="0" w:color="auto"/>
        <w:left w:val="none" w:sz="0" w:space="0" w:color="auto"/>
        <w:bottom w:val="none" w:sz="0" w:space="0" w:color="auto"/>
        <w:right w:val="none" w:sz="0" w:space="0" w:color="auto"/>
      </w:divBdr>
    </w:div>
    <w:div w:id="1597058232">
      <w:marLeft w:val="480"/>
      <w:marRight w:val="0"/>
      <w:marTop w:val="0"/>
      <w:marBottom w:val="0"/>
      <w:divBdr>
        <w:top w:val="none" w:sz="0" w:space="0" w:color="auto"/>
        <w:left w:val="none" w:sz="0" w:space="0" w:color="auto"/>
        <w:bottom w:val="none" w:sz="0" w:space="0" w:color="auto"/>
        <w:right w:val="none" w:sz="0" w:space="0" w:color="auto"/>
      </w:divBdr>
    </w:div>
    <w:div w:id="1597328938">
      <w:marLeft w:val="480"/>
      <w:marRight w:val="0"/>
      <w:marTop w:val="0"/>
      <w:marBottom w:val="0"/>
      <w:divBdr>
        <w:top w:val="none" w:sz="0" w:space="0" w:color="auto"/>
        <w:left w:val="none" w:sz="0" w:space="0" w:color="auto"/>
        <w:bottom w:val="none" w:sz="0" w:space="0" w:color="auto"/>
        <w:right w:val="none" w:sz="0" w:space="0" w:color="auto"/>
      </w:divBdr>
    </w:div>
    <w:div w:id="1597401775">
      <w:marLeft w:val="480"/>
      <w:marRight w:val="0"/>
      <w:marTop w:val="0"/>
      <w:marBottom w:val="0"/>
      <w:divBdr>
        <w:top w:val="none" w:sz="0" w:space="0" w:color="auto"/>
        <w:left w:val="none" w:sz="0" w:space="0" w:color="auto"/>
        <w:bottom w:val="none" w:sz="0" w:space="0" w:color="auto"/>
        <w:right w:val="none" w:sz="0" w:space="0" w:color="auto"/>
      </w:divBdr>
    </w:div>
    <w:div w:id="1597668211">
      <w:marLeft w:val="480"/>
      <w:marRight w:val="0"/>
      <w:marTop w:val="0"/>
      <w:marBottom w:val="0"/>
      <w:divBdr>
        <w:top w:val="none" w:sz="0" w:space="0" w:color="auto"/>
        <w:left w:val="none" w:sz="0" w:space="0" w:color="auto"/>
        <w:bottom w:val="none" w:sz="0" w:space="0" w:color="auto"/>
        <w:right w:val="none" w:sz="0" w:space="0" w:color="auto"/>
      </w:divBdr>
    </w:div>
    <w:div w:id="1597707612">
      <w:marLeft w:val="480"/>
      <w:marRight w:val="0"/>
      <w:marTop w:val="0"/>
      <w:marBottom w:val="0"/>
      <w:divBdr>
        <w:top w:val="none" w:sz="0" w:space="0" w:color="auto"/>
        <w:left w:val="none" w:sz="0" w:space="0" w:color="auto"/>
        <w:bottom w:val="none" w:sz="0" w:space="0" w:color="auto"/>
        <w:right w:val="none" w:sz="0" w:space="0" w:color="auto"/>
      </w:divBdr>
    </w:div>
    <w:div w:id="1597833237">
      <w:marLeft w:val="480"/>
      <w:marRight w:val="0"/>
      <w:marTop w:val="0"/>
      <w:marBottom w:val="0"/>
      <w:divBdr>
        <w:top w:val="none" w:sz="0" w:space="0" w:color="auto"/>
        <w:left w:val="none" w:sz="0" w:space="0" w:color="auto"/>
        <w:bottom w:val="none" w:sz="0" w:space="0" w:color="auto"/>
        <w:right w:val="none" w:sz="0" w:space="0" w:color="auto"/>
      </w:divBdr>
    </w:div>
    <w:div w:id="1597902897">
      <w:marLeft w:val="480"/>
      <w:marRight w:val="0"/>
      <w:marTop w:val="0"/>
      <w:marBottom w:val="0"/>
      <w:divBdr>
        <w:top w:val="none" w:sz="0" w:space="0" w:color="auto"/>
        <w:left w:val="none" w:sz="0" w:space="0" w:color="auto"/>
        <w:bottom w:val="none" w:sz="0" w:space="0" w:color="auto"/>
        <w:right w:val="none" w:sz="0" w:space="0" w:color="auto"/>
      </w:divBdr>
    </w:div>
    <w:div w:id="1598169374">
      <w:marLeft w:val="480"/>
      <w:marRight w:val="0"/>
      <w:marTop w:val="0"/>
      <w:marBottom w:val="0"/>
      <w:divBdr>
        <w:top w:val="none" w:sz="0" w:space="0" w:color="auto"/>
        <w:left w:val="none" w:sz="0" w:space="0" w:color="auto"/>
        <w:bottom w:val="none" w:sz="0" w:space="0" w:color="auto"/>
        <w:right w:val="none" w:sz="0" w:space="0" w:color="auto"/>
      </w:divBdr>
    </w:div>
    <w:div w:id="1598295615">
      <w:marLeft w:val="480"/>
      <w:marRight w:val="0"/>
      <w:marTop w:val="0"/>
      <w:marBottom w:val="0"/>
      <w:divBdr>
        <w:top w:val="none" w:sz="0" w:space="0" w:color="auto"/>
        <w:left w:val="none" w:sz="0" w:space="0" w:color="auto"/>
        <w:bottom w:val="none" w:sz="0" w:space="0" w:color="auto"/>
        <w:right w:val="none" w:sz="0" w:space="0" w:color="auto"/>
      </w:divBdr>
    </w:div>
    <w:div w:id="1598442832">
      <w:marLeft w:val="480"/>
      <w:marRight w:val="0"/>
      <w:marTop w:val="0"/>
      <w:marBottom w:val="0"/>
      <w:divBdr>
        <w:top w:val="none" w:sz="0" w:space="0" w:color="auto"/>
        <w:left w:val="none" w:sz="0" w:space="0" w:color="auto"/>
        <w:bottom w:val="none" w:sz="0" w:space="0" w:color="auto"/>
        <w:right w:val="none" w:sz="0" w:space="0" w:color="auto"/>
      </w:divBdr>
    </w:div>
    <w:div w:id="1598517599">
      <w:marLeft w:val="480"/>
      <w:marRight w:val="0"/>
      <w:marTop w:val="0"/>
      <w:marBottom w:val="0"/>
      <w:divBdr>
        <w:top w:val="none" w:sz="0" w:space="0" w:color="auto"/>
        <w:left w:val="none" w:sz="0" w:space="0" w:color="auto"/>
        <w:bottom w:val="none" w:sz="0" w:space="0" w:color="auto"/>
        <w:right w:val="none" w:sz="0" w:space="0" w:color="auto"/>
      </w:divBdr>
    </w:div>
    <w:div w:id="1598751105">
      <w:marLeft w:val="480"/>
      <w:marRight w:val="0"/>
      <w:marTop w:val="0"/>
      <w:marBottom w:val="0"/>
      <w:divBdr>
        <w:top w:val="none" w:sz="0" w:space="0" w:color="auto"/>
        <w:left w:val="none" w:sz="0" w:space="0" w:color="auto"/>
        <w:bottom w:val="none" w:sz="0" w:space="0" w:color="auto"/>
        <w:right w:val="none" w:sz="0" w:space="0" w:color="auto"/>
      </w:divBdr>
    </w:div>
    <w:div w:id="1598757833">
      <w:marLeft w:val="480"/>
      <w:marRight w:val="0"/>
      <w:marTop w:val="0"/>
      <w:marBottom w:val="0"/>
      <w:divBdr>
        <w:top w:val="none" w:sz="0" w:space="0" w:color="auto"/>
        <w:left w:val="none" w:sz="0" w:space="0" w:color="auto"/>
        <w:bottom w:val="none" w:sz="0" w:space="0" w:color="auto"/>
        <w:right w:val="none" w:sz="0" w:space="0" w:color="auto"/>
      </w:divBdr>
    </w:div>
    <w:div w:id="1599092952">
      <w:marLeft w:val="480"/>
      <w:marRight w:val="0"/>
      <w:marTop w:val="0"/>
      <w:marBottom w:val="0"/>
      <w:divBdr>
        <w:top w:val="none" w:sz="0" w:space="0" w:color="auto"/>
        <w:left w:val="none" w:sz="0" w:space="0" w:color="auto"/>
        <w:bottom w:val="none" w:sz="0" w:space="0" w:color="auto"/>
        <w:right w:val="none" w:sz="0" w:space="0" w:color="auto"/>
      </w:divBdr>
    </w:div>
    <w:div w:id="1599171108">
      <w:marLeft w:val="480"/>
      <w:marRight w:val="0"/>
      <w:marTop w:val="0"/>
      <w:marBottom w:val="0"/>
      <w:divBdr>
        <w:top w:val="none" w:sz="0" w:space="0" w:color="auto"/>
        <w:left w:val="none" w:sz="0" w:space="0" w:color="auto"/>
        <w:bottom w:val="none" w:sz="0" w:space="0" w:color="auto"/>
        <w:right w:val="none" w:sz="0" w:space="0" w:color="auto"/>
      </w:divBdr>
    </w:div>
    <w:div w:id="1599174648">
      <w:marLeft w:val="480"/>
      <w:marRight w:val="0"/>
      <w:marTop w:val="0"/>
      <w:marBottom w:val="0"/>
      <w:divBdr>
        <w:top w:val="none" w:sz="0" w:space="0" w:color="auto"/>
        <w:left w:val="none" w:sz="0" w:space="0" w:color="auto"/>
        <w:bottom w:val="none" w:sz="0" w:space="0" w:color="auto"/>
        <w:right w:val="none" w:sz="0" w:space="0" w:color="auto"/>
      </w:divBdr>
    </w:div>
    <w:div w:id="1599486523">
      <w:marLeft w:val="480"/>
      <w:marRight w:val="0"/>
      <w:marTop w:val="0"/>
      <w:marBottom w:val="0"/>
      <w:divBdr>
        <w:top w:val="none" w:sz="0" w:space="0" w:color="auto"/>
        <w:left w:val="none" w:sz="0" w:space="0" w:color="auto"/>
        <w:bottom w:val="none" w:sz="0" w:space="0" w:color="auto"/>
        <w:right w:val="none" w:sz="0" w:space="0" w:color="auto"/>
      </w:divBdr>
    </w:div>
    <w:div w:id="1599488296">
      <w:marLeft w:val="0"/>
      <w:marRight w:val="0"/>
      <w:marTop w:val="0"/>
      <w:marBottom w:val="0"/>
      <w:divBdr>
        <w:top w:val="none" w:sz="0" w:space="0" w:color="auto"/>
        <w:left w:val="none" w:sz="0" w:space="0" w:color="auto"/>
        <w:bottom w:val="none" w:sz="0" w:space="0" w:color="auto"/>
        <w:right w:val="none" w:sz="0" w:space="0" w:color="auto"/>
      </w:divBdr>
    </w:div>
    <w:div w:id="1599561425">
      <w:marLeft w:val="480"/>
      <w:marRight w:val="0"/>
      <w:marTop w:val="0"/>
      <w:marBottom w:val="0"/>
      <w:divBdr>
        <w:top w:val="none" w:sz="0" w:space="0" w:color="auto"/>
        <w:left w:val="none" w:sz="0" w:space="0" w:color="auto"/>
        <w:bottom w:val="none" w:sz="0" w:space="0" w:color="auto"/>
        <w:right w:val="none" w:sz="0" w:space="0" w:color="auto"/>
      </w:divBdr>
    </w:div>
    <w:div w:id="1599605254">
      <w:marLeft w:val="480"/>
      <w:marRight w:val="0"/>
      <w:marTop w:val="0"/>
      <w:marBottom w:val="0"/>
      <w:divBdr>
        <w:top w:val="none" w:sz="0" w:space="0" w:color="auto"/>
        <w:left w:val="none" w:sz="0" w:space="0" w:color="auto"/>
        <w:bottom w:val="none" w:sz="0" w:space="0" w:color="auto"/>
        <w:right w:val="none" w:sz="0" w:space="0" w:color="auto"/>
      </w:divBdr>
    </w:div>
    <w:div w:id="1599634673">
      <w:marLeft w:val="480"/>
      <w:marRight w:val="0"/>
      <w:marTop w:val="0"/>
      <w:marBottom w:val="0"/>
      <w:divBdr>
        <w:top w:val="none" w:sz="0" w:space="0" w:color="auto"/>
        <w:left w:val="none" w:sz="0" w:space="0" w:color="auto"/>
        <w:bottom w:val="none" w:sz="0" w:space="0" w:color="auto"/>
        <w:right w:val="none" w:sz="0" w:space="0" w:color="auto"/>
      </w:divBdr>
    </w:div>
    <w:div w:id="1599749805">
      <w:marLeft w:val="480"/>
      <w:marRight w:val="0"/>
      <w:marTop w:val="0"/>
      <w:marBottom w:val="0"/>
      <w:divBdr>
        <w:top w:val="none" w:sz="0" w:space="0" w:color="auto"/>
        <w:left w:val="none" w:sz="0" w:space="0" w:color="auto"/>
        <w:bottom w:val="none" w:sz="0" w:space="0" w:color="auto"/>
        <w:right w:val="none" w:sz="0" w:space="0" w:color="auto"/>
      </w:divBdr>
    </w:div>
    <w:div w:id="1600021013">
      <w:marLeft w:val="480"/>
      <w:marRight w:val="0"/>
      <w:marTop w:val="0"/>
      <w:marBottom w:val="0"/>
      <w:divBdr>
        <w:top w:val="none" w:sz="0" w:space="0" w:color="auto"/>
        <w:left w:val="none" w:sz="0" w:space="0" w:color="auto"/>
        <w:bottom w:val="none" w:sz="0" w:space="0" w:color="auto"/>
        <w:right w:val="none" w:sz="0" w:space="0" w:color="auto"/>
      </w:divBdr>
    </w:div>
    <w:div w:id="1600021554">
      <w:marLeft w:val="480"/>
      <w:marRight w:val="0"/>
      <w:marTop w:val="0"/>
      <w:marBottom w:val="0"/>
      <w:divBdr>
        <w:top w:val="none" w:sz="0" w:space="0" w:color="auto"/>
        <w:left w:val="none" w:sz="0" w:space="0" w:color="auto"/>
        <w:bottom w:val="none" w:sz="0" w:space="0" w:color="auto"/>
        <w:right w:val="none" w:sz="0" w:space="0" w:color="auto"/>
      </w:divBdr>
    </w:div>
    <w:div w:id="1600026210">
      <w:marLeft w:val="480"/>
      <w:marRight w:val="0"/>
      <w:marTop w:val="0"/>
      <w:marBottom w:val="0"/>
      <w:divBdr>
        <w:top w:val="none" w:sz="0" w:space="0" w:color="auto"/>
        <w:left w:val="none" w:sz="0" w:space="0" w:color="auto"/>
        <w:bottom w:val="none" w:sz="0" w:space="0" w:color="auto"/>
        <w:right w:val="none" w:sz="0" w:space="0" w:color="auto"/>
      </w:divBdr>
    </w:div>
    <w:div w:id="1600061795">
      <w:marLeft w:val="480"/>
      <w:marRight w:val="0"/>
      <w:marTop w:val="0"/>
      <w:marBottom w:val="0"/>
      <w:divBdr>
        <w:top w:val="none" w:sz="0" w:space="0" w:color="auto"/>
        <w:left w:val="none" w:sz="0" w:space="0" w:color="auto"/>
        <w:bottom w:val="none" w:sz="0" w:space="0" w:color="auto"/>
        <w:right w:val="none" w:sz="0" w:space="0" w:color="auto"/>
      </w:divBdr>
    </w:div>
    <w:div w:id="1600140499">
      <w:marLeft w:val="480"/>
      <w:marRight w:val="0"/>
      <w:marTop w:val="0"/>
      <w:marBottom w:val="0"/>
      <w:divBdr>
        <w:top w:val="none" w:sz="0" w:space="0" w:color="auto"/>
        <w:left w:val="none" w:sz="0" w:space="0" w:color="auto"/>
        <w:bottom w:val="none" w:sz="0" w:space="0" w:color="auto"/>
        <w:right w:val="none" w:sz="0" w:space="0" w:color="auto"/>
      </w:divBdr>
    </w:div>
    <w:div w:id="1600259613">
      <w:marLeft w:val="480"/>
      <w:marRight w:val="0"/>
      <w:marTop w:val="0"/>
      <w:marBottom w:val="0"/>
      <w:divBdr>
        <w:top w:val="none" w:sz="0" w:space="0" w:color="auto"/>
        <w:left w:val="none" w:sz="0" w:space="0" w:color="auto"/>
        <w:bottom w:val="none" w:sz="0" w:space="0" w:color="auto"/>
        <w:right w:val="none" w:sz="0" w:space="0" w:color="auto"/>
      </w:divBdr>
    </w:div>
    <w:div w:id="1600332532">
      <w:marLeft w:val="480"/>
      <w:marRight w:val="0"/>
      <w:marTop w:val="0"/>
      <w:marBottom w:val="0"/>
      <w:divBdr>
        <w:top w:val="none" w:sz="0" w:space="0" w:color="auto"/>
        <w:left w:val="none" w:sz="0" w:space="0" w:color="auto"/>
        <w:bottom w:val="none" w:sz="0" w:space="0" w:color="auto"/>
        <w:right w:val="none" w:sz="0" w:space="0" w:color="auto"/>
      </w:divBdr>
    </w:div>
    <w:div w:id="1600523791">
      <w:marLeft w:val="480"/>
      <w:marRight w:val="0"/>
      <w:marTop w:val="0"/>
      <w:marBottom w:val="0"/>
      <w:divBdr>
        <w:top w:val="none" w:sz="0" w:space="0" w:color="auto"/>
        <w:left w:val="none" w:sz="0" w:space="0" w:color="auto"/>
        <w:bottom w:val="none" w:sz="0" w:space="0" w:color="auto"/>
        <w:right w:val="none" w:sz="0" w:space="0" w:color="auto"/>
      </w:divBdr>
    </w:div>
    <w:div w:id="1600526431">
      <w:marLeft w:val="480"/>
      <w:marRight w:val="0"/>
      <w:marTop w:val="0"/>
      <w:marBottom w:val="0"/>
      <w:divBdr>
        <w:top w:val="none" w:sz="0" w:space="0" w:color="auto"/>
        <w:left w:val="none" w:sz="0" w:space="0" w:color="auto"/>
        <w:bottom w:val="none" w:sz="0" w:space="0" w:color="auto"/>
        <w:right w:val="none" w:sz="0" w:space="0" w:color="auto"/>
      </w:divBdr>
    </w:div>
    <w:div w:id="1600719837">
      <w:marLeft w:val="480"/>
      <w:marRight w:val="0"/>
      <w:marTop w:val="0"/>
      <w:marBottom w:val="0"/>
      <w:divBdr>
        <w:top w:val="none" w:sz="0" w:space="0" w:color="auto"/>
        <w:left w:val="none" w:sz="0" w:space="0" w:color="auto"/>
        <w:bottom w:val="none" w:sz="0" w:space="0" w:color="auto"/>
        <w:right w:val="none" w:sz="0" w:space="0" w:color="auto"/>
      </w:divBdr>
    </w:div>
    <w:div w:id="1600720741">
      <w:marLeft w:val="480"/>
      <w:marRight w:val="0"/>
      <w:marTop w:val="0"/>
      <w:marBottom w:val="0"/>
      <w:divBdr>
        <w:top w:val="none" w:sz="0" w:space="0" w:color="auto"/>
        <w:left w:val="none" w:sz="0" w:space="0" w:color="auto"/>
        <w:bottom w:val="none" w:sz="0" w:space="0" w:color="auto"/>
        <w:right w:val="none" w:sz="0" w:space="0" w:color="auto"/>
      </w:divBdr>
    </w:div>
    <w:div w:id="1600720921">
      <w:marLeft w:val="480"/>
      <w:marRight w:val="0"/>
      <w:marTop w:val="0"/>
      <w:marBottom w:val="0"/>
      <w:divBdr>
        <w:top w:val="none" w:sz="0" w:space="0" w:color="auto"/>
        <w:left w:val="none" w:sz="0" w:space="0" w:color="auto"/>
        <w:bottom w:val="none" w:sz="0" w:space="0" w:color="auto"/>
        <w:right w:val="none" w:sz="0" w:space="0" w:color="auto"/>
      </w:divBdr>
    </w:div>
    <w:div w:id="1600749378">
      <w:marLeft w:val="480"/>
      <w:marRight w:val="0"/>
      <w:marTop w:val="0"/>
      <w:marBottom w:val="0"/>
      <w:divBdr>
        <w:top w:val="none" w:sz="0" w:space="0" w:color="auto"/>
        <w:left w:val="none" w:sz="0" w:space="0" w:color="auto"/>
        <w:bottom w:val="none" w:sz="0" w:space="0" w:color="auto"/>
        <w:right w:val="none" w:sz="0" w:space="0" w:color="auto"/>
      </w:divBdr>
    </w:div>
    <w:div w:id="1600792596">
      <w:marLeft w:val="480"/>
      <w:marRight w:val="0"/>
      <w:marTop w:val="0"/>
      <w:marBottom w:val="0"/>
      <w:divBdr>
        <w:top w:val="none" w:sz="0" w:space="0" w:color="auto"/>
        <w:left w:val="none" w:sz="0" w:space="0" w:color="auto"/>
        <w:bottom w:val="none" w:sz="0" w:space="0" w:color="auto"/>
        <w:right w:val="none" w:sz="0" w:space="0" w:color="auto"/>
      </w:divBdr>
    </w:div>
    <w:div w:id="1601065260">
      <w:marLeft w:val="480"/>
      <w:marRight w:val="0"/>
      <w:marTop w:val="0"/>
      <w:marBottom w:val="0"/>
      <w:divBdr>
        <w:top w:val="none" w:sz="0" w:space="0" w:color="auto"/>
        <w:left w:val="none" w:sz="0" w:space="0" w:color="auto"/>
        <w:bottom w:val="none" w:sz="0" w:space="0" w:color="auto"/>
        <w:right w:val="none" w:sz="0" w:space="0" w:color="auto"/>
      </w:divBdr>
    </w:div>
    <w:div w:id="1601133977">
      <w:marLeft w:val="480"/>
      <w:marRight w:val="0"/>
      <w:marTop w:val="0"/>
      <w:marBottom w:val="0"/>
      <w:divBdr>
        <w:top w:val="none" w:sz="0" w:space="0" w:color="auto"/>
        <w:left w:val="none" w:sz="0" w:space="0" w:color="auto"/>
        <w:bottom w:val="none" w:sz="0" w:space="0" w:color="auto"/>
        <w:right w:val="none" w:sz="0" w:space="0" w:color="auto"/>
      </w:divBdr>
    </w:div>
    <w:div w:id="1601135514">
      <w:marLeft w:val="480"/>
      <w:marRight w:val="0"/>
      <w:marTop w:val="0"/>
      <w:marBottom w:val="0"/>
      <w:divBdr>
        <w:top w:val="none" w:sz="0" w:space="0" w:color="auto"/>
        <w:left w:val="none" w:sz="0" w:space="0" w:color="auto"/>
        <w:bottom w:val="none" w:sz="0" w:space="0" w:color="auto"/>
        <w:right w:val="none" w:sz="0" w:space="0" w:color="auto"/>
      </w:divBdr>
    </w:div>
    <w:div w:id="1601136362">
      <w:marLeft w:val="480"/>
      <w:marRight w:val="0"/>
      <w:marTop w:val="0"/>
      <w:marBottom w:val="0"/>
      <w:divBdr>
        <w:top w:val="none" w:sz="0" w:space="0" w:color="auto"/>
        <w:left w:val="none" w:sz="0" w:space="0" w:color="auto"/>
        <w:bottom w:val="none" w:sz="0" w:space="0" w:color="auto"/>
        <w:right w:val="none" w:sz="0" w:space="0" w:color="auto"/>
      </w:divBdr>
    </w:div>
    <w:div w:id="1601180861">
      <w:marLeft w:val="480"/>
      <w:marRight w:val="0"/>
      <w:marTop w:val="0"/>
      <w:marBottom w:val="0"/>
      <w:divBdr>
        <w:top w:val="none" w:sz="0" w:space="0" w:color="auto"/>
        <w:left w:val="none" w:sz="0" w:space="0" w:color="auto"/>
        <w:bottom w:val="none" w:sz="0" w:space="0" w:color="auto"/>
        <w:right w:val="none" w:sz="0" w:space="0" w:color="auto"/>
      </w:divBdr>
    </w:div>
    <w:div w:id="1601184286">
      <w:marLeft w:val="480"/>
      <w:marRight w:val="0"/>
      <w:marTop w:val="0"/>
      <w:marBottom w:val="0"/>
      <w:divBdr>
        <w:top w:val="none" w:sz="0" w:space="0" w:color="auto"/>
        <w:left w:val="none" w:sz="0" w:space="0" w:color="auto"/>
        <w:bottom w:val="none" w:sz="0" w:space="0" w:color="auto"/>
        <w:right w:val="none" w:sz="0" w:space="0" w:color="auto"/>
      </w:divBdr>
    </w:div>
    <w:div w:id="1601255447">
      <w:marLeft w:val="480"/>
      <w:marRight w:val="0"/>
      <w:marTop w:val="0"/>
      <w:marBottom w:val="0"/>
      <w:divBdr>
        <w:top w:val="none" w:sz="0" w:space="0" w:color="auto"/>
        <w:left w:val="none" w:sz="0" w:space="0" w:color="auto"/>
        <w:bottom w:val="none" w:sz="0" w:space="0" w:color="auto"/>
        <w:right w:val="none" w:sz="0" w:space="0" w:color="auto"/>
      </w:divBdr>
    </w:div>
    <w:div w:id="1601261511">
      <w:marLeft w:val="480"/>
      <w:marRight w:val="0"/>
      <w:marTop w:val="0"/>
      <w:marBottom w:val="0"/>
      <w:divBdr>
        <w:top w:val="none" w:sz="0" w:space="0" w:color="auto"/>
        <w:left w:val="none" w:sz="0" w:space="0" w:color="auto"/>
        <w:bottom w:val="none" w:sz="0" w:space="0" w:color="auto"/>
        <w:right w:val="none" w:sz="0" w:space="0" w:color="auto"/>
      </w:divBdr>
    </w:div>
    <w:div w:id="1601447262">
      <w:marLeft w:val="480"/>
      <w:marRight w:val="0"/>
      <w:marTop w:val="0"/>
      <w:marBottom w:val="0"/>
      <w:divBdr>
        <w:top w:val="none" w:sz="0" w:space="0" w:color="auto"/>
        <w:left w:val="none" w:sz="0" w:space="0" w:color="auto"/>
        <w:bottom w:val="none" w:sz="0" w:space="0" w:color="auto"/>
        <w:right w:val="none" w:sz="0" w:space="0" w:color="auto"/>
      </w:divBdr>
    </w:div>
    <w:div w:id="1601644259">
      <w:marLeft w:val="480"/>
      <w:marRight w:val="0"/>
      <w:marTop w:val="0"/>
      <w:marBottom w:val="0"/>
      <w:divBdr>
        <w:top w:val="none" w:sz="0" w:space="0" w:color="auto"/>
        <w:left w:val="none" w:sz="0" w:space="0" w:color="auto"/>
        <w:bottom w:val="none" w:sz="0" w:space="0" w:color="auto"/>
        <w:right w:val="none" w:sz="0" w:space="0" w:color="auto"/>
      </w:divBdr>
    </w:div>
    <w:div w:id="1601792556">
      <w:marLeft w:val="480"/>
      <w:marRight w:val="0"/>
      <w:marTop w:val="0"/>
      <w:marBottom w:val="0"/>
      <w:divBdr>
        <w:top w:val="none" w:sz="0" w:space="0" w:color="auto"/>
        <w:left w:val="none" w:sz="0" w:space="0" w:color="auto"/>
        <w:bottom w:val="none" w:sz="0" w:space="0" w:color="auto"/>
        <w:right w:val="none" w:sz="0" w:space="0" w:color="auto"/>
      </w:divBdr>
    </w:div>
    <w:div w:id="1602177790">
      <w:marLeft w:val="0"/>
      <w:marRight w:val="0"/>
      <w:marTop w:val="0"/>
      <w:marBottom w:val="0"/>
      <w:divBdr>
        <w:top w:val="none" w:sz="0" w:space="0" w:color="auto"/>
        <w:left w:val="none" w:sz="0" w:space="0" w:color="auto"/>
        <w:bottom w:val="none" w:sz="0" w:space="0" w:color="auto"/>
        <w:right w:val="none" w:sz="0" w:space="0" w:color="auto"/>
      </w:divBdr>
    </w:div>
    <w:div w:id="1602565908">
      <w:marLeft w:val="480"/>
      <w:marRight w:val="0"/>
      <w:marTop w:val="0"/>
      <w:marBottom w:val="0"/>
      <w:divBdr>
        <w:top w:val="none" w:sz="0" w:space="0" w:color="auto"/>
        <w:left w:val="none" w:sz="0" w:space="0" w:color="auto"/>
        <w:bottom w:val="none" w:sz="0" w:space="0" w:color="auto"/>
        <w:right w:val="none" w:sz="0" w:space="0" w:color="auto"/>
      </w:divBdr>
    </w:div>
    <w:div w:id="1603028388">
      <w:marLeft w:val="480"/>
      <w:marRight w:val="0"/>
      <w:marTop w:val="0"/>
      <w:marBottom w:val="0"/>
      <w:divBdr>
        <w:top w:val="none" w:sz="0" w:space="0" w:color="auto"/>
        <w:left w:val="none" w:sz="0" w:space="0" w:color="auto"/>
        <w:bottom w:val="none" w:sz="0" w:space="0" w:color="auto"/>
        <w:right w:val="none" w:sz="0" w:space="0" w:color="auto"/>
      </w:divBdr>
    </w:div>
    <w:div w:id="1603225961">
      <w:marLeft w:val="480"/>
      <w:marRight w:val="0"/>
      <w:marTop w:val="0"/>
      <w:marBottom w:val="0"/>
      <w:divBdr>
        <w:top w:val="none" w:sz="0" w:space="0" w:color="auto"/>
        <w:left w:val="none" w:sz="0" w:space="0" w:color="auto"/>
        <w:bottom w:val="none" w:sz="0" w:space="0" w:color="auto"/>
        <w:right w:val="none" w:sz="0" w:space="0" w:color="auto"/>
      </w:divBdr>
    </w:div>
    <w:div w:id="1603342807">
      <w:marLeft w:val="480"/>
      <w:marRight w:val="0"/>
      <w:marTop w:val="0"/>
      <w:marBottom w:val="0"/>
      <w:divBdr>
        <w:top w:val="none" w:sz="0" w:space="0" w:color="auto"/>
        <w:left w:val="none" w:sz="0" w:space="0" w:color="auto"/>
        <w:bottom w:val="none" w:sz="0" w:space="0" w:color="auto"/>
        <w:right w:val="none" w:sz="0" w:space="0" w:color="auto"/>
      </w:divBdr>
    </w:div>
    <w:div w:id="1603801019">
      <w:marLeft w:val="480"/>
      <w:marRight w:val="0"/>
      <w:marTop w:val="0"/>
      <w:marBottom w:val="0"/>
      <w:divBdr>
        <w:top w:val="none" w:sz="0" w:space="0" w:color="auto"/>
        <w:left w:val="none" w:sz="0" w:space="0" w:color="auto"/>
        <w:bottom w:val="none" w:sz="0" w:space="0" w:color="auto"/>
        <w:right w:val="none" w:sz="0" w:space="0" w:color="auto"/>
      </w:divBdr>
    </w:div>
    <w:div w:id="1603876696">
      <w:marLeft w:val="480"/>
      <w:marRight w:val="0"/>
      <w:marTop w:val="0"/>
      <w:marBottom w:val="0"/>
      <w:divBdr>
        <w:top w:val="none" w:sz="0" w:space="0" w:color="auto"/>
        <w:left w:val="none" w:sz="0" w:space="0" w:color="auto"/>
        <w:bottom w:val="none" w:sz="0" w:space="0" w:color="auto"/>
        <w:right w:val="none" w:sz="0" w:space="0" w:color="auto"/>
      </w:divBdr>
    </w:div>
    <w:div w:id="1604144561">
      <w:marLeft w:val="480"/>
      <w:marRight w:val="0"/>
      <w:marTop w:val="0"/>
      <w:marBottom w:val="0"/>
      <w:divBdr>
        <w:top w:val="none" w:sz="0" w:space="0" w:color="auto"/>
        <w:left w:val="none" w:sz="0" w:space="0" w:color="auto"/>
        <w:bottom w:val="none" w:sz="0" w:space="0" w:color="auto"/>
        <w:right w:val="none" w:sz="0" w:space="0" w:color="auto"/>
      </w:divBdr>
    </w:div>
    <w:div w:id="1604342279">
      <w:marLeft w:val="480"/>
      <w:marRight w:val="0"/>
      <w:marTop w:val="0"/>
      <w:marBottom w:val="0"/>
      <w:divBdr>
        <w:top w:val="none" w:sz="0" w:space="0" w:color="auto"/>
        <w:left w:val="none" w:sz="0" w:space="0" w:color="auto"/>
        <w:bottom w:val="none" w:sz="0" w:space="0" w:color="auto"/>
        <w:right w:val="none" w:sz="0" w:space="0" w:color="auto"/>
      </w:divBdr>
    </w:div>
    <w:div w:id="1604530251">
      <w:marLeft w:val="480"/>
      <w:marRight w:val="0"/>
      <w:marTop w:val="0"/>
      <w:marBottom w:val="0"/>
      <w:divBdr>
        <w:top w:val="none" w:sz="0" w:space="0" w:color="auto"/>
        <w:left w:val="none" w:sz="0" w:space="0" w:color="auto"/>
        <w:bottom w:val="none" w:sz="0" w:space="0" w:color="auto"/>
        <w:right w:val="none" w:sz="0" w:space="0" w:color="auto"/>
      </w:divBdr>
    </w:div>
    <w:div w:id="1604722951">
      <w:marLeft w:val="480"/>
      <w:marRight w:val="0"/>
      <w:marTop w:val="0"/>
      <w:marBottom w:val="0"/>
      <w:divBdr>
        <w:top w:val="none" w:sz="0" w:space="0" w:color="auto"/>
        <w:left w:val="none" w:sz="0" w:space="0" w:color="auto"/>
        <w:bottom w:val="none" w:sz="0" w:space="0" w:color="auto"/>
        <w:right w:val="none" w:sz="0" w:space="0" w:color="auto"/>
      </w:divBdr>
    </w:div>
    <w:div w:id="1604803074">
      <w:marLeft w:val="480"/>
      <w:marRight w:val="0"/>
      <w:marTop w:val="0"/>
      <w:marBottom w:val="0"/>
      <w:divBdr>
        <w:top w:val="none" w:sz="0" w:space="0" w:color="auto"/>
        <w:left w:val="none" w:sz="0" w:space="0" w:color="auto"/>
        <w:bottom w:val="none" w:sz="0" w:space="0" w:color="auto"/>
        <w:right w:val="none" w:sz="0" w:space="0" w:color="auto"/>
      </w:divBdr>
    </w:div>
    <w:div w:id="1604873531">
      <w:marLeft w:val="480"/>
      <w:marRight w:val="0"/>
      <w:marTop w:val="0"/>
      <w:marBottom w:val="0"/>
      <w:divBdr>
        <w:top w:val="none" w:sz="0" w:space="0" w:color="auto"/>
        <w:left w:val="none" w:sz="0" w:space="0" w:color="auto"/>
        <w:bottom w:val="none" w:sz="0" w:space="0" w:color="auto"/>
        <w:right w:val="none" w:sz="0" w:space="0" w:color="auto"/>
      </w:divBdr>
    </w:div>
    <w:div w:id="1605262524">
      <w:marLeft w:val="480"/>
      <w:marRight w:val="0"/>
      <w:marTop w:val="0"/>
      <w:marBottom w:val="0"/>
      <w:divBdr>
        <w:top w:val="none" w:sz="0" w:space="0" w:color="auto"/>
        <w:left w:val="none" w:sz="0" w:space="0" w:color="auto"/>
        <w:bottom w:val="none" w:sz="0" w:space="0" w:color="auto"/>
        <w:right w:val="none" w:sz="0" w:space="0" w:color="auto"/>
      </w:divBdr>
    </w:div>
    <w:div w:id="1605307880">
      <w:marLeft w:val="480"/>
      <w:marRight w:val="0"/>
      <w:marTop w:val="0"/>
      <w:marBottom w:val="0"/>
      <w:divBdr>
        <w:top w:val="none" w:sz="0" w:space="0" w:color="auto"/>
        <w:left w:val="none" w:sz="0" w:space="0" w:color="auto"/>
        <w:bottom w:val="none" w:sz="0" w:space="0" w:color="auto"/>
        <w:right w:val="none" w:sz="0" w:space="0" w:color="auto"/>
      </w:divBdr>
    </w:div>
    <w:div w:id="1605376784">
      <w:marLeft w:val="480"/>
      <w:marRight w:val="0"/>
      <w:marTop w:val="0"/>
      <w:marBottom w:val="0"/>
      <w:divBdr>
        <w:top w:val="none" w:sz="0" w:space="0" w:color="auto"/>
        <w:left w:val="none" w:sz="0" w:space="0" w:color="auto"/>
        <w:bottom w:val="none" w:sz="0" w:space="0" w:color="auto"/>
        <w:right w:val="none" w:sz="0" w:space="0" w:color="auto"/>
      </w:divBdr>
    </w:div>
    <w:div w:id="1605458060">
      <w:marLeft w:val="480"/>
      <w:marRight w:val="0"/>
      <w:marTop w:val="0"/>
      <w:marBottom w:val="0"/>
      <w:divBdr>
        <w:top w:val="none" w:sz="0" w:space="0" w:color="auto"/>
        <w:left w:val="none" w:sz="0" w:space="0" w:color="auto"/>
        <w:bottom w:val="none" w:sz="0" w:space="0" w:color="auto"/>
        <w:right w:val="none" w:sz="0" w:space="0" w:color="auto"/>
      </w:divBdr>
    </w:div>
    <w:div w:id="1605570531">
      <w:marLeft w:val="480"/>
      <w:marRight w:val="0"/>
      <w:marTop w:val="0"/>
      <w:marBottom w:val="0"/>
      <w:divBdr>
        <w:top w:val="none" w:sz="0" w:space="0" w:color="auto"/>
        <w:left w:val="none" w:sz="0" w:space="0" w:color="auto"/>
        <w:bottom w:val="none" w:sz="0" w:space="0" w:color="auto"/>
        <w:right w:val="none" w:sz="0" w:space="0" w:color="auto"/>
      </w:divBdr>
    </w:div>
    <w:div w:id="1605722403">
      <w:marLeft w:val="480"/>
      <w:marRight w:val="0"/>
      <w:marTop w:val="0"/>
      <w:marBottom w:val="0"/>
      <w:divBdr>
        <w:top w:val="none" w:sz="0" w:space="0" w:color="auto"/>
        <w:left w:val="none" w:sz="0" w:space="0" w:color="auto"/>
        <w:bottom w:val="none" w:sz="0" w:space="0" w:color="auto"/>
        <w:right w:val="none" w:sz="0" w:space="0" w:color="auto"/>
      </w:divBdr>
    </w:div>
    <w:div w:id="1605840217">
      <w:marLeft w:val="480"/>
      <w:marRight w:val="0"/>
      <w:marTop w:val="0"/>
      <w:marBottom w:val="0"/>
      <w:divBdr>
        <w:top w:val="none" w:sz="0" w:space="0" w:color="auto"/>
        <w:left w:val="none" w:sz="0" w:space="0" w:color="auto"/>
        <w:bottom w:val="none" w:sz="0" w:space="0" w:color="auto"/>
        <w:right w:val="none" w:sz="0" w:space="0" w:color="auto"/>
      </w:divBdr>
    </w:div>
    <w:div w:id="1605964704">
      <w:marLeft w:val="480"/>
      <w:marRight w:val="0"/>
      <w:marTop w:val="0"/>
      <w:marBottom w:val="0"/>
      <w:divBdr>
        <w:top w:val="none" w:sz="0" w:space="0" w:color="auto"/>
        <w:left w:val="none" w:sz="0" w:space="0" w:color="auto"/>
        <w:bottom w:val="none" w:sz="0" w:space="0" w:color="auto"/>
        <w:right w:val="none" w:sz="0" w:space="0" w:color="auto"/>
      </w:divBdr>
    </w:div>
    <w:div w:id="1605991234">
      <w:marLeft w:val="480"/>
      <w:marRight w:val="0"/>
      <w:marTop w:val="0"/>
      <w:marBottom w:val="0"/>
      <w:divBdr>
        <w:top w:val="none" w:sz="0" w:space="0" w:color="auto"/>
        <w:left w:val="none" w:sz="0" w:space="0" w:color="auto"/>
        <w:bottom w:val="none" w:sz="0" w:space="0" w:color="auto"/>
        <w:right w:val="none" w:sz="0" w:space="0" w:color="auto"/>
      </w:divBdr>
    </w:div>
    <w:div w:id="1606109309">
      <w:marLeft w:val="480"/>
      <w:marRight w:val="0"/>
      <w:marTop w:val="0"/>
      <w:marBottom w:val="0"/>
      <w:divBdr>
        <w:top w:val="none" w:sz="0" w:space="0" w:color="auto"/>
        <w:left w:val="none" w:sz="0" w:space="0" w:color="auto"/>
        <w:bottom w:val="none" w:sz="0" w:space="0" w:color="auto"/>
        <w:right w:val="none" w:sz="0" w:space="0" w:color="auto"/>
      </w:divBdr>
    </w:div>
    <w:div w:id="1606156541">
      <w:marLeft w:val="480"/>
      <w:marRight w:val="0"/>
      <w:marTop w:val="0"/>
      <w:marBottom w:val="0"/>
      <w:divBdr>
        <w:top w:val="none" w:sz="0" w:space="0" w:color="auto"/>
        <w:left w:val="none" w:sz="0" w:space="0" w:color="auto"/>
        <w:bottom w:val="none" w:sz="0" w:space="0" w:color="auto"/>
        <w:right w:val="none" w:sz="0" w:space="0" w:color="auto"/>
      </w:divBdr>
    </w:div>
    <w:div w:id="1606156933">
      <w:marLeft w:val="480"/>
      <w:marRight w:val="0"/>
      <w:marTop w:val="0"/>
      <w:marBottom w:val="0"/>
      <w:divBdr>
        <w:top w:val="none" w:sz="0" w:space="0" w:color="auto"/>
        <w:left w:val="none" w:sz="0" w:space="0" w:color="auto"/>
        <w:bottom w:val="none" w:sz="0" w:space="0" w:color="auto"/>
        <w:right w:val="none" w:sz="0" w:space="0" w:color="auto"/>
      </w:divBdr>
    </w:div>
    <w:div w:id="1606188091">
      <w:marLeft w:val="480"/>
      <w:marRight w:val="0"/>
      <w:marTop w:val="0"/>
      <w:marBottom w:val="0"/>
      <w:divBdr>
        <w:top w:val="none" w:sz="0" w:space="0" w:color="auto"/>
        <w:left w:val="none" w:sz="0" w:space="0" w:color="auto"/>
        <w:bottom w:val="none" w:sz="0" w:space="0" w:color="auto"/>
        <w:right w:val="none" w:sz="0" w:space="0" w:color="auto"/>
      </w:divBdr>
    </w:div>
    <w:div w:id="1606225346">
      <w:marLeft w:val="480"/>
      <w:marRight w:val="0"/>
      <w:marTop w:val="0"/>
      <w:marBottom w:val="0"/>
      <w:divBdr>
        <w:top w:val="none" w:sz="0" w:space="0" w:color="auto"/>
        <w:left w:val="none" w:sz="0" w:space="0" w:color="auto"/>
        <w:bottom w:val="none" w:sz="0" w:space="0" w:color="auto"/>
        <w:right w:val="none" w:sz="0" w:space="0" w:color="auto"/>
      </w:divBdr>
    </w:div>
    <w:div w:id="1606381340">
      <w:marLeft w:val="480"/>
      <w:marRight w:val="0"/>
      <w:marTop w:val="0"/>
      <w:marBottom w:val="0"/>
      <w:divBdr>
        <w:top w:val="none" w:sz="0" w:space="0" w:color="auto"/>
        <w:left w:val="none" w:sz="0" w:space="0" w:color="auto"/>
        <w:bottom w:val="none" w:sz="0" w:space="0" w:color="auto"/>
        <w:right w:val="none" w:sz="0" w:space="0" w:color="auto"/>
      </w:divBdr>
    </w:div>
    <w:div w:id="1606426900">
      <w:marLeft w:val="480"/>
      <w:marRight w:val="0"/>
      <w:marTop w:val="0"/>
      <w:marBottom w:val="0"/>
      <w:divBdr>
        <w:top w:val="none" w:sz="0" w:space="0" w:color="auto"/>
        <w:left w:val="none" w:sz="0" w:space="0" w:color="auto"/>
        <w:bottom w:val="none" w:sz="0" w:space="0" w:color="auto"/>
        <w:right w:val="none" w:sz="0" w:space="0" w:color="auto"/>
      </w:divBdr>
    </w:div>
    <w:div w:id="1606813462">
      <w:marLeft w:val="480"/>
      <w:marRight w:val="0"/>
      <w:marTop w:val="0"/>
      <w:marBottom w:val="0"/>
      <w:divBdr>
        <w:top w:val="none" w:sz="0" w:space="0" w:color="auto"/>
        <w:left w:val="none" w:sz="0" w:space="0" w:color="auto"/>
        <w:bottom w:val="none" w:sz="0" w:space="0" w:color="auto"/>
        <w:right w:val="none" w:sz="0" w:space="0" w:color="auto"/>
      </w:divBdr>
    </w:div>
    <w:div w:id="1606886435">
      <w:marLeft w:val="480"/>
      <w:marRight w:val="0"/>
      <w:marTop w:val="0"/>
      <w:marBottom w:val="0"/>
      <w:divBdr>
        <w:top w:val="none" w:sz="0" w:space="0" w:color="auto"/>
        <w:left w:val="none" w:sz="0" w:space="0" w:color="auto"/>
        <w:bottom w:val="none" w:sz="0" w:space="0" w:color="auto"/>
        <w:right w:val="none" w:sz="0" w:space="0" w:color="auto"/>
      </w:divBdr>
    </w:div>
    <w:div w:id="1606890192">
      <w:marLeft w:val="480"/>
      <w:marRight w:val="0"/>
      <w:marTop w:val="0"/>
      <w:marBottom w:val="0"/>
      <w:divBdr>
        <w:top w:val="none" w:sz="0" w:space="0" w:color="auto"/>
        <w:left w:val="none" w:sz="0" w:space="0" w:color="auto"/>
        <w:bottom w:val="none" w:sz="0" w:space="0" w:color="auto"/>
        <w:right w:val="none" w:sz="0" w:space="0" w:color="auto"/>
      </w:divBdr>
    </w:div>
    <w:div w:id="1607157865">
      <w:marLeft w:val="480"/>
      <w:marRight w:val="0"/>
      <w:marTop w:val="0"/>
      <w:marBottom w:val="0"/>
      <w:divBdr>
        <w:top w:val="none" w:sz="0" w:space="0" w:color="auto"/>
        <w:left w:val="none" w:sz="0" w:space="0" w:color="auto"/>
        <w:bottom w:val="none" w:sz="0" w:space="0" w:color="auto"/>
        <w:right w:val="none" w:sz="0" w:space="0" w:color="auto"/>
      </w:divBdr>
    </w:div>
    <w:div w:id="1607230920">
      <w:marLeft w:val="480"/>
      <w:marRight w:val="0"/>
      <w:marTop w:val="0"/>
      <w:marBottom w:val="0"/>
      <w:divBdr>
        <w:top w:val="none" w:sz="0" w:space="0" w:color="auto"/>
        <w:left w:val="none" w:sz="0" w:space="0" w:color="auto"/>
        <w:bottom w:val="none" w:sz="0" w:space="0" w:color="auto"/>
        <w:right w:val="none" w:sz="0" w:space="0" w:color="auto"/>
      </w:divBdr>
    </w:div>
    <w:div w:id="1607497352">
      <w:marLeft w:val="480"/>
      <w:marRight w:val="0"/>
      <w:marTop w:val="0"/>
      <w:marBottom w:val="0"/>
      <w:divBdr>
        <w:top w:val="none" w:sz="0" w:space="0" w:color="auto"/>
        <w:left w:val="none" w:sz="0" w:space="0" w:color="auto"/>
        <w:bottom w:val="none" w:sz="0" w:space="0" w:color="auto"/>
        <w:right w:val="none" w:sz="0" w:space="0" w:color="auto"/>
      </w:divBdr>
    </w:div>
    <w:div w:id="1607542393">
      <w:marLeft w:val="480"/>
      <w:marRight w:val="0"/>
      <w:marTop w:val="0"/>
      <w:marBottom w:val="0"/>
      <w:divBdr>
        <w:top w:val="none" w:sz="0" w:space="0" w:color="auto"/>
        <w:left w:val="none" w:sz="0" w:space="0" w:color="auto"/>
        <w:bottom w:val="none" w:sz="0" w:space="0" w:color="auto"/>
        <w:right w:val="none" w:sz="0" w:space="0" w:color="auto"/>
      </w:divBdr>
    </w:div>
    <w:div w:id="1607687389">
      <w:marLeft w:val="480"/>
      <w:marRight w:val="0"/>
      <w:marTop w:val="0"/>
      <w:marBottom w:val="0"/>
      <w:divBdr>
        <w:top w:val="none" w:sz="0" w:space="0" w:color="auto"/>
        <w:left w:val="none" w:sz="0" w:space="0" w:color="auto"/>
        <w:bottom w:val="none" w:sz="0" w:space="0" w:color="auto"/>
        <w:right w:val="none" w:sz="0" w:space="0" w:color="auto"/>
      </w:divBdr>
    </w:div>
    <w:div w:id="1607807860">
      <w:marLeft w:val="480"/>
      <w:marRight w:val="0"/>
      <w:marTop w:val="0"/>
      <w:marBottom w:val="0"/>
      <w:divBdr>
        <w:top w:val="none" w:sz="0" w:space="0" w:color="auto"/>
        <w:left w:val="none" w:sz="0" w:space="0" w:color="auto"/>
        <w:bottom w:val="none" w:sz="0" w:space="0" w:color="auto"/>
        <w:right w:val="none" w:sz="0" w:space="0" w:color="auto"/>
      </w:divBdr>
    </w:div>
    <w:div w:id="1607889165">
      <w:marLeft w:val="480"/>
      <w:marRight w:val="0"/>
      <w:marTop w:val="0"/>
      <w:marBottom w:val="0"/>
      <w:divBdr>
        <w:top w:val="none" w:sz="0" w:space="0" w:color="auto"/>
        <w:left w:val="none" w:sz="0" w:space="0" w:color="auto"/>
        <w:bottom w:val="none" w:sz="0" w:space="0" w:color="auto"/>
        <w:right w:val="none" w:sz="0" w:space="0" w:color="auto"/>
      </w:divBdr>
    </w:div>
    <w:div w:id="1607928656">
      <w:marLeft w:val="480"/>
      <w:marRight w:val="0"/>
      <w:marTop w:val="0"/>
      <w:marBottom w:val="0"/>
      <w:divBdr>
        <w:top w:val="none" w:sz="0" w:space="0" w:color="auto"/>
        <w:left w:val="none" w:sz="0" w:space="0" w:color="auto"/>
        <w:bottom w:val="none" w:sz="0" w:space="0" w:color="auto"/>
        <w:right w:val="none" w:sz="0" w:space="0" w:color="auto"/>
      </w:divBdr>
    </w:div>
    <w:div w:id="1607931166">
      <w:marLeft w:val="480"/>
      <w:marRight w:val="0"/>
      <w:marTop w:val="0"/>
      <w:marBottom w:val="0"/>
      <w:divBdr>
        <w:top w:val="none" w:sz="0" w:space="0" w:color="auto"/>
        <w:left w:val="none" w:sz="0" w:space="0" w:color="auto"/>
        <w:bottom w:val="none" w:sz="0" w:space="0" w:color="auto"/>
        <w:right w:val="none" w:sz="0" w:space="0" w:color="auto"/>
      </w:divBdr>
    </w:div>
    <w:div w:id="1607956912">
      <w:marLeft w:val="480"/>
      <w:marRight w:val="0"/>
      <w:marTop w:val="0"/>
      <w:marBottom w:val="0"/>
      <w:divBdr>
        <w:top w:val="none" w:sz="0" w:space="0" w:color="auto"/>
        <w:left w:val="none" w:sz="0" w:space="0" w:color="auto"/>
        <w:bottom w:val="none" w:sz="0" w:space="0" w:color="auto"/>
        <w:right w:val="none" w:sz="0" w:space="0" w:color="auto"/>
      </w:divBdr>
    </w:div>
    <w:div w:id="1608349709">
      <w:marLeft w:val="480"/>
      <w:marRight w:val="0"/>
      <w:marTop w:val="0"/>
      <w:marBottom w:val="0"/>
      <w:divBdr>
        <w:top w:val="none" w:sz="0" w:space="0" w:color="auto"/>
        <w:left w:val="none" w:sz="0" w:space="0" w:color="auto"/>
        <w:bottom w:val="none" w:sz="0" w:space="0" w:color="auto"/>
        <w:right w:val="none" w:sz="0" w:space="0" w:color="auto"/>
      </w:divBdr>
    </w:div>
    <w:div w:id="1608536201">
      <w:marLeft w:val="480"/>
      <w:marRight w:val="0"/>
      <w:marTop w:val="0"/>
      <w:marBottom w:val="0"/>
      <w:divBdr>
        <w:top w:val="none" w:sz="0" w:space="0" w:color="auto"/>
        <w:left w:val="none" w:sz="0" w:space="0" w:color="auto"/>
        <w:bottom w:val="none" w:sz="0" w:space="0" w:color="auto"/>
        <w:right w:val="none" w:sz="0" w:space="0" w:color="auto"/>
      </w:divBdr>
    </w:div>
    <w:div w:id="1608653433">
      <w:marLeft w:val="480"/>
      <w:marRight w:val="0"/>
      <w:marTop w:val="0"/>
      <w:marBottom w:val="0"/>
      <w:divBdr>
        <w:top w:val="none" w:sz="0" w:space="0" w:color="auto"/>
        <w:left w:val="none" w:sz="0" w:space="0" w:color="auto"/>
        <w:bottom w:val="none" w:sz="0" w:space="0" w:color="auto"/>
        <w:right w:val="none" w:sz="0" w:space="0" w:color="auto"/>
      </w:divBdr>
    </w:div>
    <w:div w:id="1608809342">
      <w:marLeft w:val="480"/>
      <w:marRight w:val="0"/>
      <w:marTop w:val="0"/>
      <w:marBottom w:val="0"/>
      <w:divBdr>
        <w:top w:val="none" w:sz="0" w:space="0" w:color="auto"/>
        <w:left w:val="none" w:sz="0" w:space="0" w:color="auto"/>
        <w:bottom w:val="none" w:sz="0" w:space="0" w:color="auto"/>
        <w:right w:val="none" w:sz="0" w:space="0" w:color="auto"/>
      </w:divBdr>
    </w:div>
    <w:div w:id="1609000717">
      <w:marLeft w:val="480"/>
      <w:marRight w:val="0"/>
      <w:marTop w:val="0"/>
      <w:marBottom w:val="0"/>
      <w:divBdr>
        <w:top w:val="none" w:sz="0" w:space="0" w:color="auto"/>
        <w:left w:val="none" w:sz="0" w:space="0" w:color="auto"/>
        <w:bottom w:val="none" w:sz="0" w:space="0" w:color="auto"/>
        <w:right w:val="none" w:sz="0" w:space="0" w:color="auto"/>
      </w:divBdr>
    </w:div>
    <w:div w:id="1609392977">
      <w:marLeft w:val="480"/>
      <w:marRight w:val="0"/>
      <w:marTop w:val="0"/>
      <w:marBottom w:val="0"/>
      <w:divBdr>
        <w:top w:val="none" w:sz="0" w:space="0" w:color="auto"/>
        <w:left w:val="none" w:sz="0" w:space="0" w:color="auto"/>
        <w:bottom w:val="none" w:sz="0" w:space="0" w:color="auto"/>
        <w:right w:val="none" w:sz="0" w:space="0" w:color="auto"/>
      </w:divBdr>
    </w:div>
    <w:div w:id="1609459945">
      <w:marLeft w:val="480"/>
      <w:marRight w:val="0"/>
      <w:marTop w:val="0"/>
      <w:marBottom w:val="0"/>
      <w:divBdr>
        <w:top w:val="none" w:sz="0" w:space="0" w:color="auto"/>
        <w:left w:val="none" w:sz="0" w:space="0" w:color="auto"/>
        <w:bottom w:val="none" w:sz="0" w:space="0" w:color="auto"/>
        <w:right w:val="none" w:sz="0" w:space="0" w:color="auto"/>
      </w:divBdr>
    </w:div>
    <w:div w:id="1609504991">
      <w:marLeft w:val="480"/>
      <w:marRight w:val="0"/>
      <w:marTop w:val="0"/>
      <w:marBottom w:val="0"/>
      <w:divBdr>
        <w:top w:val="none" w:sz="0" w:space="0" w:color="auto"/>
        <w:left w:val="none" w:sz="0" w:space="0" w:color="auto"/>
        <w:bottom w:val="none" w:sz="0" w:space="0" w:color="auto"/>
        <w:right w:val="none" w:sz="0" w:space="0" w:color="auto"/>
      </w:divBdr>
    </w:div>
    <w:div w:id="1609894405">
      <w:marLeft w:val="480"/>
      <w:marRight w:val="0"/>
      <w:marTop w:val="0"/>
      <w:marBottom w:val="0"/>
      <w:divBdr>
        <w:top w:val="none" w:sz="0" w:space="0" w:color="auto"/>
        <w:left w:val="none" w:sz="0" w:space="0" w:color="auto"/>
        <w:bottom w:val="none" w:sz="0" w:space="0" w:color="auto"/>
        <w:right w:val="none" w:sz="0" w:space="0" w:color="auto"/>
      </w:divBdr>
    </w:div>
    <w:div w:id="1609968293">
      <w:marLeft w:val="480"/>
      <w:marRight w:val="0"/>
      <w:marTop w:val="0"/>
      <w:marBottom w:val="0"/>
      <w:divBdr>
        <w:top w:val="none" w:sz="0" w:space="0" w:color="auto"/>
        <w:left w:val="none" w:sz="0" w:space="0" w:color="auto"/>
        <w:bottom w:val="none" w:sz="0" w:space="0" w:color="auto"/>
        <w:right w:val="none" w:sz="0" w:space="0" w:color="auto"/>
      </w:divBdr>
    </w:div>
    <w:div w:id="1610046231">
      <w:marLeft w:val="480"/>
      <w:marRight w:val="0"/>
      <w:marTop w:val="0"/>
      <w:marBottom w:val="0"/>
      <w:divBdr>
        <w:top w:val="none" w:sz="0" w:space="0" w:color="auto"/>
        <w:left w:val="none" w:sz="0" w:space="0" w:color="auto"/>
        <w:bottom w:val="none" w:sz="0" w:space="0" w:color="auto"/>
        <w:right w:val="none" w:sz="0" w:space="0" w:color="auto"/>
      </w:divBdr>
    </w:div>
    <w:div w:id="1610158823">
      <w:marLeft w:val="480"/>
      <w:marRight w:val="0"/>
      <w:marTop w:val="0"/>
      <w:marBottom w:val="0"/>
      <w:divBdr>
        <w:top w:val="none" w:sz="0" w:space="0" w:color="auto"/>
        <w:left w:val="none" w:sz="0" w:space="0" w:color="auto"/>
        <w:bottom w:val="none" w:sz="0" w:space="0" w:color="auto"/>
        <w:right w:val="none" w:sz="0" w:space="0" w:color="auto"/>
      </w:divBdr>
    </w:div>
    <w:div w:id="1610312730">
      <w:marLeft w:val="480"/>
      <w:marRight w:val="0"/>
      <w:marTop w:val="0"/>
      <w:marBottom w:val="0"/>
      <w:divBdr>
        <w:top w:val="none" w:sz="0" w:space="0" w:color="auto"/>
        <w:left w:val="none" w:sz="0" w:space="0" w:color="auto"/>
        <w:bottom w:val="none" w:sz="0" w:space="0" w:color="auto"/>
        <w:right w:val="none" w:sz="0" w:space="0" w:color="auto"/>
      </w:divBdr>
    </w:div>
    <w:div w:id="1610819764">
      <w:marLeft w:val="480"/>
      <w:marRight w:val="0"/>
      <w:marTop w:val="0"/>
      <w:marBottom w:val="0"/>
      <w:divBdr>
        <w:top w:val="none" w:sz="0" w:space="0" w:color="auto"/>
        <w:left w:val="none" w:sz="0" w:space="0" w:color="auto"/>
        <w:bottom w:val="none" w:sz="0" w:space="0" w:color="auto"/>
        <w:right w:val="none" w:sz="0" w:space="0" w:color="auto"/>
      </w:divBdr>
    </w:div>
    <w:div w:id="1610887715">
      <w:marLeft w:val="480"/>
      <w:marRight w:val="0"/>
      <w:marTop w:val="0"/>
      <w:marBottom w:val="0"/>
      <w:divBdr>
        <w:top w:val="none" w:sz="0" w:space="0" w:color="auto"/>
        <w:left w:val="none" w:sz="0" w:space="0" w:color="auto"/>
        <w:bottom w:val="none" w:sz="0" w:space="0" w:color="auto"/>
        <w:right w:val="none" w:sz="0" w:space="0" w:color="auto"/>
      </w:divBdr>
    </w:div>
    <w:div w:id="1611156971">
      <w:marLeft w:val="480"/>
      <w:marRight w:val="0"/>
      <w:marTop w:val="0"/>
      <w:marBottom w:val="0"/>
      <w:divBdr>
        <w:top w:val="none" w:sz="0" w:space="0" w:color="auto"/>
        <w:left w:val="none" w:sz="0" w:space="0" w:color="auto"/>
        <w:bottom w:val="none" w:sz="0" w:space="0" w:color="auto"/>
        <w:right w:val="none" w:sz="0" w:space="0" w:color="auto"/>
      </w:divBdr>
    </w:div>
    <w:div w:id="1611349794">
      <w:marLeft w:val="480"/>
      <w:marRight w:val="0"/>
      <w:marTop w:val="0"/>
      <w:marBottom w:val="0"/>
      <w:divBdr>
        <w:top w:val="none" w:sz="0" w:space="0" w:color="auto"/>
        <w:left w:val="none" w:sz="0" w:space="0" w:color="auto"/>
        <w:bottom w:val="none" w:sz="0" w:space="0" w:color="auto"/>
        <w:right w:val="none" w:sz="0" w:space="0" w:color="auto"/>
      </w:divBdr>
    </w:div>
    <w:div w:id="1611625648">
      <w:marLeft w:val="480"/>
      <w:marRight w:val="0"/>
      <w:marTop w:val="0"/>
      <w:marBottom w:val="0"/>
      <w:divBdr>
        <w:top w:val="none" w:sz="0" w:space="0" w:color="auto"/>
        <w:left w:val="none" w:sz="0" w:space="0" w:color="auto"/>
        <w:bottom w:val="none" w:sz="0" w:space="0" w:color="auto"/>
        <w:right w:val="none" w:sz="0" w:space="0" w:color="auto"/>
      </w:divBdr>
    </w:div>
    <w:div w:id="1611813453">
      <w:marLeft w:val="480"/>
      <w:marRight w:val="0"/>
      <w:marTop w:val="0"/>
      <w:marBottom w:val="0"/>
      <w:divBdr>
        <w:top w:val="none" w:sz="0" w:space="0" w:color="auto"/>
        <w:left w:val="none" w:sz="0" w:space="0" w:color="auto"/>
        <w:bottom w:val="none" w:sz="0" w:space="0" w:color="auto"/>
        <w:right w:val="none" w:sz="0" w:space="0" w:color="auto"/>
      </w:divBdr>
    </w:div>
    <w:div w:id="1611817482">
      <w:marLeft w:val="480"/>
      <w:marRight w:val="0"/>
      <w:marTop w:val="0"/>
      <w:marBottom w:val="0"/>
      <w:divBdr>
        <w:top w:val="none" w:sz="0" w:space="0" w:color="auto"/>
        <w:left w:val="none" w:sz="0" w:space="0" w:color="auto"/>
        <w:bottom w:val="none" w:sz="0" w:space="0" w:color="auto"/>
        <w:right w:val="none" w:sz="0" w:space="0" w:color="auto"/>
      </w:divBdr>
    </w:div>
    <w:div w:id="1611890336">
      <w:marLeft w:val="480"/>
      <w:marRight w:val="0"/>
      <w:marTop w:val="0"/>
      <w:marBottom w:val="0"/>
      <w:divBdr>
        <w:top w:val="none" w:sz="0" w:space="0" w:color="auto"/>
        <w:left w:val="none" w:sz="0" w:space="0" w:color="auto"/>
        <w:bottom w:val="none" w:sz="0" w:space="0" w:color="auto"/>
        <w:right w:val="none" w:sz="0" w:space="0" w:color="auto"/>
      </w:divBdr>
    </w:div>
    <w:div w:id="1611930203">
      <w:marLeft w:val="480"/>
      <w:marRight w:val="0"/>
      <w:marTop w:val="0"/>
      <w:marBottom w:val="0"/>
      <w:divBdr>
        <w:top w:val="none" w:sz="0" w:space="0" w:color="auto"/>
        <w:left w:val="none" w:sz="0" w:space="0" w:color="auto"/>
        <w:bottom w:val="none" w:sz="0" w:space="0" w:color="auto"/>
        <w:right w:val="none" w:sz="0" w:space="0" w:color="auto"/>
      </w:divBdr>
    </w:div>
    <w:div w:id="1612083673">
      <w:marLeft w:val="480"/>
      <w:marRight w:val="0"/>
      <w:marTop w:val="0"/>
      <w:marBottom w:val="0"/>
      <w:divBdr>
        <w:top w:val="none" w:sz="0" w:space="0" w:color="auto"/>
        <w:left w:val="none" w:sz="0" w:space="0" w:color="auto"/>
        <w:bottom w:val="none" w:sz="0" w:space="0" w:color="auto"/>
        <w:right w:val="none" w:sz="0" w:space="0" w:color="auto"/>
      </w:divBdr>
    </w:div>
    <w:div w:id="1612085165">
      <w:marLeft w:val="480"/>
      <w:marRight w:val="0"/>
      <w:marTop w:val="0"/>
      <w:marBottom w:val="0"/>
      <w:divBdr>
        <w:top w:val="none" w:sz="0" w:space="0" w:color="auto"/>
        <w:left w:val="none" w:sz="0" w:space="0" w:color="auto"/>
        <w:bottom w:val="none" w:sz="0" w:space="0" w:color="auto"/>
        <w:right w:val="none" w:sz="0" w:space="0" w:color="auto"/>
      </w:divBdr>
    </w:div>
    <w:div w:id="1612394058">
      <w:marLeft w:val="480"/>
      <w:marRight w:val="0"/>
      <w:marTop w:val="0"/>
      <w:marBottom w:val="0"/>
      <w:divBdr>
        <w:top w:val="none" w:sz="0" w:space="0" w:color="auto"/>
        <w:left w:val="none" w:sz="0" w:space="0" w:color="auto"/>
        <w:bottom w:val="none" w:sz="0" w:space="0" w:color="auto"/>
        <w:right w:val="none" w:sz="0" w:space="0" w:color="auto"/>
      </w:divBdr>
    </w:div>
    <w:div w:id="1612781425">
      <w:marLeft w:val="480"/>
      <w:marRight w:val="0"/>
      <w:marTop w:val="0"/>
      <w:marBottom w:val="0"/>
      <w:divBdr>
        <w:top w:val="none" w:sz="0" w:space="0" w:color="auto"/>
        <w:left w:val="none" w:sz="0" w:space="0" w:color="auto"/>
        <w:bottom w:val="none" w:sz="0" w:space="0" w:color="auto"/>
        <w:right w:val="none" w:sz="0" w:space="0" w:color="auto"/>
      </w:divBdr>
    </w:div>
    <w:div w:id="1613051462">
      <w:marLeft w:val="480"/>
      <w:marRight w:val="0"/>
      <w:marTop w:val="0"/>
      <w:marBottom w:val="0"/>
      <w:divBdr>
        <w:top w:val="none" w:sz="0" w:space="0" w:color="auto"/>
        <w:left w:val="none" w:sz="0" w:space="0" w:color="auto"/>
        <w:bottom w:val="none" w:sz="0" w:space="0" w:color="auto"/>
        <w:right w:val="none" w:sz="0" w:space="0" w:color="auto"/>
      </w:divBdr>
    </w:div>
    <w:div w:id="1613365845">
      <w:marLeft w:val="480"/>
      <w:marRight w:val="0"/>
      <w:marTop w:val="0"/>
      <w:marBottom w:val="0"/>
      <w:divBdr>
        <w:top w:val="none" w:sz="0" w:space="0" w:color="auto"/>
        <w:left w:val="none" w:sz="0" w:space="0" w:color="auto"/>
        <w:bottom w:val="none" w:sz="0" w:space="0" w:color="auto"/>
        <w:right w:val="none" w:sz="0" w:space="0" w:color="auto"/>
      </w:divBdr>
    </w:div>
    <w:div w:id="1613436129">
      <w:marLeft w:val="480"/>
      <w:marRight w:val="0"/>
      <w:marTop w:val="0"/>
      <w:marBottom w:val="0"/>
      <w:divBdr>
        <w:top w:val="none" w:sz="0" w:space="0" w:color="auto"/>
        <w:left w:val="none" w:sz="0" w:space="0" w:color="auto"/>
        <w:bottom w:val="none" w:sz="0" w:space="0" w:color="auto"/>
        <w:right w:val="none" w:sz="0" w:space="0" w:color="auto"/>
      </w:divBdr>
    </w:div>
    <w:div w:id="1613513817">
      <w:marLeft w:val="0"/>
      <w:marRight w:val="0"/>
      <w:marTop w:val="0"/>
      <w:marBottom w:val="0"/>
      <w:divBdr>
        <w:top w:val="none" w:sz="0" w:space="0" w:color="auto"/>
        <w:left w:val="none" w:sz="0" w:space="0" w:color="auto"/>
        <w:bottom w:val="none" w:sz="0" w:space="0" w:color="auto"/>
        <w:right w:val="none" w:sz="0" w:space="0" w:color="auto"/>
      </w:divBdr>
    </w:div>
    <w:div w:id="1613586423">
      <w:marLeft w:val="480"/>
      <w:marRight w:val="0"/>
      <w:marTop w:val="0"/>
      <w:marBottom w:val="0"/>
      <w:divBdr>
        <w:top w:val="none" w:sz="0" w:space="0" w:color="auto"/>
        <w:left w:val="none" w:sz="0" w:space="0" w:color="auto"/>
        <w:bottom w:val="none" w:sz="0" w:space="0" w:color="auto"/>
        <w:right w:val="none" w:sz="0" w:space="0" w:color="auto"/>
      </w:divBdr>
    </w:div>
    <w:div w:id="1613589842">
      <w:marLeft w:val="480"/>
      <w:marRight w:val="0"/>
      <w:marTop w:val="0"/>
      <w:marBottom w:val="0"/>
      <w:divBdr>
        <w:top w:val="none" w:sz="0" w:space="0" w:color="auto"/>
        <w:left w:val="none" w:sz="0" w:space="0" w:color="auto"/>
        <w:bottom w:val="none" w:sz="0" w:space="0" w:color="auto"/>
        <w:right w:val="none" w:sz="0" w:space="0" w:color="auto"/>
      </w:divBdr>
    </w:div>
    <w:div w:id="1614484099">
      <w:marLeft w:val="480"/>
      <w:marRight w:val="0"/>
      <w:marTop w:val="0"/>
      <w:marBottom w:val="0"/>
      <w:divBdr>
        <w:top w:val="none" w:sz="0" w:space="0" w:color="auto"/>
        <w:left w:val="none" w:sz="0" w:space="0" w:color="auto"/>
        <w:bottom w:val="none" w:sz="0" w:space="0" w:color="auto"/>
        <w:right w:val="none" w:sz="0" w:space="0" w:color="auto"/>
      </w:divBdr>
    </w:div>
    <w:div w:id="1614634621">
      <w:marLeft w:val="480"/>
      <w:marRight w:val="0"/>
      <w:marTop w:val="0"/>
      <w:marBottom w:val="0"/>
      <w:divBdr>
        <w:top w:val="none" w:sz="0" w:space="0" w:color="auto"/>
        <w:left w:val="none" w:sz="0" w:space="0" w:color="auto"/>
        <w:bottom w:val="none" w:sz="0" w:space="0" w:color="auto"/>
        <w:right w:val="none" w:sz="0" w:space="0" w:color="auto"/>
      </w:divBdr>
    </w:div>
    <w:div w:id="1614895605">
      <w:marLeft w:val="480"/>
      <w:marRight w:val="0"/>
      <w:marTop w:val="0"/>
      <w:marBottom w:val="0"/>
      <w:divBdr>
        <w:top w:val="none" w:sz="0" w:space="0" w:color="auto"/>
        <w:left w:val="none" w:sz="0" w:space="0" w:color="auto"/>
        <w:bottom w:val="none" w:sz="0" w:space="0" w:color="auto"/>
        <w:right w:val="none" w:sz="0" w:space="0" w:color="auto"/>
      </w:divBdr>
    </w:div>
    <w:div w:id="1614945666">
      <w:marLeft w:val="480"/>
      <w:marRight w:val="0"/>
      <w:marTop w:val="0"/>
      <w:marBottom w:val="0"/>
      <w:divBdr>
        <w:top w:val="none" w:sz="0" w:space="0" w:color="auto"/>
        <w:left w:val="none" w:sz="0" w:space="0" w:color="auto"/>
        <w:bottom w:val="none" w:sz="0" w:space="0" w:color="auto"/>
        <w:right w:val="none" w:sz="0" w:space="0" w:color="auto"/>
      </w:divBdr>
    </w:div>
    <w:div w:id="1615013054">
      <w:marLeft w:val="480"/>
      <w:marRight w:val="0"/>
      <w:marTop w:val="0"/>
      <w:marBottom w:val="0"/>
      <w:divBdr>
        <w:top w:val="none" w:sz="0" w:space="0" w:color="auto"/>
        <w:left w:val="none" w:sz="0" w:space="0" w:color="auto"/>
        <w:bottom w:val="none" w:sz="0" w:space="0" w:color="auto"/>
        <w:right w:val="none" w:sz="0" w:space="0" w:color="auto"/>
      </w:divBdr>
    </w:div>
    <w:div w:id="1615088063">
      <w:marLeft w:val="480"/>
      <w:marRight w:val="0"/>
      <w:marTop w:val="0"/>
      <w:marBottom w:val="0"/>
      <w:divBdr>
        <w:top w:val="none" w:sz="0" w:space="0" w:color="auto"/>
        <w:left w:val="none" w:sz="0" w:space="0" w:color="auto"/>
        <w:bottom w:val="none" w:sz="0" w:space="0" w:color="auto"/>
        <w:right w:val="none" w:sz="0" w:space="0" w:color="auto"/>
      </w:divBdr>
    </w:div>
    <w:div w:id="1615206898">
      <w:marLeft w:val="480"/>
      <w:marRight w:val="0"/>
      <w:marTop w:val="0"/>
      <w:marBottom w:val="0"/>
      <w:divBdr>
        <w:top w:val="none" w:sz="0" w:space="0" w:color="auto"/>
        <w:left w:val="none" w:sz="0" w:space="0" w:color="auto"/>
        <w:bottom w:val="none" w:sz="0" w:space="0" w:color="auto"/>
        <w:right w:val="none" w:sz="0" w:space="0" w:color="auto"/>
      </w:divBdr>
    </w:div>
    <w:div w:id="1615669143">
      <w:marLeft w:val="480"/>
      <w:marRight w:val="0"/>
      <w:marTop w:val="0"/>
      <w:marBottom w:val="0"/>
      <w:divBdr>
        <w:top w:val="none" w:sz="0" w:space="0" w:color="auto"/>
        <w:left w:val="none" w:sz="0" w:space="0" w:color="auto"/>
        <w:bottom w:val="none" w:sz="0" w:space="0" w:color="auto"/>
        <w:right w:val="none" w:sz="0" w:space="0" w:color="auto"/>
      </w:divBdr>
    </w:div>
    <w:div w:id="1615819007">
      <w:marLeft w:val="480"/>
      <w:marRight w:val="0"/>
      <w:marTop w:val="0"/>
      <w:marBottom w:val="0"/>
      <w:divBdr>
        <w:top w:val="none" w:sz="0" w:space="0" w:color="auto"/>
        <w:left w:val="none" w:sz="0" w:space="0" w:color="auto"/>
        <w:bottom w:val="none" w:sz="0" w:space="0" w:color="auto"/>
        <w:right w:val="none" w:sz="0" w:space="0" w:color="auto"/>
      </w:divBdr>
    </w:div>
    <w:div w:id="1615936918">
      <w:marLeft w:val="480"/>
      <w:marRight w:val="0"/>
      <w:marTop w:val="0"/>
      <w:marBottom w:val="0"/>
      <w:divBdr>
        <w:top w:val="none" w:sz="0" w:space="0" w:color="auto"/>
        <w:left w:val="none" w:sz="0" w:space="0" w:color="auto"/>
        <w:bottom w:val="none" w:sz="0" w:space="0" w:color="auto"/>
        <w:right w:val="none" w:sz="0" w:space="0" w:color="auto"/>
      </w:divBdr>
    </w:div>
    <w:div w:id="1615944015">
      <w:marLeft w:val="480"/>
      <w:marRight w:val="0"/>
      <w:marTop w:val="0"/>
      <w:marBottom w:val="0"/>
      <w:divBdr>
        <w:top w:val="none" w:sz="0" w:space="0" w:color="auto"/>
        <w:left w:val="none" w:sz="0" w:space="0" w:color="auto"/>
        <w:bottom w:val="none" w:sz="0" w:space="0" w:color="auto"/>
        <w:right w:val="none" w:sz="0" w:space="0" w:color="auto"/>
      </w:divBdr>
    </w:div>
    <w:div w:id="1616130385">
      <w:marLeft w:val="480"/>
      <w:marRight w:val="0"/>
      <w:marTop w:val="0"/>
      <w:marBottom w:val="0"/>
      <w:divBdr>
        <w:top w:val="none" w:sz="0" w:space="0" w:color="auto"/>
        <w:left w:val="none" w:sz="0" w:space="0" w:color="auto"/>
        <w:bottom w:val="none" w:sz="0" w:space="0" w:color="auto"/>
        <w:right w:val="none" w:sz="0" w:space="0" w:color="auto"/>
      </w:divBdr>
    </w:div>
    <w:div w:id="1616213017">
      <w:marLeft w:val="480"/>
      <w:marRight w:val="0"/>
      <w:marTop w:val="0"/>
      <w:marBottom w:val="0"/>
      <w:divBdr>
        <w:top w:val="none" w:sz="0" w:space="0" w:color="auto"/>
        <w:left w:val="none" w:sz="0" w:space="0" w:color="auto"/>
        <w:bottom w:val="none" w:sz="0" w:space="0" w:color="auto"/>
        <w:right w:val="none" w:sz="0" w:space="0" w:color="auto"/>
      </w:divBdr>
    </w:div>
    <w:div w:id="1616251274">
      <w:marLeft w:val="480"/>
      <w:marRight w:val="0"/>
      <w:marTop w:val="0"/>
      <w:marBottom w:val="0"/>
      <w:divBdr>
        <w:top w:val="none" w:sz="0" w:space="0" w:color="auto"/>
        <w:left w:val="none" w:sz="0" w:space="0" w:color="auto"/>
        <w:bottom w:val="none" w:sz="0" w:space="0" w:color="auto"/>
        <w:right w:val="none" w:sz="0" w:space="0" w:color="auto"/>
      </w:divBdr>
    </w:div>
    <w:div w:id="1616474554">
      <w:marLeft w:val="480"/>
      <w:marRight w:val="0"/>
      <w:marTop w:val="0"/>
      <w:marBottom w:val="0"/>
      <w:divBdr>
        <w:top w:val="none" w:sz="0" w:space="0" w:color="auto"/>
        <w:left w:val="none" w:sz="0" w:space="0" w:color="auto"/>
        <w:bottom w:val="none" w:sz="0" w:space="0" w:color="auto"/>
        <w:right w:val="none" w:sz="0" w:space="0" w:color="auto"/>
      </w:divBdr>
    </w:div>
    <w:div w:id="1616599677">
      <w:marLeft w:val="480"/>
      <w:marRight w:val="0"/>
      <w:marTop w:val="0"/>
      <w:marBottom w:val="0"/>
      <w:divBdr>
        <w:top w:val="none" w:sz="0" w:space="0" w:color="auto"/>
        <w:left w:val="none" w:sz="0" w:space="0" w:color="auto"/>
        <w:bottom w:val="none" w:sz="0" w:space="0" w:color="auto"/>
        <w:right w:val="none" w:sz="0" w:space="0" w:color="auto"/>
      </w:divBdr>
    </w:div>
    <w:div w:id="1616905576">
      <w:marLeft w:val="480"/>
      <w:marRight w:val="0"/>
      <w:marTop w:val="0"/>
      <w:marBottom w:val="0"/>
      <w:divBdr>
        <w:top w:val="none" w:sz="0" w:space="0" w:color="auto"/>
        <w:left w:val="none" w:sz="0" w:space="0" w:color="auto"/>
        <w:bottom w:val="none" w:sz="0" w:space="0" w:color="auto"/>
        <w:right w:val="none" w:sz="0" w:space="0" w:color="auto"/>
      </w:divBdr>
    </w:div>
    <w:div w:id="1617057517">
      <w:marLeft w:val="480"/>
      <w:marRight w:val="0"/>
      <w:marTop w:val="0"/>
      <w:marBottom w:val="0"/>
      <w:divBdr>
        <w:top w:val="none" w:sz="0" w:space="0" w:color="auto"/>
        <w:left w:val="none" w:sz="0" w:space="0" w:color="auto"/>
        <w:bottom w:val="none" w:sz="0" w:space="0" w:color="auto"/>
        <w:right w:val="none" w:sz="0" w:space="0" w:color="auto"/>
      </w:divBdr>
    </w:div>
    <w:div w:id="1617130645">
      <w:marLeft w:val="480"/>
      <w:marRight w:val="0"/>
      <w:marTop w:val="0"/>
      <w:marBottom w:val="0"/>
      <w:divBdr>
        <w:top w:val="none" w:sz="0" w:space="0" w:color="auto"/>
        <w:left w:val="none" w:sz="0" w:space="0" w:color="auto"/>
        <w:bottom w:val="none" w:sz="0" w:space="0" w:color="auto"/>
        <w:right w:val="none" w:sz="0" w:space="0" w:color="auto"/>
      </w:divBdr>
    </w:div>
    <w:div w:id="1617247081">
      <w:marLeft w:val="480"/>
      <w:marRight w:val="0"/>
      <w:marTop w:val="0"/>
      <w:marBottom w:val="0"/>
      <w:divBdr>
        <w:top w:val="none" w:sz="0" w:space="0" w:color="auto"/>
        <w:left w:val="none" w:sz="0" w:space="0" w:color="auto"/>
        <w:bottom w:val="none" w:sz="0" w:space="0" w:color="auto"/>
        <w:right w:val="none" w:sz="0" w:space="0" w:color="auto"/>
      </w:divBdr>
    </w:div>
    <w:div w:id="1617371467">
      <w:marLeft w:val="480"/>
      <w:marRight w:val="0"/>
      <w:marTop w:val="0"/>
      <w:marBottom w:val="0"/>
      <w:divBdr>
        <w:top w:val="none" w:sz="0" w:space="0" w:color="auto"/>
        <w:left w:val="none" w:sz="0" w:space="0" w:color="auto"/>
        <w:bottom w:val="none" w:sz="0" w:space="0" w:color="auto"/>
        <w:right w:val="none" w:sz="0" w:space="0" w:color="auto"/>
      </w:divBdr>
    </w:div>
    <w:div w:id="1617525126">
      <w:marLeft w:val="480"/>
      <w:marRight w:val="0"/>
      <w:marTop w:val="0"/>
      <w:marBottom w:val="0"/>
      <w:divBdr>
        <w:top w:val="none" w:sz="0" w:space="0" w:color="auto"/>
        <w:left w:val="none" w:sz="0" w:space="0" w:color="auto"/>
        <w:bottom w:val="none" w:sz="0" w:space="0" w:color="auto"/>
        <w:right w:val="none" w:sz="0" w:space="0" w:color="auto"/>
      </w:divBdr>
    </w:div>
    <w:div w:id="1617591145">
      <w:marLeft w:val="480"/>
      <w:marRight w:val="0"/>
      <w:marTop w:val="0"/>
      <w:marBottom w:val="0"/>
      <w:divBdr>
        <w:top w:val="none" w:sz="0" w:space="0" w:color="auto"/>
        <w:left w:val="none" w:sz="0" w:space="0" w:color="auto"/>
        <w:bottom w:val="none" w:sz="0" w:space="0" w:color="auto"/>
        <w:right w:val="none" w:sz="0" w:space="0" w:color="auto"/>
      </w:divBdr>
    </w:div>
    <w:div w:id="1617713122">
      <w:marLeft w:val="480"/>
      <w:marRight w:val="0"/>
      <w:marTop w:val="0"/>
      <w:marBottom w:val="0"/>
      <w:divBdr>
        <w:top w:val="none" w:sz="0" w:space="0" w:color="auto"/>
        <w:left w:val="none" w:sz="0" w:space="0" w:color="auto"/>
        <w:bottom w:val="none" w:sz="0" w:space="0" w:color="auto"/>
        <w:right w:val="none" w:sz="0" w:space="0" w:color="auto"/>
      </w:divBdr>
    </w:div>
    <w:div w:id="1617756593">
      <w:marLeft w:val="480"/>
      <w:marRight w:val="0"/>
      <w:marTop w:val="0"/>
      <w:marBottom w:val="0"/>
      <w:divBdr>
        <w:top w:val="none" w:sz="0" w:space="0" w:color="auto"/>
        <w:left w:val="none" w:sz="0" w:space="0" w:color="auto"/>
        <w:bottom w:val="none" w:sz="0" w:space="0" w:color="auto"/>
        <w:right w:val="none" w:sz="0" w:space="0" w:color="auto"/>
      </w:divBdr>
    </w:div>
    <w:div w:id="1617905176">
      <w:marLeft w:val="480"/>
      <w:marRight w:val="0"/>
      <w:marTop w:val="0"/>
      <w:marBottom w:val="0"/>
      <w:divBdr>
        <w:top w:val="none" w:sz="0" w:space="0" w:color="auto"/>
        <w:left w:val="none" w:sz="0" w:space="0" w:color="auto"/>
        <w:bottom w:val="none" w:sz="0" w:space="0" w:color="auto"/>
        <w:right w:val="none" w:sz="0" w:space="0" w:color="auto"/>
      </w:divBdr>
    </w:div>
    <w:div w:id="1617980467">
      <w:marLeft w:val="480"/>
      <w:marRight w:val="0"/>
      <w:marTop w:val="0"/>
      <w:marBottom w:val="0"/>
      <w:divBdr>
        <w:top w:val="none" w:sz="0" w:space="0" w:color="auto"/>
        <w:left w:val="none" w:sz="0" w:space="0" w:color="auto"/>
        <w:bottom w:val="none" w:sz="0" w:space="0" w:color="auto"/>
        <w:right w:val="none" w:sz="0" w:space="0" w:color="auto"/>
      </w:divBdr>
    </w:div>
    <w:div w:id="1617981490">
      <w:marLeft w:val="480"/>
      <w:marRight w:val="0"/>
      <w:marTop w:val="0"/>
      <w:marBottom w:val="0"/>
      <w:divBdr>
        <w:top w:val="none" w:sz="0" w:space="0" w:color="auto"/>
        <w:left w:val="none" w:sz="0" w:space="0" w:color="auto"/>
        <w:bottom w:val="none" w:sz="0" w:space="0" w:color="auto"/>
        <w:right w:val="none" w:sz="0" w:space="0" w:color="auto"/>
      </w:divBdr>
    </w:div>
    <w:div w:id="1618025720">
      <w:marLeft w:val="480"/>
      <w:marRight w:val="0"/>
      <w:marTop w:val="0"/>
      <w:marBottom w:val="0"/>
      <w:divBdr>
        <w:top w:val="none" w:sz="0" w:space="0" w:color="auto"/>
        <w:left w:val="none" w:sz="0" w:space="0" w:color="auto"/>
        <w:bottom w:val="none" w:sz="0" w:space="0" w:color="auto"/>
        <w:right w:val="none" w:sz="0" w:space="0" w:color="auto"/>
      </w:divBdr>
    </w:div>
    <w:div w:id="1618294433">
      <w:marLeft w:val="480"/>
      <w:marRight w:val="0"/>
      <w:marTop w:val="0"/>
      <w:marBottom w:val="0"/>
      <w:divBdr>
        <w:top w:val="none" w:sz="0" w:space="0" w:color="auto"/>
        <w:left w:val="none" w:sz="0" w:space="0" w:color="auto"/>
        <w:bottom w:val="none" w:sz="0" w:space="0" w:color="auto"/>
        <w:right w:val="none" w:sz="0" w:space="0" w:color="auto"/>
      </w:divBdr>
    </w:div>
    <w:div w:id="1618415838">
      <w:marLeft w:val="480"/>
      <w:marRight w:val="0"/>
      <w:marTop w:val="0"/>
      <w:marBottom w:val="0"/>
      <w:divBdr>
        <w:top w:val="none" w:sz="0" w:space="0" w:color="auto"/>
        <w:left w:val="none" w:sz="0" w:space="0" w:color="auto"/>
        <w:bottom w:val="none" w:sz="0" w:space="0" w:color="auto"/>
        <w:right w:val="none" w:sz="0" w:space="0" w:color="auto"/>
      </w:divBdr>
    </w:div>
    <w:div w:id="1618874655">
      <w:marLeft w:val="0"/>
      <w:marRight w:val="0"/>
      <w:marTop w:val="0"/>
      <w:marBottom w:val="0"/>
      <w:divBdr>
        <w:top w:val="none" w:sz="0" w:space="0" w:color="auto"/>
        <w:left w:val="none" w:sz="0" w:space="0" w:color="auto"/>
        <w:bottom w:val="none" w:sz="0" w:space="0" w:color="auto"/>
        <w:right w:val="none" w:sz="0" w:space="0" w:color="auto"/>
      </w:divBdr>
    </w:div>
    <w:div w:id="1618876969">
      <w:marLeft w:val="480"/>
      <w:marRight w:val="0"/>
      <w:marTop w:val="0"/>
      <w:marBottom w:val="0"/>
      <w:divBdr>
        <w:top w:val="none" w:sz="0" w:space="0" w:color="auto"/>
        <w:left w:val="none" w:sz="0" w:space="0" w:color="auto"/>
        <w:bottom w:val="none" w:sz="0" w:space="0" w:color="auto"/>
        <w:right w:val="none" w:sz="0" w:space="0" w:color="auto"/>
      </w:divBdr>
    </w:div>
    <w:div w:id="1618902516">
      <w:marLeft w:val="480"/>
      <w:marRight w:val="0"/>
      <w:marTop w:val="0"/>
      <w:marBottom w:val="0"/>
      <w:divBdr>
        <w:top w:val="none" w:sz="0" w:space="0" w:color="auto"/>
        <w:left w:val="none" w:sz="0" w:space="0" w:color="auto"/>
        <w:bottom w:val="none" w:sz="0" w:space="0" w:color="auto"/>
        <w:right w:val="none" w:sz="0" w:space="0" w:color="auto"/>
      </w:divBdr>
    </w:div>
    <w:div w:id="1618951635">
      <w:marLeft w:val="480"/>
      <w:marRight w:val="0"/>
      <w:marTop w:val="0"/>
      <w:marBottom w:val="0"/>
      <w:divBdr>
        <w:top w:val="none" w:sz="0" w:space="0" w:color="auto"/>
        <w:left w:val="none" w:sz="0" w:space="0" w:color="auto"/>
        <w:bottom w:val="none" w:sz="0" w:space="0" w:color="auto"/>
        <w:right w:val="none" w:sz="0" w:space="0" w:color="auto"/>
      </w:divBdr>
    </w:div>
    <w:div w:id="1619214639">
      <w:marLeft w:val="480"/>
      <w:marRight w:val="0"/>
      <w:marTop w:val="0"/>
      <w:marBottom w:val="0"/>
      <w:divBdr>
        <w:top w:val="none" w:sz="0" w:space="0" w:color="auto"/>
        <w:left w:val="none" w:sz="0" w:space="0" w:color="auto"/>
        <w:bottom w:val="none" w:sz="0" w:space="0" w:color="auto"/>
        <w:right w:val="none" w:sz="0" w:space="0" w:color="auto"/>
      </w:divBdr>
    </w:div>
    <w:div w:id="1619532687">
      <w:marLeft w:val="480"/>
      <w:marRight w:val="0"/>
      <w:marTop w:val="0"/>
      <w:marBottom w:val="0"/>
      <w:divBdr>
        <w:top w:val="none" w:sz="0" w:space="0" w:color="auto"/>
        <w:left w:val="none" w:sz="0" w:space="0" w:color="auto"/>
        <w:bottom w:val="none" w:sz="0" w:space="0" w:color="auto"/>
        <w:right w:val="none" w:sz="0" w:space="0" w:color="auto"/>
      </w:divBdr>
    </w:div>
    <w:div w:id="1619605069">
      <w:marLeft w:val="480"/>
      <w:marRight w:val="0"/>
      <w:marTop w:val="0"/>
      <w:marBottom w:val="0"/>
      <w:divBdr>
        <w:top w:val="none" w:sz="0" w:space="0" w:color="auto"/>
        <w:left w:val="none" w:sz="0" w:space="0" w:color="auto"/>
        <w:bottom w:val="none" w:sz="0" w:space="0" w:color="auto"/>
        <w:right w:val="none" w:sz="0" w:space="0" w:color="auto"/>
      </w:divBdr>
    </w:div>
    <w:div w:id="1619677940">
      <w:marLeft w:val="480"/>
      <w:marRight w:val="0"/>
      <w:marTop w:val="0"/>
      <w:marBottom w:val="0"/>
      <w:divBdr>
        <w:top w:val="none" w:sz="0" w:space="0" w:color="auto"/>
        <w:left w:val="none" w:sz="0" w:space="0" w:color="auto"/>
        <w:bottom w:val="none" w:sz="0" w:space="0" w:color="auto"/>
        <w:right w:val="none" w:sz="0" w:space="0" w:color="auto"/>
      </w:divBdr>
    </w:div>
    <w:div w:id="1619752559">
      <w:marLeft w:val="480"/>
      <w:marRight w:val="0"/>
      <w:marTop w:val="0"/>
      <w:marBottom w:val="0"/>
      <w:divBdr>
        <w:top w:val="none" w:sz="0" w:space="0" w:color="auto"/>
        <w:left w:val="none" w:sz="0" w:space="0" w:color="auto"/>
        <w:bottom w:val="none" w:sz="0" w:space="0" w:color="auto"/>
        <w:right w:val="none" w:sz="0" w:space="0" w:color="auto"/>
      </w:divBdr>
    </w:div>
    <w:div w:id="1619793826">
      <w:marLeft w:val="480"/>
      <w:marRight w:val="0"/>
      <w:marTop w:val="0"/>
      <w:marBottom w:val="0"/>
      <w:divBdr>
        <w:top w:val="none" w:sz="0" w:space="0" w:color="auto"/>
        <w:left w:val="none" w:sz="0" w:space="0" w:color="auto"/>
        <w:bottom w:val="none" w:sz="0" w:space="0" w:color="auto"/>
        <w:right w:val="none" w:sz="0" w:space="0" w:color="auto"/>
      </w:divBdr>
    </w:div>
    <w:div w:id="1619987568">
      <w:marLeft w:val="480"/>
      <w:marRight w:val="0"/>
      <w:marTop w:val="0"/>
      <w:marBottom w:val="0"/>
      <w:divBdr>
        <w:top w:val="none" w:sz="0" w:space="0" w:color="auto"/>
        <w:left w:val="none" w:sz="0" w:space="0" w:color="auto"/>
        <w:bottom w:val="none" w:sz="0" w:space="0" w:color="auto"/>
        <w:right w:val="none" w:sz="0" w:space="0" w:color="auto"/>
      </w:divBdr>
    </w:div>
    <w:div w:id="1620063552">
      <w:marLeft w:val="480"/>
      <w:marRight w:val="0"/>
      <w:marTop w:val="0"/>
      <w:marBottom w:val="0"/>
      <w:divBdr>
        <w:top w:val="none" w:sz="0" w:space="0" w:color="auto"/>
        <w:left w:val="none" w:sz="0" w:space="0" w:color="auto"/>
        <w:bottom w:val="none" w:sz="0" w:space="0" w:color="auto"/>
        <w:right w:val="none" w:sz="0" w:space="0" w:color="auto"/>
      </w:divBdr>
    </w:div>
    <w:div w:id="1620066875">
      <w:marLeft w:val="480"/>
      <w:marRight w:val="0"/>
      <w:marTop w:val="0"/>
      <w:marBottom w:val="0"/>
      <w:divBdr>
        <w:top w:val="none" w:sz="0" w:space="0" w:color="auto"/>
        <w:left w:val="none" w:sz="0" w:space="0" w:color="auto"/>
        <w:bottom w:val="none" w:sz="0" w:space="0" w:color="auto"/>
        <w:right w:val="none" w:sz="0" w:space="0" w:color="auto"/>
      </w:divBdr>
    </w:div>
    <w:div w:id="1620188707">
      <w:marLeft w:val="480"/>
      <w:marRight w:val="0"/>
      <w:marTop w:val="0"/>
      <w:marBottom w:val="0"/>
      <w:divBdr>
        <w:top w:val="none" w:sz="0" w:space="0" w:color="auto"/>
        <w:left w:val="none" w:sz="0" w:space="0" w:color="auto"/>
        <w:bottom w:val="none" w:sz="0" w:space="0" w:color="auto"/>
        <w:right w:val="none" w:sz="0" w:space="0" w:color="auto"/>
      </w:divBdr>
    </w:div>
    <w:div w:id="1620406964">
      <w:marLeft w:val="480"/>
      <w:marRight w:val="0"/>
      <w:marTop w:val="0"/>
      <w:marBottom w:val="0"/>
      <w:divBdr>
        <w:top w:val="none" w:sz="0" w:space="0" w:color="auto"/>
        <w:left w:val="none" w:sz="0" w:space="0" w:color="auto"/>
        <w:bottom w:val="none" w:sz="0" w:space="0" w:color="auto"/>
        <w:right w:val="none" w:sz="0" w:space="0" w:color="auto"/>
      </w:divBdr>
    </w:div>
    <w:div w:id="1620452317">
      <w:marLeft w:val="480"/>
      <w:marRight w:val="0"/>
      <w:marTop w:val="0"/>
      <w:marBottom w:val="0"/>
      <w:divBdr>
        <w:top w:val="none" w:sz="0" w:space="0" w:color="auto"/>
        <w:left w:val="none" w:sz="0" w:space="0" w:color="auto"/>
        <w:bottom w:val="none" w:sz="0" w:space="0" w:color="auto"/>
        <w:right w:val="none" w:sz="0" w:space="0" w:color="auto"/>
      </w:divBdr>
    </w:div>
    <w:div w:id="1620600680">
      <w:marLeft w:val="480"/>
      <w:marRight w:val="0"/>
      <w:marTop w:val="0"/>
      <w:marBottom w:val="0"/>
      <w:divBdr>
        <w:top w:val="none" w:sz="0" w:space="0" w:color="auto"/>
        <w:left w:val="none" w:sz="0" w:space="0" w:color="auto"/>
        <w:bottom w:val="none" w:sz="0" w:space="0" w:color="auto"/>
        <w:right w:val="none" w:sz="0" w:space="0" w:color="auto"/>
      </w:divBdr>
    </w:div>
    <w:div w:id="1620604920">
      <w:marLeft w:val="480"/>
      <w:marRight w:val="0"/>
      <w:marTop w:val="0"/>
      <w:marBottom w:val="0"/>
      <w:divBdr>
        <w:top w:val="none" w:sz="0" w:space="0" w:color="auto"/>
        <w:left w:val="none" w:sz="0" w:space="0" w:color="auto"/>
        <w:bottom w:val="none" w:sz="0" w:space="0" w:color="auto"/>
        <w:right w:val="none" w:sz="0" w:space="0" w:color="auto"/>
      </w:divBdr>
    </w:div>
    <w:div w:id="1620793233">
      <w:marLeft w:val="480"/>
      <w:marRight w:val="0"/>
      <w:marTop w:val="0"/>
      <w:marBottom w:val="0"/>
      <w:divBdr>
        <w:top w:val="none" w:sz="0" w:space="0" w:color="auto"/>
        <w:left w:val="none" w:sz="0" w:space="0" w:color="auto"/>
        <w:bottom w:val="none" w:sz="0" w:space="0" w:color="auto"/>
        <w:right w:val="none" w:sz="0" w:space="0" w:color="auto"/>
      </w:divBdr>
    </w:div>
    <w:div w:id="1620796242">
      <w:marLeft w:val="480"/>
      <w:marRight w:val="0"/>
      <w:marTop w:val="0"/>
      <w:marBottom w:val="0"/>
      <w:divBdr>
        <w:top w:val="none" w:sz="0" w:space="0" w:color="auto"/>
        <w:left w:val="none" w:sz="0" w:space="0" w:color="auto"/>
        <w:bottom w:val="none" w:sz="0" w:space="0" w:color="auto"/>
        <w:right w:val="none" w:sz="0" w:space="0" w:color="auto"/>
      </w:divBdr>
    </w:div>
    <w:div w:id="1621033341">
      <w:marLeft w:val="480"/>
      <w:marRight w:val="0"/>
      <w:marTop w:val="0"/>
      <w:marBottom w:val="0"/>
      <w:divBdr>
        <w:top w:val="none" w:sz="0" w:space="0" w:color="auto"/>
        <w:left w:val="none" w:sz="0" w:space="0" w:color="auto"/>
        <w:bottom w:val="none" w:sz="0" w:space="0" w:color="auto"/>
        <w:right w:val="none" w:sz="0" w:space="0" w:color="auto"/>
      </w:divBdr>
    </w:div>
    <w:div w:id="1621182814">
      <w:marLeft w:val="480"/>
      <w:marRight w:val="0"/>
      <w:marTop w:val="0"/>
      <w:marBottom w:val="0"/>
      <w:divBdr>
        <w:top w:val="none" w:sz="0" w:space="0" w:color="auto"/>
        <w:left w:val="none" w:sz="0" w:space="0" w:color="auto"/>
        <w:bottom w:val="none" w:sz="0" w:space="0" w:color="auto"/>
        <w:right w:val="none" w:sz="0" w:space="0" w:color="auto"/>
      </w:divBdr>
    </w:div>
    <w:div w:id="1621229616">
      <w:marLeft w:val="480"/>
      <w:marRight w:val="0"/>
      <w:marTop w:val="0"/>
      <w:marBottom w:val="0"/>
      <w:divBdr>
        <w:top w:val="none" w:sz="0" w:space="0" w:color="auto"/>
        <w:left w:val="none" w:sz="0" w:space="0" w:color="auto"/>
        <w:bottom w:val="none" w:sz="0" w:space="0" w:color="auto"/>
        <w:right w:val="none" w:sz="0" w:space="0" w:color="auto"/>
      </w:divBdr>
    </w:div>
    <w:div w:id="1621260013">
      <w:marLeft w:val="480"/>
      <w:marRight w:val="0"/>
      <w:marTop w:val="0"/>
      <w:marBottom w:val="0"/>
      <w:divBdr>
        <w:top w:val="none" w:sz="0" w:space="0" w:color="auto"/>
        <w:left w:val="none" w:sz="0" w:space="0" w:color="auto"/>
        <w:bottom w:val="none" w:sz="0" w:space="0" w:color="auto"/>
        <w:right w:val="none" w:sz="0" w:space="0" w:color="auto"/>
      </w:divBdr>
    </w:div>
    <w:div w:id="1621297515">
      <w:marLeft w:val="480"/>
      <w:marRight w:val="0"/>
      <w:marTop w:val="0"/>
      <w:marBottom w:val="0"/>
      <w:divBdr>
        <w:top w:val="none" w:sz="0" w:space="0" w:color="auto"/>
        <w:left w:val="none" w:sz="0" w:space="0" w:color="auto"/>
        <w:bottom w:val="none" w:sz="0" w:space="0" w:color="auto"/>
        <w:right w:val="none" w:sz="0" w:space="0" w:color="auto"/>
      </w:divBdr>
    </w:div>
    <w:div w:id="1621567760">
      <w:marLeft w:val="480"/>
      <w:marRight w:val="0"/>
      <w:marTop w:val="0"/>
      <w:marBottom w:val="0"/>
      <w:divBdr>
        <w:top w:val="none" w:sz="0" w:space="0" w:color="auto"/>
        <w:left w:val="none" w:sz="0" w:space="0" w:color="auto"/>
        <w:bottom w:val="none" w:sz="0" w:space="0" w:color="auto"/>
        <w:right w:val="none" w:sz="0" w:space="0" w:color="auto"/>
      </w:divBdr>
    </w:div>
    <w:div w:id="1621836519">
      <w:marLeft w:val="480"/>
      <w:marRight w:val="0"/>
      <w:marTop w:val="0"/>
      <w:marBottom w:val="0"/>
      <w:divBdr>
        <w:top w:val="none" w:sz="0" w:space="0" w:color="auto"/>
        <w:left w:val="none" w:sz="0" w:space="0" w:color="auto"/>
        <w:bottom w:val="none" w:sz="0" w:space="0" w:color="auto"/>
        <w:right w:val="none" w:sz="0" w:space="0" w:color="auto"/>
      </w:divBdr>
    </w:div>
    <w:div w:id="1622030528">
      <w:marLeft w:val="480"/>
      <w:marRight w:val="0"/>
      <w:marTop w:val="0"/>
      <w:marBottom w:val="0"/>
      <w:divBdr>
        <w:top w:val="none" w:sz="0" w:space="0" w:color="auto"/>
        <w:left w:val="none" w:sz="0" w:space="0" w:color="auto"/>
        <w:bottom w:val="none" w:sz="0" w:space="0" w:color="auto"/>
        <w:right w:val="none" w:sz="0" w:space="0" w:color="auto"/>
      </w:divBdr>
    </w:div>
    <w:div w:id="1622110317">
      <w:marLeft w:val="480"/>
      <w:marRight w:val="0"/>
      <w:marTop w:val="0"/>
      <w:marBottom w:val="0"/>
      <w:divBdr>
        <w:top w:val="none" w:sz="0" w:space="0" w:color="auto"/>
        <w:left w:val="none" w:sz="0" w:space="0" w:color="auto"/>
        <w:bottom w:val="none" w:sz="0" w:space="0" w:color="auto"/>
        <w:right w:val="none" w:sz="0" w:space="0" w:color="auto"/>
      </w:divBdr>
    </w:div>
    <w:div w:id="1622149306">
      <w:marLeft w:val="480"/>
      <w:marRight w:val="0"/>
      <w:marTop w:val="0"/>
      <w:marBottom w:val="0"/>
      <w:divBdr>
        <w:top w:val="none" w:sz="0" w:space="0" w:color="auto"/>
        <w:left w:val="none" w:sz="0" w:space="0" w:color="auto"/>
        <w:bottom w:val="none" w:sz="0" w:space="0" w:color="auto"/>
        <w:right w:val="none" w:sz="0" w:space="0" w:color="auto"/>
      </w:divBdr>
    </w:div>
    <w:div w:id="1622569276">
      <w:marLeft w:val="480"/>
      <w:marRight w:val="0"/>
      <w:marTop w:val="0"/>
      <w:marBottom w:val="0"/>
      <w:divBdr>
        <w:top w:val="none" w:sz="0" w:space="0" w:color="auto"/>
        <w:left w:val="none" w:sz="0" w:space="0" w:color="auto"/>
        <w:bottom w:val="none" w:sz="0" w:space="0" w:color="auto"/>
        <w:right w:val="none" w:sz="0" w:space="0" w:color="auto"/>
      </w:divBdr>
    </w:div>
    <w:div w:id="1622612479">
      <w:marLeft w:val="480"/>
      <w:marRight w:val="0"/>
      <w:marTop w:val="0"/>
      <w:marBottom w:val="0"/>
      <w:divBdr>
        <w:top w:val="none" w:sz="0" w:space="0" w:color="auto"/>
        <w:left w:val="none" w:sz="0" w:space="0" w:color="auto"/>
        <w:bottom w:val="none" w:sz="0" w:space="0" w:color="auto"/>
        <w:right w:val="none" w:sz="0" w:space="0" w:color="auto"/>
      </w:divBdr>
    </w:div>
    <w:div w:id="1622688972">
      <w:marLeft w:val="480"/>
      <w:marRight w:val="0"/>
      <w:marTop w:val="0"/>
      <w:marBottom w:val="0"/>
      <w:divBdr>
        <w:top w:val="none" w:sz="0" w:space="0" w:color="auto"/>
        <w:left w:val="none" w:sz="0" w:space="0" w:color="auto"/>
        <w:bottom w:val="none" w:sz="0" w:space="0" w:color="auto"/>
        <w:right w:val="none" w:sz="0" w:space="0" w:color="auto"/>
      </w:divBdr>
    </w:div>
    <w:div w:id="1622802828">
      <w:marLeft w:val="480"/>
      <w:marRight w:val="0"/>
      <w:marTop w:val="0"/>
      <w:marBottom w:val="0"/>
      <w:divBdr>
        <w:top w:val="none" w:sz="0" w:space="0" w:color="auto"/>
        <w:left w:val="none" w:sz="0" w:space="0" w:color="auto"/>
        <w:bottom w:val="none" w:sz="0" w:space="0" w:color="auto"/>
        <w:right w:val="none" w:sz="0" w:space="0" w:color="auto"/>
      </w:divBdr>
    </w:div>
    <w:div w:id="1623222920">
      <w:marLeft w:val="480"/>
      <w:marRight w:val="0"/>
      <w:marTop w:val="0"/>
      <w:marBottom w:val="0"/>
      <w:divBdr>
        <w:top w:val="none" w:sz="0" w:space="0" w:color="auto"/>
        <w:left w:val="none" w:sz="0" w:space="0" w:color="auto"/>
        <w:bottom w:val="none" w:sz="0" w:space="0" w:color="auto"/>
        <w:right w:val="none" w:sz="0" w:space="0" w:color="auto"/>
      </w:divBdr>
    </w:div>
    <w:div w:id="1623226571">
      <w:marLeft w:val="480"/>
      <w:marRight w:val="0"/>
      <w:marTop w:val="0"/>
      <w:marBottom w:val="0"/>
      <w:divBdr>
        <w:top w:val="none" w:sz="0" w:space="0" w:color="auto"/>
        <w:left w:val="none" w:sz="0" w:space="0" w:color="auto"/>
        <w:bottom w:val="none" w:sz="0" w:space="0" w:color="auto"/>
        <w:right w:val="none" w:sz="0" w:space="0" w:color="auto"/>
      </w:divBdr>
    </w:div>
    <w:div w:id="1623535340">
      <w:marLeft w:val="480"/>
      <w:marRight w:val="0"/>
      <w:marTop w:val="0"/>
      <w:marBottom w:val="0"/>
      <w:divBdr>
        <w:top w:val="none" w:sz="0" w:space="0" w:color="auto"/>
        <w:left w:val="none" w:sz="0" w:space="0" w:color="auto"/>
        <w:bottom w:val="none" w:sz="0" w:space="0" w:color="auto"/>
        <w:right w:val="none" w:sz="0" w:space="0" w:color="auto"/>
      </w:divBdr>
    </w:div>
    <w:div w:id="1623682427">
      <w:marLeft w:val="480"/>
      <w:marRight w:val="0"/>
      <w:marTop w:val="0"/>
      <w:marBottom w:val="0"/>
      <w:divBdr>
        <w:top w:val="none" w:sz="0" w:space="0" w:color="auto"/>
        <w:left w:val="none" w:sz="0" w:space="0" w:color="auto"/>
        <w:bottom w:val="none" w:sz="0" w:space="0" w:color="auto"/>
        <w:right w:val="none" w:sz="0" w:space="0" w:color="auto"/>
      </w:divBdr>
    </w:div>
    <w:div w:id="1623686752">
      <w:marLeft w:val="480"/>
      <w:marRight w:val="0"/>
      <w:marTop w:val="0"/>
      <w:marBottom w:val="0"/>
      <w:divBdr>
        <w:top w:val="none" w:sz="0" w:space="0" w:color="auto"/>
        <w:left w:val="none" w:sz="0" w:space="0" w:color="auto"/>
        <w:bottom w:val="none" w:sz="0" w:space="0" w:color="auto"/>
        <w:right w:val="none" w:sz="0" w:space="0" w:color="auto"/>
      </w:divBdr>
    </w:div>
    <w:div w:id="1623687072">
      <w:marLeft w:val="480"/>
      <w:marRight w:val="0"/>
      <w:marTop w:val="0"/>
      <w:marBottom w:val="0"/>
      <w:divBdr>
        <w:top w:val="none" w:sz="0" w:space="0" w:color="auto"/>
        <w:left w:val="none" w:sz="0" w:space="0" w:color="auto"/>
        <w:bottom w:val="none" w:sz="0" w:space="0" w:color="auto"/>
        <w:right w:val="none" w:sz="0" w:space="0" w:color="auto"/>
      </w:divBdr>
    </w:div>
    <w:div w:id="1623918585">
      <w:marLeft w:val="480"/>
      <w:marRight w:val="0"/>
      <w:marTop w:val="0"/>
      <w:marBottom w:val="0"/>
      <w:divBdr>
        <w:top w:val="none" w:sz="0" w:space="0" w:color="auto"/>
        <w:left w:val="none" w:sz="0" w:space="0" w:color="auto"/>
        <w:bottom w:val="none" w:sz="0" w:space="0" w:color="auto"/>
        <w:right w:val="none" w:sz="0" w:space="0" w:color="auto"/>
      </w:divBdr>
    </w:div>
    <w:div w:id="1623921624">
      <w:marLeft w:val="480"/>
      <w:marRight w:val="0"/>
      <w:marTop w:val="0"/>
      <w:marBottom w:val="0"/>
      <w:divBdr>
        <w:top w:val="none" w:sz="0" w:space="0" w:color="auto"/>
        <w:left w:val="none" w:sz="0" w:space="0" w:color="auto"/>
        <w:bottom w:val="none" w:sz="0" w:space="0" w:color="auto"/>
        <w:right w:val="none" w:sz="0" w:space="0" w:color="auto"/>
      </w:divBdr>
    </w:div>
    <w:div w:id="1624113606">
      <w:marLeft w:val="480"/>
      <w:marRight w:val="0"/>
      <w:marTop w:val="0"/>
      <w:marBottom w:val="0"/>
      <w:divBdr>
        <w:top w:val="none" w:sz="0" w:space="0" w:color="auto"/>
        <w:left w:val="none" w:sz="0" w:space="0" w:color="auto"/>
        <w:bottom w:val="none" w:sz="0" w:space="0" w:color="auto"/>
        <w:right w:val="none" w:sz="0" w:space="0" w:color="auto"/>
      </w:divBdr>
    </w:div>
    <w:div w:id="1624193094">
      <w:marLeft w:val="480"/>
      <w:marRight w:val="0"/>
      <w:marTop w:val="0"/>
      <w:marBottom w:val="0"/>
      <w:divBdr>
        <w:top w:val="none" w:sz="0" w:space="0" w:color="auto"/>
        <w:left w:val="none" w:sz="0" w:space="0" w:color="auto"/>
        <w:bottom w:val="none" w:sz="0" w:space="0" w:color="auto"/>
        <w:right w:val="none" w:sz="0" w:space="0" w:color="auto"/>
      </w:divBdr>
    </w:div>
    <w:div w:id="1624264598">
      <w:marLeft w:val="480"/>
      <w:marRight w:val="0"/>
      <w:marTop w:val="0"/>
      <w:marBottom w:val="0"/>
      <w:divBdr>
        <w:top w:val="none" w:sz="0" w:space="0" w:color="auto"/>
        <w:left w:val="none" w:sz="0" w:space="0" w:color="auto"/>
        <w:bottom w:val="none" w:sz="0" w:space="0" w:color="auto"/>
        <w:right w:val="none" w:sz="0" w:space="0" w:color="auto"/>
      </w:divBdr>
    </w:div>
    <w:div w:id="1624271291">
      <w:marLeft w:val="480"/>
      <w:marRight w:val="0"/>
      <w:marTop w:val="0"/>
      <w:marBottom w:val="0"/>
      <w:divBdr>
        <w:top w:val="none" w:sz="0" w:space="0" w:color="auto"/>
        <w:left w:val="none" w:sz="0" w:space="0" w:color="auto"/>
        <w:bottom w:val="none" w:sz="0" w:space="0" w:color="auto"/>
        <w:right w:val="none" w:sz="0" w:space="0" w:color="auto"/>
      </w:divBdr>
    </w:div>
    <w:div w:id="1624311314">
      <w:marLeft w:val="480"/>
      <w:marRight w:val="0"/>
      <w:marTop w:val="0"/>
      <w:marBottom w:val="0"/>
      <w:divBdr>
        <w:top w:val="none" w:sz="0" w:space="0" w:color="auto"/>
        <w:left w:val="none" w:sz="0" w:space="0" w:color="auto"/>
        <w:bottom w:val="none" w:sz="0" w:space="0" w:color="auto"/>
        <w:right w:val="none" w:sz="0" w:space="0" w:color="auto"/>
      </w:divBdr>
    </w:div>
    <w:div w:id="1624461184">
      <w:marLeft w:val="480"/>
      <w:marRight w:val="0"/>
      <w:marTop w:val="0"/>
      <w:marBottom w:val="0"/>
      <w:divBdr>
        <w:top w:val="none" w:sz="0" w:space="0" w:color="auto"/>
        <w:left w:val="none" w:sz="0" w:space="0" w:color="auto"/>
        <w:bottom w:val="none" w:sz="0" w:space="0" w:color="auto"/>
        <w:right w:val="none" w:sz="0" w:space="0" w:color="auto"/>
      </w:divBdr>
    </w:div>
    <w:div w:id="1624538174">
      <w:marLeft w:val="480"/>
      <w:marRight w:val="0"/>
      <w:marTop w:val="0"/>
      <w:marBottom w:val="0"/>
      <w:divBdr>
        <w:top w:val="none" w:sz="0" w:space="0" w:color="auto"/>
        <w:left w:val="none" w:sz="0" w:space="0" w:color="auto"/>
        <w:bottom w:val="none" w:sz="0" w:space="0" w:color="auto"/>
        <w:right w:val="none" w:sz="0" w:space="0" w:color="auto"/>
      </w:divBdr>
    </w:div>
    <w:div w:id="1624576288">
      <w:marLeft w:val="480"/>
      <w:marRight w:val="0"/>
      <w:marTop w:val="0"/>
      <w:marBottom w:val="0"/>
      <w:divBdr>
        <w:top w:val="none" w:sz="0" w:space="0" w:color="auto"/>
        <w:left w:val="none" w:sz="0" w:space="0" w:color="auto"/>
        <w:bottom w:val="none" w:sz="0" w:space="0" w:color="auto"/>
        <w:right w:val="none" w:sz="0" w:space="0" w:color="auto"/>
      </w:divBdr>
    </w:div>
    <w:div w:id="1624724454">
      <w:marLeft w:val="480"/>
      <w:marRight w:val="0"/>
      <w:marTop w:val="0"/>
      <w:marBottom w:val="0"/>
      <w:divBdr>
        <w:top w:val="none" w:sz="0" w:space="0" w:color="auto"/>
        <w:left w:val="none" w:sz="0" w:space="0" w:color="auto"/>
        <w:bottom w:val="none" w:sz="0" w:space="0" w:color="auto"/>
        <w:right w:val="none" w:sz="0" w:space="0" w:color="auto"/>
      </w:divBdr>
    </w:div>
    <w:div w:id="1624769952">
      <w:marLeft w:val="480"/>
      <w:marRight w:val="0"/>
      <w:marTop w:val="0"/>
      <w:marBottom w:val="0"/>
      <w:divBdr>
        <w:top w:val="none" w:sz="0" w:space="0" w:color="auto"/>
        <w:left w:val="none" w:sz="0" w:space="0" w:color="auto"/>
        <w:bottom w:val="none" w:sz="0" w:space="0" w:color="auto"/>
        <w:right w:val="none" w:sz="0" w:space="0" w:color="auto"/>
      </w:divBdr>
    </w:div>
    <w:div w:id="1625384441">
      <w:marLeft w:val="480"/>
      <w:marRight w:val="0"/>
      <w:marTop w:val="0"/>
      <w:marBottom w:val="0"/>
      <w:divBdr>
        <w:top w:val="none" w:sz="0" w:space="0" w:color="auto"/>
        <w:left w:val="none" w:sz="0" w:space="0" w:color="auto"/>
        <w:bottom w:val="none" w:sz="0" w:space="0" w:color="auto"/>
        <w:right w:val="none" w:sz="0" w:space="0" w:color="auto"/>
      </w:divBdr>
    </w:div>
    <w:div w:id="1625427893">
      <w:marLeft w:val="480"/>
      <w:marRight w:val="0"/>
      <w:marTop w:val="0"/>
      <w:marBottom w:val="0"/>
      <w:divBdr>
        <w:top w:val="none" w:sz="0" w:space="0" w:color="auto"/>
        <w:left w:val="none" w:sz="0" w:space="0" w:color="auto"/>
        <w:bottom w:val="none" w:sz="0" w:space="0" w:color="auto"/>
        <w:right w:val="none" w:sz="0" w:space="0" w:color="auto"/>
      </w:divBdr>
    </w:div>
    <w:div w:id="1625430334">
      <w:marLeft w:val="480"/>
      <w:marRight w:val="0"/>
      <w:marTop w:val="0"/>
      <w:marBottom w:val="0"/>
      <w:divBdr>
        <w:top w:val="none" w:sz="0" w:space="0" w:color="auto"/>
        <w:left w:val="none" w:sz="0" w:space="0" w:color="auto"/>
        <w:bottom w:val="none" w:sz="0" w:space="0" w:color="auto"/>
        <w:right w:val="none" w:sz="0" w:space="0" w:color="auto"/>
      </w:divBdr>
    </w:div>
    <w:div w:id="1625502791">
      <w:marLeft w:val="480"/>
      <w:marRight w:val="0"/>
      <w:marTop w:val="0"/>
      <w:marBottom w:val="0"/>
      <w:divBdr>
        <w:top w:val="none" w:sz="0" w:space="0" w:color="auto"/>
        <w:left w:val="none" w:sz="0" w:space="0" w:color="auto"/>
        <w:bottom w:val="none" w:sz="0" w:space="0" w:color="auto"/>
        <w:right w:val="none" w:sz="0" w:space="0" w:color="auto"/>
      </w:divBdr>
    </w:div>
    <w:div w:id="1625503667">
      <w:marLeft w:val="480"/>
      <w:marRight w:val="0"/>
      <w:marTop w:val="0"/>
      <w:marBottom w:val="0"/>
      <w:divBdr>
        <w:top w:val="none" w:sz="0" w:space="0" w:color="auto"/>
        <w:left w:val="none" w:sz="0" w:space="0" w:color="auto"/>
        <w:bottom w:val="none" w:sz="0" w:space="0" w:color="auto"/>
        <w:right w:val="none" w:sz="0" w:space="0" w:color="auto"/>
      </w:divBdr>
    </w:div>
    <w:div w:id="1625579127">
      <w:marLeft w:val="480"/>
      <w:marRight w:val="0"/>
      <w:marTop w:val="0"/>
      <w:marBottom w:val="0"/>
      <w:divBdr>
        <w:top w:val="none" w:sz="0" w:space="0" w:color="auto"/>
        <w:left w:val="none" w:sz="0" w:space="0" w:color="auto"/>
        <w:bottom w:val="none" w:sz="0" w:space="0" w:color="auto"/>
        <w:right w:val="none" w:sz="0" w:space="0" w:color="auto"/>
      </w:divBdr>
    </w:div>
    <w:div w:id="1625649300">
      <w:marLeft w:val="480"/>
      <w:marRight w:val="0"/>
      <w:marTop w:val="0"/>
      <w:marBottom w:val="0"/>
      <w:divBdr>
        <w:top w:val="none" w:sz="0" w:space="0" w:color="auto"/>
        <w:left w:val="none" w:sz="0" w:space="0" w:color="auto"/>
        <w:bottom w:val="none" w:sz="0" w:space="0" w:color="auto"/>
        <w:right w:val="none" w:sz="0" w:space="0" w:color="auto"/>
      </w:divBdr>
    </w:div>
    <w:div w:id="1625847179">
      <w:marLeft w:val="480"/>
      <w:marRight w:val="0"/>
      <w:marTop w:val="0"/>
      <w:marBottom w:val="0"/>
      <w:divBdr>
        <w:top w:val="none" w:sz="0" w:space="0" w:color="auto"/>
        <w:left w:val="none" w:sz="0" w:space="0" w:color="auto"/>
        <w:bottom w:val="none" w:sz="0" w:space="0" w:color="auto"/>
        <w:right w:val="none" w:sz="0" w:space="0" w:color="auto"/>
      </w:divBdr>
    </w:div>
    <w:div w:id="1626036500">
      <w:marLeft w:val="480"/>
      <w:marRight w:val="0"/>
      <w:marTop w:val="0"/>
      <w:marBottom w:val="0"/>
      <w:divBdr>
        <w:top w:val="none" w:sz="0" w:space="0" w:color="auto"/>
        <w:left w:val="none" w:sz="0" w:space="0" w:color="auto"/>
        <w:bottom w:val="none" w:sz="0" w:space="0" w:color="auto"/>
        <w:right w:val="none" w:sz="0" w:space="0" w:color="auto"/>
      </w:divBdr>
    </w:div>
    <w:div w:id="1626039686">
      <w:marLeft w:val="480"/>
      <w:marRight w:val="0"/>
      <w:marTop w:val="0"/>
      <w:marBottom w:val="0"/>
      <w:divBdr>
        <w:top w:val="none" w:sz="0" w:space="0" w:color="auto"/>
        <w:left w:val="none" w:sz="0" w:space="0" w:color="auto"/>
        <w:bottom w:val="none" w:sz="0" w:space="0" w:color="auto"/>
        <w:right w:val="none" w:sz="0" w:space="0" w:color="auto"/>
      </w:divBdr>
    </w:div>
    <w:div w:id="1626426445">
      <w:marLeft w:val="480"/>
      <w:marRight w:val="0"/>
      <w:marTop w:val="0"/>
      <w:marBottom w:val="0"/>
      <w:divBdr>
        <w:top w:val="none" w:sz="0" w:space="0" w:color="auto"/>
        <w:left w:val="none" w:sz="0" w:space="0" w:color="auto"/>
        <w:bottom w:val="none" w:sz="0" w:space="0" w:color="auto"/>
        <w:right w:val="none" w:sz="0" w:space="0" w:color="auto"/>
      </w:divBdr>
    </w:div>
    <w:div w:id="1626734872">
      <w:marLeft w:val="480"/>
      <w:marRight w:val="0"/>
      <w:marTop w:val="0"/>
      <w:marBottom w:val="0"/>
      <w:divBdr>
        <w:top w:val="none" w:sz="0" w:space="0" w:color="auto"/>
        <w:left w:val="none" w:sz="0" w:space="0" w:color="auto"/>
        <w:bottom w:val="none" w:sz="0" w:space="0" w:color="auto"/>
        <w:right w:val="none" w:sz="0" w:space="0" w:color="auto"/>
      </w:divBdr>
    </w:div>
    <w:div w:id="1626737758">
      <w:marLeft w:val="480"/>
      <w:marRight w:val="0"/>
      <w:marTop w:val="0"/>
      <w:marBottom w:val="0"/>
      <w:divBdr>
        <w:top w:val="none" w:sz="0" w:space="0" w:color="auto"/>
        <w:left w:val="none" w:sz="0" w:space="0" w:color="auto"/>
        <w:bottom w:val="none" w:sz="0" w:space="0" w:color="auto"/>
        <w:right w:val="none" w:sz="0" w:space="0" w:color="auto"/>
      </w:divBdr>
    </w:div>
    <w:div w:id="1626884988">
      <w:marLeft w:val="480"/>
      <w:marRight w:val="0"/>
      <w:marTop w:val="0"/>
      <w:marBottom w:val="0"/>
      <w:divBdr>
        <w:top w:val="none" w:sz="0" w:space="0" w:color="auto"/>
        <w:left w:val="none" w:sz="0" w:space="0" w:color="auto"/>
        <w:bottom w:val="none" w:sz="0" w:space="0" w:color="auto"/>
        <w:right w:val="none" w:sz="0" w:space="0" w:color="auto"/>
      </w:divBdr>
    </w:div>
    <w:div w:id="1627271447">
      <w:marLeft w:val="480"/>
      <w:marRight w:val="0"/>
      <w:marTop w:val="0"/>
      <w:marBottom w:val="0"/>
      <w:divBdr>
        <w:top w:val="none" w:sz="0" w:space="0" w:color="auto"/>
        <w:left w:val="none" w:sz="0" w:space="0" w:color="auto"/>
        <w:bottom w:val="none" w:sz="0" w:space="0" w:color="auto"/>
        <w:right w:val="none" w:sz="0" w:space="0" w:color="auto"/>
      </w:divBdr>
    </w:div>
    <w:div w:id="1627614329">
      <w:marLeft w:val="480"/>
      <w:marRight w:val="0"/>
      <w:marTop w:val="0"/>
      <w:marBottom w:val="0"/>
      <w:divBdr>
        <w:top w:val="none" w:sz="0" w:space="0" w:color="auto"/>
        <w:left w:val="none" w:sz="0" w:space="0" w:color="auto"/>
        <w:bottom w:val="none" w:sz="0" w:space="0" w:color="auto"/>
        <w:right w:val="none" w:sz="0" w:space="0" w:color="auto"/>
      </w:divBdr>
    </w:div>
    <w:div w:id="1627663691">
      <w:marLeft w:val="480"/>
      <w:marRight w:val="0"/>
      <w:marTop w:val="0"/>
      <w:marBottom w:val="0"/>
      <w:divBdr>
        <w:top w:val="none" w:sz="0" w:space="0" w:color="auto"/>
        <w:left w:val="none" w:sz="0" w:space="0" w:color="auto"/>
        <w:bottom w:val="none" w:sz="0" w:space="0" w:color="auto"/>
        <w:right w:val="none" w:sz="0" w:space="0" w:color="auto"/>
      </w:divBdr>
    </w:div>
    <w:div w:id="1628003403">
      <w:marLeft w:val="480"/>
      <w:marRight w:val="0"/>
      <w:marTop w:val="0"/>
      <w:marBottom w:val="0"/>
      <w:divBdr>
        <w:top w:val="none" w:sz="0" w:space="0" w:color="auto"/>
        <w:left w:val="none" w:sz="0" w:space="0" w:color="auto"/>
        <w:bottom w:val="none" w:sz="0" w:space="0" w:color="auto"/>
        <w:right w:val="none" w:sz="0" w:space="0" w:color="auto"/>
      </w:divBdr>
    </w:div>
    <w:div w:id="1628049539">
      <w:marLeft w:val="480"/>
      <w:marRight w:val="0"/>
      <w:marTop w:val="0"/>
      <w:marBottom w:val="0"/>
      <w:divBdr>
        <w:top w:val="none" w:sz="0" w:space="0" w:color="auto"/>
        <w:left w:val="none" w:sz="0" w:space="0" w:color="auto"/>
        <w:bottom w:val="none" w:sz="0" w:space="0" w:color="auto"/>
        <w:right w:val="none" w:sz="0" w:space="0" w:color="auto"/>
      </w:divBdr>
    </w:div>
    <w:div w:id="1628119413">
      <w:marLeft w:val="480"/>
      <w:marRight w:val="0"/>
      <w:marTop w:val="0"/>
      <w:marBottom w:val="0"/>
      <w:divBdr>
        <w:top w:val="none" w:sz="0" w:space="0" w:color="auto"/>
        <w:left w:val="none" w:sz="0" w:space="0" w:color="auto"/>
        <w:bottom w:val="none" w:sz="0" w:space="0" w:color="auto"/>
        <w:right w:val="none" w:sz="0" w:space="0" w:color="auto"/>
      </w:divBdr>
    </w:div>
    <w:div w:id="1628197481">
      <w:marLeft w:val="480"/>
      <w:marRight w:val="0"/>
      <w:marTop w:val="0"/>
      <w:marBottom w:val="0"/>
      <w:divBdr>
        <w:top w:val="none" w:sz="0" w:space="0" w:color="auto"/>
        <w:left w:val="none" w:sz="0" w:space="0" w:color="auto"/>
        <w:bottom w:val="none" w:sz="0" w:space="0" w:color="auto"/>
        <w:right w:val="none" w:sz="0" w:space="0" w:color="auto"/>
      </w:divBdr>
    </w:div>
    <w:div w:id="1628731311">
      <w:marLeft w:val="480"/>
      <w:marRight w:val="0"/>
      <w:marTop w:val="0"/>
      <w:marBottom w:val="0"/>
      <w:divBdr>
        <w:top w:val="none" w:sz="0" w:space="0" w:color="auto"/>
        <w:left w:val="none" w:sz="0" w:space="0" w:color="auto"/>
        <w:bottom w:val="none" w:sz="0" w:space="0" w:color="auto"/>
        <w:right w:val="none" w:sz="0" w:space="0" w:color="auto"/>
      </w:divBdr>
    </w:div>
    <w:div w:id="1628732523">
      <w:marLeft w:val="480"/>
      <w:marRight w:val="0"/>
      <w:marTop w:val="0"/>
      <w:marBottom w:val="0"/>
      <w:divBdr>
        <w:top w:val="none" w:sz="0" w:space="0" w:color="auto"/>
        <w:left w:val="none" w:sz="0" w:space="0" w:color="auto"/>
        <w:bottom w:val="none" w:sz="0" w:space="0" w:color="auto"/>
        <w:right w:val="none" w:sz="0" w:space="0" w:color="auto"/>
      </w:divBdr>
    </w:div>
    <w:div w:id="1628852660">
      <w:marLeft w:val="480"/>
      <w:marRight w:val="0"/>
      <w:marTop w:val="0"/>
      <w:marBottom w:val="0"/>
      <w:divBdr>
        <w:top w:val="none" w:sz="0" w:space="0" w:color="auto"/>
        <w:left w:val="none" w:sz="0" w:space="0" w:color="auto"/>
        <w:bottom w:val="none" w:sz="0" w:space="0" w:color="auto"/>
        <w:right w:val="none" w:sz="0" w:space="0" w:color="auto"/>
      </w:divBdr>
    </w:div>
    <w:div w:id="1628857437">
      <w:marLeft w:val="480"/>
      <w:marRight w:val="0"/>
      <w:marTop w:val="0"/>
      <w:marBottom w:val="0"/>
      <w:divBdr>
        <w:top w:val="none" w:sz="0" w:space="0" w:color="auto"/>
        <w:left w:val="none" w:sz="0" w:space="0" w:color="auto"/>
        <w:bottom w:val="none" w:sz="0" w:space="0" w:color="auto"/>
        <w:right w:val="none" w:sz="0" w:space="0" w:color="auto"/>
      </w:divBdr>
    </w:div>
    <w:div w:id="1628969622">
      <w:marLeft w:val="480"/>
      <w:marRight w:val="0"/>
      <w:marTop w:val="0"/>
      <w:marBottom w:val="0"/>
      <w:divBdr>
        <w:top w:val="none" w:sz="0" w:space="0" w:color="auto"/>
        <w:left w:val="none" w:sz="0" w:space="0" w:color="auto"/>
        <w:bottom w:val="none" w:sz="0" w:space="0" w:color="auto"/>
        <w:right w:val="none" w:sz="0" w:space="0" w:color="auto"/>
      </w:divBdr>
    </w:div>
    <w:div w:id="1629238484">
      <w:marLeft w:val="480"/>
      <w:marRight w:val="0"/>
      <w:marTop w:val="0"/>
      <w:marBottom w:val="0"/>
      <w:divBdr>
        <w:top w:val="none" w:sz="0" w:space="0" w:color="auto"/>
        <w:left w:val="none" w:sz="0" w:space="0" w:color="auto"/>
        <w:bottom w:val="none" w:sz="0" w:space="0" w:color="auto"/>
        <w:right w:val="none" w:sz="0" w:space="0" w:color="auto"/>
      </w:divBdr>
    </w:div>
    <w:div w:id="1629431403">
      <w:marLeft w:val="480"/>
      <w:marRight w:val="0"/>
      <w:marTop w:val="0"/>
      <w:marBottom w:val="0"/>
      <w:divBdr>
        <w:top w:val="none" w:sz="0" w:space="0" w:color="auto"/>
        <w:left w:val="none" w:sz="0" w:space="0" w:color="auto"/>
        <w:bottom w:val="none" w:sz="0" w:space="0" w:color="auto"/>
        <w:right w:val="none" w:sz="0" w:space="0" w:color="auto"/>
      </w:divBdr>
    </w:div>
    <w:div w:id="1629512836">
      <w:marLeft w:val="0"/>
      <w:marRight w:val="0"/>
      <w:marTop w:val="0"/>
      <w:marBottom w:val="0"/>
      <w:divBdr>
        <w:top w:val="none" w:sz="0" w:space="0" w:color="auto"/>
        <w:left w:val="none" w:sz="0" w:space="0" w:color="auto"/>
        <w:bottom w:val="none" w:sz="0" w:space="0" w:color="auto"/>
        <w:right w:val="none" w:sz="0" w:space="0" w:color="auto"/>
      </w:divBdr>
    </w:div>
    <w:div w:id="1629583042">
      <w:marLeft w:val="480"/>
      <w:marRight w:val="0"/>
      <w:marTop w:val="0"/>
      <w:marBottom w:val="0"/>
      <w:divBdr>
        <w:top w:val="none" w:sz="0" w:space="0" w:color="auto"/>
        <w:left w:val="none" w:sz="0" w:space="0" w:color="auto"/>
        <w:bottom w:val="none" w:sz="0" w:space="0" w:color="auto"/>
        <w:right w:val="none" w:sz="0" w:space="0" w:color="auto"/>
      </w:divBdr>
    </w:div>
    <w:div w:id="1629584060">
      <w:marLeft w:val="480"/>
      <w:marRight w:val="0"/>
      <w:marTop w:val="0"/>
      <w:marBottom w:val="0"/>
      <w:divBdr>
        <w:top w:val="none" w:sz="0" w:space="0" w:color="auto"/>
        <w:left w:val="none" w:sz="0" w:space="0" w:color="auto"/>
        <w:bottom w:val="none" w:sz="0" w:space="0" w:color="auto"/>
        <w:right w:val="none" w:sz="0" w:space="0" w:color="auto"/>
      </w:divBdr>
    </w:div>
    <w:div w:id="1629625544">
      <w:marLeft w:val="480"/>
      <w:marRight w:val="0"/>
      <w:marTop w:val="0"/>
      <w:marBottom w:val="0"/>
      <w:divBdr>
        <w:top w:val="none" w:sz="0" w:space="0" w:color="auto"/>
        <w:left w:val="none" w:sz="0" w:space="0" w:color="auto"/>
        <w:bottom w:val="none" w:sz="0" w:space="0" w:color="auto"/>
        <w:right w:val="none" w:sz="0" w:space="0" w:color="auto"/>
      </w:divBdr>
    </w:div>
    <w:div w:id="1629630331">
      <w:marLeft w:val="480"/>
      <w:marRight w:val="0"/>
      <w:marTop w:val="0"/>
      <w:marBottom w:val="0"/>
      <w:divBdr>
        <w:top w:val="none" w:sz="0" w:space="0" w:color="auto"/>
        <w:left w:val="none" w:sz="0" w:space="0" w:color="auto"/>
        <w:bottom w:val="none" w:sz="0" w:space="0" w:color="auto"/>
        <w:right w:val="none" w:sz="0" w:space="0" w:color="auto"/>
      </w:divBdr>
    </w:div>
    <w:div w:id="1629703724">
      <w:marLeft w:val="480"/>
      <w:marRight w:val="0"/>
      <w:marTop w:val="0"/>
      <w:marBottom w:val="0"/>
      <w:divBdr>
        <w:top w:val="none" w:sz="0" w:space="0" w:color="auto"/>
        <w:left w:val="none" w:sz="0" w:space="0" w:color="auto"/>
        <w:bottom w:val="none" w:sz="0" w:space="0" w:color="auto"/>
        <w:right w:val="none" w:sz="0" w:space="0" w:color="auto"/>
      </w:divBdr>
    </w:div>
    <w:div w:id="1629820529">
      <w:marLeft w:val="480"/>
      <w:marRight w:val="0"/>
      <w:marTop w:val="0"/>
      <w:marBottom w:val="0"/>
      <w:divBdr>
        <w:top w:val="none" w:sz="0" w:space="0" w:color="auto"/>
        <w:left w:val="none" w:sz="0" w:space="0" w:color="auto"/>
        <w:bottom w:val="none" w:sz="0" w:space="0" w:color="auto"/>
        <w:right w:val="none" w:sz="0" w:space="0" w:color="auto"/>
      </w:divBdr>
    </w:div>
    <w:div w:id="1629967080">
      <w:marLeft w:val="480"/>
      <w:marRight w:val="0"/>
      <w:marTop w:val="0"/>
      <w:marBottom w:val="0"/>
      <w:divBdr>
        <w:top w:val="none" w:sz="0" w:space="0" w:color="auto"/>
        <w:left w:val="none" w:sz="0" w:space="0" w:color="auto"/>
        <w:bottom w:val="none" w:sz="0" w:space="0" w:color="auto"/>
        <w:right w:val="none" w:sz="0" w:space="0" w:color="auto"/>
      </w:divBdr>
    </w:div>
    <w:div w:id="1630431639">
      <w:marLeft w:val="480"/>
      <w:marRight w:val="0"/>
      <w:marTop w:val="0"/>
      <w:marBottom w:val="0"/>
      <w:divBdr>
        <w:top w:val="none" w:sz="0" w:space="0" w:color="auto"/>
        <w:left w:val="none" w:sz="0" w:space="0" w:color="auto"/>
        <w:bottom w:val="none" w:sz="0" w:space="0" w:color="auto"/>
        <w:right w:val="none" w:sz="0" w:space="0" w:color="auto"/>
      </w:divBdr>
    </w:div>
    <w:div w:id="1630554671">
      <w:marLeft w:val="480"/>
      <w:marRight w:val="0"/>
      <w:marTop w:val="0"/>
      <w:marBottom w:val="0"/>
      <w:divBdr>
        <w:top w:val="none" w:sz="0" w:space="0" w:color="auto"/>
        <w:left w:val="none" w:sz="0" w:space="0" w:color="auto"/>
        <w:bottom w:val="none" w:sz="0" w:space="0" w:color="auto"/>
        <w:right w:val="none" w:sz="0" w:space="0" w:color="auto"/>
      </w:divBdr>
    </w:div>
    <w:div w:id="1630626040">
      <w:marLeft w:val="480"/>
      <w:marRight w:val="0"/>
      <w:marTop w:val="0"/>
      <w:marBottom w:val="0"/>
      <w:divBdr>
        <w:top w:val="none" w:sz="0" w:space="0" w:color="auto"/>
        <w:left w:val="none" w:sz="0" w:space="0" w:color="auto"/>
        <w:bottom w:val="none" w:sz="0" w:space="0" w:color="auto"/>
        <w:right w:val="none" w:sz="0" w:space="0" w:color="auto"/>
      </w:divBdr>
    </w:div>
    <w:div w:id="1630627517">
      <w:marLeft w:val="480"/>
      <w:marRight w:val="0"/>
      <w:marTop w:val="0"/>
      <w:marBottom w:val="0"/>
      <w:divBdr>
        <w:top w:val="none" w:sz="0" w:space="0" w:color="auto"/>
        <w:left w:val="none" w:sz="0" w:space="0" w:color="auto"/>
        <w:bottom w:val="none" w:sz="0" w:space="0" w:color="auto"/>
        <w:right w:val="none" w:sz="0" w:space="0" w:color="auto"/>
      </w:divBdr>
    </w:div>
    <w:div w:id="1630667337">
      <w:marLeft w:val="480"/>
      <w:marRight w:val="0"/>
      <w:marTop w:val="0"/>
      <w:marBottom w:val="0"/>
      <w:divBdr>
        <w:top w:val="none" w:sz="0" w:space="0" w:color="auto"/>
        <w:left w:val="none" w:sz="0" w:space="0" w:color="auto"/>
        <w:bottom w:val="none" w:sz="0" w:space="0" w:color="auto"/>
        <w:right w:val="none" w:sz="0" w:space="0" w:color="auto"/>
      </w:divBdr>
    </w:div>
    <w:div w:id="1630698549">
      <w:marLeft w:val="480"/>
      <w:marRight w:val="0"/>
      <w:marTop w:val="0"/>
      <w:marBottom w:val="0"/>
      <w:divBdr>
        <w:top w:val="none" w:sz="0" w:space="0" w:color="auto"/>
        <w:left w:val="none" w:sz="0" w:space="0" w:color="auto"/>
        <w:bottom w:val="none" w:sz="0" w:space="0" w:color="auto"/>
        <w:right w:val="none" w:sz="0" w:space="0" w:color="auto"/>
      </w:divBdr>
    </w:div>
    <w:div w:id="1630892471">
      <w:marLeft w:val="480"/>
      <w:marRight w:val="0"/>
      <w:marTop w:val="0"/>
      <w:marBottom w:val="0"/>
      <w:divBdr>
        <w:top w:val="none" w:sz="0" w:space="0" w:color="auto"/>
        <w:left w:val="none" w:sz="0" w:space="0" w:color="auto"/>
        <w:bottom w:val="none" w:sz="0" w:space="0" w:color="auto"/>
        <w:right w:val="none" w:sz="0" w:space="0" w:color="auto"/>
      </w:divBdr>
    </w:div>
    <w:div w:id="1631086194">
      <w:marLeft w:val="480"/>
      <w:marRight w:val="0"/>
      <w:marTop w:val="0"/>
      <w:marBottom w:val="0"/>
      <w:divBdr>
        <w:top w:val="none" w:sz="0" w:space="0" w:color="auto"/>
        <w:left w:val="none" w:sz="0" w:space="0" w:color="auto"/>
        <w:bottom w:val="none" w:sz="0" w:space="0" w:color="auto"/>
        <w:right w:val="none" w:sz="0" w:space="0" w:color="auto"/>
      </w:divBdr>
    </w:div>
    <w:div w:id="1631125938">
      <w:marLeft w:val="480"/>
      <w:marRight w:val="0"/>
      <w:marTop w:val="0"/>
      <w:marBottom w:val="0"/>
      <w:divBdr>
        <w:top w:val="none" w:sz="0" w:space="0" w:color="auto"/>
        <w:left w:val="none" w:sz="0" w:space="0" w:color="auto"/>
        <w:bottom w:val="none" w:sz="0" w:space="0" w:color="auto"/>
        <w:right w:val="none" w:sz="0" w:space="0" w:color="auto"/>
      </w:divBdr>
    </w:div>
    <w:div w:id="1631132185">
      <w:marLeft w:val="480"/>
      <w:marRight w:val="0"/>
      <w:marTop w:val="0"/>
      <w:marBottom w:val="0"/>
      <w:divBdr>
        <w:top w:val="none" w:sz="0" w:space="0" w:color="auto"/>
        <w:left w:val="none" w:sz="0" w:space="0" w:color="auto"/>
        <w:bottom w:val="none" w:sz="0" w:space="0" w:color="auto"/>
        <w:right w:val="none" w:sz="0" w:space="0" w:color="auto"/>
      </w:divBdr>
    </w:div>
    <w:div w:id="1631204442">
      <w:marLeft w:val="480"/>
      <w:marRight w:val="0"/>
      <w:marTop w:val="0"/>
      <w:marBottom w:val="0"/>
      <w:divBdr>
        <w:top w:val="none" w:sz="0" w:space="0" w:color="auto"/>
        <w:left w:val="none" w:sz="0" w:space="0" w:color="auto"/>
        <w:bottom w:val="none" w:sz="0" w:space="0" w:color="auto"/>
        <w:right w:val="none" w:sz="0" w:space="0" w:color="auto"/>
      </w:divBdr>
    </w:div>
    <w:div w:id="1631278309">
      <w:marLeft w:val="480"/>
      <w:marRight w:val="0"/>
      <w:marTop w:val="0"/>
      <w:marBottom w:val="0"/>
      <w:divBdr>
        <w:top w:val="none" w:sz="0" w:space="0" w:color="auto"/>
        <w:left w:val="none" w:sz="0" w:space="0" w:color="auto"/>
        <w:bottom w:val="none" w:sz="0" w:space="0" w:color="auto"/>
        <w:right w:val="none" w:sz="0" w:space="0" w:color="auto"/>
      </w:divBdr>
    </w:div>
    <w:div w:id="1631402638">
      <w:marLeft w:val="480"/>
      <w:marRight w:val="0"/>
      <w:marTop w:val="0"/>
      <w:marBottom w:val="0"/>
      <w:divBdr>
        <w:top w:val="none" w:sz="0" w:space="0" w:color="auto"/>
        <w:left w:val="none" w:sz="0" w:space="0" w:color="auto"/>
        <w:bottom w:val="none" w:sz="0" w:space="0" w:color="auto"/>
        <w:right w:val="none" w:sz="0" w:space="0" w:color="auto"/>
      </w:divBdr>
    </w:div>
    <w:div w:id="1631979729">
      <w:marLeft w:val="480"/>
      <w:marRight w:val="0"/>
      <w:marTop w:val="0"/>
      <w:marBottom w:val="0"/>
      <w:divBdr>
        <w:top w:val="none" w:sz="0" w:space="0" w:color="auto"/>
        <w:left w:val="none" w:sz="0" w:space="0" w:color="auto"/>
        <w:bottom w:val="none" w:sz="0" w:space="0" w:color="auto"/>
        <w:right w:val="none" w:sz="0" w:space="0" w:color="auto"/>
      </w:divBdr>
    </w:div>
    <w:div w:id="1631980621">
      <w:marLeft w:val="480"/>
      <w:marRight w:val="0"/>
      <w:marTop w:val="0"/>
      <w:marBottom w:val="0"/>
      <w:divBdr>
        <w:top w:val="none" w:sz="0" w:space="0" w:color="auto"/>
        <w:left w:val="none" w:sz="0" w:space="0" w:color="auto"/>
        <w:bottom w:val="none" w:sz="0" w:space="0" w:color="auto"/>
        <w:right w:val="none" w:sz="0" w:space="0" w:color="auto"/>
      </w:divBdr>
    </w:div>
    <w:div w:id="1632250998">
      <w:marLeft w:val="480"/>
      <w:marRight w:val="0"/>
      <w:marTop w:val="0"/>
      <w:marBottom w:val="0"/>
      <w:divBdr>
        <w:top w:val="none" w:sz="0" w:space="0" w:color="auto"/>
        <w:left w:val="none" w:sz="0" w:space="0" w:color="auto"/>
        <w:bottom w:val="none" w:sz="0" w:space="0" w:color="auto"/>
        <w:right w:val="none" w:sz="0" w:space="0" w:color="auto"/>
      </w:divBdr>
    </w:div>
    <w:div w:id="1632518631">
      <w:marLeft w:val="480"/>
      <w:marRight w:val="0"/>
      <w:marTop w:val="0"/>
      <w:marBottom w:val="0"/>
      <w:divBdr>
        <w:top w:val="none" w:sz="0" w:space="0" w:color="auto"/>
        <w:left w:val="none" w:sz="0" w:space="0" w:color="auto"/>
        <w:bottom w:val="none" w:sz="0" w:space="0" w:color="auto"/>
        <w:right w:val="none" w:sz="0" w:space="0" w:color="auto"/>
      </w:divBdr>
    </w:div>
    <w:div w:id="1632780855">
      <w:marLeft w:val="480"/>
      <w:marRight w:val="0"/>
      <w:marTop w:val="0"/>
      <w:marBottom w:val="0"/>
      <w:divBdr>
        <w:top w:val="none" w:sz="0" w:space="0" w:color="auto"/>
        <w:left w:val="none" w:sz="0" w:space="0" w:color="auto"/>
        <w:bottom w:val="none" w:sz="0" w:space="0" w:color="auto"/>
        <w:right w:val="none" w:sz="0" w:space="0" w:color="auto"/>
      </w:divBdr>
    </w:div>
    <w:div w:id="1632782716">
      <w:marLeft w:val="480"/>
      <w:marRight w:val="0"/>
      <w:marTop w:val="0"/>
      <w:marBottom w:val="0"/>
      <w:divBdr>
        <w:top w:val="none" w:sz="0" w:space="0" w:color="auto"/>
        <w:left w:val="none" w:sz="0" w:space="0" w:color="auto"/>
        <w:bottom w:val="none" w:sz="0" w:space="0" w:color="auto"/>
        <w:right w:val="none" w:sz="0" w:space="0" w:color="auto"/>
      </w:divBdr>
    </w:div>
    <w:div w:id="1632860166">
      <w:marLeft w:val="480"/>
      <w:marRight w:val="0"/>
      <w:marTop w:val="0"/>
      <w:marBottom w:val="0"/>
      <w:divBdr>
        <w:top w:val="none" w:sz="0" w:space="0" w:color="auto"/>
        <w:left w:val="none" w:sz="0" w:space="0" w:color="auto"/>
        <w:bottom w:val="none" w:sz="0" w:space="0" w:color="auto"/>
        <w:right w:val="none" w:sz="0" w:space="0" w:color="auto"/>
      </w:divBdr>
    </w:div>
    <w:div w:id="1633168369">
      <w:marLeft w:val="480"/>
      <w:marRight w:val="0"/>
      <w:marTop w:val="0"/>
      <w:marBottom w:val="0"/>
      <w:divBdr>
        <w:top w:val="none" w:sz="0" w:space="0" w:color="auto"/>
        <w:left w:val="none" w:sz="0" w:space="0" w:color="auto"/>
        <w:bottom w:val="none" w:sz="0" w:space="0" w:color="auto"/>
        <w:right w:val="none" w:sz="0" w:space="0" w:color="auto"/>
      </w:divBdr>
    </w:div>
    <w:div w:id="1633173248">
      <w:marLeft w:val="480"/>
      <w:marRight w:val="0"/>
      <w:marTop w:val="0"/>
      <w:marBottom w:val="0"/>
      <w:divBdr>
        <w:top w:val="none" w:sz="0" w:space="0" w:color="auto"/>
        <w:left w:val="none" w:sz="0" w:space="0" w:color="auto"/>
        <w:bottom w:val="none" w:sz="0" w:space="0" w:color="auto"/>
        <w:right w:val="none" w:sz="0" w:space="0" w:color="auto"/>
      </w:divBdr>
    </w:div>
    <w:div w:id="1633368330">
      <w:marLeft w:val="480"/>
      <w:marRight w:val="0"/>
      <w:marTop w:val="0"/>
      <w:marBottom w:val="0"/>
      <w:divBdr>
        <w:top w:val="none" w:sz="0" w:space="0" w:color="auto"/>
        <w:left w:val="none" w:sz="0" w:space="0" w:color="auto"/>
        <w:bottom w:val="none" w:sz="0" w:space="0" w:color="auto"/>
        <w:right w:val="none" w:sz="0" w:space="0" w:color="auto"/>
      </w:divBdr>
    </w:div>
    <w:div w:id="1633485195">
      <w:marLeft w:val="480"/>
      <w:marRight w:val="0"/>
      <w:marTop w:val="0"/>
      <w:marBottom w:val="0"/>
      <w:divBdr>
        <w:top w:val="none" w:sz="0" w:space="0" w:color="auto"/>
        <w:left w:val="none" w:sz="0" w:space="0" w:color="auto"/>
        <w:bottom w:val="none" w:sz="0" w:space="0" w:color="auto"/>
        <w:right w:val="none" w:sz="0" w:space="0" w:color="auto"/>
      </w:divBdr>
    </w:div>
    <w:div w:id="1633555782">
      <w:marLeft w:val="480"/>
      <w:marRight w:val="0"/>
      <w:marTop w:val="0"/>
      <w:marBottom w:val="0"/>
      <w:divBdr>
        <w:top w:val="none" w:sz="0" w:space="0" w:color="auto"/>
        <w:left w:val="none" w:sz="0" w:space="0" w:color="auto"/>
        <w:bottom w:val="none" w:sz="0" w:space="0" w:color="auto"/>
        <w:right w:val="none" w:sz="0" w:space="0" w:color="auto"/>
      </w:divBdr>
    </w:div>
    <w:div w:id="1633637708">
      <w:marLeft w:val="480"/>
      <w:marRight w:val="0"/>
      <w:marTop w:val="0"/>
      <w:marBottom w:val="0"/>
      <w:divBdr>
        <w:top w:val="none" w:sz="0" w:space="0" w:color="auto"/>
        <w:left w:val="none" w:sz="0" w:space="0" w:color="auto"/>
        <w:bottom w:val="none" w:sz="0" w:space="0" w:color="auto"/>
        <w:right w:val="none" w:sz="0" w:space="0" w:color="auto"/>
      </w:divBdr>
    </w:div>
    <w:div w:id="1633753596">
      <w:marLeft w:val="480"/>
      <w:marRight w:val="0"/>
      <w:marTop w:val="0"/>
      <w:marBottom w:val="0"/>
      <w:divBdr>
        <w:top w:val="none" w:sz="0" w:space="0" w:color="auto"/>
        <w:left w:val="none" w:sz="0" w:space="0" w:color="auto"/>
        <w:bottom w:val="none" w:sz="0" w:space="0" w:color="auto"/>
        <w:right w:val="none" w:sz="0" w:space="0" w:color="auto"/>
      </w:divBdr>
    </w:div>
    <w:div w:id="1633902219">
      <w:marLeft w:val="480"/>
      <w:marRight w:val="0"/>
      <w:marTop w:val="0"/>
      <w:marBottom w:val="0"/>
      <w:divBdr>
        <w:top w:val="none" w:sz="0" w:space="0" w:color="auto"/>
        <w:left w:val="none" w:sz="0" w:space="0" w:color="auto"/>
        <w:bottom w:val="none" w:sz="0" w:space="0" w:color="auto"/>
        <w:right w:val="none" w:sz="0" w:space="0" w:color="auto"/>
      </w:divBdr>
    </w:div>
    <w:div w:id="1633946085">
      <w:marLeft w:val="480"/>
      <w:marRight w:val="0"/>
      <w:marTop w:val="0"/>
      <w:marBottom w:val="0"/>
      <w:divBdr>
        <w:top w:val="none" w:sz="0" w:space="0" w:color="auto"/>
        <w:left w:val="none" w:sz="0" w:space="0" w:color="auto"/>
        <w:bottom w:val="none" w:sz="0" w:space="0" w:color="auto"/>
        <w:right w:val="none" w:sz="0" w:space="0" w:color="auto"/>
      </w:divBdr>
    </w:div>
    <w:div w:id="1633972629">
      <w:marLeft w:val="480"/>
      <w:marRight w:val="0"/>
      <w:marTop w:val="0"/>
      <w:marBottom w:val="0"/>
      <w:divBdr>
        <w:top w:val="none" w:sz="0" w:space="0" w:color="auto"/>
        <w:left w:val="none" w:sz="0" w:space="0" w:color="auto"/>
        <w:bottom w:val="none" w:sz="0" w:space="0" w:color="auto"/>
        <w:right w:val="none" w:sz="0" w:space="0" w:color="auto"/>
      </w:divBdr>
    </w:div>
    <w:div w:id="1634169298">
      <w:marLeft w:val="480"/>
      <w:marRight w:val="0"/>
      <w:marTop w:val="0"/>
      <w:marBottom w:val="0"/>
      <w:divBdr>
        <w:top w:val="none" w:sz="0" w:space="0" w:color="auto"/>
        <w:left w:val="none" w:sz="0" w:space="0" w:color="auto"/>
        <w:bottom w:val="none" w:sz="0" w:space="0" w:color="auto"/>
        <w:right w:val="none" w:sz="0" w:space="0" w:color="auto"/>
      </w:divBdr>
    </w:div>
    <w:div w:id="1634406715">
      <w:marLeft w:val="480"/>
      <w:marRight w:val="0"/>
      <w:marTop w:val="0"/>
      <w:marBottom w:val="0"/>
      <w:divBdr>
        <w:top w:val="none" w:sz="0" w:space="0" w:color="auto"/>
        <w:left w:val="none" w:sz="0" w:space="0" w:color="auto"/>
        <w:bottom w:val="none" w:sz="0" w:space="0" w:color="auto"/>
        <w:right w:val="none" w:sz="0" w:space="0" w:color="auto"/>
      </w:divBdr>
    </w:div>
    <w:div w:id="1634672359">
      <w:marLeft w:val="480"/>
      <w:marRight w:val="0"/>
      <w:marTop w:val="0"/>
      <w:marBottom w:val="0"/>
      <w:divBdr>
        <w:top w:val="none" w:sz="0" w:space="0" w:color="auto"/>
        <w:left w:val="none" w:sz="0" w:space="0" w:color="auto"/>
        <w:bottom w:val="none" w:sz="0" w:space="0" w:color="auto"/>
        <w:right w:val="none" w:sz="0" w:space="0" w:color="auto"/>
      </w:divBdr>
    </w:div>
    <w:div w:id="1634674874">
      <w:marLeft w:val="480"/>
      <w:marRight w:val="0"/>
      <w:marTop w:val="0"/>
      <w:marBottom w:val="0"/>
      <w:divBdr>
        <w:top w:val="none" w:sz="0" w:space="0" w:color="auto"/>
        <w:left w:val="none" w:sz="0" w:space="0" w:color="auto"/>
        <w:bottom w:val="none" w:sz="0" w:space="0" w:color="auto"/>
        <w:right w:val="none" w:sz="0" w:space="0" w:color="auto"/>
      </w:divBdr>
    </w:div>
    <w:div w:id="1635016752">
      <w:marLeft w:val="480"/>
      <w:marRight w:val="0"/>
      <w:marTop w:val="0"/>
      <w:marBottom w:val="0"/>
      <w:divBdr>
        <w:top w:val="none" w:sz="0" w:space="0" w:color="auto"/>
        <w:left w:val="none" w:sz="0" w:space="0" w:color="auto"/>
        <w:bottom w:val="none" w:sz="0" w:space="0" w:color="auto"/>
        <w:right w:val="none" w:sz="0" w:space="0" w:color="auto"/>
      </w:divBdr>
    </w:div>
    <w:div w:id="1635016935">
      <w:marLeft w:val="480"/>
      <w:marRight w:val="0"/>
      <w:marTop w:val="0"/>
      <w:marBottom w:val="0"/>
      <w:divBdr>
        <w:top w:val="none" w:sz="0" w:space="0" w:color="auto"/>
        <w:left w:val="none" w:sz="0" w:space="0" w:color="auto"/>
        <w:bottom w:val="none" w:sz="0" w:space="0" w:color="auto"/>
        <w:right w:val="none" w:sz="0" w:space="0" w:color="auto"/>
      </w:divBdr>
    </w:div>
    <w:div w:id="1635059812">
      <w:marLeft w:val="480"/>
      <w:marRight w:val="0"/>
      <w:marTop w:val="0"/>
      <w:marBottom w:val="0"/>
      <w:divBdr>
        <w:top w:val="none" w:sz="0" w:space="0" w:color="auto"/>
        <w:left w:val="none" w:sz="0" w:space="0" w:color="auto"/>
        <w:bottom w:val="none" w:sz="0" w:space="0" w:color="auto"/>
        <w:right w:val="none" w:sz="0" w:space="0" w:color="auto"/>
      </w:divBdr>
    </w:div>
    <w:div w:id="1635334190">
      <w:marLeft w:val="480"/>
      <w:marRight w:val="0"/>
      <w:marTop w:val="0"/>
      <w:marBottom w:val="0"/>
      <w:divBdr>
        <w:top w:val="none" w:sz="0" w:space="0" w:color="auto"/>
        <w:left w:val="none" w:sz="0" w:space="0" w:color="auto"/>
        <w:bottom w:val="none" w:sz="0" w:space="0" w:color="auto"/>
        <w:right w:val="none" w:sz="0" w:space="0" w:color="auto"/>
      </w:divBdr>
    </w:div>
    <w:div w:id="1635404073">
      <w:marLeft w:val="480"/>
      <w:marRight w:val="0"/>
      <w:marTop w:val="0"/>
      <w:marBottom w:val="0"/>
      <w:divBdr>
        <w:top w:val="none" w:sz="0" w:space="0" w:color="auto"/>
        <w:left w:val="none" w:sz="0" w:space="0" w:color="auto"/>
        <w:bottom w:val="none" w:sz="0" w:space="0" w:color="auto"/>
        <w:right w:val="none" w:sz="0" w:space="0" w:color="auto"/>
      </w:divBdr>
    </w:div>
    <w:div w:id="1635404106">
      <w:marLeft w:val="480"/>
      <w:marRight w:val="0"/>
      <w:marTop w:val="0"/>
      <w:marBottom w:val="0"/>
      <w:divBdr>
        <w:top w:val="none" w:sz="0" w:space="0" w:color="auto"/>
        <w:left w:val="none" w:sz="0" w:space="0" w:color="auto"/>
        <w:bottom w:val="none" w:sz="0" w:space="0" w:color="auto"/>
        <w:right w:val="none" w:sz="0" w:space="0" w:color="auto"/>
      </w:divBdr>
    </w:div>
    <w:div w:id="1635520825">
      <w:marLeft w:val="480"/>
      <w:marRight w:val="0"/>
      <w:marTop w:val="0"/>
      <w:marBottom w:val="0"/>
      <w:divBdr>
        <w:top w:val="none" w:sz="0" w:space="0" w:color="auto"/>
        <w:left w:val="none" w:sz="0" w:space="0" w:color="auto"/>
        <w:bottom w:val="none" w:sz="0" w:space="0" w:color="auto"/>
        <w:right w:val="none" w:sz="0" w:space="0" w:color="auto"/>
      </w:divBdr>
    </w:div>
    <w:div w:id="1635718317">
      <w:marLeft w:val="480"/>
      <w:marRight w:val="0"/>
      <w:marTop w:val="0"/>
      <w:marBottom w:val="0"/>
      <w:divBdr>
        <w:top w:val="none" w:sz="0" w:space="0" w:color="auto"/>
        <w:left w:val="none" w:sz="0" w:space="0" w:color="auto"/>
        <w:bottom w:val="none" w:sz="0" w:space="0" w:color="auto"/>
        <w:right w:val="none" w:sz="0" w:space="0" w:color="auto"/>
      </w:divBdr>
    </w:div>
    <w:div w:id="1635794767">
      <w:marLeft w:val="480"/>
      <w:marRight w:val="0"/>
      <w:marTop w:val="0"/>
      <w:marBottom w:val="0"/>
      <w:divBdr>
        <w:top w:val="none" w:sz="0" w:space="0" w:color="auto"/>
        <w:left w:val="none" w:sz="0" w:space="0" w:color="auto"/>
        <w:bottom w:val="none" w:sz="0" w:space="0" w:color="auto"/>
        <w:right w:val="none" w:sz="0" w:space="0" w:color="auto"/>
      </w:divBdr>
    </w:div>
    <w:div w:id="1635795586">
      <w:marLeft w:val="480"/>
      <w:marRight w:val="0"/>
      <w:marTop w:val="0"/>
      <w:marBottom w:val="0"/>
      <w:divBdr>
        <w:top w:val="none" w:sz="0" w:space="0" w:color="auto"/>
        <w:left w:val="none" w:sz="0" w:space="0" w:color="auto"/>
        <w:bottom w:val="none" w:sz="0" w:space="0" w:color="auto"/>
        <w:right w:val="none" w:sz="0" w:space="0" w:color="auto"/>
      </w:divBdr>
    </w:div>
    <w:div w:id="1636056620">
      <w:marLeft w:val="480"/>
      <w:marRight w:val="0"/>
      <w:marTop w:val="0"/>
      <w:marBottom w:val="0"/>
      <w:divBdr>
        <w:top w:val="none" w:sz="0" w:space="0" w:color="auto"/>
        <w:left w:val="none" w:sz="0" w:space="0" w:color="auto"/>
        <w:bottom w:val="none" w:sz="0" w:space="0" w:color="auto"/>
        <w:right w:val="none" w:sz="0" w:space="0" w:color="auto"/>
      </w:divBdr>
    </w:div>
    <w:div w:id="1636106639">
      <w:marLeft w:val="480"/>
      <w:marRight w:val="0"/>
      <w:marTop w:val="0"/>
      <w:marBottom w:val="0"/>
      <w:divBdr>
        <w:top w:val="none" w:sz="0" w:space="0" w:color="auto"/>
        <w:left w:val="none" w:sz="0" w:space="0" w:color="auto"/>
        <w:bottom w:val="none" w:sz="0" w:space="0" w:color="auto"/>
        <w:right w:val="none" w:sz="0" w:space="0" w:color="auto"/>
      </w:divBdr>
    </w:div>
    <w:div w:id="1636179553">
      <w:marLeft w:val="480"/>
      <w:marRight w:val="0"/>
      <w:marTop w:val="0"/>
      <w:marBottom w:val="0"/>
      <w:divBdr>
        <w:top w:val="none" w:sz="0" w:space="0" w:color="auto"/>
        <w:left w:val="none" w:sz="0" w:space="0" w:color="auto"/>
        <w:bottom w:val="none" w:sz="0" w:space="0" w:color="auto"/>
        <w:right w:val="none" w:sz="0" w:space="0" w:color="auto"/>
      </w:divBdr>
    </w:div>
    <w:div w:id="1636521564">
      <w:marLeft w:val="480"/>
      <w:marRight w:val="0"/>
      <w:marTop w:val="0"/>
      <w:marBottom w:val="0"/>
      <w:divBdr>
        <w:top w:val="none" w:sz="0" w:space="0" w:color="auto"/>
        <w:left w:val="none" w:sz="0" w:space="0" w:color="auto"/>
        <w:bottom w:val="none" w:sz="0" w:space="0" w:color="auto"/>
        <w:right w:val="none" w:sz="0" w:space="0" w:color="auto"/>
      </w:divBdr>
    </w:div>
    <w:div w:id="1636637827">
      <w:marLeft w:val="480"/>
      <w:marRight w:val="0"/>
      <w:marTop w:val="0"/>
      <w:marBottom w:val="0"/>
      <w:divBdr>
        <w:top w:val="none" w:sz="0" w:space="0" w:color="auto"/>
        <w:left w:val="none" w:sz="0" w:space="0" w:color="auto"/>
        <w:bottom w:val="none" w:sz="0" w:space="0" w:color="auto"/>
        <w:right w:val="none" w:sz="0" w:space="0" w:color="auto"/>
      </w:divBdr>
    </w:div>
    <w:div w:id="1636761727">
      <w:marLeft w:val="480"/>
      <w:marRight w:val="0"/>
      <w:marTop w:val="0"/>
      <w:marBottom w:val="0"/>
      <w:divBdr>
        <w:top w:val="none" w:sz="0" w:space="0" w:color="auto"/>
        <w:left w:val="none" w:sz="0" w:space="0" w:color="auto"/>
        <w:bottom w:val="none" w:sz="0" w:space="0" w:color="auto"/>
        <w:right w:val="none" w:sz="0" w:space="0" w:color="auto"/>
      </w:divBdr>
    </w:div>
    <w:div w:id="1636909464">
      <w:marLeft w:val="480"/>
      <w:marRight w:val="0"/>
      <w:marTop w:val="0"/>
      <w:marBottom w:val="0"/>
      <w:divBdr>
        <w:top w:val="none" w:sz="0" w:space="0" w:color="auto"/>
        <w:left w:val="none" w:sz="0" w:space="0" w:color="auto"/>
        <w:bottom w:val="none" w:sz="0" w:space="0" w:color="auto"/>
        <w:right w:val="none" w:sz="0" w:space="0" w:color="auto"/>
      </w:divBdr>
    </w:div>
    <w:div w:id="1636910003">
      <w:marLeft w:val="480"/>
      <w:marRight w:val="0"/>
      <w:marTop w:val="0"/>
      <w:marBottom w:val="0"/>
      <w:divBdr>
        <w:top w:val="none" w:sz="0" w:space="0" w:color="auto"/>
        <w:left w:val="none" w:sz="0" w:space="0" w:color="auto"/>
        <w:bottom w:val="none" w:sz="0" w:space="0" w:color="auto"/>
        <w:right w:val="none" w:sz="0" w:space="0" w:color="auto"/>
      </w:divBdr>
    </w:div>
    <w:div w:id="1636910949">
      <w:marLeft w:val="480"/>
      <w:marRight w:val="0"/>
      <w:marTop w:val="0"/>
      <w:marBottom w:val="0"/>
      <w:divBdr>
        <w:top w:val="none" w:sz="0" w:space="0" w:color="auto"/>
        <w:left w:val="none" w:sz="0" w:space="0" w:color="auto"/>
        <w:bottom w:val="none" w:sz="0" w:space="0" w:color="auto"/>
        <w:right w:val="none" w:sz="0" w:space="0" w:color="auto"/>
      </w:divBdr>
    </w:div>
    <w:div w:id="1636982840">
      <w:marLeft w:val="480"/>
      <w:marRight w:val="0"/>
      <w:marTop w:val="0"/>
      <w:marBottom w:val="0"/>
      <w:divBdr>
        <w:top w:val="none" w:sz="0" w:space="0" w:color="auto"/>
        <w:left w:val="none" w:sz="0" w:space="0" w:color="auto"/>
        <w:bottom w:val="none" w:sz="0" w:space="0" w:color="auto"/>
        <w:right w:val="none" w:sz="0" w:space="0" w:color="auto"/>
      </w:divBdr>
    </w:div>
    <w:div w:id="1637056207">
      <w:marLeft w:val="480"/>
      <w:marRight w:val="0"/>
      <w:marTop w:val="0"/>
      <w:marBottom w:val="0"/>
      <w:divBdr>
        <w:top w:val="none" w:sz="0" w:space="0" w:color="auto"/>
        <w:left w:val="none" w:sz="0" w:space="0" w:color="auto"/>
        <w:bottom w:val="none" w:sz="0" w:space="0" w:color="auto"/>
        <w:right w:val="none" w:sz="0" w:space="0" w:color="auto"/>
      </w:divBdr>
    </w:div>
    <w:div w:id="1637182454">
      <w:marLeft w:val="480"/>
      <w:marRight w:val="0"/>
      <w:marTop w:val="0"/>
      <w:marBottom w:val="0"/>
      <w:divBdr>
        <w:top w:val="none" w:sz="0" w:space="0" w:color="auto"/>
        <w:left w:val="none" w:sz="0" w:space="0" w:color="auto"/>
        <w:bottom w:val="none" w:sz="0" w:space="0" w:color="auto"/>
        <w:right w:val="none" w:sz="0" w:space="0" w:color="auto"/>
      </w:divBdr>
    </w:div>
    <w:div w:id="1637371034">
      <w:marLeft w:val="480"/>
      <w:marRight w:val="0"/>
      <w:marTop w:val="0"/>
      <w:marBottom w:val="0"/>
      <w:divBdr>
        <w:top w:val="none" w:sz="0" w:space="0" w:color="auto"/>
        <w:left w:val="none" w:sz="0" w:space="0" w:color="auto"/>
        <w:bottom w:val="none" w:sz="0" w:space="0" w:color="auto"/>
        <w:right w:val="none" w:sz="0" w:space="0" w:color="auto"/>
      </w:divBdr>
    </w:div>
    <w:div w:id="1637567839">
      <w:marLeft w:val="480"/>
      <w:marRight w:val="0"/>
      <w:marTop w:val="0"/>
      <w:marBottom w:val="0"/>
      <w:divBdr>
        <w:top w:val="none" w:sz="0" w:space="0" w:color="auto"/>
        <w:left w:val="none" w:sz="0" w:space="0" w:color="auto"/>
        <w:bottom w:val="none" w:sz="0" w:space="0" w:color="auto"/>
        <w:right w:val="none" w:sz="0" w:space="0" w:color="auto"/>
      </w:divBdr>
    </w:div>
    <w:div w:id="1637644359">
      <w:marLeft w:val="480"/>
      <w:marRight w:val="0"/>
      <w:marTop w:val="0"/>
      <w:marBottom w:val="0"/>
      <w:divBdr>
        <w:top w:val="none" w:sz="0" w:space="0" w:color="auto"/>
        <w:left w:val="none" w:sz="0" w:space="0" w:color="auto"/>
        <w:bottom w:val="none" w:sz="0" w:space="0" w:color="auto"/>
        <w:right w:val="none" w:sz="0" w:space="0" w:color="auto"/>
      </w:divBdr>
    </w:div>
    <w:div w:id="1637685530">
      <w:marLeft w:val="480"/>
      <w:marRight w:val="0"/>
      <w:marTop w:val="0"/>
      <w:marBottom w:val="0"/>
      <w:divBdr>
        <w:top w:val="none" w:sz="0" w:space="0" w:color="auto"/>
        <w:left w:val="none" w:sz="0" w:space="0" w:color="auto"/>
        <w:bottom w:val="none" w:sz="0" w:space="0" w:color="auto"/>
        <w:right w:val="none" w:sz="0" w:space="0" w:color="auto"/>
      </w:divBdr>
    </w:div>
    <w:div w:id="1637760416">
      <w:marLeft w:val="480"/>
      <w:marRight w:val="0"/>
      <w:marTop w:val="0"/>
      <w:marBottom w:val="0"/>
      <w:divBdr>
        <w:top w:val="none" w:sz="0" w:space="0" w:color="auto"/>
        <w:left w:val="none" w:sz="0" w:space="0" w:color="auto"/>
        <w:bottom w:val="none" w:sz="0" w:space="0" w:color="auto"/>
        <w:right w:val="none" w:sz="0" w:space="0" w:color="auto"/>
      </w:divBdr>
    </w:div>
    <w:div w:id="1637906092">
      <w:marLeft w:val="480"/>
      <w:marRight w:val="0"/>
      <w:marTop w:val="0"/>
      <w:marBottom w:val="0"/>
      <w:divBdr>
        <w:top w:val="none" w:sz="0" w:space="0" w:color="auto"/>
        <w:left w:val="none" w:sz="0" w:space="0" w:color="auto"/>
        <w:bottom w:val="none" w:sz="0" w:space="0" w:color="auto"/>
        <w:right w:val="none" w:sz="0" w:space="0" w:color="auto"/>
      </w:divBdr>
    </w:div>
    <w:div w:id="1637952260">
      <w:marLeft w:val="480"/>
      <w:marRight w:val="0"/>
      <w:marTop w:val="0"/>
      <w:marBottom w:val="0"/>
      <w:divBdr>
        <w:top w:val="none" w:sz="0" w:space="0" w:color="auto"/>
        <w:left w:val="none" w:sz="0" w:space="0" w:color="auto"/>
        <w:bottom w:val="none" w:sz="0" w:space="0" w:color="auto"/>
        <w:right w:val="none" w:sz="0" w:space="0" w:color="auto"/>
      </w:divBdr>
    </w:div>
    <w:div w:id="1637953655">
      <w:marLeft w:val="480"/>
      <w:marRight w:val="0"/>
      <w:marTop w:val="0"/>
      <w:marBottom w:val="0"/>
      <w:divBdr>
        <w:top w:val="none" w:sz="0" w:space="0" w:color="auto"/>
        <w:left w:val="none" w:sz="0" w:space="0" w:color="auto"/>
        <w:bottom w:val="none" w:sz="0" w:space="0" w:color="auto"/>
        <w:right w:val="none" w:sz="0" w:space="0" w:color="auto"/>
      </w:divBdr>
    </w:div>
    <w:div w:id="1637954058">
      <w:marLeft w:val="480"/>
      <w:marRight w:val="0"/>
      <w:marTop w:val="0"/>
      <w:marBottom w:val="0"/>
      <w:divBdr>
        <w:top w:val="none" w:sz="0" w:space="0" w:color="auto"/>
        <w:left w:val="none" w:sz="0" w:space="0" w:color="auto"/>
        <w:bottom w:val="none" w:sz="0" w:space="0" w:color="auto"/>
        <w:right w:val="none" w:sz="0" w:space="0" w:color="auto"/>
      </w:divBdr>
    </w:div>
    <w:div w:id="1638025371">
      <w:marLeft w:val="480"/>
      <w:marRight w:val="0"/>
      <w:marTop w:val="0"/>
      <w:marBottom w:val="0"/>
      <w:divBdr>
        <w:top w:val="none" w:sz="0" w:space="0" w:color="auto"/>
        <w:left w:val="none" w:sz="0" w:space="0" w:color="auto"/>
        <w:bottom w:val="none" w:sz="0" w:space="0" w:color="auto"/>
        <w:right w:val="none" w:sz="0" w:space="0" w:color="auto"/>
      </w:divBdr>
    </w:div>
    <w:div w:id="1638027013">
      <w:marLeft w:val="480"/>
      <w:marRight w:val="0"/>
      <w:marTop w:val="0"/>
      <w:marBottom w:val="0"/>
      <w:divBdr>
        <w:top w:val="none" w:sz="0" w:space="0" w:color="auto"/>
        <w:left w:val="none" w:sz="0" w:space="0" w:color="auto"/>
        <w:bottom w:val="none" w:sz="0" w:space="0" w:color="auto"/>
        <w:right w:val="none" w:sz="0" w:space="0" w:color="auto"/>
      </w:divBdr>
    </w:div>
    <w:div w:id="1638029683">
      <w:marLeft w:val="480"/>
      <w:marRight w:val="0"/>
      <w:marTop w:val="0"/>
      <w:marBottom w:val="0"/>
      <w:divBdr>
        <w:top w:val="none" w:sz="0" w:space="0" w:color="auto"/>
        <w:left w:val="none" w:sz="0" w:space="0" w:color="auto"/>
        <w:bottom w:val="none" w:sz="0" w:space="0" w:color="auto"/>
        <w:right w:val="none" w:sz="0" w:space="0" w:color="auto"/>
      </w:divBdr>
    </w:div>
    <w:div w:id="1638140387">
      <w:marLeft w:val="480"/>
      <w:marRight w:val="0"/>
      <w:marTop w:val="0"/>
      <w:marBottom w:val="0"/>
      <w:divBdr>
        <w:top w:val="none" w:sz="0" w:space="0" w:color="auto"/>
        <w:left w:val="none" w:sz="0" w:space="0" w:color="auto"/>
        <w:bottom w:val="none" w:sz="0" w:space="0" w:color="auto"/>
        <w:right w:val="none" w:sz="0" w:space="0" w:color="auto"/>
      </w:divBdr>
    </w:div>
    <w:div w:id="1638145298">
      <w:marLeft w:val="480"/>
      <w:marRight w:val="0"/>
      <w:marTop w:val="0"/>
      <w:marBottom w:val="0"/>
      <w:divBdr>
        <w:top w:val="none" w:sz="0" w:space="0" w:color="auto"/>
        <w:left w:val="none" w:sz="0" w:space="0" w:color="auto"/>
        <w:bottom w:val="none" w:sz="0" w:space="0" w:color="auto"/>
        <w:right w:val="none" w:sz="0" w:space="0" w:color="auto"/>
      </w:divBdr>
    </w:div>
    <w:div w:id="1638413901">
      <w:marLeft w:val="480"/>
      <w:marRight w:val="0"/>
      <w:marTop w:val="0"/>
      <w:marBottom w:val="0"/>
      <w:divBdr>
        <w:top w:val="none" w:sz="0" w:space="0" w:color="auto"/>
        <w:left w:val="none" w:sz="0" w:space="0" w:color="auto"/>
        <w:bottom w:val="none" w:sz="0" w:space="0" w:color="auto"/>
        <w:right w:val="none" w:sz="0" w:space="0" w:color="auto"/>
      </w:divBdr>
    </w:div>
    <w:div w:id="1638682040">
      <w:marLeft w:val="480"/>
      <w:marRight w:val="0"/>
      <w:marTop w:val="0"/>
      <w:marBottom w:val="0"/>
      <w:divBdr>
        <w:top w:val="none" w:sz="0" w:space="0" w:color="auto"/>
        <w:left w:val="none" w:sz="0" w:space="0" w:color="auto"/>
        <w:bottom w:val="none" w:sz="0" w:space="0" w:color="auto"/>
        <w:right w:val="none" w:sz="0" w:space="0" w:color="auto"/>
      </w:divBdr>
    </w:div>
    <w:div w:id="1638686482">
      <w:marLeft w:val="480"/>
      <w:marRight w:val="0"/>
      <w:marTop w:val="0"/>
      <w:marBottom w:val="0"/>
      <w:divBdr>
        <w:top w:val="none" w:sz="0" w:space="0" w:color="auto"/>
        <w:left w:val="none" w:sz="0" w:space="0" w:color="auto"/>
        <w:bottom w:val="none" w:sz="0" w:space="0" w:color="auto"/>
        <w:right w:val="none" w:sz="0" w:space="0" w:color="auto"/>
      </w:divBdr>
    </w:div>
    <w:div w:id="1638728690">
      <w:marLeft w:val="480"/>
      <w:marRight w:val="0"/>
      <w:marTop w:val="0"/>
      <w:marBottom w:val="0"/>
      <w:divBdr>
        <w:top w:val="none" w:sz="0" w:space="0" w:color="auto"/>
        <w:left w:val="none" w:sz="0" w:space="0" w:color="auto"/>
        <w:bottom w:val="none" w:sz="0" w:space="0" w:color="auto"/>
        <w:right w:val="none" w:sz="0" w:space="0" w:color="auto"/>
      </w:divBdr>
    </w:div>
    <w:div w:id="1638756629">
      <w:marLeft w:val="480"/>
      <w:marRight w:val="0"/>
      <w:marTop w:val="0"/>
      <w:marBottom w:val="0"/>
      <w:divBdr>
        <w:top w:val="none" w:sz="0" w:space="0" w:color="auto"/>
        <w:left w:val="none" w:sz="0" w:space="0" w:color="auto"/>
        <w:bottom w:val="none" w:sz="0" w:space="0" w:color="auto"/>
        <w:right w:val="none" w:sz="0" w:space="0" w:color="auto"/>
      </w:divBdr>
    </w:div>
    <w:div w:id="1638874981">
      <w:marLeft w:val="0"/>
      <w:marRight w:val="0"/>
      <w:marTop w:val="0"/>
      <w:marBottom w:val="0"/>
      <w:divBdr>
        <w:top w:val="none" w:sz="0" w:space="0" w:color="auto"/>
        <w:left w:val="none" w:sz="0" w:space="0" w:color="auto"/>
        <w:bottom w:val="none" w:sz="0" w:space="0" w:color="auto"/>
        <w:right w:val="none" w:sz="0" w:space="0" w:color="auto"/>
      </w:divBdr>
    </w:div>
    <w:div w:id="1638879806">
      <w:marLeft w:val="480"/>
      <w:marRight w:val="0"/>
      <w:marTop w:val="0"/>
      <w:marBottom w:val="0"/>
      <w:divBdr>
        <w:top w:val="none" w:sz="0" w:space="0" w:color="auto"/>
        <w:left w:val="none" w:sz="0" w:space="0" w:color="auto"/>
        <w:bottom w:val="none" w:sz="0" w:space="0" w:color="auto"/>
        <w:right w:val="none" w:sz="0" w:space="0" w:color="auto"/>
      </w:divBdr>
    </w:div>
    <w:div w:id="1638948720">
      <w:marLeft w:val="480"/>
      <w:marRight w:val="0"/>
      <w:marTop w:val="0"/>
      <w:marBottom w:val="0"/>
      <w:divBdr>
        <w:top w:val="none" w:sz="0" w:space="0" w:color="auto"/>
        <w:left w:val="none" w:sz="0" w:space="0" w:color="auto"/>
        <w:bottom w:val="none" w:sz="0" w:space="0" w:color="auto"/>
        <w:right w:val="none" w:sz="0" w:space="0" w:color="auto"/>
      </w:divBdr>
    </w:div>
    <w:div w:id="1638990116">
      <w:marLeft w:val="480"/>
      <w:marRight w:val="0"/>
      <w:marTop w:val="0"/>
      <w:marBottom w:val="0"/>
      <w:divBdr>
        <w:top w:val="none" w:sz="0" w:space="0" w:color="auto"/>
        <w:left w:val="none" w:sz="0" w:space="0" w:color="auto"/>
        <w:bottom w:val="none" w:sz="0" w:space="0" w:color="auto"/>
        <w:right w:val="none" w:sz="0" w:space="0" w:color="auto"/>
      </w:divBdr>
    </w:div>
    <w:div w:id="1639146374">
      <w:marLeft w:val="480"/>
      <w:marRight w:val="0"/>
      <w:marTop w:val="0"/>
      <w:marBottom w:val="0"/>
      <w:divBdr>
        <w:top w:val="none" w:sz="0" w:space="0" w:color="auto"/>
        <w:left w:val="none" w:sz="0" w:space="0" w:color="auto"/>
        <w:bottom w:val="none" w:sz="0" w:space="0" w:color="auto"/>
        <w:right w:val="none" w:sz="0" w:space="0" w:color="auto"/>
      </w:divBdr>
    </w:div>
    <w:div w:id="1639337902">
      <w:marLeft w:val="480"/>
      <w:marRight w:val="0"/>
      <w:marTop w:val="0"/>
      <w:marBottom w:val="0"/>
      <w:divBdr>
        <w:top w:val="none" w:sz="0" w:space="0" w:color="auto"/>
        <w:left w:val="none" w:sz="0" w:space="0" w:color="auto"/>
        <w:bottom w:val="none" w:sz="0" w:space="0" w:color="auto"/>
        <w:right w:val="none" w:sz="0" w:space="0" w:color="auto"/>
      </w:divBdr>
    </w:div>
    <w:div w:id="1639341042">
      <w:marLeft w:val="480"/>
      <w:marRight w:val="0"/>
      <w:marTop w:val="0"/>
      <w:marBottom w:val="0"/>
      <w:divBdr>
        <w:top w:val="none" w:sz="0" w:space="0" w:color="auto"/>
        <w:left w:val="none" w:sz="0" w:space="0" w:color="auto"/>
        <w:bottom w:val="none" w:sz="0" w:space="0" w:color="auto"/>
        <w:right w:val="none" w:sz="0" w:space="0" w:color="auto"/>
      </w:divBdr>
    </w:div>
    <w:div w:id="1639452809">
      <w:marLeft w:val="480"/>
      <w:marRight w:val="0"/>
      <w:marTop w:val="0"/>
      <w:marBottom w:val="0"/>
      <w:divBdr>
        <w:top w:val="none" w:sz="0" w:space="0" w:color="auto"/>
        <w:left w:val="none" w:sz="0" w:space="0" w:color="auto"/>
        <w:bottom w:val="none" w:sz="0" w:space="0" w:color="auto"/>
        <w:right w:val="none" w:sz="0" w:space="0" w:color="auto"/>
      </w:divBdr>
    </w:div>
    <w:div w:id="1639528521">
      <w:marLeft w:val="480"/>
      <w:marRight w:val="0"/>
      <w:marTop w:val="0"/>
      <w:marBottom w:val="0"/>
      <w:divBdr>
        <w:top w:val="none" w:sz="0" w:space="0" w:color="auto"/>
        <w:left w:val="none" w:sz="0" w:space="0" w:color="auto"/>
        <w:bottom w:val="none" w:sz="0" w:space="0" w:color="auto"/>
        <w:right w:val="none" w:sz="0" w:space="0" w:color="auto"/>
      </w:divBdr>
    </w:div>
    <w:div w:id="1639611009">
      <w:marLeft w:val="480"/>
      <w:marRight w:val="0"/>
      <w:marTop w:val="0"/>
      <w:marBottom w:val="0"/>
      <w:divBdr>
        <w:top w:val="none" w:sz="0" w:space="0" w:color="auto"/>
        <w:left w:val="none" w:sz="0" w:space="0" w:color="auto"/>
        <w:bottom w:val="none" w:sz="0" w:space="0" w:color="auto"/>
        <w:right w:val="none" w:sz="0" w:space="0" w:color="auto"/>
      </w:divBdr>
    </w:div>
    <w:div w:id="1639844307">
      <w:marLeft w:val="480"/>
      <w:marRight w:val="0"/>
      <w:marTop w:val="0"/>
      <w:marBottom w:val="0"/>
      <w:divBdr>
        <w:top w:val="none" w:sz="0" w:space="0" w:color="auto"/>
        <w:left w:val="none" w:sz="0" w:space="0" w:color="auto"/>
        <w:bottom w:val="none" w:sz="0" w:space="0" w:color="auto"/>
        <w:right w:val="none" w:sz="0" w:space="0" w:color="auto"/>
      </w:divBdr>
    </w:div>
    <w:div w:id="1639918923">
      <w:marLeft w:val="480"/>
      <w:marRight w:val="0"/>
      <w:marTop w:val="0"/>
      <w:marBottom w:val="0"/>
      <w:divBdr>
        <w:top w:val="none" w:sz="0" w:space="0" w:color="auto"/>
        <w:left w:val="none" w:sz="0" w:space="0" w:color="auto"/>
        <w:bottom w:val="none" w:sz="0" w:space="0" w:color="auto"/>
        <w:right w:val="none" w:sz="0" w:space="0" w:color="auto"/>
      </w:divBdr>
    </w:div>
    <w:div w:id="1639922370">
      <w:marLeft w:val="480"/>
      <w:marRight w:val="0"/>
      <w:marTop w:val="0"/>
      <w:marBottom w:val="0"/>
      <w:divBdr>
        <w:top w:val="none" w:sz="0" w:space="0" w:color="auto"/>
        <w:left w:val="none" w:sz="0" w:space="0" w:color="auto"/>
        <w:bottom w:val="none" w:sz="0" w:space="0" w:color="auto"/>
        <w:right w:val="none" w:sz="0" w:space="0" w:color="auto"/>
      </w:divBdr>
    </w:div>
    <w:div w:id="1639991065">
      <w:marLeft w:val="480"/>
      <w:marRight w:val="0"/>
      <w:marTop w:val="0"/>
      <w:marBottom w:val="0"/>
      <w:divBdr>
        <w:top w:val="none" w:sz="0" w:space="0" w:color="auto"/>
        <w:left w:val="none" w:sz="0" w:space="0" w:color="auto"/>
        <w:bottom w:val="none" w:sz="0" w:space="0" w:color="auto"/>
        <w:right w:val="none" w:sz="0" w:space="0" w:color="auto"/>
      </w:divBdr>
    </w:div>
    <w:div w:id="1639991967">
      <w:marLeft w:val="480"/>
      <w:marRight w:val="0"/>
      <w:marTop w:val="0"/>
      <w:marBottom w:val="0"/>
      <w:divBdr>
        <w:top w:val="none" w:sz="0" w:space="0" w:color="auto"/>
        <w:left w:val="none" w:sz="0" w:space="0" w:color="auto"/>
        <w:bottom w:val="none" w:sz="0" w:space="0" w:color="auto"/>
        <w:right w:val="none" w:sz="0" w:space="0" w:color="auto"/>
      </w:divBdr>
    </w:div>
    <w:div w:id="1640069096">
      <w:marLeft w:val="480"/>
      <w:marRight w:val="0"/>
      <w:marTop w:val="0"/>
      <w:marBottom w:val="0"/>
      <w:divBdr>
        <w:top w:val="none" w:sz="0" w:space="0" w:color="auto"/>
        <w:left w:val="none" w:sz="0" w:space="0" w:color="auto"/>
        <w:bottom w:val="none" w:sz="0" w:space="0" w:color="auto"/>
        <w:right w:val="none" w:sz="0" w:space="0" w:color="auto"/>
      </w:divBdr>
    </w:div>
    <w:div w:id="1640070847">
      <w:marLeft w:val="480"/>
      <w:marRight w:val="0"/>
      <w:marTop w:val="0"/>
      <w:marBottom w:val="0"/>
      <w:divBdr>
        <w:top w:val="none" w:sz="0" w:space="0" w:color="auto"/>
        <w:left w:val="none" w:sz="0" w:space="0" w:color="auto"/>
        <w:bottom w:val="none" w:sz="0" w:space="0" w:color="auto"/>
        <w:right w:val="none" w:sz="0" w:space="0" w:color="auto"/>
      </w:divBdr>
    </w:div>
    <w:div w:id="1640182593">
      <w:marLeft w:val="480"/>
      <w:marRight w:val="0"/>
      <w:marTop w:val="0"/>
      <w:marBottom w:val="0"/>
      <w:divBdr>
        <w:top w:val="none" w:sz="0" w:space="0" w:color="auto"/>
        <w:left w:val="none" w:sz="0" w:space="0" w:color="auto"/>
        <w:bottom w:val="none" w:sz="0" w:space="0" w:color="auto"/>
        <w:right w:val="none" w:sz="0" w:space="0" w:color="auto"/>
      </w:divBdr>
    </w:div>
    <w:div w:id="1640377819">
      <w:marLeft w:val="480"/>
      <w:marRight w:val="0"/>
      <w:marTop w:val="0"/>
      <w:marBottom w:val="0"/>
      <w:divBdr>
        <w:top w:val="none" w:sz="0" w:space="0" w:color="auto"/>
        <w:left w:val="none" w:sz="0" w:space="0" w:color="auto"/>
        <w:bottom w:val="none" w:sz="0" w:space="0" w:color="auto"/>
        <w:right w:val="none" w:sz="0" w:space="0" w:color="auto"/>
      </w:divBdr>
    </w:div>
    <w:div w:id="1640450033">
      <w:marLeft w:val="480"/>
      <w:marRight w:val="0"/>
      <w:marTop w:val="0"/>
      <w:marBottom w:val="0"/>
      <w:divBdr>
        <w:top w:val="none" w:sz="0" w:space="0" w:color="auto"/>
        <w:left w:val="none" w:sz="0" w:space="0" w:color="auto"/>
        <w:bottom w:val="none" w:sz="0" w:space="0" w:color="auto"/>
        <w:right w:val="none" w:sz="0" w:space="0" w:color="auto"/>
      </w:divBdr>
    </w:div>
    <w:div w:id="1640457054">
      <w:marLeft w:val="480"/>
      <w:marRight w:val="0"/>
      <w:marTop w:val="0"/>
      <w:marBottom w:val="0"/>
      <w:divBdr>
        <w:top w:val="none" w:sz="0" w:space="0" w:color="auto"/>
        <w:left w:val="none" w:sz="0" w:space="0" w:color="auto"/>
        <w:bottom w:val="none" w:sz="0" w:space="0" w:color="auto"/>
        <w:right w:val="none" w:sz="0" w:space="0" w:color="auto"/>
      </w:divBdr>
    </w:div>
    <w:div w:id="1640501652">
      <w:marLeft w:val="480"/>
      <w:marRight w:val="0"/>
      <w:marTop w:val="0"/>
      <w:marBottom w:val="0"/>
      <w:divBdr>
        <w:top w:val="none" w:sz="0" w:space="0" w:color="auto"/>
        <w:left w:val="none" w:sz="0" w:space="0" w:color="auto"/>
        <w:bottom w:val="none" w:sz="0" w:space="0" w:color="auto"/>
        <w:right w:val="none" w:sz="0" w:space="0" w:color="auto"/>
      </w:divBdr>
    </w:div>
    <w:div w:id="1640573757">
      <w:marLeft w:val="480"/>
      <w:marRight w:val="0"/>
      <w:marTop w:val="0"/>
      <w:marBottom w:val="0"/>
      <w:divBdr>
        <w:top w:val="none" w:sz="0" w:space="0" w:color="auto"/>
        <w:left w:val="none" w:sz="0" w:space="0" w:color="auto"/>
        <w:bottom w:val="none" w:sz="0" w:space="0" w:color="auto"/>
        <w:right w:val="none" w:sz="0" w:space="0" w:color="auto"/>
      </w:divBdr>
    </w:div>
    <w:div w:id="1640649724">
      <w:marLeft w:val="480"/>
      <w:marRight w:val="0"/>
      <w:marTop w:val="0"/>
      <w:marBottom w:val="0"/>
      <w:divBdr>
        <w:top w:val="none" w:sz="0" w:space="0" w:color="auto"/>
        <w:left w:val="none" w:sz="0" w:space="0" w:color="auto"/>
        <w:bottom w:val="none" w:sz="0" w:space="0" w:color="auto"/>
        <w:right w:val="none" w:sz="0" w:space="0" w:color="auto"/>
      </w:divBdr>
    </w:div>
    <w:div w:id="1640766732">
      <w:marLeft w:val="480"/>
      <w:marRight w:val="0"/>
      <w:marTop w:val="0"/>
      <w:marBottom w:val="0"/>
      <w:divBdr>
        <w:top w:val="none" w:sz="0" w:space="0" w:color="auto"/>
        <w:left w:val="none" w:sz="0" w:space="0" w:color="auto"/>
        <w:bottom w:val="none" w:sz="0" w:space="0" w:color="auto"/>
        <w:right w:val="none" w:sz="0" w:space="0" w:color="auto"/>
      </w:divBdr>
    </w:div>
    <w:div w:id="1640920593">
      <w:marLeft w:val="480"/>
      <w:marRight w:val="0"/>
      <w:marTop w:val="0"/>
      <w:marBottom w:val="0"/>
      <w:divBdr>
        <w:top w:val="none" w:sz="0" w:space="0" w:color="auto"/>
        <w:left w:val="none" w:sz="0" w:space="0" w:color="auto"/>
        <w:bottom w:val="none" w:sz="0" w:space="0" w:color="auto"/>
        <w:right w:val="none" w:sz="0" w:space="0" w:color="auto"/>
      </w:divBdr>
    </w:div>
    <w:div w:id="1641030403">
      <w:marLeft w:val="480"/>
      <w:marRight w:val="0"/>
      <w:marTop w:val="0"/>
      <w:marBottom w:val="0"/>
      <w:divBdr>
        <w:top w:val="none" w:sz="0" w:space="0" w:color="auto"/>
        <w:left w:val="none" w:sz="0" w:space="0" w:color="auto"/>
        <w:bottom w:val="none" w:sz="0" w:space="0" w:color="auto"/>
        <w:right w:val="none" w:sz="0" w:space="0" w:color="auto"/>
      </w:divBdr>
    </w:div>
    <w:div w:id="1641110916">
      <w:marLeft w:val="480"/>
      <w:marRight w:val="0"/>
      <w:marTop w:val="0"/>
      <w:marBottom w:val="0"/>
      <w:divBdr>
        <w:top w:val="none" w:sz="0" w:space="0" w:color="auto"/>
        <w:left w:val="none" w:sz="0" w:space="0" w:color="auto"/>
        <w:bottom w:val="none" w:sz="0" w:space="0" w:color="auto"/>
        <w:right w:val="none" w:sz="0" w:space="0" w:color="auto"/>
      </w:divBdr>
    </w:div>
    <w:div w:id="1641306316">
      <w:marLeft w:val="480"/>
      <w:marRight w:val="0"/>
      <w:marTop w:val="0"/>
      <w:marBottom w:val="0"/>
      <w:divBdr>
        <w:top w:val="none" w:sz="0" w:space="0" w:color="auto"/>
        <w:left w:val="none" w:sz="0" w:space="0" w:color="auto"/>
        <w:bottom w:val="none" w:sz="0" w:space="0" w:color="auto"/>
        <w:right w:val="none" w:sz="0" w:space="0" w:color="auto"/>
      </w:divBdr>
    </w:div>
    <w:div w:id="1641380984">
      <w:marLeft w:val="480"/>
      <w:marRight w:val="0"/>
      <w:marTop w:val="0"/>
      <w:marBottom w:val="0"/>
      <w:divBdr>
        <w:top w:val="none" w:sz="0" w:space="0" w:color="auto"/>
        <w:left w:val="none" w:sz="0" w:space="0" w:color="auto"/>
        <w:bottom w:val="none" w:sz="0" w:space="0" w:color="auto"/>
        <w:right w:val="none" w:sz="0" w:space="0" w:color="auto"/>
      </w:divBdr>
    </w:div>
    <w:div w:id="1641425464">
      <w:marLeft w:val="480"/>
      <w:marRight w:val="0"/>
      <w:marTop w:val="0"/>
      <w:marBottom w:val="0"/>
      <w:divBdr>
        <w:top w:val="none" w:sz="0" w:space="0" w:color="auto"/>
        <w:left w:val="none" w:sz="0" w:space="0" w:color="auto"/>
        <w:bottom w:val="none" w:sz="0" w:space="0" w:color="auto"/>
        <w:right w:val="none" w:sz="0" w:space="0" w:color="auto"/>
      </w:divBdr>
    </w:div>
    <w:div w:id="1641496344">
      <w:marLeft w:val="480"/>
      <w:marRight w:val="0"/>
      <w:marTop w:val="0"/>
      <w:marBottom w:val="0"/>
      <w:divBdr>
        <w:top w:val="none" w:sz="0" w:space="0" w:color="auto"/>
        <w:left w:val="none" w:sz="0" w:space="0" w:color="auto"/>
        <w:bottom w:val="none" w:sz="0" w:space="0" w:color="auto"/>
        <w:right w:val="none" w:sz="0" w:space="0" w:color="auto"/>
      </w:divBdr>
    </w:div>
    <w:div w:id="1641573192">
      <w:marLeft w:val="480"/>
      <w:marRight w:val="0"/>
      <w:marTop w:val="0"/>
      <w:marBottom w:val="0"/>
      <w:divBdr>
        <w:top w:val="none" w:sz="0" w:space="0" w:color="auto"/>
        <w:left w:val="none" w:sz="0" w:space="0" w:color="auto"/>
        <w:bottom w:val="none" w:sz="0" w:space="0" w:color="auto"/>
        <w:right w:val="none" w:sz="0" w:space="0" w:color="auto"/>
      </w:divBdr>
    </w:div>
    <w:div w:id="1641619463">
      <w:marLeft w:val="480"/>
      <w:marRight w:val="0"/>
      <w:marTop w:val="0"/>
      <w:marBottom w:val="0"/>
      <w:divBdr>
        <w:top w:val="none" w:sz="0" w:space="0" w:color="auto"/>
        <w:left w:val="none" w:sz="0" w:space="0" w:color="auto"/>
        <w:bottom w:val="none" w:sz="0" w:space="0" w:color="auto"/>
        <w:right w:val="none" w:sz="0" w:space="0" w:color="auto"/>
      </w:divBdr>
    </w:div>
    <w:div w:id="1641693988">
      <w:marLeft w:val="480"/>
      <w:marRight w:val="0"/>
      <w:marTop w:val="0"/>
      <w:marBottom w:val="0"/>
      <w:divBdr>
        <w:top w:val="none" w:sz="0" w:space="0" w:color="auto"/>
        <w:left w:val="none" w:sz="0" w:space="0" w:color="auto"/>
        <w:bottom w:val="none" w:sz="0" w:space="0" w:color="auto"/>
        <w:right w:val="none" w:sz="0" w:space="0" w:color="auto"/>
      </w:divBdr>
    </w:div>
    <w:div w:id="1641765511">
      <w:marLeft w:val="480"/>
      <w:marRight w:val="0"/>
      <w:marTop w:val="0"/>
      <w:marBottom w:val="0"/>
      <w:divBdr>
        <w:top w:val="none" w:sz="0" w:space="0" w:color="auto"/>
        <w:left w:val="none" w:sz="0" w:space="0" w:color="auto"/>
        <w:bottom w:val="none" w:sz="0" w:space="0" w:color="auto"/>
        <w:right w:val="none" w:sz="0" w:space="0" w:color="auto"/>
      </w:divBdr>
    </w:div>
    <w:div w:id="1641837348">
      <w:marLeft w:val="480"/>
      <w:marRight w:val="0"/>
      <w:marTop w:val="0"/>
      <w:marBottom w:val="0"/>
      <w:divBdr>
        <w:top w:val="none" w:sz="0" w:space="0" w:color="auto"/>
        <w:left w:val="none" w:sz="0" w:space="0" w:color="auto"/>
        <w:bottom w:val="none" w:sz="0" w:space="0" w:color="auto"/>
        <w:right w:val="none" w:sz="0" w:space="0" w:color="auto"/>
      </w:divBdr>
    </w:div>
    <w:div w:id="1642154509">
      <w:marLeft w:val="480"/>
      <w:marRight w:val="0"/>
      <w:marTop w:val="0"/>
      <w:marBottom w:val="0"/>
      <w:divBdr>
        <w:top w:val="none" w:sz="0" w:space="0" w:color="auto"/>
        <w:left w:val="none" w:sz="0" w:space="0" w:color="auto"/>
        <w:bottom w:val="none" w:sz="0" w:space="0" w:color="auto"/>
        <w:right w:val="none" w:sz="0" w:space="0" w:color="auto"/>
      </w:divBdr>
    </w:div>
    <w:div w:id="1642267773">
      <w:marLeft w:val="480"/>
      <w:marRight w:val="0"/>
      <w:marTop w:val="0"/>
      <w:marBottom w:val="0"/>
      <w:divBdr>
        <w:top w:val="none" w:sz="0" w:space="0" w:color="auto"/>
        <w:left w:val="none" w:sz="0" w:space="0" w:color="auto"/>
        <w:bottom w:val="none" w:sz="0" w:space="0" w:color="auto"/>
        <w:right w:val="none" w:sz="0" w:space="0" w:color="auto"/>
      </w:divBdr>
    </w:div>
    <w:div w:id="1642419410">
      <w:marLeft w:val="480"/>
      <w:marRight w:val="0"/>
      <w:marTop w:val="0"/>
      <w:marBottom w:val="0"/>
      <w:divBdr>
        <w:top w:val="none" w:sz="0" w:space="0" w:color="auto"/>
        <w:left w:val="none" w:sz="0" w:space="0" w:color="auto"/>
        <w:bottom w:val="none" w:sz="0" w:space="0" w:color="auto"/>
        <w:right w:val="none" w:sz="0" w:space="0" w:color="auto"/>
      </w:divBdr>
    </w:div>
    <w:div w:id="1642613751">
      <w:marLeft w:val="480"/>
      <w:marRight w:val="0"/>
      <w:marTop w:val="0"/>
      <w:marBottom w:val="0"/>
      <w:divBdr>
        <w:top w:val="none" w:sz="0" w:space="0" w:color="auto"/>
        <w:left w:val="none" w:sz="0" w:space="0" w:color="auto"/>
        <w:bottom w:val="none" w:sz="0" w:space="0" w:color="auto"/>
        <w:right w:val="none" w:sz="0" w:space="0" w:color="auto"/>
      </w:divBdr>
    </w:div>
    <w:div w:id="1642689895">
      <w:marLeft w:val="480"/>
      <w:marRight w:val="0"/>
      <w:marTop w:val="0"/>
      <w:marBottom w:val="0"/>
      <w:divBdr>
        <w:top w:val="none" w:sz="0" w:space="0" w:color="auto"/>
        <w:left w:val="none" w:sz="0" w:space="0" w:color="auto"/>
        <w:bottom w:val="none" w:sz="0" w:space="0" w:color="auto"/>
        <w:right w:val="none" w:sz="0" w:space="0" w:color="auto"/>
      </w:divBdr>
    </w:div>
    <w:div w:id="1642730678">
      <w:marLeft w:val="480"/>
      <w:marRight w:val="0"/>
      <w:marTop w:val="0"/>
      <w:marBottom w:val="0"/>
      <w:divBdr>
        <w:top w:val="none" w:sz="0" w:space="0" w:color="auto"/>
        <w:left w:val="none" w:sz="0" w:space="0" w:color="auto"/>
        <w:bottom w:val="none" w:sz="0" w:space="0" w:color="auto"/>
        <w:right w:val="none" w:sz="0" w:space="0" w:color="auto"/>
      </w:divBdr>
    </w:div>
    <w:div w:id="1642732139">
      <w:marLeft w:val="480"/>
      <w:marRight w:val="0"/>
      <w:marTop w:val="0"/>
      <w:marBottom w:val="0"/>
      <w:divBdr>
        <w:top w:val="none" w:sz="0" w:space="0" w:color="auto"/>
        <w:left w:val="none" w:sz="0" w:space="0" w:color="auto"/>
        <w:bottom w:val="none" w:sz="0" w:space="0" w:color="auto"/>
        <w:right w:val="none" w:sz="0" w:space="0" w:color="auto"/>
      </w:divBdr>
    </w:div>
    <w:div w:id="1642886579">
      <w:marLeft w:val="480"/>
      <w:marRight w:val="0"/>
      <w:marTop w:val="0"/>
      <w:marBottom w:val="0"/>
      <w:divBdr>
        <w:top w:val="none" w:sz="0" w:space="0" w:color="auto"/>
        <w:left w:val="none" w:sz="0" w:space="0" w:color="auto"/>
        <w:bottom w:val="none" w:sz="0" w:space="0" w:color="auto"/>
        <w:right w:val="none" w:sz="0" w:space="0" w:color="auto"/>
      </w:divBdr>
    </w:div>
    <w:div w:id="1643001266">
      <w:marLeft w:val="480"/>
      <w:marRight w:val="0"/>
      <w:marTop w:val="0"/>
      <w:marBottom w:val="0"/>
      <w:divBdr>
        <w:top w:val="none" w:sz="0" w:space="0" w:color="auto"/>
        <w:left w:val="none" w:sz="0" w:space="0" w:color="auto"/>
        <w:bottom w:val="none" w:sz="0" w:space="0" w:color="auto"/>
        <w:right w:val="none" w:sz="0" w:space="0" w:color="auto"/>
      </w:divBdr>
    </w:div>
    <w:div w:id="1643072232">
      <w:marLeft w:val="480"/>
      <w:marRight w:val="0"/>
      <w:marTop w:val="0"/>
      <w:marBottom w:val="0"/>
      <w:divBdr>
        <w:top w:val="none" w:sz="0" w:space="0" w:color="auto"/>
        <w:left w:val="none" w:sz="0" w:space="0" w:color="auto"/>
        <w:bottom w:val="none" w:sz="0" w:space="0" w:color="auto"/>
        <w:right w:val="none" w:sz="0" w:space="0" w:color="auto"/>
      </w:divBdr>
    </w:div>
    <w:div w:id="1643191717">
      <w:marLeft w:val="480"/>
      <w:marRight w:val="0"/>
      <w:marTop w:val="0"/>
      <w:marBottom w:val="0"/>
      <w:divBdr>
        <w:top w:val="none" w:sz="0" w:space="0" w:color="auto"/>
        <w:left w:val="none" w:sz="0" w:space="0" w:color="auto"/>
        <w:bottom w:val="none" w:sz="0" w:space="0" w:color="auto"/>
        <w:right w:val="none" w:sz="0" w:space="0" w:color="auto"/>
      </w:divBdr>
    </w:div>
    <w:div w:id="1643340745">
      <w:marLeft w:val="480"/>
      <w:marRight w:val="0"/>
      <w:marTop w:val="0"/>
      <w:marBottom w:val="0"/>
      <w:divBdr>
        <w:top w:val="none" w:sz="0" w:space="0" w:color="auto"/>
        <w:left w:val="none" w:sz="0" w:space="0" w:color="auto"/>
        <w:bottom w:val="none" w:sz="0" w:space="0" w:color="auto"/>
        <w:right w:val="none" w:sz="0" w:space="0" w:color="auto"/>
      </w:divBdr>
    </w:div>
    <w:div w:id="1643345096">
      <w:marLeft w:val="480"/>
      <w:marRight w:val="0"/>
      <w:marTop w:val="0"/>
      <w:marBottom w:val="0"/>
      <w:divBdr>
        <w:top w:val="none" w:sz="0" w:space="0" w:color="auto"/>
        <w:left w:val="none" w:sz="0" w:space="0" w:color="auto"/>
        <w:bottom w:val="none" w:sz="0" w:space="0" w:color="auto"/>
        <w:right w:val="none" w:sz="0" w:space="0" w:color="auto"/>
      </w:divBdr>
    </w:div>
    <w:div w:id="1643391311">
      <w:marLeft w:val="480"/>
      <w:marRight w:val="0"/>
      <w:marTop w:val="0"/>
      <w:marBottom w:val="0"/>
      <w:divBdr>
        <w:top w:val="none" w:sz="0" w:space="0" w:color="auto"/>
        <w:left w:val="none" w:sz="0" w:space="0" w:color="auto"/>
        <w:bottom w:val="none" w:sz="0" w:space="0" w:color="auto"/>
        <w:right w:val="none" w:sz="0" w:space="0" w:color="auto"/>
      </w:divBdr>
    </w:div>
    <w:div w:id="1643537692">
      <w:marLeft w:val="480"/>
      <w:marRight w:val="0"/>
      <w:marTop w:val="0"/>
      <w:marBottom w:val="0"/>
      <w:divBdr>
        <w:top w:val="none" w:sz="0" w:space="0" w:color="auto"/>
        <w:left w:val="none" w:sz="0" w:space="0" w:color="auto"/>
        <w:bottom w:val="none" w:sz="0" w:space="0" w:color="auto"/>
        <w:right w:val="none" w:sz="0" w:space="0" w:color="auto"/>
      </w:divBdr>
    </w:div>
    <w:div w:id="1643579615">
      <w:marLeft w:val="480"/>
      <w:marRight w:val="0"/>
      <w:marTop w:val="0"/>
      <w:marBottom w:val="0"/>
      <w:divBdr>
        <w:top w:val="none" w:sz="0" w:space="0" w:color="auto"/>
        <w:left w:val="none" w:sz="0" w:space="0" w:color="auto"/>
        <w:bottom w:val="none" w:sz="0" w:space="0" w:color="auto"/>
        <w:right w:val="none" w:sz="0" w:space="0" w:color="auto"/>
      </w:divBdr>
    </w:div>
    <w:div w:id="1643731302">
      <w:marLeft w:val="480"/>
      <w:marRight w:val="0"/>
      <w:marTop w:val="0"/>
      <w:marBottom w:val="0"/>
      <w:divBdr>
        <w:top w:val="none" w:sz="0" w:space="0" w:color="auto"/>
        <w:left w:val="none" w:sz="0" w:space="0" w:color="auto"/>
        <w:bottom w:val="none" w:sz="0" w:space="0" w:color="auto"/>
        <w:right w:val="none" w:sz="0" w:space="0" w:color="auto"/>
      </w:divBdr>
    </w:div>
    <w:div w:id="1643732464">
      <w:marLeft w:val="480"/>
      <w:marRight w:val="0"/>
      <w:marTop w:val="0"/>
      <w:marBottom w:val="0"/>
      <w:divBdr>
        <w:top w:val="none" w:sz="0" w:space="0" w:color="auto"/>
        <w:left w:val="none" w:sz="0" w:space="0" w:color="auto"/>
        <w:bottom w:val="none" w:sz="0" w:space="0" w:color="auto"/>
        <w:right w:val="none" w:sz="0" w:space="0" w:color="auto"/>
      </w:divBdr>
    </w:div>
    <w:div w:id="1643845376">
      <w:marLeft w:val="480"/>
      <w:marRight w:val="0"/>
      <w:marTop w:val="0"/>
      <w:marBottom w:val="0"/>
      <w:divBdr>
        <w:top w:val="none" w:sz="0" w:space="0" w:color="auto"/>
        <w:left w:val="none" w:sz="0" w:space="0" w:color="auto"/>
        <w:bottom w:val="none" w:sz="0" w:space="0" w:color="auto"/>
        <w:right w:val="none" w:sz="0" w:space="0" w:color="auto"/>
      </w:divBdr>
    </w:div>
    <w:div w:id="1644001180">
      <w:marLeft w:val="480"/>
      <w:marRight w:val="0"/>
      <w:marTop w:val="0"/>
      <w:marBottom w:val="0"/>
      <w:divBdr>
        <w:top w:val="none" w:sz="0" w:space="0" w:color="auto"/>
        <w:left w:val="none" w:sz="0" w:space="0" w:color="auto"/>
        <w:bottom w:val="none" w:sz="0" w:space="0" w:color="auto"/>
        <w:right w:val="none" w:sz="0" w:space="0" w:color="auto"/>
      </w:divBdr>
    </w:div>
    <w:div w:id="1644037637">
      <w:marLeft w:val="480"/>
      <w:marRight w:val="0"/>
      <w:marTop w:val="0"/>
      <w:marBottom w:val="0"/>
      <w:divBdr>
        <w:top w:val="none" w:sz="0" w:space="0" w:color="auto"/>
        <w:left w:val="none" w:sz="0" w:space="0" w:color="auto"/>
        <w:bottom w:val="none" w:sz="0" w:space="0" w:color="auto"/>
        <w:right w:val="none" w:sz="0" w:space="0" w:color="auto"/>
      </w:divBdr>
    </w:div>
    <w:div w:id="1644044925">
      <w:marLeft w:val="480"/>
      <w:marRight w:val="0"/>
      <w:marTop w:val="0"/>
      <w:marBottom w:val="0"/>
      <w:divBdr>
        <w:top w:val="none" w:sz="0" w:space="0" w:color="auto"/>
        <w:left w:val="none" w:sz="0" w:space="0" w:color="auto"/>
        <w:bottom w:val="none" w:sz="0" w:space="0" w:color="auto"/>
        <w:right w:val="none" w:sz="0" w:space="0" w:color="auto"/>
      </w:divBdr>
    </w:div>
    <w:div w:id="1644188648">
      <w:marLeft w:val="480"/>
      <w:marRight w:val="0"/>
      <w:marTop w:val="0"/>
      <w:marBottom w:val="0"/>
      <w:divBdr>
        <w:top w:val="none" w:sz="0" w:space="0" w:color="auto"/>
        <w:left w:val="none" w:sz="0" w:space="0" w:color="auto"/>
        <w:bottom w:val="none" w:sz="0" w:space="0" w:color="auto"/>
        <w:right w:val="none" w:sz="0" w:space="0" w:color="auto"/>
      </w:divBdr>
    </w:div>
    <w:div w:id="1644264620">
      <w:marLeft w:val="480"/>
      <w:marRight w:val="0"/>
      <w:marTop w:val="0"/>
      <w:marBottom w:val="0"/>
      <w:divBdr>
        <w:top w:val="none" w:sz="0" w:space="0" w:color="auto"/>
        <w:left w:val="none" w:sz="0" w:space="0" w:color="auto"/>
        <w:bottom w:val="none" w:sz="0" w:space="0" w:color="auto"/>
        <w:right w:val="none" w:sz="0" w:space="0" w:color="auto"/>
      </w:divBdr>
    </w:div>
    <w:div w:id="1644313473">
      <w:marLeft w:val="480"/>
      <w:marRight w:val="0"/>
      <w:marTop w:val="0"/>
      <w:marBottom w:val="0"/>
      <w:divBdr>
        <w:top w:val="none" w:sz="0" w:space="0" w:color="auto"/>
        <w:left w:val="none" w:sz="0" w:space="0" w:color="auto"/>
        <w:bottom w:val="none" w:sz="0" w:space="0" w:color="auto"/>
        <w:right w:val="none" w:sz="0" w:space="0" w:color="auto"/>
      </w:divBdr>
    </w:div>
    <w:div w:id="1644314890">
      <w:marLeft w:val="480"/>
      <w:marRight w:val="0"/>
      <w:marTop w:val="0"/>
      <w:marBottom w:val="0"/>
      <w:divBdr>
        <w:top w:val="none" w:sz="0" w:space="0" w:color="auto"/>
        <w:left w:val="none" w:sz="0" w:space="0" w:color="auto"/>
        <w:bottom w:val="none" w:sz="0" w:space="0" w:color="auto"/>
        <w:right w:val="none" w:sz="0" w:space="0" w:color="auto"/>
      </w:divBdr>
    </w:div>
    <w:div w:id="1644504980">
      <w:marLeft w:val="480"/>
      <w:marRight w:val="0"/>
      <w:marTop w:val="0"/>
      <w:marBottom w:val="0"/>
      <w:divBdr>
        <w:top w:val="none" w:sz="0" w:space="0" w:color="auto"/>
        <w:left w:val="none" w:sz="0" w:space="0" w:color="auto"/>
        <w:bottom w:val="none" w:sz="0" w:space="0" w:color="auto"/>
        <w:right w:val="none" w:sz="0" w:space="0" w:color="auto"/>
      </w:divBdr>
    </w:div>
    <w:div w:id="1644582270">
      <w:marLeft w:val="480"/>
      <w:marRight w:val="0"/>
      <w:marTop w:val="0"/>
      <w:marBottom w:val="0"/>
      <w:divBdr>
        <w:top w:val="none" w:sz="0" w:space="0" w:color="auto"/>
        <w:left w:val="none" w:sz="0" w:space="0" w:color="auto"/>
        <w:bottom w:val="none" w:sz="0" w:space="0" w:color="auto"/>
        <w:right w:val="none" w:sz="0" w:space="0" w:color="auto"/>
      </w:divBdr>
    </w:div>
    <w:div w:id="1644698194">
      <w:marLeft w:val="480"/>
      <w:marRight w:val="0"/>
      <w:marTop w:val="0"/>
      <w:marBottom w:val="0"/>
      <w:divBdr>
        <w:top w:val="none" w:sz="0" w:space="0" w:color="auto"/>
        <w:left w:val="none" w:sz="0" w:space="0" w:color="auto"/>
        <w:bottom w:val="none" w:sz="0" w:space="0" w:color="auto"/>
        <w:right w:val="none" w:sz="0" w:space="0" w:color="auto"/>
      </w:divBdr>
    </w:div>
    <w:div w:id="1645044480">
      <w:marLeft w:val="480"/>
      <w:marRight w:val="0"/>
      <w:marTop w:val="0"/>
      <w:marBottom w:val="0"/>
      <w:divBdr>
        <w:top w:val="none" w:sz="0" w:space="0" w:color="auto"/>
        <w:left w:val="none" w:sz="0" w:space="0" w:color="auto"/>
        <w:bottom w:val="none" w:sz="0" w:space="0" w:color="auto"/>
        <w:right w:val="none" w:sz="0" w:space="0" w:color="auto"/>
      </w:divBdr>
    </w:div>
    <w:div w:id="1645085117">
      <w:marLeft w:val="480"/>
      <w:marRight w:val="0"/>
      <w:marTop w:val="0"/>
      <w:marBottom w:val="0"/>
      <w:divBdr>
        <w:top w:val="none" w:sz="0" w:space="0" w:color="auto"/>
        <w:left w:val="none" w:sz="0" w:space="0" w:color="auto"/>
        <w:bottom w:val="none" w:sz="0" w:space="0" w:color="auto"/>
        <w:right w:val="none" w:sz="0" w:space="0" w:color="auto"/>
      </w:divBdr>
    </w:div>
    <w:div w:id="1645160693">
      <w:marLeft w:val="480"/>
      <w:marRight w:val="0"/>
      <w:marTop w:val="0"/>
      <w:marBottom w:val="0"/>
      <w:divBdr>
        <w:top w:val="none" w:sz="0" w:space="0" w:color="auto"/>
        <w:left w:val="none" w:sz="0" w:space="0" w:color="auto"/>
        <w:bottom w:val="none" w:sz="0" w:space="0" w:color="auto"/>
        <w:right w:val="none" w:sz="0" w:space="0" w:color="auto"/>
      </w:divBdr>
    </w:div>
    <w:div w:id="1645162388">
      <w:marLeft w:val="480"/>
      <w:marRight w:val="0"/>
      <w:marTop w:val="0"/>
      <w:marBottom w:val="0"/>
      <w:divBdr>
        <w:top w:val="none" w:sz="0" w:space="0" w:color="auto"/>
        <w:left w:val="none" w:sz="0" w:space="0" w:color="auto"/>
        <w:bottom w:val="none" w:sz="0" w:space="0" w:color="auto"/>
        <w:right w:val="none" w:sz="0" w:space="0" w:color="auto"/>
      </w:divBdr>
    </w:div>
    <w:div w:id="1645232021">
      <w:marLeft w:val="480"/>
      <w:marRight w:val="0"/>
      <w:marTop w:val="0"/>
      <w:marBottom w:val="0"/>
      <w:divBdr>
        <w:top w:val="none" w:sz="0" w:space="0" w:color="auto"/>
        <w:left w:val="none" w:sz="0" w:space="0" w:color="auto"/>
        <w:bottom w:val="none" w:sz="0" w:space="0" w:color="auto"/>
        <w:right w:val="none" w:sz="0" w:space="0" w:color="auto"/>
      </w:divBdr>
    </w:div>
    <w:div w:id="1645238083">
      <w:marLeft w:val="480"/>
      <w:marRight w:val="0"/>
      <w:marTop w:val="0"/>
      <w:marBottom w:val="0"/>
      <w:divBdr>
        <w:top w:val="none" w:sz="0" w:space="0" w:color="auto"/>
        <w:left w:val="none" w:sz="0" w:space="0" w:color="auto"/>
        <w:bottom w:val="none" w:sz="0" w:space="0" w:color="auto"/>
        <w:right w:val="none" w:sz="0" w:space="0" w:color="auto"/>
      </w:divBdr>
    </w:div>
    <w:div w:id="1645504504">
      <w:marLeft w:val="480"/>
      <w:marRight w:val="0"/>
      <w:marTop w:val="0"/>
      <w:marBottom w:val="0"/>
      <w:divBdr>
        <w:top w:val="none" w:sz="0" w:space="0" w:color="auto"/>
        <w:left w:val="none" w:sz="0" w:space="0" w:color="auto"/>
        <w:bottom w:val="none" w:sz="0" w:space="0" w:color="auto"/>
        <w:right w:val="none" w:sz="0" w:space="0" w:color="auto"/>
      </w:divBdr>
    </w:div>
    <w:div w:id="1645697978">
      <w:marLeft w:val="480"/>
      <w:marRight w:val="0"/>
      <w:marTop w:val="0"/>
      <w:marBottom w:val="0"/>
      <w:divBdr>
        <w:top w:val="none" w:sz="0" w:space="0" w:color="auto"/>
        <w:left w:val="none" w:sz="0" w:space="0" w:color="auto"/>
        <w:bottom w:val="none" w:sz="0" w:space="0" w:color="auto"/>
        <w:right w:val="none" w:sz="0" w:space="0" w:color="auto"/>
      </w:divBdr>
    </w:div>
    <w:div w:id="1645699505">
      <w:marLeft w:val="480"/>
      <w:marRight w:val="0"/>
      <w:marTop w:val="0"/>
      <w:marBottom w:val="0"/>
      <w:divBdr>
        <w:top w:val="none" w:sz="0" w:space="0" w:color="auto"/>
        <w:left w:val="none" w:sz="0" w:space="0" w:color="auto"/>
        <w:bottom w:val="none" w:sz="0" w:space="0" w:color="auto"/>
        <w:right w:val="none" w:sz="0" w:space="0" w:color="auto"/>
      </w:divBdr>
    </w:div>
    <w:div w:id="1645701806">
      <w:marLeft w:val="480"/>
      <w:marRight w:val="0"/>
      <w:marTop w:val="0"/>
      <w:marBottom w:val="0"/>
      <w:divBdr>
        <w:top w:val="none" w:sz="0" w:space="0" w:color="auto"/>
        <w:left w:val="none" w:sz="0" w:space="0" w:color="auto"/>
        <w:bottom w:val="none" w:sz="0" w:space="0" w:color="auto"/>
        <w:right w:val="none" w:sz="0" w:space="0" w:color="auto"/>
      </w:divBdr>
    </w:div>
    <w:div w:id="1645742837">
      <w:marLeft w:val="480"/>
      <w:marRight w:val="0"/>
      <w:marTop w:val="0"/>
      <w:marBottom w:val="0"/>
      <w:divBdr>
        <w:top w:val="none" w:sz="0" w:space="0" w:color="auto"/>
        <w:left w:val="none" w:sz="0" w:space="0" w:color="auto"/>
        <w:bottom w:val="none" w:sz="0" w:space="0" w:color="auto"/>
        <w:right w:val="none" w:sz="0" w:space="0" w:color="auto"/>
      </w:divBdr>
    </w:div>
    <w:div w:id="1645816943">
      <w:marLeft w:val="480"/>
      <w:marRight w:val="0"/>
      <w:marTop w:val="0"/>
      <w:marBottom w:val="0"/>
      <w:divBdr>
        <w:top w:val="none" w:sz="0" w:space="0" w:color="auto"/>
        <w:left w:val="none" w:sz="0" w:space="0" w:color="auto"/>
        <w:bottom w:val="none" w:sz="0" w:space="0" w:color="auto"/>
        <w:right w:val="none" w:sz="0" w:space="0" w:color="auto"/>
      </w:divBdr>
    </w:div>
    <w:div w:id="1645890339">
      <w:marLeft w:val="480"/>
      <w:marRight w:val="0"/>
      <w:marTop w:val="0"/>
      <w:marBottom w:val="0"/>
      <w:divBdr>
        <w:top w:val="none" w:sz="0" w:space="0" w:color="auto"/>
        <w:left w:val="none" w:sz="0" w:space="0" w:color="auto"/>
        <w:bottom w:val="none" w:sz="0" w:space="0" w:color="auto"/>
        <w:right w:val="none" w:sz="0" w:space="0" w:color="auto"/>
      </w:divBdr>
    </w:div>
    <w:div w:id="1646012428">
      <w:marLeft w:val="0"/>
      <w:marRight w:val="0"/>
      <w:marTop w:val="0"/>
      <w:marBottom w:val="0"/>
      <w:divBdr>
        <w:top w:val="none" w:sz="0" w:space="0" w:color="auto"/>
        <w:left w:val="none" w:sz="0" w:space="0" w:color="auto"/>
        <w:bottom w:val="none" w:sz="0" w:space="0" w:color="auto"/>
        <w:right w:val="none" w:sz="0" w:space="0" w:color="auto"/>
      </w:divBdr>
    </w:div>
    <w:div w:id="1646279534">
      <w:marLeft w:val="480"/>
      <w:marRight w:val="0"/>
      <w:marTop w:val="0"/>
      <w:marBottom w:val="0"/>
      <w:divBdr>
        <w:top w:val="none" w:sz="0" w:space="0" w:color="auto"/>
        <w:left w:val="none" w:sz="0" w:space="0" w:color="auto"/>
        <w:bottom w:val="none" w:sz="0" w:space="0" w:color="auto"/>
        <w:right w:val="none" w:sz="0" w:space="0" w:color="auto"/>
      </w:divBdr>
    </w:div>
    <w:div w:id="1646423954">
      <w:marLeft w:val="480"/>
      <w:marRight w:val="0"/>
      <w:marTop w:val="0"/>
      <w:marBottom w:val="0"/>
      <w:divBdr>
        <w:top w:val="none" w:sz="0" w:space="0" w:color="auto"/>
        <w:left w:val="none" w:sz="0" w:space="0" w:color="auto"/>
        <w:bottom w:val="none" w:sz="0" w:space="0" w:color="auto"/>
        <w:right w:val="none" w:sz="0" w:space="0" w:color="auto"/>
      </w:divBdr>
    </w:div>
    <w:div w:id="1646624503">
      <w:marLeft w:val="480"/>
      <w:marRight w:val="0"/>
      <w:marTop w:val="0"/>
      <w:marBottom w:val="0"/>
      <w:divBdr>
        <w:top w:val="none" w:sz="0" w:space="0" w:color="auto"/>
        <w:left w:val="none" w:sz="0" w:space="0" w:color="auto"/>
        <w:bottom w:val="none" w:sz="0" w:space="0" w:color="auto"/>
        <w:right w:val="none" w:sz="0" w:space="0" w:color="auto"/>
      </w:divBdr>
    </w:div>
    <w:div w:id="1646659286">
      <w:marLeft w:val="480"/>
      <w:marRight w:val="0"/>
      <w:marTop w:val="0"/>
      <w:marBottom w:val="0"/>
      <w:divBdr>
        <w:top w:val="none" w:sz="0" w:space="0" w:color="auto"/>
        <w:left w:val="none" w:sz="0" w:space="0" w:color="auto"/>
        <w:bottom w:val="none" w:sz="0" w:space="0" w:color="auto"/>
        <w:right w:val="none" w:sz="0" w:space="0" w:color="auto"/>
      </w:divBdr>
    </w:div>
    <w:div w:id="1646664799">
      <w:marLeft w:val="0"/>
      <w:marRight w:val="0"/>
      <w:marTop w:val="0"/>
      <w:marBottom w:val="0"/>
      <w:divBdr>
        <w:top w:val="none" w:sz="0" w:space="0" w:color="auto"/>
        <w:left w:val="none" w:sz="0" w:space="0" w:color="auto"/>
        <w:bottom w:val="none" w:sz="0" w:space="0" w:color="auto"/>
        <w:right w:val="none" w:sz="0" w:space="0" w:color="auto"/>
      </w:divBdr>
    </w:div>
    <w:div w:id="1646859801">
      <w:marLeft w:val="480"/>
      <w:marRight w:val="0"/>
      <w:marTop w:val="0"/>
      <w:marBottom w:val="0"/>
      <w:divBdr>
        <w:top w:val="none" w:sz="0" w:space="0" w:color="auto"/>
        <w:left w:val="none" w:sz="0" w:space="0" w:color="auto"/>
        <w:bottom w:val="none" w:sz="0" w:space="0" w:color="auto"/>
        <w:right w:val="none" w:sz="0" w:space="0" w:color="auto"/>
      </w:divBdr>
    </w:div>
    <w:div w:id="1646860164">
      <w:marLeft w:val="480"/>
      <w:marRight w:val="0"/>
      <w:marTop w:val="0"/>
      <w:marBottom w:val="0"/>
      <w:divBdr>
        <w:top w:val="none" w:sz="0" w:space="0" w:color="auto"/>
        <w:left w:val="none" w:sz="0" w:space="0" w:color="auto"/>
        <w:bottom w:val="none" w:sz="0" w:space="0" w:color="auto"/>
        <w:right w:val="none" w:sz="0" w:space="0" w:color="auto"/>
      </w:divBdr>
    </w:div>
    <w:div w:id="1647002748">
      <w:marLeft w:val="480"/>
      <w:marRight w:val="0"/>
      <w:marTop w:val="0"/>
      <w:marBottom w:val="0"/>
      <w:divBdr>
        <w:top w:val="none" w:sz="0" w:space="0" w:color="auto"/>
        <w:left w:val="none" w:sz="0" w:space="0" w:color="auto"/>
        <w:bottom w:val="none" w:sz="0" w:space="0" w:color="auto"/>
        <w:right w:val="none" w:sz="0" w:space="0" w:color="auto"/>
      </w:divBdr>
    </w:div>
    <w:div w:id="1647006388">
      <w:marLeft w:val="480"/>
      <w:marRight w:val="0"/>
      <w:marTop w:val="0"/>
      <w:marBottom w:val="0"/>
      <w:divBdr>
        <w:top w:val="none" w:sz="0" w:space="0" w:color="auto"/>
        <w:left w:val="none" w:sz="0" w:space="0" w:color="auto"/>
        <w:bottom w:val="none" w:sz="0" w:space="0" w:color="auto"/>
        <w:right w:val="none" w:sz="0" w:space="0" w:color="auto"/>
      </w:divBdr>
    </w:div>
    <w:div w:id="1647125764">
      <w:marLeft w:val="480"/>
      <w:marRight w:val="0"/>
      <w:marTop w:val="0"/>
      <w:marBottom w:val="0"/>
      <w:divBdr>
        <w:top w:val="none" w:sz="0" w:space="0" w:color="auto"/>
        <w:left w:val="none" w:sz="0" w:space="0" w:color="auto"/>
        <w:bottom w:val="none" w:sz="0" w:space="0" w:color="auto"/>
        <w:right w:val="none" w:sz="0" w:space="0" w:color="auto"/>
      </w:divBdr>
    </w:div>
    <w:div w:id="1647198725">
      <w:marLeft w:val="480"/>
      <w:marRight w:val="0"/>
      <w:marTop w:val="0"/>
      <w:marBottom w:val="0"/>
      <w:divBdr>
        <w:top w:val="none" w:sz="0" w:space="0" w:color="auto"/>
        <w:left w:val="none" w:sz="0" w:space="0" w:color="auto"/>
        <w:bottom w:val="none" w:sz="0" w:space="0" w:color="auto"/>
        <w:right w:val="none" w:sz="0" w:space="0" w:color="auto"/>
      </w:divBdr>
    </w:div>
    <w:div w:id="1647273291">
      <w:marLeft w:val="480"/>
      <w:marRight w:val="0"/>
      <w:marTop w:val="0"/>
      <w:marBottom w:val="0"/>
      <w:divBdr>
        <w:top w:val="none" w:sz="0" w:space="0" w:color="auto"/>
        <w:left w:val="none" w:sz="0" w:space="0" w:color="auto"/>
        <w:bottom w:val="none" w:sz="0" w:space="0" w:color="auto"/>
        <w:right w:val="none" w:sz="0" w:space="0" w:color="auto"/>
      </w:divBdr>
    </w:div>
    <w:div w:id="1647274596">
      <w:marLeft w:val="480"/>
      <w:marRight w:val="0"/>
      <w:marTop w:val="0"/>
      <w:marBottom w:val="0"/>
      <w:divBdr>
        <w:top w:val="none" w:sz="0" w:space="0" w:color="auto"/>
        <w:left w:val="none" w:sz="0" w:space="0" w:color="auto"/>
        <w:bottom w:val="none" w:sz="0" w:space="0" w:color="auto"/>
        <w:right w:val="none" w:sz="0" w:space="0" w:color="auto"/>
      </w:divBdr>
    </w:div>
    <w:div w:id="1647314315">
      <w:marLeft w:val="480"/>
      <w:marRight w:val="0"/>
      <w:marTop w:val="0"/>
      <w:marBottom w:val="0"/>
      <w:divBdr>
        <w:top w:val="none" w:sz="0" w:space="0" w:color="auto"/>
        <w:left w:val="none" w:sz="0" w:space="0" w:color="auto"/>
        <w:bottom w:val="none" w:sz="0" w:space="0" w:color="auto"/>
        <w:right w:val="none" w:sz="0" w:space="0" w:color="auto"/>
      </w:divBdr>
    </w:div>
    <w:div w:id="1647709754">
      <w:marLeft w:val="480"/>
      <w:marRight w:val="0"/>
      <w:marTop w:val="0"/>
      <w:marBottom w:val="0"/>
      <w:divBdr>
        <w:top w:val="none" w:sz="0" w:space="0" w:color="auto"/>
        <w:left w:val="none" w:sz="0" w:space="0" w:color="auto"/>
        <w:bottom w:val="none" w:sz="0" w:space="0" w:color="auto"/>
        <w:right w:val="none" w:sz="0" w:space="0" w:color="auto"/>
      </w:divBdr>
    </w:div>
    <w:div w:id="1647735906">
      <w:marLeft w:val="480"/>
      <w:marRight w:val="0"/>
      <w:marTop w:val="0"/>
      <w:marBottom w:val="0"/>
      <w:divBdr>
        <w:top w:val="none" w:sz="0" w:space="0" w:color="auto"/>
        <w:left w:val="none" w:sz="0" w:space="0" w:color="auto"/>
        <w:bottom w:val="none" w:sz="0" w:space="0" w:color="auto"/>
        <w:right w:val="none" w:sz="0" w:space="0" w:color="auto"/>
      </w:divBdr>
    </w:div>
    <w:div w:id="1647973325">
      <w:marLeft w:val="480"/>
      <w:marRight w:val="0"/>
      <w:marTop w:val="0"/>
      <w:marBottom w:val="0"/>
      <w:divBdr>
        <w:top w:val="none" w:sz="0" w:space="0" w:color="auto"/>
        <w:left w:val="none" w:sz="0" w:space="0" w:color="auto"/>
        <w:bottom w:val="none" w:sz="0" w:space="0" w:color="auto"/>
        <w:right w:val="none" w:sz="0" w:space="0" w:color="auto"/>
      </w:divBdr>
    </w:div>
    <w:div w:id="1648241324">
      <w:marLeft w:val="480"/>
      <w:marRight w:val="0"/>
      <w:marTop w:val="0"/>
      <w:marBottom w:val="0"/>
      <w:divBdr>
        <w:top w:val="none" w:sz="0" w:space="0" w:color="auto"/>
        <w:left w:val="none" w:sz="0" w:space="0" w:color="auto"/>
        <w:bottom w:val="none" w:sz="0" w:space="0" w:color="auto"/>
        <w:right w:val="none" w:sz="0" w:space="0" w:color="auto"/>
      </w:divBdr>
    </w:div>
    <w:div w:id="1648246914">
      <w:marLeft w:val="480"/>
      <w:marRight w:val="0"/>
      <w:marTop w:val="0"/>
      <w:marBottom w:val="0"/>
      <w:divBdr>
        <w:top w:val="none" w:sz="0" w:space="0" w:color="auto"/>
        <w:left w:val="none" w:sz="0" w:space="0" w:color="auto"/>
        <w:bottom w:val="none" w:sz="0" w:space="0" w:color="auto"/>
        <w:right w:val="none" w:sz="0" w:space="0" w:color="auto"/>
      </w:divBdr>
    </w:div>
    <w:div w:id="1648321388">
      <w:marLeft w:val="480"/>
      <w:marRight w:val="0"/>
      <w:marTop w:val="0"/>
      <w:marBottom w:val="0"/>
      <w:divBdr>
        <w:top w:val="none" w:sz="0" w:space="0" w:color="auto"/>
        <w:left w:val="none" w:sz="0" w:space="0" w:color="auto"/>
        <w:bottom w:val="none" w:sz="0" w:space="0" w:color="auto"/>
        <w:right w:val="none" w:sz="0" w:space="0" w:color="auto"/>
      </w:divBdr>
    </w:div>
    <w:div w:id="1648431565">
      <w:marLeft w:val="480"/>
      <w:marRight w:val="0"/>
      <w:marTop w:val="0"/>
      <w:marBottom w:val="0"/>
      <w:divBdr>
        <w:top w:val="none" w:sz="0" w:space="0" w:color="auto"/>
        <w:left w:val="none" w:sz="0" w:space="0" w:color="auto"/>
        <w:bottom w:val="none" w:sz="0" w:space="0" w:color="auto"/>
        <w:right w:val="none" w:sz="0" w:space="0" w:color="auto"/>
      </w:divBdr>
    </w:div>
    <w:div w:id="1648824557">
      <w:marLeft w:val="480"/>
      <w:marRight w:val="0"/>
      <w:marTop w:val="0"/>
      <w:marBottom w:val="0"/>
      <w:divBdr>
        <w:top w:val="none" w:sz="0" w:space="0" w:color="auto"/>
        <w:left w:val="none" w:sz="0" w:space="0" w:color="auto"/>
        <w:bottom w:val="none" w:sz="0" w:space="0" w:color="auto"/>
        <w:right w:val="none" w:sz="0" w:space="0" w:color="auto"/>
      </w:divBdr>
    </w:div>
    <w:div w:id="1648851073">
      <w:marLeft w:val="480"/>
      <w:marRight w:val="0"/>
      <w:marTop w:val="0"/>
      <w:marBottom w:val="0"/>
      <w:divBdr>
        <w:top w:val="none" w:sz="0" w:space="0" w:color="auto"/>
        <w:left w:val="none" w:sz="0" w:space="0" w:color="auto"/>
        <w:bottom w:val="none" w:sz="0" w:space="0" w:color="auto"/>
        <w:right w:val="none" w:sz="0" w:space="0" w:color="auto"/>
      </w:divBdr>
    </w:div>
    <w:div w:id="1648974651">
      <w:marLeft w:val="480"/>
      <w:marRight w:val="0"/>
      <w:marTop w:val="0"/>
      <w:marBottom w:val="0"/>
      <w:divBdr>
        <w:top w:val="none" w:sz="0" w:space="0" w:color="auto"/>
        <w:left w:val="none" w:sz="0" w:space="0" w:color="auto"/>
        <w:bottom w:val="none" w:sz="0" w:space="0" w:color="auto"/>
        <w:right w:val="none" w:sz="0" w:space="0" w:color="auto"/>
      </w:divBdr>
    </w:div>
    <w:div w:id="1648978144">
      <w:marLeft w:val="480"/>
      <w:marRight w:val="0"/>
      <w:marTop w:val="0"/>
      <w:marBottom w:val="0"/>
      <w:divBdr>
        <w:top w:val="none" w:sz="0" w:space="0" w:color="auto"/>
        <w:left w:val="none" w:sz="0" w:space="0" w:color="auto"/>
        <w:bottom w:val="none" w:sz="0" w:space="0" w:color="auto"/>
        <w:right w:val="none" w:sz="0" w:space="0" w:color="auto"/>
      </w:divBdr>
    </w:div>
    <w:div w:id="1649044217">
      <w:marLeft w:val="480"/>
      <w:marRight w:val="0"/>
      <w:marTop w:val="0"/>
      <w:marBottom w:val="0"/>
      <w:divBdr>
        <w:top w:val="none" w:sz="0" w:space="0" w:color="auto"/>
        <w:left w:val="none" w:sz="0" w:space="0" w:color="auto"/>
        <w:bottom w:val="none" w:sz="0" w:space="0" w:color="auto"/>
        <w:right w:val="none" w:sz="0" w:space="0" w:color="auto"/>
      </w:divBdr>
    </w:div>
    <w:div w:id="1649162505">
      <w:marLeft w:val="480"/>
      <w:marRight w:val="0"/>
      <w:marTop w:val="0"/>
      <w:marBottom w:val="0"/>
      <w:divBdr>
        <w:top w:val="none" w:sz="0" w:space="0" w:color="auto"/>
        <w:left w:val="none" w:sz="0" w:space="0" w:color="auto"/>
        <w:bottom w:val="none" w:sz="0" w:space="0" w:color="auto"/>
        <w:right w:val="none" w:sz="0" w:space="0" w:color="auto"/>
      </w:divBdr>
    </w:div>
    <w:div w:id="1649163714">
      <w:marLeft w:val="480"/>
      <w:marRight w:val="0"/>
      <w:marTop w:val="0"/>
      <w:marBottom w:val="0"/>
      <w:divBdr>
        <w:top w:val="none" w:sz="0" w:space="0" w:color="auto"/>
        <w:left w:val="none" w:sz="0" w:space="0" w:color="auto"/>
        <w:bottom w:val="none" w:sz="0" w:space="0" w:color="auto"/>
        <w:right w:val="none" w:sz="0" w:space="0" w:color="auto"/>
      </w:divBdr>
    </w:div>
    <w:div w:id="1649171353">
      <w:marLeft w:val="480"/>
      <w:marRight w:val="0"/>
      <w:marTop w:val="0"/>
      <w:marBottom w:val="0"/>
      <w:divBdr>
        <w:top w:val="none" w:sz="0" w:space="0" w:color="auto"/>
        <w:left w:val="none" w:sz="0" w:space="0" w:color="auto"/>
        <w:bottom w:val="none" w:sz="0" w:space="0" w:color="auto"/>
        <w:right w:val="none" w:sz="0" w:space="0" w:color="auto"/>
      </w:divBdr>
    </w:div>
    <w:div w:id="1649243206">
      <w:marLeft w:val="480"/>
      <w:marRight w:val="0"/>
      <w:marTop w:val="0"/>
      <w:marBottom w:val="0"/>
      <w:divBdr>
        <w:top w:val="none" w:sz="0" w:space="0" w:color="auto"/>
        <w:left w:val="none" w:sz="0" w:space="0" w:color="auto"/>
        <w:bottom w:val="none" w:sz="0" w:space="0" w:color="auto"/>
        <w:right w:val="none" w:sz="0" w:space="0" w:color="auto"/>
      </w:divBdr>
    </w:div>
    <w:div w:id="1649431471">
      <w:marLeft w:val="480"/>
      <w:marRight w:val="0"/>
      <w:marTop w:val="0"/>
      <w:marBottom w:val="0"/>
      <w:divBdr>
        <w:top w:val="none" w:sz="0" w:space="0" w:color="auto"/>
        <w:left w:val="none" w:sz="0" w:space="0" w:color="auto"/>
        <w:bottom w:val="none" w:sz="0" w:space="0" w:color="auto"/>
        <w:right w:val="none" w:sz="0" w:space="0" w:color="auto"/>
      </w:divBdr>
    </w:div>
    <w:div w:id="1649432715">
      <w:marLeft w:val="480"/>
      <w:marRight w:val="0"/>
      <w:marTop w:val="0"/>
      <w:marBottom w:val="0"/>
      <w:divBdr>
        <w:top w:val="none" w:sz="0" w:space="0" w:color="auto"/>
        <w:left w:val="none" w:sz="0" w:space="0" w:color="auto"/>
        <w:bottom w:val="none" w:sz="0" w:space="0" w:color="auto"/>
        <w:right w:val="none" w:sz="0" w:space="0" w:color="auto"/>
      </w:divBdr>
    </w:div>
    <w:div w:id="1649481551">
      <w:marLeft w:val="480"/>
      <w:marRight w:val="0"/>
      <w:marTop w:val="0"/>
      <w:marBottom w:val="0"/>
      <w:divBdr>
        <w:top w:val="none" w:sz="0" w:space="0" w:color="auto"/>
        <w:left w:val="none" w:sz="0" w:space="0" w:color="auto"/>
        <w:bottom w:val="none" w:sz="0" w:space="0" w:color="auto"/>
        <w:right w:val="none" w:sz="0" w:space="0" w:color="auto"/>
      </w:divBdr>
    </w:div>
    <w:div w:id="1649628924">
      <w:marLeft w:val="480"/>
      <w:marRight w:val="0"/>
      <w:marTop w:val="0"/>
      <w:marBottom w:val="0"/>
      <w:divBdr>
        <w:top w:val="none" w:sz="0" w:space="0" w:color="auto"/>
        <w:left w:val="none" w:sz="0" w:space="0" w:color="auto"/>
        <w:bottom w:val="none" w:sz="0" w:space="0" w:color="auto"/>
        <w:right w:val="none" w:sz="0" w:space="0" w:color="auto"/>
      </w:divBdr>
    </w:div>
    <w:div w:id="1649700181">
      <w:marLeft w:val="480"/>
      <w:marRight w:val="0"/>
      <w:marTop w:val="0"/>
      <w:marBottom w:val="0"/>
      <w:divBdr>
        <w:top w:val="none" w:sz="0" w:space="0" w:color="auto"/>
        <w:left w:val="none" w:sz="0" w:space="0" w:color="auto"/>
        <w:bottom w:val="none" w:sz="0" w:space="0" w:color="auto"/>
        <w:right w:val="none" w:sz="0" w:space="0" w:color="auto"/>
      </w:divBdr>
    </w:div>
    <w:div w:id="1649702683">
      <w:marLeft w:val="480"/>
      <w:marRight w:val="0"/>
      <w:marTop w:val="0"/>
      <w:marBottom w:val="0"/>
      <w:divBdr>
        <w:top w:val="none" w:sz="0" w:space="0" w:color="auto"/>
        <w:left w:val="none" w:sz="0" w:space="0" w:color="auto"/>
        <w:bottom w:val="none" w:sz="0" w:space="0" w:color="auto"/>
        <w:right w:val="none" w:sz="0" w:space="0" w:color="auto"/>
      </w:divBdr>
    </w:div>
    <w:div w:id="1649823885">
      <w:marLeft w:val="480"/>
      <w:marRight w:val="0"/>
      <w:marTop w:val="0"/>
      <w:marBottom w:val="0"/>
      <w:divBdr>
        <w:top w:val="none" w:sz="0" w:space="0" w:color="auto"/>
        <w:left w:val="none" w:sz="0" w:space="0" w:color="auto"/>
        <w:bottom w:val="none" w:sz="0" w:space="0" w:color="auto"/>
        <w:right w:val="none" w:sz="0" w:space="0" w:color="auto"/>
      </w:divBdr>
    </w:div>
    <w:div w:id="1649936131">
      <w:marLeft w:val="480"/>
      <w:marRight w:val="0"/>
      <w:marTop w:val="0"/>
      <w:marBottom w:val="0"/>
      <w:divBdr>
        <w:top w:val="none" w:sz="0" w:space="0" w:color="auto"/>
        <w:left w:val="none" w:sz="0" w:space="0" w:color="auto"/>
        <w:bottom w:val="none" w:sz="0" w:space="0" w:color="auto"/>
        <w:right w:val="none" w:sz="0" w:space="0" w:color="auto"/>
      </w:divBdr>
    </w:div>
    <w:div w:id="1650286305">
      <w:marLeft w:val="480"/>
      <w:marRight w:val="0"/>
      <w:marTop w:val="0"/>
      <w:marBottom w:val="0"/>
      <w:divBdr>
        <w:top w:val="none" w:sz="0" w:space="0" w:color="auto"/>
        <w:left w:val="none" w:sz="0" w:space="0" w:color="auto"/>
        <w:bottom w:val="none" w:sz="0" w:space="0" w:color="auto"/>
        <w:right w:val="none" w:sz="0" w:space="0" w:color="auto"/>
      </w:divBdr>
    </w:div>
    <w:div w:id="1650286526">
      <w:marLeft w:val="480"/>
      <w:marRight w:val="0"/>
      <w:marTop w:val="0"/>
      <w:marBottom w:val="0"/>
      <w:divBdr>
        <w:top w:val="none" w:sz="0" w:space="0" w:color="auto"/>
        <w:left w:val="none" w:sz="0" w:space="0" w:color="auto"/>
        <w:bottom w:val="none" w:sz="0" w:space="0" w:color="auto"/>
        <w:right w:val="none" w:sz="0" w:space="0" w:color="auto"/>
      </w:divBdr>
    </w:div>
    <w:div w:id="1650406101">
      <w:marLeft w:val="480"/>
      <w:marRight w:val="0"/>
      <w:marTop w:val="0"/>
      <w:marBottom w:val="0"/>
      <w:divBdr>
        <w:top w:val="none" w:sz="0" w:space="0" w:color="auto"/>
        <w:left w:val="none" w:sz="0" w:space="0" w:color="auto"/>
        <w:bottom w:val="none" w:sz="0" w:space="0" w:color="auto"/>
        <w:right w:val="none" w:sz="0" w:space="0" w:color="auto"/>
      </w:divBdr>
    </w:div>
    <w:div w:id="1650472568">
      <w:marLeft w:val="480"/>
      <w:marRight w:val="0"/>
      <w:marTop w:val="0"/>
      <w:marBottom w:val="0"/>
      <w:divBdr>
        <w:top w:val="none" w:sz="0" w:space="0" w:color="auto"/>
        <w:left w:val="none" w:sz="0" w:space="0" w:color="auto"/>
        <w:bottom w:val="none" w:sz="0" w:space="0" w:color="auto"/>
        <w:right w:val="none" w:sz="0" w:space="0" w:color="auto"/>
      </w:divBdr>
    </w:div>
    <w:div w:id="1650670665">
      <w:marLeft w:val="480"/>
      <w:marRight w:val="0"/>
      <w:marTop w:val="0"/>
      <w:marBottom w:val="0"/>
      <w:divBdr>
        <w:top w:val="none" w:sz="0" w:space="0" w:color="auto"/>
        <w:left w:val="none" w:sz="0" w:space="0" w:color="auto"/>
        <w:bottom w:val="none" w:sz="0" w:space="0" w:color="auto"/>
        <w:right w:val="none" w:sz="0" w:space="0" w:color="auto"/>
      </w:divBdr>
    </w:div>
    <w:div w:id="1650748082">
      <w:marLeft w:val="480"/>
      <w:marRight w:val="0"/>
      <w:marTop w:val="0"/>
      <w:marBottom w:val="0"/>
      <w:divBdr>
        <w:top w:val="none" w:sz="0" w:space="0" w:color="auto"/>
        <w:left w:val="none" w:sz="0" w:space="0" w:color="auto"/>
        <w:bottom w:val="none" w:sz="0" w:space="0" w:color="auto"/>
        <w:right w:val="none" w:sz="0" w:space="0" w:color="auto"/>
      </w:divBdr>
    </w:div>
    <w:div w:id="1650858971">
      <w:marLeft w:val="480"/>
      <w:marRight w:val="0"/>
      <w:marTop w:val="0"/>
      <w:marBottom w:val="0"/>
      <w:divBdr>
        <w:top w:val="none" w:sz="0" w:space="0" w:color="auto"/>
        <w:left w:val="none" w:sz="0" w:space="0" w:color="auto"/>
        <w:bottom w:val="none" w:sz="0" w:space="0" w:color="auto"/>
        <w:right w:val="none" w:sz="0" w:space="0" w:color="auto"/>
      </w:divBdr>
    </w:div>
    <w:div w:id="1651129909">
      <w:marLeft w:val="480"/>
      <w:marRight w:val="0"/>
      <w:marTop w:val="0"/>
      <w:marBottom w:val="0"/>
      <w:divBdr>
        <w:top w:val="none" w:sz="0" w:space="0" w:color="auto"/>
        <w:left w:val="none" w:sz="0" w:space="0" w:color="auto"/>
        <w:bottom w:val="none" w:sz="0" w:space="0" w:color="auto"/>
        <w:right w:val="none" w:sz="0" w:space="0" w:color="auto"/>
      </w:divBdr>
    </w:div>
    <w:div w:id="1651516467">
      <w:marLeft w:val="480"/>
      <w:marRight w:val="0"/>
      <w:marTop w:val="0"/>
      <w:marBottom w:val="0"/>
      <w:divBdr>
        <w:top w:val="none" w:sz="0" w:space="0" w:color="auto"/>
        <w:left w:val="none" w:sz="0" w:space="0" w:color="auto"/>
        <w:bottom w:val="none" w:sz="0" w:space="0" w:color="auto"/>
        <w:right w:val="none" w:sz="0" w:space="0" w:color="auto"/>
      </w:divBdr>
    </w:div>
    <w:div w:id="1651590772">
      <w:marLeft w:val="480"/>
      <w:marRight w:val="0"/>
      <w:marTop w:val="0"/>
      <w:marBottom w:val="0"/>
      <w:divBdr>
        <w:top w:val="none" w:sz="0" w:space="0" w:color="auto"/>
        <w:left w:val="none" w:sz="0" w:space="0" w:color="auto"/>
        <w:bottom w:val="none" w:sz="0" w:space="0" w:color="auto"/>
        <w:right w:val="none" w:sz="0" w:space="0" w:color="auto"/>
      </w:divBdr>
    </w:div>
    <w:div w:id="1651591617">
      <w:marLeft w:val="480"/>
      <w:marRight w:val="0"/>
      <w:marTop w:val="0"/>
      <w:marBottom w:val="0"/>
      <w:divBdr>
        <w:top w:val="none" w:sz="0" w:space="0" w:color="auto"/>
        <w:left w:val="none" w:sz="0" w:space="0" w:color="auto"/>
        <w:bottom w:val="none" w:sz="0" w:space="0" w:color="auto"/>
        <w:right w:val="none" w:sz="0" w:space="0" w:color="auto"/>
      </w:divBdr>
    </w:div>
    <w:div w:id="1651788146">
      <w:marLeft w:val="480"/>
      <w:marRight w:val="0"/>
      <w:marTop w:val="0"/>
      <w:marBottom w:val="0"/>
      <w:divBdr>
        <w:top w:val="none" w:sz="0" w:space="0" w:color="auto"/>
        <w:left w:val="none" w:sz="0" w:space="0" w:color="auto"/>
        <w:bottom w:val="none" w:sz="0" w:space="0" w:color="auto"/>
        <w:right w:val="none" w:sz="0" w:space="0" w:color="auto"/>
      </w:divBdr>
    </w:div>
    <w:div w:id="1651789295">
      <w:marLeft w:val="480"/>
      <w:marRight w:val="0"/>
      <w:marTop w:val="0"/>
      <w:marBottom w:val="0"/>
      <w:divBdr>
        <w:top w:val="none" w:sz="0" w:space="0" w:color="auto"/>
        <w:left w:val="none" w:sz="0" w:space="0" w:color="auto"/>
        <w:bottom w:val="none" w:sz="0" w:space="0" w:color="auto"/>
        <w:right w:val="none" w:sz="0" w:space="0" w:color="auto"/>
      </w:divBdr>
    </w:div>
    <w:div w:id="1651979743">
      <w:marLeft w:val="480"/>
      <w:marRight w:val="0"/>
      <w:marTop w:val="0"/>
      <w:marBottom w:val="0"/>
      <w:divBdr>
        <w:top w:val="none" w:sz="0" w:space="0" w:color="auto"/>
        <w:left w:val="none" w:sz="0" w:space="0" w:color="auto"/>
        <w:bottom w:val="none" w:sz="0" w:space="0" w:color="auto"/>
        <w:right w:val="none" w:sz="0" w:space="0" w:color="auto"/>
      </w:divBdr>
    </w:div>
    <w:div w:id="1652367227">
      <w:marLeft w:val="480"/>
      <w:marRight w:val="0"/>
      <w:marTop w:val="0"/>
      <w:marBottom w:val="0"/>
      <w:divBdr>
        <w:top w:val="none" w:sz="0" w:space="0" w:color="auto"/>
        <w:left w:val="none" w:sz="0" w:space="0" w:color="auto"/>
        <w:bottom w:val="none" w:sz="0" w:space="0" w:color="auto"/>
        <w:right w:val="none" w:sz="0" w:space="0" w:color="auto"/>
      </w:divBdr>
    </w:div>
    <w:div w:id="1652370761">
      <w:marLeft w:val="480"/>
      <w:marRight w:val="0"/>
      <w:marTop w:val="0"/>
      <w:marBottom w:val="0"/>
      <w:divBdr>
        <w:top w:val="none" w:sz="0" w:space="0" w:color="auto"/>
        <w:left w:val="none" w:sz="0" w:space="0" w:color="auto"/>
        <w:bottom w:val="none" w:sz="0" w:space="0" w:color="auto"/>
        <w:right w:val="none" w:sz="0" w:space="0" w:color="auto"/>
      </w:divBdr>
    </w:div>
    <w:div w:id="1652443039">
      <w:marLeft w:val="480"/>
      <w:marRight w:val="0"/>
      <w:marTop w:val="0"/>
      <w:marBottom w:val="0"/>
      <w:divBdr>
        <w:top w:val="none" w:sz="0" w:space="0" w:color="auto"/>
        <w:left w:val="none" w:sz="0" w:space="0" w:color="auto"/>
        <w:bottom w:val="none" w:sz="0" w:space="0" w:color="auto"/>
        <w:right w:val="none" w:sz="0" w:space="0" w:color="auto"/>
      </w:divBdr>
    </w:div>
    <w:div w:id="1652514948">
      <w:marLeft w:val="480"/>
      <w:marRight w:val="0"/>
      <w:marTop w:val="0"/>
      <w:marBottom w:val="0"/>
      <w:divBdr>
        <w:top w:val="none" w:sz="0" w:space="0" w:color="auto"/>
        <w:left w:val="none" w:sz="0" w:space="0" w:color="auto"/>
        <w:bottom w:val="none" w:sz="0" w:space="0" w:color="auto"/>
        <w:right w:val="none" w:sz="0" w:space="0" w:color="auto"/>
      </w:divBdr>
    </w:div>
    <w:div w:id="1652708087">
      <w:marLeft w:val="480"/>
      <w:marRight w:val="0"/>
      <w:marTop w:val="0"/>
      <w:marBottom w:val="0"/>
      <w:divBdr>
        <w:top w:val="none" w:sz="0" w:space="0" w:color="auto"/>
        <w:left w:val="none" w:sz="0" w:space="0" w:color="auto"/>
        <w:bottom w:val="none" w:sz="0" w:space="0" w:color="auto"/>
        <w:right w:val="none" w:sz="0" w:space="0" w:color="auto"/>
      </w:divBdr>
    </w:div>
    <w:div w:id="1652783641">
      <w:marLeft w:val="480"/>
      <w:marRight w:val="0"/>
      <w:marTop w:val="0"/>
      <w:marBottom w:val="0"/>
      <w:divBdr>
        <w:top w:val="none" w:sz="0" w:space="0" w:color="auto"/>
        <w:left w:val="none" w:sz="0" w:space="0" w:color="auto"/>
        <w:bottom w:val="none" w:sz="0" w:space="0" w:color="auto"/>
        <w:right w:val="none" w:sz="0" w:space="0" w:color="auto"/>
      </w:divBdr>
    </w:div>
    <w:div w:id="1652831983">
      <w:marLeft w:val="480"/>
      <w:marRight w:val="0"/>
      <w:marTop w:val="0"/>
      <w:marBottom w:val="0"/>
      <w:divBdr>
        <w:top w:val="none" w:sz="0" w:space="0" w:color="auto"/>
        <w:left w:val="none" w:sz="0" w:space="0" w:color="auto"/>
        <w:bottom w:val="none" w:sz="0" w:space="0" w:color="auto"/>
        <w:right w:val="none" w:sz="0" w:space="0" w:color="auto"/>
      </w:divBdr>
    </w:div>
    <w:div w:id="1652903052">
      <w:marLeft w:val="480"/>
      <w:marRight w:val="0"/>
      <w:marTop w:val="0"/>
      <w:marBottom w:val="0"/>
      <w:divBdr>
        <w:top w:val="none" w:sz="0" w:space="0" w:color="auto"/>
        <w:left w:val="none" w:sz="0" w:space="0" w:color="auto"/>
        <w:bottom w:val="none" w:sz="0" w:space="0" w:color="auto"/>
        <w:right w:val="none" w:sz="0" w:space="0" w:color="auto"/>
      </w:divBdr>
    </w:div>
    <w:div w:id="1652905985">
      <w:marLeft w:val="480"/>
      <w:marRight w:val="0"/>
      <w:marTop w:val="0"/>
      <w:marBottom w:val="0"/>
      <w:divBdr>
        <w:top w:val="none" w:sz="0" w:space="0" w:color="auto"/>
        <w:left w:val="none" w:sz="0" w:space="0" w:color="auto"/>
        <w:bottom w:val="none" w:sz="0" w:space="0" w:color="auto"/>
        <w:right w:val="none" w:sz="0" w:space="0" w:color="auto"/>
      </w:divBdr>
    </w:div>
    <w:div w:id="1653022696">
      <w:marLeft w:val="480"/>
      <w:marRight w:val="0"/>
      <w:marTop w:val="0"/>
      <w:marBottom w:val="0"/>
      <w:divBdr>
        <w:top w:val="none" w:sz="0" w:space="0" w:color="auto"/>
        <w:left w:val="none" w:sz="0" w:space="0" w:color="auto"/>
        <w:bottom w:val="none" w:sz="0" w:space="0" w:color="auto"/>
        <w:right w:val="none" w:sz="0" w:space="0" w:color="auto"/>
      </w:divBdr>
    </w:div>
    <w:div w:id="1653099955">
      <w:marLeft w:val="480"/>
      <w:marRight w:val="0"/>
      <w:marTop w:val="0"/>
      <w:marBottom w:val="0"/>
      <w:divBdr>
        <w:top w:val="none" w:sz="0" w:space="0" w:color="auto"/>
        <w:left w:val="none" w:sz="0" w:space="0" w:color="auto"/>
        <w:bottom w:val="none" w:sz="0" w:space="0" w:color="auto"/>
        <w:right w:val="none" w:sz="0" w:space="0" w:color="auto"/>
      </w:divBdr>
    </w:div>
    <w:div w:id="1653174105">
      <w:marLeft w:val="480"/>
      <w:marRight w:val="0"/>
      <w:marTop w:val="0"/>
      <w:marBottom w:val="0"/>
      <w:divBdr>
        <w:top w:val="none" w:sz="0" w:space="0" w:color="auto"/>
        <w:left w:val="none" w:sz="0" w:space="0" w:color="auto"/>
        <w:bottom w:val="none" w:sz="0" w:space="0" w:color="auto"/>
        <w:right w:val="none" w:sz="0" w:space="0" w:color="auto"/>
      </w:divBdr>
    </w:div>
    <w:div w:id="1653439377">
      <w:marLeft w:val="480"/>
      <w:marRight w:val="0"/>
      <w:marTop w:val="0"/>
      <w:marBottom w:val="0"/>
      <w:divBdr>
        <w:top w:val="none" w:sz="0" w:space="0" w:color="auto"/>
        <w:left w:val="none" w:sz="0" w:space="0" w:color="auto"/>
        <w:bottom w:val="none" w:sz="0" w:space="0" w:color="auto"/>
        <w:right w:val="none" w:sz="0" w:space="0" w:color="auto"/>
      </w:divBdr>
    </w:div>
    <w:div w:id="1653439963">
      <w:marLeft w:val="480"/>
      <w:marRight w:val="0"/>
      <w:marTop w:val="0"/>
      <w:marBottom w:val="0"/>
      <w:divBdr>
        <w:top w:val="none" w:sz="0" w:space="0" w:color="auto"/>
        <w:left w:val="none" w:sz="0" w:space="0" w:color="auto"/>
        <w:bottom w:val="none" w:sz="0" w:space="0" w:color="auto"/>
        <w:right w:val="none" w:sz="0" w:space="0" w:color="auto"/>
      </w:divBdr>
    </w:div>
    <w:div w:id="1653482099">
      <w:marLeft w:val="480"/>
      <w:marRight w:val="0"/>
      <w:marTop w:val="0"/>
      <w:marBottom w:val="0"/>
      <w:divBdr>
        <w:top w:val="none" w:sz="0" w:space="0" w:color="auto"/>
        <w:left w:val="none" w:sz="0" w:space="0" w:color="auto"/>
        <w:bottom w:val="none" w:sz="0" w:space="0" w:color="auto"/>
        <w:right w:val="none" w:sz="0" w:space="0" w:color="auto"/>
      </w:divBdr>
    </w:div>
    <w:div w:id="1653673516">
      <w:marLeft w:val="480"/>
      <w:marRight w:val="0"/>
      <w:marTop w:val="0"/>
      <w:marBottom w:val="0"/>
      <w:divBdr>
        <w:top w:val="none" w:sz="0" w:space="0" w:color="auto"/>
        <w:left w:val="none" w:sz="0" w:space="0" w:color="auto"/>
        <w:bottom w:val="none" w:sz="0" w:space="0" w:color="auto"/>
        <w:right w:val="none" w:sz="0" w:space="0" w:color="auto"/>
      </w:divBdr>
    </w:div>
    <w:div w:id="1653757467">
      <w:marLeft w:val="480"/>
      <w:marRight w:val="0"/>
      <w:marTop w:val="0"/>
      <w:marBottom w:val="0"/>
      <w:divBdr>
        <w:top w:val="none" w:sz="0" w:space="0" w:color="auto"/>
        <w:left w:val="none" w:sz="0" w:space="0" w:color="auto"/>
        <w:bottom w:val="none" w:sz="0" w:space="0" w:color="auto"/>
        <w:right w:val="none" w:sz="0" w:space="0" w:color="auto"/>
      </w:divBdr>
    </w:div>
    <w:div w:id="1654022001">
      <w:marLeft w:val="480"/>
      <w:marRight w:val="0"/>
      <w:marTop w:val="0"/>
      <w:marBottom w:val="0"/>
      <w:divBdr>
        <w:top w:val="none" w:sz="0" w:space="0" w:color="auto"/>
        <w:left w:val="none" w:sz="0" w:space="0" w:color="auto"/>
        <w:bottom w:val="none" w:sz="0" w:space="0" w:color="auto"/>
        <w:right w:val="none" w:sz="0" w:space="0" w:color="auto"/>
      </w:divBdr>
    </w:div>
    <w:div w:id="1654216682">
      <w:marLeft w:val="480"/>
      <w:marRight w:val="0"/>
      <w:marTop w:val="0"/>
      <w:marBottom w:val="0"/>
      <w:divBdr>
        <w:top w:val="none" w:sz="0" w:space="0" w:color="auto"/>
        <w:left w:val="none" w:sz="0" w:space="0" w:color="auto"/>
        <w:bottom w:val="none" w:sz="0" w:space="0" w:color="auto"/>
        <w:right w:val="none" w:sz="0" w:space="0" w:color="auto"/>
      </w:divBdr>
    </w:div>
    <w:div w:id="1654291830">
      <w:marLeft w:val="480"/>
      <w:marRight w:val="0"/>
      <w:marTop w:val="0"/>
      <w:marBottom w:val="0"/>
      <w:divBdr>
        <w:top w:val="none" w:sz="0" w:space="0" w:color="auto"/>
        <w:left w:val="none" w:sz="0" w:space="0" w:color="auto"/>
        <w:bottom w:val="none" w:sz="0" w:space="0" w:color="auto"/>
        <w:right w:val="none" w:sz="0" w:space="0" w:color="auto"/>
      </w:divBdr>
    </w:div>
    <w:div w:id="1654407662">
      <w:marLeft w:val="480"/>
      <w:marRight w:val="0"/>
      <w:marTop w:val="0"/>
      <w:marBottom w:val="0"/>
      <w:divBdr>
        <w:top w:val="none" w:sz="0" w:space="0" w:color="auto"/>
        <w:left w:val="none" w:sz="0" w:space="0" w:color="auto"/>
        <w:bottom w:val="none" w:sz="0" w:space="0" w:color="auto"/>
        <w:right w:val="none" w:sz="0" w:space="0" w:color="auto"/>
      </w:divBdr>
    </w:div>
    <w:div w:id="1654599165">
      <w:marLeft w:val="480"/>
      <w:marRight w:val="0"/>
      <w:marTop w:val="0"/>
      <w:marBottom w:val="0"/>
      <w:divBdr>
        <w:top w:val="none" w:sz="0" w:space="0" w:color="auto"/>
        <w:left w:val="none" w:sz="0" w:space="0" w:color="auto"/>
        <w:bottom w:val="none" w:sz="0" w:space="0" w:color="auto"/>
        <w:right w:val="none" w:sz="0" w:space="0" w:color="auto"/>
      </w:divBdr>
    </w:div>
    <w:div w:id="1654599359">
      <w:marLeft w:val="480"/>
      <w:marRight w:val="0"/>
      <w:marTop w:val="0"/>
      <w:marBottom w:val="0"/>
      <w:divBdr>
        <w:top w:val="none" w:sz="0" w:space="0" w:color="auto"/>
        <w:left w:val="none" w:sz="0" w:space="0" w:color="auto"/>
        <w:bottom w:val="none" w:sz="0" w:space="0" w:color="auto"/>
        <w:right w:val="none" w:sz="0" w:space="0" w:color="auto"/>
      </w:divBdr>
    </w:div>
    <w:div w:id="1654606105">
      <w:marLeft w:val="480"/>
      <w:marRight w:val="0"/>
      <w:marTop w:val="0"/>
      <w:marBottom w:val="0"/>
      <w:divBdr>
        <w:top w:val="none" w:sz="0" w:space="0" w:color="auto"/>
        <w:left w:val="none" w:sz="0" w:space="0" w:color="auto"/>
        <w:bottom w:val="none" w:sz="0" w:space="0" w:color="auto"/>
        <w:right w:val="none" w:sz="0" w:space="0" w:color="auto"/>
      </w:divBdr>
    </w:div>
    <w:div w:id="1654917833">
      <w:marLeft w:val="480"/>
      <w:marRight w:val="0"/>
      <w:marTop w:val="0"/>
      <w:marBottom w:val="0"/>
      <w:divBdr>
        <w:top w:val="none" w:sz="0" w:space="0" w:color="auto"/>
        <w:left w:val="none" w:sz="0" w:space="0" w:color="auto"/>
        <w:bottom w:val="none" w:sz="0" w:space="0" w:color="auto"/>
        <w:right w:val="none" w:sz="0" w:space="0" w:color="auto"/>
      </w:divBdr>
    </w:div>
    <w:div w:id="1654987628">
      <w:marLeft w:val="480"/>
      <w:marRight w:val="0"/>
      <w:marTop w:val="0"/>
      <w:marBottom w:val="0"/>
      <w:divBdr>
        <w:top w:val="none" w:sz="0" w:space="0" w:color="auto"/>
        <w:left w:val="none" w:sz="0" w:space="0" w:color="auto"/>
        <w:bottom w:val="none" w:sz="0" w:space="0" w:color="auto"/>
        <w:right w:val="none" w:sz="0" w:space="0" w:color="auto"/>
      </w:divBdr>
    </w:div>
    <w:div w:id="1655066079">
      <w:marLeft w:val="480"/>
      <w:marRight w:val="0"/>
      <w:marTop w:val="0"/>
      <w:marBottom w:val="0"/>
      <w:divBdr>
        <w:top w:val="none" w:sz="0" w:space="0" w:color="auto"/>
        <w:left w:val="none" w:sz="0" w:space="0" w:color="auto"/>
        <w:bottom w:val="none" w:sz="0" w:space="0" w:color="auto"/>
        <w:right w:val="none" w:sz="0" w:space="0" w:color="auto"/>
      </w:divBdr>
    </w:div>
    <w:div w:id="1655181286">
      <w:marLeft w:val="480"/>
      <w:marRight w:val="0"/>
      <w:marTop w:val="0"/>
      <w:marBottom w:val="0"/>
      <w:divBdr>
        <w:top w:val="none" w:sz="0" w:space="0" w:color="auto"/>
        <w:left w:val="none" w:sz="0" w:space="0" w:color="auto"/>
        <w:bottom w:val="none" w:sz="0" w:space="0" w:color="auto"/>
        <w:right w:val="none" w:sz="0" w:space="0" w:color="auto"/>
      </w:divBdr>
    </w:div>
    <w:div w:id="1655253802">
      <w:marLeft w:val="480"/>
      <w:marRight w:val="0"/>
      <w:marTop w:val="0"/>
      <w:marBottom w:val="0"/>
      <w:divBdr>
        <w:top w:val="none" w:sz="0" w:space="0" w:color="auto"/>
        <w:left w:val="none" w:sz="0" w:space="0" w:color="auto"/>
        <w:bottom w:val="none" w:sz="0" w:space="0" w:color="auto"/>
        <w:right w:val="none" w:sz="0" w:space="0" w:color="auto"/>
      </w:divBdr>
    </w:div>
    <w:div w:id="1655403554">
      <w:marLeft w:val="480"/>
      <w:marRight w:val="0"/>
      <w:marTop w:val="0"/>
      <w:marBottom w:val="0"/>
      <w:divBdr>
        <w:top w:val="none" w:sz="0" w:space="0" w:color="auto"/>
        <w:left w:val="none" w:sz="0" w:space="0" w:color="auto"/>
        <w:bottom w:val="none" w:sz="0" w:space="0" w:color="auto"/>
        <w:right w:val="none" w:sz="0" w:space="0" w:color="auto"/>
      </w:divBdr>
    </w:div>
    <w:div w:id="1655404433">
      <w:marLeft w:val="480"/>
      <w:marRight w:val="0"/>
      <w:marTop w:val="0"/>
      <w:marBottom w:val="0"/>
      <w:divBdr>
        <w:top w:val="none" w:sz="0" w:space="0" w:color="auto"/>
        <w:left w:val="none" w:sz="0" w:space="0" w:color="auto"/>
        <w:bottom w:val="none" w:sz="0" w:space="0" w:color="auto"/>
        <w:right w:val="none" w:sz="0" w:space="0" w:color="auto"/>
      </w:divBdr>
    </w:div>
    <w:div w:id="1655572893">
      <w:marLeft w:val="480"/>
      <w:marRight w:val="0"/>
      <w:marTop w:val="0"/>
      <w:marBottom w:val="0"/>
      <w:divBdr>
        <w:top w:val="none" w:sz="0" w:space="0" w:color="auto"/>
        <w:left w:val="none" w:sz="0" w:space="0" w:color="auto"/>
        <w:bottom w:val="none" w:sz="0" w:space="0" w:color="auto"/>
        <w:right w:val="none" w:sz="0" w:space="0" w:color="auto"/>
      </w:divBdr>
    </w:div>
    <w:div w:id="1655791663">
      <w:marLeft w:val="480"/>
      <w:marRight w:val="0"/>
      <w:marTop w:val="0"/>
      <w:marBottom w:val="0"/>
      <w:divBdr>
        <w:top w:val="none" w:sz="0" w:space="0" w:color="auto"/>
        <w:left w:val="none" w:sz="0" w:space="0" w:color="auto"/>
        <w:bottom w:val="none" w:sz="0" w:space="0" w:color="auto"/>
        <w:right w:val="none" w:sz="0" w:space="0" w:color="auto"/>
      </w:divBdr>
    </w:div>
    <w:div w:id="1655836994">
      <w:marLeft w:val="480"/>
      <w:marRight w:val="0"/>
      <w:marTop w:val="0"/>
      <w:marBottom w:val="0"/>
      <w:divBdr>
        <w:top w:val="none" w:sz="0" w:space="0" w:color="auto"/>
        <w:left w:val="none" w:sz="0" w:space="0" w:color="auto"/>
        <w:bottom w:val="none" w:sz="0" w:space="0" w:color="auto"/>
        <w:right w:val="none" w:sz="0" w:space="0" w:color="auto"/>
      </w:divBdr>
    </w:div>
    <w:div w:id="1655908772">
      <w:marLeft w:val="480"/>
      <w:marRight w:val="0"/>
      <w:marTop w:val="0"/>
      <w:marBottom w:val="0"/>
      <w:divBdr>
        <w:top w:val="none" w:sz="0" w:space="0" w:color="auto"/>
        <w:left w:val="none" w:sz="0" w:space="0" w:color="auto"/>
        <w:bottom w:val="none" w:sz="0" w:space="0" w:color="auto"/>
        <w:right w:val="none" w:sz="0" w:space="0" w:color="auto"/>
      </w:divBdr>
    </w:div>
    <w:div w:id="1656102175">
      <w:marLeft w:val="480"/>
      <w:marRight w:val="0"/>
      <w:marTop w:val="0"/>
      <w:marBottom w:val="0"/>
      <w:divBdr>
        <w:top w:val="none" w:sz="0" w:space="0" w:color="auto"/>
        <w:left w:val="none" w:sz="0" w:space="0" w:color="auto"/>
        <w:bottom w:val="none" w:sz="0" w:space="0" w:color="auto"/>
        <w:right w:val="none" w:sz="0" w:space="0" w:color="auto"/>
      </w:divBdr>
    </w:div>
    <w:div w:id="1656104418">
      <w:marLeft w:val="480"/>
      <w:marRight w:val="0"/>
      <w:marTop w:val="0"/>
      <w:marBottom w:val="0"/>
      <w:divBdr>
        <w:top w:val="none" w:sz="0" w:space="0" w:color="auto"/>
        <w:left w:val="none" w:sz="0" w:space="0" w:color="auto"/>
        <w:bottom w:val="none" w:sz="0" w:space="0" w:color="auto"/>
        <w:right w:val="none" w:sz="0" w:space="0" w:color="auto"/>
      </w:divBdr>
    </w:div>
    <w:div w:id="1656108518">
      <w:marLeft w:val="480"/>
      <w:marRight w:val="0"/>
      <w:marTop w:val="0"/>
      <w:marBottom w:val="0"/>
      <w:divBdr>
        <w:top w:val="none" w:sz="0" w:space="0" w:color="auto"/>
        <w:left w:val="none" w:sz="0" w:space="0" w:color="auto"/>
        <w:bottom w:val="none" w:sz="0" w:space="0" w:color="auto"/>
        <w:right w:val="none" w:sz="0" w:space="0" w:color="auto"/>
      </w:divBdr>
    </w:div>
    <w:div w:id="1656257653">
      <w:marLeft w:val="480"/>
      <w:marRight w:val="0"/>
      <w:marTop w:val="0"/>
      <w:marBottom w:val="0"/>
      <w:divBdr>
        <w:top w:val="none" w:sz="0" w:space="0" w:color="auto"/>
        <w:left w:val="none" w:sz="0" w:space="0" w:color="auto"/>
        <w:bottom w:val="none" w:sz="0" w:space="0" w:color="auto"/>
        <w:right w:val="none" w:sz="0" w:space="0" w:color="auto"/>
      </w:divBdr>
    </w:div>
    <w:div w:id="1656452466">
      <w:marLeft w:val="480"/>
      <w:marRight w:val="0"/>
      <w:marTop w:val="0"/>
      <w:marBottom w:val="0"/>
      <w:divBdr>
        <w:top w:val="none" w:sz="0" w:space="0" w:color="auto"/>
        <w:left w:val="none" w:sz="0" w:space="0" w:color="auto"/>
        <w:bottom w:val="none" w:sz="0" w:space="0" w:color="auto"/>
        <w:right w:val="none" w:sz="0" w:space="0" w:color="auto"/>
      </w:divBdr>
    </w:div>
    <w:div w:id="1656491729">
      <w:marLeft w:val="480"/>
      <w:marRight w:val="0"/>
      <w:marTop w:val="0"/>
      <w:marBottom w:val="0"/>
      <w:divBdr>
        <w:top w:val="none" w:sz="0" w:space="0" w:color="auto"/>
        <w:left w:val="none" w:sz="0" w:space="0" w:color="auto"/>
        <w:bottom w:val="none" w:sz="0" w:space="0" w:color="auto"/>
        <w:right w:val="none" w:sz="0" w:space="0" w:color="auto"/>
      </w:divBdr>
    </w:div>
    <w:div w:id="1656496427">
      <w:marLeft w:val="480"/>
      <w:marRight w:val="0"/>
      <w:marTop w:val="0"/>
      <w:marBottom w:val="0"/>
      <w:divBdr>
        <w:top w:val="none" w:sz="0" w:space="0" w:color="auto"/>
        <w:left w:val="none" w:sz="0" w:space="0" w:color="auto"/>
        <w:bottom w:val="none" w:sz="0" w:space="0" w:color="auto"/>
        <w:right w:val="none" w:sz="0" w:space="0" w:color="auto"/>
      </w:divBdr>
    </w:div>
    <w:div w:id="1656567701">
      <w:marLeft w:val="0"/>
      <w:marRight w:val="0"/>
      <w:marTop w:val="0"/>
      <w:marBottom w:val="0"/>
      <w:divBdr>
        <w:top w:val="none" w:sz="0" w:space="0" w:color="auto"/>
        <w:left w:val="none" w:sz="0" w:space="0" w:color="auto"/>
        <w:bottom w:val="none" w:sz="0" w:space="0" w:color="auto"/>
        <w:right w:val="none" w:sz="0" w:space="0" w:color="auto"/>
      </w:divBdr>
    </w:div>
    <w:div w:id="1656568180">
      <w:marLeft w:val="480"/>
      <w:marRight w:val="0"/>
      <w:marTop w:val="0"/>
      <w:marBottom w:val="0"/>
      <w:divBdr>
        <w:top w:val="none" w:sz="0" w:space="0" w:color="auto"/>
        <w:left w:val="none" w:sz="0" w:space="0" w:color="auto"/>
        <w:bottom w:val="none" w:sz="0" w:space="0" w:color="auto"/>
        <w:right w:val="none" w:sz="0" w:space="0" w:color="auto"/>
      </w:divBdr>
    </w:div>
    <w:div w:id="1656761185">
      <w:marLeft w:val="480"/>
      <w:marRight w:val="0"/>
      <w:marTop w:val="0"/>
      <w:marBottom w:val="0"/>
      <w:divBdr>
        <w:top w:val="none" w:sz="0" w:space="0" w:color="auto"/>
        <w:left w:val="none" w:sz="0" w:space="0" w:color="auto"/>
        <w:bottom w:val="none" w:sz="0" w:space="0" w:color="auto"/>
        <w:right w:val="none" w:sz="0" w:space="0" w:color="auto"/>
      </w:divBdr>
    </w:div>
    <w:div w:id="1656882746">
      <w:marLeft w:val="480"/>
      <w:marRight w:val="0"/>
      <w:marTop w:val="0"/>
      <w:marBottom w:val="0"/>
      <w:divBdr>
        <w:top w:val="none" w:sz="0" w:space="0" w:color="auto"/>
        <w:left w:val="none" w:sz="0" w:space="0" w:color="auto"/>
        <w:bottom w:val="none" w:sz="0" w:space="0" w:color="auto"/>
        <w:right w:val="none" w:sz="0" w:space="0" w:color="auto"/>
      </w:divBdr>
    </w:div>
    <w:div w:id="1657030086">
      <w:marLeft w:val="480"/>
      <w:marRight w:val="0"/>
      <w:marTop w:val="0"/>
      <w:marBottom w:val="0"/>
      <w:divBdr>
        <w:top w:val="none" w:sz="0" w:space="0" w:color="auto"/>
        <w:left w:val="none" w:sz="0" w:space="0" w:color="auto"/>
        <w:bottom w:val="none" w:sz="0" w:space="0" w:color="auto"/>
        <w:right w:val="none" w:sz="0" w:space="0" w:color="auto"/>
      </w:divBdr>
    </w:div>
    <w:div w:id="1657032102">
      <w:marLeft w:val="480"/>
      <w:marRight w:val="0"/>
      <w:marTop w:val="0"/>
      <w:marBottom w:val="0"/>
      <w:divBdr>
        <w:top w:val="none" w:sz="0" w:space="0" w:color="auto"/>
        <w:left w:val="none" w:sz="0" w:space="0" w:color="auto"/>
        <w:bottom w:val="none" w:sz="0" w:space="0" w:color="auto"/>
        <w:right w:val="none" w:sz="0" w:space="0" w:color="auto"/>
      </w:divBdr>
    </w:div>
    <w:div w:id="1657105682">
      <w:marLeft w:val="480"/>
      <w:marRight w:val="0"/>
      <w:marTop w:val="0"/>
      <w:marBottom w:val="0"/>
      <w:divBdr>
        <w:top w:val="none" w:sz="0" w:space="0" w:color="auto"/>
        <w:left w:val="none" w:sz="0" w:space="0" w:color="auto"/>
        <w:bottom w:val="none" w:sz="0" w:space="0" w:color="auto"/>
        <w:right w:val="none" w:sz="0" w:space="0" w:color="auto"/>
      </w:divBdr>
    </w:div>
    <w:div w:id="1657107246">
      <w:marLeft w:val="480"/>
      <w:marRight w:val="0"/>
      <w:marTop w:val="0"/>
      <w:marBottom w:val="0"/>
      <w:divBdr>
        <w:top w:val="none" w:sz="0" w:space="0" w:color="auto"/>
        <w:left w:val="none" w:sz="0" w:space="0" w:color="auto"/>
        <w:bottom w:val="none" w:sz="0" w:space="0" w:color="auto"/>
        <w:right w:val="none" w:sz="0" w:space="0" w:color="auto"/>
      </w:divBdr>
    </w:div>
    <w:div w:id="1657225006">
      <w:marLeft w:val="480"/>
      <w:marRight w:val="0"/>
      <w:marTop w:val="0"/>
      <w:marBottom w:val="0"/>
      <w:divBdr>
        <w:top w:val="none" w:sz="0" w:space="0" w:color="auto"/>
        <w:left w:val="none" w:sz="0" w:space="0" w:color="auto"/>
        <w:bottom w:val="none" w:sz="0" w:space="0" w:color="auto"/>
        <w:right w:val="none" w:sz="0" w:space="0" w:color="auto"/>
      </w:divBdr>
    </w:div>
    <w:div w:id="1657341387">
      <w:marLeft w:val="480"/>
      <w:marRight w:val="0"/>
      <w:marTop w:val="0"/>
      <w:marBottom w:val="0"/>
      <w:divBdr>
        <w:top w:val="none" w:sz="0" w:space="0" w:color="auto"/>
        <w:left w:val="none" w:sz="0" w:space="0" w:color="auto"/>
        <w:bottom w:val="none" w:sz="0" w:space="0" w:color="auto"/>
        <w:right w:val="none" w:sz="0" w:space="0" w:color="auto"/>
      </w:divBdr>
    </w:div>
    <w:div w:id="1657413078">
      <w:marLeft w:val="480"/>
      <w:marRight w:val="0"/>
      <w:marTop w:val="0"/>
      <w:marBottom w:val="0"/>
      <w:divBdr>
        <w:top w:val="none" w:sz="0" w:space="0" w:color="auto"/>
        <w:left w:val="none" w:sz="0" w:space="0" w:color="auto"/>
        <w:bottom w:val="none" w:sz="0" w:space="0" w:color="auto"/>
        <w:right w:val="none" w:sz="0" w:space="0" w:color="auto"/>
      </w:divBdr>
    </w:div>
    <w:div w:id="1657416854">
      <w:marLeft w:val="480"/>
      <w:marRight w:val="0"/>
      <w:marTop w:val="0"/>
      <w:marBottom w:val="0"/>
      <w:divBdr>
        <w:top w:val="none" w:sz="0" w:space="0" w:color="auto"/>
        <w:left w:val="none" w:sz="0" w:space="0" w:color="auto"/>
        <w:bottom w:val="none" w:sz="0" w:space="0" w:color="auto"/>
        <w:right w:val="none" w:sz="0" w:space="0" w:color="auto"/>
      </w:divBdr>
    </w:div>
    <w:div w:id="1657536662">
      <w:marLeft w:val="480"/>
      <w:marRight w:val="0"/>
      <w:marTop w:val="0"/>
      <w:marBottom w:val="0"/>
      <w:divBdr>
        <w:top w:val="none" w:sz="0" w:space="0" w:color="auto"/>
        <w:left w:val="none" w:sz="0" w:space="0" w:color="auto"/>
        <w:bottom w:val="none" w:sz="0" w:space="0" w:color="auto"/>
        <w:right w:val="none" w:sz="0" w:space="0" w:color="auto"/>
      </w:divBdr>
    </w:div>
    <w:div w:id="1657538252">
      <w:marLeft w:val="480"/>
      <w:marRight w:val="0"/>
      <w:marTop w:val="0"/>
      <w:marBottom w:val="0"/>
      <w:divBdr>
        <w:top w:val="none" w:sz="0" w:space="0" w:color="auto"/>
        <w:left w:val="none" w:sz="0" w:space="0" w:color="auto"/>
        <w:bottom w:val="none" w:sz="0" w:space="0" w:color="auto"/>
        <w:right w:val="none" w:sz="0" w:space="0" w:color="auto"/>
      </w:divBdr>
    </w:div>
    <w:div w:id="1657684301">
      <w:marLeft w:val="480"/>
      <w:marRight w:val="0"/>
      <w:marTop w:val="0"/>
      <w:marBottom w:val="0"/>
      <w:divBdr>
        <w:top w:val="none" w:sz="0" w:space="0" w:color="auto"/>
        <w:left w:val="none" w:sz="0" w:space="0" w:color="auto"/>
        <w:bottom w:val="none" w:sz="0" w:space="0" w:color="auto"/>
        <w:right w:val="none" w:sz="0" w:space="0" w:color="auto"/>
      </w:divBdr>
    </w:div>
    <w:div w:id="1657687459">
      <w:marLeft w:val="480"/>
      <w:marRight w:val="0"/>
      <w:marTop w:val="0"/>
      <w:marBottom w:val="0"/>
      <w:divBdr>
        <w:top w:val="none" w:sz="0" w:space="0" w:color="auto"/>
        <w:left w:val="none" w:sz="0" w:space="0" w:color="auto"/>
        <w:bottom w:val="none" w:sz="0" w:space="0" w:color="auto"/>
        <w:right w:val="none" w:sz="0" w:space="0" w:color="auto"/>
      </w:divBdr>
    </w:div>
    <w:div w:id="1657687890">
      <w:marLeft w:val="480"/>
      <w:marRight w:val="0"/>
      <w:marTop w:val="0"/>
      <w:marBottom w:val="0"/>
      <w:divBdr>
        <w:top w:val="none" w:sz="0" w:space="0" w:color="auto"/>
        <w:left w:val="none" w:sz="0" w:space="0" w:color="auto"/>
        <w:bottom w:val="none" w:sz="0" w:space="0" w:color="auto"/>
        <w:right w:val="none" w:sz="0" w:space="0" w:color="auto"/>
      </w:divBdr>
    </w:div>
    <w:div w:id="1657876923">
      <w:marLeft w:val="480"/>
      <w:marRight w:val="0"/>
      <w:marTop w:val="0"/>
      <w:marBottom w:val="0"/>
      <w:divBdr>
        <w:top w:val="none" w:sz="0" w:space="0" w:color="auto"/>
        <w:left w:val="none" w:sz="0" w:space="0" w:color="auto"/>
        <w:bottom w:val="none" w:sz="0" w:space="0" w:color="auto"/>
        <w:right w:val="none" w:sz="0" w:space="0" w:color="auto"/>
      </w:divBdr>
    </w:div>
    <w:div w:id="1657879939">
      <w:marLeft w:val="480"/>
      <w:marRight w:val="0"/>
      <w:marTop w:val="0"/>
      <w:marBottom w:val="0"/>
      <w:divBdr>
        <w:top w:val="none" w:sz="0" w:space="0" w:color="auto"/>
        <w:left w:val="none" w:sz="0" w:space="0" w:color="auto"/>
        <w:bottom w:val="none" w:sz="0" w:space="0" w:color="auto"/>
        <w:right w:val="none" w:sz="0" w:space="0" w:color="auto"/>
      </w:divBdr>
    </w:div>
    <w:div w:id="1657951790">
      <w:marLeft w:val="0"/>
      <w:marRight w:val="0"/>
      <w:marTop w:val="0"/>
      <w:marBottom w:val="0"/>
      <w:divBdr>
        <w:top w:val="none" w:sz="0" w:space="0" w:color="auto"/>
        <w:left w:val="none" w:sz="0" w:space="0" w:color="auto"/>
        <w:bottom w:val="none" w:sz="0" w:space="0" w:color="auto"/>
        <w:right w:val="none" w:sz="0" w:space="0" w:color="auto"/>
      </w:divBdr>
    </w:div>
    <w:div w:id="1657958452">
      <w:marLeft w:val="480"/>
      <w:marRight w:val="0"/>
      <w:marTop w:val="0"/>
      <w:marBottom w:val="0"/>
      <w:divBdr>
        <w:top w:val="none" w:sz="0" w:space="0" w:color="auto"/>
        <w:left w:val="none" w:sz="0" w:space="0" w:color="auto"/>
        <w:bottom w:val="none" w:sz="0" w:space="0" w:color="auto"/>
        <w:right w:val="none" w:sz="0" w:space="0" w:color="auto"/>
      </w:divBdr>
    </w:div>
    <w:div w:id="1658075118">
      <w:marLeft w:val="480"/>
      <w:marRight w:val="0"/>
      <w:marTop w:val="0"/>
      <w:marBottom w:val="0"/>
      <w:divBdr>
        <w:top w:val="none" w:sz="0" w:space="0" w:color="auto"/>
        <w:left w:val="none" w:sz="0" w:space="0" w:color="auto"/>
        <w:bottom w:val="none" w:sz="0" w:space="0" w:color="auto"/>
        <w:right w:val="none" w:sz="0" w:space="0" w:color="auto"/>
      </w:divBdr>
    </w:div>
    <w:div w:id="1658193060">
      <w:marLeft w:val="480"/>
      <w:marRight w:val="0"/>
      <w:marTop w:val="0"/>
      <w:marBottom w:val="0"/>
      <w:divBdr>
        <w:top w:val="none" w:sz="0" w:space="0" w:color="auto"/>
        <w:left w:val="none" w:sz="0" w:space="0" w:color="auto"/>
        <w:bottom w:val="none" w:sz="0" w:space="0" w:color="auto"/>
        <w:right w:val="none" w:sz="0" w:space="0" w:color="auto"/>
      </w:divBdr>
    </w:div>
    <w:div w:id="1658651434">
      <w:marLeft w:val="480"/>
      <w:marRight w:val="0"/>
      <w:marTop w:val="0"/>
      <w:marBottom w:val="0"/>
      <w:divBdr>
        <w:top w:val="none" w:sz="0" w:space="0" w:color="auto"/>
        <w:left w:val="none" w:sz="0" w:space="0" w:color="auto"/>
        <w:bottom w:val="none" w:sz="0" w:space="0" w:color="auto"/>
        <w:right w:val="none" w:sz="0" w:space="0" w:color="auto"/>
      </w:divBdr>
    </w:div>
    <w:div w:id="1658802460">
      <w:marLeft w:val="480"/>
      <w:marRight w:val="0"/>
      <w:marTop w:val="0"/>
      <w:marBottom w:val="0"/>
      <w:divBdr>
        <w:top w:val="none" w:sz="0" w:space="0" w:color="auto"/>
        <w:left w:val="none" w:sz="0" w:space="0" w:color="auto"/>
        <w:bottom w:val="none" w:sz="0" w:space="0" w:color="auto"/>
        <w:right w:val="none" w:sz="0" w:space="0" w:color="auto"/>
      </w:divBdr>
    </w:div>
    <w:div w:id="1658921024">
      <w:marLeft w:val="480"/>
      <w:marRight w:val="0"/>
      <w:marTop w:val="0"/>
      <w:marBottom w:val="0"/>
      <w:divBdr>
        <w:top w:val="none" w:sz="0" w:space="0" w:color="auto"/>
        <w:left w:val="none" w:sz="0" w:space="0" w:color="auto"/>
        <w:bottom w:val="none" w:sz="0" w:space="0" w:color="auto"/>
        <w:right w:val="none" w:sz="0" w:space="0" w:color="auto"/>
      </w:divBdr>
    </w:div>
    <w:div w:id="1659377619">
      <w:marLeft w:val="480"/>
      <w:marRight w:val="0"/>
      <w:marTop w:val="0"/>
      <w:marBottom w:val="0"/>
      <w:divBdr>
        <w:top w:val="none" w:sz="0" w:space="0" w:color="auto"/>
        <w:left w:val="none" w:sz="0" w:space="0" w:color="auto"/>
        <w:bottom w:val="none" w:sz="0" w:space="0" w:color="auto"/>
        <w:right w:val="none" w:sz="0" w:space="0" w:color="auto"/>
      </w:divBdr>
    </w:div>
    <w:div w:id="1659386891">
      <w:marLeft w:val="480"/>
      <w:marRight w:val="0"/>
      <w:marTop w:val="0"/>
      <w:marBottom w:val="0"/>
      <w:divBdr>
        <w:top w:val="none" w:sz="0" w:space="0" w:color="auto"/>
        <w:left w:val="none" w:sz="0" w:space="0" w:color="auto"/>
        <w:bottom w:val="none" w:sz="0" w:space="0" w:color="auto"/>
        <w:right w:val="none" w:sz="0" w:space="0" w:color="auto"/>
      </w:divBdr>
    </w:div>
    <w:div w:id="1659504245">
      <w:marLeft w:val="480"/>
      <w:marRight w:val="0"/>
      <w:marTop w:val="0"/>
      <w:marBottom w:val="0"/>
      <w:divBdr>
        <w:top w:val="none" w:sz="0" w:space="0" w:color="auto"/>
        <w:left w:val="none" w:sz="0" w:space="0" w:color="auto"/>
        <w:bottom w:val="none" w:sz="0" w:space="0" w:color="auto"/>
        <w:right w:val="none" w:sz="0" w:space="0" w:color="auto"/>
      </w:divBdr>
    </w:div>
    <w:div w:id="1659727512">
      <w:marLeft w:val="480"/>
      <w:marRight w:val="0"/>
      <w:marTop w:val="0"/>
      <w:marBottom w:val="0"/>
      <w:divBdr>
        <w:top w:val="none" w:sz="0" w:space="0" w:color="auto"/>
        <w:left w:val="none" w:sz="0" w:space="0" w:color="auto"/>
        <w:bottom w:val="none" w:sz="0" w:space="0" w:color="auto"/>
        <w:right w:val="none" w:sz="0" w:space="0" w:color="auto"/>
      </w:divBdr>
    </w:div>
    <w:div w:id="1659841968">
      <w:marLeft w:val="480"/>
      <w:marRight w:val="0"/>
      <w:marTop w:val="0"/>
      <w:marBottom w:val="0"/>
      <w:divBdr>
        <w:top w:val="none" w:sz="0" w:space="0" w:color="auto"/>
        <w:left w:val="none" w:sz="0" w:space="0" w:color="auto"/>
        <w:bottom w:val="none" w:sz="0" w:space="0" w:color="auto"/>
        <w:right w:val="none" w:sz="0" w:space="0" w:color="auto"/>
      </w:divBdr>
    </w:div>
    <w:div w:id="1659991586">
      <w:marLeft w:val="480"/>
      <w:marRight w:val="0"/>
      <w:marTop w:val="0"/>
      <w:marBottom w:val="0"/>
      <w:divBdr>
        <w:top w:val="none" w:sz="0" w:space="0" w:color="auto"/>
        <w:left w:val="none" w:sz="0" w:space="0" w:color="auto"/>
        <w:bottom w:val="none" w:sz="0" w:space="0" w:color="auto"/>
        <w:right w:val="none" w:sz="0" w:space="0" w:color="auto"/>
      </w:divBdr>
    </w:div>
    <w:div w:id="1660041355">
      <w:marLeft w:val="480"/>
      <w:marRight w:val="0"/>
      <w:marTop w:val="0"/>
      <w:marBottom w:val="0"/>
      <w:divBdr>
        <w:top w:val="none" w:sz="0" w:space="0" w:color="auto"/>
        <w:left w:val="none" w:sz="0" w:space="0" w:color="auto"/>
        <w:bottom w:val="none" w:sz="0" w:space="0" w:color="auto"/>
        <w:right w:val="none" w:sz="0" w:space="0" w:color="auto"/>
      </w:divBdr>
    </w:div>
    <w:div w:id="1660116344">
      <w:marLeft w:val="480"/>
      <w:marRight w:val="0"/>
      <w:marTop w:val="0"/>
      <w:marBottom w:val="0"/>
      <w:divBdr>
        <w:top w:val="none" w:sz="0" w:space="0" w:color="auto"/>
        <w:left w:val="none" w:sz="0" w:space="0" w:color="auto"/>
        <w:bottom w:val="none" w:sz="0" w:space="0" w:color="auto"/>
        <w:right w:val="none" w:sz="0" w:space="0" w:color="auto"/>
      </w:divBdr>
    </w:div>
    <w:div w:id="1660230002">
      <w:marLeft w:val="480"/>
      <w:marRight w:val="0"/>
      <w:marTop w:val="0"/>
      <w:marBottom w:val="0"/>
      <w:divBdr>
        <w:top w:val="none" w:sz="0" w:space="0" w:color="auto"/>
        <w:left w:val="none" w:sz="0" w:space="0" w:color="auto"/>
        <w:bottom w:val="none" w:sz="0" w:space="0" w:color="auto"/>
        <w:right w:val="none" w:sz="0" w:space="0" w:color="auto"/>
      </w:divBdr>
    </w:div>
    <w:div w:id="1660452443">
      <w:marLeft w:val="480"/>
      <w:marRight w:val="0"/>
      <w:marTop w:val="0"/>
      <w:marBottom w:val="0"/>
      <w:divBdr>
        <w:top w:val="none" w:sz="0" w:space="0" w:color="auto"/>
        <w:left w:val="none" w:sz="0" w:space="0" w:color="auto"/>
        <w:bottom w:val="none" w:sz="0" w:space="0" w:color="auto"/>
        <w:right w:val="none" w:sz="0" w:space="0" w:color="auto"/>
      </w:divBdr>
    </w:div>
    <w:div w:id="1660452754">
      <w:marLeft w:val="480"/>
      <w:marRight w:val="0"/>
      <w:marTop w:val="0"/>
      <w:marBottom w:val="0"/>
      <w:divBdr>
        <w:top w:val="none" w:sz="0" w:space="0" w:color="auto"/>
        <w:left w:val="none" w:sz="0" w:space="0" w:color="auto"/>
        <w:bottom w:val="none" w:sz="0" w:space="0" w:color="auto"/>
        <w:right w:val="none" w:sz="0" w:space="0" w:color="auto"/>
      </w:divBdr>
    </w:div>
    <w:div w:id="1660573266">
      <w:marLeft w:val="480"/>
      <w:marRight w:val="0"/>
      <w:marTop w:val="0"/>
      <w:marBottom w:val="0"/>
      <w:divBdr>
        <w:top w:val="none" w:sz="0" w:space="0" w:color="auto"/>
        <w:left w:val="none" w:sz="0" w:space="0" w:color="auto"/>
        <w:bottom w:val="none" w:sz="0" w:space="0" w:color="auto"/>
        <w:right w:val="none" w:sz="0" w:space="0" w:color="auto"/>
      </w:divBdr>
    </w:div>
    <w:div w:id="1660690598">
      <w:marLeft w:val="480"/>
      <w:marRight w:val="0"/>
      <w:marTop w:val="0"/>
      <w:marBottom w:val="0"/>
      <w:divBdr>
        <w:top w:val="none" w:sz="0" w:space="0" w:color="auto"/>
        <w:left w:val="none" w:sz="0" w:space="0" w:color="auto"/>
        <w:bottom w:val="none" w:sz="0" w:space="0" w:color="auto"/>
        <w:right w:val="none" w:sz="0" w:space="0" w:color="auto"/>
      </w:divBdr>
    </w:div>
    <w:div w:id="1660695020">
      <w:marLeft w:val="480"/>
      <w:marRight w:val="0"/>
      <w:marTop w:val="0"/>
      <w:marBottom w:val="0"/>
      <w:divBdr>
        <w:top w:val="none" w:sz="0" w:space="0" w:color="auto"/>
        <w:left w:val="none" w:sz="0" w:space="0" w:color="auto"/>
        <w:bottom w:val="none" w:sz="0" w:space="0" w:color="auto"/>
        <w:right w:val="none" w:sz="0" w:space="0" w:color="auto"/>
      </w:divBdr>
    </w:div>
    <w:div w:id="1660770337">
      <w:marLeft w:val="480"/>
      <w:marRight w:val="0"/>
      <w:marTop w:val="0"/>
      <w:marBottom w:val="0"/>
      <w:divBdr>
        <w:top w:val="none" w:sz="0" w:space="0" w:color="auto"/>
        <w:left w:val="none" w:sz="0" w:space="0" w:color="auto"/>
        <w:bottom w:val="none" w:sz="0" w:space="0" w:color="auto"/>
        <w:right w:val="none" w:sz="0" w:space="0" w:color="auto"/>
      </w:divBdr>
    </w:div>
    <w:div w:id="1660845496">
      <w:marLeft w:val="480"/>
      <w:marRight w:val="0"/>
      <w:marTop w:val="0"/>
      <w:marBottom w:val="0"/>
      <w:divBdr>
        <w:top w:val="none" w:sz="0" w:space="0" w:color="auto"/>
        <w:left w:val="none" w:sz="0" w:space="0" w:color="auto"/>
        <w:bottom w:val="none" w:sz="0" w:space="0" w:color="auto"/>
        <w:right w:val="none" w:sz="0" w:space="0" w:color="auto"/>
      </w:divBdr>
    </w:div>
    <w:div w:id="1660885288">
      <w:marLeft w:val="480"/>
      <w:marRight w:val="0"/>
      <w:marTop w:val="0"/>
      <w:marBottom w:val="0"/>
      <w:divBdr>
        <w:top w:val="none" w:sz="0" w:space="0" w:color="auto"/>
        <w:left w:val="none" w:sz="0" w:space="0" w:color="auto"/>
        <w:bottom w:val="none" w:sz="0" w:space="0" w:color="auto"/>
        <w:right w:val="none" w:sz="0" w:space="0" w:color="auto"/>
      </w:divBdr>
    </w:div>
    <w:div w:id="1661077599">
      <w:marLeft w:val="480"/>
      <w:marRight w:val="0"/>
      <w:marTop w:val="0"/>
      <w:marBottom w:val="0"/>
      <w:divBdr>
        <w:top w:val="none" w:sz="0" w:space="0" w:color="auto"/>
        <w:left w:val="none" w:sz="0" w:space="0" w:color="auto"/>
        <w:bottom w:val="none" w:sz="0" w:space="0" w:color="auto"/>
        <w:right w:val="none" w:sz="0" w:space="0" w:color="auto"/>
      </w:divBdr>
    </w:div>
    <w:div w:id="1661345074">
      <w:marLeft w:val="480"/>
      <w:marRight w:val="0"/>
      <w:marTop w:val="0"/>
      <w:marBottom w:val="0"/>
      <w:divBdr>
        <w:top w:val="none" w:sz="0" w:space="0" w:color="auto"/>
        <w:left w:val="none" w:sz="0" w:space="0" w:color="auto"/>
        <w:bottom w:val="none" w:sz="0" w:space="0" w:color="auto"/>
        <w:right w:val="none" w:sz="0" w:space="0" w:color="auto"/>
      </w:divBdr>
    </w:div>
    <w:div w:id="1661419589">
      <w:marLeft w:val="480"/>
      <w:marRight w:val="0"/>
      <w:marTop w:val="0"/>
      <w:marBottom w:val="0"/>
      <w:divBdr>
        <w:top w:val="none" w:sz="0" w:space="0" w:color="auto"/>
        <w:left w:val="none" w:sz="0" w:space="0" w:color="auto"/>
        <w:bottom w:val="none" w:sz="0" w:space="0" w:color="auto"/>
        <w:right w:val="none" w:sz="0" w:space="0" w:color="auto"/>
      </w:divBdr>
    </w:div>
    <w:div w:id="1661494396">
      <w:marLeft w:val="480"/>
      <w:marRight w:val="0"/>
      <w:marTop w:val="0"/>
      <w:marBottom w:val="0"/>
      <w:divBdr>
        <w:top w:val="none" w:sz="0" w:space="0" w:color="auto"/>
        <w:left w:val="none" w:sz="0" w:space="0" w:color="auto"/>
        <w:bottom w:val="none" w:sz="0" w:space="0" w:color="auto"/>
        <w:right w:val="none" w:sz="0" w:space="0" w:color="auto"/>
      </w:divBdr>
    </w:div>
    <w:div w:id="1661536876">
      <w:marLeft w:val="480"/>
      <w:marRight w:val="0"/>
      <w:marTop w:val="0"/>
      <w:marBottom w:val="0"/>
      <w:divBdr>
        <w:top w:val="none" w:sz="0" w:space="0" w:color="auto"/>
        <w:left w:val="none" w:sz="0" w:space="0" w:color="auto"/>
        <w:bottom w:val="none" w:sz="0" w:space="0" w:color="auto"/>
        <w:right w:val="none" w:sz="0" w:space="0" w:color="auto"/>
      </w:divBdr>
    </w:div>
    <w:div w:id="1661688502">
      <w:marLeft w:val="480"/>
      <w:marRight w:val="0"/>
      <w:marTop w:val="0"/>
      <w:marBottom w:val="0"/>
      <w:divBdr>
        <w:top w:val="none" w:sz="0" w:space="0" w:color="auto"/>
        <w:left w:val="none" w:sz="0" w:space="0" w:color="auto"/>
        <w:bottom w:val="none" w:sz="0" w:space="0" w:color="auto"/>
        <w:right w:val="none" w:sz="0" w:space="0" w:color="auto"/>
      </w:divBdr>
    </w:div>
    <w:div w:id="1661694647">
      <w:marLeft w:val="480"/>
      <w:marRight w:val="0"/>
      <w:marTop w:val="0"/>
      <w:marBottom w:val="0"/>
      <w:divBdr>
        <w:top w:val="none" w:sz="0" w:space="0" w:color="auto"/>
        <w:left w:val="none" w:sz="0" w:space="0" w:color="auto"/>
        <w:bottom w:val="none" w:sz="0" w:space="0" w:color="auto"/>
        <w:right w:val="none" w:sz="0" w:space="0" w:color="auto"/>
      </w:divBdr>
    </w:div>
    <w:div w:id="1661696695">
      <w:marLeft w:val="480"/>
      <w:marRight w:val="0"/>
      <w:marTop w:val="0"/>
      <w:marBottom w:val="0"/>
      <w:divBdr>
        <w:top w:val="none" w:sz="0" w:space="0" w:color="auto"/>
        <w:left w:val="none" w:sz="0" w:space="0" w:color="auto"/>
        <w:bottom w:val="none" w:sz="0" w:space="0" w:color="auto"/>
        <w:right w:val="none" w:sz="0" w:space="0" w:color="auto"/>
      </w:divBdr>
    </w:div>
    <w:div w:id="1661735106">
      <w:marLeft w:val="480"/>
      <w:marRight w:val="0"/>
      <w:marTop w:val="0"/>
      <w:marBottom w:val="0"/>
      <w:divBdr>
        <w:top w:val="none" w:sz="0" w:space="0" w:color="auto"/>
        <w:left w:val="none" w:sz="0" w:space="0" w:color="auto"/>
        <w:bottom w:val="none" w:sz="0" w:space="0" w:color="auto"/>
        <w:right w:val="none" w:sz="0" w:space="0" w:color="auto"/>
      </w:divBdr>
    </w:div>
    <w:div w:id="1661738455">
      <w:marLeft w:val="480"/>
      <w:marRight w:val="0"/>
      <w:marTop w:val="0"/>
      <w:marBottom w:val="0"/>
      <w:divBdr>
        <w:top w:val="none" w:sz="0" w:space="0" w:color="auto"/>
        <w:left w:val="none" w:sz="0" w:space="0" w:color="auto"/>
        <w:bottom w:val="none" w:sz="0" w:space="0" w:color="auto"/>
        <w:right w:val="none" w:sz="0" w:space="0" w:color="auto"/>
      </w:divBdr>
    </w:div>
    <w:div w:id="1661808685">
      <w:marLeft w:val="480"/>
      <w:marRight w:val="0"/>
      <w:marTop w:val="0"/>
      <w:marBottom w:val="0"/>
      <w:divBdr>
        <w:top w:val="none" w:sz="0" w:space="0" w:color="auto"/>
        <w:left w:val="none" w:sz="0" w:space="0" w:color="auto"/>
        <w:bottom w:val="none" w:sz="0" w:space="0" w:color="auto"/>
        <w:right w:val="none" w:sz="0" w:space="0" w:color="auto"/>
      </w:divBdr>
    </w:div>
    <w:div w:id="1661884354">
      <w:marLeft w:val="480"/>
      <w:marRight w:val="0"/>
      <w:marTop w:val="0"/>
      <w:marBottom w:val="0"/>
      <w:divBdr>
        <w:top w:val="none" w:sz="0" w:space="0" w:color="auto"/>
        <w:left w:val="none" w:sz="0" w:space="0" w:color="auto"/>
        <w:bottom w:val="none" w:sz="0" w:space="0" w:color="auto"/>
        <w:right w:val="none" w:sz="0" w:space="0" w:color="auto"/>
      </w:divBdr>
    </w:div>
    <w:div w:id="1661884840">
      <w:marLeft w:val="480"/>
      <w:marRight w:val="0"/>
      <w:marTop w:val="0"/>
      <w:marBottom w:val="0"/>
      <w:divBdr>
        <w:top w:val="none" w:sz="0" w:space="0" w:color="auto"/>
        <w:left w:val="none" w:sz="0" w:space="0" w:color="auto"/>
        <w:bottom w:val="none" w:sz="0" w:space="0" w:color="auto"/>
        <w:right w:val="none" w:sz="0" w:space="0" w:color="auto"/>
      </w:divBdr>
    </w:div>
    <w:div w:id="1662074761">
      <w:marLeft w:val="480"/>
      <w:marRight w:val="0"/>
      <w:marTop w:val="0"/>
      <w:marBottom w:val="0"/>
      <w:divBdr>
        <w:top w:val="none" w:sz="0" w:space="0" w:color="auto"/>
        <w:left w:val="none" w:sz="0" w:space="0" w:color="auto"/>
        <w:bottom w:val="none" w:sz="0" w:space="0" w:color="auto"/>
        <w:right w:val="none" w:sz="0" w:space="0" w:color="auto"/>
      </w:divBdr>
    </w:div>
    <w:div w:id="1662267227">
      <w:marLeft w:val="480"/>
      <w:marRight w:val="0"/>
      <w:marTop w:val="0"/>
      <w:marBottom w:val="0"/>
      <w:divBdr>
        <w:top w:val="none" w:sz="0" w:space="0" w:color="auto"/>
        <w:left w:val="none" w:sz="0" w:space="0" w:color="auto"/>
        <w:bottom w:val="none" w:sz="0" w:space="0" w:color="auto"/>
        <w:right w:val="none" w:sz="0" w:space="0" w:color="auto"/>
      </w:divBdr>
    </w:div>
    <w:div w:id="1662389223">
      <w:marLeft w:val="480"/>
      <w:marRight w:val="0"/>
      <w:marTop w:val="0"/>
      <w:marBottom w:val="0"/>
      <w:divBdr>
        <w:top w:val="none" w:sz="0" w:space="0" w:color="auto"/>
        <w:left w:val="none" w:sz="0" w:space="0" w:color="auto"/>
        <w:bottom w:val="none" w:sz="0" w:space="0" w:color="auto"/>
        <w:right w:val="none" w:sz="0" w:space="0" w:color="auto"/>
      </w:divBdr>
    </w:div>
    <w:div w:id="1662541487">
      <w:marLeft w:val="480"/>
      <w:marRight w:val="0"/>
      <w:marTop w:val="0"/>
      <w:marBottom w:val="0"/>
      <w:divBdr>
        <w:top w:val="none" w:sz="0" w:space="0" w:color="auto"/>
        <w:left w:val="none" w:sz="0" w:space="0" w:color="auto"/>
        <w:bottom w:val="none" w:sz="0" w:space="0" w:color="auto"/>
        <w:right w:val="none" w:sz="0" w:space="0" w:color="auto"/>
      </w:divBdr>
    </w:div>
    <w:div w:id="1662612150">
      <w:marLeft w:val="480"/>
      <w:marRight w:val="0"/>
      <w:marTop w:val="0"/>
      <w:marBottom w:val="0"/>
      <w:divBdr>
        <w:top w:val="none" w:sz="0" w:space="0" w:color="auto"/>
        <w:left w:val="none" w:sz="0" w:space="0" w:color="auto"/>
        <w:bottom w:val="none" w:sz="0" w:space="0" w:color="auto"/>
        <w:right w:val="none" w:sz="0" w:space="0" w:color="auto"/>
      </w:divBdr>
    </w:div>
    <w:div w:id="1662805042">
      <w:marLeft w:val="480"/>
      <w:marRight w:val="0"/>
      <w:marTop w:val="0"/>
      <w:marBottom w:val="0"/>
      <w:divBdr>
        <w:top w:val="none" w:sz="0" w:space="0" w:color="auto"/>
        <w:left w:val="none" w:sz="0" w:space="0" w:color="auto"/>
        <w:bottom w:val="none" w:sz="0" w:space="0" w:color="auto"/>
        <w:right w:val="none" w:sz="0" w:space="0" w:color="auto"/>
      </w:divBdr>
    </w:div>
    <w:div w:id="1662807037">
      <w:marLeft w:val="480"/>
      <w:marRight w:val="0"/>
      <w:marTop w:val="0"/>
      <w:marBottom w:val="0"/>
      <w:divBdr>
        <w:top w:val="none" w:sz="0" w:space="0" w:color="auto"/>
        <w:left w:val="none" w:sz="0" w:space="0" w:color="auto"/>
        <w:bottom w:val="none" w:sz="0" w:space="0" w:color="auto"/>
        <w:right w:val="none" w:sz="0" w:space="0" w:color="auto"/>
      </w:divBdr>
    </w:div>
    <w:div w:id="1663042688">
      <w:marLeft w:val="480"/>
      <w:marRight w:val="0"/>
      <w:marTop w:val="0"/>
      <w:marBottom w:val="0"/>
      <w:divBdr>
        <w:top w:val="none" w:sz="0" w:space="0" w:color="auto"/>
        <w:left w:val="none" w:sz="0" w:space="0" w:color="auto"/>
        <w:bottom w:val="none" w:sz="0" w:space="0" w:color="auto"/>
        <w:right w:val="none" w:sz="0" w:space="0" w:color="auto"/>
      </w:divBdr>
    </w:div>
    <w:div w:id="1663044256">
      <w:marLeft w:val="480"/>
      <w:marRight w:val="0"/>
      <w:marTop w:val="0"/>
      <w:marBottom w:val="0"/>
      <w:divBdr>
        <w:top w:val="none" w:sz="0" w:space="0" w:color="auto"/>
        <w:left w:val="none" w:sz="0" w:space="0" w:color="auto"/>
        <w:bottom w:val="none" w:sz="0" w:space="0" w:color="auto"/>
        <w:right w:val="none" w:sz="0" w:space="0" w:color="auto"/>
      </w:divBdr>
    </w:div>
    <w:div w:id="1663049158">
      <w:marLeft w:val="480"/>
      <w:marRight w:val="0"/>
      <w:marTop w:val="0"/>
      <w:marBottom w:val="0"/>
      <w:divBdr>
        <w:top w:val="none" w:sz="0" w:space="0" w:color="auto"/>
        <w:left w:val="none" w:sz="0" w:space="0" w:color="auto"/>
        <w:bottom w:val="none" w:sz="0" w:space="0" w:color="auto"/>
        <w:right w:val="none" w:sz="0" w:space="0" w:color="auto"/>
      </w:divBdr>
    </w:div>
    <w:div w:id="1663124261">
      <w:marLeft w:val="480"/>
      <w:marRight w:val="0"/>
      <w:marTop w:val="0"/>
      <w:marBottom w:val="0"/>
      <w:divBdr>
        <w:top w:val="none" w:sz="0" w:space="0" w:color="auto"/>
        <w:left w:val="none" w:sz="0" w:space="0" w:color="auto"/>
        <w:bottom w:val="none" w:sz="0" w:space="0" w:color="auto"/>
        <w:right w:val="none" w:sz="0" w:space="0" w:color="auto"/>
      </w:divBdr>
    </w:div>
    <w:div w:id="1663197736">
      <w:marLeft w:val="480"/>
      <w:marRight w:val="0"/>
      <w:marTop w:val="0"/>
      <w:marBottom w:val="0"/>
      <w:divBdr>
        <w:top w:val="none" w:sz="0" w:space="0" w:color="auto"/>
        <w:left w:val="none" w:sz="0" w:space="0" w:color="auto"/>
        <w:bottom w:val="none" w:sz="0" w:space="0" w:color="auto"/>
        <w:right w:val="none" w:sz="0" w:space="0" w:color="auto"/>
      </w:divBdr>
    </w:div>
    <w:div w:id="1663269267">
      <w:marLeft w:val="480"/>
      <w:marRight w:val="0"/>
      <w:marTop w:val="0"/>
      <w:marBottom w:val="0"/>
      <w:divBdr>
        <w:top w:val="none" w:sz="0" w:space="0" w:color="auto"/>
        <w:left w:val="none" w:sz="0" w:space="0" w:color="auto"/>
        <w:bottom w:val="none" w:sz="0" w:space="0" w:color="auto"/>
        <w:right w:val="none" w:sz="0" w:space="0" w:color="auto"/>
      </w:divBdr>
    </w:div>
    <w:div w:id="1663310967">
      <w:marLeft w:val="480"/>
      <w:marRight w:val="0"/>
      <w:marTop w:val="0"/>
      <w:marBottom w:val="0"/>
      <w:divBdr>
        <w:top w:val="none" w:sz="0" w:space="0" w:color="auto"/>
        <w:left w:val="none" w:sz="0" w:space="0" w:color="auto"/>
        <w:bottom w:val="none" w:sz="0" w:space="0" w:color="auto"/>
        <w:right w:val="none" w:sz="0" w:space="0" w:color="auto"/>
      </w:divBdr>
    </w:div>
    <w:div w:id="1663394134">
      <w:marLeft w:val="480"/>
      <w:marRight w:val="0"/>
      <w:marTop w:val="0"/>
      <w:marBottom w:val="0"/>
      <w:divBdr>
        <w:top w:val="none" w:sz="0" w:space="0" w:color="auto"/>
        <w:left w:val="none" w:sz="0" w:space="0" w:color="auto"/>
        <w:bottom w:val="none" w:sz="0" w:space="0" w:color="auto"/>
        <w:right w:val="none" w:sz="0" w:space="0" w:color="auto"/>
      </w:divBdr>
    </w:div>
    <w:div w:id="1663502875">
      <w:marLeft w:val="480"/>
      <w:marRight w:val="0"/>
      <w:marTop w:val="0"/>
      <w:marBottom w:val="0"/>
      <w:divBdr>
        <w:top w:val="none" w:sz="0" w:space="0" w:color="auto"/>
        <w:left w:val="none" w:sz="0" w:space="0" w:color="auto"/>
        <w:bottom w:val="none" w:sz="0" w:space="0" w:color="auto"/>
        <w:right w:val="none" w:sz="0" w:space="0" w:color="auto"/>
      </w:divBdr>
    </w:div>
    <w:div w:id="1663505659">
      <w:marLeft w:val="480"/>
      <w:marRight w:val="0"/>
      <w:marTop w:val="0"/>
      <w:marBottom w:val="0"/>
      <w:divBdr>
        <w:top w:val="none" w:sz="0" w:space="0" w:color="auto"/>
        <w:left w:val="none" w:sz="0" w:space="0" w:color="auto"/>
        <w:bottom w:val="none" w:sz="0" w:space="0" w:color="auto"/>
        <w:right w:val="none" w:sz="0" w:space="0" w:color="auto"/>
      </w:divBdr>
    </w:div>
    <w:div w:id="1663855610">
      <w:marLeft w:val="480"/>
      <w:marRight w:val="0"/>
      <w:marTop w:val="0"/>
      <w:marBottom w:val="0"/>
      <w:divBdr>
        <w:top w:val="none" w:sz="0" w:space="0" w:color="auto"/>
        <w:left w:val="none" w:sz="0" w:space="0" w:color="auto"/>
        <w:bottom w:val="none" w:sz="0" w:space="0" w:color="auto"/>
        <w:right w:val="none" w:sz="0" w:space="0" w:color="auto"/>
      </w:divBdr>
    </w:div>
    <w:div w:id="1663965690">
      <w:marLeft w:val="480"/>
      <w:marRight w:val="0"/>
      <w:marTop w:val="0"/>
      <w:marBottom w:val="0"/>
      <w:divBdr>
        <w:top w:val="none" w:sz="0" w:space="0" w:color="auto"/>
        <w:left w:val="none" w:sz="0" w:space="0" w:color="auto"/>
        <w:bottom w:val="none" w:sz="0" w:space="0" w:color="auto"/>
        <w:right w:val="none" w:sz="0" w:space="0" w:color="auto"/>
      </w:divBdr>
    </w:div>
    <w:div w:id="1664236645">
      <w:marLeft w:val="480"/>
      <w:marRight w:val="0"/>
      <w:marTop w:val="0"/>
      <w:marBottom w:val="0"/>
      <w:divBdr>
        <w:top w:val="none" w:sz="0" w:space="0" w:color="auto"/>
        <w:left w:val="none" w:sz="0" w:space="0" w:color="auto"/>
        <w:bottom w:val="none" w:sz="0" w:space="0" w:color="auto"/>
        <w:right w:val="none" w:sz="0" w:space="0" w:color="auto"/>
      </w:divBdr>
    </w:div>
    <w:div w:id="1664238733">
      <w:marLeft w:val="480"/>
      <w:marRight w:val="0"/>
      <w:marTop w:val="0"/>
      <w:marBottom w:val="0"/>
      <w:divBdr>
        <w:top w:val="none" w:sz="0" w:space="0" w:color="auto"/>
        <w:left w:val="none" w:sz="0" w:space="0" w:color="auto"/>
        <w:bottom w:val="none" w:sz="0" w:space="0" w:color="auto"/>
        <w:right w:val="none" w:sz="0" w:space="0" w:color="auto"/>
      </w:divBdr>
    </w:div>
    <w:div w:id="1664316652">
      <w:marLeft w:val="480"/>
      <w:marRight w:val="0"/>
      <w:marTop w:val="0"/>
      <w:marBottom w:val="0"/>
      <w:divBdr>
        <w:top w:val="none" w:sz="0" w:space="0" w:color="auto"/>
        <w:left w:val="none" w:sz="0" w:space="0" w:color="auto"/>
        <w:bottom w:val="none" w:sz="0" w:space="0" w:color="auto"/>
        <w:right w:val="none" w:sz="0" w:space="0" w:color="auto"/>
      </w:divBdr>
    </w:div>
    <w:div w:id="1664623913">
      <w:marLeft w:val="480"/>
      <w:marRight w:val="0"/>
      <w:marTop w:val="0"/>
      <w:marBottom w:val="0"/>
      <w:divBdr>
        <w:top w:val="none" w:sz="0" w:space="0" w:color="auto"/>
        <w:left w:val="none" w:sz="0" w:space="0" w:color="auto"/>
        <w:bottom w:val="none" w:sz="0" w:space="0" w:color="auto"/>
        <w:right w:val="none" w:sz="0" w:space="0" w:color="auto"/>
      </w:divBdr>
    </w:div>
    <w:div w:id="1664700492">
      <w:marLeft w:val="480"/>
      <w:marRight w:val="0"/>
      <w:marTop w:val="0"/>
      <w:marBottom w:val="0"/>
      <w:divBdr>
        <w:top w:val="none" w:sz="0" w:space="0" w:color="auto"/>
        <w:left w:val="none" w:sz="0" w:space="0" w:color="auto"/>
        <w:bottom w:val="none" w:sz="0" w:space="0" w:color="auto"/>
        <w:right w:val="none" w:sz="0" w:space="0" w:color="auto"/>
      </w:divBdr>
    </w:div>
    <w:div w:id="1664774441">
      <w:marLeft w:val="480"/>
      <w:marRight w:val="0"/>
      <w:marTop w:val="0"/>
      <w:marBottom w:val="0"/>
      <w:divBdr>
        <w:top w:val="none" w:sz="0" w:space="0" w:color="auto"/>
        <w:left w:val="none" w:sz="0" w:space="0" w:color="auto"/>
        <w:bottom w:val="none" w:sz="0" w:space="0" w:color="auto"/>
        <w:right w:val="none" w:sz="0" w:space="0" w:color="auto"/>
      </w:divBdr>
    </w:div>
    <w:div w:id="1664964950">
      <w:marLeft w:val="480"/>
      <w:marRight w:val="0"/>
      <w:marTop w:val="0"/>
      <w:marBottom w:val="0"/>
      <w:divBdr>
        <w:top w:val="none" w:sz="0" w:space="0" w:color="auto"/>
        <w:left w:val="none" w:sz="0" w:space="0" w:color="auto"/>
        <w:bottom w:val="none" w:sz="0" w:space="0" w:color="auto"/>
        <w:right w:val="none" w:sz="0" w:space="0" w:color="auto"/>
      </w:divBdr>
    </w:div>
    <w:div w:id="1664972759">
      <w:marLeft w:val="480"/>
      <w:marRight w:val="0"/>
      <w:marTop w:val="0"/>
      <w:marBottom w:val="0"/>
      <w:divBdr>
        <w:top w:val="none" w:sz="0" w:space="0" w:color="auto"/>
        <w:left w:val="none" w:sz="0" w:space="0" w:color="auto"/>
        <w:bottom w:val="none" w:sz="0" w:space="0" w:color="auto"/>
        <w:right w:val="none" w:sz="0" w:space="0" w:color="auto"/>
      </w:divBdr>
    </w:div>
    <w:div w:id="1665008965">
      <w:marLeft w:val="480"/>
      <w:marRight w:val="0"/>
      <w:marTop w:val="0"/>
      <w:marBottom w:val="0"/>
      <w:divBdr>
        <w:top w:val="none" w:sz="0" w:space="0" w:color="auto"/>
        <w:left w:val="none" w:sz="0" w:space="0" w:color="auto"/>
        <w:bottom w:val="none" w:sz="0" w:space="0" w:color="auto"/>
        <w:right w:val="none" w:sz="0" w:space="0" w:color="auto"/>
      </w:divBdr>
    </w:div>
    <w:div w:id="1665014545">
      <w:marLeft w:val="480"/>
      <w:marRight w:val="0"/>
      <w:marTop w:val="0"/>
      <w:marBottom w:val="0"/>
      <w:divBdr>
        <w:top w:val="none" w:sz="0" w:space="0" w:color="auto"/>
        <w:left w:val="none" w:sz="0" w:space="0" w:color="auto"/>
        <w:bottom w:val="none" w:sz="0" w:space="0" w:color="auto"/>
        <w:right w:val="none" w:sz="0" w:space="0" w:color="auto"/>
      </w:divBdr>
    </w:div>
    <w:div w:id="1665274978">
      <w:marLeft w:val="480"/>
      <w:marRight w:val="0"/>
      <w:marTop w:val="0"/>
      <w:marBottom w:val="0"/>
      <w:divBdr>
        <w:top w:val="none" w:sz="0" w:space="0" w:color="auto"/>
        <w:left w:val="none" w:sz="0" w:space="0" w:color="auto"/>
        <w:bottom w:val="none" w:sz="0" w:space="0" w:color="auto"/>
        <w:right w:val="none" w:sz="0" w:space="0" w:color="auto"/>
      </w:divBdr>
    </w:div>
    <w:div w:id="1665352036">
      <w:marLeft w:val="480"/>
      <w:marRight w:val="0"/>
      <w:marTop w:val="0"/>
      <w:marBottom w:val="0"/>
      <w:divBdr>
        <w:top w:val="none" w:sz="0" w:space="0" w:color="auto"/>
        <w:left w:val="none" w:sz="0" w:space="0" w:color="auto"/>
        <w:bottom w:val="none" w:sz="0" w:space="0" w:color="auto"/>
        <w:right w:val="none" w:sz="0" w:space="0" w:color="auto"/>
      </w:divBdr>
    </w:div>
    <w:div w:id="1665428753">
      <w:marLeft w:val="480"/>
      <w:marRight w:val="0"/>
      <w:marTop w:val="0"/>
      <w:marBottom w:val="0"/>
      <w:divBdr>
        <w:top w:val="none" w:sz="0" w:space="0" w:color="auto"/>
        <w:left w:val="none" w:sz="0" w:space="0" w:color="auto"/>
        <w:bottom w:val="none" w:sz="0" w:space="0" w:color="auto"/>
        <w:right w:val="none" w:sz="0" w:space="0" w:color="auto"/>
      </w:divBdr>
    </w:div>
    <w:div w:id="1665473196">
      <w:marLeft w:val="480"/>
      <w:marRight w:val="0"/>
      <w:marTop w:val="0"/>
      <w:marBottom w:val="0"/>
      <w:divBdr>
        <w:top w:val="none" w:sz="0" w:space="0" w:color="auto"/>
        <w:left w:val="none" w:sz="0" w:space="0" w:color="auto"/>
        <w:bottom w:val="none" w:sz="0" w:space="0" w:color="auto"/>
        <w:right w:val="none" w:sz="0" w:space="0" w:color="auto"/>
      </w:divBdr>
    </w:div>
    <w:div w:id="1665550065">
      <w:marLeft w:val="480"/>
      <w:marRight w:val="0"/>
      <w:marTop w:val="0"/>
      <w:marBottom w:val="0"/>
      <w:divBdr>
        <w:top w:val="none" w:sz="0" w:space="0" w:color="auto"/>
        <w:left w:val="none" w:sz="0" w:space="0" w:color="auto"/>
        <w:bottom w:val="none" w:sz="0" w:space="0" w:color="auto"/>
        <w:right w:val="none" w:sz="0" w:space="0" w:color="auto"/>
      </w:divBdr>
    </w:div>
    <w:div w:id="1665627795">
      <w:marLeft w:val="480"/>
      <w:marRight w:val="0"/>
      <w:marTop w:val="0"/>
      <w:marBottom w:val="0"/>
      <w:divBdr>
        <w:top w:val="none" w:sz="0" w:space="0" w:color="auto"/>
        <w:left w:val="none" w:sz="0" w:space="0" w:color="auto"/>
        <w:bottom w:val="none" w:sz="0" w:space="0" w:color="auto"/>
        <w:right w:val="none" w:sz="0" w:space="0" w:color="auto"/>
      </w:divBdr>
    </w:div>
    <w:div w:id="1665741274">
      <w:marLeft w:val="480"/>
      <w:marRight w:val="0"/>
      <w:marTop w:val="0"/>
      <w:marBottom w:val="0"/>
      <w:divBdr>
        <w:top w:val="none" w:sz="0" w:space="0" w:color="auto"/>
        <w:left w:val="none" w:sz="0" w:space="0" w:color="auto"/>
        <w:bottom w:val="none" w:sz="0" w:space="0" w:color="auto"/>
        <w:right w:val="none" w:sz="0" w:space="0" w:color="auto"/>
      </w:divBdr>
    </w:div>
    <w:div w:id="1665745254">
      <w:marLeft w:val="480"/>
      <w:marRight w:val="0"/>
      <w:marTop w:val="0"/>
      <w:marBottom w:val="0"/>
      <w:divBdr>
        <w:top w:val="none" w:sz="0" w:space="0" w:color="auto"/>
        <w:left w:val="none" w:sz="0" w:space="0" w:color="auto"/>
        <w:bottom w:val="none" w:sz="0" w:space="0" w:color="auto"/>
        <w:right w:val="none" w:sz="0" w:space="0" w:color="auto"/>
      </w:divBdr>
    </w:div>
    <w:div w:id="1665745569">
      <w:marLeft w:val="480"/>
      <w:marRight w:val="0"/>
      <w:marTop w:val="0"/>
      <w:marBottom w:val="0"/>
      <w:divBdr>
        <w:top w:val="none" w:sz="0" w:space="0" w:color="auto"/>
        <w:left w:val="none" w:sz="0" w:space="0" w:color="auto"/>
        <w:bottom w:val="none" w:sz="0" w:space="0" w:color="auto"/>
        <w:right w:val="none" w:sz="0" w:space="0" w:color="auto"/>
      </w:divBdr>
    </w:div>
    <w:div w:id="1665819710">
      <w:marLeft w:val="480"/>
      <w:marRight w:val="0"/>
      <w:marTop w:val="0"/>
      <w:marBottom w:val="0"/>
      <w:divBdr>
        <w:top w:val="none" w:sz="0" w:space="0" w:color="auto"/>
        <w:left w:val="none" w:sz="0" w:space="0" w:color="auto"/>
        <w:bottom w:val="none" w:sz="0" w:space="0" w:color="auto"/>
        <w:right w:val="none" w:sz="0" w:space="0" w:color="auto"/>
      </w:divBdr>
    </w:div>
    <w:div w:id="1666199504">
      <w:marLeft w:val="480"/>
      <w:marRight w:val="0"/>
      <w:marTop w:val="0"/>
      <w:marBottom w:val="0"/>
      <w:divBdr>
        <w:top w:val="none" w:sz="0" w:space="0" w:color="auto"/>
        <w:left w:val="none" w:sz="0" w:space="0" w:color="auto"/>
        <w:bottom w:val="none" w:sz="0" w:space="0" w:color="auto"/>
        <w:right w:val="none" w:sz="0" w:space="0" w:color="auto"/>
      </w:divBdr>
    </w:div>
    <w:div w:id="1666279377">
      <w:marLeft w:val="480"/>
      <w:marRight w:val="0"/>
      <w:marTop w:val="0"/>
      <w:marBottom w:val="0"/>
      <w:divBdr>
        <w:top w:val="none" w:sz="0" w:space="0" w:color="auto"/>
        <w:left w:val="none" w:sz="0" w:space="0" w:color="auto"/>
        <w:bottom w:val="none" w:sz="0" w:space="0" w:color="auto"/>
        <w:right w:val="none" w:sz="0" w:space="0" w:color="auto"/>
      </w:divBdr>
    </w:div>
    <w:div w:id="1666279888">
      <w:marLeft w:val="480"/>
      <w:marRight w:val="0"/>
      <w:marTop w:val="0"/>
      <w:marBottom w:val="0"/>
      <w:divBdr>
        <w:top w:val="none" w:sz="0" w:space="0" w:color="auto"/>
        <w:left w:val="none" w:sz="0" w:space="0" w:color="auto"/>
        <w:bottom w:val="none" w:sz="0" w:space="0" w:color="auto"/>
        <w:right w:val="none" w:sz="0" w:space="0" w:color="auto"/>
      </w:divBdr>
    </w:div>
    <w:div w:id="1666396383">
      <w:marLeft w:val="480"/>
      <w:marRight w:val="0"/>
      <w:marTop w:val="0"/>
      <w:marBottom w:val="0"/>
      <w:divBdr>
        <w:top w:val="none" w:sz="0" w:space="0" w:color="auto"/>
        <w:left w:val="none" w:sz="0" w:space="0" w:color="auto"/>
        <w:bottom w:val="none" w:sz="0" w:space="0" w:color="auto"/>
        <w:right w:val="none" w:sz="0" w:space="0" w:color="auto"/>
      </w:divBdr>
    </w:div>
    <w:div w:id="1666517816">
      <w:marLeft w:val="480"/>
      <w:marRight w:val="0"/>
      <w:marTop w:val="0"/>
      <w:marBottom w:val="0"/>
      <w:divBdr>
        <w:top w:val="none" w:sz="0" w:space="0" w:color="auto"/>
        <w:left w:val="none" w:sz="0" w:space="0" w:color="auto"/>
        <w:bottom w:val="none" w:sz="0" w:space="0" w:color="auto"/>
        <w:right w:val="none" w:sz="0" w:space="0" w:color="auto"/>
      </w:divBdr>
    </w:div>
    <w:div w:id="1666545180">
      <w:marLeft w:val="480"/>
      <w:marRight w:val="0"/>
      <w:marTop w:val="0"/>
      <w:marBottom w:val="0"/>
      <w:divBdr>
        <w:top w:val="none" w:sz="0" w:space="0" w:color="auto"/>
        <w:left w:val="none" w:sz="0" w:space="0" w:color="auto"/>
        <w:bottom w:val="none" w:sz="0" w:space="0" w:color="auto"/>
        <w:right w:val="none" w:sz="0" w:space="0" w:color="auto"/>
      </w:divBdr>
    </w:div>
    <w:div w:id="1667048712">
      <w:marLeft w:val="480"/>
      <w:marRight w:val="0"/>
      <w:marTop w:val="0"/>
      <w:marBottom w:val="0"/>
      <w:divBdr>
        <w:top w:val="none" w:sz="0" w:space="0" w:color="auto"/>
        <w:left w:val="none" w:sz="0" w:space="0" w:color="auto"/>
        <w:bottom w:val="none" w:sz="0" w:space="0" w:color="auto"/>
        <w:right w:val="none" w:sz="0" w:space="0" w:color="auto"/>
      </w:divBdr>
    </w:div>
    <w:div w:id="1667248929">
      <w:marLeft w:val="480"/>
      <w:marRight w:val="0"/>
      <w:marTop w:val="0"/>
      <w:marBottom w:val="0"/>
      <w:divBdr>
        <w:top w:val="none" w:sz="0" w:space="0" w:color="auto"/>
        <w:left w:val="none" w:sz="0" w:space="0" w:color="auto"/>
        <w:bottom w:val="none" w:sz="0" w:space="0" w:color="auto"/>
        <w:right w:val="none" w:sz="0" w:space="0" w:color="auto"/>
      </w:divBdr>
    </w:div>
    <w:div w:id="1667316001">
      <w:marLeft w:val="480"/>
      <w:marRight w:val="0"/>
      <w:marTop w:val="0"/>
      <w:marBottom w:val="0"/>
      <w:divBdr>
        <w:top w:val="none" w:sz="0" w:space="0" w:color="auto"/>
        <w:left w:val="none" w:sz="0" w:space="0" w:color="auto"/>
        <w:bottom w:val="none" w:sz="0" w:space="0" w:color="auto"/>
        <w:right w:val="none" w:sz="0" w:space="0" w:color="auto"/>
      </w:divBdr>
    </w:div>
    <w:div w:id="1667395788">
      <w:marLeft w:val="480"/>
      <w:marRight w:val="0"/>
      <w:marTop w:val="0"/>
      <w:marBottom w:val="0"/>
      <w:divBdr>
        <w:top w:val="none" w:sz="0" w:space="0" w:color="auto"/>
        <w:left w:val="none" w:sz="0" w:space="0" w:color="auto"/>
        <w:bottom w:val="none" w:sz="0" w:space="0" w:color="auto"/>
        <w:right w:val="none" w:sz="0" w:space="0" w:color="auto"/>
      </w:divBdr>
    </w:div>
    <w:div w:id="1667398983">
      <w:marLeft w:val="480"/>
      <w:marRight w:val="0"/>
      <w:marTop w:val="0"/>
      <w:marBottom w:val="0"/>
      <w:divBdr>
        <w:top w:val="none" w:sz="0" w:space="0" w:color="auto"/>
        <w:left w:val="none" w:sz="0" w:space="0" w:color="auto"/>
        <w:bottom w:val="none" w:sz="0" w:space="0" w:color="auto"/>
        <w:right w:val="none" w:sz="0" w:space="0" w:color="auto"/>
      </w:divBdr>
    </w:div>
    <w:div w:id="1667437373">
      <w:marLeft w:val="480"/>
      <w:marRight w:val="0"/>
      <w:marTop w:val="0"/>
      <w:marBottom w:val="0"/>
      <w:divBdr>
        <w:top w:val="none" w:sz="0" w:space="0" w:color="auto"/>
        <w:left w:val="none" w:sz="0" w:space="0" w:color="auto"/>
        <w:bottom w:val="none" w:sz="0" w:space="0" w:color="auto"/>
        <w:right w:val="none" w:sz="0" w:space="0" w:color="auto"/>
      </w:divBdr>
    </w:div>
    <w:div w:id="1667510147">
      <w:marLeft w:val="480"/>
      <w:marRight w:val="0"/>
      <w:marTop w:val="0"/>
      <w:marBottom w:val="0"/>
      <w:divBdr>
        <w:top w:val="none" w:sz="0" w:space="0" w:color="auto"/>
        <w:left w:val="none" w:sz="0" w:space="0" w:color="auto"/>
        <w:bottom w:val="none" w:sz="0" w:space="0" w:color="auto"/>
        <w:right w:val="none" w:sz="0" w:space="0" w:color="auto"/>
      </w:divBdr>
    </w:div>
    <w:div w:id="1667586319">
      <w:marLeft w:val="480"/>
      <w:marRight w:val="0"/>
      <w:marTop w:val="0"/>
      <w:marBottom w:val="0"/>
      <w:divBdr>
        <w:top w:val="none" w:sz="0" w:space="0" w:color="auto"/>
        <w:left w:val="none" w:sz="0" w:space="0" w:color="auto"/>
        <w:bottom w:val="none" w:sz="0" w:space="0" w:color="auto"/>
        <w:right w:val="none" w:sz="0" w:space="0" w:color="auto"/>
      </w:divBdr>
    </w:div>
    <w:div w:id="1667592366">
      <w:marLeft w:val="480"/>
      <w:marRight w:val="0"/>
      <w:marTop w:val="0"/>
      <w:marBottom w:val="0"/>
      <w:divBdr>
        <w:top w:val="none" w:sz="0" w:space="0" w:color="auto"/>
        <w:left w:val="none" w:sz="0" w:space="0" w:color="auto"/>
        <w:bottom w:val="none" w:sz="0" w:space="0" w:color="auto"/>
        <w:right w:val="none" w:sz="0" w:space="0" w:color="auto"/>
      </w:divBdr>
    </w:div>
    <w:div w:id="1667632276">
      <w:marLeft w:val="480"/>
      <w:marRight w:val="0"/>
      <w:marTop w:val="0"/>
      <w:marBottom w:val="0"/>
      <w:divBdr>
        <w:top w:val="none" w:sz="0" w:space="0" w:color="auto"/>
        <w:left w:val="none" w:sz="0" w:space="0" w:color="auto"/>
        <w:bottom w:val="none" w:sz="0" w:space="0" w:color="auto"/>
        <w:right w:val="none" w:sz="0" w:space="0" w:color="auto"/>
      </w:divBdr>
    </w:div>
    <w:div w:id="1667660087">
      <w:marLeft w:val="480"/>
      <w:marRight w:val="0"/>
      <w:marTop w:val="0"/>
      <w:marBottom w:val="0"/>
      <w:divBdr>
        <w:top w:val="none" w:sz="0" w:space="0" w:color="auto"/>
        <w:left w:val="none" w:sz="0" w:space="0" w:color="auto"/>
        <w:bottom w:val="none" w:sz="0" w:space="0" w:color="auto"/>
        <w:right w:val="none" w:sz="0" w:space="0" w:color="auto"/>
      </w:divBdr>
    </w:div>
    <w:div w:id="1667711298">
      <w:marLeft w:val="480"/>
      <w:marRight w:val="0"/>
      <w:marTop w:val="0"/>
      <w:marBottom w:val="0"/>
      <w:divBdr>
        <w:top w:val="none" w:sz="0" w:space="0" w:color="auto"/>
        <w:left w:val="none" w:sz="0" w:space="0" w:color="auto"/>
        <w:bottom w:val="none" w:sz="0" w:space="0" w:color="auto"/>
        <w:right w:val="none" w:sz="0" w:space="0" w:color="auto"/>
      </w:divBdr>
    </w:div>
    <w:div w:id="1667854803">
      <w:marLeft w:val="480"/>
      <w:marRight w:val="0"/>
      <w:marTop w:val="0"/>
      <w:marBottom w:val="0"/>
      <w:divBdr>
        <w:top w:val="none" w:sz="0" w:space="0" w:color="auto"/>
        <w:left w:val="none" w:sz="0" w:space="0" w:color="auto"/>
        <w:bottom w:val="none" w:sz="0" w:space="0" w:color="auto"/>
        <w:right w:val="none" w:sz="0" w:space="0" w:color="auto"/>
      </w:divBdr>
    </w:div>
    <w:div w:id="1667857916">
      <w:marLeft w:val="480"/>
      <w:marRight w:val="0"/>
      <w:marTop w:val="0"/>
      <w:marBottom w:val="0"/>
      <w:divBdr>
        <w:top w:val="none" w:sz="0" w:space="0" w:color="auto"/>
        <w:left w:val="none" w:sz="0" w:space="0" w:color="auto"/>
        <w:bottom w:val="none" w:sz="0" w:space="0" w:color="auto"/>
        <w:right w:val="none" w:sz="0" w:space="0" w:color="auto"/>
      </w:divBdr>
    </w:div>
    <w:div w:id="1668049400">
      <w:marLeft w:val="480"/>
      <w:marRight w:val="0"/>
      <w:marTop w:val="0"/>
      <w:marBottom w:val="0"/>
      <w:divBdr>
        <w:top w:val="none" w:sz="0" w:space="0" w:color="auto"/>
        <w:left w:val="none" w:sz="0" w:space="0" w:color="auto"/>
        <w:bottom w:val="none" w:sz="0" w:space="0" w:color="auto"/>
        <w:right w:val="none" w:sz="0" w:space="0" w:color="auto"/>
      </w:divBdr>
    </w:div>
    <w:div w:id="1668242399">
      <w:marLeft w:val="480"/>
      <w:marRight w:val="0"/>
      <w:marTop w:val="0"/>
      <w:marBottom w:val="0"/>
      <w:divBdr>
        <w:top w:val="none" w:sz="0" w:space="0" w:color="auto"/>
        <w:left w:val="none" w:sz="0" w:space="0" w:color="auto"/>
        <w:bottom w:val="none" w:sz="0" w:space="0" w:color="auto"/>
        <w:right w:val="none" w:sz="0" w:space="0" w:color="auto"/>
      </w:divBdr>
    </w:div>
    <w:div w:id="1668360328">
      <w:marLeft w:val="480"/>
      <w:marRight w:val="0"/>
      <w:marTop w:val="0"/>
      <w:marBottom w:val="0"/>
      <w:divBdr>
        <w:top w:val="none" w:sz="0" w:space="0" w:color="auto"/>
        <w:left w:val="none" w:sz="0" w:space="0" w:color="auto"/>
        <w:bottom w:val="none" w:sz="0" w:space="0" w:color="auto"/>
        <w:right w:val="none" w:sz="0" w:space="0" w:color="auto"/>
      </w:divBdr>
    </w:div>
    <w:div w:id="1668634882">
      <w:marLeft w:val="480"/>
      <w:marRight w:val="0"/>
      <w:marTop w:val="0"/>
      <w:marBottom w:val="0"/>
      <w:divBdr>
        <w:top w:val="none" w:sz="0" w:space="0" w:color="auto"/>
        <w:left w:val="none" w:sz="0" w:space="0" w:color="auto"/>
        <w:bottom w:val="none" w:sz="0" w:space="0" w:color="auto"/>
        <w:right w:val="none" w:sz="0" w:space="0" w:color="auto"/>
      </w:divBdr>
    </w:div>
    <w:div w:id="1668748904">
      <w:marLeft w:val="480"/>
      <w:marRight w:val="0"/>
      <w:marTop w:val="0"/>
      <w:marBottom w:val="0"/>
      <w:divBdr>
        <w:top w:val="none" w:sz="0" w:space="0" w:color="auto"/>
        <w:left w:val="none" w:sz="0" w:space="0" w:color="auto"/>
        <w:bottom w:val="none" w:sz="0" w:space="0" w:color="auto"/>
        <w:right w:val="none" w:sz="0" w:space="0" w:color="auto"/>
      </w:divBdr>
    </w:div>
    <w:div w:id="1668751777">
      <w:marLeft w:val="480"/>
      <w:marRight w:val="0"/>
      <w:marTop w:val="0"/>
      <w:marBottom w:val="0"/>
      <w:divBdr>
        <w:top w:val="none" w:sz="0" w:space="0" w:color="auto"/>
        <w:left w:val="none" w:sz="0" w:space="0" w:color="auto"/>
        <w:bottom w:val="none" w:sz="0" w:space="0" w:color="auto"/>
        <w:right w:val="none" w:sz="0" w:space="0" w:color="auto"/>
      </w:divBdr>
    </w:div>
    <w:div w:id="1669021654">
      <w:marLeft w:val="480"/>
      <w:marRight w:val="0"/>
      <w:marTop w:val="0"/>
      <w:marBottom w:val="0"/>
      <w:divBdr>
        <w:top w:val="none" w:sz="0" w:space="0" w:color="auto"/>
        <w:left w:val="none" w:sz="0" w:space="0" w:color="auto"/>
        <w:bottom w:val="none" w:sz="0" w:space="0" w:color="auto"/>
        <w:right w:val="none" w:sz="0" w:space="0" w:color="auto"/>
      </w:divBdr>
    </w:div>
    <w:div w:id="1669022074">
      <w:marLeft w:val="480"/>
      <w:marRight w:val="0"/>
      <w:marTop w:val="0"/>
      <w:marBottom w:val="0"/>
      <w:divBdr>
        <w:top w:val="none" w:sz="0" w:space="0" w:color="auto"/>
        <w:left w:val="none" w:sz="0" w:space="0" w:color="auto"/>
        <w:bottom w:val="none" w:sz="0" w:space="0" w:color="auto"/>
        <w:right w:val="none" w:sz="0" w:space="0" w:color="auto"/>
      </w:divBdr>
    </w:div>
    <w:div w:id="1669283583">
      <w:marLeft w:val="480"/>
      <w:marRight w:val="0"/>
      <w:marTop w:val="0"/>
      <w:marBottom w:val="0"/>
      <w:divBdr>
        <w:top w:val="none" w:sz="0" w:space="0" w:color="auto"/>
        <w:left w:val="none" w:sz="0" w:space="0" w:color="auto"/>
        <w:bottom w:val="none" w:sz="0" w:space="0" w:color="auto"/>
        <w:right w:val="none" w:sz="0" w:space="0" w:color="auto"/>
      </w:divBdr>
    </w:div>
    <w:div w:id="1669937467">
      <w:marLeft w:val="0"/>
      <w:marRight w:val="0"/>
      <w:marTop w:val="0"/>
      <w:marBottom w:val="0"/>
      <w:divBdr>
        <w:top w:val="none" w:sz="0" w:space="0" w:color="auto"/>
        <w:left w:val="none" w:sz="0" w:space="0" w:color="auto"/>
        <w:bottom w:val="none" w:sz="0" w:space="0" w:color="auto"/>
        <w:right w:val="none" w:sz="0" w:space="0" w:color="auto"/>
      </w:divBdr>
    </w:div>
    <w:div w:id="1669941962">
      <w:marLeft w:val="480"/>
      <w:marRight w:val="0"/>
      <w:marTop w:val="0"/>
      <w:marBottom w:val="0"/>
      <w:divBdr>
        <w:top w:val="none" w:sz="0" w:space="0" w:color="auto"/>
        <w:left w:val="none" w:sz="0" w:space="0" w:color="auto"/>
        <w:bottom w:val="none" w:sz="0" w:space="0" w:color="auto"/>
        <w:right w:val="none" w:sz="0" w:space="0" w:color="auto"/>
      </w:divBdr>
    </w:div>
    <w:div w:id="1670059429">
      <w:marLeft w:val="480"/>
      <w:marRight w:val="0"/>
      <w:marTop w:val="0"/>
      <w:marBottom w:val="0"/>
      <w:divBdr>
        <w:top w:val="none" w:sz="0" w:space="0" w:color="auto"/>
        <w:left w:val="none" w:sz="0" w:space="0" w:color="auto"/>
        <w:bottom w:val="none" w:sz="0" w:space="0" w:color="auto"/>
        <w:right w:val="none" w:sz="0" w:space="0" w:color="auto"/>
      </w:divBdr>
    </w:div>
    <w:div w:id="1670132713">
      <w:marLeft w:val="480"/>
      <w:marRight w:val="0"/>
      <w:marTop w:val="0"/>
      <w:marBottom w:val="0"/>
      <w:divBdr>
        <w:top w:val="none" w:sz="0" w:space="0" w:color="auto"/>
        <w:left w:val="none" w:sz="0" w:space="0" w:color="auto"/>
        <w:bottom w:val="none" w:sz="0" w:space="0" w:color="auto"/>
        <w:right w:val="none" w:sz="0" w:space="0" w:color="auto"/>
      </w:divBdr>
    </w:div>
    <w:div w:id="1670134630">
      <w:marLeft w:val="480"/>
      <w:marRight w:val="0"/>
      <w:marTop w:val="0"/>
      <w:marBottom w:val="0"/>
      <w:divBdr>
        <w:top w:val="none" w:sz="0" w:space="0" w:color="auto"/>
        <w:left w:val="none" w:sz="0" w:space="0" w:color="auto"/>
        <w:bottom w:val="none" w:sz="0" w:space="0" w:color="auto"/>
        <w:right w:val="none" w:sz="0" w:space="0" w:color="auto"/>
      </w:divBdr>
    </w:div>
    <w:div w:id="1670475033">
      <w:marLeft w:val="480"/>
      <w:marRight w:val="0"/>
      <w:marTop w:val="0"/>
      <w:marBottom w:val="0"/>
      <w:divBdr>
        <w:top w:val="none" w:sz="0" w:space="0" w:color="auto"/>
        <w:left w:val="none" w:sz="0" w:space="0" w:color="auto"/>
        <w:bottom w:val="none" w:sz="0" w:space="0" w:color="auto"/>
        <w:right w:val="none" w:sz="0" w:space="0" w:color="auto"/>
      </w:divBdr>
    </w:div>
    <w:div w:id="1670522972">
      <w:marLeft w:val="480"/>
      <w:marRight w:val="0"/>
      <w:marTop w:val="0"/>
      <w:marBottom w:val="0"/>
      <w:divBdr>
        <w:top w:val="none" w:sz="0" w:space="0" w:color="auto"/>
        <w:left w:val="none" w:sz="0" w:space="0" w:color="auto"/>
        <w:bottom w:val="none" w:sz="0" w:space="0" w:color="auto"/>
        <w:right w:val="none" w:sz="0" w:space="0" w:color="auto"/>
      </w:divBdr>
    </w:div>
    <w:div w:id="1670788363">
      <w:marLeft w:val="480"/>
      <w:marRight w:val="0"/>
      <w:marTop w:val="0"/>
      <w:marBottom w:val="0"/>
      <w:divBdr>
        <w:top w:val="none" w:sz="0" w:space="0" w:color="auto"/>
        <w:left w:val="none" w:sz="0" w:space="0" w:color="auto"/>
        <w:bottom w:val="none" w:sz="0" w:space="0" w:color="auto"/>
        <w:right w:val="none" w:sz="0" w:space="0" w:color="auto"/>
      </w:divBdr>
    </w:div>
    <w:div w:id="1670795119">
      <w:marLeft w:val="480"/>
      <w:marRight w:val="0"/>
      <w:marTop w:val="0"/>
      <w:marBottom w:val="0"/>
      <w:divBdr>
        <w:top w:val="none" w:sz="0" w:space="0" w:color="auto"/>
        <w:left w:val="none" w:sz="0" w:space="0" w:color="auto"/>
        <w:bottom w:val="none" w:sz="0" w:space="0" w:color="auto"/>
        <w:right w:val="none" w:sz="0" w:space="0" w:color="auto"/>
      </w:divBdr>
    </w:div>
    <w:div w:id="1670982959">
      <w:marLeft w:val="480"/>
      <w:marRight w:val="0"/>
      <w:marTop w:val="0"/>
      <w:marBottom w:val="0"/>
      <w:divBdr>
        <w:top w:val="none" w:sz="0" w:space="0" w:color="auto"/>
        <w:left w:val="none" w:sz="0" w:space="0" w:color="auto"/>
        <w:bottom w:val="none" w:sz="0" w:space="0" w:color="auto"/>
        <w:right w:val="none" w:sz="0" w:space="0" w:color="auto"/>
      </w:divBdr>
    </w:div>
    <w:div w:id="1670988572">
      <w:marLeft w:val="480"/>
      <w:marRight w:val="0"/>
      <w:marTop w:val="0"/>
      <w:marBottom w:val="0"/>
      <w:divBdr>
        <w:top w:val="none" w:sz="0" w:space="0" w:color="auto"/>
        <w:left w:val="none" w:sz="0" w:space="0" w:color="auto"/>
        <w:bottom w:val="none" w:sz="0" w:space="0" w:color="auto"/>
        <w:right w:val="none" w:sz="0" w:space="0" w:color="auto"/>
      </w:divBdr>
    </w:div>
    <w:div w:id="1671103772">
      <w:marLeft w:val="480"/>
      <w:marRight w:val="0"/>
      <w:marTop w:val="0"/>
      <w:marBottom w:val="0"/>
      <w:divBdr>
        <w:top w:val="none" w:sz="0" w:space="0" w:color="auto"/>
        <w:left w:val="none" w:sz="0" w:space="0" w:color="auto"/>
        <w:bottom w:val="none" w:sz="0" w:space="0" w:color="auto"/>
        <w:right w:val="none" w:sz="0" w:space="0" w:color="auto"/>
      </w:divBdr>
    </w:div>
    <w:div w:id="1671105216">
      <w:marLeft w:val="480"/>
      <w:marRight w:val="0"/>
      <w:marTop w:val="0"/>
      <w:marBottom w:val="0"/>
      <w:divBdr>
        <w:top w:val="none" w:sz="0" w:space="0" w:color="auto"/>
        <w:left w:val="none" w:sz="0" w:space="0" w:color="auto"/>
        <w:bottom w:val="none" w:sz="0" w:space="0" w:color="auto"/>
        <w:right w:val="none" w:sz="0" w:space="0" w:color="auto"/>
      </w:divBdr>
    </w:div>
    <w:div w:id="1671134469">
      <w:marLeft w:val="480"/>
      <w:marRight w:val="0"/>
      <w:marTop w:val="0"/>
      <w:marBottom w:val="0"/>
      <w:divBdr>
        <w:top w:val="none" w:sz="0" w:space="0" w:color="auto"/>
        <w:left w:val="none" w:sz="0" w:space="0" w:color="auto"/>
        <w:bottom w:val="none" w:sz="0" w:space="0" w:color="auto"/>
        <w:right w:val="none" w:sz="0" w:space="0" w:color="auto"/>
      </w:divBdr>
    </w:div>
    <w:div w:id="1671175521">
      <w:marLeft w:val="480"/>
      <w:marRight w:val="0"/>
      <w:marTop w:val="0"/>
      <w:marBottom w:val="0"/>
      <w:divBdr>
        <w:top w:val="none" w:sz="0" w:space="0" w:color="auto"/>
        <w:left w:val="none" w:sz="0" w:space="0" w:color="auto"/>
        <w:bottom w:val="none" w:sz="0" w:space="0" w:color="auto"/>
        <w:right w:val="none" w:sz="0" w:space="0" w:color="auto"/>
      </w:divBdr>
    </w:div>
    <w:div w:id="1671255266">
      <w:marLeft w:val="480"/>
      <w:marRight w:val="0"/>
      <w:marTop w:val="0"/>
      <w:marBottom w:val="0"/>
      <w:divBdr>
        <w:top w:val="none" w:sz="0" w:space="0" w:color="auto"/>
        <w:left w:val="none" w:sz="0" w:space="0" w:color="auto"/>
        <w:bottom w:val="none" w:sz="0" w:space="0" w:color="auto"/>
        <w:right w:val="none" w:sz="0" w:space="0" w:color="auto"/>
      </w:divBdr>
    </w:div>
    <w:div w:id="1671369499">
      <w:marLeft w:val="480"/>
      <w:marRight w:val="0"/>
      <w:marTop w:val="0"/>
      <w:marBottom w:val="0"/>
      <w:divBdr>
        <w:top w:val="none" w:sz="0" w:space="0" w:color="auto"/>
        <w:left w:val="none" w:sz="0" w:space="0" w:color="auto"/>
        <w:bottom w:val="none" w:sz="0" w:space="0" w:color="auto"/>
        <w:right w:val="none" w:sz="0" w:space="0" w:color="auto"/>
      </w:divBdr>
    </w:div>
    <w:div w:id="1671442523">
      <w:marLeft w:val="480"/>
      <w:marRight w:val="0"/>
      <w:marTop w:val="0"/>
      <w:marBottom w:val="0"/>
      <w:divBdr>
        <w:top w:val="none" w:sz="0" w:space="0" w:color="auto"/>
        <w:left w:val="none" w:sz="0" w:space="0" w:color="auto"/>
        <w:bottom w:val="none" w:sz="0" w:space="0" w:color="auto"/>
        <w:right w:val="none" w:sz="0" w:space="0" w:color="auto"/>
      </w:divBdr>
    </w:div>
    <w:div w:id="1671760362">
      <w:marLeft w:val="480"/>
      <w:marRight w:val="0"/>
      <w:marTop w:val="0"/>
      <w:marBottom w:val="0"/>
      <w:divBdr>
        <w:top w:val="none" w:sz="0" w:space="0" w:color="auto"/>
        <w:left w:val="none" w:sz="0" w:space="0" w:color="auto"/>
        <w:bottom w:val="none" w:sz="0" w:space="0" w:color="auto"/>
        <w:right w:val="none" w:sz="0" w:space="0" w:color="auto"/>
      </w:divBdr>
    </w:div>
    <w:div w:id="1671906262">
      <w:marLeft w:val="480"/>
      <w:marRight w:val="0"/>
      <w:marTop w:val="0"/>
      <w:marBottom w:val="0"/>
      <w:divBdr>
        <w:top w:val="none" w:sz="0" w:space="0" w:color="auto"/>
        <w:left w:val="none" w:sz="0" w:space="0" w:color="auto"/>
        <w:bottom w:val="none" w:sz="0" w:space="0" w:color="auto"/>
        <w:right w:val="none" w:sz="0" w:space="0" w:color="auto"/>
      </w:divBdr>
    </w:div>
    <w:div w:id="1671981374">
      <w:marLeft w:val="480"/>
      <w:marRight w:val="0"/>
      <w:marTop w:val="0"/>
      <w:marBottom w:val="0"/>
      <w:divBdr>
        <w:top w:val="none" w:sz="0" w:space="0" w:color="auto"/>
        <w:left w:val="none" w:sz="0" w:space="0" w:color="auto"/>
        <w:bottom w:val="none" w:sz="0" w:space="0" w:color="auto"/>
        <w:right w:val="none" w:sz="0" w:space="0" w:color="auto"/>
      </w:divBdr>
    </w:div>
    <w:div w:id="1672023800">
      <w:marLeft w:val="480"/>
      <w:marRight w:val="0"/>
      <w:marTop w:val="0"/>
      <w:marBottom w:val="0"/>
      <w:divBdr>
        <w:top w:val="none" w:sz="0" w:space="0" w:color="auto"/>
        <w:left w:val="none" w:sz="0" w:space="0" w:color="auto"/>
        <w:bottom w:val="none" w:sz="0" w:space="0" w:color="auto"/>
        <w:right w:val="none" w:sz="0" w:space="0" w:color="auto"/>
      </w:divBdr>
    </w:div>
    <w:div w:id="1672024529">
      <w:marLeft w:val="480"/>
      <w:marRight w:val="0"/>
      <w:marTop w:val="0"/>
      <w:marBottom w:val="0"/>
      <w:divBdr>
        <w:top w:val="none" w:sz="0" w:space="0" w:color="auto"/>
        <w:left w:val="none" w:sz="0" w:space="0" w:color="auto"/>
        <w:bottom w:val="none" w:sz="0" w:space="0" w:color="auto"/>
        <w:right w:val="none" w:sz="0" w:space="0" w:color="auto"/>
      </w:divBdr>
    </w:div>
    <w:div w:id="1672175478">
      <w:marLeft w:val="480"/>
      <w:marRight w:val="0"/>
      <w:marTop w:val="0"/>
      <w:marBottom w:val="0"/>
      <w:divBdr>
        <w:top w:val="none" w:sz="0" w:space="0" w:color="auto"/>
        <w:left w:val="none" w:sz="0" w:space="0" w:color="auto"/>
        <w:bottom w:val="none" w:sz="0" w:space="0" w:color="auto"/>
        <w:right w:val="none" w:sz="0" w:space="0" w:color="auto"/>
      </w:divBdr>
    </w:div>
    <w:div w:id="1672179059">
      <w:marLeft w:val="480"/>
      <w:marRight w:val="0"/>
      <w:marTop w:val="0"/>
      <w:marBottom w:val="0"/>
      <w:divBdr>
        <w:top w:val="none" w:sz="0" w:space="0" w:color="auto"/>
        <w:left w:val="none" w:sz="0" w:space="0" w:color="auto"/>
        <w:bottom w:val="none" w:sz="0" w:space="0" w:color="auto"/>
        <w:right w:val="none" w:sz="0" w:space="0" w:color="auto"/>
      </w:divBdr>
    </w:div>
    <w:div w:id="1672444939">
      <w:marLeft w:val="480"/>
      <w:marRight w:val="0"/>
      <w:marTop w:val="0"/>
      <w:marBottom w:val="0"/>
      <w:divBdr>
        <w:top w:val="none" w:sz="0" w:space="0" w:color="auto"/>
        <w:left w:val="none" w:sz="0" w:space="0" w:color="auto"/>
        <w:bottom w:val="none" w:sz="0" w:space="0" w:color="auto"/>
        <w:right w:val="none" w:sz="0" w:space="0" w:color="auto"/>
      </w:divBdr>
    </w:div>
    <w:div w:id="1672489925">
      <w:marLeft w:val="480"/>
      <w:marRight w:val="0"/>
      <w:marTop w:val="0"/>
      <w:marBottom w:val="0"/>
      <w:divBdr>
        <w:top w:val="none" w:sz="0" w:space="0" w:color="auto"/>
        <w:left w:val="none" w:sz="0" w:space="0" w:color="auto"/>
        <w:bottom w:val="none" w:sz="0" w:space="0" w:color="auto"/>
        <w:right w:val="none" w:sz="0" w:space="0" w:color="auto"/>
      </w:divBdr>
    </w:div>
    <w:div w:id="1672639339">
      <w:marLeft w:val="480"/>
      <w:marRight w:val="0"/>
      <w:marTop w:val="0"/>
      <w:marBottom w:val="0"/>
      <w:divBdr>
        <w:top w:val="none" w:sz="0" w:space="0" w:color="auto"/>
        <w:left w:val="none" w:sz="0" w:space="0" w:color="auto"/>
        <w:bottom w:val="none" w:sz="0" w:space="0" w:color="auto"/>
        <w:right w:val="none" w:sz="0" w:space="0" w:color="auto"/>
      </w:divBdr>
    </w:div>
    <w:div w:id="1672639934">
      <w:marLeft w:val="480"/>
      <w:marRight w:val="0"/>
      <w:marTop w:val="0"/>
      <w:marBottom w:val="0"/>
      <w:divBdr>
        <w:top w:val="none" w:sz="0" w:space="0" w:color="auto"/>
        <w:left w:val="none" w:sz="0" w:space="0" w:color="auto"/>
        <w:bottom w:val="none" w:sz="0" w:space="0" w:color="auto"/>
        <w:right w:val="none" w:sz="0" w:space="0" w:color="auto"/>
      </w:divBdr>
    </w:div>
    <w:div w:id="1672676650">
      <w:marLeft w:val="480"/>
      <w:marRight w:val="0"/>
      <w:marTop w:val="0"/>
      <w:marBottom w:val="0"/>
      <w:divBdr>
        <w:top w:val="none" w:sz="0" w:space="0" w:color="auto"/>
        <w:left w:val="none" w:sz="0" w:space="0" w:color="auto"/>
        <w:bottom w:val="none" w:sz="0" w:space="0" w:color="auto"/>
        <w:right w:val="none" w:sz="0" w:space="0" w:color="auto"/>
      </w:divBdr>
    </w:div>
    <w:div w:id="1672903610">
      <w:marLeft w:val="480"/>
      <w:marRight w:val="0"/>
      <w:marTop w:val="0"/>
      <w:marBottom w:val="0"/>
      <w:divBdr>
        <w:top w:val="none" w:sz="0" w:space="0" w:color="auto"/>
        <w:left w:val="none" w:sz="0" w:space="0" w:color="auto"/>
        <w:bottom w:val="none" w:sz="0" w:space="0" w:color="auto"/>
        <w:right w:val="none" w:sz="0" w:space="0" w:color="auto"/>
      </w:divBdr>
    </w:div>
    <w:div w:id="1672948589">
      <w:marLeft w:val="480"/>
      <w:marRight w:val="0"/>
      <w:marTop w:val="0"/>
      <w:marBottom w:val="0"/>
      <w:divBdr>
        <w:top w:val="none" w:sz="0" w:space="0" w:color="auto"/>
        <w:left w:val="none" w:sz="0" w:space="0" w:color="auto"/>
        <w:bottom w:val="none" w:sz="0" w:space="0" w:color="auto"/>
        <w:right w:val="none" w:sz="0" w:space="0" w:color="auto"/>
      </w:divBdr>
    </w:div>
    <w:div w:id="1673021885">
      <w:marLeft w:val="480"/>
      <w:marRight w:val="0"/>
      <w:marTop w:val="0"/>
      <w:marBottom w:val="0"/>
      <w:divBdr>
        <w:top w:val="none" w:sz="0" w:space="0" w:color="auto"/>
        <w:left w:val="none" w:sz="0" w:space="0" w:color="auto"/>
        <w:bottom w:val="none" w:sz="0" w:space="0" w:color="auto"/>
        <w:right w:val="none" w:sz="0" w:space="0" w:color="auto"/>
      </w:divBdr>
    </w:div>
    <w:div w:id="1673022191">
      <w:marLeft w:val="480"/>
      <w:marRight w:val="0"/>
      <w:marTop w:val="0"/>
      <w:marBottom w:val="0"/>
      <w:divBdr>
        <w:top w:val="none" w:sz="0" w:space="0" w:color="auto"/>
        <w:left w:val="none" w:sz="0" w:space="0" w:color="auto"/>
        <w:bottom w:val="none" w:sz="0" w:space="0" w:color="auto"/>
        <w:right w:val="none" w:sz="0" w:space="0" w:color="auto"/>
      </w:divBdr>
    </w:div>
    <w:div w:id="1673096162">
      <w:marLeft w:val="480"/>
      <w:marRight w:val="0"/>
      <w:marTop w:val="0"/>
      <w:marBottom w:val="0"/>
      <w:divBdr>
        <w:top w:val="none" w:sz="0" w:space="0" w:color="auto"/>
        <w:left w:val="none" w:sz="0" w:space="0" w:color="auto"/>
        <w:bottom w:val="none" w:sz="0" w:space="0" w:color="auto"/>
        <w:right w:val="none" w:sz="0" w:space="0" w:color="auto"/>
      </w:divBdr>
    </w:div>
    <w:div w:id="1673099024">
      <w:marLeft w:val="480"/>
      <w:marRight w:val="0"/>
      <w:marTop w:val="0"/>
      <w:marBottom w:val="0"/>
      <w:divBdr>
        <w:top w:val="none" w:sz="0" w:space="0" w:color="auto"/>
        <w:left w:val="none" w:sz="0" w:space="0" w:color="auto"/>
        <w:bottom w:val="none" w:sz="0" w:space="0" w:color="auto"/>
        <w:right w:val="none" w:sz="0" w:space="0" w:color="auto"/>
      </w:divBdr>
    </w:div>
    <w:div w:id="1673141538">
      <w:marLeft w:val="480"/>
      <w:marRight w:val="0"/>
      <w:marTop w:val="0"/>
      <w:marBottom w:val="0"/>
      <w:divBdr>
        <w:top w:val="none" w:sz="0" w:space="0" w:color="auto"/>
        <w:left w:val="none" w:sz="0" w:space="0" w:color="auto"/>
        <w:bottom w:val="none" w:sz="0" w:space="0" w:color="auto"/>
        <w:right w:val="none" w:sz="0" w:space="0" w:color="auto"/>
      </w:divBdr>
    </w:div>
    <w:div w:id="1673214917">
      <w:marLeft w:val="480"/>
      <w:marRight w:val="0"/>
      <w:marTop w:val="0"/>
      <w:marBottom w:val="0"/>
      <w:divBdr>
        <w:top w:val="none" w:sz="0" w:space="0" w:color="auto"/>
        <w:left w:val="none" w:sz="0" w:space="0" w:color="auto"/>
        <w:bottom w:val="none" w:sz="0" w:space="0" w:color="auto"/>
        <w:right w:val="none" w:sz="0" w:space="0" w:color="auto"/>
      </w:divBdr>
    </w:div>
    <w:div w:id="1673336546">
      <w:marLeft w:val="480"/>
      <w:marRight w:val="0"/>
      <w:marTop w:val="0"/>
      <w:marBottom w:val="0"/>
      <w:divBdr>
        <w:top w:val="none" w:sz="0" w:space="0" w:color="auto"/>
        <w:left w:val="none" w:sz="0" w:space="0" w:color="auto"/>
        <w:bottom w:val="none" w:sz="0" w:space="0" w:color="auto"/>
        <w:right w:val="none" w:sz="0" w:space="0" w:color="auto"/>
      </w:divBdr>
    </w:div>
    <w:div w:id="1673679207">
      <w:marLeft w:val="480"/>
      <w:marRight w:val="0"/>
      <w:marTop w:val="0"/>
      <w:marBottom w:val="0"/>
      <w:divBdr>
        <w:top w:val="none" w:sz="0" w:space="0" w:color="auto"/>
        <w:left w:val="none" w:sz="0" w:space="0" w:color="auto"/>
        <w:bottom w:val="none" w:sz="0" w:space="0" w:color="auto"/>
        <w:right w:val="none" w:sz="0" w:space="0" w:color="auto"/>
      </w:divBdr>
    </w:div>
    <w:div w:id="1673683475">
      <w:marLeft w:val="480"/>
      <w:marRight w:val="0"/>
      <w:marTop w:val="0"/>
      <w:marBottom w:val="0"/>
      <w:divBdr>
        <w:top w:val="none" w:sz="0" w:space="0" w:color="auto"/>
        <w:left w:val="none" w:sz="0" w:space="0" w:color="auto"/>
        <w:bottom w:val="none" w:sz="0" w:space="0" w:color="auto"/>
        <w:right w:val="none" w:sz="0" w:space="0" w:color="auto"/>
      </w:divBdr>
    </w:div>
    <w:div w:id="1673684317">
      <w:marLeft w:val="480"/>
      <w:marRight w:val="0"/>
      <w:marTop w:val="0"/>
      <w:marBottom w:val="0"/>
      <w:divBdr>
        <w:top w:val="none" w:sz="0" w:space="0" w:color="auto"/>
        <w:left w:val="none" w:sz="0" w:space="0" w:color="auto"/>
        <w:bottom w:val="none" w:sz="0" w:space="0" w:color="auto"/>
        <w:right w:val="none" w:sz="0" w:space="0" w:color="auto"/>
      </w:divBdr>
    </w:div>
    <w:div w:id="1673751102">
      <w:marLeft w:val="480"/>
      <w:marRight w:val="0"/>
      <w:marTop w:val="0"/>
      <w:marBottom w:val="0"/>
      <w:divBdr>
        <w:top w:val="none" w:sz="0" w:space="0" w:color="auto"/>
        <w:left w:val="none" w:sz="0" w:space="0" w:color="auto"/>
        <w:bottom w:val="none" w:sz="0" w:space="0" w:color="auto"/>
        <w:right w:val="none" w:sz="0" w:space="0" w:color="auto"/>
      </w:divBdr>
    </w:div>
    <w:div w:id="1673870357">
      <w:marLeft w:val="480"/>
      <w:marRight w:val="0"/>
      <w:marTop w:val="0"/>
      <w:marBottom w:val="0"/>
      <w:divBdr>
        <w:top w:val="none" w:sz="0" w:space="0" w:color="auto"/>
        <w:left w:val="none" w:sz="0" w:space="0" w:color="auto"/>
        <w:bottom w:val="none" w:sz="0" w:space="0" w:color="auto"/>
        <w:right w:val="none" w:sz="0" w:space="0" w:color="auto"/>
      </w:divBdr>
    </w:div>
    <w:div w:id="1673988433">
      <w:marLeft w:val="480"/>
      <w:marRight w:val="0"/>
      <w:marTop w:val="0"/>
      <w:marBottom w:val="0"/>
      <w:divBdr>
        <w:top w:val="none" w:sz="0" w:space="0" w:color="auto"/>
        <w:left w:val="none" w:sz="0" w:space="0" w:color="auto"/>
        <w:bottom w:val="none" w:sz="0" w:space="0" w:color="auto"/>
        <w:right w:val="none" w:sz="0" w:space="0" w:color="auto"/>
      </w:divBdr>
    </w:div>
    <w:div w:id="1673991936">
      <w:marLeft w:val="480"/>
      <w:marRight w:val="0"/>
      <w:marTop w:val="0"/>
      <w:marBottom w:val="0"/>
      <w:divBdr>
        <w:top w:val="none" w:sz="0" w:space="0" w:color="auto"/>
        <w:left w:val="none" w:sz="0" w:space="0" w:color="auto"/>
        <w:bottom w:val="none" w:sz="0" w:space="0" w:color="auto"/>
        <w:right w:val="none" w:sz="0" w:space="0" w:color="auto"/>
      </w:divBdr>
    </w:div>
    <w:div w:id="1673996178">
      <w:marLeft w:val="480"/>
      <w:marRight w:val="0"/>
      <w:marTop w:val="0"/>
      <w:marBottom w:val="0"/>
      <w:divBdr>
        <w:top w:val="none" w:sz="0" w:space="0" w:color="auto"/>
        <w:left w:val="none" w:sz="0" w:space="0" w:color="auto"/>
        <w:bottom w:val="none" w:sz="0" w:space="0" w:color="auto"/>
        <w:right w:val="none" w:sz="0" w:space="0" w:color="auto"/>
      </w:divBdr>
    </w:div>
    <w:div w:id="1674139325">
      <w:marLeft w:val="0"/>
      <w:marRight w:val="0"/>
      <w:marTop w:val="0"/>
      <w:marBottom w:val="0"/>
      <w:divBdr>
        <w:top w:val="none" w:sz="0" w:space="0" w:color="auto"/>
        <w:left w:val="none" w:sz="0" w:space="0" w:color="auto"/>
        <w:bottom w:val="none" w:sz="0" w:space="0" w:color="auto"/>
        <w:right w:val="none" w:sz="0" w:space="0" w:color="auto"/>
      </w:divBdr>
    </w:div>
    <w:div w:id="1674189738">
      <w:marLeft w:val="480"/>
      <w:marRight w:val="0"/>
      <w:marTop w:val="0"/>
      <w:marBottom w:val="0"/>
      <w:divBdr>
        <w:top w:val="none" w:sz="0" w:space="0" w:color="auto"/>
        <w:left w:val="none" w:sz="0" w:space="0" w:color="auto"/>
        <w:bottom w:val="none" w:sz="0" w:space="0" w:color="auto"/>
        <w:right w:val="none" w:sz="0" w:space="0" w:color="auto"/>
      </w:divBdr>
    </w:div>
    <w:div w:id="1674261301">
      <w:marLeft w:val="480"/>
      <w:marRight w:val="0"/>
      <w:marTop w:val="0"/>
      <w:marBottom w:val="0"/>
      <w:divBdr>
        <w:top w:val="none" w:sz="0" w:space="0" w:color="auto"/>
        <w:left w:val="none" w:sz="0" w:space="0" w:color="auto"/>
        <w:bottom w:val="none" w:sz="0" w:space="0" w:color="auto"/>
        <w:right w:val="none" w:sz="0" w:space="0" w:color="auto"/>
      </w:divBdr>
    </w:div>
    <w:div w:id="1674406254">
      <w:marLeft w:val="480"/>
      <w:marRight w:val="0"/>
      <w:marTop w:val="0"/>
      <w:marBottom w:val="0"/>
      <w:divBdr>
        <w:top w:val="none" w:sz="0" w:space="0" w:color="auto"/>
        <w:left w:val="none" w:sz="0" w:space="0" w:color="auto"/>
        <w:bottom w:val="none" w:sz="0" w:space="0" w:color="auto"/>
        <w:right w:val="none" w:sz="0" w:space="0" w:color="auto"/>
      </w:divBdr>
    </w:div>
    <w:div w:id="1674524649">
      <w:marLeft w:val="480"/>
      <w:marRight w:val="0"/>
      <w:marTop w:val="0"/>
      <w:marBottom w:val="0"/>
      <w:divBdr>
        <w:top w:val="none" w:sz="0" w:space="0" w:color="auto"/>
        <w:left w:val="none" w:sz="0" w:space="0" w:color="auto"/>
        <w:bottom w:val="none" w:sz="0" w:space="0" w:color="auto"/>
        <w:right w:val="none" w:sz="0" w:space="0" w:color="auto"/>
      </w:divBdr>
    </w:div>
    <w:div w:id="1674527314">
      <w:marLeft w:val="480"/>
      <w:marRight w:val="0"/>
      <w:marTop w:val="0"/>
      <w:marBottom w:val="0"/>
      <w:divBdr>
        <w:top w:val="none" w:sz="0" w:space="0" w:color="auto"/>
        <w:left w:val="none" w:sz="0" w:space="0" w:color="auto"/>
        <w:bottom w:val="none" w:sz="0" w:space="0" w:color="auto"/>
        <w:right w:val="none" w:sz="0" w:space="0" w:color="auto"/>
      </w:divBdr>
    </w:div>
    <w:div w:id="1675110454">
      <w:marLeft w:val="480"/>
      <w:marRight w:val="0"/>
      <w:marTop w:val="0"/>
      <w:marBottom w:val="0"/>
      <w:divBdr>
        <w:top w:val="none" w:sz="0" w:space="0" w:color="auto"/>
        <w:left w:val="none" w:sz="0" w:space="0" w:color="auto"/>
        <w:bottom w:val="none" w:sz="0" w:space="0" w:color="auto"/>
        <w:right w:val="none" w:sz="0" w:space="0" w:color="auto"/>
      </w:divBdr>
    </w:div>
    <w:div w:id="1675298615">
      <w:marLeft w:val="480"/>
      <w:marRight w:val="0"/>
      <w:marTop w:val="0"/>
      <w:marBottom w:val="0"/>
      <w:divBdr>
        <w:top w:val="none" w:sz="0" w:space="0" w:color="auto"/>
        <w:left w:val="none" w:sz="0" w:space="0" w:color="auto"/>
        <w:bottom w:val="none" w:sz="0" w:space="0" w:color="auto"/>
        <w:right w:val="none" w:sz="0" w:space="0" w:color="auto"/>
      </w:divBdr>
    </w:div>
    <w:div w:id="1675374474">
      <w:marLeft w:val="480"/>
      <w:marRight w:val="0"/>
      <w:marTop w:val="0"/>
      <w:marBottom w:val="0"/>
      <w:divBdr>
        <w:top w:val="none" w:sz="0" w:space="0" w:color="auto"/>
        <w:left w:val="none" w:sz="0" w:space="0" w:color="auto"/>
        <w:bottom w:val="none" w:sz="0" w:space="0" w:color="auto"/>
        <w:right w:val="none" w:sz="0" w:space="0" w:color="auto"/>
      </w:divBdr>
    </w:div>
    <w:div w:id="1675568836">
      <w:marLeft w:val="480"/>
      <w:marRight w:val="0"/>
      <w:marTop w:val="0"/>
      <w:marBottom w:val="0"/>
      <w:divBdr>
        <w:top w:val="none" w:sz="0" w:space="0" w:color="auto"/>
        <w:left w:val="none" w:sz="0" w:space="0" w:color="auto"/>
        <w:bottom w:val="none" w:sz="0" w:space="0" w:color="auto"/>
        <w:right w:val="none" w:sz="0" w:space="0" w:color="auto"/>
      </w:divBdr>
    </w:div>
    <w:div w:id="1675571924">
      <w:marLeft w:val="480"/>
      <w:marRight w:val="0"/>
      <w:marTop w:val="0"/>
      <w:marBottom w:val="0"/>
      <w:divBdr>
        <w:top w:val="none" w:sz="0" w:space="0" w:color="auto"/>
        <w:left w:val="none" w:sz="0" w:space="0" w:color="auto"/>
        <w:bottom w:val="none" w:sz="0" w:space="0" w:color="auto"/>
        <w:right w:val="none" w:sz="0" w:space="0" w:color="auto"/>
      </w:divBdr>
    </w:div>
    <w:div w:id="1675766284">
      <w:marLeft w:val="480"/>
      <w:marRight w:val="0"/>
      <w:marTop w:val="0"/>
      <w:marBottom w:val="0"/>
      <w:divBdr>
        <w:top w:val="none" w:sz="0" w:space="0" w:color="auto"/>
        <w:left w:val="none" w:sz="0" w:space="0" w:color="auto"/>
        <w:bottom w:val="none" w:sz="0" w:space="0" w:color="auto"/>
        <w:right w:val="none" w:sz="0" w:space="0" w:color="auto"/>
      </w:divBdr>
    </w:div>
    <w:div w:id="1675835434">
      <w:marLeft w:val="480"/>
      <w:marRight w:val="0"/>
      <w:marTop w:val="0"/>
      <w:marBottom w:val="0"/>
      <w:divBdr>
        <w:top w:val="none" w:sz="0" w:space="0" w:color="auto"/>
        <w:left w:val="none" w:sz="0" w:space="0" w:color="auto"/>
        <w:bottom w:val="none" w:sz="0" w:space="0" w:color="auto"/>
        <w:right w:val="none" w:sz="0" w:space="0" w:color="auto"/>
      </w:divBdr>
    </w:div>
    <w:div w:id="1675912232">
      <w:marLeft w:val="480"/>
      <w:marRight w:val="0"/>
      <w:marTop w:val="0"/>
      <w:marBottom w:val="0"/>
      <w:divBdr>
        <w:top w:val="none" w:sz="0" w:space="0" w:color="auto"/>
        <w:left w:val="none" w:sz="0" w:space="0" w:color="auto"/>
        <w:bottom w:val="none" w:sz="0" w:space="0" w:color="auto"/>
        <w:right w:val="none" w:sz="0" w:space="0" w:color="auto"/>
      </w:divBdr>
    </w:div>
    <w:div w:id="1676037042">
      <w:marLeft w:val="480"/>
      <w:marRight w:val="0"/>
      <w:marTop w:val="0"/>
      <w:marBottom w:val="0"/>
      <w:divBdr>
        <w:top w:val="none" w:sz="0" w:space="0" w:color="auto"/>
        <w:left w:val="none" w:sz="0" w:space="0" w:color="auto"/>
        <w:bottom w:val="none" w:sz="0" w:space="0" w:color="auto"/>
        <w:right w:val="none" w:sz="0" w:space="0" w:color="auto"/>
      </w:divBdr>
    </w:div>
    <w:div w:id="1676346769">
      <w:marLeft w:val="480"/>
      <w:marRight w:val="0"/>
      <w:marTop w:val="0"/>
      <w:marBottom w:val="0"/>
      <w:divBdr>
        <w:top w:val="none" w:sz="0" w:space="0" w:color="auto"/>
        <w:left w:val="none" w:sz="0" w:space="0" w:color="auto"/>
        <w:bottom w:val="none" w:sz="0" w:space="0" w:color="auto"/>
        <w:right w:val="none" w:sz="0" w:space="0" w:color="auto"/>
      </w:divBdr>
    </w:div>
    <w:div w:id="1676419392">
      <w:marLeft w:val="480"/>
      <w:marRight w:val="0"/>
      <w:marTop w:val="0"/>
      <w:marBottom w:val="0"/>
      <w:divBdr>
        <w:top w:val="none" w:sz="0" w:space="0" w:color="auto"/>
        <w:left w:val="none" w:sz="0" w:space="0" w:color="auto"/>
        <w:bottom w:val="none" w:sz="0" w:space="0" w:color="auto"/>
        <w:right w:val="none" w:sz="0" w:space="0" w:color="auto"/>
      </w:divBdr>
    </w:div>
    <w:div w:id="1676498830">
      <w:marLeft w:val="480"/>
      <w:marRight w:val="0"/>
      <w:marTop w:val="0"/>
      <w:marBottom w:val="0"/>
      <w:divBdr>
        <w:top w:val="none" w:sz="0" w:space="0" w:color="auto"/>
        <w:left w:val="none" w:sz="0" w:space="0" w:color="auto"/>
        <w:bottom w:val="none" w:sz="0" w:space="0" w:color="auto"/>
        <w:right w:val="none" w:sz="0" w:space="0" w:color="auto"/>
      </w:divBdr>
    </w:div>
    <w:div w:id="1676684063">
      <w:marLeft w:val="480"/>
      <w:marRight w:val="0"/>
      <w:marTop w:val="0"/>
      <w:marBottom w:val="0"/>
      <w:divBdr>
        <w:top w:val="none" w:sz="0" w:space="0" w:color="auto"/>
        <w:left w:val="none" w:sz="0" w:space="0" w:color="auto"/>
        <w:bottom w:val="none" w:sz="0" w:space="0" w:color="auto"/>
        <w:right w:val="none" w:sz="0" w:space="0" w:color="auto"/>
      </w:divBdr>
    </w:div>
    <w:div w:id="1676684717">
      <w:marLeft w:val="480"/>
      <w:marRight w:val="0"/>
      <w:marTop w:val="0"/>
      <w:marBottom w:val="0"/>
      <w:divBdr>
        <w:top w:val="none" w:sz="0" w:space="0" w:color="auto"/>
        <w:left w:val="none" w:sz="0" w:space="0" w:color="auto"/>
        <w:bottom w:val="none" w:sz="0" w:space="0" w:color="auto"/>
        <w:right w:val="none" w:sz="0" w:space="0" w:color="auto"/>
      </w:divBdr>
    </w:div>
    <w:div w:id="1676835688">
      <w:marLeft w:val="480"/>
      <w:marRight w:val="0"/>
      <w:marTop w:val="0"/>
      <w:marBottom w:val="0"/>
      <w:divBdr>
        <w:top w:val="none" w:sz="0" w:space="0" w:color="auto"/>
        <w:left w:val="none" w:sz="0" w:space="0" w:color="auto"/>
        <w:bottom w:val="none" w:sz="0" w:space="0" w:color="auto"/>
        <w:right w:val="none" w:sz="0" w:space="0" w:color="auto"/>
      </w:divBdr>
    </w:div>
    <w:div w:id="1677152119">
      <w:marLeft w:val="480"/>
      <w:marRight w:val="0"/>
      <w:marTop w:val="0"/>
      <w:marBottom w:val="0"/>
      <w:divBdr>
        <w:top w:val="none" w:sz="0" w:space="0" w:color="auto"/>
        <w:left w:val="none" w:sz="0" w:space="0" w:color="auto"/>
        <w:bottom w:val="none" w:sz="0" w:space="0" w:color="auto"/>
        <w:right w:val="none" w:sz="0" w:space="0" w:color="auto"/>
      </w:divBdr>
    </w:div>
    <w:div w:id="1677346833">
      <w:marLeft w:val="480"/>
      <w:marRight w:val="0"/>
      <w:marTop w:val="0"/>
      <w:marBottom w:val="0"/>
      <w:divBdr>
        <w:top w:val="none" w:sz="0" w:space="0" w:color="auto"/>
        <w:left w:val="none" w:sz="0" w:space="0" w:color="auto"/>
        <w:bottom w:val="none" w:sz="0" w:space="0" w:color="auto"/>
        <w:right w:val="none" w:sz="0" w:space="0" w:color="auto"/>
      </w:divBdr>
    </w:div>
    <w:div w:id="1677347192">
      <w:marLeft w:val="480"/>
      <w:marRight w:val="0"/>
      <w:marTop w:val="0"/>
      <w:marBottom w:val="0"/>
      <w:divBdr>
        <w:top w:val="none" w:sz="0" w:space="0" w:color="auto"/>
        <w:left w:val="none" w:sz="0" w:space="0" w:color="auto"/>
        <w:bottom w:val="none" w:sz="0" w:space="0" w:color="auto"/>
        <w:right w:val="none" w:sz="0" w:space="0" w:color="auto"/>
      </w:divBdr>
    </w:div>
    <w:div w:id="1677534720">
      <w:marLeft w:val="480"/>
      <w:marRight w:val="0"/>
      <w:marTop w:val="0"/>
      <w:marBottom w:val="0"/>
      <w:divBdr>
        <w:top w:val="none" w:sz="0" w:space="0" w:color="auto"/>
        <w:left w:val="none" w:sz="0" w:space="0" w:color="auto"/>
        <w:bottom w:val="none" w:sz="0" w:space="0" w:color="auto"/>
        <w:right w:val="none" w:sz="0" w:space="0" w:color="auto"/>
      </w:divBdr>
    </w:div>
    <w:div w:id="1677611041">
      <w:marLeft w:val="480"/>
      <w:marRight w:val="0"/>
      <w:marTop w:val="0"/>
      <w:marBottom w:val="0"/>
      <w:divBdr>
        <w:top w:val="none" w:sz="0" w:space="0" w:color="auto"/>
        <w:left w:val="none" w:sz="0" w:space="0" w:color="auto"/>
        <w:bottom w:val="none" w:sz="0" w:space="0" w:color="auto"/>
        <w:right w:val="none" w:sz="0" w:space="0" w:color="auto"/>
      </w:divBdr>
    </w:div>
    <w:div w:id="1677611529">
      <w:marLeft w:val="480"/>
      <w:marRight w:val="0"/>
      <w:marTop w:val="0"/>
      <w:marBottom w:val="0"/>
      <w:divBdr>
        <w:top w:val="none" w:sz="0" w:space="0" w:color="auto"/>
        <w:left w:val="none" w:sz="0" w:space="0" w:color="auto"/>
        <w:bottom w:val="none" w:sz="0" w:space="0" w:color="auto"/>
        <w:right w:val="none" w:sz="0" w:space="0" w:color="auto"/>
      </w:divBdr>
    </w:div>
    <w:div w:id="1677656106">
      <w:marLeft w:val="480"/>
      <w:marRight w:val="0"/>
      <w:marTop w:val="0"/>
      <w:marBottom w:val="0"/>
      <w:divBdr>
        <w:top w:val="none" w:sz="0" w:space="0" w:color="auto"/>
        <w:left w:val="none" w:sz="0" w:space="0" w:color="auto"/>
        <w:bottom w:val="none" w:sz="0" w:space="0" w:color="auto"/>
        <w:right w:val="none" w:sz="0" w:space="0" w:color="auto"/>
      </w:divBdr>
    </w:div>
    <w:div w:id="1677658624">
      <w:marLeft w:val="480"/>
      <w:marRight w:val="0"/>
      <w:marTop w:val="0"/>
      <w:marBottom w:val="0"/>
      <w:divBdr>
        <w:top w:val="none" w:sz="0" w:space="0" w:color="auto"/>
        <w:left w:val="none" w:sz="0" w:space="0" w:color="auto"/>
        <w:bottom w:val="none" w:sz="0" w:space="0" w:color="auto"/>
        <w:right w:val="none" w:sz="0" w:space="0" w:color="auto"/>
      </w:divBdr>
    </w:div>
    <w:div w:id="1677807932">
      <w:marLeft w:val="480"/>
      <w:marRight w:val="0"/>
      <w:marTop w:val="0"/>
      <w:marBottom w:val="0"/>
      <w:divBdr>
        <w:top w:val="none" w:sz="0" w:space="0" w:color="auto"/>
        <w:left w:val="none" w:sz="0" w:space="0" w:color="auto"/>
        <w:bottom w:val="none" w:sz="0" w:space="0" w:color="auto"/>
        <w:right w:val="none" w:sz="0" w:space="0" w:color="auto"/>
      </w:divBdr>
    </w:div>
    <w:div w:id="1678191452">
      <w:marLeft w:val="480"/>
      <w:marRight w:val="0"/>
      <w:marTop w:val="0"/>
      <w:marBottom w:val="0"/>
      <w:divBdr>
        <w:top w:val="none" w:sz="0" w:space="0" w:color="auto"/>
        <w:left w:val="none" w:sz="0" w:space="0" w:color="auto"/>
        <w:bottom w:val="none" w:sz="0" w:space="0" w:color="auto"/>
        <w:right w:val="none" w:sz="0" w:space="0" w:color="auto"/>
      </w:divBdr>
    </w:div>
    <w:div w:id="1678265021">
      <w:marLeft w:val="480"/>
      <w:marRight w:val="0"/>
      <w:marTop w:val="0"/>
      <w:marBottom w:val="0"/>
      <w:divBdr>
        <w:top w:val="none" w:sz="0" w:space="0" w:color="auto"/>
        <w:left w:val="none" w:sz="0" w:space="0" w:color="auto"/>
        <w:bottom w:val="none" w:sz="0" w:space="0" w:color="auto"/>
        <w:right w:val="none" w:sz="0" w:space="0" w:color="auto"/>
      </w:divBdr>
    </w:div>
    <w:div w:id="1678381438">
      <w:marLeft w:val="480"/>
      <w:marRight w:val="0"/>
      <w:marTop w:val="0"/>
      <w:marBottom w:val="0"/>
      <w:divBdr>
        <w:top w:val="none" w:sz="0" w:space="0" w:color="auto"/>
        <w:left w:val="none" w:sz="0" w:space="0" w:color="auto"/>
        <w:bottom w:val="none" w:sz="0" w:space="0" w:color="auto"/>
        <w:right w:val="none" w:sz="0" w:space="0" w:color="auto"/>
      </w:divBdr>
    </w:div>
    <w:div w:id="1678775604">
      <w:marLeft w:val="480"/>
      <w:marRight w:val="0"/>
      <w:marTop w:val="0"/>
      <w:marBottom w:val="0"/>
      <w:divBdr>
        <w:top w:val="none" w:sz="0" w:space="0" w:color="auto"/>
        <w:left w:val="none" w:sz="0" w:space="0" w:color="auto"/>
        <w:bottom w:val="none" w:sz="0" w:space="0" w:color="auto"/>
        <w:right w:val="none" w:sz="0" w:space="0" w:color="auto"/>
      </w:divBdr>
    </w:div>
    <w:div w:id="1678927272">
      <w:marLeft w:val="480"/>
      <w:marRight w:val="0"/>
      <w:marTop w:val="0"/>
      <w:marBottom w:val="0"/>
      <w:divBdr>
        <w:top w:val="none" w:sz="0" w:space="0" w:color="auto"/>
        <w:left w:val="none" w:sz="0" w:space="0" w:color="auto"/>
        <w:bottom w:val="none" w:sz="0" w:space="0" w:color="auto"/>
        <w:right w:val="none" w:sz="0" w:space="0" w:color="auto"/>
      </w:divBdr>
    </w:div>
    <w:div w:id="1679497819">
      <w:marLeft w:val="480"/>
      <w:marRight w:val="0"/>
      <w:marTop w:val="0"/>
      <w:marBottom w:val="0"/>
      <w:divBdr>
        <w:top w:val="none" w:sz="0" w:space="0" w:color="auto"/>
        <w:left w:val="none" w:sz="0" w:space="0" w:color="auto"/>
        <w:bottom w:val="none" w:sz="0" w:space="0" w:color="auto"/>
        <w:right w:val="none" w:sz="0" w:space="0" w:color="auto"/>
      </w:divBdr>
    </w:div>
    <w:div w:id="1679505328">
      <w:marLeft w:val="480"/>
      <w:marRight w:val="0"/>
      <w:marTop w:val="0"/>
      <w:marBottom w:val="0"/>
      <w:divBdr>
        <w:top w:val="none" w:sz="0" w:space="0" w:color="auto"/>
        <w:left w:val="none" w:sz="0" w:space="0" w:color="auto"/>
        <w:bottom w:val="none" w:sz="0" w:space="0" w:color="auto"/>
        <w:right w:val="none" w:sz="0" w:space="0" w:color="auto"/>
      </w:divBdr>
    </w:div>
    <w:div w:id="1679622359">
      <w:marLeft w:val="480"/>
      <w:marRight w:val="0"/>
      <w:marTop w:val="0"/>
      <w:marBottom w:val="0"/>
      <w:divBdr>
        <w:top w:val="none" w:sz="0" w:space="0" w:color="auto"/>
        <w:left w:val="none" w:sz="0" w:space="0" w:color="auto"/>
        <w:bottom w:val="none" w:sz="0" w:space="0" w:color="auto"/>
        <w:right w:val="none" w:sz="0" w:space="0" w:color="auto"/>
      </w:divBdr>
    </w:div>
    <w:div w:id="1679652780">
      <w:marLeft w:val="480"/>
      <w:marRight w:val="0"/>
      <w:marTop w:val="0"/>
      <w:marBottom w:val="0"/>
      <w:divBdr>
        <w:top w:val="none" w:sz="0" w:space="0" w:color="auto"/>
        <w:left w:val="none" w:sz="0" w:space="0" w:color="auto"/>
        <w:bottom w:val="none" w:sz="0" w:space="0" w:color="auto"/>
        <w:right w:val="none" w:sz="0" w:space="0" w:color="auto"/>
      </w:divBdr>
    </w:div>
    <w:div w:id="1679842472">
      <w:marLeft w:val="480"/>
      <w:marRight w:val="0"/>
      <w:marTop w:val="0"/>
      <w:marBottom w:val="0"/>
      <w:divBdr>
        <w:top w:val="none" w:sz="0" w:space="0" w:color="auto"/>
        <w:left w:val="none" w:sz="0" w:space="0" w:color="auto"/>
        <w:bottom w:val="none" w:sz="0" w:space="0" w:color="auto"/>
        <w:right w:val="none" w:sz="0" w:space="0" w:color="auto"/>
      </w:divBdr>
    </w:div>
    <w:div w:id="1679846687">
      <w:marLeft w:val="480"/>
      <w:marRight w:val="0"/>
      <w:marTop w:val="0"/>
      <w:marBottom w:val="0"/>
      <w:divBdr>
        <w:top w:val="none" w:sz="0" w:space="0" w:color="auto"/>
        <w:left w:val="none" w:sz="0" w:space="0" w:color="auto"/>
        <w:bottom w:val="none" w:sz="0" w:space="0" w:color="auto"/>
        <w:right w:val="none" w:sz="0" w:space="0" w:color="auto"/>
      </w:divBdr>
    </w:div>
    <w:div w:id="1679888549">
      <w:marLeft w:val="480"/>
      <w:marRight w:val="0"/>
      <w:marTop w:val="0"/>
      <w:marBottom w:val="0"/>
      <w:divBdr>
        <w:top w:val="none" w:sz="0" w:space="0" w:color="auto"/>
        <w:left w:val="none" w:sz="0" w:space="0" w:color="auto"/>
        <w:bottom w:val="none" w:sz="0" w:space="0" w:color="auto"/>
        <w:right w:val="none" w:sz="0" w:space="0" w:color="auto"/>
      </w:divBdr>
    </w:div>
    <w:div w:id="1680236735">
      <w:marLeft w:val="480"/>
      <w:marRight w:val="0"/>
      <w:marTop w:val="0"/>
      <w:marBottom w:val="0"/>
      <w:divBdr>
        <w:top w:val="none" w:sz="0" w:space="0" w:color="auto"/>
        <w:left w:val="none" w:sz="0" w:space="0" w:color="auto"/>
        <w:bottom w:val="none" w:sz="0" w:space="0" w:color="auto"/>
        <w:right w:val="none" w:sz="0" w:space="0" w:color="auto"/>
      </w:divBdr>
    </w:div>
    <w:div w:id="1680351074">
      <w:marLeft w:val="480"/>
      <w:marRight w:val="0"/>
      <w:marTop w:val="0"/>
      <w:marBottom w:val="0"/>
      <w:divBdr>
        <w:top w:val="none" w:sz="0" w:space="0" w:color="auto"/>
        <w:left w:val="none" w:sz="0" w:space="0" w:color="auto"/>
        <w:bottom w:val="none" w:sz="0" w:space="0" w:color="auto"/>
        <w:right w:val="none" w:sz="0" w:space="0" w:color="auto"/>
      </w:divBdr>
    </w:div>
    <w:div w:id="1680544264">
      <w:marLeft w:val="480"/>
      <w:marRight w:val="0"/>
      <w:marTop w:val="0"/>
      <w:marBottom w:val="0"/>
      <w:divBdr>
        <w:top w:val="none" w:sz="0" w:space="0" w:color="auto"/>
        <w:left w:val="none" w:sz="0" w:space="0" w:color="auto"/>
        <w:bottom w:val="none" w:sz="0" w:space="0" w:color="auto"/>
        <w:right w:val="none" w:sz="0" w:space="0" w:color="auto"/>
      </w:divBdr>
    </w:div>
    <w:div w:id="1680692594">
      <w:marLeft w:val="480"/>
      <w:marRight w:val="0"/>
      <w:marTop w:val="0"/>
      <w:marBottom w:val="0"/>
      <w:divBdr>
        <w:top w:val="none" w:sz="0" w:space="0" w:color="auto"/>
        <w:left w:val="none" w:sz="0" w:space="0" w:color="auto"/>
        <w:bottom w:val="none" w:sz="0" w:space="0" w:color="auto"/>
        <w:right w:val="none" w:sz="0" w:space="0" w:color="auto"/>
      </w:divBdr>
    </w:div>
    <w:div w:id="1680887426">
      <w:marLeft w:val="480"/>
      <w:marRight w:val="0"/>
      <w:marTop w:val="0"/>
      <w:marBottom w:val="0"/>
      <w:divBdr>
        <w:top w:val="none" w:sz="0" w:space="0" w:color="auto"/>
        <w:left w:val="none" w:sz="0" w:space="0" w:color="auto"/>
        <w:bottom w:val="none" w:sz="0" w:space="0" w:color="auto"/>
        <w:right w:val="none" w:sz="0" w:space="0" w:color="auto"/>
      </w:divBdr>
    </w:div>
    <w:div w:id="1680887603">
      <w:marLeft w:val="480"/>
      <w:marRight w:val="0"/>
      <w:marTop w:val="0"/>
      <w:marBottom w:val="0"/>
      <w:divBdr>
        <w:top w:val="none" w:sz="0" w:space="0" w:color="auto"/>
        <w:left w:val="none" w:sz="0" w:space="0" w:color="auto"/>
        <w:bottom w:val="none" w:sz="0" w:space="0" w:color="auto"/>
        <w:right w:val="none" w:sz="0" w:space="0" w:color="auto"/>
      </w:divBdr>
    </w:div>
    <w:div w:id="1680962776">
      <w:marLeft w:val="480"/>
      <w:marRight w:val="0"/>
      <w:marTop w:val="0"/>
      <w:marBottom w:val="0"/>
      <w:divBdr>
        <w:top w:val="none" w:sz="0" w:space="0" w:color="auto"/>
        <w:left w:val="none" w:sz="0" w:space="0" w:color="auto"/>
        <w:bottom w:val="none" w:sz="0" w:space="0" w:color="auto"/>
        <w:right w:val="none" w:sz="0" w:space="0" w:color="auto"/>
      </w:divBdr>
    </w:div>
    <w:div w:id="1681081889">
      <w:marLeft w:val="480"/>
      <w:marRight w:val="0"/>
      <w:marTop w:val="0"/>
      <w:marBottom w:val="0"/>
      <w:divBdr>
        <w:top w:val="none" w:sz="0" w:space="0" w:color="auto"/>
        <w:left w:val="none" w:sz="0" w:space="0" w:color="auto"/>
        <w:bottom w:val="none" w:sz="0" w:space="0" w:color="auto"/>
        <w:right w:val="none" w:sz="0" w:space="0" w:color="auto"/>
      </w:divBdr>
    </w:div>
    <w:div w:id="1681084859">
      <w:marLeft w:val="480"/>
      <w:marRight w:val="0"/>
      <w:marTop w:val="0"/>
      <w:marBottom w:val="0"/>
      <w:divBdr>
        <w:top w:val="none" w:sz="0" w:space="0" w:color="auto"/>
        <w:left w:val="none" w:sz="0" w:space="0" w:color="auto"/>
        <w:bottom w:val="none" w:sz="0" w:space="0" w:color="auto"/>
        <w:right w:val="none" w:sz="0" w:space="0" w:color="auto"/>
      </w:divBdr>
    </w:div>
    <w:div w:id="1681345318">
      <w:marLeft w:val="480"/>
      <w:marRight w:val="0"/>
      <w:marTop w:val="0"/>
      <w:marBottom w:val="0"/>
      <w:divBdr>
        <w:top w:val="none" w:sz="0" w:space="0" w:color="auto"/>
        <w:left w:val="none" w:sz="0" w:space="0" w:color="auto"/>
        <w:bottom w:val="none" w:sz="0" w:space="0" w:color="auto"/>
        <w:right w:val="none" w:sz="0" w:space="0" w:color="auto"/>
      </w:divBdr>
    </w:div>
    <w:div w:id="1681348390">
      <w:marLeft w:val="480"/>
      <w:marRight w:val="0"/>
      <w:marTop w:val="0"/>
      <w:marBottom w:val="0"/>
      <w:divBdr>
        <w:top w:val="none" w:sz="0" w:space="0" w:color="auto"/>
        <w:left w:val="none" w:sz="0" w:space="0" w:color="auto"/>
        <w:bottom w:val="none" w:sz="0" w:space="0" w:color="auto"/>
        <w:right w:val="none" w:sz="0" w:space="0" w:color="auto"/>
      </w:divBdr>
    </w:div>
    <w:div w:id="1681422614">
      <w:marLeft w:val="480"/>
      <w:marRight w:val="0"/>
      <w:marTop w:val="0"/>
      <w:marBottom w:val="0"/>
      <w:divBdr>
        <w:top w:val="none" w:sz="0" w:space="0" w:color="auto"/>
        <w:left w:val="none" w:sz="0" w:space="0" w:color="auto"/>
        <w:bottom w:val="none" w:sz="0" w:space="0" w:color="auto"/>
        <w:right w:val="none" w:sz="0" w:space="0" w:color="auto"/>
      </w:divBdr>
    </w:div>
    <w:div w:id="1681657955">
      <w:marLeft w:val="480"/>
      <w:marRight w:val="0"/>
      <w:marTop w:val="0"/>
      <w:marBottom w:val="0"/>
      <w:divBdr>
        <w:top w:val="none" w:sz="0" w:space="0" w:color="auto"/>
        <w:left w:val="none" w:sz="0" w:space="0" w:color="auto"/>
        <w:bottom w:val="none" w:sz="0" w:space="0" w:color="auto"/>
        <w:right w:val="none" w:sz="0" w:space="0" w:color="auto"/>
      </w:divBdr>
    </w:div>
    <w:div w:id="1681662539">
      <w:marLeft w:val="480"/>
      <w:marRight w:val="0"/>
      <w:marTop w:val="0"/>
      <w:marBottom w:val="0"/>
      <w:divBdr>
        <w:top w:val="none" w:sz="0" w:space="0" w:color="auto"/>
        <w:left w:val="none" w:sz="0" w:space="0" w:color="auto"/>
        <w:bottom w:val="none" w:sz="0" w:space="0" w:color="auto"/>
        <w:right w:val="none" w:sz="0" w:space="0" w:color="auto"/>
      </w:divBdr>
    </w:div>
    <w:div w:id="1681739157">
      <w:marLeft w:val="480"/>
      <w:marRight w:val="0"/>
      <w:marTop w:val="0"/>
      <w:marBottom w:val="0"/>
      <w:divBdr>
        <w:top w:val="none" w:sz="0" w:space="0" w:color="auto"/>
        <w:left w:val="none" w:sz="0" w:space="0" w:color="auto"/>
        <w:bottom w:val="none" w:sz="0" w:space="0" w:color="auto"/>
        <w:right w:val="none" w:sz="0" w:space="0" w:color="auto"/>
      </w:divBdr>
    </w:div>
    <w:div w:id="1681741241">
      <w:marLeft w:val="480"/>
      <w:marRight w:val="0"/>
      <w:marTop w:val="0"/>
      <w:marBottom w:val="0"/>
      <w:divBdr>
        <w:top w:val="none" w:sz="0" w:space="0" w:color="auto"/>
        <w:left w:val="none" w:sz="0" w:space="0" w:color="auto"/>
        <w:bottom w:val="none" w:sz="0" w:space="0" w:color="auto"/>
        <w:right w:val="none" w:sz="0" w:space="0" w:color="auto"/>
      </w:divBdr>
    </w:div>
    <w:div w:id="1681815045">
      <w:marLeft w:val="480"/>
      <w:marRight w:val="0"/>
      <w:marTop w:val="0"/>
      <w:marBottom w:val="0"/>
      <w:divBdr>
        <w:top w:val="none" w:sz="0" w:space="0" w:color="auto"/>
        <w:left w:val="none" w:sz="0" w:space="0" w:color="auto"/>
        <w:bottom w:val="none" w:sz="0" w:space="0" w:color="auto"/>
        <w:right w:val="none" w:sz="0" w:space="0" w:color="auto"/>
      </w:divBdr>
    </w:div>
    <w:div w:id="1681854615">
      <w:marLeft w:val="480"/>
      <w:marRight w:val="0"/>
      <w:marTop w:val="0"/>
      <w:marBottom w:val="0"/>
      <w:divBdr>
        <w:top w:val="none" w:sz="0" w:space="0" w:color="auto"/>
        <w:left w:val="none" w:sz="0" w:space="0" w:color="auto"/>
        <w:bottom w:val="none" w:sz="0" w:space="0" w:color="auto"/>
        <w:right w:val="none" w:sz="0" w:space="0" w:color="auto"/>
      </w:divBdr>
    </w:div>
    <w:div w:id="1682008007">
      <w:marLeft w:val="0"/>
      <w:marRight w:val="0"/>
      <w:marTop w:val="0"/>
      <w:marBottom w:val="0"/>
      <w:divBdr>
        <w:top w:val="none" w:sz="0" w:space="0" w:color="auto"/>
        <w:left w:val="none" w:sz="0" w:space="0" w:color="auto"/>
        <w:bottom w:val="none" w:sz="0" w:space="0" w:color="auto"/>
        <w:right w:val="none" w:sz="0" w:space="0" w:color="auto"/>
      </w:divBdr>
    </w:div>
    <w:div w:id="1682047491">
      <w:marLeft w:val="480"/>
      <w:marRight w:val="0"/>
      <w:marTop w:val="0"/>
      <w:marBottom w:val="0"/>
      <w:divBdr>
        <w:top w:val="none" w:sz="0" w:space="0" w:color="auto"/>
        <w:left w:val="none" w:sz="0" w:space="0" w:color="auto"/>
        <w:bottom w:val="none" w:sz="0" w:space="0" w:color="auto"/>
        <w:right w:val="none" w:sz="0" w:space="0" w:color="auto"/>
      </w:divBdr>
    </w:div>
    <w:div w:id="1682049530">
      <w:marLeft w:val="480"/>
      <w:marRight w:val="0"/>
      <w:marTop w:val="0"/>
      <w:marBottom w:val="0"/>
      <w:divBdr>
        <w:top w:val="none" w:sz="0" w:space="0" w:color="auto"/>
        <w:left w:val="none" w:sz="0" w:space="0" w:color="auto"/>
        <w:bottom w:val="none" w:sz="0" w:space="0" w:color="auto"/>
        <w:right w:val="none" w:sz="0" w:space="0" w:color="auto"/>
      </w:divBdr>
    </w:div>
    <w:div w:id="1682122948">
      <w:marLeft w:val="480"/>
      <w:marRight w:val="0"/>
      <w:marTop w:val="0"/>
      <w:marBottom w:val="0"/>
      <w:divBdr>
        <w:top w:val="none" w:sz="0" w:space="0" w:color="auto"/>
        <w:left w:val="none" w:sz="0" w:space="0" w:color="auto"/>
        <w:bottom w:val="none" w:sz="0" w:space="0" w:color="auto"/>
        <w:right w:val="none" w:sz="0" w:space="0" w:color="auto"/>
      </w:divBdr>
    </w:div>
    <w:div w:id="1682201651">
      <w:marLeft w:val="480"/>
      <w:marRight w:val="0"/>
      <w:marTop w:val="0"/>
      <w:marBottom w:val="0"/>
      <w:divBdr>
        <w:top w:val="none" w:sz="0" w:space="0" w:color="auto"/>
        <w:left w:val="none" w:sz="0" w:space="0" w:color="auto"/>
        <w:bottom w:val="none" w:sz="0" w:space="0" w:color="auto"/>
        <w:right w:val="none" w:sz="0" w:space="0" w:color="auto"/>
      </w:divBdr>
    </w:div>
    <w:div w:id="1682275672">
      <w:marLeft w:val="480"/>
      <w:marRight w:val="0"/>
      <w:marTop w:val="0"/>
      <w:marBottom w:val="0"/>
      <w:divBdr>
        <w:top w:val="none" w:sz="0" w:space="0" w:color="auto"/>
        <w:left w:val="none" w:sz="0" w:space="0" w:color="auto"/>
        <w:bottom w:val="none" w:sz="0" w:space="0" w:color="auto"/>
        <w:right w:val="none" w:sz="0" w:space="0" w:color="auto"/>
      </w:divBdr>
    </w:div>
    <w:div w:id="1682317732">
      <w:marLeft w:val="480"/>
      <w:marRight w:val="0"/>
      <w:marTop w:val="0"/>
      <w:marBottom w:val="0"/>
      <w:divBdr>
        <w:top w:val="none" w:sz="0" w:space="0" w:color="auto"/>
        <w:left w:val="none" w:sz="0" w:space="0" w:color="auto"/>
        <w:bottom w:val="none" w:sz="0" w:space="0" w:color="auto"/>
        <w:right w:val="none" w:sz="0" w:space="0" w:color="auto"/>
      </w:divBdr>
    </w:div>
    <w:div w:id="1682387943">
      <w:marLeft w:val="480"/>
      <w:marRight w:val="0"/>
      <w:marTop w:val="0"/>
      <w:marBottom w:val="0"/>
      <w:divBdr>
        <w:top w:val="none" w:sz="0" w:space="0" w:color="auto"/>
        <w:left w:val="none" w:sz="0" w:space="0" w:color="auto"/>
        <w:bottom w:val="none" w:sz="0" w:space="0" w:color="auto"/>
        <w:right w:val="none" w:sz="0" w:space="0" w:color="auto"/>
      </w:divBdr>
    </w:div>
    <w:div w:id="1682391521">
      <w:marLeft w:val="480"/>
      <w:marRight w:val="0"/>
      <w:marTop w:val="0"/>
      <w:marBottom w:val="0"/>
      <w:divBdr>
        <w:top w:val="none" w:sz="0" w:space="0" w:color="auto"/>
        <w:left w:val="none" w:sz="0" w:space="0" w:color="auto"/>
        <w:bottom w:val="none" w:sz="0" w:space="0" w:color="auto"/>
        <w:right w:val="none" w:sz="0" w:space="0" w:color="auto"/>
      </w:divBdr>
    </w:div>
    <w:div w:id="1682507622">
      <w:marLeft w:val="480"/>
      <w:marRight w:val="0"/>
      <w:marTop w:val="0"/>
      <w:marBottom w:val="0"/>
      <w:divBdr>
        <w:top w:val="none" w:sz="0" w:space="0" w:color="auto"/>
        <w:left w:val="none" w:sz="0" w:space="0" w:color="auto"/>
        <w:bottom w:val="none" w:sz="0" w:space="0" w:color="auto"/>
        <w:right w:val="none" w:sz="0" w:space="0" w:color="auto"/>
      </w:divBdr>
    </w:div>
    <w:div w:id="1682512838">
      <w:marLeft w:val="480"/>
      <w:marRight w:val="0"/>
      <w:marTop w:val="0"/>
      <w:marBottom w:val="0"/>
      <w:divBdr>
        <w:top w:val="none" w:sz="0" w:space="0" w:color="auto"/>
        <w:left w:val="none" w:sz="0" w:space="0" w:color="auto"/>
        <w:bottom w:val="none" w:sz="0" w:space="0" w:color="auto"/>
        <w:right w:val="none" w:sz="0" w:space="0" w:color="auto"/>
      </w:divBdr>
    </w:div>
    <w:div w:id="1682589730">
      <w:marLeft w:val="480"/>
      <w:marRight w:val="0"/>
      <w:marTop w:val="0"/>
      <w:marBottom w:val="0"/>
      <w:divBdr>
        <w:top w:val="none" w:sz="0" w:space="0" w:color="auto"/>
        <w:left w:val="none" w:sz="0" w:space="0" w:color="auto"/>
        <w:bottom w:val="none" w:sz="0" w:space="0" w:color="auto"/>
        <w:right w:val="none" w:sz="0" w:space="0" w:color="auto"/>
      </w:divBdr>
    </w:div>
    <w:div w:id="1682658254">
      <w:marLeft w:val="480"/>
      <w:marRight w:val="0"/>
      <w:marTop w:val="0"/>
      <w:marBottom w:val="0"/>
      <w:divBdr>
        <w:top w:val="none" w:sz="0" w:space="0" w:color="auto"/>
        <w:left w:val="none" w:sz="0" w:space="0" w:color="auto"/>
        <w:bottom w:val="none" w:sz="0" w:space="0" w:color="auto"/>
        <w:right w:val="none" w:sz="0" w:space="0" w:color="auto"/>
      </w:divBdr>
    </w:div>
    <w:div w:id="1682706548">
      <w:marLeft w:val="480"/>
      <w:marRight w:val="0"/>
      <w:marTop w:val="0"/>
      <w:marBottom w:val="0"/>
      <w:divBdr>
        <w:top w:val="none" w:sz="0" w:space="0" w:color="auto"/>
        <w:left w:val="none" w:sz="0" w:space="0" w:color="auto"/>
        <w:bottom w:val="none" w:sz="0" w:space="0" w:color="auto"/>
        <w:right w:val="none" w:sz="0" w:space="0" w:color="auto"/>
      </w:divBdr>
    </w:div>
    <w:div w:id="1682707489">
      <w:marLeft w:val="480"/>
      <w:marRight w:val="0"/>
      <w:marTop w:val="0"/>
      <w:marBottom w:val="0"/>
      <w:divBdr>
        <w:top w:val="none" w:sz="0" w:space="0" w:color="auto"/>
        <w:left w:val="none" w:sz="0" w:space="0" w:color="auto"/>
        <w:bottom w:val="none" w:sz="0" w:space="0" w:color="auto"/>
        <w:right w:val="none" w:sz="0" w:space="0" w:color="auto"/>
      </w:divBdr>
    </w:div>
    <w:div w:id="1682779672">
      <w:marLeft w:val="480"/>
      <w:marRight w:val="0"/>
      <w:marTop w:val="0"/>
      <w:marBottom w:val="0"/>
      <w:divBdr>
        <w:top w:val="none" w:sz="0" w:space="0" w:color="auto"/>
        <w:left w:val="none" w:sz="0" w:space="0" w:color="auto"/>
        <w:bottom w:val="none" w:sz="0" w:space="0" w:color="auto"/>
        <w:right w:val="none" w:sz="0" w:space="0" w:color="auto"/>
      </w:divBdr>
    </w:div>
    <w:div w:id="1682899865">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1682926172">
      <w:marLeft w:val="480"/>
      <w:marRight w:val="0"/>
      <w:marTop w:val="0"/>
      <w:marBottom w:val="0"/>
      <w:divBdr>
        <w:top w:val="none" w:sz="0" w:space="0" w:color="auto"/>
        <w:left w:val="none" w:sz="0" w:space="0" w:color="auto"/>
        <w:bottom w:val="none" w:sz="0" w:space="0" w:color="auto"/>
        <w:right w:val="none" w:sz="0" w:space="0" w:color="auto"/>
      </w:divBdr>
    </w:div>
    <w:div w:id="1682975024">
      <w:marLeft w:val="480"/>
      <w:marRight w:val="0"/>
      <w:marTop w:val="0"/>
      <w:marBottom w:val="0"/>
      <w:divBdr>
        <w:top w:val="none" w:sz="0" w:space="0" w:color="auto"/>
        <w:left w:val="none" w:sz="0" w:space="0" w:color="auto"/>
        <w:bottom w:val="none" w:sz="0" w:space="0" w:color="auto"/>
        <w:right w:val="none" w:sz="0" w:space="0" w:color="auto"/>
      </w:divBdr>
    </w:div>
    <w:div w:id="1683167293">
      <w:marLeft w:val="480"/>
      <w:marRight w:val="0"/>
      <w:marTop w:val="0"/>
      <w:marBottom w:val="0"/>
      <w:divBdr>
        <w:top w:val="none" w:sz="0" w:space="0" w:color="auto"/>
        <w:left w:val="none" w:sz="0" w:space="0" w:color="auto"/>
        <w:bottom w:val="none" w:sz="0" w:space="0" w:color="auto"/>
        <w:right w:val="none" w:sz="0" w:space="0" w:color="auto"/>
      </w:divBdr>
    </w:div>
    <w:div w:id="1683313320">
      <w:marLeft w:val="480"/>
      <w:marRight w:val="0"/>
      <w:marTop w:val="0"/>
      <w:marBottom w:val="0"/>
      <w:divBdr>
        <w:top w:val="none" w:sz="0" w:space="0" w:color="auto"/>
        <w:left w:val="none" w:sz="0" w:space="0" w:color="auto"/>
        <w:bottom w:val="none" w:sz="0" w:space="0" w:color="auto"/>
        <w:right w:val="none" w:sz="0" w:space="0" w:color="auto"/>
      </w:divBdr>
    </w:div>
    <w:div w:id="1683315593">
      <w:marLeft w:val="480"/>
      <w:marRight w:val="0"/>
      <w:marTop w:val="0"/>
      <w:marBottom w:val="0"/>
      <w:divBdr>
        <w:top w:val="none" w:sz="0" w:space="0" w:color="auto"/>
        <w:left w:val="none" w:sz="0" w:space="0" w:color="auto"/>
        <w:bottom w:val="none" w:sz="0" w:space="0" w:color="auto"/>
        <w:right w:val="none" w:sz="0" w:space="0" w:color="auto"/>
      </w:divBdr>
    </w:div>
    <w:div w:id="1683437826">
      <w:marLeft w:val="480"/>
      <w:marRight w:val="0"/>
      <w:marTop w:val="0"/>
      <w:marBottom w:val="0"/>
      <w:divBdr>
        <w:top w:val="none" w:sz="0" w:space="0" w:color="auto"/>
        <w:left w:val="none" w:sz="0" w:space="0" w:color="auto"/>
        <w:bottom w:val="none" w:sz="0" w:space="0" w:color="auto"/>
        <w:right w:val="none" w:sz="0" w:space="0" w:color="auto"/>
      </w:divBdr>
    </w:div>
    <w:div w:id="1684014679">
      <w:marLeft w:val="480"/>
      <w:marRight w:val="0"/>
      <w:marTop w:val="0"/>
      <w:marBottom w:val="0"/>
      <w:divBdr>
        <w:top w:val="none" w:sz="0" w:space="0" w:color="auto"/>
        <w:left w:val="none" w:sz="0" w:space="0" w:color="auto"/>
        <w:bottom w:val="none" w:sz="0" w:space="0" w:color="auto"/>
        <w:right w:val="none" w:sz="0" w:space="0" w:color="auto"/>
      </w:divBdr>
    </w:div>
    <w:div w:id="1684088971">
      <w:marLeft w:val="480"/>
      <w:marRight w:val="0"/>
      <w:marTop w:val="0"/>
      <w:marBottom w:val="0"/>
      <w:divBdr>
        <w:top w:val="none" w:sz="0" w:space="0" w:color="auto"/>
        <w:left w:val="none" w:sz="0" w:space="0" w:color="auto"/>
        <w:bottom w:val="none" w:sz="0" w:space="0" w:color="auto"/>
        <w:right w:val="none" w:sz="0" w:space="0" w:color="auto"/>
      </w:divBdr>
    </w:div>
    <w:div w:id="1684168131">
      <w:marLeft w:val="480"/>
      <w:marRight w:val="0"/>
      <w:marTop w:val="0"/>
      <w:marBottom w:val="0"/>
      <w:divBdr>
        <w:top w:val="none" w:sz="0" w:space="0" w:color="auto"/>
        <w:left w:val="none" w:sz="0" w:space="0" w:color="auto"/>
        <w:bottom w:val="none" w:sz="0" w:space="0" w:color="auto"/>
        <w:right w:val="none" w:sz="0" w:space="0" w:color="auto"/>
      </w:divBdr>
    </w:div>
    <w:div w:id="1684235154">
      <w:marLeft w:val="480"/>
      <w:marRight w:val="0"/>
      <w:marTop w:val="0"/>
      <w:marBottom w:val="0"/>
      <w:divBdr>
        <w:top w:val="none" w:sz="0" w:space="0" w:color="auto"/>
        <w:left w:val="none" w:sz="0" w:space="0" w:color="auto"/>
        <w:bottom w:val="none" w:sz="0" w:space="0" w:color="auto"/>
        <w:right w:val="none" w:sz="0" w:space="0" w:color="auto"/>
      </w:divBdr>
    </w:div>
    <w:div w:id="1684282207">
      <w:marLeft w:val="480"/>
      <w:marRight w:val="0"/>
      <w:marTop w:val="0"/>
      <w:marBottom w:val="0"/>
      <w:divBdr>
        <w:top w:val="none" w:sz="0" w:space="0" w:color="auto"/>
        <w:left w:val="none" w:sz="0" w:space="0" w:color="auto"/>
        <w:bottom w:val="none" w:sz="0" w:space="0" w:color="auto"/>
        <w:right w:val="none" w:sz="0" w:space="0" w:color="auto"/>
      </w:divBdr>
    </w:div>
    <w:div w:id="1684356930">
      <w:marLeft w:val="480"/>
      <w:marRight w:val="0"/>
      <w:marTop w:val="0"/>
      <w:marBottom w:val="0"/>
      <w:divBdr>
        <w:top w:val="none" w:sz="0" w:space="0" w:color="auto"/>
        <w:left w:val="none" w:sz="0" w:space="0" w:color="auto"/>
        <w:bottom w:val="none" w:sz="0" w:space="0" w:color="auto"/>
        <w:right w:val="none" w:sz="0" w:space="0" w:color="auto"/>
      </w:divBdr>
    </w:div>
    <w:div w:id="1684473189">
      <w:marLeft w:val="480"/>
      <w:marRight w:val="0"/>
      <w:marTop w:val="0"/>
      <w:marBottom w:val="0"/>
      <w:divBdr>
        <w:top w:val="none" w:sz="0" w:space="0" w:color="auto"/>
        <w:left w:val="none" w:sz="0" w:space="0" w:color="auto"/>
        <w:bottom w:val="none" w:sz="0" w:space="0" w:color="auto"/>
        <w:right w:val="none" w:sz="0" w:space="0" w:color="auto"/>
      </w:divBdr>
    </w:div>
    <w:div w:id="1684475902">
      <w:marLeft w:val="480"/>
      <w:marRight w:val="0"/>
      <w:marTop w:val="0"/>
      <w:marBottom w:val="0"/>
      <w:divBdr>
        <w:top w:val="none" w:sz="0" w:space="0" w:color="auto"/>
        <w:left w:val="none" w:sz="0" w:space="0" w:color="auto"/>
        <w:bottom w:val="none" w:sz="0" w:space="0" w:color="auto"/>
        <w:right w:val="none" w:sz="0" w:space="0" w:color="auto"/>
      </w:divBdr>
    </w:div>
    <w:div w:id="1684626974">
      <w:marLeft w:val="480"/>
      <w:marRight w:val="0"/>
      <w:marTop w:val="0"/>
      <w:marBottom w:val="0"/>
      <w:divBdr>
        <w:top w:val="none" w:sz="0" w:space="0" w:color="auto"/>
        <w:left w:val="none" w:sz="0" w:space="0" w:color="auto"/>
        <w:bottom w:val="none" w:sz="0" w:space="0" w:color="auto"/>
        <w:right w:val="none" w:sz="0" w:space="0" w:color="auto"/>
      </w:divBdr>
    </w:div>
    <w:div w:id="1684890631">
      <w:marLeft w:val="480"/>
      <w:marRight w:val="0"/>
      <w:marTop w:val="0"/>
      <w:marBottom w:val="0"/>
      <w:divBdr>
        <w:top w:val="none" w:sz="0" w:space="0" w:color="auto"/>
        <w:left w:val="none" w:sz="0" w:space="0" w:color="auto"/>
        <w:bottom w:val="none" w:sz="0" w:space="0" w:color="auto"/>
        <w:right w:val="none" w:sz="0" w:space="0" w:color="auto"/>
      </w:divBdr>
    </w:div>
    <w:div w:id="1685010111">
      <w:marLeft w:val="480"/>
      <w:marRight w:val="0"/>
      <w:marTop w:val="0"/>
      <w:marBottom w:val="0"/>
      <w:divBdr>
        <w:top w:val="none" w:sz="0" w:space="0" w:color="auto"/>
        <w:left w:val="none" w:sz="0" w:space="0" w:color="auto"/>
        <w:bottom w:val="none" w:sz="0" w:space="0" w:color="auto"/>
        <w:right w:val="none" w:sz="0" w:space="0" w:color="auto"/>
      </w:divBdr>
    </w:div>
    <w:div w:id="1685479816">
      <w:marLeft w:val="480"/>
      <w:marRight w:val="0"/>
      <w:marTop w:val="0"/>
      <w:marBottom w:val="0"/>
      <w:divBdr>
        <w:top w:val="none" w:sz="0" w:space="0" w:color="auto"/>
        <w:left w:val="none" w:sz="0" w:space="0" w:color="auto"/>
        <w:bottom w:val="none" w:sz="0" w:space="0" w:color="auto"/>
        <w:right w:val="none" w:sz="0" w:space="0" w:color="auto"/>
      </w:divBdr>
    </w:div>
    <w:div w:id="1685547717">
      <w:marLeft w:val="480"/>
      <w:marRight w:val="0"/>
      <w:marTop w:val="0"/>
      <w:marBottom w:val="0"/>
      <w:divBdr>
        <w:top w:val="none" w:sz="0" w:space="0" w:color="auto"/>
        <w:left w:val="none" w:sz="0" w:space="0" w:color="auto"/>
        <w:bottom w:val="none" w:sz="0" w:space="0" w:color="auto"/>
        <w:right w:val="none" w:sz="0" w:space="0" w:color="auto"/>
      </w:divBdr>
    </w:div>
    <w:div w:id="1685547963">
      <w:marLeft w:val="480"/>
      <w:marRight w:val="0"/>
      <w:marTop w:val="0"/>
      <w:marBottom w:val="0"/>
      <w:divBdr>
        <w:top w:val="none" w:sz="0" w:space="0" w:color="auto"/>
        <w:left w:val="none" w:sz="0" w:space="0" w:color="auto"/>
        <w:bottom w:val="none" w:sz="0" w:space="0" w:color="auto"/>
        <w:right w:val="none" w:sz="0" w:space="0" w:color="auto"/>
      </w:divBdr>
    </w:div>
    <w:div w:id="1685671525">
      <w:marLeft w:val="480"/>
      <w:marRight w:val="0"/>
      <w:marTop w:val="0"/>
      <w:marBottom w:val="0"/>
      <w:divBdr>
        <w:top w:val="none" w:sz="0" w:space="0" w:color="auto"/>
        <w:left w:val="none" w:sz="0" w:space="0" w:color="auto"/>
        <w:bottom w:val="none" w:sz="0" w:space="0" w:color="auto"/>
        <w:right w:val="none" w:sz="0" w:space="0" w:color="auto"/>
      </w:divBdr>
    </w:div>
    <w:div w:id="1685814988">
      <w:marLeft w:val="480"/>
      <w:marRight w:val="0"/>
      <w:marTop w:val="0"/>
      <w:marBottom w:val="0"/>
      <w:divBdr>
        <w:top w:val="none" w:sz="0" w:space="0" w:color="auto"/>
        <w:left w:val="none" w:sz="0" w:space="0" w:color="auto"/>
        <w:bottom w:val="none" w:sz="0" w:space="0" w:color="auto"/>
        <w:right w:val="none" w:sz="0" w:space="0" w:color="auto"/>
      </w:divBdr>
    </w:div>
    <w:div w:id="1685859757">
      <w:marLeft w:val="480"/>
      <w:marRight w:val="0"/>
      <w:marTop w:val="0"/>
      <w:marBottom w:val="0"/>
      <w:divBdr>
        <w:top w:val="none" w:sz="0" w:space="0" w:color="auto"/>
        <w:left w:val="none" w:sz="0" w:space="0" w:color="auto"/>
        <w:bottom w:val="none" w:sz="0" w:space="0" w:color="auto"/>
        <w:right w:val="none" w:sz="0" w:space="0" w:color="auto"/>
      </w:divBdr>
    </w:div>
    <w:div w:id="1685864124">
      <w:marLeft w:val="480"/>
      <w:marRight w:val="0"/>
      <w:marTop w:val="0"/>
      <w:marBottom w:val="0"/>
      <w:divBdr>
        <w:top w:val="none" w:sz="0" w:space="0" w:color="auto"/>
        <w:left w:val="none" w:sz="0" w:space="0" w:color="auto"/>
        <w:bottom w:val="none" w:sz="0" w:space="0" w:color="auto"/>
        <w:right w:val="none" w:sz="0" w:space="0" w:color="auto"/>
      </w:divBdr>
    </w:div>
    <w:div w:id="1685933846">
      <w:marLeft w:val="480"/>
      <w:marRight w:val="0"/>
      <w:marTop w:val="0"/>
      <w:marBottom w:val="0"/>
      <w:divBdr>
        <w:top w:val="none" w:sz="0" w:space="0" w:color="auto"/>
        <w:left w:val="none" w:sz="0" w:space="0" w:color="auto"/>
        <w:bottom w:val="none" w:sz="0" w:space="0" w:color="auto"/>
        <w:right w:val="none" w:sz="0" w:space="0" w:color="auto"/>
      </w:divBdr>
    </w:div>
    <w:div w:id="1685941084">
      <w:marLeft w:val="480"/>
      <w:marRight w:val="0"/>
      <w:marTop w:val="0"/>
      <w:marBottom w:val="0"/>
      <w:divBdr>
        <w:top w:val="none" w:sz="0" w:space="0" w:color="auto"/>
        <w:left w:val="none" w:sz="0" w:space="0" w:color="auto"/>
        <w:bottom w:val="none" w:sz="0" w:space="0" w:color="auto"/>
        <w:right w:val="none" w:sz="0" w:space="0" w:color="auto"/>
      </w:divBdr>
    </w:div>
    <w:div w:id="1686011454">
      <w:marLeft w:val="480"/>
      <w:marRight w:val="0"/>
      <w:marTop w:val="0"/>
      <w:marBottom w:val="0"/>
      <w:divBdr>
        <w:top w:val="none" w:sz="0" w:space="0" w:color="auto"/>
        <w:left w:val="none" w:sz="0" w:space="0" w:color="auto"/>
        <w:bottom w:val="none" w:sz="0" w:space="0" w:color="auto"/>
        <w:right w:val="none" w:sz="0" w:space="0" w:color="auto"/>
      </w:divBdr>
    </w:div>
    <w:div w:id="1686322131">
      <w:marLeft w:val="480"/>
      <w:marRight w:val="0"/>
      <w:marTop w:val="0"/>
      <w:marBottom w:val="0"/>
      <w:divBdr>
        <w:top w:val="none" w:sz="0" w:space="0" w:color="auto"/>
        <w:left w:val="none" w:sz="0" w:space="0" w:color="auto"/>
        <w:bottom w:val="none" w:sz="0" w:space="0" w:color="auto"/>
        <w:right w:val="none" w:sz="0" w:space="0" w:color="auto"/>
      </w:divBdr>
    </w:div>
    <w:div w:id="1686512668">
      <w:marLeft w:val="480"/>
      <w:marRight w:val="0"/>
      <w:marTop w:val="0"/>
      <w:marBottom w:val="0"/>
      <w:divBdr>
        <w:top w:val="none" w:sz="0" w:space="0" w:color="auto"/>
        <w:left w:val="none" w:sz="0" w:space="0" w:color="auto"/>
        <w:bottom w:val="none" w:sz="0" w:space="0" w:color="auto"/>
        <w:right w:val="none" w:sz="0" w:space="0" w:color="auto"/>
      </w:divBdr>
    </w:div>
    <w:div w:id="1686518201">
      <w:marLeft w:val="480"/>
      <w:marRight w:val="0"/>
      <w:marTop w:val="0"/>
      <w:marBottom w:val="0"/>
      <w:divBdr>
        <w:top w:val="none" w:sz="0" w:space="0" w:color="auto"/>
        <w:left w:val="none" w:sz="0" w:space="0" w:color="auto"/>
        <w:bottom w:val="none" w:sz="0" w:space="0" w:color="auto"/>
        <w:right w:val="none" w:sz="0" w:space="0" w:color="auto"/>
      </w:divBdr>
    </w:div>
    <w:div w:id="1686519896">
      <w:marLeft w:val="480"/>
      <w:marRight w:val="0"/>
      <w:marTop w:val="0"/>
      <w:marBottom w:val="0"/>
      <w:divBdr>
        <w:top w:val="none" w:sz="0" w:space="0" w:color="auto"/>
        <w:left w:val="none" w:sz="0" w:space="0" w:color="auto"/>
        <w:bottom w:val="none" w:sz="0" w:space="0" w:color="auto"/>
        <w:right w:val="none" w:sz="0" w:space="0" w:color="auto"/>
      </w:divBdr>
    </w:div>
    <w:div w:id="1686712605">
      <w:marLeft w:val="480"/>
      <w:marRight w:val="0"/>
      <w:marTop w:val="0"/>
      <w:marBottom w:val="0"/>
      <w:divBdr>
        <w:top w:val="none" w:sz="0" w:space="0" w:color="auto"/>
        <w:left w:val="none" w:sz="0" w:space="0" w:color="auto"/>
        <w:bottom w:val="none" w:sz="0" w:space="0" w:color="auto"/>
        <w:right w:val="none" w:sz="0" w:space="0" w:color="auto"/>
      </w:divBdr>
    </w:div>
    <w:div w:id="1686863771">
      <w:marLeft w:val="480"/>
      <w:marRight w:val="0"/>
      <w:marTop w:val="0"/>
      <w:marBottom w:val="0"/>
      <w:divBdr>
        <w:top w:val="none" w:sz="0" w:space="0" w:color="auto"/>
        <w:left w:val="none" w:sz="0" w:space="0" w:color="auto"/>
        <w:bottom w:val="none" w:sz="0" w:space="0" w:color="auto"/>
        <w:right w:val="none" w:sz="0" w:space="0" w:color="auto"/>
      </w:divBdr>
    </w:div>
    <w:div w:id="1687293546">
      <w:marLeft w:val="480"/>
      <w:marRight w:val="0"/>
      <w:marTop w:val="0"/>
      <w:marBottom w:val="0"/>
      <w:divBdr>
        <w:top w:val="none" w:sz="0" w:space="0" w:color="auto"/>
        <w:left w:val="none" w:sz="0" w:space="0" w:color="auto"/>
        <w:bottom w:val="none" w:sz="0" w:space="0" w:color="auto"/>
        <w:right w:val="none" w:sz="0" w:space="0" w:color="auto"/>
      </w:divBdr>
    </w:div>
    <w:div w:id="1687365083">
      <w:marLeft w:val="480"/>
      <w:marRight w:val="0"/>
      <w:marTop w:val="0"/>
      <w:marBottom w:val="0"/>
      <w:divBdr>
        <w:top w:val="none" w:sz="0" w:space="0" w:color="auto"/>
        <w:left w:val="none" w:sz="0" w:space="0" w:color="auto"/>
        <w:bottom w:val="none" w:sz="0" w:space="0" w:color="auto"/>
        <w:right w:val="none" w:sz="0" w:space="0" w:color="auto"/>
      </w:divBdr>
    </w:div>
    <w:div w:id="1687441551">
      <w:marLeft w:val="480"/>
      <w:marRight w:val="0"/>
      <w:marTop w:val="0"/>
      <w:marBottom w:val="0"/>
      <w:divBdr>
        <w:top w:val="none" w:sz="0" w:space="0" w:color="auto"/>
        <w:left w:val="none" w:sz="0" w:space="0" w:color="auto"/>
        <w:bottom w:val="none" w:sz="0" w:space="0" w:color="auto"/>
        <w:right w:val="none" w:sz="0" w:space="0" w:color="auto"/>
      </w:divBdr>
    </w:div>
    <w:div w:id="1687516999">
      <w:marLeft w:val="480"/>
      <w:marRight w:val="0"/>
      <w:marTop w:val="0"/>
      <w:marBottom w:val="0"/>
      <w:divBdr>
        <w:top w:val="none" w:sz="0" w:space="0" w:color="auto"/>
        <w:left w:val="none" w:sz="0" w:space="0" w:color="auto"/>
        <w:bottom w:val="none" w:sz="0" w:space="0" w:color="auto"/>
        <w:right w:val="none" w:sz="0" w:space="0" w:color="auto"/>
      </w:divBdr>
    </w:div>
    <w:div w:id="1687562588">
      <w:marLeft w:val="480"/>
      <w:marRight w:val="0"/>
      <w:marTop w:val="0"/>
      <w:marBottom w:val="0"/>
      <w:divBdr>
        <w:top w:val="none" w:sz="0" w:space="0" w:color="auto"/>
        <w:left w:val="none" w:sz="0" w:space="0" w:color="auto"/>
        <w:bottom w:val="none" w:sz="0" w:space="0" w:color="auto"/>
        <w:right w:val="none" w:sz="0" w:space="0" w:color="auto"/>
      </w:divBdr>
    </w:div>
    <w:div w:id="1687631664">
      <w:marLeft w:val="480"/>
      <w:marRight w:val="0"/>
      <w:marTop w:val="0"/>
      <w:marBottom w:val="0"/>
      <w:divBdr>
        <w:top w:val="none" w:sz="0" w:space="0" w:color="auto"/>
        <w:left w:val="none" w:sz="0" w:space="0" w:color="auto"/>
        <w:bottom w:val="none" w:sz="0" w:space="0" w:color="auto"/>
        <w:right w:val="none" w:sz="0" w:space="0" w:color="auto"/>
      </w:divBdr>
    </w:div>
    <w:div w:id="1687707149">
      <w:marLeft w:val="480"/>
      <w:marRight w:val="0"/>
      <w:marTop w:val="0"/>
      <w:marBottom w:val="0"/>
      <w:divBdr>
        <w:top w:val="none" w:sz="0" w:space="0" w:color="auto"/>
        <w:left w:val="none" w:sz="0" w:space="0" w:color="auto"/>
        <w:bottom w:val="none" w:sz="0" w:space="0" w:color="auto"/>
        <w:right w:val="none" w:sz="0" w:space="0" w:color="auto"/>
      </w:divBdr>
    </w:div>
    <w:div w:id="1687708675">
      <w:marLeft w:val="480"/>
      <w:marRight w:val="0"/>
      <w:marTop w:val="0"/>
      <w:marBottom w:val="0"/>
      <w:divBdr>
        <w:top w:val="none" w:sz="0" w:space="0" w:color="auto"/>
        <w:left w:val="none" w:sz="0" w:space="0" w:color="auto"/>
        <w:bottom w:val="none" w:sz="0" w:space="0" w:color="auto"/>
        <w:right w:val="none" w:sz="0" w:space="0" w:color="auto"/>
      </w:divBdr>
    </w:div>
    <w:div w:id="1687830998">
      <w:marLeft w:val="480"/>
      <w:marRight w:val="0"/>
      <w:marTop w:val="0"/>
      <w:marBottom w:val="0"/>
      <w:divBdr>
        <w:top w:val="none" w:sz="0" w:space="0" w:color="auto"/>
        <w:left w:val="none" w:sz="0" w:space="0" w:color="auto"/>
        <w:bottom w:val="none" w:sz="0" w:space="0" w:color="auto"/>
        <w:right w:val="none" w:sz="0" w:space="0" w:color="auto"/>
      </w:divBdr>
    </w:div>
    <w:div w:id="1688016467">
      <w:marLeft w:val="480"/>
      <w:marRight w:val="0"/>
      <w:marTop w:val="0"/>
      <w:marBottom w:val="0"/>
      <w:divBdr>
        <w:top w:val="none" w:sz="0" w:space="0" w:color="auto"/>
        <w:left w:val="none" w:sz="0" w:space="0" w:color="auto"/>
        <w:bottom w:val="none" w:sz="0" w:space="0" w:color="auto"/>
        <w:right w:val="none" w:sz="0" w:space="0" w:color="auto"/>
      </w:divBdr>
    </w:div>
    <w:div w:id="1688024860">
      <w:marLeft w:val="480"/>
      <w:marRight w:val="0"/>
      <w:marTop w:val="0"/>
      <w:marBottom w:val="0"/>
      <w:divBdr>
        <w:top w:val="none" w:sz="0" w:space="0" w:color="auto"/>
        <w:left w:val="none" w:sz="0" w:space="0" w:color="auto"/>
        <w:bottom w:val="none" w:sz="0" w:space="0" w:color="auto"/>
        <w:right w:val="none" w:sz="0" w:space="0" w:color="auto"/>
      </w:divBdr>
    </w:div>
    <w:div w:id="1688091940">
      <w:marLeft w:val="480"/>
      <w:marRight w:val="0"/>
      <w:marTop w:val="0"/>
      <w:marBottom w:val="0"/>
      <w:divBdr>
        <w:top w:val="none" w:sz="0" w:space="0" w:color="auto"/>
        <w:left w:val="none" w:sz="0" w:space="0" w:color="auto"/>
        <w:bottom w:val="none" w:sz="0" w:space="0" w:color="auto"/>
        <w:right w:val="none" w:sz="0" w:space="0" w:color="auto"/>
      </w:divBdr>
    </w:div>
    <w:div w:id="1688101053">
      <w:marLeft w:val="480"/>
      <w:marRight w:val="0"/>
      <w:marTop w:val="0"/>
      <w:marBottom w:val="0"/>
      <w:divBdr>
        <w:top w:val="none" w:sz="0" w:space="0" w:color="auto"/>
        <w:left w:val="none" w:sz="0" w:space="0" w:color="auto"/>
        <w:bottom w:val="none" w:sz="0" w:space="0" w:color="auto"/>
        <w:right w:val="none" w:sz="0" w:space="0" w:color="auto"/>
      </w:divBdr>
    </w:div>
    <w:div w:id="1688172005">
      <w:marLeft w:val="480"/>
      <w:marRight w:val="0"/>
      <w:marTop w:val="0"/>
      <w:marBottom w:val="0"/>
      <w:divBdr>
        <w:top w:val="none" w:sz="0" w:space="0" w:color="auto"/>
        <w:left w:val="none" w:sz="0" w:space="0" w:color="auto"/>
        <w:bottom w:val="none" w:sz="0" w:space="0" w:color="auto"/>
        <w:right w:val="none" w:sz="0" w:space="0" w:color="auto"/>
      </w:divBdr>
    </w:div>
    <w:div w:id="1688211407">
      <w:marLeft w:val="480"/>
      <w:marRight w:val="0"/>
      <w:marTop w:val="0"/>
      <w:marBottom w:val="0"/>
      <w:divBdr>
        <w:top w:val="none" w:sz="0" w:space="0" w:color="auto"/>
        <w:left w:val="none" w:sz="0" w:space="0" w:color="auto"/>
        <w:bottom w:val="none" w:sz="0" w:space="0" w:color="auto"/>
        <w:right w:val="none" w:sz="0" w:space="0" w:color="auto"/>
      </w:divBdr>
    </w:div>
    <w:div w:id="1688211854">
      <w:marLeft w:val="480"/>
      <w:marRight w:val="0"/>
      <w:marTop w:val="0"/>
      <w:marBottom w:val="0"/>
      <w:divBdr>
        <w:top w:val="none" w:sz="0" w:space="0" w:color="auto"/>
        <w:left w:val="none" w:sz="0" w:space="0" w:color="auto"/>
        <w:bottom w:val="none" w:sz="0" w:space="0" w:color="auto"/>
        <w:right w:val="none" w:sz="0" w:space="0" w:color="auto"/>
      </w:divBdr>
    </w:div>
    <w:div w:id="1688485722">
      <w:marLeft w:val="480"/>
      <w:marRight w:val="0"/>
      <w:marTop w:val="0"/>
      <w:marBottom w:val="0"/>
      <w:divBdr>
        <w:top w:val="none" w:sz="0" w:space="0" w:color="auto"/>
        <w:left w:val="none" w:sz="0" w:space="0" w:color="auto"/>
        <w:bottom w:val="none" w:sz="0" w:space="0" w:color="auto"/>
        <w:right w:val="none" w:sz="0" w:space="0" w:color="auto"/>
      </w:divBdr>
    </w:div>
    <w:div w:id="1688629886">
      <w:marLeft w:val="480"/>
      <w:marRight w:val="0"/>
      <w:marTop w:val="0"/>
      <w:marBottom w:val="0"/>
      <w:divBdr>
        <w:top w:val="none" w:sz="0" w:space="0" w:color="auto"/>
        <w:left w:val="none" w:sz="0" w:space="0" w:color="auto"/>
        <w:bottom w:val="none" w:sz="0" w:space="0" w:color="auto"/>
        <w:right w:val="none" w:sz="0" w:space="0" w:color="auto"/>
      </w:divBdr>
    </w:div>
    <w:div w:id="1688631040">
      <w:marLeft w:val="480"/>
      <w:marRight w:val="0"/>
      <w:marTop w:val="0"/>
      <w:marBottom w:val="0"/>
      <w:divBdr>
        <w:top w:val="none" w:sz="0" w:space="0" w:color="auto"/>
        <w:left w:val="none" w:sz="0" w:space="0" w:color="auto"/>
        <w:bottom w:val="none" w:sz="0" w:space="0" w:color="auto"/>
        <w:right w:val="none" w:sz="0" w:space="0" w:color="auto"/>
      </w:divBdr>
    </w:div>
    <w:div w:id="1689213682">
      <w:marLeft w:val="480"/>
      <w:marRight w:val="0"/>
      <w:marTop w:val="0"/>
      <w:marBottom w:val="0"/>
      <w:divBdr>
        <w:top w:val="none" w:sz="0" w:space="0" w:color="auto"/>
        <w:left w:val="none" w:sz="0" w:space="0" w:color="auto"/>
        <w:bottom w:val="none" w:sz="0" w:space="0" w:color="auto"/>
        <w:right w:val="none" w:sz="0" w:space="0" w:color="auto"/>
      </w:divBdr>
    </w:div>
    <w:div w:id="1689216638">
      <w:marLeft w:val="480"/>
      <w:marRight w:val="0"/>
      <w:marTop w:val="0"/>
      <w:marBottom w:val="0"/>
      <w:divBdr>
        <w:top w:val="none" w:sz="0" w:space="0" w:color="auto"/>
        <w:left w:val="none" w:sz="0" w:space="0" w:color="auto"/>
        <w:bottom w:val="none" w:sz="0" w:space="0" w:color="auto"/>
        <w:right w:val="none" w:sz="0" w:space="0" w:color="auto"/>
      </w:divBdr>
    </w:div>
    <w:div w:id="1689402823">
      <w:marLeft w:val="480"/>
      <w:marRight w:val="0"/>
      <w:marTop w:val="0"/>
      <w:marBottom w:val="0"/>
      <w:divBdr>
        <w:top w:val="none" w:sz="0" w:space="0" w:color="auto"/>
        <w:left w:val="none" w:sz="0" w:space="0" w:color="auto"/>
        <w:bottom w:val="none" w:sz="0" w:space="0" w:color="auto"/>
        <w:right w:val="none" w:sz="0" w:space="0" w:color="auto"/>
      </w:divBdr>
    </w:div>
    <w:div w:id="1689527320">
      <w:marLeft w:val="480"/>
      <w:marRight w:val="0"/>
      <w:marTop w:val="0"/>
      <w:marBottom w:val="0"/>
      <w:divBdr>
        <w:top w:val="none" w:sz="0" w:space="0" w:color="auto"/>
        <w:left w:val="none" w:sz="0" w:space="0" w:color="auto"/>
        <w:bottom w:val="none" w:sz="0" w:space="0" w:color="auto"/>
        <w:right w:val="none" w:sz="0" w:space="0" w:color="auto"/>
      </w:divBdr>
    </w:div>
    <w:div w:id="1689867741">
      <w:marLeft w:val="480"/>
      <w:marRight w:val="0"/>
      <w:marTop w:val="0"/>
      <w:marBottom w:val="0"/>
      <w:divBdr>
        <w:top w:val="none" w:sz="0" w:space="0" w:color="auto"/>
        <w:left w:val="none" w:sz="0" w:space="0" w:color="auto"/>
        <w:bottom w:val="none" w:sz="0" w:space="0" w:color="auto"/>
        <w:right w:val="none" w:sz="0" w:space="0" w:color="auto"/>
      </w:divBdr>
    </w:div>
    <w:div w:id="1689867949">
      <w:marLeft w:val="480"/>
      <w:marRight w:val="0"/>
      <w:marTop w:val="0"/>
      <w:marBottom w:val="0"/>
      <w:divBdr>
        <w:top w:val="none" w:sz="0" w:space="0" w:color="auto"/>
        <w:left w:val="none" w:sz="0" w:space="0" w:color="auto"/>
        <w:bottom w:val="none" w:sz="0" w:space="0" w:color="auto"/>
        <w:right w:val="none" w:sz="0" w:space="0" w:color="auto"/>
      </w:divBdr>
    </w:div>
    <w:div w:id="1689869909">
      <w:marLeft w:val="480"/>
      <w:marRight w:val="0"/>
      <w:marTop w:val="0"/>
      <w:marBottom w:val="0"/>
      <w:divBdr>
        <w:top w:val="none" w:sz="0" w:space="0" w:color="auto"/>
        <w:left w:val="none" w:sz="0" w:space="0" w:color="auto"/>
        <w:bottom w:val="none" w:sz="0" w:space="0" w:color="auto"/>
        <w:right w:val="none" w:sz="0" w:space="0" w:color="auto"/>
      </w:divBdr>
    </w:div>
    <w:div w:id="1689982420">
      <w:marLeft w:val="480"/>
      <w:marRight w:val="0"/>
      <w:marTop w:val="0"/>
      <w:marBottom w:val="0"/>
      <w:divBdr>
        <w:top w:val="none" w:sz="0" w:space="0" w:color="auto"/>
        <w:left w:val="none" w:sz="0" w:space="0" w:color="auto"/>
        <w:bottom w:val="none" w:sz="0" w:space="0" w:color="auto"/>
        <w:right w:val="none" w:sz="0" w:space="0" w:color="auto"/>
      </w:divBdr>
    </w:div>
    <w:div w:id="1689982682">
      <w:marLeft w:val="480"/>
      <w:marRight w:val="0"/>
      <w:marTop w:val="0"/>
      <w:marBottom w:val="0"/>
      <w:divBdr>
        <w:top w:val="none" w:sz="0" w:space="0" w:color="auto"/>
        <w:left w:val="none" w:sz="0" w:space="0" w:color="auto"/>
        <w:bottom w:val="none" w:sz="0" w:space="0" w:color="auto"/>
        <w:right w:val="none" w:sz="0" w:space="0" w:color="auto"/>
      </w:divBdr>
    </w:div>
    <w:div w:id="1690137656">
      <w:marLeft w:val="480"/>
      <w:marRight w:val="0"/>
      <w:marTop w:val="0"/>
      <w:marBottom w:val="0"/>
      <w:divBdr>
        <w:top w:val="none" w:sz="0" w:space="0" w:color="auto"/>
        <w:left w:val="none" w:sz="0" w:space="0" w:color="auto"/>
        <w:bottom w:val="none" w:sz="0" w:space="0" w:color="auto"/>
        <w:right w:val="none" w:sz="0" w:space="0" w:color="auto"/>
      </w:divBdr>
    </w:div>
    <w:div w:id="1690331013">
      <w:marLeft w:val="480"/>
      <w:marRight w:val="0"/>
      <w:marTop w:val="0"/>
      <w:marBottom w:val="0"/>
      <w:divBdr>
        <w:top w:val="none" w:sz="0" w:space="0" w:color="auto"/>
        <w:left w:val="none" w:sz="0" w:space="0" w:color="auto"/>
        <w:bottom w:val="none" w:sz="0" w:space="0" w:color="auto"/>
        <w:right w:val="none" w:sz="0" w:space="0" w:color="auto"/>
      </w:divBdr>
    </w:div>
    <w:div w:id="1690447773">
      <w:marLeft w:val="480"/>
      <w:marRight w:val="0"/>
      <w:marTop w:val="0"/>
      <w:marBottom w:val="0"/>
      <w:divBdr>
        <w:top w:val="none" w:sz="0" w:space="0" w:color="auto"/>
        <w:left w:val="none" w:sz="0" w:space="0" w:color="auto"/>
        <w:bottom w:val="none" w:sz="0" w:space="0" w:color="auto"/>
        <w:right w:val="none" w:sz="0" w:space="0" w:color="auto"/>
      </w:divBdr>
    </w:div>
    <w:div w:id="1690640020">
      <w:marLeft w:val="480"/>
      <w:marRight w:val="0"/>
      <w:marTop w:val="0"/>
      <w:marBottom w:val="0"/>
      <w:divBdr>
        <w:top w:val="none" w:sz="0" w:space="0" w:color="auto"/>
        <w:left w:val="none" w:sz="0" w:space="0" w:color="auto"/>
        <w:bottom w:val="none" w:sz="0" w:space="0" w:color="auto"/>
        <w:right w:val="none" w:sz="0" w:space="0" w:color="auto"/>
      </w:divBdr>
    </w:div>
    <w:div w:id="1690791246">
      <w:marLeft w:val="480"/>
      <w:marRight w:val="0"/>
      <w:marTop w:val="0"/>
      <w:marBottom w:val="0"/>
      <w:divBdr>
        <w:top w:val="none" w:sz="0" w:space="0" w:color="auto"/>
        <w:left w:val="none" w:sz="0" w:space="0" w:color="auto"/>
        <w:bottom w:val="none" w:sz="0" w:space="0" w:color="auto"/>
        <w:right w:val="none" w:sz="0" w:space="0" w:color="auto"/>
      </w:divBdr>
    </w:div>
    <w:div w:id="1690909222">
      <w:marLeft w:val="480"/>
      <w:marRight w:val="0"/>
      <w:marTop w:val="0"/>
      <w:marBottom w:val="0"/>
      <w:divBdr>
        <w:top w:val="none" w:sz="0" w:space="0" w:color="auto"/>
        <w:left w:val="none" w:sz="0" w:space="0" w:color="auto"/>
        <w:bottom w:val="none" w:sz="0" w:space="0" w:color="auto"/>
        <w:right w:val="none" w:sz="0" w:space="0" w:color="auto"/>
      </w:divBdr>
    </w:div>
    <w:div w:id="1690982366">
      <w:marLeft w:val="480"/>
      <w:marRight w:val="0"/>
      <w:marTop w:val="0"/>
      <w:marBottom w:val="0"/>
      <w:divBdr>
        <w:top w:val="none" w:sz="0" w:space="0" w:color="auto"/>
        <w:left w:val="none" w:sz="0" w:space="0" w:color="auto"/>
        <w:bottom w:val="none" w:sz="0" w:space="0" w:color="auto"/>
        <w:right w:val="none" w:sz="0" w:space="0" w:color="auto"/>
      </w:divBdr>
    </w:div>
    <w:div w:id="1691292499">
      <w:marLeft w:val="480"/>
      <w:marRight w:val="0"/>
      <w:marTop w:val="0"/>
      <w:marBottom w:val="0"/>
      <w:divBdr>
        <w:top w:val="none" w:sz="0" w:space="0" w:color="auto"/>
        <w:left w:val="none" w:sz="0" w:space="0" w:color="auto"/>
        <w:bottom w:val="none" w:sz="0" w:space="0" w:color="auto"/>
        <w:right w:val="none" w:sz="0" w:space="0" w:color="auto"/>
      </w:divBdr>
    </w:div>
    <w:div w:id="1691294049">
      <w:marLeft w:val="480"/>
      <w:marRight w:val="0"/>
      <w:marTop w:val="0"/>
      <w:marBottom w:val="0"/>
      <w:divBdr>
        <w:top w:val="none" w:sz="0" w:space="0" w:color="auto"/>
        <w:left w:val="none" w:sz="0" w:space="0" w:color="auto"/>
        <w:bottom w:val="none" w:sz="0" w:space="0" w:color="auto"/>
        <w:right w:val="none" w:sz="0" w:space="0" w:color="auto"/>
      </w:divBdr>
    </w:div>
    <w:div w:id="1691375647">
      <w:marLeft w:val="480"/>
      <w:marRight w:val="0"/>
      <w:marTop w:val="0"/>
      <w:marBottom w:val="0"/>
      <w:divBdr>
        <w:top w:val="none" w:sz="0" w:space="0" w:color="auto"/>
        <w:left w:val="none" w:sz="0" w:space="0" w:color="auto"/>
        <w:bottom w:val="none" w:sz="0" w:space="0" w:color="auto"/>
        <w:right w:val="none" w:sz="0" w:space="0" w:color="auto"/>
      </w:divBdr>
    </w:div>
    <w:div w:id="1691488711">
      <w:marLeft w:val="480"/>
      <w:marRight w:val="0"/>
      <w:marTop w:val="0"/>
      <w:marBottom w:val="0"/>
      <w:divBdr>
        <w:top w:val="none" w:sz="0" w:space="0" w:color="auto"/>
        <w:left w:val="none" w:sz="0" w:space="0" w:color="auto"/>
        <w:bottom w:val="none" w:sz="0" w:space="0" w:color="auto"/>
        <w:right w:val="none" w:sz="0" w:space="0" w:color="auto"/>
      </w:divBdr>
    </w:div>
    <w:div w:id="1691563048">
      <w:marLeft w:val="480"/>
      <w:marRight w:val="0"/>
      <w:marTop w:val="0"/>
      <w:marBottom w:val="0"/>
      <w:divBdr>
        <w:top w:val="none" w:sz="0" w:space="0" w:color="auto"/>
        <w:left w:val="none" w:sz="0" w:space="0" w:color="auto"/>
        <w:bottom w:val="none" w:sz="0" w:space="0" w:color="auto"/>
        <w:right w:val="none" w:sz="0" w:space="0" w:color="auto"/>
      </w:divBdr>
    </w:div>
    <w:div w:id="1691563414">
      <w:marLeft w:val="480"/>
      <w:marRight w:val="0"/>
      <w:marTop w:val="0"/>
      <w:marBottom w:val="0"/>
      <w:divBdr>
        <w:top w:val="none" w:sz="0" w:space="0" w:color="auto"/>
        <w:left w:val="none" w:sz="0" w:space="0" w:color="auto"/>
        <w:bottom w:val="none" w:sz="0" w:space="0" w:color="auto"/>
        <w:right w:val="none" w:sz="0" w:space="0" w:color="auto"/>
      </w:divBdr>
    </w:div>
    <w:div w:id="1691756471">
      <w:marLeft w:val="480"/>
      <w:marRight w:val="0"/>
      <w:marTop w:val="0"/>
      <w:marBottom w:val="0"/>
      <w:divBdr>
        <w:top w:val="none" w:sz="0" w:space="0" w:color="auto"/>
        <w:left w:val="none" w:sz="0" w:space="0" w:color="auto"/>
        <w:bottom w:val="none" w:sz="0" w:space="0" w:color="auto"/>
        <w:right w:val="none" w:sz="0" w:space="0" w:color="auto"/>
      </w:divBdr>
    </w:div>
    <w:div w:id="1691907411">
      <w:marLeft w:val="480"/>
      <w:marRight w:val="0"/>
      <w:marTop w:val="0"/>
      <w:marBottom w:val="0"/>
      <w:divBdr>
        <w:top w:val="none" w:sz="0" w:space="0" w:color="auto"/>
        <w:left w:val="none" w:sz="0" w:space="0" w:color="auto"/>
        <w:bottom w:val="none" w:sz="0" w:space="0" w:color="auto"/>
        <w:right w:val="none" w:sz="0" w:space="0" w:color="auto"/>
      </w:divBdr>
    </w:div>
    <w:div w:id="1692027354">
      <w:marLeft w:val="480"/>
      <w:marRight w:val="0"/>
      <w:marTop w:val="0"/>
      <w:marBottom w:val="0"/>
      <w:divBdr>
        <w:top w:val="none" w:sz="0" w:space="0" w:color="auto"/>
        <w:left w:val="none" w:sz="0" w:space="0" w:color="auto"/>
        <w:bottom w:val="none" w:sz="0" w:space="0" w:color="auto"/>
        <w:right w:val="none" w:sz="0" w:space="0" w:color="auto"/>
      </w:divBdr>
    </w:div>
    <w:div w:id="1692225020">
      <w:marLeft w:val="480"/>
      <w:marRight w:val="0"/>
      <w:marTop w:val="0"/>
      <w:marBottom w:val="0"/>
      <w:divBdr>
        <w:top w:val="none" w:sz="0" w:space="0" w:color="auto"/>
        <w:left w:val="none" w:sz="0" w:space="0" w:color="auto"/>
        <w:bottom w:val="none" w:sz="0" w:space="0" w:color="auto"/>
        <w:right w:val="none" w:sz="0" w:space="0" w:color="auto"/>
      </w:divBdr>
    </w:div>
    <w:div w:id="1692340541">
      <w:marLeft w:val="480"/>
      <w:marRight w:val="0"/>
      <w:marTop w:val="0"/>
      <w:marBottom w:val="0"/>
      <w:divBdr>
        <w:top w:val="none" w:sz="0" w:space="0" w:color="auto"/>
        <w:left w:val="none" w:sz="0" w:space="0" w:color="auto"/>
        <w:bottom w:val="none" w:sz="0" w:space="0" w:color="auto"/>
        <w:right w:val="none" w:sz="0" w:space="0" w:color="auto"/>
      </w:divBdr>
    </w:div>
    <w:div w:id="1692532836">
      <w:marLeft w:val="480"/>
      <w:marRight w:val="0"/>
      <w:marTop w:val="0"/>
      <w:marBottom w:val="0"/>
      <w:divBdr>
        <w:top w:val="none" w:sz="0" w:space="0" w:color="auto"/>
        <w:left w:val="none" w:sz="0" w:space="0" w:color="auto"/>
        <w:bottom w:val="none" w:sz="0" w:space="0" w:color="auto"/>
        <w:right w:val="none" w:sz="0" w:space="0" w:color="auto"/>
      </w:divBdr>
    </w:div>
    <w:div w:id="1692603381">
      <w:marLeft w:val="480"/>
      <w:marRight w:val="0"/>
      <w:marTop w:val="0"/>
      <w:marBottom w:val="0"/>
      <w:divBdr>
        <w:top w:val="none" w:sz="0" w:space="0" w:color="auto"/>
        <w:left w:val="none" w:sz="0" w:space="0" w:color="auto"/>
        <w:bottom w:val="none" w:sz="0" w:space="0" w:color="auto"/>
        <w:right w:val="none" w:sz="0" w:space="0" w:color="auto"/>
      </w:divBdr>
    </w:div>
    <w:div w:id="1692605850">
      <w:marLeft w:val="480"/>
      <w:marRight w:val="0"/>
      <w:marTop w:val="0"/>
      <w:marBottom w:val="0"/>
      <w:divBdr>
        <w:top w:val="none" w:sz="0" w:space="0" w:color="auto"/>
        <w:left w:val="none" w:sz="0" w:space="0" w:color="auto"/>
        <w:bottom w:val="none" w:sz="0" w:space="0" w:color="auto"/>
        <w:right w:val="none" w:sz="0" w:space="0" w:color="auto"/>
      </w:divBdr>
    </w:div>
    <w:div w:id="1692875466">
      <w:marLeft w:val="480"/>
      <w:marRight w:val="0"/>
      <w:marTop w:val="0"/>
      <w:marBottom w:val="0"/>
      <w:divBdr>
        <w:top w:val="none" w:sz="0" w:space="0" w:color="auto"/>
        <w:left w:val="none" w:sz="0" w:space="0" w:color="auto"/>
        <w:bottom w:val="none" w:sz="0" w:space="0" w:color="auto"/>
        <w:right w:val="none" w:sz="0" w:space="0" w:color="auto"/>
      </w:divBdr>
    </w:div>
    <w:div w:id="1692955857">
      <w:marLeft w:val="480"/>
      <w:marRight w:val="0"/>
      <w:marTop w:val="0"/>
      <w:marBottom w:val="0"/>
      <w:divBdr>
        <w:top w:val="none" w:sz="0" w:space="0" w:color="auto"/>
        <w:left w:val="none" w:sz="0" w:space="0" w:color="auto"/>
        <w:bottom w:val="none" w:sz="0" w:space="0" w:color="auto"/>
        <w:right w:val="none" w:sz="0" w:space="0" w:color="auto"/>
      </w:divBdr>
    </w:div>
    <w:div w:id="1692993654">
      <w:marLeft w:val="480"/>
      <w:marRight w:val="0"/>
      <w:marTop w:val="0"/>
      <w:marBottom w:val="0"/>
      <w:divBdr>
        <w:top w:val="none" w:sz="0" w:space="0" w:color="auto"/>
        <w:left w:val="none" w:sz="0" w:space="0" w:color="auto"/>
        <w:bottom w:val="none" w:sz="0" w:space="0" w:color="auto"/>
        <w:right w:val="none" w:sz="0" w:space="0" w:color="auto"/>
      </w:divBdr>
    </w:div>
    <w:div w:id="1693066007">
      <w:marLeft w:val="480"/>
      <w:marRight w:val="0"/>
      <w:marTop w:val="0"/>
      <w:marBottom w:val="0"/>
      <w:divBdr>
        <w:top w:val="none" w:sz="0" w:space="0" w:color="auto"/>
        <w:left w:val="none" w:sz="0" w:space="0" w:color="auto"/>
        <w:bottom w:val="none" w:sz="0" w:space="0" w:color="auto"/>
        <w:right w:val="none" w:sz="0" w:space="0" w:color="auto"/>
      </w:divBdr>
    </w:div>
    <w:div w:id="1693070467">
      <w:marLeft w:val="480"/>
      <w:marRight w:val="0"/>
      <w:marTop w:val="0"/>
      <w:marBottom w:val="0"/>
      <w:divBdr>
        <w:top w:val="none" w:sz="0" w:space="0" w:color="auto"/>
        <w:left w:val="none" w:sz="0" w:space="0" w:color="auto"/>
        <w:bottom w:val="none" w:sz="0" w:space="0" w:color="auto"/>
        <w:right w:val="none" w:sz="0" w:space="0" w:color="auto"/>
      </w:divBdr>
    </w:div>
    <w:div w:id="1693259125">
      <w:marLeft w:val="480"/>
      <w:marRight w:val="0"/>
      <w:marTop w:val="0"/>
      <w:marBottom w:val="0"/>
      <w:divBdr>
        <w:top w:val="none" w:sz="0" w:space="0" w:color="auto"/>
        <w:left w:val="none" w:sz="0" w:space="0" w:color="auto"/>
        <w:bottom w:val="none" w:sz="0" w:space="0" w:color="auto"/>
        <w:right w:val="none" w:sz="0" w:space="0" w:color="auto"/>
      </w:divBdr>
    </w:div>
    <w:div w:id="1693411352">
      <w:marLeft w:val="480"/>
      <w:marRight w:val="0"/>
      <w:marTop w:val="0"/>
      <w:marBottom w:val="0"/>
      <w:divBdr>
        <w:top w:val="none" w:sz="0" w:space="0" w:color="auto"/>
        <w:left w:val="none" w:sz="0" w:space="0" w:color="auto"/>
        <w:bottom w:val="none" w:sz="0" w:space="0" w:color="auto"/>
        <w:right w:val="none" w:sz="0" w:space="0" w:color="auto"/>
      </w:divBdr>
    </w:div>
    <w:div w:id="1693417194">
      <w:marLeft w:val="480"/>
      <w:marRight w:val="0"/>
      <w:marTop w:val="0"/>
      <w:marBottom w:val="0"/>
      <w:divBdr>
        <w:top w:val="none" w:sz="0" w:space="0" w:color="auto"/>
        <w:left w:val="none" w:sz="0" w:space="0" w:color="auto"/>
        <w:bottom w:val="none" w:sz="0" w:space="0" w:color="auto"/>
        <w:right w:val="none" w:sz="0" w:space="0" w:color="auto"/>
      </w:divBdr>
    </w:div>
    <w:div w:id="1693720352">
      <w:marLeft w:val="480"/>
      <w:marRight w:val="0"/>
      <w:marTop w:val="0"/>
      <w:marBottom w:val="0"/>
      <w:divBdr>
        <w:top w:val="none" w:sz="0" w:space="0" w:color="auto"/>
        <w:left w:val="none" w:sz="0" w:space="0" w:color="auto"/>
        <w:bottom w:val="none" w:sz="0" w:space="0" w:color="auto"/>
        <w:right w:val="none" w:sz="0" w:space="0" w:color="auto"/>
      </w:divBdr>
    </w:div>
    <w:div w:id="1693725110">
      <w:marLeft w:val="480"/>
      <w:marRight w:val="0"/>
      <w:marTop w:val="0"/>
      <w:marBottom w:val="0"/>
      <w:divBdr>
        <w:top w:val="none" w:sz="0" w:space="0" w:color="auto"/>
        <w:left w:val="none" w:sz="0" w:space="0" w:color="auto"/>
        <w:bottom w:val="none" w:sz="0" w:space="0" w:color="auto"/>
        <w:right w:val="none" w:sz="0" w:space="0" w:color="auto"/>
      </w:divBdr>
    </w:div>
    <w:div w:id="1694114037">
      <w:marLeft w:val="480"/>
      <w:marRight w:val="0"/>
      <w:marTop w:val="0"/>
      <w:marBottom w:val="0"/>
      <w:divBdr>
        <w:top w:val="none" w:sz="0" w:space="0" w:color="auto"/>
        <w:left w:val="none" w:sz="0" w:space="0" w:color="auto"/>
        <w:bottom w:val="none" w:sz="0" w:space="0" w:color="auto"/>
        <w:right w:val="none" w:sz="0" w:space="0" w:color="auto"/>
      </w:divBdr>
    </w:div>
    <w:div w:id="1694257586">
      <w:marLeft w:val="480"/>
      <w:marRight w:val="0"/>
      <w:marTop w:val="0"/>
      <w:marBottom w:val="0"/>
      <w:divBdr>
        <w:top w:val="none" w:sz="0" w:space="0" w:color="auto"/>
        <w:left w:val="none" w:sz="0" w:space="0" w:color="auto"/>
        <w:bottom w:val="none" w:sz="0" w:space="0" w:color="auto"/>
        <w:right w:val="none" w:sz="0" w:space="0" w:color="auto"/>
      </w:divBdr>
    </w:div>
    <w:div w:id="1694460241">
      <w:marLeft w:val="480"/>
      <w:marRight w:val="0"/>
      <w:marTop w:val="0"/>
      <w:marBottom w:val="0"/>
      <w:divBdr>
        <w:top w:val="none" w:sz="0" w:space="0" w:color="auto"/>
        <w:left w:val="none" w:sz="0" w:space="0" w:color="auto"/>
        <w:bottom w:val="none" w:sz="0" w:space="0" w:color="auto"/>
        <w:right w:val="none" w:sz="0" w:space="0" w:color="auto"/>
      </w:divBdr>
    </w:div>
    <w:div w:id="1694724545">
      <w:marLeft w:val="480"/>
      <w:marRight w:val="0"/>
      <w:marTop w:val="0"/>
      <w:marBottom w:val="0"/>
      <w:divBdr>
        <w:top w:val="none" w:sz="0" w:space="0" w:color="auto"/>
        <w:left w:val="none" w:sz="0" w:space="0" w:color="auto"/>
        <w:bottom w:val="none" w:sz="0" w:space="0" w:color="auto"/>
        <w:right w:val="none" w:sz="0" w:space="0" w:color="auto"/>
      </w:divBdr>
    </w:div>
    <w:div w:id="1694763518">
      <w:marLeft w:val="480"/>
      <w:marRight w:val="0"/>
      <w:marTop w:val="0"/>
      <w:marBottom w:val="0"/>
      <w:divBdr>
        <w:top w:val="none" w:sz="0" w:space="0" w:color="auto"/>
        <w:left w:val="none" w:sz="0" w:space="0" w:color="auto"/>
        <w:bottom w:val="none" w:sz="0" w:space="0" w:color="auto"/>
        <w:right w:val="none" w:sz="0" w:space="0" w:color="auto"/>
      </w:divBdr>
    </w:div>
    <w:div w:id="1694845907">
      <w:marLeft w:val="480"/>
      <w:marRight w:val="0"/>
      <w:marTop w:val="0"/>
      <w:marBottom w:val="0"/>
      <w:divBdr>
        <w:top w:val="none" w:sz="0" w:space="0" w:color="auto"/>
        <w:left w:val="none" w:sz="0" w:space="0" w:color="auto"/>
        <w:bottom w:val="none" w:sz="0" w:space="0" w:color="auto"/>
        <w:right w:val="none" w:sz="0" w:space="0" w:color="auto"/>
      </w:divBdr>
    </w:div>
    <w:div w:id="1694913975">
      <w:marLeft w:val="480"/>
      <w:marRight w:val="0"/>
      <w:marTop w:val="0"/>
      <w:marBottom w:val="0"/>
      <w:divBdr>
        <w:top w:val="none" w:sz="0" w:space="0" w:color="auto"/>
        <w:left w:val="none" w:sz="0" w:space="0" w:color="auto"/>
        <w:bottom w:val="none" w:sz="0" w:space="0" w:color="auto"/>
        <w:right w:val="none" w:sz="0" w:space="0" w:color="auto"/>
      </w:divBdr>
    </w:div>
    <w:div w:id="1694957643">
      <w:marLeft w:val="480"/>
      <w:marRight w:val="0"/>
      <w:marTop w:val="0"/>
      <w:marBottom w:val="0"/>
      <w:divBdr>
        <w:top w:val="none" w:sz="0" w:space="0" w:color="auto"/>
        <w:left w:val="none" w:sz="0" w:space="0" w:color="auto"/>
        <w:bottom w:val="none" w:sz="0" w:space="0" w:color="auto"/>
        <w:right w:val="none" w:sz="0" w:space="0" w:color="auto"/>
      </w:divBdr>
    </w:div>
    <w:div w:id="1695109865">
      <w:marLeft w:val="480"/>
      <w:marRight w:val="0"/>
      <w:marTop w:val="0"/>
      <w:marBottom w:val="0"/>
      <w:divBdr>
        <w:top w:val="none" w:sz="0" w:space="0" w:color="auto"/>
        <w:left w:val="none" w:sz="0" w:space="0" w:color="auto"/>
        <w:bottom w:val="none" w:sz="0" w:space="0" w:color="auto"/>
        <w:right w:val="none" w:sz="0" w:space="0" w:color="auto"/>
      </w:divBdr>
    </w:div>
    <w:div w:id="1695302586">
      <w:marLeft w:val="480"/>
      <w:marRight w:val="0"/>
      <w:marTop w:val="0"/>
      <w:marBottom w:val="0"/>
      <w:divBdr>
        <w:top w:val="none" w:sz="0" w:space="0" w:color="auto"/>
        <w:left w:val="none" w:sz="0" w:space="0" w:color="auto"/>
        <w:bottom w:val="none" w:sz="0" w:space="0" w:color="auto"/>
        <w:right w:val="none" w:sz="0" w:space="0" w:color="auto"/>
      </w:divBdr>
    </w:div>
    <w:div w:id="1695304408">
      <w:marLeft w:val="480"/>
      <w:marRight w:val="0"/>
      <w:marTop w:val="0"/>
      <w:marBottom w:val="0"/>
      <w:divBdr>
        <w:top w:val="none" w:sz="0" w:space="0" w:color="auto"/>
        <w:left w:val="none" w:sz="0" w:space="0" w:color="auto"/>
        <w:bottom w:val="none" w:sz="0" w:space="0" w:color="auto"/>
        <w:right w:val="none" w:sz="0" w:space="0" w:color="auto"/>
      </w:divBdr>
    </w:div>
    <w:div w:id="1695426750">
      <w:marLeft w:val="480"/>
      <w:marRight w:val="0"/>
      <w:marTop w:val="0"/>
      <w:marBottom w:val="0"/>
      <w:divBdr>
        <w:top w:val="none" w:sz="0" w:space="0" w:color="auto"/>
        <w:left w:val="none" w:sz="0" w:space="0" w:color="auto"/>
        <w:bottom w:val="none" w:sz="0" w:space="0" w:color="auto"/>
        <w:right w:val="none" w:sz="0" w:space="0" w:color="auto"/>
      </w:divBdr>
    </w:div>
    <w:div w:id="1695498422">
      <w:marLeft w:val="480"/>
      <w:marRight w:val="0"/>
      <w:marTop w:val="0"/>
      <w:marBottom w:val="0"/>
      <w:divBdr>
        <w:top w:val="none" w:sz="0" w:space="0" w:color="auto"/>
        <w:left w:val="none" w:sz="0" w:space="0" w:color="auto"/>
        <w:bottom w:val="none" w:sz="0" w:space="0" w:color="auto"/>
        <w:right w:val="none" w:sz="0" w:space="0" w:color="auto"/>
      </w:divBdr>
    </w:div>
    <w:div w:id="1695572669">
      <w:marLeft w:val="480"/>
      <w:marRight w:val="0"/>
      <w:marTop w:val="0"/>
      <w:marBottom w:val="0"/>
      <w:divBdr>
        <w:top w:val="none" w:sz="0" w:space="0" w:color="auto"/>
        <w:left w:val="none" w:sz="0" w:space="0" w:color="auto"/>
        <w:bottom w:val="none" w:sz="0" w:space="0" w:color="auto"/>
        <w:right w:val="none" w:sz="0" w:space="0" w:color="auto"/>
      </w:divBdr>
    </w:div>
    <w:div w:id="1695686615">
      <w:marLeft w:val="480"/>
      <w:marRight w:val="0"/>
      <w:marTop w:val="0"/>
      <w:marBottom w:val="0"/>
      <w:divBdr>
        <w:top w:val="none" w:sz="0" w:space="0" w:color="auto"/>
        <w:left w:val="none" w:sz="0" w:space="0" w:color="auto"/>
        <w:bottom w:val="none" w:sz="0" w:space="0" w:color="auto"/>
        <w:right w:val="none" w:sz="0" w:space="0" w:color="auto"/>
      </w:divBdr>
    </w:div>
    <w:div w:id="1695768942">
      <w:marLeft w:val="480"/>
      <w:marRight w:val="0"/>
      <w:marTop w:val="0"/>
      <w:marBottom w:val="0"/>
      <w:divBdr>
        <w:top w:val="none" w:sz="0" w:space="0" w:color="auto"/>
        <w:left w:val="none" w:sz="0" w:space="0" w:color="auto"/>
        <w:bottom w:val="none" w:sz="0" w:space="0" w:color="auto"/>
        <w:right w:val="none" w:sz="0" w:space="0" w:color="auto"/>
      </w:divBdr>
    </w:div>
    <w:div w:id="1695958903">
      <w:marLeft w:val="480"/>
      <w:marRight w:val="0"/>
      <w:marTop w:val="0"/>
      <w:marBottom w:val="0"/>
      <w:divBdr>
        <w:top w:val="none" w:sz="0" w:space="0" w:color="auto"/>
        <w:left w:val="none" w:sz="0" w:space="0" w:color="auto"/>
        <w:bottom w:val="none" w:sz="0" w:space="0" w:color="auto"/>
        <w:right w:val="none" w:sz="0" w:space="0" w:color="auto"/>
      </w:divBdr>
    </w:div>
    <w:div w:id="1695961469">
      <w:marLeft w:val="480"/>
      <w:marRight w:val="0"/>
      <w:marTop w:val="0"/>
      <w:marBottom w:val="0"/>
      <w:divBdr>
        <w:top w:val="none" w:sz="0" w:space="0" w:color="auto"/>
        <w:left w:val="none" w:sz="0" w:space="0" w:color="auto"/>
        <w:bottom w:val="none" w:sz="0" w:space="0" w:color="auto"/>
        <w:right w:val="none" w:sz="0" w:space="0" w:color="auto"/>
      </w:divBdr>
    </w:div>
    <w:div w:id="1696006874">
      <w:marLeft w:val="480"/>
      <w:marRight w:val="0"/>
      <w:marTop w:val="0"/>
      <w:marBottom w:val="0"/>
      <w:divBdr>
        <w:top w:val="none" w:sz="0" w:space="0" w:color="auto"/>
        <w:left w:val="none" w:sz="0" w:space="0" w:color="auto"/>
        <w:bottom w:val="none" w:sz="0" w:space="0" w:color="auto"/>
        <w:right w:val="none" w:sz="0" w:space="0" w:color="auto"/>
      </w:divBdr>
    </w:div>
    <w:div w:id="1696032205">
      <w:marLeft w:val="480"/>
      <w:marRight w:val="0"/>
      <w:marTop w:val="0"/>
      <w:marBottom w:val="0"/>
      <w:divBdr>
        <w:top w:val="none" w:sz="0" w:space="0" w:color="auto"/>
        <w:left w:val="none" w:sz="0" w:space="0" w:color="auto"/>
        <w:bottom w:val="none" w:sz="0" w:space="0" w:color="auto"/>
        <w:right w:val="none" w:sz="0" w:space="0" w:color="auto"/>
      </w:divBdr>
    </w:div>
    <w:div w:id="1696033609">
      <w:marLeft w:val="480"/>
      <w:marRight w:val="0"/>
      <w:marTop w:val="0"/>
      <w:marBottom w:val="0"/>
      <w:divBdr>
        <w:top w:val="none" w:sz="0" w:space="0" w:color="auto"/>
        <w:left w:val="none" w:sz="0" w:space="0" w:color="auto"/>
        <w:bottom w:val="none" w:sz="0" w:space="0" w:color="auto"/>
        <w:right w:val="none" w:sz="0" w:space="0" w:color="auto"/>
      </w:divBdr>
    </w:div>
    <w:div w:id="1696227792">
      <w:marLeft w:val="480"/>
      <w:marRight w:val="0"/>
      <w:marTop w:val="0"/>
      <w:marBottom w:val="0"/>
      <w:divBdr>
        <w:top w:val="none" w:sz="0" w:space="0" w:color="auto"/>
        <w:left w:val="none" w:sz="0" w:space="0" w:color="auto"/>
        <w:bottom w:val="none" w:sz="0" w:space="0" w:color="auto"/>
        <w:right w:val="none" w:sz="0" w:space="0" w:color="auto"/>
      </w:divBdr>
    </w:div>
    <w:div w:id="1696271358">
      <w:marLeft w:val="480"/>
      <w:marRight w:val="0"/>
      <w:marTop w:val="0"/>
      <w:marBottom w:val="0"/>
      <w:divBdr>
        <w:top w:val="none" w:sz="0" w:space="0" w:color="auto"/>
        <w:left w:val="none" w:sz="0" w:space="0" w:color="auto"/>
        <w:bottom w:val="none" w:sz="0" w:space="0" w:color="auto"/>
        <w:right w:val="none" w:sz="0" w:space="0" w:color="auto"/>
      </w:divBdr>
    </w:div>
    <w:div w:id="1696272421">
      <w:marLeft w:val="480"/>
      <w:marRight w:val="0"/>
      <w:marTop w:val="0"/>
      <w:marBottom w:val="0"/>
      <w:divBdr>
        <w:top w:val="none" w:sz="0" w:space="0" w:color="auto"/>
        <w:left w:val="none" w:sz="0" w:space="0" w:color="auto"/>
        <w:bottom w:val="none" w:sz="0" w:space="0" w:color="auto"/>
        <w:right w:val="none" w:sz="0" w:space="0" w:color="auto"/>
      </w:divBdr>
    </w:div>
    <w:div w:id="1696273180">
      <w:marLeft w:val="480"/>
      <w:marRight w:val="0"/>
      <w:marTop w:val="0"/>
      <w:marBottom w:val="0"/>
      <w:divBdr>
        <w:top w:val="none" w:sz="0" w:space="0" w:color="auto"/>
        <w:left w:val="none" w:sz="0" w:space="0" w:color="auto"/>
        <w:bottom w:val="none" w:sz="0" w:space="0" w:color="auto"/>
        <w:right w:val="none" w:sz="0" w:space="0" w:color="auto"/>
      </w:divBdr>
    </w:div>
    <w:div w:id="1696299393">
      <w:marLeft w:val="480"/>
      <w:marRight w:val="0"/>
      <w:marTop w:val="0"/>
      <w:marBottom w:val="0"/>
      <w:divBdr>
        <w:top w:val="none" w:sz="0" w:space="0" w:color="auto"/>
        <w:left w:val="none" w:sz="0" w:space="0" w:color="auto"/>
        <w:bottom w:val="none" w:sz="0" w:space="0" w:color="auto"/>
        <w:right w:val="none" w:sz="0" w:space="0" w:color="auto"/>
      </w:divBdr>
    </w:div>
    <w:div w:id="1696342823">
      <w:marLeft w:val="480"/>
      <w:marRight w:val="0"/>
      <w:marTop w:val="0"/>
      <w:marBottom w:val="0"/>
      <w:divBdr>
        <w:top w:val="none" w:sz="0" w:space="0" w:color="auto"/>
        <w:left w:val="none" w:sz="0" w:space="0" w:color="auto"/>
        <w:bottom w:val="none" w:sz="0" w:space="0" w:color="auto"/>
        <w:right w:val="none" w:sz="0" w:space="0" w:color="auto"/>
      </w:divBdr>
    </w:div>
    <w:div w:id="1696466755">
      <w:marLeft w:val="480"/>
      <w:marRight w:val="0"/>
      <w:marTop w:val="0"/>
      <w:marBottom w:val="0"/>
      <w:divBdr>
        <w:top w:val="none" w:sz="0" w:space="0" w:color="auto"/>
        <w:left w:val="none" w:sz="0" w:space="0" w:color="auto"/>
        <w:bottom w:val="none" w:sz="0" w:space="0" w:color="auto"/>
        <w:right w:val="none" w:sz="0" w:space="0" w:color="auto"/>
      </w:divBdr>
    </w:div>
    <w:div w:id="1696535242">
      <w:marLeft w:val="480"/>
      <w:marRight w:val="0"/>
      <w:marTop w:val="0"/>
      <w:marBottom w:val="0"/>
      <w:divBdr>
        <w:top w:val="none" w:sz="0" w:space="0" w:color="auto"/>
        <w:left w:val="none" w:sz="0" w:space="0" w:color="auto"/>
        <w:bottom w:val="none" w:sz="0" w:space="0" w:color="auto"/>
        <w:right w:val="none" w:sz="0" w:space="0" w:color="auto"/>
      </w:divBdr>
    </w:div>
    <w:div w:id="1696614471">
      <w:marLeft w:val="480"/>
      <w:marRight w:val="0"/>
      <w:marTop w:val="0"/>
      <w:marBottom w:val="0"/>
      <w:divBdr>
        <w:top w:val="none" w:sz="0" w:space="0" w:color="auto"/>
        <w:left w:val="none" w:sz="0" w:space="0" w:color="auto"/>
        <w:bottom w:val="none" w:sz="0" w:space="0" w:color="auto"/>
        <w:right w:val="none" w:sz="0" w:space="0" w:color="auto"/>
      </w:divBdr>
    </w:div>
    <w:div w:id="1696731093">
      <w:marLeft w:val="480"/>
      <w:marRight w:val="0"/>
      <w:marTop w:val="0"/>
      <w:marBottom w:val="0"/>
      <w:divBdr>
        <w:top w:val="none" w:sz="0" w:space="0" w:color="auto"/>
        <w:left w:val="none" w:sz="0" w:space="0" w:color="auto"/>
        <w:bottom w:val="none" w:sz="0" w:space="0" w:color="auto"/>
        <w:right w:val="none" w:sz="0" w:space="0" w:color="auto"/>
      </w:divBdr>
    </w:div>
    <w:div w:id="1696736401">
      <w:marLeft w:val="480"/>
      <w:marRight w:val="0"/>
      <w:marTop w:val="0"/>
      <w:marBottom w:val="0"/>
      <w:divBdr>
        <w:top w:val="none" w:sz="0" w:space="0" w:color="auto"/>
        <w:left w:val="none" w:sz="0" w:space="0" w:color="auto"/>
        <w:bottom w:val="none" w:sz="0" w:space="0" w:color="auto"/>
        <w:right w:val="none" w:sz="0" w:space="0" w:color="auto"/>
      </w:divBdr>
    </w:div>
    <w:div w:id="1696804120">
      <w:marLeft w:val="480"/>
      <w:marRight w:val="0"/>
      <w:marTop w:val="0"/>
      <w:marBottom w:val="0"/>
      <w:divBdr>
        <w:top w:val="none" w:sz="0" w:space="0" w:color="auto"/>
        <w:left w:val="none" w:sz="0" w:space="0" w:color="auto"/>
        <w:bottom w:val="none" w:sz="0" w:space="0" w:color="auto"/>
        <w:right w:val="none" w:sz="0" w:space="0" w:color="auto"/>
      </w:divBdr>
    </w:div>
    <w:div w:id="1696923847">
      <w:marLeft w:val="480"/>
      <w:marRight w:val="0"/>
      <w:marTop w:val="0"/>
      <w:marBottom w:val="0"/>
      <w:divBdr>
        <w:top w:val="none" w:sz="0" w:space="0" w:color="auto"/>
        <w:left w:val="none" w:sz="0" w:space="0" w:color="auto"/>
        <w:bottom w:val="none" w:sz="0" w:space="0" w:color="auto"/>
        <w:right w:val="none" w:sz="0" w:space="0" w:color="auto"/>
      </w:divBdr>
    </w:div>
    <w:div w:id="1697074342">
      <w:marLeft w:val="480"/>
      <w:marRight w:val="0"/>
      <w:marTop w:val="0"/>
      <w:marBottom w:val="0"/>
      <w:divBdr>
        <w:top w:val="none" w:sz="0" w:space="0" w:color="auto"/>
        <w:left w:val="none" w:sz="0" w:space="0" w:color="auto"/>
        <w:bottom w:val="none" w:sz="0" w:space="0" w:color="auto"/>
        <w:right w:val="none" w:sz="0" w:space="0" w:color="auto"/>
      </w:divBdr>
    </w:div>
    <w:div w:id="1697191621">
      <w:marLeft w:val="0"/>
      <w:marRight w:val="0"/>
      <w:marTop w:val="0"/>
      <w:marBottom w:val="0"/>
      <w:divBdr>
        <w:top w:val="none" w:sz="0" w:space="0" w:color="auto"/>
        <w:left w:val="none" w:sz="0" w:space="0" w:color="auto"/>
        <w:bottom w:val="none" w:sz="0" w:space="0" w:color="auto"/>
        <w:right w:val="none" w:sz="0" w:space="0" w:color="auto"/>
      </w:divBdr>
    </w:div>
    <w:div w:id="1697195607">
      <w:marLeft w:val="0"/>
      <w:marRight w:val="0"/>
      <w:marTop w:val="0"/>
      <w:marBottom w:val="0"/>
      <w:divBdr>
        <w:top w:val="none" w:sz="0" w:space="0" w:color="auto"/>
        <w:left w:val="none" w:sz="0" w:space="0" w:color="auto"/>
        <w:bottom w:val="none" w:sz="0" w:space="0" w:color="auto"/>
        <w:right w:val="none" w:sz="0" w:space="0" w:color="auto"/>
      </w:divBdr>
    </w:div>
    <w:div w:id="1697266287">
      <w:marLeft w:val="480"/>
      <w:marRight w:val="0"/>
      <w:marTop w:val="0"/>
      <w:marBottom w:val="0"/>
      <w:divBdr>
        <w:top w:val="none" w:sz="0" w:space="0" w:color="auto"/>
        <w:left w:val="none" w:sz="0" w:space="0" w:color="auto"/>
        <w:bottom w:val="none" w:sz="0" w:space="0" w:color="auto"/>
        <w:right w:val="none" w:sz="0" w:space="0" w:color="auto"/>
      </w:divBdr>
    </w:div>
    <w:div w:id="1697317031">
      <w:marLeft w:val="480"/>
      <w:marRight w:val="0"/>
      <w:marTop w:val="0"/>
      <w:marBottom w:val="0"/>
      <w:divBdr>
        <w:top w:val="none" w:sz="0" w:space="0" w:color="auto"/>
        <w:left w:val="none" w:sz="0" w:space="0" w:color="auto"/>
        <w:bottom w:val="none" w:sz="0" w:space="0" w:color="auto"/>
        <w:right w:val="none" w:sz="0" w:space="0" w:color="auto"/>
      </w:divBdr>
    </w:div>
    <w:div w:id="1697348843">
      <w:marLeft w:val="480"/>
      <w:marRight w:val="0"/>
      <w:marTop w:val="0"/>
      <w:marBottom w:val="0"/>
      <w:divBdr>
        <w:top w:val="none" w:sz="0" w:space="0" w:color="auto"/>
        <w:left w:val="none" w:sz="0" w:space="0" w:color="auto"/>
        <w:bottom w:val="none" w:sz="0" w:space="0" w:color="auto"/>
        <w:right w:val="none" w:sz="0" w:space="0" w:color="auto"/>
      </w:divBdr>
    </w:div>
    <w:div w:id="1697389066">
      <w:marLeft w:val="480"/>
      <w:marRight w:val="0"/>
      <w:marTop w:val="0"/>
      <w:marBottom w:val="0"/>
      <w:divBdr>
        <w:top w:val="none" w:sz="0" w:space="0" w:color="auto"/>
        <w:left w:val="none" w:sz="0" w:space="0" w:color="auto"/>
        <w:bottom w:val="none" w:sz="0" w:space="0" w:color="auto"/>
        <w:right w:val="none" w:sz="0" w:space="0" w:color="auto"/>
      </w:divBdr>
    </w:div>
    <w:div w:id="1697391536">
      <w:marLeft w:val="480"/>
      <w:marRight w:val="0"/>
      <w:marTop w:val="0"/>
      <w:marBottom w:val="0"/>
      <w:divBdr>
        <w:top w:val="none" w:sz="0" w:space="0" w:color="auto"/>
        <w:left w:val="none" w:sz="0" w:space="0" w:color="auto"/>
        <w:bottom w:val="none" w:sz="0" w:space="0" w:color="auto"/>
        <w:right w:val="none" w:sz="0" w:space="0" w:color="auto"/>
      </w:divBdr>
    </w:div>
    <w:div w:id="1697804528">
      <w:marLeft w:val="480"/>
      <w:marRight w:val="0"/>
      <w:marTop w:val="0"/>
      <w:marBottom w:val="0"/>
      <w:divBdr>
        <w:top w:val="none" w:sz="0" w:space="0" w:color="auto"/>
        <w:left w:val="none" w:sz="0" w:space="0" w:color="auto"/>
        <w:bottom w:val="none" w:sz="0" w:space="0" w:color="auto"/>
        <w:right w:val="none" w:sz="0" w:space="0" w:color="auto"/>
      </w:divBdr>
    </w:div>
    <w:div w:id="1697929899">
      <w:marLeft w:val="480"/>
      <w:marRight w:val="0"/>
      <w:marTop w:val="0"/>
      <w:marBottom w:val="0"/>
      <w:divBdr>
        <w:top w:val="none" w:sz="0" w:space="0" w:color="auto"/>
        <w:left w:val="none" w:sz="0" w:space="0" w:color="auto"/>
        <w:bottom w:val="none" w:sz="0" w:space="0" w:color="auto"/>
        <w:right w:val="none" w:sz="0" w:space="0" w:color="auto"/>
      </w:divBdr>
    </w:div>
    <w:div w:id="1698046433">
      <w:marLeft w:val="480"/>
      <w:marRight w:val="0"/>
      <w:marTop w:val="0"/>
      <w:marBottom w:val="0"/>
      <w:divBdr>
        <w:top w:val="none" w:sz="0" w:space="0" w:color="auto"/>
        <w:left w:val="none" w:sz="0" w:space="0" w:color="auto"/>
        <w:bottom w:val="none" w:sz="0" w:space="0" w:color="auto"/>
        <w:right w:val="none" w:sz="0" w:space="0" w:color="auto"/>
      </w:divBdr>
    </w:div>
    <w:div w:id="1698191779">
      <w:marLeft w:val="480"/>
      <w:marRight w:val="0"/>
      <w:marTop w:val="0"/>
      <w:marBottom w:val="0"/>
      <w:divBdr>
        <w:top w:val="none" w:sz="0" w:space="0" w:color="auto"/>
        <w:left w:val="none" w:sz="0" w:space="0" w:color="auto"/>
        <w:bottom w:val="none" w:sz="0" w:space="0" w:color="auto"/>
        <w:right w:val="none" w:sz="0" w:space="0" w:color="auto"/>
      </w:divBdr>
    </w:div>
    <w:div w:id="1698576576">
      <w:marLeft w:val="480"/>
      <w:marRight w:val="0"/>
      <w:marTop w:val="0"/>
      <w:marBottom w:val="0"/>
      <w:divBdr>
        <w:top w:val="none" w:sz="0" w:space="0" w:color="auto"/>
        <w:left w:val="none" w:sz="0" w:space="0" w:color="auto"/>
        <w:bottom w:val="none" w:sz="0" w:space="0" w:color="auto"/>
        <w:right w:val="none" w:sz="0" w:space="0" w:color="auto"/>
      </w:divBdr>
    </w:div>
    <w:div w:id="1698771633">
      <w:marLeft w:val="480"/>
      <w:marRight w:val="0"/>
      <w:marTop w:val="0"/>
      <w:marBottom w:val="0"/>
      <w:divBdr>
        <w:top w:val="none" w:sz="0" w:space="0" w:color="auto"/>
        <w:left w:val="none" w:sz="0" w:space="0" w:color="auto"/>
        <w:bottom w:val="none" w:sz="0" w:space="0" w:color="auto"/>
        <w:right w:val="none" w:sz="0" w:space="0" w:color="auto"/>
      </w:divBdr>
    </w:div>
    <w:div w:id="1699040035">
      <w:marLeft w:val="480"/>
      <w:marRight w:val="0"/>
      <w:marTop w:val="0"/>
      <w:marBottom w:val="0"/>
      <w:divBdr>
        <w:top w:val="none" w:sz="0" w:space="0" w:color="auto"/>
        <w:left w:val="none" w:sz="0" w:space="0" w:color="auto"/>
        <w:bottom w:val="none" w:sz="0" w:space="0" w:color="auto"/>
        <w:right w:val="none" w:sz="0" w:space="0" w:color="auto"/>
      </w:divBdr>
    </w:div>
    <w:div w:id="1699425271">
      <w:marLeft w:val="480"/>
      <w:marRight w:val="0"/>
      <w:marTop w:val="0"/>
      <w:marBottom w:val="0"/>
      <w:divBdr>
        <w:top w:val="none" w:sz="0" w:space="0" w:color="auto"/>
        <w:left w:val="none" w:sz="0" w:space="0" w:color="auto"/>
        <w:bottom w:val="none" w:sz="0" w:space="0" w:color="auto"/>
        <w:right w:val="none" w:sz="0" w:space="0" w:color="auto"/>
      </w:divBdr>
    </w:div>
    <w:div w:id="1699622183">
      <w:marLeft w:val="480"/>
      <w:marRight w:val="0"/>
      <w:marTop w:val="0"/>
      <w:marBottom w:val="0"/>
      <w:divBdr>
        <w:top w:val="none" w:sz="0" w:space="0" w:color="auto"/>
        <w:left w:val="none" w:sz="0" w:space="0" w:color="auto"/>
        <w:bottom w:val="none" w:sz="0" w:space="0" w:color="auto"/>
        <w:right w:val="none" w:sz="0" w:space="0" w:color="auto"/>
      </w:divBdr>
    </w:div>
    <w:div w:id="1699700143">
      <w:marLeft w:val="480"/>
      <w:marRight w:val="0"/>
      <w:marTop w:val="0"/>
      <w:marBottom w:val="0"/>
      <w:divBdr>
        <w:top w:val="none" w:sz="0" w:space="0" w:color="auto"/>
        <w:left w:val="none" w:sz="0" w:space="0" w:color="auto"/>
        <w:bottom w:val="none" w:sz="0" w:space="0" w:color="auto"/>
        <w:right w:val="none" w:sz="0" w:space="0" w:color="auto"/>
      </w:divBdr>
    </w:div>
    <w:div w:id="1699810840">
      <w:marLeft w:val="480"/>
      <w:marRight w:val="0"/>
      <w:marTop w:val="0"/>
      <w:marBottom w:val="0"/>
      <w:divBdr>
        <w:top w:val="none" w:sz="0" w:space="0" w:color="auto"/>
        <w:left w:val="none" w:sz="0" w:space="0" w:color="auto"/>
        <w:bottom w:val="none" w:sz="0" w:space="0" w:color="auto"/>
        <w:right w:val="none" w:sz="0" w:space="0" w:color="auto"/>
      </w:divBdr>
    </w:div>
    <w:div w:id="1699812210">
      <w:marLeft w:val="480"/>
      <w:marRight w:val="0"/>
      <w:marTop w:val="0"/>
      <w:marBottom w:val="0"/>
      <w:divBdr>
        <w:top w:val="none" w:sz="0" w:space="0" w:color="auto"/>
        <w:left w:val="none" w:sz="0" w:space="0" w:color="auto"/>
        <w:bottom w:val="none" w:sz="0" w:space="0" w:color="auto"/>
        <w:right w:val="none" w:sz="0" w:space="0" w:color="auto"/>
      </w:divBdr>
    </w:div>
    <w:div w:id="1699888666">
      <w:marLeft w:val="480"/>
      <w:marRight w:val="0"/>
      <w:marTop w:val="0"/>
      <w:marBottom w:val="0"/>
      <w:divBdr>
        <w:top w:val="none" w:sz="0" w:space="0" w:color="auto"/>
        <w:left w:val="none" w:sz="0" w:space="0" w:color="auto"/>
        <w:bottom w:val="none" w:sz="0" w:space="0" w:color="auto"/>
        <w:right w:val="none" w:sz="0" w:space="0" w:color="auto"/>
      </w:divBdr>
    </w:div>
    <w:div w:id="1700005441">
      <w:marLeft w:val="480"/>
      <w:marRight w:val="0"/>
      <w:marTop w:val="0"/>
      <w:marBottom w:val="0"/>
      <w:divBdr>
        <w:top w:val="none" w:sz="0" w:space="0" w:color="auto"/>
        <w:left w:val="none" w:sz="0" w:space="0" w:color="auto"/>
        <w:bottom w:val="none" w:sz="0" w:space="0" w:color="auto"/>
        <w:right w:val="none" w:sz="0" w:space="0" w:color="auto"/>
      </w:divBdr>
    </w:div>
    <w:div w:id="1700007509">
      <w:marLeft w:val="480"/>
      <w:marRight w:val="0"/>
      <w:marTop w:val="0"/>
      <w:marBottom w:val="0"/>
      <w:divBdr>
        <w:top w:val="none" w:sz="0" w:space="0" w:color="auto"/>
        <w:left w:val="none" w:sz="0" w:space="0" w:color="auto"/>
        <w:bottom w:val="none" w:sz="0" w:space="0" w:color="auto"/>
        <w:right w:val="none" w:sz="0" w:space="0" w:color="auto"/>
      </w:divBdr>
    </w:div>
    <w:div w:id="1700155761">
      <w:marLeft w:val="480"/>
      <w:marRight w:val="0"/>
      <w:marTop w:val="0"/>
      <w:marBottom w:val="0"/>
      <w:divBdr>
        <w:top w:val="none" w:sz="0" w:space="0" w:color="auto"/>
        <w:left w:val="none" w:sz="0" w:space="0" w:color="auto"/>
        <w:bottom w:val="none" w:sz="0" w:space="0" w:color="auto"/>
        <w:right w:val="none" w:sz="0" w:space="0" w:color="auto"/>
      </w:divBdr>
    </w:div>
    <w:div w:id="1700230400">
      <w:marLeft w:val="480"/>
      <w:marRight w:val="0"/>
      <w:marTop w:val="0"/>
      <w:marBottom w:val="0"/>
      <w:divBdr>
        <w:top w:val="none" w:sz="0" w:space="0" w:color="auto"/>
        <w:left w:val="none" w:sz="0" w:space="0" w:color="auto"/>
        <w:bottom w:val="none" w:sz="0" w:space="0" w:color="auto"/>
        <w:right w:val="none" w:sz="0" w:space="0" w:color="auto"/>
      </w:divBdr>
    </w:div>
    <w:div w:id="1700272784">
      <w:marLeft w:val="480"/>
      <w:marRight w:val="0"/>
      <w:marTop w:val="0"/>
      <w:marBottom w:val="0"/>
      <w:divBdr>
        <w:top w:val="none" w:sz="0" w:space="0" w:color="auto"/>
        <w:left w:val="none" w:sz="0" w:space="0" w:color="auto"/>
        <w:bottom w:val="none" w:sz="0" w:space="0" w:color="auto"/>
        <w:right w:val="none" w:sz="0" w:space="0" w:color="auto"/>
      </w:divBdr>
    </w:div>
    <w:div w:id="1700279779">
      <w:marLeft w:val="480"/>
      <w:marRight w:val="0"/>
      <w:marTop w:val="0"/>
      <w:marBottom w:val="0"/>
      <w:divBdr>
        <w:top w:val="none" w:sz="0" w:space="0" w:color="auto"/>
        <w:left w:val="none" w:sz="0" w:space="0" w:color="auto"/>
        <w:bottom w:val="none" w:sz="0" w:space="0" w:color="auto"/>
        <w:right w:val="none" w:sz="0" w:space="0" w:color="auto"/>
      </w:divBdr>
    </w:div>
    <w:div w:id="1700546243">
      <w:marLeft w:val="480"/>
      <w:marRight w:val="0"/>
      <w:marTop w:val="0"/>
      <w:marBottom w:val="0"/>
      <w:divBdr>
        <w:top w:val="none" w:sz="0" w:space="0" w:color="auto"/>
        <w:left w:val="none" w:sz="0" w:space="0" w:color="auto"/>
        <w:bottom w:val="none" w:sz="0" w:space="0" w:color="auto"/>
        <w:right w:val="none" w:sz="0" w:space="0" w:color="auto"/>
      </w:divBdr>
    </w:div>
    <w:div w:id="1700548458">
      <w:marLeft w:val="480"/>
      <w:marRight w:val="0"/>
      <w:marTop w:val="0"/>
      <w:marBottom w:val="0"/>
      <w:divBdr>
        <w:top w:val="none" w:sz="0" w:space="0" w:color="auto"/>
        <w:left w:val="none" w:sz="0" w:space="0" w:color="auto"/>
        <w:bottom w:val="none" w:sz="0" w:space="0" w:color="auto"/>
        <w:right w:val="none" w:sz="0" w:space="0" w:color="auto"/>
      </w:divBdr>
    </w:div>
    <w:div w:id="1700623594">
      <w:marLeft w:val="480"/>
      <w:marRight w:val="0"/>
      <w:marTop w:val="0"/>
      <w:marBottom w:val="0"/>
      <w:divBdr>
        <w:top w:val="none" w:sz="0" w:space="0" w:color="auto"/>
        <w:left w:val="none" w:sz="0" w:space="0" w:color="auto"/>
        <w:bottom w:val="none" w:sz="0" w:space="0" w:color="auto"/>
        <w:right w:val="none" w:sz="0" w:space="0" w:color="auto"/>
      </w:divBdr>
    </w:div>
    <w:div w:id="1700810543">
      <w:marLeft w:val="480"/>
      <w:marRight w:val="0"/>
      <w:marTop w:val="0"/>
      <w:marBottom w:val="0"/>
      <w:divBdr>
        <w:top w:val="none" w:sz="0" w:space="0" w:color="auto"/>
        <w:left w:val="none" w:sz="0" w:space="0" w:color="auto"/>
        <w:bottom w:val="none" w:sz="0" w:space="0" w:color="auto"/>
        <w:right w:val="none" w:sz="0" w:space="0" w:color="auto"/>
      </w:divBdr>
    </w:div>
    <w:div w:id="1701009172">
      <w:marLeft w:val="480"/>
      <w:marRight w:val="0"/>
      <w:marTop w:val="0"/>
      <w:marBottom w:val="0"/>
      <w:divBdr>
        <w:top w:val="none" w:sz="0" w:space="0" w:color="auto"/>
        <w:left w:val="none" w:sz="0" w:space="0" w:color="auto"/>
        <w:bottom w:val="none" w:sz="0" w:space="0" w:color="auto"/>
        <w:right w:val="none" w:sz="0" w:space="0" w:color="auto"/>
      </w:divBdr>
    </w:div>
    <w:div w:id="1701078839">
      <w:marLeft w:val="480"/>
      <w:marRight w:val="0"/>
      <w:marTop w:val="0"/>
      <w:marBottom w:val="0"/>
      <w:divBdr>
        <w:top w:val="none" w:sz="0" w:space="0" w:color="auto"/>
        <w:left w:val="none" w:sz="0" w:space="0" w:color="auto"/>
        <w:bottom w:val="none" w:sz="0" w:space="0" w:color="auto"/>
        <w:right w:val="none" w:sz="0" w:space="0" w:color="auto"/>
      </w:divBdr>
    </w:div>
    <w:div w:id="1701080634">
      <w:marLeft w:val="480"/>
      <w:marRight w:val="0"/>
      <w:marTop w:val="0"/>
      <w:marBottom w:val="0"/>
      <w:divBdr>
        <w:top w:val="none" w:sz="0" w:space="0" w:color="auto"/>
        <w:left w:val="none" w:sz="0" w:space="0" w:color="auto"/>
        <w:bottom w:val="none" w:sz="0" w:space="0" w:color="auto"/>
        <w:right w:val="none" w:sz="0" w:space="0" w:color="auto"/>
      </w:divBdr>
    </w:div>
    <w:div w:id="1701130622">
      <w:marLeft w:val="480"/>
      <w:marRight w:val="0"/>
      <w:marTop w:val="0"/>
      <w:marBottom w:val="0"/>
      <w:divBdr>
        <w:top w:val="none" w:sz="0" w:space="0" w:color="auto"/>
        <w:left w:val="none" w:sz="0" w:space="0" w:color="auto"/>
        <w:bottom w:val="none" w:sz="0" w:space="0" w:color="auto"/>
        <w:right w:val="none" w:sz="0" w:space="0" w:color="auto"/>
      </w:divBdr>
    </w:div>
    <w:div w:id="1701130643">
      <w:marLeft w:val="480"/>
      <w:marRight w:val="0"/>
      <w:marTop w:val="0"/>
      <w:marBottom w:val="0"/>
      <w:divBdr>
        <w:top w:val="none" w:sz="0" w:space="0" w:color="auto"/>
        <w:left w:val="none" w:sz="0" w:space="0" w:color="auto"/>
        <w:bottom w:val="none" w:sz="0" w:space="0" w:color="auto"/>
        <w:right w:val="none" w:sz="0" w:space="0" w:color="auto"/>
      </w:divBdr>
    </w:div>
    <w:div w:id="1701201671">
      <w:marLeft w:val="480"/>
      <w:marRight w:val="0"/>
      <w:marTop w:val="0"/>
      <w:marBottom w:val="0"/>
      <w:divBdr>
        <w:top w:val="none" w:sz="0" w:space="0" w:color="auto"/>
        <w:left w:val="none" w:sz="0" w:space="0" w:color="auto"/>
        <w:bottom w:val="none" w:sz="0" w:space="0" w:color="auto"/>
        <w:right w:val="none" w:sz="0" w:space="0" w:color="auto"/>
      </w:divBdr>
    </w:div>
    <w:div w:id="1701202704">
      <w:marLeft w:val="480"/>
      <w:marRight w:val="0"/>
      <w:marTop w:val="0"/>
      <w:marBottom w:val="0"/>
      <w:divBdr>
        <w:top w:val="none" w:sz="0" w:space="0" w:color="auto"/>
        <w:left w:val="none" w:sz="0" w:space="0" w:color="auto"/>
        <w:bottom w:val="none" w:sz="0" w:space="0" w:color="auto"/>
        <w:right w:val="none" w:sz="0" w:space="0" w:color="auto"/>
      </w:divBdr>
    </w:div>
    <w:div w:id="1701323048">
      <w:marLeft w:val="480"/>
      <w:marRight w:val="0"/>
      <w:marTop w:val="0"/>
      <w:marBottom w:val="0"/>
      <w:divBdr>
        <w:top w:val="none" w:sz="0" w:space="0" w:color="auto"/>
        <w:left w:val="none" w:sz="0" w:space="0" w:color="auto"/>
        <w:bottom w:val="none" w:sz="0" w:space="0" w:color="auto"/>
        <w:right w:val="none" w:sz="0" w:space="0" w:color="auto"/>
      </w:divBdr>
    </w:div>
    <w:div w:id="1701323565">
      <w:marLeft w:val="480"/>
      <w:marRight w:val="0"/>
      <w:marTop w:val="0"/>
      <w:marBottom w:val="0"/>
      <w:divBdr>
        <w:top w:val="none" w:sz="0" w:space="0" w:color="auto"/>
        <w:left w:val="none" w:sz="0" w:space="0" w:color="auto"/>
        <w:bottom w:val="none" w:sz="0" w:space="0" w:color="auto"/>
        <w:right w:val="none" w:sz="0" w:space="0" w:color="auto"/>
      </w:divBdr>
    </w:div>
    <w:div w:id="1701469300">
      <w:marLeft w:val="480"/>
      <w:marRight w:val="0"/>
      <w:marTop w:val="0"/>
      <w:marBottom w:val="0"/>
      <w:divBdr>
        <w:top w:val="none" w:sz="0" w:space="0" w:color="auto"/>
        <w:left w:val="none" w:sz="0" w:space="0" w:color="auto"/>
        <w:bottom w:val="none" w:sz="0" w:space="0" w:color="auto"/>
        <w:right w:val="none" w:sz="0" w:space="0" w:color="auto"/>
      </w:divBdr>
    </w:div>
    <w:div w:id="1701978441">
      <w:marLeft w:val="0"/>
      <w:marRight w:val="0"/>
      <w:marTop w:val="0"/>
      <w:marBottom w:val="0"/>
      <w:divBdr>
        <w:top w:val="none" w:sz="0" w:space="0" w:color="auto"/>
        <w:left w:val="none" w:sz="0" w:space="0" w:color="auto"/>
        <w:bottom w:val="none" w:sz="0" w:space="0" w:color="auto"/>
        <w:right w:val="none" w:sz="0" w:space="0" w:color="auto"/>
      </w:divBdr>
    </w:div>
    <w:div w:id="1702046222">
      <w:marLeft w:val="480"/>
      <w:marRight w:val="0"/>
      <w:marTop w:val="0"/>
      <w:marBottom w:val="0"/>
      <w:divBdr>
        <w:top w:val="none" w:sz="0" w:space="0" w:color="auto"/>
        <w:left w:val="none" w:sz="0" w:space="0" w:color="auto"/>
        <w:bottom w:val="none" w:sz="0" w:space="0" w:color="auto"/>
        <w:right w:val="none" w:sz="0" w:space="0" w:color="auto"/>
      </w:divBdr>
    </w:div>
    <w:div w:id="1702050964">
      <w:marLeft w:val="480"/>
      <w:marRight w:val="0"/>
      <w:marTop w:val="0"/>
      <w:marBottom w:val="0"/>
      <w:divBdr>
        <w:top w:val="none" w:sz="0" w:space="0" w:color="auto"/>
        <w:left w:val="none" w:sz="0" w:space="0" w:color="auto"/>
        <w:bottom w:val="none" w:sz="0" w:space="0" w:color="auto"/>
        <w:right w:val="none" w:sz="0" w:space="0" w:color="auto"/>
      </w:divBdr>
    </w:div>
    <w:div w:id="1702129694">
      <w:marLeft w:val="480"/>
      <w:marRight w:val="0"/>
      <w:marTop w:val="0"/>
      <w:marBottom w:val="0"/>
      <w:divBdr>
        <w:top w:val="none" w:sz="0" w:space="0" w:color="auto"/>
        <w:left w:val="none" w:sz="0" w:space="0" w:color="auto"/>
        <w:bottom w:val="none" w:sz="0" w:space="0" w:color="auto"/>
        <w:right w:val="none" w:sz="0" w:space="0" w:color="auto"/>
      </w:divBdr>
    </w:div>
    <w:div w:id="1702437088">
      <w:marLeft w:val="480"/>
      <w:marRight w:val="0"/>
      <w:marTop w:val="0"/>
      <w:marBottom w:val="0"/>
      <w:divBdr>
        <w:top w:val="none" w:sz="0" w:space="0" w:color="auto"/>
        <w:left w:val="none" w:sz="0" w:space="0" w:color="auto"/>
        <w:bottom w:val="none" w:sz="0" w:space="0" w:color="auto"/>
        <w:right w:val="none" w:sz="0" w:space="0" w:color="auto"/>
      </w:divBdr>
    </w:div>
    <w:div w:id="1702585520">
      <w:marLeft w:val="480"/>
      <w:marRight w:val="0"/>
      <w:marTop w:val="0"/>
      <w:marBottom w:val="0"/>
      <w:divBdr>
        <w:top w:val="none" w:sz="0" w:space="0" w:color="auto"/>
        <w:left w:val="none" w:sz="0" w:space="0" w:color="auto"/>
        <w:bottom w:val="none" w:sz="0" w:space="0" w:color="auto"/>
        <w:right w:val="none" w:sz="0" w:space="0" w:color="auto"/>
      </w:divBdr>
    </w:div>
    <w:div w:id="1702701989">
      <w:marLeft w:val="480"/>
      <w:marRight w:val="0"/>
      <w:marTop w:val="0"/>
      <w:marBottom w:val="0"/>
      <w:divBdr>
        <w:top w:val="none" w:sz="0" w:space="0" w:color="auto"/>
        <w:left w:val="none" w:sz="0" w:space="0" w:color="auto"/>
        <w:bottom w:val="none" w:sz="0" w:space="0" w:color="auto"/>
        <w:right w:val="none" w:sz="0" w:space="0" w:color="auto"/>
      </w:divBdr>
    </w:div>
    <w:div w:id="1702974875">
      <w:marLeft w:val="480"/>
      <w:marRight w:val="0"/>
      <w:marTop w:val="0"/>
      <w:marBottom w:val="0"/>
      <w:divBdr>
        <w:top w:val="none" w:sz="0" w:space="0" w:color="auto"/>
        <w:left w:val="none" w:sz="0" w:space="0" w:color="auto"/>
        <w:bottom w:val="none" w:sz="0" w:space="0" w:color="auto"/>
        <w:right w:val="none" w:sz="0" w:space="0" w:color="auto"/>
      </w:divBdr>
    </w:div>
    <w:div w:id="1703020771">
      <w:marLeft w:val="480"/>
      <w:marRight w:val="0"/>
      <w:marTop w:val="0"/>
      <w:marBottom w:val="0"/>
      <w:divBdr>
        <w:top w:val="none" w:sz="0" w:space="0" w:color="auto"/>
        <w:left w:val="none" w:sz="0" w:space="0" w:color="auto"/>
        <w:bottom w:val="none" w:sz="0" w:space="0" w:color="auto"/>
        <w:right w:val="none" w:sz="0" w:space="0" w:color="auto"/>
      </w:divBdr>
    </w:div>
    <w:div w:id="1703091258">
      <w:marLeft w:val="480"/>
      <w:marRight w:val="0"/>
      <w:marTop w:val="0"/>
      <w:marBottom w:val="0"/>
      <w:divBdr>
        <w:top w:val="none" w:sz="0" w:space="0" w:color="auto"/>
        <w:left w:val="none" w:sz="0" w:space="0" w:color="auto"/>
        <w:bottom w:val="none" w:sz="0" w:space="0" w:color="auto"/>
        <w:right w:val="none" w:sz="0" w:space="0" w:color="auto"/>
      </w:divBdr>
    </w:div>
    <w:div w:id="1703168561">
      <w:marLeft w:val="480"/>
      <w:marRight w:val="0"/>
      <w:marTop w:val="0"/>
      <w:marBottom w:val="0"/>
      <w:divBdr>
        <w:top w:val="none" w:sz="0" w:space="0" w:color="auto"/>
        <w:left w:val="none" w:sz="0" w:space="0" w:color="auto"/>
        <w:bottom w:val="none" w:sz="0" w:space="0" w:color="auto"/>
        <w:right w:val="none" w:sz="0" w:space="0" w:color="auto"/>
      </w:divBdr>
    </w:div>
    <w:div w:id="1703241179">
      <w:marLeft w:val="480"/>
      <w:marRight w:val="0"/>
      <w:marTop w:val="0"/>
      <w:marBottom w:val="0"/>
      <w:divBdr>
        <w:top w:val="none" w:sz="0" w:space="0" w:color="auto"/>
        <w:left w:val="none" w:sz="0" w:space="0" w:color="auto"/>
        <w:bottom w:val="none" w:sz="0" w:space="0" w:color="auto"/>
        <w:right w:val="none" w:sz="0" w:space="0" w:color="auto"/>
      </w:divBdr>
    </w:div>
    <w:div w:id="1703245127">
      <w:marLeft w:val="480"/>
      <w:marRight w:val="0"/>
      <w:marTop w:val="0"/>
      <w:marBottom w:val="0"/>
      <w:divBdr>
        <w:top w:val="none" w:sz="0" w:space="0" w:color="auto"/>
        <w:left w:val="none" w:sz="0" w:space="0" w:color="auto"/>
        <w:bottom w:val="none" w:sz="0" w:space="0" w:color="auto"/>
        <w:right w:val="none" w:sz="0" w:space="0" w:color="auto"/>
      </w:divBdr>
    </w:div>
    <w:div w:id="1703287648">
      <w:marLeft w:val="480"/>
      <w:marRight w:val="0"/>
      <w:marTop w:val="0"/>
      <w:marBottom w:val="0"/>
      <w:divBdr>
        <w:top w:val="none" w:sz="0" w:space="0" w:color="auto"/>
        <w:left w:val="none" w:sz="0" w:space="0" w:color="auto"/>
        <w:bottom w:val="none" w:sz="0" w:space="0" w:color="auto"/>
        <w:right w:val="none" w:sz="0" w:space="0" w:color="auto"/>
      </w:divBdr>
    </w:div>
    <w:div w:id="1703288032">
      <w:marLeft w:val="480"/>
      <w:marRight w:val="0"/>
      <w:marTop w:val="0"/>
      <w:marBottom w:val="0"/>
      <w:divBdr>
        <w:top w:val="none" w:sz="0" w:space="0" w:color="auto"/>
        <w:left w:val="none" w:sz="0" w:space="0" w:color="auto"/>
        <w:bottom w:val="none" w:sz="0" w:space="0" w:color="auto"/>
        <w:right w:val="none" w:sz="0" w:space="0" w:color="auto"/>
      </w:divBdr>
    </w:div>
    <w:div w:id="1703555152">
      <w:marLeft w:val="480"/>
      <w:marRight w:val="0"/>
      <w:marTop w:val="0"/>
      <w:marBottom w:val="0"/>
      <w:divBdr>
        <w:top w:val="none" w:sz="0" w:space="0" w:color="auto"/>
        <w:left w:val="none" w:sz="0" w:space="0" w:color="auto"/>
        <w:bottom w:val="none" w:sz="0" w:space="0" w:color="auto"/>
        <w:right w:val="none" w:sz="0" w:space="0" w:color="auto"/>
      </w:divBdr>
    </w:div>
    <w:div w:id="1703676212">
      <w:marLeft w:val="480"/>
      <w:marRight w:val="0"/>
      <w:marTop w:val="0"/>
      <w:marBottom w:val="0"/>
      <w:divBdr>
        <w:top w:val="none" w:sz="0" w:space="0" w:color="auto"/>
        <w:left w:val="none" w:sz="0" w:space="0" w:color="auto"/>
        <w:bottom w:val="none" w:sz="0" w:space="0" w:color="auto"/>
        <w:right w:val="none" w:sz="0" w:space="0" w:color="auto"/>
      </w:divBdr>
    </w:div>
    <w:div w:id="1703747014">
      <w:marLeft w:val="480"/>
      <w:marRight w:val="0"/>
      <w:marTop w:val="0"/>
      <w:marBottom w:val="0"/>
      <w:divBdr>
        <w:top w:val="none" w:sz="0" w:space="0" w:color="auto"/>
        <w:left w:val="none" w:sz="0" w:space="0" w:color="auto"/>
        <w:bottom w:val="none" w:sz="0" w:space="0" w:color="auto"/>
        <w:right w:val="none" w:sz="0" w:space="0" w:color="auto"/>
      </w:divBdr>
    </w:div>
    <w:div w:id="1703820550">
      <w:marLeft w:val="480"/>
      <w:marRight w:val="0"/>
      <w:marTop w:val="0"/>
      <w:marBottom w:val="0"/>
      <w:divBdr>
        <w:top w:val="none" w:sz="0" w:space="0" w:color="auto"/>
        <w:left w:val="none" w:sz="0" w:space="0" w:color="auto"/>
        <w:bottom w:val="none" w:sz="0" w:space="0" w:color="auto"/>
        <w:right w:val="none" w:sz="0" w:space="0" w:color="auto"/>
      </w:divBdr>
    </w:div>
    <w:div w:id="1703900933">
      <w:marLeft w:val="480"/>
      <w:marRight w:val="0"/>
      <w:marTop w:val="0"/>
      <w:marBottom w:val="0"/>
      <w:divBdr>
        <w:top w:val="none" w:sz="0" w:space="0" w:color="auto"/>
        <w:left w:val="none" w:sz="0" w:space="0" w:color="auto"/>
        <w:bottom w:val="none" w:sz="0" w:space="0" w:color="auto"/>
        <w:right w:val="none" w:sz="0" w:space="0" w:color="auto"/>
      </w:divBdr>
    </w:div>
    <w:div w:id="1703941473">
      <w:marLeft w:val="480"/>
      <w:marRight w:val="0"/>
      <w:marTop w:val="0"/>
      <w:marBottom w:val="0"/>
      <w:divBdr>
        <w:top w:val="none" w:sz="0" w:space="0" w:color="auto"/>
        <w:left w:val="none" w:sz="0" w:space="0" w:color="auto"/>
        <w:bottom w:val="none" w:sz="0" w:space="0" w:color="auto"/>
        <w:right w:val="none" w:sz="0" w:space="0" w:color="auto"/>
      </w:divBdr>
    </w:div>
    <w:div w:id="1704016954">
      <w:marLeft w:val="480"/>
      <w:marRight w:val="0"/>
      <w:marTop w:val="0"/>
      <w:marBottom w:val="0"/>
      <w:divBdr>
        <w:top w:val="none" w:sz="0" w:space="0" w:color="auto"/>
        <w:left w:val="none" w:sz="0" w:space="0" w:color="auto"/>
        <w:bottom w:val="none" w:sz="0" w:space="0" w:color="auto"/>
        <w:right w:val="none" w:sz="0" w:space="0" w:color="auto"/>
      </w:divBdr>
    </w:div>
    <w:div w:id="1704090876">
      <w:marLeft w:val="480"/>
      <w:marRight w:val="0"/>
      <w:marTop w:val="0"/>
      <w:marBottom w:val="0"/>
      <w:divBdr>
        <w:top w:val="none" w:sz="0" w:space="0" w:color="auto"/>
        <w:left w:val="none" w:sz="0" w:space="0" w:color="auto"/>
        <w:bottom w:val="none" w:sz="0" w:space="0" w:color="auto"/>
        <w:right w:val="none" w:sz="0" w:space="0" w:color="auto"/>
      </w:divBdr>
    </w:div>
    <w:div w:id="1704136108">
      <w:marLeft w:val="480"/>
      <w:marRight w:val="0"/>
      <w:marTop w:val="0"/>
      <w:marBottom w:val="0"/>
      <w:divBdr>
        <w:top w:val="none" w:sz="0" w:space="0" w:color="auto"/>
        <w:left w:val="none" w:sz="0" w:space="0" w:color="auto"/>
        <w:bottom w:val="none" w:sz="0" w:space="0" w:color="auto"/>
        <w:right w:val="none" w:sz="0" w:space="0" w:color="auto"/>
      </w:divBdr>
    </w:div>
    <w:div w:id="1704283219">
      <w:marLeft w:val="480"/>
      <w:marRight w:val="0"/>
      <w:marTop w:val="0"/>
      <w:marBottom w:val="0"/>
      <w:divBdr>
        <w:top w:val="none" w:sz="0" w:space="0" w:color="auto"/>
        <w:left w:val="none" w:sz="0" w:space="0" w:color="auto"/>
        <w:bottom w:val="none" w:sz="0" w:space="0" w:color="auto"/>
        <w:right w:val="none" w:sz="0" w:space="0" w:color="auto"/>
      </w:divBdr>
    </w:div>
    <w:div w:id="1704479243">
      <w:marLeft w:val="480"/>
      <w:marRight w:val="0"/>
      <w:marTop w:val="0"/>
      <w:marBottom w:val="0"/>
      <w:divBdr>
        <w:top w:val="none" w:sz="0" w:space="0" w:color="auto"/>
        <w:left w:val="none" w:sz="0" w:space="0" w:color="auto"/>
        <w:bottom w:val="none" w:sz="0" w:space="0" w:color="auto"/>
        <w:right w:val="none" w:sz="0" w:space="0" w:color="auto"/>
      </w:divBdr>
    </w:div>
    <w:div w:id="1704592246">
      <w:marLeft w:val="480"/>
      <w:marRight w:val="0"/>
      <w:marTop w:val="0"/>
      <w:marBottom w:val="0"/>
      <w:divBdr>
        <w:top w:val="none" w:sz="0" w:space="0" w:color="auto"/>
        <w:left w:val="none" w:sz="0" w:space="0" w:color="auto"/>
        <w:bottom w:val="none" w:sz="0" w:space="0" w:color="auto"/>
        <w:right w:val="none" w:sz="0" w:space="0" w:color="auto"/>
      </w:divBdr>
    </w:div>
    <w:div w:id="1704747865">
      <w:marLeft w:val="480"/>
      <w:marRight w:val="0"/>
      <w:marTop w:val="0"/>
      <w:marBottom w:val="0"/>
      <w:divBdr>
        <w:top w:val="none" w:sz="0" w:space="0" w:color="auto"/>
        <w:left w:val="none" w:sz="0" w:space="0" w:color="auto"/>
        <w:bottom w:val="none" w:sz="0" w:space="0" w:color="auto"/>
        <w:right w:val="none" w:sz="0" w:space="0" w:color="auto"/>
      </w:divBdr>
    </w:div>
    <w:div w:id="1704936728">
      <w:marLeft w:val="480"/>
      <w:marRight w:val="0"/>
      <w:marTop w:val="0"/>
      <w:marBottom w:val="0"/>
      <w:divBdr>
        <w:top w:val="none" w:sz="0" w:space="0" w:color="auto"/>
        <w:left w:val="none" w:sz="0" w:space="0" w:color="auto"/>
        <w:bottom w:val="none" w:sz="0" w:space="0" w:color="auto"/>
        <w:right w:val="none" w:sz="0" w:space="0" w:color="auto"/>
      </w:divBdr>
    </w:div>
    <w:div w:id="1704937009">
      <w:marLeft w:val="480"/>
      <w:marRight w:val="0"/>
      <w:marTop w:val="0"/>
      <w:marBottom w:val="0"/>
      <w:divBdr>
        <w:top w:val="none" w:sz="0" w:space="0" w:color="auto"/>
        <w:left w:val="none" w:sz="0" w:space="0" w:color="auto"/>
        <w:bottom w:val="none" w:sz="0" w:space="0" w:color="auto"/>
        <w:right w:val="none" w:sz="0" w:space="0" w:color="auto"/>
      </w:divBdr>
    </w:div>
    <w:div w:id="1704944421">
      <w:marLeft w:val="480"/>
      <w:marRight w:val="0"/>
      <w:marTop w:val="0"/>
      <w:marBottom w:val="0"/>
      <w:divBdr>
        <w:top w:val="none" w:sz="0" w:space="0" w:color="auto"/>
        <w:left w:val="none" w:sz="0" w:space="0" w:color="auto"/>
        <w:bottom w:val="none" w:sz="0" w:space="0" w:color="auto"/>
        <w:right w:val="none" w:sz="0" w:space="0" w:color="auto"/>
      </w:divBdr>
    </w:div>
    <w:div w:id="1705053973">
      <w:marLeft w:val="480"/>
      <w:marRight w:val="0"/>
      <w:marTop w:val="0"/>
      <w:marBottom w:val="0"/>
      <w:divBdr>
        <w:top w:val="none" w:sz="0" w:space="0" w:color="auto"/>
        <w:left w:val="none" w:sz="0" w:space="0" w:color="auto"/>
        <w:bottom w:val="none" w:sz="0" w:space="0" w:color="auto"/>
        <w:right w:val="none" w:sz="0" w:space="0" w:color="auto"/>
      </w:divBdr>
    </w:div>
    <w:div w:id="1705135887">
      <w:marLeft w:val="480"/>
      <w:marRight w:val="0"/>
      <w:marTop w:val="0"/>
      <w:marBottom w:val="0"/>
      <w:divBdr>
        <w:top w:val="none" w:sz="0" w:space="0" w:color="auto"/>
        <w:left w:val="none" w:sz="0" w:space="0" w:color="auto"/>
        <w:bottom w:val="none" w:sz="0" w:space="0" w:color="auto"/>
        <w:right w:val="none" w:sz="0" w:space="0" w:color="auto"/>
      </w:divBdr>
    </w:div>
    <w:div w:id="1705210933">
      <w:marLeft w:val="480"/>
      <w:marRight w:val="0"/>
      <w:marTop w:val="0"/>
      <w:marBottom w:val="0"/>
      <w:divBdr>
        <w:top w:val="none" w:sz="0" w:space="0" w:color="auto"/>
        <w:left w:val="none" w:sz="0" w:space="0" w:color="auto"/>
        <w:bottom w:val="none" w:sz="0" w:space="0" w:color="auto"/>
        <w:right w:val="none" w:sz="0" w:space="0" w:color="auto"/>
      </w:divBdr>
    </w:div>
    <w:div w:id="1705322773">
      <w:marLeft w:val="480"/>
      <w:marRight w:val="0"/>
      <w:marTop w:val="0"/>
      <w:marBottom w:val="0"/>
      <w:divBdr>
        <w:top w:val="none" w:sz="0" w:space="0" w:color="auto"/>
        <w:left w:val="none" w:sz="0" w:space="0" w:color="auto"/>
        <w:bottom w:val="none" w:sz="0" w:space="0" w:color="auto"/>
        <w:right w:val="none" w:sz="0" w:space="0" w:color="auto"/>
      </w:divBdr>
    </w:div>
    <w:div w:id="1705787254">
      <w:marLeft w:val="480"/>
      <w:marRight w:val="0"/>
      <w:marTop w:val="0"/>
      <w:marBottom w:val="0"/>
      <w:divBdr>
        <w:top w:val="none" w:sz="0" w:space="0" w:color="auto"/>
        <w:left w:val="none" w:sz="0" w:space="0" w:color="auto"/>
        <w:bottom w:val="none" w:sz="0" w:space="0" w:color="auto"/>
        <w:right w:val="none" w:sz="0" w:space="0" w:color="auto"/>
      </w:divBdr>
    </w:div>
    <w:div w:id="1706053632">
      <w:marLeft w:val="480"/>
      <w:marRight w:val="0"/>
      <w:marTop w:val="0"/>
      <w:marBottom w:val="0"/>
      <w:divBdr>
        <w:top w:val="none" w:sz="0" w:space="0" w:color="auto"/>
        <w:left w:val="none" w:sz="0" w:space="0" w:color="auto"/>
        <w:bottom w:val="none" w:sz="0" w:space="0" w:color="auto"/>
        <w:right w:val="none" w:sz="0" w:space="0" w:color="auto"/>
      </w:divBdr>
    </w:div>
    <w:div w:id="1706100752">
      <w:marLeft w:val="480"/>
      <w:marRight w:val="0"/>
      <w:marTop w:val="0"/>
      <w:marBottom w:val="0"/>
      <w:divBdr>
        <w:top w:val="none" w:sz="0" w:space="0" w:color="auto"/>
        <w:left w:val="none" w:sz="0" w:space="0" w:color="auto"/>
        <w:bottom w:val="none" w:sz="0" w:space="0" w:color="auto"/>
        <w:right w:val="none" w:sz="0" w:space="0" w:color="auto"/>
      </w:divBdr>
    </w:div>
    <w:div w:id="1706255219">
      <w:marLeft w:val="480"/>
      <w:marRight w:val="0"/>
      <w:marTop w:val="0"/>
      <w:marBottom w:val="0"/>
      <w:divBdr>
        <w:top w:val="none" w:sz="0" w:space="0" w:color="auto"/>
        <w:left w:val="none" w:sz="0" w:space="0" w:color="auto"/>
        <w:bottom w:val="none" w:sz="0" w:space="0" w:color="auto"/>
        <w:right w:val="none" w:sz="0" w:space="0" w:color="auto"/>
      </w:divBdr>
    </w:div>
    <w:div w:id="1706325831">
      <w:marLeft w:val="480"/>
      <w:marRight w:val="0"/>
      <w:marTop w:val="0"/>
      <w:marBottom w:val="0"/>
      <w:divBdr>
        <w:top w:val="none" w:sz="0" w:space="0" w:color="auto"/>
        <w:left w:val="none" w:sz="0" w:space="0" w:color="auto"/>
        <w:bottom w:val="none" w:sz="0" w:space="0" w:color="auto"/>
        <w:right w:val="none" w:sz="0" w:space="0" w:color="auto"/>
      </w:divBdr>
    </w:div>
    <w:div w:id="1706327771">
      <w:marLeft w:val="0"/>
      <w:marRight w:val="0"/>
      <w:marTop w:val="0"/>
      <w:marBottom w:val="0"/>
      <w:divBdr>
        <w:top w:val="none" w:sz="0" w:space="0" w:color="auto"/>
        <w:left w:val="none" w:sz="0" w:space="0" w:color="auto"/>
        <w:bottom w:val="none" w:sz="0" w:space="0" w:color="auto"/>
        <w:right w:val="none" w:sz="0" w:space="0" w:color="auto"/>
      </w:divBdr>
    </w:div>
    <w:div w:id="1706563462">
      <w:marLeft w:val="480"/>
      <w:marRight w:val="0"/>
      <w:marTop w:val="0"/>
      <w:marBottom w:val="0"/>
      <w:divBdr>
        <w:top w:val="none" w:sz="0" w:space="0" w:color="auto"/>
        <w:left w:val="none" w:sz="0" w:space="0" w:color="auto"/>
        <w:bottom w:val="none" w:sz="0" w:space="0" w:color="auto"/>
        <w:right w:val="none" w:sz="0" w:space="0" w:color="auto"/>
      </w:divBdr>
    </w:div>
    <w:div w:id="1706564096">
      <w:marLeft w:val="480"/>
      <w:marRight w:val="0"/>
      <w:marTop w:val="0"/>
      <w:marBottom w:val="0"/>
      <w:divBdr>
        <w:top w:val="none" w:sz="0" w:space="0" w:color="auto"/>
        <w:left w:val="none" w:sz="0" w:space="0" w:color="auto"/>
        <w:bottom w:val="none" w:sz="0" w:space="0" w:color="auto"/>
        <w:right w:val="none" w:sz="0" w:space="0" w:color="auto"/>
      </w:divBdr>
    </w:div>
    <w:div w:id="1706564805">
      <w:marLeft w:val="480"/>
      <w:marRight w:val="0"/>
      <w:marTop w:val="0"/>
      <w:marBottom w:val="0"/>
      <w:divBdr>
        <w:top w:val="none" w:sz="0" w:space="0" w:color="auto"/>
        <w:left w:val="none" w:sz="0" w:space="0" w:color="auto"/>
        <w:bottom w:val="none" w:sz="0" w:space="0" w:color="auto"/>
        <w:right w:val="none" w:sz="0" w:space="0" w:color="auto"/>
      </w:divBdr>
    </w:div>
    <w:div w:id="1706757129">
      <w:marLeft w:val="480"/>
      <w:marRight w:val="0"/>
      <w:marTop w:val="0"/>
      <w:marBottom w:val="0"/>
      <w:divBdr>
        <w:top w:val="none" w:sz="0" w:space="0" w:color="auto"/>
        <w:left w:val="none" w:sz="0" w:space="0" w:color="auto"/>
        <w:bottom w:val="none" w:sz="0" w:space="0" w:color="auto"/>
        <w:right w:val="none" w:sz="0" w:space="0" w:color="auto"/>
      </w:divBdr>
    </w:div>
    <w:div w:id="1706906466">
      <w:marLeft w:val="480"/>
      <w:marRight w:val="0"/>
      <w:marTop w:val="0"/>
      <w:marBottom w:val="0"/>
      <w:divBdr>
        <w:top w:val="none" w:sz="0" w:space="0" w:color="auto"/>
        <w:left w:val="none" w:sz="0" w:space="0" w:color="auto"/>
        <w:bottom w:val="none" w:sz="0" w:space="0" w:color="auto"/>
        <w:right w:val="none" w:sz="0" w:space="0" w:color="auto"/>
      </w:divBdr>
    </w:div>
    <w:div w:id="1707103881">
      <w:marLeft w:val="480"/>
      <w:marRight w:val="0"/>
      <w:marTop w:val="0"/>
      <w:marBottom w:val="0"/>
      <w:divBdr>
        <w:top w:val="none" w:sz="0" w:space="0" w:color="auto"/>
        <w:left w:val="none" w:sz="0" w:space="0" w:color="auto"/>
        <w:bottom w:val="none" w:sz="0" w:space="0" w:color="auto"/>
        <w:right w:val="none" w:sz="0" w:space="0" w:color="auto"/>
      </w:divBdr>
    </w:div>
    <w:div w:id="1707171602">
      <w:marLeft w:val="480"/>
      <w:marRight w:val="0"/>
      <w:marTop w:val="0"/>
      <w:marBottom w:val="0"/>
      <w:divBdr>
        <w:top w:val="none" w:sz="0" w:space="0" w:color="auto"/>
        <w:left w:val="none" w:sz="0" w:space="0" w:color="auto"/>
        <w:bottom w:val="none" w:sz="0" w:space="0" w:color="auto"/>
        <w:right w:val="none" w:sz="0" w:space="0" w:color="auto"/>
      </w:divBdr>
    </w:div>
    <w:div w:id="1707288622">
      <w:marLeft w:val="480"/>
      <w:marRight w:val="0"/>
      <w:marTop w:val="0"/>
      <w:marBottom w:val="0"/>
      <w:divBdr>
        <w:top w:val="none" w:sz="0" w:space="0" w:color="auto"/>
        <w:left w:val="none" w:sz="0" w:space="0" w:color="auto"/>
        <w:bottom w:val="none" w:sz="0" w:space="0" w:color="auto"/>
        <w:right w:val="none" w:sz="0" w:space="0" w:color="auto"/>
      </w:divBdr>
    </w:div>
    <w:div w:id="1707290175">
      <w:marLeft w:val="480"/>
      <w:marRight w:val="0"/>
      <w:marTop w:val="0"/>
      <w:marBottom w:val="0"/>
      <w:divBdr>
        <w:top w:val="none" w:sz="0" w:space="0" w:color="auto"/>
        <w:left w:val="none" w:sz="0" w:space="0" w:color="auto"/>
        <w:bottom w:val="none" w:sz="0" w:space="0" w:color="auto"/>
        <w:right w:val="none" w:sz="0" w:space="0" w:color="auto"/>
      </w:divBdr>
    </w:div>
    <w:div w:id="1707290197">
      <w:marLeft w:val="480"/>
      <w:marRight w:val="0"/>
      <w:marTop w:val="0"/>
      <w:marBottom w:val="0"/>
      <w:divBdr>
        <w:top w:val="none" w:sz="0" w:space="0" w:color="auto"/>
        <w:left w:val="none" w:sz="0" w:space="0" w:color="auto"/>
        <w:bottom w:val="none" w:sz="0" w:space="0" w:color="auto"/>
        <w:right w:val="none" w:sz="0" w:space="0" w:color="auto"/>
      </w:divBdr>
    </w:div>
    <w:div w:id="1707363178">
      <w:marLeft w:val="480"/>
      <w:marRight w:val="0"/>
      <w:marTop w:val="0"/>
      <w:marBottom w:val="0"/>
      <w:divBdr>
        <w:top w:val="none" w:sz="0" w:space="0" w:color="auto"/>
        <w:left w:val="none" w:sz="0" w:space="0" w:color="auto"/>
        <w:bottom w:val="none" w:sz="0" w:space="0" w:color="auto"/>
        <w:right w:val="none" w:sz="0" w:space="0" w:color="auto"/>
      </w:divBdr>
    </w:div>
    <w:div w:id="1707367002">
      <w:marLeft w:val="480"/>
      <w:marRight w:val="0"/>
      <w:marTop w:val="0"/>
      <w:marBottom w:val="0"/>
      <w:divBdr>
        <w:top w:val="none" w:sz="0" w:space="0" w:color="auto"/>
        <w:left w:val="none" w:sz="0" w:space="0" w:color="auto"/>
        <w:bottom w:val="none" w:sz="0" w:space="0" w:color="auto"/>
        <w:right w:val="none" w:sz="0" w:space="0" w:color="auto"/>
      </w:divBdr>
    </w:div>
    <w:div w:id="1707484732">
      <w:marLeft w:val="480"/>
      <w:marRight w:val="0"/>
      <w:marTop w:val="0"/>
      <w:marBottom w:val="0"/>
      <w:divBdr>
        <w:top w:val="none" w:sz="0" w:space="0" w:color="auto"/>
        <w:left w:val="none" w:sz="0" w:space="0" w:color="auto"/>
        <w:bottom w:val="none" w:sz="0" w:space="0" w:color="auto"/>
        <w:right w:val="none" w:sz="0" w:space="0" w:color="auto"/>
      </w:divBdr>
    </w:div>
    <w:div w:id="1707608358">
      <w:marLeft w:val="480"/>
      <w:marRight w:val="0"/>
      <w:marTop w:val="0"/>
      <w:marBottom w:val="0"/>
      <w:divBdr>
        <w:top w:val="none" w:sz="0" w:space="0" w:color="auto"/>
        <w:left w:val="none" w:sz="0" w:space="0" w:color="auto"/>
        <w:bottom w:val="none" w:sz="0" w:space="0" w:color="auto"/>
        <w:right w:val="none" w:sz="0" w:space="0" w:color="auto"/>
      </w:divBdr>
    </w:div>
    <w:div w:id="1707631681">
      <w:marLeft w:val="480"/>
      <w:marRight w:val="0"/>
      <w:marTop w:val="0"/>
      <w:marBottom w:val="0"/>
      <w:divBdr>
        <w:top w:val="none" w:sz="0" w:space="0" w:color="auto"/>
        <w:left w:val="none" w:sz="0" w:space="0" w:color="auto"/>
        <w:bottom w:val="none" w:sz="0" w:space="0" w:color="auto"/>
        <w:right w:val="none" w:sz="0" w:space="0" w:color="auto"/>
      </w:divBdr>
    </w:div>
    <w:div w:id="1707677329">
      <w:marLeft w:val="480"/>
      <w:marRight w:val="0"/>
      <w:marTop w:val="0"/>
      <w:marBottom w:val="0"/>
      <w:divBdr>
        <w:top w:val="none" w:sz="0" w:space="0" w:color="auto"/>
        <w:left w:val="none" w:sz="0" w:space="0" w:color="auto"/>
        <w:bottom w:val="none" w:sz="0" w:space="0" w:color="auto"/>
        <w:right w:val="none" w:sz="0" w:space="0" w:color="auto"/>
      </w:divBdr>
    </w:div>
    <w:div w:id="1707678589">
      <w:marLeft w:val="480"/>
      <w:marRight w:val="0"/>
      <w:marTop w:val="0"/>
      <w:marBottom w:val="0"/>
      <w:divBdr>
        <w:top w:val="none" w:sz="0" w:space="0" w:color="auto"/>
        <w:left w:val="none" w:sz="0" w:space="0" w:color="auto"/>
        <w:bottom w:val="none" w:sz="0" w:space="0" w:color="auto"/>
        <w:right w:val="none" w:sz="0" w:space="0" w:color="auto"/>
      </w:divBdr>
    </w:div>
    <w:div w:id="1707750750">
      <w:marLeft w:val="480"/>
      <w:marRight w:val="0"/>
      <w:marTop w:val="0"/>
      <w:marBottom w:val="0"/>
      <w:divBdr>
        <w:top w:val="none" w:sz="0" w:space="0" w:color="auto"/>
        <w:left w:val="none" w:sz="0" w:space="0" w:color="auto"/>
        <w:bottom w:val="none" w:sz="0" w:space="0" w:color="auto"/>
        <w:right w:val="none" w:sz="0" w:space="0" w:color="auto"/>
      </w:divBdr>
    </w:div>
    <w:div w:id="1707874908">
      <w:marLeft w:val="480"/>
      <w:marRight w:val="0"/>
      <w:marTop w:val="0"/>
      <w:marBottom w:val="0"/>
      <w:divBdr>
        <w:top w:val="none" w:sz="0" w:space="0" w:color="auto"/>
        <w:left w:val="none" w:sz="0" w:space="0" w:color="auto"/>
        <w:bottom w:val="none" w:sz="0" w:space="0" w:color="auto"/>
        <w:right w:val="none" w:sz="0" w:space="0" w:color="auto"/>
      </w:divBdr>
    </w:div>
    <w:div w:id="1707950222">
      <w:marLeft w:val="480"/>
      <w:marRight w:val="0"/>
      <w:marTop w:val="0"/>
      <w:marBottom w:val="0"/>
      <w:divBdr>
        <w:top w:val="none" w:sz="0" w:space="0" w:color="auto"/>
        <w:left w:val="none" w:sz="0" w:space="0" w:color="auto"/>
        <w:bottom w:val="none" w:sz="0" w:space="0" w:color="auto"/>
        <w:right w:val="none" w:sz="0" w:space="0" w:color="auto"/>
      </w:divBdr>
    </w:div>
    <w:div w:id="1707951587">
      <w:marLeft w:val="480"/>
      <w:marRight w:val="0"/>
      <w:marTop w:val="0"/>
      <w:marBottom w:val="0"/>
      <w:divBdr>
        <w:top w:val="none" w:sz="0" w:space="0" w:color="auto"/>
        <w:left w:val="none" w:sz="0" w:space="0" w:color="auto"/>
        <w:bottom w:val="none" w:sz="0" w:space="0" w:color="auto"/>
        <w:right w:val="none" w:sz="0" w:space="0" w:color="auto"/>
      </w:divBdr>
    </w:div>
    <w:div w:id="1708139521">
      <w:marLeft w:val="480"/>
      <w:marRight w:val="0"/>
      <w:marTop w:val="0"/>
      <w:marBottom w:val="0"/>
      <w:divBdr>
        <w:top w:val="none" w:sz="0" w:space="0" w:color="auto"/>
        <w:left w:val="none" w:sz="0" w:space="0" w:color="auto"/>
        <w:bottom w:val="none" w:sz="0" w:space="0" w:color="auto"/>
        <w:right w:val="none" w:sz="0" w:space="0" w:color="auto"/>
      </w:divBdr>
    </w:div>
    <w:div w:id="1708263086">
      <w:marLeft w:val="480"/>
      <w:marRight w:val="0"/>
      <w:marTop w:val="0"/>
      <w:marBottom w:val="0"/>
      <w:divBdr>
        <w:top w:val="none" w:sz="0" w:space="0" w:color="auto"/>
        <w:left w:val="none" w:sz="0" w:space="0" w:color="auto"/>
        <w:bottom w:val="none" w:sz="0" w:space="0" w:color="auto"/>
        <w:right w:val="none" w:sz="0" w:space="0" w:color="auto"/>
      </w:divBdr>
    </w:div>
    <w:div w:id="1708406988">
      <w:marLeft w:val="480"/>
      <w:marRight w:val="0"/>
      <w:marTop w:val="0"/>
      <w:marBottom w:val="0"/>
      <w:divBdr>
        <w:top w:val="none" w:sz="0" w:space="0" w:color="auto"/>
        <w:left w:val="none" w:sz="0" w:space="0" w:color="auto"/>
        <w:bottom w:val="none" w:sz="0" w:space="0" w:color="auto"/>
        <w:right w:val="none" w:sz="0" w:space="0" w:color="auto"/>
      </w:divBdr>
    </w:div>
    <w:div w:id="1708875345">
      <w:marLeft w:val="480"/>
      <w:marRight w:val="0"/>
      <w:marTop w:val="0"/>
      <w:marBottom w:val="0"/>
      <w:divBdr>
        <w:top w:val="none" w:sz="0" w:space="0" w:color="auto"/>
        <w:left w:val="none" w:sz="0" w:space="0" w:color="auto"/>
        <w:bottom w:val="none" w:sz="0" w:space="0" w:color="auto"/>
        <w:right w:val="none" w:sz="0" w:space="0" w:color="auto"/>
      </w:divBdr>
    </w:div>
    <w:div w:id="1708987344">
      <w:marLeft w:val="480"/>
      <w:marRight w:val="0"/>
      <w:marTop w:val="0"/>
      <w:marBottom w:val="0"/>
      <w:divBdr>
        <w:top w:val="none" w:sz="0" w:space="0" w:color="auto"/>
        <w:left w:val="none" w:sz="0" w:space="0" w:color="auto"/>
        <w:bottom w:val="none" w:sz="0" w:space="0" w:color="auto"/>
        <w:right w:val="none" w:sz="0" w:space="0" w:color="auto"/>
      </w:divBdr>
    </w:div>
    <w:div w:id="1709141701">
      <w:marLeft w:val="480"/>
      <w:marRight w:val="0"/>
      <w:marTop w:val="0"/>
      <w:marBottom w:val="0"/>
      <w:divBdr>
        <w:top w:val="none" w:sz="0" w:space="0" w:color="auto"/>
        <w:left w:val="none" w:sz="0" w:space="0" w:color="auto"/>
        <w:bottom w:val="none" w:sz="0" w:space="0" w:color="auto"/>
        <w:right w:val="none" w:sz="0" w:space="0" w:color="auto"/>
      </w:divBdr>
    </w:div>
    <w:div w:id="1709407991">
      <w:marLeft w:val="480"/>
      <w:marRight w:val="0"/>
      <w:marTop w:val="0"/>
      <w:marBottom w:val="0"/>
      <w:divBdr>
        <w:top w:val="none" w:sz="0" w:space="0" w:color="auto"/>
        <w:left w:val="none" w:sz="0" w:space="0" w:color="auto"/>
        <w:bottom w:val="none" w:sz="0" w:space="0" w:color="auto"/>
        <w:right w:val="none" w:sz="0" w:space="0" w:color="auto"/>
      </w:divBdr>
    </w:div>
    <w:div w:id="1709446981">
      <w:marLeft w:val="480"/>
      <w:marRight w:val="0"/>
      <w:marTop w:val="0"/>
      <w:marBottom w:val="0"/>
      <w:divBdr>
        <w:top w:val="none" w:sz="0" w:space="0" w:color="auto"/>
        <w:left w:val="none" w:sz="0" w:space="0" w:color="auto"/>
        <w:bottom w:val="none" w:sz="0" w:space="0" w:color="auto"/>
        <w:right w:val="none" w:sz="0" w:space="0" w:color="auto"/>
      </w:divBdr>
    </w:div>
    <w:div w:id="1709453713">
      <w:marLeft w:val="480"/>
      <w:marRight w:val="0"/>
      <w:marTop w:val="0"/>
      <w:marBottom w:val="0"/>
      <w:divBdr>
        <w:top w:val="none" w:sz="0" w:space="0" w:color="auto"/>
        <w:left w:val="none" w:sz="0" w:space="0" w:color="auto"/>
        <w:bottom w:val="none" w:sz="0" w:space="0" w:color="auto"/>
        <w:right w:val="none" w:sz="0" w:space="0" w:color="auto"/>
      </w:divBdr>
    </w:div>
    <w:div w:id="1709524636">
      <w:marLeft w:val="480"/>
      <w:marRight w:val="0"/>
      <w:marTop w:val="0"/>
      <w:marBottom w:val="0"/>
      <w:divBdr>
        <w:top w:val="none" w:sz="0" w:space="0" w:color="auto"/>
        <w:left w:val="none" w:sz="0" w:space="0" w:color="auto"/>
        <w:bottom w:val="none" w:sz="0" w:space="0" w:color="auto"/>
        <w:right w:val="none" w:sz="0" w:space="0" w:color="auto"/>
      </w:divBdr>
    </w:div>
    <w:div w:id="1709724253">
      <w:marLeft w:val="480"/>
      <w:marRight w:val="0"/>
      <w:marTop w:val="0"/>
      <w:marBottom w:val="0"/>
      <w:divBdr>
        <w:top w:val="none" w:sz="0" w:space="0" w:color="auto"/>
        <w:left w:val="none" w:sz="0" w:space="0" w:color="auto"/>
        <w:bottom w:val="none" w:sz="0" w:space="0" w:color="auto"/>
        <w:right w:val="none" w:sz="0" w:space="0" w:color="auto"/>
      </w:divBdr>
    </w:div>
    <w:div w:id="1709796941">
      <w:marLeft w:val="480"/>
      <w:marRight w:val="0"/>
      <w:marTop w:val="0"/>
      <w:marBottom w:val="0"/>
      <w:divBdr>
        <w:top w:val="none" w:sz="0" w:space="0" w:color="auto"/>
        <w:left w:val="none" w:sz="0" w:space="0" w:color="auto"/>
        <w:bottom w:val="none" w:sz="0" w:space="0" w:color="auto"/>
        <w:right w:val="none" w:sz="0" w:space="0" w:color="auto"/>
      </w:divBdr>
    </w:div>
    <w:div w:id="1709798381">
      <w:marLeft w:val="480"/>
      <w:marRight w:val="0"/>
      <w:marTop w:val="0"/>
      <w:marBottom w:val="0"/>
      <w:divBdr>
        <w:top w:val="none" w:sz="0" w:space="0" w:color="auto"/>
        <w:left w:val="none" w:sz="0" w:space="0" w:color="auto"/>
        <w:bottom w:val="none" w:sz="0" w:space="0" w:color="auto"/>
        <w:right w:val="none" w:sz="0" w:space="0" w:color="auto"/>
      </w:divBdr>
    </w:div>
    <w:div w:id="1709840765">
      <w:marLeft w:val="480"/>
      <w:marRight w:val="0"/>
      <w:marTop w:val="0"/>
      <w:marBottom w:val="0"/>
      <w:divBdr>
        <w:top w:val="none" w:sz="0" w:space="0" w:color="auto"/>
        <w:left w:val="none" w:sz="0" w:space="0" w:color="auto"/>
        <w:bottom w:val="none" w:sz="0" w:space="0" w:color="auto"/>
        <w:right w:val="none" w:sz="0" w:space="0" w:color="auto"/>
      </w:divBdr>
    </w:div>
    <w:div w:id="1709984477">
      <w:marLeft w:val="480"/>
      <w:marRight w:val="0"/>
      <w:marTop w:val="0"/>
      <w:marBottom w:val="0"/>
      <w:divBdr>
        <w:top w:val="none" w:sz="0" w:space="0" w:color="auto"/>
        <w:left w:val="none" w:sz="0" w:space="0" w:color="auto"/>
        <w:bottom w:val="none" w:sz="0" w:space="0" w:color="auto"/>
        <w:right w:val="none" w:sz="0" w:space="0" w:color="auto"/>
      </w:divBdr>
    </w:div>
    <w:div w:id="1710106025">
      <w:marLeft w:val="480"/>
      <w:marRight w:val="0"/>
      <w:marTop w:val="0"/>
      <w:marBottom w:val="0"/>
      <w:divBdr>
        <w:top w:val="none" w:sz="0" w:space="0" w:color="auto"/>
        <w:left w:val="none" w:sz="0" w:space="0" w:color="auto"/>
        <w:bottom w:val="none" w:sz="0" w:space="0" w:color="auto"/>
        <w:right w:val="none" w:sz="0" w:space="0" w:color="auto"/>
      </w:divBdr>
    </w:div>
    <w:div w:id="1710489983">
      <w:marLeft w:val="480"/>
      <w:marRight w:val="0"/>
      <w:marTop w:val="0"/>
      <w:marBottom w:val="0"/>
      <w:divBdr>
        <w:top w:val="none" w:sz="0" w:space="0" w:color="auto"/>
        <w:left w:val="none" w:sz="0" w:space="0" w:color="auto"/>
        <w:bottom w:val="none" w:sz="0" w:space="0" w:color="auto"/>
        <w:right w:val="none" w:sz="0" w:space="0" w:color="auto"/>
      </w:divBdr>
    </w:div>
    <w:div w:id="1710494780">
      <w:marLeft w:val="480"/>
      <w:marRight w:val="0"/>
      <w:marTop w:val="0"/>
      <w:marBottom w:val="0"/>
      <w:divBdr>
        <w:top w:val="none" w:sz="0" w:space="0" w:color="auto"/>
        <w:left w:val="none" w:sz="0" w:space="0" w:color="auto"/>
        <w:bottom w:val="none" w:sz="0" w:space="0" w:color="auto"/>
        <w:right w:val="none" w:sz="0" w:space="0" w:color="auto"/>
      </w:divBdr>
    </w:div>
    <w:div w:id="1710765626">
      <w:marLeft w:val="480"/>
      <w:marRight w:val="0"/>
      <w:marTop w:val="0"/>
      <w:marBottom w:val="0"/>
      <w:divBdr>
        <w:top w:val="none" w:sz="0" w:space="0" w:color="auto"/>
        <w:left w:val="none" w:sz="0" w:space="0" w:color="auto"/>
        <w:bottom w:val="none" w:sz="0" w:space="0" w:color="auto"/>
        <w:right w:val="none" w:sz="0" w:space="0" w:color="auto"/>
      </w:divBdr>
    </w:div>
    <w:div w:id="1710955445">
      <w:marLeft w:val="480"/>
      <w:marRight w:val="0"/>
      <w:marTop w:val="0"/>
      <w:marBottom w:val="0"/>
      <w:divBdr>
        <w:top w:val="none" w:sz="0" w:space="0" w:color="auto"/>
        <w:left w:val="none" w:sz="0" w:space="0" w:color="auto"/>
        <w:bottom w:val="none" w:sz="0" w:space="0" w:color="auto"/>
        <w:right w:val="none" w:sz="0" w:space="0" w:color="auto"/>
      </w:divBdr>
    </w:div>
    <w:div w:id="1711109919">
      <w:marLeft w:val="480"/>
      <w:marRight w:val="0"/>
      <w:marTop w:val="0"/>
      <w:marBottom w:val="0"/>
      <w:divBdr>
        <w:top w:val="none" w:sz="0" w:space="0" w:color="auto"/>
        <w:left w:val="none" w:sz="0" w:space="0" w:color="auto"/>
        <w:bottom w:val="none" w:sz="0" w:space="0" w:color="auto"/>
        <w:right w:val="none" w:sz="0" w:space="0" w:color="auto"/>
      </w:divBdr>
    </w:div>
    <w:div w:id="1711146025">
      <w:marLeft w:val="480"/>
      <w:marRight w:val="0"/>
      <w:marTop w:val="0"/>
      <w:marBottom w:val="0"/>
      <w:divBdr>
        <w:top w:val="none" w:sz="0" w:space="0" w:color="auto"/>
        <w:left w:val="none" w:sz="0" w:space="0" w:color="auto"/>
        <w:bottom w:val="none" w:sz="0" w:space="0" w:color="auto"/>
        <w:right w:val="none" w:sz="0" w:space="0" w:color="auto"/>
      </w:divBdr>
    </w:div>
    <w:div w:id="1711302018">
      <w:marLeft w:val="480"/>
      <w:marRight w:val="0"/>
      <w:marTop w:val="0"/>
      <w:marBottom w:val="0"/>
      <w:divBdr>
        <w:top w:val="none" w:sz="0" w:space="0" w:color="auto"/>
        <w:left w:val="none" w:sz="0" w:space="0" w:color="auto"/>
        <w:bottom w:val="none" w:sz="0" w:space="0" w:color="auto"/>
        <w:right w:val="none" w:sz="0" w:space="0" w:color="auto"/>
      </w:divBdr>
    </w:div>
    <w:div w:id="1711415282">
      <w:marLeft w:val="480"/>
      <w:marRight w:val="0"/>
      <w:marTop w:val="0"/>
      <w:marBottom w:val="0"/>
      <w:divBdr>
        <w:top w:val="none" w:sz="0" w:space="0" w:color="auto"/>
        <w:left w:val="none" w:sz="0" w:space="0" w:color="auto"/>
        <w:bottom w:val="none" w:sz="0" w:space="0" w:color="auto"/>
        <w:right w:val="none" w:sz="0" w:space="0" w:color="auto"/>
      </w:divBdr>
    </w:div>
    <w:div w:id="1711566684">
      <w:marLeft w:val="480"/>
      <w:marRight w:val="0"/>
      <w:marTop w:val="0"/>
      <w:marBottom w:val="0"/>
      <w:divBdr>
        <w:top w:val="none" w:sz="0" w:space="0" w:color="auto"/>
        <w:left w:val="none" w:sz="0" w:space="0" w:color="auto"/>
        <w:bottom w:val="none" w:sz="0" w:space="0" w:color="auto"/>
        <w:right w:val="none" w:sz="0" w:space="0" w:color="auto"/>
      </w:divBdr>
    </w:div>
    <w:div w:id="1711762499">
      <w:marLeft w:val="480"/>
      <w:marRight w:val="0"/>
      <w:marTop w:val="0"/>
      <w:marBottom w:val="0"/>
      <w:divBdr>
        <w:top w:val="none" w:sz="0" w:space="0" w:color="auto"/>
        <w:left w:val="none" w:sz="0" w:space="0" w:color="auto"/>
        <w:bottom w:val="none" w:sz="0" w:space="0" w:color="auto"/>
        <w:right w:val="none" w:sz="0" w:space="0" w:color="auto"/>
      </w:divBdr>
    </w:div>
    <w:div w:id="1712026483">
      <w:marLeft w:val="480"/>
      <w:marRight w:val="0"/>
      <w:marTop w:val="0"/>
      <w:marBottom w:val="0"/>
      <w:divBdr>
        <w:top w:val="none" w:sz="0" w:space="0" w:color="auto"/>
        <w:left w:val="none" w:sz="0" w:space="0" w:color="auto"/>
        <w:bottom w:val="none" w:sz="0" w:space="0" w:color="auto"/>
        <w:right w:val="none" w:sz="0" w:space="0" w:color="auto"/>
      </w:divBdr>
    </w:div>
    <w:div w:id="1712338103">
      <w:marLeft w:val="480"/>
      <w:marRight w:val="0"/>
      <w:marTop w:val="0"/>
      <w:marBottom w:val="0"/>
      <w:divBdr>
        <w:top w:val="none" w:sz="0" w:space="0" w:color="auto"/>
        <w:left w:val="none" w:sz="0" w:space="0" w:color="auto"/>
        <w:bottom w:val="none" w:sz="0" w:space="0" w:color="auto"/>
        <w:right w:val="none" w:sz="0" w:space="0" w:color="auto"/>
      </w:divBdr>
    </w:div>
    <w:div w:id="1713113429">
      <w:marLeft w:val="480"/>
      <w:marRight w:val="0"/>
      <w:marTop w:val="0"/>
      <w:marBottom w:val="0"/>
      <w:divBdr>
        <w:top w:val="none" w:sz="0" w:space="0" w:color="auto"/>
        <w:left w:val="none" w:sz="0" w:space="0" w:color="auto"/>
        <w:bottom w:val="none" w:sz="0" w:space="0" w:color="auto"/>
        <w:right w:val="none" w:sz="0" w:space="0" w:color="auto"/>
      </w:divBdr>
    </w:div>
    <w:div w:id="1713118086">
      <w:marLeft w:val="480"/>
      <w:marRight w:val="0"/>
      <w:marTop w:val="0"/>
      <w:marBottom w:val="0"/>
      <w:divBdr>
        <w:top w:val="none" w:sz="0" w:space="0" w:color="auto"/>
        <w:left w:val="none" w:sz="0" w:space="0" w:color="auto"/>
        <w:bottom w:val="none" w:sz="0" w:space="0" w:color="auto"/>
        <w:right w:val="none" w:sz="0" w:space="0" w:color="auto"/>
      </w:divBdr>
    </w:div>
    <w:div w:id="1713269969">
      <w:marLeft w:val="480"/>
      <w:marRight w:val="0"/>
      <w:marTop w:val="0"/>
      <w:marBottom w:val="0"/>
      <w:divBdr>
        <w:top w:val="none" w:sz="0" w:space="0" w:color="auto"/>
        <w:left w:val="none" w:sz="0" w:space="0" w:color="auto"/>
        <w:bottom w:val="none" w:sz="0" w:space="0" w:color="auto"/>
        <w:right w:val="none" w:sz="0" w:space="0" w:color="auto"/>
      </w:divBdr>
    </w:div>
    <w:div w:id="1713383146">
      <w:marLeft w:val="480"/>
      <w:marRight w:val="0"/>
      <w:marTop w:val="0"/>
      <w:marBottom w:val="0"/>
      <w:divBdr>
        <w:top w:val="none" w:sz="0" w:space="0" w:color="auto"/>
        <w:left w:val="none" w:sz="0" w:space="0" w:color="auto"/>
        <w:bottom w:val="none" w:sz="0" w:space="0" w:color="auto"/>
        <w:right w:val="none" w:sz="0" w:space="0" w:color="auto"/>
      </w:divBdr>
    </w:div>
    <w:div w:id="1713730672">
      <w:marLeft w:val="0"/>
      <w:marRight w:val="0"/>
      <w:marTop w:val="0"/>
      <w:marBottom w:val="0"/>
      <w:divBdr>
        <w:top w:val="none" w:sz="0" w:space="0" w:color="auto"/>
        <w:left w:val="none" w:sz="0" w:space="0" w:color="auto"/>
        <w:bottom w:val="none" w:sz="0" w:space="0" w:color="auto"/>
        <w:right w:val="none" w:sz="0" w:space="0" w:color="auto"/>
      </w:divBdr>
    </w:div>
    <w:div w:id="1714110906">
      <w:marLeft w:val="480"/>
      <w:marRight w:val="0"/>
      <w:marTop w:val="0"/>
      <w:marBottom w:val="0"/>
      <w:divBdr>
        <w:top w:val="none" w:sz="0" w:space="0" w:color="auto"/>
        <w:left w:val="none" w:sz="0" w:space="0" w:color="auto"/>
        <w:bottom w:val="none" w:sz="0" w:space="0" w:color="auto"/>
        <w:right w:val="none" w:sz="0" w:space="0" w:color="auto"/>
      </w:divBdr>
    </w:div>
    <w:div w:id="1714308345">
      <w:marLeft w:val="480"/>
      <w:marRight w:val="0"/>
      <w:marTop w:val="0"/>
      <w:marBottom w:val="0"/>
      <w:divBdr>
        <w:top w:val="none" w:sz="0" w:space="0" w:color="auto"/>
        <w:left w:val="none" w:sz="0" w:space="0" w:color="auto"/>
        <w:bottom w:val="none" w:sz="0" w:space="0" w:color="auto"/>
        <w:right w:val="none" w:sz="0" w:space="0" w:color="auto"/>
      </w:divBdr>
    </w:div>
    <w:div w:id="1714309245">
      <w:marLeft w:val="480"/>
      <w:marRight w:val="0"/>
      <w:marTop w:val="0"/>
      <w:marBottom w:val="0"/>
      <w:divBdr>
        <w:top w:val="none" w:sz="0" w:space="0" w:color="auto"/>
        <w:left w:val="none" w:sz="0" w:space="0" w:color="auto"/>
        <w:bottom w:val="none" w:sz="0" w:space="0" w:color="auto"/>
        <w:right w:val="none" w:sz="0" w:space="0" w:color="auto"/>
      </w:divBdr>
    </w:div>
    <w:div w:id="1714378494">
      <w:marLeft w:val="480"/>
      <w:marRight w:val="0"/>
      <w:marTop w:val="0"/>
      <w:marBottom w:val="0"/>
      <w:divBdr>
        <w:top w:val="none" w:sz="0" w:space="0" w:color="auto"/>
        <w:left w:val="none" w:sz="0" w:space="0" w:color="auto"/>
        <w:bottom w:val="none" w:sz="0" w:space="0" w:color="auto"/>
        <w:right w:val="none" w:sz="0" w:space="0" w:color="auto"/>
      </w:divBdr>
    </w:div>
    <w:div w:id="1714692116">
      <w:marLeft w:val="480"/>
      <w:marRight w:val="0"/>
      <w:marTop w:val="0"/>
      <w:marBottom w:val="0"/>
      <w:divBdr>
        <w:top w:val="none" w:sz="0" w:space="0" w:color="auto"/>
        <w:left w:val="none" w:sz="0" w:space="0" w:color="auto"/>
        <w:bottom w:val="none" w:sz="0" w:space="0" w:color="auto"/>
        <w:right w:val="none" w:sz="0" w:space="0" w:color="auto"/>
      </w:divBdr>
    </w:div>
    <w:div w:id="1714887306">
      <w:marLeft w:val="480"/>
      <w:marRight w:val="0"/>
      <w:marTop w:val="0"/>
      <w:marBottom w:val="0"/>
      <w:divBdr>
        <w:top w:val="none" w:sz="0" w:space="0" w:color="auto"/>
        <w:left w:val="none" w:sz="0" w:space="0" w:color="auto"/>
        <w:bottom w:val="none" w:sz="0" w:space="0" w:color="auto"/>
        <w:right w:val="none" w:sz="0" w:space="0" w:color="auto"/>
      </w:divBdr>
    </w:div>
    <w:div w:id="1715305490">
      <w:marLeft w:val="480"/>
      <w:marRight w:val="0"/>
      <w:marTop w:val="0"/>
      <w:marBottom w:val="0"/>
      <w:divBdr>
        <w:top w:val="none" w:sz="0" w:space="0" w:color="auto"/>
        <w:left w:val="none" w:sz="0" w:space="0" w:color="auto"/>
        <w:bottom w:val="none" w:sz="0" w:space="0" w:color="auto"/>
        <w:right w:val="none" w:sz="0" w:space="0" w:color="auto"/>
      </w:divBdr>
    </w:div>
    <w:div w:id="1715345402">
      <w:marLeft w:val="480"/>
      <w:marRight w:val="0"/>
      <w:marTop w:val="0"/>
      <w:marBottom w:val="0"/>
      <w:divBdr>
        <w:top w:val="none" w:sz="0" w:space="0" w:color="auto"/>
        <w:left w:val="none" w:sz="0" w:space="0" w:color="auto"/>
        <w:bottom w:val="none" w:sz="0" w:space="0" w:color="auto"/>
        <w:right w:val="none" w:sz="0" w:space="0" w:color="auto"/>
      </w:divBdr>
    </w:div>
    <w:div w:id="1715539055">
      <w:marLeft w:val="480"/>
      <w:marRight w:val="0"/>
      <w:marTop w:val="0"/>
      <w:marBottom w:val="0"/>
      <w:divBdr>
        <w:top w:val="none" w:sz="0" w:space="0" w:color="auto"/>
        <w:left w:val="none" w:sz="0" w:space="0" w:color="auto"/>
        <w:bottom w:val="none" w:sz="0" w:space="0" w:color="auto"/>
        <w:right w:val="none" w:sz="0" w:space="0" w:color="auto"/>
      </w:divBdr>
    </w:div>
    <w:div w:id="1715544323">
      <w:marLeft w:val="480"/>
      <w:marRight w:val="0"/>
      <w:marTop w:val="0"/>
      <w:marBottom w:val="0"/>
      <w:divBdr>
        <w:top w:val="none" w:sz="0" w:space="0" w:color="auto"/>
        <w:left w:val="none" w:sz="0" w:space="0" w:color="auto"/>
        <w:bottom w:val="none" w:sz="0" w:space="0" w:color="auto"/>
        <w:right w:val="none" w:sz="0" w:space="0" w:color="auto"/>
      </w:divBdr>
    </w:div>
    <w:div w:id="1715614932">
      <w:marLeft w:val="480"/>
      <w:marRight w:val="0"/>
      <w:marTop w:val="0"/>
      <w:marBottom w:val="0"/>
      <w:divBdr>
        <w:top w:val="none" w:sz="0" w:space="0" w:color="auto"/>
        <w:left w:val="none" w:sz="0" w:space="0" w:color="auto"/>
        <w:bottom w:val="none" w:sz="0" w:space="0" w:color="auto"/>
        <w:right w:val="none" w:sz="0" w:space="0" w:color="auto"/>
      </w:divBdr>
    </w:div>
    <w:div w:id="1715691330">
      <w:marLeft w:val="480"/>
      <w:marRight w:val="0"/>
      <w:marTop w:val="0"/>
      <w:marBottom w:val="0"/>
      <w:divBdr>
        <w:top w:val="none" w:sz="0" w:space="0" w:color="auto"/>
        <w:left w:val="none" w:sz="0" w:space="0" w:color="auto"/>
        <w:bottom w:val="none" w:sz="0" w:space="0" w:color="auto"/>
        <w:right w:val="none" w:sz="0" w:space="0" w:color="auto"/>
      </w:divBdr>
    </w:div>
    <w:div w:id="1715695661">
      <w:marLeft w:val="0"/>
      <w:marRight w:val="0"/>
      <w:marTop w:val="0"/>
      <w:marBottom w:val="0"/>
      <w:divBdr>
        <w:top w:val="none" w:sz="0" w:space="0" w:color="auto"/>
        <w:left w:val="none" w:sz="0" w:space="0" w:color="auto"/>
        <w:bottom w:val="none" w:sz="0" w:space="0" w:color="auto"/>
        <w:right w:val="none" w:sz="0" w:space="0" w:color="auto"/>
      </w:divBdr>
    </w:div>
    <w:div w:id="1715734906">
      <w:marLeft w:val="480"/>
      <w:marRight w:val="0"/>
      <w:marTop w:val="0"/>
      <w:marBottom w:val="0"/>
      <w:divBdr>
        <w:top w:val="none" w:sz="0" w:space="0" w:color="auto"/>
        <w:left w:val="none" w:sz="0" w:space="0" w:color="auto"/>
        <w:bottom w:val="none" w:sz="0" w:space="0" w:color="auto"/>
        <w:right w:val="none" w:sz="0" w:space="0" w:color="auto"/>
      </w:divBdr>
    </w:div>
    <w:div w:id="1715809591">
      <w:marLeft w:val="480"/>
      <w:marRight w:val="0"/>
      <w:marTop w:val="0"/>
      <w:marBottom w:val="0"/>
      <w:divBdr>
        <w:top w:val="none" w:sz="0" w:space="0" w:color="auto"/>
        <w:left w:val="none" w:sz="0" w:space="0" w:color="auto"/>
        <w:bottom w:val="none" w:sz="0" w:space="0" w:color="auto"/>
        <w:right w:val="none" w:sz="0" w:space="0" w:color="auto"/>
      </w:divBdr>
    </w:div>
    <w:div w:id="1715930328">
      <w:marLeft w:val="480"/>
      <w:marRight w:val="0"/>
      <w:marTop w:val="0"/>
      <w:marBottom w:val="0"/>
      <w:divBdr>
        <w:top w:val="none" w:sz="0" w:space="0" w:color="auto"/>
        <w:left w:val="none" w:sz="0" w:space="0" w:color="auto"/>
        <w:bottom w:val="none" w:sz="0" w:space="0" w:color="auto"/>
        <w:right w:val="none" w:sz="0" w:space="0" w:color="auto"/>
      </w:divBdr>
    </w:div>
    <w:div w:id="1715958979">
      <w:marLeft w:val="480"/>
      <w:marRight w:val="0"/>
      <w:marTop w:val="0"/>
      <w:marBottom w:val="0"/>
      <w:divBdr>
        <w:top w:val="none" w:sz="0" w:space="0" w:color="auto"/>
        <w:left w:val="none" w:sz="0" w:space="0" w:color="auto"/>
        <w:bottom w:val="none" w:sz="0" w:space="0" w:color="auto"/>
        <w:right w:val="none" w:sz="0" w:space="0" w:color="auto"/>
      </w:divBdr>
    </w:div>
    <w:div w:id="1716000566">
      <w:marLeft w:val="480"/>
      <w:marRight w:val="0"/>
      <w:marTop w:val="0"/>
      <w:marBottom w:val="0"/>
      <w:divBdr>
        <w:top w:val="none" w:sz="0" w:space="0" w:color="auto"/>
        <w:left w:val="none" w:sz="0" w:space="0" w:color="auto"/>
        <w:bottom w:val="none" w:sz="0" w:space="0" w:color="auto"/>
        <w:right w:val="none" w:sz="0" w:space="0" w:color="auto"/>
      </w:divBdr>
    </w:div>
    <w:div w:id="1716126447">
      <w:marLeft w:val="480"/>
      <w:marRight w:val="0"/>
      <w:marTop w:val="0"/>
      <w:marBottom w:val="0"/>
      <w:divBdr>
        <w:top w:val="none" w:sz="0" w:space="0" w:color="auto"/>
        <w:left w:val="none" w:sz="0" w:space="0" w:color="auto"/>
        <w:bottom w:val="none" w:sz="0" w:space="0" w:color="auto"/>
        <w:right w:val="none" w:sz="0" w:space="0" w:color="auto"/>
      </w:divBdr>
    </w:div>
    <w:div w:id="1716194905">
      <w:marLeft w:val="480"/>
      <w:marRight w:val="0"/>
      <w:marTop w:val="0"/>
      <w:marBottom w:val="0"/>
      <w:divBdr>
        <w:top w:val="none" w:sz="0" w:space="0" w:color="auto"/>
        <w:left w:val="none" w:sz="0" w:space="0" w:color="auto"/>
        <w:bottom w:val="none" w:sz="0" w:space="0" w:color="auto"/>
        <w:right w:val="none" w:sz="0" w:space="0" w:color="auto"/>
      </w:divBdr>
    </w:div>
    <w:div w:id="1716350712">
      <w:marLeft w:val="480"/>
      <w:marRight w:val="0"/>
      <w:marTop w:val="0"/>
      <w:marBottom w:val="0"/>
      <w:divBdr>
        <w:top w:val="none" w:sz="0" w:space="0" w:color="auto"/>
        <w:left w:val="none" w:sz="0" w:space="0" w:color="auto"/>
        <w:bottom w:val="none" w:sz="0" w:space="0" w:color="auto"/>
        <w:right w:val="none" w:sz="0" w:space="0" w:color="auto"/>
      </w:divBdr>
    </w:div>
    <w:div w:id="1716393987">
      <w:marLeft w:val="480"/>
      <w:marRight w:val="0"/>
      <w:marTop w:val="0"/>
      <w:marBottom w:val="0"/>
      <w:divBdr>
        <w:top w:val="none" w:sz="0" w:space="0" w:color="auto"/>
        <w:left w:val="none" w:sz="0" w:space="0" w:color="auto"/>
        <w:bottom w:val="none" w:sz="0" w:space="0" w:color="auto"/>
        <w:right w:val="none" w:sz="0" w:space="0" w:color="auto"/>
      </w:divBdr>
    </w:div>
    <w:div w:id="1716470823">
      <w:marLeft w:val="480"/>
      <w:marRight w:val="0"/>
      <w:marTop w:val="0"/>
      <w:marBottom w:val="0"/>
      <w:divBdr>
        <w:top w:val="none" w:sz="0" w:space="0" w:color="auto"/>
        <w:left w:val="none" w:sz="0" w:space="0" w:color="auto"/>
        <w:bottom w:val="none" w:sz="0" w:space="0" w:color="auto"/>
        <w:right w:val="none" w:sz="0" w:space="0" w:color="auto"/>
      </w:divBdr>
    </w:div>
    <w:div w:id="1716470896">
      <w:marLeft w:val="480"/>
      <w:marRight w:val="0"/>
      <w:marTop w:val="0"/>
      <w:marBottom w:val="0"/>
      <w:divBdr>
        <w:top w:val="none" w:sz="0" w:space="0" w:color="auto"/>
        <w:left w:val="none" w:sz="0" w:space="0" w:color="auto"/>
        <w:bottom w:val="none" w:sz="0" w:space="0" w:color="auto"/>
        <w:right w:val="none" w:sz="0" w:space="0" w:color="auto"/>
      </w:divBdr>
    </w:div>
    <w:div w:id="1716539861">
      <w:marLeft w:val="480"/>
      <w:marRight w:val="0"/>
      <w:marTop w:val="0"/>
      <w:marBottom w:val="0"/>
      <w:divBdr>
        <w:top w:val="none" w:sz="0" w:space="0" w:color="auto"/>
        <w:left w:val="none" w:sz="0" w:space="0" w:color="auto"/>
        <w:bottom w:val="none" w:sz="0" w:space="0" w:color="auto"/>
        <w:right w:val="none" w:sz="0" w:space="0" w:color="auto"/>
      </w:divBdr>
    </w:div>
    <w:div w:id="1716586715">
      <w:marLeft w:val="480"/>
      <w:marRight w:val="0"/>
      <w:marTop w:val="0"/>
      <w:marBottom w:val="0"/>
      <w:divBdr>
        <w:top w:val="none" w:sz="0" w:space="0" w:color="auto"/>
        <w:left w:val="none" w:sz="0" w:space="0" w:color="auto"/>
        <w:bottom w:val="none" w:sz="0" w:space="0" w:color="auto"/>
        <w:right w:val="none" w:sz="0" w:space="0" w:color="auto"/>
      </w:divBdr>
    </w:div>
    <w:div w:id="1716733706">
      <w:marLeft w:val="480"/>
      <w:marRight w:val="0"/>
      <w:marTop w:val="0"/>
      <w:marBottom w:val="0"/>
      <w:divBdr>
        <w:top w:val="none" w:sz="0" w:space="0" w:color="auto"/>
        <w:left w:val="none" w:sz="0" w:space="0" w:color="auto"/>
        <w:bottom w:val="none" w:sz="0" w:space="0" w:color="auto"/>
        <w:right w:val="none" w:sz="0" w:space="0" w:color="auto"/>
      </w:divBdr>
    </w:div>
    <w:div w:id="1716739471">
      <w:marLeft w:val="480"/>
      <w:marRight w:val="0"/>
      <w:marTop w:val="0"/>
      <w:marBottom w:val="0"/>
      <w:divBdr>
        <w:top w:val="none" w:sz="0" w:space="0" w:color="auto"/>
        <w:left w:val="none" w:sz="0" w:space="0" w:color="auto"/>
        <w:bottom w:val="none" w:sz="0" w:space="0" w:color="auto"/>
        <w:right w:val="none" w:sz="0" w:space="0" w:color="auto"/>
      </w:divBdr>
    </w:div>
    <w:div w:id="1716810934">
      <w:marLeft w:val="480"/>
      <w:marRight w:val="0"/>
      <w:marTop w:val="0"/>
      <w:marBottom w:val="0"/>
      <w:divBdr>
        <w:top w:val="none" w:sz="0" w:space="0" w:color="auto"/>
        <w:left w:val="none" w:sz="0" w:space="0" w:color="auto"/>
        <w:bottom w:val="none" w:sz="0" w:space="0" w:color="auto"/>
        <w:right w:val="none" w:sz="0" w:space="0" w:color="auto"/>
      </w:divBdr>
    </w:div>
    <w:div w:id="1716848706">
      <w:marLeft w:val="480"/>
      <w:marRight w:val="0"/>
      <w:marTop w:val="0"/>
      <w:marBottom w:val="0"/>
      <w:divBdr>
        <w:top w:val="none" w:sz="0" w:space="0" w:color="auto"/>
        <w:left w:val="none" w:sz="0" w:space="0" w:color="auto"/>
        <w:bottom w:val="none" w:sz="0" w:space="0" w:color="auto"/>
        <w:right w:val="none" w:sz="0" w:space="0" w:color="auto"/>
      </w:divBdr>
    </w:div>
    <w:div w:id="1716925598">
      <w:marLeft w:val="480"/>
      <w:marRight w:val="0"/>
      <w:marTop w:val="0"/>
      <w:marBottom w:val="0"/>
      <w:divBdr>
        <w:top w:val="none" w:sz="0" w:space="0" w:color="auto"/>
        <w:left w:val="none" w:sz="0" w:space="0" w:color="auto"/>
        <w:bottom w:val="none" w:sz="0" w:space="0" w:color="auto"/>
        <w:right w:val="none" w:sz="0" w:space="0" w:color="auto"/>
      </w:divBdr>
    </w:div>
    <w:div w:id="1717003414">
      <w:marLeft w:val="480"/>
      <w:marRight w:val="0"/>
      <w:marTop w:val="0"/>
      <w:marBottom w:val="0"/>
      <w:divBdr>
        <w:top w:val="none" w:sz="0" w:space="0" w:color="auto"/>
        <w:left w:val="none" w:sz="0" w:space="0" w:color="auto"/>
        <w:bottom w:val="none" w:sz="0" w:space="0" w:color="auto"/>
        <w:right w:val="none" w:sz="0" w:space="0" w:color="auto"/>
      </w:divBdr>
    </w:div>
    <w:div w:id="1717126058">
      <w:marLeft w:val="480"/>
      <w:marRight w:val="0"/>
      <w:marTop w:val="0"/>
      <w:marBottom w:val="0"/>
      <w:divBdr>
        <w:top w:val="none" w:sz="0" w:space="0" w:color="auto"/>
        <w:left w:val="none" w:sz="0" w:space="0" w:color="auto"/>
        <w:bottom w:val="none" w:sz="0" w:space="0" w:color="auto"/>
        <w:right w:val="none" w:sz="0" w:space="0" w:color="auto"/>
      </w:divBdr>
    </w:div>
    <w:div w:id="1717318083">
      <w:marLeft w:val="480"/>
      <w:marRight w:val="0"/>
      <w:marTop w:val="0"/>
      <w:marBottom w:val="0"/>
      <w:divBdr>
        <w:top w:val="none" w:sz="0" w:space="0" w:color="auto"/>
        <w:left w:val="none" w:sz="0" w:space="0" w:color="auto"/>
        <w:bottom w:val="none" w:sz="0" w:space="0" w:color="auto"/>
        <w:right w:val="none" w:sz="0" w:space="0" w:color="auto"/>
      </w:divBdr>
    </w:div>
    <w:div w:id="1717388309">
      <w:marLeft w:val="0"/>
      <w:marRight w:val="0"/>
      <w:marTop w:val="0"/>
      <w:marBottom w:val="0"/>
      <w:divBdr>
        <w:top w:val="none" w:sz="0" w:space="0" w:color="auto"/>
        <w:left w:val="none" w:sz="0" w:space="0" w:color="auto"/>
        <w:bottom w:val="none" w:sz="0" w:space="0" w:color="auto"/>
        <w:right w:val="none" w:sz="0" w:space="0" w:color="auto"/>
      </w:divBdr>
    </w:div>
    <w:div w:id="1717390722">
      <w:marLeft w:val="480"/>
      <w:marRight w:val="0"/>
      <w:marTop w:val="0"/>
      <w:marBottom w:val="0"/>
      <w:divBdr>
        <w:top w:val="none" w:sz="0" w:space="0" w:color="auto"/>
        <w:left w:val="none" w:sz="0" w:space="0" w:color="auto"/>
        <w:bottom w:val="none" w:sz="0" w:space="0" w:color="auto"/>
        <w:right w:val="none" w:sz="0" w:space="0" w:color="auto"/>
      </w:divBdr>
    </w:div>
    <w:div w:id="1717583281">
      <w:marLeft w:val="480"/>
      <w:marRight w:val="0"/>
      <w:marTop w:val="0"/>
      <w:marBottom w:val="0"/>
      <w:divBdr>
        <w:top w:val="none" w:sz="0" w:space="0" w:color="auto"/>
        <w:left w:val="none" w:sz="0" w:space="0" w:color="auto"/>
        <w:bottom w:val="none" w:sz="0" w:space="0" w:color="auto"/>
        <w:right w:val="none" w:sz="0" w:space="0" w:color="auto"/>
      </w:divBdr>
    </w:div>
    <w:div w:id="1717855430">
      <w:marLeft w:val="480"/>
      <w:marRight w:val="0"/>
      <w:marTop w:val="0"/>
      <w:marBottom w:val="0"/>
      <w:divBdr>
        <w:top w:val="none" w:sz="0" w:space="0" w:color="auto"/>
        <w:left w:val="none" w:sz="0" w:space="0" w:color="auto"/>
        <w:bottom w:val="none" w:sz="0" w:space="0" w:color="auto"/>
        <w:right w:val="none" w:sz="0" w:space="0" w:color="auto"/>
      </w:divBdr>
    </w:div>
    <w:div w:id="1717972201">
      <w:marLeft w:val="480"/>
      <w:marRight w:val="0"/>
      <w:marTop w:val="0"/>
      <w:marBottom w:val="0"/>
      <w:divBdr>
        <w:top w:val="none" w:sz="0" w:space="0" w:color="auto"/>
        <w:left w:val="none" w:sz="0" w:space="0" w:color="auto"/>
        <w:bottom w:val="none" w:sz="0" w:space="0" w:color="auto"/>
        <w:right w:val="none" w:sz="0" w:space="0" w:color="auto"/>
      </w:divBdr>
    </w:div>
    <w:div w:id="1718122870">
      <w:marLeft w:val="480"/>
      <w:marRight w:val="0"/>
      <w:marTop w:val="0"/>
      <w:marBottom w:val="0"/>
      <w:divBdr>
        <w:top w:val="none" w:sz="0" w:space="0" w:color="auto"/>
        <w:left w:val="none" w:sz="0" w:space="0" w:color="auto"/>
        <w:bottom w:val="none" w:sz="0" w:space="0" w:color="auto"/>
        <w:right w:val="none" w:sz="0" w:space="0" w:color="auto"/>
      </w:divBdr>
    </w:div>
    <w:div w:id="1718316715">
      <w:marLeft w:val="480"/>
      <w:marRight w:val="0"/>
      <w:marTop w:val="0"/>
      <w:marBottom w:val="0"/>
      <w:divBdr>
        <w:top w:val="none" w:sz="0" w:space="0" w:color="auto"/>
        <w:left w:val="none" w:sz="0" w:space="0" w:color="auto"/>
        <w:bottom w:val="none" w:sz="0" w:space="0" w:color="auto"/>
        <w:right w:val="none" w:sz="0" w:space="0" w:color="auto"/>
      </w:divBdr>
    </w:div>
    <w:div w:id="1718354931">
      <w:marLeft w:val="480"/>
      <w:marRight w:val="0"/>
      <w:marTop w:val="0"/>
      <w:marBottom w:val="0"/>
      <w:divBdr>
        <w:top w:val="none" w:sz="0" w:space="0" w:color="auto"/>
        <w:left w:val="none" w:sz="0" w:space="0" w:color="auto"/>
        <w:bottom w:val="none" w:sz="0" w:space="0" w:color="auto"/>
        <w:right w:val="none" w:sz="0" w:space="0" w:color="auto"/>
      </w:divBdr>
    </w:div>
    <w:div w:id="1718435196">
      <w:marLeft w:val="480"/>
      <w:marRight w:val="0"/>
      <w:marTop w:val="0"/>
      <w:marBottom w:val="0"/>
      <w:divBdr>
        <w:top w:val="none" w:sz="0" w:space="0" w:color="auto"/>
        <w:left w:val="none" w:sz="0" w:space="0" w:color="auto"/>
        <w:bottom w:val="none" w:sz="0" w:space="0" w:color="auto"/>
        <w:right w:val="none" w:sz="0" w:space="0" w:color="auto"/>
      </w:divBdr>
    </w:div>
    <w:div w:id="1718701852">
      <w:marLeft w:val="480"/>
      <w:marRight w:val="0"/>
      <w:marTop w:val="0"/>
      <w:marBottom w:val="0"/>
      <w:divBdr>
        <w:top w:val="none" w:sz="0" w:space="0" w:color="auto"/>
        <w:left w:val="none" w:sz="0" w:space="0" w:color="auto"/>
        <w:bottom w:val="none" w:sz="0" w:space="0" w:color="auto"/>
        <w:right w:val="none" w:sz="0" w:space="0" w:color="auto"/>
      </w:divBdr>
    </w:div>
    <w:div w:id="1718889168">
      <w:marLeft w:val="480"/>
      <w:marRight w:val="0"/>
      <w:marTop w:val="0"/>
      <w:marBottom w:val="0"/>
      <w:divBdr>
        <w:top w:val="none" w:sz="0" w:space="0" w:color="auto"/>
        <w:left w:val="none" w:sz="0" w:space="0" w:color="auto"/>
        <w:bottom w:val="none" w:sz="0" w:space="0" w:color="auto"/>
        <w:right w:val="none" w:sz="0" w:space="0" w:color="auto"/>
      </w:divBdr>
    </w:div>
    <w:div w:id="1718889835">
      <w:marLeft w:val="480"/>
      <w:marRight w:val="0"/>
      <w:marTop w:val="0"/>
      <w:marBottom w:val="0"/>
      <w:divBdr>
        <w:top w:val="none" w:sz="0" w:space="0" w:color="auto"/>
        <w:left w:val="none" w:sz="0" w:space="0" w:color="auto"/>
        <w:bottom w:val="none" w:sz="0" w:space="0" w:color="auto"/>
        <w:right w:val="none" w:sz="0" w:space="0" w:color="auto"/>
      </w:divBdr>
    </w:div>
    <w:div w:id="1718890831">
      <w:marLeft w:val="480"/>
      <w:marRight w:val="0"/>
      <w:marTop w:val="0"/>
      <w:marBottom w:val="0"/>
      <w:divBdr>
        <w:top w:val="none" w:sz="0" w:space="0" w:color="auto"/>
        <w:left w:val="none" w:sz="0" w:space="0" w:color="auto"/>
        <w:bottom w:val="none" w:sz="0" w:space="0" w:color="auto"/>
        <w:right w:val="none" w:sz="0" w:space="0" w:color="auto"/>
      </w:divBdr>
    </w:div>
    <w:div w:id="1718897028">
      <w:marLeft w:val="480"/>
      <w:marRight w:val="0"/>
      <w:marTop w:val="0"/>
      <w:marBottom w:val="0"/>
      <w:divBdr>
        <w:top w:val="none" w:sz="0" w:space="0" w:color="auto"/>
        <w:left w:val="none" w:sz="0" w:space="0" w:color="auto"/>
        <w:bottom w:val="none" w:sz="0" w:space="0" w:color="auto"/>
        <w:right w:val="none" w:sz="0" w:space="0" w:color="auto"/>
      </w:divBdr>
    </w:div>
    <w:div w:id="1718965793">
      <w:marLeft w:val="480"/>
      <w:marRight w:val="0"/>
      <w:marTop w:val="0"/>
      <w:marBottom w:val="0"/>
      <w:divBdr>
        <w:top w:val="none" w:sz="0" w:space="0" w:color="auto"/>
        <w:left w:val="none" w:sz="0" w:space="0" w:color="auto"/>
        <w:bottom w:val="none" w:sz="0" w:space="0" w:color="auto"/>
        <w:right w:val="none" w:sz="0" w:space="0" w:color="auto"/>
      </w:divBdr>
    </w:div>
    <w:div w:id="1718971482">
      <w:marLeft w:val="480"/>
      <w:marRight w:val="0"/>
      <w:marTop w:val="0"/>
      <w:marBottom w:val="0"/>
      <w:divBdr>
        <w:top w:val="none" w:sz="0" w:space="0" w:color="auto"/>
        <w:left w:val="none" w:sz="0" w:space="0" w:color="auto"/>
        <w:bottom w:val="none" w:sz="0" w:space="0" w:color="auto"/>
        <w:right w:val="none" w:sz="0" w:space="0" w:color="auto"/>
      </w:divBdr>
    </w:div>
    <w:div w:id="1719009302">
      <w:marLeft w:val="480"/>
      <w:marRight w:val="0"/>
      <w:marTop w:val="0"/>
      <w:marBottom w:val="0"/>
      <w:divBdr>
        <w:top w:val="none" w:sz="0" w:space="0" w:color="auto"/>
        <w:left w:val="none" w:sz="0" w:space="0" w:color="auto"/>
        <w:bottom w:val="none" w:sz="0" w:space="0" w:color="auto"/>
        <w:right w:val="none" w:sz="0" w:space="0" w:color="auto"/>
      </w:divBdr>
    </w:div>
    <w:div w:id="1719012241">
      <w:marLeft w:val="480"/>
      <w:marRight w:val="0"/>
      <w:marTop w:val="0"/>
      <w:marBottom w:val="0"/>
      <w:divBdr>
        <w:top w:val="none" w:sz="0" w:space="0" w:color="auto"/>
        <w:left w:val="none" w:sz="0" w:space="0" w:color="auto"/>
        <w:bottom w:val="none" w:sz="0" w:space="0" w:color="auto"/>
        <w:right w:val="none" w:sz="0" w:space="0" w:color="auto"/>
      </w:divBdr>
    </w:div>
    <w:div w:id="1719013597">
      <w:marLeft w:val="480"/>
      <w:marRight w:val="0"/>
      <w:marTop w:val="0"/>
      <w:marBottom w:val="0"/>
      <w:divBdr>
        <w:top w:val="none" w:sz="0" w:space="0" w:color="auto"/>
        <w:left w:val="none" w:sz="0" w:space="0" w:color="auto"/>
        <w:bottom w:val="none" w:sz="0" w:space="0" w:color="auto"/>
        <w:right w:val="none" w:sz="0" w:space="0" w:color="auto"/>
      </w:divBdr>
    </w:div>
    <w:div w:id="1719015011">
      <w:marLeft w:val="480"/>
      <w:marRight w:val="0"/>
      <w:marTop w:val="0"/>
      <w:marBottom w:val="0"/>
      <w:divBdr>
        <w:top w:val="none" w:sz="0" w:space="0" w:color="auto"/>
        <w:left w:val="none" w:sz="0" w:space="0" w:color="auto"/>
        <w:bottom w:val="none" w:sz="0" w:space="0" w:color="auto"/>
        <w:right w:val="none" w:sz="0" w:space="0" w:color="auto"/>
      </w:divBdr>
    </w:div>
    <w:div w:id="1719082640">
      <w:marLeft w:val="480"/>
      <w:marRight w:val="0"/>
      <w:marTop w:val="0"/>
      <w:marBottom w:val="0"/>
      <w:divBdr>
        <w:top w:val="none" w:sz="0" w:space="0" w:color="auto"/>
        <w:left w:val="none" w:sz="0" w:space="0" w:color="auto"/>
        <w:bottom w:val="none" w:sz="0" w:space="0" w:color="auto"/>
        <w:right w:val="none" w:sz="0" w:space="0" w:color="auto"/>
      </w:divBdr>
    </w:div>
    <w:div w:id="1719157673">
      <w:marLeft w:val="480"/>
      <w:marRight w:val="0"/>
      <w:marTop w:val="0"/>
      <w:marBottom w:val="0"/>
      <w:divBdr>
        <w:top w:val="none" w:sz="0" w:space="0" w:color="auto"/>
        <w:left w:val="none" w:sz="0" w:space="0" w:color="auto"/>
        <w:bottom w:val="none" w:sz="0" w:space="0" w:color="auto"/>
        <w:right w:val="none" w:sz="0" w:space="0" w:color="auto"/>
      </w:divBdr>
    </w:div>
    <w:div w:id="1719276747">
      <w:marLeft w:val="480"/>
      <w:marRight w:val="0"/>
      <w:marTop w:val="0"/>
      <w:marBottom w:val="0"/>
      <w:divBdr>
        <w:top w:val="none" w:sz="0" w:space="0" w:color="auto"/>
        <w:left w:val="none" w:sz="0" w:space="0" w:color="auto"/>
        <w:bottom w:val="none" w:sz="0" w:space="0" w:color="auto"/>
        <w:right w:val="none" w:sz="0" w:space="0" w:color="auto"/>
      </w:divBdr>
    </w:div>
    <w:div w:id="1719353528">
      <w:marLeft w:val="480"/>
      <w:marRight w:val="0"/>
      <w:marTop w:val="0"/>
      <w:marBottom w:val="0"/>
      <w:divBdr>
        <w:top w:val="none" w:sz="0" w:space="0" w:color="auto"/>
        <w:left w:val="none" w:sz="0" w:space="0" w:color="auto"/>
        <w:bottom w:val="none" w:sz="0" w:space="0" w:color="auto"/>
        <w:right w:val="none" w:sz="0" w:space="0" w:color="auto"/>
      </w:divBdr>
    </w:div>
    <w:div w:id="1719665021">
      <w:marLeft w:val="480"/>
      <w:marRight w:val="0"/>
      <w:marTop w:val="0"/>
      <w:marBottom w:val="0"/>
      <w:divBdr>
        <w:top w:val="none" w:sz="0" w:space="0" w:color="auto"/>
        <w:left w:val="none" w:sz="0" w:space="0" w:color="auto"/>
        <w:bottom w:val="none" w:sz="0" w:space="0" w:color="auto"/>
        <w:right w:val="none" w:sz="0" w:space="0" w:color="auto"/>
      </w:divBdr>
    </w:div>
    <w:div w:id="1719668160">
      <w:marLeft w:val="480"/>
      <w:marRight w:val="0"/>
      <w:marTop w:val="0"/>
      <w:marBottom w:val="0"/>
      <w:divBdr>
        <w:top w:val="none" w:sz="0" w:space="0" w:color="auto"/>
        <w:left w:val="none" w:sz="0" w:space="0" w:color="auto"/>
        <w:bottom w:val="none" w:sz="0" w:space="0" w:color="auto"/>
        <w:right w:val="none" w:sz="0" w:space="0" w:color="auto"/>
      </w:divBdr>
    </w:div>
    <w:div w:id="1719740319">
      <w:marLeft w:val="480"/>
      <w:marRight w:val="0"/>
      <w:marTop w:val="0"/>
      <w:marBottom w:val="0"/>
      <w:divBdr>
        <w:top w:val="none" w:sz="0" w:space="0" w:color="auto"/>
        <w:left w:val="none" w:sz="0" w:space="0" w:color="auto"/>
        <w:bottom w:val="none" w:sz="0" w:space="0" w:color="auto"/>
        <w:right w:val="none" w:sz="0" w:space="0" w:color="auto"/>
      </w:divBdr>
    </w:div>
    <w:div w:id="1719816905">
      <w:marLeft w:val="480"/>
      <w:marRight w:val="0"/>
      <w:marTop w:val="0"/>
      <w:marBottom w:val="0"/>
      <w:divBdr>
        <w:top w:val="none" w:sz="0" w:space="0" w:color="auto"/>
        <w:left w:val="none" w:sz="0" w:space="0" w:color="auto"/>
        <w:bottom w:val="none" w:sz="0" w:space="0" w:color="auto"/>
        <w:right w:val="none" w:sz="0" w:space="0" w:color="auto"/>
      </w:divBdr>
    </w:div>
    <w:div w:id="1719861337">
      <w:marLeft w:val="480"/>
      <w:marRight w:val="0"/>
      <w:marTop w:val="0"/>
      <w:marBottom w:val="0"/>
      <w:divBdr>
        <w:top w:val="none" w:sz="0" w:space="0" w:color="auto"/>
        <w:left w:val="none" w:sz="0" w:space="0" w:color="auto"/>
        <w:bottom w:val="none" w:sz="0" w:space="0" w:color="auto"/>
        <w:right w:val="none" w:sz="0" w:space="0" w:color="auto"/>
      </w:divBdr>
    </w:div>
    <w:div w:id="1719888688">
      <w:marLeft w:val="480"/>
      <w:marRight w:val="0"/>
      <w:marTop w:val="0"/>
      <w:marBottom w:val="0"/>
      <w:divBdr>
        <w:top w:val="none" w:sz="0" w:space="0" w:color="auto"/>
        <w:left w:val="none" w:sz="0" w:space="0" w:color="auto"/>
        <w:bottom w:val="none" w:sz="0" w:space="0" w:color="auto"/>
        <w:right w:val="none" w:sz="0" w:space="0" w:color="auto"/>
      </w:divBdr>
    </w:div>
    <w:div w:id="1719931657">
      <w:marLeft w:val="480"/>
      <w:marRight w:val="0"/>
      <w:marTop w:val="0"/>
      <w:marBottom w:val="0"/>
      <w:divBdr>
        <w:top w:val="none" w:sz="0" w:space="0" w:color="auto"/>
        <w:left w:val="none" w:sz="0" w:space="0" w:color="auto"/>
        <w:bottom w:val="none" w:sz="0" w:space="0" w:color="auto"/>
        <w:right w:val="none" w:sz="0" w:space="0" w:color="auto"/>
      </w:divBdr>
    </w:div>
    <w:div w:id="1719932662">
      <w:marLeft w:val="480"/>
      <w:marRight w:val="0"/>
      <w:marTop w:val="0"/>
      <w:marBottom w:val="0"/>
      <w:divBdr>
        <w:top w:val="none" w:sz="0" w:space="0" w:color="auto"/>
        <w:left w:val="none" w:sz="0" w:space="0" w:color="auto"/>
        <w:bottom w:val="none" w:sz="0" w:space="0" w:color="auto"/>
        <w:right w:val="none" w:sz="0" w:space="0" w:color="auto"/>
      </w:divBdr>
    </w:div>
    <w:div w:id="1720007331">
      <w:marLeft w:val="0"/>
      <w:marRight w:val="0"/>
      <w:marTop w:val="0"/>
      <w:marBottom w:val="0"/>
      <w:divBdr>
        <w:top w:val="none" w:sz="0" w:space="0" w:color="auto"/>
        <w:left w:val="none" w:sz="0" w:space="0" w:color="auto"/>
        <w:bottom w:val="none" w:sz="0" w:space="0" w:color="auto"/>
        <w:right w:val="none" w:sz="0" w:space="0" w:color="auto"/>
      </w:divBdr>
    </w:div>
    <w:div w:id="1720082974">
      <w:marLeft w:val="480"/>
      <w:marRight w:val="0"/>
      <w:marTop w:val="0"/>
      <w:marBottom w:val="0"/>
      <w:divBdr>
        <w:top w:val="none" w:sz="0" w:space="0" w:color="auto"/>
        <w:left w:val="none" w:sz="0" w:space="0" w:color="auto"/>
        <w:bottom w:val="none" w:sz="0" w:space="0" w:color="auto"/>
        <w:right w:val="none" w:sz="0" w:space="0" w:color="auto"/>
      </w:divBdr>
    </w:div>
    <w:div w:id="1720132498">
      <w:marLeft w:val="480"/>
      <w:marRight w:val="0"/>
      <w:marTop w:val="0"/>
      <w:marBottom w:val="0"/>
      <w:divBdr>
        <w:top w:val="none" w:sz="0" w:space="0" w:color="auto"/>
        <w:left w:val="none" w:sz="0" w:space="0" w:color="auto"/>
        <w:bottom w:val="none" w:sz="0" w:space="0" w:color="auto"/>
        <w:right w:val="none" w:sz="0" w:space="0" w:color="auto"/>
      </w:divBdr>
    </w:div>
    <w:div w:id="1720276229">
      <w:marLeft w:val="480"/>
      <w:marRight w:val="0"/>
      <w:marTop w:val="0"/>
      <w:marBottom w:val="0"/>
      <w:divBdr>
        <w:top w:val="none" w:sz="0" w:space="0" w:color="auto"/>
        <w:left w:val="none" w:sz="0" w:space="0" w:color="auto"/>
        <w:bottom w:val="none" w:sz="0" w:space="0" w:color="auto"/>
        <w:right w:val="none" w:sz="0" w:space="0" w:color="auto"/>
      </w:divBdr>
    </w:div>
    <w:div w:id="1720320345">
      <w:marLeft w:val="480"/>
      <w:marRight w:val="0"/>
      <w:marTop w:val="0"/>
      <w:marBottom w:val="0"/>
      <w:divBdr>
        <w:top w:val="none" w:sz="0" w:space="0" w:color="auto"/>
        <w:left w:val="none" w:sz="0" w:space="0" w:color="auto"/>
        <w:bottom w:val="none" w:sz="0" w:space="0" w:color="auto"/>
        <w:right w:val="none" w:sz="0" w:space="0" w:color="auto"/>
      </w:divBdr>
    </w:div>
    <w:div w:id="1720325936">
      <w:marLeft w:val="480"/>
      <w:marRight w:val="0"/>
      <w:marTop w:val="0"/>
      <w:marBottom w:val="0"/>
      <w:divBdr>
        <w:top w:val="none" w:sz="0" w:space="0" w:color="auto"/>
        <w:left w:val="none" w:sz="0" w:space="0" w:color="auto"/>
        <w:bottom w:val="none" w:sz="0" w:space="0" w:color="auto"/>
        <w:right w:val="none" w:sz="0" w:space="0" w:color="auto"/>
      </w:divBdr>
    </w:div>
    <w:div w:id="1720780724">
      <w:marLeft w:val="480"/>
      <w:marRight w:val="0"/>
      <w:marTop w:val="0"/>
      <w:marBottom w:val="0"/>
      <w:divBdr>
        <w:top w:val="none" w:sz="0" w:space="0" w:color="auto"/>
        <w:left w:val="none" w:sz="0" w:space="0" w:color="auto"/>
        <w:bottom w:val="none" w:sz="0" w:space="0" w:color="auto"/>
        <w:right w:val="none" w:sz="0" w:space="0" w:color="auto"/>
      </w:divBdr>
    </w:div>
    <w:div w:id="1720787650">
      <w:marLeft w:val="480"/>
      <w:marRight w:val="0"/>
      <w:marTop w:val="0"/>
      <w:marBottom w:val="0"/>
      <w:divBdr>
        <w:top w:val="none" w:sz="0" w:space="0" w:color="auto"/>
        <w:left w:val="none" w:sz="0" w:space="0" w:color="auto"/>
        <w:bottom w:val="none" w:sz="0" w:space="0" w:color="auto"/>
        <w:right w:val="none" w:sz="0" w:space="0" w:color="auto"/>
      </w:divBdr>
    </w:div>
    <w:div w:id="1720788992">
      <w:marLeft w:val="480"/>
      <w:marRight w:val="0"/>
      <w:marTop w:val="0"/>
      <w:marBottom w:val="0"/>
      <w:divBdr>
        <w:top w:val="none" w:sz="0" w:space="0" w:color="auto"/>
        <w:left w:val="none" w:sz="0" w:space="0" w:color="auto"/>
        <w:bottom w:val="none" w:sz="0" w:space="0" w:color="auto"/>
        <w:right w:val="none" w:sz="0" w:space="0" w:color="auto"/>
      </w:divBdr>
    </w:div>
    <w:div w:id="1720979256">
      <w:marLeft w:val="480"/>
      <w:marRight w:val="0"/>
      <w:marTop w:val="0"/>
      <w:marBottom w:val="0"/>
      <w:divBdr>
        <w:top w:val="none" w:sz="0" w:space="0" w:color="auto"/>
        <w:left w:val="none" w:sz="0" w:space="0" w:color="auto"/>
        <w:bottom w:val="none" w:sz="0" w:space="0" w:color="auto"/>
        <w:right w:val="none" w:sz="0" w:space="0" w:color="auto"/>
      </w:divBdr>
    </w:div>
    <w:div w:id="1721055242">
      <w:marLeft w:val="480"/>
      <w:marRight w:val="0"/>
      <w:marTop w:val="0"/>
      <w:marBottom w:val="0"/>
      <w:divBdr>
        <w:top w:val="none" w:sz="0" w:space="0" w:color="auto"/>
        <w:left w:val="none" w:sz="0" w:space="0" w:color="auto"/>
        <w:bottom w:val="none" w:sz="0" w:space="0" w:color="auto"/>
        <w:right w:val="none" w:sz="0" w:space="0" w:color="auto"/>
      </w:divBdr>
    </w:div>
    <w:div w:id="1721320287">
      <w:marLeft w:val="480"/>
      <w:marRight w:val="0"/>
      <w:marTop w:val="0"/>
      <w:marBottom w:val="0"/>
      <w:divBdr>
        <w:top w:val="none" w:sz="0" w:space="0" w:color="auto"/>
        <w:left w:val="none" w:sz="0" w:space="0" w:color="auto"/>
        <w:bottom w:val="none" w:sz="0" w:space="0" w:color="auto"/>
        <w:right w:val="none" w:sz="0" w:space="0" w:color="auto"/>
      </w:divBdr>
    </w:div>
    <w:div w:id="1721513427">
      <w:marLeft w:val="480"/>
      <w:marRight w:val="0"/>
      <w:marTop w:val="0"/>
      <w:marBottom w:val="0"/>
      <w:divBdr>
        <w:top w:val="none" w:sz="0" w:space="0" w:color="auto"/>
        <w:left w:val="none" w:sz="0" w:space="0" w:color="auto"/>
        <w:bottom w:val="none" w:sz="0" w:space="0" w:color="auto"/>
        <w:right w:val="none" w:sz="0" w:space="0" w:color="auto"/>
      </w:divBdr>
    </w:div>
    <w:div w:id="1721585539">
      <w:marLeft w:val="480"/>
      <w:marRight w:val="0"/>
      <w:marTop w:val="0"/>
      <w:marBottom w:val="0"/>
      <w:divBdr>
        <w:top w:val="none" w:sz="0" w:space="0" w:color="auto"/>
        <w:left w:val="none" w:sz="0" w:space="0" w:color="auto"/>
        <w:bottom w:val="none" w:sz="0" w:space="0" w:color="auto"/>
        <w:right w:val="none" w:sz="0" w:space="0" w:color="auto"/>
      </w:divBdr>
    </w:div>
    <w:div w:id="1721586163">
      <w:marLeft w:val="480"/>
      <w:marRight w:val="0"/>
      <w:marTop w:val="0"/>
      <w:marBottom w:val="0"/>
      <w:divBdr>
        <w:top w:val="none" w:sz="0" w:space="0" w:color="auto"/>
        <w:left w:val="none" w:sz="0" w:space="0" w:color="auto"/>
        <w:bottom w:val="none" w:sz="0" w:space="0" w:color="auto"/>
        <w:right w:val="none" w:sz="0" w:space="0" w:color="auto"/>
      </w:divBdr>
    </w:div>
    <w:div w:id="1721589812">
      <w:marLeft w:val="480"/>
      <w:marRight w:val="0"/>
      <w:marTop w:val="0"/>
      <w:marBottom w:val="0"/>
      <w:divBdr>
        <w:top w:val="none" w:sz="0" w:space="0" w:color="auto"/>
        <w:left w:val="none" w:sz="0" w:space="0" w:color="auto"/>
        <w:bottom w:val="none" w:sz="0" w:space="0" w:color="auto"/>
        <w:right w:val="none" w:sz="0" w:space="0" w:color="auto"/>
      </w:divBdr>
    </w:div>
    <w:div w:id="1721592601">
      <w:marLeft w:val="480"/>
      <w:marRight w:val="0"/>
      <w:marTop w:val="0"/>
      <w:marBottom w:val="0"/>
      <w:divBdr>
        <w:top w:val="none" w:sz="0" w:space="0" w:color="auto"/>
        <w:left w:val="none" w:sz="0" w:space="0" w:color="auto"/>
        <w:bottom w:val="none" w:sz="0" w:space="0" w:color="auto"/>
        <w:right w:val="none" w:sz="0" w:space="0" w:color="auto"/>
      </w:divBdr>
    </w:div>
    <w:div w:id="1721592719">
      <w:marLeft w:val="480"/>
      <w:marRight w:val="0"/>
      <w:marTop w:val="0"/>
      <w:marBottom w:val="0"/>
      <w:divBdr>
        <w:top w:val="none" w:sz="0" w:space="0" w:color="auto"/>
        <w:left w:val="none" w:sz="0" w:space="0" w:color="auto"/>
        <w:bottom w:val="none" w:sz="0" w:space="0" w:color="auto"/>
        <w:right w:val="none" w:sz="0" w:space="0" w:color="auto"/>
      </w:divBdr>
    </w:div>
    <w:div w:id="1721830086">
      <w:marLeft w:val="480"/>
      <w:marRight w:val="0"/>
      <w:marTop w:val="0"/>
      <w:marBottom w:val="0"/>
      <w:divBdr>
        <w:top w:val="none" w:sz="0" w:space="0" w:color="auto"/>
        <w:left w:val="none" w:sz="0" w:space="0" w:color="auto"/>
        <w:bottom w:val="none" w:sz="0" w:space="0" w:color="auto"/>
        <w:right w:val="none" w:sz="0" w:space="0" w:color="auto"/>
      </w:divBdr>
    </w:div>
    <w:div w:id="1721903253">
      <w:marLeft w:val="480"/>
      <w:marRight w:val="0"/>
      <w:marTop w:val="0"/>
      <w:marBottom w:val="0"/>
      <w:divBdr>
        <w:top w:val="none" w:sz="0" w:space="0" w:color="auto"/>
        <w:left w:val="none" w:sz="0" w:space="0" w:color="auto"/>
        <w:bottom w:val="none" w:sz="0" w:space="0" w:color="auto"/>
        <w:right w:val="none" w:sz="0" w:space="0" w:color="auto"/>
      </w:divBdr>
    </w:div>
    <w:div w:id="1722050723">
      <w:marLeft w:val="480"/>
      <w:marRight w:val="0"/>
      <w:marTop w:val="0"/>
      <w:marBottom w:val="0"/>
      <w:divBdr>
        <w:top w:val="none" w:sz="0" w:space="0" w:color="auto"/>
        <w:left w:val="none" w:sz="0" w:space="0" w:color="auto"/>
        <w:bottom w:val="none" w:sz="0" w:space="0" w:color="auto"/>
        <w:right w:val="none" w:sz="0" w:space="0" w:color="auto"/>
      </w:divBdr>
    </w:div>
    <w:div w:id="1722055637">
      <w:marLeft w:val="480"/>
      <w:marRight w:val="0"/>
      <w:marTop w:val="0"/>
      <w:marBottom w:val="0"/>
      <w:divBdr>
        <w:top w:val="none" w:sz="0" w:space="0" w:color="auto"/>
        <w:left w:val="none" w:sz="0" w:space="0" w:color="auto"/>
        <w:bottom w:val="none" w:sz="0" w:space="0" w:color="auto"/>
        <w:right w:val="none" w:sz="0" w:space="0" w:color="auto"/>
      </w:divBdr>
    </w:div>
    <w:div w:id="1722165895">
      <w:marLeft w:val="480"/>
      <w:marRight w:val="0"/>
      <w:marTop w:val="0"/>
      <w:marBottom w:val="0"/>
      <w:divBdr>
        <w:top w:val="none" w:sz="0" w:space="0" w:color="auto"/>
        <w:left w:val="none" w:sz="0" w:space="0" w:color="auto"/>
        <w:bottom w:val="none" w:sz="0" w:space="0" w:color="auto"/>
        <w:right w:val="none" w:sz="0" w:space="0" w:color="auto"/>
      </w:divBdr>
    </w:div>
    <w:div w:id="1722171049">
      <w:marLeft w:val="480"/>
      <w:marRight w:val="0"/>
      <w:marTop w:val="0"/>
      <w:marBottom w:val="0"/>
      <w:divBdr>
        <w:top w:val="none" w:sz="0" w:space="0" w:color="auto"/>
        <w:left w:val="none" w:sz="0" w:space="0" w:color="auto"/>
        <w:bottom w:val="none" w:sz="0" w:space="0" w:color="auto"/>
        <w:right w:val="none" w:sz="0" w:space="0" w:color="auto"/>
      </w:divBdr>
    </w:div>
    <w:div w:id="1722436454">
      <w:marLeft w:val="480"/>
      <w:marRight w:val="0"/>
      <w:marTop w:val="0"/>
      <w:marBottom w:val="0"/>
      <w:divBdr>
        <w:top w:val="none" w:sz="0" w:space="0" w:color="auto"/>
        <w:left w:val="none" w:sz="0" w:space="0" w:color="auto"/>
        <w:bottom w:val="none" w:sz="0" w:space="0" w:color="auto"/>
        <w:right w:val="none" w:sz="0" w:space="0" w:color="auto"/>
      </w:divBdr>
    </w:div>
    <w:div w:id="1722510139">
      <w:marLeft w:val="480"/>
      <w:marRight w:val="0"/>
      <w:marTop w:val="0"/>
      <w:marBottom w:val="0"/>
      <w:divBdr>
        <w:top w:val="none" w:sz="0" w:space="0" w:color="auto"/>
        <w:left w:val="none" w:sz="0" w:space="0" w:color="auto"/>
        <w:bottom w:val="none" w:sz="0" w:space="0" w:color="auto"/>
        <w:right w:val="none" w:sz="0" w:space="0" w:color="auto"/>
      </w:divBdr>
    </w:div>
    <w:div w:id="1722512156">
      <w:marLeft w:val="480"/>
      <w:marRight w:val="0"/>
      <w:marTop w:val="0"/>
      <w:marBottom w:val="0"/>
      <w:divBdr>
        <w:top w:val="none" w:sz="0" w:space="0" w:color="auto"/>
        <w:left w:val="none" w:sz="0" w:space="0" w:color="auto"/>
        <w:bottom w:val="none" w:sz="0" w:space="0" w:color="auto"/>
        <w:right w:val="none" w:sz="0" w:space="0" w:color="auto"/>
      </w:divBdr>
    </w:div>
    <w:div w:id="1722556027">
      <w:marLeft w:val="480"/>
      <w:marRight w:val="0"/>
      <w:marTop w:val="0"/>
      <w:marBottom w:val="0"/>
      <w:divBdr>
        <w:top w:val="none" w:sz="0" w:space="0" w:color="auto"/>
        <w:left w:val="none" w:sz="0" w:space="0" w:color="auto"/>
        <w:bottom w:val="none" w:sz="0" w:space="0" w:color="auto"/>
        <w:right w:val="none" w:sz="0" w:space="0" w:color="auto"/>
      </w:divBdr>
    </w:div>
    <w:div w:id="1722627959">
      <w:marLeft w:val="480"/>
      <w:marRight w:val="0"/>
      <w:marTop w:val="0"/>
      <w:marBottom w:val="0"/>
      <w:divBdr>
        <w:top w:val="none" w:sz="0" w:space="0" w:color="auto"/>
        <w:left w:val="none" w:sz="0" w:space="0" w:color="auto"/>
        <w:bottom w:val="none" w:sz="0" w:space="0" w:color="auto"/>
        <w:right w:val="none" w:sz="0" w:space="0" w:color="auto"/>
      </w:divBdr>
    </w:div>
    <w:div w:id="1722754487">
      <w:marLeft w:val="480"/>
      <w:marRight w:val="0"/>
      <w:marTop w:val="0"/>
      <w:marBottom w:val="0"/>
      <w:divBdr>
        <w:top w:val="none" w:sz="0" w:space="0" w:color="auto"/>
        <w:left w:val="none" w:sz="0" w:space="0" w:color="auto"/>
        <w:bottom w:val="none" w:sz="0" w:space="0" w:color="auto"/>
        <w:right w:val="none" w:sz="0" w:space="0" w:color="auto"/>
      </w:divBdr>
    </w:div>
    <w:div w:id="1722945928">
      <w:marLeft w:val="480"/>
      <w:marRight w:val="0"/>
      <w:marTop w:val="0"/>
      <w:marBottom w:val="0"/>
      <w:divBdr>
        <w:top w:val="none" w:sz="0" w:space="0" w:color="auto"/>
        <w:left w:val="none" w:sz="0" w:space="0" w:color="auto"/>
        <w:bottom w:val="none" w:sz="0" w:space="0" w:color="auto"/>
        <w:right w:val="none" w:sz="0" w:space="0" w:color="auto"/>
      </w:divBdr>
    </w:div>
    <w:div w:id="1723170309">
      <w:marLeft w:val="480"/>
      <w:marRight w:val="0"/>
      <w:marTop w:val="0"/>
      <w:marBottom w:val="0"/>
      <w:divBdr>
        <w:top w:val="none" w:sz="0" w:space="0" w:color="auto"/>
        <w:left w:val="none" w:sz="0" w:space="0" w:color="auto"/>
        <w:bottom w:val="none" w:sz="0" w:space="0" w:color="auto"/>
        <w:right w:val="none" w:sz="0" w:space="0" w:color="auto"/>
      </w:divBdr>
    </w:div>
    <w:div w:id="1723558178">
      <w:marLeft w:val="480"/>
      <w:marRight w:val="0"/>
      <w:marTop w:val="0"/>
      <w:marBottom w:val="0"/>
      <w:divBdr>
        <w:top w:val="none" w:sz="0" w:space="0" w:color="auto"/>
        <w:left w:val="none" w:sz="0" w:space="0" w:color="auto"/>
        <w:bottom w:val="none" w:sz="0" w:space="0" w:color="auto"/>
        <w:right w:val="none" w:sz="0" w:space="0" w:color="auto"/>
      </w:divBdr>
    </w:div>
    <w:div w:id="1723672339">
      <w:marLeft w:val="480"/>
      <w:marRight w:val="0"/>
      <w:marTop w:val="0"/>
      <w:marBottom w:val="0"/>
      <w:divBdr>
        <w:top w:val="none" w:sz="0" w:space="0" w:color="auto"/>
        <w:left w:val="none" w:sz="0" w:space="0" w:color="auto"/>
        <w:bottom w:val="none" w:sz="0" w:space="0" w:color="auto"/>
        <w:right w:val="none" w:sz="0" w:space="0" w:color="auto"/>
      </w:divBdr>
    </w:div>
    <w:div w:id="1723868904">
      <w:marLeft w:val="480"/>
      <w:marRight w:val="0"/>
      <w:marTop w:val="0"/>
      <w:marBottom w:val="0"/>
      <w:divBdr>
        <w:top w:val="none" w:sz="0" w:space="0" w:color="auto"/>
        <w:left w:val="none" w:sz="0" w:space="0" w:color="auto"/>
        <w:bottom w:val="none" w:sz="0" w:space="0" w:color="auto"/>
        <w:right w:val="none" w:sz="0" w:space="0" w:color="auto"/>
      </w:divBdr>
    </w:div>
    <w:div w:id="1724062551">
      <w:marLeft w:val="480"/>
      <w:marRight w:val="0"/>
      <w:marTop w:val="0"/>
      <w:marBottom w:val="0"/>
      <w:divBdr>
        <w:top w:val="none" w:sz="0" w:space="0" w:color="auto"/>
        <w:left w:val="none" w:sz="0" w:space="0" w:color="auto"/>
        <w:bottom w:val="none" w:sz="0" w:space="0" w:color="auto"/>
        <w:right w:val="none" w:sz="0" w:space="0" w:color="auto"/>
      </w:divBdr>
    </w:div>
    <w:div w:id="1724064198">
      <w:marLeft w:val="480"/>
      <w:marRight w:val="0"/>
      <w:marTop w:val="0"/>
      <w:marBottom w:val="0"/>
      <w:divBdr>
        <w:top w:val="none" w:sz="0" w:space="0" w:color="auto"/>
        <w:left w:val="none" w:sz="0" w:space="0" w:color="auto"/>
        <w:bottom w:val="none" w:sz="0" w:space="0" w:color="auto"/>
        <w:right w:val="none" w:sz="0" w:space="0" w:color="auto"/>
      </w:divBdr>
    </w:div>
    <w:div w:id="1724328921">
      <w:marLeft w:val="480"/>
      <w:marRight w:val="0"/>
      <w:marTop w:val="0"/>
      <w:marBottom w:val="0"/>
      <w:divBdr>
        <w:top w:val="none" w:sz="0" w:space="0" w:color="auto"/>
        <w:left w:val="none" w:sz="0" w:space="0" w:color="auto"/>
        <w:bottom w:val="none" w:sz="0" w:space="0" w:color="auto"/>
        <w:right w:val="none" w:sz="0" w:space="0" w:color="auto"/>
      </w:divBdr>
    </w:div>
    <w:div w:id="1724330324">
      <w:marLeft w:val="480"/>
      <w:marRight w:val="0"/>
      <w:marTop w:val="0"/>
      <w:marBottom w:val="0"/>
      <w:divBdr>
        <w:top w:val="none" w:sz="0" w:space="0" w:color="auto"/>
        <w:left w:val="none" w:sz="0" w:space="0" w:color="auto"/>
        <w:bottom w:val="none" w:sz="0" w:space="0" w:color="auto"/>
        <w:right w:val="none" w:sz="0" w:space="0" w:color="auto"/>
      </w:divBdr>
    </w:div>
    <w:div w:id="1724786927">
      <w:marLeft w:val="480"/>
      <w:marRight w:val="0"/>
      <w:marTop w:val="0"/>
      <w:marBottom w:val="0"/>
      <w:divBdr>
        <w:top w:val="none" w:sz="0" w:space="0" w:color="auto"/>
        <w:left w:val="none" w:sz="0" w:space="0" w:color="auto"/>
        <w:bottom w:val="none" w:sz="0" w:space="0" w:color="auto"/>
        <w:right w:val="none" w:sz="0" w:space="0" w:color="auto"/>
      </w:divBdr>
    </w:div>
    <w:div w:id="1724981913">
      <w:marLeft w:val="480"/>
      <w:marRight w:val="0"/>
      <w:marTop w:val="0"/>
      <w:marBottom w:val="0"/>
      <w:divBdr>
        <w:top w:val="none" w:sz="0" w:space="0" w:color="auto"/>
        <w:left w:val="none" w:sz="0" w:space="0" w:color="auto"/>
        <w:bottom w:val="none" w:sz="0" w:space="0" w:color="auto"/>
        <w:right w:val="none" w:sz="0" w:space="0" w:color="auto"/>
      </w:divBdr>
    </w:div>
    <w:div w:id="1725177238">
      <w:marLeft w:val="480"/>
      <w:marRight w:val="0"/>
      <w:marTop w:val="0"/>
      <w:marBottom w:val="0"/>
      <w:divBdr>
        <w:top w:val="none" w:sz="0" w:space="0" w:color="auto"/>
        <w:left w:val="none" w:sz="0" w:space="0" w:color="auto"/>
        <w:bottom w:val="none" w:sz="0" w:space="0" w:color="auto"/>
        <w:right w:val="none" w:sz="0" w:space="0" w:color="auto"/>
      </w:divBdr>
    </w:div>
    <w:div w:id="1725177334">
      <w:marLeft w:val="0"/>
      <w:marRight w:val="0"/>
      <w:marTop w:val="0"/>
      <w:marBottom w:val="0"/>
      <w:divBdr>
        <w:top w:val="none" w:sz="0" w:space="0" w:color="auto"/>
        <w:left w:val="none" w:sz="0" w:space="0" w:color="auto"/>
        <w:bottom w:val="none" w:sz="0" w:space="0" w:color="auto"/>
        <w:right w:val="none" w:sz="0" w:space="0" w:color="auto"/>
      </w:divBdr>
    </w:div>
    <w:div w:id="1725251745">
      <w:marLeft w:val="480"/>
      <w:marRight w:val="0"/>
      <w:marTop w:val="0"/>
      <w:marBottom w:val="0"/>
      <w:divBdr>
        <w:top w:val="none" w:sz="0" w:space="0" w:color="auto"/>
        <w:left w:val="none" w:sz="0" w:space="0" w:color="auto"/>
        <w:bottom w:val="none" w:sz="0" w:space="0" w:color="auto"/>
        <w:right w:val="none" w:sz="0" w:space="0" w:color="auto"/>
      </w:divBdr>
    </w:div>
    <w:div w:id="1725449372">
      <w:marLeft w:val="480"/>
      <w:marRight w:val="0"/>
      <w:marTop w:val="0"/>
      <w:marBottom w:val="0"/>
      <w:divBdr>
        <w:top w:val="none" w:sz="0" w:space="0" w:color="auto"/>
        <w:left w:val="none" w:sz="0" w:space="0" w:color="auto"/>
        <w:bottom w:val="none" w:sz="0" w:space="0" w:color="auto"/>
        <w:right w:val="none" w:sz="0" w:space="0" w:color="auto"/>
      </w:divBdr>
    </w:div>
    <w:div w:id="1725449713">
      <w:marLeft w:val="480"/>
      <w:marRight w:val="0"/>
      <w:marTop w:val="0"/>
      <w:marBottom w:val="0"/>
      <w:divBdr>
        <w:top w:val="none" w:sz="0" w:space="0" w:color="auto"/>
        <w:left w:val="none" w:sz="0" w:space="0" w:color="auto"/>
        <w:bottom w:val="none" w:sz="0" w:space="0" w:color="auto"/>
        <w:right w:val="none" w:sz="0" w:space="0" w:color="auto"/>
      </w:divBdr>
    </w:div>
    <w:div w:id="1725519520">
      <w:marLeft w:val="480"/>
      <w:marRight w:val="0"/>
      <w:marTop w:val="0"/>
      <w:marBottom w:val="0"/>
      <w:divBdr>
        <w:top w:val="none" w:sz="0" w:space="0" w:color="auto"/>
        <w:left w:val="none" w:sz="0" w:space="0" w:color="auto"/>
        <w:bottom w:val="none" w:sz="0" w:space="0" w:color="auto"/>
        <w:right w:val="none" w:sz="0" w:space="0" w:color="auto"/>
      </w:divBdr>
    </w:div>
    <w:div w:id="1725835115">
      <w:marLeft w:val="480"/>
      <w:marRight w:val="0"/>
      <w:marTop w:val="0"/>
      <w:marBottom w:val="0"/>
      <w:divBdr>
        <w:top w:val="none" w:sz="0" w:space="0" w:color="auto"/>
        <w:left w:val="none" w:sz="0" w:space="0" w:color="auto"/>
        <w:bottom w:val="none" w:sz="0" w:space="0" w:color="auto"/>
        <w:right w:val="none" w:sz="0" w:space="0" w:color="auto"/>
      </w:divBdr>
    </w:div>
    <w:div w:id="1725908104">
      <w:marLeft w:val="480"/>
      <w:marRight w:val="0"/>
      <w:marTop w:val="0"/>
      <w:marBottom w:val="0"/>
      <w:divBdr>
        <w:top w:val="none" w:sz="0" w:space="0" w:color="auto"/>
        <w:left w:val="none" w:sz="0" w:space="0" w:color="auto"/>
        <w:bottom w:val="none" w:sz="0" w:space="0" w:color="auto"/>
        <w:right w:val="none" w:sz="0" w:space="0" w:color="auto"/>
      </w:divBdr>
    </w:div>
    <w:div w:id="1725908658">
      <w:marLeft w:val="480"/>
      <w:marRight w:val="0"/>
      <w:marTop w:val="0"/>
      <w:marBottom w:val="0"/>
      <w:divBdr>
        <w:top w:val="none" w:sz="0" w:space="0" w:color="auto"/>
        <w:left w:val="none" w:sz="0" w:space="0" w:color="auto"/>
        <w:bottom w:val="none" w:sz="0" w:space="0" w:color="auto"/>
        <w:right w:val="none" w:sz="0" w:space="0" w:color="auto"/>
      </w:divBdr>
    </w:div>
    <w:div w:id="1726027032">
      <w:marLeft w:val="480"/>
      <w:marRight w:val="0"/>
      <w:marTop w:val="0"/>
      <w:marBottom w:val="0"/>
      <w:divBdr>
        <w:top w:val="none" w:sz="0" w:space="0" w:color="auto"/>
        <w:left w:val="none" w:sz="0" w:space="0" w:color="auto"/>
        <w:bottom w:val="none" w:sz="0" w:space="0" w:color="auto"/>
        <w:right w:val="none" w:sz="0" w:space="0" w:color="auto"/>
      </w:divBdr>
    </w:div>
    <w:div w:id="1726101887">
      <w:marLeft w:val="480"/>
      <w:marRight w:val="0"/>
      <w:marTop w:val="0"/>
      <w:marBottom w:val="0"/>
      <w:divBdr>
        <w:top w:val="none" w:sz="0" w:space="0" w:color="auto"/>
        <w:left w:val="none" w:sz="0" w:space="0" w:color="auto"/>
        <w:bottom w:val="none" w:sz="0" w:space="0" w:color="auto"/>
        <w:right w:val="none" w:sz="0" w:space="0" w:color="auto"/>
      </w:divBdr>
    </w:div>
    <w:div w:id="1726103198">
      <w:marLeft w:val="480"/>
      <w:marRight w:val="0"/>
      <w:marTop w:val="0"/>
      <w:marBottom w:val="0"/>
      <w:divBdr>
        <w:top w:val="none" w:sz="0" w:space="0" w:color="auto"/>
        <w:left w:val="none" w:sz="0" w:space="0" w:color="auto"/>
        <w:bottom w:val="none" w:sz="0" w:space="0" w:color="auto"/>
        <w:right w:val="none" w:sz="0" w:space="0" w:color="auto"/>
      </w:divBdr>
    </w:div>
    <w:div w:id="1726249355">
      <w:marLeft w:val="480"/>
      <w:marRight w:val="0"/>
      <w:marTop w:val="0"/>
      <w:marBottom w:val="0"/>
      <w:divBdr>
        <w:top w:val="none" w:sz="0" w:space="0" w:color="auto"/>
        <w:left w:val="none" w:sz="0" w:space="0" w:color="auto"/>
        <w:bottom w:val="none" w:sz="0" w:space="0" w:color="auto"/>
        <w:right w:val="none" w:sz="0" w:space="0" w:color="auto"/>
      </w:divBdr>
    </w:div>
    <w:div w:id="1726375020">
      <w:marLeft w:val="480"/>
      <w:marRight w:val="0"/>
      <w:marTop w:val="0"/>
      <w:marBottom w:val="0"/>
      <w:divBdr>
        <w:top w:val="none" w:sz="0" w:space="0" w:color="auto"/>
        <w:left w:val="none" w:sz="0" w:space="0" w:color="auto"/>
        <w:bottom w:val="none" w:sz="0" w:space="0" w:color="auto"/>
        <w:right w:val="none" w:sz="0" w:space="0" w:color="auto"/>
      </w:divBdr>
    </w:div>
    <w:div w:id="1726444113">
      <w:marLeft w:val="480"/>
      <w:marRight w:val="0"/>
      <w:marTop w:val="0"/>
      <w:marBottom w:val="0"/>
      <w:divBdr>
        <w:top w:val="none" w:sz="0" w:space="0" w:color="auto"/>
        <w:left w:val="none" w:sz="0" w:space="0" w:color="auto"/>
        <w:bottom w:val="none" w:sz="0" w:space="0" w:color="auto"/>
        <w:right w:val="none" w:sz="0" w:space="0" w:color="auto"/>
      </w:divBdr>
    </w:div>
    <w:div w:id="1726487930">
      <w:marLeft w:val="480"/>
      <w:marRight w:val="0"/>
      <w:marTop w:val="0"/>
      <w:marBottom w:val="0"/>
      <w:divBdr>
        <w:top w:val="none" w:sz="0" w:space="0" w:color="auto"/>
        <w:left w:val="none" w:sz="0" w:space="0" w:color="auto"/>
        <w:bottom w:val="none" w:sz="0" w:space="0" w:color="auto"/>
        <w:right w:val="none" w:sz="0" w:space="0" w:color="auto"/>
      </w:divBdr>
    </w:div>
    <w:div w:id="1726836463">
      <w:marLeft w:val="480"/>
      <w:marRight w:val="0"/>
      <w:marTop w:val="0"/>
      <w:marBottom w:val="0"/>
      <w:divBdr>
        <w:top w:val="none" w:sz="0" w:space="0" w:color="auto"/>
        <w:left w:val="none" w:sz="0" w:space="0" w:color="auto"/>
        <w:bottom w:val="none" w:sz="0" w:space="0" w:color="auto"/>
        <w:right w:val="none" w:sz="0" w:space="0" w:color="auto"/>
      </w:divBdr>
    </w:div>
    <w:div w:id="1726954298">
      <w:marLeft w:val="480"/>
      <w:marRight w:val="0"/>
      <w:marTop w:val="0"/>
      <w:marBottom w:val="0"/>
      <w:divBdr>
        <w:top w:val="none" w:sz="0" w:space="0" w:color="auto"/>
        <w:left w:val="none" w:sz="0" w:space="0" w:color="auto"/>
        <w:bottom w:val="none" w:sz="0" w:space="0" w:color="auto"/>
        <w:right w:val="none" w:sz="0" w:space="0" w:color="auto"/>
      </w:divBdr>
    </w:div>
    <w:div w:id="1727023190">
      <w:marLeft w:val="0"/>
      <w:marRight w:val="0"/>
      <w:marTop w:val="0"/>
      <w:marBottom w:val="0"/>
      <w:divBdr>
        <w:top w:val="none" w:sz="0" w:space="0" w:color="auto"/>
        <w:left w:val="none" w:sz="0" w:space="0" w:color="auto"/>
        <w:bottom w:val="none" w:sz="0" w:space="0" w:color="auto"/>
        <w:right w:val="none" w:sz="0" w:space="0" w:color="auto"/>
      </w:divBdr>
    </w:div>
    <w:div w:id="1727098438">
      <w:marLeft w:val="480"/>
      <w:marRight w:val="0"/>
      <w:marTop w:val="0"/>
      <w:marBottom w:val="0"/>
      <w:divBdr>
        <w:top w:val="none" w:sz="0" w:space="0" w:color="auto"/>
        <w:left w:val="none" w:sz="0" w:space="0" w:color="auto"/>
        <w:bottom w:val="none" w:sz="0" w:space="0" w:color="auto"/>
        <w:right w:val="none" w:sz="0" w:space="0" w:color="auto"/>
      </w:divBdr>
    </w:div>
    <w:div w:id="1727216954">
      <w:marLeft w:val="480"/>
      <w:marRight w:val="0"/>
      <w:marTop w:val="0"/>
      <w:marBottom w:val="0"/>
      <w:divBdr>
        <w:top w:val="none" w:sz="0" w:space="0" w:color="auto"/>
        <w:left w:val="none" w:sz="0" w:space="0" w:color="auto"/>
        <w:bottom w:val="none" w:sz="0" w:space="0" w:color="auto"/>
        <w:right w:val="none" w:sz="0" w:space="0" w:color="auto"/>
      </w:divBdr>
    </w:div>
    <w:div w:id="1727291096">
      <w:marLeft w:val="480"/>
      <w:marRight w:val="0"/>
      <w:marTop w:val="0"/>
      <w:marBottom w:val="0"/>
      <w:divBdr>
        <w:top w:val="none" w:sz="0" w:space="0" w:color="auto"/>
        <w:left w:val="none" w:sz="0" w:space="0" w:color="auto"/>
        <w:bottom w:val="none" w:sz="0" w:space="0" w:color="auto"/>
        <w:right w:val="none" w:sz="0" w:space="0" w:color="auto"/>
      </w:divBdr>
    </w:div>
    <w:div w:id="1727413079">
      <w:marLeft w:val="480"/>
      <w:marRight w:val="0"/>
      <w:marTop w:val="0"/>
      <w:marBottom w:val="0"/>
      <w:divBdr>
        <w:top w:val="none" w:sz="0" w:space="0" w:color="auto"/>
        <w:left w:val="none" w:sz="0" w:space="0" w:color="auto"/>
        <w:bottom w:val="none" w:sz="0" w:space="0" w:color="auto"/>
        <w:right w:val="none" w:sz="0" w:space="0" w:color="auto"/>
      </w:divBdr>
    </w:div>
    <w:div w:id="1727488554">
      <w:marLeft w:val="480"/>
      <w:marRight w:val="0"/>
      <w:marTop w:val="0"/>
      <w:marBottom w:val="0"/>
      <w:divBdr>
        <w:top w:val="none" w:sz="0" w:space="0" w:color="auto"/>
        <w:left w:val="none" w:sz="0" w:space="0" w:color="auto"/>
        <w:bottom w:val="none" w:sz="0" w:space="0" w:color="auto"/>
        <w:right w:val="none" w:sz="0" w:space="0" w:color="auto"/>
      </w:divBdr>
    </w:div>
    <w:div w:id="1727559320">
      <w:marLeft w:val="480"/>
      <w:marRight w:val="0"/>
      <w:marTop w:val="0"/>
      <w:marBottom w:val="0"/>
      <w:divBdr>
        <w:top w:val="none" w:sz="0" w:space="0" w:color="auto"/>
        <w:left w:val="none" w:sz="0" w:space="0" w:color="auto"/>
        <w:bottom w:val="none" w:sz="0" w:space="0" w:color="auto"/>
        <w:right w:val="none" w:sz="0" w:space="0" w:color="auto"/>
      </w:divBdr>
    </w:div>
    <w:div w:id="1727676616">
      <w:marLeft w:val="480"/>
      <w:marRight w:val="0"/>
      <w:marTop w:val="0"/>
      <w:marBottom w:val="0"/>
      <w:divBdr>
        <w:top w:val="none" w:sz="0" w:space="0" w:color="auto"/>
        <w:left w:val="none" w:sz="0" w:space="0" w:color="auto"/>
        <w:bottom w:val="none" w:sz="0" w:space="0" w:color="auto"/>
        <w:right w:val="none" w:sz="0" w:space="0" w:color="auto"/>
      </w:divBdr>
    </w:div>
    <w:div w:id="1727757400">
      <w:marLeft w:val="480"/>
      <w:marRight w:val="0"/>
      <w:marTop w:val="0"/>
      <w:marBottom w:val="0"/>
      <w:divBdr>
        <w:top w:val="none" w:sz="0" w:space="0" w:color="auto"/>
        <w:left w:val="none" w:sz="0" w:space="0" w:color="auto"/>
        <w:bottom w:val="none" w:sz="0" w:space="0" w:color="auto"/>
        <w:right w:val="none" w:sz="0" w:space="0" w:color="auto"/>
      </w:divBdr>
    </w:div>
    <w:div w:id="1727990324">
      <w:marLeft w:val="480"/>
      <w:marRight w:val="0"/>
      <w:marTop w:val="0"/>
      <w:marBottom w:val="0"/>
      <w:divBdr>
        <w:top w:val="none" w:sz="0" w:space="0" w:color="auto"/>
        <w:left w:val="none" w:sz="0" w:space="0" w:color="auto"/>
        <w:bottom w:val="none" w:sz="0" w:space="0" w:color="auto"/>
        <w:right w:val="none" w:sz="0" w:space="0" w:color="auto"/>
      </w:divBdr>
    </w:div>
    <w:div w:id="1727994258">
      <w:marLeft w:val="480"/>
      <w:marRight w:val="0"/>
      <w:marTop w:val="0"/>
      <w:marBottom w:val="0"/>
      <w:divBdr>
        <w:top w:val="none" w:sz="0" w:space="0" w:color="auto"/>
        <w:left w:val="none" w:sz="0" w:space="0" w:color="auto"/>
        <w:bottom w:val="none" w:sz="0" w:space="0" w:color="auto"/>
        <w:right w:val="none" w:sz="0" w:space="0" w:color="auto"/>
      </w:divBdr>
    </w:div>
    <w:div w:id="1727997039">
      <w:marLeft w:val="480"/>
      <w:marRight w:val="0"/>
      <w:marTop w:val="0"/>
      <w:marBottom w:val="0"/>
      <w:divBdr>
        <w:top w:val="none" w:sz="0" w:space="0" w:color="auto"/>
        <w:left w:val="none" w:sz="0" w:space="0" w:color="auto"/>
        <w:bottom w:val="none" w:sz="0" w:space="0" w:color="auto"/>
        <w:right w:val="none" w:sz="0" w:space="0" w:color="auto"/>
      </w:divBdr>
    </w:div>
    <w:div w:id="1728407544">
      <w:marLeft w:val="480"/>
      <w:marRight w:val="0"/>
      <w:marTop w:val="0"/>
      <w:marBottom w:val="0"/>
      <w:divBdr>
        <w:top w:val="none" w:sz="0" w:space="0" w:color="auto"/>
        <w:left w:val="none" w:sz="0" w:space="0" w:color="auto"/>
        <w:bottom w:val="none" w:sz="0" w:space="0" w:color="auto"/>
        <w:right w:val="none" w:sz="0" w:space="0" w:color="auto"/>
      </w:divBdr>
    </w:div>
    <w:div w:id="1728604183">
      <w:marLeft w:val="480"/>
      <w:marRight w:val="0"/>
      <w:marTop w:val="0"/>
      <w:marBottom w:val="0"/>
      <w:divBdr>
        <w:top w:val="none" w:sz="0" w:space="0" w:color="auto"/>
        <w:left w:val="none" w:sz="0" w:space="0" w:color="auto"/>
        <w:bottom w:val="none" w:sz="0" w:space="0" w:color="auto"/>
        <w:right w:val="none" w:sz="0" w:space="0" w:color="auto"/>
      </w:divBdr>
    </w:div>
    <w:div w:id="1728718714">
      <w:marLeft w:val="480"/>
      <w:marRight w:val="0"/>
      <w:marTop w:val="0"/>
      <w:marBottom w:val="0"/>
      <w:divBdr>
        <w:top w:val="none" w:sz="0" w:space="0" w:color="auto"/>
        <w:left w:val="none" w:sz="0" w:space="0" w:color="auto"/>
        <w:bottom w:val="none" w:sz="0" w:space="0" w:color="auto"/>
        <w:right w:val="none" w:sz="0" w:space="0" w:color="auto"/>
      </w:divBdr>
    </w:div>
    <w:div w:id="1728726186">
      <w:marLeft w:val="480"/>
      <w:marRight w:val="0"/>
      <w:marTop w:val="0"/>
      <w:marBottom w:val="0"/>
      <w:divBdr>
        <w:top w:val="none" w:sz="0" w:space="0" w:color="auto"/>
        <w:left w:val="none" w:sz="0" w:space="0" w:color="auto"/>
        <w:bottom w:val="none" w:sz="0" w:space="0" w:color="auto"/>
        <w:right w:val="none" w:sz="0" w:space="0" w:color="auto"/>
      </w:divBdr>
    </w:div>
    <w:div w:id="1728918336">
      <w:marLeft w:val="480"/>
      <w:marRight w:val="0"/>
      <w:marTop w:val="0"/>
      <w:marBottom w:val="0"/>
      <w:divBdr>
        <w:top w:val="none" w:sz="0" w:space="0" w:color="auto"/>
        <w:left w:val="none" w:sz="0" w:space="0" w:color="auto"/>
        <w:bottom w:val="none" w:sz="0" w:space="0" w:color="auto"/>
        <w:right w:val="none" w:sz="0" w:space="0" w:color="auto"/>
      </w:divBdr>
    </w:div>
    <w:div w:id="1728989993">
      <w:marLeft w:val="480"/>
      <w:marRight w:val="0"/>
      <w:marTop w:val="0"/>
      <w:marBottom w:val="0"/>
      <w:divBdr>
        <w:top w:val="none" w:sz="0" w:space="0" w:color="auto"/>
        <w:left w:val="none" w:sz="0" w:space="0" w:color="auto"/>
        <w:bottom w:val="none" w:sz="0" w:space="0" w:color="auto"/>
        <w:right w:val="none" w:sz="0" w:space="0" w:color="auto"/>
      </w:divBdr>
    </w:div>
    <w:div w:id="1729064344">
      <w:marLeft w:val="480"/>
      <w:marRight w:val="0"/>
      <w:marTop w:val="0"/>
      <w:marBottom w:val="0"/>
      <w:divBdr>
        <w:top w:val="none" w:sz="0" w:space="0" w:color="auto"/>
        <w:left w:val="none" w:sz="0" w:space="0" w:color="auto"/>
        <w:bottom w:val="none" w:sz="0" w:space="0" w:color="auto"/>
        <w:right w:val="none" w:sz="0" w:space="0" w:color="auto"/>
      </w:divBdr>
    </w:div>
    <w:div w:id="1729106542">
      <w:marLeft w:val="480"/>
      <w:marRight w:val="0"/>
      <w:marTop w:val="0"/>
      <w:marBottom w:val="0"/>
      <w:divBdr>
        <w:top w:val="none" w:sz="0" w:space="0" w:color="auto"/>
        <w:left w:val="none" w:sz="0" w:space="0" w:color="auto"/>
        <w:bottom w:val="none" w:sz="0" w:space="0" w:color="auto"/>
        <w:right w:val="none" w:sz="0" w:space="0" w:color="auto"/>
      </w:divBdr>
    </w:div>
    <w:div w:id="1729262138">
      <w:marLeft w:val="0"/>
      <w:marRight w:val="0"/>
      <w:marTop w:val="0"/>
      <w:marBottom w:val="0"/>
      <w:divBdr>
        <w:top w:val="none" w:sz="0" w:space="0" w:color="auto"/>
        <w:left w:val="none" w:sz="0" w:space="0" w:color="auto"/>
        <w:bottom w:val="none" w:sz="0" w:space="0" w:color="auto"/>
        <w:right w:val="none" w:sz="0" w:space="0" w:color="auto"/>
      </w:divBdr>
    </w:div>
    <w:div w:id="1729306948">
      <w:marLeft w:val="480"/>
      <w:marRight w:val="0"/>
      <w:marTop w:val="0"/>
      <w:marBottom w:val="0"/>
      <w:divBdr>
        <w:top w:val="none" w:sz="0" w:space="0" w:color="auto"/>
        <w:left w:val="none" w:sz="0" w:space="0" w:color="auto"/>
        <w:bottom w:val="none" w:sz="0" w:space="0" w:color="auto"/>
        <w:right w:val="none" w:sz="0" w:space="0" w:color="auto"/>
      </w:divBdr>
    </w:div>
    <w:div w:id="1729497546">
      <w:marLeft w:val="480"/>
      <w:marRight w:val="0"/>
      <w:marTop w:val="0"/>
      <w:marBottom w:val="0"/>
      <w:divBdr>
        <w:top w:val="none" w:sz="0" w:space="0" w:color="auto"/>
        <w:left w:val="none" w:sz="0" w:space="0" w:color="auto"/>
        <w:bottom w:val="none" w:sz="0" w:space="0" w:color="auto"/>
        <w:right w:val="none" w:sz="0" w:space="0" w:color="auto"/>
      </w:divBdr>
    </w:div>
    <w:div w:id="1729718003">
      <w:marLeft w:val="480"/>
      <w:marRight w:val="0"/>
      <w:marTop w:val="0"/>
      <w:marBottom w:val="0"/>
      <w:divBdr>
        <w:top w:val="none" w:sz="0" w:space="0" w:color="auto"/>
        <w:left w:val="none" w:sz="0" w:space="0" w:color="auto"/>
        <w:bottom w:val="none" w:sz="0" w:space="0" w:color="auto"/>
        <w:right w:val="none" w:sz="0" w:space="0" w:color="auto"/>
      </w:divBdr>
    </w:div>
    <w:div w:id="1729911139">
      <w:marLeft w:val="480"/>
      <w:marRight w:val="0"/>
      <w:marTop w:val="0"/>
      <w:marBottom w:val="0"/>
      <w:divBdr>
        <w:top w:val="none" w:sz="0" w:space="0" w:color="auto"/>
        <w:left w:val="none" w:sz="0" w:space="0" w:color="auto"/>
        <w:bottom w:val="none" w:sz="0" w:space="0" w:color="auto"/>
        <w:right w:val="none" w:sz="0" w:space="0" w:color="auto"/>
      </w:divBdr>
    </w:div>
    <w:div w:id="1729915245">
      <w:marLeft w:val="0"/>
      <w:marRight w:val="0"/>
      <w:marTop w:val="0"/>
      <w:marBottom w:val="0"/>
      <w:divBdr>
        <w:top w:val="none" w:sz="0" w:space="0" w:color="auto"/>
        <w:left w:val="none" w:sz="0" w:space="0" w:color="auto"/>
        <w:bottom w:val="none" w:sz="0" w:space="0" w:color="auto"/>
        <w:right w:val="none" w:sz="0" w:space="0" w:color="auto"/>
      </w:divBdr>
    </w:div>
    <w:div w:id="1729960742">
      <w:marLeft w:val="480"/>
      <w:marRight w:val="0"/>
      <w:marTop w:val="0"/>
      <w:marBottom w:val="0"/>
      <w:divBdr>
        <w:top w:val="none" w:sz="0" w:space="0" w:color="auto"/>
        <w:left w:val="none" w:sz="0" w:space="0" w:color="auto"/>
        <w:bottom w:val="none" w:sz="0" w:space="0" w:color="auto"/>
        <w:right w:val="none" w:sz="0" w:space="0" w:color="auto"/>
      </w:divBdr>
    </w:div>
    <w:div w:id="1730182774">
      <w:marLeft w:val="480"/>
      <w:marRight w:val="0"/>
      <w:marTop w:val="0"/>
      <w:marBottom w:val="0"/>
      <w:divBdr>
        <w:top w:val="none" w:sz="0" w:space="0" w:color="auto"/>
        <w:left w:val="none" w:sz="0" w:space="0" w:color="auto"/>
        <w:bottom w:val="none" w:sz="0" w:space="0" w:color="auto"/>
        <w:right w:val="none" w:sz="0" w:space="0" w:color="auto"/>
      </w:divBdr>
    </w:div>
    <w:div w:id="1730415983">
      <w:marLeft w:val="480"/>
      <w:marRight w:val="0"/>
      <w:marTop w:val="0"/>
      <w:marBottom w:val="0"/>
      <w:divBdr>
        <w:top w:val="none" w:sz="0" w:space="0" w:color="auto"/>
        <w:left w:val="none" w:sz="0" w:space="0" w:color="auto"/>
        <w:bottom w:val="none" w:sz="0" w:space="0" w:color="auto"/>
        <w:right w:val="none" w:sz="0" w:space="0" w:color="auto"/>
      </w:divBdr>
    </w:div>
    <w:div w:id="1730491681">
      <w:marLeft w:val="480"/>
      <w:marRight w:val="0"/>
      <w:marTop w:val="0"/>
      <w:marBottom w:val="0"/>
      <w:divBdr>
        <w:top w:val="none" w:sz="0" w:space="0" w:color="auto"/>
        <w:left w:val="none" w:sz="0" w:space="0" w:color="auto"/>
        <w:bottom w:val="none" w:sz="0" w:space="0" w:color="auto"/>
        <w:right w:val="none" w:sz="0" w:space="0" w:color="auto"/>
      </w:divBdr>
    </w:div>
    <w:div w:id="1730685220">
      <w:marLeft w:val="480"/>
      <w:marRight w:val="0"/>
      <w:marTop w:val="0"/>
      <w:marBottom w:val="0"/>
      <w:divBdr>
        <w:top w:val="none" w:sz="0" w:space="0" w:color="auto"/>
        <w:left w:val="none" w:sz="0" w:space="0" w:color="auto"/>
        <w:bottom w:val="none" w:sz="0" w:space="0" w:color="auto"/>
        <w:right w:val="none" w:sz="0" w:space="0" w:color="auto"/>
      </w:divBdr>
    </w:div>
    <w:div w:id="1730765294">
      <w:marLeft w:val="480"/>
      <w:marRight w:val="0"/>
      <w:marTop w:val="0"/>
      <w:marBottom w:val="0"/>
      <w:divBdr>
        <w:top w:val="none" w:sz="0" w:space="0" w:color="auto"/>
        <w:left w:val="none" w:sz="0" w:space="0" w:color="auto"/>
        <w:bottom w:val="none" w:sz="0" w:space="0" w:color="auto"/>
        <w:right w:val="none" w:sz="0" w:space="0" w:color="auto"/>
      </w:divBdr>
    </w:div>
    <w:div w:id="1730809817">
      <w:marLeft w:val="480"/>
      <w:marRight w:val="0"/>
      <w:marTop w:val="0"/>
      <w:marBottom w:val="0"/>
      <w:divBdr>
        <w:top w:val="none" w:sz="0" w:space="0" w:color="auto"/>
        <w:left w:val="none" w:sz="0" w:space="0" w:color="auto"/>
        <w:bottom w:val="none" w:sz="0" w:space="0" w:color="auto"/>
        <w:right w:val="none" w:sz="0" w:space="0" w:color="auto"/>
      </w:divBdr>
    </w:div>
    <w:div w:id="1731003926">
      <w:marLeft w:val="480"/>
      <w:marRight w:val="0"/>
      <w:marTop w:val="0"/>
      <w:marBottom w:val="0"/>
      <w:divBdr>
        <w:top w:val="none" w:sz="0" w:space="0" w:color="auto"/>
        <w:left w:val="none" w:sz="0" w:space="0" w:color="auto"/>
        <w:bottom w:val="none" w:sz="0" w:space="0" w:color="auto"/>
        <w:right w:val="none" w:sz="0" w:space="0" w:color="auto"/>
      </w:divBdr>
    </w:div>
    <w:div w:id="1731339815">
      <w:marLeft w:val="480"/>
      <w:marRight w:val="0"/>
      <w:marTop w:val="0"/>
      <w:marBottom w:val="0"/>
      <w:divBdr>
        <w:top w:val="none" w:sz="0" w:space="0" w:color="auto"/>
        <w:left w:val="none" w:sz="0" w:space="0" w:color="auto"/>
        <w:bottom w:val="none" w:sz="0" w:space="0" w:color="auto"/>
        <w:right w:val="none" w:sz="0" w:space="0" w:color="auto"/>
      </w:divBdr>
    </w:div>
    <w:div w:id="1731420789">
      <w:marLeft w:val="0"/>
      <w:marRight w:val="0"/>
      <w:marTop w:val="0"/>
      <w:marBottom w:val="0"/>
      <w:divBdr>
        <w:top w:val="none" w:sz="0" w:space="0" w:color="auto"/>
        <w:left w:val="none" w:sz="0" w:space="0" w:color="auto"/>
        <w:bottom w:val="none" w:sz="0" w:space="0" w:color="auto"/>
        <w:right w:val="none" w:sz="0" w:space="0" w:color="auto"/>
      </w:divBdr>
    </w:div>
    <w:div w:id="1731491515">
      <w:marLeft w:val="480"/>
      <w:marRight w:val="0"/>
      <w:marTop w:val="0"/>
      <w:marBottom w:val="0"/>
      <w:divBdr>
        <w:top w:val="none" w:sz="0" w:space="0" w:color="auto"/>
        <w:left w:val="none" w:sz="0" w:space="0" w:color="auto"/>
        <w:bottom w:val="none" w:sz="0" w:space="0" w:color="auto"/>
        <w:right w:val="none" w:sz="0" w:space="0" w:color="auto"/>
      </w:divBdr>
    </w:div>
    <w:div w:id="1731538157">
      <w:marLeft w:val="480"/>
      <w:marRight w:val="0"/>
      <w:marTop w:val="0"/>
      <w:marBottom w:val="0"/>
      <w:divBdr>
        <w:top w:val="none" w:sz="0" w:space="0" w:color="auto"/>
        <w:left w:val="none" w:sz="0" w:space="0" w:color="auto"/>
        <w:bottom w:val="none" w:sz="0" w:space="0" w:color="auto"/>
        <w:right w:val="none" w:sz="0" w:space="0" w:color="auto"/>
      </w:divBdr>
    </w:div>
    <w:div w:id="1731999353">
      <w:marLeft w:val="480"/>
      <w:marRight w:val="0"/>
      <w:marTop w:val="0"/>
      <w:marBottom w:val="0"/>
      <w:divBdr>
        <w:top w:val="none" w:sz="0" w:space="0" w:color="auto"/>
        <w:left w:val="none" w:sz="0" w:space="0" w:color="auto"/>
        <w:bottom w:val="none" w:sz="0" w:space="0" w:color="auto"/>
        <w:right w:val="none" w:sz="0" w:space="0" w:color="auto"/>
      </w:divBdr>
    </w:div>
    <w:div w:id="1732001695">
      <w:marLeft w:val="480"/>
      <w:marRight w:val="0"/>
      <w:marTop w:val="0"/>
      <w:marBottom w:val="0"/>
      <w:divBdr>
        <w:top w:val="none" w:sz="0" w:space="0" w:color="auto"/>
        <w:left w:val="none" w:sz="0" w:space="0" w:color="auto"/>
        <w:bottom w:val="none" w:sz="0" w:space="0" w:color="auto"/>
        <w:right w:val="none" w:sz="0" w:space="0" w:color="auto"/>
      </w:divBdr>
    </w:div>
    <w:div w:id="1732003304">
      <w:marLeft w:val="480"/>
      <w:marRight w:val="0"/>
      <w:marTop w:val="0"/>
      <w:marBottom w:val="0"/>
      <w:divBdr>
        <w:top w:val="none" w:sz="0" w:space="0" w:color="auto"/>
        <w:left w:val="none" w:sz="0" w:space="0" w:color="auto"/>
        <w:bottom w:val="none" w:sz="0" w:space="0" w:color="auto"/>
        <w:right w:val="none" w:sz="0" w:space="0" w:color="auto"/>
      </w:divBdr>
    </w:div>
    <w:div w:id="1732146933">
      <w:marLeft w:val="480"/>
      <w:marRight w:val="0"/>
      <w:marTop w:val="0"/>
      <w:marBottom w:val="0"/>
      <w:divBdr>
        <w:top w:val="none" w:sz="0" w:space="0" w:color="auto"/>
        <w:left w:val="none" w:sz="0" w:space="0" w:color="auto"/>
        <w:bottom w:val="none" w:sz="0" w:space="0" w:color="auto"/>
        <w:right w:val="none" w:sz="0" w:space="0" w:color="auto"/>
      </w:divBdr>
    </w:div>
    <w:div w:id="1732193264">
      <w:marLeft w:val="0"/>
      <w:marRight w:val="0"/>
      <w:marTop w:val="0"/>
      <w:marBottom w:val="0"/>
      <w:divBdr>
        <w:top w:val="none" w:sz="0" w:space="0" w:color="auto"/>
        <w:left w:val="none" w:sz="0" w:space="0" w:color="auto"/>
        <w:bottom w:val="none" w:sz="0" w:space="0" w:color="auto"/>
        <w:right w:val="none" w:sz="0" w:space="0" w:color="auto"/>
      </w:divBdr>
    </w:div>
    <w:div w:id="1732342625">
      <w:marLeft w:val="480"/>
      <w:marRight w:val="0"/>
      <w:marTop w:val="0"/>
      <w:marBottom w:val="0"/>
      <w:divBdr>
        <w:top w:val="none" w:sz="0" w:space="0" w:color="auto"/>
        <w:left w:val="none" w:sz="0" w:space="0" w:color="auto"/>
        <w:bottom w:val="none" w:sz="0" w:space="0" w:color="auto"/>
        <w:right w:val="none" w:sz="0" w:space="0" w:color="auto"/>
      </w:divBdr>
    </w:div>
    <w:div w:id="1732388030">
      <w:marLeft w:val="480"/>
      <w:marRight w:val="0"/>
      <w:marTop w:val="0"/>
      <w:marBottom w:val="0"/>
      <w:divBdr>
        <w:top w:val="none" w:sz="0" w:space="0" w:color="auto"/>
        <w:left w:val="none" w:sz="0" w:space="0" w:color="auto"/>
        <w:bottom w:val="none" w:sz="0" w:space="0" w:color="auto"/>
        <w:right w:val="none" w:sz="0" w:space="0" w:color="auto"/>
      </w:divBdr>
    </w:div>
    <w:div w:id="1732732532">
      <w:marLeft w:val="480"/>
      <w:marRight w:val="0"/>
      <w:marTop w:val="0"/>
      <w:marBottom w:val="0"/>
      <w:divBdr>
        <w:top w:val="none" w:sz="0" w:space="0" w:color="auto"/>
        <w:left w:val="none" w:sz="0" w:space="0" w:color="auto"/>
        <w:bottom w:val="none" w:sz="0" w:space="0" w:color="auto"/>
        <w:right w:val="none" w:sz="0" w:space="0" w:color="auto"/>
      </w:divBdr>
    </w:div>
    <w:div w:id="1732803697">
      <w:marLeft w:val="480"/>
      <w:marRight w:val="0"/>
      <w:marTop w:val="0"/>
      <w:marBottom w:val="0"/>
      <w:divBdr>
        <w:top w:val="none" w:sz="0" w:space="0" w:color="auto"/>
        <w:left w:val="none" w:sz="0" w:space="0" w:color="auto"/>
        <w:bottom w:val="none" w:sz="0" w:space="0" w:color="auto"/>
        <w:right w:val="none" w:sz="0" w:space="0" w:color="auto"/>
      </w:divBdr>
    </w:div>
    <w:div w:id="1732998112">
      <w:marLeft w:val="480"/>
      <w:marRight w:val="0"/>
      <w:marTop w:val="0"/>
      <w:marBottom w:val="0"/>
      <w:divBdr>
        <w:top w:val="none" w:sz="0" w:space="0" w:color="auto"/>
        <w:left w:val="none" w:sz="0" w:space="0" w:color="auto"/>
        <w:bottom w:val="none" w:sz="0" w:space="0" w:color="auto"/>
        <w:right w:val="none" w:sz="0" w:space="0" w:color="auto"/>
      </w:divBdr>
    </w:div>
    <w:div w:id="1733039444">
      <w:marLeft w:val="480"/>
      <w:marRight w:val="0"/>
      <w:marTop w:val="0"/>
      <w:marBottom w:val="0"/>
      <w:divBdr>
        <w:top w:val="none" w:sz="0" w:space="0" w:color="auto"/>
        <w:left w:val="none" w:sz="0" w:space="0" w:color="auto"/>
        <w:bottom w:val="none" w:sz="0" w:space="0" w:color="auto"/>
        <w:right w:val="none" w:sz="0" w:space="0" w:color="auto"/>
      </w:divBdr>
    </w:div>
    <w:div w:id="1733115174">
      <w:marLeft w:val="480"/>
      <w:marRight w:val="0"/>
      <w:marTop w:val="0"/>
      <w:marBottom w:val="0"/>
      <w:divBdr>
        <w:top w:val="none" w:sz="0" w:space="0" w:color="auto"/>
        <w:left w:val="none" w:sz="0" w:space="0" w:color="auto"/>
        <w:bottom w:val="none" w:sz="0" w:space="0" w:color="auto"/>
        <w:right w:val="none" w:sz="0" w:space="0" w:color="auto"/>
      </w:divBdr>
    </w:div>
    <w:div w:id="1733236881">
      <w:marLeft w:val="480"/>
      <w:marRight w:val="0"/>
      <w:marTop w:val="0"/>
      <w:marBottom w:val="0"/>
      <w:divBdr>
        <w:top w:val="none" w:sz="0" w:space="0" w:color="auto"/>
        <w:left w:val="none" w:sz="0" w:space="0" w:color="auto"/>
        <w:bottom w:val="none" w:sz="0" w:space="0" w:color="auto"/>
        <w:right w:val="none" w:sz="0" w:space="0" w:color="auto"/>
      </w:divBdr>
    </w:div>
    <w:div w:id="1733382336">
      <w:marLeft w:val="480"/>
      <w:marRight w:val="0"/>
      <w:marTop w:val="0"/>
      <w:marBottom w:val="0"/>
      <w:divBdr>
        <w:top w:val="none" w:sz="0" w:space="0" w:color="auto"/>
        <w:left w:val="none" w:sz="0" w:space="0" w:color="auto"/>
        <w:bottom w:val="none" w:sz="0" w:space="0" w:color="auto"/>
        <w:right w:val="none" w:sz="0" w:space="0" w:color="auto"/>
      </w:divBdr>
    </w:div>
    <w:div w:id="1733504631">
      <w:marLeft w:val="480"/>
      <w:marRight w:val="0"/>
      <w:marTop w:val="0"/>
      <w:marBottom w:val="0"/>
      <w:divBdr>
        <w:top w:val="none" w:sz="0" w:space="0" w:color="auto"/>
        <w:left w:val="none" w:sz="0" w:space="0" w:color="auto"/>
        <w:bottom w:val="none" w:sz="0" w:space="0" w:color="auto"/>
        <w:right w:val="none" w:sz="0" w:space="0" w:color="auto"/>
      </w:divBdr>
    </w:div>
    <w:div w:id="1733580099">
      <w:marLeft w:val="480"/>
      <w:marRight w:val="0"/>
      <w:marTop w:val="0"/>
      <w:marBottom w:val="0"/>
      <w:divBdr>
        <w:top w:val="none" w:sz="0" w:space="0" w:color="auto"/>
        <w:left w:val="none" w:sz="0" w:space="0" w:color="auto"/>
        <w:bottom w:val="none" w:sz="0" w:space="0" w:color="auto"/>
        <w:right w:val="none" w:sz="0" w:space="0" w:color="auto"/>
      </w:divBdr>
    </w:div>
    <w:div w:id="1733693411">
      <w:marLeft w:val="480"/>
      <w:marRight w:val="0"/>
      <w:marTop w:val="0"/>
      <w:marBottom w:val="0"/>
      <w:divBdr>
        <w:top w:val="none" w:sz="0" w:space="0" w:color="auto"/>
        <w:left w:val="none" w:sz="0" w:space="0" w:color="auto"/>
        <w:bottom w:val="none" w:sz="0" w:space="0" w:color="auto"/>
        <w:right w:val="none" w:sz="0" w:space="0" w:color="auto"/>
      </w:divBdr>
    </w:div>
    <w:div w:id="1733969143">
      <w:marLeft w:val="480"/>
      <w:marRight w:val="0"/>
      <w:marTop w:val="0"/>
      <w:marBottom w:val="0"/>
      <w:divBdr>
        <w:top w:val="none" w:sz="0" w:space="0" w:color="auto"/>
        <w:left w:val="none" w:sz="0" w:space="0" w:color="auto"/>
        <w:bottom w:val="none" w:sz="0" w:space="0" w:color="auto"/>
        <w:right w:val="none" w:sz="0" w:space="0" w:color="auto"/>
      </w:divBdr>
    </w:div>
    <w:div w:id="1734153717">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1734159587">
      <w:marLeft w:val="480"/>
      <w:marRight w:val="0"/>
      <w:marTop w:val="0"/>
      <w:marBottom w:val="0"/>
      <w:divBdr>
        <w:top w:val="none" w:sz="0" w:space="0" w:color="auto"/>
        <w:left w:val="none" w:sz="0" w:space="0" w:color="auto"/>
        <w:bottom w:val="none" w:sz="0" w:space="0" w:color="auto"/>
        <w:right w:val="none" w:sz="0" w:space="0" w:color="auto"/>
      </w:divBdr>
    </w:div>
    <w:div w:id="1734351345">
      <w:marLeft w:val="480"/>
      <w:marRight w:val="0"/>
      <w:marTop w:val="0"/>
      <w:marBottom w:val="0"/>
      <w:divBdr>
        <w:top w:val="none" w:sz="0" w:space="0" w:color="auto"/>
        <w:left w:val="none" w:sz="0" w:space="0" w:color="auto"/>
        <w:bottom w:val="none" w:sz="0" w:space="0" w:color="auto"/>
        <w:right w:val="none" w:sz="0" w:space="0" w:color="auto"/>
      </w:divBdr>
    </w:div>
    <w:div w:id="1734429981">
      <w:marLeft w:val="480"/>
      <w:marRight w:val="0"/>
      <w:marTop w:val="0"/>
      <w:marBottom w:val="0"/>
      <w:divBdr>
        <w:top w:val="none" w:sz="0" w:space="0" w:color="auto"/>
        <w:left w:val="none" w:sz="0" w:space="0" w:color="auto"/>
        <w:bottom w:val="none" w:sz="0" w:space="0" w:color="auto"/>
        <w:right w:val="none" w:sz="0" w:space="0" w:color="auto"/>
      </w:divBdr>
    </w:div>
    <w:div w:id="1734544854">
      <w:marLeft w:val="480"/>
      <w:marRight w:val="0"/>
      <w:marTop w:val="0"/>
      <w:marBottom w:val="0"/>
      <w:divBdr>
        <w:top w:val="none" w:sz="0" w:space="0" w:color="auto"/>
        <w:left w:val="none" w:sz="0" w:space="0" w:color="auto"/>
        <w:bottom w:val="none" w:sz="0" w:space="0" w:color="auto"/>
        <w:right w:val="none" w:sz="0" w:space="0" w:color="auto"/>
      </w:divBdr>
    </w:div>
    <w:div w:id="1734546391">
      <w:marLeft w:val="480"/>
      <w:marRight w:val="0"/>
      <w:marTop w:val="0"/>
      <w:marBottom w:val="0"/>
      <w:divBdr>
        <w:top w:val="none" w:sz="0" w:space="0" w:color="auto"/>
        <w:left w:val="none" w:sz="0" w:space="0" w:color="auto"/>
        <w:bottom w:val="none" w:sz="0" w:space="0" w:color="auto"/>
        <w:right w:val="none" w:sz="0" w:space="0" w:color="auto"/>
      </w:divBdr>
    </w:div>
    <w:div w:id="1734892096">
      <w:marLeft w:val="480"/>
      <w:marRight w:val="0"/>
      <w:marTop w:val="0"/>
      <w:marBottom w:val="0"/>
      <w:divBdr>
        <w:top w:val="none" w:sz="0" w:space="0" w:color="auto"/>
        <w:left w:val="none" w:sz="0" w:space="0" w:color="auto"/>
        <w:bottom w:val="none" w:sz="0" w:space="0" w:color="auto"/>
        <w:right w:val="none" w:sz="0" w:space="0" w:color="auto"/>
      </w:divBdr>
    </w:div>
    <w:div w:id="1734963024">
      <w:marLeft w:val="480"/>
      <w:marRight w:val="0"/>
      <w:marTop w:val="0"/>
      <w:marBottom w:val="0"/>
      <w:divBdr>
        <w:top w:val="none" w:sz="0" w:space="0" w:color="auto"/>
        <w:left w:val="none" w:sz="0" w:space="0" w:color="auto"/>
        <w:bottom w:val="none" w:sz="0" w:space="0" w:color="auto"/>
        <w:right w:val="none" w:sz="0" w:space="0" w:color="auto"/>
      </w:divBdr>
    </w:div>
    <w:div w:id="1735081385">
      <w:marLeft w:val="480"/>
      <w:marRight w:val="0"/>
      <w:marTop w:val="0"/>
      <w:marBottom w:val="0"/>
      <w:divBdr>
        <w:top w:val="none" w:sz="0" w:space="0" w:color="auto"/>
        <w:left w:val="none" w:sz="0" w:space="0" w:color="auto"/>
        <w:bottom w:val="none" w:sz="0" w:space="0" w:color="auto"/>
        <w:right w:val="none" w:sz="0" w:space="0" w:color="auto"/>
      </w:divBdr>
    </w:div>
    <w:div w:id="1735086774">
      <w:marLeft w:val="480"/>
      <w:marRight w:val="0"/>
      <w:marTop w:val="0"/>
      <w:marBottom w:val="0"/>
      <w:divBdr>
        <w:top w:val="none" w:sz="0" w:space="0" w:color="auto"/>
        <w:left w:val="none" w:sz="0" w:space="0" w:color="auto"/>
        <w:bottom w:val="none" w:sz="0" w:space="0" w:color="auto"/>
        <w:right w:val="none" w:sz="0" w:space="0" w:color="auto"/>
      </w:divBdr>
    </w:div>
    <w:div w:id="1735200385">
      <w:marLeft w:val="480"/>
      <w:marRight w:val="0"/>
      <w:marTop w:val="0"/>
      <w:marBottom w:val="0"/>
      <w:divBdr>
        <w:top w:val="none" w:sz="0" w:space="0" w:color="auto"/>
        <w:left w:val="none" w:sz="0" w:space="0" w:color="auto"/>
        <w:bottom w:val="none" w:sz="0" w:space="0" w:color="auto"/>
        <w:right w:val="none" w:sz="0" w:space="0" w:color="auto"/>
      </w:divBdr>
    </w:div>
    <w:div w:id="1735202249">
      <w:marLeft w:val="480"/>
      <w:marRight w:val="0"/>
      <w:marTop w:val="0"/>
      <w:marBottom w:val="0"/>
      <w:divBdr>
        <w:top w:val="none" w:sz="0" w:space="0" w:color="auto"/>
        <w:left w:val="none" w:sz="0" w:space="0" w:color="auto"/>
        <w:bottom w:val="none" w:sz="0" w:space="0" w:color="auto"/>
        <w:right w:val="none" w:sz="0" w:space="0" w:color="auto"/>
      </w:divBdr>
    </w:div>
    <w:div w:id="1735280362">
      <w:marLeft w:val="480"/>
      <w:marRight w:val="0"/>
      <w:marTop w:val="0"/>
      <w:marBottom w:val="0"/>
      <w:divBdr>
        <w:top w:val="none" w:sz="0" w:space="0" w:color="auto"/>
        <w:left w:val="none" w:sz="0" w:space="0" w:color="auto"/>
        <w:bottom w:val="none" w:sz="0" w:space="0" w:color="auto"/>
        <w:right w:val="none" w:sz="0" w:space="0" w:color="auto"/>
      </w:divBdr>
    </w:div>
    <w:div w:id="1735546885">
      <w:marLeft w:val="480"/>
      <w:marRight w:val="0"/>
      <w:marTop w:val="0"/>
      <w:marBottom w:val="0"/>
      <w:divBdr>
        <w:top w:val="none" w:sz="0" w:space="0" w:color="auto"/>
        <w:left w:val="none" w:sz="0" w:space="0" w:color="auto"/>
        <w:bottom w:val="none" w:sz="0" w:space="0" w:color="auto"/>
        <w:right w:val="none" w:sz="0" w:space="0" w:color="auto"/>
      </w:divBdr>
    </w:div>
    <w:div w:id="1735810192">
      <w:marLeft w:val="480"/>
      <w:marRight w:val="0"/>
      <w:marTop w:val="0"/>
      <w:marBottom w:val="0"/>
      <w:divBdr>
        <w:top w:val="none" w:sz="0" w:space="0" w:color="auto"/>
        <w:left w:val="none" w:sz="0" w:space="0" w:color="auto"/>
        <w:bottom w:val="none" w:sz="0" w:space="0" w:color="auto"/>
        <w:right w:val="none" w:sz="0" w:space="0" w:color="auto"/>
      </w:divBdr>
    </w:div>
    <w:div w:id="1735855008">
      <w:marLeft w:val="480"/>
      <w:marRight w:val="0"/>
      <w:marTop w:val="0"/>
      <w:marBottom w:val="0"/>
      <w:divBdr>
        <w:top w:val="none" w:sz="0" w:space="0" w:color="auto"/>
        <w:left w:val="none" w:sz="0" w:space="0" w:color="auto"/>
        <w:bottom w:val="none" w:sz="0" w:space="0" w:color="auto"/>
        <w:right w:val="none" w:sz="0" w:space="0" w:color="auto"/>
      </w:divBdr>
    </w:div>
    <w:div w:id="1736005666">
      <w:marLeft w:val="480"/>
      <w:marRight w:val="0"/>
      <w:marTop w:val="0"/>
      <w:marBottom w:val="0"/>
      <w:divBdr>
        <w:top w:val="none" w:sz="0" w:space="0" w:color="auto"/>
        <w:left w:val="none" w:sz="0" w:space="0" w:color="auto"/>
        <w:bottom w:val="none" w:sz="0" w:space="0" w:color="auto"/>
        <w:right w:val="none" w:sz="0" w:space="0" w:color="auto"/>
      </w:divBdr>
    </w:div>
    <w:div w:id="1736008243">
      <w:marLeft w:val="480"/>
      <w:marRight w:val="0"/>
      <w:marTop w:val="0"/>
      <w:marBottom w:val="0"/>
      <w:divBdr>
        <w:top w:val="none" w:sz="0" w:space="0" w:color="auto"/>
        <w:left w:val="none" w:sz="0" w:space="0" w:color="auto"/>
        <w:bottom w:val="none" w:sz="0" w:space="0" w:color="auto"/>
        <w:right w:val="none" w:sz="0" w:space="0" w:color="auto"/>
      </w:divBdr>
    </w:div>
    <w:div w:id="1736194857">
      <w:marLeft w:val="480"/>
      <w:marRight w:val="0"/>
      <w:marTop w:val="0"/>
      <w:marBottom w:val="0"/>
      <w:divBdr>
        <w:top w:val="none" w:sz="0" w:space="0" w:color="auto"/>
        <w:left w:val="none" w:sz="0" w:space="0" w:color="auto"/>
        <w:bottom w:val="none" w:sz="0" w:space="0" w:color="auto"/>
        <w:right w:val="none" w:sz="0" w:space="0" w:color="auto"/>
      </w:divBdr>
    </w:div>
    <w:div w:id="1736201825">
      <w:marLeft w:val="480"/>
      <w:marRight w:val="0"/>
      <w:marTop w:val="0"/>
      <w:marBottom w:val="0"/>
      <w:divBdr>
        <w:top w:val="none" w:sz="0" w:space="0" w:color="auto"/>
        <w:left w:val="none" w:sz="0" w:space="0" w:color="auto"/>
        <w:bottom w:val="none" w:sz="0" w:space="0" w:color="auto"/>
        <w:right w:val="none" w:sz="0" w:space="0" w:color="auto"/>
      </w:divBdr>
    </w:div>
    <w:div w:id="1736664914">
      <w:marLeft w:val="480"/>
      <w:marRight w:val="0"/>
      <w:marTop w:val="0"/>
      <w:marBottom w:val="0"/>
      <w:divBdr>
        <w:top w:val="none" w:sz="0" w:space="0" w:color="auto"/>
        <w:left w:val="none" w:sz="0" w:space="0" w:color="auto"/>
        <w:bottom w:val="none" w:sz="0" w:space="0" w:color="auto"/>
        <w:right w:val="none" w:sz="0" w:space="0" w:color="auto"/>
      </w:divBdr>
    </w:div>
    <w:div w:id="1736705832">
      <w:marLeft w:val="480"/>
      <w:marRight w:val="0"/>
      <w:marTop w:val="0"/>
      <w:marBottom w:val="0"/>
      <w:divBdr>
        <w:top w:val="none" w:sz="0" w:space="0" w:color="auto"/>
        <w:left w:val="none" w:sz="0" w:space="0" w:color="auto"/>
        <w:bottom w:val="none" w:sz="0" w:space="0" w:color="auto"/>
        <w:right w:val="none" w:sz="0" w:space="0" w:color="auto"/>
      </w:divBdr>
    </w:div>
    <w:div w:id="1737045587">
      <w:marLeft w:val="480"/>
      <w:marRight w:val="0"/>
      <w:marTop w:val="0"/>
      <w:marBottom w:val="0"/>
      <w:divBdr>
        <w:top w:val="none" w:sz="0" w:space="0" w:color="auto"/>
        <w:left w:val="none" w:sz="0" w:space="0" w:color="auto"/>
        <w:bottom w:val="none" w:sz="0" w:space="0" w:color="auto"/>
        <w:right w:val="none" w:sz="0" w:space="0" w:color="auto"/>
      </w:divBdr>
    </w:div>
    <w:div w:id="1737125861">
      <w:marLeft w:val="480"/>
      <w:marRight w:val="0"/>
      <w:marTop w:val="0"/>
      <w:marBottom w:val="0"/>
      <w:divBdr>
        <w:top w:val="none" w:sz="0" w:space="0" w:color="auto"/>
        <w:left w:val="none" w:sz="0" w:space="0" w:color="auto"/>
        <w:bottom w:val="none" w:sz="0" w:space="0" w:color="auto"/>
        <w:right w:val="none" w:sz="0" w:space="0" w:color="auto"/>
      </w:divBdr>
    </w:div>
    <w:div w:id="1737432044">
      <w:marLeft w:val="480"/>
      <w:marRight w:val="0"/>
      <w:marTop w:val="0"/>
      <w:marBottom w:val="0"/>
      <w:divBdr>
        <w:top w:val="none" w:sz="0" w:space="0" w:color="auto"/>
        <w:left w:val="none" w:sz="0" w:space="0" w:color="auto"/>
        <w:bottom w:val="none" w:sz="0" w:space="0" w:color="auto"/>
        <w:right w:val="none" w:sz="0" w:space="0" w:color="auto"/>
      </w:divBdr>
    </w:div>
    <w:div w:id="1737437643">
      <w:marLeft w:val="480"/>
      <w:marRight w:val="0"/>
      <w:marTop w:val="0"/>
      <w:marBottom w:val="0"/>
      <w:divBdr>
        <w:top w:val="none" w:sz="0" w:space="0" w:color="auto"/>
        <w:left w:val="none" w:sz="0" w:space="0" w:color="auto"/>
        <w:bottom w:val="none" w:sz="0" w:space="0" w:color="auto"/>
        <w:right w:val="none" w:sz="0" w:space="0" w:color="auto"/>
      </w:divBdr>
    </w:div>
    <w:div w:id="1737780927">
      <w:marLeft w:val="480"/>
      <w:marRight w:val="0"/>
      <w:marTop w:val="0"/>
      <w:marBottom w:val="0"/>
      <w:divBdr>
        <w:top w:val="none" w:sz="0" w:space="0" w:color="auto"/>
        <w:left w:val="none" w:sz="0" w:space="0" w:color="auto"/>
        <w:bottom w:val="none" w:sz="0" w:space="0" w:color="auto"/>
        <w:right w:val="none" w:sz="0" w:space="0" w:color="auto"/>
      </w:divBdr>
    </w:div>
    <w:div w:id="1737821756">
      <w:marLeft w:val="480"/>
      <w:marRight w:val="0"/>
      <w:marTop w:val="0"/>
      <w:marBottom w:val="0"/>
      <w:divBdr>
        <w:top w:val="none" w:sz="0" w:space="0" w:color="auto"/>
        <w:left w:val="none" w:sz="0" w:space="0" w:color="auto"/>
        <w:bottom w:val="none" w:sz="0" w:space="0" w:color="auto"/>
        <w:right w:val="none" w:sz="0" w:space="0" w:color="auto"/>
      </w:divBdr>
    </w:div>
    <w:div w:id="1737849498">
      <w:marLeft w:val="480"/>
      <w:marRight w:val="0"/>
      <w:marTop w:val="0"/>
      <w:marBottom w:val="0"/>
      <w:divBdr>
        <w:top w:val="none" w:sz="0" w:space="0" w:color="auto"/>
        <w:left w:val="none" w:sz="0" w:space="0" w:color="auto"/>
        <w:bottom w:val="none" w:sz="0" w:space="0" w:color="auto"/>
        <w:right w:val="none" w:sz="0" w:space="0" w:color="auto"/>
      </w:divBdr>
    </w:div>
    <w:div w:id="1737897670">
      <w:marLeft w:val="480"/>
      <w:marRight w:val="0"/>
      <w:marTop w:val="0"/>
      <w:marBottom w:val="0"/>
      <w:divBdr>
        <w:top w:val="none" w:sz="0" w:space="0" w:color="auto"/>
        <w:left w:val="none" w:sz="0" w:space="0" w:color="auto"/>
        <w:bottom w:val="none" w:sz="0" w:space="0" w:color="auto"/>
        <w:right w:val="none" w:sz="0" w:space="0" w:color="auto"/>
      </w:divBdr>
    </w:div>
    <w:div w:id="1737970056">
      <w:marLeft w:val="480"/>
      <w:marRight w:val="0"/>
      <w:marTop w:val="0"/>
      <w:marBottom w:val="0"/>
      <w:divBdr>
        <w:top w:val="none" w:sz="0" w:space="0" w:color="auto"/>
        <w:left w:val="none" w:sz="0" w:space="0" w:color="auto"/>
        <w:bottom w:val="none" w:sz="0" w:space="0" w:color="auto"/>
        <w:right w:val="none" w:sz="0" w:space="0" w:color="auto"/>
      </w:divBdr>
    </w:div>
    <w:div w:id="1738015893">
      <w:marLeft w:val="480"/>
      <w:marRight w:val="0"/>
      <w:marTop w:val="0"/>
      <w:marBottom w:val="0"/>
      <w:divBdr>
        <w:top w:val="none" w:sz="0" w:space="0" w:color="auto"/>
        <w:left w:val="none" w:sz="0" w:space="0" w:color="auto"/>
        <w:bottom w:val="none" w:sz="0" w:space="0" w:color="auto"/>
        <w:right w:val="none" w:sz="0" w:space="0" w:color="auto"/>
      </w:divBdr>
    </w:div>
    <w:div w:id="1738016452">
      <w:marLeft w:val="480"/>
      <w:marRight w:val="0"/>
      <w:marTop w:val="0"/>
      <w:marBottom w:val="0"/>
      <w:divBdr>
        <w:top w:val="none" w:sz="0" w:space="0" w:color="auto"/>
        <w:left w:val="none" w:sz="0" w:space="0" w:color="auto"/>
        <w:bottom w:val="none" w:sz="0" w:space="0" w:color="auto"/>
        <w:right w:val="none" w:sz="0" w:space="0" w:color="auto"/>
      </w:divBdr>
    </w:div>
    <w:div w:id="1738091264">
      <w:marLeft w:val="480"/>
      <w:marRight w:val="0"/>
      <w:marTop w:val="0"/>
      <w:marBottom w:val="0"/>
      <w:divBdr>
        <w:top w:val="none" w:sz="0" w:space="0" w:color="auto"/>
        <w:left w:val="none" w:sz="0" w:space="0" w:color="auto"/>
        <w:bottom w:val="none" w:sz="0" w:space="0" w:color="auto"/>
        <w:right w:val="none" w:sz="0" w:space="0" w:color="auto"/>
      </w:divBdr>
    </w:div>
    <w:div w:id="1738168803">
      <w:marLeft w:val="480"/>
      <w:marRight w:val="0"/>
      <w:marTop w:val="0"/>
      <w:marBottom w:val="0"/>
      <w:divBdr>
        <w:top w:val="none" w:sz="0" w:space="0" w:color="auto"/>
        <w:left w:val="none" w:sz="0" w:space="0" w:color="auto"/>
        <w:bottom w:val="none" w:sz="0" w:space="0" w:color="auto"/>
        <w:right w:val="none" w:sz="0" w:space="0" w:color="auto"/>
      </w:divBdr>
    </w:div>
    <w:div w:id="1738168942">
      <w:marLeft w:val="480"/>
      <w:marRight w:val="0"/>
      <w:marTop w:val="0"/>
      <w:marBottom w:val="0"/>
      <w:divBdr>
        <w:top w:val="none" w:sz="0" w:space="0" w:color="auto"/>
        <w:left w:val="none" w:sz="0" w:space="0" w:color="auto"/>
        <w:bottom w:val="none" w:sz="0" w:space="0" w:color="auto"/>
        <w:right w:val="none" w:sz="0" w:space="0" w:color="auto"/>
      </w:divBdr>
    </w:div>
    <w:div w:id="1738282041">
      <w:marLeft w:val="480"/>
      <w:marRight w:val="0"/>
      <w:marTop w:val="0"/>
      <w:marBottom w:val="0"/>
      <w:divBdr>
        <w:top w:val="none" w:sz="0" w:space="0" w:color="auto"/>
        <w:left w:val="none" w:sz="0" w:space="0" w:color="auto"/>
        <w:bottom w:val="none" w:sz="0" w:space="0" w:color="auto"/>
        <w:right w:val="none" w:sz="0" w:space="0" w:color="auto"/>
      </w:divBdr>
    </w:div>
    <w:div w:id="1738626054">
      <w:marLeft w:val="480"/>
      <w:marRight w:val="0"/>
      <w:marTop w:val="0"/>
      <w:marBottom w:val="0"/>
      <w:divBdr>
        <w:top w:val="none" w:sz="0" w:space="0" w:color="auto"/>
        <w:left w:val="none" w:sz="0" w:space="0" w:color="auto"/>
        <w:bottom w:val="none" w:sz="0" w:space="0" w:color="auto"/>
        <w:right w:val="none" w:sz="0" w:space="0" w:color="auto"/>
      </w:divBdr>
    </w:div>
    <w:div w:id="1738938549">
      <w:marLeft w:val="480"/>
      <w:marRight w:val="0"/>
      <w:marTop w:val="0"/>
      <w:marBottom w:val="0"/>
      <w:divBdr>
        <w:top w:val="none" w:sz="0" w:space="0" w:color="auto"/>
        <w:left w:val="none" w:sz="0" w:space="0" w:color="auto"/>
        <w:bottom w:val="none" w:sz="0" w:space="0" w:color="auto"/>
        <w:right w:val="none" w:sz="0" w:space="0" w:color="auto"/>
      </w:divBdr>
    </w:div>
    <w:div w:id="1739015862">
      <w:marLeft w:val="0"/>
      <w:marRight w:val="0"/>
      <w:marTop w:val="0"/>
      <w:marBottom w:val="0"/>
      <w:divBdr>
        <w:top w:val="none" w:sz="0" w:space="0" w:color="auto"/>
        <w:left w:val="none" w:sz="0" w:space="0" w:color="auto"/>
        <w:bottom w:val="none" w:sz="0" w:space="0" w:color="auto"/>
        <w:right w:val="none" w:sz="0" w:space="0" w:color="auto"/>
      </w:divBdr>
    </w:div>
    <w:div w:id="1739088738">
      <w:marLeft w:val="480"/>
      <w:marRight w:val="0"/>
      <w:marTop w:val="0"/>
      <w:marBottom w:val="0"/>
      <w:divBdr>
        <w:top w:val="none" w:sz="0" w:space="0" w:color="auto"/>
        <w:left w:val="none" w:sz="0" w:space="0" w:color="auto"/>
        <w:bottom w:val="none" w:sz="0" w:space="0" w:color="auto"/>
        <w:right w:val="none" w:sz="0" w:space="0" w:color="auto"/>
      </w:divBdr>
    </w:div>
    <w:div w:id="1739136250">
      <w:marLeft w:val="480"/>
      <w:marRight w:val="0"/>
      <w:marTop w:val="0"/>
      <w:marBottom w:val="0"/>
      <w:divBdr>
        <w:top w:val="none" w:sz="0" w:space="0" w:color="auto"/>
        <w:left w:val="none" w:sz="0" w:space="0" w:color="auto"/>
        <w:bottom w:val="none" w:sz="0" w:space="0" w:color="auto"/>
        <w:right w:val="none" w:sz="0" w:space="0" w:color="auto"/>
      </w:divBdr>
    </w:div>
    <w:div w:id="1739355261">
      <w:marLeft w:val="480"/>
      <w:marRight w:val="0"/>
      <w:marTop w:val="0"/>
      <w:marBottom w:val="0"/>
      <w:divBdr>
        <w:top w:val="none" w:sz="0" w:space="0" w:color="auto"/>
        <w:left w:val="none" w:sz="0" w:space="0" w:color="auto"/>
        <w:bottom w:val="none" w:sz="0" w:space="0" w:color="auto"/>
        <w:right w:val="none" w:sz="0" w:space="0" w:color="auto"/>
      </w:divBdr>
    </w:div>
    <w:div w:id="1739357192">
      <w:marLeft w:val="480"/>
      <w:marRight w:val="0"/>
      <w:marTop w:val="0"/>
      <w:marBottom w:val="0"/>
      <w:divBdr>
        <w:top w:val="none" w:sz="0" w:space="0" w:color="auto"/>
        <w:left w:val="none" w:sz="0" w:space="0" w:color="auto"/>
        <w:bottom w:val="none" w:sz="0" w:space="0" w:color="auto"/>
        <w:right w:val="none" w:sz="0" w:space="0" w:color="auto"/>
      </w:divBdr>
    </w:div>
    <w:div w:id="1739399795">
      <w:marLeft w:val="480"/>
      <w:marRight w:val="0"/>
      <w:marTop w:val="0"/>
      <w:marBottom w:val="0"/>
      <w:divBdr>
        <w:top w:val="none" w:sz="0" w:space="0" w:color="auto"/>
        <w:left w:val="none" w:sz="0" w:space="0" w:color="auto"/>
        <w:bottom w:val="none" w:sz="0" w:space="0" w:color="auto"/>
        <w:right w:val="none" w:sz="0" w:space="0" w:color="auto"/>
      </w:divBdr>
    </w:div>
    <w:div w:id="1739471497">
      <w:marLeft w:val="480"/>
      <w:marRight w:val="0"/>
      <w:marTop w:val="0"/>
      <w:marBottom w:val="0"/>
      <w:divBdr>
        <w:top w:val="none" w:sz="0" w:space="0" w:color="auto"/>
        <w:left w:val="none" w:sz="0" w:space="0" w:color="auto"/>
        <w:bottom w:val="none" w:sz="0" w:space="0" w:color="auto"/>
        <w:right w:val="none" w:sz="0" w:space="0" w:color="auto"/>
      </w:divBdr>
    </w:div>
    <w:div w:id="1739522429">
      <w:marLeft w:val="480"/>
      <w:marRight w:val="0"/>
      <w:marTop w:val="0"/>
      <w:marBottom w:val="0"/>
      <w:divBdr>
        <w:top w:val="none" w:sz="0" w:space="0" w:color="auto"/>
        <w:left w:val="none" w:sz="0" w:space="0" w:color="auto"/>
        <w:bottom w:val="none" w:sz="0" w:space="0" w:color="auto"/>
        <w:right w:val="none" w:sz="0" w:space="0" w:color="auto"/>
      </w:divBdr>
    </w:div>
    <w:div w:id="1739548995">
      <w:marLeft w:val="480"/>
      <w:marRight w:val="0"/>
      <w:marTop w:val="0"/>
      <w:marBottom w:val="0"/>
      <w:divBdr>
        <w:top w:val="none" w:sz="0" w:space="0" w:color="auto"/>
        <w:left w:val="none" w:sz="0" w:space="0" w:color="auto"/>
        <w:bottom w:val="none" w:sz="0" w:space="0" w:color="auto"/>
        <w:right w:val="none" w:sz="0" w:space="0" w:color="auto"/>
      </w:divBdr>
    </w:div>
    <w:div w:id="1739670347">
      <w:marLeft w:val="480"/>
      <w:marRight w:val="0"/>
      <w:marTop w:val="0"/>
      <w:marBottom w:val="0"/>
      <w:divBdr>
        <w:top w:val="none" w:sz="0" w:space="0" w:color="auto"/>
        <w:left w:val="none" w:sz="0" w:space="0" w:color="auto"/>
        <w:bottom w:val="none" w:sz="0" w:space="0" w:color="auto"/>
        <w:right w:val="none" w:sz="0" w:space="0" w:color="auto"/>
      </w:divBdr>
    </w:div>
    <w:div w:id="1739865640">
      <w:marLeft w:val="480"/>
      <w:marRight w:val="0"/>
      <w:marTop w:val="0"/>
      <w:marBottom w:val="0"/>
      <w:divBdr>
        <w:top w:val="none" w:sz="0" w:space="0" w:color="auto"/>
        <w:left w:val="none" w:sz="0" w:space="0" w:color="auto"/>
        <w:bottom w:val="none" w:sz="0" w:space="0" w:color="auto"/>
        <w:right w:val="none" w:sz="0" w:space="0" w:color="auto"/>
      </w:divBdr>
    </w:div>
    <w:div w:id="1740010987">
      <w:marLeft w:val="480"/>
      <w:marRight w:val="0"/>
      <w:marTop w:val="0"/>
      <w:marBottom w:val="0"/>
      <w:divBdr>
        <w:top w:val="none" w:sz="0" w:space="0" w:color="auto"/>
        <w:left w:val="none" w:sz="0" w:space="0" w:color="auto"/>
        <w:bottom w:val="none" w:sz="0" w:space="0" w:color="auto"/>
        <w:right w:val="none" w:sz="0" w:space="0" w:color="auto"/>
      </w:divBdr>
    </w:div>
    <w:div w:id="1740059428">
      <w:marLeft w:val="480"/>
      <w:marRight w:val="0"/>
      <w:marTop w:val="0"/>
      <w:marBottom w:val="0"/>
      <w:divBdr>
        <w:top w:val="none" w:sz="0" w:space="0" w:color="auto"/>
        <w:left w:val="none" w:sz="0" w:space="0" w:color="auto"/>
        <w:bottom w:val="none" w:sz="0" w:space="0" w:color="auto"/>
        <w:right w:val="none" w:sz="0" w:space="0" w:color="auto"/>
      </w:divBdr>
    </w:div>
    <w:div w:id="1740323307">
      <w:marLeft w:val="480"/>
      <w:marRight w:val="0"/>
      <w:marTop w:val="0"/>
      <w:marBottom w:val="0"/>
      <w:divBdr>
        <w:top w:val="none" w:sz="0" w:space="0" w:color="auto"/>
        <w:left w:val="none" w:sz="0" w:space="0" w:color="auto"/>
        <w:bottom w:val="none" w:sz="0" w:space="0" w:color="auto"/>
        <w:right w:val="none" w:sz="0" w:space="0" w:color="auto"/>
      </w:divBdr>
    </w:div>
    <w:div w:id="1740396702">
      <w:marLeft w:val="480"/>
      <w:marRight w:val="0"/>
      <w:marTop w:val="0"/>
      <w:marBottom w:val="0"/>
      <w:divBdr>
        <w:top w:val="none" w:sz="0" w:space="0" w:color="auto"/>
        <w:left w:val="none" w:sz="0" w:space="0" w:color="auto"/>
        <w:bottom w:val="none" w:sz="0" w:space="0" w:color="auto"/>
        <w:right w:val="none" w:sz="0" w:space="0" w:color="auto"/>
      </w:divBdr>
    </w:div>
    <w:div w:id="1740521759">
      <w:marLeft w:val="480"/>
      <w:marRight w:val="0"/>
      <w:marTop w:val="0"/>
      <w:marBottom w:val="0"/>
      <w:divBdr>
        <w:top w:val="none" w:sz="0" w:space="0" w:color="auto"/>
        <w:left w:val="none" w:sz="0" w:space="0" w:color="auto"/>
        <w:bottom w:val="none" w:sz="0" w:space="0" w:color="auto"/>
        <w:right w:val="none" w:sz="0" w:space="0" w:color="auto"/>
      </w:divBdr>
    </w:div>
    <w:div w:id="1740714492">
      <w:marLeft w:val="480"/>
      <w:marRight w:val="0"/>
      <w:marTop w:val="0"/>
      <w:marBottom w:val="0"/>
      <w:divBdr>
        <w:top w:val="none" w:sz="0" w:space="0" w:color="auto"/>
        <w:left w:val="none" w:sz="0" w:space="0" w:color="auto"/>
        <w:bottom w:val="none" w:sz="0" w:space="0" w:color="auto"/>
        <w:right w:val="none" w:sz="0" w:space="0" w:color="auto"/>
      </w:divBdr>
    </w:div>
    <w:div w:id="1740857594">
      <w:marLeft w:val="480"/>
      <w:marRight w:val="0"/>
      <w:marTop w:val="0"/>
      <w:marBottom w:val="0"/>
      <w:divBdr>
        <w:top w:val="none" w:sz="0" w:space="0" w:color="auto"/>
        <w:left w:val="none" w:sz="0" w:space="0" w:color="auto"/>
        <w:bottom w:val="none" w:sz="0" w:space="0" w:color="auto"/>
        <w:right w:val="none" w:sz="0" w:space="0" w:color="auto"/>
      </w:divBdr>
    </w:div>
    <w:div w:id="1740858988">
      <w:marLeft w:val="480"/>
      <w:marRight w:val="0"/>
      <w:marTop w:val="0"/>
      <w:marBottom w:val="0"/>
      <w:divBdr>
        <w:top w:val="none" w:sz="0" w:space="0" w:color="auto"/>
        <w:left w:val="none" w:sz="0" w:space="0" w:color="auto"/>
        <w:bottom w:val="none" w:sz="0" w:space="0" w:color="auto"/>
        <w:right w:val="none" w:sz="0" w:space="0" w:color="auto"/>
      </w:divBdr>
    </w:div>
    <w:div w:id="1740899994">
      <w:marLeft w:val="480"/>
      <w:marRight w:val="0"/>
      <w:marTop w:val="0"/>
      <w:marBottom w:val="0"/>
      <w:divBdr>
        <w:top w:val="none" w:sz="0" w:space="0" w:color="auto"/>
        <w:left w:val="none" w:sz="0" w:space="0" w:color="auto"/>
        <w:bottom w:val="none" w:sz="0" w:space="0" w:color="auto"/>
        <w:right w:val="none" w:sz="0" w:space="0" w:color="auto"/>
      </w:divBdr>
    </w:div>
    <w:div w:id="1740908122">
      <w:marLeft w:val="480"/>
      <w:marRight w:val="0"/>
      <w:marTop w:val="0"/>
      <w:marBottom w:val="0"/>
      <w:divBdr>
        <w:top w:val="none" w:sz="0" w:space="0" w:color="auto"/>
        <w:left w:val="none" w:sz="0" w:space="0" w:color="auto"/>
        <w:bottom w:val="none" w:sz="0" w:space="0" w:color="auto"/>
        <w:right w:val="none" w:sz="0" w:space="0" w:color="auto"/>
      </w:divBdr>
    </w:div>
    <w:div w:id="1741294039">
      <w:marLeft w:val="480"/>
      <w:marRight w:val="0"/>
      <w:marTop w:val="0"/>
      <w:marBottom w:val="0"/>
      <w:divBdr>
        <w:top w:val="none" w:sz="0" w:space="0" w:color="auto"/>
        <w:left w:val="none" w:sz="0" w:space="0" w:color="auto"/>
        <w:bottom w:val="none" w:sz="0" w:space="0" w:color="auto"/>
        <w:right w:val="none" w:sz="0" w:space="0" w:color="auto"/>
      </w:divBdr>
    </w:div>
    <w:div w:id="1741294702">
      <w:marLeft w:val="480"/>
      <w:marRight w:val="0"/>
      <w:marTop w:val="0"/>
      <w:marBottom w:val="0"/>
      <w:divBdr>
        <w:top w:val="none" w:sz="0" w:space="0" w:color="auto"/>
        <w:left w:val="none" w:sz="0" w:space="0" w:color="auto"/>
        <w:bottom w:val="none" w:sz="0" w:space="0" w:color="auto"/>
        <w:right w:val="none" w:sz="0" w:space="0" w:color="auto"/>
      </w:divBdr>
    </w:div>
    <w:div w:id="1741560121">
      <w:marLeft w:val="480"/>
      <w:marRight w:val="0"/>
      <w:marTop w:val="0"/>
      <w:marBottom w:val="0"/>
      <w:divBdr>
        <w:top w:val="none" w:sz="0" w:space="0" w:color="auto"/>
        <w:left w:val="none" w:sz="0" w:space="0" w:color="auto"/>
        <w:bottom w:val="none" w:sz="0" w:space="0" w:color="auto"/>
        <w:right w:val="none" w:sz="0" w:space="0" w:color="auto"/>
      </w:divBdr>
    </w:div>
    <w:div w:id="1741633496">
      <w:marLeft w:val="480"/>
      <w:marRight w:val="0"/>
      <w:marTop w:val="0"/>
      <w:marBottom w:val="0"/>
      <w:divBdr>
        <w:top w:val="none" w:sz="0" w:space="0" w:color="auto"/>
        <w:left w:val="none" w:sz="0" w:space="0" w:color="auto"/>
        <w:bottom w:val="none" w:sz="0" w:space="0" w:color="auto"/>
        <w:right w:val="none" w:sz="0" w:space="0" w:color="auto"/>
      </w:divBdr>
    </w:div>
    <w:div w:id="1741710055">
      <w:marLeft w:val="480"/>
      <w:marRight w:val="0"/>
      <w:marTop w:val="0"/>
      <w:marBottom w:val="0"/>
      <w:divBdr>
        <w:top w:val="none" w:sz="0" w:space="0" w:color="auto"/>
        <w:left w:val="none" w:sz="0" w:space="0" w:color="auto"/>
        <w:bottom w:val="none" w:sz="0" w:space="0" w:color="auto"/>
        <w:right w:val="none" w:sz="0" w:space="0" w:color="auto"/>
      </w:divBdr>
    </w:div>
    <w:div w:id="1741753318">
      <w:marLeft w:val="480"/>
      <w:marRight w:val="0"/>
      <w:marTop w:val="0"/>
      <w:marBottom w:val="0"/>
      <w:divBdr>
        <w:top w:val="none" w:sz="0" w:space="0" w:color="auto"/>
        <w:left w:val="none" w:sz="0" w:space="0" w:color="auto"/>
        <w:bottom w:val="none" w:sz="0" w:space="0" w:color="auto"/>
        <w:right w:val="none" w:sz="0" w:space="0" w:color="auto"/>
      </w:divBdr>
    </w:div>
    <w:div w:id="1741829831">
      <w:marLeft w:val="480"/>
      <w:marRight w:val="0"/>
      <w:marTop w:val="0"/>
      <w:marBottom w:val="0"/>
      <w:divBdr>
        <w:top w:val="none" w:sz="0" w:space="0" w:color="auto"/>
        <w:left w:val="none" w:sz="0" w:space="0" w:color="auto"/>
        <w:bottom w:val="none" w:sz="0" w:space="0" w:color="auto"/>
        <w:right w:val="none" w:sz="0" w:space="0" w:color="auto"/>
      </w:divBdr>
    </w:div>
    <w:div w:id="1741831682">
      <w:marLeft w:val="480"/>
      <w:marRight w:val="0"/>
      <w:marTop w:val="0"/>
      <w:marBottom w:val="0"/>
      <w:divBdr>
        <w:top w:val="none" w:sz="0" w:space="0" w:color="auto"/>
        <w:left w:val="none" w:sz="0" w:space="0" w:color="auto"/>
        <w:bottom w:val="none" w:sz="0" w:space="0" w:color="auto"/>
        <w:right w:val="none" w:sz="0" w:space="0" w:color="auto"/>
      </w:divBdr>
    </w:div>
    <w:div w:id="1741903918">
      <w:marLeft w:val="480"/>
      <w:marRight w:val="0"/>
      <w:marTop w:val="0"/>
      <w:marBottom w:val="0"/>
      <w:divBdr>
        <w:top w:val="none" w:sz="0" w:space="0" w:color="auto"/>
        <w:left w:val="none" w:sz="0" w:space="0" w:color="auto"/>
        <w:bottom w:val="none" w:sz="0" w:space="0" w:color="auto"/>
        <w:right w:val="none" w:sz="0" w:space="0" w:color="auto"/>
      </w:divBdr>
    </w:div>
    <w:div w:id="1741975126">
      <w:marLeft w:val="480"/>
      <w:marRight w:val="0"/>
      <w:marTop w:val="0"/>
      <w:marBottom w:val="0"/>
      <w:divBdr>
        <w:top w:val="none" w:sz="0" w:space="0" w:color="auto"/>
        <w:left w:val="none" w:sz="0" w:space="0" w:color="auto"/>
        <w:bottom w:val="none" w:sz="0" w:space="0" w:color="auto"/>
        <w:right w:val="none" w:sz="0" w:space="0" w:color="auto"/>
      </w:divBdr>
    </w:div>
    <w:div w:id="1742410177">
      <w:marLeft w:val="480"/>
      <w:marRight w:val="0"/>
      <w:marTop w:val="0"/>
      <w:marBottom w:val="0"/>
      <w:divBdr>
        <w:top w:val="none" w:sz="0" w:space="0" w:color="auto"/>
        <w:left w:val="none" w:sz="0" w:space="0" w:color="auto"/>
        <w:bottom w:val="none" w:sz="0" w:space="0" w:color="auto"/>
        <w:right w:val="none" w:sz="0" w:space="0" w:color="auto"/>
      </w:divBdr>
    </w:div>
    <w:div w:id="1742602443">
      <w:marLeft w:val="480"/>
      <w:marRight w:val="0"/>
      <w:marTop w:val="0"/>
      <w:marBottom w:val="0"/>
      <w:divBdr>
        <w:top w:val="none" w:sz="0" w:space="0" w:color="auto"/>
        <w:left w:val="none" w:sz="0" w:space="0" w:color="auto"/>
        <w:bottom w:val="none" w:sz="0" w:space="0" w:color="auto"/>
        <w:right w:val="none" w:sz="0" w:space="0" w:color="auto"/>
      </w:divBdr>
    </w:div>
    <w:div w:id="1742674121">
      <w:marLeft w:val="480"/>
      <w:marRight w:val="0"/>
      <w:marTop w:val="0"/>
      <w:marBottom w:val="0"/>
      <w:divBdr>
        <w:top w:val="none" w:sz="0" w:space="0" w:color="auto"/>
        <w:left w:val="none" w:sz="0" w:space="0" w:color="auto"/>
        <w:bottom w:val="none" w:sz="0" w:space="0" w:color="auto"/>
        <w:right w:val="none" w:sz="0" w:space="0" w:color="auto"/>
      </w:divBdr>
    </w:div>
    <w:div w:id="1743025020">
      <w:marLeft w:val="480"/>
      <w:marRight w:val="0"/>
      <w:marTop w:val="0"/>
      <w:marBottom w:val="0"/>
      <w:divBdr>
        <w:top w:val="none" w:sz="0" w:space="0" w:color="auto"/>
        <w:left w:val="none" w:sz="0" w:space="0" w:color="auto"/>
        <w:bottom w:val="none" w:sz="0" w:space="0" w:color="auto"/>
        <w:right w:val="none" w:sz="0" w:space="0" w:color="auto"/>
      </w:divBdr>
    </w:div>
    <w:div w:id="1743134169">
      <w:marLeft w:val="0"/>
      <w:marRight w:val="0"/>
      <w:marTop w:val="0"/>
      <w:marBottom w:val="0"/>
      <w:divBdr>
        <w:top w:val="none" w:sz="0" w:space="0" w:color="auto"/>
        <w:left w:val="none" w:sz="0" w:space="0" w:color="auto"/>
        <w:bottom w:val="none" w:sz="0" w:space="0" w:color="auto"/>
        <w:right w:val="none" w:sz="0" w:space="0" w:color="auto"/>
      </w:divBdr>
    </w:div>
    <w:div w:id="1743142371">
      <w:marLeft w:val="480"/>
      <w:marRight w:val="0"/>
      <w:marTop w:val="0"/>
      <w:marBottom w:val="0"/>
      <w:divBdr>
        <w:top w:val="none" w:sz="0" w:space="0" w:color="auto"/>
        <w:left w:val="none" w:sz="0" w:space="0" w:color="auto"/>
        <w:bottom w:val="none" w:sz="0" w:space="0" w:color="auto"/>
        <w:right w:val="none" w:sz="0" w:space="0" w:color="auto"/>
      </w:divBdr>
    </w:div>
    <w:div w:id="1743259610">
      <w:marLeft w:val="480"/>
      <w:marRight w:val="0"/>
      <w:marTop w:val="0"/>
      <w:marBottom w:val="0"/>
      <w:divBdr>
        <w:top w:val="none" w:sz="0" w:space="0" w:color="auto"/>
        <w:left w:val="none" w:sz="0" w:space="0" w:color="auto"/>
        <w:bottom w:val="none" w:sz="0" w:space="0" w:color="auto"/>
        <w:right w:val="none" w:sz="0" w:space="0" w:color="auto"/>
      </w:divBdr>
    </w:div>
    <w:div w:id="1743520583">
      <w:marLeft w:val="480"/>
      <w:marRight w:val="0"/>
      <w:marTop w:val="0"/>
      <w:marBottom w:val="0"/>
      <w:divBdr>
        <w:top w:val="none" w:sz="0" w:space="0" w:color="auto"/>
        <w:left w:val="none" w:sz="0" w:space="0" w:color="auto"/>
        <w:bottom w:val="none" w:sz="0" w:space="0" w:color="auto"/>
        <w:right w:val="none" w:sz="0" w:space="0" w:color="auto"/>
      </w:divBdr>
    </w:div>
    <w:div w:id="1743527256">
      <w:marLeft w:val="480"/>
      <w:marRight w:val="0"/>
      <w:marTop w:val="0"/>
      <w:marBottom w:val="0"/>
      <w:divBdr>
        <w:top w:val="none" w:sz="0" w:space="0" w:color="auto"/>
        <w:left w:val="none" w:sz="0" w:space="0" w:color="auto"/>
        <w:bottom w:val="none" w:sz="0" w:space="0" w:color="auto"/>
        <w:right w:val="none" w:sz="0" w:space="0" w:color="auto"/>
      </w:divBdr>
    </w:div>
    <w:div w:id="1743596826">
      <w:marLeft w:val="480"/>
      <w:marRight w:val="0"/>
      <w:marTop w:val="0"/>
      <w:marBottom w:val="0"/>
      <w:divBdr>
        <w:top w:val="none" w:sz="0" w:space="0" w:color="auto"/>
        <w:left w:val="none" w:sz="0" w:space="0" w:color="auto"/>
        <w:bottom w:val="none" w:sz="0" w:space="0" w:color="auto"/>
        <w:right w:val="none" w:sz="0" w:space="0" w:color="auto"/>
      </w:divBdr>
    </w:div>
    <w:div w:id="1744064089">
      <w:marLeft w:val="480"/>
      <w:marRight w:val="0"/>
      <w:marTop w:val="0"/>
      <w:marBottom w:val="0"/>
      <w:divBdr>
        <w:top w:val="none" w:sz="0" w:space="0" w:color="auto"/>
        <w:left w:val="none" w:sz="0" w:space="0" w:color="auto"/>
        <w:bottom w:val="none" w:sz="0" w:space="0" w:color="auto"/>
        <w:right w:val="none" w:sz="0" w:space="0" w:color="auto"/>
      </w:divBdr>
    </w:div>
    <w:div w:id="1744142194">
      <w:marLeft w:val="480"/>
      <w:marRight w:val="0"/>
      <w:marTop w:val="0"/>
      <w:marBottom w:val="0"/>
      <w:divBdr>
        <w:top w:val="none" w:sz="0" w:space="0" w:color="auto"/>
        <w:left w:val="none" w:sz="0" w:space="0" w:color="auto"/>
        <w:bottom w:val="none" w:sz="0" w:space="0" w:color="auto"/>
        <w:right w:val="none" w:sz="0" w:space="0" w:color="auto"/>
      </w:divBdr>
    </w:div>
    <w:div w:id="1744178244">
      <w:marLeft w:val="480"/>
      <w:marRight w:val="0"/>
      <w:marTop w:val="0"/>
      <w:marBottom w:val="0"/>
      <w:divBdr>
        <w:top w:val="none" w:sz="0" w:space="0" w:color="auto"/>
        <w:left w:val="none" w:sz="0" w:space="0" w:color="auto"/>
        <w:bottom w:val="none" w:sz="0" w:space="0" w:color="auto"/>
        <w:right w:val="none" w:sz="0" w:space="0" w:color="auto"/>
      </w:divBdr>
    </w:div>
    <w:div w:id="1744181161">
      <w:marLeft w:val="480"/>
      <w:marRight w:val="0"/>
      <w:marTop w:val="0"/>
      <w:marBottom w:val="0"/>
      <w:divBdr>
        <w:top w:val="none" w:sz="0" w:space="0" w:color="auto"/>
        <w:left w:val="none" w:sz="0" w:space="0" w:color="auto"/>
        <w:bottom w:val="none" w:sz="0" w:space="0" w:color="auto"/>
        <w:right w:val="none" w:sz="0" w:space="0" w:color="auto"/>
      </w:divBdr>
    </w:div>
    <w:div w:id="1744184844">
      <w:marLeft w:val="480"/>
      <w:marRight w:val="0"/>
      <w:marTop w:val="0"/>
      <w:marBottom w:val="0"/>
      <w:divBdr>
        <w:top w:val="none" w:sz="0" w:space="0" w:color="auto"/>
        <w:left w:val="none" w:sz="0" w:space="0" w:color="auto"/>
        <w:bottom w:val="none" w:sz="0" w:space="0" w:color="auto"/>
        <w:right w:val="none" w:sz="0" w:space="0" w:color="auto"/>
      </w:divBdr>
    </w:div>
    <w:div w:id="1744251263">
      <w:marLeft w:val="480"/>
      <w:marRight w:val="0"/>
      <w:marTop w:val="0"/>
      <w:marBottom w:val="0"/>
      <w:divBdr>
        <w:top w:val="none" w:sz="0" w:space="0" w:color="auto"/>
        <w:left w:val="none" w:sz="0" w:space="0" w:color="auto"/>
        <w:bottom w:val="none" w:sz="0" w:space="0" w:color="auto"/>
        <w:right w:val="none" w:sz="0" w:space="0" w:color="auto"/>
      </w:divBdr>
    </w:div>
    <w:div w:id="1744376715">
      <w:marLeft w:val="480"/>
      <w:marRight w:val="0"/>
      <w:marTop w:val="0"/>
      <w:marBottom w:val="0"/>
      <w:divBdr>
        <w:top w:val="none" w:sz="0" w:space="0" w:color="auto"/>
        <w:left w:val="none" w:sz="0" w:space="0" w:color="auto"/>
        <w:bottom w:val="none" w:sz="0" w:space="0" w:color="auto"/>
        <w:right w:val="none" w:sz="0" w:space="0" w:color="auto"/>
      </w:divBdr>
    </w:div>
    <w:div w:id="1744404131">
      <w:marLeft w:val="480"/>
      <w:marRight w:val="0"/>
      <w:marTop w:val="0"/>
      <w:marBottom w:val="0"/>
      <w:divBdr>
        <w:top w:val="none" w:sz="0" w:space="0" w:color="auto"/>
        <w:left w:val="none" w:sz="0" w:space="0" w:color="auto"/>
        <w:bottom w:val="none" w:sz="0" w:space="0" w:color="auto"/>
        <w:right w:val="none" w:sz="0" w:space="0" w:color="auto"/>
      </w:divBdr>
    </w:div>
    <w:div w:id="1744447623">
      <w:marLeft w:val="480"/>
      <w:marRight w:val="0"/>
      <w:marTop w:val="0"/>
      <w:marBottom w:val="0"/>
      <w:divBdr>
        <w:top w:val="none" w:sz="0" w:space="0" w:color="auto"/>
        <w:left w:val="none" w:sz="0" w:space="0" w:color="auto"/>
        <w:bottom w:val="none" w:sz="0" w:space="0" w:color="auto"/>
        <w:right w:val="none" w:sz="0" w:space="0" w:color="auto"/>
      </w:divBdr>
    </w:div>
    <w:div w:id="1744569278">
      <w:marLeft w:val="480"/>
      <w:marRight w:val="0"/>
      <w:marTop w:val="0"/>
      <w:marBottom w:val="0"/>
      <w:divBdr>
        <w:top w:val="none" w:sz="0" w:space="0" w:color="auto"/>
        <w:left w:val="none" w:sz="0" w:space="0" w:color="auto"/>
        <w:bottom w:val="none" w:sz="0" w:space="0" w:color="auto"/>
        <w:right w:val="none" w:sz="0" w:space="0" w:color="auto"/>
      </w:divBdr>
    </w:div>
    <w:div w:id="1744640423">
      <w:marLeft w:val="480"/>
      <w:marRight w:val="0"/>
      <w:marTop w:val="0"/>
      <w:marBottom w:val="0"/>
      <w:divBdr>
        <w:top w:val="none" w:sz="0" w:space="0" w:color="auto"/>
        <w:left w:val="none" w:sz="0" w:space="0" w:color="auto"/>
        <w:bottom w:val="none" w:sz="0" w:space="0" w:color="auto"/>
        <w:right w:val="none" w:sz="0" w:space="0" w:color="auto"/>
      </w:divBdr>
    </w:div>
    <w:div w:id="1744911940">
      <w:marLeft w:val="480"/>
      <w:marRight w:val="0"/>
      <w:marTop w:val="0"/>
      <w:marBottom w:val="0"/>
      <w:divBdr>
        <w:top w:val="none" w:sz="0" w:space="0" w:color="auto"/>
        <w:left w:val="none" w:sz="0" w:space="0" w:color="auto"/>
        <w:bottom w:val="none" w:sz="0" w:space="0" w:color="auto"/>
        <w:right w:val="none" w:sz="0" w:space="0" w:color="auto"/>
      </w:divBdr>
    </w:div>
    <w:div w:id="1745057657">
      <w:marLeft w:val="480"/>
      <w:marRight w:val="0"/>
      <w:marTop w:val="0"/>
      <w:marBottom w:val="0"/>
      <w:divBdr>
        <w:top w:val="none" w:sz="0" w:space="0" w:color="auto"/>
        <w:left w:val="none" w:sz="0" w:space="0" w:color="auto"/>
        <w:bottom w:val="none" w:sz="0" w:space="0" w:color="auto"/>
        <w:right w:val="none" w:sz="0" w:space="0" w:color="auto"/>
      </w:divBdr>
    </w:div>
    <w:div w:id="1745101713">
      <w:marLeft w:val="480"/>
      <w:marRight w:val="0"/>
      <w:marTop w:val="0"/>
      <w:marBottom w:val="0"/>
      <w:divBdr>
        <w:top w:val="none" w:sz="0" w:space="0" w:color="auto"/>
        <w:left w:val="none" w:sz="0" w:space="0" w:color="auto"/>
        <w:bottom w:val="none" w:sz="0" w:space="0" w:color="auto"/>
        <w:right w:val="none" w:sz="0" w:space="0" w:color="auto"/>
      </w:divBdr>
    </w:div>
    <w:div w:id="1745179239">
      <w:marLeft w:val="480"/>
      <w:marRight w:val="0"/>
      <w:marTop w:val="0"/>
      <w:marBottom w:val="0"/>
      <w:divBdr>
        <w:top w:val="none" w:sz="0" w:space="0" w:color="auto"/>
        <w:left w:val="none" w:sz="0" w:space="0" w:color="auto"/>
        <w:bottom w:val="none" w:sz="0" w:space="0" w:color="auto"/>
        <w:right w:val="none" w:sz="0" w:space="0" w:color="auto"/>
      </w:divBdr>
    </w:div>
    <w:div w:id="1745182672">
      <w:marLeft w:val="480"/>
      <w:marRight w:val="0"/>
      <w:marTop w:val="0"/>
      <w:marBottom w:val="0"/>
      <w:divBdr>
        <w:top w:val="none" w:sz="0" w:space="0" w:color="auto"/>
        <w:left w:val="none" w:sz="0" w:space="0" w:color="auto"/>
        <w:bottom w:val="none" w:sz="0" w:space="0" w:color="auto"/>
        <w:right w:val="none" w:sz="0" w:space="0" w:color="auto"/>
      </w:divBdr>
    </w:div>
    <w:div w:id="1745226694">
      <w:marLeft w:val="480"/>
      <w:marRight w:val="0"/>
      <w:marTop w:val="0"/>
      <w:marBottom w:val="0"/>
      <w:divBdr>
        <w:top w:val="none" w:sz="0" w:space="0" w:color="auto"/>
        <w:left w:val="none" w:sz="0" w:space="0" w:color="auto"/>
        <w:bottom w:val="none" w:sz="0" w:space="0" w:color="auto"/>
        <w:right w:val="none" w:sz="0" w:space="0" w:color="auto"/>
      </w:divBdr>
    </w:div>
    <w:div w:id="1745250918">
      <w:marLeft w:val="480"/>
      <w:marRight w:val="0"/>
      <w:marTop w:val="0"/>
      <w:marBottom w:val="0"/>
      <w:divBdr>
        <w:top w:val="none" w:sz="0" w:space="0" w:color="auto"/>
        <w:left w:val="none" w:sz="0" w:space="0" w:color="auto"/>
        <w:bottom w:val="none" w:sz="0" w:space="0" w:color="auto"/>
        <w:right w:val="none" w:sz="0" w:space="0" w:color="auto"/>
      </w:divBdr>
    </w:div>
    <w:div w:id="1745251614">
      <w:marLeft w:val="480"/>
      <w:marRight w:val="0"/>
      <w:marTop w:val="0"/>
      <w:marBottom w:val="0"/>
      <w:divBdr>
        <w:top w:val="none" w:sz="0" w:space="0" w:color="auto"/>
        <w:left w:val="none" w:sz="0" w:space="0" w:color="auto"/>
        <w:bottom w:val="none" w:sz="0" w:space="0" w:color="auto"/>
        <w:right w:val="none" w:sz="0" w:space="0" w:color="auto"/>
      </w:divBdr>
    </w:div>
    <w:div w:id="1745567290">
      <w:marLeft w:val="480"/>
      <w:marRight w:val="0"/>
      <w:marTop w:val="0"/>
      <w:marBottom w:val="0"/>
      <w:divBdr>
        <w:top w:val="none" w:sz="0" w:space="0" w:color="auto"/>
        <w:left w:val="none" w:sz="0" w:space="0" w:color="auto"/>
        <w:bottom w:val="none" w:sz="0" w:space="0" w:color="auto"/>
        <w:right w:val="none" w:sz="0" w:space="0" w:color="auto"/>
      </w:divBdr>
    </w:div>
    <w:div w:id="1745641330">
      <w:marLeft w:val="480"/>
      <w:marRight w:val="0"/>
      <w:marTop w:val="0"/>
      <w:marBottom w:val="0"/>
      <w:divBdr>
        <w:top w:val="none" w:sz="0" w:space="0" w:color="auto"/>
        <w:left w:val="none" w:sz="0" w:space="0" w:color="auto"/>
        <w:bottom w:val="none" w:sz="0" w:space="0" w:color="auto"/>
        <w:right w:val="none" w:sz="0" w:space="0" w:color="auto"/>
      </w:divBdr>
    </w:div>
    <w:div w:id="1745715132">
      <w:marLeft w:val="480"/>
      <w:marRight w:val="0"/>
      <w:marTop w:val="0"/>
      <w:marBottom w:val="0"/>
      <w:divBdr>
        <w:top w:val="none" w:sz="0" w:space="0" w:color="auto"/>
        <w:left w:val="none" w:sz="0" w:space="0" w:color="auto"/>
        <w:bottom w:val="none" w:sz="0" w:space="0" w:color="auto"/>
        <w:right w:val="none" w:sz="0" w:space="0" w:color="auto"/>
      </w:divBdr>
    </w:div>
    <w:div w:id="1746224124">
      <w:marLeft w:val="480"/>
      <w:marRight w:val="0"/>
      <w:marTop w:val="0"/>
      <w:marBottom w:val="0"/>
      <w:divBdr>
        <w:top w:val="none" w:sz="0" w:space="0" w:color="auto"/>
        <w:left w:val="none" w:sz="0" w:space="0" w:color="auto"/>
        <w:bottom w:val="none" w:sz="0" w:space="0" w:color="auto"/>
        <w:right w:val="none" w:sz="0" w:space="0" w:color="auto"/>
      </w:divBdr>
    </w:div>
    <w:div w:id="1746489864">
      <w:marLeft w:val="480"/>
      <w:marRight w:val="0"/>
      <w:marTop w:val="0"/>
      <w:marBottom w:val="0"/>
      <w:divBdr>
        <w:top w:val="none" w:sz="0" w:space="0" w:color="auto"/>
        <w:left w:val="none" w:sz="0" w:space="0" w:color="auto"/>
        <w:bottom w:val="none" w:sz="0" w:space="0" w:color="auto"/>
        <w:right w:val="none" w:sz="0" w:space="0" w:color="auto"/>
      </w:divBdr>
    </w:div>
    <w:div w:id="1746492378">
      <w:marLeft w:val="480"/>
      <w:marRight w:val="0"/>
      <w:marTop w:val="0"/>
      <w:marBottom w:val="0"/>
      <w:divBdr>
        <w:top w:val="none" w:sz="0" w:space="0" w:color="auto"/>
        <w:left w:val="none" w:sz="0" w:space="0" w:color="auto"/>
        <w:bottom w:val="none" w:sz="0" w:space="0" w:color="auto"/>
        <w:right w:val="none" w:sz="0" w:space="0" w:color="auto"/>
      </w:divBdr>
    </w:div>
    <w:div w:id="1746494737">
      <w:marLeft w:val="480"/>
      <w:marRight w:val="0"/>
      <w:marTop w:val="0"/>
      <w:marBottom w:val="0"/>
      <w:divBdr>
        <w:top w:val="none" w:sz="0" w:space="0" w:color="auto"/>
        <w:left w:val="none" w:sz="0" w:space="0" w:color="auto"/>
        <w:bottom w:val="none" w:sz="0" w:space="0" w:color="auto"/>
        <w:right w:val="none" w:sz="0" w:space="0" w:color="auto"/>
      </w:divBdr>
    </w:div>
    <w:div w:id="1746535225">
      <w:marLeft w:val="480"/>
      <w:marRight w:val="0"/>
      <w:marTop w:val="0"/>
      <w:marBottom w:val="0"/>
      <w:divBdr>
        <w:top w:val="none" w:sz="0" w:space="0" w:color="auto"/>
        <w:left w:val="none" w:sz="0" w:space="0" w:color="auto"/>
        <w:bottom w:val="none" w:sz="0" w:space="0" w:color="auto"/>
        <w:right w:val="none" w:sz="0" w:space="0" w:color="auto"/>
      </w:divBdr>
    </w:div>
    <w:div w:id="1746562188">
      <w:marLeft w:val="480"/>
      <w:marRight w:val="0"/>
      <w:marTop w:val="0"/>
      <w:marBottom w:val="0"/>
      <w:divBdr>
        <w:top w:val="none" w:sz="0" w:space="0" w:color="auto"/>
        <w:left w:val="none" w:sz="0" w:space="0" w:color="auto"/>
        <w:bottom w:val="none" w:sz="0" w:space="0" w:color="auto"/>
        <w:right w:val="none" w:sz="0" w:space="0" w:color="auto"/>
      </w:divBdr>
    </w:div>
    <w:div w:id="1746563209">
      <w:marLeft w:val="480"/>
      <w:marRight w:val="0"/>
      <w:marTop w:val="0"/>
      <w:marBottom w:val="0"/>
      <w:divBdr>
        <w:top w:val="none" w:sz="0" w:space="0" w:color="auto"/>
        <w:left w:val="none" w:sz="0" w:space="0" w:color="auto"/>
        <w:bottom w:val="none" w:sz="0" w:space="0" w:color="auto"/>
        <w:right w:val="none" w:sz="0" w:space="0" w:color="auto"/>
      </w:divBdr>
    </w:div>
    <w:div w:id="1746611225">
      <w:marLeft w:val="480"/>
      <w:marRight w:val="0"/>
      <w:marTop w:val="0"/>
      <w:marBottom w:val="0"/>
      <w:divBdr>
        <w:top w:val="none" w:sz="0" w:space="0" w:color="auto"/>
        <w:left w:val="none" w:sz="0" w:space="0" w:color="auto"/>
        <w:bottom w:val="none" w:sz="0" w:space="0" w:color="auto"/>
        <w:right w:val="none" w:sz="0" w:space="0" w:color="auto"/>
      </w:divBdr>
    </w:div>
    <w:div w:id="1746761416">
      <w:marLeft w:val="480"/>
      <w:marRight w:val="0"/>
      <w:marTop w:val="0"/>
      <w:marBottom w:val="0"/>
      <w:divBdr>
        <w:top w:val="none" w:sz="0" w:space="0" w:color="auto"/>
        <w:left w:val="none" w:sz="0" w:space="0" w:color="auto"/>
        <w:bottom w:val="none" w:sz="0" w:space="0" w:color="auto"/>
        <w:right w:val="none" w:sz="0" w:space="0" w:color="auto"/>
      </w:divBdr>
    </w:div>
    <w:div w:id="1747190139">
      <w:marLeft w:val="480"/>
      <w:marRight w:val="0"/>
      <w:marTop w:val="0"/>
      <w:marBottom w:val="0"/>
      <w:divBdr>
        <w:top w:val="none" w:sz="0" w:space="0" w:color="auto"/>
        <w:left w:val="none" w:sz="0" w:space="0" w:color="auto"/>
        <w:bottom w:val="none" w:sz="0" w:space="0" w:color="auto"/>
        <w:right w:val="none" w:sz="0" w:space="0" w:color="auto"/>
      </w:divBdr>
    </w:div>
    <w:div w:id="1747418810">
      <w:marLeft w:val="480"/>
      <w:marRight w:val="0"/>
      <w:marTop w:val="0"/>
      <w:marBottom w:val="0"/>
      <w:divBdr>
        <w:top w:val="none" w:sz="0" w:space="0" w:color="auto"/>
        <w:left w:val="none" w:sz="0" w:space="0" w:color="auto"/>
        <w:bottom w:val="none" w:sz="0" w:space="0" w:color="auto"/>
        <w:right w:val="none" w:sz="0" w:space="0" w:color="auto"/>
      </w:divBdr>
    </w:div>
    <w:div w:id="1747453710">
      <w:marLeft w:val="480"/>
      <w:marRight w:val="0"/>
      <w:marTop w:val="0"/>
      <w:marBottom w:val="0"/>
      <w:divBdr>
        <w:top w:val="none" w:sz="0" w:space="0" w:color="auto"/>
        <w:left w:val="none" w:sz="0" w:space="0" w:color="auto"/>
        <w:bottom w:val="none" w:sz="0" w:space="0" w:color="auto"/>
        <w:right w:val="none" w:sz="0" w:space="0" w:color="auto"/>
      </w:divBdr>
    </w:div>
    <w:div w:id="1747649925">
      <w:marLeft w:val="480"/>
      <w:marRight w:val="0"/>
      <w:marTop w:val="0"/>
      <w:marBottom w:val="0"/>
      <w:divBdr>
        <w:top w:val="none" w:sz="0" w:space="0" w:color="auto"/>
        <w:left w:val="none" w:sz="0" w:space="0" w:color="auto"/>
        <w:bottom w:val="none" w:sz="0" w:space="0" w:color="auto"/>
        <w:right w:val="none" w:sz="0" w:space="0" w:color="auto"/>
      </w:divBdr>
    </w:div>
    <w:div w:id="1747803069">
      <w:marLeft w:val="480"/>
      <w:marRight w:val="0"/>
      <w:marTop w:val="0"/>
      <w:marBottom w:val="0"/>
      <w:divBdr>
        <w:top w:val="none" w:sz="0" w:space="0" w:color="auto"/>
        <w:left w:val="none" w:sz="0" w:space="0" w:color="auto"/>
        <w:bottom w:val="none" w:sz="0" w:space="0" w:color="auto"/>
        <w:right w:val="none" w:sz="0" w:space="0" w:color="auto"/>
      </w:divBdr>
    </w:div>
    <w:div w:id="1747846583">
      <w:marLeft w:val="480"/>
      <w:marRight w:val="0"/>
      <w:marTop w:val="0"/>
      <w:marBottom w:val="0"/>
      <w:divBdr>
        <w:top w:val="none" w:sz="0" w:space="0" w:color="auto"/>
        <w:left w:val="none" w:sz="0" w:space="0" w:color="auto"/>
        <w:bottom w:val="none" w:sz="0" w:space="0" w:color="auto"/>
        <w:right w:val="none" w:sz="0" w:space="0" w:color="auto"/>
      </w:divBdr>
    </w:div>
    <w:div w:id="1747873183">
      <w:marLeft w:val="480"/>
      <w:marRight w:val="0"/>
      <w:marTop w:val="0"/>
      <w:marBottom w:val="0"/>
      <w:divBdr>
        <w:top w:val="none" w:sz="0" w:space="0" w:color="auto"/>
        <w:left w:val="none" w:sz="0" w:space="0" w:color="auto"/>
        <w:bottom w:val="none" w:sz="0" w:space="0" w:color="auto"/>
        <w:right w:val="none" w:sz="0" w:space="0" w:color="auto"/>
      </w:divBdr>
    </w:div>
    <w:div w:id="1747916447">
      <w:marLeft w:val="0"/>
      <w:marRight w:val="0"/>
      <w:marTop w:val="0"/>
      <w:marBottom w:val="0"/>
      <w:divBdr>
        <w:top w:val="none" w:sz="0" w:space="0" w:color="auto"/>
        <w:left w:val="none" w:sz="0" w:space="0" w:color="auto"/>
        <w:bottom w:val="none" w:sz="0" w:space="0" w:color="auto"/>
        <w:right w:val="none" w:sz="0" w:space="0" w:color="auto"/>
      </w:divBdr>
    </w:div>
    <w:div w:id="1747990978">
      <w:marLeft w:val="480"/>
      <w:marRight w:val="0"/>
      <w:marTop w:val="0"/>
      <w:marBottom w:val="0"/>
      <w:divBdr>
        <w:top w:val="none" w:sz="0" w:space="0" w:color="auto"/>
        <w:left w:val="none" w:sz="0" w:space="0" w:color="auto"/>
        <w:bottom w:val="none" w:sz="0" w:space="0" w:color="auto"/>
        <w:right w:val="none" w:sz="0" w:space="0" w:color="auto"/>
      </w:divBdr>
    </w:div>
    <w:div w:id="1747995008">
      <w:marLeft w:val="480"/>
      <w:marRight w:val="0"/>
      <w:marTop w:val="0"/>
      <w:marBottom w:val="0"/>
      <w:divBdr>
        <w:top w:val="none" w:sz="0" w:space="0" w:color="auto"/>
        <w:left w:val="none" w:sz="0" w:space="0" w:color="auto"/>
        <w:bottom w:val="none" w:sz="0" w:space="0" w:color="auto"/>
        <w:right w:val="none" w:sz="0" w:space="0" w:color="auto"/>
      </w:divBdr>
    </w:div>
    <w:div w:id="1748069971">
      <w:marLeft w:val="480"/>
      <w:marRight w:val="0"/>
      <w:marTop w:val="0"/>
      <w:marBottom w:val="0"/>
      <w:divBdr>
        <w:top w:val="none" w:sz="0" w:space="0" w:color="auto"/>
        <w:left w:val="none" w:sz="0" w:space="0" w:color="auto"/>
        <w:bottom w:val="none" w:sz="0" w:space="0" w:color="auto"/>
        <w:right w:val="none" w:sz="0" w:space="0" w:color="auto"/>
      </w:divBdr>
    </w:div>
    <w:div w:id="1748115284">
      <w:marLeft w:val="480"/>
      <w:marRight w:val="0"/>
      <w:marTop w:val="0"/>
      <w:marBottom w:val="0"/>
      <w:divBdr>
        <w:top w:val="none" w:sz="0" w:space="0" w:color="auto"/>
        <w:left w:val="none" w:sz="0" w:space="0" w:color="auto"/>
        <w:bottom w:val="none" w:sz="0" w:space="0" w:color="auto"/>
        <w:right w:val="none" w:sz="0" w:space="0" w:color="auto"/>
      </w:divBdr>
    </w:div>
    <w:div w:id="1748116262">
      <w:marLeft w:val="480"/>
      <w:marRight w:val="0"/>
      <w:marTop w:val="0"/>
      <w:marBottom w:val="0"/>
      <w:divBdr>
        <w:top w:val="none" w:sz="0" w:space="0" w:color="auto"/>
        <w:left w:val="none" w:sz="0" w:space="0" w:color="auto"/>
        <w:bottom w:val="none" w:sz="0" w:space="0" w:color="auto"/>
        <w:right w:val="none" w:sz="0" w:space="0" w:color="auto"/>
      </w:divBdr>
    </w:div>
    <w:div w:id="1748263307">
      <w:marLeft w:val="480"/>
      <w:marRight w:val="0"/>
      <w:marTop w:val="0"/>
      <w:marBottom w:val="0"/>
      <w:divBdr>
        <w:top w:val="none" w:sz="0" w:space="0" w:color="auto"/>
        <w:left w:val="none" w:sz="0" w:space="0" w:color="auto"/>
        <w:bottom w:val="none" w:sz="0" w:space="0" w:color="auto"/>
        <w:right w:val="none" w:sz="0" w:space="0" w:color="auto"/>
      </w:divBdr>
    </w:div>
    <w:div w:id="1748308555">
      <w:marLeft w:val="480"/>
      <w:marRight w:val="0"/>
      <w:marTop w:val="0"/>
      <w:marBottom w:val="0"/>
      <w:divBdr>
        <w:top w:val="none" w:sz="0" w:space="0" w:color="auto"/>
        <w:left w:val="none" w:sz="0" w:space="0" w:color="auto"/>
        <w:bottom w:val="none" w:sz="0" w:space="0" w:color="auto"/>
        <w:right w:val="none" w:sz="0" w:space="0" w:color="auto"/>
      </w:divBdr>
    </w:div>
    <w:div w:id="1748570556">
      <w:marLeft w:val="480"/>
      <w:marRight w:val="0"/>
      <w:marTop w:val="0"/>
      <w:marBottom w:val="0"/>
      <w:divBdr>
        <w:top w:val="none" w:sz="0" w:space="0" w:color="auto"/>
        <w:left w:val="none" w:sz="0" w:space="0" w:color="auto"/>
        <w:bottom w:val="none" w:sz="0" w:space="0" w:color="auto"/>
        <w:right w:val="none" w:sz="0" w:space="0" w:color="auto"/>
      </w:divBdr>
    </w:div>
    <w:div w:id="1748574026">
      <w:marLeft w:val="480"/>
      <w:marRight w:val="0"/>
      <w:marTop w:val="0"/>
      <w:marBottom w:val="0"/>
      <w:divBdr>
        <w:top w:val="none" w:sz="0" w:space="0" w:color="auto"/>
        <w:left w:val="none" w:sz="0" w:space="0" w:color="auto"/>
        <w:bottom w:val="none" w:sz="0" w:space="0" w:color="auto"/>
        <w:right w:val="none" w:sz="0" w:space="0" w:color="auto"/>
      </w:divBdr>
    </w:div>
    <w:div w:id="1748578530">
      <w:marLeft w:val="480"/>
      <w:marRight w:val="0"/>
      <w:marTop w:val="0"/>
      <w:marBottom w:val="0"/>
      <w:divBdr>
        <w:top w:val="none" w:sz="0" w:space="0" w:color="auto"/>
        <w:left w:val="none" w:sz="0" w:space="0" w:color="auto"/>
        <w:bottom w:val="none" w:sz="0" w:space="0" w:color="auto"/>
        <w:right w:val="none" w:sz="0" w:space="0" w:color="auto"/>
      </w:divBdr>
    </w:div>
    <w:div w:id="1748654482">
      <w:marLeft w:val="480"/>
      <w:marRight w:val="0"/>
      <w:marTop w:val="0"/>
      <w:marBottom w:val="0"/>
      <w:divBdr>
        <w:top w:val="none" w:sz="0" w:space="0" w:color="auto"/>
        <w:left w:val="none" w:sz="0" w:space="0" w:color="auto"/>
        <w:bottom w:val="none" w:sz="0" w:space="0" w:color="auto"/>
        <w:right w:val="none" w:sz="0" w:space="0" w:color="auto"/>
      </w:divBdr>
    </w:div>
    <w:div w:id="1748842298">
      <w:marLeft w:val="480"/>
      <w:marRight w:val="0"/>
      <w:marTop w:val="0"/>
      <w:marBottom w:val="0"/>
      <w:divBdr>
        <w:top w:val="none" w:sz="0" w:space="0" w:color="auto"/>
        <w:left w:val="none" w:sz="0" w:space="0" w:color="auto"/>
        <w:bottom w:val="none" w:sz="0" w:space="0" w:color="auto"/>
        <w:right w:val="none" w:sz="0" w:space="0" w:color="auto"/>
      </w:divBdr>
    </w:div>
    <w:div w:id="1748961971">
      <w:marLeft w:val="480"/>
      <w:marRight w:val="0"/>
      <w:marTop w:val="0"/>
      <w:marBottom w:val="0"/>
      <w:divBdr>
        <w:top w:val="none" w:sz="0" w:space="0" w:color="auto"/>
        <w:left w:val="none" w:sz="0" w:space="0" w:color="auto"/>
        <w:bottom w:val="none" w:sz="0" w:space="0" w:color="auto"/>
        <w:right w:val="none" w:sz="0" w:space="0" w:color="auto"/>
      </w:divBdr>
    </w:div>
    <w:div w:id="1748989017">
      <w:marLeft w:val="480"/>
      <w:marRight w:val="0"/>
      <w:marTop w:val="0"/>
      <w:marBottom w:val="0"/>
      <w:divBdr>
        <w:top w:val="none" w:sz="0" w:space="0" w:color="auto"/>
        <w:left w:val="none" w:sz="0" w:space="0" w:color="auto"/>
        <w:bottom w:val="none" w:sz="0" w:space="0" w:color="auto"/>
        <w:right w:val="none" w:sz="0" w:space="0" w:color="auto"/>
      </w:divBdr>
    </w:div>
    <w:div w:id="1749112850">
      <w:marLeft w:val="480"/>
      <w:marRight w:val="0"/>
      <w:marTop w:val="0"/>
      <w:marBottom w:val="0"/>
      <w:divBdr>
        <w:top w:val="none" w:sz="0" w:space="0" w:color="auto"/>
        <w:left w:val="none" w:sz="0" w:space="0" w:color="auto"/>
        <w:bottom w:val="none" w:sz="0" w:space="0" w:color="auto"/>
        <w:right w:val="none" w:sz="0" w:space="0" w:color="auto"/>
      </w:divBdr>
    </w:div>
    <w:div w:id="1749225049">
      <w:marLeft w:val="480"/>
      <w:marRight w:val="0"/>
      <w:marTop w:val="0"/>
      <w:marBottom w:val="0"/>
      <w:divBdr>
        <w:top w:val="none" w:sz="0" w:space="0" w:color="auto"/>
        <w:left w:val="none" w:sz="0" w:space="0" w:color="auto"/>
        <w:bottom w:val="none" w:sz="0" w:space="0" w:color="auto"/>
        <w:right w:val="none" w:sz="0" w:space="0" w:color="auto"/>
      </w:divBdr>
    </w:div>
    <w:div w:id="1749232080">
      <w:marLeft w:val="0"/>
      <w:marRight w:val="0"/>
      <w:marTop w:val="0"/>
      <w:marBottom w:val="0"/>
      <w:divBdr>
        <w:top w:val="none" w:sz="0" w:space="0" w:color="auto"/>
        <w:left w:val="none" w:sz="0" w:space="0" w:color="auto"/>
        <w:bottom w:val="none" w:sz="0" w:space="0" w:color="auto"/>
        <w:right w:val="none" w:sz="0" w:space="0" w:color="auto"/>
      </w:divBdr>
    </w:div>
    <w:div w:id="1749502399">
      <w:marLeft w:val="480"/>
      <w:marRight w:val="0"/>
      <w:marTop w:val="0"/>
      <w:marBottom w:val="0"/>
      <w:divBdr>
        <w:top w:val="none" w:sz="0" w:space="0" w:color="auto"/>
        <w:left w:val="none" w:sz="0" w:space="0" w:color="auto"/>
        <w:bottom w:val="none" w:sz="0" w:space="0" w:color="auto"/>
        <w:right w:val="none" w:sz="0" w:space="0" w:color="auto"/>
      </w:divBdr>
    </w:div>
    <w:div w:id="1749771239">
      <w:marLeft w:val="480"/>
      <w:marRight w:val="0"/>
      <w:marTop w:val="0"/>
      <w:marBottom w:val="0"/>
      <w:divBdr>
        <w:top w:val="none" w:sz="0" w:space="0" w:color="auto"/>
        <w:left w:val="none" w:sz="0" w:space="0" w:color="auto"/>
        <w:bottom w:val="none" w:sz="0" w:space="0" w:color="auto"/>
        <w:right w:val="none" w:sz="0" w:space="0" w:color="auto"/>
      </w:divBdr>
    </w:div>
    <w:div w:id="1749888159">
      <w:marLeft w:val="480"/>
      <w:marRight w:val="0"/>
      <w:marTop w:val="0"/>
      <w:marBottom w:val="0"/>
      <w:divBdr>
        <w:top w:val="none" w:sz="0" w:space="0" w:color="auto"/>
        <w:left w:val="none" w:sz="0" w:space="0" w:color="auto"/>
        <w:bottom w:val="none" w:sz="0" w:space="0" w:color="auto"/>
        <w:right w:val="none" w:sz="0" w:space="0" w:color="auto"/>
      </w:divBdr>
    </w:div>
    <w:div w:id="1750077104">
      <w:marLeft w:val="480"/>
      <w:marRight w:val="0"/>
      <w:marTop w:val="0"/>
      <w:marBottom w:val="0"/>
      <w:divBdr>
        <w:top w:val="none" w:sz="0" w:space="0" w:color="auto"/>
        <w:left w:val="none" w:sz="0" w:space="0" w:color="auto"/>
        <w:bottom w:val="none" w:sz="0" w:space="0" w:color="auto"/>
        <w:right w:val="none" w:sz="0" w:space="0" w:color="auto"/>
      </w:divBdr>
    </w:div>
    <w:div w:id="1750300690">
      <w:marLeft w:val="480"/>
      <w:marRight w:val="0"/>
      <w:marTop w:val="0"/>
      <w:marBottom w:val="0"/>
      <w:divBdr>
        <w:top w:val="none" w:sz="0" w:space="0" w:color="auto"/>
        <w:left w:val="none" w:sz="0" w:space="0" w:color="auto"/>
        <w:bottom w:val="none" w:sz="0" w:space="0" w:color="auto"/>
        <w:right w:val="none" w:sz="0" w:space="0" w:color="auto"/>
      </w:divBdr>
    </w:div>
    <w:div w:id="1750492990">
      <w:marLeft w:val="480"/>
      <w:marRight w:val="0"/>
      <w:marTop w:val="0"/>
      <w:marBottom w:val="0"/>
      <w:divBdr>
        <w:top w:val="none" w:sz="0" w:space="0" w:color="auto"/>
        <w:left w:val="none" w:sz="0" w:space="0" w:color="auto"/>
        <w:bottom w:val="none" w:sz="0" w:space="0" w:color="auto"/>
        <w:right w:val="none" w:sz="0" w:space="0" w:color="auto"/>
      </w:divBdr>
    </w:div>
    <w:div w:id="1750543802">
      <w:marLeft w:val="480"/>
      <w:marRight w:val="0"/>
      <w:marTop w:val="0"/>
      <w:marBottom w:val="0"/>
      <w:divBdr>
        <w:top w:val="none" w:sz="0" w:space="0" w:color="auto"/>
        <w:left w:val="none" w:sz="0" w:space="0" w:color="auto"/>
        <w:bottom w:val="none" w:sz="0" w:space="0" w:color="auto"/>
        <w:right w:val="none" w:sz="0" w:space="0" w:color="auto"/>
      </w:divBdr>
    </w:div>
    <w:div w:id="1750690829">
      <w:marLeft w:val="480"/>
      <w:marRight w:val="0"/>
      <w:marTop w:val="0"/>
      <w:marBottom w:val="0"/>
      <w:divBdr>
        <w:top w:val="none" w:sz="0" w:space="0" w:color="auto"/>
        <w:left w:val="none" w:sz="0" w:space="0" w:color="auto"/>
        <w:bottom w:val="none" w:sz="0" w:space="0" w:color="auto"/>
        <w:right w:val="none" w:sz="0" w:space="0" w:color="auto"/>
      </w:divBdr>
    </w:div>
    <w:div w:id="1750956774">
      <w:marLeft w:val="480"/>
      <w:marRight w:val="0"/>
      <w:marTop w:val="0"/>
      <w:marBottom w:val="0"/>
      <w:divBdr>
        <w:top w:val="none" w:sz="0" w:space="0" w:color="auto"/>
        <w:left w:val="none" w:sz="0" w:space="0" w:color="auto"/>
        <w:bottom w:val="none" w:sz="0" w:space="0" w:color="auto"/>
        <w:right w:val="none" w:sz="0" w:space="0" w:color="auto"/>
      </w:divBdr>
    </w:div>
    <w:div w:id="1751348309">
      <w:marLeft w:val="480"/>
      <w:marRight w:val="0"/>
      <w:marTop w:val="0"/>
      <w:marBottom w:val="0"/>
      <w:divBdr>
        <w:top w:val="none" w:sz="0" w:space="0" w:color="auto"/>
        <w:left w:val="none" w:sz="0" w:space="0" w:color="auto"/>
        <w:bottom w:val="none" w:sz="0" w:space="0" w:color="auto"/>
        <w:right w:val="none" w:sz="0" w:space="0" w:color="auto"/>
      </w:divBdr>
    </w:div>
    <w:div w:id="1751465880">
      <w:marLeft w:val="480"/>
      <w:marRight w:val="0"/>
      <w:marTop w:val="0"/>
      <w:marBottom w:val="0"/>
      <w:divBdr>
        <w:top w:val="none" w:sz="0" w:space="0" w:color="auto"/>
        <w:left w:val="none" w:sz="0" w:space="0" w:color="auto"/>
        <w:bottom w:val="none" w:sz="0" w:space="0" w:color="auto"/>
        <w:right w:val="none" w:sz="0" w:space="0" w:color="auto"/>
      </w:divBdr>
    </w:div>
    <w:div w:id="1751736462">
      <w:marLeft w:val="480"/>
      <w:marRight w:val="0"/>
      <w:marTop w:val="0"/>
      <w:marBottom w:val="0"/>
      <w:divBdr>
        <w:top w:val="none" w:sz="0" w:space="0" w:color="auto"/>
        <w:left w:val="none" w:sz="0" w:space="0" w:color="auto"/>
        <w:bottom w:val="none" w:sz="0" w:space="0" w:color="auto"/>
        <w:right w:val="none" w:sz="0" w:space="0" w:color="auto"/>
      </w:divBdr>
    </w:div>
    <w:div w:id="1751849352">
      <w:marLeft w:val="480"/>
      <w:marRight w:val="0"/>
      <w:marTop w:val="0"/>
      <w:marBottom w:val="0"/>
      <w:divBdr>
        <w:top w:val="none" w:sz="0" w:space="0" w:color="auto"/>
        <w:left w:val="none" w:sz="0" w:space="0" w:color="auto"/>
        <w:bottom w:val="none" w:sz="0" w:space="0" w:color="auto"/>
        <w:right w:val="none" w:sz="0" w:space="0" w:color="auto"/>
      </w:divBdr>
    </w:div>
    <w:div w:id="1751853429">
      <w:marLeft w:val="480"/>
      <w:marRight w:val="0"/>
      <w:marTop w:val="0"/>
      <w:marBottom w:val="0"/>
      <w:divBdr>
        <w:top w:val="none" w:sz="0" w:space="0" w:color="auto"/>
        <w:left w:val="none" w:sz="0" w:space="0" w:color="auto"/>
        <w:bottom w:val="none" w:sz="0" w:space="0" w:color="auto"/>
        <w:right w:val="none" w:sz="0" w:space="0" w:color="auto"/>
      </w:divBdr>
    </w:div>
    <w:div w:id="1751930310">
      <w:marLeft w:val="0"/>
      <w:marRight w:val="0"/>
      <w:marTop w:val="0"/>
      <w:marBottom w:val="0"/>
      <w:divBdr>
        <w:top w:val="none" w:sz="0" w:space="0" w:color="auto"/>
        <w:left w:val="none" w:sz="0" w:space="0" w:color="auto"/>
        <w:bottom w:val="none" w:sz="0" w:space="0" w:color="auto"/>
        <w:right w:val="none" w:sz="0" w:space="0" w:color="auto"/>
      </w:divBdr>
    </w:div>
    <w:div w:id="1752197576">
      <w:marLeft w:val="480"/>
      <w:marRight w:val="0"/>
      <w:marTop w:val="0"/>
      <w:marBottom w:val="0"/>
      <w:divBdr>
        <w:top w:val="none" w:sz="0" w:space="0" w:color="auto"/>
        <w:left w:val="none" w:sz="0" w:space="0" w:color="auto"/>
        <w:bottom w:val="none" w:sz="0" w:space="0" w:color="auto"/>
        <w:right w:val="none" w:sz="0" w:space="0" w:color="auto"/>
      </w:divBdr>
    </w:div>
    <w:div w:id="1752236198">
      <w:marLeft w:val="480"/>
      <w:marRight w:val="0"/>
      <w:marTop w:val="0"/>
      <w:marBottom w:val="0"/>
      <w:divBdr>
        <w:top w:val="none" w:sz="0" w:space="0" w:color="auto"/>
        <w:left w:val="none" w:sz="0" w:space="0" w:color="auto"/>
        <w:bottom w:val="none" w:sz="0" w:space="0" w:color="auto"/>
        <w:right w:val="none" w:sz="0" w:space="0" w:color="auto"/>
      </w:divBdr>
    </w:div>
    <w:div w:id="1752462253">
      <w:marLeft w:val="480"/>
      <w:marRight w:val="0"/>
      <w:marTop w:val="0"/>
      <w:marBottom w:val="0"/>
      <w:divBdr>
        <w:top w:val="none" w:sz="0" w:space="0" w:color="auto"/>
        <w:left w:val="none" w:sz="0" w:space="0" w:color="auto"/>
        <w:bottom w:val="none" w:sz="0" w:space="0" w:color="auto"/>
        <w:right w:val="none" w:sz="0" w:space="0" w:color="auto"/>
      </w:divBdr>
    </w:div>
    <w:div w:id="1752656667">
      <w:marLeft w:val="480"/>
      <w:marRight w:val="0"/>
      <w:marTop w:val="0"/>
      <w:marBottom w:val="0"/>
      <w:divBdr>
        <w:top w:val="none" w:sz="0" w:space="0" w:color="auto"/>
        <w:left w:val="none" w:sz="0" w:space="0" w:color="auto"/>
        <w:bottom w:val="none" w:sz="0" w:space="0" w:color="auto"/>
        <w:right w:val="none" w:sz="0" w:space="0" w:color="auto"/>
      </w:divBdr>
    </w:div>
    <w:div w:id="1752700559">
      <w:marLeft w:val="480"/>
      <w:marRight w:val="0"/>
      <w:marTop w:val="0"/>
      <w:marBottom w:val="0"/>
      <w:divBdr>
        <w:top w:val="none" w:sz="0" w:space="0" w:color="auto"/>
        <w:left w:val="none" w:sz="0" w:space="0" w:color="auto"/>
        <w:bottom w:val="none" w:sz="0" w:space="0" w:color="auto"/>
        <w:right w:val="none" w:sz="0" w:space="0" w:color="auto"/>
      </w:divBdr>
    </w:div>
    <w:div w:id="1752892482">
      <w:marLeft w:val="480"/>
      <w:marRight w:val="0"/>
      <w:marTop w:val="0"/>
      <w:marBottom w:val="0"/>
      <w:divBdr>
        <w:top w:val="none" w:sz="0" w:space="0" w:color="auto"/>
        <w:left w:val="none" w:sz="0" w:space="0" w:color="auto"/>
        <w:bottom w:val="none" w:sz="0" w:space="0" w:color="auto"/>
        <w:right w:val="none" w:sz="0" w:space="0" w:color="auto"/>
      </w:divBdr>
    </w:div>
    <w:div w:id="1753089356">
      <w:marLeft w:val="480"/>
      <w:marRight w:val="0"/>
      <w:marTop w:val="0"/>
      <w:marBottom w:val="0"/>
      <w:divBdr>
        <w:top w:val="none" w:sz="0" w:space="0" w:color="auto"/>
        <w:left w:val="none" w:sz="0" w:space="0" w:color="auto"/>
        <w:bottom w:val="none" w:sz="0" w:space="0" w:color="auto"/>
        <w:right w:val="none" w:sz="0" w:space="0" w:color="auto"/>
      </w:divBdr>
    </w:div>
    <w:div w:id="1753620153">
      <w:marLeft w:val="480"/>
      <w:marRight w:val="0"/>
      <w:marTop w:val="0"/>
      <w:marBottom w:val="0"/>
      <w:divBdr>
        <w:top w:val="none" w:sz="0" w:space="0" w:color="auto"/>
        <w:left w:val="none" w:sz="0" w:space="0" w:color="auto"/>
        <w:bottom w:val="none" w:sz="0" w:space="0" w:color="auto"/>
        <w:right w:val="none" w:sz="0" w:space="0" w:color="auto"/>
      </w:divBdr>
    </w:div>
    <w:div w:id="1753814446">
      <w:marLeft w:val="480"/>
      <w:marRight w:val="0"/>
      <w:marTop w:val="0"/>
      <w:marBottom w:val="0"/>
      <w:divBdr>
        <w:top w:val="none" w:sz="0" w:space="0" w:color="auto"/>
        <w:left w:val="none" w:sz="0" w:space="0" w:color="auto"/>
        <w:bottom w:val="none" w:sz="0" w:space="0" w:color="auto"/>
        <w:right w:val="none" w:sz="0" w:space="0" w:color="auto"/>
      </w:divBdr>
    </w:div>
    <w:div w:id="1754008032">
      <w:marLeft w:val="480"/>
      <w:marRight w:val="0"/>
      <w:marTop w:val="0"/>
      <w:marBottom w:val="0"/>
      <w:divBdr>
        <w:top w:val="none" w:sz="0" w:space="0" w:color="auto"/>
        <w:left w:val="none" w:sz="0" w:space="0" w:color="auto"/>
        <w:bottom w:val="none" w:sz="0" w:space="0" w:color="auto"/>
        <w:right w:val="none" w:sz="0" w:space="0" w:color="auto"/>
      </w:divBdr>
    </w:div>
    <w:div w:id="1754157499">
      <w:marLeft w:val="480"/>
      <w:marRight w:val="0"/>
      <w:marTop w:val="0"/>
      <w:marBottom w:val="0"/>
      <w:divBdr>
        <w:top w:val="none" w:sz="0" w:space="0" w:color="auto"/>
        <w:left w:val="none" w:sz="0" w:space="0" w:color="auto"/>
        <w:bottom w:val="none" w:sz="0" w:space="0" w:color="auto"/>
        <w:right w:val="none" w:sz="0" w:space="0" w:color="auto"/>
      </w:divBdr>
    </w:div>
    <w:div w:id="1754162051">
      <w:marLeft w:val="480"/>
      <w:marRight w:val="0"/>
      <w:marTop w:val="0"/>
      <w:marBottom w:val="0"/>
      <w:divBdr>
        <w:top w:val="none" w:sz="0" w:space="0" w:color="auto"/>
        <w:left w:val="none" w:sz="0" w:space="0" w:color="auto"/>
        <w:bottom w:val="none" w:sz="0" w:space="0" w:color="auto"/>
        <w:right w:val="none" w:sz="0" w:space="0" w:color="auto"/>
      </w:divBdr>
    </w:div>
    <w:div w:id="1754205540">
      <w:marLeft w:val="480"/>
      <w:marRight w:val="0"/>
      <w:marTop w:val="0"/>
      <w:marBottom w:val="0"/>
      <w:divBdr>
        <w:top w:val="none" w:sz="0" w:space="0" w:color="auto"/>
        <w:left w:val="none" w:sz="0" w:space="0" w:color="auto"/>
        <w:bottom w:val="none" w:sz="0" w:space="0" w:color="auto"/>
        <w:right w:val="none" w:sz="0" w:space="0" w:color="auto"/>
      </w:divBdr>
    </w:div>
    <w:div w:id="1754471857">
      <w:marLeft w:val="480"/>
      <w:marRight w:val="0"/>
      <w:marTop w:val="0"/>
      <w:marBottom w:val="0"/>
      <w:divBdr>
        <w:top w:val="none" w:sz="0" w:space="0" w:color="auto"/>
        <w:left w:val="none" w:sz="0" w:space="0" w:color="auto"/>
        <w:bottom w:val="none" w:sz="0" w:space="0" w:color="auto"/>
        <w:right w:val="none" w:sz="0" w:space="0" w:color="auto"/>
      </w:divBdr>
    </w:div>
    <w:div w:id="1754473230">
      <w:marLeft w:val="480"/>
      <w:marRight w:val="0"/>
      <w:marTop w:val="0"/>
      <w:marBottom w:val="0"/>
      <w:divBdr>
        <w:top w:val="none" w:sz="0" w:space="0" w:color="auto"/>
        <w:left w:val="none" w:sz="0" w:space="0" w:color="auto"/>
        <w:bottom w:val="none" w:sz="0" w:space="0" w:color="auto"/>
        <w:right w:val="none" w:sz="0" w:space="0" w:color="auto"/>
      </w:divBdr>
    </w:div>
    <w:div w:id="1754625569">
      <w:marLeft w:val="480"/>
      <w:marRight w:val="0"/>
      <w:marTop w:val="0"/>
      <w:marBottom w:val="0"/>
      <w:divBdr>
        <w:top w:val="none" w:sz="0" w:space="0" w:color="auto"/>
        <w:left w:val="none" w:sz="0" w:space="0" w:color="auto"/>
        <w:bottom w:val="none" w:sz="0" w:space="0" w:color="auto"/>
        <w:right w:val="none" w:sz="0" w:space="0" w:color="auto"/>
      </w:divBdr>
    </w:div>
    <w:div w:id="1754666567">
      <w:marLeft w:val="480"/>
      <w:marRight w:val="0"/>
      <w:marTop w:val="0"/>
      <w:marBottom w:val="0"/>
      <w:divBdr>
        <w:top w:val="none" w:sz="0" w:space="0" w:color="auto"/>
        <w:left w:val="none" w:sz="0" w:space="0" w:color="auto"/>
        <w:bottom w:val="none" w:sz="0" w:space="0" w:color="auto"/>
        <w:right w:val="none" w:sz="0" w:space="0" w:color="auto"/>
      </w:divBdr>
    </w:div>
    <w:div w:id="1754739581">
      <w:marLeft w:val="480"/>
      <w:marRight w:val="0"/>
      <w:marTop w:val="0"/>
      <w:marBottom w:val="0"/>
      <w:divBdr>
        <w:top w:val="none" w:sz="0" w:space="0" w:color="auto"/>
        <w:left w:val="none" w:sz="0" w:space="0" w:color="auto"/>
        <w:bottom w:val="none" w:sz="0" w:space="0" w:color="auto"/>
        <w:right w:val="none" w:sz="0" w:space="0" w:color="auto"/>
      </w:divBdr>
    </w:div>
    <w:div w:id="1755080573">
      <w:marLeft w:val="480"/>
      <w:marRight w:val="0"/>
      <w:marTop w:val="0"/>
      <w:marBottom w:val="0"/>
      <w:divBdr>
        <w:top w:val="none" w:sz="0" w:space="0" w:color="auto"/>
        <w:left w:val="none" w:sz="0" w:space="0" w:color="auto"/>
        <w:bottom w:val="none" w:sz="0" w:space="0" w:color="auto"/>
        <w:right w:val="none" w:sz="0" w:space="0" w:color="auto"/>
      </w:divBdr>
    </w:div>
    <w:div w:id="1755085181">
      <w:marLeft w:val="480"/>
      <w:marRight w:val="0"/>
      <w:marTop w:val="0"/>
      <w:marBottom w:val="0"/>
      <w:divBdr>
        <w:top w:val="none" w:sz="0" w:space="0" w:color="auto"/>
        <w:left w:val="none" w:sz="0" w:space="0" w:color="auto"/>
        <w:bottom w:val="none" w:sz="0" w:space="0" w:color="auto"/>
        <w:right w:val="none" w:sz="0" w:space="0" w:color="auto"/>
      </w:divBdr>
    </w:div>
    <w:div w:id="1755320832">
      <w:marLeft w:val="480"/>
      <w:marRight w:val="0"/>
      <w:marTop w:val="0"/>
      <w:marBottom w:val="0"/>
      <w:divBdr>
        <w:top w:val="none" w:sz="0" w:space="0" w:color="auto"/>
        <w:left w:val="none" w:sz="0" w:space="0" w:color="auto"/>
        <w:bottom w:val="none" w:sz="0" w:space="0" w:color="auto"/>
        <w:right w:val="none" w:sz="0" w:space="0" w:color="auto"/>
      </w:divBdr>
    </w:div>
    <w:div w:id="1755590446">
      <w:marLeft w:val="480"/>
      <w:marRight w:val="0"/>
      <w:marTop w:val="0"/>
      <w:marBottom w:val="0"/>
      <w:divBdr>
        <w:top w:val="none" w:sz="0" w:space="0" w:color="auto"/>
        <w:left w:val="none" w:sz="0" w:space="0" w:color="auto"/>
        <w:bottom w:val="none" w:sz="0" w:space="0" w:color="auto"/>
        <w:right w:val="none" w:sz="0" w:space="0" w:color="auto"/>
      </w:divBdr>
    </w:div>
    <w:div w:id="1755736628">
      <w:marLeft w:val="480"/>
      <w:marRight w:val="0"/>
      <w:marTop w:val="0"/>
      <w:marBottom w:val="0"/>
      <w:divBdr>
        <w:top w:val="none" w:sz="0" w:space="0" w:color="auto"/>
        <w:left w:val="none" w:sz="0" w:space="0" w:color="auto"/>
        <w:bottom w:val="none" w:sz="0" w:space="0" w:color="auto"/>
        <w:right w:val="none" w:sz="0" w:space="0" w:color="auto"/>
      </w:divBdr>
    </w:div>
    <w:div w:id="1756125421">
      <w:marLeft w:val="480"/>
      <w:marRight w:val="0"/>
      <w:marTop w:val="0"/>
      <w:marBottom w:val="0"/>
      <w:divBdr>
        <w:top w:val="none" w:sz="0" w:space="0" w:color="auto"/>
        <w:left w:val="none" w:sz="0" w:space="0" w:color="auto"/>
        <w:bottom w:val="none" w:sz="0" w:space="0" w:color="auto"/>
        <w:right w:val="none" w:sz="0" w:space="0" w:color="auto"/>
      </w:divBdr>
    </w:div>
    <w:div w:id="1756432728">
      <w:marLeft w:val="480"/>
      <w:marRight w:val="0"/>
      <w:marTop w:val="0"/>
      <w:marBottom w:val="0"/>
      <w:divBdr>
        <w:top w:val="none" w:sz="0" w:space="0" w:color="auto"/>
        <w:left w:val="none" w:sz="0" w:space="0" w:color="auto"/>
        <w:bottom w:val="none" w:sz="0" w:space="0" w:color="auto"/>
        <w:right w:val="none" w:sz="0" w:space="0" w:color="auto"/>
      </w:divBdr>
    </w:div>
    <w:div w:id="1756508403">
      <w:marLeft w:val="480"/>
      <w:marRight w:val="0"/>
      <w:marTop w:val="0"/>
      <w:marBottom w:val="0"/>
      <w:divBdr>
        <w:top w:val="none" w:sz="0" w:space="0" w:color="auto"/>
        <w:left w:val="none" w:sz="0" w:space="0" w:color="auto"/>
        <w:bottom w:val="none" w:sz="0" w:space="0" w:color="auto"/>
        <w:right w:val="none" w:sz="0" w:space="0" w:color="auto"/>
      </w:divBdr>
    </w:div>
    <w:div w:id="1756627841">
      <w:marLeft w:val="480"/>
      <w:marRight w:val="0"/>
      <w:marTop w:val="0"/>
      <w:marBottom w:val="0"/>
      <w:divBdr>
        <w:top w:val="none" w:sz="0" w:space="0" w:color="auto"/>
        <w:left w:val="none" w:sz="0" w:space="0" w:color="auto"/>
        <w:bottom w:val="none" w:sz="0" w:space="0" w:color="auto"/>
        <w:right w:val="none" w:sz="0" w:space="0" w:color="auto"/>
      </w:divBdr>
    </w:div>
    <w:div w:id="1756780485">
      <w:marLeft w:val="480"/>
      <w:marRight w:val="0"/>
      <w:marTop w:val="0"/>
      <w:marBottom w:val="0"/>
      <w:divBdr>
        <w:top w:val="none" w:sz="0" w:space="0" w:color="auto"/>
        <w:left w:val="none" w:sz="0" w:space="0" w:color="auto"/>
        <w:bottom w:val="none" w:sz="0" w:space="0" w:color="auto"/>
        <w:right w:val="none" w:sz="0" w:space="0" w:color="auto"/>
      </w:divBdr>
    </w:div>
    <w:div w:id="1756826529">
      <w:marLeft w:val="480"/>
      <w:marRight w:val="0"/>
      <w:marTop w:val="0"/>
      <w:marBottom w:val="0"/>
      <w:divBdr>
        <w:top w:val="none" w:sz="0" w:space="0" w:color="auto"/>
        <w:left w:val="none" w:sz="0" w:space="0" w:color="auto"/>
        <w:bottom w:val="none" w:sz="0" w:space="0" w:color="auto"/>
        <w:right w:val="none" w:sz="0" w:space="0" w:color="auto"/>
      </w:divBdr>
    </w:div>
    <w:div w:id="1756978543">
      <w:marLeft w:val="480"/>
      <w:marRight w:val="0"/>
      <w:marTop w:val="0"/>
      <w:marBottom w:val="0"/>
      <w:divBdr>
        <w:top w:val="none" w:sz="0" w:space="0" w:color="auto"/>
        <w:left w:val="none" w:sz="0" w:space="0" w:color="auto"/>
        <w:bottom w:val="none" w:sz="0" w:space="0" w:color="auto"/>
        <w:right w:val="none" w:sz="0" w:space="0" w:color="auto"/>
      </w:divBdr>
    </w:div>
    <w:div w:id="1757020858">
      <w:marLeft w:val="480"/>
      <w:marRight w:val="0"/>
      <w:marTop w:val="0"/>
      <w:marBottom w:val="0"/>
      <w:divBdr>
        <w:top w:val="none" w:sz="0" w:space="0" w:color="auto"/>
        <w:left w:val="none" w:sz="0" w:space="0" w:color="auto"/>
        <w:bottom w:val="none" w:sz="0" w:space="0" w:color="auto"/>
        <w:right w:val="none" w:sz="0" w:space="0" w:color="auto"/>
      </w:divBdr>
    </w:div>
    <w:div w:id="1757045505">
      <w:marLeft w:val="480"/>
      <w:marRight w:val="0"/>
      <w:marTop w:val="0"/>
      <w:marBottom w:val="0"/>
      <w:divBdr>
        <w:top w:val="none" w:sz="0" w:space="0" w:color="auto"/>
        <w:left w:val="none" w:sz="0" w:space="0" w:color="auto"/>
        <w:bottom w:val="none" w:sz="0" w:space="0" w:color="auto"/>
        <w:right w:val="none" w:sz="0" w:space="0" w:color="auto"/>
      </w:divBdr>
    </w:div>
    <w:div w:id="1757245016">
      <w:marLeft w:val="480"/>
      <w:marRight w:val="0"/>
      <w:marTop w:val="0"/>
      <w:marBottom w:val="0"/>
      <w:divBdr>
        <w:top w:val="none" w:sz="0" w:space="0" w:color="auto"/>
        <w:left w:val="none" w:sz="0" w:space="0" w:color="auto"/>
        <w:bottom w:val="none" w:sz="0" w:space="0" w:color="auto"/>
        <w:right w:val="none" w:sz="0" w:space="0" w:color="auto"/>
      </w:divBdr>
    </w:div>
    <w:div w:id="1757287879">
      <w:marLeft w:val="480"/>
      <w:marRight w:val="0"/>
      <w:marTop w:val="0"/>
      <w:marBottom w:val="0"/>
      <w:divBdr>
        <w:top w:val="none" w:sz="0" w:space="0" w:color="auto"/>
        <w:left w:val="none" w:sz="0" w:space="0" w:color="auto"/>
        <w:bottom w:val="none" w:sz="0" w:space="0" w:color="auto"/>
        <w:right w:val="none" w:sz="0" w:space="0" w:color="auto"/>
      </w:divBdr>
    </w:div>
    <w:div w:id="1757289473">
      <w:marLeft w:val="480"/>
      <w:marRight w:val="0"/>
      <w:marTop w:val="0"/>
      <w:marBottom w:val="0"/>
      <w:divBdr>
        <w:top w:val="none" w:sz="0" w:space="0" w:color="auto"/>
        <w:left w:val="none" w:sz="0" w:space="0" w:color="auto"/>
        <w:bottom w:val="none" w:sz="0" w:space="0" w:color="auto"/>
        <w:right w:val="none" w:sz="0" w:space="0" w:color="auto"/>
      </w:divBdr>
    </w:div>
    <w:div w:id="1757439672">
      <w:marLeft w:val="480"/>
      <w:marRight w:val="0"/>
      <w:marTop w:val="0"/>
      <w:marBottom w:val="0"/>
      <w:divBdr>
        <w:top w:val="none" w:sz="0" w:space="0" w:color="auto"/>
        <w:left w:val="none" w:sz="0" w:space="0" w:color="auto"/>
        <w:bottom w:val="none" w:sz="0" w:space="0" w:color="auto"/>
        <w:right w:val="none" w:sz="0" w:space="0" w:color="auto"/>
      </w:divBdr>
    </w:div>
    <w:div w:id="1757479090">
      <w:marLeft w:val="480"/>
      <w:marRight w:val="0"/>
      <w:marTop w:val="0"/>
      <w:marBottom w:val="0"/>
      <w:divBdr>
        <w:top w:val="none" w:sz="0" w:space="0" w:color="auto"/>
        <w:left w:val="none" w:sz="0" w:space="0" w:color="auto"/>
        <w:bottom w:val="none" w:sz="0" w:space="0" w:color="auto"/>
        <w:right w:val="none" w:sz="0" w:space="0" w:color="auto"/>
      </w:divBdr>
    </w:div>
    <w:div w:id="1757481715">
      <w:marLeft w:val="480"/>
      <w:marRight w:val="0"/>
      <w:marTop w:val="0"/>
      <w:marBottom w:val="0"/>
      <w:divBdr>
        <w:top w:val="none" w:sz="0" w:space="0" w:color="auto"/>
        <w:left w:val="none" w:sz="0" w:space="0" w:color="auto"/>
        <w:bottom w:val="none" w:sz="0" w:space="0" w:color="auto"/>
        <w:right w:val="none" w:sz="0" w:space="0" w:color="auto"/>
      </w:divBdr>
    </w:div>
    <w:div w:id="1757557161">
      <w:marLeft w:val="480"/>
      <w:marRight w:val="0"/>
      <w:marTop w:val="0"/>
      <w:marBottom w:val="0"/>
      <w:divBdr>
        <w:top w:val="none" w:sz="0" w:space="0" w:color="auto"/>
        <w:left w:val="none" w:sz="0" w:space="0" w:color="auto"/>
        <w:bottom w:val="none" w:sz="0" w:space="0" w:color="auto"/>
        <w:right w:val="none" w:sz="0" w:space="0" w:color="auto"/>
      </w:divBdr>
    </w:div>
    <w:div w:id="1757700788">
      <w:marLeft w:val="480"/>
      <w:marRight w:val="0"/>
      <w:marTop w:val="0"/>
      <w:marBottom w:val="0"/>
      <w:divBdr>
        <w:top w:val="none" w:sz="0" w:space="0" w:color="auto"/>
        <w:left w:val="none" w:sz="0" w:space="0" w:color="auto"/>
        <w:bottom w:val="none" w:sz="0" w:space="0" w:color="auto"/>
        <w:right w:val="none" w:sz="0" w:space="0" w:color="auto"/>
      </w:divBdr>
    </w:div>
    <w:div w:id="1757749183">
      <w:marLeft w:val="480"/>
      <w:marRight w:val="0"/>
      <w:marTop w:val="0"/>
      <w:marBottom w:val="0"/>
      <w:divBdr>
        <w:top w:val="none" w:sz="0" w:space="0" w:color="auto"/>
        <w:left w:val="none" w:sz="0" w:space="0" w:color="auto"/>
        <w:bottom w:val="none" w:sz="0" w:space="0" w:color="auto"/>
        <w:right w:val="none" w:sz="0" w:space="0" w:color="auto"/>
      </w:divBdr>
    </w:div>
    <w:div w:id="1757751515">
      <w:marLeft w:val="480"/>
      <w:marRight w:val="0"/>
      <w:marTop w:val="0"/>
      <w:marBottom w:val="0"/>
      <w:divBdr>
        <w:top w:val="none" w:sz="0" w:space="0" w:color="auto"/>
        <w:left w:val="none" w:sz="0" w:space="0" w:color="auto"/>
        <w:bottom w:val="none" w:sz="0" w:space="0" w:color="auto"/>
        <w:right w:val="none" w:sz="0" w:space="0" w:color="auto"/>
      </w:divBdr>
    </w:div>
    <w:div w:id="1757826612">
      <w:marLeft w:val="480"/>
      <w:marRight w:val="0"/>
      <w:marTop w:val="0"/>
      <w:marBottom w:val="0"/>
      <w:divBdr>
        <w:top w:val="none" w:sz="0" w:space="0" w:color="auto"/>
        <w:left w:val="none" w:sz="0" w:space="0" w:color="auto"/>
        <w:bottom w:val="none" w:sz="0" w:space="0" w:color="auto"/>
        <w:right w:val="none" w:sz="0" w:space="0" w:color="auto"/>
      </w:divBdr>
    </w:div>
    <w:div w:id="1757898732">
      <w:marLeft w:val="480"/>
      <w:marRight w:val="0"/>
      <w:marTop w:val="0"/>
      <w:marBottom w:val="0"/>
      <w:divBdr>
        <w:top w:val="none" w:sz="0" w:space="0" w:color="auto"/>
        <w:left w:val="none" w:sz="0" w:space="0" w:color="auto"/>
        <w:bottom w:val="none" w:sz="0" w:space="0" w:color="auto"/>
        <w:right w:val="none" w:sz="0" w:space="0" w:color="auto"/>
      </w:divBdr>
    </w:div>
    <w:div w:id="1757898885">
      <w:marLeft w:val="480"/>
      <w:marRight w:val="0"/>
      <w:marTop w:val="0"/>
      <w:marBottom w:val="0"/>
      <w:divBdr>
        <w:top w:val="none" w:sz="0" w:space="0" w:color="auto"/>
        <w:left w:val="none" w:sz="0" w:space="0" w:color="auto"/>
        <w:bottom w:val="none" w:sz="0" w:space="0" w:color="auto"/>
        <w:right w:val="none" w:sz="0" w:space="0" w:color="auto"/>
      </w:divBdr>
    </w:div>
    <w:div w:id="1758096143">
      <w:marLeft w:val="480"/>
      <w:marRight w:val="0"/>
      <w:marTop w:val="0"/>
      <w:marBottom w:val="0"/>
      <w:divBdr>
        <w:top w:val="none" w:sz="0" w:space="0" w:color="auto"/>
        <w:left w:val="none" w:sz="0" w:space="0" w:color="auto"/>
        <w:bottom w:val="none" w:sz="0" w:space="0" w:color="auto"/>
        <w:right w:val="none" w:sz="0" w:space="0" w:color="auto"/>
      </w:divBdr>
    </w:div>
    <w:div w:id="1758357159">
      <w:marLeft w:val="480"/>
      <w:marRight w:val="0"/>
      <w:marTop w:val="0"/>
      <w:marBottom w:val="0"/>
      <w:divBdr>
        <w:top w:val="none" w:sz="0" w:space="0" w:color="auto"/>
        <w:left w:val="none" w:sz="0" w:space="0" w:color="auto"/>
        <w:bottom w:val="none" w:sz="0" w:space="0" w:color="auto"/>
        <w:right w:val="none" w:sz="0" w:space="0" w:color="auto"/>
      </w:divBdr>
    </w:div>
    <w:div w:id="1758400944">
      <w:marLeft w:val="480"/>
      <w:marRight w:val="0"/>
      <w:marTop w:val="0"/>
      <w:marBottom w:val="0"/>
      <w:divBdr>
        <w:top w:val="none" w:sz="0" w:space="0" w:color="auto"/>
        <w:left w:val="none" w:sz="0" w:space="0" w:color="auto"/>
        <w:bottom w:val="none" w:sz="0" w:space="0" w:color="auto"/>
        <w:right w:val="none" w:sz="0" w:space="0" w:color="auto"/>
      </w:divBdr>
    </w:div>
    <w:div w:id="1758402036">
      <w:marLeft w:val="480"/>
      <w:marRight w:val="0"/>
      <w:marTop w:val="0"/>
      <w:marBottom w:val="0"/>
      <w:divBdr>
        <w:top w:val="none" w:sz="0" w:space="0" w:color="auto"/>
        <w:left w:val="none" w:sz="0" w:space="0" w:color="auto"/>
        <w:bottom w:val="none" w:sz="0" w:space="0" w:color="auto"/>
        <w:right w:val="none" w:sz="0" w:space="0" w:color="auto"/>
      </w:divBdr>
    </w:div>
    <w:div w:id="1758478151">
      <w:marLeft w:val="480"/>
      <w:marRight w:val="0"/>
      <w:marTop w:val="0"/>
      <w:marBottom w:val="0"/>
      <w:divBdr>
        <w:top w:val="none" w:sz="0" w:space="0" w:color="auto"/>
        <w:left w:val="none" w:sz="0" w:space="0" w:color="auto"/>
        <w:bottom w:val="none" w:sz="0" w:space="0" w:color="auto"/>
        <w:right w:val="none" w:sz="0" w:space="0" w:color="auto"/>
      </w:divBdr>
    </w:div>
    <w:div w:id="1758549865">
      <w:marLeft w:val="0"/>
      <w:marRight w:val="0"/>
      <w:marTop w:val="0"/>
      <w:marBottom w:val="0"/>
      <w:divBdr>
        <w:top w:val="none" w:sz="0" w:space="0" w:color="auto"/>
        <w:left w:val="none" w:sz="0" w:space="0" w:color="auto"/>
        <w:bottom w:val="none" w:sz="0" w:space="0" w:color="auto"/>
        <w:right w:val="none" w:sz="0" w:space="0" w:color="auto"/>
      </w:divBdr>
    </w:div>
    <w:div w:id="1758601431">
      <w:marLeft w:val="480"/>
      <w:marRight w:val="0"/>
      <w:marTop w:val="0"/>
      <w:marBottom w:val="0"/>
      <w:divBdr>
        <w:top w:val="none" w:sz="0" w:space="0" w:color="auto"/>
        <w:left w:val="none" w:sz="0" w:space="0" w:color="auto"/>
        <w:bottom w:val="none" w:sz="0" w:space="0" w:color="auto"/>
        <w:right w:val="none" w:sz="0" w:space="0" w:color="auto"/>
      </w:divBdr>
    </w:div>
    <w:div w:id="1758676117">
      <w:marLeft w:val="480"/>
      <w:marRight w:val="0"/>
      <w:marTop w:val="0"/>
      <w:marBottom w:val="0"/>
      <w:divBdr>
        <w:top w:val="none" w:sz="0" w:space="0" w:color="auto"/>
        <w:left w:val="none" w:sz="0" w:space="0" w:color="auto"/>
        <w:bottom w:val="none" w:sz="0" w:space="0" w:color="auto"/>
        <w:right w:val="none" w:sz="0" w:space="0" w:color="auto"/>
      </w:divBdr>
    </w:div>
    <w:div w:id="1759055157">
      <w:marLeft w:val="480"/>
      <w:marRight w:val="0"/>
      <w:marTop w:val="0"/>
      <w:marBottom w:val="0"/>
      <w:divBdr>
        <w:top w:val="none" w:sz="0" w:space="0" w:color="auto"/>
        <w:left w:val="none" w:sz="0" w:space="0" w:color="auto"/>
        <w:bottom w:val="none" w:sz="0" w:space="0" w:color="auto"/>
        <w:right w:val="none" w:sz="0" w:space="0" w:color="auto"/>
      </w:divBdr>
    </w:div>
    <w:div w:id="1759056078">
      <w:marLeft w:val="480"/>
      <w:marRight w:val="0"/>
      <w:marTop w:val="0"/>
      <w:marBottom w:val="0"/>
      <w:divBdr>
        <w:top w:val="none" w:sz="0" w:space="0" w:color="auto"/>
        <w:left w:val="none" w:sz="0" w:space="0" w:color="auto"/>
        <w:bottom w:val="none" w:sz="0" w:space="0" w:color="auto"/>
        <w:right w:val="none" w:sz="0" w:space="0" w:color="auto"/>
      </w:divBdr>
    </w:div>
    <w:div w:id="1759132395">
      <w:marLeft w:val="480"/>
      <w:marRight w:val="0"/>
      <w:marTop w:val="0"/>
      <w:marBottom w:val="0"/>
      <w:divBdr>
        <w:top w:val="none" w:sz="0" w:space="0" w:color="auto"/>
        <w:left w:val="none" w:sz="0" w:space="0" w:color="auto"/>
        <w:bottom w:val="none" w:sz="0" w:space="0" w:color="auto"/>
        <w:right w:val="none" w:sz="0" w:space="0" w:color="auto"/>
      </w:divBdr>
    </w:div>
    <w:div w:id="1759448061">
      <w:marLeft w:val="480"/>
      <w:marRight w:val="0"/>
      <w:marTop w:val="0"/>
      <w:marBottom w:val="0"/>
      <w:divBdr>
        <w:top w:val="none" w:sz="0" w:space="0" w:color="auto"/>
        <w:left w:val="none" w:sz="0" w:space="0" w:color="auto"/>
        <w:bottom w:val="none" w:sz="0" w:space="0" w:color="auto"/>
        <w:right w:val="none" w:sz="0" w:space="0" w:color="auto"/>
      </w:divBdr>
    </w:div>
    <w:div w:id="1759595797">
      <w:marLeft w:val="0"/>
      <w:marRight w:val="0"/>
      <w:marTop w:val="0"/>
      <w:marBottom w:val="0"/>
      <w:divBdr>
        <w:top w:val="none" w:sz="0" w:space="0" w:color="auto"/>
        <w:left w:val="none" w:sz="0" w:space="0" w:color="auto"/>
        <w:bottom w:val="none" w:sz="0" w:space="0" w:color="auto"/>
        <w:right w:val="none" w:sz="0" w:space="0" w:color="auto"/>
      </w:divBdr>
    </w:div>
    <w:div w:id="1759910631">
      <w:marLeft w:val="480"/>
      <w:marRight w:val="0"/>
      <w:marTop w:val="0"/>
      <w:marBottom w:val="0"/>
      <w:divBdr>
        <w:top w:val="none" w:sz="0" w:space="0" w:color="auto"/>
        <w:left w:val="none" w:sz="0" w:space="0" w:color="auto"/>
        <w:bottom w:val="none" w:sz="0" w:space="0" w:color="auto"/>
        <w:right w:val="none" w:sz="0" w:space="0" w:color="auto"/>
      </w:divBdr>
    </w:div>
    <w:div w:id="1760061787">
      <w:marLeft w:val="480"/>
      <w:marRight w:val="0"/>
      <w:marTop w:val="0"/>
      <w:marBottom w:val="0"/>
      <w:divBdr>
        <w:top w:val="none" w:sz="0" w:space="0" w:color="auto"/>
        <w:left w:val="none" w:sz="0" w:space="0" w:color="auto"/>
        <w:bottom w:val="none" w:sz="0" w:space="0" w:color="auto"/>
        <w:right w:val="none" w:sz="0" w:space="0" w:color="auto"/>
      </w:divBdr>
    </w:div>
    <w:div w:id="1760104176">
      <w:marLeft w:val="480"/>
      <w:marRight w:val="0"/>
      <w:marTop w:val="0"/>
      <w:marBottom w:val="0"/>
      <w:divBdr>
        <w:top w:val="none" w:sz="0" w:space="0" w:color="auto"/>
        <w:left w:val="none" w:sz="0" w:space="0" w:color="auto"/>
        <w:bottom w:val="none" w:sz="0" w:space="0" w:color="auto"/>
        <w:right w:val="none" w:sz="0" w:space="0" w:color="auto"/>
      </w:divBdr>
    </w:div>
    <w:div w:id="1760129723">
      <w:marLeft w:val="480"/>
      <w:marRight w:val="0"/>
      <w:marTop w:val="0"/>
      <w:marBottom w:val="0"/>
      <w:divBdr>
        <w:top w:val="none" w:sz="0" w:space="0" w:color="auto"/>
        <w:left w:val="none" w:sz="0" w:space="0" w:color="auto"/>
        <w:bottom w:val="none" w:sz="0" w:space="0" w:color="auto"/>
        <w:right w:val="none" w:sz="0" w:space="0" w:color="auto"/>
      </w:divBdr>
    </w:div>
    <w:div w:id="1760173496">
      <w:marLeft w:val="480"/>
      <w:marRight w:val="0"/>
      <w:marTop w:val="0"/>
      <w:marBottom w:val="0"/>
      <w:divBdr>
        <w:top w:val="none" w:sz="0" w:space="0" w:color="auto"/>
        <w:left w:val="none" w:sz="0" w:space="0" w:color="auto"/>
        <w:bottom w:val="none" w:sz="0" w:space="0" w:color="auto"/>
        <w:right w:val="none" w:sz="0" w:space="0" w:color="auto"/>
      </w:divBdr>
    </w:div>
    <w:div w:id="1760175376">
      <w:marLeft w:val="480"/>
      <w:marRight w:val="0"/>
      <w:marTop w:val="0"/>
      <w:marBottom w:val="0"/>
      <w:divBdr>
        <w:top w:val="none" w:sz="0" w:space="0" w:color="auto"/>
        <w:left w:val="none" w:sz="0" w:space="0" w:color="auto"/>
        <w:bottom w:val="none" w:sz="0" w:space="0" w:color="auto"/>
        <w:right w:val="none" w:sz="0" w:space="0" w:color="auto"/>
      </w:divBdr>
    </w:div>
    <w:div w:id="1760440935">
      <w:marLeft w:val="480"/>
      <w:marRight w:val="0"/>
      <w:marTop w:val="0"/>
      <w:marBottom w:val="0"/>
      <w:divBdr>
        <w:top w:val="none" w:sz="0" w:space="0" w:color="auto"/>
        <w:left w:val="none" w:sz="0" w:space="0" w:color="auto"/>
        <w:bottom w:val="none" w:sz="0" w:space="0" w:color="auto"/>
        <w:right w:val="none" w:sz="0" w:space="0" w:color="auto"/>
      </w:divBdr>
    </w:div>
    <w:div w:id="1760443612">
      <w:marLeft w:val="480"/>
      <w:marRight w:val="0"/>
      <w:marTop w:val="0"/>
      <w:marBottom w:val="0"/>
      <w:divBdr>
        <w:top w:val="none" w:sz="0" w:space="0" w:color="auto"/>
        <w:left w:val="none" w:sz="0" w:space="0" w:color="auto"/>
        <w:bottom w:val="none" w:sz="0" w:space="0" w:color="auto"/>
        <w:right w:val="none" w:sz="0" w:space="0" w:color="auto"/>
      </w:divBdr>
    </w:div>
    <w:div w:id="1760516279">
      <w:marLeft w:val="480"/>
      <w:marRight w:val="0"/>
      <w:marTop w:val="0"/>
      <w:marBottom w:val="0"/>
      <w:divBdr>
        <w:top w:val="none" w:sz="0" w:space="0" w:color="auto"/>
        <w:left w:val="none" w:sz="0" w:space="0" w:color="auto"/>
        <w:bottom w:val="none" w:sz="0" w:space="0" w:color="auto"/>
        <w:right w:val="none" w:sz="0" w:space="0" w:color="auto"/>
      </w:divBdr>
    </w:div>
    <w:div w:id="1760759263">
      <w:marLeft w:val="480"/>
      <w:marRight w:val="0"/>
      <w:marTop w:val="0"/>
      <w:marBottom w:val="0"/>
      <w:divBdr>
        <w:top w:val="none" w:sz="0" w:space="0" w:color="auto"/>
        <w:left w:val="none" w:sz="0" w:space="0" w:color="auto"/>
        <w:bottom w:val="none" w:sz="0" w:space="0" w:color="auto"/>
        <w:right w:val="none" w:sz="0" w:space="0" w:color="auto"/>
      </w:divBdr>
    </w:div>
    <w:div w:id="1760759965">
      <w:marLeft w:val="480"/>
      <w:marRight w:val="0"/>
      <w:marTop w:val="0"/>
      <w:marBottom w:val="0"/>
      <w:divBdr>
        <w:top w:val="none" w:sz="0" w:space="0" w:color="auto"/>
        <w:left w:val="none" w:sz="0" w:space="0" w:color="auto"/>
        <w:bottom w:val="none" w:sz="0" w:space="0" w:color="auto"/>
        <w:right w:val="none" w:sz="0" w:space="0" w:color="auto"/>
      </w:divBdr>
    </w:div>
    <w:div w:id="1760832512">
      <w:marLeft w:val="480"/>
      <w:marRight w:val="0"/>
      <w:marTop w:val="0"/>
      <w:marBottom w:val="0"/>
      <w:divBdr>
        <w:top w:val="none" w:sz="0" w:space="0" w:color="auto"/>
        <w:left w:val="none" w:sz="0" w:space="0" w:color="auto"/>
        <w:bottom w:val="none" w:sz="0" w:space="0" w:color="auto"/>
        <w:right w:val="none" w:sz="0" w:space="0" w:color="auto"/>
      </w:divBdr>
    </w:div>
    <w:div w:id="1761363868">
      <w:marLeft w:val="480"/>
      <w:marRight w:val="0"/>
      <w:marTop w:val="0"/>
      <w:marBottom w:val="0"/>
      <w:divBdr>
        <w:top w:val="none" w:sz="0" w:space="0" w:color="auto"/>
        <w:left w:val="none" w:sz="0" w:space="0" w:color="auto"/>
        <w:bottom w:val="none" w:sz="0" w:space="0" w:color="auto"/>
        <w:right w:val="none" w:sz="0" w:space="0" w:color="auto"/>
      </w:divBdr>
    </w:div>
    <w:div w:id="1761559043">
      <w:marLeft w:val="480"/>
      <w:marRight w:val="0"/>
      <w:marTop w:val="0"/>
      <w:marBottom w:val="0"/>
      <w:divBdr>
        <w:top w:val="none" w:sz="0" w:space="0" w:color="auto"/>
        <w:left w:val="none" w:sz="0" w:space="0" w:color="auto"/>
        <w:bottom w:val="none" w:sz="0" w:space="0" w:color="auto"/>
        <w:right w:val="none" w:sz="0" w:space="0" w:color="auto"/>
      </w:divBdr>
    </w:div>
    <w:div w:id="1761565712">
      <w:marLeft w:val="480"/>
      <w:marRight w:val="0"/>
      <w:marTop w:val="0"/>
      <w:marBottom w:val="0"/>
      <w:divBdr>
        <w:top w:val="none" w:sz="0" w:space="0" w:color="auto"/>
        <w:left w:val="none" w:sz="0" w:space="0" w:color="auto"/>
        <w:bottom w:val="none" w:sz="0" w:space="0" w:color="auto"/>
        <w:right w:val="none" w:sz="0" w:space="0" w:color="auto"/>
      </w:divBdr>
    </w:div>
    <w:div w:id="1761752801">
      <w:marLeft w:val="480"/>
      <w:marRight w:val="0"/>
      <w:marTop w:val="0"/>
      <w:marBottom w:val="0"/>
      <w:divBdr>
        <w:top w:val="none" w:sz="0" w:space="0" w:color="auto"/>
        <w:left w:val="none" w:sz="0" w:space="0" w:color="auto"/>
        <w:bottom w:val="none" w:sz="0" w:space="0" w:color="auto"/>
        <w:right w:val="none" w:sz="0" w:space="0" w:color="auto"/>
      </w:divBdr>
    </w:div>
    <w:div w:id="1761757923">
      <w:marLeft w:val="480"/>
      <w:marRight w:val="0"/>
      <w:marTop w:val="0"/>
      <w:marBottom w:val="0"/>
      <w:divBdr>
        <w:top w:val="none" w:sz="0" w:space="0" w:color="auto"/>
        <w:left w:val="none" w:sz="0" w:space="0" w:color="auto"/>
        <w:bottom w:val="none" w:sz="0" w:space="0" w:color="auto"/>
        <w:right w:val="none" w:sz="0" w:space="0" w:color="auto"/>
      </w:divBdr>
    </w:div>
    <w:div w:id="1762022936">
      <w:marLeft w:val="480"/>
      <w:marRight w:val="0"/>
      <w:marTop w:val="0"/>
      <w:marBottom w:val="0"/>
      <w:divBdr>
        <w:top w:val="none" w:sz="0" w:space="0" w:color="auto"/>
        <w:left w:val="none" w:sz="0" w:space="0" w:color="auto"/>
        <w:bottom w:val="none" w:sz="0" w:space="0" w:color="auto"/>
        <w:right w:val="none" w:sz="0" w:space="0" w:color="auto"/>
      </w:divBdr>
    </w:div>
    <w:div w:id="1762097763">
      <w:marLeft w:val="480"/>
      <w:marRight w:val="0"/>
      <w:marTop w:val="0"/>
      <w:marBottom w:val="0"/>
      <w:divBdr>
        <w:top w:val="none" w:sz="0" w:space="0" w:color="auto"/>
        <w:left w:val="none" w:sz="0" w:space="0" w:color="auto"/>
        <w:bottom w:val="none" w:sz="0" w:space="0" w:color="auto"/>
        <w:right w:val="none" w:sz="0" w:space="0" w:color="auto"/>
      </w:divBdr>
    </w:div>
    <w:div w:id="1762288548">
      <w:marLeft w:val="480"/>
      <w:marRight w:val="0"/>
      <w:marTop w:val="0"/>
      <w:marBottom w:val="0"/>
      <w:divBdr>
        <w:top w:val="none" w:sz="0" w:space="0" w:color="auto"/>
        <w:left w:val="none" w:sz="0" w:space="0" w:color="auto"/>
        <w:bottom w:val="none" w:sz="0" w:space="0" w:color="auto"/>
        <w:right w:val="none" w:sz="0" w:space="0" w:color="auto"/>
      </w:divBdr>
    </w:div>
    <w:div w:id="1762407938">
      <w:marLeft w:val="480"/>
      <w:marRight w:val="0"/>
      <w:marTop w:val="0"/>
      <w:marBottom w:val="0"/>
      <w:divBdr>
        <w:top w:val="none" w:sz="0" w:space="0" w:color="auto"/>
        <w:left w:val="none" w:sz="0" w:space="0" w:color="auto"/>
        <w:bottom w:val="none" w:sz="0" w:space="0" w:color="auto"/>
        <w:right w:val="none" w:sz="0" w:space="0" w:color="auto"/>
      </w:divBdr>
    </w:div>
    <w:div w:id="1762867520">
      <w:marLeft w:val="480"/>
      <w:marRight w:val="0"/>
      <w:marTop w:val="0"/>
      <w:marBottom w:val="0"/>
      <w:divBdr>
        <w:top w:val="none" w:sz="0" w:space="0" w:color="auto"/>
        <w:left w:val="none" w:sz="0" w:space="0" w:color="auto"/>
        <w:bottom w:val="none" w:sz="0" w:space="0" w:color="auto"/>
        <w:right w:val="none" w:sz="0" w:space="0" w:color="auto"/>
      </w:divBdr>
    </w:div>
    <w:div w:id="1762871470">
      <w:marLeft w:val="480"/>
      <w:marRight w:val="0"/>
      <w:marTop w:val="0"/>
      <w:marBottom w:val="0"/>
      <w:divBdr>
        <w:top w:val="none" w:sz="0" w:space="0" w:color="auto"/>
        <w:left w:val="none" w:sz="0" w:space="0" w:color="auto"/>
        <w:bottom w:val="none" w:sz="0" w:space="0" w:color="auto"/>
        <w:right w:val="none" w:sz="0" w:space="0" w:color="auto"/>
      </w:divBdr>
    </w:div>
    <w:div w:id="1762948555">
      <w:marLeft w:val="480"/>
      <w:marRight w:val="0"/>
      <w:marTop w:val="0"/>
      <w:marBottom w:val="0"/>
      <w:divBdr>
        <w:top w:val="none" w:sz="0" w:space="0" w:color="auto"/>
        <w:left w:val="none" w:sz="0" w:space="0" w:color="auto"/>
        <w:bottom w:val="none" w:sz="0" w:space="0" w:color="auto"/>
        <w:right w:val="none" w:sz="0" w:space="0" w:color="auto"/>
      </w:divBdr>
    </w:div>
    <w:div w:id="1763181341">
      <w:marLeft w:val="480"/>
      <w:marRight w:val="0"/>
      <w:marTop w:val="0"/>
      <w:marBottom w:val="0"/>
      <w:divBdr>
        <w:top w:val="none" w:sz="0" w:space="0" w:color="auto"/>
        <w:left w:val="none" w:sz="0" w:space="0" w:color="auto"/>
        <w:bottom w:val="none" w:sz="0" w:space="0" w:color="auto"/>
        <w:right w:val="none" w:sz="0" w:space="0" w:color="auto"/>
      </w:divBdr>
    </w:div>
    <w:div w:id="1763262197">
      <w:marLeft w:val="480"/>
      <w:marRight w:val="0"/>
      <w:marTop w:val="0"/>
      <w:marBottom w:val="0"/>
      <w:divBdr>
        <w:top w:val="none" w:sz="0" w:space="0" w:color="auto"/>
        <w:left w:val="none" w:sz="0" w:space="0" w:color="auto"/>
        <w:bottom w:val="none" w:sz="0" w:space="0" w:color="auto"/>
        <w:right w:val="none" w:sz="0" w:space="0" w:color="auto"/>
      </w:divBdr>
    </w:div>
    <w:div w:id="1763335940">
      <w:marLeft w:val="480"/>
      <w:marRight w:val="0"/>
      <w:marTop w:val="0"/>
      <w:marBottom w:val="0"/>
      <w:divBdr>
        <w:top w:val="none" w:sz="0" w:space="0" w:color="auto"/>
        <w:left w:val="none" w:sz="0" w:space="0" w:color="auto"/>
        <w:bottom w:val="none" w:sz="0" w:space="0" w:color="auto"/>
        <w:right w:val="none" w:sz="0" w:space="0" w:color="auto"/>
      </w:divBdr>
    </w:div>
    <w:div w:id="1763449258">
      <w:marLeft w:val="480"/>
      <w:marRight w:val="0"/>
      <w:marTop w:val="0"/>
      <w:marBottom w:val="0"/>
      <w:divBdr>
        <w:top w:val="none" w:sz="0" w:space="0" w:color="auto"/>
        <w:left w:val="none" w:sz="0" w:space="0" w:color="auto"/>
        <w:bottom w:val="none" w:sz="0" w:space="0" w:color="auto"/>
        <w:right w:val="none" w:sz="0" w:space="0" w:color="auto"/>
      </w:divBdr>
    </w:div>
    <w:div w:id="1763452310">
      <w:marLeft w:val="480"/>
      <w:marRight w:val="0"/>
      <w:marTop w:val="0"/>
      <w:marBottom w:val="0"/>
      <w:divBdr>
        <w:top w:val="none" w:sz="0" w:space="0" w:color="auto"/>
        <w:left w:val="none" w:sz="0" w:space="0" w:color="auto"/>
        <w:bottom w:val="none" w:sz="0" w:space="0" w:color="auto"/>
        <w:right w:val="none" w:sz="0" w:space="0" w:color="auto"/>
      </w:divBdr>
    </w:div>
    <w:div w:id="1763528212">
      <w:marLeft w:val="480"/>
      <w:marRight w:val="0"/>
      <w:marTop w:val="0"/>
      <w:marBottom w:val="0"/>
      <w:divBdr>
        <w:top w:val="none" w:sz="0" w:space="0" w:color="auto"/>
        <w:left w:val="none" w:sz="0" w:space="0" w:color="auto"/>
        <w:bottom w:val="none" w:sz="0" w:space="0" w:color="auto"/>
        <w:right w:val="none" w:sz="0" w:space="0" w:color="auto"/>
      </w:divBdr>
    </w:div>
    <w:div w:id="1763723133">
      <w:marLeft w:val="480"/>
      <w:marRight w:val="0"/>
      <w:marTop w:val="0"/>
      <w:marBottom w:val="0"/>
      <w:divBdr>
        <w:top w:val="none" w:sz="0" w:space="0" w:color="auto"/>
        <w:left w:val="none" w:sz="0" w:space="0" w:color="auto"/>
        <w:bottom w:val="none" w:sz="0" w:space="0" w:color="auto"/>
        <w:right w:val="none" w:sz="0" w:space="0" w:color="auto"/>
      </w:divBdr>
    </w:div>
    <w:div w:id="1763795580">
      <w:marLeft w:val="480"/>
      <w:marRight w:val="0"/>
      <w:marTop w:val="0"/>
      <w:marBottom w:val="0"/>
      <w:divBdr>
        <w:top w:val="none" w:sz="0" w:space="0" w:color="auto"/>
        <w:left w:val="none" w:sz="0" w:space="0" w:color="auto"/>
        <w:bottom w:val="none" w:sz="0" w:space="0" w:color="auto"/>
        <w:right w:val="none" w:sz="0" w:space="0" w:color="auto"/>
      </w:divBdr>
    </w:div>
    <w:div w:id="1763798642">
      <w:marLeft w:val="480"/>
      <w:marRight w:val="0"/>
      <w:marTop w:val="0"/>
      <w:marBottom w:val="0"/>
      <w:divBdr>
        <w:top w:val="none" w:sz="0" w:space="0" w:color="auto"/>
        <w:left w:val="none" w:sz="0" w:space="0" w:color="auto"/>
        <w:bottom w:val="none" w:sz="0" w:space="0" w:color="auto"/>
        <w:right w:val="none" w:sz="0" w:space="0" w:color="auto"/>
      </w:divBdr>
    </w:div>
    <w:div w:id="1763918294">
      <w:marLeft w:val="480"/>
      <w:marRight w:val="0"/>
      <w:marTop w:val="0"/>
      <w:marBottom w:val="0"/>
      <w:divBdr>
        <w:top w:val="none" w:sz="0" w:space="0" w:color="auto"/>
        <w:left w:val="none" w:sz="0" w:space="0" w:color="auto"/>
        <w:bottom w:val="none" w:sz="0" w:space="0" w:color="auto"/>
        <w:right w:val="none" w:sz="0" w:space="0" w:color="auto"/>
      </w:divBdr>
    </w:div>
    <w:div w:id="1763987978">
      <w:marLeft w:val="480"/>
      <w:marRight w:val="0"/>
      <w:marTop w:val="0"/>
      <w:marBottom w:val="0"/>
      <w:divBdr>
        <w:top w:val="none" w:sz="0" w:space="0" w:color="auto"/>
        <w:left w:val="none" w:sz="0" w:space="0" w:color="auto"/>
        <w:bottom w:val="none" w:sz="0" w:space="0" w:color="auto"/>
        <w:right w:val="none" w:sz="0" w:space="0" w:color="auto"/>
      </w:divBdr>
    </w:div>
    <w:div w:id="1764253645">
      <w:marLeft w:val="480"/>
      <w:marRight w:val="0"/>
      <w:marTop w:val="0"/>
      <w:marBottom w:val="0"/>
      <w:divBdr>
        <w:top w:val="none" w:sz="0" w:space="0" w:color="auto"/>
        <w:left w:val="none" w:sz="0" w:space="0" w:color="auto"/>
        <w:bottom w:val="none" w:sz="0" w:space="0" w:color="auto"/>
        <w:right w:val="none" w:sz="0" w:space="0" w:color="auto"/>
      </w:divBdr>
    </w:div>
    <w:div w:id="1764257481">
      <w:marLeft w:val="0"/>
      <w:marRight w:val="0"/>
      <w:marTop w:val="0"/>
      <w:marBottom w:val="0"/>
      <w:divBdr>
        <w:top w:val="none" w:sz="0" w:space="0" w:color="auto"/>
        <w:left w:val="none" w:sz="0" w:space="0" w:color="auto"/>
        <w:bottom w:val="none" w:sz="0" w:space="0" w:color="auto"/>
        <w:right w:val="none" w:sz="0" w:space="0" w:color="auto"/>
      </w:divBdr>
    </w:div>
    <w:div w:id="1764297650">
      <w:marLeft w:val="480"/>
      <w:marRight w:val="0"/>
      <w:marTop w:val="0"/>
      <w:marBottom w:val="0"/>
      <w:divBdr>
        <w:top w:val="none" w:sz="0" w:space="0" w:color="auto"/>
        <w:left w:val="none" w:sz="0" w:space="0" w:color="auto"/>
        <w:bottom w:val="none" w:sz="0" w:space="0" w:color="auto"/>
        <w:right w:val="none" w:sz="0" w:space="0" w:color="auto"/>
      </w:divBdr>
    </w:div>
    <w:div w:id="1764300739">
      <w:marLeft w:val="480"/>
      <w:marRight w:val="0"/>
      <w:marTop w:val="0"/>
      <w:marBottom w:val="0"/>
      <w:divBdr>
        <w:top w:val="none" w:sz="0" w:space="0" w:color="auto"/>
        <w:left w:val="none" w:sz="0" w:space="0" w:color="auto"/>
        <w:bottom w:val="none" w:sz="0" w:space="0" w:color="auto"/>
        <w:right w:val="none" w:sz="0" w:space="0" w:color="auto"/>
      </w:divBdr>
    </w:div>
    <w:div w:id="1764302301">
      <w:marLeft w:val="480"/>
      <w:marRight w:val="0"/>
      <w:marTop w:val="0"/>
      <w:marBottom w:val="0"/>
      <w:divBdr>
        <w:top w:val="none" w:sz="0" w:space="0" w:color="auto"/>
        <w:left w:val="none" w:sz="0" w:space="0" w:color="auto"/>
        <w:bottom w:val="none" w:sz="0" w:space="0" w:color="auto"/>
        <w:right w:val="none" w:sz="0" w:space="0" w:color="auto"/>
      </w:divBdr>
    </w:div>
    <w:div w:id="1764645720">
      <w:marLeft w:val="0"/>
      <w:marRight w:val="0"/>
      <w:marTop w:val="0"/>
      <w:marBottom w:val="0"/>
      <w:divBdr>
        <w:top w:val="none" w:sz="0" w:space="0" w:color="auto"/>
        <w:left w:val="none" w:sz="0" w:space="0" w:color="auto"/>
        <w:bottom w:val="none" w:sz="0" w:space="0" w:color="auto"/>
        <w:right w:val="none" w:sz="0" w:space="0" w:color="auto"/>
      </w:divBdr>
    </w:div>
    <w:div w:id="1764647084">
      <w:marLeft w:val="480"/>
      <w:marRight w:val="0"/>
      <w:marTop w:val="0"/>
      <w:marBottom w:val="0"/>
      <w:divBdr>
        <w:top w:val="none" w:sz="0" w:space="0" w:color="auto"/>
        <w:left w:val="none" w:sz="0" w:space="0" w:color="auto"/>
        <w:bottom w:val="none" w:sz="0" w:space="0" w:color="auto"/>
        <w:right w:val="none" w:sz="0" w:space="0" w:color="auto"/>
      </w:divBdr>
    </w:div>
    <w:div w:id="1765225969">
      <w:marLeft w:val="480"/>
      <w:marRight w:val="0"/>
      <w:marTop w:val="0"/>
      <w:marBottom w:val="0"/>
      <w:divBdr>
        <w:top w:val="none" w:sz="0" w:space="0" w:color="auto"/>
        <w:left w:val="none" w:sz="0" w:space="0" w:color="auto"/>
        <w:bottom w:val="none" w:sz="0" w:space="0" w:color="auto"/>
        <w:right w:val="none" w:sz="0" w:space="0" w:color="auto"/>
      </w:divBdr>
    </w:div>
    <w:div w:id="1765419653">
      <w:marLeft w:val="480"/>
      <w:marRight w:val="0"/>
      <w:marTop w:val="0"/>
      <w:marBottom w:val="0"/>
      <w:divBdr>
        <w:top w:val="none" w:sz="0" w:space="0" w:color="auto"/>
        <w:left w:val="none" w:sz="0" w:space="0" w:color="auto"/>
        <w:bottom w:val="none" w:sz="0" w:space="0" w:color="auto"/>
        <w:right w:val="none" w:sz="0" w:space="0" w:color="auto"/>
      </w:divBdr>
    </w:div>
    <w:div w:id="1765420923">
      <w:marLeft w:val="480"/>
      <w:marRight w:val="0"/>
      <w:marTop w:val="0"/>
      <w:marBottom w:val="0"/>
      <w:divBdr>
        <w:top w:val="none" w:sz="0" w:space="0" w:color="auto"/>
        <w:left w:val="none" w:sz="0" w:space="0" w:color="auto"/>
        <w:bottom w:val="none" w:sz="0" w:space="0" w:color="auto"/>
        <w:right w:val="none" w:sz="0" w:space="0" w:color="auto"/>
      </w:divBdr>
    </w:div>
    <w:div w:id="1765491255">
      <w:marLeft w:val="480"/>
      <w:marRight w:val="0"/>
      <w:marTop w:val="0"/>
      <w:marBottom w:val="0"/>
      <w:divBdr>
        <w:top w:val="none" w:sz="0" w:space="0" w:color="auto"/>
        <w:left w:val="none" w:sz="0" w:space="0" w:color="auto"/>
        <w:bottom w:val="none" w:sz="0" w:space="0" w:color="auto"/>
        <w:right w:val="none" w:sz="0" w:space="0" w:color="auto"/>
      </w:divBdr>
    </w:div>
    <w:div w:id="1765565386">
      <w:marLeft w:val="0"/>
      <w:marRight w:val="0"/>
      <w:marTop w:val="0"/>
      <w:marBottom w:val="0"/>
      <w:divBdr>
        <w:top w:val="none" w:sz="0" w:space="0" w:color="auto"/>
        <w:left w:val="none" w:sz="0" w:space="0" w:color="auto"/>
        <w:bottom w:val="none" w:sz="0" w:space="0" w:color="auto"/>
        <w:right w:val="none" w:sz="0" w:space="0" w:color="auto"/>
      </w:divBdr>
    </w:div>
    <w:div w:id="1765610161">
      <w:marLeft w:val="480"/>
      <w:marRight w:val="0"/>
      <w:marTop w:val="0"/>
      <w:marBottom w:val="0"/>
      <w:divBdr>
        <w:top w:val="none" w:sz="0" w:space="0" w:color="auto"/>
        <w:left w:val="none" w:sz="0" w:space="0" w:color="auto"/>
        <w:bottom w:val="none" w:sz="0" w:space="0" w:color="auto"/>
        <w:right w:val="none" w:sz="0" w:space="0" w:color="auto"/>
      </w:divBdr>
    </w:div>
    <w:div w:id="1765760129">
      <w:marLeft w:val="480"/>
      <w:marRight w:val="0"/>
      <w:marTop w:val="0"/>
      <w:marBottom w:val="0"/>
      <w:divBdr>
        <w:top w:val="none" w:sz="0" w:space="0" w:color="auto"/>
        <w:left w:val="none" w:sz="0" w:space="0" w:color="auto"/>
        <w:bottom w:val="none" w:sz="0" w:space="0" w:color="auto"/>
        <w:right w:val="none" w:sz="0" w:space="0" w:color="auto"/>
      </w:divBdr>
    </w:div>
    <w:div w:id="1765766832">
      <w:marLeft w:val="480"/>
      <w:marRight w:val="0"/>
      <w:marTop w:val="0"/>
      <w:marBottom w:val="0"/>
      <w:divBdr>
        <w:top w:val="none" w:sz="0" w:space="0" w:color="auto"/>
        <w:left w:val="none" w:sz="0" w:space="0" w:color="auto"/>
        <w:bottom w:val="none" w:sz="0" w:space="0" w:color="auto"/>
        <w:right w:val="none" w:sz="0" w:space="0" w:color="auto"/>
      </w:divBdr>
    </w:div>
    <w:div w:id="1765833303">
      <w:marLeft w:val="480"/>
      <w:marRight w:val="0"/>
      <w:marTop w:val="0"/>
      <w:marBottom w:val="0"/>
      <w:divBdr>
        <w:top w:val="none" w:sz="0" w:space="0" w:color="auto"/>
        <w:left w:val="none" w:sz="0" w:space="0" w:color="auto"/>
        <w:bottom w:val="none" w:sz="0" w:space="0" w:color="auto"/>
        <w:right w:val="none" w:sz="0" w:space="0" w:color="auto"/>
      </w:divBdr>
    </w:div>
    <w:div w:id="1765880095">
      <w:marLeft w:val="480"/>
      <w:marRight w:val="0"/>
      <w:marTop w:val="0"/>
      <w:marBottom w:val="0"/>
      <w:divBdr>
        <w:top w:val="none" w:sz="0" w:space="0" w:color="auto"/>
        <w:left w:val="none" w:sz="0" w:space="0" w:color="auto"/>
        <w:bottom w:val="none" w:sz="0" w:space="0" w:color="auto"/>
        <w:right w:val="none" w:sz="0" w:space="0" w:color="auto"/>
      </w:divBdr>
    </w:div>
    <w:div w:id="1766077427">
      <w:marLeft w:val="480"/>
      <w:marRight w:val="0"/>
      <w:marTop w:val="0"/>
      <w:marBottom w:val="0"/>
      <w:divBdr>
        <w:top w:val="none" w:sz="0" w:space="0" w:color="auto"/>
        <w:left w:val="none" w:sz="0" w:space="0" w:color="auto"/>
        <w:bottom w:val="none" w:sz="0" w:space="0" w:color="auto"/>
        <w:right w:val="none" w:sz="0" w:space="0" w:color="auto"/>
      </w:divBdr>
    </w:div>
    <w:div w:id="1766267549">
      <w:marLeft w:val="480"/>
      <w:marRight w:val="0"/>
      <w:marTop w:val="0"/>
      <w:marBottom w:val="0"/>
      <w:divBdr>
        <w:top w:val="none" w:sz="0" w:space="0" w:color="auto"/>
        <w:left w:val="none" w:sz="0" w:space="0" w:color="auto"/>
        <w:bottom w:val="none" w:sz="0" w:space="0" w:color="auto"/>
        <w:right w:val="none" w:sz="0" w:space="0" w:color="auto"/>
      </w:divBdr>
    </w:div>
    <w:div w:id="1766340766">
      <w:marLeft w:val="480"/>
      <w:marRight w:val="0"/>
      <w:marTop w:val="0"/>
      <w:marBottom w:val="0"/>
      <w:divBdr>
        <w:top w:val="none" w:sz="0" w:space="0" w:color="auto"/>
        <w:left w:val="none" w:sz="0" w:space="0" w:color="auto"/>
        <w:bottom w:val="none" w:sz="0" w:space="0" w:color="auto"/>
        <w:right w:val="none" w:sz="0" w:space="0" w:color="auto"/>
      </w:divBdr>
    </w:div>
    <w:div w:id="1766461037">
      <w:marLeft w:val="480"/>
      <w:marRight w:val="0"/>
      <w:marTop w:val="0"/>
      <w:marBottom w:val="0"/>
      <w:divBdr>
        <w:top w:val="none" w:sz="0" w:space="0" w:color="auto"/>
        <w:left w:val="none" w:sz="0" w:space="0" w:color="auto"/>
        <w:bottom w:val="none" w:sz="0" w:space="0" w:color="auto"/>
        <w:right w:val="none" w:sz="0" w:space="0" w:color="auto"/>
      </w:divBdr>
    </w:div>
    <w:div w:id="1766922260">
      <w:marLeft w:val="480"/>
      <w:marRight w:val="0"/>
      <w:marTop w:val="0"/>
      <w:marBottom w:val="0"/>
      <w:divBdr>
        <w:top w:val="none" w:sz="0" w:space="0" w:color="auto"/>
        <w:left w:val="none" w:sz="0" w:space="0" w:color="auto"/>
        <w:bottom w:val="none" w:sz="0" w:space="0" w:color="auto"/>
        <w:right w:val="none" w:sz="0" w:space="0" w:color="auto"/>
      </w:divBdr>
    </w:div>
    <w:div w:id="1767194476">
      <w:marLeft w:val="480"/>
      <w:marRight w:val="0"/>
      <w:marTop w:val="0"/>
      <w:marBottom w:val="0"/>
      <w:divBdr>
        <w:top w:val="none" w:sz="0" w:space="0" w:color="auto"/>
        <w:left w:val="none" w:sz="0" w:space="0" w:color="auto"/>
        <w:bottom w:val="none" w:sz="0" w:space="0" w:color="auto"/>
        <w:right w:val="none" w:sz="0" w:space="0" w:color="auto"/>
      </w:divBdr>
    </w:div>
    <w:div w:id="1767311928">
      <w:marLeft w:val="480"/>
      <w:marRight w:val="0"/>
      <w:marTop w:val="0"/>
      <w:marBottom w:val="0"/>
      <w:divBdr>
        <w:top w:val="none" w:sz="0" w:space="0" w:color="auto"/>
        <w:left w:val="none" w:sz="0" w:space="0" w:color="auto"/>
        <w:bottom w:val="none" w:sz="0" w:space="0" w:color="auto"/>
        <w:right w:val="none" w:sz="0" w:space="0" w:color="auto"/>
      </w:divBdr>
    </w:div>
    <w:div w:id="1767577682">
      <w:marLeft w:val="480"/>
      <w:marRight w:val="0"/>
      <w:marTop w:val="0"/>
      <w:marBottom w:val="0"/>
      <w:divBdr>
        <w:top w:val="none" w:sz="0" w:space="0" w:color="auto"/>
        <w:left w:val="none" w:sz="0" w:space="0" w:color="auto"/>
        <w:bottom w:val="none" w:sz="0" w:space="0" w:color="auto"/>
        <w:right w:val="none" w:sz="0" w:space="0" w:color="auto"/>
      </w:divBdr>
    </w:div>
    <w:div w:id="1767578787">
      <w:marLeft w:val="480"/>
      <w:marRight w:val="0"/>
      <w:marTop w:val="0"/>
      <w:marBottom w:val="0"/>
      <w:divBdr>
        <w:top w:val="none" w:sz="0" w:space="0" w:color="auto"/>
        <w:left w:val="none" w:sz="0" w:space="0" w:color="auto"/>
        <w:bottom w:val="none" w:sz="0" w:space="0" w:color="auto"/>
        <w:right w:val="none" w:sz="0" w:space="0" w:color="auto"/>
      </w:divBdr>
    </w:div>
    <w:div w:id="1767651603">
      <w:marLeft w:val="480"/>
      <w:marRight w:val="0"/>
      <w:marTop w:val="0"/>
      <w:marBottom w:val="0"/>
      <w:divBdr>
        <w:top w:val="none" w:sz="0" w:space="0" w:color="auto"/>
        <w:left w:val="none" w:sz="0" w:space="0" w:color="auto"/>
        <w:bottom w:val="none" w:sz="0" w:space="0" w:color="auto"/>
        <w:right w:val="none" w:sz="0" w:space="0" w:color="auto"/>
      </w:divBdr>
    </w:div>
    <w:div w:id="1767656638">
      <w:marLeft w:val="480"/>
      <w:marRight w:val="0"/>
      <w:marTop w:val="0"/>
      <w:marBottom w:val="0"/>
      <w:divBdr>
        <w:top w:val="none" w:sz="0" w:space="0" w:color="auto"/>
        <w:left w:val="none" w:sz="0" w:space="0" w:color="auto"/>
        <w:bottom w:val="none" w:sz="0" w:space="0" w:color="auto"/>
        <w:right w:val="none" w:sz="0" w:space="0" w:color="auto"/>
      </w:divBdr>
    </w:div>
    <w:div w:id="1767845560">
      <w:marLeft w:val="480"/>
      <w:marRight w:val="0"/>
      <w:marTop w:val="0"/>
      <w:marBottom w:val="0"/>
      <w:divBdr>
        <w:top w:val="none" w:sz="0" w:space="0" w:color="auto"/>
        <w:left w:val="none" w:sz="0" w:space="0" w:color="auto"/>
        <w:bottom w:val="none" w:sz="0" w:space="0" w:color="auto"/>
        <w:right w:val="none" w:sz="0" w:space="0" w:color="auto"/>
      </w:divBdr>
    </w:div>
    <w:div w:id="1767922820">
      <w:marLeft w:val="480"/>
      <w:marRight w:val="0"/>
      <w:marTop w:val="0"/>
      <w:marBottom w:val="0"/>
      <w:divBdr>
        <w:top w:val="none" w:sz="0" w:space="0" w:color="auto"/>
        <w:left w:val="none" w:sz="0" w:space="0" w:color="auto"/>
        <w:bottom w:val="none" w:sz="0" w:space="0" w:color="auto"/>
        <w:right w:val="none" w:sz="0" w:space="0" w:color="auto"/>
      </w:divBdr>
    </w:div>
    <w:div w:id="1768109775">
      <w:marLeft w:val="480"/>
      <w:marRight w:val="0"/>
      <w:marTop w:val="0"/>
      <w:marBottom w:val="0"/>
      <w:divBdr>
        <w:top w:val="none" w:sz="0" w:space="0" w:color="auto"/>
        <w:left w:val="none" w:sz="0" w:space="0" w:color="auto"/>
        <w:bottom w:val="none" w:sz="0" w:space="0" w:color="auto"/>
        <w:right w:val="none" w:sz="0" w:space="0" w:color="auto"/>
      </w:divBdr>
    </w:div>
    <w:div w:id="1768115309">
      <w:marLeft w:val="480"/>
      <w:marRight w:val="0"/>
      <w:marTop w:val="0"/>
      <w:marBottom w:val="0"/>
      <w:divBdr>
        <w:top w:val="none" w:sz="0" w:space="0" w:color="auto"/>
        <w:left w:val="none" w:sz="0" w:space="0" w:color="auto"/>
        <w:bottom w:val="none" w:sz="0" w:space="0" w:color="auto"/>
        <w:right w:val="none" w:sz="0" w:space="0" w:color="auto"/>
      </w:divBdr>
    </w:div>
    <w:div w:id="1768118651">
      <w:marLeft w:val="480"/>
      <w:marRight w:val="0"/>
      <w:marTop w:val="0"/>
      <w:marBottom w:val="0"/>
      <w:divBdr>
        <w:top w:val="none" w:sz="0" w:space="0" w:color="auto"/>
        <w:left w:val="none" w:sz="0" w:space="0" w:color="auto"/>
        <w:bottom w:val="none" w:sz="0" w:space="0" w:color="auto"/>
        <w:right w:val="none" w:sz="0" w:space="0" w:color="auto"/>
      </w:divBdr>
    </w:div>
    <w:div w:id="1768227939">
      <w:marLeft w:val="480"/>
      <w:marRight w:val="0"/>
      <w:marTop w:val="0"/>
      <w:marBottom w:val="0"/>
      <w:divBdr>
        <w:top w:val="none" w:sz="0" w:space="0" w:color="auto"/>
        <w:left w:val="none" w:sz="0" w:space="0" w:color="auto"/>
        <w:bottom w:val="none" w:sz="0" w:space="0" w:color="auto"/>
        <w:right w:val="none" w:sz="0" w:space="0" w:color="auto"/>
      </w:divBdr>
    </w:div>
    <w:div w:id="1768237074">
      <w:marLeft w:val="480"/>
      <w:marRight w:val="0"/>
      <w:marTop w:val="0"/>
      <w:marBottom w:val="0"/>
      <w:divBdr>
        <w:top w:val="none" w:sz="0" w:space="0" w:color="auto"/>
        <w:left w:val="none" w:sz="0" w:space="0" w:color="auto"/>
        <w:bottom w:val="none" w:sz="0" w:space="0" w:color="auto"/>
        <w:right w:val="none" w:sz="0" w:space="0" w:color="auto"/>
      </w:divBdr>
    </w:div>
    <w:div w:id="1768424447">
      <w:marLeft w:val="480"/>
      <w:marRight w:val="0"/>
      <w:marTop w:val="0"/>
      <w:marBottom w:val="0"/>
      <w:divBdr>
        <w:top w:val="none" w:sz="0" w:space="0" w:color="auto"/>
        <w:left w:val="none" w:sz="0" w:space="0" w:color="auto"/>
        <w:bottom w:val="none" w:sz="0" w:space="0" w:color="auto"/>
        <w:right w:val="none" w:sz="0" w:space="0" w:color="auto"/>
      </w:divBdr>
    </w:div>
    <w:div w:id="1768430087">
      <w:marLeft w:val="480"/>
      <w:marRight w:val="0"/>
      <w:marTop w:val="0"/>
      <w:marBottom w:val="0"/>
      <w:divBdr>
        <w:top w:val="none" w:sz="0" w:space="0" w:color="auto"/>
        <w:left w:val="none" w:sz="0" w:space="0" w:color="auto"/>
        <w:bottom w:val="none" w:sz="0" w:space="0" w:color="auto"/>
        <w:right w:val="none" w:sz="0" w:space="0" w:color="auto"/>
      </w:divBdr>
    </w:div>
    <w:div w:id="1768651541">
      <w:marLeft w:val="480"/>
      <w:marRight w:val="0"/>
      <w:marTop w:val="0"/>
      <w:marBottom w:val="0"/>
      <w:divBdr>
        <w:top w:val="none" w:sz="0" w:space="0" w:color="auto"/>
        <w:left w:val="none" w:sz="0" w:space="0" w:color="auto"/>
        <w:bottom w:val="none" w:sz="0" w:space="0" w:color="auto"/>
        <w:right w:val="none" w:sz="0" w:space="0" w:color="auto"/>
      </w:divBdr>
    </w:div>
    <w:div w:id="1768766789">
      <w:marLeft w:val="480"/>
      <w:marRight w:val="0"/>
      <w:marTop w:val="0"/>
      <w:marBottom w:val="0"/>
      <w:divBdr>
        <w:top w:val="none" w:sz="0" w:space="0" w:color="auto"/>
        <w:left w:val="none" w:sz="0" w:space="0" w:color="auto"/>
        <w:bottom w:val="none" w:sz="0" w:space="0" w:color="auto"/>
        <w:right w:val="none" w:sz="0" w:space="0" w:color="auto"/>
      </w:divBdr>
    </w:div>
    <w:div w:id="1768848631">
      <w:marLeft w:val="480"/>
      <w:marRight w:val="0"/>
      <w:marTop w:val="0"/>
      <w:marBottom w:val="0"/>
      <w:divBdr>
        <w:top w:val="none" w:sz="0" w:space="0" w:color="auto"/>
        <w:left w:val="none" w:sz="0" w:space="0" w:color="auto"/>
        <w:bottom w:val="none" w:sz="0" w:space="0" w:color="auto"/>
        <w:right w:val="none" w:sz="0" w:space="0" w:color="auto"/>
      </w:divBdr>
    </w:div>
    <w:div w:id="1768886732">
      <w:marLeft w:val="480"/>
      <w:marRight w:val="0"/>
      <w:marTop w:val="0"/>
      <w:marBottom w:val="0"/>
      <w:divBdr>
        <w:top w:val="none" w:sz="0" w:space="0" w:color="auto"/>
        <w:left w:val="none" w:sz="0" w:space="0" w:color="auto"/>
        <w:bottom w:val="none" w:sz="0" w:space="0" w:color="auto"/>
        <w:right w:val="none" w:sz="0" w:space="0" w:color="auto"/>
      </w:divBdr>
    </w:div>
    <w:div w:id="1768961354">
      <w:marLeft w:val="480"/>
      <w:marRight w:val="0"/>
      <w:marTop w:val="0"/>
      <w:marBottom w:val="0"/>
      <w:divBdr>
        <w:top w:val="none" w:sz="0" w:space="0" w:color="auto"/>
        <w:left w:val="none" w:sz="0" w:space="0" w:color="auto"/>
        <w:bottom w:val="none" w:sz="0" w:space="0" w:color="auto"/>
        <w:right w:val="none" w:sz="0" w:space="0" w:color="auto"/>
      </w:divBdr>
    </w:div>
    <w:div w:id="1769081192">
      <w:marLeft w:val="480"/>
      <w:marRight w:val="0"/>
      <w:marTop w:val="0"/>
      <w:marBottom w:val="0"/>
      <w:divBdr>
        <w:top w:val="none" w:sz="0" w:space="0" w:color="auto"/>
        <w:left w:val="none" w:sz="0" w:space="0" w:color="auto"/>
        <w:bottom w:val="none" w:sz="0" w:space="0" w:color="auto"/>
        <w:right w:val="none" w:sz="0" w:space="0" w:color="auto"/>
      </w:divBdr>
    </w:div>
    <w:div w:id="1769230336">
      <w:marLeft w:val="480"/>
      <w:marRight w:val="0"/>
      <w:marTop w:val="0"/>
      <w:marBottom w:val="0"/>
      <w:divBdr>
        <w:top w:val="none" w:sz="0" w:space="0" w:color="auto"/>
        <w:left w:val="none" w:sz="0" w:space="0" w:color="auto"/>
        <w:bottom w:val="none" w:sz="0" w:space="0" w:color="auto"/>
        <w:right w:val="none" w:sz="0" w:space="0" w:color="auto"/>
      </w:divBdr>
    </w:div>
    <w:div w:id="1769420605">
      <w:marLeft w:val="480"/>
      <w:marRight w:val="0"/>
      <w:marTop w:val="0"/>
      <w:marBottom w:val="0"/>
      <w:divBdr>
        <w:top w:val="none" w:sz="0" w:space="0" w:color="auto"/>
        <w:left w:val="none" w:sz="0" w:space="0" w:color="auto"/>
        <w:bottom w:val="none" w:sz="0" w:space="0" w:color="auto"/>
        <w:right w:val="none" w:sz="0" w:space="0" w:color="auto"/>
      </w:divBdr>
    </w:div>
    <w:div w:id="1769427217">
      <w:marLeft w:val="480"/>
      <w:marRight w:val="0"/>
      <w:marTop w:val="0"/>
      <w:marBottom w:val="0"/>
      <w:divBdr>
        <w:top w:val="none" w:sz="0" w:space="0" w:color="auto"/>
        <w:left w:val="none" w:sz="0" w:space="0" w:color="auto"/>
        <w:bottom w:val="none" w:sz="0" w:space="0" w:color="auto"/>
        <w:right w:val="none" w:sz="0" w:space="0" w:color="auto"/>
      </w:divBdr>
    </w:div>
    <w:div w:id="1769501607">
      <w:marLeft w:val="480"/>
      <w:marRight w:val="0"/>
      <w:marTop w:val="0"/>
      <w:marBottom w:val="0"/>
      <w:divBdr>
        <w:top w:val="none" w:sz="0" w:space="0" w:color="auto"/>
        <w:left w:val="none" w:sz="0" w:space="0" w:color="auto"/>
        <w:bottom w:val="none" w:sz="0" w:space="0" w:color="auto"/>
        <w:right w:val="none" w:sz="0" w:space="0" w:color="auto"/>
      </w:divBdr>
    </w:div>
    <w:div w:id="1769540510">
      <w:marLeft w:val="480"/>
      <w:marRight w:val="0"/>
      <w:marTop w:val="0"/>
      <w:marBottom w:val="0"/>
      <w:divBdr>
        <w:top w:val="none" w:sz="0" w:space="0" w:color="auto"/>
        <w:left w:val="none" w:sz="0" w:space="0" w:color="auto"/>
        <w:bottom w:val="none" w:sz="0" w:space="0" w:color="auto"/>
        <w:right w:val="none" w:sz="0" w:space="0" w:color="auto"/>
      </w:divBdr>
    </w:div>
    <w:div w:id="1769621654">
      <w:marLeft w:val="480"/>
      <w:marRight w:val="0"/>
      <w:marTop w:val="0"/>
      <w:marBottom w:val="0"/>
      <w:divBdr>
        <w:top w:val="none" w:sz="0" w:space="0" w:color="auto"/>
        <w:left w:val="none" w:sz="0" w:space="0" w:color="auto"/>
        <w:bottom w:val="none" w:sz="0" w:space="0" w:color="auto"/>
        <w:right w:val="none" w:sz="0" w:space="0" w:color="auto"/>
      </w:divBdr>
    </w:div>
    <w:div w:id="1769691272">
      <w:marLeft w:val="480"/>
      <w:marRight w:val="0"/>
      <w:marTop w:val="0"/>
      <w:marBottom w:val="0"/>
      <w:divBdr>
        <w:top w:val="none" w:sz="0" w:space="0" w:color="auto"/>
        <w:left w:val="none" w:sz="0" w:space="0" w:color="auto"/>
        <w:bottom w:val="none" w:sz="0" w:space="0" w:color="auto"/>
        <w:right w:val="none" w:sz="0" w:space="0" w:color="auto"/>
      </w:divBdr>
    </w:div>
    <w:div w:id="1769808942">
      <w:marLeft w:val="480"/>
      <w:marRight w:val="0"/>
      <w:marTop w:val="0"/>
      <w:marBottom w:val="0"/>
      <w:divBdr>
        <w:top w:val="none" w:sz="0" w:space="0" w:color="auto"/>
        <w:left w:val="none" w:sz="0" w:space="0" w:color="auto"/>
        <w:bottom w:val="none" w:sz="0" w:space="0" w:color="auto"/>
        <w:right w:val="none" w:sz="0" w:space="0" w:color="auto"/>
      </w:divBdr>
    </w:div>
    <w:div w:id="1769815632">
      <w:marLeft w:val="480"/>
      <w:marRight w:val="0"/>
      <w:marTop w:val="0"/>
      <w:marBottom w:val="0"/>
      <w:divBdr>
        <w:top w:val="none" w:sz="0" w:space="0" w:color="auto"/>
        <w:left w:val="none" w:sz="0" w:space="0" w:color="auto"/>
        <w:bottom w:val="none" w:sz="0" w:space="0" w:color="auto"/>
        <w:right w:val="none" w:sz="0" w:space="0" w:color="auto"/>
      </w:divBdr>
    </w:div>
    <w:div w:id="1769883453">
      <w:marLeft w:val="480"/>
      <w:marRight w:val="0"/>
      <w:marTop w:val="0"/>
      <w:marBottom w:val="0"/>
      <w:divBdr>
        <w:top w:val="none" w:sz="0" w:space="0" w:color="auto"/>
        <w:left w:val="none" w:sz="0" w:space="0" w:color="auto"/>
        <w:bottom w:val="none" w:sz="0" w:space="0" w:color="auto"/>
        <w:right w:val="none" w:sz="0" w:space="0" w:color="auto"/>
      </w:divBdr>
    </w:div>
    <w:div w:id="1769888904">
      <w:marLeft w:val="480"/>
      <w:marRight w:val="0"/>
      <w:marTop w:val="0"/>
      <w:marBottom w:val="0"/>
      <w:divBdr>
        <w:top w:val="none" w:sz="0" w:space="0" w:color="auto"/>
        <w:left w:val="none" w:sz="0" w:space="0" w:color="auto"/>
        <w:bottom w:val="none" w:sz="0" w:space="0" w:color="auto"/>
        <w:right w:val="none" w:sz="0" w:space="0" w:color="auto"/>
      </w:divBdr>
    </w:div>
    <w:div w:id="1769933541">
      <w:marLeft w:val="480"/>
      <w:marRight w:val="0"/>
      <w:marTop w:val="0"/>
      <w:marBottom w:val="0"/>
      <w:divBdr>
        <w:top w:val="none" w:sz="0" w:space="0" w:color="auto"/>
        <w:left w:val="none" w:sz="0" w:space="0" w:color="auto"/>
        <w:bottom w:val="none" w:sz="0" w:space="0" w:color="auto"/>
        <w:right w:val="none" w:sz="0" w:space="0" w:color="auto"/>
      </w:divBdr>
    </w:div>
    <w:div w:id="1770081133">
      <w:marLeft w:val="480"/>
      <w:marRight w:val="0"/>
      <w:marTop w:val="0"/>
      <w:marBottom w:val="0"/>
      <w:divBdr>
        <w:top w:val="none" w:sz="0" w:space="0" w:color="auto"/>
        <w:left w:val="none" w:sz="0" w:space="0" w:color="auto"/>
        <w:bottom w:val="none" w:sz="0" w:space="0" w:color="auto"/>
        <w:right w:val="none" w:sz="0" w:space="0" w:color="auto"/>
      </w:divBdr>
    </w:div>
    <w:div w:id="1770084326">
      <w:marLeft w:val="480"/>
      <w:marRight w:val="0"/>
      <w:marTop w:val="0"/>
      <w:marBottom w:val="0"/>
      <w:divBdr>
        <w:top w:val="none" w:sz="0" w:space="0" w:color="auto"/>
        <w:left w:val="none" w:sz="0" w:space="0" w:color="auto"/>
        <w:bottom w:val="none" w:sz="0" w:space="0" w:color="auto"/>
        <w:right w:val="none" w:sz="0" w:space="0" w:color="auto"/>
      </w:divBdr>
    </w:div>
    <w:div w:id="1770538318">
      <w:marLeft w:val="480"/>
      <w:marRight w:val="0"/>
      <w:marTop w:val="0"/>
      <w:marBottom w:val="0"/>
      <w:divBdr>
        <w:top w:val="none" w:sz="0" w:space="0" w:color="auto"/>
        <w:left w:val="none" w:sz="0" w:space="0" w:color="auto"/>
        <w:bottom w:val="none" w:sz="0" w:space="0" w:color="auto"/>
        <w:right w:val="none" w:sz="0" w:space="0" w:color="auto"/>
      </w:divBdr>
    </w:div>
    <w:div w:id="1770656592">
      <w:marLeft w:val="480"/>
      <w:marRight w:val="0"/>
      <w:marTop w:val="0"/>
      <w:marBottom w:val="0"/>
      <w:divBdr>
        <w:top w:val="none" w:sz="0" w:space="0" w:color="auto"/>
        <w:left w:val="none" w:sz="0" w:space="0" w:color="auto"/>
        <w:bottom w:val="none" w:sz="0" w:space="0" w:color="auto"/>
        <w:right w:val="none" w:sz="0" w:space="0" w:color="auto"/>
      </w:divBdr>
    </w:div>
    <w:div w:id="1770734756">
      <w:marLeft w:val="480"/>
      <w:marRight w:val="0"/>
      <w:marTop w:val="0"/>
      <w:marBottom w:val="0"/>
      <w:divBdr>
        <w:top w:val="none" w:sz="0" w:space="0" w:color="auto"/>
        <w:left w:val="none" w:sz="0" w:space="0" w:color="auto"/>
        <w:bottom w:val="none" w:sz="0" w:space="0" w:color="auto"/>
        <w:right w:val="none" w:sz="0" w:space="0" w:color="auto"/>
      </w:divBdr>
    </w:div>
    <w:div w:id="1771388015">
      <w:marLeft w:val="480"/>
      <w:marRight w:val="0"/>
      <w:marTop w:val="0"/>
      <w:marBottom w:val="0"/>
      <w:divBdr>
        <w:top w:val="none" w:sz="0" w:space="0" w:color="auto"/>
        <w:left w:val="none" w:sz="0" w:space="0" w:color="auto"/>
        <w:bottom w:val="none" w:sz="0" w:space="0" w:color="auto"/>
        <w:right w:val="none" w:sz="0" w:space="0" w:color="auto"/>
      </w:divBdr>
    </w:div>
    <w:div w:id="1771464426">
      <w:marLeft w:val="480"/>
      <w:marRight w:val="0"/>
      <w:marTop w:val="0"/>
      <w:marBottom w:val="0"/>
      <w:divBdr>
        <w:top w:val="none" w:sz="0" w:space="0" w:color="auto"/>
        <w:left w:val="none" w:sz="0" w:space="0" w:color="auto"/>
        <w:bottom w:val="none" w:sz="0" w:space="0" w:color="auto"/>
        <w:right w:val="none" w:sz="0" w:space="0" w:color="auto"/>
      </w:divBdr>
    </w:div>
    <w:div w:id="1771467296">
      <w:marLeft w:val="480"/>
      <w:marRight w:val="0"/>
      <w:marTop w:val="0"/>
      <w:marBottom w:val="0"/>
      <w:divBdr>
        <w:top w:val="none" w:sz="0" w:space="0" w:color="auto"/>
        <w:left w:val="none" w:sz="0" w:space="0" w:color="auto"/>
        <w:bottom w:val="none" w:sz="0" w:space="0" w:color="auto"/>
        <w:right w:val="none" w:sz="0" w:space="0" w:color="auto"/>
      </w:divBdr>
    </w:div>
    <w:div w:id="1771504378">
      <w:marLeft w:val="480"/>
      <w:marRight w:val="0"/>
      <w:marTop w:val="0"/>
      <w:marBottom w:val="0"/>
      <w:divBdr>
        <w:top w:val="none" w:sz="0" w:space="0" w:color="auto"/>
        <w:left w:val="none" w:sz="0" w:space="0" w:color="auto"/>
        <w:bottom w:val="none" w:sz="0" w:space="0" w:color="auto"/>
        <w:right w:val="none" w:sz="0" w:space="0" w:color="auto"/>
      </w:divBdr>
    </w:div>
    <w:div w:id="1771513330">
      <w:marLeft w:val="480"/>
      <w:marRight w:val="0"/>
      <w:marTop w:val="0"/>
      <w:marBottom w:val="0"/>
      <w:divBdr>
        <w:top w:val="none" w:sz="0" w:space="0" w:color="auto"/>
        <w:left w:val="none" w:sz="0" w:space="0" w:color="auto"/>
        <w:bottom w:val="none" w:sz="0" w:space="0" w:color="auto"/>
        <w:right w:val="none" w:sz="0" w:space="0" w:color="auto"/>
      </w:divBdr>
    </w:div>
    <w:div w:id="1771776338">
      <w:marLeft w:val="480"/>
      <w:marRight w:val="0"/>
      <w:marTop w:val="0"/>
      <w:marBottom w:val="0"/>
      <w:divBdr>
        <w:top w:val="none" w:sz="0" w:space="0" w:color="auto"/>
        <w:left w:val="none" w:sz="0" w:space="0" w:color="auto"/>
        <w:bottom w:val="none" w:sz="0" w:space="0" w:color="auto"/>
        <w:right w:val="none" w:sz="0" w:space="0" w:color="auto"/>
      </w:divBdr>
    </w:div>
    <w:div w:id="1771782157">
      <w:marLeft w:val="480"/>
      <w:marRight w:val="0"/>
      <w:marTop w:val="0"/>
      <w:marBottom w:val="0"/>
      <w:divBdr>
        <w:top w:val="none" w:sz="0" w:space="0" w:color="auto"/>
        <w:left w:val="none" w:sz="0" w:space="0" w:color="auto"/>
        <w:bottom w:val="none" w:sz="0" w:space="0" w:color="auto"/>
        <w:right w:val="none" w:sz="0" w:space="0" w:color="auto"/>
      </w:divBdr>
    </w:div>
    <w:div w:id="1771848881">
      <w:marLeft w:val="480"/>
      <w:marRight w:val="0"/>
      <w:marTop w:val="0"/>
      <w:marBottom w:val="0"/>
      <w:divBdr>
        <w:top w:val="none" w:sz="0" w:space="0" w:color="auto"/>
        <w:left w:val="none" w:sz="0" w:space="0" w:color="auto"/>
        <w:bottom w:val="none" w:sz="0" w:space="0" w:color="auto"/>
        <w:right w:val="none" w:sz="0" w:space="0" w:color="auto"/>
      </w:divBdr>
    </w:div>
    <w:div w:id="1771970145">
      <w:marLeft w:val="480"/>
      <w:marRight w:val="0"/>
      <w:marTop w:val="0"/>
      <w:marBottom w:val="0"/>
      <w:divBdr>
        <w:top w:val="none" w:sz="0" w:space="0" w:color="auto"/>
        <w:left w:val="none" w:sz="0" w:space="0" w:color="auto"/>
        <w:bottom w:val="none" w:sz="0" w:space="0" w:color="auto"/>
        <w:right w:val="none" w:sz="0" w:space="0" w:color="auto"/>
      </w:divBdr>
    </w:div>
    <w:div w:id="1772237408">
      <w:marLeft w:val="0"/>
      <w:marRight w:val="0"/>
      <w:marTop w:val="0"/>
      <w:marBottom w:val="0"/>
      <w:divBdr>
        <w:top w:val="none" w:sz="0" w:space="0" w:color="auto"/>
        <w:left w:val="none" w:sz="0" w:space="0" w:color="auto"/>
        <w:bottom w:val="none" w:sz="0" w:space="0" w:color="auto"/>
        <w:right w:val="none" w:sz="0" w:space="0" w:color="auto"/>
      </w:divBdr>
    </w:div>
    <w:div w:id="1772357216">
      <w:marLeft w:val="480"/>
      <w:marRight w:val="0"/>
      <w:marTop w:val="0"/>
      <w:marBottom w:val="0"/>
      <w:divBdr>
        <w:top w:val="none" w:sz="0" w:space="0" w:color="auto"/>
        <w:left w:val="none" w:sz="0" w:space="0" w:color="auto"/>
        <w:bottom w:val="none" w:sz="0" w:space="0" w:color="auto"/>
        <w:right w:val="none" w:sz="0" w:space="0" w:color="auto"/>
      </w:divBdr>
    </w:div>
    <w:div w:id="1772431901">
      <w:marLeft w:val="480"/>
      <w:marRight w:val="0"/>
      <w:marTop w:val="0"/>
      <w:marBottom w:val="0"/>
      <w:divBdr>
        <w:top w:val="none" w:sz="0" w:space="0" w:color="auto"/>
        <w:left w:val="none" w:sz="0" w:space="0" w:color="auto"/>
        <w:bottom w:val="none" w:sz="0" w:space="0" w:color="auto"/>
        <w:right w:val="none" w:sz="0" w:space="0" w:color="auto"/>
      </w:divBdr>
    </w:div>
    <w:div w:id="1772780251">
      <w:marLeft w:val="480"/>
      <w:marRight w:val="0"/>
      <w:marTop w:val="0"/>
      <w:marBottom w:val="0"/>
      <w:divBdr>
        <w:top w:val="none" w:sz="0" w:space="0" w:color="auto"/>
        <w:left w:val="none" w:sz="0" w:space="0" w:color="auto"/>
        <w:bottom w:val="none" w:sz="0" w:space="0" w:color="auto"/>
        <w:right w:val="none" w:sz="0" w:space="0" w:color="auto"/>
      </w:divBdr>
    </w:div>
    <w:div w:id="1772815084">
      <w:marLeft w:val="480"/>
      <w:marRight w:val="0"/>
      <w:marTop w:val="0"/>
      <w:marBottom w:val="0"/>
      <w:divBdr>
        <w:top w:val="none" w:sz="0" w:space="0" w:color="auto"/>
        <w:left w:val="none" w:sz="0" w:space="0" w:color="auto"/>
        <w:bottom w:val="none" w:sz="0" w:space="0" w:color="auto"/>
        <w:right w:val="none" w:sz="0" w:space="0" w:color="auto"/>
      </w:divBdr>
    </w:div>
    <w:div w:id="1772823541">
      <w:marLeft w:val="480"/>
      <w:marRight w:val="0"/>
      <w:marTop w:val="0"/>
      <w:marBottom w:val="0"/>
      <w:divBdr>
        <w:top w:val="none" w:sz="0" w:space="0" w:color="auto"/>
        <w:left w:val="none" w:sz="0" w:space="0" w:color="auto"/>
        <w:bottom w:val="none" w:sz="0" w:space="0" w:color="auto"/>
        <w:right w:val="none" w:sz="0" w:space="0" w:color="auto"/>
      </w:divBdr>
    </w:div>
    <w:div w:id="1772889821">
      <w:marLeft w:val="480"/>
      <w:marRight w:val="0"/>
      <w:marTop w:val="0"/>
      <w:marBottom w:val="0"/>
      <w:divBdr>
        <w:top w:val="none" w:sz="0" w:space="0" w:color="auto"/>
        <w:left w:val="none" w:sz="0" w:space="0" w:color="auto"/>
        <w:bottom w:val="none" w:sz="0" w:space="0" w:color="auto"/>
        <w:right w:val="none" w:sz="0" w:space="0" w:color="auto"/>
      </w:divBdr>
    </w:div>
    <w:div w:id="1772891230">
      <w:marLeft w:val="480"/>
      <w:marRight w:val="0"/>
      <w:marTop w:val="0"/>
      <w:marBottom w:val="0"/>
      <w:divBdr>
        <w:top w:val="none" w:sz="0" w:space="0" w:color="auto"/>
        <w:left w:val="none" w:sz="0" w:space="0" w:color="auto"/>
        <w:bottom w:val="none" w:sz="0" w:space="0" w:color="auto"/>
        <w:right w:val="none" w:sz="0" w:space="0" w:color="auto"/>
      </w:divBdr>
    </w:div>
    <w:div w:id="1772892784">
      <w:marLeft w:val="480"/>
      <w:marRight w:val="0"/>
      <w:marTop w:val="0"/>
      <w:marBottom w:val="0"/>
      <w:divBdr>
        <w:top w:val="none" w:sz="0" w:space="0" w:color="auto"/>
        <w:left w:val="none" w:sz="0" w:space="0" w:color="auto"/>
        <w:bottom w:val="none" w:sz="0" w:space="0" w:color="auto"/>
        <w:right w:val="none" w:sz="0" w:space="0" w:color="auto"/>
      </w:divBdr>
    </w:div>
    <w:div w:id="1772897636">
      <w:marLeft w:val="480"/>
      <w:marRight w:val="0"/>
      <w:marTop w:val="0"/>
      <w:marBottom w:val="0"/>
      <w:divBdr>
        <w:top w:val="none" w:sz="0" w:space="0" w:color="auto"/>
        <w:left w:val="none" w:sz="0" w:space="0" w:color="auto"/>
        <w:bottom w:val="none" w:sz="0" w:space="0" w:color="auto"/>
        <w:right w:val="none" w:sz="0" w:space="0" w:color="auto"/>
      </w:divBdr>
    </w:div>
    <w:div w:id="1772898724">
      <w:marLeft w:val="480"/>
      <w:marRight w:val="0"/>
      <w:marTop w:val="0"/>
      <w:marBottom w:val="0"/>
      <w:divBdr>
        <w:top w:val="none" w:sz="0" w:space="0" w:color="auto"/>
        <w:left w:val="none" w:sz="0" w:space="0" w:color="auto"/>
        <w:bottom w:val="none" w:sz="0" w:space="0" w:color="auto"/>
        <w:right w:val="none" w:sz="0" w:space="0" w:color="auto"/>
      </w:divBdr>
    </w:div>
    <w:div w:id="1773162666">
      <w:marLeft w:val="480"/>
      <w:marRight w:val="0"/>
      <w:marTop w:val="0"/>
      <w:marBottom w:val="0"/>
      <w:divBdr>
        <w:top w:val="none" w:sz="0" w:space="0" w:color="auto"/>
        <w:left w:val="none" w:sz="0" w:space="0" w:color="auto"/>
        <w:bottom w:val="none" w:sz="0" w:space="0" w:color="auto"/>
        <w:right w:val="none" w:sz="0" w:space="0" w:color="auto"/>
      </w:divBdr>
    </w:div>
    <w:div w:id="1773279848">
      <w:marLeft w:val="480"/>
      <w:marRight w:val="0"/>
      <w:marTop w:val="0"/>
      <w:marBottom w:val="0"/>
      <w:divBdr>
        <w:top w:val="none" w:sz="0" w:space="0" w:color="auto"/>
        <w:left w:val="none" w:sz="0" w:space="0" w:color="auto"/>
        <w:bottom w:val="none" w:sz="0" w:space="0" w:color="auto"/>
        <w:right w:val="none" w:sz="0" w:space="0" w:color="auto"/>
      </w:divBdr>
    </w:div>
    <w:div w:id="1773353609">
      <w:marLeft w:val="480"/>
      <w:marRight w:val="0"/>
      <w:marTop w:val="0"/>
      <w:marBottom w:val="0"/>
      <w:divBdr>
        <w:top w:val="none" w:sz="0" w:space="0" w:color="auto"/>
        <w:left w:val="none" w:sz="0" w:space="0" w:color="auto"/>
        <w:bottom w:val="none" w:sz="0" w:space="0" w:color="auto"/>
        <w:right w:val="none" w:sz="0" w:space="0" w:color="auto"/>
      </w:divBdr>
    </w:div>
    <w:div w:id="1773428445">
      <w:marLeft w:val="480"/>
      <w:marRight w:val="0"/>
      <w:marTop w:val="0"/>
      <w:marBottom w:val="0"/>
      <w:divBdr>
        <w:top w:val="none" w:sz="0" w:space="0" w:color="auto"/>
        <w:left w:val="none" w:sz="0" w:space="0" w:color="auto"/>
        <w:bottom w:val="none" w:sz="0" w:space="0" w:color="auto"/>
        <w:right w:val="none" w:sz="0" w:space="0" w:color="auto"/>
      </w:divBdr>
    </w:div>
    <w:div w:id="1773430172">
      <w:marLeft w:val="480"/>
      <w:marRight w:val="0"/>
      <w:marTop w:val="0"/>
      <w:marBottom w:val="0"/>
      <w:divBdr>
        <w:top w:val="none" w:sz="0" w:space="0" w:color="auto"/>
        <w:left w:val="none" w:sz="0" w:space="0" w:color="auto"/>
        <w:bottom w:val="none" w:sz="0" w:space="0" w:color="auto"/>
        <w:right w:val="none" w:sz="0" w:space="0" w:color="auto"/>
      </w:divBdr>
    </w:div>
    <w:div w:id="1773666726">
      <w:marLeft w:val="480"/>
      <w:marRight w:val="0"/>
      <w:marTop w:val="0"/>
      <w:marBottom w:val="0"/>
      <w:divBdr>
        <w:top w:val="none" w:sz="0" w:space="0" w:color="auto"/>
        <w:left w:val="none" w:sz="0" w:space="0" w:color="auto"/>
        <w:bottom w:val="none" w:sz="0" w:space="0" w:color="auto"/>
        <w:right w:val="none" w:sz="0" w:space="0" w:color="auto"/>
      </w:divBdr>
    </w:div>
    <w:div w:id="1773889376">
      <w:marLeft w:val="480"/>
      <w:marRight w:val="0"/>
      <w:marTop w:val="0"/>
      <w:marBottom w:val="0"/>
      <w:divBdr>
        <w:top w:val="none" w:sz="0" w:space="0" w:color="auto"/>
        <w:left w:val="none" w:sz="0" w:space="0" w:color="auto"/>
        <w:bottom w:val="none" w:sz="0" w:space="0" w:color="auto"/>
        <w:right w:val="none" w:sz="0" w:space="0" w:color="auto"/>
      </w:divBdr>
    </w:div>
    <w:div w:id="1774083521">
      <w:marLeft w:val="480"/>
      <w:marRight w:val="0"/>
      <w:marTop w:val="0"/>
      <w:marBottom w:val="0"/>
      <w:divBdr>
        <w:top w:val="none" w:sz="0" w:space="0" w:color="auto"/>
        <w:left w:val="none" w:sz="0" w:space="0" w:color="auto"/>
        <w:bottom w:val="none" w:sz="0" w:space="0" w:color="auto"/>
        <w:right w:val="none" w:sz="0" w:space="0" w:color="auto"/>
      </w:divBdr>
    </w:div>
    <w:div w:id="1774393739">
      <w:marLeft w:val="480"/>
      <w:marRight w:val="0"/>
      <w:marTop w:val="0"/>
      <w:marBottom w:val="0"/>
      <w:divBdr>
        <w:top w:val="none" w:sz="0" w:space="0" w:color="auto"/>
        <w:left w:val="none" w:sz="0" w:space="0" w:color="auto"/>
        <w:bottom w:val="none" w:sz="0" w:space="0" w:color="auto"/>
        <w:right w:val="none" w:sz="0" w:space="0" w:color="auto"/>
      </w:divBdr>
    </w:div>
    <w:div w:id="1774519322">
      <w:marLeft w:val="480"/>
      <w:marRight w:val="0"/>
      <w:marTop w:val="0"/>
      <w:marBottom w:val="0"/>
      <w:divBdr>
        <w:top w:val="none" w:sz="0" w:space="0" w:color="auto"/>
        <w:left w:val="none" w:sz="0" w:space="0" w:color="auto"/>
        <w:bottom w:val="none" w:sz="0" w:space="0" w:color="auto"/>
        <w:right w:val="none" w:sz="0" w:space="0" w:color="auto"/>
      </w:divBdr>
    </w:div>
    <w:div w:id="1774588131">
      <w:marLeft w:val="480"/>
      <w:marRight w:val="0"/>
      <w:marTop w:val="0"/>
      <w:marBottom w:val="0"/>
      <w:divBdr>
        <w:top w:val="none" w:sz="0" w:space="0" w:color="auto"/>
        <w:left w:val="none" w:sz="0" w:space="0" w:color="auto"/>
        <w:bottom w:val="none" w:sz="0" w:space="0" w:color="auto"/>
        <w:right w:val="none" w:sz="0" w:space="0" w:color="auto"/>
      </w:divBdr>
    </w:div>
    <w:div w:id="1774664691">
      <w:marLeft w:val="480"/>
      <w:marRight w:val="0"/>
      <w:marTop w:val="0"/>
      <w:marBottom w:val="0"/>
      <w:divBdr>
        <w:top w:val="none" w:sz="0" w:space="0" w:color="auto"/>
        <w:left w:val="none" w:sz="0" w:space="0" w:color="auto"/>
        <w:bottom w:val="none" w:sz="0" w:space="0" w:color="auto"/>
        <w:right w:val="none" w:sz="0" w:space="0" w:color="auto"/>
      </w:divBdr>
    </w:div>
    <w:div w:id="1774744777">
      <w:marLeft w:val="480"/>
      <w:marRight w:val="0"/>
      <w:marTop w:val="0"/>
      <w:marBottom w:val="0"/>
      <w:divBdr>
        <w:top w:val="none" w:sz="0" w:space="0" w:color="auto"/>
        <w:left w:val="none" w:sz="0" w:space="0" w:color="auto"/>
        <w:bottom w:val="none" w:sz="0" w:space="0" w:color="auto"/>
        <w:right w:val="none" w:sz="0" w:space="0" w:color="auto"/>
      </w:divBdr>
    </w:div>
    <w:div w:id="1774747203">
      <w:marLeft w:val="480"/>
      <w:marRight w:val="0"/>
      <w:marTop w:val="0"/>
      <w:marBottom w:val="0"/>
      <w:divBdr>
        <w:top w:val="none" w:sz="0" w:space="0" w:color="auto"/>
        <w:left w:val="none" w:sz="0" w:space="0" w:color="auto"/>
        <w:bottom w:val="none" w:sz="0" w:space="0" w:color="auto"/>
        <w:right w:val="none" w:sz="0" w:space="0" w:color="auto"/>
      </w:divBdr>
    </w:div>
    <w:div w:id="1774786080">
      <w:marLeft w:val="480"/>
      <w:marRight w:val="0"/>
      <w:marTop w:val="0"/>
      <w:marBottom w:val="0"/>
      <w:divBdr>
        <w:top w:val="none" w:sz="0" w:space="0" w:color="auto"/>
        <w:left w:val="none" w:sz="0" w:space="0" w:color="auto"/>
        <w:bottom w:val="none" w:sz="0" w:space="0" w:color="auto"/>
        <w:right w:val="none" w:sz="0" w:space="0" w:color="auto"/>
      </w:divBdr>
    </w:div>
    <w:div w:id="1774788946">
      <w:marLeft w:val="480"/>
      <w:marRight w:val="0"/>
      <w:marTop w:val="0"/>
      <w:marBottom w:val="0"/>
      <w:divBdr>
        <w:top w:val="none" w:sz="0" w:space="0" w:color="auto"/>
        <w:left w:val="none" w:sz="0" w:space="0" w:color="auto"/>
        <w:bottom w:val="none" w:sz="0" w:space="0" w:color="auto"/>
        <w:right w:val="none" w:sz="0" w:space="0" w:color="auto"/>
      </w:divBdr>
    </w:div>
    <w:div w:id="1775205783">
      <w:marLeft w:val="480"/>
      <w:marRight w:val="0"/>
      <w:marTop w:val="0"/>
      <w:marBottom w:val="0"/>
      <w:divBdr>
        <w:top w:val="none" w:sz="0" w:space="0" w:color="auto"/>
        <w:left w:val="none" w:sz="0" w:space="0" w:color="auto"/>
        <w:bottom w:val="none" w:sz="0" w:space="0" w:color="auto"/>
        <w:right w:val="none" w:sz="0" w:space="0" w:color="auto"/>
      </w:divBdr>
    </w:div>
    <w:div w:id="1775244291">
      <w:marLeft w:val="480"/>
      <w:marRight w:val="0"/>
      <w:marTop w:val="0"/>
      <w:marBottom w:val="0"/>
      <w:divBdr>
        <w:top w:val="none" w:sz="0" w:space="0" w:color="auto"/>
        <w:left w:val="none" w:sz="0" w:space="0" w:color="auto"/>
        <w:bottom w:val="none" w:sz="0" w:space="0" w:color="auto"/>
        <w:right w:val="none" w:sz="0" w:space="0" w:color="auto"/>
      </w:divBdr>
    </w:div>
    <w:div w:id="1775319233">
      <w:marLeft w:val="480"/>
      <w:marRight w:val="0"/>
      <w:marTop w:val="0"/>
      <w:marBottom w:val="0"/>
      <w:divBdr>
        <w:top w:val="none" w:sz="0" w:space="0" w:color="auto"/>
        <w:left w:val="none" w:sz="0" w:space="0" w:color="auto"/>
        <w:bottom w:val="none" w:sz="0" w:space="0" w:color="auto"/>
        <w:right w:val="none" w:sz="0" w:space="0" w:color="auto"/>
      </w:divBdr>
    </w:div>
    <w:div w:id="1775441752">
      <w:marLeft w:val="480"/>
      <w:marRight w:val="0"/>
      <w:marTop w:val="0"/>
      <w:marBottom w:val="0"/>
      <w:divBdr>
        <w:top w:val="none" w:sz="0" w:space="0" w:color="auto"/>
        <w:left w:val="none" w:sz="0" w:space="0" w:color="auto"/>
        <w:bottom w:val="none" w:sz="0" w:space="0" w:color="auto"/>
        <w:right w:val="none" w:sz="0" w:space="0" w:color="auto"/>
      </w:divBdr>
    </w:div>
    <w:div w:id="1775713492">
      <w:marLeft w:val="480"/>
      <w:marRight w:val="0"/>
      <w:marTop w:val="0"/>
      <w:marBottom w:val="0"/>
      <w:divBdr>
        <w:top w:val="none" w:sz="0" w:space="0" w:color="auto"/>
        <w:left w:val="none" w:sz="0" w:space="0" w:color="auto"/>
        <w:bottom w:val="none" w:sz="0" w:space="0" w:color="auto"/>
        <w:right w:val="none" w:sz="0" w:space="0" w:color="auto"/>
      </w:divBdr>
    </w:div>
    <w:div w:id="1775782378">
      <w:marLeft w:val="480"/>
      <w:marRight w:val="0"/>
      <w:marTop w:val="0"/>
      <w:marBottom w:val="0"/>
      <w:divBdr>
        <w:top w:val="none" w:sz="0" w:space="0" w:color="auto"/>
        <w:left w:val="none" w:sz="0" w:space="0" w:color="auto"/>
        <w:bottom w:val="none" w:sz="0" w:space="0" w:color="auto"/>
        <w:right w:val="none" w:sz="0" w:space="0" w:color="auto"/>
      </w:divBdr>
    </w:div>
    <w:div w:id="1775788531">
      <w:marLeft w:val="480"/>
      <w:marRight w:val="0"/>
      <w:marTop w:val="0"/>
      <w:marBottom w:val="0"/>
      <w:divBdr>
        <w:top w:val="none" w:sz="0" w:space="0" w:color="auto"/>
        <w:left w:val="none" w:sz="0" w:space="0" w:color="auto"/>
        <w:bottom w:val="none" w:sz="0" w:space="0" w:color="auto"/>
        <w:right w:val="none" w:sz="0" w:space="0" w:color="auto"/>
      </w:divBdr>
    </w:div>
    <w:div w:id="1775905699">
      <w:marLeft w:val="480"/>
      <w:marRight w:val="0"/>
      <w:marTop w:val="0"/>
      <w:marBottom w:val="0"/>
      <w:divBdr>
        <w:top w:val="none" w:sz="0" w:space="0" w:color="auto"/>
        <w:left w:val="none" w:sz="0" w:space="0" w:color="auto"/>
        <w:bottom w:val="none" w:sz="0" w:space="0" w:color="auto"/>
        <w:right w:val="none" w:sz="0" w:space="0" w:color="auto"/>
      </w:divBdr>
    </w:div>
    <w:div w:id="1776048747">
      <w:marLeft w:val="480"/>
      <w:marRight w:val="0"/>
      <w:marTop w:val="0"/>
      <w:marBottom w:val="0"/>
      <w:divBdr>
        <w:top w:val="none" w:sz="0" w:space="0" w:color="auto"/>
        <w:left w:val="none" w:sz="0" w:space="0" w:color="auto"/>
        <w:bottom w:val="none" w:sz="0" w:space="0" w:color="auto"/>
        <w:right w:val="none" w:sz="0" w:space="0" w:color="auto"/>
      </w:divBdr>
    </w:div>
    <w:div w:id="1776055312">
      <w:marLeft w:val="480"/>
      <w:marRight w:val="0"/>
      <w:marTop w:val="0"/>
      <w:marBottom w:val="0"/>
      <w:divBdr>
        <w:top w:val="none" w:sz="0" w:space="0" w:color="auto"/>
        <w:left w:val="none" w:sz="0" w:space="0" w:color="auto"/>
        <w:bottom w:val="none" w:sz="0" w:space="0" w:color="auto"/>
        <w:right w:val="none" w:sz="0" w:space="0" w:color="auto"/>
      </w:divBdr>
    </w:div>
    <w:div w:id="1776057101">
      <w:marLeft w:val="480"/>
      <w:marRight w:val="0"/>
      <w:marTop w:val="0"/>
      <w:marBottom w:val="0"/>
      <w:divBdr>
        <w:top w:val="none" w:sz="0" w:space="0" w:color="auto"/>
        <w:left w:val="none" w:sz="0" w:space="0" w:color="auto"/>
        <w:bottom w:val="none" w:sz="0" w:space="0" w:color="auto"/>
        <w:right w:val="none" w:sz="0" w:space="0" w:color="auto"/>
      </w:divBdr>
    </w:div>
    <w:div w:id="1776092835">
      <w:marLeft w:val="480"/>
      <w:marRight w:val="0"/>
      <w:marTop w:val="0"/>
      <w:marBottom w:val="0"/>
      <w:divBdr>
        <w:top w:val="none" w:sz="0" w:space="0" w:color="auto"/>
        <w:left w:val="none" w:sz="0" w:space="0" w:color="auto"/>
        <w:bottom w:val="none" w:sz="0" w:space="0" w:color="auto"/>
        <w:right w:val="none" w:sz="0" w:space="0" w:color="auto"/>
      </w:divBdr>
    </w:div>
    <w:div w:id="1776097307">
      <w:marLeft w:val="480"/>
      <w:marRight w:val="0"/>
      <w:marTop w:val="0"/>
      <w:marBottom w:val="0"/>
      <w:divBdr>
        <w:top w:val="none" w:sz="0" w:space="0" w:color="auto"/>
        <w:left w:val="none" w:sz="0" w:space="0" w:color="auto"/>
        <w:bottom w:val="none" w:sz="0" w:space="0" w:color="auto"/>
        <w:right w:val="none" w:sz="0" w:space="0" w:color="auto"/>
      </w:divBdr>
    </w:div>
    <w:div w:id="1776172082">
      <w:marLeft w:val="480"/>
      <w:marRight w:val="0"/>
      <w:marTop w:val="0"/>
      <w:marBottom w:val="0"/>
      <w:divBdr>
        <w:top w:val="none" w:sz="0" w:space="0" w:color="auto"/>
        <w:left w:val="none" w:sz="0" w:space="0" w:color="auto"/>
        <w:bottom w:val="none" w:sz="0" w:space="0" w:color="auto"/>
        <w:right w:val="none" w:sz="0" w:space="0" w:color="auto"/>
      </w:divBdr>
    </w:div>
    <w:div w:id="1776250416">
      <w:marLeft w:val="480"/>
      <w:marRight w:val="0"/>
      <w:marTop w:val="0"/>
      <w:marBottom w:val="0"/>
      <w:divBdr>
        <w:top w:val="none" w:sz="0" w:space="0" w:color="auto"/>
        <w:left w:val="none" w:sz="0" w:space="0" w:color="auto"/>
        <w:bottom w:val="none" w:sz="0" w:space="0" w:color="auto"/>
        <w:right w:val="none" w:sz="0" w:space="0" w:color="auto"/>
      </w:divBdr>
    </w:div>
    <w:div w:id="1776708765">
      <w:marLeft w:val="480"/>
      <w:marRight w:val="0"/>
      <w:marTop w:val="0"/>
      <w:marBottom w:val="0"/>
      <w:divBdr>
        <w:top w:val="none" w:sz="0" w:space="0" w:color="auto"/>
        <w:left w:val="none" w:sz="0" w:space="0" w:color="auto"/>
        <w:bottom w:val="none" w:sz="0" w:space="0" w:color="auto"/>
        <w:right w:val="none" w:sz="0" w:space="0" w:color="auto"/>
      </w:divBdr>
    </w:div>
    <w:div w:id="1776750626">
      <w:marLeft w:val="480"/>
      <w:marRight w:val="0"/>
      <w:marTop w:val="0"/>
      <w:marBottom w:val="0"/>
      <w:divBdr>
        <w:top w:val="none" w:sz="0" w:space="0" w:color="auto"/>
        <w:left w:val="none" w:sz="0" w:space="0" w:color="auto"/>
        <w:bottom w:val="none" w:sz="0" w:space="0" w:color="auto"/>
        <w:right w:val="none" w:sz="0" w:space="0" w:color="auto"/>
      </w:divBdr>
    </w:div>
    <w:div w:id="1776898208">
      <w:marLeft w:val="480"/>
      <w:marRight w:val="0"/>
      <w:marTop w:val="0"/>
      <w:marBottom w:val="0"/>
      <w:divBdr>
        <w:top w:val="none" w:sz="0" w:space="0" w:color="auto"/>
        <w:left w:val="none" w:sz="0" w:space="0" w:color="auto"/>
        <w:bottom w:val="none" w:sz="0" w:space="0" w:color="auto"/>
        <w:right w:val="none" w:sz="0" w:space="0" w:color="auto"/>
      </w:divBdr>
    </w:div>
    <w:div w:id="1776945999">
      <w:marLeft w:val="480"/>
      <w:marRight w:val="0"/>
      <w:marTop w:val="0"/>
      <w:marBottom w:val="0"/>
      <w:divBdr>
        <w:top w:val="none" w:sz="0" w:space="0" w:color="auto"/>
        <w:left w:val="none" w:sz="0" w:space="0" w:color="auto"/>
        <w:bottom w:val="none" w:sz="0" w:space="0" w:color="auto"/>
        <w:right w:val="none" w:sz="0" w:space="0" w:color="auto"/>
      </w:divBdr>
    </w:div>
    <w:div w:id="1777022349">
      <w:marLeft w:val="480"/>
      <w:marRight w:val="0"/>
      <w:marTop w:val="0"/>
      <w:marBottom w:val="0"/>
      <w:divBdr>
        <w:top w:val="none" w:sz="0" w:space="0" w:color="auto"/>
        <w:left w:val="none" w:sz="0" w:space="0" w:color="auto"/>
        <w:bottom w:val="none" w:sz="0" w:space="0" w:color="auto"/>
        <w:right w:val="none" w:sz="0" w:space="0" w:color="auto"/>
      </w:divBdr>
    </w:div>
    <w:div w:id="1777097950">
      <w:marLeft w:val="480"/>
      <w:marRight w:val="0"/>
      <w:marTop w:val="0"/>
      <w:marBottom w:val="0"/>
      <w:divBdr>
        <w:top w:val="none" w:sz="0" w:space="0" w:color="auto"/>
        <w:left w:val="none" w:sz="0" w:space="0" w:color="auto"/>
        <w:bottom w:val="none" w:sz="0" w:space="0" w:color="auto"/>
        <w:right w:val="none" w:sz="0" w:space="0" w:color="auto"/>
      </w:divBdr>
    </w:div>
    <w:div w:id="1777208712">
      <w:marLeft w:val="480"/>
      <w:marRight w:val="0"/>
      <w:marTop w:val="0"/>
      <w:marBottom w:val="0"/>
      <w:divBdr>
        <w:top w:val="none" w:sz="0" w:space="0" w:color="auto"/>
        <w:left w:val="none" w:sz="0" w:space="0" w:color="auto"/>
        <w:bottom w:val="none" w:sz="0" w:space="0" w:color="auto"/>
        <w:right w:val="none" w:sz="0" w:space="0" w:color="auto"/>
      </w:divBdr>
    </w:div>
    <w:div w:id="1777403345">
      <w:marLeft w:val="480"/>
      <w:marRight w:val="0"/>
      <w:marTop w:val="0"/>
      <w:marBottom w:val="0"/>
      <w:divBdr>
        <w:top w:val="none" w:sz="0" w:space="0" w:color="auto"/>
        <w:left w:val="none" w:sz="0" w:space="0" w:color="auto"/>
        <w:bottom w:val="none" w:sz="0" w:space="0" w:color="auto"/>
        <w:right w:val="none" w:sz="0" w:space="0" w:color="auto"/>
      </w:divBdr>
    </w:div>
    <w:div w:id="1777560529">
      <w:marLeft w:val="480"/>
      <w:marRight w:val="0"/>
      <w:marTop w:val="0"/>
      <w:marBottom w:val="0"/>
      <w:divBdr>
        <w:top w:val="none" w:sz="0" w:space="0" w:color="auto"/>
        <w:left w:val="none" w:sz="0" w:space="0" w:color="auto"/>
        <w:bottom w:val="none" w:sz="0" w:space="0" w:color="auto"/>
        <w:right w:val="none" w:sz="0" w:space="0" w:color="auto"/>
      </w:divBdr>
    </w:div>
    <w:div w:id="1777598693">
      <w:marLeft w:val="480"/>
      <w:marRight w:val="0"/>
      <w:marTop w:val="0"/>
      <w:marBottom w:val="0"/>
      <w:divBdr>
        <w:top w:val="none" w:sz="0" w:space="0" w:color="auto"/>
        <w:left w:val="none" w:sz="0" w:space="0" w:color="auto"/>
        <w:bottom w:val="none" w:sz="0" w:space="0" w:color="auto"/>
        <w:right w:val="none" w:sz="0" w:space="0" w:color="auto"/>
      </w:divBdr>
    </w:div>
    <w:div w:id="1777796312">
      <w:marLeft w:val="480"/>
      <w:marRight w:val="0"/>
      <w:marTop w:val="0"/>
      <w:marBottom w:val="0"/>
      <w:divBdr>
        <w:top w:val="none" w:sz="0" w:space="0" w:color="auto"/>
        <w:left w:val="none" w:sz="0" w:space="0" w:color="auto"/>
        <w:bottom w:val="none" w:sz="0" w:space="0" w:color="auto"/>
        <w:right w:val="none" w:sz="0" w:space="0" w:color="auto"/>
      </w:divBdr>
    </w:div>
    <w:div w:id="1778063089">
      <w:marLeft w:val="480"/>
      <w:marRight w:val="0"/>
      <w:marTop w:val="0"/>
      <w:marBottom w:val="0"/>
      <w:divBdr>
        <w:top w:val="none" w:sz="0" w:space="0" w:color="auto"/>
        <w:left w:val="none" w:sz="0" w:space="0" w:color="auto"/>
        <w:bottom w:val="none" w:sz="0" w:space="0" w:color="auto"/>
        <w:right w:val="none" w:sz="0" w:space="0" w:color="auto"/>
      </w:divBdr>
    </w:div>
    <w:div w:id="1778208258">
      <w:marLeft w:val="480"/>
      <w:marRight w:val="0"/>
      <w:marTop w:val="0"/>
      <w:marBottom w:val="0"/>
      <w:divBdr>
        <w:top w:val="none" w:sz="0" w:space="0" w:color="auto"/>
        <w:left w:val="none" w:sz="0" w:space="0" w:color="auto"/>
        <w:bottom w:val="none" w:sz="0" w:space="0" w:color="auto"/>
        <w:right w:val="none" w:sz="0" w:space="0" w:color="auto"/>
      </w:divBdr>
    </w:div>
    <w:div w:id="1778211093">
      <w:marLeft w:val="480"/>
      <w:marRight w:val="0"/>
      <w:marTop w:val="0"/>
      <w:marBottom w:val="0"/>
      <w:divBdr>
        <w:top w:val="none" w:sz="0" w:space="0" w:color="auto"/>
        <w:left w:val="none" w:sz="0" w:space="0" w:color="auto"/>
        <w:bottom w:val="none" w:sz="0" w:space="0" w:color="auto"/>
        <w:right w:val="none" w:sz="0" w:space="0" w:color="auto"/>
      </w:divBdr>
    </w:div>
    <w:div w:id="1778212570">
      <w:marLeft w:val="480"/>
      <w:marRight w:val="0"/>
      <w:marTop w:val="0"/>
      <w:marBottom w:val="0"/>
      <w:divBdr>
        <w:top w:val="none" w:sz="0" w:space="0" w:color="auto"/>
        <w:left w:val="none" w:sz="0" w:space="0" w:color="auto"/>
        <w:bottom w:val="none" w:sz="0" w:space="0" w:color="auto"/>
        <w:right w:val="none" w:sz="0" w:space="0" w:color="auto"/>
      </w:divBdr>
    </w:div>
    <w:div w:id="1778256686">
      <w:marLeft w:val="480"/>
      <w:marRight w:val="0"/>
      <w:marTop w:val="0"/>
      <w:marBottom w:val="0"/>
      <w:divBdr>
        <w:top w:val="none" w:sz="0" w:space="0" w:color="auto"/>
        <w:left w:val="none" w:sz="0" w:space="0" w:color="auto"/>
        <w:bottom w:val="none" w:sz="0" w:space="0" w:color="auto"/>
        <w:right w:val="none" w:sz="0" w:space="0" w:color="auto"/>
      </w:divBdr>
    </w:div>
    <w:div w:id="1778452378">
      <w:marLeft w:val="480"/>
      <w:marRight w:val="0"/>
      <w:marTop w:val="0"/>
      <w:marBottom w:val="0"/>
      <w:divBdr>
        <w:top w:val="none" w:sz="0" w:space="0" w:color="auto"/>
        <w:left w:val="none" w:sz="0" w:space="0" w:color="auto"/>
        <w:bottom w:val="none" w:sz="0" w:space="0" w:color="auto"/>
        <w:right w:val="none" w:sz="0" w:space="0" w:color="auto"/>
      </w:divBdr>
    </w:div>
    <w:div w:id="1778910069">
      <w:marLeft w:val="480"/>
      <w:marRight w:val="0"/>
      <w:marTop w:val="0"/>
      <w:marBottom w:val="0"/>
      <w:divBdr>
        <w:top w:val="none" w:sz="0" w:space="0" w:color="auto"/>
        <w:left w:val="none" w:sz="0" w:space="0" w:color="auto"/>
        <w:bottom w:val="none" w:sz="0" w:space="0" w:color="auto"/>
        <w:right w:val="none" w:sz="0" w:space="0" w:color="auto"/>
      </w:divBdr>
    </w:div>
    <w:div w:id="1778982489">
      <w:marLeft w:val="480"/>
      <w:marRight w:val="0"/>
      <w:marTop w:val="0"/>
      <w:marBottom w:val="0"/>
      <w:divBdr>
        <w:top w:val="none" w:sz="0" w:space="0" w:color="auto"/>
        <w:left w:val="none" w:sz="0" w:space="0" w:color="auto"/>
        <w:bottom w:val="none" w:sz="0" w:space="0" w:color="auto"/>
        <w:right w:val="none" w:sz="0" w:space="0" w:color="auto"/>
      </w:divBdr>
    </w:div>
    <w:div w:id="1779056448">
      <w:marLeft w:val="480"/>
      <w:marRight w:val="0"/>
      <w:marTop w:val="0"/>
      <w:marBottom w:val="0"/>
      <w:divBdr>
        <w:top w:val="none" w:sz="0" w:space="0" w:color="auto"/>
        <w:left w:val="none" w:sz="0" w:space="0" w:color="auto"/>
        <w:bottom w:val="none" w:sz="0" w:space="0" w:color="auto"/>
        <w:right w:val="none" w:sz="0" w:space="0" w:color="auto"/>
      </w:divBdr>
    </w:div>
    <w:div w:id="1779057282">
      <w:marLeft w:val="480"/>
      <w:marRight w:val="0"/>
      <w:marTop w:val="0"/>
      <w:marBottom w:val="0"/>
      <w:divBdr>
        <w:top w:val="none" w:sz="0" w:space="0" w:color="auto"/>
        <w:left w:val="none" w:sz="0" w:space="0" w:color="auto"/>
        <w:bottom w:val="none" w:sz="0" w:space="0" w:color="auto"/>
        <w:right w:val="none" w:sz="0" w:space="0" w:color="auto"/>
      </w:divBdr>
    </w:div>
    <w:div w:id="1779060218">
      <w:marLeft w:val="480"/>
      <w:marRight w:val="0"/>
      <w:marTop w:val="0"/>
      <w:marBottom w:val="0"/>
      <w:divBdr>
        <w:top w:val="none" w:sz="0" w:space="0" w:color="auto"/>
        <w:left w:val="none" w:sz="0" w:space="0" w:color="auto"/>
        <w:bottom w:val="none" w:sz="0" w:space="0" w:color="auto"/>
        <w:right w:val="none" w:sz="0" w:space="0" w:color="auto"/>
      </w:divBdr>
    </w:div>
    <w:div w:id="1779135603">
      <w:marLeft w:val="480"/>
      <w:marRight w:val="0"/>
      <w:marTop w:val="0"/>
      <w:marBottom w:val="0"/>
      <w:divBdr>
        <w:top w:val="none" w:sz="0" w:space="0" w:color="auto"/>
        <w:left w:val="none" w:sz="0" w:space="0" w:color="auto"/>
        <w:bottom w:val="none" w:sz="0" w:space="0" w:color="auto"/>
        <w:right w:val="none" w:sz="0" w:space="0" w:color="auto"/>
      </w:divBdr>
    </w:div>
    <w:div w:id="1779327457">
      <w:marLeft w:val="480"/>
      <w:marRight w:val="0"/>
      <w:marTop w:val="0"/>
      <w:marBottom w:val="0"/>
      <w:divBdr>
        <w:top w:val="none" w:sz="0" w:space="0" w:color="auto"/>
        <w:left w:val="none" w:sz="0" w:space="0" w:color="auto"/>
        <w:bottom w:val="none" w:sz="0" w:space="0" w:color="auto"/>
        <w:right w:val="none" w:sz="0" w:space="0" w:color="auto"/>
      </w:divBdr>
    </w:div>
    <w:div w:id="1779329631">
      <w:marLeft w:val="480"/>
      <w:marRight w:val="0"/>
      <w:marTop w:val="0"/>
      <w:marBottom w:val="0"/>
      <w:divBdr>
        <w:top w:val="none" w:sz="0" w:space="0" w:color="auto"/>
        <w:left w:val="none" w:sz="0" w:space="0" w:color="auto"/>
        <w:bottom w:val="none" w:sz="0" w:space="0" w:color="auto"/>
        <w:right w:val="none" w:sz="0" w:space="0" w:color="auto"/>
      </w:divBdr>
    </w:div>
    <w:div w:id="1779373943">
      <w:marLeft w:val="480"/>
      <w:marRight w:val="0"/>
      <w:marTop w:val="0"/>
      <w:marBottom w:val="0"/>
      <w:divBdr>
        <w:top w:val="none" w:sz="0" w:space="0" w:color="auto"/>
        <w:left w:val="none" w:sz="0" w:space="0" w:color="auto"/>
        <w:bottom w:val="none" w:sz="0" w:space="0" w:color="auto"/>
        <w:right w:val="none" w:sz="0" w:space="0" w:color="auto"/>
      </w:divBdr>
    </w:div>
    <w:div w:id="1779400155">
      <w:marLeft w:val="480"/>
      <w:marRight w:val="0"/>
      <w:marTop w:val="0"/>
      <w:marBottom w:val="0"/>
      <w:divBdr>
        <w:top w:val="none" w:sz="0" w:space="0" w:color="auto"/>
        <w:left w:val="none" w:sz="0" w:space="0" w:color="auto"/>
        <w:bottom w:val="none" w:sz="0" w:space="0" w:color="auto"/>
        <w:right w:val="none" w:sz="0" w:space="0" w:color="auto"/>
      </w:divBdr>
    </w:div>
    <w:div w:id="1779443019">
      <w:marLeft w:val="480"/>
      <w:marRight w:val="0"/>
      <w:marTop w:val="0"/>
      <w:marBottom w:val="0"/>
      <w:divBdr>
        <w:top w:val="none" w:sz="0" w:space="0" w:color="auto"/>
        <w:left w:val="none" w:sz="0" w:space="0" w:color="auto"/>
        <w:bottom w:val="none" w:sz="0" w:space="0" w:color="auto"/>
        <w:right w:val="none" w:sz="0" w:space="0" w:color="auto"/>
      </w:divBdr>
    </w:div>
    <w:div w:id="1779565867">
      <w:marLeft w:val="480"/>
      <w:marRight w:val="0"/>
      <w:marTop w:val="0"/>
      <w:marBottom w:val="0"/>
      <w:divBdr>
        <w:top w:val="none" w:sz="0" w:space="0" w:color="auto"/>
        <w:left w:val="none" w:sz="0" w:space="0" w:color="auto"/>
        <w:bottom w:val="none" w:sz="0" w:space="0" w:color="auto"/>
        <w:right w:val="none" w:sz="0" w:space="0" w:color="auto"/>
      </w:divBdr>
    </w:div>
    <w:div w:id="1779595751">
      <w:marLeft w:val="480"/>
      <w:marRight w:val="0"/>
      <w:marTop w:val="0"/>
      <w:marBottom w:val="0"/>
      <w:divBdr>
        <w:top w:val="none" w:sz="0" w:space="0" w:color="auto"/>
        <w:left w:val="none" w:sz="0" w:space="0" w:color="auto"/>
        <w:bottom w:val="none" w:sz="0" w:space="0" w:color="auto"/>
        <w:right w:val="none" w:sz="0" w:space="0" w:color="auto"/>
      </w:divBdr>
    </w:div>
    <w:div w:id="1780292490">
      <w:marLeft w:val="480"/>
      <w:marRight w:val="0"/>
      <w:marTop w:val="0"/>
      <w:marBottom w:val="0"/>
      <w:divBdr>
        <w:top w:val="none" w:sz="0" w:space="0" w:color="auto"/>
        <w:left w:val="none" w:sz="0" w:space="0" w:color="auto"/>
        <w:bottom w:val="none" w:sz="0" w:space="0" w:color="auto"/>
        <w:right w:val="none" w:sz="0" w:space="0" w:color="auto"/>
      </w:divBdr>
    </w:div>
    <w:div w:id="1780371698">
      <w:marLeft w:val="480"/>
      <w:marRight w:val="0"/>
      <w:marTop w:val="0"/>
      <w:marBottom w:val="0"/>
      <w:divBdr>
        <w:top w:val="none" w:sz="0" w:space="0" w:color="auto"/>
        <w:left w:val="none" w:sz="0" w:space="0" w:color="auto"/>
        <w:bottom w:val="none" w:sz="0" w:space="0" w:color="auto"/>
        <w:right w:val="none" w:sz="0" w:space="0" w:color="auto"/>
      </w:divBdr>
    </w:div>
    <w:div w:id="1780444341">
      <w:marLeft w:val="480"/>
      <w:marRight w:val="0"/>
      <w:marTop w:val="0"/>
      <w:marBottom w:val="0"/>
      <w:divBdr>
        <w:top w:val="none" w:sz="0" w:space="0" w:color="auto"/>
        <w:left w:val="none" w:sz="0" w:space="0" w:color="auto"/>
        <w:bottom w:val="none" w:sz="0" w:space="0" w:color="auto"/>
        <w:right w:val="none" w:sz="0" w:space="0" w:color="auto"/>
      </w:divBdr>
    </w:div>
    <w:div w:id="1780564091">
      <w:marLeft w:val="480"/>
      <w:marRight w:val="0"/>
      <w:marTop w:val="0"/>
      <w:marBottom w:val="0"/>
      <w:divBdr>
        <w:top w:val="none" w:sz="0" w:space="0" w:color="auto"/>
        <w:left w:val="none" w:sz="0" w:space="0" w:color="auto"/>
        <w:bottom w:val="none" w:sz="0" w:space="0" w:color="auto"/>
        <w:right w:val="none" w:sz="0" w:space="0" w:color="auto"/>
      </w:divBdr>
    </w:div>
    <w:div w:id="1780831197">
      <w:marLeft w:val="480"/>
      <w:marRight w:val="0"/>
      <w:marTop w:val="0"/>
      <w:marBottom w:val="0"/>
      <w:divBdr>
        <w:top w:val="none" w:sz="0" w:space="0" w:color="auto"/>
        <w:left w:val="none" w:sz="0" w:space="0" w:color="auto"/>
        <w:bottom w:val="none" w:sz="0" w:space="0" w:color="auto"/>
        <w:right w:val="none" w:sz="0" w:space="0" w:color="auto"/>
      </w:divBdr>
    </w:div>
    <w:div w:id="1780877975">
      <w:marLeft w:val="480"/>
      <w:marRight w:val="0"/>
      <w:marTop w:val="0"/>
      <w:marBottom w:val="0"/>
      <w:divBdr>
        <w:top w:val="none" w:sz="0" w:space="0" w:color="auto"/>
        <w:left w:val="none" w:sz="0" w:space="0" w:color="auto"/>
        <w:bottom w:val="none" w:sz="0" w:space="0" w:color="auto"/>
        <w:right w:val="none" w:sz="0" w:space="0" w:color="auto"/>
      </w:divBdr>
    </w:div>
    <w:div w:id="1780955630">
      <w:marLeft w:val="480"/>
      <w:marRight w:val="0"/>
      <w:marTop w:val="0"/>
      <w:marBottom w:val="0"/>
      <w:divBdr>
        <w:top w:val="none" w:sz="0" w:space="0" w:color="auto"/>
        <w:left w:val="none" w:sz="0" w:space="0" w:color="auto"/>
        <w:bottom w:val="none" w:sz="0" w:space="0" w:color="auto"/>
        <w:right w:val="none" w:sz="0" w:space="0" w:color="auto"/>
      </w:divBdr>
    </w:div>
    <w:div w:id="1781073309">
      <w:marLeft w:val="480"/>
      <w:marRight w:val="0"/>
      <w:marTop w:val="0"/>
      <w:marBottom w:val="0"/>
      <w:divBdr>
        <w:top w:val="none" w:sz="0" w:space="0" w:color="auto"/>
        <w:left w:val="none" w:sz="0" w:space="0" w:color="auto"/>
        <w:bottom w:val="none" w:sz="0" w:space="0" w:color="auto"/>
        <w:right w:val="none" w:sz="0" w:space="0" w:color="auto"/>
      </w:divBdr>
    </w:div>
    <w:div w:id="1781411036">
      <w:marLeft w:val="480"/>
      <w:marRight w:val="0"/>
      <w:marTop w:val="0"/>
      <w:marBottom w:val="0"/>
      <w:divBdr>
        <w:top w:val="none" w:sz="0" w:space="0" w:color="auto"/>
        <w:left w:val="none" w:sz="0" w:space="0" w:color="auto"/>
        <w:bottom w:val="none" w:sz="0" w:space="0" w:color="auto"/>
        <w:right w:val="none" w:sz="0" w:space="0" w:color="auto"/>
      </w:divBdr>
    </w:div>
    <w:div w:id="1781602623">
      <w:marLeft w:val="480"/>
      <w:marRight w:val="0"/>
      <w:marTop w:val="0"/>
      <w:marBottom w:val="0"/>
      <w:divBdr>
        <w:top w:val="none" w:sz="0" w:space="0" w:color="auto"/>
        <w:left w:val="none" w:sz="0" w:space="0" w:color="auto"/>
        <w:bottom w:val="none" w:sz="0" w:space="0" w:color="auto"/>
        <w:right w:val="none" w:sz="0" w:space="0" w:color="auto"/>
      </w:divBdr>
    </w:div>
    <w:div w:id="1781609880">
      <w:marLeft w:val="480"/>
      <w:marRight w:val="0"/>
      <w:marTop w:val="0"/>
      <w:marBottom w:val="0"/>
      <w:divBdr>
        <w:top w:val="none" w:sz="0" w:space="0" w:color="auto"/>
        <w:left w:val="none" w:sz="0" w:space="0" w:color="auto"/>
        <w:bottom w:val="none" w:sz="0" w:space="0" w:color="auto"/>
        <w:right w:val="none" w:sz="0" w:space="0" w:color="auto"/>
      </w:divBdr>
    </w:div>
    <w:div w:id="1781758900">
      <w:marLeft w:val="480"/>
      <w:marRight w:val="0"/>
      <w:marTop w:val="0"/>
      <w:marBottom w:val="0"/>
      <w:divBdr>
        <w:top w:val="none" w:sz="0" w:space="0" w:color="auto"/>
        <w:left w:val="none" w:sz="0" w:space="0" w:color="auto"/>
        <w:bottom w:val="none" w:sz="0" w:space="0" w:color="auto"/>
        <w:right w:val="none" w:sz="0" w:space="0" w:color="auto"/>
      </w:divBdr>
    </w:div>
    <w:div w:id="1781870510">
      <w:marLeft w:val="480"/>
      <w:marRight w:val="0"/>
      <w:marTop w:val="0"/>
      <w:marBottom w:val="0"/>
      <w:divBdr>
        <w:top w:val="none" w:sz="0" w:space="0" w:color="auto"/>
        <w:left w:val="none" w:sz="0" w:space="0" w:color="auto"/>
        <w:bottom w:val="none" w:sz="0" w:space="0" w:color="auto"/>
        <w:right w:val="none" w:sz="0" w:space="0" w:color="auto"/>
      </w:divBdr>
    </w:div>
    <w:div w:id="1781991032">
      <w:marLeft w:val="480"/>
      <w:marRight w:val="0"/>
      <w:marTop w:val="0"/>
      <w:marBottom w:val="0"/>
      <w:divBdr>
        <w:top w:val="none" w:sz="0" w:space="0" w:color="auto"/>
        <w:left w:val="none" w:sz="0" w:space="0" w:color="auto"/>
        <w:bottom w:val="none" w:sz="0" w:space="0" w:color="auto"/>
        <w:right w:val="none" w:sz="0" w:space="0" w:color="auto"/>
      </w:divBdr>
    </w:div>
    <w:div w:id="1781997724">
      <w:marLeft w:val="480"/>
      <w:marRight w:val="0"/>
      <w:marTop w:val="0"/>
      <w:marBottom w:val="0"/>
      <w:divBdr>
        <w:top w:val="none" w:sz="0" w:space="0" w:color="auto"/>
        <w:left w:val="none" w:sz="0" w:space="0" w:color="auto"/>
        <w:bottom w:val="none" w:sz="0" w:space="0" w:color="auto"/>
        <w:right w:val="none" w:sz="0" w:space="0" w:color="auto"/>
      </w:divBdr>
    </w:div>
    <w:div w:id="1782142401">
      <w:marLeft w:val="480"/>
      <w:marRight w:val="0"/>
      <w:marTop w:val="0"/>
      <w:marBottom w:val="0"/>
      <w:divBdr>
        <w:top w:val="none" w:sz="0" w:space="0" w:color="auto"/>
        <w:left w:val="none" w:sz="0" w:space="0" w:color="auto"/>
        <w:bottom w:val="none" w:sz="0" w:space="0" w:color="auto"/>
        <w:right w:val="none" w:sz="0" w:space="0" w:color="auto"/>
      </w:divBdr>
    </w:div>
    <w:div w:id="1782260357">
      <w:marLeft w:val="480"/>
      <w:marRight w:val="0"/>
      <w:marTop w:val="0"/>
      <w:marBottom w:val="0"/>
      <w:divBdr>
        <w:top w:val="none" w:sz="0" w:space="0" w:color="auto"/>
        <w:left w:val="none" w:sz="0" w:space="0" w:color="auto"/>
        <w:bottom w:val="none" w:sz="0" w:space="0" w:color="auto"/>
        <w:right w:val="none" w:sz="0" w:space="0" w:color="auto"/>
      </w:divBdr>
    </w:div>
    <w:div w:id="1782332818">
      <w:marLeft w:val="480"/>
      <w:marRight w:val="0"/>
      <w:marTop w:val="0"/>
      <w:marBottom w:val="0"/>
      <w:divBdr>
        <w:top w:val="none" w:sz="0" w:space="0" w:color="auto"/>
        <w:left w:val="none" w:sz="0" w:space="0" w:color="auto"/>
        <w:bottom w:val="none" w:sz="0" w:space="0" w:color="auto"/>
        <w:right w:val="none" w:sz="0" w:space="0" w:color="auto"/>
      </w:divBdr>
    </w:div>
    <w:div w:id="1782337854">
      <w:marLeft w:val="480"/>
      <w:marRight w:val="0"/>
      <w:marTop w:val="0"/>
      <w:marBottom w:val="0"/>
      <w:divBdr>
        <w:top w:val="none" w:sz="0" w:space="0" w:color="auto"/>
        <w:left w:val="none" w:sz="0" w:space="0" w:color="auto"/>
        <w:bottom w:val="none" w:sz="0" w:space="0" w:color="auto"/>
        <w:right w:val="none" w:sz="0" w:space="0" w:color="auto"/>
      </w:divBdr>
    </w:div>
    <w:div w:id="1782453471">
      <w:marLeft w:val="480"/>
      <w:marRight w:val="0"/>
      <w:marTop w:val="0"/>
      <w:marBottom w:val="0"/>
      <w:divBdr>
        <w:top w:val="none" w:sz="0" w:space="0" w:color="auto"/>
        <w:left w:val="none" w:sz="0" w:space="0" w:color="auto"/>
        <w:bottom w:val="none" w:sz="0" w:space="0" w:color="auto"/>
        <w:right w:val="none" w:sz="0" w:space="0" w:color="auto"/>
      </w:divBdr>
    </w:div>
    <w:div w:id="1782727832">
      <w:marLeft w:val="480"/>
      <w:marRight w:val="0"/>
      <w:marTop w:val="0"/>
      <w:marBottom w:val="0"/>
      <w:divBdr>
        <w:top w:val="none" w:sz="0" w:space="0" w:color="auto"/>
        <w:left w:val="none" w:sz="0" w:space="0" w:color="auto"/>
        <w:bottom w:val="none" w:sz="0" w:space="0" w:color="auto"/>
        <w:right w:val="none" w:sz="0" w:space="0" w:color="auto"/>
      </w:divBdr>
    </w:div>
    <w:div w:id="1782872295">
      <w:marLeft w:val="480"/>
      <w:marRight w:val="0"/>
      <w:marTop w:val="0"/>
      <w:marBottom w:val="0"/>
      <w:divBdr>
        <w:top w:val="none" w:sz="0" w:space="0" w:color="auto"/>
        <w:left w:val="none" w:sz="0" w:space="0" w:color="auto"/>
        <w:bottom w:val="none" w:sz="0" w:space="0" w:color="auto"/>
        <w:right w:val="none" w:sz="0" w:space="0" w:color="auto"/>
      </w:divBdr>
    </w:div>
    <w:div w:id="1783114696">
      <w:marLeft w:val="480"/>
      <w:marRight w:val="0"/>
      <w:marTop w:val="0"/>
      <w:marBottom w:val="0"/>
      <w:divBdr>
        <w:top w:val="none" w:sz="0" w:space="0" w:color="auto"/>
        <w:left w:val="none" w:sz="0" w:space="0" w:color="auto"/>
        <w:bottom w:val="none" w:sz="0" w:space="0" w:color="auto"/>
        <w:right w:val="none" w:sz="0" w:space="0" w:color="auto"/>
      </w:divBdr>
    </w:div>
    <w:div w:id="1783259549">
      <w:marLeft w:val="480"/>
      <w:marRight w:val="0"/>
      <w:marTop w:val="0"/>
      <w:marBottom w:val="0"/>
      <w:divBdr>
        <w:top w:val="none" w:sz="0" w:space="0" w:color="auto"/>
        <w:left w:val="none" w:sz="0" w:space="0" w:color="auto"/>
        <w:bottom w:val="none" w:sz="0" w:space="0" w:color="auto"/>
        <w:right w:val="none" w:sz="0" w:space="0" w:color="auto"/>
      </w:divBdr>
    </w:div>
    <w:div w:id="1783262567">
      <w:marLeft w:val="480"/>
      <w:marRight w:val="0"/>
      <w:marTop w:val="0"/>
      <w:marBottom w:val="0"/>
      <w:divBdr>
        <w:top w:val="none" w:sz="0" w:space="0" w:color="auto"/>
        <w:left w:val="none" w:sz="0" w:space="0" w:color="auto"/>
        <w:bottom w:val="none" w:sz="0" w:space="0" w:color="auto"/>
        <w:right w:val="none" w:sz="0" w:space="0" w:color="auto"/>
      </w:divBdr>
    </w:div>
    <w:div w:id="1783374366">
      <w:marLeft w:val="480"/>
      <w:marRight w:val="0"/>
      <w:marTop w:val="0"/>
      <w:marBottom w:val="0"/>
      <w:divBdr>
        <w:top w:val="none" w:sz="0" w:space="0" w:color="auto"/>
        <w:left w:val="none" w:sz="0" w:space="0" w:color="auto"/>
        <w:bottom w:val="none" w:sz="0" w:space="0" w:color="auto"/>
        <w:right w:val="none" w:sz="0" w:space="0" w:color="auto"/>
      </w:divBdr>
    </w:div>
    <w:div w:id="1783376660">
      <w:marLeft w:val="480"/>
      <w:marRight w:val="0"/>
      <w:marTop w:val="0"/>
      <w:marBottom w:val="0"/>
      <w:divBdr>
        <w:top w:val="none" w:sz="0" w:space="0" w:color="auto"/>
        <w:left w:val="none" w:sz="0" w:space="0" w:color="auto"/>
        <w:bottom w:val="none" w:sz="0" w:space="0" w:color="auto"/>
        <w:right w:val="none" w:sz="0" w:space="0" w:color="auto"/>
      </w:divBdr>
    </w:div>
    <w:div w:id="1783455774">
      <w:marLeft w:val="480"/>
      <w:marRight w:val="0"/>
      <w:marTop w:val="0"/>
      <w:marBottom w:val="0"/>
      <w:divBdr>
        <w:top w:val="none" w:sz="0" w:space="0" w:color="auto"/>
        <w:left w:val="none" w:sz="0" w:space="0" w:color="auto"/>
        <w:bottom w:val="none" w:sz="0" w:space="0" w:color="auto"/>
        <w:right w:val="none" w:sz="0" w:space="0" w:color="auto"/>
      </w:divBdr>
    </w:div>
    <w:div w:id="1783524712">
      <w:marLeft w:val="480"/>
      <w:marRight w:val="0"/>
      <w:marTop w:val="0"/>
      <w:marBottom w:val="0"/>
      <w:divBdr>
        <w:top w:val="none" w:sz="0" w:space="0" w:color="auto"/>
        <w:left w:val="none" w:sz="0" w:space="0" w:color="auto"/>
        <w:bottom w:val="none" w:sz="0" w:space="0" w:color="auto"/>
        <w:right w:val="none" w:sz="0" w:space="0" w:color="auto"/>
      </w:divBdr>
    </w:div>
    <w:div w:id="1783570461">
      <w:marLeft w:val="480"/>
      <w:marRight w:val="0"/>
      <w:marTop w:val="0"/>
      <w:marBottom w:val="0"/>
      <w:divBdr>
        <w:top w:val="none" w:sz="0" w:space="0" w:color="auto"/>
        <w:left w:val="none" w:sz="0" w:space="0" w:color="auto"/>
        <w:bottom w:val="none" w:sz="0" w:space="0" w:color="auto"/>
        <w:right w:val="none" w:sz="0" w:space="0" w:color="auto"/>
      </w:divBdr>
    </w:div>
    <w:div w:id="1783645817">
      <w:marLeft w:val="480"/>
      <w:marRight w:val="0"/>
      <w:marTop w:val="0"/>
      <w:marBottom w:val="0"/>
      <w:divBdr>
        <w:top w:val="none" w:sz="0" w:space="0" w:color="auto"/>
        <w:left w:val="none" w:sz="0" w:space="0" w:color="auto"/>
        <w:bottom w:val="none" w:sz="0" w:space="0" w:color="auto"/>
        <w:right w:val="none" w:sz="0" w:space="0" w:color="auto"/>
      </w:divBdr>
    </w:div>
    <w:div w:id="1783646030">
      <w:marLeft w:val="480"/>
      <w:marRight w:val="0"/>
      <w:marTop w:val="0"/>
      <w:marBottom w:val="0"/>
      <w:divBdr>
        <w:top w:val="none" w:sz="0" w:space="0" w:color="auto"/>
        <w:left w:val="none" w:sz="0" w:space="0" w:color="auto"/>
        <w:bottom w:val="none" w:sz="0" w:space="0" w:color="auto"/>
        <w:right w:val="none" w:sz="0" w:space="0" w:color="auto"/>
      </w:divBdr>
    </w:div>
    <w:div w:id="1783647674">
      <w:marLeft w:val="480"/>
      <w:marRight w:val="0"/>
      <w:marTop w:val="0"/>
      <w:marBottom w:val="0"/>
      <w:divBdr>
        <w:top w:val="none" w:sz="0" w:space="0" w:color="auto"/>
        <w:left w:val="none" w:sz="0" w:space="0" w:color="auto"/>
        <w:bottom w:val="none" w:sz="0" w:space="0" w:color="auto"/>
        <w:right w:val="none" w:sz="0" w:space="0" w:color="auto"/>
      </w:divBdr>
    </w:div>
    <w:div w:id="1783843661">
      <w:marLeft w:val="480"/>
      <w:marRight w:val="0"/>
      <w:marTop w:val="0"/>
      <w:marBottom w:val="0"/>
      <w:divBdr>
        <w:top w:val="none" w:sz="0" w:space="0" w:color="auto"/>
        <w:left w:val="none" w:sz="0" w:space="0" w:color="auto"/>
        <w:bottom w:val="none" w:sz="0" w:space="0" w:color="auto"/>
        <w:right w:val="none" w:sz="0" w:space="0" w:color="auto"/>
      </w:divBdr>
    </w:div>
    <w:div w:id="1784037383">
      <w:marLeft w:val="480"/>
      <w:marRight w:val="0"/>
      <w:marTop w:val="0"/>
      <w:marBottom w:val="0"/>
      <w:divBdr>
        <w:top w:val="none" w:sz="0" w:space="0" w:color="auto"/>
        <w:left w:val="none" w:sz="0" w:space="0" w:color="auto"/>
        <w:bottom w:val="none" w:sz="0" w:space="0" w:color="auto"/>
        <w:right w:val="none" w:sz="0" w:space="0" w:color="auto"/>
      </w:divBdr>
    </w:div>
    <w:div w:id="1784617798">
      <w:marLeft w:val="480"/>
      <w:marRight w:val="0"/>
      <w:marTop w:val="0"/>
      <w:marBottom w:val="0"/>
      <w:divBdr>
        <w:top w:val="none" w:sz="0" w:space="0" w:color="auto"/>
        <w:left w:val="none" w:sz="0" w:space="0" w:color="auto"/>
        <w:bottom w:val="none" w:sz="0" w:space="0" w:color="auto"/>
        <w:right w:val="none" w:sz="0" w:space="0" w:color="auto"/>
      </w:divBdr>
    </w:div>
    <w:div w:id="1784760461">
      <w:marLeft w:val="480"/>
      <w:marRight w:val="0"/>
      <w:marTop w:val="0"/>
      <w:marBottom w:val="0"/>
      <w:divBdr>
        <w:top w:val="none" w:sz="0" w:space="0" w:color="auto"/>
        <w:left w:val="none" w:sz="0" w:space="0" w:color="auto"/>
        <w:bottom w:val="none" w:sz="0" w:space="0" w:color="auto"/>
        <w:right w:val="none" w:sz="0" w:space="0" w:color="auto"/>
      </w:divBdr>
    </w:div>
    <w:div w:id="1784769123">
      <w:marLeft w:val="480"/>
      <w:marRight w:val="0"/>
      <w:marTop w:val="0"/>
      <w:marBottom w:val="0"/>
      <w:divBdr>
        <w:top w:val="none" w:sz="0" w:space="0" w:color="auto"/>
        <w:left w:val="none" w:sz="0" w:space="0" w:color="auto"/>
        <w:bottom w:val="none" w:sz="0" w:space="0" w:color="auto"/>
        <w:right w:val="none" w:sz="0" w:space="0" w:color="auto"/>
      </w:divBdr>
    </w:div>
    <w:div w:id="1785031442">
      <w:marLeft w:val="480"/>
      <w:marRight w:val="0"/>
      <w:marTop w:val="0"/>
      <w:marBottom w:val="0"/>
      <w:divBdr>
        <w:top w:val="none" w:sz="0" w:space="0" w:color="auto"/>
        <w:left w:val="none" w:sz="0" w:space="0" w:color="auto"/>
        <w:bottom w:val="none" w:sz="0" w:space="0" w:color="auto"/>
        <w:right w:val="none" w:sz="0" w:space="0" w:color="auto"/>
      </w:divBdr>
    </w:div>
    <w:div w:id="1785072729">
      <w:marLeft w:val="480"/>
      <w:marRight w:val="0"/>
      <w:marTop w:val="0"/>
      <w:marBottom w:val="0"/>
      <w:divBdr>
        <w:top w:val="none" w:sz="0" w:space="0" w:color="auto"/>
        <w:left w:val="none" w:sz="0" w:space="0" w:color="auto"/>
        <w:bottom w:val="none" w:sz="0" w:space="0" w:color="auto"/>
        <w:right w:val="none" w:sz="0" w:space="0" w:color="auto"/>
      </w:divBdr>
    </w:div>
    <w:div w:id="1785073391">
      <w:marLeft w:val="480"/>
      <w:marRight w:val="0"/>
      <w:marTop w:val="0"/>
      <w:marBottom w:val="0"/>
      <w:divBdr>
        <w:top w:val="none" w:sz="0" w:space="0" w:color="auto"/>
        <w:left w:val="none" w:sz="0" w:space="0" w:color="auto"/>
        <w:bottom w:val="none" w:sz="0" w:space="0" w:color="auto"/>
        <w:right w:val="none" w:sz="0" w:space="0" w:color="auto"/>
      </w:divBdr>
    </w:div>
    <w:div w:id="1785533871">
      <w:marLeft w:val="480"/>
      <w:marRight w:val="0"/>
      <w:marTop w:val="0"/>
      <w:marBottom w:val="0"/>
      <w:divBdr>
        <w:top w:val="none" w:sz="0" w:space="0" w:color="auto"/>
        <w:left w:val="none" w:sz="0" w:space="0" w:color="auto"/>
        <w:bottom w:val="none" w:sz="0" w:space="0" w:color="auto"/>
        <w:right w:val="none" w:sz="0" w:space="0" w:color="auto"/>
      </w:divBdr>
    </w:div>
    <w:div w:id="1785802592">
      <w:marLeft w:val="480"/>
      <w:marRight w:val="0"/>
      <w:marTop w:val="0"/>
      <w:marBottom w:val="0"/>
      <w:divBdr>
        <w:top w:val="none" w:sz="0" w:space="0" w:color="auto"/>
        <w:left w:val="none" w:sz="0" w:space="0" w:color="auto"/>
        <w:bottom w:val="none" w:sz="0" w:space="0" w:color="auto"/>
        <w:right w:val="none" w:sz="0" w:space="0" w:color="auto"/>
      </w:divBdr>
    </w:div>
    <w:div w:id="1786148261">
      <w:marLeft w:val="480"/>
      <w:marRight w:val="0"/>
      <w:marTop w:val="0"/>
      <w:marBottom w:val="0"/>
      <w:divBdr>
        <w:top w:val="none" w:sz="0" w:space="0" w:color="auto"/>
        <w:left w:val="none" w:sz="0" w:space="0" w:color="auto"/>
        <w:bottom w:val="none" w:sz="0" w:space="0" w:color="auto"/>
        <w:right w:val="none" w:sz="0" w:space="0" w:color="auto"/>
      </w:divBdr>
    </w:div>
    <w:div w:id="1786267840">
      <w:marLeft w:val="480"/>
      <w:marRight w:val="0"/>
      <w:marTop w:val="0"/>
      <w:marBottom w:val="0"/>
      <w:divBdr>
        <w:top w:val="none" w:sz="0" w:space="0" w:color="auto"/>
        <w:left w:val="none" w:sz="0" w:space="0" w:color="auto"/>
        <w:bottom w:val="none" w:sz="0" w:space="0" w:color="auto"/>
        <w:right w:val="none" w:sz="0" w:space="0" w:color="auto"/>
      </w:divBdr>
    </w:div>
    <w:div w:id="1786315832">
      <w:marLeft w:val="480"/>
      <w:marRight w:val="0"/>
      <w:marTop w:val="0"/>
      <w:marBottom w:val="0"/>
      <w:divBdr>
        <w:top w:val="none" w:sz="0" w:space="0" w:color="auto"/>
        <w:left w:val="none" w:sz="0" w:space="0" w:color="auto"/>
        <w:bottom w:val="none" w:sz="0" w:space="0" w:color="auto"/>
        <w:right w:val="none" w:sz="0" w:space="0" w:color="auto"/>
      </w:divBdr>
    </w:div>
    <w:div w:id="1786390688">
      <w:marLeft w:val="480"/>
      <w:marRight w:val="0"/>
      <w:marTop w:val="0"/>
      <w:marBottom w:val="0"/>
      <w:divBdr>
        <w:top w:val="none" w:sz="0" w:space="0" w:color="auto"/>
        <w:left w:val="none" w:sz="0" w:space="0" w:color="auto"/>
        <w:bottom w:val="none" w:sz="0" w:space="0" w:color="auto"/>
        <w:right w:val="none" w:sz="0" w:space="0" w:color="auto"/>
      </w:divBdr>
    </w:div>
    <w:div w:id="1786390949">
      <w:marLeft w:val="480"/>
      <w:marRight w:val="0"/>
      <w:marTop w:val="0"/>
      <w:marBottom w:val="0"/>
      <w:divBdr>
        <w:top w:val="none" w:sz="0" w:space="0" w:color="auto"/>
        <w:left w:val="none" w:sz="0" w:space="0" w:color="auto"/>
        <w:bottom w:val="none" w:sz="0" w:space="0" w:color="auto"/>
        <w:right w:val="none" w:sz="0" w:space="0" w:color="auto"/>
      </w:divBdr>
    </w:div>
    <w:div w:id="1786657905">
      <w:marLeft w:val="480"/>
      <w:marRight w:val="0"/>
      <w:marTop w:val="0"/>
      <w:marBottom w:val="0"/>
      <w:divBdr>
        <w:top w:val="none" w:sz="0" w:space="0" w:color="auto"/>
        <w:left w:val="none" w:sz="0" w:space="0" w:color="auto"/>
        <w:bottom w:val="none" w:sz="0" w:space="0" w:color="auto"/>
        <w:right w:val="none" w:sz="0" w:space="0" w:color="auto"/>
      </w:divBdr>
    </w:div>
    <w:div w:id="1787112925">
      <w:marLeft w:val="480"/>
      <w:marRight w:val="0"/>
      <w:marTop w:val="0"/>
      <w:marBottom w:val="0"/>
      <w:divBdr>
        <w:top w:val="none" w:sz="0" w:space="0" w:color="auto"/>
        <w:left w:val="none" w:sz="0" w:space="0" w:color="auto"/>
        <w:bottom w:val="none" w:sz="0" w:space="0" w:color="auto"/>
        <w:right w:val="none" w:sz="0" w:space="0" w:color="auto"/>
      </w:divBdr>
    </w:div>
    <w:div w:id="1787264893">
      <w:marLeft w:val="480"/>
      <w:marRight w:val="0"/>
      <w:marTop w:val="0"/>
      <w:marBottom w:val="0"/>
      <w:divBdr>
        <w:top w:val="none" w:sz="0" w:space="0" w:color="auto"/>
        <w:left w:val="none" w:sz="0" w:space="0" w:color="auto"/>
        <w:bottom w:val="none" w:sz="0" w:space="0" w:color="auto"/>
        <w:right w:val="none" w:sz="0" w:space="0" w:color="auto"/>
      </w:divBdr>
    </w:div>
    <w:div w:id="1787383247">
      <w:marLeft w:val="480"/>
      <w:marRight w:val="0"/>
      <w:marTop w:val="0"/>
      <w:marBottom w:val="0"/>
      <w:divBdr>
        <w:top w:val="none" w:sz="0" w:space="0" w:color="auto"/>
        <w:left w:val="none" w:sz="0" w:space="0" w:color="auto"/>
        <w:bottom w:val="none" w:sz="0" w:space="0" w:color="auto"/>
        <w:right w:val="none" w:sz="0" w:space="0" w:color="auto"/>
      </w:divBdr>
    </w:div>
    <w:div w:id="1787389076">
      <w:marLeft w:val="480"/>
      <w:marRight w:val="0"/>
      <w:marTop w:val="0"/>
      <w:marBottom w:val="0"/>
      <w:divBdr>
        <w:top w:val="none" w:sz="0" w:space="0" w:color="auto"/>
        <w:left w:val="none" w:sz="0" w:space="0" w:color="auto"/>
        <w:bottom w:val="none" w:sz="0" w:space="0" w:color="auto"/>
        <w:right w:val="none" w:sz="0" w:space="0" w:color="auto"/>
      </w:divBdr>
    </w:div>
    <w:div w:id="1787577062">
      <w:marLeft w:val="480"/>
      <w:marRight w:val="0"/>
      <w:marTop w:val="0"/>
      <w:marBottom w:val="0"/>
      <w:divBdr>
        <w:top w:val="none" w:sz="0" w:space="0" w:color="auto"/>
        <w:left w:val="none" w:sz="0" w:space="0" w:color="auto"/>
        <w:bottom w:val="none" w:sz="0" w:space="0" w:color="auto"/>
        <w:right w:val="none" w:sz="0" w:space="0" w:color="auto"/>
      </w:divBdr>
    </w:div>
    <w:div w:id="1787577182">
      <w:marLeft w:val="480"/>
      <w:marRight w:val="0"/>
      <w:marTop w:val="0"/>
      <w:marBottom w:val="0"/>
      <w:divBdr>
        <w:top w:val="none" w:sz="0" w:space="0" w:color="auto"/>
        <w:left w:val="none" w:sz="0" w:space="0" w:color="auto"/>
        <w:bottom w:val="none" w:sz="0" w:space="0" w:color="auto"/>
        <w:right w:val="none" w:sz="0" w:space="0" w:color="auto"/>
      </w:divBdr>
    </w:div>
    <w:div w:id="1787581459">
      <w:marLeft w:val="480"/>
      <w:marRight w:val="0"/>
      <w:marTop w:val="0"/>
      <w:marBottom w:val="0"/>
      <w:divBdr>
        <w:top w:val="none" w:sz="0" w:space="0" w:color="auto"/>
        <w:left w:val="none" w:sz="0" w:space="0" w:color="auto"/>
        <w:bottom w:val="none" w:sz="0" w:space="0" w:color="auto"/>
        <w:right w:val="none" w:sz="0" w:space="0" w:color="auto"/>
      </w:divBdr>
    </w:div>
    <w:div w:id="1787581817">
      <w:marLeft w:val="480"/>
      <w:marRight w:val="0"/>
      <w:marTop w:val="0"/>
      <w:marBottom w:val="0"/>
      <w:divBdr>
        <w:top w:val="none" w:sz="0" w:space="0" w:color="auto"/>
        <w:left w:val="none" w:sz="0" w:space="0" w:color="auto"/>
        <w:bottom w:val="none" w:sz="0" w:space="0" w:color="auto"/>
        <w:right w:val="none" w:sz="0" w:space="0" w:color="auto"/>
      </w:divBdr>
    </w:div>
    <w:div w:id="1787849945">
      <w:marLeft w:val="0"/>
      <w:marRight w:val="0"/>
      <w:marTop w:val="0"/>
      <w:marBottom w:val="0"/>
      <w:divBdr>
        <w:top w:val="none" w:sz="0" w:space="0" w:color="auto"/>
        <w:left w:val="none" w:sz="0" w:space="0" w:color="auto"/>
        <w:bottom w:val="none" w:sz="0" w:space="0" w:color="auto"/>
        <w:right w:val="none" w:sz="0" w:space="0" w:color="auto"/>
      </w:divBdr>
    </w:div>
    <w:div w:id="1787889112">
      <w:marLeft w:val="480"/>
      <w:marRight w:val="0"/>
      <w:marTop w:val="0"/>
      <w:marBottom w:val="0"/>
      <w:divBdr>
        <w:top w:val="none" w:sz="0" w:space="0" w:color="auto"/>
        <w:left w:val="none" w:sz="0" w:space="0" w:color="auto"/>
        <w:bottom w:val="none" w:sz="0" w:space="0" w:color="auto"/>
        <w:right w:val="none" w:sz="0" w:space="0" w:color="auto"/>
      </w:divBdr>
    </w:div>
    <w:div w:id="1787890324">
      <w:marLeft w:val="480"/>
      <w:marRight w:val="0"/>
      <w:marTop w:val="0"/>
      <w:marBottom w:val="0"/>
      <w:divBdr>
        <w:top w:val="none" w:sz="0" w:space="0" w:color="auto"/>
        <w:left w:val="none" w:sz="0" w:space="0" w:color="auto"/>
        <w:bottom w:val="none" w:sz="0" w:space="0" w:color="auto"/>
        <w:right w:val="none" w:sz="0" w:space="0" w:color="auto"/>
      </w:divBdr>
    </w:div>
    <w:div w:id="1788115345">
      <w:marLeft w:val="480"/>
      <w:marRight w:val="0"/>
      <w:marTop w:val="0"/>
      <w:marBottom w:val="0"/>
      <w:divBdr>
        <w:top w:val="none" w:sz="0" w:space="0" w:color="auto"/>
        <w:left w:val="none" w:sz="0" w:space="0" w:color="auto"/>
        <w:bottom w:val="none" w:sz="0" w:space="0" w:color="auto"/>
        <w:right w:val="none" w:sz="0" w:space="0" w:color="auto"/>
      </w:divBdr>
    </w:div>
    <w:div w:id="1788352489">
      <w:marLeft w:val="480"/>
      <w:marRight w:val="0"/>
      <w:marTop w:val="0"/>
      <w:marBottom w:val="0"/>
      <w:divBdr>
        <w:top w:val="none" w:sz="0" w:space="0" w:color="auto"/>
        <w:left w:val="none" w:sz="0" w:space="0" w:color="auto"/>
        <w:bottom w:val="none" w:sz="0" w:space="0" w:color="auto"/>
        <w:right w:val="none" w:sz="0" w:space="0" w:color="auto"/>
      </w:divBdr>
    </w:div>
    <w:div w:id="1788767682">
      <w:marLeft w:val="480"/>
      <w:marRight w:val="0"/>
      <w:marTop w:val="0"/>
      <w:marBottom w:val="0"/>
      <w:divBdr>
        <w:top w:val="none" w:sz="0" w:space="0" w:color="auto"/>
        <w:left w:val="none" w:sz="0" w:space="0" w:color="auto"/>
        <w:bottom w:val="none" w:sz="0" w:space="0" w:color="auto"/>
        <w:right w:val="none" w:sz="0" w:space="0" w:color="auto"/>
      </w:divBdr>
    </w:div>
    <w:div w:id="1788890493">
      <w:marLeft w:val="480"/>
      <w:marRight w:val="0"/>
      <w:marTop w:val="0"/>
      <w:marBottom w:val="0"/>
      <w:divBdr>
        <w:top w:val="none" w:sz="0" w:space="0" w:color="auto"/>
        <w:left w:val="none" w:sz="0" w:space="0" w:color="auto"/>
        <w:bottom w:val="none" w:sz="0" w:space="0" w:color="auto"/>
        <w:right w:val="none" w:sz="0" w:space="0" w:color="auto"/>
      </w:divBdr>
    </w:div>
    <w:div w:id="1788966819">
      <w:marLeft w:val="480"/>
      <w:marRight w:val="0"/>
      <w:marTop w:val="0"/>
      <w:marBottom w:val="0"/>
      <w:divBdr>
        <w:top w:val="none" w:sz="0" w:space="0" w:color="auto"/>
        <w:left w:val="none" w:sz="0" w:space="0" w:color="auto"/>
        <w:bottom w:val="none" w:sz="0" w:space="0" w:color="auto"/>
        <w:right w:val="none" w:sz="0" w:space="0" w:color="auto"/>
      </w:divBdr>
    </w:div>
    <w:div w:id="1789080597">
      <w:marLeft w:val="480"/>
      <w:marRight w:val="0"/>
      <w:marTop w:val="0"/>
      <w:marBottom w:val="0"/>
      <w:divBdr>
        <w:top w:val="none" w:sz="0" w:space="0" w:color="auto"/>
        <w:left w:val="none" w:sz="0" w:space="0" w:color="auto"/>
        <w:bottom w:val="none" w:sz="0" w:space="0" w:color="auto"/>
        <w:right w:val="none" w:sz="0" w:space="0" w:color="auto"/>
      </w:divBdr>
    </w:div>
    <w:div w:id="1789153810">
      <w:marLeft w:val="480"/>
      <w:marRight w:val="0"/>
      <w:marTop w:val="0"/>
      <w:marBottom w:val="0"/>
      <w:divBdr>
        <w:top w:val="none" w:sz="0" w:space="0" w:color="auto"/>
        <w:left w:val="none" w:sz="0" w:space="0" w:color="auto"/>
        <w:bottom w:val="none" w:sz="0" w:space="0" w:color="auto"/>
        <w:right w:val="none" w:sz="0" w:space="0" w:color="auto"/>
      </w:divBdr>
    </w:div>
    <w:div w:id="1789163065">
      <w:marLeft w:val="480"/>
      <w:marRight w:val="0"/>
      <w:marTop w:val="0"/>
      <w:marBottom w:val="0"/>
      <w:divBdr>
        <w:top w:val="none" w:sz="0" w:space="0" w:color="auto"/>
        <w:left w:val="none" w:sz="0" w:space="0" w:color="auto"/>
        <w:bottom w:val="none" w:sz="0" w:space="0" w:color="auto"/>
        <w:right w:val="none" w:sz="0" w:space="0" w:color="auto"/>
      </w:divBdr>
    </w:div>
    <w:div w:id="1789348992">
      <w:marLeft w:val="480"/>
      <w:marRight w:val="0"/>
      <w:marTop w:val="0"/>
      <w:marBottom w:val="0"/>
      <w:divBdr>
        <w:top w:val="none" w:sz="0" w:space="0" w:color="auto"/>
        <w:left w:val="none" w:sz="0" w:space="0" w:color="auto"/>
        <w:bottom w:val="none" w:sz="0" w:space="0" w:color="auto"/>
        <w:right w:val="none" w:sz="0" w:space="0" w:color="auto"/>
      </w:divBdr>
    </w:div>
    <w:div w:id="1789356543">
      <w:marLeft w:val="480"/>
      <w:marRight w:val="0"/>
      <w:marTop w:val="0"/>
      <w:marBottom w:val="0"/>
      <w:divBdr>
        <w:top w:val="none" w:sz="0" w:space="0" w:color="auto"/>
        <w:left w:val="none" w:sz="0" w:space="0" w:color="auto"/>
        <w:bottom w:val="none" w:sz="0" w:space="0" w:color="auto"/>
        <w:right w:val="none" w:sz="0" w:space="0" w:color="auto"/>
      </w:divBdr>
    </w:div>
    <w:div w:id="1789543736">
      <w:marLeft w:val="480"/>
      <w:marRight w:val="0"/>
      <w:marTop w:val="0"/>
      <w:marBottom w:val="0"/>
      <w:divBdr>
        <w:top w:val="none" w:sz="0" w:space="0" w:color="auto"/>
        <w:left w:val="none" w:sz="0" w:space="0" w:color="auto"/>
        <w:bottom w:val="none" w:sz="0" w:space="0" w:color="auto"/>
        <w:right w:val="none" w:sz="0" w:space="0" w:color="auto"/>
      </w:divBdr>
    </w:div>
    <w:div w:id="1789619028">
      <w:marLeft w:val="480"/>
      <w:marRight w:val="0"/>
      <w:marTop w:val="0"/>
      <w:marBottom w:val="0"/>
      <w:divBdr>
        <w:top w:val="none" w:sz="0" w:space="0" w:color="auto"/>
        <w:left w:val="none" w:sz="0" w:space="0" w:color="auto"/>
        <w:bottom w:val="none" w:sz="0" w:space="0" w:color="auto"/>
        <w:right w:val="none" w:sz="0" w:space="0" w:color="auto"/>
      </w:divBdr>
    </w:div>
    <w:div w:id="1789663518">
      <w:marLeft w:val="480"/>
      <w:marRight w:val="0"/>
      <w:marTop w:val="0"/>
      <w:marBottom w:val="0"/>
      <w:divBdr>
        <w:top w:val="none" w:sz="0" w:space="0" w:color="auto"/>
        <w:left w:val="none" w:sz="0" w:space="0" w:color="auto"/>
        <w:bottom w:val="none" w:sz="0" w:space="0" w:color="auto"/>
        <w:right w:val="none" w:sz="0" w:space="0" w:color="auto"/>
      </w:divBdr>
    </w:div>
    <w:div w:id="1789666054">
      <w:marLeft w:val="480"/>
      <w:marRight w:val="0"/>
      <w:marTop w:val="0"/>
      <w:marBottom w:val="0"/>
      <w:divBdr>
        <w:top w:val="none" w:sz="0" w:space="0" w:color="auto"/>
        <w:left w:val="none" w:sz="0" w:space="0" w:color="auto"/>
        <w:bottom w:val="none" w:sz="0" w:space="0" w:color="auto"/>
        <w:right w:val="none" w:sz="0" w:space="0" w:color="auto"/>
      </w:divBdr>
    </w:div>
    <w:div w:id="1789857501">
      <w:marLeft w:val="480"/>
      <w:marRight w:val="0"/>
      <w:marTop w:val="0"/>
      <w:marBottom w:val="0"/>
      <w:divBdr>
        <w:top w:val="none" w:sz="0" w:space="0" w:color="auto"/>
        <w:left w:val="none" w:sz="0" w:space="0" w:color="auto"/>
        <w:bottom w:val="none" w:sz="0" w:space="0" w:color="auto"/>
        <w:right w:val="none" w:sz="0" w:space="0" w:color="auto"/>
      </w:divBdr>
    </w:div>
    <w:div w:id="1790128942">
      <w:marLeft w:val="480"/>
      <w:marRight w:val="0"/>
      <w:marTop w:val="0"/>
      <w:marBottom w:val="0"/>
      <w:divBdr>
        <w:top w:val="none" w:sz="0" w:space="0" w:color="auto"/>
        <w:left w:val="none" w:sz="0" w:space="0" w:color="auto"/>
        <w:bottom w:val="none" w:sz="0" w:space="0" w:color="auto"/>
        <w:right w:val="none" w:sz="0" w:space="0" w:color="auto"/>
      </w:divBdr>
    </w:div>
    <w:div w:id="1790319024">
      <w:marLeft w:val="480"/>
      <w:marRight w:val="0"/>
      <w:marTop w:val="0"/>
      <w:marBottom w:val="0"/>
      <w:divBdr>
        <w:top w:val="none" w:sz="0" w:space="0" w:color="auto"/>
        <w:left w:val="none" w:sz="0" w:space="0" w:color="auto"/>
        <w:bottom w:val="none" w:sz="0" w:space="0" w:color="auto"/>
        <w:right w:val="none" w:sz="0" w:space="0" w:color="auto"/>
      </w:divBdr>
    </w:div>
    <w:div w:id="1790516080">
      <w:marLeft w:val="480"/>
      <w:marRight w:val="0"/>
      <w:marTop w:val="0"/>
      <w:marBottom w:val="0"/>
      <w:divBdr>
        <w:top w:val="none" w:sz="0" w:space="0" w:color="auto"/>
        <w:left w:val="none" w:sz="0" w:space="0" w:color="auto"/>
        <w:bottom w:val="none" w:sz="0" w:space="0" w:color="auto"/>
        <w:right w:val="none" w:sz="0" w:space="0" w:color="auto"/>
      </w:divBdr>
    </w:div>
    <w:div w:id="1790708397">
      <w:marLeft w:val="480"/>
      <w:marRight w:val="0"/>
      <w:marTop w:val="0"/>
      <w:marBottom w:val="0"/>
      <w:divBdr>
        <w:top w:val="none" w:sz="0" w:space="0" w:color="auto"/>
        <w:left w:val="none" w:sz="0" w:space="0" w:color="auto"/>
        <w:bottom w:val="none" w:sz="0" w:space="0" w:color="auto"/>
        <w:right w:val="none" w:sz="0" w:space="0" w:color="auto"/>
      </w:divBdr>
    </w:div>
    <w:div w:id="1790775634">
      <w:marLeft w:val="480"/>
      <w:marRight w:val="0"/>
      <w:marTop w:val="0"/>
      <w:marBottom w:val="0"/>
      <w:divBdr>
        <w:top w:val="none" w:sz="0" w:space="0" w:color="auto"/>
        <w:left w:val="none" w:sz="0" w:space="0" w:color="auto"/>
        <w:bottom w:val="none" w:sz="0" w:space="0" w:color="auto"/>
        <w:right w:val="none" w:sz="0" w:space="0" w:color="auto"/>
      </w:divBdr>
    </w:div>
    <w:div w:id="1790853704">
      <w:marLeft w:val="480"/>
      <w:marRight w:val="0"/>
      <w:marTop w:val="0"/>
      <w:marBottom w:val="0"/>
      <w:divBdr>
        <w:top w:val="none" w:sz="0" w:space="0" w:color="auto"/>
        <w:left w:val="none" w:sz="0" w:space="0" w:color="auto"/>
        <w:bottom w:val="none" w:sz="0" w:space="0" w:color="auto"/>
        <w:right w:val="none" w:sz="0" w:space="0" w:color="auto"/>
      </w:divBdr>
    </w:div>
    <w:div w:id="1790857252">
      <w:marLeft w:val="480"/>
      <w:marRight w:val="0"/>
      <w:marTop w:val="0"/>
      <w:marBottom w:val="0"/>
      <w:divBdr>
        <w:top w:val="none" w:sz="0" w:space="0" w:color="auto"/>
        <w:left w:val="none" w:sz="0" w:space="0" w:color="auto"/>
        <w:bottom w:val="none" w:sz="0" w:space="0" w:color="auto"/>
        <w:right w:val="none" w:sz="0" w:space="0" w:color="auto"/>
      </w:divBdr>
    </w:div>
    <w:div w:id="1790931083">
      <w:marLeft w:val="480"/>
      <w:marRight w:val="0"/>
      <w:marTop w:val="0"/>
      <w:marBottom w:val="0"/>
      <w:divBdr>
        <w:top w:val="none" w:sz="0" w:space="0" w:color="auto"/>
        <w:left w:val="none" w:sz="0" w:space="0" w:color="auto"/>
        <w:bottom w:val="none" w:sz="0" w:space="0" w:color="auto"/>
        <w:right w:val="none" w:sz="0" w:space="0" w:color="auto"/>
      </w:divBdr>
    </w:div>
    <w:div w:id="1791243710">
      <w:marLeft w:val="480"/>
      <w:marRight w:val="0"/>
      <w:marTop w:val="0"/>
      <w:marBottom w:val="0"/>
      <w:divBdr>
        <w:top w:val="none" w:sz="0" w:space="0" w:color="auto"/>
        <w:left w:val="none" w:sz="0" w:space="0" w:color="auto"/>
        <w:bottom w:val="none" w:sz="0" w:space="0" w:color="auto"/>
        <w:right w:val="none" w:sz="0" w:space="0" w:color="auto"/>
      </w:divBdr>
    </w:div>
    <w:div w:id="1791319594">
      <w:marLeft w:val="480"/>
      <w:marRight w:val="0"/>
      <w:marTop w:val="0"/>
      <w:marBottom w:val="0"/>
      <w:divBdr>
        <w:top w:val="none" w:sz="0" w:space="0" w:color="auto"/>
        <w:left w:val="none" w:sz="0" w:space="0" w:color="auto"/>
        <w:bottom w:val="none" w:sz="0" w:space="0" w:color="auto"/>
        <w:right w:val="none" w:sz="0" w:space="0" w:color="auto"/>
      </w:divBdr>
    </w:div>
    <w:div w:id="1791388935">
      <w:marLeft w:val="480"/>
      <w:marRight w:val="0"/>
      <w:marTop w:val="0"/>
      <w:marBottom w:val="0"/>
      <w:divBdr>
        <w:top w:val="none" w:sz="0" w:space="0" w:color="auto"/>
        <w:left w:val="none" w:sz="0" w:space="0" w:color="auto"/>
        <w:bottom w:val="none" w:sz="0" w:space="0" w:color="auto"/>
        <w:right w:val="none" w:sz="0" w:space="0" w:color="auto"/>
      </w:divBdr>
    </w:div>
    <w:div w:id="1791392862">
      <w:marLeft w:val="480"/>
      <w:marRight w:val="0"/>
      <w:marTop w:val="0"/>
      <w:marBottom w:val="0"/>
      <w:divBdr>
        <w:top w:val="none" w:sz="0" w:space="0" w:color="auto"/>
        <w:left w:val="none" w:sz="0" w:space="0" w:color="auto"/>
        <w:bottom w:val="none" w:sz="0" w:space="0" w:color="auto"/>
        <w:right w:val="none" w:sz="0" w:space="0" w:color="auto"/>
      </w:divBdr>
    </w:div>
    <w:div w:id="1791433072">
      <w:marLeft w:val="480"/>
      <w:marRight w:val="0"/>
      <w:marTop w:val="0"/>
      <w:marBottom w:val="0"/>
      <w:divBdr>
        <w:top w:val="none" w:sz="0" w:space="0" w:color="auto"/>
        <w:left w:val="none" w:sz="0" w:space="0" w:color="auto"/>
        <w:bottom w:val="none" w:sz="0" w:space="0" w:color="auto"/>
        <w:right w:val="none" w:sz="0" w:space="0" w:color="auto"/>
      </w:divBdr>
    </w:div>
    <w:div w:id="1791436664">
      <w:marLeft w:val="480"/>
      <w:marRight w:val="0"/>
      <w:marTop w:val="0"/>
      <w:marBottom w:val="0"/>
      <w:divBdr>
        <w:top w:val="none" w:sz="0" w:space="0" w:color="auto"/>
        <w:left w:val="none" w:sz="0" w:space="0" w:color="auto"/>
        <w:bottom w:val="none" w:sz="0" w:space="0" w:color="auto"/>
        <w:right w:val="none" w:sz="0" w:space="0" w:color="auto"/>
      </w:divBdr>
    </w:div>
    <w:div w:id="1791584178">
      <w:marLeft w:val="480"/>
      <w:marRight w:val="0"/>
      <w:marTop w:val="0"/>
      <w:marBottom w:val="0"/>
      <w:divBdr>
        <w:top w:val="none" w:sz="0" w:space="0" w:color="auto"/>
        <w:left w:val="none" w:sz="0" w:space="0" w:color="auto"/>
        <w:bottom w:val="none" w:sz="0" w:space="0" w:color="auto"/>
        <w:right w:val="none" w:sz="0" w:space="0" w:color="auto"/>
      </w:divBdr>
    </w:div>
    <w:div w:id="1791632249">
      <w:marLeft w:val="480"/>
      <w:marRight w:val="0"/>
      <w:marTop w:val="0"/>
      <w:marBottom w:val="0"/>
      <w:divBdr>
        <w:top w:val="none" w:sz="0" w:space="0" w:color="auto"/>
        <w:left w:val="none" w:sz="0" w:space="0" w:color="auto"/>
        <w:bottom w:val="none" w:sz="0" w:space="0" w:color="auto"/>
        <w:right w:val="none" w:sz="0" w:space="0" w:color="auto"/>
      </w:divBdr>
    </w:div>
    <w:div w:id="1791895714">
      <w:marLeft w:val="480"/>
      <w:marRight w:val="0"/>
      <w:marTop w:val="0"/>
      <w:marBottom w:val="0"/>
      <w:divBdr>
        <w:top w:val="none" w:sz="0" w:space="0" w:color="auto"/>
        <w:left w:val="none" w:sz="0" w:space="0" w:color="auto"/>
        <w:bottom w:val="none" w:sz="0" w:space="0" w:color="auto"/>
        <w:right w:val="none" w:sz="0" w:space="0" w:color="auto"/>
      </w:divBdr>
    </w:div>
    <w:div w:id="1791974876">
      <w:marLeft w:val="480"/>
      <w:marRight w:val="0"/>
      <w:marTop w:val="0"/>
      <w:marBottom w:val="0"/>
      <w:divBdr>
        <w:top w:val="none" w:sz="0" w:space="0" w:color="auto"/>
        <w:left w:val="none" w:sz="0" w:space="0" w:color="auto"/>
        <w:bottom w:val="none" w:sz="0" w:space="0" w:color="auto"/>
        <w:right w:val="none" w:sz="0" w:space="0" w:color="auto"/>
      </w:divBdr>
    </w:div>
    <w:div w:id="1792359197">
      <w:marLeft w:val="480"/>
      <w:marRight w:val="0"/>
      <w:marTop w:val="0"/>
      <w:marBottom w:val="0"/>
      <w:divBdr>
        <w:top w:val="none" w:sz="0" w:space="0" w:color="auto"/>
        <w:left w:val="none" w:sz="0" w:space="0" w:color="auto"/>
        <w:bottom w:val="none" w:sz="0" w:space="0" w:color="auto"/>
        <w:right w:val="none" w:sz="0" w:space="0" w:color="auto"/>
      </w:divBdr>
    </w:div>
    <w:div w:id="1792436365">
      <w:marLeft w:val="480"/>
      <w:marRight w:val="0"/>
      <w:marTop w:val="0"/>
      <w:marBottom w:val="0"/>
      <w:divBdr>
        <w:top w:val="none" w:sz="0" w:space="0" w:color="auto"/>
        <w:left w:val="none" w:sz="0" w:space="0" w:color="auto"/>
        <w:bottom w:val="none" w:sz="0" w:space="0" w:color="auto"/>
        <w:right w:val="none" w:sz="0" w:space="0" w:color="auto"/>
      </w:divBdr>
    </w:div>
    <w:div w:id="1792439189">
      <w:marLeft w:val="480"/>
      <w:marRight w:val="0"/>
      <w:marTop w:val="0"/>
      <w:marBottom w:val="0"/>
      <w:divBdr>
        <w:top w:val="none" w:sz="0" w:space="0" w:color="auto"/>
        <w:left w:val="none" w:sz="0" w:space="0" w:color="auto"/>
        <w:bottom w:val="none" w:sz="0" w:space="0" w:color="auto"/>
        <w:right w:val="none" w:sz="0" w:space="0" w:color="auto"/>
      </w:divBdr>
    </w:div>
    <w:div w:id="1792481257">
      <w:marLeft w:val="480"/>
      <w:marRight w:val="0"/>
      <w:marTop w:val="0"/>
      <w:marBottom w:val="0"/>
      <w:divBdr>
        <w:top w:val="none" w:sz="0" w:space="0" w:color="auto"/>
        <w:left w:val="none" w:sz="0" w:space="0" w:color="auto"/>
        <w:bottom w:val="none" w:sz="0" w:space="0" w:color="auto"/>
        <w:right w:val="none" w:sz="0" w:space="0" w:color="auto"/>
      </w:divBdr>
    </w:div>
    <w:div w:id="1792625538">
      <w:marLeft w:val="480"/>
      <w:marRight w:val="0"/>
      <w:marTop w:val="0"/>
      <w:marBottom w:val="0"/>
      <w:divBdr>
        <w:top w:val="none" w:sz="0" w:space="0" w:color="auto"/>
        <w:left w:val="none" w:sz="0" w:space="0" w:color="auto"/>
        <w:bottom w:val="none" w:sz="0" w:space="0" w:color="auto"/>
        <w:right w:val="none" w:sz="0" w:space="0" w:color="auto"/>
      </w:divBdr>
    </w:div>
    <w:div w:id="1792703475">
      <w:marLeft w:val="480"/>
      <w:marRight w:val="0"/>
      <w:marTop w:val="0"/>
      <w:marBottom w:val="0"/>
      <w:divBdr>
        <w:top w:val="none" w:sz="0" w:space="0" w:color="auto"/>
        <w:left w:val="none" w:sz="0" w:space="0" w:color="auto"/>
        <w:bottom w:val="none" w:sz="0" w:space="0" w:color="auto"/>
        <w:right w:val="none" w:sz="0" w:space="0" w:color="auto"/>
      </w:divBdr>
    </w:div>
    <w:div w:id="1792749823">
      <w:marLeft w:val="480"/>
      <w:marRight w:val="0"/>
      <w:marTop w:val="0"/>
      <w:marBottom w:val="0"/>
      <w:divBdr>
        <w:top w:val="none" w:sz="0" w:space="0" w:color="auto"/>
        <w:left w:val="none" w:sz="0" w:space="0" w:color="auto"/>
        <w:bottom w:val="none" w:sz="0" w:space="0" w:color="auto"/>
        <w:right w:val="none" w:sz="0" w:space="0" w:color="auto"/>
      </w:divBdr>
    </w:div>
    <w:div w:id="1792939012">
      <w:marLeft w:val="480"/>
      <w:marRight w:val="0"/>
      <w:marTop w:val="0"/>
      <w:marBottom w:val="0"/>
      <w:divBdr>
        <w:top w:val="none" w:sz="0" w:space="0" w:color="auto"/>
        <w:left w:val="none" w:sz="0" w:space="0" w:color="auto"/>
        <w:bottom w:val="none" w:sz="0" w:space="0" w:color="auto"/>
        <w:right w:val="none" w:sz="0" w:space="0" w:color="auto"/>
      </w:divBdr>
    </w:div>
    <w:div w:id="1793014694">
      <w:marLeft w:val="480"/>
      <w:marRight w:val="0"/>
      <w:marTop w:val="0"/>
      <w:marBottom w:val="0"/>
      <w:divBdr>
        <w:top w:val="none" w:sz="0" w:space="0" w:color="auto"/>
        <w:left w:val="none" w:sz="0" w:space="0" w:color="auto"/>
        <w:bottom w:val="none" w:sz="0" w:space="0" w:color="auto"/>
        <w:right w:val="none" w:sz="0" w:space="0" w:color="auto"/>
      </w:divBdr>
    </w:div>
    <w:div w:id="1793016148">
      <w:marLeft w:val="480"/>
      <w:marRight w:val="0"/>
      <w:marTop w:val="0"/>
      <w:marBottom w:val="0"/>
      <w:divBdr>
        <w:top w:val="none" w:sz="0" w:space="0" w:color="auto"/>
        <w:left w:val="none" w:sz="0" w:space="0" w:color="auto"/>
        <w:bottom w:val="none" w:sz="0" w:space="0" w:color="auto"/>
        <w:right w:val="none" w:sz="0" w:space="0" w:color="auto"/>
      </w:divBdr>
    </w:div>
    <w:div w:id="1793086800">
      <w:marLeft w:val="480"/>
      <w:marRight w:val="0"/>
      <w:marTop w:val="0"/>
      <w:marBottom w:val="0"/>
      <w:divBdr>
        <w:top w:val="none" w:sz="0" w:space="0" w:color="auto"/>
        <w:left w:val="none" w:sz="0" w:space="0" w:color="auto"/>
        <w:bottom w:val="none" w:sz="0" w:space="0" w:color="auto"/>
        <w:right w:val="none" w:sz="0" w:space="0" w:color="auto"/>
      </w:divBdr>
    </w:div>
    <w:div w:id="1793087612">
      <w:marLeft w:val="480"/>
      <w:marRight w:val="0"/>
      <w:marTop w:val="0"/>
      <w:marBottom w:val="0"/>
      <w:divBdr>
        <w:top w:val="none" w:sz="0" w:space="0" w:color="auto"/>
        <w:left w:val="none" w:sz="0" w:space="0" w:color="auto"/>
        <w:bottom w:val="none" w:sz="0" w:space="0" w:color="auto"/>
        <w:right w:val="none" w:sz="0" w:space="0" w:color="auto"/>
      </w:divBdr>
    </w:div>
    <w:div w:id="1793212708">
      <w:marLeft w:val="480"/>
      <w:marRight w:val="0"/>
      <w:marTop w:val="0"/>
      <w:marBottom w:val="0"/>
      <w:divBdr>
        <w:top w:val="none" w:sz="0" w:space="0" w:color="auto"/>
        <w:left w:val="none" w:sz="0" w:space="0" w:color="auto"/>
        <w:bottom w:val="none" w:sz="0" w:space="0" w:color="auto"/>
        <w:right w:val="none" w:sz="0" w:space="0" w:color="auto"/>
      </w:divBdr>
    </w:div>
    <w:div w:id="1793328465">
      <w:marLeft w:val="0"/>
      <w:marRight w:val="0"/>
      <w:marTop w:val="0"/>
      <w:marBottom w:val="0"/>
      <w:divBdr>
        <w:top w:val="none" w:sz="0" w:space="0" w:color="auto"/>
        <w:left w:val="none" w:sz="0" w:space="0" w:color="auto"/>
        <w:bottom w:val="none" w:sz="0" w:space="0" w:color="auto"/>
        <w:right w:val="none" w:sz="0" w:space="0" w:color="auto"/>
      </w:divBdr>
    </w:div>
    <w:div w:id="1793480790">
      <w:marLeft w:val="480"/>
      <w:marRight w:val="0"/>
      <w:marTop w:val="0"/>
      <w:marBottom w:val="0"/>
      <w:divBdr>
        <w:top w:val="none" w:sz="0" w:space="0" w:color="auto"/>
        <w:left w:val="none" w:sz="0" w:space="0" w:color="auto"/>
        <w:bottom w:val="none" w:sz="0" w:space="0" w:color="auto"/>
        <w:right w:val="none" w:sz="0" w:space="0" w:color="auto"/>
      </w:divBdr>
    </w:div>
    <w:div w:id="1793787784">
      <w:marLeft w:val="480"/>
      <w:marRight w:val="0"/>
      <w:marTop w:val="0"/>
      <w:marBottom w:val="0"/>
      <w:divBdr>
        <w:top w:val="none" w:sz="0" w:space="0" w:color="auto"/>
        <w:left w:val="none" w:sz="0" w:space="0" w:color="auto"/>
        <w:bottom w:val="none" w:sz="0" w:space="0" w:color="auto"/>
        <w:right w:val="none" w:sz="0" w:space="0" w:color="auto"/>
      </w:divBdr>
    </w:div>
    <w:div w:id="1793867929">
      <w:marLeft w:val="480"/>
      <w:marRight w:val="0"/>
      <w:marTop w:val="0"/>
      <w:marBottom w:val="0"/>
      <w:divBdr>
        <w:top w:val="none" w:sz="0" w:space="0" w:color="auto"/>
        <w:left w:val="none" w:sz="0" w:space="0" w:color="auto"/>
        <w:bottom w:val="none" w:sz="0" w:space="0" w:color="auto"/>
        <w:right w:val="none" w:sz="0" w:space="0" w:color="auto"/>
      </w:divBdr>
    </w:div>
    <w:div w:id="1793937451">
      <w:marLeft w:val="0"/>
      <w:marRight w:val="0"/>
      <w:marTop w:val="0"/>
      <w:marBottom w:val="0"/>
      <w:divBdr>
        <w:top w:val="none" w:sz="0" w:space="0" w:color="auto"/>
        <w:left w:val="none" w:sz="0" w:space="0" w:color="auto"/>
        <w:bottom w:val="none" w:sz="0" w:space="0" w:color="auto"/>
        <w:right w:val="none" w:sz="0" w:space="0" w:color="auto"/>
      </w:divBdr>
    </w:div>
    <w:div w:id="1793985853">
      <w:marLeft w:val="480"/>
      <w:marRight w:val="0"/>
      <w:marTop w:val="0"/>
      <w:marBottom w:val="0"/>
      <w:divBdr>
        <w:top w:val="none" w:sz="0" w:space="0" w:color="auto"/>
        <w:left w:val="none" w:sz="0" w:space="0" w:color="auto"/>
        <w:bottom w:val="none" w:sz="0" w:space="0" w:color="auto"/>
        <w:right w:val="none" w:sz="0" w:space="0" w:color="auto"/>
      </w:divBdr>
    </w:div>
    <w:div w:id="1794058487">
      <w:marLeft w:val="480"/>
      <w:marRight w:val="0"/>
      <w:marTop w:val="0"/>
      <w:marBottom w:val="0"/>
      <w:divBdr>
        <w:top w:val="none" w:sz="0" w:space="0" w:color="auto"/>
        <w:left w:val="none" w:sz="0" w:space="0" w:color="auto"/>
        <w:bottom w:val="none" w:sz="0" w:space="0" w:color="auto"/>
        <w:right w:val="none" w:sz="0" w:space="0" w:color="auto"/>
      </w:divBdr>
    </w:div>
    <w:div w:id="1794060347">
      <w:marLeft w:val="480"/>
      <w:marRight w:val="0"/>
      <w:marTop w:val="0"/>
      <w:marBottom w:val="0"/>
      <w:divBdr>
        <w:top w:val="none" w:sz="0" w:space="0" w:color="auto"/>
        <w:left w:val="none" w:sz="0" w:space="0" w:color="auto"/>
        <w:bottom w:val="none" w:sz="0" w:space="0" w:color="auto"/>
        <w:right w:val="none" w:sz="0" w:space="0" w:color="auto"/>
      </w:divBdr>
    </w:div>
    <w:div w:id="1794131423">
      <w:marLeft w:val="480"/>
      <w:marRight w:val="0"/>
      <w:marTop w:val="0"/>
      <w:marBottom w:val="0"/>
      <w:divBdr>
        <w:top w:val="none" w:sz="0" w:space="0" w:color="auto"/>
        <w:left w:val="none" w:sz="0" w:space="0" w:color="auto"/>
        <w:bottom w:val="none" w:sz="0" w:space="0" w:color="auto"/>
        <w:right w:val="none" w:sz="0" w:space="0" w:color="auto"/>
      </w:divBdr>
    </w:div>
    <w:div w:id="1794136299">
      <w:marLeft w:val="0"/>
      <w:marRight w:val="0"/>
      <w:marTop w:val="0"/>
      <w:marBottom w:val="0"/>
      <w:divBdr>
        <w:top w:val="none" w:sz="0" w:space="0" w:color="auto"/>
        <w:left w:val="none" w:sz="0" w:space="0" w:color="auto"/>
        <w:bottom w:val="none" w:sz="0" w:space="0" w:color="auto"/>
        <w:right w:val="none" w:sz="0" w:space="0" w:color="auto"/>
      </w:divBdr>
    </w:div>
    <w:div w:id="1794202558">
      <w:marLeft w:val="480"/>
      <w:marRight w:val="0"/>
      <w:marTop w:val="0"/>
      <w:marBottom w:val="0"/>
      <w:divBdr>
        <w:top w:val="none" w:sz="0" w:space="0" w:color="auto"/>
        <w:left w:val="none" w:sz="0" w:space="0" w:color="auto"/>
        <w:bottom w:val="none" w:sz="0" w:space="0" w:color="auto"/>
        <w:right w:val="none" w:sz="0" w:space="0" w:color="auto"/>
      </w:divBdr>
    </w:div>
    <w:div w:id="1794254386">
      <w:marLeft w:val="480"/>
      <w:marRight w:val="0"/>
      <w:marTop w:val="0"/>
      <w:marBottom w:val="0"/>
      <w:divBdr>
        <w:top w:val="none" w:sz="0" w:space="0" w:color="auto"/>
        <w:left w:val="none" w:sz="0" w:space="0" w:color="auto"/>
        <w:bottom w:val="none" w:sz="0" w:space="0" w:color="auto"/>
        <w:right w:val="none" w:sz="0" w:space="0" w:color="auto"/>
      </w:divBdr>
    </w:div>
    <w:div w:id="1794327216">
      <w:marLeft w:val="480"/>
      <w:marRight w:val="0"/>
      <w:marTop w:val="0"/>
      <w:marBottom w:val="0"/>
      <w:divBdr>
        <w:top w:val="none" w:sz="0" w:space="0" w:color="auto"/>
        <w:left w:val="none" w:sz="0" w:space="0" w:color="auto"/>
        <w:bottom w:val="none" w:sz="0" w:space="0" w:color="auto"/>
        <w:right w:val="none" w:sz="0" w:space="0" w:color="auto"/>
      </w:divBdr>
    </w:div>
    <w:div w:id="1794399538">
      <w:marLeft w:val="480"/>
      <w:marRight w:val="0"/>
      <w:marTop w:val="0"/>
      <w:marBottom w:val="0"/>
      <w:divBdr>
        <w:top w:val="none" w:sz="0" w:space="0" w:color="auto"/>
        <w:left w:val="none" w:sz="0" w:space="0" w:color="auto"/>
        <w:bottom w:val="none" w:sz="0" w:space="0" w:color="auto"/>
        <w:right w:val="none" w:sz="0" w:space="0" w:color="auto"/>
      </w:divBdr>
    </w:div>
    <w:div w:id="1794403259">
      <w:marLeft w:val="480"/>
      <w:marRight w:val="0"/>
      <w:marTop w:val="0"/>
      <w:marBottom w:val="0"/>
      <w:divBdr>
        <w:top w:val="none" w:sz="0" w:space="0" w:color="auto"/>
        <w:left w:val="none" w:sz="0" w:space="0" w:color="auto"/>
        <w:bottom w:val="none" w:sz="0" w:space="0" w:color="auto"/>
        <w:right w:val="none" w:sz="0" w:space="0" w:color="auto"/>
      </w:divBdr>
    </w:div>
    <w:div w:id="1794517177">
      <w:marLeft w:val="480"/>
      <w:marRight w:val="0"/>
      <w:marTop w:val="0"/>
      <w:marBottom w:val="0"/>
      <w:divBdr>
        <w:top w:val="none" w:sz="0" w:space="0" w:color="auto"/>
        <w:left w:val="none" w:sz="0" w:space="0" w:color="auto"/>
        <w:bottom w:val="none" w:sz="0" w:space="0" w:color="auto"/>
        <w:right w:val="none" w:sz="0" w:space="0" w:color="auto"/>
      </w:divBdr>
    </w:div>
    <w:div w:id="1794589735">
      <w:marLeft w:val="480"/>
      <w:marRight w:val="0"/>
      <w:marTop w:val="0"/>
      <w:marBottom w:val="0"/>
      <w:divBdr>
        <w:top w:val="none" w:sz="0" w:space="0" w:color="auto"/>
        <w:left w:val="none" w:sz="0" w:space="0" w:color="auto"/>
        <w:bottom w:val="none" w:sz="0" w:space="0" w:color="auto"/>
        <w:right w:val="none" w:sz="0" w:space="0" w:color="auto"/>
      </w:divBdr>
    </w:div>
    <w:div w:id="1794714571">
      <w:marLeft w:val="480"/>
      <w:marRight w:val="0"/>
      <w:marTop w:val="0"/>
      <w:marBottom w:val="0"/>
      <w:divBdr>
        <w:top w:val="none" w:sz="0" w:space="0" w:color="auto"/>
        <w:left w:val="none" w:sz="0" w:space="0" w:color="auto"/>
        <w:bottom w:val="none" w:sz="0" w:space="0" w:color="auto"/>
        <w:right w:val="none" w:sz="0" w:space="0" w:color="auto"/>
      </w:divBdr>
    </w:div>
    <w:div w:id="1795369713">
      <w:marLeft w:val="480"/>
      <w:marRight w:val="0"/>
      <w:marTop w:val="0"/>
      <w:marBottom w:val="0"/>
      <w:divBdr>
        <w:top w:val="none" w:sz="0" w:space="0" w:color="auto"/>
        <w:left w:val="none" w:sz="0" w:space="0" w:color="auto"/>
        <w:bottom w:val="none" w:sz="0" w:space="0" w:color="auto"/>
        <w:right w:val="none" w:sz="0" w:space="0" w:color="auto"/>
      </w:divBdr>
    </w:div>
    <w:div w:id="1795557030">
      <w:marLeft w:val="480"/>
      <w:marRight w:val="0"/>
      <w:marTop w:val="0"/>
      <w:marBottom w:val="0"/>
      <w:divBdr>
        <w:top w:val="none" w:sz="0" w:space="0" w:color="auto"/>
        <w:left w:val="none" w:sz="0" w:space="0" w:color="auto"/>
        <w:bottom w:val="none" w:sz="0" w:space="0" w:color="auto"/>
        <w:right w:val="none" w:sz="0" w:space="0" w:color="auto"/>
      </w:divBdr>
    </w:div>
    <w:div w:id="1795712468">
      <w:marLeft w:val="480"/>
      <w:marRight w:val="0"/>
      <w:marTop w:val="0"/>
      <w:marBottom w:val="0"/>
      <w:divBdr>
        <w:top w:val="none" w:sz="0" w:space="0" w:color="auto"/>
        <w:left w:val="none" w:sz="0" w:space="0" w:color="auto"/>
        <w:bottom w:val="none" w:sz="0" w:space="0" w:color="auto"/>
        <w:right w:val="none" w:sz="0" w:space="0" w:color="auto"/>
      </w:divBdr>
    </w:div>
    <w:div w:id="1795901247">
      <w:marLeft w:val="480"/>
      <w:marRight w:val="0"/>
      <w:marTop w:val="0"/>
      <w:marBottom w:val="0"/>
      <w:divBdr>
        <w:top w:val="none" w:sz="0" w:space="0" w:color="auto"/>
        <w:left w:val="none" w:sz="0" w:space="0" w:color="auto"/>
        <w:bottom w:val="none" w:sz="0" w:space="0" w:color="auto"/>
        <w:right w:val="none" w:sz="0" w:space="0" w:color="auto"/>
      </w:divBdr>
    </w:div>
    <w:div w:id="1796024331">
      <w:marLeft w:val="480"/>
      <w:marRight w:val="0"/>
      <w:marTop w:val="0"/>
      <w:marBottom w:val="0"/>
      <w:divBdr>
        <w:top w:val="none" w:sz="0" w:space="0" w:color="auto"/>
        <w:left w:val="none" w:sz="0" w:space="0" w:color="auto"/>
        <w:bottom w:val="none" w:sz="0" w:space="0" w:color="auto"/>
        <w:right w:val="none" w:sz="0" w:space="0" w:color="auto"/>
      </w:divBdr>
    </w:div>
    <w:div w:id="1796025213">
      <w:marLeft w:val="480"/>
      <w:marRight w:val="0"/>
      <w:marTop w:val="0"/>
      <w:marBottom w:val="0"/>
      <w:divBdr>
        <w:top w:val="none" w:sz="0" w:space="0" w:color="auto"/>
        <w:left w:val="none" w:sz="0" w:space="0" w:color="auto"/>
        <w:bottom w:val="none" w:sz="0" w:space="0" w:color="auto"/>
        <w:right w:val="none" w:sz="0" w:space="0" w:color="auto"/>
      </w:divBdr>
    </w:div>
    <w:div w:id="1796295430">
      <w:marLeft w:val="480"/>
      <w:marRight w:val="0"/>
      <w:marTop w:val="0"/>
      <w:marBottom w:val="0"/>
      <w:divBdr>
        <w:top w:val="none" w:sz="0" w:space="0" w:color="auto"/>
        <w:left w:val="none" w:sz="0" w:space="0" w:color="auto"/>
        <w:bottom w:val="none" w:sz="0" w:space="0" w:color="auto"/>
        <w:right w:val="none" w:sz="0" w:space="0" w:color="auto"/>
      </w:divBdr>
    </w:div>
    <w:div w:id="1796364577">
      <w:marLeft w:val="480"/>
      <w:marRight w:val="0"/>
      <w:marTop w:val="0"/>
      <w:marBottom w:val="0"/>
      <w:divBdr>
        <w:top w:val="none" w:sz="0" w:space="0" w:color="auto"/>
        <w:left w:val="none" w:sz="0" w:space="0" w:color="auto"/>
        <w:bottom w:val="none" w:sz="0" w:space="0" w:color="auto"/>
        <w:right w:val="none" w:sz="0" w:space="0" w:color="auto"/>
      </w:divBdr>
    </w:div>
    <w:div w:id="1796824085">
      <w:marLeft w:val="480"/>
      <w:marRight w:val="0"/>
      <w:marTop w:val="0"/>
      <w:marBottom w:val="0"/>
      <w:divBdr>
        <w:top w:val="none" w:sz="0" w:space="0" w:color="auto"/>
        <w:left w:val="none" w:sz="0" w:space="0" w:color="auto"/>
        <w:bottom w:val="none" w:sz="0" w:space="0" w:color="auto"/>
        <w:right w:val="none" w:sz="0" w:space="0" w:color="auto"/>
      </w:divBdr>
    </w:div>
    <w:div w:id="1796870459">
      <w:marLeft w:val="480"/>
      <w:marRight w:val="0"/>
      <w:marTop w:val="0"/>
      <w:marBottom w:val="0"/>
      <w:divBdr>
        <w:top w:val="none" w:sz="0" w:space="0" w:color="auto"/>
        <w:left w:val="none" w:sz="0" w:space="0" w:color="auto"/>
        <w:bottom w:val="none" w:sz="0" w:space="0" w:color="auto"/>
        <w:right w:val="none" w:sz="0" w:space="0" w:color="auto"/>
      </w:divBdr>
    </w:div>
    <w:div w:id="1796943069">
      <w:marLeft w:val="480"/>
      <w:marRight w:val="0"/>
      <w:marTop w:val="0"/>
      <w:marBottom w:val="0"/>
      <w:divBdr>
        <w:top w:val="none" w:sz="0" w:space="0" w:color="auto"/>
        <w:left w:val="none" w:sz="0" w:space="0" w:color="auto"/>
        <w:bottom w:val="none" w:sz="0" w:space="0" w:color="auto"/>
        <w:right w:val="none" w:sz="0" w:space="0" w:color="auto"/>
      </w:divBdr>
    </w:div>
    <w:div w:id="1797212738">
      <w:marLeft w:val="480"/>
      <w:marRight w:val="0"/>
      <w:marTop w:val="0"/>
      <w:marBottom w:val="0"/>
      <w:divBdr>
        <w:top w:val="none" w:sz="0" w:space="0" w:color="auto"/>
        <w:left w:val="none" w:sz="0" w:space="0" w:color="auto"/>
        <w:bottom w:val="none" w:sz="0" w:space="0" w:color="auto"/>
        <w:right w:val="none" w:sz="0" w:space="0" w:color="auto"/>
      </w:divBdr>
    </w:div>
    <w:div w:id="1797216376">
      <w:marLeft w:val="480"/>
      <w:marRight w:val="0"/>
      <w:marTop w:val="0"/>
      <w:marBottom w:val="0"/>
      <w:divBdr>
        <w:top w:val="none" w:sz="0" w:space="0" w:color="auto"/>
        <w:left w:val="none" w:sz="0" w:space="0" w:color="auto"/>
        <w:bottom w:val="none" w:sz="0" w:space="0" w:color="auto"/>
        <w:right w:val="none" w:sz="0" w:space="0" w:color="auto"/>
      </w:divBdr>
    </w:div>
    <w:div w:id="1797290443">
      <w:marLeft w:val="480"/>
      <w:marRight w:val="0"/>
      <w:marTop w:val="0"/>
      <w:marBottom w:val="0"/>
      <w:divBdr>
        <w:top w:val="none" w:sz="0" w:space="0" w:color="auto"/>
        <w:left w:val="none" w:sz="0" w:space="0" w:color="auto"/>
        <w:bottom w:val="none" w:sz="0" w:space="0" w:color="auto"/>
        <w:right w:val="none" w:sz="0" w:space="0" w:color="auto"/>
      </w:divBdr>
    </w:div>
    <w:div w:id="1797606155">
      <w:marLeft w:val="480"/>
      <w:marRight w:val="0"/>
      <w:marTop w:val="0"/>
      <w:marBottom w:val="0"/>
      <w:divBdr>
        <w:top w:val="none" w:sz="0" w:space="0" w:color="auto"/>
        <w:left w:val="none" w:sz="0" w:space="0" w:color="auto"/>
        <w:bottom w:val="none" w:sz="0" w:space="0" w:color="auto"/>
        <w:right w:val="none" w:sz="0" w:space="0" w:color="auto"/>
      </w:divBdr>
    </w:div>
    <w:div w:id="1797674310">
      <w:marLeft w:val="480"/>
      <w:marRight w:val="0"/>
      <w:marTop w:val="0"/>
      <w:marBottom w:val="0"/>
      <w:divBdr>
        <w:top w:val="none" w:sz="0" w:space="0" w:color="auto"/>
        <w:left w:val="none" w:sz="0" w:space="0" w:color="auto"/>
        <w:bottom w:val="none" w:sz="0" w:space="0" w:color="auto"/>
        <w:right w:val="none" w:sz="0" w:space="0" w:color="auto"/>
      </w:divBdr>
    </w:div>
    <w:div w:id="1797724009">
      <w:marLeft w:val="480"/>
      <w:marRight w:val="0"/>
      <w:marTop w:val="0"/>
      <w:marBottom w:val="0"/>
      <w:divBdr>
        <w:top w:val="none" w:sz="0" w:space="0" w:color="auto"/>
        <w:left w:val="none" w:sz="0" w:space="0" w:color="auto"/>
        <w:bottom w:val="none" w:sz="0" w:space="0" w:color="auto"/>
        <w:right w:val="none" w:sz="0" w:space="0" w:color="auto"/>
      </w:divBdr>
    </w:div>
    <w:div w:id="1797749296">
      <w:marLeft w:val="480"/>
      <w:marRight w:val="0"/>
      <w:marTop w:val="0"/>
      <w:marBottom w:val="0"/>
      <w:divBdr>
        <w:top w:val="none" w:sz="0" w:space="0" w:color="auto"/>
        <w:left w:val="none" w:sz="0" w:space="0" w:color="auto"/>
        <w:bottom w:val="none" w:sz="0" w:space="0" w:color="auto"/>
        <w:right w:val="none" w:sz="0" w:space="0" w:color="auto"/>
      </w:divBdr>
    </w:div>
    <w:div w:id="1797986942">
      <w:marLeft w:val="480"/>
      <w:marRight w:val="0"/>
      <w:marTop w:val="0"/>
      <w:marBottom w:val="0"/>
      <w:divBdr>
        <w:top w:val="none" w:sz="0" w:space="0" w:color="auto"/>
        <w:left w:val="none" w:sz="0" w:space="0" w:color="auto"/>
        <w:bottom w:val="none" w:sz="0" w:space="0" w:color="auto"/>
        <w:right w:val="none" w:sz="0" w:space="0" w:color="auto"/>
      </w:divBdr>
    </w:div>
    <w:div w:id="1797988334">
      <w:marLeft w:val="480"/>
      <w:marRight w:val="0"/>
      <w:marTop w:val="0"/>
      <w:marBottom w:val="0"/>
      <w:divBdr>
        <w:top w:val="none" w:sz="0" w:space="0" w:color="auto"/>
        <w:left w:val="none" w:sz="0" w:space="0" w:color="auto"/>
        <w:bottom w:val="none" w:sz="0" w:space="0" w:color="auto"/>
        <w:right w:val="none" w:sz="0" w:space="0" w:color="auto"/>
      </w:divBdr>
    </w:div>
    <w:div w:id="1798065848">
      <w:marLeft w:val="480"/>
      <w:marRight w:val="0"/>
      <w:marTop w:val="0"/>
      <w:marBottom w:val="0"/>
      <w:divBdr>
        <w:top w:val="none" w:sz="0" w:space="0" w:color="auto"/>
        <w:left w:val="none" w:sz="0" w:space="0" w:color="auto"/>
        <w:bottom w:val="none" w:sz="0" w:space="0" w:color="auto"/>
        <w:right w:val="none" w:sz="0" w:space="0" w:color="auto"/>
      </w:divBdr>
    </w:div>
    <w:div w:id="1798257563">
      <w:marLeft w:val="480"/>
      <w:marRight w:val="0"/>
      <w:marTop w:val="0"/>
      <w:marBottom w:val="0"/>
      <w:divBdr>
        <w:top w:val="none" w:sz="0" w:space="0" w:color="auto"/>
        <w:left w:val="none" w:sz="0" w:space="0" w:color="auto"/>
        <w:bottom w:val="none" w:sz="0" w:space="0" w:color="auto"/>
        <w:right w:val="none" w:sz="0" w:space="0" w:color="auto"/>
      </w:divBdr>
    </w:div>
    <w:div w:id="1798526573">
      <w:marLeft w:val="480"/>
      <w:marRight w:val="0"/>
      <w:marTop w:val="0"/>
      <w:marBottom w:val="0"/>
      <w:divBdr>
        <w:top w:val="none" w:sz="0" w:space="0" w:color="auto"/>
        <w:left w:val="none" w:sz="0" w:space="0" w:color="auto"/>
        <w:bottom w:val="none" w:sz="0" w:space="0" w:color="auto"/>
        <w:right w:val="none" w:sz="0" w:space="0" w:color="auto"/>
      </w:divBdr>
    </w:div>
    <w:div w:id="1798984664">
      <w:marLeft w:val="480"/>
      <w:marRight w:val="0"/>
      <w:marTop w:val="0"/>
      <w:marBottom w:val="0"/>
      <w:divBdr>
        <w:top w:val="none" w:sz="0" w:space="0" w:color="auto"/>
        <w:left w:val="none" w:sz="0" w:space="0" w:color="auto"/>
        <w:bottom w:val="none" w:sz="0" w:space="0" w:color="auto"/>
        <w:right w:val="none" w:sz="0" w:space="0" w:color="auto"/>
      </w:divBdr>
    </w:div>
    <w:div w:id="1798987873">
      <w:marLeft w:val="480"/>
      <w:marRight w:val="0"/>
      <w:marTop w:val="0"/>
      <w:marBottom w:val="0"/>
      <w:divBdr>
        <w:top w:val="none" w:sz="0" w:space="0" w:color="auto"/>
        <w:left w:val="none" w:sz="0" w:space="0" w:color="auto"/>
        <w:bottom w:val="none" w:sz="0" w:space="0" w:color="auto"/>
        <w:right w:val="none" w:sz="0" w:space="0" w:color="auto"/>
      </w:divBdr>
    </w:div>
    <w:div w:id="1798991454">
      <w:marLeft w:val="480"/>
      <w:marRight w:val="0"/>
      <w:marTop w:val="0"/>
      <w:marBottom w:val="0"/>
      <w:divBdr>
        <w:top w:val="none" w:sz="0" w:space="0" w:color="auto"/>
        <w:left w:val="none" w:sz="0" w:space="0" w:color="auto"/>
        <w:bottom w:val="none" w:sz="0" w:space="0" w:color="auto"/>
        <w:right w:val="none" w:sz="0" w:space="0" w:color="auto"/>
      </w:divBdr>
    </w:div>
    <w:div w:id="1799033931">
      <w:marLeft w:val="480"/>
      <w:marRight w:val="0"/>
      <w:marTop w:val="0"/>
      <w:marBottom w:val="0"/>
      <w:divBdr>
        <w:top w:val="none" w:sz="0" w:space="0" w:color="auto"/>
        <w:left w:val="none" w:sz="0" w:space="0" w:color="auto"/>
        <w:bottom w:val="none" w:sz="0" w:space="0" w:color="auto"/>
        <w:right w:val="none" w:sz="0" w:space="0" w:color="auto"/>
      </w:divBdr>
    </w:div>
    <w:div w:id="1799178228">
      <w:marLeft w:val="480"/>
      <w:marRight w:val="0"/>
      <w:marTop w:val="0"/>
      <w:marBottom w:val="0"/>
      <w:divBdr>
        <w:top w:val="none" w:sz="0" w:space="0" w:color="auto"/>
        <w:left w:val="none" w:sz="0" w:space="0" w:color="auto"/>
        <w:bottom w:val="none" w:sz="0" w:space="0" w:color="auto"/>
        <w:right w:val="none" w:sz="0" w:space="0" w:color="auto"/>
      </w:divBdr>
    </w:div>
    <w:div w:id="1799180840">
      <w:marLeft w:val="480"/>
      <w:marRight w:val="0"/>
      <w:marTop w:val="0"/>
      <w:marBottom w:val="0"/>
      <w:divBdr>
        <w:top w:val="none" w:sz="0" w:space="0" w:color="auto"/>
        <w:left w:val="none" w:sz="0" w:space="0" w:color="auto"/>
        <w:bottom w:val="none" w:sz="0" w:space="0" w:color="auto"/>
        <w:right w:val="none" w:sz="0" w:space="0" w:color="auto"/>
      </w:divBdr>
    </w:div>
    <w:div w:id="1799181434">
      <w:marLeft w:val="480"/>
      <w:marRight w:val="0"/>
      <w:marTop w:val="0"/>
      <w:marBottom w:val="0"/>
      <w:divBdr>
        <w:top w:val="none" w:sz="0" w:space="0" w:color="auto"/>
        <w:left w:val="none" w:sz="0" w:space="0" w:color="auto"/>
        <w:bottom w:val="none" w:sz="0" w:space="0" w:color="auto"/>
        <w:right w:val="none" w:sz="0" w:space="0" w:color="auto"/>
      </w:divBdr>
    </w:div>
    <w:div w:id="1799563835">
      <w:marLeft w:val="480"/>
      <w:marRight w:val="0"/>
      <w:marTop w:val="0"/>
      <w:marBottom w:val="0"/>
      <w:divBdr>
        <w:top w:val="none" w:sz="0" w:space="0" w:color="auto"/>
        <w:left w:val="none" w:sz="0" w:space="0" w:color="auto"/>
        <w:bottom w:val="none" w:sz="0" w:space="0" w:color="auto"/>
        <w:right w:val="none" w:sz="0" w:space="0" w:color="auto"/>
      </w:divBdr>
    </w:div>
    <w:div w:id="1799640506">
      <w:marLeft w:val="480"/>
      <w:marRight w:val="0"/>
      <w:marTop w:val="0"/>
      <w:marBottom w:val="0"/>
      <w:divBdr>
        <w:top w:val="none" w:sz="0" w:space="0" w:color="auto"/>
        <w:left w:val="none" w:sz="0" w:space="0" w:color="auto"/>
        <w:bottom w:val="none" w:sz="0" w:space="0" w:color="auto"/>
        <w:right w:val="none" w:sz="0" w:space="0" w:color="auto"/>
      </w:divBdr>
    </w:div>
    <w:div w:id="1799755706">
      <w:marLeft w:val="480"/>
      <w:marRight w:val="0"/>
      <w:marTop w:val="0"/>
      <w:marBottom w:val="0"/>
      <w:divBdr>
        <w:top w:val="none" w:sz="0" w:space="0" w:color="auto"/>
        <w:left w:val="none" w:sz="0" w:space="0" w:color="auto"/>
        <w:bottom w:val="none" w:sz="0" w:space="0" w:color="auto"/>
        <w:right w:val="none" w:sz="0" w:space="0" w:color="auto"/>
      </w:divBdr>
    </w:div>
    <w:div w:id="1799835768">
      <w:marLeft w:val="480"/>
      <w:marRight w:val="0"/>
      <w:marTop w:val="0"/>
      <w:marBottom w:val="0"/>
      <w:divBdr>
        <w:top w:val="none" w:sz="0" w:space="0" w:color="auto"/>
        <w:left w:val="none" w:sz="0" w:space="0" w:color="auto"/>
        <w:bottom w:val="none" w:sz="0" w:space="0" w:color="auto"/>
        <w:right w:val="none" w:sz="0" w:space="0" w:color="auto"/>
      </w:divBdr>
    </w:div>
    <w:div w:id="1799838283">
      <w:marLeft w:val="480"/>
      <w:marRight w:val="0"/>
      <w:marTop w:val="0"/>
      <w:marBottom w:val="0"/>
      <w:divBdr>
        <w:top w:val="none" w:sz="0" w:space="0" w:color="auto"/>
        <w:left w:val="none" w:sz="0" w:space="0" w:color="auto"/>
        <w:bottom w:val="none" w:sz="0" w:space="0" w:color="auto"/>
        <w:right w:val="none" w:sz="0" w:space="0" w:color="auto"/>
      </w:divBdr>
    </w:div>
    <w:div w:id="1800027663">
      <w:marLeft w:val="480"/>
      <w:marRight w:val="0"/>
      <w:marTop w:val="0"/>
      <w:marBottom w:val="0"/>
      <w:divBdr>
        <w:top w:val="none" w:sz="0" w:space="0" w:color="auto"/>
        <w:left w:val="none" w:sz="0" w:space="0" w:color="auto"/>
        <w:bottom w:val="none" w:sz="0" w:space="0" w:color="auto"/>
        <w:right w:val="none" w:sz="0" w:space="0" w:color="auto"/>
      </w:divBdr>
    </w:div>
    <w:div w:id="1800144025">
      <w:marLeft w:val="480"/>
      <w:marRight w:val="0"/>
      <w:marTop w:val="0"/>
      <w:marBottom w:val="0"/>
      <w:divBdr>
        <w:top w:val="none" w:sz="0" w:space="0" w:color="auto"/>
        <w:left w:val="none" w:sz="0" w:space="0" w:color="auto"/>
        <w:bottom w:val="none" w:sz="0" w:space="0" w:color="auto"/>
        <w:right w:val="none" w:sz="0" w:space="0" w:color="auto"/>
      </w:divBdr>
    </w:div>
    <w:div w:id="1800217730">
      <w:marLeft w:val="480"/>
      <w:marRight w:val="0"/>
      <w:marTop w:val="0"/>
      <w:marBottom w:val="0"/>
      <w:divBdr>
        <w:top w:val="none" w:sz="0" w:space="0" w:color="auto"/>
        <w:left w:val="none" w:sz="0" w:space="0" w:color="auto"/>
        <w:bottom w:val="none" w:sz="0" w:space="0" w:color="auto"/>
        <w:right w:val="none" w:sz="0" w:space="0" w:color="auto"/>
      </w:divBdr>
    </w:div>
    <w:div w:id="1800221675">
      <w:marLeft w:val="480"/>
      <w:marRight w:val="0"/>
      <w:marTop w:val="0"/>
      <w:marBottom w:val="0"/>
      <w:divBdr>
        <w:top w:val="none" w:sz="0" w:space="0" w:color="auto"/>
        <w:left w:val="none" w:sz="0" w:space="0" w:color="auto"/>
        <w:bottom w:val="none" w:sz="0" w:space="0" w:color="auto"/>
        <w:right w:val="none" w:sz="0" w:space="0" w:color="auto"/>
      </w:divBdr>
    </w:div>
    <w:div w:id="1800371223">
      <w:marLeft w:val="480"/>
      <w:marRight w:val="0"/>
      <w:marTop w:val="0"/>
      <w:marBottom w:val="0"/>
      <w:divBdr>
        <w:top w:val="none" w:sz="0" w:space="0" w:color="auto"/>
        <w:left w:val="none" w:sz="0" w:space="0" w:color="auto"/>
        <w:bottom w:val="none" w:sz="0" w:space="0" w:color="auto"/>
        <w:right w:val="none" w:sz="0" w:space="0" w:color="auto"/>
      </w:divBdr>
    </w:div>
    <w:div w:id="1800683799">
      <w:marLeft w:val="480"/>
      <w:marRight w:val="0"/>
      <w:marTop w:val="0"/>
      <w:marBottom w:val="0"/>
      <w:divBdr>
        <w:top w:val="none" w:sz="0" w:space="0" w:color="auto"/>
        <w:left w:val="none" w:sz="0" w:space="0" w:color="auto"/>
        <w:bottom w:val="none" w:sz="0" w:space="0" w:color="auto"/>
        <w:right w:val="none" w:sz="0" w:space="0" w:color="auto"/>
      </w:divBdr>
    </w:div>
    <w:div w:id="1800688018">
      <w:marLeft w:val="480"/>
      <w:marRight w:val="0"/>
      <w:marTop w:val="0"/>
      <w:marBottom w:val="0"/>
      <w:divBdr>
        <w:top w:val="none" w:sz="0" w:space="0" w:color="auto"/>
        <w:left w:val="none" w:sz="0" w:space="0" w:color="auto"/>
        <w:bottom w:val="none" w:sz="0" w:space="0" w:color="auto"/>
        <w:right w:val="none" w:sz="0" w:space="0" w:color="auto"/>
      </w:divBdr>
    </w:div>
    <w:div w:id="1800950705">
      <w:marLeft w:val="480"/>
      <w:marRight w:val="0"/>
      <w:marTop w:val="0"/>
      <w:marBottom w:val="0"/>
      <w:divBdr>
        <w:top w:val="none" w:sz="0" w:space="0" w:color="auto"/>
        <w:left w:val="none" w:sz="0" w:space="0" w:color="auto"/>
        <w:bottom w:val="none" w:sz="0" w:space="0" w:color="auto"/>
        <w:right w:val="none" w:sz="0" w:space="0" w:color="auto"/>
      </w:divBdr>
    </w:div>
    <w:div w:id="1801260290">
      <w:marLeft w:val="480"/>
      <w:marRight w:val="0"/>
      <w:marTop w:val="0"/>
      <w:marBottom w:val="0"/>
      <w:divBdr>
        <w:top w:val="none" w:sz="0" w:space="0" w:color="auto"/>
        <w:left w:val="none" w:sz="0" w:space="0" w:color="auto"/>
        <w:bottom w:val="none" w:sz="0" w:space="0" w:color="auto"/>
        <w:right w:val="none" w:sz="0" w:space="0" w:color="auto"/>
      </w:divBdr>
    </w:div>
    <w:div w:id="1801915350">
      <w:marLeft w:val="480"/>
      <w:marRight w:val="0"/>
      <w:marTop w:val="0"/>
      <w:marBottom w:val="0"/>
      <w:divBdr>
        <w:top w:val="none" w:sz="0" w:space="0" w:color="auto"/>
        <w:left w:val="none" w:sz="0" w:space="0" w:color="auto"/>
        <w:bottom w:val="none" w:sz="0" w:space="0" w:color="auto"/>
        <w:right w:val="none" w:sz="0" w:space="0" w:color="auto"/>
      </w:divBdr>
    </w:div>
    <w:div w:id="1801991314">
      <w:marLeft w:val="480"/>
      <w:marRight w:val="0"/>
      <w:marTop w:val="0"/>
      <w:marBottom w:val="0"/>
      <w:divBdr>
        <w:top w:val="none" w:sz="0" w:space="0" w:color="auto"/>
        <w:left w:val="none" w:sz="0" w:space="0" w:color="auto"/>
        <w:bottom w:val="none" w:sz="0" w:space="0" w:color="auto"/>
        <w:right w:val="none" w:sz="0" w:space="0" w:color="auto"/>
      </w:divBdr>
    </w:div>
    <w:div w:id="1802068904">
      <w:marLeft w:val="480"/>
      <w:marRight w:val="0"/>
      <w:marTop w:val="0"/>
      <w:marBottom w:val="0"/>
      <w:divBdr>
        <w:top w:val="none" w:sz="0" w:space="0" w:color="auto"/>
        <w:left w:val="none" w:sz="0" w:space="0" w:color="auto"/>
        <w:bottom w:val="none" w:sz="0" w:space="0" w:color="auto"/>
        <w:right w:val="none" w:sz="0" w:space="0" w:color="auto"/>
      </w:divBdr>
    </w:div>
    <w:div w:id="1802310114">
      <w:marLeft w:val="480"/>
      <w:marRight w:val="0"/>
      <w:marTop w:val="0"/>
      <w:marBottom w:val="0"/>
      <w:divBdr>
        <w:top w:val="none" w:sz="0" w:space="0" w:color="auto"/>
        <w:left w:val="none" w:sz="0" w:space="0" w:color="auto"/>
        <w:bottom w:val="none" w:sz="0" w:space="0" w:color="auto"/>
        <w:right w:val="none" w:sz="0" w:space="0" w:color="auto"/>
      </w:divBdr>
    </w:div>
    <w:div w:id="1802649228">
      <w:marLeft w:val="480"/>
      <w:marRight w:val="0"/>
      <w:marTop w:val="0"/>
      <w:marBottom w:val="0"/>
      <w:divBdr>
        <w:top w:val="none" w:sz="0" w:space="0" w:color="auto"/>
        <w:left w:val="none" w:sz="0" w:space="0" w:color="auto"/>
        <w:bottom w:val="none" w:sz="0" w:space="0" w:color="auto"/>
        <w:right w:val="none" w:sz="0" w:space="0" w:color="auto"/>
      </w:divBdr>
    </w:div>
    <w:div w:id="1802653591">
      <w:marLeft w:val="480"/>
      <w:marRight w:val="0"/>
      <w:marTop w:val="0"/>
      <w:marBottom w:val="0"/>
      <w:divBdr>
        <w:top w:val="none" w:sz="0" w:space="0" w:color="auto"/>
        <w:left w:val="none" w:sz="0" w:space="0" w:color="auto"/>
        <w:bottom w:val="none" w:sz="0" w:space="0" w:color="auto"/>
        <w:right w:val="none" w:sz="0" w:space="0" w:color="auto"/>
      </w:divBdr>
    </w:div>
    <w:div w:id="1802916580">
      <w:marLeft w:val="480"/>
      <w:marRight w:val="0"/>
      <w:marTop w:val="0"/>
      <w:marBottom w:val="0"/>
      <w:divBdr>
        <w:top w:val="none" w:sz="0" w:space="0" w:color="auto"/>
        <w:left w:val="none" w:sz="0" w:space="0" w:color="auto"/>
        <w:bottom w:val="none" w:sz="0" w:space="0" w:color="auto"/>
        <w:right w:val="none" w:sz="0" w:space="0" w:color="auto"/>
      </w:divBdr>
    </w:div>
    <w:div w:id="1803187713">
      <w:marLeft w:val="480"/>
      <w:marRight w:val="0"/>
      <w:marTop w:val="0"/>
      <w:marBottom w:val="0"/>
      <w:divBdr>
        <w:top w:val="none" w:sz="0" w:space="0" w:color="auto"/>
        <w:left w:val="none" w:sz="0" w:space="0" w:color="auto"/>
        <w:bottom w:val="none" w:sz="0" w:space="0" w:color="auto"/>
        <w:right w:val="none" w:sz="0" w:space="0" w:color="auto"/>
      </w:divBdr>
    </w:div>
    <w:div w:id="1803226137">
      <w:marLeft w:val="480"/>
      <w:marRight w:val="0"/>
      <w:marTop w:val="0"/>
      <w:marBottom w:val="0"/>
      <w:divBdr>
        <w:top w:val="none" w:sz="0" w:space="0" w:color="auto"/>
        <w:left w:val="none" w:sz="0" w:space="0" w:color="auto"/>
        <w:bottom w:val="none" w:sz="0" w:space="0" w:color="auto"/>
        <w:right w:val="none" w:sz="0" w:space="0" w:color="auto"/>
      </w:divBdr>
    </w:div>
    <w:div w:id="1803381657">
      <w:marLeft w:val="480"/>
      <w:marRight w:val="0"/>
      <w:marTop w:val="0"/>
      <w:marBottom w:val="0"/>
      <w:divBdr>
        <w:top w:val="none" w:sz="0" w:space="0" w:color="auto"/>
        <w:left w:val="none" w:sz="0" w:space="0" w:color="auto"/>
        <w:bottom w:val="none" w:sz="0" w:space="0" w:color="auto"/>
        <w:right w:val="none" w:sz="0" w:space="0" w:color="auto"/>
      </w:divBdr>
    </w:div>
    <w:div w:id="1803421775">
      <w:marLeft w:val="480"/>
      <w:marRight w:val="0"/>
      <w:marTop w:val="0"/>
      <w:marBottom w:val="0"/>
      <w:divBdr>
        <w:top w:val="none" w:sz="0" w:space="0" w:color="auto"/>
        <w:left w:val="none" w:sz="0" w:space="0" w:color="auto"/>
        <w:bottom w:val="none" w:sz="0" w:space="0" w:color="auto"/>
        <w:right w:val="none" w:sz="0" w:space="0" w:color="auto"/>
      </w:divBdr>
    </w:div>
    <w:div w:id="1803763378">
      <w:marLeft w:val="480"/>
      <w:marRight w:val="0"/>
      <w:marTop w:val="0"/>
      <w:marBottom w:val="0"/>
      <w:divBdr>
        <w:top w:val="none" w:sz="0" w:space="0" w:color="auto"/>
        <w:left w:val="none" w:sz="0" w:space="0" w:color="auto"/>
        <w:bottom w:val="none" w:sz="0" w:space="0" w:color="auto"/>
        <w:right w:val="none" w:sz="0" w:space="0" w:color="auto"/>
      </w:divBdr>
    </w:div>
    <w:div w:id="1803772350">
      <w:marLeft w:val="480"/>
      <w:marRight w:val="0"/>
      <w:marTop w:val="0"/>
      <w:marBottom w:val="0"/>
      <w:divBdr>
        <w:top w:val="none" w:sz="0" w:space="0" w:color="auto"/>
        <w:left w:val="none" w:sz="0" w:space="0" w:color="auto"/>
        <w:bottom w:val="none" w:sz="0" w:space="0" w:color="auto"/>
        <w:right w:val="none" w:sz="0" w:space="0" w:color="auto"/>
      </w:divBdr>
    </w:div>
    <w:div w:id="1803772377">
      <w:marLeft w:val="480"/>
      <w:marRight w:val="0"/>
      <w:marTop w:val="0"/>
      <w:marBottom w:val="0"/>
      <w:divBdr>
        <w:top w:val="none" w:sz="0" w:space="0" w:color="auto"/>
        <w:left w:val="none" w:sz="0" w:space="0" w:color="auto"/>
        <w:bottom w:val="none" w:sz="0" w:space="0" w:color="auto"/>
        <w:right w:val="none" w:sz="0" w:space="0" w:color="auto"/>
      </w:divBdr>
    </w:div>
    <w:div w:id="1804300011">
      <w:marLeft w:val="480"/>
      <w:marRight w:val="0"/>
      <w:marTop w:val="0"/>
      <w:marBottom w:val="0"/>
      <w:divBdr>
        <w:top w:val="none" w:sz="0" w:space="0" w:color="auto"/>
        <w:left w:val="none" w:sz="0" w:space="0" w:color="auto"/>
        <w:bottom w:val="none" w:sz="0" w:space="0" w:color="auto"/>
        <w:right w:val="none" w:sz="0" w:space="0" w:color="auto"/>
      </w:divBdr>
    </w:div>
    <w:div w:id="1804421426">
      <w:marLeft w:val="480"/>
      <w:marRight w:val="0"/>
      <w:marTop w:val="0"/>
      <w:marBottom w:val="0"/>
      <w:divBdr>
        <w:top w:val="none" w:sz="0" w:space="0" w:color="auto"/>
        <w:left w:val="none" w:sz="0" w:space="0" w:color="auto"/>
        <w:bottom w:val="none" w:sz="0" w:space="0" w:color="auto"/>
        <w:right w:val="none" w:sz="0" w:space="0" w:color="auto"/>
      </w:divBdr>
    </w:div>
    <w:div w:id="1804613380">
      <w:marLeft w:val="480"/>
      <w:marRight w:val="0"/>
      <w:marTop w:val="0"/>
      <w:marBottom w:val="0"/>
      <w:divBdr>
        <w:top w:val="none" w:sz="0" w:space="0" w:color="auto"/>
        <w:left w:val="none" w:sz="0" w:space="0" w:color="auto"/>
        <w:bottom w:val="none" w:sz="0" w:space="0" w:color="auto"/>
        <w:right w:val="none" w:sz="0" w:space="0" w:color="auto"/>
      </w:divBdr>
    </w:div>
    <w:div w:id="1804692157">
      <w:marLeft w:val="480"/>
      <w:marRight w:val="0"/>
      <w:marTop w:val="0"/>
      <w:marBottom w:val="0"/>
      <w:divBdr>
        <w:top w:val="none" w:sz="0" w:space="0" w:color="auto"/>
        <w:left w:val="none" w:sz="0" w:space="0" w:color="auto"/>
        <w:bottom w:val="none" w:sz="0" w:space="0" w:color="auto"/>
        <w:right w:val="none" w:sz="0" w:space="0" w:color="auto"/>
      </w:divBdr>
    </w:div>
    <w:div w:id="1804956752">
      <w:marLeft w:val="480"/>
      <w:marRight w:val="0"/>
      <w:marTop w:val="0"/>
      <w:marBottom w:val="0"/>
      <w:divBdr>
        <w:top w:val="none" w:sz="0" w:space="0" w:color="auto"/>
        <w:left w:val="none" w:sz="0" w:space="0" w:color="auto"/>
        <w:bottom w:val="none" w:sz="0" w:space="0" w:color="auto"/>
        <w:right w:val="none" w:sz="0" w:space="0" w:color="auto"/>
      </w:divBdr>
    </w:div>
    <w:div w:id="1805657585">
      <w:marLeft w:val="480"/>
      <w:marRight w:val="0"/>
      <w:marTop w:val="0"/>
      <w:marBottom w:val="0"/>
      <w:divBdr>
        <w:top w:val="none" w:sz="0" w:space="0" w:color="auto"/>
        <w:left w:val="none" w:sz="0" w:space="0" w:color="auto"/>
        <w:bottom w:val="none" w:sz="0" w:space="0" w:color="auto"/>
        <w:right w:val="none" w:sz="0" w:space="0" w:color="auto"/>
      </w:divBdr>
    </w:div>
    <w:div w:id="1805931334">
      <w:marLeft w:val="480"/>
      <w:marRight w:val="0"/>
      <w:marTop w:val="0"/>
      <w:marBottom w:val="0"/>
      <w:divBdr>
        <w:top w:val="none" w:sz="0" w:space="0" w:color="auto"/>
        <w:left w:val="none" w:sz="0" w:space="0" w:color="auto"/>
        <w:bottom w:val="none" w:sz="0" w:space="0" w:color="auto"/>
        <w:right w:val="none" w:sz="0" w:space="0" w:color="auto"/>
      </w:divBdr>
    </w:div>
    <w:div w:id="1806000706">
      <w:marLeft w:val="480"/>
      <w:marRight w:val="0"/>
      <w:marTop w:val="0"/>
      <w:marBottom w:val="0"/>
      <w:divBdr>
        <w:top w:val="none" w:sz="0" w:space="0" w:color="auto"/>
        <w:left w:val="none" w:sz="0" w:space="0" w:color="auto"/>
        <w:bottom w:val="none" w:sz="0" w:space="0" w:color="auto"/>
        <w:right w:val="none" w:sz="0" w:space="0" w:color="auto"/>
      </w:divBdr>
    </w:div>
    <w:div w:id="1806045234">
      <w:marLeft w:val="480"/>
      <w:marRight w:val="0"/>
      <w:marTop w:val="0"/>
      <w:marBottom w:val="0"/>
      <w:divBdr>
        <w:top w:val="none" w:sz="0" w:space="0" w:color="auto"/>
        <w:left w:val="none" w:sz="0" w:space="0" w:color="auto"/>
        <w:bottom w:val="none" w:sz="0" w:space="0" w:color="auto"/>
        <w:right w:val="none" w:sz="0" w:space="0" w:color="auto"/>
      </w:divBdr>
    </w:div>
    <w:div w:id="1806312107">
      <w:marLeft w:val="480"/>
      <w:marRight w:val="0"/>
      <w:marTop w:val="0"/>
      <w:marBottom w:val="0"/>
      <w:divBdr>
        <w:top w:val="none" w:sz="0" w:space="0" w:color="auto"/>
        <w:left w:val="none" w:sz="0" w:space="0" w:color="auto"/>
        <w:bottom w:val="none" w:sz="0" w:space="0" w:color="auto"/>
        <w:right w:val="none" w:sz="0" w:space="0" w:color="auto"/>
      </w:divBdr>
    </w:div>
    <w:div w:id="1806314844">
      <w:marLeft w:val="480"/>
      <w:marRight w:val="0"/>
      <w:marTop w:val="0"/>
      <w:marBottom w:val="0"/>
      <w:divBdr>
        <w:top w:val="none" w:sz="0" w:space="0" w:color="auto"/>
        <w:left w:val="none" w:sz="0" w:space="0" w:color="auto"/>
        <w:bottom w:val="none" w:sz="0" w:space="0" w:color="auto"/>
        <w:right w:val="none" w:sz="0" w:space="0" w:color="auto"/>
      </w:divBdr>
    </w:div>
    <w:div w:id="1806585080">
      <w:marLeft w:val="480"/>
      <w:marRight w:val="0"/>
      <w:marTop w:val="0"/>
      <w:marBottom w:val="0"/>
      <w:divBdr>
        <w:top w:val="none" w:sz="0" w:space="0" w:color="auto"/>
        <w:left w:val="none" w:sz="0" w:space="0" w:color="auto"/>
        <w:bottom w:val="none" w:sz="0" w:space="0" w:color="auto"/>
        <w:right w:val="none" w:sz="0" w:space="0" w:color="auto"/>
      </w:divBdr>
    </w:div>
    <w:div w:id="1806657211">
      <w:marLeft w:val="480"/>
      <w:marRight w:val="0"/>
      <w:marTop w:val="0"/>
      <w:marBottom w:val="0"/>
      <w:divBdr>
        <w:top w:val="none" w:sz="0" w:space="0" w:color="auto"/>
        <w:left w:val="none" w:sz="0" w:space="0" w:color="auto"/>
        <w:bottom w:val="none" w:sz="0" w:space="0" w:color="auto"/>
        <w:right w:val="none" w:sz="0" w:space="0" w:color="auto"/>
      </w:divBdr>
    </w:div>
    <w:div w:id="1806778334">
      <w:marLeft w:val="480"/>
      <w:marRight w:val="0"/>
      <w:marTop w:val="0"/>
      <w:marBottom w:val="0"/>
      <w:divBdr>
        <w:top w:val="none" w:sz="0" w:space="0" w:color="auto"/>
        <w:left w:val="none" w:sz="0" w:space="0" w:color="auto"/>
        <w:bottom w:val="none" w:sz="0" w:space="0" w:color="auto"/>
        <w:right w:val="none" w:sz="0" w:space="0" w:color="auto"/>
      </w:divBdr>
    </w:div>
    <w:div w:id="1807166499">
      <w:marLeft w:val="480"/>
      <w:marRight w:val="0"/>
      <w:marTop w:val="0"/>
      <w:marBottom w:val="0"/>
      <w:divBdr>
        <w:top w:val="none" w:sz="0" w:space="0" w:color="auto"/>
        <w:left w:val="none" w:sz="0" w:space="0" w:color="auto"/>
        <w:bottom w:val="none" w:sz="0" w:space="0" w:color="auto"/>
        <w:right w:val="none" w:sz="0" w:space="0" w:color="auto"/>
      </w:divBdr>
    </w:div>
    <w:div w:id="1807357666">
      <w:marLeft w:val="480"/>
      <w:marRight w:val="0"/>
      <w:marTop w:val="0"/>
      <w:marBottom w:val="0"/>
      <w:divBdr>
        <w:top w:val="none" w:sz="0" w:space="0" w:color="auto"/>
        <w:left w:val="none" w:sz="0" w:space="0" w:color="auto"/>
        <w:bottom w:val="none" w:sz="0" w:space="0" w:color="auto"/>
        <w:right w:val="none" w:sz="0" w:space="0" w:color="auto"/>
      </w:divBdr>
    </w:div>
    <w:div w:id="1807503552">
      <w:marLeft w:val="480"/>
      <w:marRight w:val="0"/>
      <w:marTop w:val="0"/>
      <w:marBottom w:val="0"/>
      <w:divBdr>
        <w:top w:val="none" w:sz="0" w:space="0" w:color="auto"/>
        <w:left w:val="none" w:sz="0" w:space="0" w:color="auto"/>
        <w:bottom w:val="none" w:sz="0" w:space="0" w:color="auto"/>
        <w:right w:val="none" w:sz="0" w:space="0" w:color="auto"/>
      </w:divBdr>
    </w:div>
    <w:div w:id="1807772111">
      <w:marLeft w:val="480"/>
      <w:marRight w:val="0"/>
      <w:marTop w:val="0"/>
      <w:marBottom w:val="0"/>
      <w:divBdr>
        <w:top w:val="none" w:sz="0" w:space="0" w:color="auto"/>
        <w:left w:val="none" w:sz="0" w:space="0" w:color="auto"/>
        <w:bottom w:val="none" w:sz="0" w:space="0" w:color="auto"/>
        <w:right w:val="none" w:sz="0" w:space="0" w:color="auto"/>
      </w:divBdr>
    </w:div>
    <w:div w:id="1807774587">
      <w:marLeft w:val="480"/>
      <w:marRight w:val="0"/>
      <w:marTop w:val="0"/>
      <w:marBottom w:val="0"/>
      <w:divBdr>
        <w:top w:val="none" w:sz="0" w:space="0" w:color="auto"/>
        <w:left w:val="none" w:sz="0" w:space="0" w:color="auto"/>
        <w:bottom w:val="none" w:sz="0" w:space="0" w:color="auto"/>
        <w:right w:val="none" w:sz="0" w:space="0" w:color="auto"/>
      </w:divBdr>
    </w:div>
    <w:div w:id="1808082966">
      <w:marLeft w:val="480"/>
      <w:marRight w:val="0"/>
      <w:marTop w:val="0"/>
      <w:marBottom w:val="0"/>
      <w:divBdr>
        <w:top w:val="none" w:sz="0" w:space="0" w:color="auto"/>
        <w:left w:val="none" w:sz="0" w:space="0" w:color="auto"/>
        <w:bottom w:val="none" w:sz="0" w:space="0" w:color="auto"/>
        <w:right w:val="none" w:sz="0" w:space="0" w:color="auto"/>
      </w:divBdr>
    </w:div>
    <w:div w:id="1808277489">
      <w:marLeft w:val="480"/>
      <w:marRight w:val="0"/>
      <w:marTop w:val="0"/>
      <w:marBottom w:val="0"/>
      <w:divBdr>
        <w:top w:val="none" w:sz="0" w:space="0" w:color="auto"/>
        <w:left w:val="none" w:sz="0" w:space="0" w:color="auto"/>
        <w:bottom w:val="none" w:sz="0" w:space="0" w:color="auto"/>
        <w:right w:val="none" w:sz="0" w:space="0" w:color="auto"/>
      </w:divBdr>
    </w:div>
    <w:div w:id="1808279463">
      <w:marLeft w:val="480"/>
      <w:marRight w:val="0"/>
      <w:marTop w:val="0"/>
      <w:marBottom w:val="0"/>
      <w:divBdr>
        <w:top w:val="none" w:sz="0" w:space="0" w:color="auto"/>
        <w:left w:val="none" w:sz="0" w:space="0" w:color="auto"/>
        <w:bottom w:val="none" w:sz="0" w:space="0" w:color="auto"/>
        <w:right w:val="none" w:sz="0" w:space="0" w:color="auto"/>
      </w:divBdr>
    </w:div>
    <w:div w:id="1808546181">
      <w:marLeft w:val="480"/>
      <w:marRight w:val="0"/>
      <w:marTop w:val="0"/>
      <w:marBottom w:val="0"/>
      <w:divBdr>
        <w:top w:val="none" w:sz="0" w:space="0" w:color="auto"/>
        <w:left w:val="none" w:sz="0" w:space="0" w:color="auto"/>
        <w:bottom w:val="none" w:sz="0" w:space="0" w:color="auto"/>
        <w:right w:val="none" w:sz="0" w:space="0" w:color="auto"/>
      </w:divBdr>
    </w:div>
    <w:div w:id="1808861979">
      <w:marLeft w:val="480"/>
      <w:marRight w:val="0"/>
      <w:marTop w:val="0"/>
      <w:marBottom w:val="0"/>
      <w:divBdr>
        <w:top w:val="none" w:sz="0" w:space="0" w:color="auto"/>
        <w:left w:val="none" w:sz="0" w:space="0" w:color="auto"/>
        <w:bottom w:val="none" w:sz="0" w:space="0" w:color="auto"/>
        <w:right w:val="none" w:sz="0" w:space="0" w:color="auto"/>
      </w:divBdr>
    </w:div>
    <w:div w:id="1808932276">
      <w:marLeft w:val="480"/>
      <w:marRight w:val="0"/>
      <w:marTop w:val="0"/>
      <w:marBottom w:val="0"/>
      <w:divBdr>
        <w:top w:val="none" w:sz="0" w:space="0" w:color="auto"/>
        <w:left w:val="none" w:sz="0" w:space="0" w:color="auto"/>
        <w:bottom w:val="none" w:sz="0" w:space="0" w:color="auto"/>
        <w:right w:val="none" w:sz="0" w:space="0" w:color="auto"/>
      </w:divBdr>
    </w:div>
    <w:div w:id="1809083648">
      <w:marLeft w:val="480"/>
      <w:marRight w:val="0"/>
      <w:marTop w:val="0"/>
      <w:marBottom w:val="0"/>
      <w:divBdr>
        <w:top w:val="none" w:sz="0" w:space="0" w:color="auto"/>
        <w:left w:val="none" w:sz="0" w:space="0" w:color="auto"/>
        <w:bottom w:val="none" w:sz="0" w:space="0" w:color="auto"/>
        <w:right w:val="none" w:sz="0" w:space="0" w:color="auto"/>
      </w:divBdr>
    </w:div>
    <w:div w:id="1809207157">
      <w:marLeft w:val="480"/>
      <w:marRight w:val="0"/>
      <w:marTop w:val="0"/>
      <w:marBottom w:val="0"/>
      <w:divBdr>
        <w:top w:val="none" w:sz="0" w:space="0" w:color="auto"/>
        <w:left w:val="none" w:sz="0" w:space="0" w:color="auto"/>
        <w:bottom w:val="none" w:sz="0" w:space="0" w:color="auto"/>
        <w:right w:val="none" w:sz="0" w:space="0" w:color="auto"/>
      </w:divBdr>
    </w:div>
    <w:div w:id="1809393803">
      <w:marLeft w:val="480"/>
      <w:marRight w:val="0"/>
      <w:marTop w:val="0"/>
      <w:marBottom w:val="0"/>
      <w:divBdr>
        <w:top w:val="none" w:sz="0" w:space="0" w:color="auto"/>
        <w:left w:val="none" w:sz="0" w:space="0" w:color="auto"/>
        <w:bottom w:val="none" w:sz="0" w:space="0" w:color="auto"/>
        <w:right w:val="none" w:sz="0" w:space="0" w:color="auto"/>
      </w:divBdr>
    </w:div>
    <w:div w:id="1809397255">
      <w:marLeft w:val="480"/>
      <w:marRight w:val="0"/>
      <w:marTop w:val="0"/>
      <w:marBottom w:val="0"/>
      <w:divBdr>
        <w:top w:val="none" w:sz="0" w:space="0" w:color="auto"/>
        <w:left w:val="none" w:sz="0" w:space="0" w:color="auto"/>
        <w:bottom w:val="none" w:sz="0" w:space="0" w:color="auto"/>
        <w:right w:val="none" w:sz="0" w:space="0" w:color="auto"/>
      </w:divBdr>
    </w:div>
    <w:div w:id="1809470807">
      <w:marLeft w:val="480"/>
      <w:marRight w:val="0"/>
      <w:marTop w:val="0"/>
      <w:marBottom w:val="0"/>
      <w:divBdr>
        <w:top w:val="none" w:sz="0" w:space="0" w:color="auto"/>
        <w:left w:val="none" w:sz="0" w:space="0" w:color="auto"/>
        <w:bottom w:val="none" w:sz="0" w:space="0" w:color="auto"/>
        <w:right w:val="none" w:sz="0" w:space="0" w:color="auto"/>
      </w:divBdr>
    </w:div>
    <w:div w:id="1809738688">
      <w:marLeft w:val="480"/>
      <w:marRight w:val="0"/>
      <w:marTop w:val="0"/>
      <w:marBottom w:val="0"/>
      <w:divBdr>
        <w:top w:val="none" w:sz="0" w:space="0" w:color="auto"/>
        <w:left w:val="none" w:sz="0" w:space="0" w:color="auto"/>
        <w:bottom w:val="none" w:sz="0" w:space="0" w:color="auto"/>
        <w:right w:val="none" w:sz="0" w:space="0" w:color="auto"/>
      </w:divBdr>
    </w:div>
    <w:div w:id="1809860266">
      <w:marLeft w:val="480"/>
      <w:marRight w:val="0"/>
      <w:marTop w:val="0"/>
      <w:marBottom w:val="0"/>
      <w:divBdr>
        <w:top w:val="none" w:sz="0" w:space="0" w:color="auto"/>
        <w:left w:val="none" w:sz="0" w:space="0" w:color="auto"/>
        <w:bottom w:val="none" w:sz="0" w:space="0" w:color="auto"/>
        <w:right w:val="none" w:sz="0" w:space="0" w:color="auto"/>
      </w:divBdr>
    </w:div>
    <w:div w:id="1809931523">
      <w:marLeft w:val="480"/>
      <w:marRight w:val="0"/>
      <w:marTop w:val="0"/>
      <w:marBottom w:val="0"/>
      <w:divBdr>
        <w:top w:val="none" w:sz="0" w:space="0" w:color="auto"/>
        <w:left w:val="none" w:sz="0" w:space="0" w:color="auto"/>
        <w:bottom w:val="none" w:sz="0" w:space="0" w:color="auto"/>
        <w:right w:val="none" w:sz="0" w:space="0" w:color="auto"/>
      </w:divBdr>
    </w:div>
    <w:div w:id="1809933610">
      <w:marLeft w:val="480"/>
      <w:marRight w:val="0"/>
      <w:marTop w:val="0"/>
      <w:marBottom w:val="0"/>
      <w:divBdr>
        <w:top w:val="none" w:sz="0" w:space="0" w:color="auto"/>
        <w:left w:val="none" w:sz="0" w:space="0" w:color="auto"/>
        <w:bottom w:val="none" w:sz="0" w:space="0" w:color="auto"/>
        <w:right w:val="none" w:sz="0" w:space="0" w:color="auto"/>
      </w:divBdr>
    </w:div>
    <w:div w:id="1810123884">
      <w:marLeft w:val="480"/>
      <w:marRight w:val="0"/>
      <w:marTop w:val="0"/>
      <w:marBottom w:val="0"/>
      <w:divBdr>
        <w:top w:val="none" w:sz="0" w:space="0" w:color="auto"/>
        <w:left w:val="none" w:sz="0" w:space="0" w:color="auto"/>
        <w:bottom w:val="none" w:sz="0" w:space="0" w:color="auto"/>
        <w:right w:val="none" w:sz="0" w:space="0" w:color="auto"/>
      </w:divBdr>
    </w:div>
    <w:div w:id="1810128243">
      <w:marLeft w:val="480"/>
      <w:marRight w:val="0"/>
      <w:marTop w:val="0"/>
      <w:marBottom w:val="0"/>
      <w:divBdr>
        <w:top w:val="none" w:sz="0" w:space="0" w:color="auto"/>
        <w:left w:val="none" w:sz="0" w:space="0" w:color="auto"/>
        <w:bottom w:val="none" w:sz="0" w:space="0" w:color="auto"/>
        <w:right w:val="none" w:sz="0" w:space="0" w:color="auto"/>
      </w:divBdr>
    </w:div>
    <w:div w:id="1810171547">
      <w:marLeft w:val="480"/>
      <w:marRight w:val="0"/>
      <w:marTop w:val="0"/>
      <w:marBottom w:val="0"/>
      <w:divBdr>
        <w:top w:val="none" w:sz="0" w:space="0" w:color="auto"/>
        <w:left w:val="none" w:sz="0" w:space="0" w:color="auto"/>
        <w:bottom w:val="none" w:sz="0" w:space="0" w:color="auto"/>
        <w:right w:val="none" w:sz="0" w:space="0" w:color="auto"/>
      </w:divBdr>
    </w:div>
    <w:div w:id="1810322361">
      <w:marLeft w:val="480"/>
      <w:marRight w:val="0"/>
      <w:marTop w:val="0"/>
      <w:marBottom w:val="0"/>
      <w:divBdr>
        <w:top w:val="none" w:sz="0" w:space="0" w:color="auto"/>
        <w:left w:val="none" w:sz="0" w:space="0" w:color="auto"/>
        <w:bottom w:val="none" w:sz="0" w:space="0" w:color="auto"/>
        <w:right w:val="none" w:sz="0" w:space="0" w:color="auto"/>
      </w:divBdr>
    </w:div>
    <w:div w:id="1810392964">
      <w:marLeft w:val="480"/>
      <w:marRight w:val="0"/>
      <w:marTop w:val="0"/>
      <w:marBottom w:val="0"/>
      <w:divBdr>
        <w:top w:val="none" w:sz="0" w:space="0" w:color="auto"/>
        <w:left w:val="none" w:sz="0" w:space="0" w:color="auto"/>
        <w:bottom w:val="none" w:sz="0" w:space="0" w:color="auto"/>
        <w:right w:val="none" w:sz="0" w:space="0" w:color="auto"/>
      </w:divBdr>
    </w:div>
    <w:div w:id="1810705641">
      <w:marLeft w:val="480"/>
      <w:marRight w:val="0"/>
      <w:marTop w:val="0"/>
      <w:marBottom w:val="0"/>
      <w:divBdr>
        <w:top w:val="none" w:sz="0" w:space="0" w:color="auto"/>
        <w:left w:val="none" w:sz="0" w:space="0" w:color="auto"/>
        <w:bottom w:val="none" w:sz="0" w:space="0" w:color="auto"/>
        <w:right w:val="none" w:sz="0" w:space="0" w:color="auto"/>
      </w:divBdr>
    </w:div>
    <w:div w:id="1810827853">
      <w:marLeft w:val="480"/>
      <w:marRight w:val="0"/>
      <w:marTop w:val="0"/>
      <w:marBottom w:val="0"/>
      <w:divBdr>
        <w:top w:val="none" w:sz="0" w:space="0" w:color="auto"/>
        <w:left w:val="none" w:sz="0" w:space="0" w:color="auto"/>
        <w:bottom w:val="none" w:sz="0" w:space="0" w:color="auto"/>
        <w:right w:val="none" w:sz="0" w:space="0" w:color="auto"/>
      </w:divBdr>
    </w:div>
    <w:div w:id="1810899527">
      <w:marLeft w:val="480"/>
      <w:marRight w:val="0"/>
      <w:marTop w:val="0"/>
      <w:marBottom w:val="0"/>
      <w:divBdr>
        <w:top w:val="none" w:sz="0" w:space="0" w:color="auto"/>
        <w:left w:val="none" w:sz="0" w:space="0" w:color="auto"/>
        <w:bottom w:val="none" w:sz="0" w:space="0" w:color="auto"/>
        <w:right w:val="none" w:sz="0" w:space="0" w:color="auto"/>
      </w:divBdr>
    </w:div>
    <w:div w:id="1810900288">
      <w:marLeft w:val="480"/>
      <w:marRight w:val="0"/>
      <w:marTop w:val="0"/>
      <w:marBottom w:val="0"/>
      <w:divBdr>
        <w:top w:val="none" w:sz="0" w:space="0" w:color="auto"/>
        <w:left w:val="none" w:sz="0" w:space="0" w:color="auto"/>
        <w:bottom w:val="none" w:sz="0" w:space="0" w:color="auto"/>
        <w:right w:val="none" w:sz="0" w:space="0" w:color="auto"/>
      </w:divBdr>
    </w:div>
    <w:div w:id="1810971930">
      <w:marLeft w:val="480"/>
      <w:marRight w:val="0"/>
      <w:marTop w:val="0"/>
      <w:marBottom w:val="0"/>
      <w:divBdr>
        <w:top w:val="none" w:sz="0" w:space="0" w:color="auto"/>
        <w:left w:val="none" w:sz="0" w:space="0" w:color="auto"/>
        <w:bottom w:val="none" w:sz="0" w:space="0" w:color="auto"/>
        <w:right w:val="none" w:sz="0" w:space="0" w:color="auto"/>
      </w:divBdr>
    </w:div>
    <w:div w:id="1811315252">
      <w:marLeft w:val="480"/>
      <w:marRight w:val="0"/>
      <w:marTop w:val="0"/>
      <w:marBottom w:val="0"/>
      <w:divBdr>
        <w:top w:val="none" w:sz="0" w:space="0" w:color="auto"/>
        <w:left w:val="none" w:sz="0" w:space="0" w:color="auto"/>
        <w:bottom w:val="none" w:sz="0" w:space="0" w:color="auto"/>
        <w:right w:val="none" w:sz="0" w:space="0" w:color="auto"/>
      </w:divBdr>
    </w:div>
    <w:div w:id="1811439347">
      <w:marLeft w:val="480"/>
      <w:marRight w:val="0"/>
      <w:marTop w:val="0"/>
      <w:marBottom w:val="0"/>
      <w:divBdr>
        <w:top w:val="none" w:sz="0" w:space="0" w:color="auto"/>
        <w:left w:val="none" w:sz="0" w:space="0" w:color="auto"/>
        <w:bottom w:val="none" w:sz="0" w:space="0" w:color="auto"/>
        <w:right w:val="none" w:sz="0" w:space="0" w:color="auto"/>
      </w:divBdr>
    </w:div>
    <w:div w:id="1811628562">
      <w:marLeft w:val="480"/>
      <w:marRight w:val="0"/>
      <w:marTop w:val="0"/>
      <w:marBottom w:val="0"/>
      <w:divBdr>
        <w:top w:val="none" w:sz="0" w:space="0" w:color="auto"/>
        <w:left w:val="none" w:sz="0" w:space="0" w:color="auto"/>
        <w:bottom w:val="none" w:sz="0" w:space="0" w:color="auto"/>
        <w:right w:val="none" w:sz="0" w:space="0" w:color="auto"/>
      </w:divBdr>
    </w:div>
    <w:div w:id="1811820379">
      <w:marLeft w:val="480"/>
      <w:marRight w:val="0"/>
      <w:marTop w:val="0"/>
      <w:marBottom w:val="0"/>
      <w:divBdr>
        <w:top w:val="none" w:sz="0" w:space="0" w:color="auto"/>
        <w:left w:val="none" w:sz="0" w:space="0" w:color="auto"/>
        <w:bottom w:val="none" w:sz="0" w:space="0" w:color="auto"/>
        <w:right w:val="none" w:sz="0" w:space="0" w:color="auto"/>
      </w:divBdr>
    </w:div>
    <w:div w:id="1811894644">
      <w:marLeft w:val="480"/>
      <w:marRight w:val="0"/>
      <w:marTop w:val="0"/>
      <w:marBottom w:val="0"/>
      <w:divBdr>
        <w:top w:val="none" w:sz="0" w:space="0" w:color="auto"/>
        <w:left w:val="none" w:sz="0" w:space="0" w:color="auto"/>
        <w:bottom w:val="none" w:sz="0" w:space="0" w:color="auto"/>
        <w:right w:val="none" w:sz="0" w:space="0" w:color="auto"/>
      </w:divBdr>
    </w:div>
    <w:div w:id="1811946447">
      <w:marLeft w:val="480"/>
      <w:marRight w:val="0"/>
      <w:marTop w:val="0"/>
      <w:marBottom w:val="0"/>
      <w:divBdr>
        <w:top w:val="none" w:sz="0" w:space="0" w:color="auto"/>
        <w:left w:val="none" w:sz="0" w:space="0" w:color="auto"/>
        <w:bottom w:val="none" w:sz="0" w:space="0" w:color="auto"/>
        <w:right w:val="none" w:sz="0" w:space="0" w:color="auto"/>
      </w:divBdr>
    </w:div>
    <w:div w:id="1812332992">
      <w:marLeft w:val="480"/>
      <w:marRight w:val="0"/>
      <w:marTop w:val="0"/>
      <w:marBottom w:val="0"/>
      <w:divBdr>
        <w:top w:val="none" w:sz="0" w:space="0" w:color="auto"/>
        <w:left w:val="none" w:sz="0" w:space="0" w:color="auto"/>
        <w:bottom w:val="none" w:sz="0" w:space="0" w:color="auto"/>
        <w:right w:val="none" w:sz="0" w:space="0" w:color="auto"/>
      </w:divBdr>
    </w:div>
    <w:div w:id="1812358757">
      <w:marLeft w:val="480"/>
      <w:marRight w:val="0"/>
      <w:marTop w:val="0"/>
      <w:marBottom w:val="0"/>
      <w:divBdr>
        <w:top w:val="none" w:sz="0" w:space="0" w:color="auto"/>
        <w:left w:val="none" w:sz="0" w:space="0" w:color="auto"/>
        <w:bottom w:val="none" w:sz="0" w:space="0" w:color="auto"/>
        <w:right w:val="none" w:sz="0" w:space="0" w:color="auto"/>
      </w:divBdr>
    </w:div>
    <w:div w:id="1812401770">
      <w:marLeft w:val="480"/>
      <w:marRight w:val="0"/>
      <w:marTop w:val="0"/>
      <w:marBottom w:val="0"/>
      <w:divBdr>
        <w:top w:val="none" w:sz="0" w:space="0" w:color="auto"/>
        <w:left w:val="none" w:sz="0" w:space="0" w:color="auto"/>
        <w:bottom w:val="none" w:sz="0" w:space="0" w:color="auto"/>
        <w:right w:val="none" w:sz="0" w:space="0" w:color="auto"/>
      </w:divBdr>
    </w:div>
    <w:div w:id="1812558775">
      <w:marLeft w:val="480"/>
      <w:marRight w:val="0"/>
      <w:marTop w:val="0"/>
      <w:marBottom w:val="0"/>
      <w:divBdr>
        <w:top w:val="none" w:sz="0" w:space="0" w:color="auto"/>
        <w:left w:val="none" w:sz="0" w:space="0" w:color="auto"/>
        <w:bottom w:val="none" w:sz="0" w:space="0" w:color="auto"/>
        <w:right w:val="none" w:sz="0" w:space="0" w:color="auto"/>
      </w:divBdr>
    </w:div>
    <w:div w:id="1812750652">
      <w:marLeft w:val="480"/>
      <w:marRight w:val="0"/>
      <w:marTop w:val="0"/>
      <w:marBottom w:val="0"/>
      <w:divBdr>
        <w:top w:val="none" w:sz="0" w:space="0" w:color="auto"/>
        <w:left w:val="none" w:sz="0" w:space="0" w:color="auto"/>
        <w:bottom w:val="none" w:sz="0" w:space="0" w:color="auto"/>
        <w:right w:val="none" w:sz="0" w:space="0" w:color="auto"/>
      </w:divBdr>
    </w:div>
    <w:div w:id="1812752602">
      <w:marLeft w:val="480"/>
      <w:marRight w:val="0"/>
      <w:marTop w:val="0"/>
      <w:marBottom w:val="0"/>
      <w:divBdr>
        <w:top w:val="none" w:sz="0" w:space="0" w:color="auto"/>
        <w:left w:val="none" w:sz="0" w:space="0" w:color="auto"/>
        <w:bottom w:val="none" w:sz="0" w:space="0" w:color="auto"/>
        <w:right w:val="none" w:sz="0" w:space="0" w:color="auto"/>
      </w:divBdr>
    </w:div>
    <w:div w:id="1812818985">
      <w:marLeft w:val="480"/>
      <w:marRight w:val="0"/>
      <w:marTop w:val="0"/>
      <w:marBottom w:val="0"/>
      <w:divBdr>
        <w:top w:val="none" w:sz="0" w:space="0" w:color="auto"/>
        <w:left w:val="none" w:sz="0" w:space="0" w:color="auto"/>
        <w:bottom w:val="none" w:sz="0" w:space="0" w:color="auto"/>
        <w:right w:val="none" w:sz="0" w:space="0" w:color="auto"/>
      </w:divBdr>
    </w:div>
    <w:div w:id="1812863974">
      <w:marLeft w:val="480"/>
      <w:marRight w:val="0"/>
      <w:marTop w:val="0"/>
      <w:marBottom w:val="0"/>
      <w:divBdr>
        <w:top w:val="none" w:sz="0" w:space="0" w:color="auto"/>
        <w:left w:val="none" w:sz="0" w:space="0" w:color="auto"/>
        <w:bottom w:val="none" w:sz="0" w:space="0" w:color="auto"/>
        <w:right w:val="none" w:sz="0" w:space="0" w:color="auto"/>
      </w:divBdr>
    </w:div>
    <w:div w:id="1812942520">
      <w:marLeft w:val="480"/>
      <w:marRight w:val="0"/>
      <w:marTop w:val="0"/>
      <w:marBottom w:val="0"/>
      <w:divBdr>
        <w:top w:val="none" w:sz="0" w:space="0" w:color="auto"/>
        <w:left w:val="none" w:sz="0" w:space="0" w:color="auto"/>
        <w:bottom w:val="none" w:sz="0" w:space="0" w:color="auto"/>
        <w:right w:val="none" w:sz="0" w:space="0" w:color="auto"/>
      </w:divBdr>
    </w:div>
    <w:div w:id="1812945463">
      <w:marLeft w:val="480"/>
      <w:marRight w:val="0"/>
      <w:marTop w:val="0"/>
      <w:marBottom w:val="0"/>
      <w:divBdr>
        <w:top w:val="none" w:sz="0" w:space="0" w:color="auto"/>
        <w:left w:val="none" w:sz="0" w:space="0" w:color="auto"/>
        <w:bottom w:val="none" w:sz="0" w:space="0" w:color="auto"/>
        <w:right w:val="none" w:sz="0" w:space="0" w:color="auto"/>
      </w:divBdr>
    </w:div>
    <w:div w:id="1813013475">
      <w:marLeft w:val="480"/>
      <w:marRight w:val="0"/>
      <w:marTop w:val="0"/>
      <w:marBottom w:val="0"/>
      <w:divBdr>
        <w:top w:val="none" w:sz="0" w:space="0" w:color="auto"/>
        <w:left w:val="none" w:sz="0" w:space="0" w:color="auto"/>
        <w:bottom w:val="none" w:sz="0" w:space="0" w:color="auto"/>
        <w:right w:val="none" w:sz="0" w:space="0" w:color="auto"/>
      </w:divBdr>
    </w:div>
    <w:div w:id="1813063777">
      <w:marLeft w:val="480"/>
      <w:marRight w:val="0"/>
      <w:marTop w:val="0"/>
      <w:marBottom w:val="0"/>
      <w:divBdr>
        <w:top w:val="none" w:sz="0" w:space="0" w:color="auto"/>
        <w:left w:val="none" w:sz="0" w:space="0" w:color="auto"/>
        <w:bottom w:val="none" w:sz="0" w:space="0" w:color="auto"/>
        <w:right w:val="none" w:sz="0" w:space="0" w:color="auto"/>
      </w:divBdr>
    </w:div>
    <w:div w:id="1813134953">
      <w:marLeft w:val="480"/>
      <w:marRight w:val="0"/>
      <w:marTop w:val="0"/>
      <w:marBottom w:val="0"/>
      <w:divBdr>
        <w:top w:val="none" w:sz="0" w:space="0" w:color="auto"/>
        <w:left w:val="none" w:sz="0" w:space="0" w:color="auto"/>
        <w:bottom w:val="none" w:sz="0" w:space="0" w:color="auto"/>
        <w:right w:val="none" w:sz="0" w:space="0" w:color="auto"/>
      </w:divBdr>
    </w:div>
    <w:div w:id="1813399867">
      <w:marLeft w:val="480"/>
      <w:marRight w:val="0"/>
      <w:marTop w:val="0"/>
      <w:marBottom w:val="0"/>
      <w:divBdr>
        <w:top w:val="none" w:sz="0" w:space="0" w:color="auto"/>
        <w:left w:val="none" w:sz="0" w:space="0" w:color="auto"/>
        <w:bottom w:val="none" w:sz="0" w:space="0" w:color="auto"/>
        <w:right w:val="none" w:sz="0" w:space="0" w:color="auto"/>
      </w:divBdr>
    </w:div>
    <w:div w:id="1813449635">
      <w:marLeft w:val="480"/>
      <w:marRight w:val="0"/>
      <w:marTop w:val="0"/>
      <w:marBottom w:val="0"/>
      <w:divBdr>
        <w:top w:val="none" w:sz="0" w:space="0" w:color="auto"/>
        <w:left w:val="none" w:sz="0" w:space="0" w:color="auto"/>
        <w:bottom w:val="none" w:sz="0" w:space="0" w:color="auto"/>
        <w:right w:val="none" w:sz="0" w:space="0" w:color="auto"/>
      </w:divBdr>
    </w:div>
    <w:div w:id="1813476269">
      <w:marLeft w:val="480"/>
      <w:marRight w:val="0"/>
      <w:marTop w:val="0"/>
      <w:marBottom w:val="0"/>
      <w:divBdr>
        <w:top w:val="none" w:sz="0" w:space="0" w:color="auto"/>
        <w:left w:val="none" w:sz="0" w:space="0" w:color="auto"/>
        <w:bottom w:val="none" w:sz="0" w:space="0" w:color="auto"/>
        <w:right w:val="none" w:sz="0" w:space="0" w:color="auto"/>
      </w:divBdr>
    </w:div>
    <w:div w:id="1813522613">
      <w:marLeft w:val="480"/>
      <w:marRight w:val="0"/>
      <w:marTop w:val="0"/>
      <w:marBottom w:val="0"/>
      <w:divBdr>
        <w:top w:val="none" w:sz="0" w:space="0" w:color="auto"/>
        <w:left w:val="none" w:sz="0" w:space="0" w:color="auto"/>
        <w:bottom w:val="none" w:sz="0" w:space="0" w:color="auto"/>
        <w:right w:val="none" w:sz="0" w:space="0" w:color="auto"/>
      </w:divBdr>
    </w:div>
    <w:div w:id="1813671949">
      <w:marLeft w:val="480"/>
      <w:marRight w:val="0"/>
      <w:marTop w:val="0"/>
      <w:marBottom w:val="0"/>
      <w:divBdr>
        <w:top w:val="none" w:sz="0" w:space="0" w:color="auto"/>
        <w:left w:val="none" w:sz="0" w:space="0" w:color="auto"/>
        <w:bottom w:val="none" w:sz="0" w:space="0" w:color="auto"/>
        <w:right w:val="none" w:sz="0" w:space="0" w:color="auto"/>
      </w:divBdr>
    </w:div>
    <w:div w:id="1813868135">
      <w:marLeft w:val="480"/>
      <w:marRight w:val="0"/>
      <w:marTop w:val="0"/>
      <w:marBottom w:val="0"/>
      <w:divBdr>
        <w:top w:val="none" w:sz="0" w:space="0" w:color="auto"/>
        <w:left w:val="none" w:sz="0" w:space="0" w:color="auto"/>
        <w:bottom w:val="none" w:sz="0" w:space="0" w:color="auto"/>
        <w:right w:val="none" w:sz="0" w:space="0" w:color="auto"/>
      </w:divBdr>
    </w:div>
    <w:div w:id="1813868784">
      <w:marLeft w:val="480"/>
      <w:marRight w:val="0"/>
      <w:marTop w:val="0"/>
      <w:marBottom w:val="0"/>
      <w:divBdr>
        <w:top w:val="none" w:sz="0" w:space="0" w:color="auto"/>
        <w:left w:val="none" w:sz="0" w:space="0" w:color="auto"/>
        <w:bottom w:val="none" w:sz="0" w:space="0" w:color="auto"/>
        <w:right w:val="none" w:sz="0" w:space="0" w:color="auto"/>
      </w:divBdr>
    </w:div>
    <w:div w:id="1814103982">
      <w:marLeft w:val="480"/>
      <w:marRight w:val="0"/>
      <w:marTop w:val="0"/>
      <w:marBottom w:val="0"/>
      <w:divBdr>
        <w:top w:val="none" w:sz="0" w:space="0" w:color="auto"/>
        <w:left w:val="none" w:sz="0" w:space="0" w:color="auto"/>
        <w:bottom w:val="none" w:sz="0" w:space="0" w:color="auto"/>
        <w:right w:val="none" w:sz="0" w:space="0" w:color="auto"/>
      </w:divBdr>
    </w:div>
    <w:div w:id="1814171910">
      <w:marLeft w:val="480"/>
      <w:marRight w:val="0"/>
      <w:marTop w:val="0"/>
      <w:marBottom w:val="0"/>
      <w:divBdr>
        <w:top w:val="none" w:sz="0" w:space="0" w:color="auto"/>
        <w:left w:val="none" w:sz="0" w:space="0" w:color="auto"/>
        <w:bottom w:val="none" w:sz="0" w:space="0" w:color="auto"/>
        <w:right w:val="none" w:sz="0" w:space="0" w:color="auto"/>
      </w:divBdr>
    </w:div>
    <w:div w:id="1814255031">
      <w:marLeft w:val="480"/>
      <w:marRight w:val="0"/>
      <w:marTop w:val="0"/>
      <w:marBottom w:val="0"/>
      <w:divBdr>
        <w:top w:val="none" w:sz="0" w:space="0" w:color="auto"/>
        <w:left w:val="none" w:sz="0" w:space="0" w:color="auto"/>
        <w:bottom w:val="none" w:sz="0" w:space="0" w:color="auto"/>
        <w:right w:val="none" w:sz="0" w:space="0" w:color="auto"/>
      </w:divBdr>
    </w:div>
    <w:div w:id="1814327115">
      <w:marLeft w:val="480"/>
      <w:marRight w:val="0"/>
      <w:marTop w:val="0"/>
      <w:marBottom w:val="0"/>
      <w:divBdr>
        <w:top w:val="none" w:sz="0" w:space="0" w:color="auto"/>
        <w:left w:val="none" w:sz="0" w:space="0" w:color="auto"/>
        <w:bottom w:val="none" w:sz="0" w:space="0" w:color="auto"/>
        <w:right w:val="none" w:sz="0" w:space="0" w:color="auto"/>
      </w:divBdr>
    </w:div>
    <w:div w:id="1814440413">
      <w:marLeft w:val="480"/>
      <w:marRight w:val="0"/>
      <w:marTop w:val="0"/>
      <w:marBottom w:val="0"/>
      <w:divBdr>
        <w:top w:val="none" w:sz="0" w:space="0" w:color="auto"/>
        <w:left w:val="none" w:sz="0" w:space="0" w:color="auto"/>
        <w:bottom w:val="none" w:sz="0" w:space="0" w:color="auto"/>
        <w:right w:val="none" w:sz="0" w:space="0" w:color="auto"/>
      </w:divBdr>
    </w:div>
    <w:div w:id="1814561242">
      <w:marLeft w:val="480"/>
      <w:marRight w:val="0"/>
      <w:marTop w:val="0"/>
      <w:marBottom w:val="0"/>
      <w:divBdr>
        <w:top w:val="none" w:sz="0" w:space="0" w:color="auto"/>
        <w:left w:val="none" w:sz="0" w:space="0" w:color="auto"/>
        <w:bottom w:val="none" w:sz="0" w:space="0" w:color="auto"/>
        <w:right w:val="none" w:sz="0" w:space="0" w:color="auto"/>
      </w:divBdr>
    </w:div>
    <w:div w:id="1814565425">
      <w:marLeft w:val="480"/>
      <w:marRight w:val="0"/>
      <w:marTop w:val="0"/>
      <w:marBottom w:val="0"/>
      <w:divBdr>
        <w:top w:val="none" w:sz="0" w:space="0" w:color="auto"/>
        <w:left w:val="none" w:sz="0" w:space="0" w:color="auto"/>
        <w:bottom w:val="none" w:sz="0" w:space="0" w:color="auto"/>
        <w:right w:val="none" w:sz="0" w:space="0" w:color="auto"/>
      </w:divBdr>
    </w:div>
    <w:div w:id="1814566736">
      <w:marLeft w:val="480"/>
      <w:marRight w:val="0"/>
      <w:marTop w:val="0"/>
      <w:marBottom w:val="0"/>
      <w:divBdr>
        <w:top w:val="none" w:sz="0" w:space="0" w:color="auto"/>
        <w:left w:val="none" w:sz="0" w:space="0" w:color="auto"/>
        <w:bottom w:val="none" w:sz="0" w:space="0" w:color="auto"/>
        <w:right w:val="none" w:sz="0" w:space="0" w:color="auto"/>
      </w:divBdr>
    </w:div>
    <w:div w:id="1814637897">
      <w:marLeft w:val="480"/>
      <w:marRight w:val="0"/>
      <w:marTop w:val="0"/>
      <w:marBottom w:val="0"/>
      <w:divBdr>
        <w:top w:val="none" w:sz="0" w:space="0" w:color="auto"/>
        <w:left w:val="none" w:sz="0" w:space="0" w:color="auto"/>
        <w:bottom w:val="none" w:sz="0" w:space="0" w:color="auto"/>
        <w:right w:val="none" w:sz="0" w:space="0" w:color="auto"/>
      </w:divBdr>
    </w:div>
    <w:div w:id="1815099409">
      <w:marLeft w:val="480"/>
      <w:marRight w:val="0"/>
      <w:marTop w:val="0"/>
      <w:marBottom w:val="0"/>
      <w:divBdr>
        <w:top w:val="none" w:sz="0" w:space="0" w:color="auto"/>
        <w:left w:val="none" w:sz="0" w:space="0" w:color="auto"/>
        <w:bottom w:val="none" w:sz="0" w:space="0" w:color="auto"/>
        <w:right w:val="none" w:sz="0" w:space="0" w:color="auto"/>
      </w:divBdr>
    </w:div>
    <w:div w:id="1815172717">
      <w:marLeft w:val="480"/>
      <w:marRight w:val="0"/>
      <w:marTop w:val="0"/>
      <w:marBottom w:val="0"/>
      <w:divBdr>
        <w:top w:val="none" w:sz="0" w:space="0" w:color="auto"/>
        <w:left w:val="none" w:sz="0" w:space="0" w:color="auto"/>
        <w:bottom w:val="none" w:sz="0" w:space="0" w:color="auto"/>
        <w:right w:val="none" w:sz="0" w:space="0" w:color="auto"/>
      </w:divBdr>
    </w:div>
    <w:div w:id="1815178282">
      <w:marLeft w:val="480"/>
      <w:marRight w:val="0"/>
      <w:marTop w:val="0"/>
      <w:marBottom w:val="0"/>
      <w:divBdr>
        <w:top w:val="none" w:sz="0" w:space="0" w:color="auto"/>
        <w:left w:val="none" w:sz="0" w:space="0" w:color="auto"/>
        <w:bottom w:val="none" w:sz="0" w:space="0" w:color="auto"/>
        <w:right w:val="none" w:sz="0" w:space="0" w:color="auto"/>
      </w:divBdr>
    </w:div>
    <w:div w:id="1815289589">
      <w:marLeft w:val="480"/>
      <w:marRight w:val="0"/>
      <w:marTop w:val="0"/>
      <w:marBottom w:val="0"/>
      <w:divBdr>
        <w:top w:val="none" w:sz="0" w:space="0" w:color="auto"/>
        <w:left w:val="none" w:sz="0" w:space="0" w:color="auto"/>
        <w:bottom w:val="none" w:sz="0" w:space="0" w:color="auto"/>
        <w:right w:val="none" w:sz="0" w:space="0" w:color="auto"/>
      </w:divBdr>
    </w:div>
    <w:div w:id="1815415009">
      <w:marLeft w:val="480"/>
      <w:marRight w:val="0"/>
      <w:marTop w:val="0"/>
      <w:marBottom w:val="0"/>
      <w:divBdr>
        <w:top w:val="none" w:sz="0" w:space="0" w:color="auto"/>
        <w:left w:val="none" w:sz="0" w:space="0" w:color="auto"/>
        <w:bottom w:val="none" w:sz="0" w:space="0" w:color="auto"/>
        <w:right w:val="none" w:sz="0" w:space="0" w:color="auto"/>
      </w:divBdr>
    </w:div>
    <w:div w:id="1815444046">
      <w:marLeft w:val="480"/>
      <w:marRight w:val="0"/>
      <w:marTop w:val="0"/>
      <w:marBottom w:val="0"/>
      <w:divBdr>
        <w:top w:val="none" w:sz="0" w:space="0" w:color="auto"/>
        <w:left w:val="none" w:sz="0" w:space="0" w:color="auto"/>
        <w:bottom w:val="none" w:sz="0" w:space="0" w:color="auto"/>
        <w:right w:val="none" w:sz="0" w:space="0" w:color="auto"/>
      </w:divBdr>
    </w:div>
    <w:div w:id="1815681445">
      <w:marLeft w:val="480"/>
      <w:marRight w:val="0"/>
      <w:marTop w:val="0"/>
      <w:marBottom w:val="0"/>
      <w:divBdr>
        <w:top w:val="none" w:sz="0" w:space="0" w:color="auto"/>
        <w:left w:val="none" w:sz="0" w:space="0" w:color="auto"/>
        <w:bottom w:val="none" w:sz="0" w:space="0" w:color="auto"/>
        <w:right w:val="none" w:sz="0" w:space="0" w:color="auto"/>
      </w:divBdr>
    </w:div>
    <w:div w:id="1815753867">
      <w:marLeft w:val="480"/>
      <w:marRight w:val="0"/>
      <w:marTop w:val="0"/>
      <w:marBottom w:val="0"/>
      <w:divBdr>
        <w:top w:val="none" w:sz="0" w:space="0" w:color="auto"/>
        <w:left w:val="none" w:sz="0" w:space="0" w:color="auto"/>
        <w:bottom w:val="none" w:sz="0" w:space="0" w:color="auto"/>
        <w:right w:val="none" w:sz="0" w:space="0" w:color="auto"/>
      </w:divBdr>
    </w:div>
    <w:div w:id="1815828988">
      <w:marLeft w:val="480"/>
      <w:marRight w:val="0"/>
      <w:marTop w:val="0"/>
      <w:marBottom w:val="0"/>
      <w:divBdr>
        <w:top w:val="none" w:sz="0" w:space="0" w:color="auto"/>
        <w:left w:val="none" w:sz="0" w:space="0" w:color="auto"/>
        <w:bottom w:val="none" w:sz="0" w:space="0" w:color="auto"/>
        <w:right w:val="none" w:sz="0" w:space="0" w:color="auto"/>
      </w:divBdr>
    </w:div>
    <w:div w:id="1815830336">
      <w:marLeft w:val="480"/>
      <w:marRight w:val="0"/>
      <w:marTop w:val="0"/>
      <w:marBottom w:val="0"/>
      <w:divBdr>
        <w:top w:val="none" w:sz="0" w:space="0" w:color="auto"/>
        <w:left w:val="none" w:sz="0" w:space="0" w:color="auto"/>
        <w:bottom w:val="none" w:sz="0" w:space="0" w:color="auto"/>
        <w:right w:val="none" w:sz="0" w:space="0" w:color="auto"/>
      </w:divBdr>
    </w:div>
    <w:div w:id="1816095732">
      <w:marLeft w:val="480"/>
      <w:marRight w:val="0"/>
      <w:marTop w:val="0"/>
      <w:marBottom w:val="0"/>
      <w:divBdr>
        <w:top w:val="none" w:sz="0" w:space="0" w:color="auto"/>
        <w:left w:val="none" w:sz="0" w:space="0" w:color="auto"/>
        <w:bottom w:val="none" w:sz="0" w:space="0" w:color="auto"/>
        <w:right w:val="none" w:sz="0" w:space="0" w:color="auto"/>
      </w:divBdr>
    </w:div>
    <w:div w:id="1816098025">
      <w:marLeft w:val="480"/>
      <w:marRight w:val="0"/>
      <w:marTop w:val="0"/>
      <w:marBottom w:val="0"/>
      <w:divBdr>
        <w:top w:val="none" w:sz="0" w:space="0" w:color="auto"/>
        <w:left w:val="none" w:sz="0" w:space="0" w:color="auto"/>
        <w:bottom w:val="none" w:sz="0" w:space="0" w:color="auto"/>
        <w:right w:val="none" w:sz="0" w:space="0" w:color="auto"/>
      </w:divBdr>
    </w:div>
    <w:div w:id="1816556854">
      <w:marLeft w:val="480"/>
      <w:marRight w:val="0"/>
      <w:marTop w:val="0"/>
      <w:marBottom w:val="0"/>
      <w:divBdr>
        <w:top w:val="none" w:sz="0" w:space="0" w:color="auto"/>
        <w:left w:val="none" w:sz="0" w:space="0" w:color="auto"/>
        <w:bottom w:val="none" w:sz="0" w:space="0" w:color="auto"/>
        <w:right w:val="none" w:sz="0" w:space="0" w:color="auto"/>
      </w:divBdr>
    </w:div>
    <w:div w:id="1816727086">
      <w:marLeft w:val="480"/>
      <w:marRight w:val="0"/>
      <w:marTop w:val="0"/>
      <w:marBottom w:val="0"/>
      <w:divBdr>
        <w:top w:val="none" w:sz="0" w:space="0" w:color="auto"/>
        <w:left w:val="none" w:sz="0" w:space="0" w:color="auto"/>
        <w:bottom w:val="none" w:sz="0" w:space="0" w:color="auto"/>
        <w:right w:val="none" w:sz="0" w:space="0" w:color="auto"/>
      </w:divBdr>
    </w:div>
    <w:div w:id="1816798083">
      <w:marLeft w:val="480"/>
      <w:marRight w:val="0"/>
      <w:marTop w:val="0"/>
      <w:marBottom w:val="0"/>
      <w:divBdr>
        <w:top w:val="none" w:sz="0" w:space="0" w:color="auto"/>
        <w:left w:val="none" w:sz="0" w:space="0" w:color="auto"/>
        <w:bottom w:val="none" w:sz="0" w:space="0" w:color="auto"/>
        <w:right w:val="none" w:sz="0" w:space="0" w:color="auto"/>
      </w:divBdr>
    </w:div>
    <w:div w:id="1817183821">
      <w:marLeft w:val="480"/>
      <w:marRight w:val="0"/>
      <w:marTop w:val="0"/>
      <w:marBottom w:val="0"/>
      <w:divBdr>
        <w:top w:val="none" w:sz="0" w:space="0" w:color="auto"/>
        <w:left w:val="none" w:sz="0" w:space="0" w:color="auto"/>
        <w:bottom w:val="none" w:sz="0" w:space="0" w:color="auto"/>
        <w:right w:val="none" w:sz="0" w:space="0" w:color="auto"/>
      </w:divBdr>
    </w:div>
    <w:div w:id="1817256541">
      <w:marLeft w:val="480"/>
      <w:marRight w:val="0"/>
      <w:marTop w:val="0"/>
      <w:marBottom w:val="0"/>
      <w:divBdr>
        <w:top w:val="none" w:sz="0" w:space="0" w:color="auto"/>
        <w:left w:val="none" w:sz="0" w:space="0" w:color="auto"/>
        <w:bottom w:val="none" w:sz="0" w:space="0" w:color="auto"/>
        <w:right w:val="none" w:sz="0" w:space="0" w:color="auto"/>
      </w:divBdr>
    </w:div>
    <w:div w:id="1817455561">
      <w:marLeft w:val="480"/>
      <w:marRight w:val="0"/>
      <w:marTop w:val="0"/>
      <w:marBottom w:val="0"/>
      <w:divBdr>
        <w:top w:val="none" w:sz="0" w:space="0" w:color="auto"/>
        <w:left w:val="none" w:sz="0" w:space="0" w:color="auto"/>
        <w:bottom w:val="none" w:sz="0" w:space="0" w:color="auto"/>
        <w:right w:val="none" w:sz="0" w:space="0" w:color="auto"/>
      </w:divBdr>
    </w:div>
    <w:div w:id="1817532439">
      <w:marLeft w:val="480"/>
      <w:marRight w:val="0"/>
      <w:marTop w:val="0"/>
      <w:marBottom w:val="0"/>
      <w:divBdr>
        <w:top w:val="none" w:sz="0" w:space="0" w:color="auto"/>
        <w:left w:val="none" w:sz="0" w:space="0" w:color="auto"/>
        <w:bottom w:val="none" w:sz="0" w:space="0" w:color="auto"/>
        <w:right w:val="none" w:sz="0" w:space="0" w:color="auto"/>
      </w:divBdr>
    </w:div>
    <w:div w:id="1817602979">
      <w:marLeft w:val="480"/>
      <w:marRight w:val="0"/>
      <w:marTop w:val="0"/>
      <w:marBottom w:val="0"/>
      <w:divBdr>
        <w:top w:val="none" w:sz="0" w:space="0" w:color="auto"/>
        <w:left w:val="none" w:sz="0" w:space="0" w:color="auto"/>
        <w:bottom w:val="none" w:sz="0" w:space="0" w:color="auto"/>
        <w:right w:val="none" w:sz="0" w:space="0" w:color="auto"/>
      </w:divBdr>
    </w:div>
    <w:div w:id="1817648704">
      <w:marLeft w:val="480"/>
      <w:marRight w:val="0"/>
      <w:marTop w:val="0"/>
      <w:marBottom w:val="0"/>
      <w:divBdr>
        <w:top w:val="none" w:sz="0" w:space="0" w:color="auto"/>
        <w:left w:val="none" w:sz="0" w:space="0" w:color="auto"/>
        <w:bottom w:val="none" w:sz="0" w:space="0" w:color="auto"/>
        <w:right w:val="none" w:sz="0" w:space="0" w:color="auto"/>
      </w:divBdr>
    </w:div>
    <w:div w:id="1817649702">
      <w:marLeft w:val="480"/>
      <w:marRight w:val="0"/>
      <w:marTop w:val="0"/>
      <w:marBottom w:val="0"/>
      <w:divBdr>
        <w:top w:val="none" w:sz="0" w:space="0" w:color="auto"/>
        <w:left w:val="none" w:sz="0" w:space="0" w:color="auto"/>
        <w:bottom w:val="none" w:sz="0" w:space="0" w:color="auto"/>
        <w:right w:val="none" w:sz="0" w:space="0" w:color="auto"/>
      </w:divBdr>
    </w:div>
    <w:div w:id="1817986544">
      <w:marLeft w:val="480"/>
      <w:marRight w:val="0"/>
      <w:marTop w:val="0"/>
      <w:marBottom w:val="0"/>
      <w:divBdr>
        <w:top w:val="none" w:sz="0" w:space="0" w:color="auto"/>
        <w:left w:val="none" w:sz="0" w:space="0" w:color="auto"/>
        <w:bottom w:val="none" w:sz="0" w:space="0" w:color="auto"/>
        <w:right w:val="none" w:sz="0" w:space="0" w:color="auto"/>
      </w:divBdr>
    </w:div>
    <w:div w:id="1818107822">
      <w:marLeft w:val="480"/>
      <w:marRight w:val="0"/>
      <w:marTop w:val="0"/>
      <w:marBottom w:val="0"/>
      <w:divBdr>
        <w:top w:val="none" w:sz="0" w:space="0" w:color="auto"/>
        <w:left w:val="none" w:sz="0" w:space="0" w:color="auto"/>
        <w:bottom w:val="none" w:sz="0" w:space="0" w:color="auto"/>
        <w:right w:val="none" w:sz="0" w:space="0" w:color="auto"/>
      </w:divBdr>
    </w:div>
    <w:div w:id="1818178895">
      <w:marLeft w:val="480"/>
      <w:marRight w:val="0"/>
      <w:marTop w:val="0"/>
      <w:marBottom w:val="0"/>
      <w:divBdr>
        <w:top w:val="none" w:sz="0" w:space="0" w:color="auto"/>
        <w:left w:val="none" w:sz="0" w:space="0" w:color="auto"/>
        <w:bottom w:val="none" w:sz="0" w:space="0" w:color="auto"/>
        <w:right w:val="none" w:sz="0" w:space="0" w:color="auto"/>
      </w:divBdr>
    </w:div>
    <w:div w:id="1818256385">
      <w:marLeft w:val="480"/>
      <w:marRight w:val="0"/>
      <w:marTop w:val="0"/>
      <w:marBottom w:val="0"/>
      <w:divBdr>
        <w:top w:val="none" w:sz="0" w:space="0" w:color="auto"/>
        <w:left w:val="none" w:sz="0" w:space="0" w:color="auto"/>
        <w:bottom w:val="none" w:sz="0" w:space="0" w:color="auto"/>
        <w:right w:val="none" w:sz="0" w:space="0" w:color="auto"/>
      </w:divBdr>
    </w:div>
    <w:div w:id="1818296768">
      <w:marLeft w:val="480"/>
      <w:marRight w:val="0"/>
      <w:marTop w:val="0"/>
      <w:marBottom w:val="0"/>
      <w:divBdr>
        <w:top w:val="none" w:sz="0" w:space="0" w:color="auto"/>
        <w:left w:val="none" w:sz="0" w:space="0" w:color="auto"/>
        <w:bottom w:val="none" w:sz="0" w:space="0" w:color="auto"/>
        <w:right w:val="none" w:sz="0" w:space="0" w:color="auto"/>
      </w:divBdr>
    </w:div>
    <w:div w:id="1818455664">
      <w:marLeft w:val="480"/>
      <w:marRight w:val="0"/>
      <w:marTop w:val="0"/>
      <w:marBottom w:val="0"/>
      <w:divBdr>
        <w:top w:val="none" w:sz="0" w:space="0" w:color="auto"/>
        <w:left w:val="none" w:sz="0" w:space="0" w:color="auto"/>
        <w:bottom w:val="none" w:sz="0" w:space="0" w:color="auto"/>
        <w:right w:val="none" w:sz="0" w:space="0" w:color="auto"/>
      </w:divBdr>
    </w:div>
    <w:div w:id="1818692595">
      <w:marLeft w:val="480"/>
      <w:marRight w:val="0"/>
      <w:marTop w:val="0"/>
      <w:marBottom w:val="0"/>
      <w:divBdr>
        <w:top w:val="none" w:sz="0" w:space="0" w:color="auto"/>
        <w:left w:val="none" w:sz="0" w:space="0" w:color="auto"/>
        <w:bottom w:val="none" w:sz="0" w:space="0" w:color="auto"/>
        <w:right w:val="none" w:sz="0" w:space="0" w:color="auto"/>
      </w:divBdr>
    </w:div>
    <w:div w:id="1818767478">
      <w:marLeft w:val="480"/>
      <w:marRight w:val="0"/>
      <w:marTop w:val="0"/>
      <w:marBottom w:val="0"/>
      <w:divBdr>
        <w:top w:val="none" w:sz="0" w:space="0" w:color="auto"/>
        <w:left w:val="none" w:sz="0" w:space="0" w:color="auto"/>
        <w:bottom w:val="none" w:sz="0" w:space="0" w:color="auto"/>
        <w:right w:val="none" w:sz="0" w:space="0" w:color="auto"/>
      </w:divBdr>
    </w:div>
    <w:div w:id="1818838678">
      <w:marLeft w:val="480"/>
      <w:marRight w:val="0"/>
      <w:marTop w:val="0"/>
      <w:marBottom w:val="0"/>
      <w:divBdr>
        <w:top w:val="none" w:sz="0" w:space="0" w:color="auto"/>
        <w:left w:val="none" w:sz="0" w:space="0" w:color="auto"/>
        <w:bottom w:val="none" w:sz="0" w:space="0" w:color="auto"/>
        <w:right w:val="none" w:sz="0" w:space="0" w:color="auto"/>
      </w:divBdr>
    </w:div>
    <w:div w:id="1819105690">
      <w:marLeft w:val="480"/>
      <w:marRight w:val="0"/>
      <w:marTop w:val="0"/>
      <w:marBottom w:val="0"/>
      <w:divBdr>
        <w:top w:val="none" w:sz="0" w:space="0" w:color="auto"/>
        <w:left w:val="none" w:sz="0" w:space="0" w:color="auto"/>
        <w:bottom w:val="none" w:sz="0" w:space="0" w:color="auto"/>
        <w:right w:val="none" w:sz="0" w:space="0" w:color="auto"/>
      </w:divBdr>
    </w:div>
    <w:div w:id="1819152805">
      <w:marLeft w:val="480"/>
      <w:marRight w:val="0"/>
      <w:marTop w:val="0"/>
      <w:marBottom w:val="0"/>
      <w:divBdr>
        <w:top w:val="none" w:sz="0" w:space="0" w:color="auto"/>
        <w:left w:val="none" w:sz="0" w:space="0" w:color="auto"/>
        <w:bottom w:val="none" w:sz="0" w:space="0" w:color="auto"/>
        <w:right w:val="none" w:sz="0" w:space="0" w:color="auto"/>
      </w:divBdr>
    </w:div>
    <w:div w:id="1819228386">
      <w:marLeft w:val="480"/>
      <w:marRight w:val="0"/>
      <w:marTop w:val="0"/>
      <w:marBottom w:val="0"/>
      <w:divBdr>
        <w:top w:val="none" w:sz="0" w:space="0" w:color="auto"/>
        <w:left w:val="none" w:sz="0" w:space="0" w:color="auto"/>
        <w:bottom w:val="none" w:sz="0" w:space="0" w:color="auto"/>
        <w:right w:val="none" w:sz="0" w:space="0" w:color="auto"/>
      </w:divBdr>
    </w:div>
    <w:div w:id="1819345625">
      <w:marLeft w:val="480"/>
      <w:marRight w:val="0"/>
      <w:marTop w:val="0"/>
      <w:marBottom w:val="0"/>
      <w:divBdr>
        <w:top w:val="none" w:sz="0" w:space="0" w:color="auto"/>
        <w:left w:val="none" w:sz="0" w:space="0" w:color="auto"/>
        <w:bottom w:val="none" w:sz="0" w:space="0" w:color="auto"/>
        <w:right w:val="none" w:sz="0" w:space="0" w:color="auto"/>
      </w:divBdr>
    </w:div>
    <w:div w:id="1819371429">
      <w:marLeft w:val="480"/>
      <w:marRight w:val="0"/>
      <w:marTop w:val="0"/>
      <w:marBottom w:val="0"/>
      <w:divBdr>
        <w:top w:val="none" w:sz="0" w:space="0" w:color="auto"/>
        <w:left w:val="none" w:sz="0" w:space="0" w:color="auto"/>
        <w:bottom w:val="none" w:sz="0" w:space="0" w:color="auto"/>
        <w:right w:val="none" w:sz="0" w:space="0" w:color="auto"/>
      </w:divBdr>
    </w:div>
    <w:div w:id="1819374839">
      <w:marLeft w:val="480"/>
      <w:marRight w:val="0"/>
      <w:marTop w:val="0"/>
      <w:marBottom w:val="0"/>
      <w:divBdr>
        <w:top w:val="none" w:sz="0" w:space="0" w:color="auto"/>
        <w:left w:val="none" w:sz="0" w:space="0" w:color="auto"/>
        <w:bottom w:val="none" w:sz="0" w:space="0" w:color="auto"/>
        <w:right w:val="none" w:sz="0" w:space="0" w:color="auto"/>
      </w:divBdr>
    </w:div>
    <w:div w:id="1819415326">
      <w:marLeft w:val="480"/>
      <w:marRight w:val="0"/>
      <w:marTop w:val="0"/>
      <w:marBottom w:val="0"/>
      <w:divBdr>
        <w:top w:val="none" w:sz="0" w:space="0" w:color="auto"/>
        <w:left w:val="none" w:sz="0" w:space="0" w:color="auto"/>
        <w:bottom w:val="none" w:sz="0" w:space="0" w:color="auto"/>
        <w:right w:val="none" w:sz="0" w:space="0" w:color="auto"/>
      </w:divBdr>
    </w:div>
    <w:div w:id="1819492681">
      <w:marLeft w:val="480"/>
      <w:marRight w:val="0"/>
      <w:marTop w:val="0"/>
      <w:marBottom w:val="0"/>
      <w:divBdr>
        <w:top w:val="none" w:sz="0" w:space="0" w:color="auto"/>
        <w:left w:val="none" w:sz="0" w:space="0" w:color="auto"/>
        <w:bottom w:val="none" w:sz="0" w:space="0" w:color="auto"/>
        <w:right w:val="none" w:sz="0" w:space="0" w:color="auto"/>
      </w:divBdr>
    </w:div>
    <w:div w:id="1819564947">
      <w:marLeft w:val="480"/>
      <w:marRight w:val="0"/>
      <w:marTop w:val="0"/>
      <w:marBottom w:val="0"/>
      <w:divBdr>
        <w:top w:val="none" w:sz="0" w:space="0" w:color="auto"/>
        <w:left w:val="none" w:sz="0" w:space="0" w:color="auto"/>
        <w:bottom w:val="none" w:sz="0" w:space="0" w:color="auto"/>
        <w:right w:val="none" w:sz="0" w:space="0" w:color="auto"/>
      </w:divBdr>
    </w:div>
    <w:div w:id="1820070557">
      <w:marLeft w:val="480"/>
      <w:marRight w:val="0"/>
      <w:marTop w:val="0"/>
      <w:marBottom w:val="0"/>
      <w:divBdr>
        <w:top w:val="none" w:sz="0" w:space="0" w:color="auto"/>
        <w:left w:val="none" w:sz="0" w:space="0" w:color="auto"/>
        <w:bottom w:val="none" w:sz="0" w:space="0" w:color="auto"/>
        <w:right w:val="none" w:sz="0" w:space="0" w:color="auto"/>
      </w:divBdr>
    </w:div>
    <w:div w:id="1820221242">
      <w:marLeft w:val="480"/>
      <w:marRight w:val="0"/>
      <w:marTop w:val="0"/>
      <w:marBottom w:val="0"/>
      <w:divBdr>
        <w:top w:val="none" w:sz="0" w:space="0" w:color="auto"/>
        <w:left w:val="none" w:sz="0" w:space="0" w:color="auto"/>
        <w:bottom w:val="none" w:sz="0" w:space="0" w:color="auto"/>
        <w:right w:val="none" w:sz="0" w:space="0" w:color="auto"/>
      </w:divBdr>
    </w:div>
    <w:div w:id="1820224558">
      <w:marLeft w:val="480"/>
      <w:marRight w:val="0"/>
      <w:marTop w:val="0"/>
      <w:marBottom w:val="0"/>
      <w:divBdr>
        <w:top w:val="none" w:sz="0" w:space="0" w:color="auto"/>
        <w:left w:val="none" w:sz="0" w:space="0" w:color="auto"/>
        <w:bottom w:val="none" w:sz="0" w:space="0" w:color="auto"/>
        <w:right w:val="none" w:sz="0" w:space="0" w:color="auto"/>
      </w:divBdr>
    </w:div>
    <w:div w:id="1820227647">
      <w:marLeft w:val="480"/>
      <w:marRight w:val="0"/>
      <w:marTop w:val="0"/>
      <w:marBottom w:val="0"/>
      <w:divBdr>
        <w:top w:val="none" w:sz="0" w:space="0" w:color="auto"/>
        <w:left w:val="none" w:sz="0" w:space="0" w:color="auto"/>
        <w:bottom w:val="none" w:sz="0" w:space="0" w:color="auto"/>
        <w:right w:val="none" w:sz="0" w:space="0" w:color="auto"/>
      </w:divBdr>
    </w:div>
    <w:div w:id="1820347395">
      <w:marLeft w:val="480"/>
      <w:marRight w:val="0"/>
      <w:marTop w:val="0"/>
      <w:marBottom w:val="0"/>
      <w:divBdr>
        <w:top w:val="none" w:sz="0" w:space="0" w:color="auto"/>
        <w:left w:val="none" w:sz="0" w:space="0" w:color="auto"/>
        <w:bottom w:val="none" w:sz="0" w:space="0" w:color="auto"/>
        <w:right w:val="none" w:sz="0" w:space="0" w:color="auto"/>
      </w:divBdr>
    </w:div>
    <w:div w:id="1820419577">
      <w:marLeft w:val="480"/>
      <w:marRight w:val="0"/>
      <w:marTop w:val="0"/>
      <w:marBottom w:val="0"/>
      <w:divBdr>
        <w:top w:val="none" w:sz="0" w:space="0" w:color="auto"/>
        <w:left w:val="none" w:sz="0" w:space="0" w:color="auto"/>
        <w:bottom w:val="none" w:sz="0" w:space="0" w:color="auto"/>
        <w:right w:val="none" w:sz="0" w:space="0" w:color="auto"/>
      </w:divBdr>
    </w:div>
    <w:div w:id="1820464171">
      <w:marLeft w:val="480"/>
      <w:marRight w:val="0"/>
      <w:marTop w:val="0"/>
      <w:marBottom w:val="0"/>
      <w:divBdr>
        <w:top w:val="none" w:sz="0" w:space="0" w:color="auto"/>
        <w:left w:val="none" w:sz="0" w:space="0" w:color="auto"/>
        <w:bottom w:val="none" w:sz="0" w:space="0" w:color="auto"/>
        <w:right w:val="none" w:sz="0" w:space="0" w:color="auto"/>
      </w:divBdr>
    </w:div>
    <w:div w:id="1820729542">
      <w:marLeft w:val="480"/>
      <w:marRight w:val="0"/>
      <w:marTop w:val="0"/>
      <w:marBottom w:val="0"/>
      <w:divBdr>
        <w:top w:val="none" w:sz="0" w:space="0" w:color="auto"/>
        <w:left w:val="none" w:sz="0" w:space="0" w:color="auto"/>
        <w:bottom w:val="none" w:sz="0" w:space="0" w:color="auto"/>
        <w:right w:val="none" w:sz="0" w:space="0" w:color="auto"/>
      </w:divBdr>
    </w:div>
    <w:div w:id="1820806534">
      <w:marLeft w:val="480"/>
      <w:marRight w:val="0"/>
      <w:marTop w:val="0"/>
      <w:marBottom w:val="0"/>
      <w:divBdr>
        <w:top w:val="none" w:sz="0" w:space="0" w:color="auto"/>
        <w:left w:val="none" w:sz="0" w:space="0" w:color="auto"/>
        <w:bottom w:val="none" w:sz="0" w:space="0" w:color="auto"/>
        <w:right w:val="none" w:sz="0" w:space="0" w:color="auto"/>
      </w:divBdr>
    </w:div>
    <w:div w:id="1820877402">
      <w:marLeft w:val="480"/>
      <w:marRight w:val="0"/>
      <w:marTop w:val="0"/>
      <w:marBottom w:val="0"/>
      <w:divBdr>
        <w:top w:val="none" w:sz="0" w:space="0" w:color="auto"/>
        <w:left w:val="none" w:sz="0" w:space="0" w:color="auto"/>
        <w:bottom w:val="none" w:sz="0" w:space="0" w:color="auto"/>
        <w:right w:val="none" w:sz="0" w:space="0" w:color="auto"/>
      </w:divBdr>
    </w:div>
    <w:div w:id="1820877542">
      <w:marLeft w:val="480"/>
      <w:marRight w:val="0"/>
      <w:marTop w:val="0"/>
      <w:marBottom w:val="0"/>
      <w:divBdr>
        <w:top w:val="none" w:sz="0" w:space="0" w:color="auto"/>
        <w:left w:val="none" w:sz="0" w:space="0" w:color="auto"/>
        <w:bottom w:val="none" w:sz="0" w:space="0" w:color="auto"/>
        <w:right w:val="none" w:sz="0" w:space="0" w:color="auto"/>
      </w:divBdr>
    </w:div>
    <w:div w:id="1821145802">
      <w:marLeft w:val="480"/>
      <w:marRight w:val="0"/>
      <w:marTop w:val="0"/>
      <w:marBottom w:val="0"/>
      <w:divBdr>
        <w:top w:val="none" w:sz="0" w:space="0" w:color="auto"/>
        <w:left w:val="none" w:sz="0" w:space="0" w:color="auto"/>
        <w:bottom w:val="none" w:sz="0" w:space="0" w:color="auto"/>
        <w:right w:val="none" w:sz="0" w:space="0" w:color="auto"/>
      </w:divBdr>
    </w:div>
    <w:div w:id="1821456262">
      <w:marLeft w:val="480"/>
      <w:marRight w:val="0"/>
      <w:marTop w:val="0"/>
      <w:marBottom w:val="0"/>
      <w:divBdr>
        <w:top w:val="none" w:sz="0" w:space="0" w:color="auto"/>
        <w:left w:val="none" w:sz="0" w:space="0" w:color="auto"/>
        <w:bottom w:val="none" w:sz="0" w:space="0" w:color="auto"/>
        <w:right w:val="none" w:sz="0" w:space="0" w:color="auto"/>
      </w:divBdr>
    </w:div>
    <w:div w:id="1821533400">
      <w:marLeft w:val="480"/>
      <w:marRight w:val="0"/>
      <w:marTop w:val="0"/>
      <w:marBottom w:val="0"/>
      <w:divBdr>
        <w:top w:val="none" w:sz="0" w:space="0" w:color="auto"/>
        <w:left w:val="none" w:sz="0" w:space="0" w:color="auto"/>
        <w:bottom w:val="none" w:sz="0" w:space="0" w:color="auto"/>
        <w:right w:val="none" w:sz="0" w:space="0" w:color="auto"/>
      </w:divBdr>
    </w:div>
    <w:div w:id="1821534208">
      <w:marLeft w:val="480"/>
      <w:marRight w:val="0"/>
      <w:marTop w:val="0"/>
      <w:marBottom w:val="0"/>
      <w:divBdr>
        <w:top w:val="none" w:sz="0" w:space="0" w:color="auto"/>
        <w:left w:val="none" w:sz="0" w:space="0" w:color="auto"/>
        <w:bottom w:val="none" w:sz="0" w:space="0" w:color="auto"/>
        <w:right w:val="none" w:sz="0" w:space="0" w:color="auto"/>
      </w:divBdr>
    </w:div>
    <w:div w:id="1821538952">
      <w:marLeft w:val="480"/>
      <w:marRight w:val="0"/>
      <w:marTop w:val="0"/>
      <w:marBottom w:val="0"/>
      <w:divBdr>
        <w:top w:val="none" w:sz="0" w:space="0" w:color="auto"/>
        <w:left w:val="none" w:sz="0" w:space="0" w:color="auto"/>
        <w:bottom w:val="none" w:sz="0" w:space="0" w:color="auto"/>
        <w:right w:val="none" w:sz="0" w:space="0" w:color="auto"/>
      </w:divBdr>
    </w:div>
    <w:div w:id="1821575671">
      <w:marLeft w:val="480"/>
      <w:marRight w:val="0"/>
      <w:marTop w:val="0"/>
      <w:marBottom w:val="0"/>
      <w:divBdr>
        <w:top w:val="none" w:sz="0" w:space="0" w:color="auto"/>
        <w:left w:val="none" w:sz="0" w:space="0" w:color="auto"/>
        <w:bottom w:val="none" w:sz="0" w:space="0" w:color="auto"/>
        <w:right w:val="none" w:sz="0" w:space="0" w:color="auto"/>
      </w:divBdr>
    </w:div>
    <w:div w:id="1821723671">
      <w:marLeft w:val="480"/>
      <w:marRight w:val="0"/>
      <w:marTop w:val="0"/>
      <w:marBottom w:val="0"/>
      <w:divBdr>
        <w:top w:val="none" w:sz="0" w:space="0" w:color="auto"/>
        <w:left w:val="none" w:sz="0" w:space="0" w:color="auto"/>
        <w:bottom w:val="none" w:sz="0" w:space="0" w:color="auto"/>
        <w:right w:val="none" w:sz="0" w:space="0" w:color="auto"/>
      </w:divBdr>
    </w:div>
    <w:div w:id="1821801304">
      <w:marLeft w:val="480"/>
      <w:marRight w:val="0"/>
      <w:marTop w:val="0"/>
      <w:marBottom w:val="0"/>
      <w:divBdr>
        <w:top w:val="none" w:sz="0" w:space="0" w:color="auto"/>
        <w:left w:val="none" w:sz="0" w:space="0" w:color="auto"/>
        <w:bottom w:val="none" w:sz="0" w:space="0" w:color="auto"/>
        <w:right w:val="none" w:sz="0" w:space="0" w:color="auto"/>
      </w:divBdr>
    </w:div>
    <w:div w:id="1821846576">
      <w:marLeft w:val="480"/>
      <w:marRight w:val="0"/>
      <w:marTop w:val="0"/>
      <w:marBottom w:val="0"/>
      <w:divBdr>
        <w:top w:val="none" w:sz="0" w:space="0" w:color="auto"/>
        <w:left w:val="none" w:sz="0" w:space="0" w:color="auto"/>
        <w:bottom w:val="none" w:sz="0" w:space="0" w:color="auto"/>
        <w:right w:val="none" w:sz="0" w:space="0" w:color="auto"/>
      </w:divBdr>
    </w:div>
    <w:div w:id="1821848076">
      <w:marLeft w:val="480"/>
      <w:marRight w:val="0"/>
      <w:marTop w:val="0"/>
      <w:marBottom w:val="0"/>
      <w:divBdr>
        <w:top w:val="none" w:sz="0" w:space="0" w:color="auto"/>
        <w:left w:val="none" w:sz="0" w:space="0" w:color="auto"/>
        <w:bottom w:val="none" w:sz="0" w:space="0" w:color="auto"/>
        <w:right w:val="none" w:sz="0" w:space="0" w:color="auto"/>
      </w:divBdr>
    </w:div>
    <w:div w:id="1821920897">
      <w:marLeft w:val="480"/>
      <w:marRight w:val="0"/>
      <w:marTop w:val="0"/>
      <w:marBottom w:val="0"/>
      <w:divBdr>
        <w:top w:val="none" w:sz="0" w:space="0" w:color="auto"/>
        <w:left w:val="none" w:sz="0" w:space="0" w:color="auto"/>
        <w:bottom w:val="none" w:sz="0" w:space="0" w:color="auto"/>
        <w:right w:val="none" w:sz="0" w:space="0" w:color="auto"/>
      </w:divBdr>
    </w:div>
    <w:div w:id="1821920927">
      <w:marLeft w:val="480"/>
      <w:marRight w:val="0"/>
      <w:marTop w:val="0"/>
      <w:marBottom w:val="0"/>
      <w:divBdr>
        <w:top w:val="none" w:sz="0" w:space="0" w:color="auto"/>
        <w:left w:val="none" w:sz="0" w:space="0" w:color="auto"/>
        <w:bottom w:val="none" w:sz="0" w:space="0" w:color="auto"/>
        <w:right w:val="none" w:sz="0" w:space="0" w:color="auto"/>
      </w:divBdr>
    </w:div>
    <w:div w:id="1821996211">
      <w:marLeft w:val="480"/>
      <w:marRight w:val="0"/>
      <w:marTop w:val="0"/>
      <w:marBottom w:val="0"/>
      <w:divBdr>
        <w:top w:val="none" w:sz="0" w:space="0" w:color="auto"/>
        <w:left w:val="none" w:sz="0" w:space="0" w:color="auto"/>
        <w:bottom w:val="none" w:sz="0" w:space="0" w:color="auto"/>
        <w:right w:val="none" w:sz="0" w:space="0" w:color="auto"/>
      </w:divBdr>
    </w:div>
    <w:div w:id="1822426853">
      <w:marLeft w:val="480"/>
      <w:marRight w:val="0"/>
      <w:marTop w:val="0"/>
      <w:marBottom w:val="0"/>
      <w:divBdr>
        <w:top w:val="none" w:sz="0" w:space="0" w:color="auto"/>
        <w:left w:val="none" w:sz="0" w:space="0" w:color="auto"/>
        <w:bottom w:val="none" w:sz="0" w:space="0" w:color="auto"/>
        <w:right w:val="none" w:sz="0" w:space="0" w:color="auto"/>
      </w:divBdr>
    </w:div>
    <w:div w:id="1822427223">
      <w:marLeft w:val="480"/>
      <w:marRight w:val="0"/>
      <w:marTop w:val="0"/>
      <w:marBottom w:val="0"/>
      <w:divBdr>
        <w:top w:val="none" w:sz="0" w:space="0" w:color="auto"/>
        <w:left w:val="none" w:sz="0" w:space="0" w:color="auto"/>
        <w:bottom w:val="none" w:sz="0" w:space="0" w:color="auto"/>
        <w:right w:val="none" w:sz="0" w:space="0" w:color="auto"/>
      </w:divBdr>
    </w:div>
    <w:div w:id="1822844412">
      <w:marLeft w:val="480"/>
      <w:marRight w:val="0"/>
      <w:marTop w:val="0"/>
      <w:marBottom w:val="0"/>
      <w:divBdr>
        <w:top w:val="none" w:sz="0" w:space="0" w:color="auto"/>
        <w:left w:val="none" w:sz="0" w:space="0" w:color="auto"/>
        <w:bottom w:val="none" w:sz="0" w:space="0" w:color="auto"/>
        <w:right w:val="none" w:sz="0" w:space="0" w:color="auto"/>
      </w:divBdr>
    </w:div>
    <w:div w:id="1822963571">
      <w:marLeft w:val="480"/>
      <w:marRight w:val="0"/>
      <w:marTop w:val="0"/>
      <w:marBottom w:val="0"/>
      <w:divBdr>
        <w:top w:val="none" w:sz="0" w:space="0" w:color="auto"/>
        <w:left w:val="none" w:sz="0" w:space="0" w:color="auto"/>
        <w:bottom w:val="none" w:sz="0" w:space="0" w:color="auto"/>
        <w:right w:val="none" w:sz="0" w:space="0" w:color="auto"/>
      </w:divBdr>
    </w:div>
    <w:div w:id="1823110006">
      <w:marLeft w:val="480"/>
      <w:marRight w:val="0"/>
      <w:marTop w:val="0"/>
      <w:marBottom w:val="0"/>
      <w:divBdr>
        <w:top w:val="none" w:sz="0" w:space="0" w:color="auto"/>
        <w:left w:val="none" w:sz="0" w:space="0" w:color="auto"/>
        <w:bottom w:val="none" w:sz="0" w:space="0" w:color="auto"/>
        <w:right w:val="none" w:sz="0" w:space="0" w:color="auto"/>
      </w:divBdr>
    </w:div>
    <w:div w:id="1823155022">
      <w:marLeft w:val="480"/>
      <w:marRight w:val="0"/>
      <w:marTop w:val="0"/>
      <w:marBottom w:val="0"/>
      <w:divBdr>
        <w:top w:val="none" w:sz="0" w:space="0" w:color="auto"/>
        <w:left w:val="none" w:sz="0" w:space="0" w:color="auto"/>
        <w:bottom w:val="none" w:sz="0" w:space="0" w:color="auto"/>
        <w:right w:val="none" w:sz="0" w:space="0" w:color="auto"/>
      </w:divBdr>
    </w:div>
    <w:div w:id="1823227539">
      <w:marLeft w:val="480"/>
      <w:marRight w:val="0"/>
      <w:marTop w:val="0"/>
      <w:marBottom w:val="0"/>
      <w:divBdr>
        <w:top w:val="none" w:sz="0" w:space="0" w:color="auto"/>
        <w:left w:val="none" w:sz="0" w:space="0" w:color="auto"/>
        <w:bottom w:val="none" w:sz="0" w:space="0" w:color="auto"/>
        <w:right w:val="none" w:sz="0" w:space="0" w:color="auto"/>
      </w:divBdr>
    </w:div>
    <w:div w:id="1823278373">
      <w:marLeft w:val="480"/>
      <w:marRight w:val="0"/>
      <w:marTop w:val="0"/>
      <w:marBottom w:val="0"/>
      <w:divBdr>
        <w:top w:val="none" w:sz="0" w:space="0" w:color="auto"/>
        <w:left w:val="none" w:sz="0" w:space="0" w:color="auto"/>
        <w:bottom w:val="none" w:sz="0" w:space="0" w:color="auto"/>
        <w:right w:val="none" w:sz="0" w:space="0" w:color="auto"/>
      </w:divBdr>
    </w:div>
    <w:div w:id="1823540413">
      <w:marLeft w:val="480"/>
      <w:marRight w:val="0"/>
      <w:marTop w:val="0"/>
      <w:marBottom w:val="0"/>
      <w:divBdr>
        <w:top w:val="none" w:sz="0" w:space="0" w:color="auto"/>
        <w:left w:val="none" w:sz="0" w:space="0" w:color="auto"/>
        <w:bottom w:val="none" w:sz="0" w:space="0" w:color="auto"/>
        <w:right w:val="none" w:sz="0" w:space="0" w:color="auto"/>
      </w:divBdr>
    </w:div>
    <w:div w:id="1823546620">
      <w:marLeft w:val="480"/>
      <w:marRight w:val="0"/>
      <w:marTop w:val="0"/>
      <w:marBottom w:val="0"/>
      <w:divBdr>
        <w:top w:val="none" w:sz="0" w:space="0" w:color="auto"/>
        <w:left w:val="none" w:sz="0" w:space="0" w:color="auto"/>
        <w:bottom w:val="none" w:sz="0" w:space="0" w:color="auto"/>
        <w:right w:val="none" w:sz="0" w:space="0" w:color="auto"/>
      </w:divBdr>
    </w:div>
    <w:div w:id="1824153620">
      <w:marLeft w:val="480"/>
      <w:marRight w:val="0"/>
      <w:marTop w:val="0"/>
      <w:marBottom w:val="0"/>
      <w:divBdr>
        <w:top w:val="none" w:sz="0" w:space="0" w:color="auto"/>
        <w:left w:val="none" w:sz="0" w:space="0" w:color="auto"/>
        <w:bottom w:val="none" w:sz="0" w:space="0" w:color="auto"/>
        <w:right w:val="none" w:sz="0" w:space="0" w:color="auto"/>
      </w:divBdr>
    </w:div>
    <w:div w:id="1824195356">
      <w:marLeft w:val="480"/>
      <w:marRight w:val="0"/>
      <w:marTop w:val="0"/>
      <w:marBottom w:val="0"/>
      <w:divBdr>
        <w:top w:val="none" w:sz="0" w:space="0" w:color="auto"/>
        <w:left w:val="none" w:sz="0" w:space="0" w:color="auto"/>
        <w:bottom w:val="none" w:sz="0" w:space="0" w:color="auto"/>
        <w:right w:val="none" w:sz="0" w:space="0" w:color="auto"/>
      </w:divBdr>
    </w:div>
    <w:div w:id="1824270747">
      <w:marLeft w:val="480"/>
      <w:marRight w:val="0"/>
      <w:marTop w:val="0"/>
      <w:marBottom w:val="0"/>
      <w:divBdr>
        <w:top w:val="none" w:sz="0" w:space="0" w:color="auto"/>
        <w:left w:val="none" w:sz="0" w:space="0" w:color="auto"/>
        <w:bottom w:val="none" w:sz="0" w:space="0" w:color="auto"/>
        <w:right w:val="none" w:sz="0" w:space="0" w:color="auto"/>
      </w:divBdr>
    </w:div>
    <w:div w:id="1824733397">
      <w:marLeft w:val="480"/>
      <w:marRight w:val="0"/>
      <w:marTop w:val="0"/>
      <w:marBottom w:val="0"/>
      <w:divBdr>
        <w:top w:val="none" w:sz="0" w:space="0" w:color="auto"/>
        <w:left w:val="none" w:sz="0" w:space="0" w:color="auto"/>
        <w:bottom w:val="none" w:sz="0" w:space="0" w:color="auto"/>
        <w:right w:val="none" w:sz="0" w:space="0" w:color="auto"/>
      </w:divBdr>
    </w:div>
    <w:div w:id="1825002419">
      <w:marLeft w:val="480"/>
      <w:marRight w:val="0"/>
      <w:marTop w:val="0"/>
      <w:marBottom w:val="0"/>
      <w:divBdr>
        <w:top w:val="none" w:sz="0" w:space="0" w:color="auto"/>
        <w:left w:val="none" w:sz="0" w:space="0" w:color="auto"/>
        <w:bottom w:val="none" w:sz="0" w:space="0" w:color="auto"/>
        <w:right w:val="none" w:sz="0" w:space="0" w:color="auto"/>
      </w:divBdr>
    </w:div>
    <w:div w:id="1825077125">
      <w:marLeft w:val="480"/>
      <w:marRight w:val="0"/>
      <w:marTop w:val="0"/>
      <w:marBottom w:val="0"/>
      <w:divBdr>
        <w:top w:val="none" w:sz="0" w:space="0" w:color="auto"/>
        <w:left w:val="none" w:sz="0" w:space="0" w:color="auto"/>
        <w:bottom w:val="none" w:sz="0" w:space="0" w:color="auto"/>
        <w:right w:val="none" w:sz="0" w:space="0" w:color="auto"/>
      </w:divBdr>
    </w:div>
    <w:div w:id="1825198351">
      <w:marLeft w:val="0"/>
      <w:marRight w:val="0"/>
      <w:marTop w:val="0"/>
      <w:marBottom w:val="0"/>
      <w:divBdr>
        <w:top w:val="none" w:sz="0" w:space="0" w:color="auto"/>
        <w:left w:val="none" w:sz="0" w:space="0" w:color="auto"/>
        <w:bottom w:val="none" w:sz="0" w:space="0" w:color="auto"/>
        <w:right w:val="none" w:sz="0" w:space="0" w:color="auto"/>
      </w:divBdr>
    </w:div>
    <w:div w:id="1825201406">
      <w:marLeft w:val="480"/>
      <w:marRight w:val="0"/>
      <w:marTop w:val="0"/>
      <w:marBottom w:val="0"/>
      <w:divBdr>
        <w:top w:val="none" w:sz="0" w:space="0" w:color="auto"/>
        <w:left w:val="none" w:sz="0" w:space="0" w:color="auto"/>
        <w:bottom w:val="none" w:sz="0" w:space="0" w:color="auto"/>
        <w:right w:val="none" w:sz="0" w:space="0" w:color="auto"/>
      </w:divBdr>
    </w:div>
    <w:div w:id="1825244134">
      <w:marLeft w:val="480"/>
      <w:marRight w:val="0"/>
      <w:marTop w:val="0"/>
      <w:marBottom w:val="0"/>
      <w:divBdr>
        <w:top w:val="none" w:sz="0" w:space="0" w:color="auto"/>
        <w:left w:val="none" w:sz="0" w:space="0" w:color="auto"/>
        <w:bottom w:val="none" w:sz="0" w:space="0" w:color="auto"/>
        <w:right w:val="none" w:sz="0" w:space="0" w:color="auto"/>
      </w:divBdr>
    </w:div>
    <w:div w:id="1825580103">
      <w:marLeft w:val="480"/>
      <w:marRight w:val="0"/>
      <w:marTop w:val="0"/>
      <w:marBottom w:val="0"/>
      <w:divBdr>
        <w:top w:val="none" w:sz="0" w:space="0" w:color="auto"/>
        <w:left w:val="none" w:sz="0" w:space="0" w:color="auto"/>
        <w:bottom w:val="none" w:sz="0" w:space="0" w:color="auto"/>
        <w:right w:val="none" w:sz="0" w:space="0" w:color="auto"/>
      </w:divBdr>
    </w:div>
    <w:div w:id="1825580786">
      <w:marLeft w:val="480"/>
      <w:marRight w:val="0"/>
      <w:marTop w:val="0"/>
      <w:marBottom w:val="0"/>
      <w:divBdr>
        <w:top w:val="none" w:sz="0" w:space="0" w:color="auto"/>
        <w:left w:val="none" w:sz="0" w:space="0" w:color="auto"/>
        <w:bottom w:val="none" w:sz="0" w:space="0" w:color="auto"/>
        <w:right w:val="none" w:sz="0" w:space="0" w:color="auto"/>
      </w:divBdr>
    </w:div>
    <w:div w:id="1825705855">
      <w:marLeft w:val="480"/>
      <w:marRight w:val="0"/>
      <w:marTop w:val="0"/>
      <w:marBottom w:val="0"/>
      <w:divBdr>
        <w:top w:val="none" w:sz="0" w:space="0" w:color="auto"/>
        <w:left w:val="none" w:sz="0" w:space="0" w:color="auto"/>
        <w:bottom w:val="none" w:sz="0" w:space="0" w:color="auto"/>
        <w:right w:val="none" w:sz="0" w:space="0" w:color="auto"/>
      </w:divBdr>
    </w:div>
    <w:div w:id="1825707569">
      <w:marLeft w:val="480"/>
      <w:marRight w:val="0"/>
      <w:marTop w:val="0"/>
      <w:marBottom w:val="0"/>
      <w:divBdr>
        <w:top w:val="none" w:sz="0" w:space="0" w:color="auto"/>
        <w:left w:val="none" w:sz="0" w:space="0" w:color="auto"/>
        <w:bottom w:val="none" w:sz="0" w:space="0" w:color="auto"/>
        <w:right w:val="none" w:sz="0" w:space="0" w:color="auto"/>
      </w:divBdr>
    </w:div>
    <w:div w:id="1825900326">
      <w:marLeft w:val="480"/>
      <w:marRight w:val="0"/>
      <w:marTop w:val="0"/>
      <w:marBottom w:val="0"/>
      <w:divBdr>
        <w:top w:val="none" w:sz="0" w:space="0" w:color="auto"/>
        <w:left w:val="none" w:sz="0" w:space="0" w:color="auto"/>
        <w:bottom w:val="none" w:sz="0" w:space="0" w:color="auto"/>
        <w:right w:val="none" w:sz="0" w:space="0" w:color="auto"/>
      </w:divBdr>
    </w:div>
    <w:div w:id="1825974221">
      <w:marLeft w:val="480"/>
      <w:marRight w:val="0"/>
      <w:marTop w:val="0"/>
      <w:marBottom w:val="0"/>
      <w:divBdr>
        <w:top w:val="none" w:sz="0" w:space="0" w:color="auto"/>
        <w:left w:val="none" w:sz="0" w:space="0" w:color="auto"/>
        <w:bottom w:val="none" w:sz="0" w:space="0" w:color="auto"/>
        <w:right w:val="none" w:sz="0" w:space="0" w:color="auto"/>
      </w:divBdr>
    </w:div>
    <w:div w:id="1826126868">
      <w:marLeft w:val="480"/>
      <w:marRight w:val="0"/>
      <w:marTop w:val="0"/>
      <w:marBottom w:val="0"/>
      <w:divBdr>
        <w:top w:val="none" w:sz="0" w:space="0" w:color="auto"/>
        <w:left w:val="none" w:sz="0" w:space="0" w:color="auto"/>
        <w:bottom w:val="none" w:sz="0" w:space="0" w:color="auto"/>
        <w:right w:val="none" w:sz="0" w:space="0" w:color="auto"/>
      </w:divBdr>
    </w:div>
    <w:div w:id="1826165721">
      <w:marLeft w:val="480"/>
      <w:marRight w:val="0"/>
      <w:marTop w:val="0"/>
      <w:marBottom w:val="0"/>
      <w:divBdr>
        <w:top w:val="none" w:sz="0" w:space="0" w:color="auto"/>
        <w:left w:val="none" w:sz="0" w:space="0" w:color="auto"/>
        <w:bottom w:val="none" w:sz="0" w:space="0" w:color="auto"/>
        <w:right w:val="none" w:sz="0" w:space="0" w:color="auto"/>
      </w:divBdr>
    </w:div>
    <w:div w:id="1826431293">
      <w:marLeft w:val="480"/>
      <w:marRight w:val="0"/>
      <w:marTop w:val="0"/>
      <w:marBottom w:val="0"/>
      <w:divBdr>
        <w:top w:val="none" w:sz="0" w:space="0" w:color="auto"/>
        <w:left w:val="none" w:sz="0" w:space="0" w:color="auto"/>
        <w:bottom w:val="none" w:sz="0" w:space="0" w:color="auto"/>
        <w:right w:val="none" w:sz="0" w:space="0" w:color="auto"/>
      </w:divBdr>
    </w:div>
    <w:div w:id="1826705989">
      <w:marLeft w:val="480"/>
      <w:marRight w:val="0"/>
      <w:marTop w:val="0"/>
      <w:marBottom w:val="0"/>
      <w:divBdr>
        <w:top w:val="none" w:sz="0" w:space="0" w:color="auto"/>
        <w:left w:val="none" w:sz="0" w:space="0" w:color="auto"/>
        <w:bottom w:val="none" w:sz="0" w:space="0" w:color="auto"/>
        <w:right w:val="none" w:sz="0" w:space="0" w:color="auto"/>
      </w:divBdr>
    </w:div>
    <w:div w:id="1826773364">
      <w:marLeft w:val="480"/>
      <w:marRight w:val="0"/>
      <w:marTop w:val="0"/>
      <w:marBottom w:val="0"/>
      <w:divBdr>
        <w:top w:val="none" w:sz="0" w:space="0" w:color="auto"/>
        <w:left w:val="none" w:sz="0" w:space="0" w:color="auto"/>
        <w:bottom w:val="none" w:sz="0" w:space="0" w:color="auto"/>
        <w:right w:val="none" w:sz="0" w:space="0" w:color="auto"/>
      </w:divBdr>
    </w:div>
    <w:div w:id="1826896045">
      <w:marLeft w:val="0"/>
      <w:marRight w:val="0"/>
      <w:marTop w:val="0"/>
      <w:marBottom w:val="0"/>
      <w:divBdr>
        <w:top w:val="none" w:sz="0" w:space="0" w:color="auto"/>
        <w:left w:val="none" w:sz="0" w:space="0" w:color="auto"/>
        <w:bottom w:val="none" w:sz="0" w:space="0" w:color="auto"/>
        <w:right w:val="none" w:sz="0" w:space="0" w:color="auto"/>
      </w:divBdr>
    </w:div>
    <w:div w:id="1826975177">
      <w:marLeft w:val="480"/>
      <w:marRight w:val="0"/>
      <w:marTop w:val="0"/>
      <w:marBottom w:val="0"/>
      <w:divBdr>
        <w:top w:val="none" w:sz="0" w:space="0" w:color="auto"/>
        <w:left w:val="none" w:sz="0" w:space="0" w:color="auto"/>
        <w:bottom w:val="none" w:sz="0" w:space="0" w:color="auto"/>
        <w:right w:val="none" w:sz="0" w:space="0" w:color="auto"/>
      </w:divBdr>
    </w:div>
    <w:div w:id="1827167166">
      <w:marLeft w:val="480"/>
      <w:marRight w:val="0"/>
      <w:marTop w:val="0"/>
      <w:marBottom w:val="0"/>
      <w:divBdr>
        <w:top w:val="none" w:sz="0" w:space="0" w:color="auto"/>
        <w:left w:val="none" w:sz="0" w:space="0" w:color="auto"/>
        <w:bottom w:val="none" w:sz="0" w:space="0" w:color="auto"/>
        <w:right w:val="none" w:sz="0" w:space="0" w:color="auto"/>
      </w:divBdr>
    </w:div>
    <w:div w:id="1827277130">
      <w:marLeft w:val="480"/>
      <w:marRight w:val="0"/>
      <w:marTop w:val="0"/>
      <w:marBottom w:val="0"/>
      <w:divBdr>
        <w:top w:val="none" w:sz="0" w:space="0" w:color="auto"/>
        <w:left w:val="none" w:sz="0" w:space="0" w:color="auto"/>
        <w:bottom w:val="none" w:sz="0" w:space="0" w:color="auto"/>
        <w:right w:val="none" w:sz="0" w:space="0" w:color="auto"/>
      </w:divBdr>
    </w:div>
    <w:div w:id="1827282248">
      <w:marLeft w:val="480"/>
      <w:marRight w:val="0"/>
      <w:marTop w:val="0"/>
      <w:marBottom w:val="0"/>
      <w:divBdr>
        <w:top w:val="none" w:sz="0" w:space="0" w:color="auto"/>
        <w:left w:val="none" w:sz="0" w:space="0" w:color="auto"/>
        <w:bottom w:val="none" w:sz="0" w:space="0" w:color="auto"/>
        <w:right w:val="none" w:sz="0" w:space="0" w:color="auto"/>
      </w:divBdr>
    </w:div>
    <w:div w:id="1827432294">
      <w:marLeft w:val="480"/>
      <w:marRight w:val="0"/>
      <w:marTop w:val="0"/>
      <w:marBottom w:val="0"/>
      <w:divBdr>
        <w:top w:val="none" w:sz="0" w:space="0" w:color="auto"/>
        <w:left w:val="none" w:sz="0" w:space="0" w:color="auto"/>
        <w:bottom w:val="none" w:sz="0" w:space="0" w:color="auto"/>
        <w:right w:val="none" w:sz="0" w:space="0" w:color="auto"/>
      </w:divBdr>
    </w:div>
    <w:div w:id="1827548185">
      <w:marLeft w:val="480"/>
      <w:marRight w:val="0"/>
      <w:marTop w:val="0"/>
      <w:marBottom w:val="0"/>
      <w:divBdr>
        <w:top w:val="none" w:sz="0" w:space="0" w:color="auto"/>
        <w:left w:val="none" w:sz="0" w:space="0" w:color="auto"/>
        <w:bottom w:val="none" w:sz="0" w:space="0" w:color="auto"/>
        <w:right w:val="none" w:sz="0" w:space="0" w:color="auto"/>
      </w:divBdr>
    </w:div>
    <w:div w:id="1828086418">
      <w:marLeft w:val="480"/>
      <w:marRight w:val="0"/>
      <w:marTop w:val="0"/>
      <w:marBottom w:val="0"/>
      <w:divBdr>
        <w:top w:val="none" w:sz="0" w:space="0" w:color="auto"/>
        <w:left w:val="none" w:sz="0" w:space="0" w:color="auto"/>
        <w:bottom w:val="none" w:sz="0" w:space="0" w:color="auto"/>
        <w:right w:val="none" w:sz="0" w:space="0" w:color="auto"/>
      </w:divBdr>
    </w:div>
    <w:div w:id="1828551437">
      <w:marLeft w:val="480"/>
      <w:marRight w:val="0"/>
      <w:marTop w:val="0"/>
      <w:marBottom w:val="0"/>
      <w:divBdr>
        <w:top w:val="none" w:sz="0" w:space="0" w:color="auto"/>
        <w:left w:val="none" w:sz="0" w:space="0" w:color="auto"/>
        <w:bottom w:val="none" w:sz="0" w:space="0" w:color="auto"/>
        <w:right w:val="none" w:sz="0" w:space="0" w:color="auto"/>
      </w:divBdr>
    </w:div>
    <w:div w:id="1828592300">
      <w:marLeft w:val="480"/>
      <w:marRight w:val="0"/>
      <w:marTop w:val="0"/>
      <w:marBottom w:val="0"/>
      <w:divBdr>
        <w:top w:val="none" w:sz="0" w:space="0" w:color="auto"/>
        <w:left w:val="none" w:sz="0" w:space="0" w:color="auto"/>
        <w:bottom w:val="none" w:sz="0" w:space="0" w:color="auto"/>
        <w:right w:val="none" w:sz="0" w:space="0" w:color="auto"/>
      </w:divBdr>
    </w:div>
    <w:div w:id="1828741509">
      <w:marLeft w:val="480"/>
      <w:marRight w:val="0"/>
      <w:marTop w:val="0"/>
      <w:marBottom w:val="0"/>
      <w:divBdr>
        <w:top w:val="none" w:sz="0" w:space="0" w:color="auto"/>
        <w:left w:val="none" w:sz="0" w:space="0" w:color="auto"/>
        <w:bottom w:val="none" w:sz="0" w:space="0" w:color="auto"/>
        <w:right w:val="none" w:sz="0" w:space="0" w:color="auto"/>
      </w:divBdr>
    </w:div>
    <w:div w:id="1829443750">
      <w:marLeft w:val="480"/>
      <w:marRight w:val="0"/>
      <w:marTop w:val="0"/>
      <w:marBottom w:val="0"/>
      <w:divBdr>
        <w:top w:val="none" w:sz="0" w:space="0" w:color="auto"/>
        <w:left w:val="none" w:sz="0" w:space="0" w:color="auto"/>
        <w:bottom w:val="none" w:sz="0" w:space="0" w:color="auto"/>
        <w:right w:val="none" w:sz="0" w:space="0" w:color="auto"/>
      </w:divBdr>
    </w:div>
    <w:div w:id="1829513215">
      <w:marLeft w:val="480"/>
      <w:marRight w:val="0"/>
      <w:marTop w:val="0"/>
      <w:marBottom w:val="0"/>
      <w:divBdr>
        <w:top w:val="none" w:sz="0" w:space="0" w:color="auto"/>
        <w:left w:val="none" w:sz="0" w:space="0" w:color="auto"/>
        <w:bottom w:val="none" w:sz="0" w:space="0" w:color="auto"/>
        <w:right w:val="none" w:sz="0" w:space="0" w:color="auto"/>
      </w:divBdr>
    </w:div>
    <w:div w:id="1829781433">
      <w:marLeft w:val="480"/>
      <w:marRight w:val="0"/>
      <w:marTop w:val="0"/>
      <w:marBottom w:val="0"/>
      <w:divBdr>
        <w:top w:val="none" w:sz="0" w:space="0" w:color="auto"/>
        <w:left w:val="none" w:sz="0" w:space="0" w:color="auto"/>
        <w:bottom w:val="none" w:sz="0" w:space="0" w:color="auto"/>
        <w:right w:val="none" w:sz="0" w:space="0" w:color="auto"/>
      </w:divBdr>
    </w:div>
    <w:div w:id="1829789700">
      <w:marLeft w:val="480"/>
      <w:marRight w:val="0"/>
      <w:marTop w:val="0"/>
      <w:marBottom w:val="0"/>
      <w:divBdr>
        <w:top w:val="none" w:sz="0" w:space="0" w:color="auto"/>
        <w:left w:val="none" w:sz="0" w:space="0" w:color="auto"/>
        <w:bottom w:val="none" w:sz="0" w:space="0" w:color="auto"/>
        <w:right w:val="none" w:sz="0" w:space="0" w:color="auto"/>
      </w:divBdr>
    </w:div>
    <w:div w:id="1829907199">
      <w:marLeft w:val="480"/>
      <w:marRight w:val="0"/>
      <w:marTop w:val="0"/>
      <w:marBottom w:val="0"/>
      <w:divBdr>
        <w:top w:val="none" w:sz="0" w:space="0" w:color="auto"/>
        <w:left w:val="none" w:sz="0" w:space="0" w:color="auto"/>
        <w:bottom w:val="none" w:sz="0" w:space="0" w:color="auto"/>
        <w:right w:val="none" w:sz="0" w:space="0" w:color="auto"/>
      </w:divBdr>
    </w:div>
    <w:div w:id="1829980759">
      <w:marLeft w:val="480"/>
      <w:marRight w:val="0"/>
      <w:marTop w:val="0"/>
      <w:marBottom w:val="0"/>
      <w:divBdr>
        <w:top w:val="none" w:sz="0" w:space="0" w:color="auto"/>
        <w:left w:val="none" w:sz="0" w:space="0" w:color="auto"/>
        <w:bottom w:val="none" w:sz="0" w:space="0" w:color="auto"/>
        <w:right w:val="none" w:sz="0" w:space="0" w:color="auto"/>
      </w:divBdr>
    </w:div>
    <w:div w:id="1830251074">
      <w:marLeft w:val="480"/>
      <w:marRight w:val="0"/>
      <w:marTop w:val="0"/>
      <w:marBottom w:val="0"/>
      <w:divBdr>
        <w:top w:val="none" w:sz="0" w:space="0" w:color="auto"/>
        <w:left w:val="none" w:sz="0" w:space="0" w:color="auto"/>
        <w:bottom w:val="none" w:sz="0" w:space="0" w:color="auto"/>
        <w:right w:val="none" w:sz="0" w:space="0" w:color="auto"/>
      </w:divBdr>
    </w:div>
    <w:div w:id="1830435396">
      <w:marLeft w:val="480"/>
      <w:marRight w:val="0"/>
      <w:marTop w:val="0"/>
      <w:marBottom w:val="0"/>
      <w:divBdr>
        <w:top w:val="none" w:sz="0" w:space="0" w:color="auto"/>
        <w:left w:val="none" w:sz="0" w:space="0" w:color="auto"/>
        <w:bottom w:val="none" w:sz="0" w:space="0" w:color="auto"/>
        <w:right w:val="none" w:sz="0" w:space="0" w:color="auto"/>
      </w:divBdr>
    </w:div>
    <w:div w:id="1830515983">
      <w:marLeft w:val="480"/>
      <w:marRight w:val="0"/>
      <w:marTop w:val="0"/>
      <w:marBottom w:val="0"/>
      <w:divBdr>
        <w:top w:val="none" w:sz="0" w:space="0" w:color="auto"/>
        <w:left w:val="none" w:sz="0" w:space="0" w:color="auto"/>
        <w:bottom w:val="none" w:sz="0" w:space="0" w:color="auto"/>
        <w:right w:val="none" w:sz="0" w:space="0" w:color="auto"/>
      </w:divBdr>
    </w:div>
    <w:div w:id="1830631171">
      <w:marLeft w:val="480"/>
      <w:marRight w:val="0"/>
      <w:marTop w:val="0"/>
      <w:marBottom w:val="0"/>
      <w:divBdr>
        <w:top w:val="none" w:sz="0" w:space="0" w:color="auto"/>
        <w:left w:val="none" w:sz="0" w:space="0" w:color="auto"/>
        <w:bottom w:val="none" w:sz="0" w:space="0" w:color="auto"/>
        <w:right w:val="none" w:sz="0" w:space="0" w:color="auto"/>
      </w:divBdr>
    </w:div>
    <w:div w:id="1830632889">
      <w:marLeft w:val="480"/>
      <w:marRight w:val="0"/>
      <w:marTop w:val="0"/>
      <w:marBottom w:val="0"/>
      <w:divBdr>
        <w:top w:val="none" w:sz="0" w:space="0" w:color="auto"/>
        <w:left w:val="none" w:sz="0" w:space="0" w:color="auto"/>
        <w:bottom w:val="none" w:sz="0" w:space="0" w:color="auto"/>
        <w:right w:val="none" w:sz="0" w:space="0" w:color="auto"/>
      </w:divBdr>
    </w:div>
    <w:div w:id="1830711463">
      <w:marLeft w:val="480"/>
      <w:marRight w:val="0"/>
      <w:marTop w:val="0"/>
      <w:marBottom w:val="0"/>
      <w:divBdr>
        <w:top w:val="none" w:sz="0" w:space="0" w:color="auto"/>
        <w:left w:val="none" w:sz="0" w:space="0" w:color="auto"/>
        <w:bottom w:val="none" w:sz="0" w:space="0" w:color="auto"/>
        <w:right w:val="none" w:sz="0" w:space="0" w:color="auto"/>
      </w:divBdr>
    </w:div>
    <w:div w:id="1830977390">
      <w:marLeft w:val="480"/>
      <w:marRight w:val="0"/>
      <w:marTop w:val="0"/>
      <w:marBottom w:val="0"/>
      <w:divBdr>
        <w:top w:val="none" w:sz="0" w:space="0" w:color="auto"/>
        <w:left w:val="none" w:sz="0" w:space="0" w:color="auto"/>
        <w:bottom w:val="none" w:sz="0" w:space="0" w:color="auto"/>
        <w:right w:val="none" w:sz="0" w:space="0" w:color="auto"/>
      </w:divBdr>
    </w:div>
    <w:div w:id="1831171521">
      <w:marLeft w:val="480"/>
      <w:marRight w:val="0"/>
      <w:marTop w:val="0"/>
      <w:marBottom w:val="0"/>
      <w:divBdr>
        <w:top w:val="none" w:sz="0" w:space="0" w:color="auto"/>
        <w:left w:val="none" w:sz="0" w:space="0" w:color="auto"/>
        <w:bottom w:val="none" w:sz="0" w:space="0" w:color="auto"/>
        <w:right w:val="none" w:sz="0" w:space="0" w:color="auto"/>
      </w:divBdr>
    </w:div>
    <w:div w:id="1831211282">
      <w:marLeft w:val="480"/>
      <w:marRight w:val="0"/>
      <w:marTop w:val="0"/>
      <w:marBottom w:val="0"/>
      <w:divBdr>
        <w:top w:val="none" w:sz="0" w:space="0" w:color="auto"/>
        <w:left w:val="none" w:sz="0" w:space="0" w:color="auto"/>
        <w:bottom w:val="none" w:sz="0" w:space="0" w:color="auto"/>
        <w:right w:val="none" w:sz="0" w:space="0" w:color="auto"/>
      </w:divBdr>
    </w:div>
    <w:div w:id="1831211810">
      <w:marLeft w:val="480"/>
      <w:marRight w:val="0"/>
      <w:marTop w:val="0"/>
      <w:marBottom w:val="0"/>
      <w:divBdr>
        <w:top w:val="none" w:sz="0" w:space="0" w:color="auto"/>
        <w:left w:val="none" w:sz="0" w:space="0" w:color="auto"/>
        <w:bottom w:val="none" w:sz="0" w:space="0" w:color="auto"/>
        <w:right w:val="none" w:sz="0" w:space="0" w:color="auto"/>
      </w:divBdr>
    </w:div>
    <w:div w:id="1831405731">
      <w:marLeft w:val="480"/>
      <w:marRight w:val="0"/>
      <w:marTop w:val="0"/>
      <w:marBottom w:val="0"/>
      <w:divBdr>
        <w:top w:val="none" w:sz="0" w:space="0" w:color="auto"/>
        <w:left w:val="none" w:sz="0" w:space="0" w:color="auto"/>
        <w:bottom w:val="none" w:sz="0" w:space="0" w:color="auto"/>
        <w:right w:val="none" w:sz="0" w:space="0" w:color="auto"/>
      </w:divBdr>
    </w:div>
    <w:div w:id="1831479301">
      <w:marLeft w:val="480"/>
      <w:marRight w:val="0"/>
      <w:marTop w:val="0"/>
      <w:marBottom w:val="0"/>
      <w:divBdr>
        <w:top w:val="none" w:sz="0" w:space="0" w:color="auto"/>
        <w:left w:val="none" w:sz="0" w:space="0" w:color="auto"/>
        <w:bottom w:val="none" w:sz="0" w:space="0" w:color="auto"/>
        <w:right w:val="none" w:sz="0" w:space="0" w:color="auto"/>
      </w:divBdr>
    </w:div>
    <w:div w:id="1831628096">
      <w:marLeft w:val="480"/>
      <w:marRight w:val="0"/>
      <w:marTop w:val="0"/>
      <w:marBottom w:val="0"/>
      <w:divBdr>
        <w:top w:val="none" w:sz="0" w:space="0" w:color="auto"/>
        <w:left w:val="none" w:sz="0" w:space="0" w:color="auto"/>
        <w:bottom w:val="none" w:sz="0" w:space="0" w:color="auto"/>
        <w:right w:val="none" w:sz="0" w:space="0" w:color="auto"/>
      </w:divBdr>
    </w:div>
    <w:div w:id="1831672150">
      <w:marLeft w:val="480"/>
      <w:marRight w:val="0"/>
      <w:marTop w:val="0"/>
      <w:marBottom w:val="0"/>
      <w:divBdr>
        <w:top w:val="none" w:sz="0" w:space="0" w:color="auto"/>
        <w:left w:val="none" w:sz="0" w:space="0" w:color="auto"/>
        <w:bottom w:val="none" w:sz="0" w:space="0" w:color="auto"/>
        <w:right w:val="none" w:sz="0" w:space="0" w:color="auto"/>
      </w:divBdr>
    </w:div>
    <w:div w:id="1831946428">
      <w:marLeft w:val="480"/>
      <w:marRight w:val="0"/>
      <w:marTop w:val="0"/>
      <w:marBottom w:val="0"/>
      <w:divBdr>
        <w:top w:val="none" w:sz="0" w:space="0" w:color="auto"/>
        <w:left w:val="none" w:sz="0" w:space="0" w:color="auto"/>
        <w:bottom w:val="none" w:sz="0" w:space="0" w:color="auto"/>
        <w:right w:val="none" w:sz="0" w:space="0" w:color="auto"/>
      </w:divBdr>
    </w:div>
    <w:div w:id="1832016417">
      <w:marLeft w:val="480"/>
      <w:marRight w:val="0"/>
      <w:marTop w:val="0"/>
      <w:marBottom w:val="0"/>
      <w:divBdr>
        <w:top w:val="none" w:sz="0" w:space="0" w:color="auto"/>
        <w:left w:val="none" w:sz="0" w:space="0" w:color="auto"/>
        <w:bottom w:val="none" w:sz="0" w:space="0" w:color="auto"/>
        <w:right w:val="none" w:sz="0" w:space="0" w:color="auto"/>
      </w:divBdr>
    </w:div>
    <w:div w:id="1832132986">
      <w:marLeft w:val="480"/>
      <w:marRight w:val="0"/>
      <w:marTop w:val="0"/>
      <w:marBottom w:val="0"/>
      <w:divBdr>
        <w:top w:val="none" w:sz="0" w:space="0" w:color="auto"/>
        <w:left w:val="none" w:sz="0" w:space="0" w:color="auto"/>
        <w:bottom w:val="none" w:sz="0" w:space="0" w:color="auto"/>
        <w:right w:val="none" w:sz="0" w:space="0" w:color="auto"/>
      </w:divBdr>
    </w:div>
    <w:div w:id="1832134438">
      <w:marLeft w:val="480"/>
      <w:marRight w:val="0"/>
      <w:marTop w:val="0"/>
      <w:marBottom w:val="0"/>
      <w:divBdr>
        <w:top w:val="none" w:sz="0" w:space="0" w:color="auto"/>
        <w:left w:val="none" w:sz="0" w:space="0" w:color="auto"/>
        <w:bottom w:val="none" w:sz="0" w:space="0" w:color="auto"/>
        <w:right w:val="none" w:sz="0" w:space="0" w:color="auto"/>
      </w:divBdr>
    </w:div>
    <w:div w:id="1832674207">
      <w:marLeft w:val="480"/>
      <w:marRight w:val="0"/>
      <w:marTop w:val="0"/>
      <w:marBottom w:val="0"/>
      <w:divBdr>
        <w:top w:val="none" w:sz="0" w:space="0" w:color="auto"/>
        <w:left w:val="none" w:sz="0" w:space="0" w:color="auto"/>
        <w:bottom w:val="none" w:sz="0" w:space="0" w:color="auto"/>
        <w:right w:val="none" w:sz="0" w:space="0" w:color="auto"/>
      </w:divBdr>
    </w:div>
    <w:div w:id="1832678362">
      <w:marLeft w:val="480"/>
      <w:marRight w:val="0"/>
      <w:marTop w:val="0"/>
      <w:marBottom w:val="0"/>
      <w:divBdr>
        <w:top w:val="none" w:sz="0" w:space="0" w:color="auto"/>
        <w:left w:val="none" w:sz="0" w:space="0" w:color="auto"/>
        <w:bottom w:val="none" w:sz="0" w:space="0" w:color="auto"/>
        <w:right w:val="none" w:sz="0" w:space="0" w:color="auto"/>
      </w:divBdr>
    </w:div>
    <w:div w:id="1832718198">
      <w:marLeft w:val="480"/>
      <w:marRight w:val="0"/>
      <w:marTop w:val="0"/>
      <w:marBottom w:val="0"/>
      <w:divBdr>
        <w:top w:val="none" w:sz="0" w:space="0" w:color="auto"/>
        <w:left w:val="none" w:sz="0" w:space="0" w:color="auto"/>
        <w:bottom w:val="none" w:sz="0" w:space="0" w:color="auto"/>
        <w:right w:val="none" w:sz="0" w:space="0" w:color="auto"/>
      </w:divBdr>
    </w:div>
    <w:div w:id="1832792754">
      <w:marLeft w:val="480"/>
      <w:marRight w:val="0"/>
      <w:marTop w:val="0"/>
      <w:marBottom w:val="0"/>
      <w:divBdr>
        <w:top w:val="none" w:sz="0" w:space="0" w:color="auto"/>
        <w:left w:val="none" w:sz="0" w:space="0" w:color="auto"/>
        <w:bottom w:val="none" w:sz="0" w:space="0" w:color="auto"/>
        <w:right w:val="none" w:sz="0" w:space="0" w:color="auto"/>
      </w:divBdr>
    </w:div>
    <w:div w:id="1832911916">
      <w:marLeft w:val="480"/>
      <w:marRight w:val="0"/>
      <w:marTop w:val="0"/>
      <w:marBottom w:val="0"/>
      <w:divBdr>
        <w:top w:val="none" w:sz="0" w:space="0" w:color="auto"/>
        <w:left w:val="none" w:sz="0" w:space="0" w:color="auto"/>
        <w:bottom w:val="none" w:sz="0" w:space="0" w:color="auto"/>
        <w:right w:val="none" w:sz="0" w:space="0" w:color="auto"/>
      </w:divBdr>
    </w:div>
    <w:div w:id="1833136044">
      <w:marLeft w:val="480"/>
      <w:marRight w:val="0"/>
      <w:marTop w:val="0"/>
      <w:marBottom w:val="0"/>
      <w:divBdr>
        <w:top w:val="none" w:sz="0" w:space="0" w:color="auto"/>
        <w:left w:val="none" w:sz="0" w:space="0" w:color="auto"/>
        <w:bottom w:val="none" w:sz="0" w:space="0" w:color="auto"/>
        <w:right w:val="none" w:sz="0" w:space="0" w:color="auto"/>
      </w:divBdr>
    </w:div>
    <w:div w:id="1833178041">
      <w:marLeft w:val="480"/>
      <w:marRight w:val="0"/>
      <w:marTop w:val="0"/>
      <w:marBottom w:val="0"/>
      <w:divBdr>
        <w:top w:val="none" w:sz="0" w:space="0" w:color="auto"/>
        <w:left w:val="none" w:sz="0" w:space="0" w:color="auto"/>
        <w:bottom w:val="none" w:sz="0" w:space="0" w:color="auto"/>
        <w:right w:val="none" w:sz="0" w:space="0" w:color="auto"/>
      </w:divBdr>
    </w:div>
    <w:div w:id="1833183735">
      <w:marLeft w:val="480"/>
      <w:marRight w:val="0"/>
      <w:marTop w:val="0"/>
      <w:marBottom w:val="0"/>
      <w:divBdr>
        <w:top w:val="none" w:sz="0" w:space="0" w:color="auto"/>
        <w:left w:val="none" w:sz="0" w:space="0" w:color="auto"/>
        <w:bottom w:val="none" w:sz="0" w:space="0" w:color="auto"/>
        <w:right w:val="none" w:sz="0" w:space="0" w:color="auto"/>
      </w:divBdr>
    </w:div>
    <w:div w:id="1833327758">
      <w:marLeft w:val="480"/>
      <w:marRight w:val="0"/>
      <w:marTop w:val="0"/>
      <w:marBottom w:val="0"/>
      <w:divBdr>
        <w:top w:val="none" w:sz="0" w:space="0" w:color="auto"/>
        <w:left w:val="none" w:sz="0" w:space="0" w:color="auto"/>
        <w:bottom w:val="none" w:sz="0" w:space="0" w:color="auto"/>
        <w:right w:val="none" w:sz="0" w:space="0" w:color="auto"/>
      </w:divBdr>
    </w:div>
    <w:div w:id="1833373157">
      <w:marLeft w:val="480"/>
      <w:marRight w:val="0"/>
      <w:marTop w:val="0"/>
      <w:marBottom w:val="0"/>
      <w:divBdr>
        <w:top w:val="none" w:sz="0" w:space="0" w:color="auto"/>
        <w:left w:val="none" w:sz="0" w:space="0" w:color="auto"/>
        <w:bottom w:val="none" w:sz="0" w:space="0" w:color="auto"/>
        <w:right w:val="none" w:sz="0" w:space="0" w:color="auto"/>
      </w:divBdr>
    </w:div>
    <w:div w:id="1833596598">
      <w:marLeft w:val="480"/>
      <w:marRight w:val="0"/>
      <w:marTop w:val="0"/>
      <w:marBottom w:val="0"/>
      <w:divBdr>
        <w:top w:val="none" w:sz="0" w:space="0" w:color="auto"/>
        <w:left w:val="none" w:sz="0" w:space="0" w:color="auto"/>
        <w:bottom w:val="none" w:sz="0" w:space="0" w:color="auto"/>
        <w:right w:val="none" w:sz="0" w:space="0" w:color="auto"/>
      </w:divBdr>
    </w:div>
    <w:div w:id="1833645314">
      <w:marLeft w:val="480"/>
      <w:marRight w:val="0"/>
      <w:marTop w:val="0"/>
      <w:marBottom w:val="0"/>
      <w:divBdr>
        <w:top w:val="none" w:sz="0" w:space="0" w:color="auto"/>
        <w:left w:val="none" w:sz="0" w:space="0" w:color="auto"/>
        <w:bottom w:val="none" w:sz="0" w:space="0" w:color="auto"/>
        <w:right w:val="none" w:sz="0" w:space="0" w:color="auto"/>
      </w:divBdr>
    </w:div>
    <w:div w:id="1833713074">
      <w:marLeft w:val="480"/>
      <w:marRight w:val="0"/>
      <w:marTop w:val="0"/>
      <w:marBottom w:val="0"/>
      <w:divBdr>
        <w:top w:val="none" w:sz="0" w:space="0" w:color="auto"/>
        <w:left w:val="none" w:sz="0" w:space="0" w:color="auto"/>
        <w:bottom w:val="none" w:sz="0" w:space="0" w:color="auto"/>
        <w:right w:val="none" w:sz="0" w:space="0" w:color="auto"/>
      </w:divBdr>
    </w:div>
    <w:div w:id="1833789037">
      <w:marLeft w:val="480"/>
      <w:marRight w:val="0"/>
      <w:marTop w:val="0"/>
      <w:marBottom w:val="0"/>
      <w:divBdr>
        <w:top w:val="none" w:sz="0" w:space="0" w:color="auto"/>
        <w:left w:val="none" w:sz="0" w:space="0" w:color="auto"/>
        <w:bottom w:val="none" w:sz="0" w:space="0" w:color="auto"/>
        <w:right w:val="none" w:sz="0" w:space="0" w:color="auto"/>
      </w:divBdr>
    </w:div>
    <w:div w:id="1833790344">
      <w:marLeft w:val="480"/>
      <w:marRight w:val="0"/>
      <w:marTop w:val="0"/>
      <w:marBottom w:val="0"/>
      <w:divBdr>
        <w:top w:val="none" w:sz="0" w:space="0" w:color="auto"/>
        <w:left w:val="none" w:sz="0" w:space="0" w:color="auto"/>
        <w:bottom w:val="none" w:sz="0" w:space="0" w:color="auto"/>
        <w:right w:val="none" w:sz="0" w:space="0" w:color="auto"/>
      </w:divBdr>
    </w:div>
    <w:div w:id="1833837168">
      <w:marLeft w:val="480"/>
      <w:marRight w:val="0"/>
      <w:marTop w:val="0"/>
      <w:marBottom w:val="0"/>
      <w:divBdr>
        <w:top w:val="none" w:sz="0" w:space="0" w:color="auto"/>
        <w:left w:val="none" w:sz="0" w:space="0" w:color="auto"/>
        <w:bottom w:val="none" w:sz="0" w:space="0" w:color="auto"/>
        <w:right w:val="none" w:sz="0" w:space="0" w:color="auto"/>
      </w:divBdr>
    </w:div>
    <w:div w:id="1833908506">
      <w:marLeft w:val="480"/>
      <w:marRight w:val="0"/>
      <w:marTop w:val="0"/>
      <w:marBottom w:val="0"/>
      <w:divBdr>
        <w:top w:val="none" w:sz="0" w:space="0" w:color="auto"/>
        <w:left w:val="none" w:sz="0" w:space="0" w:color="auto"/>
        <w:bottom w:val="none" w:sz="0" w:space="0" w:color="auto"/>
        <w:right w:val="none" w:sz="0" w:space="0" w:color="auto"/>
      </w:divBdr>
    </w:div>
    <w:div w:id="1833989563">
      <w:marLeft w:val="480"/>
      <w:marRight w:val="0"/>
      <w:marTop w:val="0"/>
      <w:marBottom w:val="0"/>
      <w:divBdr>
        <w:top w:val="none" w:sz="0" w:space="0" w:color="auto"/>
        <w:left w:val="none" w:sz="0" w:space="0" w:color="auto"/>
        <w:bottom w:val="none" w:sz="0" w:space="0" w:color="auto"/>
        <w:right w:val="none" w:sz="0" w:space="0" w:color="auto"/>
      </w:divBdr>
    </w:div>
    <w:div w:id="1834027448">
      <w:marLeft w:val="0"/>
      <w:marRight w:val="0"/>
      <w:marTop w:val="0"/>
      <w:marBottom w:val="0"/>
      <w:divBdr>
        <w:top w:val="none" w:sz="0" w:space="0" w:color="auto"/>
        <w:left w:val="none" w:sz="0" w:space="0" w:color="auto"/>
        <w:bottom w:val="none" w:sz="0" w:space="0" w:color="auto"/>
        <w:right w:val="none" w:sz="0" w:space="0" w:color="auto"/>
      </w:divBdr>
    </w:div>
    <w:div w:id="1834445945">
      <w:marLeft w:val="480"/>
      <w:marRight w:val="0"/>
      <w:marTop w:val="0"/>
      <w:marBottom w:val="0"/>
      <w:divBdr>
        <w:top w:val="none" w:sz="0" w:space="0" w:color="auto"/>
        <w:left w:val="none" w:sz="0" w:space="0" w:color="auto"/>
        <w:bottom w:val="none" w:sz="0" w:space="0" w:color="auto"/>
        <w:right w:val="none" w:sz="0" w:space="0" w:color="auto"/>
      </w:divBdr>
    </w:div>
    <w:div w:id="1834490940">
      <w:marLeft w:val="480"/>
      <w:marRight w:val="0"/>
      <w:marTop w:val="0"/>
      <w:marBottom w:val="0"/>
      <w:divBdr>
        <w:top w:val="none" w:sz="0" w:space="0" w:color="auto"/>
        <w:left w:val="none" w:sz="0" w:space="0" w:color="auto"/>
        <w:bottom w:val="none" w:sz="0" w:space="0" w:color="auto"/>
        <w:right w:val="none" w:sz="0" w:space="0" w:color="auto"/>
      </w:divBdr>
    </w:div>
    <w:div w:id="1834493320">
      <w:marLeft w:val="480"/>
      <w:marRight w:val="0"/>
      <w:marTop w:val="0"/>
      <w:marBottom w:val="0"/>
      <w:divBdr>
        <w:top w:val="none" w:sz="0" w:space="0" w:color="auto"/>
        <w:left w:val="none" w:sz="0" w:space="0" w:color="auto"/>
        <w:bottom w:val="none" w:sz="0" w:space="0" w:color="auto"/>
        <w:right w:val="none" w:sz="0" w:space="0" w:color="auto"/>
      </w:divBdr>
    </w:div>
    <w:div w:id="1834561437">
      <w:marLeft w:val="480"/>
      <w:marRight w:val="0"/>
      <w:marTop w:val="0"/>
      <w:marBottom w:val="0"/>
      <w:divBdr>
        <w:top w:val="none" w:sz="0" w:space="0" w:color="auto"/>
        <w:left w:val="none" w:sz="0" w:space="0" w:color="auto"/>
        <w:bottom w:val="none" w:sz="0" w:space="0" w:color="auto"/>
        <w:right w:val="none" w:sz="0" w:space="0" w:color="auto"/>
      </w:divBdr>
    </w:div>
    <w:div w:id="1835024489">
      <w:marLeft w:val="480"/>
      <w:marRight w:val="0"/>
      <w:marTop w:val="0"/>
      <w:marBottom w:val="0"/>
      <w:divBdr>
        <w:top w:val="none" w:sz="0" w:space="0" w:color="auto"/>
        <w:left w:val="none" w:sz="0" w:space="0" w:color="auto"/>
        <w:bottom w:val="none" w:sz="0" w:space="0" w:color="auto"/>
        <w:right w:val="none" w:sz="0" w:space="0" w:color="auto"/>
      </w:divBdr>
    </w:div>
    <w:div w:id="1835141810">
      <w:marLeft w:val="480"/>
      <w:marRight w:val="0"/>
      <w:marTop w:val="0"/>
      <w:marBottom w:val="0"/>
      <w:divBdr>
        <w:top w:val="none" w:sz="0" w:space="0" w:color="auto"/>
        <w:left w:val="none" w:sz="0" w:space="0" w:color="auto"/>
        <w:bottom w:val="none" w:sz="0" w:space="0" w:color="auto"/>
        <w:right w:val="none" w:sz="0" w:space="0" w:color="auto"/>
      </w:divBdr>
    </w:div>
    <w:div w:id="1835148456">
      <w:marLeft w:val="480"/>
      <w:marRight w:val="0"/>
      <w:marTop w:val="0"/>
      <w:marBottom w:val="0"/>
      <w:divBdr>
        <w:top w:val="none" w:sz="0" w:space="0" w:color="auto"/>
        <w:left w:val="none" w:sz="0" w:space="0" w:color="auto"/>
        <w:bottom w:val="none" w:sz="0" w:space="0" w:color="auto"/>
        <w:right w:val="none" w:sz="0" w:space="0" w:color="auto"/>
      </w:divBdr>
    </w:div>
    <w:div w:id="1835343133">
      <w:marLeft w:val="480"/>
      <w:marRight w:val="0"/>
      <w:marTop w:val="0"/>
      <w:marBottom w:val="0"/>
      <w:divBdr>
        <w:top w:val="none" w:sz="0" w:space="0" w:color="auto"/>
        <w:left w:val="none" w:sz="0" w:space="0" w:color="auto"/>
        <w:bottom w:val="none" w:sz="0" w:space="0" w:color="auto"/>
        <w:right w:val="none" w:sz="0" w:space="0" w:color="auto"/>
      </w:divBdr>
    </w:div>
    <w:div w:id="1835368326">
      <w:marLeft w:val="0"/>
      <w:marRight w:val="0"/>
      <w:marTop w:val="0"/>
      <w:marBottom w:val="0"/>
      <w:divBdr>
        <w:top w:val="none" w:sz="0" w:space="0" w:color="auto"/>
        <w:left w:val="none" w:sz="0" w:space="0" w:color="auto"/>
        <w:bottom w:val="none" w:sz="0" w:space="0" w:color="auto"/>
        <w:right w:val="none" w:sz="0" w:space="0" w:color="auto"/>
      </w:divBdr>
    </w:div>
    <w:div w:id="1835488369">
      <w:marLeft w:val="480"/>
      <w:marRight w:val="0"/>
      <w:marTop w:val="0"/>
      <w:marBottom w:val="0"/>
      <w:divBdr>
        <w:top w:val="none" w:sz="0" w:space="0" w:color="auto"/>
        <w:left w:val="none" w:sz="0" w:space="0" w:color="auto"/>
        <w:bottom w:val="none" w:sz="0" w:space="0" w:color="auto"/>
        <w:right w:val="none" w:sz="0" w:space="0" w:color="auto"/>
      </w:divBdr>
    </w:div>
    <w:div w:id="1835680109">
      <w:marLeft w:val="480"/>
      <w:marRight w:val="0"/>
      <w:marTop w:val="0"/>
      <w:marBottom w:val="0"/>
      <w:divBdr>
        <w:top w:val="none" w:sz="0" w:space="0" w:color="auto"/>
        <w:left w:val="none" w:sz="0" w:space="0" w:color="auto"/>
        <w:bottom w:val="none" w:sz="0" w:space="0" w:color="auto"/>
        <w:right w:val="none" w:sz="0" w:space="0" w:color="auto"/>
      </w:divBdr>
    </w:div>
    <w:div w:id="1835761606">
      <w:marLeft w:val="480"/>
      <w:marRight w:val="0"/>
      <w:marTop w:val="0"/>
      <w:marBottom w:val="0"/>
      <w:divBdr>
        <w:top w:val="none" w:sz="0" w:space="0" w:color="auto"/>
        <w:left w:val="none" w:sz="0" w:space="0" w:color="auto"/>
        <w:bottom w:val="none" w:sz="0" w:space="0" w:color="auto"/>
        <w:right w:val="none" w:sz="0" w:space="0" w:color="auto"/>
      </w:divBdr>
    </w:div>
    <w:div w:id="1835875724">
      <w:marLeft w:val="480"/>
      <w:marRight w:val="0"/>
      <w:marTop w:val="0"/>
      <w:marBottom w:val="0"/>
      <w:divBdr>
        <w:top w:val="none" w:sz="0" w:space="0" w:color="auto"/>
        <w:left w:val="none" w:sz="0" w:space="0" w:color="auto"/>
        <w:bottom w:val="none" w:sz="0" w:space="0" w:color="auto"/>
        <w:right w:val="none" w:sz="0" w:space="0" w:color="auto"/>
      </w:divBdr>
    </w:div>
    <w:div w:id="1835992972">
      <w:marLeft w:val="480"/>
      <w:marRight w:val="0"/>
      <w:marTop w:val="0"/>
      <w:marBottom w:val="0"/>
      <w:divBdr>
        <w:top w:val="none" w:sz="0" w:space="0" w:color="auto"/>
        <w:left w:val="none" w:sz="0" w:space="0" w:color="auto"/>
        <w:bottom w:val="none" w:sz="0" w:space="0" w:color="auto"/>
        <w:right w:val="none" w:sz="0" w:space="0" w:color="auto"/>
      </w:divBdr>
    </w:div>
    <w:div w:id="1836267186">
      <w:marLeft w:val="480"/>
      <w:marRight w:val="0"/>
      <w:marTop w:val="0"/>
      <w:marBottom w:val="0"/>
      <w:divBdr>
        <w:top w:val="none" w:sz="0" w:space="0" w:color="auto"/>
        <w:left w:val="none" w:sz="0" w:space="0" w:color="auto"/>
        <w:bottom w:val="none" w:sz="0" w:space="0" w:color="auto"/>
        <w:right w:val="none" w:sz="0" w:space="0" w:color="auto"/>
      </w:divBdr>
    </w:div>
    <w:div w:id="1836339366">
      <w:marLeft w:val="480"/>
      <w:marRight w:val="0"/>
      <w:marTop w:val="0"/>
      <w:marBottom w:val="0"/>
      <w:divBdr>
        <w:top w:val="none" w:sz="0" w:space="0" w:color="auto"/>
        <w:left w:val="none" w:sz="0" w:space="0" w:color="auto"/>
        <w:bottom w:val="none" w:sz="0" w:space="0" w:color="auto"/>
        <w:right w:val="none" w:sz="0" w:space="0" w:color="auto"/>
      </w:divBdr>
    </w:div>
    <w:div w:id="1836647226">
      <w:marLeft w:val="480"/>
      <w:marRight w:val="0"/>
      <w:marTop w:val="0"/>
      <w:marBottom w:val="0"/>
      <w:divBdr>
        <w:top w:val="none" w:sz="0" w:space="0" w:color="auto"/>
        <w:left w:val="none" w:sz="0" w:space="0" w:color="auto"/>
        <w:bottom w:val="none" w:sz="0" w:space="0" w:color="auto"/>
        <w:right w:val="none" w:sz="0" w:space="0" w:color="auto"/>
      </w:divBdr>
    </w:div>
    <w:div w:id="1836678926">
      <w:marLeft w:val="480"/>
      <w:marRight w:val="0"/>
      <w:marTop w:val="0"/>
      <w:marBottom w:val="0"/>
      <w:divBdr>
        <w:top w:val="none" w:sz="0" w:space="0" w:color="auto"/>
        <w:left w:val="none" w:sz="0" w:space="0" w:color="auto"/>
        <w:bottom w:val="none" w:sz="0" w:space="0" w:color="auto"/>
        <w:right w:val="none" w:sz="0" w:space="0" w:color="auto"/>
      </w:divBdr>
    </w:div>
    <w:div w:id="1836723823">
      <w:marLeft w:val="480"/>
      <w:marRight w:val="0"/>
      <w:marTop w:val="0"/>
      <w:marBottom w:val="0"/>
      <w:divBdr>
        <w:top w:val="none" w:sz="0" w:space="0" w:color="auto"/>
        <w:left w:val="none" w:sz="0" w:space="0" w:color="auto"/>
        <w:bottom w:val="none" w:sz="0" w:space="0" w:color="auto"/>
        <w:right w:val="none" w:sz="0" w:space="0" w:color="auto"/>
      </w:divBdr>
    </w:div>
    <w:div w:id="1836802414">
      <w:marLeft w:val="480"/>
      <w:marRight w:val="0"/>
      <w:marTop w:val="0"/>
      <w:marBottom w:val="0"/>
      <w:divBdr>
        <w:top w:val="none" w:sz="0" w:space="0" w:color="auto"/>
        <w:left w:val="none" w:sz="0" w:space="0" w:color="auto"/>
        <w:bottom w:val="none" w:sz="0" w:space="0" w:color="auto"/>
        <w:right w:val="none" w:sz="0" w:space="0" w:color="auto"/>
      </w:divBdr>
    </w:div>
    <w:div w:id="1836802759">
      <w:marLeft w:val="0"/>
      <w:marRight w:val="0"/>
      <w:marTop w:val="0"/>
      <w:marBottom w:val="0"/>
      <w:divBdr>
        <w:top w:val="none" w:sz="0" w:space="0" w:color="auto"/>
        <w:left w:val="none" w:sz="0" w:space="0" w:color="auto"/>
        <w:bottom w:val="none" w:sz="0" w:space="0" w:color="auto"/>
        <w:right w:val="none" w:sz="0" w:space="0" w:color="auto"/>
      </w:divBdr>
    </w:div>
    <w:div w:id="1836844075">
      <w:marLeft w:val="480"/>
      <w:marRight w:val="0"/>
      <w:marTop w:val="0"/>
      <w:marBottom w:val="0"/>
      <w:divBdr>
        <w:top w:val="none" w:sz="0" w:space="0" w:color="auto"/>
        <w:left w:val="none" w:sz="0" w:space="0" w:color="auto"/>
        <w:bottom w:val="none" w:sz="0" w:space="0" w:color="auto"/>
        <w:right w:val="none" w:sz="0" w:space="0" w:color="auto"/>
      </w:divBdr>
    </w:div>
    <w:div w:id="1836875060">
      <w:marLeft w:val="480"/>
      <w:marRight w:val="0"/>
      <w:marTop w:val="0"/>
      <w:marBottom w:val="0"/>
      <w:divBdr>
        <w:top w:val="none" w:sz="0" w:space="0" w:color="auto"/>
        <w:left w:val="none" w:sz="0" w:space="0" w:color="auto"/>
        <w:bottom w:val="none" w:sz="0" w:space="0" w:color="auto"/>
        <w:right w:val="none" w:sz="0" w:space="0" w:color="auto"/>
      </w:divBdr>
    </w:div>
    <w:div w:id="1836989672">
      <w:marLeft w:val="480"/>
      <w:marRight w:val="0"/>
      <w:marTop w:val="0"/>
      <w:marBottom w:val="0"/>
      <w:divBdr>
        <w:top w:val="none" w:sz="0" w:space="0" w:color="auto"/>
        <w:left w:val="none" w:sz="0" w:space="0" w:color="auto"/>
        <w:bottom w:val="none" w:sz="0" w:space="0" w:color="auto"/>
        <w:right w:val="none" w:sz="0" w:space="0" w:color="auto"/>
      </w:divBdr>
    </w:div>
    <w:div w:id="1837303733">
      <w:marLeft w:val="480"/>
      <w:marRight w:val="0"/>
      <w:marTop w:val="0"/>
      <w:marBottom w:val="0"/>
      <w:divBdr>
        <w:top w:val="none" w:sz="0" w:space="0" w:color="auto"/>
        <w:left w:val="none" w:sz="0" w:space="0" w:color="auto"/>
        <w:bottom w:val="none" w:sz="0" w:space="0" w:color="auto"/>
        <w:right w:val="none" w:sz="0" w:space="0" w:color="auto"/>
      </w:divBdr>
    </w:div>
    <w:div w:id="1837920816">
      <w:marLeft w:val="0"/>
      <w:marRight w:val="0"/>
      <w:marTop w:val="0"/>
      <w:marBottom w:val="0"/>
      <w:divBdr>
        <w:top w:val="none" w:sz="0" w:space="0" w:color="auto"/>
        <w:left w:val="none" w:sz="0" w:space="0" w:color="auto"/>
        <w:bottom w:val="none" w:sz="0" w:space="0" w:color="auto"/>
        <w:right w:val="none" w:sz="0" w:space="0" w:color="auto"/>
      </w:divBdr>
    </w:div>
    <w:div w:id="1837988273">
      <w:marLeft w:val="480"/>
      <w:marRight w:val="0"/>
      <w:marTop w:val="0"/>
      <w:marBottom w:val="0"/>
      <w:divBdr>
        <w:top w:val="none" w:sz="0" w:space="0" w:color="auto"/>
        <w:left w:val="none" w:sz="0" w:space="0" w:color="auto"/>
        <w:bottom w:val="none" w:sz="0" w:space="0" w:color="auto"/>
        <w:right w:val="none" w:sz="0" w:space="0" w:color="auto"/>
      </w:divBdr>
    </w:div>
    <w:div w:id="1838033191">
      <w:marLeft w:val="0"/>
      <w:marRight w:val="0"/>
      <w:marTop w:val="0"/>
      <w:marBottom w:val="0"/>
      <w:divBdr>
        <w:top w:val="none" w:sz="0" w:space="0" w:color="auto"/>
        <w:left w:val="none" w:sz="0" w:space="0" w:color="auto"/>
        <w:bottom w:val="none" w:sz="0" w:space="0" w:color="auto"/>
        <w:right w:val="none" w:sz="0" w:space="0" w:color="auto"/>
      </w:divBdr>
    </w:div>
    <w:div w:id="1838181208">
      <w:marLeft w:val="480"/>
      <w:marRight w:val="0"/>
      <w:marTop w:val="0"/>
      <w:marBottom w:val="0"/>
      <w:divBdr>
        <w:top w:val="none" w:sz="0" w:space="0" w:color="auto"/>
        <w:left w:val="none" w:sz="0" w:space="0" w:color="auto"/>
        <w:bottom w:val="none" w:sz="0" w:space="0" w:color="auto"/>
        <w:right w:val="none" w:sz="0" w:space="0" w:color="auto"/>
      </w:divBdr>
    </w:div>
    <w:div w:id="1838305889">
      <w:marLeft w:val="480"/>
      <w:marRight w:val="0"/>
      <w:marTop w:val="0"/>
      <w:marBottom w:val="0"/>
      <w:divBdr>
        <w:top w:val="none" w:sz="0" w:space="0" w:color="auto"/>
        <w:left w:val="none" w:sz="0" w:space="0" w:color="auto"/>
        <w:bottom w:val="none" w:sz="0" w:space="0" w:color="auto"/>
        <w:right w:val="none" w:sz="0" w:space="0" w:color="auto"/>
      </w:divBdr>
    </w:div>
    <w:div w:id="1838379846">
      <w:marLeft w:val="480"/>
      <w:marRight w:val="0"/>
      <w:marTop w:val="0"/>
      <w:marBottom w:val="0"/>
      <w:divBdr>
        <w:top w:val="none" w:sz="0" w:space="0" w:color="auto"/>
        <w:left w:val="none" w:sz="0" w:space="0" w:color="auto"/>
        <w:bottom w:val="none" w:sz="0" w:space="0" w:color="auto"/>
        <w:right w:val="none" w:sz="0" w:space="0" w:color="auto"/>
      </w:divBdr>
    </w:div>
    <w:div w:id="1838686753">
      <w:marLeft w:val="480"/>
      <w:marRight w:val="0"/>
      <w:marTop w:val="0"/>
      <w:marBottom w:val="0"/>
      <w:divBdr>
        <w:top w:val="none" w:sz="0" w:space="0" w:color="auto"/>
        <w:left w:val="none" w:sz="0" w:space="0" w:color="auto"/>
        <w:bottom w:val="none" w:sz="0" w:space="0" w:color="auto"/>
        <w:right w:val="none" w:sz="0" w:space="0" w:color="auto"/>
      </w:divBdr>
    </w:div>
    <w:div w:id="1838693358">
      <w:marLeft w:val="480"/>
      <w:marRight w:val="0"/>
      <w:marTop w:val="0"/>
      <w:marBottom w:val="0"/>
      <w:divBdr>
        <w:top w:val="none" w:sz="0" w:space="0" w:color="auto"/>
        <w:left w:val="none" w:sz="0" w:space="0" w:color="auto"/>
        <w:bottom w:val="none" w:sz="0" w:space="0" w:color="auto"/>
        <w:right w:val="none" w:sz="0" w:space="0" w:color="auto"/>
      </w:divBdr>
    </w:div>
    <w:div w:id="1838767013">
      <w:marLeft w:val="480"/>
      <w:marRight w:val="0"/>
      <w:marTop w:val="0"/>
      <w:marBottom w:val="0"/>
      <w:divBdr>
        <w:top w:val="none" w:sz="0" w:space="0" w:color="auto"/>
        <w:left w:val="none" w:sz="0" w:space="0" w:color="auto"/>
        <w:bottom w:val="none" w:sz="0" w:space="0" w:color="auto"/>
        <w:right w:val="none" w:sz="0" w:space="0" w:color="auto"/>
      </w:divBdr>
    </w:div>
    <w:div w:id="1839031489">
      <w:marLeft w:val="480"/>
      <w:marRight w:val="0"/>
      <w:marTop w:val="0"/>
      <w:marBottom w:val="0"/>
      <w:divBdr>
        <w:top w:val="none" w:sz="0" w:space="0" w:color="auto"/>
        <w:left w:val="none" w:sz="0" w:space="0" w:color="auto"/>
        <w:bottom w:val="none" w:sz="0" w:space="0" w:color="auto"/>
        <w:right w:val="none" w:sz="0" w:space="0" w:color="auto"/>
      </w:divBdr>
    </w:div>
    <w:div w:id="1839075714">
      <w:marLeft w:val="480"/>
      <w:marRight w:val="0"/>
      <w:marTop w:val="0"/>
      <w:marBottom w:val="0"/>
      <w:divBdr>
        <w:top w:val="none" w:sz="0" w:space="0" w:color="auto"/>
        <w:left w:val="none" w:sz="0" w:space="0" w:color="auto"/>
        <w:bottom w:val="none" w:sz="0" w:space="0" w:color="auto"/>
        <w:right w:val="none" w:sz="0" w:space="0" w:color="auto"/>
      </w:divBdr>
    </w:div>
    <w:div w:id="1839075793">
      <w:marLeft w:val="480"/>
      <w:marRight w:val="0"/>
      <w:marTop w:val="0"/>
      <w:marBottom w:val="0"/>
      <w:divBdr>
        <w:top w:val="none" w:sz="0" w:space="0" w:color="auto"/>
        <w:left w:val="none" w:sz="0" w:space="0" w:color="auto"/>
        <w:bottom w:val="none" w:sz="0" w:space="0" w:color="auto"/>
        <w:right w:val="none" w:sz="0" w:space="0" w:color="auto"/>
      </w:divBdr>
    </w:div>
    <w:div w:id="1839345887">
      <w:marLeft w:val="480"/>
      <w:marRight w:val="0"/>
      <w:marTop w:val="0"/>
      <w:marBottom w:val="0"/>
      <w:divBdr>
        <w:top w:val="none" w:sz="0" w:space="0" w:color="auto"/>
        <w:left w:val="none" w:sz="0" w:space="0" w:color="auto"/>
        <w:bottom w:val="none" w:sz="0" w:space="0" w:color="auto"/>
        <w:right w:val="none" w:sz="0" w:space="0" w:color="auto"/>
      </w:divBdr>
    </w:div>
    <w:div w:id="1839612253">
      <w:marLeft w:val="480"/>
      <w:marRight w:val="0"/>
      <w:marTop w:val="0"/>
      <w:marBottom w:val="0"/>
      <w:divBdr>
        <w:top w:val="none" w:sz="0" w:space="0" w:color="auto"/>
        <w:left w:val="none" w:sz="0" w:space="0" w:color="auto"/>
        <w:bottom w:val="none" w:sz="0" w:space="0" w:color="auto"/>
        <w:right w:val="none" w:sz="0" w:space="0" w:color="auto"/>
      </w:divBdr>
    </w:div>
    <w:div w:id="1839661142">
      <w:marLeft w:val="480"/>
      <w:marRight w:val="0"/>
      <w:marTop w:val="0"/>
      <w:marBottom w:val="0"/>
      <w:divBdr>
        <w:top w:val="none" w:sz="0" w:space="0" w:color="auto"/>
        <w:left w:val="none" w:sz="0" w:space="0" w:color="auto"/>
        <w:bottom w:val="none" w:sz="0" w:space="0" w:color="auto"/>
        <w:right w:val="none" w:sz="0" w:space="0" w:color="auto"/>
      </w:divBdr>
    </w:div>
    <w:div w:id="1839728961">
      <w:marLeft w:val="480"/>
      <w:marRight w:val="0"/>
      <w:marTop w:val="0"/>
      <w:marBottom w:val="0"/>
      <w:divBdr>
        <w:top w:val="none" w:sz="0" w:space="0" w:color="auto"/>
        <w:left w:val="none" w:sz="0" w:space="0" w:color="auto"/>
        <w:bottom w:val="none" w:sz="0" w:space="0" w:color="auto"/>
        <w:right w:val="none" w:sz="0" w:space="0" w:color="auto"/>
      </w:divBdr>
    </w:div>
    <w:div w:id="1839730171">
      <w:marLeft w:val="480"/>
      <w:marRight w:val="0"/>
      <w:marTop w:val="0"/>
      <w:marBottom w:val="0"/>
      <w:divBdr>
        <w:top w:val="none" w:sz="0" w:space="0" w:color="auto"/>
        <w:left w:val="none" w:sz="0" w:space="0" w:color="auto"/>
        <w:bottom w:val="none" w:sz="0" w:space="0" w:color="auto"/>
        <w:right w:val="none" w:sz="0" w:space="0" w:color="auto"/>
      </w:divBdr>
    </w:div>
    <w:div w:id="1839804608">
      <w:marLeft w:val="480"/>
      <w:marRight w:val="0"/>
      <w:marTop w:val="0"/>
      <w:marBottom w:val="0"/>
      <w:divBdr>
        <w:top w:val="none" w:sz="0" w:space="0" w:color="auto"/>
        <w:left w:val="none" w:sz="0" w:space="0" w:color="auto"/>
        <w:bottom w:val="none" w:sz="0" w:space="0" w:color="auto"/>
        <w:right w:val="none" w:sz="0" w:space="0" w:color="auto"/>
      </w:divBdr>
    </w:div>
    <w:div w:id="1839878937">
      <w:marLeft w:val="480"/>
      <w:marRight w:val="0"/>
      <w:marTop w:val="0"/>
      <w:marBottom w:val="0"/>
      <w:divBdr>
        <w:top w:val="none" w:sz="0" w:space="0" w:color="auto"/>
        <w:left w:val="none" w:sz="0" w:space="0" w:color="auto"/>
        <w:bottom w:val="none" w:sz="0" w:space="0" w:color="auto"/>
        <w:right w:val="none" w:sz="0" w:space="0" w:color="auto"/>
      </w:divBdr>
    </w:div>
    <w:div w:id="1840122293">
      <w:marLeft w:val="480"/>
      <w:marRight w:val="0"/>
      <w:marTop w:val="0"/>
      <w:marBottom w:val="0"/>
      <w:divBdr>
        <w:top w:val="none" w:sz="0" w:space="0" w:color="auto"/>
        <w:left w:val="none" w:sz="0" w:space="0" w:color="auto"/>
        <w:bottom w:val="none" w:sz="0" w:space="0" w:color="auto"/>
        <w:right w:val="none" w:sz="0" w:space="0" w:color="auto"/>
      </w:divBdr>
    </w:div>
    <w:div w:id="1840272788">
      <w:marLeft w:val="480"/>
      <w:marRight w:val="0"/>
      <w:marTop w:val="0"/>
      <w:marBottom w:val="0"/>
      <w:divBdr>
        <w:top w:val="none" w:sz="0" w:space="0" w:color="auto"/>
        <w:left w:val="none" w:sz="0" w:space="0" w:color="auto"/>
        <w:bottom w:val="none" w:sz="0" w:space="0" w:color="auto"/>
        <w:right w:val="none" w:sz="0" w:space="0" w:color="auto"/>
      </w:divBdr>
    </w:div>
    <w:div w:id="1840390371">
      <w:marLeft w:val="480"/>
      <w:marRight w:val="0"/>
      <w:marTop w:val="0"/>
      <w:marBottom w:val="0"/>
      <w:divBdr>
        <w:top w:val="none" w:sz="0" w:space="0" w:color="auto"/>
        <w:left w:val="none" w:sz="0" w:space="0" w:color="auto"/>
        <w:bottom w:val="none" w:sz="0" w:space="0" w:color="auto"/>
        <w:right w:val="none" w:sz="0" w:space="0" w:color="auto"/>
      </w:divBdr>
    </w:div>
    <w:div w:id="1840537724">
      <w:marLeft w:val="480"/>
      <w:marRight w:val="0"/>
      <w:marTop w:val="0"/>
      <w:marBottom w:val="0"/>
      <w:divBdr>
        <w:top w:val="none" w:sz="0" w:space="0" w:color="auto"/>
        <w:left w:val="none" w:sz="0" w:space="0" w:color="auto"/>
        <w:bottom w:val="none" w:sz="0" w:space="0" w:color="auto"/>
        <w:right w:val="none" w:sz="0" w:space="0" w:color="auto"/>
      </w:divBdr>
    </w:div>
    <w:div w:id="1840542337">
      <w:marLeft w:val="480"/>
      <w:marRight w:val="0"/>
      <w:marTop w:val="0"/>
      <w:marBottom w:val="0"/>
      <w:divBdr>
        <w:top w:val="none" w:sz="0" w:space="0" w:color="auto"/>
        <w:left w:val="none" w:sz="0" w:space="0" w:color="auto"/>
        <w:bottom w:val="none" w:sz="0" w:space="0" w:color="auto"/>
        <w:right w:val="none" w:sz="0" w:space="0" w:color="auto"/>
      </w:divBdr>
    </w:div>
    <w:div w:id="1840581910">
      <w:marLeft w:val="480"/>
      <w:marRight w:val="0"/>
      <w:marTop w:val="0"/>
      <w:marBottom w:val="0"/>
      <w:divBdr>
        <w:top w:val="none" w:sz="0" w:space="0" w:color="auto"/>
        <w:left w:val="none" w:sz="0" w:space="0" w:color="auto"/>
        <w:bottom w:val="none" w:sz="0" w:space="0" w:color="auto"/>
        <w:right w:val="none" w:sz="0" w:space="0" w:color="auto"/>
      </w:divBdr>
    </w:div>
    <w:div w:id="1840728062">
      <w:marLeft w:val="480"/>
      <w:marRight w:val="0"/>
      <w:marTop w:val="0"/>
      <w:marBottom w:val="0"/>
      <w:divBdr>
        <w:top w:val="none" w:sz="0" w:space="0" w:color="auto"/>
        <w:left w:val="none" w:sz="0" w:space="0" w:color="auto"/>
        <w:bottom w:val="none" w:sz="0" w:space="0" w:color="auto"/>
        <w:right w:val="none" w:sz="0" w:space="0" w:color="auto"/>
      </w:divBdr>
    </w:div>
    <w:div w:id="1840734931">
      <w:marLeft w:val="480"/>
      <w:marRight w:val="0"/>
      <w:marTop w:val="0"/>
      <w:marBottom w:val="0"/>
      <w:divBdr>
        <w:top w:val="none" w:sz="0" w:space="0" w:color="auto"/>
        <w:left w:val="none" w:sz="0" w:space="0" w:color="auto"/>
        <w:bottom w:val="none" w:sz="0" w:space="0" w:color="auto"/>
        <w:right w:val="none" w:sz="0" w:space="0" w:color="auto"/>
      </w:divBdr>
    </w:div>
    <w:div w:id="1840805969">
      <w:marLeft w:val="480"/>
      <w:marRight w:val="0"/>
      <w:marTop w:val="0"/>
      <w:marBottom w:val="0"/>
      <w:divBdr>
        <w:top w:val="none" w:sz="0" w:space="0" w:color="auto"/>
        <w:left w:val="none" w:sz="0" w:space="0" w:color="auto"/>
        <w:bottom w:val="none" w:sz="0" w:space="0" w:color="auto"/>
        <w:right w:val="none" w:sz="0" w:space="0" w:color="auto"/>
      </w:divBdr>
    </w:div>
    <w:div w:id="1841383172">
      <w:marLeft w:val="480"/>
      <w:marRight w:val="0"/>
      <w:marTop w:val="0"/>
      <w:marBottom w:val="0"/>
      <w:divBdr>
        <w:top w:val="none" w:sz="0" w:space="0" w:color="auto"/>
        <w:left w:val="none" w:sz="0" w:space="0" w:color="auto"/>
        <w:bottom w:val="none" w:sz="0" w:space="0" w:color="auto"/>
        <w:right w:val="none" w:sz="0" w:space="0" w:color="auto"/>
      </w:divBdr>
    </w:div>
    <w:div w:id="1841384395">
      <w:marLeft w:val="480"/>
      <w:marRight w:val="0"/>
      <w:marTop w:val="0"/>
      <w:marBottom w:val="0"/>
      <w:divBdr>
        <w:top w:val="none" w:sz="0" w:space="0" w:color="auto"/>
        <w:left w:val="none" w:sz="0" w:space="0" w:color="auto"/>
        <w:bottom w:val="none" w:sz="0" w:space="0" w:color="auto"/>
        <w:right w:val="none" w:sz="0" w:space="0" w:color="auto"/>
      </w:divBdr>
    </w:div>
    <w:div w:id="1841387717">
      <w:marLeft w:val="480"/>
      <w:marRight w:val="0"/>
      <w:marTop w:val="0"/>
      <w:marBottom w:val="0"/>
      <w:divBdr>
        <w:top w:val="none" w:sz="0" w:space="0" w:color="auto"/>
        <w:left w:val="none" w:sz="0" w:space="0" w:color="auto"/>
        <w:bottom w:val="none" w:sz="0" w:space="0" w:color="auto"/>
        <w:right w:val="none" w:sz="0" w:space="0" w:color="auto"/>
      </w:divBdr>
    </w:div>
    <w:div w:id="1841504902">
      <w:marLeft w:val="480"/>
      <w:marRight w:val="0"/>
      <w:marTop w:val="0"/>
      <w:marBottom w:val="0"/>
      <w:divBdr>
        <w:top w:val="none" w:sz="0" w:space="0" w:color="auto"/>
        <w:left w:val="none" w:sz="0" w:space="0" w:color="auto"/>
        <w:bottom w:val="none" w:sz="0" w:space="0" w:color="auto"/>
        <w:right w:val="none" w:sz="0" w:space="0" w:color="auto"/>
      </w:divBdr>
    </w:div>
    <w:div w:id="1841651192">
      <w:marLeft w:val="480"/>
      <w:marRight w:val="0"/>
      <w:marTop w:val="0"/>
      <w:marBottom w:val="0"/>
      <w:divBdr>
        <w:top w:val="none" w:sz="0" w:space="0" w:color="auto"/>
        <w:left w:val="none" w:sz="0" w:space="0" w:color="auto"/>
        <w:bottom w:val="none" w:sz="0" w:space="0" w:color="auto"/>
        <w:right w:val="none" w:sz="0" w:space="0" w:color="auto"/>
      </w:divBdr>
    </w:div>
    <w:div w:id="1841657927">
      <w:marLeft w:val="480"/>
      <w:marRight w:val="0"/>
      <w:marTop w:val="0"/>
      <w:marBottom w:val="0"/>
      <w:divBdr>
        <w:top w:val="none" w:sz="0" w:space="0" w:color="auto"/>
        <w:left w:val="none" w:sz="0" w:space="0" w:color="auto"/>
        <w:bottom w:val="none" w:sz="0" w:space="0" w:color="auto"/>
        <w:right w:val="none" w:sz="0" w:space="0" w:color="auto"/>
      </w:divBdr>
    </w:div>
    <w:div w:id="1841701823">
      <w:marLeft w:val="480"/>
      <w:marRight w:val="0"/>
      <w:marTop w:val="0"/>
      <w:marBottom w:val="0"/>
      <w:divBdr>
        <w:top w:val="none" w:sz="0" w:space="0" w:color="auto"/>
        <w:left w:val="none" w:sz="0" w:space="0" w:color="auto"/>
        <w:bottom w:val="none" w:sz="0" w:space="0" w:color="auto"/>
        <w:right w:val="none" w:sz="0" w:space="0" w:color="auto"/>
      </w:divBdr>
    </w:div>
    <w:div w:id="1841848128">
      <w:marLeft w:val="480"/>
      <w:marRight w:val="0"/>
      <w:marTop w:val="0"/>
      <w:marBottom w:val="0"/>
      <w:divBdr>
        <w:top w:val="none" w:sz="0" w:space="0" w:color="auto"/>
        <w:left w:val="none" w:sz="0" w:space="0" w:color="auto"/>
        <w:bottom w:val="none" w:sz="0" w:space="0" w:color="auto"/>
        <w:right w:val="none" w:sz="0" w:space="0" w:color="auto"/>
      </w:divBdr>
    </w:div>
    <w:div w:id="1841849166">
      <w:marLeft w:val="480"/>
      <w:marRight w:val="0"/>
      <w:marTop w:val="0"/>
      <w:marBottom w:val="0"/>
      <w:divBdr>
        <w:top w:val="none" w:sz="0" w:space="0" w:color="auto"/>
        <w:left w:val="none" w:sz="0" w:space="0" w:color="auto"/>
        <w:bottom w:val="none" w:sz="0" w:space="0" w:color="auto"/>
        <w:right w:val="none" w:sz="0" w:space="0" w:color="auto"/>
      </w:divBdr>
    </w:div>
    <w:div w:id="1841852785">
      <w:marLeft w:val="480"/>
      <w:marRight w:val="0"/>
      <w:marTop w:val="0"/>
      <w:marBottom w:val="0"/>
      <w:divBdr>
        <w:top w:val="none" w:sz="0" w:space="0" w:color="auto"/>
        <w:left w:val="none" w:sz="0" w:space="0" w:color="auto"/>
        <w:bottom w:val="none" w:sz="0" w:space="0" w:color="auto"/>
        <w:right w:val="none" w:sz="0" w:space="0" w:color="auto"/>
      </w:divBdr>
    </w:div>
    <w:div w:id="1841895619">
      <w:marLeft w:val="480"/>
      <w:marRight w:val="0"/>
      <w:marTop w:val="0"/>
      <w:marBottom w:val="0"/>
      <w:divBdr>
        <w:top w:val="none" w:sz="0" w:space="0" w:color="auto"/>
        <w:left w:val="none" w:sz="0" w:space="0" w:color="auto"/>
        <w:bottom w:val="none" w:sz="0" w:space="0" w:color="auto"/>
        <w:right w:val="none" w:sz="0" w:space="0" w:color="auto"/>
      </w:divBdr>
    </w:div>
    <w:div w:id="1841971237">
      <w:marLeft w:val="480"/>
      <w:marRight w:val="0"/>
      <w:marTop w:val="0"/>
      <w:marBottom w:val="0"/>
      <w:divBdr>
        <w:top w:val="none" w:sz="0" w:space="0" w:color="auto"/>
        <w:left w:val="none" w:sz="0" w:space="0" w:color="auto"/>
        <w:bottom w:val="none" w:sz="0" w:space="0" w:color="auto"/>
        <w:right w:val="none" w:sz="0" w:space="0" w:color="auto"/>
      </w:divBdr>
    </w:div>
    <w:div w:id="1842114170">
      <w:marLeft w:val="480"/>
      <w:marRight w:val="0"/>
      <w:marTop w:val="0"/>
      <w:marBottom w:val="0"/>
      <w:divBdr>
        <w:top w:val="none" w:sz="0" w:space="0" w:color="auto"/>
        <w:left w:val="none" w:sz="0" w:space="0" w:color="auto"/>
        <w:bottom w:val="none" w:sz="0" w:space="0" w:color="auto"/>
        <w:right w:val="none" w:sz="0" w:space="0" w:color="auto"/>
      </w:divBdr>
    </w:div>
    <w:div w:id="1842117315">
      <w:marLeft w:val="480"/>
      <w:marRight w:val="0"/>
      <w:marTop w:val="0"/>
      <w:marBottom w:val="0"/>
      <w:divBdr>
        <w:top w:val="none" w:sz="0" w:space="0" w:color="auto"/>
        <w:left w:val="none" w:sz="0" w:space="0" w:color="auto"/>
        <w:bottom w:val="none" w:sz="0" w:space="0" w:color="auto"/>
        <w:right w:val="none" w:sz="0" w:space="0" w:color="auto"/>
      </w:divBdr>
    </w:div>
    <w:div w:id="1842310591">
      <w:marLeft w:val="480"/>
      <w:marRight w:val="0"/>
      <w:marTop w:val="0"/>
      <w:marBottom w:val="0"/>
      <w:divBdr>
        <w:top w:val="none" w:sz="0" w:space="0" w:color="auto"/>
        <w:left w:val="none" w:sz="0" w:space="0" w:color="auto"/>
        <w:bottom w:val="none" w:sz="0" w:space="0" w:color="auto"/>
        <w:right w:val="none" w:sz="0" w:space="0" w:color="auto"/>
      </w:divBdr>
    </w:div>
    <w:div w:id="1842311548">
      <w:marLeft w:val="480"/>
      <w:marRight w:val="0"/>
      <w:marTop w:val="0"/>
      <w:marBottom w:val="0"/>
      <w:divBdr>
        <w:top w:val="none" w:sz="0" w:space="0" w:color="auto"/>
        <w:left w:val="none" w:sz="0" w:space="0" w:color="auto"/>
        <w:bottom w:val="none" w:sz="0" w:space="0" w:color="auto"/>
        <w:right w:val="none" w:sz="0" w:space="0" w:color="auto"/>
      </w:divBdr>
    </w:div>
    <w:div w:id="1842351922">
      <w:marLeft w:val="480"/>
      <w:marRight w:val="0"/>
      <w:marTop w:val="0"/>
      <w:marBottom w:val="0"/>
      <w:divBdr>
        <w:top w:val="none" w:sz="0" w:space="0" w:color="auto"/>
        <w:left w:val="none" w:sz="0" w:space="0" w:color="auto"/>
        <w:bottom w:val="none" w:sz="0" w:space="0" w:color="auto"/>
        <w:right w:val="none" w:sz="0" w:space="0" w:color="auto"/>
      </w:divBdr>
    </w:div>
    <w:div w:id="1842352729">
      <w:marLeft w:val="480"/>
      <w:marRight w:val="0"/>
      <w:marTop w:val="0"/>
      <w:marBottom w:val="0"/>
      <w:divBdr>
        <w:top w:val="none" w:sz="0" w:space="0" w:color="auto"/>
        <w:left w:val="none" w:sz="0" w:space="0" w:color="auto"/>
        <w:bottom w:val="none" w:sz="0" w:space="0" w:color="auto"/>
        <w:right w:val="none" w:sz="0" w:space="0" w:color="auto"/>
      </w:divBdr>
    </w:div>
    <w:div w:id="1842425203">
      <w:marLeft w:val="480"/>
      <w:marRight w:val="0"/>
      <w:marTop w:val="0"/>
      <w:marBottom w:val="0"/>
      <w:divBdr>
        <w:top w:val="none" w:sz="0" w:space="0" w:color="auto"/>
        <w:left w:val="none" w:sz="0" w:space="0" w:color="auto"/>
        <w:bottom w:val="none" w:sz="0" w:space="0" w:color="auto"/>
        <w:right w:val="none" w:sz="0" w:space="0" w:color="auto"/>
      </w:divBdr>
    </w:div>
    <w:div w:id="1842499554">
      <w:marLeft w:val="480"/>
      <w:marRight w:val="0"/>
      <w:marTop w:val="0"/>
      <w:marBottom w:val="0"/>
      <w:divBdr>
        <w:top w:val="none" w:sz="0" w:space="0" w:color="auto"/>
        <w:left w:val="none" w:sz="0" w:space="0" w:color="auto"/>
        <w:bottom w:val="none" w:sz="0" w:space="0" w:color="auto"/>
        <w:right w:val="none" w:sz="0" w:space="0" w:color="auto"/>
      </w:divBdr>
    </w:div>
    <w:div w:id="1842503618">
      <w:marLeft w:val="480"/>
      <w:marRight w:val="0"/>
      <w:marTop w:val="0"/>
      <w:marBottom w:val="0"/>
      <w:divBdr>
        <w:top w:val="none" w:sz="0" w:space="0" w:color="auto"/>
        <w:left w:val="none" w:sz="0" w:space="0" w:color="auto"/>
        <w:bottom w:val="none" w:sz="0" w:space="0" w:color="auto"/>
        <w:right w:val="none" w:sz="0" w:space="0" w:color="auto"/>
      </w:divBdr>
    </w:div>
    <w:div w:id="1842508191">
      <w:marLeft w:val="480"/>
      <w:marRight w:val="0"/>
      <w:marTop w:val="0"/>
      <w:marBottom w:val="0"/>
      <w:divBdr>
        <w:top w:val="none" w:sz="0" w:space="0" w:color="auto"/>
        <w:left w:val="none" w:sz="0" w:space="0" w:color="auto"/>
        <w:bottom w:val="none" w:sz="0" w:space="0" w:color="auto"/>
        <w:right w:val="none" w:sz="0" w:space="0" w:color="auto"/>
      </w:divBdr>
    </w:div>
    <w:div w:id="1842545066">
      <w:marLeft w:val="480"/>
      <w:marRight w:val="0"/>
      <w:marTop w:val="0"/>
      <w:marBottom w:val="0"/>
      <w:divBdr>
        <w:top w:val="none" w:sz="0" w:space="0" w:color="auto"/>
        <w:left w:val="none" w:sz="0" w:space="0" w:color="auto"/>
        <w:bottom w:val="none" w:sz="0" w:space="0" w:color="auto"/>
        <w:right w:val="none" w:sz="0" w:space="0" w:color="auto"/>
      </w:divBdr>
    </w:div>
    <w:div w:id="1842574375">
      <w:marLeft w:val="480"/>
      <w:marRight w:val="0"/>
      <w:marTop w:val="0"/>
      <w:marBottom w:val="0"/>
      <w:divBdr>
        <w:top w:val="none" w:sz="0" w:space="0" w:color="auto"/>
        <w:left w:val="none" w:sz="0" w:space="0" w:color="auto"/>
        <w:bottom w:val="none" w:sz="0" w:space="0" w:color="auto"/>
        <w:right w:val="none" w:sz="0" w:space="0" w:color="auto"/>
      </w:divBdr>
    </w:div>
    <w:div w:id="1842812545">
      <w:marLeft w:val="480"/>
      <w:marRight w:val="0"/>
      <w:marTop w:val="0"/>
      <w:marBottom w:val="0"/>
      <w:divBdr>
        <w:top w:val="none" w:sz="0" w:space="0" w:color="auto"/>
        <w:left w:val="none" w:sz="0" w:space="0" w:color="auto"/>
        <w:bottom w:val="none" w:sz="0" w:space="0" w:color="auto"/>
        <w:right w:val="none" w:sz="0" w:space="0" w:color="auto"/>
      </w:divBdr>
    </w:div>
    <w:div w:id="1842891306">
      <w:marLeft w:val="480"/>
      <w:marRight w:val="0"/>
      <w:marTop w:val="0"/>
      <w:marBottom w:val="0"/>
      <w:divBdr>
        <w:top w:val="none" w:sz="0" w:space="0" w:color="auto"/>
        <w:left w:val="none" w:sz="0" w:space="0" w:color="auto"/>
        <w:bottom w:val="none" w:sz="0" w:space="0" w:color="auto"/>
        <w:right w:val="none" w:sz="0" w:space="0" w:color="auto"/>
      </w:divBdr>
    </w:div>
    <w:div w:id="1842965221">
      <w:marLeft w:val="480"/>
      <w:marRight w:val="0"/>
      <w:marTop w:val="0"/>
      <w:marBottom w:val="0"/>
      <w:divBdr>
        <w:top w:val="none" w:sz="0" w:space="0" w:color="auto"/>
        <w:left w:val="none" w:sz="0" w:space="0" w:color="auto"/>
        <w:bottom w:val="none" w:sz="0" w:space="0" w:color="auto"/>
        <w:right w:val="none" w:sz="0" w:space="0" w:color="auto"/>
      </w:divBdr>
    </w:div>
    <w:div w:id="1842970619">
      <w:marLeft w:val="480"/>
      <w:marRight w:val="0"/>
      <w:marTop w:val="0"/>
      <w:marBottom w:val="0"/>
      <w:divBdr>
        <w:top w:val="none" w:sz="0" w:space="0" w:color="auto"/>
        <w:left w:val="none" w:sz="0" w:space="0" w:color="auto"/>
        <w:bottom w:val="none" w:sz="0" w:space="0" w:color="auto"/>
        <w:right w:val="none" w:sz="0" w:space="0" w:color="auto"/>
      </w:divBdr>
    </w:div>
    <w:div w:id="1843005831">
      <w:marLeft w:val="480"/>
      <w:marRight w:val="0"/>
      <w:marTop w:val="0"/>
      <w:marBottom w:val="0"/>
      <w:divBdr>
        <w:top w:val="none" w:sz="0" w:space="0" w:color="auto"/>
        <w:left w:val="none" w:sz="0" w:space="0" w:color="auto"/>
        <w:bottom w:val="none" w:sz="0" w:space="0" w:color="auto"/>
        <w:right w:val="none" w:sz="0" w:space="0" w:color="auto"/>
      </w:divBdr>
    </w:div>
    <w:div w:id="1843231722">
      <w:marLeft w:val="480"/>
      <w:marRight w:val="0"/>
      <w:marTop w:val="0"/>
      <w:marBottom w:val="0"/>
      <w:divBdr>
        <w:top w:val="none" w:sz="0" w:space="0" w:color="auto"/>
        <w:left w:val="none" w:sz="0" w:space="0" w:color="auto"/>
        <w:bottom w:val="none" w:sz="0" w:space="0" w:color="auto"/>
        <w:right w:val="none" w:sz="0" w:space="0" w:color="auto"/>
      </w:divBdr>
    </w:div>
    <w:div w:id="1843348141">
      <w:marLeft w:val="480"/>
      <w:marRight w:val="0"/>
      <w:marTop w:val="0"/>
      <w:marBottom w:val="0"/>
      <w:divBdr>
        <w:top w:val="none" w:sz="0" w:space="0" w:color="auto"/>
        <w:left w:val="none" w:sz="0" w:space="0" w:color="auto"/>
        <w:bottom w:val="none" w:sz="0" w:space="0" w:color="auto"/>
        <w:right w:val="none" w:sz="0" w:space="0" w:color="auto"/>
      </w:divBdr>
    </w:div>
    <w:div w:id="1843466446">
      <w:marLeft w:val="480"/>
      <w:marRight w:val="0"/>
      <w:marTop w:val="0"/>
      <w:marBottom w:val="0"/>
      <w:divBdr>
        <w:top w:val="none" w:sz="0" w:space="0" w:color="auto"/>
        <w:left w:val="none" w:sz="0" w:space="0" w:color="auto"/>
        <w:bottom w:val="none" w:sz="0" w:space="0" w:color="auto"/>
        <w:right w:val="none" w:sz="0" w:space="0" w:color="auto"/>
      </w:divBdr>
    </w:div>
    <w:div w:id="1843620473">
      <w:marLeft w:val="480"/>
      <w:marRight w:val="0"/>
      <w:marTop w:val="0"/>
      <w:marBottom w:val="0"/>
      <w:divBdr>
        <w:top w:val="none" w:sz="0" w:space="0" w:color="auto"/>
        <w:left w:val="none" w:sz="0" w:space="0" w:color="auto"/>
        <w:bottom w:val="none" w:sz="0" w:space="0" w:color="auto"/>
        <w:right w:val="none" w:sz="0" w:space="0" w:color="auto"/>
      </w:divBdr>
    </w:div>
    <w:div w:id="1843662394">
      <w:marLeft w:val="480"/>
      <w:marRight w:val="0"/>
      <w:marTop w:val="0"/>
      <w:marBottom w:val="0"/>
      <w:divBdr>
        <w:top w:val="none" w:sz="0" w:space="0" w:color="auto"/>
        <w:left w:val="none" w:sz="0" w:space="0" w:color="auto"/>
        <w:bottom w:val="none" w:sz="0" w:space="0" w:color="auto"/>
        <w:right w:val="none" w:sz="0" w:space="0" w:color="auto"/>
      </w:divBdr>
    </w:div>
    <w:div w:id="1843667727">
      <w:marLeft w:val="480"/>
      <w:marRight w:val="0"/>
      <w:marTop w:val="0"/>
      <w:marBottom w:val="0"/>
      <w:divBdr>
        <w:top w:val="none" w:sz="0" w:space="0" w:color="auto"/>
        <w:left w:val="none" w:sz="0" w:space="0" w:color="auto"/>
        <w:bottom w:val="none" w:sz="0" w:space="0" w:color="auto"/>
        <w:right w:val="none" w:sz="0" w:space="0" w:color="auto"/>
      </w:divBdr>
    </w:div>
    <w:div w:id="1843815644">
      <w:marLeft w:val="480"/>
      <w:marRight w:val="0"/>
      <w:marTop w:val="0"/>
      <w:marBottom w:val="0"/>
      <w:divBdr>
        <w:top w:val="none" w:sz="0" w:space="0" w:color="auto"/>
        <w:left w:val="none" w:sz="0" w:space="0" w:color="auto"/>
        <w:bottom w:val="none" w:sz="0" w:space="0" w:color="auto"/>
        <w:right w:val="none" w:sz="0" w:space="0" w:color="auto"/>
      </w:divBdr>
    </w:div>
    <w:div w:id="1843932291">
      <w:marLeft w:val="480"/>
      <w:marRight w:val="0"/>
      <w:marTop w:val="0"/>
      <w:marBottom w:val="0"/>
      <w:divBdr>
        <w:top w:val="none" w:sz="0" w:space="0" w:color="auto"/>
        <w:left w:val="none" w:sz="0" w:space="0" w:color="auto"/>
        <w:bottom w:val="none" w:sz="0" w:space="0" w:color="auto"/>
        <w:right w:val="none" w:sz="0" w:space="0" w:color="auto"/>
      </w:divBdr>
    </w:div>
    <w:div w:id="1843934592">
      <w:marLeft w:val="480"/>
      <w:marRight w:val="0"/>
      <w:marTop w:val="0"/>
      <w:marBottom w:val="0"/>
      <w:divBdr>
        <w:top w:val="none" w:sz="0" w:space="0" w:color="auto"/>
        <w:left w:val="none" w:sz="0" w:space="0" w:color="auto"/>
        <w:bottom w:val="none" w:sz="0" w:space="0" w:color="auto"/>
        <w:right w:val="none" w:sz="0" w:space="0" w:color="auto"/>
      </w:divBdr>
    </w:div>
    <w:div w:id="1844012266">
      <w:marLeft w:val="480"/>
      <w:marRight w:val="0"/>
      <w:marTop w:val="0"/>
      <w:marBottom w:val="0"/>
      <w:divBdr>
        <w:top w:val="none" w:sz="0" w:space="0" w:color="auto"/>
        <w:left w:val="none" w:sz="0" w:space="0" w:color="auto"/>
        <w:bottom w:val="none" w:sz="0" w:space="0" w:color="auto"/>
        <w:right w:val="none" w:sz="0" w:space="0" w:color="auto"/>
      </w:divBdr>
    </w:div>
    <w:div w:id="1844121820">
      <w:marLeft w:val="480"/>
      <w:marRight w:val="0"/>
      <w:marTop w:val="0"/>
      <w:marBottom w:val="0"/>
      <w:divBdr>
        <w:top w:val="none" w:sz="0" w:space="0" w:color="auto"/>
        <w:left w:val="none" w:sz="0" w:space="0" w:color="auto"/>
        <w:bottom w:val="none" w:sz="0" w:space="0" w:color="auto"/>
        <w:right w:val="none" w:sz="0" w:space="0" w:color="auto"/>
      </w:divBdr>
    </w:div>
    <w:div w:id="1844201615">
      <w:marLeft w:val="480"/>
      <w:marRight w:val="0"/>
      <w:marTop w:val="0"/>
      <w:marBottom w:val="0"/>
      <w:divBdr>
        <w:top w:val="none" w:sz="0" w:space="0" w:color="auto"/>
        <w:left w:val="none" w:sz="0" w:space="0" w:color="auto"/>
        <w:bottom w:val="none" w:sz="0" w:space="0" w:color="auto"/>
        <w:right w:val="none" w:sz="0" w:space="0" w:color="auto"/>
      </w:divBdr>
    </w:div>
    <w:div w:id="1844203701">
      <w:marLeft w:val="0"/>
      <w:marRight w:val="0"/>
      <w:marTop w:val="0"/>
      <w:marBottom w:val="0"/>
      <w:divBdr>
        <w:top w:val="none" w:sz="0" w:space="0" w:color="auto"/>
        <w:left w:val="none" w:sz="0" w:space="0" w:color="auto"/>
        <w:bottom w:val="none" w:sz="0" w:space="0" w:color="auto"/>
        <w:right w:val="none" w:sz="0" w:space="0" w:color="auto"/>
      </w:divBdr>
    </w:div>
    <w:div w:id="1844274923">
      <w:marLeft w:val="480"/>
      <w:marRight w:val="0"/>
      <w:marTop w:val="0"/>
      <w:marBottom w:val="0"/>
      <w:divBdr>
        <w:top w:val="none" w:sz="0" w:space="0" w:color="auto"/>
        <w:left w:val="none" w:sz="0" w:space="0" w:color="auto"/>
        <w:bottom w:val="none" w:sz="0" w:space="0" w:color="auto"/>
        <w:right w:val="none" w:sz="0" w:space="0" w:color="auto"/>
      </w:divBdr>
    </w:div>
    <w:div w:id="1844473091">
      <w:marLeft w:val="480"/>
      <w:marRight w:val="0"/>
      <w:marTop w:val="0"/>
      <w:marBottom w:val="0"/>
      <w:divBdr>
        <w:top w:val="none" w:sz="0" w:space="0" w:color="auto"/>
        <w:left w:val="none" w:sz="0" w:space="0" w:color="auto"/>
        <w:bottom w:val="none" w:sz="0" w:space="0" w:color="auto"/>
        <w:right w:val="none" w:sz="0" w:space="0" w:color="auto"/>
      </w:divBdr>
    </w:div>
    <w:div w:id="1844512710">
      <w:marLeft w:val="480"/>
      <w:marRight w:val="0"/>
      <w:marTop w:val="0"/>
      <w:marBottom w:val="0"/>
      <w:divBdr>
        <w:top w:val="none" w:sz="0" w:space="0" w:color="auto"/>
        <w:left w:val="none" w:sz="0" w:space="0" w:color="auto"/>
        <w:bottom w:val="none" w:sz="0" w:space="0" w:color="auto"/>
        <w:right w:val="none" w:sz="0" w:space="0" w:color="auto"/>
      </w:divBdr>
    </w:div>
    <w:div w:id="1844514827">
      <w:marLeft w:val="480"/>
      <w:marRight w:val="0"/>
      <w:marTop w:val="0"/>
      <w:marBottom w:val="0"/>
      <w:divBdr>
        <w:top w:val="none" w:sz="0" w:space="0" w:color="auto"/>
        <w:left w:val="none" w:sz="0" w:space="0" w:color="auto"/>
        <w:bottom w:val="none" w:sz="0" w:space="0" w:color="auto"/>
        <w:right w:val="none" w:sz="0" w:space="0" w:color="auto"/>
      </w:divBdr>
    </w:div>
    <w:div w:id="1844583821">
      <w:marLeft w:val="480"/>
      <w:marRight w:val="0"/>
      <w:marTop w:val="0"/>
      <w:marBottom w:val="0"/>
      <w:divBdr>
        <w:top w:val="none" w:sz="0" w:space="0" w:color="auto"/>
        <w:left w:val="none" w:sz="0" w:space="0" w:color="auto"/>
        <w:bottom w:val="none" w:sz="0" w:space="0" w:color="auto"/>
        <w:right w:val="none" w:sz="0" w:space="0" w:color="auto"/>
      </w:divBdr>
    </w:div>
    <w:div w:id="1844851389">
      <w:marLeft w:val="480"/>
      <w:marRight w:val="0"/>
      <w:marTop w:val="0"/>
      <w:marBottom w:val="0"/>
      <w:divBdr>
        <w:top w:val="none" w:sz="0" w:space="0" w:color="auto"/>
        <w:left w:val="none" w:sz="0" w:space="0" w:color="auto"/>
        <w:bottom w:val="none" w:sz="0" w:space="0" w:color="auto"/>
        <w:right w:val="none" w:sz="0" w:space="0" w:color="auto"/>
      </w:divBdr>
    </w:div>
    <w:div w:id="1844969753">
      <w:marLeft w:val="480"/>
      <w:marRight w:val="0"/>
      <w:marTop w:val="0"/>
      <w:marBottom w:val="0"/>
      <w:divBdr>
        <w:top w:val="none" w:sz="0" w:space="0" w:color="auto"/>
        <w:left w:val="none" w:sz="0" w:space="0" w:color="auto"/>
        <w:bottom w:val="none" w:sz="0" w:space="0" w:color="auto"/>
        <w:right w:val="none" w:sz="0" w:space="0" w:color="auto"/>
      </w:divBdr>
    </w:div>
    <w:div w:id="1845120701">
      <w:marLeft w:val="480"/>
      <w:marRight w:val="0"/>
      <w:marTop w:val="0"/>
      <w:marBottom w:val="0"/>
      <w:divBdr>
        <w:top w:val="none" w:sz="0" w:space="0" w:color="auto"/>
        <w:left w:val="none" w:sz="0" w:space="0" w:color="auto"/>
        <w:bottom w:val="none" w:sz="0" w:space="0" w:color="auto"/>
        <w:right w:val="none" w:sz="0" w:space="0" w:color="auto"/>
      </w:divBdr>
    </w:div>
    <w:div w:id="1845121314">
      <w:marLeft w:val="480"/>
      <w:marRight w:val="0"/>
      <w:marTop w:val="0"/>
      <w:marBottom w:val="0"/>
      <w:divBdr>
        <w:top w:val="none" w:sz="0" w:space="0" w:color="auto"/>
        <w:left w:val="none" w:sz="0" w:space="0" w:color="auto"/>
        <w:bottom w:val="none" w:sz="0" w:space="0" w:color="auto"/>
        <w:right w:val="none" w:sz="0" w:space="0" w:color="auto"/>
      </w:divBdr>
    </w:div>
    <w:div w:id="1845196349">
      <w:marLeft w:val="480"/>
      <w:marRight w:val="0"/>
      <w:marTop w:val="0"/>
      <w:marBottom w:val="0"/>
      <w:divBdr>
        <w:top w:val="none" w:sz="0" w:space="0" w:color="auto"/>
        <w:left w:val="none" w:sz="0" w:space="0" w:color="auto"/>
        <w:bottom w:val="none" w:sz="0" w:space="0" w:color="auto"/>
        <w:right w:val="none" w:sz="0" w:space="0" w:color="auto"/>
      </w:divBdr>
    </w:div>
    <w:div w:id="1845241861">
      <w:marLeft w:val="480"/>
      <w:marRight w:val="0"/>
      <w:marTop w:val="0"/>
      <w:marBottom w:val="0"/>
      <w:divBdr>
        <w:top w:val="none" w:sz="0" w:space="0" w:color="auto"/>
        <w:left w:val="none" w:sz="0" w:space="0" w:color="auto"/>
        <w:bottom w:val="none" w:sz="0" w:space="0" w:color="auto"/>
        <w:right w:val="none" w:sz="0" w:space="0" w:color="auto"/>
      </w:divBdr>
    </w:div>
    <w:div w:id="1845246248">
      <w:marLeft w:val="480"/>
      <w:marRight w:val="0"/>
      <w:marTop w:val="0"/>
      <w:marBottom w:val="0"/>
      <w:divBdr>
        <w:top w:val="none" w:sz="0" w:space="0" w:color="auto"/>
        <w:left w:val="none" w:sz="0" w:space="0" w:color="auto"/>
        <w:bottom w:val="none" w:sz="0" w:space="0" w:color="auto"/>
        <w:right w:val="none" w:sz="0" w:space="0" w:color="auto"/>
      </w:divBdr>
    </w:div>
    <w:div w:id="1845313380">
      <w:marLeft w:val="480"/>
      <w:marRight w:val="0"/>
      <w:marTop w:val="0"/>
      <w:marBottom w:val="0"/>
      <w:divBdr>
        <w:top w:val="none" w:sz="0" w:space="0" w:color="auto"/>
        <w:left w:val="none" w:sz="0" w:space="0" w:color="auto"/>
        <w:bottom w:val="none" w:sz="0" w:space="0" w:color="auto"/>
        <w:right w:val="none" w:sz="0" w:space="0" w:color="auto"/>
      </w:divBdr>
    </w:div>
    <w:div w:id="1845433185">
      <w:marLeft w:val="480"/>
      <w:marRight w:val="0"/>
      <w:marTop w:val="0"/>
      <w:marBottom w:val="0"/>
      <w:divBdr>
        <w:top w:val="none" w:sz="0" w:space="0" w:color="auto"/>
        <w:left w:val="none" w:sz="0" w:space="0" w:color="auto"/>
        <w:bottom w:val="none" w:sz="0" w:space="0" w:color="auto"/>
        <w:right w:val="none" w:sz="0" w:space="0" w:color="auto"/>
      </w:divBdr>
    </w:div>
    <w:div w:id="1845513467">
      <w:marLeft w:val="480"/>
      <w:marRight w:val="0"/>
      <w:marTop w:val="0"/>
      <w:marBottom w:val="0"/>
      <w:divBdr>
        <w:top w:val="none" w:sz="0" w:space="0" w:color="auto"/>
        <w:left w:val="none" w:sz="0" w:space="0" w:color="auto"/>
        <w:bottom w:val="none" w:sz="0" w:space="0" w:color="auto"/>
        <w:right w:val="none" w:sz="0" w:space="0" w:color="auto"/>
      </w:divBdr>
    </w:div>
    <w:div w:id="1845708273">
      <w:marLeft w:val="480"/>
      <w:marRight w:val="0"/>
      <w:marTop w:val="0"/>
      <w:marBottom w:val="0"/>
      <w:divBdr>
        <w:top w:val="none" w:sz="0" w:space="0" w:color="auto"/>
        <w:left w:val="none" w:sz="0" w:space="0" w:color="auto"/>
        <w:bottom w:val="none" w:sz="0" w:space="0" w:color="auto"/>
        <w:right w:val="none" w:sz="0" w:space="0" w:color="auto"/>
      </w:divBdr>
    </w:div>
    <w:div w:id="1845709530">
      <w:marLeft w:val="480"/>
      <w:marRight w:val="0"/>
      <w:marTop w:val="0"/>
      <w:marBottom w:val="0"/>
      <w:divBdr>
        <w:top w:val="none" w:sz="0" w:space="0" w:color="auto"/>
        <w:left w:val="none" w:sz="0" w:space="0" w:color="auto"/>
        <w:bottom w:val="none" w:sz="0" w:space="0" w:color="auto"/>
        <w:right w:val="none" w:sz="0" w:space="0" w:color="auto"/>
      </w:divBdr>
    </w:div>
    <w:div w:id="1845775888">
      <w:marLeft w:val="480"/>
      <w:marRight w:val="0"/>
      <w:marTop w:val="0"/>
      <w:marBottom w:val="0"/>
      <w:divBdr>
        <w:top w:val="none" w:sz="0" w:space="0" w:color="auto"/>
        <w:left w:val="none" w:sz="0" w:space="0" w:color="auto"/>
        <w:bottom w:val="none" w:sz="0" w:space="0" w:color="auto"/>
        <w:right w:val="none" w:sz="0" w:space="0" w:color="auto"/>
      </w:divBdr>
    </w:div>
    <w:div w:id="1845822693">
      <w:marLeft w:val="480"/>
      <w:marRight w:val="0"/>
      <w:marTop w:val="0"/>
      <w:marBottom w:val="0"/>
      <w:divBdr>
        <w:top w:val="none" w:sz="0" w:space="0" w:color="auto"/>
        <w:left w:val="none" w:sz="0" w:space="0" w:color="auto"/>
        <w:bottom w:val="none" w:sz="0" w:space="0" w:color="auto"/>
        <w:right w:val="none" w:sz="0" w:space="0" w:color="auto"/>
      </w:divBdr>
    </w:div>
    <w:div w:id="1845851675">
      <w:marLeft w:val="480"/>
      <w:marRight w:val="0"/>
      <w:marTop w:val="0"/>
      <w:marBottom w:val="0"/>
      <w:divBdr>
        <w:top w:val="none" w:sz="0" w:space="0" w:color="auto"/>
        <w:left w:val="none" w:sz="0" w:space="0" w:color="auto"/>
        <w:bottom w:val="none" w:sz="0" w:space="0" w:color="auto"/>
        <w:right w:val="none" w:sz="0" w:space="0" w:color="auto"/>
      </w:divBdr>
    </w:div>
    <w:div w:id="1845969586">
      <w:marLeft w:val="480"/>
      <w:marRight w:val="0"/>
      <w:marTop w:val="0"/>
      <w:marBottom w:val="0"/>
      <w:divBdr>
        <w:top w:val="none" w:sz="0" w:space="0" w:color="auto"/>
        <w:left w:val="none" w:sz="0" w:space="0" w:color="auto"/>
        <w:bottom w:val="none" w:sz="0" w:space="0" w:color="auto"/>
        <w:right w:val="none" w:sz="0" w:space="0" w:color="auto"/>
      </w:divBdr>
    </w:div>
    <w:div w:id="1846050515">
      <w:marLeft w:val="480"/>
      <w:marRight w:val="0"/>
      <w:marTop w:val="0"/>
      <w:marBottom w:val="0"/>
      <w:divBdr>
        <w:top w:val="none" w:sz="0" w:space="0" w:color="auto"/>
        <w:left w:val="none" w:sz="0" w:space="0" w:color="auto"/>
        <w:bottom w:val="none" w:sz="0" w:space="0" w:color="auto"/>
        <w:right w:val="none" w:sz="0" w:space="0" w:color="auto"/>
      </w:divBdr>
    </w:div>
    <w:div w:id="1846050721">
      <w:marLeft w:val="480"/>
      <w:marRight w:val="0"/>
      <w:marTop w:val="0"/>
      <w:marBottom w:val="0"/>
      <w:divBdr>
        <w:top w:val="none" w:sz="0" w:space="0" w:color="auto"/>
        <w:left w:val="none" w:sz="0" w:space="0" w:color="auto"/>
        <w:bottom w:val="none" w:sz="0" w:space="0" w:color="auto"/>
        <w:right w:val="none" w:sz="0" w:space="0" w:color="auto"/>
      </w:divBdr>
    </w:div>
    <w:div w:id="1846094653">
      <w:marLeft w:val="480"/>
      <w:marRight w:val="0"/>
      <w:marTop w:val="0"/>
      <w:marBottom w:val="0"/>
      <w:divBdr>
        <w:top w:val="none" w:sz="0" w:space="0" w:color="auto"/>
        <w:left w:val="none" w:sz="0" w:space="0" w:color="auto"/>
        <w:bottom w:val="none" w:sz="0" w:space="0" w:color="auto"/>
        <w:right w:val="none" w:sz="0" w:space="0" w:color="auto"/>
      </w:divBdr>
    </w:div>
    <w:div w:id="1846238649">
      <w:marLeft w:val="480"/>
      <w:marRight w:val="0"/>
      <w:marTop w:val="0"/>
      <w:marBottom w:val="0"/>
      <w:divBdr>
        <w:top w:val="none" w:sz="0" w:space="0" w:color="auto"/>
        <w:left w:val="none" w:sz="0" w:space="0" w:color="auto"/>
        <w:bottom w:val="none" w:sz="0" w:space="0" w:color="auto"/>
        <w:right w:val="none" w:sz="0" w:space="0" w:color="auto"/>
      </w:divBdr>
    </w:div>
    <w:div w:id="1846434248">
      <w:marLeft w:val="480"/>
      <w:marRight w:val="0"/>
      <w:marTop w:val="0"/>
      <w:marBottom w:val="0"/>
      <w:divBdr>
        <w:top w:val="none" w:sz="0" w:space="0" w:color="auto"/>
        <w:left w:val="none" w:sz="0" w:space="0" w:color="auto"/>
        <w:bottom w:val="none" w:sz="0" w:space="0" w:color="auto"/>
        <w:right w:val="none" w:sz="0" w:space="0" w:color="auto"/>
      </w:divBdr>
    </w:div>
    <w:div w:id="1846481604">
      <w:marLeft w:val="480"/>
      <w:marRight w:val="0"/>
      <w:marTop w:val="0"/>
      <w:marBottom w:val="0"/>
      <w:divBdr>
        <w:top w:val="none" w:sz="0" w:space="0" w:color="auto"/>
        <w:left w:val="none" w:sz="0" w:space="0" w:color="auto"/>
        <w:bottom w:val="none" w:sz="0" w:space="0" w:color="auto"/>
        <w:right w:val="none" w:sz="0" w:space="0" w:color="auto"/>
      </w:divBdr>
    </w:div>
    <w:div w:id="1846747404">
      <w:marLeft w:val="480"/>
      <w:marRight w:val="0"/>
      <w:marTop w:val="0"/>
      <w:marBottom w:val="0"/>
      <w:divBdr>
        <w:top w:val="none" w:sz="0" w:space="0" w:color="auto"/>
        <w:left w:val="none" w:sz="0" w:space="0" w:color="auto"/>
        <w:bottom w:val="none" w:sz="0" w:space="0" w:color="auto"/>
        <w:right w:val="none" w:sz="0" w:space="0" w:color="auto"/>
      </w:divBdr>
    </w:div>
    <w:div w:id="1846936463">
      <w:marLeft w:val="480"/>
      <w:marRight w:val="0"/>
      <w:marTop w:val="0"/>
      <w:marBottom w:val="0"/>
      <w:divBdr>
        <w:top w:val="none" w:sz="0" w:space="0" w:color="auto"/>
        <w:left w:val="none" w:sz="0" w:space="0" w:color="auto"/>
        <w:bottom w:val="none" w:sz="0" w:space="0" w:color="auto"/>
        <w:right w:val="none" w:sz="0" w:space="0" w:color="auto"/>
      </w:divBdr>
    </w:div>
    <w:div w:id="1847597693">
      <w:marLeft w:val="480"/>
      <w:marRight w:val="0"/>
      <w:marTop w:val="0"/>
      <w:marBottom w:val="0"/>
      <w:divBdr>
        <w:top w:val="none" w:sz="0" w:space="0" w:color="auto"/>
        <w:left w:val="none" w:sz="0" w:space="0" w:color="auto"/>
        <w:bottom w:val="none" w:sz="0" w:space="0" w:color="auto"/>
        <w:right w:val="none" w:sz="0" w:space="0" w:color="auto"/>
      </w:divBdr>
    </w:div>
    <w:div w:id="1847598936">
      <w:marLeft w:val="480"/>
      <w:marRight w:val="0"/>
      <w:marTop w:val="0"/>
      <w:marBottom w:val="0"/>
      <w:divBdr>
        <w:top w:val="none" w:sz="0" w:space="0" w:color="auto"/>
        <w:left w:val="none" w:sz="0" w:space="0" w:color="auto"/>
        <w:bottom w:val="none" w:sz="0" w:space="0" w:color="auto"/>
        <w:right w:val="none" w:sz="0" w:space="0" w:color="auto"/>
      </w:divBdr>
    </w:div>
    <w:div w:id="1847816878">
      <w:marLeft w:val="480"/>
      <w:marRight w:val="0"/>
      <w:marTop w:val="0"/>
      <w:marBottom w:val="0"/>
      <w:divBdr>
        <w:top w:val="none" w:sz="0" w:space="0" w:color="auto"/>
        <w:left w:val="none" w:sz="0" w:space="0" w:color="auto"/>
        <w:bottom w:val="none" w:sz="0" w:space="0" w:color="auto"/>
        <w:right w:val="none" w:sz="0" w:space="0" w:color="auto"/>
      </w:divBdr>
    </w:div>
    <w:div w:id="1848135945">
      <w:marLeft w:val="0"/>
      <w:marRight w:val="0"/>
      <w:marTop w:val="0"/>
      <w:marBottom w:val="0"/>
      <w:divBdr>
        <w:top w:val="none" w:sz="0" w:space="0" w:color="auto"/>
        <w:left w:val="none" w:sz="0" w:space="0" w:color="auto"/>
        <w:bottom w:val="none" w:sz="0" w:space="0" w:color="auto"/>
        <w:right w:val="none" w:sz="0" w:space="0" w:color="auto"/>
      </w:divBdr>
    </w:div>
    <w:div w:id="1848207372">
      <w:marLeft w:val="480"/>
      <w:marRight w:val="0"/>
      <w:marTop w:val="0"/>
      <w:marBottom w:val="0"/>
      <w:divBdr>
        <w:top w:val="none" w:sz="0" w:space="0" w:color="auto"/>
        <w:left w:val="none" w:sz="0" w:space="0" w:color="auto"/>
        <w:bottom w:val="none" w:sz="0" w:space="0" w:color="auto"/>
        <w:right w:val="none" w:sz="0" w:space="0" w:color="auto"/>
      </w:divBdr>
    </w:div>
    <w:div w:id="1848324591">
      <w:marLeft w:val="480"/>
      <w:marRight w:val="0"/>
      <w:marTop w:val="0"/>
      <w:marBottom w:val="0"/>
      <w:divBdr>
        <w:top w:val="none" w:sz="0" w:space="0" w:color="auto"/>
        <w:left w:val="none" w:sz="0" w:space="0" w:color="auto"/>
        <w:bottom w:val="none" w:sz="0" w:space="0" w:color="auto"/>
        <w:right w:val="none" w:sz="0" w:space="0" w:color="auto"/>
      </w:divBdr>
    </w:div>
    <w:div w:id="1848396599">
      <w:marLeft w:val="480"/>
      <w:marRight w:val="0"/>
      <w:marTop w:val="0"/>
      <w:marBottom w:val="0"/>
      <w:divBdr>
        <w:top w:val="none" w:sz="0" w:space="0" w:color="auto"/>
        <w:left w:val="none" w:sz="0" w:space="0" w:color="auto"/>
        <w:bottom w:val="none" w:sz="0" w:space="0" w:color="auto"/>
        <w:right w:val="none" w:sz="0" w:space="0" w:color="auto"/>
      </w:divBdr>
    </w:div>
    <w:div w:id="1848400197">
      <w:marLeft w:val="480"/>
      <w:marRight w:val="0"/>
      <w:marTop w:val="0"/>
      <w:marBottom w:val="0"/>
      <w:divBdr>
        <w:top w:val="none" w:sz="0" w:space="0" w:color="auto"/>
        <w:left w:val="none" w:sz="0" w:space="0" w:color="auto"/>
        <w:bottom w:val="none" w:sz="0" w:space="0" w:color="auto"/>
        <w:right w:val="none" w:sz="0" w:space="0" w:color="auto"/>
      </w:divBdr>
    </w:div>
    <w:div w:id="1848472120">
      <w:marLeft w:val="480"/>
      <w:marRight w:val="0"/>
      <w:marTop w:val="0"/>
      <w:marBottom w:val="0"/>
      <w:divBdr>
        <w:top w:val="none" w:sz="0" w:space="0" w:color="auto"/>
        <w:left w:val="none" w:sz="0" w:space="0" w:color="auto"/>
        <w:bottom w:val="none" w:sz="0" w:space="0" w:color="auto"/>
        <w:right w:val="none" w:sz="0" w:space="0" w:color="auto"/>
      </w:divBdr>
    </w:div>
    <w:div w:id="1848590053">
      <w:marLeft w:val="480"/>
      <w:marRight w:val="0"/>
      <w:marTop w:val="0"/>
      <w:marBottom w:val="0"/>
      <w:divBdr>
        <w:top w:val="none" w:sz="0" w:space="0" w:color="auto"/>
        <w:left w:val="none" w:sz="0" w:space="0" w:color="auto"/>
        <w:bottom w:val="none" w:sz="0" w:space="0" w:color="auto"/>
        <w:right w:val="none" w:sz="0" w:space="0" w:color="auto"/>
      </w:divBdr>
    </w:div>
    <w:div w:id="1848668307">
      <w:marLeft w:val="480"/>
      <w:marRight w:val="0"/>
      <w:marTop w:val="0"/>
      <w:marBottom w:val="0"/>
      <w:divBdr>
        <w:top w:val="none" w:sz="0" w:space="0" w:color="auto"/>
        <w:left w:val="none" w:sz="0" w:space="0" w:color="auto"/>
        <w:bottom w:val="none" w:sz="0" w:space="0" w:color="auto"/>
        <w:right w:val="none" w:sz="0" w:space="0" w:color="auto"/>
      </w:divBdr>
    </w:div>
    <w:div w:id="1848672253">
      <w:marLeft w:val="480"/>
      <w:marRight w:val="0"/>
      <w:marTop w:val="0"/>
      <w:marBottom w:val="0"/>
      <w:divBdr>
        <w:top w:val="none" w:sz="0" w:space="0" w:color="auto"/>
        <w:left w:val="none" w:sz="0" w:space="0" w:color="auto"/>
        <w:bottom w:val="none" w:sz="0" w:space="0" w:color="auto"/>
        <w:right w:val="none" w:sz="0" w:space="0" w:color="auto"/>
      </w:divBdr>
    </w:div>
    <w:div w:id="1848862299">
      <w:marLeft w:val="480"/>
      <w:marRight w:val="0"/>
      <w:marTop w:val="0"/>
      <w:marBottom w:val="0"/>
      <w:divBdr>
        <w:top w:val="none" w:sz="0" w:space="0" w:color="auto"/>
        <w:left w:val="none" w:sz="0" w:space="0" w:color="auto"/>
        <w:bottom w:val="none" w:sz="0" w:space="0" w:color="auto"/>
        <w:right w:val="none" w:sz="0" w:space="0" w:color="auto"/>
      </w:divBdr>
    </w:div>
    <w:div w:id="1849102011">
      <w:marLeft w:val="0"/>
      <w:marRight w:val="0"/>
      <w:marTop w:val="0"/>
      <w:marBottom w:val="0"/>
      <w:divBdr>
        <w:top w:val="none" w:sz="0" w:space="0" w:color="auto"/>
        <w:left w:val="none" w:sz="0" w:space="0" w:color="auto"/>
        <w:bottom w:val="none" w:sz="0" w:space="0" w:color="auto"/>
        <w:right w:val="none" w:sz="0" w:space="0" w:color="auto"/>
      </w:divBdr>
    </w:div>
    <w:div w:id="1849252335">
      <w:marLeft w:val="480"/>
      <w:marRight w:val="0"/>
      <w:marTop w:val="0"/>
      <w:marBottom w:val="0"/>
      <w:divBdr>
        <w:top w:val="none" w:sz="0" w:space="0" w:color="auto"/>
        <w:left w:val="none" w:sz="0" w:space="0" w:color="auto"/>
        <w:bottom w:val="none" w:sz="0" w:space="0" w:color="auto"/>
        <w:right w:val="none" w:sz="0" w:space="0" w:color="auto"/>
      </w:divBdr>
    </w:div>
    <w:div w:id="1849322797">
      <w:marLeft w:val="480"/>
      <w:marRight w:val="0"/>
      <w:marTop w:val="0"/>
      <w:marBottom w:val="0"/>
      <w:divBdr>
        <w:top w:val="none" w:sz="0" w:space="0" w:color="auto"/>
        <w:left w:val="none" w:sz="0" w:space="0" w:color="auto"/>
        <w:bottom w:val="none" w:sz="0" w:space="0" w:color="auto"/>
        <w:right w:val="none" w:sz="0" w:space="0" w:color="auto"/>
      </w:divBdr>
    </w:div>
    <w:div w:id="1849366576">
      <w:marLeft w:val="480"/>
      <w:marRight w:val="0"/>
      <w:marTop w:val="0"/>
      <w:marBottom w:val="0"/>
      <w:divBdr>
        <w:top w:val="none" w:sz="0" w:space="0" w:color="auto"/>
        <w:left w:val="none" w:sz="0" w:space="0" w:color="auto"/>
        <w:bottom w:val="none" w:sz="0" w:space="0" w:color="auto"/>
        <w:right w:val="none" w:sz="0" w:space="0" w:color="auto"/>
      </w:divBdr>
    </w:div>
    <w:div w:id="1849443841">
      <w:marLeft w:val="480"/>
      <w:marRight w:val="0"/>
      <w:marTop w:val="0"/>
      <w:marBottom w:val="0"/>
      <w:divBdr>
        <w:top w:val="none" w:sz="0" w:space="0" w:color="auto"/>
        <w:left w:val="none" w:sz="0" w:space="0" w:color="auto"/>
        <w:bottom w:val="none" w:sz="0" w:space="0" w:color="auto"/>
        <w:right w:val="none" w:sz="0" w:space="0" w:color="auto"/>
      </w:divBdr>
    </w:div>
    <w:div w:id="1849589233">
      <w:marLeft w:val="480"/>
      <w:marRight w:val="0"/>
      <w:marTop w:val="0"/>
      <w:marBottom w:val="0"/>
      <w:divBdr>
        <w:top w:val="none" w:sz="0" w:space="0" w:color="auto"/>
        <w:left w:val="none" w:sz="0" w:space="0" w:color="auto"/>
        <w:bottom w:val="none" w:sz="0" w:space="0" w:color="auto"/>
        <w:right w:val="none" w:sz="0" w:space="0" w:color="auto"/>
      </w:divBdr>
    </w:div>
    <w:div w:id="1849980760">
      <w:marLeft w:val="480"/>
      <w:marRight w:val="0"/>
      <w:marTop w:val="0"/>
      <w:marBottom w:val="0"/>
      <w:divBdr>
        <w:top w:val="none" w:sz="0" w:space="0" w:color="auto"/>
        <w:left w:val="none" w:sz="0" w:space="0" w:color="auto"/>
        <w:bottom w:val="none" w:sz="0" w:space="0" w:color="auto"/>
        <w:right w:val="none" w:sz="0" w:space="0" w:color="auto"/>
      </w:divBdr>
    </w:div>
    <w:div w:id="1850176863">
      <w:marLeft w:val="480"/>
      <w:marRight w:val="0"/>
      <w:marTop w:val="0"/>
      <w:marBottom w:val="0"/>
      <w:divBdr>
        <w:top w:val="none" w:sz="0" w:space="0" w:color="auto"/>
        <w:left w:val="none" w:sz="0" w:space="0" w:color="auto"/>
        <w:bottom w:val="none" w:sz="0" w:space="0" w:color="auto"/>
        <w:right w:val="none" w:sz="0" w:space="0" w:color="auto"/>
      </w:divBdr>
    </w:div>
    <w:div w:id="1850484833">
      <w:marLeft w:val="480"/>
      <w:marRight w:val="0"/>
      <w:marTop w:val="0"/>
      <w:marBottom w:val="0"/>
      <w:divBdr>
        <w:top w:val="none" w:sz="0" w:space="0" w:color="auto"/>
        <w:left w:val="none" w:sz="0" w:space="0" w:color="auto"/>
        <w:bottom w:val="none" w:sz="0" w:space="0" w:color="auto"/>
        <w:right w:val="none" w:sz="0" w:space="0" w:color="auto"/>
      </w:divBdr>
    </w:div>
    <w:div w:id="1850606186">
      <w:marLeft w:val="480"/>
      <w:marRight w:val="0"/>
      <w:marTop w:val="0"/>
      <w:marBottom w:val="0"/>
      <w:divBdr>
        <w:top w:val="none" w:sz="0" w:space="0" w:color="auto"/>
        <w:left w:val="none" w:sz="0" w:space="0" w:color="auto"/>
        <w:bottom w:val="none" w:sz="0" w:space="0" w:color="auto"/>
        <w:right w:val="none" w:sz="0" w:space="0" w:color="auto"/>
      </w:divBdr>
    </w:div>
    <w:div w:id="1850949373">
      <w:marLeft w:val="480"/>
      <w:marRight w:val="0"/>
      <w:marTop w:val="0"/>
      <w:marBottom w:val="0"/>
      <w:divBdr>
        <w:top w:val="none" w:sz="0" w:space="0" w:color="auto"/>
        <w:left w:val="none" w:sz="0" w:space="0" w:color="auto"/>
        <w:bottom w:val="none" w:sz="0" w:space="0" w:color="auto"/>
        <w:right w:val="none" w:sz="0" w:space="0" w:color="auto"/>
      </w:divBdr>
    </w:div>
    <w:div w:id="1851220079">
      <w:marLeft w:val="480"/>
      <w:marRight w:val="0"/>
      <w:marTop w:val="0"/>
      <w:marBottom w:val="0"/>
      <w:divBdr>
        <w:top w:val="none" w:sz="0" w:space="0" w:color="auto"/>
        <w:left w:val="none" w:sz="0" w:space="0" w:color="auto"/>
        <w:bottom w:val="none" w:sz="0" w:space="0" w:color="auto"/>
        <w:right w:val="none" w:sz="0" w:space="0" w:color="auto"/>
      </w:divBdr>
    </w:div>
    <w:div w:id="1851333184">
      <w:marLeft w:val="480"/>
      <w:marRight w:val="0"/>
      <w:marTop w:val="0"/>
      <w:marBottom w:val="0"/>
      <w:divBdr>
        <w:top w:val="none" w:sz="0" w:space="0" w:color="auto"/>
        <w:left w:val="none" w:sz="0" w:space="0" w:color="auto"/>
        <w:bottom w:val="none" w:sz="0" w:space="0" w:color="auto"/>
        <w:right w:val="none" w:sz="0" w:space="0" w:color="auto"/>
      </w:divBdr>
    </w:div>
    <w:div w:id="1851410195">
      <w:marLeft w:val="480"/>
      <w:marRight w:val="0"/>
      <w:marTop w:val="0"/>
      <w:marBottom w:val="0"/>
      <w:divBdr>
        <w:top w:val="none" w:sz="0" w:space="0" w:color="auto"/>
        <w:left w:val="none" w:sz="0" w:space="0" w:color="auto"/>
        <w:bottom w:val="none" w:sz="0" w:space="0" w:color="auto"/>
        <w:right w:val="none" w:sz="0" w:space="0" w:color="auto"/>
      </w:divBdr>
    </w:div>
    <w:div w:id="1851410451">
      <w:marLeft w:val="480"/>
      <w:marRight w:val="0"/>
      <w:marTop w:val="0"/>
      <w:marBottom w:val="0"/>
      <w:divBdr>
        <w:top w:val="none" w:sz="0" w:space="0" w:color="auto"/>
        <w:left w:val="none" w:sz="0" w:space="0" w:color="auto"/>
        <w:bottom w:val="none" w:sz="0" w:space="0" w:color="auto"/>
        <w:right w:val="none" w:sz="0" w:space="0" w:color="auto"/>
      </w:divBdr>
    </w:div>
    <w:div w:id="1851485067">
      <w:marLeft w:val="480"/>
      <w:marRight w:val="0"/>
      <w:marTop w:val="0"/>
      <w:marBottom w:val="0"/>
      <w:divBdr>
        <w:top w:val="none" w:sz="0" w:space="0" w:color="auto"/>
        <w:left w:val="none" w:sz="0" w:space="0" w:color="auto"/>
        <w:bottom w:val="none" w:sz="0" w:space="0" w:color="auto"/>
        <w:right w:val="none" w:sz="0" w:space="0" w:color="auto"/>
      </w:divBdr>
    </w:div>
    <w:div w:id="1851523261">
      <w:marLeft w:val="480"/>
      <w:marRight w:val="0"/>
      <w:marTop w:val="0"/>
      <w:marBottom w:val="0"/>
      <w:divBdr>
        <w:top w:val="none" w:sz="0" w:space="0" w:color="auto"/>
        <w:left w:val="none" w:sz="0" w:space="0" w:color="auto"/>
        <w:bottom w:val="none" w:sz="0" w:space="0" w:color="auto"/>
        <w:right w:val="none" w:sz="0" w:space="0" w:color="auto"/>
      </w:divBdr>
    </w:div>
    <w:div w:id="1851524882">
      <w:marLeft w:val="480"/>
      <w:marRight w:val="0"/>
      <w:marTop w:val="0"/>
      <w:marBottom w:val="0"/>
      <w:divBdr>
        <w:top w:val="none" w:sz="0" w:space="0" w:color="auto"/>
        <w:left w:val="none" w:sz="0" w:space="0" w:color="auto"/>
        <w:bottom w:val="none" w:sz="0" w:space="0" w:color="auto"/>
        <w:right w:val="none" w:sz="0" w:space="0" w:color="auto"/>
      </w:divBdr>
    </w:div>
    <w:div w:id="1851676101">
      <w:marLeft w:val="480"/>
      <w:marRight w:val="0"/>
      <w:marTop w:val="0"/>
      <w:marBottom w:val="0"/>
      <w:divBdr>
        <w:top w:val="none" w:sz="0" w:space="0" w:color="auto"/>
        <w:left w:val="none" w:sz="0" w:space="0" w:color="auto"/>
        <w:bottom w:val="none" w:sz="0" w:space="0" w:color="auto"/>
        <w:right w:val="none" w:sz="0" w:space="0" w:color="auto"/>
      </w:divBdr>
    </w:div>
    <w:div w:id="1851750087">
      <w:marLeft w:val="480"/>
      <w:marRight w:val="0"/>
      <w:marTop w:val="0"/>
      <w:marBottom w:val="0"/>
      <w:divBdr>
        <w:top w:val="none" w:sz="0" w:space="0" w:color="auto"/>
        <w:left w:val="none" w:sz="0" w:space="0" w:color="auto"/>
        <w:bottom w:val="none" w:sz="0" w:space="0" w:color="auto"/>
        <w:right w:val="none" w:sz="0" w:space="0" w:color="auto"/>
      </w:divBdr>
    </w:div>
    <w:div w:id="1851991579">
      <w:marLeft w:val="480"/>
      <w:marRight w:val="0"/>
      <w:marTop w:val="0"/>
      <w:marBottom w:val="0"/>
      <w:divBdr>
        <w:top w:val="none" w:sz="0" w:space="0" w:color="auto"/>
        <w:left w:val="none" w:sz="0" w:space="0" w:color="auto"/>
        <w:bottom w:val="none" w:sz="0" w:space="0" w:color="auto"/>
        <w:right w:val="none" w:sz="0" w:space="0" w:color="auto"/>
      </w:divBdr>
    </w:div>
    <w:div w:id="1851991620">
      <w:marLeft w:val="480"/>
      <w:marRight w:val="0"/>
      <w:marTop w:val="0"/>
      <w:marBottom w:val="0"/>
      <w:divBdr>
        <w:top w:val="none" w:sz="0" w:space="0" w:color="auto"/>
        <w:left w:val="none" w:sz="0" w:space="0" w:color="auto"/>
        <w:bottom w:val="none" w:sz="0" w:space="0" w:color="auto"/>
        <w:right w:val="none" w:sz="0" w:space="0" w:color="auto"/>
      </w:divBdr>
    </w:div>
    <w:div w:id="1852260954">
      <w:marLeft w:val="480"/>
      <w:marRight w:val="0"/>
      <w:marTop w:val="0"/>
      <w:marBottom w:val="0"/>
      <w:divBdr>
        <w:top w:val="none" w:sz="0" w:space="0" w:color="auto"/>
        <w:left w:val="none" w:sz="0" w:space="0" w:color="auto"/>
        <w:bottom w:val="none" w:sz="0" w:space="0" w:color="auto"/>
        <w:right w:val="none" w:sz="0" w:space="0" w:color="auto"/>
      </w:divBdr>
    </w:div>
    <w:div w:id="1852719200">
      <w:marLeft w:val="480"/>
      <w:marRight w:val="0"/>
      <w:marTop w:val="0"/>
      <w:marBottom w:val="0"/>
      <w:divBdr>
        <w:top w:val="none" w:sz="0" w:space="0" w:color="auto"/>
        <w:left w:val="none" w:sz="0" w:space="0" w:color="auto"/>
        <w:bottom w:val="none" w:sz="0" w:space="0" w:color="auto"/>
        <w:right w:val="none" w:sz="0" w:space="0" w:color="auto"/>
      </w:divBdr>
    </w:div>
    <w:div w:id="1852724330">
      <w:marLeft w:val="480"/>
      <w:marRight w:val="0"/>
      <w:marTop w:val="0"/>
      <w:marBottom w:val="0"/>
      <w:divBdr>
        <w:top w:val="none" w:sz="0" w:space="0" w:color="auto"/>
        <w:left w:val="none" w:sz="0" w:space="0" w:color="auto"/>
        <w:bottom w:val="none" w:sz="0" w:space="0" w:color="auto"/>
        <w:right w:val="none" w:sz="0" w:space="0" w:color="auto"/>
      </w:divBdr>
    </w:div>
    <w:div w:id="1853031260">
      <w:marLeft w:val="480"/>
      <w:marRight w:val="0"/>
      <w:marTop w:val="0"/>
      <w:marBottom w:val="0"/>
      <w:divBdr>
        <w:top w:val="none" w:sz="0" w:space="0" w:color="auto"/>
        <w:left w:val="none" w:sz="0" w:space="0" w:color="auto"/>
        <w:bottom w:val="none" w:sz="0" w:space="0" w:color="auto"/>
        <w:right w:val="none" w:sz="0" w:space="0" w:color="auto"/>
      </w:divBdr>
    </w:div>
    <w:div w:id="1853227218">
      <w:marLeft w:val="480"/>
      <w:marRight w:val="0"/>
      <w:marTop w:val="0"/>
      <w:marBottom w:val="0"/>
      <w:divBdr>
        <w:top w:val="none" w:sz="0" w:space="0" w:color="auto"/>
        <w:left w:val="none" w:sz="0" w:space="0" w:color="auto"/>
        <w:bottom w:val="none" w:sz="0" w:space="0" w:color="auto"/>
        <w:right w:val="none" w:sz="0" w:space="0" w:color="auto"/>
      </w:divBdr>
    </w:div>
    <w:div w:id="1853300615">
      <w:marLeft w:val="480"/>
      <w:marRight w:val="0"/>
      <w:marTop w:val="0"/>
      <w:marBottom w:val="0"/>
      <w:divBdr>
        <w:top w:val="none" w:sz="0" w:space="0" w:color="auto"/>
        <w:left w:val="none" w:sz="0" w:space="0" w:color="auto"/>
        <w:bottom w:val="none" w:sz="0" w:space="0" w:color="auto"/>
        <w:right w:val="none" w:sz="0" w:space="0" w:color="auto"/>
      </w:divBdr>
    </w:div>
    <w:div w:id="1853448064">
      <w:marLeft w:val="480"/>
      <w:marRight w:val="0"/>
      <w:marTop w:val="0"/>
      <w:marBottom w:val="0"/>
      <w:divBdr>
        <w:top w:val="none" w:sz="0" w:space="0" w:color="auto"/>
        <w:left w:val="none" w:sz="0" w:space="0" w:color="auto"/>
        <w:bottom w:val="none" w:sz="0" w:space="0" w:color="auto"/>
        <w:right w:val="none" w:sz="0" w:space="0" w:color="auto"/>
      </w:divBdr>
    </w:div>
    <w:div w:id="1853491856">
      <w:marLeft w:val="480"/>
      <w:marRight w:val="0"/>
      <w:marTop w:val="0"/>
      <w:marBottom w:val="0"/>
      <w:divBdr>
        <w:top w:val="none" w:sz="0" w:space="0" w:color="auto"/>
        <w:left w:val="none" w:sz="0" w:space="0" w:color="auto"/>
        <w:bottom w:val="none" w:sz="0" w:space="0" w:color="auto"/>
        <w:right w:val="none" w:sz="0" w:space="0" w:color="auto"/>
      </w:divBdr>
    </w:div>
    <w:div w:id="1853686262">
      <w:marLeft w:val="480"/>
      <w:marRight w:val="0"/>
      <w:marTop w:val="0"/>
      <w:marBottom w:val="0"/>
      <w:divBdr>
        <w:top w:val="none" w:sz="0" w:space="0" w:color="auto"/>
        <w:left w:val="none" w:sz="0" w:space="0" w:color="auto"/>
        <w:bottom w:val="none" w:sz="0" w:space="0" w:color="auto"/>
        <w:right w:val="none" w:sz="0" w:space="0" w:color="auto"/>
      </w:divBdr>
    </w:div>
    <w:div w:id="1853688468">
      <w:marLeft w:val="480"/>
      <w:marRight w:val="0"/>
      <w:marTop w:val="0"/>
      <w:marBottom w:val="0"/>
      <w:divBdr>
        <w:top w:val="none" w:sz="0" w:space="0" w:color="auto"/>
        <w:left w:val="none" w:sz="0" w:space="0" w:color="auto"/>
        <w:bottom w:val="none" w:sz="0" w:space="0" w:color="auto"/>
        <w:right w:val="none" w:sz="0" w:space="0" w:color="auto"/>
      </w:divBdr>
    </w:div>
    <w:div w:id="1853688538">
      <w:marLeft w:val="480"/>
      <w:marRight w:val="0"/>
      <w:marTop w:val="0"/>
      <w:marBottom w:val="0"/>
      <w:divBdr>
        <w:top w:val="none" w:sz="0" w:space="0" w:color="auto"/>
        <w:left w:val="none" w:sz="0" w:space="0" w:color="auto"/>
        <w:bottom w:val="none" w:sz="0" w:space="0" w:color="auto"/>
        <w:right w:val="none" w:sz="0" w:space="0" w:color="auto"/>
      </w:divBdr>
    </w:div>
    <w:div w:id="1853949899">
      <w:marLeft w:val="480"/>
      <w:marRight w:val="0"/>
      <w:marTop w:val="0"/>
      <w:marBottom w:val="0"/>
      <w:divBdr>
        <w:top w:val="none" w:sz="0" w:space="0" w:color="auto"/>
        <w:left w:val="none" w:sz="0" w:space="0" w:color="auto"/>
        <w:bottom w:val="none" w:sz="0" w:space="0" w:color="auto"/>
        <w:right w:val="none" w:sz="0" w:space="0" w:color="auto"/>
      </w:divBdr>
    </w:div>
    <w:div w:id="1854032991">
      <w:marLeft w:val="480"/>
      <w:marRight w:val="0"/>
      <w:marTop w:val="0"/>
      <w:marBottom w:val="0"/>
      <w:divBdr>
        <w:top w:val="none" w:sz="0" w:space="0" w:color="auto"/>
        <w:left w:val="none" w:sz="0" w:space="0" w:color="auto"/>
        <w:bottom w:val="none" w:sz="0" w:space="0" w:color="auto"/>
        <w:right w:val="none" w:sz="0" w:space="0" w:color="auto"/>
      </w:divBdr>
    </w:div>
    <w:div w:id="1854100530">
      <w:marLeft w:val="480"/>
      <w:marRight w:val="0"/>
      <w:marTop w:val="0"/>
      <w:marBottom w:val="0"/>
      <w:divBdr>
        <w:top w:val="none" w:sz="0" w:space="0" w:color="auto"/>
        <w:left w:val="none" w:sz="0" w:space="0" w:color="auto"/>
        <w:bottom w:val="none" w:sz="0" w:space="0" w:color="auto"/>
        <w:right w:val="none" w:sz="0" w:space="0" w:color="auto"/>
      </w:divBdr>
    </w:div>
    <w:div w:id="1854144715">
      <w:marLeft w:val="480"/>
      <w:marRight w:val="0"/>
      <w:marTop w:val="0"/>
      <w:marBottom w:val="0"/>
      <w:divBdr>
        <w:top w:val="none" w:sz="0" w:space="0" w:color="auto"/>
        <w:left w:val="none" w:sz="0" w:space="0" w:color="auto"/>
        <w:bottom w:val="none" w:sz="0" w:space="0" w:color="auto"/>
        <w:right w:val="none" w:sz="0" w:space="0" w:color="auto"/>
      </w:divBdr>
    </w:div>
    <w:div w:id="1854419483">
      <w:marLeft w:val="480"/>
      <w:marRight w:val="0"/>
      <w:marTop w:val="0"/>
      <w:marBottom w:val="0"/>
      <w:divBdr>
        <w:top w:val="none" w:sz="0" w:space="0" w:color="auto"/>
        <w:left w:val="none" w:sz="0" w:space="0" w:color="auto"/>
        <w:bottom w:val="none" w:sz="0" w:space="0" w:color="auto"/>
        <w:right w:val="none" w:sz="0" w:space="0" w:color="auto"/>
      </w:divBdr>
    </w:div>
    <w:div w:id="1854491572">
      <w:marLeft w:val="480"/>
      <w:marRight w:val="0"/>
      <w:marTop w:val="0"/>
      <w:marBottom w:val="0"/>
      <w:divBdr>
        <w:top w:val="none" w:sz="0" w:space="0" w:color="auto"/>
        <w:left w:val="none" w:sz="0" w:space="0" w:color="auto"/>
        <w:bottom w:val="none" w:sz="0" w:space="0" w:color="auto"/>
        <w:right w:val="none" w:sz="0" w:space="0" w:color="auto"/>
      </w:divBdr>
    </w:div>
    <w:div w:id="1854682669">
      <w:marLeft w:val="480"/>
      <w:marRight w:val="0"/>
      <w:marTop w:val="0"/>
      <w:marBottom w:val="0"/>
      <w:divBdr>
        <w:top w:val="none" w:sz="0" w:space="0" w:color="auto"/>
        <w:left w:val="none" w:sz="0" w:space="0" w:color="auto"/>
        <w:bottom w:val="none" w:sz="0" w:space="0" w:color="auto"/>
        <w:right w:val="none" w:sz="0" w:space="0" w:color="auto"/>
      </w:divBdr>
    </w:div>
    <w:div w:id="1854758367">
      <w:marLeft w:val="480"/>
      <w:marRight w:val="0"/>
      <w:marTop w:val="0"/>
      <w:marBottom w:val="0"/>
      <w:divBdr>
        <w:top w:val="none" w:sz="0" w:space="0" w:color="auto"/>
        <w:left w:val="none" w:sz="0" w:space="0" w:color="auto"/>
        <w:bottom w:val="none" w:sz="0" w:space="0" w:color="auto"/>
        <w:right w:val="none" w:sz="0" w:space="0" w:color="auto"/>
      </w:divBdr>
    </w:div>
    <w:div w:id="1854803544">
      <w:marLeft w:val="480"/>
      <w:marRight w:val="0"/>
      <w:marTop w:val="0"/>
      <w:marBottom w:val="0"/>
      <w:divBdr>
        <w:top w:val="none" w:sz="0" w:space="0" w:color="auto"/>
        <w:left w:val="none" w:sz="0" w:space="0" w:color="auto"/>
        <w:bottom w:val="none" w:sz="0" w:space="0" w:color="auto"/>
        <w:right w:val="none" w:sz="0" w:space="0" w:color="auto"/>
      </w:divBdr>
    </w:div>
    <w:div w:id="1854831513">
      <w:marLeft w:val="480"/>
      <w:marRight w:val="0"/>
      <w:marTop w:val="0"/>
      <w:marBottom w:val="0"/>
      <w:divBdr>
        <w:top w:val="none" w:sz="0" w:space="0" w:color="auto"/>
        <w:left w:val="none" w:sz="0" w:space="0" w:color="auto"/>
        <w:bottom w:val="none" w:sz="0" w:space="0" w:color="auto"/>
        <w:right w:val="none" w:sz="0" w:space="0" w:color="auto"/>
      </w:divBdr>
    </w:div>
    <w:div w:id="1854831530">
      <w:marLeft w:val="480"/>
      <w:marRight w:val="0"/>
      <w:marTop w:val="0"/>
      <w:marBottom w:val="0"/>
      <w:divBdr>
        <w:top w:val="none" w:sz="0" w:space="0" w:color="auto"/>
        <w:left w:val="none" w:sz="0" w:space="0" w:color="auto"/>
        <w:bottom w:val="none" w:sz="0" w:space="0" w:color="auto"/>
        <w:right w:val="none" w:sz="0" w:space="0" w:color="auto"/>
      </w:divBdr>
    </w:div>
    <w:div w:id="1854953149">
      <w:marLeft w:val="480"/>
      <w:marRight w:val="0"/>
      <w:marTop w:val="0"/>
      <w:marBottom w:val="0"/>
      <w:divBdr>
        <w:top w:val="none" w:sz="0" w:space="0" w:color="auto"/>
        <w:left w:val="none" w:sz="0" w:space="0" w:color="auto"/>
        <w:bottom w:val="none" w:sz="0" w:space="0" w:color="auto"/>
        <w:right w:val="none" w:sz="0" w:space="0" w:color="auto"/>
      </w:divBdr>
    </w:div>
    <w:div w:id="1855529730">
      <w:marLeft w:val="480"/>
      <w:marRight w:val="0"/>
      <w:marTop w:val="0"/>
      <w:marBottom w:val="0"/>
      <w:divBdr>
        <w:top w:val="none" w:sz="0" w:space="0" w:color="auto"/>
        <w:left w:val="none" w:sz="0" w:space="0" w:color="auto"/>
        <w:bottom w:val="none" w:sz="0" w:space="0" w:color="auto"/>
        <w:right w:val="none" w:sz="0" w:space="0" w:color="auto"/>
      </w:divBdr>
    </w:div>
    <w:div w:id="1855538608">
      <w:marLeft w:val="480"/>
      <w:marRight w:val="0"/>
      <w:marTop w:val="0"/>
      <w:marBottom w:val="0"/>
      <w:divBdr>
        <w:top w:val="none" w:sz="0" w:space="0" w:color="auto"/>
        <w:left w:val="none" w:sz="0" w:space="0" w:color="auto"/>
        <w:bottom w:val="none" w:sz="0" w:space="0" w:color="auto"/>
        <w:right w:val="none" w:sz="0" w:space="0" w:color="auto"/>
      </w:divBdr>
    </w:div>
    <w:div w:id="1855609952">
      <w:marLeft w:val="480"/>
      <w:marRight w:val="0"/>
      <w:marTop w:val="0"/>
      <w:marBottom w:val="0"/>
      <w:divBdr>
        <w:top w:val="none" w:sz="0" w:space="0" w:color="auto"/>
        <w:left w:val="none" w:sz="0" w:space="0" w:color="auto"/>
        <w:bottom w:val="none" w:sz="0" w:space="0" w:color="auto"/>
        <w:right w:val="none" w:sz="0" w:space="0" w:color="auto"/>
      </w:divBdr>
    </w:div>
    <w:div w:id="1855729098">
      <w:marLeft w:val="480"/>
      <w:marRight w:val="0"/>
      <w:marTop w:val="0"/>
      <w:marBottom w:val="0"/>
      <w:divBdr>
        <w:top w:val="none" w:sz="0" w:space="0" w:color="auto"/>
        <w:left w:val="none" w:sz="0" w:space="0" w:color="auto"/>
        <w:bottom w:val="none" w:sz="0" w:space="0" w:color="auto"/>
        <w:right w:val="none" w:sz="0" w:space="0" w:color="auto"/>
      </w:divBdr>
    </w:div>
    <w:div w:id="1855802293">
      <w:marLeft w:val="480"/>
      <w:marRight w:val="0"/>
      <w:marTop w:val="0"/>
      <w:marBottom w:val="0"/>
      <w:divBdr>
        <w:top w:val="none" w:sz="0" w:space="0" w:color="auto"/>
        <w:left w:val="none" w:sz="0" w:space="0" w:color="auto"/>
        <w:bottom w:val="none" w:sz="0" w:space="0" w:color="auto"/>
        <w:right w:val="none" w:sz="0" w:space="0" w:color="auto"/>
      </w:divBdr>
    </w:div>
    <w:div w:id="1855995900">
      <w:marLeft w:val="480"/>
      <w:marRight w:val="0"/>
      <w:marTop w:val="0"/>
      <w:marBottom w:val="0"/>
      <w:divBdr>
        <w:top w:val="none" w:sz="0" w:space="0" w:color="auto"/>
        <w:left w:val="none" w:sz="0" w:space="0" w:color="auto"/>
        <w:bottom w:val="none" w:sz="0" w:space="0" w:color="auto"/>
        <w:right w:val="none" w:sz="0" w:space="0" w:color="auto"/>
      </w:divBdr>
    </w:div>
    <w:div w:id="1856188157">
      <w:marLeft w:val="480"/>
      <w:marRight w:val="0"/>
      <w:marTop w:val="0"/>
      <w:marBottom w:val="0"/>
      <w:divBdr>
        <w:top w:val="none" w:sz="0" w:space="0" w:color="auto"/>
        <w:left w:val="none" w:sz="0" w:space="0" w:color="auto"/>
        <w:bottom w:val="none" w:sz="0" w:space="0" w:color="auto"/>
        <w:right w:val="none" w:sz="0" w:space="0" w:color="auto"/>
      </w:divBdr>
    </w:div>
    <w:div w:id="1856383590">
      <w:marLeft w:val="480"/>
      <w:marRight w:val="0"/>
      <w:marTop w:val="0"/>
      <w:marBottom w:val="0"/>
      <w:divBdr>
        <w:top w:val="none" w:sz="0" w:space="0" w:color="auto"/>
        <w:left w:val="none" w:sz="0" w:space="0" w:color="auto"/>
        <w:bottom w:val="none" w:sz="0" w:space="0" w:color="auto"/>
        <w:right w:val="none" w:sz="0" w:space="0" w:color="auto"/>
      </w:divBdr>
    </w:div>
    <w:div w:id="1856386766">
      <w:marLeft w:val="480"/>
      <w:marRight w:val="0"/>
      <w:marTop w:val="0"/>
      <w:marBottom w:val="0"/>
      <w:divBdr>
        <w:top w:val="none" w:sz="0" w:space="0" w:color="auto"/>
        <w:left w:val="none" w:sz="0" w:space="0" w:color="auto"/>
        <w:bottom w:val="none" w:sz="0" w:space="0" w:color="auto"/>
        <w:right w:val="none" w:sz="0" w:space="0" w:color="auto"/>
      </w:divBdr>
    </w:div>
    <w:div w:id="1856535803">
      <w:marLeft w:val="480"/>
      <w:marRight w:val="0"/>
      <w:marTop w:val="0"/>
      <w:marBottom w:val="0"/>
      <w:divBdr>
        <w:top w:val="none" w:sz="0" w:space="0" w:color="auto"/>
        <w:left w:val="none" w:sz="0" w:space="0" w:color="auto"/>
        <w:bottom w:val="none" w:sz="0" w:space="0" w:color="auto"/>
        <w:right w:val="none" w:sz="0" w:space="0" w:color="auto"/>
      </w:divBdr>
    </w:div>
    <w:div w:id="1856577737">
      <w:marLeft w:val="480"/>
      <w:marRight w:val="0"/>
      <w:marTop w:val="0"/>
      <w:marBottom w:val="0"/>
      <w:divBdr>
        <w:top w:val="none" w:sz="0" w:space="0" w:color="auto"/>
        <w:left w:val="none" w:sz="0" w:space="0" w:color="auto"/>
        <w:bottom w:val="none" w:sz="0" w:space="0" w:color="auto"/>
        <w:right w:val="none" w:sz="0" w:space="0" w:color="auto"/>
      </w:divBdr>
    </w:div>
    <w:div w:id="1856769236">
      <w:marLeft w:val="480"/>
      <w:marRight w:val="0"/>
      <w:marTop w:val="0"/>
      <w:marBottom w:val="0"/>
      <w:divBdr>
        <w:top w:val="none" w:sz="0" w:space="0" w:color="auto"/>
        <w:left w:val="none" w:sz="0" w:space="0" w:color="auto"/>
        <w:bottom w:val="none" w:sz="0" w:space="0" w:color="auto"/>
        <w:right w:val="none" w:sz="0" w:space="0" w:color="auto"/>
      </w:divBdr>
    </w:div>
    <w:div w:id="1857033471">
      <w:marLeft w:val="480"/>
      <w:marRight w:val="0"/>
      <w:marTop w:val="0"/>
      <w:marBottom w:val="0"/>
      <w:divBdr>
        <w:top w:val="none" w:sz="0" w:space="0" w:color="auto"/>
        <w:left w:val="none" w:sz="0" w:space="0" w:color="auto"/>
        <w:bottom w:val="none" w:sz="0" w:space="0" w:color="auto"/>
        <w:right w:val="none" w:sz="0" w:space="0" w:color="auto"/>
      </w:divBdr>
    </w:div>
    <w:div w:id="1857189693">
      <w:marLeft w:val="480"/>
      <w:marRight w:val="0"/>
      <w:marTop w:val="0"/>
      <w:marBottom w:val="0"/>
      <w:divBdr>
        <w:top w:val="none" w:sz="0" w:space="0" w:color="auto"/>
        <w:left w:val="none" w:sz="0" w:space="0" w:color="auto"/>
        <w:bottom w:val="none" w:sz="0" w:space="0" w:color="auto"/>
        <w:right w:val="none" w:sz="0" w:space="0" w:color="auto"/>
      </w:divBdr>
    </w:div>
    <w:div w:id="1857228896">
      <w:marLeft w:val="480"/>
      <w:marRight w:val="0"/>
      <w:marTop w:val="0"/>
      <w:marBottom w:val="0"/>
      <w:divBdr>
        <w:top w:val="none" w:sz="0" w:space="0" w:color="auto"/>
        <w:left w:val="none" w:sz="0" w:space="0" w:color="auto"/>
        <w:bottom w:val="none" w:sz="0" w:space="0" w:color="auto"/>
        <w:right w:val="none" w:sz="0" w:space="0" w:color="auto"/>
      </w:divBdr>
    </w:div>
    <w:div w:id="1857309609">
      <w:marLeft w:val="480"/>
      <w:marRight w:val="0"/>
      <w:marTop w:val="0"/>
      <w:marBottom w:val="0"/>
      <w:divBdr>
        <w:top w:val="none" w:sz="0" w:space="0" w:color="auto"/>
        <w:left w:val="none" w:sz="0" w:space="0" w:color="auto"/>
        <w:bottom w:val="none" w:sz="0" w:space="0" w:color="auto"/>
        <w:right w:val="none" w:sz="0" w:space="0" w:color="auto"/>
      </w:divBdr>
    </w:div>
    <w:div w:id="1857502342">
      <w:marLeft w:val="480"/>
      <w:marRight w:val="0"/>
      <w:marTop w:val="0"/>
      <w:marBottom w:val="0"/>
      <w:divBdr>
        <w:top w:val="none" w:sz="0" w:space="0" w:color="auto"/>
        <w:left w:val="none" w:sz="0" w:space="0" w:color="auto"/>
        <w:bottom w:val="none" w:sz="0" w:space="0" w:color="auto"/>
        <w:right w:val="none" w:sz="0" w:space="0" w:color="auto"/>
      </w:divBdr>
    </w:div>
    <w:div w:id="1857577721">
      <w:marLeft w:val="480"/>
      <w:marRight w:val="0"/>
      <w:marTop w:val="0"/>
      <w:marBottom w:val="0"/>
      <w:divBdr>
        <w:top w:val="none" w:sz="0" w:space="0" w:color="auto"/>
        <w:left w:val="none" w:sz="0" w:space="0" w:color="auto"/>
        <w:bottom w:val="none" w:sz="0" w:space="0" w:color="auto"/>
        <w:right w:val="none" w:sz="0" w:space="0" w:color="auto"/>
      </w:divBdr>
    </w:div>
    <w:div w:id="1857621429">
      <w:marLeft w:val="480"/>
      <w:marRight w:val="0"/>
      <w:marTop w:val="0"/>
      <w:marBottom w:val="0"/>
      <w:divBdr>
        <w:top w:val="none" w:sz="0" w:space="0" w:color="auto"/>
        <w:left w:val="none" w:sz="0" w:space="0" w:color="auto"/>
        <w:bottom w:val="none" w:sz="0" w:space="0" w:color="auto"/>
        <w:right w:val="none" w:sz="0" w:space="0" w:color="auto"/>
      </w:divBdr>
    </w:div>
    <w:div w:id="1857841140">
      <w:marLeft w:val="480"/>
      <w:marRight w:val="0"/>
      <w:marTop w:val="0"/>
      <w:marBottom w:val="0"/>
      <w:divBdr>
        <w:top w:val="none" w:sz="0" w:space="0" w:color="auto"/>
        <w:left w:val="none" w:sz="0" w:space="0" w:color="auto"/>
        <w:bottom w:val="none" w:sz="0" w:space="0" w:color="auto"/>
        <w:right w:val="none" w:sz="0" w:space="0" w:color="auto"/>
      </w:divBdr>
    </w:div>
    <w:div w:id="1857881644">
      <w:marLeft w:val="480"/>
      <w:marRight w:val="0"/>
      <w:marTop w:val="0"/>
      <w:marBottom w:val="0"/>
      <w:divBdr>
        <w:top w:val="none" w:sz="0" w:space="0" w:color="auto"/>
        <w:left w:val="none" w:sz="0" w:space="0" w:color="auto"/>
        <w:bottom w:val="none" w:sz="0" w:space="0" w:color="auto"/>
        <w:right w:val="none" w:sz="0" w:space="0" w:color="auto"/>
      </w:divBdr>
    </w:div>
    <w:div w:id="1857957830">
      <w:marLeft w:val="480"/>
      <w:marRight w:val="0"/>
      <w:marTop w:val="0"/>
      <w:marBottom w:val="0"/>
      <w:divBdr>
        <w:top w:val="none" w:sz="0" w:space="0" w:color="auto"/>
        <w:left w:val="none" w:sz="0" w:space="0" w:color="auto"/>
        <w:bottom w:val="none" w:sz="0" w:space="0" w:color="auto"/>
        <w:right w:val="none" w:sz="0" w:space="0" w:color="auto"/>
      </w:divBdr>
    </w:div>
    <w:div w:id="1858156431">
      <w:marLeft w:val="480"/>
      <w:marRight w:val="0"/>
      <w:marTop w:val="0"/>
      <w:marBottom w:val="0"/>
      <w:divBdr>
        <w:top w:val="none" w:sz="0" w:space="0" w:color="auto"/>
        <w:left w:val="none" w:sz="0" w:space="0" w:color="auto"/>
        <w:bottom w:val="none" w:sz="0" w:space="0" w:color="auto"/>
        <w:right w:val="none" w:sz="0" w:space="0" w:color="auto"/>
      </w:divBdr>
    </w:div>
    <w:div w:id="1858228169">
      <w:marLeft w:val="480"/>
      <w:marRight w:val="0"/>
      <w:marTop w:val="0"/>
      <w:marBottom w:val="0"/>
      <w:divBdr>
        <w:top w:val="none" w:sz="0" w:space="0" w:color="auto"/>
        <w:left w:val="none" w:sz="0" w:space="0" w:color="auto"/>
        <w:bottom w:val="none" w:sz="0" w:space="0" w:color="auto"/>
        <w:right w:val="none" w:sz="0" w:space="0" w:color="auto"/>
      </w:divBdr>
    </w:div>
    <w:div w:id="1858495752">
      <w:marLeft w:val="480"/>
      <w:marRight w:val="0"/>
      <w:marTop w:val="0"/>
      <w:marBottom w:val="0"/>
      <w:divBdr>
        <w:top w:val="none" w:sz="0" w:space="0" w:color="auto"/>
        <w:left w:val="none" w:sz="0" w:space="0" w:color="auto"/>
        <w:bottom w:val="none" w:sz="0" w:space="0" w:color="auto"/>
        <w:right w:val="none" w:sz="0" w:space="0" w:color="auto"/>
      </w:divBdr>
    </w:div>
    <w:div w:id="1858498817">
      <w:marLeft w:val="480"/>
      <w:marRight w:val="0"/>
      <w:marTop w:val="0"/>
      <w:marBottom w:val="0"/>
      <w:divBdr>
        <w:top w:val="none" w:sz="0" w:space="0" w:color="auto"/>
        <w:left w:val="none" w:sz="0" w:space="0" w:color="auto"/>
        <w:bottom w:val="none" w:sz="0" w:space="0" w:color="auto"/>
        <w:right w:val="none" w:sz="0" w:space="0" w:color="auto"/>
      </w:divBdr>
    </w:div>
    <w:div w:id="1858537210">
      <w:marLeft w:val="480"/>
      <w:marRight w:val="0"/>
      <w:marTop w:val="0"/>
      <w:marBottom w:val="0"/>
      <w:divBdr>
        <w:top w:val="none" w:sz="0" w:space="0" w:color="auto"/>
        <w:left w:val="none" w:sz="0" w:space="0" w:color="auto"/>
        <w:bottom w:val="none" w:sz="0" w:space="0" w:color="auto"/>
        <w:right w:val="none" w:sz="0" w:space="0" w:color="auto"/>
      </w:divBdr>
    </w:div>
    <w:div w:id="1858541172">
      <w:marLeft w:val="480"/>
      <w:marRight w:val="0"/>
      <w:marTop w:val="0"/>
      <w:marBottom w:val="0"/>
      <w:divBdr>
        <w:top w:val="none" w:sz="0" w:space="0" w:color="auto"/>
        <w:left w:val="none" w:sz="0" w:space="0" w:color="auto"/>
        <w:bottom w:val="none" w:sz="0" w:space="0" w:color="auto"/>
        <w:right w:val="none" w:sz="0" w:space="0" w:color="auto"/>
      </w:divBdr>
    </w:div>
    <w:div w:id="1858620208">
      <w:marLeft w:val="480"/>
      <w:marRight w:val="0"/>
      <w:marTop w:val="0"/>
      <w:marBottom w:val="0"/>
      <w:divBdr>
        <w:top w:val="none" w:sz="0" w:space="0" w:color="auto"/>
        <w:left w:val="none" w:sz="0" w:space="0" w:color="auto"/>
        <w:bottom w:val="none" w:sz="0" w:space="0" w:color="auto"/>
        <w:right w:val="none" w:sz="0" w:space="0" w:color="auto"/>
      </w:divBdr>
    </w:div>
    <w:div w:id="1858696373">
      <w:marLeft w:val="480"/>
      <w:marRight w:val="0"/>
      <w:marTop w:val="0"/>
      <w:marBottom w:val="0"/>
      <w:divBdr>
        <w:top w:val="none" w:sz="0" w:space="0" w:color="auto"/>
        <w:left w:val="none" w:sz="0" w:space="0" w:color="auto"/>
        <w:bottom w:val="none" w:sz="0" w:space="0" w:color="auto"/>
        <w:right w:val="none" w:sz="0" w:space="0" w:color="auto"/>
      </w:divBdr>
    </w:div>
    <w:div w:id="1858806592">
      <w:marLeft w:val="480"/>
      <w:marRight w:val="0"/>
      <w:marTop w:val="0"/>
      <w:marBottom w:val="0"/>
      <w:divBdr>
        <w:top w:val="none" w:sz="0" w:space="0" w:color="auto"/>
        <w:left w:val="none" w:sz="0" w:space="0" w:color="auto"/>
        <w:bottom w:val="none" w:sz="0" w:space="0" w:color="auto"/>
        <w:right w:val="none" w:sz="0" w:space="0" w:color="auto"/>
      </w:divBdr>
    </w:div>
    <w:div w:id="1858807752">
      <w:marLeft w:val="480"/>
      <w:marRight w:val="0"/>
      <w:marTop w:val="0"/>
      <w:marBottom w:val="0"/>
      <w:divBdr>
        <w:top w:val="none" w:sz="0" w:space="0" w:color="auto"/>
        <w:left w:val="none" w:sz="0" w:space="0" w:color="auto"/>
        <w:bottom w:val="none" w:sz="0" w:space="0" w:color="auto"/>
        <w:right w:val="none" w:sz="0" w:space="0" w:color="auto"/>
      </w:divBdr>
    </w:div>
    <w:div w:id="1858808462">
      <w:marLeft w:val="480"/>
      <w:marRight w:val="0"/>
      <w:marTop w:val="0"/>
      <w:marBottom w:val="0"/>
      <w:divBdr>
        <w:top w:val="none" w:sz="0" w:space="0" w:color="auto"/>
        <w:left w:val="none" w:sz="0" w:space="0" w:color="auto"/>
        <w:bottom w:val="none" w:sz="0" w:space="0" w:color="auto"/>
        <w:right w:val="none" w:sz="0" w:space="0" w:color="auto"/>
      </w:divBdr>
    </w:div>
    <w:div w:id="1858884086">
      <w:marLeft w:val="480"/>
      <w:marRight w:val="0"/>
      <w:marTop w:val="0"/>
      <w:marBottom w:val="0"/>
      <w:divBdr>
        <w:top w:val="none" w:sz="0" w:space="0" w:color="auto"/>
        <w:left w:val="none" w:sz="0" w:space="0" w:color="auto"/>
        <w:bottom w:val="none" w:sz="0" w:space="0" w:color="auto"/>
        <w:right w:val="none" w:sz="0" w:space="0" w:color="auto"/>
      </w:divBdr>
    </w:div>
    <w:div w:id="1858885321">
      <w:marLeft w:val="480"/>
      <w:marRight w:val="0"/>
      <w:marTop w:val="0"/>
      <w:marBottom w:val="0"/>
      <w:divBdr>
        <w:top w:val="none" w:sz="0" w:space="0" w:color="auto"/>
        <w:left w:val="none" w:sz="0" w:space="0" w:color="auto"/>
        <w:bottom w:val="none" w:sz="0" w:space="0" w:color="auto"/>
        <w:right w:val="none" w:sz="0" w:space="0" w:color="auto"/>
      </w:divBdr>
    </w:div>
    <w:div w:id="1858957040">
      <w:marLeft w:val="480"/>
      <w:marRight w:val="0"/>
      <w:marTop w:val="0"/>
      <w:marBottom w:val="0"/>
      <w:divBdr>
        <w:top w:val="none" w:sz="0" w:space="0" w:color="auto"/>
        <w:left w:val="none" w:sz="0" w:space="0" w:color="auto"/>
        <w:bottom w:val="none" w:sz="0" w:space="0" w:color="auto"/>
        <w:right w:val="none" w:sz="0" w:space="0" w:color="auto"/>
      </w:divBdr>
    </w:div>
    <w:div w:id="1859076714">
      <w:marLeft w:val="480"/>
      <w:marRight w:val="0"/>
      <w:marTop w:val="0"/>
      <w:marBottom w:val="0"/>
      <w:divBdr>
        <w:top w:val="none" w:sz="0" w:space="0" w:color="auto"/>
        <w:left w:val="none" w:sz="0" w:space="0" w:color="auto"/>
        <w:bottom w:val="none" w:sz="0" w:space="0" w:color="auto"/>
        <w:right w:val="none" w:sz="0" w:space="0" w:color="auto"/>
      </w:divBdr>
    </w:div>
    <w:div w:id="1859150731">
      <w:marLeft w:val="480"/>
      <w:marRight w:val="0"/>
      <w:marTop w:val="0"/>
      <w:marBottom w:val="0"/>
      <w:divBdr>
        <w:top w:val="none" w:sz="0" w:space="0" w:color="auto"/>
        <w:left w:val="none" w:sz="0" w:space="0" w:color="auto"/>
        <w:bottom w:val="none" w:sz="0" w:space="0" w:color="auto"/>
        <w:right w:val="none" w:sz="0" w:space="0" w:color="auto"/>
      </w:divBdr>
    </w:div>
    <w:div w:id="1859153878">
      <w:marLeft w:val="480"/>
      <w:marRight w:val="0"/>
      <w:marTop w:val="0"/>
      <w:marBottom w:val="0"/>
      <w:divBdr>
        <w:top w:val="none" w:sz="0" w:space="0" w:color="auto"/>
        <w:left w:val="none" w:sz="0" w:space="0" w:color="auto"/>
        <w:bottom w:val="none" w:sz="0" w:space="0" w:color="auto"/>
        <w:right w:val="none" w:sz="0" w:space="0" w:color="auto"/>
      </w:divBdr>
    </w:div>
    <w:div w:id="1859200100">
      <w:marLeft w:val="480"/>
      <w:marRight w:val="0"/>
      <w:marTop w:val="0"/>
      <w:marBottom w:val="0"/>
      <w:divBdr>
        <w:top w:val="none" w:sz="0" w:space="0" w:color="auto"/>
        <w:left w:val="none" w:sz="0" w:space="0" w:color="auto"/>
        <w:bottom w:val="none" w:sz="0" w:space="0" w:color="auto"/>
        <w:right w:val="none" w:sz="0" w:space="0" w:color="auto"/>
      </w:divBdr>
    </w:div>
    <w:div w:id="1859269152">
      <w:marLeft w:val="480"/>
      <w:marRight w:val="0"/>
      <w:marTop w:val="0"/>
      <w:marBottom w:val="0"/>
      <w:divBdr>
        <w:top w:val="none" w:sz="0" w:space="0" w:color="auto"/>
        <w:left w:val="none" w:sz="0" w:space="0" w:color="auto"/>
        <w:bottom w:val="none" w:sz="0" w:space="0" w:color="auto"/>
        <w:right w:val="none" w:sz="0" w:space="0" w:color="auto"/>
      </w:divBdr>
    </w:div>
    <w:div w:id="1859461227">
      <w:marLeft w:val="480"/>
      <w:marRight w:val="0"/>
      <w:marTop w:val="0"/>
      <w:marBottom w:val="0"/>
      <w:divBdr>
        <w:top w:val="none" w:sz="0" w:space="0" w:color="auto"/>
        <w:left w:val="none" w:sz="0" w:space="0" w:color="auto"/>
        <w:bottom w:val="none" w:sz="0" w:space="0" w:color="auto"/>
        <w:right w:val="none" w:sz="0" w:space="0" w:color="auto"/>
      </w:divBdr>
    </w:div>
    <w:div w:id="1859462478">
      <w:marLeft w:val="480"/>
      <w:marRight w:val="0"/>
      <w:marTop w:val="0"/>
      <w:marBottom w:val="0"/>
      <w:divBdr>
        <w:top w:val="none" w:sz="0" w:space="0" w:color="auto"/>
        <w:left w:val="none" w:sz="0" w:space="0" w:color="auto"/>
        <w:bottom w:val="none" w:sz="0" w:space="0" w:color="auto"/>
        <w:right w:val="none" w:sz="0" w:space="0" w:color="auto"/>
      </w:divBdr>
    </w:div>
    <w:div w:id="1859467453">
      <w:marLeft w:val="480"/>
      <w:marRight w:val="0"/>
      <w:marTop w:val="0"/>
      <w:marBottom w:val="0"/>
      <w:divBdr>
        <w:top w:val="none" w:sz="0" w:space="0" w:color="auto"/>
        <w:left w:val="none" w:sz="0" w:space="0" w:color="auto"/>
        <w:bottom w:val="none" w:sz="0" w:space="0" w:color="auto"/>
        <w:right w:val="none" w:sz="0" w:space="0" w:color="auto"/>
      </w:divBdr>
    </w:div>
    <w:div w:id="1859542210">
      <w:marLeft w:val="480"/>
      <w:marRight w:val="0"/>
      <w:marTop w:val="0"/>
      <w:marBottom w:val="0"/>
      <w:divBdr>
        <w:top w:val="none" w:sz="0" w:space="0" w:color="auto"/>
        <w:left w:val="none" w:sz="0" w:space="0" w:color="auto"/>
        <w:bottom w:val="none" w:sz="0" w:space="0" w:color="auto"/>
        <w:right w:val="none" w:sz="0" w:space="0" w:color="auto"/>
      </w:divBdr>
    </w:div>
    <w:div w:id="1859612990">
      <w:marLeft w:val="480"/>
      <w:marRight w:val="0"/>
      <w:marTop w:val="0"/>
      <w:marBottom w:val="0"/>
      <w:divBdr>
        <w:top w:val="none" w:sz="0" w:space="0" w:color="auto"/>
        <w:left w:val="none" w:sz="0" w:space="0" w:color="auto"/>
        <w:bottom w:val="none" w:sz="0" w:space="0" w:color="auto"/>
        <w:right w:val="none" w:sz="0" w:space="0" w:color="auto"/>
      </w:divBdr>
    </w:div>
    <w:div w:id="1859812126">
      <w:marLeft w:val="480"/>
      <w:marRight w:val="0"/>
      <w:marTop w:val="0"/>
      <w:marBottom w:val="0"/>
      <w:divBdr>
        <w:top w:val="none" w:sz="0" w:space="0" w:color="auto"/>
        <w:left w:val="none" w:sz="0" w:space="0" w:color="auto"/>
        <w:bottom w:val="none" w:sz="0" w:space="0" w:color="auto"/>
        <w:right w:val="none" w:sz="0" w:space="0" w:color="auto"/>
      </w:divBdr>
    </w:div>
    <w:div w:id="1859998306">
      <w:marLeft w:val="480"/>
      <w:marRight w:val="0"/>
      <w:marTop w:val="0"/>
      <w:marBottom w:val="0"/>
      <w:divBdr>
        <w:top w:val="none" w:sz="0" w:space="0" w:color="auto"/>
        <w:left w:val="none" w:sz="0" w:space="0" w:color="auto"/>
        <w:bottom w:val="none" w:sz="0" w:space="0" w:color="auto"/>
        <w:right w:val="none" w:sz="0" w:space="0" w:color="auto"/>
      </w:divBdr>
    </w:div>
    <w:div w:id="1860046050">
      <w:marLeft w:val="480"/>
      <w:marRight w:val="0"/>
      <w:marTop w:val="0"/>
      <w:marBottom w:val="0"/>
      <w:divBdr>
        <w:top w:val="none" w:sz="0" w:space="0" w:color="auto"/>
        <w:left w:val="none" w:sz="0" w:space="0" w:color="auto"/>
        <w:bottom w:val="none" w:sz="0" w:space="0" w:color="auto"/>
        <w:right w:val="none" w:sz="0" w:space="0" w:color="auto"/>
      </w:divBdr>
    </w:div>
    <w:div w:id="1860120565">
      <w:marLeft w:val="480"/>
      <w:marRight w:val="0"/>
      <w:marTop w:val="0"/>
      <w:marBottom w:val="0"/>
      <w:divBdr>
        <w:top w:val="none" w:sz="0" w:space="0" w:color="auto"/>
        <w:left w:val="none" w:sz="0" w:space="0" w:color="auto"/>
        <w:bottom w:val="none" w:sz="0" w:space="0" w:color="auto"/>
        <w:right w:val="none" w:sz="0" w:space="0" w:color="auto"/>
      </w:divBdr>
    </w:div>
    <w:div w:id="1860267293">
      <w:marLeft w:val="480"/>
      <w:marRight w:val="0"/>
      <w:marTop w:val="0"/>
      <w:marBottom w:val="0"/>
      <w:divBdr>
        <w:top w:val="none" w:sz="0" w:space="0" w:color="auto"/>
        <w:left w:val="none" w:sz="0" w:space="0" w:color="auto"/>
        <w:bottom w:val="none" w:sz="0" w:space="0" w:color="auto"/>
        <w:right w:val="none" w:sz="0" w:space="0" w:color="auto"/>
      </w:divBdr>
    </w:div>
    <w:div w:id="1860309798">
      <w:marLeft w:val="480"/>
      <w:marRight w:val="0"/>
      <w:marTop w:val="0"/>
      <w:marBottom w:val="0"/>
      <w:divBdr>
        <w:top w:val="none" w:sz="0" w:space="0" w:color="auto"/>
        <w:left w:val="none" w:sz="0" w:space="0" w:color="auto"/>
        <w:bottom w:val="none" w:sz="0" w:space="0" w:color="auto"/>
        <w:right w:val="none" w:sz="0" w:space="0" w:color="auto"/>
      </w:divBdr>
    </w:div>
    <w:div w:id="1860310967">
      <w:marLeft w:val="480"/>
      <w:marRight w:val="0"/>
      <w:marTop w:val="0"/>
      <w:marBottom w:val="0"/>
      <w:divBdr>
        <w:top w:val="none" w:sz="0" w:space="0" w:color="auto"/>
        <w:left w:val="none" w:sz="0" w:space="0" w:color="auto"/>
        <w:bottom w:val="none" w:sz="0" w:space="0" w:color="auto"/>
        <w:right w:val="none" w:sz="0" w:space="0" w:color="auto"/>
      </w:divBdr>
    </w:div>
    <w:div w:id="1860314426">
      <w:marLeft w:val="480"/>
      <w:marRight w:val="0"/>
      <w:marTop w:val="0"/>
      <w:marBottom w:val="0"/>
      <w:divBdr>
        <w:top w:val="none" w:sz="0" w:space="0" w:color="auto"/>
        <w:left w:val="none" w:sz="0" w:space="0" w:color="auto"/>
        <w:bottom w:val="none" w:sz="0" w:space="0" w:color="auto"/>
        <w:right w:val="none" w:sz="0" w:space="0" w:color="auto"/>
      </w:divBdr>
    </w:div>
    <w:div w:id="1860393565">
      <w:marLeft w:val="480"/>
      <w:marRight w:val="0"/>
      <w:marTop w:val="0"/>
      <w:marBottom w:val="0"/>
      <w:divBdr>
        <w:top w:val="none" w:sz="0" w:space="0" w:color="auto"/>
        <w:left w:val="none" w:sz="0" w:space="0" w:color="auto"/>
        <w:bottom w:val="none" w:sz="0" w:space="0" w:color="auto"/>
        <w:right w:val="none" w:sz="0" w:space="0" w:color="auto"/>
      </w:divBdr>
    </w:div>
    <w:div w:id="1860466772">
      <w:marLeft w:val="480"/>
      <w:marRight w:val="0"/>
      <w:marTop w:val="0"/>
      <w:marBottom w:val="0"/>
      <w:divBdr>
        <w:top w:val="none" w:sz="0" w:space="0" w:color="auto"/>
        <w:left w:val="none" w:sz="0" w:space="0" w:color="auto"/>
        <w:bottom w:val="none" w:sz="0" w:space="0" w:color="auto"/>
        <w:right w:val="none" w:sz="0" w:space="0" w:color="auto"/>
      </w:divBdr>
    </w:div>
    <w:div w:id="1860583649">
      <w:marLeft w:val="480"/>
      <w:marRight w:val="0"/>
      <w:marTop w:val="0"/>
      <w:marBottom w:val="0"/>
      <w:divBdr>
        <w:top w:val="none" w:sz="0" w:space="0" w:color="auto"/>
        <w:left w:val="none" w:sz="0" w:space="0" w:color="auto"/>
        <w:bottom w:val="none" w:sz="0" w:space="0" w:color="auto"/>
        <w:right w:val="none" w:sz="0" w:space="0" w:color="auto"/>
      </w:divBdr>
    </w:div>
    <w:div w:id="1860703605">
      <w:marLeft w:val="480"/>
      <w:marRight w:val="0"/>
      <w:marTop w:val="0"/>
      <w:marBottom w:val="0"/>
      <w:divBdr>
        <w:top w:val="none" w:sz="0" w:space="0" w:color="auto"/>
        <w:left w:val="none" w:sz="0" w:space="0" w:color="auto"/>
        <w:bottom w:val="none" w:sz="0" w:space="0" w:color="auto"/>
        <w:right w:val="none" w:sz="0" w:space="0" w:color="auto"/>
      </w:divBdr>
    </w:div>
    <w:div w:id="1860775434">
      <w:marLeft w:val="480"/>
      <w:marRight w:val="0"/>
      <w:marTop w:val="0"/>
      <w:marBottom w:val="0"/>
      <w:divBdr>
        <w:top w:val="none" w:sz="0" w:space="0" w:color="auto"/>
        <w:left w:val="none" w:sz="0" w:space="0" w:color="auto"/>
        <w:bottom w:val="none" w:sz="0" w:space="0" w:color="auto"/>
        <w:right w:val="none" w:sz="0" w:space="0" w:color="auto"/>
      </w:divBdr>
    </w:div>
    <w:div w:id="1860850958">
      <w:marLeft w:val="480"/>
      <w:marRight w:val="0"/>
      <w:marTop w:val="0"/>
      <w:marBottom w:val="0"/>
      <w:divBdr>
        <w:top w:val="none" w:sz="0" w:space="0" w:color="auto"/>
        <w:left w:val="none" w:sz="0" w:space="0" w:color="auto"/>
        <w:bottom w:val="none" w:sz="0" w:space="0" w:color="auto"/>
        <w:right w:val="none" w:sz="0" w:space="0" w:color="auto"/>
      </w:divBdr>
    </w:div>
    <w:div w:id="1861238397">
      <w:marLeft w:val="480"/>
      <w:marRight w:val="0"/>
      <w:marTop w:val="0"/>
      <w:marBottom w:val="0"/>
      <w:divBdr>
        <w:top w:val="none" w:sz="0" w:space="0" w:color="auto"/>
        <w:left w:val="none" w:sz="0" w:space="0" w:color="auto"/>
        <w:bottom w:val="none" w:sz="0" w:space="0" w:color="auto"/>
        <w:right w:val="none" w:sz="0" w:space="0" w:color="auto"/>
      </w:divBdr>
    </w:div>
    <w:div w:id="1861309638">
      <w:marLeft w:val="480"/>
      <w:marRight w:val="0"/>
      <w:marTop w:val="0"/>
      <w:marBottom w:val="0"/>
      <w:divBdr>
        <w:top w:val="none" w:sz="0" w:space="0" w:color="auto"/>
        <w:left w:val="none" w:sz="0" w:space="0" w:color="auto"/>
        <w:bottom w:val="none" w:sz="0" w:space="0" w:color="auto"/>
        <w:right w:val="none" w:sz="0" w:space="0" w:color="auto"/>
      </w:divBdr>
    </w:div>
    <w:div w:id="1861357892">
      <w:marLeft w:val="480"/>
      <w:marRight w:val="0"/>
      <w:marTop w:val="0"/>
      <w:marBottom w:val="0"/>
      <w:divBdr>
        <w:top w:val="none" w:sz="0" w:space="0" w:color="auto"/>
        <w:left w:val="none" w:sz="0" w:space="0" w:color="auto"/>
        <w:bottom w:val="none" w:sz="0" w:space="0" w:color="auto"/>
        <w:right w:val="none" w:sz="0" w:space="0" w:color="auto"/>
      </w:divBdr>
    </w:div>
    <w:div w:id="1861359147">
      <w:marLeft w:val="480"/>
      <w:marRight w:val="0"/>
      <w:marTop w:val="0"/>
      <w:marBottom w:val="0"/>
      <w:divBdr>
        <w:top w:val="none" w:sz="0" w:space="0" w:color="auto"/>
        <w:left w:val="none" w:sz="0" w:space="0" w:color="auto"/>
        <w:bottom w:val="none" w:sz="0" w:space="0" w:color="auto"/>
        <w:right w:val="none" w:sz="0" w:space="0" w:color="auto"/>
      </w:divBdr>
    </w:div>
    <w:div w:id="1861508913">
      <w:marLeft w:val="480"/>
      <w:marRight w:val="0"/>
      <w:marTop w:val="0"/>
      <w:marBottom w:val="0"/>
      <w:divBdr>
        <w:top w:val="none" w:sz="0" w:space="0" w:color="auto"/>
        <w:left w:val="none" w:sz="0" w:space="0" w:color="auto"/>
        <w:bottom w:val="none" w:sz="0" w:space="0" w:color="auto"/>
        <w:right w:val="none" w:sz="0" w:space="0" w:color="auto"/>
      </w:divBdr>
    </w:div>
    <w:div w:id="1861778755">
      <w:marLeft w:val="480"/>
      <w:marRight w:val="0"/>
      <w:marTop w:val="0"/>
      <w:marBottom w:val="0"/>
      <w:divBdr>
        <w:top w:val="none" w:sz="0" w:space="0" w:color="auto"/>
        <w:left w:val="none" w:sz="0" w:space="0" w:color="auto"/>
        <w:bottom w:val="none" w:sz="0" w:space="0" w:color="auto"/>
        <w:right w:val="none" w:sz="0" w:space="0" w:color="auto"/>
      </w:divBdr>
    </w:div>
    <w:div w:id="1861822190">
      <w:marLeft w:val="480"/>
      <w:marRight w:val="0"/>
      <w:marTop w:val="0"/>
      <w:marBottom w:val="0"/>
      <w:divBdr>
        <w:top w:val="none" w:sz="0" w:space="0" w:color="auto"/>
        <w:left w:val="none" w:sz="0" w:space="0" w:color="auto"/>
        <w:bottom w:val="none" w:sz="0" w:space="0" w:color="auto"/>
        <w:right w:val="none" w:sz="0" w:space="0" w:color="auto"/>
      </w:divBdr>
    </w:div>
    <w:div w:id="1861967018">
      <w:marLeft w:val="480"/>
      <w:marRight w:val="0"/>
      <w:marTop w:val="0"/>
      <w:marBottom w:val="0"/>
      <w:divBdr>
        <w:top w:val="none" w:sz="0" w:space="0" w:color="auto"/>
        <w:left w:val="none" w:sz="0" w:space="0" w:color="auto"/>
        <w:bottom w:val="none" w:sz="0" w:space="0" w:color="auto"/>
        <w:right w:val="none" w:sz="0" w:space="0" w:color="auto"/>
      </w:divBdr>
    </w:div>
    <w:div w:id="1862166363">
      <w:marLeft w:val="480"/>
      <w:marRight w:val="0"/>
      <w:marTop w:val="0"/>
      <w:marBottom w:val="0"/>
      <w:divBdr>
        <w:top w:val="none" w:sz="0" w:space="0" w:color="auto"/>
        <w:left w:val="none" w:sz="0" w:space="0" w:color="auto"/>
        <w:bottom w:val="none" w:sz="0" w:space="0" w:color="auto"/>
        <w:right w:val="none" w:sz="0" w:space="0" w:color="auto"/>
      </w:divBdr>
    </w:div>
    <w:div w:id="1862427779">
      <w:marLeft w:val="480"/>
      <w:marRight w:val="0"/>
      <w:marTop w:val="0"/>
      <w:marBottom w:val="0"/>
      <w:divBdr>
        <w:top w:val="none" w:sz="0" w:space="0" w:color="auto"/>
        <w:left w:val="none" w:sz="0" w:space="0" w:color="auto"/>
        <w:bottom w:val="none" w:sz="0" w:space="0" w:color="auto"/>
        <w:right w:val="none" w:sz="0" w:space="0" w:color="auto"/>
      </w:divBdr>
    </w:div>
    <w:div w:id="1862623296">
      <w:marLeft w:val="480"/>
      <w:marRight w:val="0"/>
      <w:marTop w:val="0"/>
      <w:marBottom w:val="0"/>
      <w:divBdr>
        <w:top w:val="none" w:sz="0" w:space="0" w:color="auto"/>
        <w:left w:val="none" w:sz="0" w:space="0" w:color="auto"/>
        <w:bottom w:val="none" w:sz="0" w:space="0" w:color="auto"/>
        <w:right w:val="none" w:sz="0" w:space="0" w:color="auto"/>
      </w:divBdr>
    </w:div>
    <w:div w:id="1862932520">
      <w:marLeft w:val="480"/>
      <w:marRight w:val="0"/>
      <w:marTop w:val="0"/>
      <w:marBottom w:val="0"/>
      <w:divBdr>
        <w:top w:val="none" w:sz="0" w:space="0" w:color="auto"/>
        <w:left w:val="none" w:sz="0" w:space="0" w:color="auto"/>
        <w:bottom w:val="none" w:sz="0" w:space="0" w:color="auto"/>
        <w:right w:val="none" w:sz="0" w:space="0" w:color="auto"/>
      </w:divBdr>
    </w:div>
    <w:div w:id="1863089588">
      <w:marLeft w:val="480"/>
      <w:marRight w:val="0"/>
      <w:marTop w:val="0"/>
      <w:marBottom w:val="0"/>
      <w:divBdr>
        <w:top w:val="none" w:sz="0" w:space="0" w:color="auto"/>
        <w:left w:val="none" w:sz="0" w:space="0" w:color="auto"/>
        <w:bottom w:val="none" w:sz="0" w:space="0" w:color="auto"/>
        <w:right w:val="none" w:sz="0" w:space="0" w:color="auto"/>
      </w:divBdr>
    </w:div>
    <w:div w:id="1863125076">
      <w:marLeft w:val="480"/>
      <w:marRight w:val="0"/>
      <w:marTop w:val="0"/>
      <w:marBottom w:val="0"/>
      <w:divBdr>
        <w:top w:val="none" w:sz="0" w:space="0" w:color="auto"/>
        <w:left w:val="none" w:sz="0" w:space="0" w:color="auto"/>
        <w:bottom w:val="none" w:sz="0" w:space="0" w:color="auto"/>
        <w:right w:val="none" w:sz="0" w:space="0" w:color="auto"/>
      </w:divBdr>
    </w:div>
    <w:div w:id="1863201966">
      <w:marLeft w:val="480"/>
      <w:marRight w:val="0"/>
      <w:marTop w:val="0"/>
      <w:marBottom w:val="0"/>
      <w:divBdr>
        <w:top w:val="none" w:sz="0" w:space="0" w:color="auto"/>
        <w:left w:val="none" w:sz="0" w:space="0" w:color="auto"/>
        <w:bottom w:val="none" w:sz="0" w:space="0" w:color="auto"/>
        <w:right w:val="none" w:sz="0" w:space="0" w:color="auto"/>
      </w:divBdr>
    </w:div>
    <w:div w:id="1863470336">
      <w:marLeft w:val="480"/>
      <w:marRight w:val="0"/>
      <w:marTop w:val="0"/>
      <w:marBottom w:val="0"/>
      <w:divBdr>
        <w:top w:val="none" w:sz="0" w:space="0" w:color="auto"/>
        <w:left w:val="none" w:sz="0" w:space="0" w:color="auto"/>
        <w:bottom w:val="none" w:sz="0" w:space="0" w:color="auto"/>
        <w:right w:val="none" w:sz="0" w:space="0" w:color="auto"/>
      </w:divBdr>
    </w:div>
    <w:div w:id="1863516841">
      <w:marLeft w:val="480"/>
      <w:marRight w:val="0"/>
      <w:marTop w:val="0"/>
      <w:marBottom w:val="0"/>
      <w:divBdr>
        <w:top w:val="none" w:sz="0" w:space="0" w:color="auto"/>
        <w:left w:val="none" w:sz="0" w:space="0" w:color="auto"/>
        <w:bottom w:val="none" w:sz="0" w:space="0" w:color="auto"/>
        <w:right w:val="none" w:sz="0" w:space="0" w:color="auto"/>
      </w:divBdr>
    </w:div>
    <w:div w:id="1863588156">
      <w:marLeft w:val="480"/>
      <w:marRight w:val="0"/>
      <w:marTop w:val="0"/>
      <w:marBottom w:val="0"/>
      <w:divBdr>
        <w:top w:val="none" w:sz="0" w:space="0" w:color="auto"/>
        <w:left w:val="none" w:sz="0" w:space="0" w:color="auto"/>
        <w:bottom w:val="none" w:sz="0" w:space="0" w:color="auto"/>
        <w:right w:val="none" w:sz="0" w:space="0" w:color="auto"/>
      </w:divBdr>
    </w:div>
    <w:div w:id="1864509976">
      <w:marLeft w:val="480"/>
      <w:marRight w:val="0"/>
      <w:marTop w:val="0"/>
      <w:marBottom w:val="0"/>
      <w:divBdr>
        <w:top w:val="none" w:sz="0" w:space="0" w:color="auto"/>
        <w:left w:val="none" w:sz="0" w:space="0" w:color="auto"/>
        <w:bottom w:val="none" w:sz="0" w:space="0" w:color="auto"/>
        <w:right w:val="none" w:sz="0" w:space="0" w:color="auto"/>
      </w:divBdr>
    </w:div>
    <w:div w:id="1864902941">
      <w:marLeft w:val="480"/>
      <w:marRight w:val="0"/>
      <w:marTop w:val="0"/>
      <w:marBottom w:val="0"/>
      <w:divBdr>
        <w:top w:val="none" w:sz="0" w:space="0" w:color="auto"/>
        <w:left w:val="none" w:sz="0" w:space="0" w:color="auto"/>
        <w:bottom w:val="none" w:sz="0" w:space="0" w:color="auto"/>
        <w:right w:val="none" w:sz="0" w:space="0" w:color="auto"/>
      </w:divBdr>
    </w:div>
    <w:div w:id="1864975486">
      <w:marLeft w:val="480"/>
      <w:marRight w:val="0"/>
      <w:marTop w:val="0"/>
      <w:marBottom w:val="0"/>
      <w:divBdr>
        <w:top w:val="none" w:sz="0" w:space="0" w:color="auto"/>
        <w:left w:val="none" w:sz="0" w:space="0" w:color="auto"/>
        <w:bottom w:val="none" w:sz="0" w:space="0" w:color="auto"/>
        <w:right w:val="none" w:sz="0" w:space="0" w:color="auto"/>
      </w:divBdr>
    </w:div>
    <w:div w:id="1865510304">
      <w:marLeft w:val="480"/>
      <w:marRight w:val="0"/>
      <w:marTop w:val="0"/>
      <w:marBottom w:val="0"/>
      <w:divBdr>
        <w:top w:val="none" w:sz="0" w:space="0" w:color="auto"/>
        <w:left w:val="none" w:sz="0" w:space="0" w:color="auto"/>
        <w:bottom w:val="none" w:sz="0" w:space="0" w:color="auto"/>
        <w:right w:val="none" w:sz="0" w:space="0" w:color="auto"/>
      </w:divBdr>
    </w:div>
    <w:div w:id="1865556913">
      <w:marLeft w:val="480"/>
      <w:marRight w:val="0"/>
      <w:marTop w:val="0"/>
      <w:marBottom w:val="0"/>
      <w:divBdr>
        <w:top w:val="none" w:sz="0" w:space="0" w:color="auto"/>
        <w:left w:val="none" w:sz="0" w:space="0" w:color="auto"/>
        <w:bottom w:val="none" w:sz="0" w:space="0" w:color="auto"/>
        <w:right w:val="none" w:sz="0" w:space="0" w:color="auto"/>
      </w:divBdr>
    </w:div>
    <w:div w:id="1865626801">
      <w:marLeft w:val="480"/>
      <w:marRight w:val="0"/>
      <w:marTop w:val="0"/>
      <w:marBottom w:val="0"/>
      <w:divBdr>
        <w:top w:val="none" w:sz="0" w:space="0" w:color="auto"/>
        <w:left w:val="none" w:sz="0" w:space="0" w:color="auto"/>
        <w:bottom w:val="none" w:sz="0" w:space="0" w:color="auto"/>
        <w:right w:val="none" w:sz="0" w:space="0" w:color="auto"/>
      </w:divBdr>
    </w:div>
    <w:div w:id="1865748378">
      <w:marLeft w:val="480"/>
      <w:marRight w:val="0"/>
      <w:marTop w:val="0"/>
      <w:marBottom w:val="0"/>
      <w:divBdr>
        <w:top w:val="none" w:sz="0" w:space="0" w:color="auto"/>
        <w:left w:val="none" w:sz="0" w:space="0" w:color="auto"/>
        <w:bottom w:val="none" w:sz="0" w:space="0" w:color="auto"/>
        <w:right w:val="none" w:sz="0" w:space="0" w:color="auto"/>
      </w:divBdr>
    </w:div>
    <w:div w:id="1865897326">
      <w:marLeft w:val="480"/>
      <w:marRight w:val="0"/>
      <w:marTop w:val="0"/>
      <w:marBottom w:val="0"/>
      <w:divBdr>
        <w:top w:val="none" w:sz="0" w:space="0" w:color="auto"/>
        <w:left w:val="none" w:sz="0" w:space="0" w:color="auto"/>
        <w:bottom w:val="none" w:sz="0" w:space="0" w:color="auto"/>
        <w:right w:val="none" w:sz="0" w:space="0" w:color="auto"/>
      </w:divBdr>
    </w:div>
    <w:div w:id="1865944502">
      <w:marLeft w:val="480"/>
      <w:marRight w:val="0"/>
      <w:marTop w:val="0"/>
      <w:marBottom w:val="0"/>
      <w:divBdr>
        <w:top w:val="none" w:sz="0" w:space="0" w:color="auto"/>
        <w:left w:val="none" w:sz="0" w:space="0" w:color="auto"/>
        <w:bottom w:val="none" w:sz="0" w:space="0" w:color="auto"/>
        <w:right w:val="none" w:sz="0" w:space="0" w:color="auto"/>
      </w:divBdr>
    </w:div>
    <w:div w:id="1866400328">
      <w:marLeft w:val="480"/>
      <w:marRight w:val="0"/>
      <w:marTop w:val="0"/>
      <w:marBottom w:val="0"/>
      <w:divBdr>
        <w:top w:val="none" w:sz="0" w:space="0" w:color="auto"/>
        <w:left w:val="none" w:sz="0" w:space="0" w:color="auto"/>
        <w:bottom w:val="none" w:sz="0" w:space="0" w:color="auto"/>
        <w:right w:val="none" w:sz="0" w:space="0" w:color="auto"/>
      </w:divBdr>
    </w:div>
    <w:div w:id="1866555056">
      <w:marLeft w:val="480"/>
      <w:marRight w:val="0"/>
      <w:marTop w:val="0"/>
      <w:marBottom w:val="0"/>
      <w:divBdr>
        <w:top w:val="none" w:sz="0" w:space="0" w:color="auto"/>
        <w:left w:val="none" w:sz="0" w:space="0" w:color="auto"/>
        <w:bottom w:val="none" w:sz="0" w:space="0" w:color="auto"/>
        <w:right w:val="none" w:sz="0" w:space="0" w:color="auto"/>
      </w:divBdr>
    </w:div>
    <w:div w:id="1866674091">
      <w:marLeft w:val="480"/>
      <w:marRight w:val="0"/>
      <w:marTop w:val="0"/>
      <w:marBottom w:val="0"/>
      <w:divBdr>
        <w:top w:val="none" w:sz="0" w:space="0" w:color="auto"/>
        <w:left w:val="none" w:sz="0" w:space="0" w:color="auto"/>
        <w:bottom w:val="none" w:sz="0" w:space="0" w:color="auto"/>
        <w:right w:val="none" w:sz="0" w:space="0" w:color="auto"/>
      </w:divBdr>
    </w:div>
    <w:div w:id="1866744831">
      <w:marLeft w:val="480"/>
      <w:marRight w:val="0"/>
      <w:marTop w:val="0"/>
      <w:marBottom w:val="0"/>
      <w:divBdr>
        <w:top w:val="none" w:sz="0" w:space="0" w:color="auto"/>
        <w:left w:val="none" w:sz="0" w:space="0" w:color="auto"/>
        <w:bottom w:val="none" w:sz="0" w:space="0" w:color="auto"/>
        <w:right w:val="none" w:sz="0" w:space="0" w:color="auto"/>
      </w:divBdr>
    </w:div>
    <w:div w:id="1866820874">
      <w:marLeft w:val="480"/>
      <w:marRight w:val="0"/>
      <w:marTop w:val="0"/>
      <w:marBottom w:val="0"/>
      <w:divBdr>
        <w:top w:val="none" w:sz="0" w:space="0" w:color="auto"/>
        <w:left w:val="none" w:sz="0" w:space="0" w:color="auto"/>
        <w:bottom w:val="none" w:sz="0" w:space="0" w:color="auto"/>
        <w:right w:val="none" w:sz="0" w:space="0" w:color="auto"/>
      </w:divBdr>
    </w:div>
    <w:div w:id="1866938499">
      <w:marLeft w:val="480"/>
      <w:marRight w:val="0"/>
      <w:marTop w:val="0"/>
      <w:marBottom w:val="0"/>
      <w:divBdr>
        <w:top w:val="none" w:sz="0" w:space="0" w:color="auto"/>
        <w:left w:val="none" w:sz="0" w:space="0" w:color="auto"/>
        <w:bottom w:val="none" w:sz="0" w:space="0" w:color="auto"/>
        <w:right w:val="none" w:sz="0" w:space="0" w:color="auto"/>
      </w:divBdr>
    </w:div>
    <w:div w:id="1867208481">
      <w:marLeft w:val="480"/>
      <w:marRight w:val="0"/>
      <w:marTop w:val="0"/>
      <w:marBottom w:val="0"/>
      <w:divBdr>
        <w:top w:val="none" w:sz="0" w:space="0" w:color="auto"/>
        <w:left w:val="none" w:sz="0" w:space="0" w:color="auto"/>
        <w:bottom w:val="none" w:sz="0" w:space="0" w:color="auto"/>
        <w:right w:val="none" w:sz="0" w:space="0" w:color="auto"/>
      </w:divBdr>
    </w:div>
    <w:div w:id="1867213022">
      <w:marLeft w:val="480"/>
      <w:marRight w:val="0"/>
      <w:marTop w:val="0"/>
      <w:marBottom w:val="0"/>
      <w:divBdr>
        <w:top w:val="none" w:sz="0" w:space="0" w:color="auto"/>
        <w:left w:val="none" w:sz="0" w:space="0" w:color="auto"/>
        <w:bottom w:val="none" w:sz="0" w:space="0" w:color="auto"/>
        <w:right w:val="none" w:sz="0" w:space="0" w:color="auto"/>
      </w:divBdr>
    </w:div>
    <w:div w:id="1867479966">
      <w:marLeft w:val="480"/>
      <w:marRight w:val="0"/>
      <w:marTop w:val="0"/>
      <w:marBottom w:val="0"/>
      <w:divBdr>
        <w:top w:val="none" w:sz="0" w:space="0" w:color="auto"/>
        <w:left w:val="none" w:sz="0" w:space="0" w:color="auto"/>
        <w:bottom w:val="none" w:sz="0" w:space="0" w:color="auto"/>
        <w:right w:val="none" w:sz="0" w:space="0" w:color="auto"/>
      </w:divBdr>
    </w:div>
    <w:div w:id="1867592462">
      <w:marLeft w:val="480"/>
      <w:marRight w:val="0"/>
      <w:marTop w:val="0"/>
      <w:marBottom w:val="0"/>
      <w:divBdr>
        <w:top w:val="none" w:sz="0" w:space="0" w:color="auto"/>
        <w:left w:val="none" w:sz="0" w:space="0" w:color="auto"/>
        <w:bottom w:val="none" w:sz="0" w:space="0" w:color="auto"/>
        <w:right w:val="none" w:sz="0" w:space="0" w:color="auto"/>
      </w:divBdr>
    </w:div>
    <w:div w:id="1867907101">
      <w:marLeft w:val="480"/>
      <w:marRight w:val="0"/>
      <w:marTop w:val="0"/>
      <w:marBottom w:val="0"/>
      <w:divBdr>
        <w:top w:val="none" w:sz="0" w:space="0" w:color="auto"/>
        <w:left w:val="none" w:sz="0" w:space="0" w:color="auto"/>
        <w:bottom w:val="none" w:sz="0" w:space="0" w:color="auto"/>
        <w:right w:val="none" w:sz="0" w:space="0" w:color="auto"/>
      </w:divBdr>
    </w:div>
    <w:div w:id="1867939458">
      <w:marLeft w:val="480"/>
      <w:marRight w:val="0"/>
      <w:marTop w:val="0"/>
      <w:marBottom w:val="0"/>
      <w:divBdr>
        <w:top w:val="none" w:sz="0" w:space="0" w:color="auto"/>
        <w:left w:val="none" w:sz="0" w:space="0" w:color="auto"/>
        <w:bottom w:val="none" w:sz="0" w:space="0" w:color="auto"/>
        <w:right w:val="none" w:sz="0" w:space="0" w:color="auto"/>
      </w:divBdr>
    </w:div>
    <w:div w:id="1868059506">
      <w:marLeft w:val="480"/>
      <w:marRight w:val="0"/>
      <w:marTop w:val="0"/>
      <w:marBottom w:val="0"/>
      <w:divBdr>
        <w:top w:val="none" w:sz="0" w:space="0" w:color="auto"/>
        <w:left w:val="none" w:sz="0" w:space="0" w:color="auto"/>
        <w:bottom w:val="none" w:sz="0" w:space="0" w:color="auto"/>
        <w:right w:val="none" w:sz="0" w:space="0" w:color="auto"/>
      </w:divBdr>
    </w:div>
    <w:div w:id="1868130785">
      <w:marLeft w:val="480"/>
      <w:marRight w:val="0"/>
      <w:marTop w:val="0"/>
      <w:marBottom w:val="0"/>
      <w:divBdr>
        <w:top w:val="none" w:sz="0" w:space="0" w:color="auto"/>
        <w:left w:val="none" w:sz="0" w:space="0" w:color="auto"/>
        <w:bottom w:val="none" w:sz="0" w:space="0" w:color="auto"/>
        <w:right w:val="none" w:sz="0" w:space="0" w:color="auto"/>
      </w:divBdr>
    </w:div>
    <w:div w:id="1868180075">
      <w:marLeft w:val="480"/>
      <w:marRight w:val="0"/>
      <w:marTop w:val="0"/>
      <w:marBottom w:val="0"/>
      <w:divBdr>
        <w:top w:val="none" w:sz="0" w:space="0" w:color="auto"/>
        <w:left w:val="none" w:sz="0" w:space="0" w:color="auto"/>
        <w:bottom w:val="none" w:sz="0" w:space="0" w:color="auto"/>
        <w:right w:val="none" w:sz="0" w:space="0" w:color="auto"/>
      </w:divBdr>
    </w:div>
    <w:div w:id="1868523312">
      <w:marLeft w:val="480"/>
      <w:marRight w:val="0"/>
      <w:marTop w:val="0"/>
      <w:marBottom w:val="0"/>
      <w:divBdr>
        <w:top w:val="none" w:sz="0" w:space="0" w:color="auto"/>
        <w:left w:val="none" w:sz="0" w:space="0" w:color="auto"/>
        <w:bottom w:val="none" w:sz="0" w:space="0" w:color="auto"/>
        <w:right w:val="none" w:sz="0" w:space="0" w:color="auto"/>
      </w:divBdr>
    </w:div>
    <w:div w:id="1868709703">
      <w:marLeft w:val="480"/>
      <w:marRight w:val="0"/>
      <w:marTop w:val="0"/>
      <w:marBottom w:val="0"/>
      <w:divBdr>
        <w:top w:val="none" w:sz="0" w:space="0" w:color="auto"/>
        <w:left w:val="none" w:sz="0" w:space="0" w:color="auto"/>
        <w:bottom w:val="none" w:sz="0" w:space="0" w:color="auto"/>
        <w:right w:val="none" w:sz="0" w:space="0" w:color="auto"/>
      </w:divBdr>
    </w:div>
    <w:div w:id="1868910680">
      <w:marLeft w:val="480"/>
      <w:marRight w:val="0"/>
      <w:marTop w:val="0"/>
      <w:marBottom w:val="0"/>
      <w:divBdr>
        <w:top w:val="none" w:sz="0" w:space="0" w:color="auto"/>
        <w:left w:val="none" w:sz="0" w:space="0" w:color="auto"/>
        <w:bottom w:val="none" w:sz="0" w:space="0" w:color="auto"/>
        <w:right w:val="none" w:sz="0" w:space="0" w:color="auto"/>
      </w:divBdr>
    </w:div>
    <w:div w:id="1869100297">
      <w:marLeft w:val="480"/>
      <w:marRight w:val="0"/>
      <w:marTop w:val="0"/>
      <w:marBottom w:val="0"/>
      <w:divBdr>
        <w:top w:val="none" w:sz="0" w:space="0" w:color="auto"/>
        <w:left w:val="none" w:sz="0" w:space="0" w:color="auto"/>
        <w:bottom w:val="none" w:sz="0" w:space="0" w:color="auto"/>
        <w:right w:val="none" w:sz="0" w:space="0" w:color="auto"/>
      </w:divBdr>
    </w:div>
    <w:div w:id="1869181213">
      <w:marLeft w:val="480"/>
      <w:marRight w:val="0"/>
      <w:marTop w:val="0"/>
      <w:marBottom w:val="0"/>
      <w:divBdr>
        <w:top w:val="none" w:sz="0" w:space="0" w:color="auto"/>
        <w:left w:val="none" w:sz="0" w:space="0" w:color="auto"/>
        <w:bottom w:val="none" w:sz="0" w:space="0" w:color="auto"/>
        <w:right w:val="none" w:sz="0" w:space="0" w:color="auto"/>
      </w:divBdr>
    </w:div>
    <w:div w:id="1869753005">
      <w:marLeft w:val="480"/>
      <w:marRight w:val="0"/>
      <w:marTop w:val="0"/>
      <w:marBottom w:val="0"/>
      <w:divBdr>
        <w:top w:val="none" w:sz="0" w:space="0" w:color="auto"/>
        <w:left w:val="none" w:sz="0" w:space="0" w:color="auto"/>
        <w:bottom w:val="none" w:sz="0" w:space="0" w:color="auto"/>
        <w:right w:val="none" w:sz="0" w:space="0" w:color="auto"/>
      </w:divBdr>
    </w:div>
    <w:div w:id="1869827245">
      <w:marLeft w:val="480"/>
      <w:marRight w:val="0"/>
      <w:marTop w:val="0"/>
      <w:marBottom w:val="0"/>
      <w:divBdr>
        <w:top w:val="none" w:sz="0" w:space="0" w:color="auto"/>
        <w:left w:val="none" w:sz="0" w:space="0" w:color="auto"/>
        <w:bottom w:val="none" w:sz="0" w:space="0" w:color="auto"/>
        <w:right w:val="none" w:sz="0" w:space="0" w:color="auto"/>
      </w:divBdr>
    </w:div>
    <w:div w:id="1869834331">
      <w:marLeft w:val="480"/>
      <w:marRight w:val="0"/>
      <w:marTop w:val="0"/>
      <w:marBottom w:val="0"/>
      <w:divBdr>
        <w:top w:val="none" w:sz="0" w:space="0" w:color="auto"/>
        <w:left w:val="none" w:sz="0" w:space="0" w:color="auto"/>
        <w:bottom w:val="none" w:sz="0" w:space="0" w:color="auto"/>
        <w:right w:val="none" w:sz="0" w:space="0" w:color="auto"/>
      </w:divBdr>
    </w:div>
    <w:div w:id="1869878290">
      <w:marLeft w:val="480"/>
      <w:marRight w:val="0"/>
      <w:marTop w:val="0"/>
      <w:marBottom w:val="0"/>
      <w:divBdr>
        <w:top w:val="none" w:sz="0" w:space="0" w:color="auto"/>
        <w:left w:val="none" w:sz="0" w:space="0" w:color="auto"/>
        <w:bottom w:val="none" w:sz="0" w:space="0" w:color="auto"/>
        <w:right w:val="none" w:sz="0" w:space="0" w:color="auto"/>
      </w:divBdr>
    </w:div>
    <w:div w:id="1869948043">
      <w:marLeft w:val="480"/>
      <w:marRight w:val="0"/>
      <w:marTop w:val="0"/>
      <w:marBottom w:val="0"/>
      <w:divBdr>
        <w:top w:val="none" w:sz="0" w:space="0" w:color="auto"/>
        <w:left w:val="none" w:sz="0" w:space="0" w:color="auto"/>
        <w:bottom w:val="none" w:sz="0" w:space="0" w:color="auto"/>
        <w:right w:val="none" w:sz="0" w:space="0" w:color="auto"/>
      </w:divBdr>
    </w:div>
    <w:div w:id="1870333520">
      <w:marLeft w:val="480"/>
      <w:marRight w:val="0"/>
      <w:marTop w:val="0"/>
      <w:marBottom w:val="0"/>
      <w:divBdr>
        <w:top w:val="none" w:sz="0" w:space="0" w:color="auto"/>
        <w:left w:val="none" w:sz="0" w:space="0" w:color="auto"/>
        <w:bottom w:val="none" w:sz="0" w:space="0" w:color="auto"/>
        <w:right w:val="none" w:sz="0" w:space="0" w:color="auto"/>
      </w:divBdr>
    </w:div>
    <w:div w:id="1870600434">
      <w:marLeft w:val="480"/>
      <w:marRight w:val="0"/>
      <w:marTop w:val="0"/>
      <w:marBottom w:val="0"/>
      <w:divBdr>
        <w:top w:val="none" w:sz="0" w:space="0" w:color="auto"/>
        <w:left w:val="none" w:sz="0" w:space="0" w:color="auto"/>
        <w:bottom w:val="none" w:sz="0" w:space="0" w:color="auto"/>
        <w:right w:val="none" w:sz="0" w:space="0" w:color="auto"/>
      </w:divBdr>
    </w:div>
    <w:div w:id="1870871497">
      <w:marLeft w:val="480"/>
      <w:marRight w:val="0"/>
      <w:marTop w:val="0"/>
      <w:marBottom w:val="0"/>
      <w:divBdr>
        <w:top w:val="none" w:sz="0" w:space="0" w:color="auto"/>
        <w:left w:val="none" w:sz="0" w:space="0" w:color="auto"/>
        <w:bottom w:val="none" w:sz="0" w:space="0" w:color="auto"/>
        <w:right w:val="none" w:sz="0" w:space="0" w:color="auto"/>
      </w:divBdr>
    </w:div>
    <w:div w:id="1870947883">
      <w:marLeft w:val="480"/>
      <w:marRight w:val="0"/>
      <w:marTop w:val="0"/>
      <w:marBottom w:val="0"/>
      <w:divBdr>
        <w:top w:val="none" w:sz="0" w:space="0" w:color="auto"/>
        <w:left w:val="none" w:sz="0" w:space="0" w:color="auto"/>
        <w:bottom w:val="none" w:sz="0" w:space="0" w:color="auto"/>
        <w:right w:val="none" w:sz="0" w:space="0" w:color="auto"/>
      </w:divBdr>
    </w:div>
    <w:div w:id="1870948407">
      <w:marLeft w:val="480"/>
      <w:marRight w:val="0"/>
      <w:marTop w:val="0"/>
      <w:marBottom w:val="0"/>
      <w:divBdr>
        <w:top w:val="none" w:sz="0" w:space="0" w:color="auto"/>
        <w:left w:val="none" w:sz="0" w:space="0" w:color="auto"/>
        <w:bottom w:val="none" w:sz="0" w:space="0" w:color="auto"/>
        <w:right w:val="none" w:sz="0" w:space="0" w:color="auto"/>
      </w:divBdr>
    </w:div>
    <w:div w:id="1870989674">
      <w:marLeft w:val="480"/>
      <w:marRight w:val="0"/>
      <w:marTop w:val="0"/>
      <w:marBottom w:val="0"/>
      <w:divBdr>
        <w:top w:val="none" w:sz="0" w:space="0" w:color="auto"/>
        <w:left w:val="none" w:sz="0" w:space="0" w:color="auto"/>
        <w:bottom w:val="none" w:sz="0" w:space="0" w:color="auto"/>
        <w:right w:val="none" w:sz="0" w:space="0" w:color="auto"/>
      </w:divBdr>
    </w:div>
    <w:div w:id="1870990691">
      <w:marLeft w:val="480"/>
      <w:marRight w:val="0"/>
      <w:marTop w:val="0"/>
      <w:marBottom w:val="0"/>
      <w:divBdr>
        <w:top w:val="none" w:sz="0" w:space="0" w:color="auto"/>
        <w:left w:val="none" w:sz="0" w:space="0" w:color="auto"/>
        <w:bottom w:val="none" w:sz="0" w:space="0" w:color="auto"/>
        <w:right w:val="none" w:sz="0" w:space="0" w:color="auto"/>
      </w:divBdr>
    </w:div>
    <w:div w:id="1871063779">
      <w:marLeft w:val="480"/>
      <w:marRight w:val="0"/>
      <w:marTop w:val="0"/>
      <w:marBottom w:val="0"/>
      <w:divBdr>
        <w:top w:val="none" w:sz="0" w:space="0" w:color="auto"/>
        <w:left w:val="none" w:sz="0" w:space="0" w:color="auto"/>
        <w:bottom w:val="none" w:sz="0" w:space="0" w:color="auto"/>
        <w:right w:val="none" w:sz="0" w:space="0" w:color="auto"/>
      </w:divBdr>
    </w:div>
    <w:div w:id="1871381379">
      <w:marLeft w:val="480"/>
      <w:marRight w:val="0"/>
      <w:marTop w:val="0"/>
      <w:marBottom w:val="0"/>
      <w:divBdr>
        <w:top w:val="none" w:sz="0" w:space="0" w:color="auto"/>
        <w:left w:val="none" w:sz="0" w:space="0" w:color="auto"/>
        <w:bottom w:val="none" w:sz="0" w:space="0" w:color="auto"/>
        <w:right w:val="none" w:sz="0" w:space="0" w:color="auto"/>
      </w:divBdr>
    </w:div>
    <w:div w:id="1871406642">
      <w:marLeft w:val="480"/>
      <w:marRight w:val="0"/>
      <w:marTop w:val="0"/>
      <w:marBottom w:val="0"/>
      <w:divBdr>
        <w:top w:val="none" w:sz="0" w:space="0" w:color="auto"/>
        <w:left w:val="none" w:sz="0" w:space="0" w:color="auto"/>
        <w:bottom w:val="none" w:sz="0" w:space="0" w:color="auto"/>
        <w:right w:val="none" w:sz="0" w:space="0" w:color="auto"/>
      </w:divBdr>
    </w:div>
    <w:div w:id="1871450720">
      <w:marLeft w:val="480"/>
      <w:marRight w:val="0"/>
      <w:marTop w:val="0"/>
      <w:marBottom w:val="0"/>
      <w:divBdr>
        <w:top w:val="none" w:sz="0" w:space="0" w:color="auto"/>
        <w:left w:val="none" w:sz="0" w:space="0" w:color="auto"/>
        <w:bottom w:val="none" w:sz="0" w:space="0" w:color="auto"/>
        <w:right w:val="none" w:sz="0" w:space="0" w:color="auto"/>
      </w:divBdr>
    </w:div>
    <w:div w:id="1871524353">
      <w:marLeft w:val="480"/>
      <w:marRight w:val="0"/>
      <w:marTop w:val="0"/>
      <w:marBottom w:val="0"/>
      <w:divBdr>
        <w:top w:val="none" w:sz="0" w:space="0" w:color="auto"/>
        <w:left w:val="none" w:sz="0" w:space="0" w:color="auto"/>
        <w:bottom w:val="none" w:sz="0" w:space="0" w:color="auto"/>
        <w:right w:val="none" w:sz="0" w:space="0" w:color="auto"/>
      </w:divBdr>
    </w:div>
    <w:div w:id="1871600925">
      <w:marLeft w:val="480"/>
      <w:marRight w:val="0"/>
      <w:marTop w:val="0"/>
      <w:marBottom w:val="0"/>
      <w:divBdr>
        <w:top w:val="none" w:sz="0" w:space="0" w:color="auto"/>
        <w:left w:val="none" w:sz="0" w:space="0" w:color="auto"/>
        <w:bottom w:val="none" w:sz="0" w:space="0" w:color="auto"/>
        <w:right w:val="none" w:sz="0" w:space="0" w:color="auto"/>
      </w:divBdr>
    </w:div>
    <w:div w:id="1871607858">
      <w:marLeft w:val="480"/>
      <w:marRight w:val="0"/>
      <w:marTop w:val="0"/>
      <w:marBottom w:val="0"/>
      <w:divBdr>
        <w:top w:val="none" w:sz="0" w:space="0" w:color="auto"/>
        <w:left w:val="none" w:sz="0" w:space="0" w:color="auto"/>
        <w:bottom w:val="none" w:sz="0" w:space="0" w:color="auto"/>
        <w:right w:val="none" w:sz="0" w:space="0" w:color="auto"/>
      </w:divBdr>
    </w:div>
    <w:div w:id="1871643176">
      <w:marLeft w:val="0"/>
      <w:marRight w:val="0"/>
      <w:marTop w:val="0"/>
      <w:marBottom w:val="0"/>
      <w:divBdr>
        <w:top w:val="none" w:sz="0" w:space="0" w:color="auto"/>
        <w:left w:val="none" w:sz="0" w:space="0" w:color="auto"/>
        <w:bottom w:val="none" w:sz="0" w:space="0" w:color="auto"/>
        <w:right w:val="none" w:sz="0" w:space="0" w:color="auto"/>
      </w:divBdr>
    </w:div>
    <w:div w:id="1871651599">
      <w:marLeft w:val="480"/>
      <w:marRight w:val="0"/>
      <w:marTop w:val="0"/>
      <w:marBottom w:val="0"/>
      <w:divBdr>
        <w:top w:val="none" w:sz="0" w:space="0" w:color="auto"/>
        <w:left w:val="none" w:sz="0" w:space="0" w:color="auto"/>
        <w:bottom w:val="none" w:sz="0" w:space="0" w:color="auto"/>
        <w:right w:val="none" w:sz="0" w:space="0" w:color="auto"/>
      </w:divBdr>
    </w:div>
    <w:div w:id="1871722728">
      <w:marLeft w:val="480"/>
      <w:marRight w:val="0"/>
      <w:marTop w:val="0"/>
      <w:marBottom w:val="0"/>
      <w:divBdr>
        <w:top w:val="none" w:sz="0" w:space="0" w:color="auto"/>
        <w:left w:val="none" w:sz="0" w:space="0" w:color="auto"/>
        <w:bottom w:val="none" w:sz="0" w:space="0" w:color="auto"/>
        <w:right w:val="none" w:sz="0" w:space="0" w:color="auto"/>
      </w:divBdr>
    </w:div>
    <w:div w:id="1871839260">
      <w:marLeft w:val="480"/>
      <w:marRight w:val="0"/>
      <w:marTop w:val="0"/>
      <w:marBottom w:val="0"/>
      <w:divBdr>
        <w:top w:val="none" w:sz="0" w:space="0" w:color="auto"/>
        <w:left w:val="none" w:sz="0" w:space="0" w:color="auto"/>
        <w:bottom w:val="none" w:sz="0" w:space="0" w:color="auto"/>
        <w:right w:val="none" w:sz="0" w:space="0" w:color="auto"/>
      </w:divBdr>
    </w:div>
    <w:div w:id="1871870746">
      <w:marLeft w:val="480"/>
      <w:marRight w:val="0"/>
      <w:marTop w:val="0"/>
      <w:marBottom w:val="0"/>
      <w:divBdr>
        <w:top w:val="none" w:sz="0" w:space="0" w:color="auto"/>
        <w:left w:val="none" w:sz="0" w:space="0" w:color="auto"/>
        <w:bottom w:val="none" w:sz="0" w:space="0" w:color="auto"/>
        <w:right w:val="none" w:sz="0" w:space="0" w:color="auto"/>
      </w:divBdr>
    </w:div>
    <w:div w:id="1871986419">
      <w:marLeft w:val="480"/>
      <w:marRight w:val="0"/>
      <w:marTop w:val="0"/>
      <w:marBottom w:val="0"/>
      <w:divBdr>
        <w:top w:val="none" w:sz="0" w:space="0" w:color="auto"/>
        <w:left w:val="none" w:sz="0" w:space="0" w:color="auto"/>
        <w:bottom w:val="none" w:sz="0" w:space="0" w:color="auto"/>
        <w:right w:val="none" w:sz="0" w:space="0" w:color="auto"/>
      </w:divBdr>
    </w:div>
    <w:div w:id="1872306818">
      <w:marLeft w:val="480"/>
      <w:marRight w:val="0"/>
      <w:marTop w:val="0"/>
      <w:marBottom w:val="0"/>
      <w:divBdr>
        <w:top w:val="none" w:sz="0" w:space="0" w:color="auto"/>
        <w:left w:val="none" w:sz="0" w:space="0" w:color="auto"/>
        <w:bottom w:val="none" w:sz="0" w:space="0" w:color="auto"/>
        <w:right w:val="none" w:sz="0" w:space="0" w:color="auto"/>
      </w:divBdr>
    </w:div>
    <w:div w:id="1872330594">
      <w:marLeft w:val="480"/>
      <w:marRight w:val="0"/>
      <w:marTop w:val="0"/>
      <w:marBottom w:val="0"/>
      <w:divBdr>
        <w:top w:val="none" w:sz="0" w:space="0" w:color="auto"/>
        <w:left w:val="none" w:sz="0" w:space="0" w:color="auto"/>
        <w:bottom w:val="none" w:sz="0" w:space="0" w:color="auto"/>
        <w:right w:val="none" w:sz="0" w:space="0" w:color="auto"/>
      </w:divBdr>
    </w:div>
    <w:div w:id="1872565961">
      <w:marLeft w:val="480"/>
      <w:marRight w:val="0"/>
      <w:marTop w:val="0"/>
      <w:marBottom w:val="0"/>
      <w:divBdr>
        <w:top w:val="none" w:sz="0" w:space="0" w:color="auto"/>
        <w:left w:val="none" w:sz="0" w:space="0" w:color="auto"/>
        <w:bottom w:val="none" w:sz="0" w:space="0" w:color="auto"/>
        <w:right w:val="none" w:sz="0" w:space="0" w:color="auto"/>
      </w:divBdr>
    </w:div>
    <w:div w:id="1872570000">
      <w:marLeft w:val="480"/>
      <w:marRight w:val="0"/>
      <w:marTop w:val="0"/>
      <w:marBottom w:val="0"/>
      <w:divBdr>
        <w:top w:val="none" w:sz="0" w:space="0" w:color="auto"/>
        <w:left w:val="none" w:sz="0" w:space="0" w:color="auto"/>
        <w:bottom w:val="none" w:sz="0" w:space="0" w:color="auto"/>
        <w:right w:val="none" w:sz="0" w:space="0" w:color="auto"/>
      </w:divBdr>
    </w:div>
    <w:div w:id="1873105949">
      <w:marLeft w:val="480"/>
      <w:marRight w:val="0"/>
      <w:marTop w:val="0"/>
      <w:marBottom w:val="0"/>
      <w:divBdr>
        <w:top w:val="none" w:sz="0" w:space="0" w:color="auto"/>
        <w:left w:val="none" w:sz="0" w:space="0" w:color="auto"/>
        <w:bottom w:val="none" w:sz="0" w:space="0" w:color="auto"/>
        <w:right w:val="none" w:sz="0" w:space="0" w:color="auto"/>
      </w:divBdr>
    </w:div>
    <w:div w:id="1873111513">
      <w:marLeft w:val="480"/>
      <w:marRight w:val="0"/>
      <w:marTop w:val="0"/>
      <w:marBottom w:val="0"/>
      <w:divBdr>
        <w:top w:val="none" w:sz="0" w:space="0" w:color="auto"/>
        <w:left w:val="none" w:sz="0" w:space="0" w:color="auto"/>
        <w:bottom w:val="none" w:sz="0" w:space="0" w:color="auto"/>
        <w:right w:val="none" w:sz="0" w:space="0" w:color="auto"/>
      </w:divBdr>
    </w:div>
    <w:div w:id="1873151465">
      <w:marLeft w:val="480"/>
      <w:marRight w:val="0"/>
      <w:marTop w:val="0"/>
      <w:marBottom w:val="0"/>
      <w:divBdr>
        <w:top w:val="none" w:sz="0" w:space="0" w:color="auto"/>
        <w:left w:val="none" w:sz="0" w:space="0" w:color="auto"/>
        <w:bottom w:val="none" w:sz="0" w:space="0" w:color="auto"/>
        <w:right w:val="none" w:sz="0" w:space="0" w:color="auto"/>
      </w:divBdr>
    </w:div>
    <w:div w:id="1873152271">
      <w:marLeft w:val="480"/>
      <w:marRight w:val="0"/>
      <w:marTop w:val="0"/>
      <w:marBottom w:val="0"/>
      <w:divBdr>
        <w:top w:val="none" w:sz="0" w:space="0" w:color="auto"/>
        <w:left w:val="none" w:sz="0" w:space="0" w:color="auto"/>
        <w:bottom w:val="none" w:sz="0" w:space="0" w:color="auto"/>
        <w:right w:val="none" w:sz="0" w:space="0" w:color="auto"/>
      </w:divBdr>
    </w:div>
    <w:div w:id="1873224179">
      <w:marLeft w:val="480"/>
      <w:marRight w:val="0"/>
      <w:marTop w:val="0"/>
      <w:marBottom w:val="0"/>
      <w:divBdr>
        <w:top w:val="none" w:sz="0" w:space="0" w:color="auto"/>
        <w:left w:val="none" w:sz="0" w:space="0" w:color="auto"/>
        <w:bottom w:val="none" w:sz="0" w:space="0" w:color="auto"/>
        <w:right w:val="none" w:sz="0" w:space="0" w:color="auto"/>
      </w:divBdr>
    </w:div>
    <w:div w:id="1873296923">
      <w:marLeft w:val="480"/>
      <w:marRight w:val="0"/>
      <w:marTop w:val="0"/>
      <w:marBottom w:val="0"/>
      <w:divBdr>
        <w:top w:val="none" w:sz="0" w:space="0" w:color="auto"/>
        <w:left w:val="none" w:sz="0" w:space="0" w:color="auto"/>
        <w:bottom w:val="none" w:sz="0" w:space="0" w:color="auto"/>
        <w:right w:val="none" w:sz="0" w:space="0" w:color="auto"/>
      </w:divBdr>
    </w:div>
    <w:div w:id="1873300914">
      <w:marLeft w:val="480"/>
      <w:marRight w:val="0"/>
      <w:marTop w:val="0"/>
      <w:marBottom w:val="0"/>
      <w:divBdr>
        <w:top w:val="none" w:sz="0" w:space="0" w:color="auto"/>
        <w:left w:val="none" w:sz="0" w:space="0" w:color="auto"/>
        <w:bottom w:val="none" w:sz="0" w:space="0" w:color="auto"/>
        <w:right w:val="none" w:sz="0" w:space="0" w:color="auto"/>
      </w:divBdr>
    </w:div>
    <w:div w:id="1873347308">
      <w:marLeft w:val="480"/>
      <w:marRight w:val="0"/>
      <w:marTop w:val="0"/>
      <w:marBottom w:val="0"/>
      <w:divBdr>
        <w:top w:val="none" w:sz="0" w:space="0" w:color="auto"/>
        <w:left w:val="none" w:sz="0" w:space="0" w:color="auto"/>
        <w:bottom w:val="none" w:sz="0" w:space="0" w:color="auto"/>
        <w:right w:val="none" w:sz="0" w:space="0" w:color="auto"/>
      </w:divBdr>
    </w:div>
    <w:div w:id="1873415773">
      <w:marLeft w:val="480"/>
      <w:marRight w:val="0"/>
      <w:marTop w:val="0"/>
      <w:marBottom w:val="0"/>
      <w:divBdr>
        <w:top w:val="none" w:sz="0" w:space="0" w:color="auto"/>
        <w:left w:val="none" w:sz="0" w:space="0" w:color="auto"/>
        <w:bottom w:val="none" w:sz="0" w:space="0" w:color="auto"/>
        <w:right w:val="none" w:sz="0" w:space="0" w:color="auto"/>
      </w:divBdr>
    </w:div>
    <w:div w:id="1873417739">
      <w:marLeft w:val="480"/>
      <w:marRight w:val="0"/>
      <w:marTop w:val="0"/>
      <w:marBottom w:val="0"/>
      <w:divBdr>
        <w:top w:val="none" w:sz="0" w:space="0" w:color="auto"/>
        <w:left w:val="none" w:sz="0" w:space="0" w:color="auto"/>
        <w:bottom w:val="none" w:sz="0" w:space="0" w:color="auto"/>
        <w:right w:val="none" w:sz="0" w:space="0" w:color="auto"/>
      </w:divBdr>
    </w:div>
    <w:div w:id="1873574471">
      <w:marLeft w:val="480"/>
      <w:marRight w:val="0"/>
      <w:marTop w:val="0"/>
      <w:marBottom w:val="0"/>
      <w:divBdr>
        <w:top w:val="none" w:sz="0" w:space="0" w:color="auto"/>
        <w:left w:val="none" w:sz="0" w:space="0" w:color="auto"/>
        <w:bottom w:val="none" w:sz="0" w:space="0" w:color="auto"/>
        <w:right w:val="none" w:sz="0" w:space="0" w:color="auto"/>
      </w:divBdr>
    </w:div>
    <w:div w:id="1873615867">
      <w:marLeft w:val="480"/>
      <w:marRight w:val="0"/>
      <w:marTop w:val="0"/>
      <w:marBottom w:val="0"/>
      <w:divBdr>
        <w:top w:val="none" w:sz="0" w:space="0" w:color="auto"/>
        <w:left w:val="none" w:sz="0" w:space="0" w:color="auto"/>
        <w:bottom w:val="none" w:sz="0" w:space="0" w:color="auto"/>
        <w:right w:val="none" w:sz="0" w:space="0" w:color="auto"/>
      </w:divBdr>
    </w:div>
    <w:div w:id="1873877124">
      <w:marLeft w:val="480"/>
      <w:marRight w:val="0"/>
      <w:marTop w:val="0"/>
      <w:marBottom w:val="0"/>
      <w:divBdr>
        <w:top w:val="none" w:sz="0" w:space="0" w:color="auto"/>
        <w:left w:val="none" w:sz="0" w:space="0" w:color="auto"/>
        <w:bottom w:val="none" w:sz="0" w:space="0" w:color="auto"/>
        <w:right w:val="none" w:sz="0" w:space="0" w:color="auto"/>
      </w:divBdr>
    </w:div>
    <w:div w:id="1874224444">
      <w:marLeft w:val="480"/>
      <w:marRight w:val="0"/>
      <w:marTop w:val="0"/>
      <w:marBottom w:val="0"/>
      <w:divBdr>
        <w:top w:val="none" w:sz="0" w:space="0" w:color="auto"/>
        <w:left w:val="none" w:sz="0" w:space="0" w:color="auto"/>
        <w:bottom w:val="none" w:sz="0" w:space="0" w:color="auto"/>
        <w:right w:val="none" w:sz="0" w:space="0" w:color="auto"/>
      </w:divBdr>
    </w:div>
    <w:div w:id="1874491733">
      <w:marLeft w:val="480"/>
      <w:marRight w:val="0"/>
      <w:marTop w:val="0"/>
      <w:marBottom w:val="0"/>
      <w:divBdr>
        <w:top w:val="none" w:sz="0" w:space="0" w:color="auto"/>
        <w:left w:val="none" w:sz="0" w:space="0" w:color="auto"/>
        <w:bottom w:val="none" w:sz="0" w:space="0" w:color="auto"/>
        <w:right w:val="none" w:sz="0" w:space="0" w:color="auto"/>
      </w:divBdr>
    </w:div>
    <w:div w:id="1874686690">
      <w:marLeft w:val="480"/>
      <w:marRight w:val="0"/>
      <w:marTop w:val="0"/>
      <w:marBottom w:val="0"/>
      <w:divBdr>
        <w:top w:val="none" w:sz="0" w:space="0" w:color="auto"/>
        <w:left w:val="none" w:sz="0" w:space="0" w:color="auto"/>
        <w:bottom w:val="none" w:sz="0" w:space="0" w:color="auto"/>
        <w:right w:val="none" w:sz="0" w:space="0" w:color="auto"/>
      </w:divBdr>
    </w:div>
    <w:div w:id="1874806268">
      <w:marLeft w:val="480"/>
      <w:marRight w:val="0"/>
      <w:marTop w:val="0"/>
      <w:marBottom w:val="0"/>
      <w:divBdr>
        <w:top w:val="none" w:sz="0" w:space="0" w:color="auto"/>
        <w:left w:val="none" w:sz="0" w:space="0" w:color="auto"/>
        <w:bottom w:val="none" w:sz="0" w:space="0" w:color="auto"/>
        <w:right w:val="none" w:sz="0" w:space="0" w:color="auto"/>
      </w:divBdr>
    </w:div>
    <w:div w:id="1875193345">
      <w:marLeft w:val="480"/>
      <w:marRight w:val="0"/>
      <w:marTop w:val="0"/>
      <w:marBottom w:val="0"/>
      <w:divBdr>
        <w:top w:val="none" w:sz="0" w:space="0" w:color="auto"/>
        <w:left w:val="none" w:sz="0" w:space="0" w:color="auto"/>
        <w:bottom w:val="none" w:sz="0" w:space="0" w:color="auto"/>
        <w:right w:val="none" w:sz="0" w:space="0" w:color="auto"/>
      </w:divBdr>
    </w:div>
    <w:div w:id="1875576842">
      <w:marLeft w:val="480"/>
      <w:marRight w:val="0"/>
      <w:marTop w:val="0"/>
      <w:marBottom w:val="0"/>
      <w:divBdr>
        <w:top w:val="none" w:sz="0" w:space="0" w:color="auto"/>
        <w:left w:val="none" w:sz="0" w:space="0" w:color="auto"/>
        <w:bottom w:val="none" w:sz="0" w:space="0" w:color="auto"/>
        <w:right w:val="none" w:sz="0" w:space="0" w:color="auto"/>
      </w:divBdr>
    </w:div>
    <w:div w:id="1875846693">
      <w:marLeft w:val="480"/>
      <w:marRight w:val="0"/>
      <w:marTop w:val="0"/>
      <w:marBottom w:val="0"/>
      <w:divBdr>
        <w:top w:val="none" w:sz="0" w:space="0" w:color="auto"/>
        <w:left w:val="none" w:sz="0" w:space="0" w:color="auto"/>
        <w:bottom w:val="none" w:sz="0" w:space="0" w:color="auto"/>
        <w:right w:val="none" w:sz="0" w:space="0" w:color="auto"/>
      </w:divBdr>
    </w:div>
    <w:div w:id="1875922031">
      <w:marLeft w:val="480"/>
      <w:marRight w:val="0"/>
      <w:marTop w:val="0"/>
      <w:marBottom w:val="0"/>
      <w:divBdr>
        <w:top w:val="none" w:sz="0" w:space="0" w:color="auto"/>
        <w:left w:val="none" w:sz="0" w:space="0" w:color="auto"/>
        <w:bottom w:val="none" w:sz="0" w:space="0" w:color="auto"/>
        <w:right w:val="none" w:sz="0" w:space="0" w:color="auto"/>
      </w:divBdr>
    </w:div>
    <w:div w:id="1876238379">
      <w:marLeft w:val="480"/>
      <w:marRight w:val="0"/>
      <w:marTop w:val="0"/>
      <w:marBottom w:val="0"/>
      <w:divBdr>
        <w:top w:val="none" w:sz="0" w:space="0" w:color="auto"/>
        <w:left w:val="none" w:sz="0" w:space="0" w:color="auto"/>
        <w:bottom w:val="none" w:sz="0" w:space="0" w:color="auto"/>
        <w:right w:val="none" w:sz="0" w:space="0" w:color="auto"/>
      </w:divBdr>
    </w:div>
    <w:div w:id="1876381823">
      <w:marLeft w:val="480"/>
      <w:marRight w:val="0"/>
      <w:marTop w:val="0"/>
      <w:marBottom w:val="0"/>
      <w:divBdr>
        <w:top w:val="none" w:sz="0" w:space="0" w:color="auto"/>
        <w:left w:val="none" w:sz="0" w:space="0" w:color="auto"/>
        <w:bottom w:val="none" w:sz="0" w:space="0" w:color="auto"/>
        <w:right w:val="none" w:sz="0" w:space="0" w:color="auto"/>
      </w:divBdr>
    </w:div>
    <w:div w:id="1876382968">
      <w:marLeft w:val="480"/>
      <w:marRight w:val="0"/>
      <w:marTop w:val="0"/>
      <w:marBottom w:val="0"/>
      <w:divBdr>
        <w:top w:val="none" w:sz="0" w:space="0" w:color="auto"/>
        <w:left w:val="none" w:sz="0" w:space="0" w:color="auto"/>
        <w:bottom w:val="none" w:sz="0" w:space="0" w:color="auto"/>
        <w:right w:val="none" w:sz="0" w:space="0" w:color="auto"/>
      </w:divBdr>
    </w:div>
    <w:div w:id="1876506770">
      <w:marLeft w:val="480"/>
      <w:marRight w:val="0"/>
      <w:marTop w:val="0"/>
      <w:marBottom w:val="0"/>
      <w:divBdr>
        <w:top w:val="none" w:sz="0" w:space="0" w:color="auto"/>
        <w:left w:val="none" w:sz="0" w:space="0" w:color="auto"/>
        <w:bottom w:val="none" w:sz="0" w:space="0" w:color="auto"/>
        <w:right w:val="none" w:sz="0" w:space="0" w:color="auto"/>
      </w:divBdr>
    </w:div>
    <w:div w:id="1876580160">
      <w:marLeft w:val="480"/>
      <w:marRight w:val="0"/>
      <w:marTop w:val="0"/>
      <w:marBottom w:val="0"/>
      <w:divBdr>
        <w:top w:val="none" w:sz="0" w:space="0" w:color="auto"/>
        <w:left w:val="none" w:sz="0" w:space="0" w:color="auto"/>
        <w:bottom w:val="none" w:sz="0" w:space="0" w:color="auto"/>
        <w:right w:val="none" w:sz="0" w:space="0" w:color="auto"/>
      </w:divBdr>
    </w:div>
    <w:div w:id="1876624418">
      <w:marLeft w:val="480"/>
      <w:marRight w:val="0"/>
      <w:marTop w:val="0"/>
      <w:marBottom w:val="0"/>
      <w:divBdr>
        <w:top w:val="none" w:sz="0" w:space="0" w:color="auto"/>
        <w:left w:val="none" w:sz="0" w:space="0" w:color="auto"/>
        <w:bottom w:val="none" w:sz="0" w:space="0" w:color="auto"/>
        <w:right w:val="none" w:sz="0" w:space="0" w:color="auto"/>
      </w:divBdr>
    </w:div>
    <w:div w:id="1876893262">
      <w:marLeft w:val="480"/>
      <w:marRight w:val="0"/>
      <w:marTop w:val="0"/>
      <w:marBottom w:val="0"/>
      <w:divBdr>
        <w:top w:val="none" w:sz="0" w:space="0" w:color="auto"/>
        <w:left w:val="none" w:sz="0" w:space="0" w:color="auto"/>
        <w:bottom w:val="none" w:sz="0" w:space="0" w:color="auto"/>
        <w:right w:val="none" w:sz="0" w:space="0" w:color="auto"/>
      </w:divBdr>
    </w:div>
    <w:div w:id="1877037607">
      <w:marLeft w:val="480"/>
      <w:marRight w:val="0"/>
      <w:marTop w:val="0"/>
      <w:marBottom w:val="0"/>
      <w:divBdr>
        <w:top w:val="none" w:sz="0" w:space="0" w:color="auto"/>
        <w:left w:val="none" w:sz="0" w:space="0" w:color="auto"/>
        <w:bottom w:val="none" w:sz="0" w:space="0" w:color="auto"/>
        <w:right w:val="none" w:sz="0" w:space="0" w:color="auto"/>
      </w:divBdr>
    </w:div>
    <w:div w:id="1877041367">
      <w:marLeft w:val="480"/>
      <w:marRight w:val="0"/>
      <w:marTop w:val="0"/>
      <w:marBottom w:val="0"/>
      <w:divBdr>
        <w:top w:val="none" w:sz="0" w:space="0" w:color="auto"/>
        <w:left w:val="none" w:sz="0" w:space="0" w:color="auto"/>
        <w:bottom w:val="none" w:sz="0" w:space="0" w:color="auto"/>
        <w:right w:val="none" w:sz="0" w:space="0" w:color="auto"/>
      </w:divBdr>
    </w:div>
    <w:div w:id="1877083958">
      <w:marLeft w:val="480"/>
      <w:marRight w:val="0"/>
      <w:marTop w:val="0"/>
      <w:marBottom w:val="0"/>
      <w:divBdr>
        <w:top w:val="none" w:sz="0" w:space="0" w:color="auto"/>
        <w:left w:val="none" w:sz="0" w:space="0" w:color="auto"/>
        <w:bottom w:val="none" w:sz="0" w:space="0" w:color="auto"/>
        <w:right w:val="none" w:sz="0" w:space="0" w:color="auto"/>
      </w:divBdr>
    </w:div>
    <w:div w:id="1877347910">
      <w:marLeft w:val="480"/>
      <w:marRight w:val="0"/>
      <w:marTop w:val="0"/>
      <w:marBottom w:val="0"/>
      <w:divBdr>
        <w:top w:val="none" w:sz="0" w:space="0" w:color="auto"/>
        <w:left w:val="none" w:sz="0" w:space="0" w:color="auto"/>
        <w:bottom w:val="none" w:sz="0" w:space="0" w:color="auto"/>
        <w:right w:val="none" w:sz="0" w:space="0" w:color="auto"/>
      </w:divBdr>
    </w:div>
    <w:div w:id="1877350941">
      <w:marLeft w:val="480"/>
      <w:marRight w:val="0"/>
      <w:marTop w:val="0"/>
      <w:marBottom w:val="0"/>
      <w:divBdr>
        <w:top w:val="none" w:sz="0" w:space="0" w:color="auto"/>
        <w:left w:val="none" w:sz="0" w:space="0" w:color="auto"/>
        <w:bottom w:val="none" w:sz="0" w:space="0" w:color="auto"/>
        <w:right w:val="none" w:sz="0" w:space="0" w:color="auto"/>
      </w:divBdr>
    </w:div>
    <w:div w:id="1877767714">
      <w:marLeft w:val="480"/>
      <w:marRight w:val="0"/>
      <w:marTop w:val="0"/>
      <w:marBottom w:val="0"/>
      <w:divBdr>
        <w:top w:val="none" w:sz="0" w:space="0" w:color="auto"/>
        <w:left w:val="none" w:sz="0" w:space="0" w:color="auto"/>
        <w:bottom w:val="none" w:sz="0" w:space="0" w:color="auto"/>
        <w:right w:val="none" w:sz="0" w:space="0" w:color="auto"/>
      </w:divBdr>
    </w:div>
    <w:div w:id="1877809683">
      <w:marLeft w:val="480"/>
      <w:marRight w:val="0"/>
      <w:marTop w:val="0"/>
      <w:marBottom w:val="0"/>
      <w:divBdr>
        <w:top w:val="none" w:sz="0" w:space="0" w:color="auto"/>
        <w:left w:val="none" w:sz="0" w:space="0" w:color="auto"/>
        <w:bottom w:val="none" w:sz="0" w:space="0" w:color="auto"/>
        <w:right w:val="none" w:sz="0" w:space="0" w:color="auto"/>
      </w:divBdr>
    </w:div>
    <w:div w:id="1877810839">
      <w:marLeft w:val="480"/>
      <w:marRight w:val="0"/>
      <w:marTop w:val="0"/>
      <w:marBottom w:val="0"/>
      <w:divBdr>
        <w:top w:val="none" w:sz="0" w:space="0" w:color="auto"/>
        <w:left w:val="none" w:sz="0" w:space="0" w:color="auto"/>
        <w:bottom w:val="none" w:sz="0" w:space="0" w:color="auto"/>
        <w:right w:val="none" w:sz="0" w:space="0" w:color="auto"/>
      </w:divBdr>
    </w:div>
    <w:div w:id="1877958900">
      <w:marLeft w:val="480"/>
      <w:marRight w:val="0"/>
      <w:marTop w:val="0"/>
      <w:marBottom w:val="0"/>
      <w:divBdr>
        <w:top w:val="none" w:sz="0" w:space="0" w:color="auto"/>
        <w:left w:val="none" w:sz="0" w:space="0" w:color="auto"/>
        <w:bottom w:val="none" w:sz="0" w:space="0" w:color="auto"/>
        <w:right w:val="none" w:sz="0" w:space="0" w:color="auto"/>
      </w:divBdr>
    </w:div>
    <w:div w:id="1878006900">
      <w:marLeft w:val="480"/>
      <w:marRight w:val="0"/>
      <w:marTop w:val="0"/>
      <w:marBottom w:val="0"/>
      <w:divBdr>
        <w:top w:val="none" w:sz="0" w:space="0" w:color="auto"/>
        <w:left w:val="none" w:sz="0" w:space="0" w:color="auto"/>
        <w:bottom w:val="none" w:sz="0" w:space="0" w:color="auto"/>
        <w:right w:val="none" w:sz="0" w:space="0" w:color="auto"/>
      </w:divBdr>
    </w:div>
    <w:div w:id="1878084759">
      <w:marLeft w:val="480"/>
      <w:marRight w:val="0"/>
      <w:marTop w:val="0"/>
      <w:marBottom w:val="0"/>
      <w:divBdr>
        <w:top w:val="none" w:sz="0" w:space="0" w:color="auto"/>
        <w:left w:val="none" w:sz="0" w:space="0" w:color="auto"/>
        <w:bottom w:val="none" w:sz="0" w:space="0" w:color="auto"/>
        <w:right w:val="none" w:sz="0" w:space="0" w:color="auto"/>
      </w:divBdr>
    </w:div>
    <w:div w:id="1878350826">
      <w:marLeft w:val="480"/>
      <w:marRight w:val="0"/>
      <w:marTop w:val="0"/>
      <w:marBottom w:val="0"/>
      <w:divBdr>
        <w:top w:val="none" w:sz="0" w:space="0" w:color="auto"/>
        <w:left w:val="none" w:sz="0" w:space="0" w:color="auto"/>
        <w:bottom w:val="none" w:sz="0" w:space="0" w:color="auto"/>
        <w:right w:val="none" w:sz="0" w:space="0" w:color="auto"/>
      </w:divBdr>
    </w:div>
    <w:div w:id="1878395387">
      <w:marLeft w:val="480"/>
      <w:marRight w:val="0"/>
      <w:marTop w:val="0"/>
      <w:marBottom w:val="0"/>
      <w:divBdr>
        <w:top w:val="none" w:sz="0" w:space="0" w:color="auto"/>
        <w:left w:val="none" w:sz="0" w:space="0" w:color="auto"/>
        <w:bottom w:val="none" w:sz="0" w:space="0" w:color="auto"/>
        <w:right w:val="none" w:sz="0" w:space="0" w:color="auto"/>
      </w:divBdr>
    </w:div>
    <w:div w:id="1878621490">
      <w:marLeft w:val="480"/>
      <w:marRight w:val="0"/>
      <w:marTop w:val="0"/>
      <w:marBottom w:val="0"/>
      <w:divBdr>
        <w:top w:val="none" w:sz="0" w:space="0" w:color="auto"/>
        <w:left w:val="none" w:sz="0" w:space="0" w:color="auto"/>
        <w:bottom w:val="none" w:sz="0" w:space="0" w:color="auto"/>
        <w:right w:val="none" w:sz="0" w:space="0" w:color="auto"/>
      </w:divBdr>
    </w:div>
    <w:div w:id="1878658564">
      <w:marLeft w:val="480"/>
      <w:marRight w:val="0"/>
      <w:marTop w:val="0"/>
      <w:marBottom w:val="0"/>
      <w:divBdr>
        <w:top w:val="none" w:sz="0" w:space="0" w:color="auto"/>
        <w:left w:val="none" w:sz="0" w:space="0" w:color="auto"/>
        <w:bottom w:val="none" w:sz="0" w:space="0" w:color="auto"/>
        <w:right w:val="none" w:sz="0" w:space="0" w:color="auto"/>
      </w:divBdr>
    </w:div>
    <w:div w:id="1878658964">
      <w:marLeft w:val="480"/>
      <w:marRight w:val="0"/>
      <w:marTop w:val="0"/>
      <w:marBottom w:val="0"/>
      <w:divBdr>
        <w:top w:val="none" w:sz="0" w:space="0" w:color="auto"/>
        <w:left w:val="none" w:sz="0" w:space="0" w:color="auto"/>
        <w:bottom w:val="none" w:sz="0" w:space="0" w:color="auto"/>
        <w:right w:val="none" w:sz="0" w:space="0" w:color="auto"/>
      </w:divBdr>
    </w:div>
    <w:div w:id="1878738143">
      <w:marLeft w:val="480"/>
      <w:marRight w:val="0"/>
      <w:marTop w:val="0"/>
      <w:marBottom w:val="0"/>
      <w:divBdr>
        <w:top w:val="none" w:sz="0" w:space="0" w:color="auto"/>
        <w:left w:val="none" w:sz="0" w:space="0" w:color="auto"/>
        <w:bottom w:val="none" w:sz="0" w:space="0" w:color="auto"/>
        <w:right w:val="none" w:sz="0" w:space="0" w:color="auto"/>
      </w:divBdr>
    </w:div>
    <w:div w:id="1878852275">
      <w:marLeft w:val="480"/>
      <w:marRight w:val="0"/>
      <w:marTop w:val="0"/>
      <w:marBottom w:val="0"/>
      <w:divBdr>
        <w:top w:val="none" w:sz="0" w:space="0" w:color="auto"/>
        <w:left w:val="none" w:sz="0" w:space="0" w:color="auto"/>
        <w:bottom w:val="none" w:sz="0" w:space="0" w:color="auto"/>
        <w:right w:val="none" w:sz="0" w:space="0" w:color="auto"/>
      </w:divBdr>
    </w:div>
    <w:div w:id="1878883902">
      <w:marLeft w:val="480"/>
      <w:marRight w:val="0"/>
      <w:marTop w:val="0"/>
      <w:marBottom w:val="0"/>
      <w:divBdr>
        <w:top w:val="none" w:sz="0" w:space="0" w:color="auto"/>
        <w:left w:val="none" w:sz="0" w:space="0" w:color="auto"/>
        <w:bottom w:val="none" w:sz="0" w:space="0" w:color="auto"/>
        <w:right w:val="none" w:sz="0" w:space="0" w:color="auto"/>
      </w:divBdr>
    </w:div>
    <w:div w:id="1878932483">
      <w:marLeft w:val="480"/>
      <w:marRight w:val="0"/>
      <w:marTop w:val="0"/>
      <w:marBottom w:val="0"/>
      <w:divBdr>
        <w:top w:val="none" w:sz="0" w:space="0" w:color="auto"/>
        <w:left w:val="none" w:sz="0" w:space="0" w:color="auto"/>
        <w:bottom w:val="none" w:sz="0" w:space="0" w:color="auto"/>
        <w:right w:val="none" w:sz="0" w:space="0" w:color="auto"/>
      </w:divBdr>
    </w:div>
    <w:div w:id="1879120189">
      <w:marLeft w:val="480"/>
      <w:marRight w:val="0"/>
      <w:marTop w:val="0"/>
      <w:marBottom w:val="0"/>
      <w:divBdr>
        <w:top w:val="none" w:sz="0" w:space="0" w:color="auto"/>
        <w:left w:val="none" w:sz="0" w:space="0" w:color="auto"/>
        <w:bottom w:val="none" w:sz="0" w:space="0" w:color="auto"/>
        <w:right w:val="none" w:sz="0" w:space="0" w:color="auto"/>
      </w:divBdr>
    </w:div>
    <w:div w:id="1879124516">
      <w:marLeft w:val="480"/>
      <w:marRight w:val="0"/>
      <w:marTop w:val="0"/>
      <w:marBottom w:val="0"/>
      <w:divBdr>
        <w:top w:val="none" w:sz="0" w:space="0" w:color="auto"/>
        <w:left w:val="none" w:sz="0" w:space="0" w:color="auto"/>
        <w:bottom w:val="none" w:sz="0" w:space="0" w:color="auto"/>
        <w:right w:val="none" w:sz="0" w:space="0" w:color="auto"/>
      </w:divBdr>
    </w:div>
    <w:div w:id="1879203461">
      <w:marLeft w:val="480"/>
      <w:marRight w:val="0"/>
      <w:marTop w:val="0"/>
      <w:marBottom w:val="0"/>
      <w:divBdr>
        <w:top w:val="none" w:sz="0" w:space="0" w:color="auto"/>
        <w:left w:val="none" w:sz="0" w:space="0" w:color="auto"/>
        <w:bottom w:val="none" w:sz="0" w:space="0" w:color="auto"/>
        <w:right w:val="none" w:sz="0" w:space="0" w:color="auto"/>
      </w:divBdr>
    </w:div>
    <w:div w:id="1879276295">
      <w:marLeft w:val="480"/>
      <w:marRight w:val="0"/>
      <w:marTop w:val="0"/>
      <w:marBottom w:val="0"/>
      <w:divBdr>
        <w:top w:val="none" w:sz="0" w:space="0" w:color="auto"/>
        <w:left w:val="none" w:sz="0" w:space="0" w:color="auto"/>
        <w:bottom w:val="none" w:sz="0" w:space="0" w:color="auto"/>
        <w:right w:val="none" w:sz="0" w:space="0" w:color="auto"/>
      </w:divBdr>
    </w:div>
    <w:div w:id="1879313003">
      <w:marLeft w:val="480"/>
      <w:marRight w:val="0"/>
      <w:marTop w:val="0"/>
      <w:marBottom w:val="0"/>
      <w:divBdr>
        <w:top w:val="none" w:sz="0" w:space="0" w:color="auto"/>
        <w:left w:val="none" w:sz="0" w:space="0" w:color="auto"/>
        <w:bottom w:val="none" w:sz="0" w:space="0" w:color="auto"/>
        <w:right w:val="none" w:sz="0" w:space="0" w:color="auto"/>
      </w:divBdr>
    </w:div>
    <w:div w:id="1879391613">
      <w:marLeft w:val="480"/>
      <w:marRight w:val="0"/>
      <w:marTop w:val="0"/>
      <w:marBottom w:val="0"/>
      <w:divBdr>
        <w:top w:val="none" w:sz="0" w:space="0" w:color="auto"/>
        <w:left w:val="none" w:sz="0" w:space="0" w:color="auto"/>
        <w:bottom w:val="none" w:sz="0" w:space="0" w:color="auto"/>
        <w:right w:val="none" w:sz="0" w:space="0" w:color="auto"/>
      </w:divBdr>
    </w:div>
    <w:div w:id="1879393906">
      <w:marLeft w:val="480"/>
      <w:marRight w:val="0"/>
      <w:marTop w:val="0"/>
      <w:marBottom w:val="0"/>
      <w:divBdr>
        <w:top w:val="none" w:sz="0" w:space="0" w:color="auto"/>
        <w:left w:val="none" w:sz="0" w:space="0" w:color="auto"/>
        <w:bottom w:val="none" w:sz="0" w:space="0" w:color="auto"/>
        <w:right w:val="none" w:sz="0" w:space="0" w:color="auto"/>
      </w:divBdr>
    </w:div>
    <w:div w:id="1879394732">
      <w:marLeft w:val="480"/>
      <w:marRight w:val="0"/>
      <w:marTop w:val="0"/>
      <w:marBottom w:val="0"/>
      <w:divBdr>
        <w:top w:val="none" w:sz="0" w:space="0" w:color="auto"/>
        <w:left w:val="none" w:sz="0" w:space="0" w:color="auto"/>
        <w:bottom w:val="none" w:sz="0" w:space="0" w:color="auto"/>
        <w:right w:val="none" w:sz="0" w:space="0" w:color="auto"/>
      </w:divBdr>
    </w:div>
    <w:div w:id="1879467355">
      <w:marLeft w:val="480"/>
      <w:marRight w:val="0"/>
      <w:marTop w:val="0"/>
      <w:marBottom w:val="0"/>
      <w:divBdr>
        <w:top w:val="none" w:sz="0" w:space="0" w:color="auto"/>
        <w:left w:val="none" w:sz="0" w:space="0" w:color="auto"/>
        <w:bottom w:val="none" w:sz="0" w:space="0" w:color="auto"/>
        <w:right w:val="none" w:sz="0" w:space="0" w:color="auto"/>
      </w:divBdr>
    </w:div>
    <w:div w:id="1879775515">
      <w:marLeft w:val="480"/>
      <w:marRight w:val="0"/>
      <w:marTop w:val="0"/>
      <w:marBottom w:val="0"/>
      <w:divBdr>
        <w:top w:val="none" w:sz="0" w:space="0" w:color="auto"/>
        <w:left w:val="none" w:sz="0" w:space="0" w:color="auto"/>
        <w:bottom w:val="none" w:sz="0" w:space="0" w:color="auto"/>
        <w:right w:val="none" w:sz="0" w:space="0" w:color="auto"/>
      </w:divBdr>
    </w:div>
    <w:div w:id="1879778372">
      <w:marLeft w:val="480"/>
      <w:marRight w:val="0"/>
      <w:marTop w:val="0"/>
      <w:marBottom w:val="0"/>
      <w:divBdr>
        <w:top w:val="none" w:sz="0" w:space="0" w:color="auto"/>
        <w:left w:val="none" w:sz="0" w:space="0" w:color="auto"/>
        <w:bottom w:val="none" w:sz="0" w:space="0" w:color="auto"/>
        <w:right w:val="none" w:sz="0" w:space="0" w:color="auto"/>
      </w:divBdr>
    </w:div>
    <w:div w:id="1879900559">
      <w:marLeft w:val="480"/>
      <w:marRight w:val="0"/>
      <w:marTop w:val="0"/>
      <w:marBottom w:val="0"/>
      <w:divBdr>
        <w:top w:val="none" w:sz="0" w:space="0" w:color="auto"/>
        <w:left w:val="none" w:sz="0" w:space="0" w:color="auto"/>
        <w:bottom w:val="none" w:sz="0" w:space="0" w:color="auto"/>
        <w:right w:val="none" w:sz="0" w:space="0" w:color="auto"/>
      </w:divBdr>
    </w:div>
    <w:div w:id="1879971909">
      <w:marLeft w:val="480"/>
      <w:marRight w:val="0"/>
      <w:marTop w:val="0"/>
      <w:marBottom w:val="0"/>
      <w:divBdr>
        <w:top w:val="none" w:sz="0" w:space="0" w:color="auto"/>
        <w:left w:val="none" w:sz="0" w:space="0" w:color="auto"/>
        <w:bottom w:val="none" w:sz="0" w:space="0" w:color="auto"/>
        <w:right w:val="none" w:sz="0" w:space="0" w:color="auto"/>
      </w:divBdr>
    </w:div>
    <w:div w:id="1879972729">
      <w:marLeft w:val="480"/>
      <w:marRight w:val="0"/>
      <w:marTop w:val="0"/>
      <w:marBottom w:val="0"/>
      <w:divBdr>
        <w:top w:val="none" w:sz="0" w:space="0" w:color="auto"/>
        <w:left w:val="none" w:sz="0" w:space="0" w:color="auto"/>
        <w:bottom w:val="none" w:sz="0" w:space="0" w:color="auto"/>
        <w:right w:val="none" w:sz="0" w:space="0" w:color="auto"/>
      </w:divBdr>
    </w:div>
    <w:div w:id="1880044814">
      <w:marLeft w:val="480"/>
      <w:marRight w:val="0"/>
      <w:marTop w:val="0"/>
      <w:marBottom w:val="0"/>
      <w:divBdr>
        <w:top w:val="none" w:sz="0" w:space="0" w:color="auto"/>
        <w:left w:val="none" w:sz="0" w:space="0" w:color="auto"/>
        <w:bottom w:val="none" w:sz="0" w:space="0" w:color="auto"/>
        <w:right w:val="none" w:sz="0" w:space="0" w:color="auto"/>
      </w:divBdr>
    </w:div>
    <w:div w:id="1880431744">
      <w:marLeft w:val="480"/>
      <w:marRight w:val="0"/>
      <w:marTop w:val="0"/>
      <w:marBottom w:val="0"/>
      <w:divBdr>
        <w:top w:val="none" w:sz="0" w:space="0" w:color="auto"/>
        <w:left w:val="none" w:sz="0" w:space="0" w:color="auto"/>
        <w:bottom w:val="none" w:sz="0" w:space="0" w:color="auto"/>
        <w:right w:val="none" w:sz="0" w:space="0" w:color="auto"/>
      </w:divBdr>
    </w:div>
    <w:div w:id="1880504770">
      <w:marLeft w:val="480"/>
      <w:marRight w:val="0"/>
      <w:marTop w:val="0"/>
      <w:marBottom w:val="0"/>
      <w:divBdr>
        <w:top w:val="none" w:sz="0" w:space="0" w:color="auto"/>
        <w:left w:val="none" w:sz="0" w:space="0" w:color="auto"/>
        <w:bottom w:val="none" w:sz="0" w:space="0" w:color="auto"/>
        <w:right w:val="none" w:sz="0" w:space="0" w:color="auto"/>
      </w:divBdr>
    </w:div>
    <w:div w:id="1880627664">
      <w:marLeft w:val="480"/>
      <w:marRight w:val="0"/>
      <w:marTop w:val="0"/>
      <w:marBottom w:val="0"/>
      <w:divBdr>
        <w:top w:val="none" w:sz="0" w:space="0" w:color="auto"/>
        <w:left w:val="none" w:sz="0" w:space="0" w:color="auto"/>
        <w:bottom w:val="none" w:sz="0" w:space="0" w:color="auto"/>
        <w:right w:val="none" w:sz="0" w:space="0" w:color="auto"/>
      </w:divBdr>
    </w:div>
    <w:div w:id="1880968924">
      <w:marLeft w:val="480"/>
      <w:marRight w:val="0"/>
      <w:marTop w:val="0"/>
      <w:marBottom w:val="0"/>
      <w:divBdr>
        <w:top w:val="none" w:sz="0" w:space="0" w:color="auto"/>
        <w:left w:val="none" w:sz="0" w:space="0" w:color="auto"/>
        <w:bottom w:val="none" w:sz="0" w:space="0" w:color="auto"/>
        <w:right w:val="none" w:sz="0" w:space="0" w:color="auto"/>
      </w:divBdr>
    </w:div>
    <w:div w:id="1880970644">
      <w:marLeft w:val="480"/>
      <w:marRight w:val="0"/>
      <w:marTop w:val="0"/>
      <w:marBottom w:val="0"/>
      <w:divBdr>
        <w:top w:val="none" w:sz="0" w:space="0" w:color="auto"/>
        <w:left w:val="none" w:sz="0" w:space="0" w:color="auto"/>
        <w:bottom w:val="none" w:sz="0" w:space="0" w:color="auto"/>
        <w:right w:val="none" w:sz="0" w:space="0" w:color="auto"/>
      </w:divBdr>
    </w:div>
    <w:div w:id="1880974001">
      <w:marLeft w:val="480"/>
      <w:marRight w:val="0"/>
      <w:marTop w:val="0"/>
      <w:marBottom w:val="0"/>
      <w:divBdr>
        <w:top w:val="none" w:sz="0" w:space="0" w:color="auto"/>
        <w:left w:val="none" w:sz="0" w:space="0" w:color="auto"/>
        <w:bottom w:val="none" w:sz="0" w:space="0" w:color="auto"/>
        <w:right w:val="none" w:sz="0" w:space="0" w:color="auto"/>
      </w:divBdr>
    </w:div>
    <w:div w:id="1881084736">
      <w:marLeft w:val="480"/>
      <w:marRight w:val="0"/>
      <w:marTop w:val="0"/>
      <w:marBottom w:val="0"/>
      <w:divBdr>
        <w:top w:val="none" w:sz="0" w:space="0" w:color="auto"/>
        <w:left w:val="none" w:sz="0" w:space="0" w:color="auto"/>
        <w:bottom w:val="none" w:sz="0" w:space="0" w:color="auto"/>
        <w:right w:val="none" w:sz="0" w:space="0" w:color="auto"/>
      </w:divBdr>
    </w:div>
    <w:div w:id="1881090334">
      <w:marLeft w:val="480"/>
      <w:marRight w:val="0"/>
      <w:marTop w:val="0"/>
      <w:marBottom w:val="0"/>
      <w:divBdr>
        <w:top w:val="none" w:sz="0" w:space="0" w:color="auto"/>
        <w:left w:val="none" w:sz="0" w:space="0" w:color="auto"/>
        <w:bottom w:val="none" w:sz="0" w:space="0" w:color="auto"/>
        <w:right w:val="none" w:sz="0" w:space="0" w:color="auto"/>
      </w:divBdr>
    </w:div>
    <w:div w:id="1881281384">
      <w:marLeft w:val="480"/>
      <w:marRight w:val="0"/>
      <w:marTop w:val="0"/>
      <w:marBottom w:val="0"/>
      <w:divBdr>
        <w:top w:val="none" w:sz="0" w:space="0" w:color="auto"/>
        <w:left w:val="none" w:sz="0" w:space="0" w:color="auto"/>
        <w:bottom w:val="none" w:sz="0" w:space="0" w:color="auto"/>
        <w:right w:val="none" w:sz="0" w:space="0" w:color="auto"/>
      </w:divBdr>
    </w:div>
    <w:div w:id="1881286908">
      <w:marLeft w:val="480"/>
      <w:marRight w:val="0"/>
      <w:marTop w:val="0"/>
      <w:marBottom w:val="0"/>
      <w:divBdr>
        <w:top w:val="none" w:sz="0" w:space="0" w:color="auto"/>
        <w:left w:val="none" w:sz="0" w:space="0" w:color="auto"/>
        <w:bottom w:val="none" w:sz="0" w:space="0" w:color="auto"/>
        <w:right w:val="none" w:sz="0" w:space="0" w:color="auto"/>
      </w:divBdr>
    </w:div>
    <w:div w:id="1881362852">
      <w:marLeft w:val="480"/>
      <w:marRight w:val="0"/>
      <w:marTop w:val="0"/>
      <w:marBottom w:val="0"/>
      <w:divBdr>
        <w:top w:val="none" w:sz="0" w:space="0" w:color="auto"/>
        <w:left w:val="none" w:sz="0" w:space="0" w:color="auto"/>
        <w:bottom w:val="none" w:sz="0" w:space="0" w:color="auto"/>
        <w:right w:val="none" w:sz="0" w:space="0" w:color="auto"/>
      </w:divBdr>
    </w:div>
    <w:div w:id="1881429395">
      <w:marLeft w:val="480"/>
      <w:marRight w:val="0"/>
      <w:marTop w:val="0"/>
      <w:marBottom w:val="0"/>
      <w:divBdr>
        <w:top w:val="none" w:sz="0" w:space="0" w:color="auto"/>
        <w:left w:val="none" w:sz="0" w:space="0" w:color="auto"/>
        <w:bottom w:val="none" w:sz="0" w:space="0" w:color="auto"/>
        <w:right w:val="none" w:sz="0" w:space="0" w:color="auto"/>
      </w:divBdr>
    </w:div>
    <w:div w:id="1881673464">
      <w:marLeft w:val="480"/>
      <w:marRight w:val="0"/>
      <w:marTop w:val="0"/>
      <w:marBottom w:val="0"/>
      <w:divBdr>
        <w:top w:val="none" w:sz="0" w:space="0" w:color="auto"/>
        <w:left w:val="none" w:sz="0" w:space="0" w:color="auto"/>
        <w:bottom w:val="none" w:sz="0" w:space="0" w:color="auto"/>
        <w:right w:val="none" w:sz="0" w:space="0" w:color="auto"/>
      </w:divBdr>
    </w:div>
    <w:div w:id="1881815754">
      <w:marLeft w:val="480"/>
      <w:marRight w:val="0"/>
      <w:marTop w:val="0"/>
      <w:marBottom w:val="0"/>
      <w:divBdr>
        <w:top w:val="none" w:sz="0" w:space="0" w:color="auto"/>
        <w:left w:val="none" w:sz="0" w:space="0" w:color="auto"/>
        <w:bottom w:val="none" w:sz="0" w:space="0" w:color="auto"/>
        <w:right w:val="none" w:sz="0" w:space="0" w:color="auto"/>
      </w:divBdr>
    </w:div>
    <w:div w:id="1881867295">
      <w:marLeft w:val="480"/>
      <w:marRight w:val="0"/>
      <w:marTop w:val="0"/>
      <w:marBottom w:val="0"/>
      <w:divBdr>
        <w:top w:val="none" w:sz="0" w:space="0" w:color="auto"/>
        <w:left w:val="none" w:sz="0" w:space="0" w:color="auto"/>
        <w:bottom w:val="none" w:sz="0" w:space="0" w:color="auto"/>
        <w:right w:val="none" w:sz="0" w:space="0" w:color="auto"/>
      </w:divBdr>
    </w:div>
    <w:div w:id="1882202494">
      <w:marLeft w:val="480"/>
      <w:marRight w:val="0"/>
      <w:marTop w:val="0"/>
      <w:marBottom w:val="0"/>
      <w:divBdr>
        <w:top w:val="none" w:sz="0" w:space="0" w:color="auto"/>
        <w:left w:val="none" w:sz="0" w:space="0" w:color="auto"/>
        <w:bottom w:val="none" w:sz="0" w:space="0" w:color="auto"/>
        <w:right w:val="none" w:sz="0" w:space="0" w:color="auto"/>
      </w:divBdr>
    </w:div>
    <w:div w:id="1882204568">
      <w:marLeft w:val="480"/>
      <w:marRight w:val="0"/>
      <w:marTop w:val="0"/>
      <w:marBottom w:val="0"/>
      <w:divBdr>
        <w:top w:val="none" w:sz="0" w:space="0" w:color="auto"/>
        <w:left w:val="none" w:sz="0" w:space="0" w:color="auto"/>
        <w:bottom w:val="none" w:sz="0" w:space="0" w:color="auto"/>
        <w:right w:val="none" w:sz="0" w:space="0" w:color="auto"/>
      </w:divBdr>
    </w:div>
    <w:div w:id="1882204940">
      <w:marLeft w:val="480"/>
      <w:marRight w:val="0"/>
      <w:marTop w:val="0"/>
      <w:marBottom w:val="0"/>
      <w:divBdr>
        <w:top w:val="none" w:sz="0" w:space="0" w:color="auto"/>
        <w:left w:val="none" w:sz="0" w:space="0" w:color="auto"/>
        <w:bottom w:val="none" w:sz="0" w:space="0" w:color="auto"/>
        <w:right w:val="none" w:sz="0" w:space="0" w:color="auto"/>
      </w:divBdr>
    </w:div>
    <w:div w:id="1882277155">
      <w:marLeft w:val="0"/>
      <w:marRight w:val="0"/>
      <w:marTop w:val="0"/>
      <w:marBottom w:val="0"/>
      <w:divBdr>
        <w:top w:val="none" w:sz="0" w:space="0" w:color="auto"/>
        <w:left w:val="none" w:sz="0" w:space="0" w:color="auto"/>
        <w:bottom w:val="none" w:sz="0" w:space="0" w:color="auto"/>
        <w:right w:val="none" w:sz="0" w:space="0" w:color="auto"/>
      </w:divBdr>
    </w:div>
    <w:div w:id="1882356119">
      <w:marLeft w:val="480"/>
      <w:marRight w:val="0"/>
      <w:marTop w:val="0"/>
      <w:marBottom w:val="0"/>
      <w:divBdr>
        <w:top w:val="none" w:sz="0" w:space="0" w:color="auto"/>
        <w:left w:val="none" w:sz="0" w:space="0" w:color="auto"/>
        <w:bottom w:val="none" w:sz="0" w:space="0" w:color="auto"/>
        <w:right w:val="none" w:sz="0" w:space="0" w:color="auto"/>
      </w:divBdr>
    </w:div>
    <w:div w:id="1882475530">
      <w:marLeft w:val="480"/>
      <w:marRight w:val="0"/>
      <w:marTop w:val="0"/>
      <w:marBottom w:val="0"/>
      <w:divBdr>
        <w:top w:val="none" w:sz="0" w:space="0" w:color="auto"/>
        <w:left w:val="none" w:sz="0" w:space="0" w:color="auto"/>
        <w:bottom w:val="none" w:sz="0" w:space="0" w:color="auto"/>
        <w:right w:val="none" w:sz="0" w:space="0" w:color="auto"/>
      </w:divBdr>
    </w:div>
    <w:div w:id="1882740828">
      <w:marLeft w:val="480"/>
      <w:marRight w:val="0"/>
      <w:marTop w:val="0"/>
      <w:marBottom w:val="0"/>
      <w:divBdr>
        <w:top w:val="none" w:sz="0" w:space="0" w:color="auto"/>
        <w:left w:val="none" w:sz="0" w:space="0" w:color="auto"/>
        <w:bottom w:val="none" w:sz="0" w:space="0" w:color="auto"/>
        <w:right w:val="none" w:sz="0" w:space="0" w:color="auto"/>
      </w:divBdr>
    </w:div>
    <w:div w:id="1883050610">
      <w:marLeft w:val="480"/>
      <w:marRight w:val="0"/>
      <w:marTop w:val="0"/>
      <w:marBottom w:val="0"/>
      <w:divBdr>
        <w:top w:val="none" w:sz="0" w:space="0" w:color="auto"/>
        <w:left w:val="none" w:sz="0" w:space="0" w:color="auto"/>
        <w:bottom w:val="none" w:sz="0" w:space="0" w:color="auto"/>
        <w:right w:val="none" w:sz="0" w:space="0" w:color="auto"/>
      </w:divBdr>
    </w:div>
    <w:div w:id="1883050726">
      <w:marLeft w:val="480"/>
      <w:marRight w:val="0"/>
      <w:marTop w:val="0"/>
      <w:marBottom w:val="0"/>
      <w:divBdr>
        <w:top w:val="none" w:sz="0" w:space="0" w:color="auto"/>
        <w:left w:val="none" w:sz="0" w:space="0" w:color="auto"/>
        <w:bottom w:val="none" w:sz="0" w:space="0" w:color="auto"/>
        <w:right w:val="none" w:sz="0" w:space="0" w:color="auto"/>
      </w:divBdr>
    </w:div>
    <w:div w:id="1883125573">
      <w:marLeft w:val="480"/>
      <w:marRight w:val="0"/>
      <w:marTop w:val="0"/>
      <w:marBottom w:val="0"/>
      <w:divBdr>
        <w:top w:val="none" w:sz="0" w:space="0" w:color="auto"/>
        <w:left w:val="none" w:sz="0" w:space="0" w:color="auto"/>
        <w:bottom w:val="none" w:sz="0" w:space="0" w:color="auto"/>
        <w:right w:val="none" w:sz="0" w:space="0" w:color="auto"/>
      </w:divBdr>
    </w:div>
    <w:div w:id="1883130953">
      <w:marLeft w:val="480"/>
      <w:marRight w:val="0"/>
      <w:marTop w:val="0"/>
      <w:marBottom w:val="0"/>
      <w:divBdr>
        <w:top w:val="none" w:sz="0" w:space="0" w:color="auto"/>
        <w:left w:val="none" w:sz="0" w:space="0" w:color="auto"/>
        <w:bottom w:val="none" w:sz="0" w:space="0" w:color="auto"/>
        <w:right w:val="none" w:sz="0" w:space="0" w:color="auto"/>
      </w:divBdr>
    </w:div>
    <w:div w:id="1883205585">
      <w:marLeft w:val="480"/>
      <w:marRight w:val="0"/>
      <w:marTop w:val="0"/>
      <w:marBottom w:val="0"/>
      <w:divBdr>
        <w:top w:val="none" w:sz="0" w:space="0" w:color="auto"/>
        <w:left w:val="none" w:sz="0" w:space="0" w:color="auto"/>
        <w:bottom w:val="none" w:sz="0" w:space="0" w:color="auto"/>
        <w:right w:val="none" w:sz="0" w:space="0" w:color="auto"/>
      </w:divBdr>
    </w:div>
    <w:div w:id="1883208291">
      <w:marLeft w:val="480"/>
      <w:marRight w:val="0"/>
      <w:marTop w:val="0"/>
      <w:marBottom w:val="0"/>
      <w:divBdr>
        <w:top w:val="none" w:sz="0" w:space="0" w:color="auto"/>
        <w:left w:val="none" w:sz="0" w:space="0" w:color="auto"/>
        <w:bottom w:val="none" w:sz="0" w:space="0" w:color="auto"/>
        <w:right w:val="none" w:sz="0" w:space="0" w:color="auto"/>
      </w:divBdr>
    </w:div>
    <w:div w:id="1883397164">
      <w:marLeft w:val="480"/>
      <w:marRight w:val="0"/>
      <w:marTop w:val="0"/>
      <w:marBottom w:val="0"/>
      <w:divBdr>
        <w:top w:val="none" w:sz="0" w:space="0" w:color="auto"/>
        <w:left w:val="none" w:sz="0" w:space="0" w:color="auto"/>
        <w:bottom w:val="none" w:sz="0" w:space="0" w:color="auto"/>
        <w:right w:val="none" w:sz="0" w:space="0" w:color="auto"/>
      </w:divBdr>
    </w:div>
    <w:div w:id="1883440320">
      <w:marLeft w:val="480"/>
      <w:marRight w:val="0"/>
      <w:marTop w:val="0"/>
      <w:marBottom w:val="0"/>
      <w:divBdr>
        <w:top w:val="none" w:sz="0" w:space="0" w:color="auto"/>
        <w:left w:val="none" w:sz="0" w:space="0" w:color="auto"/>
        <w:bottom w:val="none" w:sz="0" w:space="0" w:color="auto"/>
        <w:right w:val="none" w:sz="0" w:space="0" w:color="auto"/>
      </w:divBdr>
    </w:div>
    <w:div w:id="1883589398">
      <w:marLeft w:val="480"/>
      <w:marRight w:val="0"/>
      <w:marTop w:val="0"/>
      <w:marBottom w:val="0"/>
      <w:divBdr>
        <w:top w:val="none" w:sz="0" w:space="0" w:color="auto"/>
        <w:left w:val="none" w:sz="0" w:space="0" w:color="auto"/>
        <w:bottom w:val="none" w:sz="0" w:space="0" w:color="auto"/>
        <w:right w:val="none" w:sz="0" w:space="0" w:color="auto"/>
      </w:divBdr>
    </w:div>
    <w:div w:id="1883597256">
      <w:marLeft w:val="480"/>
      <w:marRight w:val="0"/>
      <w:marTop w:val="0"/>
      <w:marBottom w:val="0"/>
      <w:divBdr>
        <w:top w:val="none" w:sz="0" w:space="0" w:color="auto"/>
        <w:left w:val="none" w:sz="0" w:space="0" w:color="auto"/>
        <w:bottom w:val="none" w:sz="0" w:space="0" w:color="auto"/>
        <w:right w:val="none" w:sz="0" w:space="0" w:color="auto"/>
      </w:divBdr>
    </w:div>
    <w:div w:id="1883662887">
      <w:marLeft w:val="480"/>
      <w:marRight w:val="0"/>
      <w:marTop w:val="0"/>
      <w:marBottom w:val="0"/>
      <w:divBdr>
        <w:top w:val="none" w:sz="0" w:space="0" w:color="auto"/>
        <w:left w:val="none" w:sz="0" w:space="0" w:color="auto"/>
        <w:bottom w:val="none" w:sz="0" w:space="0" w:color="auto"/>
        <w:right w:val="none" w:sz="0" w:space="0" w:color="auto"/>
      </w:divBdr>
    </w:div>
    <w:div w:id="1883707016">
      <w:marLeft w:val="480"/>
      <w:marRight w:val="0"/>
      <w:marTop w:val="0"/>
      <w:marBottom w:val="0"/>
      <w:divBdr>
        <w:top w:val="none" w:sz="0" w:space="0" w:color="auto"/>
        <w:left w:val="none" w:sz="0" w:space="0" w:color="auto"/>
        <w:bottom w:val="none" w:sz="0" w:space="0" w:color="auto"/>
        <w:right w:val="none" w:sz="0" w:space="0" w:color="auto"/>
      </w:divBdr>
    </w:div>
    <w:div w:id="1883903419">
      <w:marLeft w:val="480"/>
      <w:marRight w:val="0"/>
      <w:marTop w:val="0"/>
      <w:marBottom w:val="0"/>
      <w:divBdr>
        <w:top w:val="none" w:sz="0" w:space="0" w:color="auto"/>
        <w:left w:val="none" w:sz="0" w:space="0" w:color="auto"/>
        <w:bottom w:val="none" w:sz="0" w:space="0" w:color="auto"/>
        <w:right w:val="none" w:sz="0" w:space="0" w:color="auto"/>
      </w:divBdr>
    </w:div>
    <w:div w:id="1883904320">
      <w:marLeft w:val="480"/>
      <w:marRight w:val="0"/>
      <w:marTop w:val="0"/>
      <w:marBottom w:val="0"/>
      <w:divBdr>
        <w:top w:val="none" w:sz="0" w:space="0" w:color="auto"/>
        <w:left w:val="none" w:sz="0" w:space="0" w:color="auto"/>
        <w:bottom w:val="none" w:sz="0" w:space="0" w:color="auto"/>
        <w:right w:val="none" w:sz="0" w:space="0" w:color="auto"/>
      </w:divBdr>
    </w:div>
    <w:div w:id="1883904575">
      <w:marLeft w:val="480"/>
      <w:marRight w:val="0"/>
      <w:marTop w:val="0"/>
      <w:marBottom w:val="0"/>
      <w:divBdr>
        <w:top w:val="none" w:sz="0" w:space="0" w:color="auto"/>
        <w:left w:val="none" w:sz="0" w:space="0" w:color="auto"/>
        <w:bottom w:val="none" w:sz="0" w:space="0" w:color="auto"/>
        <w:right w:val="none" w:sz="0" w:space="0" w:color="auto"/>
      </w:divBdr>
    </w:div>
    <w:div w:id="1883975991">
      <w:marLeft w:val="480"/>
      <w:marRight w:val="0"/>
      <w:marTop w:val="0"/>
      <w:marBottom w:val="0"/>
      <w:divBdr>
        <w:top w:val="none" w:sz="0" w:space="0" w:color="auto"/>
        <w:left w:val="none" w:sz="0" w:space="0" w:color="auto"/>
        <w:bottom w:val="none" w:sz="0" w:space="0" w:color="auto"/>
        <w:right w:val="none" w:sz="0" w:space="0" w:color="auto"/>
      </w:divBdr>
    </w:div>
    <w:div w:id="1884126608">
      <w:marLeft w:val="480"/>
      <w:marRight w:val="0"/>
      <w:marTop w:val="0"/>
      <w:marBottom w:val="0"/>
      <w:divBdr>
        <w:top w:val="none" w:sz="0" w:space="0" w:color="auto"/>
        <w:left w:val="none" w:sz="0" w:space="0" w:color="auto"/>
        <w:bottom w:val="none" w:sz="0" w:space="0" w:color="auto"/>
        <w:right w:val="none" w:sz="0" w:space="0" w:color="auto"/>
      </w:divBdr>
    </w:div>
    <w:div w:id="1884554082">
      <w:marLeft w:val="480"/>
      <w:marRight w:val="0"/>
      <w:marTop w:val="0"/>
      <w:marBottom w:val="0"/>
      <w:divBdr>
        <w:top w:val="none" w:sz="0" w:space="0" w:color="auto"/>
        <w:left w:val="none" w:sz="0" w:space="0" w:color="auto"/>
        <w:bottom w:val="none" w:sz="0" w:space="0" w:color="auto"/>
        <w:right w:val="none" w:sz="0" w:space="0" w:color="auto"/>
      </w:divBdr>
    </w:div>
    <w:div w:id="1884632249">
      <w:marLeft w:val="480"/>
      <w:marRight w:val="0"/>
      <w:marTop w:val="0"/>
      <w:marBottom w:val="0"/>
      <w:divBdr>
        <w:top w:val="none" w:sz="0" w:space="0" w:color="auto"/>
        <w:left w:val="none" w:sz="0" w:space="0" w:color="auto"/>
        <w:bottom w:val="none" w:sz="0" w:space="0" w:color="auto"/>
        <w:right w:val="none" w:sz="0" w:space="0" w:color="auto"/>
      </w:divBdr>
    </w:div>
    <w:div w:id="1884904094">
      <w:marLeft w:val="480"/>
      <w:marRight w:val="0"/>
      <w:marTop w:val="0"/>
      <w:marBottom w:val="0"/>
      <w:divBdr>
        <w:top w:val="none" w:sz="0" w:space="0" w:color="auto"/>
        <w:left w:val="none" w:sz="0" w:space="0" w:color="auto"/>
        <w:bottom w:val="none" w:sz="0" w:space="0" w:color="auto"/>
        <w:right w:val="none" w:sz="0" w:space="0" w:color="auto"/>
      </w:divBdr>
    </w:div>
    <w:div w:id="1885016123">
      <w:marLeft w:val="480"/>
      <w:marRight w:val="0"/>
      <w:marTop w:val="0"/>
      <w:marBottom w:val="0"/>
      <w:divBdr>
        <w:top w:val="none" w:sz="0" w:space="0" w:color="auto"/>
        <w:left w:val="none" w:sz="0" w:space="0" w:color="auto"/>
        <w:bottom w:val="none" w:sz="0" w:space="0" w:color="auto"/>
        <w:right w:val="none" w:sz="0" w:space="0" w:color="auto"/>
      </w:divBdr>
    </w:div>
    <w:div w:id="1885018064">
      <w:marLeft w:val="480"/>
      <w:marRight w:val="0"/>
      <w:marTop w:val="0"/>
      <w:marBottom w:val="0"/>
      <w:divBdr>
        <w:top w:val="none" w:sz="0" w:space="0" w:color="auto"/>
        <w:left w:val="none" w:sz="0" w:space="0" w:color="auto"/>
        <w:bottom w:val="none" w:sz="0" w:space="0" w:color="auto"/>
        <w:right w:val="none" w:sz="0" w:space="0" w:color="auto"/>
      </w:divBdr>
    </w:div>
    <w:div w:id="1885168394">
      <w:marLeft w:val="480"/>
      <w:marRight w:val="0"/>
      <w:marTop w:val="0"/>
      <w:marBottom w:val="0"/>
      <w:divBdr>
        <w:top w:val="none" w:sz="0" w:space="0" w:color="auto"/>
        <w:left w:val="none" w:sz="0" w:space="0" w:color="auto"/>
        <w:bottom w:val="none" w:sz="0" w:space="0" w:color="auto"/>
        <w:right w:val="none" w:sz="0" w:space="0" w:color="auto"/>
      </w:divBdr>
    </w:div>
    <w:div w:id="1885209625">
      <w:marLeft w:val="480"/>
      <w:marRight w:val="0"/>
      <w:marTop w:val="0"/>
      <w:marBottom w:val="0"/>
      <w:divBdr>
        <w:top w:val="none" w:sz="0" w:space="0" w:color="auto"/>
        <w:left w:val="none" w:sz="0" w:space="0" w:color="auto"/>
        <w:bottom w:val="none" w:sz="0" w:space="0" w:color="auto"/>
        <w:right w:val="none" w:sz="0" w:space="0" w:color="auto"/>
      </w:divBdr>
    </w:div>
    <w:div w:id="1885360511">
      <w:marLeft w:val="480"/>
      <w:marRight w:val="0"/>
      <w:marTop w:val="0"/>
      <w:marBottom w:val="0"/>
      <w:divBdr>
        <w:top w:val="none" w:sz="0" w:space="0" w:color="auto"/>
        <w:left w:val="none" w:sz="0" w:space="0" w:color="auto"/>
        <w:bottom w:val="none" w:sz="0" w:space="0" w:color="auto"/>
        <w:right w:val="none" w:sz="0" w:space="0" w:color="auto"/>
      </w:divBdr>
    </w:div>
    <w:div w:id="1885361112">
      <w:marLeft w:val="480"/>
      <w:marRight w:val="0"/>
      <w:marTop w:val="0"/>
      <w:marBottom w:val="0"/>
      <w:divBdr>
        <w:top w:val="none" w:sz="0" w:space="0" w:color="auto"/>
        <w:left w:val="none" w:sz="0" w:space="0" w:color="auto"/>
        <w:bottom w:val="none" w:sz="0" w:space="0" w:color="auto"/>
        <w:right w:val="none" w:sz="0" w:space="0" w:color="auto"/>
      </w:divBdr>
    </w:div>
    <w:div w:id="1885361499">
      <w:marLeft w:val="480"/>
      <w:marRight w:val="0"/>
      <w:marTop w:val="0"/>
      <w:marBottom w:val="0"/>
      <w:divBdr>
        <w:top w:val="none" w:sz="0" w:space="0" w:color="auto"/>
        <w:left w:val="none" w:sz="0" w:space="0" w:color="auto"/>
        <w:bottom w:val="none" w:sz="0" w:space="0" w:color="auto"/>
        <w:right w:val="none" w:sz="0" w:space="0" w:color="auto"/>
      </w:divBdr>
    </w:div>
    <w:div w:id="1885481524">
      <w:marLeft w:val="480"/>
      <w:marRight w:val="0"/>
      <w:marTop w:val="0"/>
      <w:marBottom w:val="0"/>
      <w:divBdr>
        <w:top w:val="none" w:sz="0" w:space="0" w:color="auto"/>
        <w:left w:val="none" w:sz="0" w:space="0" w:color="auto"/>
        <w:bottom w:val="none" w:sz="0" w:space="0" w:color="auto"/>
        <w:right w:val="none" w:sz="0" w:space="0" w:color="auto"/>
      </w:divBdr>
    </w:div>
    <w:div w:id="1885628688">
      <w:marLeft w:val="480"/>
      <w:marRight w:val="0"/>
      <w:marTop w:val="0"/>
      <w:marBottom w:val="0"/>
      <w:divBdr>
        <w:top w:val="none" w:sz="0" w:space="0" w:color="auto"/>
        <w:left w:val="none" w:sz="0" w:space="0" w:color="auto"/>
        <w:bottom w:val="none" w:sz="0" w:space="0" w:color="auto"/>
        <w:right w:val="none" w:sz="0" w:space="0" w:color="auto"/>
      </w:divBdr>
    </w:div>
    <w:div w:id="1885631441">
      <w:marLeft w:val="480"/>
      <w:marRight w:val="0"/>
      <w:marTop w:val="0"/>
      <w:marBottom w:val="0"/>
      <w:divBdr>
        <w:top w:val="none" w:sz="0" w:space="0" w:color="auto"/>
        <w:left w:val="none" w:sz="0" w:space="0" w:color="auto"/>
        <w:bottom w:val="none" w:sz="0" w:space="0" w:color="auto"/>
        <w:right w:val="none" w:sz="0" w:space="0" w:color="auto"/>
      </w:divBdr>
    </w:div>
    <w:div w:id="1885871458">
      <w:marLeft w:val="480"/>
      <w:marRight w:val="0"/>
      <w:marTop w:val="0"/>
      <w:marBottom w:val="0"/>
      <w:divBdr>
        <w:top w:val="none" w:sz="0" w:space="0" w:color="auto"/>
        <w:left w:val="none" w:sz="0" w:space="0" w:color="auto"/>
        <w:bottom w:val="none" w:sz="0" w:space="0" w:color="auto"/>
        <w:right w:val="none" w:sz="0" w:space="0" w:color="auto"/>
      </w:divBdr>
    </w:div>
    <w:div w:id="1886212302">
      <w:marLeft w:val="480"/>
      <w:marRight w:val="0"/>
      <w:marTop w:val="0"/>
      <w:marBottom w:val="0"/>
      <w:divBdr>
        <w:top w:val="none" w:sz="0" w:space="0" w:color="auto"/>
        <w:left w:val="none" w:sz="0" w:space="0" w:color="auto"/>
        <w:bottom w:val="none" w:sz="0" w:space="0" w:color="auto"/>
        <w:right w:val="none" w:sz="0" w:space="0" w:color="auto"/>
      </w:divBdr>
    </w:div>
    <w:div w:id="1886335125">
      <w:marLeft w:val="480"/>
      <w:marRight w:val="0"/>
      <w:marTop w:val="0"/>
      <w:marBottom w:val="0"/>
      <w:divBdr>
        <w:top w:val="none" w:sz="0" w:space="0" w:color="auto"/>
        <w:left w:val="none" w:sz="0" w:space="0" w:color="auto"/>
        <w:bottom w:val="none" w:sz="0" w:space="0" w:color="auto"/>
        <w:right w:val="none" w:sz="0" w:space="0" w:color="auto"/>
      </w:divBdr>
    </w:div>
    <w:div w:id="1886407988">
      <w:marLeft w:val="480"/>
      <w:marRight w:val="0"/>
      <w:marTop w:val="0"/>
      <w:marBottom w:val="0"/>
      <w:divBdr>
        <w:top w:val="none" w:sz="0" w:space="0" w:color="auto"/>
        <w:left w:val="none" w:sz="0" w:space="0" w:color="auto"/>
        <w:bottom w:val="none" w:sz="0" w:space="0" w:color="auto"/>
        <w:right w:val="none" w:sz="0" w:space="0" w:color="auto"/>
      </w:divBdr>
    </w:div>
    <w:div w:id="1886477462">
      <w:marLeft w:val="480"/>
      <w:marRight w:val="0"/>
      <w:marTop w:val="0"/>
      <w:marBottom w:val="0"/>
      <w:divBdr>
        <w:top w:val="none" w:sz="0" w:space="0" w:color="auto"/>
        <w:left w:val="none" w:sz="0" w:space="0" w:color="auto"/>
        <w:bottom w:val="none" w:sz="0" w:space="0" w:color="auto"/>
        <w:right w:val="none" w:sz="0" w:space="0" w:color="auto"/>
      </w:divBdr>
    </w:div>
    <w:div w:id="1886676545">
      <w:marLeft w:val="480"/>
      <w:marRight w:val="0"/>
      <w:marTop w:val="0"/>
      <w:marBottom w:val="0"/>
      <w:divBdr>
        <w:top w:val="none" w:sz="0" w:space="0" w:color="auto"/>
        <w:left w:val="none" w:sz="0" w:space="0" w:color="auto"/>
        <w:bottom w:val="none" w:sz="0" w:space="0" w:color="auto"/>
        <w:right w:val="none" w:sz="0" w:space="0" w:color="auto"/>
      </w:divBdr>
    </w:div>
    <w:div w:id="1886794334">
      <w:marLeft w:val="480"/>
      <w:marRight w:val="0"/>
      <w:marTop w:val="0"/>
      <w:marBottom w:val="0"/>
      <w:divBdr>
        <w:top w:val="none" w:sz="0" w:space="0" w:color="auto"/>
        <w:left w:val="none" w:sz="0" w:space="0" w:color="auto"/>
        <w:bottom w:val="none" w:sz="0" w:space="0" w:color="auto"/>
        <w:right w:val="none" w:sz="0" w:space="0" w:color="auto"/>
      </w:divBdr>
    </w:div>
    <w:div w:id="1886990498">
      <w:marLeft w:val="480"/>
      <w:marRight w:val="0"/>
      <w:marTop w:val="0"/>
      <w:marBottom w:val="0"/>
      <w:divBdr>
        <w:top w:val="none" w:sz="0" w:space="0" w:color="auto"/>
        <w:left w:val="none" w:sz="0" w:space="0" w:color="auto"/>
        <w:bottom w:val="none" w:sz="0" w:space="0" w:color="auto"/>
        <w:right w:val="none" w:sz="0" w:space="0" w:color="auto"/>
      </w:divBdr>
    </w:div>
    <w:div w:id="1887175313">
      <w:marLeft w:val="480"/>
      <w:marRight w:val="0"/>
      <w:marTop w:val="0"/>
      <w:marBottom w:val="0"/>
      <w:divBdr>
        <w:top w:val="none" w:sz="0" w:space="0" w:color="auto"/>
        <w:left w:val="none" w:sz="0" w:space="0" w:color="auto"/>
        <w:bottom w:val="none" w:sz="0" w:space="0" w:color="auto"/>
        <w:right w:val="none" w:sz="0" w:space="0" w:color="auto"/>
      </w:divBdr>
    </w:div>
    <w:div w:id="1887374554">
      <w:marLeft w:val="480"/>
      <w:marRight w:val="0"/>
      <w:marTop w:val="0"/>
      <w:marBottom w:val="0"/>
      <w:divBdr>
        <w:top w:val="none" w:sz="0" w:space="0" w:color="auto"/>
        <w:left w:val="none" w:sz="0" w:space="0" w:color="auto"/>
        <w:bottom w:val="none" w:sz="0" w:space="0" w:color="auto"/>
        <w:right w:val="none" w:sz="0" w:space="0" w:color="auto"/>
      </w:divBdr>
    </w:div>
    <w:div w:id="1887401323">
      <w:marLeft w:val="480"/>
      <w:marRight w:val="0"/>
      <w:marTop w:val="0"/>
      <w:marBottom w:val="0"/>
      <w:divBdr>
        <w:top w:val="none" w:sz="0" w:space="0" w:color="auto"/>
        <w:left w:val="none" w:sz="0" w:space="0" w:color="auto"/>
        <w:bottom w:val="none" w:sz="0" w:space="0" w:color="auto"/>
        <w:right w:val="none" w:sz="0" w:space="0" w:color="auto"/>
      </w:divBdr>
    </w:div>
    <w:div w:id="1887523494">
      <w:marLeft w:val="480"/>
      <w:marRight w:val="0"/>
      <w:marTop w:val="0"/>
      <w:marBottom w:val="0"/>
      <w:divBdr>
        <w:top w:val="none" w:sz="0" w:space="0" w:color="auto"/>
        <w:left w:val="none" w:sz="0" w:space="0" w:color="auto"/>
        <w:bottom w:val="none" w:sz="0" w:space="0" w:color="auto"/>
        <w:right w:val="none" w:sz="0" w:space="0" w:color="auto"/>
      </w:divBdr>
    </w:div>
    <w:div w:id="1887524672">
      <w:marLeft w:val="480"/>
      <w:marRight w:val="0"/>
      <w:marTop w:val="0"/>
      <w:marBottom w:val="0"/>
      <w:divBdr>
        <w:top w:val="none" w:sz="0" w:space="0" w:color="auto"/>
        <w:left w:val="none" w:sz="0" w:space="0" w:color="auto"/>
        <w:bottom w:val="none" w:sz="0" w:space="0" w:color="auto"/>
        <w:right w:val="none" w:sz="0" w:space="0" w:color="auto"/>
      </w:divBdr>
    </w:div>
    <w:div w:id="1887718144">
      <w:marLeft w:val="480"/>
      <w:marRight w:val="0"/>
      <w:marTop w:val="0"/>
      <w:marBottom w:val="0"/>
      <w:divBdr>
        <w:top w:val="none" w:sz="0" w:space="0" w:color="auto"/>
        <w:left w:val="none" w:sz="0" w:space="0" w:color="auto"/>
        <w:bottom w:val="none" w:sz="0" w:space="0" w:color="auto"/>
        <w:right w:val="none" w:sz="0" w:space="0" w:color="auto"/>
      </w:divBdr>
    </w:div>
    <w:div w:id="1888056563">
      <w:marLeft w:val="480"/>
      <w:marRight w:val="0"/>
      <w:marTop w:val="0"/>
      <w:marBottom w:val="0"/>
      <w:divBdr>
        <w:top w:val="none" w:sz="0" w:space="0" w:color="auto"/>
        <w:left w:val="none" w:sz="0" w:space="0" w:color="auto"/>
        <w:bottom w:val="none" w:sz="0" w:space="0" w:color="auto"/>
        <w:right w:val="none" w:sz="0" w:space="0" w:color="auto"/>
      </w:divBdr>
    </w:div>
    <w:div w:id="1888101761">
      <w:marLeft w:val="480"/>
      <w:marRight w:val="0"/>
      <w:marTop w:val="0"/>
      <w:marBottom w:val="0"/>
      <w:divBdr>
        <w:top w:val="none" w:sz="0" w:space="0" w:color="auto"/>
        <w:left w:val="none" w:sz="0" w:space="0" w:color="auto"/>
        <w:bottom w:val="none" w:sz="0" w:space="0" w:color="auto"/>
        <w:right w:val="none" w:sz="0" w:space="0" w:color="auto"/>
      </w:divBdr>
    </w:div>
    <w:div w:id="1888104439">
      <w:marLeft w:val="480"/>
      <w:marRight w:val="0"/>
      <w:marTop w:val="0"/>
      <w:marBottom w:val="0"/>
      <w:divBdr>
        <w:top w:val="none" w:sz="0" w:space="0" w:color="auto"/>
        <w:left w:val="none" w:sz="0" w:space="0" w:color="auto"/>
        <w:bottom w:val="none" w:sz="0" w:space="0" w:color="auto"/>
        <w:right w:val="none" w:sz="0" w:space="0" w:color="auto"/>
      </w:divBdr>
    </w:div>
    <w:div w:id="1888108458">
      <w:marLeft w:val="480"/>
      <w:marRight w:val="0"/>
      <w:marTop w:val="0"/>
      <w:marBottom w:val="0"/>
      <w:divBdr>
        <w:top w:val="none" w:sz="0" w:space="0" w:color="auto"/>
        <w:left w:val="none" w:sz="0" w:space="0" w:color="auto"/>
        <w:bottom w:val="none" w:sz="0" w:space="0" w:color="auto"/>
        <w:right w:val="none" w:sz="0" w:space="0" w:color="auto"/>
      </w:divBdr>
    </w:div>
    <w:div w:id="1888179268">
      <w:marLeft w:val="480"/>
      <w:marRight w:val="0"/>
      <w:marTop w:val="0"/>
      <w:marBottom w:val="0"/>
      <w:divBdr>
        <w:top w:val="none" w:sz="0" w:space="0" w:color="auto"/>
        <w:left w:val="none" w:sz="0" w:space="0" w:color="auto"/>
        <w:bottom w:val="none" w:sz="0" w:space="0" w:color="auto"/>
        <w:right w:val="none" w:sz="0" w:space="0" w:color="auto"/>
      </w:divBdr>
    </w:div>
    <w:div w:id="1888183481">
      <w:marLeft w:val="480"/>
      <w:marRight w:val="0"/>
      <w:marTop w:val="0"/>
      <w:marBottom w:val="0"/>
      <w:divBdr>
        <w:top w:val="none" w:sz="0" w:space="0" w:color="auto"/>
        <w:left w:val="none" w:sz="0" w:space="0" w:color="auto"/>
        <w:bottom w:val="none" w:sz="0" w:space="0" w:color="auto"/>
        <w:right w:val="none" w:sz="0" w:space="0" w:color="auto"/>
      </w:divBdr>
    </w:div>
    <w:div w:id="1888255597">
      <w:marLeft w:val="480"/>
      <w:marRight w:val="0"/>
      <w:marTop w:val="0"/>
      <w:marBottom w:val="0"/>
      <w:divBdr>
        <w:top w:val="none" w:sz="0" w:space="0" w:color="auto"/>
        <w:left w:val="none" w:sz="0" w:space="0" w:color="auto"/>
        <w:bottom w:val="none" w:sz="0" w:space="0" w:color="auto"/>
        <w:right w:val="none" w:sz="0" w:space="0" w:color="auto"/>
      </w:divBdr>
    </w:div>
    <w:div w:id="1888292485">
      <w:marLeft w:val="480"/>
      <w:marRight w:val="0"/>
      <w:marTop w:val="0"/>
      <w:marBottom w:val="0"/>
      <w:divBdr>
        <w:top w:val="none" w:sz="0" w:space="0" w:color="auto"/>
        <w:left w:val="none" w:sz="0" w:space="0" w:color="auto"/>
        <w:bottom w:val="none" w:sz="0" w:space="0" w:color="auto"/>
        <w:right w:val="none" w:sz="0" w:space="0" w:color="auto"/>
      </w:divBdr>
    </w:div>
    <w:div w:id="1888302008">
      <w:marLeft w:val="480"/>
      <w:marRight w:val="0"/>
      <w:marTop w:val="0"/>
      <w:marBottom w:val="0"/>
      <w:divBdr>
        <w:top w:val="none" w:sz="0" w:space="0" w:color="auto"/>
        <w:left w:val="none" w:sz="0" w:space="0" w:color="auto"/>
        <w:bottom w:val="none" w:sz="0" w:space="0" w:color="auto"/>
        <w:right w:val="none" w:sz="0" w:space="0" w:color="auto"/>
      </w:divBdr>
    </w:div>
    <w:div w:id="1888682999">
      <w:marLeft w:val="480"/>
      <w:marRight w:val="0"/>
      <w:marTop w:val="0"/>
      <w:marBottom w:val="0"/>
      <w:divBdr>
        <w:top w:val="none" w:sz="0" w:space="0" w:color="auto"/>
        <w:left w:val="none" w:sz="0" w:space="0" w:color="auto"/>
        <w:bottom w:val="none" w:sz="0" w:space="0" w:color="auto"/>
        <w:right w:val="none" w:sz="0" w:space="0" w:color="auto"/>
      </w:divBdr>
    </w:div>
    <w:div w:id="1888835235">
      <w:marLeft w:val="480"/>
      <w:marRight w:val="0"/>
      <w:marTop w:val="0"/>
      <w:marBottom w:val="0"/>
      <w:divBdr>
        <w:top w:val="none" w:sz="0" w:space="0" w:color="auto"/>
        <w:left w:val="none" w:sz="0" w:space="0" w:color="auto"/>
        <w:bottom w:val="none" w:sz="0" w:space="0" w:color="auto"/>
        <w:right w:val="none" w:sz="0" w:space="0" w:color="auto"/>
      </w:divBdr>
    </w:div>
    <w:div w:id="1889027327">
      <w:marLeft w:val="480"/>
      <w:marRight w:val="0"/>
      <w:marTop w:val="0"/>
      <w:marBottom w:val="0"/>
      <w:divBdr>
        <w:top w:val="none" w:sz="0" w:space="0" w:color="auto"/>
        <w:left w:val="none" w:sz="0" w:space="0" w:color="auto"/>
        <w:bottom w:val="none" w:sz="0" w:space="0" w:color="auto"/>
        <w:right w:val="none" w:sz="0" w:space="0" w:color="auto"/>
      </w:divBdr>
    </w:div>
    <w:div w:id="1889099932">
      <w:marLeft w:val="480"/>
      <w:marRight w:val="0"/>
      <w:marTop w:val="0"/>
      <w:marBottom w:val="0"/>
      <w:divBdr>
        <w:top w:val="none" w:sz="0" w:space="0" w:color="auto"/>
        <w:left w:val="none" w:sz="0" w:space="0" w:color="auto"/>
        <w:bottom w:val="none" w:sz="0" w:space="0" w:color="auto"/>
        <w:right w:val="none" w:sz="0" w:space="0" w:color="auto"/>
      </w:divBdr>
    </w:div>
    <w:div w:id="1889104660">
      <w:marLeft w:val="480"/>
      <w:marRight w:val="0"/>
      <w:marTop w:val="0"/>
      <w:marBottom w:val="0"/>
      <w:divBdr>
        <w:top w:val="none" w:sz="0" w:space="0" w:color="auto"/>
        <w:left w:val="none" w:sz="0" w:space="0" w:color="auto"/>
        <w:bottom w:val="none" w:sz="0" w:space="0" w:color="auto"/>
        <w:right w:val="none" w:sz="0" w:space="0" w:color="auto"/>
      </w:divBdr>
    </w:div>
    <w:div w:id="1889225580">
      <w:marLeft w:val="480"/>
      <w:marRight w:val="0"/>
      <w:marTop w:val="0"/>
      <w:marBottom w:val="0"/>
      <w:divBdr>
        <w:top w:val="none" w:sz="0" w:space="0" w:color="auto"/>
        <w:left w:val="none" w:sz="0" w:space="0" w:color="auto"/>
        <w:bottom w:val="none" w:sz="0" w:space="0" w:color="auto"/>
        <w:right w:val="none" w:sz="0" w:space="0" w:color="auto"/>
      </w:divBdr>
    </w:div>
    <w:div w:id="1889297755">
      <w:marLeft w:val="480"/>
      <w:marRight w:val="0"/>
      <w:marTop w:val="0"/>
      <w:marBottom w:val="0"/>
      <w:divBdr>
        <w:top w:val="none" w:sz="0" w:space="0" w:color="auto"/>
        <w:left w:val="none" w:sz="0" w:space="0" w:color="auto"/>
        <w:bottom w:val="none" w:sz="0" w:space="0" w:color="auto"/>
        <w:right w:val="none" w:sz="0" w:space="0" w:color="auto"/>
      </w:divBdr>
    </w:div>
    <w:div w:id="1889492708">
      <w:marLeft w:val="480"/>
      <w:marRight w:val="0"/>
      <w:marTop w:val="0"/>
      <w:marBottom w:val="0"/>
      <w:divBdr>
        <w:top w:val="none" w:sz="0" w:space="0" w:color="auto"/>
        <w:left w:val="none" w:sz="0" w:space="0" w:color="auto"/>
        <w:bottom w:val="none" w:sz="0" w:space="0" w:color="auto"/>
        <w:right w:val="none" w:sz="0" w:space="0" w:color="auto"/>
      </w:divBdr>
    </w:div>
    <w:div w:id="1889565132">
      <w:marLeft w:val="480"/>
      <w:marRight w:val="0"/>
      <w:marTop w:val="0"/>
      <w:marBottom w:val="0"/>
      <w:divBdr>
        <w:top w:val="none" w:sz="0" w:space="0" w:color="auto"/>
        <w:left w:val="none" w:sz="0" w:space="0" w:color="auto"/>
        <w:bottom w:val="none" w:sz="0" w:space="0" w:color="auto"/>
        <w:right w:val="none" w:sz="0" w:space="0" w:color="auto"/>
      </w:divBdr>
    </w:div>
    <w:div w:id="1889762151">
      <w:marLeft w:val="480"/>
      <w:marRight w:val="0"/>
      <w:marTop w:val="0"/>
      <w:marBottom w:val="0"/>
      <w:divBdr>
        <w:top w:val="none" w:sz="0" w:space="0" w:color="auto"/>
        <w:left w:val="none" w:sz="0" w:space="0" w:color="auto"/>
        <w:bottom w:val="none" w:sz="0" w:space="0" w:color="auto"/>
        <w:right w:val="none" w:sz="0" w:space="0" w:color="auto"/>
      </w:divBdr>
    </w:div>
    <w:div w:id="1889801273">
      <w:marLeft w:val="480"/>
      <w:marRight w:val="0"/>
      <w:marTop w:val="0"/>
      <w:marBottom w:val="0"/>
      <w:divBdr>
        <w:top w:val="none" w:sz="0" w:space="0" w:color="auto"/>
        <w:left w:val="none" w:sz="0" w:space="0" w:color="auto"/>
        <w:bottom w:val="none" w:sz="0" w:space="0" w:color="auto"/>
        <w:right w:val="none" w:sz="0" w:space="0" w:color="auto"/>
      </w:divBdr>
    </w:div>
    <w:div w:id="1889804002">
      <w:marLeft w:val="480"/>
      <w:marRight w:val="0"/>
      <w:marTop w:val="0"/>
      <w:marBottom w:val="0"/>
      <w:divBdr>
        <w:top w:val="none" w:sz="0" w:space="0" w:color="auto"/>
        <w:left w:val="none" w:sz="0" w:space="0" w:color="auto"/>
        <w:bottom w:val="none" w:sz="0" w:space="0" w:color="auto"/>
        <w:right w:val="none" w:sz="0" w:space="0" w:color="auto"/>
      </w:divBdr>
    </w:div>
    <w:div w:id="1890145510">
      <w:marLeft w:val="480"/>
      <w:marRight w:val="0"/>
      <w:marTop w:val="0"/>
      <w:marBottom w:val="0"/>
      <w:divBdr>
        <w:top w:val="none" w:sz="0" w:space="0" w:color="auto"/>
        <w:left w:val="none" w:sz="0" w:space="0" w:color="auto"/>
        <w:bottom w:val="none" w:sz="0" w:space="0" w:color="auto"/>
        <w:right w:val="none" w:sz="0" w:space="0" w:color="auto"/>
      </w:divBdr>
    </w:div>
    <w:div w:id="1890417502">
      <w:marLeft w:val="480"/>
      <w:marRight w:val="0"/>
      <w:marTop w:val="0"/>
      <w:marBottom w:val="0"/>
      <w:divBdr>
        <w:top w:val="none" w:sz="0" w:space="0" w:color="auto"/>
        <w:left w:val="none" w:sz="0" w:space="0" w:color="auto"/>
        <w:bottom w:val="none" w:sz="0" w:space="0" w:color="auto"/>
        <w:right w:val="none" w:sz="0" w:space="0" w:color="auto"/>
      </w:divBdr>
    </w:div>
    <w:div w:id="1890721654">
      <w:marLeft w:val="480"/>
      <w:marRight w:val="0"/>
      <w:marTop w:val="0"/>
      <w:marBottom w:val="0"/>
      <w:divBdr>
        <w:top w:val="none" w:sz="0" w:space="0" w:color="auto"/>
        <w:left w:val="none" w:sz="0" w:space="0" w:color="auto"/>
        <w:bottom w:val="none" w:sz="0" w:space="0" w:color="auto"/>
        <w:right w:val="none" w:sz="0" w:space="0" w:color="auto"/>
      </w:divBdr>
    </w:div>
    <w:div w:id="1890873735">
      <w:marLeft w:val="480"/>
      <w:marRight w:val="0"/>
      <w:marTop w:val="0"/>
      <w:marBottom w:val="0"/>
      <w:divBdr>
        <w:top w:val="none" w:sz="0" w:space="0" w:color="auto"/>
        <w:left w:val="none" w:sz="0" w:space="0" w:color="auto"/>
        <w:bottom w:val="none" w:sz="0" w:space="0" w:color="auto"/>
        <w:right w:val="none" w:sz="0" w:space="0" w:color="auto"/>
      </w:divBdr>
    </w:div>
    <w:div w:id="1891066570">
      <w:marLeft w:val="480"/>
      <w:marRight w:val="0"/>
      <w:marTop w:val="0"/>
      <w:marBottom w:val="0"/>
      <w:divBdr>
        <w:top w:val="none" w:sz="0" w:space="0" w:color="auto"/>
        <w:left w:val="none" w:sz="0" w:space="0" w:color="auto"/>
        <w:bottom w:val="none" w:sz="0" w:space="0" w:color="auto"/>
        <w:right w:val="none" w:sz="0" w:space="0" w:color="auto"/>
      </w:divBdr>
    </w:div>
    <w:div w:id="1891114130">
      <w:marLeft w:val="480"/>
      <w:marRight w:val="0"/>
      <w:marTop w:val="0"/>
      <w:marBottom w:val="0"/>
      <w:divBdr>
        <w:top w:val="none" w:sz="0" w:space="0" w:color="auto"/>
        <w:left w:val="none" w:sz="0" w:space="0" w:color="auto"/>
        <w:bottom w:val="none" w:sz="0" w:space="0" w:color="auto"/>
        <w:right w:val="none" w:sz="0" w:space="0" w:color="auto"/>
      </w:divBdr>
    </w:div>
    <w:div w:id="1891305562">
      <w:marLeft w:val="480"/>
      <w:marRight w:val="0"/>
      <w:marTop w:val="0"/>
      <w:marBottom w:val="0"/>
      <w:divBdr>
        <w:top w:val="none" w:sz="0" w:space="0" w:color="auto"/>
        <w:left w:val="none" w:sz="0" w:space="0" w:color="auto"/>
        <w:bottom w:val="none" w:sz="0" w:space="0" w:color="auto"/>
        <w:right w:val="none" w:sz="0" w:space="0" w:color="auto"/>
      </w:divBdr>
    </w:div>
    <w:div w:id="1891456909">
      <w:marLeft w:val="480"/>
      <w:marRight w:val="0"/>
      <w:marTop w:val="0"/>
      <w:marBottom w:val="0"/>
      <w:divBdr>
        <w:top w:val="none" w:sz="0" w:space="0" w:color="auto"/>
        <w:left w:val="none" w:sz="0" w:space="0" w:color="auto"/>
        <w:bottom w:val="none" w:sz="0" w:space="0" w:color="auto"/>
        <w:right w:val="none" w:sz="0" w:space="0" w:color="auto"/>
      </w:divBdr>
    </w:div>
    <w:div w:id="1891528035">
      <w:marLeft w:val="480"/>
      <w:marRight w:val="0"/>
      <w:marTop w:val="0"/>
      <w:marBottom w:val="0"/>
      <w:divBdr>
        <w:top w:val="none" w:sz="0" w:space="0" w:color="auto"/>
        <w:left w:val="none" w:sz="0" w:space="0" w:color="auto"/>
        <w:bottom w:val="none" w:sz="0" w:space="0" w:color="auto"/>
        <w:right w:val="none" w:sz="0" w:space="0" w:color="auto"/>
      </w:divBdr>
    </w:div>
    <w:div w:id="1892111787">
      <w:marLeft w:val="480"/>
      <w:marRight w:val="0"/>
      <w:marTop w:val="0"/>
      <w:marBottom w:val="0"/>
      <w:divBdr>
        <w:top w:val="none" w:sz="0" w:space="0" w:color="auto"/>
        <w:left w:val="none" w:sz="0" w:space="0" w:color="auto"/>
        <w:bottom w:val="none" w:sz="0" w:space="0" w:color="auto"/>
        <w:right w:val="none" w:sz="0" w:space="0" w:color="auto"/>
      </w:divBdr>
    </w:div>
    <w:div w:id="1892305698">
      <w:marLeft w:val="480"/>
      <w:marRight w:val="0"/>
      <w:marTop w:val="0"/>
      <w:marBottom w:val="0"/>
      <w:divBdr>
        <w:top w:val="none" w:sz="0" w:space="0" w:color="auto"/>
        <w:left w:val="none" w:sz="0" w:space="0" w:color="auto"/>
        <w:bottom w:val="none" w:sz="0" w:space="0" w:color="auto"/>
        <w:right w:val="none" w:sz="0" w:space="0" w:color="auto"/>
      </w:divBdr>
    </w:div>
    <w:div w:id="1892309090">
      <w:marLeft w:val="480"/>
      <w:marRight w:val="0"/>
      <w:marTop w:val="0"/>
      <w:marBottom w:val="0"/>
      <w:divBdr>
        <w:top w:val="none" w:sz="0" w:space="0" w:color="auto"/>
        <w:left w:val="none" w:sz="0" w:space="0" w:color="auto"/>
        <w:bottom w:val="none" w:sz="0" w:space="0" w:color="auto"/>
        <w:right w:val="none" w:sz="0" w:space="0" w:color="auto"/>
      </w:divBdr>
    </w:div>
    <w:div w:id="1892422579">
      <w:marLeft w:val="480"/>
      <w:marRight w:val="0"/>
      <w:marTop w:val="0"/>
      <w:marBottom w:val="0"/>
      <w:divBdr>
        <w:top w:val="none" w:sz="0" w:space="0" w:color="auto"/>
        <w:left w:val="none" w:sz="0" w:space="0" w:color="auto"/>
        <w:bottom w:val="none" w:sz="0" w:space="0" w:color="auto"/>
        <w:right w:val="none" w:sz="0" w:space="0" w:color="auto"/>
      </w:divBdr>
    </w:div>
    <w:div w:id="1892960936">
      <w:marLeft w:val="480"/>
      <w:marRight w:val="0"/>
      <w:marTop w:val="0"/>
      <w:marBottom w:val="0"/>
      <w:divBdr>
        <w:top w:val="none" w:sz="0" w:space="0" w:color="auto"/>
        <w:left w:val="none" w:sz="0" w:space="0" w:color="auto"/>
        <w:bottom w:val="none" w:sz="0" w:space="0" w:color="auto"/>
        <w:right w:val="none" w:sz="0" w:space="0" w:color="auto"/>
      </w:divBdr>
    </w:div>
    <w:div w:id="1892963022">
      <w:marLeft w:val="480"/>
      <w:marRight w:val="0"/>
      <w:marTop w:val="0"/>
      <w:marBottom w:val="0"/>
      <w:divBdr>
        <w:top w:val="none" w:sz="0" w:space="0" w:color="auto"/>
        <w:left w:val="none" w:sz="0" w:space="0" w:color="auto"/>
        <w:bottom w:val="none" w:sz="0" w:space="0" w:color="auto"/>
        <w:right w:val="none" w:sz="0" w:space="0" w:color="auto"/>
      </w:divBdr>
    </w:div>
    <w:div w:id="1893034709">
      <w:marLeft w:val="480"/>
      <w:marRight w:val="0"/>
      <w:marTop w:val="0"/>
      <w:marBottom w:val="0"/>
      <w:divBdr>
        <w:top w:val="none" w:sz="0" w:space="0" w:color="auto"/>
        <w:left w:val="none" w:sz="0" w:space="0" w:color="auto"/>
        <w:bottom w:val="none" w:sz="0" w:space="0" w:color="auto"/>
        <w:right w:val="none" w:sz="0" w:space="0" w:color="auto"/>
      </w:divBdr>
    </w:div>
    <w:div w:id="1893151960">
      <w:marLeft w:val="480"/>
      <w:marRight w:val="0"/>
      <w:marTop w:val="0"/>
      <w:marBottom w:val="0"/>
      <w:divBdr>
        <w:top w:val="none" w:sz="0" w:space="0" w:color="auto"/>
        <w:left w:val="none" w:sz="0" w:space="0" w:color="auto"/>
        <w:bottom w:val="none" w:sz="0" w:space="0" w:color="auto"/>
        <w:right w:val="none" w:sz="0" w:space="0" w:color="auto"/>
      </w:divBdr>
    </w:div>
    <w:div w:id="1893152813">
      <w:marLeft w:val="480"/>
      <w:marRight w:val="0"/>
      <w:marTop w:val="0"/>
      <w:marBottom w:val="0"/>
      <w:divBdr>
        <w:top w:val="none" w:sz="0" w:space="0" w:color="auto"/>
        <w:left w:val="none" w:sz="0" w:space="0" w:color="auto"/>
        <w:bottom w:val="none" w:sz="0" w:space="0" w:color="auto"/>
        <w:right w:val="none" w:sz="0" w:space="0" w:color="auto"/>
      </w:divBdr>
    </w:div>
    <w:div w:id="1893225295">
      <w:marLeft w:val="480"/>
      <w:marRight w:val="0"/>
      <w:marTop w:val="0"/>
      <w:marBottom w:val="0"/>
      <w:divBdr>
        <w:top w:val="none" w:sz="0" w:space="0" w:color="auto"/>
        <w:left w:val="none" w:sz="0" w:space="0" w:color="auto"/>
        <w:bottom w:val="none" w:sz="0" w:space="0" w:color="auto"/>
        <w:right w:val="none" w:sz="0" w:space="0" w:color="auto"/>
      </w:divBdr>
    </w:div>
    <w:div w:id="1893225946">
      <w:marLeft w:val="0"/>
      <w:marRight w:val="0"/>
      <w:marTop w:val="0"/>
      <w:marBottom w:val="0"/>
      <w:divBdr>
        <w:top w:val="none" w:sz="0" w:space="0" w:color="auto"/>
        <w:left w:val="none" w:sz="0" w:space="0" w:color="auto"/>
        <w:bottom w:val="none" w:sz="0" w:space="0" w:color="auto"/>
        <w:right w:val="none" w:sz="0" w:space="0" w:color="auto"/>
      </w:divBdr>
    </w:div>
    <w:div w:id="1893228149">
      <w:marLeft w:val="480"/>
      <w:marRight w:val="0"/>
      <w:marTop w:val="0"/>
      <w:marBottom w:val="0"/>
      <w:divBdr>
        <w:top w:val="none" w:sz="0" w:space="0" w:color="auto"/>
        <w:left w:val="none" w:sz="0" w:space="0" w:color="auto"/>
        <w:bottom w:val="none" w:sz="0" w:space="0" w:color="auto"/>
        <w:right w:val="none" w:sz="0" w:space="0" w:color="auto"/>
      </w:divBdr>
    </w:div>
    <w:div w:id="1893468179">
      <w:marLeft w:val="480"/>
      <w:marRight w:val="0"/>
      <w:marTop w:val="0"/>
      <w:marBottom w:val="0"/>
      <w:divBdr>
        <w:top w:val="none" w:sz="0" w:space="0" w:color="auto"/>
        <w:left w:val="none" w:sz="0" w:space="0" w:color="auto"/>
        <w:bottom w:val="none" w:sz="0" w:space="0" w:color="auto"/>
        <w:right w:val="none" w:sz="0" w:space="0" w:color="auto"/>
      </w:divBdr>
    </w:div>
    <w:div w:id="1893537916">
      <w:marLeft w:val="480"/>
      <w:marRight w:val="0"/>
      <w:marTop w:val="0"/>
      <w:marBottom w:val="0"/>
      <w:divBdr>
        <w:top w:val="none" w:sz="0" w:space="0" w:color="auto"/>
        <w:left w:val="none" w:sz="0" w:space="0" w:color="auto"/>
        <w:bottom w:val="none" w:sz="0" w:space="0" w:color="auto"/>
        <w:right w:val="none" w:sz="0" w:space="0" w:color="auto"/>
      </w:divBdr>
    </w:div>
    <w:div w:id="1893540497">
      <w:marLeft w:val="480"/>
      <w:marRight w:val="0"/>
      <w:marTop w:val="0"/>
      <w:marBottom w:val="0"/>
      <w:divBdr>
        <w:top w:val="none" w:sz="0" w:space="0" w:color="auto"/>
        <w:left w:val="none" w:sz="0" w:space="0" w:color="auto"/>
        <w:bottom w:val="none" w:sz="0" w:space="0" w:color="auto"/>
        <w:right w:val="none" w:sz="0" w:space="0" w:color="auto"/>
      </w:divBdr>
    </w:div>
    <w:div w:id="1893694624">
      <w:marLeft w:val="480"/>
      <w:marRight w:val="0"/>
      <w:marTop w:val="0"/>
      <w:marBottom w:val="0"/>
      <w:divBdr>
        <w:top w:val="none" w:sz="0" w:space="0" w:color="auto"/>
        <w:left w:val="none" w:sz="0" w:space="0" w:color="auto"/>
        <w:bottom w:val="none" w:sz="0" w:space="0" w:color="auto"/>
        <w:right w:val="none" w:sz="0" w:space="0" w:color="auto"/>
      </w:divBdr>
    </w:div>
    <w:div w:id="1893883950">
      <w:marLeft w:val="480"/>
      <w:marRight w:val="0"/>
      <w:marTop w:val="0"/>
      <w:marBottom w:val="0"/>
      <w:divBdr>
        <w:top w:val="none" w:sz="0" w:space="0" w:color="auto"/>
        <w:left w:val="none" w:sz="0" w:space="0" w:color="auto"/>
        <w:bottom w:val="none" w:sz="0" w:space="0" w:color="auto"/>
        <w:right w:val="none" w:sz="0" w:space="0" w:color="auto"/>
      </w:divBdr>
    </w:div>
    <w:div w:id="1894072804">
      <w:marLeft w:val="0"/>
      <w:marRight w:val="0"/>
      <w:marTop w:val="0"/>
      <w:marBottom w:val="0"/>
      <w:divBdr>
        <w:top w:val="none" w:sz="0" w:space="0" w:color="auto"/>
        <w:left w:val="none" w:sz="0" w:space="0" w:color="auto"/>
        <w:bottom w:val="none" w:sz="0" w:space="0" w:color="auto"/>
        <w:right w:val="none" w:sz="0" w:space="0" w:color="auto"/>
      </w:divBdr>
    </w:div>
    <w:div w:id="1894150855">
      <w:marLeft w:val="480"/>
      <w:marRight w:val="0"/>
      <w:marTop w:val="0"/>
      <w:marBottom w:val="0"/>
      <w:divBdr>
        <w:top w:val="none" w:sz="0" w:space="0" w:color="auto"/>
        <w:left w:val="none" w:sz="0" w:space="0" w:color="auto"/>
        <w:bottom w:val="none" w:sz="0" w:space="0" w:color="auto"/>
        <w:right w:val="none" w:sz="0" w:space="0" w:color="auto"/>
      </w:divBdr>
    </w:div>
    <w:div w:id="1894196335">
      <w:marLeft w:val="480"/>
      <w:marRight w:val="0"/>
      <w:marTop w:val="0"/>
      <w:marBottom w:val="0"/>
      <w:divBdr>
        <w:top w:val="none" w:sz="0" w:space="0" w:color="auto"/>
        <w:left w:val="none" w:sz="0" w:space="0" w:color="auto"/>
        <w:bottom w:val="none" w:sz="0" w:space="0" w:color="auto"/>
        <w:right w:val="none" w:sz="0" w:space="0" w:color="auto"/>
      </w:divBdr>
    </w:div>
    <w:div w:id="1894198804">
      <w:marLeft w:val="480"/>
      <w:marRight w:val="0"/>
      <w:marTop w:val="0"/>
      <w:marBottom w:val="0"/>
      <w:divBdr>
        <w:top w:val="none" w:sz="0" w:space="0" w:color="auto"/>
        <w:left w:val="none" w:sz="0" w:space="0" w:color="auto"/>
        <w:bottom w:val="none" w:sz="0" w:space="0" w:color="auto"/>
        <w:right w:val="none" w:sz="0" w:space="0" w:color="auto"/>
      </w:divBdr>
    </w:div>
    <w:div w:id="1894537664">
      <w:marLeft w:val="480"/>
      <w:marRight w:val="0"/>
      <w:marTop w:val="0"/>
      <w:marBottom w:val="0"/>
      <w:divBdr>
        <w:top w:val="none" w:sz="0" w:space="0" w:color="auto"/>
        <w:left w:val="none" w:sz="0" w:space="0" w:color="auto"/>
        <w:bottom w:val="none" w:sz="0" w:space="0" w:color="auto"/>
        <w:right w:val="none" w:sz="0" w:space="0" w:color="auto"/>
      </w:divBdr>
    </w:div>
    <w:div w:id="1894582544">
      <w:marLeft w:val="480"/>
      <w:marRight w:val="0"/>
      <w:marTop w:val="0"/>
      <w:marBottom w:val="0"/>
      <w:divBdr>
        <w:top w:val="none" w:sz="0" w:space="0" w:color="auto"/>
        <w:left w:val="none" w:sz="0" w:space="0" w:color="auto"/>
        <w:bottom w:val="none" w:sz="0" w:space="0" w:color="auto"/>
        <w:right w:val="none" w:sz="0" w:space="0" w:color="auto"/>
      </w:divBdr>
    </w:div>
    <w:div w:id="1894656472">
      <w:marLeft w:val="480"/>
      <w:marRight w:val="0"/>
      <w:marTop w:val="0"/>
      <w:marBottom w:val="0"/>
      <w:divBdr>
        <w:top w:val="none" w:sz="0" w:space="0" w:color="auto"/>
        <w:left w:val="none" w:sz="0" w:space="0" w:color="auto"/>
        <w:bottom w:val="none" w:sz="0" w:space="0" w:color="auto"/>
        <w:right w:val="none" w:sz="0" w:space="0" w:color="auto"/>
      </w:divBdr>
    </w:div>
    <w:div w:id="1894727912">
      <w:marLeft w:val="480"/>
      <w:marRight w:val="0"/>
      <w:marTop w:val="0"/>
      <w:marBottom w:val="0"/>
      <w:divBdr>
        <w:top w:val="none" w:sz="0" w:space="0" w:color="auto"/>
        <w:left w:val="none" w:sz="0" w:space="0" w:color="auto"/>
        <w:bottom w:val="none" w:sz="0" w:space="0" w:color="auto"/>
        <w:right w:val="none" w:sz="0" w:space="0" w:color="auto"/>
      </w:divBdr>
    </w:div>
    <w:div w:id="1894734739">
      <w:marLeft w:val="480"/>
      <w:marRight w:val="0"/>
      <w:marTop w:val="0"/>
      <w:marBottom w:val="0"/>
      <w:divBdr>
        <w:top w:val="none" w:sz="0" w:space="0" w:color="auto"/>
        <w:left w:val="none" w:sz="0" w:space="0" w:color="auto"/>
        <w:bottom w:val="none" w:sz="0" w:space="0" w:color="auto"/>
        <w:right w:val="none" w:sz="0" w:space="0" w:color="auto"/>
      </w:divBdr>
    </w:div>
    <w:div w:id="1894777474">
      <w:marLeft w:val="480"/>
      <w:marRight w:val="0"/>
      <w:marTop w:val="0"/>
      <w:marBottom w:val="0"/>
      <w:divBdr>
        <w:top w:val="none" w:sz="0" w:space="0" w:color="auto"/>
        <w:left w:val="none" w:sz="0" w:space="0" w:color="auto"/>
        <w:bottom w:val="none" w:sz="0" w:space="0" w:color="auto"/>
        <w:right w:val="none" w:sz="0" w:space="0" w:color="auto"/>
      </w:divBdr>
    </w:div>
    <w:div w:id="1894777591">
      <w:marLeft w:val="480"/>
      <w:marRight w:val="0"/>
      <w:marTop w:val="0"/>
      <w:marBottom w:val="0"/>
      <w:divBdr>
        <w:top w:val="none" w:sz="0" w:space="0" w:color="auto"/>
        <w:left w:val="none" w:sz="0" w:space="0" w:color="auto"/>
        <w:bottom w:val="none" w:sz="0" w:space="0" w:color="auto"/>
        <w:right w:val="none" w:sz="0" w:space="0" w:color="auto"/>
      </w:divBdr>
    </w:div>
    <w:div w:id="1894851730">
      <w:marLeft w:val="480"/>
      <w:marRight w:val="0"/>
      <w:marTop w:val="0"/>
      <w:marBottom w:val="0"/>
      <w:divBdr>
        <w:top w:val="none" w:sz="0" w:space="0" w:color="auto"/>
        <w:left w:val="none" w:sz="0" w:space="0" w:color="auto"/>
        <w:bottom w:val="none" w:sz="0" w:space="0" w:color="auto"/>
        <w:right w:val="none" w:sz="0" w:space="0" w:color="auto"/>
      </w:divBdr>
    </w:div>
    <w:div w:id="1894852876">
      <w:marLeft w:val="480"/>
      <w:marRight w:val="0"/>
      <w:marTop w:val="0"/>
      <w:marBottom w:val="0"/>
      <w:divBdr>
        <w:top w:val="none" w:sz="0" w:space="0" w:color="auto"/>
        <w:left w:val="none" w:sz="0" w:space="0" w:color="auto"/>
        <w:bottom w:val="none" w:sz="0" w:space="0" w:color="auto"/>
        <w:right w:val="none" w:sz="0" w:space="0" w:color="auto"/>
      </w:divBdr>
    </w:div>
    <w:div w:id="1894854498">
      <w:marLeft w:val="480"/>
      <w:marRight w:val="0"/>
      <w:marTop w:val="0"/>
      <w:marBottom w:val="0"/>
      <w:divBdr>
        <w:top w:val="none" w:sz="0" w:space="0" w:color="auto"/>
        <w:left w:val="none" w:sz="0" w:space="0" w:color="auto"/>
        <w:bottom w:val="none" w:sz="0" w:space="0" w:color="auto"/>
        <w:right w:val="none" w:sz="0" w:space="0" w:color="auto"/>
      </w:divBdr>
    </w:div>
    <w:div w:id="1894925015">
      <w:marLeft w:val="480"/>
      <w:marRight w:val="0"/>
      <w:marTop w:val="0"/>
      <w:marBottom w:val="0"/>
      <w:divBdr>
        <w:top w:val="none" w:sz="0" w:space="0" w:color="auto"/>
        <w:left w:val="none" w:sz="0" w:space="0" w:color="auto"/>
        <w:bottom w:val="none" w:sz="0" w:space="0" w:color="auto"/>
        <w:right w:val="none" w:sz="0" w:space="0" w:color="auto"/>
      </w:divBdr>
    </w:div>
    <w:div w:id="1895005370">
      <w:marLeft w:val="480"/>
      <w:marRight w:val="0"/>
      <w:marTop w:val="0"/>
      <w:marBottom w:val="0"/>
      <w:divBdr>
        <w:top w:val="none" w:sz="0" w:space="0" w:color="auto"/>
        <w:left w:val="none" w:sz="0" w:space="0" w:color="auto"/>
        <w:bottom w:val="none" w:sz="0" w:space="0" w:color="auto"/>
        <w:right w:val="none" w:sz="0" w:space="0" w:color="auto"/>
      </w:divBdr>
    </w:div>
    <w:div w:id="1895041310">
      <w:marLeft w:val="480"/>
      <w:marRight w:val="0"/>
      <w:marTop w:val="0"/>
      <w:marBottom w:val="0"/>
      <w:divBdr>
        <w:top w:val="none" w:sz="0" w:space="0" w:color="auto"/>
        <w:left w:val="none" w:sz="0" w:space="0" w:color="auto"/>
        <w:bottom w:val="none" w:sz="0" w:space="0" w:color="auto"/>
        <w:right w:val="none" w:sz="0" w:space="0" w:color="auto"/>
      </w:divBdr>
    </w:div>
    <w:div w:id="1895114553">
      <w:marLeft w:val="480"/>
      <w:marRight w:val="0"/>
      <w:marTop w:val="0"/>
      <w:marBottom w:val="0"/>
      <w:divBdr>
        <w:top w:val="none" w:sz="0" w:space="0" w:color="auto"/>
        <w:left w:val="none" w:sz="0" w:space="0" w:color="auto"/>
        <w:bottom w:val="none" w:sz="0" w:space="0" w:color="auto"/>
        <w:right w:val="none" w:sz="0" w:space="0" w:color="auto"/>
      </w:divBdr>
    </w:div>
    <w:div w:id="1895119161">
      <w:marLeft w:val="480"/>
      <w:marRight w:val="0"/>
      <w:marTop w:val="0"/>
      <w:marBottom w:val="0"/>
      <w:divBdr>
        <w:top w:val="none" w:sz="0" w:space="0" w:color="auto"/>
        <w:left w:val="none" w:sz="0" w:space="0" w:color="auto"/>
        <w:bottom w:val="none" w:sz="0" w:space="0" w:color="auto"/>
        <w:right w:val="none" w:sz="0" w:space="0" w:color="auto"/>
      </w:divBdr>
    </w:div>
    <w:div w:id="1895265526">
      <w:marLeft w:val="480"/>
      <w:marRight w:val="0"/>
      <w:marTop w:val="0"/>
      <w:marBottom w:val="0"/>
      <w:divBdr>
        <w:top w:val="none" w:sz="0" w:space="0" w:color="auto"/>
        <w:left w:val="none" w:sz="0" w:space="0" w:color="auto"/>
        <w:bottom w:val="none" w:sz="0" w:space="0" w:color="auto"/>
        <w:right w:val="none" w:sz="0" w:space="0" w:color="auto"/>
      </w:divBdr>
    </w:div>
    <w:div w:id="1895315152">
      <w:marLeft w:val="480"/>
      <w:marRight w:val="0"/>
      <w:marTop w:val="0"/>
      <w:marBottom w:val="0"/>
      <w:divBdr>
        <w:top w:val="none" w:sz="0" w:space="0" w:color="auto"/>
        <w:left w:val="none" w:sz="0" w:space="0" w:color="auto"/>
        <w:bottom w:val="none" w:sz="0" w:space="0" w:color="auto"/>
        <w:right w:val="none" w:sz="0" w:space="0" w:color="auto"/>
      </w:divBdr>
    </w:div>
    <w:div w:id="1895382426">
      <w:marLeft w:val="480"/>
      <w:marRight w:val="0"/>
      <w:marTop w:val="0"/>
      <w:marBottom w:val="0"/>
      <w:divBdr>
        <w:top w:val="none" w:sz="0" w:space="0" w:color="auto"/>
        <w:left w:val="none" w:sz="0" w:space="0" w:color="auto"/>
        <w:bottom w:val="none" w:sz="0" w:space="0" w:color="auto"/>
        <w:right w:val="none" w:sz="0" w:space="0" w:color="auto"/>
      </w:divBdr>
    </w:div>
    <w:div w:id="1895390348">
      <w:marLeft w:val="480"/>
      <w:marRight w:val="0"/>
      <w:marTop w:val="0"/>
      <w:marBottom w:val="0"/>
      <w:divBdr>
        <w:top w:val="none" w:sz="0" w:space="0" w:color="auto"/>
        <w:left w:val="none" w:sz="0" w:space="0" w:color="auto"/>
        <w:bottom w:val="none" w:sz="0" w:space="0" w:color="auto"/>
        <w:right w:val="none" w:sz="0" w:space="0" w:color="auto"/>
      </w:divBdr>
    </w:div>
    <w:div w:id="1895460097">
      <w:marLeft w:val="480"/>
      <w:marRight w:val="0"/>
      <w:marTop w:val="0"/>
      <w:marBottom w:val="0"/>
      <w:divBdr>
        <w:top w:val="none" w:sz="0" w:space="0" w:color="auto"/>
        <w:left w:val="none" w:sz="0" w:space="0" w:color="auto"/>
        <w:bottom w:val="none" w:sz="0" w:space="0" w:color="auto"/>
        <w:right w:val="none" w:sz="0" w:space="0" w:color="auto"/>
      </w:divBdr>
    </w:div>
    <w:div w:id="1895460968">
      <w:marLeft w:val="480"/>
      <w:marRight w:val="0"/>
      <w:marTop w:val="0"/>
      <w:marBottom w:val="0"/>
      <w:divBdr>
        <w:top w:val="none" w:sz="0" w:space="0" w:color="auto"/>
        <w:left w:val="none" w:sz="0" w:space="0" w:color="auto"/>
        <w:bottom w:val="none" w:sz="0" w:space="0" w:color="auto"/>
        <w:right w:val="none" w:sz="0" w:space="0" w:color="auto"/>
      </w:divBdr>
    </w:div>
    <w:div w:id="1895501839">
      <w:marLeft w:val="480"/>
      <w:marRight w:val="0"/>
      <w:marTop w:val="0"/>
      <w:marBottom w:val="0"/>
      <w:divBdr>
        <w:top w:val="none" w:sz="0" w:space="0" w:color="auto"/>
        <w:left w:val="none" w:sz="0" w:space="0" w:color="auto"/>
        <w:bottom w:val="none" w:sz="0" w:space="0" w:color="auto"/>
        <w:right w:val="none" w:sz="0" w:space="0" w:color="auto"/>
      </w:divBdr>
    </w:div>
    <w:div w:id="1895507434">
      <w:marLeft w:val="480"/>
      <w:marRight w:val="0"/>
      <w:marTop w:val="0"/>
      <w:marBottom w:val="0"/>
      <w:divBdr>
        <w:top w:val="none" w:sz="0" w:space="0" w:color="auto"/>
        <w:left w:val="none" w:sz="0" w:space="0" w:color="auto"/>
        <w:bottom w:val="none" w:sz="0" w:space="0" w:color="auto"/>
        <w:right w:val="none" w:sz="0" w:space="0" w:color="auto"/>
      </w:divBdr>
    </w:div>
    <w:div w:id="1895698921">
      <w:marLeft w:val="480"/>
      <w:marRight w:val="0"/>
      <w:marTop w:val="0"/>
      <w:marBottom w:val="0"/>
      <w:divBdr>
        <w:top w:val="none" w:sz="0" w:space="0" w:color="auto"/>
        <w:left w:val="none" w:sz="0" w:space="0" w:color="auto"/>
        <w:bottom w:val="none" w:sz="0" w:space="0" w:color="auto"/>
        <w:right w:val="none" w:sz="0" w:space="0" w:color="auto"/>
      </w:divBdr>
    </w:div>
    <w:div w:id="1895847600">
      <w:marLeft w:val="480"/>
      <w:marRight w:val="0"/>
      <w:marTop w:val="0"/>
      <w:marBottom w:val="0"/>
      <w:divBdr>
        <w:top w:val="none" w:sz="0" w:space="0" w:color="auto"/>
        <w:left w:val="none" w:sz="0" w:space="0" w:color="auto"/>
        <w:bottom w:val="none" w:sz="0" w:space="0" w:color="auto"/>
        <w:right w:val="none" w:sz="0" w:space="0" w:color="auto"/>
      </w:divBdr>
    </w:div>
    <w:div w:id="1895848043">
      <w:marLeft w:val="480"/>
      <w:marRight w:val="0"/>
      <w:marTop w:val="0"/>
      <w:marBottom w:val="0"/>
      <w:divBdr>
        <w:top w:val="none" w:sz="0" w:space="0" w:color="auto"/>
        <w:left w:val="none" w:sz="0" w:space="0" w:color="auto"/>
        <w:bottom w:val="none" w:sz="0" w:space="0" w:color="auto"/>
        <w:right w:val="none" w:sz="0" w:space="0" w:color="auto"/>
      </w:divBdr>
    </w:div>
    <w:div w:id="1895894471">
      <w:marLeft w:val="480"/>
      <w:marRight w:val="0"/>
      <w:marTop w:val="0"/>
      <w:marBottom w:val="0"/>
      <w:divBdr>
        <w:top w:val="none" w:sz="0" w:space="0" w:color="auto"/>
        <w:left w:val="none" w:sz="0" w:space="0" w:color="auto"/>
        <w:bottom w:val="none" w:sz="0" w:space="0" w:color="auto"/>
        <w:right w:val="none" w:sz="0" w:space="0" w:color="auto"/>
      </w:divBdr>
    </w:div>
    <w:div w:id="1895964370">
      <w:marLeft w:val="480"/>
      <w:marRight w:val="0"/>
      <w:marTop w:val="0"/>
      <w:marBottom w:val="0"/>
      <w:divBdr>
        <w:top w:val="none" w:sz="0" w:space="0" w:color="auto"/>
        <w:left w:val="none" w:sz="0" w:space="0" w:color="auto"/>
        <w:bottom w:val="none" w:sz="0" w:space="0" w:color="auto"/>
        <w:right w:val="none" w:sz="0" w:space="0" w:color="auto"/>
      </w:divBdr>
    </w:div>
    <w:div w:id="1895965467">
      <w:marLeft w:val="480"/>
      <w:marRight w:val="0"/>
      <w:marTop w:val="0"/>
      <w:marBottom w:val="0"/>
      <w:divBdr>
        <w:top w:val="none" w:sz="0" w:space="0" w:color="auto"/>
        <w:left w:val="none" w:sz="0" w:space="0" w:color="auto"/>
        <w:bottom w:val="none" w:sz="0" w:space="0" w:color="auto"/>
        <w:right w:val="none" w:sz="0" w:space="0" w:color="auto"/>
      </w:divBdr>
    </w:div>
    <w:div w:id="1896159332">
      <w:marLeft w:val="480"/>
      <w:marRight w:val="0"/>
      <w:marTop w:val="0"/>
      <w:marBottom w:val="0"/>
      <w:divBdr>
        <w:top w:val="none" w:sz="0" w:space="0" w:color="auto"/>
        <w:left w:val="none" w:sz="0" w:space="0" w:color="auto"/>
        <w:bottom w:val="none" w:sz="0" w:space="0" w:color="auto"/>
        <w:right w:val="none" w:sz="0" w:space="0" w:color="auto"/>
      </w:divBdr>
    </w:div>
    <w:div w:id="1896165357">
      <w:marLeft w:val="480"/>
      <w:marRight w:val="0"/>
      <w:marTop w:val="0"/>
      <w:marBottom w:val="0"/>
      <w:divBdr>
        <w:top w:val="none" w:sz="0" w:space="0" w:color="auto"/>
        <w:left w:val="none" w:sz="0" w:space="0" w:color="auto"/>
        <w:bottom w:val="none" w:sz="0" w:space="0" w:color="auto"/>
        <w:right w:val="none" w:sz="0" w:space="0" w:color="auto"/>
      </w:divBdr>
    </w:div>
    <w:div w:id="1896236027">
      <w:marLeft w:val="480"/>
      <w:marRight w:val="0"/>
      <w:marTop w:val="0"/>
      <w:marBottom w:val="0"/>
      <w:divBdr>
        <w:top w:val="none" w:sz="0" w:space="0" w:color="auto"/>
        <w:left w:val="none" w:sz="0" w:space="0" w:color="auto"/>
        <w:bottom w:val="none" w:sz="0" w:space="0" w:color="auto"/>
        <w:right w:val="none" w:sz="0" w:space="0" w:color="auto"/>
      </w:divBdr>
    </w:div>
    <w:div w:id="1896238381">
      <w:marLeft w:val="0"/>
      <w:marRight w:val="0"/>
      <w:marTop w:val="0"/>
      <w:marBottom w:val="0"/>
      <w:divBdr>
        <w:top w:val="none" w:sz="0" w:space="0" w:color="auto"/>
        <w:left w:val="none" w:sz="0" w:space="0" w:color="auto"/>
        <w:bottom w:val="none" w:sz="0" w:space="0" w:color="auto"/>
        <w:right w:val="none" w:sz="0" w:space="0" w:color="auto"/>
      </w:divBdr>
    </w:div>
    <w:div w:id="1896354874">
      <w:marLeft w:val="480"/>
      <w:marRight w:val="0"/>
      <w:marTop w:val="0"/>
      <w:marBottom w:val="0"/>
      <w:divBdr>
        <w:top w:val="none" w:sz="0" w:space="0" w:color="auto"/>
        <w:left w:val="none" w:sz="0" w:space="0" w:color="auto"/>
        <w:bottom w:val="none" w:sz="0" w:space="0" w:color="auto"/>
        <w:right w:val="none" w:sz="0" w:space="0" w:color="auto"/>
      </w:divBdr>
    </w:div>
    <w:div w:id="1896426009">
      <w:marLeft w:val="480"/>
      <w:marRight w:val="0"/>
      <w:marTop w:val="0"/>
      <w:marBottom w:val="0"/>
      <w:divBdr>
        <w:top w:val="none" w:sz="0" w:space="0" w:color="auto"/>
        <w:left w:val="none" w:sz="0" w:space="0" w:color="auto"/>
        <w:bottom w:val="none" w:sz="0" w:space="0" w:color="auto"/>
        <w:right w:val="none" w:sz="0" w:space="0" w:color="auto"/>
      </w:divBdr>
    </w:div>
    <w:div w:id="1896429571">
      <w:marLeft w:val="480"/>
      <w:marRight w:val="0"/>
      <w:marTop w:val="0"/>
      <w:marBottom w:val="0"/>
      <w:divBdr>
        <w:top w:val="none" w:sz="0" w:space="0" w:color="auto"/>
        <w:left w:val="none" w:sz="0" w:space="0" w:color="auto"/>
        <w:bottom w:val="none" w:sz="0" w:space="0" w:color="auto"/>
        <w:right w:val="none" w:sz="0" w:space="0" w:color="auto"/>
      </w:divBdr>
    </w:div>
    <w:div w:id="1896430201">
      <w:marLeft w:val="480"/>
      <w:marRight w:val="0"/>
      <w:marTop w:val="0"/>
      <w:marBottom w:val="0"/>
      <w:divBdr>
        <w:top w:val="none" w:sz="0" w:space="0" w:color="auto"/>
        <w:left w:val="none" w:sz="0" w:space="0" w:color="auto"/>
        <w:bottom w:val="none" w:sz="0" w:space="0" w:color="auto"/>
        <w:right w:val="none" w:sz="0" w:space="0" w:color="auto"/>
      </w:divBdr>
    </w:div>
    <w:div w:id="1896695866">
      <w:marLeft w:val="480"/>
      <w:marRight w:val="0"/>
      <w:marTop w:val="0"/>
      <w:marBottom w:val="0"/>
      <w:divBdr>
        <w:top w:val="none" w:sz="0" w:space="0" w:color="auto"/>
        <w:left w:val="none" w:sz="0" w:space="0" w:color="auto"/>
        <w:bottom w:val="none" w:sz="0" w:space="0" w:color="auto"/>
        <w:right w:val="none" w:sz="0" w:space="0" w:color="auto"/>
      </w:divBdr>
    </w:div>
    <w:div w:id="1896696120">
      <w:marLeft w:val="480"/>
      <w:marRight w:val="0"/>
      <w:marTop w:val="0"/>
      <w:marBottom w:val="0"/>
      <w:divBdr>
        <w:top w:val="none" w:sz="0" w:space="0" w:color="auto"/>
        <w:left w:val="none" w:sz="0" w:space="0" w:color="auto"/>
        <w:bottom w:val="none" w:sz="0" w:space="0" w:color="auto"/>
        <w:right w:val="none" w:sz="0" w:space="0" w:color="auto"/>
      </w:divBdr>
    </w:div>
    <w:div w:id="1896744779">
      <w:marLeft w:val="480"/>
      <w:marRight w:val="0"/>
      <w:marTop w:val="0"/>
      <w:marBottom w:val="0"/>
      <w:divBdr>
        <w:top w:val="none" w:sz="0" w:space="0" w:color="auto"/>
        <w:left w:val="none" w:sz="0" w:space="0" w:color="auto"/>
        <w:bottom w:val="none" w:sz="0" w:space="0" w:color="auto"/>
        <w:right w:val="none" w:sz="0" w:space="0" w:color="auto"/>
      </w:divBdr>
    </w:div>
    <w:div w:id="1896772032">
      <w:marLeft w:val="480"/>
      <w:marRight w:val="0"/>
      <w:marTop w:val="0"/>
      <w:marBottom w:val="0"/>
      <w:divBdr>
        <w:top w:val="none" w:sz="0" w:space="0" w:color="auto"/>
        <w:left w:val="none" w:sz="0" w:space="0" w:color="auto"/>
        <w:bottom w:val="none" w:sz="0" w:space="0" w:color="auto"/>
        <w:right w:val="none" w:sz="0" w:space="0" w:color="auto"/>
      </w:divBdr>
    </w:div>
    <w:div w:id="1896966373">
      <w:marLeft w:val="480"/>
      <w:marRight w:val="0"/>
      <w:marTop w:val="0"/>
      <w:marBottom w:val="0"/>
      <w:divBdr>
        <w:top w:val="none" w:sz="0" w:space="0" w:color="auto"/>
        <w:left w:val="none" w:sz="0" w:space="0" w:color="auto"/>
        <w:bottom w:val="none" w:sz="0" w:space="0" w:color="auto"/>
        <w:right w:val="none" w:sz="0" w:space="0" w:color="auto"/>
      </w:divBdr>
    </w:div>
    <w:div w:id="1897156094">
      <w:marLeft w:val="480"/>
      <w:marRight w:val="0"/>
      <w:marTop w:val="0"/>
      <w:marBottom w:val="0"/>
      <w:divBdr>
        <w:top w:val="none" w:sz="0" w:space="0" w:color="auto"/>
        <w:left w:val="none" w:sz="0" w:space="0" w:color="auto"/>
        <w:bottom w:val="none" w:sz="0" w:space="0" w:color="auto"/>
        <w:right w:val="none" w:sz="0" w:space="0" w:color="auto"/>
      </w:divBdr>
    </w:div>
    <w:div w:id="1897161940">
      <w:marLeft w:val="480"/>
      <w:marRight w:val="0"/>
      <w:marTop w:val="0"/>
      <w:marBottom w:val="0"/>
      <w:divBdr>
        <w:top w:val="none" w:sz="0" w:space="0" w:color="auto"/>
        <w:left w:val="none" w:sz="0" w:space="0" w:color="auto"/>
        <w:bottom w:val="none" w:sz="0" w:space="0" w:color="auto"/>
        <w:right w:val="none" w:sz="0" w:space="0" w:color="auto"/>
      </w:divBdr>
    </w:div>
    <w:div w:id="1897230453">
      <w:marLeft w:val="480"/>
      <w:marRight w:val="0"/>
      <w:marTop w:val="0"/>
      <w:marBottom w:val="0"/>
      <w:divBdr>
        <w:top w:val="none" w:sz="0" w:space="0" w:color="auto"/>
        <w:left w:val="none" w:sz="0" w:space="0" w:color="auto"/>
        <w:bottom w:val="none" w:sz="0" w:space="0" w:color="auto"/>
        <w:right w:val="none" w:sz="0" w:space="0" w:color="auto"/>
      </w:divBdr>
    </w:div>
    <w:div w:id="1897427792">
      <w:marLeft w:val="480"/>
      <w:marRight w:val="0"/>
      <w:marTop w:val="0"/>
      <w:marBottom w:val="0"/>
      <w:divBdr>
        <w:top w:val="none" w:sz="0" w:space="0" w:color="auto"/>
        <w:left w:val="none" w:sz="0" w:space="0" w:color="auto"/>
        <w:bottom w:val="none" w:sz="0" w:space="0" w:color="auto"/>
        <w:right w:val="none" w:sz="0" w:space="0" w:color="auto"/>
      </w:divBdr>
    </w:div>
    <w:div w:id="1897542159">
      <w:marLeft w:val="480"/>
      <w:marRight w:val="0"/>
      <w:marTop w:val="0"/>
      <w:marBottom w:val="0"/>
      <w:divBdr>
        <w:top w:val="none" w:sz="0" w:space="0" w:color="auto"/>
        <w:left w:val="none" w:sz="0" w:space="0" w:color="auto"/>
        <w:bottom w:val="none" w:sz="0" w:space="0" w:color="auto"/>
        <w:right w:val="none" w:sz="0" w:space="0" w:color="auto"/>
      </w:divBdr>
    </w:div>
    <w:div w:id="1897549518">
      <w:marLeft w:val="480"/>
      <w:marRight w:val="0"/>
      <w:marTop w:val="0"/>
      <w:marBottom w:val="0"/>
      <w:divBdr>
        <w:top w:val="none" w:sz="0" w:space="0" w:color="auto"/>
        <w:left w:val="none" w:sz="0" w:space="0" w:color="auto"/>
        <w:bottom w:val="none" w:sz="0" w:space="0" w:color="auto"/>
        <w:right w:val="none" w:sz="0" w:space="0" w:color="auto"/>
      </w:divBdr>
    </w:div>
    <w:div w:id="1897619968">
      <w:marLeft w:val="480"/>
      <w:marRight w:val="0"/>
      <w:marTop w:val="0"/>
      <w:marBottom w:val="0"/>
      <w:divBdr>
        <w:top w:val="none" w:sz="0" w:space="0" w:color="auto"/>
        <w:left w:val="none" w:sz="0" w:space="0" w:color="auto"/>
        <w:bottom w:val="none" w:sz="0" w:space="0" w:color="auto"/>
        <w:right w:val="none" w:sz="0" w:space="0" w:color="auto"/>
      </w:divBdr>
    </w:div>
    <w:div w:id="1897624489">
      <w:marLeft w:val="480"/>
      <w:marRight w:val="0"/>
      <w:marTop w:val="0"/>
      <w:marBottom w:val="0"/>
      <w:divBdr>
        <w:top w:val="none" w:sz="0" w:space="0" w:color="auto"/>
        <w:left w:val="none" w:sz="0" w:space="0" w:color="auto"/>
        <w:bottom w:val="none" w:sz="0" w:space="0" w:color="auto"/>
        <w:right w:val="none" w:sz="0" w:space="0" w:color="auto"/>
      </w:divBdr>
    </w:div>
    <w:div w:id="1897930785">
      <w:marLeft w:val="480"/>
      <w:marRight w:val="0"/>
      <w:marTop w:val="0"/>
      <w:marBottom w:val="0"/>
      <w:divBdr>
        <w:top w:val="none" w:sz="0" w:space="0" w:color="auto"/>
        <w:left w:val="none" w:sz="0" w:space="0" w:color="auto"/>
        <w:bottom w:val="none" w:sz="0" w:space="0" w:color="auto"/>
        <w:right w:val="none" w:sz="0" w:space="0" w:color="auto"/>
      </w:divBdr>
    </w:div>
    <w:div w:id="1897930921">
      <w:marLeft w:val="0"/>
      <w:marRight w:val="0"/>
      <w:marTop w:val="0"/>
      <w:marBottom w:val="0"/>
      <w:divBdr>
        <w:top w:val="none" w:sz="0" w:space="0" w:color="auto"/>
        <w:left w:val="none" w:sz="0" w:space="0" w:color="auto"/>
        <w:bottom w:val="none" w:sz="0" w:space="0" w:color="auto"/>
        <w:right w:val="none" w:sz="0" w:space="0" w:color="auto"/>
      </w:divBdr>
    </w:div>
    <w:div w:id="1897935404">
      <w:marLeft w:val="480"/>
      <w:marRight w:val="0"/>
      <w:marTop w:val="0"/>
      <w:marBottom w:val="0"/>
      <w:divBdr>
        <w:top w:val="none" w:sz="0" w:space="0" w:color="auto"/>
        <w:left w:val="none" w:sz="0" w:space="0" w:color="auto"/>
        <w:bottom w:val="none" w:sz="0" w:space="0" w:color="auto"/>
        <w:right w:val="none" w:sz="0" w:space="0" w:color="auto"/>
      </w:divBdr>
    </w:div>
    <w:div w:id="1898393721">
      <w:marLeft w:val="480"/>
      <w:marRight w:val="0"/>
      <w:marTop w:val="0"/>
      <w:marBottom w:val="0"/>
      <w:divBdr>
        <w:top w:val="none" w:sz="0" w:space="0" w:color="auto"/>
        <w:left w:val="none" w:sz="0" w:space="0" w:color="auto"/>
        <w:bottom w:val="none" w:sz="0" w:space="0" w:color="auto"/>
        <w:right w:val="none" w:sz="0" w:space="0" w:color="auto"/>
      </w:divBdr>
    </w:div>
    <w:div w:id="1898515569">
      <w:marLeft w:val="480"/>
      <w:marRight w:val="0"/>
      <w:marTop w:val="0"/>
      <w:marBottom w:val="0"/>
      <w:divBdr>
        <w:top w:val="none" w:sz="0" w:space="0" w:color="auto"/>
        <w:left w:val="none" w:sz="0" w:space="0" w:color="auto"/>
        <w:bottom w:val="none" w:sz="0" w:space="0" w:color="auto"/>
        <w:right w:val="none" w:sz="0" w:space="0" w:color="auto"/>
      </w:divBdr>
    </w:div>
    <w:div w:id="1898543732">
      <w:marLeft w:val="480"/>
      <w:marRight w:val="0"/>
      <w:marTop w:val="0"/>
      <w:marBottom w:val="0"/>
      <w:divBdr>
        <w:top w:val="none" w:sz="0" w:space="0" w:color="auto"/>
        <w:left w:val="none" w:sz="0" w:space="0" w:color="auto"/>
        <w:bottom w:val="none" w:sz="0" w:space="0" w:color="auto"/>
        <w:right w:val="none" w:sz="0" w:space="0" w:color="auto"/>
      </w:divBdr>
    </w:div>
    <w:div w:id="1898709356">
      <w:marLeft w:val="480"/>
      <w:marRight w:val="0"/>
      <w:marTop w:val="0"/>
      <w:marBottom w:val="0"/>
      <w:divBdr>
        <w:top w:val="none" w:sz="0" w:space="0" w:color="auto"/>
        <w:left w:val="none" w:sz="0" w:space="0" w:color="auto"/>
        <w:bottom w:val="none" w:sz="0" w:space="0" w:color="auto"/>
        <w:right w:val="none" w:sz="0" w:space="0" w:color="auto"/>
      </w:divBdr>
    </w:div>
    <w:div w:id="1898741288">
      <w:marLeft w:val="480"/>
      <w:marRight w:val="0"/>
      <w:marTop w:val="0"/>
      <w:marBottom w:val="0"/>
      <w:divBdr>
        <w:top w:val="none" w:sz="0" w:space="0" w:color="auto"/>
        <w:left w:val="none" w:sz="0" w:space="0" w:color="auto"/>
        <w:bottom w:val="none" w:sz="0" w:space="0" w:color="auto"/>
        <w:right w:val="none" w:sz="0" w:space="0" w:color="auto"/>
      </w:divBdr>
    </w:div>
    <w:div w:id="1898859656">
      <w:marLeft w:val="480"/>
      <w:marRight w:val="0"/>
      <w:marTop w:val="0"/>
      <w:marBottom w:val="0"/>
      <w:divBdr>
        <w:top w:val="none" w:sz="0" w:space="0" w:color="auto"/>
        <w:left w:val="none" w:sz="0" w:space="0" w:color="auto"/>
        <w:bottom w:val="none" w:sz="0" w:space="0" w:color="auto"/>
        <w:right w:val="none" w:sz="0" w:space="0" w:color="auto"/>
      </w:divBdr>
    </w:div>
    <w:div w:id="1899123596">
      <w:marLeft w:val="480"/>
      <w:marRight w:val="0"/>
      <w:marTop w:val="0"/>
      <w:marBottom w:val="0"/>
      <w:divBdr>
        <w:top w:val="none" w:sz="0" w:space="0" w:color="auto"/>
        <w:left w:val="none" w:sz="0" w:space="0" w:color="auto"/>
        <w:bottom w:val="none" w:sz="0" w:space="0" w:color="auto"/>
        <w:right w:val="none" w:sz="0" w:space="0" w:color="auto"/>
      </w:divBdr>
    </w:div>
    <w:div w:id="1899198707">
      <w:marLeft w:val="480"/>
      <w:marRight w:val="0"/>
      <w:marTop w:val="0"/>
      <w:marBottom w:val="0"/>
      <w:divBdr>
        <w:top w:val="none" w:sz="0" w:space="0" w:color="auto"/>
        <w:left w:val="none" w:sz="0" w:space="0" w:color="auto"/>
        <w:bottom w:val="none" w:sz="0" w:space="0" w:color="auto"/>
        <w:right w:val="none" w:sz="0" w:space="0" w:color="auto"/>
      </w:divBdr>
    </w:div>
    <w:div w:id="1899395880">
      <w:marLeft w:val="480"/>
      <w:marRight w:val="0"/>
      <w:marTop w:val="0"/>
      <w:marBottom w:val="0"/>
      <w:divBdr>
        <w:top w:val="none" w:sz="0" w:space="0" w:color="auto"/>
        <w:left w:val="none" w:sz="0" w:space="0" w:color="auto"/>
        <w:bottom w:val="none" w:sz="0" w:space="0" w:color="auto"/>
        <w:right w:val="none" w:sz="0" w:space="0" w:color="auto"/>
      </w:divBdr>
    </w:div>
    <w:div w:id="1900091419">
      <w:marLeft w:val="480"/>
      <w:marRight w:val="0"/>
      <w:marTop w:val="0"/>
      <w:marBottom w:val="0"/>
      <w:divBdr>
        <w:top w:val="none" w:sz="0" w:space="0" w:color="auto"/>
        <w:left w:val="none" w:sz="0" w:space="0" w:color="auto"/>
        <w:bottom w:val="none" w:sz="0" w:space="0" w:color="auto"/>
        <w:right w:val="none" w:sz="0" w:space="0" w:color="auto"/>
      </w:divBdr>
    </w:div>
    <w:div w:id="1900245918">
      <w:marLeft w:val="480"/>
      <w:marRight w:val="0"/>
      <w:marTop w:val="0"/>
      <w:marBottom w:val="0"/>
      <w:divBdr>
        <w:top w:val="none" w:sz="0" w:space="0" w:color="auto"/>
        <w:left w:val="none" w:sz="0" w:space="0" w:color="auto"/>
        <w:bottom w:val="none" w:sz="0" w:space="0" w:color="auto"/>
        <w:right w:val="none" w:sz="0" w:space="0" w:color="auto"/>
      </w:divBdr>
    </w:div>
    <w:div w:id="1900286440">
      <w:marLeft w:val="480"/>
      <w:marRight w:val="0"/>
      <w:marTop w:val="0"/>
      <w:marBottom w:val="0"/>
      <w:divBdr>
        <w:top w:val="none" w:sz="0" w:space="0" w:color="auto"/>
        <w:left w:val="none" w:sz="0" w:space="0" w:color="auto"/>
        <w:bottom w:val="none" w:sz="0" w:space="0" w:color="auto"/>
        <w:right w:val="none" w:sz="0" w:space="0" w:color="auto"/>
      </w:divBdr>
    </w:div>
    <w:div w:id="1900819260">
      <w:marLeft w:val="0"/>
      <w:marRight w:val="0"/>
      <w:marTop w:val="0"/>
      <w:marBottom w:val="0"/>
      <w:divBdr>
        <w:top w:val="none" w:sz="0" w:space="0" w:color="auto"/>
        <w:left w:val="none" w:sz="0" w:space="0" w:color="auto"/>
        <w:bottom w:val="none" w:sz="0" w:space="0" w:color="auto"/>
        <w:right w:val="none" w:sz="0" w:space="0" w:color="auto"/>
      </w:divBdr>
    </w:div>
    <w:div w:id="1901089342">
      <w:marLeft w:val="480"/>
      <w:marRight w:val="0"/>
      <w:marTop w:val="0"/>
      <w:marBottom w:val="0"/>
      <w:divBdr>
        <w:top w:val="none" w:sz="0" w:space="0" w:color="auto"/>
        <w:left w:val="none" w:sz="0" w:space="0" w:color="auto"/>
        <w:bottom w:val="none" w:sz="0" w:space="0" w:color="auto"/>
        <w:right w:val="none" w:sz="0" w:space="0" w:color="auto"/>
      </w:divBdr>
    </w:div>
    <w:div w:id="1901135664">
      <w:marLeft w:val="480"/>
      <w:marRight w:val="0"/>
      <w:marTop w:val="0"/>
      <w:marBottom w:val="0"/>
      <w:divBdr>
        <w:top w:val="none" w:sz="0" w:space="0" w:color="auto"/>
        <w:left w:val="none" w:sz="0" w:space="0" w:color="auto"/>
        <w:bottom w:val="none" w:sz="0" w:space="0" w:color="auto"/>
        <w:right w:val="none" w:sz="0" w:space="0" w:color="auto"/>
      </w:divBdr>
    </w:div>
    <w:div w:id="1901398000">
      <w:marLeft w:val="480"/>
      <w:marRight w:val="0"/>
      <w:marTop w:val="0"/>
      <w:marBottom w:val="0"/>
      <w:divBdr>
        <w:top w:val="none" w:sz="0" w:space="0" w:color="auto"/>
        <w:left w:val="none" w:sz="0" w:space="0" w:color="auto"/>
        <w:bottom w:val="none" w:sz="0" w:space="0" w:color="auto"/>
        <w:right w:val="none" w:sz="0" w:space="0" w:color="auto"/>
      </w:divBdr>
    </w:div>
    <w:div w:id="1901405846">
      <w:marLeft w:val="480"/>
      <w:marRight w:val="0"/>
      <w:marTop w:val="0"/>
      <w:marBottom w:val="0"/>
      <w:divBdr>
        <w:top w:val="none" w:sz="0" w:space="0" w:color="auto"/>
        <w:left w:val="none" w:sz="0" w:space="0" w:color="auto"/>
        <w:bottom w:val="none" w:sz="0" w:space="0" w:color="auto"/>
        <w:right w:val="none" w:sz="0" w:space="0" w:color="auto"/>
      </w:divBdr>
    </w:div>
    <w:div w:id="1901673333">
      <w:marLeft w:val="480"/>
      <w:marRight w:val="0"/>
      <w:marTop w:val="0"/>
      <w:marBottom w:val="0"/>
      <w:divBdr>
        <w:top w:val="none" w:sz="0" w:space="0" w:color="auto"/>
        <w:left w:val="none" w:sz="0" w:space="0" w:color="auto"/>
        <w:bottom w:val="none" w:sz="0" w:space="0" w:color="auto"/>
        <w:right w:val="none" w:sz="0" w:space="0" w:color="auto"/>
      </w:divBdr>
    </w:div>
    <w:div w:id="1901673436">
      <w:marLeft w:val="480"/>
      <w:marRight w:val="0"/>
      <w:marTop w:val="0"/>
      <w:marBottom w:val="0"/>
      <w:divBdr>
        <w:top w:val="none" w:sz="0" w:space="0" w:color="auto"/>
        <w:left w:val="none" w:sz="0" w:space="0" w:color="auto"/>
        <w:bottom w:val="none" w:sz="0" w:space="0" w:color="auto"/>
        <w:right w:val="none" w:sz="0" w:space="0" w:color="auto"/>
      </w:divBdr>
    </w:div>
    <w:div w:id="1901863042">
      <w:marLeft w:val="480"/>
      <w:marRight w:val="0"/>
      <w:marTop w:val="0"/>
      <w:marBottom w:val="0"/>
      <w:divBdr>
        <w:top w:val="none" w:sz="0" w:space="0" w:color="auto"/>
        <w:left w:val="none" w:sz="0" w:space="0" w:color="auto"/>
        <w:bottom w:val="none" w:sz="0" w:space="0" w:color="auto"/>
        <w:right w:val="none" w:sz="0" w:space="0" w:color="auto"/>
      </w:divBdr>
    </w:div>
    <w:div w:id="1902055286">
      <w:marLeft w:val="480"/>
      <w:marRight w:val="0"/>
      <w:marTop w:val="0"/>
      <w:marBottom w:val="0"/>
      <w:divBdr>
        <w:top w:val="none" w:sz="0" w:space="0" w:color="auto"/>
        <w:left w:val="none" w:sz="0" w:space="0" w:color="auto"/>
        <w:bottom w:val="none" w:sz="0" w:space="0" w:color="auto"/>
        <w:right w:val="none" w:sz="0" w:space="0" w:color="auto"/>
      </w:divBdr>
    </w:div>
    <w:div w:id="1902056622">
      <w:marLeft w:val="480"/>
      <w:marRight w:val="0"/>
      <w:marTop w:val="0"/>
      <w:marBottom w:val="0"/>
      <w:divBdr>
        <w:top w:val="none" w:sz="0" w:space="0" w:color="auto"/>
        <w:left w:val="none" w:sz="0" w:space="0" w:color="auto"/>
        <w:bottom w:val="none" w:sz="0" w:space="0" w:color="auto"/>
        <w:right w:val="none" w:sz="0" w:space="0" w:color="auto"/>
      </w:divBdr>
    </w:div>
    <w:div w:id="1902212174">
      <w:marLeft w:val="480"/>
      <w:marRight w:val="0"/>
      <w:marTop w:val="0"/>
      <w:marBottom w:val="0"/>
      <w:divBdr>
        <w:top w:val="none" w:sz="0" w:space="0" w:color="auto"/>
        <w:left w:val="none" w:sz="0" w:space="0" w:color="auto"/>
        <w:bottom w:val="none" w:sz="0" w:space="0" w:color="auto"/>
        <w:right w:val="none" w:sz="0" w:space="0" w:color="auto"/>
      </w:divBdr>
    </w:div>
    <w:div w:id="1902324401">
      <w:marLeft w:val="480"/>
      <w:marRight w:val="0"/>
      <w:marTop w:val="0"/>
      <w:marBottom w:val="0"/>
      <w:divBdr>
        <w:top w:val="none" w:sz="0" w:space="0" w:color="auto"/>
        <w:left w:val="none" w:sz="0" w:space="0" w:color="auto"/>
        <w:bottom w:val="none" w:sz="0" w:space="0" w:color="auto"/>
        <w:right w:val="none" w:sz="0" w:space="0" w:color="auto"/>
      </w:divBdr>
    </w:div>
    <w:div w:id="1902404560">
      <w:marLeft w:val="480"/>
      <w:marRight w:val="0"/>
      <w:marTop w:val="0"/>
      <w:marBottom w:val="0"/>
      <w:divBdr>
        <w:top w:val="none" w:sz="0" w:space="0" w:color="auto"/>
        <w:left w:val="none" w:sz="0" w:space="0" w:color="auto"/>
        <w:bottom w:val="none" w:sz="0" w:space="0" w:color="auto"/>
        <w:right w:val="none" w:sz="0" w:space="0" w:color="auto"/>
      </w:divBdr>
    </w:div>
    <w:div w:id="1902444567">
      <w:marLeft w:val="480"/>
      <w:marRight w:val="0"/>
      <w:marTop w:val="0"/>
      <w:marBottom w:val="0"/>
      <w:divBdr>
        <w:top w:val="none" w:sz="0" w:space="0" w:color="auto"/>
        <w:left w:val="none" w:sz="0" w:space="0" w:color="auto"/>
        <w:bottom w:val="none" w:sz="0" w:space="0" w:color="auto"/>
        <w:right w:val="none" w:sz="0" w:space="0" w:color="auto"/>
      </w:divBdr>
    </w:div>
    <w:div w:id="1902593981">
      <w:marLeft w:val="480"/>
      <w:marRight w:val="0"/>
      <w:marTop w:val="0"/>
      <w:marBottom w:val="0"/>
      <w:divBdr>
        <w:top w:val="none" w:sz="0" w:space="0" w:color="auto"/>
        <w:left w:val="none" w:sz="0" w:space="0" w:color="auto"/>
        <w:bottom w:val="none" w:sz="0" w:space="0" w:color="auto"/>
        <w:right w:val="none" w:sz="0" w:space="0" w:color="auto"/>
      </w:divBdr>
    </w:div>
    <w:div w:id="1902709867">
      <w:marLeft w:val="480"/>
      <w:marRight w:val="0"/>
      <w:marTop w:val="0"/>
      <w:marBottom w:val="0"/>
      <w:divBdr>
        <w:top w:val="none" w:sz="0" w:space="0" w:color="auto"/>
        <w:left w:val="none" w:sz="0" w:space="0" w:color="auto"/>
        <w:bottom w:val="none" w:sz="0" w:space="0" w:color="auto"/>
        <w:right w:val="none" w:sz="0" w:space="0" w:color="auto"/>
      </w:divBdr>
    </w:div>
    <w:div w:id="1902909085">
      <w:marLeft w:val="480"/>
      <w:marRight w:val="0"/>
      <w:marTop w:val="0"/>
      <w:marBottom w:val="0"/>
      <w:divBdr>
        <w:top w:val="none" w:sz="0" w:space="0" w:color="auto"/>
        <w:left w:val="none" w:sz="0" w:space="0" w:color="auto"/>
        <w:bottom w:val="none" w:sz="0" w:space="0" w:color="auto"/>
        <w:right w:val="none" w:sz="0" w:space="0" w:color="auto"/>
      </w:divBdr>
    </w:div>
    <w:div w:id="1902986700">
      <w:marLeft w:val="480"/>
      <w:marRight w:val="0"/>
      <w:marTop w:val="0"/>
      <w:marBottom w:val="0"/>
      <w:divBdr>
        <w:top w:val="none" w:sz="0" w:space="0" w:color="auto"/>
        <w:left w:val="none" w:sz="0" w:space="0" w:color="auto"/>
        <w:bottom w:val="none" w:sz="0" w:space="0" w:color="auto"/>
        <w:right w:val="none" w:sz="0" w:space="0" w:color="auto"/>
      </w:divBdr>
    </w:div>
    <w:div w:id="1903053744">
      <w:marLeft w:val="480"/>
      <w:marRight w:val="0"/>
      <w:marTop w:val="0"/>
      <w:marBottom w:val="0"/>
      <w:divBdr>
        <w:top w:val="none" w:sz="0" w:space="0" w:color="auto"/>
        <w:left w:val="none" w:sz="0" w:space="0" w:color="auto"/>
        <w:bottom w:val="none" w:sz="0" w:space="0" w:color="auto"/>
        <w:right w:val="none" w:sz="0" w:space="0" w:color="auto"/>
      </w:divBdr>
    </w:div>
    <w:div w:id="1903101174">
      <w:marLeft w:val="0"/>
      <w:marRight w:val="0"/>
      <w:marTop w:val="0"/>
      <w:marBottom w:val="0"/>
      <w:divBdr>
        <w:top w:val="none" w:sz="0" w:space="0" w:color="auto"/>
        <w:left w:val="none" w:sz="0" w:space="0" w:color="auto"/>
        <w:bottom w:val="none" w:sz="0" w:space="0" w:color="auto"/>
        <w:right w:val="none" w:sz="0" w:space="0" w:color="auto"/>
      </w:divBdr>
    </w:div>
    <w:div w:id="1903170982">
      <w:marLeft w:val="480"/>
      <w:marRight w:val="0"/>
      <w:marTop w:val="0"/>
      <w:marBottom w:val="0"/>
      <w:divBdr>
        <w:top w:val="none" w:sz="0" w:space="0" w:color="auto"/>
        <w:left w:val="none" w:sz="0" w:space="0" w:color="auto"/>
        <w:bottom w:val="none" w:sz="0" w:space="0" w:color="auto"/>
        <w:right w:val="none" w:sz="0" w:space="0" w:color="auto"/>
      </w:divBdr>
    </w:div>
    <w:div w:id="1903373231">
      <w:marLeft w:val="480"/>
      <w:marRight w:val="0"/>
      <w:marTop w:val="0"/>
      <w:marBottom w:val="0"/>
      <w:divBdr>
        <w:top w:val="none" w:sz="0" w:space="0" w:color="auto"/>
        <w:left w:val="none" w:sz="0" w:space="0" w:color="auto"/>
        <w:bottom w:val="none" w:sz="0" w:space="0" w:color="auto"/>
        <w:right w:val="none" w:sz="0" w:space="0" w:color="auto"/>
      </w:divBdr>
    </w:div>
    <w:div w:id="1903445744">
      <w:marLeft w:val="480"/>
      <w:marRight w:val="0"/>
      <w:marTop w:val="0"/>
      <w:marBottom w:val="0"/>
      <w:divBdr>
        <w:top w:val="none" w:sz="0" w:space="0" w:color="auto"/>
        <w:left w:val="none" w:sz="0" w:space="0" w:color="auto"/>
        <w:bottom w:val="none" w:sz="0" w:space="0" w:color="auto"/>
        <w:right w:val="none" w:sz="0" w:space="0" w:color="auto"/>
      </w:divBdr>
    </w:div>
    <w:div w:id="1903517677">
      <w:marLeft w:val="480"/>
      <w:marRight w:val="0"/>
      <w:marTop w:val="0"/>
      <w:marBottom w:val="0"/>
      <w:divBdr>
        <w:top w:val="none" w:sz="0" w:space="0" w:color="auto"/>
        <w:left w:val="none" w:sz="0" w:space="0" w:color="auto"/>
        <w:bottom w:val="none" w:sz="0" w:space="0" w:color="auto"/>
        <w:right w:val="none" w:sz="0" w:space="0" w:color="auto"/>
      </w:divBdr>
    </w:div>
    <w:div w:id="1903591307">
      <w:marLeft w:val="480"/>
      <w:marRight w:val="0"/>
      <w:marTop w:val="0"/>
      <w:marBottom w:val="0"/>
      <w:divBdr>
        <w:top w:val="none" w:sz="0" w:space="0" w:color="auto"/>
        <w:left w:val="none" w:sz="0" w:space="0" w:color="auto"/>
        <w:bottom w:val="none" w:sz="0" w:space="0" w:color="auto"/>
        <w:right w:val="none" w:sz="0" w:space="0" w:color="auto"/>
      </w:divBdr>
    </w:div>
    <w:div w:id="1903755885">
      <w:marLeft w:val="480"/>
      <w:marRight w:val="0"/>
      <w:marTop w:val="0"/>
      <w:marBottom w:val="0"/>
      <w:divBdr>
        <w:top w:val="none" w:sz="0" w:space="0" w:color="auto"/>
        <w:left w:val="none" w:sz="0" w:space="0" w:color="auto"/>
        <w:bottom w:val="none" w:sz="0" w:space="0" w:color="auto"/>
        <w:right w:val="none" w:sz="0" w:space="0" w:color="auto"/>
      </w:divBdr>
    </w:div>
    <w:div w:id="1903902219">
      <w:marLeft w:val="480"/>
      <w:marRight w:val="0"/>
      <w:marTop w:val="0"/>
      <w:marBottom w:val="0"/>
      <w:divBdr>
        <w:top w:val="none" w:sz="0" w:space="0" w:color="auto"/>
        <w:left w:val="none" w:sz="0" w:space="0" w:color="auto"/>
        <w:bottom w:val="none" w:sz="0" w:space="0" w:color="auto"/>
        <w:right w:val="none" w:sz="0" w:space="0" w:color="auto"/>
      </w:divBdr>
    </w:div>
    <w:div w:id="1903977053">
      <w:marLeft w:val="0"/>
      <w:marRight w:val="0"/>
      <w:marTop w:val="0"/>
      <w:marBottom w:val="0"/>
      <w:divBdr>
        <w:top w:val="none" w:sz="0" w:space="0" w:color="auto"/>
        <w:left w:val="none" w:sz="0" w:space="0" w:color="auto"/>
        <w:bottom w:val="none" w:sz="0" w:space="0" w:color="auto"/>
        <w:right w:val="none" w:sz="0" w:space="0" w:color="auto"/>
      </w:divBdr>
    </w:div>
    <w:div w:id="1904292229">
      <w:marLeft w:val="480"/>
      <w:marRight w:val="0"/>
      <w:marTop w:val="0"/>
      <w:marBottom w:val="0"/>
      <w:divBdr>
        <w:top w:val="none" w:sz="0" w:space="0" w:color="auto"/>
        <w:left w:val="none" w:sz="0" w:space="0" w:color="auto"/>
        <w:bottom w:val="none" w:sz="0" w:space="0" w:color="auto"/>
        <w:right w:val="none" w:sz="0" w:space="0" w:color="auto"/>
      </w:divBdr>
    </w:div>
    <w:div w:id="1904294286">
      <w:marLeft w:val="480"/>
      <w:marRight w:val="0"/>
      <w:marTop w:val="0"/>
      <w:marBottom w:val="0"/>
      <w:divBdr>
        <w:top w:val="none" w:sz="0" w:space="0" w:color="auto"/>
        <w:left w:val="none" w:sz="0" w:space="0" w:color="auto"/>
        <w:bottom w:val="none" w:sz="0" w:space="0" w:color="auto"/>
        <w:right w:val="none" w:sz="0" w:space="0" w:color="auto"/>
      </w:divBdr>
    </w:div>
    <w:div w:id="1904372111">
      <w:marLeft w:val="480"/>
      <w:marRight w:val="0"/>
      <w:marTop w:val="0"/>
      <w:marBottom w:val="0"/>
      <w:divBdr>
        <w:top w:val="none" w:sz="0" w:space="0" w:color="auto"/>
        <w:left w:val="none" w:sz="0" w:space="0" w:color="auto"/>
        <w:bottom w:val="none" w:sz="0" w:space="0" w:color="auto"/>
        <w:right w:val="none" w:sz="0" w:space="0" w:color="auto"/>
      </w:divBdr>
    </w:div>
    <w:div w:id="1904564523">
      <w:marLeft w:val="480"/>
      <w:marRight w:val="0"/>
      <w:marTop w:val="0"/>
      <w:marBottom w:val="0"/>
      <w:divBdr>
        <w:top w:val="none" w:sz="0" w:space="0" w:color="auto"/>
        <w:left w:val="none" w:sz="0" w:space="0" w:color="auto"/>
        <w:bottom w:val="none" w:sz="0" w:space="0" w:color="auto"/>
        <w:right w:val="none" w:sz="0" w:space="0" w:color="auto"/>
      </w:divBdr>
    </w:div>
    <w:div w:id="1904637067">
      <w:marLeft w:val="480"/>
      <w:marRight w:val="0"/>
      <w:marTop w:val="0"/>
      <w:marBottom w:val="0"/>
      <w:divBdr>
        <w:top w:val="none" w:sz="0" w:space="0" w:color="auto"/>
        <w:left w:val="none" w:sz="0" w:space="0" w:color="auto"/>
        <w:bottom w:val="none" w:sz="0" w:space="0" w:color="auto"/>
        <w:right w:val="none" w:sz="0" w:space="0" w:color="auto"/>
      </w:divBdr>
    </w:div>
    <w:div w:id="1904676321">
      <w:marLeft w:val="480"/>
      <w:marRight w:val="0"/>
      <w:marTop w:val="0"/>
      <w:marBottom w:val="0"/>
      <w:divBdr>
        <w:top w:val="none" w:sz="0" w:space="0" w:color="auto"/>
        <w:left w:val="none" w:sz="0" w:space="0" w:color="auto"/>
        <w:bottom w:val="none" w:sz="0" w:space="0" w:color="auto"/>
        <w:right w:val="none" w:sz="0" w:space="0" w:color="auto"/>
      </w:divBdr>
    </w:div>
    <w:div w:id="1904749886">
      <w:marLeft w:val="480"/>
      <w:marRight w:val="0"/>
      <w:marTop w:val="0"/>
      <w:marBottom w:val="0"/>
      <w:divBdr>
        <w:top w:val="none" w:sz="0" w:space="0" w:color="auto"/>
        <w:left w:val="none" w:sz="0" w:space="0" w:color="auto"/>
        <w:bottom w:val="none" w:sz="0" w:space="0" w:color="auto"/>
        <w:right w:val="none" w:sz="0" w:space="0" w:color="auto"/>
      </w:divBdr>
    </w:div>
    <w:div w:id="1904756768">
      <w:marLeft w:val="480"/>
      <w:marRight w:val="0"/>
      <w:marTop w:val="0"/>
      <w:marBottom w:val="0"/>
      <w:divBdr>
        <w:top w:val="none" w:sz="0" w:space="0" w:color="auto"/>
        <w:left w:val="none" w:sz="0" w:space="0" w:color="auto"/>
        <w:bottom w:val="none" w:sz="0" w:space="0" w:color="auto"/>
        <w:right w:val="none" w:sz="0" w:space="0" w:color="auto"/>
      </w:divBdr>
    </w:div>
    <w:div w:id="1904869784">
      <w:marLeft w:val="480"/>
      <w:marRight w:val="0"/>
      <w:marTop w:val="0"/>
      <w:marBottom w:val="0"/>
      <w:divBdr>
        <w:top w:val="none" w:sz="0" w:space="0" w:color="auto"/>
        <w:left w:val="none" w:sz="0" w:space="0" w:color="auto"/>
        <w:bottom w:val="none" w:sz="0" w:space="0" w:color="auto"/>
        <w:right w:val="none" w:sz="0" w:space="0" w:color="auto"/>
      </w:divBdr>
    </w:div>
    <w:div w:id="1905024175">
      <w:marLeft w:val="480"/>
      <w:marRight w:val="0"/>
      <w:marTop w:val="0"/>
      <w:marBottom w:val="0"/>
      <w:divBdr>
        <w:top w:val="none" w:sz="0" w:space="0" w:color="auto"/>
        <w:left w:val="none" w:sz="0" w:space="0" w:color="auto"/>
        <w:bottom w:val="none" w:sz="0" w:space="0" w:color="auto"/>
        <w:right w:val="none" w:sz="0" w:space="0" w:color="auto"/>
      </w:divBdr>
    </w:div>
    <w:div w:id="1905095296">
      <w:marLeft w:val="480"/>
      <w:marRight w:val="0"/>
      <w:marTop w:val="0"/>
      <w:marBottom w:val="0"/>
      <w:divBdr>
        <w:top w:val="none" w:sz="0" w:space="0" w:color="auto"/>
        <w:left w:val="none" w:sz="0" w:space="0" w:color="auto"/>
        <w:bottom w:val="none" w:sz="0" w:space="0" w:color="auto"/>
        <w:right w:val="none" w:sz="0" w:space="0" w:color="auto"/>
      </w:divBdr>
    </w:div>
    <w:div w:id="1905212118">
      <w:marLeft w:val="480"/>
      <w:marRight w:val="0"/>
      <w:marTop w:val="0"/>
      <w:marBottom w:val="0"/>
      <w:divBdr>
        <w:top w:val="none" w:sz="0" w:space="0" w:color="auto"/>
        <w:left w:val="none" w:sz="0" w:space="0" w:color="auto"/>
        <w:bottom w:val="none" w:sz="0" w:space="0" w:color="auto"/>
        <w:right w:val="none" w:sz="0" w:space="0" w:color="auto"/>
      </w:divBdr>
    </w:div>
    <w:div w:id="1905214315">
      <w:marLeft w:val="480"/>
      <w:marRight w:val="0"/>
      <w:marTop w:val="0"/>
      <w:marBottom w:val="0"/>
      <w:divBdr>
        <w:top w:val="none" w:sz="0" w:space="0" w:color="auto"/>
        <w:left w:val="none" w:sz="0" w:space="0" w:color="auto"/>
        <w:bottom w:val="none" w:sz="0" w:space="0" w:color="auto"/>
        <w:right w:val="none" w:sz="0" w:space="0" w:color="auto"/>
      </w:divBdr>
    </w:div>
    <w:div w:id="1905487573">
      <w:marLeft w:val="480"/>
      <w:marRight w:val="0"/>
      <w:marTop w:val="0"/>
      <w:marBottom w:val="0"/>
      <w:divBdr>
        <w:top w:val="none" w:sz="0" w:space="0" w:color="auto"/>
        <w:left w:val="none" w:sz="0" w:space="0" w:color="auto"/>
        <w:bottom w:val="none" w:sz="0" w:space="0" w:color="auto"/>
        <w:right w:val="none" w:sz="0" w:space="0" w:color="auto"/>
      </w:divBdr>
    </w:div>
    <w:div w:id="1905532362">
      <w:marLeft w:val="480"/>
      <w:marRight w:val="0"/>
      <w:marTop w:val="0"/>
      <w:marBottom w:val="0"/>
      <w:divBdr>
        <w:top w:val="none" w:sz="0" w:space="0" w:color="auto"/>
        <w:left w:val="none" w:sz="0" w:space="0" w:color="auto"/>
        <w:bottom w:val="none" w:sz="0" w:space="0" w:color="auto"/>
        <w:right w:val="none" w:sz="0" w:space="0" w:color="auto"/>
      </w:divBdr>
    </w:div>
    <w:div w:id="1905676993">
      <w:marLeft w:val="480"/>
      <w:marRight w:val="0"/>
      <w:marTop w:val="0"/>
      <w:marBottom w:val="0"/>
      <w:divBdr>
        <w:top w:val="none" w:sz="0" w:space="0" w:color="auto"/>
        <w:left w:val="none" w:sz="0" w:space="0" w:color="auto"/>
        <w:bottom w:val="none" w:sz="0" w:space="0" w:color="auto"/>
        <w:right w:val="none" w:sz="0" w:space="0" w:color="auto"/>
      </w:divBdr>
    </w:div>
    <w:div w:id="1905753775">
      <w:marLeft w:val="480"/>
      <w:marRight w:val="0"/>
      <w:marTop w:val="0"/>
      <w:marBottom w:val="0"/>
      <w:divBdr>
        <w:top w:val="none" w:sz="0" w:space="0" w:color="auto"/>
        <w:left w:val="none" w:sz="0" w:space="0" w:color="auto"/>
        <w:bottom w:val="none" w:sz="0" w:space="0" w:color="auto"/>
        <w:right w:val="none" w:sz="0" w:space="0" w:color="auto"/>
      </w:divBdr>
    </w:div>
    <w:div w:id="1905871294">
      <w:marLeft w:val="480"/>
      <w:marRight w:val="0"/>
      <w:marTop w:val="0"/>
      <w:marBottom w:val="0"/>
      <w:divBdr>
        <w:top w:val="none" w:sz="0" w:space="0" w:color="auto"/>
        <w:left w:val="none" w:sz="0" w:space="0" w:color="auto"/>
        <w:bottom w:val="none" w:sz="0" w:space="0" w:color="auto"/>
        <w:right w:val="none" w:sz="0" w:space="0" w:color="auto"/>
      </w:divBdr>
    </w:div>
    <w:div w:id="1905984884">
      <w:marLeft w:val="480"/>
      <w:marRight w:val="0"/>
      <w:marTop w:val="0"/>
      <w:marBottom w:val="0"/>
      <w:divBdr>
        <w:top w:val="none" w:sz="0" w:space="0" w:color="auto"/>
        <w:left w:val="none" w:sz="0" w:space="0" w:color="auto"/>
        <w:bottom w:val="none" w:sz="0" w:space="0" w:color="auto"/>
        <w:right w:val="none" w:sz="0" w:space="0" w:color="auto"/>
      </w:divBdr>
    </w:div>
    <w:div w:id="1905989473">
      <w:marLeft w:val="480"/>
      <w:marRight w:val="0"/>
      <w:marTop w:val="0"/>
      <w:marBottom w:val="0"/>
      <w:divBdr>
        <w:top w:val="none" w:sz="0" w:space="0" w:color="auto"/>
        <w:left w:val="none" w:sz="0" w:space="0" w:color="auto"/>
        <w:bottom w:val="none" w:sz="0" w:space="0" w:color="auto"/>
        <w:right w:val="none" w:sz="0" w:space="0" w:color="auto"/>
      </w:divBdr>
    </w:div>
    <w:div w:id="1905992300">
      <w:marLeft w:val="480"/>
      <w:marRight w:val="0"/>
      <w:marTop w:val="0"/>
      <w:marBottom w:val="0"/>
      <w:divBdr>
        <w:top w:val="none" w:sz="0" w:space="0" w:color="auto"/>
        <w:left w:val="none" w:sz="0" w:space="0" w:color="auto"/>
        <w:bottom w:val="none" w:sz="0" w:space="0" w:color="auto"/>
        <w:right w:val="none" w:sz="0" w:space="0" w:color="auto"/>
      </w:divBdr>
    </w:div>
    <w:div w:id="1906139065">
      <w:marLeft w:val="480"/>
      <w:marRight w:val="0"/>
      <w:marTop w:val="0"/>
      <w:marBottom w:val="0"/>
      <w:divBdr>
        <w:top w:val="none" w:sz="0" w:space="0" w:color="auto"/>
        <w:left w:val="none" w:sz="0" w:space="0" w:color="auto"/>
        <w:bottom w:val="none" w:sz="0" w:space="0" w:color="auto"/>
        <w:right w:val="none" w:sz="0" w:space="0" w:color="auto"/>
      </w:divBdr>
    </w:div>
    <w:div w:id="1906181240">
      <w:marLeft w:val="480"/>
      <w:marRight w:val="0"/>
      <w:marTop w:val="0"/>
      <w:marBottom w:val="0"/>
      <w:divBdr>
        <w:top w:val="none" w:sz="0" w:space="0" w:color="auto"/>
        <w:left w:val="none" w:sz="0" w:space="0" w:color="auto"/>
        <w:bottom w:val="none" w:sz="0" w:space="0" w:color="auto"/>
        <w:right w:val="none" w:sz="0" w:space="0" w:color="auto"/>
      </w:divBdr>
    </w:div>
    <w:div w:id="1906212380">
      <w:marLeft w:val="480"/>
      <w:marRight w:val="0"/>
      <w:marTop w:val="0"/>
      <w:marBottom w:val="0"/>
      <w:divBdr>
        <w:top w:val="none" w:sz="0" w:space="0" w:color="auto"/>
        <w:left w:val="none" w:sz="0" w:space="0" w:color="auto"/>
        <w:bottom w:val="none" w:sz="0" w:space="0" w:color="auto"/>
        <w:right w:val="none" w:sz="0" w:space="0" w:color="auto"/>
      </w:divBdr>
    </w:div>
    <w:div w:id="1906256117">
      <w:marLeft w:val="480"/>
      <w:marRight w:val="0"/>
      <w:marTop w:val="0"/>
      <w:marBottom w:val="0"/>
      <w:divBdr>
        <w:top w:val="none" w:sz="0" w:space="0" w:color="auto"/>
        <w:left w:val="none" w:sz="0" w:space="0" w:color="auto"/>
        <w:bottom w:val="none" w:sz="0" w:space="0" w:color="auto"/>
        <w:right w:val="none" w:sz="0" w:space="0" w:color="auto"/>
      </w:divBdr>
    </w:div>
    <w:div w:id="1906262557">
      <w:marLeft w:val="480"/>
      <w:marRight w:val="0"/>
      <w:marTop w:val="0"/>
      <w:marBottom w:val="0"/>
      <w:divBdr>
        <w:top w:val="none" w:sz="0" w:space="0" w:color="auto"/>
        <w:left w:val="none" w:sz="0" w:space="0" w:color="auto"/>
        <w:bottom w:val="none" w:sz="0" w:space="0" w:color="auto"/>
        <w:right w:val="none" w:sz="0" w:space="0" w:color="auto"/>
      </w:divBdr>
    </w:div>
    <w:div w:id="1906406274">
      <w:marLeft w:val="480"/>
      <w:marRight w:val="0"/>
      <w:marTop w:val="0"/>
      <w:marBottom w:val="0"/>
      <w:divBdr>
        <w:top w:val="none" w:sz="0" w:space="0" w:color="auto"/>
        <w:left w:val="none" w:sz="0" w:space="0" w:color="auto"/>
        <w:bottom w:val="none" w:sz="0" w:space="0" w:color="auto"/>
        <w:right w:val="none" w:sz="0" w:space="0" w:color="auto"/>
      </w:divBdr>
    </w:div>
    <w:div w:id="1906449077">
      <w:marLeft w:val="480"/>
      <w:marRight w:val="0"/>
      <w:marTop w:val="0"/>
      <w:marBottom w:val="0"/>
      <w:divBdr>
        <w:top w:val="none" w:sz="0" w:space="0" w:color="auto"/>
        <w:left w:val="none" w:sz="0" w:space="0" w:color="auto"/>
        <w:bottom w:val="none" w:sz="0" w:space="0" w:color="auto"/>
        <w:right w:val="none" w:sz="0" w:space="0" w:color="auto"/>
      </w:divBdr>
    </w:div>
    <w:div w:id="1906527848">
      <w:marLeft w:val="480"/>
      <w:marRight w:val="0"/>
      <w:marTop w:val="0"/>
      <w:marBottom w:val="0"/>
      <w:divBdr>
        <w:top w:val="none" w:sz="0" w:space="0" w:color="auto"/>
        <w:left w:val="none" w:sz="0" w:space="0" w:color="auto"/>
        <w:bottom w:val="none" w:sz="0" w:space="0" w:color="auto"/>
        <w:right w:val="none" w:sz="0" w:space="0" w:color="auto"/>
      </w:divBdr>
    </w:div>
    <w:div w:id="1906573372">
      <w:marLeft w:val="480"/>
      <w:marRight w:val="0"/>
      <w:marTop w:val="0"/>
      <w:marBottom w:val="0"/>
      <w:divBdr>
        <w:top w:val="none" w:sz="0" w:space="0" w:color="auto"/>
        <w:left w:val="none" w:sz="0" w:space="0" w:color="auto"/>
        <w:bottom w:val="none" w:sz="0" w:space="0" w:color="auto"/>
        <w:right w:val="none" w:sz="0" w:space="0" w:color="auto"/>
      </w:divBdr>
    </w:div>
    <w:div w:id="1907032560">
      <w:marLeft w:val="480"/>
      <w:marRight w:val="0"/>
      <w:marTop w:val="0"/>
      <w:marBottom w:val="0"/>
      <w:divBdr>
        <w:top w:val="none" w:sz="0" w:space="0" w:color="auto"/>
        <w:left w:val="none" w:sz="0" w:space="0" w:color="auto"/>
        <w:bottom w:val="none" w:sz="0" w:space="0" w:color="auto"/>
        <w:right w:val="none" w:sz="0" w:space="0" w:color="auto"/>
      </w:divBdr>
    </w:div>
    <w:div w:id="1907102684">
      <w:marLeft w:val="480"/>
      <w:marRight w:val="0"/>
      <w:marTop w:val="0"/>
      <w:marBottom w:val="0"/>
      <w:divBdr>
        <w:top w:val="none" w:sz="0" w:space="0" w:color="auto"/>
        <w:left w:val="none" w:sz="0" w:space="0" w:color="auto"/>
        <w:bottom w:val="none" w:sz="0" w:space="0" w:color="auto"/>
        <w:right w:val="none" w:sz="0" w:space="0" w:color="auto"/>
      </w:divBdr>
    </w:div>
    <w:div w:id="1907109940">
      <w:marLeft w:val="480"/>
      <w:marRight w:val="0"/>
      <w:marTop w:val="0"/>
      <w:marBottom w:val="0"/>
      <w:divBdr>
        <w:top w:val="none" w:sz="0" w:space="0" w:color="auto"/>
        <w:left w:val="none" w:sz="0" w:space="0" w:color="auto"/>
        <w:bottom w:val="none" w:sz="0" w:space="0" w:color="auto"/>
        <w:right w:val="none" w:sz="0" w:space="0" w:color="auto"/>
      </w:divBdr>
    </w:div>
    <w:div w:id="1907182332">
      <w:marLeft w:val="480"/>
      <w:marRight w:val="0"/>
      <w:marTop w:val="0"/>
      <w:marBottom w:val="0"/>
      <w:divBdr>
        <w:top w:val="none" w:sz="0" w:space="0" w:color="auto"/>
        <w:left w:val="none" w:sz="0" w:space="0" w:color="auto"/>
        <w:bottom w:val="none" w:sz="0" w:space="0" w:color="auto"/>
        <w:right w:val="none" w:sz="0" w:space="0" w:color="auto"/>
      </w:divBdr>
    </w:div>
    <w:div w:id="1907302930">
      <w:marLeft w:val="480"/>
      <w:marRight w:val="0"/>
      <w:marTop w:val="0"/>
      <w:marBottom w:val="0"/>
      <w:divBdr>
        <w:top w:val="none" w:sz="0" w:space="0" w:color="auto"/>
        <w:left w:val="none" w:sz="0" w:space="0" w:color="auto"/>
        <w:bottom w:val="none" w:sz="0" w:space="0" w:color="auto"/>
        <w:right w:val="none" w:sz="0" w:space="0" w:color="auto"/>
      </w:divBdr>
    </w:div>
    <w:div w:id="1907379617">
      <w:marLeft w:val="480"/>
      <w:marRight w:val="0"/>
      <w:marTop w:val="0"/>
      <w:marBottom w:val="0"/>
      <w:divBdr>
        <w:top w:val="none" w:sz="0" w:space="0" w:color="auto"/>
        <w:left w:val="none" w:sz="0" w:space="0" w:color="auto"/>
        <w:bottom w:val="none" w:sz="0" w:space="0" w:color="auto"/>
        <w:right w:val="none" w:sz="0" w:space="0" w:color="auto"/>
      </w:divBdr>
    </w:div>
    <w:div w:id="1907449818">
      <w:marLeft w:val="480"/>
      <w:marRight w:val="0"/>
      <w:marTop w:val="0"/>
      <w:marBottom w:val="0"/>
      <w:divBdr>
        <w:top w:val="none" w:sz="0" w:space="0" w:color="auto"/>
        <w:left w:val="none" w:sz="0" w:space="0" w:color="auto"/>
        <w:bottom w:val="none" w:sz="0" w:space="0" w:color="auto"/>
        <w:right w:val="none" w:sz="0" w:space="0" w:color="auto"/>
      </w:divBdr>
    </w:div>
    <w:div w:id="1907450580">
      <w:marLeft w:val="480"/>
      <w:marRight w:val="0"/>
      <w:marTop w:val="0"/>
      <w:marBottom w:val="0"/>
      <w:divBdr>
        <w:top w:val="none" w:sz="0" w:space="0" w:color="auto"/>
        <w:left w:val="none" w:sz="0" w:space="0" w:color="auto"/>
        <w:bottom w:val="none" w:sz="0" w:space="0" w:color="auto"/>
        <w:right w:val="none" w:sz="0" w:space="0" w:color="auto"/>
      </w:divBdr>
    </w:div>
    <w:div w:id="1907642694">
      <w:marLeft w:val="480"/>
      <w:marRight w:val="0"/>
      <w:marTop w:val="0"/>
      <w:marBottom w:val="0"/>
      <w:divBdr>
        <w:top w:val="none" w:sz="0" w:space="0" w:color="auto"/>
        <w:left w:val="none" w:sz="0" w:space="0" w:color="auto"/>
        <w:bottom w:val="none" w:sz="0" w:space="0" w:color="auto"/>
        <w:right w:val="none" w:sz="0" w:space="0" w:color="auto"/>
      </w:divBdr>
    </w:div>
    <w:div w:id="1907646746">
      <w:marLeft w:val="0"/>
      <w:marRight w:val="0"/>
      <w:marTop w:val="0"/>
      <w:marBottom w:val="0"/>
      <w:divBdr>
        <w:top w:val="none" w:sz="0" w:space="0" w:color="auto"/>
        <w:left w:val="none" w:sz="0" w:space="0" w:color="auto"/>
        <w:bottom w:val="none" w:sz="0" w:space="0" w:color="auto"/>
        <w:right w:val="none" w:sz="0" w:space="0" w:color="auto"/>
      </w:divBdr>
    </w:div>
    <w:div w:id="1907717033">
      <w:marLeft w:val="480"/>
      <w:marRight w:val="0"/>
      <w:marTop w:val="0"/>
      <w:marBottom w:val="0"/>
      <w:divBdr>
        <w:top w:val="none" w:sz="0" w:space="0" w:color="auto"/>
        <w:left w:val="none" w:sz="0" w:space="0" w:color="auto"/>
        <w:bottom w:val="none" w:sz="0" w:space="0" w:color="auto"/>
        <w:right w:val="none" w:sz="0" w:space="0" w:color="auto"/>
      </w:divBdr>
    </w:div>
    <w:div w:id="1907719147">
      <w:marLeft w:val="480"/>
      <w:marRight w:val="0"/>
      <w:marTop w:val="0"/>
      <w:marBottom w:val="0"/>
      <w:divBdr>
        <w:top w:val="none" w:sz="0" w:space="0" w:color="auto"/>
        <w:left w:val="none" w:sz="0" w:space="0" w:color="auto"/>
        <w:bottom w:val="none" w:sz="0" w:space="0" w:color="auto"/>
        <w:right w:val="none" w:sz="0" w:space="0" w:color="auto"/>
      </w:divBdr>
    </w:div>
    <w:div w:id="1907908935">
      <w:marLeft w:val="480"/>
      <w:marRight w:val="0"/>
      <w:marTop w:val="0"/>
      <w:marBottom w:val="0"/>
      <w:divBdr>
        <w:top w:val="none" w:sz="0" w:space="0" w:color="auto"/>
        <w:left w:val="none" w:sz="0" w:space="0" w:color="auto"/>
        <w:bottom w:val="none" w:sz="0" w:space="0" w:color="auto"/>
        <w:right w:val="none" w:sz="0" w:space="0" w:color="auto"/>
      </w:divBdr>
    </w:div>
    <w:div w:id="1907952583">
      <w:marLeft w:val="480"/>
      <w:marRight w:val="0"/>
      <w:marTop w:val="0"/>
      <w:marBottom w:val="0"/>
      <w:divBdr>
        <w:top w:val="none" w:sz="0" w:space="0" w:color="auto"/>
        <w:left w:val="none" w:sz="0" w:space="0" w:color="auto"/>
        <w:bottom w:val="none" w:sz="0" w:space="0" w:color="auto"/>
        <w:right w:val="none" w:sz="0" w:space="0" w:color="auto"/>
      </w:divBdr>
    </w:div>
    <w:div w:id="1907953716">
      <w:marLeft w:val="480"/>
      <w:marRight w:val="0"/>
      <w:marTop w:val="0"/>
      <w:marBottom w:val="0"/>
      <w:divBdr>
        <w:top w:val="none" w:sz="0" w:space="0" w:color="auto"/>
        <w:left w:val="none" w:sz="0" w:space="0" w:color="auto"/>
        <w:bottom w:val="none" w:sz="0" w:space="0" w:color="auto"/>
        <w:right w:val="none" w:sz="0" w:space="0" w:color="auto"/>
      </w:divBdr>
    </w:div>
    <w:div w:id="1908153306">
      <w:marLeft w:val="480"/>
      <w:marRight w:val="0"/>
      <w:marTop w:val="0"/>
      <w:marBottom w:val="0"/>
      <w:divBdr>
        <w:top w:val="none" w:sz="0" w:space="0" w:color="auto"/>
        <w:left w:val="none" w:sz="0" w:space="0" w:color="auto"/>
        <w:bottom w:val="none" w:sz="0" w:space="0" w:color="auto"/>
        <w:right w:val="none" w:sz="0" w:space="0" w:color="auto"/>
      </w:divBdr>
    </w:div>
    <w:div w:id="1908219774">
      <w:marLeft w:val="480"/>
      <w:marRight w:val="0"/>
      <w:marTop w:val="0"/>
      <w:marBottom w:val="0"/>
      <w:divBdr>
        <w:top w:val="none" w:sz="0" w:space="0" w:color="auto"/>
        <w:left w:val="none" w:sz="0" w:space="0" w:color="auto"/>
        <w:bottom w:val="none" w:sz="0" w:space="0" w:color="auto"/>
        <w:right w:val="none" w:sz="0" w:space="0" w:color="auto"/>
      </w:divBdr>
    </w:div>
    <w:div w:id="1908295333">
      <w:marLeft w:val="480"/>
      <w:marRight w:val="0"/>
      <w:marTop w:val="0"/>
      <w:marBottom w:val="0"/>
      <w:divBdr>
        <w:top w:val="none" w:sz="0" w:space="0" w:color="auto"/>
        <w:left w:val="none" w:sz="0" w:space="0" w:color="auto"/>
        <w:bottom w:val="none" w:sz="0" w:space="0" w:color="auto"/>
        <w:right w:val="none" w:sz="0" w:space="0" w:color="auto"/>
      </w:divBdr>
    </w:div>
    <w:div w:id="1908344177">
      <w:marLeft w:val="480"/>
      <w:marRight w:val="0"/>
      <w:marTop w:val="0"/>
      <w:marBottom w:val="0"/>
      <w:divBdr>
        <w:top w:val="none" w:sz="0" w:space="0" w:color="auto"/>
        <w:left w:val="none" w:sz="0" w:space="0" w:color="auto"/>
        <w:bottom w:val="none" w:sz="0" w:space="0" w:color="auto"/>
        <w:right w:val="none" w:sz="0" w:space="0" w:color="auto"/>
      </w:divBdr>
    </w:div>
    <w:div w:id="1908563157">
      <w:marLeft w:val="480"/>
      <w:marRight w:val="0"/>
      <w:marTop w:val="0"/>
      <w:marBottom w:val="0"/>
      <w:divBdr>
        <w:top w:val="none" w:sz="0" w:space="0" w:color="auto"/>
        <w:left w:val="none" w:sz="0" w:space="0" w:color="auto"/>
        <w:bottom w:val="none" w:sz="0" w:space="0" w:color="auto"/>
        <w:right w:val="none" w:sz="0" w:space="0" w:color="auto"/>
      </w:divBdr>
    </w:div>
    <w:div w:id="1908690042">
      <w:marLeft w:val="480"/>
      <w:marRight w:val="0"/>
      <w:marTop w:val="0"/>
      <w:marBottom w:val="0"/>
      <w:divBdr>
        <w:top w:val="none" w:sz="0" w:space="0" w:color="auto"/>
        <w:left w:val="none" w:sz="0" w:space="0" w:color="auto"/>
        <w:bottom w:val="none" w:sz="0" w:space="0" w:color="auto"/>
        <w:right w:val="none" w:sz="0" w:space="0" w:color="auto"/>
      </w:divBdr>
    </w:div>
    <w:div w:id="1908805092">
      <w:marLeft w:val="480"/>
      <w:marRight w:val="0"/>
      <w:marTop w:val="0"/>
      <w:marBottom w:val="0"/>
      <w:divBdr>
        <w:top w:val="none" w:sz="0" w:space="0" w:color="auto"/>
        <w:left w:val="none" w:sz="0" w:space="0" w:color="auto"/>
        <w:bottom w:val="none" w:sz="0" w:space="0" w:color="auto"/>
        <w:right w:val="none" w:sz="0" w:space="0" w:color="auto"/>
      </w:divBdr>
    </w:div>
    <w:div w:id="1909070294">
      <w:marLeft w:val="480"/>
      <w:marRight w:val="0"/>
      <w:marTop w:val="0"/>
      <w:marBottom w:val="0"/>
      <w:divBdr>
        <w:top w:val="none" w:sz="0" w:space="0" w:color="auto"/>
        <w:left w:val="none" w:sz="0" w:space="0" w:color="auto"/>
        <w:bottom w:val="none" w:sz="0" w:space="0" w:color="auto"/>
        <w:right w:val="none" w:sz="0" w:space="0" w:color="auto"/>
      </w:divBdr>
    </w:div>
    <w:div w:id="1909071123">
      <w:marLeft w:val="480"/>
      <w:marRight w:val="0"/>
      <w:marTop w:val="0"/>
      <w:marBottom w:val="0"/>
      <w:divBdr>
        <w:top w:val="none" w:sz="0" w:space="0" w:color="auto"/>
        <w:left w:val="none" w:sz="0" w:space="0" w:color="auto"/>
        <w:bottom w:val="none" w:sz="0" w:space="0" w:color="auto"/>
        <w:right w:val="none" w:sz="0" w:space="0" w:color="auto"/>
      </w:divBdr>
    </w:div>
    <w:div w:id="1909341114">
      <w:marLeft w:val="480"/>
      <w:marRight w:val="0"/>
      <w:marTop w:val="0"/>
      <w:marBottom w:val="0"/>
      <w:divBdr>
        <w:top w:val="none" w:sz="0" w:space="0" w:color="auto"/>
        <w:left w:val="none" w:sz="0" w:space="0" w:color="auto"/>
        <w:bottom w:val="none" w:sz="0" w:space="0" w:color="auto"/>
        <w:right w:val="none" w:sz="0" w:space="0" w:color="auto"/>
      </w:divBdr>
    </w:div>
    <w:div w:id="1909419950">
      <w:marLeft w:val="480"/>
      <w:marRight w:val="0"/>
      <w:marTop w:val="0"/>
      <w:marBottom w:val="0"/>
      <w:divBdr>
        <w:top w:val="none" w:sz="0" w:space="0" w:color="auto"/>
        <w:left w:val="none" w:sz="0" w:space="0" w:color="auto"/>
        <w:bottom w:val="none" w:sz="0" w:space="0" w:color="auto"/>
        <w:right w:val="none" w:sz="0" w:space="0" w:color="auto"/>
      </w:divBdr>
    </w:div>
    <w:div w:id="1909530885">
      <w:marLeft w:val="480"/>
      <w:marRight w:val="0"/>
      <w:marTop w:val="0"/>
      <w:marBottom w:val="0"/>
      <w:divBdr>
        <w:top w:val="none" w:sz="0" w:space="0" w:color="auto"/>
        <w:left w:val="none" w:sz="0" w:space="0" w:color="auto"/>
        <w:bottom w:val="none" w:sz="0" w:space="0" w:color="auto"/>
        <w:right w:val="none" w:sz="0" w:space="0" w:color="auto"/>
      </w:divBdr>
    </w:div>
    <w:div w:id="1909535359">
      <w:marLeft w:val="480"/>
      <w:marRight w:val="0"/>
      <w:marTop w:val="0"/>
      <w:marBottom w:val="0"/>
      <w:divBdr>
        <w:top w:val="none" w:sz="0" w:space="0" w:color="auto"/>
        <w:left w:val="none" w:sz="0" w:space="0" w:color="auto"/>
        <w:bottom w:val="none" w:sz="0" w:space="0" w:color="auto"/>
        <w:right w:val="none" w:sz="0" w:space="0" w:color="auto"/>
      </w:divBdr>
    </w:div>
    <w:div w:id="1909613199">
      <w:marLeft w:val="480"/>
      <w:marRight w:val="0"/>
      <w:marTop w:val="0"/>
      <w:marBottom w:val="0"/>
      <w:divBdr>
        <w:top w:val="none" w:sz="0" w:space="0" w:color="auto"/>
        <w:left w:val="none" w:sz="0" w:space="0" w:color="auto"/>
        <w:bottom w:val="none" w:sz="0" w:space="0" w:color="auto"/>
        <w:right w:val="none" w:sz="0" w:space="0" w:color="auto"/>
      </w:divBdr>
    </w:div>
    <w:div w:id="1909682496">
      <w:marLeft w:val="0"/>
      <w:marRight w:val="0"/>
      <w:marTop w:val="0"/>
      <w:marBottom w:val="0"/>
      <w:divBdr>
        <w:top w:val="none" w:sz="0" w:space="0" w:color="auto"/>
        <w:left w:val="none" w:sz="0" w:space="0" w:color="auto"/>
        <w:bottom w:val="none" w:sz="0" w:space="0" w:color="auto"/>
        <w:right w:val="none" w:sz="0" w:space="0" w:color="auto"/>
      </w:divBdr>
    </w:div>
    <w:div w:id="1909684774">
      <w:marLeft w:val="480"/>
      <w:marRight w:val="0"/>
      <w:marTop w:val="0"/>
      <w:marBottom w:val="0"/>
      <w:divBdr>
        <w:top w:val="none" w:sz="0" w:space="0" w:color="auto"/>
        <w:left w:val="none" w:sz="0" w:space="0" w:color="auto"/>
        <w:bottom w:val="none" w:sz="0" w:space="0" w:color="auto"/>
        <w:right w:val="none" w:sz="0" w:space="0" w:color="auto"/>
      </w:divBdr>
    </w:div>
    <w:div w:id="1909685963">
      <w:marLeft w:val="480"/>
      <w:marRight w:val="0"/>
      <w:marTop w:val="0"/>
      <w:marBottom w:val="0"/>
      <w:divBdr>
        <w:top w:val="none" w:sz="0" w:space="0" w:color="auto"/>
        <w:left w:val="none" w:sz="0" w:space="0" w:color="auto"/>
        <w:bottom w:val="none" w:sz="0" w:space="0" w:color="auto"/>
        <w:right w:val="none" w:sz="0" w:space="0" w:color="auto"/>
      </w:divBdr>
    </w:div>
    <w:div w:id="1909994554">
      <w:marLeft w:val="480"/>
      <w:marRight w:val="0"/>
      <w:marTop w:val="0"/>
      <w:marBottom w:val="0"/>
      <w:divBdr>
        <w:top w:val="none" w:sz="0" w:space="0" w:color="auto"/>
        <w:left w:val="none" w:sz="0" w:space="0" w:color="auto"/>
        <w:bottom w:val="none" w:sz="0" w:space="0" w:color="auto"/>
        <w:right w:val="none" w:sz="0" w:space="0" w:color="auto"/>
      </w:divBdr>
    </w:div>
    <w:div w:id="1910000518">
      <w:marLeft w:val="480"/>
      <w:marRight w:val="0"/>
      <w:marTop w:val="0"/>
      <w:marBottom w:val="0"/>
      <w:divBdr>
        <w:top w:val="none" w:sz="0" w:space="0" w:color="auto"/>
        <w:left w:val="none" w:sz="0" w:space="0" w:color="auto"/>
        <w:bottom w:val="none" w:sz="0" w:space="0" w:color="auto"/>
        <w:right w:val="none" w:sz="0" w:space="0" w:color="auto"/>
      </w:divBdr>
    </w:div>
    <w:div w:id="1910069054">
      <w:marLeft w:val="480"/>
      <w:marRight w:val="0"/>
      <w:marTop w:val="0"/>
      <w:marBottom w:val="0"/>
      <w:divBdr>
        <w:top w:val="none" w:sz="0" w:space="0" w:color="auto"/>
        <w:left w:val="none" w:sz="0" w:space="0" w:color="auto"/>
        <w:bottom w:val="none" w:sz="0" w:space="0" w:color="auto"/>
        <w:right w:val="none" w:sz="0" w:space="0" w:color="auto"/>
      </w:divBdr>
    </w:div>
    <w:div w:id="1910379137">
      <w:marLeft w:val="480"/>
      <w:marRight w:val="0"/>
      <w:marTop w:val="0"/>
      <w:marBottom w:val="0"/>
      <w:divBdr>
        <w:top w:val="none" w:sz="0" w:space="0" w:color="auto"/>
        <w:left w:val="none" w:sz="0" w:space="0" w:color="auto"/>
        <w:bottom w:val="none" w:sz="0" w:space="0" w:color="auto"/>
        <w:right w:val="none" w:sz="0" w:space="0" w:color="auto"/>
      </w:divBdr>
    </w:div>
    <w:div w:id="1910533076">
      <w:marLeft w:val="480"/>
      <w:marRight w:val="0"/>
      <w:marTop w:val="0"/>
      <w:marBottom w:val="0"/>
      <w:divBdr>
        <w:top w:val="none" w:sz="0" w:space="0" w:color="auto"/>
        <w:left w:val="none" w:sz="0" w:space="0" w:color="auto"/>
        <w:bottom w:val="none" w:sz="0" w:space="0" w:color="auto"/>
        <w:right w:val="none" w:sz="0" w:space="0" w:color="auto"/>
      </w:divBdr>
    </w:div>
    <w:div w:id="1910581002">
      <w:marLeft w:val="480"/>
      <w:marRight w:val="0"/>
      <w:marTop w:val="0"/>
      <w:marBottom w:val="0"/>
      <w:divBdr>
        <w:top w:val="none" w:sz="0" w:space="0" w:color="auto"/>
        <w:left w:val="none" w:sz="0" w:space="0" w:color="auto"/>
        <w:bottom w:val="none" w:sz="0" w:space="0" w:color="auto"/>
        <w:right w:val="none" w:sz="0" w:space="0" w:color="auto"/>
      </w:divBdr>
    </w:div>
    <w:div w:id="1910730308">
      <w:marLeft w:val="480"/>
      <w:marRight w:val="0"/>
      <w:marTop w:val="0"/>
      <w:marBottom w:val="0"/>
      <w:divBdr>
        <w:top w:val="none" w:sz="0" w:space="0" w:color="auto"/>
        <w:left w:val="none" w:sz="0" w:space="0" w:color="auto"/>
        <w:bottom w:val="none" w:sz="0" w:space="0" w:color="auto"/>
        <w:right w:val="none" w:sz="0" w:space="0" w:color="auto"/>
      </w:divBdr>
    </w:div>
    <w:div w:id="1910771224">
      <w:marLeft w:val="480"/>
      <w:marRight w:val="0"/>
      <w:marTop w:val="0"/>
      <w:marBottom w:val="0"/>
      <w:divBdr>
        <w:top w:val="none" w:sz="0" w:space="0" w:color="auto"/>
        <w:left w:val="none" w:sz="0" w:space="0" w:color="auto"/>
        <w:bottom w:val="none" w:sz="0" w:space="0" w:color="auto"/>
        <w:right w:val="none" w:sz="0" w:space="0" w:color="auto"/>
      </w:divBdr>
    </w:div>
    <w:div w:id="1910845314">
      <w:marLeft w:val="480"/>
      <w:marRight w:val="0"/>
      <w:marTop w:val="0"/>
      <w:marBottom w:val="0"/>
      <w:divBdr>
        <w:top w:val="none" w:sz="0" w:space="0" w:color="auto"/>
        <w:left w:val="none" w:sz="0" w:space="0" w:color="auto"/>
        <w:bottom w:val="none" w:sz="0" w:space="0" w:color="auto"/>
        <w:right w:val="none" w:sz="0" w:space="0" w:color="auto"/>
      </w:divBdr>
    </w:div>
    <w:div w:id="1910992909">
      <w:marLeft w:val="480"/>
      <w:marRight w:val="0"/>
      <w:marTop w:val="0"/>
      <w:marBottom w:val="0"/>
      <w:divBdr>
        <w:top w:val="none" w:sz="0" w:space="0" w:color="auto"/>
        <w:left w:val="none" w:sz="0" w:space="0" w:color="auto"/>
        <w:bottom w:val="none" w:sz="0" w:space="0" w:color="auto"/>
        <w:right w:val="none" w:sz="0" w:space="0" w:color="auto"/>
      </w:divBdr>
    </w:div>
    <w:div w:id="1911385550">
      <w:marLeft w:val="480"/>
      <w:marRight w:val="0"/>
      <w:marTop w:val="0"/>
      <w:marBottom w:val="0"/>
      <w:divBdr>
        <w:top w:val="none" w:sz="0" w:space="0" w:color="auto"/>
        <w:left w:val="none" w:sz="0" w:space="0" w:color="auto"/>
        <w:bottom w:val="none" w:sz="0" w:space="0" w:color="auto"/>
        <w:right w:val="none" w:sz="0" w:space="0" w:color="auto"/>
      </w:divBdr>
    </w:div>
    <w:div w:id="1911576425">
      <w:marLeft w:val="480"/>
      <w:marRight w:val="0"/>
      <w:marTop w:val="0"/>
      <w:marBottom w:val="0"/>
      <w:divBdr>
        <w:top w:val="none" w:sz="0" w:space="0" w:color="auto"/>
        <w:left w:val="none" w:sz="0" w:space="0" w:color="auto"/>
        <w:bottom w:val="none" w:sz="0" w:space="0" w:color="auto"/>
        <w:right w:val="none" w:sz="0" w:space="0" w:color="auto"/>
      </w:divBdr>
    </w:div>
    <w:div w:id="1911579407">
      <w:marLeft w:val="480"/>
      <w:marRight w:val="0"/>
      <w:marTop w:val="0"/>
      <w:marBottom w:val="0"/>
      <w:divBdr>
        <w:top w:val="none" w:sz="0" w:space="0" w:color="auto"/>
        <w:left w:val="none" w:sz="0" w:space="0" w:color="auto"/>
        <w:bottom w:val="none" w:sz="0" w:space="0" w:color="auto"/>
        <w:right w:val="none" w:sz="0" w:space="0" w:color="auto"/>
      </w:divBdr>
    </w:div>
    <w:div w:id="1911647285">
      <w:marLeft w:val="480"/>
      <w:marRight w:val="0"/>
      <w:marTop w:val="0"/>
      <w:marBottom w:val="0"/>
      <w:divBdr>
        <w:top w:val="none" w:sz="0" w:space="0" w:color="auto"/>
        <w:left w:val="none" w:sz="0" w:space="0" w:color="auto"/>
        <w:bottom w:val="none" w:sz="0" w:space="0" w:color="auto"/>
        <w:right w:val="none" w:sz="0" w:space="0" w:color="auto"/>
      </w:divBdr>
    </w:div>
    <w:div w:id="1911768119">
      <w:marLeft w:val="480"/>
      <w:marRight w:val="0"/>
      <w:marTop w:val="0"/>
      <w:marBottom w:val="0"/>
      <w:divBdr>
        <w:top w:val="none" w:sz="0" w:space="0" w:color="auto"/>
        <w:left w:val="none" w:sz="0" w:space="0" w:color="auto"/>
        <w:bottom w:val="none" w:sz="0" w:space="0" w:color="auto"/>
        <w:right w:val="none" w:sz="0" w:space="0" w:color="auto"/>
      </w:divBdr>
    </w:div>
    <w:div w:id="1911770091">
      <w:marLeft w:val="480"/>
      <w:marRight w:val="0"/>
      <w:marTop w:val="0"/>
      <w:marBottom w:val="0"/>
      <w:divBdr>
        <w:top w:val="none" w:sz="0" w:space="0" w:color="auto"/>
        <w:left w:val="none" w:sz="0" w:space="0" w:color="auto"/>
        <w:bottom w:val="none" w:sz="0" w:space="0" w:color="auto"/>
        <w:right w:val="none" w:sz="0" w:space="0" w:color="auto"/>
      </w:divBdr>
    </w:div>
    <w:div w:id="1911966093">
      <w:marLeft w:val="480"/>
      <w:marRight w:val="0"/>
      <w:marTop w:val="0"/>
      <w:marBottom w:val="0"/>
      <w:divBdr>
        <w:top w:val="none" w:sz="0" w:space="0" w:color="auto"/>
        <w:left w:val="none" w:sz="0" w:space="0" w:color="auto"/>
        <w:bottom w:val="none" w:sz="0" w:space="0" w:color="auto"/>
        <w:right w:val="none" w:sz="0" w:space="0" w:color="auto"/>
      </w:divBdr>
    </w:div>
    <w:div w:id="1912038693">
      <w:marLeft w:val="480"/>
      <w:marRight w:val="0"/>
      <w:marTop w:val="0"/>
      <w:marBottom w:val="0"/>
      <w:divBdr>
        <w:top w:val="none" w:sz="0" w:space="0" w:color="auto"/>
        <w:left w:val="none" w:sz="0" w:space="0" w:color="auto"/>
        <w:bottom w:val="none" w:sz="0" w:space="0" w:color="auto"/>
        <w:right w:val="none" w:sz="0" w:space="0" w:color="auto"/>
      </w:divBdr>
    </w:div>
    <w:div w:id="1912158387">
      <w:marLeft w:val="480"/>
      <w:marRight w:val="0"/>
      <w:marTop w:val="0"/>
      <w:marBottom w:val="0"/>
      <w:divBdr>
        <w:top w:val="none" w:sz="0" w:space="0" w:color="auto"/>
        <w:left w:val="none" w:sz="0" w:space="0" w:color="auto"/>
        <w:bottom w:val="none" w:sz="0" w:space="0" w:color="auto"/>
        <w:right w:val="none" w:sz="0" w:space="0" w:color="auto"/>
      </w:divBdr>
    </w:div>
    <w:div w:id="1912275452">
      <w:marLeft w:val="480"/>
      <w:marRight w:val="0"/>
      <w:marTop w:val="0"/>
      <w:marBottom w:val="0"/>
      <w:divBdr>
        <w:top w:val="none" w:sz="0" w:space="0" w:color="auto"/>
        <w:left w:val="none" w:sz="0" w:space="0" w:color="auto"/>
        <w:bottom w:val="none" w:sz="0" w:space="0" w:color="auto"/>
        <w:right w:val="none" w:sz="0" w:space="0" w:color="auto"/>
      </w:divBdr>
    </w:div>
    <w:div w:id="1912307586">
      <w:marLeft w:val="480"/>
      <w:marRight w:val="0"/>
      <w:marTop w:val="0"/>
      <w:marBottom w:val="0"/>
      <w:divBdr>
        <w:top w:val="none" w:sz="0" w:space="0" w:color="auto"/>
        <w:left w:val="none" w:sz="0" w:space="0" w:color="auto"/>
        <w:bottom w:val="none" w:sz="0" w:space="0" w:color="auto"/>
        <w:right w:val="none" w:sz="0" w:space="0" w:color="auto"/>
      </w:divBdr>
    </w:div>
    <w:div w:id="1912495108">
      <w:marLeft w:val="480"/>
      <w:marRight w:val="0"/>
      <w:marTop w:val="0"/>
      <w:marBottom w:val="0"/>
      <w:divBdr>
        <w:top w:val="none" w:sz="0" w:space="0" w:color="auto"/>
        <w:left w:val="none" w:sz="0" w:space="0" w:color="auto"/>
        <w:bottom w:val="none" w:sz="0" w:space="0" w:color="auto"/>
        <w:right w:val="none" w:sz="0" w:space="0" w:color="auto"/>
      </w:divBdr>
    </w:div>
    <w:div w:id="1912616262">
      <w:marLeft w:val="480"/>
      <w:marRight w:val="0"/>
      <w:marTop w:val="0"/>
      <w:marBottom w:val="0"/>
      <w:divBdr>
        <w:top w:val="none" w:sz="0" w:space="0" w:color="auto"/>
        <w:left w:val="none" w:sz="0" w:space="0" w:color="auto"/>
        <w:bottom w:val="none" w:sz="0" w:space="0" w:color="auto"/>
        <w:right w:val="none" w:sz="0" w:space="0" w:color="auto"/>
      </w:divBdr>
    </w:div>
    <w:div w:id="1912688962">
      <w:marLeft w:val="480"/>
      <w:marRight w:val="0"/>
      <w:marTop w:val="0"/>
      <w:marBottom w:val="0"/>
      <w:divBdr>
        <w:top w:val="none" w:sz="0" w:space="0" w:color="auto"/>
        <w:left w:val="none" w:sz="0" w:space="0" w:color="auto"/>
        <w:bottom w:val="none" w:sz="0" w:space="0" w:color="auto"/>
        <w:right w:val="none" w:sz="0" w:space="0" w:color="auto"/>
      </w:divBdr>
    </w:div>
    <w:div w:id="1912692250">
      <w:marLeft w:val="480"/>
      <w:marRight w:val="0"/>
      <w:marTop w:val="0"/>
      <w:marBottom w:val="0"/>
      <w:divBdr>
        <w:top w:val="none" w:sz="0" w:space="0" w:color="auto"/>
        <w:left w:val="none" w:sz="0" w:space="0" w:color="auto"/>
        <w:bottom w:val="none" w:sz="0" w:space="0" w:color="auto"/>
        <w:right w:val="none" w:sz="0" w:space="0" w:color="auto"/>
      </w:divBdr>
    </w:div>
    <w:div w:id="1912693320">
      <w:marLeft w:val="480"/>
      <w:marRight w:val="0"/>
      <w:marTop w:val="0"/>
      <w:marBottom w:val="0"/>
      <w:divBdr>
        <w:top w:val="none" w:sz="0" w:space="0" w:color="auto"/>
        <w:left w:val="none" w:sz="0" w:space="0" w:color="auto"/>
        <w:bottom w:val="none" w:sz="0" w:space="0" w:color="auto"/>
        <w:right w:val="none" w:sz="0" w:space="0" w:color="auto"/>
      </w:divBdr>
    </w:div>
    <w:div w:id="1912733832">
      <w:marLeft w:val="480"/>
      <w:marRight w:val="0"/>
      <w:marTop w:val="0"/>
      <w:marBottom w:val="0"/>
      <w:divBdr>
        <w:top w:val="none" w:sz="0" w:space="0" w:color="auto"/>
        <w:left w:val="none" w:sz="0" w:space="0" w:color="auto"/>
        <w:bottom w:val="none" w:sz="0" w:space="0" w:color="auto"/>
        <w:right w:val="none" w:sz="0" w:space="0" w:color="auto"/>
      </w:divBdr>
    </w:div>
    <w:div w:id="1913008033">
      <w:marLeft w:val="480"/>
      <w:marRight w:val="0"/>
      <w:marTop w:val="0"/>
      <w:marBottom w:val="0"/>
      <w:divBdr>
        <w:top w:val="none" w:sz="0" w:space="0" w:color="auto"/>
        <w:left w:val="none" w:sz="0" w:space="0" w:color="auto"/>
        <w:bottom w:val="none" w:sz="0" w:space="0" w:color="auto"/>
        <w:right w:val="none" w:sz="0" w:space="0" w:color="auto"/>
      </w:divBdr>
    </w:div>
    <w:div w:id="1913150011">
      <w:marLeft w:val="480"/>
      <w:marRight w:val="0"/>
      <w:marTop w:val="0"/>
      <w:marBottom w:val="0"/>
      <w:divBdr>
        <w:top w:val="none" w:sz="0" w:space="0" w:color="auto"/>
        <w:left w:val="none" w:sz="0" w:space="0" w:color="auto"/>
        <w:bottom w:val="none" w:sz="0" w:space="0" w:color="auto"/>
        <w:right w:val="none" w:sz="0" w:space="0" w:color="auto"/>
      </w:divBdr>
    </w:div>
    <w:div w:id="1913267971">
      <w:marLeft w:val="480"/>
      <w:marRight w:val="0"/>
      <w:marTop w:val="0"/>
      <w:marBottom w:val="0"/>
      <w:divBdr>
        <w:top w:val="none" w:sz="0" w:space="0" w:color="auto"/>
        <w:left w:val="none" w:sz="0" w:space="0" w:color="auto"/>
        <w:bottom w:val="none" w:sz="0" w:space="0" w:color="auto"/>
        <w:right w:val="none" w:sz="0" w:space="0" w:color="auto"/>
      </w:divBdr>
    </w:div>
    <w:div w:id="1913270367">
      <w:marLeft w:val="480"/>
      <w:marRight w:val="0"/>
      <w:marTop w:val="0"/>
      <w:marBottom w:val="0"/>
      <w:divBdr>
        <w:top w:val="none" w:sz="0" w:space="0" w:color="auto"/>
        <w:left w:val="none" w:sz="0" w:space="0" w:color="auto"/>
        <w:bottom w:val="none" w:sz="0" w:space="0" w:color="auto"/>
        <w:right w:val="none" w:sz="0" w:space="0" w:color="auto"/>
      </w:divBdr>
    </w:div>
    <w:div w:id="1913270898">
      <w:marLeft w:val="480"/>
      <w:marRight w:val="0"/>
      <w:marTop w:val="0"/>
      <w:marBottom w:val="0"/>
      <w:divBdr>
        <w:top w:val="none" w:sz="0" w:space="0" w:color="auto"/>
        <w:left w:val="none" w:sz="0" w:space="0" w:color="auto"/>
        <w:bottom w:val="none" w:sz="0" w:space="0" w:color="auto"/>
        <w:right w:val="none" w:sz="0" w:space="0" w:color="auto"/>
      </w:divBdr>
    </w:div>
    <w:div w:id="1913271184">
      <w:marLeft w:val="480"/>
      <w:marRight w:val="0"/>
      <w:marTop w:val="0"/>
      <w:marBottom w:val="0"/>
      <w:divBdr>
        <w:top w:val="none" w:sz="0" w:space="0" w:color="auto"/>
        <w:left w:val="none" w:sz="0" w:space="0" w:color="auto"/>
        <w:bottom w:val="none" w:sz="0" w:space="0" w:color="auto"/>
        <w:right w:val="none" w:sz="0" w:space="0" w:color="auto"/>
      </w:divBdr>
    </w:div>
    <w:div w:id="1913658396">
      <w:marLeft w:val="480"/>
      <w:marRight w:val="0"/>
      <w:marTop w:val="0"/>
      <w:marBottom w:val="0"/>
      <w:divBdr>
        <w:top w:val="none" w:sz="0" w:space="0" w:color="auto"/>
        <w:left w:val="none" w:sz="0" w:space="0" w:color="auto"/>
        <w:bottom w:val="none" w:sz="0" w:space="0" w:color="auto"/>
        <w:right w:val="none" w:sz="0" w:space="0" w:color="auto"/>
      </w:divBdr>
    </w:div>
    <w:div w:id="1913931497">
      <w:marLeft w:val="480"/>
      <w:marRight w:val="0"/>
      <w:marTop w:val="0"/>
      <w:marBottom w:val="0"/>
      <w:divBdr>
        <w:top w:val="none" w:sz="0" w:space="0" w:color="auto"/>
        <w:left w:val="none" w:sz="0" w:space="0" w:color="auto"/>
        <w:bottom w:val="none" w:sz="0" w:space="0" w:color="auto"/>
        <w:right w:val="none" w:sz="0" w:space="0" w:color="auto"/>
      </w:divBdr>
    </w:div>
    <w:div w:id="1914007978">
      <w:marLeft w:val="480"/>
      <w:marRight w:val="0"/>
      <w:marTop w:val="0"/>
      <w:marBottom w:val="0"/>
      <w:divBdr>
        <w:top w:val="none" w:sz="0" w:space="0" w:color="auto"/>
        <w:left w:val="none" w:sz="0" w:space="0" w:color="auto"/>
        <w:bottom w:val="none" w:sz="0" w:space="0" w:color="auto"/>
        <w:right w:val="none" w:sz="0" w:space="0" w:color="auto"/>
      </w:divBdr>
    </w:div>
    <w:div w:id="1914192255">
      <w:marLeft w:val="480"/>
      <w:marRight w:val="0"/>
      <w:marTop w:val="0"/>
      <w:marBottom w:val="0"/>
      <w:divBdr>
        <w:top w:val="none" w:sz="0" w:space="0" w:color="auto"/>
        <w:left w:val="none" w:sz="0" w:space="0" w:color="auto"/>
        <w:bottom w:val="none" w:sz="0" w:space="0" w:color="auto"/>
        <w:right w:val="none" w:sz="0" w:space="0" w:color="auto"/>
      </w:divBdr>
    </w:div>
    <w:div w:id="1914195707">
      <w:marLeft w:val="480"/>
      <w:marRight w:val="0"/>
      <w:marTop w:val="0"/>
      <w:marBottom w:val="0"/>
      <w:divBdr>
        <w:top w:val="none" w:sz="0" w:space="0" w:color="auto"/>
        <w:left w:val="none" w:sz="0" w:space="0" w:color="auto"/>
        <w:bottom w:val="none" w:sz="0" w:space="0" w:color="auto"/>
        <w:right w:val="none" w:sz="0" w:space="0" w:color="auto"/>
      </w:divBdr>
    </w:div>
    <w:div w:id="1914393496">
      <w:marLeft w:val="480"/>
      <w:marRight w:val="0"/>
      <w:marTop w:val="0"/>
      <w:marBottom w:val="0"/>
      <w:divBdr>
        <w:top w:val="none" w:sz="0" w:space="0" w:color="auto"/>
        <w:left w:val="none" w:sz="0" w:space="0" w:color="auto"/>
        <w:bottom w:val="none" w:sz="0" w:space="0" w:color="auto"/>
        <w:right w:val="none" w:sz="0" w:space="0" w:color="auto"/>
      </w:divBdr>
    </w:div>
    <w:div w:id="1914777244">
      <w:marLeft w:val="480"/>
      <w:marRight w:val="0"/>
      <w:marTop w:val="0"/>
      <w:marBottom w:val="0"/>
      <w:divBdr>
        <w:top w:val="none" w:sz="0" w:space="0" w:color="auto"/>
        <w:left w:val="none" w:sz="0" w:space="0" w:color="auto"/>
        <w:bottom w:val="none" w:sz="0" w:space="0" w:color="auto"/>
        <w:right w:val="none" w:sz="0" w:space="0" w:color="auto"/>
      </w:divBdr>
    </w:div>
    <w:div w:id="1914853395">
      <w:marLeft w:val="480"/>
      <w:marRight w:val="0"/>
      <w:marTop w:val="0"/>
      <w:marBottom w:val="0"/>
      <w:divBdr>
        <w:top w:val="none" w:sz="0" w:space="0" w:color="auto"/>
        <w:left w:val="none" w:sz="0" w:space="0" w:color="auto"/>
        <w:bottom w:val="none" w:sz="0" w:space="0" w:color="auto"/>
        <w:right w:val="none" w:sz="0" w:space="0" w:color="auto"/>
      </w:divBdr>
    </w:div>
    <w:div w:id="1914896473">
      <w:marLeft w:val="480"/>
      <w:marRight w:val="0"/>
      <w:marTop w:val="0"/>
      <w:marBottom w:val="0"/>
      <w:divBdr>
        <w:top w:val="none" w:sz="0" w:space="0" w:color="auto"/>
        <w:left w:val="none" w:sz="0" w:space="0" w:color="auto"/>
        <w:bottom w:val="none" w:sz="0" w:space="0" w:color="auto"/>
        <w:right w:val="none" w:sz="0" w:space="0" w:color="auto"/>
      </w:divBdr>
    </w:div>
    <w:div w:id="1914967223">
      <w:marLeft w:val="480"/>
      <w:marRight w:val="0"/>
      <w:marTop w:val="0"/>
      <w:marBottom w:val="0"/>
      <w:divBdr>
        <w:top w:val="none" w:sz="0" w:space="0" w:color="auto"/>
        <w:left w:val="none" w:sz="0" w:space="0" w:color="auto"/>
        <w:bottom w:val="none" w:sz="0" w:space="0" w:color="auto"/>
        <w:right w:val="none" w:sz="0" w:space="0" w:color="auto"/>
      </w:divBdr>
    </w:div>
    <w:div w:id="1914970498">
      <w:marLeft w:val="480"/>
      <w:marRight w:val="0"/>
      <w:marTop w:val="0"/>
      <w:marBottom w:val="0"/>
      <w:divBdr>
        <w:top w:val="none" w:sz="0" w:space="0" w:color="auto"/>
        <w:left w:val="none" w:sz="0" w:space="0" w:color="auto"/>
        <w:bottom w:val="none" w:sz="0" w:space="0" w:color="auto"/>
        <w:right w:val="none" w:sz="0" w:space="0" w:color="auto"/>
      </w:divBdr>
    </w:div>
    <w:div w:id="1915040603">
      <w:marLeft w:val="480"/>
      <w:marRight w:val="0"/>
      <w:marTop w:val="0"/>
      <w:marBottom w:val="0"/>
      <w:divBdr>
        <w:top w:val="none" w:sz="0" w:space="0" w:color="auto"/>
        <w:left w:val="none" w:sz="0" w:space="0" w:color="auto"/>
        <w:bottom w:val="none" w:sz="0" w:space="0" w:color="auto"/>
        <w:right w:val="none" w:sz="0" w:space="0" w:color="auto"/>
      </w:divBdr>
    </w:div>
    <w:div w:id="1915309227">
      <w:marLeft w:val="480"/>
      <w:marRight w:val="0"/>
      <w:marTop w:val="0"/>
      <w:marBottom w:val="0"/>
      <w:divBdr>
        <w:top w:val="none" w:sz="0" w:space="0" w:color="auto"/>
        <w:left w:val="none" w:sz="0" w:space="0" w:color="auto"/>
        <w:bottom w:val="none" w:sz="0" w:space="0" w:color="auto"/>
        <w:right w:val="none" w:sz="0" w:space="0" w:color="auto"/>
      </w:divBdr>
    </w:div>
    <w:div w:id="1915355861">
      <w:marLeft w:val="480"/>
      <w:marRight w:val="0"/>
      <w:marTop w:val="0"/>
      <w:marBottom w:val="0"/>
      <w:divBdr>
        <w:top w:val="none" w:sz="0" w:space="0" w:color="auto"/>
        <w:left w:val="none" w:sz="0" w:space="0" w:color="auto"/>
        <w:bottom w:val="none" w:sz="0" w:space="0" w:color="auto"/>
        <w:right w:val="none" w:sz="0" w:space="0" w:color="auto"/>
      </w:divBdr>
    </w:div>
    <w:div w:id="1915384499">
      <w:marLeft w:val="480"/>
      <w:marRight w:val="0"/>
      <w:marTop w:val="0"/>
      <w:marBottom w:val="0"/>
      <w:divBdr>
        <w:top w:val="none" w:sz="0" w:space="0" w:color="auto"/>
        <w:left w:val="none" w:sz="0" w:space="0" w:color="auto"/>
        <w:bottom w:val="none" w:sz="0" w:space="0" w:color="auto"/>
        <w:right w:val="none" w:sz="0" w:space="0" w:color="auto"/>
      </w:divBdr>
    </w:div>
    <w:div w:id="1915552339">
      <w:marLeft w:val="480"/>
      <w:marRight w:val="0"/>
      <w:marTop w:val="0"/>
      <w:marBottom w:val="0"/>
      <w:divBdr>
        <w:top w:val="none" w:sz="0" w:space="0" w:color="auto"/>
        <w:left w:val="none" w:sz="0" w:space="0" w:color="auto"/>
        <w:bottom w:val="none" w:sz="0" w:space="0" w:color="auto"/>
        <w:right w:val="none" w:sz="0" w:space="0" w:color="auto"/>
      </w:divBdr>
    </w:div>
    <w:div w:id="1915584032">
      <w:marLeft w:val="0"/>
      <w:marRight w:val="0"/>
      <w:marTop w:val="0"/>
      <w:marBottom w:val="0"/>
      <w:divBdr>
        <w:top w:val="none" w:sz="0" w:space="0" w:color="auto"/>
        <w:left w:val="none" w:sz="0" w:space="0" w:color="auto"/>
        <w:bottom w:val="none" w:sz="0" w:space="0" w:color="auto"/>
        <w:right w:val="none" w:sz="0" w:space="0" w:color="auto"/>
      </w:divBdr>
    </w:div>
    <w:div w:id="1915622877">
      <w:marLeft w:val="480"/>
      <w:marRight w:val="0"/>
      <w:marTop w:val="0"/>
      <w:marBottom w:val="0"/>
      <w:divBdr>
        <w:top w:val="none" w:sz="0" w:space="0" w:color="auto"/>
        <w:left w:val="none" w:sz="0" w:space="0" w:color="auto"/>
        <w:bottom w:val="none" w:sz="0" w:space="0" w:color="auto"/>
        <w:right w:val="none" w:sz="0" w:space="0" w:color="auto"/>
      </w:divBdr>
    </w:div>
    <w:div w:id="1915696315">
      <w:marLeft w:val="480"/>
      <w:marRight w:val="0"/>
      <w:marTop w:val="0"/>
      <w:marBottom w:val="0"/>
      <w:divBdr>
        <w:top w:val="none" w:sz="0" w:space="0" w:color="auto"/>
        <w:left w:val="none" w:sz="0" w:space="0" w:color="auto"/>
        <w:bottom w:val="none" w:sz="0" w:space="0" w:color="auto"/>
        <w:right w:val="none" w:sz="0" w:space="0" w:color="auto"/>
      </w:divBdr>
    </w:div>
    <w:div w:id="1915779070">
      <w:marLeft w:val="480"/>
      <w:marRight w:val="0"/>
      <w:marTop w:val="0"/>
      <w:marBottom w:val="0"/>
      <w:divBdr>
        <w:top w:val="none" w:sz="0" w:space="0" w:color="auto"/>
        <w:left w:val="none" w:sz="0" w:space="0" w:color="auto"/>
        <w:bottom w:val="none" w:sz="0" w:space="0" w:color="auto"/>
        <w:right w:val="none" w:sz="0" w:space="0" w:color="auto"/>
      </w:divBdr>
    </w:div>
    <w:div w:id="1915896908">
      <w:marLeft w:val="480"/>
      <w:marRight w:val="0"/>
      <w:marTop w:val="0"/>
      <w:marBottom w:val="0"/>
      <w:divBdr>
        <w:top w:val="none" w:sz="0" w:space="0" w:color="auto"/>
        <w:left w:val="none" w:sz="0" w:space="0" w:color="auto"/>
        <w:bottom w:val="none" w:sz="0" w:space="0" w:color="auto"/>
        <w:right w:val="none" w:sz="0" w:space="0" w:color="auto"/>
      </w:divBdr>
    </w:div>
    <w:div w:id="1915965311">
      <w:marLeft w:val="480"/>
      <w:marRight w:val="0"/>
      <w:marTop w:val="0"/>
      <w:marBottom w:val="0"/>
      <w:divBdr>
        <w:top w:val="none" w:sz="0" w:space="0" w:color="auto"/>
        <w:left w:val="none" w:sz="0" w:space="0" w:color="auto"/>
        <w:bottom w:val="none" w:sz="0" w:space="0" w:color="auto"/>
        <w:right w:val="none" w:sz="0" w:space="0" w:color="auto"/>
      </w:divBdr>
    </w:div>
    <w:div w:id="1916233575">
      <w:marLeft w:val="480"/>
      <w:marRight w:val="0"/>
      <w:marTop w:val="0"/>
      <w:marBottom w:val="0"/>
      <w:divBdr>
        <w:top w:val="none" w:sz="0" w:space="0" w:color="auto"/>
        <w:left w:val="none" w:sz="0" w:space="0" w:color="auto"/>
        <w:bottom w:val="none" w:sz="0" w:space="0" w:color="auto"/>
        <w:right w:val="none" w:sz="0" w:space="0" w:color="auto"/>
      </w:divBdr>
    </w:div>
    <w:div w:id="1916434870">
      <w:marLeft w:val="480"/>
      <w:marRight w:val="0"/>
      <w:marTop w:val="0"/>
      <w:marBottom w:val="0"/>
      <w:divBdr>
        <w:top w:val="none" w:sz="0" w:space="0" w:color="auto"/>
        <w:left w:val="none" w:sz="0" w:space="0" w:color="auto"/>
        <w:bottom w:val="none" w:sz="0" w:space="0" w:color="auto"/>
        <w:right w:val="none" w:sz="0" w:space="0" w:color="auto"/>
      </w:divBdr>
    </w:div>
    <w:div w:id="1916544498">
      <w:marLeft w:val="480"/>
      <w:marRight w:val="0"/>
      <w:marTop w:val="0"/>
      <w:marBottom w:val="0"/>
      <w:divBdr>
        <w:top w:val="none" w:sz="0" w:space="0" w:color="auto"/>
        <w:left w:val="none" w:sz="0" w:space="0" w:color="auto"/>
        <w:bottom w:val="none" w:sz="0" w:space="0" w:color="auto"/>
        <w:right w:val="none" w:sz="0" w:space="0" w:color="auto"/>
      </w:divBdr>
    </w:div>
    <w:div w:id="1916624718">
      <w:marLeft w:val="480"/>
      <w:marRight w:val="0"/>
      <w:marTop w:val="0"/>
      <w:marBottom w:val="0"/>
      <w:divBdr>
        <w:top w:val="none" w:sz="0" w:space="0" w:color="auto"/>
        <w:left w:val="none" w:sz="0" w:space="0" w:color="auto"/>
        <w:bottom w:val="none" w:sz="0" w:space="0" w:color="auto"/>
        <w:right w:val="none" w:sz="0" w:space="0" w:color="auto"/>
      </w:divBdr>
    </w:div>
    <w:div w:id="1917088587">
      <w:marLeft w:val="480"/>
      <w:marRight w:val="0"/>
      <w:marTop w:val="0"/>
      <w:marBottom w:val="0"/>
      <w:divBdr>
        <w:top w:val="none" w:sz="0" w:space="0" w:color="auto"/>
        <w:left w:val="none" w:sz="0" w:space="0" w:color="auto"/>
        <w:bottom w:val="none" w:sz="0" w:space="0" w:color="auto"/>
        <w:right w:val="none" w:sz="0" w:space="0" w:color="auto"/>
      </w:divBdr>
    </w:div>
    <w:div w:id="1917125830">
      <w:marLeft w:val="480"/>
      <w:marRight w:val="0"/>
      <w:marTop w:val="0"/>
      <w:marBottom w:val="0"/>
      <w:divBdr>
        <w:top w:val="none" w:sz="0" w:space="0" w:color="auto"/>
        <w:left w:val="none" w:sz="0" w:space="0" w:color="auto"/>
        <w:bottom w:val="none" w:sz="0" w:space="0" w:color="auto"/>
        <w:right w:val="none" w:sz="0" w:space="0" w:color="auto"/>
      </w:divBdr>
    </w:div>
    <w:div w:id="1917207270">
      <w:marLeft w:val="480"/>
      <w:marRight w:val="0"/>
      <w:marTop w:val="0"/>
      <w:marBottom w:val="0"/>
      <w:divBdr>
        <w:top w:val="none" w:sz="0" w:space="0" w:color="auto"/>
        <w:left w:val="none" w:sz="0" w:space="0" w:color="auto"/>
        <w:bottom w:val="none" w:sz="0" w:space="0" w:color="auto"/>
        <w:right w:val="none" w:sz="0" w:space="0" w:color="auto"/>
      </w:divBdr>
    </w:div>
    <w:div w:id="1917282249">
      <w:marLeft w:val="480"/>
      <w:marRight w:val="0"/>
      <w:marTop w:val="0"/>
      <w:marBottom w:val="0"/>
      <w:divBdr>
        <w:top w:val="none" w:sz="0" w:space="0" w:color="auto"/>
        <w:left w:val="none" w:sz="0" w:space="0" w:color="auto"/>
        <w:bottom w:val="none" w:sz="0" w:space="0" w:color="auto"/>
        <w:right w:val="none" w:sz="0" w:space="0" w:color="auto"/>
      </w:divBdr>
    </w:div>
    <w:div w:id="1917519946">
      <w:marLeft w:val="480"/>
      <w:marRight w:val="0"/>
      <w:marTop w:val="0"/>
      <w:marBottom w:val="0"/>
      <w:divBdr>
        <w:top w:val="none" w:sz="0" w:space="0" w:color="auto"/>
        <w:left w:val="none" w:sz="0" w:space="0" w:color="auto"/>
        <w:bottom w:val="none" w:sz="0" w:space="0" w:color="auto"/>
        <w:right w:val="none" w:sz="0" w:space="0" w:color="auto"/>
      </w:divBdr>
    </w:div>
    <w:div w:id="1917593976">
      <w:marLeft w:val="480"/>
      <w:marRight w:val="0"/>
      <w:marTop w:val="0"/>
      <w:marBottom w:val="0"/>
      <w:divBdr>
        <w:top w:val="none" w:sz="0" w:space="0" w:color="auto"/>
        <w:left w:val="none" w:sz="0" w:space="0" w:color="auto"/>
        <w:bottom w:val="none" w:sz="0" w:space="0" w:color="auto"/>
        <w:right w:val="none" w:sz="0" w:space="0" w:color="auto"/>
      </w:divBdr>
    </w:div>
    <w:div w:id="1917669603">
      <w:marLeft w:val="480"/>
      <w:marRight w:val="0"/>
      <w:marTop w:val="0"/>
      <w:marBottom w:val="0"/>
      <w:divBdr>
        <w:top w:val="none" w:sz="0" w:space="0" w:color="auto"/>
        <w:left w:val="none" w:sz="0" w:space="0" w:color="auto"/>
        <w:bottom w:val="none" w:sz="0" w:space="0" w:color="auto"/>
        <w:right w:val="none" w:sz="0" w:space="0" w:color="auto"/>
      </w:divBdr>
    </w:div>
    <w:div w:id="1917783197">
      <w:marLeft w:val="480"/>
      <w:marRight w:val="0"/>
      <w:marTop w:val="0"/>
      <w:marBottom w:val="0"/>
      <w:divBdr>
        <w:top w:val="none" w:sz="0" w:space="0" w:color="auto"/>
        <w:left w:val="none" w:sz="0" w:space="0" w:color="auto"/>
        <w:bottom w:val="none" w:sz="0" w:space="0" w:color="auto"/>
        <w:right w:val="none" w:sz="0" w:space="0" w:color="auto"/>
      </w:divBdr>
    </w:div>
    <w:div w:id="1917859342">
      <w:marLeft w:val="480"/>
      <w:marRight w:val="0"/>
      <w:marTop w:val="0"/>
      <w:marBottom w:val="0"/>
      <w:divBdr>
        <w:top w:val="none" w:sz="0" w:space="0" w:color="auto"/>
        <w:left w:val="none" w:sz="0" w:space="0" w:color="auto"/>
        <w:bottom w:val="none" w:sz="0" w:space="0" w:color="auto"/>
        <w:right w:val="none" w:sz="0" w:space="0" w:color="auto"/>
      </w:divBdr>
    </w:div>
    <w:div w:id="1918244342">
      <w:marLeft w:val="480"/>
      <w:marRight w:val="0"/>
      <w:marTop w:val="0"/>
      <w:marBottom w:val="0"/>
      <w:divBdr>
        <w:top w:val="none" w:sz="0" w:space="0" w:color="auto"/>
        <w:left w:val="none" w:sz="0" w:space="0" w:color="auto"/>
        <w:bottom w:val="none" w:sz="0" w:space="0" w:color="auto"/>
        <w:right w:val="none" w:sz="0" w:space="0" w:color="auto"/>
      </w:divBdr>
    </w:div>
    <w:div w:id="1918588836">
      <w:marLeft w:val="480"/>
      <w:marRight w:val="0"/>
      <w:marTop w:val="0"/>
      <w:marBottom w:val="0"/>
      <w:divBdr>
        <w:top w:val="none" w:sz="0" w:space="0" w:color="auto"/>
        <w:left w:val="none" w:sz="0" w:space="0" w:color="auto"/>
        <w:bottom w:val="none" w:sz="0" w:space="0" w:color="auto"/>
        <w:right w:val="none" w:sz="0" w:space="0" w:color="auto"/>
      </w:divBdr>
    </w:div>
    <w:div w:id="1918634436">
      <w:marLeft w:val="0"/>
      <w:marRight w:val="0"/>
      <w:marTop w:val="0"/>
      <w:marBottom w:val="0"/>
      <w:divBdr>
        <w:top w:val="none" w:sz="0" w:space="0" w:color="auto"/>
        <w:left w:val="none" w:sz="0" w:space="0" w:color="auto"/>
        <w:bottom w:val="none" w:sz="0" w:space="0" w:color="auto"/>
        <w:right w:val="none" w:sz="0" w:space="0" w:color="auto"/>
      </w:divBdr>
    </w:div>
    <w:div w:id="1918712130">
      <w:marLeft w:val="480"/>
      <w:marRight w:val="0"/>
      <w:marTop w:val="0"/>
      <w:marBottom w:val="0"/>
      <w:divBdr>
        <w:top w:val="none" w:sz="0" w:space="0" w:color="auto"/>
        <w:left w:val="none" w:sz="0" w:space="0" w:color="auto"/>
        <w:bottom w:val="none" w:sz="0" w:space="0" w:color="auto"/>
        <w:right w:val="none" w:sz="0" w:space="0" w:color="auto"/>
      </w:divBdr>
    </w:div>
    <w:div w:id="1918829396">
      <w:marLeft w:val="480"/>
      <w:marRight w:val="0"/>
      <w:marTop w:val="0"/>
      <w:marBottom w:val="0"/>
      <w:divBdr>
        <w:top w:val="none" w:sz="0" w:space="0" w:color="auto"/>
        <w:left w:val="none" w:sz="0" w:space="0" w:color="auto"/>
        <w:bottom w:val="none" w:sz="0" w:space="0" w:color="auto"/>
        <w:right w:val="none" w:sz="0" w:space="0" w:color="auto"/>
      </w:divBdr>
    </w:div>
    <w:div w:id="1918899970">
      <w:marLeft w:val="480"/>
      <w:marRight w:val="0"/>
      <w:marTop w:val="0"/>
      <w:marBottom w:val="0"/>
      <w:divBdr>
        <w:top w:val="none" w:sz="0" w:space="0" w:color="auto"/>
        <w:left w:val="none" w:sz="0" w:space="0" w:color="auto"/>
        <w:bottom w:val="none" w:sz="0" w:space="0" w:color="auto"/>
        <w:right w:val="none" w:sz="0" w:space="0" w:color="auto"/>
      </w:divBdr>
    </w:div>
    <w:div w:id="1919166408">
      <w:marLeft w:val="480"/>
      <w:marRight w:val="0"/>
      <w:marTop w:val="0"/>
      <w:marBottom w:val="0"/>
      <w:divBdr>
        <w:top w:val="none" w:sz="0" w:space="0" w:color="auto"/>
        <w:left w:val="none" w:sz="0" w:space="0" w:color="auto"/>
        <w:bottom w:val="none" w:sz="0" w:space="0" w:color="auto"/>
        <w:right w:val="none" w:sz="0" w:space="0" w:color="auto"/>
      </w:divBdr>
    </w:div>
    <w:div w:id="1919245669">
      <w:marLeft w:val="0"/>
      <w:marRight w:val="0"/>
      <w:marTop w:val="0"/>
      <w:marBottom w:val="0"/>
      <w:divBdr>
        <w:top w:val="none" w:sz="0" w:space="0" w:color="auto"/>
        <w:left w:val="none" w:sz="0" w:space="0" w:color="auto"/>
        <w:bottom w:val="none" w:sz="0" w:space="0" w:color="auto"/>
        <w:right w:val="none" w:sz="0" w:space="0" w:color="auto"/>
      </w:divBdr>
    </w:div>
    <w:div w:id="1919552661">
      <w:marLeft w:val="480"/>
      <w:marRight w:val="0"/>
      <w:marTop w:val="0"/>
      <w:marBottom w:val="0"/>
      <w:divBdr>
        <w:top w:val="none" w:sz="0" w:space="0" w:color="auto"/>
        <w:left w:val="none" w:sz="0" w:space="0" w:color="auto"/>
        <w:bottom w:val="none" w:sz="0" w:space="0" w:color="auto"/>
        <w:right w:val="none" w:sz="0" w:space="0" w:color="auto"/>
      </w:divBdr>
    </w:div>
    <w:div w:id="1919629139">
      <w:marLeft w:val="480"/>
      <w:marRight w:val="0"/>
      <w:marTop w:val="0"/>
      <w:marBottom w:val="0"/>
      <w:divBdr>
        <w:top w:val="none" w:sz="0" w:space="0" w:color="auto"/>
        <w:left w:val="none" w:sz="0" w:space="0" w:color="auto"/>
        <w:bottom w:val="none" w:sz="0" w:space="0" w:color="auto"/>
        <w:right w:val="none" w:sz="0" w:space="0" w:color="auto"/>
      </w:divBdr>
    </w:div>
    <w:div w:id="1919754184">
      <w:marLeft w:val="480"/>
      <w:marRight w:val="0"/>
      <w:marTop w:val="0"/>
      <w:marBottom w:val="0"/>
      <w:divBdr>
        <w:top w:val="none" w:sz="0" w:space="0" w:color="auto"/>
        <w:left w:val="none" w:sz="0" w:space="0" w:color="auto"/>
        <w:bottom w:val="none" w:sz="0" w:space="0" w:color="auto"/>
        <w:right w:val="none" w:sz="0" w:space="0" w:color="auto"/>
      </w:divBdr>
    </w:div>
    <w:div w:id="1919821925">
      <w:marLeft w:val="480"/>
      <w:marRight w:val="0"/>
      <w:marTop w:val="0"/>
      <w:marBottom w:val="0"/>
      <w:divBdr>
        <w:top w:val="none" w:sz="0" w:space="0" w:color="auto"/>
        <w:left w:val="none" w:sz="0" w:space="0" w:color="auto"/>
        <w:bottom w:val="none" w:sz="0" w:space="0" w:color="auto"/>
        <w:right w:val="none" w:sz="0" w:space="0" w:color="auto"/>
      </w:divBdr>
    </w:div>
    <w:div w:id="1919896688">
      <w:marLeft w:val="480"/>
      <w:marRight w:val="0"/>
      <w:marTop w:val="0"/>
      <w:marBottom w:val="0"/>
      <w:divBdr>
        <w:top w:val="none" w:sz="0" w:space="0" w:color="auto"/>
        <w:left w:val="none" w:sz="0" w:space="0" w:color="auto"/>
        <w:bottom w:val="none" w:sz="0" w:space="0" w:color="auto"/>
        <w:right w:val="none" w:sz="0" w:space="0" w:color="auto"/>
      </w:divBdr>
    </w:div>
    <w:div w:id="1919898002">
      <w:marLeft w:val="480"/>
      <w:marRight w:val="0"/>
      <w:marTop w:val="0"/>
      <w:marBottom w:val="0"/>
      <w:divBdr>
        <w:top w:val="none" w:sz="0" w:space="0" w:color="auto"/>
        <w:left w:val="none" w:sz="0" w:space="0" w:color="auto"/>
        <w:bottom w:val="none" w:sz="0" w:space="0" w:color="auto"/>
        <w:right w:val="none" w:sz="0" w:space="0" w:color="auto"/>
      </w:divBdr>
    </w:div>
    <w:div w:id="1919902382">
      <w:marLeft w:val="480"/>
      <w:marRight w:val="0"/>
      <w:marTop w:val="0"/>
      <w:marBottom w:val="0"/>
      <w:divBdr>
        <w:top w:val="none" w:sz="0" w:space="0" w:color="auto"/>
        <w:left w:val="none" w:sz="0" w:space="0" w:color="auto"/>
        <w:bottom w:val="none" w:sz="0" w:space="0" w:color="auto"/>
        <w:right w:val="none" w:sz="0" w:space="0" w:color="auto"/>
      </w:divBdr>
    </w:div>
    <w:div w:id="1919946816">
      <w:marLeft w:val="480"/>
      <w:marRight w:val="0"/>
      <w:marTop w:val="0"/>
      <w:marBottom w:val="0"/>
      <w:divBdr>
        <w:top w:val="none" w:sz="0" w:space="0" w:color="auto"/>
        <w:left w:val="none" w:sz="0" w:space="0" w:color="auto"/>
        <w:bottom w:val="none" w:sz="0" w:space="0" w:color="auto"/>
        <w:right w:val="none" w:sz="0" w:space="0" w:color="auto"/>
      </w:divBdr>
    </w:div>
    <w:div w:id="1920023549">
      <w:marLeft w:val="480"/>
      <w:marRight w:val="0"/>
      <w:marTop w:val="0"/>
      <w:marBottom w:val="0"/>
      <w:divBdr>
        <w:top w:val="none" w:sz="0" w:space="0" w:color="auto"/>
        <w:left w:val="none" w:sz="0" w:space="0" w:color="auto"/>
        <w:bottom w:val="none" w:sz="0" w:space="0" w:color="auto"/>
        <w:right w:val="none" w:sz="0" w:space="0" w:color="auto"/>
      </w:divBdr>
    </w:div>
    <w:div w:id="1920207302">
      <w:marLeft w:val="480"/>
      <w:marRight w:val="0"/>
      <w:marTop w:val="0"/>
      <w:marBottom w:val="0"/>
      <w:divBdr>
        <w:top w:val="none" w:sz="0" w:space="0" w:color="auto"/>
        <w:left w:val="none" w:sz="0" w:space="0" w:color="auto"/>
        <w:bottom w:val="none" w:sz="0" w:space="0" w:color="auto"/>
        <w:right w:val="none" w:sz="0" w:space="0" w:color="auto"/>
      </w:divBdr>
    </w:div>
    <w:div w:id="1920284388">
      <w:marLeft w:val="480"/>
      <w:marRight w:val="0"/>
      <w:marTop w:val="0"/>
      <w:marBottom w:val="0"/>
      <w:divBdr>
        <w:top w:val="none" w:sz="0" w:space="0" w:color="auto"/>
        <w:left w:val="none" w:sz="0" w:space="0" w:color="auto"/>
        <w:bottom w:val="none" w:sz="0" w:space="0" w:color="auto"/>
        <w:right w:val="none" w:sz="0" w:space="0" w:color="auto"/>
      </w:divBdr>
    </w:div>
    <w:div w:id="1920288804">
      <w:marLeft w:val="480"/>
      <w:marRight w:val="0"/>
      <w:marTop w:val="0"/>
      <w:marBottom w:val="0"/>
      <w:divBdr>
        <w:top w:val="none" w:sz="0" w:space="0" w:color="auto"/>
        <w:left w:val="none" w:sz="0" w:space="0" w:color="auto"/>
        <w:bottom w:val="none" w:sz="0" w:space="0" w:color="auto"/>
        <w:right w:val="none" w:sz="0" w:space="0" w:color="auto"/>
      </w:divBdr>
    </w:div>
    <w:div w:id="1920289565">
      <w:marLeft w:val="480"/>
      <w:marRight w:val="0"/>
      <w:marTop w:val="0"/>
      <w:marBottom w:val="0"/>
      <w:divBdr>
        <w:top w:val="none" w:sz="0" w:space="0" w:color="auto"/>
        <w:left w:val="none" w:sz="0" w:space="0" w:color="auto"/>
        <w:bottom w:val="none" w:sz="0" w:space="0" w:color="auto"/>
        <w:right w:val="none" w:sz="0" w:space="0" w:color="auto"/>
      </w:divBdr>
    </w:div>
    <w:div w:id="1920402202">
      <w:marLeft w:val="480"/>
      <w:marRight w:val="0"/>
      <w:marTop w:val="0"/>
      <w:marBottom w:val="0"/>
      <w:divBdr>
        <w:top w:val="none" w:sz="0" w:space="0" w:color="auto"/>
        <w:left w:val="none" w:sz="0" w:space="0" w:color="auto"/>
        <w:bottom w:val="none" w:sz="0" w:space="0" w:color="auto"/>
        <w:right w:val="none" w:sz="0" w:space="0" w:color="auto"/>
      </w:divBdr>
    </w:div>
    <w:div w:id="1920483930">
      <w:marLeft w:val="480"/>
      <w:marRight w:val="0"/>
      <w:marTop w:val="0"/>
      <w:marBottom w:val="0"/>
      <w:divBdr>
        <w:top w:val="none" w:sz="0" w:space="0" w:color="auto"/>
        <w:left w:val="none" w:sz="0" w:space="0" w:color="auto"/>
        <w:bottom w:val="none" w:sz="0" w:space="0" w:color="auto"/>
        <w:right w:val="none" w:sz="0" w:space="0" w:color="auto"/>
      </w:divBdr>
    </w:div>
    <w:div w:id="1920629129">
      <w:marLeft w:val="480"/>
      <w:marRight w:val="0"/>
      <w:marTop w:val="0"/>
      <w:marBottom w:val="0"/>
      <w:divBdr>
        <w:top w:val="none" w:sz="0" w:space="0" w:color="auto"/>
        <w:left w:val="none" w:sz="0" w:space="0" w:color="auto"/>
        <w:bottom w:val="none" w:sz="0" w:space="0" w:color="auto"/>
        <w:right w:val="none" w:sz="0" w:space="0" w:color="auto"/>
      </w:divBdr>
    </w:div>
    <w:div w:id="1920943660">
      <w:marLeft w:val="480"/>
      <w:marRight w:val="0"/>
      <w:marTop w:val="0"/>
      <w:marBottom w:val="0"/>
      <w:divBdr>
        <w:top w:val="none" w:sz="0" w:space="0" w:color="auto"/>
        <w:left w:val="none" w:sz="0" w:space="0" w:color="auto"/>
        <w:bottom w:val="none" w:sz="0" w:space="0" w:color="auto"/>
        <w:right w:val="none" w:sz="0" w:space="0" w:color="auto"/>
      </w:divBdr>
    </w:div>
    <w:div w:id="1921138913">
      <w:marLeft w:val="480"/>
      <w:marRight w:val="0"/>
      <w:marTop w:val="0"/>
      <w:marBottom w:val="0"/>
      <w:divBdr>
        <w:top w:val="none" w:sz="0" w:space="0" w:color="auto"/>
        <w:left w:val="none" w:sz="0" w:space="0" w:color="auto"/>
        <w:bottom w:val="none" w:sz="0" w:space="0" w:color="auto"/>
        <w:right w:val="none" w:sz="0" w:space="0" w:color="auto"/>
      </w:divBdr>
    </w:div>
    <w:div w:id="1921213375">
      <w:marLeft w:val="480"/>
      <w:marRight w:val="0"/>
      <w:marTop w:val="0"/>
      <w:marBottom w:val="0"/>
      <w:divBdr>
        <w:top w:val="none" w:sz="0" w:space="0" w:color="auto"/>
        <w:left w:val="none" w:sz="0" w:space="0" w:color="auto"/>
        <w:bottom w:val="none" w:sz="0" w:space="0" w:color="auto"/>
        <w:right w:val="none" w:sz="0" w:space="0" w:color="auto"/>
      </w:divBdr>
    </w:div>
    <w:div w:id="1921285329">
      <w:marLeft w:val="480"/>
      <w:marRight w:val="0"/>
      <w:marTop w:val="0"/>
      <w:marBottom w:val="0"/>
      <w:divBdr>
        <w:top w:val="none" w:sz="0" w:space="0" w:color="auto"/>
        <w:left w:val="none" w:sz="0" w:space="0" w:color="auto"/>
        <w:bottom w:val="none" w:sz="0" w:space="0" w:color="auto"/>
        <w:right w:val="none" w:sz="0" w:space="0" w:color="auto"/>
      </w:divBdr>
    </w:div>
    <w:div w:id="1921327824">
      <w:marLeft w:val="480"/>
      <w:marRight w:val="0"/>
      <w:marTop w:val="0"/>
      <w:marBottom w:val="0"/>
      <w:divBdr>
        <w:top w:val="none" w:sz="0" w:space="0" w:color="auto"/>
        <w:left w:val="none" w:sz="0" w:space="0" w:color="auto"/>
        <w:bottom w:val="none" w:sz="0" w:space="0" w:color="auto"/>
        <w:right w:val="none" w:sz="0" w:space="0" w:color="auto"/>
      </w:divBdr>
    </w:div>
    <w:div w:id="1921402485">
      <w:marLeft w:val="480"/>
      <w:marRight w:val="0"/>
      <w:marTop w:val="0"/>
      <w:marBottom w:val="0"/>
      <w:divBdr>
        <w:top w:val="none" w:sz="0" w:space="0" w:color="auto"/>
        <w:left w:val="none" w:sz="0" w:space="0" w:color="auto"/>
        <w:bottom w:val="none" w:sz="0" w:space="0" w:color="auto"/>
        <w:right w:val="none" w:sz="0" w:space="0" w:color="auto"/>
      </w:divBdr>
    </w:div>
    <w:div w:id="1921450220">
      <w:marLeft w:val="480"/>
      <w:marRight w:val="0"/>
      <w:marTop w:val="0"/>
      <w:marBottom w:val="0"/>
      <w:divBdr>
        <w:top w:val="none" w:sz="0" w:space="0" w:color="auto"/>
        <w:left w:val="none" w:sz="0" w:space="0" w:color="auto"/>
        <w:bottom w:val="none" w:sz="0" w:space="0" w:color="auto"/>
        <w:right w:val="none" w:sz="0" w:space="0" w:color="auto"/>
      </w:divBdr>
    </w:div>
    <w:div w:id="1921517960">
      <w:marLeft w:val="480"/>
      <w:marRight w:val="0"/>
      <w:marTop w:val="0"/>
      <w:marBottom w:val="0"/>
      <w:divBdr>
        <w:top w:val="none" w:sz="0" w:space="0" w:color="auto"/>
        <w:left w:val="none" w:sz="0" w:space="0" w:color="auto"/>
        <w:bottom w:val="none" w:sz="0" w:space="0" w:color="auto"/>
        <w:right w:val="none" w:sz="0" w:space="0" w:color="auto"/>
      </w:divBdr>
    </w:div>
    <w:div w:id="1921593181">
      <w:marLeft w:val="480"/>
      <w:marRight w:val="0"/>
      <w:marTop w:val="0"/>
      <w:marBottom w:val="0"/>
      <w:divBdr>
        <w:top w:val="none" w:sz="0" w:space="0" w:color="auto"/>
        <w:left w:val="none" w:sz="0" w:space="0" w:color="auto"/>
        <w:bottom w:val="none" w:sz="0" w:space="0" w:color="auto"/>
        <w:right w:val="none" w:sz="0" w:space="0" w:color="auto"/>
      </w:divBdr>
    </w:div>
    <w:div w:id="1921862853">
      <w:marLeft w:val="480"/>
      <w:marRight w:val="0"/>
      <w:marTop w:val="0"/>
      <w:marBottom w:val="0"/>
      <w:divBdr>
        <w:top w:val="none" w:sz="0" w:space="0" w:color="auto"/>
        <w:left w:val="none" w:sz="0" w:space="0" w:color="auto"/>
        <w:bottom w:val="none" w:sz="0" w:space="0" w:color="auto"/>
        <w:right w:val="none" w:sz="0" w:space="0" w:color="auto"/>
      </w:divBdr>
    </w:div>
    <w:div w:id="1921865282">
      <w:marLeft w:val="480"/>
      <w:marRight w:val="0"/>
      <w:marTop w:val="0"/>
      <w:marBottom w:val="0"/>
      <w:divBdr>
        <w:top w:val="none" w:sz="0" w:space="0" w:color="auto"/>
        <w:left w:val="none" w:sz="0" w:space="0" w:color="auto"/>
        <w:bottom w:val="none" w:sz="0" w:space="0" w:color="auto"/>
        <w:right w:val="none" w:sz="0" w:space="0" w:color="auto"/>
      </w:divBdr>
    </w:div>
    <w:div w:id="1922057423">
      <w:marLeft w:val="480"/>
      <w:marRight w:val="0"/>
      <w:marTop w:val="0"/>
      <w:marBottom w:val="0"/>
      <w:divBdr>
        <w:top w:val="none" w:sz="0" w:space="0" w:color="auto"/>
        <w:left w:val="none" w:sz="0" w:space="0" w:color="auto"/>
        <w:bottom w:val="none" w:sz="0" w:space="0" w:color="auto"/>
        <w:right w:val="none" w:sz="0" w:space="0" w:color="auto"/>
      </w:divBdr>
    </w:div>
    <w:div w:id="1922131845">
      <w:marLeft w:val="0"/>
      <w:marRight w:val="0"/>
      <w:marTop w:val="0"/>
      <w:marBottom w:val="0"/>
      <w:divBdr>
        <w:top w:val="none" w:sz="0" w:space="0" w:color="auto"/>
        <w:left w:val="none" w:sz="0" w:space="0" w:color="auto"/>
        <w:bottom w:val="none" w:sz="0" w:space="0" w:color="auto"/>
        <w:right w:val="none" w:sz="0" w:space="0" w:color="auto"/>
      </w:divBdr>
    </w:div>
    <w:div w:id="1922370172">
      <w:marLeft w:val="0"/>
      <w:marRight w:val="0"/>
      <w:marTop w:val="0"/>
      <w:marBottom w:val="0"/>
      <w:divBdr>
        <w:top w:val="none" w:sz="0" w:space="0" w:color="auto"/>
        <w:left w:val="none" w:sz="0" w:space="0" w:color="auto"/>
        <w:bottom w:val="none" w:sz="0" w:space="0" w:color="auto"/>
        <w:right w:val="none" w:sz="0" w:space="0" w:color="auto"/>
      </w:divBdr>
    </w:div>
    <w:div w:id="1922446804">
      <w:marLeft w:val="480"/>
      <w:marRight w:val="0"/>
      <w:marTop w:val="0"/>
      <w:marBottom w:val="0"/>
      <w:divBdr>
        <w:top w:val="none" w:sz="0" w:space="0" w:color="auto"/>
        <w:left w:val="none" w:sz="0" w:space="0" w:color="auto"/>
        <w:bottom w:val="none" w:sz="0" w:space="0" w:color="auto"/>
        <w:right w:val="none" w:sz="0" w:space="0" w:color="auto"/>
      </w:divBdr>
    </w:div>
    <w:div w:id="1922448403">
      <w:marLeft w:val="480"/>
      <w:marRight w:val="0"/>
      <w:marTop w:val="0"/>
      <w:marBottom w:val="0"/>
      <w:divBdr>
        <w:top w:val="none" w:sz="0" w:space="0" w:color="auto"/>
        <w:left w:val="none" w:sz="0" w:space="0" w:color="auto"/>
        <w:bottom w:val="none" w:sz="0" w:space="0" w:color="auto"/>
        <w:right w:val="none" w:sz="0" w:space="0" w:color="auto"/>
      </w:divBdr>
    </w:div>
    <w:div w:id="1922517665">
      <w:marLeft w:val="480"/>
      <w:marRight w:val="0"/>
      <w:marTop w:val="0"/>
      <w:marBottom w:val="0"/>
      <w:divBdr>
        <w:top w:val="none" w:sz="0" w:space="0" w:color="auto"/>
        <w:left w:val="none" w:sz="0" w:space="0" w:color="auto"/>
        <w:bottom w:val="none" w:sz="0" w:space="0" w:color="auto"/>
        <w:right w:val="none" w:sz="0" w:space="0" w:color="auto"/>
      </w:divBdr>
    </w:div>
    <w:div w:id="1922523246">
      <w:marLeft w:val="480"/>
      <w:marRight w:val="0"/>
      <w:marTop w:val="0"/>
      <w:marBottom w:val="0"/>
      <w:divBdr>
        <w:top w:val="none" w:sz="0" w:space="0" w:color="auto"/>
        <w:left w:val="none" w:sz="0" w:space="0" w:color="auto"/>
        <w:bottom w:val="none" w:sz="0" w:space="0" w:color="auto"/>
        <w:right w:val="none" w:sz="0" w:space="0" w:color="auto"/>
      </w:divBdr>
    </w:div>
    <w:div w:id="1922596428">
      <w:marLeft w:val="480"/>
      <w:marRight w:val="0"/>
      <w:marTop w:val="0"/>
      <w:marBottom w:val="0"/>
      <w:divBdr>
        <w:top w:val="none" w:sz="0" w:space="0" w:color="auto"/>
        <w:left w:val="none" w:sz="0" w:space="0" w:color="auto"/>
        <w:bottom w:val="none" w:sz="0" w:space="0" w:color="auto"/>
        <w:right w:val="none" w:sz="0" w:space="0" w:color="auto"/>
      </w:divBdr>
    </w:div>
    <w:div w:id="1922596794">
      <w:marLeft w:val="480"/>
      <w:marRight w:val="0"/>
      <w:marTop w:val="0"/>
      <w:marBottom w:val="0"/>
      <w:divBdr>
        <w:top w:val="none" w:sz="0" w:space="0" w:color="auto"/>
        <w:left w:val="none" w:sz="0" w:space="0" w:color="auto"/>
        <w:bottom w:val="none" w:sz="0" w:space="0" w:color="auto"/>
        <w:right w:val="none" w:sz="0" w:space="0" w:color="auto"/>
      </w:divBdr>
    </w:div>
    <w:div w:id="1922761743">
      <w:marLeft w:val="480"/>
      <w:marRight w:val="0"/>
      <w:marTop w:val="0"/>
      <w:marBottom w:val="0"/>
      <w:divBdr>
        <w:top w:val="none" w:sz="0" w:space="0" w:color="auto"/>
        <w:left w:val="none" w:sz="0" w:space="0" w:color="auto"/>
        <w:bottom w:val="none" w:sz="0" w:space="0" w:color="auto"/>
        <w:right w:val="none" w:sz="0" w:space="0" w:color="auto"/>
      </w:divBdr>
    </w:div>
    <w:div w:id="1922836932">
      <w:marLeft w:val="480"/>
      <w:marRight w:val="0"/>
      <w:marTop w:val="0"/>
      <w:marBottom w:val="0"/>
      <w:divBdr>
        <w:top w:val="none" w:sz="0" w:space="0" w:color="auto"/>
        <w:left w:val="none" w:sz="0" w:space="0" w:color="auto"/>
        <w:bottom w:val="none" w:sz="0" w:space="0" w:color="auto"/>
        <w:right w:val="none" w:sz="0" w:space="0" w:color="auto"/>
      </w:divBdr>
    </w:div>
    <w:div w:id="1922980164">
      <w:marLeft w:val="480"/>
      <w:marRight w:val="0"/>
      <w:marTop w:val="0"/>
      <w:marBottom w:val="0"/>
      <w:divBdr>
        <w:top w:val="none" w:sz="0" w:space="0" w:color="auto"/>
        <w:left w:val="none" w:sz="0" w:space="0" w:color="auto"/>
        <w:bottom w:val="none" w:sz="0" w:space="0" w:color="auto"/>
        <w:right w:val="none" w:sz="0" w:space="0" w:color="auto"/>
      </w:divBdr>
    </w:div>
    <w:div w:id="1923105310">
      <w:marLeft w:val="480"/>
      <w:marRight w:val="0"/>
      <w:marTop w:val="0"/>
      <w:marBottom w:val="0"/>
      <w:divBdr>
        <w:top w:val="none" w:sz="0" w:space="0" w:color="auto"/>
        <w:left w:val="none" w:sz="0" w:space="0" w:color="auto"/>
        <w:bottom w:val="none" w:sz="0" w:space="0" w:color="auto"/>
        <w:right w:val="none" w:sz="0" w:space="0" w:color="auto"/>
      </w:divBdr>
    </w:div>
    <w:div w:id="1923561906">
      <w:marLeft w:val="480"/>
      <w:marRight w:val="0"/>
      <w:marTop w:val="0"/>
      <w:marBottom w:val="0"/>
      <w:divBdr>
        <w:top w:val="none" w:sz="0" w:space="0" w:color="auto"/>
        <w:left w:val="none" w:sz="0" w:space="0" w:color="auto"/>
        <w:bottom w:val="none" w:sz="0" w:space="0" w:color="auto"/>
        <w:right w:val="none" w:sz="0" w:space="0" w:color="auto"/>
      </w:divBdr>
    </w:div>
    <w:div w:id="1923635328">
      <w:marLeft w:val="480"/>
      <w:marRight w:val="0"/>
      <w:marTop w:val="0"/>
      <w:marBottom w:val="0"/>
      <w:divBdr>
        <w:top w:val="none" w:sz="0" w:space="0" w:color="auto"/>
        <w:left w:val="none" w:sz="0" w:space="0" w:color="auto"/>
        <w:bottom w:val="none" w:sz="0" w:space="0" w:color="auto"/>
        <w:right w:val="none" w:sz="0" w:space="0" w:color="auto"/>
      </w:divBdr>
    </w:div>
    <w:div w:id="1923643967">
      <w:marLeft w:val="480"/>
      <w:marRight w:val="0"/>
      <w:marTop w:val="0"/>
      <w:marBottom w:val="0"/>
      <w:divBdr>
        <w:top w:val="none" w:sz="0" w:space="0" w:color="auto"/>
        <w:left w:val="none" w:sz="0" w:space="0" w:color="auto"/>
        <w:bottom w:val="none" w:sz="0" w:space="0" w:color="auto"/>
        <w:right w:val="none" w:sz="0" w:space="0" w:color="auto"/>
      </w:divBdr>
    </w:div>
    <w:div w:id="1923679129">
      <w:marLeft w:val="480"/>
      <w:marRight w:val="0"/>
      <w:marTop w:val="0"/>
      <w:marBottom w:val="0"/>
      <w:divBdr>
        <w:top w:val="none" w:sz="0" w:space="0" w:color="auto"/>
        <w:left w:val="none" w:sz="0" w:space="0" w:color="auto"/>
        <w:bottom w:val="none" w:sz="0" w:space="0" w:color="auto"/>
        <w:right w:val="none" w:sz="0" w:space="0" w:color="auto"/>
      </w:divBdr>
    </w:div>
    <w:div w:id="1923754756">
      <w:marLeft w:val="0"/>
      <w:marRight w:val="0"/>
      <w:marTop w:val="0"/>
      <w:marBottom w:val="0"/>
      <w:divBdr>
        <w:top w:val="none" w:sz="0" w:space="0" w:color="auto"/>
        <w:left w:val="none" w:sz="0" w:space="0" w:color="auto"/>
        <w:bottom w:val="none" w:sz="0" w:space="0" w:color="auto"/>
        <w:right w:val="none" w:sz="0" w:space="0" w:color="auto"/>
      </w:divBdr>
    </w:div>
    <w:div w:id="1923906642">
      <w:marLeft w:val="480"/>
      <w:marRight w:val="0"/>
      <w:marTop w:val="0"/>
      <w:marBottom w:val="0"/>
      <w:divBdr>
        <w:top w:val="none" w:sz="0" w:space="0" w:color="auto"/>
        <w:left w:val="none" w:sz="0" w:space="0" w:color="auto"/>
        <w:bottom w:val="none" w:sz="0" w:space="0" w:color="auto"/>
        <w:right w:val="none" w:sz="0" w:space="0" w:color="auto"/>
      </w:divBdr>
    </w:div>
    <w:div w:id="1923950346">
      <w:marLeft w:val="480"/>
      <w:marRight w:val="0"/>
      <w:marTop w:val="0"/>
      <w:marBottom w:val="0"/>
      <w:divBdr>
        <w:top w:val="none" w:sz="0" w:space="0" w:color="auto"/>
        <w:left w:val="none" w:sz="0" w:space="0" w:color="auto"/>
        <w:bottom w:val="none" w:sz="0" w:space="0" w:color="auto"/>
        <w:right w:val="none" w:sz="0" w:space="0" w:color="auto"/>
      </w:divBdr>
    </w:div>
    <w:div w:id="1924296151">
      <w:marLeft w:val="480"/>
      <w:marRight w:val="0"/>
      <w:marTop w:val="0"/>
      <w:marBottom w:val="0"/>
      <w:divBdr>
        <w:top w:val="none" w:sz="0" w:space="0" w:color="auto"/>
        <w:left w:val="none" w:sz="0" w:space="0" w:color="auto"/>
        <w:bottom w:val="none" w:sz="0" w:space="0" w:color="auto"/>
        <w:right w:val="none" w:sz="0" w:space="0" w:color="auto"/>
      </w:divBdr>
    </w:div>
    <w:div w:id="1924601081">
      <w:marLeft w:val="480"/>
      <w:marRight w:val="0"/>
      <w:marTop w:val="0"/>
      <w:marBottom w:val="0"/>
      <w:divBdr>
        <w:top w:val="none" w:sz="0" w:space="0" w:color="auto"/>
        <w:left w:val="none" w:sz="0" w:space="0" w:color="auto"/>
        <w:bottom w:val="none" w:sz="0" w:space="0" w:color="auto"/>
        <w:right w:val="none" w:sz="0" w:space="0" w:color="auto"/>
      </w:divBdr>
    </w:div>
    <w:div w:id="1924602834">
      <w:marLeft w:val="480"/>
      <w:marRight w:val="0"/>
      <w:marTop w:val="0"/>
      <w:marBottom w:val="0"/>
      <w:divBdr>
        <w:top w:val="none" w:sz="0" w:space="0" w:color="auto"/>
        <w:left w:val="none" w:sz="0" w:space="0" w:color="auto"/>
        <w:bottom w:val="none" w:sz="0" w:space="0" w:color="auto"/>
        <w:right w:val="none" w:sz="0" w:space="0" w:color="auto"/>
      </w:divBdr>
    </w:div>
    <w:div w:id="1924607690">
      <w:marLeft w:val="480"/>
      <w:marRight w:val="0"/>
      <w:marTop w:val="0"/>
      <w:marBottom w:val="0"/>
      <w:divBdr>
        <w:top w:val="none" w:sz="0" w:space="0" w:color="auto"/>
        <w:left w:val="none" w:sz="0" w:space="0" w:color="auto"/>
        <w:bottom w:val="none" w:sz="0" w:space="0" w:color="auto"/>
        <w:right w:val="none" w:sz="0" w:space="0" w:color="auto"/>
      </w:divBdr>
    </w:div>
    <w:div w:id="1924727459">
      <w:marLeft w:val="480"/>
      <w:marRight w:val="0"/>
      <w:marTop w:val="0"/>
      <w:marBottom w:val="0"/>
      <w:divBdr>
        <w:top w:val="none" w:sz="0" w:space="0" w:color="auto"/>
        <w:left w:val="none" w:sz="0" w:space="0" w:color="auto"/>
        <w:bottom w:val="none" w:sz="0" w:space="0" w:color="auto"/>
        <w:right w:val="none" w:sz="0" w:space="0" w:color="auto"/>
      </w:divBdr>
    </w:div>
    <w:div w:id="1924798562">
      <w:marLeft w:val="480"/>
      <w:marRight w:val="0"/>
      <w:marTop w:val="0"/>
      <w:marBottom w:val="0"/>
      <w:divBdr>
        <w:top w:val="none" w:sz="0" w:space="0" w:color="auto"/>
        <w:left w:val="none" w:sz="0" w:space="0" w:color="auto"/>
        <w:bottom w:val="none" w:sz="0" w:space="0" w:color="auto"/>
        <w:right w:val="none" w:sz="0" w:space="0" w:color="auto"/>
      </w:divBdr>
    </w:div>
    <w:div w:id="1924802156">
      <w:marLeft w:val="480"/>
      <w:marRight w:val="0"/>
      <w:marTop w:val="0"/>
      <w:marBottom w:val="0"/>
      <w:divBdr>
        <w:top w:val="none" w:sz="0" w:space="0" w:color="auto"/>
        <w:left w:val="none" w:sz="0" w:space="0" w:color="auto"/>
        <w:bottom w:val="none" w:sz="0" w:space="0" w:color="auto"/>
        <w:right w:val="none" w:sz="0" w:space="0" w:color="auto"/>
      </w:divBdr>
    </w:div>
    <w:div w:id="1924953349">
      <w:marLeft w:val="480"/>
      <w:marRight w:val="0"/>
      <w:marTop w:val="0"/>
      <w:marBottom w:val="0"/>
      <w:divBdr>
        <w:top w:val="none" w:sz="0" w:space="0" w:color="auto"/>
        <w:left w:val="none" w:sz="0" w:space="0" w:color="auto"/>
        <w:bottom w:val="none" w:sz="0" w:space="0" w:color="auto"/>
        <w:right w:val="none" w:sz="0" w:space="0" w:color="auto"/>
      </w:divBdr>
    </w:div>
    <w:div w:id="1925261774">
      <w:marLeft w:val="480"/>
      <w:marRight w:val="0"/>
      <w:marTop w:val="0"/>
      <w:marBottom w:val="0"/>
      <w:divBdr>
        <w:top w:val="none" w:sz="0" w:space="0" w:color="auto"/>
        <w:left w:val="none" w:sz="0" w:space="0" w:color="auto"/>
        <w:bottom w:val="none" w:sz="0" w:space="0" w:color="auto"/>
        <w:right w:val="none" w:sz="0" w:space="0" w:color="auto"/>
      </w:divBdr>
    </w:div>
    <w:div w:id="1925408351">
      <w:marLeft w:val="480"/>
      <w:marRight w:val="0"/>
      <w:marTop w:val="0"/>
      <w:marBottom w:val="0"/>
      <w:divBdr>
        <w:top w:val="none" w:sz="0" w:space="0" w:color="auto"/>
        <w:left w:val="none" w:sz="0" w:space="0" w:color="auto"/>
        <w:bottom w:val="none" w:sz="0" w:space="0" w:color="auto"/>
        <w:right w:val="none" w:sz="0" w:space="0" w:color="auto"/>
      </w:divBdr>
    </w:div>
    <w:div w:id="1925604894">
      <w:marLeft w:val="480"/>
      <w:marRight w:val="0"/>
      <w:marTop w:val="0"/>
      <w:marBottom w:val="0"/>
      <w:divBdr>
        <w:top w:val="none" w:sz="0" w:space="0" w:color="auto"/>
        <w:left w:val="none" w:sz="0" w:space="0" w:color="auto"/>
        <w:bottom w:val="none" w:sz="0" w:space="0" w:color="auto"/>
        <w:right w:val="none" w:sz="0" w:space="0" w:color="auto"/>
      </w:divBdr>
    </w:div>
    <w:div w:id="1925605417">
      <w:marLeft w:val="480"/>
      <w:marRight w:val="0"/>
      <w:marTop w:val="0"/>
      <w:marBottom w:val="0"/>
      <w:divBdr>
        <w:top w:val="none" w:sz="0" w:space="0" w:color="auto"/>
        <w:left w:val="none" w:sz="0" w:space="0" w:color="auto"/>
        <w:bottom w:val="none" w:sz="0" w:space="0" w:color="auto"/>
        <w:right w:val="none" w:sz="0" w:space="0" w:color="auto"/>
      </w:divBdr>
    </w:div>
    <w:div w:id="1925644386">
      <w:marLeft w:val="480"/>
      <w:marRight w:val="0"/>
      <w:marTop w:val="0"/>
      <w:marBottom w:val="0"/>
      <w:divBdr>
        <w:top w:val="none" w:sz="0" w:space="0" w:color="auto"/>
        <w:left w:val="none" w:sz="0" w:space="0" w:color="auto"/>
        <w:bottom w:val="none" w:sz="0" w:space="0" w:color="auto"/>
        <w:right w:val="none" w:sz="0" w:space="0" w:color="auto"/>
      </w:divBdr>
    </w:div>
    <w:div w:id="1925841237">
      <w:marLeft w:val="480"/>
      <w:marRight w:val="0"/>
      <w:marTop w:val="0"/>
      <w:marBottom w:val="0"/>
      <w:divBdr>
        <w:top w:val="none" w:sz="0" w:space="0" w:color="auto"/>
        <w:left w:val="none" w:sz="0" w:space="0" w:color="auto"/>
        <w:bottom w:val="none" w:sz="0" w:space="0" w:color="auto"/>
        <w:right w:val="none" w:sz="0" w:space="0" w:color="auto"/>
      </w:divBdr>
    </w:div>
    <w:div w:id="1925916832">
      <w:marLeft w:val="480"/>
      <w:marRight w:val="0"/>
      <w:marTop w:val="0"/>
      <w:marBottom w:val="0"/>
      <w:divBdr>
        <w:top w:val="none" w:sz="0" w:space="0" w:color="auto"/>
        <w:left w:val="none" w:sz="0" w:space="0" w:color="auto"/>
        <w:bottom w:val="none" w:sz="0" w:space="0" w:color="auto"/>
        <w:right w:val="none" w:sz="0" w:space="0" w:color="auto"/>
      </w:divBdr>
    </w:div>
    <w:div w:id="1925917121">
      <w:marLeft w:val="480"/>
      <w:marRight w:val="0"/>
      <w:marTop w:val="0"/>
      <w:marBottom w:val="0"/>
      <w:divBdr>
        <w:top w:val="none" w:sz="0" w:space="0" w:color="auto"/>
        <w:left w:val="none" w:sz="0" w:space="0" w:color="auto"/>
        <w:bottom w:val="none" w:sz="0" w:space="0" w:color="auto"/>
        <w:right w:val="none" w:sz="0" w:space="0" w:color="auto"/>
      </w:divBdr>
    </w:div>
    <w:div w:id="1926038912">
      <w:marLeft w:val="480"/>
      <w:marRight w:val="0"/>
      <w:marTop w:val="0"/>
      <w:marBottom w:val="0"/>
      <w:divBdr>
        <w:top w:val="none" w:sz="0" w:space="0" w:color="auto"/>
        <w:left w:val="none" w:sz="0" w:space="0" w:color="auto"/>
        <w:bottom w:val="none" w:sz="0" w:space="0" w:color="auto"/>
        <w:right w:val="none" w:sz="0" w:space="0" w:color="auto"/>
      </w:divBdr>
    </w:div>
    <w:div w:id="1926187541">
      <w:marLeft w:val="480"/>
      <w:marRight w:val="0"/>
      <w:marTop w:val="0"/>
      <w:marBottom w:val="0"/>
      <w:divBdr>
        <w:top w:val="none" w:sz="0" w:space="0" w:color="auto"/>
        <w:left w:val="none" w:sz="0" w:space="0" w:color="auto"/>
        <w:bottom w:val="none" w:sz="0" w:space="0" w:color="auto"/>
        <w:right w:val="none" w:sz="0" w:space="0" w:color="auto"/>
      </w:divBdr>
    </w:div>
    <w:div w:id="1926575364">
      <w:marLeft w:val="480"/>
      <w:marRight w:val="0"/>
      <w:marTop w:val="0"/>
      <w:marBottom w:val="0"/>
      <w:divBdr>
        <w:top w:val="none" w:sz="0" w:space="0" w:color="auto"/>
        <w:left w:val="none" w:sz="0" w:space="0" w:color="auto"/>
        <w:bottom w:val="none" w:sz="0" w:space="0" w:color="auto"/>
        <w:right w:val="none" w:sz="0" w:space="0" w:color="auto"/>
      </w:divBdr>
    </w:div>
    <w:div w:id="1926720520">
      <w:marLeft w:val="480"/>
      <w:marRight w:val="0"/>
      <w:marTop w:val="0"/>
      <w:marBottom w:val="0"/>
      <w:divBdr>
        <w:top w:val="none" w:sz="0" w:space="0" w:color="auto"/>
        <w:left w:val="none" w:sz="0" w:space="0" w:color="auto"/>
        <w:bottom w:val="none" w:sz="0" w:space="0" w:color="auto"/>
        <w:right w:val="none" w:sz="0" w:space="0" w:color="auto"/>
      </w:divBdr>
    </w:div>
    <w:div w:id="1926766749">
      <w:marLeft w:val="480"/>
      <w:marRight w:val="0"/>
      <w:marTop w:val="0"/>
      <w:marBottom w:val="0"/>
      <w:divBdr>
        <w:top w:val="none" w:sz="0" w:space="0" w:color="auto"/>
        <w:left w:val="none" w:sz="0" w:space="0" w:color="auto"/>
        <w:bottom w:val="none" w:sz="0" w:space="0" w:color="auto"/>
        <w:right w:val="none" w:sz="0" w:space="0" w:color="auto"/>
      </w:divBdr>
    </w:div>
    <w:div w:id="1926839102">
      <w:marLeft w:val="480"/>
      <w:marRight w:val="0"/>
      <w:marTop w:val="0"/>
      <w:marBottom w:val="0"/>
      <w:divBdr>
        <w:top w:val="none" w:sz="0" w:space="0" w:color="auto"/>
        <w:left w:val="none" w:sz="0" w:space="0" w:color="auto"/>
        <w:bottom w:val="none" w:sz="0" w:space="0" w:color="auto"/>
        <w:right w:val="none" w:sz="0" w:space="0" w:color="auto"/>
      </w:divBdr>
    </w:div>
    <w:div w:id="1927300927">
      <w:marLeft w:val="480"/>
      <w:marRight w:val="0"/>
      <w:marTop w:val="0"/>
      <w:marBottom w:val="0"/>
      <w:divBdr>
        <w:top w:val="none" w:sz="0" w:space="0" w:color="auto"/>
        <w:left w:val="none" w:sz="0" w:space="0" w:color="auto"/>
        <w:bottom w:val="none" w:sz="0" w:space="0" w:color="auto"/>
        <w:right w:val="none" w:sz="0" w:space="0" w:color="auto"/>
      </w:divBdr>
    </w:div>
    <w:div w:id="1927304925">
      <w:marLeft w:val="480"/>
      <w:marRight w:val="0"/>
      <w:marTop w:val="0"/>
      <w:marBottom w:val="0"/>
      <w:divBdr>
        <w:top w:val="none" w:sz="0" w:space="0" w:color="auto"/>
        <w:left w:val="none" w:sz="0" w:space="0" w:color="auto"/>
        <w:bottom w:val="none" w:sz="0" w:space="0" w:color="auto"/>
        <w:right w:val="none" w:sz="0" w:space="0" w:color="auto"/>
      </w:divBdr>
    </w:div>
    <w:div w:id="1927415715">
      <w:marLeft w:val="480"/>
      <w:marRight w:val="0"/>
      <w:marTop w:val="0"/>
      <w:marBottom w:val="0"/>
      <w:divBdr>
        <w:top w:val="none" w:sz="0" w:space="0" w:color="auto"/>
        <w:left w:val="none" w:sz="0" w:space="0" w:color="auto"/>
        <w:bottom w:val="none" w:sz="0" w:space="0" w:color="auto"/>
        <w:right w:val="none" w:sz="0" w:space="0" w:color="auto"/>
      </w:divBdr>
    </w:div>
    <w:div w:id="1927612231">
      <w:marLeft w:val="480"/>
      <w:marRight w:val="0"/>
      <w:marTop w:val="0"/>
      <w:marBottom w:val="0"/>
      <w:divBdr>
        <w:top w:val="none" w:sz="0" w:space="0" w:color="auto"/>
        <w:left w:val="none" w:sz="0" w:space="0" w:color="auto"/>
        <w:bottom w:val="none" w:sz="0" w:space="0" w:color="auto"/>
        <w:right w:val="none" w:sz="0" w:space="0" w:color="auto"/>
      </w:divBdr>
    </w:div>
    <w:div w:id="1927616325">
      <w:marLeft w:val="480"/>
      <w:marRight w:val="0"/>
      <w:marTop w:val="0"/>
      <w:marBottom w:val="0"/>
      <w:divBdr>
        <w:top w:val="none" w:sz="0" w:space="0" w:color="auto"/>
        <w:left w:val="none" w:sz="0" w:space="0" w:color="auto"/>
        <w:bottom w:val="none" w:sz="0" w:space="0" w:color="auto"/>
        <w:right w:val="none" w:sz="0" w:space="0" w:color="auto"/>
      </w:divBdr>
    </w:div>
    <w:div w:id="1927761217">
      <w:marLeft w:val="480"/>
      <w:marRight w:val="0"/>
      <w:marTop w:val="0"/>
      <w:marBottom w:val="0"/>
      <w:divBdr>
        <w:top w:val="none" w:sz="0" w:space="0" w:color="auto"/>
        <w:left w:val="none" w:sz="0" w:space="0" w:color="auto"/>
        <w:bottom w:val="none" w:sz="0" w:space="0" w:color="auto"/>
        <w:right w:val="none" w:sz="0" w:space="0" w:color="auto"/>
      </w:divBdr>
    </w:div>
    <w:div w:id="1927838309">
      <w:marLeft w:val="480"/>
      <w:marRight w:val="0"/>
      <w:marTop w:val="0"/>
      <w:marBottom w:val="0"/>
      <w:divBdr>
        <w:top w:val="none" w:sz="0" w:space="0" w:color="auto"/>
        <w:left w:val="none" w:sz="0" w:space="0" w:color="auto"/>
        <w:bottom w:val="none" w:sz="0" w:space="0" w:color="auto"/>
        <w:right w:val="none" w:sz="0" w:space="0" w:color="auto"/>
      </w:divBdr>
    </w:div>
    <w:div w:id="1927957776">
      <w:marLeft w:val="480"/>
      <w:marRight w:val="0"/>
      <w:marTop w:val="0"/>
      <w:marBottom w:val="0"/>
      <w:divBdr>
        <w:top w:val="none" w:sz="0" w:space="0" w:color="auto"/>
        <w:left w:val="none" w:sz="0" w:space="0" w:color="auto"/>
        <w:bottom w:val="none" w:sz="0" w:space="0" w:color="auto"/>
        <w:right w:val="none" w:sz="0" w:space="0" w:color="auto"/>
      </w:divBdr>
    </w:div>
    <w:div w:id="1928078947">
      <w:marLeft w:val="480"/>
      <w:marRight w:val="0"/>
      <w:marTop w:val="0"/>
      <w:marBottom w:val="0"/>
      <w:divBdr>
        <w:top w:val="none" w:sz="0" w:space="0" w:color="auto"/>
        <w:left w:val="none" w:sz="0" w:space="0" w:color="auto"/>
        <w:bottom w:val="none" w:sz="0" w:space="0" w:color="auto"/>
        <w:right w:val="none" w:sz="0" w:space="0" w:color="auto"/>
      </w:divBdr>
    </w:div>
    <w:div w:id="1928224481">
      <w:marLeft w:val="480"/>
      <w:marRight w:val="0"/>
      <w:marTop w:val="0"/>
      <w:marBottom w:val="0"/>
      <w:divBdr>
        <w:top w:val="none" w:sz="0" w:space="0" w:color="auto"/>
        <w:left w:val="none" w:sz="0" w:space="0" w:color="auto"/>
        <w:bottom w:val="none" w:sz="0" w:space="0" w:color="auto"/>
        <w:right w:val="none" w:sz="0" w:space="0" w:color="auto"/>
      </w:divBdr>
    </w:div>
    <w:div w:id="1928229802">
      <w:marLeft w:val="480"/>
      <w:marRight w:val="0"/>
      <w:marTop w:val="0"/>
      <w:marBottom w:val="0"/>
      <w:divBdr>
        <w:top w:val="none" w:sz="0" w:space="0" w:color="auto"/>
        <w:left w:val="none" w:sz="0" w:space="0" w:color="auto"/>
        <w:bottom w:val="none" w:sz="0" w:space="0" w:color="auto"/>
        <w:right w:val="none" w:sz="0" w:space="0" w:color="auto"/>
      </w:divBdr>
    </w:div>
    <w:div w:id="1928417720">
      <w:marLeft w:val="480"/>
      <w:marRight w:val="0"/>
      <w:marTop w:val="0"/>
      <w:marBottom w:val="0"/>
      <w:divBdr>
        <w:top w:val="none" w:sz="0" w:space="0" w:color="auto"/>
        <w:left w:val="none" w:sz="0" w:space="0" w:color="auto"/>
        <w:bottom w:val="none" w:sz="0" w:space="0" w:color="auto"/>
        <w:right w:val="none" w:sz="0" w:space="0" w:color="auto"/>
      </w:divBdr>
    </w:div>
    <w:div w:id="1928539693">
      <w:marLeft w:val="480"/>
      <w:marRight w:val="0"/>
      <w:marTop w:val="0"/>
      <w:marBottom w:val="0"/>
      <w:divBdr>
        <w:top w:val="none" w:sz="0" w:space="0" w:color="auto"/>
        <w:left w:val="none" w:sz="0" w:space="0" w:color="auto"/>
        <w:bottom w:val="none" w:sz="0" w:space="0" w:color="auto"/>
        <w:right w:val="none" w:sz="0" w:space="0" w:color="auto"/>
      </w:divBdr>
    </w:div>
    <w:div w:id="1928686517">
      <w:marLeft w:val="480"/>
      <w:marRight w:val="0"/>
      <w:marTop w:val="0"/>
      <w:marBottom w:val="0"/>
      <w:divBdr>
        <w:top w:val="none" w:sz="0" w:space="0" w:color="auto"/>
        <w:left w:val="none" w:sz="0" w:space="0" w:color="auto"/>
        <w:bottom w:val="none" w:sz="0" w:space="0" w:color="auto"/>
        <w:right w:val="none" w:sz="0" w:space="0" w:color="auto"/>
      </w:divBdr>
    </w:div>
    <w:div w:id="1928953563">
      <w:marLeft w:val="480"/>
      <w:marRight w:val="0"/>
      <w:marTop w:val="0"/>
      <w:marBottom w:val="0"/>
      <w:divBdr>
        <w:top w:val="none" w:sz="0" w:space="0" w:color="auto"/>
        <w:left w:val="none" w:sz="0" w:space="0" w:color="auto"/>
        <w:bottom w:val="none" w:sz="0" w:space="0" w:color="auto"/>
        <w:right w:val="none" w:sz="0" w:space="0" w:color="auto"/>
      </w:divBdr>
    </w:div>
    <w:div w:id="1929272227">
      <w:marLeft w:val="480"/>
      <w:marRight w:val="0"/>
      <w:marTop w:val="0"/>
      <w:marBottom w:val="0"/>
      <w:divBdr>
        <w:top w:val="none" w:sz="0" w:space="0" w:color="auto"/>
        <w:left w:val="none" w:sz="0" w:space="0" w:color="auto"/>
        <w:bottom w:val="none" w:sz="0" w:space="0" w:color="auto"/>
        <w:right w:val="none" w:sz="0" w:space="0" w:color="auto"/>
      </w:divBdr>
    </w:div>
    <w:div w:id="1929541000">
      <w:marLeft w:val="480"/>
      <w:marRight w:val="0"/>
      <w:marTop w:val="0"/>
      <w:marBottom w:val="0"/>
      <w:divBdr>
        <w:top w:val="none" w:sz="0" w:space="0" w:color="auto"/>
        <w:left w:val="none" w:sz="0" w:space="0" w:color="auto"/>
        <w:bottom w:val="none" w:sz="0" w:space="0" w:color="auto"/>
        <w:right w:val="none" w:sz="0" w:space="0" w:color="auto"/>
      </w:divBdr>
    </w:div>
    <w:div w:id="1930112564">
      <w:marLeft w:val="480"/>
      <w:marRight w:val="0"/>
      <w:marTop w:val="0"/>
      <w:marBottom w:val="0"/>
      <w:divBdr>
        <w:top w:val="none" w:sz="0" w:space="0" w:color="auto"/>
        <w:left w:val="none" w:sz="0" w:space="0" w:color="auto"/>
        <w:bottom w:val="none" w:sz="0" w:space="0" w:color="auto"/>
        <w:right w:val="none" w:sz="0" w:space="0" w:color="auto"/>
      </w:divBdr>
    </w:div>
    <w:div w:id="1930114926">
      <w:marLeft w:val="480"/>
      <w:marRight w:val="0"/>
      <w:marTop w:val="0"/>
      <w:marBottom w:val="0"/>
      <w:divBdr>
        <w:top w:val="none" w:sz="0" w:space="0" w:color="auto"/>
        <w:left w:val="none" w:sz="0" w:space="0" w:color="auto"/>
        <w:bottom w:val="none" w:sz="0" w:space="0" w:color="auto"/>
        <w:right w:val="none" w:sz="0" w:space="0" w:color="auto"/>
      </w:divBdr>
    </w:div>
    <w:div w:id="1930188772">
      <w:marLeft w:val="480"/>
      <w:marRight w:val="0"/>
      <w:marTop w:val="0"/>
      <w:marBottom w:val="0"/>
      <w:divBdr>
        <w:top w:val="none" w:sz="0" w:space="0" w:color="auto"/>
        <w:left w:val="none" w:sz="0" w:space="0" w:color="auto"/>
        <w:bottom w:val="none" w:sz="0" w:space="0" w:color="auto"/>
        <w:right w:val="none" w:sz="0" w:space="0" w:color="auto"/>
      </w:divBdr>
    </w:div>
    <w:div w:id="1930233013">
      <w:marLeft w:val="480"/>
      <w:marRight w:val="0"/>
      <w:marTop w:val="0"/>
      <w:marBottom w:val="0"/>
      <w:divBdr>
        <w:top w:val="none" w:sz="0" w:space="0" w:color="auto"/>
        <w:left w:val="none" w:sz="0" w:space="0" w:color="auto"/>
        <w:bottom w:val="none" w:sz="0" w:space="0" w:color="auto"/>
        <w:right w:val="none" w:sz="0" w:space="0" w:color="auto"/>
      </w:divBdr>
    </w:div>
    <w:div w:id="1930262649">
      <w:marLeft w:val="480"/>
      <w:marRight w:val="0"/>
      <w:marTop w:val="0"/>
      <w:marBottom w:val="0"/>
      <w:divBdr>
        <w:top w:val="none" w:sz="0" w:space="0" w:color="auto"/>
        <w:left w:val="none" w:sz="0" w:space="0" w:color="auto"/>
        <w:bottom w:val="none" w:sz="0" w:space="0" w:color="auto"/>
        <w:right w:val="none" w:sz="0" w:space="0" w:color="auto"/>
      </w:divBdr>
    </w:div>
    <w:div w:id="1930305175">
      <w:marLeft w:val="480"/>
      <w:marRight w:val="0"/>
      <w:marTop w:val="0"/>
      <w:marBottom w:val="0"/>
      <w:divBdr>
        <w:top w:val="none" w:sz="0" w:space="0" w:color="auto"/>
        <w:left w:val="none" w:sz="0" w:space="0" w:color="auto"/>
        <w:bottom w:val="none" w:sz="0" w:space="0" w:color="auto"/>
        <w:right w:val="none" w:sz="0" w:space="0" w:color="auto"/>
      </w:divBdr>
    </w:div>
    <w:div w:id="1930308653">
      <w:marLeft w:val="480"/>
      <w:marRight w:val="0"/>
      <w:marTop w:val="0"/>
      <w:marBottom w:val="0"/>
      <w:divBdr>
        <w:top w:val="none" w:sz="0" w:space="0" w:color="auto"/>
        <w:left w:val="none" w:sz="0" w:space="0" w:color="auto"/>
        <w:bottom w:val="none" w:sz="0" w:space="0" w:color="auto"/>
        <w:right w:val="none" w:sz="0" w:space="0" w:color="auto"/>
      </w:divBdr>
    </w:div>
    <w:div w:id="1930499646">
      <w:marLeft w:val="480"/>
      <w:marRight w:val="0"/>
      <w:marTop w:val="0"/>
      <w:marBottom w:val="0"/>
      <w:divBdr>
        <w:top w:val="none" w:sz="0" w:space="0" w:color="auto"/>
        <w:left w:val="none" w:sz="0" w:space="0" w:color="auto"/>
        <w:bottom w:val="none" w:sz="0" w:space="0" w:color="auto"/>
        <w:right w:val="none" w:sz="0" w:space="0" w:color="auto"/>
      </w:divBdr>
    </w:div>
    <w:div w:id="1930650071">
      <w:marLeft w:val="480"/>
      <w:marRight w:val="0"/>
      <w:marTop w:val="0"/>
      <w:marBottom w:val="0"/>
      <w:divBdr>
        <w:top w:val="none" w:sz="0" w:space="0" w:color="auto"/>
        <w:left w:val="none" w:sz="0" w:space="0" w:color="auto"/>
        <w:bottom w:val="none" w:sz="0" w:space="0" w:color="auto"/>
        <w:right w:val="none" w:sz="0" w:space="0" w:color="auto"/>
      </w:divBdr>
    </w:div>
    <w:div w:id="1930773093">
      <w:marLeft w:val="480"/>
      <w:marRight w:val="0"/>
      <w:marTop w:val="0"/>
      <w:marBottom w:val="0"/>
      <w:divBdr>
        <w:top w:val="none" w:sz="0" w:space="0" w:color="auto"/>
        <w:left w:val="none" w:sz="0" w:space="0" w:color="auto"/>
        <w:bottom w:val="none" w:sz="0" w:space="0" w:color="auto"/>
        <w:right w:val="none" w:sz="0" w:space="0" w:color="auto"/>
      </w:divBdr>
    </w:div>
    <w:div w:id="1931084401">
      <w:marLeft w:val="480"/>
      <w:marRight w:val="0"/>
      <w:marTop w:val="0"/>
      <w:marBottom w:val="0"/>
      <w:divBdr>
        <w:top w:val="none" w:sz="0" w:space="0" w:color="auto"/>
        <w:left w:val="none" w:sz="0" w:space="0" w:color="auto"/>
        <w:bottom w:val="none" w:sz="0" w:space="0" w:color="auto"/>
        <w:right w:val="none" w:sz="0" w:space="0" w:color="auto"/>
      </w:divBdr>
    </w:div>
    <w:div w:id="1931110988">
      <w:marLeft w:val="0"/>
      <w:marRight w:val="0"/>
      <w:marTop w:val="0"/>
      <w:marBottom w:val="0"/>
      <w:divBdr>
        <w:top w:val="none" w:sz="0" w:space="0" w:color="auto"/>
        <w:left w:val="none" w:sz="0" w:space="0" w:color="auto"/>
        <w:bottom w:val="none" w:sz="0" w:space="0" w:color="auto"/>
        <w:right w:val="none" w:sz="0" w:space="0" w:color="auto"/>
      </w:divBdr>
    </w:div>
    <w:div w:id="1931230332">
      <w:marLeft w:val="480"/>
      <w:marRight w:val="0"/>
      <w:marTop w:val="0"/>
      <w:marBottom w:val="0"/>
      <w:divBdr>
        <w:top w:val="none" w:sz="0" w:space="0" w:color="auto"/>
        <w:left w:val="none" w:sz="0" w:space="0" w:color="auto"/>
        <w:bottom w:val="none" w:sz="0" w:space="0" w:color="auto"/>
        <w:right w:val="none" w:sz="0" w:space="0" w:color="auto"/>
      </w:divBdr>
    </w:div>
    <w:div w:id="1931500311">
      <w:marLeft w:val="480"/>
      <w:marRight w:val="0"/>
      <w:marTop w:val="0"/>
      <w:marBottom w:val="0"/>
      <w:divBdr>
        <w:top w:val="none" w:sz="0" w:space="0" w:color="auto"/>
        <w:left w:val="none" w:sz="0" w:space="0" w:color="auto"/>
        <w:bottom w:val="none" w:sz="0" w:space="0" w:color="auto"/>
        <w:right w:val="none" w:sz="0" w:space="0" w:color="auto"/>
      </w:divBdr>
    </w:div>
    <w:div w:id="1931697440">
      <w:marLeft w:val="0"/>
      <w:marRight w:val="0"/>
      <w:marTop w:val="0"/>
      <w:marBottom w:val="0"/>
      <w:divBdr>
        <w:top w:val="none" w:sz="0" w:space="0" w:color="auto"/>
        <w:left w:val="none" w:sz="0" w:space="0" w:color="auto"/>
        <w:bottom w:val="none" w:sz="0" w:space="0" w:color="auto"/>
        <w:right w:val="none" w:sz="0" w:space="0" w:color="auto"/>
      </w:divBdr>
    </w:div>
    <w:div w:id="1931698302">
      <w:marLeft w:val="480"/>
      <w:marRight w:val="0"/>
      <w:marTop w:val="0"/>
      <w:marBottom w:val="0"/>
      <w:divBdr>
        <w:top w:val="none" w:sz="0" w:space="0" w:color="auto"/>
        <w:left w:val="none" w:sz="0" w:space="0" w:color="auto"/>
        <w:bottom w:val="none" w:sz="0" w:space="0" w:color="auto"/>
        <w:right w:val="none" w:sz="0" w:space="0" w:color="auto"/>
      </w:divBdr>
    </w:div>
    <w:div w:id="1931767566">
      <w:marLeft w:val="480"/>
      <w:marRight w:val="0"/>
      <w:marTop w:val="0"/>
      <w:marBottom w:val="0"/>
      <w:divBdr>
        <w:top w:val="none" w:sz="0" w:space="0" w:color="auto"/>
        <w:left w:val="none" w:sz="0" w:space="0" w:color="auto"/>
        <w:bottom w:val="none" w:sz="0" w:space="0" w:color="auto"/>
        <w:right w:val="none" w:sz="0" w:space="0" w:color="auto"/>
      </w:divBdr>
    </w:div>
    <w:div w:id="1931887806">
      <w:marLeft w:val="480"/>
      <w:marRight w:val="0"/>
      <w:marTop w:val="0"/>
      <w:marBottom w:val="0"/>
      <w:divBdr>
        <w:top w:val="none" w:sz="0" w:space="0" w:color="auto"/>
        <w:left w:val="none" w:sz="0" w:space="0" w:color="auto"/>
        <w:bottom w:val="none" w:sz="0" w:space="0" w:color="auto"/>
        <w:right w:val="none" w:sz="0" w:space="0" w:color="auto"/>
      </w:divBdr>
    </w:div>
    <w:div w:id="1931892974">
      <w:marLeft w:val="480"/>
      <w:marRight w:val="0"/>
      <w:marTop w:val="0"/>
      <w:marBottom w:val="0"/>
      <w:divBdr>
        <w:top w:val="none" w:sz="0" w:space="0" w:color="auto"/>
        <w:left w:val="none" w:sz="0" w:space="0" w:color="auto"/>
        <w:bottom w:val="none" w:sz="0" w:space="0" w:color="auto"/>
        <w:right w:val="none" w:sz="0" w:space="0" w:color="auto"/>
      </w:divBdr>
    </w:div>
    <w:div w:id="1932011266">
      <w:marLeft w:val="480"/>
      <w:marRight w:val="0"/>
      <w:marTop w:val="0"/>
      <w:marBottom w:val="0"/>
      <w:divBdr>
        <w:top w:val="none" w:sz="0" w:space="0" w:color="auto"/>
        <w:left w:val="none" w:sz="0" w:space="0" w:color="auto"/>
        <w:bottom w:val="none" w:sz="0" w:space="0" w:color="auto"/>
        <w:right w:val="none" w:sz="0" w:space="0" w:color="auto"/>
      </w:divBdr>
    </w:div>
    <w:div w:id="1932079183">
      <w:marLeft w:val="480"/>
      <w:marRight w:val="0"/>
      <w:marTop w:val="0"/>
      <w:marBottom w:val="0"/>
      <w:divBdr>
        <w:top w:val="none" w:sz="0" w:space="0" w:color="auto"/>
        <w:left w:val="none" w:sz="0" w:space="0" w:color="auto"/>
        <w:bottom w:val="none" w:sz="0" w:space="0" w:color="auto"/>
        <w:right w:val="none" w:sz="0" w:space="0" w:color="auto"/>
      </w:divBdr>
    </w:div>
    <w:div w:id="1932347291">
      <w:marLeft w:val="480"/>
      <w:marRight w:val="0"/>
      <w:marTop w:val="0"/>
      <w:marBottom w:val="0"/>
      <w:divBdr>
        <w:top w:val="none" w:sz="0" w:space="0" w:color="auto"/>
        <w:left w:val="none" w:sz="0" w:space="0" w:color="auto"/>
        <w:bottom w:val="none" w:sz="0" w:space="0" w:color="auto"/>
        <w:right w:val="none" w:sz="0" w:space="0" w:color="auto"/>
      </w:divBdr>
    </w:div>
    <w:div w:id="1932736242">
      <w:marLeft w:val="480"/>
      <w:marRight w:val="0"/>
      <w:marTop w:val="0"/>
      <w:marBottom w:val="0"/>
      <w:divBdr>
        <w:top w:val="none" w:sz="0" w:space="0" w:color="auto"/>
        <w:left w:val="none" w:sz="0" w:space="0" w:color="auto"/>
        <w:bottom w:val="none" w:sz="0" w:space="0" w:color="auto"/>
        <w:right w:val="none" w:sz="0" w:space="0" w:color="auto"/>
      </w:divBdr>
    </w:div>
    <w:div w:id="1932929332">
      <w:marLeft w:val="480"/>
      <w:marRight w:val="0"/>
      <w:marTop w:val="0"/>
      <w:marBottom w:val="0"/>
      <w:divBdr>
        <w:top w:val="none" w:sz="0" w:space="0" w:color="auto"/>
        <w:left w:val="none" w:sz="0" w:space="0" w:color="auto"/>
        <w:bottom w:val="none" w:sz="0" w:space="0" w:color="auto"/>
        <w:right w:val="none" w:sz="0" w:space="0" w:color="auto"/>
      </w:divBdr>
    </w:div>
    <w:div w:id="1933002384">
      <w:marLeft w:val="480"/>
      <w:marRight w:val="0"/>
      <w:marTop w:val="0"/>
      <w:marBottom w:val="0"/>
      <w:divBdr>
        <w:top w:val="none" w:sz="0" w:space="0" w:color="auto"/>
        <w:left w:val="none" w:sz="0" w:space="0" w:color="auto"/>
        <w:bottom w:val="none" w:sz="0" w:space="0" w:color="auto"/>
        <w:right w:val="none" w:sz="0" w:space="0" w:color="auto"/>
      </w:divBdr>
    </w:div>
    <w:div w:id="1933007605">
      <w:marLeft w:val="480"/>
      <w:marRight w:val="0"/>
      <w:marTop w:val="0"/>
      <w:marBottom w:val="0"/>
      <w:divBdr>
        <w:top w:val="none" w:sz="0" w:space="0" w:color="auto"/>
        <w:left w:val="none" w:sz="0" w:space="0" w:color="auto"/>
        <w:bottom w:val="none" w:sz="0" w:space="0" w:color="auto"/>
        <w:right w:val="none" w:sz="0" w:space="0" w:color="auto"/>
      </w:divBdr>
    </w:div>
    <w:div w:id="1933081525">
      <w:marLeft w:val="480"/>
      <w:marRight w:val="0"/>
      <w:marTop w:val="0"/>
      <w:marBottom w:val="0"/>
      <w:divBdr>
        <w:top w:val="none" w:sz="0" w:space="0" w:color="auto"/>
        <w:left w:val="none" w:sz="0" w:space="0" w:color="auto"/>
        <w:bottom w:val="none" w:sz="0" w:space="0" w:color="auto"/>
        <w:right w:val="none" w:sz="0" w:space="0" w:color="auto"/>
      </w:divBdr>
    </w:div>
    <w:div w:id="1933278696">
      <w:marLeft w:val="480"/>
      <w:marRight w:val="0"/>
      <w:marTop w:val="0"/>
      <w:marBottom w:val="0"/>
      <w:divBdr>
        <w:top w:val="none" w:sz="0" w:space="0" w:color="auto"/>
        <w:left w:val="none" w:sz="0" w:space="0" w:color="auto"/>
        <w:bottom w:val="none" w:sz="0" w:space="0" w:color="auto"/>
        <w:right w:val="none" w:sz="0" w:space="0" w:color="auto"/>
      </w:divBdr>
    </w:div>
    <w:div w:id="1933467604">
      <w:marLeft w:val="480"/>
      <w:marRight w:val="0"/>
      <w:marTop w:val="0"/>
      <w:marBottom w:val="0"/>
      <w:divBdr>
        <w:top w:val="none" w:sz="0" w:space="0" w:color="auto"/>
        <w:left w:val="none" w:sz="0" w:space="0" w:color="auto"/>
        <w:bottom w:val="none" w:sz="0" w:space="0" w:color="auto"/>
        <w:right w:val="none" w:sz="0" w:space="0" w:color="auto"/>
      </w:divBdr>
    </w:div>
    <w:div w:id="1933470584">
      <w:marLeft w:val="480"/>
      <w:marRight w:val="0"/>
      <w:marTop w:val="0"/>
      <w:marBottom w:val="0"/>
      <w:divBdr>
        <w:top w:val="none" w:sz="0" w:space="0" w:color="auto"/>
        <w:left w:val="none" w:sz="0" w:space="0" w:color="auto"/>
        <w:bottom w:val="none" w:sz="0" w:space="0" w:color="auto"/>
        <w:right w:val="none" w:sz="0" w:space="0" w:color="auto"/>
      </w:divBdr>
    </w:div>
    <w:div w:id="1933732607">
      <w:marLeft w:val="480"/>
      <w:marRight w:val="0"/>
      <w:marTop w:val="0"/>
      <w:marBottom w:val="0"/>
      <w:divBdr>
        <w:top w:val="none" w:sz="0" w:space="0" w:color="auto"/>
        <w:left w:val="none" w:sz="0" w:space="0" w:color="auto"/>
        <w:bottom w:val="none" w:sz="0" w:space="0" w:color="auto"/>
        <w:right w:val="none" w:sz="0" w:space="0" w:color="auto"/>
      </w:divBdr>
    </w:div>
    <w:div w:id="1933902024">
      <w:marLeft w:val="480"/>
      <w:marRight w:val="0"/>
      <w:marTop w:val="0"/>
      <w:marBottom w:val="0"/>
      <w:divBdr>
        <w:top w:val="none" w:sz="0" w:space="0" w:color="auto"/>
        <w:left w:val="none" w:sz="0" w:space="0" w:color="auto"/>
        <w:bottom w:val="none" w:sz="0" w:space="0" w:color="auto"/>
        <w:right w:val="none" w:sz="0" w:space="0" w:color="auto"/>
      </w:divBdr>
    </w:div>
    <w:div w:id="1933932505">
      <w:marLeft w:val="480"/>
      <w:marRight w:val="0"/>
      <w:marTop w:val="0"/>
      <w:marBottom w:val="0"/>
      <w:divBdr>
        <w:top w:val="none" w:sz="0" w:space="0" w:color="auto"/>
        <w:left w:val="none" w:sz="0" w:space="0" w:color="auto"/>
        <w:bottom w:val="none" w:sz="0" w:space="0" w:color="auto"/>
        <w:right w:val="none" w:sz="0" w:space="0" w:color="auto"/>
      </w:divBdr>
    </w:div>
    <w:div w:id="1933932790">
      <w:marLeft w:val="480"/>
      <w:marRight w:val="0"/>
      <w:marTop w:val="0"/>
      <w:marBottom w:val="0"/>
      <w:divBdr>
        <w:top w:val="none" w:sz="0" w:space="0" w:color="auto"/>
        <w:left w:val="none" w:sz="0" w:space="0" w:color="auto"/>
        <w:bottom w:val="none" w:sz="0" w:space="0" w:color="auto"/>
        <w:right w:val="none" w:sz="0" w:space="0" w:color="auto"/>
      </w:divBdr>
    </w:div>
    <w:div w:id="1934045717">
      <w:marLeft w:val="480"/>
      <w:marRight w:val="0"/>
      <w:marTop w:val="0"/>
      <w:marBottom w:val="0"/>
      <w:divBdr>
        <w:top w:val="none" w:sz="0" w:space="0" w:color="auto"/>
        <w:left w:val="none" w:sz="0" w:space="0" w:color="auto"/>
        <w:bottom w:val="none" w:sz="0" w:space="0" w:color="auto"/>
        <w:right w:val="none" w:sz="0" w:space="0" w:color="auto"/>
      </w:divBdr>
    </w:div>
    <w:div w:id="1934164186">
      <w:marLeft w:val="480"/>
      <w:marRight w:val="0"/>
      <w:marTop w:val="0"/>
      <w:marBottom w:val="0"/>
      <w:divBdr>
        <w:top w:val="none" w:sz="0" w:space="0" w:color="auto"/>
        <w:left w:val="none" w:sz="0" w:space="0" w:color="auto"/>
        <w:bottom w:val="none" w:sz="0" w:space="0" w:color="auto"/>
        <w:right w:val="none" w:sz="0" w:space="0" w:color="auto"/>
      </w:divBdr>
    </w:div>
    <w:div w:id="1934167254">
      <w:marLeft w:val="480"/>
      <w:marRight w:val="0"/>
      <w:marTop w:val="0"/>
      <w:marBottom w:val="0"/>
      <w:divBdr>
        <w:top w:val="none" w:sz="0" w:space="0" w:color="auto"/>
        <w:left w:val="none" w:sz="0" w:space="0" w:color="auto"/>
        <w:bottom w:val="none" w:sz="0" w:space="0" w:color="auto"/>
        <w:right w:val="none" w:sz="0" w:space="0" w:color="auto"/>
      </w:divBdr>
    </w:div>
    <w:div w:id="1934245876">
      <w:marLeft w:val="480"/>
      <w:marRight w:val="0"/>
      <w:marTop w:val="0"/>
      <w:marBottom w:val="0"/>
      <w:divBdr>
        <w:top w:val="none" w:sz="0" w:space="0" w:color="auto"/>
        <w:left w:val="none" w:sz="0" w:space="0" w:color="auto"/>
        <w:bottom w:val="none" w:sz="0" w:space="0" w:color="auto"/>
        <w:right w:val="none" w:sz="0" w:space="0" w:color="auto"/>
      </w:divBdr>
    </w:div>
    <w:div w:id="1934321138">
      <w:marLeft w:val="480"/>
      <w:marRight w:val="0"/>
      <w:marTop w:val="0"/>
      <w:marBottom w:val="0"/>
      <w:divBdr>
        <w:top w:val="none" w:sz="0" w:space="0" w:color="auto"/>
        <w:left w:val="none" w:sz="0" w:space="0" w:color="auto"/>
        <w:bottom w:val="none" w:sz="0" w:space="0" w:color="auto"/>
        <w:right w:val="none" w:sz="0" w:space="0" w:color="auto"/>
      </w:divBdr>
    </w:div>
    <w:div w:id="1934363432">
      <w:marLeft w:val="480"/>
      <w:marRight w:val="0"/>
      <w:marTop w:val="0"/>
      <w:marBottom w:val="0"/>
      <w:divBdr>
        <w:top w:val="none" w:sz="0" w:space="0" w:color="auto"/>
        <w:left w:val="none" w:sz="0" w:space="0" w:color="auto"/>
        <w:bottom w:val="none" w:sz="0" w:space="0" w:color="auto"/>
        <w:right w:val="none" w:sz="0" w:space="0" w:color="auto"/>
      </w:divBdr>
    </w:div>
    <w:div w:id="1934585629">
      <w:marLeft w:val="480"/>
      <w:marRight w:val="0"/>
      <w:marTop w:val="0"/>
      <w:marBottom w:val="0"/>
      <w:divBdr>
        <w:top w:val="none" w:sz="0" w:space="0" w:color="auto"/>
        <w:left w:val="none" w:sz="0" w:space="0" w:color="auto"/>
        <w:bottom w:val="none" w:sz="0" w:space="0" w:color="auto"/>
        <w:right w:val="none" w:sz="0" w:space="0" w:color="auto"/>
      </w:divBdr>
    </w:div>
    <w:div w:id="1934775115">
      <w:marLeft w:val="480"/>
      <w:marRight w:val="0"/>
      <w:marTop w:val="0"/>
      <w:marBottom w:val="0"/>
      <w:divBdr>
        <w:top w:val="none" w:sz="0" w:space="0" w:color="auto"/>
        <w:left w:val="none" w:sz="0" w:space="0" w:color="auto"/>
        <w:bottom w:val="none" w:sz="0" w:space="0" w:color="auto"/>
        <w:right w:val="none" w:sz="0" w:space="0" w:color="auto"/>
      </w:divBdr>
    </w:div>
    <w:div w:id="1934970572">
      <w:marLeft w:val="480"/>
      <w:marRight w:val="0"/>
      <w:marTop w:val="0"/>
      <w:marBottom w:val="0"/>
      <w:divBdr>
        <w:top w:val="none" w:sz="0" w:space="0" w:color="auto"/>
        <w:left w:val="none" w:sz="0" w:space="0" w:color="auto"/>
        <w:bottom w:val="none" w:sz="0" w:space="0" w:color="auto"/>
        <w:right w:val="none" w:sz="0" w:space="0" w:color="auto"/>
      </w:divBdr>
    </w:div>
    <w:div w:id="1934972404">
      <w:marLeft w:val="480"/>
      <w:marRight w:val="0"/>
      <w:marTop w:val="0"/>
      <w:marBottom w:val="0"/>
      <w:divBdr>
        <w:top w:val="none" w:sz="0" w:space="0" w:color="auto"/>
        <w:left w:val="none" w:sz="0" w:space="0" w:color="auto"/>
        <w:bottom w:val="none" w:sz="0" w:space="0" w:color="auto"/>
        <w:right w:val="none" w:sz="0" w:space="0" w:color="auto"/>
      </w:divBdr>
    </w:div>
    <w:div w:id="1935045919">
      <w:marLeft w:val="480"/>
      <w:marRight w:val="0"/>
      <w:marTop w:val="0"/>
      <w:marBottom w:val="0"/>
      <w:divBdr>
        <w:top w:val="none" w:sz="0" w:space="0" w:color="auto"/>
        <w:left w:val="none" w:sz="0" w:space="0" w:color="auto"/>
        <w:bottom w:val="none" w:sz="0" w:space="0" w:color="auto"/>
        <w:right w:val="none" w:sz="0" w:space="0" w:color="auto"/>
      </w:divBdr>
    </w:div>
    <w:div w:id="1935088163">
      <w:marLeft w:val="480"/>
      <w:marRight w:val="0"/>
      <w:marTop w:val="0"/>
      <w:marBottom w:val="0"/>
      <w:divBdr>
        <w:top w:val="none" w:sz="0" w:space="0" w:color="auto"/>
        <w:left w:val="none" w:sz="0" w:space="0" w:color="auto"/>
        <w:bottom w:val="none" w:sz="0" w:space="0" w:color="auto"/>
        <w:right w:val="none" w:sz="0" w:space="0" w:color="auto"/>
      </w:divBdr>
    </w:div>
    <w:div w:id="1935243792">
      <w:marLeft w:val="480"/>
      <w:marRight w:val="0"/>
      <w:marTop w:val="0"/>
      <w:marBottom w:val="0"/>
      <w:divBdr>
        <w:top w:val="none" w:sz="0" w:space="0" w:color="auto"/>
        <w:left w:val="none" w:sz="0" w:space="0" w:color="auto"/>
        <w:bottom w:val="none" w:sz="0" w:space="0" w:color="auto"/>
        <w:right w:val="none" w:sz="0" w:space="0" w:color="auto"/>
      </w:divBdr>
    </w:div>
    <w:div w:id="1935243947">
      <w:marLeft w:val="480"/>
      <w:marRight w:val="0"/>
      <w:marTop w:val="0"/>
      <w:marBottom w:val="0"/>
      <w:divBdr>
        <w:top w:val="none" w:sz="0" w:space="0" w:color="auto"/>
        <w:left w:val="none" w:sz="0" w:space="0" w:color="auto"/>
        <w:bottom w:val="none" w:sz="0" w:space="0" w:color="auto"/>
        <w:right w:val="none" w:sz="0" w:space="0" w:color="auto"/>
      </w:divBdr>
    </w:div>
    <w:div w:id="1935357415">
      <w:marLeft w:val="480"/>
      <w:marRight w:val="0"/>
      <w:marTop w:val="0"/>
      <w:marBottom w:val="0"/>
      <w:divBdr>
        <w:top w:val="none" w:sz="0" w:space="0" w:color="auto"/>
        <w:left w:val="none" w:sz="0" w:space="0" w:color="auto"/>
        <w:bottom w:val="none" w:sz="0" w:space="0" w:color="auto"/>
        <w:right w:val="none" w:sz="0" w:space="0" w:color="auto"/>
      </w:divBdr>
    </w:div>
    <w:div w:id="1935432389">
      <w:marLeft w:val="480"/>
      <w:marRight w:val="0"/>
      <w:marTop w:val="0"/>
      <w:marBottom w:val="0"/>
      <w:divBdr>
        <w:top w:val="none" w:sz="0" w:space="0" w:color="auto"/>
        <w:left w:val="none" w:sz="0" w:space="0" w:color="auto"/>
        <w:bottom w:val="none" w:sz="0" w:space="0" w:color="auto"/>
        <w:right w:val="none" w:sz="0" w:space="0" w:color="auto"/>
      </w:divBdr>
    </w:div>
    <w:div w:id="1935555070">
      <w:marLeft w:val="480"/>
      <w:marRight w:val="0"/>
      <w:marTop w:val="0"/>
      <w:marBottom w:val="0"/>
      <w:divBdr>
        <w:top w:val="none" w:sz="0" w:space="0" w:color="auto"/>
        <w:left w:val="none" w:sz="0" w:space="0" w:color="auto"/>
        <w:bottom w:val="none" w:sz="0" w:space="0" w:color="auto"/>
        <w:right w:val="none" w:sz="0" w:space="0" w:color="auto"/>
      </w:divBdr>
    </w:div>
    <w:div w:id="1935622811">
      <w:marLeft w:val="480"/>
      <w:marRight w:val="0"/>
      <w:marTop w:val="0"/>
      <w:marBottom w:val="0"/>
      <w:divBdr>
        <w:top w:val="none" w:sz="0" w:space="0" w:color="auto"/>
        <w:left w:val="none" w:sz="0" w:space="0" w:color="auto"/>
        <w:bottom w:val="none" w:sz="0" w:space="0" w:color="auto"/>
        <w:right w:val="none" w:sz="0" w:space="0" w:color="auto"/>
      </w:divBdr>
    </w:div>
    <w:div w:id="1935698465">
      <w:marLeft w:val="480"/>
      <w:marRight w:val="0"/>
      <w:marTop w:val="0"/>
      <w:marBottom w:val="0"/>
      <w:divBdr>
        <w:top w:val="none" w:sz="0" w:space="0" w:color="auto"/>
        <w:left w:val="none" w:sz="0" w:space="0" w:color="auto"/>
        <w:bottom w:val="none" w:sz="0" w:space="0" w:color="auto"/>
        <w:right w:val="none" w:sz="0" w:space="0" w:color="auto"/>
      </w:divBdr>
    </w:div>
    <w:div w:id="1936555142">
      <w:marLeft w:val="480"/>
      <w:marRight w:val="0"/>
      <w:marTop w:val="0"/>
      <w:marBottom w:val="0"/>
      <w:divBdr>
        <w:top w:val="none" w:sz="0" w:space="0" w:color="auto"/>
        <w:left w:val="none" w:sz="0" w:space="0" w:color="auto"/>
        <w:bottom w:val="none" w:sz="0" w:space="0" w:color="auto"/>
        <w:right w:val="none" w:sz="0" w:space="0" w:color="auto"/>
      </w:divBdr>
    </w:div>
    <w:div w:id="1936596630">
      <w:marLeft w:val="480"/>
      <w:marRight w:val="0"/>
      <w:marTop w:val="0"/>
      <w:marBottom w:val="0"/>
      <w:divBdr>
        <w:top w:val="none" w:sz="0" w:space="0" w:color="auto"/>
        <w:left w:val="none" w:sz="0" w:space="0" w:color="auto"/>
        <w:bottom w:val="none" w:sz="0" w:space="0" w:color="auto"/>
        <w:right w:val="none" w:sz="0" w:space="0" w:color="auto"/>
      </w:divBdr>
    </w:div>
    <w:div w:id="1936666819">
      <w:marLeft w:val="480"/>
      <w:marRight w:val="0"/>
      <w:marTop w:val="0"/>
      <w:marBottom w:val="0"/>
      <w:divBdr>
        <w:top w:val="none" w:sz="0" w:space="0" w:color="auto"/>
        <w:left w:val="none" w:sz="0" w:space="0" w:color="auto"/>
        <w:bottom w:val="none" w:sz="0" w:space="0" w:color="auto"/>
        <w:right w:val="none" w:sz="0" w:space="0" w:color="auto"/>
      </w:divBdr>
    </w:div>
    <w:div w:id="1936670217">
      <w:marLeft w:val="480"/>
      <w:marRight w:val="0"/>
      <w:marTop w:val="0"/>
      <w:marBottom w:val="0"/>
      <w:divBdr>
        <w:top w:val="none" w:sz="0" w:space="0" w:color="auto"/>
        <w:left w:val="none" w:sz="0" w:space="0" w:color="auto"/>
        <w:bottom w:val="none" w:sz="0" w:space="0" w:color="auto"/>
        <w:right w:val="none" w:sz="0" w:space="0" w:color="auto"/>
      </w:divBdr>
    </w:div>
    <w:div w:id="1936935702">
      <w:marLeft w:val="480"/>
      <w:marRight w:val="0"/>
      <w:marTop w:val="0"/>
      <w:marBottom w:val="0"/>
      <w:divBdr>
        <w:top w:val="none" w:sz="0" w:space="0" w:color="auto"/>
        <w:left w:val="none" w:sz="0" w:space="0" w:color="auto"/>
        <w:bottom w:val="none" w:sz="0" w:space="0" w:color="auto"/>
        <w:right w:val="none" w:sz="0" w:space="0" w:color="auto"/>
      </w:divBdr>
    </w:div>
    <w:div w:id="1936937469">
      <w:marLeft w:val="480"/>
      <w:marRight w:val="0"/>
      <w:marTop w:val="0"/>
      <w:marBottom w:val="0"/>
      <w:divBdr>
        <w:top w:val="none" w:sz="0" w:space="0" w:color="auto"/>
        <w:left w:val="none" w:sz="0" w:space="0" w:color="auto"/>
        <w:bottom w:val="none" w:sz="0" w:space="0" w:color="auto"/>
        <w:right w:val="none" w:sz="0" w:space="0" w:color="auto"/>
      </w:divBdr>
    </w:div>
    <w:div w:id="1937134751">
      <w:marLeft w:val="480"/>
      <w:marRight w:val="0"/>
      <w:marTop w:val="0"/>
      <w:marBottom w:val="0"/>
      <w:divBdr>
        <w:top w:val="none" w:sz="0" w:space="0" w:color="auto"/>
        <w:left w:val="none" w:sz="0" w:space="0" w:color="auto"/>
        <w:bottom w:val="none" w:sz="0" w:space="0" w:color="auto"/>
        <w:right w:val="none" w:sz="0" w:space="0" w:color="auto"/>
      </w:divBdr>
    </w:div>
    <w:div w:id="1937135513">
      <w:marLeft w:val="480"/>
      <w:marRight w:val="0"/>
      <w:marTop w:val="0"/>
      <w:marBottom w:val="0"/>
      <w:divBdr>
        <w:top w:val="none" w:sz="0" w:space="0" w:color="auto"/>
        <w:left w:val="none" w:sz="0" w:space="0" w:color="auto"/>
        <w:bottom w:val="none" w:sz="0" w:space="0" w:color="auto"/>
        <w:right w:val="none" w:sz="0" w:space="0" w:color="auto"/>
      </w:divBdr>
    </w:div>
    <w:div w:id="1937471055">
      <w:marLeft w:val="480"/>
      <w:marRight w:val="0"/>
      <w:marTop w:val="0"/>
      <w:marBottom w:val="0"/>
      <w:divBdr>
        <w:top w:val="none" w:sz="0" w:space="0" w:color="auto"/>
        <w:left w:val="none" w:sz="0" w:space="0" w:color="auto"/>
        <w:bottom w:val="none" w:sz="0" w:space="0" w:color="auto"/>
        <w:right w:val="none" w:sz="0" w:space="0" w:color="auto"/>
      </w:divBdr>
    </w:div>
    <w:div w:id="1937521369">
      <w:marLeft w:val="480"/>
      <w:marRight w:val="0"/>
      <w:marTop w:val="0"/>
      <w:marBottom w:val="0"/>
      <w:divBdr>
        <w:top w:val="none" w:sz="0" w:space="0" w:color="auto"/>
        <w:left w:val="none" w:sz="0" w:space="0" w:color="auto"/>
        <w:bottom w:val="none" w:sz="0" w:space="0" w:color="auto"/>
        <w:right w:val="none" w:sz="0" w:space="0" w:color="auto"/>
      </w:divBdr>
    </w:div>
    <w:div w:id="1937787416">
      <w:marLeft w:val="0"/>
      <w:marRight w:val="0"/>
      <w:marTop w:val="0"/>
      <w:marBottom w:val="0"/>
      <w:divBdr>
        <w:top w:val="none" w:sz="0" w:space="0" w:color="auto"/>
        <w:left w:val="none" w:sz="0" w:space="0" w:color="auto"/>
        <w:bottom w:val="none" w:sz="0" w:space="0" w:color="auto"/>
        <w:right w:val="none" w:sz="0" w:space="0" w:color="auto"/>
      </w:divBdr>
    </w:div>
    <w:div w:id="1937865849">
      <w:marLeft w:val="0"/>
      <w:marRight w:val="0"/>
      <w:marTop w:val="0"/>
      <w:marBottom w:val="0"/>
      <w:divBdr>
        <w:top w:val="none" w:sz="0" w:space="0" w:color="auto"/>
        <w:left w:val="none" w:sz="0" w:space="0" w:color="auto"/>
        <w:bottom w:val="none" w:sz="0" w:space="0" w:color="auto"/>
        <w:right w:val="none" w:sz="0" w:space="0" w:color="auto"/>
      </w:divBdr>
    </w:div>
    <w:div w:id="1937906976">
      <w:marLeft w:val="480"/>
      <w:marRight w:val="0"/>
      <w:marTop w:val="0"/>
      <w:marBottom w:val="0"/>
      <w:divBdr>
        <w:top w:val="none" w:sz="0" w:space="0" w:color="auto"/>
        <w:left w:val="none" w:sz="0" w:space="0" w:color="auto"/>
        <w:bottom w:val="none" w:sz="0" w:space="0" w:color="auto"/>
        <w:right w:val="none" w:sz="0" w:space="0" w:color="auto"/>
      </w:divBdr>
    </w:div>
    <w:div w:id="1938054895">
      <w:marLeft w:val="480"/>
      <w:marRight w:val="0"/>
      <w:marTop w:val="0"/>
      <w:marBottom w:val="0"/>
      <w:divBdr>
        <w:top w:val="none" w:sz="0" w:space="0" w:color="auto"/>
        <w:left w:val="none" w:sz="0" w:space="0" w:color="auto"/>
        <w:bottom w:val="none" w:sz="0" w:space="0" w:color="auto"/>
        <w:right w:val="none" w:sz="0" w:space="0" w:color="auto"/>
      </w:divBdr>
    </w:div>
    <w:div w:id="1938058988">
      <w:marLeft w:val="480"/>
      <w:marRight w:val="0"/>
      <w:marTop w:val="0"/>
      <w:marBottom w:val="0"/>
      <w:divBdr>
        <w:top w:val="none" w:sz="0" w:space="0" w:color="auto"/>
        <w:left w:val="none" w:sz="0" w:space="0" w:color="auto"/>
        <w:bottom w:val="none" w:sz="0" w:space="0" w:color="auto"/>
        <w:right w:val="none" w:sz="0" w:space="0" w:color="auto"/>
      </w:divBdr>
    </w:div>
    <w:div w:id="1938097054">
      <w:marLeft w:val="480"/>
      <w:marRight w:val="0"/>
      <w:marTop w:val="0"/>
      <w:marBottom w:val="0"/>
      <w:divBdr>
        <w:top w:val="none" w:sz="0" w:space="0" w:color="auto"/>
        <w:left w:val="none" w:sz="0" w:space="0" w:color="auto"/>
        <w:bottom w:val="none" w:sz="0" w:space="0" w:color="auto"/>
        <w:right w:val="none" w:sz="0" w:space="0" w:color="auto"/>
      </w:divBdr>
    </w:div>
    <w:div w:id="1938126164">
      <w:marLeft w:val="480"/>
      <w:marRight w:val="0"/>
      <w:marTop w:val="0"/>
      <w:marBottom w:val="0"/>
      <w:divBdr>
        <w:top w:val="none" w:sz="0" w:space="0" w:color="auto"/>
        <w:left w:val="none" w:sz="0" w:space="0" w:color="auto"/>
        <w:bottom w:val="none" w:sz="0" w:space="0" w:color="auto"/>
        <w:right w:val="none" w:sz="0" w:space="0" w:color="auto"/>
      </w:divBdr>
    </w:div>
    <w:div w:id="1938442699">
      <w:marLeft w:val="480"/>
      <w:marRight w:val="0"/>
      <w:marTop w:val="0"/>
      <w:marBottom w:val="0"/>
      <w:divBdr>
        <w:top w:val="none" w:sz="0" w:space="0" w:color="auto"/>
        <w:left w:val="none" w:sz="0" w:space="0" w:color="auto"/>
        <w:bottom w:val="none" w:sz="0" w:space="0" w:color="auto"/>
        <w:right w:val="none" w:sz="0" w:space="0" w:color="auto"/>
      </w:divBdr>
    </w:div>
    <w:div w:id="1938708721">
      <w:marLeft w:val="480"/>
      <w:marRight w:val="0"/>
      <w:marTop w:val="0"/>
      <w:marBottom w:val="0"/>
      <w:divBdr>
        <w:top w:val="none" w:sz="0" w:space="0" w:color="auto"/>
        <w:left w:val="none" w:sz="0" w:space="0" w:color="auto"/>
        <w:bottom w:val="none" w:sz="0" w:space="0" w:color="auto"/>
        <w:right w:val="none" w:sz="0" w:space="0" w:color="auto"/>
      </w:divBdr>
    </w:div>
    <w:div w:id="1938757583">
      <w:marLeft w:val="480"/>
      <w:marRight w:val="0"/>
      <w:marTop w:val="0"/>
      <w:marBottom w:val="0"/>
      <w:divBdr>
        <w:top w:val="none" w:sz="0" w:space="0" w:color="auto"/>
        <w:left w:val="none" w:sz="0" w:space="0" w:color="auto"/>
        <w:bottom w:val="none" w:sz="0" w:space="0" w:color="auto"/>
        <w:right w:val="none" w:sz="0" w:space="0" w:color="auto"/>
      </w:divBdr>
    </w:div>
    <w:div w:id="1938825754">
      <w:marLeft w:val="480"/>
      <w:marRight w:val="0"/>
      <w:marTop w:val="0"/>
      <w:marBottom w:val="0"/>
      <w:divBdr>
        <w:top w:val="none" w:sz="0" w:space="0" w:color="auto"/>
        <w:left w:val="none" w:sz="0" w:space="0" w:color="auto"/>
        <w:bottom w:val="none" w:sz="0" w:space="0" w:color="auto"/>
        <w:right w:val="none" w:sz="0" w:space="0" w:color="auto"/>
      </w:divBdr>
    </w:div>
    <w:div w:id="1938906334">
      <w:marLeft w:val="480"/>
      <w:marRight w:val="0"/>
      <w:marTop w:val="0"/>
      <w:marBottom w:val="0"/>
      <w:divBdr>
        <w:top w:val="none" w:sz="0" w:space="0" w:color="auto"/>
        <w:left w:val="none" w:sz="0" w:space="0" w:color="auto"/>
        <w:bottom w:val="none" w:sz="0" w:space="0" w:color="auto"/>
        <w:right w:val="none" w:sz="0" w:space="0" w:color="auto"/>
      </w:divBdr>
    </w:div>
    <w:div w:id="1938906564">
      <w:marLeft w:val="480"/>
      <w:marRight w:val="0"/>
      <w:marTop w:val="0"/>
      <w:marBottom w:val="0"/>
      <w:divBdr>
        <w:top w:val="none" w:sz="0" w:space="0" w:color="auto"/>
        <w:left w:val="none" w:sz="0" w:space="0" w:color="auto"/>
        <w:bottom w:val="none" w:sz="0" w:space="0" w:color="auto"/>
        <w:right w:val="none" w:sz="0" w:space="0" w:color="auto"/>
      </w:divBdr>
    </w:div>
    <w:div w:id="1938978539">
      <w:marLeft w:val="480"/>
      <w:marRight w:val="0"/>
      <w:marTop w:val="0"/>
      <w:marBottom w:val="0"/>
      <w:divBdr>
        <w:top w:val="none" w:sz="0" w:space="0" w:color="auto"/>
        <w:left w:val="none" w:sz="0" w:space="0" w:color="auto"/>
        <w:bottom w:val="none" w:sz="0" w:space="0" w:color="auto"/>
        <w:right w:val="none" w:sz="0" w:space="0" w:color="auto"/>
      </w:divBdr>
    </w:div>
    <w:div w:id="1939170067">
      <w:marLeft w:val="480"/>
      <w:marRight w:val="0"/>
      <w:marTop w:val="0"/>
      <w:marBottom w:val="0"/>
      <w:divBdr>
        <w:top w:val="none" w:sz="0" w:space="0" w:color="auto"/>
        <w:left w:val="none" w:sz="0" w:space="0" w:color="auto"/>
        <w:bottom w:val="none" w:sz="0" w:space="0" w:color="auto"/>
        <w:right w:val="none" w:sz="0" w:space="0" w:color="auto"/>
      </w:divBdr>
    </w:div>
    <w:div w:id="1939214253">
      <w:marLeft w:val="480"/>
      <w:marRight w:val="0"/>
      <w:marTop w:val="0"/>
      <w:marBottom w:val="0"/>
      <w:divBdr>
        <w:top w:val="none" w:sz="0" w:space="0" w:color="auto"/>
        <w:left w:val="none" w:sz="0" w:space="0" w:color="auto"/>
        <w:bottom w:val="none" w:sz="0" w:space="0" w:color="auto"/>
        <w:right w:val="none" w:sz="0" w:space="0" w:color="auto"/>
      </w:divBdr>
    </w:div>
    <w:div w:id="1939604537">
      <w:marLeft w:val="480"/>
      <w:marRight w:val="0"/>
      <w:marTop w:val="0"/>
      <w:marBottom w:val="0"/>
      <w:divBdr>
        <w:top w:val="none" w:sz="0" w:space="0" w:color="auto"/>
        <w:left w:val="none" w:sz="0" w:space="0" w:color="auto"/>
        <w:bottom w:val="none" w:sz="0" w:space="0" w:color="auto"/>
        <w:right w:val="none" w:sz="0" w:space="0" w:color="auto"/>
      </w:divBdr>
    </w:div>
    <w:div w:id="1939823888">
      <w:marLeft w:val="480"/>
      <w:marRight w:val="0"/>
      <w:marTop w:val="0"/>
      <w:marBottom w:val="0"/>
      <w:divBdr>
        <w:top w:val="none" w:sz="0" w:space="0" w:color="auto"/>
        <w:left w:val="none" w:sz="0" w:space="0" w:color="auto"/>
        <w:bottom w:val="none" w:sz="0" w:space="0" w:color="auto"/>
        <w:right w:val="none" w:sz="0" w:space="0" w:color="auto"/>
      </w:divBdr>
    </w:div>
    <w:div w:id="1939829790">
      <w:marLeft w:val="480"/>
      <w:marRight w:val="0"/>
      <w:marTop w:val="0"/>
      <w:marBottom w:val="0"/>
      <w:divBdr>
        <w:top w:val="none" w:sz="0" w:space="0" w:color="auto"/>
        <w:left w:val="none" w:sz="0" w:space="0" w:color="auto"/>
        <w:bottom w:val="none" w:sz="0" w:space="0" w:color="auto"/>
        <w:right w:val="none" w:sz="0" w:space="0" w:color="auto"/>
      </w:divBdr>
    </w:div>
    <w:div w:id="1940138225">
      <w:marLeft w:val="480"/>
      <w:marRight w:val="0"/>
      <w:marTop w:val="0"/>
      <w:marBottom w:val="0"/>
      <w:divBdr>
        <w:top w:val="none" w:sz="0" w:space="0" w:color="auto"/>
        <w:left w:val="none" w:sz="0" w:space="0" w:color="auto"/>
        <w:bottom w:val="none" w:sz="0" w:space="0" w:color="auto"/>
        <w:right w:val="none" w:sz="0" w:space="0" w:color="auto"/>
      </w:divBdr>
    </w:div>
    <w:div w:id="1940141177">
      <w:marLeft w:val="480"/>
      <w:marRight w:val="0"/>
      <w:marTop w:val="0"/>
      <w:marBottom w:val="0"/>
      <w:divBdr>
        <w:top w:val="none" w:sz="0" w:space="0" w:color="auto"/>
        <w:left w:val="none" w:sz="0" w:space="0" w:color="auto"/>
        <w:bottom w:val="none" w:sz="0" w:space="0" w:color="auto"/>
        <w:right w:val="none" w:sz="0" w:space="0" w:color="auto"/>
      </w:divBdr>
    </w:div>
    <w:div w:id="1940212262">
      <w:marLeft w:val="480"/>
      <w:marRight w:val="0"/>
      <w:marTop w:val="0"/>
      <w:marBottom w:val="0"/>
      <w:divBdr>
        <w:top w:val="none" w:sz="0" w:space="0" w:color="auto"/>
        <w:left w:val="none" w:sz="0" w:space="0" w:color="auto"/>
        <w:bottom w:val="none" w:sz="0" w:space="0" w:color="auto"/>
        <w:right w:val="none" w:sz="0" w:space="0" w:color="auto"/>
      </w:divBdr>
    </w:div>
    <w:div w:id="1940260419">
      <w:marLeft w:val="480"/>
      <w:marRight w:val="0"/>
      <w:marTop w:val="0"/>
      <w:marBottom w:val="0"/>
      <w:divBdr>
        <w:top w:val="none" w:sz="0" w:space="0" w:color="auto"/>
        <w:left w:val="none" w:sz="0" w:space="0" w:color="auto"/>
        <w:bottom w:val="none" w:sz="0" w:space="0" w:color="auto"/>
        <w:right w:val="none" w:sz="0" w:space="0" w:color="auto"/>
      </w:divBdr>
    </w:div>
    <w:div w:id="1940327740">
      <w:marLeft w:val="480"/>
      <w:marRight w:val="0"/>
      <w:marTop w:val="0"/>
      <w:marBottom w:val="0"/>
      <w:divBdr>
        <w:top w:val="none" w:sz="0" w:space="0" w:color="auto"/>
        <w:left w:val="none" w:sz="0" w:space="0" w:color="auto"/>
        <w:bottom w:val="none" w:sz="0" w:space="0" w:color="auto"/>
        <w:right w:val="none" w:sz="0" w:space="0" w:color="auto"/>
      </w:divBdr>
    </w:div>
    <w:div w:id="1940402684">
      <w:marLeft w:val="480"/>
      <w:marRight w:val="0"/>
      <w:marTop w:val="0"/>
      <w:marBottom w:val="0"/>
      <w:divBdr>
        <w:top w:val="none" w:sz="0" w:space="0" w:color="auto"/>
        <w:left w:val="none" w:sz="0" w:space="0" w:color="auto"/>
        <w:bottom w:val="none" w:sz="0" w:space="0" w:color="auto"/>
        <w:right w:val="none" w:sz="0" w:space="0" w:color="auto"/>
      </w:divBdr>
    </w:div>
    <w:div w:id="1940480991">
      <w:marLeft w:val="480"/>
      <w:marRight w:val="0"/>
      <w:marTop w:val="0"/>
      <w:marBottom w:val="0"/>
      <w:divBdr>
        <w:top w:val="none" w:sz="0" w:space="0" w:color="auto"/>
        <w:left w:val="none" w:sz="0" w:space="0" w:color="auto"/>
        <w:bottom w:val="none" w:sz="0" w:space="0" w:color="auto"/>
        <w:right w:val="none" w:sz="0" w:space="0" w:color="auto"/>
      </w:divBdr>
    </w:div>
    <w:div w:id="1940486346">
      <w:marLeft w:val="480"/>
      <w:marRight w:val="0"/>
      <w:marTop w:val="0"/>
      <w:marBottom w:val="0"/>
      <w:divBdr>
        <w:top w:val="none" w:sz="0" w:space="0" w:color="auto"/>
        <w:left w:val="none" w:sz="0" w:space="0" w:color="auto"/>
        <w:bottom w:val="none" w:sz="0" w:space="0" w:color="auto"/>
        <w:right w:val="none" w:sz="0" w:space="0" w:color="auto"/>
      </w:divBdr>
    </w:div>
    <w:div w:id="1940486928">
      <w:marLeft w:val="480"/>
      <w:marRight w:val="0"/>
      <w:marTop w:val="0"/>
      <w:marBottom w:val="0"/>
      <w:divBdr>
        <w:top w:val="none" w:sz="0" w:space="0" w:color="auto"/>
        <w:left w:val="none" w:sz="0" w:space="0" w:color="auto"/>
        <w:bottom w:val="none" w:sz="0" w:space="0" w:color="auto"/>
        <w:right w:val="none" w:sz="0" w:space="0" w:color="auto"/>
      </w:divBdr>
    </w:div>
    <w:div w:id="1940521869">
      <w:marLeft w:val="480"/>
      <w:marRight w:val="0"/>
      <w:marTop w:val="0"/>
      <w:marBottom w:val="0"/>
      <w:divBdr>
        <w:top w:val="none" w:sz="0" w:space="0" w:color="auto"/>
        <w:left w:val="none" w:sz="0" w:space="0" w:color="auto"/>
        <w:bottom w:val="none" w:sz="0" w:space="0" w:color="auto"/>
        <w:right w:val="none" w:sz="0" w:space="0" w:color="auto"/>
      </w:divBdr>
    </w:div>
    <w:div w:id="1940746645">
      <w:marLeft w:val="480"/>
      <w:marRight w:val="0"/>
      <w:marTop w:val="0"/>
      <w:marBottom w:val="0"/>
      <w:divBdr>
        <w:top w:val="none" w:sz="0" w:space="0" w:color="auto"/>
        <w:left w:val="none" w:sz="0" w:space="0" w:color="auto"/>
        <w:bottom w:val="none" w:sz="0" w:space="0" w:color="auto"/>
        <w:right w:val="none" w:sz="0" w:space="0" w:color="auto"/>
      </w:divBdr>
    </w:div>
    <w:div w:id="1940748292">
      <w:marLeft w:val="480"/>
      <w:marRight w:val="0"/>
      <w:marTop w:val="0"/>
      <w:marBottom w:val="0"/>
      <w:divBdr>
        <w:top w:val="none" w:sz="0" w:space="0" w:color="auto"/>
        <w:left w:val="none" w:sz="0" w:space="0" w:color="auto"/>
        <w:bottom w:val="none" w:sz="0" w:space="0" w:color="auto"/>
        <w:right w:val="none" w:sz="0" w:space="0" w:color="auto"/>
      </w:divBdr>
    </w:div>
    <w:div w:id="1940874116">
      <w:marLeft w:val="480"/>
      <w:marRight w:val="0"/>
      <w:marTop w:val="0"/>
      <w:marBottom w:val="0"/>
      <w:divBdr>
        <w:top w:val="none" w:sz="0" w:space="0" w:color="auto"/>
        <w:left w:val="none" w:sz="0" w:space="0" w:color="auto"/>
        <w:bottom w:val="none" w:sz="0" w:space="0" w:color="auto"/>
        <w:right w:val="none" w:sz="0" w:space="0" w:color="auto"/>
      </w:divBdr>
    </w:div>
    <w:div w:id="1940942929">
      <w:marLeft w:val="480"/>
      <w:marRight w:val="0"/>
      <w:marTop w:val="0"/>
      <w:marBottom w:val="0"/>
      <w:divBdr>
        <w:top w:val="none" w:sz="0" w:space="0" w:color="auto"/>
        <w:left w:val="none" w:sz="0" w:space="0" w:color="auto"/>
        <w:bottom w:val="none" w:sz="0" w:space="0" w:color="auto"/>
        <w:right w:val="none" w:sz="0" w:space="0" w:color="auto"/>
      </w:divBdr>
    </w:div>
    <w:div w:id="1940988082">
      <w:marLeft w:val="480"/>
      <w:marRight w:val="0"/>
      <w:marTop w:val="0"/>
      <w:marBottom w:val="0"/>
      <w:divBdr>
        <w:top w:val="none" w:sz="0" w:space="0" w:color="auto"/>
        <w:left w:val="none" w:sz="0" w:space="0" w:color="auto"/>
        <w:bottom w:val="none" w:sz="0" w:space="0" w:color="auto"/>
        <w:right w:val="none" w:sz="0" w:space="0" w:color="auto"/>
      </w:divBdr>
    </w:div>
    <w:div w:id="1940988653">
      <w:marLeft w:val="480"/>
      <w:marRight w:val="0"/>
      <w:marTop w:val="0"/>
      <w:marBottom w:val="0"/>
      <w:divBdr>
        <w:top w:val="none" w:sz="0" w:space="0" w:color="auto"/>
        <w:left w:val="none" w:sz="0" w:space="0" w:color="auto"/>
        <w:bottom w:val="none" w:sz="0" w:space="0" w:color="auto"/>
        <w:right w:val="none" w:sz="0" w:space="0" w:color="auto"/>
      </w:divBdr>
    </w:div>
    <w:div w:id="1940992295">
      <w:marLeft w:val="480"/>
      <w:marRight w:val="0"/>
      <w:marTop w:val="0"/>
      <w:marBottom w:val="0"/>
      <w:divBdr>
        <w:top w:val="none" w:sz="0" w:space="0" w:color="auto"/>
        <w:left w:val="none" w:sz="0" w:space="0" w:color="auto"/>
        <w:bottom w:val="none" w:sz="0" w:space="0" w:color="auto"/>
        <w:right w:val="none" w:sz="0" w:space="0" w:color="auto"/>
      </w:divBdr>
    </w:div>
    <w:div w:id="1941063003">
      <w:marLeft w:val="480"/>
      <w:marRight w:val="0"/>
      <w:marTop w:val="0"/>
      <w:marBottom w:val="0"/>
      <w:divBdr>
        <w:top w:val="none" w:sz="0" w:space="0" w:color="auto"/>
        <w:left w:val="none" w:sz="0" w:space="0" w:color="auto"/>
        <w:bottom w:val="none" w:sz="0" w:space="0" w:color="auto"/>
        <w:right w:val="none" w:sz="0" w:space="0" w:color="auto"/>
      </w:divBdr>
    </w:div>
    <w:div w:id="1941065840">
      <w:marLeft w:val="480"/>
      <w:marRight w:val="0"/>
      <w:marTop w:val="0"/>
      <w:marBottom w:val="0"/>
      <w:divBdr>
        <w:top w:val="none" w:sz="0" w:space="0" w:color="auto"/>
        <w:left w:val="none" w:sz="0" w:space="0" w:color="auto"/>
        <w:bottom w:val="none" w:sz="0" w:space="0" w:color="auto"/>
        <w:right w:val="none" w:sz="0" w:space="0" w:color="auto"/>
      </w:divBdr>
    </w:div>
    <w:div w:id="1941252794">
      <w:marLeft w:val="480"/>
      <w:marRight w:val="0"/>
      <w:marTop w:val="0"/>
      <w:marBottom w:val="0"/>
      <w:divBdr>
        <w:top w:val="none" w:sz="0" w:space="0" w:color="auto"/>
        <w:left w:val="none" w:sz="0" w:space="0" w:color="auto"/>
        <w:bottom w:val="none" w:sz="0" w:space="0" w:color="auto"/>
        <w:right w:val="none" w:sz="0" w:space="0" w:color="auto"/>
      </w:divBdr>
    </w:div>
    <w:div w:id="1941327142">
      <w:marLeft w:val="480"/>
      <w:marRight w:val="0"/>
      <w:marTop w:val="0"/>
      <w:marBottom w:val="0"/>
      <w:divBdr>
        <w:top w:val="none" w:sz="0" w:space="0" w:color="auto"/>
        <w:left w:val="none" w:sz="0" w:space="0" w:color="auto"/>
        <w:bottom w:val="none" w:sz="0" w:space="0" w:color="auto"/>
        <w:right w:val="none" w:sz="0" w:space="0" w:color="auto"/>
      </w:divBdr>
    </w:div>
    <w:div w:id="1941328166">
      <w:marLeft w:val="480"/>
      <w:marRight w:val="0"/>
      <w:marTop w:val="0"/>
      <w:marBottom w:val="0"/>
      <w:divBdr>
        <w:top w:val="none" w:sz="0" w:space="0" w:color="auto"/>
        <w:left w:val="none" w:sz="0" w:space="0" w:color="auto"/>
        <w:bottom w:val="none" w:sz="0" w:space="0" w:color="auto"/>
        <w:right w:val="none" w:sz="0" w:space="0" w:color="auto"/>
      </w:divBdr>
    </w:div>
    <w:div w:id="1941403096">
      <w:marLeft w:val="480"/>
      <w:marRight w:val="0"/>
      <w:marTop w:val="0"/>
      <w:marBottom w:val="0"/>
      <w:divBdr>
        <w:top w:val="none" w:sz="0" w:space="0" w:color="auto"/>
        <w:left w:val="none" w:sz="0" w:space="0" w:color="auto"/>
        <w:bottom w:val="none" w:sz="0" w:space="0" w:color="auto"/>
        <w:right w:val="none" w:sz="0" w:space="0" w:color="auto"/>
      </w:divBdr>
    </w:div>
    <w:div w:id="1941404111">
      <w:marLeft w:val="480"/>
      <w:marRight w:val="0"/>
      <w:marTop w:val="0"/>
      <w:marBottom w:val="0"/>
      <w:divBdr>
        <w:top w:val="none" w:sz="0" w:space="0" w:color="auto"/>
        <w:left w:val="none" w:sz="0" w:space="0" w:color="auto"/>
        <w:bottom w:val="none" w:sz="0" w:space="0" w:color="auto"/>
        <w:right w:val="none" w:sz="0" w:space="0" w:color="auto"/>
      </w:divBdr>
    </w:div>
    <w:div w:id="1941570334">
      <w:marLeft w:val="480"/>
      <w:marRight w:val="0"/>
      <w:marTop w:val="0"/>
      <w:marBottom w:val="0"/>
      <w:divBdr>
        <w:top w:val="none" w:sz="0" w:space="0" w:color="auto"/>
        <w:left w:val="none" w:sz="0" w:space="0" w:color="auto"/>
        <w:bottom w:val="none" w:sz="0" w:space="0" w:color="auto"/>
        <w:right w:val="none" w:sz="0" w:space="0" w:color="auto"/>
      </w:divBdr>
    </w:div>
    <w:div w:id="1941596382">
      <w:marLeft w:val="480"/>
      <w:marRight w:val="0"/>
      <w:marTop w:val="0"/>
      <w:marBottom w:val="0"/>
      <w:divBdr>
        <w:top w:val="none" w:sz="0" w:space="0" w:color="auto"/>
        <w:left w:val="none" w:sz="0" w:space="0" w:color="auto"/>
        <w:bottom w:val="none" w:sz="0" w:space="0" w:color="auto"/>
        <w:right w:val="none" w:sz="0" w:space="0" w:color="auto"/>
      </w:divBdr>
    </w:div>
    <w:div w:id="1941601621">
      <w:marLeft w:val="480"/>
      <w:marRight w:val="0"/>
      <w:marTop w:val="0"/>
      <w:marBottom w:val="0"/>
      <w:divBdr>
        <w:top w:val="none" w:sz="0" w:space="0" w:color="auto"/>
        <w:left w:val="none" w:sz="0" w:space="0" w:color="auto"/>
        <w:bottom w:val="none" w:sz="0" w:space="0" w:color="auto"/>
        <w:right w:val="none" w:sz="0" w:space="0" w:color="auto"/>
      </w:divBdr>
    </w:div>
    <w:div w:id="1941715972">
      <w:marLeft w:val="480"/>
      <w:marRight w:val="0"/>
      <w:marTop w:val="0"/>
      <w:marBottom w:val="0"/>
      <w:divBdr>
        <w:top w:val="none" w:sz="0" w:space="0" w:color="auto"/>
        <w:left w:val="none" w:sz="0" w:space="0" w:color="auto"/>
        <w:bottom w:val="none" w:sz="0" w:space="0" w:color="auto"/>
        <w:right w:val="none" w:sz="0" w:space="0" w:color="auto"/>
      </w:divBdr>
    </w:div>
    <w:div w:id="1941832027">
      <w:marLeft w:val="480"/>
      <w:marRight w:val="0"/>
      <w:marTop w:val="0"/>
      <w:marBottom w:val="0"/>
      <w:divBdr>
        <w:top w:val="none" w:sz="0" w:space="0" w:color="auto"/>
        <w:left w:val="none" w:sz="0" w:space="0" w:color="auto"/>
        <w:bottom w:val="none" w:sz="0" w:space="0" w:color="auto"/>
        <w:right w:val="none" w:sz="0" w:space="0" w:color="auto"/>
      </w:divBdr>
    </w:div>
    <w:div w:id="1941986891">
      <w:marLeft w:val="480"/>
      <w:marRight w:val="0"/>
      <w:marTop w:val="0"/>
      <w:marBottom w:val="0"/>
      <w:divBdr>
        <w:top w:val="none" w:sz="0" w:space="0" w:color="auto"/>
        <w:left w:val="none" w:sz="0" w:space="0" w:color="auto"/>
        <w:bottom w:val="none" w:sz="0" w:space="0" w:color="auto"/>
        <w:right w:val="none" w:sz="0" w:space="0" w:color="auto"/>
      </w:divBdr>
    </w:div>
    <w:div w:id="1942453125">
      <w:marLeft w:val="480"/>
      <w:marRight w:val="0"/>
      <w:marTop w:val="0"/>
      <w:marBottom w:val="0"/>
      <w:divBdr>
        <w:top w:val="none" w:sz="0" w:space="0" w:color="auto"/>
        <w:left w:val="none" w:sz="0" w:space="0" w:color="auto"/>
        <w:bottom w:val="none" w:sz="0" w:space="0" w:color="auto"/>
        <w:right w:val="none" w:sz="0" w:space="0" w:color="auto"/>
      </w:divBdr>
    </w:div>
    <w:div w:id="1942911540">
      <w:marLeft w:val="480"/>
      <w:marRight w:val="0"/>
      <w:marTop w:val="0"/>
      <w:marBottom w:val="0"/>
      <w:divBdr>
        <w:top w:val="none" w:sz="0" w:space="0" w:color="auto"/>
        <w:left w:val="none" w:sz="0" w:space="0" w:color="auto"/>
        <w:bottom w:val="none" w:sz="0" w:space="0" w:color="auto"/>
        <w:right w:val="none" w:sz="0" w:space="0" w:color="auto"/>
      </w:divBdr>
    </w:div>
    <w:div w:id="1943028438">
      <w:marLeft w:val="0"/>
      <w:marRight w:val="0"/>
      <w:marTop w:val="0"/>
      <w:marBottom w:val="0"/>
      <w:divBdr>
        <w:top w:val="none" w:sz="0" w:space="0" w:color="auto"/>
        <w:left w:val="none" w:sz="0" w:space="0" w:color="auto"/>
        <w:bottom w:val="none" w:sz="0" w:space="0" w:color="auto"/>
        <w:right w:val="none" w:sz="0" w:space="0" w:color="auto"/>
      </w:divBdr>
    </w:div>
    <w:div w:id="1943142570">
      <w:marLeft w:val="480"/>
      <w:marRight w:val="0"/>
      <w:marTop w:val="0"/>
      <w:marBottom w:val="0"/>
      <w:divBdr>
        <w:top w:val="none" w:sz="0" w:space="0" w:color="auto"/>
        <w:left w:val="none" w:sz="0" w:space="0" w:color="auto"/>
        <w:bottom w:val="none" w:sz="0" w:space="0" w:color="auto"/>
        <w:right w:val="none" w:sz="0" w:space="0" w:color="auto"/>
      </w:divBdr>
    </w:div>
    <w:div w:id="1943151024">
      <w:marLeft w:val="480"/>
      <w:marRight w:val="0"/>
      <w:marTop w:val="0"/>
      <w:marBottom w:val="0"/>
      <w:divBdr>
        <w:top w:val="none" w:sz="0" w:space="0" w:color="auto"/>
        <w:left w:val="none" w:sz="0" w:space="0" w:color="auto"/>
        <w:bottom w:val="none" w:sz="0" w:space="0" w:color="auto"/>
        <w:right w:val="none" w:sz="0" w:space="0" w:color="auto"/>
      </w:divBdr>
    </w:div>
    <w:div w:id="1943300867">
      <w:marLeft w:val="480"/>
      <w:marRight w:val="0"/>
      <w:marTop w:val="0"/>
      <w:marBottom w:val="0"/>
      <w:divBdr>
        <w:top w:val="none" w:sz="0" w:space="0" w:color="auto"/>
        <w:left w:val="none" w:sz="0" w:space="0" w:color="auto"/>
        <w:bottom w:val="none" w:sz="0" w:space="0" w:color="auto"/>
        <w:right w:val="none" w:sz="0" w:space="0" w:color="auto"/>
      </w:divBdr>
    </w:div>
    <w:div w:id="1943370806">
      <w:marLeft w:val="480"/>
      <w:marRight w:val="0"/>
      <w:marTop w:val="0"/>
      <w:marBottom w:val="0"/>
      <w:divBdr>
        <w:top w:val="none" w:sz="0" w:space="0" w:color="auto"/>
        <w:left w:val="none" w:sz="0" w:space="0" w:color="auto"/>
        <w:bottom w:val="none" w:sz="0" w:space="0" w:color="auto"/>
        <w:right w:val="none" w:sz="0" w:space="0" w:color="auto"/>
      </w:divBdr>
    </w:div>
    <w:div w:id="1943492480">
      <w:marLeft w:val="480"/>
      <w:marRight w:val="0"/>
      <w:marTop w:val="0"/>
      <w:marBottom w:val="0"/>
      <w:divBdr>
        <w:top w:val="none" w:sz="0" w:space="0" w:color="auto"/>
        <w:left w:val="none" w:sz="0" w:space="0" w:color="auto"/>
        <w:bottom w:val="none" w:sz="0" w:space="0" w:color="auto"/>
        <w:right w:val="none" w:sz="0" w:space="0" w:color="auto"/>
      </w:divBdr>
    </w:div>
    <w:div w:id="1943606469">
      <w:marLeft w:val="480"/>
      <w:marRight w:val="0"/>
      <w:marTop w:val="0"/>
      <w:marBottom w:val="0"/>
      <w:divBdr>
        <w:top w:val="none" w:sz="0" w:space="0" w:color="auto"/>
        <w:left w:val="none" w:sz="0" w:space="0" w:color="auto"/>
        <w:bottom w:val="none" w:sz="0" w:space="0" w:color="auto"/>
        <w:right w:val="none" w:sz="0" w:space="0" w:color="auto"/>
      </w:divBdr>
    </w:div>
    <w:div w:id="1944068445">
      <w:marLeft w:val="480"/>
      <w:marRight w:val="0"/>
      <w:marTop w:val="0"/>
      <w:marBottom w:val="0"/>
      <w:divBdr>
        <w:top w:val="none" w:sz="0" w:space="0" w:color="auto"/>
        <w:left w:val="none" w:sz="0" w:space="0" w:color="auto"/>
        <w:bottom w:val="none" w:sz="0" w:space="0" w:color="auto"/>
        <w:right w:val="none" w:sz="0" w:space="0" w:color="auto"/>
      </w:divBdr>
    </w:div>
    <w:div w:id="1944072107">
      <w:marLeft w:val="480"/>
      <w:marRight w:val="0"/>
      <w:marTop w:val="0"/>
      <w:marBottom w:val="0"/>
      <w:divBdr>
        <w:top w:val="none" w:sz="0" w:space="0" w:color="auto"/>
        <w:left w:val="none" w:sz="0" w:space="0" w:color="auto"/>
        <w:bottom w:val="none" w:sz="0" w:space="0" w:color="auto"/>
        <w:right w:val="none" w:sz="0" w:space="0" w:color="auto"/>
      </w:divBdr>
    </w:div>
    <w:div w:id="1944073886">
      <w:marLeft w:val="480"/>
      <w:marRight w:val="0"/>
      <w:marTop w:val="0"/>
      <w:marBottom w:val="0"/>
      <w:divBdr>
        <w:top w:val="none" w:sz="0" w:space="0" w:color="auto"/>
        <w:left w:val="none" w:sz="0" w:space="0" w:color="auto"/>
        <w:bottom w:val="none" w:sz="0" w:space="0" w:color="auto"/>
        <w:right w:val="none" w:sz="0" w:space="0" w:color="auto"/>
      </w:divBdr>
    </w:div>
    <w:div w:id="1944144107">
      <w:marLeft w:val="480"/>
      <w:marRight w:val="0"/>
      <w:marTop w:val="0"/>
      <w:marBottom w:val="0"/>
      <w:divBdr>
        <w:top w:val="none" w:sz="0" w:space="0" w:color="auto"/>
        <w:left w:val="none" w:sz="0" w:space="0" w:color="auto"/>
        <w:bottom w:val="none" w:sz="0" w:space="0" w:color="auto"/>
        <w:right w:val="none" w:sz="0" w:space="0" w:color="auto"/>
      </w:divBdr>
    </w:div>
    <w:div w:id="1944191021">
      <w:marLeft w:val="480"/>
      <w:marRight w:val="0"/>
      <w:marTop w:val="0"/>
      <w:marBottom w:val="0"/>
      <w:divBdr>
        <w:top w:val="none" w:sz="0" w:space="0" w:color="auto"/>
        <w:left w:val="none" w:sz="0" w:space="0" w:color="auto"/>
        <w:bottom w:val="none" w:sz="0" w:space="0" w:color="auto"/>
        <w:right w:val="none" w:sz="0" w:space="0" w:color="auto"/>
      </w:divBdr>
    </w:div>
    <w:div w:id="1944260465">
      <w:marLeft w:val="480"/>
      <w:marRight w:val="0"/>
      <w:marTop w:val="0"/>
      <w:marBottom w:val="0"/>
      <w:divBdr>
        <w:top w:val="none" w:sz="0" w:space="0" w:color="auto"/>
        <w:left w:val="none" w:sz="0" w:space="0" w:color="auto"/>
        <w:bottom w:val="none" w:sz="0" w:space="0" w:color="auto"/>
        <w:right w:val="none" w:sz="0" w:space="0" w:color="auto"/>
      </w:divBdr>
    </w:div>
    <w:div w:id="1944261948">
      <w:marLeft w:val="480"/>
      <w:marRight w:val="0"/>
      <w:marTop w:val="0"/>
      <w:marBottom w:val="0"/>
      <w:divBdr>
        <w:top w:val="none" w:sz="0" w:space="0" w:color="auto"/>
        <w:left w:val="none" w:sz="0" w:space="0" w:color="auto"/>
        <w:bottom w:val="none" w:sz="0" w:space="0" w:color="auto"/>
        <w:right w:val="none" w:sz="0" w:space="0" w:color="auto"/>
      </w:divBdr>
    </w:div>
    <w:div w:id="1944419076">
      <w:marLeft w:val="480"/>
      <w:marRight w:val="0"/>
      <w:marTop w:val="0"/>
      <w:marBottom w:val="0"/>
      <w:divBdr>
        <w:top w:val="none" w:sz="0" w:space="0" w:color="auto"/>
        <w:left w:val="none" w:sz="0" w:space="0" w:color="auto"/>
        <w:bottom w:val="none" w:sz="0" w:space="0" w:color="auto"/>
        <w:right w:val="none" w:sz="0" w:space="0" w:color="auto"/>
      </w:divBdr>
    </w:div>
    <w:div w:id="1944458302">
      <w:marLeft w:val="480"/>
      <w:marRight w:val="0"/>
      <w:marTop w:val="0"/>
      <w:marBottom w:val="0"/>
      <w:divBdr>
        <w:top w:val="none" w:sz="0" w:space="0" w:color="auto"/>
        <w:left w:val="none" w:sz="0" w:space="0" w:color="auto"/>
        <w:bottom w:val="none" w:sz="0" w:space="0" w:color="auto"/>
        <w:right w:val="none" w:sz="0" w:space="0" w:color="auto"/>
      </w:divBdr>
    </w:div>
    <w:div w:id="1944531161">
      <w:marLeft w:val="480"/>
      <w:marRight w:val="0"/>
      <w:marTop w:val="0"/>
      <w:marBottom w:val="0"/>
      <w:divBdr>
        <w:top w:val="none" w:sz="0" w:space="0" w:color="auto"/>
        <w:left w:val="none" w:sz="0" w:space="0" w:color="auto"/>
        <w:bottom w:val="none" w:sz="0" w:space="0" w:color="auto"/>
        <w:right w:val="none" w:sz="0" w:space="0" w:color="auto"/>
      </w:divBdr>
    </w:div>
    <w:div w:id="1944723405">
      <w:marLeft w:val="480"/>
      <w:marRight w:val="0"/>
      <w:marTop w:val="0"/>
      <w:marBottom w:val="0"/>
      <w:divBdr>
        <w:top w:val="none" w:sz="0" w:space="0" w:color="auto"/>
        <w:left w:val="none" w:sz="0" w:space="0" w:color="auto"/>
        <w:bottom w:val="none" w:sz="0" w:space="0" w:color="auto"/>
        <w:right w:val="none" w:sz="0" w:space="0" w:color="auto"/>
      </w:divBdr>
    </w:div>
    <w:div w:id="1944725362">
      <w:marLeft w:val="480"/>
      <w:marRight w:val="0"/>
      <w:marTop w:val="0"/>
      <w:marBottom w:val="0"/>
      <w:divBdr>
        <w:top w:val="none" w:sz="0" w:space="0" w:color="auto"/>
        <w:left w:val="none" w:sz="0" w:space="0" w:color="auto"/>
        <w:bottom w:val="none" w:sz="0" w:space="0" w:color="auto"/>
        <w:right w:val="none" w:sz="0" w:space="0" w:color="auto"/>
      </w:divBdr>
    </w:div>
    <w:div w:id="1944877455">
      <w:marLeft w:val="480"/>
      <w:marRight w:val="0"/>
      <w:marTop w:val="0"/>
      <w:marBottom w:val="0"/>
      <w:divBdr>
        <w:top w:val="none" w:sz="0" w:space="0" w:color="auto"/>
        <w:left w:val="none" w:sz="0" w:space="0" w:color="auto"/>
        <w:bottom w:val="none" w:sz="0" w:space="0" w:color="auto"/>
        <w:right w:val="none" w:sz="0" w:space="0" w:color="auto"/>
      </w:divBdr>
    </w:div>
    <w:div w:id="1944989685">
      <w:marLeft w:val="480"/>
      <w:marRight w:val="0"/>
      <w:marTop w:val="0"/>
      <w:marBottom w:val="0"/>
      <w:divBdr>
        <w:top w:val="none" w:sz="0" w:space="0" w:color="auto"/>
        <w:left w:val="none" w:sz="0" w:space="0" w:color="auto"/>
        <w:bottom w:val="none" w:sz="0" w:space="0" w:color="auto"/>
        <w:right w:val="none" w:sz="0" w:space="0" w:color="auto"/>
      </w:divBdr>
    </w:div>
    <w:div w:id="1945111091">
      <w:marLeft w:val="480"/>
      <w:marRight w:val="0"/>
      <w:marTop w:val="0"/>
      <w:marBottom w:val="0"/>
      <w:divBdr>
        <w:top w:val="none" w:sz="0" w:space="0" w:color="auto"/>
        <w:left w:val="none" w:sz="0" w:space="0" w:color="auto"/>
        <w:bottom w:val="none" w:sz="0" w:space="0" w:color="auto"/>
        <w:right w:val="none" w:sz="0" w:space="0" w:color="auto"/>
      </w:divBdr>
    </w:div>
    <w:div w:id="1945115142">
      <w:marLeft w:val="480"/>
      <w:marRight w:val="0"/>
      <w:marTop w:val="0"/>
      <w:marBottom w:val="0"/>
      <w:divBdr>
        <w:top w:val="none" w:sz="0" w:space="0" w:color="auto"/>
        <w:left w:val="none" w:sz="0" w:space="0" w:color="auto"/>
        <w:bottom w:val="none" w:sz="0" w:space="0" w:color="auto"/>
        <w:right w:val="none" w:sz="0" w:space="0" w:color="auto"/>
      </w:divBdr>
    </w:div>
    <w:div w:id="1945336183">
      <w:marLeft w:val="480"/>
      <w:marRight w:val="0"/>
      <w:marTop w:val="0"/>
      <w:marBottom w:val="0"/>
      <w:divBdr>
        <w:top w:val="none" w:sz="0" w:space="0" w:color="auto"/>
        <w:left w:val="none" w:sz="0" w:space="0" w:color="auto"/>
        <w:bottom w:val="none" w:sz="0" w:space="0" w:color="auto"/>
        <w:right w:val="none" w:sz="0" w:space="0" w:color="auto"/>
      </w:divBdr>
    </w:div>
    <w:div w:id="1945336558">
      <w:marLeft w:val="480"/>
      <w:marRight w:val="0"/>
      <w:marTop w:val="0"/>
      <w:marBottom w:val="0"/>
      <w:divBdr>
        <w:top w:val="none" w:sz="0" w:space="0" w:color="auto"/>
        <w:left w:val="none" w:sz="0" w:space="0" w:color="auto"/>
        <w:bottom w:val="none" w:sz="0" w:space="0" w:color="auto"/>
        <w:right w:val="none" w:sz="0" w:space="0" w:color="auto"/>
      </w:divBdr>
    </w:div>
    <w:div w:id="1945381298">
      <w:marLeft w:val="480"/>
      <w:marRight w:val="0"/>
      <w:marTop w:val="0"/>
      <w:marBottom w:val="0"/>
      <w:divBdr>
        <w:top w:val="none" w:sz="0" w:space="0" w:color="auto"/>
        <w:left w:val="none" w:sz="0" w:space="0" w:color="auto"/>
        <w:bottom w:val="none" w:sz="0" w:space="0" w:color="auto"/>
        <w:right w:val="none" w:sz="0" w:space="0" w:color="auto"/>
      </w:divBdr>
    </w:div>
    <w:div w:id="1945501906">
      <w:marLeft w:val="480"/>
      <w:marRight w:val="0"/>
      <w:marTop w:val="0"/>
      <w:marBottom w:val="0"/>
      <w:divBdr>
        <w:top w:val="none" w:sz="0" w:space="0" w:color="auto"/>
        <w:left w:val="none" w:sz="0" w:space="0" w:color="auto"/>
        <w:bottom w:val="none" w:sz="0" w:space="0" w:color="auto"/>
        <w:right w:val="none" w:sz="0" w:space="0" w:color="auto"/>
      </w:divBdr>
    </w:div>
    <w:div w:id="1946036954">
      <w:marLeft w:val="480"/>
      <w:marRight w:val="0"/>
      <w:marTop w:val="0"/>
      <w:marBottom w:val="0"/>
      <w:divBdr>
        <w:top w:val="none" w:sz="0" w:space="0" w:color="auto"/>
        <w:left w:val="none" w:sz="0" w:space="0" w:color="auto"/>
        <w:bottom w:val="none" w:sz="0" w:space="0" w:color="auto"/>
        <w:right w:val="none" w:sz="0" w:space="0" w:color="auto"/>
      </w:divBdr>
    </w:div>
    <w:div w:id="1946184263">
      <w:marLeft w:val="480"/>
      <w:marRight w:val="0"/>
      <w:marTop w:val="0"/>
      <w:marBottom w:val="0"/>
      <w:divBdr>
        <w:top w:val="none" w:sz="0" w:space="0" w:color="auto"/>
        <w:left w:val="none" w:sz="0" w:space="0" w:color="auto"/>
        <w:bottom w:val="none" w:sz="0" w:space="0" w:color="auto"/>
        <w:right w:val="none" w:sz="0" w:space="0" w:color="auto"/>
      </w:divBdr>
    </w:div>
    <w:div w:id="1946188932">
      <w:marLeft w:val="480"/>
      <w:marRight w:val="0"/>
      <w:marTop w:val="0"/>
      <w:marBottom w:val="0"/>
      <w:divBdr>
        <w:top w:val="none" w:sz="0" w:space="0" w:color="auto"/>
        <w:left w:val="none" w:sz="0" w:space="0" w:color="auto"/>
        <w:bottom w:val="none" w:sz="0" w:space="0" w:color="auto"/>
        <w:right w:val="none" w:sz="0" w:space="0" w:color="auto"/>
      </w:divBdr>
    </w:div>
    <w:div w:id="1946377941">
      <w:marLeft w:val="480"/>
      <w:marRight w:val="0"/>
      <w:marTop w:val="0"/>
      <w:marBottom w:val="0"/>
      <w:divBdr>
        <w:top w:val="none" w:sz="0" w:space="0" w:color="auto"/>
        <w:left w:val="none" w:sz="0" w:space="0" w:color="auto"/>
        <w:bottom w:val="none" w:sz="0" w:space="0" w:color="auto"/>
        <w:right w:val="none" w:sz="0" w:space="0" w:color="auto"/>
      </w:divBdr>
    </w:div>
    <w:div w:id="1946763718">
      <w:marLeft w:val="480"/>
      <w:marRight w:val="0"/>
      <w:marTop w:val="0"/>
      <w:marBottom w:val="0"/>
      <w:divBdr>
        <w:top w:val="none" w:sz="0" w:space="0" w:color="auto"/>
        <w:left w:val="none" w:sz="0" w:space="0" w:color="auto"/>
        <w:bottom w:val="none" w:sz="0" w:space="0" w:color="auto"/>
        <w:right w:val="none" w:sz="0" w:space="0" w:color="auto"/>
      </w:divBdr>
    </w:div>
    <w:div w:id="1946837646">
      <w:marLeft w:val="480"/>
      <w:marRight w:val="0"/>
      <w:marTop w:val="0"/>
      <w:marBottom w:val="0"/>
      <w:divBdr>
        <w:top w:val="none" w:sz="0" w:space="0" w:color="auto"/>
        <w:left w:val="none" w:sz="0" w:space="0" w:color="auto"/>
        <w:bottom w:val="none" w:sz="0" w:space="0" w:color="auto"/>
        <w:right w:val="none" w:sz="0" w:space="0" w:color="auto"/>
      </w:divBdr>
    </w:div>
    <w:div w:id="1946838561">
      <w:marLeft w:val="480"/>
      <w:marRight w:val="0"/>
      <w:marTop w:val="0"/>
      <w:marBottom w:val="0"/>
      <w:divBdr>
        <w:top w:val="none" w:sz="0" w:space="0" w:color="auto"/>
        <w:left w:val="none" w:sz="0" w:space="0" w:color="auto"/>
        <w:bottom w:val="none" w:sz="0" w:space="0" w:color="auto"/>
        <w:right w:val="none" w:sz="0" w:space="0" w:color="auto"/>
      </w:divBdr>
    </w:div>
    <w:div w:id="1947032077">
      <w:marLeft w:val="480"/>
      <w:marRight w:val="0"/>
      <w:marTop w:val="0"/>
      <w:marBottom w:val="0"/>
      <w:divBdr>
        <w:top w:val="none" w:sz="0" w:space="0" w:color="auto"/>
        <w:left w:val="none" w:sz="0" w:space="0" w:color="auto"/>
        <w:bottom w:val="none" w:sz="0" w:space="0" w:color="auto"/>
        <w:right w:val="none" w:sz="0" w:space="0" w:color="auto"/>
      </w:divBdr>
    </w:div>
    <w:div w:id="1947078704">
      <w:marLeft w:val="480"/>
      <w:marRight w:val="0"/>
      <w:marTop w:val="0"/>
      <w:marBottom w:val="0"/>
      <w:divBdr>
        <w:top w:val="none" w:sz="0" w:space="0" w:color="auto"/>
        <w:left w:val="none" w:sz="0" w:space="0" w:color="auto"/>
        <w:bottom w:val="none" w:sz="0" w:space="0" w:color="auto"/>
        <w:right w:val="none" w:sz="0" w:space="0" w:color="auto"/>
      </w:divBdr>
    </w:div>
    <w:div w:id="1947225508">
      <w:marLeft w:val="480"/>
      <w:marRight w:val="0"/>
      <w:marTop w:val="0"/>
      <w:marBottom w:val="0"/>
      <w:divBdr>
        <w:top w:val="none" w:sz="0" w:space="0" w:color="auto"/>
        <w:left w:val="none" w:sz="0" w:space="0" w:color="auto"/>
        <w:bottom w:val="none" w:sz="0" w:space="0" w:color="auto"/>
        <w:right w:val="none" w:sz="0" w:space="0" w:color="auto"/>
      </w:divBdr>
    </w:div>
    <w:div w:id="1947303266">
      <w:marLeft w:val="480"/>
      <w:marRight w:val="0"/>
      <w:marTop w:val="0"/>
      <w:marBottom w:val="0"/>
      <w:divBdr>
        <w:top w:val="none" w:sz="0" w:space="0" w:color="auto"/>
        <w:left w:val="none" w:sz="0" w:space="0" w:color="auto"/>
        <w:bottom w:val="none" w:sz="0" w:space="0" w:color="auto"/>
        <w:right w:val="none" w:sz="0" w:space="0" w:color="auto"/>
      </w:divBdr>
    </w:div>
    <w:div w:id="1947421762">
      <w:marLeft w:val="480"/>
      <w:marRight w:val="0"/>
      <w:marTop w:val="0"/>
      <w:marBottom w:val="0"/>
      <w:divBdr>
        <w:top w:val="none" w:sz="0" w:space="0" w:color="auto"/>
        <w:left w:val="none" w:sz="0" w:space="0" w:color="auto"/>
        <w:bottom w:val="none" w:sz="0" w:space="0" w:color="auto"/>
        <w:right w:val="none" w:sz="0" w:space="0" w:color="auto"/>
      </w:divBdr>
    </w:div>
    <w:div w:id="1948194555">
      <w:marLeft w:val="480"/>
      <w:marRight w:val="0"/>
      <w:marTop w:val="0"/>
      <w:marBottom w:val="0"/>
      <w:divBdr>
        <w:top w:val="none" w:sz="0" w:space="0" w:color="auto"/>
        <w:left w:val="none" w:sz="0" w:space="0" w:color="auto"/>
        <w:bottom w:val="none" w:sz="0" w:space="0" w:color="auto"/>
        <w:right w:val="none" w:sz="0" w:space="0" w:color="auto"/>
      </w:divBdr>
    </w:div>
    <w:div w:id="1948342365">
      <w:marLeft w:val="0"/>
      <w:marRight w:val="0"/>
      <w:marTop w:val="0"/>
      <w:marBottom w:val="0"/>
      <w:divBdr>
        <w:top w:val="none" w:sz="0" w:space="0" w:color="auto"/>
        <w:left w:val="none" w:sz="0" w:space="0" w:color="auto"/>
        <w:bottom w:val="none" w:sz="0" w:space="0" w:color="auto"/>
        <w:right w:val="none" w:sz="0" w:space="0" w:color="auto"/>
      </w:divBdr>
    </w:div>
    <w:div w:id="1948582334">
      <w:marLeft w:val="480"/>
      <w:marRight w:val="0"/>
      <w:marTop w:val="0"/>
      <w:marBottom w:val="0"/>
      <w:divBdr>
        <w:top w:val="none" w:sz="0" w:space="0" w:color="auto"/>
        <w:left w:val="none" w:sz="0" w:space="0" w:color="auto"/>
        <w:bottom w:val="none" w:sz="0" w:space="0" w:color="auto"/>
        <w:right w:val="none" w:sz="0" w:space="0" w:color="auto"/>
      </w:divBdr>
    </w:div>
    <w:div w:id="1948657193">
      <w:marLeft w:val="480"/>
      <w:marRight w:val="0"/>
      <w:marTop w:val="0"/>
      <w:marBottom w:val="0"/>
      <w:divBdr>
        <w:top w:val="none" w:sz="0" w:space="0" w:color="auto"/>
        <w:left w:val="none" w:sz="0" w:space="0" w:color="auto"/>
        <w:bottom w:val="none" w:sz="0" w:space="0" w:color="auto"/>
        <w:right w:val="none" w:sz="0" w:space="0" w:color="auto"/>
      </w:divBdr>
    </w:div>
    <w:div w:id="1948806525">
      <w:marLeft w:val="480"/>
      <w:marRight w:val="0"/>
      <w:marTop w:val="0"/>
      <w:marBottom w:val="0"/>
      <w:divBdr>
        <w:top w:val="none" w:sz="0" w:space="0" w:color="auto"/>
        <w:left w:val="none" w:sz="0" w:space="0" w:color="auto"/>
        <w:bottom w:val="none" w:sz="0" w:space="0" w:color="auto"/>
        <w:right w:val="none" w:sz="0" w:space="0" w:color="auto"/>
      </w:divBdr>
    </w:div>
    <w:div w:id="1948806550">
      <w:marLeft w:val="480"/>
      <w:marRight w:val="0"/>
      <w:marTop w:val="0"/>
      <w:marBottom w:val="0"/>
      <w:divBdr>
        <w:top w:val="none" w:sz="0" w:space="0" w:color="auto"/>
        <w:left w:val="none" w:sz="0" w:space="0" w:color="auto"/>
        <w:bottom w:val="none" w:sz="0" w:space="0" w:color="auto"/>
        <w:right w:val="none" w:sz="0" w:space="0" w:color="auto"/>
      </w:divBdr>
    </w:div>
    <w:div w:id="1948921653">
      <w:marLeft w:val="480"/>
      <w:marRight w:val="0"/>
      <w:marTop w:val="0"/>
      <w:marBottom w:val="0"/>
      <w:divBdr>
        <w:top w:val="none" w:sz="0" w:space="0" w:color="auto"/>
        <w:left w:val="none" w:sz="0" w:space="0" w:color="auto"/>
        <w:bottom w:val="none" w:sz="0" w:space="0" w:color="auto"/>
        <w:right w:val="none" w:sz="0" w:space="0" w:color="auto"/>
      </w:divBdr>
    </w:div>
    <w:div w:id="1949002326">
      <w:marLeft w:val="480"/>
      <w:marRight w:val="0"/>
      <w:marTop w:val="0"/>
      <w:marBottom w:val="0"/>
      <w:divBdr>
        <w:top w:val="none" w:sz="0" w:space="0" w:color="auto"/>
        <w:left w:val="none" w:sz="0" w:space="0" w:color="auto"/>
        <w:bottom w:val="none" w:sz="0" w:space="0" w:color="auto"/>
        <w:right w:val="none" w:sz="0" w:space="0" w:color="auto"/>
      </w:divBdr>
    </w:div>
    <w:div w:id="1949192707">
      <w:marLeft w:val="480"/>
      <w:marRight w:val="0"/>
      <w:marTop w:val="0"/>
      <w:marBottom w:val="0"/>
      <w:divBdr>
        <w:top w:val="none" w:sz="0" w:space="0" w:color="auto"/>
        <w:left w:val="none" w:sz="0" w:space="0" w:color="auto"/>
        <w:bottom w:val="none" w:sz="0" w:space="0" w:color="auto"/>
        <w:right w:val="none" w:sz="0" w:space="0" w:color="auto"/>
      </w:divBdr>
    </w:div>
    <w:div w:id="1949196120">
      <w:marLeft w:val="480"/>
      <w:marRight w:val="0"/>
      <w:marTop w:val="0"/>
      <w:marBottom w:val="0"/>
      <w:divBdr>
        <w:top w:val="none" w:sz="0" w:space="0" w:color="auto"/>
        <w:left w:val="none" w:sz="0" w:space="0" w:color="auto"/>
        <w:bottom w:val="none" w:sz="0" w:space="0" w:color="auto"/>
        <w:right w:val="none" w:sz="0" w:space="0" w:color="auto"/>
      </w:divBdr>
    </w:div>
    <w:div w:id="1949503930">
      <w:marLeft w:val="480"/>
      <w:marRight w:val="0"/>
      <w:marTop w:val="0"/>
      <w:marBottom w:val="0"/>
      <w:divBdr>
        <w:top w:val="none" w:sz="0" w:space="0" w:color="auto"/>
        <w:left w:val="none" w:sz="0" w:space="0" w:color="auto"/>
        <w:bottom w:val="none" w:sz="0" w:space="0" w:color="auto"/>
        <w:right w:val="none" w:sz="0" w:space="0" w:color="auto"/>
      </w:divBdr>
    </w:div>
    <w:div w:id="1949506466">
      <w:marLeft w:val="480"/>
      <w:marRight w:val="0"/>
      <w:marTop w:val="0"/>
      <w:marBottom w:val="0"/>
      <w:divBdr>
        <w:top w:val="none" w:sz="0" w:space="0" w:color="auto"/>
        <w:left w:val="none" w:sz="0" w:space="0" w:color="auto"/>
        <w:bottom w:val="none" w:sz="0" w:space="0" w:color="auto"/>
        <w:right w:val="none" w:sz="0" w:space="0" w:color="auto"/>
      </w:divBdr>
    </w:div>
    <w:div w:id="1949577565">
      <w:marLeft w:val="480"/>
      <w:marRight w:val="0"/>
      <w:marTop w:val="0"/>
      <w:marBottom w:val="0"/>
      <w:divBdr>
        <w:top w:val="none" w:sz="0" w:space="0" w:color="auto"/>
        <w:left w:val="none" w:sz="0" w:space="0" w:color="auto"/>
        <w:bottom w:val="none" w:sz="0" w:space="0" w:color="auto"/>
        <w:right w:val="none" w:sz="0" w:space="0" w:color="auto"/>
      </w:divBdr>
    </w:div>
    <w:div w:id="1949850284">
      <w:marLeft w:val="480"/>
      <w:marRight w:val="0"/>
      <w:marTop w:val="0"/>
      <w:marBottom w:val="0"/>
      <w:divBdr>
        <w:top w:val="none" w:sz="0" w:space="0" w:color="auto"/>
        <w:left w:val="none" w:sz="0" w:space="0" w:color="auto"/>
        <w:bottom w:val="none" w:sz="0" w:space="0" w:color="auto"/>
        <w:right w:val="none" w:sz="0" w:space="0" w:color="auto"/>
      </w:divBdr>
    </w:div>
    <w:div w:id="1949964996">
      <w:marLeft w:val="480"/>
      <w:marRight w:val="0"/>
      <w:marTop w:val="0"/>
      <w:marBottom w:val="0"/>
      <w:divBdr>
        <w:top w:val="none" w:sz="0" w:space="0" w:color="auto"/>
        <w:left w:val="none" w:sz="0" w:space="0" w:color="auto"/>
        <w:bottom w:val="none" w:sz="0" w:space="0" w:color="auto"/>
        <w:right w:val="none" w:sz="0" w:space="0" w:color="auto"/>
      </w:divBdr>
    </w:div>
    <w:div w:id="1950038927">
      <w:marLeft w:val="480"/>
      <w:marRight w:val="0"/>
      <w:marTop w:val="0"/>
      <w:marBottom w:val="0"/>
      <w:divBdr>
        <w:top w:val="none" w:sz="0" w:space="0" w:color="auto"/>
        <w:left w:val="none" w:sz="0" w:space="0" w:color="auto"/>
        <w:bottom w:val="none" w:sz="0" w:space="0" w:color="auto"/>
        <w:right w:val="none" w:sz="0" w:space="0" w:color="auto"/>
      </w:divBdr>
    </w:div>
    <w:div w:id="1950042176">
      <w:marLeft w:val="480"/>
      <w:marRight w:val="0"/>
      <w:marTop w:val="0"/>
      <w:marBottom w:val="0"/>
      <w:divBdr>
        <w:top w:val="none" w:sz="0" w:space="0" w:color="auto"/>
        <w:left w:val="none" w:sz="0" w:space="0" w:color="auto"/>
        <w:bottom w:val="none" w:sz="0" w:space="0" w:color="auto"/>
        <w:right w:val="none" w:sz="0" w:space="0" w:color="auto"/>
      </w:divBdr>
    </w:div>
    <w:div w:id="1950161581">
      <w:marLeft w:val="480"/>
      <w:marRight w:val="0"/>
      <w:marTop w:val="0"/>
      <w:marBottom w:val="0"/>
      <w:divBdr>
        <w:top w:val="none" w:sz="0" w:space="0" w:color="auto"/>
        <w:left w:val="none" w:sz="0" w:space="0" w:color="auto"/>
        <w:bottom w:val="none" w:sz="0" w:space="0" w:color="auto"/>
        <w:right w:val="none" w:sz="0" w:space="0" w:color="auto"/>
      </w:divBdr>
    </w:div>
    <w:div w:id="1950307308">
      <w:marLeft w:val="480"/>
      <w:marRight w:val="0"/>
      <w:marTop w:val="0"/>
      <w:marBottom w:val="0"/>
      <w:divBdr>
        <w:top w:val="none" w:sz="0" w:space="0" w:color="auto"/>
        <w:left w:val="none" w:sz="0" w:space="0" w:color="auto"/>
        <w:bottom w:val="none" w:sz="0" w:space="0" w:color="auto"/>
        <w:right w:val="none" w:sz="0" w:space="0" w:color="auto"/>
      </w:divBdr>
    </w:div>
    <w:div w:id="1950769466">
      <w:marLeft w:val="480"/>
      <w:marRight w:val="0"/>
      <w:marTop w:val="0"/>
      <w:marBottom w:val="0"/>
      <w:divBdr>
        <w:top w:val="none" w:sz="0" w:space="0" w:color="auto"/>
        <w:left w:val="none" w:sz="0" w:space="0" w:color="auto"/>
        <w:bottom w:val="none" w:sz="0" w:space="0" w:color="auto"/>
        <w:right w:val="none" w:sz="0" w:space="0" w:color="auto"/>
      </w:divBdr>
    </w:div>
    <w:div w:id="1950891315">
      <w:marLeft w:val="480"/>
      <w:marRight w:val="0"/>
      <w:marTop w:val="0"/>
      <w:marBottom w:val="0"/>
      <w:divBdr>
        <w:top w:val="none" w:sz="0" w:space="0" w:color="auto"/>
        <w:left w:val="none" w:sz="0" w:space="0" w:color="auto"/>
        <w:bottom w:val="none" w:sz="0" w:space="0" w:color="auto"/>
        <w:right w:val="none" w:sz="0" w:space="0" w:color="auto"/>
      </w:divBdr>
    </w:div>
    <w:div w:id="1951086644">
      <w:marLeft w:val="480"/>
      <w:marRight w:val="0"/>
      <w:marTop w:val="0"/>
      <w:marBottom w:val="0"/>
      <w:divBdr>
        <w:top w:val="none" w:sz="0" w:space="0" w:color="auto"/>
        <w:left w:val="none" w:sz="0" w:space="0" w:color="auto"/>
        <w:bottom w:val="none" w:sz="0" w:space="0" w:color="auto"/>
        <w:right w:val="none" w:sz="0" w:space="0" w:color="auto"/>
      </w:divBdr>
    </w:div>
    <w:div w:id="1951087808">
      <w:marLeft w:val="480"/>
      <w:marRight w:val="0"/>
      <w:marTop w:val="0"/>
      <w:marBottom w:val="0"/>
      <w:divBdr>
        <w:top w:val="none" w:sz="0" w:space="0" w:color="auto"/>
        <w:left w:val="none" w:sz="0" w:space="0" w:color="auto"/>
        <w:bottom w:val="none" w:sz="0" w:space="0" w:color="auto"/>
        <w:right w:val="none" w:sz="0" w:space="0" w:color="auto"/>
      </w:divBdr>
    </w:div>
    <w:div w:id="1951273926">
      <w:marLeft w:val="480"/>
      <w:marRight w:val="0"/>
      <w:marTop w:val="0"/>
      <w:marBottom w:val="0"/>
      <w:divBdr>
        <w:top w:val="none" w:sz="0" w:space="0" w:color="auto"/>
        <w:left w:val="none" w:sz="0" w:space="0" w:color="auto"/>
        <w:bottom w:val="none" w:sz="0" w:space="0" w:color="auto"/>
        <w:right w:val="none" w:sz="0" w:space="0" w:color="auto"/>
      </w:divBdr>
    </w:div>
    <w:div w:id="1952081753">
      <w:marLeft w:val="480"/>
      <w:marRight w:val="0"/>
      <w:marTop w:val="0"/>
      <w:marBottom w:val="0"/>
      <w:divBdr>
        <w:top w:val="none" w:sz="0" w:space="0" w:color="auto"/>
        <w:left w:val="none" w:sz="0" w:space="0" w:color="auto"/>
        <w:bottom w:val="none" w:sz="0" w:space="0" w:color="auto"/>
        <w:right w:val="none" w:sz="0" w:space="0" w:color="auto"/>
      </w:divBdr>
    </w:div>
    <w:div w:id="1952473563">
      <w:marLeft w:val="480"/>
      <w:marRight w:val="0"/>
      <w:marTop w:val="0"/>
      <w:marBottom w:val="0"/>
      <w:divBdr>
        <w:top w:val="none" w:sz="0" w:space="0" w:color="auto"/>
        <w:left w:val="none" w:sz="0" w:space="0" w:color="auto"/>
        <w:bottom w:val="none" w:sz="0" w:space="0" w:color="auto"/>
        <w:right w:val="none" w:sz="0" w:space="0" w:color="auto"/>
      </w:divBdr>
    </w:div>
    <w:div w:id="1952517451">
      <w:marLeft w:val="480"/>
      <w:marRight w:val="0"/>
      <w:marTop w:val="0"/>
      <w:marBottom w:val="0"/>
      <w:divBdr>
        <w:top w:val="none" w:sz="0" w:space="0" w:color="auto"/>
        <w:left w:val="none" w:sz="0" w:space="0" w:color="auto"/>
        <w:bottom w:val="none" w:sz="0" w:space="0" w:color="auto"/>
        <w:right w:val="none" w:sz="0" w:space="0" w:color="auto"/>
      </w:divBdr>
    </w:div>
    <w:div w:id="1952518363">
      <w:marLeft w:val="480"/>
      <w:marRight w:val="0"/>
      <w:marTop w:val="0"/>
      <w:marBottom w:val="0"/>
      <w:divBdr>
        <w:top w:val="none" w:sz="0" w:space="0" w:color="auto"/>
        <w:left w:val="none" w:sz="0" w:space="0" w:color="auto"/>
        <w:bottom w:val="none" w:sz="0" w:space="0" w:color="auto"/>
        <w:right w:val="none" w:sz="0" w:space="0" w:color="auto"/>
      </w:divBdr>
    </w:div>
    <w:div w:id="1952546260">
      <w:marLeft w:val="480"/>
      <w:marRight w:val="0"/>
      <w:marTop w:val="0"/>
      <w:marBottom w:val="0"/>
      <w:divBdr>
        <w:top w:val="none" w:sz="0" w:space="0" w:color="auto"/>
        <w:left w:val="none" w:sz="0" w:space="0" w:color="auto"/>
        <w:bottom w:val="none" w:sz="0" w:space="0" w:color="auto"/>
        <w:right w:val="none" w:sz="0" w:space="0" w:color="auto"/>
      </w:divBdr>
    </w:div>
    <w:div w:id="1952668987">
      <w:marLeft w:val="480"/>
      <w:marRight w:val="0"/>
      <w:marTop w:val="0"/>
      <w:marBottom w:val="0"/>
      <w:divBdr>
        <w:top w:val="none" w:sz="0" w:space="0" w:color="auto"/>
        <w:left w:val="none" w:sz="0" w:space="0" w:color="auto"/>
        <w:bottom w:val="none" w:sz="0" w:space="0" w:color="auto"/>
        <w:right w:val="none" w:sz="0" w:space="0" w:color="auto"/>
      </w:divBdr>
    </w:div>
    <w:div w:id="1952782760">
      <w:marLeft w:val="0"/>
      <w:marRight w:val="0"/>
      <w:marTop w:val="0"/>
      <w:marBottom w:val="0"/>
      <w:divBdr>
        <w:top w:val="none" w:sz="0" w:space="0" w:color="auto"/>
        <w:left w:val="none" w:sz="0" w:space="0" w:color="auto"/>
        <w:bottom w:val="none" w:sz="0" w:space="0" w:color="auto"/>
        <w:right w:val="none" w:sz="0" w:space="0" w:color="auto"/>
      </w:divBdr>
    </w:div>
    <w:div w:id="1953052363">
      <w:marLeft w:val="480"/>
      <w:marRight w:val="0"/>
      <w:marTop w:val="0"/>
      <w:marBottom w:val="0"/>
      <w:divBdr>
        <w:top w:val="none" w:sz="0" w:space="0" w:color="auto"/>
        <w:left w:val="none" w:sz="0" w:space="0" w:color="auto"/>
        <w:bottom w:val="none" w:sz="0" w:space="0" w:color="auto"/>
        <w:right w:val="none" w:sz="0" w:space="0" w:color="auto"/>
      </w:divBdr>
    </w:div>
    <w:div w:id="1953247031">
      <w:marLeft w:val="480"/>
      <w:marRight w:val="0"/>
      <w:marTop w:val="0"/>
      <w:marBottom w:val="0"/>
      <w:divBdr>
        <w:top w:val="none" w:sz="0" w:space="0" w:color="auto"/>
        <w:left w:val="none" w:sz="0" w:space="0" w:color="auto"/>
        <w:bottom w:val="none" w:sz="0" w:space="0" w:color="auto"/>
        <w:right w:val="none" w:sz="0" w:space="0" w:color="auto"/>
      </w:divBdr>
    </w:div>
    <w:div w:id="1953433965">
      <w:marLeft w:val="480"/>
      <w:marRight w:val="0"/>
      <w:marTop w:val="0"/>
      <w:marBottom w:val="0"/>
      <w:divBdr>
        <w:top w:val="none" w:sz="0" w:space="0" w:color="auto"/>
        <w:left w:val="none" w:sz="0" w:space="0" w:color="auto"/>
        <w:bottom w:val="none" w:sz="0" w:space="0" w:color="auto"/>
        <w:right w:val="none" w:sz="0" w:space="0" w:color="auto"/>
      </w:divBdr>
    </w:div>
    <w:div w:id="1953583885">
      <w:marLeft w:val="480"/>
      <w:marRight w:val="0"/>
      <w:marTop w:val="0"/>
      <w:marBottom w:val="0"/>
      <w:divBdr>
        <w:top w:val="none" w:sz="0" w:space="0" w:color="auto"/>
        <w:left w:val="none" w:sz="0" w:space="0" w:color="auto"/>
        <w:bottom w:val="none" w:sz="0" w:space="0" w:color="auto"/>
        <w:right w:val="none" w:sz="0" w:space="0" w:color="auto"/>
      </w:divBdr>
    </w:div>
    <w:div w:id="1953705383">
      <w:marLeft w:val="480"/>
      <w:marRight w:val="0"/>
      <w:marTop w:val="0"/>
      <w:marBottom w:val="0"/>
      <w:divBdr>
        <w:top w:val="none" w:sz="0" w:space="0" w:color="auto"/>
        <w:left w:val="none" w:sz="0" w:space="0" w:color="auto"/>
        <w:bottom w:val="none" w:sz="0" w:space="0" w:color="auto"/>
        <w:right w:val="none" w:sz="0" w:space="0" w:color="auto"/>
      </w:divBdr>
    </w:div>
    <w:div w:id="1953856926">
      <w:marLeft w:val="480"/>
      <w:marRight w:val="0"/>
      <w:marTop w:val="0"/>
      <w:marBottom w:val="0"/>
      <w:divBdr>
        <w:top w:val="none" w:sz="0" w:space="0" w:color="auto"/>
        <w:left w:val="none" w:sz="0" w:space="0" w:color="auto"/>
        <w:bottom w:val="none" w:sz="0" w:space="0" w:color="auto"/>
        <w:right w:val="none" w:sz="0" w:space="0" w:color="auto"/>
      </w:divBdr>
    </w:div>
    <w:div w:id="1953973410">
      <w:marLeft w:val="480"/>
      <w:marRight w:val="0"/>
      <w:marTop w:val="0"/>
      <w:marBottom w:val="0"/>
      <w:divBdr>
        <w:top w:val="none" w:sz="0" w:space="0" w:color="auto"/>
        <w:left w:val="none" w:sz="0" w:space="0" w:color="auto"/>
        <w:bottom w:val="none" w:sz="0" w:space="0" w:color="auto"/>
        <w:right w:val="none" w:sz="0" w:space="0" w:color="auto"/>
      </w:divBdr>
    </w:div>
    <w:div w:id="1954051813">
      <w:marLeft w:val="480"/>
      <w:marRight w:val="0"/>
      <w:marTop w:val="0"/>
      <w:marBottom w:val="0"/>
      <w:divBdr>
        <w:top w:val="none" w:sz="0" w:space="0" w:color="auto"/>
        <w:left w:val="none" w:sz="0" w:space="0" w:color="auto"/>
        <w:bottom w:val="none" w:sz="0" w:space="0" w:color="auto"/>
        <w:right w:val="none" w:sz="0" w:space="0" w:color="auto"/>
      </w:divBdr>
    </w:div>
    <w:div w:id="1954097129">
      <w:marLeft w:val="480"/>
      <w:marRight w:val="0"/>
      <w:marTop w:val="0"/>
      <w:marBottom w:val="0"/>
      <w:divBdr>
        <w:top w:val="none" w:sz="0" w:space="0" w:color="auto"/>
        <w:left w:val="none" w:sz="0" w:space="0" w:color="auto"/>
        <w:bottom w:val="none" w:sz="0" w:space="0" w:color="auto"/>
        <w:right w:val="none" w:sz="0" w:space="0" w:color="auto"/>
      </w:divBdr>
    </w:div>
    <w:div w:id="1954166128">
      <w:marLeft w:val="480"/>
      <w:marRight w:val="0"/>
      <w:marTop w:val="0"/>
      <w:marBottom w:val="0"/>
      <w:divBdr>
        <w:top w:val="none" w:sz="0" w:space="0" w:color="auto"/>
        <w:left w:val="none" w:sz="0" w:space="0" w:color="auto"/>
        <w:bottom w:val="none" w:sz="0" w:space="0" w:color="auto"/>
        <w:right w:val="none" w:sz="0" w:space="0" w:color="auto"/>
      </w:divBdr>
    </w:div>
    <w:div w:id="1954435782">
      <w:marLeft w:val="480"/>
      <w:marRight w:val="0"/>
      <w:marTop w:val="0"/>
      <w:marBottom w:val="0"/>
      <w:divBdr>
        <w:top w:val="none" w:sz="0" w:space="0" w:color="auto"/>
        <w:left w:val="none" w:sz="0" w:space="0" w:color="auto"/>
        <w:bottom w:val="none" w:sz="0" w:space="0" w:color="auto"/>
        <w:right w:val="none" w:sz="0" w:space="0" w:color="auto"/>
      </w:divBdr>
    </w:div>
    <w:div w:id="1954441166">
      <w:marLeft w:val="480"/>
      <w:marRight w:val="0"/>
      <w:marTop w:val="0"/>
      <w:marBottom w:val="0"/>
      <w:divBdr>
        <w:top w:val="none" w:sz="0" w:space="0" w:color="auto"/>
        <w:left w:val="none" w:sz="0" w:space="0" w:color="auto"/>
        <w:bottom w:val="none" w:sz="0" w:space="0" w:color="auto"/>
        <w:right w:val="none" w:sz="0" w:space="0" w:color="auto"/>
      </w:divBdr>
    </w:div>
    <w:div w:id="1954552089">
      <w:marLeft w:val="480"/>
      <w:marRight w:val="0"/>
      <w:marTop w:val="0"/>
      <w:marBottom w:val="0"/>
      <w:divBdr>
        <w:top w:val="none" w:sz="0" w:space="0" w:color="auto"/>
        <w:left w:val="none" w:sz="0" w:space="0" w:color="auto"/>
        <w:bottom w:val="none" w:sz="0" w:space="0" w:color="auto"/>
        <w:right w:val="none" w:sz="0" w:space="0" w:color="auto"/>
      </w:divBdr>
    </w:div>
    <w:div w:id="1954555359">
      <w:marLeft w:val="480"/>
      <w:marRight w:val="0"/>
      <w:marTop w:val="0"/>
      <w:marBottom w:val="0"/>
      <w:divBdr>
        <w:top w:val="none" w:sz="0" w:space="0" w:color="auto"/>
        <w:left w:val="none" w:sz="0" w:space="0" w:color="auto"/>
        <w:bottom w:val="none" w:sz="0" w:space="0" w:color="auto"/>
        <w:right w:val="none" w:sz="0" w:space="0" w:color="auto"/>
      </w:divBdr>
    </w:div>
    <w:div w:id="1954559119">
      <w:marLeft w:val="480"/>
      <w:marRight w:val="0"/>
      <w:marTop w:val="0"/>
      <w:marBottom w:val="0"/>
      <w:divBdr>
        <w:top w:val="none" w:sz="0" w:space="0" w:color="auto"/>
        <w:left w:val="none" w:sz="0" w:space="0" w:color="auto"/>
        <w:bottom w:val="none" w:sz="0" w:space="0" w:color="auto"/>
        <w:right w:val="none" w:sz="0" w:space="0" w:color="auto"/>
      </w:divBdr>
    </w:div>
    <w:div w:id="1954748155">
      <w:marLeft w:val="480"/>
      <w:marRight w:val="0"/>
      <w:marTop w:val="0"/>
      <w:marBottom w:val="0"/>
      <w:divBdr>
        <w:top w:val="none" w:sz="0" w:space="0" w:color="auto"/>
        <w:left w:val="none" w:sz="0" w:space="0" w:color="auto"/>
        <w:bottom w:val="none" w:sz="0" w:space="0" w:color="auto"/>
        <w:right w:val="none" w:sz="0" w:space="0" w:color="auto"/>
      </w:divBdr>
    </w:div>
    <w:div w:id="1954894257">
      <w:marLeft w:val="480"/>
      <w:marRight w:val="0"/>
      <w:marTop w:val="0"/>
      <w:marBottom w:val="0"/>
      <w:divBdr>
        <w:top w:val="none" w:sz="0" w:space="0" w:color="auto"/>
        <w:left w:val="none" w:sz="0" w:space="0" w:color="auto"/>
        <w:bottom w:val="none" w:sz="0" w:space="0" w:color="auto"/>
        <w:right w:val="none" w:sz="0" w:space="0" w:color="auto"/>
      </w:divBdr>
    </w:div>
    <w:div w:id="1954897887">
      <w:marLeft w:val="480"/>
      <w:marRight w:val="0"/>
      <w:marTop w:val="0"/>
      <w:marBottom w:val="0"/>
      <w:divBdr>
        <w:top w:val="none" w:sz="0" w:space="0" w:color="auto"/>
        <w:left w:val="none" w:sz="0" w:space="0" w:color="auto"/>
        <w:bottom w:val="none" w:sz="0" w:space="0" w:color="auto"/>
        <w:right w:val="none" w:sz="0" w:space="0" w:color="auto"/>
      </w:divBdr>
    </w:div>
    <w:div w:id="1954938979">
      <w:marLeft w:val="480"/>
      <w:marRight w:val="0"/>
      <w:marTop w:val="0"/>
      <w:marBottom w:val="0"/>
      <w:divBdr>
        <w:top w:val="none" w:sz="0" w:space="0" w:color="auto"/>
        <w:left w:val="none" w:sz="0" w:space="0" w:color="auto"/>
        <w:bottom w:val="none" w:sz="0" w:space="0" w:color="auto"/>
        <w:right w:val="none" w:sz="0" w:space="0" w:color="auto"/>
      </w:divBdr>
    </w:div>
    <w:div w:id="1955013847">
      <w:marLeft w:val="480"/>
      <w:marRight w:val="0"/>
      <w:marTop w:val="0"/>
      <w:marBottom w:val="0"/>
      <w:divBdr>
        <w:top w:val="none" w:sz="0" w:space="0" w:color="auto"/>
        <w:left w:val="none" w:sz="0" w:space="0" w:color="auto"/>
        <w:bottom w:val="none" w:sz="0" w:space="0" w:color="auto"/>
        <w:right w:val="none" w:sz="0" w:space="0" w:color="auto"/>
      </w:divBdr>
    </w:div>
    <w:div w:id="1955167867">
      <w:marLeft w:val="480"/>
      <w:marRight w:val="0"/>
      <w:marTop w:val="0"/>
      <w:marBottom w:val="0"/>
      <w:divBdr>
        <w:top w:val="none" w:sz="0" w:space="0" w:color="auto"/>
        <w:left w:val="none" w:sz="0" w:space="0" w:color="auto"/>
        <w:bottom w:val="none" w:sz="0" w:space="0" w:color="auto"/>
        <w:right w:val="none" w:sz="0" w:space="0" w:color="auto"/>
      </w:divBdr>
    </w:div>
    <w:div w:id="1955356914">
      <w:marLeft w:val="480"/>
      <w:marRight w:val="0"/>
      <w:marTop w:val="0"/>
      <w:marBottom w:val="0"/>
      <w:divBdr>
        <w:top w:val="none" w:sz="0" w:space="0" w:color="auto"/>
        <w:left w:val="none" w:sz="0" w:space="0" w:color="auto"/>
        <w:bottom w:val="none" w:sz="0" w:space="0" w:color="auto"/>
        <w:right w:val="none" w:sz="0" w:space="0" w:color="auto"/>
      </w:divBdr>
    </w:div>
    <w:div w:id="1955404899">
      <w:marLeft w:val="480"/>
      <w:marRight w:val="0"/>
      <w:marTop w:val="0"/>
      <w:marBottom w:val="0"/>
      <w:divBdr>
        <w:top w:val="none" w:sz="0" w:space="0" w:color="auto"/>
        <w:left w:val="none" w:sz="0" w:space="0" w:color="auto"/>
        <w:bottom w:val="none" w:sz="0" w:space="0" w:color="auto"/>
        <w:right w:val="none" w:sz="0" w:space="0" w:color="auto"/>
      </w:divBdr>
    </w:div>
    <w:div w:id="1955745382">
      <w:marLeft w:val="480"/>
      <w:marRight w:val="0"/>
      <w:marTop w:val="0"/>
      <w:marBottom w:val="0"/>
      <w:divBdr>
        <w:top w:val="none" w:sz="0" w:space="0" w:color="auto"/>
        <w:left w:val="none" w:sz="0" w:space="0" w:color="auto"/>
        <w:bottom w:val="none" w:sz="0" w:space="0" w:color="auto"/>
        <w:right w:val="none" w:sz="0" w:space="0" w:color="auto"/>
      </w:divBdr>
    </w:div>
    <w:div w:id="1956017434">
      <w:marLeft w:val="480"/>
      <w:marRight w:val="0"/>
      <w:marTop w:val="0"/>
      <w:marBottom w:val="0"/>
      <w:divBdr>
        <w:top w:val="none" w:sz="0" w:space="0" w:color="auto"/>
        <w:left w:val="none" w:sz="0" w:space="0" w:color="auto"/>
        <w:bottom w:val="none" w:sz="0" w:space="0" w:color="auto"/>
        <w:right w:val="none" w:sz="0" w:space="0" w:color="auto"/>
      </w:divBdr>
    </w:div>
    <w:div w:id="1956323693">
      <w:marLeft w:val="480"/>
      <w:marRight w:val="0"/>
      <w:marTop w:val="0"/>
      <w:marBottom w:val="0"/>
      <w:divBdr>
        <w:top w:val="none" w:sz="0" w:space="0" w:color="auto"/>
        <w:left w:val="none" w:sz="0" w:space="0" w:color="auto"/>
        <w:bottom w:val="none" w:sz="0" w:space="0" w:color="auto"/>
        <w:right w:val="none" w:sz="0" w:space="0" w:color="auto"/>
      </w:divBdr>
    </w:div>
    <w:div w:id="1956448870">
      <w:marLeft w:val="480"/>
      <w:marRight w:val="0"/>
      <w:marTop w:val="0"/>
      <w:marBottom w:val="0"/>
      <w:divBdr>
        <w:top w:val="none" w:sz="0" w:space="0" w:color="auto"/>
        <w:left w:val="none" w:sz="0" w:space="0" w:color="auto"/>
        <w:bottom w:val="none" w:sz="0" w:space="0" w:color="auto"/>
        <w:right w:val="none" w:sz="0" w:space="0" w:color="auto"/>
      </w:divBdr>
    </w:div>
    <w:div w:id="1956675484">
      <w:marLeft w:val="480"/>
      <w:marRight w:val="0"/>
      <w:marTop w:val="0"/>
      <w:marBottom w:val="0"/>
      <w:divBdr>
        <w:top w:val="none" w:sz="0" w:space="0" w:color="auto"/>
        <w:left w:val="none" w:sz="0" w:space="0" w:color="auto"/>
        <w:bottom w:val="none" w:sz="0" w:space="0" w:color="auto"/>
        <w:right w:val="none" w:sz="0" w:space="0" w:color="auto"/>
      </w:divBdr>
    </w:div>
    <w:div w:id="1956907528">
      <w:marLeft w:val="480"/>
      <w:marRight w:val="0"/>
      <w:marTop w:val="0"/>
      <w:marBottom w:val="0"/>
      <w:divBdr>
        <w:top w:val="none" w:sz="0" w:space="0" w:color="auto"/>
        <w:left w:val="none" w:sz="0" w:space="0" w:color="auto"/>
        <w:bottom w:val="none" w:sz="0" w:space="0" w:color="auto"/>
        <w:right w:val="none" w:sz="0" w:space="0" w:color="auto"/>
      </w:divBdr>
    </w:div>
    <w:div w:id="1956936893">
      <w:marLeft w:val="480"/>
      <w:marRight w:val="0"/>
      <w:marTop w:val="0"/>
      <w:marBottom w:val="0"/>
      <w:divBdr>
        <w:top w:val="none" w:sz="0" w:space="0" w:color="auto"/>
        <w:left w:val="none" w:sz="0" w:space="0" w:color="auto"/>
        <w:bottom w:val="none" w:sz="0" w:space="0" w:color="auto"/>
        <w:right w:val="none" w:sz="0" w:space="0" w:color="auto"/>
      </w:divBdr>
    </w:div>
    <w:div w:id="1957131120">
      <w:marLeft w:val="480"/>
      <w:marRight w:val="0"/>
      <w:marTop w:val="0"/>
      <w:marBottom w:val="0"/>
      <w:divBdr>
        <w:top w:val="none" w:sz="0" w:space="0" w:color="auto"/>
        <w:left w:val="none" w:sz="0" w:space="0" w:color="auto"/>
        <w:bottom w:val="none" w:sz="0" w:space="0" w:color="auto"/>
        <w:right w:val="none" w:sz="0" w:space="0" w:color="auto"/>
      </w:divBdr>
    </w:div>
    <w:div w:id="1957255319">
      <w:marLeft w:val="480"/>
      <w:marRight w:val="0"/>
      <w:marTop w:val="0"/>
      <w:marBottom w:val="0"/>
      <w:divBdr>
        <w:top w:val="none" w:sz="0" w:space="0" w:color="auto"/>
        <w:left w:val="none" w:sz="0" w:space="0" w:color="auto"/>
        <w:bottom w:val="none" w:sz="0" w:space="0" w:color="auto"/>
        <w:right w:val="none" w:sz="0" w:space="0" w:color="auto"/>
      </w:divBdr>
    </w:div>
    <w:div w:id="1957326531">
      <w:marLeft w:val="480"/>
      <w:marRight w:val="0"/>
      <w:marTop w:val="0"/>
      <w:marBottom w:val="0"/>
      <w:divBdr>
        <w:top w:val="none" w:sz="0" w:space="0" w:color="auto"/>
        <w:left w:val="none" w:sz="0" w:space="0" w:color="auto"/>
        <w:bottom w:val="none" w:sz="0" w:space="0" w:color="auto"/>
        <w:right w:val="none" w:sz="0" w:space="0" w:color="auto"/>
      </w:divBdr>
    </w:div>
    <w:div w:id="1957327178">
      <w:marLeft w:val="480"/>
      <w:marRight w:val="0"/>
      <w:marTop w:val="0"/>
      <w:marBottom w:val="0"/>
      <w:divBdr>
        <w:top w:val="none" w:sz="0" w:space="0" w:color="auto"/>
        <w:left w:val="none" w:sz="0" w:space="0" w:color="auto"/>
        <w:bottom w:val="none" w:sz="0" w:space="0" w:color="auto"/>
        <w:right w:val="none" w:sz="0" w:space="0" w:color="auto"/>
      </w:divBdr>
    </w:div>
    <w:div w:id="1957329083">
      <w:marLeft w:val="480"/>
      <w:marRight w:val="0"/>
      <w:marTop w:val="0"/>
      <w:marBottom w:val="0"/>
      <w:divBdr>
        <w:top w:val="none" w:sz="0" w:space="0" w:color="auto"/>
        <w:left w:val="none" w:sz="0" w:space="0" w:color="auto"/>
        <w:bottom w:val="none" w:sz="0" w:space="0" w:color="auto"/>
        <w:right w:val="none" w:sz="0" w:space="0" w:color="auto"/>
      </w:divBdr>
    </w:div>
    <w:div w:id="1957365776">
      <w:marLeft w:val="0"/>
      <w:marRight w:val="0"/>
      <w:marTop w:val="0"/>
      <w:marBottom w:val="0"/>
      <w:divBdr>
        <w:top w:val="none" w:sz="0" w:space="0" w:color="auto"/>
        <w:left w:val="none" w:sz="0" w:space="0" w:color="auto"/>
        <w:bottom w:val="none" w:sz="0" w:space="0" w:color="auto"/>
        <w:right w:val="none" w:sz="0" w:space="0" w:color="auto"/>
      </w:divBdr>
    </w:div>
    <w:div w:id="1957446813">
      <w:marLeft w:val="480"/>
      <w:marRight w:val="0"/>
      <w:marTop w:val="0"/>
      <w:marBottom w:val="0"/>
      <w:divBdr>
        <w:top w:val="none" w:sz="0" w:space="0" w:color="auto"/>
        <w:left w:val="none" w:sz="0" w:space="0" w:color="auto"/>
        <w:bottom w:val="none" w:sz="0" w:space="0" w:color="auto"/>
        <w:right w:val="none" w:sz="0" w:space="0" w:color="auto"/>
      </w:divBdr>
    </w:div>
    <w:div w:id="1957561765">
      <w:marLeft w:val="480"/>
      <w:marRight w:val="0"/>
      <w:marTop w:val="0"/>
      <w:marBottom w:val="0"/>
      <w:divBdr>
        <w:top w:val="none" w:sz="0" w:space="0" w:color="auto"/>
        <w:left w:val="none" w:sz="0" w:space="0" w:color="auto"/>
        <w:bottom w:val="none" w:sz="0" w:space="0" w:color="auto"/>
        <w:right w:val="none" w:sz="0" w:space="0" w:color="auto"/>
      </w:divBdr>
    </w:div>
    <w:div w:id="1957641663">
      <w:marLeft w:val="480"/>
      <w:marRight w:val="0"/>
      <w:marTop w:val="0"/>
      <w:marBottom w:val="0"/>
      <w:divBdr>
        <w:top w:val="none" w:sz="0" w:space="0" w:color="auto"/>
        <w:left w:val="none" w:sz="0" w:space="0" w:color="auto"/>
        <w:bottom w:val="none" w:sz="0" w:space="0" w:color="auto"/>
        <w:right w:val="none" w:sz="0" w:space="0" w:color="auto"/>
      </w:divBdr>
    </w:div>
    <w:div w:id="1957714417">
      <w:marLeft w:val="480"/>
      <w:marRight w:val="0"/>
      <w:marTop w:val="0"/>
      <w:marBottom w:val="0"/>
      <w:divBdr>
        <w:top w:val="none" w:sz="0" w:space="0" w:color="auto"/>
        <w:left w:val="none" w:sz="0" w:space="0" w:color="auto"/>
        <w:bottom w:val="none" w:sz="0" w:space="0" w:color="auto"/>
        <w:right w:val="none" w:sz="0" w:space="0" w:color="auto"/>
      </w:divBdr>
    </w:div>
    <w:div w:id="1957787088">
      <w:marLeft w:val="480"/>
      <w:marRight w:val="0"/>
      <w:marTop w:val="0"/>
      <w:marBottom w:val="0"/>
      <w:divBdr>
        <w:top w:val="none" w:sz="0" w:space="0" w:color="auto"/>
        <w:left w:val="none" w:sz="0" w:space="0" w:color="auto"/>
        <w:bottom w:val="none" w:sz="0" w:space="0" w:color="auto"/>
        <w:right w:val="none" w:sz="0" w:space="0" w:color="auto"/>
      </w:divBdr>
    </w:div>
    <w:div w:id="1957827057">
      <w:marLeft w:val="480"/>
      <w:marRight w:val="0"/>
      <w:marTop w:val="0"/>
      <w:marBottom w:val="0"/>
      <w:divBdr>
        <w:top w:val="none" w:sz="0" w:space="0" w:color="auto"/>
        <w:left w:val="none" w:sz="0" w:space="0" w:color="auto"/>
        <w:bottom w:val="none" w:sz="0" w:space="0" w:color="auto"/>
        <w:right w:val="none" w:sz="0" w:space="0" w:color="auto"/>
      </w:divBdr>
    </w:div>
    <w:div w:id="1957982420">
      <w:marLeft w:val="480"/>
      <w:marRight w:val="0"/>
      <w:marTop w:val="0"/>
      <w:marBottom w:val="0"/>
      <w:divBdr>
        <w:top w:val="none" w:sz="0" w:space="0" w:color="auto"/>
        <w:left w:val="none" w:sz="0" w:space="0" w:color="auto"/>
        <w:bottom w:val="none" w:sz="0" w:space="0" w:color="auto"/>
        <w:right w:val="none" w:sz="0" w:space="0" w:color="auto"/>
      </w:divBdr>
    </w:div>
    <w:div w:id="1958027257">
      <w:marLeft w:val="480"/>
      <w:marRight w:val="0"/>
      <w:marTop w:val="0"/>
      <w:marBottom w:val="0"/>
      <w:divBdr>
        <w:top w:val="none" w:sz="0" w:space="0" w:color="auto"/>
        <w:left w:val="none" w:sz="0" w:space="0" w:color="auto"/>
        <w:bottom w:val="none" w:sz="0" w:space="0" w:color="auto"/>
        <w:right w:val="none" w:sz="0" w:space="0" w:color="auto"/>
      </w:divBdr>
    </w:div>
    <w:div w:id="1958372975">
      <w:marLeft w:val="480"/>
      <w:marRight w:val="0"/>
      <w:marTop w:val="0"/>
      <w:marBottom w:val="0"/>
      <w:divBdr>
        <w:top w:val="none" w:sz="0" w:space="0" w:color="auto"/>
        <w:left w:val="none" w:sz="0" w:space="0" w:color="auto"/>
        <w:bottom w:val="none" w:sz="0" w:space="0" w:color="auto"/>
        <w:right w:val="none" w:sz="0" w:space="0" w:color="auto"/>
      </w:divBdr>
    </w:div>
    <w:div w:id="1958414976">
      <w:marLeft w:val="480"/>
      <w:marRight w:val="0"/>
      <w:marTop w:val="0"/>
      <w:marBottom w:val="0"/>
      <w:divBdr>
        <w:top w:val="none" w:sz="0" w:space="0" w:color="auto"/>
        <w:left w:val="none" w:sz="0" w:space="0" w:color="auto"/>
        <w:bottom w:val="none" w:sz="0" w:space="0" w:color="auto"/>
        <w:right w:val="none" w:sz="0" w:space="0" w:color="auto"/>
      </w:divBdr>
    </w:div>
    <w:div w:id="1958683096">
      <w:marLeft w:val="480"/>
      <w:marRight w:val="0"/>
      <w:marTop w:val="0"/>
      <w:marBottom w:val="0"/>
      <w:divBdr>
        <w:top w:val="none" w:sz="0" w:space="0" w:color="auto"/>
        <w:left w:val="none" w:sz="0" w:space="0" w:color="auto"/>
        <w:bottom w:val="none" w:sz="0" w:space="0" w:color="auto"/>
        <w:right w:val="none" w:sz="0" w:space="0" w:color="auto"/>
      </w:divBdr>
    </w:div>
    <w:div w:id="1958683103">
      <w:marLeft w:val="480"/>
      <w:marRight w:val="0"/>
      <w:marTop w:val="0"/>
      <w:marBottom w:val="0"/>
      <w:divBdr>
        <w:top w:val="none" w:sz="0" w:space="0" w:color="auto"/>
        <w:left w:val="none" w:sz="0" w:space="0" w:color="auto"/>
        <w:bottom w:val="none" w:sz="0" w:space="0" w:color="auto"/>
        <w:right w:val="none" w:sz="0" w:space="0" w:color="auto"/>
      </w:divBdr>
    </w:div>
    <w:div w:id="1958753397">
      <w:marLeft w:val="480"/>
      <w:marRight w:val="0"/>
      <w:marTop w:val="0"/>
      <w:marBottom w:val="0"/>
      <w:divBdr>
        <w:top w:val="none" w:sz="0" w:space="0" w:color="auto"/>
        <w:left w:val="none" w:sz="0" w:space="0" w:color="auto"/>
        <w:bottom w:val="none" w:sz="0" w:space="0" w:color="auto"/>
        <w:right w:val="none" w:sz="0" w:space="0" w:color="auto"/>
      </w:divBdr>
    </w:div>
    <w:div w:id="1958757269">
      <w:marLeft w:val="480"/>
      <w:marRight w:val="0"/>
      <w:marTop w:val="0"/>
      <w:marBottom w:val="0"/>
      <w:divBdr>
        <w:top w:val="none" w:sz="0" w:space="0" w:color="auto"/>
        <w:left w:val="none" w:sz="0" w:space="0" w:color="auto"/>
        <w:bottom w:val="none" w:sz="0" w:space="0" w:color="auto"/>
        <w:right w:val="none" w:sz="0" w:space="0" w:color="auto"/>
      </w:divBdr>
    </w:div>
    <w:div w:id="1958759030">
      <w:marLeft w:val="480"/>
      <w:marRight w:val="0"/>
      <w:marTop w:val="0"/>
      <w:marBottom w:val="0"/>
      <w:divBdr>
        <w:top w:val="none" w:sz="0" w:space="0" w:color="auto"/>
        <w:left w:val="none" w:sz="0" w:space="0" w:color="auto"/>
        <w:bottom w:val="none" w:sz="0" w:space="0" w:color="auto"/>
        <w:right w:val="none" w:sz="0" w:space="0" w:color="auto"/>
      </w:divBdr>
    </w:div>
    <w:div w:id="1958871217">
      <w:marLeft w:val="480"/>
      <w:marRight w:val="0"/>
      <w:marTop w:val="0"/>
      <w:marBottom w:val="0"/>
      <w:divBdr>
        <w:top w:val="none" w:sz="0" w:space="0" w:color="auto"/>
        <w:left w:val="none" w:sz="0" w:space="0" w:color="auto"/>
        <w:bottom w:val="none" w:sz="0" w:space="0" w:color="auto"/>
        <w:right w:val="none" w:sz="0" w:space="0" w:color="auto"/>
      </w:divBdr>
    </w:div>
    <w:div w:id="1959021944">
      <w:marLeft w:val="480"/>
      <w:marRight w:val="0"/>
      <w:marTop w:val="0"/>
      <w:marBottom w:val="0"/>
      <w:divBdr>
        <w:top w:val="none" w:sz="0" w:space="0" w:color="auto"/>
        <w:left w:val="none" w:sz="0" w:space="0" w:color="auto"/>
        <w:bottom w:val="none" w:sz="0" w:space="0" w:color="auto"/>
        <w:right w:val="none" w:sz="0" w:space="0" w:color="auto"/>
      </w:divBdr>
    </w:div>
    <w:div w:id="1959027382">
      <w:marLeft w:val="480"/>
      <w:marRight w:val="0"/>
      <w:marTop w:val="0"/>
      <w:marBottom w:val="0"/>
      <w:divBdr>
        <w:top w:val="none" w:sz="0" w:space="0" w:color="auto"/>
        <w:left w:val="none" w:sz="0" w:space="0" w:color="auto"/>
        <w:bottom w:val="none" w:sz="0" w:space="0" w:color="auto"/>
        <w:right w:val="none" w:sz="0" w:space="0" w:color="auto"/>
      </w:divBdr>
    </w:div>
    <w:div w:id="1959099495">
      <w:marLeft w:val="480"/>
      <w:marRight w:val="0"/>
      <w:marTop w:val="0"/>
      <w:marBottom w:val="0"/>
      <w:divBdr>
        <w:top w:val="none" w:sz="0" w:space="0" w:color="auto"/>
        <w:left w:val="none" w:sz="0" w:space="0" w:color="auto"/>
        <w:bottom w:val="none" w:sz="0" w:space="0" w:color="auto"/>
        <w:right w:val="none" w:sz="0" w:space="0" w:color="auto"/>
      </w:divBdr>
    </w:div>
    <w:div w:id="1959100312">
      <w:marLeft w:val="480"/>
      <w:marRight w:val="0"/>
      <w:marTop w:val="0"/>
      <w:marBottom w:val="0"/>
      <w:divBdr>
        <w:top w:val="none" w:sz="0" w:space="0" w:color="auto"/>
        <w:left w:val="none" w:sz="0" w:space="0" w:color="auto"/>
        <w:bottom w:val="none" w:sz="0" w:space="0" w:color="auto"/>
        <w:right w:val="none" w:sz="0" w:space="0" w:color="auto"/>
      </w:divBdr>
    </w:div>
    <w:div w:id="1959146056">
      <w:marLeft w:val="480"/>
      <w:marRight w:val="0"/>
      <w:marTop w:val="0"/>
      <w:marBottom w:val="0"/>
      <w:divBdr>
        <w:top w:val="none" w:sz="0" w:space="0" w:color="auto"/>
        <w:left w:val="none" w:sz="0" w:space="0" w:color="auto"/>
        <w:bottom w:val="none" w:sz="0" w:space="0" w:color="auto"/>
        <w:right w:val="none" w:sz="0" w:space="0" w:color="auto"/>
      </w:divBdr>
    </w:div>
    <w:div w:id="1959289577">
      <w:marLeft w:val="480"/>
      <w:marRight w:val="0"/>
      <w:marTop w:val="0"/>
      <w:marBottom w:val="0"/>
      <w:divBdr>
        <w:top w:val="none" w:sz="0" w:space="0" w:color="auto"/>
        <w:left w:val="none" w:sz="0" w:space="0" w:color="auto"/>
        <w:bottom w:val="none" w:sz="0" w:space="0" w:color="auto"/>
        <w:right w:val="none" w:sz="0" w:space="0" w:color="auto"/>
      </w:divBdr>
    </w:div>
    <w:div w:id="1959295342">
      <w:marLeft w:val="480"/>
      <w:marRight w:val="0"/>
      <w:marTop w:val="0"/>
      <w:marBottom w:val="0"/>
      <w:divBdr>
        <w:top w:val="none" w:sz="0" w:space="0" w:color="auto"/>
        <w:left w:val="none" w:sz="0" w:space="0" w:color="auto"/>
        <w:bottom w:val="none" w:sz="0" w:space="0" w:color="auto"/>
        <w:right w:val="none" w:sz="0" w:space="0" w:color="auto"/>
      </w:divBdr>
    </w:div>
    <w:div w:id="1959334711">
      <w:marLeft w:val="480"/>
      <w:marRight w:val="0"/>
      <w:marTop w:val="0"/>
      <w:marBottom w:val="0"/>
      <w:divBdr>
        <w:top w:val="none" w:sz="0" w:space="0" w:color="auto"/>
        <w:left w:val="none" w:sz="0" w:space="0" w:color="auto"/>
        <w:bottom w:val="none" w:sz="0" w:space="0" w:color="auto"/>
        <w:right w:val="none" w:sz="0" w:space="0" w:color="auto"/>
      </w:divBdr>
    </w:div>
    <w:div w:id="1959408700">
      <w:marLeft w:val="480"/>
      <w:marRight w:val="0"/>
      <w:marTop w:val="0"/>
      <w:marBottom w:val="0"/>
      <w:divBdr>
        <w:top w:val="none" w:sz="0" w:space="0" w:color="auto"/>
        <w:left w:val="none" w:sz="0" w:space="0" w:color="auto"/>
        <w:bottom w:val="none" w:sz="0" w:space="0" w:color="auto"/>
        <w:right w:val="none" w:sz="0" w:space="0" w:color="auto"/>
      </w:divBdr>
    </w:div>
    <w:div w:id="1959598911">
      <w:marLeft w:val="480"/>
      <w:marRight w:val="0"/>
      <w:marTop w:val="0"/>
      <w:marBottom w:val="0"/>
      <w:divBdr>
        <w:top w:val="none" w:sz="0" w:space="0" w:color="auto"/>
        <w:left w:val="none" w:sz="0" w:space="0" w:color="auto"/>
        <w:bottom w:val="none" w:sz="0" w:space="0" w:color="auto"/>
        <w:right w:val="none" w:sz="0" w:space="0" w:color="auto"/>
      </w:divBdr>
    </w:div>
    <w:div w:id="1959600769">
      <w:marLeft w:val="480"/>
      <w:marRight w:val="0"/>
      <w:marTop w:val="0"/>
      <w:marBottom w:val="0"/>
      <w:divBdr>
        <w:top w:val="none" w:sz="0" w:space="0" w:color="auto"/>
        <w:left w:val="none" w:sz="0" w:space="0" w:color="auto"/>
        <w:bottom w:val="none" w:sz="0" w:space="0" w:color="auto"/>
        <w:right w:val="none" w:sz="0" w:space="0" w:color="auto"/>
      </w:divBdr>
    </w:div>
    <w:div w:id="1959678177">
      <w:marLeft w:val="480"/>
      <w:marRight w:val="0"/>
      <w:marTop w:val="0"/>
      <w:marBottom w:val="0"/>
      <w:divBdr>
        <w:top w:val="none" w:sz="0" w:space="0" w:color="auto"/>
        <w:left w:val="none" w:sz="0" w:space="0" w:color="auto"/>
        <w:bottom w:val="none" w:sz="0" w:space="0" w:color="auto"/>
        <w:right w:val="none" w:sz="0" w:space="0" w:color="auto"/>
      </w:divBdr>
    </w:div>
    <w:div w:id="1959952348">
      <w:marLeft w:val="480"/>
      <w:marRight w:val="0"/>
      <w:marTop w:val="0"/>
      <w:marBottom w:val="0"/>
      <w:divBdr>
        <w:top w:val="none" w:sz="0" w:space="0" w:color="auto"/>
        <w:left w:val="none" w:sz="0" w:space="0" w:color="auto"/>
        <w:bottom w:val="none" w:sz="0" w:space="0" w:color="auto"/>
        <w:right w:val="none" w:sz="0" w:space="0" w:color="auto"/>
      </w:divBdr>
    </w:div>
    <w:div w:id="1959994906">
      <w:marLeft w:val="480"/>
      <w:marRight w:val="0"/>
      <w:marTop w:val="0"/>
      <w:marBottom w:val="0"/>
      <w:divBdr>
        <w:top w:val="none" w:sz="0" w:space="0" w:color="auto"/>
        <w:left w:val="none" w:sz="0" w:space="0" w:color="auto"/>
        <w:bottom w:val="none" w:sz="0" w:space="0" w:color="auto"/>
        <w:right w:val="none" w:sz="0" w:space="0" w:color="auto"/>
      </w:divBdr>
    </w:div>
    <w:div w:id="1960137810">
      <w:marLeft w:val="480"/>
      <w:marRight w:val="0"/>
      <w:marTop w:val="0"/>
      <w:marBottom w:val="0"/>
      <w:divBdr>
        <w:top w:val="none" w:sz="0" w:space="0" w:color="auto"/>
        <w:left w:val="none" w:sz="0" w:space="0" w:color="auto"/>
        <w:bottom w:val="none" w:sz="0" w:space="0" w:color="auto"/>
        <w:right w:val="none" w:sz="0" w:space="0" w:color="auto"/>
      </w:divBdr>
    </w:div>
    <w:div w:id="1960141763">
      <w:marLeft w:val="480"/>
      <w:marRight w:val="0"/>
      <w:marTop w:val="0"/>
      <w:marBottom w:val="0"/>
      <w:divBdr>
        <w:top w:val="none" w:sz="0" w:space="0" w:color="auto"/>
        <w:left w:val="none" w:sz="0" w:space="0" w:color="auto"/>
        <w:bottom w:val="none" w:sz="0" w:space="0" w:color="auto"/>
        <w:right w:val="none" w:sz="0" w:space="0" w:color="auto"/>
      </w:divBdr>
    </w:div>
    <w:div w:id="1960338130">
      <w:marLeft w:val="480"/>
      <w:marRight w:val="0"/>
      <w:marTop w:val="0"/>
      <w:marBottom w:val="0"/>
      <w:divBdr>
        <w:top w:val="none" w:sz="0" w:space="0" w:color="auto"/>
        <w:left w:val="none" w:sz="0" w:space="0" w:color="auto"/>
        <w:bottom w:val="none" w:sz="0" w:space="0" w:color="auto"/>
        <w:right w:val="none" w:sz="0" w:space="0" w:color="auto"/>
      </w:divBdr>
    </w:div>
    <w:div w:id="1960453602">
      <w:marLeft w:val="480"/>
      <w:marRight w:val="0"/>
      <w:marTop w:val="0"/>
      <w:marBottom w:val="0"/>
      <w:divBdr>
        <w:top w:val="none" w:sz="0" w:space="0" w:color="auto"/>
        <w:left w:val="none" w:sz="0" w:space="0" w:color="auto"/>
        <w:bottom w:val="none" w:sz="0" w:space="0" w:color="auto"/>
        <w:right w:val="none" w:sz="0" w:space="0" w:color="auto"/>
      </w:divBdr>
    </w:div>
    <w:div w:id="1960531595">
      <w:marLeft w:val="480"/>
      <w:marRight w:val="0"/>
      <w:marTop w:val="0"/>
      <w:marBottom w:val="0"/>
      <w:divBdr>
        <w:top w:val="none" w:sz="0" w:space="0" w:color="auto"/>
        <w:left w:val="none" w:sz="0" w:space="0" w:color="auto"/>
        <w:bottom w:val="none" w:sz="0" w:space="0" w:color="auto"/>
        <w:right w:val="none" w:sz="0" w:space="0" w:color="auto"/>
      </w:divBdr>
    </w:div>
    <w:div w:id="1960641408">
      <w:marLeft w:val="480"/>
      <w:marRight w:val="0"/>
      <w:marTop w:val="0"/>
      <w:marBottom w:val="0"/>
      <w:divBdr>
        <w:top w:val="none" w:sz="0" w:space="0" w:color="auto"/>
        <w:left w:val="none" w:sz="0" w:space="0" w:color="auto"/>
        <w:bottom w:val="none" w:sz="0" w:space="0" w:color="auto"/>
        <w:right w:val="none" w:sz="0" w:space="0" w:color="auto"/>
      </w:divBdr>
    </w:div>
    <w:div w:id="1960642158">
      <w:marLeft w:val="480"/>
      <w:marRight w:val="0"/>
      <w:marTop w:val="0"/>
      <w:marBottom w:val="0"/>
      <w:divBdr>
        <w:top w:val="none" w:sz="0" w:space="0" w:color="auto"/>
        <w:left w:val="none" w:sz="0" w:space="0" w:color="auto"/>
        <w:bottom w:val="none" w:sz="0" w:space="0" w:color="auto"/>
        <w:right w:val="none" w:sz="0" w:space="0" w:color="auto"/>
      </w:divBdr>
    </w:div>
    <w:div w:id="1960642530">
      <w:marLeft w:val="480"/>
      <w:marRight w:val="0"/>
      <w:marTop w:val="0"/>
      <w:marBottom w:val="0"/>
      <w:divBdr>
        <w:top w:val="none" w:sz="0" w:space="0" w:color="auto"/>
        <w:left w:val="none" w:sz="0" w:space="0" w:color="auto"/>
        <w:bottom w:val="none" w:sz="0" w:space="0" w:color="auto"/>
        <w:right w:val="none" w:sz="0" w:space="0" w:color="auto"/>
      </w:divBdr>
    </w:div>
    <w:div w:id="1960718473">
      <w:marLeft w:val="480"/>
      <w:marRight w:val="0"/>
      <w:marTop w:val="0"/>
      <w:marBottom w:val="0"/>
      <w:divBdr>
        <w:top w:val="none" w:sz="0" w:space="0" w:color="auto"/>
        <w:left w:val="none" w:sz="0" w:space="0" w:color="auto"/>
        <w:bottom w:val="none" w:sz="0" w:space="0" w:color="auto"/>
        <w:right w:val="none" w:sz="0" w:space="0" w:color="auto"/>
      </w:divBdr>
    </w:div>
    <w:div w:id="1960796445">
      <w:marLeft w:val="480"/>
      <w:marRight w:val="0"/>
      <w:marTop w:val="0"/>
      <w:marBottom w:val="0"/>
      <w:divBdr>
        <w:top w:val="none" w:sz="0" w:space="0" w:color="auto"/>
        <w:left w:val="none" w:sz="0" w:space="0" w:color="auto"/>
        <w:bottom w:val="none" w:sz="0" w:space="0" w:color="auto"/>
        <w:right w:val="none" w:sz="0" w:space="0" w:color="auto"/>
      </w:divBdr>
    </w:div>
    <w:div w:id="1960917018">
      <w:marLeft w:val="0"/>
      <w:marRight w:val="0"/>
      <w:marTop w:val="0"/>
      <w:marBottom w:val="0"/>
      <w:divBdr>
        <w:top w:val="none" w:sz="0" w:space="0" w:color="auto"/>
        <w:left w:val="none" w:sz="0" w:space="0" w:color="auto"/>
        <w:bottom w:val="none" w:sz="0" w:space="0" w:color="auto"/>
        <w:right w:val="none" w:sz="0" w:space="0" w:color="auto"/>
      </w:divBdr>
    </w:div>
    <w:div w:id="1961060134">
      <w:marLeft w:val="480"/>
      <w:marRight w:val="0"/>
      <w:marTop w:val="0"/>
      <w:marBottom w:val="0"/>
      <w:divBdr>
        <w:top w:val="none" w:sz="0" w:space="0" w:color="auto"/>
        <w:left w:val="none" w:sz="0" w:space="0" w:color="auto"/>
        <w:bottom w:val="none" w:sz="0" w:space="0" w:color="auto"/>
        <w:right w:val="none" w:sz="0" w:space="0" w:color="auto"/>
      </w:divBdr>
    </w:div>
    <w:div w:id="1961104836">
      <w:marLeft w:val="480"/>
      <w:marRight w:val="0"/>
      <w:marTop w:val="0"/>
      <w:marBottom w:val="0"/>
      <w:divBdr>
        <w:top w:val="none" w:sz="0" w:space="0" w:color="auto"/>
        <w:left w:val="none" w:sz="0" w:space="0" w:color="auto"/>
        <w:bottom w:val="none" w:sz="0" w:space="0" w:color="auto"/>
        <w:right w:val="none" w:sz="0" w:space="0" w:color="auto"/>
      </w:divBdr>
    </w:div>
    <w:div w:id="1961181829">
      <w:marLeft w:val="480"/>
      <w:marRight w:val="0"/>
      <w:marTop w:val="0"/>
      <w:marBottom w:val="0"/>
      <w:divBdr>
        <w:top w:val="none" w:sz="0" w:space="0" w:color="auto"/>
        <w:left w:val="none" w:sz="0" w:space="0" w:color="auto"/>
        <w:bottom w:val="none" w:sz="0" w:space="0" w:color="auto"/>
        <w:right w:val="none" w:sz="0" w:space="0" w:color="auto"/>
      </w:divBdr>
    </w:div>
    <w:div w:id="1961186301">
      <w:marLeft w:val="480"/>
      <w:marRight w:val="0"/>
      <w:marTop w:val="0"/>
      <w:marBottom w:val="0"/>
      <w:divBdr>
        <w:top w:val="none" w:sz="0" w:space="0" w:color="auto"/>
        <w:left w:val="none" w:sz="0" w:space="0" w:color="auto"/>
        <w:bottom w:val="none" w:sz="0" w:space="0" w:color="auto"/>
        <w:right w:val="none" w:sz="0" w:space="0" w:color="auto"/>
      </w:divBdr>
    </w:div>
    <w:div w:id="1961261909">
      <w:marLeft w:val="480"/>
      <w:marRight w:val="0"/>
      <w:marTop w:val="0"/>
      <w:marBottom w:val="0"/>
      <w:divBdr>
        <w:top w:val="none" w:sz="0" w:space="0" w:color="auto"/>
        <w:left w:val="none" w:sz="0" w:space="0" w:color="auto"/>
        <w:bottom w:val="none" w:sz="0" w:space="0" w:color="auto"/>
        <w:right w:val="none" w:sz="0" w:space="0" w:color="auto"/>
      </w:divBdr>
    </w:div>
    <w:div w:id="1961566251">
      <w:marLeft w:val="480"/>
      <w:marRight w:val="0"/>
      <w:marTop w:val="0"/>
      <w:marBottom w:val="0"/>
      <w:divBdr>
        <w:top w:val="none" w:sz="0" w:space="0" w:color="auto"/>
        <w:left w:val="none" w:sz="0" w:space="0" w:color="auto"/>
        <w:bottom w:val="none" w:sz="0" w:space="0" w:color="auto"/>
        <w:right w:val="none" w:sz="0" w:space="0" w:color="auto"/>
      </w:divBdr>
    </w:div>
    <w:div w:id="1961717874">
      <w:marLeft w:val="480"/>
      <w:marRight w:val="0"/>
      <w:marTop w:val="0"/>
      <w:marBottom w:val="0"/>
      <w:divBdr>
        <w:top w:val="none" w:sz="0" w:space="0" w:color="auto"/>
        <w:left w:val="none" w:sz="0" w:space="0" w:color="auto"/>
        <w:bottom w:val="none" w:sz="0" w:space="0" w:color="auto"/>
        <w:right w:val="none" w:sz="0" w:space="0" w:color="auto"/>
      </w:divBdr>
    </w:div>
    <w:div w:id="1961760937">
      <w:marLeft w:val="480"/>
      <w:marRight w:val="0"/>
      <w:marTop w:val="0"/>
      <w:marBottom w:val="0"/>
      <w:divBdr>
        <w:top w:val="none" w:sz="0" w:space="0" w:color="auto"/>
        <w:left w:val="none" w:sz="0" w:space="0" w:color="auto"/>
        <w:bottom w:val="none" w:sz="0" w:space="0" w:color="auto"/>
        <w:right w:val="none" w:sz="0" w:space="0" w:color="auto"/>
      </w:divBdr>
    </w:div>
    <w:div w:id="1961761532">
      <w:marLeft w:val="480"/>
      <w:marRight w:val="0"/>
      <w:marTop w:val="0"/>
      <w:marBottom w:val="0"/>
      <w:divBdr>
        <w:top w:val="none" w:sz="0" w:space="0" w:color="auto"/>
        <w:left w:val="none" w:sz="0" w:space="0" w:color="auto"/>
        <w:bottom w:val="none" w:sz="0" w:space="0" w:color="auto"/>
        <w:right w:val="none" w:sz="0" w:space="0" w:color="auto"/>
      </w:divBdr>
    </w:div>
    <w:div w:id="1961914405">
      <w:marLeft w:val="480"/>
      <w:marRight w:val="0"/>
      <w:marTop w:val="0"/>
      <w:marBottom w:val="0"/>
      <w:divBdr>
        <w:top w:val="none" w:sz="0" w:space="0" w:color="auto"/>
        <w:left w:val="none" w:sz="0" w:space="0" w:color="auto"/>
        <w:bottom w:val="none" w:sz="0" w:space="0" w:color="auto"/>
        <w:right w:val="none" w:sz="0" w:space="0" w:color="auto"/>
      </w:divBdr>
    </w:div>
    <w:div w:id="1961958158">
      <w:marLeft w:val="480"/>
      <w:marRight w:val="0"/>
      <w:marTop w:val="0"/>
      <w:marBottom w:val="0"/>
      <w:divBdr>
        <w:top w:val="none" w:sz="0" w:space="0" w:color="auto"/>
        <w:left w:val="none" w:sz="0" w:space="0" w:color="auto"/>
        <w:bottom w:val="none" w:sz="0" w:space="0" w:color="auto"/>
        <w:right w:val="none" w:sz="0" w:space="0" w:color="auto"/>
      </w:divBdr>
    </w:div>
    <w:div w:id="1961959880">
      <w:marLeft w:val="480"/>
      <w:marRight w:val="0"/>
      <w:marTop w:val="0"/>
      <w:marBottom w:val="0"/>
      <w:divBdr>
        <w:top w:val="none" w:sz="0" w:space="0" w:color="auto"/>
        <w:left w:val="none" w:sz="0" w:space="0" w:color="auto"/>
        <w:bottom w:val="none" w:sz="0" w:space="0" w:color="auto"/>
        <w:right w:val="none" w:sz="0" w:space="0" w:color="auto"/>
      </w:divBdr>
    </w:div>
    <w:div w:id="1962300625">
      <w:marLeft w:val="480"/>
      <w:marRight w:val="0"/>
      <w:marTop w:val="0"/>
      <w:marBottom w:val="0"/>
      <w:divBdr>
        <w:top w:val="none" w:sz="0" w:space="0" w:color="auto"/>
        <w:left w:val="none" w:sz="0" w:space="0" w:color="auto"/>
        <w:bottom w:val="none" w:sz="0" w:space="0" w:color="auto"/>
        <w:right w:val="none" w:sz="0" w:space="0" w:color="auto"/>
      </w:divBdr>
    </w:div>
    <w:div w:id="1962566893">
      <w:marLeft w:val="480"/>
      <w:marRight w:val="0"/>
      <w:marTop w:val="0"/>
      <w:marBottom w:val="0"/>
      <w:divBdr>
        <w:top w:val="none" w:sz="0" w:space="0" w:color="auto"/>
        <w:left w:val="none" w:sz="0" w:space="0" w:color="auto"/>
        <w:bottom w:val="none" w:sz="0" w:space="0" w:color="auto"/>
        <w:right w:val="none" w:sz="0" w:space="0" w:color="auto"/>
      </w:divBdr>
    </w:div>
    <w:div w:id="1962688869">
      <w:marLeft w:val="480"/>
      <w:marRight w:val="0"/>
      <w:marTop w:val="0"/>
      <w:marBottom w:val="0"/>
      <w:divBdr>
        <w:top w:val="none" w:sz="0" w:space="0" w:color="auto"/>
        <w:left w:val="none" w:sz="0" w:space="0" w:color="auto"/>
        <w:bottom w:val="none" w:sz="0" w:space="0" w:color="auto"/>
        <w:right w:val="none" w:sz="0" w:space="0" w:color="auto"/>
      </w:divBdr>
    </w:div>
    <w:div w:id="1962808253">
      <w:marLeft w:val="480"/>
      <w:marRight w:val="0"/>
      <w:marTop w:val="0"/>
      <w:marBottom w:val="0"/>
      <w:divBdr>
        <w:top w:val="none" w:sz="0" w:space="0" w:color="auto"/>
        <w:left w:val="none" w:sz="0" w:space="0" w:color="auto"/>
        <w:bottom w:val="none" w:sz="0" w:space="0" w:color="auto"/>
        <w:right w:val="none" w:sz="0" w:space="0" w:color="auto"/>
      </w:divBdr>
    </w:div>
    <w:div w:id="1962833396">
      <w:marLeft w:val="480"/>
      <w:marRight w:val="0"/>
      <w:marTop w:val="0"/>
      <w:marBottom w:val="0"/>
      <w:divBdr>
        <w:top w:val="none" w:sz="0" w:space="0" w:color="auto"/>
        <w:left w:val="none" w:sz="0" w:space="0" w:color="auto"/>
        <w:bottom w:val="none" w:sz="0" w:space="0" w:color="auto"/>
        <w:right w:val="none" w:sz="0" w:space="0" w:color="auto"/>
      </w:divBdr>
    </w:div>
    <w:div w:id="1963076226">
      <w:marLeft w:val="480"/>
      <w:marRight w:val="0"/>
      <w:marTop w:val="0"/>
      <w:marBottom w:val="0"/>
      <w:divBdr>
        <w:top w:val="none" w:sz="0" w:space="0" w:color="auto"/>
        <w:left w:val="none" w:sz="0" w:space="0" w:color="auto"/>
        <w:bottom w:val="none" w:sz="0" w:space="0" w:color="auto"/>
        <w:right w:val="none" w:sz="0" w:space="0" w:color="auto"/>
      </w:divBdr>
    </w:div>
    <w:div w:id="1963222165">
      <w:marLeft w:val="480"/>
      <w:marRight w:val="0"/>
      <w:marTop w:val="0"/>
      <w:marBottom w:val="0"/>
      <w:divBdr>
        <w:top w:val="none" w:sz="0" w:space="0" w:color="auto"/>
        <w:left w:val="none" w:sz="0" w:space="0" w:color="auto"/>
        <w:bottom w:val="none" w:sz="0" w:space="0" w:color="auto"/>
        <w:right w:val="none" w:sz="0" w:space="0" w:color="auto"/>
      </w:divBdr>
    </w:div>
    <w:div w:id="1963264150">
      <w:marLeft w:val="480"/>
      <w:marRight w:val="0"/>
      <w:marTop w:val="0"/>
      <w:marBottom w:val="0"/>
      <w:divBdr>
        <w:top w:val="none" w:sz="0" w:space="0" w:color="auto"/>
        <w:left w:val="none" w:sz="0" w:space="0" w:color="auto"/>
        <w:bottom w:val="none" w:sz="0" w:space="0" w:color="auto"/>
        <w:right w:val="none" w:sz="0" w:space="0" w:color="auto"/>
      </w:divBdr>
    </w:div>
    <w:div w:id="1963271213">
      <w:marLeft w:val="480"/>
      <w:marRight w:val="0"/>
      <w:marTop w:val="0"/>
      <w:marBottom w:val="0"/>
      <w:divBdr>
        <w:top w:val="none" w:sz="0" w:space="0" w:color="auto"/>
        <w:left w:val="none" w:sz="0" w:space="0" w:color="auto"/>
        <w:bottom w:val="none" w:sz="0" w:space="0" w:color="auto"/>
        <w:right w:val="none" w:sz="0" w:space="0" w:color="auto"/>
      </w:divBdr>
    </w:div>
    <w:div w:id="1963459685">
      <w:marLeft w:val="480"/>
      <w:marRight w:val="0"/>
      <w:marTop w:val="0"/>
      <w:marBottom w:val="0"/>
      <w:divBdr>
        <w:top w:val="none" w:sz="0" w:space="0" w:color="auto"/>
        <w:left w:val="none" w:sz="0" w:space="0" w:color="auto"/>
        <w:bottom w:val="none" w:sz="0" w:space="0" w:color="auto"/>
        <w:right w:val="none" w:sz="0" w:space="0" w:color="auto"/>
      </w:divBdr>
    </w:div>
    <w:div w:id="1963657095">
      <w:marLeft w:val="480"/>
      <w:marRight w:val="0"/>
      <w:marTop w:val="0"/>
      <w:marBottom w:val="0"/>
      <w:divBdr>
        <w:top w:val="none" w:sz="0" w:space="0" w:color="auto"/>
        <w:left w:val="none" w:sz="0" w:space="0" w:color="auto"/>
        <w:bottom w:val="none" w:sz="0" w:space="0" w:color="auto"/>
        <w:right w:val="none" w:sz="0" w:space="0" w:color="auto"/>
      </w:divBdr>
    </w:div>
    <w:div w:id="1963657368">
      <w:marLeft w:val="480"/>
      <w:marRight w:val="0"/>
      <w:marTop w:val="0"/>
      <w:marBottom w:val="0"/>
      <w:divBdr>
        <w:top w:val="none" w:sz="0" w:space="0" w:color="auto"/>
        <w:left w:val="none" w:sz="0" w:space="0" w:color="auto"/>
        <w:bottom w:val="none" w:sz="0" w:space="0" w:color="auto"/>
        <w:right w:val="none" w:sz="0" w:space="0" w:color="auto"/>
      </w:divBdr>
    </w:div>
    <w:div w:id="1963875468">
      <w:marLeft w:val="480"/>
      <w:marRight w:val="0"/>
      <w:marTop w:val="0"/>
      <w:marBottom w:val="0"/>
      <w:divBdr>
        <w:top w:val="none" w:sz="0" w:space="0" w:color="auto"/>
        <w:left w:val="none" w:sz="0" w:space="0" w:color="auto"/>
        <w:bottom w:val="none" w:sz="0" w:space="0" w:color="auto"/>
        <w:right w:val="none" w:sz="0" w:space="0" w:color="auto"/>
      </w:divBdr>
    </w:div>
    <w:div w:id="1963882480">
      <w:marLeft w:val="480"/>
      <w:marRight w:val="0"/>
      <w:marTop w:val="0"/>
      <w:marBottom w:val="0"/>
      <w:divBdr>
        <w:top w:val="none" w:sz="0" w:space="0" w:color="auto"/>
        <w:left w:val="none" w:sz="0" w:space="0" w:color="auto"/>
        <w:bottom w:val="none" w:sz="0" w:space="0" w:color="auto"/>
        <w:right w:val="none" w:sz="0" w:space="0" w:color="auto"/>
      </w:divBdr>
    </w:div>
    <w:div w:id="1963918800">
      <w:marLeft w:val="0"/>
      <w:marRight w:val="0"/>
      <w:marTop w:val="0"/>
      <w:marBottom w:val="0"/>
      <w:divBdr>
        <w:top w:val="none" w:sz="0" w:space="0" w:color="auto"/>
        <w:left w:val="none" w:sz="0" w:space="0" w:color="auto"/>
        <w:bottom w:val="none" w:sz="0" w:space="0" w:color="auto"/>
        <w:right w:val="none" w:sz="0" w:space="0" w:color="auto"/>
      </w:divBdr>
    </w:div>
    <w:div w:id="1964075351">
      <w:marLeft w:val="480"/>
      <w:marRight w:val="0"/>
      <w:marTop w:val="0"/>
      <w:marBottom w:val="0"/>
      <w:divBdr>
        <w:top w:val="none" w:sz="0" w:space="0" w:color="auto"/>
        <w:left w:val="none" w:sz="0" w:space="0" w:color="auto"/>
        <w:bottom w:val="none" w:sz="0" w:space="0" w:color="auto"/>
        <w:right w:val="none" w:sz="0" w:space="0" w:color="auto"/>
      </w:divBdr>
    </w:div>
    <w:div w:id="1964076101">
      <w:marLeft w:val="480"/>
      <w:marRight w:val="0"/>
      <w:marTop w:val="0"/>
      <w:marBottom w:val="0"/>
      <w:divBdr>
        <w:top w:val="none" w:sz="0" w:space="0" w:color="auto"/>
        <w:left w:val="none" w:sz="0" w:space="0" w:color="auto"/>
        <w:bottom w:val="none" w:sz="0" w:space="0" w:color="auto"/>
        <w:right w:val="none" w:sz="0" w:space="0" w:color="auto"/>
      </w:divBdr>
    </w:div>
    <w:div w:id="1964185880">
      <w:marLeft w:val="480"/>
      <w:marRight w:val="0"/>
      <w:marTop w:val="0"/>
      <w:marBottom w:val="0"/>
      <w:divBdr>
        <w:top w:val="none" w:sz="0" w:space="0" w:color="auto"/>
        <w:left w:val="none" w:sz="0" w:space="0" w:color="auto"/>
        <w:bottom w:val="none" w:sz="0" w:space="0" w:color="auto"/>
        <w:right w:val="none" w:sz="0" w:space="0" w:color="auto"/>
      </w:divBdr>
    </w:div>
    <w:div w:id="1964189363">
      <w:marLeft w:val="480"/>
      <w:marRight w:val="0"/>
      <w:marTop w:val="0"/>
      <w:marBottom w:val="0"/>
      <w:divBdr>
        <w:top w:val="none" w:sz="0" w:space="0" w:color="auto"/>
        <w:left w:val="none" w:sz="0" w:space="0" w:color="auto"/>
        <w:bottom w:val="none" w:sz="0" w:space="0" w:color="auto"/>
        <w:right w:val="none" w:sz="0" w:space="0" w:color="auto"/>
      </w:divBdr>
    </w:div>
    <w:div w:id="1964311178">
      <w:marLeft w:val="480"/>
      <w:marRight w:val="0"/>
      <w:marTop w:val="0"/>
      <w:marBottom w:val="0"/>
      <w:divBdr>
        <w:top w:val="none" w:sz="0" w:space="0" w:color="auto"/>
        <w:left w:val="none" w:sz="0" w:space="0" w:color="auto"/>
        <w:bottom w:val="none" w:sz="0" w:space="0" w:color="auto"/>
        <w:right w:val="none" w:sz="0" w:space="0" w:color="auto"/>
      </w:divBdr>
    </w:div>
    <w:div w:id="1964460392">
      <w:marLeft w:val="480"/>
      <w:marRight w:val="0"/>
      <w:marTop w:val="0"/>
      <w:marBottom w:val="0"/>
      <w:divBdr>
        <w:top w:val="none" w:sz="0" w:space="0" w:color="auto"/>
        <w:left w:val="none" w:sz="0" w:space="0" w:color="auto"/>
        <w:bottom w:val="none" w:sz="0" w:space="0" w:color="auto"/>
        <w:right w:val="none" w:sz="0" w:space="0" w:color="auto"/>
      </w:divBdr>
    </w:div>
    <w:div w:id="1964575642">
      <w:marLeft w:val="480"/>
      <w:marRight w:val="0"/>
      <w:marTop w:val="0"/>
      <w:marBottom w:val="0"/>
      <w:divBdr>
        <w:top w:val="none" w:sz="0" w:space="0" w:color="auto"/>
        <w:left w:val="none" w:sz="0" w:space="0" w:color="auto"/>
        <w:bottom w:val="none" w:sz="0" w:space="0" w:color="auto"/>
        <w:right w:val="none" w:sz="0" w:space="0" w:color="auto"/>
      </w:divBdr>
    </w:div>
    <w:div w:id="1965233665">
      <w:marLeft w:val="480"/>
      <w:marRight w:val="0"/>
      <w:marTop w:val="0"/>
      <w:marBottom w:val="0"/>
      <w:divBdr>
        <w:top w:val="none" w:sz="0" w:space="0" w:color="auto"/>
        <w:left w:val="none" w:sz="0" w:space="0" w:color="auto"/>
        <w:bottom w:val="none" w:sz="0" w:space="0" w:color="auto"/>
        <w:right w:val="none" w:sz="0" w:space="0" w:color="auto"/>
      </w:divBdr>
    </w:div>
    <w:div w:id="1965234524">
      <w:marLeft w:val="480"/>
      <w:marRight w:val="0"/>
      <w:marTop w:val="0"/>
      <w:marBottom w:val="0"/>
      <w:divBdr>
        <w:top w:val="none" w:sz="0" w:space="0" w:color="auto"/>
        <w:left w:val="none" w:sz="0" w:space="0" w:color="auto"/>
        <w:bottom w:val="none" w:sz="0" w:space="0" w:color="auto"/>
        <w:right w:val="none" w:sz="0" w:space="0" w:color="auto"/>
      </w:divBdr>
    </w:div>
    <w:div w:id="1965386796">
      <w:marLeft w:val="480"/>
      <w:marRight w:val="0"/>
      <w:marTop w:val="0"/>
      <w:marBottom w:val="0"/>
      <w:divBdr>
        <w:top w:val="none" w:sz="0" w:space="0" w:color="auto"/>
        <w:left w:val="none" w:sz="0" w:space="0" w:color="auto"/>
        <w:bottom w:val="none" w:sz="0" w:space="0" w:color="auto"/>
        <w:right w:val="none" w:sz="0" w:space="0" w:color="auto"/>
      </w:divBdr>
    </w:div>
    <w:div w:id="1965456577">
      <w:marLeft w:val="480"/>
      <w:marRight w:val="0"/>
      <w:marTop w:val="0"/>
      <w:marBottom w:val="0"/>
      <w:divBdr>
        <w:top w:val="none" w:sz="0" w:space="0" w:color="auto"/>
        <w:left w:val="none" w:sz="0" w:space="0" w:color="auto"/>
        <w:bottom w:val="none" w:sz="0" w:space="0" w:color="auto"/>
        <w:right w:val="none" w:sz="0" w:space="0" w:color="auto"/>
      </w:divBdr>
    </w:div>
    <w:div w:id="1965496363">
      <w:marLeft w:val="480"/>
      <w:marRight w:val="0"/>
      <w:marTop w:val="0"/>
      <w:marBottom w:val="0"/>
      <w:divBdr>
        <w:top w:val="none" w:sz="0" w:space="0" w:color="auto"/>
        <w:left w:val="none" w:sz="0" w:space="0" w:color="auto"/>
        <w:bottom w:val="none" w:sz="0" w:space="0" w:color="auto"/>
        <w:right w:val="none" w:sz="0" w:space="0" w:color="auto"/>
      </w:divBdr>
    </w:div>
    <w:div w:id="1965503282">
      <w:marLeft w:val="480"/>
      <w:marRight w:val="0"/>
      <w:marTop w:val="0"/>
      <w:marBottom w:val="0"/>
      <w:divBdr>
        <w:top w:val="none" w:sz="0" w:space="0" w:color="auto"/>
        <w:left w:val="none" w:sz="0" w:space="0" w:color="auto"/>
        <w:bottom w:val="none" w:sz="0" w:space="0" w:color="auto"/>
        <w:right w:val="none" w:sz="0" w:space="0" w:color="auto"/>
      </w:divBdr>
    </w:div>
    <w:div w:id="1965623396">
      <w:marLeft w:val="480"/>
      <w:marRight w:val="0"/>
      <w:marTop w:val="0"/>
      <w:marBottom w:val="0"/>
      <w:divBdr>
        <w:top w:val="none" w:sz="0" w:space="0" w:color="auto"/>
        <w:left w:val="none" w:sz="0" w:space="0" w:color="auto"/>
        <w:bottom w:val="none" w:sz="0" w:space="0" w:color="auto"/>
        <w:right w:val="none" w:sz="0" w:space="0" w:color="auto"/>
      </w:divBdr>
    </w:div>
    <w:div w:id="1965845273">
      <w:marLeft w:val="480"/>
      <w:marRight w:val="0"/>
      <w:marTop w:val="0"/>
      <w:marBottom w:val="0"/>
      <w:divBdr>
        <w:top w:val="none" w:sz="0" w:space="0" w:color="auto"/>
        <w:left w:val="none" w:sz="0" w:space="0" w:color="auto"/>
        <w:bottom w:val="none" w:sz="0" w:space="0" w:color="auto"/>
        <w:right w:val="none" w:sz="0" w:space="0" w:color="auto"/>
      </w:divBdr>
    </w:div>
    <w:div w:id="1966228913">
      <w:marLeft w:val="480"/>
      <w:marRight w:val="0"/>
      <w:marTop w:val="0"/>
      <w:marBottom w:val="0"/>
      <w:divBdr>
        <w:top w:val="none" w:sz="0" w:space="0" w:color="auto"/>
        <w:left w:val="none" w:sz="0" w:space="0" w:color="auto"/>
        <w:bottom w:val="none" w:sz="0" w:space="0" w:color="auto"/>
        <w:right w:val="none" w:sz="0" w:space="0" w:color="auto"/>
      </w:divBdr>
    </w:div>
    <w:div w:id="1966229395">
      <w:marLeft w:val="480"/>
      <w:marRight w:val="0"/>
      <w:marTop w:val="0"/>
      <w:marBottom w:val="0"/>
      <w:divBdr>
        <w:top w:val="none" w:sz="0" w:space="0" w:color="auto"/>
        <w:left w:val="none" w:sz="0" w:space="0" w:color="auto"/>
        <w:bottom w:val="none" w:sz="0" w:space="0" w:color="auto"/>
        <w:right w:val="none" w:sz="0" w:space="0" w:color="auto"/>
      </w:divBdr>
    </w:div>
    <w:div w:id="1966231094">
      <w:marLeft w:val="480"/>
      <w:marRight w:val="0"/>
      <w:marTop w:val="0"/>
      <w:marBottom w:val="0"/>
      <w:divBdr>
        <w:top w:val="none" w:sz="0" w:space="0" w:color="auto"/>
        <w:left w:val="none" w:sz="0" w:space="0" w:color="auto"/>
        <w:bottom w:val="none" w:sz="0" w:space="0" w:color="auto"/>
        <w:right w:val="none" w:sz="0" w:space="0" w:color="auto"/>
      </w:divBdr>
    </w:div>
    <w:div w:id="1966279087">
      <w:marLeft w:val="480"/>
      <w:marRight w:val="0"/>
      <w:marTop w:val="0"/>
      <w:marBottom w:val="0"/>
      <w:divBdr>
        <w:top w:val="none" w:sz="0" w:space="0" w:color="auto"/>
        <w:left w:val="none" w:sz="0" w:space="0" w:color="auto"/>
        <w:bottom w:val="none" w:sz="0" w:space="0" w:color="auto"/>
        <w:right w:val="none" w:sz="0" w:space="0" w:color="auto"/>
      </w:divBdr>
    </w:div>
    <w:div w:id="1966302386">
      <w:marLeft w:val="480"/>
      <w:marRight w:val="0"/>
      <w:marTop w:val="0"/>
      <w:marBottom w:val="0"/>
      <w:divBdr>
        <w:top w:val="none" w:sz="0" w:space="0" w:color="auto"/>
        <w:left w:val="none" w:sz="0" w:space="0" w:color="auto"/>
        <w:bottom w:val="none" w:sz="0" w:space="0" w:color="auto"/>
        <w:right w:val="none" w:sz="0" w:space="0" w:color="auto"/>
      </w:divBdr>
    </w:div>
    <w:div w:id="1966308197">
      <w:marLeft w:val="480"/>
      <w:marRight w:val="0"/>
      <w:marTop w:val="0"/>
      <w:marBottom w:val="0"/>
      <w:divBdr>
        <w:top w:val="none" w:sz="0" w:space="0" w:color="auto"/>
        <w:left w:val="none" w:sz="0" w:space="0" w:color="auto"/>
        <w:bottom w:val="none" w:sz="0" w:space="0" w:color="auto"/>
        <w:right w:val="none" w:sz="0" w:space="0" w:color="auto"/>
      </w:divBdr>
    </w:div>
    <w:div w:id="1966495819">
      <w:marLeft w:val="480"/>
      <w:marRight w:val="0"/>
      <w:marTop w:val="0"/>
      <w:marBottom w:val="0"/>
      <w:divBdr>
        <w:top w:val="none" w:sz="0" w:space="0" w:color="auto"/>
        <w:left w:val="none" w:sz="0" w:space="0" w:color="auto"/>
        <w:bottom w:val="none" w:sz="0" w:space="0" w:color="auto"/>
        <w:right w:val="none" w:sz="0" w:space="0" w:color="auto"/>
      </w:divBdr>
    </w:div>
    <w:div w:id="1966547758">
      <w:marLeft w:val="480"/>
      <w:marRight w:val="0"/>
      <w:marTop w:val="0"/>
      <w:marBottom w:val="0"/>
      <w:divBdr>
        <w:top w:val="none" w:sz="0" w:space="0" w:color="auto"/>
        <w:left w:val="none" w:sz="0" w:space="0" w:color="auto"/>
        <w:bottom w:val="none" w:sz="0" w:space="0" w:color="auto"/>
        <w:right w:val="none" w:sz="0" w:space="0" w:color="auto"/>
      </w:divBdr>
    </w:div>
    <w:div w:id="1966957577">
      <w:marLeft w:val="480"/>
      <w:marRight w:val="0"/>
      <w:marTop w:val="0"/>
      <w:marBottom w:val="0"/>
      <w:divBdr>
        <w:top w:val="none" w:sz="0" w:space="0" w:color="auto"/>
        <w:left w:val="none" w:sz="0" w:space="0" w:color="auto"/>
        <w:bottom w:val="none" w:sz="0" w:space="0" w:color="auto"/>
        <w:right w:val="none" w:sz="0" w:space="0" w:color="auto"/>
      </w:divBdr>
    </w:div>
    <w:div w:id="1967345630">
      <w:marLeft w:val="480"/>
      <w:marRight w:val="0"/>
      <w:marTop w:val="0"/>
      <w:marBottom w:val="0"/>
      <w:divBdr>
        <w:top w:val="none" w:sz="0" w:space="0" w:color="auto"/>
        <w:left w:val="none" w:sz="0" w:space="0" w:color="auto"/>
        <w:bottom w:val="none" w:sz="0" w:space="0" w:color="auto"/>
        <w:right w:val="none" w:sz="0" w:space="0" w:color="auto"/>
      </w:divBdr>
    </w:div>
    <w:div w:id="1967661733">
      <w:marLeft w:val="480"/>
      <w:marRight w:val="0"/>
      <w:marTop w:val="0"/>
      <w:marBottom w:val="0"/>
      <w:divBdr>
        <w:top w:val="none" w:sz="0" w:space="0" w:color="auto"/>
        <w:left w:val="none" w:sz="0" w:space="0" w:color="auto"/>
        <w:bottom w:val="none" w:sz="0" w:space="0" w:color="auto"/>
        <w:right w:val="none" w:sz="0" w:space="0" w:color="auto"/>
      </w:divBdr>
    </w:div>
    <w:div w:id="1967739316">
      <w:marLeft w:val="480"/>
      <w:marRight w:val="0"/>
      <w:marTop w:val="0"/>
      <w:marBottom w:val="0"/>
      <w:divBdr>
        <w:top w:val="none" w:sz="0" w:space="0" w:color="auto"/>
        <w:left w:val="none" w:sz="0" w:space="0" w:color="auto"/>
        <w:bottom w:val="none" w:sz="0" w:space="0" w:color="auto"/>
        <w:right w:val="none" w:sz="0" w:space="0" w:color="auto"/>
      </w:divBdr>
    </w:div>
    <w:div w:id="1967856122">
      <w:marLeft w:val="480"/>
      <w:marRight w:val="0"/>
      <w:marTop w:val="0"/>
      <w:marBottom w:val="0"/>
      <w:divBdr>
        <w:top w:val="none" w:sz="0" w:space="0" w:color="auto"/>
        <w:left w:val="none" w:sz="0" w:space="0" w:color="auto"/>
        <w:bottom w:val="none" w:sz="0" w:space="0" w:color="auto"/>
        <w:right w:val="none" w:sz="0" w:space="0" w:color="auto"/>
      </w:divBdr>
    </w:div>
    <w:div w:id="1967857036">
      <w:marLeft w:val="480"/>
      <w:marRight w:val="0"/>
      <w:marTop w:val="0"/>
      <w:marBottom w:val="0"/>
      <w:divBdr>
        <w:top w:val="none" w:sz="0" w:space="0" w:color="auto"/>
        <w:left w:val="none" w:sz="0" w:space="0" w:color="auto"/>
        <w:bottom w:val="none" w:sz="0" w:space="0" w:color="auto"/>
        <w:right w:val="none" w:sz="0" w:space="0" w:color="auto"/>
      </w:divBdr>
    </w:div>
    <w:div w:id="1967930158">
      <w:marLeft w:val="480"/>
      <w:marRight w:val="0"/>
      <w:marTop w:val="0"/>
      <w:marBottom w:val="0"/>
      <w:divBdr>
        <w:top w:val="none" w:sz="0" w:space="0" w:color="auto"/>
        <w:left w:val="none" w:sz="0" w:space="0" w:color="auto"/>
        <w:bottom w:val="none" w:sz="0" w:space="0" w:color="auto"/>
        <w:right w:val="none" w:sz="0" w:space="0" w:color="auto"/>
      </w:divBdr>
    </w:div>
    <w:div w:id="1967931847">
      <w:marLeft w:val="480"/>
      <w:marRight w:val="0"/>
      <w:marTop w:val="0"/>
      <w:marBottom w:val="0"/>
      <w:divBdr>
        <w:top w:val="none" w:sz="0" w:space="0" w:color="auto"/>
        <w:left w:val="none" w:sz="0" w:space="0" w:color="auto"/>
        <w:bottom w:val="none" w:sz="0" w:space="0" w:color="auto"/>
        <w:right w:val="none" w:sz="0" w:space="0" w:color="auto"/>
      </w:divBdr>
    </w:div>
    <w:div w:id="1968117654">
      <w:marLeft w:val="480"/>
      <w:marRight w:val="0"/>
      <w:marTop w:val="0"/>
      <w:marBottom w:val="0"/>
      <w:divBdr>
        <w:top w:val="none" w:sz="0" w:space="0" w:color="auto"/>
        <w:left w:val="none" w:sz="0" w:space="0" w:color="auto"/>
        <w:bottom w:val="none" w:sz="0" w:space="0" w:color="auto"/>
        <w:right w:val="none" w:sz="0" w:space="0" w:color="auto"/>
      </w:divBdr>
    </w:div>
    <w:div w:id="1968318220">
      <w:marLeft w:val="480"/>
      <w:marRight w:val="0"/>
      <w:marTop w:val="0"/>
      <w:marBottom w:val="0"/>
      <w:divBdr>
        <w:top w:val="none" w:sz="0" w:space="0" w:color="auto"/>
        <w:left w:val="none" w:sz="0" w:space="0" w:color="auto"/>
        <w:bottom w:val="none" w:sz="0" w:space="0" w:color="auto"/>
        <w:right w:val="none" w:sz="0" w:space="0" w:color="auto"/>
      </w:divBdr>
    </w:div>
    <w:div w:id="1968468235">
      <w:marLeft w:val="480"/>
      <w:marRight w:val="0"/>
      <w:marTop w:val="0"/>
      <w:marBottom w:val="0"/>
      <w:divBdr>
        <w:top w:val="none" w:sz="0" w:space="0" w:color="auto"/>
        <w:left w:val="none" w:sz="0" w:space="0" w:color="auto"/>
        <w:bottom w:val="none" w:sz="0" w:space="0" w:color="auto"/>
        <w:right w:val="none" w:sz="0" w:space="0" w:color="auto"/>
      </w:divBdr>
    </w:div>
    <w:div w:id="1968655409">
      <w:marLeft w:val="480"/>
      <w:marRight w:val="0"/>
      <w:marTop w:val="0"/>
      <w:marBottom w:val="0"/>
      <w:divBdr>
        <w:top w:val="none" w:sz="0" w:space="0" w:color="auto"/>
        <w:left w:val="none" w:sz="0" w:space="0" w:color="auto"/>
        <w:bottom w:val="none" w:sz="0" w:space="0" w:color="auto"/>
        <w:right w:val="none" w:sz="0" w:space="0" w:color="auto"/>
      </w:divBdr>
    </w:div>
    <w:div w:id="1968705938">
      <w:marLeft w:val="480"/>
      <w:marRight w:val="0"/>
      <w:marTop w:val="0"/>
      <w:marBottom w:val="0"/>
      <w:divBdr>
        <w:top w:val="none" w:sz="0" w:space="0" w:color="auto"/>
        <w:left w:val="none" w:sz="0" w:space="0" w:color="auto"/>
        <w:bottom w:val="none" w:sz="0" w:space="0" w:color="auto"/>
        <w:right w:val="none" w:sz="0" w:space="0" w:color="auto"/>
      </w:divBdr>
    </w:div>
    <w:div w:id="1968848351">
      <w:marLeft w:val="480"/>
      <w:marRight w:val="0"/>
      <w:marTop w:val="0"/>
      <w:marBottom w:val="0"/>
      <w:divBdr>
        <w:top w:val="none" w:sz="0" w:space="0" w:color="auto"/>
        <w:left w:val="none" w:sz="0" w:space="0" w:color="auto"/>
        <w:bottom w:val="none" w:sz="0" w:space="0" w:color="auto"/>
        <w:right w:val="none" w:sz="0" w:space="0" w:color="auto"/>
      </w:divBdr>
    </w:div>
    <w:div w:id="1968848903">
      <w:marLeft w:val="480"/>
      <w:marRight w:val="0"/>
      <w:marTop w:val="0"/>
      <w:marBottom w:val="0"/>
      <w:divBdr>
        <w:top w:val="none" w:sz="0" w:space="0" w:color="auto"/>
        <w:left w:val="none" w:sz="0" w:space="0" w:color="auto"/>
        <w:bottom w:val="none" w:sz="0" w:space="0" w:color="auto"/>
        <w:right w:val="none" w:sz="0" w:space="0" w:color="auto"/>
      </w:divBdr>
    </w:div>
    <w:div w:id="1968849644">
      <w:marLeft w:val="480"/>
      <w:marRight w:val="0"/>
      <w:marTop w:val="0"/>
      <w:marBottom w:val="0"/>
      <w:divBdr>
        <w:top w:val="none" w:sz="0" w:space="0" w:color="auto"/>
        <w:left w:val="none" w:sz="0" w:space="0" w:color="auto"/>
        <w:bottom w:val="none" w:sz="0" w:space="0" w:color="auto"/>
        <w:right w:val="none" w:sz="0" w:space="0" w:color="auto"/>
      </w:divBdr>
    </w:div>
    <w:div w:id="1968923963">
      <w:marLeft w:val="480"/>
      <w:marRight w:val="0"/>
      <w:marTop w:val="0"/>
      <w:marBottom w:val="0"/>
      <w:divBdr>
        <w:top w:val="none" w:sz="0" w:space="0" w:color="auto"/>
        <w:left w:val="none" w:sz="0" w:space="0" w:color="auto"/>
        <w:bottom w:val="none" w:sz="0" w:space="0" w:color="auto"/>
        <w:right w:val="none" w:sz="0" w:space="0" w:color="auto"/>
      </w:divBdr>
    </w:div>
    <w:div w:id="1968966028">
      <w:marLeft w:val="480"/>
      <w:marRight w:val="0"/>
      <w:marTop w:val="0"/>
      <w:marBottom w:val="0"/>
      <w:divBdr>
        <w:top w:val="none" w:sz="0" w:space="0" w:color="auto"/>
        <w:left w:val="none" w:sz="0" w:space="0" w:color="auto"/>
        <w:bottom w:val="none" w:sz="0" w:space="0" w:color="auto"/>
        <w:right w:val="none" w:sz="0" w:space="0" w:color="auto"/>
      </w:divBdr>
    </w:div>
    <w:div w:id="1969118243">
      <w:marLeft w:val="480"/>
      <w:marRight w:val="0"/>
      <w:marTop w:val="0"/>
      <w:marBottom w:val="0"/>
      <w:divBdr>
        <w:top w:val="none" w:sz="0" w:space="0" w:color="auto"/>
        <w:left w:val="none" w:sz="0" w:space="0" w:color="auto"/>
        <w:bottom w:val="none" w:sz="0" w:space="0" w:color="auto"/>
        <w:right w:val="none" w:sz="0" w:space="0" w:color="auto"/>
      </w:divBdr>
    </w:div>
    <w:div w:id="1969124932">
      <w:marLeft w:val="480"/>
      <w:marRight w:val="0"/>
      <w:marTop w:val="0"/>
      <w:marBottom w:val="0"/>
      <w:divBdr>
        <w:top w:val="none" w:sz="0" w:space="0" w:color="auto"/>
        <w:left w:val="none" w:sz="0" w:space="0" w:color="auto"/>
        <w:bottom w:val="none" w:sz="0" w:space="0" w:color="auto"/>
        <w:right w:val="none" w:sz="0" w:space="0" w:color="auto"/>
      </w:divBdr>
    </w:div>
    <w:div w:id="1969238824">
      <w:marLeft w:val="480"/>
      <w:marRight w:val="0"/>
      <w:marTop w:val="0"/>
      <w:marBottom w:val="0"/>
      <w:divBdr>
        <w:top w:val="none" w:sz="0" w:space="0" w:color="auto"/>
        <w:left w:val="none" w:sz="0" w:space="0" w:color="auto"/>
        <w:bottom w:val="none" w:sz="0" w:space="0" w:color="auto"/>
        <w:right w:val="none" w:sz="0" w:space="0" w:color="auto"/>
      </w:divBdr>
    </w:div>
    <w:div w:id="1969315930">
      <w:marLeft w:val="480"/>
      <w:marRight w:val="0"/>
      <w:marTop w:val="0"/>
      <w:marBottom w:val="0"/>
      <w:divBdr>
        <w:top w:val="none" w:sz="0" w:space="0" w:color="auto"/>
        <w:left w:val="none" w:sz="0" w:space="0" w:color="auto"/>
        <w:bottom w:val="none" w:sz="0" w:space="0" w:color="auto"/>
        <w:right w:val="none" w:sz="0" w:space="0" w:color="auto"/>
      </w:divBdr>
    </w:div>
    <w:div w:id="1969433652">
      <w:marLeft w:val="480"/>
      <w:marRight w:val="0"/>
      <w:marTop w:val="0"/>
      <w:marBottom w:val="0"/>
      <w:divBdr>
        <w:top w:val="none" w:sz="0" w:space="0" w:color="auto"/>
        <w:left w:val="none" w:sz="0" w:space="0" w:color="auto"/>
        <w:bottom w:val="none" w:sz="0" w:space="0" w:color="auto"/>
        <w:right w:val="none" w:sz="0" w:space="0" w:color="auto"/>
      </w:divBdr>
    </w:div>
    <w:div w:id="1969583315">
      <w:marLeft w:val="480"/>
      <w:marRight w:val="0"/>
      <w:marTop w:val="0"/>
      <w:marBottom w:val="0"/>
      <w:divBdr>
        <w:top w:val="none" w:sz="0" w:space="0" w:color="auto"/>
        <w:left w:val="none" w:sz="0" w:space="0" w:color="auto"/>
        <w:bottom w:val="none" w:sz="0" w:space="0" w:color="auto"/>
        <w:right w:val="none" w:sz="0" w:space="0" w:color="auto"/>
      </w:divBdr>
    </w:div>
    <w:div w:id="1969704817">
      <w:marLeft w:val="480"/>
      <w:marRight w:val="0"/>
      <w:marTop w:val="0"/>
      <w:marBottom w:val="0"/>
      <w:divBdr>
        <w:top w:val="none" w:sz="0" w:space="0" w:color="auto"/>
        <w:left w:val="none" w:sz="0" w:space="0" w:color="auto"/>
        <w:bottom w:val="none" w:sz="0" w:space="0" w:color="auto"/>
        <w:right w:val="none" w:sz="0" w:space="0" w:color="auto"/>
      </w:divBdr>
    </w:div>
    <w:div w:id="1969815738">
      <w:marLeft w:val="480"/>
      <w:marRight w:val="0"/>
      <w:marTop w:val="0"/>
      <w:marBottom w:val="0"/>
      <w:divBdr>
        <w:top w:val="none" w:sz="0" w:space="0" w:color="auto"/>
        <w:left w:val="none" w:sz="0" w:space="0" w:color="auto"/>
        <w:bottom w:val="none" w:sz="0" w:space="0" w:color="auto"/>
        <w:right w:val="none" w:sz="0" w:space="0" w:color="auto"/>
      </w:divBdr>
    </w:div>
    <w:div w:id="1969891448">
      <w:marLeft w:val="480"/>
      <w:marRight w:val="0"/>
      <w:marTop w:val="0"/>
      <w:marBottom w:val="0"/>
      <w:divBdr>
        <w:top w:val="none" w:sz="0" w:space="0" w:color="auto"/>
        <w:left w:val="none" w:sz="0" w:space="0" w:color="auto"/>
        <w:bottom w:val="none" w:sz="0" w:space="0" w:color="auto"/>
        <w:right w:val="none" w:sz="0" w:space="0" w:color="auto"/>
      </w:divBdr>
    </w:div>
    <w:div w:id="1969969931">
      <w:marLeft w:val="480"/>
      <w:marRight w:val="0"/>
      <w:marTop w:val="0"/>
      <w:marBottom w:val="0"/>
      <w:divBdr>
        <w:top w:val="none" w:sz="0" w:space="0" w:color="auto"/>
        <w:left w:val="none" w:sz="0" w:space="0" w:color="auto"/>
        <w:bottom w:val="none" w:sz="0" w:space="0" w:color="auto"/>
        <w:right w:val="none" w:sz="0" w:space="0" w:color="auto"/>
      </w:divBdr>
    </w:div>
    <w:div w:id="1969973011">
      <w:marLeft w:val="0"/>
      <w:marRight w:val="0"/>
      <w:marTop w:val="0"/>
      <w:marBottom w:val="0"/>
      <w:divBdr>
        <w:top w:val="none" w:sz="0" w:space="0" w:color="auto"/>
        <w:left w:val="none" w:sz="0" w:space="0" w:color="auto"/>
        <w:bottom w:val="none" w:sz="0" w:space="0" w:color="auto"/>
        <w:right w:val="none" w:sz="0" w:space="0" w:color="auto"/>
      </w:divBdr>
    </w:div>
    <w:div w:id="1970278681">
      <w:marLeft w:val="480"/>
      <w:marRight w:val="0"/>
      <w:marTop w:val="0"/>
      <w:marBottom w:val="0"/>
      <w:divBdr>
        <w:top w:val="none" w:sz="0" w:space="0" w:color="auto"/>
        <w:left w:val="none" w:sz="0" w:space="0" w:color="auto"/>
        <w:bottom w:val="none" w:sz="0" w:space="0" w:color="auto"/>
        <w:right w:val="none" w:sz="0" w:space="0" w:color="auto"/>
      </w:divBdr>
    </w:div>
    <w:div w:id="1970280037">
      <w:marLeft w:val="480"/>
      <w:marRight w:val="0"/>
      <w:marTop w:val="0"/>
      <w:marBottom w:val="0"/>
      <w:divBdr>
        <w:top w:val="none" w:sz="0" w:space="0" w:color="auto"/>
        <w:left w:val="none" w:sz="0" w:space="0" w:color="auto"/>
        <w:bottom w:val="none" w:sz="0" w:space="0" w:color="auto"/>
        <w:right w:val="none" w:sz="0" w:space="0" w:color="auto"/>
      </w:divBdr>
    </w:div>
    <w:div w:id="1970280737">
      <w:marLeft w:val="480"/>
      <w:marRight w:val="0"/>
      <w:marTop w:val="0"/>
      <w:marBottom w:val="0"/>
      <w:divBdr>
        <w:top w:val="none" w:sz="0" w:space="0" w:color="auto"/>
        <w:left w:val="none" w:sz="0" w:space="0" w:color="auto"/>
        <w:bottom w:val="none" w:sz="0" w:space="0" w:color="auto"/>
        <w:right w:val="none" w:sz="0" w:space="0" w:color="auto"/>
      </w:divBdr>
    </w:div>
    <w:div w:id="1970283552">
      <w:marLeft w:val="480"/>
      <w:marRight w:val="0"/>
      <w:marTop w:val="0"/>
      <w:marBottom w:val="0"/>
      <w:divBdr>
        <w:top w:val="none" w:sz="0" w:space="0" w:color="auto"/>
        <w:left w:val="none" w:sz="0" w:space="0" w:color="auto"/>
        <w:bottom w:val="none" w:sz="0" w:space="0" w:color="auto"/>
        <w:right w:val="none" w:sz="0" w:space="0" w:color="auto"/>
      </w:divBdr>
    </w:div>
    <w:div w:id="1970547097">
      <w:marLeft w:val="480"/>
      <w:marRight w:val="0"/>
      <w:marTop w:val="0"/>
      <w:marBottom w:val="0"/>
      <w:divBdr>
        <w:top w:val="none" w:sz="0" w:space="0" w:color="auto"/>
        <w:left w:val="none" w:sz="0" w:space="0" w:color="auto"/>
        <w:bottom w:val="none" w:sz="0" w:space="0" w:color="auto"/>
        <w:right w:val="none" w:sz="0" w:space="0" w:color="auto"/>
      </w:divBdr>
    </w:div>
    <w:div w:id="1970742707">
      <w:marLeft w:val="480"/>
      <w:marRight w:val="0"/>
      <w:marTop w:val="0"/>
      <w:marBottom w:val="0"/>
      <w:divBdr>
        <w:top w:val="none" w:sz="0" w:space="0" w:color="auto"/>
        <w:left w:val="none" w:sz="0" w:space="0" w:color="auto"/>
        <w:bottom w:val="none" w:sz="0" w:space="0" w:color="auto"/>
        <w:right w:val="none" w:sz="0" w:space="0" w:color="auto"/>
      </w:divBdr>
    </w:div>
    <w:div w:id="1970818845">
      <w:marLeft w:val="480"/>
      <w:marRight w:val="0"/>
      <w:marTop w:val="0"/>
      <w:marBottom w:val="0"/>
      <w:divBdr>
        <w:top w:val="none" w:sz="0" w:space="0" w:color="auto"/>
        <w:left w:val="none" w:sz="0" w:space="0" w:color="auto"/>
        <w:bottom w:val="none" w:sz="0" w:space="0" w:color="auto"/>
        <w:right w:val="none" w:sz="0" w:space="0" w:color="auto"/>
      </w:divBdr>
    </w:div>
    <w:div w:id="1970931989">
      <w:marLeft w:val="480"/>
      <w:marRight w:val="0"/>
      <w:marTop w:val="0"/>
      <w:marBottom w:val="0"/>
      <w:divBdr>
        <w:top w:val="none" w:sz="0" w:space="0" w:color="auto"/>
        <w:left w:val="none" w:sz="0" w:space="0" w:color="auto"/>
        <w:bottom w:val="none" w:sz="0" w:space="0" w:color="auto"/>
        <w:right w:val="none" w:sz="0" w:space="0" w:color="auto"/>
      </w:divBdr>
    </w:div>
    <w:div w:id="1971088486">
      <w:marLeft w:val="480"/>
      <w:marRight w:val="0"/>
      <w:marTop w:val="0"/>
      <w:marBottom w:val="0"/>
      <w:divBdr>
        <w:top w:val="none" w:sz="0" w:space="0" w:color="auto"/>
        <w:left w:val="none" w:sz="0" w:space="0" w:color="auto"/>
        <w:bottom w:val="none" w:sz="0" w:space="0" w:color="auto"/>
        <w:right w:val="none" w:sz="0" w:space="0" w:color="auto"/>
      </w:divBdr>
    </w:div>
    <w:div w:id="1971126543">
      <w:marLeft w:val="480"/>
      <w:marRight w:val="0"/>
      <w:marTop w:val="0"/>
      <w:marBottom w:val="0"/>
      <w:divBdr>
        <w:top w:val="none" w:sz="0" w:space="0" w:color="auto"/>
        <w:left w:val="none" w:sz="0" w:space="0" w:color="auto"/>
        <w:bottom w:val="none" w:sz="0" w:space="0" w:color="auto"/>
        <w:right w:val="none" w:sz="0" w:space="0" w:color="auto"/>
      </w:divBdr>
    </w:div>
    <w:div w:id="1971201891">
      <w:marLeft w:val="480"/>
      <w:marRight w:val="0"/>
      <w:marTop w:val="0"/>
      <w:marBottom w:val="0"/>
      <w:divBdr>
        <w:top w:val="none" w:sz="0" w:space="0" w:color="auto"/>
        <w:left w:val="none" w:sz="0" w:space="0" w:color="auto"/>
        <w:bottom w:val="none" w:sz="0" w:space="0" w:color="auto"/>
        <w:right w:val="none" w:sz="0" w:space="0" w:color="auto"/>
      </w:divBdr>
    </w:div>
    <w:div w:id="1971208136">
      <w:marLeft w:val="480"/>
      <w:marRight w:val="0"/>
      <w:marTop w:val="0"/>
      <w:marBottom w:val="0"/>
      <w:divBdr>
        <w:top w:val="none" w:sz="0" w:space="0" w:color="auto"/>
        <w:left w:val="none" w:sz="0" w:space="0" w:color="auto"/>
        <w:bottom w:val="none" w:sz="0" w:space="0" w:color="auto"/>
        <w:right w:val="none" w:sz="0" w:space="0" w:color="auto"/>
      </w:divBdr>
    </w:div>
    <w:div w:id="1971400232">
      <w:marLeft w:val="480"/>
      <w:marRight w:val="0"/>
      <w:marTop w:val="0"/>
      <w:marBottom w:val="0"/>
      <w:divBdr>
        <w:top w:val="none" w:sz="0" w:space="0" w:color="auto"/>
        <w:left w:val="none" w:sz="0" w:space="0" w:color="auto"/>
        <w:bottom w:val="none" w:sz="0" w:space="0" w:color="auto"/>
        <w:right w:val="none" w:sz="0" w:space="0" w:color="auto"/>
      </w:divBdr>
    </w:div>
    <w:div w:id="1971549677">
      <w:marLeft w:val="480"/>
      <w:marRight w:val="0"/>
      <w:marTop w:val="0"/>
      <w:marBottom w:val="0"/>
      <w:divBdr>
        <w:top w:val="none" w:sz="0" w:space="0" w:color="auto"/>
        <w:left w:val="none" w:sz="0" w:space="0" w:color="auto"/>
        <w:bottom w:val="none" w:sz="0" w:space="0" w:color="auto"/>
        <w:right w:val="none" w:sz="0" w:space="0" w:color="auto"/>
      </w:divBdr>
    </w:div>
    <w:div w:id="1971743130">
      <w:marLeft w:val="480"/>
      <w:marRight w:val="0"/>
      <w:marTop w:val="0"/>
      <w:marBottom w:val="0"/>
      <w:divBdr>
        <w:top w:val="none" w:sz="0" w:space="0" w:color="auto"/>
        <w:left w:val="none" w:sz="0" w:space="0" w:color="auto"/>
        <w:bottom w:val="none" w:sz="0" w:space="0" w:color="auto"/>
        <w:right w:val="none" w:sz="0" w:space="0" w:color="auto"/>
      </w:divBdr>
    </w:div>
    <w:div w:id="1971745286">
      <w:marLeft w:val="480"/>
      <w:marRight w:val="0"/>
      <w:marTop w:val="0"/>
      <w:marBottom w:val="0"/>
      <w:divBdr>
        <w:top w:val="none" w:sz="0" w:space="0" w:color="auto"/>
        <w:left w:val="none" w:sz="0" w:space="0" w:color="auto"/>
        <w:bottom w:val="none" w:sz="0" w:space="0" w:color="auto"/>
        <w:right w:val="none" w:sz="0" w:space="0" w:color="auto"/>
      </w:divBdr>
    </w:div>
    <w:div w:id="1971746433">
      <w:marLeft w:val="480"/>
      <w:marRight w:val="0"/>
      <w:marTop w:val="0"/>
      <w:marBottom w:val="0"/>
      <w:divBdr>
        <w:top w:val="none" w:sz="0" w:space="0" w:color="auto"/>
        <w:left w:val="none" w:sz="0" w:space="0" w:color="auto"/>
        <w:bottom w:val="none" w:sz="0" w:space="0" w:color="auto"/>
        <w:right w:val="none" w:sz="0" w:space="0" w:color="auto"/>
      </w:divBdr>
    </w:div>
    <w:div w:id="1972052997">
      <w:marLeft w:val="480"/>
      <w:marRight w:val="0"/>
      <w:marTop w:val="0"/>
      <w:marBottom w:val="0"/>
      <w:divBdr>
        <w:top w:val="none" w:sz="0" w:space="0" w:color="auto"/>
        <w:left w:val="none" w:sz="0" w:space="0" w:color="auto"/>
        <w:bottom w:val="none" w:sz="0" w:space="0" w:color="auto"/>
        <w:right w:val="none" w:sz="0" w:space="0" w:color="auto"/>
      </w:divBdr>
    </w:div>
    <w:div w:id="1972055497">
      <w:marLeft w:val="480"/>
      <w:marRight w:val="0"/>
      <w:marTop w:val="0"/>
      <w:marBottom w:val="0"/>
      <w:divBdr>
        <w:top w:val="none" w:sz="0" w:space="0" w:color="auto"/>
        <w:left w:val="none" w:sz="0" w:space="0" w:color="auto"/>
        <w:bottom w:val="none" w:sz="0" w:space="0" w:color="auto"/>
        <w:right w:val="none" w:sz="0" w:space="0" w:color="auto"/>
      </w:divBdr>
    </w:div>
    <w:div w:id="1972242604">
      <w:marLeft w:val="480"/>
      <w:marRight w:val="0"/>
      <w:marTop w:val="0"/>
      <w:marBottom w:val="0"/>
      <w:divBdr>
        <w:top w:val="none" w:sz="0" w:space="0" w:color="auto"/>
        <w:left w:val="none" w:sz="0" w:space="0" w:color="auto"/>
        <w:bottom w:val="none" w:sz="0" w:space="0" w:color="auto"/>
        <w:right w:val="none" w:sz="0" w:space="0" w:color="auto"/>
      </w:divBdr>
    </w:div>
    <w:div w:id="1972244368">
      <w:marLeft w:val="480"/>
      <w:marRight w:val="0"/>
      <w:marTop w:val="0"/>
      <w:marBottom w:val="0"/>
      <w:divBdr>
        <w:top w:val="none" w:sz="0" w:space="0" w:color="auto"/>
        <w:left w:val="none" w:sz="0" w:space="0" w:color="auto"/>
        <w:bottom w:val="none" w:sz="0" w:space="0" w:color="auto"/>
        <w:right w:val="none" w:sz="0" w:space="0" w:color="auto"/>
      </w:divBdr>
    </w:div>
    <w:div w:id="1972444057">
      <w:marLeft w:val="480"/>
      <w:marRight w:val="0"/>
      <w:marTop w:val="0"/>
      <w:marBottom w:val="0"/>
      <w:divBdr>
        <w:top w:val="none" w:sz="0" w:space="0" w:color="auto"/>
        <w:left w:val="none" w:sz="0" w:space="0" w:color="auto"/>
        <w:bottom w:val="none" w:sz="0" w:space="0" w:color="auto"/>
        <w:right w:val="none" w:sz="0" w:space="0" w:color="auto"/>
      </w:divBdr>
    </w:div>
    <w:div w:id="1972589461">
      <w:marLeft w:val="480"/>
      <w:marRight w:val="0"/>
      <w:marTop w:val="0"/>
      <w:marBottom w:val="0"/>
      <w:divBdr>
        <w:top w:val="none" w:sz="0" w:space="0" w:color="auto"/>
        <w:left w:val="none" w:sz="0" w:space="0" w:color="auto"/>
        <w:bottom w:val="none" w:sz="0" w:space="0" w:color="auto"/>
        <w:right w:val="none" w:sz="0" w:space="0" w:color="auto"/>
      </w:divBdr>
    </w:div>
    <w:div w:id="1972595215">
      <w:marLeft w:val="480"/>
      <w:marRight w:val="0"/>
      <w:marTop w:val="0"/>
      <w:marBottom w:val="0"/>
      <w:divBdr>
        <w:top w:val="none" w:sz="0" w:space="0" w:color="auto"/>
        <w:left w:val="none" w:sz="0" w:space="0" w:color="auto"/>
        <w:bottom w:val="none" w:sz="0" w:space="0" w:color="auto"/>
        <w:right w:val="none" w:sz="0" w:space="0" w:color="auto"/>
      </w:divBdr>
    </w:div>
    <w:div w:id="1972635733">
      <w:marLeft w:val="480"/>
      <w:marRight w:val="0"/>
      <w:marTop w:val="0"/>
      <w:marBottom w:val="0"/>
      <w:divBdr>
        <w:top w:val="none" w:sz="0" w:space="0" w:color="auto"/>
        <w:left w:val="none" w:sz="0" w:space="0" w:color="auto"/>
        <w:bottom w:val="none" w:sz="0" w:space="0" w:color="auto"/>
        <w:right w:val="none" w:sz="0" w:space="0" w:color="auto"/>
      </w:divBdr>
    </w:div>
    <w:div w:id="1972831451">
      <w:marLeft w:val="480"/>
      <w:marRight w:val="0"/>
      <w:marTop w:val="0"/>
      <w:marBottom w:val="0"/>
      <w:divBdr>
        <w:top w:val="none" w:sz="0" w:space="0" w:color="auto"/>
        <w:left w:val="none" w:sz="0" w:space="0" w:color="auto"/>
        <w:bottom w:val="none" w:sz="0" w:space="0" w:color="auto"/>
        <w:right w:val="none" w:sz="0" w:space="0" w:color="auto"/>
      </w:divBdr>
    </w:div>
    <w:div w:id="1972902795">
      <w:marLeft w:val="480"/>
      <w:marRight w:val="0"/>
      <w:marTop w:val="0"/>
      <w:marBottom w:val="0"/>
      <w:divBdr>
        <w:top w:val="none" w:sz="0" w:space="0" w:color="auto"/>
        <w:left w:val="none" w:sz="0" w:space="0" w:color="auto"/>
        <w:bottom w:val="none" w:sz="0" w:space="0" w:color="auto"/>
        <w:right w:val="none" w:sz="0" w:space="0" w:color="auto"/>
      </w:divBdr>
    </w:div>
    <w:div w:id="1973098022">
      <w:marLeft w:val="480"/>
      <w:marRight w:val="0"/>
      <w:marTop w:val="0"/>
      <w:marBottom w:val="0"/>
      <w:divBdr>
        <w:top w:val="none" w:sz="0" w:space="0" w:color="auto"/>
        <w:left w:val="none" w:sz="0" w:space="0" w:color="auto"/>
        <w:bottom w:val="none" w:sz="0" w:space="0" w:color="auto"/>
        <w:right w:val="none" w:sz="0" w:space="0" w:color="auto"/>
      </w:divBdr>
    </w:div>
    <w:div w:id="1973289958">
      <w:marLeft w:val="480"/>
      <w:marRight w:val="0"/>
      <w:marTop w:val="0"/>
      <w:marBottom w:val="0"/>
      <w:divBdr>
        <w:top w:val="none" w:sz="0" w:space="0" w:color="auto"/>
        <w:left w:val="none" w:sz="0" w:space="0" w:color="auto"/>
        <w:bottom w:val="none" w:sz="0" w:space="0" w:color="auto"/>
        <w:right w:val="none" w:sz="0" w:space="0" w:color="auto"/>
      </w:divBdr>
    </w:div>
    <w:div w:id="1973514374">
      <w:marLeft w:val="480"/>
      <w:marRight w:val="0"/>
      <w:marTop w:val="0"/>
      <w:marBottom w:val="0"/>
      <w:divBdr>
        <w:top w:val="none" w:sz="0" w:space="0" w:color="auto"/>
        <w:left w:val="none" w:sz="0" w:space="0" w:color="auto"/>
        <w:bottom w:val="none" w:sz="0" w:space="0" w:color="auto"/>
        <w:right w:val="none" w:sz="0" w:space="0" w:color="auto"/>
      </w:divBdr>
    </w:div>
    <w:div w:id="1973704019">
      <w:marLeft w:val="480"/>
      <w:marRight w:val="0"/>
      <w:marTop w:val="0"/>
      <w:marBottom w:val="0"/>
      <w:divBdr>
        <w:top w:val="none" w:sz="0" w:space="0" w:color="auto"/>
        <w:left w:val="none" w:sz="0" w:space="0" w:color="auto"/>
        <w:bottom w:val="none" w:sz="0" w:space="0" w:color="auto"/>
        <w:right w:val="none" w:sz="0" w:space="0" w:color="auto"/>
      </w:divBdr>
    </w:div>
    <w:div w:id="1974170218">
      <w:marLeft w:val="480"/>
      <w:marRight w:val="0"/>
      <w:marTop w:val="0"/>
      <w:marBottom w:val="0"/>
      <w:divBdr>
        <w:top w:val="none" w:sz="0" w:space="0" w:color="auto"/>
        <w:left w:val="none" w:sz="0" w:space="0" w:color="auto"/>
        <w:bottom w:val="none" w:sz="0" w:space="0" w:color="auto"/>
        <w:right w:val="none" w:sz="0" w:space="0" w:color="auto"/>
      </w:divBdr>
    </w:div>
    <w:div w:id="1974559864">
      <w:marLeft w:val="480"/>
      <w:marRight w:val="0"/>
      <w:marTop w:val="0"/>
      <w:marBottom w:val="0"/>
      <w:divBdr>
        <w:top w:val="none" w:sz="0" w:space="0" w:color="auto"/>
        <w:left w:val="none" w:sz="0" w:space="0" w:color="auto"/>
        <w:bottom w:val="none" w:sz="0" w:space="0" w:color="auto"/>
        <w:right w:val="none" w:sz="0" w:space="0" w:color="auto"/>
      </w:divBdr>
    </w:div>
    <w:div w:id="1974864019">
      <w:marLeft w:val="480"/>
      <w:marRight w:val="0"/>
      <w:marTop w:val="0"/>
      <w:marBottom w:val="0"/>
      <w:divBdr>
        <w:top w:val="none" w:sz="0" w:space="0" w:color="auto"/>
        <w:left w:val="none" w:sz="0" w:space="0" w:color="auto"/>
        <w:bottom w:val="none" w:sz="0" w:space="0" w:color="auto"/>
        <w:right w:val="none" w:sz="0" w:space="0" w:color="auto"/>
      </w:divBdr>
    </w:div>
    <w:div w:id="1974867995">
      <w:marLeft w:val="480"/>
      <w:marRight w:val="0"/>
      <w:marTop w:val="0"/>
      <w:marBottom w:val="0"/>
      <w:divBdr>
        <w:top w:val="none" w:sz="0" w:space="0" w:color="auto"/>
        <w:left w:val="none" w:sz="0" w:space="0" w:color="auto"/>
        <w:bottom w:val="none" w:sz="0" w:space="0" w:color="auto"/>
        <w:right w:val="none" w:sz="0" w:space="0" w:color="auto"/>
      </w:divBdr>
    </w:div>
    <w:div w:id="1974872815">
      <w:marLeft w:val="480"/>
      <w:marRight w:val="0"/>
      <w:marTop w:val="0"/>
      <w:marBottom w:val="0"/>
      <w:divBdr>
        <w:top w:val="none" w:sz="0" w:space="0" w:color="auto"/>
        <w:left w:val="none" w:sz="0" w:space="0" w:color="auto"/>
        <w:bottom w:val="none" w:sz="0" w:space="0" w:color="auto"/>
        <w:right w:val="none" w:sz="0" w:space="0" w:color="auto"/>
      </w:divBdr>
    </w:div>
    <w:div w:id="1975059779">
      <w:marLeft w:val="480"/>
      <w:marRight w:val="0"/>
      <w:marTop w:val="0"/>
      <w:marBottom w:val="0"/>
      <w:divBdr>
        <w:top w:val="none" w:sz="0" w:space="0" w:color="auto"/>
        <w:left w:val="none" w:sz="0" w:space="0" w:color="auto"/>
        <w:bottom w:val="none" w:sz="0" w:space="0" w:color="auto"/>
        <w:right w:val="none" w:sz="0" w:space="0" w:color="auto"/>
      </w:divBdr>
    </w:div>
    <w:div w:id="1975141157">
      <w:marLeft w:val="480"/>
      <w:marRight w:val="0"/>
      <w:marTop w:val="0"/>
      <w:marBottom w:val="0"/>
      <w:divBdr>
        <w:top w:val="none" w:sz="0" w:space="0" w:color="auto"/>
        <w:left w:val="none" w:sz="0" w:space="0" w:color="auto"/>
        <w:bottom w:val="none" w:sz="0" w:space="0" w:color="auto"/>
        <w:right w:val="none" w:sz="0" w:space="0" w:color="auto"/>
      </w:divBdr>
    </w:div>
    <w:div w:id="1975207727">
      <w:marLeft w:val="480"/>
      <w:marRight w:val="0"/>
      <w:marTop w:val="0"/>
      <w:marBottom w:val="0"/>
      <w:divBdr>
        <w:top w:val="none" w:sz="0" w:space="0" w:color="auto"/>
        <w:left w:val="none" w:sz="0" w:space="0" w:color="auto"/>
        <w:bottom w:val="none" w:sz="0" w:space="0" w:color="auto"/>
        <w:right w:val="none" w:sz="0" w:space="0" w:color="auto"/>
      </w:divBdr>
    </w:div>
    <w:div w:id="1975284427">
      <w:marLeft w:val="480"/>
      <w:marRight w:val="0"/>
      <w:marTop w:val="0"/>
      <w:marBottom w:val="0"/>
      <w:divBdr>
        <w:top w:val="none" w:sz="0" w:space="0" w:color="auto"/>
        <w:left w:val="none" w:sz="0" w:space="0" w:color="auto"/>
        <w:bottom w:val="none" w:sz="0" w:space="0" w:color="auto"/>
        <w:right w:val="none" w:sz="0" w:space="0" w:color="auto"/>
      </w:divBdr>
    </w:div>
    <w:div w:id="1975287562">
      <w:marLeft w:val="480"/>
      <w:marRight w:val="0"/>
      <w:marTop w:val="0"/>
      <w:marBottom w:val="0"/>
      <w:divBdr>
        <w:top w:val="none" w:sz="0" w:space="0" w:color="auto"/>
        <w:left w:val="none" w:sz="0" w:space="0" w:color="auto"/>
        <w:bottom w:val="none" w:sz="0" w:space="0" w:color="auto"/>
        <w:right w:val="none" w:sz="0" w:space="0" w:color="auto"/>
      </w:divBdr>
    </w:div>
    <w:div w:id="1975403399">
      <w:marLeft w:val="480"/>
      <w:marRight w:val="0"/>
      <w:marTop w:val="0"/>
      <w:marBottom w:val="0"/>
      <w:divBdr>
        <w:top w:val="none" w:sz="0" w:space="0" w:color="auto"/>
        <w:left w:val="none" w:sz="0" w:space="0" w:color="auto"/>
        <w:bottom w:val="none" w:sz="0" w:space="0" w:color="auto"/>
        <w:right w:val="none" w:sz="0" w:space="0" w:color="auto"/>
      </w:divBdr>
    </w:div>
    <w:div w:id="1975602341">
      <w:marLeft w:val="480"/>
      <w:marRight w:val="0"/>
      <w:marTop w:val="0"/>
      <w:marBottom w:val="0"/>
      <w:divBdr>
        <w:top w:val="none" w:sz="0" w:space="0" w:color="auto"/>
        <w:left w:val="none" w:sz="0" w:space="0" w:color="auto"/>
        <w:bottom w:val="none" w:sz="0" w:space="0" w:color="auto"/>
        <w:right w:val="none" w:sz="0" w:space="0" w:color="auto"/>
      </w:divBdr>
    </w:div>
    <w:div w:id="1975796351">
      <w:marLeft w:val="480"/>
      <w:marRight w:val="0"/>
      <w:marTop w:val="0"/>
      <w:marBottom w:val="0"/>
      <w:divBdr>
        <w:top w:val="none" w:sz="0" w:space="0" w:color="auto"/>
        <w:left w:val="none" w:sz="0" w:space="0" w:color="auto"/>
        <w:bottom w:val="none" w:sz="0" w:space="0" w:color="auto"/>
        <w:right w:val="none" w:sz="0" w:space="0" w:color="auto"/>
      </w:divBdr>
    </w:div>
    <w:div w:id="1976181177">
      <w:marLeft w:val="480"/>
      <w:marRight w:val="0"/>
      <w:marTop w:val="0"/>
      <w:marBottom w:val="0"/>
      <w:divBdr>
        <w:top w:val="none" w:sz="0" w:space="0" w:color="auto"/>
        <w:left w:val="none" w:sz="0" w:space="0" w:color="auto"/>
        <w:bottom w:val="none" w:sz="0" w:space="0" w:color="auto"/>
        <w:right w:val="none" w:sz="0" w:space="0" w:color="auto"/>
      </w:divBdr>
    </w:div>
    <w:div w:id="1976258798">
      <w:marLeft w:val="480"/>
      <w:marRight w:val="0"/>
      <w:marTop w:val="0"/>
      <w:marBottom w:val="0"/>
      <w:divBdr>
        <w:top w:val="none" w:sz="0" w:space="0" w:color="auto"/>
        <w:left w:val="none" w:sz="0" w:space="0" w:color="auto"/>
        <w:bottom w:val="none" w:sz="0" w:space="0" w:color="auto"/>
        <w:right w:val="none" w:sz="0" w:space="0" w:color="auto"/>
      </w:divBdr>
    </w:div>
    <w:div w:id="1976443420">
      <w:marLeft w:val="480"/>
      <w:marRight w:val="0"/>
      <w:marTop w:val="0"/>
      <w:marBottom w:val="0"/>
      <w:divBdr>
        <w:top w:val="none" w:sz="0" w:space="0" w:color="auto"/>
        <w:left w:val="none" w:sz="0" w:space="0" w:color="auto"/>
        <w:bottom w:val="none" w:sz="0" w:space="0" w:color="auto"/>
        <w:right w:val="none" w:sz="0" w:space="0" w:color="auto"/>
      </w:divBdr>
    </w:div>
    <w:div w:id="1976635785">
      <w:marLeft w:val="480"/>
      <w:marRight w:val="0"/>
      <w:marTop w:val="0"/>
      <w:marBottom w:val="0"/>
      <w:divBdr>
        <w:top w:val="none" w:sz="0" w:space="0" w:color="auto"/>
        <w:left w:val="none" w:sz="0" w:space="0" w:color="auto"/>
        <w:bottom w:val="none" w:sz="0" w:space="0" w:color="auto"/>
        <w:right w:val="none" w:sz="0" w:space="0" w:color="auto"/>
      </w:divBdr>
    </w:div>
    <w:div w:id="1977102930">
      <w:marLeft w:val="480"/>
      <w:marRight w:val="0"/>
      <w:marTop w:val="0"/>
      <w:marBottom w:val="0"/>
      <w:divBdr>
        <w:top w:val="none" w:sz="0" w:space="0" w:color="auto"/>
        <w:left w:val="none" w:sz="0" w:space="0" w:color="auto"/>
        <w:bottom w:val="none" w:sz="0" w:space="0" w:color="auto"/>
        <w:right w:val="none" w:sz="0" w:space="0" w:color="auto"/>
      </w:divBdr>
    </w:div>
    <w:div w:id="1977252071">
      <w:marLeft w:val="480"/>
      <w:marRight w:val="0"/>
      <w:marTop w:val="0"/>
      <w:marBottom w:val="0"/>
      <w:divBdr>
        <w:top w:val="none" w:sz="0" w:space="0" w:color="auto"/>
        <w:left w:val="none" w:sz="0" w:space="0" w:color="auto"/>
        <w:bottom w:val="none" w:sz="0" w:space="0" w:color="auto"/>
        <w:right w:val="none" w:sz="0" w:space="0" w:color="auto"/>
      </w:divBdr>
    </w:div>
    <w:div w:id="1977298191">
      <w:marLeft w:val="480"/>
      <w:marRight w:val="0"/>
      <w:marTop w:val="0"/>
      <w:marBottom w:val="0"/>
      <w:divBdr>
        <w:top w:val="none" w:sz="0" w:space="0" w:color="auto"/>
        <w:left w:val="none" w:sz="0" w:space="0" w:color="auto"/>
        <w:bottom w:val="none" w:sz="0" w:space="0" w:color="auto"/>
        <w:right w:val="none" w:sz="0" w:space="0" w:color="auto"/>
      </w:divBdr>
    </w:div>
    <w:div w:id="1977487890">
      <w:marLeft w:val="480"/>
      <w:marRight w:val="0"/>
      <w:marTop w:val="0"/>
      <w:marBottom w:val="0"/>
      <w:divBdr>
        <w:top w:val="none" w:sz="0" w:space="0" w:color="auto"/>
        <w:left w:val="none" w:sz="0" w:space="0" w:color="auto"/>
        <w:bottom w:val="none" w:sz="0" w:space="0" w:color="auto"/>
        <w:right w:val="none" w:sz="0" w:space="0" w:color="auto"/>
      </w:divBdr>
    </w:div>
    <w:div w:id="1977639391">
      <w:marLeft w:val="480"/>
      <w:marRight w:val="0"/>
      <w:marTop w:val="0"/>
      <w:marBottom w:val="0"/>
      <w:divBdr>
        <w:top w:val="none" w:sz="0" w:space="0" w:color="auto"/>
        <w:left w:val="none" w:sz="0" w:space="0" w:color="auto"/>
        <w:bottom w:val="none" w:sz="0" w:space="0" w:color="auto"/>
        <w:right w:val="none" w:sz="0" w:space="0" w:color="auto"/>
      </w:divBdr>
    </w:div>
    <w:div w:id="1977758819">
      <w:marLeft w:val="480"/>
      <w:marRight w:val="0"/>
      <w:marTop w:val="0"/>
      <w:marBottom w:val="0"/>
      <w:divBdr>
        <w:top w:val="none" w:sz="0" w:space="0" w:color="auto"/>
        <w:left w:val="none" w:sz="0" w:space="0" w:color="auto"/>
        <w:bottom w:val="none" w:sz="0" w:space="0" w:color="auto"/>
        <w:right w:val="none" w:sz="0" w:space="0" w:color="auto"/>
      </w:divBdr>
    </w:div>
    <w:div w:id="1977761439">
      <w:marLeft w:val="480"/>
      <w:marRight w:val="0"/>
      <w:marTop w:val="0"/>
      <w:marBottom w:val="0"/>
      <w:divBdr>
        <w:top w:val="none" w:sz="0" w:space="0" w:color="auto"/>
        <w:left w:val="none" w:sz="0" w:space="0" w:color="auto"/>
        <w:bottom w:val="none" w:sz="0" w:space="0" w:color="auto"/>
        <w:right w:val="none" w:sz="0" w:space="0" w:color="auto"/>
      </w:divBdr>
    </w:div>
    <w:div w:id="1977836544">
      <w:marLeft w:val="480"/>
      <w:marRight w:val="0"/>
      <w:marTop w:val="0"/>
      <w:marBottom w:val="0"/>
      <w:divBdr>
        <w:top w:val="none" w:sz="0" w:space="0" w:color="auto"/>
        <w:left w:val="none" w:sz="0" w:space="0" w:color="auto"/>
        <w:bottom w:val="none" w:sz="0" w:space="0" w:color="auto"/>
        <w:right w:val="none" w:sz="0" w:space="0" w:color="auto"/>
      </w:divBdr>
    </w:div>
    <w:div w:id="1978366129">
      <w:marLeft w:val="480"/>
      <w:marRight w:val="0"/>
      <w:marTop w:val="0"/>
      <w:marBottom w:val="0"/>
      <w:divBdr>
        <w:top w:val="none" w:sz="0" w:space="0" w:color="auto"/>
        <w:left w:val="none" w:sz="0" w:space="0" w:color="auto"/>
        <w:bottom w:val="none" w:sz="0" w:space="0" w:color="auto"/>
        <w:right w:val="none" w:sz="0" w:space="0" w:color="auto"/>
      </w:divBdr>
    </w:div>
    <w:div w:id="1978415429">
      <w:marLeft w:val="480"/>
      <w:marRight w:val="0"/>
      <w:marTop w:val="0"/>
      <w:marBottom w:val="0"/>
      <w:divBdr>
        <w:top w:val="none" w:sz="0" w:space="0" w:color="auto"/>
        <w:left w:val="none" w:sz="0" w:space="0" w:color="auto"/>
        <w:bottom w:val="none" w:sz="0" w:space="0" w:color="auto"/>
        <w:right w:val="none" w:sz="0" w:space="0" w:color="auto"/>
      </w:divBdr>
    </w:div>
    <w:div w:id="1978602116">
      <w:marLeft w:val="480"/>
      <w:marRight w:val="0"/>
      <w:marTop w:val="0"/>
      <w:marBottom w:val="0"/>
      <w:divBdr>
        <w:top w:val="none" w:sz="0" w:space="0" w:color="auto"/>
        <w:left w:val="none" w:sz="0" w:space="0" w:color="auto"/>
        <w:bottom w:val="none" w:sz="0" w:space="0" w:color="auto"/>
        <w:right w:val="none" w:sz="0" w:space="0" w:color="auto"/>
      </w:divBdr>
    </w:div>
    <w:div w:id="1978682885">
      <w:marLeft w:val="480"/>
      <w:marRight w:val="0"/>
      <w:marTop w:val="0"/>
      <w:marBottom w:val="0"/>
      <w:divBdr>
        <w:top w:val="none" w:sz="0" w:space="0" w:color="auto"/>
        <w:left w:val="none" w:sz="0" w:space="0" w:color="auto"/>
        <w:bottom w:val="none" w:sz="0" w:space="0" w:color="auto"/>
        <w:right w:val="none" w:sz="0" w:space="0" w:color="auto"/>
      </w:divBdr>
    </w:div>
    <w:div w:id="1978758891">
      <w:marLeft w:val="480"/>
      <w:marRight w:val="0"/>
      <w:marTop w:val="0"/>
      <w:marBottom w:val="0"/>
      <w:divBdr>
        <w:top w:val="none" w:sz="0" w:space="0" w:color="auto"/>
        <w:left w:val="none" w:sz="0" w:space="0" w:color="auto"/>
        <w:bottom w:val="none" w:sz="0" w:space="0" w:color="auto"/>
        <w:right w:val="none" w:sz="0" w:space="0" w:color="auto"/>
      </w:divBdr>
    </w:div>
    <w:div w:id="1978760960">
      <w:marLeft w:val="480"/>
      <w:marRight w:val="0"/>
      <w:marTop w:val="0"/>
      <w:marBottom w:val="0"/>
      <w:divBdr>
        <w:top w:val="none" w:sz="0" w:space="0" w:color="auto"/>
        <w:left w:val="none" w:sz="0" w:space="0" w:color="auto"/>
        <w:bottom w:val="none" w:sz="0" w:space="0" w:color="auto"/>
        <w:right w:val="none" w:sz="0" w:space="0" w:color="auto"/>
      </w:divBdr>
    </w:div>
    <w:div w:id="1979064646">
      <w:marLeft w:val="480"/>
      <w:marRight w:val="0"/>
      <w:marTop w:val="0"/>
      <w:marBottom w:val="0"/>
      <w:divBdr>
        <w:top w:val="none" w:sz="0" w:space="0" w:color="auto"/>
        <w:left w:val="none" w:sz="0" w:space="0" w:color="auto"/>
        <w:bottom w:val="none" w:sz="0" w:space="0" w:color="auto"/>
        <w:right w:val="none" w:sz="0" w:space="0" w:color="auto"/>
      </w:divBdr>
    </w:div>
    <w:div w:id="1979147891">
      <w:marLeft w:val="480"/>
      <w:marRight w:val="0"/>
      <w:marTop w:val="0"/>
      <w:marBottom w:val="0"/>
      <w:divBdr>
        <w:top w:val="none" w:sz="0" w:space="0" w:color="auto"/>
        <w:left w:val="none" w:sz="0" w:space="0" w:color="auto"/>
        <w:bottom w:val="none" w:sz="0" w:space="0" w:color="auto"/>
        <w:right w:val="none" w:sz="0" w:space="0" w:color="auto"/>
      </w:divBdr>
    </w:div>
    <w:div w:id="1979334806">
      <w:marLeft w:val="480"/>
      <w:marRight w:val="0"/>
      <w:marTop w:val="0"/>
      <w:marBottom w:val="0"/>
      <w:divBdr>
        <w:top w:val="none" w:sz="0" w:space="0" w:color="auto"/>
        <w:left w:val="none" w:sz="0" w:space="0" w:color="auto"/>
        <w:bottom w:val="none" w:sz="0" w:space="0" w:color="auto"/>
        <w:right w:val="none" w:sz="0" w:space="0" w:color="auto"/>
      </w:divBdr>
    </w:div>
    <w:div w:id="1979415644">
      <w:marLeft w:val="480"/>
      <w:marRight w:val="0"/>
      <w:marTop w:val="0"/>
      <w:marBottom w:val="0"/>
      <w:divBdr>
        <w:top w:val="none" w:sz="0" w:space="0" w:color="auto"/>
        <w:left w:val="none" w:sz="0" w:space="0" w:color="auto"/>
        <w:bottom w:val="none" w:sz="0" w:space="0" w:color="auto"/>
        <w:right w:val="none" w:sz="0" w:space="0" w:color="auto"/>
      </w:divBdr>
    </w:div>
    <w:div w:id="1979459474">
      <w:marLeft w:val="480"/>
      <w:marRight w:val="0"/>
      <w:marTop w:val="0"/>
      <w:marBottom w:val="0"/>
      <w:divBdr>
        <w:top w:val="none" w:sz="0" w:space="0" w:color="auto"/>
        <w:left w:val="none" w:sz="0" w:space="0" w:color="auto"/>
        <w:bottom w:val="none" w:sz="0" w:space="0" w:color="auto"/>
        <w:right w:val="none" w:sz="0" w:space="0" w:color="auto"/>
      </w:divBdr>
    </w:div>
    <w:div w:id="1979608524">
      <w:marLeft w:val="480"/>
      <w:marRight w:val="0"/>
      <w:marTop w:val="0"/>
      <w:marBottom w:val="0"/>
      <w:divBdr>
        <w:top w:val="none" w:sz="0" w:space="0" w:color="auto"/>
        <w:left w:val="none" w:sz="0" w:space="0" w:color="auto"/>
        <w:bottom w:val="none" w:sz="0" w:space="0" w:color="auto"/>
        <w:right w:val="none" w:sz="0" w:space="0" w:color="auto"/>
      </w:divBdr>
    </w:div>
    <w:div w:id="1979874233">
      <w:marLeft w:val="480"/>
      <w:marRight w:val="0"/>
      <w:marTop w:val="0"/>
      <w:marBottom w:val="0"/>
      <w:divBdr>
        <w:top w:val="none" w:sz="0" w:space="0" w:color="auto"/>
        <w:left w:val="none" w:sz="0" w:space="0" w:color="auto"/>
        <w:bottom w:val="none" w:sz="0" w:space="0" w:color="auto"/>
        <w:right w:val="none" w:sz="0" w:space="0" w:color="auto"/>
      </w:divBdr>
    </w:div>
    <w:div w:id="1980069759">
      <w:marLeft w:val="480"/>
      <w:marRight w:val="0"/>
      <w:marTop w:val="0"/>
      <w:marBottom w:val="0"/>
      <w:divBdr>
        <w:top w:val="none" w:sz="0" w:space="0" w:color="auto"/>
        <w:left w:val="none" w:sz="0" w:space="0" w:color="auto"/>
        <w:bottom w:val="none" w:sz="0" w:space="0" w:color="auto"/>
        <w:right w:val="none" w:sz="0" w:space="0" w:color="auto"/>
      </w:divBdr>
    </w:div>
    <w:div w:id="1980109436">
      <w:marLeft w:val="480"/>
      <w:marRight w:val="0"/>
      <w:marTop w:val="0"/>
      <w:marBottom w:val="0"/>
      <w:divBdr>
        <w:top w:val="none" w:sz="0" w:space="0" w:color="auto"/>
        <w:left w:val="none" w:sz="0" w:space="0" w:color="auto"/>
        <w:bottom w:val="none" w:sz="0" w:space="0" w:color="auto"/>
        <w:right w:val="none" w:sz="0" w:space="0" w:color="auto"/>
      </w:divBdr>
    </w:div>
    <w:div w:id="1980260900">
      <w:marLeft w:val="480"/>
      <w:marRight w:val="0"/>
      <w:marTop w:val="0"/>
      <w:marBottom w:val="0"/>
      <w:divBdr>
        <w:top w:val="none" w:sz="0" w:space="0" w:color="auto"/>
        <w:left w:val="none" w:sz="0" w:space="0" w:color="auto"/>
        <w:bottom w:val="none" w:sz="0" w:space="0" w:color="auto"/>
        <w:right w:val="none" w:sz="0" w:space="0" w:color="auto"/>
      </w:divBdr>
    </w:div>
    <w:div w:id="1980379541">
      <w:marLeft w:val="480"/>
      <w:marRight w:val="0"/>
      <w:marTop w:val="0"/>
      <w:marBottom w:val="0"/>
      <w:divBdr>
        <w:top w:val="none" w:sz="0" w:space="0" w:color="auto"/>
        <w:left w:val="none" w:sz="0" w:space="0" w:color="auto"/>
        <w:bottom w:val="none" w:sz="0" w:space="0" w:color="auto"/>
        <w:right w:val="none" w:sz="0" w:space="0" w:color="auto"/>
      </w:divBdr>
    </w:div>
    <w:div w:id="1980450120">
      <w:marLeft w:val="480"/>
      <w:marRight w:val="0"/>
      <w:marTop w:val="0"/>
      <w:marBottom w:val="0"/>
      <w:divBdr>
        <w:top w:val="none" w:sz="0" w:space="0" w:color="auto"/>
        <w:left w:val="none" w:sz="0" w:space="0" w:color="auto"/>
        <w:bottom w:val="none" w:sz="0" w:space="0" w:color="auto"/>
        <w:right w:val="none" w:sz="0" w:space="0" w:color="auto"/>
      </w:divBdr>
    </w:div>
    <w:div w:id="1980650071">
      <w:marLeft w:val="480"/>
      <w:marRight w:val="0"/>
      <w:marTop w:val="0"/>
      <w:marBottom w:val="0"/>
      <w:divBdr>
        <w:top w:val="none" w:sz="0" w:space="0" w:color="auto"/>
        <w:left w:val="none" w:sz="0" w:space="0" w:color="auto"/>
        <w:bottom w:val="none" w:sz="0" w:space="0" w:color="auto"/>
        <w:right w:val="none" w:sz="0" w:space="0" w:color="auto"/>
      </w:divBdr>
    </w:div>
    <w:div w:id="1980722063">
      <w:marLeft w:val="480"/>
      <w:marRight w:val="0"/>
      <w:marTop w:val="0"/>
      <w:marBottom w:val="0"/>
      <w:divBdr>
        <w:top w:val="none" w:sz="0" w:space="0" w:color="auto"/>
        <w:left w:val="none" w:sz="0" w:space="0" w:color="auto"/>
        <w:bottom w:val="none" w:sz="0" w:space="0" w:color="auto"/>
        <w:right w:val="none" w:sz="0" w:space="0" w:color="auto"/>
      </w:divBdr>
    </w:div>
    <w:div w:id="1980763780">
      <w:marLeft w:val="480"/>
      <w:marRight w:val="0"/>
      <w:marTop w:val="0"/>
      <w:marBottom w:val="0"/>
      <w:divBdr>
        <w:top w:val="none" w:sz="0" w:space="0" w:color="auto"/>
        <w:left w:val="none" w:sz="0" w:space="0" w:color="auto"/>
        <w:bottom w:val="none" w:sz="0" w:space="0" w:color="auto"/>
        <w:right w:val="none" w:sz="0" w:space="0" w:color="auto"/>
      </w:divBdr>
    </w:div>
    <w:div w:id="1980837914">
      <w:marLeft w:val="480"/>
      <w:marRight w:val="0"/>
      <w:marTop w:val="0"/>
      <w:marBottom w:val="0"/>
      <w:divBdr>
        <w:top w:val="none" w:sz="0" w:space="0" w:color="auto"/>
        <w:left w:val="none" w:sz="0" w:space="0" w:color="auto"/>
        <w:bottom w:val="none" w:sz="0" w:space="0" w:color="auto"/>
        <w:right w:val="none" w:sz="0" w:space="0" w:color="auto"/>
      </w:divBdr>
    </w:div>
    <w:div w:id="1980914048">
      <w:marLeft w:val="480"/>
      <w:marRight w:val="0"/>
      <w:marTop w:val="0"/>
      <w:marBottom w:val="0"/>
      <w:divBdr>
        <w:top w:val="none" w:sz="0" w:space="0" w:color="auto"/>
        <w:left w:val="none" w:sz="0" w:space="0" w:color="auto"/>
        <w:bottom w:val="none" w:sz="0" w:space="0" w:color="auto"/>
        <w:right w:val="none" w:sz="0" w:space="0" w:color="auto"/>
      </w:divBdr>
    </w:div>
    <w:div w:id="1981106306">
      <w:marLeft w:val="480"/>
      <w:marRight w:val="0"/>
      <w:marTop w:val="0"/>
      <w:marBottom w:val="0"/>
      <w:divBdr>
        <w:top w:val="none" w:sz="0" w:space="0" w:color="auto"/>
        <w:left w:val="none" w:sz="0" w:space="0" w:color="auto"/>
        <w:bottom w:val="none" w:sz="0" w:space="0" w:color="auto"/>
        <w:right w:val="none" w:sz="0" w:space="0" w:color="auto"/>
      </w:divBdr>
    </w:div>
    <w:div w:id="1981155196">
      <w:marLeft w:val="480"/>
      <w:marRight w:val="0"/>
      <w:marTop w:val="0"/>
      <w:marBottom w:val="0"/>
      <w:divBdr>
        <w:top w:val="none" w:sz="0" w:space="0" w:color="auto"/>
        <w:left w:val="none" w:sz="0" w:space="0" w:color="auto"/>
        <w:bottom w:val="none" w:sz="0" w:space="0" w:color="auto"/>
        <w:right w:val="none" w:sz="0" w:space="0" w:color="auto"/>
      </w:divBdr>
    </w:div>
    <w:div w:id="1981225464">
      <w:marLeft w:val="480"/>
      <w:marRight w:val="0"/>
      <w:marTop w:val="0"/>
      <w:marBottom w:val="0"/>
      <w:divBdr>
        <w:top w:val="none" w:sz="0" w:space="0" w:color="auto"/>
        <w:left w:val="none" w:sz="0" w:space="0" w:color="auto"/>
        <w:bottom w:val="none" w:sz="0" w:space="0" w:color="auto"/>
        <w:right w:val="none" w:sz="0" w:space="0" w:color="auto"/>
      </w:divBdr>
    </w:div>
    <w:div w:id="1981232280">
      <w:marLeft w:val="480"/>
      <w:marRight w:val="0"/>
      <w:marTop w:val="0"/>
      <w:marBottom w:val="0"/>
      <w:divBdr>
        <w:top w:val="none" w:sz="0" w:space="0" w:color="auto"/>
        <w:left w:val="none" w:sz="0" w:space="0" w:color="auto"/>
        <w:bottom w:val="none" w:sz="0" w:space="0" w:color="auto"/>
        <w:right w:val="none" w:sz="0" w:space="0" w:color="auto"/>
      </w:divBdr>
    </w:div>
    <w:div w:id="1981299320">
      <w:marLeft w:val="480"/>
      <w:marRight w:val="0"/>
      <w:marTop w:val="0"/>
      <w:marBottom w:val="0"/>
      <w:divBdr>
        <w:top w:val="none" w:sz="0" w:space="0" w:color="auto"/>
        <w:left w:val="none" w:sz="0" w:space="0" w:color="auto"/>
        <w:bottom w:val="none" w:sz="0" w:space="0" w:color="auto"/>
        <w:right w:val="none" w:sz="0" w:space="0" w:color="auto"/>
      </w:divBdr>
    </w:div>
    <w:div w:id="1981304603">
      <w:marLeft w:val="0"/>
      <w:marRight w:val="0"/>
      <w:marTop w:val="0"/>
      <w:marBottom w:val="0"/>
      <w:divBdr>
        <w:top w:val="none" w:sz="0" w:space="0" w:color="auto"/>
        <w:left w:val="none" w:sz="0" w:space="0" w:color="auto"/>
        <w:bottom w:val="none" w:sz="0" w:space="0" w:color="auto"/>
        <w:right w:val="none" w:sz="0" w:space="0" w:color="auto"/>
      </w:divBdr>
    </w:div>
    <w:div w:id="1981686751">
      <w:marLeft w:val="480"/>
      <w:marRight w:val="0"/>
      <w:marTop w:val="0"/>
      <w:marBottom w:val="0"/>
      <w:divBdr>
        <w:top w:val="none" w:sz="0" w:space="0" w:color="auto"/>
        <w:left w:val="none" w:sz="0" w:space="0" w:color="auto"/>
        <w:bottom w:val="none" w:sz="0" w:space="0" w:color="auto"/>
        <w:right w:val="none" w:sz="0" w:space="0" w:color="auto"/>
      </w:divBdr>
    </w:div>
    <w:div w:id="1981765342">
      <w:marLeft w:val="480"/>
      <w:marRight w:val="0"/>
      <w:marTop w:val="0"/>
      <w:marBottom w:val="0"/>
      <w:divBdr>
        <w:top w:val="none" w:sz="0" w:space="0" w:color="auto"/>
        <w:left w:val="none" w:sz="0" w:space="0" w:color="auto"/>
        <w:bottom w:val="none" w:sz="0" w:space="0" w:color="auto"/>
        <w:right w:val="none" w:sz="0" w:space="0" w:color="auto"/>
      </w:divBdr>
    </w:div>
    <w:div w:id="1982032871">
      <w:marLeft w:val="480"/>
      <w:marRight w:val="0"/>
      <w:marTop w:val="0"/>
      <w:marBottom w:val="0"/>
      <w:divBdr>
        <w:top w:val="none" w:sz="0" w:space="0" w:color="auto"/>
        <w:left w:val="none" w:sz="0" w:space="0" w:color="auto"/>
        <w:bottom w:val="none" w:sz="0" w:space="0" w:color="auto"/>
        <w:right w:val="none" w:sz="0" w:space="0" w:color="auto"/>
      </w:divBdr>
    </w:div>
    <w:div w:id="1982271902">
      <w:marLeft w:val="480"/>
      <w:marRight w:val="0"/>
      <w:marTop w:val="0"/>
      <w:marBottom w:val="0"/>
      <w:divBdr>
        <w:top w:val="none" w:sz="0" w:space="0" w:color="auto"/>
        <w:left w:val="none" w:sz="0" w:space="0" w:color="auto"/>
        <w:bottom w:val="none" w:sz="0" w:space="0" w:color="auto"/>
        <w:right w:val="none" w:sz="0" w:space="0" w:color="auto"/>
      </w:divBdr>
    </w:div>
    <w:div w:id="1982878880">
      <w:marLeft w:val="480"/>
      <w:marRight w:val="0"/>
      <w:marTop w:val="0"/>
      <w:marBottom w:val="0"/>
      <w:divBdr>
        <w:top w:val="none" w:sz="0" w:space="0" w:color="auto"/>
        <w:left w:val="none" w:sz="0" w:space="0" w:color="auto"/>
        <w:bottom w:val="none" w:sz="0" w:space="0" w:color="auto"/>
        <w:right w:val="none" w:sz="0" w:space="0" w:color="auto"/>
      </w:divBdr>
    </w:div>
    <w:div w:id="1982953293">
      <w:marLeft w:val="480"/>
      <w:marRight w:val="0"/>
      <w:marTop w:val="0"/>
      <w:marBottom w:val="0"/>
      <w:divBdr>
        <w:top w:val="none" w:sz="0" w:space="0" w:color="auto"/>
        <w:left w:val="none" w:sz="0" w:space="0" w:color="auto"/>
        <w:bottom w:val="none" w:sz="0" w:space="0" w:color="auto"/>
        <w:right w:val="none" w:sz="0" w:space="0" w:color="auto"/>
      </w:divBdr>
    </w:div>
    <w:div w:id="1983002810">
      <w:marLeft w:val="480"/>
      <w:marRight w:val="0"/>
      <w:marTop w:val="0"/>
      <w:marBottom w:val="0"/>
      <w:divBdr>
        <w:top w:val="none" w:sz="0" w:space="0" w:color="auto"/>
        <w:left w:val="none" w:sz="0" w:space="0" w:color="auto"/>
        <w:bottom w:val="none" w:sz="0" w:space="0" w:color="auto"/>
        <w:right w:val="none" w:sz="0" w:space="0" w:color="auto"/>
      </w:divBdr>
    </w:div>
    <w:div w:id="1983077899">
      <w:marLeft w:val="480"/>
      <w:marRight w:val="0"/>
      <w:marTop w:val="0"/>
      <w:marBottom w:val="0"/>
      <w:divBdr>
        <w:top w:val="none" w:sz="0" w:space="0" w:color="auto"/>
        <w:left w:val="none" w:sz="0" w:space="0" w:color="auto"/>
        <w:bottom w:val="none" w:sz="0" w:space="0" w:color="auto"/>
        <w:right w:val="none" w:sz="0" w:space="0" w:color="auto"/>
      </w:divBdr>
    </w:div>
    <w:div w:id="1983146405">
      <w:marLeft w:val="480"/>
      <w:marRight w:val="0"/>
      <w:marTop w:val="0"/>
      <w:marBottom w:val="0"/>
      <w:divBdr>
        <w:top w:val="none" w:sz="0" w:space="0" w:color="auto"/>
        <w:left w:val="none" w:sz="0" w:space="0" w:color="auto"/>
        <w:bottom w:val="none" w:sz="0" w:space="0" w:color="auto"/>
        <w:right w:val="none" w:sz="0" w:space="0" w:color="auto"/>
      </w:divBdr>
    </w:div>
    <w:div w:id="1983188945">
      <w:marLeft w:val="480"/>
      <w:marRight w:val="0"/>
      <w:marTop w:val="0"/>
      <w:marBottom w:val="0"/>
      <w:divBdr>
        <w:top w:val="none" w:sz="0" w:space="0" w:color="auto"/>
        <w:left w:val="none" w:sz="0" w:space="0" w:color="auto"/>
        <w:bottom w:val="none" w:sz="0" w:space="0" w:color="auto"/>
        <w:right w:val="none" w:sz="0" w:space="0" w:color="auto"/>
      </w:divBdr>
    </w:div>
    <w:div w:id="1983382079">
      <w:marLeft w:val="480"/>
      <w:marRight w:val="0"/>
      <w:marTop w:val="0"/>
      <w:marBottom w:val="0"/>
      <w:divBdr>
        <w:top w:val="none" w:sz="0" w:space="0" w:color="auto"/>
        <w:left w:val="none" w:sz="0" w:space="0" w:color="auto"/>
        <w:bottom w:val="none" w:sz="0" w:space="0" w:color="auto"/>
        <w:right w:val="none" w:sz="0" w:space="0" w:color="auto"/>
      </w:divBdr>
    </w:div>
    <w:div w:id="1983460128">
      <w:marLeft w:val="480"/>
      <w:marRight w:val="0"/>
      <w:marTop w:val="0"/>
      <w:marBottom w:val="0"/>
      <w:divBdr>
        <w:top w:val="none" w:sz="0" w:space="0" w:color="auto"/>
        <w:left w:val="none" w:sz="0" w:space="0" w:color="auto"/>
        <w:bottom w:val="none" w:sz="0" w:space="0" w:color="auto"/>
        <w:right w:val="none" w:sz="0" w:space="0" w:color="auto"/>
      </w:divBdr>
    </w:div>
    <w:div w:id="1983540664">
      <w:marLeft w:val="480"/>
      <w:marRight w:val="0"/>
      <w:marTop w:val="0"/>
      <w:marBottom w:val="0"/>
      <w:divBdr>
        <w:top w:val="none" w:sz="0" w:space="0" w:color="auto"/>
        <w:left w:val="none" w:sz="0" w:space="0" w:color="auto"/>
        <w:bottom w:val="none" w:sz="0" w:space="0" w:color="auto"/>
        <w:right w:val="none" w:sz="0" w:space="0" w:color="auto"/>
      </w:divBdr>
    </w:div>
    <w:div w:id="1983584057">
      <w:marLeft w:val="480"/>
      <w:marRight w:val="0"/>
      <w:marTop w:val="0"/>
      <w:marBottom w:val="0"/>
      <w:divBdr>
        <w:top w:val="none" w:sz="0" w:space="0" w:color="auto"/>
        <w:left w:val="none" w:sz="0" w:space="0" w:color="auto"/>
        <w:bottom w:val="none" w:sz="0" w:space="0" w:color="auto"/>
        <w:right w:val="none" w:sz="0" w:space="0" w:color="auto"/>
      </w:divBdr>
    </w:div>
    <w:div w:id="1983728927">
      <w:marLeft w:val="480"/>
      <w:marRight w:val="0"/>
      <w:marTop w:val="0"/>
      <w:marBottom w:val="0"/>
      <w:divBdr>
        <w:top w:val="none" w:sz="0" w:space="0" w:color="auto"/>
        <w:left w:val="none" w:sz="0" w:space="0" w:color="auto"/>
        <w:bottom w:val="none" w:sz="0" w:space="0" w:color="auto"/>
        <w:right w:val="none" w:sz="0" w:space="0" w:color="auto"/>
      </w:divBdr>
    </w:div>
    <w:div w:id="1983730463">
      <w:marLeft w:val="480"/>
      <w:marRight w:val="0"/>
      <w:marTop w:val="0"/>
      <w:marBottom w:val="0"/>
      <w:divBdr>
        <w:top w:val="none" w:sz="0" w:space="0" w:color="auto"/>
        <w:left w:val="none" w:sz="0" w:space="0" w:color="auto"/>
        <w:bottom w:val="none" w:sz="0" w:space="0" w:color="auto"/>
        <w:right w:val="none" w:sz="0" w:space="0" w:color="auto"/>
      </w:divBdr>
    </w:div>
    <w:div w:id="1983801881">
      <w:marLeft w:val="480"/>
      <w:marRight w:val="0"/>
      <w:marTop w:val="0"/>
      <w:marBottom w:val="0"/>
      <w:divBdr>
        <w:top w:val="none" w:sz="0" w:space="0" w:color="auto"/>
        <w:left w:val="none" w:sz="0" w:space="0" w:color="auto"/>
        <w:bottom w:val="none" w:sz="0" w:space="0" w:color="auto"/>
        <w:right w:val="none" w:sz="0" w:space="0" w:color="auto"/>
      </w:divBdr>
    </w:div>
    <w:div w:id="1983999840">
      <w:marLeft w:val="480"/>
      <w:marRight w:val="0"/>
      <w:marTop w:val="0"/>
      <w:marBottom w:val="0"/>
      <w:divBdr>
        <w:top w:val="none" w:sz="0" w:space="0" w:color="auto"/>
        <w:left w:val="none" w:sz="0" w:space="0" w:color="auto"/>
        <w:bottom w:val="none" w:sz="0" w:space="0" w:color="auto"/>
        <w:right w:val="none" w:sz="0" w:space="0" w:color="auto"/>
      </w:divBdr>
    </w:div>
    <w:div w:id="1984113555">
      <w:marLeft w:val="480"/>
      <w:marRight w:val="0"/>
      <w:marTop w:val="0"/>
      <w:marBottom w:val="0"/>
      <w:divBdr>
        <w:top w:val="none" w:sz="0" w:space="0" w:color="auto"/>
        <w:left w:val="none" w:sz="0" w:space="0" w:color="auto"/>
        <w:bottom w:val="none" w:sz="0" w:space="0" w:color="auto"/>
        <w:right w:val="none" w:sz="0" w:space="0" w:color="auto"/>
      </w:divBdr>
    </w:div>
    <w:div w:id="1984189628">
      <w:marLeft w:val="480"/>
      <w:marRight w:val="0"/>
      <w:marTop w:val="0"/>
      <w:marBottom w:val="0"/>
      <w:divBdr>
        <w:top w:val="none" w:sz="0" w:space="0" w:color="auto"/>
        <w:left w:val="none" w:sz="0" w:space="0" w:color="auto"/>
        <w:bottom w:val="none" w:sz="0" w:space="0" w:color="auto"/>
        <w:right w:val="none" w:sz="0" w:space="0" w:color="auto"/>
      </w:divBdr>
    </w:div>
    <w:div w:id="1984235563">
      <w:marLeft w:val="480"/>
      <w:marRight w:val="0"/>
      <w:marTop w:val="0"/>
      <w:marBottom w:val="0"/>
      <w:divBdr>
        <w:top w:val="none" w:sz="0" w:space="0" w:color="auto"/>
        <w:left w:val="none" w:sz="0" w:space="0" w:color="auto"/>
        <w:bottom w:val="none" w:sz="0" w:space="0" w:color="auto"/>
        <w:right w:val="none" w:sz="0" w:space="0" w:color="auto"/>
      </w:divBdr>
    </w:div>
    <w:div w:id="1984238440">
      <w:marLeft w:val="480"/>
      <w:marRight w:val="0"/>
      <w:marTop w:val="0"/>
      <w:marBottom w:val="0"/>
      <w:divBdr>
        <w:top w:val="none" w:sz="0" w:space="0" w:color="auto"/>
        <w:left w:val="none" w:sz="0" w:space="0" w:color="auto"/>
        <w:bottom w:val="none" w:sz="0" w:space="0" w:color="auto"/>
        <w:right w:val="none" w:sz="0" w:space="0" w:color="auto"/>
      </w:divBdr>
    </w:div>
    <w:div w:id="1984239862">
      <w:marLeft w:val="480"/>
      <w:marRight w:val="0"/>
      <w:marTop w:val="0"/>
      <w:marBottom w:val="0"/>
      <w:divBdr>
        <w:top w:val="none" w:sz="0" w:space="0" w:color="auto"/>
        <w:left w:val="none" w:sz="0" w:space="0" w:color="auto"/>
        <w:bottom w:val="none" w:sz="0" w:space="0" w:color="auto"/>
        <w:right w:val="none" w:sz="0" w:space="0" w:color="auto"/>
      </w:divBdr>
    </w:div>
    <w:div w:id="1984306243">
      <w:marLeft w:val="480"/>
      <w:marRight w:val="0"/>
      <w:marTop w:val="0"/>
      <w:marBottom w:val="0"/>
      <w:divBdr>
        <w:top w:val="none" w:sz="0" w:space="0" w:color="auto"/>
        <w:left w:val="none" w:sz="0" w:space="0" w:color="auto"/>
        <w:bottom w:val="none" w:sz="0" w:space="0" w:color="auto"/>
        <w:right w:val="none" w:sz="0" w:space="0" w:color="auto"/>
      </w:divBdr>
    </w:div>
    <w:div w:id="1984500958">
      <w:marLeft w:val="480"/>
      <w:marRight w:val="0"/>
      <w:marTop w:val="0"/>
      <w:marBottom w:val="0"/>
      <w:divBdr>
        <w:top w:val="none" w:sz="0" w:space="0" w:color="auto"/>
        <w:left w:val="none" w:sz="0" w:space="0" w:color="auto"/>
        <w:bottom w:val="none" w:sz="0" w:space="0" w:color="auto"/>
        <w:right w:val="none" w:sz="0" w:space="0" w:color="auto"/>
      </w:divBdr>
    </w:div>
    <w:div w:id="1984657520">
      <w:marLeft w:val="480"/>
      <w:marRight w:val="0"/>
      <w:marTop w:val="0"/>
      <w:marBottom w:val="0"/>
      <w:divBdr>
        <w:top w:val="none" w:sz="0" w:space="0" w:color="auto"/>
        <w:left w:val="none" w:sz="0" w:space="0" w:color="auto"/>
        <w:bottom w:val="none" w:sz="0" w:space="0" w:color="auto"/>
        <w:right w:val="none" w:sz="0" w:space="0" w:color="auto"/>
      </w:divBdr>
    </w:div>
    <w:div w:id="1984696992">
      <w:marLeft w:val="480"/>
      <w:marRight w:val="0"/>
      <w:marTop w:val="0"/>
      <w:marBottom w:val="0"/>
      <w:divBdr>
        <w:top w:val="none" w:sz="0" w:space="0" w:color="auto"/>
        <w:left w:val="none" w:sz="0" w:space="0" w:color="auto"/>
        <w:bottom w:val="none" w:sz="0" w:space="0" w:color="auto"/>
        <w:right w:val="none" w:sz="0" w:space="0" w:color="auto"/>
      </w:divBdr>
    </w:div>
    <w:div w:id="1984700174">
      <w:marLeft w:val="480"/>
      <w:marRight w:val="0"/>
      <w:marTop w:val="0"/>
      <w:marBottom w:val="0"/>
      <w:divBdr>
        <w:top w:val="none" w:sz="0" w:space="0" w:color="auto"/>
        <w:left w:val="none" w:sz="0" w:space="0" w:color="auto"/>
        <w:bottom w:val="none" w:sz="0" w:space="0" w:color="auto"/>
        <w:right w:val="none" w:sz="0" w:space="0" w:color="auto"/>
      </w:divBdr>
    </w:div>
    <w:div w:id="1984920675">
      <w:marLeft w:val="480"/>
      <w:marRight w:val="0"/>
      <w:marTop w:val="0"/>
      <w:marBottom w:val="0"/>
      <w:divBdr>
        <w:top w:val="none" w:sz="0" w:space="0" w:color="auto"/>
        <w:left w:val="none" w:sz="0" w:space="0" w:color="auto"/>
        <w:bottom w:val="none" w:sz="0" w:space="0" w:color="auto"/>
        <w:right w:val="none" w:sz="0" w:space="0" w:color="auto"/>
      </w:divBdr>
    </w:div>
    <w:div w:id="1985154972">
      <w:marLeft w:val="480"/>
      <w:marRight w:val="0"/>
      <w:marTop w:val="0"/>
      <w:marBottom w:val="0"/>
      <w:divBdr>
        <w:top w:val="none" w:sz="0" w:space="0" w:color="auto"/>
        <w:left w:val="none" w:sz="0" w:space="0" w:color="auto"/>
        <w:bottom w:val="none" w:sz="0" w:space="0" w:color="auto"/>
        <w:right w:val="none" w:sz="0" w:space="0" w:color="auto"/>
      </w:divBdr>
    </w:div>
    <w:div w:id="1985235422">
      <w:marLeft w:val="480"/>
      <w:marRight w:val="0"/>
      <w:marTop w:val="0"/>
      <w:marBottom w:val="0"/>
      <w:divBdr>
        <w:top w:val="none" w:sz="0" w:space="0" w:color="auto"/>
        <w:left w:val="none" w:sz="0" w:space="0" w:color="auto"/>
        <w:bottom w:val="none" w:sz="0" w:space="0" w:color="auto"/>
        <w:right w:val="none" w:sz="0" w:space="0" w:color="auto"/>
      </w:divBdr>
    </w:div>
    <w:div w:id="1985348287">
      <w:marLeft w:val="480"/>
      <w:marRight w:val="0"/>
      <w:marTop w:val="0"/>
      <w:marBottom w:val="0"/>
      <w:divBdr>
        <w:top w:val="none" w:sz="0" w:space="0" w:color="auto"/>
        <w:left w:val="none" w:sz="0" w:space="0" w:color="auto"/>
        <w:bottom w:val="none" w:sz="0" w:space="0" w:color="auto"/>
        <w:right w:val="none" w:sz="0" w:space="0" w:color="auto"/>
      </w:divBdr>
    </w:div>
    <w:div w:id="1985427995">
      <w:marLeft w:val="480"/>
      <w:marRight w:val="0"/>
      <w:marTop w:val="0"/>
      <w:marBottom w:val="0"/>
      <w:divBdr>
        <w:top w:val="none" w:sz="0" w:space="0" w:color="auto"/>
        <w:left w:val="none" w:sz="0" w:space="0" w:color="auto"/>
        <w:bottom w:val="none" w:sz="0" w:space="0" w:color="auto"/>
        <w:right w:val="none" w:sz="0" w:space="0" w:color="auto"/>
      </w:divBdr>
    </w:div>
    <w:div w:id="1985505529">
      <w:marLeft w:val="480"/>
      <w:marRight w:val="0"/>
      <w:marTop w:val="0"/>
      <w:marBottom w:val="0"/>
      <w:divBdr>
        <w:top w:val="none" w:sz="0" w:space="0" w:color="auto"/>
        <w:left w:val="none" w:sz="0" w:space="0" w:color="auto"/>
        <w:bottom w:val="none" w:sz="0" w:space="0" w:color="auto"/>
        <w:right w:val="none" w:sz="0" w:space="0" w:color="auto"/>
      </w:divBdr>
    </w:div>
    <w:div w:id="1985549201">
      <w:marLeft w:val="480"/>
      <w:marRight w:val="0"/>
      <w:marTop w:val="0"/>
      <w:marBottom w:val="0"/>
      <w:divBdr>
        <w:top w:val="none" w:sz="0" w:space="0" w:color="auto"/>
        <w:left w:val="none" w:sz="0" w:space="0" w:color="auto"/>
        <w:bottom w:val="none" w:sz="0" w:space="0" w:color="auto"/>
        <w:right w:val="none" w:sz="0" w:space="0" w:color="auto"/>
      </w:divBdr>
    </w:div>
    <w:div w:id="1985623887">
      <w:marLeft w:val="480"/>
      <w:marRight w:val="0"/>
      <w:marTop w:val="0"/>
      <w:marBottom w:val="0"/>
      <w:divBdr>
        <w:top w:val="none" w:sz="0" w:space="0" w:color="auto"/>
        <w:left w:val="none" w:sz="0" w:space="0" w:color="auto"/>
        <w:bottom w:val="none" w:sz="0" w:space="0" w:color="auto"/>
        <w:right w:val="none" w:sz="0" w:space="0" w:color="auto"/>
      </w:divBdr>
    </w:div>
    <w:div w:id="1985810966">
      <w:marLeft w:val="480"/>
      <w:marRight w:val="0"/>
      <w:marTop w:val="0"/>
      <w:marBottom w:val="0"/>
      <w:divBdr>
        <w:top w:val="none" w:sz="0" w:space="0" w:color="auto"/>
        <w:left w:val="none" w:sz="0" w:space="0" w:color="auto"/>
        <w:bottom w:val="none" w:sz="0" w:space="0" w:color="auto"/>
        <w:right w:val="none" w:sz="0" w:space="0" w:color="auto"/>
      </w:divBdr>
    </w:div>
    <w:div w:id="1985817372">
      <w:marLeft w:val="480"/>
      <w:marRight w:val="0"/>
      <w:marTop w:val="0"/>
      <w:marBottom w:val="0"/>
      <w:divBdr>
        <w:top w:val="none" w:sz="0" w:space="0" w:color="auto"/>
        <w:left w:val="none" w:sz="0" w:space="0" w:color="auto"/>
        <w:bottom w:val="none" w:sz="0" w:space="0" w:color="auto"/>
        <w:right w:val="none" w:sz="0" w:space="0" w:color="auto"/>
      </w:divBdr>
    </w:div>
    <w:div w:id="1985888055">
      <w:marLeft w:val="480"/>
      <w:marRight w:val="0"/>
      <w:marTop w:val="0"/>
      <w:marBottom w:val="0"/>
      <w:divBdr>
        <w:top w:val="none" w:sz="0" w:space="0" w:color="auto"/>
        <w:left w:val="none" w:sz="0" w:space="0" w:color="auto"/>
        <w:bottom w:val="none" w:sz="0" w:space="0" w:color="auto"/>
        <w:right w:val="none" w:sz="0" w:space="0" w:color="auto"/>
      </w:divBdr>
    </w:div>
    <w:div w:id="1986004172">
      <w:marLeft w:val="480"/>
      <w:marRight w:val="0"/>
      <w:marTop w:val="0"/>
      <w:marBottom w:val="0"/>
      <w:divBdr>
        <w:top w:val="none" w:sz="0" w:space="0" w:color="auto"/>
        <w:left w:val="none" w:sz="0" w:space="0" w:color="auto"/>
        <w:bottom w:val="none" w:sz="0" w:space="0" w:color="auto"/>
        <w:right w:val="none" w:sz="0" w:space="0" w:color="auto"/>
      </w:divBdr>
    </w:div>
    <w:div w:id="1986087148">
      <w:marLeft w:val="480"/>
      <w:marRight w:val="0"/>
      <w:marTop w:val="0"/>
      <w:marBottom w:val="0"/>
      <w:divBdr>
        <w:top w:val="none" w:sz="0" w:space="0" w:color="auto"/>
        <w:left w:val="none" w:sz="0" w:space="0" w:color="auto"/>
        <w:bottom w:val="none" w:sz="0" w:space="0" w:color="auto"/>
        <w:right w:val="none" w:sz="0" w:space="0" w:color="auto"/>
      </w:divBdr>
    </w:div>
    <w:div w:id="1986158045">
      <w:marLeft w:val="480"/>
      <w:marRight w:val="0"/>
      <w:marTop w:val="0"/>
      <w:marBottom w:val="0"/>
      <w:divBdr>
        <w:top w:val="none" w:sz="0" w:space="0" w:color="auto"/>
        <w:left w:val="none" w:sz="0" w:space="0" w:color="auto"/>
        <w:bottom w:val="none" w:sz="0" w:space="0" w:color="auto"/>
        <w:right w:val="none" w:sz="0" w:space="0" w:color="auto"/>
      </w:divBdr>
    </w:div>
    <w:div w:id="1986203377">
      <w:marLeft w:val="480"/>
      <w:marRight w:val="0"/>
      <w:marTop w:val="0"/>
      <w:marBottom w:val="0"/>
      <w:divBdr>
        <w:top w:val="none" w:sz="0" w:space="0" w:color="auto"/>
        <w:left w:val="none" w:sz="0" w:space="0" w:color="auto"/>
        <w:bottom w:val="none" w:sz="0" w:space="0" w:color="auto"/>
        <w:right w:val="none" w:sz="0" w:space="0" w:color="auto"/>
      </w:divBdr>
    </w:div>
    <w:div w:id="1986273543">
      <w:marLeft w:val="0"/>
      <w:marRight w:val="0"/>
      <w:marTop w:val="0"/>
      <w:marBottom w:val="0"/>
      <w:divBdr>
        <w:top w:val="none" w:sz="0" w:space="0" w:color="auto"/>
        <w:left w:val="none" w:sz="0" w:space="0" w:color="auto"/>
        <w:bottom w:val="none" w:sz="0" w:space="0" w:color="auto"/>
        <w:right w:val="none" w:sz="0" w:space="0" w:color="auto"/>
      </w:divBdr>
    </w:div>
    <w:div w:id="1986352847">
      <w:marLeft w:val="0"/>
      <w:marRight w:val="0"/>
      <w:marTop w:val="0"/>
      <w:marBottom w:val="0"/>
      <w:divBdr>
        <w:top w:val="none" w:sz="0" w:space="0" w:color="auto"/>
        <w:left w:val="none" w:sz="0" w:space="0" w:color="auto"/>
        <w:bottom w:val="none" w:sz="0" w:space="0" w:color="auto"/>
        <w:right w:val="none" w:sz="0" w:space="0" w:color="auto"/>
      </w:divBdr>
    </w:div>
    <w:div w:id="1986465266">
      <w:marLeft w:val="480"/>
      <w:marRight w:val="0"/>
      <w:marTop w:val="0"/>
      <w:marBottom w:val="0"/>
      <w:divBdr>
        <w:top w:val="none" w:sz="0" w:space="0" w:color="auto"/>
        <w:left w:val="none" w:sz="0" w:space="0" w:color="auto"/>
        <w:bottom w:val="none" w:sz="0" w:space="0" w:color="auto"/>
        <w:right w:val="none" w:sz="0" w:space="0" w:color="auto"/>
      </w:divBdr>
    </w:div>
    <w:div w:id="1986548590">
      <w:marLeft w:val="480"/>
      <w:marRight w:val="0"/>
      <w:marTop w:val="0"/>
      <w:marBottom w:val="0"/>
      <w:divBdr>
        <w:top w:val="none" w:sz="0" w:space="0" w:color="auto"/>
        <w:left w:val="none" w:sz="0" w:space="0" w:color="auto"/>
        <w:bottom w:val="none" w:sz="0" w:space="0" w:color="auto"/>
        <w:right w:val="none" w:sz="0" w:space="0" w:color="auto"/>
      </w:divBdr>
    </w:div>
    <w:div w:id="1986736983">
      <w:marLeft w:val="480"/>
      <w:marRight w:val="0"/>
      <w:marTop w:val="0"/>
      <w:marBottom w:val="0"/>
      <w:divBdr>
        <w:top w:val="none" w:sz="0" w:space="0" w:color="auto"/>
        <w:left w:val="none" w:sz="0" w:space="0" w:color="auto"/>
        <w:bottom w:val="none" w:sz="0" w:space="0" w:color="auto"/>
        <w:right w:val="none" w:sz="0" w:space="0" w:color="auto"/>
      </w:divBdr>
    </w:div>
    <w:div w:id="1986856829">
      <w:marLeft w:val="480"/>
      <w:marRight w:val="0"/>
      <w:marTop w:val="0"/>
      <w:marBottom w:val="0"/>
      <w:divBdr>
        <w:top w:val="none" w:sz="0" w:space="0" w:color="auto"/>
        <w:left w:val="none" w:sz="0" w:space="0" w:color="auto"/>
        <w:bottom w:val="none" w:sz="0" w:space="0" w:color="auto"/>
        <w:right w:val="none" w:sz="0" w:space="0" w:color="auto"/>
      </w:divBdr>
    </w:div>
    <w:div w:id="1987005972">
      <w:marLeft w:val="480"/>
      <w:marRight w:val="0"/>
      <w:marTop w:val="0"/>
      <w:marBottom w:val="0"/>
      <w:divBdr>
        <w:top w:val="none" w:sz="0" w:space="0" w:color="auto"/>
        <w:left w:val="none" w:sz="0" w:space="0" w:color="auto"/>
        <w:bottom w:val="none" w:sz="0" w:space="0" w:color="auto"/>
        <w:right w:val="none" w:sz="0" w:space="0" w:color="auto"/>
      </w:divBdr>
    </w:div>
    <w:div w:id="1987007003">
      <w:marLeft w:val="480"/>
      <w:marRight w:val="0"/>
      <w:marTop w:val="0"/>
      <w:marBottom w:val="0"/>
      <w:divBdr>
        <w:top w:val="none" w:sz="0" w:space="0" w:color="auto"/>
        <w:left w:val="none" w:sz="0" w:space="0" w:color="auto"/>
        <w:bottom w:val="none" w:sz="0" w:space="0" w:color="auto"/>
        <w:right w:val="none" w:sz="0" w:space="0" w:color="auto"/>
      </w:divBdr>
    </w:div>
    <w:div w:id="1987277184">
      <w:marLeft w:val="0"/>
      <w:marRight w:val="0"/>
      <w:marTop w:val="0"/>
      <w:marBottom w:val="0"/>
      <w:divBdr>
        <w:top w:val="none" w:sz="0" w:space="0" w:color="auto"/>
        <w:left w:val="none" w:sz="0" w:space="0" w:color="auto"/>
        <w:bottom w:val="none" w:sz="0" w:space="0" w:color="auto"/>
        <w:right w:val="none" w:sz="0" w:space="0" w:color="auto"/>
      </w:divBdr>
    </w:div>
    <w:div w:id="1987322421">
      <w:marLeft w:val="480"/>
      <w:marRight w:val="0"/>
      <w:marTop w:val="0"/>
      <w:marBottom w:val="0"/>
      <w:divBdr>
        <w:top w:val="none" w:sz="0" w:space="0" w:color="auto"/>
        <w:left w:val="none" w:sz="0" w:space="0" w:color="auto"/>
        <w:bottom w:val="none" w:sz="0" w:space="0" w:color="auto"/>
        <w:right w:val="none" w:sz="0" w:space="0" w:color="auto"/>
      </w:divBdr>
    </w:div>
    <w:div w:id="1987389417">
      <w:marLeft w:val="480"/>
      <w:marRight w:val="0"/>
      <w:marTop w:val="0"/>
      <w:marBottom w:val="0"/>
      <w:divBdr>
        <w:top w:val="none" w:sz="0" w:space="0" w:color="auto"/>
        <w:left w:val="none" w:sz="0" w:space="0" w:color="auto"/>
        <w:bottom w:val="none" w:sz="0" w:space="0" w:color="auto"/>
        <w:right w:val="none" w:sz="0" w:space="0" w:color="auto"/>
      </w:divBdr>
    </w:div>
    <w:div w:id="1987470663">
      <w:marLeft w:val="480"/>
      <w:marRight w:val="0"/>
      <w:marTop w:val="0"/>
      <w:marBottom w:val="0"/>
      <w:divBdr>
        <w:top w:val="none" w:sz="0" w:space="0" w:color="auto"/>
        <w:left w:val="none" w:sz="0" w:space="0" w:color="auto"/>
        <w:bottom w:val="none" w:sz="0" w:space="0" w:color="auto"/>
        <w:right w:val="none" w:sz="0" w:space="0" w:color="auto"/>
      </w:divBdr>
    </w:div>
    <w:div w:id="1987473204">
      <w:marLeft w:val="480"/>
      <w:marRight w:val="0"/>
      <w:marTop w:val="0"/>
      <w:marBottom w:val="0"/>
      <w:divBdr>
        <w:top w:val="none" w:sz="0" w:space="0" w:color="auto"/>
        <w:left w:val="none" w:sz="0" w:space="0" w:color="auto"/>
        <w:bottom w:val="none" w:sz="0" w:space="0" w:color="auto"/>
        <w:right w:val="none" w:sz="0" w:space="0" w:color="auto"/>
      </w:divBdr>
    </w:div>
    <w:div w:id="1987513599">
      <w:marLeft w:val="480"/>
      <w:marRight w:val="0"/>
      <w:marTop w:val="0"/>
      <w:marBottom w:val="0"/>
      <w:divBdr>
        <w:top w:val="none" w:sz="0" w:space="0" w:color="auto"/>
        <w:left w:val="none" w:sz="0" w:space="0" w:color="auto"/>
        <w:bottom w:val="none" w:sz="0" w:space="0" w:color="auto"/>
        <w:right w:val="none" w:sz="0" w:space="0" w:color="auto"/>
      </w:divBdr>
    </w:div>
    <w:div w:id="1987583267">
      <w:marLeft w:val="480"/>
      <w:marRight w:val="0"/>
      <w:marTop w:val="0"/>
      <w:marBottom w:val="0"/>
      <w:divBdr>
        <w:top w:val="none" w:sz="0" w:space="0" w:color="auto"/>
        <w:left w:val="none" w:sz="0" w:space="0" w:color="auto"/>
        <w:bottom w:val="none" w:sz="0" w:space="0" w:color="auto"/>
        <w:right w:val="none" w:sz="0" w:space="0" w:color="auto"/>
      </w:divBdr>
    </w:div>
    <w:div w:id="1987709226">
      <w:marLeft w:val="480"/>
      <w:marRight w:val="0"/>
      <w:marTop w:val="0"/>
      <w:marBottom w:val="0"/>
      <w:divBdr>
        <w:top w:val="none" w:sz="0" w:space="0" w:color="auto"/>
        <w:left w:val="none" w:sz="0" w:space="0" w:color="auto"/>
        <w:bottom w:val="none" w:sz="0" w:space="0" w:color="auto"/>
        <w:right w:val="none" w:sz="0" w:space="0" w:color="auto"/>
      </w:divBdr>
    </w:div>
    <w:div w:id="1987853706">
      <w:marLeft w:val="480"/>
      <w:marRight w:val="0"/>
      <w:marTop w:val="0"/>
      <w:marBottom w:val="0"/>
      <w:divBdr>
        <w:top w:val="none" w:sz="0" w:space="0" w:color="auto"/>
        <w:left w:val="none" w:sz="0" w:space="0" w:color="auto"/>
        <w:bottom w:val="none" w:sz="0" w:space="0" w:color="auto"/>
        <w:right w:val="none" w:sz="0" w:space="0" w:color="auto"/>
      </w:divBdr>
    </w:div>
    <w:div w:id="1987933865">
      <w:marLeft w:val="480"/>
      <w:marRight w:val="0"/>
      <w:marTop w:val="0"/>
      <w:marBottom w:val="0"/>
      <w:divBdr>
        <w:top w:val="none" w:sz="0" w:space="0" w:color="auto"/>
        <w:left w:val="none" w:sz="0" w:space="0" w:color="auto"/>
        <w:bottom w:val="none" w:sz="0" w:space="0" w:color="auto"/>
        <w:right w:val="none" w:sz="0" w:space="0" w:color="auto"/>
      </w:divBdr>
    </w:div>
    <w:div w:id="1987973426">
      <w:marLeft w:val="480"/>
      <w:marRight w:val="0"/>
      <w:marTop w:val="0"/>
      <w:marBottom w:val="0"/>
      <w:divBdr>
        <w:top w:val="none" w:sz="0" w:space="0" w:color="auto"/>
        <w:left w:val="none" w:sz="0" w:space="0" w:color="auto"/>
        <w:bottom w:val="none" w:sz="0" w:space="0" w:color="auto"/>
        <w:right w:val="none" w:sz="0" w:space="0" w:color="auto"/>
      </w:divBdr>
    </w:div>
    <w:div w:id="1988046837">
      <w:marLeft w:val="480"/>
      <w:marRight w:val="0"/>
      <w:marTop w:val="0"/>
      <w:marBottom w:val="0"/>
      <w:divBdr>
        <w:top w:val="none" w:sz="0" w:space="0" w:color="auto"/>
        <w:left w:val="none" w:sz="0" w:space="0" w:color="auto"/>
        <w:bottom w:val="none" w:sz="0" w:space="0" w:color="auto"/>
        <w:right w:val="none" w:sz="0" w:space="0" w:color="auto"/>
      </w:divBdr>
    </w:div>
    <w:div w:id="1988241964">
      <w:marLeft w:val="480"/>
      <w:marRight w:val="0"/>
      <w:marTop w:val="0"/>
      <w:marBottom w:val="0"/>
      <w:divBdr>
        <w:top w:val="none" w:sz="0" w:space="0" w:color="auto"/>
        <w:left w:val="none" w:sz="0" w:space="0" w:color="auto"/>
        <w:bottom w:val="none" w:sz="0" w:space="0" w:color="auto"/>
        <w:right w:val="none" w:sz="0" w:space="0" w:color="auto"/>
      </w:divBdr>
    </w:div>
    <w:div w:id="1988389816">
      <w:marLeft w:val="480"/>
      <w:marRight w:val="0"/>
      <w:marTop w:val="0"/>
      <w:marBottom w:val="0"/>
      <w:divBdr>
        <w:top w:val="none" w:sz="0" w:space="0" w:color="auto"/>
        <w:left w:val="none" w:sz="0" w:space="0" w:color="auto"/>
        <w:bottom w:val="none" w:sz="0" w:space="0" w:color="auto"/>
        <w:right w:val="none" w:sz="0" w:space="0" w:color="auto"/>
      </w:divBdr>
    </w:div>
    <w:div w:id="1988394907">
      <w:marLeft w:val="480"/>
      <w:marRight w:val="0"/>
      <w:marTop w:val="0"/>
      <w:marBottom w:val="0"/>
      <w:divBdr>
        <w:top w:val="none" w:sz="0" w:space="0" w:color="auto"/>
        <w:left w:val="none" w:sz="0" w:space="0" w:color="auto"/>
        <w:bottom w:val="none" w:sz="0" w:space="0" w:color="auto"/>
        <w:right w:val="none" w:sz="0" w:space="0" w:color="auto"/>
      </w:divBdr>
    </w:div>
    <w:div w:id="1988508861">
      <w:marLeft w:val="480"/>
      <w:marRight w:val="0"/>
      <w:marTop w:val="0"/>
      <w:marBottom w:val="0"/>
      <w:divBdr>
        <w:top w:val="none" w:sz="0" w:space="0" w:color="auto"/>
        <w:left w:val="none" w:sz="0" w:space="0" w:color="auto"/>
        <w:bottom w:val="none" w:sz="0" w:space="0" w:color="auto"/>
        <w:right w:val="none" w:sz="0" w:space="0" w:color="auto"/>
      </w:divBdr>
    </w:div>
    <w:div w:id="1988510779">
      <w:marLeft w:val="480"/>
      <w:marRight w:val="0"/>
      <w:marTop w:val="0"/>
      <w:marBottom w:val="0"/>
      <w:divBdr>
        <w:top w:val="none" w:sz="0" w:space="0" w:color="auto"/>
        <w:left w:val="none" w:sz="0" w:space="0" w:color="auto"/>
        <w:bottom w:val="none" w:sz="0" w:space="0" w:color="auto"/>
        <w:right w:val="none" w:sz="0" w:space="0" w:color="auto"/>
      </w:divBdr>
    </w:div>
    <w:div w:id="1988700971">
      <w:marLeft w:val="480"/>
      <w:marRight w:val="0"/>
      <w:marTop w:val="0"/>
      <w:marBottom w:val="0"/>
      <w:divBdr>
        <w:top w:val="none" w:sz="0" w:space="0" w:color="auto"/>
        <w:left w:val="none" w:sz="0" w:space="0" w:color="auto"/>
        <w:bottom w:val="none" w:sz="0" w:space="0" w:color="auto"/>
        <w:right w:val="none" w:sz="0" w:space="0" w:color="auto"/>
      </w:divBdr>
    </w:div>
    <w:div w:id="1988706022">
      <w:marLeft w:val="480"/>
      <w:marRight w:val="0"/>
      <w:marTop w:val="0"/>
      <w:marBottom w:val="0"/>
      <w:divBdr>
        <w:top w:val="none" w:sz="0" w:space="0" w:color="auto"/>
        <w:left w:val="none" w:sz="0" w:space="0" w:color="auto"/>
        <w:bottom w:val="none" w:sz="0" w:space="0" w:color="auto"/>
        <w:right w:val="none" w:sz="0" w:space="0" w:color="auto"/>
      </w:divBdr>
    </w:div>
    <w:div w:id="1989364069">
      <w:marLeft w:val="480"/>
      <w:marRight w:val="0"/>
      <w:marTop w:val="0"/>
      <w:marBottom w:val="0"/>
      <w:divBdr>
        <w:top w:val="none" w:sz="0" w:space="0" w:color="auto"/>
        <w:left w:val="none" w:sz="0" w:space="0" w:color="auto"/>
        <w:bottom w:val="none" w:sz="0" w:space="0" w:color="auto"/>
        <w:right w:val="none" w:sz="0" w:space="0" w:color="auto"/>
      </w:divBdr>
    </w:div>
    <w:div w:id="1989506057">
      <w:marLeft w:val="480"/>
      <w:marRight w:val="0"/>
      <w:marTop w:val="0"/>
      <w:marBottom w:val="0"/>
      <w:divBdr>
        <w:top w:val="none" w:sz="0" w:space="0" w:color="auto"/>
        <w:left w:val="none" w:sz="0" w:space="0" w:color="auto"/>
        <w:bottom w:val="none" w:sz="0" w:space="0" w:color="auto"/>
        <w:right w:val="none" w:sz="0" w:space="0" w:color="auto"/>
      </w:divBdr>
    </w:div>
    <w:div w:id="1989551549">
      <w:marLeft w:val="480"/>
      <w:marRight w:val="0"/>
      <w:marTop w:val="0"/>
      <w:marBottom w:val="0"/>
      <w:divBdr>
        <w:top w:val="none" w:sz="0" w:space="0" w:color="auto"/>
        <w:left w:val="none" w:sz="0" w:space="0" w:color="auto"/>
        <w:bottom w:val="none" w:sz="0" w:space="0" w:color="auto"/>
        <w:right w:val="none" w:sz="0" w:space="0" w:color="auto"/>
      </w:divBdr>
    </w:div>
    <w:div w:id="1989555207">
      <w:marLeft w:val="480"/>
      <w:marRight w:val="0"/>
      <w:marTop w:val="0"/>
      <w:marBottom w:val="0"/>
      <w:divBdr>
        <w:top w:val="none" w:sz="0" w:space="0" w:color="auto"/>
        <w:left w:val="none" w:sz="0" w:space="0" w:color="auto"/>
        <w:bottom w:val="none" w:sz="0" w:space="0" w:color="auto"/>
        <w:right w:val="none" w:sz="0" w:space="0" w:color="auto"/>
      </w:divBdr>
    </w:div>
    <w:div w:id="1989557474">
      <w:marLeft w:val="480"/>
      <w:marRight w:val="0"/>
      <w:marTop w:val="0"/>
      <w:marBottom w:val="0"/>
      <w:divBdr>
        <w:top w:val="none" w:sz="0" w:space="0" w:color="auto"/>
        <w:left w:val="none" w:sz="0" w:space="0" w:color="auto"/>
        <w:bottom w:val="none" w:sz="0" w:space="0" w:color="auto"/>
        <w:right w:val="none" w:sz="0" w:space="0" w:color="auto"/>
      </w:divBdr>
    </w:div>
    <w:div w:id="1989631802">
      <w:marLeft w:val="480"/>
      <w:marRight w:val="0"/>
      <w:marTop w:val="0"/>
      <w:marBottom w:val="0"/>
      <w:divBdr>
        <w:top w:val="none" w:sz="0" w:space="0" w:color="auto"/>
        <w:left w:val="none" w:sz="0" w:space="0" w:color="auto"/>
        <w:bottom w:val="none" w:sz="0" w:space="0" w:color="auto"/>
        <w:right w:val="none" w:sz="0" w:space="0" w:color="auto"/>
      </w:divBdr>
    </w:div>
    <w:div w:id="1989744523">
      <w:marLeft w:val="480"/>
      <w:marRight w:val="0"/>
      <w:marTop w:val="0"/>
      <w:marBottom w:val="0"/>
      <w:divBdr>
        <w:top w:val="none" w:sz="0" w:space="0" w:color="auto"/>
        <w:left w:val="none" w:sz="0" w:space="0" w:color="auto"/>
        <w:bottom w:val="none" w:sz="0" w:space="0" w:color="auto"/>
        <w:right w:val="none" w:sz="0" w:space="0" w:color="auto"/>
      </w:divBdr>
    </w:div>
    <w:div w:id="1990286104">
      <w:marLeft w:val="480"/>
      <w:marRight w:val="0"/>
      <w:marTop w:val="0"/>
      <w:marBottom w:val="0"/>
      <w:divBdr>
        <w:top w:val="none" w:sz="0" w:space="0" w:color="auto"/>
        <w:left w:val="none" w:sz="0" w:space="0" w:color="auto"/>
        <w:bottom w:val="none" w:sz="0" w:space="0" w:color="auto"/>
        <w:right w:val="none" w:sz="0" w:space="0" w:color="auto"/>
      </w:divBdr>
    </w:div>
    <w:div w:id="1990329357">
      <w:marLeft w:val="480"/>
      <w:marRight w:val="0"/>
      <w:marTop w:val="0"/>
      <w:marBottom w:val="0"/>
      <w:divBdr>
        <w:top w:val="none" w:sz="0" w:space="0" w:color="auto"/>
        <w:left w:val="none" w:sz="0" w:space="0" w:color="auto"/>
        <w:bottom w:val="none" w:sz="0" w:space="0" w:color="auto"/>
        <w:right w:val="none" w:sz="0" w:space="0" w:color="auto"/>
      </w:divBdr>
    </w:div>
    <w:div w:id="1990330214">
      <w:marLeft w:val="480"/>
      <w:marRight w:val="0"/>
      <w:marTop w:val="0"/>
      <w:marBottom w:val="0"/>
      <w:divBdr>
        <w:top w:val="none" w:sz="0" w:space="0" w:color="auto"/>
        <w:left w:val="none" w:sz="0" w:space="0" w:color="auto"/>
        <w:bottom w:val="none" w:sz="0" w:space="0" w:color="auto"/>
        <w:right w:val="none" w:sz="0" w:space="0" w:color="auto"/>
      </w:divBdr>
    </w:div>
    <w:div w:id="1990396874">
      <w:marLeft w:val="480"/>
      <w:marRight w:val="0"/>
      <w:marTop w:val="0"/>
      <w:marBottom w:val="0"/>
      <w:divBdr>
        <w:top w:val="none" w:sz="0" w:space="0" w:color="auto"/>
        <w:left w:val="none" w:sz="0" w:space="0" w:color="auto"/>
        <w:bottom w:val="none" w:sz="0" w:space="0" w:color="auto"/>
        <w:right w:val="none" w:sz="0" w:space="0" w:color="auto"/>
      </w:divBdr>
    </w:div>
    <w:div w:id="1990397672">
      <w:marLeft w:val="480"/>
      <w:marRight w:val="0"/>
      <w:marTop w:val="0"/>
      <w:marBottom w:val="0"/>
      <w:divBdr>
        <w:top w:val="none" w:sz="0" w:space="0" w:color="auto"/>
        <w:left w:val="none" w:sz="0" w:space="0" w:color="auto"/>
        <w:bottom w:val="none" w:sz="0" w:space="0" w:color="auto"/>
        <w:right w:val="none" w:sz="0" w:space="0" w:color="auto"/>
      </w:divBdr>
    </w:div>
    <w:div w:id="1990476635">
      <w:marLeft w:val="480"/>
      <w:marRight w:val="0"/>
      <w:marTop w:val="0"/>
      <w:marBottom w:val="0"/>
      <w:divBdr>
        <w:top w:val="none" w:sz="0" w:space="0" w:color="auto"/>
        <w:left w:val="none" w:sz="0" w:space="0" w:color="auto"/>
        <w:bottom w:val="none" w:sz="0" w:space="0" w:color="auto"/>
        <w:right w:val="none" w:sz="0" w:space="0" w:color="auto"/>
      </w:divBdr>
    </w:div>
    <w:div w:id="1990595103">
      <w:marLeft w:val="480"/>
      <w:marRight w:val="0"/>
      <w:marTop w:val="0"/>
      <w:marBottom w:val="0"/>
      <w:divBdr>
        <w:top w:val="none" w:sz="0" w:space="0" w:color="auto"/>
        <w:left w:val="none" w:sz="0" w:space="0" w:color="auto"/>
        <w:bottom w:val="none" w:sz="0" w:space="0" w:color="auto"/>
        <w:right w:val="none" w:sz="0" w:space="0" w:color="auto"/>
      </w:divBdr>
    </w:div>
    <w:div w:id="1990595762">
      <w:marLeft w:val="480"/>
      <w:marRight w:val="0"/>
      <w:marTop w:val="0"/>
      <w:marBottom w:val="0"/>
      <w:divBdr>
        <w:top w:val="none" w:sz="0" w:space="0" w:color="auto"/>
        <w:left w:val="none" w:sz="0" w:space="0" w:color="auto"/>
        <w:bottom w:val="none" w:sz="0" w:space="0" w:color="auto"/>
        <w:right w:val="none" w:sz="0" w:space="0" w:color="auto"/>
      </w:divBdr>
    </w:div>
    <w:div w:id="1990669285">
      <w:marLeft w:val="480"/>
      <w:marRight w:val="0"/>
      <w:marTop w:val="0"/>
      <w:marBottom w:val="0"/>
      <w:divBdr>
        <w:top w:val="none" w:sz="0" w:space="0" w:color="auto"/>
        <w:left w:val="none" w:sz="0" w:space="0" w:color="auto"/>
        <w:bottom w:val="none" w:sz="0" w:space="0" w:color="auto"/>
        <w:right w:val="none" w:sz="0" w:space="0" w:color="auto"/>
      </w:divBdr>
    </w:div>
    <w:div w:id="1991131877">
      <w:marLeft w:val="480"/>
      <w:marRight w:val="0"/>
      <w:marTop w:val="0"/>
      <w:marBottom w:val="0"/>
      <w:divBdr>
        <w:top w:val="none" w:sz="0" w:space="0" w:color="auto"/>
        <w:left w:val="none" w:sz="0" w:space="0" w:color="auto"/>
        <w:bottom w:val="none" w:sz="0" w:space="0" w:color="auto"/>
        <w:right w:val="none" w:sz="0" w:space="0" w:color="auto"/>
      </w:divBdr>
    </w:div>
    <w:div w:id="1991248045">
      <w:marLeft w:val="480"/>
      <w:marRight w:val="0"/>
      <w:marTop w:val="0"/>
      <w:marBottom w:val="0"/>
      <w:divBdr>
        <w:top w:val="none" w:sz="0" w:space="0" w:color="auto"/>
        <w:left w:val="none" w:sz="0" w:space="0" w:color="auto"/>
        <w:bottom w:val="none" w:sz="0" w:space="0" w:color="auto"/>
        <w:right w:val="none" w:sz="0" w:space="0" w:color="auto"/>
      </w:divBdr>
    </w:div>
    <w:div w:id="1991519127">
      <w:marLeft w:val="480"/>
      <w:marRight w:val="0"/>
      <w:marTop w:val="0"/>
      <w:marBottom w:val="0"/>
      <w:divBdr>
        <w:top w:val="none" w:sz="0" w:space="0" w:color="auto"/>
        <w:left w:val="none" w:sz="0" w:space="0" w:color="auto"/>
        <w:bottom w:val="none" w:sz="0" w:space="0" w:color="auto"/>
        <w:right w:val="none" w:sz="0" w:space="0" w:color="auto"/>
      </w:divBdr>
    </w:div>
    <w:div w:id="1991590691">
      <w:marLeft w:val="480"/>
      <w:marRight w:val="0"/>
      <w:marTop w:val="0"/>
      <w:marBottom w:val="0"/>
      <w:divBdr>
        <w:top w:val="none" w:sz="0" w:space="0" w:color="auto"/>
        <w:left w:val="none" w:sz="0" w:space="0" w:color="auto"/>
        <w:bottom w:val="none" w:sz="0" w:space="0" w:color="auto"/>
        <w:right w:val="none" w:sz="0" w:space="0" w:color="auto"/>
      </w:divBdr>
    </w:div>
    <w:div w:id="1991864112">
      <w:marLeft w:val="480"/>
      <w:marRight w:val="0"/>
      <w:marTop w:val="0"/>
      <w:marBottom w:val="0"/>
      <w:divBdr>
        <w:top w:val="none" w:sz="0" w:space="0" w:color="auto"/>
        <w:left w:val="none" w:sz="0" w:space="0" w:color="auto"/>
        <w:bottom w:val="none" w:sz="0" w:space="0" w:color="auto"/>
        <w:right w:val="none" w:sz="0" w:space="0" w:color="auto"/>
      </w:divBdr>
    </w:div>
    <w:div w:id="1991983044">
      <w:marLeft w:val="480"/>
      <w:marRight w:val="0"/>
      <w:marTop w:val="0"/>
      <w:marBottom w:val="0"/>
      <w:divBdr>
        <w:top w:val="none" w:sz="0" w:space="0" w:color="auto"/>
        <w:left w:val="none" w:sz="0" w:space="0" w:color="auto"/>
        <w:bottom w:val="none" w:sz="0" w:space="0" w:color="auto"/>
        <w:right w:val="none" w:sz="0" w:space="0" w:color="auto"/>
      </w:divBdr>
    </w:div>
    <w:div w:id="1992056078">
      <w:marLeft w:val="480"/>
      <w:marRight w:val="0"/>
      <w:marTop w:val="0"/>
      <w:marBottom w:val="0"/>
      <w:divBdr>
        <w:top w:val="none" w:sz="0" w:space="0" w:color="auto"/>
        <w:left w:val="none" w:sz="0" w:space="0" w:color="auto"/>
        <w:bottom w:val="none" w:sz="0" w:space="0" w:color="auto"/>
        <w:right w:val="none" w:sz="0" w:space="0" w:color="auto"/>
      </w:divBdr>
    </w:div>
    <w:div w:id="1992324750">
      <w:marLeft w:val="480"/>
      <w:marRight w:val="0"/>
      <w:marTop w:val="0"/>
      <w:marBottom w:val="0"/>
      <w:divBdr>
        <w:top w:val="none" w:sz="0" w:space="0" w:color="auto"/>
        <w:left w:val="none" w:sz="0" w:space="0" w:color="auto"/>
        <w:bottom w:val="none" w:sz="0" w:space="0" w:color="auto"/>
        <w:right w:val="none" w:sz="0" w:space="0" w:color="auto"/>
      </w:divBdr>
    </w:div>
    <w:div w:id="1992362320">
      <w:marLeft w:val="480"/>
      <w:marRight w:val="0"/>
      <w:marTop w:val="0"/>
      <w:marBottom w:val="0"/>
      <w:divBdr>
        <w:top w:val="none" w:sz="0" w:space="0" w:color="auto"/>
        <w:left w:val="none" w:sz="0" w:space="0" w:color="auto"/>
        <w:bottom w:val="none" w:sz="0" w:space="0" w:color="auto"/>
        <w:right w:val="none" w:sz="0" w:space="0" w:color="auto"/>
      </w:divBdr>
    </w:div>
    <w:div w:id="1992363447">
      <w:marLeft w:val="480"/>
      <w:marRight w:val="0"/>
      <w:marTop w:val="0"/>
      <w:marBottom w:val="0"/>
      <w:divBdr>
        <w:top w:val="none" w:sz="0" w:space="0" w:color="auto"/>
        <w:left w:val="none" w:sz="0" w:space="0" w:color="auto"/>
        <w:bottom w:val="none" w:sz="0" w:space="0" w:color="auto"/>
        <w:right w:val="none" w:sz="0" w:space="0" w:color="auto"/>
      </w:divBdr>
    </w:div>
    <w:div w:id="1992365289">
      <w:marLeft w:val="480"/>
      <w:marRight w:val="0"/>
      <w:marTop w:val="0"/>
      <w:marBottom w:val="0"/>
      <w:divBdr>
        <w:top w:val="none" w:sz="0" w:space="0" w:color="auto"/>
        <w:left w:val="none" w:sz="0" w:space="0" w:color="auto"/>
        <w:bottom w:val="none" w:sz="0" w:space="0" w:color="auto"/>
        <w:right w:val="none" w:sz="0" w:space="0" w:color="auto"/>
      </w:divBdr>
    </w:div>
    <w:div w:id="1992366060">
      <w:marLeft w:val="480"/>
      <w:marRight w:val="0"/>
      <w:marTop w:val="0"/>
      <w:marBottom w:val="0"/>
      <w:divBdr>
        <w:top w:val="none" w:sz="0" w:space="0" w:color="auto"/>
        <w:left w:val="none" w:sz="0" w:space="0" w:color="auto"/>
        <w:bottom w:val="none" w:sz="0" w:space="0" w:color="auto"/>
        <w:right w:val="none" w:sz="0" w:space="0" w:color="auto"/>
      </w:divBdr>
    </w:div>
    <w:div w:id="1992437650">
      <w:marLeft w:val="480"/>
      <w:marRight w:val="0"/>
      <w:marTop w:val="0"/>
      <w:marBottom w:val="0"/>
      <w:divBdr>
        <w:top w:val="none" w:sz="0" w:space="0" w:color="auto"/>
        <w:left w:val="none" w:sz="0" w:space="0" w:color="auto"/>
        <w:bottom w:val="none" w:sz="0" w:space="0" w:color="auto"/>
        <w:right w:val="none" w:sz="0" w:space="0" w:color="auto"/>
      </w:divBdr>
    </w:div>
    <w:div w:id="1992712738">
      <w:marLeft w:val="480"/>
      <w:marRight w:val="0"/>
      <w:marTop w:val="0"/>
      <w:marBottom w:val="0"/>
      <w:divBdr>
        <w:top w:val="none" w:sz="0" w:space="0" w:color="auto"/>
        <w:left w:val="none" w:sz="0" w:space="0" w:color="auto"/>
        <w:bottom w:val="none" w:sz="0" w:space="0" w:color="auto"/>
        <w:right w:val="none" w:sz="0" w:space="0" w:color="auto"/>
      </w:divBdr>
    </w:div>
    <w:div w:id="1992904539">
      <w:marLeft w:val="480"/>
      <w:marRight w:val="0"/>
      <w:marTop w:val="0"/>
      <w:marBottom w:val="0"/>
      <w:divBdr>
        <w:top w:val="none" w:sz="0" w:space="0" w:color="auto"/>
        <w:left w:val="none" w:sz="0" w:space="0" w:color="auto"/>
        <w:bottom w:val="none" w:sz="0" w:space="0" w:color="auto"/>
        <w:right w:val="none" w:sz="0" w:space="0" w:color="auto"/>
      </w:divBdr>
    </w:div>
    <w:div w:id="1993024594">
      <w:marLeft w:val="480"/>
      <w:marRight w:val="0"/>
      <w:marTop w:val="0"/>
      <w:marBottom w:val="0"/>
      <w:divBdr>
        <w:top w:val="none" w:sz="0" w:space="0" w:color="auto"/>
        <w:left w:val="none" w:sz="0" w:space="0" w:color="auto"/>
        <w:bottom w:val="none" w:sz="0" w:space="0" w:color="auto"/>
        <w:right w:val="none" w:sz="0" w:space="0" w:color="auto"/>
      </w:divBdr>
    </w:div>
    <w:div w:id="1993094428">
      <w:marLeft w:val="480"/>
      <w:marRight w:val="0"/>
      <w:marTop w:val="0"/>
      <w:marBottom w:val="0"/>
      <w:divBdr>
        <w:top w:val="none" w:sz="0" w:space="0" w:color="auto"/>
        <w:left w:val="none" w:sz="0" w:space="0" w:color="auto"/>
        <w:bottom w:val="none" w:sz="0" w:space="0" w:color="auto"/>
        <w:right w:val="none" w:sz="0" w:space="0" w:color="auto"/>
      </w:divBdr>
    </w:div>
    <w:div w:id="1993099180">
      <w:marLeft w:val="480"/>
      <w:marRight w:val="0"/>
      <w:marTop w:val="0"/>
      <w:marBottom w:val="0"/>
      <w:divBdr>
        <w:top w:val="none" w:sz="0" w:space="0" w:color="auto"/>
        <w:left w:val="none" w:sz="0" w:space="0" w:color="auto"/>
        <w:bottom w:val="none" w:sz="0" w:space="0" w:color="auto"/>
        <w:right w:val="none" w:sz="0" w:space="0" w:color="auto"/>
      </w:divBdr>
    </w:div>
    <w:div w:id="1993217086">
      <w:marLeft w:val="480"/>
      <w:marRight w:val="0"/>
      <w:marTop w:val="0"/>
      <w:marBottom w:val="0"/>
      <w:divBdr>
        <w:top w:val="none" w:sz="0" w:space="0" w:color="auto"/>
        <w:left w:val="none" w:sz="0" w:space="0" w:color="auto"/>
        <w:bottom w:val="none" w:sz="0" w:space="0" w:color="auto"/>
        <w:right w:val="none" w:sz="0" w:space="0" w:color="auto"/>
      </w:divBdr>
    </w:div>
    <w:div w:id="1993218260">
      <w:marLeft w:val="480"/>
      <w:marRight w:val="0"/>
      <w:marTop w:val="0"/>
      <w:marBottom w:val="0"/>
      <w:divBdr>
        <w:top w:val="none" w:sz="0" w:space="0" w:color="auto"/>
        <w:left w:val="none" w:sz="0" w:space="0" w:color="auto"/>
        <w:bottom w:val="none" w:sz="0" w:space="0" w:color="auto"/>
        <w:right w:val="none" w:sz="0" w:space="0" w:color="auto"/>
      </w:divBdr>
    </w:div>
    <w:div w:id="1993409066">
      <w:marLeft w:val="480"/>
      <w:marRight w:val="0"/>
      <w:marTop w:val="0"/>
      <w:marBottom w:val="0"/>
      <w:divBdr>
        <w:top w:val="none" w:sz="0" w:space="0" w:color="auto"/>
        <w:left w:val="none" w:sz="0" w:space="0" w:color="auto"/>
        <w:bottom w:val="none" w:sz="0" w:space="0" w:color="auto"/>
        <w:right w:val="none" w:sz="0" w:space="0" w:color="auto"/>
      </w:divBdr>
    </w:div>
    <w:div w:id="1993480793">
      <w:marLeft w:val="480"/>
      <w:marRight w:val="0"/>
      <w:marTop w:val="0"/>
      <w:marBottom w:val="0"/>
      <w:divBdr>
        <w:top w:val="none" w:sz="0" w:space="0" w:color="auto"/>
        <w:left w:val="none" w:sz="0" w:space="0" w:color="auto"/>
        <w:bottom w:val="none" w:sz="0" w:space="0" w:color="auto"/>
        <w:right w:val="none" w:sz="0" w:space="0" w:color="auto"/>
      </w:divBdr>
    </w:div>
    <w:div w:id="1993676133">
      <w:marLeft w:val="480"/>
      <w:marRight w:val="0"/>
      <w:marTop w:val="0"/>
      <w:marBottom w:val="0"/>
      <w:divBdr>
        <w:top w:val="none" w:sz="0" w:space="0" w:color="auto"/>
        <w:left w:val="none" w:sz="0" w:space="0" w:color="auto"/>
        <w:bottom w:val="none" w:sz="0" w:space="0" w:color="auto"/>
        <w:right w:val="none" w:sz="0" w:space="0" w:color="auto"/>
      </w:divBdr>
    </w:div>
    <w:div w:id="1993752114">
      <w:marLeft w:val="480"/>
      <w:marRight w:val="0"/>
      <w:marTop w:val="0"/>
      <w:marBottom w:val="0"/>
      <w:divBdr>
        <w:top w:val="none" w:sz="0" w:space="0" w:color="auto"/>
        <w:left w:val="none" w:sz="0" w:space="0" w:color="auto"/>
        <w:bottom w:val="none" w:sz="0" w:space="0" w:color="auto"/>
        <w:right w:val="none" w:sz="0" w:space="0" w:color="auto"/>
      </w:divBdr>
    </w:div>
    <w:div w:id="1993829013">
      <w:marLeft w:val="480"/>
      <w:marRight w:val="0"/>
      <w:marTop w:val="0"/>
      <w:marBottom w:val="0"/>
      <w:divBdr>
        <w:top w:val="none" w:sz="0" w:space="0" w:color="auto"/>
        <w:left w:val="none" w:sz="0" w:space="0" w:color="auto"/>
        <w:bottom w:val="none" w:sz="0" w:space="0" w:color="auto"/>
        <w:right w:val="none" w:sz="0" w:space="0" w:color="auto"/>
      </w:divBdr>
    </w:div>
    <w:div w:id="1994023377">
      <w:marLeft w:val="480"/>
      <w:marRight w:val="0"/>
      <w:marTop w:val="0"/>
      <w:marBottom w:val="0"/>
      <w:divBdr>
        <w:top w:val="none" w:sz="0" w:space="0" w:color="auto"/>
        <w:left w:val="none" w:sz="0" w:space="0" w:color="auto"/>
        <w:bottom w:val="none" w:sz="0" w:space="0" w:color="auto"/>
        <w:right w:val="none" w:sz="0" w:space="0" w:color="auto"/>
      </w:divBdr>
    </w:div>
    <w:div w:id="1994064831">
      <w:marLeft w:val="480"/>
      <w:marRight w:val="0"/>
      <w:marTop w:val="0"/>
      <w:marBottom w:val="0"/>
      <w:divBdr>
        <w:top w:val="none" w:sz="0" w:space="0" w:color="auto"/>
        <w:left w:val="none" w:sz="0" w:space="0" w:color="auto"/>
        <w:bottom w:val="none" w:sz="0" w:space="0" w:color="auto"/>
        <w:right w:val="none" w:sz="0" w:space="0" w:color="auto"/>
      </w:divBdr>
    </w:div>
    <w:div w:id="1994288900">
      <w:marLeft w:val="480"/>
      <w:marRight w:val="0"/>
      <w:marTop w:val="0"/>
      <w:marBottom w:val="0"/>
      <w:divBdr>
        <w:top w:val="none" w:sz="0" w:space="0" w:color="auto"/>
        <w:left w:val="none" w:sz="0" w:space="0" w:color="auto"/>
        <w:bottom w:val="none" w:sz="0" w:space="0" w:color="auto"/>
        <w:right w:val="none" w:sz="0" w:space="0" w:color="auto"/>
      </w:divBdr>
    </w:div>
    <w:div w:id="1994330350">
      <w:marLeft w:val="480"/>
      <w:marRight w:val="0"/>
      <w:marTop w:val="0"/>
      <w:marBottom w:val="0"/>
      <w:divBdr>
        <w:top w:val="none" w:sz="0" w:space="0" w:color="auto"/>
        <w:left w:val="none" w:sz="0" w:space="0" w:color="auto"/>
        <w:bottom w:val="none" w:sz="0" w:space="0" w:color="auto"/>
        <w:right w:val="none" w:sz="0" w:space="0" w:color="auto"/>
      </w:divBdr>
    </w:div>
    <w:div w:id="1994527543">
      <w:marLeft w:val="480"/>
      <w:marRight w:val="0"/>
      <w:marTop w:val="0"/>
      <w:marBottom w:val="0"/>
      <w:divBdr>
        <w:top w:val="none" w:sz="0" w:space="0" w:color="auto"/>
        <w:left w:val="none" w:sz="0" w:space="0" w:color="auto"/>
        <w:bottom w:val="none" w:sz="0" w:space="0" w:color="auto"/>
        <w:right w:val="none" w:sz="0" w:space="0" w:color="auto"/>
      </w:divBdr>
    </w:div>
    <w:div w:id="1994672582">
      <w:marLeft w:val="480"/>
      <w:marRight w:val="0"/>
      <w:marTop w:val="0"/>
      <w:marBottom w:val="0"/>
      <w:divBdr>
        <w:top w:val="none" w:sz="0" w:space="0" w:color="auto"/>
        <w:left w:val="none" w:sz="0" w:space="0" w:color="auto"/>
        <w:bottom w:val="none" w:sz="0" w:space="0" w:color="auto"/>
        <w:right w:val="none" w:sz="0" w:space="0" w:color="auto"/>
      </w:divBdr>
    </w:div>
    <w:div w:id="1994723536">
      <w:marLeft w:val="480"/>
      <w:marRight w:val="0"/>
      <w:marTop w:val="0"/>
      <w:marBottom w:val="0"/>
      <w:divBdr>
        <w:top w:val="none" w:sz="0" w:space="0" w:color="auto"/>
        <w:left w:val="none" w:sz="0" w:space="0" w:color="auto"/>
        <w:bottom w:val="none" w:sz="0" w:space="0" w:color="auto"/>
        <w:right w:val="none" w:sz="0" w:space="0" w:color="auto"/>
      </w:divBdr>
    </w:div>
    <w:div w:id="1994941335">
      <w:marLeft w:val="480"/>
      <w:marRight w:val="0"/>
      <w:marTop w:val="0"/>
      <w:marBottom w:val="0"/>
      <w:divBdr>
        <w:top w:val="none" w:sz="0" w:space="0" w:color="auto"/>
        <w:left w:val="none" w:sz="0" w:space="0" w:color="auto"/>
        <w:bottom w:val="none" w:sz="0" w:space="0" w:color="auto"/>
        <w:right w:val="none" w:sz="0" w:space="0" w:color="auto"/>
      </w:divBdr>
    </w:div>
    <w:div w:id="1994948577">
      <w:marLeft w:val="480"/>
      <w:marRight w:val="0"/>
      <w:marTop w:val="0"/>
      <w:marBottom w:val="0"/>
      <w:divBdr>
        <w:top w:val="none" w:sz="0" w:space="0" w:color="auto"/>
        <w:left w:val="none" w:sz="0" w:space="0" w:color="auto"/>
        <w:bottom w:val="none" w:sz="0" w:space="0" w:color="auto"/>
        <w:right w:val="none" w:sz="0" w:space="0" w:color="auto"/>
      </w:divBdr>
    </w:div>
    <w:div w:id="1995142216">
      <w:marLeft w:val="480"/>
      <w:marRight w:val="0"/>
      <w:marTop w:val="0"/>
      <w:marBottom w:val="0"/>
      <w:divBdr>
        <w:top w:val="none" w:sz="0" w:space="0" w:color="auto"/>
        <w:left w:val="none" w:sz="0" w:space="0" w:color="auto"/>
        <w:bottom w:val="none" w:sz="0" w:space="0" w:color="auto"/>
        <w:right w:val="none" w:sz="0" w:space="0" w:color="auto"/>
      </w:divBdr>
    </w:div>
    <w:div w:id="1995185072">
      <w:marLeft w:val="480"/>
      <w:marRight w:val="0"/>
      <w:marTop w:val="0"/>
      <w:marBottom w:val="0"/>
      <w:divBdr>
        <w:top w:val="none" w:sz="0" w:space="0" w:color="auto"/>
        <w:left w:val="none" w:sz="0" w:space="0" w:color="auto"/>
        <w:bottom w:val="none" w:sz="0" w:space="0" w:color="auto"/>
        <w:right w:val="none" w:sz="0" w:space="0" w:color="auto"/>
      </w:divBdr>
    </w:div>
    <w:div w:id="1995328955">
      <w:marLeft w:val="480"/>
      <w:marRight w:val="0"/>
      <w:marTop w:val="0"/>
      <w:marBottom w:val="0"/>
      <w:divBdr>
        <w:top w:val="none" w:sz="0" w:space="0" w:color="auto"/>
        <w:left w:val="none" w:sz="0" w:space="0" w:color="auto"/>
        <w:bottom w:val="none" w:sz="0" w:space="0" w:color="auto"/>
        <w:right w:val="none" w:sz="0" w:space="0" w:color="auto"/>
      </w:divBdr>
    </w:div>
    <w:div w:id="1995331623">
      <w:marLeft w:val="480"/>
      <w:marRight w:val="0"/>
      <w:marTop w:val="0"/>
      <w:marBottom w:val="0"/>
      <w:divBdr>
        <w:top w:val="none" w:sz="0" w:space="0" w:color="auto"/>
        <w:left w:val="none" w:sz="0" w:space="0" w:color="auto"/>
        <w:bottom w:val="none" w:sz="0" w:space="0" w:color="auto"/>
        <w:right w:val="none" w:sz="0" w:space="0" w:color="auto"/>
      </w:divBdr>
    </w:div>
    <w:div w:id="1995379374">
      <w:marLeft w:val="480"/>
      <w:marRight w:val="0"/>
      <w:marTop w:val="0"/>
      <w:marBottom w:val="0"/>
      <w:divBdr>
        <w:top w:val="none" w:sz="0" w:space="0" w:color="auto"/>
        <w:left w:val="none" w:sz="0" w:space="0" w:color="auto"/>
        <w:bottom w:val="none" w:sz="0" w:space="0" w:color="auto"/>
        <w:right w:val="none" w:sz="0" w:space="0" w:color="auto"/>
      </w:divBdr>
    </w:div>
    <w:div w:id="1995572748">
      <w:marLeft w:val="480"/>
      <w:marRight w:val="0"/>
      <w:marTop w:val="0"/>
      <w:marBottom w:val="0"/>
      <w:divBdr>
        <w:top w:val="none" w:sz="0" w:space="0" w:color="auto"/>
        <w:left w:val="none" w:sz="0" w:space="0" w:color="auto"/>
        <w:bottom w:val="none" w:sz="0" w:space="0" w:color="auto"/>
        <w:right w:val="none" w:sz="0" w:space="0" w:color="auto"/>
      </w:divBdr>
    </w:div>
    <w:div w:id="1995718168">
      <w:marLeft w:val="0"/>
      <w:marRight w:val="0"/>
      <w:marTop w:val="0"/>
      <w:marBottom w:val="0"/>
      <w:divBdr>
        <w:top w:val="none" w:sz="0" w:space="0" w:color="auto"/>
        <w:left w:val="none" w:sz="0" w:space="0" w:color="auto"/>
        <w:bottom w:val="none" w:sz="0" w:space="0" w:color="auto"/>
        <w:right w:val="none" w:sz="0" w:space="0" w:color="auto"/>
      </w:divBdr>
    </w:div>
    <w:div w:id="1995719891">
      <w:marLeft w:val="480"/>
      <w:marRight w:val="0"/>
      <w:marTop w:val="0"/>
      <w:marBottom w:val="0"/>
      <w:divBdr>
        <w:top w:val="none" w:sz="0" w:space="0" w:color="auto"/>
        <w:left w:val="none" w:sz="0" w:space="0" w:color="auto"/>
        <w:bottom w:val="none" w:sz="0" w:space="0" w:color="auto"/>
        <w:right w:val="none" w:sz="0" w:space="0" w:color="auto"/>
      </w:divBdr>
    </w:div>
    <w:div w:id="1995839148">
      <w:marLeft w:val="480"/>
      <w:marRight w:val="0"/>
      <w:marTop w:val="0"/>
      <w:marBottom w:val="0"/>
      <w:divBdr>
        <w:top w:val="none" w:sz="0" w:space="0" w:color="auto"/>
        <w:left w:val="none" w:sz="0" w:space="0" w:color="auto"/>
        <w:bottom w:val="none" w:sz="0" w:space="0" w:color="auto"/>
        <w:right w:val="none" w:sz="0" w:space="0" w:color="auto"/>
      </w:divBdr>
    </w:div>
    <w:div w:id="1995985282">
      <w:marLeft w:val="480"/>
      <w:marRight w:val="0"/>
      <w:marTop w:val="0"/>
      <w:marBottom w:val="0"/>
      <w:divBdr>
        <w:top w:val="none" w:sz="0" w:space="0" w:color="auto"/>
        <w:left w:val="none" w:sz="0" w:space="0" w:color="auto"/>
        <w:bottom w:val="none" w:sz="0" w:space="0" w:color="auto"/>
        <w:right w:val="none" w:sz="0" w:space="0" w:color="auto"/>
      </w:divBdr>
    </w:div>
    <w:div w:id="1996179679">
      <w:marLeft w:val="480"/>
      <w:marRight w:val="0"/>
      <w:marTop w:val="0"/>
      <w:marBottom w:val="0"/>
      <w:divBdr>
        <w:top w:val="none" w:sz="0" w:space="0" w:color="auto"/>
        <w:left w:val="none" w:sz="0" w:space="0" w:color="auto"/>
        <w:bottom w:val="none" w:sz="0" w:space="0" w:color="auto"/>
        <w:right w:val="none" w:sz="0" w:space="0" w:color="auto"/>
      </w:divBdr>
    </w:div>
    <w:div w:id="1996375764">
      <w:marLeft w:val="480"/>
      <w:marRight w:val="0"/>
      <w:marTop w:val="0"/>
      <w:marBottom w:val="0"/>
      <w:divBdr>
        <w:top w:val="none" w:sz="0" w:space="0" w:color="auto"/>
        <w:left w:val="none" w:sz="0" w:space="0" w:color="auto"/>
        <w:bottom w:val="none" w:sz="0" w:space="0" w:color="auto"/>
        <w:right w:val="none" w:sz="0" w:space="0" w:color="auto"/>
      </w:divBdr>
    </w:div>
    <w:div w:id="1996378080">
      <w:marLeft w:val="480"/>
      <w:marRight w:val="0"/>
      <w:marTop w:val="0"/>
      <w:marBottom w:val="0"/>
      <w:divBdr>
        <w:top w:val="none" w:sz="0" w:space="0" w:color="auto"/>
        <w:left w:val="none" w:sz="0" w:space="0" w:color="auto"/>
        <w:bottom w:val="none" w:sz="0" w:space="0" w:color="auto"/>
        <w:right w:val="none" w:sz="0" w:space="0" w:color="auto"/>
      </w:divBdr>
    </w:div>
    <w:div w:id="1996489509">
      <w:marLeft w:val="480"/>
      <w:marRight w:val="0"/>
      <w:marTop w:val="0"/>
      <w:marBottom w:val="0"/>
      <w:divBdr>
        <w:top w:val="none" w:sz="0" w:space="0" w:color="auto"/>
        <w:left w:val="none" w:sz="0" w:space="0" w:color="auto"/>
        <w:bottom w:val="none" w:sz="0" w:space="0" w:color="auto"/>
        <w:right w:val="none" w:sz="0" w:space="0" w:color="auto"/>
      </w:divBdr>
    </w:div>
    <w:div w:id="1996642026">
      <w:marLeft w:val="480"/>
      <w:marRight w:val="0"/>
      <w:marTop w:val="0"/>
      <w:marBottom w:val="0"/>
      <w:divBdr>
        <w:top w:val="none" w:sz="0" w:space="0" w:color="auto"/>
        <w:left w:val="none" w:sz="0" w:space="0" w:color="auto"/>
        <w:bottom w:val="none" w:sz="0" w:space="0" w:color="auto"/>
        <w:right w:val="none" w:sz="0" w:space="0" w:color="auto"/>
      </w:divBdr>
    </w:div>
    <w:div w:id="1996714024">
      <w:marLeft w:val="480"/>
      <w:marRight w:val="0"/>
      <w:marTop w:val="0"/>
      <w:marBottom w:val="0"/>
      <w:divBdr>
        <w:top w:val="none" w:sz="0" w:space="0" w:color="auto"/>
        <w:left w:val="none" w:sz="0" w:space="0" w:color="auto"/>
        <w:bottom w:val="none" w:sz="0" w:space="0" w:color="auto"/>
        <w:right w:val="none" w:sz="0" w:space="0" w:color="auto"/>
      </w:divBdr>
    </w:div>
    <w:div w:id="1996756485">
      <w:marLeft w:val="480"/>
      <w:marRight w:val="0"/>
      <w:marTop w:val="0"/>
      <w:marBottom w:val="0"/>
      <w:divBdr>
        <w:top w:val="none" w:sz="0" w:space="0" w:color="auto"/>
        <w:left w:val="none" w:sz="0" w:space="0" w:color="auto"/>
        <w:bottom w:val="none" w:sz="0" w:space="0" w:color="auto"/>
        <w:right w:val="none" w:sz="0" w:space="0" w:color="auto"/>
      </w:divBdr>
    </w:div>
    <w:div w:id="1996913770">
      <w:marLeft w:val="480"/>
      <w:marRight w:val="0"/>
      <w:marTop w:val="0"/>
      <w:marBottom w:val="0"/>
      <w:divBdr>
        <w:top w:val="none" w:sz="0" w:space="0" w:color="auto"/>
        <w:left w:val="none" w:sz="0" w:space="0" w:color="auto"/>
        <w:bottom w:val="none" w:sz="0" w:space="0" w:color="auto"/>
        <w:right w:val="none" w:sz="0" w:space="0" w:color="auto"/>
      </w:divBdr>
    </w:div>
    <w:div w:id="1996949108">
      <w:marLeft w:val="480"/>
      <w:marRight w:val="0"/>
      <w:marTop w:val="0"/>
      <w:marBottom w:val="0"/>
      <w:divBdr>
        <w:top w:val="none" w:sz="0" w:space="0" w:color="auto"/>
        <w:left w:val="none" w:sz="0" w:space="0" w:color="auto"/>
        <w:bottom w:val="none" w:sz="0" w:space="0" w:color="auto"/>
        <w:right w:val="none" w:sz="0" w:space="0" w:color="auto"/>
      </w:divBdr>
    </w:div>
    <w:div w:id="1996950411">
      <w:marLeft w:val="480"/>
      <w:marRight w:val="0"/>
      <w:marTop w:val="0"/>
      <w:marBottom w:val="0"/>
      <w:divBdr>
        <w:top w:val="none" w:sz="0" w:space="0" w:color="auto"/>
        <w:left w:val="none" w:sz="0" w:space="0" w:color="auto"/>
        <w:bottom w:val="none" w:sz="0" w:space="0" w:color="auto"/>
        <w:right w:val="none" w:sz="0" w:space="0" w:color="auto"/>
      </w:divBdr>
    </w:div>
    <w:div w:id="1997294561">
      <w:marLeft w:val="480"/>
      <w:marRight w:val="0"/>
      <w:marTop w:val="0"/>
      <w:marBottom w:val="0"/>
      <w:divBdr>
        <w:top w:val="none" w:sz="0" w:space="0" w:color="auto"/>
        <w:left w:val="none" w:sz="0" w:space="0" w:color="auto"/>
        <w:bottom w:val="none" w:sz="0" w:space="0" w:color="auto"/>
        <w:right w:val="none" w:sz="0" w:space="0" w:color="auto"/>
      </w:divBdr>
    </w:div>
    <w:div w:id="1997369775">
      <w:marLeft w:val="480"/>
      <w:marRight w:val="0"/>
      <w:marTop w:val="0"/>
      <w:marBottom w:val="0"/>
      <w:divBdr>
        <w:top w:val="none" w:sz="0" w:space="0" w:color="auto"/>
        <w:left w:val="none" w:sz="0" w:space="0" w:color="auto"/>
        <w:bottom w:val="none" w:sz="0" w:space="0" w:color="auto"/>
        <w:right w:val="none" w:sz="0" w:space="0" w:color="auto"/>
      </w:divBdr>
    </w:div>
    <w:div w:id="1997418736">
      <w:marLeft w:val="480"/>
      <w:marRight w:val="0"/>
      <w:marTop w:val="0"/>
      <w:marBottom w:val="0"/>
      <w:divBdr>
        <w:top w:val="none" w:sz="0" w:space="0" w:color="auto"/>
        <w:left w:val="none" w:sz="0" w:space="0" w:color="auto"/>
        <w:bottom w:val="none" w:sz="0" w:space="0" w:color="auto"/>
        <w:right w:val="none" w:sz="0" w:space="0" w:color="auto"/>
      </w:divBdr>
    </w:div>
    <w:div w:id="1997755277">
      <w:marLeft w:val="480"/>
      <w:marRight w:val="0"/>
      <w:marTop w:val="0"/>
      <w:marBottom w:val="0"/>
      <w:divBdr>
        <w:top w:val="none" w:sz="0" w:space="0" w:color="auto"/>
        <w:left w:val="none" w:sz="0" w:space="0" w:color="auto"/>
        <w:bottom w:val="none" w:sz="0" w:space="0" w:color="auto"/>
        <w:right w:val="none" w:sz="0" w:space="0" w:color="auto"/>
      </w:divBdr>
    </w:div>
    <w:div w:id="1997799569">
      <w:marLeft w:val="480"/>
      <w:marRight w:val="0"/>
      <w:marTop w:val="0"/>
      <w:marBottom w:val="0"/>
      <w:divBdr>
        <w:top w:val="none" w:sz="0" w:space="0" w:color="auto"/>
        <w:left w:val="none" w:sz="0" w:space="0" w:color="auto"/>
        <w:bottom w:val="none" w:sz="0" w:space="0" w:color="auto"/>
        <w:right w:val="none" w:sz="0" w:space="0" w:color="auto"/>
      </w:divBdr>
    </w:div>
    <w:div w:id="1997807255">
      <w:marLeft w:val="480"/>
      <w:marRight w:val="0"/>
      <w:marTop w:val="0"/>
      <w:marBottom w:val="0"/>
      <w:divBdr>
        <w:top w:val="none" w:sz="0" w:space="0" w:color="auto"/>
        <w:left w:val="none" w:sz="0" w:space="0" w:color="auto"/>
        <w:bottom w:val="none" w:sz="0" w:space="0" w:color="auto"/>
        <w:right w:val="none" w:sz="0" w:space="0" w:color="auto"/>
      </w:divBdr>
    </w:div>
    <w:div w:id="1998220008">
      <w:marLeft w:val="480"/>
      <w:marRight w:val="0"/>
      <w:marTop w:val="0"/>
      <w:marBottom w:val="0"/>
      <w:divBdr>
        <w:top w:val="none" w:sz="0" w:space="0" w:color="auto"/>
        <w:left w:val="none" w:sz="0" w:space="0" w:color="auto"/>
        <w:bottom w:val="none" w:sz="0" w:space="0" w:color="auto"/>
        <w:right w:val="none" w:sz="0" w:space="0" w:color="auto"/>
      </w:divBdr>
    </w:div>
    <w:div w:id="1998221839">
      <w:marLeft w:val="480"/>
      <w:marRight w:val="0"/>
      <w:marTop w:val="0"/>
      <w:marBottom w:val="0"/>
      <w:divBdr>
        <w:top w:val="none" w:sz="0" w:space="0" w:color="auto"/>
        <w:left w:val="none" w:sz="0" w:space="0" w:color="auto"/>
        <w:bottom w:val="none" w:sz="0" w:space="0" w:color="auto"/>
        <w:right w:val="none" w:sz="0" w:space="0" w:color="auto"/>
      </w:divBdr>
    </w:div>
    <w:div w:id="1998412640">
      <w:marLeft w:val="480"/>
      <w:marRight w:val="0"/>
      <w:marTop w:val="0"/>
      <w:marBottom w:val="0"/>
      <w:divBdr>
        <w:top w:val="none" w:sz="0" w:space="0" w:color="auto"/>
        <w:left w:val="none" w:sz="0" w:space="0" w:color="auto"/>
        <w:bottom w:val="none" w:sz="0" w:space="0" w:color="auto"/>
        <w:right w:val="none" w:sz="0" w:space="0" w:color="auto"/>
      </w:divBdr>
    </w:div>
    <w:div w:id="1998418776">
      <w:marLeft w:val="480"/>
      <w:marRight w:val="0"/>
      <w:marTop w:val="0"/>
      <w:marBottom w:val="0"/>
      <w:divBdr>
        <w:top w:val="none" w:sz="0" w:space="0" w:color="auto"/>
        <w:left w:val="none" w:sz="0" w:space="0" w:color="auto"/>
        <w:bottom w:val="none" w:sz="0" w:space="0" w:color="auto"/>
        <w:right w:val="none" w:sz="0" w:space="0" w:color="auto"/>
      </w:divBdr>
    </w:div>
    <w:div w:id="1998458655">
      <w:marLeft w:val="480"/>
      <w:marRight w:val="0"/>
      <w:marTop w:val="0"/>
      <w:marBottom w:val="0"/>
      <w:divBdr>
        <w:top w:val="none" w:sz="0" w:space="0" w:color="auto"/>
        <w:left w:val="none" w:sz="0" w:space="0" w:color="auto"/>
        <w:bottom w:val="none" w:sz="0" w:space="0" w:color="auto"/>
        <w:right w:val="none" w:sz="0" w:space="0" w:color="auto"/>
      </w:divBdr>
    </w:div>
    <w:div w:id="1998605149">
      <w:marLeft w:val="480"/>
      <w:marRight w:val="0"/>
      <w:marTop w:val="0"/>
      <w:marBottom w:val="0"/>
      <w:divBdr>
        <w:top w:val="none" w:sz="0" w:space="0" w:color="auto"/>
        <w:left w:val="none" w:sz="0" w:space="0" w:color="auto"/>
        <w:bottom w:val="none" w:sz="0" w:space="0" w:color="auto"/>
        <w:right w:val="none" w:sz="0" w:space="0" w:color="auto"/>
      </w:divBdr>
    </w:div>
    <w:div w:id="1998723484">
      <w:marLeft w:val="480"/>
      <w:marRight w:val="0"/>
      <w:marTop w:val="0"/>
      <w:marBottom w:val="0"/>
      <w:divBdr>
        <w:top w:val="none" w:sz="0" w:space="0" w:color="auto"/>
        <w:left w:val="none" w:sz="0" w:space="0" w:color="auto"/>
        <w:bottom w:val="none" w:sz="0" w:space="0" w:color="auto"/>
        <w:right w:val="none" w:sz="0" w:space="0" w:color="auto"/>
      </w:divBdr>
    </w:div>
    <w:div w:id="1999072554">
      <w:marLeft w:val="480"/>
      <w:marRight w:val="0"/>
      <w:marTop w:val="0"/>
      <w:marBottom w:val="0"/>
      <w:divBdr>
        <w:top w:val="none" w:sz="0" w:space="0" w:color="auto"/>
        <w:left w:val="none" w:sz="0" w:space="0" w:color="auto"/>
        <w:bottom w:val="none" w:sz="0" w:space="0" w:color="auto"/>
        <w:right w:val="none" w:sz="0" w:space="0" w:color="auto"/>
      </w:divBdr>
    </w:div>
    <w:div w:id="1999189709">
      <w:marLeft w:val="480"/>
      <w:marRight w:val="0"/>
      <w:marTop w:val="0"/>
      <w:marBottom w:val="0"/>
      <w:divBdr>
        <w:top w:val="none" w:sz="0" w:space="0" w:color="auto"/>
        <w:left w:val="none" w:sz="0" w:space="0" w:color="auto"/>
        <w:bottom w:val="none" w:sz="0" w:space="0" w:color="auto"/>
        <w:right w:val="none" w:sz="0" w:space="0" w:color="auto"/>
      </w:divBdr>
    </w:div>
    <w:div w:id="1999267559">
      <w:marLeft w:val="480"/>
      <w:marRight w:val="0"/>
      <w:marTop w:val="0"/>
      <w:marBottom w:val="0"/>
      <w:divBdr>
        <w:top w:val="none" w:sz="0" w:space="0" w:color="auto"/>
        <w:left w:val="none" w:sz="0" w:space="0" w:color="auto"/>
        <w:bottom w:val="none" w:sz="0" w:space="0" w:color="auto"/>
        <w:right w:val="none" w:sz="0" w:space="0" w:color="auto"/>
      </w:divBdr>
    </w:div>
    <w:div w:id="1999306990">
      <w:marLeft w:val="480"/>
      <w:marRight w:val="0"/>
      <w:marTop w:val="0"/>
      <w:marBottom w:val="0"/>
      <w:divBdr>
        <w:top w:val="none" w:sz="0" w:space="0" w:color="auto"/>
        <w:left w:val="none" w:sz="0" w:space="0" w:color="auto"/>
        <w:bottom w:val="none" w:sz="0" w:space="0" w:color="auto"/>
        <w:right w:val="none" w:sz="0" w:space="0" w:color="auto"/>
      </w:divBdr>
    </w:div>
    <w:div w:id="1999574811">
      <w:marLeft w:val="480"/>
      <w:marRight w:val="0"/>
      <w:marTop w:val="0"/>
      <w:marBottom w:val="0"/>
      <w:divBdr>
        <w:top w:val="none" w:sz="0" w:space="0" w:color="auto"/>
        <w:left w:val="none" w:sz="0" w:space="0" w:color="auto"/>
        <w:bottom w:val="none" w:sz="0" w:space="0" w:color="auto"/>
        <w:right w:val="none" w:sz="0" w:space="0" w:color="auto"/>
      </w:divBdr>
    </w:div>
    <w:div w:id="1999722808">
      <w:marLeft w:val="480"/>
      <w:marRight w:val="0"/>
      <w:marTop w:val="0"/>
      <w:marBottom w:val="0"/>
      <w:divBdr>
        <w:top w:val="none" w:sz="0" w:space="0" w:color="auto"/>
        <w:left w:val="none" w:sz="0" w:space="0" w:color="auto"/>
        <w:bottom w:val="none" w:sz="0" w:space="0" w:color="auto"/>
        <w:right w:val="none" w:sz="0" w:space="0" w:color="auto"/>
      </w:divBdr>
    </w:div>
    <w:div w:id="1999725762">
      <w:marLeft w:val="480"/>
      <w:marRight w:val="0"/>
      <w:marTop w:val="0"/>
      <w:marBottom w:val="0"/>
      <w:divBdr>
        <w:top w:val="none" w:sz="0" w:space="0" w:color="auto"/>
        <w:left w:val="none" w:sz="0" w:space="0" w:color="auto"/>
        <w:bottom w:val="none" w:sz="0" w:space="0" w:color="auto"/>
        <w:right w:val="none" w:sz="0" w:space="0" w:color="auto"/>
      </w:divBdr>
    </w:div>
    <w:div w:id="1999727206">
      <w:marLeft w:val="480"/>
      <w:marRight w:val="0"/>
      <w:marTop w:val="0"/>
      <w:marBottom w:val="0"/>
      <w:divBdr>
        <w:top w:val="none" w:sz="0" w:space="0" w:color="auto"/>
        <w:left w:val="none" w:sz="0" w:space="0" w:color="auto"/>
        <w:bottom w:val="none" w:sz="0" w:space="0" w:color="auto"/>
        <w:right w:val="none" w:sz="0" w:space="0" w:color="auto"/>
      </w:divBdr>
    </w:div>
    <w:div w:id="2000306938">
      <w:marLeft w:val="480"/>
      <w:marRight w:val="0"/>
      <w:marTop w:val="0"/>
      <w:marBottom w:val="0"/>
      <w:divBdr>
        <w:top w:val="none" w:sz="0" w:space="0" w:color="auto"/>
        <w:left w:val="none" w:sz="0" w:space="0" w:color="auto"/>
        <w:bottom w:val="none" w:sz="0" w:space="0" w:color="auto"/>
        <w:right w:val="none" w:sz="0" w:space="0" w:color="auto"/>
      </w:divBdr>
    </w:div>
    <w:div w:id="2000499415">
      <w:marLeft w:val="0"/>
      <w:marRight w:val="0"/>
      <w:marTop w:val="0"/>
      <w:marBottom w:val="0"/>
      <w:divBdr>
        <w:top w:val="none" w:sz="0" w:space="0" w:color="auto"/>
        <w:left w:val="none" w:sz="0" w:space="0" w:color="auto"/>
        <w:bottom w:val="none" w:sz="0" w:space="0" w:color="auto"/>
        <w:right w:val="none" w:sz="0" w:space="0" w:color="auto"/>
      </w:divBdr>
    </w:div>
    <w:div w:id="2000572235">
      <w:marLeft w:val="480"/>
      <w:marRight w:val="0"/>
      <w:marTop w:val="0"/>
      <w:marBottom w:val="0"/>
      <w:divBdr>
        <w:top w:val="none" w:sz="0" w:space="0" w:color="auto"/>
        <w:left w:val="none" w:sz="0" w:space="0" w:color="auto"/>
        <w:bottom w:val="none" w:sz="0" w:space="0" w:color="auto"/>
        <w:right w:val="none" w:sz="0" w:space="0" w:color="auto"/>
      </w:divBdr>
    </w:div>
    <w:div w:id="2000578445">
      <w:marLeft w:val="480"/>
      <w:marRight w:val="0"/>
      <w:marTop w:val="0"/>
      <w:marBottom w:val="0"/>
      <w:divBdr>
        <w:top w:val="none" w:sz="0" w:space="0" w:color="auto"/>
        <w:left w:val="none" w:sz="0" w:space="0" w:color="auto"/>
        <w:bottom w:val="none" w:sz="0" w:space="0" w:color="auto"/>
        <w:right w:val="none" w:sz="0" w:space="0" w:color="auto"/>
      </w:divBdr>
    </w:div>
    <w:div w:id="2000885404">
      <w:marLeft w:val="480"/>
      <w:marRight w:val="0"/>
      <w:marTop w:val="0"/>
      <w:marBottom w:val="0"/>
      <w:divBdr>
        <w:top w:val="none" w:sz="0" w:space="0" w:color="auto"/>
        <w:left w:val="none" w:sz="0" w:space="0" w:color="auto"/>
        <w:bottom w:val="none" w:sz="0" w:space="0" w:color="auto"/>
        <w:right w:val="none" w:sz="0" w:space="0" w:color="auto"/>
      </w:divBdr>
    </w:div>
    <w:div w:id="2000888534">
      <w:marLeft w:val="480"/>
      <w:marRight w:val="0"/>
      <w:marTop w:val="0"/>
      <w:marBottom w:val="0"/>
      <w:divBdr>
        <w:top w:val="none" w:sz="0" w:space="0" w:color="auto"/>
        <w:left w:val="none" w:sz="0" w:space="0" w:color="auto"/>
        <w:bottom w:val="none" w:sz="0" w:space="0" w:color="auto"/>
        <w:right w:val="none" w:sz="0" w:space="0" w:color="auto"/>
      </w:divBdr>
    </w:div>
    <w:div w:id="2000888898">
      <w:marLeft w:val="480"/>
      <w:marRight w:val="0"/>
      <w:marTop w:val="0"/>
      <w:marBottom w:val="0"/>
      <w:divBdr>
        <w:top w:val="none" w:sz="0" w:space="0" w:color="auto"/>
        <w:left w:val="none" w:sz="0" w:space="0" w:color="auto"/>
        <w:bottom w:val="none" w:sz="0" w:space="0" w:color="auto"/>
        <w:right w:val="none" w:sz="0" w:space="0" w:color="auto"/>
      </w:divBdr>
    </w:div>
    <w:div w:id="2001083042">
      <w:marLeft w:val="480"/>
      <w:marRight w:val="0"/>
      <w:marTop w:val="0"/>
      <w:marBottom w:val="0"/>
      <w:divBdr>
        <w:top w:val="none" w:sz="0" w:space="0" w:color="auto"/>
        <w:left w:val="none" w:sz="0" w:space="0" w:color="auto"/>
        <w:bottom w:val="none" w:sz="0" w:space="0" w:color="auto"/>
        <w:right w:val="none" w:sz="0" w:space="0" w:color="auto"/>
      </w:divBdr>
    </w:div>
    <w:div w:id="2001229279">
      <w:marLeft w:val="480"/>
      <w:marRight w:val="0"/>
      <w:marTop w:val="0"/>
      <w:marBottom w:val="0"/>
      <w:divBdr>
        <w:top w:val="none" w:sz="0" w:space="0" w:color="auto"/>
        <w:left w:val="none" w:sz="0" w:space="0" w:color="auto"/>
        <w:bottom w:val="none" w:sz="0" w:space="0" w:color="auto"/>
        <w:right w:val="none" w:sz="0" w:space="0" w:color="auto"/>
      </w:divBdr>
    </w:div>
    <w:div w:id="2001232439">
      <w:marLeft w:val="480"/>
      <w:marRight w:val="0"/>
      <w:marTop w:val="0"/>
      <w:marBottom w:val="0"/>
      <w:divBdr>
        <w:top w:val="none" w:sz="0" w:space="0" w:color="auto"/>
        <w:left w:val="none" w:sz="0" w:space="0" w:color="auto"/>
        <w:bottom w:val="none" w:sz="0" w:space="0" w:color="auto"/>
        <w:right w:val="none" w:sz="0" w:space="0" w:color="auto"/>
      </w:divBdr>
    </w:div>
    <w:div w:id="2001542740">
      <w:marLeft w:val="0"/>
      <w:marRight w:val="0"/>
      <w:marTop w:val="0"/>
      <w:marBottom w:val="0"/>
      <w:divBdr>
        <w:top w:val="none" w:sz="0" w:space="0" w:color="auto"/>
        <w:left w:val="none" w:sz="0" w:space="0" w:color="auto"/>
        <w:bottom w:val="none" w:sz="0" w:space="0" w:color="auto"/>
        <w:right w:val="none" w:sz="0" w:space="0" w:color="auto"/>
      </w:divBdr>
    </w:div>
    <w:div w:id="2001544243">
      <w:marLeft w:val="480"/>
      <w:marRight w:val="0"/>
      <w:marTop w:val="0"/>
      <w:marBottom w:val="0"/>
      <w:divBdr>
        <w:top w:val="none" w:sz="0" w:space="0" w:color="auto"/>
        <w:left w:val="none" w:sz="0" w:space="0" w:color="auto"/>
        <w:bottom w:val="none" w:sz="0" w:space="0" w:color="auto"/>
        <w:right w:val="none" w:sz="0" w:space="0" w:color="auto"/>
      </w:divBdr>
    </w:div>
    <w:div w:id="2001693706">
      <w:marLeft w:val="480"/>
      <w:marRight w:val="0"/>
      <w:marTop w:val="0"/>
      <w:marBottom w:val="0"/>
      <w:divBdr>
        <w:top w:val="none" w:sz="0" w:space="0" w:color="auto"/>
        <w:left w:val="none" w:sz="0" w:space="0" w:color="auto"/>
        <w:bottom w:val="none" w:sz="0" w:space="0" w:color="auto"/>
        <w:right w:val="none" w:sz="0" w:space="0" w:color="auto"/>
      </w:divBdr>
    </w:div>
    <w:div w:id="2001959297">
      <w:marLeft w:val="480"/>
      <w:marRight w:val="0"/>
      <w:marTop w:val="0"/>
      <w:marBottom w:val="0"/>
      <w:divBdr>
        <w:top w:val="none" w:sz="0" w:space="0" w:color="auto"/>
        <w:left w:val="none" w:sz="0" w:space="0" w:color="auto"/>
        <w:bottom w:val="none" w:sz="0" w:space="0" w:color="auto"/>
        <w:right w:val="none" w:sz="0" w:space="0" w:color="auto"/>
      </w:divBdr>
    </w:div>
    <w:div w:id="2002078725">
      <w:marLeft w:val="480"/>
      <w:marRight w:val="0"/>
      <w:marTop w:val="0"/>
      <w:marBottom w:val="0"/>
      <w:divBdr>
        <w:top w:val="none" w:sz="0" w:space="0" w:color="auto"/>
        <w:left w:val="none" w:sz="0" w:space="0" w:color="auto"/>
        <w:bottom w:val="none" w:sz="0" w:space="0" w:color="auto"/>
        <w:right w:val="none" w:sz="0" w:space="0" w:color="auto"/>
      </w:divBdr>
    </w:div>
    <w:div w:id="2002082133">
      <w:marLeft w:val="480"/>
      <w:marRight w:val="0"/>
      <w:marTop w:val="0"/>
      <w:marBottom w:val="0"/>
      <w:divBdr>
        <w:top w:val="none" w:sz="0" w:space="0" w:color="auto"/>
        <w:left w:val="none" w:sz="0" w:space="0" w:color="auto"/>
        <w:bottom w:val="none" w:sz="0" w:space="0" w:color="auto"/>
        <w:right w:val="none" w:sz="0" w:space="0" w:color="auto"/>
      </w:divBdr>
    </w:div>
    <w:div w:id="2002465989">
      <w:marLeft w:val="480"/>
      <w:marRight w:val="0"/>
      <w:marTop w:val="0"/>
      <w:marBottom w:val="0"/>
      <w:divBdr>
        <w:top w:val="none" w:sz="0" w:space="0" w:color="auto"/>
        <w:left w:val="none" w:sz="0" w:space="0" w:color="auto"/>
        <w:bottom w:val="none" w:sz="0" w:space="0" w:color="auto"/>
        <w:right w:val="none" w:sz="0" w:space="0" w:color="auto"/>
      </w:divBdr>
    </w:div>
    <w:div w:id="2002614356">
      <w:marLeft w:val="480"/>
      <w:marRight w:val="0"/>
      <w:marTop w:val="0"/>
      <w:marBottom w:val="0"/>
      <w:divBdr>
        <w:top w:val="none" w:sz="0" w:space="0" w:color="auto"/>
        <w:left w:val="none" w:sz="0" w:space="0" w:color="auto"/>
        <w:bottom w:val="none" w:sz="0" w:space="0" w:color="auto"/>
        <w:right w:val="none" w:sz="0" w:space="0" w:color="auto"/>
      </w:divBdr>
    </w:div>
    <w:div w:id="2002657197">
      <w:marLeft w:val="480"/>
      <w:marRight w:val="0"/>
      <w:marTop w:val="0"/>
      <w:marBottom w:val="0"/>
      <w:divBdr>
        <w:top w:val="none" w:sz="0" w:space="0" w:color="auto"/>
        <w:left w:val="none" w:sz="0" w:space="0" w:color="auto"/>
        <w:bottom w:val="none" w:sz="0" w:space="0" w:color="auto"/>
        <w:right w:val="none" w:sz="0" w:space="0" w:color="auto"/>
      </w:divBdr>
    </w:div>
    <w:div w:id="2002731385">
      <w:marLeft w:val="480"/>
      <w:marRight w:val="0"/>
      <w:marTop w:val="0"/>
      <w:marBottom w:val="0"/>
      <w:divBdr>
        <w:top w:val="none" w:sz="0" w:space="0" w:color="auto"/>
        <w:left w:val="none" w:sz="0" w:space="0" w:color="auto"/>
        <w:bottom w:val="none" w:sz="0" w:space="0" w:color="auto"/>
        <w:right w:val="none" w:sz="0" w:space="0" w:color="auto"/>
      </w:divBdr>
    </w:div>
    <w:div w:id="2003002915">
      <w:marLeft w:val="480"/>
      <w:marRight w:val="0"/>
      <w:marTop w:val="0"/>
      <w:marBottom w:val="0"/>
      <w:divBdr>
        <w:top w:val="none" w:sz="0" w:space="0" w:color="auto"/>
        <w:left w:val="none" w:sz="0" w:space="0" w:color="auto"/>
        <w:bottom w:val="none" w:sz="0" w:space="0" w:color="auto"/>
        <w:right w:val="none" w:sz="0" w:space="0" w:color="auto"/>
      </w:divBdr>
    </w:div>
    <w:div w:id="2003239387">
      <w:marLeft w:val="480"/>
      <w:marRight w:val="0"/>
      <w:marTop w:val="0"/>
      <w:marBottom w:val="0"/>
      <w:divBdr>
        <w:top w:val="none" w:sz="0" w:space="0" w:color="auto"/>
        <w:left w:val="none" w:sz="0" w:space="0" w:color="auto"/>
        <w:bottom w:val="none" w:sz="0" w:space="0" w:color="auto"/>
        <w:right w:val="none" w:sz="0" w:space="0" w:color="auto"/>
      </w:divBdr>
    </w:div>
    <w:div w:id="2003583650">
      <w:marLeft w:val="480"/>
      <w:marRight w:val="0"/>
      <w:marTop w:val="0"/>
      <w:marBottom w:val="0"/>
      <w:divBdr>
        <w:top w:val="none" w:sz="0" w:space="0" w:color="auto"/>
        <w:left w:val="none" w:sz="0" w:space="0" w:color="auto"/>
        <w:bottom w:val="none" w:sz="0" w:space="0" w:color="auto"/>
        <w:right w:val="none" w:sz="0" w:space="0" w:color="auto"/>
      </w:divBdr>
    </w:div>
    <w:div w:id="2003855287">
      <w:marLeft w:val="480"/>
      <w:marRight w:val="0"/>
      <w:marTop w:val="0"/>
      <w:marBottom w:val="0"/>
      <w:divBdr>
        <w:top w:val="none" w:sz="0" w:space="0" w:color="auto"/>
        <w:left w:val="none" w:sz="0" w:space="0" w:color="auto"/>
        <w:bottom w:val="none" w:sz="0" w:space="0" w:color="auto"/>
        <w:right w:val="none" w:sz="0" w:space="0" w:color="auto"/>
      </w:divBdr>
    </w:div>
    <w:div w:id="2004046179">
      <w:marLeft w:val="480"/>
      <w:marRight w:val="0"/>
      <w:marTop w:val="0"/>
      <w:marBottom w:val="0"/>
      <w:divBdr>
        <w:top w:val="none" w:sz="0" w:space="0" w:color="auto"/>
        <w:left w:val="none" w:sz="0" w:space="0" w:color="auto"/>
        <w:bottom w:val="none" w:sz="0" w:space="0" w:color="auto"/>
        <w:right w:val="none" w:sz="0" w:space="0" w:color="auto"/>
      </w:divBdr>
    </w:div>
    <w:div w:id="2004313366">
      <w:marLeft w:val="480"/>
      <w:marRight w:val="0"/>
      <w:marTop w:val="0"/>
      <w:marBottom w:val="0"/>
      <w:divBdr>
        <w:top w:val="none" w:sz="0" w:space="0" w:color="auto"/>
        <w:left w:val="none" w:sz="0" w:space="0" w:color="auto"/>
        <w:bottom w:val="none" w:sz="0" w:space="0" w:color="auto"/>
        <w:right w:val="none" w:sz="0" w:space="0" w:color="auto"/>
      </w:divBdr>
    </w:div>
    <w:div w:id="2004384453">
      <w:marLeft w:val="480"/>
      <w:marRight w:val="0"/>
      <w:marTop w:val="0"/>
      <w:marBottom w:val="0"/>
      <w:divBdr>
        <w:top w:val="none" w:sz="0" w:space="0" w:color="auto"/>
        <w:left w:val="none" w:sz="0" w:space="0" w:color="auto"/>
        <w:bottom w:val="none" w:sz="0" w:space="0" w:color="auto"/>
        <w:right w:val="none" w:sz="0" w:space="0" w:color="auto"/>
      </w:divBdr>
    </w:div>
    <w:div w:id="2004551340">
      <w:marLeft w:val="480"/>
      <w:marRight w:val="0"/>
      <w:marTop w:val="0"/>
      <w:marBottom w:val="0"/>
      <w:divBdr>
        <w:top w:val="none" w:sz="0" w:space="0" w:color="auto"/>
        <w:left w:val="none" w:sz="0" w:space="0" w:color="auto"/>
        <w:bottom w:val="none" w:sz="0" w:space="0" w:color="auto"/>
        <w:right w:val="none" w:sz="0" w:space="0" w:color="auto"/>
      </w:divBdr>
    </w:div>
    <w:div w:id="2004700504">
      <w:marLeft w:val="480"/>
      <w:marRight w:val="0"/>
      <w:marTop w:val="0"/>
      <w:marBottom w:val="0"/>
      <w:divBdr>
        <w:top w:val="none" w:sz="0" w:space="0" w:color="auto"/>
        <w:left w:val="none" w:sz="0" w:space="0" w:color="auto"/>
        <w:bottom w:val="none" w:sz="0" w:space="0" w:color="auto"/>
        <w:right w:val="none" w:sz="0" w:space="0" w:color="auto"/>
      </w:divBdr>
    </w:div>
    <w:div w:id="2004817856">
      <w:marLeft w:val="480"/>
      <w:marRight w:val="0"/>
      <w:marTop w:val="0"/>
      <w:marBottom w:val="0"/>
      <w:divBdr>
        <w:top w:val="none" w:sz="0" w:space="0" w:color="auto"/>
        <w:left w:val="none" w:sz="0" w:space="0" w:color="auto"/>
        <w:bottom w:val="none" w:sz="0" w:space="0" w:color="auto"/>
        <w:right w:val="none" w:sz="0" w:space="0" w:color="auto"/>
      </w:divBdr>
    </w:div>
    <w:div w:id="2005081109">
      <w:marLeft w:val="480"/>
      <w:marRight w:val="0"/>
      <w:marTop w:val="0"/>
      <w:marBottom w:val="0"/>
      <w:divBdr>
        <w:top w:val="none" w:sz="0" w:space="0" w:color="auto"/>
        <w:left w:val="none" w:sz="0" w:space="0" w:color="auto"/>
        <w:bottom w:val="none" w:sz="0" w:space="0" w:color="auto"/>
        <w:right w:val="none" w:sz="0" w:space="0" w:color="auto"/>
      </w:divBdr>
    </w:div>
    <w:div w:id="2005162330">
      <w:marLeft w:val="480"/>
      <w:marRight w:val="0"/>
      <w:marTop w:val="0"/>
      <w:marBottom w:val="0"/>
      <w:divBdr>
        <w:top w:val="none" w:sz="0" w:space="0" w:color="auto"/>
        <w:left w:val="none" w:sz="0" w:space="0" w:color="auto"/>
        <w:bottom w:val="none" w:sz="0" w:space="0" w:color="auto"/>
        <w:right w:val="none" w:sz="0" w:space="0" w:color="auto"/>
      </w:divBdr>
    </w:div>
    <w:div w:id="2005165989">
      <w:marLeft w:val="480"/>
      <w:marRight w:val="0"/>
      <w:marTop w:val="0"/>
      <w:marBottom w:val="0"/>
      <w:divBdr>
        <w:top w:val="none" w:sz="0" w:space="0" w:color="auto"/>
        <w:left w:val="none" w:sz="0" w:space="0" w:color="auto"/>
        <w:bottom w:val="none" w:sz="0" w:space="0" w:color="auto"/>
        <w:right w:val="none" w:sz="0" w:space="0" w:color="auto"/>
      </w:divBdr>
    </w:div>
    <w:div w:id="2005467963">
      <w:marLeft w:val="480"/>
      <w:marRight w:val="0"/>
      <w:marTop w:val="0"/>
      <w:marBottom w:val="0"/>
      <w:divBdr>
        <w:top w:val="none" w:sz="0" w:space="0" w:color="auto"/>
        <w:left w:val="none" w:sz="0" w:space="0" w:color="auto"/>
        <w:bottom w:val="none" w:sz="0" w:space="0" w:color="auto"/>
        <w:right w:val="none" w:sz="0" w:space="0" w:color="auto"/>
      </w:divBdr>
    </w:div>
    <w:div w:id="2005471966">
      <w:marLeft w:val="480"/>
      <w:marRight w:val="0"/>
      <w:marTop w:val="0"/>
      <w:marBottom w:val="0"/>
      <w:divBdr>
        <w:top w:val="none" w:sz="0" w:space="0" w:color="auto"/>
        <w:left w:val="none" w:sz="0" w:space="0" w:color="auto"/>
        <w:bottom w:val="none" w:sz="0" w:space="0" w:color="auto"/>
        <w:right w:val="none" w:sz="0" w:space="0" w:color="auto"/>
      </w:divBdr>
    </w:div>
    <w:div w:id="2005472903">
      <w:marLeft w:val="480"/>
      <w:marRight w:val="0"/>
      <w:marTop w:val="0"/>
      <w:marBottom w:val="0"/>
      <w:divBdr>
        <w:top w:val="none" w:sz="0" w:space="0" w:color="auto"/>
        <w:left w:val="none" w:sz="0" w:space="0" w:color="auto"/>
        <w:bottom w:val="none" w:sz="0" w:space="0" w:color="auto"/>
        <w:right w:val="none" w:sz="0" w:space="0" w:color="auto"/>
      </w:divBdr>
    </w:div>
    <w:div w:id="2005744502">
      <w:marLeft w:val="480"/>
      <w:marRight w:val="0"/>
      <w:marTop w:val="0"/>
      <w:marBottom w:val="0"/>
      <w:divBdr>
        <w:top w:val="none" w:sz="0" w:space="0" w:color="auto"/>
        <w:left w:val="none" w:sz="0" w:space="0" w:color="auto"/>
        <w:bottom w:val="none" w:sz="0" w:space="0" w:color="auto"/>
        <w:right w:val="none" w:sz="0" w:space="0" w:color="auto"/>
      </w:divBdr>
    </w:div>
    <w:div w:id="2005863206">
      <w:marLeft w:val="480"/>
      <w:marRight w:val="0"/>
      <w:marTop w:val="0"/>
      <w:marBottom w:val="0"/>
      <w:divBdr>
        <w:top w:val="none" w:sz="0" w:space="0" w:color="auto"/>
        <w:left w:val="none" w:sz="0" w:space="0" w:color="auto"/>
        <w:bottom w:val="none" w:sz="0" w:space="0" w:color="auto"/>
        <w:right w:val="none" w:sz="0" w:space="0" w:color="auto"/>
      </w:divBdr>
    </w:div>
    <w:div w:id="2005887550">
      <w:marLeft w:val="480"/>
      <w:marRight w:val="0"/>
      <w:marTop w:val="0"/>
      <w:marBottom w:val="0"/>
      <w:divBdr>
        <w:top w:val="none" w:sz="0" w:space="0" w:color="auto"/>
        <w:left w:val="none" w:sz="0" w:space="0" w:color="auto"/>
        <w:bottom w:val="none" w:sz="0" w:space="0" w:color="auto"/>
        <w:right w:val="none" w:sz="0" w:space="0" w:color="auto"/>
      </w:divBdr>
    </w:div>
    <w:div w:id="2005889615">
      <w:marLeft w:val="480"/>
      <w:marRight w:val="0"/>
      <w:marTop w:val="0"/>
      <w:marBottom w:val="0"/>
      <w:divBdr>
        <w:top w:val="none" w:sz="0" w:space="0" w:color="auto"/>
        <w:left w:val="none" w:sz="0" w:space="0" w:color="auto"/>
        <w:bottom w:val="none" w:sz="0" w:space="0" w:color="auto"/>
        <w:right w:val="none" w:sz="0" w:space="0" w:color="auto"/>
      </w:divBdr>
    </w:div>
    <w:div w:id="2006009214">
      <w:marLeft w:val="480"/>
      <w:marRight w:val="0"/>
      <w:marTop w:val="0"/>
      <w:marBottom w:val="0"/>
      <w:divBdr>
        <w:top w:val="none" w:sz="0" w:space="0" w:color="auto"/>
        <w:left w:val="none" w:sz="0" w:space="0" w:color="auto"/>
        <w:bottom w:val="none" w:sz="0" w:space="0" w:color="auto"/>
        <w:right w:val="none" w:sz="0" w:space="0" w:color="auto"/>
      </w:divBdr>
    </w:div>
    <w:div w:id="2006083561">
      <w:marLeft w:val="480"/>
      <w:marRight w:val="0"/>
      <w:marTop w:val="0"/>
      <w:marBottom w:val="0"/>
      <w:divBdr>
        <w:top w:val="none" w:sz="0" w:space="0" w:color="auto"/>
        <w:left w:val="none" w:sz="0" w:space="0" w:color="auto"/>
        <w:bottom w:val="none" w:sz="0" w:space="0" w:color="auto"/>
        <w:right w:val="none" w:sz="0" w:space="0" w:color="auto"/>
      </w:divBdr>
    </w:div>
    <w:div w:id="2006274524">
      <w:marLeft w:val="480"/>
      <w:marRight w:val="0"/>
      <w:marTop w:val="0"/>
      <w:marBottom w:val="0"/>
      <w:divBdr>
        <w:top w:val="none" w:sz="0" w:space="0" w:color="auto"/>
        <w:left w:val="none" w:sz="0" w:space="0" w:color="auto"/>
        <w:bottom w:val="none" w:sz="0" w:space="0" w:color="auto"/>
        <w:right w:val="none" w:sz="0" w:space="0" w:color="auto"/>
      </w:divBdr>
    </w:div>
    <w:div w:id="2006393579">
      <w:marLeft w:val="480"/>
      <w:marRight w:val="0"/>
      <w:marTop w:val="0"/>
      <w:marBottom w:val="0"/>
      <w:divBdr>
        <w:top w:val="none" w:sz="0" w:space="0" w:color="auto"/>
        <w:left w:val="none" w:sz="0" w:space="0" w:color="auto"/>
        <w:bottom w:val="none" w:sz="0" w:space="0" w:color="auto"/>
        <w:right w:val="none" w:sz="0" w:space="0" w:color="auto"/>
      </w:divBdr>
    </w:div>
    <w:div w:id="2006544021">
      <w:marLeft w:val="480"/>
      <w:marRight w:val="0"/>
      <w:marTop w:val="0"/>
      <w:marBottom w:val="0"/>
      <w:divBdr>
        <w:top w:val="none" w:sz="0" w:space="0" w:color="auto"/>
        <w:left w:val="none" w:sz="0" w:space="0" w:color="auto"/>
        <w:bottom w:val="none" w:sz="0" w:space="0" w:color="auto"/>
        <w:right w:val="none" w:sz="0" w:space="0" w:color="auto"/>
      </w:divBdr>
    </w:div>
    <w:div w:id="2006661676">
      <w:marLeft w:val="480"/>
      <w:marRight w:val="0"/>
      <w:marTop w:val="0"/>
      <w:marBottom w:val="0"/>
      <w:divBdr>
        <w:top w:val="none" w:sz="0" w:space="0" w:color="auto"/>
        <w:left w:val="none" w:sz="0" w:space="0" w:color="auto"/>
        <w:bottom w:val="none" w:sz="0" w:space="0" w:color="auto"/>
        <w:right w:val="none" w:sz="0" w:space="0" w:color="auto"/>
      </w:divBdr>
    </w:div>
    <w:div w:id="2007048732">
      <w:marLeft w:val="480"/>
      <w:marRight w:val="0"/>
      <w:marTop w:val="0"/>
      <w:marBottom w:val="0"/>
      <w:divBdr>
        <w:top w:val="none" w:sz="0" w:space="0" w:color="auto"/>
        <w:left w:val="none" w:sz="0" w:space="0" w:color="auto"/>
        <w:bottom w:val="none" w:sz="0" w:space="0" w:color="auto"/>
        <w:right w:val="none" w:sz="0" w:space="0" w:color="auto"/>
      </w:divBdr>
    </w:div>
    <w:div w:id="2007130120">
      <w:marLeft w:val="480"/>
      <w:marRight w:val="0"/>
      <w:marTop w:val="0"/>
      <w:marBottom w:val="0"/>
      <w:divBdr>
        <w:top w:val="none" w:sz="0" w:space="0" w:color="auto"/>
        <w:left w:val="none" w:sz="0" w:space="0" w:color="auto"/>
        <w:bottom w:val="none" w:sz="0" w:space="0" w:color="auto"/>
        <w:right w:val="none" w:sz="0" w:space="0" w:color="auto"/>
      </w:divBdr>
    </w:div>
    <w:div w:id="2007320456">
      <w:marLeft w:val="480"/>
      <w:marRight w:val="0"/>
      <w:marTop w:val="0"/>
      <w:marBottom w:val="0"/>
      <w:divBdr>
        <w:top w:val="none" w:sz="0" w:space="0" w:color="auto"/>
        <w:left w:val="none" w:sz="0" w:space="0" w:color="auto"/>
        <w:bottom w:val="none" w:sz="0" w:space="0" w:color="auto"/>
        <w:right w:val="none" w:sz="0" w:space="0" w:color="auto"/>
      </w:divBdr>
    </w:div>
    <w:div w:id="2007392890">
      <w:marLeft w:val="480"/>
      <w:marRight w:val="0"/>
      <w:marTop w:val="0"/>
      <w:marBottom w:val="0"/>
      <w:divBdr>
        <w:top w:val="none" w:sz="0" w:space="0" w:color="auto"/>
        <w:left w:val="none" w:sz="0" w:space="0" w:color="auto"/>
        <w:bottom w:val="none" w:sz="0" w:space="0" w:color="auto"/>
        <w:right w:val="none" w:sz="0" w:space="0" w:color="auto"/>
      </w:divBdr>
    </w:div>
    <w:div w:id="2007441541">
      <w:marLeft w:val="480"/>
      <w:marRight w:val="0"/>
      <w:marTop w:val="0"/>
      <w:marBottom w:val="0"/>
      <w:divBdr>
        <w:top w:val="none" w:sz="0" w:space="0" w:color="auto"/>
        <w:left w:val="none" w:sz="0" w:space="0" w:color="auto"/>
        <w:bottom w:val="none" w:sz="0" w:space="0" w:color="auto"/>
        <w:right w:val="none" w:sz="0" w:space="0" w:color="auto"/>
      </w:divBdr>
    </w:div>
    <w:div w:id="2007509338">
      <w:marLeft w:val="480"/>
      <w:marRight w:val="0"/>
      <w:marTop w:val="0"/>
      <w:marBottom w:val="0"/>
      <w:divBdr>
        <w:top w:val="none" w:sz="0" w:space="0" w:color="auto"/>
        <w:left w:val="none" w:sz="0" w:space="0" w:color="auto"/>
        <w:bottom w:val="none" w:sz="0" w:space="0" w:color="auto"/>
        <w:right w:val="none" w:sz="0" w:space="0" w:color="auto"/>
      </w:divBdr>
    </w:div>
    <w:div w:id="2007511875">
      <w:marLeft w:val="480"/>
      <w:marRight w:val="0"/>
      <w:marTop w:val="0"/>
      <w:marBottom w:val="0"/>
      <w:divBdr>
        <w:top w:val="none" w:sz="0" w:space="0" w:color="auto"/>
        <w:left w:val="none" w:sz="0" w:space="0" w:color="auto"/>
        <w:bottom w:val="none" w:sz="0" w:space="0" w:color="auto"/>
        <w:right w:val="none" w:sz="0" w:space="0" w:color="auto"/>
      </w:divBdr>
    </w:div>
    <w:div w:id="2007513469">
      <w:marLeft w:val="0"/>
      <w:marRight w:val="0"/>
      <w:marTop w:val="0"/>
      <w:marBottom w:val="0"/>
      <w:divBdr>
        <w:top w:val="none" w:sz="0" w:space="0" w:color="auto"/>
        <w:left w:val="none" w:sz="0" w:space="0" w:color="auto"/>
        <w:bottom w:val="none" w:sz="0" w:space="0" w:color="auto"/>
        <w:right w:val="none" w:sz="0" w:space="0" w:color="auto"/>
      </w:divBdr>
    </w:div>
    <w:div w:id="2007631358">
      <w:marLeft w:val="480"/>
      <w:marRight w:val="0"/>
      <w:marTop w:val="0"/>
      <w:marBottom w:val="0"/>
      <w:divBdr>
        <w:top w:val="none" w:sz="0" w:space="0" w:color="auto"/>
        <w:left w:val="none" w:sz="0" w:space="0" w:color="auto"/>
        <w:bottom w:val="none" w:sz="0" w:space="0" w:color="auto"/>
        <w:right w:val="none" w:sz="0" w:space="0" w:color="auto"/>
      </w:divBdr>
    </w:div>
    <w:div w:id="2007779104">
      <w:marLeft w:val="480"/>
      <w:marRight w:val="0"/>
      <w:marTop w:val="0"/>
      <w:marBottom w:val="0"/>
      <w:divBdr>
        <w:top w:val="none" w:sz="0" w:space="0" w:color="auto"/>
        <w:left w:val="none" w:sz="0" w:space="0" w:color="auto"/>
        <w:bottom w:val="none" w:sz="0" w:space="0" w:color="auto"/>
        <w:right w:val="none" w:sz="0" w:space="0" w:color="auto"/>
      </w:divBdr>
    </w:div>
    <w:div w:id="2007780775">
      <w:marLeft w:val="480"/>
      <w:marRight w:val="0"/>
      <w:marTop w:val="0"/>
      <w:marBottom w:val="0"/>
      <w:divBdr>
        <w:top w:val="none" w:sz="0" w:space="0" w:color="auto"/>
        <w:left w:val="none" w:sz="0" w:space="0" w:color="auto"/>
        <w:bottom w:val="none" w:sz="0" w:space="0" w:color="auto"/>
        <w:right w:val="none" w:sz="0" w:space="0" w:color="auto"/>
      </w:divBdr>
    </w:div>
    <w:div w:id="2007784657">
      <w:marLeft w:val="480"/>
      <w:marRight w:val="0"/>
      <w:marTop w:val="0"/>
      <w:marBottom w:val="0"/>
      <w:divBdr>
        <w:top w:val="none" w:sz="0" w:space="0" w:color="auto"/>
        <w:left w:val="none" w:sz="0" w:space="0" w:color="auto"/>
        <w:bottom w:val="none" w:sz="0" w:space="0" w:color="auto"/>
        <w:right w:val="none" w:sz="0" w:space="0" w:color="auto"/>
      </w:divBdr>
    </w:div>
    <w:div w:id="2008241468">
      <w:marLeft w:val="480"/>
      <w:marRight w:val="0"/>
      <w:marTop w:val="0"/>
      <w:marBottom w:val="0"/>
      <w:divBdr>
        <w:top w:val="none" w:sz="0" w:space="0" w:color="auto"/>
        <w:left w:val="none" w:sz="0" w:space="0" w:color="auto"/>
        <w:bottom w:val="none" w:sz="0" w:space="0" w:color="auto"/>
        <w:right w:val="none" w:sz="0" w:space="0" w:color="auto"/>
      </w:divBdr>
    </w:div>
    <w:div w:id="2008285676">
      <w:marLeft w:val="480"/>
      <w:marRight w:val="0"/>
      <w:marTop w:val="0"/>
      <w:marBottom w:val="0"/>
      <w:divBdr>
        <w:top w:val="none" w:sz="0" w:space="0" w:color="auto"/>
        <w:left w:val="none" w:sz="0" w:space="0" w:color="auto"/>
        <w:bottom w:val="none" w:sz="0" w:space="0" w:color="auto"/>
        <w:right w:val="none" w:sz="0" w:space="0" w:color="auto"/>
      </w:divBdr>
    </w:div>
    <w:div w:id="2008290239">
      <w:marLeft w:val="480"/>
      <w:marRight w:val="0"/>
      <w:marTop w:val="0"/>
      <w:marBottom w:val="0"/>
      <w:divBdr>
        <w:top w:val="none" w:sz="0" w:space="0" w:color="auto"/>
        <w:left w:val="none" w:sz="0" w:space="0" w:color="auto"/>
        <w:bottom w:val="none" w:sz="0" w:space="0" w:color="auto"/>
        <w:right w:val="none" w:sz="0" w:space="0" w:color="auto"/>
      </w:divBdr>
    </w:div>
    <w:div w:id="2008482040">
      <w:marLeft w:val="480"/>
      <w:marRight w:val="0"/>
      <w:marTop w:val="0"/>
      <w:marBottom w:val="0"/>
      <w:divBdr>
        <w:top w:val="none" w:sz="0" w:space="0" w:color="auto"/>
        <w:left w:val="none" w:sz="0" w:space="0" w:color="auto"/>
        <w:bottom w:val="none" w:sz="0" w:space="0" w:color="auto"/>
        <w:right w:val="none" w:sz="0" w:space="0" w:color="auto"/>
      </w:divBdr>
    </w:div>
    <w:div w:id="2008748044">
      <w:marLeft w:val="480"/>
      <w:marRight w:val="0"/>
      <w:marTop w:val="0"/>
      <w:marBottom w:val="0"/>
      <w:divBdr>
        <w:top w:val="none" w:sz="0" w:space="0" w:color="auto"/>
        <w:left w:val="none" w:sz="0" w:space="0" w:color="auto"/>
        <w:bottom w:val="none" w:sz="0" w:space="0" w:color="auto"/>
        <w:right w:val="none" w:sz="0" w:space="0" w:color="auto"/>
      </w:divBdr>
    </w:div>
    <w:div w:id="2008752876">
      <w:marLeft w:val="480"/>
      <w:marRight w:val="0"/>
      <w:marTop w:val="0"/>
      <w:marBottom w:val="0"/>
      <w:divBdr>
        <w:top w:val="none" w:sz="0" w:space="0" w:color="auto"/>
        <w:left w:val="none" w:sz="0" w:space="0" w:color="auto"/>
        <w:bottom w:val="none" w:sz="0" w:space="0" w:color="auto"/>
        <w:right w:val="none" w:sz="0" w:space="0" w:color="auto"/>
      </w:divBdr>
    </w:div>
    <w:div w:id="2008822216">
      <w:marLeft w:val="480"/>
      <w:marRight w:val="0"/>
      <w:marTop w:val="0"/>
      <w:marBottom w:val="0"/>
      <w:divBdr>
        <w:top w:val="none" w:sz="0" w:space="0" w:color="auto"/>
        <w:left w:val="none" w:sz="0" w:space="0" w:color="auto"/>
        <w:bottom w:val="none" w:sz="0" w:space="0" w:color="auto"/>
        <w:right w:val="none" w:sz="0" w:space="0" w:color="auto"/>
      </w:divBdr>
    </w:div>
    <w:div w:id="2008902326">
      <w:marLeft w:val="480"/>
      <w:marRight w:val="0"/>
      <w:marTop w:val="0"/>
      <w:marBottom w:val="0"/>
      <w:divBdr>
        <w:top w:val="none" w:sz="0" w:space="0" w:color="auto"/>
        <w:left w:val="none" w:sz="0" w:space="0" w:color="auto"/>
        <w:bottom w:val="none" w:sz="0" w:space="0" w:color="auto"/>
        <w:right w:val="none" w:sz="0" w:space="0" w:color="auto"/>
      </w:divBdr>
    </w:div>
    <w:div w:id="2009020677">
      <w:marLeft w:val="480"/>
      <w:marRight w:val="0"/>
      <w:marTop w:val="0"/>
      <w:marBottom w:val="0"/>
      <w:divBdr>
        <w:top w:val="none" w:sz="0" w:space="0" w:color="auto"/>
        <w:left w:val="none" w:sz="0" w:space="0" w:color="auto"/>
        <w:bottom w:val="none" w:sz="0" w:space="0" w:color="auto"/>
        <w:right w:val="none" w:sz="0" w:space="0" w:color="auto"/>
      </w:divBdr>
    </w:div>
    <w:div w:id="2009363929">
      <w:marLeft w:val="480"/>
      <w:marRight w:val="0"/>
      <w:marTop w:val="0"/>
      <w:marBottom w:val="0"/>
      <w:divBdr>
        <w:top w:val="none" w:sz="0" w:space="0" w:color="auto"/>
        <w:left w:val="none" w:sz="0" w:space="0" w:color="auto"/>
        <w:bottom w:val="none" w:sz="0" w:space="0" w:color="auto"/>
        <w:right w:val="none" w:sz="0" w:space="0" w:color="auto"/>
      </w:divBdr>
    </w:div>
    <w:div w:id="2009400374">
      <w:marLeft w:val="480"/>
      <w:marRight w:val="0"/>
      <w:marTop w:val="0"/>
      <w:marBottom w:val="0"/>
      <w:divBdr>
        <w:top w:val="none" w:sz="0" w:space="0" w:color="auto"/>
        <w:left w:val="none" w:sz="0" w:space="0" w:color="auto"/>
        <w:bottom w:val="none" w:sz="0" w:space="0" w:color="auto"/>
        <w:right w:val="none" w:sz="0" w:space="0" w:color="auto"/>
      </w:divBdr>
    </w:div>
    <w:div w:id="2009481649">
      <w:marLeft w:val="480"/>
      <w:marRight w:val="0"/>
      <w:marTop w:val="0"/>
      <w:marBottom w:val="0"/>
      <w:divBdr>
        <w:top w:val="none" w:sz="0" w:space="0" w:color="auto"/>
        <w:left w:val="none" w:sz="0" w:space="0" w:color="auto"/>
        <w:bottom w:val="none" w:sz="0" w:space="0" w:color="auto"/>
        <w:right w:val="none" w:sz="0" w:space="0" w:color="auto"/>
      </w:divBdr>
    </w:div>
    <w:div w:id="2009600498">
      <w:marLeft w:val="480"/>
      <w:marRight w:val="0"/>
      <w:marTop w:val="0"/>
      <w:marBottom w:val="0"/>
      <w:divBdr>
        <w:top w:val="none" w:sz="0" w:space="0" w:color="auto"/>
        <w:left w:val="none" w:sz="0" w:space="0" w:color="auto"/>
        <w:bottom w:val="none" w:sz="0" w:space="0" w:color="auto"/>
        <w:right w:val="none" w:sz="0" w:space="0" w:color="auto"/>
      </w:divBdr>
    </w:div>
    <w:div w:id="2009627029">
      <w:marLeft w:val="480"/>
      <w:marRight w:val="0"/>
      <w:marTop w:val="0"/>
      <w:marBottom w:val="0"/>
      <w:divBdr>
        <w:top w:val="none" w:sz="0" w:space="0" w:color="auto"/>
        <w:left w:val="none" w:sz="0" w:space="0" w:color="auto"/>
        <w:bottom w:val="none" w:sz="0" w:space="0" w:color="auto"/>
        <w:right w:val="none" w:sz="0" w:space="0" w:color="auto"/>
      </w:divBdr>
    </w:div>
    <w:div w:id="2009627161">
      <w:marLeft w:val="480"/>
      <w:marRight w:val="0"/>
      <w:marTop w:val="0"/>
      <w:marBottom w:val="0"/>
      <w:divBdr>
        <w:top w:val="none" w:sz="0" w:space="0" w:color="auto"/>
        <w:left w:val="none" w:sz="0" w:space="0" w:color="auto"/>
        <w:bottom w:val="none" w:sz="0" w:space="0" w:color="auto"/>
        <w:right w:val="none" w:sz="0" w:space="0" w:color="auto"/>
      </w:divBdr>
    </w:div>
    <w:div w:id="2009937818">
      <w:marLeft w:val="480"/>
      <w:marRight w:val="0"/>
      <w:marTop w:val="0"/>
      <w:marBottom w:val="0"/>
      <w:divBdr>
        <w:top w:val="none" w:sz="0" w:space="0" w:color="auto"/>
        <w:left w:val="none" w:sz="0" w:space="0" w:color="auto"/>
        <w:bottom w:val="none" w:sz="0" w:space="0" w:color="auto"/>
        <w:right w:val="none" w:sz="0" w:space="0" w:color="auto"/>
      </w:divBdr>
    </w:div>
    <w:div w:id="2009938915">
      <w:marLeft w:val="480"/>
      <w:marRight w:val="0"/>
      <w:marTop w:val="0"/>
      <w:marBottom w:val="0"/>
      <w:divBdr>
        <w:top w:val="none" w:sz="0" w:space="0" w:color="auto"/>
        <w:left w:val="none" w:sz="0" w:space="0" w:color="auto"/>
        <w:bottom w:val="none" w:sz="0" w:space="0" w:color="auto"/>
        <w:right w:val="none" w:sz="0" w:space="0" w:color="auto"/>
      </w:divBdr>
    </w:div>
    <w:div w:id="2009942213">
      <w:marLeft w:val="480"/>
      <w:marRight w:val="0"/>
      <w:marTop w:val="0"/>
      <w:marBottom w:val="0"/>
      <w:divBdr>
        <w:top w:val="none" w:sz="0" w:space="0" w:color="auto"/>
        <w:left w:val="none" w:sz="0" w:space="0" w:color="auto"/>
        <w:bottom w:val="none" w:sz="0" w:space="0" w:color="auto"/>
        <w:right w:val="none" w:sz="0" w:space="0" w:color="auto"/>
      </w:divBdr>
    </w:div>
    <w:div w:id="2009943991">
      <w:marLeft w:val="480"/>
      <w:marRight w:val="0"/>
      <w:marTop w:val="0"/>
      <w:marBottom w:val="0"/>
      <w:divBdr>
        <w:top w:val="none" w:sz="0" w:space="0" w:color="auto"/>
        <w:left w:val="none" w:sz="0" w:space="0" w:color="auto"/>
        <w:bottom w:val="none" w:sz="0" w:space="0" w:color="auto"/>
        <w:right w:val="none" w:sz="0" w:space="0" w:color="auto"/>
      </w:divBdr>
    </w:div>
    <w:div w:id="2009944305">
      <w:marLeft w:val="480"/>
      <w:marRight w:val="0"/>
      <w:marTop w:val="0"/>
      <w:marBottom w:val="0"/>
      <w:divBdr>
        <w:top w:val="none" w:sz="0" w:space="0" w:color="auto"/>
        <w:left w:val="none" w:sz="0" w:space="0" w:color="auto"/>
        <w:bottom w:val="none" w:sz="0" w:space="0" w:color="auto"/>
        <w:right w:val="none" w:sz="0" w:space="0" w:color="auto"/>
      </w:divBdr>
    </w:div>
    <w:div w:id="2010135405">
      <w:marLeft w:val="480"/>
      <w:marRight w:val="0"/>
      <w:marTop w:val="0"/>
      <w:marBottom w:val="0"/>
      <w:divBdr>
        <w:top w:val="none" w:sz="0" w:space="0" w:color="auto"/>
        <w:left w:val="none" w:sz="0" w:space="0" w:color="auto"/>
        <w:bottom w:val="none" w:sz="0" w:space="0" w:color="auto"/>
        <w:right w:val="none" w:sz="0" w:space="0" w:color="auto"/>
      </w:divBdr>
    </w:div>
    <w:div w:id="2010136471">
      <w:marLeft w:val="480"/>
      <w:marRight w:val="0"/>
      <w:marTop w:val="0"/>
      <w:marBottom w:val="0"/>
      <w:divBdr>
        <w:top w:val="none" w:sz="0" w:space="0" w:color="auto"/>
        <w:left w:val="none" w:sz="0" w:space="0" w:color="auto"/>
        <w:bottom w:val="none" w:sz="0" w:space="0" w:color="auto"/>
        <w:right w:val="none" w:sz="0" w:space="0" w:color="auto"/>
      </w:divBdr>
    </w:div>
    <w:div w:id="2010139168">
      <w:marLeft w:val="480"/>
      <w:marRight w:val="0"/>
      <w:marTop w:val="0"/>
      <w:marBottom w:val="0"/>
      <w:divBdr>
        <w:top w:val="none" w:sz="0" w:space="0" w:color="auto"/>
        <w:left w:val="none" w:sz="0" w:space="0" w:color="auto"/>
        <w:bottom w:val="none" w:sz="0" w:space="0" w:color="auto"/>
        <w:right w:val="none" w:sz="0" w:space="0" w:color="auto"/>
      </w:divBdr>
    </w:div>
    <w:div w:id="2010327349">
      <w:marLeft w:val="480"/>
      <w:marRight w:val="0"/>
      <w:marTop w:val="0"/>
      <w:marBottom w:val="0"/>
      <w:divBdr>
        <w:top w:val="none" w:sz="0" w:space="0" w:color="auto"/>
        <w:left w:val="none" w:sz="0" w:space="0" w:color="auto"/>
        <w:bottom w:val="none" w:sz="0" w:space="0" w:color="auto"/>
        <w:right w:val="none" w:sz="0" w:space="0" w:color="auto"/>
      </w:divBdr>
    </w:div>
    <w:div w:id="2010525032">
      <w:marLeft w:val="480"/>
      <w:marRight w:val="0"/>
      <w:marTop w:val="0"/>
      <w:marBottom w:val="0"/>
      <w:divBdr>
        <w:top w:val="none" w:sz="0" w:space="0" w:color="auto"/>
        <w:left w:val="none" w:sz="0" w:space="0" w:color="auto"/>
        <w:bottom w:val="none" w:sz="0" w:space="0" w:color="auto"/>
        <w:right w:val="none" w:sz="0" w:space="0" w:color="auto"/>
      </w:divBdr>
    </w:div>
    <w:div w:id="2010600440">
      <w:marLeft w:val="480"/>
      <w:marRight w:val="0"/>
      <w:marTop w:val="0"/>
      <w:marBottom w:val="0"/>
      <w:divBdr>
        <w:top w:val="none" w:sz="0" w:space="0" w:color="auto"/>
        <w:left w:val="none" w:sz="0" w:space="0" w:color="auto"/>
        <w:bottom w:val="none" w:sz="0" w:space="0" w:color="auto"/>
        <w:right w:val="none" w:sz="0" w:space="0" w:color="auto"/>
      </w:divBdr>
    </w:div>
    <w:div w:id="2010712023">
      <w:marLeft w:val="480"/>
      <w:marRight w:val="0"/>
      <w:marTop w:val="0"/>
      <w:marBottom w:val="0"/>
      <w:divBdr>
        <w:top w:val="none" w:sz="0" w:space="0" w:color="auto"/>
        <w:left w:val="none" w:sz="0" w:space="0" w:color="auto"/>
        <w:bottom w:val="none" w:sz="0" w:space="0" w:color="auto"/>
        <w:right w:val="none" w:sz="0" w:space="0" w:color="auto"/>
      </w:divBdr>
    </w:div>
    <w:div w:id="2011056916">
      <w:marLeft w:val="480"/>
      <w:marRight w:val="0"/>
      <w:marTop w:val="0"/>
      <w:marBottom w:val="0"/>
      <w:divBdr>
        <w:top w:val="none" w:sz="0" w:space="0" w:color="auto"/>
        <w:left w:val="none" w:sz="0" w:space="0" w:color="auto"/>
        <w:bottom w:val="none" w:sz="0" w:space="0" w:color="auto"/>
        <w:right w:val="none" w:sz="0" w:space="0" w:color="auto"/>
      </w:divBdr>
    </w:div>
    <w:div w:id="2011060483">
      <w:marLeft w:val="480"/>
      <w:marRight w:val="0"/>
      <w:marTop w:val="0"/>
      <w:marBottom w:val="0"/>
      <w:divBdr>
        <w:top w:val="none" w:sz="0" w:space="0" w:color="auto"/>
        <w:left w:val="none" w:sz="0" w:space="0" w:color="auto"/>
        <w:bottom w:val="none" w:sz="0" w:space="0" w:color="auto"/>
        <w:right w:val="none" w:sz="0" w:space="0" w:color="auto"/>
      </w:divBdr>
    </w:div>
    <w:div w:id="2011061681">
      <w:marLeft w:val="480"/>
      <w:marRight w:val="0"/>
      <w:marTop w:val="0"/>
      <w:marBottom w:val="0"/>
      <w:divBdr>
        <w:top w:val="none" w:sz="0" w:space="0" w:color="auto"/>
        <w:left w:val="none" w:sz="0" w:space="0" w:color="auto"/>
        <w:bottom w:val="none" w:sz="0" w:space="0" w:color="auto"/>
        <w:right w:val="none" w:sz="0" w:space="0" w:color="auto"/>
      </w:divBdr>
    </w:div>
    <w:div w:id="2011174107">
      <w:marLeft w:val="480"/>
      <w:marRight w:val="0"/>
      <w:marTop w:val="0"/>
      <w:marBottom w:val="0"/>
      <w:divBdr>
        <w:top w:val="none" w:sz="0" w:space="0" w:color="auto"/>
        <w:left w:val="none" w:sz="0" w:space="0" w:color="auto"/>
        <w:bottom w:val="none" w:sz="0" w:space="0" w:color="auto"/>
        <w:right w:val="none" w:sz="0" w:space="0" w:color="auto"/>
      </w:divBdr>
    </w:div>
    <w:div w:id="2011248310">
      <w:marLeft w:val="480"/>
      <w:marRight w:val="0"/>
      <w:marTop w:val="0"/>
      <w:marBottom w:val="0"/>
      <w:divBdr>
        <w:top w:val="none" w:sz="0" w:space="0" w:color="auto"/>
        <w:left w:val="none" w:sz="0" w:space="0" w:color="auto"/>
        <w:bottom w:val="none" w:sz="0" w:space="0" w:color="auto"/>
        <w:right w:val="none" w:sz="0" w:space="0" w:color="auto"/>
      </w:divBdr>
    </w:div>
    <w:div w:id="2011370100">
      <w:marLeft w:val="0"/>
      <w:marRight w:val="0"/>
      <w:marTop w:val="0"/>
      <w:marBottom w:val="0"/>
      <w:divBdr>
        <w:top w:val="none" w:sz="0" w:space="0" w:color="auto"/>
        <w:left w:val="none" w:sz="0" w:space="0" w:color="auto"/>
        <w:bottom w:val="none" w:sz="0" w:space="0" w:color="auto"/>
        <w:right w:val="none" w:sz="0" w:space="0" w:color="auto"/>
      </w:divBdr>
    </w:div>
    <w:div w:id="2011373364">
      <w:marLeft w:val="480"/>
      <w:marRight w:val="0"/>
      <w:marTop w:val="0"/>
      <w:marBottom w:val="0"/>
      <w:divBdr>
        <w:top w:val="none" w:sz="0" w:space="0" w:color="auto"/>
        <w:left w:val="none" w:sz="0" w:space="0" w:color="auto"/>
        <w:bottom w:val="none" w:sz="0" w:space="0" w:color="auto"/>
        <w:right w:val="none" w:sz="0" w:space="0" w:color="auto"/>
      </w:divBdr>
    </w:div>
    <w:div w:id="2011594285">
      <w:marLeft w:val="480"/>
      <w:marRight w:val="0"/>
      <w:marTop w:val="0"/>
      <w:marBottom w:val="0"/>
      <w:divBdr>
        <w:top w:val="none" w:sz="0" w:space="0" w:color="auto"/>
        <w:left w:val="none" w:sz="0" w:space="0" w:color="auto"/>
        <w:bottom w:val="none" w:sz="0" w:space="0" w:color="auto"/>
        <w:right w:val="none" w:sz="0" w:space="0" w:color="auto"/>
      </w:divBdr>
    </w:div>
    <w:div w:id="2011709646">
      <w:marLeft w:val="0"/>
      <w:marRight w:val="0"/>
      <w:marTop w:val="0"/>
      <w:marBottom w:val="0"/>
      <w:divBdr>
        <w:top w:val="none" w:sz="0" w:space="0" w:color="auto"/>
        <w:left w:val="none" w:sz="0" w:space="0" w:color="auto"/>
        <w:bottom w:val="none" w:sz="0" w:space="0" w:color="auto"/>
        <w:right w:val="none" w:sz="0" w:space="0" w:color="auto"/>
      </w:divBdr>
    </w:div>
    <w:div w:id="2011711362">
      <w:marLeft w:val="480"/>
      <w:marRight w:val="0"/>
      <w:marTop w:val="0"/>
      <w:marBottom w:val="0"/>
      <w:divBdr>
        <w:top w:val="none" w:sz="0" w:space="0" w:color="auto"/>
        <w:left w:val="none" w:sz="0" w:space="0" w:color="auto"/>
        <w:bottom w:val="none" w:sz="0" w:space="0" w:color="auto"/>
        <w:right w:val="none" w:sz="0" w:space="0" w:color="auto"/>
      </w:divBdr>
    </w:div>
    <w:div w:id="2011787556">
      <w:marLeft w:val="480"/>
      <w:marRight w:val="0"/>
      <w:marTop w:val="0"/>
      <w:marBottom w:val="0"/>
      <w:divBdr>
        <w:top w:val="none" w:sz="0" w:space="0" w:color="auto"/>
        <w:left w:val="none" w:sz="0" w:space="0" w:color="auto"/>
        <w:bottom w:val="none" w:sz="0" w:space="0" w:color="auto"/>
        <w:right w:val="none" w:sz="0" w:space="0" w:color="auto"/>
      </w:divBdr>
    </w:div>
    <w:div w:id="2011977807">
      <w:marLeft w:val="480"/>
      <w:marRight w:val="0"/>
      <w:marTop w:val="0"/>
      <w:marBottom w:val="0"/>
      <w:divBdr>
        <w:top w:val="none" w:sz="0" w:space="0" w:color="auto"/>
        <w:left w:val="none" w:sz="0" w:space="0" w:color="auto"/>
        <w:bottom w:val="none" w:sz="0" w:space="0" w:color="auto"/>
        <w:right w:val="none" w:sz="0" w:space="0" w:color="auto"/>
      </w:divBdr>
    </w:div>
    <w:div w:id="2012028397">
      <w:marLeft w:val="480"/>
      <w:marRight w:val="0"/>
      <w:marTop w:val="0"/>
      <w:marBottom w:val="0"/>
      <w:divBdr>
        <w:top w:val="none" w:sz="0" w:space="0" w:color="auto"/>
        <w:left w:val="none" w:sz="0" w:space="0" w:color="auto"/>
        <w:bottom w:val="none" w:sz="0" w:space="0" w:color="auto"/>
        <w:right w:val="none" w:sz="0" w:space="0" w:color="auto"/>
      </w:divBdr>
    </w:div>
    <w:div w:id="2012029089">
      <w:marLeft w:val="480"/>
      <w:marRight w:val="0"/>
      <w:marTop w:val="0"/>
      <w:marBottom w:val="0"/>
      <w:divBdr>
        <w:top w:val="none" w:sz="0" w:space="0" w:color="auto"/>
        <w:left w:val="none" w:sz="0" w:space="0" w:color="auto"/>
        <w:bottom w:val="none" w:sz="0" w:space="0" w:color="auto"/>
        <w:right w:val="none" w:sz="0" w:space="0" w:color="auto"/>
      </w:divBdr>
    </w:div>
    <w:div w:id="2012176156">
      <w:marLeft w:val="480"/>
      <w:marRight w:val="0"/>
      <w:marTop w:val="0"/>
      <w:marBottom w:val="0"/>
      <w:divBdr>
        <w:top w:val="none" w:sz="0" w:space="0" w:color="auto"/>
        <w:left w:val="none" w:sz="0" w:space="0" w:color="auto"/>
        <w:bottom w:val="none" w:sz="0" w:space="0" w:color="auto"/>
        <w:right w:val="none" w:sz="0" w:space="0" w:color="auto"/>
      </w:divBdr>
    </w:div>
    <w:div w:id="2012485075">
      <w:marLeft w:val="480"/>
      <w:marRight w:val="0"/>
      <w:marTop w:val="0"/>
      <w:marBottom w:val="0"/>
      <w:divBdr>
        <w:top w:val="none" w:sz="0" w:space="0" w:color="auto"/>
        <w:left w:val="none" w:sz="0" w:space="0" w:color="auto"/>
        <w:bottom w:val="none" w:sz="0" w:space="0" w:color="auto"/>
        <w:right w:val="none" w:sz="0" w:space="0" w:color="auto"/>
      </w:divBdr>
    </w:div>
    <w:div w:id="2013138799">
      <w:marLeft w:val="480"/>
      <w:marRight w:val="0"/>
      <w:marTop w:val="0"/>
      <w:marBottom w:val="0"/>
      <w:divBdr>
        <w:top w:val="none" w:sz="0" w:space="0" w:color="auto"/>
        <w:left w:val="none" w:sz="0" w:space="0" w:color="auto"/>
        <w:bottom w:val="none" w:sz="0" w:space="0" w:color="auto"/>
        <w:right w:val="none" w:sz="0" w:space="0" w:color="auto"/>
      </w:divBdr>
    </w:div>
    <w:div w:id="2013143486">
      <w:marLeft w:val="480"/>
      <w:marRight w:val="0"/>
      <w:marTop w:val="0"/>
      <w:marBottom w:val="0"/>
      <w:divBdr>
        <w:top w:val="none" w:sz="0" w:space="0" w:color="auto"/>
        <w:left w:val="none" w:sz="0" w:space="0" w:color="auto"/>
        <w:bottom w:val="none" w:sz="0" w:space="0" w:color="auto"/>
        <w:right w:val="none" w:sz="0" w:space="0" w:color="auto"/>
      </w:divBdr>
    </w:div>
    <w:div w:id="2013410406">
      <w:marLeft w:val="480"/>
      <w:marRight w:val="0"/>
      <w:marTop w:val="0"/>
      <w:marBottom w:val="0"/>
      <w:divBdr>
        <w:top w:val="none" w:sz="0" w:space="0" w:color="auto"/>
        <w:left w:val="none" w:sz="0" w:space="0" w:color="auto"/>
        <w:bottom w:val="none" w:sz="0" w:space="0" w:color="auto"/>
        <w:right w:val="none" w:sz="0" w:space="0" w:color="auto"/>
      </w:divBdr>
    </w:div>
    <w:div w:id="2013557378">
      <w:marLeft w:val="480"/>
      <w:marRight w:val="0"/>
      <w:marTop w:val="0"/>
      <w:marBottom w:val="0"/>
      <w:divBdr>
        <w:top w:val="none" w:sz="0" w:space="0" w:color="auto"/>
        <w:left w:val="none" w:sz="0" w:space="0" w:color="auto"/>
        <w:bottom w:val="none" w:sz="0" w:space="0" w:color="auto"/>
        <w:right w:val="none" w:sz="0" w:space="0" w:color="auto"/>
      </w:divBdr>
    </w:div>
    <w:div w:id="2013678859">
      <w:marLeft w:val="480"/>
      <w:marRight w:val="0"/>
      <w:marTop w:val="0"/>
      <w:marBottom w:val="0"/>
      <w:divBdr>
        <w:top w:val="none" w:sz="0" w:space="0" w:color="auto"/>
        <w:left w:val="none" w:sz="0" w:space="0" w:color="auto"/>
        <w:bottom w:val="none" w:sz="0" w:space="0" w:color="auto"/>
        <w:right w:val="none" w:sz="0" w:space="0" w:color="auto"/>
      </w:divBdr>
    </w:div>
    <w:div w:id="2013683353">
      <w:marLeft w:val="480"/>
      <w:marRight w:val="0"/>
      <w:marTop w:val="0"/>
      <w:marBottom w:val="0"/>
      <w:divBdr>
        <w:top w:val="none" w:sz="0" w:space="0" w:color="auto"/>
        <w:left w:val="none" w:sz="0" w:space="0" w:color="auto"/>
        <w:bottom w:val="none" w:sz="0" w:space="0" w:color="auto"/>
        <w:right w:val="none" w:sz="0" w:space="0" w:color="auto"/>
      </w:divBdr>
    </w:div>
    <w:div w:id="2013868503">
      <w:marLeft w:val="480"/>
      <w:marRight w:val="0"/>
      <w:marTop w:val="0"/>
      <w:marBottom w:val="0"/>
      <w:divBdr>
        <w:top w:val="none" w:sz="0" w:space="0" w:color="auto"/>
        <w:left w:val="none" w:sz="0" w:space="0" w:color="auto"/>
        <w:bottom w:val="none" w:sz="0" w:space="0" w:color="auto"/>
        <w:right w:val="none" w:sz="0" w:space="0" w:color="auto"/>
      </w:divBdr>
    </w:div>
    <w:div w:id="2013949441">
      <w:marLeft w:val="480"/>
      <w:marRight w:val="0"/>
      <w:marTop w:val="0"/>
      <w:marBottom w:val="0"/>
      <w:divBdr>
        <w:top w:val="none" w:sz="0" w:space="0" w:color="auto"/>
        <w:left w:val="none" w:sz="0" w:space="0" w:color="auto"/>
        <w:bottom w:val="none" w:sz="0" w:space="0" w:color="auto"/>
        <w:right w:val="none" w:sz="0" w:space="0" w:color="auto"/>
      </w:divBdr>
    </w:div>
    <w:div w:id="2013988952">
      <w:marLeft w:val="480"/>
      <w:marRight w:val="0"/>
      <w:marTop w:val="0"/>
      <w:marBottom w:val="0"/>
      <w:divBdr>
        <w:top w:val="none" w:sz="0" w:space="0" w:color="auto"/>
        <w:left w:val="none" w:sz="0" w:space="0" w:color="auto"/>
        <w:bottom w:val="none" w:sz="0" w:space="0" w:color="auto"/>
        <w:right w:val="none" w:sz="0" w:space="0" w:color="auto"/>
      </w:divBdr>
    </w:div>
    <w:div w:id="2014333241">
      <w:marLeft w:val="480"/>
      <w:marRight w:val="0"/>
      <w:marTop w:val="0"/>
      <w:marBottom w:val="0"/>
      <w:divBdr>
        <w:top w:val="none" w:sz="0" w:space="0" w:color="auto"/>
        <w:left w:val="none" w:sz="0" w:space="0" w:color="auto"/>
        <w:bottom w:val="none" w:sz="0" w:space="0" w:color="auto"/>
        <w:right w:val="none" w:sz="0" w:space="0" w:color="auto"/>
      </w:divBdr>
    </w:div>
    <w:div w:id="2014380891">
      <w:marLeft w:val="480"/>
      <w:marRight w:val="0"/>
      <w:marTop w:val="0"/>
      <w:marBottom w:val="0"/>
      <w:divBdr>
        <w:top w:val="none" w:sz="0" w:space="0" w:color="auto"/>
        <w:left w:val="none" w:sz="0" w:space="0" w:color="auto"/>
        <w:bottom w:val="none" w:sz="0" w:space="0" w:color="auto"/>
        <w:right w:val="none" w:sz="0" w:space="0" w:color="auto"/>
      </w:divBdr>
    </w:div>
    <w:div w:id="2014408845">
      <w:marLeft w:val="480"/>
      <w:marRight w:val="0"/>
      <w:marTop w:val="0"/>
      <w:marBottom w:val="0"/>
      <w:divBdr>
        <w:top w:val="none" w:sz="0" w:space="0" w:color="auto"/>
        <w:left w:val="none" w:sz="0" w:space="0" w:color="auto"/>
        <w:bottom w:val="none" w:sz="0" w:space="0" w:color="auto"/>
        <w:right w:val="none" w:sz="0" w:space="0" w:color="auto"/>
      </w:divBdr>
    </w:div>
    <w:div w:id="2014526023">
      <w:marLeft w:val="480"/>
      <w:marRight w:val="0"/>
      <w:marTop w:val="0"/>
      <w:marBottom w:val="0"/>
      <w:divBdr>
        <w:top w:val="none" w:sz="0" w:space="0" w:color="auto"/>
        <w:left w:val="none" w:sz="0" w:space="0" w:color="auto"/>
        <w:bottom w:val="none" w:sz="0" w:space="0" w:color="auto"/>
        <w:right w:val="none" w:sz="0" w:space="0" w:color="auto"/>
      </w:divBdr>
    </w:div>
    <w:div w:id="2014599508">
      <w:marLeft w:val="480"/>
      <w:marRight w:val="0"/>
      <w:marTop w:val="0"/>
      <w:marBottom w:val="0"/>
      <w:divBdr>
        <w:top w:val="none" w:sz="0" w:space="0" w:color="auto"/>
        <w:left w:val="none" w:sz="0" w:space="0" w:color="auto"/>
        <w:bottom w:val="none" w:sz="0" w:space="0" w:color="auto"/>
        <w:right w:val="none" w:sz="0" w:space="0" w:color="auto"/>
      </w:divBdr>
    </w:div>
    <w:div w:id="2014726268">
      <w:marLeft w:val="480"/>
      <w:marRight w:val="0"/>
      <w:marTop w:val="0"/>
      <w:marBottom w:val="0"/>
      <w:divBdr>
        <w:top w:val="none" w:sz="0" w:space="0" w:color="auto"/>
        <w:left w:val="none" w:sz="0" w:space="0" w:color="auto"/>
        <w:bottom w:val="none" w:sz="0" w:space="0" w:color="auto"/>
        <w:right w:val="none" w:sz="0" w:space="0" w:color="auto"/>
      </w:divBdr>
    </w:div>
    <w:div w:id="2014869999">
      <w:marLeft w:val="480"/>
      <w:marRight w:val="0"/>
      <w:marTop w:val="0"/>
      <w:marBottom w:val="0"/>
      <w:divBdr>
        <w:top w:val="none" w:sz="0" w:space="0" w:color="auto"/>
        <w:left w:val="none" w:sz="0" w:space="0" w:color="auto"/>
        <w:bottom w:val="none" w:sz="0" w:space="0" w:color="auto"/>
        <w:right w:val="none" w:sz="0" w:space="0" w:color="auto"/>
      </w:divBdr>
    </w:div>
    <w:div w:id="2014912720">
      <w:marLeft w:val="480"/>
      <w:marRight w:val="0"/>
      <w:marTop w:val="0"/>
      <w:marBottom w:val="0"/>
      <w:divBdr>
        <w:top w:val="none" w:sz="0" w:space="0" w:color="auto"/>
        <w:left w:val="none" w:sz="0" w:space="0" w:color="auto"/>
        <w:bottom w:val="none" w:sz="0" w:space="0" w:color="auto"/>
        <w:right w:val="none" w:sz="0" w:space="0" w:color="auto"/>
      </w:divBdr>
    </w:div>
    <w:div w:id="2015061908">
      <w:marLeft w:val="480"/>
      <w:marRight w:val="0"/>
      <w:marTop w:val="0"/>
      <w:marBottom w:val="0"/>
      <w:divBdr>
        <w:top w:val="none" w:sz="0" w:space="0" w:color="auto"/>
        <w:left w:val="none" w:sz="0" w:space="0" w:color="auto"/>
        <w:bottom w:val="none" w:sz="0" w:space="0" w:color="auto"/>
        <w:right w:val="none" w:sz="0" w:space="0" w:color="auto"/>
      </w:divBdr>
    </w:div>
    <w:div w:id="2015065082">
      <w:marLeft w:val="480"/>
      <w:marRight w:val="0"/>
      <w:marTop w:val="0"/>
      <w:marBottom w:val="0"/>
      <w:divBdr>
        <w:top w:val="none" w:sz="0" w:space="0" w:color="auto"/>
        <w:left w:val="none" w:sz="0" w:space="0" w:color="auto"/>
        <w:bottom w:val="none" w:sz="0" w:space="0" w:color="auto"/>
        <w:right w:val="none" w:sz="0" w:space="0" w:color="auto"/>
      </w:divBdr>
    </w:div>
    <w:div w:id="2015107661">
      <w:marLeft w:val="480"/>
      <w:marRight w:val="0"/>
      <w:marTop w:val="0"/>
      <w:marBottom w:val="0"/>
      <w:divBdr>
        <w:top w:val="none" w:sz="0" w:space="0" w:color="auto"/>
        <w:left w:val="none" w:sz="0" w:space="0" w:color="auto"/>
        <w:bottom w:val="none" w:sz="0" w:space="0" w:color="auto"/>
        <w:right w:val="none" w:sz="0" w:space="0" w:color="auto"/>
      </w:divBdr>
    </w:div>
    <w:div w:id="2015109035">
      <w:marLeft w:val="480"/>
      <w:marRight w:val="0"/>
      <w:marTop w:val="0"/>
      <w:marBottom w:val="0"/>
      <w:divBdr>
        <w:top w:val="none" w:sz="0" w:space="0" w:color="auto"/>
        <w:left w:val="none" w:sz="0" w:space="0" w:color="auto"/>
        <w:bottom w:val="none" w:sz="0" w:space="0" w:color="auto"/>
        <w:right w:val="none" w:sz="0" w:space="0" w:color="auto"/>
      </w:divBdr>
    </w:div>
    <w:div w:id="2015834193">
      <w:marLeft w:val="0"/>
      <w:marRight w:val="0"/>
      <w:marTop w:val="0"/>
      <w:marBottom w:val="0"/>
      <w:divBdr>
        <w:top w:val="none" w:sz="0" w:space="0" w:color="auto"/>
        <w:left w:val="none" w:sz="0" w:space="0" w:color="auto"/>
        <w:bottom w:val="none" w:sz="0" w:space="0" w:color="auto"/>
        <w:right w:val="none" w:sz="0" w:space="0" w:color="auto"/>
      </w:divBdr>
    </w:div>
    <w:div w:id="2015953201">
      <w:marLeft w:val="480"/>
      <w:marRight w:val="0"/>
      <w:marTop w:val="0"/>
      <w:marBottom w:val="0"/>
      <w:divBdr>
        <w:top w:val="none" w:sz="0" w:space="0" w:color="auto"/>
        <w:left w:val="none" w:sz="0" w:space="0" w:color="auto"/>
        <w:bottom w:val="none" w:sz="0" w:space="0" w:color="auto"/>
        <w:right w:val="none" w:sz="0" w:space="0" w:color="auto"/>
      </w:divBdr>
    </w:div>
    <w:div w:id="2016035133">
      <w:marLeft w:val="480"/>
      <w:marRight w:val="0"/>
      <w:marTop w:val="0"/>
      <w:marBottom w:val="0"/>
      <w:divBdr>
        <w:top w:val="none" w:sz="0" w:space="0" w:color="auto"/>
        <w:left w:val="none" w:sz="0" w:space="0" w:color="auto"/>
        <w:bottom w:val="none" w:sz="0" w:space="0" w:color="auto"/>
        <w:right w:val="none" w:sz="0" w:space="0" w:color="auto"/>
      </w:divBdr>
    </w:div>
    <w:div w:id="2016150147">
      <w:marLeft w:val="480"/>
      <w:marRight w:val="0"/>
      <w:marTop w:val="0"/>
      <w:marBottom w:val="0"/>
      <w:divBdr>
        <w:top w:val="none" w:sz="0" w:space="0" w:color="auto"/>
        <w:left w:val="none" w:sz="0" w:space="0" w:color="auto"/>
        <w:bottom w:val="none" w:sz="0" w:space="0" w:color="auto"/>
        <w:right w:val="none" w:sz="0" w:space="0" w:color="auto"/>
      </w:divBdr>
    </w:div>
    <w:div w:id="2016374465">
      <w:marLeft w:val="480"/>
      <w:marRight w:val="0"/>
      <w:marTop w:val="0"/>
      <w:marBottom w:val="0"/>
      <w:divBdr>
        <w:top w:val="none" w:sz="0" w:space="0" w:color="auto"/>
        <w:left w:val="none" w:sz="0" w:space="0" w:color="auto"/>
        <w:bottom w:val="none" w:sz="0" w:space="0" w:color="auto"/>
        <w:right w:val="none" w:sz="0" w:space="0" w:color="auto"/>
      </w:divBdr>
    </w:div>
    <w:div w:id="2016569589">
      <w:marLeft w:val="480"/>
      <w:marRight w:val="0"/>
      <w:marTop w:val="0"/>
      <w:marBottom w:val="0"/>
      <w:divBdr>
        <w:top w:val="none" w:sz="0" w:space="0" w:color="auto"/>
        <w:left w:val="none" w:sz="0" w:space="0" w:color="auto"/>
        <w:bottom w:val="none" w:sz="0" w:space="0" w:color="auto"/>
        <w:right w:val="none" w:sz="0" w:space="0" w:color="auto"/>
      </w:divBdr>
    </w:div>
    <w:div w:id="2016610154">
      <w:marLeft w:val="480"/>
      <w:marRight w:val="0"/>
      <w:marTop w:val="0"/>
      <w:marBottom w:val="0"/>
      <w:divBdr>
        <w:top w:val="none" w:sz="0" w:space="0" w:color="auto"/>
        <w:left w:val="none" w:sz="0" w:space="0" w:color="auto"/>
        <w:bottom w:val="none" w:sz="0" w:space="0" w:color="auto"/>
        <w:right w:val="none" w:sz="0" w:space="0" w:color="auto"/>
      </w:divBdr>
    </w:div>
    <w:div w:id="2016616171">
      <w:marLeft w:val="480"/>
      <w:marRight w:val="0"/>
      <w:marTop w:val="0"/>
      <w:marBottom w:val="0"/>
      <w:divBdr>
        <w:top w:val="none" w:sz="0" w:space="0" w:color="auto"/>
        <w:left w:val="none" w:sz="0" w:space="0" w:color="auto"/>
        <w:bottom w:val="none" w:sz="0" w:space="0" w:color="auto"/>
        <w:right w:val="none" w:sz="0" w:space="0" w:color="auto"/>
      </w:divBdr>
    </w:div>
    <w:div w:id="2016690600">
      <w:marLeft w:val="480"/>
      <w:marRight w:val="0"/>
      <w:marTop w:val="0"/>
      <w:marBottom w:val="0"/>
      <w:divBdr>
        <w:top w:val="none" w:sz="0" w:space="0" w:color="auto"/>
        <w:left w:val="none" w:sz="0" w:space="0" w:color="auto"/>
        <w:bottom w:val="none" w:sz="0" w:space="0" w:color="auto"/>
        <w:right w:val="none" w:sz="0" w:space="0" w:color="auto"/>
      </w:divBdr>
    </w:div>
    <w:div w:id="2016885098">
      <w:marLeft w:val="480"/>
      <w:marRight w:val="0"/>
      <w:marTop w:val="0"/>
      <w:marBottom w:val="0"/>
      <w:divBdr>
        <w:top w:val="none" w:sz="0" w:space="0" w:color="auto"/>
        <w:left w:val="none" w:sz="0" w:space="0" w:color="auto"/>
        <w:bottom w:val="none" w:sz="0" w:space="0" w:color="auto"/>
        <w:right w:val="none" w:sz="0" w:space="0" w:color="auto"/>
      </w:divBdr>
    </w:div>
    <w:div w:id="2017031384">
      <w:marLeft w:val="480"/>
      <w:marRight w:val="0"/>
      <w:marTop w:val="0"/>
      <w:marBottom w:val="0"/>
      <w:divBdr>
        <w:top w:val="none" w:sz="0" w:space="0" w:color="auto"/>
        <w:left w:val="none" w:sz="0" w:space="0" w:color="auto"/>
        <w:bottom w:val="none" w:sz="0" w:space="0" w:color="auto"/>
        <w:right w:val="none" w:sz="0" w:space="0" w:color="auto"/>
      </w:divBdr>
    </w:div>
    <w:div w:id="2017032772">
      <w:marLeft w:val="480"/>
      <w:marRight w:val="0"/>
      <w:marTop w:val="0"/>
      <w:marBottom w:val="0"/>
      <w:divBdr>
        <w:top w:val="none" w:sz="0" w:space="0" w:color="auto"/>
        <w:left w:val="none" w:sz="0" w:space="0" w:color="auto"/>
        <w:bottom w:val="none" w:sz="0" w:space="0" w:color="auto"/>
        <w:right w:val="none" w:sz="0" w:space="0" w:color="auto"/>
      </w:divBdr>
    </w:div>
    <w:div w:id="2017075839">
      <w:marLeft w:val="480"/>
      <w:marRight w:val="0"/>
      <w:marTop w:val="0"/>
      <w:marBottom w:val="0"/>
      <w:divBdr>
        <w:top w:val="none" w:sz="0" w:space="0" w:color="auto"/>
        <w:left w:val="none" w:sz="0" w:space="0" w:color="auto"/>
        <w:bottom w:val="none" w:sz="0" w:space="0" w:color="auto"/>
        <w:right w:val="none" w:sz="0" w:space="0" w:color="auto"/>
      </w:divBdr>
    </w:div>
    <w:div w:id="2017145764">
      <w:marLeft w:val="480"/>
      <w:marRight w:val="0"/>
      <w:marTop w:val="0"/>
      <w:marBottom w:val="0"/>
      <w:divBdr>
        <w:top w:val="none" w:sz="0" w:space="0" w:color="auto"/>
        <w:left w:val="none" w:sz="0" w:space="0" w:color="auto"/>
        <w:bottom w:val="none" w:sz="0" w:space="0" w:color="auto"/>
        <w:right w:val="none" w:sz="0" w:space="0" w:color="auto"/>
      </w:divBdr>
    </w:div>
    <w:div w:id="2017151990">
      <w:marLeft w:val="480"/>
      <w:marRight w:val="0"/>
      <w:marTop w:val="0"/>
      <w:marBottom w:val="0"/>
      <w:divBdr>
        <w:top w:val="none" w:sz="0" w:space="0" w:color="auto"/>
        <w:left w:val="none" w:sz="0" w:space="0" w:color="auto"/>
        <w:bottom w:val="none" w:sz="0" w:space="0" w:color="auto"/>
        <w:right w:val="none" w:sz="0" w:space="0" w:color="auto"/>
      </w:divBdr>
    </w:div>
    <w:div w:id="2017229028">
      <w:marLeft w:val="480"/>
      <w:marRight w:val="0"/>
      <w:marTop w:val="0"/>
      <w:marBottom w:val="0"/>
      <w:divBdr>
        <w:top w:val="none" w:sz="0" w:space="0" w:color="auto"/>
        <w:left w:val="none" w:sz="0" w:space="0" w:color="auto"/>
        <w:bottom w:val="none" w:sz="0" w:space="0" w:color="auto"/>
        <w:right w:val="none" w:sz="0" w:space="0" w:color="auto"/>
      </w:divBdr>
    </w:div>
    <w:div w:id="2017265707">
      <w:marLeft w:val="480"/>
      <w:marRight w:val="0"/>
      <w:marTop w:val="0"/>
      <w:marBottom w:val="0"/>
      <w:divBdr>
        <w:top w:val="none" w:sz="0" w:space="0" w:color="auto"/>
        <w:left w:val="none" w:sz="0" w:space="0" w:color="auto"/>
        <w:bottom w:val="none" w:sz="0" w:space="0" w:color="auto"/>
        <w:right w:val="none" w:sz="0" w:space="0" w:color="auto"/>
      </w:divBdr>
    </w:div>
    <w:div w:id="2017269739">
      <w:marLeft w:val="480"/>
      <w:marRight w:val="0"/>
      <w:marTop w:val="0"/>
      <w:marBottom w:val="0"/>
      <w:divBdr>
        <w:top w:val="none" w:sz="0" w:space="0" w:color="auto"/>
        <w:left w:val="none" w:sz="0" w:space="0" w:color="auto"/>
        <w:bottom w:val="none" w:sz="0" w:space="0" w:color="auto"/>
        <w:right w:val="none" w:sz="0" w:space="0" w:color="auto"/>
      </w:divBdr>
    </w:div>
    <w:div w:id="2017801368">
      <w:marLeft w:val="480"/>
      <w:marRight w:val="0"/>
      <w:marTop w:val="0"/>
      <w:marBottom w:val="0"/>
      <w:divBdr>
        <w:top w:val="none" w:sz="0" w:space="0" w:color="auto"/>
        <w:left w:val="none" w:sz="0" w:space="0" w:color="auto"/>
        <w:bottom w:val="none" w:sz="0" w:space="0" w:color="auto"/>
        <w:right w:val="none" w:sz="0" w:space="0" w:color="auto"/>
      </w:divBdr>
    </w:div>
    <w:div w:id="2017805228">
      <w:marLeft w:val="480"/>
      <w:marRight w:val="0"/>
      <w:marTop w:val="0"/>
      <w:marBottom w:val="0"/>
      <w:divBdr>
        <w:top w:val="none" w:sz="0" w:space="0" w:color="auto"/>
        <w:left w:val="none" w:sz="0" w:space="0" w:color="auto"/>
        <w:bottom w:val="none" w:sz="0" w:space="0" w:color="auto"/>
        <w:right w:val="none" w:sz="0" w:space="0" w:color="auto"/>
      </w:divBdr>
    </w:div>
    <w:div w:id="2017884596">
      <w:marLeft w:val="480"/>
      <w:marRight w:val="0"/>
      <w:marTop w:val="0"/>
      <w:marBottom w:val="0"/>
      <w:divBdr>
        <w:top w:val="none" w:sz="0" w:space="0" w:color="auto"/>
        <w:left w:val="none" w:sz="0" w:space="0" w:color="auto"/>
        <w:bottom w:val="none" w:sz="0" w:space="0" w:color="auto"/>
        <w:right w:val="none" w:sz="0" w:space="0" w:color="auto"/>
      </w:divBdr>
    </w:div>
    <w:div w:id="2017884637">
      <w:marLeft w:val="480"/>
      <w:marRight w:val="0"/>
      <w:marTop w:val="0"/>
      <w:marBottom w:val="0"/>
      <w:divBdr>
        <w:top w:val="none" w:sz="0" w:space="0" w:color="auto"/>
        <w:left w:val="none" w:sz="0" w:space="0" w:color="auto"/>
        <w:bottom w:val="none" w:sz="0" w:space="0" w:color="auto"/>
        <w:right w:val="none" w:sz="0" w:space="0" w:color="auto"/>
      </w:divBdr>
    </w:div>
    <w:div w:id="2017998617">
      <w:marLeft w:val="480"/>
      <w:marRight w:val="0"/>
      <w:marTop w:val="0"/>
      <w:marBottom w:val="0"/>
      <w:divBdr>
        <w:top w:val="none" w:sz="0" w:space="0" w:color="auto"/>
        <w:left w:val="none" w:sz="0" w:space="0" w:color="auto"/>
        <w:bottom w:val="none" w:sz="0" w:space="0" w:color="auto"/>
        <w:right w:val="none" w:sz="0" w:space="0" w:color="auto"/>
      </w:divBdr>
    </w:div>
    <w:div w:id="2018002242">
      <w:marLeft w:val="480"/>
      <w:marRight w:val="0"/>
      <w:marTop w:val="0"/>
      <w:marBottom w:val="0"/>
      <w:divBdr>
        <w:top w:val="none" w:sz="0" w:space="0" w:color="auto"/>
        <w:left w:val="none" w:sz="0" w:space="0" w:color="auto"/>
        <w:bottom w:val="none" w:sz="0" w:space="0" w:color="auto"/>
        <w:right w:val="none" w:sz="0" w:space="0" w:color="auto"/>
      </w:divBdr>
    </w:div>
    <w:div w:id="2018116468">
      <w:marLeft w:val="480"/>
      <w:marRight w:val="0"/>
      <w:marTop w:val="0"/>
      <w:marBottom w:val="0"/>
      <w:divBdr>
        <w:top w:val="none" w:sz="0" w:space="0" w:color="auto"/>
        <w:left w:val="none" w:sz="0" w:space="0" w:color="auto"/>
        <w:bottom w:val="none" w:sz="0" w:space="0" w:color="auto"/>
        <w:right w:val="none" w:sz="0" w:space="0" w:color="auto"/>
      </w:divBdr>
    </w:div>
    <w:div w:id="2018117159">
      <w:marLeft w:val="480"/>
      <w:marRight w:val="0"/>
      <w:marTop w:val="0"/>
      <w:marBottom w:val="0"/>
      <w:divBdr>
        <w:top w:val="none" w:sz="0" w:space="0" w:color="auto"/>
        <w:left w:val="none" w:sz="0" w:space="0" w:color="auto"/>
        <w:bottom w:val="none" w:sz="0" w:space="0" w:color="auto"/>
        <w:right w:val="none" w:sz="0" w:space="0" w:color="auto"/>
      </w:divBdr>
    </w:div>
    <w:div w:id="2018533157">
      <w:marLeft w:val="480"/>
      <w:marRight w:val="0"/>
      <w:marTop w:val="0"/>
      <w:marBottom w:val="0"/>
      <w:divBdr>
        <w:top w:val="none" w:sz="0" w:space="0" w:color="auto"/>
        <w:left w:val="none" w:sz="0" w:space="0" w:color="auto"/>
        <w:bottom w:val="none" w:sz="0" w:space="0" w:color="auto"/>
        <w:right w:val="none" w:sz="0" w:space="0" w:color="auto"/>
      </w:divBdr>
    </w:div>
    <w:div w:id="2018801013">
      <w:marLeft w:val="480"/>
      <w:marRight w:val="0"/>
      <w:marTop w:val="0"/>
      <w:marBottom w:val="0"/>
      <w:divBdr>
        <w:top w:val="none" w:sz="0" w:space="0" w:color="auto"/>
        <w:left w:val="none" w:sz="0" w:space="0" w:color="auto"/>
        <w:bottom w:val="none" w:sz="0" w:space="0" w:color="auto"/>
        <w:right w:val="none" w:sz="0" w:space="0" w:color="auto"/>
      </w:divBdr>
    </w:div>
    <w:div w:id="2018848558">
      <w:marLeft w:val="480"/>
      <w:marRight w:val="0"/>
      <w:marTop w:val="0"/>
      <w:marBottom w:val="0"/>
      <w:divBdr>
        <w:top w:val="none" w:sz="0" w:space="0" w:color="auto"/>
        <w:left w:val="none" w:sz="0" w:space="0" w:color="auto"/>
        <w:bottom w:val="none" w:sz="0" w:space="0" w:color="auto"/>
        <w:right w:val="none" w:sz="0" w:space="0" w:color="auto"/>
      </w:divBdr>
    </w:div>
    <w:div w:id="2019235918">
      <w:marLeft w:val="480"/>
      <w:marRight w:val="0"/>
      <w:marTop w:val="0"/>
      <w:marBottom w:val="0"/>
      <w:divBdr>
        <w:top w:val="none" w:sz="0" w:space="0" w:color="auto"/>
        <w:left w:val="none" w:sz="0" w:space="0" w:color="auto"/>
        <w:bottom w:val="none" w:sz="0" w:space="0" w:color="auto"/>
        <w:right w:val="none" w:sz="0" w:space="0" w:color="auto"/>
      </w:divBdr>
    </w:div>
    <w:div w:id="2019304096">
      <w:marLeft w:val="480"/>
      <w:marRight w:val="0"/>
      <w:marTop w:val="0"/>
      <w:marBottom w:val="0"/>
      <w:divBdr>
        <w:top w:val="none" w:sz="0" w:space="0" w:color="auto"/>
        <w:left w:val="none" w:sz="0" w:space="0" w:color="auto"/>
        <w:bottom w:val="none" w:sz="0" w:space="0" w:color="auto"/>
        <w:right w:val="none" w:sz="0" w:space="0" w:color="auto"/>
      </w:divBdr>
    </w:div>
    <w:div w:id="2019429973">
      <w:marLeft w:val="480"/>
      <w:marRight w:val="0"/>
      <w:marTop w:val="0"/>
      <w:marBottom w:val="0"/>
      <w:divBdr>
        <w:top w:val="none" w:sz="0" w:space="0" w:color="auto"/>
        <w:left w:val="none" w:sz="0" w:space="0" w:color="auto"/>
        <w:bottom w:val="none" w:sz="0" w:space="0" w:color="auto"/>
        <w:right w:val="none" w:sz="0" w:space="0" w:color="auto"/>
      </w:divBdr>
    </w:div>
    <w:div w:id="2019623446">
      <w:marLeft w:val="480"/>
      <w:marRight w:val="0"/>
      <w:marTop w:val="0"/>
      <w:marBottom w:val="0"/>
      <w:divBdr>
        <w:top w:val="none" w:sz="0" w:space="0" w:color="auto"/>
        <w:left w:val="none" w:sz="0" w:space="0" w:color="auto"/>
        <w:bottom w:val="none" w:sz="0" w:space="0" w:color="auto"/>
        <w:right w:val="none" w:sz="0" w:space="0" w:color="auto"/>
      </w:divBdr>
    </w:div>
    <w:div w:id="2020231412">
      <w:marLeft w:val="480"/>
      <w:marRight w:val="0"/>
      <w:marTop w:val="0"/>
      <w:marBottom w:val="0"/>
      <w:divBdr>
        <w:top w:val="none" w:sz="0" w:space="0" w:color="auto"/>
        <w:left w:val="none" w:sz="0" w:space="0" w:color="auto"/>
        <w:bottom w:val="none" w:sz="0" w:space="0" w:color="auto"/>
        <w:right w:val="none" w:sz="0" w:space="0" w:color="auto"/>
      </w:divBdr>
    </w:div>
    <w:div w:id="2020348537">
      <w:marLeft w:val="480"/>
      <w:marRight w:val="0"/>
      <w:marTop w:val="0"/>
      <w:marBottom w:val="0"/>
      <w:divBdr>
        <w:top w:val="none" w:sz="0" w:space="0" w:color="auto"/>
        <w:left w:val="none" w:sz="0" w:space="0" w:color="auto"/>
        <w:bottom w:val="none" w:sz="0" w:space="0" w:color="auto"/>
        <w:right w:val="none" w:sz="0" w:space="0" w:color="auto"/>
      </w:divBdr>
    </w:div>
    <w:div w:id="2020421828">
      <w:marLeft w:val="480"/>
      <w:marRight w:val="0"/>
      <w:marTop w:val="0"/>
      <w:marBottom w:val="0"/>
      <w:divBdr>
        <w:top w:val="none" w:sz="0" w:space="0" w:color="auto"/>
        <w:left w:val="none" w:sz="0" w:space="0" w:color="auto"/>
        <w:bottom w:val="none" w:sz="0" w:space="0" w:color="auto"/>
        <w:right w:val="none" w:sz="0" w:space="0" w:color="auto"/>
      </w:divBdr>
    </w:div>
    <w:div w:id="2020429128">
      <w:marLeft w:val="480"/>
      <w:marRight w:val="0"/>
      <w:marTop w:val="0"/>
      <w:marBottom w:val="0"/>
      <w:divBdr>
        <w:top w:val="none" w:sz="0" w:space="0" w:color="auto"/>
        <w:left w:val="none" w:sz="0" w:space="0" w:color="auto"/>
        <w:bottom w:val="none" w:sz="0" w:space="0" w:color="auto"/>
        <w:right w:val="none" w:sz="0" w:space="0" w:color="auto"/>
      </w:divBdr>
    </w:div>
    <w:div w:id="2020545903">
      <w:marLeft w:val="480"/>
      <w:marRight w:val="0"/>
      <w:marTop w:val="0"/>
      <w:marBottom w:val="0"/>
      <w:divBdr>
        <w:top w:val="none" w:sz="0" w:space="0" w:color="auto"/>
        <w:left w:val="none" w:sz="0" w:space="0" w:color="auto"/>
        <w:bottom w:val="none" w:sz="0" w:space="0" w:color="auto"/>
        <w:right w:val="none" w:sz="0" w:space="0" w:color="auto"/>
      </w:divBdr>
    </w:div>
    <w:div w:id="2020699017">
      <w:marLeft w:val="480"/>
      <w:marRight w:val="0"/>
      <w:marTop w:val="0"/>
      <w:marBottom w:val="0"/>
      <w:divBdr>
        <w:top w:val="none" w:sz="0" w:space="0" w:color="auto"/>
        <w:left w:val="none" w:sz="0" w:space="0" w:color="auto"/>
        <w:bottom w:val="none" w:sz="0" w:space="0" w:color="auto"/>
        <w:right w:val="none" w:sz="0" w:space="0" w:color="auto"/>
      </w:divBdr>
    </w:div>
    <w:div w:id="2021076098">
      <w:marLeft w:val="480"/>
      <w:marRight w:val="0"/>
      <w:marTop w:val="0"/>
      <w:marBottom w:val="0"/>
      <w:divBdr>
        <w:top w:val="none" w:sz="0" w:space="0" w:color="auto"/>
        <w:left w:val="none" w:sz="0" w:space="0" w:color="auto"/>
        <w:bottom w:val="none" w:sz="0" w:space="0" w:color="auto"/>
        <w:right w:val="none" w:sz="0" w:space="0" w:color="auto"/>
      </w:divBdr>
    </w:div>
    <w:div w:id="2021080779">
      <w:marLeft w:val="480"/>
      <w:marRight w:val="0"/>
      <w:marTop w:val="0"/>
      <w:marBottom w:val="0"/>
      <w:divBdr>
        <w:top w:val="none" w:sz="0" w:space="0" w:color="auto"/>
        <w:left w:val="none" w:sz="0" w:space="0" w:color="auto"/>
        <w:bottom w:val="none" w:sz="0" w:space="0" w:color="auto"/>
        <w:right w:val="none" w:sz="0" w:space="0" w:color="auto"/>
      </w:divBdr>
    </w:div>
    <w:div w:id="2021351985">
      <w:marLeft w:val="480"/>
      <w:marRight w:val="0"/>
      <w:marTop w:val="0"/>
      <w:marBottom w:val="0"/>
      <w:divBdr>
        <w:top w:val="none" w:sz="0" w:space="0" w:color="auto"/>
        <w:left w:val="none" w:sz="0" w:space="0" w:color="auto"/>
        <w:bottom w:val="none" w:sz="0" w:space="0" w:color="auto"/>
        <w:right w:val="none" w:sz="0" w:space="0" w:color="auto"/>
      </w:divBdr>
    </w:div>
    <w:div w:id="2021353327">
      <w:marLeft w:val="480"/>
      <w:marRight w:val="0"/>
      <w:marTop w:val="0"/>
      <w:marBottom w:val="0"/>
      <w:divBdr>
        <w:top w:val="none" w:sz="0" w:space="0" w:color="auto"/>
        <w:left w:val="none" w:sz="0" w:space="0" w:color="auto"/>
        <w:bottom w:val="none" w:sz="0" w:space="0" w:color="auto"/>
        <w:right w:val="none" w:sz="0" w:space="0" w:color="auto"/>
      </w:divBdr>
    </w:div>
    <w:div w:id="2021420631">
      <w:marLeft w:val="480"/>
      <w:marRight w:val="0"/>
      <w:marTop w:val="0"/>
      <w:marBottom w:val="0"/>
      <w:divBdr>
        <w:top w:val="none" w:sz="0" w:space="0" w:color="auto"/>
        <w:left w:val="none" w:sz="0" w:space="0" w:color="auto"/>
        <w:bottom w:val="none" w:sz="0" w:space="0" w:color="auto"/>
        <w:right w:val="none" w:sz="0" w:space="0" w:color="auto"/>
      </w:divBdr>
    </w:div>
    <w:div w:id="2021812563">
      <w:marLeft w:val="480"/>
      <w:marRight w:val="0"/>
      <w:marTop w:val="0"/>
      <w:marBottom w:val="0"/>
      <w:divBdr>
        <w:top w:val="none" w:sz="0" w:space="0" w:color="auto"/>
        <w:left w:val="none" w:sz="0" w:space="0" w:color="auto"/>
        <w:bottom w:val="none" w:sz="0" w:space="0" w:color="auto"/>
        <w:right w:val="none" w:sz="0" w:space="0" w:color="auto"/>
      </w:divBdr>
    </w:div>
    <w:div w:id="2022075822">
      <w:marLeft w:val="480"/>
      <w:marRight w:val="0"/>
      <w:marTop w:val="0"/>
      <w:marBottom w:val="0"/>
      <w:divBdr>
        <w:top w:val="none" w:sz="0" w:space="0" w:color="auto"/>
        <w:left w:val="none" w:sz="0" w:space="0" w:color="auto"/>
        <w:bottom w:val="none" w:sz="0" w:space="0" w:color="auto"/>
        <w:right w:val="none" w:sz="0" w:space="0" w:color="auto"/>
      </w:divBdr>
    </w:div>
    <w:div w:id="2022313956">
      <w:marLeft w:val="480"/>
      <w:marRight w:val="0"/>
      <w:marTop w:val="0"/>
      <w:marBottom w:val="0"/>
      <w:divBdr>
        <w:top w:val="none" w:sz="0" w:space="0" w:color="auto"/>
        <w:left w:val="none" w:sz="0" w:space="0" w:color="auto"/>
        <w:bottom w:val="none" w:sz="0" w:space="0" w:color="auto"/>
        <w:right w:val="none" w:sz="0" w:space="0" w:color="auto"/>
      </w:divBdr>
    </w:div>
    <w:div w:id="2022314253">
      <w:marLeft w:val="480"/>
      <w:marRight w:val="0"/>
      <w:marTop w:val="0"/>
      <w:marBottom w:val="0"/>
      <w:divBdr>
        <w:top w:val="none" w:sz="0" w:space="0" w:color="auto"/>
        <w:left w:val="none" w:sz="0" w:space="0" w:color="auto"/>
        <w:bottom w:val="none" w:sz="0" w:space="0" w:color="auto"/>
        <w:right w:val="none" w:sz="0" w:space="0" w:color="auto"/>
      </w:divBdr>
    </w:div>
    <w:div w:id="2022320156">
      <w:marLeft w:val="480"/>
      <w:marRight w:val="0"/>
      <w:marTop w:val="0"/>
      <w:marBottom w:val="0"/>
      <w:divBdr>
        <w:top w:val="none" w:sz="0" w:space="0" w:color="auto"/>
        <w:left w:val="none" w:sz="0" w:space="0" w:color="auto"/>
        <w:bottom w:val="none" w:sz="0" w:space="0" w:color="auto"/>
        <w:right w:val="none" w:sz="0" w:space="0" w:color="auto"/>
      </w:divBdr>
    </w:div>
    <w:div w:id="2022464993">
      <w:marLeft w:val="480"/>
      <w:marRight w:val="0"/>
      <w:marTop w:val="0"/>
      <w:marBottom w:val="0"/>
      <w:divBdr>
        <w:top w:val="none" w:sz="0" w:space="0" w:color="auto"/>
        <w:left w:val="none" w:sz="0" w:space="0" w:color="auto"/>
        <w:bottom w:val="none" w:sz="0" w:space="0" w:color="auto"/>
        <w:right w:val="none" w:sz="0" w:space="0" w:color="auto"/>
      </w:divBdr>
    </w:div>
    <w:div w:id="2022582349">
      <w:marLeft w:val="480"/>
      <w:marRight w:val="0"/>
      <w:marTop w:val="0"/>
      <w:marBottom w:val="0"/>
      <w:divBdr>
        <w:top w:val="none" w:sz="0" w:space="0" w:color="auto"/>
        <w:left w:val="none" w:sz="0" w:space="0" w:color="auto"/>
        <w:bottom w:val="none" w:sz="0" w:space="0" w:color="auto"/>
        <w:right w:val="none" w:sz="0" w:space="0" w:color="auto"/>
      </w:divBdr>
    </w:div>
    <w:div w:id="2022705875">
      <w:marLeft w:val="480"/>
      <w:marRight w:val="0"/>
      <w:marTop w:val="0"/>
      <w:marBottom w:val="0"/>
      <w:divBdr>
        <w:top w:val="none" w:sz="0" w:space="0" w:color="auto"/>
        <w:left w:val="none" w:sz="0" w:space="0" w:color="auto"/>
        <w:bottom w:val="none" w:sz="0" w:space="0" w:color="auto"/>
        <w:right w:val="none" w:sz="0" w:space="0" w:color="auto"/>
      </w:divBdr>
    </w:div>
    <w:div w:id="2022928503">
      <w:marLeft w:val="480"/>
      <w:marRight w:val="0"/>
      <w:marTop w:val="0"/>
      <w:marBottom w:val="0"/>
      <w:divBdr>
        <w:top w:val="none" w:sz="0" w:space="0" w:color="auto"/>
        <w:left w:val="none" w:sz="0" w:space="0" w:color="auto"/>
        <w:bottom w:val="none" w:sz="0" w:space="0" w:color="auto"/>
        <w:right w:val="none" w:sz="0" w:space="0" w:color="auto"/>
      </w:divBdr>
    </w:div>
    <w:div w:id="2022973442">
      <w:marLeft w:val="480"/>
      <w:marRight w:val="0"/>
      <w:marTop w:val="0"/>
      <w:marBottom w:val="0"/>
      <w:divBdr>
        <w:top w:val="none" w:sz="0" w:space="0" w:color="auto"/>
        <w:left w:val="none" w:sz="0" w:space="0" w:color="auto"/>
        <w:bottom w:val="none" w:sz="0" w:space="0" w:color="auto"/>
        <w:right w:val="none" w:sz="0" w:space="0" w:color="auto"/>
      </w:divBdr>
    </w:div>
    <w:div w:id="2023235949">
      <w:marLeft w:val="480"/>
      <w:marRight w:val="0"/>
      <w:marTop w:val="0"/>
      <w:marBottom w:val="0"/>
      <w:divBdr>
        <w:top w:val="none" w:sz="0" w:space="0" w:color="auto"/>
        <w:left w:val="none" w:sz="0" w:space="0" w:color="auto"/>
        <w:bottom w:val="none" w:sz="0" w:space="0" w:color="auto"/>
        <w:right w:val="none" w:sz="0" w:space="0" w:color="auto"/>
      </w:divBdr>
    </w:div>
    <w:div w:id="2023244814">
      <w:marLeft w:val="480"/>
      <w:marRight w:val="0"/>
      <w:marTop w:val="0"/>
      <w:marBottom w:val="0"/>
      <w:divBdr>
        <w:top w:val="none" w:sz="0" w:space="0" w:color="auto"/>
        <w:left w:val="none" w:sz="0" w:space="0" w:color="auto"/>
        <w:bottom w:val="none" w:sz="0" w:space="0" w:color="auto"/>
        <w:right w:val="none" w:sz="0" w:space="0" w:color="auto"/>
      </w:divBdr>
    </w:div>
    <w:div w:id="2023313112">
      <w:marLeft w:val="480"/>
      <w:marRight w:val="0"/>
      <w:marTop w:val="0"/>
      <w:marBottom w:val="0"/>
      <w:divBdr>
        <w:top w:val="none" w:sz="0" w:space="0" w:color="auto"/>
        <w:left w:val="none" w:sz="0" w:space="0" w:color="auto"/>
        <w:bottom w:val="none" w:sz="0" w:space="0" w:color="auto"/>
        <w:right w:val="none" w:sz="0" w:space="0" w:color="auto"/>
      </w:divBdr>
    </w:div>
    <w:div w:id="2023386881">
      <w:marLeft w:val="480"/>
      <w:marRight w:val="0"/>
      <w:marTop w:val="0"/>
      <w:marBottom w:val="0"/>
      <w:divBdr>
        <w:top w:val="none" w:sz="0" w:space="0" w:color="auto"/>
        <w:left w:val="none" w:sz="0" w:space="0" w:color="auto"/>
        <w:bottom w:val="none" w:sz="0" w:space="0" w:color="auto"/>
        <w:right w:val="none" w:sz="0" w:space="0" w:color="auto"/>
      </w:divBdr>
    </w:div>
    <w:div w:id="2023390193">
      <w:marLeft w:val="480"/>
      <w:marRight w:val="0"/>
      <w:marTop w:val="0"/>
      <w:marBottom w:val="0"/>
      <w:divBdr>
        <w:top w:val="none" w:sz="0" w:space="0" w:color="auto"/>
        <w:left w:val="none" w:sz="0" w:space="0" w:color="auto"/>
        <w:bottom w:val="none" w:sz="0" w:space="0" w:color="auto"/>
        <w:right w:val="none" w:sz="0" w:space="0" w:color="auto"/>
      </w:divBdr>
    </w:div>
    <w:div w:id="2023436843">
      <w:marLeft w:val="480"/>
      <w:marRight w:val="0"/>
      <w:marTop w:val="0"/>
      <w:marBottom w:val="0"/>
      <w:divBdr>
        <w:top w:val="none" w:sz="0" w:space="0" w:color="auto"/>
        <w:left w:val="none" w:sz="0" w:space="0" w:color="auto"/>
        <w:bottom w:val="none" w:sz="0" w:space="0" w:color="auto"/>
        <w:right w:val="none" w:sz="0" w:space="0" w:color="auto"/>
      </w:divBdr>
    </w:div>
    <w:div w:id="2023581384">
      <w:marLeft w:val="480"/>
      <w:marRight w:val="0"/>
      <w:marTop w:val="0"/>
      <w:marBottom w:val="0"/>
      <w:divBdr>
        <w:top w:val="none" w:sz="0" w:space="0" w:color="auto"/>
        <w:left w:val="none" w:sz="0" w:space="0" w:color="auto"/>
        <w:bottom w:val="none" w:sz="0" w:space="0" w:color="auto"/>
        <w:right w:val="none" w:sz="0" w:space="0" w:color="auto"/>
      </w:divBdr>
    </w:div>
    <w:div w:id="2023581900">
      <w:marLeft w:val="480"/>
      <w:marRight w:val="0"/>
      <w:marTop w:val="0"/>
      <w:marBottom w:val="0"/>
      <w:divBdr>
        <w:top w:val="none" w:sz="0" w:space="0" w:color="auto"/>
        <w:left w:val="none" w:sz="0" w:space="0" w:color="auto"/>
        <w:bottom w:val="none" w:sz="0" w:space="0" w:color="auto"/>
        <w:right w:val="none" w:sz="0" w:space="0" w:color="auto"/>
      </w:divBdr>
    </w:div>
    <w:div w:id="2023629944">
      <w:marLeft w:val="480"/>
      <w:marRight w:val="0"/>
      <w:marTop w:val="0"/>
      <w:marBottom w:val="0"/>
      <w:divBdr>
        <w:top w:val="none" w:sz="0" w:space="0" w:color="auto"/>
        <w:left w:val="none" w:sz="0" w:space="0" w:color="auto"/>
        <w:bottom w:val="none" w:sz="0" w:space="0" w:color="auto"/>
        <w:right w:val="none" w:sz="0" w:space="0" w:color="auto"/>
      </w:divBdr>
    </w:div>
    <w:div w:id="2023630825">
      <w:marLeft w:val="480"/>
      <w:marRight w:val="0"/>
      <w:marTop w:val="0"/>
      <w:marBottom w:val="0"/>
      <w:divBdr>
        <w:top w:val="none" w:sz="0" w:space="0" w:color="auto"/>
        <w:left w:val="none" w:sz="0" w:space="0" w:color="auto"/>
        <w:bottom w:val="none" w:sz="0" w:space="0" w:color="auto"/>
        <w:right w:val="none" w:sz="0" w:space="0" w:color="auto"/>
      </w:divBdr>
    </w:div>
    <w:div w:id="2023969866">
      <w:marLeft w:val="480"/>
      <w:marRight w:val="0"/>
      <w:marTop w:val="0"/>
      <w:marBottom w:val="0"/>
      <w:divBdr>
        <w:top w:val="none" w:sz="0" w:space="0" w:color="auto"/>
        <w:left w:val="none" w:sz="0" w:space="0" w:color="auto"/>
        <w:bottom w:val="none" w:sz="0" w:space="0" w:color="auto"/>
        <w:right w:val="none" w:sz="0" w:space="0" w:color="auto"/>
      </w:divBdr>
    </w:div>
    <w:div w:id="2024167554">
      <w:marLeft w:val="480"/>
      <w:marRight w:val="0"/>
      <w:marTop w:val="0"/>
      <w:marBottom w:val="0"/>
      <w:divBdr>
        <w:top w:val="none" w:sz="0" w:space="0" w:color="auto"/>
        <w:left w:val="none" w:sz="0" w:space="0" w:color="auto"/>
        <w:bottom w:val="none" w:sz="0" w:space="0" w:color="auto"/>
        <w:right w:val="none" w:sz="0" w:space="0" w:color="auto"/>
      </w:divBdr>
    </w:div>
    <w:div w:id="2024358467">
      <w:marLeft w:val="480"/>
      <w:marRight w:val="0"/>
      <w:marTop w:val="0"/>
      <w:marBottom w:val="0"/>
      <w:divBdr>
        <w:top w:val="none" w:sz="0" w:space="0" w:color="auto"/>
        <w:left w:val="none" w:sz="0" w:space="0" w:color="auto"/>
        <w:bottom w:val="none" w:sz="0" w:space="0" w:color="auto"/>
        <w:right w:val="none" w:sz="0" w:space="0" w:color="auto"/>
      </w:divBdr>
    </w:div>
    <w:div w:id="2024546907">
      <w:marLeft w:val="480"/>
      <w:marRight w:val="0"/>
      <w:marTop w:val="0"/>
      <w:marBottom w:val="0"/>
      <w:divBdr>
        <w:top w:val="none" w:sz="0" w:space="0" w:color="auto"/>
        <w:left w:val="none" w:sz="0" w:space="0" w:color="auto"/>
        <w:bottom w:val="none" w:sz="0" w:space="0" w:color="auto"/>
        <w:right w:val="none" w:sz="0" w:space="0" w:color="auto"/>
      </w:divBdr>
    </w:div>
    <w:div w:id="2024744901">
      <w:marLeft w:val="480"/>
      <w:marRight w:val="0"/>
      <w:marTop w:val="0"/>
      <w:marBottom w:val="0"/>
      <w:divBdr>
        <w:top w:val="none" w:sz="0" w:space="0" w:color="auto"/>
        <w:left w:val="none" w:sz="0" w:space="0" w:color="auto"/>
        <w:bottom w:val="none" w:sz="0" w:space="0" w:color="auto"/>
        <w:right w:val="none" w:sz="0" w:space="0" w:color="auto"/>
      </w:divBdr>
    </w:div>
    <w:div w:id="2024892591">
      <w:marLeft w:val="480"/>
      <w:marRight w:val="0"/>
      <w:marTop w:val="0"/>
      <w:marBottom w:val="0"/>
      <w:divBdr>
        <w:top w:val="none" w:sz="0" w:space="0" w:color="auto"/>
        <w:left w:val="none" w:sz="0" w:space="0" w:color="auto"/>
        <w:bottom w:val="none" w:sz="0" w:space="0" w:color="auto"/>
        <w:right w:val="none" w:sz="0" w:space="0" w:color="auto"/>
      </w:divBdr>
    </w:div>
    <w:div w:id="2024934419">
      <w:marLeft w:val="0"/>
      <w:marRight w:val="0"/>
      <w:marTop w:val="0"/>
      <w:marBottom w:val="0"/>
      <w:divBdr>
        <w:top w:val="none" w:sz="0" w:space="0" w:color="auto"/>
        <w:left w:val="none" w:sz="0" w:space="0" w:color="auto"/>
        <w:bottom w:val="none" w:sz="0" w:space="0" w:color="auto"/>
        <w:right w:val="none" w:sz="0" w:space="0" w:color="auto"/>
      </w:divBdr>
    </w:div>
    <w:div w:id="2025011172">
      <w:marLeft w:val="480"/>
      <w:marRight w:val="0"/>
      <w:marTop w:val="0"/>
      <w:marBottom w:val="0"/>
      <w:divBdr>
        <w:top w:val="none" w:sz="0" w:space="0" w:color="auto"/>
        <w:left w:val="none" w:sz="0" w:space="0" w:color="auto"/>
        <w:bottom w:val="none" w:sz="0" w:space="0" w:color="auto"/>
        <w:right w:val="none" w:sz="0" w:space="0" w:color="auto"/>
      </w:divBdr>
    </w:div>
    <w:div w:id="2025084089">
      <w:marLeft w:val="480"/>
      <w:marRight w:val="0"/>
      <w:marTop w:val="0"/>
      <w:marBottom w:val="0"/>
      <w:divBdr>
        <w:top w:val="none" w:sz="0" w:space="0" w:color="auto"/>
        <w:left w:val="none" w:sz="0" w:space="0" w:color="auto"/>
        <w:bottom w:val="none" w:sz="0" w:space="0" w:color="auto"/>
        <w:right w:val="none" w:sz="0" w:space="0" w:color="auto"/>
      </w:divBdr>
    </w:div>
    <w:div w:id="2025087583">
      <w:marLeft w:val="480"/>
      <w:marRight w:val="0"/>
      <w:marTop w:val="0"/>
      <w:marBottom w:val="0"/>
      <w:divBdr>
        <w:top w:val="none" w:sz="0" w:space="0" w:color="auto"/>
        <w:left w:val="none" w:sz="0" w:space="0" w:color="auto"/>
        <w:bottom w:val="none" w:sz="0" w:space="0" w:color="auto"/>
        <w:right w:val="none" w:sz="0" w:space="0" w:color="auto"/>
      </w:divBdr>
    </w:div>
    <w:div w:id="2025209880">
      <w:marLeft w:val="480"/>
      <w:marRight w:val="0"/>
      <w:marTop w:val="0"/>
      <w:marBottom w:val="0"/>
      <w:divBdr>
        <w:top w:val="none" w:sz="0" w:space="0" w:color="auto"/>
        <w:left w:val="none" w:sz="0" w:space="0" w:color="auto"/>
        <w:bottom w:val="none" w:sz="0" w:space="0" w:color="auto"/>
        <w:right w:val="none" w:sz="0" w:space="0" w:color="auto"/>
      </w:divBdr>
    </w:div>
    <w:div w:id="2025399850">
      <w:marLeft w:val="480"/>
      <w:marRight w:val="0"/>
      <w:marTop w:val="0"/>
      <w:marBottom w:val="0"/>
      <w:divBdr>
        <w:top w:val="none" w:sz="0" w:space="0" w:color="auto"/>
        <w:left w:val="none" w:sz="0" w:space="0" w:color="auto"/>
        <w:bottom w:val="none" w:sz="0" w:space="0" w:color="auto"/>
        <w:right w:val="none" w:sz="0" w:space="0" w:color="auto"/>
      </w:divBdr>
    </w:div>
    <w:div w:id="2025588132">
      <w:marLeft w:val="480"/>
      <w:marRight w:val="0"/>
      <w:marTop w:val="0"/>
      <w:marBottom w:val="0"/>
      <w:divBdr>
        <w:top w:val="none" w:sz="0" w:space="0" w:color="auto"/>
        <w:left w:val="none" w:sz="0" w:space="0" w:color="auto"/>
        <w:bottom w:val="none" w:sz="0" w:space="0" w:color="auto"/>
        <w:right w:val="none" w:sz="0" w:space="0" w:color="auto"/>
      </w:divBdr>
    </w:div>
    <w:div w:id="2025589215">
      <w:marLeft w:val="480"/>
      <w:marRight w:val="0"/>
      <w:marTop w:val="0"/>
      <w:marBottom w:val="0"/>
      <w:divBdr>
        <w:top w:val="none" w:sz="0" w:space="0" w:color="auto"/>
        <w:left w:val="none" w:sz="0" w:space="0" w:color="auto"/>
        <w:bottom w:val="none" w:sz="0" w:space="0" w:color="auto"/>
        <w:right w:val="none" w:sz="0" w:space="0" w:color="auto"/>
      </w:divBdr>
    </w:div>
    <w:div w:id="2025740162">
      <w:marLeft w:val="480"/>
      <w:marRight w:val="0"/>
      <w:marTop w:val="0"/>
      <w:marBottom w:val="0"/>
      <w:divBdr>
        <w:top w:val="none" w:sz="0" w:space="0" w:color="auto"/>
        <w:left w:val="none" w:sz="0" w:space="0" w:color="auto"/>
        <w:bottom w:val="none" w:sz="0" w:space="0" w:color="auto"/>
        <w:right w:val="none" w:sz="0" w:space="0" w:color="auto"/>
      </w:divBdr>
    </w:div>
    <w:div w:id="2026131715">
      <w:marLeft w:val="480"/>
      <w:marRight w:val="0"/>
      <w:marTop w:val="0"/>
      <w:marBottom w:val="0"/>
      <w:divBdr>
        <w:top w:val="none" w:sz="0" w:space="0" w:color="auto"/>
        <w:left w:val="none" w:sz="0" w:space="0" w:color="auto"/>
        <w:bottom w:val="none" w:sz="0" w:space="0" w:color="auto"/>
        <w:right w:val="none" w:sz="0" w:space="0" w:color="auto"/>
      </w:divBdr>
    </w:div>
    <w:div w:id="2026207469">
      <w:marLeft w:val="480"/>
      <w:marRight w:val="0"/>
      <w:marTop w:val="0"/>
      <w:marBottom w:val="0"/>
      <w:divBdr>
        <w:top w:val="none" w:sz="0" w:space="0" w:color="auto"/>
        <w:left w:val="none" w:sz="0" w:space="0" w:color="auto"/>
        <w:bottom w:val="none" w:sz="0" w:space="0" w:color="auto"/>
        <w:right w:val="none" w:sz="0" w:space="0" w:color="auto"/>
      </w:divBdr>
    </w:div>
    <w:div w:id="2026245898">
      <w:marLeft w:val="480"/>
      <w:marRight w:val="0"/>
      <w:marTop w:val="0"/>
      <w:marBottom w:val="0"/>
      <w:divBdr>
        <w:top w:val="none" w:sz="0" w:space="0" w:color="auto"/>
        <w:left w:val="none" w:sz="0" w:space="0" w:color="auto"/>
        <w:bottom w:val="none" w:sz="0" w:space="0" w:color="auto"/>
        <w:right w:val="none" w:sz="0" w:space="0" w:color="auto"/>
      </w:divBdr>
    </w:div>
    <w:div w:id="2026246351">
      <w:marLeft w:val="480"/>
      <w:marRight w:val="0"/>
      <w:marTop w:val="0"/>
      <w:marBottom w:val="0"/>
      <w:divBdr>
        <w:top w:val="none" w:sz="0" w:space="0" w:color="auto"/>
        <w:left w:val="none" w:sz="0" w:space="0" w:color="auto"/>
        <w:bottom w:val="none" w:sz="0" w:space="0" w:color="auto"/>
        <w:right w:val="none" w:sz="0" w:space="0" w:color="auto"/>
      </w:divBdr>
    </w:div>
    <w:div w:id="2026246835">
      <w:marLeft w:val="480"/>
      <w:marRight w:val="0"/>
      <w:marTop w:val="0"/>
      <w:marBottom w:val="0"/>
      <w:divBdr>
        <w:top w:val="none" w:sz="0" w:space="0" w:color="auto"/>
        <w:left w:val="none" w:sz="0" w:space="0" w:color="auto"/>
        <w:bottom w:val="none" w:sz="0" w:space="0" w:color="auto"/>
        <w:right w:val="none" w:sz="0" w:space="0" w:color="auto"/>
      </w:divBdr>
    </w:div>
    <w:div w:id="2026247865">
      <w:marLeft w:val="480"/>
      <w:marRight w:val="0"/>
      <w:marTop w:val="0"/>
      <w:marBottom w:val="0"/>
      <w:divBdr>
        <w:top w:val="none" w:sz="0" w:space="0" w:color="auto"/>
        <w:left w:val="none" w:sz="0" w:space="0" w:color="auto"/>
        <w:bottom w:val="none" w:sz="0" w:space="0" w:color="auto"/>
        <w:right w:val="none" w:sz="0" w:space="0" w:color="auto"/>
      </w:divBdr>
    </w:div>
    <w:div w:id="2026444487">
      <w:marLeft w:val="480"/>
      <w:marRight w:val="0"/>
      <w:marTop w:val="0"/>
      <w:marBottom w:val="0"/>
      <w:divBdr>
        <w:top w:val="none" w:sz="0" w:space="0" w:color="auto"/>
        <w:left w:val="none" w:sz="0" w:space="0" w:color="auto"/>
        <w:bottom w:val="none" w:sz="0" w:space="0" w:color="auto"/>
        <w:right w:val="none" w:sz="0" w:space="0" w:color="auto"/>
      </w:divBdr>
    </w:div>
    <w:div w:id="2026515016">
      <w:marLeft w:val="480"/>
      <w:marRight w:val="0"/>
      <w:marTop w:val="0"/>
      <w:marBottom w:val="0"/>
      <w:divBdr>
        <w:top w:val="none" w:sz="0" w:space="0" w:color="auto"/>
        <w:left w:val="none" w:sz="0" w:space="0" w:color="auto"/>
        <w:bottom w:val="none" w:sz="0" w:space="0" w:color="auto"/>
        <w:right w:val="none" w:sz="0" w:space="0" w:color="auto"/>
      </w:divBdr>
    </w:div>
    <w:div w:id="2026589420">
      <w:marLeft w:val="480"/>
      <w:marRight w:val="0"/>
      <w:marTop w:val="0"/>
      <w:marBottom w:val="0"/>
      <w:divBdr>
        <w:top w:val="none" w:sz="0" w:space="0" w:color="auto"/>
        <w:left w:val="none" w:sz="0" w:space="0" w:color="auto"/>
        <w:bottom w:val="none" w:sz="0" w:space="0" w:color="auto"/>
        <w:right w:val="none" w:sz="0" w:space="0" w:color="auto"/>
      </w:divBdr>
    </w:div>
    <w:div w:id="2026662577">
      <w:marLeft w:val="480"/>
      <w:marRight w:val="0"/>
      <w:marTop w:val="0"/>
      <w:marBottom w:val="0"/>
      <w:divBdr>
        <w:top w:val="none" w:sz="0" w:space="0" w:color="auto"/>
        <w:left w:val="none" w:sz="0" w:space="0" w:color="auto"/>
        <w:bottom w:val="none" w:sz="0" w:space="0" w:color="auto"/>
        <w:right w:val="none" w:sz="0" w:space="0" w:color="auto"/>
      </w:divBdr>
    </w:div>
    <w:div w:id="2026666296">
      <w:marLeft w:val="480"/>
      <w:marRight w:val="0"/>
      <w:marTop w:val="0"/>
      <w:marBottom w:val="0"/>
      <w:divBdr>
        <w:top w:val="none" w:sz="0" w:space="0" w:color="auto"/>
        <w:left w:val="none" w:sz="0" w:space="0" w:color="auto"/>
        <w:bottom w:val="none" w:sz="0" w:space="0" w:color="auto"/>
        <w:right w:val="none" w:sz="0" w:space="0" w:color="auto"/>
      </w:divBdr>
    </w:div>
    <w:div w:id="2026710189">
      <w:marLeft w:val="480"/>
      <w:marRight w:val="0"/>
      <w:marTop w:val="0"/>
      <w:marBottom w:val="0"/>
      <w:divBdr>
        <w:top w:val="none" w:sz="0" w:space="0" w:color="auto"/>
        <w:left w:val="none" w:sz="0" w:space="0" w:color="auto"/>
        <w:bottom w:val="none" w:sz="0" w:space="0" w:color="auto"/>
        <w:right w:val="none" w:sz="0" w:space="0" w:color="auto"/>
      </w:divBdr>
    </w:div>
    <w:div w:id="2026861935">
      <w:marLeft w:val="480"/>
      <w:marRight w:val="0"/>
      <w:marTop w:val="0"/>
      <w:marBottom w:val="0"/>
      <w:divBdr>
        <w:top w:val="none" w:sz="0" w:space="0" w:color="auto"/>
        <w:left w:val="none" w:sz="0" w:space="0" w:color="auto"/>
        <w:bottom w:val="none" w:sz="0" w:space="0" w:color="auto"/>
        <w:right w:val="none" w:sz="0" w:space="0" w:color="auto"/>
      </w:divBdr>
    </w:div>
    <w:div w:id="2026904079">
      <w:marLeft w:val="480"/>
      <w:marRight w:val="0"/>
      <w:marTop w:val="0"/>
      <w:marBottom w:val="0"/>
      <w:divBdr>
        <w:top w:val="none" w:sz="0" w:space="0" w:color="auto"/>
        <w:left w:val="none" w:sz="0" w:space="0" w:color="auto"/>
        <w:bottom w:val="none" w:sz="0" w:space="0" w:color="auto"/>
        <w:right w:val="none" w:sz="0" w:space="0" w:color="auto"/>
      </w:divBdr>
    </w:div>
    <w:div w:id="2027055549">
      <w:marLeft w:val="480"/>
      <w:marRight w:val="0"/>
      <w:marTop w:val="0"/>
      <w:marBottom w:val="0"/>
      <w:divBdr>
        <w:top w:val="none" w:sz="0" w:space="0" w:color="auto"/>
        <w:left w:val="none" w:sz="0" w:space="0" w:color="auto"/>
        <w:bottom w:val="none" w:sz="0" w:space="0" w:color="auto"/>
        <w:right w:val="none" w:sz="0" w:space="0" w:color="auto"/>
      </w:divBdr>
    </w:div>
    <w:div w:id="2027124410">
      <w:marLeft w:val="480"/>
      <w:marRight w:val="0"/>
      <w:marTop w:val="0"/>
      <w:marBottom w:val="0"/>
      <w:divBdr>
        <w:top w:val="none" w:sz="0" w:space="0" w:color="auto"/>
        <w:left w:val="none" w:sz="0" w:space="0" w:color="auto"/>
        <w:bottom w:val="none" w:sz="0" w:space="0" w:color="auto"/>
        <w:right w:val="none" w:sz="0" w:space="0" w:color="auto"/>
      </w:divBdr>
    </w:div>
    <w:div w:id="2027168133">
      <w:marLeft w:val="480"/>
      <w:marRight w:val="0"/>
      <w:marTop w:val="0"/>
      <w:marBottom w:val="0"/>
      <w:divBdr>
        <w:top w:val="none" w:sz="0" w:space="0" w:color="auto"/>
        <w:left w:val="none" w:sz="0" w:space="0" w:color="auto"/>
        <w:bottom w:val="none" w:sz="0" w:space="0" w:color="auto"/>
        <w:right w:val="none" w:sz="0" w:space="0" w:color="auto"/>
      </w:divBdr>
    </w:div>
    <w:div w:id="2027367315">
      <w:marLeft w:val="480"/>
      <w:marRight w:val="0"/>
      <w:marTop w:val="0"/>
      <w:marBottom w:val="0"/>
      <w:divBdr>
        <w:top w:val="none" w:sz="0" w:space="0" w:color="auto"/>
        <w:left w:val="none" w:sz="0" w:space="0" w:color="auto"/>
        <w:bottom w:val="none" w:sz="0" w:space="0" w:color="auto"/>
        <w:right w:val="none" w:sz="0" w:space="0" w:color="auto"/>
      </w:divBdr>
    </w:div>
    <w:div w:id="2027512700">
      <w:marLeft w:val="480"/>
      <w:marRight w:val="0"/>
      <w:marTop w:val="0"/>
      <w:marBottom w:val="0"/>
      <w:divBdr>
        <w:top w:val="none" w:sz="0" w:space="0" w:color="auto"/>
        <w:left w:val="none" w:sz="0" w:space="0" w:color="auto"/>
        <w:bottom w:val="none" w:sz="0" w:space="0" w:color="auto"/>
        <w:right w:val="none" w:sz="0" w:space="0" w:color="auto"/>
      </w:divBdr>
    </w:div>
    <w:div w:id="2027556705">
      <w:marLeft w:val="480"/>
      <w:marRight w:val="0"/>
      <w:marTop w:val="0"/>
      <w:marBottom w:val="0"/>
      <w:divBdr>
        <w:top w:val="none" w:sz="0" w:space="0" w:color="auto"/>
        <w:left w:val="none" w:sz="0" w:space="0" w:color="auto"/>
        <w:bottom w:val="none" w:sz="0" w:space="0" w:color="auto"/>
        <w:right w:val="none" w:sz="0" w:space="0" w:color="auto"/>
      </w:divBdr>
    </w:div>
    <w:div w:id="2027898872">
      <w:marLeft w:val="480"/>
      <w:marRight w:val="0"/>
      <w:marTop w:val="0"/>
      <w:marBottom w:val="0"/>
      <w:divBdr>
        <w:top w:val="none" w:sz="0" w:space="0" w:color="auto"/>
        <w:left w:val="none" w:sz="0" w:space="0" w:color="auto"/>
        <w:bottom w:val="none" w:sz="0" w:space="0" w:color="auto"/>
        <w:right w:val="none" w:sz="0" w:space="0" w:color="auto"/>
      </w:divBdr>
    </w:div>
    <w:div w:id="2028169592">
      <w:marLeft w:val="0"/>
      <w:marRight w:val="0"/>
      <w:marTop w:val="0"/>
      <w:marBottom w:val="0"/>
      <w:divBdr>
        <w:top w:val="none" w:sz="0" w:space="0" w:color="auto"/>
        <w:left w:val="none" w:sz="0" w:space="0" w:color="auto"/>
        <w:bottom w:val="none" w:sz="0" w:space="0" w:color="auto"/>
        <w:right w:val="none" w:sz="0" w:space="0" w:color="auto"/>
      </w:divBdr>
    </w:div>
    <w:div w:id="2028209551">
      <w:marLeft w:val="480"/>
      <w:marRight w:val="0"/>
      <w:marTop w:val="0"/>
      <w:marBottom w:val="0"/>
      <w:divBdr>
        <w:top w:val="none" w:sz="0" w:space="0" w:color="auto"/>
        <w:left w:val="none" w:sz="0" w:space="0" w:color="auto"/>
        <w:bottom w:val="none" w:sz="0" w:space="0" w:color="auto"/>
        <w:right w:val="none" w:sz="0" w:space="0" w:color="auto"/>
      </w:divBdr>
    </w:div>
    <w:div w:id="2028213277">
      <w:marLeft w:val="480"/>
      <w:marRight w:val="0"/>
      <w:marTop w:val="0"/>
      <w:marBottom w:val="0"/>
      <w:divBdr>
        <w:top w:val="none" w:sz="0" w:space="0" w:color="auto"/>
        <w:left w:val="none" w:sz="0" w:space="0" w:color="auto"/>
        <w:bottom w:val="none" w:sz="0" w:space="0" w:color="auto"/>
        <w:right w:val="none" w:sz="0" w:space="0" w:color="auto"/>
      </w:divBdr>
    </w:div>
    <w:div w:id="2028290378">
      <w:marLeft w:val="480"/>
      <w:marRight w:val="0"/>
      <w:marTop w:val="0"/>
      <w:marBottom w:val="0"/>
      <w:divBdr>
        <w:top w:val="none" w:sz="0" w:space="0" w:color="auto"/>
        <w:left w:val="none" w:sz="0" w:space="0" w:color="auto"/>
        <w:bottom w:val="none" w:sz="0" w:space="0" w:color="auto"/>
        <w:right w:val="none" w:sz="0" w:space="0" w:color="auto"/>
      </w:divBdr>
    </w:div>
    <w:div w:id="2028405923">
      <w:marLeft w:val="480"/>
      <w:marRight w:val="0"/>
      <w:marTop w:val="0"/>
      <w:marBottom w:val="0"/>
      <w:divBdr>
        <w:top w:val="none" w:sz="0" w:space="0" w:color="auto"/>
        <w:left w:val="none" w:sz="0" w:space="0" w:color="auto"/>
        <w:bottom w:val="none" w:sz="0" w:space="0" w:color="auto"/>
        <w:right w:val="none" w:sz="0" w:space="0" w:color="auto"/>
      </w:divBdr>
    </w:div>
    <w:div w:id="2028560808">
      <w:marLeft w:val="480"/>
      <w:marRight w:val="0"/>
      <w:marTop w:val="0"/>
      <w:marBottom w:val="0"/>
      <w:divBdr>
        <w:top w:val="none" w:sz="0" w:space="0" w:color="auto"/>
        <w:left w:val="none" w:sz="0" w:space="0" w:color="auto"/>
        <w:bottom w:val="none" w:sz="0" w:space="0" w:color="auto"/>
        <w:right w:val="none" w:sz="0" w:space="0" w:color="auto"/>
      </w:divBdr>
    </w:div>
    <w:div w:id="2028673101">
      <w:marLeft w:val="480"/>
      <w:marRight w:val="0"/>
      <w:marTop w:val="0"/>
      <w:marBottom w:val="0"/>
      <w:divBdr>
        <w:top w:val="none" w:sz="0" w:space="0" w:color="auto"/>
        <w:left w:val="none" w:sz="0" w:space="0" w:color="auto"/>
        <w:bottom w:val="none" w:sz="0" w:space="0" w:color="auto"/>
        <w:right w:val="none" w:sz="0" w:space="0" w:color="auto"/>
      </w:divBdr>
    </w:div>
    <w:div w:id="2028751572">
      <w:marLeft w:val="480"/>
      <w:marRight w:val="0"/>
      <w:marTop w:val="0"/>
      <w:marBottom w:val="0"/>
      <w:divBdr>
        <w:top w:val="none" w:sz="0" w:space="0" w:color="auto"/>
        <w:left w:val="none" w:sz="0" w:space="0" w:color="auto"/>
        <w:bottom w:val="none" w:sz="0" w:space="0" w:color="auto"/>
        <w:right w:val="none" w:sz="0" w:space="0" w:color="auto"/>
      </w:divBdr>
    </w:div>
    <w:div w:id="2028869330">
      <w:marLeft w:val="480"/>
      <w:marRight w:val="0"/>
      <w:marTop w:val="0"/>
      <w:marBottom w:val="0"/>
      <w:divBdr>
        <w:top w:val="none" w:sz="0" w:space="0" w:color="auto"/>
        <w:left w:val="none" w:sz="0" w:space="0" w:color="auto"/>
        <w:bottom w:val="none" w:sz="0" w:space="0" w:color="auto"/>
        <w:right w:val="none" w:sz="0" w:space="0" w:color="auto"/>
      </w:divBdr>
    </w:div>
    <w:div w:id="2028871900">
      <w:marLeft w:val="480"/>
      <w:marRight w:val="0"/>
      <w:marTop w:val="0"/>
      <w:marBottom w:val="0"/>
      <w:divBdr>
        <w:top w:val="none" w:sz="0" w:space="0" w:color="auto"/>
        <w:left w:val="none" w:sz="0" w:space="0" w:color="auto"/>
        <w:bottom w:val="none" w:sz="0" w:space="0" w:color="auto"/>
        <w:right w:val="none" w:sz="0" w:space="0" w:color="auto"/>
      </w:divBdr>
    </w:div>
    <w:div w:id="2028940156">
      <w:marLeft w:val="480"/>
      <w:marRight w:val="0"/>
      <w:marTop w:val="0"/>
      <w:marBottom w:val="0"/>
      <w:divBdr>
        <w:top w:val="none" w:sz="0" w:space="0" w:color="auto"/>
        <w:left w:val="none" w:sz="0" w:space="0" w:color="auto"/>
        <w:bottom w:val="none" w:sz="0" w:space="0" w:color="auto"/>
        <w:right w:val="none" w:sz="0" w:space="0" w:color="auto"/>
      </w:divBdr>
    </w:div>
    <w:div w:id="2029063972">
      <w:marLeft w:val="480"/>
      <w:marRight w:val="0"/>
      <w:marTop w:val="0"/>
      <w:marBottom w:val="0"/>
      <w:divBdr>
        <w:top w:val="none" w:sz="0" w:space="0" w:color="auto"/>
        <w:left w:val="none" w:sz="0" w:space="0" w:color="auto"/>
        <w:bottom w:val="none" w:sz="0" w:space="0" w:color="auto"/>
        <w:right w:val="none" w:sz="0" w:space="0" w:color="auto"/>
      </w:divBdr>
    </w:div>
    <w:div w:id="2029135262">
      <w:marLeft w:val="480"/>
      <w:marRight w:val="0"/>
      <w:marTop w:val="0"/>
      <w:marBottom w:val="0"/>
      <w:divBdr>
        <w:top w:val="none" w:sz="0" w:space="0" w:color="auto"/>
        <w:left w:val="none" w:sz="0" w:space="0" w:color="auto"/>
        <w:bottom w:val="none" w:sz="0" w:space="0" w:color="auto"/>
        <w:right w:val="none" w:sz="0" w:space="0" w:color="auto"/>
      </w:divBdr>
    </w:div>
    <w:div w:id="2029327668">
      <w:marLeft w:val="480"/>
      <w:marRight w:val="0"/>
      <w:marTop w:val="0"/>
      <w:marBottom w:val="0"/>
      <w:divBdr>
        <w:top w:val="none" w:sz="0" w:space="0" w:color="auto"/>
        <w:left w:val="none" w:sz="0" w:space="0" w:color="auto"/>
        <w:bottom w:val="none" w:sz="0" w:space="0" w:color="auto"/>
        <w:right w:val="none" w:sz="0" w:space="0" w:color="auto"/>
      </w:divBdr>
    </w:div>
    <w:div w:id="2029479091">
      <w:marLeft w:val="480"/>
      <w:marRight w:val="0"/>
      <w:marTop w:val="0"/>
      <w:marBottom w:val="0"/>
      <w:divBdr>
        <w:top w:val="none" w:sz="0" w:space="0" w:color="auto"/>
        <w:left w:val="none" w:sz="0" w:space="0" w:color="auto"/>
        <w:bottom w:val="none" w:sz="0" w:space="0" w:color="auto"/>
        <w:right w:val="none" w:sz="0" w:space="0" w:color="auto"/>
      </w:divBdr>
    </w:div>
    <w:div w:id="2029482029">
      <w:marLeft w:val="480"/>
      <w:marRight w:val="0"/>
      <w:marTop w:val="0"/>
      <w:marBottom w:val="0"/>
      <w:divBdr>
        <w:top w:val="none" w:sz="0" w:space="0" w:color="auto"/>
        <w:left w:val="none" w:sz="0" w:space="0" w:color="auto"/>
        <w:bottom w:val="none" w:sz="0" w:space="0" w:color="auto"/>
        <w:right w:val="none" w:sz="0" w:space="0" w:color="auto"/>
      </w:divBdr>
    </w:div>
    <w:div w:id="2029672135">
      <w:marLeft w:val="480"/>
      <w:marRight w:val="0"/>
      <w:marTop w:val="0"/>
      <w:marBottom w:val="0"/>
      <w:divBdr>
        <w:top w:val="none" w:sz="0" w:space="0" w:color="auto"/>
        <w:left w:val="none" w:sz="0" w:space="0" w:color="auto"/>
        <w:bottom w:val="none" w:sz="0" w:space="0" w:color="auto"/>
        <w:right w:val="none" w:sz="0" w:space="0" w:color="auto"/>
      </w:divBdr>
    </w:div>
    <w:div w:id="2029789648">
      <w:marLeft w:val="480"/>
      <w:marRight w:val="0"/>
      <w:marTop w:val="0"/>
      <w:marBottom w:val="0"/>
      <w:divBdr>
        <w:top w:val="none" w:sz="0" w:space="0" w:color="auto"/>
        <w:left w:val="none" w:sz="0" w:space="0" w:color="auto"/>
        <w:bottom w:val="none" w:sz="0" w:space="0" w:color="auto"/>
        <w:right w:val="none" w:sz="0" w:space="0" w:color="auto"/>
      </w:divBdr>
    </w:div>
    <w:div w:id="2029794688">
      <w:marLeft w:val="480"/>
      <w:marRight w:val="0"/>
      <w:marTop w:val="0"/>
      <w:marBottom w:val="0"/>
      <w:divBdr>
        <w:top w:val="none" w:sz="0" w:space="0" w:color="auto"/>
        <w:left w:val="none" w:sz="0" w:space="0" w:color="auto"/>
        <w:bottom w:val="none" w:sz="0" w:space="0" w:color="auto"/>
        <w:right w:val="none" w:sz="0" w:space="0" w:color="auto"/>
      </w:divBdr>
    </w:div>
    <w:div w:id="2029915234">
      <w:marLeft w:val="480"/>
      <w:marRight w:val="0"/>
      <w:marTop w:val="0"/>
      <w:marBottom w:val="0"/>
      <w:divBdr>
        <w:top w:val="none" w:sz="0" w:space="0" w:color="auto"/>
        <w:left w:val="none" w:sz="0" w:space="0" w:color="auto"/>
        <w:bottom w:val="none" w:sz="0" w:space="0" w:color="auto"/>
        <w:right w:val="none" w:sz="0" w:space="0" w:color="auto"/>
      </w:divBdr>
    </w:div>
    <w:div w:id="2029982944">
      <w:marLeft w:val="480"/>
      <w:marRight w:val="0"/>
      <w:marTop w:val="0"/>
      <w:marBottom w:val="0"/>
      <w:divBdr>
        <w:top w:val="none" w:sz="0" w:space="0" w:color="auto"/>
        <w:left w:val="none" w:sz="0" w:space="0" w:color="auto"/>
        <w:bottom w:val="none" w:sz="0" w:space="0" w:color="auto"/>
        <w:right w:val="none" w:sz="0" w:space="0" w:color="auto"/>
      </w:divBdr>
    </w:div>
    <w:div w:id="2030132483">
      <w:marLeft w:val="480"/>
      <w:marRight w:val="0"/>
      <w:marTop w:val="0"/>
      <w:marBottom w:val="0"/>
      <w:divBdr>
        <w:top w:val="none" w:sz="0" w:space="0" w:color="auto"/>
        <w:left w:val="none" w:sz="0" w:space="0" w:color="auto"/>
        <w:bottom w:val="none" w:sz="0" w:space="0" w:color="auto"/>
        <w:right w:val="none" w:sz="0" w:space="0" w:color="auto"/>
      </w:divBdr>
    </w:div>
    <w:div w:id="2030183844">
      <w:marLeft w:val="480"/>
      <w:marRight w:val="0"/>
      <w:marTop w:val="0"/>
      <w:marBottom w:val="0"/>
      <w:divBdr>
        <w:top w:val="none" w:sz="0" w:space="0" w:color="auto"/>
        <w:left w:val="none" w:sz="0" w:space="0" w:color="auto"/>
        <w:bottom w:val="none" w:sz="0" w:space="0" w:color="auto"/>
        <w:right w:val="none" w:sz="0" w:space="0" w:color="auto"/>
      </w:divBdr>
    </w:div>
    <w:div w:id="2030252030">
      <w:marLeft w:val="480"/>
      <w:marRight w:val="0"/>
      <w:marTop w:val="0"/>
      <w:marBottom w:val="0"/>
      <w:divBdr>
        <w:top w:val="none" w:sz="0" w:space="0" w:color="auto"/>
        <w:left w:val="none" w:sz="0" w:space="0" w:color="auto"/>
        <w:bottom w:val="none" w:sz="0" w:space="0" w:color="auto"/>
        <w:right w:val="none" w:sz="0" w:space="0" w:color="auto"/>
      </w:divBdr>
    </w:div>
    <w:div w:id="2030257274">
      <w:marLeft w:val="480"/>
      <w:marRight w:val="0"/>
      <w:marTop w:val="0"/>
      <w:marBottom w:val="0"/>
      <w:divBdr>
        <w:top w:val="none" w:sz="0" w:space="0" w:color="auto"/>
        <w:left w:val="none" w:sz="0" w:space="0" w:color="auto"/>
        <w:bottom w:val="none" w:sz="0" w:space="0" w:color="auto"/>
        <w:right w:val="none" w:sz="0" w:space="0" w:color="auto"/>
      </w:divBdr>
    </w:div>
    <w:div w:id="2030333513">
      <w:marLeft w:val="480"/>
      <w:marRight w:val="0"/>
      <w:marTop w:val="0"/>
      <w:marBottom w:val="0"/>
      <w:divBdr>
        <w:top w:val="none" w:sz="0" w:space="0" w:color="auto"/>
        <w:left w:val="none" w:sz="0" w:space="0" w:color="auto"/>
        <w:bottom w:val="none" w:sz="0" w:space="0" w:color="auto"/>
        <w:right w:val="none" w:sz="0" w:space="0" w:color="auto"/>
      </w:divBdr>
    </w:div>
    <w:div w:id="2030375107">
      <w:marLeft w:val="480"/>
      <w:marRight w:val="0"/>
      <w:marTop w:val="0"/>
      <w:marBottom w:val="0"/>
      <w:divBdr>
        <w:top w:val="none" w:sz="0" w:space="0" w:color="auto"/>
        <w:left w:val="none" w:sz="0" w:space="0" w:color="auto"/>
        <w:bottom w:val="none" w:sz="0" w:space="0" w:color="auto"/>
        <w:right w:val="none" w:sz="0" w:space="0" w:color="auto"/>
      </w:divBdr>
    </w:div>
    <w:div w:id="2030568482">
      <w:marLeft w:val="480"/>
      <w:marRight w:val="0"/>
      <w:marTop w:val="0"/>
      <w:marBottom w:val="0"/>
      <w:divBdr>
        <w:top w:val="none" w:sz="0" w:space="0" w:color="auto"/>
        <w:left w:val="none" w:sz="0" w:space="0" w:color="auto"/>
        <w:bottom w:val="none" w:sz="0" w:space="0" w:color="auto"/>
        <w:right w:val="none" w:sz="0" w:space="0" w:color="auto"/>
      </w:divBdr>
    </w:div>
    <w:div w:id="2030639847">
      <w:marLeft w:val="480"/>
      <w:marRight w:val="0"/>
      <w:marTop w:val="0"/>
      <w:marBottom w:val="0"/>
      <w:divBdr>
        <w:top w:val="none" w:sz="0" w:space="0" w:color="auto"/>
        <w:left w:val="none" w:sz="0" w:space="0" w:color="auto"/>
        <w:bottom w:val="none" w:sz="0" w:space="0" w:color="auto"/>
        <w:right w:val="none" w:sz="0" w:space="0" w:color="auto"/>
      </w:divBdr>
    </w:div>
    <w:div w:id="2030641789">
      <w:marLeft w:val="480"/>
      <w:marRight w:val="0"/>
      <w:marTop w:val="0"/>
      <w:marBottom w:val="0"/>
      <w:divBdr>
        <w:top w:val="none" w:sz="0" w:space="0" w:color="auto"/>
        <w:left w:val="none" w:sz="0" w:space="0" w:color="auto"/>
        <w:bottom w:val="none" w:sz="0" w:space="0" w:color="auto"/>
        <w:right w:val="none" w:sz="0" w:space="0" w:color="auto"/>
      </w:divBdr>
    </w:div>
    <w:div w:id="2030716157">
      <w:marLeft w:val="480"/>
      <w:marRight w:val="0"/>
      <w:marTop w:val="0"/>
      <w:marBottom w:val="0"/>
      <w:divBdr>
        <w:top w:val="none" w:sz="0" w:space="0" w:color="auto"/>
        <w:left w:val="none" w:sz="0" w:space="0" w:color="auto"/>
        <w:bottom w:val="none" w:sz="0" w:space="0" w:color="auto"/>
        <w:right w:val="none" w:sz="0" w:space="0" w:color="auto"/>
      </w:divBdr>
    </w:div>
    <w:div w:id="2030906478">
      <w:marLeft w:val="480"/>
      <w:marRight w:val="0"/>
      <w:marTop w:val="0"/>
      <w:marBottom w:val="0"/>
      <w:divBdr>
        <w:top w:val="none" w:sz="0" w:space="0" w:color="auto"/>
        <w:left w:val="none" w:sz="0" w:space="0" w:color="auto"/>
        <w:bottom w:val="none" w:sz="0" w:space="0" w:color="auto"/>
        <w:right w:val="none" w:sz="0" w:space="0" w:color="auto"/>
      </w:divBdr>
    </w:div>
    <w:div w:id="2030988048">
      <w:marLeft w:val="480"/>
      <w:marRight w:val="0"/>
      <w:marTop w:val="0"/>
      <w:marBottom w:val="0"/>
      <w:divBdr>
        <w:top w:val="none" w:sz="0" w:space="0" w:color="auto"/>
        <w:left w:val="none" w:sz="0" w:space="0" w:color="auto"/>
        <w:bottom w:val="none" w:sz="0" w:space="0" w:color="auto"/>
        <w:right w:val="none" w:sz="0" w:space="0" w:color="auto"/>
      </w:divBdr>
    </w:div>
    <w:div w:id="2031056812">
      <w:marLeft w:val="480"/>
      <w:marRight w:val="0"/>
      <w:marTop w:val="0"/>
      <w:marBottom w:val="0"/>
      <w:divBdr>
        <w:top w:val="none" w:sz="0" w:space="0" w:color="auto"/>
        <w:left w:val="none" w:sz="0" w:space="0" w:color="auto"/>
        <w:bottom w:val="none" w:sz="0" w:space="0" w:color="auto"/>
        <w:right w:val="none" w:sz="0" w:space="0" w:color="auto"/>
      </w:divBdr>
    </w:div>
    <w:div w:id="2031179970">
      <w:marLeft w:val="480"/>
      <w:marRight w:val="0"/>
      <w:marTop w:val="0"/>
      <w:marBottom w:val="0"/>
      <w:divBdr>
        <w:top w:val="none" w:sz="0" w:space="0" w:color="auto"/>
        <w:left w:val="none" w:sz="0" w:space="0" w:color="auto"/>
        <w:bottom w:val="none" w:sz="0" w:space="0" w:color="auto"/>
        <w:right w:val="none" w:sz="0" w:space="0" w:color="auto"/>
      </w:divBdr>
    </w:div>
    <w:div w:id="2031181278">
      <w:marLeft w:val="480"/>
      <w:marRight w:val="0"/>
      <w:marTop w:val="0"/>
      <w:marBottom w:val="0"/>
      <w:divBdr>
        <w:top w:val="none" w:sz="0" w:space="0" w:color="auto"/>
        <w:left w:val="none" w:sz="0" w:space="0" w:color="auto"/>
        <w:bottom w:val="none" w:sz="0" w:space="0" w:color="auto"/>
        <w:right w:val="none" w:sz="0" w:space="0" w:color="auto"/>
      </w:divBdr>
    </w:div>
    <w:div w:id="2031253198">
      <w:marLeft w:val="480"/>
      <w:marRight w:val="0"/>
      <w:marTop w:val="0"/>
      <w:marBottom w:val="0"/>
      <w:divBdr>
        <w:top w:val="none" w:sz="0" w:space="0" w:color="auto"/>
        <w:left w:val="none" w:sz="0" w:space="0" w:color="auto"/>
        <w:bottom w:val="none" w:sz="0" w:space="0" w:color="auto"/>
        <w:right w:val="none" w:sz="0" w:space="0" w:color="auto"/>
      </w:divBdr>
    </w:div>
    <w:div w:id="2031373900">
      <w:marLeft w:val="480"/>
      <w:marRight w:val="0"/>
      <w:marTop w:val="0"/>
      <w:marBottom w:val="0"/>
      <w:divBdr>
        <w:top w:val="none" w:sz="0" w:space="0" w:color="auto"/>
        <w:left w:val="none" w:sz="0" w:space="0" w:color="auto"/>
        <w:bottom w:val="none" w:sz="0" w:space="0" w:color="auto"/>
        <w:right w:val="none" w:sz="0" w:space="0" w:color="auto"/>
      </w:divBdr>
    </w:div>
    <w:div w:id="2031490115">
      <w:marLeft w:val="480"/>
      <w:marRight w:val="0"/>
      <w:marTop w:val="0"/>
      <w:marBottom w:val="0"/>
      <w:divBdr>
        <w:top w:val="none" w:sz="0" w:space="0" w:color="auto"/>
        <w:left w:val="none" w:sz="0" w:space="0" w:color="auto"/>
        <w:bottom w:val="none" w:sz="0" w:space="0" w:color="auto"/>
        <w:right w:val="none" w:sz="0" w:space="0" w:color="auto"/>
      </w:divBdr>
    </w:div>
    <w:div w:id="2032024413">
      <w:marLeft w:val="480"/>
      <w:marRight w:val="0"/>
      <w:marTop w:val="0"/>
      <w:marBottom w:val="0"/>
      <w:divBdr>
        <w:top w:val="none" w:sz="0" w:space="0" w:color="auto"/>
        <w:left w:val="none" w:sz="0" w:space="0" w:color="auto"/>
        <w:bottom w:val="none" w:sz="0" w:space="0" w:color="auto"/>
        <w:right w:val="none" w:sz="0" w:space="0" w:color="auto"/>
      </w:divBdr>
    </w:div>
    <w:div w:id="2032031360">
      <w:marLeft w:val="480"/>
      <w:marRight w:val="0"/>
      <w:marTop w:val="0"/>
      <w:marBottom w:val="0"/>
      <w:divBdr>
        <w:top w:val="none" w:sz="0" w:space="0" w:color="auto"/>
        <w:left w:val="none" w:sz="0" w:space="0" w:color="auto"/>
        <w:bottom w:val="none" w:sz="0" w:space="0" w:color="auto"/>
        <w:right w:val="none" w:sz="0" w:space="0" w:color="auto"/>
      </w:divBdr>
    </w:div>
    <w:div w:id="2032104730">
      <w:marLeft w:val="480"/>
      <w:marRight w:val="0"/>
      <w:marTop w:val="0"/>
      <w:marBottom w:val="0"/>
      <w:divBdr>
        <w:top w:val="none" w:sz="0" w:space="0" w:color="auto"/>
        <w:left w:val="none" w:sz="0" w:space="0" w:color="auto"/>
        <w:bottom w:val="none" w:sz="0" w:space="0" w:color="auto"/>
        <w:right w:val="none" w:sz="0" w:space="0" w:color="auto"/>
      </w:divBdr>
    </w:div>
    <w:div w:id="2032105290">
      <w:marLeft w:val="480"/>
      <w:marRight w:val="0"/>
      <w:marTop w:val="0"/>
      <w:marBottom w:val="0"/>
      <w:divBdr>
        <w:top w:val="none" w:sz="0" w:space="0" w:color="auto"/>
        <w:left w:val="none" w:sz="0" w:space="0" w:color="auto"/>
        <w:bottom w:val="none" w:sz="0" w:space="0" w:color="auto"/>
        <w:right w:val="none" w:sz="0" w:space="0" w:color="auto"/>
      </w:divBdr>
    </w:div>
    <w:div w:id="2032145230">
      <w:marLeft w:val="480"/>
      <w:marRight w:val="0"/>
      <w:marTop w:val="0"/>
      <w:marBottom w:val="0"/>
      <w:divBdr>
        <w:top w:val="none" w:sz="0" w:space="0" w:color="auto"/>
        <w:left w:val="none" w:sz="0" w:space="0" w:color="auto"/>
        <w:bottom w:val="none" w:sz="0" w:space="0" w:color="auto"/>
        <w:right w:val="none" w:sz="0" w:space="0" w:color="auto"/>
      </w:divBdr>
    </w:div>
    <w:div w:id="2032337011">
      <w:marLeft w:val="480"/>
      <w:marRight w:val="0"/>
      <w:marTop w:val="0"/>
      <w:marBottom w:val="0"/>
      <w:divBdr>
        <w:top w:val="none" w:sz="0" w:space="0" w:color="auto"/>
        <w:left w:val="none" w:sz="0" w:space="0" w:color="auto"/>
        <w:bottom w:val="none" w:sz="0" w:space="0" w:color="auto"/>
        <w:right w:val="none" w:sz="0" w:space="0" w:color="auto"/>
      </w:divBdr>
    </w:div>
    <w:div w:id="2032342525">
      <w:marLeft w:val="480"/>
      <w:marRight w:val="0"/>
      <w:marTop w:val="0"/>
      <w:marBottom w:val="0"/>
      <w:divBdr>
        <w:top w:val="none" w:sz="0" w:space="0" w:color="auto"/>
        <w:left w:val="none" w:sz="0" w:space="0" w:color="auto"/>
        <w:bottom w:val="none" w:sz="0" w:space="0" w:color="auto"/>
        <w:right w:val="none" w:sz="0" w:space="0" w:color="auto"/>
      </w:divBdr>
    </w:div>
    <w:div w:id="2032414978">
      <w:marLeft w:val="0"/>
      <w:marRight w:val="0"/>
      <w:marTop w:val="0"/>
      <w:marBottom w:val="0"/>
      <w:divBdr>
        <w:top w:val="none" w:sz="0" w:space="0" w:color="auto"/>
        <w:left w:val="none" w:sz="0" w:space="0" w:color="auto"/>
        <w:bottom w:val="none" w:sz="0" w:space="0" w:color="auto"/>
        <w:right w:val="none" w:sz="0" w:space="0" w:color="auto"/>
      </w:divBdr>
    </w:div>
    <w:div w:id="2032416439">
      <w:marLeft w:val="480"/>
      <w:marRight w:val="0"/>
      <w:marTop w:val="0"/>
      <w:marBottom w:val="0"/>
      <w:divBdr>
        <w:top w:val="none" w:sz="0" w:space="0" w:color="auto"/>
        <w:left w:val="none" w:sz="0" w:space="0" w:color="auto"/>
        <w:bottom w:val="none" w:sz="0" w:space="0" w:color="auto"/>
        <w:right w:val="none" w:sz="0" w:space="0" w:color="auto"/>
      </w:divBdr>
    </w:div>
    <w:div w:id="2032761799">
      <w:marLeft w:val="480"/>
      <w:marRight w:val="0"/>
      <w:marTop w:val="0"/>
      <w:marBottom w:val="0"/>
      <w:divBdr>
        <w:top w:val="none" w:sz="0" w:space="0" w:color="auto"/>
        <w:left w:val="none" w:sz="0" w:space="0" w:color="auto"/>
        <w:bottom w:val="none" w:sz="0" w:space="0" w:color="auto"/>
        <w:right w:val="none" w:sz="0" w:space="0" w:color="auto"/>
      </w:divBdr>
    </w:div>
    <w:div w:id="2032799367">
      <w:marLeft w:val="480"/>
      <w:marRight w:val="0"/>
      <w:marTop w:val="0"/>
      <w:marBottom w:val="0"/>
      <w:divBdr>
        <w:top w:val="none" w:sz="0" w:space="0" w:color="auto"/>
        <w:left w:val="none" w:sz="0" w:space="0" w:color="auto"/>
        <w:bottom w:val="none" w:sz="0" w:space="0" w:color="auto"/>
        <w:right w:val="none" w:sz="0" w:space="0" w:color="auto"/>
      </w:divBdr>
    </w:div>
    <w:div w:id="2033142115">
      <w:marLeft w:val="480"/>
      <w:marRight w:val="0"/>
      <w:marTop w:val="0"/>
      <w:marBottom w:val="0"/>
      <w:divBdr>
        <w:top w:val="none" w:sz="0" w:space="0" w:color="auto"/>
        <w:left w:val="none" w:sz="0" w:space="0" w:color="auto"/>
        <w:bottom w:val="none" w:sz="0" w:space="0" w:color="auto"/>
        <w:right w:val="none" w:sz="0" w:space="0" w:color="auto"/>
      </w:divBdr>
    </w:div>
    <w:div w:id="2033258976">
      <w:marLeft w:val="480"/>
      <w:marRight w:val="0"/>
      <w:marTop w:val="0"/>
      <w:marBottom w:val="0"/>
      <w:divBdr>
        <w:top w:val="none" w:sz="0" w:space="0" w:color="auto"/>
        <w:left w:val="none" w:sz="0" w:space="0" w:color="auto"/>
        <w:bottom w:val="none" w:sz="0" w:space="0" w:color="auto"/>
        <w:right w:val="none" w:sz="0" w:space="0" w:color="auto"/>
      </w:divBdr>
    </w:div>
    <w:div w:id="2033259763">
      <w:marLeft w:val="480"/>
      <w:marRight w:val="0"/>
      <w:marTop w:val="0"/>
      <w:marBottom w:val="0"/>
      <w:divBdr>
        <w:top w:val="none" w:sz="0" w:space="0" w:color="auto"/>
        <w:left w:val="none" w:sz="0" w:space="0" w:color="auto"/>
        <w:bottom w:val="none" w:sz="0" w:space="0" w:color="auto"/>
        <w:right w:val="none" w:sz="0" w:space="0" w:color="auto"/>
      </w:divBdr>
    </w:div>
    <w:div w:id="2033336742">
      <w:marLeft w:val="480"/>
      <w:marRight w:val="0"/>
      <w:marTop w:val="0"/>
      <w:marBottom w:val="0"/>
      <w:divBdr>
        <w:top w:val="none" w:sz="0" w:space="0" w:color="auto"/>
        <w:left w:val="none" w:sz="0" w:space="0" w:color="auto"/>
        <w:bottom w:val="none" w:sz="0" w:space="0" w:color="auto"/>
        <w:right w:val="none" w:sz="0" w:space="0" w:color="auto"/>
      </w:divBdr>
    </w:div>
    <w:div w:id="2033409189">
      <w:marLeft w:val="480"/>
      <w:marRight w:val="0"/>
      <w:marTop w:val="0"/>
      <w:marBottom w:val="0"/>
      <w:divBdr>
        <w:top w:val="none" w:sz="0" w:space="0" w:color="auto"/>
        <w:left w:val="none" w:sz="0" w:space="0" w:color="auto"/>
        <w:bottom w:val="none" w:sz="0" w:space="0" w:color="auto"/>
        <w:right w:val="none" w:sz="0" w:space="0" w:color="auto"/>
      </w:divBdr>
    </w:div>
    <w:div w:id="2033418039">
      <w:marLeft w:val="480"/>
      <w:marRight w:val="0"/>
      <w:marTop w:val="0"/>
      <w:marBottom w:val="0"/>
      <w:divBdr>
        <w:top w:val="none" w:sz="0" w:space="0" w:color="auto"/>
        <w:left w:val="none" w:sz="0" w:space="0" w:color="auto"/>
        <w:bottom w:val="none" w:sz="0" w:space="0" w:color="auto"/>
        <w:right w:val="none" w:sz="0" w:space="0" w:color="auto"/>
      </w:divBdr>
    </w:div>
    <w:div w:id="2033608072">
      <w:marLeft w:val="480"/>
      <w:marRight w:val="0"/>
      <w:marTop w:val="0"/>
      <w:marBottom w:val="0"/>
      <w:divBdr>
        <w:top w:val="none" w:sz="0" w:space="0" w:color="auto"/>
        <w:left w:val="none" w:sz="0" w:space="0" w:color="auto"/>
        <w:bottom w:val="none" w:sz="0" w:space="0" w:color="auto"/>
        <w:right w:val="none" w:sz="0" w:space="0" w:color="auto"/>
      </w:divBdr>
    </w:div>
    <w:div w:id="2033648869">
      <w:marLeft w:val="480"/>
      <w:marRight w:val="0"/>
      <w:marTop w:val="0"/>
      <w:marBottom w:val="0"/>
      <w:divBdr>
        <w:top w:val="none" w:sz="0" w:space="0" w:color="auto"/>
        <w:left w:val="none" w:sz="0" w:space="0" w:color="auto"/>
        <w:bottom w:val="none" w:sz="0" w:space="0" w:color="auto"/>
        <w:right w:val="none" w:sz="0" w:space="0" w:color="auto"/>
      </w:divBdr>
    </w:div>
    <w:div w:id="2033723094">
      <w:marLeft w:val="480"/>
      <w:marRight w:val="0"/>
      <w:marTop w:val="0"/>
      <w:marBottom w:val="0"/>
      <w:divBdr>
        <w:top w:val="none" w:sz="0" w:space="0" w:color="auto"/>
        <w:left w:val="none" w:sz="0" w:space="0" w:color="auto"/>
        <w:bottom w:val="none" w:sz="0" w:space="0" w:color="auto"/>
        <w:right w:val="none" w:sz="0" w:space="0" w:color="auto"/>
      </w:divBdr>
    </w:div>
    <w:div w:id="2033990148">
      <w:marLeft w:val="480"/>
      <w:marRight w:val="0"/>
      <w:marTop w:val="0"/>
      <w:marBottom w:val="0"/>
      <w:divBdr>
        <w:top w:val="none" w:sz="0" w:space="0" w:color="auto"/>
        <w:left w:val="none" w:sz="0" w:space="0" w:color="auto"/>
        <w:bottom w:val="none" w:sz="0" w:space="0" w:color="auto"/>
        <w:right w:val="none" w:sz="0" w:space="0" w:color="auto"/>
      </w:divBdr>
    </w:div>
    <w:div w:id="2033993189">
      <w:marLeft w:val="480"/>
      <w:marRight w:val="0"/>
      <w:marTop w:val="0"/>
      <w:marBottom w:val="0"/>
      <w:divBdr>
        <w:top w:val="none" w:sz="0" w:space="0" w:color="auto"/>
        <w:left w:val="none" w:sz="0" w:space="0" w:color="auto"/>
        <w:bottom w:val="none" w:sz="0" w:space="0" w:color="auto"/>
        <w:right w:val="none" w:sz="0" w:space="0" w:color="auto"/>
      </w:divBdr>
    </w:div>
    <w:div w:id="2034066315">
      <w:marLeft w:val="480"/>
      <w:marRight w:val="0"/>
      <w:marTop w:val="0"/>
      <w:marBottom w:val="0"/>
      <w:divBdr>
        <w:top w:val="none" w:sz="0" w:space="0" w:color="auto"/>
        <w:left w:val="none" w:sz="0" w:space="0" w:color="auto"/>
        <w:bottom w:val="none" w:sz="0" w:space="0" w:color="auto"/>
        <w:right w:val="none" w:sz="0" w:space="0" w:color="auto"/>
      </w:divBdr>
    </w:div>
    <w:div w:id="2034113694">
      <w:marLeft w:val="480"/>
      <w:marRight w:val="0"/>
      <w:marTop w:val="0"/>
      <w:marBottom w:val="0"/>
      <w:divBdr>
        <w:top w:val="none" w:sz="0" w:space="0" w:color="auto"/>
        <w:left w:val="none" w:sz="0" w:space="0" w:color="auto"/>
        <w:bottom w:val="none" w:sz="0" w:space="0" w:color="auto"/>
        <w:right w:val="none" w:sz="0" w:space="0" w:color="auto"/>
      </w:divBdr>
    </w:div>
    <w:div w:id="2034184851">
      <w:marLeft w:val="480"/>
      <w:marRight w:val="0"/>
      <w:marTop w:val="0"/>
      <w:marBottom w:val="0"/>
      <w:divBdr>
        <w:top w:val="none" w:sz="0" w:space="0" w:color="auto"/>
        <w:left w:val="none" w:sz="0" w:space="0" w:color="auto"/>
        <w:bottom w:val="none" w:sz="0" w:space="0" w:color="auto"/>
        <w:right w:val="none" w:sz="0" w:space="0" w:color="auto"/>
      </w:divBdr>
    </w:div>
    <w:div w:id="2034187859">
      <w:marLeft w:val="480"/>
      <w:marRight w:val="0"/>
      <w:marTop w:val="0"/>
      <w:marBottom w:val="0"/>
      <w:divBdr>
        <w:top w:val="none" w:sz="0" w:space="0" w:color="auto"/>
        <w:left w:val="none" w:sz="0" w:space="0" w:color="auto"/>
        <w:bottom w:val="none" w:sz="0" w:space="0" w:color="auto"/>
        <w:right w:val="none" w:sz="0" w:space="0" w:color="auto"/>
      </w:divBdr>
    </w:div>
    <w:div w:id="2034334144">
      <w:marLeft w:val="0"/>
      <w:marRight w:val="0"/>
      <w:marTop w:val="0"/>
      <w:marBottom w:val="0"/>
      <w:divBdr>
        <w:top w:val="none" w:sz="0" w:space="0" w:color="auto"/>
        <w:left w:val="none" w:sz="0" w:space="0" w:color="auto"/>
        <w:bottom w:val="none" w:sz="0" w:space="0" w:color="auto"/>
        <w:right w:val="none" w:sz="0" w:space="0" w:color="auto"/>
      </w:divBdr>
    </w:div>
    <w:div w:id="2034334531">
      <w:marLeft w:val="480"/>
      <w:marRight w:val="0"/>
      <w:marTop w:val="0"/>
      <w:marBottom w:val="0"/>
      <w:divBdr>
        <w:top w:val="none" w:sz="0" w:space="0" w:color="auto"/>
        <w:left w:val="none" w:sz="0" w:space="0" w:color="auto"/>
        <w:bottom w:val="none" w:sz="0" w:space="0" w:color="auto"/>
        <w:right w:val="none" w:sz="0" w:space="0" w:color="auto"/>
      </w:divBdr>
    </w:div>
    <w:div w:id="2034384123">
      <w:marLeft w:val="480"/>
      <w:marRight w:val="0"/>
      <w:marTop w:val="0"/>
      <w:marBottom w:val="0"/>
      <w:divBdr>
        <w:top w:val="none" w:sz="0" w:space="0" w:color="auto"/>
        <w:left w:val="none" w:sz="0" w:space="0" w:color="auto"/>
        <w:bottom w:val="none" w:sz="0" w:space="0" w:color="auto"/>
        <w:right w:val="none" w:sz="0" w:space="0" w:color="auto"/>
      </w:divBdr>
    </w:div>
    <w:div w:id="2034455774">
      <w:marLeft w:val="480"/>
      <w:marRight w:val="0"/>
      <w:marTop w:val="0"/>
      <w:marBottom w:val="0"/>
      <w:divBdr>
        <w:top w:val="none" w:sz="0" w:space="0" w:color="auto"/>
        <w:left w:val="none" w:sz="0" w:space="0" w:color="auto"/>
        <w:bottom w:val="none" w:sz="0" w:space="0" w:color="auto"/>
        <w:right w:val="none" w:sz="0" w:space="0" w:color="auto"/>
      </w:divBdr>
    </w:div>
    <w:div w:id="2034501195">
      <w:marLeft w:val="480"/>
      <w:marRight w:val="0"/>
      <w:marTop w:val="0"/>
      <w:marBottom w:val="0"/>
      <w:divBdr>
        <w:top w:val="none" w:sz="0" w:space="0" w:color="auto"/>
        <w:left w:val="none" w:sz="0" w:space="0" w:color="auto"/>
        <w:bottom w:val="none" w:sz="0" w:space="0" w:color="auto"/>
        <w:right w:val="none" w:sz="0" w:space="0" w:color="auto"/>
      </w:divBdr>
    </w:div>
    <w:div w:id="2034501928">
      <w:marLeft w:val="480"/>
      <w:marRight w:val="0"/>
      <w:marTop w:val="0"/>
      <w:marBottom w:val="0"/>
      <w:divBdr>
        <w:top w:val="none" w:sz="0" w:space="0" w:color="auto"/>
        <w:left w:val="none" w:sz="0" w:space="0" w:color="auto"/>
        <w:bottom w:val="none" w:sz="0" w:space="0" w:color="auto"/>
        <w:right w:val="none" w:sz="0" w:space="0" w:color="auto"/>
      </w:divBdr>
    </w:div>
    <w:div w:id="2034651803">
      <w:marLeft w:val="480"/>
      <w:marRight w:val="0"/>
      <w:marTop w:val="0"/>
      <w:marBottom w:val="0"/>
      <w:divBdr>
        <w:top w:val="none" w:sz="0" w:space="0" w:color="auto"/>
        <w:left w:val="none" w:sz="0" w:space="0" w:color="auto"/>
        <w:bottom w:val="none" w:sz="0" w:space="0" w:color="auto"/>
        <w:right w:val="none" w:sz="0" w:space="0" w:color="auto"/>
      </w:divBdr>
    </w:div>
    <w:div w:id="2034837923">
      <w:marLeft w:val="480"/>
      <w:marRight w:val="0"/>
      <w:marTop w:val="0"/>
      <w:marBottom w:val="0"/>
      <w:divBdr>
        <w:top w:val="none" w:sz="0" w:space="0" w:color="auto"/>
        <w:left w:val="none" w:sz="0" w:space="0" w:color="auto"/>
        <w:bottom w:val="none" w:sz="0" w:space="0" w:color="auto"/>
        <w:right w:val="none" w:sz="0" w:space="0" w:color="auto"/>
      </w:divBdr>
    </w:div>
    <w:div w:id="2035032771">
      <w:marLeft w:val="480"/>
      <w:marRight w:val="0"/>
      <w:marTop w:val="0"/>
      <w:marBottom w:val="0"/>
      <w:divBdr>
        <w:top w:val="none" w:sz="0" w:space="0" w:color="auto"/>
        <w:left w:val="none" w:sz="0" w:space="0" w:color="auto"/>
        <w:bottom w:val="none" w:sz="0" w:space="0" w:color="auto"/>
        <w:right w:val="none" w:sz="0" w:space="0" w:color="auto"/>
      </w:divBdr>
    </w:div>
    <w:div w:id="2035037576">
      <w:marLeft w:val="480"/>
      <w:marRight w:val="0"/>
      <w:marTop w:val="0"/>
      <w:marBottom w:val="0"/>
      <w:divBdr>
        <w:top w:val="none" w:sz="0" w:space="0" w:color="auto"/>
        <w:left w:val="none" w:sz="0" w:space="0" w:color="auto"/>
        <w:bottom w:val="none" w:sz="0" w:space="0" w:color="auto"/>
        <w:right w:val="none" w:sz="0" w:space="0" w:color="auto"/>
      </w:divBdr>
    </w:div>
    <w:div w:id="2035155072">
      <w:marLeft w:val="480"/>
      <w:marRight w:val="0"/>
      <w:marTop w:val="0"/>
      <w:marBottom w:val="0"/>
      <w:divBdr>
        <w:top w:val="none" w:sz="0" w:space="0" w:color="auto"/>
        <w:left w:val="none" w:sz="0" w:space="0" w:color="auto"/>
        <w:bottom w:val="none" w:sz="0" w:space="0" w:color="auto"/>
        <w:right w:val="none" w:sz="0" w:space="0" w:color="auto"/>
      </w:divBdr>
    </w:div>
    <w:div w:id="2035380007">
      <w:marLeft w:val="480"/>
      <w:marRight w:val="0"/>
      <w:marTop w:val="0"/>
      <w:marBottom w:val="0"/>
      <w:divBdr>
        <w:top w:val="none" w:sz="0" w:space="0" w:color="auto"/>
        <w:left w:val="none" w:sz="0" w:space="0" w:color="auto"/>
        <w:bottom w:val="none" w:sz="0" w:space="0" w:color="auto"/>
        <w:right w:val="none" w:sz="0" w:space="0" w:color="auto"/>
      </w:divBdr>
    </w:div>
    <w:div w:id="2035494938">
      <w:marLeft w:val="480"/>
      <w:marRight w:val="0"/>
      <w:marTop w:val="0"/>
      <w:marBottom w:val="0"/>
      <w:divBdr>
        <w:top w:val="none" w:sz="0" w:space="0" w:color="auto"/>
        <w:left w:val="none" w:sz="0" w:space="0" w:color="auto"/>
        <w:bottom w:val="none" w:sz="0" w:space="0" w:color="auto"/>
        <w:right w:val="none" w:sz="0" w:space="0" w:color="auto"/>
      </w:divBdr>
    </w:div>
    <w:div w:id="2035770247">
      <w:marLeft w:val="480"/>
      <w:marRight w:val="0"/>
      <w:marTop w:val="0"/>
      <w:marBottom w:val="0"/>
      <w:divBdr>
        <w:top w:val="none" w:sz="0" w:space="0" w:color="auto"/>
        <w:left w:val="none" w:sz="0" w:space="0" w:color="auto"/>
        <w:bottom w:val="none" w:sz="0" w:space="0" w:color="auto"/>
        <w:right w:val="none" w:sz="0" w:space="0" w:color="auto"/>
      </w:divBdr>
    </w:div>
    <w:div w:id="2035954984">
      <w:marLeft w:val="480"/>
      <w:marRight w:val="0"/>
      <w:marTop w:val="0"/>
      <w:marBottom w:val="0"/>
      <w:divBdr>
        <w:top w:val="none" w:sz="0" w:space="0" w:color="auto"/>
        <w:left w:val="none" w:sz="0" w:space="0" w:color="auto"/>
        <w:bottom w:val="none" w:sz="0" w:space="0" w:color="auto"/>
        <w:right w:val="none" w:sz="0" w:space="0" w:color="auto"/>
      </w:divBdr>
    </w:div>
    <w:div w:id="2036147287">
      <w:marLeft w:val="480"/>
      <w:marRight w:val="0"/>
      <w:marTop w:val="0"/>
      <w:marBottom w:val="0"/>
      <w:divBdr>
        <w:top w:val="none" w:sz="0" w:space="0" w:color="auto"/>
        <w:left w:val="none" w:sz="0" w:space="0" w:color="auto"/>
        <w:bottom w:val="none" w:sz="0" w:space="0" w:color="auto"/>
        <w:right w:val="none" w:sz="0" w:space="0" w:color="auto"/>
      </w:divBdr>
    </w:div>
    <w:div w:id="2036223323">
      <w:marLeft w:val="480"/>
      <w:marRight w:val="0"/>
      <w:marTop w:val="0"/>
      <w:marBottom w:val="0"/>
      <w:divBdr>
        <w:top w:val="none" w:sz="0" w:space="0" w:color="auto"/>
        <w:left w:val="none" w:sz="0" w:space="0" w:color="auto"/>
        <w:bottom w:val="none" w:sz="0" w:space="0" w:color="auto"/>
        <w:right w:val="none" w:sz="0" w:space="0" w:color="auto"/>
      </w:divBdr>
    </w:div>
    <w:div w:id="2036229494">
      <w:marLeft w:val="480"/>
      <w:marRight w:val="0"/>
      <w:marTop w:val="0"/>
      <w:marBottom w:val="0"/>
      <w:divBdr>
        <w:top w:val="none" w:sz="0" w:space="0" w:color="auto"/>
        <w:left w:val="none" w:sz="0" w:space="0" w:color="auto"/>
        <w:bottom w:val="none" w:sz="0" w:space="0" w:color="auto"/>
        <w:right w:val="none" w:sz="0" w:space="0" w:color="auto"/>
      </w:divBdr>
    </w:div>
    <w:div w:id="2036299575">
      <w:marLeft w:val="480"/>
      <w:marRight w:val="0"/>
      <w:marTop w:val="0"/>
      <w:marBottom w:val="0"/>
      <w:divBdr>
        <w:top w:val="none" w:sz="0" w:space="0" w:color="auto"/>
        <w:left w:val="none" w:sz="0" w:space="0" w:color="auto"/>
        <w:bottom w:val="none" w:sz="0" w:space="0" w:color="auto"/>
        <w:right w:val="none" w:sz="0" w:space="0" w:color="auto"/>
      </w:divBdr>
    </w:div>
    <w:div w:id="2036422340">
      <w:marLeft w:val="480"/>
      <w:marRight w:val="0"/>
      <w:marTop w:val="0"/>
      <w:marBottom w:val="0"/>
      <w:divBdr>
        <w:top w:val="none" w:sz="0" w:space="0" w:color="auto"/>
        <w:left w:val="none" w:sz="0" w:space="0" w:color="auto"/>
        <w:bottom w:val="none" w:sz="0" w:space="0" w:color="auto"/>
        <w:right w:val="none" w:sz="0" w:space="0" w:color="auto"/>
      </w:divBdr>
    </w:div>
    <w:div w:id="2036538189">
      <w:marLeft w:val="480"/>
      <w:marRight w:val="0"/>
      <w:marTop w:val="0"/>
      <w:marBottom w:val="0"/>
      <w:divBdr>
        <w:top w:val="none" w:sz="0" w:space="0" w:color="auto"/>
        <w:left w:val="none" w:sz="0" w:space="0" w:color="auto"/>
        <w:bottom w:val="none" w:sz="0" w:space="0" w:color="auto"/>
        <w:right w:val="none" w:sz="0" w:space="0" w:color="auto"/>
      </w:divBdr>
    </w:div>
    <w:div w:id="2036616915">
      <w:marLeft w:val="480"/>
      <w:marRight w:val="0"/>
      <w:marTop w:val="0"/>
      <w:marBottom w:val="0"/>
      <w:divBdr>
        <w:top w:val="none" w:sz="0" w:space="0" w:color="auto"/>
        <w:left w:val="none" w:sz="0" w:space="0" w:color="auto"/>
        <w:bottom w:val="none" w:sz="0" w:space="0" w:color="auto"/>
        <w:right w:val="none" w:sz="0" w:space="0" w:color="auto"/>
      </w:divBdr>
    </w:div>
    <w:div w:id="2036617955">
      <w:marLeft w:val="480"/>
      <w:marRight w:val="0"/>
      <w:marTop w:val="0"/>
      <w:marBottom w:val="0"/>
      <w:divBdr>
        <w:top w:val="none" w:sz="0" w:space="0" w:color="auto"/>
        <w:left w:val="none" w:sz="0" w:space="0" w:color="auto"/>
        <w:bottom w:val="none" w:sz="0" w:space="0" w:color="auto"/>
        <w:right w:val="none" w:sz="0" w:space="0" w:color="auto"/>
      </w:divBdr>
    </w:div>
    <w:div w:id="2036806946">
      <w:marLeft w:val="480"/>
      <w:marRight w:val="0"/>
      <w:marTop w:val="0"/>
      <w:marBottom w:val="0"/>
      <w:divBdr>
        <w:top w:val="none" w:sz="0" w:space="0" w:color="auto"/>
        <w:left w:val="none" w:sz="0" w:space="0" w:color="auto"/>
        <w:bottom w:val="none" w:sz="0" w:space="0" w:color="auto"/>
        <w:right w:val="none" w:sz="0" w:space="0" w:color="auto"/>
      </w:divBdr>
    </w:div>
    <w:div w:id="2036997142">
      <w:marLeft w:val="480"/>
      <w:marRight w:val="0"/>
      <w:marTop w:val="0"/>
      <w:marBottom w:val="0"/>
      <w:divBdr>
        <w:top w:val="none" w:sz="0" w:space="0" w:color="auto"/>
        <w:left w:val="none" w:sz="0" w:space="0" w:color="auto"/>
        <w:bottom w:val="none" w:sz="0" w:space="0" w:color="auto"/>
        <w:right w:val="none" w:sz="0" w:space="0" w:color="auto"/>
      </w:divBdr>
    </w:div>
    <w:div w:id="2037074854">
      <w:marLeft w:val="480"/>
      <w:marRight w:val="0"/>
      <w:marTop w:val="0"/>
      <w:marBottom w:val="0"/>
      <w:divBdr>
        <w:top w:val="none" w:sz="0" w:space="0" w:color="auto"/>
        <w:left w:val="none" w:sz="0" w:space="0" w:color="auto"/>
        <w:bottom w:val="none" w:sz="0" w:space="0" w:color="auto"/>
        <w:right w:val="none" w:sz="0" w:space="0" w:color="auto"/>
      </w:divBdr>
    </w:div>
    <w:div w:id="2037271278">
      <w:marLeft w:val="480"/>
      <w:marRight w:val="0"/>
      <w:marTop w:val="0"/>
      <w:marBottom w:val="0"/>
      <w:divBdr>
        <w:top w:val="none" w:sz="0" w:space="0" w:color="auto"/>
        <w:left w:val="none" w:sz="0" w:space="0" w:color="auto"/>
        <w:bottom w:val="none" w:sz="0" w:space="0" w:color="auto"/>
        <w:right w:val="none" w:sz="0" w:space="0" w:color="auto"/>
      </w:divBdr>
    </w:div>
    <w:div w:id="2037342623">
      <w:marLeft w:val="480"/>
      <w:marRight w:val="0"/>
      <w:marTop w:val="0"/>
      <w:marBottom w:val="0"/>
      <w:divBdr>
        <w:top w:val="none" w:sz="0" w:space="0" w:color="auto"/>
        <w:left w:val="none" w:sz="0" w:space="0" w:color="auto"/>
        <w:bottom w:val="none" w:sz="0" w:space="0" w:color="auto"/>
        <w:right w:val="none" w:sz="0" w:space="0" w:color="auto"/>
      </w:divBdr>
    </w:div>
    <w:div w:id="2037386276">
      <w:marLeft w:val="480"/>
      <w:marRight w:val="0"/>
      <w:marTop w:val="0"/>
      <w:marBottom w:val="0"/>
      <w:divBdr>
        <w:top w:val="none" w:sz="0" w:space="0" w:color="auto"/>
        <w:left w:val="none" w:sz="0" w:space="0" w:color="auto"/>
        <w:bottom w:val="none" w:sz="0" w:space="0" w:color="auto"/>
        <w:right w:val="none" w:sz="0" w:space="0" w:color="auto"/>
      </w:divBdr>
    </w:div>
    <w:div w:id="2037462514">
      <w:marLeft w:val="480"/>
      <w:marRight w:val="0"/>
      <w:marTop w:val="0"/>
      <w:marBottom w:val="0"/>
      <w:divBdr>
        <w:top w:val="none" w:sz="0" w:space="0" w:color="auto"/>
        <w:left w:val="none" w:sz="0" w:space="0" w:color="auto"/>
        <w:bottom w:val="none" w:sz="0" w:space="0" w:color="auto"/>
        <w:right w:val="none" w:sz="0" w:space="0" w:color="auto"/>
      </w:divBdr>
    </w:div>
    <w:div w:id="2037539084">
      <w:marLeft w:val="480"/>
      <w:marRight w:val="0"/>
      <w:marTop w:val="0"/>
      <w:marBottom w:val="0"/>
      <w:divBdr>
        <w:top w:val="none" w:sz="0" w:space="0" w:color="auto"/>
        <w:left w:val="none" w:sz="0" w:space="0" w:color="auto"/>
        <w:bottom w:val="none" w:sz="0" w:space="0" w:color="auto"/>
        <w:right w:val="none" w:sz="0" w:space="0" w:color="auto"/>
      </w:divBdr>
    </w:div>
    <w:div w:id="2037732847">
      <w:marLeft w:val="480"/>
      <w:marRight w:val="0"/>
      <w:marTop w:val="0"/>
      <w:marBottom w:val="0"/>
      <w:divBdr>
        <w:top w:val="none" w:sz="0" w:space="0" w:color="auto"/>
        <w:left w:val="none" w:sz="0" w:space="0" w:color="auto"/>
        <w:bottom w:val="none" w:sz="0" w:space="0" w:color="auto"/>
        <w:right w:val="none" w:sz="0" w:space="0" w:color="auto"/>
      </w:divBdr>
    </w:div>
    <w:div w:id="2037777504">
      <w:marLeft w:val="480"/>
      <w:marRight w:val="0"/>
      <w:marTop w:val="0"/>
      <w:marBottom w:val="0"/>
      <w:divBdr>
        <w:top w:val="none" w:sz="0" w:space="0" w:color="auto"/>
        <w:left w:val="none" w:sz="0" w:space="0" w:color="auto"/>
        <w:bottom w:val="none" w:sz="0" w:space="0" w:color="auto"/>
        <w:right w:val="none" w:sz="0" w:space="0" w:color="auto"/>
      </w:divBdr>
    </w:div>
    <w:div w:id="2038266628">
      <w:marLeft w:val="480"/>
      <w:marRight w:val="0"/>
      <w:marTop w:val="0"/>
      <w:marBottom w:val="0"/>
      <w:divBdr>
        <w:top w:val="none" w:sz="0" w:space="0" w:color="auto"/>
        <w:left w:val="none" w:sz="0" w:space="0" w:color="auto"/>
        <w:bottom w:val="none" w:sz="0" w:space="0" w:color="auto"/>
        <w:right w:val="none" w:sz="0" w:space="0" w:color="auto"/>
      </w:divBdr>
    </w:div>
    <w:div w:id="2038652977">
      <w:marLeft w:val="480"/>
      <w:marRight w:val="0"/>
      <w:marTop w:val="0"/>
      <w:marBottom w:val="0"/>
      <w:divBdr>
        <w:top w:val="none" w:sz="0" w:space="0" w:color="auto"/>
        <w:left w:val="none" w:sz="0" w:space="0" w:color="auto"/>
        <w:bottom w:val="none" w:sz="0" w:space="0" w:color="auto"/>
        <w:right w:val="none" w:sz="0" w:space="0" w:color="auto"/>
      </w:divBdr>
    </w:div>
    <w:div w:id="2038656478">
      <w:marLeft w:val="480"/>
      <w:marRight w:val="0"/>
      <w:marTop w:val="0"/>
      <w:marBottom w:val="0"/>
      <w:divBdr>
        <w:top w:val="none" w:sz="0" w:space="0" w:color="auto"/>
        <w:left w:val="none" w:sz="0" w:space="0" w:color="auto"/>
        <w:bottom w:val="none" w:sz="0" w:space="0" w:color="auto"/>
        <w:right w:val="none" w:sz="0" w:space="0" w:color="auto"/>
      </w:divBdr>
    </w:div>
    <w:div w:id="2038657715">
      <w:marLeft w:val="480"/>
      <w:marRight w:val="0"/>
      <w:marTop w:val="0"/>
      <w:marBottom w:val="0"/>
      <w:divBdr>
        <w:top w:val="none" w:sz="0" w:space="0" w:color="auto"/>
        <w:left w:val="none" w:sz="0" w:space="0" w:color="auto"/>
        <w:bottom w:val="none" w:sz="0" w:space="0" w:color="auto"/>
        <w:right w:val="none" w:sz="0" w:space="0" w:color="auto"/>
      </w:divBdr>
    </w:div>
    <w:div w:id="2038702467">
      <w:marLeft w:val="480"/>
      <w:marRight w:val="0"/>
      <w:marTop w:val="0"/>
      <w:marBottom w:val="0"/>
      <w:divBdr>
        <w:top w:val="none" w:sz="0" w:space="0" w:color="auto"/>
        <w:left w:val="none" w:sz="0" w:space="0" w:color="auto"/>
        <w:bottom w:val="none" w:sz="0" w:space="0" w:color="auto"/>
        <w:right w:val="none" w:sz="0" w:space="0" w:color="auto"/>
      </w:divBdr>
    </w:div>
    <w:div w:id="2038846408">
      <w:marLeft w:val="480"/>
      <w:marRight w:val="0"/>
      <w:marTop w:val="0"/>
      <w:marBottom w:val="0"/>
      <w:divBdr>
        <w:top w:val="none" w:sz="0" w:space="0" w:color="auto"/>
        <w:left w:val="none" w:sz="0" w:space="0" w:color="auto"/>
        <w:bottom w:val="none" w:sz="0" w:space="0" w:color="auto"/>
        <w:right w:val="none" w:sz="0" w:space="0" w:color="auto"/>
      </w:divBdr>
    </w:div>
    <w:div w:id="2038847842">
      <w:marLeft w:val="480"/>
      <w:marRight w:val="0"/>
      <w:marTop w:val="0"/>
      <w:marBottom w:val="0"/>
      <w:divBdr>
        <w:top w:val="none" w:sz="0" w:space="0" w:color="auto"/>
        <w:left w:val="none" w:sz="0" w:space="0" w:color="auto"/>
        <w:bottom w:val="none" w:sz="0" w:space="0" w:color="auto"/>
        <w:right w:val="none" w:sz="0" w:space="0" w:color="auto"/>
      </w:divBdr>
    </w:div>
    <w:div w:id="2038891367">
      <w:marLeft w:val="480"/>
      <w:marRight w:val="0"/>
      <w:marTop w:val="0"/>
      <w:marBottom w:val="0"/>
      <w:divBdr>
        <w:top w:val="none" w:sz="0" w:space="0" w:color="auto"/>
        <w:left w:val="none" w:sz="0" w:space="0" w:color="auto"/>
        <w:bottom w:val="none" w:sz="0" w:space="0" w:color="auto"/>
        <w:right w:val="none" w:sz="0" w:space="0" w:color="auto"/>
      </w:divBdr>
    </w:div>
    <w:div w:id="2039163860">
      <w:marLeft w:val="480"/>
      <w:marRight w:val="0"/>
      <w:marTop w:val="0"/>
      <w:marBottom w:val="0"/>
      <w:divBdr>
        <w:top w:val="none" w:sz="0" w:space="0" w:color="auto"/>
        <w:left w:val="none" w:sz="0" w:space="0" w:color="auto"/>
        <w:bottom w:val="none" w:sz="0" w:space="0" w:color="auto"/>
        <w:right w:val="none" w:sz="0" w:space="0" w:color="auto"/>
      </w:divBdr>
    </w:div>
    <w:div w:id="2039577454">
      <w:marLeft w:val="480"/>
      <w:marRight w:val="0"/>
      <w:marTop w:val="0"/>
      <w:marBottom w:val="0"/>
      <w:divBdr>
        <w:top w:val="none" w:sz="0" w:space="0" w:color="auto"/>
        <w:left w:val="none" w:sz="0" w:space="0" w:color="auto"/>
        <w:bottom w:val="none" w:sz="0" w:space="0" w:color="auto"/>
        <w:right w:val="none" w:sz="0" w:space="0" w:color="auto"/>
      </w:divBdr>
    </w:div>
    <w:div w:id="2039743505">
      <w:marLeft w:val="480"/>
      <w:marRight w:val="0"/>
      <w:marTop w:val="0"/>
      <w:marBottom w:val="0"/>
      <w:divBdr>
        <w:top w:val="none" w:sz="0" w:space="0" w:color="auto"/>
        <w:left w:val="none" w:sz="0" w:space="0" w:color="auto"/>
        <w:bottom w:val="none" w:sz="0" w:space="0" w:color="auto"/>
        <w:right w:val="none" w:sz="0" w:space="0" w:color="auto"/>
      </w:divBdr>
    </w:div>
    <w:div w:id="2039891484">
      <w:marLeft w:val="480"/>
      <w:marRight w:val="0"/>
      <w:marTop w:val="0"/>
      <w:marBottom w:val="0"/>
      <w:divBdr>
        <w:top w:val="none" w:sz="0" w:space="0" w:color="auto"/>
        <w:left w:val="none" w:sz="0" w:space="0" w:color="auto"/>
        <w:bottom w:val="none" w:sz="0" w:space="0" w:color="auto"/>
        <w:right w:val="none" w:sz="0" w:space="0" w:color="auto"/>
      </w:divBdr>
    </w:div>
    <w:div w:id="2039960954">
      <w:marLeft w:val="480"/>
      <w:marRight w:val="0"/>
      <w:marTop w:val="0"/>
      <w:marBottom w:val="0"/>
      <w:divBdr>
        <w:top w:val="none" w:sz="0" w:space="0" w:color="auto"/>
        <w:left w:val="none" w:sz="0" w:space="0" w:color="auto"/>
        <w:bottom w:val="none" w:sz="0" w:space="0" w:color="auto"/>
        <w:right w:val="none" w:sz="0" w:space="0" w:color="auto"/>
      </w:divBdr>
    </w:div>
    <w:div w:id="2040007314">
      <w:marLeft w:val="0"/>
      <w:marRight w:val="0"/>
      <w:marTop w:val="0"/>
      <w:marBottom w:val="0"/>
      <w:divBdr>
        <w:top w:val="none" w:sz="0" w:space="0" w:color="auto"/>
        <w:left w:val="none" w:sz="0" w:space="0" w:color="auto"/>
        <w:bottom w:val="none" w:sz="0" w:space="0" w:color="auto"/>
        <w:right w:val="none" w:sz="0" w:space="0" w:color="auto"/>
      </w:divBdr>
    </w:div>
    <w:div w:id="2040230190">
      <w:marLeft w:val="480"/>
      <w:marRight w:val="0"/>
      <w:marTop w:val="0"/>
      <w:marBottom w:val="0"/>
      <w:divBdr>
        <w:top w:val="none" w:sz="0" w:space="0" w:color="auto"/>
        <w:left w:val="none" w:sz="0" w:space="0" w:color="auto"/>
        <w:bottom w:val="none" w:sz="0" w:space="0" w:color="auto"/>
        <w:right w:val="none" w:sz="0" w:space="0" w:color="auto"/>
      </w:divBdr>
    </w:div>
    <w:div w:id="2040273730">
      <w:marLeft w:val="480"/>
      <w:marRight w:val="0"/>
      <w:marTop w:val="0"/>
      <w:marBottom w:val="0"/>
      <w:divBdr>
        <w:top w:val="none" w:sz="0" w:space="0" w:color="auto"/>
        <w:left w:val="none" w:sz="0" w:space="0" w:color="auto"/>
        <w:bottom w:val="none" w:sz="0" w:space="0" w:color="auto"/>
        <w:right w:val="none" w:sz="0" w:space="0" w:color="auto"/>
      </w:divBdr>
    </w:div>
    <w:div w:id="2040347947">
      <w:marLeft w:val="480"/>
      <w:marRight w:val="0"/>
      <w:marTop w:val="0"/>
      <w:marBottom w:val="0"/>
      <w:divBdr>
        <w:top w:val="none" w:sz="0" w:space="0" w:color="auto"/>
        <w:left w:val="none" w:sz="0" w:space="0" w:color="auto"/>
        <w:bottom w:val="none" w:sz="0" w:space="0" w:color="auto"/>
        <w:right w:val="none" w:sz="0" w:space="0" w:color="auto"/>
      </w:divBdr>
    </w:div>
    <w:div w:id="2040348736">
      <w:marLeft w:val="480"/>
      <w:marRight w:val="0"/>
      <w:marTop w:val="0"/>
      <w:marBottom w:val="0"/>
      <w:divBdr>
        <w:top w:val="none" w:sz="0" w:space="0" w:color="auto"/>
        <w:left w:val="none" w:sz="0" w:space="0" w:color="auto"/>
        <w:bottom w:val="none" w:sz="0" w:space="0" w:color="auto"/>
        <w:right w:val="none" w:sz="0" w:space="0" w:color="auto"/>
      </w:divBdr>
    </w:div>
    <w:div w:id="2040469365">
      <w:marLeft w:val="480"/>
      <w:marRight w:val="0"/>
      <w:marTop w:val="0"/>
      <w:marBottom w:val="0"/>
      <w:divBdr>
        <w:top w:val="none" w:sz="0" w:space="0" w:color="auto"/>
        <w:left w:val="none" w:sz="0" w:space="0" w:color="auto"/>
        <w:bottom w:val="none" w:sz="0" w:space="0" w:color="auto"/>
        <w:right w:val="none" w:sz="0" w:space="0" w:color="auto"/>
      </w:divBdr>
    </w:div>
    <w:div w:id="2040473169">
      <w:marLeft w:val="480"/>
      <w:marRight w:val="0"/>
      <w:marTop w:val="0"/>
      <w:marBottom w:val="0"/>
      <w:divBdr>
        <w:top w:val="none" w:sz="0" w:space="0" w:color="auto"/>
        <w:left w:val="none" w:sz="0" w:space="0" w:color="auto"/>
        <w:bottom w:val="none" w:sz="0" w:space="0" w:color="auto"/>
        <w:right w:val="none" w:sz="0" w:space="0" w:color="auto"/>
      </w:divBdr>
    </w:div>
    <w:div w:id="2040623432">
      <w:marLeft w:val="480"/>
      <w:marRight w:val="0"/>
      <w:marTop w:val="0"/>
      <w:marBottom w:val="0"/>
      <w:divBdr>
        <w:top w:val="none" w:sz="0" w:space="0" w:color="auto"/>
        <w:left w:val="none" w:sz="0" w:space="0" w:color="auto"/>
        <w:bottom w:val="none" w:sz="0" w:space="0" w:color="auto"/>
        <w:right w:val="none" w:sz="0" w:space="0" w:color="auto"/>
      </w:divBdr>
    </w:div>
    <w:div w:id="2040811161">
      <w:marLeft w:val="480"/>
      <w:marRight w:val="0"/>
      <w:marTop w:val="0"/>
      <w:marBottom w:val="0"/>
      <w:divBdr>
        <w:top w:val="none" w:sz="0" w:space="0" w:color="auto"/>
        <w:left w:val="none" w:sz="0" w:space="0" w:color="auto"/>
        <w:bottom w:val="none" w:sz="0" w:space="0" w:color="auto"/>
        <w:right w:val="none" w:sz="0" w:space="0" w:color="auto"/>
      </w:divBdr>
    </w:div>
    <w:div w:id="2041006716">
      <w:marLeft w:val="480"/>
      <w:marRight w:val="0"/>
      <w:marTop w:val="0"/>
      <w:marBottom w:val="0"/>
      <w:divBdr>
        <w:top w:val="none" w:sz="0" w:space="0" w:color="auto"/>
        <w:left w:val="none" w:sz="0" w:space="0" w:color="auto"/>
        <w:bottom w:val="none" w:sz="0" w:space="0" w:color="auto"/>
        <w:right w:val="none" w:sz="0" w:space="0" w:color="auto"/>
      </w:divBdr>
    </w:div>
    <w:div w:id="2041054546">
      <w:marLeft w:val="480"/>
      <w:marRight w:val="0"/>
      <w:marTop w:val="0"/>
      <w:marBottom w:val="0"/>
      <w:divBdr>
        <w:top w:val="none" w:sz="0" w:space="0" w:color="auto"/>
        <w:left w:val="none" w:sz="0" w:space="0" w:color="auto"/>
        <w:bottom w:val="none" w:sz="0" w:space="0" w:color="auto"/>
        <w:right w:val="none" w:sz="0" w:space="0" w:color="auto"/>
      </w:divBdr>
    </w:div>
    <w:div w:id="2041857229">
      <w:marLeft w:val="480"/>
      <w:marRight w:val="0"/>
      <w:marTop w:val="0"/>
      <w:marBottom w:val="0"/>
      <w:divBdr>
        <w:top w:val="none" w:sz="0" w:space="0" w:color="auto"/>
        <w:left w:val="none" w:sz="0" w:space="0" w:color="auto"/>
        <w:bottom w:val="none" w:sz="0" w:space="0" w:color="auto"/>
        <w:right w:val="none" w:sz="0" w:space="0" w:color="auto"/>
      </w:divBdr>
    </w:div>
    <w:div w:id="2041934751">
      <w:marLeft w:val="480"/>
      <w:marRight w:val="0"/>
      <w:marTop w:val="0"/>
      <w:marBottom w:val="0"/>
      <w:divBdr>
        <w:top w:val="none" w:sz="0" w:space="0" w:color="auto"/>
        <w:left w:val="none" w:sz="0" w:space="0" w:color="auto"/>
        <w:bottom w:val="none" w:sz="0" w:space="0" w:color="auto"/>
        <w:right w:val="none" w:sz="0" w:space="0" w:color="auto"/>
      </w:divBdr>
    </w:div>
    <w:div w:id="2042052828">
      <w:marLeft w:val="480"/>
      <w:marRight w:val="0"/>
      <w:marTop w:val="0"/>
      <w:marBottom w:val="0"/>
      <w:divBdr>
        <w:top w:val="none" w:sz="0" w:space="0" w:color="auto"/>
        <w:left w:val="none" w:sz="0" w:space="0" w:color="auto"/>
        <w:bottom w:val="none" w:sz="0" w:space="0" w:color="auto"/>
        <w:right w:val="none" w:sz="0" w:space="0" w:color="auto"/>
      </w:divBdr>
    </w:div>
    <w:div w:id="2042053768">
      <w:marLeft w:val="480"/>
      <w:marRight w:val="0"/>
      <w:marTop w:val="0"/>
      <w:marBottom w:val="0"/>
      <w:divBdr>
        <w:top w:val="none" w:sz="0" w:space="0" w:color="auto"/>
        <w:left w:val="none" w:sz="0" w:space="0" w:color="auto"/>
        <w:bottom w:val="none" w:sz="0" w:space="0" w:color="auto"/>
        <w:right w:val="none" w:sz="0" w:space="0" w:color="auto"/>
      </w:divBdr>
    </w:div>
    <w:div w:id="2042124616">
      <w:marLeft w:val="480"/>
      <w:marRight w:val="0"/>
      <w:marTop w:val="0"/>
      <w:marBottom w:val="0"/>
      <w:divBdr>
        <w:top w:val="none" w:sz="0" w:space="0" w:color="auto"/>
        <w:left w:val="none" w:sz="0" w:space="0" w:color="auto"/>
        <w:bottom w:val="none" w:sz="0" w:space="0" w:color="auto"/>
        <w:right w:val="none" w:sz="0" w:space="0" w:color="auto"/>
      </w:divBdr>
    </w:div>
    <w:div w:id="2042196486">
      <w:marLeft w:val="480"/>
      <w:marRight w:val="0"/>
      <w:marTop w:val="0"/>
      <w:marBottom w:val="0"/>
      <w:divBdr>
        <w:top w:val="none" w:sz="0" w:space="0" w:color="auto"/>
        <w:left w:val="none" w:sz="0" w:space="0" w:color="auto"/>
        <w:bottom w:val="none" w:sz="0" w:space="0" w:color="auto"/>
        <w:right w:val="none" w:sz="0" w:space="0" w:color="auto"/>
      </w:divBdr>
    </w:div>
    <w:div w:id="2042242381">
      <w:marLeft w:val="480"/>
      <w:marRight w:val="0"/>
      <w:marTop w:val="0"/>
      <w:marBottom w:val="0"/>
      <w:divBdr>
        <w:top w:val="none" w:sz="0" w:space="0" w:color="auto"/>
        <w:left w:val="none" w:sz="0" w:space="0" w:color="auto"/>
        <w:bottom w:val="none" w:sz="0" w:space="0" w:color="auto"/>
        <w:right w:val="none" w:sz="0" w:space="0" w:color="auto"/>
      </w:divBdr>
    </w:div>
    <w:div w:id="2042247584">
      <w:marLeft w:val="480"/>
      <w:marRight w:val="0"/>
      <w:marTop w:val="0"/>
      <w:marBottom w:val="0"/>
      <w:divBdr>
        <w:top w:val="none" w:sz="0" w:space="0" w:color="auto"/>
        <w:left w:val="none" w:sz="0" w:space="0" w:color="auto"/>
        <w:bottom w:val="none" w:sz="0" w:space="0" w:color="auto"/>
        <w:right w:val="none" w:sz="0" w:space="0" w:color="auto"/>
      </w:divBdr>
    </w:div>
    <w:div w:id="2042395308">
      <w:marLeft w:val="480"/>
      <w:marRight w:val="0"/>
      <w:marTop w:val="0"/>
      <w:marBottom w:val="0"/>
      <w:divBdr>
        <w:top w:val="none" w:sz="0" w:space="0" w:color="auto"/>
        <w:left w:val="none" w:sz="0" w:space="0" w:color="auto"/>
        <w:bottom w:val="none" w:sz="0" w:space="0" w:color="auto"/>
        <w:right w:val="none" w:sz="0" w:space="0" w:color="auto"/>
      </w:divBdr>
    </w:div>
    <w:div w:id="2042439449">
      <w:marLeft w:val="480"/>
      <w:marRight w:val="0"/>
      <w:marTop w:val="0"/>
      <w:marBottom w:val="0"/>
      <w:divBdr>
        <w:top w:val="none" w:sz="0" w:space="0" w:color="auto"/>
        <w:left w:val="none" w:sz="0" w:space="0" w:color="auto"/>
        <w:bottom w:val="none" w:sz="0" w:space="0" w:color="auto"/>
        <w:right w:val="none" w:sz="0" w:space="0" w:color="auto"/>
      </w:divBdr>
    </w:div>
    <w:div w:id="2042823171">
      <w:marLeft w:val="480"/>
      <w:marRight w:val="0"/>
      <w:marTop w:val="0"/>
      <w:marBottom w:val="0"/>
      <w:divBdr>
        <w:top w:val="none" w:sz="0" w:space="0" w:color="auto"/>
        <w:left w:val="none" w:sz="0" w:space="0" w:color="auto"/>
        <w:bottom w:val="none" w:sz="0" w:space="0" w:color="auto"/>
        <w:right w:val="none" w:sz="0" w:space="0" w:color="auto"/>
      </w:divBdr>
    </w:div>
    <w:div w:id="2042901499">
      <w:marLeft w:val="480"/>
      <w:marRight w:val="0"/>
      <w:marTop w:val="0"/>
      <w:marBottom w:val="0"/>
      <w:divBdr>
        <w:top w:val="none" w:sz="0" w:space="0" w:color="auto"/>
        <w:left w:val="none" w:sz="0" w:space="0" w:color="auto"/>
        <w:bottom w:val="none" w:sz="0" w:space="0" w:color="auto"/>
        <w:right w:val="none" w:sz="0" w:space="0" w:color="auto"/>
      </w:divBdr>
    </w:div>
    <w:div w:id="2043088506">
      <w:marLeft w:val="480"/>
      <w:marRight w:val="0"/>
      <w:marTop w:val="0"/>
      <w:marBottom w:val="0"/>
      <w:divBdr>
        <w:top w:val="none" w:sz="0" w:space="0" w:color="auto"/>
        <w:left w:val="none" w:sz="0" w:space="0" w:color="auto"/>
        <w:bottom w:val="none" w:sz="0" w:space="0" w:color="auto"/>
        <w:right w:val="none" w:sz="0" w:space="0" w:color="auto"/>
      </w:divBdr>
    </w:div>
    <w:div w:id="2043088715">
      <w:marLeft w:val="480"/>
      <w:marRight w:val="0"/>
      <w:marTop w:val="0"/>
      <w:marBottom w:val="0"/>
      <w:divBdr>
        <w:top w:val="none" w:sz="0" w:space="0" w:color="auto"/>
        <w:left w:val="none" w:sz="0" w:space="0" w:color="auto"/>
        <w:bottom w:val="none" w:sz="0" w:space="0" w:color="auto"/>
        <w:right w:val="none" w:sz="0" w:space="0" w:color="auto"/>
      </w:divBdr>
    </w:div>
    <w:div w:id="2043165118">
      <w:marLeft w:val="480"/>
      <w:marRight w:val="0"/>
      <w:marTop w:val="0"/>
      <w:marBottom w:val="0"/>
      <w:divBdr>
        <w:top w:val="none" w:sz="0" w:space="0" w:color="auto"/>
        <w:left w:val="none" w:sz="0" w:space="0" w:color="auto"/>
        <w:bottom w:val="none" w:sz="0" w:space="0" w:color="auto"/>
        <w:right w:val="none" w:sz="0" w:space="0" w:color="auto"/>
      </w:divBdr>
    </w:div>
    <w:div w:id="2043245789">
      <w:marLeft w:val="480"/>
      <w:marRight w:val="0"/>
      <w:marTop w:val="0"/>
      <w:marBottom w:val="0"/>
      <w:divBdr>
        <w:top w:val="none" w:sz="0" w:space="0" w:color="auto"/>
        <w:left w:val="none" w:sz="0" w:space="0" w:color="auto"/>
        <w:bottom w:val="none" w:sz="0" w:space="0" w:color="auto"/>
        <w:right w:val="none" w:sz="0" w:space="0" w:color="auto"/>
      </w:divBdr>
    </w:div>
    <w:div w:id="2043283594">
      <w:marLeft w:val="480"/>
      <w:marRight w:val="0"/>
      <w:marTop w:val="0"/>
      <w:marBottom w:val="0"/>
      <w:divBdr>
        <w:top w:val="none" w:sz="0" w:space="0" w:color="auto"/>
        <w:left w:val="none" w:sz="0" w:space="0" w:color="auto"/>
        <w:bottom w:val="none" w:sz="0" w:space="0" w:color="auto"/>
        <w:right w:val="none" w:sz="0" w:space="0" w:color="auto"/>
      </w:divBdr>
    </w:div>
    <w:div w:id="2043363656">
      <w:marLeft w:val="480"/>
      <w:marRight w:val="0"/>
      <w:marTop w:val="0"/>
      <w:marBottom w:val="0"/>
      <w:divBdr>
        <w:top w:val="none" w:sz="0" w:space="0" w:color="auto"/>
        <w:left w:val="none" w:sz="0" w:space="0" w:color="auto"/>
        <w:bottom w:val="none" w:sz="0" w:space="0" w:color="auto"/>
        <w:right w:val="none" w:sz="0" w:space="0" w:color="auto"/>
      </w:divBdr>
    </w:div>
    <w:div w:id="2043478948">
      <w:marLeft w:val="480"/>
      <w:marRight w:val="0"/>
      <w:marTop w:val="0"/>
      <w:marBottom w:val="0"/>
      <w:divBdr>
        <w:top w:val="none" w:sz="0" w:space="0" w:color="auto"/>
        <w:left w:val="none" w:sz="0" w:space="0" w:color="auto"/>
        <w:bottom w:val="none" w:sz="0" w:space="0" w:color="auto"/>
        <w:right w:val="none" w:sz="0" w:space="0" w:color="auto"/>
      </w:divBdr>
    </w:div>
    <w:div w:id="2043553888">
      <w:marLeft w:val="480"/>
      <w:marRight w:val="0"/>
      <w:marTop w:val="0"/>
      <w:marBottom w:val="0"/>
      <w:divBdr>
        <w:top w:val="none" w:sz="0" w:space="0" w:color="auto"/>
        <w:left w:val="none" w:sz="0" w:space="0" w:color="auto"/>
        <w:bottom w:val="none" w:sz="0" w:space="0" w:color="auto"/>
        <w:right w:val="none" w:sz="0" w:space="0" w:color="auto"/>
      </w:divBdr>
    </w:div>
    <w:div w:id="2043625030">
      <w:marLeft w:val="480"/>
      <w:marRight w:val="0"/>
      <w:marTop w:val="0"/>
      <w:marBottom w:val="0"/>
      <w:divBdr>
        <w:top w:val="none" w:sz="0" w:space="0" w:color="auto"/>
        <w:left w:val="none" w:sz="0" w:space="0" w:color="auto"/>
        <w:bottom w:val="none" w:sz="0" w:space="0" w:color="auto"/>
        <w:right w:val="none" w:sz="0" w:space="0" w:color="auto"/>
      </w:divBdr>
    </w:div>
    <w:div w:id="2043625112">
      <w:marLeft w:val="480"/>
      <w:marRight w:val="0"/>
      <w:marTop w:val="0"/>
      <w:marBottom w:val="0"/>
      <w:divBdr>
        <w:top w:val="none" w:sz="0" w:space="0" w:color="auto"/>
        <w:left w:val="none" w:sz="0" w:space="0" w:color="auto"/>
        <w:bottom w:val="none" w:sz="0" w:space="0" w:color="auto"/>
        <w:right w:val="none" w:sz="0" w:space="0" w:color="auto"/>
      </w:divBdr>
    </w:div>
    <w:div w:id="2043818119">
      <w:marLeft w:val="480"/>
      <w:marRight w:val="0"/>
      <w:marTop w:val="0"/>
      <w:marBottom w:val="0"/>
      <w:divBdr>
        <w:top w:val="none" w:sz="0" w:space="0" w:color="auto"/>
        <w:left w:val="none" w:sz="0" w:space="0" w:color="auto"/>
        <w:bottom w:val="none" w:sz="0" w:space="0" w:color="auto"/>
        <w:right w:val="none" w:sz="0" w:space="0" w:color="auto"/>
      </w:divBdr>
    </w:div>
    <w:div w:id="2043822577">
      <w:marLeft w:val="480"/>
      <w:marRight w:val="0"/>
      <w:marTop w:val="0"/>
      <w:marBottom w:val="0"/>
      <w:divBdr>
        <w:top w:val="none" w:sz="0" w:space="0" w:color="auto"/>
        <w:left w:val="none" w:sz="0" w:space="0" w:color="auto"/>
        <w:bottom w:val="none" w:sz="0" w:space="0" w:color="auto"/>
        <w:right w:val="none" w:sz="0" w:space="0" w:color="auto"/>
      </w:divBdr>
    </w:div>
    <w:div w:id="2043901403">
      <w:marLeft w:val="480"/>
      <w:marRight w:val="0"/>
      <w:marTop w:val="0"/>
      <w:marBottom w:val="0"/>
      <w:divBdr>
        <w:top w:val="none" w:sz="0" w:space="0" w:color="auto"/>
        <w:left w:val="none" w:sz="0" w:space="0" w:color="auto"/>
        <w:bottom w:val="none" w:sz="0" w:space="0" w:color="auto"/>
        <w:right w:val="none" w:sz="0" w:space="0" w:color="auto"/>
      </w:divBdr>
    </w:div>
    <w:div w:id="2044092365">
      <w:marLeft w:val="480"/>
      <w:marRight w:val="0"/>
      <w:marTop w:val="0"/>
      <w:marBottom w:val="0"/>
      <w:divBdr>
        <w:top w:val="none" w:sz="0" w:space="0" w:color="auto"/>
        <w:left w:val="none" w:sz="0" w:space="0" w:color="auto"/>
        <w:bottom w:val="none" w:sz="0" w:space="0" w:color="auto"/>
        <w:right w:val="none" w:sz="0" w:space="0" w:color="auto"/>
      </w:divBdr>
    </w:div>
    <w:div w:id="2044135493">
      <w:marLeft w:val="480"/>
      <w:marRight w:val="0"/>
      <w:marTop w:val="0"/>
      <w:marBottom w:val="0"/>
      <w:divBdr>
        <w:top w:val="none" w:sz="0" w:space="0" w:color="auto"/>
        <w:left w:val="none" w:sz="0" w:space="0" w:color="auto"/>
        <w:bottom w:val="none" w:sz="0" w:space="0" w:color="auto"/>
        <w:right w:val="none" w:sz="0" w:space="0" w:color="auto"/>
      </w:divBdr>
    </w:div>
    <w:div w:id="2044164849">
      <w:marLeft w:val="480"/>
      <w:marRight w:val="0"/>
      <w:marTop w:val="0"/>
      <w:marBottom w:val="0"/>
      <w:divBdr>
        <w:top w:val="none" w:sz="0" w:space="0" w:color="auto"/>
        <w:left w:val="none" w:sz="0" w:space="0" w:color="auto"/>
        <w:bottom w:val="none" w:sz="0" w:space="0" w:color="auto"/>
        <w:right w:val="none" w:sz="0" w:space="0" w:color="auto"/>
      </w:divBdr>
    </w:div>
    <w:div w:id="2044285190">
      <w:marLeft w:val="480"/>
      <w:marRight w:val="0"/>
      <w:marTop w:val="0"/>
      <w:marBottom w:val="0"/>
      <w:divBdr>
        <w:top w:val="none" w:sz="0" w:space="0" w:color="auto"/>
        <w:left w:val="none" w:sz="0" w:space="0" w:color="auto"/>
        <w:bottom w:val="none" w:sz="0" w:space="0" w:color="auto"/>
        <w:right w:val="none" w:sz="0" w:space="0" w:color="auto"/>
      </w:divBdr>
    </w:div>
    <w:div w:id="2044472644">
      <w:marLeft w:val="480"/>
      <w:marRight w:val="0"/>
      <w:marTop w:val="0"/>
      <w:marBottom w:val="0"/>
      <w:divBdr>
        <w:top w:val="none" w:sz="0" w:space="0" w:color="auto"/>
        <w:left w:val="none" w:sz="0" w:space="0" w:color="auto"/>
        <w:bottom w:val="none" w:sz="0" w:space="0" w:color="auto"/>
        <w:right w:val="none" w:sz="0" w:space="0" w:color="auto"/>
      </w:divBdr>
    </w:div>
    <w:div w:id="2044481631">
      <w:marLeft w:val="480"/>
      <w:marRight w:val="0"/>
      <w:marTop w:val="0"/>
      <w:marBottom w:val="0"/>
      <w:divBdr>
        <w:top w:val="none" w:sz="0" w:space="0" w:color="auto"/>
        <w:left w:val="none" w:sz="0" w:space="0" w:color="auto"/>
        <w:bottom w:val="none" w:sz="0" w:space="0" w:color="auto"/>
        <w:right w:val="none" w:sz="0" w:space="0" w:color="auto"/>
      </w:divBdr>
    </w:div>
    <w:div w:id="2044745837">
      <w:marLeft w:val="480"/>
      <w:marRight w:val="0"/>
      <w:marTop w:val="0"/>
      <w:marBottom w:val="0"/>
      <w:divBdr>
        <w:top w:val="none" w:sz="0" w:space="0" w:color="auto"/>
        <w:left w:val="none" w:sz="0" w:space="0" w:color="auto"/>
        <w:bottom w:val="none" w:sz="0" w:space="0" w:color="auto"/>
        <w:right w:val="none" w:sz="0" w:space="0" w:color="auto"/>
      </w:divBdr>
    </w:div>
    <w:div w:id="2044791288">
      <w:marLeft w:val="480"/>
      <w:marRight w:val="0"/>
      <w:marTop w:val="0"/>
      <w:marBottom w:val="0"/>
      <w:divBdr>
        <w:top w:val="none" w:sz="0" w:space="0" w:color="auto"/>
        <w:left w:val="none" w:sz="0" w:space="0" w:color="auto"/>
        <w:bottom w:val="none" w:sz="0" w:space="0" w:color="auto"/>
        <w:right w:val="none" w:sz="0" w:space="0" w:color="auto"/>
      </w:divBdr>
    </w:div>
    <w:div w:id="2044817136">
      <w:marLeft w:val="480"/>
      <w:marRight w:val="0"/>
      <w:marTop w:val="0"/>
      <w:marBottom w:val="0"/>
      <w:divBdr>
        <w:top w:val="none" w:sz="0" w:space="0" w:color="auto"/>
        <w:left w:val="none" w:sz="0" w:space="0" w:color="auto"/>
        <w:bottom w:val="none" w:sz="0" w:space="0" w:color="auto"/>
        <w:right w:val="none" w:sz="0" w:space="0" w:color="auto"/>
      </w:divBdr>
    </w:div>
    <w:div w:id="2044860977">
      <w:marLeft w:val="480"/>
      <w:marRight w:val="0"/>
      <w:marTop w:val="0"/>
      <w:marBottom w:val="0"/>
      <w:divBdr>
        <w:top w:val="none" w:sz="0" w:space="0" w:color="auto"/>
        <w:left w:val="none" w:sz="0" w:space="0" w:color="auto"/>
        <w:bottom w:val="none" w:sz="0" w:space="0" w:color="auto"/>
        <w:right w:val="none" w:sz="0" w:space="0" w:color="auto"/>
      </w:divBdr>
    </w:div>
    <w:div w:id="2044867607">
      <w:marLeft w:val="480"/>
      <w:marRight w:val="0"/>
      <w:marTop w:val="0"/>
      <w:marBottom w:val="0"/>
      <w:divBdr>
        <w:top w:val="none" w:sz="0" w:space="0" w:color="auto"/>
        <w:left w:val="none" w:sz="0" w:space="0" w:color="auto"/>
        <w:bottom w:val="none" w:sz="0" w:space="0" w:color="auto"/>
        <w:right w:val="none" w:sz="0" w:space="0" w:color="auto"/>
      </w:divBdr>
    </w:div>
    <w:div w:id="2044936344">
      <w:marLeft w:val="480"/>
      <w:marRight w:val="0"/>
      <w:marTop w:val="0"/>
      <w:marBottom w:val="0"/>
      <w:divBdr>
        <w:top w:val="none" w:sz="0" w:space="0" w:color="auto"/>
        <w:left w:val="none" w:sz="0" w:space="0" w:color="auto"/>
        <w:bottom w:val="none" w:sz="0" w:space="0" w:color="auto"/>
        <w:right w:val="none" w:sz="0" w:space="0" w:color="auto"/>
      </w:divBdr>
    </w:div>
    <w:div w:id="2045322257">
      <w:marLeft w:val="480"/>
      <w:marRight w:val="0"/>
      <w:marTop w:val="0"/>
      <w:marBottom w:val="0"/>
      <w:divBdr>
        <w:top w:val="none" w:sz="0" w:space="0" w:color="auto"/>
        <w:left w:val="none" w:sz="0" w:space="0" w:color="auto"/>
        <w:bottom w:val="none" w:sz="0" w:space="0" w:color="auto"/>
        <w:right w:val="none" w:sz="0" w:space="0" w:color="auto"/>
      </w:divBdr>
    </w:div>
    <w:div w:id="2045590758">
      <w:marLeft w:val="480"/>
      <w:marRight w:val="0"/>
      <w:marTop w:val="0"/>
      <w:marBottom w:val="0"/>
      <w:divBdr>
        <w:top w:val="none" w:sz="0" w:space="0" w:color="auto"/>
        <w:left w:val="none" w:sz="0" w:space="0" w:color="auto"/>
        <w:bottom w:val="none" w:sz="0" w:space="0" w:color="auto"/>
        <w:right w:val="none" w:sz="0" w:space="0" w:color="auto"/>
      </w:divBdr>
    </w:div>
    <w:div w:id="2045591201">
      <w:marLeft w:val="480"/>
      <w:marRight w:val="0"/>
      <w:marTop w:val="0"/>
      <w:marBottom w:val="0"/>
      <w:divBdr>
        <w:top w:val="none" w:sz="0" w:space="0" w:color="auto"/>
        <w:left w:val="none" w:sz="0" w:space="0" w:color="auto"/>
        <w:bottom w:val="none" w:sz="0" w:space="0" w:color="auto"/>
        <w:right w:val="none" w:sz="0" w:space="0" w:color="auto"/>
      </w:divBdr>
    </w:div>
    <w:div w:id="2045595649">
      <w:marLeft w:val="480"/>
      <w:marRight w:val="0"/>
      <w:marTop w:val="0"/>
      <w:marBottom w:val="0"/>
      <w:divBdr>
        <w:top w:val="none" w:sz="0" w:space="0" w:color="auto"/>
        <w:left w:val="none" w:sz="0" w:space="0" w:color="auto"/>
        <w:bottom w:val="none" w:sz="0" w:space="0" w:color="auto"/>
        <w:right w:val="none" w:sz="0" w:space="0" w:color="auto"/>
      </w:divBdr>
    </w:div>
    <w:div w:id="2045710250">
      <w:marLeft w:val="480"/>
      <w:marRight w:val="0"/>
      <w:marTop w:val="0"/>
      <w:marBottom w:val="0"/>
      <w:divBdr>
        <w:top w:val="none" w:sz="0" w:space="0" w:color="auto"/>
        <w:left w:val="none" w:sz="0" w:space="0" w:color="auto"/>
        <w:bottom w:val="none" w:sz="0" w:space="0" w:color="auto"/>
        <w:right w:val="none" w:sz="0" w:space="0" w:color="auto"/>
      </w:divBdr>
    </w:div>
    <w:div w:id="2045783308">
      <w:marLeft w:val="480"/>
      <w:marRight w:val="0"/>
      <w:marTop w:val="0"/>
      <w:marBottom w:val="0"/>
      <w:divBdr>
        <w:top w:val="none" w:sz="0" w:space="0" w:color="auto"/>
        <w:left w:val="none" w:sz="0" w:space="0" w:color="auto"/>
        <w:bottom w:val="none" w:sz="0" w:space="0" w:color="auto"/>
        <w:right w:val="none" w:sz="0" w:space="0" w:color="auto"/>
      </w:divBdr>
    </w:div>
    <w:div w:id="2045790983">
      <w:marLeft w:val="480"/>
      <w:marRight w:val="0"/>
      <w:marTop w:val="0"/>
      <w:marBottom w:val="0"/>
      <w:divBdr>
        <w:top w:val="none" w:sz="0" w:space="0" w:color="auto"/>
        <w:left w:val="none" w:sz="0" w:space="0" w:color="auto"/>
        <w:bottom w:val="none" w:sz="0" w:space="0" w:color="auto"/>
        <w:right w:val="none" w:sz="0" w:space="0" w:color="auto"/>
      </w:divBdr>
    </w:div>
    <w:div w:id="2045791631">
      <w:marLeft w:val="480"/>
      <w:marRight w:val="0"/>
      <w:marTop w:val="0"/>
      <w:marBottom w:val="0"/>
      <w:divBdr>
        <w:top w:val="none" w:sz="0" w:space="0" w:color="auto"/>
        <w:left w:val="none" w:sz="0" w:space="0" w:color="auto"/>
        <w:bottom w:val="none" w:sz="0" w:space="0" w:color="auto"/>
        <w:right w:val="none" w:sz="0" w:space="0" w:color="auto"/>
      </w:divBdr>
    </w:div>
    <w:div w:id="2045863921">
      <w:marLeft w:val="480"/>
      <w:marRight w:val="0"/>
      <w:marTop w:val="0"/>
      <w:marBottom w:val="0"/>
      <w:divBdr>
        <w:top w:val="none" w:sz="0" w:space="0" w:color="auto"/>
        <w:left w:val="none" w:sz="0" w:space="0" w:color="auto"/>
        <w:bottom w:val="none" w:sz="0" w:space="0" w:color="auto"/>
        <w:right w:val="none" w:sz="0" w:space="0" w:color="auto"/>
      </w:divBdr>
    </w:div>
    <w:div w:id="2045865433">
      <w:marLeft w:val="480"/>
      <w:marRight w:val="0"/>
      <w:marTop w:val="0"/>
      <w:marBottom w:val="0"/>
      <w:divBdr>
        <w:top w:val="none" w:sz="0" w:space="0" w:color="auto"/>
        <w:left w:val="none" w:sz="0" w:space="0" w:color="auto"/>
        <w:bottom w:val="none" w:sz="0" w:space="0" w:color="auto"/>
        <w:right w:val="none" w:sz="0" w:space="0" w:color="auto"/>
      </w:divBdr>
    </w:div>
    <w:div w:id="2045933763">
      <w:marLeft w:val="480"/>
      <w:marRight w:val="0"/>
      <w:marTop w:val="0"/>
      <w:marBottom w:val="0"/>
      <w:divBdr>
        <w:top w:val="none" w:sz="0" w:space="0" w:color="auto"/>
        <w:left w:val="none" w:sz="0" w:space="0" w:color="auto"/>
        <w:bottom w:val="none" w:sz="0" w:space="0" w:color="auto"/>
        <w:right w:val="none" w:sz="0" w:space="0" w:color="auto"/>
      </w:divBdr>
    </w:div>
    <w:div w:id="2046100739">
      <w:marLeft w:val="480"/>
      <w:marRight w:val="0"/>
      <w:marTop w:val="0"/>
      <w:marBottom w:val="0"/>
      <w:divBdr>
        <w:top w:val="none" w:sz="0" w:space="0" w:color="auto"/>
        <w:left w:val="none" w:sz="0" w:space="0" w:color="auto"/>
        <w:bottom w:val="none" w:sz="0" w:space="0" w:color="auto"/>
        <w:right w:val="none" w:sz="0" w:space="0" w:color="auto"/>
      </w:divBdr>
    </w:div>
    <w:div w:id="2046564488">
      <w:marLeft w:val="480"/>
      <w:marRight w:val="0"/>
      <w:marTop w:val="0"/>
      <w:marBottom w:val="0"/>
      <w:divBdr>
        <w:top w:val="none" w:sz="0" w:space="0" w:color="auto"/>
        <w:left w:val="none" w:sz="0" w:space="0" w:color="auto"/>
        <w:bottom w:val="none" w:sz="0" w:space="0" w:color="auto"/>
        <w:right w:val="none" w:sz="0" w:space="0" w:color="auto"/>
      </w:divBdr>
    </w:div>
    <w:div w:id="2046564927">
      <w:marLeft w:val="480"/>
      <w:marRight w:val="0"/>
      <w:marTop w:val="0"/>
      <w:marBottom w:val="0"/>
      <w:divBdr>
        <w:top w:val="none" w:sz="0" w:space="0" w:color="auto"/>
        <w:left w:val="none" w:sz="0" w:space="0" w:color="auto"/>
        <w:bottom w:val="none" w:sz="0" w:space="0" w:color="auto"/>
        <w:right w:val="none" w:sz="0" w:space="0" w:color="auto"/>
      </w:divBdr>
    </w:div>
    <w:div w:id="2046564935">
      <w:marLeft w:val="480"/>
      <w:marRight w:val="0"/>
      <w:marTop w:val="0"/>
      <w:marBottom w:val="0"/>
      <w:divBdr>
        <w:top w:val="none" w:sz="0" w:space="0" w:color="auto"/>
        <w:left w:val="none" w:sz="0" w:space="0" w:color="auto"/>
        <w:bottom w:val="none" w:sz="0" w:space="0" w:color="auto"/>
        <w:right w:val="none" w:sz="0" w:space="0" w:color="auto"/>
      </w:divBdr>
    </w:div>
    <w:div w:id="2046565996">
      <w:marLeft w:val="480"/>
      <w:marRight w:val="0"/>
      <w:marTop w:val="0"/>
      <w:marBottom w:val="0"/>
      <w:divBdr>
        <w:top w:val="none" w:sz="0" w:space="0" w:color="auto"/>
        <w:left w:val="none" w:sz="0" w:space="0" w:color="auto"/>
        <w:bottom w:val="none" w:sz="0" w:space="0" w:color="auto"/>
        <w:right w:val="none" w:sz="0" w:space="0" w:color="auto"/>
      </w:divBdr>
    </w:div>
    <w:div w:id="2046589597">
      <w:marLeft w:val="480"/>
      <w:marRight w:val="0"/>
      <w:marTop w:val="0"/>
      <w:marBottom w:val="0"/>
      <w:divBdr>
        <w:top w:val="none" w:sz="0" w:space="0" w:color="auto"/>
        <w:left w:val="none" w:sz="0" w:space="0" w:color="auto"/>
        <w:bottom w:val="none" w:sz="0" w:space="0" w:color="auto"/>
        <w:right w:val="none" w:sz="0" w:space="0" w:color="auto"/>
      </w:divBdr>
    </w:div>
    <w:div w:id="2046590087">
      <w:marLeft w:val="480"/>
      <w:marRight w:val="0"/>
      <w:marTop w:val="0"/>
      <w:marBottom w:val="0"/>
      <w:divBdr>
        <w:top w:val="none" w:sz="0" w:space="0" w:color="auto"/>
        <w:left w:val="none" w:sz="0" w:space="0" w:color="auto"/>
        <w:bottom w:val="none" w:sz="0" w:space="0" w:color="auto"/>
        <w:right w:val="none" w:sz="0" w:space="0" w:color="auto"/>
      </w:divBdr>
    </w:div>
    <w:div w:id="2046590621">
      <w:marLeft w:val="480"/>
      <w:marRight w:val="0"/>
      <w:marTop w:val="0"/>
      <w:marBottom w:val="0"/>
      <w:divBdr>
        <w:top w:val="none" w:sz="0" w:space="0" w:color="auto"/>
        <w:left w:val="none" w:sz="0" w:space="0" w:color="auto"/>
        <w:bottom w:val="none" w:sz="0" w:space="0" w:color="auto"/>
        <w:right w:val="none" w:sz="0" w:space="0" w:color="auto"/>
      </w:divBdr>
    </w:div>
    <w:div w:id="2046634337">
      <w:marLeft w:val="480"/>
      <w:marRight w:val="0"/>
      <w:marTop w:val="0"/>
      <w:marBottom w:val="0"/>
      <w:divBdr>
        <w:top w:val="none" w:sz="0" w:space="0" w:color="auto"/>
        <w:left w:val="none" w:sz="0" w:space="0" w:color="auto"/>
        <w:bottom w:val="none" w:sz="0" w:space="0" w:color="auto"/>
        <w:right w:val="none" w:sz="0" w:space="0" w:color="auto"/>
      </w:divBdr>
    </w:div>
    <w:div w:id="2046708810">
      <w:marLeft w:val="480"/>
      <w:marRight w:val="0"/>
      <w:marTop w:val="0"/>
      <w:marBottom w:val="0"/>
      <w:divBdr>
        <w:top w:val="none" w:sz="0" w:space="0" w:color="auto"/>
        <w:left w:val="none" w:sz="0" w:space="0" w:color="auto"/>
        <w:bottom w:val="none" w:sz="0" w:space="0" w:color="auto"/>
        <w:right w:val="none" w:sz="0" w:space="0" w:color="auto"/>
      </w:divBdr>
    </w:div>
    <w:div w:id="2046710894">
      <w:marLeft w:val="0"/>
      <w:marRight w:val="0"/>
      <w:marTop w:val="0"/>
      <w:marBottom w:val="0"/>
      <w:divBdr>
        <w:top w:val="none" w:sz="0" w:space="0" w:color="auto"/>
        <w:left w:val="none" w:sz="0" w:space="0" w:color="auto"/>
        <w:bottom w:val="none" w:sz="0" w:space="0" w:color="auto"/>
        <w:right w:val="none" w:sz="0" w:space="0" w:color="auto"/>
      </w:divBdr>
    </w:div>
    <w:div w:id="2046713515">
      <w:marLeft w:val="480"/>
      <w:marRight w:val="0"/>
      <w:marTop w:val="0"/>
      <w:marBottom w:val="0"/>
      <w:divBdr>
        <w:top w:val="none" w:sz="0" w:space="0" w:color="auto"/>
        <w:left w:val="none" w:sz="0" w:space="0" w:color="auto"/>
        <w:bottom w:val="none" w:sz="0" w:space="0" w:color="auto"/>
        <w:right w:val="none" w:sz="0" w:space="0" w:color="auto"/>
      </w:divBdr>
    </w:div>
    <w:div w:id="2047173400">
      <w:marLeft w:val="480"/>
      <w:marRight w:val="0"/>
      <w:marTop w:val="0"/>
      <w:marBottom w:val="0"/>
      <w:divBdr>
        <w:top w:val="none" w:sz="0" w:space="0" w:color="auto"/>
        <w:left w:val="none" w:sz="0" w:space="0" w:color="auto"/>
        <w:bottom w:val="none" w:sz="0" w:space="0" w:color="auto"/>
        <w:right w:val="none" w:sz="0" w:space="0" w:color="auto"/>
      </w:divBdr>
    </w:div>
    <w:div w:id="2047365178">
      <w:marLeft w:val="480"/>
      <w:marRight w:val="0"/>
      <w:marTop w:val="0"/>
      <w:marBottom w:val="0"/>
      <w:divBdr>
        <w:top w:val="none" w:sz="0" w:space="0" w:color="auto"/>
        <w:left w:val="none" w:sz="0" w:space="0" w:color="auto"/>
        <w:bottom w:val="none" w:sz="0" w:space="0" w:color="auto"/>
        <w:right w:val="none" w:sz="0" w:space="0" w:color="auto"/>
      </w:divBdr>
    </w:div>
    <w:div w:id="2047412614">
      <w:marLeft w:val="480"/>
      <w:marRight w:val="0"/>
      <w:marTop w:val="0"/>
      <w:marBottom w:val="0"/>
      <w:divBdr>
        <w:top w:val="none" w:sz="0" w:space="0" w:color="auto"/>
        <w:left w:val="none" w:sz="0" w:space="0" w:color="auto"/>
        <w:bottom w:val="none" w:sz="0" w:space="0" w:color="auto"/>
        <w:right w:val="none" w:sz="0" w:space="0" w:color="auto"/>
      </w:divBdr>
    </w:div>
    <w:div w:id="2047414506">
      <w:marLeft w:val="480"/>
      <w:marRight w:val="0"/>
      <w:marTop w:val="0"/>
      <w:marBottom w:val="0"/>
      <w:divBdr>
        <w:top w:val="none" w:sz="0" w:space="0" w:color="auto"/>
        <w:left w:val="none" w:sz="0" w:space="0" w:color="auto"/>
        <w:bottom w:val="none" w:sz="0" w:space="0" w:color="auto"/>
        <w:right w:val="none" w:sz="0" w:space="0" w:color="auto"/>
      </w:divBdr>
    </w:div>
    <w:div w:id="2047487522">
      <w:marLeft w:val="480"/>
      <w:marRight w:val="0"/>
      <w:marTop w:val="0"/>
      <w:marBottom w:val="0"/>
      <w:divBdr>
        <w:top w:val="none" w:sz="0" w:space="0" w:color="auto"/>
        <w:left w:val="none" w:sz="0" w:space="0" w:color="auto"/>
        <w:bottom w:val="none" w:sz="0" w:space="0" w:color="auto"/>
        <w:right w:val="none" w:sz="0" w:space="0" w:color="auto"/>
      </w:divBdr>
    </w:div>
    <w:div w:id="2047755260">
      <w:marLeft w:val="480"/>
      <w:marRight w:val="0"/>
      <w:marTop w:val="0"/>
      <w:marBottom w:val="0"/>
      <w:divBdr>
        <w:top w:val="none" w:sz="0" w:space="0" w:color="auto"/>
        <w:left w:val="none" w:sz="0" w:space="0" w:color="auto"/>
        <w:bottom w:val="none" w:sz="0" w:space="0" w:color="auto"/>
        <w:right w:val="none" w:sz="0" w:space="0" w:color="auto"/>
      </w:divBdr>
    </w:div>
    <w:div w:id="2047943894">
      <w:marLeft w:val="480"/>
      <w:marRight w:val="0"/>
      <w:marTop w:val="0"/>
      <w:marBottom w:val="0"/>
      <w:divBdr>
        <w:top w:val="none" w:sz="0" w:space="0" w:color="auto"/>
        <w:left w:val="none" w:sz="0" w:space="0" w:color="auto"/>
        <w:bottom w:val="none" w:sz="0" w:space="0" w:color="auto"/>
        <w:right w:val="none" w:sz="0" w:space="0" w:color="auto"/>
      </w:divBdr>
    </w:div>
    <w:div w:id="2048026246">
      <w:marLeft w:val="480"/>
      <w:marRight w:val="0"/>
      <w:marTop w:val="0"/>
      <w:marBottom w:val="0"/>
      <w:divBdr>
        <w:top w:val="none" w:sz="0" w:space="0" w:color="auto"/>
        <w:left w:val="none" w:sz="0" w:space="0" w:color="auto"/>
        <w:bottom w:val="none" w:sz="0" w:space="0" w:color="auto"/>
        <w:right w:val="none" w:sz="0" w:space="0" w:color="auto"/>
      </w:divBdr>
    </w:div>
    <w:div w:id="2048262974">
      <w:marLeft w:val="480"/>
      <w:marRight w:val="0"/>
      <w:marTop w:val="0"/>
      <w:marBottom w:val="0"/>
      <w:divBdr>
        <w:top w:val="none" w:sz="0" w:space="0" w:color="auto"/>
        <w:left w:val="none" w:sz="0" w:space="0" w:color="auto"/>
        <w:bottom w:val="none" w:sz="0" w:space="0" w:color="auto"/>
        <w:right w:val="none" w:sz="0" w:space="0" w:color="auto"/>
      </w:divBdr>
    </w:div>
    <w:div w:id="2048336513">
      <w:marLeft w:val="480"/>
      <w:marRight w:val="0"/>
      <w:marTop w:val="0"/>
      <w:marBottom w:val="0"/>
      <w:divBdr>
        <w:top w:val="none" w:sz="0" w:space="0" w:color="auto"/>
        <w:left w:val="none" w:sz="0" w:space="0" w:color="auto"/>
        <w:bottom w:val="none" w:sz="0" w:space="0" w:color="auto"/>
        <w:right w:val="none" w:sz="0" w:space="0" w:color="auto"/>
      </w:divBdr>
    </w:div>
    <w:div w:id="2048412051">
      <w:marLeft w:val="480"/>
      <w:marRight w:val="0"/>
      <w:marTop w:val="0"/>
      <w:marBottom w:val="0"/>
      <w:divBdr>
        <w:top w:val="none" w:sz="0" w:space="0" w:color="auto"/>
        <w:left w:val="none" w:sz="0" w:space="0" w:color="auto"/>
        <w:bottom w:val="none" w:sz="0" w:space="0" w:color="auto"/>
        <w:right w:val="none" w:sz="0" w:space="0" w:color="auto"/>
      </w:divBdr>
    </w:div>
    <w:div w:id="2048555440">
      <w:marLeft w:val="480"/>
      <w:marRight w:val="0"/>
      <w:marTop w:val="0"/>
      <w:marBottom w:val="0"/>
      <w:divBdr>
        <w:top w:val="none" w:sz="0" w:space="0" w:color="auto"/>
        <w:left w:val="none" w:sz="0" w:space="0" w:color="auto"/>
        <w:bottom w:val="none" w:sz="0" w:space="0" w:color="auto"/>
        <w:right w:val="none" w:sz="0" w:space="0" w:color="auto"/>
      </w:divBdr>
    </w:div>
    <w:div w:id="2049180050">
      <w:marLeft w:val="480"/>
      <w:marRight w:val="0"/>
      <w:marTop w:val="0"/>
      <w:marBottom w:val="0"/>
      <w:divBdr>
        <w:top w:val="none" w:sz="0" w:space="0" w:color="auto"/>
        <w:left w:val="none" w:sz="0" w:space="0" w:color="auto"/>
        <w:bottom w:val="none" w:sz="0" w:space="0" w:color="auto"/>
        <w:right w:val="none" w:sz="0" w:space="0" w:color="auto"/>
      </w:divBdr>
    </w:div>
    <w:div w:id="2049180407">
      <w:marLeft w:val="480"/>
      <w:marRight w:val="0"/>
      <w:marTop w:val="0"/>
      <w:marBottom w:val="0"/>
      <w:divBdr>
        <w:top w:val="none" w:sz="0" w:space="0" w:color="auto"/>
        <w:left w:val="none" w:sz="0" w:space="0" w:color="auto"/>
        <w:bottom w:val="none" w:sz="0" w:space="0" w:color="auto"/>
        <w:right w:val="none" w:sz="0" w:space="0" w:color="auto"/>
      </w:divBdr>
    </w:div>
    <w:div w:id="2049378018">
      <w:marLeft w:val="0"/>
      <w:marRight w:val="0"/>
      <w:marTop w:val="0"/>
      <w:marBottom w:val="0"/>
      <w:divBdr>
        <w:top w:val="none" w:sz="0" w:space="0" w:color="auto"/>
        <w:left w:val="none" w:sz="0" w:space="0" w:color="auto"/>
        <w:bottom w:val="none" w:sz="0" w:space="0" w:color="auto"/>
        <w:right w:val="none" w:sz="0" w:space="0" w:color="auto"/>
      </w:divBdr>
    </w:div>
    <w:div w:id="2049646987">
      <w:marLeft w:val="480"/>
      <w:marRight w:val="0"/>
      <w:marTop w:val="0"/>
      <w:marBottom w:val="0"/>
      <w:divBdr>
        <w:top w:val="none" w:sz="0" w:space="0" w:color="auto"/>
        <w:left w:val="none" w:sz="0" w:space="0" w:color="auto"/>
        <w:bottom w:val="none" w:sz="0" w:space="0" w:color="auto"/>
        <w:right w:val="none" w:sz="0" w:space="0" w:color="auto"/>
      </w:divBdr>
    </w:div>
    <w:div w:id="2049840290">
      <w:marLeft w:val="480"/>
      <w:marRight w:val="0"/>
      <w:marTop w:val="0"/>
      <w:marBottom w:val="0"/>
      <w:divBdr>
        <w:top w:val="none" w:sz="0" w:space="0" w:color="auto"/>
        <w:left w:val="none" w:sz="0" w:space="0" w:color="auto"/>
        <w:bottom w:val="none" w:sz="0" w:space="0" w:color="auto"/>
        <w:right w:val="none" w:sz="0" w:space="0" w:color="auto"/>
      </w:divBdr>
    </w:div>
    <w:div w:id="2049866731">
      <w:marLeft w:val="480"/>
      <w:marRight w:val="0"/>
      <w:marTop w:val="0"/>
      <w:marBottom w:val="0"/>
      <w:divBdr>
        <w:top w:val="none" w:sz="0" w:space="0" w:color="auto"/>
        <w:left w:val="none" w:sz="0" w:space="0" w:color="auto"/>
        <w:bottom w:val="none" w:sz="0" w:space="0" w:color="auto"/>
        <w:right w:val="none" w:sz="0" w:space="0" w:color="auto"/>
      </w:divBdr>
    </w:div>
    <w:div w:id="2049916508">
      <w:marLeft w:val="480"/>
      <w:marRight w:val="0"/>
      <w:marTop w:val="0"/>
      <w:marBottom w:val="0"/>
      <w:divBdr>
        <w:top w:val="none" w:sz="0" w:space="0" w:color="auto"/>
        <w:left w:val="none" w:sz="0" w:space="0" w:color="auto"/>
        <w:bottom w:val="none" w:sz="0" w:space="0" w:color="auto"/>
        <w:right w:val="none" w:sz="0" w:space="0" w:color="auto"/>
      </w:divBdr>
    </w:div>
    <w:div w:id="2049987795">
      <w:marLeft w:val="480"/>
      <w:marRight w:val="0"/>
      <w:marTop w:val="0"/>
      <w:marBottom w:val="0"/>
      <w:divBdr>
        <w:top w:val="none" w:sz="0" w:space="0" w:color="auto"/>
        <w:left w:val="none" w:sz="0" w:space="0" w:color="auto"/>
        <w:bottom w:val="none" w:sz="0" w:space="0" w:color="auto"/>
        <w:right w:val="none" w:sz="0" w:space="0" w:color="auto"/>
      </w:divBdr>
    </w:div>
    <w:div w:id="2050178417">
      <w:marLeft w:val="480"/>
      <w:marRight w:val="0"/>
      <w:marTop w:val="0"/>
      <w:marBottom w:val="0"/>
      <w:divBdr>
        <w:top w:val="none" w:sz="0" w:space="0" w:color="auto"/>
        <w:left w:val="none" w:sz="0" w:space="0" w:color="auto"/>
        <w:bottom w:val="none" w:sz="0" w:space="0" w:color="auto"/>
        <w:right w:val="none" w:sz="0" w:space="0" w:color="auto"/>
      </w:divBdr>
    </w:div>
    <w:div w:id="2050178665">
      <w:marLeft w:val="480"/>
      <w:marRight w:val="0"/>
      <w:marTop w:val="0"/>
      <w:marBottom w:val="0"/>
      <w:divBdr>
        <w:top w:val="none" w:sz="0" w:space="0" w:color="auto"/>
        <w:left w:val="none" w:sz="0" w:space="0" w:color="auto"/>
        <w:bottom w:val="none" w:sz="0" w:space="0" w:color="auto"/>
        <w:right w:val="none" w:sz="0" w:space="0" w:color="auto"/>
      </w:divBdr>
    </w:div>
    <w:div w:id="2050298246">
      <w:marLeft w:val="480"/>
      <w:marRight w:val="0"/>
      <w:marTop w:val="0"/>
      <w:marBottom w:val="0"/>
      <w:divBdr>
        <w:top w:val="none" w:sz="0" w:space="0" w:color="auto"/>
        <w:left w:val="none" w:sz="0" w:space="0" w:color="auto"/>
        <w:bottom w:val="none" w:sz="0" w:space="0" w:color="auto"/>
        <w:right w:val="none" w:sz="0" w:space="0" w:color="auto"/>
      </w:divBdr>
    </w:div>
    <w:div w:id="2050450061">
      <w:marLeft w:val="480"/>
      <w:marRight w:val="0"/>
      <w:marTop w:val="0"/>
      <w:marBottom w:val="0"/>
      <w:divBdr>
        <w:top w:val="none" w:sz="0" w:space="0" w:color="auto"/>
        <w:left w:val="none" w:sz="0" w:space="0" w:color="auto"/>
        <w:bottom w:val="none" w:sz="0" w:space="0" w:color="auto"/>
        <w:right w:val="none" w:sz="0" w:space="0" w:color="auto"/>
      </w:divBdr>
    </w:div>
    <w:div w:id="2050521977">
      <w:marLeft w:val="480"/>
      <w:marRight w:val="0"/>
      <w:marTop w:val="0"/>
      <w:marBottom w:val="0"/>
      <w:divBdr>
        <w:top w:val="none" w:sz="0" w:space="0" w:color="auto"/>
        <w:left w:val="none" w:sz="0" w:space="0" w:color="auto"/>
        <w:bottom w:val="none" w:sz="0" w:space="0" w:color="auto"/>
        <w:right w:val="none" w:sz="0" w:space="0" w:color="auto"/>
      </w:divBdr>
    </w:div>
    <w:div w:id="2050760529">
      <w:marLeft w:val="480"/>
      <w:marRight w:val="0"/>
      <w:marTop w:val="0"/>
      <w:marBottom w:val="0"/>
      <w:divBdr>
        <w:top w:val="none" w:sz="0" w:space="0" w:color="auto"/>
        <w:left w:val="none" w:sz="0" w:space="0" w:color="auto"/>
        <w:bottom w:val="none" w:sz="0" w:space="0" w:color="auto"/>
        <w:right w:val="none" w:sz="0" w:space="0" w:color="auto"/>
      </w:divBdr>
    </w:div>
    <w:div w:id="2050913394">
      <w:marLeft w:val="480"/>
      <w:marRight w:val="0"/>
      <w:marTop w:val="0"/>
      <w:marBottom w:val="0"/>
      <w:divBdr>
        <w:top w:val="none" w:sz="0" w:space="0" w:color="auto"/>
        <w:left w:val="none" w:sz="0" w:space="0" w:color="auto"/>
        <w:bottom w:val="none" w:sz="0" w:space="0" w:color="auto"/>
        <w:right w:val="none" w:sz="0" w:space="0" w:color="auto"/>
      </w:divBdr>
    </w:div>
    <w:div w:id="2051032139">
      <w:marLeft w:val="480"/>
      <w:marRight w:val="0"/>
      <w:marTop w:val="0"/>
      <w:marBottom w:val="0"/>
      <w:divBdr>
        <w:top w:val="none" w:sz="0" w:space="0" w:color="auto"/>
        <w:left w:val="none" w:sz="0" w:space="0" w:color="auto"/>
        <w:bottom w:val="none" w:sz="0" w:space="0" w:color="auto"/>
        <w:right w:val="none" w:sz="0" w:space="0" w:color="auto"/>
      </w:divBdr>
    </w:div>
    <w:div w:id="2051150763">
      <w:marLeft w:val="480"/>
      <w:marRight w:val="0"/>
      <w:marTop w:val="0"/>
      <w:marBottom w:val="0"/>
      <w:divBdr>
        <w:top w:val="none" w:sz="0" w:space="0" w:color="auto"/>
        <w:left w:val="none" w:sz="0" w:space="0" w:color="auto"/>
        <w:bottom w:val="none" w:sz="0" w:space="0" w:color="auto"/>
        <w:right w:val="none" w:sz="0" w:space="0" w:color="auto"/>
      </w:divBdr>
    </w:div>
    <w:div w:id="2051298913">
      <w:marLeft w:val="480"/>
      <w:marRight w:val="0"/>
      <w:marTop w:val="0"/>
      <w:marBottom w:val="0"/>
      <w:divBdr>
        <w:top w:val="none" w:sz="0" w:space="0" w:color="auto"/>
        <w:left w:val="none" w:sz="0" w:space="0" w:color="auto"/>
        <w:bottom w:val="none" w:sz="0" w:space="0" w:color="auto"/>
        <w:right w:val="none" w:sz="0" w:space="0" w:color="auto"/>
      </w:divBdr>
    </w:div>
    <w:div w:id="2051418205">
      <w:marLeft w:val="480"/>
      <w:marRight w:val="0"/>
      <w:marTop w:val="0"/>
      <w:marBottom w:val="0"/>
      <w:divBdr>
        <w:top w:val="none" w:sz="0" w:space="0" w:color="auto"/>
        <w:left w:val="none" w:sz="0" w:space="0" w:color="auto"/>
        <w:bottom w:val="none" w:sz="0" w:space="0" w:color="auto"/>
        <w:right w:val="none" w:sz="0" w:space="0" w:color="auto"/>
      </w:divBdr>
    </w:div>
    <w:div w:id="2051420804">
      <w:marLeft w:val="480"/>
      <w:marRight w:val="0"/>
      <w:marTop w:val="0"/>
      <w:marBottom w:val="0"/>
      <w:divBdr>
        <w:top w:val="none" w:sz="0" w:space="0" w:color="auto"/>
        <w:left w:val="none" w:sz="0" w:space="0" w:color="auto"/>
        <w:bottom w:val="none" w:sz="0" w:space="0" w:color="auto"/>
        <w:right w:val="none" w:sz="0" w:space="0" w:color="auto"/>
      </w:divBdr>
    </w:div>
    <w:div w:id="2051681938">
      <w:marLeft w:val="480"/>
      <w:marRight w:val="0"/>
      <w:marTop w:val="0"/>
      <w:marBottom w:val="0"/>
      <w:divBdr>
        <w:top w:val="none" w:sz="0" w:space="0" w:color="auto"/>
        <w:left w:val="none" w:sz="0" w:space="0" w:color="auto"/>
        <w:bottom w:val="none" w:sz="0" w:space="0" w:color="auto"/>
        <w:right w:val="none" w:sz="0" w:space="0" w:color="auto"/>
      </w:divBdr>
    </w:div>
    <w:div w:id="2051683767">
      <w:marLeft w:val="480"/>
      <w:marRight w:val="0"/>
      <w:marTop w:val="0"/>
      <w:marBottom w:val="0"/>
      <w:divBdr>
        <w:top w:val="none" w:sz="0" w:space="0" w:color="auto"/>
        <w:left w:val="none" w:sz="0" w:space="0" w:color="auto"/>
        <w:bottom w:val="none" w:sz="0" w:space="0" w:color="auto"/>
        <w:right w:val="none" w:sz="0" w:space="0" w:color="auto"/>
      </w:divBdr>
    </w:div>
    <w:div w:id="2051687839">
      <w:marLeft w:val="480"/>
      <w:marRight w:val="0"/>
      <w:marTop w:val="0"/>
      <w:marBottom w:val="0"/>
      <w:divBdr>
        <w:top w:val="none" w:sz="0" w:space="0" w:color="auto"/>
        <w:left w:val="none" w:sz="0" w:space="0" w:color="auto"/>
        <w:bottom w:val="none" w:sz="0" w:space="0" w:color="auto"/>
        <w:right w:val="none" w:sz="0" w:space="0" w:color="auto"/>
      </w:divBdr>
    </w:div>
    <w:div w:id="2051958685">
      <w:marLeft w:val="480"/>
      <w:marRight w:val="0"/>
      <w:marTop w:val="0"/>
      <w:marBottom w:val="0"/>
      <w:divBdr>
        <w:top w:val="none" w:sz="0" w:space="0" w:color="auto"/>
        <w:left w:val="none" w:sz="0" w:space="0" w:color="auto"/>
        <w:bottom w:val="none" w:sz="0" w:space="0" w:color="auto"/>
        <w:right w:val="none" w:sz="0" w:space="0" w:color="auto"/>
      </w:divBdr>
    </w:div>
    <w:div w:id="2052143897">
      <w:marLeft w:val="480"/>
      <w:marRight w:val="0"/>
      <w:marTop w:val="0"/>
      <w:marBottom w:val="0"/>
      <w:divBdr>
        <w:top w:val="none" w:sz="0" w:space="0" w:color="auto"/>
        <w:left w:val="none" w:sz="0" w:space="0" w:color="auto"/>
        <w:bottom w:val="none" w:sz="0" w:space="0" w:color="auto"/>
        <w:right w:val="none" w:sz="0" w:space="0" w:color="auto"/>
      </w:divBdr>
    </w:div>
    <w:div w:id="2052150503">
      <w:marLeft w:val="480"/>
      <w:marRight w:val="0"/>
      <w:marTop w:val="0"/>
      <w:marBottom w:val="0"/>
      <w:divBdr>
        <w:top w:val="none" w:sz="0" w:space="0" w:color="auto"/>
        <w:left w:val="none" w:sz="0" w:space="0" w:color="auto"/>
        <w:bottom w:val="none" w:sz="0" w:space="0" w:color="auto"/>
        <w:right w:val="none" w:sz="0" w:space="0" w:color="auto"/>
      </w:divBdr>
    </w:div>
    <w:div w:id="2052221893">
      <w:marLeft w:val="480"/>
      <w:marRight w:val="0"/>
      <w:marTop w:val="0"/>
      <w:marBottom w:val="0"/>
      <w:divBdr>
        <w:top w:val="none" w:sz="0" w:space="0" w:color="auto"/>
        <w:left w:val="none" w:sz="0" w:space="0" w:color="auto"/>
        <w:bottom w:val="none" w:sz="0" w:space="0" w:color="auto"/>
        <w:right w:val="none" w:sz="0" w:space="0" w:color="auto"/>
      </w:divBdr>
    </w:div>
    <w:div w:id="2052418297">
      <w:marLeft w:val="480"/>
      <w:marRight w:val="0"/>
      <w:marTop w:val="0"/>
      <w:marBottom w:val="0"/>
      <w:divBdr>
        <w:top w:val="none" w:sz="0" w:space="0" w:color="auto"/>
        <w:left w:val="none" w:sz="0" w:space="0" w:color="auto"/>
        <w:bottom w:val="none" w:sz="0" w:space="0" w:color="auto"/>
        <w:right w:val="none" w:sz="0" w:space="0" w:color="auto"/>
      </w:divBdr>
    </w:div>
    <w:div w:id="2052685640">
      <w:marLeft w:val="480"/>
      <w:marRight w:val="0"/>
      <w:marTop w:val="0"/>
      <w:marBottom w:val="0"/>
      <w:divBdr>
        <w:top w:val="none" w:sz="0" w:space="0" w:color="auto"/>
        <w:left w:val="none" w:sz="0" w:space="0" w:color="auto"/>
        <w:bottom w:val="none" w:sz="0" w:space="0" w:color="auto"/>
        <w:right w:val="none" w:sz="0" w:space="0" w:color="auto"/>
      </w:divBdr>
    </w:div>
    <w:div w:id="2052994075">
      <w:marLeft w:val="480"/>
      <w:marRight w:val="0"/>
      <w:marTop w:val="0"/>
      <w:marBottom w:val="0"/>
      <w:divBdr>
        <w:top w:val="none" w:sz="0" w:space="0" w:color="auto"/>
        <w:left w:val="none" w:sz="0" w:space="0" w:color="auto"/>
        <w:bottom w:val="none" w:sz="0" w:space="0" w:color="auto"/>
        <w:right w:val="none" w:sz="0" w:space="0" w:color="auto"/>
      </w:divBdr>
    </w:div>
    <w:div w:id="2053263973">
      <w:marLeft w:val="480"/>
      <w:marRight w:val="0"/>
      <w:marTop w:val="0"/>
      <w:marBottom w:val="0"/>
      <w:divBdr>
        <w:top w:val="none" w:sz="0" w:space="0" w:color="auto"/>
        <w:left w:val="none" w:sz="0" w:space="0" w:color="auto"/>
        <w:bottom w:val="none" w:sz="0" w:space="0" w:color="auto"/>
        <w:right w:val="none" w:sz="0" w:space="0" w:color="auto"/>
      </w:divBdr>
    </w:div>
    <w:div w:id="2053309911">
      <w:marLeft w:val="480"/>
      <w:marRight w:val="0"/>
      <w:marTop w:val="0"/>
      <w:marBottom w:val="0"/>
      <w:divBdr>
        <w:top w:val="none" w:sz="0" w:space="0" w:color="auto"/>
        <w:left w:val="none" w:sz="0" w:space="0" w:color="auto"/>
        <w:bottom w:val="none" w:sz="0" w:space="0" w:color="auto"/>
        <w:right w:val="none" w:sz="0" w:space="0" w:color="auto"/>
      </w:divBdr>
    </w:div>
    <w:div w:id="2053452910">
      <w:marLeft w:val="480"/>
      <w:marRight w:val="0"/>
      <w:marTop w:val="0"/>
      <w:marBottom w:val="0"/>
      <w:divBdr>
        <w:top w:val="none" w:sz="0" w:space="0" w:color="auto"/>
        <w:left w:val="none" w:sz="0" w:space="0" w:color="auto"/>
        <w:bottom w:val="none" w:sz="0" w:space="0" w:color="auto"/>
        <w:right w:val="none" w:sz="0" w:space="0" w:color="auto"/>
      </w:divBdr>
    </w:div>
    <w:div w:id="2053532790">
      <w:marLeft w:val="480"/>
      <w:marRight w:val="0"/>
      <w:marTop w:val="0"/>
      <w:marBottom w:val="0"/>
      <w:divBdr>
        <w:top w:val="none" w:sz="0" w:space="0" w:color="auto"/>
        <w:left w:val="none" w:sz="0" w:space="0" w:color="auto"/>
        <w:bottom w:val="none" w:sz="0" w:space="0" w:color="auto"/>
        <w:right w:val="none" w:sz="0" w:space="0" w:color="auto"/>
      </w:divBdr>
    </w:div>
    <w:div w:id="2053573843">
      <w:marLeft w:val="480"/>
      <w:marRight w:val="0"/>
      <w:marTop w:val="0"/>
      <w:marBottom w:val="0"/>
      <w:divBdr>
        <w:top w:val="none" w:sz="0" w:space="0" w:color="auto"/>
        <w:left w:val="none" w:sz="0" w:space="0" w:color="auto"/>
        <w:bottom w:val="none" w:sz="0" w:space="0" w:color="auto"/>
        <w:right w:val="none" w:sz="0" w:space="0" w:color="auto"/>
      </w:divBdr>
    </w:div>
    <w:div w:id="2053580039">
      <w:marLeft w:val="480"/>
      <w:marRight w:val="0"/>
      <w:marTop w:val="0"/>
      <w:marBottom w:val="0"/>
      <w:divBdr>
        <w:top w:val="none" w:sz="0" w:space="0" w:color="auto"/>
        <w:left w:val="none" w:sz="0" w:space="0" w:color="auto"/>
        <w:bottom w:val="none" w:sz="0" w:space="0" w:color="auto"/>
        <w:right w:val="none" w:sz="0" w:space="0" w:color="auto"/>
      </w:divBdr>
    </w:div>
    <w:div w:id="2053648062">
      <w:marLeft w:val="480"/>
      <w:marRight w:val="0"/>
      <w:marTop w:val="0"/>
      <w:marBottom w:val="0"/>
      <w:divBdr>
        <w:top w:val="none" w:sz="0" w:space="0" w:color="auto"/>
        <w:left w:val="none" w:sz="0" w:space="0" w:color="auto"/>
        <w:bottom w:val="none" w:sz="0" w:space="0" w:color="auto"/>
        <w:right w:val="none" w:sz="0" w:space="0" w:color="auto"/>
      </w:divBdr>
    </w:div>
    <w:div w:id="2053773503">
      <w:marLeft w:val="480"/>
      <w:marRight w:val="0"/>
      <w:marTop w:val="0"/>
      <w:marBottom w:val="0"/>
      <w:divBdr>
        <w:top w:val="none" w:sz="0" w:space="0" w:color="auto"/>
        <w:left w:val="none" w:sz="0" w:space="0" w:color="auto"/>
        <w:bottom w:val="none" w:sz="0" w:space="0" w:color="auto"/>
        <w:right w:val="none" w:sz="0" w:space="0" w:color="auto"/>
      </w:divBdr>
    </w:div>
    <w:div w:id="2053840098">
      <w:marLeft w:val="480"/>
      <w:marRight w:val="0"/>
      <w:marTop w:val="0"/>
      <w:marBottom w:val="0"/>
      <w:divBdr>
        <w:top w:val="none" w:sz="0" w:space="0" w:color="auto"/>
        <w:left w:val="none" w:sz="0" w:space="0" w:color="auto"/>
        <w:bottom w:val="none" w:sz="0" w:space="0" w:color="auto"/>
        <w:right w:val="none" w:sz="0" w:space="0" w:color="auto"/>
      </w:divBdr>
    </w:div>
    <w:div w:id="2054037038">
      <w:marLeft w:val="480"/>
      <w:marRight w:val="0"/>
      <w:marTop w:val="0"/>
      <w:marBottom w:val="0"/>
      <w:divBdr>
        <w:top w:val="none" w:sz="0" w:space="0" w:color="auto"/>
        <w:left w:val="none" w:sz="0" w:space="0" w:color="auto"/>
        <w:bottom w:val="none" w:sz="0" w:space="0" w:color="auto"/>
        <w:right w:val="none" w:sz="0" w:space="0" w:color="auto"/>
      </w:divBdr>
    </w:div>
    <w:div w:id="2054037961">
      <w:marLeft w:val="480"/>
      <w:marRight w:val="0"/>
      <w:marTop w:val="0"/>
      <w:marBottom w:val="0"/>
      <w:divBdr>
        <w:top w:val="none" w:sz="0" w:space="0" w:color="auto"/>
        <w:left w:val="none" w:sz="0" w:space="0" w:color="auto"/>
        <w:bottom w:val="none" w:sz="0" w:space="0" w:color="auto"/>
        <w:right w:val="none" w:sz="0" w:space="0" w:color="auto"/>
      </w:divBdr>
    </w:div>
    <w:div w:id="2054190620">
      <w:marLeft w:val="480"/>
      <w:marRight w:val="0"/>
      <w:marTop w:val="0"/>
      <w:marBottom w:val="0"/>
      <w:divBdr>
        <w:top w:val="none" w:sz="0" w:space="0" w:color="auto"/>
        <w:left w:val="none" w:sz="0" w:space="0" w:color="auto"/>
        <w:bottom w:val="none" w:sz="0" w:space="0" w:color="auto"/>
        <w:right w:val="none" w:sz="0" w:space="0" w:color="auto"/>
      </w:divBdr>
    </w:div>
    <w:div w:id="2054192221">
      <w:marLeft w:val="480"/>
      <w:marRight w:val="0"/>
      <w:marTop w:val="0"/>
      <w:marBottom w:val="0"/>
      <w:divBdr>
        <w:top w:val="none" w:sz="0" w:space="0" w:color="auto"/>
        <w:left w:val="none" w:sz="0" w:space="0" w:color="auto"/>
        <w:bottom w:val="none" w:sz="0" w:space="0" w:color="auto"/>
        <w:right w:val="none" w:sz="0" w:space="0" w:color="auto"/>
      </w:divBdr>
    </w:div>
    <w:div w:id="2054228215">
      <w:marLeft w:val="480"/>
      <w:marRight w:val="0"/>
      <w:marTop w:val="0"/>
      <w:marBottom w:val="0"/>
      <w:divBdr>
        <w:top w:val="none" w:sz="0" w:space="0" w:color="auto"/>
        <w:left w:val="none" w:sz="0" w:space="0" w:color="auto"/>
        <w:bottom w:val="none" w:sz="0" w:space="0" w:color="auto"/>
        <w:right w:val="none" w:sz="0" w:space="0" w:color="auto"/>
      </w:divBdr>
    </w:div>
    <w:div w:id="2054303514">
      <w:marLeft w:val="480"/>
      <w:marRight w:val="0"/>
      <w:marTop w:val="0"/>
      <w:marBottom w:val="0"/>
      <w:divBdr>
        <w:top w:val="none" w:sz="0" w:space="0" w:color="auto"/>
        <w:left w:val="none" w:sz="0" w:space="0" w:color="auto"/>
        <w:bottom w:val="none" w:sz="0" w:space="0" w:color="auto"/>
        <w:right w:val="none" w:sz="0" w:space="0" w:color="auto"/>
      </w:divBdr>
    </w:div>
    <w:div w:id="2054306822">
      <w:marLeft w:val="480"/>
      <w:marRight w:val="0"/>
      <w:marTop w:val="0"/>
      <w:marBottom w:val="0"/>
      <w:divBdr>
        <w:top w:val="none" w:sz="0" w:space="0" w:color="auto"/>
        <w:left w:val="none" w:sz="0" w:space="0" w:color="auto"/>
        <w:bottom w:val="none" w:sz="0" w:space="0" w:color="auto"/>
        <w:right w:val="none" w:sz="0" w:space="0" w:color="auto"/>
      </w:divBdr>
    </w:div>
    <w:div w:id="2054381705">
      <w:marLeft w:val="480"/>
      <w:marRight w:val="0"/>
      <w:marTop w:val="0"/>
      <w:marBottom w:val="0"/>
      <w:divBdr>
        <w:top w:val="none" w:sz="0" w:space="0" w:color="auto"/>
        <w:left w:val="none" w:sz="0" w:space="0" w:color="auto"/>
        <w:bottom w:val="none" w:sz="0" w:space="0" w:color="auto"/>
        <w:right w:val="none" w:sz="0" w:space="0" w:color="auto"/>
      </w:divBdr>
    </w:div>
    <w:div w:id="2054425735">
      <w:marLeft w:val="480"/>
      <w:marRight w:val="0"/>
      <w:marTop w:val="0"/>
      <w:marBottom w:val="0"/>
      <w:divBdr>
        <w:top w:val="none" w:sz="0" w:space="0" w:color="auto"/>
        <w:left w:val="none" w:sz="0" w:space="0" w:color="auto"/>
        <w:bottom w:val="none" w:sz="0" w:space="0" w:color="auto"/>
        <w:right w:val="none" w:sz="0" w:space="0" w:color="auto"/>
      </w:divBdr>
    </w:div>
    <w:div w:id="2054428479">
      <w:marLeft w:val="480"/>
      <w:marRight w:val="0"/>
      <w:marTop w:val="0"/>
      <w:marBottom w:val="0"/>
      <w:divBdr>
        <w:top w:val="none" w:sz="0" w:space="0" w:color="auto"/>
        <w:left w:val="none" w:sz="0" w:space="0" w:color="auto"/>
        <w:bottom w:val="none" w:sz="0" w:space="0" w:color="auto"/>
        <w:right w:val="none" w:sz="0" w:space="0" w:color="auto"/>
      </w:divBdr>
    </w:div>
    <w:div w:id="2054843549">
      <w:marLeft w:val="480"/>
      <w:marRight w:val="0"/>
      <w:marTop w:val="0"/>
      <w:marBottom w:val="0"/>
      <w:divBdr>
        <w:top w:val="none" w:sz="0" w:space="0" w:color="auto"/>
        <w:left w:val="none" w:sz="0" w:space="0" w:color="auto"/>
        <w:bottom w:val="none" w:sz="0" w:space="0" w:color="auto"/>
        <w:right w:val="none" w:sz="0" w:space="0" w:color="auto"/>
      </w:divBdr>
    </w:div>
    <w:div w:id="2055229074">
      <w:marLeft w:val="480"/>
      <w:marRight w:val="0"/>
      <w:marTop w:val="0"/>
      <w:marBottom w:val="0"/>
      <w:divBdr>
        <w:top w:val="none" w:sz="0" w:space="0" w:color="auto"/>
        <w:left w:val="none" w:sz="0" w:space="0" w:color="auto"/>
        <w:bottom w:val="none" w:sz="0" w:space="0" w:color="auto"/>
        <w:right w:val="none" w:sz="0" w:space="0" w:color="auto"/>
      </w:divBdr>
    </w:div>
    <w:div w:id="2055424653">
      <w:marLeft w:val="480"/>
      <w:marRight w:val="0"/>
      <w:marTop w:val="0"/>
      <w:marBottom w:val="0"/>
      <w:divBdr>
        <w:top w:val="none" w:sz="0" w:space="0" w:color="auto"/>
        <w:left w:val="none" w:sz="0" w:space="0" w:color="auto"/>
        <w:bottom w:val="none" w:sz="0" w:space="0" w:color="auto"/>
        <w:right w:val="none" w:sz="0" w:space="0" w:color="auto"/>
      </w:divBdr>
    </w:div>
    <w:div w:id="2055500674">
      <w:marLeft w:val="480"/>
      <w:marRight w:val="0"/>
      <w:marTop w:val="0"/>
      <w:marBottom w:val="0"/>
      <w:divBdr>
        <w:top w:val="none" w:sz="0" w:space="0" w:color="auto"/>
        <w:left w:val="none" w:sz="0" w:space="0" w:color="auto"/>
        <w:bottom w:val="none" w:sz="0" w:space="0" w:color="auto"/>
        <w:right w:val="none" w:sz="0" w:space="0" w:color="auto"/>
      </w:divBdr>
    </w:div>
    <w:div w:id="2055544118">
      <w:marLeft w:val="480"/>
      <w:marRight w:val="0"/>
      <w:marTop w:val="0"/>
      <w:marBottom w:val="0"/>
      <w:divBdr>
        <w:top w:val="none" w:sz="0" w:space="0" w:color="auto"/>
        <w:left w:val="none" w:sz="0" w:space="0" w:color="auto"/>
        <w:bottom w:val="none" w:sz="0" w:space="0" w:color="auto"/>
        <w:right w:val="none" w:sz="0" w:space="0" w:color="auto"/>
      </w:divBdr>
    </w:div>
    <w:div w:id="2055620914">
      <w:marLeft w:val="480"/>
      <w:marRight w:val="0"/>
      <w:marTop w:val="0"/>
      <w:marBottom w:val="0"/>
      <w:divBdr>
        <w:top w:val="none" w:sz="0" w:space="0" w:color="auto"/>
        <w:left w:val="none" w:sz="0" w:space="0" w:color="auto"/>
        <w:bottom w:val="none" w:sz="0" w:space="0" w:color="auto"/>
        <w:right w:val="none" w:sz="0" w:space="0" w:color="auto"/>
      </w:divBdr>
    </w:div>
    <w:div w:id="2055806624">
      <w:marLeft w:val="480"/>
      <w:marRight w:val="0"/>
      <w:marTop w:val="0"/>
      <w:marBottom w:val="0"/>
      <w:divBdr>
        <w:top w:val="none" w:sz="0" w:space="0" w:color="auto"/>
        <w:left w:val="none" w:sz="0" w:space="0" w:color="auto"/>
        <w:bottom w:val="none" w:sz="0" w:space="0" w:color="auto"/>
        <w:right w:val="none" w:sz="0" w:space="0" w:color="auto"/>
      </w:divBdr>
    </w:div>
    <w:div w:id="2055886794">
      <w:marLeft w:val="480"/>
      <w:marRight w:val="0"/>
      <w:marTop w:val="0"/>
      <w:marBottom w:val="0"/>
      <w:divBdr>
        <w:top w:val="none" w:sz="0" w:space="0" w:color="auto"/>
        <w:left w:val="none" w:sz="0" w:space="0" w:color="auto"/>
        <w:bottom w:val="none" w:sz="0" w:space="0" w:color="auto"/>
        <w:right w:val="none" w:sz="0" w:space="0" w:color="auto"/>
      </w:divBdr>
    </w:div>
    <w:div w:id="2056077862">
      <w:marLeft w:val="480"/>
      <w:marRight w:val="0"/>
      <w:marTop w:val="0"/>
      <w:marBottom w:val="0"/>
      <w:divBdr>
        <w:top w:val="none" w:sz="0" w:space="0" w:color="auto"/>
        <w:left w:val="none" w:sz="0" w:space="0" w:color="auto"/>
        <w:bottom w:val="none" w:sz="0" w:space="0" w:color="auto"/>
        <w:right w:val="none" w:sz="0" w:space="0" w:color="auto"/>
      </w:divBdr>
    </w:div>
    <w:div w:id="2056196936">
      <w:marLeft w:val="480"/>
      <w:marRight w:val="0"/>
      <w:marTop w:val="0"/>
      <w:marBottom w:val="0"/>
      <w:divBdr>
        <w:top w:val="none" w:sz="0" w:space="0" w:color="auto"/>
        <w:left w:val="none" w:sz="0" w:space="0" w:color="auto"/>
        <w:bottom w:val="none" w:sz="0" w:space="0" w:color="auto"/>
        <w:right w:val="none" w:sz="0" w:space="0" w:color="auto"/>
      </w:divBdr>
    </w:div>
    <w:div w:id="2056389145">
      <w:marLeft w:val="480"/>
      <w:marRight w:val="0"/>
      <w:marTop w:val="0"/>
      <w:marBottom w:val="0"/>
      <w:divBdr>
        <w:top w:val="none" w:sz="0" w:space="0" w:color="auto"/>
        <w:left w:val="none" w:sz="0" w:space="0" w:color="auto"/>
        <w:bottom w:val="none" w:sz="0" w:space="0" w:color="auto"/>
        <w:right w:val="none" w:sz="0" w:space="0" w:color="auto"/>
      </w:divBdr>
    </w:div>
    <w:div w:id="2056390414">
      <w:marLeft w:val="480"/>
      <w:marRight w:val="0"/>
      <w:marTop w:val="0"/>
      <w:marBottom w:val="0"/>
      <w:divBdr>
        <w:top w:val="none" w:sz="0" w:space="0" w:color="auto"/>
        <w:left w:val="none" w:sz="0" w:space="0" w:color="auto"/>
        <w:bottom w:val="none" w:sz="0" w:space="0" w:color="auto"/>
        <w:right w:val="none" w:sz="0" w:space="0" w:color="auto"/>
      </w:divBdr>
    </w:div>
    <w:div w:id="2056539168">
      <w:marLeft w:val="480"/>
      <w:marRight w:val="0"/>
      <w:marTop w:val="0"/>
      <w:marBottom w:val="0"/>
      <w:divBdr>
        <w:top w:val="none" w:sz="0" w:space="0" w:color="auto"/>
        <w:left w:val="none" w:sz="0" w:space="0" w:color="auto"/>
        <w:bottom w:val="none" w:sz="0" w:space="0" w:color="auto"/>
        <w:right w:val="none" w:sz="0" w:space="0" w:color="auto"/>
      </w:divBdr>
    </w:div>
    <w:div w:id="2056539741">
      <w:marLeft w:val="480"/>
      <w:marRight w:val="0"/>
      <w:marTop w:val="0"/>
      <w:marBottom w:val="0"/>
      <w:divBdr>
        <w:top w:val="none" w:sz="0" w:space="0" w:color="auto"/>
        <w:left w:val="none" w:sz="0" w:space="0" w:color="auto"/>
        <w:bottom w:val="none" w:sz="0" w:space="0" w:color="auto"/>
        <w:right w:val="none" w:sz="0" w:space="0" w:color="auto"/>
      </w:divBdr>
    </w:div>
    <w:div w:id="2056612183">
      <w:marLeft w:val="480"/>
      <w:marRight w:val="0"/>
      <w:marTop w:val="0"/>
      <w:marBottom w:val="0"/>
      <w:divBdr>
        <w:top w:val="none" w:sz="0" w:space="0" w:color="auto"/>
        <w:left w:val="none" w:sz="0" w:space="0" w:color="auto"/>
        <w:bottom w:val="none" w:sz="0" w:space="0" w:color="auto"/>
        <w:right w:val="none" w:sz="0" w:space="0" w:color="auto"/>
      </w:divBdr>
    </w:div>
    <w:div w:id="2056730771">
      <w:marLeft w:val="480"/>
      <w:marRight w:val="0"/>
      <w:marTop w:val="0"/>
      <w:marBottom w:val="0"/>
      <w:divBdr>
        <w:top w:val="none" w:sz="0" w:space="0" w:color="auto"/>
        <w:left w:val="none" w:sz="0" w:space="0" w:color="auto"/>
        <w:bottom w:val="none" w:sz="0" w:space="0" w:color="auto"/>
        <w:right w:val="none" w:sz="0" w:space="0" w:color="auto"/>
      </w:divBdr>
    </w:div>
    <w:div w:id="2056735324">
      <w:marLeft w:val="480"/>
      <w:marRight w:val="0"/>
      <w:marTop w:val="0"/>
      <w:marBottom w:val="0"/>
      <w:divBdr>
        <w:top w:val="none" w:sz="0" w:space="0" w:color="auto"/>
        <w:left w:val="none" w:sz="0" w:space="0" w:color="auto"/>
        <w:bottom w:val="none" w:sz="0" w:space="0" w:color="auto"/>
        <w:right w:val="none" w:sz="0" w:space="0" w:color="auto"/>
      </w:divBdr>
    </w:div>
    <w:div w:id="2056806976">
      <w:marLeft w:val="480"/>
      <w:marRight w:val="0"/>
      <w:marTop w:val="0"/>
      <w:marBottom w:val="0"/>
      <w:divBdr>
        <w:top w:val="none" w:sz="0" w:space="0" w:color="auto"/>
        <w:left w:val="none" w:sz="0" w:space="0" w:color="auto"/>
        <w:bottom w:val="none" w:sz="0" w:space="0" w:color="auto"/>
        <w:right w:val="none" w:sz="0" w:space="0" w:color="auto"/>
      </w:divBdr>
    </w:div>
    <w:div w:id="2057001262">
      <w:marLeft w:val="480"/>
      <w:marRight w:val="0"/>
      <w:marTop w:val="0"/>
      <w:marBottom w:val="0"/>
      <w:divBdr>
        <w:top w:val="none" w:sz="0" w:space="0" w:color="auto"/>
        <w:left w:val="none" w:sz="0" w:space="0" w:color="auto"/>
        <w:bottom w:val="none" w:sz="0" w:space="0" w:color="auto"/>
        <w:right w:val="none" w:sz="0" w:space="0" w:color="auto"/>
      </w:divBdr>
    </w:div>
    <w:div w:id="2057197499">
      <w:marLeft w:val="480"/>
      <w:marRight w:val="0"/>
      <w:marTop w:val="0"/>
      <w:marBottom w:val="0"/>
      <w:divBdr>
        <w:top w:val="none" w:sz="0" w:space="0" w:color="auto"/>
        <w:left w:val="none" w:sz="0" w:space="0" w:color="auto"/>
        <w:bottom w:val="none" w:sz="0" w:space="0" w:color="auto"/>
        <w:right w:val="none" w:sz="0" w:space="0" w:color="auto"/>
      </w:divBdr>
    </w:div>
    <w:div w:id="2057318001">
      <w:marLeft w:val="480"/>
      <w:marRight w:val="0"/>
      <w:marTop w:val="0"/>
      <w:marBottom w:val="0"/>
      <w:divBdr>
        <w:top w:val="none" w:sz="0" w:space="0" w:color="auto"/>
        <w:left w:val="none" w:sz="0" w:space="0" w:color="auto"/>
        <w:bottom w:val="none" w:sz="0" w:space="0" w:color="auto"/>
        <w:right w:val="none" w:sz="0" w:space="0" w:color="auto"/>
      </w:divBdr>
    </w:div>
    <w:div w:id="2057386818">
      <w:marLeft w:val="480"/>
      <w:marRight w:val="0"/>
      <w:marTop w:val="0"/>
      <w:marBottom w:val="0"/>
      <w:divBdr>
        <w:top w:val="none" w:sz="0" w:space="0" w:color="auto"/>
        <w:left w:val="none" w:sz="0" w:space="0" w:color="auto"/>
        <w:bottom w:val="none" w:sz="0" w:space="0" w:color="auto"/>
        <w:right w:val="none" w:sz="0" w:space="0" w:color="auto"/>
      </w:divBdr>
    </w:div>
    <w:div w:id="2057466711">
      <w:marLeft w:val="480"/>
      <w:marRight w:val="0"/>
      <w:marTop w:val="0"/>
      <w:marBottom w:val="0"/>
      <w:divBdr>
        <w:top w:val="none" w:sz="0" w:space="0" w:color="auto"/>
        <w:left w:val="none" w:sz="0" w:space="0" w:color="auto"/>
        <w:bottom w:val="none" w:sz="0" w:space="0" w:color="auto"/>
        <w:right w:val="none" w:sz="0" w:space="0" w:color="auto"/>
      </w:divBdr>
    </w:div>
    <w:div w:id="2057468477">
      <w:marLeft w:val="480"/>
      <w:marRight w:val="0"/>
      <w:marTop w:val="0"/>
      <w:marBottom w:val="0"/>
      <w:divBdr>
        <w:top w:val="none" w:sz="0" w:space="0" w:color="auto"/>
        <w:left w:val="none" w:sz="0" w:space="0" w:color="auto"/>
        <w:bottom w:val="none" w:sz="0" w:space="0" w:color="auto"/>
        <w:right w:val="none" w:sz="0" w:space="0" w:color="auto"/>
      </w:divBdr>
    </w:div>
    <w:div w:id="2057659001">
      <w:marLeft w:val="480"/>
      <w:marRight w:val="0"/>
      <w:marTop w:val="0"/>
      <w:marBottom w:val="0"/>
      <w:divBdr>
        <w:top w:val="none" w:sz="0" w:space="0" w:color="auto"/>
        <w:left w:val="none" w:sz="0" w:space="0" w:color="auto"/>
        <w:bottom w:val="none" w:sz="0" w:space="0" w:color="auto"/>
        <w:right w:val="none" w:sz="0" w:space="0" w:color="auto"/>
      </w:divBdr>
    </w:div>
    <w:div w:id="2057703614">
      <w:marLeft w:val="480"/>
      <w:marRight w:val="0"/>
      <w:marTop w:val="0"/>
      <w:marBottom w:val="0"/>
      <w:divBdr>
        <w:top w:val="none" w:sz="0" w:space="0" w:color="auto"/>
        <w:left w:val="none" w:sz="0" w:space="0" w:color="auto"/>
        <w:bottom w:val="none" w:sz="0" w:space="0" w:color="auto"/>
        <w:right w:val="none" w:sz="0" w:space="0" w:color="auto"/>
      </w:divBdr>
    </w:div>
    <w:div w:id="2057925236">
      <w:marLeft w:val="480"/>
      <w:marRight w:val="0"/>
      <w:marTop w:val="0"/>
      <w:marBottom w:val="0"/>
      <w:divBdr>
        <w:top w:val="none" w:sz="0" w:space="0" w:color="auto"/>
        <w:left w:val="none" w:sz="0" w:space="0" w:color="auto"/>
        <w:bottom w:val="none" w:sz="0" w:space="0" w:color="auto"/>
        <w:right w:val="none" w:sz="0" w:space="0" w:color="auto"/>
      </w:divBdr>
    </w:div>
    <w:div w:id="2057965265">
      <w:marLeft w:val="480"/>
      <w:marRight w:val="0"/>
      <w:marTop w:val="0"/>
      <w:marBottom w:val="0"/>
      <w:divBdr>
        <w:top w:val="none" w:sz="0" w:space="0" w:color="auto"/>
        <w:left w:val="none" w:sz="0" w:space="0" w:color="auto"/>
        <w:bottom w:val="none" w:sz="0" w:space="0" w:color="auto"/>
        <w:right w:val="none" w:sz="0" w:space="0" w:color="auto"/>
      </w:divBdr>
    </w:div>
    <w:div w:id="2057970645">
      <w:marLeft w:val="480"/>
      <w:marRight w:val="0"/>
      <w:marTop w:val="0"/>
      <w:marBottom w:val="0"/>
      <w:divBdr>
        <w:top w:val="none" w:sz="0" w:space="0" w:color="auto"/>
        <w:left w:val="none" w:sz="0" w:space="0" w:color="auto"/>
        <w:bottom w:val="none" w:sz="0" w:space="0" w:color="auto"/>
        <w:right w:val="none" w:sz="0" w:space="0" w:color="auto"/>
      </w:divBdr>
    </w:div>
    <w:div w:id="2058235557">
      <w:marLeft w:val="480"/>
      <w:marRight w:val="0"/>
      <w:marTop w:val="0"/>
      <w:marBottom w:val="0"/>
      <w:divBdr>
        <w:top w:val="none" w:sz="0" w:space="0" w:color="auto"/>
        <w:left w:val="none" w:sz="0" w:space="0" w:color="auto"/>
        <w:bottom w:val="none" w:sz="0" w:space="0" w:color="auto"/>
        <w:right w:val="none" w:sz="0" w:space="0" w:color="auto"/>
      </w:divBdr>
    </w:div>
    <w:div w:id="2058237334">
      <w:marLeft w:val="480"/>
      <w:marRight w:val="0"/>
      <w:marTop w:val="0"/>
      <w:marBottom w:val="0"/>
      <w:divBdr>
        <w:top w:val="none" w:sz="0" w:space="0" w:color="auto"/>
        <w:left w:val="none" w:sz="0" w:space="0" w:color="auto"/>
        <w:bottom w:val="none" w:sz="0" w:space="0" w:color="auto"/>
        <w:right w:val="none" w:sz="0" w:space="0" w:color="auto"/>
      </w:divBdr>
    </w:div>
    <w:div w:id="2058431268">
      <w:marLeft w:val="480"/>
      <w:marRight w:val="0"/>
      <w:marTop w:val="0"/>
      <w:marBottom w:val="0"/>
      <w:divBdr>
        <w:top w:val="none" w:sz="0" w:space="0" w:color="auto"/>
        <w:left w:val="none" w:sz="0" w:space="0" w:color="auto"/>
        <w:bottom w:val="none" w:sz="0" w:space="0" w:color="auto"/>
        <w:right w:val="none" w:sz="0" w:space="0" w:color="auto"/>
      </w:divBdr>
    </w:div>
    <w:div w:id="2058503755">
      <w:marLeft w:val="480"/>
      <w:marRight w:val="0"/>
      <w:marTop w:val="0"/>
      <w:marBottom w:val="0"/>
      <w:divBdr>
        <w:top w:val="none" w:sz="0" w:space="0" w:color="auto"/>
        <w:left w:val="none" w:sz="0" w:space="0" w:color="auto"/>
        <w:bottom w:val="none" w:sz="0" w:space="0" w:color="auto"/>
        <w:right w:val="none" w:sz="0" w:space="0" w:color="auto"/>
      </w:divBdr>
    </w:div>
    <w:div w:id="2058505410">
      <w:marLeft w:val="480"/>
      <w:marRight w:val="0"/>
      <w:marTop w:val="0"/>
      <w:marBottom w:val="0"/>
      <w:divBdr>
        <w:top w:val="none" w:sz="0" w:space="0" w:color="auto"/>
        <w:left w:val="none" w:sz="0" w:space="0" w:color="auto"/>
        <w:bottom w:val="none" w:sz="0" w:space="0" w:color="auto"/>
        <w:right w:val="none" w:sz="0" w:space="0" w:color="auto"/>
      </w:divBdr>
    </w:div>
    <w:div w:id="2059013867">
      <w:marLeft w:val="480"/>
      <w:marRight w:val="0"/>
      <w:marTop w:val="0"/>
      <w:marBottom w:val="0"/>
      <w:divBdr>
        <w:top w:val="none" w:sz="0" w:space="0" w:color="auto"/>
        <w:left w:val="none" w:sz="0" w:space="0" w:color="auto"/>
        <w:bottom w:val="none" w:sz="0" w:space="0" w:color="auto"/>
        <w:right w:val="none" w:sz="0" w:space="0" w:color="auto"/>
      </w:divBdr>
    </w:div>
    <w:div w:id="2059160134">
      <w:marLeft w:val="480"/>
      <w:marRight w:val="0"/>
      <w:marTop w:val="0"/>
      <w:marBottom w:val="0"/>
      <w:divBdr>
        <w:top w:val="none" w:sz="0" w:space="0" w:color="auto"/>
        <w:left w:val="none" w:sz="0" w:space="0" w:color="auto"/>
        <w:bottom w:val="none" w:sz="0" w:space="0" w:color="auto"/>
        <w:right w:val="none" w:sz="0" w:space="0" w:color="auto"/>
      </w:divBdr>
    </w:div>
    <w:div w:id="2059281059">
      <w:marLeft w:val="480"/>
      <w:marRight w:val="0"/>
      <w:marTop w:val="0"/>
      <w:marBottom w:val="0"/>
      <w:divBdr>
        <w:top w:val="none" w:sz="0" w:space="0" w:color="auto"/>
        <w:left w:val="none" w:sz="0" w:space="0" w:color="auto"/>
        <w:bottom w:val="none" w:sz="0" w:space="0" w:color="auto"/>
        <w:right w:val="none" w:sz="0" w:space="0" w:color="auto"/>
      </w:divBdr>
    </w:div>
    <w:div w:id="2059472082">
      <w:marLeft w:val="480"/>
      <w:marRight w:val="0"/>
      <w:marTop w:val="0"/>
      <w:marBottom w:val="0"/>
      <w:divBdr>
        <w:top w:val="none" w:sz="0" w:space="0" w:color="auto"/>
        <w:left w:val="none" w:sz="0" w:space="0" w:color="auto"/>
        <w:bottom w:val="none" w:sz="0" w:space="0" w:color="auto"/>
        <w:right w:val="none" w:sz="0" w:space="0" w:color="auto"/>
      </w:divBdr>
    </w:div>
    <w:div w:id="2059670574">
      <w:marLeft w:val="480"/>
      <w:marRight w:val="0"/>
      <w:marTop w:val="0"/>
      <w:marBottom w:val="0"/>
      <w:divBdr>
        <w:top w:val="none" w:sz="0" w:space="0" w:color="auto"/>
        <w:left w:val="none" w:sz="0" w:space="0" w:color="auto"/>
        <w:bottom w:val="none" w:sz="0" w:space="0" w:color="auto"/>
        <w:right w:val="none" w:sz="0" w:space="0" w:color="auto"/>
      </w:divBdr>
    </w:div>
    <w:div w:id="2059817321">
      <w:marLeft w:val="480"/>
      <w:marRight w:val="0"/>
      <w:marTop w:val="0"/>
      <w:marBottom w:val="0"/>
      <w:divBdr>
        <w:top w:val="none" w:sz="0" w:space="0" w:color="auto"/>
        <w:left w:val="none" w:sz="0" w:space="0" w:color="auto"/>
        <w:bottom w:val="none" w:sz="0" w:space="0" w:color="auto"/>
        <w:right w:val="none" w:sz="0" w:space="0" w:color="auto"/>
      </w:divBdr>
    </w:div>
    <w:div w:id="2059818800">
      <w:marLeft w:val="0"/>
      <w:marRight w:val="0"/>
      <w:marTop w:val="0"/>
      <w:marBottom w:val="0"/>
      <w:divBdr>
        <w:top w:val="none" w:sz="0" w:space="0" w:color="auto"/>
        <w:left w:val="none" w:sz="0" w:space="0" w:color="auto"/>
        <w:bottom w:val="none" w:sz="0" w:space="0" w:color="auto"/>
        <w:right w:val="none" w:sz="0" w:space="0" w:color="auto"/>
      </w:divBdr>
    </w:div>
    <w:div w:id="2060013674">
      <w:marLeft w:val="480"/>
      <w:marRight w:val="0"/>
      <w:marTop w:val="0"/>
      <w:marBottom w:val="0"/>
      <w:divBdr>
        <w:top w:val="none" w:sz="0" w:space="0" w:color="auto"/>
        <w:left w:val="none" w:sz="0" w:space="0" w:color="auto"/>
        <w:bottom w:val="none" w:sz="0" w:space="0" w:color="auto"/>
        <w:right w:val="none" w:sz="0" w:space="0" w:color="auto"/>
      </w:divBdr>
    </w:div>
    <w:div w:id="2060324390">
      <w:marLeft w:val="480"/>
      <w:marRight w:val="0"/>
      <w:marTop w:val="0"/>
      <w:marBottom w:val="0"/>
      <w:divBdr>
        <w:top w:val="none" w:sz="0" w:space="0" w:color="auto"/>
        <w:left w:val="none" w:sz="0" w:space="0" w:color="auto"/>
        <w:bottom w:val="none" w:sz="0" w:space="0" w:color="auto"/>
        <w:right w:val="none" w:sz="0" w:space="0" w:color="auto"/>
      </w:divBdr>
    </w:div>
    <w:div w:id="2060549392">
      <w:marLeft w:val="480"/>
      <w:marRight w:val="0"/>
      <w:marTop w:val="0"/>
      <w:marBottom w:val="0"/>
      <w:divBdr>
        <w:top w:val="none" w:sz="0" w:space="0" w:color="auto"/>
        <w:left w:val="none" w:sz="0" w:space="0" w:color="auto"/>
        <w:bottom w:val="none" w:sz="0" w:space="0" w:color="auto"/>
        <w:right w:val="none" w:sz="0" w:space="0" w:color="auto"/>
      </w:divBdr>
    </w:div>
    <w:div w:id="2060665102">
      <w:marLeft w:val="480"/>
      <w:marRight w:val="0"/>
      <w:marTop w:val="0"/>
      <w:marBottom w:val="0"/>
      <w:divBdr>
        <w:top w:val="none" w:sz="0" w:space="0" w:color="auto"/>
        <w:left w:val="none" w:sz="0" w:space="0" w:color="auto"/>
        <w:bottom w:val="none" w:sz="0" w:space="0" w:color="auto"/>
        <w:right w:val="none" w:sz="0" w:space="0" w:color="auto"/>
      </w:divBdr>
    </w:div>
    <w:div w:id="2060667966">
      <w:marLeft w:val="480"/>
      <w:marRight w:val="0"/>
      <w:marTop w:val="0"/>
      <w:marBottom w:val="0"/>
      <w:divBdr>
        <w:top w:val="none" w:sz="0" w:space="0" w:color="auto"/>
        <w:left w:val="none" w:sz="0" w:space="0" w:color="auto"/>
        <w:bottom w:val="none" w:sz="0" w:space="0" w:color="auto"/>
        <w:right w:val="none" w:sz="0" w:space="0" w:color="auto"/>
      </w:divBdr>
    </w:div>
    <w:div w:id="2061132347">
      <w:marLeft w:val="480"/>
      <w:marRight w:val="0"/>
      <w:marTop w:val="0"/>
      <w:marBottom w:val="0"/>
      <w:divBdr>
        <w:top w:val="none" w:sz="0" w:space="0" w:color="auto"/>
        <w:left w:val="none" w:sz="0" w:space="0" w:color="auto"/>
        <w:bottom w:val="none" w:sz="0" w:space="0" w:color="auto"/>
        <w:right w:val="none" w:sz="0" w:space="0" w:color="auto"/>
      </w:divBdr>
    </w:div>
    <w:div w:id="2061437639">
      <w:marLeft w:val="480"/>
      <w:marRight w:val="0"/>
      <w:marTop w:val="0"/>
      <w:marBottom w:val="0"/>
      <w:divBdr>
        <w:top w:val="none" w:sz="0" w:space="0" w:color="auto"/>
        <w:left w:val="none" w:sz="0" w:space="0" w:color="auto"/>
        <w:bottom w:val="none" w:sz="0" w:space="0" w:color="auto"/>
        <w:right w:val="none" w:sz="0" w:space="0" w:color="auto"/>
      </w:divBdr>
    </w:div>
    <w:div w:id="2061438305">
      <w:marLeft w:val="480"/>
      <w:marRight w:val="0"/>
      <w:marTop w:val="0"/>
      <w:marBottom w:val="0"/>
      <w:divBdr>
        <w:top w:val="none" w:sz="0" w:space="0" w:color="auto"/>
        <w:left w:val="none" w:sz="0" w:space="0" w:color="auto"/>
        <w:bottom w:val="none" w:sz="0" w:space="0" w:color="auto"/>
        <w:right w:val="none" w:sz="0" w:space="0" w:color="auto"/>
      </w:divBdr>
    </w:div>
    <w:div w:id="2061707787">
      <w:marLeft w:val="480"/>
      <w:marRight w:val="0"/>
      <w:marTop w:val="0"/>
      <w:marBottom w:val="0"/>
      <w:divBdr>
        <w:top w:val="none" w:sz="0" w:space="0" w:color="auto"/>
        <w:left w:val="none" w:sz="0" w:space="0" w:color="auto"/>
        <w:bottom w:val="none" w:sz="0" w:space="0" w:color="auto"/>
        <w:right w:val="none" w:sz="0" w:space="0" w:color="auto"/>
      </w:divBdr>
    </w:div>
    <w:div w:id="2061902180">
      <w:marLeft w:val="480"/>
      <w:marRight w:val="0"/>
      <w:marTop w:val="0"/>
      <w:marBottom w:val="0"/>
      <w:divBdr>
        <w:top w:val="none" w:sz="0" w:space="0" w:color="auto"/>
        <w:left w:val="none" w:sz="0" w:space="0" w:color="auto"/>
        <w:bottom w:val="none" w:sz="0" w:space="0" w:color="auto"/>
        <w:right w:val="none" w:sz="0" w:space="0" w:color="auto"/>
      </w:divBdr>
    </w:div>
    <w:div w:id="2062047622">
      <w:marLeft w:val="480"/>
      <w:marRight w:val="0"/>
      <w:marTop w:val="0"/>
      <w:marBottom w:val="0"/>
      <w:divBdr>
        <w:top w:val="none" w:sz="0" w:space="0" w:color="auto"/>
        <w:left w:val="none" w:sz="0" w:space="0" w:color="auto"/>
        <w:bottom w:val="none" w:sz="0" w:space="0" w:color="auto"/>
        <w:right w:val="none" w:sz="0" w:space="0" w:color="auto"/>
      </w:divBdr>
    </w:div>
    <w:div w:id="2062049289">
      <w:marLeft w:val="480"/>
      <w:marRight w:val="0"/>
      <w:marTop w:val="0"/>
      <w:marBottom w:val="0"/>
      <w:divBdr>
        <w:top w:val="none" w:sz="0" w:space="0" w:color="auto"/>
        <w:left w:val="none" w:sz="0" w:space="0" w:color="auto"/>
        <w:bottom w:val="none" w:sz="0" w:space="0" w:color="auto"/>
        <w:right w:val="none" w:sz="0" w:space="0" w:color="auto"/>
      </w:divBdr>
    </w:div>
    <w:div w:id="2062098378">
      <w:marLeft w:val="480"/>
      <w:marRight w:val="0"/>
      <w:marTop w:val="0"/>
      <w:marBottom w:val="0"/>
      <w:divBdr>
        <w:top w:val="none" w:sz="0" w:space="0" w:color="auto"/>
        <w:left w:val="none" w:sz="0" w:space="0" w:color="auto"/>
        <w:bottom w:val="none" w:sz="0" w:space="0" w:color="auto"/>
        <w:right w:val="none" w:sz="0" w:space="0" w:color="auto"/>
      </w:divBdr>
    </w:div>
    <w:div w:id="2062514495">
      <w:marLeft w:val="480"/>
      <w:marRight w:val="0"/>
      <w:marTop w:val="0"/>
      <w:marBottom w:val="0"/>
      <w:divBdr>
        <w:top w:val="none" w:sz="0" w:space="0" w:color="auto"/>
        <w:left w:val="none" w:sz="0" w:space="0" w:color="auto"/>
        <w:bottom w:val="none" w:sz="0" w:space="0" w:color="auto"/>
        <w:right w:val="none" w:sz="0" w:space="0" w:color="auto"/>
      </w:divBdr>
    </w:div>
    <w:div w:id="2062559362">
      <w:marLeft w:val="480"/>
      <w:marRight w:val="0"/>
      <w:marTop w:val="0"/>
      <w:marBottom w:val="0"/>
      <w:divBdr>
        <w:top w:val="none" w:sz="0" w:space="0" w:color="auto"/>
        <w:left w:val="none" w:sz="0" w:space="0" w:color="auto"/>
        <w:bottom w:val="none" w:sz="0" w:space="0" w:color="auto"/>
        <w:right w:val="none" w:sz="0" w:space="0" w:color="auto"/>
      </w:divBdr>
    </w:div>
    <w:div w:id="2062630349">
      <w:marLeft w:val="480"/>
      <w:marRight w:val="0"/>
      <w:marTop w:val="0"/>
      <w:marBottom w:val="0"/>
      <w:divBdr>
        <w:top w:val="none" w:sz="0" w:space="0" w:color="auto"/>
        <w:left w:val="none" w:sz="0" w:space="0" w:color="auto"/>
        <w:bottom w:val="none" w:sz="0" w:space="0" w:color="auto"/>
        <w:right w:val="none" w:sz="0" w:space="0" w:color="auto"/>
      </w:divBdr>
    </w:div>
    <w:div w:id="2062634309">
      <w:marLeft w:val="480"/>
      <w:marRight w:val="0"/>
      <w:marTop w:val="0"/>
      <w:marBottom w:val="0"/>
      <w:divBdr>
        <w:top w:val="none" w:sz="0" w:space="0" w:color="auto"/>
        <w:left w:val="none" w:sz="0" w:space="0" w:color="auto"/>
        <w:bottom w:val="none" w:sz="0" w:space="0" w:color="auto"/>
        <w:right w:val="none" w:sz="0" w:space="0" w:color="auto"/>
      </w:divBdr>
    </w:div>
    <w:div w:id="2062751780">
      <w:marLeft w:val="480"/>
      <w:marRight w:val="0"/>
      <w:marTop w:val="0"/>
      <w:marBottom w:val="0"/>
      <w:divBdr>
        <w:top w:val="none" w:sz="0" w:space="0" w:color="auto"/>
        <w:left w:val="none" w:sz="0" w:space="0" w:color="auto"/>
        <w:bottom w:val="none" w:sz="0" w:space="0" w:color="auto"/>
        <w:right w:val="none" w:sz="0" w:space="0" w:color="auto"/>
      </w:divBdr>
    </w:div>
    <w:div w:id="2062900262">
      <w:marLeft w:val="0"/>
      <w:marRight w:val="0"/>
      <w:marTop w:val="0"/>
      <w:marBottom w:val="0"/>
      <w:divBdr>
        <w:top w:val="none" w:sz="0" w:space="0" w:color="auto"/>
        <w:left w:val="none" w:sz="0" w:space="0" w:color="auto"/>
        <w:bottom w:val="none" w:sz="0" w:space="0" w:color="auto"/>
        <w:right w:val="none" w:sz="0" w:space="0" w:color="auto"/>
      </w:divBdr>
    </w:div>
    <w:div w:id="2063360929">
      <w:marLeft w:val="480"/>
      <w:marRight w:val="0"/>
      <w:marTop w:val="0"/>
      <w:marBottom w:val="0"/>
      <w:divBdr>
        <w:top w:val="none" w:sz="0" w:space="0" w:color="auto"/>
        <w:left w:val="none" w:sz="0" w:space="0" w:color="auto"/>
        <w:bottom w:val="none" w:sz="0" w:space="0" w:color="auto"/>
        <w:right w:val="none" w:sz="0" w:space="0" w:color="auto"/>
      </w:divBdr>
    </w:div>
    <w:div w:id="2063552138">
      <w:marLeft w:val="480"/>
      <w:marRight w:val="0"/>
      <w:marTop w:val="0"/>
      <w:marBottom w:val="0"/>
      <w:divBdr>
        <w:top w:val="none" w:sz="0" w:space="0" w:color="auto"/>
        <w:left w:val="none" w:sz="0" w:space="0" w:color="auto"/>
        <w:bottom w:val="none" w:sz="0" w:space="0" w:color="auto"/>
        <w:right w:val="none" w:sz="0" w:space="0" w:color="auto"/>
      </w:divBdr>
    </w:div>
    <w:div w:id="2063750533">
      <w:marLeft w:val="480"/>
      <w:marRight w:val="0"/>
      <w:marTop w:val="0"/>
      <w:marBottom w:val="0"/>
      <w:divBdr>
        <w:top w:val="none" w:sz="0" w:space="0" w:color="auto"/>
        <w:left w:val="none" w:sz="0" w:space="0" w:color="auto"/>
        <w:bottom w:val="none" w:sz="0" w:space="0" w:color="auto"/>
        <w:right w:val="none" w:sz="0" w:space="0" w:color="auto"/>
      </w:divBdr>
    </w:div>
    <w:div w:id="2063937461">
      <w:marLeft w:val="480"/>
      <w:marRight w:val="0"/>
      <w:marTop w:val="0"/>
      <w:marBottom w:val="0"/>
      <w:divBdr>
        <w:top w:val="none" w:sz="0" w:space="0" w:color="auto"/>
        <w:left w:val="none" w:sz="0" w:space="0" w:color="auto"/>
        <w:bottom w:val="none" w:sz="0" w:space="0" w:color="auto"/>
        <w:right w:val="none" w:sz="0" w:space="0" w:color="auto"/>
      </w:divBdr>
    </w:div>
    <w:div w:id="2063938115">
      <w:marLeft w:val="480"/>
      <w:marRight w:val="0"/>
      <w:marTop w:val="0"/>
      <w:marBottom w:val="0"/>
      <w:divBdr>
        <w:top w:val="none" w:sz="0" w:space="0" w:color="auto"/>
        <w:left w:val="none" w:sz="0" w:space="0" w:color="auto"/>
        <w:bottom w:val="none" w:sz="0" w:space="0" w:color="auto"/>
        <w:right w:val="none" w:sz="0" w:space="0" w:color="auto"/>
      </w:divBdr>
    </w:div>
    <w:div w:id="2063941366">
      <w:marLeft w:val="480"/>
      <w:marRight w:val="0"/>
      <w:marTop w:val="0"/>
      <w:marBottom w:val="0"/>
      <w:divBdr>
        <w:top w:val="none" w:sz="0" w:space="0" w:color="auto"/>
        <w:left w:val="none" w:sz="0" w:space="0" w:color="auto"/>
        <w:bottom w:val="none" w:sz="0" w:space="0" w:color="auto"/>
        <w:right w:val="none" w:sz="0" w:space="0" w:color="auto"/>
      </w:divBdr>
    </w:div>
    <w:div w:id="2063943998">
      <w:marLeft w:val="480"/>
      <w:marRight w:val="0"/>
      <w:marTop w:val="0"/>
      <w:marBottom w:val="0"/>
      <w:divBdr>
        <w:top w:val="none" w:sz="0" w:space="0" w:color="auto"/>
        <w:left w:val="none" w:sz="0" w:space="0" w:color="auto"/>
        <w:bottom w:val="none" w:sz="0" w:space="0" w:color="auto"/>
        <w:right w:val="none" w:sz="0" w:space="0" w:color="auto"/>
      </w:divBdr>
    </w:div>
    <w:div w:id="2064058455">
      <w:marLeft w:val="480"/>
      <w:marRight w:val="0"/>
      <w:marTop w:val="0"/>
      <w:marBottom w:val="0"/>
      <w:divBdr>
        <w:top w:val="none" w:sz="0" w:space="0" w:color="auto"/>
        <w:left w:val="none" w:sz="0" w:space="0" w:color="auto"/>
        <w:bottom w:val="none" w:sz="0" w:space="0" w:color="auto"/>
        <w:right w:val="none" w:sz="0" w:space="0" w:color="auto"/>
      </w:divBdr>
    </w:div>
    <w:div w:id="2064088813">
      <w:marLeft w:val="480"/>
      <w:marRight w:val="0"/>
      <w:marTop w:val="0"/>
      <w:marBottom w:val="0"/>
      <w:divBdr>
        <w:top w:val="none" w:sz="0" w:space="0" w:color="auto"/>
        <w:left w:val="none" w:sz="0" w:space="0" w:color="auto"/>
        <w:bottom w:val="none" w:sz="0" w:space="0" w:color="auto"/>
        <w:right w:val="none" w:sz="0" w:space="0" w:color="auto"/>
      </w:divBdr>
    </w:div>
    <w:div w:id="2064139108">
      <w:marLeft w:val="480"/>
      <w:marRight w:val="0"/>
      <w:marTop w:val="0"/>
      <w:marBottom w:val="0"/>
      <w:divBdr>
        <w:top w:val="none" w:sz="0" w:space="0" w:color="auto"/>
        <w:left w:val="none" w:sz="0" w:space="0" w:color="auto"/>
        <w:bottom w:val="none" w:sz="0" w:space="0" w:color="auto"/>
        <w:right w:val="none" w:sz="0" w:space="0" w:color="auto"/>
      </w:divBdr>
    </w:div>
    <w:div w:id="2064599136">
      <w:marLeft w:val="480"/>
      <w:marRight w:val="0"/>
      <w:marTop w:val="0"/>
      <w:marBottom w:val="0"/>
      <w:divBdr>
        <w:top w:val="none" w:sz="0" w:space="0" w:color="auto"/>
        <w:left w:val="none" w:sz="0" w:space="0" w:color="auto"/>
        <w:bottom w:val="none" w:sz="0" w:space="0" w:color="auto"/>
        <w:right w:val="none" w:sz="0" w:space="0" w:color="auto"/>
      </w:divBdr>
    </w:div>
    <w:div w:id="2064863742">
      <w:marLeft w:val="480"/>
      <w:marRight w:val="0"/>
      <w:marTop w:val="0"/>
      <w:marBottom w:val="0"/>
      <w:divBdr>
        <w:top w:val="none" w:sz="0" w:space="0" w:color="auto"/>
        <w:left w:val="none" w:sz="0" w:space="0" w:color="auto"/>
        <w:bottom w:val="none" w:sz="0" w:space="0" w:color="auto"/>
        <w:right w:val="none" w:sz="0" w:space="0" w:color="auto"/>
      </w:divBdr>
    </w:div>
    <w:div w:id="2064864031">
      <w:marLeft w:val="480"/>
      <w:marRight w:val="0"/>
      <w:marTop w:val="0"/>
      <w:marBottom w:val="0"/>
      <w:divBdr>
        <w:top w:val="none" w:sz="0" w:space="0" w:color="auto"/>
        <w:left w:val="none" w:sz="0" w:space="0" w:color="auto"/>
        <w:bottom w:val="none" w:sz="0" w:space="0" w:color="auto"/>
        <w:right w:val="none" w:sz="0" w:space="0" w:color="auto"/>
      </w:divBdr>
    </w:div>
    <w:div w:id="2065056191">
      <w:marLeft w:val="480"/>
      <w:marRight w:val="0"/>
      <w:marTop w:val="0"/>
      <w:marBottom w:val="0"/>
      <w:divBdr>
        <w:top w:val="none" w:sz="0" w:space="0" w:color="auto"/>
        <w:left w:val="none" w:sz="0" w:space="0" w:color="auto"/>
        <w:bottom w:val="none" w:sz="0" w:space="0" w:color="auto"/>
        <w:right w:val="none" w:sz="0" w:space="0" w:color="auto"/>
      </w:divBdr>
    </w:div>
    <w:div w:id="2065105988">
      <w:marLeft w:val="480"/>
      <w:marRight w:val="0"/>
      <w:marTop w:val="0"/>
      <w:marBottom w:val="0"/>
      <w:divBdr>
        <w:top w:val="none" w:sz="0" w:space="0" w:color="auto"/>
        <w:left w:val="none" w:sz="0" w:space="0" w:color="auto"/>
        <w:bottom w:val="none" w:sz="0" w:space="0" w:color="auto"/>
        <w:right w:val="none" w:sz="0" w:space="0" w:color="auto"/>
      </w:divBdr>
    </w:div>
    <w:div w:id="2065446352">
      <w:marLeft w:val="480"/>
      <w:marRight w:val="0"/>
      <w:marTop w:val="0"/>
      <w:marBottom w:val="0"/>
      <w:divBdr>
        <w:top w:val="none" w:sz="0" w:space="0" w:color="auto"/>
        <w:left w:val="none" w:sz="0" w:space="0" w:color="auto"/>
        <w:bottom w:val="none" w:sz="0" w:space="0" w:color="auto"/>
        <w:right w:val="none" w:sz="0" w:space="0" w:color="auto"/>
      </w:divBdr>
    </w:div>
    <w:div w:id="2065519863">
      <w:marLeft w:val="480"/>
      <w:marRight w:val="0"/>
      <w:marTop w:val="0"/>
      <w:marBottom w:val="0"/>
      <w:divBdr>
        <w:top w:val="none" w:sz="0" w:space="0" w:color="auto"/>
        <w:left w:val="none" w:sz="0" w:space="0" w:color="auto"/>
        <w:bottom w:val="none" w:sz="0" w:space="0" w:color="auto"/>
        <w:right w:val="none" w:sz="0" w:space="0" w:color="auto"/>
      </w:divBdr>
    </w:div>
    <w:div w:id="2065521872">
      <w:marLeft w:val="480"/>
      <w:marRight w:val="0"/>
      <w:marTop w:val="0"/>
      <w:marBottom w:val="0"/>
      <w:divBdr>
        <w:top w:val="none" w:sz="0" w:space="0" w:color="auto"/>
        <w:left w:val="none" w:sz="0" w:space="0" w:color="auto"/>
        <w:bottom w:val="none" w:sz="0" w:space="0" w:color="auto"/>
        <w:right w:val="none" w:sz="0" w:space="0" w:color="auto"/>
      </w:divBdr>
    </w:div>
    <w:div w:id="2065787873">
      <w:marLeft w:val="480"/>
      <w:marRight w:val="0"/>
      <w:marTop w:val="0"/>
      <w:marBottom w:val="0"/>
      <w:divBdr>
        <w:top w:val="none" w:sz="0" w:space="0" w:color="auto"/>
        <w:left w:val="none" w:sz="0" w:space="0" w:color="auto"/>
        <w:bottom w:val="none" w:sz="0" w:space="0" w:color="auto"/>
        <w:right w:val="none" w:sz="0" w:space="0" w:color="auto"/>
      </w:divBdr>
    </w:div>
    <w:div w:id="2065980396">
      <w:marLeft w:val="480"/>
      <w:marRight w:val="0"/>
      <w:marTop w:val="0"/>
      <w:marBottom w:val="0"/>
      <w:divBdr>
        <w:top w:val="none" w:sz="0" w:space="0" w:color="auto"/>
        <w:left w:val="none" w:sz="0" w:space="0" w:color="auto"/>
        <w:bottom w:val="none" w:sz="0" w:space="0" w:color="auto"/>
        <w:right w:val="none" w:sz="0" w:space="0" w:color="auto"/>
      </w:divBdr>
    </w:div>
    <w:div w:id="2066029462">
      <w:marLeft w:val="480"/>
      <w:marRight w:val="0"/>
      <w:marTop w:val="0"/>
      <w:marBottom w:val="0"/>
      <w:divBdr>
        <w:top w:val="none" w:sz="0" w:space="0" w:color="auto"/>
        <w:left w:val="none" w:sz="0" w:space="0" w:color="auto"/>
        <w:bottom w:val="none" w:sz="0" w:space="0" w:color="auto"/>
        <w:right w:val="none" w:sz="0" w:space="0" w:color="auto"/>
      </w:divBdr>
    </w:div>
    <w:div w:id="2066175200">
      <w:marLeft w:val="480"/>
      <w:marRight w:val="0"/>
      <w:marTop w:val="0"/>
      <w:marBottom w:val="0"/>
      <w:divBdr>
        <w:top w:val="none" w:sz="0" w:space="0" w:color="auto"/>
        <w:left w:val="none" w:sz="0" w:space="0" w:color="auto"/>
        <w:bottom w:val="none" w:sz="0" w:space="0" w:color="auto"/>
        <w:right w:val="none" w:sz="0" w:space="0" w:color="auto"/>
      </w:divBdr>
    </w:div>
    <w:div w:id="2066373096">
      <w:marLeft w:val="480"/>
      <w:marRight w:val="0"/>
      <w:marTop w:val="0"/>
      <w:marBottom w:val="0"/>
      <w:divBdr>
        <w:top w:val="none" w:sz="0" w:space="0" w:color="auto"/>
        <w:left w:val="none" w:sz="0" w:space="0" w:color="auto"/>
        <w:bottom w:val="none" w:sz="0" w:space="0" w:color="auto"/>
        <w:right w:val="none" w:sz="0" w:space="0" w:color="auto"/>
      </w:divBdr>
    </w:div>
    <w:div w:id="2066483513">
      <w:marLeft w:val="480"/>
      <w:marRight w:val="0"/>
      <w:marTop w:val="0"/>
      <w:marBottom w:val="0"/>
      <w:divBdr>
        <w:top w:val="none" w:sz="0" w:space="0" w:color="auto"/>
        <w:left w:val="none" w:sz="0" w:space="0" w:color="auto"/>
        <w:bottom w:val="none" w:sz="0" w:space="0" w:color="auto"/>
        <w:right w:val="none" w:sz="0" w:space="0" w:color="auto"/>
      </w:divBdr>
    </w:div>
    <w:div w:id="2066563627">
      <w:marLeft w:val="480"/>
      <w:marRight w:val="0"/>
      <w:marTop w:val="0"/>
      <w:marBottom w:val="0"/>
      <w:divBdr>
        <w:top w:val="none" w:sz="0" w:space="0" w:color="auto"/>
        <w:left w:val="none" w:sz="0" w:space="0" w:color="auto"/>
        <w:bottom w:val="none" w:sz="0" w:space="0" w:color="auto"/>
        <w:right w:val="none" w:sz="0" w:space="0" w:color="auto"/>
      </w:divBdr>
    </w:div>
    <w:div w:id="2066567616">
      <w:marLeft w:val="480"/>
      <w:marRight w:val="0"/>
      <w:marTop w:val="0"/>
      <w:marBottom w:val="0"/>
      <w:divBdr>
        <w:top w:val="none" w:sz="0" w:space="0" w:color="auto"/>
        <w:left w:val="none" w:sz="0" w:space="0" w:color="auto"/>
        <w:bottom w:val="none" w:sz="0" w:space="0" w:color="auto"/>
        <w:right w:val="none" w:sz="0" w:space="0" w:color="auto"/>
      </w:divBdr>
    </w:div>
    <w:div w:id="2066634218">
      <w:marLeft w:val="480"/>
      <w:marRight w:val="0"/>
      <w:marTop w:val="0"/>
      <w:marBottom w:val="0"/>
      <w:divBdr>
        <w:top w:val="none" w:sz="0" w:space="0" w:color="auto"/>
        <w:left w:val="none" w:sz="0" w:space="0" w:color="auto"/>
        <w:bottom w:val="none" w:sz="0" w:space="0" w:color="auto"/>
        <w:right w:val="none" w:sz="0" w:space="0" w:color="auto"/>
      </w:divBdr>
    </w:div>
    <w:div w:id="2066947326">
      <w:marLeft w:val="480"/>
      <w:marRight w:val="0"/>
      <w:marTop w:val="0"/>
      <w:marBottom w:val="0"/>
      <w:divBdr>
        <w:top w:val="none" w:sz="0" w:space="0" w:color="auto"/>
        <w:left w:val="none" w:sz="0" w:space="0" w:color="auto"/>
        <w:bottom w:val="none" w:sz="0" w:space="0" w:color="auto"/>
        <w:right w:val="none" w:sz="0" w:space="0" w:color="auto"/>
      </w:divBdr>
    </w:div>
    <w:div w:id="2067024852">
      <w:marLeft w:val="480"/>
      <w:marRight w:val="0"/>
      <w:marTop w:val="0"/>
      <w:marBottom w:val="0"/>
      <w:divBdr>
        <w:top w:val="none" w:sz="0" w:space="0" w:color="auto"/>
        <w:left w:val="none" w:sz="0" w:space="0" w:color="auto"/>
        <w:bottom w:val="none" w:sz="0" w:space="0" w:color="auto"/>
        <w:right w:val="none" w:sz="0" w:space="0" w:color="auto"/>
      </w:divBdr>
    </w:div>
    <w:div w:id="2067026303">
      <w:marLeft w:val="480"/>
      <w:marRight w:val="0"/>
      <w:marTop w:val="0"/>
      <w:marBottom w:val="0"/>
      <w:divBdr>
        <w:top w:val="none" w:sz="0" w:space="0" w:color="auto"/>
        <w:left w:val="none" w:sz="0" w:space="0" w:color="auto"/>
        <w:bottom w:val="none" w:sz="0" w:space="0" w:color="auto"/>
        <w:right w:val="none" w:sz="0" w:space="0" w:color="auto"/>
      </w:divBdr>
    </w:div>
    <w:div w:id="2067138612">
      <w:marLeft w:val="480"/>
      <w:marRight w:val="0"/>
      <w:marTop w:val="0"/>
      <w:marBottom w:val="0"/>
      <w:divBdr>
        <w:top w:val="none" w:sz="0" w:space="0" w:color="auto"/>
        <w:left w:val="none" w:sz="0" w:space="0" w:color="auto"/>
        <w:bottom w:val="none" w:sz="0" w:space="0" w:color="auto"/>
        <w:right w:val="none" w:sz="0" w:space="0" w:color="auto"/>
      </w:divBdr>
    </w:div>
    <w:div w:id="2067142888">
      <w:marLeft w:val="480"/>
      <w:marRight w:val="0"/>
      <w:marTop w:val="0"/>
      <w:marBottom w:val="0"/>
      <w:divBdr>
        <w:top w:val="none" w:sz="0" w:space="0" w:color="auto"/>
        <w:left w:val="none" w:sz="0" w:space="0" w:color="auto"/>
        <w:bottom w:val="none" w:sz="0" w:space="0" w:color="auto"/>
        <w:right w:val="none" w:sz="0" w:space="0" w:color="auto"/>
      </w:divBdr>
    </w:div>
    <w:div w:id="2067334575">
      <w:marLeft w:val="480"/>
      <w:marRight w:val="0"/>
      <w:marTop w:val="0"/>
      <w:marBottom w:val="0"/>
      <w:divBdr>
        <w:top w:val="none" w:sz="0" w:space="0" w:color="auto"/>
        <w:left w:val="none" w:sz="0" w:space="0" w:color="auto"/>
        <w:bottom w:val="none" w:sz="0" w:space="0" w:color="auto"/>
        <w:right w:val="none" w:sz="0" w:space="0" w:color="auto"/>
      </w:divBdr>
    </w:div>
    <w:div w:id="2067340386">
      <w:marLeft w:val="480"/>
      <w:marRight w:val="0"/>
      <w:marTop w:val="0"/>
      <w:marBottom w:val="0"/>
      <w:divBdr>
        <w:top w:val="none" w:sz="0" w:space="0" w:color="auto"/>
        <w:left w:val="none" w:sz="0" w:space="0" w:color="auto"/>
        <w:bottom w:val="none" w:sz="0" w:space="0" w:color="auto"/>
        <w:right w:val="none" w:sz="0" w:space="0" w:color="auto"/>
      </w:divBdr>
    </w:div>
    <w:div w:id="2067410513">
      <w:marLeft w:val="480"/>
      <w:marRight w:val="0"/>
      <w:marTop w:val="0"/>
      <w:marBottom w:val="0"/>
      <w:divBdr>
        <w:top w:val="none" w:sz="0" w:space="0" w:color="auto"/>
        <w:left w:val="none" w:sz="0" w:space="0" w:color="auto"/>
        <w:bottom w:val="none" w:sz="0" w:space="0" w:color="auto"/>
        <w:right w:val="none" w:sz="0" w:space="0" w:color="auto"/>
      </w:divBdr>
    </w:div>
    <w:div w:id="2067606761">
      <w:marLeft w:val="480"/>
      <w:marRight w:val="0"/>
      <w:marTop w:val="0"/>
      <w:marBottom w:val="0"/>
      <w:divBdr>
        <w:top w:val="none" w:sz="0" w:space="0" w:color="auto"/>
        <w:left w:val="none" w:sz="0" w:space="0" w:color="auto"/>
        <w:bottom w:val="none" w:sz="0" w:space="0" w:color="auto"/>
        <w:right w:val="none" w:sz="0" w:space="0" w:color="auto"/>
      </w:divBdr>
    </w:div>
    <w:div w:id="2067754807">
      <w:marLeft w:val="480"/>
      <w:marRight w:val="0"/>
      <w:marTop w:val="0"/>
      <w:marBottom w:val="0"/>
      <w:divBdr>
        <w:top w:val="none" w:sz="0" w:space="0" w:color="auto"/>
        <w:left w:val="none" w:sz="0" w:space="0" w:color="auto"/>
        <w:bottom w:val="none" w:sz="0" w:space="0" w:color="auto"/>
        <w:right w:val="none" w:sz="0" w:space="0" w:color="auto"/>
      </w:divBdr>
    </w:div>
    <w:div w:id="2067952542">
      <w:marLeft w:val="480"/>
      <w:marRight w:val="0"/>
      <w:marTop w:val="0"/>
      <w:marBottom w:val="0"/>
      <w:divBdr>
        <w:top w:val="none" w:sz="0" w:space="0" w:color="auto"/>
        <w:left w:val="none" w:sz="0" w:space="0" w:color="auto"/>
        <w:bottom w:val="none" w:sz="0" w:space="0" w:color="auto"/>
        <w:right w:val="none" w:sz="0" w:space="0" w:color="auto"/>
      </w:divBdr>
    </w:div>
    <w:div w:id="2068187878">
      <w:marLeft w:val="480"/>
      <w:marRight w:val="0"/>
      <w:marTop w:val="0"/>
      <w:marBottom w:val="0"/>
      <w:divBdr>
        <w:top w:val="none" w:sz="0" w:space="0" w:color="auto"/>
        <w:left w:val="none" w:sz="0" w:space="0" w:color="auto"/>
        <w:bottom w:val="none" w:sz="0" w:space="0" w:color="auto"/>
        <w:right w:val="none" w:sz="0" w:space="0" w:color="auto"/>
      </w:divBdr>
    </w:div>
    <w:div w:id="2068256489">
      <w:marLeft w:val="480"/>
      <w:marRight w:val="0"/>
      <w:marTop w:val="0"/>
      <w:marBottom w:val="0"/>
      <w:divBdr>
        <w:top w:val="none" w:sz="0" w:space="0" w:color="auto"/>
        <w:left w:val="none" w:sz="0" w:space="0" w:color="auto"/>
        <w:bottom w:val="none" w:sz="0" w:space="0" w:color="auto"/>
        <w:right w:val="none" w:sz="0" w:space="0" w:color="auto"/>
      </w:divBdr>
    </w:div>
    <w:div w:id="2068454256">
      <w:marLeft w:val="480"/>
      <w:marRight w:val="0"/>
      <w:marTop w:val="0"/>
      <w:marBottom w:val="0"/>
      <w:divBdr>
        <w:top w:val="none" w:sz="0" w:space="0" w:color="auto"/>
        <w:left w:val="none" w:sz="0" w:space="0" w:color="auto"/>
        <w:bottom w:val="none" w:sz="0" w:space="0" w:color="auto"/>
        <w:right w:val="none" w:sz="0" w:space="0" w:color="auto"/>
      </w:divBdr>
    </w:div>
    <w:div w:id="2068600541">
      <w:marLeft w:val="480"/>
      <w:marRight w:val="0"/>
      <w:marTop w:val="0"/>
      <w:marBottom w:val="0"/>
      <w:divBdr>
        <w:top w:val="none" w:sz="0" w:space="0" w:color="auto"/>
        <w:left w:val="none" w:sz="0" w:space="0" w:color="auto"/>
        <w:bottom w:val="none" w:sz="0" w:space="0" w:color="auto"/>
        <w:right w:val="none" w:sz="0" w:space="0" w:color="auto"/>
      </w:divBdr>
    </w:div>
    <w:div w:id="2068606294">
      <w:marLeft w:val="480"/>
      <w:marRight w:val="0"/>
      <w:marTop w:val="0"/>
      <w:marBottom w:val="0"/>
      <w:divBdr>
        <w:top w:val="none" w:sz="0" w:space="0" w:color="auto"/>
        <w:left w:val="none" w:sz="0" w:space="0" w:color="auto"/>
        <w:bottom w:val="none" w:sz="0" w:space="0" w:color="auto"/>
        <w:right w:val="none" w:sz="0" w:space="0" w:color="auto"/>
      </w:divBdr>
    </w:div>
    <w:div w:id="2068645671">
      <w:marLeft w:val="480"/>
      <w:marRight w:val="0"/>
      <w:marTop w:val="0"/>
      <w:marBottom w:val="0"/>
      <w:divBdr>
        <w:top w:val="none" w:sz="0" w:space="0" w:color="auto"/>
        <w:left w:val="none" w:sz="0" w:space="0" w:color="auto"/>
        <w:bottom w:val="none" w:sz="0" w:space="0" w:color="auto"/>
        <w:right w:val="none" w:sz="0" w:space="0" w:color="auto"/>
      </w:divBdr>
    </w:div>
    <w:div w:id="2068995242">
      <w:marLeft w:val="480"/>
      <w:marRight w:val="0"/>
      <w:marTop w:val="0"/>
      <w:marBottom w:val="0"/>
      <w:divBdr>
        <w:top w:val="none" w:sz="0" w:space="0" w:color="auto"/>
        <w:left w:val="none" w:sz="0" w:space="0" w:color="auto"/>
        <w:bottom w:val="none" w:sz="0" w:space="0" w:color="auto"/>
        <w:right w:val="none" w:sz="0" w:space="0" w:color="auto"/>
      </w:divBdr>
    </w:div>
    <w:div w:id="2069066483">
      <w:marLeft w:val="480"/>
      <w:marRight w:val="0"/>
      <w:marTop w:val="0"/>
      <w:marBottom w:val="0"/>
      <w:divBdr>
        <w:top w:val="none" w:sz="0" w:space="0" w:color="auto"/>
        <w:left w:val="none" w:sz="0" w:space="0" w:color="auto"/>
        <w:bottom w:val="none" w:sz="0" w:space="0" w:color="auto"/>
        <w:right w:val="none" w:sz="0" w:space="0" w:color="auto"/>
      </w:divBdr>
    </w:div>
    <w:div w:id="2069300274">
      <w:marLeft w:val="480"/>
      <w:marRight w:val="0"/>
      <w:marTop w:val="0"/>
      <w:marBottom w:val="0"/>
      <w:divBdr>
        <w:top w:val="none" w:sz="0" w:space="0" w:color="auto"/>
        <w:left w:val="none" w:sz="0" w:space="0" w:color="auto"/>
        <w:bottom w:val="none" w:sz="0" w:space="0" w:color="auto"/>
        <w:right w:val="none" w:sz="0" w:space="0" w:color="auto"/>
      </w:divBdr>
    </w:div>
    <w:div w:id="2069646350">
      <w:marLeft w:val="480"/>
      <w:marRight w:val="0"/>
      <w:marTop w:val="0"/>
      <w:marBottom w:val="0"/>
      <w:divBdr>
        <w:top w:val="none" w:sz="0" w:space="0" w:color="auto"/>
        <w:left w:val="none" w:sz="0" w:space="0" w:color="auto"/>
        <w:bottom w:val="none" w:sz="0" w:space="0" w:color="auto"/>
        <w:right w:val="none" w:sz="0" w:space="0" w:color="auto"/>
      </w:divBdr>
    </w:div>
    <w:div w:id="2069723191">
      <w:marLeft w:val="480"/>
      <w:marRight w:val="0"/>
      <w:marTop w:val="0"/>
      <w:marBottom w:val="0"/>
      <w:divBdr>
        <w:top w:val="none" w:sz="0" w:space="0" w:color="auto"/>
        <w:left w:val="none" w:sz="0" w:space="0" w:color="auto"/>
        <w:bottom w:val="none" w:sz="0" w:space="0" w:color="auto"/>
        <w:right w:val="none" w:sz="0" w:space="0" w:color="auto"/>
      </w:divBdr>
    </w:div>
    <w:div w:id="2069912847">
      <w:marLeft w:val="480"/>
      <w:marRight w:val="0"/>
      <w:marTop w:val="0"/>
      <w:marBottom w:val="0"/>
      <w:divBdr>
        <w:top w:val="none" w:sz="0" w:space="0" w:color="auto"/>
        <w:left w:val="none" w:sz="0" w:space="0" w:color="auto"/>
        <w:bottom w:val="none" w:sz="0" w:space="0" w:color="auto"/>
        <w:right w:val="none" w:sz="0" w:space="0" w:color="auto"/>
      </w:divBdr>
    </w:div>
    <w:div w:id="2069958237">
      <w:marLeft w:val="480"/>
      <w:marRight w:val="0"/>
      <w:marTop w:val="0"/>
      <w:marBottom w:val="0"/>
      <w:divBdr>
        <w:top w:val="none" w:sz="0" w:space="0" w:color="auto"/>
        <w:left w:val="none" w:sz="0" w:space="0" w:color="auto"/>
        <w:bottom w:val="none" w:sz="0" w:space="0" w:color="auto"/>
        <w:right w:val="none" w:sz="0" w:space="0" w:color="auto"/>
      </w:divBdr>
    </w:div>
    <w:div w:id="2069958759">
      <w:marLeft w:val="480"/>
      <w:marRight w:val="0"/>
      <w:marTop w:val="0"/>
      <w:marBottom w:val="0"/>
      <w:divBdr>
        <w:top w:val="none" w:sz="0" w:space="0" w:color="auto"/>
        <w:left w:val="none" w:sz="0" w:space="0" w:color="auto"/>
        <w:bottom w:val="none" w:sz="0" w:space="0" w:color="auto"/>
        <w:right w:val="none" w:sz="0" w:space="0" w:color="auto"/>
      </w:divBdr>
    </w:div>
    <w:div w:id="2070107116">
      <w:marLeft w:val="480"/>
      <w:marRight w:val="0"/>
      <w:marTop w:val="0"/>
      <w:marBottom w:val="0"/>
      <w:divBdr>
        <w:top w:val="none" w:sz="0" w:space="0" w:color="auto"/>
        <w:left w:val="none" w:sz="0" w:space="0" w:color="auto"/>
        <w:bottom w:val="none" w:sz="0" w:space="0" w:color="auto"/>
        <w:right w:val="none" w:sz="0" w:space="0" w:color="auto"/>
      </w:divBdr>
    </w:div>
    <w:div w:id="2070180335">
      <w:marLeft w:val="480"/>
      <w:marRight w:val="0"/>
      <w:marTop w:val="0"/>
      <w:marBottom w:val="0"/>
      <w:divBdr>
        <w:top w:val="none" w:sz="0" w:space="0" w:color="auto"/>
        <w:left w:val="none" w:sz="0" w:space="0" w:color="auto"/>
        <w:bottom w:val="none" w:sz="0" w:space="0" w:color="auto"/>
        <w:right w:val="none" w:sz="0" w:space="0" w:color="auto"/>
      </w:divBdr>
    </w:div>
    <w:div w:id="2070574043">
      <w:marLeft w:val="480"/>
      <w:marRight w:val="0"/>
      <w:marTop w:val="0"/>
      <w:marBottom w:val="0"/>
      <w:divBdr>
        <w:top w:val="none" w:sz="0" w:space="0" w:color="auto"/>
        <w:left w:val="none" w:sz="0" w:space="0" w:color="auto"/>
        <w:bottom w:val="none" w:sz="0" w:space="0" w:color="auto"/>
        <w:right w:val="none" w:sz="0" w:space="0" w:color="auto"/>
      </w:divBdr>
    </w:div>
    <w:div w:id="2070837657">
      <w:marLeft w:val="480"/>
      <w:marRight w:val="0"/>
      <w:marTop w:val="0"/>
      <w:marBottom w:val="0"/>
      <w:divBdr>
        <w:top w:val="none" w:sz="0" w:space="0" w:color="auto"/>
        <w:left w:val="none" w:sz="0" w:space="0" w:color="auto"/>
        <w:bottom w:val="none" w:sz="0" w:space="0" w:color="auto"/>
        <w:right w:val="none" w:sz="0" w:space="0" w:color="auto"/>
      </w:divBdr>
    </w:div>
    <w:div w:id="2071029986">
      <w:marLeft w:val="480"/>
      <w:marRight w:val="0"/>
      <w:marTop w:val="0"/>
      <w:marBottom w:val="0"/>
      <w:divBdr>
        <w:top w:val="none" w:sz="0" w:space="0" w:color="auto"/>
        <w:left w:val="none" w:sz="0" w:space="0" w:color="auto"/>
        <w:bottom w:val="none" w:sz="0" w:space="0" w:color="auto"/>
        <w:right w:val="none" w:sz="0" w:space="0" w:color="auto"/>
      </w:divBdr>
    </w:div>
    <w:div w:id="2071271010">
      <w:marLeft w:val="480"/>
      <w:marRight w:val="0"/>
      <w:marTop w:val="0"/>
      <w:marBottom w:val="0"/>
      <w:divBdr>
        <w:top w:val="none" w:sz="0" w:space="0" w:color="auto"/>
        <w:left w:val="none" w:sz="0" w:space="0" w:color="auto"/>
        <w:bottom w:val="none" w:sz="0" w:space="0" w:color="auto"/>
        <w:right w:val="none" w:sz="0" w:space="0" w:color="auto"/>
      </w:divBdr>
    </w:div>
    <w:div w:id="2071341794">
      <w:marLeft w:val="480"/>
      <w:marRight w:val="0"/>
      <w:marTop w:val="0"/>
      <w:marBottom w:val="0"/>
      <w:divBdr>
        <w:top w:val="none" w:sz="0" w:space="0" w:color="auto"/>
        <w:left w:val="none" w:sz="0" w:space="0" w:color="auto"/>
        <w:bottom w:val="none" w:sz="0" w:space="0" w:color="auto"/>
        <w:right w:val="none" w:sz="0" w:space="0" w:color="auto"/>
      </w:divBdr>
    </w:div>
    <w:div w:id="2071882053">
      <w:marLeft w:val="480"/>
      <w:marRight w:val="0"/>
      <w:marTop w:val="0"/>
      <w:marBottom w:val="0"/>
      <w:divBdr>
        <w:top w:val="none" w:sz="0" w:space="0" w:color="auto"/>
        <w:left w:val="none" w:sz="0" w:space="0" w:color="auto"/>
        <w:bottom w:val="none" w:sz="0" w:space="0" w:color="auto"/>
        <w:right w:val="none" w:sz="0" w:space="0" w:color="auto"/>
      </w:divBdr>
    </w:div>
    <w:div w:id="2071995602">
      <w:marLeft w:val="480"/>
      <w:marRight w:val="0"/>
      <w:marTop w:val="0"/>
      <w:marBottom w:val="0"/>
      <w:divBdr>
        <w:top w:val="none" w:sz="0" w:space="0" w:color="auto"/>
        <w:left w:val="none" w:sz="0" w:space="0" w:color="auto"/>
        <w:bottom w:val="none" w:sz="0" w:space="0" w:color="auto"/>
        <w:right w:val="none" w:sz="0" w:space="0" w:color="auto"/>
      </w:divBdr>
    </w:div>
    <w:div w:id="2072071952">
      <w:marLeft w:val="480"/>
      <w:marRight w:val="0"/>
      <w:marTop w:val="0"/>
      <w:marBottom w:val="0"/>
      <w:divBdr>
        <w:top w:val="none" w:sz="0" w:space="0" w:color="auto"/>
        <w:left w:val="none" w:sz="0" w:space="0" w:color="auto"/>
        <w:bottom w:val="none" w:sz="0" w:space="0" w:color="auto"/>
        <w:right w:val="none" w:sz="0" w:space="0" w:color="auto"/>
      </w:divBdr>
    </w:div>
    <w:div w:id="2072190515">
      <w:marLeft w:val="480"/>
      <w:marRight w:val="0"/>
      <w:marTop w:val="0"/>
      <w:marBottom w:val="0"/>
      <w:divBdr>
        <w:top w:val="none" w:sz="0" w:space="0" w:color="auto"/>
        <w:left w:val="none" w:sz="0" w:space="0" w:color="auto"/>
        <w:bottom w:val="none" w:sz="0" w:space="0" w:color="auto"/>
        <w:right w:val="none" w:sz="0" w:space="0" w:color="auto"/>
      </w:divBdr>
    </w:div>
    <w:div w:id="2072382567">
      <w:marLeft w:val="480"/>
      <w:marRight w:val="0"/>
      <w:marTop w:val="0"/>
      <w:marBottom w:val="0"/>
      <w:divBdr>
        <w:top w:val="none" w:sz="0" w:space="0" w:color="auto"/>
        <w:left w:val="none" w:sz="0" w:space="0" w:color="auto"/>
        <w:bottom w:val="none" w:sz="0" w:space="0" w:color="auto"/>
        <w:right w:val="none" w:sz="0" w:space="0" w:color="auto"/>
      </w:divBdr>
    </w:div>
    <w:div w:id="2072532840">
      <w:marLeft w:val="480"/>
      <w:marRight w:val="0"/>
      <w:marTop w:val="0"/>
      <w:marBottom w:val="0"/>
      <w:divBdr>
        <w:top w:val="none" w:sz="0" w:space="0" w:color="auto"/>
        <w:left w:val="none" w:sz="0" w:space="0" w:color="auto"/>
        <w:bottom w:val="none" w:sz="0" w:space="0" w:color="auto"/>
        <w:right w:val="none" w:sz="0" w:space="0" w:color="auto"/>
      </w:divBdr>
    </w:div>
    <w:div w:id="2072537968">
      <w:marLeft w:val="480"/>
      <w:marRight w:val="0"/>
      <w:marTop w:val="0"/>
      <w:marBottom w:val="0"/>
      <w:divBdr>
        <w:top w:val="none" w:sz="0" w:space="0" w:color="auto"/>
        <w:left w:val="none" w:sz="0" w:space="0" w:color="auto"/>
        <w:bottom w:val="none" w:sz="0" w:space="0" w:color="auto"/>
        <w:right w:val="none" w:sz="0" w:space="0" w:color="auto"/>
      </w:divBdr>
    </w:div>
    <w:div w:id="2072582952">
      <w:marLeft w:val="480"/>
      <w:marRight w:val="0"/>
      <w:marTop w:val="0"/>
      <w:marBottom w:val="0"/>
      <w:divBdr>
        <w:top w:val="none" w:sz="0" w:space="0" w:color="auto"/>
        <w:left w:val="none" w:sz="0" w:space="0" w:color="auto"/>
        <w:bottom w:val="none" w:sz="0" w:space="0" w:color="auto"/>
        <w:right w:val="none" w:sz="0" w:space="0" w:color="auto"/>
      </w:divBdr>
    </w:div>
    <w:div w:id="2072732493">
      <w:marLeft w:val="480"/>
      <w:marRight w:val="0"/>
      <w:marTop w:val="0"/>
      <w:marBottom w:val="0"/>
      <w:divBdr>
        <w:top w:val="none" w:sz="0" w:space="0" w:color="auto"/>
        <w:left w:val="none" w:sz="0" w:space="0" w:color="auto"/>
        <w:bottom w:val="none" w:sz="0" w:space="0" w:color="auto"/>
        <w:right w:val="none" w:sz="0" w:space="0" w:color="auto"/>
      </w:divBdr>
    </w:div>
    <w:div w:id="2072800547">
      <w:marLeft w:val="480"/>
      <w:marRight w:val="0"/>
      <w:marTop w:val="0"/>
      <w:marBottom w:val="0"/>
      <w:divBdr>
        <w:top w:val="none" w:sz="0" w:space="0" w:color="auto"/>
        <w:left w:val="none" w:sz="0" w:space="0" w:color="auto"/>
        <w:bottom w:val="none" w:sz="0" w:space="0" w:color="auto"/>
        <w:right w:val="none" w:sz="0" w:space="0" w:color="auto"/>
      </w:divBdr>
    </w:div>
    <w:div w:id="2073195441">
      <w:marLeft w:val="480"/>
      <w:marRight w:val="0"/>
      <w:marTop w:val="0"/>
      <w:marBottom w:val="0"/>
      <w:divBdr>
        <w:top w:val="none" w:sz="0" w:space="0" w:color="auto"/>
        <w:left w:val="none" w:sz="0" w:space="0" w:color="auto"/>
        <w:bottom w:val="none" w:sz="0" w:space="0" w:color="auto"/>
        <w:right w:val="none" w:sz="0" w:space="0" w:color="auto"/>
      </w:divBdr>
    </w:div>
    <w:div w:id="2073237713">
      <w:marLeft w:val="480"/>
      <w:marRight w:val="0"/>
      <w:marTop w:val="0"/>
      <w:marBottom w:val="0"/>
      <w:divBdr>
        <w:top w:val="none" w:sz="0" w:space="0" w:color="auto"/>
        <w:left w:val="none" w:sz="0" w:space="0" w:color="auto"/>
        <w:bottom w:val="none" w:sz="0" w:space="0" w:color="auto"/>
        <w:right w:val="none" w:sz="0" w:space="0" w:color="auto"/>
      </w:divBdr>
    </w:div>
    <w:div w:id="2073238070">
      <w:marLeft w:val="480"/>
      <w:marRight w:val="0"/>
      <w:marTop w:val="0"/>
      <w:marBottom w:val="0"/>
      <w:divBdr>
        <w:top w:val="none" w:sz="0" w:space="0" w:color="auto"/>
        <w:left w:val="none" w:sz="0" w:space="0" w:color="auto"/>
        <w:bottom w:val="none" w:sz="0" w:space="0" w:color="auto"/>
        <w:right w:val="none" w:sz="0" w:space="0" w:color="auto"/>
      </w:divBdr>
    </w:div>
    <w:div w:id="2073381152">
      <w:marLeft w:val="480"/>
      <w:marRight w:val="0"/>
      <w:marTop w:val="0"/>
      <w:marBottom w:val="0"/>
      <w:divBdr>
        <w:top w:val="none" w:sz="0" w:space="0" w:color="auto"/>
        <w:left w:val="none" w:sz="0" w:space="0" w:color="auto"/>
        <w:bottom w:val="none" w:sz="0" w:space="0" w:color="auto"/>
        <w:right w:val="none" w:sz="0" w:space="0" w:color="auto"/>
      </w:divBdr>
    </w:div>
    <w:div w:id="2073431493">
      <w:marLeft w:val="480"/>
      <w:marRight w:val="0"/>
      <w:marTop w:val="0"/>
      <w:marBottom w:val="0"/>
      <w:divBdr>
        <w:top w:val="none" w:sz="0" w:space="0" w:color="auto"/>
        <w:left w:val="none" w:sz="0" w:space="0" w:color="auto"/>
        <w:bottom w:val="none" w:sz="0" w:space="0" w:color="auto"/>
        <w:right w:val="none" w:sz="0" w:space="0" w:color="auto"/>
      </w:divBdr>
    </w:div>
    <w:div w:id="2073431634">
      <w:marLeft w:val="480"/>
      <w:marRight w:val="0"/>
      <w:marTop w:val="0"/>
      <w:marBottom w:val="0"/>
      <w:divBdr>
        <w:top w:val="none" w:sz="0" w:space="0" w:color="auto"/>
        <w:left w:val="none" w:sz="0" w:space="0" w:color="auto"/>
        <w:bottom w:val="none" w:sz="0" w:space="0" w:color="auto"/>
        <w:right w:val="none" w:sz="0" w:space="0" w:color="auto"/>
      </w:divBdr>
    </w:div>
    <w:div w:id="2073458401">
      <w:marLeft w:val="480"/>
      <w:marRight w:val="0"/>
      <w:marTop w:val="0"/>
      <w:marBottom w:val="0"/>
      <w:divBdr>
        <w:top w:val="none" w:sz="0" w:space="0" w:color="auto"/>
        <w:left w:val="none" w:sz="0" w:space="0" w:color="auto"/>
        <w:bottom w:val="none" w:sz="0" w:space="0" w:color="auto"/>
        <w:right w:val="none" w:sz="0" w:space="0" w:color="auto"/>
      </w:divBdr>
    </w:div>
    <w:div w:id="2073917612">
      <w:marLeft w:val="480"/>
      <w:marRight w:val="0"/>
      <w:marTop w:val="0"/>
      <w:marBottom w:val="0"/>
      <w:divBdr>
        <w:top w:val="none" w:sz="0" w:space="0" w:color="auto"/>
        <w:left w:val="none" w:sz="0" w:space="0" w:color="auto"/>
        <w:bottom w:val="none" w:sz="0" w:space="0" w:color="auto"/>
        <w:right w:val="none" w:sz="0" w:space="0" w:color="auto"/>
      </w:divBdr>
    </w:div>
    <w:div w:id="2074036437">
      <w:marLeft w:val="480"/>
      <w:marRight w:val="0"/>
      <w:marTop w:val="0"/>
      <w:marBottom w:val="0"/>
      <w:divBdr>
        <w:top w:val="none" w:sz="0" w:space="0" w:color="auto"/>
        <w:left w:val="none" w:sz="0" w:space="0" w:color="auto"/>
        <w:bottom w:val="none" w:sz="0" w:space="0" w:color="auto"/>
        <w:right w:val="none" w:sz="0" w:space="0" w:color="auto"/>
      </w:divBdr>
    </w:div>
    <w:div w:id="2074158196">
      <w:marLeft w:val="480"/>
      <w:marRight w:val="0"/>
      <w:marTop w:val="0"/>
      <w:marBottom w:val="0"/>
      <w:divBdr>
        <w:top w:val="none" w:sz="0" w:space="0" w:color="auto"/>
        <w:left w:val="none" w:sz="0" w:space="0" w:color="auto"/>
        <w:bottom w:val="none" w:sz="0" w:space="0" w:color="auto"/>
        <w:right w:val="none" w:sz="0" w:space="0" w:color="auto"/>
      </w:divBdr>
    </w:div>
    <w:div w:id="2074231113">
      <w:marLeft w:val="480"/>
      <w:marRight w:val="0"/>
      <w:marTop w:val="0"/>
      <w:marBottom w:val="0"/>
      <w:divBdr>
        <w:top w:val="none" w:sz="0" w:space="0" w:color="auto"/>
        <w:left w:val="none" w:sz="0" w:space="0" w:color="auto"/>
        <w:bottom w:val="none" w:sz="0" w:space="0" w:color="auto"/>
        <w:right w:val="none" w:sz="0" w:space="0" w:color="auto"/>
      </w:divBdr>
    </w:div>
    <w:div w:id="2074306386">
      <w:marLeft w:val="480"/>
      <w:marRight w:val="0"/>
      <w:marTop w:val="0"/>
      <w:marBottom w:val="0"/>
      <w:divBdr>
        <w:top w:val="none" w:sz="0" w:space="0" w:color="auto"/>
        <w:left w:val="none" w:sz="0" w:space="0" w:color="auto"/>
        <w:bottom w:val="none" w:sz="0" w:space="0" w:color="auto"/>
        <w:right w:val="none" w:sz="0" w:space="0" w:color="auto"/>
      </w:divBdr>
    </w:div>
    <w:div w:id="2074347935">
      <w:marLeft w:val="480"/>
      <w:marRight w:val="0"/>
      <w:marTop w:val="0"/>
      <w:marBottom w:val="0"/>
      <w:divBdr>
        <w:top w:val="none" w:sz="0" w:space="0" w:color="auto"/>
        <w:left w:val="none" w:sz="0" w:space="0" w:color="auto"/>
        <w:bottom w:val="none" w:sz="0" w:space="0" w:color="auto"/>
        <w:right w:val="none" w:sz="0" w:space="0" w:color="auto"/>
      </w:divBdr>
    </w:div>
    <w:div w:id="2074348210">
      <w:marLeft w:val="480"/>
      <w:marRight w:val="0"/>
      <w:marTop w:val="0"/>
      <w:marBottom w:val="0"/>
      <w:divBdr>
        <w:top w:val="none" w:sz="0" w:space="0" w:color="auto"/>
        <w:left w:val="none" w:sz="0" w:space="0" w:color="auto"/>
        <w:bottom w:val="none" w:sz="0" w:space="0" w:color="auto"/>
        <w:right w:val="none" w:sz="0" w:space="0" w:color="auto"/>
      </w:divBdr>
    </w:div>
    <w:div w:id="2074426561">
      <w:marLeft w:val="480"/>
      <w:marRight w:val="0"/>
      <w:marTop w:val="0"/>
      <w:marBottom w:val="0"/>
      <w:divBdr>
        <w:top w:val="none" w:sz="0" w:space="0" w:color="auto"/>
        <w:left w:val="none" w:sz="0" w:space="0" w:color="auto"/>
        <w:bottom w:val="none" w:sz="0" w:space="0" w:color="auto"/>
        <w:right w:val="none" w:sz="0" w:space="0" w:color="auto"/>
      </w:divBdr>
    </w:div>
    <w:div w:id="2074572778">
      <w:marLeft w:val="480"/>
      <w:marRight w:val="0"/>
      <w:marTop w:val="0"/>
      <w:marBottom w:val="0"/>
      <w:divBdr>
        <w:top w:val="none" w:sz="0" w:space="0" w:color="auto"/>
        <w:left w:val="none" w:sz="0" w:space="0" w:color="auto"/>
        <w:bottom w:val="none" w:sz="0" w:space="0" w:color="auto"/>
        <w:right w:val="none" w:sz="0" w:space="0" w:color="auto"/>
      </w:divBdr>
    </w:div>
    <w:div w:id="2074622897">
      <w:marLeft w:val="480"/>
      <w:marRight w:val="0"/>
      <w:marTop w:val="0"/>
      <w:marBottom w:val="0"/>
      <w:divBdr>
        <w:top w:val="none" w:sz="0" w:space="0" w:color="auto"/>
        <w:left w:val="none" w:sz="0" w:space="0" w:color="auto"/>
        <w:bottom w:val="none" w:sz="0" w:space="0" w:color="auto"/>
        <w:right w:val="none" w:sz="0" w:space="0" w:color="auto"/>
      </w:divBdr>
    </w:div>
    <w:div w:id="2074809619">
      <w:marLeft w:val="480"/>
      <w:marRight w:val="0"/>
      <w:marTop w:val="0"/>
      <w:marBottom w:val="0"/>
      <w:divBdr>
        <w:top w:val="none" w:sz="0" w:space="0" w:color="auto"/>
        <w:left w:val="none" w:sz="0" w:space="0" w:color="auto"/>
        <w:bottom w:val="none" w:sz="0" w:space="0" w:color="auto"/>
        <w:right w:val="none" w:sz="0" w:space="0" w:color="auto"/>
      </w:divBdr>
    </w:div>
    <w:div w:id="2074887317">
      <w:marLeft w:val="480"/>
      <w:marRight w:val="0"/>
      <w:marTop w:val="0"/>
      <w:marBottom w:val="0"/>
      <w:divBdr>
        <w:top w:val="none" w:sz="0" w:space="0" w:color="auto"/>
        <w:left w:val="none" w:sz="0" w:space="0" w:color="auto"/>
        <w:bottom w:val="none" w:sz="0" w:space="0" w:color="auto"/>
        <w:right w:val="none" w:sz="0" w:space="0" w:color="auto"/>
      </w:divBdr>
    </w:div>
    <w:div w:id="2075155221">
      <w:marLeft w:val="480"/>
      <w:marRight w:val="0"/>
      <w:marTop w:val="0"/>
      <w:marBottom w:val="0"/>
      <w:divBdr>
        <w:top w:val="none" w:sz="0" w:space="0" w:color="auto"/>
        <w:left w:val="none" w:sz="0" w:space="0" w:color="auto"/>
        <w:bottom w:val="none" w:sz="0" w:space="0" w:color="auto"/>
        <w:right w:val="none" w:sz="0" w:space="0" w:color="auto"/>
      </w:divBdr>
    </w:div>
    <w:div w:id="2075159838">
      <w:marLeft w:val="480"/>
      <w:marRight w:val="0"/>
      <w:marTop w:val="0"/>
      <w:marBottom w:val="0"/>
      <w:divBdr>
        <w:top w:val="none" w:sz="0" w:space="0" w:color="auto"/>
        <w:left w:val="none" w:sz="0" w:space="0" w:color="auto"/>
        <w:bottom w:val="none" w:sz="0" w:space="0" w:color="auto"/>
        <w:right w:val="none" w:sz="0" w:space="0" w:color="auto"/>
      </w:divBdr>
    </w:div>
    <w:div w:id="2075160357">
      <w:marLeft w:val="480"/>
      <w:marRight w:val="0"/>
      <w:marTop w:val="0"/>
      <w:marBottom w:val="0"/>
      <w:divBdr>
        <w:top w:val="none" w:sz="0" w:space="0" w:color="auto"/>
        <w:left w:val="none" w:sz="0" w:space="0" w:color="auto"/>
        <w:bottom w:val="none" w:sz="0" w:space="0" w:color="auto"/>
        <w:right w:val="none" w:sz="0" w:space="0" w:color="auto"/>
      </w:divBdr>
    </w:div>
    <w:div w:id="2075270682">
      <w:marLeft w:val="480"/>
      <w:marRight w:val="0"/>
      <w:marTop w:val="0"/>
      <w:marBottom w:val="0"/>
      <w:divBdr>
        <w:top w:val="none" w:sz="0" w:space="0" w:color="auto"/>
        <w:left w:val="none" w:sz="0" w:space="0" w:color="auto"/>
        <w:bottom w:val="none" w:sz="0" w:space="0" w:color="auto"/>
        <w:right w:val="none" w:sz="0" w:space="0" w:color="auto"/>
      </w:divBdr>
    </w:div>
    <w:div w:id="2075397010">
      <w:marLeft w:val="480"/>
      <w:marRight w:val="0"/>
      <w:marTop w:val="0"/>
      <w:marBottom w:val="0"/>
      <w:divBdr>
        <w:top w:val="none" w:sz="0" w:space="0" w:color="auto"/>
        <w:left w:val="none" w:sz="0" w:space="0" w:color="auto"/>
        <w:bottom w:val="none" w:sz="0" w:space="0" w:color="auto"/>
        <w:right w:val="none" w:sz="0" w:space="0" w:color="auto"/>
      </w:divBdr>
    </w:div>
    <w:div w:id="2075660641">
      <w:marLeft w:val="480"/>
      <w:marRight w:val="0"/>
      <w:marTop w:val="0"/>
      <w:marBottom w:val="0"/>
      <w:divBdr>
        <w:top w:val="none" w:sz="0" w:space="0" w:color="auto"/>
        <w:left w:val="none" w:sz="0" w:space="0" w:color="auto"/>
        <w:bottom w:val="none" w:sz="0" w:space="0" w:color="auto"/>
        <w:right w:val="none" w:sz="0" w:space="0" w:color="auto"/>
      </w:divBdr>
    </w:div>
    <w:div w:id="2075734564">
      <w:marLeft w:val="480"/>
      <w:marRight w:val="0"/>
      <w:marTop w:val="0"/>
      <w:marBottom w:val="0"/>
      <w:divBdr>
        <w:top w:val="none" w:sz="0" w:space="0" w:color="auto"/>
        <w:left w:val="none" w:sz="0" w:space="0" w:color="auto"/>
        <w:bottom w:val="none" w:sz="0" w:space="0" w:color="auto"/>
        <w:right w:val="none" w:sz="0" w:space="0" w:color="auto"/>
      </w:divBdr>
    </w:div>
    <w:div w:id="2076003126">
      <w:marLeft w:val="480"/>
      <w:marRight w:val="0"/>
      <w:marTop w:val="0"/>
      <w:marBottom w:val="0"/>
      <w:divBdr>
        <w:top w:val="none" w:sz="0" w:space="0" w:color="auto"/>
        <w:left w:val="none" w:sz="0" w:space="0" w:color="auto"/>
        <w:bottom w:val="none" w:sz="0" w:space="0" w:color="auto"/>
        <w:right w:val="none" w:sz="0" w:space="0" w:color="auto"/>
      </w:divBdr>
    </w:div>
    <w:div w:id="2076078501">
      <w:marLeft w:val="480"/>
      <w:marRight w:val="0"/>
      <w:marTop w:val="0"/>
      <w:marBottom w:val="0"/>
      <w:divBdr>
        <w:top w:val="none" w:sz="0" w:space="0" w:color="auto"/>
        <w:left w:val="none" w:sz="0" w:space="0" w:color="auto"/>
        <w:bottom w:val="none" w:sz="0" w:space="0" w:color="auto"/>
        <w:right w:val="none" w:sz="0" w:space="0" w:color="auto"/>
      </w:divBdr>
    </w:div>
    <w:div w:id="2076707984">
      <w:marLeft w:val="480"/>
      <w:marRight w:val="0"/>
      <w:marTop w:val="0"/>
      <w:marBottom w:val="0"/>
      <w:divBdr>
        <w:top w:val="none" w:sz="0" w:space="0" w:color="auto"/>
        <w:left w:val="none" w:sz="0" w:space="0" w:color="auto"/>
        <w:bottom w:val="none" w:sz="0" w:space="0" w:color="auto"/>
        <w:right w:val="none" w:sz="0" w:space="0" w:color="auto"/>
      </w:divBdr>
    </w:div>
    <w:div w:id="2076855205">
      <w:marLeft w:val="480"/>
      <w:marRight w:val="0"/>
      <w:marTop w:val="0"/>
      <w:marBottom w:val="0"/>
      <w:divBdr>
        <w:top w:val="none" w:sz="0" w:space="0" w:color="auto"/>
        <w:left w:val="none" w:sz="0" w:space="0" w:color="auto"/>
        <w:bottom w:val="none" w:sz="0" w:space="0" w:color="auto"/>
        <w:right w:val="none" w:sz="0" w:space="0" w:color="auto"/>
      </w:divBdr>
    </w:div>
    <w:div w:id="2077167221">
      <w:marLeft w:val="480"/>
      <w:marRight w:val="0"/>
      <w:marTop w:val="0"/>
      <w:marBottom w:val="0"/>
      <w:divBdr>
        <w:top w:val="none" w:sz="0" w:space="0" w:color="auto"/>
        <w:left w:val="none" w:sz="0" w:space="0" w:color="auto"/>
        <w:bottom w:val="none" w:sz="0" w:space="0" w:color="auto"/>
        <w:right w:val="none" w:sz="0" w:space="0" w:color="auto"/>
      </w:divBdr>
    </w:div>
    <w:div w:id="2077194330">
      <w:marLeft w:val="480"/>
      <w:marRight w:val="0"/>
      <w:marTop w:val="0"/>
      <w:marBottom w:val="0"/>
      <w:divBdr>
        <w:top w:val="none" w:sz="0" w:space="0" w:color="auto"/>
        <w:left w:val="none" w:sz="0" w:space="0" w:color="auto"/>
        <w:bottom w:val="none" w:sz="0" w:space="0" w:color="auto"/>
        <w:right w:val="none" w:sz="0" w:space="0" w:color="auto"/>
      </w:divBdr>
    </w:div>
    <w:div w:id="2077238701">
      <w:marLeft w:val="480"/>
      <w:marRight w:val="0"/>
      <w:marTop w:val="0"/>
      <w:marBottom w:val="0"/>
      <w:divBdr>
        <w:top w:val="none" w:sz="0" w:space="0" w:color="auto"/>
        <w:left w:val="none" w:sz="0" w:space="0" w:color="auto"/>
        <w:bottom w:val="none" w:sz="0" w:space="0" w:color="auto"/>
        <w:right w:val="none" w:sz="0" w:space="0" w:color="auto"/>
      </w:divBdr>
    </w:div>
    <w:div w:id="2077781092">
      <w:marLeft w:val="480"/>
      <w:marRight w:val="0"/>
      <w:marTop w:val="0"/>
      <w:marBottom w:val="0"/>
      <w:divBdr>
        <w:top w:val="none" w:sz="0" w:space="0" w:color="auto"/>
        <w:left w:val="none" w:sz="0" w:space="0" w:color="auto"/>
        <w:bottom w:val="none" w:sz="0" w:space="0" w:color="auto"/>
        <w:right w:val="none" w:sz="0" w:space="0" w:color="auto"/>
      </w:divBdr>
    </w:div>
    <w:div w:id="2077820041">
      <w:marLeft w:val="480"/>
      <w:marRight w:val="0"/>
      <w:marTop w:val="0"/>
      <w:marBottom w:val="0"/>
      <w:divBdr>
        <w:top w:val="none" w:sz="0" w:space="0" w:color="auto"/>
        <w:left w:val="none" w:sz="0" w:space="0" w:color="auto"/>
        <w:bottom w:val="none" w:sz="0" w:space="0" w:color="auto"/>
        <w:right w:val="none" w:sz="0" w:space="0" w:color="auto"/>
      </w:divBdr>
    </w:div>
    <w:div w:id="2078043957">
      <w:marLeft w:val="480"/>
      <w:marRight w:val="0"/>
      <w:marTop w:val="0"/>
      <w:marBottom w:val="0"/>
      <w:divBdr>
        <w:top w:val="none" w:sz="0" w:space="0" w:color="auto"/>
        <w:left w:val="none" w:sz="0" w:space="0" w:color="auto"/>
        <w:bottom w:val="none" w:sz="0" w:space="0" w:color="auto"/>
        <w:right w:val="none" w:sz="0" w:space="0" w:color="auto"/>
      </w:divBdr>
    </w:div>
    <w:div w:id="2078361175">
      <w:marLeft w:val="480"/>
      <w:marRight w:val="0"/>
      <w:marTop w:val="0"/>
      <w:marBottom w:val="0"/>
      <w:divBdr>
        <w:top w:val="none" w:sz="0" w:space="0" w:color="auto"/>
        <w:left w:val="none" w:sz="0" w:space="0" w:color="auto"/>
        <w:bottom w:val="none" w:sz="0" w:space="0" w:color="auto"/>
        <w:right w:val="none" w:sz="0" w:space="0" w:color="auto"/>
      </w:divBdr>
    </w:div>
    <w:div w:id="2078434282">
      <w:marLeft w:val="480"/>
      <w:marRight w:val="0"/>
      <w:marTop w:val="0"/>
      <w:marBottom w:val="0"/>
      <w:divBdr>
        <w:top w:val="none" w:sz="0" w:space="0" w:color="auto"/>
        <w:left w:val="none" w:sz="0" w:space="0" w:color="auto"/>
        <w:bottom w:val="none" w:sz="0" w:space="0" w:color="auto"/>
        <w:right w:val="none" w:sz="0" w:space="0" w:color="auto"/>
      </w:divBdr>
    </w:div>
    <w:div w:id="2078479106">
      <w:marLeft w:val="480"/>
      <w:marRight w:val="0"/>
      <w:marTop w:val="0"/>
      <w:marBottom w:val="0"/>
      <w:divBdr>
        <w:top w:val="none" w:sz="0" w:space="0" w:color="auto"/>
        <w:left w:val="none" w:sz="0" w:space="0" w:color="auto"/>
        <w:bottom w:val="none" w:sz="0" w:space="0" w:color="auto"/>
        <w:right w:val="none" w:sz="0" w:space="0" w:color="auto"/>
      </w:divBdr>
    </w:div>
    <w:div w:id="2078505950">
      <w:marLeft w:val="480"/>
      <w:marRight w:val="0"/>
      <w:marTop w:val="0"/>
      <w:marBottom w:val="0"/>
      <w:divBdr>
        <w:top w:val="none" w:sz="0" w:space="0" w:color="auto"/>
        <w:left w:val="none" w:sz="0" w:space="0" w:color="auto"/>
        <w:bottom w:val="none" w:sz="0" w:space="0" w:color="auto"/>
        <w:right w:val="none" w:sz="0" w:space="0" w:color="auto"/>
      </w:divBdr>
    </w:div>
    <w:div w:id="2078550715">
      <w:marLeft w:val="480"/>
      <w:marRight w:val="0"/>
      <w:marTop w:val="0"/>
      <w:marBottom w:val="0"/>
      <w:divBdr>
        <w:top w:val="none" w:sz="0" w:space="0" w:color="auto"/>
        <w:left w:val="none" w:sz="0" w:space="0" w:color="auto"/>
        <w:bottom w:val="none" w:sz="0" w:space="0" w:color="auto"/>
        <w:right w:val="none" w:sz="0" w:space="0" w:color="auto"/>
      </w:divBdr>
    </w:div>
    <w:div w:id="2078552572">
      <w:marLeft w:val="480"/>
      <w:marRight w:val="0"/>
      <w:marTop w:val="0"/>
      <w:marBottom w:val="0"/>
      <w:divBdr>
        <w:top w:val="none" w:sz="0" w:space="0" w:color="auto"/>
        <w:left w:val="none" w:sz="0" w:space="0" w:color="auto"/>
        <w:bottom w:val="none" w:sz="0" w:space="0" w:color="auto"/>
        <w:right w:val="none" w:sz="0" w:space="0" w:color="auto"/>
      </w:divBdr>
    </w:div>
    <w:div w:id="2078625345">
      <w:marLeft w:val="480"/>
      <w:marRight w:val="0"/>
      <w:marTop w:val="0"/>
      <w:marBottom w:val="0"/>
      <w:divBdr>
        <w:top w:val="none" w:sz="0" w:space="0" w:color="auto"/>
        <w:left w:val="none" w:sz="0" w:space="0" w:color="auto"/>
        <w:bottom w:val="none" w:sz="0" w:space="0" w:color="auto"/>
        <w:right w:val="none" w:sz="0" w:space="0" w:color="auto"/>
      </w:divBdr>
    </w:div>
    <w:div w:id="2078629423">
      <w:marLeft w:val="480"/>
      <w:marRight w:val="0"/>
      <w:marTop w:val="0"/>
      <w:marBottom w:val="0"/>
      <w:divBdr>
        <w:top w:val="none" w:sz="0" w:space="0" w:color="auto"/>
        <w:left w:val="none" w:sz="0" w:space="0" w:color="auto"/>
        <w:bottom w:val="none" w:sz="0" w:space="0" w:color="auto"/>
        <w:right w:val="none" w:sz="0" w:space="0" w:color="auto"/>
      </w:divBdr>
    </w:div>
    <w:div w:id="2079017091">
      <w:marLeft w:val="480"/>
      <w:marRight w:val="0"/>
      <w:marTop w:val="0"/>
      <w:marBottom w:val="0"/>
      <w:divBdr>
        <w:top w:val="none" w:sz="0" w:space="0" w:color="auto"/>
        <w:left w:val="none" w:sz="0" w:space="0" w:color="auto"/>
        <w:bottom w:val="none" w:sz="0" w:space="0" w:color="auto"/>
        <w:right w:val="none" w:sz="0" w:space="0" w:color="auto"/>
      </w:divBdr>
    </w:div>
    <w:div w:id="2079130979">
      <w:marLeft w:val="480"/>
      <w:marRight w:val="0"/>
      <w:marTop w:val="0"/>
      <w:marBottom w:val="0"/>
      <w:divBdr>
        <w:top w:val="none" w:sz="0" w:space="0" w:color="auto"/>
        <w:left w:val="none" w:sz="0" w:space="0" w:color="auto"/>
        <w:bottom w:val="none" w:sz="0" w:space="0" w:color="auto"/>
        <w:right w:val="none" w:sz="0" w:space="0" w:color="auto"/>
      </w:divBdr>
    </w:div>
    <w:div w:id="2079355009">
      <w:marLeft w:val="480"/>
      <w:marRight w:val="0"/>
      <w:marTop w:val="0"/>
      <w:marBottom w:val="0"/>
      <w:divBdr>
        <w:top w:val="none" w:sz="0" w:space="0" w:color="auto"/>
        <w:left w:val="none" w:sz="0" w:space="0" w:color="auto"/>
        <w:bottom w:val="none" w:sz="0" w:space="0" w:color="auto"/>
        <w:right w:val="none" w:sz="0" w:space="0" w:color="auto"/>
      </w:divBdr>
    </w:div>
    <w:div w:id="2079397937">
      <w:marLeft w:val="480"/>
      <w:marRight w:val="0"/>
      <w:marTop w:val="0"/>
      <w:marBottom w:val="0"/>
      <w:divBdr>
        <w:top w:val="none" w:sz="0" w:space="0" w:color="auto"/>
        <w:left w:val="none" w:sz="0" w:space="0" w:color="auto"/>
        <w:bottom w:val="none" w:sz="0" w:space="0" w:color="auto"/>
        <w:right w:val="none" w:sz="0" w:space="0" w:color="auto"/>
      </w:divBdr>
    </w:div>
    <w:div w:id="2079549263">
      <w:marLeft w:val="480"/>
      <w:marRight w:val="0"/>
      <w:marTop w:val="0"/>
      <w:marBottom w:val="0"/>
      <w:divBdr>
        <w:top w:val="none" w:sz="0" w:space="0" w:color="auto"/>
        <w:left w:val="none" w:sz="0" w:space="0" w:color="auto"/>
        <w:bottom w:val="none" w:sz="0" w:space="0" w:color="auto"/>
        <w:right w:val="none" w:sz="0" w:space="0" w:color="auto"/>
      </w:divBdr>
    </w:div>
    <w:div w:id="2079549840">
      <w:marLeft w:val="480"/>
      <w:marRight w:val="0"/>
      <w:marTop w:val="0"/>
      <w:marBottom w:val="0"/>
      <w:divBdr>
        <w:top w:val="none" w:sz="0" w:space="0" w:color="auto"/>
        <w:left w:val="none" w:sz="0" w:space="0" w:color="auto"/>
        <w:bottom w:val="none" w:sz="0" w:space="0" w:color="auto"/>
        <w:right w:val="none" w:sz="0" w:space="0" w:color="auto"/>
      </w:divBdr>
    </w:div>
    <w:div w:id="2079552714">
      <w:marLeft w:val="480"/>
      <w:marRight w:val="0"/>
      <w:marTop w:val="0"/>
      <w:marBottom w:val="0"/>
      <w:divBdr>
        <w:top w:val="none" w:sz="0" w:space="0" w:color="auto"/>
        <w:left w:val="none" w:sz="0" w:space="0" w:color="auto"/>
        <w:bottom w:val="none" w:sz="0" w:space="0" w:color="auto"/>
        <w:right w:val="none" w:sz="0" w:space="0" w:color="auto"/>
      </w:divBdr>
    </w:div>
    <w:div w:id="2079598039">
      <w:marLeft w:val="480"/>
      <w:marRight w:val="0"/>
      <w:marTop w:val="0"/>
      <w:marBottom w:val="0"/>
      <w:divBdr>
        <w:top w:val="none" w:sz="0" w:space="0" w:color="auto"/>
        <w:left w:val="none" w:sz="0" w:space="0" w:color="auto"/>
        <w:bottom w:val="none" w:sz="0" w:space="0" w:color="auto"/>
        <w:right w:val="none" w:sz="0" w:space="0" w:color="auto"/>
      </w:divBdr>
    </w:div>
    <w:div w:id="2080009883">
      <w:marLeft w:val="480"/>
      <w:marRight w:val="0"/>
      <w:marTop w:val="0"/>
      <w:marBottom w:val="0"/>
      <w:divBdr>
        <w:top w:val="none" w:sz="0" w:space="0" w:color="auto"/>
        <w:left w:val="none" w:sz="0" w:space="0" w:color="auto"/>
        <w:bottom w:val="none" w:sz="0" w:space="0" w:color="auto"/>
        <w:right w:val="none" w:sz="0" w:space="0" w:color="auto"/>
      </w:divBdr>
    </w:div>
    <w:div w:id="2080010058">
      <w:marLeft w:val="480"/>
      <w:marRight w:val="0"/>
      <w:marTop w:val="0"/>
      <w:marBottom w:val="0"/>
      <w:divBdr>
        <w:top w:val="none" w:sz="0" w:space="0" w:color="auto"/>
        <w:left w:val="none" w:sz="0" w:space="0" w:color="auto"/>
        <w:bottom w:val="none" w:sz="0" w:space="0" w:color="auto"/>
        <w:right w:val="none" w:sz="0" w:space="0" w:color="auto"/>
      </w:divBdr>
    </w:div>
    <w:div w:id="2080127730">
      <w:marLeft w:val="480"/>
      <w:marRight w:val="0"/>
      <w:marTop w:val="0"/>
      <w:marBottom w:val="0"/>
      <w:divBdr>
        <w:top w:val="none" w:sz="0" w:space="0" w:color="auto"/>
        <w:left w:val="none" w:sz="0" w:space="0" w:color="auto"/>
        <w:bottom w:val="none" w:sz="0" w:space="0" w:color="auto"/>
        <w:right w:val="none" w:sz="0" w:space="0" w:color="auto"/>
      </w:divBdr>
    </w:div>
    <w:div w:id="2080326794">
      <w:marLeft w:val="480"/>
      <w:marRight w:val="0"/>
      <w:marTop w:val="0"/>
      <w:marBottom w:val="0"/>
      <w:divBdr>
        <w:top w:val="none" w:sz="0" w:space="0" w:color="auto"/>
        <w:left w:val="none" w:sz="0" w:space="0" w:color="auto"/>
        <w:bottom w:val="none" w:sz="0" w:space="0" w:color="auto"/>
        <w:right w:val="none" w:sz="0" w:space="0" w:color="auto"/>
      </w:divBdr>
    </w:div>
    <w:div w:id="2080588000">
      <w:marLeft w:val="480"/>
      <w:marRight w:val="0"/>
      <w:marTop w:val="0"/>
      <w:marBottom w:val="0"/>
      <w:divBdr>
        <w:top w:val="none" w:sz="0" w:space="0" w:color="auto"/>
        <w:left w:val="none" w:sz="0" w:space="0" w:color="auto"/>
        <w:bottom w:val="none" w:sz="0" w:space="0" w:color="auto"/>
        <w:right w:val="none" w:sz="0" w:space="0" w:color="auto"/>
      </w:divBdr>
    </w:div>
    <w:div w:id="2080594636">
      <w:marLeft w:val="480"/>
      <w:marRight w:val="0"/>
      <w:marTop w:val="0"/>
      <w:marBottom w:val="0"/>
      <w:divBdr>
        <w:top w:val="none" w:sz="0" w:space="0" w:color="auto"/>
        <w:left w:val="none" w:sz="0" w:space="0" w:color="auto"/>
        <w:bottom w:val="none" w:sz="0" w:space="0" w:color="auto"/>
        <w:right w:val="none" w:sz="0" w:space="0" w:color="auto"/>
      </w:divBdr>
    </w:div>
    <w:div w:id="2080595913">
      <w:marLeft w:val="480"/>
      <w:marRight w:val="0"/>
      <w:marTop w:val="0"/>
      <w:marBottom w:val="0"/>
      <w:divBdr>
        <w:top w:val="none" w:sz="0" w:space="0" w:color="auto"/>
        <w:left w:val="none" w:sz="0" w:space="0" w:color="auto"/>
        <w:bottom w:val="none" w:sz="0" w:space="0" w:color="auto"/>
        <w:right w:val="none" w:sz="0" w:space="0" w:color="auto"/>
      </w:divBdr>
    </w:div>
    <w:div w:id="2080709699">
      <w:marLeft w:val="480"/>
      <w:marRight w:val="0"/>
      <w:marTop w:val="0"/>
      <w:marBottom w:val="0"/>
      <w:divBdr>
        <w:top w:val="none" w:sz="0" w:space="0" w:color="auto"/>
        <w:left w:val="none" w:sz="0" w:space="0" w:color="auto"/>
        <w:bottom w:val="none" w:sz="0" w:space="0" w:color="auto"/>
        <w:right w:val="none" w:sz="0" w:space="0" w:color="auto"/>
      </w:divBdr>
    </w:div>
    <w:div w:id="2080784818">
      <w:marLeft w:val="480"/>
      <w:marRight w:val="0"/>
      <w:marTop w:val="0"/>
      <w:marBottom w:val="0"/>
      <w:divBdr>
        <w:top w:val="none" w:sz="0" w:space="0" w:color="auto"/>
        <w:left w:val="none" w:sz="0" w:space="0" w:color="auto"/>
        <w:bottom w:val="none" w:sz="0" w:space="0" w:color="auto"/>
        <w:right w:val="none" w:sz="0" w:space="0" w:color="auto"/>
      </w:divBdr>
    </w:div>
    <w:div w:id="2080974283">
      <w:marLeft w:val="480"/>
      <w:marRight w:val="0"/>
      <w:marTop w:val="0"/>
      <w:marBottom w:val="0"/>
      <w:divBdr>
        <w:top w:val="none" w:sz="0" w:space="0" w:color="auto"/>
        <w:left w:val="none" w:sz="0" w:space="0" w:color="auto"/>
        <w:bottom w:val="none" w:sz="0" w:space="0" w:color="auto"/>
        <w:right w:val="none" w:sz="0" w:space="0" w:color="auto"/>
      </w:divBdr>
    </w:div>
    <w:div w:id="2080978986">
      <w:marLeft w:val="480"/>
      <w:marRight w:val="0"/>
      <w:marTop w:val="0"/>
      <w:marBottom w:val="0"/>
      <w:divBdr>
        <w:top w:val="none" w:sz="0" w:space="0" w:color="auto"/>
        <w:left w:val="none" w:sz="0" w:space="0" w:color="auto"/>
        <w:bottom w:val="none" w:sz="0" w:space="0" w:color="auto"/>
        <w:right w:val="none" w:sz="0" w:space="0" w:color="auto"/>
      </w:divBdr>
    </w:div>
    <w:div w:id="2081169307">
      <w:marLeft w:val="480"/>
      <w:marRight w:val="0"/>
      <w:marTop w:val="0"/>
      <w:marBottom w:val="0"/>
      <w:divBdr>
        <w:top w:val="none" w:sz="0" w:space="0" w:color="auto"/>
        <w:left w:val="none" w:sz="0" w:space="0" w:color="auto"/>
        <w:bottom w:val="none" w:sz="0" w:space="0" w:color="auto"/>
        <w:right w:val="none" w:sz="0" w:space="0" w:color="auto"/>
      </w:divBdr>
    </w:div>
    <w:div w:id="2081319316">
      <w:marLeft w:val="480"/>
      <w:marRight w:val="0"/>
      <w:marTop w:val="0"/>
      <w:marBottom w:val="0"/>
      <w:divBdr>
        <w:top w:val="none" w:sz="0" w:space="0" w:color="auto"/>
        <w:left w:val="none" w:sz="0" w:space="0" w:color="auto"/>
        <w:bottom w:val="none" w:sz="0" w:space="0" w:color="auto"/>
        <w:right w:val="none" w:sz="0" w:space="0" w:color="auto"/>
      </w:divBdr>
    </w:div>
    <w:div w:id="2081558061">
      <w:marLeft w:val="0"/>
      <w:marRight w:val="0"/>
      <w:marTop w:val="0"/>
      <w:marBottom w:val="0"/>
      <w:divBdr>
        <w:top w:val="none" w:sz="0" w:space="0" w:color="auto"/>
        <w:left w:val="none" w:sz="0" w:space="0" w:color="auto"/>
        <w:bottom w:val="none" w:sz="0" w:space="0" w:color="auto"/>
        <w:right w:val="none" w:sz="0" w:space="0" w:color="auto"/>
      </w:divBdr>
    </w:div>
    <w:div w:id="2081828296">
      <w:marLeft w:val="480"/>
      <w:marRight w:val="0"/>
      <w:marTop w:val="0"/>
      <w:marBottom w:val="0"/>
      <w:divBdr>
        <w:top w:val="none" w:sz="0" w:space="0" w:color="auto"/>
        <w:left w:val="none" w:sz="0" w:space="0" w:color="auto"/>
        <w:bottom w:val="none" w:sz="0" w:space="0" w:color="auto"/>
        <w:right w:val="none" w:sz="0" w:space="0" w:color="auto"/>
      </w:divBdr>
    </w:div>
    <w:div w:id="2082091939">
      <w:marLeft w:val="480"/>
      <w:marRight w:val="0"/>
      <w:marTop w:val="0"/>
      <w:marBottom w:val="0"/>
      <w:divBdr>
        <w:top w:val="none" w:sz="0" w:space="0" w:color="auto"/>
        <w:left w:val="none" w:sz="0" w:space="0" w:color="auto"/>
        <w:bottom w:val="none" w:sz="0" w:space="0" w:color="auto"/>
        <w:right w:val="none" w:sz="0" w:space="0" w:color="auto"/>
      </w:divBdr>
    </w:div>
    <w:div w:id="2082285316">
      <w:marLeft w:val="480"/>
      <w:marRight w:val="0"/>
      <w:marTop w:val="0"/>
      <w:marBottom w:val="0"/>
      <w:divBdr>
        <w:top w:val="none" w:sz="0" w:space="0" w:color="auto"/>
        <w:left w:val="none" w:sz="0" w:space="0" w:color="auto"/>
        <w:bottom w:val="none" w:sz="0" w:space="0" w:color="auto"/>
        <w:right w:val="none" w:sz="0" w:space="0" w:color="auto"/>
      </w:divBdr>
    </w:div>
    <w:div w:id="2082438291">
      <w:marLeft w:val="480"/>
      <w:marRight w:val="0"/>
      <w:marTop w:val="0"/>
      <w:marBottom w:val="0"/>
      <w:divBdr>
        <w:top w:val="none" w:sz="0" w:space="0" w:color="auto"/>
        <w:left w:val="none" w:sz="0" w:space="0" w:color="auto"/>
        <w:bottom w:val="none" w:sz="0" w:space="0" w:color="auto"/>
        <w:right w:val="none" w:sz="0" w:space="0" w:color="auto"/>
      </w:divBdr>
    </w:div>
    <w:div w:id="2082674342">
      <w:marLeft w:val="480"/>
      <w:marRight w:val="0"/>
      <w:marTop w:val="0"/>
      <w:marBottom w:val="0"/>
      <w:divBdr>
        <w:top w:val="none" w:sz="0" w:space="0" w:color="auto"/>
        <w:left w:val="none" w:sz="0" w:space="0" w:color="auto"/>
        <w:bottom w:val="none" w:sz="0" w:space="0" w:color="auto"/>
        <w:right w:val="none" w:sz="0" w:space="0" w:color="auto"/>
      </w:divBdr>
    </w:div>
    <w:div w:id="2082749016">
      <w:marLeft w:val="480"/>
      <w:marRight w:val="0"/>
      <w:marTop w:val="0"/>
      <w:marBottom w:val="0"/>
      <w:divBdr>
        <w:top w:val="none" w:sz="0" w:space="0" w:color="auto"/>
        <w:left w:val="none" w:sz="0" w:space="0" w:color="auto"/>
        <w:bottom w:val="none" w:sz="0" w:space="0" w:color="auto"/>
        <w:right w:val="none" w:sz="0" w:space="0" w:color="auto"/>
      </w:divBdr>
    </w:div>
    <w:div w:id="2082865194">
      <w:marLeft w:val="480"/>
      <w:marRight w:val="0"/>
      <w:marTop w:val="0"/>
      <w:marBottom w:val="0"/>
      <w:divBdr>
        <w:top w:val="none" w:sz="0" w:space="0" w:color="auto"/>
        <w:left w:val="none" w:sz="0" w:space="0" w:color="auto"/>
        <w:bottom w:val="none" w:sz="0" w:space="0" w:color="auto"/>
        <w:right w:val="none" w:sz="0" w:space="0" w:color="auto"/>
      </w:divBdr>
    </w:div>
    <w:div w:id="2083022678">
      <w:marLeft w:val="480"/>
      <w:marRight w:val="0"/>
      <w:marTop w:val="0"/>
      <w:marBottom w:val="0"/>
      <w:divBdr>
        <w:top w:val="none" w:sz="0" w:space="0" w:color="auto"/>
        <w:left w:val="none" w:sz="0" w:space="0" w:color="auto"/>
        <w:bottom w:val="none" w:sz="0" w:space="0" w:color="auto"/>
        <w:right w:val="none" w:sz="0" w:space="0" w:color="auto"/>
      </w:divBdr>
    </w:div>
    <w:div w:id="2083134609">
      <w:marLeft w:val="480"/>
      <w:marRight w:val="0"/>
      <w:marTop w:val="0"/>
      <w:marBottom w:val="0"/>
      <w:divBdr>
        <w:top w:val="none" w:sz="0" w:space="0" w:color="auto"/>
        <w:left w:val="none" w:sz="0" w:space="0" w:color="auto"/>
        <w:bottom w:val="none" w:sz="0" w:space="0" w:color="auto"/>
        <w:right w:val="none" w:sz="0" w:space="0" w:color="auto"/>
      </w:divBdr>
    </w:div>
    <w:div w:id="2083138203">
      <w:marLeft w:val="480"/>
      <w:marRight w:val="0"/>
      <w:marTop w:val="0"/>
      <w:marBottom w:val="0"/>
      <w:divBdr>
        <w:top w:val="none" w:sz="0" w:space="0" w:color="auto"/>
        <w:left w:val="none" w:sz="0" w:space="0" w:color="auto"/>
        <w:bottom w:val="none" w:sz="0" w:space="0" w:color="auto"/>
        <w:right w:val="none" w:sz="0" w:space="0" w:color="auto"/>
      </w:divBdr>
    </w:div>
    <w:div w:id="2083209107">
      <w:marLeft w:val="480"/>
      <w:marRight w:val="0"/>
      <w:marTop w:val="0"/>
      <w:marBottom w:val="0"/>
      <w:divBdr>
        <w:top w:val="none" w:sz="0" w:space="0" w:color="auto"/>
        <w:left w:val="none" w:sz="0" w:space="0" w:color="auto"/>
        <w:bottom w:val="none" w:sz="0" w:space="0" w:color="auto"/>
        <w:right w:val="none" w:sz="0" w:space="0" w:color="auto"/>
      </w:divBdr>
    </w:div>
    <w:div w:id="2083212235">
      <w:marLeft w:val="480"/>
      <w:marRight w:val="0"/>
      <w:marTop w:val="0"/>
      <w:marBottom w:val="0"/>
      <w:divBdr>
        <w:top w:val="none" w:sz="0" w:space="0" w:color="auto"/>
        <w:left w:val="none" w:sz="0" w:space="0" w:color="auto"/>
        <w:bottom w:val="none" w:sz="0" w:space="0" w:color="auto"/>
        <w:right w:val="none" w:sz="0" w:space="0" w:color="auto"/>
      </w:divBdr>
    </w:div>
    <w:div w:id="2083285279">
      <w:marLeft w:val="480"/>
      <w:marRight w:val="0"/>
      <w:marTop w:val="0"/>
      <w:marBottom w:val="0"/>
      <w:divBdr>
        <w:top w:val="none" w:sz="0" w:space="0" w:color="auto"/>
        <w:left w:val="none" w:sz="0" w:space="0" w:color="auto"/>
        <w:bottom w:val="none" w:sz="0" w:space="0" w:color="auto"/>
        <w:right w:val="none" w:sz="0" w:space="0" w:color="auto"/>
      </w:divBdr>
    </w:div>
    <w:div w:id="2083410109">
      <w:marLeft w:val="480"/>
      <w:marRight w:val="0"/>
      <w:marTop w:val="0"/>
      <w:marBottom w:val="0"/>
      <w:divBdr>
        <w:top w:val="none" w:sz="0" w:space="0" w:color="auto"/>
        <w:left w:val="none" w:sz="0" w:space="0" w:color="auto"/>
        <w:bottom w:val="none" w:sz="0" w:space="0" w:color="auto"/>
        <w:right w:val="none" w:sz="0" w:space="0" w:color="auto"/>
      </w:divBdr>
    </w:div>
    <w:div w:id="2083484467">
      <w:marLeft w:val="480"/>
      <w:marRight w:val="0"/>
      <w:marTop w:val="0"/>
      <w:marBottom w:val="0"/>
      <w:divBdr>
        <w:top w:val="none" w:sz="0" w:space="0" w:color="auto"/>
        <w:left w:val="none" w:sz="0" w:space="0" w:color="auto"/>
        <w:bottom w:val="none" w:sz="0" w:space="0" w:color="auto"/>
        <w:right w:val="none" w:sz="0" w:space="0" w:color="auto"/>
      </w:divBdr>
    </w:div>
    <w:div w:id="2083485342">
      <w:marLeft w:val="480"/>
      <w:marRight w:val="0"/>
      <w:marTop w:val="0"/>
      <w:marBottom w:val="0"/>
      <w:divBdr>
        <w:top w:val="none" w:sz="0" w:space="0" w:color="auto"/>
        <w:left w:val="none" w:sz="0" w:space="0" w:color="auto"/>
        <w:bottom w:val="none" w:sz="0" w:space="0" w:color="auto"/>
        <w:right w:val="none" w:sz="0" w:space="0" w:color="auto"/>
      </w:divBdr>
    </w:div>
    <w:div w:id="2083529270">
      <w:marLeft w:val="480"/>
      <w:marRight w:val="0"/>
      <w:marTop w:val="0"/>
      <w:marBottom w:val="0"/>
      <w:divBdr>
        <w:top w:val="none" w:sz="0" w:space="0" w:color="auto"/>
        <w:left w:val="none" w:sz="0" w:space="0" w:color="auto"/>
        <w:bottom w:val="none" w:sz="0" w:space="0" w:color="auto"/>
        <w:right w:val="none" w:sz="0" w:space="0" w:color="auto"/>
      </w:divBdr>
    </w:div>
    <w:div w:id="2083788852">
      <w:marLeft w:val="480"/>
      <w:marRight w:val="0"/>
      <w:marTop w:val="0"/>
      <w:marBottom w:val="0"/>
      <w:divBdr>
        <w:top w:val="none" w:sz="0" w:space="0" w:color="auto"/>
        <w:left w:val="none" w:sz="0" w:space="0" w:color="auto"/>
        <w:bottom w:val="none" w:sz="0" w:space="0" w:color="auto"/>
        <w:right w:val="none" w:sz="0" w:space="0" w:color="auto"/>
      </w:divBdr>
    </w:div>
    <w:div w:id="2083791817">
      <w:marLeft w:val="480"/>
      <w:marRight w:val="0"/>
      <w:marTop w:val="0"/>
      <w:marBottom w:val="0"/>
      <w:divBdr>
        <w:top w:val="none" w:sz="0" w:space="0" w:color="auto"/>
        <w:left w:val="none" w:sz="0" w:space="0" w:color="auto"/>
        <w:bottom w:val="none" w:sz="0" w:space="0" w:color="auto"/>
        <w:right w:val="none" w:sz="0" w:space="0" w:color="auto"/>
      </w:divBdr>
    </w:div>
    <w:div w:id="2083797644">
      <w:marLeft w:val="480"/>
      <w:marRight w:val="0"/>
      <w:marTop w:val="0"/>
      <w:marBottom w:val="0"/>
      <w:divBdr>
        <w:top w:val="none" w:sz="0" w:space="0" w:color="auto"/>
        <w:left w:val="none" w:sz="0" w:space="0" w:color="auto"/>
        <w:bottom w:val="none" w:sz="0" w:space="0" w:color="auto"/>
        <w:right w:val="none" w:sz="0" w:space="0" w:color="auto"/>
      </w:divBdr>
    </w:div>
    <w:div w:id="2084183247">
      <w:marLeft w:val="480"/>
      <w:marRight w:val="0"/>
      <w:marTop w:val="0"/>
      <w:marBottom w:val="0"/>
      <w:divBdr>
        <w:top w:val="none" w:sz="0" w:space="0" w:color="auto"/>
        <w:left w:val="none" w:sz="0" w:space="0" w:color="auto"/>
        <w:bottom w:val="none" w:sz="0" w:space="0" w:color="auto"/>
        <w:right w:val="none" w:sz="0" w:space="0" w:color="auto"/>
      </w:divBdr>
    </w:div>
    <w:div w:id="2084637236">
      <w:marLeft w:val="480"/>
      <w:marRight w:val="0"/>
      <w:marTop w:val="0"/>
      <w:marBottom w:val="0"/>
      <w:divBdr>
        <w:top w:val="none" w:sz="0" w:space="0" w:color="auto"/>
        <w:left w:val="none" w:sz="0" w:space="0" w:color="auto"/>
        <w:bottom w:val="none" w:sz="0" w:space="0" w:color="auto"/>
        <w:right w:val="none" w:sz="0" w:space="0" w:color="auto"/>
      </w:divBdr>
    </w:div>
    <w:div w:id="2084987417">
      <w:marLeft w:val="480"/>
      <w:marRight w:val="0"/>
      <w:marTop w:val="0"/>
      <w:marBottom w:val="0"/>
      <w:divBdr>
        <w:top w:val="none" w:sz="0" w:space="0" w:color="auto"/>
        <w:left w:val="none" w:sz="0" w:space="0" w:color="auto"/>
        <w:bottom w:val="none" w:sz="0" w:space="0" w:color="auto"/>
        <w:right w:val="none" w:sz="0" w:space="0" w:color="auto"/>
      </w:divBdr>
    </w:div>
    <w:div w:id="2085179912">
      <w:marLeft w:val="480"/>
      <w:marRight w:val="0"/>
      <w:marTop w:val="0"/>
      <w:marBottom w:val="0"/>
      <w:divBdr>
        <w:top w:val="none" w:sz="0" w:space="0" w:color="auto"/>
        <w:left w:val="none" w:sz="0" w:space="0" w:color="auto"/>
        <w:bottom w:val="none" w:sz="0" w:space="0" w:color="auto"/>
        <w:right w:val="none" w:sz="0" w:space="0" w:color="auto"/>
      </w:divBdr>
    </w:div>
    <w:div w:id="2085254338">
      <w:marLeft w:val="480"/>
      <w:marRight w:val="0"/>
      <w:marTop w:val="0"/>
      <w:marBottom w:val="0"/>
      <w:divBdr>
        <w:top w:val="none" w:sz="0" w:space="0" w:color="auto"/>
        <w:left w:val="none" w:sz="0" w:space="0" w:color="auto"/>
        <w:bottom w:val="none" w:sz="0" w:space="0" w:color="auto"/>
        <w:right w:val="none" w:sz="0" w:space="0" w:color="auto"/>
      </w:divBdr>
    </w:div>
    <w:div w:id="2085564836">
      <w:marLeft w:val="480"/>
      <w:marRight w:val="0"/>
      <w:marTop w:val="0"/>
      <w:marBottom w:val="0"/>
      <w:divBdr>
        <w:top w:val="none" w:sz="0" w:space="0" w:color="auto"/>
        <w:left w:val="none" w:sz="0" w:space="0" w:color="auto"/>
        <w:bottom w:val="none" w:sz="0" w:space="0" w:color="auto"/>
        <w:right w:val="none" w:sz="0" w:space="0" w:color="auto"/>
      </w:divBdr>
    </w:div>
    <w:div w:id="2085641723">
      <w:marLeft w:val="480"/>
      <w:marRight w:val="0"/>
      <w:marTop w:val="0"/>
      <w:marBottom w:val="0"/>
      <w:divBdr>
        <w:top w:val="none" w:sz="0" w:space="0" w:color="auto"/>
        <w:left w:val="none" w:sz="0" w:space="0" w:color="auto"/>
        <w:bottom w:val="none" w:sz="0" w:space="0" w:color="auto"/>
        <w:right w:val="none" w:sz="0" w:space="0" w:color="auto"/>
      </w:divBdr>
    </w:div>
    <w:div w:id="2085760749">
      <w:marLeft w:val="480"/>
      <w:marRight w:val="0"/>
      <w:marTop w:val="0"/>
      <w:marBottom w:val="0"/>
      <w:divBdr>
        <w:top w:val="none" w:sz="0" w:space="0" w:color="auto"/>
        <w:left w:val="none" w:sz="0" w:space="0" w:color="auto"/>
        <w:bottom w:val="none" w:sz="0" w:space="0" w:color="auto"/>
        <w:right w:val="none" w:sz="0" w:space="0" w:color="auto"/>
      </w:divBdr>
    </w:div>
    <w:div w:id="2085831784">
      <w:marLeft w:val="480"/>
      <w:marRight w:val="0"/>
      <w:marTop w:val="0"/>
      <w:marBottom w:val="0"/>
      <w:divBdr>
        <w:top w:val="none" w:sz="0" w:space="0" w:color="auto"/>
        <w:left w:val="none" w:sz="0" w:space="0" w:color="auto"/>
        <w:bottom w:val="none" w:sz="0" w:space="0" w:color="auto"/>
        <w:right w:val="none" w:sz="0" w:space="0" w:color="auto"/>
      </w:divBdr>
    </w:div>
    <w:div w:id="2086029055">
      <w:marLeft w:val="480"/>
      <w:marRight w:val="0"/>
      <w:marTop w:val="0"/>
      <w:marBottom w:val="0"/>
      <w:divBdr>
        <w:top w:val="none" w:sz="0" w:space="0" w:color="auto"/>
        <w:left w:val="none" w:sz="0" w:space="0" w:color="auto"/>
        <w:bottom w:val="none" w:sz="0" w:space="0" w:color="auto"/>
        <w:right w:val="none" w:sz="0" w:space="0" w:color="auto"/>
      </w:divBdr>
    </w:div>
    <w:div w:id="2086565711">
      <w:marLeft w:val="480"/>
      <w:marRight w:val="0"/>
      <w:marTop w:val="0"/>
      <w:marBottom w:val="0"/>
      <w:divBdr>
        <w:top w:val="none" w:sz="0" w:space="0" w:color="auto"/>
        <w:left w:val="none" w:sz="0" w:space="0" w:color="auto"/>
        <w:bottom w:val="none" w:sz="0" w:space="0" w:color="auto"/>
        <w:right w:val="none" w:sz="0" w:space="0" w:color="auto"/>
      </w:divBdr>
    </w:div>
    <w:div w:id="2086605726">
      <w:marLeft w:val="0"/>
      <w:marRight w:val="0"/>
      <w:marTop w:val="0"/>
      <w:marBottom w:val="0"/>
      <w:divBdr>
        <w:top w:val="none" w:sz="0" w:space="0" w:color="auto"/>
        <w:left w:val="none" w:sz="0" w:space="0" w:color="auto"/>
        <w:bottom w:val="none" w:sz="0" w:space="0" w:color="auto"/>
        <w:right w:val="none" w:sz="0" w:space="0" w:color="auto"/>
      </w:divBdr>
    </w:div>
    <w:div w:id="2086956037">
      <w:marLeft w:val="480"/>
      <w:marRight w:val="0"/>
      <w:marTop w:val="0"/>
      <w:marBottom w:val="0"/>
      <w:divBdr>
        <w:top w:val="none" w:sz="0" w:space="0" w:color="auto"/>
        <w:left w:val="none" w:sz="0" w:space="0" w:color="auto"/>
        <w:bottom w:val="none" w:sz="0" w:space="0" w:color="auto"/>
        <w:right w:val="none" w:sz="0" w:space="0" w:color="auto"/>
      </w:divBdr>
    </w:div>
    <w:div w:id="2086997910">
      <w:marLeft w:val="480"/>
      <w:marRight w:val="0"/>
      <w:marTop w:val="0"/>
      <w:marBottom w:val="0"/>
      <w:divBdr>
        <w:top w:val="none" w:sz="0" w:space="0" w:color="auto"/>
        <w:left w:val="none" w:sz="0" w:space="0" w:color="auto"/>
        <w:bottom w:val="none" w:sz="0" w:space="0" w:color="auto"/>
        <w:right w:val="none" w:sz="0" w:space="0" w:color="auto"/>
      </w:divBdr>
    </w:div>
    <w:div w:id="2087022443">
      <w:marLeft w:val="480"/>
      <w:marRight w:val="0"/>
      <w:marTop w:val="0"/>
      <w:marBottom w:val="0"/>
      <w:divBdr>
        <w:top w:val="none" w:sz="0" w:space="0" w:color="auto"/>
        <w:left w:val="none" w:sz="0" w:space="0" w:color="auto"/>
        <w:bottom w:val="none" w:sz="0" w:space="0" w:color="auto"/>
        <w:right w:val="none" w:sz="0" w:space="0" w:color="auto"/>
      </w:divBdr>
    </w:div>
    <w:div w:id="2087073932">
      <w:marLeft w:val="480"/>
      <w:marRight w:val="0"/>
      <w:marTop w:val="0"/>
      <w:marBottom w:val="0"/>
      <w:divBdr>
        <w:top w:val="none" w:sz="0" w:space="0" w:color="auto"/>
        <w:left w:val="none" w:sz="0" w:space="0" w:color="auto"/>
        <w:bottom w:val="none" w:sz="0" w:space="0" w:color="auto"/>
        <w:right w:val="none" w:sz="0" w:space="0" w:color="auto"/>
      </w:divBdr>
    </w:div>
    <w:div w:id="2087142975">
      <w:marLeft w:val="480"/>
      <w:marRight w:val="0"/>
      <w:marTop w:val="0"/>
      <w:marBottom w:val="0"/>
      <w:divBdr>
        <w:top w:val="none" w:sz="0" w:space="0" w:color="auto"/>
        <w:left w:val="none" w:sz="0" w:space="0" w:color="auto"/>
        <w:bottom w:val="none" w:sz="0" w:space="0" w:color="auto"/>
        <w:right w:val="none" w:sz="0" w:space="0" w:color="auto"/>
      </w:divBdr>
    </w:div>
    <w:div w:id="2087262665">
      <w:marLeft w:val="480"/>
      <w:marRight w:val="0"/>
      <w:marTop w:val="0"/>
      <w:marBottom w:val="0"/>
      <w:divBdr>
        <w:top w:val="none" w:sz="0" w:space="0" w:color="auto"/>
        <w:left w:val="none" w:sz="0" w:space="0" w:color="auto"/>
        <w:bottom w:val="none" w:sz="0" w:space="0" w:color="auto"/>
        <w:right w:val="none" w:sz="0" w:space="0" w:color="auto"/>
      </w:divBdr>
    </w:div>
    <w:div w:id="2087335833">
      <w:marLeft w:val="480"/>
      <w:marRight w:val="0"/>
      <w:marTop w:val="0"/>
      <w:marBottom w:val="0"/>
      <w:divBdr>
        <w:top w:val="none" w:sz="0" w:space="0" w:color="auto"/>
        <w:left w:val="none" w:sz="0" w:space="0" w:color="auto"/>
        <w:bottom w:val="none" w:sz="0" w:space="0" w:color="auto"/>
        <w:right w:val="none" w:sz="0" w:space="0" w:color="auto"/>
      </w:divBdr>
    </w:div>
    <w:div w:id="2087803248">
      <w:marLeft w:val="480"/>
      <w:marRight w:val="0"/>
      <w:marTop w:val="0"/>
      <w:marBottom w:val="0"/>
      <w:divBdr>
        <w:top w:val="none" w:sz="0" w:space="0" w:color="auto"/>
        <w:left w:val="none" w:sz="0" w:space="0" w:color="auto"/>
        <w:bottom w:val="none" w:sz="0" w:space="0" w:color="auto"/>
        <w:right w:val="none" w:sz="0" w:space="0" w:color="auto"/>
      </w:divBdr>
    </w:div>
    <w:div w:id="2087917873">
      <w:marLeft w:val="480"/>
      <w:marRight w:val="0"/>
      <w:marTop w:val="0"/>
      <w:marBottom w:val="0"/>
      <w:divBdr>
        <w:top w:val="none" w:sz="0" w:space="0" w:color="auto"/>
        <w:left w:val="none" w:sz="0" w:space="0" w:color="auto"/>
        <w:bottom w:val="none" w:sz="0" w:space="0" w:color="auto"/>
        <w:right w:val="none" w:sz="0" w:space="0" w:color="auto"/>
      </w:divBdr>
    </w:div>
    <w:div w:id="2088191905">
      <w:marLeft w:val="480"/>
      <w:marRight w:val="0"/>
      <w:marTop w:val="0"/>
      <w:marBottom w:val="0"/>
      <w:divBdr>
        <w:top w:val="none" w:sz="0" w:space="0" w:color="auto"/>
        <w:left w:val="none" w:sz="0" w:space="0" w:color="auto"/>
        <w:bottom w:val="none" w:sz="0" w:space="0" w:color="auto"/>
        <w:right w:val="none" w:sz="0" w:space="0" w:color="auto"/>
      </w:divBdr>
    </w:div>
    <w:div w:id="2088267154">
      <w:marLeft w:val="480"/>
      <w:marRight w:val="0"/>
      <w:marTop w:val="0"/>
      <w:marBottom w:val="0"/>
      <w:divBdr>
        <w:top w:val="none" w:sz="0" w:space="0" w:color="auto"/>
        <w:left w:val="none" w:sz="0" w:space="0" w:color="auto"/>
        <w:bottom w:val="none" w:sz="0" w:space="0" w:color="auto"/>
        <w:right w:val="none" w:sz="0" w:space="0" w:color="auto"/>
      </w:divBdr>
    </w:div>
    <w:div w:id="2088378966">
      <w:marLeft w:val="480"/>
      <w:marRight w:val="0"/>
      <w:marTop w:val="0"/>
      <w:marBottom w:val="0"/>
      <w:divBdr>
        <w:top w:val="none" w:sz="0" w:space="0" w:color="auto"/>
        <w:left w:val="none" w:sz="0" w:space="0" w:color="auto"/>
        <w:bottom w:val="none" w:sz="0" w:space="0" w:color="auto"/>
        <w:right w:val="none" w:sz="0" w:space="0" w:color="auto"/>
      </w:divBdr>
    </w:div>
    <w:div w:id="2088452416">
      <w:marLeft w:val="480"/>
      <w:marRight w:val="0"/>
      <w:marTop w:val="0"/>
      <w:marBottom w:val="0"/>
      <w:divBdr>
        <w:top w:val="none" w:sz="0" w:space="0" w:color="auto"/>
        <w:left w:val="none" w:sz="0" w:space="0" w:color="auto"/>
        <w:bottom w:val="none" w:sz="0" w:space="0" w:color="auto"/>
        <w:right w:val="none" w:sz="0" w:space="0" w:color="auto"/>
      </w:divBdr>
    </w:div>
    <w:div w:id="2088644936">
      <w:marLeft w:val="480"/>
      <w:marRight w:val="0"/>
      <w:marTop w:val="0"/>
      <w:marBottom w:val="0"/>
      <w:divBdr>
        <w:top w:val="none" w:sz="0" w:space="0" w:color="auto"/>
        <w:left w:val="none" w:sz="0" w:space="0" w:color="auto"/>
        <w:bottom w:val="none" w:sz="0" w:space="0" w:color="auto"/>
        <w:right w:val="none" w:sz="0" w:space="0" w:color="auto"/>
      </w:divBdr>
    </w:div>
    <w:div w:id="2088651362">
      <w:marLeft w:val="480"/>
      <w:marRight w:val="0"/>
      <w:marTop w:val="0"/>
      <w:marBottom w:val="0"/>
      <w:divBdr>
        <w:top w:val="none" w:sz="0" w:space="0" w:color="auto"/>
        <w:left w:val="none" w:sz="0" w:space="0" w:color="auto"/>
        <w:bottom w:val="none" w:sz="0" w:space="0" w:color="auto"/>
        <w:right w:val="none" w:sz="0" w:space="0" w:color="auto"/>
      </w:divBdr>
    </w:div>
    <w:div w:id="2088651728">
      <w:marLeft w:val="480"/>
      <w:marRight w:val="0"/>
      <w:marTop w:val="0"/>
      <w:marBottom w:val="0"/>
      <w:divBdr>
        <w:top w:val="none" w:sz="0" w:space="0" w:color="auto"/>
        <w:left w:val="none" w:sz="0" w:space="0" w:color="auto"/>
        <w:bottom w:val="none" w:sz="0" w:space="0" w:color="auto"/>
        <w:right w:val="none" w:sz="0" w:space="0" w:color="auto"/>
      </w:divBdr>
    </w:div>
    <w:div w:id="2088652025">
      <w:marLeft w:val="480"/>
      <w:marRight w:val="0"/>
      <w:marTop w:val="0"/>
      <w:marBottom w:val="0"/>
      <w:divBdr>
        <w:top w:val="none" w:sz="0" w:space="0" w:color="auto"/>
        <w:left w:val="none" w:sz="0" w:space="0" w:color="auto"/>
        <w:bottom w:val="none" w:sz="0" w:space="0" w:color="auto"/>
        <w:right w:val="none" w:sz="0" w:space="0" w:color="auto"/>
      </w:divBdr>
    </w:div>
    <w:div w:id="2088719675">
      <w:marLeft w:val="480"/>
      <w:marRight w:val="0"/>
      <w:marTop w:val="0"/>
      <w:marBottom w:val="0"/>
      <w:divBdr>
        <w:top w:val="none" w:sz="0" w:space="0" w:color="auto"/>
        <w:left w:val="none" w:sz="0" w:space="0" w:color="auto"/>
        <w:bottom w:val="none" w:sz="0" w:space="0" w:color="auto"/>
        <w:right w:val="none" w:sz="0" w:space="0" w:color="auto"/>
      </w:divBdr>
    </w:div>
    <w:div w:id="2088914430">
      <w:marLeft w:val="480"/>
      <w:marRight w:val="0"/>
      <w:marTop w:val="0"/>
      <w:marBottom w:val="0"/>
      <w:divBdr>
        <w:top w:val="none" w:sz="0" w:space="0" w:color="auto"/>
        <w:left w:val="none" w:sz="0" w:space="0" w:color="auto"/>
        <w:bottom w:val="none" w:sz="0" w:space="0" w:color="auto"/>
        <w:right w:val="none" w:sz="0" w:space="0" w:color="auto"/>
      </w:divBdr>
    </w:div>
    <w:div w:id="2088919805">
      <w:marLeft w:val="480"/>
      <w:marRight w:val="0"/>
      <w:marTop w:val="0"/>
      <w:marBottom w:val="0"/>
      <w:divBdr>
        <w:top w:val="none" w:sz="0" w:space="0" w:color="auto"/>
        <w:left w:val="none" w:sz="0" w:space="0" w:color="auto"/>
        <w:bottom w:val="none" w:sz="0" w:space="0" w:color="auto"/>
        <w:right w:val="none" w:sz="0" w:space="0" w:color="auto"/>
      </w:divBdr>
    </w:div>
    <w:div w:id="2088961581">
      <w:marLeft w:val="480"/>
      <w:marRight w:val="0"/>
      <w:marTop w:val="0"/>
      <w:marBottom w:val="0"/>
      <w:divBdr>
        <w:top w:val="none" w:sz="0" w:space="0" w:color="auto"/>
        <w:left w:val="none" w:sz="0" w:space="0" w:color="auto"/>
        <w:bottom w:val="none" w:sz="0" w:space="0" w:color="auto"/>
        <w:right w:val="none" w:sz="0" w:space="0" w:color="auto"/>
      </w:divBdr>
    </w:div>
    <w:div w:id="2089035528">
      <w:marLeft w:val="480"/>
      <w:marRight w:val="0"/>
      <w:marTop w:val="0"/>
      <w:marBottom w:val="0"/>
      <w:divBdr>
        <w:top w:val="none" w:sz="0" w:space="0" w:color="auto"/>
        <w:left w:val="none" w:sz="0" w:space="0" w:color="auto"/>
        <w:bottom w:val="none" w:sz="0" w:space="0" w:color="auto"/>
        <w:right w:val="none" w:sz="0" w:space="0" w:color="auto"/>
      </w:divBdr>
    </w:div>
    <w:div w:id="2089450338">
      <w:marLeft w:val="480"/>
      <w:marRight w:val="0"/>
      <w:marTop w:val="0"/>
      <w:marBottom w:val="0"/>
      <w:divBdr>
        <w:top w:val="none" w:sz="0" w:space="0" w:color="auto"/>
        <w:left w:val="none" w:sz="0" w:space="0" w:color="auto"/>
        <w:bottom w:val="none" w:sz="0" w:space="0" w:color="auto"/>
        <w:right w:val="none" w:sz="0" w:space="0" w:color="auto"/>
      </w:divBdr>
    </w:div>
    <w:div w:id="2089688134">
      <w:marLeft w:val="480"/>
      <w:marRight w:val="0"/>
      <w:marTop w:val="0"/>
      <w:marBottom w:val="0"/>
      <w:divBdr>
        <w:top w:val="none" w:sz="0" w:space="0" w:color="auto"/>
        <w:left w:val="none" w:sz="0" w:space="0" w:color="auto"/>
        <w:bottom w:val="none" w:sz="0" w:space="0" w:color="auto"/>
        <w:right w:val="none" w:sz="0" w:space="0" w:color="auto"/>
      </w:divBdr>
    </w:div>
    <w:div w:id="2089843144">
      <w:marLeft w:val="480"/>
      <w:marRight w:val="0"/>
      <w:marTop w:val="0"/>
      <w:marBottom w:val="0"/>
      <w:divBdr>
        <w:top w:val="none" w:sz="0" w:space="0" w:color="auto"/>
        <w:left w:val="none" w:sz="0" w:space="0" w:color="auto"/>
        <w:bottom w:val="none" w:sz="0" w:space="0" w:color="auto"/>
        <w:right w:val="none" w:sz="0" w:space="0" w:color="auto"/>
      </w:divBdr>
    </w:div>
    <w:div w:id="2089880476">
      <w:marLeft w:val="480"/>
      <w:marRight w:val="0"/>
      <w:marTop w:val="0"/>
      <w:marBottom w:val="0"/>
      <w:divBdr>
        <w:top w:val="none" w:sz="0" w:space="0" w:color="auto"/>
        <w:left w:val="none" w:sz="0" w:space="0" w:color="auto"/>
        <w:bottom w:val="none" w:sz="0" w:space="0" w:color="auto"/>
        <w:right w:val="none" w:sz="0" w:space="0" w:color="auto"/>
      </w:divBdr>
    </w:div>
    <w:div w:id="2089964307">
      <w:marLeft w:val="480"/>
      <w:marRight w:val="0"/>
      <w:marTop w:val="0"/>
      <w:marBottom w:val="0"/>
      <w:divBdr>
        <w:top w:val="none" w:sz="0" w:space="0" w:color="auto"/>
        <w:left w:val="none" w:sz="0" w:space="0" w:color="auto"/>
        <w:bottom w:val="none" w:sz="0" w:space="0" w:color="auto"/>
        <w:right w:val="none" w:sz="0" w:space="0" w:color="auto"/>
      </w:divBdr>
    </w:div>
    <w:div w:id="2090031066">
      <w:marLeft w:val="480"/>
      <w:marRight w:val="0"/>
      <w:marTop w:val="0"/>
      <w:marBottom w:val="0"/>
      <w:divBdr>
        <w:top w:val="none" w:sz="0" w:space="0" w:color="auto"/>
        <w:left w:val="none" w:sz="0" w:space="0" w:color="auto"/>
        <w:bottom w:val="none" w:sz="0" w:space="0" w:color="auto"/>
        <w:right w:val="none" w:sz="0" w:space="0" w:color="auto"/>
      </w:divBdr>
    </w:div>
    <w:div w:id="2090149249">
      <w:marLeft w:val="480"/>
      <w:marRight w:val="0"/>
      <w:marTop w:val="0"/>
      <w:marBottom w:val="0"/>
      <w:divBdr>
        <w:top w:val="none" w:sz="0" w:space="0" w:color="auto"/>
        <w:left w:val="none" w:sz="0" w:space="0" w:color="auto"/>
        <w:bottom w:val="none" w:sz="0" w:space="0" w:color="auto"/>
        <w:right w:val="none" w:sz="0" w:space="0" w:color="auto"/>
      </w:divBdr>
    </w:div>
    <w:div w:id="2090275274">
      <w:marLeft w:val="480"/>
      <w:marRight w:val="0"/>
      <w:marTop w:val="0"/>
      <w:marBottom w:val="0"/>
      <w:divBdr>
        <w:top w:val="none" w:sz="0" w:space="0" w:color="auto"/>
        <w:left w:val="none" w:sz="0" w:space="0" w:color="auto"/>
        <w:bottom w:val="none" w:sz="0" w:space="0" w:color="auto"/>
        <w:right w:val="none" w:sz="0" w:space="0" w:color="auto"/>
      </w:divBdr>
    </w:div>
    <w:div w:id="2090299197">
      <w:marLeft w:val="480"/>
      <w:marRight w:val="0"/>
      <w:marTop w:val="0"/>
      <w:marBottom w:val="0"/>
      <w:divBdr>
        <w:top w:val="none" w:sz="0" w:space="0" w:color="auto"/>
        <w:left w:val="none" w:sz="0" w:space="0" w:color="auto"/>
        <w:bottom w:val="none" w:sz="0" w:space="0" w:color="auto"/>
        <w:right w:val="none" w:sz="0" w:space="0" w:color="auto"/>
      </w:divBdr>
    </w:div>
    <w:div w:id="2090346457">
      <w:marLeft w:val="480"/>
      <w:marRight w:val="0"/>
      <w:marTop w:val="0"/>
      <w:marBottom w:val="0"/>
      <w:divBdr>
        <w:top w:val="none" w:sz="0" w:space="0" w:color="auto"/>
        <w:left w:val="none" w:sz="0" w:space="0" w:color="auto"/>
        <w:bottom w:val="none" w:sz="0" w:space="0" w:color="auto"/>
        <w:right w:val="none" w:sz="0" w:space="0" w:color="auto"/>
      </w:divBdr>
    </w:div>
    <w:div w:id="2090927173">
      <w:marLeft w:val="480"/>
      <w:marRight w:val="0"/>
      <w:marTop w:val="0"/>
      <w:marBottom w:val="0"/>
      <w:divBdr>
        <w:top w:val="none" w:sz="0" w:space="0" w:color="auto"/>
        <w:left w:val="none" w:sz="0" w:space="0" w:color="auto"/>
        <w:bottom w:val="none" w:sz="0" w:space="0" w:color="auto"/>
        <w:right w:val="none" w:sz="0" w:space="0" w:color="auto"/>
      </w:divBdr>
    </w:div>
    <w:div w:id="2090955514">
      <w:marLeft w:val="480"/>
      <w:marRight w:val="0"/>
      <w:marTop w:val="0"/>
      <w:marBottom w:val="0"/>
      <w:divBdr>
        <w:top w:val="none" w:sz="0" w:space="0" w:color="auto"/>
        <w:left w:val="none" w:sz="0" w:space="0" w:color="auto"/>
        <w:bottom w:val="none" w:sz="0" w:space="0" w:color="auto"/>
        <w:right w:val="none" w:sz="0" w:space="0" w:color="auto"/>
      </w:divBdr>
    </w:div>
    <w:div w:id="2091072610">
      <w:marLeft w:val="480"/>
      <w:marRight w:val="0"/>
      <w:marTop w:val="0"/>
      <w:marBottom w:val="0"/>
      <w:divBdr>
        <w:top w:val="none" w:sz="0" w:space="0" w:color="auto"/>
        <w:left w:val="none" w:sz="0" w:space="0" w:color="auto"/>
        <w:bottom w:val="none" w:sz="0" w:space="0" w:color="auto"/>
        <w:right w:val="none" w:sz="0" w:space="0" w:color="auto"/>
      </w:divBdr>
    </w:div>
    <w:div w:id="2091274001">
      <w:marLeft w:val="480"/>
      <w:marRight w:val="0"/>
      <w:marTop w:val="0"/>
      <w:marBottom w:val="0"/>
      <w:divBdr>
        <w:top w:val="none" w:sz="0" w:space="0" w:color="auto"/>
        <w:left w:val="none" w:sz="0" w:space="0" w:color="auto"/>
        <w:bottom w:val="none" w:sz="0" w:space="0" w:color="auto"/>
        <w:right w:val="none" w:sz="0" w:space="0" w:color="auto"/>
      </w:divBdr>
    </w:div>
    <w:div w:id="2091391624">
      <w:marLeft w:val="480"/>
      <w:marRight w:val="0"/>
      <w:marTop w:val="0"/>
      <w:marBottom w:val="0"/>
      <w:divBdr>
        <w:top w:val="none" w:sz="0" w:space="0" w:color="auto"/>
        <w:left w:val="none" w:sz="0" w:space="0" w:color="auto"/>
        <w:bottom w:val="none" w:sz="0" w:space="0" w:color="auto"/>
        <w:right w:val="none" w:sz="0" w:space="0" w:color="auto"/>
      </w:divBdr>
    </w:div>
    <w:div w:id="2091583326">
      <w:marLeft w:val="0"/>
      <w:marRight w:val="0"/>
      <w:marTop w:val="0"/>
      <w:marBottom w:val="0"/>
      <w:divBdr>
        <w:top w:val="none" w:sz="0" w:space="0" w:color="auto"/>
        <w:left w:val="none" w:sz="0" w:space="0" w:color="auto"/>
        <w:bottom w:val="none" w:sz="0" w:space="0" w:color="auto"/>
        <w:right w:val="none" w:sz="0" w:space="0" w:color="auto"/>
      </w:divBdr>
    </w:div>
    <w:div w:id="2091583338">
      <w:marLeft w:val="480"/>
      <w:marRight w:val="0"/>
      <w:marTop w:val="0"/>
      <w:marBottom w:val="0"/>
      <w:divBdr>
        <w:top w:val="none" w:sz="0" w:space="0" w:color="auto"/>
        <w:left w:val="none" w:sz="0" w:space="0" w:color="auto"/>
        <w:bottom w:val="none" w:sz="0" w:space="0" w:color="auto"/>
        <w:right w:val="none" w:sz="0" w:space="0" w:color="auto"/>
      </w:divBdr>
    </w:div>
    <w:div w:id="2091584047">
      <w:marLeft w:val="480"/>
      <w:marRight w:val="0"/>
      <w:marTop w:val="0"/>
      <w:marBottom w:val="0"/>
      <w:divBdr>
        <w:top w:val="none" w:sz="0" w:space="0" w:color="auto"/>
        <w:left w:val="none" w:sz="0" w:space="0" w:color="auto"/>
        <w:bottom w:val="none" w:sz="0" w:space="0" w:color="auto"/>
        <w:right w:val="none" w:sz="0" w:space="0" w:color="auto"/>
      </w:divBdr>
    </w:div>
    <w:div w:id="2091611926">
      <w:marLeft w:val="480"/>
      <w:marRight w:val="0"/>
      <w:marTop w:val="0"/>
      <w:marBottom w:val="0"/>
      <w:divBdr>
        <w:top w:val="none" w:sz="0" w:space="0" w:color="auto"/>
        <w:left w:val="none" w:sz="0" w:space="0" w:color="auto"/>
        <w:bottom w:val="none" w:sz="0" w:space="0" w:color="auto"/>
        <w:right w:val="none" w:sz="0" w:space="0" w:color="auto"/>
      </w:divBdr>
    </w:div>
    <w:div w:id="2091854768">
      <w:marLeft w:val="480"/>
      <w:marRight w:val="0"/>
      <w:marTop w:val="0"/>
      <w:marBottom w:val="0"/>
      <w:divBdr>
        <w:top w:val="none" w:sz="0" w:space="0" w:color="auto"/>
        <w:left w:val="none" w:sz="0" w:space="0" w:color="auto"/>
        <w:bottom w:val="none" w:sz="0" w:space="0" w:color="auto"/>
        <w:right w:val="none" w:sz="0" w:space="0" w:color="auto"/>
      </w:divBdr>
    </w:div>
    <w:div w:id="2092114162">
      <w:marLeft w:val="480"/>
      <w:marRight w:val="0"/>
      <w:marTop w:val="0"/>
      <w:marBottom w:val="0"/>
      <w:divBdr>
        <w:top w:val="none" w:sz="0" w:space="0" w:color="auto"/>
        <w:left w:val="none" w:sz="0" w:space="0" w:color="auto"/>
        <w:bottom w:val="none" w:sz="0" w:space="0" w:color="auto"/>
        <w:right w:val="none" w:sz="0" w:space="0" w:color="auto"/>
      </w:divBdr>
    </w:div>
    <w:div w:id="2092120507">
      <w:marLeft w:val="480"/>
      <w:marRight w:val="0"/>
      <w:marTop w:val="0"/>
      <w:marBottom w:val="0"/>
      <w:divBdr>
        <w:top w:val="none" w:sz="0" w:space="0" w:color="auto"/>
        <w:left w:val="none" w:sz="0" w:space="0" w:color="auto"/>
        <w:bottom w:val="none" w:sz="0" w:space="0" w:color="auto"/>
        <w:right w:val="none" w:sz="0" w:space="0" w:color="auto"/>
      </w:divBdr>
    </w:div>
    <w:div w:id="2092312875">
      <w:marLeft w:val="480"/>
      <w:marRight w:val="0"/>
      <w:marTop w:val="0"/>
      <w:marBottom w:val="0"/>
      <w:divBdr>
        <w:top w:val="none" w:sz="0" w:space="0" w:color="auto"/>
        <w:left w:val="none" w:sz="0" w:space="0" w:color="auto"/>
        <w:bottom w:val="none" w:sz="0" w:space="0" w:color="auto"/>
        <w:right w:val="none" w:sz="0" w:space="0" w:color="auto"/>
      </w:divBdr>
    </w:div>
    <w:div w:id="2092313748">
      <w:marLeft w:val="480"/>
      <w:marRight w:val="0"/>
      <w:marTop w:val="0"/>
      <w:marBottom w:val="0"/>
      <w:divBdr>
        <w:top w:val="none" w:sz="0" w:space="0" w:color="auto"/>
        <w:left w:val="none" w:sz="0" w:space="0" w:color="auto"/>
        <w:bottom w:val="none" w:sz="0" w:space="0" w:color="auto"/>
        <w:right w:val="none" w:sz="0" w:space="0" w:color="auto"/>
      </w:divBdr>
    </w:div>
    <w:div w:id="2092384821">
      <w:marLeft w:val="480"/>
      <w:marRight w:val="0"/>
      <w:marTop w:val="0"/>
      <w:marBottom w:val="0"/>
      <w:divBdr>
        <w:top w:val="none" w:sz="0" w:space="0" w:color="auto"/>
        <w:left w:val="none" w:sz="0" w:space="0" w:color="auto"/>
        <w:bottom w:val="none" w:sz="0" w:space="0" w:color="auto"/>
        <w:right w:val="none" w:sz="0" w:space="0" w:color="auto"/>
      </w:divBdr>
    </w:div>
    <w:div w:id="2092458030">
      <w:marLeft w:val="480"/>
      <w:marRight w:val="0"/>
      <w:marTop w:val="0"/>
      <w:marBottom w:val="0"/>
      <w:divBdr>
        <w:top w:val="none" w:sz="0" w:space="0" w:color="auto"/>
        <w:left w:val="none" w:sz="0" w:space="0" w:color="auto"/>
        <w:bottom w:val="none" w:sz="0" w:space="0" w:color="auto"/>
        <w:right w:val="none" w:sz="0" w:space="0" w:color="auto"/>
      </w:divBdr>
    </w:div>
    <w:div w:id="2092583468">
      <w:marLeft w:val="480"/>
      <w:marRight w:val="0"/>
      <w:marTop w:val="0"/>
      <w:marBottom w:val="0"/>
      <w:divBdr>
        <w:top w:val="none" w:sz="0" w:space="0" w:color="auto"/>
        <w:left w:val="none" w:sz="0" w:space="0" w:color="auto"/>
        <w:bottom w:val="none" w:sz="0" w:space="0" w:color="auto"/>
        <w:right w:val="none" w:sz="0" w:space="0" w:color="auto"/>
      </w:divBdr>
    </w:div>
    <w:div w:id="2092659572">
      <w:marLeft w:val="480"/>
      <w:marRight w:val="0"/>
      <w:marTop w:val="0"/>
      <w:marBottom w:val="0"/>
      <w:divBdr>
        <w:top w:val="none" w:sz="0" w:space="0" w:color="auto"/>
        <w:left w:val="none" w:sz="0" w:space="0" w:color="auto"/>
        <w:bottom w:val="none" w:sz="0" w:space="0" w:color="auto"/>
        <w:right w:val="none" w:sz="0" w:space="0" w:color="auto"/>
      </w:divBdr>
    </w:div>
    <w:div w:id="2092845862">
      <w:marLeft w:val="480"/>
      <w:marRight w:val="0"/>
      <w:marTop w:val="0"/>
      <w:marBottom w:val="0"/>
      <w:divBdr>
        <w:top w:val="none" w:sz="0" w:space="0" w:color="auto"/>
        <w:left w:val="none" w:sz="0" w:space="0" w:color="auto"/>
        <w:bottom w:val="none" w:sz="0" w:space="0" w:color="auto"/>
        <w:right w:val="none" w:sz="0" w:space="0" w:color="auto"/>
      </w:divBdr>
    </w:div>
    <w:div w:id="2092921313">
      <w:marLeft w:val="480"/>
      <w:marRight w:val="0"/>
      <w:marTop w:val="0"/>
      <w:marBottom w:val="0"/>
      <w:divBdr>
        <w:top w:val="none" w:sz="0" w:space="0" w:color="auto"/>
        <w:left w:val="none" w:sz="0" w:space="0" w:color="auto"/>
        <w:bottom w:val="none" w:sz="0" w:space="0" w:color="auto"/>
        <w:right w:val="none" w:sz="0" w:space="0" w:color="auto"/>
      </w:divBdr>
    </w:div>
    <w:div w:id="2093114145">
      <w:marLeft w:val="480"/>
      <w:marRight w:val="0"/>
      <w:marTop w:val="0"/>
      <w:marBottom w:val="0"/>
      <w:divBdr>
        <w:top w:val="none" w:sz="0" w:space="0" w:color="auto"/>
        <w:left w:val="none" w:sz="0" w:space="0" w:color="auto"/>
        <w:bottom w:val="none" w:sz="0" w:space="0" w:color="auto"/>
        <w:right w:val="none" w:sz="0" w:space="0" w:color="auto"/>
      </w:divBdr>
    </w:div>
    <w:div w:id="2093309549">
      <w:marLeft w:val="0"/>
      <w:marRight w:val="0"/>
      <w:marTop w:val="0"/>
      <w:marBottom w:val="0"/>
      <w:divBdr>
        <w:top w:val="none" w:sz="0" w:space="0" w:color="auto"/>
        <w:left w:val="none" w:sz="0" w:space="0" w:color="auto"/>
        <w:bottom w:val="none" w:sz="0" w:space="0" w:color="auto"/>
        <w:right w:val="none" w:sz="0" w:space="0" w:color="auto"/>
      </w:divBdr>
    </w:div>
    <w:div w:id="2093355549">
      <w:marLeft w:val="480"/>
      <w:marRight w:val="0"/>
      <w:marTop w:val="0"/>
      <w:marBottom w:val="0"/>
      <w:divBdr>
        <w:top w:val="none" w:sz="0" w:space="0" w:color="auto"/>
        <w:left w:val="none" w:sz="0" w:space="0" w:color="auto"/>
        <w:bottom w:val="none" w:sz="0" w:space="0" w:color="auto"/>
        <w:right w:val="none" w:sz="0" w:space="0" w:color="auto"/>
      </w:divBdr>
    </w:div>
    <w:div w:id="2093501498">
      <w:marLeft w:val="480"/>
      <w:marRight w:val="0"/>
      <w:marTop w:val="0"/>
      <w:marBottom w:val="0"/>
      <w:divBdr>
        <w:top w:val="none" w:sz="0" w:space="0" w:color="auto"/>
        <w:left w:val="none" w:sz="0" w:space="0" w:color="auto"/>
        <w:bottom w:val="none" w:sz="0" w:space="0" w:color="auto"/>
        <w:right w:val="none" w:sz="0" w:space="0" w:color="auto"/>
      </w:divBdr>
    </w:div>
    <w:div w:id="2093504431">
      <w:marLeft w:val="480"/>
      <w:marRight w:val="0"/>
      <w:marTop w:val="0"/>
      <w:marBottom w:val="0"/>
      <w:divBdr>
        <w:top w:val="none" w:sz="0" w:space="0" w:color="auto"/>
        <w:left w:val="none" w:sz="0" w:space="0" w:color="auto"/>
        <w:bottom w:val="none" w:sz="0" w:space="0" w:color="auto"/>
        <w:right w:val="none" w:sz="0" w:space="0" w:color="auto"/>
      </w:divBdr>
    </w:div>
    <w:div w:id="2093700373">
      <w:marLeft w:val="480"/>
      <w:marRight w:val="0"/>
      <w:marTop w:val="0"/>
      <w:marBottom w:val="0"/>
      <w:divBdr>
        <w:top w:val="none" w:sz="0" w:space="0" w:color="auto"/>
        <w:left w:val="none" w:sz="0" w:space="0" w:color="auto"/>
        <w:bottom w:val="none" w:sz="0" w:space="0" w:color="auto"/>
        <w:right w:val="none" w:sz="0" w:space="0" w:color="auto"/>
      </w:divBdr>
    </w:div>
    <w:div w:id="2093768420">
      <w:marLeft w:val="480"/>
      <w:marRight w:val="0"/>
      <w:marTop w:val="0"/>
      <w:marBottom w:val="0"/>
      <w:divBdr>
        <w:top w:val="none" w:sz="0" w:space="0" w:color="auto"/>
        <w:left w:val="none" w:sz="0" w:space="0" w:color="auto"/>
        <w:bottom w:val="none" w:sz="0" w:space="0" w:color="auto"/>
        <w:right w:val="none" w:sz="0" w:space="0" w:color="auto"/>
      </w:divBdr>
    </w:div>
    <w:div w:id="2093776299">
      <w:marLeft w:val="480"/>
      <w:marRight w:val="0"/>
      <w:marTop w:val="0"/>
      <w:marBottom w:val="0"/>
      <w:divBdr>
        <w:top w:val="none" w:sz="0" w:space="0" w:color="auto"/>
        <w:left w:val="none" w:sz="0" w:space="0" w:color="auto"/>
        <w:bottom w:val="none" w:sz="0" w:space="0" w:color="auto"/>
        <w:right w:val="none" w:sz="0" w:space="0" w:color="auto"/>
      </w:divBdr>
    </w:div>
    <w:div w:id="2093812762">
      <w:marLeft w:val="0"/>
      <w:marRight w:val="0"/>
      <w:marTop w:val="0"/>
      <w:marBottom w:val="0"/>
      <w:divBdr>
        <w:top w:val="none" w:sz="0" w:space="0" w:color="auto"/>
        <w:left w:val="none" w:sz="0" w:space="0" w:color="auto"/>
        <w:bottom w:val="none" w:sz="0" w:space="0" w:color="auto"/>
        <w:right w:val="none" w:sz="0" w:space="0" w:color="auto"/>
      </w:divBdr>
    </w:div>
    <w:div w:id="2093817929">
      <w:marLeft w:val="480"/>
      <w:marRight w:val="0"/>
      <w:marTop w:val="0"/>
      <w:marBottom w:val="0"/>
      <w:divBdr>
        <w:top w:val="none" w:sz="0" w:space="0" w:color="auto"/>
        <w:left w:val="none" w:sz="0" w:space="0" w:color="auto"/>
        <w:bottom w:val="none" w:sz="0" w:space="0" w:color="auto"/>
        <w:right w:val="none" w:sz="0" w:space="0" w:color="auto"/>
      </w:divBdr>
    </w:div>
    <w:div w:id="2093888745">
      <w:marLeft w:val="480"/>
      <w:marRight w:val="0"/>
      <w:marTop w:val="0"/>
      <w:marBottom w:val="0"/>
      <w:divBdr>
        <w:top w:val="none" w:sz="0" w:space="0" w:color="auto"/>
        <w:left w:val="none" w:sz="0" w:space="0" w:color="auto"/>
        <w:bottom w:val="none" w:sz="0" w:space="0" w:color="auto"/>
        <w:right w:val="none" w:sz="0" w:space="0" w:color="auto"/>
      </w:divBdr>
    </w:div>
    <w:div w:id="2094473535">
      <w:marLeft w:val="480"/>
      <w:marRight w:val="0"/>
      <w:marTop w:val="0"/>
      <w:marBottom w:val="0"/>
      <w:divBdr>
        <w:top w:val="none" w:sz="0" w:space="0" w:color="auto"/>
        <w:left w:val="none" w:sz="0" w:space="0" w:color="auto"/>
        <w:bottom w:val="none" w:sz="0" w:space="0" w:color="auto"/>
        <w:right w:val="none" w:sz="0" w:space="0" w:color="auto"/>
      </w:divBdr>
    </w:div>
    <w:div w:id="2094548195">
      <w:marLeft w:val="480"/>
      <w:marRight w:val="0"/>
      <w:marTop w:val="0"/>
      <w:marBottom w:val="0"/>
      <w:divBdr>
        <w:top w:val="none" w:sz="0" w:space="0" w:color="auto"/>
        <w:left w:val="none" w:sz="0" w:space="0" w:color="auto"/>
        <w:bottom w:val="none" w:sz="0" w:space="0" w:color="auto"/>
        <w:right w:val="none" w:sz="0" w:space="0" w:color="auto"/>
      </w:divBdr>
    </w:div>
    <w:div w:id="2094889579">
      <w:marLeft w:val="480"/>
      <w:marRight w:val="0"/>
      <w:marTop w:val="0"/>
      <w:marBottom w:val="0"/>
      <w:divBdr>
        <w:top w:val="none" w:sz="0" w:space="0" w:color="auto"/>
        <w:left w:val="none" w:sz="0" w:space="0" w:color="auto"/>
        <w:bottom w:val="none" w:sz="0" w:space="0" w:color="auto"/>
        <w:right w:val="none" w:sz="0" w:space="0" w:color="auto"/>
      </w:divBdr>
    </w:div>
    <w:div w:id="2095008291">
      <w:marLeft w:val="480"/>
      <w:marRight w:val="0"/>
      <w:marTop w:val="0"/>
      <w:marBottom w:val="0"/>
      <w:divBdr>
        <w:top w:val="none" w:sz="0" w:space="0" w:color="auto"/>
        <w:left w:val="none" w:sz="0" w:space="0" w:color="auto"/>
        <w:bottom w:val="none" w:sz="0" w:space="0" w:color="auto"/>
        <w:right w:val="none" w:sz="0" w:space="0" w:color="auto"/>
      </w:divBdr>
    </w:div>
    <w:div w:id="2095055047">
      <w:marLeft w:val="480"/>
      <w:marRight w:val="0"/>
      <w:marTop w:val="0"/>
      <w:marBottom w:val="0"/>
      <w:divBdr>
        <w:top w:val="none" w:sz="0" w:space="0" w:color="auto"/>
        <w:left w:val="none" w:sz="0" w:space="0" w:color="auto"/>
        <w:bottom w:val="none" w:sz="0" w:space="0" w:color="auto"/>
        <w:right w:val="none" w:sz="0" w:space="0" w:color="auto"/>
      </w:divBdr>
    </w:div>
    <w:div w:id="2095198987">
      <w:marLeft w:val="480"/>
      <w:marRight w:val="0"/>
      <w:marTop w:val="0"/>
      <w:marBottom w:val="0"/>
      <w:divBdr>
        <w:top w:val="none" w:sz="0" w:space="0" w:color="auto"/>
        <w:left w:val="none" w:sz="0" w:space="0" w:color="auto"/>
        <w:bottom w:val="none" w:sz="0" w:space="0" w:color="auto"/>
        <w:right w:val="none" w:sz="0" w:space="0" w:color="auto"/>
      </w:divBdr>
    </w:div>
    <w:div w:id="2095322663">
      <w:marLeft w:val="480"/>
      <w:marRight w:val="0"/>
      <w:marTop w:val="0"/>
      <w:marBottom w:val="0"/>
      <w:divBdr>
        <w:top w:val="none" w:sz="0" w:space="0" w:color="auto"/>
        <w:left w:val="none" w:sz="0" w:space="0" w:color="auto"/>
        <w:bottom w:val="none" w:sz="0" w:space="0" w:color="auto"/>
        <w:right w:val="none" w:sz="0" w:space="0" w:color="auto"/>
      </w:divBdr>
    </w:div>
    <w:div w:id="2095324404">
      <w:marLeft w:val="480"/>
      <w:marRight w:val="0"/>
      <w:marTop w:val="0"/>
      <w:marBottom w:val="0"/>
      <w:divBdr>
        <w:top w:val="none" w:sz="0" w:space="0" w:color="auto"/>
        <w:left w:val="none" w:sz="0" w:space="0" w:color="auto"/>
        <w:bottom w:val="none" w:sz="0" w:space="0" w:color="auto"/>
        <w:right w:val="none" w:sz="0" w:space="0" w:color="auto"/>
      </w:divBdr>
    </w:div>
    <w:div w:id="2095392225">
      <w:marLeft w:val="480"/>
      <w:marRight w:val="0"/>
      <w:marTop w:val="0"/>
      <w:marBottom w:val="0"/>
      <w:divBdr>
        <w:top w:val="none" w:sz="0" w:space="0" w:color="auto"/>
        <w:left w:val="none" w:sz="0" w:space="0" w:color="auto"/>
        <w:bottom w:val="none" w:sz="0" w:space="0" w:color="auto"/>
        <w:right w:val="none" w:sz="0" w:space="0" w:color="auto"/>
      </w:divBdr>
    </w:div>
    <w:div w:id="2095584944">
      <w:marLeft w:val="480"/>
      <w:marRight w:val="0"/>
      <w:marTop w:val="0"/>
      <w:marBottom w:val="0"/>
      <w:divBdr>
        <w:top w:val="none" w:sz="0" w:space="0" w:color="auto"/>
        <w:left w:val="none" w:sz="0" w:space="0" w:color="auto"/>
        <w:bottom w:val="none" w:sz="0" w:space="0" w:color="auto"/>
        <w:right w:val="none" w:sz="0" w:space="0" w:color="auto"/>
      </w:divBdr>
    </w:div>
    <w:div w:id="2095588432">
      <w:marLeft w:val="480"/>
      <w:marRight w:val="0"/>
      <w:marTop w:val="0"/>
      <w:marBottom w:val="0"/>
      <w:divBdr>
        <w:top w:val="none" w:sz="0" w:space="0" w:color="auto"/>
        <w:left w:val="none" w:sz="0" w:space="0" w:color="auto"/>
        <w:bottom w:val="none" w:sz="0" w:space="0" w:color="auto"/>
        <w:right w:val="none" w:sz="0" w:space="0" w:color="auto"/>
      </w:divBdr>
    </w:div>
    <w:div w:id="2095667942">
      <w:marLeft w:val="480"/>
      <w:marRight w:val="0"/>
      <w:marTop w:val="0"/>
      <w:marBottom w:val="0"/>
      <w:divBdr>
        <w:top w:val="none" w:sz="0" w:space="0" w:color="auto"/>
        <w:left w:val="none" w:sz="0" w:space="0" w:color="auto"/>
        <w:bottom w:val="none" w:sz="0" w:space="0" w:color="auto"/>
        <w:right w:val="none" w:sz="0" w:space="0" w:color="auto"/>
      </w:divBdr>
    </w:div>
    <w:div w:id="2095783475">
      <w:marLeft w:val="480"/>
      <w:marRight w:val="0"/>
      <w:marTop w:val="0"/>
      <w:marBottom w:val="0"/>
      <w:divBdr>
        <w:top w:val="none" w:sz="0" w:space="0" w:color="auto"/>
        <w:left w:val="none" w:sz="0" w:space="0" w:color="auto"/>
        <w:bottom w:val="none" w:sz="0" w:space="0" w:color="auto"/>
        <w:right w:val="none" w:sz="0" w:space="0" w:color="auto"/>
      </w:divBdr>
    </w:div>
    <w:div w:id="2095975144">
      <w:marLeft w:val="480"/>
      <w:marRight w:val="0"/>
      <w:marTop w:val="0"/>
      <w:marBottom w:val="0"/>
      <w:divBdr>
        <w:top w:val="none" w:sz="0" w:space="0" w:color="auto"/>
        <w:left w:val="none" w:sz="0" w:space="0" w:color="auto"/>
        <w:bottom w:val="none" w:sz="0" w:space="0" w:color="auto"/>
        <w:right w:val="none" w:sz="0" w:space="0" w:color="auto"/>
      </w:divBdr>
    </w:div>
    <w:div w:id="2095977714">
      <w:marLeft w:val="480"/>
      <w:marRight w:val="0"/>
      <w:marTop w:val="0"/>
      <w:marBottom w:val="0"/>
      <w:divBdr>
        <w:top w:val="none" w:sz="0" w:space="0" w:color="auto"/>
        <w:left w:val="none" w:sz="0" w:space="0" w:color="auto"/>
        <w:bottom w:val="none" w:sz="0" w:space="0" w:color="auto"/>
        <w:right w:val="none" w:sz="0" w:space="0" w:color="auto"/>
      </w:divBdr>
    </w:div>
    <w:div w:id="2096048268">
      <w:marLeft w:val="480"/>
      <w:marRight w:val="0"/>
      <w:marTop w:val="0"/>
      <w:marBottom w:val="0"/>
      <w:divBdr>
        <w:top w:val="none" w:sz="0" w:space="0" w:color="auto"/>
        <w:left w:val="none" w:sz="0" w:space="0" w:color="auto"/>
        <w:bottom w:val="none" w:sz="0" w:space="0" w:color="auto"/>
        <w:right w:val="none" w:sz="0" w:space="0" w:color="auto"/>
      </w:divBdr>
    </w:div>
    <w:div w:id="2096055153">
      <w:marLeft w:val="480"/>
      <w:marRight w:val="0"/>
      <w:marTop w:val="0"/>
      <w:marBottom w:val="0"/>
      <w:divBdr>
        <w:top w:val="none" w:sz="0" w:space="0" w:color="auto"/>
        <w:left w:val="none" w:sz="0" w:space="0" w:color="auto"/>
        <w:bottom w:val="none" w:sz="0" w:space="0" w:color="auto"/>
        <w:right w:val="none" w:sz="0" w:space="0" w:color="auto"/>
      </w:divBdr>
    </w:div>
    <w:div w:id="2096172217">
      <w:marLeft w:val="480"/>
      <w:marRight w:val="0"/>
      <w:marTop w:val="0"/>
      <w:marBottom w:val="0"/>
      <w:divBdr>
        <w:top w:val="none" w:sz="0" w:space="0" w:color="auto"/>
        <w:left w:val="none" w:sz="0" w:space="0" w:color="auto"/>
        <w:bottom w:val="none" w:sz="0" w:space="0" w:color="auto"/>
        <w:right w:val="none" w:sz="0" w:space="0" w:color="auto"/>
      </w:divBdr>
    </w:div>
    <w:div w:id="2096396933">
      <w:marLeft w:val="480"/>
      <w:marRight w:val="0"/>
      <w:marTop w:val="0"/>
      <w:marBottom w:val="0"/>
      <w:divBdr>
        <w:top w:val="none" w:sz="0" w:space="0" w:color="auto"/>
        <w:left w:val="none" w:sz="0" w:space="0" w:color="auto"/>
        <w:bottom w:val="none" w:sz="0" w:space="0" w:color="auto"/>
        <w:right w:val="none" w:sz="0" w:space="0" w:color="auto"/>
      </w:divBdr>
    </w:div>
    <w:div w:id="2096977628">
      <w:marLeft w:val="480"/>
      <w:marRight w:val="0"/>
      <w:marTop w:val="0"/>
      <w:marBottom w:val="0"/>
      <w:divBdr>
        <w:top w:val="none" w:sz="0" w:space="0" w:color="auto"/>
        <w:left w:val="none" w:sz="0" w:space="0" w:color="auto"/>
        <w:bottom w:val="none" w:sz="0" w:space="0" w:color="auto"/>
        <w:right w:val="none" w:sz="0" w:space="0" w:color="auto"/>
      </w:divBdr>
    </w:div>
    <w:div w:id="2097087408">
      <w:marLeft w:val="480"/>
      <w:marRight w:val="0"/>
      <w:marTop w:val="0"/>
      <w:marBottom w:val="0"/>
      <w:divBdr>
        <w:top w:val="none" w:sz="0" w:space="0" w:color="auto"/>
        <w:left w:val="none" w:sz="0" w:space="0" w:color="auto"/>
        <w:bottom w:val="none" w:sz="0" w:space="0" w:color="auto"/>
        <w:right w:val="none" w:sz="0" w:space="0" w:color="auto"/>
      </w:divBdr>
    </w:div>
    <w:div w:id="2097241343">
      <w:marLeft w:val="480"/>
      <w:marRight w:val="0"/>
      <w:marTop w:val="0"/>
      <w:marBottom w:val="0"/>
      <w:divBdr>
        <w:top w:val="none" w:sz="0" w:space="0" w:color="auto"/>
        <w:left w:val="none" w:sz="0" w:space="0" w:color="auto"/>
        <w:bottom w:val="none" w:sz="0" w:space="0" w:color="auto"/>
        <w:right w:val="none" w:sz="0" w:space="0" w:color="auto"/>
      </w:divBdr>
    </w:div>
    <w:div w:id="2097245666">
      <w:marLeft w:val="480"/>
      <w:marRight w:val="0"/>
      <w:marTop w:val="0"/>
      <w:marBottom w:val="0"/>
      <w:divBdr>
        <w:top w:val="none" w:sz="0" w:space="0" w:color="auto"/>
        <w:left w:val="none" w:sz="0" w:space="0" w:color="auto"/>
        <w:bottom w:val="none" w:sz="0" w:space="0" w:color="auto"/>
        <w:right w:val="none" w:sz="0" w:space="0" w:color="auto"/>
      </w:divBdr>
    </w:div>
    <w:div w:id="2097356119">
      <w:marLeft w:val="480"/>
      <w:marRight w:val="0"/>
      <w:marTop w:val="0"/>
      <w:marBottom w:val="0"/>
      <w:divBdr>
        <w:top w:val="none" w:sz="0" w:space="0" w:color="auto"/>
        <w:left w:val="none" w:sz="0" w:space="0" w:color="auto"/>
        <w:bottom w:val="none" w:sz="0" w:space="0" w:color="auto"/>
        <w:right w:val="none" w:sz="0" w:space="0" w:color="auto"/>
      </w:divBdr>
    </w:div>
    <w:div w:id="2097359825">
      <w:marLeft w:val="0"/>
      <w:marRight w:val="0"/>
      <w:marTop w:val="0"/>
      <w:marBottom w:val="0"/>
      <w:divBdr>
        <w:top w:val="none" w:sz="0" w:space="0" w:color="auto"/>
        <w:left w:val="none" w:sz="0" w:space="0" w:color="auto"/>
        <w:bottom w:val="none" w:sz="0" w:space="0" w:color="auto"/>
        <w:right w:val="none" w:sz="0" w:space="0" w:color="auto"/>
      </w:divBdr>
    </w:div>
    <w:div w:id="2097550697">
      <w:marLeft w:val="480"/>
      <w:marRight w:val="0"/>
      <w:marTop w:val="0"/>
      <w:marBottom w:val="0"/>
      <w:divBdr>
        <w:top w:val="none" w:sz="0" w:space="0" w:color="auto"/>
        <w:left w:val="none" w:sz="0" w:space="0" w:color="auto"/>
        <w:bottom w:val="none" w:sz="0" w:space="0" w:color="auto"/>
        <w:right w:val="none" w:sz="0" w:space="0" w:color="auto"/>
      </w:divBdr>
    </w:div>
    <w:div w:id="2097701636">
      <w:marLeft w:val="480"/>
      <w:marRight w:val="0"/>
      <w:marTop w:val="0"/>
      <w:marBottom w:val="0"/>
      <w:divBdr>
        <w:top w:val="none" w:sz="0" w:space="0" w:color="auto"/>
        <w:left w:val="none" w:sz="0" w:space="0" w:color="auto"/>
        <w:bottom w:val="none" w:sz="0" w:space="0" w:color="auto"/>
        <w:right w:val="none" w:sz="0" w:space="0" w:color="auto"/>
      </w:divBdr>
    </w:div>
    <w:div w:id="2097702939">
      <w:marLeft w:val="480"/>
      <w:marRight w:val="0"/>
      <w:marTop w:val="0"/>
      <w:marBottom w:val="0"/>
      <w:divBdr>
        <w:top w:val="none" w:sz="0" w:space="0" w:color="auto"/>
        <w:left w:val="none" w:sz="0" w:space="0" w:color="auto"/>
        <w:bottom w:val="none" w:sz="0" w:space="0" w:color="auto"/>
        <w:right w:val="none" w:sz="0" w:space="0" w:color="auto"/>
      </w:divBdr>
    </w:div>
    <w:div w:id="2097826060">
      <w:marLeft w:val="480"/>
      <w:marRight w:val="0"/>
      <w:marTop w:val="0"/>
      <w:marBottom w:val="0"/>
      <w:divBdr>
        <w:top w:val="none" w:sz="0" w:space="0" w:color="auto"/>
        <w:left w:val="none" w:sz="0" w:space="0" w:color="auto"/>
        <w:bottom w:val="none" w:sz="0" w:space="0" w:color="auto"/>
        <w:right w:val="none" w:sz="0" w:space="0" w:color="auto"/>
      </w:divBdr>
    </w:div>
    <w:div w:id="2097897199">
      <w:marLeft w:val="480"/>
      <w:marRight w:val="0"/>
      <w:marTop w:val="0"/>
      <w:marBottom w:val="0"/>
      <w:divBdr>
        <w:top w:val="none" w:sz="0" w:space="0" w:color="auto"/>
        <w:left w:val="none" w:sz="0" w:space="0" w:color="auto"/>
        <w:bottom w:val="none" w:sz="0" w:space="0" w:color="auto"/>
        <w:right w:val="none" w:sz="0" w:space="0" w:color="auto"/>
      </w:divBdr>
    </w:div>
    <w:div w:id="2097899069">
      <w:marLeft w:val="480"/>
      <w:marRight w:val="0"/>
      <w:marTop w:val="0"/>
      <w:marBottom w:val="0"/>
      <w:divBdr>
        <w:top w:val="none" w:sz="0" w:space="0" w:color="auto"/>
        <w:left w:val="none" w:sz="0" w:space="0" w:color="auto"/>
        <w:bottom w:val="none" w:sz="0" w:space="0" w:color="auto"/>
        <w:right w:val="none" w:sz="0" w:space="0" w:color="auto"/>
      </w:divBdr>
    </w:div>
    <w:div w:id="2097899262">
      <w:marLeft w:val="480"/>
      <w:marRight w:val="0"/>
      <w:marTop w:val="0"/>
      <w:marBottom w:val="0"/>
      <w:divBdr>
        <w:top w:val="none" w:sz="0" w:space="0" w:color="auto"/>
        <w:left w:val="none" w:sz="0" w:space="0" w:color="auto"/>
        <w:bottom w:val="none" w:sz="0" w:space="0" w:color="auto"/>
        <w:right w:val="none" w:sz="0" w:space="0" w:color="auto"/>
      </w:divBdr>
    </w:div>
    <w:div w:id="2098018730">
      <w:marLeft w:val="480"/>
      <w:marRight w:val="0"/>
      <w:marTop w:val="0"/>
      <w:marBottom w:val="0"/>
      <w:divBdr>
        <w:top w:val="none" w:sz="0" w:space="0" w:color="auto"/>
        <w:left w:val="none" w:sz="0" w:space="0" w:color="auto"/>
        <w:bottom w:val="none" w:sz="0" w:space="0" w:color="auto"/>
        <w:right w:val="none" w:sz="0" w:space="0" w:color="auto"/>
      </w:divBdr>
    </w:div>
    <w:div w:id="2098360501">
      <w:marLeft w:val="480"/>
      <w:marRight w:val="0"/>
      <w:marTop w:val="0"/>
      <w:marBottom w:val="0"/>
      <w:divBdr>
        <w:top w:val="none" w:sz="0" w:space="0" w:color="auto"/>
        <w:left w:val="none" w:sz="0" w:space="0" w:color="auto"/>
        <w:bottom w:val="none" w:sz="0" w:space="0" w:color="auto"/>
        <w:right w:val="none" w:sz="0" w:space="0" w:color="auto"/>
      </w:divBdr>
    </w:div>
    <w:div w:id="2098552540">
      <w:marLeft w:val="480"/>
      <w:marRight w:val="0"/>
      <w:marTop w:val="0"/>
      <w:marBottom w:val="0"/>
      <w:divBdr>
        <w:top w:val="none" w:sz="0" w:space="0" w:color="auto"/>
        <w:left w:val="none" w:sz="0" w:space="0" w:color="auto"/>
        <w:bottom w:val="none" w:sz="0" w:space="0" w:color="auto"/>
        <w:right w:val="none" w:sz="0" w:space="0" w:color="auto"/>
      </w:divBdr>
    </w:div>
    <w:div w:id="2098558107">
      <w:marLeft w:val="480"/>
      <w:marRight w:val="0"/>
      <w:marTop w:val="0"/>
      <w:marBottom w:val="0"/>
      <w:divBdr>
        <w:top w:val="none" w:sz="0" w:space="0" w:color="auto"/>
        <w:left w:val="none" w:sz="0" w:space="0" w:color="auto"/>
        <w:bottom w:val="none" w:sz="0" w:space="0" w:color="auto"/>
        <w:right w:val="none" w:sz="0" w:space="0" w:color="auto"/>
      </w:divBdr>
    </w:div>
    <w:div w:id="2098625556">
      <w:marLeft w:val="480"/>
      <w:marRight w:val="0"/>
      <w:marTop w:val="0"/>
      <w:marBottom w:val="0"/>
      <w:divBdr>
        <w:top w:val="none" w:sz="0" w:space="0" w:color="auto"/>
        <w:left w:val="none" w:sz="0" w:space="0" w:color="auto"/>
        <w:bottom w:val="none" w:sz="0" w:space="0" w:color="auto"/>
        <w:right w:val="none" w:sz="0" w:space="0" w:color="auto"/>
      </w:divBdr>
    </w:div>
    <w:div w:id="2098669646">
      <w:marLeft w:val="480"/>
      <w:marRight w:val="0"/>
      <w:marTop w:val="0"/>
      <w:marBottom w:val="0"/>
      <w:divBdr>
        <w:top w:val="none" w:sz="0" w:space="0" w:color="auto"/>
        <w:left w:val="none" w:sz="0" w:space="0" w:color="auto"/>
        <w:bottom w:val="none" w:sz="0" w:space="0" w:color="auto"/>
        <w:right w:val="none" w:sz="0" w:space="0" w:color="auto"/>
      </w:divBdr>
    </w:div>
    <w:div w:id="2099129073">
      <w:marLeft w:val="480"/>
      <w:marRight w:val="0"/>
      <w:marTop w:val="0"/>
      <w:marBottom w:val="0"/>
      <w:divBdr>
        <w:top w:val="none" w:sz="0" w:space="0" w:color="auto"/>
        <w:left w:val="none" w:sz="0" w:space="0" w:color="auto"/>
        <w:bottom w:val="none" w:sz="0" w:space="0" w:color="auto"/>
        <w:right w:val="none" w:sz="0" w:space="0" w:color="auto"/>
      </w:divBdr>
    </w:div>
    <w:div w:id="2099592403">
      <w:marLeft w:val="480"/>
      <w:marRight w:val="0"/>
      <w:marTop w:val="0"/>
      <w:marBottom w:val="0"/>
      <w:divBdr>
        <w:top w:val="none" w:sz="0" w:space="0" w:color="auto"/>
        <w:left w:val="none" w:sz="0" w:space="0" w:color="auto"/>
        <w:bottom w:val="none" w:sz="0" w:space="0" w:color="auto"/>
        <w:right w:val="none" w:sz="0" w:space="0" w:color="auto"/>
      </w:divBdr>
    </w:div>
    <w:div w:id="2099595275">
      <w:marLeft w:val="480"/>
      <w:marRight w:val="0"/>
      <w:marTop w:val="0"/>
      <w:marBottom w:val="0"/>
      <w:divBdr>
        <w:top w:val="none" w:sz="0" w:space="0" w:color="auto"/>
        <w:left w:val="none" w:sz="0" w:space="0" w:color="auto"/>
        <w:bottom w:val="none" w:sz="0" w:space="0" w:color="auto"/>
        <w:right w:val="none" w:sz="0" w:space="0" w:color="auto"/>
      </w:divBdr>
    </w:div>
    <w:div w:id="2099909912">
      <w:marLeft w:val="480"/>
      <w:marRight w:val="0"/>
      <w:marTop w:val="0"/>
      <w:marBottom w:val="0"/>
      <w:divBdr>
        <w:top w:val="none" w:sz="0" w:space="0" w:color="auto"/>
        <w:left w:val="none" w:sz="0" w:space="0" w:color="auto"/>
        <w:bottom w:val="none" w:sz="0" w:space="0" w:color="auto"/>
        <w:right w:val="none" w:sz="0" w:space="0" w:color="auto"/>
      </w:divBdr>
    </w:div>
    <w:div w:id="2100170906">
      <w:marLeft w:val="480"/>
      <w:marRight w:val="0"/>
      <w:marTop w:val="0"/>
      <w:marBottom w:val="0"/>
      <w:divBdr>
        <w:top w:val="none" w:sz="0" w:space="0" w:color="auto"/>
        <w:left w:val="none" w:sz="0" w:space="0" w:color="auto"/>
        <w:bottom w:val="none" w:sz="0" w:space="0" w:color="auto"/>
        <w:right w:val="none" w:sz="0" w:space="0" w:color="auto"/>
      </w:divBdr>
    </w:div>
    <w:div w:id="2100176118">
      <w:marLeft w:val="480"/>
      <w:marRight w:val="0"/>
      <w:marTop w:val="0"/>
      <w:marBottom w:val="0"/>
      <w:divBdr>
        <w:top w:val="none" w:sz="0" w:space="0" w:color="auto"/>
        <w:left w:val="none" w:sz="0" w:space="0" w:color="auto"/>
        <w:bottom w:val="none" w:sz="0" w:space="0" w:color="auto"/>
        <w:right w:val="none" w:sz="0" w:space="0" w:color="auto"/>
      </w:divBdr>
    </w:div>
    <w:div w:id="2100370063">
      <w:marLeft w:val="480"/>
      <w:marRight w:val="0"/>
      <w:marTop w:val="0"/>
      <w:marBottom w:val="0"/>
      <w:divBdr>
        <w:top w:val="none" w:sz="0" w:space="0" w:color="auto"/>
        <w:left w:val="none" w:sz="0" w:space="0" w:color="auto"/>
        <w:bottom w:val="none" w:sz="0" w:space="0" w:color="auto"/>
        <w:right w:val="none" w:sz="0" w:space="0" w:color="auto"/>
      </w:divBdr>
    </w:div>
    <w:div w:id="2100564879">
      <w:marLeft w:val="480"/>
      <w:marRight w:val="0"/>
      <w:marTop w:val="0"/>
      <w:marBottom w:val="0"/>
      <w:divBdr>
        <w:top w:val="none" w:sz="0" w:space="0" w:color="auto"/>
        <w:left w:val="none" w:sz="0" w:space="0" w:color="auto"/>
        <w:bottom w:val="none" w:sz="0" w:space="0" w:color="auto"/>
        <w:right w:val="none" w:sz="0" w:space="0" w:color="auto"/>
      </w:divBdr>
    </w:div>
    <w:div w:id="2100713906">
      <w:marLeft w:val="480"/>
      <w:marRight w:val="0"/>
      <w:marTop w:val="0"/>
      <w:marBottom w:val="0"/>
      <w:divBdr>
        <w:top w:val="none" w:sz="0" w:space="0" w:color="auto"/>
        <w:left w:val="none" w:sz="0" w:space="0" w:color="auto"/>
        <w:bottom w:val="none" w:sz="0" w:space="0" w:color="auto"/>
        <w:right w:val="none" w:sz="0" w:space="0" w:color="auto"/>
      </w:divBdr>
    </w:div>
    <w:div w:id="2100787268">
      <w:marLeft w:val="480"/>
      <w:marRight w:val="0"/>
      <w:marTop w:val="0"/>
      <w:marBottom w:val="0"/>
      <w:divBdr>
        <w:top w:val="none" w:sz="0" w:space="0" w:color="auto"/>
        <w:left w:val="none" w:sz="0" w:space="0" w:color="auto"/>
        <w:bottom w:val="none" w:sz="0" w:space="0" w:color="auto"/>
        <w:right w:val="none" w:sz="0" w:space="0" w:color="auto"/>
      </w:divBdr>
    </w:div>
    <w:div w:id="2101102294">
      <w:marLeft w:val="480"/>
      <w:marRight w:val="0"/>
      <w:marTop w:val="0"/>
      <w:marBottom w:val="0"/>
      <w:divBdr>
        <w:top w:val="none" w:sz="0" w:space="0" w:color="auto"/>
        <w:left w:val="none" w:sz="0" w:space="0" w:color="auto"/>
        <w:bottom w:val="none" w:sz="0" w:space="0" w:color="auto"/>
        <w:right w:val="none" w:sz="0" w:space="0" w:color="auto"/>
      </w:divBdr>
    </w:div>
    <w:div w:id="2101371977">
      <w:marLeft w:val="480"/>
      <w:marRight w:val="0"/>
      <w:marTop w:val="0"/>
      <w:marBottom w:val="0"/>
      <w:divBdr>
        <w:top w:val="none" w:sz="0" w:space="0" w:color="auto"/>
        <w:left w:val="none" w:sz="0" w:space="0" w:color="auto"/>
        <w:bottom w:val="none" w:sz="0" w:space="0" w:color="auto"/>
        <w:right w:val="none" w:sz="0" w:space="0" w:color="auto"/>
      </w:divBdr>
    </w:div>
    <w:div w:id="2101560140">
      <w:marLeft w:val="480"/>
      <w:marRight w:val="0"/>
      <w:marTop w:val="0"/>
      <w:marBottom w:val="0"/>
      <w:divBdr>
        <w:top w:val="none" w:sz="0" w:space="0" w:color="auto"/>
        <w:left w:val="none" w:sz="0" w:space="0" w:color="auto"/>
        <w:bottom w:val="none" w:sz="0" w:space="0" w:color="auto"/>
        <w:right w:val="none" w:sz="0" w:space="0" w:color="auto"/>
      </w:divBdr>
    </w:div>
    <w:div w:id="2101832247">
      <w:marLeft w:val="480"/>
      <w:marRight w:val="0"/>
      <w:marTop w:val="0"/>
      <w:marBottom w:val="0"/>
      <w:divBdr>
        <w:top w:val="none" w:sz="0" w:space="0" w:color="auto"/>
        <w:left w:val="none" w:sz="0" w:space="0" w:color="auto"/>
        <w:bottom w:val="none" w:sz="0" w:space="0" w:color="auto"/>
        <w:right w:val="none" w:sz="0" w:space="0" w:color="auto"/>
      </w:divBdr>
    </w:div>
    <w:div w:id="2101949363">
      <w:marLeft w:val="480"/>
      <w:marRight w:val="0"/>
      <w:marTop w:val="0"/>
      <w:marBottom w:val="0"/>
      <w:divBdr>
        <w:top w:val="none" w:sz="0" w:space="0" w:color="auto"/>
        <w:left w:val="none" w:sz="0" w:space="0" w:color="auto"/>
        <w:bottom w:val="none" w:sz="0" w:space="0" w:color="auto"/>
        <w:right w:val="none" w:sz="0" w:space="0" w:color="auto"/>
      </w:divBdr>
    </w:div>
    <w:div w:id="2102022903">
      <w:marLeft w:val="480"/>
      <w:marRight w:val="0"/>
      <w:marTop w:val="0"/>
      <w:marBottom w:val="0"/>
      <w:divBdr>
        <w:top w:val="none" w:sz="0" w:space="0" w:color="auto"/>
        <w:left w:val="none" w:sz="0" w:space="0" w:color="auto"/>
        <w:bottom w:val="none" w:sz="0" w:space="0" w:color="auto"/>
        <w:right w:val="none" w:sz="0" w:space="0" w:color="auto"/>
      </w:divBdr>
    </w:div>
    <w:div w:id="2102410206">
      <w:marLeft w:val="480"/>
      <w:marRight w:val="0"/>
      <w:marTop w:val="0"/>
      <w:marBottom w:val="0"/>
      <w:divBdr>
        <w:top w:val="none" w:sz="0" w:space="0" w:color="auto"/>
        <w:left w:val="none" w:sz="0" w:space="0" w:color="auto"/>
        <w:bottom w:val="none" w:sz="0" w:space="0" w:color="auto"/>
        <w:right w:val="none" w:sz="0" w:space="0" w:color="auto"/>
      </w:divBdr>
    </w:div>
    <w:div w:id="2102483989">
      <w:marLeft w:val="480"/>
      <w:marRight w:val="0"/>
      <w:marTop w:val="0"/>
      <w:marBottom w:val="0"/>
      <w:divBdr>
        <w:top w:val="none" w:sz="0" w:space="0" w:color="auto"/>
        <w:left w:val="none" w:sz="0" w:space="0" w:color="auto"/>
        <w:bottom w:val="none" w:sz="0" w:space="0" w:color="auto"/>
        <w:right w:val="none" w:sz="0" w:space="0" w:color="auto"/>
      </w:divBdr>
    </w:div>
    <w:div w:id="2102598356">
      <w:marLeft w:val="480"/>
      <w:marRight w:val="0"/>
      <w:marTop w:val="0"/>
      <w:marBottom w:val="0"/>
      <w:divBdr>
        <w:top w:val="none" w:sz="0" w:space="0" w:color="auto"/>
        <w:left w:val="none" w:sz="0" w:space="0" w:color="auto"/>
        <w:bottom w:val="none" w:sz="0" w:space="0" w:color="auto"/>
        <w:right w:val="none" w:sz="0" w:space="0" w:color="auto"/>
      </w:divBdr>
    </w:div>
    <w:div w:id="2102603581">
      <w:marLeft w:val="480"/>
      <w:marRight w:val="0"/>
      <w:marTop w:val="0"/>
      <w:marBottom w:val="0"/>
      <w:divBdr>
        <w:top w:val="none" w:sz="0" w:space="0" w:color="auto"/>
        <w:left w:val="none" w:sz="0" w:space="0" w:color="auto"/>
        <w:bottom w:val="none" w:sz="0" w:space="0" w:color="auto"/>
        <w:right w:val="none" w:sz="0" w:space="0" w:color="auto"/>
      </w:divBdr>
    </w:div>
    <w:div w:id="2102753642">
      <w:marLeft w:val="480"/>
      <w:marRight w:val="0"/>
      <w:marTop w:val="0"/>
      <w:marBottom w:val="0"/>
      <w:divBdr>
        <w:top w:val="none" w:sz="0" w:space="0" w:color="auto"/>
        <w:left w:val="none" w:sz="0" w:space="0" w:color="auto"/>
        <w:bottom w:val="none" w:sz="0" w:space="0" w:color="auto"/>
        <w:right w:val="none" w:sz="0" w:space="0" w:color="auto"/>
      </w:divBdr>
    </w:div>
    <w:div w:id="2102990871">
      <w:marLeft w:val="480"/>
      <w:marRight w:val="0"/>
      <w:marTop w:val="0"/>
      <w:marBottom w:val="0"/>
      <w:divBdr>
        <w:top w:val="none" w:sz="0" w:space="0" w:color="auto"/>
        <w:left w:val="none" w:sz="0" w:space="0" w:color="auto"/>
        <w:bottom w:val="none" w:sz="0" w:space="0" w:color="auto"/>
        <w:right w:val="none" w:sz="0" w:space="0" w:color="auto"/>
      </w:divBdr>
    </w:div>
    <w:div w:id="2103067434">
      <w:marLeft w:val="480"/>
      <w:marRight w:val="0"/>
      <w:marTop w:val="0"/>
      <w:marBottom w:val="0"/>
      <w:divBdr>
        <w:top w:val="none" w:sz="0" w:space="0" w:color="auto"/>
        <w:left w:val="none" w:sz="0" w:space="0" w:color="auto"/>
        <w:bottom w:val="none" w:sz="0" w:space="0" w:color="auto"/>
        <w:right w:val="none" w:sz="0" w:space="0" w:color="auto"/>
      </w:divBdr>
    </w:div>
    <w:div w:id="2103069533">
      <w:marLeft w:val="480"/>
      <w:marRight w:val="0"/>
      <w:marTop w:val="0"/>
      <w:marBottom w:val="0"/>
      <w:divBdr>
        <w:top w:val="none" w:sz="0" w:space="0" w:color="auto"/>
        <w:left w:val="none" w:sz="0" w:space="0" w:color="auto"/>
        <w:bottom w:val="none" w:sz="0" w:space="0" w:color="auto"/>
        <w:right w:val="none" w:sz="0" w:space="0" w:color="auto"/>
      </w:divBdr>
    </w:div>
    <w:div w:id="2103212291">
      <w:marLeft w:val="480"/>
      <w:marRight w:val="0"/>
      <w:marTop w:val="0"/>
      <w:marBottom w:val="0"/>
      <w:divBdr>
        <w:top w:val="none" w:sz="0" w:space="0" w:color="auto"/>
        <w:left w:val="none" w:sz="0" w:space="0" w:color="auto"/>
        <w:bottom w:val="none" w:sz="0" w:space="0" w:color="auto"/>
        <w:right w:val="none" w:sz="0" w:space="0" w:color="auto"/>
      </w:divBdr>
    </w:div>
    <w:div w:id="2103259626">
      <w:marLeft w:val="480"/>
      <w:marRight w:val="0"/>
      <w:marTop w:val="0"/>
      <w:marBottom w:val="0"/>
      <w:divBdr>
        <w:top w:val="none" w:sz="0" w:space="0" w:color="auto"/>
        <w:left w:val="none" w:sz="0" w:space="0" w:color="auto"/>
        <w:bottom w:val="none" w:sz="0" w:space="0" w:color="auto"/>
        <w:right w:val="none" w:sz="0" w:space="0" w:color="auto"/>
      </w:divBdr>
    </w:div>
    <w:div w:id="2103260740">
      <w:marLeft w:val="480"/>
      <w:marRight w:val="0"/>
      <w:marTop w:val="0"/>
      <w:marBottom w:val="0"/>
      <w:divBdr>
        <w:top w:val="none" w:sz="0" w:space="0" w:color="auto"/>
        <w:left w:val="none" w:sz="0" w:space="0" w:color="auto"/>
        <w:bottom w:val="none" w:sz="0" w:space="0" w:color="auto"/>
        <w:right w:val="none" w:sz="0" w:space="0" w:color="auto"/>
      </w:divBdr>
    </w:div>
    <w:div w:id="2103335813">
      <w:marLeft w:val="480"/>
      <w:marRight w:val="0"/>
      <w:marTop w:val="0"/>
      <w:marBottom w:val="0"/>
      <w:divBdr>
        <w:top w:val="none" w:sz="0" w:space="0" w:color="auto"/>
        <w:left w:val="none" w:sz="0" w:space="0" w:color="auto"/>
        <w:bottom w:val="none" w:sz="0" w:space="0" w:color="auto"/>
        <w:right w:val="none" w:sz="0" w:space="0" w:color="auto"/>
      </w:divBdr>
    </w:div>
    <w:div w:id="2103527887">
      <w:marLeft w:val="480"/>
      <w:marRight w:val="0"/>
      <w:marTop w:val="0"/>
      <w:marBottom w:val="0"/>
      <w:divBdr>
        <w:top w:val="none" w:sz="0" w:space="0" w:color="auto"/>
        <w:left w:val="none" w:sz="0" w:space="0" w:color="auto"/>
        <w:bottom w:val="none" w:sz="0" w:space="0" w:color="auto"/>
        <w:right w:val="none" w:sz="0" w:space="0" w:color="auto"/>
      </w:divBdr>
    </w:div>
    <w:div w:id="2103597918">
      <w:marLeft w:val="480"/>
      <w:marRight w:val="0"/>
      <w:marTop w:val="0"/>
      <w:marBottom w:val="0"/>
      <w:divBdr>
        <w:top w:val="none" w:sz="0" w:space="0" w:color="auto"/>
        <w:left w:val="none" w:sz="0" w:space="0" w:color="auto"/>
        <w:bottom w:val="none" w:sz="0" w:space="0" w:color="auto"/>
        <w:right w:val="none" w:sz="0" w:space="0" w:color="auto"/>
      </w:divBdr>
    </w:div>
    <w:div w:id="2103641867">
      <w:marLeft w:val="480"/>
      <w:marRight w:val="0"/>
      <w:marTop w:val="0"/>
      <w:marBottom w:val="0"/>
      <w:divBdr>
        <w:top w:val="none" w:sz="0" w:space="0" w:color="auto"/>
        <w:left w:val="none" w:sz="0" w:space="0" w:color="auto"/>
        <w:bottom w:val="none" w:sz="0" w:space="0" w:color="auto"/>
        <w:right w:val="none" w:sz="0" w:space="0" w:color="auto"/>
      </w:divBdr>
    </w:div>
    <w:div w:id="2103724385">
      <w:marLeft w:val="480"/>
      <w:marRight w:val="0"/>
      <w:marTop w:val="0"/>
      <w:marBottom w:val="0"/>
      <w:divBdr>
        <w:top w:val="none" w:sz="0" w:space="0" w:color="auto"/>
        <w:left w:val="none" w:sz="0" w:space="0" w:color="auto"/>
        <w:bottom w:val="none" w:sz="0" w:space="0" w:color="auto"/>
        <w:right w:val="none" w:sz="0" w:space="0" w:color="auto"/>
      </w:divBdr>
    </w:div>
    <w:div w:id="2103793220">
      <w:marLeft w:val="480"/>
      <w:marRight w:val="0"/>
      <w:marTop w:val="0"/>
      <w:marBottom w:val="0"/>
      <w:divBdr>
        <w:top w:val="none" w:sz="0" w:space="0" w:color="auto"/>
        <w:left w:val="none" w:sz="0" w:space="0" w:color="auto"/>
        <w:bottom w:val="none" w:sz="0" w:space="0" w:color="auto"/>
        <w:right w:val="none" w:sz="0" w:space="0" w:color="auto"/>
      </w:divBdr>
    </w:div>
    <w:div w:id="2103797609">
      <w:marLeft w:val="480"/>
      <w:marRight w:val="0"/>
      <w:marTop w:val="0"/>
      <w:marBottom w:val="0"/>
      <w:divBdr>
        <w:top w:val="none" w:sz="0" w:space="0" w:color="auto"/>
        <w:left w:val="none" w:sz="0" w:space="0" w:color="auto"/>
        <w:bottom w:val="none" w:sz="0" w:space="0" w:color="auto"/>
        <w:right w:val="none" w:sz="0" w:space="0" w:color="auto"/>
      </w:divBdr>
    </w:div>
    <w:div w:id="2104102892">
      <w:marLeft w:val="480"/>
      <w:marRight w:val="0"/>
      <w:marTop w:val="0"/>
      <w:marBottom w:val="0"/>
      <w:divBdr>
        <w:top w:val="none" w:sz="0" w:space="0" w:color="auto"/>
        <w:left w:val="none" w:sz="0" w:space="0" w:color="auto"/>
        <w:bottom w:val="none" w:sz="0" w:space="0" w:color="auto"/>
        <w:right w:val="none" w:sz="0" w:space="0" w:color="auto"/>
      </w:divBdr>
    </w:div>
    <w:div w:id="2104108914">
      <w:marLeft w:val="480"/>
      <w:marRight w:val="0"/>
      <w:marTop w:val="0"/>
      <w:marBottom w:val="0"/>
      <w:divBdr>
        <w:top w:val="none" w:sz="0" w:space="0" w:color="auto"/>
        <w:left w:val="none" w:sz="0" w:space="0" w:color="auto"/>
        <w:bottom w:val="none" w:sz="0" w:space="0" w:color="auto"/>
        <w:right w:val="none" w:sz="0" w:space="0" w:color="auto"/>
      </w:divBdr>
    </w:div>
    <w:div w:id="2104297350">
      <w:marLeft w:val="480"/>
      <w:marRight w:val="0"/>
      <w:marTop w:val="0"/>
      <w:marBottom w:val="0"/>
      <w:divBdr>
        <w:top w:val="none" w:sz="0" w:space="0" w:color="auto"/>
        <w:left w:val="none" w:sz="0" w:space="0" w:color="auto"/>
        <w:bottom w:val="none" w:sz="0" w:space="0" w:color="auto"/>
        <w:right w:val="none" w:sz="0" w:space="0" w:color="auto"/>
      </w:divBdr>
    </w:div>
    <w:div w:id="2104300315">
      <w:marLeft w:val="480"/>
      <w:marRight w:val="0"/>
      <w:marTop w:val="0"/>
      <w:marBottom w:val="0"/>
      <w:divBdr>
        <w:top w:val="none" w:sz="0" w:space="0" w:color="auto"/>
        <w:left w:val="none" w:sz="0" w:space="0" w:color="auto"/>
        <w:bottom w:val="none" w:sz="0" w:space="0" w:color="auto"/>
        <w:right w:val="none" w:sz="0" w:space="0" w:color="auto"/>
      </w:divBdr>
    </w:div>
    <w:div w:id="2104376483">
      <w:marLeft w:val="480"/>
      <w:marRight w:val="0"/>
      <w:marTop w:val="0"/>
      <w:marBottom w:val="0"/>
      <w:divBdr>
        <w:top w:val="none" w:sz="0" w:space="0" w:color="auto"/>
        <w:left w:val="none" w:sz="0" w:space="0" w:color="auto"/>
        <w:bottom w:val="none" w:sz="0" w:space="0" w:color="auto"/>
        <w:right w:val="none" w:sz="0" w:space="0" w:color="auto"/>
      </w:divBdr>
    </w:div>
    <w:div w:id="2104644882">
      <w:marLeft w:val="480"/>
      <w:marRight w:val="0"/>
      <w:marTop w:val="0"/>
      <w:marBottom w:val="0"/>
      <w:divBdr>
        <w:top w:val="none" w:sz="0" w:space="0" w:color="auto"/>
        <w:left w:val="none" w:sz="0" w:space="0" w:color="auto"/>
        <w:bottom w:val="none" w:sz="0" w:space="0" w:color="auto"/>
        <w:right w:val="none" w:sz="0" w:space="0" w:color="auto"/>
      </w:divBdr>
    </w:div>
    <w:div w:id="2104690132">
      <w:marLeft w:val="480"/>
      <w:marRight w:val="0"/>
      <w:marTop w:val="0"/>
      <w:marBottom w:val="0"/>
      <w:divBdr>
        <w:top w:val="none" w:sz="0" w:space="0" w:color="auto"/>
        <w:left w:val="none" w:sz="0" w:space="0" w:color="auto"/>
        <w:bottom w:val="none" w:sz="0" w:space="0" w:color="auto"/>
        <w:right w:val="none" w:sz="0" w:space="0" w:color="auto"/>
      </w:divBdr>
    </w:div>
    <w:div w:id="2104762682">
      <w:marLeft w:val="480"/>
      <w:marRight w:val="0"/>
      <w:marTop w:val="0"/>
      <w:marBottom w:val="0"/>
      <w:divBdr>
        <w:top w:val="none" w:sz="0" w:space="0" w:color="auto"/>
        <w:left w:val="none" w:sz="0" w:space="0" w:color="auto"/>
        <w:bottom w:val="none" w:sz="0" w:space="0" w:color="auto"/>
        <w:right w:val="none" w:sz="0" w:space="0" w:color="auto"/>
      </w:divBdr>
    </w:div>
    <w:div w:id="2104766158">
      <w:marLeft w:val="480"/>
      <w:marRight w:val="0"/>
      <w:marTop w:val="0"/>
      <w:marBottom w:val="0"/>
      <w:divBdr>
        <w:top w:val="none" w:sz="0" w:space="0" w:color="auto"/>
        <w:left w:val="none" w:sz="0" w:space="0" w:color="auto"/>
        <w:bottom w:val="none" w:sz="0" w:space="0" w:color="auto"/>
        <w:right w:val="none" w:sz="0" w:space="0" w:color="auto"/>
      </w:divBdr>
    </w:div>
    <w:div w:id="2105029688">
      <w:marLeft w:val="480"/>
      <w:marRight w:val="0"/>
      <w:marTop w:val="0"/>
      <w:marBottom w:val="0"/>
      <w:divBdr>
        <w:top w:val="none" w:sz="0" w:space="0" w:color="auto"/>
        <w:left w:val="none" w:sz="0" w:space="0" w:color="auto"/>
        <w:bottom w:val="none" w:sz="0" w:space="0" w:color="auto"/>
        <w:right w:val="none" w:sz="0" w:space="0" w:color="auto"/>
      </w:divBdr>
    </w:div>
    <w:div w:id="2105029965">
      <w:marLeft w:val="480"/>
      <w:marRight w:val="0"/>
      <w:marTop w:val="0"/>
      <w:marBottom w:val="0"/>
      <w:divBdr>
        <w:top w:val="none" w:sz="0" w:space="0" w:color="auto"/>
        <w:left w:val="none" w:sz="0" w:space="0" w:color="auto"/>
        <w:bottom w:val="none" w:sz="0" w:space="0" w:color="auto"/>
        <w:right w:val="none" w:sz="0" w:space="0" w:color="auto"/>
      </w:divBdr>
    </w:div>
    <w:div w:id="2105375674">
      <w:marLeft w:val="480"/>
      <w:marRight w:val="0"/>
      <w:marTop w:val="0"/>
      <w:marBottom w:val="0"/>
      <w:divBdr>
        <w:top w:val="none" w:sz="0" w:space="0" w:color="auto"/>
        <w:left w:val="none" w:sz="0" w:space="0" w:color="auto"/>
        <w:bottom w:val="none" w:sz="0" w:space="0" w:color="auto"/>
        <w:right w:val="none" w:sz="0" w:space="0" w:color="auto"/>
      </w:divBdr>
    </w:div>
    <w:div w:id="2105414287">
      <w:marLeft w:val="480"/>
      <w:marRight w:val="0"/>
      <w:marTop w:val="0"/>
      <w:marBottom w:val="0"/>
      <w:divBdr>
        <w:top w:val="none" w:sz="0" w:space="0" w:color="auto"/>
        <w:left w:val="none" w:sz="0" w:space="0" w:color="auto"/>
        <w:bottom w:val="none" w:sz="0" w:space="0" w:color="auto"/>
        <w:right w:val="none" w:sz="0" w:space="0" w:color="auto"/>
      </w:divBdr>
    </w:div>
    <w:div w:id="2105417308">
      <w:marLeft w:val="480"/>
      <w:marRight w:val="0"/>
      <w:marTop w:val="0"/>
      <w:marBottom w:val="0"/>
      <w:divBdr>
        <w:top w:val="none" w:sz="0" w:space="0" w:color="auto"/>
        <w:left w:val="none" w:sz="0" w:space="0" w:color="auto"/>
        <w:bottom w:val="none" w:sz="0" w:space="0" w:color="auto"/>
        <w:right w:val="none" w:sz="0" w:space="0" w:color="auto"/>
      </w:divBdr>
    </w:div>
    <w:div w:id="2105490591">
      <w:marLeft w:val="480"/>
      <w:marRight w:val="0"/>
      <w:marTop w:val="0"/>
      <w:marBottom w:val="0"/>
      <w:divBdr>
        <w:top w:val="none" w:sz="0" w:space="0" w:color="auto"/>
        <w:left w:val="none" w:sz="0" w:space="0" w:color="auto"/>
        <w:bottom w:val="none" w:sz="0" w:space="0" w:color="auto"/>
        <w:right w:val="none" w:sz="0" w:space="0" w:color="auto"/>
      </w:divBdr>
    </w:div>
    <w:div w:id="2105494838">
      <w:marLeft w:val="480"/>
      <w:marRight w:val="0"/>
      <w:marTop w:val="0"/>
      <w:marBottom w:val="0"/>
      <w:divBdr>
        <w:top w:val="none" w:sz="0" w:space="0" w:color="auto"/>
        <w:left w:val="none" w:sz="0" w:space="0" w:color="auto"/>
        <w:bottom w:val="none" w:sz="0" w:space="0" w:color="auto"/>
        <w:right w:val="none" w:sz="0" w:space="0" w:color="auto"/>
      </w:divBdr>
    </w:div>
    <w:div w:id="2105566162">
      <w:marLeft w:val="480"/>
      <w:marRight w:val="0"/>
      <w:marTop w:val="0"/>
      <w:marBottom w:val="0"/>
      <w:divBdr>
        <w:top w:val="none" w:sz="0" w:space="0" w:color="auto"/>
        <w:left w:val="none" w:sz="0" w:space="0" w:color="auto"/>
        <w:bottom w:val="none" w:sz="0" w:space="0" w:color="auto"/>
        <w:right w:val="none" w:sz="0" w:space="0" w:color="auto"/>
      </w:divBdr>
    </w:div>
    <w:div w:id="2105761151">
      <w:marLeft w:val="480"/>
      <w:marRight w:val="0"/>
      <w:marTop w:val="0"/>
      <w:marBottom w:val="0"/>
      <w:divBdr>
        <w:top w:val="none" w:sz="0" w:space="0" w:color="auto"/>
        <w:left w:val="none" w:sz="0" w:space="0" w:color="auto"/>
        <w:bottom w:val="none" w:sz="0" w:space="0" w:color="auto"/>
        <w:right w:val="none" w:sz="0" w:space="0" w:color="auto"/>
      </w:divBdr>
    </w:div>
    <w:div w:id="2105763532">
      <w:marLeft w:val="480"/>
      <w:marRight w:val="0"/>
      <w:marTop w:val="0"/>
      <w:marBottom w:val="0"/>
      <w:divBdr>
        <w:top w:val="none" w:sz="0" w:space="0" w:color="auto"/>
        <w:left w:val="none" w:sz="0" w:space="0" w:color="auto"/>
        <w:bottom w:val="none" w:sz="0" w:space="0" w:color="auto"/>
        <w:right w:val="none" w:sz="0" w:space="0" w:color="auto"/>
      </w:divBdr>
    </w:div>
    <w:div w:id="2106343098">
      <w:marLeft w:val="480"/>
      <w:marRight w:val="0"/>
      <w:marTop w:val="0"/>
      <w:marBottom w:val="0"/>
      <w:divBdr>
        <w:top w:val="none" w:sz="0" w:space="0" w:color="auto"/>
        <w:left w:val="none" w:sz="0" w:space="0" w:color="auto"/>
        <w:bottom w:val="none" w:sz="0" w:space="0" w:color="auto"/>
        <w:right w:val="none" w:sz="0" w:space="0" w:color="auto"/>
      </w:divBdr>
    </w:div>
    <w:div w:id="2106605509">
      <w:marLeft w:val="480"/>
      <w:marRight w:val="0"/>
      <w:marTop w:val="0"/>
      <w:marBottom w:val="0"/>
      <w:divBdr>
        <w:top w:val="none" w:sz="0" w:space="0" w:color="auto"/>
        <w:left w:val="none" w:sz="0" w:space="0" w:color="auto"/>
        <w:bottom w:val="none" w:sz="0" w:space="0" w:color="auto"/>
        <w:right w:val="none" w:sz="0" w:space="0" w:color="auto"/>
      </w:divBdr>
    </w:div>
    <w:div w:id="2106726888">
      <w:marLeft w:val="480"/>
      <w:marRight w:val="0"/>
      <w:marTop w:val="0"/>
      <w:marBottom w:val="0"/>
      <w:divBdr>
        <w:top w:val="none" w:sz="0" w:space="0" w:color="auto"/>
        <w:left w:val="none" w:sz="0" w:space="0" w:color="auto"/>
        <w:bottom w:val="none" w:sz="0" w:space="0" w:color="auto"/>
        <w:right w:val="none" w:sz="0" w:space="0" w:color="auto"/>
      </w:divBdr>
    </w:div>
    <w:div w:id="2106923122">
      <w:marLeft w:val="480"/>
      <w:marRight w:val="0"/>
      <w:marTop w:val="0"/>
      <w:marBottom w:val="0"/>
      <w:divBdr>
        <w:top w:val="none" w:sz="0" w:space="0" w:color="auto"/>
        <w:left w:val="none" w:sz="0" w:space="0" w:color="auto"/>
        <w:bottom w:val="none" w:sz="0" w:space="0" w:color="auto"/>
        <w:right w:val="none" w:sz="0" w:space="0" w:color="auto"/>
      </w:divBdr>
    </w:div>
    <w:div w:id="2106995174">
      <w:marLeft w:val="480"/>
      <w:marRight w:val="0"/>
      <w:marTop w:val="0"/>
      <w:marBottom w:val="0"/>
      <w:divBdr>
        <w:top w:val="none" w:sz="0" w:space="0" w:color="auto"/>
        <w:left w:val="none" w:sz="0" w:space="0" w:color="auto"/>
        <w:bottom w:val="none" w:sz="0" w:space="0" w:color="auto"/>
        <w:right w:val="none" w:sz="0" w:space="0" w:color="auto"/>
      </w:divBdr>
    </w:div>
    <w:div w:id="2107143868">
      <w:marLeft w:val="480"/>
      <w:marRight w:val="0"/>
      <w:marTop w:val="0"/>
      <w:marBottom w:val="0"/>
      <w:divBdr>
        <w:top w:val="none" w:sz="0" w:space="0" w:color="auto"/>
        <w:left w:val="none" w:sz="0" w:space="0" w:color="auto"/>
        <w:bottom w:val="none" w:sz="0" w:space="0" w:color="auto"/>
        <w:right w:val="none" w:sz="0" w:space="0" w:color="auto"/>
      </w:divBdr>
    </w:div>
    <w:div w:id="2107144497">
      <w:marLeft w:val="480"/>
      <w:marRight w:val="0"/>
      <w:marTop w:val="0"/>
      <w:marBottom w:val="0"/>
      <w:divBdr>
        <w:top w:val="none" w:sz="0" w:space="0" w:color="auto"/>
        <w:left w:val="none" w:sz="0" w:space="0" w:color="auto"/>
        <w:bottom w:val="none" w:sz="0" w:space="0" w:color="auto"/>
        <w:right w:val="none" w:sz="0" w:space="0" w:color="auto"/>
      </w:divBdr>
    </w:div>
    <w:div w:id="2107193621">
      <w:marLeft w:val="480"/>
      <w:marRight w:val="0"/>
      <w:marTop w:val="0"/>
      <w:marBottom w:val="0"/>
      <w:divBdr>
        <w:top w:val="none" w:sz="0" w:space="0" w:color="auto"/>
        <w:left w:val="none" w:sz="0" w:space="0" w:color="auto"/>
        <w:bottom w:val="none" w:sz="0" w:space="0" w:color="auto"/>
        <w:right w:val="none" w:sz="0" w:space="0" w:color="auto"/>
      </w:divBdr>
    </w:div>
    <w:div w:id="2107311756">
      <w:marLeft w:val="480"/>
      <w:marRight w:val="0"/>
      <w:marTop w:val="0"/>
      <w:marBottom w:val="0"/>
      <w:divBdr>
        <w:top w:val="none" w:sz="0" w:space="0" w:color="auto"/>
        <w:left w:val="none" w:sz="0" w:space="0" w:color="auto"/>
        <w:bottom w:val="none" w:sz="0" w:space="0" w:color="auto"/>
        <w:right w:val="none" w:sz="0" w:space="0" w:color="auto"/>
      </w:divBdr>
    </w:div>
    <w:div w:id="2107340355">
      <w:marLeft w:val="480"/>
      <w:marRight w:val="0"/>
      <w:marTop w:val="0"/>
      <w:marBottom w:val="0"/>
      <w:divBdr>
        <w:top w:val="none" w:sz="0" w:space="0" w:color="auto"/>
        <w:left w:val="none" w:sz="0" w:space="0" w:color="auto"/>
        <w:bottom w:val="none" w:sz="0" w:space="0" w:color="auto"/>
        <w:right w:val="none" w:sz="0" w:space="0" w:color="auto"/>
      </w:divBdr>
    </w:div>
    <w:div w:id="2107342640">
      <w:marLeft w:val="480"/>
      <w:marRight w:val="0"/>
      <w:marTop w:val="0"/>
      <w:marBottom w:val="0"/>
      <w:divBdr>
        <w:top w:val="none" w:sz="0" w:space="0" w:color="auto"/>
        <w:left w:val="none" w:sz="0" w:space="0" w:color="auto"/>
        <w:bottom w:val="none" w:sz="0" w:space="0" w:color="auto"/>
        <w:right w:val="none" w:sz="0" w:space="0" w:color="auto"/>
      </w:divBdr>
    </w:div>
    <w:div w:id="2107459837">
      <w:marLeft w:val="480"/>
      <w:marRight w:val="0"/>
      <w:marTop w:val="0"/>
      <w:marBottom w:val="0"/>
      <w:divBdr>
        <w:top w:val="none" w:sz="0" w:space="0" w:color="auto"/>
        <w:left w:val="none" w:sz="0" w:space="0" w:color="auto"/>
        <w:bottom w:val="none" w:sz="0" w:space="0" w:color="auto"/>
        <w:right w:val="none" w:sz="0" w:space="0" w:color="auto"/>
      </w:divBdr>
    </w:div>
    <w:div w:id="2107921641">
      <w:marLeft w:val="480"/>
      <w:marRight w:val="0"/>
      <w:marTop w:val="0"/>
      <w:marBottom w:val="0"/>
      <w:divBdr>
        <w:top w:val="none" w:sz="0" w:space="0" w:color="auto"/>
        <w:left w:val="none" w:sz="0" w:space="0" w:color="auto"/>
        <w:bottom w:val="none" w:sz="0" w:space="0" w:color="auto"/>
        <w:right w:val="none" w:sz="0" w:space="0" w:color="auto"/>
      </w:divBdr>
    </w:div>
    <w:div w:id="2107925193">
      <w:marLeft w:val="480"/>
      <w:marRight w:val="0"/>
      <w:marTop w:val="0"/>
      <w:marBottom w:val="0"/>
      <w:divBdr>
        <w:top w:val="none" w:sz="0" w:space="0" w:color="auto"/>
        <w:left w:val="none" w:sz="0" w:space="0" w:color="auto"/>
        <w:bottom w:val="none" w:sz="0" w:space="0" w:color="auto"/>
        <w:right w:val="none" w:sz="0" w:space="0" w:color="auto"/>
      </w:divBdr>
    </w:div>
    <w:div w:id="2107994386">
      <w:marLeft w:val="480"/>
      <w:marRight w:val="0"/>
      <w:marTop w:val="0"/>
      <w:marBottom w:val="0"/>
      <w:divBdr>
        <w:top w:val="none" w:sz="0" w:space="0" w:color="auto"/>
        <w:left w:val="none" w:sz="0" w:space="0" w:color="auto"/>
        <w:bottom w:val="none" w:sz="0" w:space="0" w:color="auto"/>
        <w:right w:val="none" w:sz="0" w:space="0" w:color="auto"/>
      </w:divBdr>
    </w:div>
    <w:div w:id="2108040223">
      <w:marLeft w:val="480"/>
      <w:marRight w:val="0"/>
      <w:marTop w:val="0"/>
      <w:marBottom w:val="0"/>
      <w:divBdr>
        <w:top w:val="none" w:sz="0" w:space="0" w:color="auto"/>
        <w:left w:val="none" w:sz="0" w:space="0" w:color="auto"/>
        <w:bottom w:val="none" w:sz="0" w:space="0" w:color="auto"/>
        <w:right w:val="none" w:sz="0" w:space="0" w:color="auto"/>
      </w:divBdr>
    </w:div>
    <w:div w:id="2108576872">
      <w:marLeft w:val="480"/>
      <w:marRight w:val="0"/>
      <w:marTop w:val="0"/>
      <w:marBottom w:val="0"/>
      <w:divBdr>
        <w:top w:val="none" w:sz="0" w:space="0" w:color="auto"/>
        <w:left w:val="none" w:sz="0" w:space="0" w:color="auto"/>
        <w:bottom w:val="none" w:sz="0" w:space="0" w:color="auto"/>
        <w:right w:val="none" w:sz="0" w:space="0" w:color="auto"/>
      </w:divBdr>
    </w:div>
    <w:div w:id="2108577473">
      <w:marLeft w:val="480"/>
      <w:marRight w:val="0"/>
      <w:marTop w:val="0"/>
      <w:marBottom w:val="0"/>
      <w:divBdr>
        <w:top w:val="none" w:sz="0" w:space="0" w:color="auto"/>
        <w:left w:val="none" w:sz="0" w:space="0" w:color="auto"/>
        <w:bottom w:val="none" w:sz="0" w:space="0" w:color="auto"/>
        <w:right w:val="none" w:sz="0" w:space="0" w:color="auto"/>
      </w:divBdr>
    </w:div>
    <w:div w:id="2108578428">
      <w:marLeft w:val="480"/>
      <w:marRight w:val="0"/>
      <w:marTop w:val="0"/>
      <w:marBottom w:val="0"/>
      <w:divBdr>
        <w:top w:val="none" w:sz="0" w:space="0" w:color="auto"/>
        <w:left w:val="none" w:sz="0" w:space="0" w:color="auto"/>
        <w:bottom w:val="none" w:sz="0" w:space="0" w:color="auto"/>
        <w:right w:val="none" w:sz="0" w:space="0" w:color="auto"/>
      </w:divBdr>
    </w:div>
    <w:div w:id="2108957603">
      <w:marLeft w:val="480"/>
      <w:marRight w:val="0"/>
      <w:marTop w:val="0"/>
      <w:marBottom w:val="0"/>
      <w:divBdr>
        <w:top w:val="none" w:sz="0" w:space="0" w:color="auto"/>
        <w:left w:val="none" w:sz="0" w:space="0" w:color="auto"/>
        <w:bottom w:val="none" w:sz="0" w:space="0" w:color="auto"/>
        <w:right w:val="none" w:sz="0" w:space="0" w:color="auto"/>
      </w:divBdr>
    </w:div>
    <w:div w:id="2109041405">
      <w:marLeft w:val="480"/>
      <w:marRight w:val="0"/>
      <w:marTop w:val="0"/>
      <w:marBottom w:val="0"/>
      <w:divBdr>
        <w:top w:val="none" w:sz="0" w:space="0" w:color="auto"/>
        <w:left w:val="none" w:sz="0" w:space="0" w:color="auto"/>
        <w:bottom w:val="none" w:sz="0" w:space="0" w:color="auto"/>
        <w:right w:val="none" w:sz="0" w:space="0" w:color="auto"/>
      </w:divBdr>
    </w:div>
    <w:div w:id="2109350778">
      <w:marLeft w:val="480"/>
      <w:marRight w:val="0"/>
      <w:marTop w:val="0"/>
      <w:marBottom w:val="0"/>
      <w:divBdr>
        <w:top w:val="none" w:sz="0" w:space="0" w:color="auto"/>
        <w:left w:val="none" w:sz="0" w:space="0" w:color="auto"/>
        <w:bottom w:val="none" w:sz="0" w:space="0" w:color="auto"/>
        <w:right w:val="none" w:sz="0" w:space="0" w:color="auto"/>
      </w:divBdr>
    </w:div>
    <w:div w:id="2109353197">
      <w:marLeft w:val="480"/>
      <w:marRight w:val="0"/>
      <w:marTop w:val="0"/>
      <w:marBottom w:val="0"/>
      <w:divBdr>
        <w:top w:val="none" w:sz="0" w:space="0" w:color="auto"/>
        <w:left w:val="none" w:sz="0" w:space="0" w:color="auto"/>
        <w:bottom w:val="none" w:sz="0" w:space="0" w:color="auto"/>
        <w:right w:val="none" w:sz="0" w:space="0" w:color="auto"/>
      </w:divBdr>
    </w:div>
    <w:div w:id="2109353597">
      <w:marLeft w:val="480"/>
      <w:marRight w:val="0"/>
      <w:marTop w:val="0"/>
      <w:marBottom w:val="0"/>
      <w:divBdr>
        <w:top w:val="none" w:sz="0" w:space="0" w:color="auto"/>
        <w:left w:val="none" w:sz="0" w:space="0" w:color="auto"/>
        <w:bottom w:val="none" w:sz="0" w:space="0" w:color="auto"/>
        <w:right w:val="none" w:sz="0" w:space="0" w:color="auto"/>
      </w:divBdr>
    </w:div>
    <w:div w:id="2109693319">
      <w:marLeft w:val="480"/>
      <w:marRight w:val="0"/>
      <w:marTop w:val="0"/>
      <w:marBottom w:val="0"/>
      <w:divBdr>
        <w:top w:val="none" w:sz="0" w:space="0" w:color="auto"/>
        <w:left w:val="none" w:sz="0" w:space="0" w:color="auto"/>
        <w:bottom w:val="none" w:sz="0" w:space="0" w:color="auto"/>
        <w:right w:val="none" w:sz="0" w:space="0" w:color="auto"/>
      </w:divBdr>
    </w:div>
    <w:div w:id="2109891159">
      <w:marLeft w:val="480"/>
      <w:marRight w:val="0"/>
      <w:marTop w:val="0"/>
      <w:marBottom w:val="0"/>
      <w:divBdr>
        <w:top w:val="none" w:sz="0" w:space="0" w:color="auto"/>
        <w:left w:val="none" w:sz="0" w:space="0" w:color="auto"/>
        <w:bottom w:val="none" w:sz="0" w:space="0" w:color="auto"/>
        <w:right w:val="none" w:sz="0" w:space="0" w:color="auto"/>
      </w:divBdr>
    </w:div>
    <w:div w:id="2109932648">
      <w:marLeft w:val="480"/>
      <w:marRight w:val="0"/>
      <w:marTop w:val="0"/>
      <w:marBottom w:val="0"/>
      <w:divBdr>
        <w:top w:val="none" w:sz="0" w:space="0" w:color="auto"/>
        <w:left w:val="none" w:sz="0" w:space="0" w:color="auto"/>
        <w:bottom w:val="none" w:sz="0" w:space="0" w:color="auto"/>
        <w:right w:val="none" w:sz="0" w:space="0" w:color="auto"/>
      </w:divBdr>
    </w:div>
    <w:div w:id="2109962921">
      <w:marLeft w:val="480"/>
      <w:marRight w:val="0"/>
      <w:marTop w:val="0"/>
      <w:marBottom w:val="0"/>
      <w:divBdr>
        <w:top w:val="none" w:sz="0" w:space="0" w:color="auto"/>
        <w:left w:val="none" w:sz="0" w:space="0" w:color="auto"/>
        <w:bottom w:val="none" w:sz="0" w:space="0" w:color="auto"/>
        <w:right w:val="none" w:sz="0" w:space="0" w:color="auto"/>
      </w:divBdr>
    </w:div>
    <w:div w:id="2110346741">
      <w:marLeft w:val="480"/>
      <w:marRight w:val="0"/>
      <w:marTop w:val="0"/>
      <w:marBottom w:val="0"/>
      <w:divBdr>
        <w:top w:val="none" w:sz="0" w:space="0" w:color="auto"/>
        <w:left w:val="none" w:sz="0" w:space="0" w:color="auto"/>
        <w:bottom w:val="none" w:sz="0" w:space="0" w:color="auto"/>
        <w:right w:val="none" w:sz="0" w:space="0" w:color="auto"/>
      </w:divBdr>
    </w:div>
    <w:div w:id="2110353125">
      <w:marLeft w:val="480"/>
      <w:marRight w:val="0"/>
      <w:marTop w:val="0"/>
      <w:marBottom w:val="0"/>
      <w:divBdr>
        <w:top w:val="none" w:sz="0" w:space="0" w:color="auto"/>
        <w:left w:val="none" w:sz="0" w:space="0" w:color="auto"/>
        <w:bottom w:val="none" w:sz="0" w:space="0" w:color="auto"/>
        <w:right w:val="none" w:sz="0" w:space="0" w:color="auto"/>
      </w:divBdr>
    </w:div>
    <w:div w:id="2110462175">
      <w:marLeft w:val="480"/>
      <w:marRight w:val="0"/>
      <w:marTop w:val="0"/>
      <w:marBottom w:val="0"/>
      <w:divBdr>
        <w:top w:val="none" w:sz="0" w:space="0" w:color="auto"/>
        <w:left w:val="none" w:sz="0" w:space="0" w:color="auto"/>
        <w:bottom w:val="none" w:sz="0" w:space="0" w:color="auto"/>
        <w:right w:val="none" w:sz="0" w:space="0" w:color="auto"/>
      </w:divBdr>
    </w:div>
    <w:div w:id="2110540027">
      <w:marLeft w:val="480"/>
      <w:marRight w:val="0"/>
      <w:marTop w:val="0"/>
      <w:marBottom w:val="0"/>
      <w:divBdr>
        <w:top w:val="none" w:sz="0" w:space="0" w:color="auto"/>
        <w:left w:val="none" w:sz="0" w:space="0" w:color="auto"/>
        <w:bottom w:val="none" w:sz="0" w:space="0" w:color="auto"/>
        <w:right w:val="none" w:sz="0" w:space="0" w:color="auto"/>
      </w:divBdr>
    </w:div>
    <w:div w:id="2110588965">
      <w:marLeft w:val="480"/>
      <w:marRight w:val="0"/>
      <w:marTop w:val="0"/>
      <w:marBottom w:val="0"/>
      <w:divBdr>
        <w:top w:val="none" w:sz="0" w:space="0" w:color="auto"/>
        <w:left w:val="none" w:sz="0" w:space="0" w:color="auto"/>
        <w:bottom w:val="none" w:sz="0" w:space="0" w:color="auto"/>
        <w:right w:val="none" w:sz="0" w:space="0" w:color="auto"/>
      </w:divBdr>
    </w:div>
    <w:div w:id="2110733609">
      <w:marLeft w:val="480"/>
      <w:marRight w:val="0"/>
      <w:marTop w:val="0"/>
      <w:marBottom w:val="0"/>
      <w:divBdr>
        <w:top w:val="none" w:sz="0" w:space="0" w:color="auto"/>
        <w:left w:val="none" w:sz="0" w:space="0" w:color="auto"/>
        <w:bottom w:val="none" w:sz="0" w:space="0" w:color="auto"/>
        <w:right w:val="none" w:sz="0" w:space="0" w:color="auto"/>
      </w:divBdr>
    </w:div>
    <w:div w:id="2110999252">
      <w:marLeft w:val="480"/>
      <w:marRight w:val="0"/>
      <w:marTop w:val="0"/>
      <w:marBottom w:val="0"/>
      <w:divBdr>
        <w:top w:val="none" w:sz="0" w:space="0" w:color="auto"/>
        <w:left w:val="none" w:sz="0" w:space="0" w:color="auto"/>
        <w:bottom w:val="none" w:sz="0" w:space="0" w:color="auto"/>
        <w:right w:val="none" w:sz="0" w:space="0" w:color="auto"/>
      </w:divBdr>
    </w:div>
    <w:div w:id="2110999265">
      <w:marLeft w:val="480"/>
      <w:marRight w:val="0"/>
      <w:marTop w:val="0"/>
      <w:marBottom w:val="0"/>
      <w:divBdr>
        <w:top w:val="none" w:sz="0" w:space="0" w:color="auto"/>
        <w:left w:val="none" w:sz="0" w:space="0" w:color="auto"/>
        <w:bottom w:val="none" w:sz="0" w:space="0" w:color="auto"/>
        <w:right w:val="none" w:sz="0" w:space="0" w:color="auto"/>
      </w:divBdr>
    </w:div>
    <w:div w:id="2111075349">
      <w:marLeft w:val="480"/>
      <w:marRight w:val="0"/>
      <w:marTop w:val="0"/>
      <w:marBottom w:val="0"/>
      <w:divBdr>
        <w:top w:val="none" w:sz="0" w:space="0" w:color="auto"/>
        <w:left w:val="none" w:sz="0" w:space="0" w:color="auto"/>
        <w:bottom w:val="none" w:sz="0" w:space="0" w:color="auto"/>
        <w:right w:val="none" w:sz="0" w:space="0" w:color="auto"/>
      </w:divBdr>
    </w:div>
    <w:div w:id="2111269174">
      <w:marLeft w:val="480"/>
      <w:marRight w:val="0"/>
      <w:marTop w:val="0"/>
      <w:marBottom w:val="0"/>
      <w:divBdr>
        <w:top w:val="none" w:sz="0" w:space="0" w:color="auto"/>
        <w:left w:val="none" w:sz="0" w:space="0" w:color="auto"/>
        <w:bottom w:val="none" w:sz="0" w:space="0" w:color="auto"/>
        <w:right w:val="none" w:sz="0" w:space="0" w:color="auto"/>
      </w:divBdr>
    </w:div>
    <w:div w:id="2111578888">
      <w:marLeft w:val="480"/>
      <w:marRight w:val="0"/>
      <w:marTop w:val="0"/>
      <w:marBottom w:val="0"/>
      <w:divBdr>
        <w:top w:val="none" w:sz="0" w:space="0" w:color="auto"/>
        <w:left w:val="none" w:sz="0" w:space="0" w:color="auto"/>
        <w:bottom w:val="none" w:sz="0" w:space="0" w:color="auto"/>
        <w:right w:val="none" w:sz="0" w:space="0" w:color="auto"/>
      </w:divBdr>
    </w:div>
    <w:div w:id="2111705812">
      <w:marLeft w:val="480"/>
      <w:marRight w:val="0"/>
      <w:marTop w:val="0"/>
      <w:marBottom w:val="0"/>
      <w:divBdr>
        <w:top w:val="none" w:sz="0" w:space="0" w:color="auto"/>
        <w:left w:val="none" w:sz="0" w:space="0" w:color="auto"/>
        <w:bottom w:val="none" w:sz="0" w:space="0" w:color="auto"/>
        <w:right w:val="none" w:sz="0" w:space="0" w:color="auto"/>
      </w:divBdr>
    </w:div>
    <w:div w:id="2111974655">
      <w:marLeft w:val="480"/>
      <w:marRight w:val="0"/>
      <w:marTop w:val="0"/>
      <w:marBottom w:val="0"/>
      <w:divBdr>
        <w:top w:val="none" w:sz="0" w:space="0" w:color="auto"/>
        <w:left w:val="none" w:sz="0" w:space="0" w:color="auto"/>
        <w:bottom w:val="none" w:sz="0" w:space="0" w:color="auto"/>
        <w:right w:val="none" w:sz="0" w:space="0" w:color="auto"/>
      </w:divBdr>
    </w:div>
    <w:div w:id="2112116685">
      <w:marLeft w:val="480"/>
      <w:marRight w:val="0"/>
      <w:marTop w:val="0"/>
      <w:marBottom w:val="0"/>
      <w:divBdr>
        <w:top w:val="none" w:sz="0" w:space="0" w:color="auto"/>
        <w:left w:val="none" w:sz="0" w:space="0" w:color="auto"/>
        <w:bottom w:val="none" w:sz="0" w:space="0" w:color="auto"/>
        <w:right w:val="none" w:sz="0" w:space="0" w:color="auto"/>
      </w:divBdr>
    </w:div>
    <w:div w:id="2112237777">
      <w:marLeft w:val="480"/>
      <w:marRight w:val="0"/>
      <w:marTop w:val="0"/>
      <w:marBottom w:val="0"/>
      <w:divBdr>
        <w:top w:val="none" w:sz="0" w:space="0" w:color="auto"/>
        <w:left w:val="none" w:sz="0" w:space="0" w:color="auto"/>
        <w:bottom w:val="none" w:sz="0" w:space="0" w:color="auto"/>
        <w:right w:val="none" w:sz="0" w:space="0" w:color="auto"/>
      </w:divBdr>
    </w:div>
    <w:div w:id="2112237924">
      <w:marLeft w:val="480"/>
      <w:marRight w:val="0"/>
      <w:marTop w:val="0"/>
      <w:marBottom w:val="0"/>
      <w:divBdr>
        <w:top w:val="none" w:sz="0" w:space="0" w:color="auto"/>
        <w:left w:val="none" w:sz="0" w:space="0" w:color="auto"/>
        <w:bottom w:val="none" w:sz="0" w:space="0" w:color="auto"/>
        <w:right w:val="none" w:sz="0" w:space="0" w:color="auto"/>
      </w:divBdr>
    </w:div>
    <w:div w:id="2112243601">
      <w:marLeft w:val="480"/>
      <w:marRight w:val="0"/>
      <w:marTop w:val="0"/>
      <w:marBottom w:val="0"/>
      <w:divBdr>
        <w:top w:val="none" w:sz="0" w:space="0" w:color="auto"/>
        <w:left w:val="none" w:sz="0" w:space="0" w:color="auto"/>
        <w:bottom w:val="none" w:sz="0" w:space="0" w:color="auto"/>
        <w:right w:val="none" w:sz="0" w:space="0" w:color="auto"/>
      </w:divBdr>
    </w:div>
    <w:div w:id="2112503271">
      <w:marLeft w:val="480"/>
      <w:marRight w:val="0"/>
      <w:marTop w:val="0"/>
      <w:marBottom w:val="0"/>
      <w:divBdr>
        <w:top w:val="none" w:sz="0" w:space="0" w:color="auto"/>
        <w:left w:val="none" w:sz="0" w:space="0" w:color="auto"/>
        <w:bottom w:val="none" w:sz="0" w:space="0" w:color="auto"/>
        <w:right w:val="none" w:sz="0" w:space="0" w:color="auto"/>
      </w:divBdr>
    </w:div>
    <w:div w:id="2112506169">
      <w:marLeft w:val="480"/>
      <w:marRight w:val="0"/>
      <w:marTop w:val="0"/>
      <w:marBottom w:val="0"/>
      <w:divBdr>
        <w:top w:val="none" w:sz="0" w:space="0" w:color="auto"/>
        <w:left w:val="none" w:sz="0" w:space="0" w:color="auto"/>
        <w:bottom w:val="none" w:sz="0" w:space="0" w:color="auto"/>
        <w:right w:val="none" w:sz="0" w:space="0" w:color="auto"/>
      </w:divBdr>
    </w:div>
    <w:div w:id="2112775089">
      <w:marLeft w:val="0"/>
      <w:marRight w:val="0"/>
      <w:marTop w:val="0"/>
      <w:marBottom w:val="0"/>
      <w:divBdr>
        <w:top w:val="none" w:sz="0" w:space="0" w:color="auto"/>
        <w:left w:val="none" w:sz="0" w:space="0" w:color="auto"/>
        <w:bottom w:val="none" w:sz="0" w:space="0" w:color="auto"/>
        <w:right w:val="none" w:sz="0" w:space="0" w:color="auto"/>
      </w:divBdr>
    </w:div>
    <w:div w:id="2112776759">
      <w:marLeft w:val="480"/>
      <w:marRight w:val="0"/>
      <w:marTop w:val="0"/>
      <w:marBottom w:val="0"/>
      <w:divBdr>
        <w:top w:val="none" w:sz="0" w:space="0" w:color="auto"/>
        <w:left w:val="none" w:sz="0" w:space="0" w:color="auto"/>
        <w:bottom w:val="none" w:sz="0" w:space="0" w:color="auto"/>
        <w:right w:val="none" w:sz="0" w:space="0" w:color="auto"/>
      </w:divBdr>
    </w:div>
    <w:div w:id="2112816249">
      <w:marLeft w:val="0"/>
      <w:marRight w:val="0"/>
      <w:marTop w:val="0"/>
      <w:marBottom w:val="0"/>
      <w:divBdr>
        <w:top w:val="none" w:sz="0" w:space="0" w:color="auto"/>
        <w:left w:val="none" w:sz="0" w:space="0" w:color="auto"/>
        <w:bottom w:val="none" w:sz="0" w:space="0" w:color="auto"/>
        <w:right w:val="none" w:sz="0" w:space="0" w:color="auto"/>
      </w:divBdr>
    </w:div>
    <w:div w:id="2113166870">
      <w:marLeft w:val="480"/>
      <w:marRight w:val="0"/>
      <w:marTop w:val="0"/>
      <w:marBottom w:val="0"/>
      <w:divBdr>
        <w:top w:val="none" w:sz="0" w:space="0" w:color="auto"/>
        <w:left w:val="none" w:sz="0" w:space="0" w:color="auto"/>
        <w:bottom w:val="none" w:sz="0" w:space="0" w:color="auto"/>
        <w:right w:val="none" w:sz="0" w:space="0" w:color="auto"/>
      </w:divBdr>
    </w:div>
    <w:div w:id="2113235866">
      <w:marLeft w:val="480"/>
      <w:marRight w:val="0"/>
      <w:marTop w:val="0"/>
      <w:marBottom w:val="0"/>
      <w:divBdr>
        <w:top w:val="none" w:sz="0" w:space="0" w:color="auto"/>
        <w:left w:val="none" w:sz="0" w:space="0" w:color="auto"/>
        <w:bottom w:val="none" w:sz="0" w:space="0" w:color="auto"/>
        <w:right w:val="none" w:sz="0" w:space="0" w:color="auto"/>
      </w:divBdr>
    </w:div>
    <w:div w:id="2113478713">
      <w:marLeft w:val="0"/>
      <w:marRight w:val="0"/>
      <w:marTop w:val="0"/>
      <w:marBottom w:val="0"/>
      <w:divBdr>
        <w:top w:val="none" w:sz="0" w:space="0" w:color="auto"/>
        <w:left w:val="none" w:sz="0" w:space="0" w:color="auto"/>
        <w:bottom w:val="none" w:sz="0" w:space="0" w:color="auto"/>
        <w:right w:val="none" w:sz="0" w:space="0" w:color="auto"/>
      </w:divBdr>
    </w:div>
    <w:div w:id="2113502469">
      <w:marLeft w:val="480"/>
      <w:marRight w:val="0"/>
      <w:marTop w:val="0"/>
      <w:marBottom w:val="0"/>
      <w:divBdr>
        <w:top w:val="none" w:sz="0" w:space="0" w:color="auto"/>
        <w:left w:val="none" w:sz="0" w:space="0" w:color="auto"/>
        <w:bottom w:val="none" w:sz="0" w:space="0" w:color="auto"/>
        <w:right w:val="none" w:sz="0" w:space="0" w:color="auto"/>
      </w:divBdr>
    </w:div>
    <w:div w:id="2113671743">
      <w:marLeft w:val="480"/>
      <w:marRight w:val="0"/>
      <w:marTop w:val="0"/>
      <w:marBottom w:val="0"/>
      <w:divBdr>
        <w:top w:val="none" w:sz="0" w:space="0" w:color="auto"/>
        <w:left w:val="none" w:sz="0" w:space="0" w:color="auto"/>
        <w:bottom w:val="none" w:sz="0" w:space="0" w:color="auto"/>
        <w:right w:val="none" w:sz="0" w:space="0" w:color="auto"/>
      </w:divBdr>
    </w:div>
    <w:div w:id="2113819097">
      <w:marLeft w:val="480"/>
      <w:marRight w:val="0"/>
      <w:marTop w:val="0"/>
      <w:marBottom w:val="0"/>
      <w:divBdr>
        <w:top w:val="none" w:sz="0" w:space="0" w:color="auto"/>
        <w:left w:val="none" w:sz="0" w:space="0" w:color="auto"/>
        <w:bottom w:val="none" w:sz="0" w:space="0" w:color="auto"/>
        <w:right w:val="none" w:sz="0" w:space="0" w:color="auto"/>
      </w:divBdr>
    </w:div>
    <w:div w:id="2113890070">
      <w:marLeft w:val="480"/>
      <w:marRight w:val="0"/>
      <w:marTop w:val="0"/>
      <w:marBottom w:val="0"/>
      <w:divBdr>
        <w:top w:val="none" w:sz="0" w:space="0" w:color="auto"/>
        <w:left w:val="none" w:sz="0" w:space="0" w:color="auto"/>
        <w:bottom w:val="none" w:sz="0" w:space="0" w:color="auto"/>
        <w:right w:val="none" w:sz="0" w:space="0" w:color="auto"/>
      </w:divBdr>
    </w:div>
    <w:div w:id="2113935224">
      <w:marLeft w:val="480"/>
      <w:marRight w:val="0"/>
      <w:marTop w:val="0"/>
      <w:marBottom w:val="0"/>
      <w:divBdr>
        <w:top w:val="none" w:sz="0" w:space="0" w:color="auto"/>
        <w:left w:val="none" w:sz="0" w:space="0" w:color="auto"/>
        <w:bottom w:val="none" w:sz="0" w:space="0" w:color="auto"/>
        <w:right w:val="none" w:sz="0" w:space="0" w:color="auto"/>
      </w:divBdr>
    </w:div>
    <w:div w:id="2114207438">
      <w:marLeft w:val="480"/>
      <w:marRight w:val="0"/>
      <w:marTop w:val="0"/>
      <w:marBottom w:val="0"/>
      <w:divBdr>
        <w:top w:val="none" w:sz="0" w:space="0" w:color="auto"/>
        <w:left w:val="none" w:sz="0" w:space="0" w:color="auto"/>
        <w:bottom w:val="none" w:sz="0" w:space="0" w:color="auto"/>
        <w:right w:val="none" w:sz="0" w:space="0" w:color="auto"/>
      </w:divBdr>
    </w:div>
    <w:div w:id="2114324079">
      <w:marLeft w:val="480"/>
      <w:marRight w:val="0"/>
      <w:marTop w:val="0"/>
      <w:marBottom w:val="0"/>
      <w:divBdr>
        <w:top w:val="none" w:sz="0" w:space="0" w:color="auto"/>
        <w:left w:val="none" w:sz="0" w:space="0" w:color="auto"/>
        <w:bottom w:val="none" w:sz="0" w:space="0" w:color="auto"/>
        <w:right w:val="none" w:sz="0" w:space="0" w:color="auto"/>
      </w:divBdr>
    </w:div>
    <w:div w:id="2114353749">
      <w:marLeft w:val="480"/>
      <w:marRight w:val="0"/>
      <w:marTop w:val="0"/>
      <w:marBottom w:val="0"/>
      <w:divBdr>
        <w:top w:val="none" w:sz="0" w:space="0" w:color="auto"/>
        <w:left w:val="none" w:sz="0" w:space="0" w:color="auto"/>
        <w:bottom w:val="none" w:sz="0" w:space="0" w:color="auto"/>
        <w:right w:val="none" w:sz="0" w:space="0" w:color="auto"/>
      </w:divBdr>
    </w:div>
    <w:div w:id="2114401582">
      <w:marLeft w:val="480"/>
      <w:marRight w:val="0"/>
      <w:marTop w:val="0"/>
      <w:marBottom w:val="0"/>
      <w:divBdr>
        <w:top w:val="none" w:sz="0" w:space="0" w:color="auto"/>
        <w:left w:val="none" w:sz="0" w:space="0" w:color="auto"/>
        <w:bottom w:val="none" w:sz="0" w:space="0" w:color="auto"/>
        <w:right w:val="none" w:sz="0" w:space="0" w:color="auto"/>
      </w:divBdr>
    </w:div>
    <w:div w:id="2114592549">
      <w:marLeft w:val="480"/>
      <w:marRight w:val="0"/>
      <w:marTop w:val="0"/>
      <w:marBottom w:val="0"/>
      <w:divBdr>
        <w:top w:val="none" w:sz="0" w:space="0" w:color="auto"/>
        <w:left w:val="none" w:sz="0" w:space="0" w:color="auto"/>
        <w:bottom w:val="none" w:sz="0" w:space="0" w:color="auto"/>
        <w:right w:val="none" w:sz="0" w:space="0" w:color="auto"/>
      </w:divBdr>
    </w:div>
    <w:div w:id="2114667635">
      <w:marLeft w:val="480"/>
      <w:marRight w:val="0"/>
      <w:marTop w:val="0"/>
      <w:marBottom w:val="0"/>
      <w:divBdr>
        <w:top w:val="none" w:sz="0" w:space="0" w:color="auto"/>
        <w:left w:val="none" w:sz="0" w:space="0" w:color="auto"/>
        <w:bottom w:val="none" w:sz="0" w:space="0" w:color="auto"/>
        <w:right w:val="none" w:sz="0" w:space="0" w:color="auto"/>
      </w:divBdr>
    </w:div>
    <w:div w:id="2114668233">
      <w:marLeft w:val="480"/>
      <w:marRight w:val="0"/>
      <w:marTop w:val="0"/>
      <w:marBottom w:val="0"/>
      <w:divBdr>
        <w:top w:val="none" w:sz="0" w:space="0" w:color="auto"/>
        <w:left w:val="none" w:sz="0" w:space="0" w:color="auto"/>
        <w:bottom w:val="none" w:sz="0" w:space="0" w:color="auto"/>
        <w:right w:val="none" w:sz="0" w:space="0" w:color="auto"/>
      </w:divBdr>
    </w:div>
    <w:div w:id="2114813554">
      <w:marLeft w:val="480"/>
      <w:marRight w:val="0"/>
      <w:marTop w:val="0"/>
      <w:marBottom w:val="0"/>
      <w:divBdr>
        <w:top w:val="none" w:sz="0" w:space="0" w:color="auto"/>
        <w:left w:val="none" w:sz="0" w:space="0" w:color="auto"/>
        <w:bottom w:val="none" w:sz="0" w:space="0" w:color="auto"/>
        <w:right w:val="none" w:sz="0" w:space="0" w:color="auto"/>
      </w:divBdr>
    </w:div>
    <w:div w:id="2114856393">
      <w:marLeft w:val="480"/>
      <w:marRight w:val="0"/>
      <w:marTop w:val="0"/>
      <w:marBottom w:val="0"/>
      <w:divBdr>
        <w:top w:val="none" w:sz="0" w:space="0" w:color="auto"/>
        <w:left w:val="none" w:sz="0" w:space="0" w:color="auto"/>
        <w:bottom w:val="none" w:sz="0" w:space="0" w:color="auto"/>
        <w:right w:val="none" w:sz="0" w:space="0" w:color="auto"/>
      </w:divBdr>
    </w:div>
    <w:div w:id="2114978760">
      <w:marLeft w:val="480"/>
      <w:marRight w:val="0"/>
      <w:marTop w:val="0"/>
      <w:marBottom w:val="0"/>
      <w:divBdr>
        <w:top w:val="none" w:sz="0" w:space="0" w:color="auto"/>
        <w:left w:val="none" w:sz="0" w:space="0" w:color="auto"/>
        <w:bottom w:val="none" w:sz="0" w:space="0" w:color="auto"/>
        <w:right w:val="none" w:sz="0" w:space="0" w:color="auto"/>
      </w:divBdr>
    </w:div>
    <w:div w:id="2114982112">
      <w:marLeft w:val="480"/>
      <w:marRight w:val="0"/>
      <w:marTop w:val="0"/>
      <w:marBottom w:val="0"/>
      <w:divBdr>
        <w:top w:val="none" w:sz="0" w:space="0" w:color="auto"/>
        <w:left w:val="none" w:sz="0" w:space="0" w:color="auto"/>
        <w:bottom w:val="none" w:sz="0" w:space="0" w:color="auto"/>
        <w:right w:val="none" w:sz="0" w:space="0" w:color="auto"/>
      </w:divBdr>
    </w:div>
    <w:div w:id="2115515717">
      <w:marLeft w:val="480"/>
      <w:marRight w:val="0"/>
      <w:marTop w:val="0"/>
      <w:marBottom w:val="0"/>
      <w:divBdr>
        <w:top w:val="none" w:sz="0" w:space="0" w:color="auto"/>
        <w:left w:val="none" w:sz="0" w:space="0" w:color="auto"/>
        <w:bottom w:val="none" w:sz="0" w:space="0" w:color="auto"/>
        <w:right w:val="none" w:sz="0" w:space="0" w:color="auto"/>
      </w:divBdr>
    </w:div>
    <w:div w:id="2115586418">
      <w:marLeft w:val="480"/>
      <w:marRight w:val="0"/>
      <w:marTop w:val="0"/>
      <w:marBottom w:val="0"/>
      <w:divBdr>
        <w:top w:val="none" w:sz="0" w:space="0" w:color="auto"/>
        <w:left w:val="none" w:sz="0" w:space="0" w:color="auto"/>
        <w:bottom w:val="none" w:sz="0" w:space="0" w:color="auto"/>
        <w:right w:val="none" w:sz="0" w:space="0" w:color="auto"/>
      </w:divBdr>
    </w:div>
    <w:div w:id="2115634185">
      <w:marLeft w:val="0"/>
      <w:marRight w:val="0"/>
      <w:marTop w:val="0"/>
      <w:marBottom w:val="0"/>
      <w:divBdr>
        <w:top w:val="none" w:sz="0" w:space="0" w:color="auto"/>
        <w:left w:val="none" w:sz="0" w:space="0" w:color="auto"/>
        <w:bottom w:val="none" w:sz="0" w:space="0" w:color="auto"/>
        <w:right w:val="none" w:sz="0" w:space="0" w:color="auto"/>
      </w:divBdr>
    </w:div>
    <w:div w:id="2115634855">
      <w:marLeft w:val="480"/>
      <w:marRight w:val="0"/>
      <w:marTop w:val="0"/>
      <w:marBottom w:val="0"/>
      <w:divBdr>
        <w:top w:val="none" w:sz="0" w:space="0" w:color="auto"/>
        <w:left w:val="none" w:sz="0" w:space="0" w:color="auto"/>
        <w:bottom w:val="none" w:sz="0" w:space="0" w:color="auto"/>
        <w:right w:val="none" w:sz="0" w:space="0" w:color="auto"/>
      </w:divBdr>
    </w:div>
    <w:div w:id="2115784681">
      <w:marLeft w:val="480"/>
      <w:marRight w:val="0"/>
      <w:marTop w:val="0"/>
      <w:marBottom w:val="0"/>
      <w:divBdr>
        <w:top w:val="none" w:sz="0" w:space="0" w:color="auto"/>
        <w:left w:val="none" w:sz="0" w:space="0" w:color="auto"/>
        <w:bottom w:val="none" w:sz="0" w:space="0" w:color="auto"/>
        <w:right w:val="none" w:sz="0" w:space="0" w:color="auto"/>
      </w:divBdr>
    </w:div>
    <w:div w:id="2115784915">
      <w:marLeft w:val="480"/>
      <w:marRight w:val="0"/>
      <w:marTop w:val="0"/>
      <w:marBottom w:val="0"/>
      <w:divBdr>
        <w:top w:val="none" w:sz="0" w:space="0" w:color="auto"/>
        <w:left w:val="none" w:sz="0" w:space="0" w:color="auto"/>
        <w:bottom w:val="none" w:sz="0" w:space="0" w:color="auto"/>
        <w:right w:val="none" w:sz="0" w:space="0" w:color="auto"/>
      </w:divBdr>
    </w:div>
    <w:div w:id="2115906390">
      <w:marLeft w:val="480"/>
      <w:marRight w:val="0"/>
      <w:marTop w:val="0"/>
      <w:marBottom w:val="0"/>
      <w:divBdr>
        <w:top w:val="none" w:sz="0" w:space="0" w:color="auto"/>
        <w:left w:val="none" w:sz="0" w:space="0" w:color="auto"/>
        <w:bottom w:val="none" w:sz="0" w:space="0" w:color="auto"/>
        <w:right w:val="none" w:sz="0" w:space="0" w:color="auto"/>
      </w:divBdr>
    </w:div>
    <w:div w:id="2115978397">
      <w:marLeft w:val="480"/>
      <w:marRight w:val="0"/>
      <w:marTop w:val="0"/>
      <w:marBottom w:val="0"/>
      <w:divBdr>
        <w:top w:val="none" w:sz="0" w:space="0" w:color="auto"/>
        <w:left w:val="none" w:sz="0" w:space="0" w:color="auto"/>
        <w:bottom w:val="none" w:sz="0" w:space="0" w:color="auto"/>
        <w:right w:val="none" w:sz="0" w:space="0" w:color="auto"/>
      </w:divBdr>
    </w:div>
    <w:div w:id="2116093150">
      <w:marLeft w:val="480"/>
      <w:marRight w:val="0"/>
      <w:marTop w:val="0"/>
      <w:marBottom w:val="0"/>
      <w:divBdr>
        <w:top w:val="none" w:sz="0" w:space="0" w:color="auto"/>
        <w:left w:val="none" w:sz="0" w:space="0" w:color="auto"/>
        <w:bottom w:val="none" w:sz="0" w:space="0" w:color="auto"/>
        <w:right w:val="none" w:sz="0" w:space="0" w:color="auto"/>
      </w:divBdr>
    </w:div>
    <w:div w:id="2116094889">
      <w:marLeft w:val="480"/>
      <w:marRight w:val="0"/>
      <w:marTop w:val="0"/>
      <w:marBottom w:val="0"/>
      <w:divBdr>
        <w:top w:val="none" w:sz="0" w:space="0" w:color="auto"/>
        <w:left w:val="none" w:sz="0" w:space="0" w:color="auto"/>
        <w:bottom w:val="none" w:sz="0" w:space="0" w:color="auto"/>
        <w:right w:val="none" w:sz="0" w:space="0" w:color="auto"/>
      </w:divBdr>
    </w:div>
    <w:div w:id="2116364337">
      <w:marLeft w:val="480"/>
      <w:marRight w:val="0"/>
      <w:marTop w:val="0"/>
      <w:marBottom w:val="0"/>
      <w:divBdr>
        <w:top w:val="none" w:sz="0" w:space="0" w:color="auto"/>
        <w:left w:val="none" w:sz="0" w:space="0" w:color="auto"/>
        <w:bottom w:val="none" w:sz="0" w:space="0" w:color="auto"/>
        <w:right w:val="none" w:sz="0" w:space="0" w:color="auto"/>
      </w:divBdr>
    </w:div>
    <w:div w:id="2116434936">
      <w:marLeft w:val="480"/>
      <w:marRight w:val="0"/>
      <w:marTop w:val="0"/>
      <w:marBottom w:val="0"/>
      <w:divBdr>
        <w:top w:val="none" w:sz="0" w:space="0" w:color="auto"/>
        <w:left w:val="none" w:sz="0" w:space="0" w:color="auto"/>
        <w:bottom w:val="none" w:sz="0" w:space="0" w:color="auto"/>
        <w:right w:val="none" w:sz="0" w:space="0" w:color="auto"/>
      </w:divBdr>
    </w:div>
    <w:div w:id="2116555305">
      <w:marLeft w:val="480"/>
      <w:marRight w:val="0"/>
      <w:marTop w:val="0"/>
      <w:marBottom w:val="0"/>
      <w:divBdr>
        <w:top w:val="none" w:sz="0" w:space="0" w:color="auto"/>
        <w:left w:val="none" w:sz="0" w:space="0" w:color="auto"/>
        <w:bottom w:val="none" w:sz="0" w:space="0" w:color="auto"/>
        <w:right w:val="none" w:sz="0" w:space="0" w:color="auto"/>
      </w:divBdr>
    </w:div>
    <w:div w:id="2116710476">
      <w:marLeft w:val="480"/>
      <w:marRight w:val="0"/>
      <w:marTop w:val="0"/>
      <w:marBottom w:val="0"/>
      <w:divBdr>
        <w:top w:val="none" w:sz="0" w:space="0" w:color="auto"/>
        <w:left w:val="none" w:sz="0" w:space="0" w:color="auto"/>
        <w:bottom w:val="none" w:sz="0" w:space="0" w:color="auto"/>
        <w:right w:val="none" w:sz="0" w:space="0" w:color="auto"/>
      </w:divBdr>
    </w:div>
    <w:div w:id="2116824245">
      <w:marLeft w:val="480"/>
      <w:marRight w:val="0"/>
      <w:marTop w:val="0"/>
      <w:marBottom w:val="0"/>
      <w:divBdr>
        <w:top w:val="none" w:sz="0" w:space="0" w:color="auto"/>
        <w:left w:val="none" w:sz="0" w:space="0" w:color="auto"/>
        <w:bottom w:val="none" w:sz="0" w:space="0" w:color="auto"/>
        <w:right w:val="none" w:sz="0" w:space="0" w:color="auto"/>
      </w:divBdr>
    </w:div>
    <w:div w:id="2116828954">
      <w:marLeft w:val="480"/>
      <w:marRight w:val="0"/>
      <w:marTop w:val="0"/>
      <w:marBottom w:val="0"/>
      <w:divBdr>
        <w:top w:val="none" w:sz="0" w:space="0" w:color="auto"/>
        <w:left w:val="none" w:sz="0" w:space="0" w:color="auto"/>
        <w:bottom w:val="none" w:sz="0" w:space="0" w:color="auto"/>
        <w:right w:val="none" w:sz="0" w:space="0" w:color="auto"/>
      </w:divBdr>
    </w:div>
    <w:div w:id="2117291242">
      <w:marLeft w:val="480"/>
      <w:marRight w:val="0"/>
      <w:marTop w:val="0"/>
      <w:marBottom w:val="0"/>
      <w:divBdr>
        <w:top w:val="none" w:sz="0" w:space="0" w:color="auto"/>
        <w:left w:val="none" w:sz="0" w:space="0" w:color="auto"/>
        <w:bottom w:val="none" w:sz="0" w:space="0" w:color="auto"/>
        <w:right w:val="none" w:sz="0" w:space="0" w:color="auto"/>
      </w:divBdr>
    </w:div>
    <w:div w:id="2117363114">
      <w:marLeft w:val="480"/>
      <w:marRight w:val="0"/>
      <w:marTop w:val="0"/>
      <w:marBottom w:val="0"/>
      <w:divBdr>
        <w:top w:val="none" w:sz="0" w:space="0" w:color="auto"/>
        <w:left w:val="none" w:sz="0" w:space="0" w:color="auto"/>
        <w:bottom w:val="none" w:sz="0" w:space="0" w:color="auto"/>
        <w:right w:val="none" w:sz="0" w:space="0" w:color="auto"/>
      </w:divBdr>
    </w:div>
    <w:div w:id="2117402942">
      <w:marLeft w:val="480"/>
      <w:marRight w:val="0"/>
      <w:marTop w:val="0"/>
      <w:marBottom w:val="0"/>
      <w:divBdr>
        <w:top w:val="none" w:sz="0" w:space="0" w:color="auto"/>
        <w:left w:val="none" w:sz="0" w:space="0" w:color="auto"/>
        <w:bottom w:val="none" w:sz="0" w:space="0" w:color="auto"/>
        <w:right w:val="none" w:sz="0" w:space="0" w:color="auto"/>
      </w:divBdr>
    </w:div>
    <w:div w:id="2117408913">
      <w:marLeft w:val="480"/>
      <w:marRight w:val="0"/>
      <w:marTop w:val="0"/>
      <w:marBottom w:val="0"/>
      <w:divBdr>
        <w:top w:val="none" w:sz="0" w:space="0" w:color="auto"/>
        <w:left w:val="none" w:sz="0" w:space="0" w:color="auto"/>
        <w:bottom w:val="none" w:sz="0" w:space="0" w:color="auto"/>
        <w:right w:val="none" w:sz="0" w:space="0" w:color="auto"/>
      </w:divBdr>
    </w:div>
    <w:div w:id="2117556418">
      <w:marLeft w:val="480"/>
      <w:marRight w:val="0"/>
      <w:marTop w:val="0"/>
      <w:marBottom w:val="0"/>
      <w:divBdr>
        <w:top w:val="none" w:sz="0" w:space="0" w:color="auto"/>
        <w:left w:val="none" w:sz="0" w:space="0" w:color="auto"/>
        <w:bottom w:val="none" w:sz="0" w:space="0" w:color="auto"/>
        <w:right w:val="none" w:sz="0" w:space="0" w:color="auto"/>
      </w:divBdr>
    </w:div>
    <w:div w:id="2117628819">
      <w:marLeft w:val="480"/>
      <w:marRight w:val="0"/>
      <w:marTop w:val="0"/>
      <w:marBottom w:val="0"/>
      <w:divBdr>
        <w:top w:val="none" w:sz="0" w:space="0" w:color="auto"/>
        <w:left w:val="none" w:sz="0" w:space="0" w:color="auto"/>
        <w:bottom w:val="none" w:sz="0" w:space="0" w:color="auto"/>
        <w:right w:val="none" w:sz="0" w:space="0" w:color="auto"/>
      </w:divBdr>
    </w:div>
    <w:div w:id="2117746412">
      <w:marLeft w:val="480"/>
      <w:marRight w:val="0"/>
      <w:marTop w:val="0"/>
      <w:marBottom w:val="0"/>
      <w:divBdr>
        <w:top w:val="none" w:sz="0" w:space="0" w:color="auto"/>
        <w:left w:val="none" w:sz="0" w:space="0" w:color="auto"/>
        <w:bottom w:val="none" w:sz="0" w:space="0" w:color="auto"/>
        <w:right w:val="none" w:sz="0" w:space="0" w:color="auto"/>
      </w:divBdr>
    </w:div>
    <w:div w:id="2117862728">
      <w:marLeft w:val="480"/>
      <w:marRight w:val="0"/>
      <w:marTop w:val="0"/>
      <w:marBottom w:val="0"/>
      <w:divBdr>
        <w:top w:val="none" w:sz="0" w:space="0" w:color="auto"/>
        <w:left w:val="none" w:sz="0" w:space="0" w:color="auto"/>
        <w:bottom w:val="none" w:sz="0" w:space="0" w:color="auto"/>
        <w:right w:val="none" w:sz="0" w:space="0" w:color="auto"/>
      </w:divBdr>
    </w:div>
    <w:div w:id="2118523511">
      <w:marLeft w:val="480"/>
      <w:marRight w:val="0"/>
      <w:marTop w:val="0"/>
      <w:marBottom w:val="0"/>
      <w:divBdr>
        <w:top w:val="none" w:sz="0" w:space="0" w:color="auto"/>
        <w:left w:val="none" w:sz="0" w:space="0" w:color="auto"/>
        <w:bottom w:val="none" w:sz="0" w:space="0" w:color="auto"/>
        <w:right w:val="none" w:sz="0" w:space="0" w:color="auto"/>
      </w:divBdr>
    </w:div>
    <w:div w:id="2118596597">
      <w:marLeft w:val="480"/>
      <w:marRight w:val="0"/>
      <w:marTop w:val="0"/>
      <w:marBottom w:val="0"/>
      <w:divBdr>
        <w:top w:val="none" w:sz="0" w:space="0" w:color="auto"/>
        <w:left w:val="none" w:sz="0" w:space="0" w:color="auto"/>
        <w:bottom w:val="none" w:sz="0" w:space="0" w:color="auto"/>
        <w:right w:val="none" w:sz="0" w:space="0" w:color="auto"/>
      </w:divBdr>
    </w:div>
    <w:div w:id="2118602937">
      <w:marLeft w:val="480"/>
      <w:marRight w:val="0"/>
      <w:marTop w:val="0"/>
      <w:marBottom w:val="0"/>
      <w:divBdr>
        <w:top w:val="none" w:sz="0" w:space="0" w:color="auto"/>
        <w:left w:val="none" w:sz="0" w:space="0" w:color="auto"/>
        <w:bottom w:val="none" w:sz="0" w:space="0" w:color="auto"/>
        <w:right w:val="none" w:sz="0" w:space="0" w:color="auto"/>
      </w:divBdr>
    </w:div>
    <w:div w:id="2118788497">
      <w:marLeft w:val="0"/>
      <w:marRight w:val="0"/>
      <w:marTop w:val="0"/>
      <w:marBottom w:val="0"/>
      <w:divBdr>
        <w:top w:val="none" w:sz="0" w:space="0" w:color="auto"/>
        <w:left w:val="none" w:sz="0" w:space="0" w:color="auto"/>
        <w:bottom w:val="none" w:sz="0" w:space="0" w:color="auto"/>
        <w:right w:val="none" w:sz="0" w:space="0" w:color="auto"/>
      </w:divBdr>
    </w:div>
    <w:div w:id="2118794011">
      <w:marLeft w:val="480"/>
      <w:marRight w:val="0"/>
      <w:marTop w:val="0"/>
      <w:marBottom w:val="0"/>
      <w:divBdr>
        <w:top w:val="none" w:sz="0" w:space="0" w:color="auto"/>
        <w:left w:val="none" w:sz="0" w:space="0" w:color="auto"/>
        <w:bottom w:val="none" w:sz="0" w:space="0" w:color="auto"/>
        <w:right w:val="none" w:sz="0" w:space="0" w:color="auto"/>
      </w:divBdr>
    </w:div>
    <w:div w:id="2118795120">
      <w:marLeft w:val="480"/>
      <w:marRight w:val="0"/>
      <w:marTop w:val="0"/>
      <w:marBottom w:val="0"/>
      <w:divBdr>
        <w:top w:val="none" w:sz="0" w:space="0" w:color="auto"/>
        <w:left w:val="none" w:sz="0" w:space="0" w:color="auto"/>
        <w:bottom w:val="none" w:sz="0" w:space="0" w:color="auto"/>
        <w:right w:val="none" w:sz="0" w:space="0" w:color="auto"/>
      </w:divBdr>
    </w:div>
    <w:div w:id="2118862408">
      <w:marLeft w:val="480"/>
      <w:marRight w:val="0"/>
      <w:marTop w:val="0"/>
      <w:marBottom w:val="0"/>
      <w:divBdr>
        <w:top w:val="none" w:sz="0" w:space="0" w:color="auto"/>
        <w:left w:val="none" w:sz="0" w:space="0" w:color="auto"/>
        <w:bottom w:val="none" w:sz="0" w:space="0" w:color="auto"/>
        <w:right w:val="none" w:sz="0" w:space="0" w:color="auto"/>
      </w:divBdr>
    </w:div>
    <w:div w:id="2118986648">
      <w:marLeft w:val="480"/>
      <w:marRight w:val="0"/>
      <w:marTop w:val="0"/>
      <w:marBottom w:val="0"/>
      <w:divBdr>
        <w:top w:val="none" w:sz="0" w:space="0" w:color="auto"/>
        <w:left w:val="none" w:sz="0" w:space="0" w:color="auto"/>
        <w:bottom w:val="none" w:sz="0" w:space="0" w:color="auto"/>
        <w:right w:val="none" w:sz="0" w:space="0" w:color="auto"/>
      </w:divBdr>
    </w:div>
    <w:div w:id="2119059565">
      <w:marLeft w:val="480"/>
      <w:marRight w:val="0"/>
      <w:marTop w:val="0"/>
      <w:marBottom w:val="0"/>
      <w:divBdr>
        <w:top w:val="none" w:sz="0" w:space="0" w:color="auto"/>
        <w:left w:val="none" w:sz="0" w:space="0" w:color="auto"/>
        <w:bottom w:val="none" w:sz="0" w:space="0" w:color="auto"/>
        <w:right w:val="none" w:sz="0" w:space="0" w:color="auto"/>
      </w:divBdr>
    </w:div>
    <w:div w:id="2119179951">
      <w:marLeft w:val="480"/>
      <w:marRight w:val="0"/>
      <w:marTop w:val="0"/>
      <w:marBottom w:val="0"/>
      <w:divBdr>
        <w:top w:val="none" w:sz="0" w:space="0" w:color="auto"/>
        <w:left w:val="none" w:sz="0" w:space="0" w:color="auto"/>
        <w:bottom w:val="none" w:sz="0" w:space="0" w:color="auto"/>
        <w:right w:val="none" w:sz="0" w:space="0" w:color="auto"/>
      </w:divBdr>
    </w:div>
    <w:div w:id="2119257025">
      <w:marLeft w:val="480"/>
      <w:marRight w:val="0"/>
      <w:marTop w:val="0"/>
      <w:marBottom w:val="0"/>
      <w:divBdr>
        <w:top w:val="none" w:sz="0" w:space="0" w:color="auto"/>
        <w:left w:val="none" w:sz="0" w:space="0" w:color="auto"/>
        <w:bottom w:val="none" w:sz="0" w:space="0" w:color="auto"/>
        <w:right w:val="none" w:sz="0" w:space="0" w:color="auto"/>
      </w:divBdr>
    </w:div>
    <w:div w:id="2119332923">
      <w:marLeft w:val="480"/>
      <w:marRight w:val="0"/>
      <w:marTop w:val="0"/>
      <w:marBottom w:val="0"/>
      <w:divBdr>
        <w:top w:val="none" w:sz="0" w:space="0" w:color="auto"/>
        <w:left w:val="none" w:sz="0" w:space="0" w:color="auto"/>
        <w:bottom w:val="none" w:sz="0" w:space="0" w:color="auto"/>
        <w:right w:val="none" w:sz="0" w:space="0" w:color="auto"/>
      </w:divBdr>
    </w:div>
    <w:div w:id="2119635957">
      <w:marLeft w:val="480"/>
      <w:marRight w:val="0"/>
      <w:marTop w:val="0"/>
      <w:marBottom w:val="0"/>
      <w:divBdr>
        <w:top w:val="none" w:sz="0" w:space="0" w:color="auto"/>
        <w:left w:val="none" w:sz="0" w:space="0" w:color="auto"/>
        <w:bottom w:val="none" w:sz="0" w:space="0" w:color="auto"/>
        <w:right w:val="none" w:sz="0" w:space="0" w:color="auto"/>
      </w:divBdr>
    </w:div>
    <w:div w:id="2119639461">
      <w:marLeft w:val="480"/>
      <w:marRight w:val="0"/>
      <w:marTop w:val="0"/>
      <w:marBottom w:val="0"/>
      <w:divBdr>
        <w:top w:val="none" w:sz="0" w:space="0" w:color="auto"/>
        <w:left w:val="none" w:sz="0" w:space="0" w:color="auto"/>
        <w:bottom w:val="none" w:sz="0" w:space="0" w:color="auto"/>
        <w:right w:val="none" w:sz="0" w:space="0" w:color="auto"/>
      </w:divBdr>
    </w:div>
    <w:div w:id="2119643162">
      <w:marLeft w:val="480"/>
      <w:marRight w:val="0"/>
      <w:marTop w:val="0"/>
      <w:marBottom w:val="0"/>
      <w:divBdr>
        <w:top w:val="none" w:sz="0" w:space="0" w:color="auto"/>
        <w:left w:val="none" w:sz="0" w:space="0" w:color="auto"/>
        <w:bottom w:val="none" w:sz="0" w:space="0" w:color="auto"/>
        <w:right w:val="none" w:sz="0" w:space="0" w:color="auto"/>
      </w:divBdr>
    </w:div>
    <w:div w:id="2119828660">
      <w:marLeft w:val="480"/>
      <w:marRight w:val="0"/>
      <w:marTop w:val="0"/>
      <w:marBottom w:val="0"/>
      <w:divBdr>
        <w:top w:val="none" w:sz="0" w:space="0" w:color="auto"/>
        <w:left w:val="none" w:sz="0" w:space="0" w:color="auto"/>
        <w:bottom w:val="none" w:sz="0" w:space="0" w:color="auto"/>
        <w:right w:val="none" w:sz="0" w:space="0" w:color="auto"/>
      </w:divBdr>
    </w:div>
    <w:div w:id="2119982516">
      <w:marLeft w:val="480"/>
      <w:marRight w:val="0"/>
      <w:marTop w:val="0"/>
      <w:marBottom w:val="0"/>
      <w:divBdr>
        <w:top w:val="none" w:sz="0" w:space="0" w:color="auto"/>
        <w:left w:val="none" w:sz="0" w:space="0" w:color="auto"/>
        <w:bottom w:val="none" w:sz="0" w:space="0" w:color="auto"/>
        <w:right w:val="none" w:sz="0" w:space="0" w:color="auto"/>
      </w:divBdr>
    </w:div>
    <w:div w:id="2120640146">
      <w:marLeft w:val="480"/>
      <w:marRight w:val="0"/>
      <w:marTop w:val="0"/>
      <w:marBottom w:val="0"/>
      <w:divBdr>
        <w:top w:val="none" w:sz="0" w:space="0" w:color="auto"/>
        <w:left w:val="none" w:sz="0" w:space="0" w:color="auto"/>
        <w:bottom w:val="none" w:sz="0" w:space="0" w:color="auto"/>
        <w:right w:val="none" w:sz="0" w:space="0" w:color="auto"/>
      </w:divBdr>
    </w:div>
    <w:div w:id="2120950626">
      <w:marLeft w:val="480"/>
      <w:marRight w:val="0"/>
      <w:marTop w:val="0"/>
      <w:marBottom w:val="0"/>
      <w:divBdr>
        <w:top w:val="none" w:sz="0" w:space="0" w:color="auto"/>
        <w:left w:val="none" w:sz="0" w:space="0" w:color="auto"/>
        <w:bottom w:val="none" w:sz="0" w:space="0" w:color="auto"/>
        <w:right w:val="none" w:sz="0" w:space="0" w:color="auto"/>
      </w:divBdr>
    </w:div>
    <w:div w:id="2121030438">
      <w:marLeft w:val="480"/>
      <w:marRight w:val="0"/>
      <w:marTop w:val="0"/>
      <w:marBottom w:val="0"/>
      <w:divBdr>
        <w:top w:val="none" w:sz="0" w:space="0" w:color="auto"/>
        <w:left w:val="none" w:sz="0" w:space="0" w:color="auto"/>
        <w:bottom w:val="none" w:sz="0" w:space="0" w:color="auto"/>
        <w:right w:val="none" w:sz="0" w:space="0" w:color="auto"/>
      </w:divBdr>
    </w:div>
    <w:div w:id="2121099846">
      <w:marLeft w:val="480"/>
      <w:marRight w:val="0"/>
      <w:marTop w:val="0"/>
      <w:marBottom w:val="0"/>
      <w:divBdr>
        <w:top w:val="none" w:sz="0" w:space="0" w:color="auto"/>
        <w:left w:val="none" w:sz="0" w:space="0" w:color="auto"/>
        <w:bottom w:val="none" w:sz="0" w:space="0" w:color="auto"/>
        <w:right w:val="none" w:sz="0" w:space="0" w:color="auto"/>
      </w:divBdr>
    </w:div>
    <w:div w:id="2121104737">
      <w:marLeft w:val="480"/>
      <w:marRight w:val="0"/>
      <w:marTop w:val="0"/>
      <w:marBottom w:val="0"/>
      <w:divBdr>
        <w:top w:val="none" w:sz="0" w:space="0" w:color="auto"/>
        <w:left w:val="none" w:sz="0" w:space="0" w:color="auto"/>
        <w:bottom w:val="none" w:sz="0" w:space="0" w:color="auto"/>
        <w:right w:val="none" w:sz="0" w:space="0" w:color="auto"/>
      </w:divBdr>
    </w:div>
    <w:div w:id="2121214956">
      <w:marLeft w:val="480"/>
      <w:marRight w:val="0"/>
      <w:marTop w:val="0"/>
      <w:marBottom w:val="0"/>
      <w:divBdr>
        <w:top w:val="none" w:sz="0" w:space="0" w:color="auto"/>
        <w:left w:val="none" w:sz="0" w:space="0" w:color="auto"/>
        <w:bottom w:val="none" w:sz="0" w:space="0" w:color="auto"/>
        <w:right w:val="none" w:sz="0" w:space="0" w:color="auto"/>
      </w:divBdr>
    </w:div>
    <w:div w:id="2121289890">
      <w:marLeft w:val="480"/>
      <w:marRight w:val="0"/>
      <w:marTop w:val="0"/>
      <w:marBottom w:val="0"/>
      <w:divBdr>
        <w:top w:val="none" w:sz="0" w:space="0" w:color="auto"/>
        <w:left w:val="none" w:sz="0" w:space="0" w:color="auto"/>
        <w:bottom w:val="none" w:sz="0" w:space="0" w:color="auto"/>
        <w:right w:val="none" w:sz="0" w:space="0" w:color="auto"/>
      </w:divBdr>
    </w:div>
    <w:div w:id="2121683442">
      <w:marLeft w:val="480"/>
      <w:marRight w:val="0"/>
      <w:marTop w:val="0"/>
      <w:marBottom w:val="0"/>
      <w:divBdr>
        <w:top w:val="none" w:sz="0" w:space="0" w:color="auto"/>
        <w:left w:val="none" w:sz="0" w:space="0" w:color="auto"/>
        <w:bottom w:val="none" w:sz="0" w:space="0" w:color="auto"/>
        <w:right w:val="none" w:sz="0" w:space="0" w:color="auto"/>
      </w:divBdr>
    </w:div>
    <w:div w:id="2121752549">
      <w:marLeft w:val="480"/>
      <w:marRight w:val="0"/>
      <w:marTop w:val="0"/>
      <w:marBottom w:val="0"/>
      <w:divBdr>
        <w:top w:val="none" w:sz="0" w:space="0" w:color="auto"/>
        <w:left w:val="none" w:sz="0" w:space="0" w:color="auto"/>
        <w:bottom w:val="none" w:sz="0" w:space="0" w:color="auto"/>
        <w:right w:val="none" w:sz="0" w:space="0" w:color="auto"/>
      </w:divBdr>
    </w:div>
    <w:div w:id="2121752698">
      <w:marLeft w:val="480"/>
      <w:marRight w:val="0"/>
      <w:marTop w:val="0"/>
      <w:marBottom w:val="0"/>
      <w:divBdr>
        <w:top w:val="none" w:sz="0" w:space="0" w:color="auto"/>
        <w:left w:val="none" w:sz="0" w:space="0" w:color="auto"/>
        <w:bottom w:val="none" w:sz="0" w:space="0" w:color="auto"/>
        <w:right w:val="none" w:sz="0" w:space="0" w:color="auto"/>
      </w:divBdr>
    </w:div>
    <w:div w:id="2122069328">
      <w:marLeft w:val="480"/>
      <w:marRight w:val="0"/>
      <w:marTop w:val="0"/>
      <w:marBottom w:val="0"/>
      <w:divBdr>
        <w:top w:val="none" w:sz="0" w:space="0" w:color="auto"/>
        <w:left w:val="none" w:sz="0" w:space="0" w:color="auto"/>
        <w:bottom w:val="none" w:sz="0" w:space="0" w:color="auto"/>
        <w:right w:val="none" w:sz="0" w:space="0" w:color="auto"/>
      </w:divBdr>
    </w:div>
    <w:div w:id="2122409329">
      <w:marLeft w:val="480"/>
      <w:marRight w:val="0"/>
      <w:marTop w:val="0"/>
      <w:marBottom w:val="0"/>
      <w:divBdr>
        <w:top w:val="none" w:sz="0" w:space="0" w:color="auto"/>
        <w:left w:val="none" w:sz="0" w:space="0" w:color="auto"/>
        <w:bottom w:val="none" w:sz="0" w:space="0" w:color="auto"/>
        <w:right w:val="none" w:sz="0" w:space="0" w:color="auto"/>
      </w:divBdr>
    </w:div>
    <w:div w:id="2122604364">
      <w:marLeft w:val="480"/>
      <w:marRight w:val="0"/>
      <w:marTop w:val="0"/>
      <w:marBottom w:val="0"/>
      <w:divBdr>
        <w:top w:val="none" w:sz="0" w:space="0" w:color="auto"/>
        <w:left w:val="none" w:sz="0" w:space="0" w:color="auto"/>
        <w:bottom w:val="none" w:sz="0" w:space="0" w:color="auto"/>
        <w:right w:val="none" w:sz="0" w:space="0" w:color="auto"/>
      </w:divBdr>
    </w:div>
    <w:div w:id="2122722215">
      <w:marLeft w:val="480"/>
      <w:marRight w:val="0"/>
      <w:marTop w:val="0"/>
      <w:marBottom w:val="0"/>
      <w:divBdr>
        <w:top w:val="none" w:sz="0" w:space="0" w:color="auto"/>
        <w:left w:val="none" w:sz="0" w:space="0" w:color="auto"/>
        <w:bottom w:val="none" w:sz="0" w:space="0" w:color="auto"/>
        <w:right w:val="none" w:sz="0" w:space="0" w:color="auto"/>
      </w:divBdr>
    </w:div>
    <w:div w:id="2122988256">
      <w:marLeft w:val="480"/>
      <w:marRight w:val="0"/>
      <w:marTop w:val="0"/>
      <w:marBottom w:val="0"/>
      <w:divBdr>
        <w:top w:val="none" w:sz="0" w:space="0" w:color="auto"/>
        <w:left w:val="none" w:sz="0" w:space="0" w:color="auto"/>
        <w:bottom w:val="none" w:sz="0" w:space="0" w:color="auto"/>
        <w:right w:val="none" w:sz="0" w:space="0" w:color="auto"/>
      </w:divBdr>
    </w:div>
    <w:div w:id="2123189130">
      <w:marLeft w:val="480"/>
      <w:marRight w:val="0"/>
      <w:marTop w:val="0"/>
      <w:marBottom w:val="0"/>
      <w:divBdr>
        <w:top w:val="none" w:sz="0" w:space="0" w:color="auto"/>
        <w:left w:val="none" w:sz="0" w:space="0" w:color="auto"/>
        <w:bottom w:val="none" w:sz="0" w:space="0" w:color="auto"/>
        <w:right w:val="none" w:sz="0" w:space="0" w:color="auto"/>
      </w:divBdr>
    </w:div>
    <w:div w:id="2123262009">
      <w:marLeft w:val="480"/>
      <w:marRight w:val="0"/>
      <w:marTop w:val="0"/>
      <w:marBottom w:val="0"/>
      <w:divBdr>
        <w:top w:val="none" w:sz="0" w:space="0" w:color="auto"/>
        <w:left w:val="none" w:sz="0" w:space="0" w:color="auto"/>
        <w:bottom w:val="none" w:sz="0" w:space="0" w:color="auto"/>
        <w:right w:val="none" w:sz="0" w:space="0" w:color="auto"/>
      </w:divBdr>
    </w:div>
    <w:div w:id="2123302310">
      <w:marLeft w:val="480"/>
      <w:marRight w:val="0"/>
      <w:marTop w:val="0"/>
      <w:marBottom w:val="0"/>
      <w:divBdr>
        <w:top w:val="none" w:sz="0" w:space="0" w:color="auto"/>
        <w:left w:val="none" w:sz="0" w:space="0" w:color="auto"/>
        <w:bottom w:val="none" w:sz="0" w:space="0" w:color="auto"/>
        <w:right w:val="none" w:sz="0" w:space="0" w:color="auto"/>
      </w:divBdr>
    </w:div>
    <w:div w:id="2123381715">
      <w:marLeft w:val="480"/>
      <w:marRight w:val="0"/>
      <w:marTop w:val="0"/>
      <w:marBottom w:val="0"/>
      <w:divBdr>
        <w:top w:val="none" w:sz="0" w:space="0" w:color="auto"/>
        <w:left w:val="none" w:sz="0" w:space="0" w:color="auto"/>
        <w:bottom w:val="none" w:sz="0" w:space="0" w:color="auto"/>
        <w:right w:val="none" w:sz="0" w:space="0" w:color="auto"/>
      </w:divBdr>
    </w:div>
    <w:div w:id="2123500912">
      <w:marLeft w:val="480"/>
      <w:marRight w:val="0"/>
      <w:marTop w:val="0"/>
      <w:marBottom w:val="0"/>
      <w:divBdr>
        <w:top w:val="none" w:sz="0" w:space="0" w:color="auto"/>
        <w:left w:val="none" w:sz="0" w:space="0" w:color="auto"/>
        <w:bottom w:val="none" w:sz="0" w:space="0" w:color="auto"/>
        <w:right w:val="none" w:sz="0" w:space="0" w:color="auto"/>
      </w:divBdr>
    </w:div>
    <w:div w:id="2123527591">
      <w:marLeft w:val="480"/>
      <w:marRight w:val="0"/>
      <w:marTop w:val="0"/>
      <w:marBottom w:val="0"/>
      <w:divBdr>
        <w:top w:val="none" w:sz="0" w:space="0" w:color="auto"/>
        <w:left w:val="none" w:sz="0" w:space="0" w:color="auto"/>
        <w:bottom w:val="none" w:sz="0" w:space="0" w:color="auto"/>
        <w:right w:val="none" w:sz="0" w:space="0" w:color="auto"/>
      </w:divBdr>
    </w:div>
    <w:div w:id="2123836585">
      <w:marLeft w:val="480"/>
      <w:marRight w:val="0"/>
      <w:marTop w:val="0"/>
      <w:marBottom w:val="0"/>
      <w:divBdr>
        <w:top w:val="none" w:sz="0" w:space="0" w:color="auto"/>
        <w:left w:val="none" w:sz="0" w:space="0" w:color="auto"/>
        <w:bottom w:val="none" w:sz="0" w:space="0" w:color="auto"/>
        <w:right w:val="none" w:sz="0" w:space="0" w:color="auto"/>
      </w:divBdr>
    </w:div>
    <w:div w:id="2123958262">
      <w:marLeft w:val="480"/>
      <w:marRight w:val="0"/>
      <w:marTop w:val="0"/>
      <w:marBottom w:val="0"/>
      <w:divBdr>
        <w:top w:val="none" w:sz="0" w:space="0" w:color="auto"/>
        <w:left w:val="none" w:sz="0" w:space="0" w:color="auto"/>
        <w:bottom w:val="none" w:sz="0" w:space="0" w:color="auto"/>
        <w:right w:val="none" w:sz="0" w:space="0" w:color="auto"/>
      </w:divBdr>
    </w:div>
    <w:div w:id="2124306227">
      <w:marLeft w:val="480"/>
      <w:marRight w:val="0"/>
      <w:marTop w:val="0"/>
      <w:marBottom w:val="0"/>
      <w:divBdr>
        <w:top w:val="none" w:sz="0" w:space="0" w:color="auto"/>
        <w:left w:val="none" w:sz="0" w:space="0" w:color="auto"/>
        <w:bottom w:val="none" w:sz="0" w:space="0" w:color="auto"/>
        <w:right w:val="none" w:sz="0" w:space="0" w:color="auto"/>
      </w:divBdr>
    </w:div>
    <w:div w:id="2124306529">
      <w:marLeft w:val="480"/>
      <w:marRight w:val="0"/>
      <w:marTop w:val="0"/>
      <w:marBottom w:val="0"/>
      <w:divBdr>
        <w:top w:val="none" w:sz="0" w:space="0" w:color="auto"/>
        <w:left w:val="none" w:sz="0" w:space="0" w:color="auto"/>
        <w:bottom w:val="none" w:sz="0" w:space="0" w:color="auto"/>
        <w:right w:val="none" w:sz="0" w:space="0" w:color="auto"/>
      </w:divBdr>
    </w:div>
    <w:div w:id="2124417234">
      <w:marLeft w:val="480"/>
      <w:marRight w:val="0"/>
      <w:marTop w:val="0"/>
      <w:marBottom w:val="0"/>
      <w:divBdr>
        <w:top w:val="none" w:sz="0" w:space="0" w:color="auto"/>
        <w:left w:val="none" w:sz="0" w:space="0" w:color="auto"/>
        <w:bottom w:val="none" w:sz="0" w:space="0" w:color="auto"/>
        <w:right w:val="none" w:sz="0" w:space="0" w:color="auto"/>
      </w:divBdr>
    </w:div>
    <w:div w:id="2124569627">
      <w:marLeft w:val="480"/>
      <w:marRight w:val="0"/>
      <w:marTop w:val="0"/>
      <w:marBottom w:val="0"/>
      <w:divBdr>
        <w:top w:val="none" w:sz="0" w:space="0" w:color="auto"/>
        <w:left w:val="none" w:sz="0" w:space="0" w:color="auto"/>
        <w:bottom w:val="none" w:sz="0" w:space="0" w:color="auto"/>
        <w:right w:val="none" w:sz="0" w:space="0" w:color="auto"/>
      </w:divBdr>
    </w:div>
    <w:div w:id="2124574633">
      <w:marLeft w:val="480"/>
      <w:marRight w:val="0"/>
      <w:marTop w:val="0"/>
      <w:marBottom w:val="0"/>
      <w:divBdr>
        <w:top w:val="none" w:sz="0" w:space="0" w:color="auto"/>
        <w:left w:val="none" w:sz="0" w:space="0" w:color="auto"/>
        <w:bottom w:val="none" w:sz="0" w:space="0" w:color="auto"/>
        <w:right w:val="none" w:sz="0" w:space="0" w:color="auto"/>
      </w:divBdr>
    </w:div>
    <w:div w:id="2124617455">
      <w:marLeft w:val="480"/>
      <w:marRight w:val="0"/>
      <w:marTop w:val="0"/>
      <w:marBottom w:val="0"/>
      <w:divBdr>
        <w:top w:val="none" w:sz="0" w:space="0" w:color="auto"/>
        <w:left w:val="none" w:sz="0" w:space="0" w:color="auto"/>
        <w:bottom w:val="none" w:sz="0" w:space="0" w:color="auto"/>
        <w:right w:val="none" w:sz="0" w:space="0" w:color="auto"/>
      </w:divBdr>
    </w:div>
    <w:div w:id="2124764130">
      <w:marLeft w:val="480"/>
      <w:marRight w:val="0"/>
      <w:marTop w:val="0"/>
      <w:marBottom w:val="0"/>
      <w:divBdr>
        <w:top w:val="none" w:sz="0" w:space="0" w:color="auto"/>
        <w:left w:val="none" w:sz="0" w:space="0" w:color="auto"/>
        <w:bottom w:val="none" w:sz="0" w:space="0" w:color="auto"/>
        <w:right w:val="none" w:sz="0" w:space="0" w:color="auto"/>
      </w:divBdr>
    </w:div>
    <w:div w:id="2125149776">
      <w:marLeft w:val="480"/>
      <w:marRight w:val="0"/>
      <w:marTop w:val="0"/>
      <w:marBottom w:val="0"/>
      <w:divBdr>
        <w:top w:val="none" w:sz="0" w:space="0" w:color="auto"/>
        <w:left w:val="none" w:sz="0" w:space="0" w:color="auto"/>
        <w:bottom w:val="none" w:sz="0" w:space="0" w:color="auto"/>
        <w:right w:val="none" w:sz="0" w:space="0" w:color="auto"/>
      </w:divBdr>
    </w:div>
    <w:div w:id="2125272316">
      <w:marLeft w:val="480"/>
      <w:marRight w:val="0"/>
      <w:marTop w:val="0"/>
      <w:marBottom w:val="0"/>
      <w:divBdr>
        <w:top w:val="none" w:sz="0" w:space="0" w:color="auto"/>
        <w:left w:val="none" w:sz="0" w:space="0" w:color="auto"/>
        <w:bottom w:val="none" w:sz="0" w:space="0" w:color="auto"/>
        <w:right w:val="none" w:sz="0" w:space="0" w:color="auto"/>
      </w:divBdr>
    </w:div>
    <w:div w:id="2125539024">
      <w:marLeft w:val="480"/>
      <w:marRight w:val="0"/>
      <w:marTop w:val="0"/>
      <w:marBottom w:val="0"/>
      <w:divBdr>
        <w:top w:val="none" w:sz="0" w:space="0" w:color="auto"/>
        <w:left w:val="none" w:sz="0" w:space="0" w:color="auto"/>
        <w:bottom w:val="none" w:sz="0" w:space="0" w:color="auto"/>
        <w:right w:val="none" w:sz="0" w:space="0" w:color="auto"/>
      </w:divBdr>
    </w:div>
    <w:div w:id="2125609353">
      <w:marLeft w:val="480"/>
      <w:marRight w:val="0"/>
      <w:marTop w:val="0"/>
      <w:marBottom w:val="0"/>
      <w:divBdr>
        <w:top w:val="none" w:sz="0" w:space="0" w:color="auto"/>
        <w:left w:val="none" w:sz="0" w:space="0" w:color="auto"/>
        <w:bottom w:val="none" w:sz="0" w:space="0" w:color="auto"/>
        <w:right w:val="none" w:sz="0" w:space="0" w:color="auto"/>
      </w:divBdr>
    </w:div>
    <w:div w:id="2125611572">
      <w:marLeft w:val="480"/>
      <w:marRight w:val="0"/>
      <w:marTop w:val="0"/>
      <w:marBottom w:val="0"/>
      <w:divBdr>
        <w:top w:val="none" w:sz="0" w:space="0" w:color="auto"/>
        <w:left w:val="none" w:sz="0" w:space="0" w:color="auto"/>
        <w:bottom w:val="none" w:sz="0" w:space="0" w:color="auto"/>
        <w:right w:val="none" w:sz="0" w:space="0" w:color="auto"/>
      </w:divBdr>
    </w:div>
    <w:div w:id="2125729659">
      <w:marLeft w:val="480"/>
      <w:marRight w:val="0"/>
      <w:marTop w:val="0"/>
      <w:marBottom w:val="0"/>
      <w:divBdr>
        <w:top w:val="none" w:sz="0" w:space="0" w:color="auto"/>
        <w:left w:val="none" w:sz="0" w:space="0" w:color="auto"/>
        <w:bottom w:val="none" w:sz="0" w:space="0" w:color="auto"/>
        <w:right w:val="none" w:sz="0" w:space="0" w:color="auto"/>
      </w:divBdr>
    </w:div>
    <w:div w:id="2125809467">
      <w:marLeft w:val="480"/>
      <w:marRight w:val="0"/>
      <w:marTop w:val="0"/>
      <w:marBottom w:val="0"/>
      <w:divBdr>
        <w:top w:val="none" w:sz="0" w:space="0" w:color="auto"/>
        <w:left w:val="none" w:sz="0" w:space="0" w:color="auto"/>
        <w:bottom w:val="none" w:sz="0" w:space="0" w:color="auto"/>
        <w:right w:val="none" w:sz="0" w:space="0" w:color="auto"/>
      </w:divBdr>
    </w:div>
    <w:div w:id="2125883668">
      <w:marLeft w:val="480"/>
      <w:marRight w:val="0"/>
      <w:marTop w:val="0"/>
      <w:marBottom w:val="0"/>
      <w:divBdr>
        <w:top w:val="none" w:sz="0" w:space="0" w:color="auto"/>
        <w:left w:val="none" w:sz="0" w:space="0" w:color="auto"/>
        <w:bottom w:val="none" w:sz="0" w:space="0" w:color="auto"/>
        <w:right w:val="none" w:sz="0" w:space="0" w:color="auto"/>
      </w:divBdr>
    </w:div>
    <w:div w:id="2125999656">
      <w:marLeft w:val="480"/>
      <w:marRight w:val="0"/>
      <w:marTop w:val="0"/>
      <w:marBottom w:val="0"/>
      <w:divBdr>
        <w:top w:val="none" w:sz="0" w:space="0" w:color="auto"/>
        <w:left w:val="none" w:sz="0" w:space="0" w:color="auto"/>
        <w:bottom w:val="none" w:sz="0" w:space="0" w:color="auto"/>
        <w:right w:val="none" w:sz="0" w:space="0" w:color="auto"/>
      </w:divBdr>
    </w:div>
    <w:div w:id="2126150417">
      <w:marLeft w:val="480"/>
      <w:marRight w:val="0"/>
      <w:marTop w:val="0"/>
      <w:marBottom w:val="0"/>
      <w:divBdr>
        <w:top w:val="none" w:sz="0" w:space="0" w:color="auto"/>
        <w:left w:val="none" w:sz="0" w:space="0" w:color="auto"/>
        <w:bottom w:val="none" w:sz="0" w:space="0" w:color="auto"/>
        <w:right w:val="none" w:sz="0" w:space="0" w:color="auto"/>
      </w:divBdr>
    </w:div>
    <w:div w:id="2126196276">
      <w:marLeft w:val="480"/>
      <w:marRight w:val="0"/>
      <w:marTop w:val="0"/>
      <w:marBottom w:val="0"/>
      <w:divBdr>
        <w:top w:val="none" w:sz="0" w:space="0" w:color="auto"/>
        <w:left w:val="none" w:sz="0" w:space="0" w:color="auto"/>
        <w:bottom w:val="none" w:sz="0" w:space="0" w:color="auto"/>
        <w:right w:val="none" w:sz="0" w:space="0" w:color="auto"/>
      </w:divBdr>
    </w:div>
    <w:div w:id="2126271730">
      <w:marLeft w:val="480"/>
      <w:marRight w:val="0"/>
      <w:marTop w:val="0"/>
      <w:marBottom w:val="0"/>
      <w:divBdr>
        <w:top w:val="none" w:sz="0" w:space="0" w:color="auto"/>
        <w:left w:val="none" w:sz="0" w:space="0" w:color="auto"/>
        <w:bottom w:val="none" w:sz="0" w:space="0" w:color="auto"/>
        <w:right w:val="none" w:sz="0" w:space="0" w:color="auto"/>
      </w:divBdr>
    </w:div>
    <w:div w:id="2126348206">
      <w:marLeft w:val="480"/>
      <w:marRight w:val="0"/>
      <w:marTop w:val="0"/>
      <w:marBottom w:val="0"/>
      <w:divBdr>
        <w:top w:val="none" w:sz="0" w:space="0" w:color="auto"/>
        <w:left w:val="none" w:sz="0" w:space="0" w:color="auto"/>
        <w:bottom w:val="none" w:sz="0" w:space="0" w:color="auto"/>
        <w:right w:val="none" w:sz="0" w:space="0" w:color="auto"/>
      </w:divBdr>
    </w:div>
    <w:div w:id="2126385384">
      <w:marLeft w:val="480"/>
      <w:marRight w:val="0"/>
      <w:marTop w:val="0"/>
      <w:marBottom w:val="0"/>
      <w:divBdr>
        <w:top w:val="none" w:sz="0" w:space="0" w:color="auto"/>
        <w:left w:val="none" w:sz="0" w:space="0" w:color="auto"/>
        <w:bottom w:val="none" w:sz="0" w:space="0" w:color="auto"/>
        <w:right w:val="none" w:sz="0" w:space="0" w:color="auto"/>
      </w:divBdr>
    </w:div>
    <w:div w:id="2126535174">
      <w:marLeft w:val="480"/>
      <w:marRight w:val="0"/>
      <w:marTop w:val="0"/>
      <w:marBottom w:val="0"/>
      <w:divBdr>
        <w:top w:val="none" w:sz="0" w:space="0" w:color="auto"/>
        <w:left w:val="none" w:sz="0" w:space="0" w:color="auto"/>
        <w:bottom w:val="none" w:sz="0" w:space="0" w:color="auto"/>
        <w:right w:val="none" w:sz="0" w:space="0" w:color="auto"/>
      </w:divBdr>
    </w:div>
    <w:div w:id="2126852338">
      <w:marLeft w:val="480"/>
      <w:marRight w:val="0"/>
      <w:marTop w:val="0"/>
      <w:marBottom w:val="0"/>
      <w:divBdr>
        <w:top w:val="none" w:sz="0" w:space="0" w:color="auto"/>
        <w:left w:val="none" w:sz="0" w:space="0" w:color="auto"/>
        <w:bottom w:val="none" w:sz="0" w:space="0" w:color="auto"/>
        <w:right w:val="none" w:sz="0" w:space="0" w:color="auto"/>
      </w:divBdr>
    </w:div>
    <w:div w:id="2126919257">
      <w:marLeft w:val="480"/>
      <w:marRight w:val="0"/>
      <w:marTop w:val="0"/>
      <w:marBottom w:val="0"/>
      <w:divBdr>
        <w:top w:val="none" w:sz="0" w:space="0" w:color="auto"/>
        <w:left w:val="none" w:sz="0" w:space="0" w:color="auto"/>
        <w:bottom w:val="none" w:sz="0" w:space="0" w:color="auto"/>
        <w:right w:val="none" w:sz="0" w:space="0" w:color="auto"/>
      </w:divBdr>
    </w:div>
    <w:div w:id="2126924477">
      <w:marLeft w:val="480"/>
      <w:marRight w:val="0"/>
      <w:marTop w:val="0"/>
      <w:marBottom w:val="0"/>
      <w:divBdr>
        <w:top w:val="none" w:sz="0" w:space="0" w:color="auto"/>
        <w:left w:val="none" w:sz="0" w:space="0" w:color="auto"/>
        <w:bottom w:val="none" w:sz="0" w:space="0" w:color="auto"/>
        <w:right w:val="none" w:sz="0" w:space="0" w:color="auto"/>
      </w:divBdr>
    </w:div>
    <w:div w:id="2126925329">
      <w:marLeft w:val="480"/>
      <w:marRight w:val="0"/>
      <w:marTop w:val="0"/>
      <w:marBottom w:val="0"/>
      <w:divBdr>
        <w:top w:val="none" w:sz="0" w:space="0" w:color="auto"/>
        <w:left w:val="none" w:sz="0" w:space="0" w:color="auto"/>
        <w:bottom w:val="none" w:sz="0" w:space="0" w:color="auto"/>
        <w:right w:val="none" w:sz="0" w:space="0" w:color="auto"/>
      </w:divBdr>
    </w:div>
    <w:div w:id="2126925611">
      <w:marLeft w:val="480"/>
      <w:marRight w:val="0"/>
      <w:marTop w:val="0"/>
      <w:marBottom w:val="0"/>
      <w:divBdr>
        <w:top w:val="none" w:sz="0" w:space="0" w:color="auto"/>
        <w:left w:val="none" w:sz="0" w:space="0" w:color="auto"/>
        <w:bottom w:val="none" w:sz="0" w:space="0" w:color="auto"/>
        <w:right w:val="none" w:sz="0" w:space="0" w:color="auto"/>
      </w:divBdr>
    </w:div>
    <w:div w:id="2126928167">
      <w:marLeft w:val="480"/>
      <w:marRight w:val="0"/>
      <w:marTop w:val="0"/>
      <w:marBottom w:val="0"/>
      <w:divBdr>
        <w:top w:val="none" w:sz="0" w:space="0" w:color="auto"/>
        <w:left w:val="none" w:sz="0" w:space="0" w:color="auto"/>
        <w:bottom w:val="none" w:sz="0" w:space="0" w:color="auto"/>
        <w:right w:val="none" w:sz="0" w:space="0" w:color="auto"/>
      </w:divBdr>
    </w:div>
    <w:div w:id="2127039823">
      <w:marLeft w:val="480"/>
      <w:marRight w:val="0"/>
      <w:marTop w:val="0"/>
      <w:marBottom w:val="0"/>
      <w:divBdr>
        <w:top w:val="none" w:sz="0" w:space="0" w:color="auto"/>
        <w:left w:val="none" w:sz="0" w:space="0" w:color="auto"/>
        <w:bottom w:val="none" w:sz="0" w:space="0" w:color="auto"/>
        <w:right w:val="none" w:sz="0" w:space="0" w:color="auto"/>
      </w:divBdr>
    </w:div>
    <w:div w:id="2127118717">
      <w:marLeft w:val="480"/>
      <w:marRight w:val="0"/>
      <w:marTop w:val="0"/>
      <w:marBottom w:val="0"/>
      <w:divBdr>
        <w:top w:val="none" w:sz="0" w:space="0" w:color="auto"/>
        <w:left w:val="none" w:sz="0" w:space="0" w:color="auto"/>
        <w:bottom w:val="none" w:sz="0" w:space="0" w:color="auto"/>
        <w:right w:val="none" w:sz="0" w:space="0" w:color="auto"/>
      </w:divBdr>
    </w:div>
    <w:div w:id="2127189256">
      <w:marLeft w:val="480"/>
      <w:marRight w:val="0"/>
      <w:marTop w:val="0"/>
      <w:marBottom w:val="0"/>
      <w:divBdr>
        <w:top w:val="none" w:sz="0" w:space="0" w:color="auto"/>
        <w:left w:val="none" w:sz="0" w:space="0" w:color="auto"/>
        <w:bottom w:val="none" w:sz="0" w:space="0" w:color="auto"/>
        <w:right w:val="none" w:sz="0" w:space="0" w:color="auto"/>
      </w:divBdr>
    </w:div>
    <w:div w:id="2127193942">
      <w:marLeft w:val="480"/>
      <w:marRight w:val="0"/>
      <w:marTop w:val="0"/>
      <w:marBottom w:val="0"/>
      <w:divBdr>
        <w:top w:val="none" w:sz="0" w:space="0" w:color="auto"/>
        <w:left w:val="none" w:sz="0" w:space="0" w:color="auto"/>
        <w:bottom w:val="none" w:sz="0" w:space="0" w:color="auto"/>
        <w:right w:val="none" w:sz="0" w:space="0" w:color="auto"/>
      </w:divBdr>
    </w:div>
    <w:div w:id="2127306831">
      <w:marLeft w:val="480"/>
      <w:marRight w:val="0"/>
      <w:marTop w:val="0"/>
      <w:marBottom w:val="0"/>
      <w:divBdr>
        <w:top w:val="none" w:sz="0" w:space="0" w:color="auto"/>
        <w:left w:val="none" w:sz="0" w:space="0" w:color="auto"/>
        <w:bottom w:val="none" w:sz="0" w:space="0" w:color="auto"/>
        <w:right w:val="none" w:sz="0" w:space="0" w:color="auto"/>
      </w:divBdr>
    </w:div>
    <w:div w:id="2127308577">
      <w:marLeft w:val="480"/>
      <w:marRight w:val="0"/>
      <w:marTop w:val="0"/>
      <w:marBottom w:val="0"/>
      <w:divBdr>
        <w:top w:val="none" w:sz="0" w:space="0" w:color="auto"/>
        <w:left w:val="none" w:sz="0" w:space="0" w:color="auto"/>
        <w:bottom w:val="none" w:sz="0" w:space="0" w:color="auto"/>
        <w:right w:val="none" w:sz="0" w:space="0" w:color="auto"/>
      </w:divBdr>
    </w:div>
    <w:div w:id="2127381175">
      <w:marLeft w:val="480"/>
      <w:marRight w:val="0"/>
      <w:marTop w:val="0"/>
      <w:marBottom w:val="0"/>
      <w:divBdr>
        <w:top w:val="none" w:sz="0" w:space="0" w:color="auto"/>
        <w:left w:val="none" w:sz="0" w:space="0" w:color="auto"/>
        <w:bottom w:val="none" w:sz="0" w:space="0" w:color="auto"/>
        <w:right w:val="none" w:sz="0" w:space="0" w:color="auto"/>
      </w:divBdr>
    </w:div>
    <w:div w:id="2127460828">
      <w:marLeft w:val="480"/>
      <w:marRight w:val="0"/>
      <w:marTop w:val="0"/>
      <w:marBottom w:val="0"/>
      <w:divBdr>
        <w:top w:val="none" w:sz="0" w:space="0" w:color="auto"/>
        <w:left w:val="none" w:sz="0" w:space="0" w:color="auto"/>
        <w:bottom w:val="none" w:sz="0" w:space="0" w:color="auto"/>
        <w:right w:val="none" w:sz="0" w:space="0" w:color="auto"/>
      </w:divBdr>
    </w:div>
    <w:div w:id="2127500691">
      <w:marLeft w:val="480"/>
      <w:marRight w:val="0"/>
      <w:marTop w:val="0"/>
      <w:marBottom w:val="0"/>
      <w:divBdr>
        <w:top w:val="none" w:sz="0" w:space="0" w:color="auto"/>
        <w:left w:val="none" w:sz="0" w:space="0" w:color="auto"/>
        <w:bottom w:val="none" w:sz="0" w:space="0" w:color="auto"/>
        <w:right w:val="none" w:sz="0" w:space="0" w:color="auto"/>
      </w:divBdr>
    </w:div>
    <w:div w:id="2127502437">
      <w:marLeft w:val="480"/>
      <w:marRight w:val="0"/>
      <w:marTop w:val="0"/>
      <w:marBottom w:val="0"/>
      <w:divBdr>
        <w:top w:val="none" w:sz="0" w:space="0" w:color="auto"/>
        <w:left w:val="none" w:sz="0" w:space="0" w:color="auto"/>
        <w:bottom w:val="none" w:sz="0" w:space="0" w:color="auto"/>
        <w:right w:val="none" w:sz="0" w:space="0" w:color="auto"/>
      </w:divBdr>
    </w:div>
    <w:div w:id="2127700932">
      <w:marLeft w:val="480"/>
      <w:marRight w:val="0"/>
      <w:marTop w:val="0"/>
      <w:marBottom w:val="0"/>
      <w:divBdr>
        <w:top w:val="none" w:sz="0" w:space="0" w:color="auto"/>
        <w:left w:val="none" w:sz="0" w:space="0" w:color="auto"/>
        <w:bottom w:val="none" w:sz="0" w:space="0" w:color="auto"/>
        <w:right w:val="none" w:sz="0" w:space="0" w:color="auto"/>
      </w:divBdr>
    </w:div>
    <w:div w:id="2127842728">
      <w:marLeft w:val="480"/>
      <w:marRight w:val="0"/>
      <w:marTop w:val="0"/>
      <w:marBottom w:val="0"/>
      <w:divBdr>
        <w:top w:val="none" w:sz="0" w:space="0" w:color="auto"/>
        <w:left w:val="none" w:sz="0" w:space="0" w:color="auto"/>
        <w:bottom w:val="none" w:sz="0" w:space="0" w:color="auto"/>
        <w:right w:val="none" w:sz="0" w:space="0" w:color="auto"/>
      </w:divBdr>
    </w:div>
    <w:div w:id="2127844640">
      <w:marLeft w:val="480"/>
      <w:marRight w:val="0"/>
      <w:marTop w:val="0"/>
      <w:marBottom w:val="0"/>
      <w:divBdr>
        <w:top w:val="none" w:sz="0" w:space="0" w:color="auto"/>
        <w:left w:val="none" w:sz="0" w:space="0" w:color="auto"/>
        <w:bottom w:val="none" w:sz="0" w:space="0" w:color="auto"/>
        <w:right w:val="none" w:sz="0" w:space="0" w:color="auto"/>
      </w:divBdr>
    </w:div>
    <w:div w:id="2128352701">
      <w:marLeft w:val="480"/>
      <w:marRight w:val="0"/>
      <w:marTop w:val="0"/>
      <w:marBottom w:val="0"/>
      <w:divBdr>
        <w:top w:val="none" w:sz="0" w:space="0" w:color="auto"/>
        <w:left w:val="none" w:sz="0" w:space="0" w:color="auto"/>
        <w:bottom w:val="none" w:sz="0" w:space="0" w:color="auto"/>
        <w:right w:val="none" w:sz="0" w:space="0" w:color="auto"/>
      </w:divBdr>
    </w:div>
    <w:div w:id="2128353815">
      <w:marLeft w:val="480"/>
      <w:marRight w:val="0"/>
      <w:marTop w:val="0"/>
      <w:marBottom w:val="0"/>
      <w:divBdr>
        <w:top w:val="none" w:sz="0" w:space="0" w:color="auto"/>
        <w:left w:val="none" w:sz="0" w:space="0" w:color="auto"/>
        <w:bottom w:val="none" w:sz="0" w:space="0" w:color="auto"/>
        <w:right w:val="none" w:sz="0" w:space="0" w:color="auto"/>
      </w:divBdr>
    </w:div>
    <w:div w:id="2128574987">
      <w:marLeft w:val="480"/>
      <w:marRight w:val="0"/>
      <w:marTop w:val="0"/>
      <w:marBottom w:val="0"/>
      <w:divBdr>
        <w:top w:val="none" w:sz="0" w:space="0" w:color="auto"/>
        <w:left w:val="none" w:sz="0" w:space="0" w:color="auto"/>
        <w:bottom w:val="none" w:sz="0" w:space="0" w:color="auto"/>
        <w:right w:val="none" w:sz="0" w:space="0" w:color="auto"/>
      </w:divBdr>
    </w:div>
    <w:div w:id="2128615608">
      <w:marLeft w:val="480"/>
      <w:marRight w:val="0"/>
      <w:marTop w:val="0"/>
      <w:marBottom w:val="0"/>
      <w:divBdr>
        <w:top w:val="none" w:sz="0" w:space="0" w:color="auto"/>
        <w:left w:val="none" w:sz="0" w:space="0" w:color="auto"/>
        <w:bottom w:val="none" w:sz="0" w:space="0" w:color="auto"/>
        <w:right w:val="none" w:sz="0" w:space="0" w:color="auto"/>
      </w:divBdr>
    </w:div>
    <w:div w:id="2128817710">
      <w:marLeft w:val="480"/>
      <w:marRight w:val="0"/>
      <w:marTop w:val="0"/>
      <w:marBottom w:val="0"/>
      <w:divBdr>
        <w:top w:val="none" w:sz="0" w:space="0" w:color="auto"/>
        <w:left w:val="none" w:sz="0" w:space="0" w:color="auto"/>
        <w:bottom w:val="none" w:sz="0" w:space="0" w:color="auto"/>
        <w:right w:val="none" w:sz="0" w:space="0" w:color="auto"/>
      </w:divBdr>
    </w:div>
    <w:div w:id="2129081994">
      <w:marLeft w:val="480"/>
      <w:marRight w:val="0"/>
      <w:marTop w:val="0"/>
      <w:marBottom w:val="0"/>
      <w:divBdr>
        <w:top w:val="none" w:sz="0" w:space="0" w:color="auto"/>
        <w:left w:val="none" w:sz="0" w:space="0" w:color="auto"/>
        <w:bottom w:val="none" w:sz="0" w:space="0" w:color="auto"/>
        <w:right w:val="none" w:sz="0" w:space="0" w:color="auto"/>
      </w:divBdr>
    </w:div>
    <w:div w:id="2129808372">
      <w:marLeft w:val="480"/>
      <w:marRight w:val="0"/>
      <w:marTop w:val="0"/>
      <w:marBottom w:val="0"/>
      <w:divBdr>
        <w:top w:val="none" w:sz="0" w:space="0" w:color="auto"/>
        <w:left w:val="none" w:sz="0" w:space="0" w:color="auto"/>
        <w:bottom w:val="none" w:sz="0" w:space="0" w:color="auto"/>
        <w:right w:val="none" w:sz="0" w:space="0" w:color="auto"/>
      </w:divBdr>
    </w:div>
    <w:div w:id="2129810259">
      <w:marLeft w:val="480"/>
      <w:marRight w:val="0"/>
      <w:marTop w:val="0"/>
      <w:marBottom w:val="0"/>
      <w:divBdr>
        <w:top w:val="none" w:sz="0" w:space="0" w:color="auto"/>
        <w:left w:val="none" w:sz="0" w:space="0" w:color="auto"/>
        <w:bottom w:val="none" w:sz="0" w:space="0" w:color="auto"/>
        <w:right w:val="none" w:sz="0" w:space="0" w:color="auto"/>
      </w:divBdr>
    </w:div>
    <w:div w:id="2129814224">
      <w:marLeft w:val="480"/>
      <w:marRight w:val="0"/>
      <w:marTop w:val="0"/>
      <w:marBottom w:val="0"/>
      <w:divBdr>
        <w:top w:val="none" w:sz="0" w:space="0" w:color="auto"/>
        <w:left w:val="none" w:sz="0" w:space="0" w:color="auto"/>
        <w:bottom w:val="none" w:sz="0" w:space="0" w:color="auto"/>
        <w:right w:val="none" w:sz="0" w:space="0" w:color="auto"/>
      </w:divBdr>
    </w:div>
    <w:div w:id="2129817452">
      <w:marLeft w:val="0"/>
      <w:marRight w:val="0"/>
      <w:marTop w:val="0"/>
      <w:marBottom w:val="0"/>
      <w:divBdr>
        <w:top w:val="none" w:sz="0" w:space="0" w:color="auto"/>
        <w:left w:val="none" w:sz="0" w:space="0" w:color="auto"/>
        <w:bottom w:val="none" w:sz="0" w:space="0" w:color="auto"/>
        <w:right w:val="none" w:sz="0" w:space="0" w:color="auto"/>
      </w:divBdr>
    </w:div>
    <w:div w:id="2129859425">
      <w:marLeft w:val="480"/>
      <w:marRight w:val="0"/>
      <w:marTop w:val="0"/>
      <w:marBottom w:val="0"/>
      <w:divBdr>
        <w:top w:val="none" w:sz="0" w:space="0" w:color="auto"/>
        <w:left w:val="none" w:sz="0" w:space="0" w:color="auto"/>
        <w:bottom w:val="none" w:sz="0" w:space="0" w:color="auto"/>
        <w:right w:val="none" w:sz="0" w:space="0" w:color="auto"/>
      </w:divBdr>
    </w:div>
    <w:div w:id="2130196789">
      <w:marLeft w:val="480"/>
      <w:marRight w:val="0"/>
      <w:marTop w:val="0"/>
      <w:marBottom w:val="0"/>
      <w:divBdr>
        <w:top w:val="none" w:sz="0" w:space="0" w:color="auto"/>
        <w:left w:val="none" w:sz="0" w:space="0" w:color="auto"/>
        <w:bottom w:val="none" w:sz="0" w:space="0" w:color="auto"/>
        <w:right w:val="none" w:sz="0" w:space="0" w:color="auto"/>
      </w:divBdr>
    </w:div>
    <w:div w:id="2130201916">
      <w:marLeft w:val="480"/>
      <w:marRight w:val="0"/>
      <w:marTop w:val="0"/>
      <w:marBottom w:val="0"/>
      <w:divBdr>
        <w:top w:val="none" w:sz="0" w:space="0" w:color="auto"/>
        <w:left w:val="none" w:sz="0" w:space="0" w:color="auto"/>
        <w:bottom w:val="none" w:sz="0" w:space="0" w:color="auto"/>
        <w:right w:val="none" w:sz="0" w:space="0" w:color="auto"/>
      </w:divBdr>
    </w:div>
    <w:div w:id="2130391704">
      <w:marLeft w:val="480"/>
      <w:marRight w:val="0"/>
      <w:marTop w:val="0"/>
      <w:marBottom w:val="0"/>
      <w:divBdr>
        <w:top w:val="none" w:sz="0" w:space="0" w:color="auto"/>
        <w:left w:val="none" w:sz="0" w:space="0" w:color="auto"/>
        <w:bottom w:val="none" w:sz="0" w:space="0" w:color="auto"/>
        <w:right w:val="none" w:sz="0" w:space="0" w:color="auto"/>
      </w:divBdr>
    </w:div>
    <w:div w:id="2130468536">
      <w:marLeft w:val="480"/>
      <w:marRight w:val="0"/>
      <w:marTop w:val="0"/>
      <w:marBottom w:val="0"/>
      <w:divBdr>
        <w:top w:val="none" w:sz="0" w:space="0" w:color="auto"/>
        <w:left w:val="none" w:sz="0" w:space="0" w:color="auto"/>
        <w:bottom w:val="none" w:sz="0" w:space="0" w:color="auto"/>
        <w:right w:val="none" w:sz="0" w:space="0" w:color="auto"/>
      </w:divBdr>
    </w:div>
    <w:div w:id="2130470261">
      <w:marLeft w:val="480"/>
      <w:marRight w:val="0"/>
      <w:marTop w:val="0"/>
      <w:marBottom w:val="0"/>
      <w:divBdr>
        <w:top w:val="none" w:sz="0" w:space="0" w:color="auto"/>
        <w:left w:val="none" w:sz="0" w:space="0" w:color="auto"/>
        <w:bottom w:val="none" w:sz="0" w:space="0" w:color="auto"/>
        <w:right w:val="none" w:sz="0" w:space="0" w:color="auto"/>
      </w:divBdr>
    </w:div>
    <w:div w:id="2130584317">
      <w:marLeft w:val="480"/>
      <w:marRight w:val="0"/>
      <w:marTop w:val="0"/>
      <w:marBottom w:val="0"/>
      <w:divBdr>
        <w:top w:val="none" w:sz="0" w:space="0" w:color="auto"/>
        <w:left w:val="none" w:sz="0" w:space="0" w:color="auto"/>
        <w:bottom w:val="none" w:sz="0" w:space="0" w:color="auto"/>
        <w:right w:val="none" w:sz="0" w:space="0" w:color="auto"/>
      </w:divBdr>
    </w:div>
    <w:div w:id="2130656967">
      <w:marLeft w:val="480"/>
      <w:marRight w:val="0"/>
      <w:marTop w:val="0"/>
      <w:marBottom w:val="0"/>
      <w:divBdr>
        <w:top w:val="none" w:sz="0" w:space="0" w:color="auto"/>
        <w:left w:val="none" w:sz="0" w:space="0" w:color="auto"/>
        <w:bottom w:val="none" w:sz="0" w:space="0" w:color="auto"/>
        <w:right w:val="none" w:sz="0" w:space="0" w:color="auto"/>
      </w:divBdr>
    </w:div>
    <w:div w:id="2130657031">
      <w:marLeft w:val="480"/>
      <w:marRight w:val="0"/>
      <w:marTop w:val="0"/>
      <w:marBottom w:val="0"/>
      <w:divBdr>
        <w:top w:val="none" w:sz="0" w:space="0" w:color="auto"/>
        <w:left w:val="none" w:sz="0" w:space="0" w:color="auto"/>
        <w:bottom w:val="none" w:sz="0" w:space="0" w:color="auto"/>
        <w:right w:val="none" w:sz="0" w:space="0" w:color="auto"/>
      </w:divBdr>
    </w:div>
    <w:div w:id="2130736534">
      <w:marLeft w:val="480"/>
      <w:marRight w:val="0"/>
      <w:marTop w:val="0"/>
      <w:marBottom w:val="0"/>
      <w:divBdr>
        <w:top w:val="none" w:sz="0" w:space="0" w:color="auto"/>
        <w:left w:val="none" w:sz="0" w:space="0" w:color="auto"/>
        <w:bottom w:val="none" w:sz="0" w:space="0" w:color="auto"/>
        <w:right w:val="none" w:sz="0" w:space="0" w:color="auto"/>
      </w:divBdr>
    </w:div>
    <w:div w:id="2131120905">
      <w:marLeft w:val="480"/>
      <w:marRight w:val="0"/>
      <w:marTop w:val="0"/>
      <w:marBottom w:val="0"/>
      <w:divBdr>
        <w:top w:val="none" w:sz="0" w:space="0" w:color="auto"/>
        <w:left w:val="none" w:sz="0" w:space="0" w:color="auto"/>
        <w:bottom w:val="none" w:sz="0" w:space="0" w:color="auto"/>
        <w:right w:val="none" w:sz="0" w:space="0" w:color="auto"/>
      </w:divBdr>
    </w:div>
    <w:div w:id="2131195164">
      <w:marLeft w:val="480"/>
      <w:marRight w:val="0"/>
      <w:marTop w:val="0"/>
      <w:marBottom w:val="0"/>
      <w:divBdr>
        <w:top w:val="none" w:sz="0" w:space="0" w:color="auto"/>
        <w:left w:val="none" w:sz="0" w:space="0" w:color="auto"/>
        <w:bottom w:val="none" w:sz="0" w:space="0" w:color="auto"/>
        <w:right w:val="none" w:sz="0" w:space="0" w:color="auto"/>
      </w:divBdr>
    </w:div>
    <w:div w:id="2131196121">
      <w:marLeft w:val="480"/>
      <w:marRight w:val="0"/>
      <w:marTop w:val="0"/>
      <w:marBottom w:val="0"/>
      <w:divBdr>
        <w:top w:val="none" w:sz="0" w:space="0" w:color="auto"/>
        <w:left w:val="none" w:sz="0" w:space="0" w:color="auto"/>
        <w:bottom w:val="none" w:sz="0" w:space="0" w:color="auto"/>
        <w:right w:val="none" w:sz="0" w:space="0" w:color="auto"/>
      </w:divBdr>
    </w:div>
    <w:div w:id="2131588226">
      <w:marLeft w:val="480"/>
      <w:marRight w:val="0"/>
      <w:marTop w:val="0"/>
      <w:marBottom w:val="0"/>
      <w:divBdr>
        <w:top w:val="none" w:sz="0" w:space="0" w:color="auto"/>
        <w:left w:val="none" w:sz="0" w:space="0" w:color="auto"/>
        <w:bottom w:val="none" w:sz="0" w:space="0" w:color="auto"/>
        <w:right w:val="none" w:sz="0" w:space="0" w:color="auto"/>
      </w:divBdr>
    </w:div>
    <w:div w:id="2131849641">
      <w:marLeft w:val="480"/>
      <w:marRight w:val="0"/>
      <w:marTop w:val="0"/>
      <w:marBottom w:val="0"/>
      <w:divBdr>
        <w:top w:val="none" w:sz="0" w:space="0" w:color="auto"/>
        <w:left w:val="none" w:sz="0" w:space="0" w:color="auto"/>
        <w:bottom w:val="none" w:sz="0" w:space="0" w:color="auto"/>
        <w:right w:val="none" w:sz="0" w:space="0" w:color="auto"/>
      </w:divBdr>
    </w:div>
    <w:div w:id="2131849885">
      <w:marLeft w:val="480"/>
      <w:marRight w:val="0"/>
      <w:marTop w:val="0"/>
      <w:marBottom w:val="0"/>
      <w:divBdr>
        <w:top w:val="none" w:sz="0" w:space="0" w:color="auto"/>
        <w:left w:val="none" w:sz="0" w:space="0" w:color="auto"/>
        <w:bottom w:val="none" w:sz="0" w:space="0" w:color="auto"/>
        <w:right w:val="none" w:sz="0" w:space="0" w:color="auto"/>
      </w:divBdr>
    </w:div>
    <w:div w:id="2131897166">
      <w:marLeft w:val="0"/>
      <w:marRight w:val="0"/>
      <w:marTop w:val="0"/>
      <w:marBottom w:val="0"/>
      <w:divBdr>
        <w:top w:val="none" w:sz="0" w:space="0" w:color="auto"/>
        <w:left w:val="none" w:sz="0" w:space="0" w:color="auto"/>
        <w:bottom w:val="none" w:sz="0" w:space="0" w:color="auto"/>
        <w:right w:val="none" w:sz="0" w:space="0" w:color="auto"/>
      </w:divBdr>
    </w:div>
    <w:div w:id="2132162771">
      <w:marLeft w:val="0"/>
      <w:marRight w:val="0"/>
      <w:marTop w:val="0"/>
      <w:marBottom w:val="0"/>
      <w:divBdr>
        <w:top w:val="none" w:sz="0" w:space="0" w:color="auto"/>
        <w:left w:val="none" w:sz="0" w:space="0" w:color="auto"/>
        <w:bottom w:val="none" w:sz="0" w:space="0" w:color="auto"/>
        <w:right w:val="none" w:sz="0" w:space="0" w:color="auto"/>
      </w:divBdr>
    </w:div>
    <w:div w:id="2132166169">
      <w:marLeft w:val="480"/>
      <w:marRight w:val="0"/>
      <w:marTop w:val="0"/>
      <w:marBottom w:val="0"/>
      <w:divBdr>
        <w:top w:val="none" w:sz="0" w:space="0" w:color="auto"/>
        <w:left w:val="none" w:sz="0" w:space="0" w:color="auto"/>
        <w:bottom w:val="none" w:sz="0" w:space="0" w:color="auto"/>
        <w:right w:val="none" w:sz="0" w:space="0" w:color="auto"/>
      </w:divBdr>
    </w:div>
    <w:div w:id="2132357685">
      <w:marLeft w:val="480"/>
      <w:marRight w:val="0"/>
      <w:marTop w:val="0"/>
      <w:marBottom w:val="0"/>
      <w:divBdr>
        <w:top w:val="none" w:sz="0" w:space="0" w:color="auto"/>
        <w:left w:val="none" w:sz="0" w:space="0" w:color="auto"/>
        <w:bottom w:val="none" w:sz="0" w:space="0" w:color="auto"/>
        <w:right w:val="none" w:sz="0" w:space="0" w:color="auto"/>
      </w:divBdr>
    </w:div>
    <w:div w:id="2132704355">
      <w:marLeft w:val="480"/>
      <w:marRight w:val="0"/>
      <w:marTop w:val="0"/>
      <w:marBottom w:val="0"/>
      <w:divBdr>
        <w:top w:val="none" w:sz="0" w:space="0" w:color="auto"/>
        <w:left w:val="none" w:sz="0" w:space="0" w:color="auto"/>
        <w:bottom w:val="none" w:sz="0" w:space="0" w:color="auto"/>
        <w:right w:val="none" w:sz="0" w:space="0" w:color="auto"/>
      </w:divBdr>
    </w:div>
    <w:div w:id="2132704583">
      <w:marLeft w:val="480"/>
      <w:marRight w:val="0"/>
      <w:marTop w:val="0"/>
      <w:marBottom w:val="0"/>
      <w:divBdr>
        <w:top w:val="none" w:sz="0" w:space="0" w:color="auto"/>
        <w:left w:val="none" w:sz="0" w:space="0" w:color="auto"/>
        <w:bottom w:val="none" w:sz="0" w:space="0" w:color="auto"/>
        <w:right w:val="none" w:sz="0" w:space="0" w:color="auto"/>
      </w:divBdr>
    </w:div>
    <w:div w:id="2132741795">
      <w:marLeft w:val="480"/>
      <w:marRight w:val="0"/>
      <w:marTop w:val="0"/>
      <w:marBottom w:val="0"/>
      <w:divBdr>
        <w:top w:val="none" w:sz="0" w:space="0" w:color="auto"/>
        <w:left w:val="none" w:sz="0" w:space="0" w:color="auto"/>
        <w:bottom w:val="none" w:sz="0" w:space="0" w:color="auto"/>
        <w:right w:val="none" w:sz="0" w:space="0" w:color="auto"/>
      </w:divBdr>
    </w:div>
    <w:div w:id="2133018429">
      <w:marLeft w:val="480"/>
      <w:marRight w:val="0"/>
      <w:marTop w:val="0"/>
      <w:marBottom w:val="0"/>
      <w:divBdr>
        <w:top w:val="none" w:sz="0" w:space="0" w:color="auto"/>
        <w:left w:val="none" w:sz="0" w:space="0" w:color="auto"/>
        <w:bottom w:val="none" w:sz="0" w:space="0" w:color="auto"/>
        <w:right w:val="none" w:sz="0" w:space="0" w:color="auto"/>
      </w:divBdr>
    </w:div>
    <w:div w:id="2133277844">
      <w:marLeft w:val="480"/>
      <w:marRight w:val="0"/>
      <w:marTop w:val="0"/>
      <w:marBottom w:val="0"/>
      <w:divBdr>
        <w:top w:val="none" w:sz="0" w:space="0" w:color="auto"/>
        <w:left w:val="none" w:sz="0" w:space="0" w:color="auto"/>
        <w:bottom w:val="none" w:sz="0" w:space="0" w:color="auto"/>
        <w:right w:val="none" w:sz="0" w:space="0" w:color="auto"/>
      </w:divBdr>
    </w:div>
    <w:div w:id="2133479442">
      <w:marLeft w:val="480"/>
      <w:marRight w:val="0"/>
      <w:marTop w:val="0"/>
      <w:marBottom w:val="0"/>
      <w:divBdr>
        <w:top w:val="none" w:sz="0" w:space="0" w:color="auto"/>
        <w:left w:val="none" w:sz="0" w:space="0" w:color="auto"/>
        <w:bottom w:val="none" w:sz="0" w:space="0" w:color="auto"/>
        <w:right w:val="none" w:sz="0" w:space="0" w:color="auto"/>
      </w:divBdr>
    </w:div>
    <w:div w:id="2133590926">
      <w:marLeft w:val="480"/>
      <w:marRight w:val="0"/>
      <w:marTop w:val="0"/>
      <w:marBottom w:val="0"/>
      <w:divBdr>
        <w:top w:val="none" w:sz="0" w:space="0" w:color="auto"/>
        <w:left w:val="none" w:sz="0" w:space="0" w:color="auto"/>
        <w:bottom w:val="none" w:sz="0" w:space="0" w:color="auto"/>
        <w:right w:val="none" w:sz="0" w:space="0" w:color="auto"/>
      </w:divBdr>
    </w:div>
    <w:div w:id="2133741246">
      <w:marLeft w:val="480"/>
      <w:marRight w:val="0"/>
      <w:marTop w:val="0"/>
      <w:marBottom w:val="0"/>
      <w:divBdr>
        <w:top w:val="none" w:sz="0" w:space="0" w:color="auto"/>
        <w:left w:val="none" w:sz="0" w:space="0" w:color="auto"/>
        <w:bottom w:val="none" w:sz="0" w:space="0" w:color="auto"/>
        <w:right w:val="none" w:sz="0" w:space="0" w:color="auto"/>
      </w:divBdr>
    </w:div>
    <w:div w:id="2133786988">
      <w:marLeft w:val="480"/>
      <w:marRight w:val="0"/>
      <w:marTop w:val="0"/>
      <w:marBottom w:val="0"/>
      <w:divBdr>
        <w:top w:val="none" w:sz="0" w:space="0" w:color="auto"/>
        <w:left w:val="none" w:sz="0" w:space="0" w:color="auto"/>
        <w:bottom w:val="none" w:sz="0" w:space="0" w:color="auto"/>
        <w:right w:val="none" w:sz="0" w:space="0" w:color="auto"/>
      </w:divBdr>
    </w:div>
    <w:div w:id="2134211076">
      <w:marLeft w:val="480"/>
      <w:marRight w:val="0"/>
      <w:marTop w:val="0"/>
      <w:marBottom w:val="0"/>
      <w:divBdr>
        <w:top w:val="none" w:sz="0" w:space="0" w:color="auto"/>
        <w:left w:val="none" w:sz="0" w:space="0" w:color="auto"/>
        <w:bottom w:val="none" w:sz="0" w:space="0" w:color="auto"/>
        <w:right w:val="none" w:sz="0" w:space="0" w:color="auto"/>
      </w:divBdr>
    </w:div>
    <w:div w:id="2134593671">
      <w:marLeft w:val="480"/>
      <w:marRight w:val="0"/>
      <w:marTop w:val="0"/>
      <w:marBottom w:val="0"/>
      <w:divBdr>
        <w:top w:val="none" w:sz="0" w:space="0" w:color="auto"/>
        <w:left w:val="none" w:sz="0" w:space="0" w:color="auto"/>
        <w:bottom w:val="none" w:sz="0" w:space="0" w:color="auto"/>
        <w:right w:val="none" w:sz="0" w:space="0" w:color="auto"/>
      </w:divBdr>
    </w:div>
    <w:div w:id="2134663844">
      <w:marLeft w:val="480"/>
      <w:marRight w:val="0"/>
      <w:marTop w:val="0"/>
      <w:marBottom w:val="0"/>
      <w:divBdr>
        <w:top w:val="none" w:sz="0" w:space="0" w:color="auto"/>
        <w:left w:val="none" w:sz="0" w:space="0" w:color="auto"/>
        <w:bottom w:val="none" w:sz="0" w:space="0" w:color="auto"/>
        <w:right w:val="none" w:sz="0" w:space="0" w:color="auto"/>
      </w:divBdr>
    </w:div>
    <w:div w:id="2134669381">
      <w:marLeft w:val="480"/>
      <w:marRight w:val="0"/>
      <w:marTop w:val="0"/>
      <w:marBottom w:val="0"/>
      <w:divBdr>
        <w:top w:val="none" w:sz="0" w:space="0" w:color="auto"/>
        <w:left w:val="none" w:sz="0" w:space="0" w:color="auto"/>
        <w:bottom w:val="none" w:sz="0" w:space="0" w:color="auto"/>
        <w:right w:val="none" w:sz="0" w:space="0" w:color="auto"/>
      </w:divBdr>
    </w:div>
    <w:div w:id="2134711280">
      <w:marLeft w:val="480"/>
      <w:marRight w:val="0"/>
      <w:marTop w:val="0"/>
      <w:marBottom w:val="0"/>
      <w:divBdr>
        <w:top w:val="none" w:sz="0" w:space="0" w:color="auto"/>
        <w:left w:val="none" w:sz="0" w:space="0" w:color="auto"/>
        <w:bottom w:val="none" w:sz="0" w:space="0" w:color="auto"/>
        <w:right w:val="none" w:sz="0" w:space="0" w:color="auto"/>
      </w:divBdr>
    </w:div>
    <w:div w:id="2134713159">
      <w:marLeft w:val="480"/>
      <w:marRight w:val="0"/>
      <w:marTop w:val="0"/>
      <w:marBottom w:val="0"/>
      <w:divBdr>
        <w:top w:val="none" w:sz="0" w:space="0" w:color="auto"/>
        <w:left w:val="none" w:sz="0" w:space="0" w:color="auto"/>
        <w:bottom w:val="none" w:sz="0" w:space="0" w:color="auto"/>
        <w:right w:val="none" w:sz="0" w:space="0" w:color="auto"/>
      </w:divBdr>
    </w:div>
    <w:div w:id="2134791435">
      <w:marLeft w:val="480"/>
      <w:marRight w:val="0"/>
      <w:marTop w:val="0"/>
      <w:marBottom w:val="0"/>
      <w:divBdr>
        <w:top w:val="none" w:sz="0" w:space="0" w:color="auto"/>
        <w:left w:val="none" w:sz="0" w:space="0" w:color="auto"/>
        <w:bottom w:val="none" w:sz="0" w:space="0" w:color="auto"/>
        <w:right w:val="none" w:sz="0" w:space="0" w:color="auto"/>
      </w:divBdr>
    </w:div>
    <w:div w:id="2134864101">
      <w:marLeft w:val="480"/>
      <w:marRight w:val="0"/>
      <w:marTop w:val="0"/>
      <w:marBottom w:val="0"/>
      <w:divBdr>
        <w:top w:val="none" w:sz="0" w:space="0" w:color="auto"/>
        <w:left w:val="none" w:sz="0" w:space="0" w:color="auto"/>
        <w:bottom w:val="none" w:sz="0" w:space="0" w:color="auto"/>
        <w:right w:val="none" w:sz="0" w:space="0" w:color="auto"/>
      </w:divBdr>
    </w:div>
    <w:div w:id="2134932388">
      <w:marLeft w:val="480"/>
      <w:marRight w:val="0"/>
      <w:marTop w:val="0"/>
      <w:marBottom w:val="0"/>
      <w:divBdr>
        <w:top w:val="none" w:sz="0" w:space="0" w:color="auto"/>
        <w:left w:val="none" w:sz="0" w:space="0" w:color="auto"/>
        <w:bottom w:val="none" w:sz="0" w:space="0" w:color="auto"/>
        <w:right w:val="none" w:sz="0" w:space="0" w:color="auto"/>
      </w:divBdr>
    </w:div>
    <w:div w:id="2135052664">
      <w:marLeft w:val="480"/>
      <w:marRight w:val="0"/>
      <w:marTop w:val="0"/>
      <w:marBottom w:val="0"/>
      <w:divBdr>
        <w:top w:val="none" w:sz="0" w:space="0" w:color="auto"/>
        <w:left w:val="none" w:sz="0" w:space="0" w:color="auto"/>
        <w:bottom w:val="none" w:sz="0" w:space="0" w:color="auto"/>
        <w:right w:val="none" w:sz="0" w:space="0" w:color="auto"/>
      </w:divBdr>
    </w:div>
    <w:div w:id="2135172892">
      <w:marLeft w:val="480"/>
      <w:marRight w:val="0"/>
      <w:marTop w:val="0"/>
      <w:marBottom w:val="0"/>
      <w:divBdr>
        <w:top w:val="none" w:sz="0" w:space="0" w:color="auto"/>
        <w:left w:val="none" w:sz="0" w:space="0" w:color="auto"/>
        <w:bottom w:val="none" w:sz="0" w:space="0" w:color="auto"/>
        <w:right w:val="none" w:sz="0" w:space="0" w:color="auto"/>
      </w:divBdr>
    </w:div>
    <w:div w:id="2135174388">
      <w:marLeft w:val="480"/>
      <w:marRight w:val="0"/>
      <w:marTop w:val="0"/>
      <w:marBottom w:val="0"/>
      <w:divBdr>
        <w:top w:val="none" w:sz="0" w:space="0" w:color="auto"/>
        <w:left w:val="none" w:sz="0" w:space="0" w:color="auto"/>
        <w:bottom w:val="none" w:sz="0" w:space="0" w:color="auto"/>
        <w:right w:val="none" w:sz="0" w:space="0" w:color="auto"/>
      </w:divBdr>
    </w:div>
    <w:div w:id="2135326286">
      <w:marLeft w:val="480"/>
      <w:marRight w:val="0"/>
      <w:marTop w:val="0"/>
      <w:marBottom w:val="0"/>
      <w:divBdr>
        <w:top w:val="none" w:sz="0" w:space="0" w:color="auto"/>
        <w:left w:val="none" w:sz="0" w:space="0" w:color="auto"/>
        <w:bottom w:val="none" w:sz="0" w:space="0" w:color="auto"/>
        <w:right w:val="none" w:sz="0" w:space="0" w:color="auto"/>
      </w:divBdr>
    </w:div>
    <w:div w:id="2135556475">
      <w:marLeft w:val="480"/>
      <w:marRight w:val="0"/>
      <w:marTop w:val="0"/>
      <w:marBottom w:val="0"/>
      <w:divBdr>
        <w:top w:val="none" w:sz="0" w:space="0" w:color="auto"/>
        <w:left w:val="none" w:sz="0" w:space="0" w:color="auto"/>
        <w:bottom w:val="none" w:sz="0" w:space="0" w:color="auto"/>
        <w:right w:val="none" w:sz="0" w:space="0" w:color="auto"/>
      </w:divBdr>
    </w:div>
    <w:div w:id="2135636437">
      <w:marLeft w:val="480"/>
      <w:marRight w:val="0"/>
      <w:marTop w:val="0"/>
      <w:marBottom w:val="0"/>
      <w:divBdr>
        <w:top w:val="none" w:sz="0" w:space="0" w:color="auto"/>
        <w:left w:val="none" w:sz="0" w:space="0" w:color="auto"/>
        <w:bottom w:val="none" w:sz="0" w:space="0" w:color="auto"/>
        <w:right w:val="none" w:sz="0" w:space="0" w:color="auto"/>
      </w:divBdr>
    </w:div>
    <w:div w:id="2135711381">
      <w:marLeft w:val="480"/>
      <w:marRight w:val="0"/>
      <w:marTop w:val="0"/>
      <w:marBottom w:val="0"/>
      <w:divBdr>
        <w:top w:val="none" w:sz="0" w:space="0" w:color="auto"/>
        <w:left w:val="none" w:sz="0" w:space="0" w:color="auto"/>
        <w:bottom w:val="none" w:sz="0" w:space="0" w:color="auto"/>
        <w:right w:val="none" w:sz="0" w:space="0" w:color="auto"/>
      </w:divBdr>
    </w:div>
    <w:div w:id="2135904602">
      <w:marLeft w:val="480"/>
      <w:marRight w:val="0"/>
      <w:marTop w:val="0"/>
      <w:marBottom w:val="0"/>
      <w:divBdr>
        <w:top w:val="none" w:sz="0" w:space="0" w:color="auto"/>
        <w:left w:val="none" w:sz="0" w:space="0" w:color="auto"/>
        <w:bottom w:val="none" w:sz="0" w:space="0" w:color="auto"/>
        <w:right w:val="none" w:sz="0" w:space="0" w:color="auto"/>
      </w:divBdr>
    </w:div>
    <w:div w:id="2135905346">
      <w:marLeft w:val="480"/>
      <w:marRight w:val="0"/>
      <w:marTop w:val="0"/>
      <w:marBottom w:val="0"/>
      <w:divBdr>
        <w:top w:val="none" w:sz="0" w:space="0" w:color="auto"/>
        <w:left w:val="none" w:sz="0" w:space="0" w:color="auto"/>
        <w:bottom w:val="none" w:sz="0" w:space="0" w:color="auto"/>
        <w:right w:val="none" w:sz="0" w:space="0" w:color="auto"/>
      </w:divBdr>
    </w:div>
    <w:div w:id="2136094228">
      <w:marLeft w:val="480"/>
      <w:marRight w:val="0"/>
      <w:marTop w:val="0"/>
      <w:marBottom w:val="0"/>
      <w:divBdr>
        <w:top w:val="none" w:sz="0" w:space="0" w:color="auto"/>
        <w:left w:val="none" w:sz="0" w:space="0" w:color="auto"/>
        <w:bottom w:val="none" w:sz="0" w:space="0" w:color="auto"/>
        <w:right w:val="none" w:sz="0" w:space="0" w:color="auto"/>
      </w:divBdr>
    </w:div>
    <w:div w:id="2136673578">
      <w:marLeft w:val="480"/>
      <w:marRight w:val="0"/>
      <w:marTop w:val="0"/>
      <w:marBottom w:val="0"/>
      <w:divBdr>
        <w:top w:val="none" w:sz="0" w:space="0" w:color="auto"/>
        <w:left w:val="none" w:sz="0" w:space="0" w:color="auto"/>
        <w:bottom w:val="none" w:sz="0" w:space="0" w:color="auto"/>
        <w:right w:val="none" w:sz="0" w:space="0" w:color="auto"/>
      </w:divBdr>
    </w:div>
    <w:div w:id="2136678213">
      <w:marLeft w:val="480"/>
      <w:marRight w:val="0"/>
      <w:marTop w:val="0"/>
      <w:marBottom w:val="0"/>
      <w:divBdr>
        <w:top w:val="none" w:sz="0" w:space="0" w:color="auto"/>
        <w:left w:val="none" w:sz="0" w:space="0" w:color="auto"/>
        <w:bottom w:val="none" w:sz="0" w:space="0" w:color="auto"/>
        <w:right w:val="none" w:sz="0" w:space="0" w:color="auto"/>
      </w:divBdr>
    </w:div>
    <w:div w:id="2136748692">
      <w:marLeft w:val="480"/>
      <w:marRight w:val="0"/>
      <w:marTop w:val="0"/>
      <w:marBottom w:val="0"/>
      <w:divBdr>
        <w:top w:val="none" w:sz="0" w:space="0" w:color="auto"/>
        <w:left w:val="none" w:sz="0" w:space="0" w:color="auto"/>
        <w:bottom w:val="none" w:sz="0" w:space="0" w:color="auto"/>
        <w:right w:val="none" w:sz="0" w:space="0" w:color="auto"/>
      </w:divBdr>
    </w:div>
    <w:div w:id="2136752073">
      <w:marLeft w:val="480"/>
      <w:marRight w:val="0"/>
      <w:marTop w:val="0"/>
      <w:marBottom w:val="0"/>
      <w:divBdr>
        <w:top w:val="none" w:sz="0" w:space="0" w:color="auto"/>
        <w:left w:val="none" w:sz="0" w:space="0" w:color="auto"/>
        <w:bottom w:val="none" w:sz="0" w:space="0" w:color="auto"/>
        <w:right w:val="none" w:sz="0" w:space="0" w:color="auto"/>
      </w:divBdr>
    </w:div>
    <w:div w:id="2136828396">
      <w:marLeft w:val="480"/>
      <w:marRight w:val="0"/>
      <w:marTop w:val="0"/>
      <w:marBottom w:val="0"/>
      <w:divBdr>
        <w:top w:val="none" w:sz="0" w:space="0" w:color="auto"/>
        <w:left w:val="none" w:sz="0" w:space="0" w:color="auto"/>
        <w:bottom w:val="none" w:sz="0" w:space="0" w:color="auto"/>
        <w:right w:val="none" w:sz="0" w:space="0" w:color="auto"/>
      </w:divBdr>
    </w:div>
    <w:div w:id="2136867263">
      <w:marLeft w:val="480"/>
      <w:marRight w:val="0"/>
      <w:marTop w:val="0"/>
      <w:marBottom w:val="0"/>
      <w:divBdr>
        <w:top w:val="none" w:sz="0" w:space="0" w:color="auto"/>
        <w:left w:val="none" w:sz="0" w:space="0" w:color="auto"/>
        <w:bottom w:val="none" w:sz="0" w:space="0" w:color="auto"/>
        <w:right w:val="none" w:sz="0" w:space="0" w:color="auto"/>
      </w:divBdr>
    </w:div>
    <w:div w:id="2136946828">
      <w:marLeft w:val="480"/>
      <w:marRight w:val="0"/>
      <w:marTop w:val="0"/>
      <w:marBottom w:val="0"/>
      <w:divBdr>
        <w:top w:val="none" w:sz="0" w:space="0" w:color="auto"/>
        <w:left w:val="none" w:sz="0" w:space="0" w:color="auto"/>
        <w:bottom w:val="none" w:sz="0" w:space="0" w:color="auto"/>
        <w:right w:val="none" w:sz="0" w:space="0" w:color="auto"/>
      </w:divBdr>
    </w:div>
    <w:div w:id="2136949419">
      <w:marLeft w:val="480"/>
      <w:marRight w:val="0"/>
      <w:marTop w:val="0"/>
      <w:marBottom w:val="0"/>
      <w:divBdr>
        <w:top w:val="none" w:sz="0" w:space="0" w:color="auto"/>
        <w:left w:val="none" w:sz="0" w:space="0" w:color="auto"/>
        <w:bottom w:val="none" w:sz="0" w:space="0" w:color="auto"/>
        <w:right w:val="none" w:sz="0" w:space="0" w:color="auto"/>
      </w:divBdr>
    </w:div>
    <w:div w:id="2137210517">
      <w:marLeft w:val="480"/>
      <w:marRight w:val="0"/>
      <w:marTop w:val="0"/>
      <w:marBottom w:val="0"/>
      <w:divBdr>
        <w:top w:val="none" w:sz="0" w:space="0" w:color="auto"/>
        <w:left w:val="none" w:sz="0" w:space="0" w:color="auto"/>
        <w:bottom w:val="none" w:sz="0" w:space="0" w:color="auto"/>
        <w:right w:val="none" w:sz="0" w:space="0" w:color="auto"/>
      </w:divBdr>
    </w:div>
    <w:div w:id="2137329799">
      <w:marLeft w:val="480"/>
      <w:marRight w:val="0"/>
      <w:marTop w:val="0"/>
      <w:marBottom w:val="0"/>
      <w:divBdr>
        <w:top w:val="none" w:sz="0" w:space="0" w:color="auto"/>
        <w:left w:val="none" w:sz="0" w:space="0" w:color="auto"/>
        <w:bottom w:val="none" w:sz="0" w:space="0" w:color="auto"/>
        <w:right w:val="none" w:sz="0" w:space="0" w:color="auto"/>
      </w:divBdr>
    </w:div>
    <w:div w:id="2137330886">
      <w:marLeft w:val="480"/>
      <w:marRight w:val="0"/>
      <w:marTop w:val="0"/>
      <w:marBottom w:val="0"/>
      <w:divBdr>
        <w:top w:val="none" w:sz="0" w:space="0" w:color="auto"/>
        <w:left w:val="none" w:sz="0" w:space="0" w:color="auto"/>
        <w:bottom w:val="none" w:sz="0" w:space="0" w:color="auto"/>
        <w:right w:val="none" w:sz="0" w:space="0" w:color="auto"/>
      </w:divBdr>
    </w:div>
    <w:div w:id="2137600097">
      <w:marLeft w:val="480"/>
      <w:marRight w:val="0"/>
      <w:marTop w:val="0"/>
      <w:marBottom w:val="0"/>
      <w:divBdr>
        <w:top w:val="none" w:sz="0" w:space="0" w:color="auto"/>
        <w:left w:val="none" w:sz="0" w:space="0" w:color="auto"/>
        <w:bottom w:val="none" w:sz="0" w:space="0" w:color="auto"/>
        <w:right w:val="none" w:sz="0" w:space="0" w:color="auto"/>
      </w:divBdr>
    </w:div>
    <w:div w:id="2137600740">
      <w:marLeft w:val="480"/>
      <w:marRight w:val="0"/>
      <w:marTop w:val="0"/>
      <w:marBottom w:val="0"/>
      <w:divBdr>
        <w:top w:val="none" w:sz="0" w:space="0" w:color="auto"/>
        <w:left w:val="none" w:sz="0" w:space="0" w:color="auto"/>
        <w:bottom w:val="none" w:sz="0" w:space="0" w:color="auto"/>
        <w:right w:val="none" w:sz="0" w:space="0" w:color="auto"/>
      </w:divBdr>
    </w:div>
    <w:div w:id="2137868308">
      <w:marLeft w:val="480"/>
      <w:marRight w:val="0"/>
      <w:marTop w:val="0"/>
      <w:marBottom w:val="0"/>
      <w:divBdr>
        <w:top w:val="none" w:sz="0" w:space="0" w:color="auto"/>
        <w:left w:val="none" w:sz="0" w:space="0" w:color="auto"/>
        <w:bottom w:val="none" w:sz="0" w:space="0" w:color="auto"/>
        <w:right w:val="none" w:sz="0" w:space="0" w:color="auto"/>
      </w:divBdr>
    </w:div>
    <w:div w:id="2137871360">
      <w:marLeft w:val="480"/>
      <w:marRight w:val="0"/>
      <w:marTop w:val="0"/>
      <w:marBottom w:val="0"/>
      <w:divBdr>
        <w:top w:val="none" w:sz="0" w:space="0" w:color="auto"/>
        <w:left w:val="none" w:sz="0" w:space="0" w:color="auto"/>
        <w:bottom w:val="none" w:sz="0" w:space="0" w:color="auto"/>
        <w:right w:val="none" w:sz="0" w:space="0" w:color="auto"/>
      </w:divBdr>
    </w:div>
    <w:div w:id="2138058558">
      <w:marLeft w:val="480"/>
      <w:marRight w:val="0"/>
      <w:marTop w:val="0"/>
      <w:marBottom w:val="0"/>
      <w:divBdr>
        <w:top w:val="none" w:sz="0" w:space="0" w:color="auto"/>
        <w:left w:val="none" w:sz="0" w:space="0" w:color="auto"/>
        <w:bottom w:val="none" w:sz="0" w:space="0" w:color="auto"/>
        <w:right w:val="none" w:sz="0" w:space="0" w:color="auto"/>
      </w:divBdr>
    </w:div>
    <w:div w:id="2138067019">
      <w:marLeft w:val="480"/>
      <w:marRight w:val="0"/>
      <w:marTop w:val="0"/>
      <w:marBottom w:val="0"/>
      <w:divBdr>
        <w:top w:val="none" w:sz="0" w:space="0" w:color="auto"/>
        <w:left w:val="none" w:sz="0" w:space="0" w:color="auto"/>
        <w:bottom w:val="none" w:sz="0" w:space="0" w:color="auto"/>
        <w:right w:val="none" w:sz="0" w:space="0" w:color="auto"/>
      </w:divBdr>
    </w:div>
    <w:div w:id="2138136771">
      <w:marLeft w:val="480"/>
      <w:marRight w:val="0"/>
      <w:marTop w:val="0"/>
      <w:marBottom w:val="0"/>
      <w:divBdr>
        <w:top w:val="none" w:sz="0" w:space="0" w:color="auto"/>
        <w:left w:val="none" w:sz="0" w:space="0" w:color="auto"/>
        <w:bottom w:val="none" w:sz="0" w:space="0" w:color="auto"/>
        <w:right w:val="none" w:sz="0" w:space="0" w:color="auto"/>
      </w:divBdr>
    </w:div>
    <w:div w:id="2138713965">
      <w:marLeft w:val="480"/>
      <w:marRight w:val="0"/>
      <w:marTop w:val="0"/>
      <w:marBottom w:val="0"/>
      <w:divBdr>
        <w:top w:val="none" w:sz="0" w:space="0" w:color="auto"/>
        <w:left w:val="none" w:sz="0" w:space="0" w:color="auto"/>
        <w:bottom w:val="none" w:sz="0" w:space="0" w:color="auto"/>
        <w:right w:val="none" w:sz="0" w:space="0" w:color="auto"/>
      </w:divBdr>
    </w:div>
    <w:div w:id="2139031715">
      <w:marLeft w:val="480"/>
      <w:marRight w:val="0"/>
      <w:marTop w:val="0"/>
      <w:marBottom w:val="0"/>
      <w:divBdr>
        <w:top w:val="none" w:sz="0" w:space="0" w:color="auto"/>
        <w:left w:val="none" w:sz="0" w:space="0" w:color="auto"/>
        <w:bottom w:val="none" w:sz="0" w:space="0" w:color="auto"/>
        <w:right w:val="none" w:sz="0" w:space="0" w:color="auto"/>
      </w:divBdr>
    </w:div>
    <w:div w:id="2139033784">
      <w:marLeft w:val="480"/>
      <w:marRight w:val="0"/>
      <w:marTop w:val="0"/>
      <w:marBottom w:val="0"/>
      <w:divBdr>
        <w:top w:val="none" w:sz="0" w:space="0" w:color="auto"/>
        <w:left w:val="none" w:sz="0" w:space="0" w:color="auto"/>
        <w:bottom w:val="none" w:sz="0" w:space="0" w:color="auto"/>
        <w:right w:val="none" w:sz="0" w:space="0" w:color="auto"/>
      </w:divBdr>
    </w:div>
    <w:div w:id="2139106964">
      <w:marLeft w:val="480"/>
      <w:marRight w:val="0"/>
      <w:marTop w:val="0"/>
      <w:marBottom w:val="0"/>
      <w:divBdr>
        <w:top w:val="none" w:sz="0" w:space="0" w:color="auto"/>
        <w:left w:val="none" w:sz="0" w:space="0" w:color="auto"/>
        <w:bottom w:val="none" w:sz="0" w:space="0" w:color="auto"/>
        <w:right w:val="none" w:sz="0" w:space="0" w:color="auto"/>
      </w:divBdr>
    </w:div>
    <w:div w:id="2139371868">
      <w:marLeft w:val="0"/>
      <w:marRight w:val="0"/>
      <w:marTop w:val="0"/>
      <w:marBottom w:val="0"/>
      <w:divBdr>
        <w:top w:val="none" w:sz="0" w:space="0" w:color="auto"/>
        <w:left w:val="none" w:sz="0" w:space="0" w:color="auto"/>
        <w:bottom w:val="none" w:sz="0" w:space="0" w:color="auto"/>
        <w:right w:val="none" w:sz="0" w:space="0" w:color="auto"/>
      </w:divBdr>
    </w:div>
    <w:div w:id="2139642593">
      <w:marLeft w:val="480"/>
      <w:marRight w:val="0"/>
      <w:marTop w:val="0"/>
      <w:marBottom w:val="0"/>
      <w:divBdr>
        <w:top w:val="none" w:sz="0" w:space="0" w:color="auto"/>
        <w:left w:val="none" w:sz="0" w:space="0" w:color="auto"/>
        <w:bottom w:val="none" w:sz="0" w:space="0" w:color="auto"/>
        <w:right w:val="none" w:sz="0" w:space="0" w:color="auto"/>
      </w:divBdr>
    </w:div>
    <w:div w:id="2140030449">
      <w:marLeft w:val="480"/>
      <w:marRight w:val="0"/>
      <w:marTop w:val="0"/>
      <w:marBottom w:val="0"/>
      <w:divBdr>
        <w:top w:val="none" w:sz="0" w:space="0" w:color="auto"/>
        <w:left w:val="none" w:sz="0" w:space="0" w:color="auto"/>
        <w:bottom w:val="none" w:sz="0" w:space="0" w:color="auto"/>
        <w:right w:val="none" w:sz="0" w:space="0" w:color="auto"/>
      </w:divBdr>
    </w:div>
    <w:div w:id="2140033437">
      <w:marLeft w:val="480"/>
      <w:marRight w:val="0"/>
      <w:marTop w:val="0"/>
      <w:marBottom w:val="0"/>
      <w:divBdr>
        <w:top w:val="none" w:sz="0" w:space="0" w:color="auto"/>
        <w:left w:val="none" w:sz="0" w:space="0" w:color="auto"/>
        <w:bottom w:val="none" w:sz="0" w:space="0" w:color="auto"/>
        <w:right w:val="none" w:sz="0" w:space="0" w:color="auto"/>
      </w:divBdr>
    </w:div>
    <w:div w:id="2140217419">
      <w:marLeft w:val="480"/>
      <w:marRight w:val="0"/>
      <w:marTop w:val="0"/>
      <w:marBottom w:val="0"/>
      <w:divBdr>
        <w:top w:val="none" w:sz="0" w:space="0" w:color="auto"/>
        <w:left w:val="none" w:sz="0" w:space="0" w:color="auto"/>
        <w:bottom w:val="none" w:sz="0" w:space="0" w:color="auto"/>
        <w:right w:val="none" w:sz="0" w:space="0" w:color="auto"/>
      </w:divBdr>
    </w:div>
    <w:div w:id="2140221092">
      <w:marLeft w:val="480"/>
      <w:marRight w:val="0"/>
      <w:marTop w:val="0"/>
      <w:marBottom w:val="0"/>
      <w:divBdr>
        <w:top w:val="none" w:sz="0" w:space="0" w:color="auto"/>
        <w:left w:val="none" w:sz="0" w:space="0" w:color="auto"/>
        <w:bottom w:val="none" w:sz="0" w:space="0" w:color="auto"/>
        <w:right w:val="none" w:sz="0" w:space="0" w:color="auto"/>
      </w:divBdr>
    </w:div>
    <w:div w:id="2140369220">
      <w:marLeft w:val="480"/>
      <w:marRight w:val="0"/>
      <w:marTop w:val="0"/>
      <w:marBottom w:val="0"/>
      <w:divBdr>
        <w:top w:val="none" w:sz="0" w:space="0" w:color="auto"/>
        <w:left w:val="none" w:sz="0" w:space="0" w:color="auto"/>
        <w:bottom w:val="none" w:sz="0" w:space="0" w:color="auto"/>
        <w:right w:val="none" w:sz="0" w:space="0" w:color="auto"/>
      </w:divBdr>
    </w:div>
    <w:div w:id="2140412904">
      <w:marLeft w:val="480"/>
      <w:marRight w:val="0"/>
      <w:marTop w:val="0"/>
      <w:marBottom w:val="0"/>
      <w:divBdr>
        <w:top w:val="none" w:sz="0" w:space="0" w:color="auto"/>
        <w:left w:val="none" w:sz="0" w:space="0" w:color="auto"/>
        <w:bottom w:val="none" w:sz="0" w:space="0" w:color="auto"/>
        <w:right w:val="none" w:sz="0" w:space="0" w:color="auto"/>
      </w:divBdr>
    </w:div>
    <w:div w:id="2140417252">
      <w:marLeft w:val="480"/>
      <w:marRight w:val="0"/>
      <w:marTop w:val="0"/>
      <w:marBottom w:val="0"/>
      <w:divBdr>
        <w:top w:val="none" w:sz="0" w:space="0" w:color="auto"/>
        <w:left w:val="none" w:sz="0" w:space="0" w:color="auto"/>
        <w:bottom w:val="none" w:sz="0" w:space="0" w:color="auto"/>
        <w:right w:val="none" w:sz="0" w:space="0" w:color="auto"/>
      </w:divBdr>
    </w:div>
    <w:div w:id="2140489194">
      <w:marLeft w:val="480"/>
      <w:marRight w:val="0"/>
      <w:marTop w:val="0"/>
      <w:marBottom w:val="0"/>
      <w:divBdr>
        <w:top w:val="none" w:sz="0" w:space="0" w:color="auto"/>
        <w:left w:val="none" w:sz="0" w:space="0" w:color="auto"/>
        <w:bottom w:val="none" w:sz="0" w:space="0" w:color="auto"/>
        <w:right w:val="none" w:sz="0" w:space="0" w:color="auto"/>
      </w:divBdr>
    </w:div>
    <w:div w:id="2140490854">
      <w:marLeft w:val="480"/>
      <w:marRight w:val="0"/>
      <w:marTop w:val="0"/>
      <w:marBottom w:val="0"/>
      <w:divBdr>
        <w:top w:val="none" w:sz="0" w:space="0" w:color="auto"/>
        <w:left w:val="none" w:sz="0" w:space="0" w:color="auto"/>
        <w:bottom w:val="none" w:sz="0" w:space="0" w:color="auto"/>
        <w:right w:val="none" w:sz="0" w:space="0" w:color="auto"/>
      </w:divBdr>
    </w:div>
    <w:div w:id="2140495485">
      <w:marLeft w:val="480"/>
      <w:marRight w:val="0"/>
      <w:marTop w:val="0"/>
      <w:marBottom w:val="0"/>
      <w:divBdr>
        <w:top w:val="none" w:sz="0" w:space="0" w:color="auto"/>
        <w:left w:val="none" w:sz="0" w:space="0" w:color="auto"/>
        <w:bottom w:val="none" w:sz="0" w:space="0" w:color="auto"/>
        <w:right w:val="none" w:sz="0" w:space="0" w:color="auto"/>
      </w:divBdr>
    </w:div>
    <w:div w:id="2140684034">
      <w:marLeft w:val="480"/>
      <w:marRight w:val="0"/>
      <w:marTop w:val="0"/>
      <w:marBottom w:val="0"/>
      <w:divBdr>
        <w:top w:val="none" w:sz="0" w:space="0" w:color="auto"/>
        <w:left w:val="none" w:sz="0" w:space="0" w:color="auto"/>
        <w:bottom w:val="none" w:sz="0" w:space="0" w:color="auto"/>
        <w:right w:val="none" w:sz="0" w:space="0" w:color="auto"/>
      </w:divBdr>
    </w:div>
    <w:div w:id="2140805973">
      <w:marLeft w:val="480"/>
      <w:marRight w:val="0"/>
      <w:marTop w:val="0"/>
      <w:marBottom w:val="0"/>
      <w:divBdr>
        <w:top w:val="none" w:sz="0" w:space="0" w:color="auto"/>
        <w:left w:val="none" w:sz="0" w:space="0" w:color="auto"/>
        <w:bottom w:val="none" w:sz="0" w:space="0" w:color="auto"/>
        <w:right w:val="none" w:sz="0" w:space="0" w:color="auto"/>
      </w:divBdr>
    </w:div>
    <w:div w:id="2140877951">
      <w:marLeft w:val="480"/>
      <w:marRight w:val="0"/>
      <w:marTop w:val="0"/>
      <w:marBottom w:val="0"/>
      <w:divBdr>
        <w:top w:val="none" w:sz="0" w:space="0" w:color="auto"/>
        <w:left w:val="none" w:sz="0" w:space="0" w:color="auto"/>
        <w:bottom w:val="none" w:sz="0" w:space="0" w:color="auto"/>
        <w:right w:val="none" w:sz="0" w:space="0" w:color="auto"/>
      </w:divBdr>
    </w:div>
    <w:div w:id="2141070903">
      <w:marLeft w:val="480"/>
      <w:marRight w:val="0"/>
      <w:marTop w:val="0"/>
      <w:marBottom w:val="0"/>
      <w:divBdr>
        <w:top w:val="none" w:sz="0" w:space="0" w:color="auto"/>
        <w:left w:val="none" w:sz="0" w:space="0" w:color="auto"/>
        <w:bottom w:val="none" w:sz="0" w:space="0" w:color="auto"/>
        <w:right w:val="none" w:sz="0" w:space="0" w:color="auto"/>
      </w:divBdr>
    </w:div>
    <w:div w:id="2141142564">
      <w:marLeft w:val="480"/>
      <w:marRight w:val="0"/>
      <w:marTop w:val="0"/>
      <w:marBottom w:val="0"/>
      <w:divBdr>
        <w:top w:val="none" w:sz="0" w:space="0" w:color="auto"/>
        <w:left w:val="none" w:sz="0" w:space="0" w:color="auto"/>
        <w:bottom w:val="none" w:sz="0" w:space="0" w:color="auto"/>
        <w:right w:val="none" w:sz="0" w:space="0" w:color="auto"/>
      </w:divBdr>
    </w:div>
    <w:div w:id="2141144630">
      <w:marLeft w:val="480"/>
      <w:marRight w:val="0"/>
      <w:marTop w:val="0"/>
      <w:marBottom w:val="0"/>
      <w:divBdr>
        <w:top w:val="none" w:sz="0" w:space="0" w:color="auto"/>
        <w:left w:val="none" w:sz="0" w:space="0" w:color="auto"/>
        <w:bottom w:val="none" w:sz="0" w:space="0" w:color="auto"/>
        <w:right w:val="none" w:sz="0" w:space="0" w:color="auto"/>
      </w:divBdr>
    </w:div>
    <w:div w:id="2141412738">
      <w:marLeft w:val="480"/>
      <w:marRight w:val="0"/>
      <w:marTop w:val="0"/>
      <w:marBottom w:val="0"/>
      <w:divBdr>
        <w:top w:val="none" w:sz="0" w:space="0" w:color="auto"/>
        <w:left w:val="none" w:sz="0" w:space="0" w:color="auto"/>
        <w:bottom w:val="none" w:sz="0" w:space="0" w:color="auto"/>
        <w:right w:val="none" w:sz="0" w:space="0" w:color="auto"/>
      </w:divBdr>
    </w:div>
    <w:div w:id="2141413918">
      <w:marLeft w:val="480"/>
      <w:marRight w:val="0"/>
      <w:marTop w:val="0"/>
      <w:marBottom w:val="0"/>
      <w:divBdr>
        <w:top w:val="none" w:sz="0" w:space="0" w:color="auto"/>
        <w:left w:val="none" w:sz="0" w:space="0" w:color="auto"/>
        <w:bottom w:val="none" w:sz="0" w:space="0" w:color="auto"/>
        <w:right w:val="none" w:sz="0" w:space="0" w:color="auto"/>
      </w:divBdr>
    </w:div>
    <w:div w:id="2141415273">
      <w:marLeft w:val="480"/>
      <w:marRight w:val="0"/>
      <w:marTop w:val="0"/>
      <w:marBottom w:val="0"/>
      <w:divBdr>
        <w:top w:val="none" w:sz="0" w:space="0" w:color="auto"/>
        <w:left w:val="none" w:sz="0" w:space="0" w:color="auto"/>
        <w:bottom w:val="none" w:sz="0" w:space="0" w:color="auto"/>
        <w:right w:val="none" w:sz="0" w:space="0" w:color="auto"/>
      </w:divBdr>
    </w:div>
    <w:div w:id="2141534203">
      <w:marLeft w:val="480"/>
      <w:marRight w:val="0"/>
      <w:marTop w:val="0"/>
      <w:marBottom w:val="0"/>
      <w:divBdr>
        <w:top w:val="none" w:sz="0" w:space="0" w:color="auto"/>
        <w:left w:val="none" w:sz="0" w:space="0" w:color="auto"/>
        <w:bottom w:val="none" w:sz="0" w:space="0" w:color="auto"/>
        <w:right w:val="none" w:sz="0" w:space="0" w:color="auto"/>
      </w:divBdr>
    </w:div>
    <w:div w:id="2141537270">
      <w:marLeft w:val="480"/>
      <w:marRight w:val="0"/>
      <w:marTop w:val="0"/>
      <w:marBottom w:val="0"/>
      <w:divBdr>
        <w:top w:val="none" w:sz="0" w:space="0" w:color="auto"/>
        <w:left w:val="none" w:sz="0" w:space="0" w:color="auto"/>
        <w:bottom w:val="none" w:sz="0" w:space="0" w:color="auto"/>
        <w:right w:val="none" w:sz="0" w:space="0" w:color="auto"/>
      </w:divBdr>
    </w:div>
    <w:div w:id="2141603474">
      <w:marLeft w:val="480"/>
      <w:marRight w:val="0"/>
      <w:marTop w:val="0"/>
      <w:marBottom w:val="0"/>
      <w:divBdr>
        <w:top w:val="none" w:sz="0" w:space="0" w:color="auto"/>
        <w:left w:val="none" w:sz="0" w:space="0" w:color="auto"/>
        <w:bottom w:val="none" w:sz="0" w:space="0" w:color="auto"/>
        <w:right w:val="none" w:sz="0" w:space="0" w:color="auto"/>
      </w:divBdr>
    </w:div>
    <w:div w:id="2141606895">
      <w:marLeft w:val="480"/>
      <w:marRight w:val="0"/>
      <w:marTop w:val="0"/>
      <w:marBottom w:val="0"/>
      <w:divBdr>
        <w:top w:val="none" w:sz="0" w:space="0" w:color="auto"/>
        <w:left w:val="none" w:sz="0" w:space="0" w:color="auto"/>
        <w:bottom w:val="none" w:sz="0" w:space="0" w:color="auto"/>
        <w:right w:val="none" w:sz="0" w:space="0" w:color="auto"/>
      </w:divBdr>
    </w:div>
    <w:div w:id="2141678743">
      <w:marLeft w:val="480"/>
      <w:marRight w:val="0"/>
      <w:marTop w:val="0"/>
      <w:marBottom w:val="0"/>
      <w:divBdr>
        <w:top w:val="none" w:sz="0" w:space="0" w:color="auto"/>
        <w:left w:val="none" w:sz="0" w:space="0" w:color="auto"/>
        <w:bottom w:val="none" w:sz="0" w:space="0" w:color="auto"/>
        <w:right w:val="none" w:sz="0" w:space="0" w:color="auto"/>
      </w:divBdr>
    </w:div>
    <w:div w:id="2142115644">
      <w:marLeft w:val="480"/>
      <w:marRight w:val="0"/>
      <w:marTop w:val="0"/>
      <w:marBottom w:val="0"/>
      <w:divBdr>
        <w:top w:val="none" w:sz="0" w:space="0" w:color="auto"/>
        <w:left w:val="none" w:sz="0" w:space="0" w:color="auto"/>
        <w:bottom w:val="none" w:sz="0" w:space="0" w:color="auto"/>
        <w:right w:val="none" w:sz="0" w:space="0" w:color="auto"/>
      </w:divBdr>
    </w:div>
    <w:div w:id="2142452884">
      <w:marLeft w:val="480"/>
      <w:marRight w:val="0"/>
      <w:marTop w:val="0"/>
      <w:marBottom w:val="0"/>
      <w:divBdr>
        <w:top w:val="none" w:sz="0" w:space="0" w:color="auto"/>
        <w:left w:val="none" w:sz="0" w:space="0" w:color="auto"/>
        <w:bottom w:val="none" w:sz="0" w:space="0" w:color="auto"/>
        <w:right w:val="none" w:sz="0" w:space="0" w:color="auto"/>
      </w:divBdr>
    </w:div>
    <w:div w:id="2142530945">
      <w:marLeft w:val="480"/>
      <w:marRight w:val="0"/>
      <w:marTop w:val="0"/>
      <w:marBottom w:val="0"/>
      <w:divBdr>
        <w:top w:val="none" w:sz="0" w:space="0" w:color="auto"/>
        <w:left w:val="none" w:sz="0" w:space="0" w:color="auto"/>
        <w:bottom w:val="none" w:sz="0" w:space="0" w:color="auto"/>
        <w:right w:val="none" w:sz="0" w:space="0" w:color="auto"/>
      </w:divBdr>
    </w:div>
    <w:div w:id="2142652747">
      <w:marLeft w:val="480"/>
      <w:marRight w:val="0"/>
      <w:marTop w:val="0"/>
      <w:marBottom w:val="0"/>
      <w:divBdr>
        <w:top w:val="none" w:sz="0" w:space="0" w:color="auto"/>
        <w:left w:val="none" w:sz="0" w:space="0" w:color="auto"/>
        <w:bottom w:val="none" w:sz="0" w:space="0" w:color="auto"/>
        <w:right w:val="none" w:sz="0" w:space="0" w:color="auto"/>
      </w:divBdr>
    </w:div>
    <w:div w:id="2142720879">
      <w:marLeft w:val="480"/>
      <w:marRight w:val="0"/>
      <w:marTop w:val="0"/>
      <w:marBottom w:val="0"/>
      <w:divBdr>
        <w:top w:val="none" w:sz="0" w:space="0" w:color="auto"/>
        <w:left w:val="none" w:sz="0" w:space="0" w:color="auto"/>
        <w:bottom w:val="none" w:sz="0" w:space="0" w:color="auto"/>
        <w:right w:val="none" w:sz="0" w:space="0" w:color="auto"/>
      </w:divBdr>
    </w:div>
    <w:div w:id="2142915010">
      <w:marLeft w:val="480"/>
      <w:marRight w:val="0"/>
      <w:marTop w:val="0"/>
      <w:marBottom w:val="0"/>
      <w:divBdr>
        <w:top w:val="none" w:sz="0" w:space="0" w:color="auto"/>
        <w:left w:val="none" w:sz="0" w:space="0" w:color="auto"/>
        <w:bottom w:val="none" w:sz="0" w:space="0" w:color="auto"/>
        <w:right w:val="none" w:sz="0" w:space="0" w:color="auto"/>
      </w:divBdr>
    </w:div>
    <w:div w:id="2142992076">
      <w:marLeft w:val="480"/>
      <w:marRight w:val="0"/>
      <w:marTop w:val="0"/>
      <w:marBottom w:val="0"/>
      <w:divBdr>
        <w:top w:val="none" w:sz="0" w:space="0" w:color="auto"/>
        <w:left w:val="none" w:sz="0" w:space="0" w:color="auto"/>
        <w:bottom w:val="none" w:sz="0" w:space="0" w:color="auto"/>
        <w:right w:val="none" w:sz="0" w:space="0" w:color="auto"/>
      </w:divBdr>
    </w:div>
    <w:div w:id="2143227858">
      <w:marLeft w:val="480"/>
      <w:marRight w:val="0"/>
      <w:marTop w:val="0"/>
      <w:marBottom w:val="0"/>
      <w:divBdr>
        <w:top w:val="none" w:sz="0" w:space="0" w:color="auto"/>
        <w:left w:val="none" w:sz="0" w:space="0" w:color="auto"/>
        <w:bottom w:val="none" w:sz="0" w:space="0" w:color="auto"/>
        <w:right w:val="none" w:sz="0" w:space="0" w:color="auto"/>
      </w:divBdr>
    </w:div>
    <w:div w:id="2143300608">
      <w:marLeft w:val="480"/>
      <w:marRight w:val="0"/>
      <w:marTop w:val="0"/>
      <w:marBottom w:val="0"/>
      <w:divBdr>
        <w:top w:val="none" w:sz="0" w:space="0" w:color="auto"/>
        <w:left w:val="none" w:sz="0" w:space="0" w:color="auto"/>
        <w:bottom w:val="none" w:sz="0" w:space="0" w:color="auto"/>
        <w:right w:val="none" w:sz="0" w:space="0" w:color="auto"/>
      </w:divBdr>
    </w:div>
    <w:div w:id="2143307813">
      <w:marLeft w:val="480"/>
      <w:marRight w:val="0"/>
      <w:marTop w:val="0"/>
      <w:marBottom w:val="0"/>
      <w:divBdr>
        <w:top w:val="none" w:sz="0" w:space="0" w:color="auto"/>
        <w:left w:val="none" w:sz="0" w:space="0" w:color="auto"/>
        <w:bottom w:val="none" w:sz="0" w:space="0" w:color="auto"/>
        <w:right w:val="none" w:sz="0" w:space="0" w:color="auto"/>
      </w:divBdr>
    </w:div>
    <w:div w:id="2143308300">
      <w:marLeft w:val="480"/>
      <w:marRight w:val="0"/>
      <w:marTop w:val="0"/>
      <w:marBottom w:val="0"/>
      <w:divBdr>
        <w:top w:val="none" w:sz="0" w:space="0" w:color="auto"/>
        <w:left w:val="none" w:sz="0" w:space="0" w:color="auto"/>
        <w:bottom w:val="none" w:sz="0" w:space="0" w:color="auto"/>
        <w:right w:val="none" w:sz="0" w:space="0" w:color="auto"/>
      </w:divBdr>
    </w:div>
    <w:div w:id="2143763635">
      <w:marLeft w:val="480"/>
      <w:marRight w:val="0"/>
      <w:marTop w:val="0"/>
      <w:marBottom w:val="0"/>
      <w:divBdr>
        <w:top w:val="none" w:sz="0" w:space="0" w:color="auto"/>
        <w:left w:val="none" w:sz="0" w:space="0" w:color="auto"/>
        <w:bottom w:val="none" w:sz="0" w:space="0" w:color="auto"/>
        <w:right w:val="none" w:sz="0" w:space="0" w:color="auto"/>
      </w:divBdr>
    </w:div>
    <w:div w:id="2143881455">
      <w:marLeft w:val="480"/>
      <w:marRight w:val="0"/>
      <w:marTop w:val="0"/>
      <w:marBottom w:val="0"/>
      <w:divBdr>
        <w:top w:val="none" w:sz="0" w:space="0" w:color="auto"/>
        <w:left w:val="none" w:sz="0" w:space="0" w:color="auto"/>
        <w:bottom w:val="none" w:sz="0" w:space="0" w:color="auto"/>
        <w:right w:val="none" w:sz="0" w:space="0" w:color="auto"/>
      </w:divBdr>
    </w:div>
    <w:div w:id="2144036190">
      <w:marLeft w:val="480"/>
      <w:marRight w:val="0"/>
      <w:marTop w:val="0"/>
      <w:marBottom w:val="0"/>
      <w:divBdr>
        <w:top w:val="none" w:sz="0" w:space="0" w:color="auto"/>
        <w:left w:val="none" w:sz="0" w:space="0" w:color="auto"/>
        <w:bottom w:val="none" w:sz="0" w:space="0" w:color="auto"/>
        <w:right w:val="none" w:sz="0" w:space="0" w:color="auto"/>
      </w:divBdr>
    </w:div>
    <w:div w:id="2144039200">
      <w:marLeft w:val="480"/>
      <w:marRight w:val="0"/>
      <w:marTop w:val="0"/>
      <w:marBottom w:val="0"/>
      <w:divBdr>
        <w:top w:val="none" w:sz="0" w:space="0" w:color="auto"/>
        <w:left w:val="none" w:sz="0" w:space="0" w:color="auto"/>
        <w:bottom w:val="none" w:sz="0" w:space="0" w:color="auto"/>
        <w:right w:val="none" w:sz="0" w:space="0" w:color="auto"/>
      </w:divBdr>
    </w:div>
    <w:div w:id="2144155367">
      <w:marLeft w:val="480"/>
      <w:marRight w:val="0"/>
      <w:marTop w:val="0"/>
      <w:marBottom w:val="0"/>
      <w:divBdr>
        <w:top w:val="none" w:sz="0" w:space="0" w:color="auto"/>
        <w:left w:val="none" w:sz="0" w:space="0" w:color="auto"/>
        <w:bottom w:val="none" w:sz="0" w:space="0" w:color="auto"/>
        <w:right w:val="none" w:sz="0" w:space="0" w:color="auto"/>
      </w:divBdr>
    </w:div>
    <w:div w:id="2144157767">
      <w:marLeft w:val="480"/>
      <w:marRight w:val="0"/>
      <w:marTop w:val="0"/>
      <w:marBottom w:val="0"/>
      <w:divBdr>
        <w:top w:val="none" w:sz="0" w:space="0" w:color="auto"/>
        <w:left w:val="none" w:sz="0" w:space="0" w:color="auto"/>
        <w:bottom w:val="none" w:sz="0" w:space="0" w:color="auto"/>
        <w:right w:val="none" w:sz="0" w:space="0" w:color="auto"/>
      </w:divBdr>
    </w:div>
    <w:div w:id="2144538740">
      <w:marLeft w:val="0"/>
      <w:marRight w:val="0"/>
      <w:marTop w:val="0"/>
      <w:marBottom w:val="0"/>
      <w:divBdr>
        <w:top w:val="none" w:sz="0" w:space="0" w:color="auto"/>
        <w:left w:val="none" w:sz="0" w:space="0" w:color="auto"/>
        <w:bottom w:val="none" w:sz="0" w:space="0" w:color="auto"/>
        <w:right w:val="none" w:sz="0" w:space="0" w:color="auto"/>
      </w:divBdr>
    </w:div>
    <w:div w:id="2144540264">
      <w:marLeft w:val="480"/>
      <w:marRight w:val="0"/>
      <w:marTop w:val="0"/>
      <w:marBottom w:val="0"/>
      <w:divBdr>
        <w:top w:val="none" w:sz="0" w:space="0" w:color="auto"/>
        <w:left w:val="none" w:sz="0" w:space="0" w:color="auto"/>
        <w:bottom w:val="none" w:sz="0" w:space="0" w:color="auto"/>
        <w:right w:val="none" w:sz="0" w:space="0" w:color="auto"/>
      </w:divBdr>
    </w:div>
    <w:div w:id="2144541529">
      <w:marLeft w:val="480"/>
      <w:marRight w:val="0"/>
      <w:marTop w:val="0"/>
      <w:marBottom w:val="0"/>
      <w:divBdr>
        <w:top w:val="none" w:sz="0" w:space="0" w:color="auto"/>
        <w:left w:val="none" w:sz="0" w:space="0" w:color="auto"/>
        <w:bottom w:val="none" w:sz="0" w:space="0" w:color="auto"/>
        <w:right w:val="none" w:sz="0" w:space="0" w:color="auto"/>
      </w:divBdr>
    </w:div>
    <w:div w:id="2144544303">
      <w:marLeft w:val="480"/>
      <w:marRight w:val="0"/>
      <w:marTop w:val="0"/>
      <w:marBottom w:val="0"/>
      <w:divBdr>
        <w:top w:val="none" w:sz="0" w:space="0" w:color="auto"/>
        <w:left w:val="none" w:sz="0" w:space="0" w:color="auto"/>
        <w:bottom w:val="none" w:sz="0" w:space="0" w:color="auto"/>
        <w:right w:val="none" w:sz="0" w:space="0" w:color="auto"/>
      </w:divBdr>
    </w:div>
    <w:div w:id="2144688883">
      <w:marLeft w:val="480"/>
      <w:marRight w:val="0"/>
      <w:marTop w:val="0"/>
      <w:marBottom w:val="0"/>
      <w:divBdr>
        <w:top w:val="none" w:sz="0" w:space="0" w:color="auto"/>
        <w:left w:val="none" w:sz="0" w:space="0" w:color="auto"/>
        <w:bottom w:val="none" w:sz="0" w:space="0" w:color="auto"/>
        <w:right w:val="none" w:sz="0" w:space="0" w:color="auto"/>
      </w:divBdr>
    </w:div>
    <w:div w:id="2144693539">
      <w:marLeft w:val="480"/>
      <w:marRight w:val="0"/>
      <w:marTop w:val="0"/>
      <w:marBottom w:val="0"/>
      <w:divBdr>
        <w:top w:val="none" w:sz="0" w:space="0" w:color="auto"/>
        <w:left w:val="none" w:sz="0" w:space="0" w:color="auto"/>
        <w:bottom w:val="none" w:sz="0" w:space="0" w:color="auto"/>
        <w:right w:val="none" w:sz="0" w:space="0" w:color="auto"/>
      </w:divBdr>
    </w:div>
    <w:div w:id="2145002948">
      <w:marLeft w:val="480"/>
      <w:marRight w:val="0"/>
      <w:marTop w:val="0"/>
      <w:marBottom w:val="0"/>
      <w:divBdr>
        <w:top w:val="none" w:sz="0" w:space="0" w:color="auto"/>
        <w:left w:val="none" w:sz="0" w:space="0" w:color="auto"/>
        <w:bottom w:val="none" w:sz="0" w:space="0" w:color="auto"/>
        <w:right w:val="none" w:sz="0" w:space="0" w:color="auto"/>
      </w:divBdr>
    </w:div>
    <w:div w:id="2145077955">
      <w:marLeft w:val="480"/>
      <w:marRight w:val="0"/>
      <w:marTop w:val="0"/>
      <w:marBottom w:val="0"/>
      <w:divBdr>
        <w:top w:val="none" w:sz="0" w:space="0" w:color="auto"/>
        <w:left w:val="none" w:sz="0" w:space="0" w:color="auto"/>
        <w:bottom w:val="none" w:sz="0" w:space="0" w:color="auto"/>
        <w:right w:val="none" w:sz="0" w:space="0" w:color="auto"/>
      </w:divBdr>
    </w:div>
    <w:div w:id="2145197795">
      <w:marLeft w:val="480"/>
      <w:marRight w:val="0"/>
      <w:marTop w:val="0"/>
      <w:marBottom w:val="0"/>
      <w:divBdr>
        <w:top w:val="none" w:sz="0" w:space="0" w:color="auto"/>
        <w:left w:val="none" w:sz="0" w:space="0" w:color="auto"/>
        <w:bottom w:val="none" w:sz="0" w:space="0" w:color="auto"/>
        <w:right w:val="none" w:sz="0" w:space="0" w:color="auto"/>
      </w:divBdr>
    </w:div>
    <w:div w:id="2145392676">
      <w:marLeft w:val="480"/>
      <w:marRight w:val="0"/>
      <w:marTop w:val="0"/>
      <w:marBottom w:val="0"/>
      <w:divBdr>
        <w:top w:val="none" w:sz="0" w:space="0" w:color="auto"/>
        <w:left w:val="none" w:sz="0" w:space="0" w:color="auto"/>
        <w:bottom w:val="none" w:sz="0" w:space="0" w:color="auto"/>
        <w:right w:val="none" w:sz="0" w:space="0" w:color="auto"/>
      </w:divBdr>
    </w:div>
    <w:div w:id="2145586740">
      <w:marLeft w:val="480"/>
      <w:marRight w:val="0"/>
      <w:marTop w:val="0"/>
      <w:marBottom w:val="0"/>
      <w:divBdr>
        <w:top w:val="none" w:sz="0" w:space="0" w:color="auto"/>
        <w:left w:val="none" w:sz="0" w:space="0" w:color="auto"/>
        <w:bottom w:val="none" w:sz="0" w:space="0" w:color="auto"/>
        <w:right w:val="none" w:sz="0" w:space="0" w:color="auto"/>
      </w:divBdr>
    </w:div>
    <w:div w:id="2145653087">
      <w:marLeft w:val="480"/>
      <w:marRight w:val="0"/>
      <w:marTop w:val="0"/>
      <w:marBottom w:val="0"/>
      <w:divBdr>
        <w:top w:val="none" w:sz="0" w:space="0" w:color="auto"/>
        <w:left w:val="none" w:sz="0" w:space="0" w:color="auto"/>
        <w:bottom w:val="none" w:sz="0" w:space="0" w:color="auto"/>
        <w:right w:val="none" w:sz="0" w:space="0" w:color="auto"/>
      </w:divBdr>
    </w:div>
    <w:div w:id="2145654634">
      <w:marLeft w:val="480"/>
      <w:marRight w:val="0"/>
      <w:marTop w:val="0"/>
      <w:marBottom w:val="0"/>
      <w:divBdr>
        <w:top w:val="none" w:sz="0" w:space="0" w:color="auto"/>
        <w:left w:val="none" w:sz="0" w:space="0" w:color="auto"/>
        <w:bottom w:val="none" w:sz="0" w:space="0" w:color="auto"/>
        <w:right w:val="none" w:sz="0" w:space="0" w:color="auto"/>
      </w:divBdr>
    </w:div>
    <w:div w:id="2145927131">
      <w:marLeft w:val="480"/>
      <w:marRight w:val="0"/>
      <w:marTop w:val="0"/>
      <w:marBottom w:val="0"/>
      <w:divBdr>
        <w:top w:val="none" w:sz="0" w:space="0" w:color="auto"/>
        <w:left w:val="none" w:sz="0" w:space="0" w:color="auto"/>
        <w:bottom w:val="none" w:sz="0" w:space="0" w:color="auto"/>
        <w:right w:val="none" w:sz="0" w:space="0" w:color="auto"/>
      </w:divBdr>
    </w:div>
    <w:div w:id="2146239388">
      <w:marLeft w:val="480"/>
      <w:marRight w:val="0"/>
      <w:marTop w:val="0"/>
      <w:marBottom w:val="0"/>
      <w:divBdr>
        <w:top w:val="none" w:sz="0" w:space="0" w:color="auto"/>
        <w:left w:val="none" w:sz="0" w:space="0" w:color="auto"/>
        <w:bottom w:val="none" w:sz="0" w:space="0" w:color="auto"/>
        <w:right w:val="none" w:sz="0" w:space="0" w:color="auto"/>
      </w:divBdr>
    </w:div>
    <w:div w:id="2146308720">
      <w:marLeft w:val="480"/>
      <w:marRight w:val="0"/>
      <w:marTop w:val="0"/>
      <w:marBottom w:val="0"/>
      <w:divBdr>
        <w:top w:val="none" w:sz="0" w:space="0" w:color="auto"/>
        <w:left w:val="none" w:sz="0" w:space="0" w:color="auto"/>
        <w:bottom w:val="none" w:sz="0" w:space="0" w:color="auto"/>
        <w:right w:val="none" w:sz="0" w:space="0" w:color="auto"/>
      </w:divBdr>
    </w:div>
    <w:div w:id="2146314779">
      <w:marLeft w:val="480"/>
      <w:marRight w:val="0"/>
      <w:marTop w:val="0"/>
      <w:marBottom w:val="0"/>
      <w:divBdr>
        <w:top w:val="none" w:sz="0" w:space="0" w:color="auto"/>
        <w:left w:val="none" w:sz="0" w:space="0" w:color="auto"/>
        <w:bottom w:val="none" w:sz="0" w:space="0" w:color="auto"/>
        <w:right w:val="none" w:sz="0" w:space="0" w:color="auto"/>
      </w:divBdr>
    </w:div>
    <w:div w:id="2146461620">
      <w:marLeft w:val="0"/>
      <w:marRight w:val="0"/>
      <w:marTop w:val="0"/>
      <w:marBottom w:val="0"/>
      <w:divBdr>
        <w:top w:val="none" w:sz="0" w:space="0" w:color="auto"/>
        <w:left w:val="none" w:sz="0" w:space="0" w:color="auto"/>
        <w:bottom w:val="none" w:sz="0" w:space="0" w:color="auto"/>
        <w:right w:val="none" w:sz="0" w:space="0" w:color="auto"/>
      </w:divBdr>
    </w:div>
    <w:div w:id="2146463118">
      <w:marLeft w:val="480"/>
      <w:marRight w:val="0"/>
      <w:marTop w:val="0"/>
      <w:marBottom w:val="0"/>
      <w:divBdr>
        <w:top w:val="none" w:sz="0" w:space="0" w:color="auto"/>
        <w:left w:val="none" w:sz="0" w:space="0" w:color="auto"/>
        <w:bottom w:val="none" w:sz="0" w:space="0" w:color="auto"/>
        <w:right w:val="none" w:sz="0" w:space="0" w:color="auto"/>
      </w:divBdr>
    </w:div>
    <w:div w:id="2146501341">
      <w:marLeft w:val="480"/>
      <w:marRight w:val="0"/>
      <w:marTop w:val="0"/>
      <w:marBottom w:val="0"/>
      <w:divBdr>
        <w:top w:val="none" w:sz="0" w:space="0" w:color="auto"/>
        <w:left w:val="none" w:sz="0" w:space="0" w:color="auto"/>
        <w:bottom w:val="none" w:sz="0" w:space="0" w:color="auto"/>
        <w:right w:val="none" w:sz="0" w:space="0" w:color="auto"/>
      </w:divBdr>
    </w:div>
    <w:div w:id="2146507260">
      <w:marLeft w:val="480"/>
      <w:marRight w:val="0"/>
      <w:marTop w:val="0"/>
      <w:marBottom w:val="0"/>
      <w:divBdr>
        <w:top w:val="none" w:sz="0" w:space="0" w:color="auto"/>
        <w:left w:val="none" w:sz="0" w:space="0" w:color="auto"/>
        <w:bottom w:val="none" w:sz="0" w:space="0" w:color="auto"/>
        <w:right w:val="none" w:sz="0" w:space="0" w:color="auto"/>
      </w:divBdr>
    </w:div>
    <w:div w:id="214697118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diagramQuickStyle" Target="diagrams/quickStyle1.xml"/><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hyperlink" Target="https://zenodo.org/records/17453617"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diagramLayout" Target="diagrams/layout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oleObject" Target="embeddings/Microsoft_Excel_Chart.xls"/><Relationship Id="rId22" Type="http://schemas.openxmlformats.org/officeDocument/2006/relationships/hyperlink" Target="https://github.com/powellmponela/soilhealth_ae_framework_review"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7568923884514438E-2"/>
          <c:y val="4.6649703138252757E-2"/>
          <c:w val="0.95088629921259837"/>
          <c:h val="0.41610283993999547"/>
        </c:manualLayout>
      </c:layout>
      <c:barChart>
        <c:barDir val="col"/>
        <c:grouping val="stacked"/>
        <c:varyColors val="0"/>
        <c:ser>
          <c:idx val="0"/>
          <c:order val="0"/>
          <c:tx>
            <c:strRef>
              <c:f>years!$L$1</c:f>
              <c:strCache>
                <c:ptCount val="1"/>
                <c:pt idx="0">
                  <c:v>Theoretical</c:v>
                </c:pt>
              </c:strCache>
            </c:strRef>
          </c:tx>
          <c:spPr>
            <a:solidFill>
              <a:schemeClr val="tx1"/>
            </a:solidFill>
            <a:ln>
              <a:noFill/>
            </a:ln>
            <a:effectLst/>
          </c:spPr>
          <c:invertIfNegative val="0"/>
          <c:cat>
            <c:multiLvlStrRef>
              <c:f>years!$H$2:$I$65</c:f>
              <c:multiLvlStrCache>
                <c:ptCount val="64"/>
                <c:lvl>
                  <c:pt idx="0">
                    <c:v>Pinstrup‐Andersen and Hazell 1985</c:v>
                  </c:pt>
                  <c:pt idx="1">
                    <c:v>UNEP 2011</c:v>
                  </c:pt>
                  <c:pt idx="2">
                    <c:v>Scoones 1998</c:v>
                  </c:pt>
                  <c:pt idx="3">
                    <c:v>Arshad and Martin 2002</c:v>
                  </c:pt>
                  <c:pt idx="4">
                    <c:v>Holmgren 2017</c:v>
                  </c:pt>
                  <c:pt idx="5">
                    <c:v>López-Ridaura et al. 2002</c:v>
                  </c:pt>
                  <c:pt idx="6">
                    <c:v>NEPAD 2003</c:v>
                  </c:pt>
                  <c:pt idx="7">
                    <c:v>Andrews et al. 2004</c:v>
                  </c:pt>
                  <c:pt idx="8">
                    <c:v>Alcamo et al. 2003</c:v>
                  </c:pt>
                  <c:pt idx="9">
                    <c:v>Millennium Ecosystem Assessment 2005</c:v>
                  </c:pt>
                  <c:pt idx="10">
                    <c:v>Neßhöver et al. 2012</c:v>
                  </c:pt>
                  <c:pt idx="11">
                    <c:v>IFA 2009</c:v>
                  </c:pt>
                  <c:pt idx="12">
                    <c:v>Sanginga and Woomer 2009</c:v>
                  </c:pt>
                  <c:pt idx="13">
                    <c:v>Birner and Resnick 2010</c:v>
                  </c:pt>
                  <c:pt idx="14">
                    <c:v>Sayer et al. 2013</c:v>
                  </c:pt>
                  <c:pt idx="15">
                    <c:v>Johnston and Bruulsema 2014</c:v>
                  </c:pt>
                  <c:pt idx="16">
                    <c:v>NEPAD 2015</c:v>
                  </c:pt>
                  <c:pt idx="17">
                    <c:v>iPES 2015</c:v>
                  </c:pt>
                  <c:pt idx="18">
                    <c:v>Moebius-Clune et al. 2017</c:v>
                  </c:pt>
                  <c:pt idx="19">
                    <c:v>Musumba et al. 2017</c:v>
                  </c:pt>
                  <c:pt idx="20">
                    <c:v>Thaxton et al. 2017</c:v>
                  </c:pt>
                  <c:pt idx="21">
                    <c:v>FAO 2017a</c:v>
                  </c:pt>
                  <c:pt idx="22">
                    <c:v>FAO-ITPS 2017</c:v>
                  </c:pt>
                  <c:pt idx="23">
                    <c:v>Cowie et al. 2018</c:v>
                  </c:pt>
                  <c:pt idx="24">
                    <c:v>Cowie et al. 2018</c:v>
                  </c:pt>
                  <c:pt idx="25">
                    <c:v>Haines-Young and Potschin 2018</c:v>
                  </c:pt>
                  <c:pt idx="26">
                    <c:v>Stockdale et al. 2019</c:v>
                  </c:pt>
                  <c:pt idx="27">
                    <c:v>FAO 2019</c:v>
                  </c:pt>
                  <c:pt idx="28">
                    <c:v>Apfelbaum et al. 2019</c:v>
                  </c:pt>
                  <c:pt idx="29">
                    <c:v>Devine et al. 2021</c:v>
                  </c:pt>
                  <c:pt idx="30">
                    <c:v>FAO-ITPS 2020</c:v>
                  </c:pt>
                  <c:pt idx="31">
                    <c:v>FAO and INRAE 2020</c:v>
                  </c:pt>
                  <c:pt idx="32">
                    <c:v>Jian et al. 2020</c:v>
                  </c:pt>
                  <c:pt idx="33">
                    <c:v>FAO 2018</c:v>
                  </c:pt>
                  <c:pt idx="34">
                    <c:v>Plieninger et al. 2020</c:v>
                  </c:pt>
                  <c:pt idx="35">
                    <c:v>Lehmann et al. 2020</c:v>
                  </c:pt>
                  <c:pt idx="36">
                    <c:v>USDA-NRCS 2021</c:v>
                  </c:pt>
                  <c:pt idx="37">
                    <c:v>Wezel et al. 2020</c:v>
                  </c:pt>
                  <c:pt idx="38">
                    <c:v>AGRF 2020</c:v>
                  </c:pt>
                  <c:pt idx="39">
                    <c:v>Nunes et al. 2021</c:v>
                  </c:pt>
                  <c:pt idx="40">
                    <c:v>SKI 2021</c:v>
                  </c:pt>
                  <c:pt idx="41">
                    <c:v>van der Ploeg 2021</c:v>
                  </c:pt>
                  <c:pt idx="42">
                    <c:v>UNEP-WCMC 2021</c:v>
                  </c:pt>
                  <c:pt idx="43">
                    <c:v>FS-TIP 2021</c:v>
                  </c:pt>
                  <c:pt idx="44">
                    <c:v>Posthumus et al. 2021</c:v>
                  </c:pt>
                  <c:pt idx="45">
                    <c:v>European Commission 2021</c:v>
                  </c:pt>
                  <c:pt idx="46">
                    <c:v>1000 Landscapes for 1 Billion People 2022b</c:v>
                  </c:pt>
                  <c:pt idx="47">
                    <c:v>Ros et al. 2022</c:v>
                  </c:pt>
                  <c:pt idx="48">
                    <c:v>1000 Landscapes for 1 Billion People 2022a</c:v>
                  </c:pt>
                  <c:pt idx="49">
                    <c:v>Govindakrishnan et al. 2021</c:v>
                  </c:pt>
                  <c:pt idx="50">
                    <c:v>Triomphe et al. 2022</c:v>
                  </c:pt>
                  <c:pt idx="51">
                    <c:v>FAO-OEWG 2022</c:v>
                  </c:pt>
                  <c:pt idx="52">
                    <c:v>EEA 2023</c:v>
                  </c:pt>
                  <c:pt idx="53">
                    <c:v>Faber et al. 2022</c:v>
                  </c:pt>
                  <c:pt idx="54">
                    <c:v>Ghimire et al. 2023</c:v>
                  </c:pt>
                  <c:pt idx="55">
                    <c:v>SAI Platform 2023</c:v>
                  </c:pt>
                  <c:pt idx="56">
                    <c:v>Vanlauwe et al. 2023</c:v>
                  </c:pt>
                  <c:pt idx="57">
                    <c:v>Tittonell 2023</c:v>
                  </c:pt>
                  <c:pt idx="58">
                    <c:v>Deel et al. 2024</c:v>
                  </c:pt>
                  <c:pt idx="59">
                    <c:v>Matson et al. 2024a</c:v>
                  </c:pt>
                  <c:pt idx="60">
                    <c:v>Montgomery et al. 2024</c:v>
                  </c:pt>
                  <c:pt idx="61">
                    <c:v>Commonland et al 2024</c:v>
                  </c:pt>
                  <c:pt idx="62">
                    <c:v>Rhees et al. 2024</c:v>
                  </c:pt>
                  <c:pt idx="63">
                    <c:v>Nestle 2024</c:v>
                  </c:pt>
                </c:lvl>
                <c:lvl>
                  <c:pt idx="0">
                    <c:v>1985-2009</c:v>
                  </c:pt>
                  <c:pt idx="13">
                    <c:v>2010-2016</c:v>
                  </c:pt>
                  <c:pt idx="19">
                    <c:v>2017-2020</c:v>
                  </c:pt>
                  <c:pt idx="39">
                    <c:v>2021-2024</c:v>
                  </c:pt>
                </c:lvl>
              </c:multiLvlStrCache>
            </c:multiLvlStrRef>
          </c:cat>
          <c:val>
            <c:numRef>
              <c:f>years!$L$2:$L$65</c:f>
              <c:numCache>
                <c:formatCode>General</c:formatCode>
                <c:ptCount val="64"/>
                <c:pt idx="0">
                  <c:v>1</c:v>
                </c:pt>
                <c:pt idx="1">
                  <c:v>1</c:v>
                </c:pt>
                <c:pt idx="2">
                  <c:v>1</c:v>
                </c:pt>
                <c:pt idx="3">
                  <c:v>0</c:v>
                </c:pt>
                <c:pt idx="4">
                  <c:v>1</c:v>
                </c:pt>
                <c:pt idx="5">
                  <c:v>1</c:v>
                </c:pt>
                <c:pt idx="6">
                  <c:v>1</c:v>
                </c:pt>
                <c:pt idx="7">
                  <c:v>1</c:v>
                </c:pt>
                <c:pt idx="8">
                  <c:v>1</c:v>
                </c:pt>
                <c:pt idx="9">
                  <c:v>1</c:v>
                </c:pt>
                <c:pt idx="10">
                  <c:v>1</c:v>
                </c:pt>
                <c:pt idx="11">
                  <c:v>1</c:v>
                </c:pt>
                <c:pt idx="12">
                  <c:v>1</c:v>
                </c:pt>
                <c:pt idx="13">
                  <c:v>0</c:v>
                </c:pt>
                <c:pt idx="14">
                  <c:v>1</c:v>
                </c:pt>
                <c:pt idx="15">
                  <c:v>1</c:v>
                </c:pt>
                <c:pt idx="16">
                  <c:v>0</c:v>
                </c:pt>
                <c:pt idx="17">
                  <c:v>1</c:v>
                </c:pt>
                <c:pt idx="18">
                  <c:v>0</c:v>
                </c:pt>
                <c:pt idx="19">
                  <c:v>0</c:v>
                </c:pt>
                <c:pt idx="20">
                  <c:v>1</c:v>
                </c:pt>
                <c:pt idx="21">
                  <c:v>1</c:v>
                </c:pt>
                <c:pt idx="22">
                  <c:v>1</c:v>
                </c:pt>
                <c:pt idx="23">
                  <c:v>1</c:v>
                </c:pt>
                <c:pt idx="24">
                  <c:v>1</c:v>
                </c:pt>
                <c:pt idx="25">
                  <c:v>1</c:v>
                </c:pt>
                <c:pt idx="26">
                  <c:v>1</c:v>
                </c:pt>
                <c:pt idx="27">
                  <c:v>0</c:v>
                </c:pt>
                <c:pt idx="28">
                  <c:v>1</c:v>
                </c:pt>
                <c:pt idx="29">
                  <c:v>0</c:v>
                </c:pt>
                <c:pt idx="30">
                  <c:v>0</c:v>
                </c:pt>
                <c:pt idx="31">
                  <c:v>0</c:v>
                </c:pt>
                <c:pt idx="32">
                  <c:v>0</c:v>
                </c:pt>
                <c:pt idx="33">
                  <c:v>1</c:v>
                </c:pt>
                <c:pt idx="34">
                  <c:v>1</c:v>
                </c:pt>
                <c:pt idx="35">
                  <c:v>1</c:v>
                </c:pt>
                <c:pt idx="36">
                  <c:v>1</c:v>
                </c:pt>
                <c:pt idx="37">
                  <c:v>1</c:v>
                </c:pt>
                <c:pt idx="38">
                  <c:v>1</c:v>
                </c:pt>
                <c:pt idx="39">
                  <c:v>0</c:v>
                </c:pt>
                <c:pt idx="40">
                  <c:v>0</c:v>
                </c:pt>
                <c:pt idx="41">
                  <c:v>1</c:v>
                </c:pt>
                <c:pt idx="42">
                  <c:v>1</c:v>
                </c:pt>
                <c:pt idx="43">
                  <c:v>1</c:v>
                </c:pt>
                <c:pt idx="44">
                  <c:v>1</c:v>
                </c:pt>
                <c:pt idx="45">
                  <c:v>1</c:v>
                </c:pt>
                <c:pt idx="46">
                  <c:v>0</c:v>
                </c:pt>
                <c:pt idx="47">
                  <c:v>0</c:v>
                </c:pt>
                <c:pt idx="48">
                  <c:v>0</c:v>
                </c:pt>
                <c:pt idx="49">
                  <c:v>0</c:v>
                </c:pt>
                <c:pt idx="50">
                  <c:v>1</c:v>
                </c:pt>
                <c:pt idx="51">
                  <c:v>1</c:v>
                </c:pt>
                <c:pt idx="52">
                  <c:v>1</c:v>
                </c:pt>
                <c:pt idx="53">
                  <c:v>1</c:v>
                </c:pt>
                <c:pt idx="54">
                  <c:v>0</c:v>
                </c:pt>
                <c:pt idx="55">
                  <c:v>1</c:v>
                </c:pt>
                <c:pt idx="56">
                  <c:v>1</c:v>
                </c:pt>
                <c:pt idx="57">
                  <c:v>1</c:v>
                </c:pt>
                <c:pt idx="58">
                  <c:v>0</c:v>
                </c:pt>
                <c:pt idx="59">
                  <c:v>0</c:v>
                </c:pt>
                <c:pt idx="60">
                  <c:v>1</c:v>
                </c:pt>
                <c:pt idx="61">
                  <c:v>1</c:v>
                </c:pt>
                <c:pt idx="62">
                  <c:v>1</c:v>
                </c:pt>
                <c:pt idx="63">
                  <c:v>1</c:v>
                </c:pt>
              </c:numCache>
            </c:numRef>
          </c:val>
          <c:extLst>
            <c:ext xmlns:c16="http://schemas.microsoft.com/office/drawing/2014/chart" uri="{C3380CC4-5D6E-409C-BE32-E72D297353CC}">
              <c16:uniqueId val="{00000000-FD86-4B37-A407-CBE9D72CE6EA}"/>
            </c:ext>
          </c:extLst>
        </c:ser>
        <c:ser>
          <c:idx val="1"/>
          <c:order val="1"/>
          <c:tx>
            <c:strRef>
              <c:f>years!$M$1</c:f>
              <c:strCache>
                <c:ptCount val="1"/>
                <c:pt idx="0">
                  <c:v>Practical</c:v>
                </c:pt>
              </c:strCache>
            </c:strRef>
          </c:tx>
          <c:spPr>
            <a:pattFill prst="smConfetti">
              <a:fgClr>
                <a:sysClr val="windowText" lastClr="000000"/>
              </a:fgClr>
              <a:bgClr>
                <a:sysClr val="window" lastClr="FFFFFF"/>
              </a:bgClr>
            </a:pattFill>
            <a:ln>
              <a:solidFill>
                <a:sysClr val="windowText" lastClr="000000"/>
              </a:solidFill>
            </a:ln>
            <a:effectLst/>
          </c:spPr>
          <c:invertIfNegative val="0"/>
          <c:cat>
            <c:multiLvlStrRef>
              <c:f>years!$H$2:$I$65</c:f>
              <c:multiLvlStrCache>
                <c:ptCount val="64"/>
                <c:lvl>
                  <c:pt idx="0">
                    <c:v>Pinstrup‐Andersen and Hazell 1985</c:v>
                  </c:pt>
                  <c:pt idx="1">
                    <c:v>UNEP 2011</c:v>
                  </c:pt>
                  <c:pt idx="2">
                    <c:v>Scoones 1998</c:v>
                  </c:pt>
                  <c:pt idx="3">
                    <c:v>Arshad and Martin 2002</c:v>
                  </c:pt>
                  <c:pt idx="4">
                    <c:v>Holmgren 2017</c:v>
                  </c:pt>
                  <c:pt idx="5">
                    <c:v>López-Ridaura et al. 2002</c:v>
                  </c:pt>
                  <c:pt idx="6">
                    <c:v>NEPAD 2003</c:v>
                  </c:pt>
                  <c:pt idx="7">
                    <c:v>Andrews et al. 2004</c:v>
                  </c:pt>
                  <c:pt idx="8">
                    <c:v>Alcamo et al. 2003</c:v>
                  </c:pt>
                  <c:pt idx="9">
                    <c:v>Millennium Ecosystem Assessment 2005</c:v>
                  </c:pt>
                  <c:pt idx="10">
                    <c:v>Neßhöver et al. 2012</c:v>
                  </c:pt>
                  <c:pt idx="11">
                    <c:v>IFA 2009</c:v>
                  </c:pt>
                  <c:pt idx="12">
                    <c:v>Sanginga and Woomer 2009</c:v>
                  </c:pt>
                  <c:pt idx="13">
                    <c:v>Birner and Resnick 2010</c:v>
                  </c:pt>
                  <c:pt idx="14">
                    <c:v>Sayer et al. 2013</c:v>
                  </c:pt>
                  <c:pt idx="15">
                    <c:v>Johnston and Bruulsema 2014</c:v>
                  </c:pt>
                  <c:pt idx="16">
                    <c:v>NEPAD 2015</c:v>
                  </c:pt>
                  <c:pt idx="17">
                    <c:v>iPES 2015</c:v>
                  </c:pt>
                  <c:pt idx="18">
                    <c:v>Moebius-Clune et al. 2017</c:v>
                  </c:pt>
                  <c:pt idx="19">
                    <c:v>Musumba et al. 2017</c:v>
                  </c:pt>
                  <c:pt idx="20">
                    <c:v>Thaxton et al. 2017</c:v>
                  </c:pt>
                  <c:pt idx="21">
                    <c:v>FAO 2017a</c:v>
                  </c:pt>
                  <c:pt idx="22">
                    <c:v>FAO-ITPS 2017</c:v>
                  </c:pt>
                  <c:pt idx="23">
                    <c:v>Cowie et al. 2018</c:v>
                  </c:pt>
                  <c:pt idx="24">
                    <c:v>Cowie et al. 2018</c:v>
                  </c:pt>
                  <c:pt idx="25">
                    <c:v>Haines-Young and Potschin 2018</c:v>
                  </c:pt>
                  <c:pt idx="26">
                    <c:v>Stockdale et al. 2019</c:v>
                  </c:pt>
                  <c:pt idx="27">
                    <c:v>FAO 2019</c:v>
                  </c:pt>
                  <c:pt idx="28">
                    <c:v>Apfelbaum et al. 2019</c:v>
                  </c:pt>
                  <c:pt idx="29">
                    <c:v>Devine et al. 2021</c:v>
                  </c:pt>
                  <c:pt idx="30">
                    <c:v>FAO-ITPS 2020</c:v>
                  </c:pt>
                  <c:pt idx="31">
                    <c:v>FAO and INRAE 2020</c:v>
                  </c:pt>
                  <c:pt idx="32">
                    <c:v>Jian et al. 2020</c:v>
                  </c:pt>
                  <c:pt idx="33">
                    <c:v>FAO 2018</c:v>
                  </c:pt>
                  <c:pt idx="34">
                    <c:v>Plieninger et al. 2020</c:v>
                  </c:pt>
                  <c:pt idx="35">
                    <c:v>Lehmann et al. 2020</c:v>
                  </c:pt>
                  <c:pt idx="36">
                    <c:v>USDA-NRCS 2021</c:v>
                  </c:pt>
                  <c:pt idx="37">
                    <c:v>Wezel et al. 2020</c:v>
                  </c:pt>
                  <c:pt idx="38">
                    <c:v>AGRF 2020</c:v>
                  </c:pt>
                  <c:pt idx="39">
                    <c:v>Nunes et al. 2021</c:v>
                  </c:pt>
                  <c:pt idx="40">
                    <c:v>SKI 2021</c:v>
                  </c:pt>
                  <c:pt idx="41">
                    <c:v>van der Ploeg 2021</c:v>
                  </c:pt>
                  <c:pt idx="42">
                    <c:v>UNEP-WCMC 2021</c:v>
                  </c:pt>
                  <c:pt idx="43">
                    <c:v>FS-TIP 2021</c:v>
                  </c:pt>
                  <c:pt idx="44">
                    <c:v>Posthumus et al. 2021</c:v>
                  </c:pt>
                  <c:pt idx="45">
                    <c:v>European Commission 2021</c:v>
                  </c:pt>
                  <c:pt idx="46">
                    <c:v>1000 Landscapes for 1 Billion People 2022b</c:v>
                  </c:pt>
                  <c:pt idx="47">
                    <c:v>Ros et al. 2022</c:v>
                  </c:pt>
                  <c:pt idx="48">
                    <c:v>1000 Landscapes for 1 Billion People 2022a</c:v>
                  </c:pt>
                  <c:pt idx="49">
                    <c:v>Govindakrishnan et al. 2021</c:v>
                  </c:pt>
                  <c:pt idx="50">
                    <c:v>Triomphe et al. 2022</c:v>
                  </c:pt>
                  <c:pt idx="51">
                    <c:v>FAO-OEWG 2022</c:v>
                  </c:pt>
                  <c:pt idx="52">
                    <c:v>EEA 2023</c:v>
                  </c:pt>
                  <c:pt idx="53">
                    <c:v>Faber et al. 2022</c:v>
                  </c:pt>
                  <c:pt idx="54">
                    <c:v>Ghimire et al. 2023</c:v>
                  </c:pt>
                  <c:pt idx="55">
                    <c:v>SAI Platform 2023</c:v>
                  </c:pt>
                  <c:pt idx="56">
                    <c:v>Vanlauwe et al. 2023</c:v>
                  </c:pt>
                  <c:pt idx="57">
                    <c:v>Tittonell 2023</c:v>
                  </c:pt>
                  <c:pt idx="58">
                    <c:v>Deel et al. 2024</c:v>
                  </c:pt>
                  <c:pt idx="59">
                    <c:v>Matson et al. 2024a</c:v>
                  </c:pt>
                  <c:pt idx="60">
                    <c:v>Montgomery et al. 2024</c:v>
                  </c:pt>
                  <c:pt idx="61">
                    <c:v>Commonland et al 2024</c:v>
                  </c:pt>
                  <c:pt idx="62">
                    <c:v>Rhees et al. 2024</c:v>
                  </c:pt>
                  <c:pt idx="63">
                    <c:v>Nestle 2024</c:v>
                  </c:pt>
                </c:lvl>
                <c:lvl>
                  <c:pt idx="0">
                    <c:v>1985-2009</c:v>
                  </c:pt>
                  <c:pt idx="13">
                    <c:v>2010-2016</c:v>
                  </c:pt>
                  <c:pt idx="19">
                    <c:v>2017-2020</c:v>
                  </c:pt>
                  <c:pt idx="39">
                    <c:v>2021-2024</c:v>
                  </c:pt>
                </c:lvl>
              </c:multiLvlStrCache>
            </c:multiLvlStrRef>
          </c:cat>
          <c:val>
            <c:numRef>
              <c:f>years!$M$2:$M$65</c:f>
              <c:numCache>
                <c:formatCode>General</c:formatCode>
                <c:ptCount val="64"/>
                <c:pt idx="0">
                  <c:v>0</c:v>
                </c:pt>
                <c:pt idx="1">
                  <c:v>1</c:v>
                </c:pt>
                <c:pt idx="2">
                  <c:v>0</c:v>
                </c:pt>
                <c:pt idx="3">
                  <c:v>0</c:v>
                </c:pt>
                <c:pt idx="4">
                  <c:v>0</c:v>
                </c:pt>
                <c:pt idx="5">
                  <c:v>1</c:v>
                </c:pt>
                <c:pt idx="6">
                  <c:v>1</c:v>
                </c:pt>
                <c:pt idx="7">
                  <c:v>0</c:v>
                </c:pt>
                <c:pt idx="8">
                  <c:v>0</c:v>
                </c:pt>
                <c:pt idx="9">
                  <c:v>1</c:v>
                </c:pt>
                <c:pt idx="10">
                  <c:v>0</c:v>
                </c:pt>
                <c:pt idx="11">
                  <c:v>0</c:v>
                </c:pt>
                <c:pt idx="12">
                  <c:v>1</c:v>
                </c:pt>
                <c:pt idx="13">
                  <c:v>1</c:v>
                </c:pt>
                <c:pt idx="14">
                  <c:v>0</c:v>
                </c:pt>
                <c:pt idx="15">
                  <c:v>0</c:v>
                </c:pt>
                <c:pt idx="16">
                  <c:v>0</c:v>
                </c:pt>
                <c:pt idx="17">
                  <c:v>0</c:v>
                </c:pt>
                <c:pt idx="18">
                  <c:v>0</c:v>
                </c:pt>
                <c:pt idx="19">
                  <c:v>0</c:v>
                </c:pt>
                <c:pt idx="20">
                  <c:v>0</c:v>
                </c:pt>
                <c:pt idx="21">
                  <c:v>1</c:v>
                </c:pt>
                <c:pt idx="22">
                  <c:v>1</c:v>
                </c:pt>
                <c:pt idx="23">
                  <c:v>0</c:v>
                </c:pt>
                <c:pt idx="24">
                  <c:v>0</c:v>
                </c:pt>
                <c:pt idx="25">
                  <c:v>1</c:v>
                </c:pt>
                <c:pt idx="26">
                  <c:v>1</c:v>
                </c:pt>
                <c:pt idx="27">
                  <c:v>0</c:v>
                </c:pt>
                <c:pt idx="28">
                  <c:v>0</c:v>
                </c:pt>
                <c:pt idx="29">
                  <c:v>0</c:v>
                </c:pt>
                <c:pt idx="30">
                  <c:v>0</c:v>
                </c:pt>
                <c:pt idx="31">
                  <c:v>1</c:v>
                </c:pt>
                <c:pt idx="32">
                  <c:v>1</c:v>
                </c:pt>
                <c:pt idx="33">
                  <c:v>0</c:v>
                </c:pt>
                <c:pt idx="34">
                  <c:v>0</c:v>
                </c:pt>
                <c:pt idx="35">
                  <c:v>0</c:v>
                </c:pt>
                <c:pt idx="36">
                  <c:v>0</c:v>
                </c:pt>
                <c:pt idx="37">
                  <c:v>0</c:v>
                </c:pt>
                <c:pt idx="38">
                  <c:v>1</c:v>
                </c:pt>
                <c:pt idx="39">
                  <c:v>0</c:v>
                </c:pt>
                <c:pt idx="40">
                  <c:v>0</c:v>
                </c:pt>
                <c:pt idx="41">
                  <c:v>0</c:v>
                </c:pt>
                <c:pt idx="42">
                  <c:v>0</c:v>
                </c:pt>
                <c:pt idx="43">
                  <c:v>0</c:v>
                </c:pt>
                <c:pt idx="44">
                  <c:v>0</c:v>
                </c:pt>
                <c:pt idx="45">
                  <c:v>1</c:v>
                </c:pt>
                <c:pt idx="46">
                  <c:v>0</c:v>
                </c:pt>
                <c:pt idx="47">
                  <c:v>0</c:v>
                </c:pt>
                <c:pt idx="48">
                  <c:v>1</c:v>
                </c:pt>
                <c:pt idx="49">
                  <c:v>1</c:v>
                </c:pt>
                <c:pt idx="50">
                  <c:v>0</c:v>
                </c:pt>
                <c:pt idx="51">
                  <c:v>0</c:v>
                </c:pt>
                <c:pt idx="52">
                  <c:v>1</c:v>
                </c:pt>
                <c:pt idx="53">
                  <c:v>1</c:v>
                </c:pt>
                <c:pt idx="54">
                  <c:v>1</c:v>
                </c:pt>
                <c:pt idx="55">
                  <c:v>0</c:v>
                </c:pt>
                <c:pt idx="56">
                  <c:v>1</c:v>
                </c:pt>
                <c:pt idx="57">
                  <c:v>1</c:v>
                </c:pt>
                <c:pt idx="58">
                  <c:v>0</c:v>
                </c:pt>
                <c:pt idx="59">
                  <c:v>0</c:v>
                </c:pt>
                <c:pt idx="60">
                  <c:v>0</c:v>
                </c:pt>
                <c:pt idx="61">
                  <c:v>0</c:v>
                </c:pt>
                <c:pt idx="62">
                  <c:v>1</c:v>
                </c:pt>
                <c:pt idx="63">
                  <c:v>1</c:v>
                </c:pt>
              </c:numCache>
            </c:numRef>
          </c:val>
          <c:extLst>
            <c:ext xmlns:c16="http://schemas.microsoft.com/office/drawing/2014/chart" uri="{C3380CC4-5D6E-409C-BE32-E72D297353CC}">
              <c16:uniqueId val="{00000001-FD86-4B37-A407-CBE9D72CE6EA}"/>
            </c:ext>
          </c:extLst>
        </c:ser>
        <c:ser>
          <c:idx val="2"/>
          <c:order val="2"/>
          <c:tx>
            <c:strRef>
              <c:f>years!$N$1</c:f>
              <c:strCache>
                <c:ptCount val="1"/>
                <c:pt idx="0">
                  <c:v>Analytical</c:v>
                </c:pt>
              </c:strCache>
            </c:strRef>
          </c:tx>
          <c:spPr>
            <a:pattFill prst="pct50">
              <a:fgClr>
                <a:schemeClr val="tx1"/>
              </a:fgClr>
              <a:bgClr>
                <a:schemeClr val="bg1"/>
              </a:bgClr>
            </a:pattFill>
            <a:ln w="15875">
              <a:solidFill>
                <a:schemeClr val="tx1"/>
              </a:solidFill>
            </a:ln>
            <a:effectLst/>
          </c:spPr>
          <c:invertIfNegative val="0"/>
          <c:cat>
            <c:multiLvlStrRef>
              <c:f>years!$H$2:$I$65</c:f>
              <c:multiLvlStrCache>
                <c:ptCount val="64"/>
                <c:lvl>
                  <c:pt idx="0">
                    <c:v>Pinstrup‐Andersen and Hazell 1985</c:v>
                  </c:pt>
                  <c:pt idx="1">
                    <c:v>UNEP 2011</c:v>
                  </c:pt>
                  <c:pt idx="2">
                    <c:v>Scoones 1998</c:v>
                  </c:pt>
                  <c:pt idx="3">
                    <c:v>Arshad and Martin 2002</c:v>
                  </c:pt>
                  <c:pt idx="4">
                    <c:v>Holmgren 2017</c:v>
                  </c:pt>
                  <c:pt idx="5">
                    <c:v>López-Ridaura et al. 2002</c:v>
                  </c:pt>
                  <c:pt idx="6">
                    <c:v>NEPAD 2003</c:v>
                  </c:pt>
                  <c:pt idx="7">
                    <c:v>Andrews et al. 2004</c:v>
                  </c:pt>
                  <c:pt idx="8">
                    <c:v>Alcamo et al. 2003</c:v>
                  </c:pt>
                  <c:pt idx="9">
                    <c:v>Millennium Ecosystem Assessment 2005</c:v>
                  </c:pt>
                  <c:pt idx="10">
                    <c:v>Neßhöver et al. 2012</c:v>
                  </c:pt>
                  <c:pt idx="11">
                    <c:v>IFA 2009</c:v>
                  </c:pt>
                  <c:pt idx="12">
                    <c:v>Sanginga and Woomer 2009</c:v>
                  </c:pt>
                  <c:pt idx="13">
                    <c:v>Birner and Resnick 2010</c:v>
                  </c:pt>
                  <c:pt idx="14">
                    <c:v>Sayer et al. 2013</c:v>
                  </c:pt>
                  <c:pt idx="15">
                    <c:v>Johnston and Bruulsema 2014</c:v>
                  </c:pt>
                  <c:pt idx="16">
                    <c:v>NEPAD 2015</c:v>
                  </c:pt>
                  <c:pt idx="17">
                    <c:v>iPES 2015</c:v>
                  </c:pt>
                  <c:pt idx="18">
                    <c:v>Moebius-Clune et al. 2017</c:v>
                  </c:pt>
                  <c:pt idx="19">
                    <c:v>Musumba et al. 2017</c:v>
                  </c:pt>
                  <c:pt idx="20">
                    <c:v>Thaxton et al. 2017</c:v>
                  </c:pt>
                  <c:pt idx="21">
                    <c:v>FAO 2017a</c:v>
                  </c:pt>
                  <c:pt idx="22">
                    <c:v>FAO-ITPS 2017</c:v>
                  </c:pt>
                  <c:pt idx="23">
                    <c:v>Cowie et al. 2018</c:v>
                  </c:pt>
                  <c:pt idx="24">
                    <c:v>Cowie et al. 2018</c:v>
                  </c:pt>
                  <c:pt idx="25">
                    <c:v>Haines-Young and Potschin 2018</c:v>
                  </c:pt>
                  <c:pt idx="26">
                    <c:v>Stockdale et al. 2019</c:v>
                  </c:pt>
                  <c:pt idx="27">
                    <c:v>FAO 2019</c:v>
                  </c:pt>
                  <c:pt idx="28">
                    <c:v>Apfelbaum et al. 2019</c:v>
                  </c:pt>
                  <c:pt idx="29">
                    <c:v>Devine et al. 2021</c:v>
                  </c:pt>
                  <c:pt idx="30">
                    <c:v>FAO-ITPS 2020</c:v>
                  </c:pt>
                  <c:pt idx="31">
                    <c:v>FAO and INRAE 2020</c:v>
                  </c:pt>
                  <c:pt idx="32">
                    <c:v>Jian et al. 2020</c:v>
                  </c:pt>
                  <c:pt idx="33">
                    <c:v>FAO 2018</c:v>
                  </c:pt>
                  <c:pt idx="34">
                    <c:v>Plieninger et al. 2020</c:v>
                  </c:pt>
                  <c:pt idx="35">
                    <c:v>Lehmann et al. 2020</c:v>
                  </c:pt>
                  <c:pt idx="36">
                    <c:v>USDA-NRCS 2021</c:v>
                  </c:pt>
                  <c:pt idx="37">
                    <c:v>Wezel et al. 2020</c:v>
                  </c:pt>
                  <c:pt idx="38">
                    <c:v>AGRF 2020</c:v>
                  </c:pt>
                  <c:pt idx="39">
                    <c:v>Nunes et al. 2021</c:v>
                  </c:pt>
                  <c:pt idx="40">
                    <c:v>SKI 2021</c:v>
                  </c:pt>
                  <c:pt idx="41">
                    <c:v>van der Ploeg 2021</c:v>
                  </c:pt>
                  <c:pt idx="42">
                    <c:v>UNEP-WCMC 2021</c:v>
                  </c:pt>
                  <c:pt idx="43">
                    <c:v>FS-TIP 2021</c:v>
                  </c:pt>
                  <c:pt idx="44">
                    <c:v>Posthumus et al. 2021</c:v>
                  </c:pt>
                  <c:pt idx="45">
                    <c:v>European Commission 2021</c:v>
                  </c:pt>
                  <c:pt idx="46">
                    <c:v>1000 Landscapes for 1 Billion People 2022b</c:v>
                  </c:pt>
                  <c:pt idx="47">
                    <c:v>Ros et al. 2022</c:v>
                  </c:pt>
                  <c:pt idx="48">
                    <c:v>1000 Landscapes for 1 Billion People 2022a</c:v>
                  </c:pt>
                  <c:pt idx="49">
                    <c:v>Govindakrishnan et al. 2021</c:v>
                  </c:pt>
                  <c:pt idx="50">
                    <c:v>Triomphe et al. 2022</c:v>
                  </c:pt>
                  <c:pt idx="51">
                    <c:v>FAO-OEWG 2022</c:v>
                  </c:pt>
                  <c:pt idx="52">
                    <c:v>EEA 2023</c:v>
                  </c:pt>
                  <c:pt idx="53">
                    <c:v>Faber et al. 2022</c:v>
                  </c:pt>
                  <c:pt idx="54">
                    <c:v>Ghimire et al. 2023</c:v>
                  </c:pt>
                  <c:pt idx="55">
                    <c:v>SAI Platform 2023</c:v>
                  </c:pt>
                  <c:pt idx="56">
                    <c:v>Vanlauwe et al. 2023</c:v>
                  </c:pt>
                  <c:pt idx="57">
                    <c:v>Tittonell 2023</c:v>
                  </c:pt>
                  <c:pt idx="58">
                    <c:v>Deel et al. 2024</c:v>
                  </c:pt>
                  <c:pt idx="59">
                    <c:v>Matson et al. 2024a</c:v>
                  </c:pt>
                  <c:pt idx="60">
                    <c:v>Montgomery et al. 2024</c:v>
                  </c:pt>
                  <c:pt idx="61">
                    <c:v>Commonland et al 2024</c:v>
                  </c:pt>
                  <c:pt idx="62">
                    <c:v>Rhees et al. 2024</c:v>
                  </c:pt>
                  <c:pt idx="63">
                    <c:v>Nestle 2024</c:v>
                  </c:pt>
                </c:lvl>
                <c:lvl>
                  <c:pt idx="0">
                    <c:v>1985-2009</c:v>
                  </c:pt>
                  <c:pt idx="13">
                    <c:v>2010-2016</c:v>
                  </c:pt>
                  <c:pt idx="19">
                    <c:v>2017-2020</c:v>
                  </c:pt>
                  <c:pt idx="39">
                    <c:v>2021-2024</c:v>
                  </c:pt>
                </c:lvl>
              </c:multiLvlStrCache>
            </c:multiLvlStrRef>
          </c:cat>
          <c:val>
            <c:numRef>
              <c:f>years!$N$2:$N$65</c:f>
              <c:numCache>
                <c:formatCode>General</c:formatCode>
                <c:ptCount val="64"/>
                <c:pt idx="0">
                  <c:v>0</c:v>
                </c:pt>
                <c:pt idx="1">
                  <c:v>0</c:v>
                </c:pt>
                <c:pt idx="2">
                  <c:v>1</c:v>
                </c:pt>
                <c:pt idx="3">
                  <c:v>1</c:v>
                </c:pt>
                <c:pt idx="4">
                  <c:v>0</c:v>
                </c:pt>
                <c:pt idx="5">
                  <c:v>1</c:v>
                </c:pt>
                <c:pt idx="6">
                  <c:v>0</c:v>
                </c:pt>
                <c:pt idx="7">
                  <c:v>1</c:v>
                </c:pt>
                <c:pt idx="8">
                  <c:v>1</c:v>
                </c:pt>
                <c:pt idx="9">
                  <c:v>1</c:v>
                </c:pt>
                <c:pt idx="10">
                  <c:v>0</c:v>
                </c:pt>
                <c:pt idx="11">
                  <c:v>1</c:v>
                </c:pt>
                <c:pt idx="12">
                  <c:v>1</c:v>
                </c:pt>
                <c:pt idx="13">
                  <c:v>0</c:v>
                </c:pt>
                <c:pt idx="14">
                  <c:v>0</c:v>
                </c:pt>
                <c:pt idx="15">
                  <c:v>0</c:v>
                </c:pt>
                <c:pt idx="16">
                  <c:v>1</c:v>
                </c:pt>
                <c:pt idx="17">
                  <c:v>1</c:v>
                </c:pt>
                <c:pt idx="18">
                  <c:v>1</c:v>
                </c:pt>
                <c:pt idx="19">
                  <c:v>1</c:v>
                </c:pt>
                <c:pt idx="20">
                  <c:v>1</c:v>
                </c:pt>
                <c:pt idx="21">
                  <c:v>0</c:v>
                </c:pt>
                <c:pt idx="22">
                  <c:v>0</c:v>
                </c:pt>
                <c:pt idx="23">
                  <c:v>1</c:v>
                </c:pt>
                <c:pt idx="24">
                  <c:v>1</c:v>
                </c:pt>
                <c:pt idx="25">
                  <c:v>1</c:v>
                </c:pt>
                <c:pt idx="26">
                  <c:v>1</c:v>
                </c:pt>
                <c:pt idx="27">
                  <c:v>1</c:v>
                </c:pt>
                <c:pt idx="28">
                  <c:v>0</c:v>
                </c:pt>
                <c:pt idx="29">
                  <c:v>1</c:v>
                </c:pt>
                <c:pt idx="30">
                  <c:v>1</c:v>
                </c:pt>
                <c:pt idx="31">
                  <c:v>0</c:v>
                </c:pt>
                <c:pt idx="32">
                  <c:v>1</c:v>
                </c:pt>
                <c:pt idx="33">
                  <c:v>0</c:v>
                </c:pt>
                <c:pt idx="34">
                  <c:v>0</c:v>
                </c:pt>
                <c:pt idx="35">
                  <c:v>0</c:v>
                </c:pt>
                <c:pt idx="36">
                  <c:v>1</c:v>
                </c:pt>
                <c:pt idx="37">
                  <c:v>1</c:v>
                </c:pt>
                <c:pt idx="38">
                  <c:v>0</c:v>
                </c:pt>
                <c:pt idx="39">
                  <c:v>1</c:v>
                </c:pt>
                <c:pt idx="40">
                  <c:v>1</c:v>
                </c:pt>
                <c:pt idx="41">
                  <c:v>0</c:v>
                </c:pt>
                <c:pt idx="42">
                  <c:v>1</c:v>
                </c:pt>
                <c:pt idx="43">
                  <c:v>1</c:v>
                </c:pt>
                <c:pt idx="44">
                  <c:v>1</c:v>
                </c:pt>
                <c:pt idx="45">
                  <c:v>0</c:v>
                </c:pt>
                <c:pt idx="46">
                  <c:v>1</c:v>
                </c:pt>
                <c:pt idx="47">
                  <c:v>1</c:v>
                </c:pt>
                <c:pt idx="48">
                  <c:v>0</c:v>
                </c:pt>
                <c:pt idx="49">
                  <c:v>1</c:v>
                </c:pt>
                <c:pt idx="50">
                  <c:v>0</c:v>
                </c:pt>
                <c:pt idx="51">
                  <c:v>0</c:v>
                </c:pt>
                <c:pt idx="52">
                  <c:v>1</c:v>
                </c:pt>
                <c:pt idx="53">
                  <c:v>1</c:v>
                </c:pt>
                <c:pt idx="54">
                  <c:v>1</c:v>
                </c:pt>
                <c:pt idx="55">
                  <c:v>0</c:v>
                </c:pt>
                <c:pt idx="56">
                  <c:v>0</c:v>
                </c:pt>
                <c:pt idx="57">
                  <c:v>1</c:v>
                </c:pt>
                <c:pt idx="58">
                  <c:v>1</c:v>
                </c:pt>
                <c:pt idx="59">
                  <c:v>1</c:v>
                </c:pt>
                <c:pt idx="60">
                  <c:v>0</c:v>
                </c:pt>
                <c:pt idx="61">
                  <c:v>1</c:v>
                </c:pt>
                <c:pt idx="62">
                  <c:v>0</c:v>
                </c:pt>
                <c:pt idx="63">
                  <c:v>1</c:v>
                </c:pt>
              </c:numCache>
            </c:numRef>
          </c:val>
          <c:extLst>
            <c:ext xmlns:c16="http://schemas.microsoft.com/office/drawing/2014/chart" uri="{C3380CC4-5D6E-409C-BE32-E72D297353CC}">
              <c16:uniqueId val="{00000002-FD86-4B37-A407-CBE9D72CE6EA}"/>
            </c:ext>
          </c:extLst>
        </c:ser>
        <c:dLbls>
          <c:showLegendKey val="0"/>
          <c:showVal val="0"/>
          <c:showCatName val="0"/>
          <c:showSerName val="0"/>
          <c:showPercent val="0"/>
          <c:showBubbleSize val="0"/>
        </c:dLbls>
        <c:gapWidth val="150"/>
        <c:overlap val="100"/>
        <c:axId val="1477586752"/>
        <c:axId val="1338252224"/>
      </c:barChart>
      <c:catAx>
        <c:axId val="1477586752"/>
        <c:scaling>
          <c:orientation val="minMax"/>
        </c:scaling>
        <c:delete val="0"/>
        <c:axPos val="b"/>
        <c:title>
          <c:tx>
            <c:rich>
              <a:bodyPr rot="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GB"/>
                  <a:t>Frameworks</a:t>
                </a:r>
              </a:p>
            </c:rich>
          </c:tx>
          <c:layout>
            <c:manualLayout>
              <c:xMode val="edge"/>
              <c:yMode val="edge"/>
              <c:x val="0.9073352230971129"/>
              <c:y val="0.94994244985431864"/>
            </c:manualLayout>
          </c:layout>
          <c:overlay val="0"/>
          <c:spPr>
            <a:noFill/>
            <a:ln>
              <a:noFill/>
            </a:ln>
            <a:effectLst/>
          </c:spPr>
          <c:txPr>
            <a:bodyPr rot="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338252224"/>
        <c:crosses val="autoZero"/>
        <c:auto val="1"/>
        <c:lblAlgn val="ctr"/>
        <c:lblOffset val="100"/>
        <c:noMultiLvlLbl val="0"/>
      </c:catAx>
      <c:valAx>
        <c:axId val="1338252224"/>
        <c:scaling>
          <c:orientation val="minMax"/>
          <c:max val="3"/>
        </c:scaling>
        <c:delete val="0"/>
        <c:axPos val="l"/>
        <c:majorGridlines>
          <c:spPr>
            <a:ln w="9525" cap="flat" cmpd="sng" algn="ctr">
              <a:solidFill>
                <a:schemeClr val="tx1">
                  <a:lumMod val="15000"/>
                  <a:lumOff val="85000"/>
                </a:schemeClr>
              </a:solidFill>
              <a:round/>
            </a:ln>
            <a:effectLst/>
          </c:spPr>
        </c:majorGridlines>
        <c:title>
          <c:tx>
            <c:rich>
              <a:bodyPr rot="0" spcFirstLastPara="1" vertOverflow="ellipsis"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US"/>
                  <a:t>Orientation count</a:t>
                </a:r>
              </a:p>
            </c:rich>
          </c:tx>
          <c:layout>
            <c:manualLayout>
              <c:xMode val="edge"/>
              <c:yMode val="edge"/>
              <c:x val="1.9554277820257992E-2"/>
              <c:y val="6.860426850313437E-3"/>
            </c:manualLayout>
          </c:layout>
          <c:overlay val="0"/>
          <c:spPr>
            <a:noFill/>
            <a:ln>
              <a:noFill/>
            </a:ln>
            <a:effectLst/>
          </c:spPr>
          <c:txPr>
            <a:bodyPr rot="0" spcFirstLastPara="1" vertOverflow="ellipsis"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crossAx val="1477586752"/>
        <c:crosses val="autoZero"/>
        <c:crossBetween val="between"/>
        <c:majorUnit val="1"/>
      </c:valAx>
      <c:spPr>
        <a:noFill/>
        <a:ln>
          <a:noFill/>
        </a:ln>
        <a:effectLst/>
      </c:spPr>
    </c:plotArea>
    <c:legend>
      <c:legendPos val="b"/>
      <c:layout>
        <c:manualLayout>
          <c:xMode val="edge"/>
          <c:yMode val="edge"/>
          <c:x val="0.46518439195100614"/>
          <c:y val="6.2106319278897502E-2"/>
          <c:w val="0.23542873140857395"/>
          <c:h val="0.11494259782412694"/>
        </c:manualLayout>
      </c:layout>
      <c:overlay val="0"/>
      <c:spPr>
        <a:noFill/>
        <a:ln>
          <a:noFill/>
        </a:ln>
        <a:effectLst/>
      </c:spPr>
      <c:txPr>
        <a:bodyPr rot="0" spcFirstLastPara="1" vertOverflow="ellipsis" vert="horz" wrap="square" anchor="ctr" anchorCtr="1"/>
        <a:lstStyle/>
        <a:p>
          <a:pPr>
            <a:defRPr sz="8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solidFill>
            <a:sysClr val="windowText" lastClr="000000"/>
          </a:solidFill>
          <a:latin typeface="Arial" panose="020B0604020202020204" pitchFamily="34" charset="0"/>
          <a:cs typeface="Arial" panose="020B0604020202020204" pitchFamily="34"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37C014-CD57-4949-999A-96859D2602A6}" type="doc">
      <dgm:prSet loTypeId="urn:microsoft.com/office/officeart/2005/8/layout/cycle3" loCatId="cycle" qsTypeId="urn:microsoft.com/office/officeart/2005/8/quickstyle/simple5" qsCatId="simple" csTypeId="urn:microsoft.com/office/officeart/2005/8/colors/accent0_1" csCatId="mainScheme" phldr="1"/>
      <dgm:spPr/>
      <dgm:t>
        <a:bodyPr/>
        <a:lstStyle/>
        <a:p>
          <a:endParaRPr lang="en-GB"/>
        </a:p>
      </dgm:t>
    </dgm:pt>
    <dgm:pt modelId="{03C9D10D-94EF-4B7E-AB65-B07F9DF33FC8}">
      <dgm:prSet phldrT="[Text]" custT="1"/>
      <dgm:spPr/>
      <dgm:t>
        <a:bodyPr/>
        <a:lstStyle/>
        <a:p>
          <a:r>
            <a:rPr lang="en-GB" sz="1000" b="0">
              <a:latin typeface="Arial" panose="020B0604020202020204" pitchFamily="34" charset="0"/>
              <a:cs typeface="Arial" panose="020B0604020202020204" pitchFamily="34" charset="0"/>
            </a:rPr>
            <a:t>Policy- and outcome-based</a:t>
          </a:r>
        </a:p>
      </dgm:t>
    </dgm:pt>
    <dgm:pt modelId="{DFCADE10-D74A-411D-A6ED-E1A07E1E5A4B}" type="parTrans" cxnId="{55BC357C-5FCB-431D-B87B-E9F23B394CFD}">
      <dgm:prSet/>
      <dgm:spPr/>
      <dgm:t>
        <a:bodyPr/>
        <a:lstStyle/>
        <a:p>
          <a:endParaRPr lang="en-GB" sz="1000" b="0">
            <a:latin typeface="Arial" panose="020B0604020202020204" pitchFamily="34" charset="0"/>
            <a:cs typeface="Arial" panose="020B0604020202020204" pitchFamily="34" charset="0"/>
          </a:endParaRPr>
        </a:p>
      </dgm:t>
    </dgm:pt>
    <dgm:pt modelId="{96794C60-2085-4102-A3AD-CD42E8E69D5F}" type="sibTrans" cxnId="{55BC357C-5FCB-431D-B87B-E9F23B394CFD}">
      <dgm:prSet/>
      <dgm:spPr/>
      <dgm:t>
        <a:bodyPr/>
        <a:lstStyle/>
        <a:p>
          <a:endParaRPr lang="en-GB" sz="1000" b="0">
            <a:latin typeface="Arial" panose="020B0604020202020204" pitchFamily="34" charset="0"/>
            <a:cs typeface="Arial" panose="020B0604020202020204" pitchFamily="34" charset="0"/>
          </a:endParaRPr>
        </a:p>
      </dgm:t>
    </dgm:pt>
    <dgm:pt modelId="{4C9DF8DD-B1A8-4A05-A917-DC7295C177E4}">
      <dgm:prSet custT="1"/>
      <dgm:spPr/>
      <dgm:t>
        <a:bodyPr/>
        <a:lstStyle/>
        <a:p>
          <a:r>
            <a:rPr lang="en-GB" sz="1000" b="0">
              <a:latin typeface="Arial" panose="020B0604020202020204" pitchFamily="34" charset="0"/>
              <a:cs typeface="Arial" panose="020B0604020202020204" pitchFamily="34" charset="0"/>
            </a:rPr>
            <a:t>Soil-Health Assessment</a:t>
          </a:r>
        </a:p>
      </dgm:t>
    </dgm:pt>
    <dgm:pt modelId="{42EA640E-4D68-4F9A-A466-96207965F951}" type="parTrans" cxnId="{A79E4088-64D5-4136-9719-59E25A7CD19D}">
      <dgm:prSet/>
      <dgm:spPr/>
      <dgm:t>
        <a:bodyPr/>
        <a:lstStyle/>
        <a:p>
          <a:endParaRPr lang="en-GB"/>
        </a:p>
      </dgm:t>
    </dgm:pt>
    <dgm:pt modelId="{6D2103C9-2D95-43A0-8D4A-387725F7B247}" type="sibTrans" cxnId="{A79E4088-64D5-4136-9719-59E25A7CD19D}">
      <dgm:prSet/>
      <dgm:spPr/>
      <dgm:t>
        <a:bodyPr/>
        <a:lstStyle/>
        <a:p>
          <a:endParaRPr lang="en-GB"/>
        </a:p>
      </dgm:t>
    </dgm:pt>
    <dgm:pt modelId="{A29F2D67-19CA-426F-A7A3-09499AD24A39}">
      <dgm:prSet custT="1"/>
      <dgm:spPr/>
      <dgm:t>
        <a:bodyPr/>
        <a:lstStyle/>
        <a:p>
          <a:r>
            <a:rPr lang="en-GB" sz="1000" b="0">
              <a:latin typeface="Arial" panose="020B0604020202020204" pitchFamily="34" charset="0"/>
              <a:cs typeface="Arial" panose="020B0604020202020204" pitchFamily="34" charset="0"/>
            </a:rPr>
            <a:t>Integrated Landscape &amp; Livelihood</a:t>
          </a:r>
        </a:p>
      </dgm:t>
    </dgm:pt>
    <dgm:pt modelId="{A9AAE66B-0FD4-4C13-BDED-A268BD44E5D0}" type="parTrans" cxnId="{9C36F84D-578A-4743-8762-EBB531639701}">
      <dgm:prSet/>
      <dgm:spPr/>
      <dgm:t>
        <a:bodyPr/>
        <a:lstStyle/>
        <a:p>
          <a:endParaRPr lang="en-GB"/>
        </a:p>
      </dgm:t>
    </dgm:pt>
    <dgm:pt modelId="{61CCA4AB-45C6-407C-A867-B2B4F4755788}" type="sibTrans" cxnId="{9C36F84D-578A-4743-8762-EBB531639701}">
      <dgm:prSet/>
      <dgm:spPr/>
      <dgm:t>
        <a:bodyPr/>
        <a:lstStyle/>
        <a:p>
          <a:endParaRPr lang="en-GB"/>
        </a:p>
      </dgm:t>
    </dgm:pt>
    <dgm:pt modelId="{D4C815F1-91EB-4285-99DA-A334E9BB69F9}">
      <dgm:prSet custT="1"/>
      <dgm:spPr/>
      <dgm:t>
        <a:bodyPr/>
        <a:lstStyle/>
        <a:p>
          <a:pPr>
            <a:buFont typeface="+mj-lt"/>
            <a:buNone/>
          </a:pPr>
          <a:r>
            <a:rPr lang="en-GB" sz="1000" b="0">
              <a:latin typeface="Arial" panose="020B0604020202020204" pitchFamily="34" charset="0"/>
              <a:cs typeface="Arial" panose="020B0604020202020204" pitchFamily="34" charset="0"/>
            </a:rPr>
            <a:t>Agroecological &amp; Ecosystem-Based </a:t>
          </a:r>
          <a:endParaRPr lang="en-GB" sz="1000"/>
        </a:p>
      </dgm:t>
    </dgm:pt>
    <dgm:pt modelId="{7B654FAC-9D9E-4D4E-84C3-52854C9A5710}" type="parTrans" cxnId="{C16543F1-731E-45E0-87CA-1938830EB9E5}">
      <dgm:prSet/>
      <dgm:spPr/>
      <dgm:t>
        <a:bodyPr/>
        <a:lstStyle/>
        <a:p>
          <a:endParaRPr lang="en-GB"/>
        </a:p>
      </dgm:t>
    </dgm:pt>
    <dgm:pt modelId="{316849DD-327F-45A5-903A-C5CB6FEE4DE0}" type="sibTrans" cxnId="{C16543F1-731E-45E0-87CA-1938830EB9E5}">
      <dgm:prSet/>
      <dgm:spPr/>
      <dgm:t>
        <a:bodyPr/>
        <a:lstStyle/>
        <a:p>
          <a:endParaRPr lang="en-GB"/>
        </a:p>
      </dgm:t>
    </dgm:pt>
    <dgm:pt modelId="{860F3C43-E367-49A2-94D5-20DBC9A1DB97}">
      <dgm:prSet custT="1"/>
      <dgm:spPr/>
      <dgm:t>
        <a:bodyPr/>
        <a:lstStyle/>
        <a:p>
          <a:pPr>
            <a:buNone/>
          </a:pPr>
          <a:r>
            <a:rPr lang="en-GB" sz="1000" b="0">
              <a:latin typeface="Arial" panose="020B0604020202020204" pitchFamily="34" charset="0"/>
              <a:cs typeface="Arial" panose="020B0604020202020204" pitchFamily="34" charset="0"/>
            </a:rPr>
            <a:t>Soil management and input stewardship</a:t>
          </a:r>
        </a:p>
      </dgm:t>
    </dgm:pt>
    <dgm:pt modelId="{1707E075-20B7-468B-B5BC-4096907E63D7}" type="parTrans" cxnId="{8D3D36CA-41CC-4727-AF55-CDC1052BD112}">
      <dgm:prSet/>
      <dgm:spPr/>
      <dgm:t>
        <a:bodyPr/>
        <a:lstStyle/>
        <a:p>
          <a:endParaRPr lang="en-GB"/>
        </a:p>
      </dgm:t>
    </dgm:pt>
    <dgm:pt modelId="{772E78CA-FAE5-4860-8B4B-2FF69165F496}" type="sibTrans" cxnId="{8D3D36CA-41CC-4727-AF55-CDC1052BD112}">
      <dgm:prSet/>
      <dgm:spPr/>
      <dgm:t>
        <a:bodyPr/>
        <a:lstStyle/>
        <a:p>
          <a:endParaRPr lang="en-GB"/>
        </a:p>
      </dgm:t>
    </dgm:pt>
    <dgm:pt modelId="{DA776C66-6302-4F42-A824-33713D0DF64E}" type="pres">
      <dgm:prSet presAssocID="{C537C014-CD57-4949-999A-96859D2602A6}" presName="Name0" presStyleCnt="0">
        <dgm:presLayoutVars>
          <dgm:dir/>
          <dgm:resizeHandles val="exact"/>
        </dgm:presLayoutVars>
      </dgm:prSet>
      <dgm:spPr/>
    </dgm:pt>
    <dgm:pt modelId="{312FD127-4FE8-4940-80D3-C38724935C86}" type="pres">
      <dgm:prSet presAssocID="{C537C014-CD57-4949-999A-96859D2602A6}" presName="cycle" presStyleCnt="0"/>
      <dgm:spPr/>
    </dgm:pt>
    <dgm:pt modelId="{CE2EE075-EDF7-4087-AF1A-B9BF02996C4F}" type="pres">
      <dgm:prSet presAssocID="{03C9D10D-94EF-4B7E-AB65-B07F9DF33FC8}" presName="nodeFirstNode" presStyleLbl="node1" presStyleIdx="0" presStyleCnt="5">
        <dgm:presLayoutVars>
          <dgm:bulletEnabled val="1"/>
        </dgm:presLayoutVars>
      </dgm:prSet>
      <dgm:spPr/>
    </dgm:pt>
    <dgm:pt modelId="{3A4255ED-4145-4E13-A1F5-B3AF08F245FB}" type="pres">
      <dgm:prSet presAssocID="{96794C60-2085-4102-A3AD-CD42E8E69D5F}" presName="sibTransFirstNode" presStyleLbl="bgShp" presStyleIdx="0" presStyleCnt="1"/>
      <dgm:spPr/>
    </dgm:pt>
    <dgm:pt modelId="{5F96F11C-828E-4159-AC2F-49ACA39C1431}" type="pres">
      <dgm:prSet presAssocID="{4C9DF8DD-B1A8-4A05-A917-DC7295C177E4}" presName="nodeFollowingNodes" presStyleLbl="node1" presStyleIdx="1" presStyleCnt="5">
        <dgm:presLayoutVars>
          <dgm:bulletEnabled val="1"/>
        </dgm:presLayoutVars>
      </dgm:prSet>
      <dgm:spPr/>
    </dgm:pt>
    <dgm:pt modelId="{EBBDCB01-5764-4AB6-9B2F-F32CD7934B83}" type="pres">
      <dgm:prSet presAssocID="{860F3C43-E367-49A2-94D5-20DBC9A1DB97}" presName="nodeFollowingNodes" presStyleLbl="node1" presStyleIdx="2" presStyleCnt="5">
        <dgm:presLayoutVars>
          <dgm:bulletEnabled val="1"/>
        </dgm:presLayoutVars>
      </dgm:prSet>
      <dgm:spPr/>
    </dgm:pt>
    <dgm:pt modelId="{49C6B8EA-EC57-4514-B02E-03EA7DD921E9}" type="pres">
      <dgm:prSet presAssocID="{D4C815F1-91EB-4285-99DA-A334E9BB69F9}" presName="nodeFollowingNodes" presStyleLbl="node1" presStyleIdx="3" presStyleCnt="5">
        <dgm:presLayoutVars>
          <dgm:bulletEnabled val="1"/>
        </dgm:presLayoutVars>
      </dgm:prSet>
      <dgm:spPr/>
    </dgm:pt>
    <dgm:pt modelId="{BD8D1DB4-751F-4F47-840D-3D1A1DEB69A4}" type="pres">
      <dgm:prSet presAssocID="{A29F2D67-19CA-426F-A7A3-09499AD24A39}" presName="nodeFollowingNodes" presStyleLbl="node1" presStyleIdx="4" presStyleCnt="5">
        <dgm:presLayoutVars>
          <dgm:bulletEnabled val="1"/>
        </dgm:presLayoutVars>
      </dgm:prSet>
      <dgm:spPr/>
    </dgm:pt>
  </dgm:ptLst>
  <dgm:cxnLst>
    <dgm:cxn modelId="{2A627F16-DE6D-42FA-AC6A-5B30E8DCF78B}" type="presOf" srcId="{860F3C43-E367-49A2-94D5-20DBC9A1DB97}" destId="{EBBDCB01-5764-4AB6-9B2F-F32CD7934B83}" srcOrd="0" destOrd="0" presId="urn:microsoft.com/office/officeart/2005/8/layout/cycle3"/>
    <dgm:cxn modelId="{56626B28-4FA3-49E4-AFB3-4394AEB4E24B}" type="presOf" srcId="{D4C815F1-91EB-4285-99DA-A334E9BB69F9}" destId="{49C6B8EA-EC57-4514-B02E-03EA7DD921E9}" srcOrd="0" destOrd="0" presId="urn:microsoft.com/office/officeart/2005/8/layout/cycle3"/>
    <dgm:cxn modelId="{70ECC73F-5E12-4061-9B4B-71D97FA17C05}" type="presOf" srcId="{A29F2D67-19CA-426F-A7A3-09499AD24A39}" destId="{BD8D1DB4-751F-4F47-840D-3D1A1DEB69A4}" srcOrd="0" destOrd="0" presId="urn:microsoft.com/office/officeart/2005/8/layout/cycle3"/>
    <dgm:cxn modelId="{7E2D776C-1C0A-49DC-941A-58CFC4C97F30}" type="presOf" srcId="{C537C014-CD57-4949-999A-96859D2602A6}" destId="{DA776C66-6302-4F42-A824-33713D0DF64E}" srcOrd="0" destOrd="0" presId="urn:microsoft.com/office/officeart/2005/8/layout/cycle3"/>
    <dgm:cxn modelId="{9C36F84D-578A-4743-8762-EBB531639701}" srcId="{C537C014-CD57-4949-999A-96859D2602A6}" destId="{A29F2D67-19CA-426F-A7A3-09499AD24A39}" srcOrd="4" destOrd="0" parTransId="{A9AAE66B-0FD4-4C13-BDED-A268BD44E5D0}" sibTransId="{61CCA4AB-45C6-407C-A867-B2B4F4755788}"/>
    <dgm:cxn modelId="{55BC357C-5FCB-431D-B87B-E9F23B394CFD}" srcId="{C537C014-CD57-4949-999A-96859D2602A6}" destId="{03C9D10D-94EF-4B7E-AB65-B07F9DF33FC8}" srcOrd="0" destOrd="0" parTransId="{DFCADE10-D74A-411D-A6ED-E1A07E1E5A4B}" sibTransId="{96794C60-2085-4102-A3AD-CD42E8E69D5F}"/>
    <dgm:cxn modelId="{A79E4088-64D5-4136-9719-59E25A7CD19D}" srcId="{C537C014-CD57-4949-999A-96859D2602A6}" destId="{4C9DF8DD-B1A8-4A05-A917-DC7295C177E4}" srcOrd="1" destOrd="0" parTransId="{42EA640E-4D68-4F9A-A466-96207965F951}" sibTransId="{6D2103C9-2D95-43A0-8D4A-387725F7B247}"/>
    <dgm:cxn modelId="{9F368493-6859-4CA4-959C-1DEE0D78EF40}" type="presOf" srcId="{4C9DF8DD-B1A8-4A05-A917-DC7295C177E4}" destId="{5F96F11C-828E-4159-AC2F-49ACA39C1431}" srcOrd="0" destOrd="0" presId="urn:microsoft.com/office/officeart/2005/8/layout/cycle3"/>
    <dgm:cxn modelId="{8D3D36CA-41CC-4727-AF55-CDC1052BD112}" srcId="{C537C014-CD57-4949-999A-96859D2602A6}" destId="{860F3C43-E367-49A2-94D5-20DBC9A1DB97}" srcOrd="2" destOrd="0" parTransId="{1707E075-20B7-468B-B5BC-4096907E63D7}" sibTransId="{772E78CA-FAE5-4860-8B4B-2FF69165F496}"/>
    <dgm:cxn modelId="{18B14FE6-95C0-41FE-858B-9882B0C54566}" type="presOf" srcId="{96794C60-2085-4102-A3AD-CD42E8E69D5F}" destId="{3A4255ED-4145-4E13-A1F5-B3AF08F245FB}" srcOrd="0" destOrd="0" presId="urn:microsoft.com/office/officeart/2005/8/layout/cycle3"/>
    <dgm:cxn modelId="{3DA5A7EE-7A7D-4641-BF79-B6382D708D1D}" type="presOf" srcId="{03C9D10D-94EF-4B7E-AB65-B07F9DF33FC8}" destId="{CE2EE075-EDF7-4087-AF1A-B9BF02996C4F}" srcOrd="0" destOrd="0" presId="urn:microsoft.com/office/officeart/2005/8/layout/cycle3"/>
    <dgm:cxn modelId="{C16543F1-731E-45E0-87CA-1938830EB9E5}" srcId="{C537C014-CD57-4949-999A-96859D2602A6}" destId="{D4C815F1-91EB-4285-99DA-A334E9BB69F9}" srcOrd="3" destOrd="0" parTransId="{7B654FAC-9D9E-4D4E-84C3-52854C9A5710}" sibTransId="{316849DD-327F-45A5-903A-C5CB6FEE4DE0}"/>
    <dgm:cxn modelId="{160970CC-2221-4FC9-938C-1CCBD02D36E5}" type="presParOf" srcId="{DA776C66-6302-4F42-A824-33713D0DF64E}" destId="{312FD127-4FE8-4940-80D3-C38724935C86}" srcOrd="0" destOrd="0" presId="urn:microsoft.com/office/officeart/2005/8/layout/cycle3"/>
    <dgm:cxn modelId="{91A7D502-48A4-4930-B4DB-C2CC94B394C4}" type="presParOf" srcId="{312FD127-4FE8-4940-80D3-C38724935C86}" destId="{CE2EE075-EDF7-4087-AF1A-B9BF02996C4F}" srcOrd="0" destOrd="0" presId="urn:microsoft.com/office/officeart/2005/8/layout/cycle3"/>
    <dgm:cxn modelId="{33C00D7D-8B5E-4779-9C54-0BD975705163}" type="presParOf" srcId="{312FD127-4FE8-4940-80D3-C38724935C86}" destId="{3A4255ED-4145-4E13-A1F5-B3AF08F245FB}" srcOrd="1" destOrd="0" presId="urn:microsoft.com/office/officeart/2005/8/layout/cycle3"/>
    <dgm:cxn modelId="{E5A29355-05A2-4F26-9088-5022F2BB32D6}" type="presParOf" srcId="{312FD127-4FE8-4940-80D3-C38724935C86}" destId="{5F96F11C-828E-4159-AC2F-49ACA39C1431}" srcOrd="2" destOrd="0" presId="urn:microsoft.com/office/officeart/2005/8/layout/cycle3"/>
    <dgm:cxn modelId="{168FB4AF-1130-456A-86F8-84CCD55B8A76}" type="presParOf" srcId="{312FD127-4FE8-4940-80D3-C38724935C86}" destId="{EBBDCB01-5764-4AB6-9B2F-F32CD7934B83}" srcOrd="3" destOrd="0" presId="urn:microsoft.com/office/officeart/2005/8/layout/cycle3"/>
    <dgm:cxn modelId="{3B173A41-E69C-4825-9774-3736CAC09F8D}" type="presParOf" srcId="{312FD127-4FE8-4940-80D3-C38724935C86}" destId="{49C6B8EA-EC57-4514-B02E-03EA7DD921E9}" srcOrd="4" destOrd="0" presId="urn:microsoft.com/office/officeart/2005/8/layout/cycle3"/>
    <dgm:cxn modelId="{E3D32C33-80BD-4337-9B7B-404ED6E332BE}" type="presParOf" srcId="{312FD127-4FE8-4940-80D3-C38724935C86}" destId="{BD8D1DB4-751F-4F47-840D-3D1A1DEB69A4}" srcOrd="5" destOrd="0" presId="urn:microsoft.com/office/officeart/2005/8/layout/cycle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A4255ED-4145-4E13-A1F5-B3AF08F245FB}">
      <dsp:nvSpPr>
        <dsp:cNvPr id="0" name=""/>
        <dsp:cNvSpPr/>
      </dsp:nvSpPr>
      <dsp:spPr>
        <a:xfrm>
          <a:off x="486697" y="-15212"/>
          <a:ext cx="3105624" cy="3105624"/>
        </a:xfrm>
        <a:prstGeom prst="circularArrow">
          <a:avLst>
            <a:gd name="adj1" fmla="val 5544"/>
            <a:gd name="adj2" fmla="val 330680"/>
            <a:gd name="adj3" fmla="val 13902216"/>
            <a:gd name="adj4" fmla="val 17309574"/>
            <a:gd name="adj5" fmla="val 5757"/>
          </a:avLst>
        </a:prstGeom>
        <a:solidFill>
          <a:schemeClr val="dk1">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CE2EE075-EDF7-4087-AF1A-B9BF02996C4F}">
      <dsp:nvSpPr>
        <dsp:cNvPr id="0" name=""/>
        <dsp:cNvSpPr/>
      </dsp:nvSpPr>
      <dsp:spPr>
        <a:xfrm>
          <a:off x="1352370" y="342"/>
          <a:ext cx="1374278" cy="68713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b="0" kern="1200">
              <a:latin typeface="Arial" panose="020B0604020202020204" pitchFamily="34" charset="0"/>
              <a:cs typeface="Arial" panose="020B0604020202020204" pitchFamily="34" charset="0"/>
            </a:rPr>
            <a:t>Policy- and outcome-based</a:t>
          </a:r>
        </a:p>
      </dsp:txBody>
      <dsp:txXfrm>
        <a:off x="1385913" y="33885"/>
        <a:ext cx="1307192" cy="620053"/>
      </dsp:txXfrm>
    </dsp:sp>
    <dsp:sp modelId="{5F96F11C-828E-4159-AC2F-49ACA39C1431}">
      <dsp:nvSpPr>
        <dsp:cNvPr id="0" name=""/>
        <dsp:cNvSpPr/>
      </dsp:nvSpPr>
      <dsp:spPr>
        <a:xfrm>
          <a:off x="2611911" y="915453"/>
          <a:ext cx="1374278" cy="68713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b="0" kern="1200">
              <a:latin typeface="Arial" panose="020B0604020202020204" pitchFamily="34" charset="0"/>
              <a:cs typeface="Arial" panose="020B0604020202020204" pitchFamily="34" charset="0"/>
            </a:rPr>
            <a:t>Soil-Health Assessment</a:t>
          </a:r>
        </a:p>
      </dsp:txBody>
      <dsp:txXfrm>
        <a:off x="2645454" y="948996"/>
        <a:ext cx="1307192" cy="620053"/>
      </dsp:txXfrm>
    </dsp:sp>
    <dsp:sp modelId="{EBBDCB01-5764-4AB6-9B2F-F32CD7934B83}">
      <dsp:nvSpPr>
        <dsp:cNvPr id="0" name=""/>
        <dsp:cNvSpPr/>
      </dsp:nvSpPr>
      <dsp:spPr>
        <a:xfrm>
          <a:off x="2130809" y="2396132"/>
          <a:ext cx="1374278" cy="68713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b="0" kern="1200">
              <a:latin typeface="Arial" panose="020B0604020202020204" pitchFamily="34" charset="0"/>
              <a:cs typeface="Arial" panose="020B0604020202020204" pitchFamily="34" charset="0"/>
            </a:rPr>
            <a:t>Soil management and input stewardship</a:t>
          </a:r>
        </a:p>
      </dsp:txBody>
      <dsp:txXfrm>
        <a:off x="2164352" y="2429675"/>
        <a:ext cx="1307192" cy="620053"/>
      </dsp:txXfrm>
    </dsp:sp>
    <dsp:sp modelId="{49C6B8EA-EC57-4514-B02E-03EA7DD921E9}">
      <dsp:nvSpPr>
        <dsp:cNvPr id="0" name=""/>
        <dsp:cNvSpPr/>
      </dsp:nvSpPr>
      <dsp:spPr>
        <a:xfrm>
          <a:off x="573930" y="2396132"/>
          <a:ext cx="1374278" cy="68713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Font typeface="+mj-lt"/>
            <a:buNone/>
          </a:pPr>
          <a:r>
            <a:rPr lang="en-GB" sz="1000" b="0" kern="1200">
              <a:latin typeface="Arial" panose="020B0604020202020204" pitchFamily="34" charset="0"/>
              <a:cs typeface="Arial" panose="020B0604020202020204" pitchFamily="34" charset="0"/>
            </a:rPr>
            <a:t>Agroecological &amp; Ecosystem-Based </a:t>
          </a:r>
          <a:endParaRPr lang="en-GB" sz="1000" kern="1200"/>
        </a:p>
      </dsp:txBody>
      <dsp:txXfrm>
        <a:off x="607473" y="2429675"/>
        <a:ext cx="1307192" cy="620053"/>
      </dsp:txXfrm>
    </dsp:sp>
    <dsp:sp modelId="{BD8D1DB4-751F-4F47-840D-3D1A1DEB69A4}">
      <dsp:nvSpPr>
        <dsp:cNvPr id="0" name=""/>
        <dsp:cNvSpPr/>
      </dsp:nvSpPr>
      <dsp:spPr>
        <a:xfrm>
          <a:off x="92828" y="915453"/>
          <a:ext cx="1374278" cy="687139"/>
        </a:xfrm>
        <a:prstGeom prst="round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GB" sz="1000" b="0" kern="1200">
              <a:latin typeface="Arial" panose="020B0604020202020204" pitchFamily="34" charset="0"/>
              <a:cs typeface="Arial" panose="020B0604020202020204" pitchFamily="34" charset="0"/>
            </a:rPr>
            <a:t>Integrated Landscape &amp; Livelihood</a:t>
          </a:r>
        </a:p>
      </dsp:txBody>
      <dsp:txXfrm>
        <a:off x="126371" y="948996"/>
        <a:ext cx="1307192" cy="620053"/>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958B6BC-4BB1-499A-8097-A43A7CF37853}"/>
      </w:docPartPr>
      <w:docPartBody>
        <w:p w:rsidR="00B7687C" w:rsidRDefault="005E023C">
          <w:r w:rsidRPr="00A20A6F">
            <w:rPr>
              <w:rStyle w:val="PlaceholderText"/>
            </w:rPr>
            <w:t>Click or tap here to enter text.</w:t>
          </w:r>
        </w:p>
      </w:docPartBody>
    </w:docPart>
    <w:docPart>
      <w:docPartPr>
        <w:name w:val="F103180AC7AB4DCB9FD5CFA29B944FE6"/>
        <w:category>
          <w:name w:val="General"/>
          <w:gallery w:val="placeholder"/>
        </w:category>
        <w:types>
          <w:type w:val="bbPlcHdr"/>
        </w:types>
        <w:behaviors>
          <w:behavior w:val="content"/>
        </w:behaviors>
        <w:guid w:val="{9FE8D17C-88C5-4B7F-9250-A69507C4D702}"/>
      </w:docPartPr>
      <w:docPartBody>
        <w:p w:rsidR="00153C08" w:rsidRDefault="001B1FA9" w:rsidP="001B1FA9">
          <w:pPr>
            <w:pStyle w:val="F103180AC7AB4DCB9FD5CFA29B944FE6"/>
          </w:pPr>
          <w:r w:rsidRPr="00A20A6F">
            <w:rPr>
              <w:rStyle w:val="PlaceholderText"/>
            </w:rPr>
            <w:t>Click or tap here to enter text.</w:t>
          </w:r>
        </w:p>
      </w:docPartBody>
    </w:docPart>
    <w:docPart>
      <w:docPartPr>
        <w:name w:val="D0AB608AF05B48F98C41699F7A66A096"/>
        <w:category>
          <w:name w:val="General"/>
          <w:gallery w:val="placeholder"/>
        </w:category>
        <w:types>
          <w:type w:val="bbPlcHdr"/>
        </w:types>
        <w:behaviors>
          <w:behavior w:val="content"/>
        </w:behaviors>
        <w:guid w:val="{AC0FB8E4-EA3C-4AE2-A46C-D30EE0477C0A}"/>
      </w:docPartPr>
      <w:docPartBody>
        <w:p w:rsidR="00153C08" w:rsidRDefault="001B1FA9" w:rsidP="001B1FA9">
          <w:pPr>
            <w:pStyle w:val="D0AB608AF05B48F98C41699F7A66A096"/>
          </w:pPr>
          <w:r w:rsidRPr="00A20A6F">
            <w:rPr>
              <w:rStyle w:val="PlaceholderText"/>
            </w:rPr>
            <w:t>Click or tap here to enter text.</w:t>
          </w:r>
        </w:p>
      </w:docPartBody>
    </w:docPart>
    <w:docPart>
      <w:docPartPr>
        <w:name w:val="E588A0C4A5B64E169CCE8FE4DBB39023"/>
        <w:category>
          <w:name w:val="General"/>
          <w:gallery w:val="placeholder"/>
        </w:category>
        <w:types>
          <w:type w:val="bbPlcHdr"/>
        </w:types>
        <w:behaviors>
          <w:behavior w:val="content"/>
        </w:behaviors>
        <w:guid w:val="{B5573271-FBFA-4D90-A8B3-8D05D82E4DE1}"/>
      </w:docPartPr>
      <w:docPartBody>
        <w:p w:rsidR="00F71BEC" w:rsidRDefault="004F0C1F" w:rsidP="004F0C1F">
          <w:pPr>
            <w:pStyle w:val="E588A0C4A5B64E169CCE8FE4DBB39023"/>
          </w:pPr>
          <w:r w:rsidRPr="00A20A6F">
            <w:rPr>
              <w:rStyle w:val="PlaceholderText"/>
            </w:rPr>
            <w:t>Click or tap here to enter text.</w:t>
          </w:r>
        </w:p>
      </w:docPartBody>
    </w:docPart>
    <w:docPart>
      <w:docPartPr>
        <w:name w:val="993FD9A96DA04FEEB1ACF326648FBEFD"/>
        <w:category>
          <w:name w:val="General"/>
          <w:gallery w:val="placeholder"/>
        </w:category>
        <w:types>
          <w:type w:val="bbPlcHdr"/>
        </w:types>
        <w:behaviors>
          <w:behavior w:val="content"/>
        </w:behaviors>
        <w:guid w:val="{D2D31B8A-7AA5-4F82-8D7A-FFF386C3287C}"/>
      </w:docPartPr>
      <w:docPartBody>
        <w:p w:rsidR="00F71BEC" w:rsidRDefault="004F0C1F" w:rsidP="004F0C1F">
          <w:pPr>
            <w:pStyle w:val="993FD9A96DA04FEEB1ACF326648FBEFD"/>
          </w:pPr>
          <w:r w:rsidRPr="00A20A6F">
            <w:rPr>
              <w:rStyle w:val="PlaceholderText"/>
            </w:rPr>
            <w:t>Click or tap here to enter text.</w:t>
          </w:r>
        </w:p>
      </w:docPartBody>
    </w:docPart>
    <w:docPart>
      <w:docPartPr>
        <w:name w:val="BE869293321D405CB2A4CD7F1646C9C1"/>
        <w:category>
          <w:name w:val="General"/>
          <w:gallery w:val="placeholder"/>
        </w:category>
        <w:types>
          <w:type w:val="bbPlcHdr"/>
        </w:types>
        <w:behaviors>
          <w:behavior w:val="content"/>
        </w:behaviors>
        <w:guid w:val="{797E9754-3FC7-471C-9A2C-AFC5DC82E90C}"/>
      </w:docPartPr>
      <w:docPartBody>
        <w:p w:rsidR="001A374A" w:rsidRDefault="001A374A" w:rsidP="001A374A">
          <w:pPr>
            <w:pStyle w:val="BE869293321D405CB2A4CD7F1646C9C1"/>
          </w:pPr>
          <w:r w:rsidRPr="00A20A6F">
            <w:rPr>
              <w:rStyle w:val="PlaceholderText"/>
            </w:rPr>
            <w:t>Click or tap here to enter text.</w:t>
          </w:r>
        </w:p>
      </w:docPartBody>
    </w:docPart>
    <w:docPart>
      <w:docPartPr>
        <w:name w:val="97A75D4C7D30453FA1F5C7E79577F1B9"/>
        <w:category>
          <w:name w:val="General"/>
          <w:gallery w:val="placeholder"/>
        </w:category>
        <w:types>
          <w:type w:val="bbPlcHdr"/>
        </w:types>
        <w:behaviors>
          <w:behavior w:val="content"/>
        </w:behaviors>
        <w:guid w:val="{093EE7A1-9937-45CA-918F-84DDF0430922}"/>
      </w:docPartPr>
      <w:docPartBody>
        <w:p w:rsidR="001A374A" w:rsidRDefault="001A374A" w:rsidP="001A374A">
          <w:pPr>
            <w:pStyle w:val="97A75D4C7D30453FA1F5C7E79577F1B9"/>
          </w:pPr>
          <w:r w:rsidRPr="00A20A6F">
            <w:rPr>
              <w:rStyle w:val="PlaceholderText"/>
            </w:rPr>
            <w:t>Click or tap here to enter text.</w:t>
          </w:r>
        </w:p>
      </w:docPartBody>
    </w:docPart>
    <w:docPart>
      <w:docPartPr>
        <w:name w:val="0102C91C847E477D808096739912D9C6"/>
        <w:category>
          <w:name w:val="General"/>
          <w:gallery w:val="placeholder"/>
        </w:category>
        <w:types>
          <w:type w:val="bbPlcHdr"/>
        </w:types>
        <w:behaviors>
          <w:behavior w:val="content"/>
        </w:behaviors>
        <w:guid w:val="{0298B232-6AB0-49FB-8AE2-36D1F968CD90}"/>
      </w:docPartPr>
      <w:docPartBody>
        <w:p w:rsidR="002D56D7" w:rsidRDefault="002D56D7" w:rsidP="002D56D7">
          <w:pPr>
            <w:pStyle w:val="0102C91C847E477D808096739912D9C6"/>
          </w:pPr>
          <w:r w:rsidRPr="00A20A6F">
            <w:rPr>
              <w:rStyle w:val="PlaceholderText"/>
            </w:rPr>
            <w:t>Click or tap here to enter text.</w:t>
          </w:r>
        </w:p>
      </w:docPartBody>
    </w:docPart>
    <w:docPart>
      <w:docPartPr>
        <w:name w:val="8B026E909A974B00AA6D4289581C2D66"/>
        <w:category>
          <w:name w:val="General"/>
          <w:gallery w:val="placeholder"/>
        </w:category>
        <w:types>
          <w:type w:val="bbPlcHdr"/>
        </w:types>
        <w:behaviors>
          <w:behavior w:val="content"/>
        </w:behaviors>
        <w:guid w:val="{4628CEBA-69D5-40E9-9189-307FD5DFC80D}"/>
      </w:docPartPr>
      <w:docPartBody>
        <w:p w:rsidR="006F4063" w:rsidRDefault="00407D9F" w:rsidP="00407D9F">
          <w:pPr>
            <w:pStyle w:val="8B026E909A974B00AA6D4289581C2D66"/>
          </w:pPr>
          <w:r w:rsidRPr="00A20A6F">
            <w:rPr>
              <w:rStyle w:val="PlaceholderText"/>
            </w:rPr>
            <w:t>Click or tap here to enter text.</w:t>
          </w:r>
        </w:p>
      </w:docPartBody>
    </w:docPart>
    <w:docPart>
      <w:docPartPr>
        <w:name w:val="3E6A6CCB579840BC802F5D048CE73EB7"/>
        <w:category>
          <w:name w:val="General"/>
          <w:gallery w:val="placeholder"/>
        </w:category>
        <w:types>
          <w:type w:val="bbPlcHdr"/>
        </w:types>
        <w:behaviors>
          <w:behavior w:val="content"/>
        </w:behaviors>
        <w:guid w:val="{79CACD11-727C-4A41-A60A-30F6F99A3108}"/>
      </w:docPartPr>
      <w:docPartBody>
        <w:p w:rsidR="006F4063" w:rsidRDefault="00407D9F" w:rsidP="00407D9F">
          <w:pPr>
            <w:pStyle w:val="3E6A6CCB579840BC802F5D048CE73EB7"/>
          </w:pPr>
          <w:r w:rsidRPr="00A20A6F">
            <w:rPr>
              <w:rStyle w:val="PlaceholderText"/>
            </w:rPr>
            <w:t>Click or tap here to enter text.</w:t>
          </w:r>
        </w:p>
      </w:docPartBody>
    </w:docPart>
    <w:docPart>
      <w:docPartPr>
        <w:name w:val="8F7E003ABE2145C0BC9E82F449DEECE8"/>
        <w:category>
          <w:name w:val="General"/>
          <w:gallery w:val="placeholder"/>
        </w:category>
        <w:types>
          <w:type w:val="bbPlcHdr"/>
        </w:types>
        <w:behaviors>
          <w:behavior w:val="content"/>
        </w:behaviors>
        <w:guid w:val="{FA3C6CB5-BF4F-4A16-A1DE-25F8A8B1D893}"/>
      </w:docPartPr>
      <w:docPartBody>
        <w:p w:rsidR="006F4063" w:rsidRDefault="00407D9F" w:rsidP="00407D9F">
          <w:pPr>
            <w:pStyle w:val="8F7E003ABE2145C0BC9E82F449DEECE8"/>
          </w:pPr>
          <w:r w:rsidRPr="00A20A6F">
            <w:rPr>
              <w:rStyle w:val="PlaceholderText"/>
            </w:rPr>
            <w:t>Click or tap here to enter text.</w:t>
          </w:r>
        </w:p>
      </w:docPartBody>
    </w:docPart>
    <w:docPart>
      <w:docPartPr>
        <w:name w:val="5A9D6096020946ECA191D96824117002"/>
        <w:category>
          <w:name w:val="General"/>
          <w:gallery w:val="placeholder"/>
        </w:category>
        <w:types>
          <w:type w:val="bbPlcHdr"/>
        </w:types>
        <w:behaviors>
          <w:behavior w:val="content"/>
        </w:behaviors>
        <w:guid w:val="{2BF2D2DD-46E3-4DB0-8D63-32D677C76C53}"/>
      </w:docPartPr>
      <w:docPartBody>
        <w:p w:rsidR="006F4063" w:rsidRDefault="00407D9F" w:rsidP="00407D9F">
          <w:pPr>
            <w:pStyle w:val="5A9D6096020946ECA191D96824117002"/>
          </w:pPr>
          <w:r w:rsidRPr="00A20A6F">
            <w:rPr>
              <w:rStyle w:val="PlaceholderText"/>
            </w:rPr>
            <w:t>Click or tap here to enter text.</w:t>
          </w:r>
        </w:p>
      </w:docPartBody>
    </w:docPart>
    <w:docPart>
      <w:docPartPr>
        <w:name w:val="1031F4971AA047E1801DEC5EC4ECC1DE"/>
        <w:category>
          <w:name w:val="General"/>
          <w:gallery w:val="placeholder"/>
        </w:category>
        <w:types>
          <w:type w:val="bbPlcHdr"/>
        </w:types>
        <w:behaviors>
          <w:behavior w:val="content"/>
        </w:behaviors>
        <w:guid w:val="{8989AE95-6B92-474F-8667-4D7218366A5D}"/>
      </w:docPartPr>
      <w:docPartBody>
        <w:p w:rsidR="006F4063" w:rsidRDefault="00407D9F" w:rsidP="00407D9F">
          <w:pPr>
            <w:pStyle w:val="1031F4971AA047E1801DEC5EC4ECC1DE"/>
          </w:pPr>
          <w:r w:rsidRPr="00A20A6F">
            <w:rPr>
              <w:rStyle w:val="PlaceholderText"/>
            </w:rPr>
            <w:t>Click or tap here to enter text.</w:t>
          </w:r>
        </w:p>
      </w:docPartBody>
    </w:docPart>
    <w:docPart>
      <w:docPartPr>
        <w:name w:val="6BA4C738D86F4CB388EE1FA6E6B1ABDA"/>
        <w:category>
          <w:name w:val="General"/>
          <w:gallery w:val="placeholder"/>
        </w:category>
        <w:types>
          <w:type w:val="bbPlcHdr"/>
        </w:types>
        <w:behaviors>
          <w:behavior w:val="content"/>
        </w:behaviors>
        <w:guid w:val="{045796DB-FDAC-4482-8A11-69F974780A80}"/>
      </w:docPartPr>
      <w:docPartBody>
        <w:p w:rsidR="006F4063" w:rsidRDefault="00407D9F" w:rsidP="00407D9F">
          <w:pPr>
            <w:pStyle w:val="6BA4C738D86F4CB388EE1FA6E6B1ABDA"/>
          </w:pPr>
          <w:r w:rsidRPr="00A20A6F">
            <w:rPr>
              <w:rStyle w:val="PlaceholderText"/>
            </w:rPr>
            <w:t>Click or tap here to enter text.</w:t>
          </w:r>
        </w:p>
      </w:docPartBody>
    </w:docPart>
    <w:docPart>
      <w:docPartPr>
        <w:name w:val="6823B0B480BB440D8D6A2FF790270C42"/>
        <w:category>
          <w:name w:val="General"/>
          <w:gallery w:val="placeholder"/>
        </w:category>
        <w:types>
          <w:type w:val="bbPlcHdr"/>
        </w:types>
        <w:behaviors>
          <w:behavior w:val="content"/>
        </w:behaviors>
        <w:guid w:val="{98C0C105-5AF0-4850-BEC5-79A9375650EB}"/>
      </w:docPartPr>
      <w:docPartBody>
        <w:p w:rsidR="001266EA" w:rsidRDefault="003970C7" w:rsidP="003970C7">
          <w:pPr>
            <w:pStyle w:val="6823B0B480BB440D8D6A2FF790270C42"/>
          </w:pPr>
          <w:r w:rsidRPr="00A20A6F">
            <w:rPr>
              <w:rStyle w:val="PlaceholderText"/>
            </w:rPr>
            <w:t>Click or tap here to enter text.</w:t>
          </w:r>
        </w:p>
      </w:docPartBody>
    </w:docPart>
    <w:docPart>
      <w:docPartPr>
        <w:name w:val="55612880AE1D48D5A23FAD53B886F648"/>
        <w:category>
          <w:name w:val="General"/>
          <w:gallery w:val="placeholder"/>
        </w:category>
        <w:types>
          <w:type w:val="bbPlcHdr"/>
        </w:types>
        <w:behaviors>
          <w:behavior w:val="content"/>
        </w:behaviors>
        <w:guid w:val="{A3555640-E2FA-4145-9D8B-8B3286636392}"/>
      </w:docPartPr>
      <w:docPartBody>
        <w:p w:rsidR="001266EA" w:rsidRDefault="003970C7" w:rsidP="003970C7">
          <w:pPr>
            <w:pStyle w:val="55612880AE1D48D5A23FAD53B886F648"/>
          </w:pPr>
          <w:r w:rsidRPr="00A20A6F">
            <w:rPr>
              <w:rStyle w:val="PlaceholderText"/>
            </w:rPr>
            <w:t>Click or tap here to enter text.</w:t>
          </w:r>
        </w:p>
      </w:docPartBody>
    </w:docPart>
    <w:docPart>
      <w:docPartPr>
        <w:name w:val="2DC6BE95A6A843E5B7362583D459376F"/>
        <w:category>
          <w:name w:val="General"/>
          <w:gallery w:val="placeholder"/>
        </w:category>
        <w:types>
          <w:type w:val="bbPlcHdr"/>
        </w:types>
        <w:behaviors>
          <w:behavior w:val="content"/>
        </w:behaviors>
        <w:guid w:val="{5035D5FE-3715-4DF5-AB37-9142FEC8BC83}"/>
      </w:docPartPr>
      <w:docPartBody>
        <w:p w:rsidR="001266EA" w:rsidRDefault="003970C7" w:rsidP="003970C7">
          <w:pPr>
            <w:pStyle w:val="2DC6BE95A6A843E5B7362583D459376F"/>
          </w:pPr>
          <w:r w:rsidRPr="00A20A6F">
            <w:rPr>
              <w:rStyle w:val="PlaceholderText"/>
            </w:rPr>
            <w:t>Click or tap here to enter text.</w:t>
          </w:r>
        </w:p>
      </w:docPartBody>
    </w:docPart>
    <w:docPart>
      <w:docPartPr>
        <w:name w:val="92425DC3365642CFB328C289B5AD67BB"/>
        <w:category>
          <w:name w:val="General"/>
          <w:gallery w:val="placeholder"/>
        </w:category>
        <w:types>
          <w:type w:val="bbPlcHdr"/>
        </w:types>
        <w:behaviors>
          <w:behavior w:val="content"/>
        </w:behaviors>
        <w:guid w:val="{2A1EC321-BA7C-4498-B9D8-501637EA09D2}"/>
      </w:docPartPr>
      <w:docPartBody>
        <w:p w:rsidR="001266EA" w:rsidRDefault="003970C7" w:rsidP="003970C7">
          <w:pPr>
            <w:pStyle w:val="92425DC3365642CFB328C289B5AD67BB"/>
          </w:pPr>
          <w:r w:rsidRPr="00A20A6F">
            <w:rPr>
              <w:rStyle w:val="PlaceholderText"/>
            </w:rPr>
            <w:t>Click or tap here to enter text.</w:t>
          </w:r>
        </w:p>
      </w:docPartBody>
    </w:docPart>
    <w:docPart>
      <w:docPartPr>
        <w:name w:val="847529891B6D404D823203FB4FCD622A"/>
        <w:category>
          <w:name w:val="General"/>
          <w:gallery w:val="placeholder"/>
        </w:category>
        <w:types>
          <w:type w:val="bbPlcHdr"/>
        </w:types>
        <w:behaviors>
          <w:behavior w:val="content"/>
        </w:behaviors>
        <w:guid w:val="{F18CC894-2002-4917-8979-B65360C5D693}"/>
      </w:docPartPr>
      <w:docPartBody>
        <w:p w:rsidR="001266EA" w:rsidRDefault="003970C7" w:rsidP="003970C7">
          <w:pPr>
            <w:pStyle w:val="847529891B6D404D823203FB4FCD622A"/>
          </w:pPr>
          <w:r w:rsidRPr="00A20A6F">
            <w:rPr>
              <w:rStyle w:val="PlaceholderText"/>
            </w:rPr>
            <w:t>Click or tap here to enter text.</w:t>
          </w:r>
        </w:p>
      </w:docPartBody>
    </w:docPart>
    <w:docPart>
      <w:docPartPr>
        <w:name w:val="78DCF766A6AC49DBAE6BCB32F6188C28"/>
        <w:category>
          <w:name w:val="General"/>
          <w:gallery w:val="placeholder"/>
        </w:category>
        <w:types>
          <w:type w:val="bbPlcHdr"/>
        </w:types>
        <w:behaviors>
          <w:behavior w:val="content"/>
        </w:behaviors>
        <w:guid w:val="{CB078DA1-5E70-4361-8DCE-A1126DA71181}"/>
      </w:docPartPr>
      <w:docPartBody>
        <w:p w:rsidR="001266EA" w:rsidRDefault="003970C7" w:rsidP="003970C7">
          <w:pPr>
            <w:pStyle w:val="78DCF766A6AC49DBAE6BCB32F6188C28"/>
          </w:pPr>
          <w:r w:rsidRPr="00A20A6F">
            <w:rPr>
              <w:rStyle w:val="PlaceholderText"/>
            </w:rPr>
            <w:t>Click or tap here to enter text.</w:t>
          </w:r>
        </w:p>
      </w:docPartBody>
    </w:docPart>
    <w:docPart>
      <w:docPartPr>
        <w:name w:val="F714094333FF45A78533AB838D5230DE"/>
        <w:category>
          <w:name w:val="General"/>
          <w:gallery w:val="placeholder"/>
        </w:category>
        <w:types>
          <w:type w:val="bbPlcHdr"/>
        </w:types>
        <w:behaviors>
          <w:behavior w:val="content"/>
        </w:behaviors>
        <w:guid w:val="{A58BA958-FCC2-48DF-82F5-A4C918B99781}"/>
      </w:docPartPr>
      <w:docPartBody>
        <w:p w:rsidR="001266EA" w:rsidRDefault="003970C7" w:rsidP="003970C7">
          <w:pPr>
            <w:pStyle w:val="F714094333FF45A78533AB838D5230DE"/>
          </w:pPr>
          <w:r w:rsidRPr="00A20A6F">
            <w:rPr>
              <w:rStyle w:val="PlaceholderText"/>
            </w:rPr>
            <w:t>Click or tap here to enter text.</w:t>
          </w:r>
        </w:p>
      </w:docPartBody>
    </w:docPart>
    <w:docPart>
      <w:docPartPr>
        <w:name w:val="2F65513BCA04477D90F609CCA5F710DA"/>
        <w:category>
          <w:name w:val="General"/>
          <w:gallery w:val="placeholder"/>
        </w:category>
        <w:types>
          <w:type w:val="bbPlcHdr"/>
        </w:types>
        <w:behaviors>
          <w:behavior w:val="content"/>
        </w:behaviors>
        <w:guid w:val="{E2EF1AF3-82A9-415E-B855-43E3D44404EB}"/>
      </w:docPartPr>
      <w:docPartBody>
        <w:p w:rsidR="001266EA" w:rsidRDefault="003970C7" w:rsidP="003970C7">
          <w:pPr>
            <w:pStyle w:val="2F65513BCA04477D90F609CCA5F710DA"/>
          </w:pPr>
          <w:r w:rsidRPr="00A20A6F">
            <w:rPr>
              <w:rStyle w:val="PlaceholderText"/>
            </w:rPr>
            <w:t>Click or tap here to enter text.</w:t>
          </w:r>
        </w:p>
      </w:docPartBody>
    </w:docPart>
    <w:docPart>
      <w:docPartPr>
        <w:name w:val="0CDC3D642DAF442EB478470B28F97569"/>
        <w:category>
          <w:name w:val="General"/>
          <w:gallery w:val="placeholder"/>
        </w:category>
        <w:types>
          <w:type w:val="bbPlcHdr"/>
        </w:types>
        <w:behaviors>
          <w:behavior w:val="content"/>
        </w:behaviors>
        <w:guid w:val="{B57D0DA7-0239-47F3-BCFF-2D5FB83593E6}"/>
      </w:docPartPr>
      <w:docPartBody>
        <w:p w:rsidR="001266EA" w:rsidRDefault="003970C7" w:rsidP="003970C7">
          <w:pPr>
            <w:pStyle w:val="0CDC3D642DAF442EB478470B28F97569"/>
          </w:pPr>
          <w:r w:rsidRPr="00A20A6F">
            <w:rPr>
              <w:rStyle w:val="PlaceholderText"/>
            </w:rPr>
            <w:t>Click or tap here to enter text.</w:t>
          </w:r>
        </w:p>
      </w:docPartBody>
    </w:docPart>
    <w:docPart>
      <w:docPartPr>
        <w:name w:val="E0D8DB58AFC548CBBB379ADE040170B4"/>
        <w:category>
          <w:name w:val="General"/>
          <w:gallery w:val="placeholder"/>
        </w:category>
        <w:types>
          <w:type w:val="bbPlcHdr"/>
        </w:types>
        <w:behaviors>
          <w:behavior w:val="content"/>
        </w:behaviors>
        <w:guid w:val="{5CAE0DD8-EB3B-4655-81CF-A952E341A0FD}"/>
      </w:docPartPr>
      <w:docPartBody>
        <w:p w:rsidR="001266EA" w:rsidRDefault="003970C7" w:rsidP="003970C7">
          <w:pPr>
            <w:pStyle w:val="E0D8DB58AFC548CBBB379ADE040170B4"/>
          </w:pPr>
          <w:r w:rsidRPr="00A20A6F">
            <w:rPr>
              <w:rStyle w:val="PlaceholderText"/>
            </w:rPr>
            <w:t>Click or tap here to enter text.</w:t>
          </w:r>
        </w:p>
      </w:docPartBody>
    </w:docPart>
    <w:docPart>
      <w:docPartPr>
        <w:name w:val="734ECCE999EE44968E903E3D8C901298"/>
        <w:category>
          <w:name w:val="General"/>
          <w:gallery w:val="placeholder"/>
        </w:category>
        <w:types>
          <w:type w:val="bbPlcHdr"/>
        </w:types>
        <w:behaviors>
          <w:behavior w:val="content"/>
        </w:behaviors>
        <w:guid w:val="{D0B2B26D-36D4-4917-A205-7D82AE5F57B4}"/>
      </w:docPartPr>
      <w:docPartBody>
        <w:p w:rsidR="001266EA" w:rsidRDefault="003970C7" w:rsidP="003970C7">
          <w:pPr>
            <w:pStyle w:val="734ECCE999EE44968E903E3D8C901298"/>
          </w:pPr>
          <w:r w:rsidRPr="00A20A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3C"/>
    <w:rsid w:val="00001A17"/>
    <w:rsid w:val="00007729"/>
    <w:rsid w:val="00053F13"/>
    <w:rsid w:val="000627C4"/>
    <w:rsid w:val="00070BB3"/>
    <w:rsid w:val="0007569A"/>
    <w:rsid w:val="000760E0"/>
    <w:rsid w:val="000B06FA"/>
    <w:rsid w:val="000D2D53"/>
    <w:rsid w:val="00113A7A"/>
    <w:rsid w:val="001266EA"/>
    <w:rsid w:val="00153C08"/>
    <w:rsid w:val="001A374A"/>
    <w:rsid w:val="001B1445"/>
    <w:rsid w:val="001B1FA9"/>
    <w:rsid w:val="001B35E8"/>
    <w:rsid w:val="00222080"/>
    <w:rsid w:val="00243FCB"/>
    <w:rsid w:val="0026490E"/>
    <w:rsid w:val="00271812"/>
    <w:rsid w:val="0027584A"/>
    <w:rsid w:val="0029523C"/>
    <w:rsid w:val="002D56D7"/>
    <w:rsid w:val="00300CB7"/>
    <w:rsid w:val="00303130"/>
    <w:rsid w:val="00352469"/>
    <w:rsid w:val="00360AA8"/>
    <w:rsid w:val="003822B1"/>
    <w:rsid w:val="003963E9"/>
    <w:rsid w:val="003970C7"/>
    <w:rsid w:val="003A1B1A"/>
    <w:rsid w:val="00407D9F"/>
    <w:rsid w:val="00424C7D"/>
    <w:rsid w:val="00431103"/>
    <w:rsid w:val="00462DAF"/>
    <w:rsid w:val="00463F34"/>
    <w:rsid w:val="004A4AF6"/>
    <w:rsid w:val="004D1289"/>
    <w:rsid w:val="004D5F87"/>
    <w:rsid w:val="004F0C1F"/>
    <w:rsid w:val="004F1877"/>
    <w:rsid w:val="004F2C8A"/>
    <w:rsid w:val="00511B31"/>
    <w:rsid w:val="00521695"/>
    <w:rsid w:val="00543D6A"/>
    <w:rsid w:val="00561B66"/>
    <w:rsid w:val="00561CA1"/>
    <w:rsid w:val="005627EC"/>
    <w:rsid w:val="00591E44"/>
    <w:rsid w:val="005B4562"/>
    <w:rsid w:val="005C36DE"/>
    <w:rsid w:val="005E023C"/>
    <w:rsid w:val="005F6690"/>
    <w:rsid w:val="006404B0"/>
    <w:rsid w:val="00664FA4"/>
    <w:rsid w:val="00676708"/>
    <w:rsid w:val="006806E5"/>
    <w:rsid w:val="006831CF"/>
    <w:rsid w:val="006B5CA6"/>
    <w:rsid w:val="006C37D8"/>
    <w:rsid w:val="006D2A34"/>
    <w:rsid w:val="006F4063"/>
    <w:rsid w:val="00706971"/>
    <w:rsid w:val="007719C0"/>
    <w:rsid w:val="00775436"/>
    <w:rsid w:val="007B447A"/>
    <w:rsid w:val="007C43FF"/>
    <w:rsid w:val="008715A4"/>
    <w:rsid w:val="008B09D7"/>
    <w:rsid w:val="00913056"/>
    <w:rsid w:val="00990A7C"/>
    <w:rsid w:val="00995A18"/>
    <w:rsid w:val="009D16CF"/>
    <w:rsid w:val="009D4DDB"/>
    <w:rsid w:val="009E70A9"/>
    <w:rsid w:val="009F089E"/>
    <w:rsid w:val="00A1245E"/>
    <w:rsid w:val="00A1526A"/>
    <w:rsid w:val="00A6673D"/>
    <w:rsid w:val="00A678B7"/>
    <w:rsid w:val="00A77B30"/>
    <w:rsid w:val="00A850DC"/>
    <w:rsid w:val="00AC4E96"/>
    <w:rsid w:val="00AF1471"/>
    <w:rsid w:val="00AF427F"/>
    <w:rsid w:val="00B548F8"/>
    <w:rsid w:val="00B62482"/>
    <w:rsid w:val="00B736AC"/>
    <w:rsid w:val="00B7687C"/>
    <w:rsid w:val="00B81334"/>
    <w:rsid w:val="00BE1E5A"/>
    <w:rsid w:val="00C0638D"/>
    <w:rsid w:val="00C215CF"/>
    <w:rsid w:val="00C34E72"/>
    <w:rsid w:val="00C44B08"/>
    <w:rsid w:val="00C44B42"/>
    <w:rsid w:val="00C552D6"/>
    <w:rsid w:val="00C720E5"/>
    <w:rsid w:val="00CA52F6"/>
    <w:rsid w:val="00CC13CE"/>
    <w:rsid w:val="00CE264B"/>
    <w:rsid w:val="00CE4097"/>
    <w:rsid w:val="00CF7A91"/>
    <w:rsid w:val="00D202E1"/>
    <w:rsid w:val="00D52B17"/>
    <w:rsid w:val="00D54ECD"/>
    <w:rsid w:val="00D71E24"/>
    <w:rsid w:val="00D87BE0"/>
    <w:rsid w:val="00D92283"/>
    <w:rsid w:val="00D9364C"/>
    <w:rsid w:val="00DE5C16"/>
    <w:rsid w:val="00DE5EFC"/>
    <w:rsid w:val="00E723CD"/>
    <w:rsid w:val="00E74030"/>
    <w:rsid w:val="00E76706"/>
    <w:rsid w:val="00E77FEA"/>
    <w:rsid w:val="00E903ED"/>
    <w:rsid w:val="00E9629E"/>
    <w:rsid w:val="00EA7E9D"/>
    <w:rsid w:val="00EC7A5B"/>
    <w:rsid w:val="00EE5DE7"/>
    <w:rsid w:val="00F111F3"/>
    <w:rsid w:val="00F227AA"/>
    <w:rsid w:val="00F42AF6"/>
    <w:rsid w:val="00F71BEC"/>
    <w:rsid w:val="00F800FF"/>
    <w:rsid w:val="00F961A7"/>
    <w:rsid w:val="00FA541C"/>
    <w:rsid w:val="00FA6781"/>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70C7"/>
    <w:rPr>
      <w:color w:val="666666"/>
    </w:rPr>
  </w:style>
  <w:style w:type="paragraph" w:customStyle="1" w:styleId="F103180AC7AB4DCB9FD5CFA29B944FE6">
    <w:name w:val="F103180AC7AB4DCB9FD5CFA29B944FE6"/>
    <w:rsid w:val="001B1FA9"/>
    <w:rPr>
      <w:szCs w:val="24"/>
      <w:lang w:bidi="ar-SA"/>
    </w:rPr>
  </w:style>
  <w:style w:type="paragraph" w:customStyle="1" w:styleId="D0AB608AF05B48F98C41699F7A66A096">
    <w:name w:val="D0AB608AF05B48F98C41699F7A66A096"/>
    <w:rsid w:val="001B1FA9"/>
    <w:rPr>
      <w:szCs w:val="24"/>
      <w:lang w:bidi="ar-SA"/>
    </w:rPr>
  </w:style>
  <w:style w:type="paragraph" w:customStyle="1" w:styleId="E588A0C4A5B64E169CCE8FE4DBB39023">
    <w:name w:val="E588A0C4A5B64E169CCE8FE4DBB39023"/>
    <w:rsid w:val="004F0C1F"/>
    <w:rPr>
      <w:szCs w:val="24"/>
      <w:lang w:bidi="ar-SA"/>
    </w:rPr>
  </w:style>
  <w:style w:type="paragraph" w:customStyle="1" w:styleId="993FD9A96DA04FEEB1ACF326648FBEFD">
    <w:name w:val="993FD9A96DA04FEEB1ACF326648FBEFD"/>
    <w:rsid w:val="004F0C1F"/>
    <w:rPr>
      <w:szCs w:val="24"/>
      <w:lang w:bidi="ar-SA"/>
    </w:rPr>
  </w:style>
  <w:style w:type="paragraph" w:customStyle="1" w:styleId="6823B0B480BB440D8D6A2FF790270C42">
    <w:name w:val="6823B0B480BB440D8D6A2FF790270C42"/>
    <w:rsid w:val="003970C7"/>
    <w:rPr>
      <w:szCs w:val="24"/>
      <w:lang w:bidi="ar-SA"/>
    </w:rPr>
  </w:style>
  <w:style w:type="paragraph" w:customStyle="1" w:styleId="55612880AE1D48D5A23FAD53B886F648">
    <w:name w:val="55612880AE1D48D5A23FAD53B886F648"/>
    <w:rsid w:val="003970C7"/>
    <w:rPr>
      <w:szCs w:val="24"/>
      <w:lang w:bidi="ar-SA"/>
    </w:rPr>
  </w:style>
  <w:style w:type="paragraph" w:customStyle="1" w:styleId="2DC6BE95A6A843E5B7362583D459376F">
    <w:name w:val="2DC6BE95A6A843E5B7362583D459376F"/>
    <w:rsid w:val="003970C7"/>
    <w:rPr>
      <w:szCs w:val="24"/>
      <w:lang w:bidi="ar-SA"/>
    </w:rPr>
  </w:style>
  <w:style w:type="paragraph" w:customStyle="1" w:styleId="BE869293321D405CB2A4CD7F1646C9C1">
    <w:name w:val="BE869293321D405CB2A4CD7F1646C9C1"/>
    <w:rsid w:val="001A374A"/>
    <w:rPr>
      <w:szCs w:val="24"/>
      <w:lang w:bidi="ar-SA"/>
    </w:rPr>
  </w:style>
  <w:style w:type="paragraph" w:customStyle="1" w:styleId="97A75D4C7D30453FA1F5C7E79577F1B9">
    <w:name w:val="97A75D4C7D30453FA1F5C7E79577F1B9"/>
    <w:rsid w:val="001A374A"/>
    <w:rPr>
      <w:szCs w:val="24"/>
      <w:lang w:bidi="ar-SA"/>
    </w:rPr>
  </w:style>
  <w:style w:type="paragraph" w:customStyle="1" w:styleId="92425DC3365642CFB328C289B5AD67BB">
    <w:name w:val="92425DC3365642CFB328C289B5AD67BB"/>
    <w:rsid w:val="003970C7"/>
    <w:rPr>
      <w:szCs w:val="24"/>
      <w:lang w:bidi="ar-SA"/>
    </w:rPr>
  </w:style>
  <w:style w:type="paragraph" w:customStyle="1" w:styleId="0102C91C847E477D808096739912D9C6">
    <w:name w:val="0102C91C847E477D808096739912D9C6"/>
    <w:rsid w:val="002D56D7"/>
    <w:rPr>
      <w:szCs w:val="24"/>
      <w:lang w:bidi="ar-SA"/>
    </w:rPr>
  </w:style>
  <w:style w:type="paragraph" w:customStyle="1" w:styleId="847529891B6D404D823203FB4FCD622A">
    <w:name w:val="847529891B6D404D823203FB4FCD622A"/>
    <w:rsid w:val="003970C7"/>
    <w:rPr>
      <w:szCs w:val="24"/>
      <w:lang w:bidi="ar-SA"/>
    </w:rPr>
  </w:style>
  <w:style w:type="paragraph" w:customStyle="1" w:styleId="78DCF766A6AC49DBAE6BCB32F6188C28">
    <w:name w:val="78DCF766A6AC49DBAE6BCB32F6188C28"/>
    <w:rsid w:val="003970C7"/>
    <w:rPr>
      <w:szCs w:val="24"/>
      <w:lang w:bidi="ar-SA"/>
    </w:rPr>
  </w:style>
  <w:style w:type="paragraph" w:customStyle="1" w:styleId="F714094333FF45A78533AB838D5230DE">
    <w:name w:val="F714094333FF45A78533AB838D5230DE"/>
    <w:rsid w:val="003970C7"/>
    <w:rPr>
      <w:szCs w:val="24"/>
      <w:lang w:bidi="ar-SA"/>
    </w:rPr>
  </w:style>
  <w:style w:type="paragraph" w:customStyle="1" w:styleId="2F65513BCA04477D90F609CCA5F710DA">
    <w:name w:val="2F65513BCA04477D90F609CCA5F710DA"/>
    <w:rsid w:val="003970C7"/>
    <w:rPr>
      <w:szCs w:val="24"/>
      <w:lang w:bidi="ar-SA"/>
    </w:rPr>
  </w:style>
  <w:style w:type="paragraph" w:customStyle="1" w:styleId="0CDC3D642DAF442EB478470B28F97569">
    <w:name w:val="0CDC3D642DAF442EB478470B28F97569"/>
    <w:rsid w:val="003970C7"/>
    <w:rPr>
      <w:szCs w:val="24"/>
      <w:lang w:bidi="ar-SA"/>
    </w:rPr>
  </w:style>
  <w:style w:type="paragraph" w:customStyle="1" w:styleId="E0D8DB58AFC548CBBB379ADE040170B4">
    <w:name w:val="E0D8DB58AFC548CBBB379ADE040170B4"/>
    <w:rsid w:val="003970C7"/>
    <w:rPr>
      <w:szCs w:val="24"/>
      <w:lang w:bidi="ar-SA"/>
    </w:rPr>
  </w:style>
  <w:style w:type="paragraph" w:customStyle="1" w:styleId="734ECCE999EE44968E903E3D8C901298">
    <w:name w:val="734ECCE999EE44968E903E3D8C901298"/>
    <w:rsid w:val="003970C7"/>
    <w:rPr>
      <w:szCs w:val="24"/>
      <w:lang w:bidi="ar-SA"/>
    </w:rPr>
  </w:style>
  <w:style w:type="paragraph" w:customStyle="1" w:styleId="8B026E909A974B00AA6D4289581C2D66">
    <w:name w:val="8B026E909A974B00AA6D4289581C2D66"/>
    <w:rsid w:val="00407D9F"/>
    <w:rPr>
      <w:szCs w:val="24"/>
      <w:lang w:bidi="ar-SA"/>
    </w:rPr>
  </w:style>
  <w:style w:type="paragraph" w:customStyle="1" w:styleId="3E6A6CCB579840BC802F5D048CE73EB7">
    <w:name w:val="3E6A6CCB579840BC802F5D048CE73EB7"/>
    <w:rsid w:val="00407D9F"/>
    <w:rPr>
      <w:szCs w:val="24"/>
      <w:lang w:bidi="ar-SA"/>
    </w:rPr>
  </w:style>
  <w:style w:type="paragraph" w:customStyle="1" w:styleId="8F7E003ABE2145C0BC9E82F449DEECE8">
    <w:name w:val="8F7E003ABE2145C0BC9E82F449DEECE8"/>
    <w:rsid w:val="00407D9F"/>
    <w:rPr>
      <w:szCs w:val="24"/>
      <w:lang w:bidi="ar-SA"/>
    </w:rPr>
  </w:style>
  <w:style w:type="paragraph" w:customStyle="1" w:styleId="5A9D6096020946ECA191D96824117002">
    <w:name w:val="5A9D6096020946ECA191D96824117002"/>
    <w:rsid w:val="00407D9F"/>
    <w:rPr>
      <w:szCs w:val="24"/>
      <w:lang w:bidi="ar-SA"/>
    </w:rPr>
  </w:style>
  <w:style w:type="paragraph" w:customStyle="1" w:styleId="1031F4971AA047E1801DEC5EC4ECC1DE">
    <w:name w:val="1031F4971AA047E1801DEC5EC4ECC1DE"/>
    <w:rsid w:val="00407D9F"/>
    <w:rPr>
      <w:szCs w:val="24"/>
      <w:lang w:bidi="ar-SA"/>
    </w:rPr>
  </w:style>
  <w:style w:type="paragraph" w:customStyle="1" w:styleId="6BA4C738D86F4CB388EE1FA6E6B1ABDA">
    <w:name w:val="6BA4C738D86F4CB388EE1FA6E6B1ABDA"/>
    <w:rsid w:val="00407D9F"/>
    <w:rPr>
      <w:szCs w:val="24"/>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A8443B6-34A5-4709-A67F-410EA402E98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943305704"/>
    <we:property name="MENDELEY_CITATIONS" value="[{&quot;citationID&quot;:&quot;MENDELEY_CITATION_280148f2-18e7-4304-bd07-53a7cd032680&quot;,&quot;properties&quot;:{&quot;noteIndex&quot;:0},&quot;isEdited&quot;:false,&quot;manualOverride&quot;:{&quot;isManuallyOverridden&quot;:false,&quot;citeprocText&quot;:&quot;(Pinstrup‐Andersen and Hazell 1985; Rockström et al. 2009; Godfray et al. 2010; Foley et al. 2011)&quot;,&quot;manualOverrideText&quot;:&quot;&quot;},&quot;citationTag&quot;:&quot;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YgSW50IiwiRE9JIjoiMTAuMTA4MC84NzU1OTEyODUwOTU0MDc2NSIsIklTU04iOiI4NzU1LTkxMjkiLCJVUkwiOiJodHRwOi8vd3d3LnRhbmRmb25saW5lLmNvbS9kb2kvYWJzLzEwLjEwODAvODc1NTkxMjg1MDk1NDA3NjUiLCJpc3N1ZWQiOnsiZGF0ZS1wYXJ0cyI6W1sxOTg1LDEsM11dfSwicGFnZSI6IjEtMjUiLCJpc3N1ZSI6IjEiLCJ2b2x1bWUiOiIxIn0sImlzVGVtcG9yYXJ5IjpmYWxzZX1dfQ==&quot;,&quot;citationItems&quot;:[{&quot;id&quot;:&quot;e847b765-e9a4-3a94-9a4d-c7c4b7fb93f3&quot;,&quot;itemData&quot;:{&quot;type&quot;:&quot;article-journal&quot;,&quot;id&quot;:&quot;e847b765-e9a4-3a94-9a4d-c7c4b7fb93f3&quot;,&quot;title&quot;:&quot;Food Security: The Challenge of Feeding 9 Billion People&quot;,&quot;author&quot;:[{&quot;family&quot;:&quot;Godfray&quot;,&quot;given&quot;:&quot;H. Charles J.&quot;,&quot;parse-names&quot;:false,&quot;dropping-particle&quot;:&quot;&quot;,&quot;non-dropping-particle&quot;:&quot;&quot;},{&quot;family&quot;:&quot;Beddington&quot;,&quot;given&quot;:&quot;John R.&quot;,&quot;parse-names&quot;:false,&quot;dropping-particle&quot;:&quot;&quot;,&quot;non-dropping-particle&quot;:&quot;&quot;},{&quot;family&quot;:&quot;Crute&quot;,&quot;given&quot;:&quot;Ian R.&quot;,&quot;parse-names&quot;:false,&quot;dropping-particle&quot;:&quot;&quot;,&quot;non-dropping-particle&quot;:&quot;&quot;},{&quot;family&quot;:&quot;Haddad&quot;,&quot;given&quot;:&quot;Lawrence&quot;,&quot;parse-names&quot;:false,&quot;dropping-particle&quot;:&quot;&quot;,&quot;non-dropping-particle&quot;:&quot;&quot;},{&quot;family&quot;:&quot;Lawrence&quot;,&quot;given&quot;:&quot;David&quot;,&quot;parse-names&quot;:false,&quot;dropping-particle&quot;:&quot;&quot;,&quot;non-dropping-particle&quot;:&quot;&quot;},{&quot;family&quot;:&quot;Muir&quot;,&quot;given&quot;:&quot;James F.&quot;,&quot;parse-names&quot;:false,&quot;dropping-particle&quot;:&quot;&quot;,&quot;non-dropping-particle&quot;:&quot;&quot;},{&quot;family&quot;:&quot;Pretty&quot;,&quot;given&quot;:&quot;Jules&quot;,&quot;parse-names&quot;:false,&quot;dropping-particle&quot;:&quot;&quot;,&quot;non-dropping-particle&quot;:&quot;&quot;},{&quot;family&quot;:&quot;Robinson&quot;,&quot;given&quot;:&quot;Sherman&quot;,&quot;parse-names&quot;:false,&quot;dropping-particle&quot;:&quot;&quot;,&quot;non-dropping-particle&quot;:&quot;&quot;},{&quot;family&quot;:&quot;Thomas&quot;,&quot;given&quot;:&quot;Sandy M.&quot;,&quot;parse-names&quot;:false,&quot;dropping-particle&quot;:&quot;&quot;,&quot;non-dropping-particle&quot;:&quot;&quot;},{&quot;family&quot;:&quot;Toulmin&quot;,&quot;given&quot;:&quot;Camilla&quot;,&quot;parse-names&quot;:false,&quot;dropping-particle&quot;:&quot;&quot;,&quot;non-dropping-particle&quot;:&quot;&quot;}],&quot;container-title&quot;:&quot;Science&quot;,&quot;DOI&quot;:&quot;10.1126/science.1185383&quot;,&quot;ISSN&quot;:&quot;0036-8075&quot;,&quot;URL&quot;:&quot;https://www.science.org/doi/10.1126/science.1185383&quot;,&quot;issued&quot;:{&quot;date-parts&quot;:[[2010,2,12]]},&quot;page&quot;:&quot;812-818&quot;,&quot;abstract&quot;:&quot;Continuing population and consumption growth will mean that the global demand for food will increase for at least another 40 years. Growing competition for land, water, and energy, in addition to the overexploitation of fisheries, will affect our ability to produce food, as will the urgent requirement to reduce the impact of the food system on the environment. The effects of climate change are a further threat. But the world can produce more food and can ensure that it is used more efficiently and equitably. A multifaceted and linked global strategy is needed to ensure sustainable and equitable food security, different components of which are explored here.&quot;,&quot;issue&quot;:&quot;5967&quot;,&quot;volume&quot;:&quot;327&quot;,&quot;container-title-short&quot;:&quot;Science (1979).&quot;},&quot;isTemporary&quot;:false},{&quot;id&quot;:&quot;ba660f0b-1d17-3320-9dba-6855bc04b144&quot;,&quot;itemData&quot;:{&quot;type&quot;:&quot;article-journal&quot;,&quot;id&quot;:&quot;ba660f0b-1d17-3320-9dba-6855bc04b144&quot;,&quot;title&quot;:&quot;Solutions for a cultivated planet&quot;,&quot;author&quot;:[{&quot;family&quot;:&quot;Foley&quot;,&quot;given&quot;:&quot;Jonathan A.&quot;,&quot;parse-names&quot;:false,&quot;dropping-particle&quot;:&quot;&quot;,&quot;non-dropping-particle&quot;:&quot;&quot;},{&quot;family&quot;:&quot;Ramankutty&quot;,&quot;given&quot;:&quot;Navin&quot;,&quot;parse-names&quot;:false,&quot;dropping-particle&quot;:&quot;&quot;,&quot;non-dropping-particle&quot;:&quot;&quot;},{&quot;family&quot;:&quot;Brauman&quot;,&quot;given&quot;:&quot;Kate A.&quot;,&quot;parse-names&quot;:false,&quot;dropping-particle&quot;:&quot;&quot;,&quot;non-dropping-particle&quot;:&quot;&quot;},{&quot;family&quot;:&quot;Cassidy&quot;,&quot;given&quot;:&quot;Emily S.&quot;,&quot;parse-names&quot;:false,&quot;dropping-particle&quot;:&quot;&quot;,&quot;non-dropping-particle&quot;:&quot;&quot;},{&quot;family&quot;:&quot;Gerber&quot;,&quot;given&quot;:&quot;James S.&quot;,&quot;parse-names&quot;:false,&quot;dropping-particle&quot;:&quot;&quot;,&quot;non-dropping-particle&quot;:&quot;&quot;},{&quot;family&quot;:&quot;Johnston&quot;,&quot;given&quot;:&quot;Matt&quot;,&quot;parse-names&quot;:false,&quot;dropping-particle&quot;:&quot;&quot;,&quot;non-dropping-particle&quot;:&quot;&quot;},{&quot;family&quot;:&quot;Mueller&quot;,&quot;given&quot;:&quot;Nathaniel D.&quot;,&quot;parse-names&quot;:false,&quot;dropping-particle&quot;:&quot;&quot;,&quot;non-dropping-particle&quot;:&quot;&quot;},{&quot;family&quot;:&quot;O’Connell&quot;,&quot;given&quot;:&quot;Christine&quot;,&quot;parse-names&quot;:false,&quot;dropping-particle&quot;:&quot;&quot;,&quot;non-dropping-particle&quot;:&quot;&quot;},{&quot;family&quot;:&quot;Ray&quot;,&quot;given&quot;:&quot;Deepak K.&quot;,&quot;parse-names&quot;:false,&quot;dropping-particle&quot;:&quot;&quot;,&quot;non-dropping-particle&quot;:&quot;&quot;},{&quot;family&quot;:&quot;West&quot;,&quot;given&quot;:&quot;Paul C.&quot;,&quot;parse-names&quot;:false,&quot;dropping-particle&quot;:&quot;&quot;,&quot;non-dropping-particle&quot;:&quot;&quot;},{&quot;family&quot;:&quot;Balzer&quot;,&quot;given&quot;:&quot;Christian&quot;,&quot;parse-names&quot;:false,&quot;dropping-particle&quot;:&quot;&quot;,&quot;non-dropping-particle&quot;:&quot;&quot;},{&quot;family&quot;:&quot;Bennett&quot;,&quot;given&quot;:&quot;Elena M.&quot;,&quot;parse-names&quot;:false,&quot;dropping-particle&quot;:&quot;&quot;,&quot;non-dropping-particle&quot;:&quot;&quot;},{&quot;family&quot;:&quot;Carpenter&quot;,&quot;given&quot;:&quot;Stephen R.&quot;,&quot;parse-names&quot;:false,&quot;dropping-particle&quot;:&quot;&quot;,&quot;non-dropping-particle&quot;:&quot;&quot;},{&quot;family&quot;:&quot;Hill&quot;,&quot;given&quot;:&quot;Jason&quot;,&quot;parse-names&quot;:false,&quot;dropping-particle&quot;:&quot;&quot;,&quot;non-dropping-particle&quot;:&quot;&quot;},{&quot;family&quot;:&quot;Monfreda&quot;,&quot;given&quot;:&quot;Chad&quot;,&quot;parse-names&quot;:false,&quot;dropping-particle&quot;:&quot;&quot;,&quot;non-dropping-particle&quot;:&quot;&quot;},{&quot;family&quot;:&quot;Polasky&quot;,&quot;given&quot;:&quot;Stephen&quot;,&quot;parse-names&quot;:false,&quot;dropping-particle&quot;:&quot;&quot;,&quot;non-dropping-particle&quot;:&quot;&quot;},{&quot;family&quot;:&quot;Rockström&quot;,&quot;given&quot;:&quot;Johan&quot;,&quot;parse-names&quot;:false,&quot;dropping-particle&quot;:&quot;&quot;,&quot;non-dropping-particle&quot;:&quot;&quot;},{&quot;family&quot;:&quot;Sheehan&quot;,&quot;given&quot;:&quot;John&quot;,&quot;parse-names&quot;:false,&quot;dropping-particle&quot;:&quot;&quot;,&quot;non-dropping-particle&quot;:&quot;&quot;},{&quot;family&quot;:&quot;Siebert&quot;,&quot;given&quot;:&quot;Stefan&quot;,&quot;parse-names&quot;:false,&quot;dropping-particle&quot;:&quot;&quot;,&quot;non-dropping-particle&quot;:&quot;&quot;},{&quot;family&quot;:&quot;Tilman&quot;,&quot;given&quot;:&quot;David&quot;,&quot;parse-names&quot;:false,&quot;dropping-particle&quot;:&quot;&quot;,&quot;non-dropping-particle&quot;:&quot;&quot;},{&quot;family&quot;:&quot;Zaks&quot;,&quot;given&quot;:&quot;David P. M.&quot;,&quot;parse-names&quot;:false,&quot;dropping-particle&quot;:&quot;&quot;,&quot;non-dropping-particle&quot;:&quot;&quot;}],&quot;container-title&quot;:&quot;Nature&quot;,&quot;DOI&quot;:&quot;10.1038/nature10452&quot;,&quot;ISSN&quot;:&quot;0028-0836&quot;,&quot;URL&quot;:&quot;https://www.nature.com/articles/nature10452&quot;,&quot;issued&quot;:{&quot;date-parts&quot;:[[2011,10,12]]},&quot;page&quot;:&quot;337-342&quot;,&quot;issue&quot;:&quot;7369&quot;,&quot;volume&quot;:&quot;478&quot;,&quot;container-title-short&quot;:&quot;Nature&quot;},&quot;isTemporary&quot;:false},{&quot;id&quot;:&quot;c46b4da3-ee74-345e-92f9-089e711b5600&quot;,&quot;itemData&quot;:{&quot;type&quot;:&quot;article-journal&quot;,&quot;id&quot;:&quot;c46b4da3-ee74-345e-92f9-089e711b5600&quot;,&quot;title&quot;:&quot;A safe operating space for humanity&quot;,&quot;author&quot;:[{&quot;family&quot;:&quot;Rockström&quot;,&quot;given&quot;:&quot;Johan&quot;,&quot;parse-names&quot;:false,&quot;dropping-particle&quot;:&quot;&quot;,&quot;non-dropping-particle&quot;:&quot;&quot;},{&quot;family&quot;:&quot;Steffen&quot;,&quot;given&quot;:&quot;Will&quot;,&quot;parse-names&quot;:false,&quot;dropping-particle&quot;:&quot;&quot;,&quot;non-dropping-particle&quot;:&quot;&quot;},{&quot;family&quot;:&quot;Noone&quot;,&quot;given&quot;:&quot;Kevin&quot;,&quot;parse-names&quot;:false,&quot;dropping-particle&quot;:&quot;&quot;,&quot;non-dropping-particle&quot;:&quot;&quot;},{&quot;family&quot;:&quot;Persson&quot;,&quot;given&quot;:&quot;Åsa&quot;,&quot;parse-names&quot;:false,&quot;dropping-particle&quot;:&quot;&quot;,&quot;non-dropping-particle&quot;:&quot;&quot;},{&quot;family&quot;:&quot;Chapin&quot;,&quot;given&quot;:&quot;F. Stuart&quot;,&quot;parse-names&quot;:false,&quot;dropping-particle&quot;:&quot;&quot;,&quot;non-dropping-particle&quot;:&quot;&quot;},{&quot;family&quot;:&quot;Lambin&quot;,&quot;given&quot;:&quot;Eric F.&quot;,&quot;parse-names&quot;:false,&quot;dropping-particle&quot;:&quot;&quot;,&quot;non-dropping-particle&quot;:&quot;&quot;},{&quot;family&quot;:&quot;Lenton&quot;,&quot;given&quot;:&quot;Timothy M.&quot;,&quot;parse-names&quot;:false,&quot;dropping-particle&quot;:&quot;&quot;,&quot;non-dropping-particle&quot;:&quot;&quot;},{&quot;family&quot;:&quot;Scheffer&quot;,&quot;given&quot;:&quot;Marten&quot;,&quot;parse-names&quot;:false,&quot;dropping-particle&quot;:&quot;&quot;,&quot;non-dropping-particle&quot;:&quot;&quot;},{&quot;family&quot;:&quot;Folke&quot;,&quot;given&quot;:&quot;Carl&quot;,&quot;parse-names&quot;:false,&quot;dropping-particle&quot;:&quot;&quot;,&quot;non-dropping-particle&quot;:&quot;&quot;},{&quot;family&quot;:&quot;Schellnhuber&quot;,&quot;given&quot;:&quot;Hans Joachim&quot;,&quot;parse-names&quot;:false,&quot;dropping-particle&quot;:&quot;&quot;,&quot;non-dropping-particle&quot;:&quot;&quot;},{&quot;family&quot;:&quot;Nykvist&quot;,&quot;given&quot;:&quot;Björn&quot;,&quot;parse-names&quot;:false,&quot;dropping-particle&quot;:&quot;&quot;,&quot;non-dropping-particle&quot;:&quot;&quot;},{&quot;family&quot;:&quot;Wit&quot;,&quot;given&quot;:&quot;Cynthia A.&quot;,&quot;parse-names&quot;:false,&quot;dropping-particle&quot;:&quot;&quot;,&quot;non-dropping-particle&quot;:&quot;de&quot;},{&quot;family&quot;:&quot;Hughes&quot;,&quot;given&quot;:&quot;Terry&quot;,&quot;parse-names&quot;:false,&quot;dropping-particle&quot;:&quot;&quot;,&quot;non-dropping-particle&quot;:&quot;&quot;},{&quot;family&quot;:&quot;Leeuw&quot;,&quot;given&quot;:&quot;Sander&quot;,&quot;parse-names&quot;:false,&quot;dropping-particle&quot;:&quot;&quot;,&quot;non-dropping-particle&quot;:&quot;van der&quot;},{&quot;family&quot;:&quot;Rodhe&quot;,&quot;given&quot;:&quot;Henning&quot;,&quot;parse-names&quot;:false,&quot;dropping-particle&quot;:&quot;&quot;,&quot;non-dropping-particle&quot;:&quot;&quot;},{&quot;family&quot;:&quot;Sörlin&quot;,&quot;given&quot;:&quot;Sverker&quot;,&quot;parse-names&quot;:false,&quot;dropping-particle&quot;:&quot;&quot;,&quot;non-dropping-particle&quot;:&quot;&quot;},{&quot;family&quot;:&quot;Snyder&quot;,&quot;given&quot;:&quot;Peter K.&quot;,&quot;parse-names&quot;:false,&quot;dropping-particle&quot;:&quot;&quot;,&quot;non-dropping-particle&quot;:&quot;&quot;},{&quot;family&quot;:&quot;Costanza&quot;,&quot;given&quot;:&quot;Robert&quot;,&quot;parse-names&quot;:false,&quot;dropping-particle&quot;:&quot;&quot;,&quot;non-dropping-particle&quot;:&quot;&quot;},{&quot;family&quot;:&quot;Svedin&quot;,&quot;given&quot;:&quot;Uno&quot;,&quot;parse-names&quot;:false,&quot;dropping-particle&quot;:&quot;&quot;,&quot;non-dropping-particle&quot;:&quot;&quot;},{&quot;family&quot;:&quot;Falkenmark&quot;,&quot;given&quot;:&quot;Malin&quot;,&quot;parse-names&quot;:false,&quot;dropping-particle&quot;:&quot;&quot;,&quot;non-dropping-particle&quot;:&quot;&quot;},{&quot;family&quot;:&quot;Karlberg&quot;,&quot;given&quot;:&quot;Louise&quot;,&quot;parse-names&quot;:false,&quot;dropping-particle&quot;:&quot;&quot;,&quot;non-dropping-particle&quot;:&quot;&quot;},{&quot;family&quot;:&quot;Corell&quot;,&quot;given&quot;:&quot;Robert W.&quot;,&quot;parse-names&quot;:false,&quot;dropping-particle&quot;:&quot;&quot;,&quot;non-dropping-particle&quot;:&quot;&quot;},{&quot;family&quot;:&quot;Fabry&quot;,&quot;given&quot;:&quot;Victoria J.&quot;,&quot;parse-names&quot;:false,&quot;dropping-particle&quot;:&quot;&quot;,&quot;non-dropping-particle&quot;:&quot;&quot;},{&quot;family&quot;:&quot;Hansen&quot;,&quot;given&quot;:&quot;James&quot;,&quot;parse-names&quot;:false,&quot;dropping-particle&quot;:&quot;&quot;,&quot;non-dropping-particle&quot;:&quot;&quot;},{&quot;family&quot;:&quot;Walker&quot;,&quot;given&quot;:&quot;Brian&quot;,&quot;parse-names&quot;:false,&quot;dropping-particle&quot;:&quot;&quot;,&quot;non-dropping-particle&quot;:&quot;&quot;},{&quot;family&quot;:&quot;Liverman&quot;,&quot;given&quot;:&quot;Diana&quot;,&quot;parse-names&quot;:false,&quot;dropping-particle&quot;:&quot;&quot;,&quot;non-dropping-particle&quot;:&quot;&quot;},{&quot;family&quot;:&quot;Richardson&quot;,&quot;given&quot;:&quot;Katherine&quot;,&quot;parse-names&quot;:false,&quot;dropping-particle&quot;:&quot;&quot;,&quot;non-dropping-particle&quot;:&quot;&quot;},{&quot;family&quot;:&quot;Crutzen&quot;,&quot;given&quot;:&quot;Paul&quot;,&quot;parse-names&quot;:false,&quot;dropping-particle&quot;:&quot;&quot;,&quot;non-dropping-particle&quot;:&quot;&quot;},{&quot;family&quot;:&quot;Foley&quot;,&quot;given&quot;:&quot;Jonathan A.&quot;,&quot;parse-names&quot;:false,&quot;dropping-particle&quot;:&quot;&quot;,&quot;non-dropping-particle&quot;:&quot;&quot;}],&quot;container-title&quot;:&quot;Nature&quot;,&quot;DOI&quot;:&quot;10.1038/461472a&quot;,&quot;ISSN&quot;:&quot;0028-0836&quot;,&quot;URL&quot;:&quot;https://www.nature.com/articles/461472a&quot;,&quot;issued&quot;:{&quot;date-parts&quot;:[[2009,9,24]]},&quot;page&quot;:&quot;472-475&quot;,&quot;issue&quot;:&quot;7263&quot;,&quot;volume&quot;:&quot;461&quot;,&quot;container-title-short&quot;:&quot;Nature&quot;},&quot;isTemporary&quot;:false},{&quot;id&quot;:&quot;638a9e0d-a5b4-3286-9b5d-aa04a7fb6d11&quot;,&quot;itemData&quot;:{&quot;type&quot;:&quot;article-journal&quot;,&quot;id&quot;:&quot;638a9e0d-a5b4-3286-9b5d-aa04a7fb6d11&quot;,&quot;title&quot;:&quot;The impact of the green revolution and prospects for the future&quot;,&quot;author&quot;:[{&quot;family&quot;:&quot;Pinstrup‐Andersen&quot;,&quot;given&quot;:&quot;Per&quot;,&quot;parse-names&quot;:false,&quot;dropping-particle&quot;:&quot;&quot;,&quot;non-dropping-particle&quot;:&quot;&quot;},{&quot;family&quot;:&quot;Hazell&quot;,&quot;given&quot;:&quot;Peter B. R.&quot;,&quot;parse-names&quot;:false,&quot;dropping-particle&quot;:&quot;&quot;,&quot;non-dropping-particle&quot;:&quot;&quot;}],&quot;container-title&quot;:&quot;Food Rev Int&quot;,&quot;DOI&quot;:&quot;10.1080/87559128509540765&quot;,&quot;ISSN&quot;:&quot;8755-9129&quot;,&quot;URL&quot;:&quot;http://www.tandfonline.com/doi/abs/10.1080/87559128509540765&quot;,&quot;issued&quot;:{&quot;date-parts&quot;:[[1985,1,3]]},&quot;page&quot;:&quot;1-25&quot;,&quot;issue&quot;:&quot;1&quot;,&quot;volume&quot;:&quot;1&quot;},&quot;isTemporary&quot;:false}]},{&quot;citationID&quot;:&quot;MENDELEY_CITATION_17840b85-a2ba-4a18-9991-c4243ec1275d&quot;,&quot;properties&quot;:{&quot;noteIndex&quot;:0},&quot;isEdited&quot;:false,&quot;manualOverride&quot;:{&quot;isManuallyOverridden&quot;:false,&quot;citeprocText&quot;:&quot;(Lal 2004; Kibblewhite et al. 2008; Amundson et al. 2015; IPCC 2019; Madsen et al. 2025)&quot;,&quot;manualOverrideText&quot;:&quot;&quot;},&quot;citationTag&quot;:&quot;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&quot;,&quot;citationItems&quot;:[{&quot;id&quot;:&quot;14d386c1-346b-3cfb-8ad2-9f84b6df141e&quot;,&quot;itemData&quot;:{&quot;type&quot;:&quot;article-journal&quot;,&quot;id&quot;:&quot;14d386c1-346b-3cfb-8ad2-9f84b6df141e&quot;,&quot;title&quot;:&quot;Soil health in agricultural systems&quot;,&quot;author&quot;:[{&quot;family&quot;:&quot;Kibblewhite&quot;,&quot;given&quot;:&quot;M.G&quot;,&quot;parse-names&quot;:false,&quot;dropping-particle&quot;:&quot;&quot;,&quot;non-dropping-particle&quot;:&quot;&quot;},{&quot;family&quot;:&quot;Ritz&quot;,&quot;given&quot;:&quot;K&quot;,&quot;parse-names&quot;:false,&quot;dropping-particle&quot;:&quot;&quot;,&quot;non-dropping-particle&quot;:&quot;&quot;},{&quot;family&quot;:&quot;Swift&quot;,&quot;given&quot;:&quot;M.J&quot;,&quot;parse-names&quot;:false,&quot;dropping-particle&quot;:&quot;&quot;,&quot;non-dropping-particle&quot;:&quot;&quot;}],&quot;container-title&quot;:&quot;Philos Trans R Soc B Biol Sci&quot;,&quot;DOI&quot;:&quot;10.1098/rstb.2007.2178&quot;,&quot;ISSN&quot;:&quot;0962-8436&quot;,&quot;URL&quot;:&quot;https://royalsocietypublishing.org/doi/10.1098/rstb.2007.2178&quot;,&quot;issued&quot;:{&quot;date-parts&quot;:[[2008,2,27]]},&quot;page&quot;:&quot;685-701&quot;,&quot;abstract&quot;:&quot;Soil health is presented as an integrative property that reflects the capacity of soil to respond to agricultural intervention, so that it continues to support both the agricultural production and the provision of other ecosystem services. The major challenge within sustainable soil management is to conserve ecosystem service delivery while optimizing agricultural yields. It is proposed that soil health is dependent on the maintenance of four major functions: carbon transformations; nutrient cycles; soil structure maintenance; and the regulation of pests and diseases. Each of these functions is manifested as an aggregate of a variety of biological processes provided by a diversity of interacting soil organisms under the influence of the abiotic soil environment. Analysis of current models of the soil community under the impact of agricultural interventions (particularly those entailing substitution of biological processes with fossil fuel-derived energy or inputs) confirms the highly integrative pattern of interactions within each of these functions and leads to the conclusion that measurement of individual groups of organisms, processes or soil properties does not suffice to indicate the state of the soil health. A further conclusion is that quantifying the flow of energy and carbon between functions is an essential but non-trivial task for the assessment and management of soil health.&quot;,&quot;issue&quot;:&quot;1492&quot;,&quot;volume&quot;:&quot;363&quot;},&quot;isTemporary&quot;:false},{&quot;id&quot;:&quot;1031b2ee-0b8f-3fb0-ba11-390b6a1d094a&quot;,&quot;itemData&quot;:{&quot;type&quot;:&quot;article-journal&quot;,&quot;id&quot;:&quot;1031b2ee-0b8f-3fb0-ba11-390b6a1d094a&quot;,&quot;title&quot;:&quot;Soil Carbon Sequestration Impacts on Global Climate Change and Food Security&quot;,&quot;author&quot;:[{&quot;family&quot;:&quot;Lal&quot;,&quot;given&quot;:&quot;R.&quot;,&quot;parse-names&quot;:false,&quot;dropping-particle&quot;:&quot;&quot;,&quot;non-dropping-particle&quot;:&quot;&quot;}],&quot;container-title&quot;:&quot;Science&quot;,&quot;DOI&quot;:&quot;10.1126/science.1097396&quot;,&quot;ISSN&quot;:&quot;0036-8075&quot;,&quot;URL&quot;:&quot;https://www.science.org/doi/10.1126/science.1097396&quot;,&quot;issued&quot;:{&quot;date-parts&quot;:[[2004,6,11]]},&quot;page&quot;:&quot;1623-1627&quot;,&quot;abstract&quot;:&quot;The carbon sink capacity of the world's agricultural and degraded soils is 50 to 66% of the historic carbon loss of 42 to 78 gigatons of carbon. The rate of soil organic carbon sequestration with adoption of recommended technologies depends on soil texture and structure, rainfall, temperature, farming system, and soil management. Strategies to increase the soil carbon pool include soil restoration and woodland regeneration, no-till farming, cover crops, nutrient management, manuring and sludge application, improved grazing, water conservation and harvesting, efficient irrigation, agroforestry practices, and growing energy crops on spare lands. An increase of 1 ton of soil carbon pool of degraded cropland soils may increase crop yield by 20 to 40 kilograms per hectare (kg/ha) for wheat, 10 to 20 kg/ha for maize, and 0.5 to 1 kg/ha for cowpeas. As well as enhancing food security, carbon sequestration has the potential to offset fossilfuel emissions by 0.4 to 1.2 gigatons of carbon per year, or 5 to 15% of the global fossil-fuel emissions.&quot;,&quot;issue&quot;:&quot;5677&quot;,&quot;volume&quot;:&quot;304&quot;,&quot;container-title-short&quot;:&quot;Science (1979).&quot;},&quot;isTemporary&quot;:false},{&quot;id&quot;:&quot;357a786f-ad40-3562-ae0b-64c1eeb96204&quot;,&quot;itemData&quot;:{&quot;type&quot;:&quot;article-journal&quot;,&quot;id&quot;:&quot;357a786f-ad40-3562-ae0b-64c1eeb96204&quot;,&quot;title&quot;:&quot;Soil and human security in the 21st century&quot;,&quot;author&quot;:[{&quot;family&quot;:&quot;Amundson&quot;,&quot;given&quot;:&quot;Ronald&quot;,&quot;parse-names&quot;:false,&quot;dropping-particle&quot;:&quot;&quot;,&quot;non-dropping-particle&quot;:&quot;&quot;},{&quot;family&quot;:&quot;Berhe&quot;,&quot;given&quot;:&quot;Asmeret Asefaw&quot;,&quot;parse-names&quot;:false,&quot;dropping-particle&quot;:&quot;&quot;,&quot;non-dropping-particle&quot;:&quot;&quot;},{&quot;family&quot;:&quot;Hopmans&quot;,&quot;given&quot;:&quot;Jan W.&quot;,&quot;parse-names&quot;:false,&quot;dropping-particle&quot;:&quot;&quot;,&quot;non-dropping-particle&quot;:&quot;&quot;},{&quot;family&quot;:&quot;Olson&quot;,&quot;given&quot;:&quot;Carolyn&quot;,&quot;parse-names&quot;:false,&quot;dropping-particle&quot;:&quot;&quot;,&quot;non-dropping-particle&quot;:&quot;&quot;},{&quot;family&quot;:&quot;Sztein&quot;,&quot;given&quot;:&quot;A. Ester&quot;,&quot;parse-names&quot;:false,&quot;dropping-particle&quot;:&quot;&quot;,&quot;non-dropping-particle&quot;:&quot;&quot;},{&quot;family&quot;:&quot;Sparks&quot;,&quot;given&quot;:&quot;Donald L.&quot;,&quot;parse-names&quot;:false,&quot;dropping-particle&quot;:&quot;&quot;,&quot;non-dropping-particle&quot;:&quot;&quot;}],&quot;container-title&quot;:&quot;Science&quot;,&quot;DOI&quot;:&quot;10.1126/science.1261071&quot;,&quot;ISSN&quot;:&quot;0036-8075&quot;,&quot;URL&quot;:&quot;https://www.science.org/doi/10.1126/science.1261071&quot;,&quot;issued&quot;:{&quot;date-parts&quot;:[[2015,5,8]]},&quot;abstract&quot;:&quot;The future of humanity is intertwined with the future of Earth's soil resources. Soil provides for agriculture, improves water quality, and buffers greenhouse gases in the atmosphere. Yet human activities, including agricultural soil erosion, are rapidly degrading soil faster than it is naturally replenished. At this rate, human security over the next century will be severely threatened by unsustainable soil management practices. Amundson et al. review recent advances in understanding global soil resources, including how carbon stored in soil responds to anthropogenic warming. Translating this knowledge into practice is the biggest challenge remaining.&quot;,&quot;issue&quot;:&quot;6235&quot;,&quot;volume&quot;:&quot;348&quot;,&quot;container-title-short&quot;:&quot;Science (1979).&quot;},&quot;isTemporary&quot;:false},{&quot;id&quot;:&quot;8900c59c-095f-352b-b569-9b6d85adefbd&quot;,&quot;itemData&quot;:{&quot;type&quot;:&quot;webpage&quot;,&quot;id&quot;:&quot;8900c59c-095f-352b-b569-9b6d85adefbd&quot;,&quot;title&quot;:&quot;Climate Change and Land: An IPCC special report&quot;,&quot;author&quot;:[{&quot;family&quot;:&quot;IPCC&quot;,&quot;given&quot;:&quot;&quot;,&quot;parse-names&quot;:false,&quot;dropping-particle&quot;:&quot;&quot;,&quot;non-dropping-particle&quot;:&quot;&quot;}],&quot;accessed&quot;:{&quot;date-parts&quot;:[[2024,12,12]]},&quot;URL&quot;:&quot;https://www.ipcc.ch/srccl/&quot;,&quot;issued&quot;:{&quot;date-parts&quot;:[[2019]]},&quot;publisher-place&quot;:&quot;Geneva&quot;,&quot;publisher&quot;:&quot;IPCC&quot;,&quot;container-title-short&quot;:&quot;&quot;},&quot;isTemporary&quot;:false},{&quot;id&quot;:&quot;8b4982c9-8cb3-3038-b417-c754ad8b0695&quot;,&quot;itemData&quot;:{&quot;type&quot;:&quot;article-journal&quot;,&quot;id&quot;:&quot;8b4982c9-8cb3-3038-b417-c754ad8b0695&quot;,&quot;title&quot;:&quot;Agroecology supports sustainable development in Africa. A review&quot;,&quot;author&quot;:[{&quot;family&quot;:&quot;Madsen&quot;,&quot;given&quot;:&quot;Sidney&quot;,&quot;parse-names&quot;:false,&quot;dropping-particle&quot;:&quot;&quot;,&quot;non-dropping-particle&quot;:&quot;&quot;},{&quot;family&quot;:&quot;Kerr&quot;,&quot;given&quot;:&quot;Rachel Bezner&quot;,&quot;parse-names&quot;:false,&quot;dropping-particle&quot;:&quot;&quot;,&quot;non-dropping-particle&quot;:&quot;&quot;},{&quot;family&quot;:&quot;Kamilia&quot;,&quot;given&quot;:&quot;Kintan&quot;,&quot;parse-names&quot;:false,&quot;dropping-particle&quot;:&quot;&quot;,&quot;non-dropping-particle&quot;:&quot;&quot;},{&quot;family&quot;:&quot;Cevallos&quot;,&quot;given&quot;:&quot;Maria Fernanda&quot;,&quot;parse-names&quot;:false,&quot;dropping-particle&quot;:&quot;&quot;,&quot;non-dropping-particle&quot;:&quot;&quot;},{&quot;family&quot;:&quot;Bazille&quot;,&quot;given&quot;:&quot;Claire&quot;,&quot;parse-names&quot;:false,&quot;dropping-particle&quot;:&quot;&quot;,&quot;non-dropping-particle&quot;:&quot;&quot;},{&quot;family&quot;:&quot;Paracchini&quot;,&quot;given&quot;:&quot;Maria Luisa&quot;,&quot;parse-names&quot;:false,&quot;dropping-particle&quot;:&quot;&quot;,&quot;non-dropping-particle&quot;:&quot;&quot;},{&quot;family&quot;:&quot;Wezel&quot;,&quot;given&quot;:&quot;Alexander&quot;,&quot;parse-names&quot;:false,&quot;dropping-particle&quot;:&quot;&quot;,&quot;non-dropping-particle&quot;:&quot;&quot;}],&quot;container-title&quot;:&quot;Agronomy for Sustainable Development&quot;,&quot;DOI&quot;:&quot;10.1007/s13593-024-00976-2&quot;,&quot;ISSN&quot;:&quot;1774-0746&quot;,&quot;URL&quot;:&quot;https://link.springer.com/10.1007/s13593-024-00976-2&quot;,&quot;issued&quot;:{&quot;date-parts&quot;:[[2025,8,26]]},&quot;page&quot;:&quot;34&quot;,&quot;abstract&quot;:&quot;In African countries with high levels of food insecurity, food system transitions are key avenues for sustainable development but could also lead to serious trade-offs, depending on factors such as climatic conditions and socio-economic context. Here we review evidence of agroecology’s impact on economic, social, environmental, and food security outcomes in 17 African countries with high food insecurity to assess how agroecology might contribute to Sustainable Development Goals (SDGs). The major findings are as follows: (1) agroecological practices positively affected multiple SDGs across semi-arid, sub-humid and humid agro-climatic zones for 94% of outcomes measured; (2) agroecological practices positively influenced two or more SDGs at the same time in 79% of articles. Crop diversification and agroecosystem diversity, for example, simultaneously lowered production costs (SDG1) and boosted yields (SDG2) through better soil health or agroecosystem resilience to climate events (SDG13/15), while reducing agrochemical pollution (SDG6) and improving biodiversity (SDG15). (3) Trade-offs between SDGs were documented in 14% of papers, and a negative feedback was observed between SDG8 (economic growth) and SDG5 (gender equity), with women disproportionately affected by the labour requirements of agroecological practices. Results from the review suggest that practical implementation of agroecology has the potential to reinforce interdependencies between SDGs, recommending this approach as an integral component of food system transformations for sustainable development.&quot;,&quot;issue&quot;:&quot;4&quot;,&quot;volume&quot;:&quot;45&quot;,&quot;container-title-short&quot;:&quot;Agron. Sustain. Dev.&quot;},&quot;isTemporary&quot;:false}]},{&quot;citationID&quot;:&quot;MENDELEY_CITATION_d95cf6f4-ce95-4088-97dc-044e052979d4&quot;,&quot;properties&quot;:{&quot;noteIndex&quot;:0},&quot;isEdited&quot;:false,&quot;manualOverride&quot;:{&quot;isManuallyOverridden&quot;:false,&quot;citeprocText&quot;:&quot;(FAO-ITPS 2015; IPCC 2019)&quot;,&quot;manualOverrideText&quot;:&quot;&quot;},&quot;citationTag&quot;:&quot;MENDELEY_CITATION_v3_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&quot;,&quot;citationItems&quot;:[{&quot;id&quot;:&quot;89be266d-9e5b-3792-8cc2-6efef30e27cc&quot;,&quot;itemData&quot;:{&quot;type&quot;:&quot;webpage&quot;,&quot;id&quot;:&quot;89be266d-9e5b-3792-8cc2-6efef30e27cc&quot;,&quot;title&quot;:&quot;Status of the World’s Soil Resources&quot;,&quot;author&quot;:[{&quot;family&quot;:&quot;FAO-ITPS&quot;,&quot;given&quot;:&quot;&quot;,&quot;parse-names&quot;:false,&quot;dropping-particle&quot;:&quot;&quot;,&quot;non-dropping-particle&quot;:&quot;&quot;}],&quot;accessed&quot;:{&quot;date-parts&quot;:[[2024,9,19]]},&quot;URL&quot;:&quot;https://openknowledge.fao.org/server/api/core/bitstreams/6ec24d75-19bd-4f1f-b1c5-5becf50d0871/content&quot;,&quot;issued&quot;:{&quot;date-parts&quot;:[[2015]]},&quot;publisher-place&quot;:&quot;Rome&quot;,&quot;publisher&quot;:&quot;FAO&quot;,&quot;container-title-short&quot;:&quot;&quot;},&quot;isTemporary&quot;:false},{&quot;id&quot;:&quot;8900c59c-095f-352b-b569-9b6d85adefbd&quot;,&quot;itemData&quot;:{&quot;type&quot;:&quot;webpage&quot;,&quot;id&quot;:&quot;8900c59c-095f-352b-b569-9b6d85adefbd&quot;,&quot;title&quot;:&quot;Climate Change and Land: An IPCC special report&quot;,&quot;author&quot;:[{&quot;family&quot;:&quot;IPCC&quot;,&quot;given&quot;:&quot;&quot;,&quot;parse-names&quot;:false,&quot;dropping-particle&quot;:&quot;&quot;,&quot;non-dropping-particle&quot;:&quot;&quot;}],&quot;accessed&quot;:{&quot;date-parts&quot;:[[2024,12,12]]},&quot;URL&quot;:&quot;https://www.ipcc.ch/srccl/&quot;,&quot;issued&quot;:{&quot;date-parts&quot;:[[2019]]},&quot;publisher-place&quot;:&quot;Geneva&quot;,&quot;publisher&quot;:&quot;IPCC&quot;,&quot;container-title-short&quot;:&quot;&quot;},&quot;isTemporary&quot;:false}]},{&quot;citationID&quot;:&quot;MENDELEY_CITATION_a828c5bd-98da-4f36-8fa0-36cde001e729&quot;,&quot;properties&quot;:{&quot;noteIndex&quot;:0},&quot;isEdited&quot;:false,&quot;manualOverride&quot;:{&quot;isManuallyOverridden&quot;:false,&quot;citeprocText&quot;:&quot;(Montgomery et al. 2024)&quot;,&quot;manualOverrideText&quot;:&quot;&quot;},&quot;citationTag&quot;:&quot;MENDELEY_CITATION_v3_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&quot;,&quot;citationItems&quot;:[{&quot;id&quot;:&quot;c5b8cfd2-297a-37a6-a510-f40d9809b5a0&quot;,&quot;itemData&quot;:{&quot;type&quot;:&quot;article-journal&quot;,&quot;id&quot;:&quot;c5b8cfd2-297a-37a6-a510-f40d9809b5a0&quot;,&quot;title&quot;:&quot;Soil health: A common focus for one health and planetary health interventions&quot;,&quot;author&quot;:[{&quot;family&quot;:&quot;Montgomery&quot;,&quot;given&quot;:&quot;David R.&quot;,&quot;parse-names&quot;:false,&quot;dropping-particle&quot;:&quot;&quot;,&quot;non-dropping-particle&quot;:&quot;&quot;},{&quot;family&quot;:&quot;Rabinowitz&quot;,&quot;given&quot;:&quot;Peter&quot;,&quot;parse-names&quot;:false,&quot;dropping-particle&quot;:&quot;&quot;,&quot;non-dropping-particle&quot;:&quot;&quot;},{&quot;family&quot;:&quot;Sipos&quot;,&quot;given&quot;:&quot;Yona&quot;,&quot;parse-names&quot;:false,&quot;dropping-particle&quot;:&quot;&quot;,&quot;non-dropping-particle&quot;:&quot;&quot;},{&quot;family&quot;:&quot;Wheat&quot;,&quot;given&quot;:&quot;Eli E.&quot;,&quot;parse-names&quot;:false,&quot;dropping-particle&quot;:&quot;&quot;,&quot;non-dropping-particle&quot;:&quot;&quot;}],&quot;container-title&quot;:&quot;One Health&quot;,&quot;DOI&quot;:&quot;10.1016/j.onehlt.2023.100673&quot;,&quot;ISSN&quot;:&quot;23527714&quot;,&quot;URL&quot;:&quot;https://linkinghub.elsevier.com/retrieve/pii/S2352771423001933&quot;,&quot;issued&quot;:{&quot;date-parts&quot;:[[2024,6,1]]},&quot;page&quot;:&quot;100673&quot;,&quot;abstract&quot;:&quot;Proponents of both the One Health and Planetary Health paradigms have acknowledged that current methods of agricultural food production are driving many environmental changes with negative human health consequences, including climate change, deforestation, and the emergence of zoonotic disease and antimicrobial resistance. Currently, the training of human health, veterinary, and public health professionals typically does not include aspects of soil health. Much of the resultant discussion in One Health and Planetary Health circles regarding interventions to address the health impact of agricultural practices has focused on measures such as advocating for dietary change toward plant based diets and increasing food safety, biosecurity, disease surveillance and antimicrobial stewardship. A greater understanding of soil health and its relationship to agricultural practices could prove foundational to many of the problems that the One Health and Planetary Health perspectives aim to address, including antimicrobial resistance, zoonotic disease emergence, food security, and climate change. A consequent global focus on the health of soils offers a promise of specific opportunities for preventive interventions and a greater convergence between the One Health and Planetary Health approaches.&quot;,&quot;publisher&quot;:&quot;Elsevier B.V.&quot;,&quot;volume&quot;:&quot;18&quot;,&quot;container-title-short&quot;:&quot;&quot;},&quot;isTemporary&quot;:false}]},{&quot;citationID&quot;:&quot;MENDELEY_CITATION_4dca879b-3f45-4d78-8333-033736f2c47a&quot;,&quot;properties&quot;:{&quot;noteIndex&quot;:0},&quot;isEdited&quot;:false,&quot;manualOverride&quot;:{&quot;isManuallyOverridden&quot;:false,&quot;citeprocText&quot;:&quot;(Sanchez 2002; Amundson et al. 2015; IPCC 2019)&quot;,&quot;manualOverrideText&quot;:&quot;&quot;},&quot;citationTag&quot;:&quot;MENDELEY_CITATION_v3_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&quot;,&quot;citationItems&quot;:[{&quot;id&quot;:&quot;c405e160-3605-3019-b39b-aa01c375289f&quot;,&quot;itemData&quot;:{&quot;type&quot;:&quot;article-journal&quot;,&quot;id&quot;:&quot;c405e160-3605-3019-b39b-aa01c375289f&quot;,&quot;title&quot;:&quot;Soil Fertility and Hunger in Africa&quot;,&quot;author&quot;:[{&quot;family&quot;:&quot;Sanchez&quot;,&quot;given&quot;:&quot;Pedro A&quot;,&quot;parse-names&quot;:false,&quot;dropping-particle&quot;:&quot;&quot;,&quot;non-dropping-particle&quot;:&quot;&quot;}],&quot;container-title&quot;:&quot;Science&quot;,&quot;DOI&quot;:&quot;10.1126/science.1065256&quot;,&quot;ISSN&quot;:&quot;00368075&quot;,&quot;URL&quot;:&quot;http://www.sciencemag.org/cgi/doi/10.1126/science.1065256&quot;,&quot;issued&quot;:{&quot;date-parts&quot;:[[2002,3]]},&quot;page&quot;:&quot;2019-2020&quot;,&quot;issue&quot;:&quot;5562&quot;,&quot;volume&quot;:&quot;295&quot;,&quot;container-title-short&quot;:&quot;Science (1979).&quot;},&quot;isTemporary&quot;:false},{&quot;id&quot;:&quot;357a786f-ad40-3562-ae0b-64c1eeb96204&quot;,&quot;itemData&quot;:{&quot;type&quot;:&quot;article-journal&quot;,&quot;id&quot;:&quot;357a786f-ad40-3562-ae0b-64c1eeb96204&quot;,&quot;title&quot;:&quot;Soil and human security in the 21st century&quot;,&quot;author&quot;:[{&quot;family&quot;:&quot;Amundson&quot;,&quot;given&quot;:&quot;Ronald&quot;,&quot;parse-names&quot;:false,&quot;dropping-particle&quot;:&quot;&quot;,&quot;non-dropping-particle&quot;:&quot;&quot;},{&quot;family&quot;:&quot;Berhe&quot;,&quot;given&quot;:&quot;Asmeret Asefaw&quot;,&quot;parse-names&quot;:false,&quot;dropping-particle&quot;:&quot;&quot;,&quot;non-dropping-particle&quot;:&quot;&quot;},{&quot;family&quot;:&quot;Hopmans&quot;,&quot;given&quot;:&quot;Jan W.&quot;,&quot;parse-names&quot;:false,&quot;dropping-particle&quot;:&quot;&quot;,&quot;non-dropping-particle&quot;:&quot;&quot;},{&quot;family&quot;:&quot;Olson&quot;,&quot;given&quot;:&quot;Carolyn&quot;,&quot;parse-names&quot;:false,&quot;dropping-particle&quot;:&quot;&quot;,&quot;non-dropping-particle&quot;:&quot;&quot;},{&quot;family&quot;:&quot;Sztein&quot;,&quot;given&quot;:&quot;A. Ester&quot;,&quot;parse-names&quot;:false,&quot;dropping-particle&quot;:&quot;&quot;,&quot;non-dropping-particle&quot;:&quot;&quot;},{&quot;family&quot;:&quot;Sparks&quot;,&quot;given&quot;:&quot;Donald L.&quot;,&quot;parse-names&quot;:false,&quot;dropping-particle&quot;:&quot;&quot;,&quot;non-dropping-particle&quot;:&quot;&quot;}],&quot;container-title&quot;:&quot;Science&quot;,&quot;DOI&quot;:&quot;10.1126/science.1261071&quot;,&quot;ISSN&quot;:&quot;0036-8075&quot;,&quot;URL&quot;:&quot;https://www.science.org/doi/10.1126/science.1261071&quot;,&quot;issued&quot;:{&quot;date-parts&quot;:[[2015,5,8]]},&quot;abstract&quot;:&quot;The future of humanity is intertwined with the future of Earth's soil resources. Soil provides for agriculture, improves water quality, and buffers greenhouse gases in the atmosphere. Yet human activities, including agricultural soil erosion, are rapidly degrading soil faster than it is naturally replenished. At this rate, human security over the next century will be severely threatened by unsustainable soil management practices. Amundson et al. review recent advances in understanding global soil resources, including how carbon stored in soil responds to anthropogenic warming. Translating this knowledge into practice is the biggest challenge remaining.&quot;,&quot;issue&quot;:&quot;6235&quot;,&quot;volume&quot;:&quot;348&quot;,&quot;container-title-short&quot;:&quot;Science (1979).&quot;},&quot;isTemporary&quot;:false},{&quot;id&quot;:&quot;8900c59c-095f-352b-b569-9b6d85adefbd&quot;,&quot;itemData&quot;:{&quot;type&quot;:&quot;webpage&quot;,&quot;id&quot;:&quot;8900c59c-095f-352b-b569-9b6d85adefbd&quot;,&quot;title&quot;:&quot;Climate Change and Land: An IPCC special report&quot;,&quot;author&quot;:[{&quot;family&quot;:&quot;IPCC&quot;,&quot;given&quot;:&quot;&quot;,&quot;parse-names&quot;:false,&quot;dropping-particle&quot;:&quot;&quot;,&quot;non-dropping-particle&quot;:&quot;&quot;}],&quot;accessed&quot;:{&quot;date-parts&quot;:[[2024,12,12]]},&quot;URL&quot;:&quot;https://www.ipcc.ch/srccl/&quot;,&quot;issued&quot;:{&quot;date-parts&quot;:[[2019]]},&quot;publisher-place&quot;:&quot;Geneva&quot;,&quot;publisher&quot;:&quot;IPCC&quot;,&quot;container-title-short&quot;:&quot;&quot;},&quot;isTemporary&quot;:false}]},{&quot;citationID&quot;:&quot;MENDELEY_CITATION_02b7d275-d889-4b6f-8549-91432661f0f2&quot;,&quot;properties&quot;:{&quot;noteIndex&quot;:0},&quot;isEdited&quot;:false,&quot;manualOverride&quot;:{&quot;isManuallyOverridden&quot;:false,&quot;citeprocText&quot;:&quot;(Cowie et al. 2018; Wezel et al. 2020; Utter et al. 2021)&quot;,&quot;manualOverrideText&quot;:&quot;&quot;},&quot;citationTag&quot;:&quot;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quot;,&quot;citationItems&quot;:[{&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id&quot;:&quot;1c340eb8-0938-37b5-85d5-63e332fd9eae&quot;,&quot;itemData&quot;:{&quot;type&quot;:&quot;article-journal&quot;,&quot;id&quot;:&quot;1c340eb8-0938-37b5-85d5-63e332fd9eae&quot;,&quot;title&quot;:&quot;Co-creation of knowledge in agroecology&quot;,&quot;author&quot;:[{&quot;family&quot;:&quot;Utter&quot;,&quot;given&quot;:&quot;Alisha&quot;,&quot;parse-names&quot;:false,&quot;dropping-particle&quot;:&quot;&quot;,&quot;non-dropping-particle&quot;:&quot;&quot;},{&quot;family&quot;:&quot;White&quot;,&quot;given&quot;:&quot;Alissa&quot;,&quot;parse-names&quot;:false,&quot;dropping-particle&quot;:&quot;&quot;,&quot;non-dropping-particle&quot;:&quot;&quot;},{&quot;family&quot;:&quot;Méndez&quot;,&quot;given&quot;:&quot;V Ernesto&quot;,&quot;parse-names&quot;:false,&quot;dropping-particle&quot;:&quot;&quot;,&quot;non-dropping-particle&quot;:&quot;&quot;},{&quot;family&quot;:&quot;Morris&quot;,&quot;given&quot;:&quot;Katlyn&quot;,&quot;parse-names&quot;:false,&quot;dropping-particle&quot;:&quot;&quot;,&quot;non-dropping-particle&quot;:&quot;&quot;}],&quot;container-title&quot;:&quot;Elem Sci Anthr&quot;,&quot;DOI&quot;:&quot;10.1525/elementa.2021.00026&quot;,&quot;ISSN&quot;:&quot;2325-1026&quot;,&quot;URL&quot;:&quot;https://online.ucpress.edu/elementa/article/9/1/00026/118930/Co-creation-of-knowledge-in-agroecology&quot;,&quot;issued&quot;:{&quot;date-parts&quot;:[[2021,11,3]]},&quot;page&quot;:&quot;00026&quot;,&quot;language&quot;:&quot;en&quot;,&quot;abstract&quot;:&quot;The co-creation of knowledge is gaining recognition and use within the science, practice, and movement of agroecology. Knowledge co-creation fosters participatory learning and development, which differs from passive knowledge sharing. This approach can bridge the real and perceived gaps across diverse forms of knowledge, including what is often distinguished as farmers’ traditional, Indigenous, tacit, or local knowledge and experts’ scientific, western, or generalizable knowledge. Formal academic documentation of processes and outcomes related to knowledge co-creation is limited; therefore, we bring in examples of published research, drawing from fields of agroecology, participatory action research, and science and technology studies, along with a firsthand farmer perspective on co-creation. Combined, these frameworks offer insight into the potential benefits of knowledge co-creation in agroecology. Many of these challenges, such as navigating power dynamics, may be addressed through mindful research and community practices, including strong communication and transparent expectations and goals. Co-creation processes have traditionally and continually taken place between farmers and throughout communities without academic acknowledgment and/or interpretation of such. We reinstate the invaluable role of farmer-centered inquiry, understanding, and application, which offer benefits to individual farmers and their extended communities of practice and research, in addition to holding spiritual and cultural significance. The co-creation of knowledge in agroecology presents a compelling, adaptive approach and outcome for the increasingly complex challenges facing farmers and the agrifood system.&quot;,&quot;issue&quot;:&quot;1&quot;,&quot;volume&quot;:&quot;9&quot;},&quot;isTemporary&quot;:false},{&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citationID&quot;:&quot;MENDELEY_CITATION_fa044c67-71fe-4291-a158-9faf69e2c59c&quot;,&quot;properties&quot;:{&quot;noteIndex&quot;:0},&quot;isEdited&quot;:false,&quot;manualOverride&quot;:{&quot;isManuallyOverridden&quot;:false,&quot;citeprocText&quot;:&quot;(Hazard et al. 2026)&quot;,&quot;manualOverrideText&quot;:&quot;&quot;},&quot;citationTag&quot;:&quot;MENDELEY_CITATION_v3_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&quot;,&quot;citationItems&quot;:[{&quot;id&quot;:&quot;03c9e7a8-d27f-397f-a0c5-0857a2f881a1&quot;,&quot;itemData&quot;:{&quot;type&quot;:&quot;article-journal&quot;,&quot;id&quot;:&quot;03c9e7a8-d27f-397f-a0c5-0857a2f881a1&quot;,&quot;title&quot;:&quot;Pragmatic principles for supporting the agroecological transition in the field: a review&quot;,&quot;author&quot;:[{&quot;family&quot;:&quot;Hazard&quot;,&quot;given&quot;:&quot;Laurent&quot;,&quot;parse-names&quot;:false,&quot;dropping-particle&quot;:&quot;&quot;,&quot;non-dropping-particle&quot;:&quot;&quot;},{&quot;family&quot;:&quot;Crivits&quot;,&quot;given&quot;:&quot;Maarten&quot;,&quot;parse-names&quot;:false,&quot;dropping-particle&quot;:&quot;&quot;,&quot;non-dropping-particle&quot;:&quot;&quot;},{&quot;family&quot;:&quot;Ducos&quot;,&quot;given&quot;:&quot;Alain&quot;,&quot;parse-names&quot;:false,&quot;dropping-particle&quot;:&quot;&quot;,&quot;non-dropping-particle&quot;:&quot;&quot;},{&quot;family&quot;:&quot;Levain&quot;,&quot;given&quot;:&quot;Alix&quot;,&quot;parse-names&quot;:false,&quot;dropping-particle&quot;:&quot;&quot;,&quot;non-dropping-particle&quot;:&quot;&quot;},{&quot;family&quot;:&quot;Magrini&quot;,&quot;given&quot;:&quot;Marie-Benoit&quot;,&quot;parse-names&quot;:false,&quot;dropping-particle&quot;:&quot;&quot;,&quot;non-dropping-particle&quot;:&quot;&quot;},{&quot;family&quot;:&quot;Salembier&quot;,&quot;given&quot;:&quot;Chloé&quot;,&quot;parse-names&quot;:false,&quot;dropping-particle&quot;:&quot;&quot;,&quot;non-dropping-particle&quot;:&quot;&quot;}],&quot;container-title&quot;:&quot;Agronomy for Sustainable Development&quot;,&quot;DOI&quot;:&quot;10.1007/s13593-026-01092-z&quot;,&quot;ISSN&quot;:&quot;1774-0746&quot;,&quot;URL&quot;:&quot;https://link.springer.com/10.1007/s13593-026-01092-z&quot;,&quot;issued&quot;:{&quot;date-parts&quot;:[[2026,4,25]]},&quot;page&quot;:&quot;17&quot;,&quot;abstract&quot;:&quot;The agroecological transition of agriculture is slow despite the wealth of knowledge produced to support it. Given the complexity and uncertainty of changing situations, the deterministic approach aimed at defining ideal transition pathways to speed up the transition seems fruitless to us. Our view is that paths are made by walking, tracing a singular route that depends on the surprises that arise. However, actors are currently not equipped to march into the unknown, a march toward greater sustainability. The challenge is to equip actors to implement agroecological principles in local, changing, complex, and uncertain situations. To this end, we propose 10 principles drawn from an argued review of pragmatic philosophy and formulated on the basis of 16 years’ experience in participatory research with French farmers in agroecological transition in the Roquefort area. Pragmatic philosophy is a theory of action rooted in a democratic ideal. It offers a universal, normative and coherent framework for conducting individual, and collective inquiries to establish what is possible, what works, and what is desirable in a situation of change. The 10 pragmatic principles we propose will enable farmers, intermediaries and consumers to create sustainable production and consumption practices. They will also be useful for those who accompany them in the transition, such as advisors, researchers, sales representatives, and employees of local authorities. Pragmatism represents a paradigm shift away from the project logic and planning that currently dominate change management. Such a shift must be accompanied by in-depth education to develop the collective skills needed to envision that another world is possible, to manage complexity and uncertainty, by being able to deliberate democratically and cooperate in action.&quot;,&quot;issue&quot;:&quot;2&quot;,&quot;volume&quot;:&quot;46&quot;,&quot;container-title-short&quot;:&quot;Agron. Sustain. Dev.&quot;},&quot;isTemporary&quot;:false}]},{&quot;citationID&quot;:&quot;MENDELEY_CITATION_e79843b9-c585-40ad-8c56-601d2847a1e4&quot;,&quot;properties&quot;:{&quot;noteIndex&quot;:0},&quot;isEdited&quot;:false,&quot;manualOverride&quot;:{&quot;isManuallyOverridden&quot;:false,&quot;citeprocText&quot;:&quot;(Moebius-Clune et al. 2017; USDA-NRCS 2021)&quot;,&quot;manualOverrideText&quot;:&quot;&quot;},&quot;citationTag&quot;:&quot;MENDELEY_CITATION_v3_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&quot;,&quot;citationItems&quot;:[{&quot;id&quot;:&quot;7a2d7bb0-35c7-3a57-ba6b-17ef806c05ae&quot;,&quot;itemData&quot;:{&quot;type&quot;:&quot;webpage&quot;,&quot;id&quot;:&quot;7a2d7bb0-35c7-3a57-ba6b-17ef806c05ae&quot;,&quot;title&quot;:&quot;Comprehensive Assessment of Soil Health - The Cornell Framework&quot;,&quot;author&quot;:[{&quot;family&quot;:&quot;Moebius-Clune&quot;,&quot;given&quot;:&quot;Bianca Nadine&quot;,&quot;parse-names&quot;:false,&quot;dropping-particle&quot;:&quot;&quot;,&quot;non-dropping-particle&quot;:&quot;&quot;},{&quot;family&quot;:&quot;Moebius-Clune&quot;,&quot;given&quot;:&quot;D.J.&quot;,&quot;parse-names&quot;:false,&quot;dropping-particle&quot;:&quot;&quot;,&quot;non-dropping-particle&quot;:&quot;&quot;},{&quot;family&quot;:&quot;Gugino&quot;,&quot;given&quot;:&quot;B.K.&quot;,&quot;parse-names&quot;:false,&quot;dropping-particle&quot;:&quot;&quot;,&quot;non-dropping-particle&quot;:&quot;&quot;},{&quot;family&quot;:&quot;Idowu&quot;,&quot;given&quot;:&quot;OJ&quot;,&quot;parse-names&quot;:false,&quot;dropping-particle&quot;:&quot;&quot;,&quot;non-dropping-particle&quot;:&quot;&quot;}],&quot;accessed&quot;:{&quot;date-parts&quot;:[[2024,9,19]]},&quot;ISBN&quot;:&quot;0967650763&quot;,&quot;URL&quot;:&quot;https://www.css.cornell.edu/extension/soil-health/manual.pdf&quot;,&quot;issued&quot;:{&quot;date-parts&quot;:[[2017]]},&quot;publisher-place&quot;:&quot;New York&quot;,&quot;page&quot;:&quot;123&quot;,&quot;abstract&quot;:&quot;Third edition. Cover title.&quot;,&quot;edition&quot;:&quot;3&quot;,&quot;publisher&quot;:&quot;Cornell University&quot;,&quot;container-title-short&quot;:&quot;&quot;},&quot;isTemporary&quot;:false},{&quot;id&quot;:&quot;c1e41430-e520-3b83-a6b6-c39f7e20d6ce&quot;,&quot;itemData&quot;:{&quot;type&quot;:&quot;webpage&quot;,&quot;id&quot;:&quot;c1e41430-e520-3b83-a6b6-c39f7e20d6ce&quot;,&quot;title&quot;:&quot;Soil Health Technical Note No. 450-06 Cropland In-Field Soil Health Assessment Guide&quot;,&quot;author&quot;:[{&quot;family&quot;:&quot;USDA-NRCS&quot;,&quot;given&quot;:&quot;&quot;,&quot;parse-names&quot;:false,&quot;dropping-particle&quot;:&quot;&quot;,&quot;non-dropping-particle&quot;:&quot;&quot;}],&quot;number&quot;:&quot;450-06&quot;,&quot;accessed&quot;:{&quot;date-parts&quot;:[[2024,9,19]]},&quot;URL&quot;:&quot;https://www.nrcs.usda.gov/sites/default/files/2023-03/In-Field Assessment 2021 Complete ND.pdf&quot;,&quot;issued&quot;:{&quot;date-parts&quot;:[[2021]]},&quot;publisher-place&quot;:&quot;Washington, D.C.&quot;,&quot;page&quot;:&quot;1-24&quot;,&quot;publisher&quot;:&quot;U.S. Department of Agriculture, Natural Resources Conservation Service&quot;,&quot;container-title-short&quot;:&quot;&quot;},&quot;isTemporary&quot;:false}]},{&quot;citationID&quot;:&quot;MENDELEY_CITATION_9fce3e35-db7f-4f4d-9d17-9338510da7f5&quot;,&quot;properties&quot;:{&quot;noteIndex&quot;:0},&quot;isEdited&quot;:false,&quot;manualOverride&quot;:{&quot;isManuallyOverridden&quot;:false,&quot;citeprocText&quot;:&quot;(Sanchez 2002; Sayer et al. 2013)&quot;,&quot;manualOverrideText&quot;:&quot;&quot;},&quot;citationTag&quot;:&quot;MENDELEY_CITATION_v3_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1dfQ==&quot;,&quot;citationItems&quot;:[{&quot;id&quot;:&quot;c405e160-3605-3019-b39b-aa01c375289f&quot;,&quot;itemData&quot;:{&quot;type&quot;:&quot;article-journal&quot;,&quot;id&quot;:&quot;c405e160-3605-3019-b39b-aa01c375289f&quot;,&quot;title&quot;:&quot;Soil Fertility and Hunger in Africa&quot;,&quot;author&quot;:[{&quot;family&quot;:&quot;Sanchez&quot;,&quot;given&quot;:&quot;Pedro A&quot;,&quot;parse-names&quot;:false,&quot;dropping-particle&quot;:&quot;&quot;,&quot;non-dropping-particle&quot;:&quot;&quot;}],&quot;container-title&quot;:&quot;Science&quot;,&quot;DOI&quot;:&quot;10.1126/science.1065256&quot;,&quot;ISSN&quot;:&quot;00368075&quot;,&quot;URL&quot;:&quot;http://www.sciencemag.org/cgi/doi/10.1126/science.1065256&quot;,&quot;issued&quot;:{&quot;date-parts&quot;:[[2002,3]]},&quot;page&quot;:&quot;2019-2020&quot;,&quot;issue&quot;:&quot;5562&quot;,&quot;volume&quot;:&quot;295&quot;,&quot;container-title-short&quot;:&quot;Science (1979).&quot;},&quot;isTemporary&quot;:false},{&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citationID&quot;:&quot;MENDELEY_CITATION_bf14e7fb-7b5d-4286-936c-ddf4487e3808&quot;,&quot;properties&quot;:{&quot;noteIndex&quot;:0},&quot;isEdited&quot;:false,&quot;manualOverride&quot;:{&quot;isManuallyOverridden&quot;:false,&quot;citeprocText&quot;:&quot;(FAO-ITPS 2015, 2017)&quot;,&quot;manualOverrideText&quot;:&quot;&quot;},&quot;citationTag&quot;:&quot;MENDELEY_CITATION_v3_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&quot;,&quot;citationItems&quot;:[{&quot;id&quot;:&quot;89be266d-9e5b-3792-8cc2-6efef30e27cc&quot;,&quot;itemData&quot;:{&quot;type&quot;:&quot;webpage&quot;,&quot;id&quot;:&quot;89be266d-9e5b-3792-8cc2-6efef30e27cc&quot;,&quot;title&quot;:&quot;Status of the World’s Soil Resources&quot;,&quot;author&quot;:[{&quot;family&quot;:&quot;FAO-ITPS&quot;,&quot;given&quot;:&quot;&quot;,&quot;parse-names&quot;:false,&quot;dropping-particle&quot;:&quot;&quot;,&quot;non-dropping-particle&quot;:&quot;&quot;}],&quot;accessed&quot;:{&quot;date-parts&quot;:[[2024,9,19]]},&quot;URL&quot;:&quot;https://openknowledge.fao.org/server/api/core/bitstreams/6ec24d75-19bd-4f1f-b1c5-5becf50d0871/content&quot;,&quot;issued&quot;:{&quot;date-parts&quot;:[[2015]]},&quot;publisher-place&quot;:&quot;Rome&quot;,&quot;publisher&quot;:&quot;FAO&quot;,&quot;container-title-short&quot;:&quot;&quot;},&quot;isTemporary&quot;:false},{&quot;id&quot;:&quot;b3b1b51a-654c-3c70-b818-b8b2a3c4f5c0&quot;,&quot;itemData&quot;:{&quot;type&quot;:&quot;webpage&quot;,&quot;id&quot;:&quot;b3b1b51a-654c-3c70-b818-b8b2a3c4f5c0&quot;,&quot;title&quot;:&quot;Voluntary Guidelines for Sustainable Soil Management&quot;,&quot;author&quot;:[{&quot;family&quot;:&quot;FAO-ITPS&quot;,&quot;given&quot;:&quot;&quot;,&quot;parse-names&quot;:false,&quot;dropping-particle&quot;:&quot;&quot;,&quot;non-dropping-particle&quot;:&quot;&quot;}],&quot;accessed&quot;:{&quot;date-parts&quot;:[[2025,7,29]]},&quot;URL&quot;:&quot;https://openknowledge.fao.org/server/api/core/bitstreams/9a5b9373-3558-43b3-b732-f69326a7314d/content&quot;,&quot;issued&quot;:{&quot;date-parts&quot;:[[2017]]},&quot;publisher&quot;:&quot;FAO&quot;,&quot;container-title-short&quot;:&quot;&quot;},&quot;isTemporary&quot;:false}]},{&quot;citationID&quot;:&quot;MENDELEY_CITATION_fe6fcb45-b05e-46d1-aa0f-01cc72b2dd64&quot;,&quot;properties&quot;:{&quot;noteIndex&quot;:0},&quot;isEdited&quot;:false,&quot;manualOverride&quot;:{&quot;isManuallyOverridden&quot;:false,&quot;citeprocText&quot;:&quot;(Amundson et al. 2015; Utter et al. 2021)&quot;,&quot;manualOverrideText&quot;:&quot;&quot;},&quot;citationTag&quot;:&quot;MENDELEY_CITATION_v3_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&quot;,&quot;citationItems&quot;:[{&quot;id&quot;:&quot;357a786f-ad40-3562-ae0b-64c1eeb96204&quot;,&quot;itemData&quot;:{&quot;type&quot;:&quot;article-journal&quot;,&quot;id&quot;:&quot;357a786f-ad40-3562-ae0b-64c1eeb96204&quot;,&quot;title&quot;:&quot;Soil and human security in the 21st century&quot;,&quot;author&quot;:[{&quot;family&quot;:&quot;Amundson&quot;,&quot;given&quot;:&quot;Ronald&quot;,&quot;parse-names&quot;:false,&quot;dropping-particle&quot;:&quot;&quot;,&quot;non-dropping-particle&quot;:&quot;&quot;},{&quot;family&quot;:&quot;Berhe&quot;,&quot;given&quot;:&quot;Asmeret Asefaw&quot;,&quot;parse-names&quot;:false,&quot;dropping-particle&quot;:&quot;&quot;,&quot;non-dropping-particle&quot;:&quot;&quot;},{&quot;family&quot;:&quot;Hopmans&quot;,&quot;given&quot;:&quot;Jan W.&quot;,&quot;parse-names&quot;:false,&quot;dropping-particle&quot;:&quot;&quot;,&quot;non-dropping-particle&quot;:&quot;&quot;},{&quot;family&quot;:&quot;Olson&quot;,&quot;given&quot;:&quot;Carolyn&quot;,&quot;parse-names&quot;:false,&quot;dropping-particle&quot;:&quot;&quot;,&quot;non-dropping-particle&quot;:&quot;&quot;},{&quot;family&quot;:&quot;Sztein&quot;,&quot;given&quot;:&quot;A. Ester&quot;,&quot;parse-names&quot;:false,&quot;dropping-particle&quot;:&quot;&quot;,&quot;non-dropping-particle&quot;:&quot;&quot;},{&quot;family&quot;:&quot;Sparks&quot;,&quot;given&quot;:&quot;Donald L.&quot;,&quot;parse-names&quot;:false,&quot;dropping-particle&quot;:&quot;&quot;,&quot;non-dropping-particle&quot;:&quot;&quot;}],&quot;container-title&quot;:&quot;Science&quot;,&quot;DOI&quot;:&quot;10.1126/science.1261071&quot;,&quot;ISSN&quot;:&quot;0036-8075&quot;,&quot;URL&quot;:&quot;https://www.science.org/doi/10.1126/science.1261071&quot;,&quot;issued&quot;:{&quot;date-parts&quot;:[[2015,5,8]]},&quot;abstract&quot;:&quot;The future of humanity is intertwined with the future of Earth's soil resources. Soil provides for agriculture, improves water quality, and buffers greenhouse gases in the atmosphere. Yet human activities, including agricultural soil erosion, are rapidly degrading soil faster than it is naturally replenished. At this rate, human security over the next century will be severely threatened by unsustainable soil management practices. Amundson et al. review recent advances in understanding global soil resources, including how carbon stored in soil responds to anthropogenic warming. Translating this knowledge into practice is the biggest challenge remaining.&quot;,&quot;issue&quot;:&quot;6235&quot;,&quot;volume&quot;:&quot;348&quot;,&quot;container-title-short&quot;:&quot;Science (1979).&quot;},&quot;isTemporary&quot;:false},{&quot;id&quot;:&quot;1c340eb8-0938-37b5-85d5-63e332fd9eae&quot;,&quot;itemData&quot;:{&quot;type&quot;:&quot;article-journal&quot;,&quot;id&quot;:&quot;1c340eb8-0938-37b5-85d5-63e332fd9eae&quot;,&quot;title&quot;:&quot;Co-creation of knowledge in agroecology&quot;,&quot;author&quot;:[{&quot;family&quot;:&quot;Utter&quot;,&quot;given&quot;:&quot;Alisha&quot;,&quot;parse-names&quot;:false,&quot;dropping-particle&quot;:&quot;&quot;,&quot;non-dropping-particle&quot;:&quot;&quot;},{&quot;family&quot;:&quot;White&quot;,&quot;given&quot;:&quot;Alissa&quot;,&quot;parse-names&quot;:false,&quot;dropping-particle&quot;:&quot;&quot;,&quot;non-dropping-particle&quot;:&quot;&quot;},{&quot;family&quot;:&quot;Méndez&quot;,&quot;given&quot;:&quot;V Ernesto&quot;,&quot;parse-names&quot;:false,&quot;dropping-particle&quot;:&quot;&quot;,&quot;non-dropping-particle&quot;:&quot;&quot;},{&quot;family&quot;:&quot;Morris&quot;,&quot;given&quot;:&quot;Katlyn&quot;,&quot;parse-names&quot;:false,&quot;dropping-particle&quot;:&quot;&quot;,&quot;non-dropping-particle&quot;:&quot;&quot;}],&quot;container-title&quot;:&quot;Elem Sci Anthr&quot;,&quot;DOI&quot;:&quot;10.1525/elementa.2021.00026&quot;,&quot;ISSN&quot;:&quot;2325-1026&quot;,&quot;URL&quot;:&quot;https://online.ucpress.edu/elementa/article/9/1/00026/118930/Co-creation-of-knowledge-in-agroecology&quot;,&quot;issued&quot;:{&quot;date-parts&quot;:[[2021,11,3]]},&quot;page&quot;:&quot;00026&quot;,&quot;language&quot;:&quot;en&quot;,&quot;abstract&quot;:&quot;The co-creation of knowledge is gaining recognition and use within the science, practice, and movement of agroecology. Knowledge co-creation fosters participatory learning and development, which differs from passive knowledge sharing. This approach can bridge the real and perceived gaps across diverse forms of knowledge, including what is often distinguished as farmers’ traditional, Indigenous, tacit, or local knowledge and experts’ scientific, western, or generalizable knowledge. Formal academic documentation of processes and outcomes related to knowledge co-creation is limited; therefore, we bring in examples of published research, drawing from fields of agroecology, participatory action research, and science and technology studies, along with a firsthand farmer perspective on co-creation. Combined, these frameworks offer insight into the potential benefits of knowledge co-creation in agroecology. Many of these challenges, such as navigating power dynamics, may be addressed through mindful research and community practices, including strong communication and transparent expectations and goals. Co-creation processes have traditionally and continually taken place between farmers and throughout communities without academic acknowledgment and/or interpretation of such. We reinstate the invaluable role of farmer-centered inquiry, understanding, and application, which offer benefits to individual farmers and their extended communities of practice and research, in addition to holding spiritual and cultural significance. The co-creation of knowledge in agroecology presents a compelling, adaptive approach and outcome for the increasingly complex challenges facing farmers and the agrifood system.&quot;,&quot;issue&quot;:&quot;1&quot;,&quot;volume&quot;:&quot;9&quot;},&quot;isTemporary&quot;:false}]},{&quot;citationID&quot;:&quot;MENDELEY_CITATION_64d2b888-f996-4411-8884-ab6f35872fe7&quot;,&quot;properties&quot;:{&quot;noteIndex&quot;:0},&quot;isEdited&quot;:false,&quot;manualOverride&quot;:{&quot;isManuallyOverridden&quot;:false,&quot;citeprocText&quot;:&quot;(Lal 2004; Minasny et al. 2017; Montgomery et al. 2024)&quot;,&quot;manualOverrideText&quot;:&quot;&quot;},&quot;citationTag&quot;:&quot;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&quot;,&quot;citationItems&quot;:[{&quot;id&quot;:&quot;1031b2ee-0b8f-3fb0-ba11-390b6a1d094a&quot;,&quot;itemData&quot;:{&quot;type&quot;:&quot;article-journal&quot;,&quot;id&quot;:&quot;1031b2ee-0b8f-3fb0-ba11-390b6a1d094a&quot;,&quot;title&quot;:&quot;Soil Carbon Sequestration Impacts on Global Climate Change and Food Security&quot;,&quot;author&quot;:[{&quot;family&quot;:&quot;Lal&quot;,&quot;given&quot;:&quot;R.&quot;,&quot;parse-names&quot;:false,&quot;dropping-particle&quot;:&quot;&quot;,&quot;non-dropping-particle&quot;:&quot;&quot;}],&quot;container-title&quot;:&quot;Science&quot;,&quot;DOI&quot;:&quot;10.1126/science.1097396&quot;,&quot;ISSN&quot;:&quot;0036-8075&quot;,&quot;URL&quot;:&quot;https://www.science.org/doi/10.1126/science.1097396&quot;,&quot;issued&quot;:{&quot;date-parts&quot;:[[2004,6,11]]},&quot;page&quot;:&quot;1623-1627&quot;,&quot;abstract&quot;:&quot;The carbon sink capacity of the world's agricultural and degraded soils is 50 to 66% of the historic carbon loss of 42 to 78 gigatons of carbon. The rate of soil organic carbon sequestration with adoption of recommended technologies depends on soil texture and structure, rainfall, temperature, farming system, and soil management. Strategies to increase the soil carbon pool include soil restoration and woodland regeneration, no-till farming, cover crops, nutrient management, manuring and sludge application, improved grazing, water conservation and harvesting, efficient irrigation, agroforestry practices, and growing energy crops on spare lands. An increase of 1 ton of soil carbon pool of degraded cropland soils may increase crop yield by 20 to 40 kilograms per hectare (kg/ha) for wheat, 10 to 20 kg/ha for maize, and 0.5 to 1 kg/ha for cowpeas. As well as enhancing food security, carbon sequestration has the potential to offset fossilfuel emissions by 0.4 to 1.2 gigatons of carbon per year, or 5 to 15% of the global fossil-fuel emissions.&quot;,&quot;issue&quot;:&quot;5677&quot;,&quot;volume&quot;:&quot;304&quot;,&quot;container-title-short&quot;:&quot;Science (1979).&quot;},&quot;isTemporary&quot;:false},{&quot;id&quot;:&quot;0cc4ae56-d4de-3631-a569-45a766c42e64&quot;,&quot;itemData&quot;:{&quot;type&quot;:&quot;article-journal&quot;,&quot;id&quot;:&quot;0cc4ae56-d4de-3631-a569-45a766c42e64&quot;,&quot;title&quot;:&quot;Soil carbon 4 per mille&quot;,&quot;author&quot;:[{&quot;family&quot;:&quot;Minasny&quot;,&quot;given&quot;:&quot;Budiman&quot;,&quot;parse-names&quot;:false,&quot;dropping-particle&quot;:&quot;&quot;,&quot;non-dropping-particle&quot;:&quot;&quot;},{&quot;family&quot;:&quot;Malone&quot;,&quot;given&quot;:&quot;Brendan P.&quot;,&quot;parse-names&quot;:false,&quot;dropping-particle&quot;:&quot;&quot;,&quot;non-dropping-particle&quot;:&quot;&quot;},{&quot;family&quot;:&quot;McBratney&quot;,&quot;given&quot;:&quot;Alex B.&quot;,&quot;parse-names&quot;:false,&quot;dropping-particle&quot;:&quot;&quot;,&quot;non-dropping-particle&quot;:&quot;&quot;},{&quot;family&quot;:&quot;Angers&quot;,&quot;given&quot;:&quot;Denis A.&quot;,&quot;parse-names&quot;:false,&quot;dropping-particle&quot;:&quot;&quot;,&quot;non-dropping-particle&quot;:&quot;&quot;},{&quot;family&quot;:&quot;Arrouays&quot;,&quot;given&quot;:&quot;Dominique&quot;,&quot;parse-names&quot;:false,&quot;dropping-particle&quot;:&quot;&quot;,&quot;non-dropping-particle&quot;:&quot;&quot;},{&quot;family&quot;:&quot;Chambers&quot;,&quot;given&quot;:&quot;Adam&quot;,&quot;parse-names&quot;:false,&quot;dropping-particle&quot;:&quot;&quot;,&quot;non-dropping-particle&quot;:&quot;&quot;},{&quot;family&quot;:&quot;Chaplot&quot;,&quot;given&quot;:&quot;Vincent&quot;,&quot;parse-names&quot;:false,&quot;dropping-particle&quot;:&quot;&quot;,&quot;non-dropping-particle&quot;:&quot;&quot;},{&quot;family&quot;:&quot;Chen&quot;,&quot;given&quot;:&quot;Zueng-Sang&quot;,&quot;parse-names&quot;:false,&quot;dropping-particle&quot;:&quot;&quot;,&quot;non-dropping-particle&quot;:&quot;&quot;},{&quot;family&quot;:&quot;Cheng&quot;,&quot;given&quot;:&quot;Kun&quot;,&quot;parse-names&quot;:false,&quot;dropping-particle&quot;:&quot;&quot;,&quot;non-dropping-particle&quot;:&quot;&quot;},{&quot;family&quot;:&quot;Das&quot;,&quot;given&quot;:&quot;Bhabani S.&quot;,&quot;parse-names&quot;:false,&quot;dropping-particle&quot;:&quot;&quot;,&quot;non-dropping-particle&quot;:&quot;&quot;},{&quot;family&quot;:&quot;Field&quot;,&quot;given&quot;:&quot;Damien J.&quot;,&quot;parse-names&quot;:false,&quot;dropping-particle&quot;:&quot;&quot;,&quot;non-dropping-particle&quot;:&quot;&quot;},{&quot;family&quot;:&quot;Gimona&quot;,&quot;given&quot;:&quot;Alessandro&quot;,&quot;parse-names&quot;:false,&quot;dropping-particle&quot;:&quot;&quot;,&quot;non-dropping-particle&quot;:&quot;&quot;},{&quot;family&quot;:&quot;Hedley&quot;,&quot;given&quot;:&quot;Carolyn B.&quot;,&quot;parse-names&quot;:false,&quot;dropping-particle&quot;:&quot;&quot;,&quot;non-dropping-particle&quot;:&quot;&quot;},{&quot;family&quot;:&quot;Hong&quot;,&quot;given&quot;:&quot;Suk Young&quot;,&quot;parse-names&quot;:false,&quot;dropping-particle&quot;:&quot;&quot;,&quot;non-dropping-particle&quot;:&quot;&quot;},{&quot;family&quot;:&quot;Mandal&quot;,&quot;given&quot;:&quot;Biswapati&quot;,&quot;parse-names&quot;:false,&quot;dropping-particle&quot;:&quot;&quot;,&quot;non-dropping-particle&quot;:&quot;&quot;},{&quot;family&quot;:&quot;Marchant&quot;,&quot;given&quot;:&quot;Ben P.&quot;,&quot;parse-names&quot;:false,&quot;dropping-particle&quot;:&quot;&quot;,&quot;non-dropping-particle&quot;:&quot;&quot;},{&quot;family&quot;:&quot;Martin&quot;,&quot;given&quot;:&quot;Manuel&quot;,&quot;parse-names&quot;:false,&quot;dropping-particle&quot;:&quot;&quot;,&quot;non-dropping-particle&quot;:&quot;&quot;},{&quot;family&quot;:&quot;McConkey&quot;,&quot;given&quot;:&quot;Brian G.&quot;,&quot;parse-names&quot;:false,&quot;dropping-particle&quot;:&quot;&quot;,&quot;non-dropping-particle&quot;:&quot;&quot;},{&quot;family&quot;:&quot;Mulder&quot;,&quot;given&quot;:&quot;Vera Leatitia&quot;,&quot;parse-names&quot;:false,&quot;dropping-particle&quot;:&quot;&quot;,&quot;non-dropping-particle&quot;:&quot;&quot;},{&quot;family&quot;:&quot;O'Rourke&quot;,&quot;given&quot;:&quot;Sharon&quot;,&quot;parse-names&quot;:false,&quot;dropping-particle&quot;:&quot;&quot;,&quot;non-dropping-particle&quot;:&quot;&quot;},{&quot;family&quot;:&quot;Richer-de-Forges&quot;,&quot;given&quot;:&quot;Anne C.&quot;,&quot;parse-names&quot;:false,&quot;dropping-particle&quot;:&quot;&quot;,&quot;non-dropping-particle&quot;:&quot;&quot;},{&quot;family&quot;:&quot;Odeh&quot;,&quot;given&quot;:&quot;Inakwu&quot;,&quot;parse-names&quot;:false,&quot;dropping-particle&quot;:&quot;&quot;,&quot;non-dropping-particle&quot;:&quot;&quot;},{&quot;family&quot;:&quot;Padarian&quot;,&quot;given&quot;:&quot;José&quot;,&quot;parse-names&quot;:false,&quot;dropping-particle&quot;:&quot;&quot;,&quot;non-dropping-particle&quot;:&quot;&quot;},{&quot;family&quot;:&quot;Paustian&quot;,&quot;given&quot;:&quot;Keith&quot;,&quot;parse-names&quot;:false,&quot;dropping-particle&quot;:&quot;&quot;,&quot;non-dropping-particle&quot;:&quot;&quot;},{&quot;family&quot;:&quot;Pan&quot;,&quot;given&quot;:&quot;Genxing&quot;,&quot;parse-names&quot;:false,&quot;dropping-particle&quot;:&quot;&quot;,&quot;non-dropping-particle&quot;:&quot;&quot;},{&quot;family&quot;:&quot;Poggio&quot;,&quot;given&quot;:&quot;Laura&quot;,&quot;parse-names&quot;:false,&quot;dropping-particle&quot;:&quot;&quot;,&quot;non-dropping-particle&quot;:&quot;&quot;},{&quot;family&quot;:&quot;Savin&quot;,&quot;given&quot;:&quot;Igor&quot;,&quot;parse-names&quot;:false,&quot;dropping-particle&quot;:&quot;&quot;,&quot;non-dropping-particle&quot;:&quot;&quot;},{&quot;family&quot;:&quot;Stolbovoy&quot;,&quot;given&quot;:&quot;Vladimir&quot;,&quot;parse-names&quot;:false,&quot;dropping-particle&quot;:&quot;&quot;,&quot;non-dropping-particle&quot;:&quot;&quot;},{&quot;family&quot;:&quot;Stockmann&quot;,&quot;given&quot;:&quot;Uta&quot;,&quot;parse-names&quot;:false,&quot;dropping-particle&quot;:&quot;&quot;,&quot;non-dropping-particle&quot;:&quot;&quot;},{&quot;family&quot;:&quot;Sulaeman&quot;,&quot;given&quot;:&quot;Yiyi&quot;,&quot;parse-names&quot;:false,&quot;dropping-particle&quot;:&quot;&quot;,&quot;non-dropping-particle&quot;:&quot;&quot;},{&quot;family&quot;:&quot;Tsui&quot;,&quot;given&quot;:&quot;Chun-Chih&quot;,&quot;parse-names&quot;:false,&quot;dropping-particle&quot;:&quot;&quot;,&quot;non-dropping-particle&quot;:&quot;&quot;},{&quot;family&quot;:&quot;Vågen&quot;,&quot;given&quot;:&quot;Tor-Gunnar&quot;,&quot;parse-names&quot;:false,&quot;dropping-particle&quot;:&quot;&quot;,&quot;non-dropping-particle&quot;:&quot;&quot;},{&quot;family&quot;:&quot;Wesemael&quot;,&quot;given&quot;:&quot;Bas&quot;,&quot;parse-names&quot;:false,&quot;dropping-particle&quot;:&quot;&quot;,&quot;non-dropping-particle&quot;:&quot;van&quot;},{&quot;family&quot;:&quot;Winowiecki&quot;,&quot;given&quot;:&quot;Leigh&quot;,&quot;parse-names&quot;:false,&quot;dropping-particle&quot;:&quot;&quot;,&quot;non-dropping-particle&quot;:&quot;&quot;}],&quot;container-title&quot;:&quot;Geoderma&quot;,&quot;DOI&quot;:&quot;10.1016/j.geoderma.2017.01.002&quot;,&quot;ISSN&quot;:&quot;00167061&quot;,&quot;URL&quot;:&quot;https://linkinghub.elsevier.com/retrieve/pii/S0016706117300095&quot;,&quot;issued&quot;:{&quot;date-parts&quot;:[[2017,4]]},&quot;page&quot;:&quot;59-86&quot;,&quot;volume&quot;:&quot;292&quot;,&quot;container-title-short&quot;:&quot;Geoderma&quot;},&quot;isTemporary&quot;:false},{&quot;id&quot;:&quot;c5b8cfd2-297a-37a6-a510-f40d9809b5a0&quot;,&quot;itemData&quot;:{&quot;type&quot;:&quot;article-journal&quot;,&quot;id&quot;:&quot;c5b8cfd2-297a-37a6-a510-f40d9809b5a0&quot;,&quot;title&quot;:&quot;Soil health: A common focus for one health and planetary health interventions&quot;,&quot;author&quot;:[{&quot;family&quot;:&quot;Montgomery&quot;,&quot;given&quot;:&quot;David R.&quot;,&quot;parse-names&quot;:false,&quot;dropping-particle&quot;:&quot;&quot;,&quot;non-dropping-particle&quot;:&quot;&quot;},{&quot;family&quot;:&quot;Rabinowitz&quot;,&quot;given&quot;:&quot;Peter&quot;,&quot;parse-names&quot;:false,&quot;dropping-particle&quot;:&quot;&quot;,&quot;non-dropping-particle&quot;:&quot;&quot;},{&quot;family&quot;:&quot;Sipos&quot;,&quot;given&quot;:&quot;Yona&quot;,&quot;parse-names&quot;:false,&quot;dropping-particle&quot;:&quot;&quot;,&quot;non-dropping-particle&quot;:&quot;&quot;},{&quot;family&quot;:&quot;Wheat&quot;,&quot;given&quot;:&quot;Eli E.&quot;,&quot;parse-names&quot;:false,&quot;dropping-particle&quot;:&quot;&quot;,&quot;non-dropping-particle&quot;:&quot;&quot;}],&quot;container-title&quot;:&quot;One Health&quot;,&quot;DOI&quot;:&quot;10.1016/j.onehlt.2023.100673&quot;,&quot;ISSN&quot;:&quot;23527714&quot;,&quot;URL&quot;:&quot;https://linkinghub.elsevier.com/retrieve/pii/S2352771423001933&quot;,&quot;issued&quot;:{&quot;date-parts&quot;:[[2024,6,1]]},&quot;page&quot;:&quot;100673&quot;,&quot;abstract&quot;:&quot;Proponents of both the One Health and Planetary Health paradigms have acknowledged that current methods of agricultural food production are driving many environmental changes with negative human health consequences, including climate change, deforestation, and the emergence of zoonotic disease and antimicrobial resistance. Currently, the training of human health, veterinary, and public health professionals typically does not include aspects of soil health. Much of the resultant discussion in One Health and Planetary Health circles regarding interventions to address the health impact of agricultural practices has focused on measures such as advocating for dietary change toward plant based diets and increasing food safety, biosecurity, disease surveillance and antimicrobial stewardship. A greater understanding of soil health and its relationship to agricultural practices could prove foundational to many of the problems that the One Health and Planetary Health perspectives aim to address, including antimicrobial resistance, zoonotic disease emergence, food security, and climate change. A consequent global focus on the health of soils offers a promise of specific opportunities for preventive interventions and a greater convergence between the One Health and Planetary Health approaches.&quot;,&quot;publisher&quot;:&quot;Elsevier B.V.&quot;,&quot;volume&quot;:&quot;18&quot;,&quot;container-title-short&quot;:&quot;&quot;},&quot;isTemporary&quot;:false}]},{&quot;citationID&quot;:&quot;MENDELEY_CITATION_db4c9e9d-0741-42ec-b4f4-409b7259fabf&quot;,&quot;properties&quot;:{&quot;noteIndex&quot;:0},&quot;isEdited&quot;:false,&quot;manualOverride&quot;:{&quot;isManuallyOverridden&quot;:false,&quot;citeprocText&quot;:&quot;(Foley et al. 2011; Sayer et al. 2013; Cowie et al. 2018; IPCC 2019)&quot;,&quot;manualOverrideText&quot;:&quot;&quot;},&quot;citationTag&quot;:&quot;MENDELEY_CITATION_v3_eyJjaXRhdGlvbklEIjoiTUVOREVMRVlfQ0lUQVRJT05fZGI0YzllOWQtMDc0MS00MmVjLWI0ZjQtNDA5YjcyNTlmYWJmIiwicHJvcGVydGllcyI6eyJub3RlSW5kZXgiOjB9LCJpc0VkaXRlZCI6ZmFsc2UsIm1hbnVhbE92ZXJyaWRlIjp7ImlzTWFudWFsbHlPdmVycmlkZGVuIjpmYWxzZSwiY2l0ZXByb2NUZXh0IjoiKEZvbGV5IGV0IGFsLiAyMDExOyBTYXllciBldCBhbC4gMjAxMzsgQ293aWUgZXQgYWwuIDIwMTg7IElQQ0MgMjAxOS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&quot;,&quot;citationItems&quot;:[{&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id&quot;:&quot;8900c59c-095f-352b-b569-9b6d85adefbd&quot;,&quot;itemData&quot;:{&quot;type&quot;:&quot;webpage&quot;,&quot;id&quot;:&quot;8900c59c-095f-352b-b569-9b6d85adefbd&quot;,&quot;title&quot;:&quot;Climate Change and Land: An IPCC special report&quot;,&quot;author&quot;:[{&quot;family&quot;:&quot;IPCC&quot;,&quot;given&quot;:&quot;&quot;,&quot;parse-names&quot;:false,&quot;dropping-particle&quot;:&quot;&quot;,&quot;non-dropping-particle&quot;:&quot;&quot;}],&quot;accessed&quot;:{&quot;date-parts&quot;:[[2024,12,12]]},&quot;URL&quot;:&quot;https://www.ipcc.ch/srccl/&quot;,&quot;issued&quot;:{&quot;date-parts&quot;:[[2019]]},&quot;publisher-place&quot;:&quot;Geneva&quot;,&quot;publisher&quot;:&quot;IPCC&quot;,&quot;container-title-short&quot;:&quot;&quot;},&quot;isTemporary&quot;:false},{&quot;id&quot;:&quot;ba660f0b-1d17-3320-9dba-6855bc04b144&quot;,&quot;itemData&quot;:{&quot;type&quot;:&quot;article-journal&quot;,&quot;id&quot;:&quot;ba660f0b-1d17-3320-9dba-6855bc04b144&quot;,&quot;title&quot;:&quot;Solutions for a cultivated planet&quot;,&quot;author&quot;:[{&quot;family&quot;:&quot;Foley&quot;,&quot;given&quot;:&quot;Jonathan A.&quot;,&quot;parse-names&quot;:false,&quot;dropping-particle&quot;:&quot;&quot;,&quot;non-dropping-particle&quot;:&quot;&quot;},{&quot;family&quot;:&quot;Ramankutty&quot;,&quot;given&quot;:&quot;Navin&quot;,&quot;parse-names&quot;:false,&quot;dropping-particle&quot;:&quot;&quot;,&quot;non-dropping-particle&quot;:&quot;&quot;},{&quot;family&quot;:&quot;Brauman&quot;,&quot;given&quot;:&quot;Kate A.&quot;,&quot;parse-names&quot;:false,&quot;dropping-particle&quot;:&quot;&quot;,&quot;non-dropping-particle&quot;:&quot;&quot;},{&quot;family&quot;:&quot;Cassidy&quot;,&quot;given&quot;:&quot;Emily S.&quot;,&quot;parse-names&quot;:false,&quot;dropping-particle&quot;:&quot;&quot;,&quot;non-dropping-particle&quot;:&quot;&quot;},{&quot;family&quot;:&quot;Gerber&quot;,&quot;given&quot;:&quot;James S.&quot;,&quot;parse-names&quot;:false,&quot;dropping-particle&quot;:&quot;&quot;,&quot;non-dropping-particle&quot;:&quot;&quot;},{&quot;family&quot;:&quot;Johnston&quot;,&quot;given&quot;:&quot;Matt&quot;,&quot;parse-names&quot;:false,&quot;dropping-particle&quot;:&quot;&quot;,&quot;non-dropping-particle&quot;:&quot;&quot;},{&quot;family&quot;:&quot;Mueller&quot;,&quot;given&quot;:&quot;Nathaniel D.&quot;,&quot;parse-names&quot;:false,&quot;dropping-particle&quot;:&quot;&quot;,&quot;non-dropping-particle&quot;:&quot;&quot;},{&quot;family&quot;:&quot;O’Connell&quot;,&quot;given&quot;:&quot;Christine&quot;,&quot;parse-names&quot;:false,&quot;dropping-particle&quot;:&quot;&quot;,&quot;non-dropping-particle&quot;:&quot;&quot;},{&quot;family&quot;:&quot;Ray&quot;,&quot;given&quot;:&quot;Deepak K.&quot;,&quot;parse-names&quot;:false,&quot;dropping-particle&quot;:&quot;&quot;,&quot;non-dropping-particle&quot;:&quot;&quot;},{&quot;family&quot;:&quot;West&quot;,&quot;given&quot;:&quot;Paul C.&quot;,&quot;parse-names&quot;:false,&quot;dropping-particle&quot;:&quot;&quot;,&quot;non-dropping-particle&quot;:&quot;&quot;},{&quot;family&quot;:&quot;Balzer&quot;,&quot;given&quot;:&quot;Christian&quot;,&quot;parse-names&quot;:false,&quot;dropping-particle&quot;:&quot;&quot;,&quot;non-dropping-particle&quot;:&quot;&quot;},{&quot;family&quot;:&quot;Bennett&quot;,&quot;given&quot;:&quot;Elena M.&quot;,&quot;parse-names&quot;:false,&quot;dropping-particle&quot;:&quot;&quot;,&quot;non-dropping-particle&quot;:&quot;&quot;},{&quot;family&quot;:&quot;Carpenter&quot;,&quot;given&quot;:&quot;Stephen R.&quot;,&quot;parse-names&quot;:false,&quot;dropping-particle&quot;:&quot;&quot;,&quot;non-dropping-particle&quot;:&quot;&quot;},{&quot;family&quot;:&quot;Hill&quot;,&quot;given&quot;:&quot;Jason&quot;,&quot;parse-names&quot;:false,&quot;dropping-particle&quot;:&quot;&quot;,&quot;non-dropping-particle&quot;:&quot;&quot;},{&quot;family&quot;:&quot;Monfreda&quot;,&quot;given&quot;:&quot;Chad&quot;,&quot;parse-names&quot;:false,&quot;dropping-particle&quot;:&quot;&quot;,&quot;non-dropping-particle&quot;:&quot;&quot;},{&quot;family&quot;:&quot;Polasky&quot;,&quot;given&quot;:&quot;Stephen&quot;,&quot;parse-names&quot;:false,&quot;dropping-particle&quot;:&quot;&quot;,&quot;non-dropping-particle&quot;:&quot;&quot;},{&quot;family&quot;:&quot;Rockström&quot;,&quot;given&quot;:&quot;Johan&quot;,&quot;parse-names&quot;:false,&quot;dropping-particle&quot;:&quot;&quot;,&quot;non-dropping-particle&quot;:&quot;&quot;},{&quot;family&quot;:&quot;Sheehan&quot;,&quot;given&quot;:&quot;John&quot;,&quot;parse-names&quot;:false,&quot;dropping-particle&quot;:&quot;&quot;,&quot;non-dropping-particle&quot;:&quot;&quot;},{&quot;family&quot;:&quot;Siebert&quot;,&quot;given&quot;:&quot;Stefan&quot;,&quot;parse-names&quot;:false,&quot;dropping-particle&quot;:&quot;&quot;,&quot;non-dropping-particle&quot;:&quot;&quot;},{&quot;family&quot;:&quot;Tilman&quot;,&quot;given&quot;:&quot;David&quot;,&quot;parse-names&quot;:false,&quot;dropping-particle&quot;:&quot;&quot;,&quot;non-dropping-particle&quot;:&quot;&quot;},{&quot;family&quot;:&quot;Zaks&quot;,&quot;given&quot;:&quot;David P. M.&quot;,&quot;parse-names&quot;:false,&quot;dropping-particle&quot;:&quot;&quot;,&quot;non-dropping-particle&quot;:&quot;&quot;}],&quot;container-title&quot;:&quot;Nature&quot;,&quot;DOI&quot;:&quot;10.1038/nature10452&quot;,&quot;ISSN&quot;:&quot;0028-0836&quot;,&quot;URL&quot;:&quot;https://www.nature.com/articles/nature10452&quot;,&quot;issued&quot;:{&quot;date-parts&quot;:[[2011,10,12]]},&quot;page&quot;:&quot;337-342&quot;,&quot;issue&quot;:&quot;7369&quot;,&quot;volume&quot;:&quot;478&quot;,&quot;container-title-short&quot;:&quot;Nature&quot;},&quot;isTemporary&quot;:false}]},{&quot;citationID&quot;:&quot;MENDELEY_CITATION_0b5a3640-2247-4b58-bc8b-5281d6a684b4&quot;,&quot;properties&quot;:{&quot;noteIndex&quot;:0},&quot;isEdited&quot;:false,&quot;manualOverride&quot;:{&quot;isManuallyOverridden&quot;:true,&quot;citeprocText&quot;:&quot;(HLPE 2019; Nicholls et al. 2020; Wezel et al. 2020; Dumont et al. 2021)&quot;,&quot;manualOverrideText&quot;:&quot;(HLPE 2019; Nicholls et al. 2020; Wezel et al. 2020; Dumont et al. 2021).&quot;},&quot;citationTag&quot;:&quot;MENDELEY_CITATION_v3_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quot;,&quot;citationItems&quot;:[{&quot;id&quot;:&quot;a7225119-35c4-3056-9aab-a3a6ace60e28&quot;,&quot;itemData&quot;:{&quot;type&quot;:&quot;article-journal&quot;,&quot;id&quot;:&quot;a7225119-35c4-3056-9aab-a3a6ace60e28&quot;,&quot;title&quot;:&quot;Bridging the gap between the agroecological ideal and its implementation into practice. A review&quot;,&quot;author&quot;:[{&quot;family&quot;:&quot;Dumont&quot;,&quot;given&quot;:&quot;Antoinette M.&quot;,&quot;parse-names&quot;:false,&quot;dropping-particle&quot;:&quot;&quot;,&quot;non-dropping-particle&quot;:&quot;&quot;},{&quot;family&quot;:&quot;Wartenberg&quot;,&quot;given&quot;:&quot;Ariani C.&quot;,&quot;parse-names&quot;:false,&quot;dropping-particle&quot;:&quot;&quot;,&quot;non-dropping-particle&quot;:&quot;&quot;},{&quot;family&quot;:&quot;Baret&quot;,&quot;given&quot;:&quot;Philippe&quot;,&quot;parse-names&quot;:false,&quot;dropping-particle&quot;:&quot;V.&quot;,&quot;non-dropping-particle&quot;:&quot;&quot;}],&quot;container-title&quot;:&quot;Agronomy for Sustainable Development&quot;,&quot;DOI&quot;:&quot;10.1007/s13593-021-00666-3&quot;,&quot;ISSN&quot;:&quot;1774-0746&quot;,&quot;URL&quot;:&quot;https://link.springer.com/10.1007/s13593-021-00666-3&quot;,&quot;issued&quot;:{&quot;date-parts&quot;:[[2021,6,26]]},&quot;page&quot;:&quot;32&quot;,&quot;issue&quot;:&quot;3&quot;,&quot;volume&quot;:&quot;41&quot;,&quot;container-title-short&quot;:&quot;Agron. Sustain. Dev.&quot;},&quot;isTemporary&quot;:false},{&quot;id&quot;:&quot;e97ef70b-ae8a-3c62-98db-4117d9fcab9d&quot;,&quot;itemData&quot;:{&quot;type&quot;:&quot;webpage&quot;,&quot;id&quot;:&quot;e97ef70b-ae8a-3c62-98db-4117d9fcab9d&quot;,&quot;title&quot;:&quot;Agroecological and other innovative approaches for sustainable agriculture and food systems that enhance food security and nutrition. A report by the High Level Panel of Experts on Food Security and Nutrition of the Committee on World Food Security&quot;,&quot;author&quot;:[{&quot;family&quot;:&quot;HLPE&quot;,&quot;given&quot;:&quot;&quot;,&quot;parse-names&quot;:false,&quot;dropping-particle&quot;:&quot;&quot;,&quot;non-dropping-particle&quot;:&quot;&quot;}],&quot;accessed&quot;:{&quot;date-parts&quot;:[[2024,9,24]]},&quot;URL&quot;:&quot;www.fao.org/cfs/cfs-hlpe&quot;,&quot;issued&quot;:{&quot;date-parts&quot;:[[2019]]},&quot;publisher-place&quot;:&quot;Rome&quot;,&quot;publisher&quot;:&quot;FAO&quot;,&quot;container-title-short&quot;:&quot;&quot;},&quot;isTemporary&quot;:false},{&quot;id&quot;:&quot;bf668545-31f9-3625-9caf-65531bb852cd&quot;,&quot;itemData&quot;:{&quot;type&quot;:&quot;article-journal&quot;,&quot;id&quot;:&quot;bf668545-31f9-3625-9caf-65531bb852cd&quot;,&quot;title&quot;:&quot;Assessing the agroecological status of a farm:a principle-based assessment tool for farmers&quot;,&quot;author&quot;:[{&quot;family&quot;:&quot;Nicholls&quot;,&quot;given&quot;:&quot;C.I.&quot;,&quot;parse-names&quot;:false,&quot;dropping-particle&quot;:&quot;&quot;,&quot;non-dropping-particle&quot;:&quot;&quot;},{&quot;family&quot;:&quot;Altieri&quot;,&quot;given&quot;:&quot;M.A.&quot;,&quot;parse-names&quot;:false,&quot;dropping-particle&quot;:&quot;&quot;,&quot;non-dropping-particle&quot;:&quot;&quot;},{&quot;family&quot;:&quot;Kobayashi&quot;,&quot;given&quot;:&quot;M.&quot;,&quot;parse-names&quot;:false,&quot;dropping-particle&quot;:&quot;&quot;,&quot;non-dropping-particle&quot;:&quot;&quot;},{&quot;family&quot;:&quot;Tamura&quot;,&quot;given&quot;:&quot;N.&quot;,&quot;parse-names&quot;:false,&quot;dropping-particle&quot;:&quot;&quot;,&quot;non-dropping-particle&quot;:&quot;&quot;},{&quot;family&quot;:&quot;McGreevy&quot;,&quot;given&quot;:&quot;S.&quot;,&quot;parse-names&quot;:false,&quot;dropping-particle&quot;:&quot;&quot;,&quot;non-dropping-particle&quot;:&quot;&quot;},{&quot;family&quot;:&quot;Hitaka&quot;,&quot;given&quot;:&quot;K.&quot;,&quot;parse-names&quot;:false,&quot;dropping-particle&quot;:&quot;&quot;,&quot;non-dropping-particle&quot;:&quot;&quot;}],&quot;container-title&quot;:&quot;Agro Sur&quot;,&quot;DOI&quot;:&quot;10.4206/agrosur.2020.v48n2-04&quot;,&quot;ISSN&quot;:&quot;03048802&quot;,&quot;URL&quot;:&quot;http://revistas.uach.cl/index.php/agrosur/article/view/6112/7224&quot;,&quot;issued&quot;:{&quot;date-parts&quot;:[[2020]]},&quot;page&quot;:&quot;29-41&quot;,&quot;abstract&quot;:&quot;Although there are many methodologies available to assess agroecosystem performance (sustainability, resilience, soil quality and plant health, biodiversity levels, etc.), there is still a need to develop a methodology to be used at the field level by researchers and farmers to assess if surveyed farming systems are or not based on agroecological principles. Developing such practical tool is key to determine if farmers in transition are on the right agroecological path. To fulfill this need for a farm-level assessment, a methodological tool was developed and tested with the participation of nine Japanese farmers in three prefectures (Kyoto, Hiroshima and Hyogo). The methodology consists of two parts. The first is a simple and rapid assessment survey based on the grading of eight indicators that match practices used by farmers with agroecological principles. The second part uses the same indicators to define a “threshold level”, below which it is estimated that a farm system is not yet “agroecologically based.” This process enables farmers to reflect and use the tool as a guide to adopt or adjust their practices based on agroecology principles, by changing farm design and management, in order to further optimize the performance of their agroecosystems.&quot;,&quot;issue&quot;:&quot;2&quot;,&quot;volume&quot;:&quot;48&quot;,&quot;container-title-short&quot;:&quot;&quot;},&quot;isTemporary&quot;:false},{&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citationID&quot;:&quot;MENDELEY_CITATION_a79f9cc9-2da9-494d-8137-e9750bf81c56&quot;,&quot;properties&quot;:{&quot;noteIndex&quot;:0},&quot;isEdited&quot;:false,&quot;manualOverride&quot;:{&quot;isManuallyOverridden&quot;:false,&quot;citeprocText&quot;:&quot;(Sayer et al. 2013; Utter et al. 2021)&quot;,&quot;manualOverrideText&quot;:&quot;&quot;},&quot;citationTag&quot;:&quot;MENDELEY_CITATION_v3_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iIsImlzc3VlIjoiMjEiLCJ2b2x1bWUiOiIxMTAifSwiaXNUZW1wb3JhcnkiOmZhbHNlfV19&quot;,&quot;citationItems&quot;:[{&quot;id&quot;:&quot;1c340eb8-0938-37b5-85d5-63e332fd9eae&quot;,&quot;itemData&quot;:{&quot;type&quot;:&quot;article-journal&quot;,&quot;id&quot;:&quot;1c340eb8-0938-37b5-85d5-63e332fd9eae&quot;,&quot;title&quot;:&quot;Co-creation of knowledge in agroecology&quot;,&quot;author&quot;:[{&quot;family&quot;:&quot;Utter&quot;,&quot;given&quot;:&quot;Alisha&quot;,&quot;parse-names&quot;:false,&quot;dropping-particle&quot;:&quot;&quot;,&quot;non-dropping-particle&quot;:&quot;&quot;},{&quot;family&quot;:&quot;White&quot;,&quot;given&quot;:&quot;Alissa&quot;,&quot;parse-names&quot;:false,&quot;dropping-particle&quot;:&quot;&quot;,&quot;non-dropping-particle&quot;:&quot;&quot;},{&quot;family&quot;:&quot;Méndez&quot;,&quot;given&quot;:&quot;V Ernesto&quot;,&quot;parse-names&quot;:false,&quot;dropping-particle&quot;:&quot;&quot;,&quot;non-dropping-particle&quot;:&quot;&quot;},{&quot;family&quot;:&quot;Morris&quot;,&quot;given&quot;:&quot;Katlyn&quot;,&quot;parse-names&quot;:false,&quot;dropping-particle&quot;:&quot;&quot;,&quot;non-dropping-particle&quot;:&quot;&quot;}],&quot;container-title&quot;:&quot;Elem Sci Anthr&quot;,&quot;DOI&quot;:&quot;10.1525/elementa.2021.00026&quot;,&quot;ISSN&quot;:&quot;2325-1026&quot;,&quot;URL&quot;:&quot;https://online.ucpress.edu/elementa/article/9/1/00026/118930/Co-creation-of-knowledge-in-agroecology&quot;,&quot;issued&quot;:{&quot;date-parts&quot;:[[2021,11,3]]},&quot;page&quot;:&quot;00026&quot;,&quot;language&quot;:&quot;en&quot;,&quot;abstract&quot;:&quot;The co-creation of knowledge is gaining recognition and use within the science, practice, and movement of agroecology. Knowledge co-creation fosters participatory learning and development, which differs from passive knowledge sharing. This approach can bridge the real and perceived gaps across diverse forms of knowledge, including what is often distinguished as farmers’ traditional, Indigenous, tacit, or local knowledge and experts’ scientific, western, or generalizable knowledge. Formal academic documentation of processes and outcomes related to knowledge co-creation is limited; therefore, we bring in examples of published research, drawing from fields of agroecology, participatory action research, and science and technology studies, along with a firsthand farmer perspective on co-creation. Combined, these frameworks offer insight into the potential benefits of knowledge co-creation in agroecology. Many of these challenges, such as navigating power dynamics, may be addressed through mindful research and community practices, including strong communication and transparent expectations and goals. Co-creation processes have traditionally and continually taken place between farmers and throughout communities without academic acknowledgment and/or interpretation of such. We reinstate the invaluable role of farmer-centered inquiry, understanding, and application, which offer benefits to individual farmers and their extended communities of practice and research, in addition to holding spiritual and cultural significance. The co-creation of knowledge in agroecology presents a compelling, adaptive approach and outcome for the increasingly complex challenges facing farmers and the agrifood system.&quot;,&quot;issue&quot;:&quot;1&quot;,&quot;volume&quot;:&quot;9&quot;},&quot;isTemporary&quot;:false},{&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citationID&quot;:&quot;MENDELEY_CITATION_aa1b0241-4f8d-41ad-b983-afcd0a22867d&quot;,&quot;properties&quot;:{&quot;noteIndex&quot;:0},&quot;isEdited&quot;:false,&quot;manualOverride&quot;:{&quot;isManuallyOverridden&quot;:false,&quot;citeprocText&quot;:&quot;(Sanchez 2002; Tittonell 2014; Altieri et al. 2015; Madsen et al. 2025)&quot;,&quot;manualOverrideText&quot;:&quot;&quot;},&quot;citationTag&quot;:&quot;MENDELEY_CITATION_v3_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&quot;,&quot;citationItems&quot;:[{&quot;id&quot;:&quot;4e105c0e-e5ff-3741-ab70-c2fd62c64637&quot;,&quot;itemData&quot;:{&quot;type&quot;:&quot;article-journal&quot;,&quot;id&quot;:&quot;4e105c0e-e5ff-3741-ab70-c2fd62c64637&quot;,&quot;title&quot;:&quot;Agroecology and the design of climate change-resilient farming systems&quot;,&quot;author&quot;:[{&quot;family&quot;:&quot;Altieri&quot;,&quot;given&quot;:&quot;Miguel A.&quot;,&quot;parse-names&quot;:false,&quot;dropping-particle&quot;:&quot;&quot;,&quot;non-dropping-particle&quot;:&quot;&quot;},{&quot;family&quot;:&quot;Nicholls&quot;,&quot;given&quot;:&quot;Clara I.&quot;,&quot;parse-names&quot;:false,&quot;dropping-particle&quot;:&quot;&quot;,&quot;non-dropping-particle&quot;:&quot;&quot;},{&quot;family&quot;:&quot;Henao&quot;,&quot;given&quot;:&quot;Alejandro&quot;,&quot;parse-names&quot;:false,&quot;dropping-particle&quot;:&quot;&quot;,&quot;non-dropping-particle&quot;:&quot;&quot;},{&quot;family&quot;:&quot;Lana&quot;,&quot;given&quot;:&quot;Marcos A.&quot;,&quot;parse-names&quot;:false,&quot;dropping-particle&quot;:&quot;&quot;,&quot;non-dropping-particle&quot;:&quot;&quot;}],&quot;container-title&quot;:&quot;Agronomy for Sustainable Development&quot;,&quot;DOI&quot;:&quot;10.1007/s13593-015-0285-2&quot;,&quot;ISSN&quot;:&quot;1774-0746&quot;,&quot;URL&quot;:&quot;http://link.springer.com/10.1007/s13593-015-0285-2&quot;,&quot;issued&quot;:{&quot;date-parts&quot;:[[2015,7,1]]},&quot;page&quot;:&quot;869-890&quot;,&quot;issue&quot;:&quot;3&quot;,&quot;volume&quot;:&quot;35&quot;,&quot;container-title-short&quot;:&quot;Agron. Sustain. Dev.&quot;},&quot;isTemporary&quot;:false},{&quot;id&quot;:&quot;c405e160-3605-3019-b39b-aa01c375289f&quot;,&quot;itemData&quot;:{&quot;type&quot;:&quot;article-journal&quot;,&quot;id&quot;:&quot;c405e160-3605-3019-b39b-aa01c375289f&quot;,&quot;title&quot;:&quot;Soil Fertility and Hunger in Africa&quot;,&quot;author&quot;:[{&quot;family&quot;:&quot;Sanchez&quot;,&quot;given&quot;:&quot;Pedro A&quot;,&quot;parse-names&quot;:false,&quot;dropping-particle&quot;:&quot;&quot;,&quot;non-dropping-particle&quot;:&quot;&quot;}],&quot;container-title&quot;:&quot;Science&quot;,&quot;DOI&quot;:&quot;10.1126/science.1065256&quot;,&quot;ISSN&quot;:&quot;00368075&quot;,&quot;URL&quot;:&quot;http://www.sciencemag.org/cgi/doi/10.1126/science.1065256&quot;,&quot;issued&quot;:{&quot;date-parts&quot;:[[2002,3]]},&quot;page&quot;:&quot;2019-2020&quot;,&quot;issue&quot;:&quot;5562&quot;,&quot;volume&quot;:&quot;295&quot;,&quot;container-title-short&quot;:&quot;Science (1979).&quot;},&quot;isTemporary&quot;:false},{&quot;id&quot;:&quot;7f5c8f85-fa0d-3c5e-adf8-9621a03b72a9&quot;,&quot;itemData&quot;:{&quot;type&quot;:&quot;article-journal&quot;,&quot;id&quot;:&quot;7f5c8f85-fa0d-3c5e-adf8-9621a03b72a9&quot;,&quot;title&quot;:&quot;Ecological intensification of agriculture—sustainable by nature&quot;,&quot;author&quot;:[{&quot;family&quot;:&quot;Tittonell&quot;,&quot;given&quot;:&quot;Pablo&quot;,&quot;parse-names&quot;:false,&quot;dropping-particle&quot;:&quot;&quot;,&quot;non-dropping-particle&quot;:&quot;&quot;}],&quot;container-title&quot;:&quot;Current Opinion in Environmental Sustainability&quot;,&quot;DOI&quot;:&quot;10.1016/j.cosust.2014.08.006&quot;,&quot;ISSN&quot;:&quot;18773435&quot;,&quot;URL&quot;:&quot;https://linkinghub.elsevier.com/retrieve/pii/S1877343514000499&quot;,&quot;issued&quot;:{&quot;date-parts&quot;:[[2014,10]]},&quot;page&quot;:&quot;53-61&quot;,&quot;volume&quot;:&quot;8&quot;,&quot;container-title-short&quot;:&quot;Curr. Opin. Environ. Sustain.&quot;},&quot;isTemporary&quot;:false},{&quot;id&quot;:&quot;8b4982c9-8cb3-3038-b417-c754ad8b0695&quot;,&quot;itemData&quot;:{&quot;type&quot;:&quot;article-journal&quot;,&quot;id&quot;:&quot;8b4982c9-8cb3-3038-b417-c754ad8b0695&quot;,&quot;title&quot;:&quot;Agroecology supports sustainable development in Africa. A review&quot;,&quot;author&quot;:[{&quot;family&quot;:&quot;Madsen&quot;,&quot;given&quot;:&quot;Sidney&quot;,&quot;parse-names&quot;:false,&quot;dropping-particle&quot;:&quot;&quot;,&quot;non-dropping-particle&quot;:&quot;&quot;},{&quot;family&quot;:&quot;Kerr&quot;,&quot;given&quot;:&quot;Rachel Bezner&quot;,&quot;parse-names&quot;:false,&quot;dropping-particle&quot;:&quot;&quot;,&quot;non-dropping-particle&quot;:&quot;&quot;},{&quot;family&quot;:&quot;Kamilia&quot;,&quot;given&quot;:&quot;Kintan&quot;,&quot;parse-names&quot;:false,&quot;dropping-particle&quot;:&quot;&quot;,&quot;non-dropping-particle&quot;:&quot;&quot;},{&quot;family&quot;:&quot;Cevallos&quot;,&quot;given&quot;:&quot;Maria Fernanda&quot;,&quot;parse-names&quot;:false,&quot;dropping-particle&quot;:&quot;&quot;,&quot;non-dropping-particle&quot;:&quot;&quot;},{&quot;family&quot;:&quot;Bazille&quot;,&quot;given&quot;:&quot;Claire&quot;,&quot;parse-names&quot;:false,&quot;dropping-particle&quot;:&quot;&quot;,&quot;non-dropping-particle&quot;:&quot;&quot;},{&quot;family&quot;:&quot;Paracchini&quot;,&quot;given&quot;:&quot;Maria Luisa&quot;,&quot;parse-names&quot;:false,&quot;dropping-particle&quot;:&quot;&quot;,&quot;non-dropping-particle&quot;:&quot;&quot;},{&quot;family&quot;:&quot;Wezel&quot;,&quot;given&quot;:&quot;Alexander&quot;,&quot;parse-names&quot;:false,&quot;dropping-particle&quot;:&quot;&quot;,&quot;non-dropping-particle&quot;:&quot;&quot;}],&quot;container-title&quot;:&quot;Agronomy for Sustainable Development&quot;,&quot;DOI&quot;:&quot;10.1007/s13593-024-00976-2&quot;,&quot;ISSN&quot;:&quot;1774-0746&quot;,&quot;URL&quot;:&quot;https://link.springer.com/10.1007/s13593-024-00976-2&quot;,&quot;issued&quot;:{&quot;date-parts&quot;:[[2025,8,26]]},&quot;page&quot;:&quot;34&quot;,&quot;abstract&quot;:&quot;In African countries with high levels of food insecurity, food system transitions are key avenues for sustainable development but could also lead to serious trade-offs, depending on factors such as climatic conditions and socio-economic context. Here we review evidence of agroecology’s impact on economic, social, environmental, and food security outcomes in 17 African countries with high food insecurity to assess how agroecology might contribute to Sustainable Development Goals (SDGs). The major findings are as follows: (1) agroecological practices positively affected multiple SDGs across semi-arid, sub-humid and humid agro-climatic zones for 94% of outcomes measured; (2) agroecological practices positively influenced two or more SDGs at the same time in 79% of articles. Crop diversification and agroecosystem diversity, for example, simultaneously lowered production costs (SDG1) and boosted yields (SDG2) through better soil health or agroecosystem resilience to climate events (SDG13/15), while reducing agrochemical pollution (SDG6) and improving biodiversity (SDG15). (3) Trade-offs between SDGs were documented in 14% of papers, and a negative feedback was observed between SDG8 (economic growth) and SDG5 (gender equity), with women disproportionately affected by the labour requirements of agroecological practices. Results from the review suggest that practical implementation of agroecology has the potential to reinforce interdependencies between SDGs, recommending this approach as an integral component of food system transformations for sustainable development.&quot;,&quot;issue&quot;:&quot;4&quot;,&quot;volume&quot;:&quot;45&quot;,&quot;container-title-short&quot;:&quot;Agron. Sustain. Dev.&quot;},&quot;isTemporary&quot;:false}]},{&quot;citationID&quot;:&quot;MENDELEY_CITATION_508d5c76-5895-4bdf-80da-af776950aad9&quot;,&quot;properties&quot;:{&quot;noteIndex&quot;:0},&quot;isEdited&quot;:false,&quot;manualOverride&quot;:{&quot;isManuallyOverridden&quot;:false,&quot;citeprocText&quot;:&quot;(Andrieu et al. 2025; Mockshell et al. 2026)&quot;,&quot;manualOverrideText&quot;:&quot;&quot;},&quot;citationTag&quot;:&quot;MENDELEY_CITATION_v3_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&quot;,&quot;citationItems&quot;:[{&quot;id&quot;:&quot;ae570b16-6305-3719-aefe-e720a70d815d&quot;,&quot;itemData&quot;:{&quot;type&quot;:&quot;article-journal&quot;,&quot;id&quot;:&quot;ae570b16-6305-3719-aefe-e720a70d815d&quot;,&quot;title&quot;:&quot;Methodological challenges in assessing the viability of agroecological practices: lessons from a multi-case study in Africa&quot;,&quot;author&quot;:[{&quot;family&quot;:&quot;Andrieu&quot;,&quot;given&quot;:&quot;Nadine&quot;,&quot;parse-names&quot;:false,&quot;dropping-particle&quot;:&quot;&quot;,&quot;non-dropping-particle&quot;:&quot;&quot;},{&quot;family&quot;:&quot;Dedieu&quot;,&quot;given&quot;:&quot;Benoit&quot;,&quot;parse-names&quot;:false,&quot;dropping-particle&quot;:&quot;&quot;,&quot;non-dropping-particle&quot;:&quot;&quot;},{&quot;family&quot;:&quot;Girard&quot;,&quot;given&quot;:&quot;Pierre&quot;,&quot;parse-names&quot;:false,&quot;dropping-particle&quot;:&quot;&quot;,&quot;non-dropping-particle&quot;:&quot;&quot;},{&quot;family&quot;:&quot;Scopel&quot;,&quot;given&quot;:&quot;Eric&quot;,&quot;parse-names&quot;:false,&quot;dropping-particle&quot;:&quot;&quot;,&quot;non-dropping-particle&quot;:&quot;&quot;},{&quot;family&quot;:&quot;Magaju&quot;,&quot;given&quot;:&quot;Christine&quot;,&quot;parse-names&quot;:false,&quot;dropping-particle&quot;:&quot;&quot;,&quot;non-dropping-particle&quot;:&quot;&quot;},{&quot;family&quot;:&quot;Dembele&quot;,&quot;given&quot;:&quot;Catherine&quot;,&quot;parse-names&quot;:false,&quot;dropping-particle&quot;:&quot;&quot;,&quot;non-dropping-particle&quot;:&quot;&quot;},{&quot;family&quot;:&quot;Mekuria&quot;,&quot;given&quot;:&quot;Wolde&quot;,&quot;parse-names&quot;:false,&quot;dropping-particle&quot;:&quot;&quot;,&quot;non-dropping-particle&quot;:&quot;&quot;},{&quot;family&quot;:&quot;Coe&quot;,&quot;given&quot;:&quot;Richard&quot;,&quot;parse-names&quot;:false,&quot;dropping-particle&quot;:&quot;&quot;,&quot;non-dropping-particle&quot;:&quot;&quot;}],&quot;container-title&quot;:&quot;Agronomy for Sustainable Development&quot;,&quot;DOI&quot;:&quot;10.1007/s13593-025-01010-9&quot;,&quot;ISSN&quot;:&quot;1774-0746&quot;,&quot;URL&quot;:&quot;https://link.springer.com/10.1007/s13593-025-01010-9&quot;,&quot;issued&quot;:{&quot;date-parts&quot;:[[2025,4,12]]},&quot;page&quot;:&quot;15&quot;,&quot;abstract&quot;:&quot;Despite a growing literature highlighting the benefits of agroecology in Africa, policy makers, donors, and scientists are still debating the “viability” of agroecological practices. However, assessing the viability of agroecological practices poses challenges, and so far, no studies have clearly documented them and options for addressing them. The aim of this paper is to describe the main methodological challenges we faced in assessing the viability of agroecology in 11 case studies in Africa so that others planning assessments can benefit from what we learned. Seven methodological challenges discussed are (i) defining an object of study through a list of practices or agroecological principles, (ii) having a practice-based assessment versus a systemic assessment at field or farm scales, (iii) having a subjective assessment of the viability of agroecological practices based on farmers’ perspective or an “objective” assessment, (iv) having a qualitative or quantitative assessment, (v) having a diachronic versus synchronic assessment, (vi) having a multisite approach versus a single-site study, and (vii) having a context-specific assessment method or a unitary assessment method. We conclude that the assessment of the viability of agroecological practices needs to be multicriteria, systemic, and based on farmers’ perspectives and not practice-based using a single simple metric. This is a change from the conventional way such systems are evaluated based on quantitative metrics. We recommend using a mixture of quantitative and qualitative assessments that highlight farmers’ perceptions of practices embedded into their farming systems, using transversal and context-specific data.&quot;,&quot;issue&quot;:&quot;2&quot;,&quot;volume&quot;:&quot;45&quot;,&quot;container-title-short&quot;:&quot;Agron. Sustain. Dev.&quot;},&quot;isTemporary&quot;:false},{&quot;id&quot;:&quot;adf86024-081c-38a6-857c-58a8d7743f45&quot;,&quot;itemData&quot;:{&quot;type&quot;:&quot;article-journal&quot;,&quot;id&quot;:&quot;adf86024-081c-38a6-857c-58a8d7743f45&quot;,&quot;title&quot;:&quot;Key narratives around agroecological transitions. A systematic literature review of the current debate&quot;,&quot;author&quot;:[{&quot;family&quot;:&quot;Mockshell&quot;,&quot;given&quot;:&quot;Jonathan&quot;,&quot;parse-names&quot;:false,&quot;dropping-particle&quot;:&quot;&quot;,&quot;non-dropping-particle&quot;:&quot;&quot;},{&quot;family&quot;:&quot;Omulo&quot;,&quot;given&quot;:&quot;Godfrey&quot;,&quot;parse-names&quot;:false,&quot;dropping-particle&quot;:&quot;&quot;,&quot;non-dropping-particle&quot;:&quot;&quot;},{&quot;family&quot;:&quot;Hidalgo&quot;,&quot;given&quot;:&quot;Francisco&quot;,&quot;parse-names&quot;:false,&quot;dropping-particle&quot;:&quot;&quot;,&quot;non-dropping-particle&quot;:&quot;&quot;},{&quot;family&quot;:&quot;Quintero&quot;,&quot;given&quot;:&quot;Marcela&quot;,&quot;parse-names&quot;:false,&quot;dropping-particle&quot;:&quot;&quot;,&quot;non-dropping-particle&quot;:&quot;&quot;},{&quot;family&quot;:&quot;Ritter&quot;,&quot;given&quot;:&quot;Thea&quot;,&quot;parse-names&quot;:false,&quot;dropping-particle&quot;:&quot;&quot;,&quot;non-dropping-particle&quot;:&quot;&quot;},{&quot;family&quot;:&quot;Orjuela&quot;,&quot;given&quot;:&quot;Guillermo&quot;,&quot;parse-names&quot;:false,&quot;dropping-particle&quot;:&quot;&quot;,&quot;non-dropping-particle&quot;:&quot;&quot;},{&quot;family&quot;:&quot;Place&quot;,&quot;given&quot;:&quot;Frank&quot;,&quot;parse-names&quot;:false,&quot;dropping-particle&quot;:&quot;&quot;,&quot;non-dropping-particle&quot;:&quot;&quot;}],&quot;container-title&quot;:&quot;Agroecol Sustain Food Syst&quot;,&quot;DOI&quot;:&quot;10.1080/21683565.2025.2524730&quot;,&quot;ISSN&quot;:&quot;2168-3565&quot;,&quot;URL&quot;:&quot;https://www.tandfonline.com/doi/full/10.1080/21683565.2025.2524730&quot;,&quot;issued&quot;:{&quot;date-parts&quot;:[[2026,2,7]]},&quot;page&quot;:&quot;424-449&quot;,&quot;issue&quot;:&quot;2&quot;,&quot;volume&quot;:&quot;50&quot;},&quot;isTemporary&quot;:false}]},{&quot;citationID&quot;:&quot;MENDELEY_CITATION_5d2e0367-9370-4e77-bfca-b865836b2239&quot;,&quot;properties&quot;:{&quot;noteIndex&quot;:0},&quot;isEdited&quot;:false,&quot;manualOverride&quot;:{&quot;isManuallyOverridden&quot;:false,&quot;citeprocText&quot;:&quot;(Cambridge University Press 2025)&quot;,&quot;manualOverrideText&quot;:&quot;&quot;},&quot;citationTag&quot;:&quot;MENDELEY_CITATION_v3_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&quot;,&quot;citationItems&quot;:[{&quot;id&quot;:&quot;98a2fc09-249e-3b78-abbf-aca6799c5f7d&quot;,&quot;itemData&quot;:{&quot;type&quot;:&quot;webpage&quot;,&quot;id&quot;:&quot;98a2fc09-249e-3b78-abbf-aca6799c5f7d&quot;,&quot;title&quot;:&quot;FRAMEWORK | English meaning - Cambridge Dictionary&quot;,&quot;author&quot;:[{&quot;family&quot;:&quot;Cambridge University Press&quot;,&quot;given&quot;:&quot;&quot;,&quot;parse-names&quot;:false,&quot;dropping-particle&quot;:&quot;&quot;,&quot;non-dropping-particle&quot;:&quot;&quot;}],&quot;container-title&quot;:&quot;Cambridge University Press &amp; Assessment&quot;,&quot;accessed&quot;:{&quot;date-parts&quot;:[[2025,10,27]]},&quot;URL&quot;:&quot;https://dictionary.cambridge.org/dictionary/english/framework&quot;,&quot;issued&quot;:{&quot;date-parts&quot;:[[2025]]},&quot;container-title-short&quot;:&quot;&quot;},&quot;isTemporary&quot;:false}]},{&quot;citationID&quot;:&quot;MENDELEY_CITATION_a83de5f4-b7ae-4392-91cc-8b88e7712d65&quot;,&quot;properties&quot;:{&quot;noteIndex&quot;:0},&quot;isEdited&quot;:false,&quot;manualOverride&quot;:{&quot;isManuallyOverridden&quot;:false,&quot;citeprocText&quot;:&quot;(Ostrom 2011)&quot;,&quot;manualOverrideText&quot;:&quot;&quot;},&quot;citationTag&quot;:&quot;MENDELEY_CITATION_v3_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&quot;,&quot;citationItems&quot;:[{&quot;id&quot;:&quot;3518c67c-0ad7-31c3-857d-dd02de14696f&quot;,&quot;itemData&quot;:{&quot;type&quot;:&quot;article-journal&quot;,&quot;id&quot;:&quot;3518c67c-0ad7-31c3-857d-dd02de14696f&quot;,&quot;title&quot;:&quot;Background on the Institutional Analysis and Development Framework&quot;,&quot;author&quot;:[{&quot;family&quot;:&quot;Ostrom&quot;,&quot;given&quot;:&quot;Elinor&quot;,&quot;parse-names&quot;:false,&quot;dropping-particle&quot;:&quot;&quot;,&quot;non-dropping-particle&quot;:&quot;&quot;}],&quot;container-title&quot;:&quot;Policy Stud J&quot;,&quot;DOI&quot;:&quot;10.1111/j.1541-0072.2010.00394.x&quot;,&quot;ISSN&quot;:&quot;0190-292X&quot;,&quot;URL&quot;:&quot;https://onlinelibrary.wiley.com/doi/10.1111/j.1541-0072.2010.00394.x&quot;,&quot;issued&quot;:{&quot;date-parts&quot;:[[2011,2,15]]},&quot;page&quot;:&quot;7-27&quot;,&quot;abstract&quot;:&quot;This article provides an overview of the structure and evolution of the Institutional Analysis and Development (IAD) framework and a short introduction to its use by scholars to analyze a diversity of puzzles. It then addresses the relationship of IAD to a more complex framework for the analysis of social‐ecological systems and concludes with a short discussion of future challenges facing IAD scholars.&quot;,&quot;issue&quot;:&quot;1&quot;,&quot;volume&quot;:&quot;39&quot;},&quot;isTemporary&quot;:false}]},{&quot;citationID&quot;:&quot;MENDELEY_CITATION_aa99fa97-0367-484d-bfc5-a0f05c429fad&quot;,&quot;properties&quot;:{&quot;noteIndex&quot;:0},&quot;isEdited&quot;:false,&quot;manualOverride&quot;:{&quot;citeprocText&quot;:&quot;(Aleskerov et al. 2007; Moullin et al. 2020)&quot;,&quot;isManuallyOverridden&quot;:false,&quot;manualOverrideText&quot;:&quot;&quot;},&quot;citationTag&quot;:&quot;MENDELEY_CITATION_v3_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&quot;,&quot;citationItems&quot;:[{&quot;id&quot;:&quot;b5adabf6-4cec-5614-a284-377a89e11688&quot;,&quot;itemData&quot;:{&quot;ISBN&quot;:&quot;9783540341833&quot;,&quot;author&quot;:[{&quot;dropping-particle&quot;:&quot;&quot;,&quot;family&quot;:&quot;Aleskerov&quot;,&quot;given&quot;:&quot;F&quot;,&quot;non-dropping-particle&quot;:&quot;&quot;,&quot;parse-names&quot;:false,&quot;suffix&quot;:&quot;&quot;},{&quot;dropping-particle&quot;:&quot;&quot;,&quot;family&quot;:&quot;Bouyssou&quot;,&quot;given&quot;:&quot;D&quot;,&quot;non-dropping-particle&quot;:&quot;&quot;,&quot;parse-names&quot;:false,&quot;suffix&quot;:&quot;&quot;},{&quot;dropping-particle&quot;:&quot;&quot;,&quot;family&quot;:&quot;Monjardet&quot;,&quot;given&quot;:&quot;B&quot;,&quot;non-dropping-particle&quot;:&quot;&quot;,&quot;parse-names&quot;:false,&quot;suffix&quot;:&quot;&quot;}],&quot;collection-title&quot;:&quot;Studies in economic theory&quot;,&quot;id&quot;:&quot;b5adabf6-4cec-5614-a284-377a89e11688&quot;,&quot;issued&quot;:{&quot;date-parts&quot;:[[&quot;2007&quot;]]},&quot;number-of-pages&quot;:&quot;283&quot;,&quot;publisher&quot;:&quot;Springer Berlin Heidelberg&quot;,&quot;publisher-place&quot;:&quot;Berlin: Germany&quot;,&quot;title&quot;:&quot;Utility Maximization, Choice and Preference&quot;,&quot;type&quot;:&quot;book&quot;,&quot;container-title-short&quot;:&quot;&quot;},&quot;uris&quot;:[&quot;http://www.mendeley.com/documents/?uuid=2416418c-a245-4bc4-905d-6f6be49ed5ad&quot;],&quot;isTemporary&quot;:false,&quot;legacyDesktopId&quot;:&quot;2416418c-a245-4bc4-905d-6f6be49ed5ad&quot;},{&quot;id&quot;:&quot;659266c6-9343-3067-85d6-d169f754297f&quot;,&quot;itemData&quot;:{&quot;type&quot;:&quot;article-journal&quot;,&quot;id&quot;:&quot;659266c6-9343-3067-85d6-d169f754297f&quot;,&quot;title&quot;:&quot;Ten recommendations for using implementation frameworks in research and practice&quot;,&quot;author&quot;:[{&quot;family&quot;:&quot;Moullin&quot;,&quot;given&quot;:&quot;Joanna C.&quot;,&quot;parse-names&quot;:false,&quot;dropping-particle&quot;:&quot;&quot;,&quot;non-dropping-particle&quot;:&quot;&quot;},{&quot;family&quot;:&quot;Dickson&quot;,&quot;given&quot;:&quot;Kelsey S.&quot;,&quot;parse-names&quot;:false,&quot;dropping-particle&quot;:&quot;&quot;,&quot;non-dropping-particle&quot;:&quot;&quot;},{&quot;family&quot;:&quot;Stadnick&quot;,&quot;given&quot;:&quot;Nicole A.&quot;,&quot;parse-names&quot;:false,&quot;dropping-particle&quot;:&quot;&quot;,&quot;non-dropping-particle&quot;:&quot;&quot;},{&quot;family&quot;:&quot;Albers&quot;,&quot;given&quot;:&quot;Bianca&quot;,&quot;parse-names&quot;:false,&quot;dropping-particle&quot;:&quot;&quot;,&quot;non-dropping-particle&quot;:&quot;&quot;},{&quot;family&quot;:&quot;Nilsen&quot;,&quot;given&quot;:&quot;Per&quot;,&quot;parse-names&quot;:false,&quot;dropping-particle&quot;:&quot;&quot;,&quot;non-dropping-particle&quot;:&quot;&quot;},{&quot;family&quot;:&quot;Broder-Fingert&quot;,&quot;given&quot;:&quot;Sarabeth&quot;,&quot;parse-names&quot;:false,&quot;dropping-particle&quot;:&quot;&quot;,&quot;non-dropping-particle&quot;:&quot;&quot;},{&quot;family&quot;:&quot;Mukasa&quot;,&quot;given&quot;:&quot;Barbara&quot;,&quot;parse-names&quot;:false,&quot;dropping-particle&quot;:&quot;&quot;,&quot;non-dropping-particle&quot;:&quot;&quot;},{&quot;family&quot;:&quot;Aarons&quot;,&quot;given&quot;:&quot;Gregory A.&quot;,&quot;parse-names&quot;:false,&quot;dropping-particle&quot;:&quot;&quot;,&quot;non-dropping-particle&quot;:&quot;&quot;}],&quot;container-title&quot;:&quot;Implementation Science Communications&quot;,&quot;DOI&quot;:&quot;10.1186/s43058-020-00023-7&quot;,&quot;ISSN&quot;:&quot;2662-2211&quot;,&quot;URL&quot;:&quot;https://implementationsciencecomms.biomedcentral.com/articles/10.1186/s43058-020-00023-7&quot;,&quot;issued&quot;:{&quot;date-parts&quot;:[[2020,12,30]]},&quot;page&quot;:&quot;42&quot;,&quot;issue&quot;:&quot;1&quot;,&quot;volume&quot;:&quot;1&quot;,&quot;container-title-short&quot;:&quot;Implement. Sci. Commun.&quot;},&quot;isTemporary&quot;:false}]},{&quot;citationID&quot;:&quot;MENDELEY_CITATION_a6ad0564-3b73-4462-8efd-77a67b2c325f&quot;,&quot;properties&quot;:{&quot;noteIndex&quot;:0},&quot;isEdited&quot;:false,&quot;manualOverride&quot;:{&quot;citeprocText&quot;:&quot;(Oreg and Katz-Gerro 2006)&quot;,&quot;isManuallyOverridden&quot;:false,&quot;manualOverrideText&quot;:&quot;&quot;},&quot;citationTag&quot;:&quot;MENDELEY_CITATION_v3_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&quot;,&quot;citationItems&quot;:[{&quot;id&quot;:&quot;cb5e147d-a085-59f8-a3c3-47efbc4e8d33&quot;,&quot;itemData&quot;:{&quot;DOI&quot;:&quot;10.1177/0013916505286012&quot;,&quot;ISBN&quot;:&quot;0013916505286&quot;,&quot;ISSN&quot;:&quot;00139165&quot;,&quot;abstract&quot;:&quot;This article builds on Ajzen's theory of planned behavior and on Stern et al.'s value-belief-norm theory to propose and test a model that predicts proenvironmental behavior. In addition to relationships between beliefs, attitudes, and behaviors, we incorporate Inglehart's postmaterialist and Schwartz's harmony value dimensions as contextual antecedents at the national level. Structural equation modeling analyses of a 27-country sample provide almost full support for the mediation model. Postmaterialistic values, but not harmony, affect environmental concern; in turn, environmental concern, perceived threat, and perceived behavioral control affect willingness to sacrifice, which then affects a variety of proenvironmental behaviors. The findings emphasize the contribution of cultural conditions to the shaping of individuals' actions vis-à-vis environmental issues, alongside individual-level social-psychological variables. © 2006 Sage Publications.&quot;,&quot;author&quot;:[{&quot;dropping-particle&quot;:&quot;&quot;,&quot;family&quot;:&quot;Oreg&quot;,&quot;given&quot;:&quot;Shaul&quot;,&quot;non-dropping-particle&quot;:&quot;&quot;,&quot;parse-names&quot;:false,&quot;suffix&quot;:&quot;&quot;},{&quot;dropping-particle&quot;:&quot;&quot;,&quot;family&quot;:&quot;Katz-Gerro&quot;,&quot;given&quot;:&quot;Tally&quot;,&quot;non-dropping-particle&quot;:&quot;&quot;,&quot;parse-names&quot;:false,&quot;suffix&quot;:&quot;&quot;}],&quot;container-title&quot;:&quot;Environment and Behavior&quot;,&quot;id&quot;:&quot;cb5e147d-a085-59f8-a3c3-47efbc4e8d33&quot;,&quot;issue&quot;:&quot;4&quot;,&quot;issued&quot;:{&quot;date-parts&quot;:[[&quot;2006&quot;]]},&quot;page&quot;:&quot;462-483&quot;,&quot;title&quot;:&quot;Predicting proenvironmental behavior cross-nationally: Values, the theory of planned behavior, and value-belief-norm theory&quot;,&quot;type&quot;:&quot;article-journal&quot;,&quot;volume&quot;:&quot;38&quot;,&quot;container-title-short&quot;:&quot;Environ. Behav.&quot;},&quot;uris&quot;:[&quot;http://www.mendeley.com/documents/?uuid=bbdf9aeb-48eb-4bff-beca-0ebf385da0b9&quot;],&quot;isTemporary&quot;:false,&quot;legacyDesktopId&quot;:&quot;bbdf9aeb-48eb-4bff-beca-0ebf385da0b9&quot;}]},{&quot;citationID&quot;:&quot;MENDELEY_CITATION_25f4a319-0f0e-4e19-a44e-eff9e8da5050&quot;,&quot;properties&quot;:{&quot;noteIndex&quot;:0},&quot;isEdited&quot;:false,&quot;manualOverride&quot;:{&quot;isManuallyOverridden&quot;:false,&quot;citeprocText&quot;:&quot;(HLPE 2019; Wezel et al. 2020)&quot;,&quot;manualOverrideText&quot;:&quot;&quot;},&quot;citationTag&quot;:&quot;MENDELEY_CITATION_v3_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quot;,&quot;citationItems&quot;:[{&quot;id&quot;:&quot;e97ef70b-ae8a-3c62-98db-4117d9fcab9d&quot;,&quot;itemData&quot;:{&quot;type&quot;:&quot;webpage&quot;,&quot;id&quot;:&quot;e97ef70b-ae8a-3c62-98db-4117d9fcab9d&quot;,&quot;title&quot;:&quot;Agroecological and other innovative approaches for sustainable agriculture and food systems that enhance food security and nutrition. A report by the High Level Panel of Experts on Food Security and Nutrition of the Committee on World Food Security&quot;,&quot;author&quot;:[{&quot;family&quot;:&quot;HLPE&quot;,&quot;given&quot;:&quot;&quot;,&quot;parse-names&quot;:false,&quot;dropping-particle&quot;:&quot;&quot;,&quot;non-dropping-particle&quot;:&quot;&quot;}],&quot;accessed&quot;:{&quot;date-parts&quot;:[[2024,9,24]]},&quot;URL&quot;:&quot;www.fao.org/cfs/cfs-hlpe&quot;,&quot;issued&quot;:{&quot;date-parts&quot;:[[2019]]},&quot;publisher-place&quot;:&quot;Rome&quot;,&quot;publisher&quot;:&quot;FAO&quot;,&quot;container-title-short&quot;:&quot;&quot;},&quot;isTemporary&quot;:false},{&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citationID&quot;:&quot;MENDELEY_CITATION_74027c79-d8f0-4ebc-a0e0-119a224dfd1c&quot;,&quot;properties&quot;:{&quot;noteIndex&quot;:0},&quot;isEdited&quot;:false,&quot;manualOverride&quot;:{&quot;isManuallyOverridden&quot;:false,&quot;citeprocText&quot;:&quot;(FAO 2019; Mottet et al. 2020)&quot;,&quot;manualOverrideText&quot;:&quot;&quot;},&quot;citationTag&quot;:&quot;MENDELEY_CITATION_v3_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&quot;,&quot;citationItems&quot;:[{&quot;id&quot;:&quot;4cf9075b-0b85-3e70-a76c-f38c2c28419f&quot;,&quot;itemData&quot;:{&quot;type&quot;:&quot;webpage&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4,9,19]]},&quot;ISBN&quot;:&quot;9789251320648&quot;,&quot;URL&quot;:&quot;https://openknowledge.fao.org/items/8511c796-c7d1-4a04-895d-a28115731ce0&quot;,&quot;issued&quot;:{&quot;date-parts&quot;:[[2019]]},&quot;publisher-place&quot;:&quot;Rome&quot;,&quot;publisher&quot;:&quot;FAO&quot;,&quot;container-title-short&quot;:&quot;&quot;},&quot;isTemporary&quot;:false},{&quot;id&quot;:&quot;bff9f5f9-ceb4-3a2b-b414-f7d0202863ae&quot;,&quot;itemData&quot;:{&quot;type&quot;:&quot;article-journal&quot;,&quot;id&quot;:&quot;bff9f5f9-ceb4-3a2b-b414-f7d0202863ae&quot;,&quot;title&quot;:&quot;Assessing Transitions to Sustainable Agricultural and Food Systems: A Tool for Agroecology Performance Evaluation (TAPE)&quot;,&quot;author&quot;:[{&quot;family&quot;:&quot;Mottet&quot;,&quot;given&quot;:&quot;Anne&quot;,&quot;parse-names&quot;:false,&quot;dropping-particle&quot;:&quot;&quot;,&quot;non-dropping-particle&quot;:&quot;&quot;},{&quot;family&quot;:&quot;Bicksler&quot;,&quot;given&quot;:&quot;Abram&quot;,&quot;parse-names&quot;:false,&quot;dropping-particle&quot;:&quot;&quot;,&quot;non-dropping-particle&quot;:&quot;&quot;},{&quot;family&quot;:&quot;Lucantoni&quot;,&quot;given&quot;:&quot;Dario&quot;,&quot;parse-names&quot;:false,&quot;dropping-particle&quot;:&quot;&quot;,&quot;non-dropping-particle&quot;:&quot;&quot;},{&quot;family&quot;:&quot;Rosa&quot;,&quot;given&quot;:&quot;Fabrizia&quot;,&quot;parse-names&quot;:false,&quot;dropping-particle&quot;:&quot;&quot;,&quot;non-dropping-particle&quot;:&quot;De&quot;},{&quot;family&quot;:&quot;Scherf&quot;,&quot;given&quot;:&quot;Beate&quot;,&quot;parse-names&quot;:false,&quot;dropping-particle&quot;:&quot;&quot;,&quot;non-dropping-particle&quot;:&quot;&quot;},{&quot;family&quot;:&quot;Scopel&quot;,&quot;given&quot;:&quot;Eric&quot;,&quot;parse-names&quot;:false,&quot;dropping-particle&quot;:&quot;&quot;,&quot;non-dropping-particle&quot;:&quot;&quot;},{&quot;family&quot;:&quot;López-Ridaura&quot;,&quot;given&quot;:&quot;Santiago&quot;,&quot;parse-names&quot;:false,&quot;dropping-particle&quot;:&quot;&quot;,&quot;non-dropping-particle&quot;:&quot;&quot;},{&quot;family&quot;:&quot;Gemmil-Herren&quot;,&quot;given&quot;:&quot;Barbara&quot;,&quot;parse-names&quot;:false,&quot;dropping-particle&quot;:&quot;&quot;,&quot;non-dropping-particle&quot;:&quot;&quot;},{&quot;family&quot;:&quot;Bezner Kerr&quot;,&quot;given&quot;:&quot;Rachel&quot;,&quot;parse-names&quot;:false,&quot;dropping-particle&quot;:&quot;&quot;,&quot;non-dropping-particle&quot;:&quot;&quot;},{&quot;family&quot;:&quot;Sourisseau&quot;,&quot;given&quot;:&quot;Jean-Michel&quot;,&quot;parse-names&quot;:false,&quot;dropping-particle&quot;:&quot;&quot;,&quot;non-dropping-particle&quot;:&quot;&quot;},{&quot;family&quot;:&quot;Petersen&quot;,&quot;given&quot;:&quot;Paulo&quot;,&quot;parse-names&quot;:false,&quot;dropping-particle&quot;:&quot;&quot;,&quot;non-dropping-particle&quot;:&quot;&quot;},{&quot;family&quot;:&quot;Chotte&quot;,&quot;given&quot;:&quot;Jean-Luc&quot;,&quot;parse-names&quot;:false,&quot;dropping-particle&quot;:&quot;&quot;,&quot;non-dropping-particle&quot;:&quot;&quot;},{&quot;family&quot;:&quot;Loconto&quot;,&quot;given&quot;:&quot;Allison&quot;,&quot;parse-names&quot;:false,&quot;dropping-particle&quot;:&quot;&quot;,&quot;non-dropping-particle&quot;:&quot;&quot;},{&quot;family&quot;:&quot;Tittonell&quot;,&quot;given&quot;:&quot;Pablo&quot;,&quot;parse-names&quot;:false,&quot;dropping-particle&quot;:&quot;&quot;,&quot;non-dropping-particle&quot;:&quot;&quot;}],&quot;container-title&quot;:&quot;Frontiers in Sustainable Food Systems&quot;,&quot;DOI&quot;:&quot;10.3389/fsufs.2020.579154&quot;,&quot;ISSN&quot;:&quot;2571-581X&quot;,&quot;URL&quot;:&quot;https://www.frontiersin.org/articles/10.3389/fsufs.2020.579154/full&quot;,&quot;issued&quot;:{&quot;date-parts&quot;:[[2020,12]]},&quot;abstract&quot;:&quot;There is increasing interest in agroecology as a way to move toward more sustainable agriculture and food systems. However, the evidence of agroecology's contribution to sustainability remains fragmented because of heterogeneous methods and data, differing scales and timeframes, and knowledge gaps. Facing these challenges, 70 representatives of agroecology-related organizations worldwide participated in the development of the Tool for Agroecology Performance Evaluation (TAPE), to produce and consolidate evidence on the multidimensional performances of agroecological systems. TAPE is composed of: Step 0, the preliminary step that includes a description of the main socio-economic and demographic characteristics of the agricultural and food systems and an analysis of the enabling environment in terms of relevant policy, market, technology, socio-cultural and/or historical drivers; Step 1, the Characterization of Agroecological Transitions (CAET), based on the 10 Elements of Agroecology adopted by FAO and its member countries, using descriptive scales to establish scores and assessing the degree of transition, with information from the farm/household and community/territory scale; Step 2, the Core Criteria of Performance listing the key dimensions considered relevant to address the Sustainable Development Goals (SDGs): Environment &amp; climate change; Health &amp; nutrition; Society &amp; culture; Economy and Governance. Finally Step 3, a participatory validation of the results obtained from the previous steps with the producers and relevant stakeholders. TAPE can be used (i) to assess the extent of agroecological transition among agricultural producers in a community or a territory, (ii) to monitor and evaluate projects by characterizing the initial and subsequent steps in an agroecological transition, and/or (iii) to evaluate widely diverse agricultural systems against agroecological elements and how they contribute to the achievement of the SDGs. Its application can support the transition of all forms of agricultural systems toward more sustainable practices and the formulation of adequate policies to enable this transformation. Preliminary results from pilot applications show that TAPE can perform in a variety of geographic regions and agroecosystems and that it allows assessment of performances of various criteria that move beyond classic indicators to begin to build a global evidence base for agroecology and support transformation to sustainable agricultural production and food systems.&quot;,&quot;volume&quot;:&quot;4&quot;,&quot;container-title-short&quot;:&quot;Front. Sustain. Food Syst.&quot;},&quot;isTemporary&quot;:false}]},{&quot;citationID&quot;:&quot;MENDELEY_CITATION_0d65b25b-822a-4b86-b17c-7664b42ce396&quot;,&quot;properties&quot;:{&quot;noteIndex&quot;:0},&quot;isEdited&quot;:false,&quot;manualOverride&quot;:{&quot;isManuallyOverridden&quot;:false,&quot;citeprocText&quot;:&quot;(Mottet et al. 2020; Lucantoni et al. 2023; Bicksler et al. 2023)&quot;,&quot;manualOverrideText&quot;:&quot;&quot;},&quot;citationTag&quot;:&quot;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&quot;,&quot;citationItems&quot;:[{&quot;id&quot;:&quot;99d91ee2-39ae-319e-86ac-be9e295fa8b9&quot;,&quot;itemData&quot;:{&quot;type&quot;:&quot;article-journal&quot;,&quot;id&quot;:&quot;99d91ee2-39ae-319e-86ac-be9e295fa8b9&quot;,&quot;title&quot;:&quot;Evidence on the multidimensional performance of agroecology in Mali using TAPE&quot;,&quot;author&quot;:[{&quot;family&quot;:&quot;Lucantoni&quot;,&quot;given&quot;:&quot;Dario&quot;,&quot;parse-names&quot;:false,&quot;dropping-particle&quot;:&quot;&quot;,&quot;non-dropping-particle&quot;:&quot;&quot;},{&quot;family&quot;:&quot;Sy&quot;,&quot;given&quot;:&quot;Mouhamed Rassoul&quot;,&quot;parse-names&quot;:false,&quot;dropping-particle&quot;:&quot;&quot;,&quot;non-dropping-particle&quot;:&quot;&quot;},{&quot;family&quot;:&quot;Goïta&quot;,&quot;given&quot;:&quot;Mamadou&quot;,&quot;parse-names&quot;:false,&quot;dropping-particle&quot;:&quot;&quot;,&quot;non-dropping-particle&quot;:&quot;&quot;},{&quot;family&quot;:&quot;Veyret-Picot&quot;,&quot;given&quot;:&quot;Maude&quot;,&quot;parse-names&quot;:false,&quot;dropping-particle&quot;:&quot;&quot;,&quot;non-dropping-particle&quot;:&quot;&quot;},{&quot;family&quot;:&quot;Vicovaro&quot;,&quot;given&quot;:&quot;Marcello&quot;,&quot;parse-names&quot;:false,&quot;dropping-particle&quot;:&quot;&quot;,&quot;non-dropping-particle&quot;:&quot;&quot;},{&quot;family&quot;:&quot;Bicksler&quot;,&quot;given&quot;:&quot;Abram&quot;,&quot;parse-names&quot;:false,&quot;dropping-particle&quot;:&quot;&quot;,&quot;non-dropping-particle&quot;:&quot;&quot;},{&quot;family&quot;:&quot;Mottet&quot;,&quot;given&quot;:&quot;Anne&quot;,&quot;parse-names&quot;:false,&quot;dropping-particle&quot;:&quot;&quot;,&quot;non-dropping-particle&quot;:&quot;&quot;}],&quot;container-title&quot;:&quot;Agricultural Systems&quot;,&quot;DOI&quot;:&quot;10.1016/j.agsy.2022.103499&quot;,&quot;ISSN&quot;:&quot;0308521X&quot;,&quot;URL&quot;:&quot;https://linkinghub.elsevier.com/retrieve/pii/S0308521X22001354&quot;,&quot;issued&quot;:{&quot;date-parts&quot;:[[2023,1]]},&quot;page&quot;:&quot;103499&quot;,&quot;volume&quot;:&quot;204&quot;,&quot;container-title-short&quot;:&quot;Agric. Syst.&quot;},&quot;isTemporary&quot;:false},{&quot;id&quot;:&quot;bff9f5f9-ceb4-3a2b-b414-f7d0202863ae&quot;,&quot;itemData&quot;:{&quot;type&quot;:&quot;article-journal&quot;,&quot;id&quot;:&quot;bff9f5f9-ceb4-3a2b-b414-f7d0202863ae&quot;,&quot;title&quot;:&quot;Assessing Transitions to Sustainable Agricultural and Food Systems: A Tool for Agroecology Performance Evaluation (TAPE)&quot;,&quot;author&quot;:[{&quot;family&quot;:&quot;Mottet&quot;,&quot;given&quot;:&quot;Anne&quot;,&quot;parse-names&quot;:false,&quot;dropping-particle&quot;:&quot;&quot;,&quot;non-dropping-particle&quot;:&quot;&quot;},{&quot;family&quot;:&quot;Bicksler&quot;,&quot;given&quot;:&quot;Abram&quot;,&quot;parse-names&quot;:false,&quot;dropping-particle&quot;:&quot;&quot;,&quot;non-dropping-particle&quot;:&quot;&quot;},{&quot;family&quot;:&quot;Lucantoni&quot;,&quot;given&quot;:&quot;Dario&quot;,&quot;parse-names&quot;:false,&quot;dropping-particle&quot;:&quot;&quot;,&quot;non-dropping-particle&quot;:&quot;&quot;},{&quot;family&quot;:&quot;Rosa&quot;,&quot;given&quot;:&quot;Fabrizia&quot;,&quot;parse-names&quot;:false,&quot;dropping-particle&quot;:&quot;&quot;,&quot;non-dropping-particle&quot;:&quot;De&quot;},{&quot;family&quot;:&quot;Scherf&quot;,&quot;given&quot;:&quot;Beate&quot;,&quot;parse-names&quot;:false,&quot;dropping-particle&quot;:&quot;&quot;,&quot;non-dropping-particle&quot;:&quot;&quot;},{&quot;family&quot;:&quot;Scopel&quot;,&quot;given&quot;:&quot;Eric&quot;,&quot;parse-names&quot;:false,&quot;dropping-particle&quot;:&quot;&quot;,&quot;non-dropping-particle&quot;:&quot;&quot;},{&quot;family&quot;:&quot;López-Ridaura&quot;,&quot;given&quot;:&quot;Santiago&quot;,&quot;parse-names&quot;:false,&quot;dropping-particle&quot;:&quot;&quot;,&quot;non-dropping-particle&quot;:&quot;&quot;},{&quot;family&quot;:&quot;Gemmil-Herren&quot;,&quot;given&quot;:&quot;Barbara&quot;,&quot;parse-names&quot;:false,&quot;dropping-particle&quot;:&quot;&quot;,&quot;non-dropping-particle&quot;:&quot;&quot;},{&quot;family&quot;:&quot;Bezner Kerr&quot;,&quot;given&quot;:&quot;Rachel&quot;,&quot;parse-names&quot;:false,&quot;dropping-particle&quot;:&quot;&quot;,&quot;non-dropping-particle&quot;:&quot;&quot;},{&quot;family&quot;:&quot;Sourisseau&quot;,&quot;given&quot;:&quot;Jean-Michel&quot;,&quot;parse-names&quot;:false,&quot;dropping-particle&quot;:&quot;&quot;,&quot;non-dropping-particle&quot;:&quot;&quot;},{&quot;family&quot;:&quot;Petersen&quot;,&quot;given&quot;:&quot;Paulo&quot;,&quot;parse-names&quot;:false,&quot;dropping-particle&quot;:&quot;&quot;,&quot;non-dropping-particle&quot;:&quot;&quot;},{&quot;family&quot;:&quot;Chotte&quot;,&quot;given&quot;:&quot;Jean-Luc&quot;,&quot;parse-names&quot;:false,&quot;dropping-particle&quot;:&quot;&quot;,&quot;non-dropping-particle&quot;:&quot;&quot;},{&quot;family&quot;:&quot;Loconto&quot;,&quot;given&quot;:&quot;Allison&quot;,&quot;parse-names&quot;:false,&quot;dropping-particle&quot;:&quot;&quot;,&quot;non-dropping-particle&quot;:&quot;&quot;},{&quot;family&quot;:&quot;Tittonell&quot;,&quot;given&quot;:&quot;Pablo&quot;,&quot;parse-names&quot;:false,&quot;dropping-particle&quot;:&quot;&quot;,&quot;non-dropping-particle&quot;:&quot;&quot;}],&quot;container-title&quot;:&quot;Frontiers in Sustainable Food Systems&quot;,&quot;DOI&quot;:&quot;10.3389/fsufs.2020.579154&quot;,&quot;ISSN&quot;:&quot;2571-581X&quot;,&quot;URL&quot;:&quot;https://www.frontiersin.org/articles/10.3389/fsufs.2020.579154/full&quot;,&quot;issued&quot;:{&quot;date-parts&quot;:[[2020,12]]},&quot;abstract&quot;:&quot;There is increasing interest in agroecology as a way to move toward more sustainable agriculture and food systems. However, the evidence of agroecology's contribution to sustainability remains fragmented because of heterogeneous methods and data, differing scales and timeframes, and knowledge gaps. Facing these challenges, 70 representatives of agroecology-related organizations worldwide participated in the development of the Tool for Agroecology Performance Evaluation (TAPE), to produce and consolidate evidence on the multidimensional performances of agroecological systems. TAPE is composed of: Step 0, the preliminary step that includes a description of the main socio-economic and demographic characteristics of the agricultural and food systems and an analysis of the enabling environment in terms of relevant policy, market, technology, socio-cultural and/or historical drivers; Step 1, the Characterization of Agroecological Transitions (CAET), based on the 10 Elements of Agroecology adopted by FAO and its member countries, using descriptive scales to establish scores and assessing the degree of transition, with information from the farm/household and community/territory scale; Step 2, the Core Criteria of Performance listing the key dimensions considered relevant to address the Sustainable Development Goals (SDGs): Environment &amp; climate change; Health &amp; nutrition; Society &amp; culture; Economy and Governance. Finally Step 3, a participatory validation of the results obtained from the previous steps with the producers and relevant stakeholders. TAPE can be used (i) to assess the extent of agroecological transition among agricultural producers in a community or a territory, (ii) to monitor and evaluate projects by characterizing the initial and subsequent steps in an agroecological transition, and/or (iii) to evaluate widely diverse agricultural systems against agroecological elements and how they contribute to the achievement of the SDGs. Its application can support the transition of all forms of agricultural systems toward more sustainable practices and the formulation of adequate policies to enable this transformation. Preliminary results from pilot applications show that TAPE can perform in a variety of geographic regions and agroecosystems and that it allows assessment of performances of various criteria that move beyond classic indicators to begin to build a global evidence base for agroecology and support transformation to sustainable agricultural production and food systems.&quot;,&quot;volume&quot;:&quot;4&quot;,&quot;container-title-short&quot;:&quot;Front. Sustain. Food Syst.&quot;},&quot;isTemporary&quot;:false},{&quot;id&quot;:&quot;6ba419ae-9082-3c0e-87c6-0b4ba6654af2&quot;,&quot;itemData&quot;:{&quot;type&quot;:&quot;article-journal&quot;,&quot;id&quot;:&quot;6ba419ae-9082-3c0e-87c6-0b4ba6654af2&quot;,&quot;title&quot;:&quot;The 10 Elements of Agroecology interconnected: Making them operational in FAO’s work on agroecology&quot;,&quot;author&quot;:[{&quot;family&quot;:&quot;Bicksler&quot;,&quot;given&quot;:&quot;Abram J&quot;,&quot;parse-names&quot;:false,&quot;dropping-particle&quot;:&quot;&quot;,&quot;non-dropping-particle&quot;:&quot;&quot;},{&quot;family&quot;:&quot;Mottet&quot;,&quot;given&quot;:&quot;Anne&quot;,&quot;parse-names&quot;:false,&quot;dropping-particle&quot;:&quot;&quot;,&quot;non-dropping-particle&quot;:&quot;&quot;},{&quot;family&quot;:&quot;Lucantoni&quot;,&quot;given&quot;:&quot;Dario&quot;,&quot;parse-names&quot;:false,&quot;dropping-particle&quot;:&quot;&quot;,&quot;non-dropping-particle&quot;:&quot;&quot;},{&quot;family&quot;:&quot;Sy&quot;,&quot;given&quot;:&quot;Mouhamed Rassoul&quot;,&quot;parse-names&quot;:false,&quot;dropping-particle&quot;:&quot;&quot;,&quot;non-dropping-particle&quot;:&quot;&quot;},{&quot;family&quot;:&quot;Barrios&quot;,&quot;given&quot;:&quot;Edmundo&quot;,&quot;parse-names&quot;:false,&quot;dropping-particle&quot;:&quot;&quot;,&quot;non-dropping-particle&quot;:&quot;&quot;}],&quot;container-title&quot;:&quot;Elem Sci Anthr&quot;,&quot;DOI&quot;:&quot;10.1525/elementa.2022.00041&quot;,&quot;ISSN&quot;:&quot;2325-1026&quot;,&quot;URL&quot;:&quot;https://online.ucpress.edu/elementa/article/11/1/00041/195900/The-10-Elements-of-Agroecology-interconnected&quot;,&quot;issued&quot;:{&quot;date-parts&quot;:[[2023,4,19]]},&quot;abstract&quot;:&quot;Since 2014, the Food and Agriculture Organization of the United Nations (FAO) has played a leading role in facilitating agroecology discussions and dialogues among many different regions and stakeholders. FAO’s engagement with agroecology as one promising way of achieving the Sustainable Development Goals (SDGs) was confirmed in 2018 with the launch of the Scaling Up Agroecology Initiative. FAO’s function is of a dual but interconnected nature: that of normative operational work. This is reflected in FAO’s work on agroecology, which combines the normative and operational aspects to create synergies through their linkages, thus creating a policy bridge for transformation. Undergirding this work is the framework of the 10 Elements of Agroecology, which was approved by FAO Governing Bodies in November 2019 and has been expanded to include its use in visual narratives to describe plausible theories of change to facilitate food systems transformation. The 10 Elements serve as the foundation for the normative and operational aspects of the Scaling Up Agroecology Initiative (SUAI), which include various tools, knowledge pieces, projects, policy initiatives, and sharing platforms. Nowhere is this foundation of the 10 Elements clearer than in the Tool for Agroecology Performance Evaluation (TAPE), a tool for assessing the multidimensional performance of agroecology. TAPE relies upon the 10 Elements to characterize the level of agroecological transition of production systems in agriculture at scale and in time. Upon this snapshot of transition, criteria of quantitative performance are assessed. Recent utilization of TAPE across the globe has strongly shown how TAPE can help actors make data-driven decisions to elicit transformational change at all levels of the territory, when it is linked to the other aspects of the SUAI underpinned by the 10 Elements, thus effectively bridging policy and praxis.&quot;,&quot;issue&quot;:&quot;1&quot;,&quot;volume&quot;:&quot;11&quot;},&quot;isTemporary&quot;:false}]},{&quot;citationID&quot;:&quot;MENDELEY_CITATION_164ac300-3a34-400d-acc2-d7bc623c1106&quot;,&quot;properties&quot;:{&quot;noteIndex&quot;:0},&quot;isEdited&quot;:false,&quot;manualOverride&quot;:{&quot;isManuallyOverridden&quot;:false,&quot;citeprocText&quot;:&quot;(Utter et al. 2021)&quot;,&quot;manualOverrideText&quot;:&quot;&quot;},&quot;citationTag&quot;:&quot;MENDELEY_CITATION_v3_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&quot;,&quot;citationItems&quot;:[{&quot;displayAs&quot;:&quot;original&quot;,&quot;label&quot;:&quot;page&quot;,&quot;id&quot;:&quot;1c340eb8-0938-37b5-85d5-63e332fd9eae&quot;,&quot;itemData&quot;:{&quot;type&quot;:&quot;article-journal&quot;,&quot;id&quot;:&quot;1c340eb8-0938-37b5-85d5-63e332fd9eae&quot;,&quot;title&quot;:&quot;Co-creation of knowledge in agroecology&quot;,&quot;author&quot;:[{&quot;family&quot;:&quot;Utter&quot;,&quot;given&quot;:&quot;Alisha&quot;,&quot;parse-names&quot;:false,&quot;dropping-particle&quot;:&quot;&quot;,&quot;non-dropping-particle&quot;:&quot;&quot;},{&quot;family&quot;:&quot;White&quot;,&quot;given&quot;:&quot;Alissa&quot;,&quot;parse-names&quot;:false,&quot;dropping-particle&quot;:&quot;&quot;,&quot;non-dropping-particle&quot;:&quot;&quot;},{&quot;family&quot;:&quot;Méndez&quot;,&quot;given&quot;:&quot;V Ernesto&quot;,&quot;parse-names&quot;:false,&quot;dropping-particle&quot;:&quot;&quot;,&quot;non-dropping-particle&quot;:&quot;&quot;},{&quot;family&quot;:&quot;Morris&quot;,&quot;given&quot;:&quot;Katlyn&quot;,&quot;parse-names&quot;:false,&quot;dropping-particle&quot;:&quot;&quot;,&quot;non-dropping-particle&quot;:&quot;&quot;}],&quot;container-title&quot;:&quot;Elem Sci Anthr&quot;,&quot;DOI&quot;:&quot;10.1525/elementa.2021.00026&quot;,&quot;ISSN&quot;:&quot;2325-1026&quot;,&quot;URL&quot;:&quot;https://online.ucpress.edu/elementa/article/9/1/00026/118930/Co-creation-of-knowledge-in-agroecology&quot;,&quot;issued&quot;:{&quot;date-parts&quot;:[[2021,11,3]]},&quot;page&quot;:&quot;00026&quot;,&quot;language&quot;:&quot;en&quot;,&quot;abstract&quot;:&quot;The co-creation of knowledge is gaining recognition and use within the science, practice, and movement of agroecology. Knowledge co-creation fosters participatory learning and development, which differs from passive knowledge sharing. This approach can bridge the real and perceived gaps across diverse forms of knowledge, including what is often distinguished as farmers’ traditional, Indigenous, tacit, or local knowledge and experts’ scientific, western, or generalizable knowledge. Formal academic documentation of processes and outcomes related to knowledge co-creation is limited; therefore, we bring in examples of published research, drawing from fields of agroecology, participatory action research, and science and technology studies, along with a firsthand farmer perspective on co-creation. Combined, these frameworks offer insight into the potential benefits of knowledge co-creation in agroecology. Many of these challenges, such as navigating power dynamics, may be addressed through mindful research and community practices, including strong communication and transparent expectations and goals. Co-creation processes have traditionally and continually taken place between farmers and throughout communities without academic acknowledgment and/or interpretation of such. We reinstate the invaluable role of farmer-centered inquiry, understanding, and application, which offer benefits to individual farmers and their extended communities of practice and research, in addition to holding spiritual and cultural significance. The co-creation of knowledge in agroecology presents a compelling, adaptive approach and outcome for the increasingly complex challenges facing farmers and the agrifood system.&quot;,&quot;issue&quot;:&quot;1&quot;,&quot;volume&quot;:&quot;9&quot;},&quot;isTemporary&quot;:false,&quot;suppress-author&quot;:false,&quot;composite&quot;:false,&quot;author-only&quot;:false}]},{&quot;citationID&quot;:&quot;MENDELEY_CITATION_d2abae6e-3d70-4583-9693-f07539c2d929&quot;,&quot;properties&quot;:{&quot;noteIndex&quot;:0},&quot;isEdited&quot;:false,&quot;manualOverride&quot;:{&quot;isManuallyOverridden&quot;:false,&quot;citeprocText&quot;:&quot;(Bezner Kerr et al. 2022)&quot;,&quot;manualOverrideText&quot;:&quot;&quot;},&quot;citationTag&quot;:&quot;MENDELEY_CITATION_v3_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&quot;,&quot;citationItems&quot;:[{&quot;displayAs&quot;:&quot;original&quot;,&quot;label&quot;:&quot;page&quot;,&quot;id&quot;:&quot;999b171c-f83f-3b83-a756-cc1d4db343c6&quot;,&quot;itemData&quot;:{&quot;type&quot;:&quot;article-journal&quot;,&quot;id&quot;:&quot;999b171c-f83f-3b83-a756-cc1d4db343c6&quot;,&quot;title&quot;:&quot;Human and social values in agroecology&quot;,&quot;author&quot;:[{&quot;family&quot;:&quot;Bezner Kerr&quot;,&quot;given&quot;:&quot;Rachel&quot;,&quot;parse-names&quot;:false,&quot;dropping-particle&quot;:&quot;&quot;,&quot;non-dropping-particle&quot;:&quot;&quot;},{&quot;family&quot;:&quot;Liebert&quot;,&quot;given&quot;:&quot;Jeffrey&quot;,&quot;parse-names&quot;:false,&quot;dropping-particle&quot;:&quot;&quot;,&quot;non-dropping-particle&quot;:&quot;&quot;},{&quot;family&quot;:&quot;Kansanga&quot;,&quot;given&quot;:&quot;Moses&quot;,&quot;parse-names&quot;:false,&quot;dropping-particle&quot;:&quot;&quot;,&quot;non-dropping-particle&quot;:&quot;&quot;},{&quot;family&quot;:&quot;Kpienbaareh&quot;,&quot;given&quot;:&quot;Daniel&quot;,&quot;parse-names&quot;:false,&quot;dropping-particle&quot;:&quot;&quot;,&quot;non-dropping-particle&quot;:&quot;&quot;}],&quot;container-title&quot;:&quot;Elem Sci Anthr&quot;,&quot;DOI&quot;:&quot;10.1525/elementa.2021.00090&quot;,&quot;ISSN&quot;:&quot;2325-1026&quot;,&quot;URL&quot;:&quot;https://online.ucpress.edu/elementa/article/10/1/00090/185041/Human-and-social-values-in-agroecologyA-review&quot;,&quot;issued&quot;:{&quot;date-parts&quot;:[[2022]]},&quot;page&quot;:&quot;00090&quot;,&quot;language&quot;:&quot;en&quot;,&quot;abstract&quot;:&quot;Addressing human and social values is a core element of agroecology, including questions of equity and social justice in food systems, supporting autonomy and well-being of food producers, fostering meaningful, dignified forms of food systems work, and reshaping ways of interacting with nonhuman species and ecosystems. In this article, we review peer-reviewed literature related to human and social values in agroecology. We identified a growing social science literature on agroecology and related social theory. We organized and summarized our review around the following themes: social well-being, livelihoods, meaningful work, and gender and social equity. There is considerable evidence that agroecology can improve social well-being, in part through increased food security and improved dietary diversity, which often contributes to culturally meaningful foodways. There is less literature demonstrating how agroecological approaches can increase people’s livelihoods through increased income, reduced dependence on inputs, greater financial autonomy, and increased self-provisioning. In some cases, more embedded local markets build connections between producers and consumers and increase employment. Some case studies of agroecological territories point to the salience of understanding how to shift discourses and support social innovations. While there is evidence that agroecology offers an alternative path away from industrial approaches to agriculture, there is minimal research on the meaningful and dignified nature of that work itself. There is also limited research on gendered implications of agroecology, such as impacts on care work, although emerging literature points to transformative methods that address structural inequities for women and other marginalized groups in agroecological initiatives. There is a small but growing literature on racial inequities and agroecology, primarily in the Americas. Major research gaps include racial inequity and agroecology in different cultural contexts, the health impacts of agroecology, such as through the reduced use of pesticides, and the meaningfulness of work derived from a shift to agroecology.&quot;,&quot;issue&quot;:&quot;1&quot;,&quot;volume&quot;:&quot;10&quot;},&quot;isTemporary&quot;:false,&quot;suppress-author&quot;:false,&quot;composite&quot;:false,&quot;author-only&quot;:false}]},{&quot;citationID&quot;:&quot;MENDELEY_CITATION_21b4804f-97f7-4ebb-bcbd-f47b6792de32&quot;,&quot;properties&quot;:{&quot;noteIndex&quot;:0},&quot;isEdited&quot;:false,&quot;manualOverride&quot;:{&quot;isManuallyOverridden&quot;:false,&quot;citeprocText&quot;:&quot;(Nicholls et al. 2020)&quot;,&quot;manualOverrideText&quot;:&quot;&quot;},&quot;citationTag&quot;:&quot;MENDELEY_CITATION_v3_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&quot;,&quot;citationItems&quot;:[{&quot;id&quot;:&quot;bf668545-31f9-3625-9caf-65531bb852cd&quot;,&quot;itemData&quot;:{&quot;type&quot;:&quot;article-journal&quot;,&quot;id&quot;:&quot;bf668545-31f9-3625-9caf-65531bb852cd&quot;,&quot;title&quot;:&quot;Assessing the agroecological status of a farm:a principle-based assessment tool for farmers&quot;,&quot;author&quot;:[{&quot;family&quot;:&quot;Nicholls&quot;,&quot;given&quot;:&quot;C.I.&quot;,&quot;parse-names&quot;:false,&quot;dropping-particle&quot;:&quot;&quot;,&quot;non-dropping-particle&quot;:&quot;&quot;},{&quot;family&quot;:&quot;Altieri&quot;,&quot;given&quot;:&quot;M.A.&quot;,&quot;parse-names&quot;:false,&quot;dropping-particle&quot;:&quot;&quot;,&quot;non-dropping-particle&quot;:&quot;&quot;},{&quot;family&quot;:&quot;Kobayashi&quot;,&quot;given&quot;:&quot;M.&quot;,&quot;parse-names&quot;:false,&quot;dropping-particle&quot;:&quot;&quot;,&quot;non-dropping-particle&quot;:&quot;&quot;},{&quot;family&quot;:&quot;Tamura&quot;,&quot;given&quot;:&quot;N.&quot;,&quot;parse-names&quot;:false,&quot;dropping-particle&quot;:&quot;&quot;,&quot;non-dropping-particle&quot;:&quot;&quot;},{&quot;family&quot;:&quot;McGreevy&quot;,&quot;given&quot;:&quot;S.&quot;,&quot;parse-names&quot;:false,&quot;dropping-particle&quot;:&quot;&quot;,&quot;non-dropping-particle&quot;:&quot;&quot;},{&quot;family&quot;:&quot;Hitaka&quot;,&quot;given&quot;:&quot;K.&quot;,&quot;parse-names&quot;:false,&quot;dropping-particle&quot;:&quot;&quot;,&quot;non-dropping-particle&quot;:&quot;&quot;}],&quot;container-title&quot;:&quot;Agro Sur&quot;,&quot;DOI&quot;:&quot;10.4206/agrosur.2020.v48n2-04&quot;,&quot;ISSN&quot;:&quot;03048802&quot;,&quot;URL&quot;:&quot;http://revistas.uach.cl/index.php/agrosur/article/view/6112/7224&quot;,&quot;issued&quot;:{&quot;date-parts&quot;:[[2020]]},&quot;page&quot;:&quot;29-41&quot;,&quot;abstract&quot;:&quot;Although there are many methodologies available to assess agroecosystem performance (sustainability, resilience, soil quality and plant health, biodiversity levels, etc.), there is still a need to develop a methodology to be used at the field level by researchers and farmers to assess if surveyed farming systems are or not based on agroecological principles. Developing such practical tool is key to determine if farmers in transition are on the right agroecological path. To fulfill this need for a farm-level assessment, a methodological tool was developed and tested with the participation of nine Japanese farmers in three prefectures (Kyoto, Hiroshima and Hyogo). The methodology consists of two parts. The first is a simple and rapid assessment survey based on the grading of eight indicators that match practices used by farmers with agroecological principles. The second part uses the same indicators to define a “threshold level”, below which it is estimated that a farm system is not yet “agroecologically based.” This process enables farmers to reflect and use the tool as a guide to adopt or adjust their practices based on agroecology principles, by changing farm design and management, in order to further optimize the performance of their agroecosystems.&quot;,&quot;issue&quot;:&quot;2&quot;,&quot;volume&quot;:&quot;48&quot;,&quot;container-title-short&quot;:&quot;&quot;},&quot;isTemporary&quot;:false}]},{&quot;citationID&quot;:&quot;MENDELEY_CITATION_2a19cb72-4eb7-42a1-be89-e8281336a8ca&quot;,&quot;properties&quot;:{&quot;noteIndex&quot;:0},&quot;isEdited&quot;:false,&quot;manualOverride&quot;:{&quot;isManuallyOverridden&quot;:false,&quot;citeprocText&quot;:&quot;(Dumont et al. 2024; Ceppatelli et al. 2025)&quot;,&quot;manualOverrideText&quot;:&quot;&quot;},&quot;citationTag&quot;:&quot;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&quot;,&quot;citationItems&quot;:[{&quot;id&quot;:&quot;23c0c645-020e-3e78-86ea-76f7d4971ccb&quot;,&quot;itemData&quot;:{&quot;type&quot;:&quot;article-journal&quot;,&quot;id&quot;:&quot;23c0c645-020e-3e78-86ea-76f7d4971ccb&quot;,&quot;title&quot;:&quot;Indicators for animal health on agroecological dairy farms in mountain areas&quot;,&quot;author&quot;:[{&quot;family&quot;:&quot;Ceppatelli&quot;,&quot;given&quot;:&quot;Andrea&quot;,&quot;parse-names&quot;:false,&quot;dropping-particle&quot;:&quot;&quot;,&quot;non-dropping-particle&quot;:&quot;&quot;},{&quot;family&quot;:&quot;Cremilleux&quot;,&quot;given&quot;:&quot;Maeva&quot;,&quot;parse-names&quot;:false,&quot;dropping-particle&quot;:&quot;&quot;,&quot;non-dropping-particle&quot;:&quot;&quot;},{&quot;family&quot;:&quot;Michaud&quot;,&quot;given&quot;:&quot;Audrey&quot;,&quot;parse-names&quot;:false,&quot;dropping-particle&quot;:&quot;&quot;,&quot;non-dropping-particle&quot;:&quot;&quot;},{&quot;family&quot;:&quot;Sturaro&quot;,&quot;given&quot;:&quot;Enrico&quot;,&quot;parse-names&quot;:false,&quot;dropping-particle&quot;:&quot;&quot;,&quot;non-dropping-particle&quot;:&quot;&quot;}],&quot;container-title&quot;:&quot;Italian Journal of Animal Science&quot;,&quot;DOI&quot;:&quot;10.1080/1828051X.2025.2554933&quot;,&quot;ISSN&quot;:&quot;1828-051X&quot;,&quot;URL&quot;:&quot;https://www.tandfonline.com/doi/full/10.1080/1828051X.2025.2554933&quot;,&quot;issued&quot;:{&quot;date-parts&quot;:[[2025,12,31]]},&quot;page&quot;:&quot;2013-2028&quot;,&quot;issue&quot;:&quot;1&quot;,&quot;volume&quot;:&quot;24&quot;,&quot;container-title-short&quot;:&quot;Ital. J. Anim. Sci.&quot;},&quot;isTemporary&quot;:false},{&quot;id&quot;:&quot;67c55560-c9dd-37b2-a5c0-025d7c35b4cd&quot;,&quot;itemData&quot;:{&quot;type&quot;:&quot;article-journal&quot;,&quot;id&quot;:&quot;67c55560-c9dd-37b2-a5c0-025d7c35b4cd&quot;,&quot;title&quot;:&quot;Principles, barriers and enablers to agroecological animal production systems: a qualitative approach based on five case studies&quot;,&quot;author&quot;:[{&quot;family&quot;:&quot;Dumont&quot;,&quot;given&quot;:&quot;B.&quot;,&quot;parse-names&quot;:false,&quot;dropping-particle&quot;:&quot;&quot;,&quot;non-dropping-particle&quot;:&quot;&quot;},{&quot;family&quot;:&quot;Barlagne&quot;,&quot;given&quot;:&quot;C.&quot;,&quot;parse-names&quot;:false,&quot;dropping-particle&quot;:&quot;&quot;,&quot;non-dropping-particle&quot;:&quot;&quot;},{&quot;family&quot;:&quot;Cassart&quot;,&quot;given&quot;:&quot;P.&quot;,&quot;parse-names&quot;:false,&quot;dropping-particle&quot;:&quot;&quot;,&quot;non-dropping-particle&quot;:&quot;&quot;},{&quot;family&quot;:&quot;Duval&quot;,&quot;given&quot;:&quot;J. E.&quot;,&quot;parse-names&quot;:false,&quot;dropping-particle&quot;:&quot;&quot;,&quot;non-dropping-particle&quot;:&quot;&quot;},{&quot;family&quot;:&quot;Fanchone&quot;,&quot;given&quot;:&quot;A.&quot;,&quot;parse-names&quot;:false,&quot;dropping-particle&quot;:&quot;&quot;,&quot;non-dropping-particle&quot;:&quot;&quot;},{&quot;family&quot;:&quot;Gourdine&quot;,&quot;given&quot;:&quot;J. L.&quot;,&quot;parse-names&quot;:false,&quot;dropping-particle&quot;:&quot;&quot;,&quot;non-dropping-particle&quot;:&quot;&quot;},{&quot;family&quot;:&quot;Huguenin-Elie&quot;,&quot;given&quot;:&quot;O.&quot;,&quot;parse-names&quot;:false,&quot;dropping-particle&quot;:&quot;&quot;,&quot;non-dropping-particle&quot;:&quot;&quot;},{&quot;family&quot;:&quot;Kazakova&quot;,&quot;given&quot;:&quot;Y.&quot;,&quot;parse-names&quot;:false,&quot;dropping-particle&quot;:&quot;&quot;,&quot;non-dropping-particle&quot;:&quot;&quot;},{&quot;family&quot;:&quot;Klötzli&quot;,&quot;given&quot;:&quot;J.&quot;,&quot;parse-names&quot;:false,&quot;dropping-particle&quot;:&quot;&quot;,&quot;non-dropping-particle&quot;:&quot;&quot;},{&quot;family&quot;:&quot;Lüscher&quot;,&quot;given&quot;:&quot;A.&quot;,&quot;parse-names&quot;:false,&quot;dropping-particle&quot;:&quot;&quot;,&quot;non-dropping-particle&quot;:&quot;&quot;},{&quot;family&quot;:&quot;Oteros-Rozas&quot;,&quot;given&quot;:&quot;E.&quot;,&quot;parse-names&quot;:false,&quot;dropping-particle&quot;:&quot;&quot;,&quot;non-dropping-particle&quot;:&quot;&quot;},{&quot;family&quot;:&quot;Pomies&quot;,&quot;given&quot;:&quot;D.&quot;,&quot;parse-names&quot;:false,&quot;dropping-particle&quot;:&quot;&quot;,&quot;non-dropping-particle&quot;:&quot;&quot;},{&quot;family&quot;:&quot;Rivera Ferre&quot;,&quot;given&quot;:&quot;M. G.&quot;,&quot;parse-names&quot;:false,&quot;dropping-particle&quot;:&quot;&quot;,&quot;non-dropping-particle&quot;:&quot;&quot;},{&quot;family&quot;:&quot;Rossing&quot;,&quot;given&quot;:&quot;W. A.H.&quot;,&quot;parse-names&quot;:false,&quot;dropping-particle&quot;:&quot;&quot;,&quot;non-dropping-particle&quot;:&quot;&quot;},{&quot;family&quot;:&quot;Stefanova&quot;,&quot;given&quot;:&quot;V.&quot;,&quot;parse-names&quot;:false,&quot;dropping-particle&quot;:&quot;&quot;,&quot;non-dropping-particle&quot;:&quot;&quot;},{&quot;family&quot;:&quot;Swartebroeckx&quot;,&quot;given&quot;:&quot;A.&quot;,&quot;parse-names&quot;:false,&quot;dropping-particle&quot;:&quot;&quot;,&quot;non-dropping-particle&quot;:&quot;&quot;},{&quot;family&quot;:&quot;Zagaria&quot;,&quot;given&quot;:&quot;C.&quot;,&quot;parse-names&quot;:false,&quot;dropping-particle&quot;:&quot;&quot;,&quot;non-dropping-particle&quot;:&quot;&quot;}],&quot;container-title&quot;:&quot;Animal&quot;,&quot;DOI&quot;:&quot;10.1016/j.animal.2024.101367&quot;,&quot;ISSN&quot;:&quot;1751732X&quot;,&quot;issued&quot;:{&quot;date-parts&quot;:[[2024,2,1]]},&quot;abstract&quot;:&quot;Agroecology is among the most promising options to alleviate the negative impacts of animal farming on the environment and build local food systems based on ethically acceptable production methods. So far, most of the research on agroecological animal production systems was conducted at farm scale, and the potential of agroecological principles addressing social dimensions and food system−level approaches has been underexplored. Here, we analyse how the whole set of agroecological principles was mobilised in five case studies on grassland-based, silvopastoral or integrated crop-livestock systems in Switzerland, Guadeloupe, French uplands, Bulgaria and Andalucía. Following a multilevel perspective, we propose a new eight-category framework to categorise barriers and enablers in these different socioecological contexts, and discuss the implications of these results for scaling out and scaling up agroecological niche innovations in animal production areas. Though we could observe activities related to each agroecological principle in each case study, the relative importance of each principle differed. For instance, in Switzerland, the focus was on ecological processes operating in multispecies mixtures, and therefore on mobilising principles of input reduction, synergy, soil health and biodiversity, while in Andalucía, a civil society organisation, a regional agricultural office, researchers, and farmers mainly mobilised transformational principles at the food system level, e.g. social values, connectivity and participation. Such contrasts highlight how agroecology allows different equilibria among principles, adapting to the needs of farmers and local communities. Inadequate infrastructure and lack of technology were frequently reported as barriers to agroecological transitions. Policy needs to go beyond the mere support of agroecological practices on livestock farms and adopt a systems approach looking downstream and upstream if it is to enable a large-scale agroecological transition with EU public policies. Market as an enabler was linked to direct sales and short distribution circuits, generating added value to the benefit of local communities. Most agroecological systems benefited from a positive image among citizens and consumers, but cultural barriers resulted from change in product characteristics, e.g. veal meat colour in dairy system that promote long-lasting cow-calf contact. All case studies were very advanced in the social dimensions of agroecology, and cooperation networks were always reported among the enablers for scaling out. The multiactor network approach fostered knowledge exchange between farmers, researchers and citizens, and allowed participants to share values. Long-term commitment from local practitioners is required so that co-designed solutions are implemented, which can strengthen the economic and social viability of animal production areas.&quot;,&quot;publisher&quot;:&quot;Elsevier B.V.&quot;,&quot;container-title-short&quot;:&quot;&quot;},&quot;isTemporary&quot;:false}]},{&quot;citationID&quot;:&quot;MENDELEY_CITATION_1e744ef6-fee1-4408-850c-bd9dba2e5c6a&quot;,&quot;properties&quot;:{&quot;noteIndex&quot;:0},&quot;isEdited&quot;:false,&quot;manualOverride&quot;:{&quot;isManuallyOverridden&quot;:false,&quot;citeprocText&quot;:&quot;(Moebius-Clune et al. 2017; Apfelbaum et al. 2019; FAO-OEWG 2022; Montgomery et al. 2024)&quot;,&quot;manualOverrideText&quot;:&quot;&quot;},&quot;citationTag&quot;:&quot;MENDELEY_CITATION_v3_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&quot;,&quot;citationItems&quot;:[{&quot;id&quot;:&quot;7a2d7bb0-35c7-3a57-ba6b-17ef806c05ae&quot;,&quot;itemData&quot;:{&quot;type&quot;:&quot;webpage&quot;,&quot;id&quot;:&quot;7a2d7bb0-35c7-3a57-ba6b-17ef806c05ae&quot;,&quot;title&quot;:&quot;Comprehensive Assessment of Soil Health - The Cornell Framework&quot;,&quot;author&quot;:[{&quot;family&quot;:&quot;Moebius-Clune&quot;,&quot;given&quot;:&quot;Bianca Nadine&quot;,&quot;parse-names&quot;:false,&quot;dropping-particle&quot;:&quot;&quot;,&quot;non-dropping-particle&quot;:&quot;&quot;},{&quot;family&quot;:&quot;Moebius-Clune&quot;,&quot;given&quot;:&quot;D.J.&quot;,&quot;parse-names&quot;:false,&quot;dropping-particle&quot;:&quot;&quot;,&quot;non-dropping-particle&quot;:&quot;&quot;},{&quot;family&quot;:&quot;Gugino&quot;,&quot;given&quot;:&quot;B.K.&quot;,&quot;parse-names&quot;:false,&quot;dropping-particle&quot;:&quot;&quot;,&quot;non-dropping-particle&quot;:&quot;&quot;},{&quot;family&quot;:&quot;Idowu&quot;,&quot;given&quot;:&quot;OJ&quot;,&quot;parse-names&quot;:false,&quot;dropping-particle&quot;:&quot;&quot;,&quot;non-dropping-particle&quot;:&quot;&quot;}],&quot;accessed&quot;:{&quot;date-parts&quot;:[[2024,9,19]]},&quot;ISBN&quot;:&quot;0967650763&quot;,&quot;URL&quot;:&quot;https://www.css.cornell.edu/extension/soil-health/manual.pdf&quot;,&quot;issued&quot;:{&quot;date-parts&quot;:[[2017]]},&quot;publisher-place&quot;:&quot;New York&quot;,&quot;page&quot;:&quot;123&quot;,&quot;abstract&quot;:&quot;Third edition. Cover title.&quot;,&quot;edition&quot;:&quot;3&quot;,&quot;publisher&quot;:&quot;Cornell University&quot;,&quot;container-title-short&quot;:&quot;&quot;},&quot;isTemporary&quot;:false},{&quot;id&quot;:&quot;8aadc85c-14e2-30cc-96e6-d9faab429bde&quot;,&quot;itemData&quot;:{&quot;type&quot;:&quot;webpage&quot;,&quot;id&quot;:&quot;8aadc85c-14e2-30cc-96e6-d9faab429bde&quot;,&quot;title&quot;:&quot;AES White Paper: Defining Soil Health Within the Context of Ecosystem Health-A Framework&quot;,&quot;author&quot;:[{&quot;family&quot;:&quot;Apfelbaum&quot;,&quot;given&quot;:&quot;Steven I&quot;,&quot;parse-names&quot;:false,&quot;dropping-particle&quot;:&quot;&quot;,&quot;non-dropping-particle&quot;:&quot;&quot;},{&quot;family&quot;:&quot;Mcelligott&quot;,&quot;given&quot;:&quot;Kristin&quot;,&quot;parse-names&quot;:false,&quot;dropping-particle&quot;:&quot;&quot;,&quot;non-dropping-particle&quot;:&quot;&quot;},{&quot;family&quot;:&quot;Thompson&quot;,&quot;given&quot;:&quot;Ry&quot;,&quot;parse-names&quot;:false,&quot;dropping-particle&quot;:&quot;&quot;,&quot;non-dropping-particle&quot;:&quot;&quot;},{&quot;family&quot;:&quot;Tiller&quot;,&quot;given&quot;:&quot;Elizabeth&quot;,&quot;parse-names&quot;:false,&quot;dropping-particle&quot;:&quot;&quot;,&quot;non-dropping-particle&quot;:&quot;&quot;}],&quot;accessed&quot;:{&quot;date-parts&quot;:[[2025,7,29]]},&quot;URL&quot;:&quot;https://uhcc.uh.edu/outreach/practitioners-forum/2022/Steve-Apfelbaum--AES-Soil-Health-Framework.pdf&quot;,&quot;issued&quot;:{&quot;date-parts&quot;:[[2019]]},&quot;publisher-place&quot;:&quot;Brodhead, Wisconsin&quot;,&quot;publisher&quot;:&quot;Applied Ecological Services&quot;,&quot;container-title-short&quot;:&quot;&quot;},&quot;isTemporary&quot;:false},{&quot;id&quot;:&quot;c9d8e59b-2f9d-393c-904c-7e01ea190689&quot;,&quot;itemData&quot;:{&quot;type&quot;:&quot;webpage&quot;,&quot;id&quot;:&quot;c9d8e59b-2f9d-393c-904c-7e01ea190689&quot;,&quot;title&quot;:&quot;Global Soil Partnership Action Framework 2022-2030 - Healthy soils for a healthy life and environment: from promotion to consolidation of sustainable soil management&quot;,&quot;author&quot;:[{&quot;family&quot;:&quot;FAO-OEWG&quot;,&quot;given&quot;:&quot;&quot;,&quot;parse-names&quot;:false,&quot;dropping-particle&quot;:&quot;&quot;,&quot;non-dropping-particle&quot;:&quot;&quot;}],&quot;accessed&quot;:{&quot;date-parts&quot;:[[2025,7,29]]},&quot;URL&quot;:&quot;https://openknowledge.fao.org/server/api/core/bitstreams/8428f509-cadf-48c8-845a-58fac410e11e/content&quot;,&quot;issued&quot;:{&quot;date-parts&quot;:[[2022,1]]},&quot;publisher-place&quot;:&quot;Rome&quot;,&quot;publisher&quot;:&quot;FAO&quot;,&quot;container-title-short&quot;:&quot;&quot;},&quot;isTemporary&quot;:false},{&quot;id&quot;:&quot;c5b8cfd2-297a-37a6-a510-f40d9809b5a0&quot;,&quot;itemData&quot;:{&quot;type&quot;:&quot;article-journal&quot;,&quot;id&quot;:&quot;c5b8cfd2-297a-37a6-a510-f40d9809b5a0&quot;,&quot;title&quot;:&quot;Soil health: A common focus for one health and planetary health interventions&quot;,&quot;author&quot;:[{&quot;family&quot;:&quot;Montgomery&quot;,&quot;given&quot;:&quot;David R.&quot;,&quot;parse-names&quot;:false,&quot;dropping-particle&quot;:&quot;&quot;,&quot;non-dropping-particle&quot;:&quot;&quot;},{&quot;family&quot;:&quot;Rabinowitz&quot;,&quot;given&quot;:&quot;Peter&quot;,&quot;parse-names&quot;:false,&quot;dropping-particle&quot;:&quot;&quot;,&quot;non-dropping-particle&quot;:&quot;&quot;},{&quot;family&quot;:&quot;Sipos&quot;,&quot;given&quot;:&quot;Yona&quot;,&quot;parse-names&quot;:false,&quot;dropping-particle&quot;:&quot;&quot;,&quot;non-dropping-particle&quot;:&quot;&quot;},{&quot;family&quot;:&quot;Wheat&quot;,&quot;given&quot;:&quot;Eli E.&quot;,&quot;parse-names&quot;:false,&quot;dropping-particle&quot;:&quot;&quot;,&quot;non-dropping-particle&quot;:&quot;&quot;}],&quot;container-title&quot;:&quot;One Health&quot;,&quot;DOI&quot;:&quot;10.1016/j.onehlt.2023.100673&quot;,&quot;ISSN&quot;:&quot;23527714&quot;,&quot;URL&quot;:&quot;https://linkinghub.elsevier.com/retrieve/pii/S2352771423001933&quot;,&quot;issued&quot;:{&quot;date-parts&quot;:[[2024,6,1]]},&quot;page&quot;:&quot;100673&quot;,&quot;abstract&quot;:&quot;Proponents of both the One Health and Planetary Health paradigms have acknowledged that current methods of agricultural food production are driving many environmental changes with negative human health consequences, including climate change, deforestation, and the emergence of zoonotic disease and antimicrobial resistance. Currently, the training of human health, veterinary, and public health professionals typically does not include aspects of soil health. Much of the resultant discussion in One Health and Planetary Health circles regarding interventions to address the health impact of agricultural practices has focused on measures such as advocating for dietary change toward plant based diets and increasing food safety, biosecurity, disease surveillance and antimicrobial stewardship. A greater understanding of soil health and its relationship to agricultural practices could prove foundational to many of the problems that the One Health and Planetary Health perspectives aim to address, including antimicrobial resistance, zoonotic disease emergence, food security, and climate change. A consequent global focus on the health of soils offers a promise of specific opportunities for preventive interventions and a greater convergence between the One Health and Planetary Health approaches.&quot;,&quot;publisher&quot;:&quot;Elsevier B.V.&quot;,&quot;volume&quot;:&quot;18&quot;,&quot;container-title-short&quot;:&quot;&quot;},&quot;isTemporary&quot;:false}]},{&quot;citationID&quot;:&quot;MENDELEY_CITATION_ba6c935a-1fb4-4648-aea5-e395c25b1e20&quot;,&quot;properties&quot;:{&quot;noteIndex&quot;:0},&quot;isEdited&quot;:false,&quot;manualOverride&quot;:{&quot;isManuallyOverridden&quot;:false,&quot;citeprocText&quot;:&quot;(Rocco and Plakhotnik 2009; UNHCR 2017; Luft et al. 2022)&quot;,&quot;manualOverrideText&quot;:&quot;&quot;},&quot;citationTag&quot;:&quot;MENDELEY_CITATION_v3_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&quot;,&quot;citationItems&quot;:[{&quot;id&quot;:&quot;6f093e89-cfcb-39c6-8807-e75f97b14309&quot;,&quot;itemData&quot;:{&quot;type&quot;:&quot;article-journal&quot;,&quot;id&quot;:&quot;6f093e89-cfcb-39c6-8807-e75f97b14309&quot;,&quot;title&quot;:&quot;Literature reviews, conceptual frameworks, and theoretical frameworks: Terms, functions, and distinctions&quot;,&quot;author&quot;:[{&quot;family&quot;:&quot;Rocco&quot;,&quot;given&quot;:&quot;S Tonette&quot;,&quot;parse-names&quot;:false,&quot;dropping-particle&quot;:&quot;&quot;,&quot;non-dropping-particle&quot;:&quot;&quot;},{&quot;family&quot;:&quot;Plakhotnik&quot;,&quot;given&quot;:&quot;S Maria&quot;,&quot;parse-names&quot;:false,&quot;dropping-particle&quot;:&quot;&quot;,&quot;non-dropping-particle&quot;:&quot;&quot;}],&quot;container-title&quot;:&quot;Human Resource Development Review&quot;,&quot;DOI&quot;:&quot;10.1177/1534484309332617&quot;,&quot;ISSN&quot;:&quot;15344843&quot;,&quot;issued&quot;:{&quot;date-parts&quot;:[[2009]]},&quot;page&quot;:&quot;120-130&quot;,&quot;abstract&quot;:&quot;This essay starts with a discussion of the literature review, theoretical framework, and conceptual framework as components of a manuscript. This discussion includes similarities and distinctions among these components and their relation to other sections of a manuscript such as the problem statement, discussion, and implications. The essay concludes with an overview of the literature review, theoretical framework, and conceptual framework as separate types of manuscripts. Understanding similarities and differences among the literature review, theoretical framework, and conceptual framework can help novice and experienced researchers in organizing, conceptualizing, and conducting their research, whether qualitative, quantitative, or mixed-methods. © 2009 SAGE Publications.&quot;,&quot;issue&quot;:&quot;1&quot;,&quot;volume&quot;:&quot;8&quot;,&quot;container-title-short&quot;:&quot;&quot;},&quot;isTemporary&quot;:false},{&quot;id&quot;:&quot;148a49f3-4460-3890-9547-a07651131512&quot;,&quot;itemData&quot;:{&quot;type&quot;:&quot;webpage&quot;,&quot;id&quot;:&quot;148a49f3-4460-3890-9547-a07651131512&quot;,&quot;title&quot;:&quot;Needs Assessment Handbook&quot;,&quot;author&quot;:[{&quot;family&quot;:&quot;UNHCR&quot;,&quot;given&quot;:&quot;&quot;,&quot;parse-names&quot;:false,&quot;dropping-particle&quot;:&quot;&quot;,&quot;non-dropping-particle&quot;:&quot;&quot;}],&quot;accessed&quot;:{&quot;date-parts&quot;:[[2024,10,29]]},&quot;URL&quot;:&quot;https://www.unhcr.org/handbooks/assessment/sites/assessment/files/2023-10/UNHCR&quot;,&quot;issued&quot;:{&quot;date-parts&quot;:[[2017]]},&quot;page&quot;:&quot;128&quot;,&quot;abstract&quot;:&quot;The Needs Assessment Handbook consolidates existing policies, practices and guidance, and represents the first guidance UNHCR has produced on needs assessments that applies to all sectors, situations, methods, and populations of concern.&quot;,&quot;publisher&quot;:&quot;UNHCR&quot;,&quot;container-title-short&quot;:&quot;&quot;},&quot;isTemporary&quot;:false},{&quot;id&quot;:&quot;abe81746-7e1e-36b8-82e0-e7de1a11b4e3&quot;,&quot;itemData&quot;:{&quot;type&quot;:&quot;article-journal&quot;,&quot;id&quot;:&quot;abe81746-7e1e-36b8-82e0-e7de1a11b4e3&quot;,&quot;title&quot;:&quot;Literature Reviews, Theoretical Frameworks, and Conceptual Frameworks: An Introduction for New Biology Education Researchers&quot;,&quot;author&quot;:[{&quot;family&quot;:&quot;Luft&quot;,&quot;given&quot;:&quot;Julie A&quot;,&quot;parse-names&quot;:false,&quot;dropping-particle&quot;:&quot;&quot;,&quot;non-dropping-particle&quot;:&quot;&quot;},{&quot;family&quot;:&quot;Jeong&quot;,&quot;given&quot;:&quot;Sophia&quot;,&quot;parse-names&quot;:false,&quot;dropping-particle&quot;:&quot;&quot;,&quot;non-dropping-particle&quot;:&quot;&quot;},{&quot;family&quot;:&quot;Idsardi&quot;,&quot;given&quot;:&quot;Robert&quot;,&quot;parse-names&quot;:false,&quot;dropping-particle&quot;:&quot;&quot;,&quot;non-dropping-particle&quot;:&quot;&quot;},{&quot;family&quot;:&quot;Gardner&quot;,&quot;given&quot;:&quot;Grant&quot;,&quot;parse-names&quot;:false,&quot;dropping-particle&quot;:&quot;&quot;,&quot;non-dropping-particle&quot;:&quot;&quot;}],&quot;container-title&quot;:&quot;CBE life sciences education&quot;,&quot;DOI&quot;:&quot;10.1187/cbe.21-05-0134&quot;,&quot;ISSN&quot;:&quot;19317913&quot;,&quot;PMID&quot;:&quot;35759629&quot;,&quot;issued&quot;:{&quot;date-parts&quot;:[[2022]]},&quot;page&quot;:&quot;rm33&quot;,&quot;abstract&quot;:&quot;To frame their work, biology education researchers need to consider the role of literature reviews, theoretical frameworks, and conceptual frameworks as critical elements of the research and writing process. However, these elements can be confusing for scholars new to education research. This Research Methods article is designed to provide an overview of each of these elements and delineate the purpose of each in the educational research process. We describe what biology education researchers should consider as they conduct literature reviews, identify theoretical frameworks, and construct conceptual frameworks. Clarifying these different components of educational research studies can be helpful to new biology education researchers and the biology education research community at large in situating their work in the broader scholarly literature.&quot;,&quot;issue&quot;:&quot;3&quot;,&quot;volume&quot;:&quot;21&quot;,&quot;container-title-short&quot;:&quot;CBE Life Sci. Educ.&quot;},&quot;isTemporary&quot;:false}]},{&quot;citationID&quot;:&quot;MENDELEY_CITATION_262261d8-1b9b-43bd-873f-2836a9b07329&quot;,&quot;properties&quot;:{&quot;noteIndex&quot;:0},&quot;isEdited&quot;:false,&quot;manualOverride&quot;:{&quot;isManuallyOverridden&quot;:false,&quot;citeprocText&quot;:&quot;(Nardo et al. 2005)&quot;,&quot;manualOverrideText&quot;:&quot;&quot;},&quot;citationTag&quot;:&quot;MENDELEY_CITATION_v3_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&quot;,&quot;citationItems&quot;:[{&quot;id&quot;:&quot;d4f0de7f-351c-3eb3-822d-195d1d9bcb16&quot;,&quot;itemData&quot;:{&quot;type&quot;:&quot;webpage&quot;,&quot;id&quot;:&quot;d4f0de7f-351c-3eb3-822d-195d1d9bcb16&quot;,&quot;title&quot;:&quot;Handbook on Constructing Composite Indicators&quot;,&quot;author&quot;:[{&quot;family&quot;:&quot;Nardo&quot;,&quot;given&quot;:&quot;Michela;&quot;,&quot;parse-names&quot;:false,&quot;dropping-particle&quot;:&quot;&quot;,&quot;non-dropping-particle&quot;:&quot;&quot;},{&quot;family&quot;:&quot;Saisana&quot;,&quot;given&quot;:&quot;Michaela&quot;,&quot;parse-names&quot;:false,&quot;dropping-particle&quot;:&quot;&quot;,&quot;non-dropping-particle&quot;:&quot;&quot;},{&quot;family&quot;:&quot;Saltelli&quot;,&quot;given&quot;:&quot;Andrea&quot;,&quot;parse-names&quot;:false,&quot;dropping-particle&quot;:&quot;&quot;,&quot;non-dropping-particle&quot;:&quot;&quot;},{&quot;family&quot;:&quot;Tarantola&quot;,&quot;given&quot;:&quot;Stefano&quot;,&quot;parse-names&quot;:false,&quot;dropping-particle&quot;:&quot;&quot;,&quot;non-dropping-particle&quot;:&quot;&quot;},{&quot;family&quot;:&quot;Hoffman&quot;,&quot;given&quot;:&quot;Anders&quot;,&quot;parse-names&quot;:false,&quot;dropping-particle&quot;:&quot;&quot;,&quot;non-dropping-particle&quot;:&quot;&quot;},{&quot;family&quot;:&quot;Giovannini&quot;,&quot;given&quot;:&quot;Enrico&quot;,&quot;parse-names&quot;:false,&quot;dropping-particle&quot;:&quot;&quot;,&quot;non-dropping-particle&quot;:&quot;&quot;}],&quot;number&quot;:&quot;2005/03&quot;,&quot;collection-title&quot;:&quot;OECD Statistics Working Papers&quot;,&quot;accessed&quot;:{&quot;date-parts&quot;:[[2025,12,12]]},&quot;DOI&quot;:&quot;10.1787/533411815016&quot;,&quot;URL&quot;:&quot;https://www.oecd.org/en/publications/handbook-on-constructing-composite-indicators_533411815016.html&quot;,&quot;issued&quot;:{&quot;date-parts&quot;:[[2005,8,9]]},&quot;publisher-place&quot;:&quot;Paris&quot;,&quot;publisher&quot;:&quot;OECD&quot;,&quot;container-title-short&quot;:&quot;&quot;},&quot;isTemporary&quot;:false}]},{&quot;citationID&quot;:&quot;MENDELEY_CITATION_8fcea255-d7ca-4137-b538-0dbd43f94b75&quot;,&quot;properties&quot;:{&quot;noteIndex&quot;:0},&quot;isEdited&quot;:false,&quot;manualOverride&quot;:{&quot;isManuallyOverridden&quot;:false,&quot;citeprocText&quot;:&quot;(MacKenzie et al. 2011)&quot;,&quot;manualOverrideText&quot;:&quot;&quot;},&quot;citationTag&quot;:&quot;MENDELEY_CITATION_v3_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&quot;,&quot;citationItems&quot;:[{&quot;id&quot;:&quot;0af56ece-c919-3d7f-a20c-875f2c54c7b5&quot;,&quot;itemData&quot;:{&quot;type&quot;:&quot;article-journal&quot;,&quot;id&quot;:&quot;0af56ece-c919-3d7f-a20c-875f2c54c7b5&quot;,&quot;title&quot;:&quot;Construct measurement and validation procedures in MIS and behavioral research: Integrating new and existing techniques&quot;,&quot;author&quot;:[{&quot;family&quot;:&quot;MacKenzie&quot;,&quot;given&quot;:&quot;Scott B&quot;,&quot;parse-names&quot;:false,&quot;dropping-particle&quot;:&quot;&quot;,&quot;non-dropping-particle&quot;:&quot;&quot;},{&quot;family&quot;:&quot;Podsakoff&quot;,&quot;given&quot;:&quot;Philip M&quot;,&quot;parse-names&quot;:false,&quot;dropping-particle&quot;:&quot;&quot;,&quot;non-dropping-particle&quot;:&quot;&quot;},{&quot;family&quot;:&quot;Podsakoff&quot;,&quot;given&quot;:&quot;Nathan P&quot;,&quot;parse-names&quot;:false,&quot;dropping-particle&quot;:&quot;&quot;,&quot;non-dropping-particle&quot;:&quot;&quot;}],&quot;container-title&quot;:&quot;MIS Quarterly: Management Information Systems&quot;,&quot;DOI&quot;:&quot;10.2307/23044045&quot;,&quot;ISSN&quot;:&quot;02767783&quot;,&quot;issued&quot;:{&quot;date-parts&quot;:[[2011]]},&quot;page&quot;:&quot;293-334&quot;,&quot;abstract&quot;:&quot;Despite the fact that validating the measures of constructs is critical to building cumulative knowledge in MIS and the behavioral sciences, the process of scale development and validation continues to be a challenging activity. Undoubtedly, part of the problem is that many of the scale development procedures advocated in the literature are limited by the fact that they (1) fail to adequately discuss how to develop appropriate conceptual definitions of the focal construct, (2) often fail to properly specify the measurement model that relates the latent construct to its indicators, and (3) underutilize techniques that provide evidence that the set of items used to represent the focal construct actually measures what it purports to measure. Therefore, the purpose of the present paper is to integrate new and existing techniques into a comprehensive set of recommendations that can be used to give researchers in MIS and the behavioral sciences a framework for developing valid measures. First, we briefly elaborate upon some of the limitations of current scale development practices. Following this, we discuss each of the steps in the scale development process while paying particular attention to the differences that are required when one is attempting to develop scales for constructs with formative indicators as opposed to constructs with reflective indicators. Finally, we discuss several things that should be done after the initial development of a scale to examine its generalizability and to enhance its usefulness.&quot;,&quot;issue&quot;:&quot;2&quot;,&quot;volume&quot;:&quot;35&quot;,&quot;container-title-short&quot;:&quot;MIS Q.&quot;},&quot;isTemporary&quot;:false}]},{&quot;citationID&quot;:&quot;MENDELEY_CITATION_a68296e9-caa2-46ef-bc9d-72507d7f2e82&quot;,&quot;properties&quot;:{&quot;noteIndex&quot;:0},&quot;isEdited&quot;:false,&quot;manualOverride&quot;:{&quot;isManuallyOverridden&quot;:false,&quot;citeprocText&quot;:&quot;(Greco et al. 2019)&quot;,&quot;manualOverrideText&quot;:&quot;&quot;},&quot;citationTag&quot;:&quot;MENDELEY_CITATION_v3_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&quot;,&quot;citationItems&quot;:[{&quot;id&quot;:&quot;7000e9a2-601a-3765-9ad8-89c0520f1e3b&quot;,&quot;itemData&quot;:{&quot;type&quot;:&quot;article-journal&quot;,&quot;id&quot;:&quot;7000e9a2-601a-3765-9ad8-89c0520f1e3b&quot;,&quot;title&quot;:&quot;On the Methodological Framework of Composite Indices: A Review of the Issues of Weighting, Aggregation, and Robustness&quot;,&quot;author&quot;:[{&quot;family&quot;:&quot;Greco&quot;,&quot;given&quot;:&quot;Salvatore&quot;,&quot;parse-names&quot;:false,&quot;dropping-particle&quot;:&quot;&quot;,&quot;non-dropping-particle&quot;:&quot;&quot;},{&quot;family&quot;:&quot;Ishizaka&quot;,&quot;given&quot;:&quot;Alessio&quot;,&quot;parse-names&quot;:false,&quot;dropping-particle&quot;:&quot;&quot;,&quot;non-dropping-particle&quot;:&quot;&quot;},{&quot;family&quot;:&quot;Tasiou&quot;,&quot;given&quot;:&quot;Menelaos&quot;,&quot;parse-names&quot;:false,&quot;dropping-particle&quot;:&quot;&quot;,&quot;non-dropping-particle&quot;:&quot;&quot;},{&quot;family&quot;:&quot;Torrisi&quot;,&quot;given&quot;:&quot;Gianpiero&quot;,&quot;parse-names&quot;:false,&quot;dropping-particle&quot;:&quot;&quot;,&quot;non-dropping-particle&quot;:&quot;&quot;}],&quot;container-title&quot;:&quot;Social Indicators Research&quot;,&quot;DOI&quot;:&quot;10.1007/s11205-017-1832-9&quot;,&quot;ISSN&quot;:&quot;0303-8300&quot;,&quot;issued&quot;:{&quot;date-parts&quot;:[[2019,1,17]]},&quot;page&quot;:&quot;61-94&quot;,&quot;issue&quot;:&quot;1&quot;,&quot;volume&quot;:&quot;141&quot;,&quot;container-title-short&quot;:&quot;Soc. Indic. Res.&quot;},&quot;isTemporary&quot;:false}]},{&quot;citationID&quot;:&quot;MENDELEY_CITATION_edd8d41c-85c9-442f-b0c6-8802e20b36b2&quot;,&quot;properties&quot;:{&quot;noteIndex&quot;:0},&quot;isEdited&quot;:false,&quot;manualOverride&quot;:{&quot;isManuallyOverridden&quot;:false,&quot;citeprocText&quot;:&quot;(Mazziotta and Pareto 2016)&quot;,&quot;manualOverrideText&quot;:&quot;&quot;},&quot;citationTag&quot;:&quot;MENDELEY_CITATION_v3_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&quot;,&quot;citationItems&quot;:[{&quot;id&quot;:&quot;16cc009a-3759-303a-9f0a-e60d5591d697&quot;,&quot;itemData&quot;:{&quot;type&quot;:&quot;article-journal&quot;,&quot;id&quot;:&quot;16cc009a-3759-303a-9f0a-e60d5591d697&quot;,&quot;title&quot;:&quot;On a Generalized Non-compensatory Composite Index for Measuring Socio-economic Phenomena&quot;,&quot;author&quot;:[{&quot;family&quot;:&quot;Mazziotta&quot;,&quot;given&quot;:&quot;Matteo&quot;,&quot;parse-names&quot;:false,&quot;dropping-particle&quot;:&quot;&quot;,&quot;non-dropping-particle&quot;:&quot;&quot;},{&quot;family&quot;:&quot;Pareto&quot;,&quot;given&quot;:&quot;Adriano&quot;,&quot;parse-names&quot;:false,&quot;dropping-particle&quot;:&quot;&quot;,&quot;non-dropping-particle&quot;:&quot;&quot;}],&quot;container-title&quot;:&quot;Social Indicators Research&quot;,&quot;DOI&quot;:&quot;10.1007/s11205-015-0998-2&quot;,&quot;ISSN&quot;:&quot;0303-8300&quot;,&quot;issued&quot;:{&quot;date-parts&quot;:[[2016,7,13]]},&quot;page&quot;:&quot;983-1003&quot;,&quot;issue&quot;:&quot;3&quot;,&quot;volume&quot;:&quot;127&quot;,&quot;container-title-short&quot;:&quot;Soc. Indic. Res.&quot;},&quot;isTemporary&quot;:false}]},{&quot;citationID&quot;:&quot;MENDELEY_CITATION_ed370c90-e13b-401b-b26b-59aa2f179421&quot;,&quot;properties&quot;:{&quot;noteIndex&quot;:0},&quot;isEdited&quot;:false,&quot;manualOverride&quot;:{&quot;isManuallyOverridden&quot;:false,&quot;citeprocText&quot;:&quot;(Langfelder et al. 2008)&quot;,&quot;manualOverrideText&quot;:&quot;&quot;},&quot;citationTag&quot;:&quot;MENDELEY_CITATION_v3_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&quot;,&quot;citationItems&quot;:[{&quot;id&quot;:&quot;78722ec2-8279-34f4-baf3-be31dcfa11b5&quot;,&quot;itemData&quot;:{&quot;type&quot;:&quot;article-journal&quot;,&quot;id&quot;:&quot;78722ec2-8279-34f4-baf3-be31dcfa11b5&quot;,&quot;title&quot;:&quot;Defining clusters from a hierarchical cluster tree: the Dynamic Tree Cut package for R&quot;,&quot;author&quot;:[{&quot;family&quot;:&quot;Langfelder&quot;,&quot;given&quot;:&quot;Peter&quot;,&quot;parse-names&quot;:false,&quot;dropping-particle&quot;:&quot;&quot;,&quot;non-dropping-particle&quot;:&quot;&quot;},{&quot;family&quot;:&quot;Zhang&quot;,&quot;given&quot;:&quot;Bin&quot;,&quot;parse-names&quot;:false,&quot;dropping-particle&quot;:&quot;&quot;,&quot;non-dropping-particle&quot;:&quot;&quot;},{&quot;family&quot;:&quot;Horvath&quot;,&quot;given&quot;:&quot;Steve&quot;,&quot;parse-names&quot;:false,&quot;dropping-particle&quot;:&quot;&quot;,&quot;non-dropping-particle&quot;:&quot;&quot;}],&quot;container-title&quot;:&quot;Bioinformatics&quot;,&quot;DOI&quot;:&quot;10.1093/bioinformatics/btm563&quot;,&quot;ISSN&quot;:&quot;1367-4811&quot;,&quot;URL&quot;:&quot;https://academic.oup.com/bioinformatics/article/24/5/719/200751&quot;,&quot;issued&quot;:{&quot;date-parts&quot;:[[2008,3,1]]},&quot;page&quot;:&quot;719-720&quot;,&quot;abstract&quot;:&quot;Summary: Hierarchical clustering is a widely used method for detecting clusters in genomic data. Clusters are defined by cutting branches off the dendrogram. A common but inflexible method uses a constant height cutoff value; this method exhibits suboptimal performance on complicated dendrograms. We present the Dynamic Tree Cut R package that implements novel dynamic branch cutting methods for detecting clusters in a dendrogram depending on their shape. Compared to the constant height cutoff method, our techniques offer the following advantages: (1) they are capable of identifying nested clusters; (2) they are flexible—cluster shape parameters can be tuned to suit the application at hand; (3) they are suitable for automation; and (4) they can optionally combine the advantages of hierarchical clustering and partitioning around medoids, giving better detection of outliers. We illustrate the use of these methods by applying them to protein–protein interaction network data and to a simulated gene expression data set.&quot;,&quot;issue&quot;:&quot;5&quot;,&quot;volume&quot;:&quot;24&quot;,&quot;container-title-short&quot;:&quot;&quot;},&quot;isTemporary&quot;:false}]},{&quot;citationID&quot;:&quot;MENDELEY_CITATION_29e30907-dbe2-4de5-8a34-9d6d5f5425a9&quot;,&quot;properties&quot;:{&quot;noteIndex&quot;:0},&quot;isEdited&quot;:false,&quot;manualOverride&quot;:{&quot;isManuallyOverridden&quot;:false,&quot;citeprocText&quot;:&quot;(Derpsch 2003; Vanlauwe et al. 2014; Giller et al. 2015; Thierfelder et al. 2018)&quot;,&quot;manualOverrideText&quot;:&quot;&quot;},&quot;citationTag&quot;:&quot;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&quot;,&quot;citationItems&quot;:[{&quot;id&quot;:&quot;6397858c-1620-3bf6-8cfb-fc37aec80769&quot;,&quot;itemData&quot;:{&quot;type&quot;:&quot;article-journal&quot;,&quot;id&quot;:&quot;6397858c-1620-3bf6-8cfb-fc37aec80769&quot;,&quot;title&quot;:&quot;Beyond conservation agriculture&quot;,&quot;author&quot;:[{&quot;family&quot;:&quot;Giller&quot;,&quot;given&quot;:&quot;Ken. E&quot;,&quot;parse-names&quot;:false,&quot;dropping-particle&quot;:&quot;&quot;,&quot;non-dropping-particle&quot;:&quot;&quot;},{&quot;family&quot;:&quot;Andersson&quot;,&quot;given&quot;:&quot;Jens A&quot;,&quot;parse-names&quot;:false,&quot;dropping-particle&quot;:&quot;&quot;,&quot;non-dropping-particle&quot;:&quot;&quot;},{&quot;family&quot;:&quot;Corbeels&quot;,&quot;given&quot;:&quot;Marc&quot;,&quot;parse-names&quot;:false,&quot;dropping-particle&quot;:&quot;&quot;,&quot;non-dropping-particle&quot;:&quot;&quot;},{&quot;family&quot;:&quot;Kirkegaard&quot;,&quot;given&quot;:&quot;John&quot;,&quot;parse-names&quot;:false,&quot;dropping-particle&quot;:&quot;&quot;,&quot;non-dropping-particle&quot;:&quot;&quot;},{&quot;family&quot;:&quot;Mortensen&quot;,&quot;given&quot;:&quot;David&quot;,&quot;parse-names&quot;:false,&quot;dropping-particle&quot;:&quot;&quot;,&quot;non-dropping-particle&quot;:&quot;&quot;},{&quot;family&quot;:&quot;Erenstein&quot;,&quot;given&quot;:&quot;Olaf&quot;,&quot;parse-names&quot;:false,&quot;dropping-particle&quot;:&quot;&quot;,&quot;non-dropping-particle&quot;:&quot;&quot;},{&quot;family&quot;:&quot;Vanlauwe&quot;,&quot;given&quot;:&quot;Bernard&quot;,&quot;parse-names&quot;:false,&quot;dropping-particle&quot;:&quot;&quot;,&quot;non-dropping-particle&quot;:&quot;&quot;}],&quot;container-title&quot;:&quot;Frontiers in Plant Science&quot;,&quot;DOI&quot;:&quot;10.3389/fpls.2015.00870&quot;,&quot;ISBN&quot;:&quot;1664-462X&quot;,&quot;URL&quot;:&quot;http://journal.frontiersin.org/Article/10.3389/fpls.2015.00870/abstract&quot;,&quot;issued&quot;:{&quot;date-parts&quot;:[[2015]]},&quot;volume&quot;:&quot;6&quot;,&quot;container-title-short&quot;:&quot;Front. Plant Sci.&quot;},&quot;isTemporary&quot;:false},{&quot;id&quot;:&quot;29e96c48-d5dc-3cab-9f5e-7974381e3409&quot;,&quot;itemData&quot;:{&quot;type&quot;:&quot;article-journal&quot;,&quot;id&quot;:&quot;29e96c48-d5dc-3cab-9f5e-7974381e3409&quot;,&quot;title&quot;:&quot;Complementary practices supporting conservation agriculture in southern Africa. A review&quot;,&quot;author&quot;:[{&quot;family&quot;:&quot;Thierfelder&quot;,&quot;given&quot;:&quot;Christian&quot;,&quot;parse-names&quot;:false,&quot;dropping-particle&quot;:&quot;&quot;,&quot;non-dropping-particle&quot;:&quot;&quot;},{&quot;family&quot;:&quot;Baudron&quot;,&quot;given&quot;:&quot;Frédéric&quot;,&quot;parse-names&quot;:false,&quot;dropping-particle&quot;:&quot;&quot;,&quot;non-dropping-particle&quot;:&quot;&quot;},{&quot;family&quot;:&quot;Setimela&quot;,&quot;given&quot;:&quot;Peter&quot;,&quot;parse-names&quot;:false,&quot;dropping-particle&quot;:&quot;&quot;,&quot;non-dropping-particle&quot;:&quot;&quot;},{&quot;family&quot;:&quot;Nyagumbo&quot;,&quot;given&quot;:&quot;Isaiah&quot;,&quot;parse-names&quot;:false,&quot;dropping-particle&quot;:&quot;&quot;,&quot;non-dropping-particle&quot;:&quot;&quot;},{&quot;family&quot;:&quot;Mupangwa&quot;,&quot;given&quot;:&quot;Walter&quot;,&quot;parse-names&quot;:false,&quot;dropping-particle&quot;:&quot;&quot;,&quot;non-dropping-particle&quot;:&quot;&quot;},{&quot;family&quot;:&quot;Mhlanga&quot;,&quot;given&quot;:&quot;Blessing&quot;,&quot;parse-names&quot;:false,&quot;dropping-particle&quot;:&quot;&quot;,&quot;non-dropping-particle&quot;:&quot;&quot;},{&quot;family&quot;:&quot;Lee&quot;,&quot;given&quot;:&quot;Nicole&quot;,&quot;parse-names&quot;:false,&quot;dropping-particle&quot;:&quot;&quot;,&quot;non-dropping-particle&quot;:&quot;&quot;},{&quot;family&quot;:&quot;Gérard&quot;,&quot;given&quot;:&quot;Bruno&quot;,&quot;parse-names&quot;:false,&quot;dropping-particle&quot;:&quot;&quot;,&quot;non-dropping-particle&quot;:&quot;&quot;}],&quot;container-title&quot;:&quot;Agronomy for Sustainable Development&quot;,&quot;DOI&quot;:&quot;10.1007/s13593-018-0492-8&quot;,&quot;ISSN&quot;:&quot;1774-0746&quot;,&quot;URL&quot;:&quot;http://link.springer.com/10.1007/s13593-018-0492-8&quot;,&quot;issued&quot;:{&quot;date-parts&quot;:[[2018,4]]},&quot;page&quot;:&quot;16&quot;,&quot;issue&quot;:&quot;2&quot;,&quot;volume&quot;:&quot;38&quot;,&quot;container-title-short&quot;:&quot;Agron. Sustain. Dev.&quot;},&quot;isTemporary&quot;:false},{&quot;id&quot;:&quot;ec47eed9-d119-3b63-a0c5-4f5abe5f923d&quot;,&quot;itemData&quot;:{&quot;type&quot;:&quot;chapter&quot;,&quot;id&quot;:&quot;ec47eed9-d119-3b63-a0c5-4f5abe5f923d&quot;,&quot;title&quot;:&quot;Conservation Tillage, No-Tillage and Related Technologies&quot;,&quot;author&quot;:[{&quot;family&quot;:&quot;Derpsch&quot;,&quot;given&quot;:&quot;R&quot;,&quot;parse-names&quot;:false,&quot;dropping-particle&quot;:&quot;&quot;,&quot;non-dropping-particle&quot;:&quot;&quot;}],&quot;container-title&quot;:&quot;Conservation Agriculture&quot;,&quot;editor&quot;:[{&quot;family&quot;:&quot;García-Torres&quot;,&quot;given&quot;:&quot;L.&quot;,&quot;parse-names&quot;:false,&quot;dropping-particle&quot;:&quot;&quot;,&quot;non-dropping-particle&quot;:&quot;&quot;},{&quot;family&quot;:&quot;Benites&quot;,&quot;given&quot;:&quot;J.&quot;,&quot;parse-names&quot;:false,&quot;dropping-particle&quot;:&quot;&quot;,&quot;non-dropping-particle&quot;:&quot;&quot;},{&quot;family&quot;:&quot;Martínez-Vilela&quot;,&quot;given&quot;:&quot;A.&quot;,&quot;parse-names&quot;:false,&quot;dropping-particle&quot;:&quot;&quot;,&quot;non-dropping-particle&quot;:&quot;&quot;},{&quot;family&quot;:&quot;Holgado-Cabrera&quot;,&quot;given&quot;:&quot;A.&quot;,&quot;parse-names&quot;:false,&quot;dropping-particle&quot;:&quot;&quot;,&quot;non-dropping-particle&quot;:&quot;&quot;}],&quot;DOI&quot;:&quot;10.1007/978-94-017-1143-2_23&quot;,&quot;URL&quot;:&quot;http://link.springer.com/10.1007/978-94-017-1143-2_23&quot;,&quot;issued&quot;:{&quot;date-parts&quot;:[[2003]]},&quot;publisher-place&quot;:&quot;Dordrecht&quot;,&quot;page&quot;:&quot;181-190&quot;,&quot;publisher&quot;:&quot;Springer Netherlands&quot;,&quot;container-title-short&quot;:&quot;&quot;},&quot;isTemporary&quot;:false},{&quot;id&quot;:&quot;053e917f-1948-3688-ba07-e840f5004ea3&quot;,&quot;itemData&quot;:{&quot;type&quot;:&quot;article-journal&quot;,&quot;id&quot;:&quot;053e917f-1948-3688-ba07-e840f5004ea3&quot;,&quot;title&quot;:&quot;A fourth principle is required to define Conservation Agriculture in sub-Saharan Africa: The appropriate use of fertilizer to enhance crop productivity&quot;,&quot;author&quot;:[{&quot;family&quot;:&quot;Vanlauwe&quot;,&quot;given&quot;:&quot;B&quot;,&quot;parse-names&quot;:false,&quot;dropping-particle&quot;:&quot;&quot;,&quot;non-dropping-particle&quot;:&quot;&quot;},{&quot;family&quot;:&quot;Wendt&quot;,&quot;given&quot;:&quot;J&quot;,&quot;parse-names&quot;:false,&quot;dropping-particle&quot;:&quot;&quot;,&quot;non-dropping-particle&quot;:&quot;&quot;},{&quot;family&quot;:&quot;Giller&quot;,&quot;given&quot;:&quot;K E&quot;,&quot;parse-names&quot;:false,&quot;dropping-particle&quot;:&quot;&quot;,&quot;non-dropping-particle&quot;:&quot;&quot;},{&quot;family&quot;:&quot;Corbeels&quot;,&quot;given&quot;:&quot;M&quot;,&quot;parse-names&quot;:false,&quot;dropping-particle&quot;:&quot;&quot;,&quot;non-dropping-particle&quot;:&quot;&quot;},{&quot;family&quot;:&quot;Gerard&quot;,&quot;given&quot;:&quot;B&quot;,&quot;parse-names&quot;:false,&quot;dropping-particle&quot;:&quot;&quot;,&quot;non-dropping-particle&quot;:&quot;&quot;},{&quot;family&quot;:&quot;Nolte&quot;,&quot;given&quot;:&quot;C&quot;,&quot;parse-names&quot;:false,&quot;dropping-particle&quot;:&quot;&quot;,&quot;non-dropping-particle&quot;:&quot;&quot;}],&quot;container-title&quot;:&quot;Field Crops Research&quot;,&quot;DOI&quot;:&quot;10.1016/j.fcr.2013.10.002&quot;,&quot;URL&quot;:&quot;http://dx.doi.org/10.1016/j.fcr.2013.10.002&quot;,&quot;issued&quot;:{&quot;date-parts&quot;:[[2014]]},&quot;page&quot;:&quot;10-13&quot;,&quot;abstract&quot;:&quot;Intensification of agricultural systems in sub-Saharan Africa (SSA) is considered a pre-condition for alleviation of rural poverty. Conservation Agriculture (CA) has been promoted to achieve this goal, based on three principles: minimum tillage, soil surface cover, and diversified crop rotations. CA originated in regions where fertilizer is commonly used and crop productivity is high, ensuring an abundance of crop residues. By contrast, crop yields are generally low in SSA and organic residues in short supply and farmers face competing demands for their use. Since minimal tillage without mulch commonly results in depressed yields, the use of fertilizer to enhance crop productivity and organic residue availability is essential for smallholder farmers to engage in CA. This is especially true since alternative ways to increase organic matter availability have largely failed. A case study from Kenya clearly demonstrates how fertilizer increases maize stover productivity above thresholds for minimal initial soil cover required for initiating CA (about 3tonneha-1). We conclude that strategies for using CA in SSA must integrate a fourth principle - the appropriate use of fertilizer - to increase the likelihood of benefits for smallholder farmers. © 2013 Elsevier B.V.&quot;,&quot;publisher&quot;:&quot;Elsevier B.V.&quot;,&quot;volume&quot;:&quot;155&quot;,&quot;container-title-short&quot;:&quot;Field Crops Res.&quot;},&quot;isTemporary&quot;:false}]},{&quot;citationID&quot;:&quot;MENDELEY_CITATION_b74dd869-8b12-4727-9103-82c8d3c8fb68&quot;,&quot;properties&quot;:{&quot;noteIndex&quot;:0},&quot;isEdited&quot;:false,&quot;manualOverride&quot;:{&quot;isManuallyOverridden&quot;:false,&quot;citeprocText&quot;:&quot;(Pretty 2008)&quot;,&quot;manualOverrideText&quot;:&quot;&quot;},&quot;citationTag&quot;:&quot;MENDELEY_CITATION_v3_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&quot;,&quot;citationItems&quot;:[{&quot;id&quot;:&quot;1206396f-d8b9-3052-94ff-cb03fc01767e&quot;,&quot;itemData&quot;:{&quot;type&quot;:&quot;article-journal&quot;,&quot;id&quot;:&quot;1206396f-d8b9-3052-94ff-cb03fc01767e&quot;,&quot;title&quot;:&quot;Agricultural sustainability: concepts, principles and evidence&quot;,&quot;author&quot;:[{&quot;family&quot;:&quot;Pretty&quot;,&quot;given&quot;:&quot;Jules&quot;,&quot;parse-names&quot;:false,&quot;dropping-particle&quot;:&quot;&quot;,&quot;non-dropping-particle&quot;:&quot;&quot;}],&quot;container-title&quot;:&quot;Philos Trans R Soc B Biol Sci&quot;,&quot;DOI&quot;:&quot;10.1098/rstb.2007.2163&quot;,&quot;ISSN&quot;:&quot;0962-8436&quot;,&quot;issued&quot;:{&quot;date-parts&quot;:[[2008,2,12]]},&quot;page&quot;:&quot;447-465&quot;,&quot;abstract&quot;:&quot;Concerns about sustainability in agricultural systems centre on the need to develop technologies and practices that do not have adverse effects on environmental goods and services, are accessible to and effective for farmers, and lead to improvements in food productivity. Despite great progress in agricultural productivity in the past half-century, with crop and livestock productivity strongly driven by increased use of fertilizers, irrigation water, agricultural machinery, pesticides and land, it would be over-optimistic to assume that these relationships will remain linear in the future. New approaches are needed that will integrate biological and ecological processes into food production, minimize the use of those non-renewable inputs that cause harm to the environment or to the health of farmers and consumers, make productive use of the knowledge and skills of farmers, so substituting human capital for costly external inputs, and make productive use of people's collective capacities to work together to solve common agricultural and natural resource problems, such as for pest, watershed, irrigation, forest and credit management. These principles help to build important capital assets for agricultural systems: natural; social; human; physical; and financial capital. Improving natural capital is a central aim, and dividends can come from making the best use of the genotypes of crops and animals and the ecological conditions under which they are grown or raised. Agricultural sustainability suggests a focus on both genotype improvements through the full range of modern biological approaches and improved understanding of the benefits of ecological and agronomic management, manipulation and redesign. The ecological management of agroecosystems that addresses energy flows, nutrient cycling, population-regulating mechanisms and system resilience can lead to the redesign of agriculture at a landscape scale. Sustainable agriculture outcomes can be positive for food productivity, reduced pesticide use and carbon balances. Significant challenges, however, remain to develop national and international policies to support the wider emergence of more sustainable forms of agricultural production across both industrialized and developing countries.&quot;,&quot;issue&quot;:&quot;1491&quot;,&quot;volume&quot;:&quot;363&quot;},&quot;isTemporary&quot;:false}]},{&quot;citationID&quot;:&quot;MENDELEY_CITATION_4085bda2-bbdc-49bc-9acc-b7e7f4220e99&quot;,&quot;properties&quot;:{&quot;noteIndex&quot;:0},&quot;isEdited&quot;:false,&quot;manualOverride&quot;:{&quot;isManuallyOverridden&quot;:false,&quot;citeprocText&quot;:&quot;(Musumba et al. 2017)&quot;,&quot;manualOverrideText&quot;:&quot;&quot;},&quot;citationTag&quot;:&quot;MENDELEY_CITATION_v3_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&quot;,&quot;citationItems&quot;:[{&quot;id&quot;:&quot;1105e65f-3e35-38eb-aefc-76767037d92b&quot;,&quot;itemData&quot;:{&quot;type&quot;:&quot;webpage&quot;,&quot;id&quot;:&quot;1105e65f-3e35-38eb-aefc-76767037d92b&quot;,&quot;title&quot;:&quot;Guide for the Sustainable Intensification Assessment Framework Acknowledgments&quot;,&quot;author&quot;:[{&quot;family&quot;:&quot;Musumba&quot;,&quot;given&quot;:&quot;Mark&quot;,&quot;parse-names&quot;:false,&quot;dropping-particle&quot;:&quot;&quot;,&quot;non-dropping-particle&quot;:&quot;&quot;},{&quot;family&quot;:&quot;Grabowski&quot;,&quot;given&quot;:&quot;Philip&quot;,&quot;parse-names&quot;:false,&quot;dropping-particle&quot;:&quot;&quot;,&quot;non-dropping-particle&quot;:&quot;&quot;},{&quot;family&quot;:&quot;Palm&quot;,&quot;given&quot;:&quot;Cherry&quot;,&quot;parse-names&quot;:false,&quot;dropping-particle&quot;:&quot;&quot;,&quot;non-dropping-particle&quot;:&quot;&quot;},{&quot;family&quot;:&quot;Snapp&quot;,&quot;given&quot;:&quot;Sieglinde&quot;,&quot;parse-names&quot;:false,&quot;dropping-particle&quot;:&quot;&quot;,&quot;non-dropping-particle&quot;:&quot;&quot;}],&quot;accessed&quot;:{&quot;date-parts&quot;:[[2025,7,29]]},&quot;URL&quot;:&quot;https://hdl.handle.net/10568/90523&quot;,&quot;issued&quot;:{&quot;date-parts&quot;:[[2017]]},&quot;publisher-place&quot;:&quot;Kansas&quot;,&quot;publisher&quot;:&quot;Kansas State university&quot;,&quot;container-title-short&quot;:&quot;&quot;},&quot;isTemporary&quot;:false}]},{&quot;citationID&quot;:&quot;MENDELEY_CITATION_099d7911-35ff-42f6-975e-7ce9280c9e23&quot;,&quot;properties&quot;:{&quot;noteIndex&quot;:0},&quot;isEdited&quot;:false,&quot;manualOverride&quot;:{&quot;isManuallyOverridden&quot;:false,&quot;citeprocText&quot;:&quot;(CCSDH 2015)&quot;,&quot;manualOverrideText&quot;:&quot;&quot;},&quot;citationTag&quot;:&quot;MENDELEY_CITATION_v3_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&quot;,&quot;citationItems&quot;:[{&quot;id&quot;:&quot;c3ec4c87-6b95-380b-a515-665246af3c96&quot;,&quot;itemData&quot;:{&quot;type&quot;:&quot;webpage&quot;,&quot;id&quot;:&quot;c3ec4c87-6b95-380b-a515-665246af3c96&quot;,&quot;title&quot;:&quot;A Review of Frameworks on the Determinants of Health&quot;,&quot;author&quot;:[{&quot;family&quot;:&quot;CCSDH&quot;,&quot;given&quot;:&quot;&quot;,&quot;parse-names&quot;:false,&quot;dropping-particle&quot;:&quot;&quot;,&quot;non-dropping-particle&quot;:&quot;&quot;}],&quot;accessed&quot;:{&quot;date-parts&quot;:[[2024,11,3]]},&quot;ISBN&quot;:&quot;9780993715167&quot;,&quot;URL&quot;:&quot;http://ccsdh.ca/images/uploads/Frameworks_Report_English.pdf&quot;,&quot;issued&quot;:{&quot;date-parts&quot;:[[2015]]},&quot;page&quot;:&quot;84&quot;,&quot;abstract&quot;:&quot;This document presents a brief analysis of 37 social determinants of health frameworks that best reflect an intersectoral perspective. It also offers an in-depth analysis of the seven frameworks considered most useful for understanding and acting on the social determinants across sectors.&quot;,&quot;publisher&quot;:&quot;Canadian Council on Social Determinants of Health&quot;,&quot;container-title-short&quot;:&quot;&quot;},&quot;isTemporary&quot;:false}]},{&quot;citationID&quot;:&quot;MENDELEY_CITATION_333b9382-6601-45bf-9592-772e67f81c94&quot;,&quot;properties&quot;:{&quot;noteIndex&quot;:0},&quot;isEdited&quot;:false,&quot;manualOverride&quot;:{&quot;isManuallyOverridden&quot;:false,&quot;citeprocText&quot;:&quot;(NEPAD 2003)&quot;,&quot;manualOverrideText&quot;:&quot;&quot;},&quot;citationTag&quot;:&quot;MENDELEY_CITATION_v3_eyJjaXRhdGlvbklEIjoiTUVOREVMRVlfQ0lUQVRJT05fMzMzYjkzODItNjYwMS00NWJmLTk1OTItNzcyZTY3ZjgxYzk0IiwicHJvcGVydGllcyI6eyJub3RlSW5kZXgiOjB9LCJpc0VkaXRlZCI6ZmFsc2UsIm1hbnVhbE92ZXJyaWRlIjp7ImlzTWFudWFsbHlPdmVycmlkZGVuIjpmYWxzZSwiY2l0ZXByb2NUZXh0IjoiKE5FUEFEIDIwMDM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XX0=&quot;,&quot;citationItems&quot;:[{&quot;id&quot;:&quot;166868a2-1170-3199-90e3-5736931d85f6&quot;,&quot;itemData&quot;:{&quot;type&quot;:&quot;webpage&quot;,&quot;id&quot;:&quot;166868a2-1170-3199-90e3-5736931d85f6&quot;,&quot;title&quot;:&quot;Comprehensive Africa Agriculture Development Programme&quot;,&quot;author&quot;:[{&quot;family&quot;:&quot;NEPAD&quot;,&quot;given&quot;:&quot;&quot;,&quot;parse-names&quot;:false,&quot;dropping-particle&quot;:&quot;&quot;,&quot;non-dropping-particle&quot;:&quot;&quot;}],&quot;accessed&quot;:{&quot;date-parts&quot;:[[2024,9,19]]},&quot;ISBN&quot;:&quot;0620307005&quot;,&quot;URL&quot;:&quot;https://www.nepad.org/file-download/download/public/15904&quot;,&quot;issued&quot;:{&quot;date-parts&quot;:[[2003]]},&quot;page&quot;:&quot;102&quot;,&quot;abstract&quot;:&quot;\&quot;July 2003.\&quot;.&quot;,&quot;publisher&quot;:&quot;African Union&quot;,&quot;container-title-short&quot;:&quot;&quot;},&quot;isTemporary&quot;:false}]},{&quot;citationID&quot;:&quot;MENDELEY_CITATION_8f79780a-aee8-4870-b7e7-ff6db43fa845&quot;,&quot;properties&quot;:{&quot;noteIndex&quot;:0},&quot;isEdited&quot;:false,&quot;manualOverride&quot;:{&quot;isManuallyOverridden&quot;:false,&quot;citeprocText&quot;:&quot;(NEPAD 2015)&quot;,&quot;manualOverrideText&quot;:&quot;&quot;},&quot;citationTag&quot;:&quot;MENDELEY_CITATION_v3_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&quot;,&quot;citationItems&quot;:[{&quot;id&quot;:&quot;75d1e6af-de1e-3547-8814-d8bcedda0af0&quot;,&quot;itemData&quot;:{&quot;type&quot;:&quot;webpage&quot;,&quot;id&quot;:&quot;75d1e6af-de1e-3547-8814-d8bcedda0af0&quot;,&quot;title&quot;:&quot;The CAADP Results Framework 2015-2025&quot;,&quot;author&quot;:[{&quot;family&quot;:&quot;NEPAD&quot;,&quot;given&quot;:&quot;&quot;,&quot;parse-names&quot;:false,&quot;dropping-particle&quot;:&quot;&quot;,&quot;non-dropping-particle&quot;:&quot;&quot;}],&quot;accessed&quot;:{&quot;date-parts&quot;:[[2024,9,19]]},&quot;URL&quot;:&quot;https://www.nepad.org/file-download/download/public/14299&quot;,&quot;issued&quot;:{&quot;date-parts&quot;:[[2015]]},&quot;publisher&quot;:&quot;NEPAD&quot;},&quot;isTemporary&quot;:false}]},{&quot;citationID&quot;:&quot;MENDELEY_CITATION_961c8f76-688a-4e7e-a83d-c64941fac64a&quot;,&quot;properties&quot;:{&quot;noteIndex&quot;:0},&quot;isEdited&quot;:false,&quot;manualOverride&quot;:{&quot;isManuallyOverridden&quot;:false,&quot;citeprocText&quot;:&quot;(Arshad and Martin 2002; Andrews et al. 2004)&quot;,&quot;manualOverrideText&quot;:&quot;&quot;},&quot;citationTag&quot;:&quot;MENDELEY_CITATION_v3_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&quot;,&quot;citationItems&quot;:[{&quot;id&quot;:&quot;92de16e1-64ca-3713-a52f-f82b159a22e8&quot;,&quot;itemData&quot;:{&quot;type&quot;:&quot;article-journal&quot;,&quot;id&quot;:&quot;92de16e1-64ca-3713-a52f-f82b159a22e8&quot;,&quot;title&quot;:&quot;Identifying critical limits for soil quality indicators in agro-ecosystems&quot;,&quot;author&quot;:[{&quot;family&quot;:&quot;Arshad&quot;,&quot;given&quot;:&quot;M.A.&quot;,&quot;parse-names&quot;:false,&quot;dropping-particle&quot;:&quot;&quot;,&quot;non-dropping-particle&quot;:&quot;&quot;},{&quot;family&quot;:&quot;Martin&quot;,&quot;given&quot;:&quot;S.&quot;,&quot;parse-names&quot;:false,&quot;dropping-particle&quot;:&quot;&quot;,&quot;non-dropping-particle&quot;:&quot;&quot;}],&quot;container-title&quot;:&quot;Agriculture, Ecosystems &amp; Environment&quot;,&quot;DOI&quot;:&quot;10.1016/S0167-8809(01)00252-3&quot;,&quot;ISSN&quot;:&quot;01678809&quot;,&quot;URL&quot;:&quot;https://linkinghub.elsevier.com/retrieve/pii/S0167880901002523&quot;,&quot;issued&quot;:{&quot;date-parts&quot;:[[2002,2]]},&quot;page&quot;:&quot;153-160&quot;,&quot;issue&quot;:&quot;2&quot;,&quot;volume&quot;:&quot;88&quot;,&quot;container-title-short&quot;:&quot;Agric. Ecosyst. Environ.&quot;},&quot;isTemporary&quot;:false},{&quot;id&quot;:&quot;422d9ccf-c716-3590-affe-2f565550788b&quot;,&quot;itemData&quot;:{&quot;type&quot;:&quot;article-journal&quot;,&quot;id&quot;:&quot;422d9ccf-c716-3590-affe-2f565550788b&quot;,&quot;title&quot;:&quot;The Soil Management Assessment Framework&quot;,&quot;author&quot;:[{&quot;family&quot;:&quot;Andrews&quot;,&quot;given&quot;:&quot;Susan S.&quot;,&quot;parse-names&quot;:false,&quot;dropping-particle&quot;:&quot;&quot;,&quot;non-dropping-particle&quot;:&quot;&quot;},{&quot;family&quot;:&quot;Karlen&quot;,&quot;given&quot;:&quot;Douglas L.&quot;,&quot;parse-names&quot;:false,&quot;dropping-particle&quot;:&quot;&quot;,&quot;non-dropping-particle&quot;:&quot;&quot;},{&quot;family&quot;:&quot;Cambardella&quot;,&quot;given&quot;:&quot;Cynthia A.&quot;,&quot;parse-names&quot;:false,&quot;dropping-particle&quot;:&quot;&quot;,&quot;non-dropping-particle&quot;:&quot;&quot;}],&quot;container-title&quot;:&quot;Soil Sci Soc Am J&quot;,&quot;DOI&quot;:&quot;https://doi.org/10.2136/sssaj2004.1945&quot;,&quot;ISSN&quot;:&quot;0361-5995&quot;,&quot;URL&quot;:&quot;https://acsess.onlinelibrary.wiley.com/doi/10.2136/sssaj2004.1945&quot;,&quot;issued&quot;:{&quot;date-parts&quot;:[[2004,11]]},&quot;page&quot;:&quot;1945-1962&quot;,&quot;abstract&quot;:&quot;Erosion rates and annual soil loss tolerance (T) values in evaluations of soil management practices have served as focal points for soil quality (SQ) research and assessment programs for decades. Our objective is to enhance and extend current soil assessment efforts by presenting a framework for assessing the impact of soil management practices on soil function. The tool consists of three steps: indicator selection, indicator interpretation, and integration into an index. The tool's framework design allows researchers to continually update and refine the interpretations for many soils, climates, and land use practices. The tool was demonstrated using data from case studies in Georgia, Iowa, California, and the Pacific Northwest (WA, ID, OR). Using an expert system of decision rules as an indicator selection step successfully identified indicators for the minimum data set (MDS) in the case study data sets. In the indicator interpretation step, observed indicator data were transformed into unitless scores based on site‐specific algorithmic relationships to soil function. The scored data resulted in scientifically defensible and statistically different treatment means in the four case studies. The efficacy of the indicator interpretation step was evaluated with stepwise regressions using scored and observed indicators as independent variables and endpoint data as iterative dependent variables. Scored indicators usually had coefficients of determination ( R 2 ) that were similar or greater than those of the observed indicator values. In some cases, the R 2 values for indicators and endpoint regressions were higher when examined for individual treatments rather than the entire data set. This study demonstrates significant progress toward development of a SQ assessment framework for adaptive soil resource management or monitoring that is transferable to a variety of climates, soil types, and soil management systems.&quot;,&quot;issue&quot;:&quot;6&quot;,&quot;volume&quot;:&quot;68&quot;,&quot;container-title-short&quot;:&quot;&quot;},&quot;isTemporary&quot;:false}]},{&quot;citationID&quot;:&quot;MENDELEY_CITATION_2a54b8df-321e-4902-9012-35b532649d2c&quot;,&quot;properties&quot;:{&quot;noteIndex&quot;:0},&quot;isEdited&quot;:false,&quot;manualOverride&quot;:{&quot;isManuallyOverridden&quot;:false,&quot;citeprocText&quot;:&quot;(Alcamo et al. 2003; Millennium Ecosystem Assessment 2005)&quot;,&quot;manualOverrideText&quot;:&quot;&quot;},&quot;citationTag&quot;:&quot;MENDELEY_CITATION_v3_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cGFnZSI6IjEzNyIsInB1Ymxpc2hlciI6IklzbGFuZCBQcmVzcyIsImNvbnRhaW5lci10aXRsZS1zaG9ydCI6IiJ9LCJpc1RlbXBvcmFyeSI6ZmFsc2V9XX0=&quot;,&quot;citationItems&quot;:[{&quot;id&quot;:&quot;17980d5c-6aad-3b86-91d5-73213b9f861d&quot;,&quot;itemData&quot;:{&quot;type&quot;:&quot;book&quot;,&quot;id&quot;:&quot;17980d5c-6aad-3b86-91d5-73213b9f861d&quot;,&quot;title&quot;:&quot;Ecosystems and Human Well-being: A Framework for Assessment&quot;,&quot;author&quot;:[{&quot;family&quot;:&quot;Alcamo&quot;,&quot;given&quot;:&quot;Joseph&quot;,&quot;parse-names&quot;:false,&quot;dropping-particle&quot;:&quot;&quot;,&quot;non-dropping-particle&quot;:&quot;&quot;},{&quot;family&quot;:&quot;Bennett&quot;,&quot;given&quot;:&quot;Elena M&quot;,&quot;parse-names&quot;:false,&quot;dropping-particle&quot;:&quot;&quot;,&quot;non-dropping-particle&quot;:&quot;&quot;},{&quot;family&quot;:&quot;(Program)&quot;,&quot;given&quot;:&quot;Millennium Ecosystem Assessment&quot;,&quot;parse-names&quot;:false,&quot;dropping-particle&quot;:&quot;&quot;,&quot;non-dropping-particle&quot;:&quot;&quot;}],&quot;title-short&quot;:&quot;Ecosystems and Human Well-being&quot;,&quot;container-title&quot;:&quot;Island Press&quot;,&quot;ISBN&quot;:&quot;978-1-55963-403-8&quot;,&quot;URL&quot;:&quot;https://www.millenniumassessment.org/documents/document.356.aspx.pdf&quot;,&quot;issued&quot;:{&quot;date-parts&quot;:[[2003]]},&quot;publisher-place&quot;:&quot;Washington DC&quot;,&quot;number-of-pages&quot;:&quot;264&quot;,&quot;language&quot;:&quot;en&quot;,&quot;abstract&quot;:&quot;Ecosystems and Human Well-being is the first product of the Millennium Ecosystem Assessment (MA), a four-year international work program designed to meet the needs of decision-makers for scientific information on the links between ecosystem change and human well-being. The Millennium Ecosystem Assessment is modeled on the Intergovernmental Panel on Climate Change (IPCC) and will provide information requested by governments, through four international conventions, as well as meeting needs within the private sector and civil society. Ecosystems and Human Well-being offers an overview of the assessment, describing the conceptual framework that is being used, defining its scope and providing a baseline of understanding that all participants need to move forward. The Millennium Ecosystem Assessment focuses on how humans have altered ecosystems, and how changes in ecosystems have affected human well-being. The assessment also evaluates how ecosystem changes may affect people in future decades and what responses can be adopted at local, national, or global scales to improve ecosystem management and thereby contribute to human well-being and poverty alleviation. The assessment was launched by United Nations Secretary-General Kofi Annan in June 2001, and the primary assessment reports will be released by Island Press in 2005. The Millennium Ecosystem Assessment series is an invaluable new resource for professionals and policy-makers concerned with international development, environmental science, environmental policy, and related fields. It will help both in choosing among existing options and in identifying new approaches for achieving integrated management of land, water, and living resources while strengthening regional, national, and local capacities. The Millennium Ecosystem Assessment series will also improve policy and decision-making at all levels by increasing collaboration between natural and social scientists, and between scientists and policy-makers. Ecosystems and Human Well-being is an essential introduction to the program.&quot;,&quot;publisher&quot;:&quot;Island Press&quot;,&quot;container-title-short&quot;:&quot;&quot;},&quot;isTemporary&quot;:false},{&quot;id&quot;:&quot;1541f88b-c61a-396c-90d5-5102c08f540a&quot;,&quot;itemData&quot;:{&quot;type&quot;:&quot;webpage&quot;,&quot;id&quot;:&quot;1541f88b-c61a-396c-90d5-5102c08f540a&quot;,&quot;title&quot;:&quot;Ecosystems and human well-being : synthesis : a report of the Millennium Ecosystem Assessment&quot;,&quot;author&quot;:[{&quot;family&quot;:&quot;Millennium Ecosystem Assessment&quot;,&quot;given&quot;:&quot;&quot;,&quot;parse-names&quot;:false,&quot;dropping-particle&quot;:&quot;&quot;,&quot;non-dropping-particle&quot;:&quot;&quot;}],&quot;accessed&quot;:{&quot;date-parts&quot;:[[2025,7,29]]},&quot;ISBN&quot;:&quot;1597260401&quot;,&quot;URL&quot;:&quot;https://www.millenniumassessment.org/documents/document.356.aspx.pdf&quot;,&quot;issued&quot;:{&quot;date-parts&quot;:[[2005]]},&quot;publisher-place&quot;:&quot;Washington, DC&quot;,&quot;page&quot;:&quot;137&quot;,&quot;publisher&quot;:&quot;Island Press&quot;,&quot;container-title-short&quot;:&quot;&quot;},&quot;isTemporary&quot;:false}]},{&quot;citationID&quot;:&quot;MENDELEY_CITATION_298830bb-db0c-4adf-b95a-fcfe248acd94&quot;,&quot;properties&quot;:{&quot;noteIndex&quot;:0},&quot;isEdited&quot;:false,&quot;manualOverride&quot;:{&quot;isManuallyOverridden&quot;:false,&quot;citeprocText&quot;:&quot;(Sanginga and Woomer 2009)&quot;,&quot;manualOverrideText&quot;:&quot;&quot;},&quot;citationTag&quot;:&quot;MENDELEY_CITATION_v3_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&quot;,&quot;citationItems&quot;:[{&quot;id&quot;:&quot;6d6a4b53-6c4b-3ef5-95ba-c34e2c09dd14&quot;,&quot;itemData&quot;:{&quot;type&quot;:&quot;webpage&quot;,&quot;id&quot;:&quot;6d6a4b53-6c4b-3ef5-95ba-c34e2c09dd14&quot;,&quot;title&quot;:&quot;Integrated Soil Fertility Management in Africa: Principles Practices and Development Process&quot;,&quot;author&quot;:[{&quot;family&quot;:&quot;Sanginga&quot;,&quot;given&quot;:&quot;N&quot;,&quot;parse-names&quot;:false,&quot;dropping-particle&quot;:&quot;&quot;,&quot;non-dropping-particle&quot;:&quot;&quot;},{&quot;family&quot;:&quot;Woomer&quot;,&quot;given&quot;:&quot;P L&quot;,&quot;parse-names&quot;:false,&quot;dropping-particle&quot;:&quot;&quot;,&quot;non-dropping-particle&quot;:&quot;&quot;}],&quot;container-title&quot;:&quot;Tropical Soil Biology and Fertility Institute of the International Centre for Tropical Agriculture. Nairobi.&quot;,&quot;accessed&quot;:{&quot;date-parts&quot;:[[2024,9,19]]},&quot;editor&quot;:[{&quot;family&quot;:&quot;Sanginga&quot;,&quot;given&quot;:&quot;N&quot;,&quot;parse-names&quot;:false,&quot;dropping-particle&quot;:&quot;&quot;,&quot;non-dropping-particle&quot;:&quot;&quot;},{&quot;family&quot;:&quot;Woormer&quot;,&quot;given&quot;:&quot;P. L.&quot;,&quot;parse-names&quot;:false,&quot;dropping-particle&quot;:&quot;&quot;,&quot;non-dropping-particle&quot;:&quot;&quot;}],&quot;URL&quot;:&quot;http://ciat-library.ciat.cgiar.org/articulos_ciat/tsbf/pdf/tsbf_isfm_book09_contents.pdf&quot;,&quot;issued&quot;:{&quot;date-parts&quot;:[[2009]]},&quot;publisher-place&quot;:&quot;Nairobi&quot;,&quot;page&quot;:&quot;263&quot;,&quot;abstract&quot;:&quot;During early 2007, BMGF commissioned the Tropical Soil Biology and Fertility Institute of CIAT (TSBF-CIAT) to develop a series of concept papers on Integrated Soil Fertility Management (ISFM). These reports were intended for the Foundation's use in designing an African Soil Health Initiative. In response to that challenge, TSBF-CIAT assembled a team of fifteen experts drawn from Africa and elsewhere to develop a series of concept papers on 1) overall ISFM approaches for Africa, 2) developing appropriate ISFM recommendations for small- scale farmers, 3) improving ISFM practices and building research capacities, 4) increasing farmers' access to soil fertility management inputs and 5) the relationship between soil fertility management and human nutrition. These reports were developed over four months and the final documents delivered to the Foundation in early May 2007, consequently influencing the design of their soil health strategy.&quot;,&quot;container-title-short&quot;:&quot;&quot;},&quot;isTemporary&quot;:false}]},{&quot;citationID&quot;:&quot;MENDELEY_CITATION_58ee235e-080a-4f52-a86b-8797ab1be95b&quot;,&quot;properties&quot;:{&quot;noteIndex&quot;:0},&quot;isEdited&quot;:false,&quot;manualOverride&quot;:{&quot;isManuallyOverridden&quot;:false,&quot;citeprocText&quot;:&quot;(Birner and Resnick 2010; Sayer et al. 2013; van der Ploeg 2021)&quot;,&quot;manualOverrideText&quot;:&quot;&quot;},&quot;citationTag&quot;:&quot;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&quot;,&quot;citationItems&quot;:[{&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id&quot;:&quot;c016d22b-770c-3fc2-83b3-f6b13b50ad3c&quot;,&quot;itemData&quot;:{&quot;type&quot;:&quot;article-journal&quot;,&quot;id&quot;:&quot;c016d22b-770c-3fc2-83b3-f6b13b50ad3c&quot;,&quot;title&quot;:&quot;The Political Economy of Policies for Smallholder Agriculture&quot;,&quot;author&quot;:[{&quot;family&quot;:&quot;Birner&quot;,&quot;given&quot;:&quot;Regina&quot;,&quot;parse-names&quot;:false,&quot;dropping-particle&quot;:&quot;&quot;,&quot;non-dropping-particle&quot;:&quot;&quot;},{&quot;family&quot;:&quot;Resnick&quot;,&quot;given&quot;:&quot;Danielle&quot;,&quot;parse-names&quot;:false,&quot;dropping-particle&quot;:&quot;&quot;,&quot;non-dropping-particle&quot;:&quot;&quot;}],&quot;container-title&quot;:&quot;World Development&quot;,&quot;DOI&quot;:&quot;10.1016/j.worlddev.2010.06.001&quot;,&quot;ISSN&quot;:&quot;0305750X&quot;,&quot;issued&quot;:{&quot;date-parts&quot;:[[2010,10]]},&quot;page&quot;:&quot;1442-1452&quot;,&quot;abstract&quot;:&quot;As the experience of the 20th century has shown, implementing policies that increase agricultural productivity among smallholders is a particularly promising strategy to achieve pro-poor growth. However, history also reveals major political challenges to adopting this strategy. The paper compares the experience of Asian countries that were able to launch a smallholder-based Green Revolution with the experience of African countries that are still struggling with this goal. It then reviews the political economy literature to identify the factors that account for these divergent experiences. Finally, the paper develops a conceptual framework to guide empirical research to close the knowledge gaps identified by the review. © 2010 Elsevier Ltd.&quot;,&quot;issue&quot;:&quot;10&quot;,&quot;volume&quot;:&quot;38&quot;,&quot;container-title-short&quot;:&quot;World Dev.&quot;},&quot;isTemporary&quot;:false},{&quot;id&quot;:&quot;c218ea0b-c498-3928-848c-8a29a67cb68c&quot;,&quot;itemData&quot;:{&quot;type&quot;:&quot;article-journal&quot;,&quot;id&quot;:&quot;c218ea0b-c498-3928-848c-8a29a67cb68c&quot;,&quot;title&quot;:&quot;The political economy of agroecology&quot;,&quot;author&quot;:[{&quot;family&quot;:&quot;Ploeg&quot;,&quot;given&quot;:&quot;Jan Douwe&quot;,&quot;parse-names&quot;:false,&quot;dropping-particle&quot;:&quot;&quot;,&quot;non-dropping-particle&quot;:&quot;van der&quot;}],&quot;container-title&quot;:&quot;J Peasant Stud&quot;,&quot;DOI&quot;:&quot;10.1080/03066150.2020.1725489&quot;,&quot;ISSN&quot;:&quot;17439361&quot;,&quot;issued&quot;:{&quot;date-parts&quot;:[[2021]]},&quot;page&quot;:&quot;274-297&quot;,&quot;abstract&quot;:&quot;This paper examines agroecology within Europe, its dynamics, its position within a broader politico-economic framework and its political significance. It argues that agroecology is contesting and, at least in some places, effectively changing the main social relations of production in today’s agriculture. In this respect, it has a strategically important potential for allowing farmers to regain control over the labour process. Empirically, the paper builds on the case of the Northern Frisian Woodlands, a large territorial cooperative that, has been developing a range of agroecological practices, and (often successfully) advocating for their more widespread adoption.&quot;,&quot;publisher&quot;:&quot;Routledge&quot;,&quot;issue&quot;:&quot;2&quot;,&quot;volume&quot;:&quot;48&quot;},&quot;isTemporary&quot;:false}]},{&quot;citationID&quot;:&quot;MENDELEY_CITATION_d450b71f-a44e-411b-8a17-c5cd44b2e971&quot;,&quot;properties&quot;:{&quot;noteIndex&quot;:0},&quot;isEdited&quot;:false,&quot;manualOverride&quot;:{&quot;isManuallyOverridden&quot;:false,&quot;citeprocText&quot;:&quot;(FAO 2017a, 2018, 2019)&quot;,&quot;manualOverrideText&quot;:&quot;&quot;},&quot;citationTag&quot;:&quot;MENDELEY_CITATION_v3_eyJjaXRhdGlvbklEIjoiTUVOREVMRVlfQ0lUQVRJT05fZDQ1MGI3MWYtYTQ0ZS00MTFiLThhMTctYzVjZDQ0YjJlOTcxIiwicHJvcGVydGllcyI6eyJub3RlSW5kZXgiOjB9LCJpc0VkaXRlZCI6ZmFsc2UsIm1hbnVhbE92ZXJyaWRlIjp7ImlzTWFudWFsbHlPdmVycmlkZGVuIjpmYWxzZSwiY2l0ZXByb2NUZXh0IjoiKEZBTyAyMDE3YSwgMjAxOCwgMjAxOSkiLCJtYW51YWxPdmVycmlkZVRleHQiOiIifSwiY2l0YXRpb25JdGVtcyI6W3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0s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&quot;,&quot;citationItems&quot;:[{&quot;id&quot;:&quot;00db2f80-95f7-32b6-92ea-37c1857114ee&quot;,&quot;itemData&quot;:{&quot;type&quot;:&quot;webpage&quot;,&quot;id&quot;:&quot;00db2f80-95f7-32b6-92ea-37c1857114ee&quot;,&quot;title&quot;:&quot;Landscapes for Life: approaches to landscape management for sustainable food and agriculture&quot;,&quot;author&quot;:[{&quot;family&quot;:&quot;FAO&quot;,&quot;given&quot;:&quot;&quot;,&quot;parse-names&quot;:false,&quot;dropping-particle&quot;:&quot;&quot;,&quot;non-dropping-particle&quot;:&quot;&quot;}],&quot;accessed&quot;:{&quot;date-parts&quot;:[[2025,7,29]]},&quot;URL&quot;:&quot;https://openknowledge.fao.org/server/api/core/bitstreams/ff1e6259-a55d-4a79-b239-81d18e243538/content&quot;,&quot;issued&quot;:{&quot;date-parts&quot;:[[2017]]},&quot;publisher-place&quot;:&quot;Rome&quot;,&quot;abstract&quot;:&quot;fa o is leading efforts to improve food security and nutrition through integrated approaches on the ground. These initiatives are based on the resilience and social equity of communities, and preserving the natural resource base upon which all food production depends. We know we can meet the challenge of ending hunger, and support sustainable livelihoods of people and communities who produce food. However, to be successful we must simultaneously address challenges that are both natural resource-based and socioeconomic in nature, the origins of which may stem far from affected communities. This requires integrated investments at scale and across domains. This publication presents fao's key initiatives in support of the landscape approach, and represents an important step in consolidating these knowledge resources in support of country commitments to the sustainable development Goals.&quot;,&quot;publisher&quot;:&quot;FAO&quot;,&quot;container-title-short&quot;:&quot;&quot;},&quot;isTemporary&quot;:false},{&quot;id&quot;:&quot;4cf9075b-0b85-3e70-a76c-f38c2c28419f&quot;,&quot;itemData&quot;:{&quot;type&quot;:&quot;webpage&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4,9,19]]},&quot;ISBN&quot;:&quot;9789251320648&quot;,&quot;URL&quot;:&quot;https://openknowledge.fao.org/items/8511c796-c7d1-4a04-895d-a28115731ce0&quot;,&quot;issued&quot;:{&quot;date-parts&quot;:[[2019]]},&quot;publisher-place&quot;:&quot;Rome&quot;,&quot;publisher&quot;:&quot;FAO&quot;,&quot;container-title-short&quot;:&quot;&quot;},&quot;isTemporary&quot;:false},{&quot;id&quot;:&quot;cdddb52c-1406-393c-8662-fc95a2a1706a&quot;,&quot;itemData&quot;:{&quot;type&quot;:&quot;webpage&quot;,&quot;id&quot;:&quot;cdddb52c-1406-393c-8662-fc95a2a1706a&quot;,&quot;title&quot;:&quot;The 10 elements of Agroecology: Guiding the transition to sustainable food and agricutural systems&quot;,&quot;author&quot;:[{&quot;family&quot;:&quot;FAO&quot;,&quot;given&quot;:&quot;&quot;,&quot;parse-names&quot;:false,&quot;dropping-particle&quot;:&quot;&quot;,&quot;non-dropping-particle&quot;:&quot;&quot;}],&quot;accessed&quot;:{&quot;date-parts&quot;:[[2024,9,20]]},&quot;URL&quot;:&quot;http://www.fao.org/3/I9037EN/i9037en.pdf&quot;,&quot;issued&quot;:{&quot;date-parts&quot;:[[2018]]},&quot;page&quot;:&quot;15&quot;,&quot;abstract&quot;:&quot;Summary: key opportunities for livestock to contribute to the agroecological transition - Livestock are found in all agroecosystems and include a diverse range of species and breeds raised in a variety of production systems. - Livestock play an important role in enhancing food security and nutrition of the public at large and the rural and urban poor in particular by providing access to nutrient dense food (meat, milk and eggs) - Livestock are key to the livelihoods of small-scale farmers, particularly women, providing them with income, capital, fertilizer, fuel, draught power, fibres and hides. - Agricultural productivity, income and resilience can be increased by integrating livestock with other production system components such as trees and crop plants. - By eating fibrous feeds (e.g. grass and straw) and waste (e.g. swill), livestock make use of biomass that humans cannot eat and increase natural resource use efficiency. - Animal mobility within and between agroecosystems and landscapes transfers nutrients, biomass and water in the form of animal manure, and moves people's assets in times of disasters such as floods or drought. - Manure is rich in nutrients and organic matter, which are key to the physical, chemical and biological properties of healthy soils - Good livestock management practices increase plant biodiversity in grasslands, which in turn enhances productivity, resilience, and other ecosystem services - Livestock are part of climate solutions, through reducing enteric methane emissions and deploying diverse livestock resources to increase resilience on farm.&quot;,&quot;publisher&quot;:&quot;FAO&quot;,&quot;container-title-short&quot;:&quot;&quot;},&quot;isTemporary&quot;:false}]},{&quot;citationID&quot;:&quot;MENDELEY_CITATION_24220372-bf77-4071-ad63-12da855333b3&quot;,&quot;properties&quot;:{&quot;noteIndex&quot;:0},&quot;isEdited&quot;:false,&quot;manualOverride&quot;:{&quot;isManuallyOverridden&quot;:false,&quot;citeprocText&quot;:&quot;(Cowie et al. 2018)&quot;,&quot;manualOverrideText&quot;:&quot;&quot;},&quot;citationTag&quot;:&quot;MENDELEY_CITATION_v3_eyJjaXRhdGlvbklEIjoiTUVOREVMRVlfQ0lUQVRJT05fMjQyMjAzNzItYmY3Ny00MDcxLWFkNjMtMTJkYTg1NTMzM2IzIiwicHJvcGVydGllcyI6eyJub3RlSW5kZXgiOjB9LCJpc0VkaXRlZCI6ZmFsc2UsIm1hbnVhbE92ZXJyaWRlIjp7ImlzTWFudWFsbHlPdmVycmlkZGVuIjpmYWxzZSwiY2l0ZXByb2NUZXh0IjoiKENvd2llIGV0IGFsLiAyMDE4KSIsIm1hbnVhbE92ZXJyaWRlVGV4dCI6IiJ9LCJjaXRhdGlvbkl0ZW1zIjpb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quot;,&quot;citationItems&quot;:[{&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citationID&quot;:&quot;MENDELEY_CITATION_dfc4d93d-22a4-4148-9c76-0b9c78bc213b&quot;,&quot;properties&quot;:{&quot;noteIndex&quot;:0},&quot;isEdited&quot;:false,&quot;manualOverride&quot;:{&quot;isManuallyOverridden&quot;:false,&quot;citeprocText&quot;:&quot;(Wezel et al. 2020; Lehmann et al. 2020)&quot;,&quot;manualOverrideText&quot;:&quot;&quot;},&quot;citationTag&quot;:&quot;MENDELEY_CITATION_v3_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&quot;,&quot;citationItems&quot;:[{&quot;id&quot;:&quot;07432c7d-542f-3783-8212-4298f0e849d6&quot;,&quot;itemData&quot;:{&quot;type&quot;:&quot;article-journal&quot;,&quot;id&quot;:&quot;07432c7d-542f-3783-8212-4298f0e849d6&quot;,&quot;title&quot;:&quot;The concept and future prospects of soil health&quot;,&quot;author&quot;:[{&quot;family&quot;:&quot;Lehmann&quot;,&quot;given&quot;:&quot;Johannes&quot;,&quot;parse-names&quot;:false,&quot;dropping-particle&quot;:&quot;&quot;,&quot;non-dropping-particle&quot;:&quot;&quot;},{&quot;family&quot;:&quot;Bossio&quot;,&quot;given&quot;:&quot;Deborah A.&quot;,&quot;parse-names&quot;:false,&quot;dropping-particle&quot;:&quot;&quot;,&quot;non-dropping-particle&quot;:&quot;&quot;},{&quot;family&quot;:&quot;Kögel-Knabner&quot;,&quot;given&quot;:&quot;Ingrid&quot;,&quot;parse-names&quot;:false,&quot;dropping-particle&quot;:&quot;&quot;,&quot;non-dropping-particle&quot;:&quot;&quot;},{&quot;family&quot;:&quot;Rillig&quot;,&quot;given&quot;:&quot;Matthias C.&quot;,&quot;parse-names&quot;:false,&quot;dropping-particle&quot;:&quot;&quot;,&quot;non-dropping-particle&quot;:&quot;&quot;}],&quot;container-title&quot;:&quot;Nature Reviews Earth and Environment&quot;,&quot;container-title-short&quot;:&quot;Nat. Rev. Earth Environ.&quot;,&quot;DOI&quot;:&quot;10.1038/s43017-020-0080-8&quot;,&quot;ISSN&quot;:&quot;2662138X&quot;,&quot;issued&quot;:{&quot;date-parts&quot;:[[2020,10,1]]},&quot;page&quot;:&quot;544-553&quot;,&quot;abstract&quot;:&quot;Soil health is the continued capacity of soil to function as a vital living ecosystem that sustains plants, animals and humans, and connects agricultural and soil science to policy, stakeholder needs and sustainable supply-chain management. Historically, soil assessments focused on crop production, but, today, soil health also includes the role of soil in water quality, climate change and human health. However, quantifying soil health is still dominated by chemical indicators, despite growing appreciation of the importance of soil biodiversity, owing to limited functional knowledge and lack of effective methods. In this Perspective, the definition and history of soil health are described and compared with other soil concepts. We outline ecosystem services provided by soils, the indicators used to measure soil functionality and their integration into informative soil-health indices. Scientists should embrace soil health as an overarching principle that contributes to sustainability goals, rather than only a property to measure.&quot;,&quot;publisher&quot;:&quot;Springer Nature&quot;,&quot;issue&quot;:&quot;10&quot;,&quot;volume&quot;:&quot;1&quot;},&quot;isTemporary&quot;:false},{&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citationID&quot;:&quot;MENDELEY_CITATION_3a863fd9-2e50-4742-bcc5-dc6d75ff0b36&quot;,&quot;properties&quot;:{&quot;noteIndex&quot;:0},&quot;isEdited&quot;:false,&quot;manualOverride&quot;:{&quot;isManuallyOverridden&quot;:false,&quot;citeprocText&quot;:&quot;(European Commission 2021; FAO-OEWG 2022)&quot;,&quot;manualOverrideText&quot;:&quot;&quot;},&quot;citationTag&quot;:&quot;MENDELEY_CITATION_v3_eyJjaXRhdGlvbklEIjoiTUVOREVMRVlfQ0lUQVRJT05fM2E4NjNmZDktMmU1MC00NzQyLWJjYzUtZGM2ZDc1ZmYwYjM2IiwicHJvcGVydGllcyI6eyJub3RlSW5kZXgiOjB9LCJpc0VkaXRlZCI6ZmFsc2UsIm1hbnVhbE92ZXJyaWRlIjp7ImlzTWFudWFsbHlPdmVycmlkZGVuIjpmYWxzZSwiY2l0ZXByb2NUZXh0IjoiKEV1cm9wZWFuIENvbW1pc3Npb24gMjAyMTsgRkFPLU9FV0cgMjAyMikiLCJtYW51YWxPdmVycmlkZVRleHQiOiIifSwiY2l0YXRpb25JdGVtcyI6W3siaWQiOiI2NjMwMjVjZC02MDEzLTMyYzYtOTcxMS1mZTVlNDI0NzIwYmUiLCJpdGVtRGF0YSI6eyJ0eXBlIjoid2VicGFnZS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&quot;,&quot;citationItems&quot;:[{&quot;id&quot;:&quot;663025cd-6013-32c6-9711-fe5e424720be&quot;,&quot;itemData&quot;:{&quot;type&quot;:&quot;webpage&quot;,&quot;id&quot;:&quot;663025cd-6013-32c6-9711-fe5e424720be&quot;,&quot;title&quot;:&quot;EU Soil Strategy for 2030: Reaping the benefits of healthy soils for people, food, nature and climate&quot;,&quot;author&quot;:[{&quot;family&quot;:&quot;European Commission&quot;,&quot;given&quot;:&quot;&quot;,&quot;parse-names&quot;:false,&quot;dropping-particle&quot;:&quot;&quot;,&quot;non-dropping-particle&quot;:&quot;&quot;}],&quot;accessed&quot;:{&quot;date-parts&quot;:[[2025,7,29]]},&quot;URL&quot;:&quot;https://eur-lex.europa.eu/legal-content/EN/TXT/PDF/?uri=CELEX:52021DC0699&quot;,&quot;issued&quot;:{&quot;date-parts&quot;:[[2021,11,17]]},&quot;publisher-place&quot;:&quot;Brussels&quot;,&quot;publisher&quot;:&quot;European Commission&quot;,&quot;container-title-short&quot;:&quot;&quot;},&quot;isTemporary&quot;:false},{&quot;id&quot;:&quot;c9d8e59b-2f9d-393c-904c-7e01ea190689&quot;,&quot;itemData&quot;:{&quot;type&quot;:&quot;webpage&quot;,&quot;id&quot;:&quot;c9d8e59b-2f9d-393c-904c-7e01ea190689&quot;,&quot;title&quot;:&quot;Global Soil Partnership Action Framework 2022-2030 - Healthy soils for a healthy life and environment: from promotion to consolidation of sustainable soil management&quot;,&quot;author&quot;:[{&quot;family&quot;:&quot;FAO-OEWG&quot;,&quot;given&quot;:&quot;&quot;,&quot;parse-names&quot;:false,&quot;dropping-particle&quot;:&quot;&quot;,&quot;non-dropping-particle&quot;:&quot;&quot;}],&quot;accessed&quot;:{&quot;date-parts&quot;:[[2025,7,29]]},&quot;URL&quot;:&quot;https://openknowledge.fao.org/server/api/core/bitstreams/8428f509-cadf-48c8-845a-58fac410e11e/content&quot;,&quot;issued&quot;:{&quot;date-parts&quot;:[[2022,1]]},&quot;publisher-place&quot;:&quot;Rome&quot;,&quot;publisher&quot;:&quot;FAO&quot;,&quot;container-title-short&quot;:&quot;&quot;},&quot;isTemporary&quot;:false}]},{&quot;citationID&quot;:&quot;MENDELEY_CITATION_61e797de-4f92-4b10-b8e5-dad1dab18d4f&quot;,&quot;properties&quot;:{&quot;noteIndex&quot;:0},&quot;isEdited&quot;:false,&quot;manualOverride&quot;:{&quot;isManuallyOverridden&quot;:false,&quot;citeprocText&quot;:&quot;(EEA 2023)&quot;,&quot;manualOverrideText&quot;:&quot;&quot;},&quot;citationTag&quot;:&quot;MENDELEY_CITATION_v3_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&quot;,&quot;citationItems&quot;:[{&quot;id&quot;:&quot;d82256de-630e-36ae-a307-f3196a385315&quot;,&quot;itemData&quot;:{&quot;type&quot;:&quot;webpage&quot;,&quot;id&quot;:&quot;d82256de-630e-36ae-a307-f3196a385315&quot;,&quot;title&quot;:&quot;Soil monitoring in Europe: indicators and thresholds for soil quality assessments&quot;,&quot;author&quot;:[{&quot;family&quot;:&quot;EEA&quot;,&quot;given&quot;:&quot;&quot;,&quot;parse-names&quot;:false,&quot;dropping-particle&quot;:&quot;&quot;,&quot;non-dropping-particle&quot;:&quot;&quot;}],&quot;accessed&quot;:{&quot;date-parts&quot;:[[2025,7,29]]},&quot;ISBN&quot;:&quot;9789294805386&quot;,&quot;URL&quot;:&quot;https://www.eea.europa.eu/en/analysis/publications/soil-monitoring-in-europe&quot;,&quot;issued&quot;:{&quot;date-parts&quot;:[[2023]]},&quot;publisher-place&quot;:&quot;Luxembourg&quot;,&quot;page&quot;:&quot;181&quot;,&quot;abstract&quot;:&quot;This report describes the rationale for a series of common and broadly accepted soil health indicators to support policy. The focus is on soil threats, and indicators were selected in view of their appropriateness for assessing the condition of soil, its degradation, its resilience and its valuable services. For each indicator, a rationale is provided for using thresholds as critical limits to indicate that soil is in good condition, i.e. healthy soil, in respect of of specific soil functions and local conditions.&quot;,&quot;publisher&quot;:&quot;Publications Office of the European Union&quot;,&quot;container-title-short&quot;:&quot;&quot;},&quot;isTemporary&quot;:false}]},{&quot;citationID&quot;:&quot;MENDELEY_CITATION_0f45ade7-ce15-4786-98ab-a8cf7e0f6c00&quot;,&quot;properties&quot;:{&quot;noteIndex&quot;:0},&quot;isEdited&quot;:false,&quot;manualOverride&quot;:{&quot;isManuallyOverridden&quot;:false,&quot;citeprocText&quot;:&quot;(Nestle 2024)&quot;,&quot;manualOverrideText&quot;:&quot;&quot;},&quot;citationTag&quot;:&quot;MENDELEY_CITATION_v3_eyJjaXRhdGlvbklEIjoiTUVOREVMRVlfQ0lUQVRJT05fMGY0NWFkZTctY2UxNS00Nzg2LTk4YWItYThjZjdlMGY2YzAwIiwicHJvcGVydGllcyI6eyJub3RlSW5kZXgiOjB9LCJpc0VkaXRlZCI6ZmFsc2UsIm1hbnVhbE92ZXJyaWRlIjp7ImlzTWFudWFsbHlPdmVycmlkZGVuIjpmYWxzZSwiY2l0ZXByb2NUZXh0IjoiKE5lc3RsZSAyMDI0KSIsIm1hbnVhbE92ZXJyaWRlVGV4dCI6IiJ9LCJjaXRhdGlvbkl0ZW1zIjpbeyJpZCI6IjBiOTQ1NTI2LWFhOGUtMzYzNy05MzIwLTZiMDYzNTc4ZjE1YiIsIml0ZW1EYXRhIjp7InR5cGUiOiJ3ZWJwYWdl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quot;,&quot;citationItems&quot;:[{&quot;id&quot;:&quot;0b945526-aa8e-3637-9320-6b063578f15b&quot;,&quot;itemData&quot;:{&quot;type&quot;:&quot;webpage&quot;,&quot;id&quot;:&quot;0b945526-aa8e-3637-9320-6b063578f15b&quot;,&quot;title&quot;:&quot;The Nestle Agriculture Framework&quot;,&quot;author&quot;:[{&quot;family&quot;:&quot;Nestle&quot;,&quot;given&quot;:&quot;&quot;,&quot;parse-names&quot;:false,&quot;dropping-particle&quot;:&quot;&quot;,&quot;non-dropping-particle&quot;:&quot;&quot;}],&quot;accessed&quot;:{&quot;date-parts&quot;:[[2025,7,29]]},&quot;URL&quot;:&quot;https://www.nestle.com/sites/default/files/2022-07/nestle-agriculture-framework.pdf&quot;,&quot;issued&quot;:{&quot;date-parts&quot;:[[2024,1]]},&quot;publisher&quot;:&quot;Nestle&quot;,&quot;container-title-short&quot;:&quot;&quot;},&quot;isTemporary&quot;:false}]},{&quot;citationID&quot;:&quot;MENDELEY_CITATION_9bbaf44a-dae3-4a61-be87-040e9c8d3305&quot;,&quot;properties&quot;:{&quot;noteIndex&quot;:0},&quot;isEdited&quot;:false,&quot;manualOverride&quot;:{&quot;isManuallyOverridden&quot;:false,&quot;citeprocText&quot;:&quot;(Jian et al. 2020; Deel et al. 2024)&quot;,&quot;manualOverrideText&quot;:&quot;&quot;},&quot;citationTag&quot;:&quot;MENDELEY_CITATION_v3_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&quot;,&quot;citationItems&quot;:[{&quot;id&quot;:&quot;2bb1c234-dc39-3175-b508-1ed54061c737&quot;,&quot;itemData&quot;:{&quot;type&quot;:&quot;article-journal&quot;,&quot;id&quot;:&quot;2bb1c234-dc39-3175-b508-1ed54061c737&quot;,&quot;title&quot;:&quot;SEMWISE: A national soil health scoring framework for agricultural systems&quot;,&quot;author&quot;:[{&quot;family&quot;:&quot;Deel&quot;,&quot;given&quot;:&quot;Heather L.&quot;,&quot;parse-names&quot;:false,&quot;dropping-particle&quot;:&quot;&quot;,&quot;non-dropping-particle&quot;:&quot;&quot;},{&quot;family&quot;:&quot;Moore&quot;,&quot;given&quot;:&quot;Jennifer M.&quot;,&quot;parse-names&quot;:false,&quot;dropping-particle&quot;:&quot;&quot;,&quot;non-dropping-particle&quot;:&quot;&quot;},{&quot;family&quot;:&quot;Manter&quot;,&quot;given&quot;:&quot;Daniel K.&quot;,&quot;parse-names&quot;:false,&quot;dropping-particle&quot;:&quot;&quot;,&quot;non-dropping-particle&quot;:&quot;&quot;}],&quot;container-title&quot;:&quot;Appl Soil Ecol&quot;,&quot;DOI&quot;:&quot;10.1016/j.apsoil.2024.105273&quot;,&quot;ISSN&quot;:&quot;09291393&quot;,&quot;issued&quot;:{&quot;date-parts&quot;:[[2024,3,1]]},&quot;abstract&quot;:&quot;Soil health is an essential part of agricultural productivity, food security, and ecological sustainability. In the U.S., national, state, and local programs invest millions of dollars each year to support soil health and climate-smart agricultural practices. While several methods for measuring soil health are available, the ability to interpret soil health metrics across regions and agricultural ecosystems remains challenging. There is not yet a nationally scaled framework that incorporates important soil health indicators, soil health principles, and influential variables like climate and soil texture in one model. Here, we introduce SEMWISE, a Structural Equation Model for Well-Informed Soil Evaluation, that was developed from 600 samples across 28 U.S. states representing 52 different crops and grazing lands. SEMWISE incorporates seven soil health indicators (aggregate stability, water capacity, soil organic matter, active carbon, autoclaved-citrate extractable protein, respiration, and quantitative-PCR) into individual and collective ratings that adjust for regional differences in soil clay content and climate, allowing for a widely applicable framework that can detect management responses at local and national scales. Furthermore, we developed the first soil health management index (SHMI) that evaluates the agricultural system using the soil health principles to minimize soil disturbance, increase plant diversity, and provide continuous soil cover and living roots. The SEMWISE and SHMI frameworks were robust, sensitive, and scalable for detection of soil health differences at national and local levels.&quot;,&quot;publisher&quot;:&quot;Elsevier B.V.&quot;,&quot;volume&quot;:&quot;195&quot;},&quot;isTemporary&quot;:false},{&quot;id&quot;:&quot;f1982ffe-7c2e-3d86-a731-807ac3508f08&quot;,&quot;itemData&quot;:{&quot;type&quot;:&quot;article-journal&quot;,&quot;id&quot;:&quot;f1982ffe-7c2e-3d86-a731-807ac3508f08&quot;,&quot;title&quot;:&quot;A database for global soil health assessment&quot;,&quot;author&quot;:[{&quot;family&quot;:&quot;Jian&quot;,&quot;given&quot;:&quot;Jinshi&quot;,&quot;parse-names&quot;:false,&quot;dropping-particle&quot;:&quot;&quot;,&quot;non-dropping-particle&quot;:&quot;&quot;},{&quot;family&quot;:&quot;Du&quot;,&quot;given&quot;:&quot;Xuan&quot;,&quot;parse-names&quot;:false,&quot;dropping-particle&quot;:&quot;&quot;,&quot;non-dropping-particle&quot;:&quot;&quot;},{&quot;family&quot;:&quot;Stewart&quot;,&quot;given&quot;:&quot;Ryan D.&quot;,&quot;parse-names&quot;:false,&quot;dropping-particle&quot;:&quot;&quot;,&quot;non-dropping-particle&quot;:&quot;&quot;}],&quot;container-title&quot;:&quot;Scientific Data&quot;,&quot;DOI&quot;:&quot;10.1038/s41597-020-0356-3&quot;,&quot;ISSN&quot;:&quot;20524463&quot;,&quot;PMID&quot;:&quot;31932586&quot;,&quot;issued&quot;:{&quot;date-parts&quot;:[[2020,12,1]]},&quot;abstract&quot;:&quot;Field studies have been performed for decades to analyze effects of different management practices on agricultural soils and crop yields, but these data have never been combined together in a way that can inform current and future cropland management. Here, we collected, extracted, and integrated a database of soil health measurements conducted in the field from sites across the globe. The database, named SoilHealthDB, currently focuses on four main conservation management methods: cover crops, no-tillage, agro-forestry systems, and organic farming. These studies represent 354 geographic sites (i.e., locations with unique latitudes and longitudes) in 42 countries around the world. The SoilHealthDB includes 42 soil health indicators and 46 background indicators that describe factors such as climate, elevation, and soil type. A primary goal of this effort is to enable the research community to perform comprehensive analyses, e.g., meta-analyses, of soil health changes related to cropland conservation management. The database also provides a common framework for sharing soil health, and the scientific research community is encouraged to contribute their own measurements.&quot;,&quot;publisher&quot;:&quot;Nature Research&quot;,&quot;issue&quot;:&quot;1&quot;,&quot;volume&quot;:&quot;7&quot;,&quot;container-title-short&quot;:&quot;Sci. Data&quot;},&quot;isTemporary&quot;:false}]},{&quot;citationID&quot;:&quot;MENDELEY_CITATION_fddaeed1-323e-45c7-b0fe-a7468a7cf430&quot;,&quot;properties&quot;:{&quot;noteIndex&quot;:0},&quot;isEdited&quot;:false,&quot;manualOverride&quot;:{&quot;isManuallyOverridden&quot;:true,&quot;citeprocText&quot;:&quot;(Wezel et al. 2020)&quot;,&quot;manualOverrideText&quot;:&quot;Wezel et al., (2020)&quot;},&quot;citationTag&quot;:&quot;MENDELEY_CITATION_v3_eyJjaXRhdGlvbklEIjoiTUVOREVMRVlfQ0lUQVRJT05fZmRkYWVlZDEtMzIzZS00NWM3LWIwZmUtYTc0NjhhN2NmNDMwIiwicHJvcGVydGllcyI6eyJub3RlSW5kZXgiOjB9LCJpc0VkaXRlZCI6ZmFsc2UsIm1hbnVhbE92ZXJyaWRlIjp7ImlzTWFudWFsbHlPdmVycmlkZGVuIjp0cnVlLCJjaXRlcHJvY1RleHQiOiIoV2V6ZWwgZXQgYWwuIDIwMjApIiwibWFudWFsT3ZlcnJpZGVUZXh0IjoiV2V6ZWwgZXQgYWwuLCAoMjAyMCkifSwiY2l0YXRpb25JdGVtcyI6W3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&quot;,&quot;citationItems&quot;:[{&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citationID&quot;:&quot;MENDELEY_CITATION_17004eed-76c1-4ddd-af58-d3f1ebbd1599&quot;,&quot;properties&quot;:{&quot;noteIndex&quot;:0},&quot;isEdited&quot;:false,&quot;manualOverride&quot;:{&quot;isManuallyOverridden&quot;:false,&quot;citeprocText&quot;:&quot;(Andrews et al. 2004)&quot;,&quot;manualOverrideText&quot;:&quot;&quot;},&quot;citationTag&quot;:&quot;MENDELEY_CITATION_v3_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&quot;,&quot;citationItems&quot;:[{&quot;id&quot;:&quot;422d9ccf-c716-3590-affe-2f565550788b&quot;,&quot;itemData&quot;:{&quot;type&quot;:&quot;article-journal&quot;,&quot;id&quot;:&quot;422d9ccf-c716-3590-affe-2f565550788b&quot;,&quot;title&quot;:&quot;The Soil Management Assessment Framework&quot;,&quot;author&quot;:[{&quot;family&quot;:&quot;Andrews&quot;,&quot;given&quot;:&quot;Susan S.&quot;,&quot;parse-names&quot;:false,&quot;dropping-particle&quot;:&quot;&quot;,&quot;non-dropping-particle&quot;:&quot;&quot;},{&quot;family&quot;:&quot;Karlen&quot;,&quot;given&quot;:&quot;Douglas L.&quot;,&quot;parse-names&quot;:false,&quot;dropping-particle&quot;:&quot;&quot;,&quot;non-dropping-particle&quot;:&quot;&quot;},{&quot;family&quot;:&quot;Cambardella&quot;,&quot;given&quot;:&quot;Cynthia A.&quot;,&quot;parse-names&quot;:false,&quot;dropping-particle&quot;:&quot;&quot;,&quot;non-dropping-particle&quot;:&quot;&quot;}],&quot;container-title&quot;:&quot;Soil Sci Soc Am J&quot;,&quot;DOI&quot;:&quot;https://doi.org/10.2136/sssaj2004.1945&quot;,&quot;ISSN&quot;:&quot;0361-5995&quot;,&quot;URL&quot;:&quot;https://acsess.onlinelibrary.wiley.com/doi/10.2136/sssaj2004.1945&quot;,&quot;issued&quot;:{&quot;date-parts&quot;:[[2004,11]]},&quot;page&quot;:&quot;1945-1962&quot;,&quot;abstract&quot;:&quot;Erosion rates and annual soil loss tolerance (T) values in evaluations of soil management practices have served as focal points for soil quality (SQ) research and assessment programs for decades. Our objective is to enhance and extend current soil assessment efforts by presenting a framework for assessing the impact of soil management practices on soil function. The tool consists of three steps: indicator selection, indicator interpretation, and integration into an index. The tool's framework design allows researchers to continually update and refine the interpretations for many soils, climates, and land use practices. The tool was demonstrated using data from case studies in Georgia, Iowa, California, and the Pacific Northwest (WA, ID, OR). Using an expert system of decision rules as an indicator selection step successfully identified indicators for the minimum data set (MDS) in the case study data sets. In the indicator interpretation step, observed indicator data were transformed into unitless scores based on site‐specific algorithmic relationships to soil function. The scored data resulted in scientifically defensible and statistically different treatment means in the four case studies. The efficacy of the indicator interpretation step was evaluated with stepwise regressions using scored and observed indicators as independent variables and endpoint data as iterative dependent variables. Scored indicators usually had coefficients of determination ( R 2 ) that were similar or greater than those of the observed indicator values. In some cases, the R 2 values for indicators and endpoint regressions were higher when examined for individual treatments rather than the entire data set. This study demonstrates significant progress toward development of a SQ assessment framework for adaptive soil resource management or monitoring that is transferable to a variety of climates, soil types, and soil management systems.&quot;,&quot;issue&quot;:&quot;6&quot;,&quot;volume&quot;:&quot;68&quot;,&quot;container-title-short&quot;:&quot;&quot;},&quot;isTemporary&quot;:false}]},{&quot;citationID&quot;:&quot;MENDELEY_CITATION_80ec4d57-e4fa-443c-a059-e0a54994b026&quot;,&quot;properties&quot;:{&quot;noteIndex&quot;:0},&quot;isEdited&quot;:false,&quot;manualOverride&quot;:{&quot;isManuallyOverridden&quot;:false,&quot;citeprocText&quot;:&quot;(HLPE 2019; Wezel et al. 2020)&quot;,&quot;manualOverrideText&quot;:&quot;&quot;},&quot;citationTag&quot;:&quot;MENDELEY_CITATION_v3_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&quot;,&quot;citationItems&quot;:[{&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id&quot;:&quot;e97ef70b-ae8a-3c62-98db-4117d9fcab9d&quot;,&quot;itemData&quot;:{&quot;type&quot;:&quot;webpage&quot;,&quot;id&quot;:&quot;e97ef70b-ae8a-3c62-98db-4117d9fcab9d&quot;,&quot;title&quot;:&quot;Agroecological and other innovative approaches for sustainable agriculture and food systems that enhance food security and nutrition. A report by the High Level Panel of Experts on Food Security and Nutrition of the Committee on World Food Security&quot;,&quot;author&quot;:[{&quot;family&quot;:&quot;HLPE&quot;,&quot;given&quot;:&quot;&quot;,&quot;parse-names&quot;:false,&quot;dropping-particle&quot;:&quot;&quot;,&quot;non-dropping-particle&quot;:&quot;&quot;}],&quot;accessed&quot;:{&quot;date-parts&quot;:[[2024,9,24]]},&quot;URL&quot;:&quot;www.fao.org/cfs/cfs-hlpe&quot;,&quot;issued&quot;:{&quot;date-parts&quot;:[[2019]]},&quot;publisher-place&quot;:&quot;Rome&quot;,&quot;publisher&quot;:&quot;FAO&quot;,&quot;container-title-short&quot;:&quot;&quot;},&quot;isTemporary&quot;:false}]},{&quot;citationID&quot;:&quot;MENDELEY_CITATION_5c768ebf-9168-4bbb-9aa0-4abc60187e7b&quot;,&quot;properties&quot;:{&quot;noteIndex&quot;:0},&quot;isEdited&quot;:false,&quot;manualOverride&quot;:{&quot;isManuallyOverridden&quot;:false,&quot;citeprocText&quot;:&quot;(Dumont et al. 2021)&quot;,&quot;manualOverrideText&quot;:&quot;&quot;},&quot;citationTag&quot;:&quot;MENDELEY_CITATION_v3_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&quot;,&quot;citationItems&quot;:[{&quot;id&quot;:&quot;a7225119-35c4-3056-9aab-a3a6ace60e28&quot;,&quot;itemData&quot;:{&quot;type&quot;:&quot;article-journal&quot;,&quot;id&quot;:&quot;a7225119-35c4-3056-9aab-a3a6ace60e28&quot;,&quot;title&quot;:&quot;Bridging the gap between the agroecological ideal and its implementation into practice. A review&quot;,&quot;author&quot;:[{&quot;family&quot;:&quot;Dumont&quot;,&quot;given&quot;:&quot;Antoinette M.&quot;,&quot;parse-names&quot;:false,&quot;dropping-particle&quot;:&quot;&quot;,&quot;non-dropping-particle&quot;:&quot;&quot;},{&quot;family&quot;:&quot;Wartenberg&quot;,&quot;given&quot;:&quot;Ariani C.&quot;,&quot;parse-names&quot;:false,&quot;dropping-particle&quot;:&quot;&quot;,&quot;non-dropping-particle&quot;:&quot;&quot;},{&quot;family&quot;:&quot;Baret&quot;,&quot;given&quot;:&quot;Philippe&quot;,&quot;parse-names&quot;:false,&quot;dropping-particle&quot;:&quot;V.&quot;,&quot;non-dropping-particle&quot;:&quot;&quot;}],&quot;container-title&quot;:&quot;Agronomy for Sustainable Development&quot;,&quot;DOI&quot;:&quot;10.1007/s13593-021-00666-3&quot;,&quot;ISSN&quot;:&quot;1774-0746&quot;,&quot;URL&quot;:&quot;https://link.springer.com/10.1007/s13593-021-00666-3&quot;,&quot;issued&quot;:{&quot;date-parts&quot;:[[2021,6,26]]},&quot;page&quot;:&quot;32&quot;,&quot;issue&quot;:&quot;3&quot;,&quot;volume&quot;:&quot;41&quot;,&quot;container-title-short&quot;:&quot;Agron. Sustain. Dev.&quot;},&quot;isTemporary&quot;:false}]},{&quot;citationID&quot;:&quot;MENDELEY_CITATION_a26b8468-d133-4f7b-ad34-680dcc11edb5&quot;,&quot;properties&quot;:{&quot;noteIndex&quot;:0},&quot;isEdited&quot;:false,&quot;manualOverride&quot;:{&quot;isManuallyOverridden&quot;:false,&quot;citeprocText&quot;:&quot;(FAO-ITPS 2017; Moebius-Clune et al. 2017)&quot;,&quot;manualOverrideText&quot;:&quot;&quot;},&quot;citationTag&quot;:&quot;MENDELEY_CITATION_v3_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quot;,&quot;citationItems&quot;:[{&quot;id&quot;:&quot;7a2d7bb0-35c7-3a57-ba6b-17ef806c05ae&quot;,&quot;itemData&quot;:{&quot;type&quot;:&quot;webpage&quot;,&quot;id&quot;:&quot;7a2d7bb0-35c7-3a57-ba6b-17ef806c05ae&quot;,&quot;title&quot;:&quot;Comprehensive Assessment of Soil Health - The Cornell Framework&quot;,&quot;author&quot;:[{&quot;family&quot;:&quot;Moebius-Clune&quot;,&quot;given&quot;:&quot;Bianca Nadine&quot;,&quot;parse-names&quot;:false,&quot;dropping-particle&quot;:&quot;&quot;,&quot;non-dropping-particle&quot;:&quot;&quot;},{&quot;family&quot;:&quot;Moebius-Clune&quot;,&quot;given&quot;:&quot;D.J.&quot;,&quot;parse-names&quot;:false,&quot;dropping-particle&quot;:&quot;&quot;,&quot;non-dropping-particle&quot;:&quot;&quot;},{&quot;family&quot;:&quot;Gugino&quot;,&quot;given&quot;:&quot;B.K.&quot;,&quot;parse-names&quot;:false,&quot;dropping-particle&quot;:&quot;&quot;,&quot;non-dropping-particle&quot;:&quot;&quot;},{&quot;family&quot;:&quot;Idowu&quot;,&quot;given&quot;:&quot;OJ&quot;,&quot;parse-names&quot;:false,&quot;dropping-particle&quot;:&quot;&quot;,&quot;non-dropping-particle&quot;:&quot;&quot;}],&quot;accessed&quot;:{&quot;date-parts&quot;:[[2024,9,19]]},&quot;ISBN&quot;:&quot;0967650763&quot;,&quot;URL&quot;:&quot;https://www.css.cornell.edu/extension/soil-health/manual.pdf&quot;,&quot;issued&quot;:{&quot;date-parts&quot;:[[2017]]},&quot;publisher-place&quot;:&quot;New York&quot;,&quot;page&quot;:&quot;123&quot;,&quot;abstract&quot;:&quot;Third edition. Cover title.&quot;,&quot;edition&quot;:&quot;3&quot;,&quot;publisher&quot;:&quot;Cornell University&quot;,&quot;container-title-short&quot;:&quot;&quot;},&quot;isTemporary&quot;:false},{&quot;id&quot;:&quot;b3b1b51a-654c-3c70-b818-b8b2a3c4f5c0&quot;,&quot;itemData&quot;:{&quot;type&quot;:&quot;webpage&quot;,&quot;id&quot;:&quot;b3b1b51a-654c-3c70-b818-b8b2a3c4f5c0&quot;,&quot;title&quot;:&quot;Voluntary Guidelines for Sustainable Soil Management&quot;,&quot;author&quot;:[{&quot;family&quot;:&quot;FAO-ITPS&quot;,&quot;given&quot;:&quot;&quot;,&quot;parse-names&quot;:false,&quot;dropping-particle&quot;:&quot;&quot;,&quot;non-dropping-particle&quot;:&quot;&quot;}],&quot;accessed&quot;:{&quot;date-parts&quot;:[[2025,7,29]]},&quot;URL&quot;:&quot;https://openknowledge.fao.org/server/api/core/bitstreams/9a5b9373-3558-43b3-b732-f69326a7314d/content&quot;,&quot;issued&quot;:{&quot;date-parts&quot;:[[2017]]},&quot;publisher&quot;:&quot;FAO&quot;,&quot;container-title-short&quot;:&quot;&quot;},&quot;isTemporary&quot;:false}]},{&quot;citationID&quot;:&quot;MENDELEY_CITATION_79d12ba3-b36a-4344-85ea-edde757bb912&quot;,&quot;properties&quot;:{&quot;noteIndex&quot;:0},&quot;isEdited&quot;:false,&quot;manualOverride&quot;:{&quot;isManuallyOverridden&quot;:false,&quot;citeprocText&quot;:&quot;(Faber et al. 2022; EEA 2023)&quot;,&quot;manualOverrideText&quot;:&quot;&quot;},&quot;citationTag&quot;:&quot;MENDELEY_CITATION_v3_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&quot;,&quot;citationItems&quot;:[{&quot;id&quot;:&quot;d82256de-630e-36ae-a307-f3196a385315&quot;,&quot;itemData&quot;:{&quot;type&quot;:&quot;webpage&quot;,&quot;id&quot;:&quot;d82256de-630e-36ae-a307-f3196a385315&quot;,&quot;title&quot;:&quot;Soil monitoring in Europe: indicators and thresholds for soil quality assessments&quot;,&quot;author&quot;:[{&quot;family&quot;:&quot;EEA&quot;,&quot;given&quot;:&quot;&quot;,&quot;parse-names&quot;:false,&quot;dropping-particle&quot;:&quot;&quot;,&quot;non-dropping-particle&quot;:&quot;&quot;}],&quot;accessed&quot;:{&quot;date-parts&quot;:[[2025,7,29]]},&quot;ISBN&quot;:&quot;9789294805386&quot;,&quot;URL&quot;:&quot;https://www.eea.europa.eu/en/analysis/publications/soil-monitoring-in-europe&quot;,&quot;issued&quot;:{&quot;date-parts&quot;:[[2023]]},&quot;publisher-place&quot;:&quot;Luxembourg&quot;,&quot;page&quot;:&quot;181&quot;,&quot;abstract&quot;:&quot;This report describes the rationale for a series of common and broadly accepted soil health indicators to support policy. The focus is on soil threats, and indicators were selected in view of their appropriateness for assessing the condition of soil, its degradation, its resilience and its valuable services. For each indicator, a rationale is provided for using thresholds as critical limits to indicate that soil is in good condition, i.e. healthy soil, in respect of of specific soil functions and local conditions.&quot;,&quot;publisher&quot;:&quot;Publications Office of the European Union&quot;,&quot;container-title-short&quot;:&quot;&quot;},&quot;isTemporary&quot;:false},{&quot;id&quot;:&quot;9aadaf09-1090-3e8e-ae4c-d56ff2b8e327&quot;,&quot;itemData&quot;:{&quot;type&quot;:&quot;webpage&quot;,&quot;id&quot;:&quot;9aadaf09-1090-3e8e-ae4c-d56ff2b8e327&quot;,&quot;title&quot;:&quot;Stocktaking for Agricultural Soil Quality and Ecosystem Services Indicators and their Reference Values (SIREN)&quot;,&quot;author&quot;:[{&quot;family&quot;:&quot;Faber&quot;,&quot;given&quot;:&quot;Jack H&quot;,&quot;parse-names&quot;:false,&quot;dropping-particle&quot;:&quot;&quot;,&quot;non-dropping-particle&quot;:&quot;&quot;},{&quot;family&quot;:&quot;Hanegraaf&quot;,&quot;given&quot;:&quot;Marjoleine&quot;,&quot;parse-names&quot;:false,&quot;dropping-particle&quot;:&quot;&quot;,&quot;non-dropping-particle&quot;:&quot;&quot;},{&quot;family&quot;:&quot;Gillikin&quot;,&quot;given&quot;:&quot;Ava&quot;,&quot;parse-names&quot;:false,&quot;dropping-particle&quot;:&quot;&quot;,&quot;non-dropping-particle&quot;:&quot;&quot;},{&quot;family&quot;:&quot;Hendriks&quot;,&quot;given&quot;:&quot;Chantal&quot;,&quot;parse-names&quot;:false,&quot;dropping-particle&quot;:&quot;&quot;,&quot;non-dropping-particle&quot;:&quot;&quot;},{&quot;family&quot;:&quot;Kuikman&quot;,&quot;given&quot;:&quot;Peter&quot;,&quot;parse-names&quot;:false,&quot;dropping-particle&quot;:&quot;&quot;,&quot;non-dropping-particle&quot;:&quot;&quot;},{&quot;family&quot;:&quot;Cousin&quot;,&quot;given&quot;:&quot;Isabelle&quot;,&quot;parse-names&quot;:false,&quot;dropping-particle&quot;:&quot;&quot;,&quot;non-dropping-particle&quot;:&quot;&quot;},{&quot;family&quot;:&quot;Bispo&quot;,&quot;given&quot;:&quot;Antonio&quot;,&quot;parse-names&quot;:false,&quot;dropping-particle&quot;:&quot;&quot;,&quot;non-dropping-particle&quot;:&quot;&quot;},{&quot;family&quot;:&quot;Obiang-Ndong&quot;,&quot;given&quot;:&quot;Gregory&quot;,&quot;parse-names&quot;:false,&quot;dropping-particle&quot;:&quot;&quot;,&quot;non-dropping-particle&quot;:&quot;&quot;},{&quot;family&quot;:&quot;Montagne&quot;,&quot;given&quot;:&quot;David&quot;,&quot;parse-names&quot;:false,&quot;dropping-particle&quot;:&quot;&quot;,&quot;non-dropping-particle&quot;:&quot;&quot;},{&quot;family&quot;:&quot;Taylor&quot;,&quot;given&quot;:&quot;Astrid&quot;,&quot;parse-names&quot;:false,&quot;dropping-particle&quot;:&quot;&quot;,&quot;non-dropping-particle&quot;:&quot;&quot;},{&quot;family&quot;:&quot;Bengtsson&quot;,&quot;given&quot;:&quot;Jan&quot;,&quot;parse-names&quot;:false,&quot;dropping-particle&quot;:&quot;&quot;,&quot;non-dropping-particle&quot;:&quot;&quot;},{&quot;family&quot;:&quot;Damme&quot;,&quot;given&quot;:&quot;Loraine&quot;,&quot;parse-names&quot;:false,&quot;dropping-particle&quot;:&quot;&quot;,&quot;non-dropping-particle&quot;:&quot;Ten&quot;},{&quot;family&quot;:&quot;Meurer&quot;,&quot;given&quot;:&quot;Katharina H E&quot;,&quot;parse-names&quot;:false,&quot;dropping-particle&quot;:&quot;&quot;,&quot;non-dropping-particle&quot;:&quot;&quot;},{&quot;family&quot;:&quot;Viketoft&quot;,&quot;given&quot;:&quot;Maria&quot;,&quot;parse-names&quot;:false,&quot;dropping-particle&quot;:&quot;&quot;,&quot;non-dropping-particle&quot;:&quot;&quot;},{&quot;family&quot;:&quot;Faber&quot;,&quot;given&quot;:&quot;J H&quot;,&quot;parse-names&quot;:false,&quot;dropping-particle&quot;:&quot;&quot;,&quot;non-dropping-particle&quot;:&quot;&quot;},{&quot;family&quot;:&quot;Meurer&quot;,&quot;given&quot;:&quot;K H E&quot;,&quot;parse-names&quot;:false,&quot;dropping-particle&quot;:&quot;&quot;,&quot;non-dropping-particle&quot;:&quot;&quot;},{&quot;family&quot;:&quot;Hendriks&quot;,&quot;given&quot;:&quot;C M J&quot;,&quot;parse-names&quot;:false,&quot;dropping-particle&quot;:&quot;&quot;,&quot;non-dropping-particle&quot;:&quot;&quot;},{&quot;family&quot;:&quot;Bispo&quot;,&quot;given&quot;:&quot;A&quot;,&quot;parse-names&quot;:false,&quot;dropping-particle&quot;:&quot;&quot;,&quot;non-dropping-particle&quot;:&quot;&quot;},{&quot;family&quot;:&quot;Viketoft&quot;,&quot;given&quot;:&quot;M&quot;,&quot;parse-names&quot;:false,&quot;dropping-particle&quot;:&quot;&quot;,&quot;non-dropping-particle&quot;:&quot;&quot;},{&quot;family&quot;:&quot;Damme&quot;,&quot;given&quot;:&quot;L&quot;,&quot;parse-names&quot;:false,&quot;dropping-particle&quot;:&quot;&quot;,&quot;non-dropping-particle&quot;:&quot;Ten&quot;},{&quot;family&quot;:&quot;Montagne&quot;,&quot;given&quot;:&quot;D&quot;,&quot;parse-names&quot;:false,&quot;dropping-particle&quot;:&quot;&quot;,&quot;non-dropping-particle&quot;:&quot;&quot;},{&quot;family&quot;:&quot;Hanegraaf&quot;,&quot;given&quot;:&quot;M C&quot;,&quot;parse-names&quot;:false,&quot;dropping-particle&quot;:&quot;&quot;,&quot;non-dropping-particle&quot;:&quot;&quot;},{&quot;family&quot;:&quot;Gillikin&quot;,&quot;given&quot;:&quot;A&quot;,&quot;parse-names&quot;:false,&quot;dropping-particle&quot;:&quot;&quot;,&quot;non-dropping-particle&quot;:&quot;&quot;},{&quot;family&quot;:&quot;Kuikman&quot;,&quot;given&quot;:&quot;P&quot;,&quot;parse-names&quot;:false,&quot;dropping-particle&quot;:&quot;&quot;,&quot;non-dropping-particle&quot;:&quot;&quot;},{&quot;family&quot;:&quot;Obiang-Ndong&quot;,&quot;given&quot;:&quot;G&quot;,&quot;parse-names&quot;:false,&quot;dropping-particle&quot;:&quot;&quot;,&quot;non-dropping-particle&quot;:&quot;&quot;},{&quot;family&quot;:&quot;Bengtsson&quot;,&quot;given&quot;:&quot;J&quot;,&quot;parse-names&quot;:false,&quot;dropping-particle&quot;:&quot;&quot;,&quot;non-dropping-particle&quot;:&quot;&quot;}],&quot;accessed&quot;:{&quot;date-parts&quot;:[[2024,10,3]]},&quot;URL&quot;:&quot;www.ejpsoil.eu&quot;,&quot;issued&quot;:{&quot;date-parts&quot;:[[2022]]},&quot;page&quot;:&quot;153&quot;,&quot;container-title-short&quot;:&quot;&quot;},&quot;isTemporary&quot;:false}]},{&quot;citationID&quot;:&quot;MENDELEY_CITATION_b62cca9a-50c4-4827-a159-d4a4e822ac9a&quot;,&quot;properties&quot;:{&quot;noteIndex&quot;:0},&quot;isEdited&quot;:false,&quot;manualOverride&quot;:{&quot;isManuallyOverridden&quot;:false,&quot;citeprocText&quot;:&quot;(European Commission 2021)&quot;,&quot;manualOverrideText&quot;:&quot;&quot;},&quot;citationTag&quot;:&quot;MENDELEY_CITATION_v3_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&quot;,&quot;citationItems&quot;:[{&quot;id&quot;:&quot;663025cd-6013-32c6-9711-fe5e424720be&quot;,&quot;itemData&quot;:{&quot;type&quot;:&quot;webpage&quot;,&quot;id&quot;:&quot;663025cd-6013-32c6-9711-fe5e424720be&quot;,&quot;title&quot;:&quot;EU Soil Strategy for 2030: Reaping the benefits of healthy soils for people, food, nature and climate&quot;,&quot;author&quot;:[{&quot;family&quot;:&quot;European Commission&quot;,&quot;given&quot;:&quot;&quot;,&quot;parse-names&quot;:false,&quot;dropping-particle&quot;:&quot;&quot;,&quot;non-dropping-particle&quot;:&quot;&quot;}],&quot;accessed&quot;:{&quot;date-parts&quot;:[[2025,7,29]]},&quot;URL&quot;:&quot;https://eur-lex.europa.eu/legal-content/EN/TXT/PDF/?uri=CELEX:52021DC0699&quot;,&quot;issued&quot;:{&quot;date-parts&quot;:[[2021,11,17]]},&quot;publisher-place&quot;:&quot;Brussels&quot;,&quot;publisher&quot;:&quot;European Commission&quot;,&quot;container-title-short&quot;:&quot;&quot;},&quot;isTemporary&quot;:false}]},{&quot;citationID&quot;:&quot;MENDELEY_CITATION_3aa8d2c3-7529-444a-9d00-4396904a218c&quot;,&quot;properties&quot;:{&quot;noteIndex&quot;:0},&quot;isEdited&quot;:false,&quot;manualOverride&quot;:{&quot;isManuallyOverridden&quot;:false,&quot;citeprocText&quot;:&quot;(Musumba et al. 2017; Vanlauwe et al. 2023)&quot;,&quot;manualOverrideText&quot;:&quot;&quot;},&quot;citationTag&quot;:&quot;MENDELEY_CITATION_v3_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&quot;,&quot;citationItems&quot;:[{&quot;id&quot;:&quot;1105e65f-3e35-38eb-aefc-76767037d92b&quot;,&quot;itemData&quot;:{&quot;type&quot;:&quot;webpage&quot;,&quot;id&quot;:&quot;1105e65f-3e35-38eb-aefc-76767037d92b&quot;,&quot;title&quot;:&quot;Guide for the Sustainable Intensification Assessment Framework Acknowledgments&quot;,&quot;author&quot;:[{&quot;family&quot;:&quot;Musumba&quot;,&quot;given&quot;:&quot;Mark&quot;,&quot;parse-names&quot;:false,&quot;dropping-particle&quot;:&quot;&quot;,&quot;non-dropping-particle&quot;:&quot;&quot;},{&quot;family&quot;:&quot;Grabowski&quot;,&quot;given&quot;:&quot;Philip&quot;,&quot;parse-names&quot;:false,&quot;dropping-particle&quot;:&quot;&quot;,&quot;non-dropping-particle&quot;:&quot;&quot;},{&quot;family&quot;:&quot;Palm&quot;,&quot;given&quot;:&quot;Cherry&quot;,&quot;parse-names&quot;:false,&quot;dropping-particle&quot;:&quot;&quot;,&quot;non-dropping-particle&quot;:&quot;&quot;},{&quot;family&quot;:&quot;Snapp&quot;,&quot;given&quot;:&quot;Sieglinde&quot;,&quot;parse-names&quot;:false,&quot;dropping-particle&quot;:&quot;&quot;,&quot;non-dropping-particle&quot;:&quot;&quot;}],&quot;accessed&quot;:{&quot;date-parts&quot;:[[2025,7,29]]},&quot;URL&quot;:&quot;https://hdl.handle.net/10568/90523&quot;,&quot;issued&quot;:{&quot;date-parts&quot;:[[2017]]},&quot;publisher-place&quot;:&quot;Kansas&quot;,&quot;publisher&quot;:&quot;Kansas State university&quot;,&quot;container-title-short&quot;:&quot;&quot;},&quot;isTemporary&quot;:false},{&quot;id&quot;:&quot;89f1522d-015e-3cba-bd4e-d74aaf7147d9&quot;,&quot;itemData&quot;:{&quot;type&quot;:&quot;webpage&quot;,&quot;id&quot;:&quot;89f1522d-015e-3cba-bd4e-d74aaf7147d9&quot;,&quot;title&quot;:&quot;Fertilizer and Soil Health in Africa: The Role of Fertilizer in Building Soil Health to Sustain Farming and Address Climate Change&quot;,&quot;author&quot;:[{&quot;family&quot;:&quot;Vanlauwe&quot;,&quot;given&quot;:&quot;Bernard&quot;,&quot;parse-names&quot;:false,&quot;dropping-particle&quot;:&quot;&quot;,&quot;non-dropping-particle&quot;:&quot;&quot;},{&quot;family&quot;:&quot;Amede&quot;,&quot;given&quot;:&quot;Tilahun&quot;,&quot;parse-names&quot;:false,&quot;dropping-particle&quot;:&quot;&quot;,&quot;non-dropping-particle&quot;:&quot;&quot;},{&quot;family&quot;:&quot;Bationo&quot;,&quot;given&quot;:&quot;André&quot;,&quot;parse-names&quot;:false,&quot;dropping-particle&quot;:&quot;&quot;,&quot;non-dropping-particle&quot;:&quot;&quot;},{&quot;family&quot;:&quot;Bindraban&quot;,&quot;given&quot;:&quot;Prem&quot;,&quot;parse-names&quot;:false,&quot;dropping-particle&quot;:&quot;&quot;,&quot;non-dropping-particle&quot;:&quot;&quot;},{&quot;family&quot;:&quot;Breman&quot;,&quot;given&quot;:&quot;Henk&quot;,&quot;parse-names&quot;:false,&quot;dropping-particle&quot;:&quot;&quot;,&quot;non-dropping-particle&quot;:&quot;&quot;},{&quot;family&quot;:&quot;Cardinael&quot;,&quot;given&quot;:&quot;Remi&quot;,&quot;parse-names&quot;:false,&quot;dropping-particle&quot;:&quot;&quot;,&quot;non-dropping-particle&quot;:&quot;&quot;},{&quot;family&quot;:&quot;Couedel&quot;,&quot;given&quot;:&quot;Antoine&quot;,&quot;parse-names&quot;:false,&quot;dropping-particle&quot;:&quot;&quot;,&quot;non-dropping-particle&quot;:&quot;&quot;},{&quot;family&quot;:&quot;Chivenge&quot;,&quot;given&quot;:&quot;Pauline&quot;,&quot;parse-names&quot;:false,&quot;dropping-particle&quot;:&quot;&quot;,&quot;non-dropping-particle&quot;:&quot;&quot;},{&quot;family&quot;:&quot;Corbeels&quot;,&quot;given&quot;:&quot;Marc&quot;,&quot;parse-names&quot;:false,&quot;dropping-particle&quot;:&quot;&quot;,&quot;non-dropping-particle&quot;:&quot;&quot;},{&quot;family&quot;:&quot;Dobermann&quot;,&quot;given&quot;:&quot;Achim&quot;,&quot;parse-names&quot;:false,&quot;dropping-particle&quot;:&quot;&quot;,&quot;non-dropping-particle&quot;:&quot;&quot;},{&quot;family&quot;:&quot;Falconnier&quot;,&quot;given&quot;:&quot;Gatien&quot;,&quot;parse-names&quot;:false,&quot;dropping-particle&quot;:&quot;&quot;,&quot;non-dropping-particle&quot;:&quot;&quot;},{&quot;family&quot;:&quot;Fatunbi&quot;,&quot;given&quot;:&quot;Wole&quot;,&quot;parse-names&quot;:false,&quot;dropping-particle&quot;:&quot;&quot;,&quot;non-dropping-particle&quot;:&quot;&quot;},{&quot;family&quot;:&quot;Giller&quot;,&quot;given&quot;:&quot;Ken&quot;,&quot;parse-names&quot;:false,&quot;dropping-particle&quot;:&quot;&quot;,&quot;non-dropping-particle&quot;:&quot;&quot;},{&quot;family&quot;:&quot;Harawa&quot;,&quot;given&quot;:&quot;Rebbie&quot;,&quot;parse-names&quot;:false,&quot;dropping-particle&quot;:&quot;&quot;,&quot;non-dropping-particle&quot;:&quot;&quot;},{&quot;family&quot;:&quot;Kamau&quot;,&quot;given&quot;:&quot;Mercy&quot;,&quot;parse-names&quot;:false,&quot;dropping-particle&quot;:&quot;&quot;,&quot;non-dropping-particle&quot;:&quot;&quot;},{&quot;family&quot;:&quot;Merckx&quot;,&quot;given&quot;:&quot;Roel&quot;,&quot;parse-names&quot;:false,&quot;dropping-particle&quot;:&quot;&quot;,&quot;non-dropping-particle&quot;:&quot;&quot;},{&quot;family&quot;:&quot;Palm&quot;,&quot;given&quot;:&quot;Cheryl&quot;,&quot;parse-names&quot;:false,&quot;dropping-particle&quot;:&quot;&quot;,&quot;non-dropping-particle&quot;:&quot;&quot;},{&quot;family&quot;:&quot;Powlson&quot;,&quot;given&quot;:&quot;David&quot;,&quot;parse-names&quot;:false,&quot;dropping-particle&quot;:&quot;&quot;,&quot;non-dropping-particle&quot;:&quot;&quot;},{&quot;family&quot;:&quot;Rusinamhodzi&quot;,&quot;given&quot;:&quot;Leonard&quot;,&quot;parse-names&quot;:false,&quot;dropping-particle&quot;:&quot;&quot;,&quot;non-dropping-particle&quot;:&quot;&quot;},{&quot;family&quot;:&quot;Six&quot;,&quot;given&quot;:&quot;Johan&quot;,&quot;parse-names&quot;:false,&quot;dropping-particle&quot;:&quot;&quot;,&quot;non-dropping-particle&quot;:&quot;&quot;},{&quot;family&quot;:&quot;Singh&quot;,&quot;given&quot;:&quot;Upendra&quot;,&quot;parse-names&quot;:false,&quot;dropping-particle&quot;:&quot;&quot;,&quot;non-dropping-particle&quot;:&quot;&quot;},{&quot;family&quot;:&quot;Stewart&quot;,&quot;given&quot;:&quot;Zachary&quot;,&quot;parse-names&quot;:false,&quot;dropping-particle&quot;:&quot;&quot;,&quot;non-dropping-particle&quot;:&quot;&quot;},{&quot;family&quot;:&quot;Ittersum&quot;,&quot;given&quot;:&quot;Martin&quot;,&quot;parse-names&quot;:false,&quot;dropping-particle&quot;:&quot;&quot;,&quot;non-dropping-particle&quot;:&quot;Van&quot;},{&quot;family&quot;:&quot;Witt&quot;,&quot;given&quot;:&quot;Christian&quot;,&quot;parse-names&quot;:false,&quot;dropping-particle&quot;:&quot;&quot;,&quot;non-dropping-particle&quot;:&quot;&quot;},{&quot;family&quot;:&quot;Zingore&quot;,&quot;given&quot;:&quot;Shamie&quot;,&quot;parse-names&quot;:false,&quot;dropping-particle&quot;:&quot;&quot;,&quot;non-dropping-particle&quot;:&quot;&quot;},{&quot;family&quot;:&quot;Groot&quot;,&quot;given&quot;:&quot;Rob&quot;,&quot;parse-names&quot;:false,&quot;dropping-particle&quot;:&quot;&quot;,&quot;non-dropping-particle&quot;:&quot;&quot;}],&quot;accessed&quot;:{&quot;date-parts&quot;:[[2025,7,29]]},&quot;URL&quot;:&quot;https://ifdc.org/wp-content/uploads/2023/02/Fertilizer-and-Soil-Health-in-Africa-The-Role-of-Fertilizer-in-Building-Soil-Health-to-Sustain-Farming-and-Address-Climate-Change.pdf&quot;,&quot;issued&quot;:{&quot;date-parts&quot;:[[2023]]},&quot;publisher-place&quot;:&quot;Alabama&quot;,&quot;container-title-short&quot;:&quot;&quot;},&quot;isTemporary&quot;:false}]},{&quot;citationID&quot;:&quot;MENDELEY_CITATION_ad8d7ff9-6211-4509-8b95-46a604646724&quot;,&quot;properties&quot;:{&quot;noteIndex&quot;:0},&quot;isEdited&quot;:false,&quot;manualOverride&quot;:{&quot;isManuallyOverridden&quot;:false,&quot;citeprocText&quot;:&quot;(Nestle 2024)&quot;,&quot;manualOverrideText&quot;:&quot;&quot;},&quot;citationTag&quot;:&quot;MENDELEY_CITATION_v3_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&quot;,&quot;citationItems&quot;:[{&quot;id&quot;:&quot;0b945526-aa8e-3637-9320-6b063578f15b&quot;,&quot;itemData&quot;:{&quot;type&quot;:&quot;webpage&quot;,&quot;id&quot;:&quot;0b945526-aa8e-3637-9320-6b063578f15b&quot;,&quot;title&quot;:&quot;The Nestle Agriculture Framework&quot;,&quot;author&quot;:[{&quot;family&quot;:&quot;Nestle&quot;,&quot;given&quot;:&quot;&quot;,&quot;parse-names&quot;:false,&quot;dropping-particle&quot;:&quot;&quot;,&quot;non-dropping-particle&quot;:&quot;&quot;}],&quot;accessed&quot;:{&quot;date-parts&quot;:[[2025,7,29]]},&quot;URL&quot;:&quot;https://www.nestle.com/sites/default/files/2022-07/nestle-agriculture-framework.pdf&quot;,&quot;issued&quot;:{&quot;date-parts&quot;:[[2024,1]]},&quot;publisher&quot;:&quot;Nestle&quot;,&quot;container-title-short&quot;:&quot;&quot;},&quot;isTemporary&quot;:false}]},{&quot;citationID&quot;:&quot;MENDELEY_CITATION_4251a593-9cbe-4f99-8f6e-cef3b02b89ab&quot;,&quot;properties&quot;:{&quot;noteIndex&quot;:0},&quot;isEdited&quot;:false,&quot;manualOverride&quot;:{&quot;isManuallyOverridden&quot;:false,&quot;citeprocText&quot;:&quot;(Neßhöver et al. 2012)&quot;,&quot;manualOverrideText&quot;:&quot;&quot;},&quot;citationTag&quot;:&quot;MENDELEY_CITATION_v3_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&quot;,&quot;citationItems&quot;:[{&quot;id&quot;:&quot;1f3fa9c0-b660-36c7-8c4b-d6613fa8288a&quot;,&quot;itemData&quot;:{&quot;type&quot;:&quot;book&quot;,&quot;id&quot;:&quot;1f3fa9c0-b660-36c7-8c4b-d6613fa8288a&quot;,&quot;title&quot;:&quot;The Economics of Ecosystems and Biodiversity in National and International Policy Making&quot;,&quot;author&quot;:[{&quot;family&quot;:&quot;Neßhöver&quot;,&quot;given&quot;:&quot;Carsten&quot;,&quot;parse-names&quot;:false,&quot;dropping-particle&quot;:&quot;&quot;,&quot;non-dropping-particle&quot;:&quot;&quot;},{&quot;family&quot;:&quot;James Aronson&quot;,&quot;given&quot;:&quot;&quot;,&quot;parse-names&quot;:false,&quot;dropping-particle&quot;:&quot;&quot;,&quot;non-dropping-particle&quot;:&quot;&quot;},{&quot;family&quot;:&quot;James Blignaut&quot;,&quot;given&quot;:&quot;&quot;,&quot;parse-names&quot;:false,&quot;dropping-particle&quot;:&quot;&quot;,&quot;non-dropping-particle&quot;:&quot;&quot;},{&quot;family&quot;:&quot;Florian Eppink&quot;,&quot;given&quot;:&quot;&quot;,&quot;parse-names&quot;:false,&quot;dropping-particle&quot;:&quot;&quot;,&quot;non-dropping-particle&quot;:&quot;&quot;},{&quot;family&quot;:&quot;Alexandra Vakrou&quot;,&quot;given&quot;:&quot;&quot;,&quot;parse-names&quot;:false,&quot;dropping-particle&quot;:&quot;&quot;,&quot;non-dropping-particle&quot;:&quot;&quot;},{&quot;family&quot;:&quot;Heidi Wittmer&quot;,&quot;given&quot;:&quot;&quot;,&quot;parse-names&quot;:false,&quot;dropping-particle&quot;:&quot;&quot;,&quot;non-dropping-particle&quot;:&quot;&quot;},{&quot;family&quot;:&quot;Clare Shine&quot;,&quot;given&quot;:&quot;&quot;,&quot;parse-names&quot;:false,&quot;dropping-particle&quot;:&quot;&quot;,&quot;non-dropping-particle&quot;:&quot;&quot;}],&quot;accessed&quot;:{&quot;date-parts&quot;:[[2024,9,19]]},&quot;editor&quot;:[{&quot;family&quot;:&quot;Brink&quot;,&quot;given&quot;:&quot;Patrick&quot;,&quot;parse-names&quot;:false,&quot;dropping-particle&quot;:&quot;&quot;,&quot;non-dropping-particle&quot;:&quot;ten&quot;}],&quot;DOI&quot;:&quot;10.4324/9781849775496&quot;,&quot;ISBN&quot;:&quot;9781136538735&quot;,&quot;URL&quot;:&quot;https://www.taylorfrancis.com/books/9781136538735&quot;,&quot;issued&quot;:{&quot;date-parts&quot;:[[2012,9,10]]},&quot;publisher&quot;:&quot;Routledge&quot;},&quot;isTemporary&quot;:false}]},{&quot;citationID&quot;:&quot;MENDELEY_CITATION_ef829ad7-0cd1-4dbf-8ac5-0c3a76155704&quot;,&quot;properties&quot;:{&quot;noteIndex&quot;:0},&quot;isEdited&quot;:false,&quot;manualOverride&quot;:{&quot;isManuallyOverridden&quot;:false,&quot;citeprocText&quot;:&quot;(FAO-ITPS 2017; Moebius-Clune et al. 2017)&quot;,&quot;manualOverrideText&quot;:&quot;&quot;},&quot;citationTag&quot;:&quot;MENDELEY_CITATION_v3_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&quot;,&quot;citationItems&quot;:[{&quot;id&quot;:&quot;7a2d7bb0-35c7-3a57-ba6b-17ef806c05ae&quot;,&quot;itemData&quot;:{&quot;type&quot;:&quot;webpage&quot;,&quot;id&quot;:&quot;7a2d7bb0-35c7-3a57-ba6b-17ef806c05ae&quot;,&quot;title&quot;:&quot;Comprehensive Assessment of Soil Health - The Cornell Framework&quot;,&quot;author&quot;:[{&quot;family&quot;:&quot;Moebius-Clune&quot;,&quot;given&quot;:&quot;Bianca Nadine&quot;,&quot;parse-names&quot;:false,&quot;dropping-particle&quot;:&quot;&quot;,&quot;non-dropping-particle&quot;:&quot;&quot;},{&quot;family&quot;:&quot;Moebius-Clune&quot;,&quot;given&quot;:&quot;D.J.&quot;,&quot;parse-names&quot;:false,&quot;dropping-particle&quot;:&quot;&quot;,&quot;non-dropping-particle&quot;:&quot;&quot;},{&quot;family&quot;:&quot;Gugino&quot;,&quot;given&quot;:&quot;B.K.&quot;,&quot;parse-names&quot;:false,&quot;dropping-particle&quot;:&quot;&quot;,&quot;non-dropping-particle&quot;:&quot;&quot;},{&quot;family&quot;:&quot;Idowu&quot;,&quot;given&quot;:&quot;OJ&quot;,&quot;parse-names&quot;:false,&quot;dropping-particle&quot;:&quot;&quot;,&quot;non-dropping-particle&quot;:&quot;&quot;}],&quot;accessed&quot;:{&quot;date-parts&quot;:[[2024,9,19]]},&quot;ISBN&quot;:&quot;0967650763&quot;,&quot;URL&quot;:&quot;https://www.css.cornell.edu/extension/soil-health/manual.pdf&quot;,&quot;issued&quot;:{&quot;date-parts&quot;:[[2017]]},&quot;publisher-place&quot;:&quot;New York&quot;,&quot;page&quot;:&quot;123&quot;,&quot;abstract&quot;:&quot;Third edition. Cover title.&quot;,&quot;edition&quot;:&quot;3&quot;,&quot;publisher&quot;:&quot;Cornell University&quot;,&quot;container-title-short&quot;:&quot;&quot;},&quot;isTemporary&quot;:false},{&quot;id&quot;:&quot;b3b1b51a-654c-3c70-b818-b8b2a3c4f5c0&quot;,&quot;itemData&quot;:{&quot;type&quot;:&quot;webpage&quot;,&quot;id&quot;:&quot;b3b1b51a-654c-3c70-b818-b8b2a3c4f5c0&quot;,&quot;title&quot;:&quot;Voluntary Guidelines for Sustainable Soil Management&quot;,&quot;author&quot;:[{&quot;family&quot;:&quot;FAO-ITPS&quot;,&quot;given&quot;:&quot;&quot;,&quot;parse-names&quot;:false,&quot;dropping-particle&quot;:&quot;&quot;,&quot;non-dropping-particle&quot;:&quot;&quot;}],&quot;accessed&quot;:{&quot;date-parts&quot;:[[2025,7,29]]},&quot;URL&quot;:&quot;https://openknowledge.fao.org/server/api/core/bitstreams/9a5b9373-3558-43b3-b732-f69326a7314d/content&quot;,&quot;issued&quot;:{&quot;date-parts&quot;:[[2017]]},&quot;publisher&quot;:&quot;FAO&quot;,&quot;container-title-short&quot;:&quot;&quot;},&quot;isTemporary&quot;:false}]},{&quot;citationID&quot;:&quot;MENDELEY_CITATION_c9f49cb4-b277-4968-9d1e-16fd19cfca6d&quot;,&quot;properties&quot;:{&quot;noteIndex&quot;:0},&quot;isEdited&quot;:false,&quot;manualOverride&quot;:{&quot;isManuallyOverridden&quot;:false,&quot;citeprocText&quot;:&quot;(IFA 2009; Stockdale et al. 2019; Lehmann et al. 2020)&quot;,&quot;manualOverrideText&quot;:&quot;&quot;},&quot;citationTag&quot;:&quot;MENDELEY_CITATION_v3_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&quot;,&quot;citationItems&quot;:[{&quot;id&quot;:&quot;16e4efe6-19ff-3555-8d49-ffeaf1837ef0&quot;,&quot;itemData&quot;:{&quot;type&quot;:&quot;article-journal&quot;,&quot;id&quot;:&quot;16e4efe6-19ff-3555-8d49-ffeaf1837ef0&quot;,&quot;title&quot;:&quot;Conceptual framework underpinning management of soil health—supporting site-specific delivery of sustainable agro-ecosystems&quot;,&quot;author&quot;:[{&quot;family&quot;:&quot;Stockdale&quot;,&quot;given&quot;:&quot;Elizabeth A.&quot;,&quot;parse-names&quot;:false,&quot;dropping-particle&quot;:&quot;&quot;,&quot;non-dropping-particle&quot;:&quot;&quot;},{&quot;family&quot;:&quot;Griffiths&quot;,&quot;given&quot;:&quot;Bryan S.&quot;,&quot;parse-names&quot;:false,&quot;dropping-particle&quot;:&quot;&quot;,&quot;non-dropping-particle&quot;:&quot;&quot;},{&quot;family&quot;:&quot;Hargreaves&quot;,&quot;given&quot;:&quot;Paul R.&quot;,&quot;parse-names&quot;:false,&quot;dropping-particle&quot;:&quot;&quot;,&quot;non-dropping-particle&quot;:&quot;&quot;},{&quot;family&quot;:&quot;Bhogal&quot;,&quot;given&quot;:&quot;Anne&quot;,&quot;parse-names&quot;:false,&quot;dropping-particle&quot;:&quot;&quot;,&quot;non-dropping-particle&quot;:&quot;&quot;},{&quot;family&quot;:&quot;Crotty&quot;,&quot;given&quot;:&quot;Felicity&quot;,&quot;parse-names&quot;:false,&quot;dropping-particle&quot;:&quot;V.&quot;,&quot;non-dropping-particle&quot;:&quot;&quot;},{&quot;family&quot;:&quot;Watson&quot;,&quot;given&quot;:&quot;Christine A.&quot;,&quot;parse-names&quot;:false,&quot;dropping-particle&quot;:&quot;&quot;,&quot;non-dropping-particle&quot;:&quot;&quot;}],&quot;container-title&quot;:&quot;Food and Energy Security&quot;,&quot;DOI&quot;:&quot;10.1002/fes3.158&quot;,&quot;ISSN&quot;:&quot;20483694&quot;,&quot;issued&quot;:{&quot;date-parts&quot;:[[2019,5,1]]},&quot;abstract&quot;:&quot;The need for sustainable intensification of agricultural production has ushered in a growing awareness of soil health and a requirement to identify with some certainty how changes to land management will affect soil. From an agricultural perspective, the active management of soil health needs to balance the production of a healthy and profitable crop with environmental protection and improvement. However, the extreme spatial and temporal heterogeneity of soils, and the complexity of biological, physical and chemical interactions therein, makes predicting management effects on soil health challenging. Although the general principles underlying effects on soil health are well understood, they still need interpretation in a local context and the inclusion of site-specific details. Approaches from landscape ecology provide a potential framework to integrate consideration of the structural (pools, patterns), dynamic and functional (processes, flows) aspects of the soil system. These approaches allow the crucial transition from a “descriptive and general” understanding toward a “detailed and site-specific” prediction to be made. Using this conceptual framework, we have taken knowledge of the effects of fixed site factors (soil type and climatic zone), cropping systems and farm management practices on a range of soil physical, chemical and biological parameters for UK lowland agricultural systems, and have developed a predictive framework that shows semi-quantitatively the effects of typical management choices on soil health and crop yield.&quot;,&quot;publisher&quot;:&quot;Wiley-Blackwell Publishing Ltd&quot;,&quot;issue&quot;:&quot;2&quot;,&quot;volume&quot;:&quot;8&quot;,&quot;container-title-short&quot;:&quot;Food Energy Secur.&quot;},&quot;isTemporary&quot;:false},{&quot;id&quot;:&quot;07432c7d-542f-3783-8212-4298f0e849d6&quot;,&quot;itemData&quot;:{&quot;type&quot;:&quot;article-journal&quot;,&quot;id&quot;:&quot;07432c7d-542f-3783-8212-4298f0e849d6&quot;,&quot;title&quot;:&quot;The concept and future prospects of soil health&quot;,&quot;author&quot;:[{&quot;family&quot;:&quot;Lehmann&quot;,&quot;given&quot;:&quot;Johannes&quot;,&quot;parse-names&quot;:false,&quot;dropping-particle&quot;:&quot;&quot;,&quot;non-dropping-particle&quot;:&quot;&quot;},{&quot;family&quot;:&quot;Bossio&quot;,&quot;given&quot;:&quot;Deborah A.&quot;,&quot;parse-names&quot;:false,&quot;dropping-particle&quot;:&quot;&quot;,&quot;non-dropping-particle&quot;:&quot;&quot;},{&quot;family&quot;:&quot;Kögel-Knabner&quot;,&quot;given&quot;:&quot;Ingrid&quot;,&quot;parse-names&quot;:false,&quot;dropping-particle&quot;:&quot;&quot;,&quot;non-dropping-particle&quot;:&quot;&quot;},{&quot;family&quot;:&quot;Rillig&quot;,&quot;given&quot;:&quot;Matthias C.&quot;,&quot;parse-names&quot;:false,&quot;dropping-particle&quot;:&quot;&quot;,&quot;non-dropping-particle&quot;:&quot;&quot;}],&quot;container-title&quot;:&quot;Nature Reviews Earth and Environment&quot;,&quot;container-title-short&quot;:&quot;Nat. Rev. Earth Environ.&quot;,&quot;DOI&quot;:&quot;10.1038/s43017-020-0080-8&quot;,&quot;ISSN&quot;:&quot;2662138X&quot;,&quot;issued&quot;:{&quot;date-parts&quot;:[[2020,10,1]]},&quot;page&quot;:&quot;544-553&quot;,&quot;abstract&quot;:&quot;Soil health is the continued capacity of soil to function as a vital living ecosystem that sustains plants, animals and humans, and connects agricultural and soil science to policy, stakeholder needs and sustainable supply-chain management. Historically, soil assessments focused on crop production, but, today, soil health also includes the role of soil in water quality, climate change and human health. However, quantifying soil health is still dominated by chemical indicators, despite growing appreciation of the importance of soil biodiversity, owing to limited functional knowledge and lack of effective methods. In this Perspective, the definition and history of soil health are described and compared with other soil concepts. We outline ecosystem services provided by soils, the indicators used to measure soil functionality and their integration into informative soil-health indices. Scientists should embrace soil health as an overarching principle that contributes to sustainability goals, rather than only a property to measure.&quot;,&quot;publisher&quot;:&quot;Springer Nature&quot;,&quot;issue&quot;:&quot;10&quot;,&quot;volume&quot;:&quot;1&quot;},&quot;isTemporary&quot;:false},{&quot;id&quot;:&quot;a6e50fea-e300-3bb9-a237-c426d41c303d&quot;,&quot;itemData&quot;:{&quot;type&quot;:&quot;webpage&quot;,&quot;id&quot;:&quot;a6e50fea-e300-3bb9-a237-c426d41c303d&quot;,&quot;title&quot;:&quot;The Global \&quot;4R\&quot; Nutrient Stewardship Framework: Developing Fertilizer Best Management Practices for Delivering Economic, Social and Environmental Benefits&quot;,&quot;author&quot;:[{&quot;family&quot;:&quot;IFA&quot;,&quot;given&quot;:&quot;&quot;,&quot;parse-names&quot;:false,&quot;dropping-particle&quot;:&quot;&quot;,&quot;non-dropping-particle&quot;:&quot;&quot;}],&quot;accessed&quot;:{&quot;date-parts&quot;:[[2025,7,29]]},&quot;URL&quot;:&quot;https://www.fertilizer.org/wp-content/uploads/2023/01/2009_ifa_agcom_FBMPs.pdf&quot;,&quot;issued&quot;:{&quot;date-parts&quot;:[[2009]]},&quot;publisher-place&quot;:&quot;Paris&quot;,&quot;publisher&quot;:&quot;International Fertilizer Industry Association (IFA)&quot;,&quot;container-title-short&quot;:&quot;&quot;},&quot;isTemporary&quot;:false}]},{&quot;citationID&quot;:&quot;MENDELEY_CITATION_dfb57fab-417d-4394-9080-95e9f7c5eb72&quot;,&quot;properties&quot;:{&quot;noteIndex&quot;:0},&quot;isEdited&quot;:false,&quot;manualOverride&quot;:{&quot;isManuallyOverridden&quot;:false,&quot;citeprocText&quot;:&quot;(Arshad and Martin 2002; Andrews et al. 2004; FAO-ITPS 2020; USDA-NRCS 2021; Govindakrishnan et al. 2021; Deel et al. 2024)&quot;,&quot;manualOverrideText&quot;:&quot;&quot;},&quot;citationTag&quot;:&quot;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&quot;,&quot;citationItems&quot;:[{&quot;id&quot;:&quot;422d9ccf-c716-3590-affe-2f565550788b&quot;,&quot;itemData&quot;:{&quot;type&quot;:&quot;article-journal&quot;,&quot;id&quot;:&quot;422d9ccf-c716-3590-affe-2f565550788b&quot;,&quot;title&quot;:&quot;The Soil Management Assessment Framework&quot;,&quot;author&quot;:[{&quot;family&quot;:&quot;Andrews&quot;,&quot;given&quot;:&quot;Susan S.&quot;,&quot;parse-names&quot;:false,&quot;dropping-particle&quot;:&quot;&quot;,&quot;non-dropping-particle&quot;:&quot;&quot;},{&quot;family&quot;:&quot;Karlen&quot;,&quot;given&quot;:&quot;Douglas L.&quot;,&quot;parse-names&quot;:false,&quot;dropping-particle&quot;:&quot;&quot;,&quot;non-dropping-particle&quot;:&quot;&quot;},{&quot;family&quot;:&quot;Cambardella&quot;,&quot;given&quot;:&quot;Cynthia A.&quot;,&quot;parse-names&quot;:false,&quot;dropping-particle&quot;:&quot;&quot;,&quot;non-dropping-particle&quot;:&quot;&quot;}],&quot;container-title&quot;:&quot;Soil Sci Soc Am J&quot;,&quot;DOI&quot;:&quot;https://doi.org/10.2136/sssaj2004.1945&quot;,&quot;ISSN&quot;:&quot;0361-5995&quot;,&quot;URL&quot;:&quot;https://acsess.onlinelibrary.wiley.com/doi/10.2136/sssaj2004.1945&quot;,&quot;issued&quot;:{&quot;date-parts&quot;:[[2004,11]]},&quot;page&quot;:&quot;1945-1962&quot;,&quot;abstract&quot;:&quot;Erosion rates and annual soil loss tolerance (T) values in evaluations of soil management practices have served as focal points for soil quality (SQ) research and assessment programs for decades. Our objective is to enhance and extend current soil assessment efforts by presenting a framework for assessing the impact of soil management practices on soil function. The tool consists of three steps: indicator selection, indicator interpretation, and integration into an index. The tool's framework design allows researchers to continually update and refine the interpretations for many soils, climates, and land use practices. The tool was demonstrated using data from case studies in Georgia, Iowa, California, and the Pacific Northwest (WA, ID, OR). Using an expert system of decision rules as an indicator selection step successfully identified indicators for the minimum data set (MDS) in the case study data sets. In the indicator interpretation step, observed indicator data were transformed into unitless scores based on site‐specific algorithmic relationships to soil function. The scored data resulted in scientifically defensible and statistically different treatment means in the four case studies. The efficacy of the indicator interpretation step was evaluated with stepwise regressions using scored and observed indicators as independent variables and endpoint data as iterative dependent variables. Scored indicators usually had coefficients of determination ( R 2 ) that were similar or greater than those of the observed indicator values. In some cases, the R 2 values for indicators and endpoint regressions were higher when examined for individual treatments rather than the entire data set. This study demonstrates significant progress toward development of a SQ assessment framework for adaptive soil resource management or monitoring that is transferable to a variety of climates, soil types, and soil management systems.&quot;,&quot;issue&quot;:&quot;6&quot;,&quot;volume&quot;:&quot;68&quot;,&quot;container-title-short&quot;:&quot;&quot;},&quot;isTemporary&quot;:false},{&quot;id&quot;:&quot;92de16e1-64ca-3713-a52f-f82b159a22e8&quot;,&quot;itemData&quot;:{&quot;type&quot;:&quot;article-journal&quot;,&quot;id&quot;:&quot;92de16e1-64ca-3713-a52f-f82b159a22e8&quot;,&quot;title&quot;:&quot;Identifying critical limits for soil quality indicators in agro-ecosystems&quot;,&quot;author&quot;:[{&quot;family&quot;:&quot;Arshad&quot;,&quot;given&quot;:&quot;M.A.&quot;,&quot;parse-names&quot;:false,&quot;dropping-particle&quot;:&quot;&quot;,&quot;non-dropping-particle&quot;:&quot;&quot;},{&quot;family&quot;:&quot;Martin&quot;,&quot;given&quot;:&quot;S.&quot;,&quot;parse-names&quot;:false,&quot;dropping-particle&quot;:&quot;&quot;,&quot;non-dropping-particle&quot;:&quot;&quot;}],&quot;container-title&quot;:&quot;Agriculture, Ecosystems &amp; Environment&quot;,&quot;DOI&quot;:&quot;10.1016/S0167-8809(01)00252-3&quot;,&quot;ISSN&quot;:&quot;01678809&quot;,&quot;URL&quot;:&quot;https://linkinghub.elsevier.com/retrieve/pii/S0167880901002523&quot;,&quot;issued&quot;:{&quot;date-parts&quot;:[[2002,2]]},&quot;page&quot;:&quot;153-160&quot;,&quot;issue&quot;:&quot;2&quot;,&quot;volume&quot;:&quot;88&quot;,&quot;container-title-short&quot;:&quot;Agric. Ecosyst. Environ.&quot;},&quot;isTemporary&quot;:false},{&quot;id&quot;:&quot;ec9e6c33-53dd-3083-b0a0-d8a350bdf051&quot;,&quot;itemData&quot;:{&quot;type&quot;:&quot;webpage&quot;,&quot;id&quot;:&quot;ec9e6c33-53dd-3083-b0a0-d8a350bdf051&quot;,&quot;title&quot;:&quot;Protocol for the assessment of Sustainable Soil Management&quot;,&quot;author&quot;:[{&quot;family&quot;:&quot;FAO-ITPS&quot;,&quot;given&quot;:&quot;&quot;,&quot;parse-names&quot;:false,&quot;dropping-particle&quot;:&quot;&quot;,&quot;non-dropping-particle&quot;:&quot;&quot;}],&quot;accessed&quot;:{&quot;date-parts&quot;:[[2025,7,29]]},&quot;URL&quot;:&quot;https://www.fao.org/fileadmin/user_upload//GSP/SSM/SSM_Protocol_EN_006.pdf&quot;,&quot;issued&quot;:{&quot;date-parts&quot;:[[2020]]},&quot;publisher-place&quot;:&quot;Rome&quot;,&quot;container-title-short&quot;:&quot;&quot;},&quot;isTemporary&quot;:false},{&quot;id&quot;:&quot;c1e41430-e520-3b83-a6b6-c39f7e20d6ce&quot;,&quot;itemData&quot;:{&quot;type&quot;:&quot;webpage&quot;,&quot;id&quot;:&quot;c1e41430-e520-3b83-a6b6-c39f7e20d6ce&quot;,&quot;title&quot;:&quot;Soil Health Technical Note No. 450-06 Cropland In-Field Soil Health Assessment Guide&quot;,&quot;author&quot;:[{&quot;family&quot;:&quot;USDA-NRCS&quot;,&quot;given&quot;:&quot;&quot;,&quot;parse-names&quot;:false,&quot;dropping-particle&quot;:&quot;&quot;,&quot;non-dropping-particle&quot;:&quot;&quot;}],&quot;number&quot;:&quot;450-06&quot;,&quot;accessed&quot;:{&quot;date-parts&quot;:[[2024,9,19]]},&quot;URL&quot;:&quot;https://www.nrcs.usda.gov/sites/default/files/2023-03/In-Field Assessment 2021 Complete ND.pdf&quot;,&quot;issued&quot;:{&quot;date-parts&quot;:[[2021]]},&quot;publisher-place&quot;:&quot;Washington, D.C.&quot;,&quot;page&quot;:&quot;1-24&quot;,&quot;publisher&quot;:&quot;U.S. Department of Agriculture, Natural Resources Conservation Service&quot;,&quot;container-title-short&quot;:&quot;&quot;},&quot;isTemporary&quot;:false},{&quot;id&quot;:&quot;cd037389-4c42-312d-9353-233a458a6b64&quot;,&quot;itemData&quot;:{&quot;type&quot;:&quot;article-journal&quot;,&quot;id&quot;:&quot;cd037389-4c42-312d-9353-233a458a6b64&quot;,&quot;title&quot;:&quot;DUS(Soil)—A Framework for Developing a Minimum Data Set of Soil Health Indicators and Management Guidelines for Farmers&quot;,&quot;author&quot;:[{&quot;family&quot;:&quot;Govindakrishnan&quot;,&quot;given&quot;:&quot;P. M.&quot;,&quot;parse-names&quot;:false,&quot;dropping-particle&quot;:&quot;&quot;,&quot;non-dropping-particle&quot;:&quot;&quot;},{&quot;family&quot;:&quot;Ganeshamurthy&quot;,&quot;given&quot;:&quot;A. N.&quot;,&quot;parse-names&quot;:false,&quot;dropping-particle&quot;:&quot;&quot;,&quot;non-dropping-particle&quot;:&quot;&quot;},{&quot;family&quot;:&quot;Krishna Kumar&quot;,&quot;given&quot;:&quot;N. K.&quot;,&quot;parse-names&quot;:false,&quot;dropping-particle&quot;:&quot;&quot;,&quot;non-dropping-particle&quot;:&quot;&quot;},{&quot;family&quot;:&quot;Beggi&quot;,&quot;given&quot;:&quot;F.&quot;,&quot;parse-names&quot;:false,&quot;dropping-particle&quot;:&quot;&quot;,&quot;non-dropping-particle&quot;:&quot;&quot;},{&quot;family&quot;:&quot;Bhaskar&quot;,&quot;given&quot;:&quot;S.&quot;,&quot;parse-names&quot;:false,&quot;dropping-particle&quot;:&quot;&quot;,&quot;non-dropping-particle&quot;:&quot;&quot;},{&quot;family&quot;:&quot;Rana&quot;,&quot;given&quot;:&quot;J. C.&quot;,&quot;parse-names&quot;:false,&quot;dropping-particle&quot;:&quot;&quot;,&quot;non-dropping-particle&quot;:&quot;&quot;}],&quot;container-title&quot;:&quot;J Agric Sci&quot;,&quot;DOI&quot;:&quot;10.5539/jas.v14n1p41&quot;,&quot;ISSN&quot;:&quot;1916-9760&quot;,&quot;URL&quot;:&quot;https://ccsenet.org/journal/index.php/jas/article/view/0/46446&quot;,&quot;issued&quot;:{&quot;date-parts&quot;:[[2021,12,15]]},&quot;page&quot;:&quot;41&quot;,&quot;abstract&quot;:&quot;Soil health information is still not widely used in decision making in agriculture. One of the reasons is the lack of a simple and effective method for selection of soil health indicators that have direct relevance to management decisions. A framework for soil health indicators selection and developing location-specific management practices that improve soil health are presented. The framework involves selection of a minimum data set of soil health indicators based on &amp;lsquo;DUS(Soil)&amp;rsquo; criteria. In this framework &amp;lsquo;D&amp;rsquo; represents Distinctness (indicators representing distinct functional soil processes), &amp;lsquo;U&amp;rsquo; represents Utility (amenability for amelioration of the status of the indicator or altering its impact through management practices) and &amp;lsquo;S&amp;rsquo; represents Simplicity (amenability for measurement in the field/small laboratories using simple protocols). This study also outlines a method for developing management guidelines for farmers based on the status of the selected soil health indicators. This involved classifying the status of each of the indicators into three classes. Thereafter, taking cognizance of the agroecological context, suitable field management schedules were developed for each class of the indicators, based on literature and local expert knowledge. The use of this framework was demonstrated by developing management guidelines for a coarse textured soil with optimum pH, low soil carbon, poor in water stable aggregates (highly slaking), optimum porosity and poor in soil macro fauna in Mandla district, Madhya Pradesh, India. The study showed that the framework is flexible, generic as well as simple and is useful to develop site-specific management guidelines logically, to overcome the soil quality constraints.&quot;,&quot;publisher&quot;:&quot;Canadian Center of Science and Education&quot;,&quot;issue&quot;:&quot;1&quot;,&quot;volume&quot;:&quot;14&quot;},&quot;isTemporary&quot;:false},{&quot;id&quot;:&quot;2bb1c234-dc39-3175-b508-1ed54061c737&quot;,&quot;itemData&quot;:{&quot;type&quot;:&quot;article-journal&quot;,&quot;id&quot;:&quot;2bb1c234-dc39-3175-b508-1ed54061c737&quot;,&quot;title&quot;:&quot;SEMWISE: A national soil health scoring framework for agricultural systems&quot;,&quot;author&quot;:[{&quot;family&quot;:&quot;Deel&quot;,&quot;given&quot;:&quot;Heather L.&quot;,&quot;parse-names&quot;:false,&quot;dropping-particle&quot;:&quot;&quot;,&quot;non-dropping-particle&quot;:&quot;&quot;},{&quot;family&quot;:&quot;Moore&quot;,&quot;given&quot;:&quot;Jennifer M.&quot;,&quot;parse-names&quot;:false,&quot;dropping-particle&quot;:&quot;&quot;,&quot;non-dropping-particle&quot;:&quot;&quot;},{&quot;family&quot;:&quot;Manter&quot;,&quot;given&quot;:&quot;Daniel K.&quot;,&quot;parse-names&quot;:false,&quot;dropping-particle&quot;:&quot;&quot;,&quot;non-dropping-particle&quot;:&quot;&quot;}],&quot;container-title&quot;:&quot;Appl Soil Ecol&quot;,&quot;DOI&quot;:&quot;10.1016/j.apsoil.2024.105273&quot;,&quot;ISSN&quot;:&quot;09291393&quot;,&quot;issued&quot;:{&quot;date-parts&quot;:[[2024,3,1]]},&quot;abstract&quot;:&quot;Soil health is an essential part of agricultural productivity, food security, and ecological sustainability. In the U.S., national, state, and local programs invest millions of dollars each year to support soil health and climate-smart agricultural practices. While several methods for measuring soil health are available, the ability to interpret soil health metrics across regions and agricultural ecosystems remains challenging. There is not yet a nationally scaled framework that incorporates important soil health indicators, soil health principles, and influential variables like climate and soil texture in one model. Here, we introduce SEMWISE, a Structural Equation Model for Well-Informed Soil Evaluation, that was developed from 600 samples across 28 U.S. states representing 52 different crops and grazing lands. SEMWISE incorporates seven soil health indicators (aggregate stability, water capacity, soil organic matter, active carbon, autoclaved-citrate extractable protein, respiration, and quantitative-PCR) into individual and collective ratings that adjust for regional differences in soil clay content and climate, allowing for a widely applicable framework that can detect management responses at local and national scales. Furthermore, we developed the first soil health management index (SHMI) that evaluates the agricultural system using the soil health principles to minimize soil disturbance, increase plant diversity, and provide continuous soil cover and living roots. The SEMWISE and SHMI frameworks were robust, sensitive, and scalable for detection of soil health differences at national and local levels.&quot;,&quot;publisher&quot;:&quot;Elsevier B.V.&quot;,&quot;volume&quot;:&quot;195&quot;},&quot;isTemporary&quot;:false}]},{&quot;citationID&quot;:&quot;MENDELEY_CITATION_60dc4a9d-ab80-4770-af7e-3034ef0f7c4d&quot;,&quot;properties&quot;:{&quot;noteIndex&quot;:0},&quot;isEdited&quot;:false,&quot;manualOverride&quot;:{&quot;isManuallyOverridden&quot;:false,&quot;citeprocText&quot;:&quot;(Jian et al. 2020; Devine et al. 2021; Ros et al. 2022)&quot;,&quot;manualOverrideText&quot;:&quot;&quot;},&quot;citationTag&quot;:&quot;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&quot;,&quot;citationItems&quot;:[{&quot;id&quot;:&quot;dde662e5-e578-31b3-b144-b45028598a87&quot;,&quot;itemData&quot;:{&quot;type&quot;:&quot;article-journal&quot;,&quot;id&quot;:&quot;dde662e5-e578-31b3-b144-b45028598a87&quot;,&quot;title&quot;:&quot;A regional soil classification framework to improve soil health diagnosis and management&quot;,&quot;author&quot;:[{&quot;family&quot;:&quot;Devine&quot;,&quot;given&quot;:&quot;Scott M.&quot;,&quot;parse-names&quot;:false,&quot;dropping-particle&quot;:&quot;&quot;,&quot;non-dropping-particle&quot;:&quot;&quot;},{&quot;family&quot;:&quot;Steenwerth&quot;,&quot;given&quot;:&quot;Kerri L.&quot;,&quot;parse-names&quot;:false,&quot;dropping-particle&quot;:&quot;&quot;,&quot;non-dropping-particle&quot;:&quot;&quot;},{&quot;family&quot;:&quot;O'Geen&quot;,&quot;given&quot;:&quot;Anthony T.&quot;,&quot;parse-names&quot;:false,&quot;dropping-particle&quot;:&quot;&quot;,&quot;non-dropping-particle&quot;:&quot;&quot;}],&quot;container-title&quot;:&quot;Soil Sci Soc Am J&quot;,&quot;DOI&quot;:&quot;10.1002/saj2.20200&quot;,&quot;ISSN&quot;:&quot;14350661&quot;,&quot;issued&quot;:{&quot;date-parts&quot;:[[2021,3,1]]},&quot;page&quot;:&quot;361-378&quot;,&quot;abstract&quot;:&quot;Soil health research has developed soil tests to validate management strategies for creating healthier soils, such as cover crops, compost, and reduced tillage. Missing in this research agenda are soil health management strategies and diagnostics tailored to the systematic variation of soils. The Soil Survey Geographic (SSURGO) database offers comprehensive estimates for many properties linked to soil health indicators. This research uses unsupervised classification of soil surface (0–30 cm) properties and root restrictive horizons in an internationally important agricultural region, the Central and Coastal Valleys of California, covering 5.6 million ha of mostly cropland. K-means clustering of 10 soil properties derived from SSURGO revealed groups distinct from USDA-NRCS Soil Taxonomy. Clustering metrics, data visualization, and validation tests justified a seven-region soil health conceptual model that divided the landscape into two broad classes—those with and without performance limitations. Results revealed three pedogenic conditions limiting soil performance: (a) root restrictive horizons that impede root growth into deeper soil; (b) salinity and alkalinity harmful to crops; and (c) shrink–swell properties making soils challenging to cultivate. Soils without performance limitations, soils with restrictive horizons, and salt-affected soils are further divided by texture and/or organic matter for a total of seven soil health regions. In reality, variation in soil properties is often continuous across the landscape and sometimes fractal in nature, but this research establishes a testable framework for evaluating soil health diagnostics according to geographically coherent differences in soil properties, demonstrating potential for how soil health management and interpretation can be tailor-made to the landscape.&quot;,&quot;publisher&quot;:&quot;John Wiley and Sons Inc&quot;,&quot;issue&quot;:&quot;2&quot;,&quot;volume&quot;:&quot;85&quot;},&quot;isTemporary&quot;:false},{&quot;id&quot;:&quot;8ca84ac8-0a01-3495-9db7-6dee7635c402&quot;,&quot;itemData&quot;:{&quot;type&quot;:&quot;article-journal&quot;,&quot;id&quot;:&quot;8ca84ac8-0a01-3495-9db7-6dee7635c402&quot;,&quot;title&quot;:&quot;An Open Soil Health Assessment Framework Facilitating Sustainable Soil Management&quot;,&quot;author&quot;:[{&quot;family&quot;:&quot;Ros&quot;,&quot;given&quot;:&quot;Gerard H.&quot;,&quot;parse-names&quot;:false,&quot;dropping-particle&quot;:&quot;&quot;,&quot;non-dropping-particle&quot;:&quot;&quot;},{&quot;family&quot;:&quot;Verweij&quot;,&quot;given&quot;:&quot;Sven E.&quot;,&quot;parse-names&quot;:false,&quot;dropping-particle&quot;:&quot;&quot;,&quot;non-dropping-particle&quot;:&quot;&quot;},{&quot;family&quot;:&quot;Janssen&quot;,&quot;given&quot;:&quot;Sander J. C.&quot;,&quot;parse-names&quot;:false,&quot;dropping-particle&quot;:&quot;&quot;,&quot;non-dropping-particle&quot;:&quot;&quot;},{&quot;family&quot;:&quot;Haan&quot;,&quot;given&quot;:&quot;Janjo&quot;,&quot;parse-names&quot;:false,&quot;dropping-particle&quot;:&quot;&quot;,&quot;non-dropping-particle&quot;:&quot;De&quot;},{&quot;family&quot;:&quot;Fujita&quot;,&quot;given&quot;:&quot;Yuki&quot;,&quot;parse-names&quot;:false,&quot;dropping-particle&quot;:&quot;&quot;,&quot;non-dropping-particle&quot;:&quot;&quot;}],&quot;container-title&quot;:&quot;Environmental Science &amp; Technology&quot;,&quot;DOI&quot;:&quot;10.1021/acs.est.2c04516&quot;,&quot;ISSN&quot;:&quot;0013-936X&quot;,&quot;PMID&quot;:&quot;36399796&quot;,&quot;URL&quot;:&quot;https://pubs.acs.org/doi/10.1021/acs.est.2c04516&quot;,&quot;issued&quot;:{&quot;date-parts&quot;:[[2022,12,6]]},&quot;page&quot;:&quot;17375-17384&quot;,&quot;abstract&quot;:&quot;The crucial role of healthy soil in achieving sustainable food production and environment is increasingly recognized, as is the importance of proper assessment of soil quality. We introduce a new framework, open soil index (OSI), which integrally evaluates soil health of agricultural fields and provides recommendation for farming practices. The OSI is an open-source modular framework in which soil properties, functions, indicators and scores, and management advice are linked hierarchically. Soil health is evaluated with respect to sustainable crop production but can be extended to other ecosystem functions. The OSI leverages the existing knowledge base of agronomic research and routine laboratory data, enabling its application with limited cost. The OSI is a generic framework that can be adopted for specific regions with specific objectives. As a proof of concept, the OSI is implemented for all (&gt;700,000) Dutch agricultural fields and illustrated with 11 pairs (\&quot;good\&quot;and \&quot;poor\&quot;) of local fields and 32 fields where soil quality and crop yield have been monitored. The OSI produced reasonable evaluation for most pairs when soil physical functions were refined with on-site soil visual assessment. The soil functions are sufficiently independent and yet together reflect complex multidimensionality of soil quality. The framework can facilitate designing sustainable soil management programs by bridging regional targets to field-level actions.&quot;,&quot;publisher&quot;:&quot;American Chemical Society&quot;,&quot;issue&quot;:&quot;23&quot;,&quot;volume&quot;:&quot;56&quot;,&quot;container-title-short&quot;:&quot;Environ. Sci. Technol.&quot;},&quot;isTemporary&quot;:false},{&quot;id&quot;:&quot;f1982ffe-7c2e-3d86-a731-807ac3508f08&quot;,&quot;itemData&quot;:{&quot;type&quot;:&quot;article-journal&quot;,&quot;id&quot;:&quot;f1982ffe-7c2e-3d86-a731-807ac3508f08&quot;,&quot;title&quot;:&quot;A database for global soil health assessment&quot;,&quot;author&quot;:[{&quot;family&quot;:&quot;Jian&quot;,&quot;given&quot;:&quot;Jinshi&quot;,&quot;parse-names&quot;:false,&quot;dropping-particle&quot;:&quot;&quot;,&quot;non-dropping-particle&quot;:&quot;&quot;},{&quot;family&quot;:&quot;Du&quot;,&quot;given&quot;:&quot;Xuan&quot;,&quot;parse-names&quot;:false,&quot;dropping-particle&quot;:&quot;&quot;,&quot;non-dropping-particle&quot;:&quot;&quot;},{&quot;family&quot;:&quot;Stewart&quot;,&quot;given&quot;:&quot;Ryan D.&quot;,&quot;parse-names&quot;:false,&quot;dropping-particle&quot;:&quot;&quot;,&quot;non-dropping-particle&quot;:&quot;&quot;}],&quot;container-title&quot;:&quot;Scientific Data&quot;,&quot;DOI&quot;:&quot;10.1038/s41597-020-0356-3&quot;,&quot;ISSN&quot;:&quot;20524463&quot;,&quot;PMID&quot;:&quot;31932586&quot;,&quot;issued&quot;:{&quot;date-parts&quot;:[[2020,12,1]]},&quot;abstract&quot;:&quot;Field studies have been performed for decades to analyze effects of different management practices on agricultural soils and crop yields, but these data have never been combined together in a way that can inform current and future cropland management. Here, we collected, extracted, and integrated a database of soil health measurements conducted in the field from sites across the globe. The database, named SoilHealthDB, currently focuses on four main conservation management methods: cover crops, no-tillage, agro-forestry systems, and organic farming. These studies represent 354 geographic sites (i.e., locations with unique latitudes and longitudes) in 42 countries around the world. The SoilHealthDB includes 42 soil health indicators and 46 background indicators that describe factors such as climate, elevation, and soil type. A primary goal of this effort is to enable the research community to perform comprehensive analyses, e.g., meta-analyses, of soil health changes related to cropland conservation management. The database also provides a common framework for sharing soil health, and the scientific research community is encouraged to contribute their own measurements.&quot;,&quot;publisher&quot;:&quot;Nature Research&quot;,&quot;issue&quot;:&quot;1&quot;,&quot;volume&quot;:&quot;7&quot;,&quot;container-title-short&quot;:&quot;Sci. Data&quot;},&quot;isTemporary&quot;:false}]},{&quot;citationID&quot;:&quot;MENDELEY_CITATION_df547f79-26f0-44fb-9fd1-9719f6efcd06&quot;,&quot;properties&quot;:{&quot;noteIndex&quot;:0},&quot;isEdited&quot;:false,&quot;manualOverride&quot;:{&quot;isManuallyOverridden&quot;:false,&quot;citeprocText&quot;:&quot;(Nunes et al. 2021; Ghimire et al. 2023)&quot;,&quot;manualOverrideText&quot;:&quot;&quot;},&quot;citationTag&quot;:&quot;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&quot;,&quot;citationItems&quot;:[{&quot;id&quot;:&quot;40c4e1d1-f1ea-310a-b4d7-dfbc08880339&quot;,&quot;itemData&quot;:{&quot;type&quot;:&quot;article-journal&quot;,&quot;id&quot;:&quot;40c4e1d1-f1ea-310a-b4d7-dfbc08880339&quot;,&quot;title&quot;:&quot;Soil Health Assessment and Management Framework for Water-Limited Environments: Examples from the Great Plains of the USA&quot;,&quot;author&quot;:[{&quot;family&quot;:&quot;Ghimire&quot;,&quot;given&quot;:&quot;Rajan&quot;,&quot;parse-names&quot;:false,&quot;dropping-particle&quot;:&quot;&quot;,&quot;non-dropping-particle&quot;:&quot;&quot;},{&quot;family&quot;:&quot;Thapa&quot;,&quot;given&quot;:&quot;Vesh R.&quot;,&quot;parse-names&quot;:false,&quot;dropping-particle&quot;:&quot;&quot;,&quot;non-dropping-particle&quot;:&quot;&quot;},{&quot;family&quot;:&quot;Acosta-Martinez&quot;,&quot;given&quot;:&quot;Veronica&quot;,&quot;parse-names&quot;:false,&quot;dropping-particle&quot;:&quot;&quot;,&quot;non-dropping-particle&quot;:&quot;&quot;},{&quot;family&quot;:&quot;Schipanski&quot;,&quot;given&quot;:&quot;Meagan&quot;,&quot;parse-names&quot;:false,&quot;dropping-particle&quot;:&quot;&quot;,&quot;non-dropping-particle&quot;:&quot;&quot;},{&quot;family&quot;:&quot;Slaughter&quot;,&quot;given&quot;:&quot;Lindsey C.&quot;,&quot;parse-names&quot;:false,&quot;dropping-particle&quot;:&quot;&quot;,&quot;non-dropping-particle&quot;:&quot;&quot;},{&quot;family&quot;:&quot;Fonte&quot;,&quot;given&quot;:&quot;Steven J.&quot;,&quot;parse-names&quot;:false,&quot;dropping-particle&quot;:&quot;&quot;,&quot;non-dropping-particle&quot;:&quot;&quot;},{&quot;family&quot;:&quot;Shukla&quot;,&quot;given&quot;:&quot;Manoj K.&quot;,&quot;parse-names&quot;:false,&quot;dropping-particle&quot;:&quot;&quot;,&quot;non-dropping-particle&quot;:&quot;&quot;},{&quot;family&quot;:&quot;Bista&quot;,&quot;given&quot;:&quot;Prakriti&quot;,&quot;parse-names&quot;:false,&quot;dropping-particle&quot;:&quot;&quot;,&quot;non-dropping-particle&quot;:&quot;&quot;},{&quot;family&quot;:&quot;Angadi&quot;,&quot;given&quot;:&quot;Sangamesh&quot;,&quot;parse-names&quot;:false,&quot;dropping-particle&quot;:&quot;V.&quot;,&quot;non-dropping-particle&quot;:&quot;&quot;},{&quot;family&quot;:&quot;Mikha&quot;,&quot;given&quot;:&quot;Maysoon M.&quot;,&quot;parse-names&quot;:false,&quot;dropping-particle&quot;:&quot;&quot;,&quot;non-dropping-particle&quot;:&quot;&quot;},{&quot;family&quot;:&quot;Adebayo&quot;,&quot;given&quot;:&quot;Olufemi&quot;,&quot;parse-names&quot;:false,&quot;dropping-particle&quot;:&quot;&quot;,&quot;non-dropping-particle&quot;:&quot;&quot;},{&quot;family&quot;:&quot;Noble Strohm&quot;,&quot;given&quot;:&quot;Tess&quot;,&quot;parse-names&quot;:false,&quot;dropping-particle&quot;:&quot;&quot;,&quot;non-dropping-particle&quot;:&quot;&quot;}],&quot;container-title&quot;:&quot;Soil Systems&quot;,&quot;DOI&quot;:&quot;10.3390/soilsystems7010022&quot;,&quot;ISSN&quot;:&quot;2571-8789&quot;,&quot;issued&quot;:{&quot;date-parts&quot;:[[2023,3,2]]},&quot;page&quot;:&quot;22&quot;,&quot;abstract&quot;:&quot;&lt;p&gt;Healthy soils provide the foundation for sustainable agriculture. However, soil health degradation has been a significant challenge for agricultural sustainability and environmental quality in water-limited environments, such as arid and semi-arid regions. Soils in these regions is often characterized by low soil organic matter (SOM), poor fertility, and low overall productivity, thus limiting the ability to build SOM. Soil health assessment frameworks developed for more productive, humid, temperate environments typically emphasize building SOM as a key to soil health and have identified the best management practices that are often difficult to implement in regions with water limitations. This study reviewed existing soil health assessment frameworks to assess their potential relevance for water-limited environments and highlights the need to develop a framework that links soil health with key ecosystem functions in dry climates. It also discusses management strategies for improving soil health, including tillage and residue management, organic amendments, and cropping system diversification and intensification. The assessment of indicators sensitive to water management practices could provide valuable information in designing soil health assessment frameworks for arid and semi-arid regions. The responses of soil health indicators are generally greater when multiple complementary soil health management practices are integrated, leading to the resilience and sustainability of agriculture in water-limited environments.&lt;/p&gt;&quot;,&quot;issue&quot;:&quot;1&quot;,&quot;volume&quot;:&quot;7&quot;,&quot;container-title-short&quot;:&quot;Soil Syst.&quot;},&quot;isTemporary&quot;:false},{&quot;id&quot;:&quot;2c7a1133-f75b-327e-82cf-86c14b765404&quot;,&quot;itemData&quot;:{&quot;type&quot;:&quot;article-journal&quot;,&quot;id&quot;:&quot;2c7a1133-f75b-327e-82cf-86c14b765404&quot;,&quot;title&quot;:&quot;The soil health assessment protocol and evaluation applied to soil organic carbon&quot;,&quot;author&quot;:[{&quot;family&quot;:&quot;Nunes&quot;,&quot;given&quot;:&quot;Márcio R.&quot;,&quot;parse-names&quot;:false,&quot;dropping-particle&quot;:&quot;&quot;,&quot;non-dropping-particle&quot;:&quot;&quot;},{&quot;family&quot;:&quot;Veum&quot;,&quot;given&quot;:&quot;Kristen S.&quot;,&quot;parse-names&quot;:false,&quot;dropping-particle&quot;:&quot;&quot;,&quot;non-dropping-particle&quot;:&quot;&quot;},{&quot;family&quot;:&quot;Parker&quot;,&quot;given&quot;:&quot;Paul A.&quot;,&quot;parse-names&quot;:false,&quot;dropping-particle&quot;:&quot;&quot;,&quot;non-dropping-particle&quot;:&quot;&quot;},{&quot;family&quot;:&quot;Holan&quot;,&quot;given&quot;:&quot;Scott H.&quot;,&quot;parse-names&quot;:false,&quot;dropping-particle&quot;:&quot;&quot;,&quot;non-dropping-particle&quot;:&quot;&quot;},{&quot;family&quot;:&quot;Karlen&quot;,&quot;given&quot;:&quot;Douglas L.&quot;,&quot;parse-names&quot;:false,&quot;dropping-particle&quot;:&quot;&quot;,&quot;non-dropping-particle&quot;:&quot;&quot;},{&quot;family&quot;:&quot;Amsili&quot;,&quot;given&quot;:&quot;Joseph P.&quot;,&quot;parse-names&quot;:false,&quot;dropping-particle&quot;:&quot;&quot;,&quot;non-dropping-particle&quot;:&quot;&quot;},{&quot;family&quot;:&quot;Es&quot;,&quot;given&quot;:&quot;Harold M.&quot;,&quot;parse-names&quot;:false,&quot;dropping-particle&quot;:&quot;&quot;,&quot;non-dropping-particle&quot;:&quot;van&quot;},{&quot;family&quot;:&quot;Wills&quot;,&quot;given&quot;:&quot;Skye A.&quot;,&quot;parse-names&quot;:false,&quot;dropping-particle&quot;:&quot;&quot;,&quot;non-dropping-particle&quot;:&quot;&quot;},{&quot;family&quot;:&quot;Seybold&quot;,&quot;given&quot;:&quot;Cathy A.&quot;,&quot;parse-names&quot;:false,&quot;dropping-particle&quot;:&quot;&quot;,&quot;non-dropping-particle&quot;:&quot;&quot;},{&quot;family&quot;:&quot;Moorman&quot;,&quot;given&quot;:&quot;Thomas B.&quot;,&quot;parse-names&quot;:false,&quot;dropping-particle&quot;:&quot;&quot;,&quot;non-dropping-particle&quot;:&quot;&quot;}],&quot;container-title&quot;:&quot;Soil Sci Soc Am J&quot;,&quot;DOI&quot;:&quot;10.1002/saj2.20244&quot;,&quot;ISSN&quot;:&quot;14350661&quot;,&quot;issued&quot;:{&quot;date-parts&quot;:[[2021,7,1]]},&quot;page&quot;:&quot;1196-1213&quot;,&quot;abstract&quot;:&quot;The concept of soil health has evolved over the past several decades, recognizing that dynamic soil property response to management and land use is highly dependent on site-specific factors that must be considered when interpreting soil health measurements. Initially, the Soil Management Assessment Framework (SMAF) and Comprehensive Assessment of Soil Health (CASH) were developed and used globally for scoring soil health indicators. However, both SMAF and CASH frameworks were developed using a relatively small dataset and their interpretation curves were not validated at the nationwide scale. Expanding upon these concepts, we propose the Soil Health Assessment Protocol and Evaluation (SHAPE) tool. The SHAPE was developed using 14,680 soil organic C (SOC) observations from across the United States, and accounts for edaphic and climate factors at the continental scale. Data were compiled from the literature, the Cornell Soil Health Laboratory, and the Kellogg Soil Survey Laboratory. In this approach, scoring curves are Bayesian model-based estimates of the conditional cumulative distribution function (CDF) for defined soil peer groups reflecting five soil texture and five soil suborder classes adjusted for mean annual temperature and precipitation. Specifically, SHAPE produces scores between 0 and 1 (0–100%) for measured SOC values that reflect the quantile or position within the conditional CDF along with measures of uncertainty. Herein, we focus on development of the SHAPE scoring curve for SOC with our case studies. SHAPE is a flexible, quantitative tool that provides a regionally relevant interpretation of this key soil health indicator.&quot;,&quot;publisher&quot;:&quot;John Wiley and Sons Inc&quot;,&quot;issue&quot;:&quot;4&quot;,&quot;volume&quot;:&quot;85&quot;},&quot;isTemporary&quot;:false}]},{&quot;citationID&quot;:&quot;MENDELEY_CITATION_e301d985-c495-4653-82ab-56e0ee0d8215&quot;,&quot;properties&quot;:{&quot;noteIndex&quot;:0},&quot;isEdited&quot;:false,&quot;manualOverride&quot;:{&quot;isManuallyOverridden&quot;:false,&quot;citeprocText&quot;:&quot;(Lehmann et al. 2020; Montgomery et al. 2024)&quot;,&quot;manualOverrideText&quot;:&quot;&quot;},&quot;citationTag&quot;:&quot;MENDELEY_CITATION_v3_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&quot;,&quot;citationItems&quot;:[{&quot;id&quot;:&quot;c5b8cfd2-297a-37a6-a510-f40d9809b5a0&quot;,&quot;itemData&quot;:{&quot;type&quot;:&quot;article-journal&quot;,&quot;id&quot;:&quot;c5b8cfd2-297a-37a6-a510-f40d9809b5a0&quot;,&quot;title&quot;:&quot;Soil health: A common focus for one health and planetary health interventions&quot;,&quot;author&quot;:[{&quot;family&quot;:&quot;Montgomery&quot;,&quot;given&quot;:&quot;David R.&quot;,&quot;parse-names&quot;:false,&quot;dropping-particle&quot;:&quot;&quot;,&quot;non-dropping-particle&quot;:&quot;&quot;},{&quot;family&quot;:&quot;Rabinowitz&quot;,&quot;given&quot;:&quot;Peter&quot;,&quot;parse-names&quot;:false,&quot;dropping-particle&quot;:&quot;&quot;,&quot;non-dropping-particle&quot;:&quot;&quot;},{&quot;family&quot;:&quot;Sipos&quot;,&quot;given&quot;:&quot;Yona&quot;,&quot;parse-names&quot;:false,&quot;dropping-particle&quot;:&quot;&quot;,&quot;non-dropping-particle&quot;:&quot;&quot;},{&quot;family&quot;:&quot;Wheat&quot;,&quot;given&quot;:&quot;Eli E.&quot;,&quot;parse-names&quot;:false,&quot;dropping-particle&quot;:&quot;&quot;,&quot;non-dropping-particle&quot;:&quot;&quot;}],&quot;container-title&quot;:&quot;One Health&quot;,&quot;DOI&quot;:&quot;10.1016/j.onehlt.2023.100673&quot;,&quot;ISSN&quot;:&quot;23527714&quot;,&quot;URL&quot;:&quot;https://linkinghub.elsevier.com/retrieve/pii/S2352771423001933&quot;,&quot;issued&quot;:{&quot;date-parts&quot;:[[2024,6,1]]},&quot;page&quot;:&quot;100673&quot;,&quot;abstract&quot;:&quot;Proponents of both the One Health and Planetary Health paradigms have acknowledged that current methods of agricultural food production are driving many environmental changes with negative human health consequences, including climate change, deforestation, and the emergence of zoonotic disease and antimicrobial resistance. Currently, the training of human health, veterinary, and public health professionals typically does not include aspects of soil health. Much of the resultant discussion in One Health and Planetary Health circles regarding interventions to address the health impact of agricultural practices has focused on measures such as advocating for dietary change toward plant based diets and increasing food safety, biosecurity, disease surveillance and antimicrobial stewardship. A greater understanding of soil health and its relationship to agricultural practices could prove foundational to many of the problems that the One Health and Planetary Health perspectives aim to address, including antimicrobial resistance, zoonotic disease emergence, food security, and climate change. A consequent global focus on the health of soils offers a promise of specific opportunities for preventive interventions and a greater convergence between the One Health and Planetary Health approaches.&quot;,&quot;publisher&quot;:&quot;Elsevier B.V.&quot;,&quot;volume&quot;:&quot;18&quot;,&quot;container-title-short&quot;:&quot;&quot;},&quot;isTemporary&quot;:false},{&quot;id&quot;:&quot;07432c7d-542f-3783-8212-4298f0e849d6&quot;,&quot;itemData&quot;:{&quot;type&quot;:&quot;article-journal&quot;,&quot;id&quot;:&quot;07432c7d-542f-3783-8212-4298f0e849d6&quot;,&quot;title&quot;:&quot;The concept and future prospects of soil health&quot;,&quot;author&quot;:[{&quot;family&quot;:&quot;Lehmann&quot;,&quot;given&quot;:&quot;Johannes&quot;,&quot;parse-names&quot;:false,&quot;dropping-particle&quot;:&quot;&quot;,&quot;non-dropping-particle&quot;:&quot;&quot;},{&quot;family&quot;:&quot;Bossio&quot;,&quot;given&quot;:&quot;Deborah A.&quot;,&quot;parse-names&quot;:false,&quot;dropping-particle&quot;:&quot;&quot;,&quot;non-dropping-particle&quot;:&quot;&quot;},{&quot;family&quot;:&quot;Kögel-Knabner&quot;,&quot;given&quot;:&quot;Ingrid&quot;,&quot;parse-names&quot;:false,&quot;dropping-particle&quot;:&quot;&quot;,&quot;non-dropping-particle&quot;:&quot;&quot;},{&quot;family&quot;:&quot;Rillig&quot;,&quot;given&quot;:&quot;Matthias C.&quot;,&quot;parse-names&quot;:false,&quot;dropping-particle&quot;:&quot;&quot;,&quot;non-dropping-particle&quot;:&quot;&quot;}],&quot;container-title&quot;:&quot;Nature Reviews Earth and Environment&quot;,&quot;container-title-short&quot;:&quot;Nat. Rev. Earth Environ.&quot;,&quot;DOI&quot;:&quot;10.1038/s43017-020-0080-8&quot;,&quot;ISSN&quot;:&quot;2662138X&quot;,&quot;issued&quot;:{&quot;date-parts&quot;:[[2020,10,1]]},&quot;page&quot;:&quot;544-553&quot;,&quot;abstract&quot;:&quot;Soil health is the continued capacity of soil to function as a vital living ecosystem that sustains plants, animals and humans, and connects agricultural and soil science to policy, stakeholder needs and sustainable supply-chain management. Historically, soil assessments focused on crop production, but, today, soil health also includes the role of soil in water quality, climate change and human health. However, quantifying soil health is still dominated by chemical indicators, despite growing appreciation of the importance of soil biodiversity, owing to limited functional knowledge and lack of effective methods. In this Perspective, the definition and history of soil health are described and compared with other soil concepts. We outline ecosystem services provided by soils, the indicators used to measure soil functionality and their integration into informative soil-health indices. Scientists should embrace soil health as an overarching principle that contributes to sustainability goals, rather than only a property to measure.&quot;,&quot;publisher&quot;:&quot;Springer Nature&quot;,&quot;issue&quot;:&quot;10&quot;,&quot;volume&quot;:&quot;1&quot;},&quot;isTemporary&quot;:false}]},{&quot;citationID&quot;:&quot;MENDELEY_CITATION_c4cd3677-e5e9-4ef1-8ff2-0d18a0f8d905&quot;,&quot;properties&quot;:{&quot;noteIndex&quot;:0},&quot;isEdited&quot;:false,&quot;manualOverride&quot;:{&quot;isManuallyOverridden&quot;:false,&quot;citeprocText&quot;:&quot;(FAO 2018)&quot;,&quot;manualOverrideText&quot;:&quot;&quot;},&quot;citationTag&quot;:&quot;MENDELEY_CITATION_v3_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&quot;,&quot;citationItems&quot;:[{&quot;id&quot;:&quot;cdddb52c-1406-393c-8662-fc95a2a1706a&quot;,&quot;itemData&quot;:{&quot;type&quot;:&quot;webpage&quot;,&quot;id&quot;:&quot;cdddb52c-1406-393c-8662-fc95a2a1706a&quot;,&quot;title&quot;:&quot;The 10 elements of Agroecology: Guiding the transition to sustainable food and agricutural systems&quot;,&quot;author&quot;:[{&quot;family&quot;:&quot;FAO&quot;,&quot;given&quot;:&quot;&quot;,&quot;parse-names&quot;:false,&quot;dropping-particle&quot;:&quot;&quot;,&quot;non-dropping-particle&quot;:&quot;&quot;}],&quot;accessed&quot;:{&quot;date-parts&quot;:[[2024,9,20]]},&quot;URL&quot;:&quot;http://www.fao.org/3/I9037EN/i9037en.pdf&quot;,&quot;issued&quot;:{&quot;date-parts&quot;:[[2018]]},&quot;page&quot;:&quot;15&quot;,&quot;abstract&quot;:&quot;Summary: key opportunities for livestock to contribute to the agroecological transition - Livestock are found in all agroecosystems and include a diverse range of species and breeds raised in a variety of production systems. - Livestock play an important role in enhancing food security and nutrition of the public at large and the rural and urban poor in particular by providing access to nutrient dense food (meat, milk and eggs) - Livestock are key to the livelihoods of small-scale farmers, particularly women, providing them with income, capital, fertilizer, fuel, draught power, fibres and hides. - Agricultural productivity, income and resilience can be increased by integrating livestock with other production system components such as trees and crop plants. - By eating fibrous feeds (e.g. grass and straw) and waste (e.g. swill), livestock make use of biomass that humans cannot eat and increase natural resource use efficiency. - Animal mobility within and between agroecosystems and landscapes transfers nutrients, biomass and water in the form of animal manure, and moves people's assets in times of disasters such as floods or drought. - Manure is rich in nutrients and organic matter, which are key to the physical, chemical and biological properties of healthy soils - Good livestock management practices increase plant biodiversity in grasslands, which in turn enhances productivity, resilience, and other ecosystem services - Livestock are part of climate solutions, through reducing enteric methane emissions and deploying diverse livestock resources to increase resilience on farm.&quot;,&quot;publisher&quot;:&quot;FAO&quot;,&quot;container-title-short&quot;:&quot;&quot;},&quot;isTemporary&quot;:false}]},{&quot;citationID&quot;:&quot;MENDELEY_CITATION_4b0b7a9c-c14b-4026-9e41-16dddf7fee69&quot;,&quot;properties&quot;:{&quot;noteIndex&quot;:0},&quot;isEdited&quot;:false,&quot;manualOverride&quot;:{&quot;isManuallyOverridden&quot;:false,&quot;citeprocText&quot;:&quot;(FAO 2017b, a)&quot;,&quot;manualOverrideText&quot;:&quot;&quot;},&quot;citationTag&quot;:&quot;MENDELEY_CITATION_v3_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1dfQ==&quot;,&quot;citationItems&quot;:[{&quot;id&quot;:&quot;5fa408d4-3c5e-3037-bf59-88d676c84be9&quot;,&quot;itemData&quot;:{&quot;type&quot;:&quot;webpage&quot;,&quot;id&quot;:&quot;5fa408d4-3c5e-3037-bf59-88d676c84be9&quot;,&quot;title&quot;:&quot;Climate-Smart Agriculture Sourcebook&quot;,&quot;author&quot;:[{&quot;family&quot;:&quot;FAO&quot;,&quot;given&quot;:&quot;&quot;,&quot;parse-names&quot;:false,&quot;dropping-particle&quot;:&quot;&quot;,&quot;non-dropping-particle&quot;:&quot;&quot;}],&quot;accessed&quot;:{&quot;date-parts&quot;:[[2024,11,12]]},&quot;ISBN&quot;:&quot;9789251077207&quot;,&quot;URL&quot;:&quot;https://openknowledge.fao.org/handle/20.500.14283/i7994en&quot;,&quot;issued&quot;:{&quot;date-parts&quot;:[[2017]]},&quot;publisher-place&quot;:&quot;Rome&quot;,&quot;edition&quot;:&quot;2&quot;,&quot;publisher&quot;:&quot;FAO&quot;,&quot;container-title-short&quot;:&quot;&quot;},&quot;isTemporary&quot;:false},{&quot;id&quot;:&quot;00db2f80-95f7-32b6-92ea-37c1857114ee&quot;,&quot;itemData&quot;:{&quot;type&quot;:&quot;webpage&quot;,&quot;id&quot;:&quot;00db2f80-95f7-32b6-92ea-37c1857114ee&quot;,&quot;title&quot;:&quot;Landscapes for Life: approaches to landscape management for sustainable food and agriculture&quot;,&quot;author&quot;:[{&quot;family&quot;:&quot;FAO&quot;,&quot;given&quot;:&quot;&quot;,&quot;parse-names&quot;:false,&quot;dropping-particle&quot;:&quot;&quot;,&quot;non-dropping-particle&quot;:&quot;&quot;}],&quot;accessed&quot;:{&quot;date-parts&quot;:[[2025,7,29]]},&quot;URL&quot;:&quot;https://openknowledge.fao.org/server/api/core/bitstreams/ff1e6259-a55d-4a79-b239-81d18e243538/content&quot;,&quot;issued&quot;:{&quot;date-parts&quot;:[[2017]]},&quot;publisher-place&quot;:&quot;Rome&quot;,&quot;abstract&quot;:&quot;fa o is leading efforts to improve food security and nutrition through integrated approaches on the ground. These initiatives are based on the resilience and social equity of communities, and preserving the natural resource base upon which all food production depends. We know we can meet the challenge of ending hunger, and support sustainable livelihoods of people and communities who produce food. However, to be successful we must simultaneously address challenges that are both natural resource-based and socioeconomic in nature, the origins of which may stem far from affected communities. This requires integrated investments at scale and across domains. This publication presents fao's key initiatives in support of the landscape approach, and represents an important step in consolidating these knowledge resources in support of country commitments to the sustainable development Goals.&quot;,&quot;publisher&quot;:&quot;FAO&quot;,&quot;container-title-short&quot;:&quot;&quot;},&quot;isTemporary&quot;:false}]},{&quot;citationID&quot;:&quot;MENDELEY_CITATION_bb419c2f-ab42-460a-8344-b1bc2fe53b07&quot;,&quot;properties&quot;:{&quot;noteIndex&quot;:0},&quot;isEdited&quot;:false,&quot;manualOverride&quot;:{&quot;isManuallyOverridden&quot;:false,&quot;citeprocText&quot;:&quot;(Commonland 2024)&quot;,&quot;manualOverrideText&quot;:&quot;&quot;},&quot;citationTag&quot;:&quot;MENDELEY_CITATION_v3_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XX0=&quot;,&quot;citationItems&quot;:[{&quot;id&quot;:&quot;74cee59f-62a8-39cf-958e-afb9533e03bf&quot;,&quot;itemData&quot;:{&quot;type&quot;:&quot;webpage&quot;,&quot;id&quot;:&quot;74cee59f-62a8-39cf-958e-afb9533e03bf&quot;,&quot;title&quot;:&quot;The 4 returns framework in practice: a guidebook for holistic landscape restoration&quot;,&quot;author&quot;:[{&quot;family&quot;:&quot;Commonland&quot;,&quot;given&quot;:&quot;&quot;,&quot;parse-names&quot;:false,&quot;dropping-particle&quot;:&quot;&quot;,&quot;non-dropping-particle&quot;:&quot;&quot;}],&quot;accessed&quot;:{&quot;date-parts&quot;:[[2025,7,29]]},&quot;URL&quot;:&quot;https://www.wetlands.org/publication/the-4-returns-framework-in-practice-guidebook/#&quot;,&quot;issued&quot;:{&quot;date-parts&quot;:[[2024]]},&quot;publisher-place&quot;:&quot;Amsterdam, the Netherlands&quot;,&quot;publisher&quot;:&quot;Commonland&quot;,&quot;container-title-short&quot;:&quot;&quot;},&quot;isTemporary&quot;:false}]},{&quot;citationID&quot;:&quot;MENDELEY_CITATION_343f5b02-e301-4a94-b424-28f6632d1e03&quot;,&quot;properties&quot;:{&quot;noteIndex&quot;:0},&quot;isEdited&quot;:false,&quot;manualOverride&quot;:{&quot;isManuallyOverridden&quot;:false,&quot;citeprocText&quot;:&quot;(Tittonell 2023)&quot;,&quot;manualOverrideText&quot;:&quot;&quot;},&quot;citationTag&quot;:&quot;MENDELEY_CITATION_v3_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&quot;,&quot;citationItems&quot;:[{&quot;id&quot;:&quot;8600ea61-ee3c-30f2-a238-73839f91443f&quot;,&quot;itemData&quot;:{&quot;type&quot;:&quot;book&quot;,&quot;id&quot;:&quot;8600ea61-ee3c-30f2-a238-73839f91443f&quot;,&quot;title&quot;:&quot;A Systems Approach to Agroecology&quot;,&quot;author&quot;:[{&quot;family&quot;:&quot;Tittonell&quot;,&quot;given&quot;:&quot;Pablo&quot;,&quot;parse-names&quot;:false,&quot;dropping-particle&quot;:&quot;&quot;,&quot;non-dropping-particle&quot;:&quot;&quot;}],&quot;container-title&quot;:&quot;A Systems Approach to Agroecology&quot;,&quot;DOI&quot;:&quot;10.1007/978-3-031-42939-2&quot;,&quot;ISBN&quot;:&quot;978-3-031-42937-8&quot;,&quot;URL&quot;:&quot;https://link.springer.com/10.1007/978-3-031-42939-2&quot;,&quot;issued&quot;:{&quot;date-parts&quot;:[[2023,1,1]]},&quot;publisher-place&quot;:&quot;Cham&quot;,&quot;number-of-pages&quot;:&quot;1-393&quot;,&quot;abstract&quot;:&quot;As agroecology gains momentum in the international research-for-development arena, there is an urgent need for methods and tools to support the codesign and evaluation of agroecological systems and their transitions. The social and ecological complexity of agroecosystems, their dynamics, uncertainties and sustainability, calls for a holistic, systemic approach to agroecology. As such, several questions arise for example: how do we deal with heterogeneity, landscapes, biodiversity or learning processes in agroecosystems analysis? How do we categorise diversity or analyse trade-offs in social-ecological interactions? How do we conceptualise, codesign and monitor agroecological transitions? This book sets out to answer these questions by building on the valuable ‘classics’ in agroecology. The book presents a systems perspective that underpins a combination of methodologies, ranging from participatory tools and field observations to mathematical simulation modelling. Researchers, advanced students and transdisciplinary practitioners will find in this book insights and methods to design research and (co-) innovation processes to foster agroecological transitions.&quot;,&quot;publisher&quot;:&quot;Springer Nature Switzerland&quot;,&quot;container-title-short&quot;:&quot;&quot;},&quot;isTemporary&quot;:false}]},{&quot;citationID&quot;:&quot;MENDELEY_CITATION_62a20279-f979-4096-b39b-d3f5254c4a47&quot;,&quot;properties&quot;:{&quot;noteIndex&quot;:0},&quot;isEdited&quot;:false,&quot;manualOverride&quot;:{&quot;isManuallyOverridden&quot;:false,&quot;citeprocText&quot;:&quot;(FAO and INRAE 2020)&quot;,&quot;manualOverrideText&quot;:&quot;&quot;},&quot;citationTag&quot;:&quot;MENDELEY_CITATION_v3_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&quot;,&quot;citationItems&quot;:[{&quot;id&quot;:&quot;623202f4-6c20-30b9-835f-6ec2c335dc25&quot;,&quot;itemData&quot;:{&quot;type&quot;:&quot;webpage&quot;,&quot;id&quot;:&quot;623202f4-6c20-30b9-835f-6ec2c335dc25&quot;,&quot;title&quot;:&quot;Enabling sustainable food systems: Innovators’ handbook&quot;,&quot;author&quot;:[{&quot;family&quot;:&quot;FAO and INRAE&quot;,&quot;given&quot;:&quot;&quot;,&quot;parse-names&quot;:false,&quot;dropping-particle&quot;:&quot;&quot;,&quot;non-dropping-particle&quot;:&quot;&quot;}],&quot;container-title&quot;:&quot;Enabling sustainable food systems&quot;,&quot;accessed&quot;:{&quot;date-parts&quot;:[[2025,7,29]]},&quot;DOI&quot;:&quot;10.4060/ca9917en&quot;,&quot;URL&quot;:&quot;https://doi.org/10.4060/ca9917en&quot;,&quot;issued&quot;:{&quot;date-parts&quot;:[[2020,8,24]]},&quot;publisher-place&quot;:&quot;Rome&quot;,&quot;abstract&quot;:&quot;Sustainable food systems are fundamental to ensuring that future generations are food secure and eat healthy diets. To transition towards sustainability, many food system activities must be reconstructed, and myriad actors around the world are starting to act locally. While some changes are easier than others, knowing how to navigate through them to promote sustainable consumption and production practices requires complex skill sets. This handbook is written for “sustainable food systems innovators” by a group of innovators from Asia, Africa, the Americas and Europe who are leading initiatives to grow, share, sell and consume more sustainable foods in their local contexts. It includes experiences that are changing the organizational structures of local food systems to make them more sustainable. The handbook is organized as a “choose your own adventure” story where each reader – individually or in a facilitated group – can develop their own personalized learning and action journeys according to their priorities. The topics included in this handbook are arranged into three categories of organizational innovations: engaging consumers, producing sustainably, and getting products to market. iii&quot;,&quot;publisher&quot;:&quot;FAO&quot;,&quot;container-title-short&quot;:&quot;&quot;},&quot;isTemporary&quot;:false}]},{&quot;citationID&quot;:&quot;MENDELEY_CITATION_25e4174e-1ea7-4eac-b54f-0af674e474c7&quot;,&quot;properties&quot;:{&quot;noteIndex&quot;:0},&quot;isEdited&quot;:false,&quot;manualOverride&quot;:{&quot;isManuallyOverridden&quot;:false,&quot;citeprocText&quot;:&quot;(NEPAD 2003)&quot;,&quot;manualOverrideText&quot;:&quot;&quot;},&quot;citationTag&quot;:&quot;MENDELEY_CITATION_v3_eyJjaXRhdGlvbklEIjoiTUVOREVMRVlfQ0lUQVRJT05fMjVlNDE3NGUtMWVhNy00ZWFjLWI1NGYtMGFmNjc0ZTQ3NGM3IiwicHJvcGVydGllcyI6eyJub3RlSW5kZXgiOjB9LCJpc0VkaXRlZCI6ZmFsc2UsIm1hbnVhbE92ZXJyaWRlIjp7ImlzTWFudWFsbHlPdmVycmlkZGVuIjpmYWxzZSwiY2l0ZXByb2NUZXh0IjoiKE5FUEFEIDIwMDM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XX0=&quot;,&quot;citationItems&quot;:[{&quot;id&quot;:&quot;166868a2-1170-3199-90e3-5736931d85f6&quot;,&quot;itemData&quot;:{&quot;type&quot;:&quot;webpage&quot;,&quot;id&quot;:&quot;166868a2-1170-3199-90e3-5736931d85f6&quot;,&quot;title&quot;:&quot;Comprehensive Africa Agriculture Development Programme&quot;,&quot;author&quot;:[{&quot;family&quot;:&quot;NEPAD&quot;,&quot;given&quot;:&quot;&quot;,&quot;parse-names&quot;:false,&quot;dropping-particle&quot;:&quot;&quot;,&quot;non-dropping-particle&quot;:&quot;&quot;}],&quot;accessed&quot;:{&quot;date-parts&quot;:[[2024,9,19]]},&quot;ISBN&quot;:&quot;0620307005&quot;,&quot;URL&quot;:&quot;https://www.nepad.org/file-download/download/public/15904&quot;,&quot;issued&quot;:{&quot;date-parts&quot;:[[2003]]},&quot;page&quot;:&quot;102&quot;,&quot;abstract&quot;:&quot;\&quot;July 2003.\&quot;.&quot;,&quot;publisher&quot;:&quot;African Union&quot;,&quot;container-title-short&quot;:&quot;&quot;},&quot;isTemporary&quot;:false}]},{&quot;citationID&quot;:&quot;MENDELEY_CITATION_32465775-cb72-4594-b24c-e28fd1d0ae79&quot;,&quot;properties&quot;:{&quot;noteIndex&quot;:0},&quot;isEdited&quot;:false,&quot;manualOverride&quot;:{&quot;isManuallyOverridden&quot;:false,&quot;citeprocText&quot;:&quot;(Cowie et al. 2018)&quot;,&quot;manualOverrideText&quot;:&quot;&quot;},&quot;citationTag&quot;:&quot;MENDELEY_CITATION_v3_eyJjaXRhdGlvbklEIjoiTUVOREVMRVlfQ0lUQVRJT05fMzI0NjU3NzUtY2I3Mi00NTk0LWIyNGMtZTI4ZmQxZDBhZTc5IiwicHJvcGVydGllcyI6eyJub3RlSW5kZXgiOjB9LCJpc0VkaXRlZCI6ZmFsc2UsIm1hbnVhbE92ZXJyaWRlIjp7ImlzTWFudWFsbHlPdmVycmlkZGVuIjpmYWxzZSwiY2l0ZXByb2NUZXh0IjoiKENvd2llIGV0IGFsLiAyMDE4KSIsIm1hbnVhbE92ZXJyaWRlVGV4dCI6IiJ9LCJjaXRhdGlvbkl0ZW1zIjpb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XX0=&quot;,&quot;citationItems&quot;:[{&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citationID&quot;:&quot;MENDELEY_CITATION_37209df5-50cc-40f6-a957-758953abb47c&quot;,&quot;properties&quot;:{&quot;noteIndex&quot;:0},&quot;isEdited&quot;:false,&quot;manualOverride&quot;:{&quot;isManuallyOverridden&quot;:false,&quot;citeprocText&quot;:&quot;(Alcamo et al. 2003; Millennium Ecosystem Assessment 2005)&quot;,&quot;manualOverrideText&quot;:&quot;&quot;},&quot;citationTag&quot;:&quot;MENDELEY_CITATION_v3_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&quot;,&quot;citationItems&quot;:[{&quot;id&quot;:&quot;17980d5c-6aad-3b86-91d5-73213b9f861d&quot;,&quot;itemData&quot;:{&quot;type&quot;:&quot;book&quot;,&quot;id&quot;:&quot;17980d5c-6aad-3b86-91d5-73213b9f861d&quot;,&quot;title&quot;:&quot;Ecosystems and Human Well-being: A Framework for Assessment&quot;,&quot;author&quot;:[{&quot;family&quot;:&quot;Alcamo&quot;,&quot;given&quot;:&quot;Joseph&quot;,&quot;parse-names&quot;:false,&quot;dropping-particle&quot;:&quot;&quot;,&quot;non-dropping-particle&quot;:&quot;&quot;},{&quot;family&quot;:&quot;Bennett&quot;,&quot;given&quot;:&quot;Elena M&quot;,&quot;parse-names&quot;:false,&quot;dropping-particle&quot;:&quot;&quot;,&quot;non-dropping-particle&quot;:&quot;&quot;},{&quot;family&quot;:&quot;(Program)&quot;,&quot;given&quot;:&quot;Millennium Ecosystem Assessment&quot;,&quot;parse-names&quot;:false,&quot;dropping-particle&quot;:&quot;&quot;,&quot;non-dropping-particle&quot;:&quot;&quot;}],&quot;title-short&quot;:&quot;Ecosystems and Human Well-being&quot;,&quot;container-title&quot;:&quot;Island Press&quot;,&quot;ISBN&quot;:&quot;978-1-55963-403-8&quot;,&quot;URL&quot;:&quot;https://www.millenniumassessment.org/documents/document.356.aspx.pdf&quot;,&quot;issued&quot;:{&quot;date-parts&quot;:[[2003]]},&quot;publisher-place&quot;:&quot;Washington DC&quot;,&quot;number-of-pages&quot;:&quot;264&quot;,&quot;language&quot;:&quot;en&quot;,&quot;abstract&quot;:&quot;Ecosystems and Human Well-being is the first product of the Millennium Ecosystem Assessment (MA), a four-year international work program designed to meet the needs of decision-makers for scientific information on the links between ecosystem change and human well-being. The Millennium Ecosystem Assessment is modeled on the Intergovernmental Panel on Climate Change (IPCC) and will provide information requested by governments, through four international conventions, as well as meeting needs within the private sector and civil society. Ecosystems and Human Well-being offers an overview of the assessment, describing the conceptual framework that is being used, defining its scope and providing a baseline of understanding that all participants need to move forward. The Millennium Ecosystem Assessment focuses on how humans have altered ecosystems, and how changes in ecosystems have affected human well-being. The assessment also evaluates how ecosystem changes may affect people in future decades and what responses can be adopted at local, national, or global scales to improve ecosystem management and thereby contribute to human well-being and poverty alleviation. The assessment was launched by United Nations Secretary-General Kofi Annan in June 2001, and the primary assessment reports will be released by Island Press in 2005. The Millennium Ecosystem Assessment series is an invaluable new resource for professionals and policy-makers concerned with international development, environmental science, environmental policy, and related fields. It will help both in choosing among existing options and in identifying new approaches for achieving integrated management of land, water, and living resources while strengthening regional, national, and local capacities. The Millennium Ecosystem Assessment series will also improve policy and decision-making at all levels by increasing collaboration between natural and social scientists, and between scientists and policy-makers. Ecosystems and Human Well-being is an essential introduction to the program.&quot;,&quot;publisher&quot;:&quot;Island Press&quot;,&quot;container-title-short&quot;:&quot;&quot;},&quot;isTemporary&quot;:false},{&quot;id&quot;:&quot;1541f88b-c61a-396c-90d5-5102c08f540a&quot;,&quot;itemData&quot;:{&quot;type&quot;:&quot;webpage&quot;,&quot;id&quot;:&quot;1541f88b-c61a-396c-90d5-5102c08f540a&quot;,&quot;title&quot;:&quot;Ecosystems and human well-being : synthesis : a report of the Millennium Ecosystem Assessment&quot;,&quot;author&quot;:[{&quot;family&quot;:&quot;Millennium Ecosystem Assessment&quot;,&quot;given&quot;:&quot;&quot;,&quot;parse-names&quot;:false,&quot;dropping-particle&quot;:&quot;&quot;,&quot;non-dropping-particle&quot;:&quot;&quot;}],&quot;accessed&quot;:{&quot;date-parts&quot;:[[2025,7,29]]},&quot;ISBN&quot;:&quot;1597260401&quot;,&quot;URL&quot;:&quot;https://www.millenniumassessment.org/documents/document.356.aspx.pdf&quot;,&quot;issued&quot;:{&quot;date-parts&quot;:[[2005]]},&quot;publisher-place&quot;:&quot;Washington, DC&quot;,&quot;page&quot;:&quot;137&quot;,&quot;publisher&quot;:&quot;Island Press&quot;,&quot;container-title-short&quot;:&quot;&quot;},&quot;isTemporary&quot;:false}]},{&quot;citationID&quot;:&quot;MENDELEY_CITATION_95f3049b-ee7c-4f57-bc17-873042ba4b32&quot;,&quot;properties&quot;:{&quot;noteIndex&quot;:0},&quot;isEdited&quot;:false,&quot;manualOverride&quot;:{&quot;isManuallyOverridden&quot;:false,&quot;citeprocText&quot;:&quot;(FAO 2019)&quot;,&quot;manualOverrideText&quot;:&quot;&quot;},&quot;citationTag&quot;:&quot;MENDELEY_CITATION_v3_eyJjaXRhdGlvbklEIjoiTUVOREVMRVlfQ0lUQVRJT05fOTVmMzA0OWItZWU3Yy00ZjU3LWJjMTctODczMDQyYmE0YjMyIiwicHJvcGVydGllcyI6eyJub3RlSW5kZXgiOjB9LCJpc0VkaXRlZCI6ZmFsc2UsIm1hbnVhbE92ZXJyaWRlIjp7ImlzTWFudWFsbHlPdmVycmlkZGVuIjpmYWxzZSwiY2l0ZXByb2NUZXh0IjoiKEZBTyAyMDE5KSIsIm1hbnVhbE92ZXJyaWRlVGV4dCI6IiJ9LCJjaXRhdGlvbkl0ZW1zIjpb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quot;,&quot;citationItems&quot;:[{&quot;id&quot;:&quot;4cf9075b-0b85-3e70-a76c-f38c2c28419f&quot;,&quot;itemData&quot;:{&quot;type&quot;:&quot;webpage&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4,9,19]]},&quot;ISBN&quot;:&quot;9789251320648&quot;,&quot;URL&quot;:&quot;https://openknowledge.fao.org/items/8511c796-c7d1-4a04-895d-a28115731ce0&quot;,&quot;issued&quot;:{&quot;date-parts&quot;:[[2019]]},&quot;publisher-place&quot;:&quot;Rome&quot;,&quot;publisher&quot;:&quot;FAO&quot;,&quot;container-title-short&quot;:&quot;&quot;},&quot;isTemporary&quot;:false}]},{&quot;citationID&quot;:&quot;MENDELEY_CITATION_1b2f90a9-8559-42a6-93c2-9ea35b7534a8&quot;,&quot;properties&quot;:{&quot;noteIndex&quot;:0},&quot;isEdited&quot;:false,&quot;manualOverride&quot;:{&quot;isManuallyOverridden&quot;:false,&quot;citeprocText&quot;:&quot;(Alcamo et al. 2003; Holmgren 2017; FAO 2019)&quot;,&quot;manualOverrideText&quot;:&quot;&quot;},&quot;citationTag&quot;:&quot;MENDELEY_CITATION_v3_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&quot;,&quot;citationItems&quot;:[{&quot;id&quot;:&quot;66f79a58-f3d4-3907-afb4-cb0965879ae9&quot;,&quot;itemData&quot;:{&quot;type&quot;:&quot;webpage&quot;,&quot;id&quot;:&quot;66f79a58-f3d4-3907-afb4-cb0965879ae9&quot;,&quot;title&quot;:&quot;Permaculture: Principles &amp; Pathways Beyond Sustainability&quot;,&quot;author&quot;:[{&quot;family&quot;:&quot;Holmgren&quot;,&quot;given&quot;:&quot;David&quot;,&quot;parse-names&quot;:false,&quot;dropping-particle&quot;:&quot;&quot;,&quot;non-dropping-particle&quot;:&quot;&quot;}],&quot;accessed&quot;:{&quot;date-parts&quot;:[[2025,7,29]]},&quot;ISBN&quot;:&quot;9780994392848&quot;,&quot;URL&quot;:&quot;https://au.permacultureprinciples.com/product/principles-and-pathways/&quot;,&quot;issued&quot;:{&quot;date-parts&quot;:[[2017]]},&quot;edition&quot;:&quot;Revised&quot;,&quot;publisher&quot;:&quot;Melliodora Publishing&quot;,&quot;container-title-short&quot;:&quot;&quot;},&quot;isTemporary&quot;:false},{&quot;id&quot;:&quot;17980d5c-6aad-3b86-91d5-73213b9f861d&quot;,&quot;itemData&quot;:{&quot;type&quot;:&quot;book&quot;,&quot;id&quot;:&quot;17980d5c-6aad-3b86-91d5-73213b9f861d&quot;,&quot;title&quot;:&quot;Ecosystems and Human Well-being: A Framework for Assessment&quot;,&quot;author&quot;:[{&quot;family&quot;:&quot;Alcamo&quot;,&quot;given&quot;:&quot;Joseph&quot;,&quot;parse-names&quot;:false,&quot;dropping-particle&quot;:&quot;&quot;,&quot;non-dropping-particle&quot;:&quot;&quot;},{&quot;family&quot;:&quot;Bennett&quot;,&quot;given&quot;:&quot;Elena M&quot;,&quot;parse-names&quot;:false,&quot;dropping-particle&quot;:&quot;&quot;,&quot;non-dropping-particle&quot;:&quot;&quot;},{&quot;family&quot;:&quot;(Program)&quot;,&quot;given&quot;:&quot;Millennium Ecosystem Assessment&quot;,&quot;parse-names&quot;:false,&quot;dropping-particle&quot;:&quot;&quot;,&quot;non-dropping-particle&quot;:&quot;&quot;}],&quot;title-short&quot;:&quot;Ecosystems and Human Well-being&quot;,&quot;container-title&quot;:&quot;Island Press&quot;,&quot;ISBN&quot;:&quot;978-1-55963-403-8&quot;,&quot;URL&quot;:&quot;https://www.millenniumassessment.org/documents/document.356.aspx.pdf&quot;,&quot;issued&quot;:{&quot;date-parts&quot;:[[2003]]},&quot;publisher-place&quot;:&quot;Washington DC&quot;,&quot;number-of-pages&quot;:&quot;264&quot;,&quot;language&quot;:&quot;en&quot;,&quot;abstract&quot;:&quot;Ecosystems and Human Well-being is the first product of the Millennium Ecosystem Assessment (MA), a four-year international work program designed to meet the needs of decision-makers for scientific information on the links between ecosystem change and human well-being. The Millennium Ecosystem Assessment is modeled on the Intergovernmental Panel on Climate Change (IPCC) and will provide information requested by governments, through four international conventions, as well as meeting needs within the private sector and civil society. Ecosystems and Human Well-being offers an overview of the assessment, describing the conceptual framework that is being used, defining its scope and providing a baseline of understanding that all participants need to move forward. The Millennium Ecosystem Assessment focuses on how humans have altered ecosystems, and how changes in ecosystems have affected human well-being. The assessment also evaluates how ecosystem changes may affect people in future decades and what responses can be adopted at local, national, or global scales to improve ecosystem management and thereby contribute to human well-being and poverty alleviation. The assessment was launched by United Nations Secretary-General Kofi Annan in June 2001, and the primary assessment reports will be released by Island Press in 2005. The Millennium Ecosystem Assessment series is an invaluable new resource for professionals and policy-makers concerned with international development, environmental science, environmental policy, and related fields. It will help both in choosing among existing options and in identifying new approaches for achieving integrated management of land, water, and living resources while strengthening regional, national, and local capacities. The Millennium Ecosystem Assessment series will also improve policy and decision-making at all levels by increasing collaboration between natural and social scientists, and between scientists and policy-makers. Ecosystems and Human Well-being is an essential introduction to the program.&quot;,&quot;publisher&quot;:&quot;Island Press&quot;,&quot;container-title-short&quot;:&quot;&quot;},&quot;isTemporary&quot;:false},{&quot;id&quot;:&quot;4cf9075b-0b85-3e70-a76c-f38c2c28419f&quot;,&quot;itemData&quot;:{&quot;type&quot;:&quot;webpage&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4,9,19]]},&quot;ISBN&quot;:&quot;9789251320648&quot;,&quot;URL&quot;:&quot;https://openknowledge.fao.org/items/8511c796-c7d1-4a04-895d-a28115731ce0&quot;,&quot;issued&quot;:{&quot;date-parts&quot;:[[2019]]},&quot;publisher-place&quot;:&quot;Rome&quot;,&quot;publisher&quot;:&quot;FAO&quot;,&quot;container-title-short&quot;:&quot;&quot;},&quot;isTemporary&quot;:false}]},{&quot;citationID&quot;:&quot;MENDELEY_CITATION_23d03eb1-4be8-4053-9b51-b719ef5631b0&quot;,&quot;properties&quot;:{&quot;noteIndex&quot;:0},&quot;isEdited&quot;:false,&quot;manualOverride&quot;:{&quot;isManuallyOverridden&quot;:false,&quot;citeprocText&quot;:&quot;(NEPAD 2003; FAO 2017a; Cowie et al. 2018; Commonland 2024)&quot;,&quot;manualOverrideText&quot;:&quot;&quot;},&quot;citationTag&quot;:&quot;MENDELEY_CITATION_v3_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&quot;,&quot;citationItems&quot;:[{&quot;id&quot;:&quot;00db2f80-95f7-32b6-92ea-37c1857114ee&quot;,&quot;itemData&quot;:{&quot;type&quot;:&quot;webpage&quot;,&quot;id&quot;:&quot;00db2f80-95f7-32b6-92ea-37c1857114ee&quot;,&quot;title&quot;:&quot;Landscapes for Life: approaches to landscape management for sustainable food and agriculture&quot;,&quot;author&quot;:[{&quot;family&quot;:&quot;FAO&quot;,&quot;given&quot;:&quot;&quot;,&quot;parse-names&quot;:false,&quot;dropping-particle&quot;:&quot;&quot;,&quot;non-dropping-particle&quot;:&quot;&quot;}],&quot;accessed&quot;:{&quot;date-parts&quot;:[[2025,7,29]]},&quot;URL&quot;:&quot;https://openknowledge.fao.org/server/api/core/bitstreams/ff1e6259-a55d-4a79-b239-81d18e243538/content&quot;,&quot;issued&quot;:{&quot;date-parts&quot;:[[2017]]},&quot;publisher-place&quot;:&quot;Rome&quot;,&quot;abstract&quot;:&quot;fa o is leading efforts to improve food security and nutrition through integrated approaches on the ground. These initiatives are based on the resilience and social equity of communities, and preserving the natural resource base upon which all food production depends. We know we can meet the challenge of ending hunger, and support sustainable livelihoods of people and communities who produce food. However, to be successful we must simultaneously address challenges that are both natural resource-based and socioeconomic in nature, the origins of which may stem far from affected communities. This requires integrated investments at scale and across domains. This publication presents fao's key initiatives in support of the landscape approach, and represents an important step in consolidating these knowledge resources in support of country commitments to the sustainable development Goals.&quot;,&quot;publisher&quot;:&quot;FAO&quot;,&quot;container-title-short&quot;:&quot;&quot;},&quot;isTemporary&quot;:false},{&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id&quot;:&quot;74cee59f-62a8-39cf-958e-afb9533e03bf&quot;,&quot;itemData&quot;:{&quot;type&quot;:&quot;webpage&quot;,&quot;id&quot;:&quot;74cee59f-62a8-39cf-958e-afb9533e03bf&quot;,&quot;title&quot;:&quot;The 4 returns framework in practice: a guidebook for holistic landscape restoration&quot;,&quot;author&quot;:[{&quot;family&quot;:&quot;Commonland&quot;,&quot;given&quot;:&quot;&quot;,&quot;parse-names&quot;:false,&quot;dropping-particle&quot;:&quot;&quot;,&quot;non-dropping-particle&quot;:&quot;&quot;}],&quot;accessed&quot;:{&quot;date-parts&quot;:[[2025,7,29]]},&quot;URL&quot;:&quot;https://www.wetlands.org/publication/the-4-returns-framework-in-practice-guidebook/#&quot;,&quot;issued&quot;:{&quot;date-parts&quot;:[[2024]]},&quot;publisher-place&quot;:&quot;Amsterdam, the Netherlands&quot;,&quot;publisher&quot;:&quot;Commonland&quot;,&quot;container-title-short&quot;:&quot;&quot;},&quot;isTemporary&quot;:false},{&quot;id&quot;:&quot;166868a2-1170-3199-90e3-5736931d85f6&quot;,&quot;itemData&quot;:{&quot;type&quot;:&quot;webpage&quot;,&quot;id&quot;:&quot;166868a2-1170-3199-90e3-5736931d85f6&quot;,&quot;title&quot;:&quot;Comprehensive Africa Agriculture Development Programme&quot;,&quot;author&quot;:[{&quot;family&quot;:&quot;NEPAD&quot;,&quot;given&quot;:&quot;&quot;,&quot;parse-names&quot;:false,&quot;dropping-particle&quot;:&quot;&quot;,&quot;non-dropping-particle&quot;:&quot;&quot;}],&quot;accessed&quot;:{&quot;date-parts&quot;:[[2024,9,19]]},&quot;ISBN&quot;:&quot;0620307005&quot;,&quot;URL&quot;:&quot;https://www.nepad.org/file-download/download/public/15904&quot;,&quot;issued&quot;:{&quot;date-parts&quot;:[[2003]]},&quot;page&quot;:&quot;102&quot;,&quot;abstract&quot;:&quot;\&quot;July 2003.\&quot;.&quot;,&quot;publisher&quot;:&quot;African Union&quot;,&quot;container-title-short&quot;:&quot;&quot;},&quot;isTemporary&quot;:false}]},{&quot;citationID&quot;:&quot;MENDELEY_CITATION_174c6d35-700f-4660-a11a-4b66a862a0a2&quot;,&quot;properties&quot;:{&quot;noteIndex&quot;:0},&quot;isEdited&quot;:false,&quot;manualOverride&quot;:{&quot;isManuallyOverridden&quot;:false,&quot;citeprocText&quot;:&quot;(Sanginga and Woomer 2009; Tittonell 2023)&quot;,&quot;manualOverrideText&quot;:&quot;&quot;},&quot;citationTag&quot;:&quot;MENDELEY_CITATION_v3_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&quot;,&quot;citationItems&quot;:[{&quot;id&quot;:&quot;8600ea61-ee3c-30f2-a238-73839f91443f&quot;,&quot;itemData&quot;:{&quot;type&quot;:&quot;book&quot;,&quot;id&quot;:&quot;8600ea61-ee3c-30f2-a238-73839f91443f&quot;,&quot;title&quot;:&quot;A Systems Approach to Agroecology&quot;,&quot;author&quot;:[{&quot;family&quot;:&quot;Tittonell&quot;,&quot;given&quot;:&quot;Pablo&quot;,&quot;parse-names&quot;:false,&quot;dropping-particle&quot;:&quot;&quot;,&quot;non-dropping-particle&quot;:&quot;&quot;}],&quot;container-title&quot;:&quot;A Systems Approach to Agroecology&quot;,&quot;DOI&quot;:&quot;10.1007/978-3-031-42939-2&quot;,&quot;ISBN&quot;:&quot;978-3-031-42937-8&quot;,&quot;URL&quot;:&quot;https://link.springer.com/10.1007/978-3-031-42939-2&quot;,&quot;issued&quot;:{&quot;date-parts&quot;:[[2023,1,1]]},&quot;publisher-place&quot;:&quot;Cham&quot;,&quot;number-of-pages&quot;:&quot;1-393&quot;,&quot;abstract&quot;:&quot;As agroecology gains momentum in the international research-for-development arena, there is an urgent need for methods and tools to support the codesign and evaluation of agroecological systems and their transitions. The social and ecological complexity of agroecosystems, their dynamics, uncertainties and sustainability, calls for a holistic, systemic approach to agroecology. As such, several questions arise for example: how do we deal with heterogeneity, landscapes, biodiversity or learning processes in agroecosystems analysis? How do we categorise diversity or analyse trade-offs in social-ecological interactions? How do we conceptualise, codesign and monitor agroecological transitions? This book sets out to answer these questions by building on the valuable ‘classics’ in agroecology. The book presents a systems perspective that underpins a combination of methodologies, ranging from participatory tools and field observations to mathematical simulation modelling. Researchers, advanced students and transdisciplinary practitioners will find in this book insights and methods to design research and (co-) innovation processes to foster agroecological transitions.&quot;,&quot;publisher&quot;:&quot;Springer Nature Switzerland&quot;,&quot;container-title-short&quot;:&quot;&quot;},&quot;isTemporary&quot;:false},{&quot;id&quot;:&quot;6d6a4b53-6c4b-3ef5-95ba-c34e2c09dd14&quot;,&quot;itemData&quot;:{&quot;type&quot;:&quot;webpage&quot;,&quot;id&quot;:&quot;6d6a4b53-6c4b-3ef5-95ba-c34e2c09dd14&quot;,&quot;title&quot;:&quot;Integrated Soil Fertility Management in Africa: Principles Practices and Development Process&quot;,&quot;author&quot;:[{&quot;family&quot;:&quot;Sanginga&quot;,&quot;given&quot;:&quot;N&quot;,&quot;parse-names&quot;:false,&quot;dropping-particle&quot;:&quot;&quot;,&quot;non-dropping-particle&quot;:&quot;&quot;},{&quot;family&quot;:&quot;Woomer&quot;,&quot;given&quot;:&quot;P L&quot;,&quot;parse-names&quot;:false,&quot;dropping-particle&quot;:&quot;&quot;,&quot;non-dropping-particle&quot;:&quot;&quot;}],&quot;container-title&quot;:&quot;Tropical Soil Biology and Fertility Institute of the International Centre for Tropical Agriculture. Nairobi.&quot;,&quot;accessed&quot;:{&quot;date-parts&quot;:[[2024,9,19]]},&quot;editor&quot;:[{&quot;family&quot;:&quot;Sanginga&quot;,&quot;given&quot;:&quot;N&quot;,&quot;parse-names&quot;:false,&quot;dropping-particle&quot;:&quot;&quot;,&quot;non-dropping-particle&quot;:&quot;&quot;},{&quot;family&quot;:&quot;Woormer&quot;,&quot;given&quot;:&quot;P. L.&quot;,&quot;parse-names&quot;:false,&quot;dropping-particle&quot;:&quot;&quot;,&quot;non-dropping-particle&quot;:&quot;&quot;}],&quot;URL&quot;:&quot;http://ciat-library.ciat.cgiar.org/articulos_ciat/tsbf/pdf/tsbf_isfm_book09_contents.pdf&quot;,&quot;issued&quot;:{&quot;date-parts&quot;:[[2009]]},&quot;publisher-place&quot;:&quot;Nairobi&quot;,&quot;page&quot;:&quot;263&quot;,&quot;abstract&quot;:&quot;During early 2007, BMGF commissioned the Tropical Soil Biology and Fertility Institute of CIAT (TSBF-CIAT) to develop a series of concept papers on Integrated Soil Fertility Management (ISFM). These reports were intended for the Foundation's use in designing an African Soil Health Initiative. In response to that challenge, TSBF-CIAT assembled a team of fifteen experts drawn from Africa and elsewhere to develop a series of concept papers on 1) overall ISFM approaches for Africa, 2) developing appropriate ISFM recommendations for small- scale farmers, 3) improving ISFM practices and building research capacities, 4) increasing farmers' access to soil fertility management inputs and 5) the relationship between soil fertility management and human nutrition. These reports were developed over four months and the final documents delivered to the Foundation in early May 2007, consequently influencing the design of their soil health strategy.&quot;,&quot;container-title-short&quot;:&quot;&quot;},&quot;isTemporary&quot;:false}]},{&quot;citationID&quot;:&quot;MENDELEY_CITATION_4c37b05f-696e-4396-a7e2-8efe48b4a250&quot;,&quot;properties&quot;:{&quot;noteIndex&quot;:0},&quot;isEdited&quot;:false,&quot;manualOverride&quot;:{&quot;isManuallyOverridden&quot;:false,&quot;citeprocText&quot;:&quot;(NEPAD 2003; Cowie et al. 2018; FAO and INRAE 2020)&quot;,&quot;manualOverrideText&quot;:&quot;&quot;},&quot;citationTag&quot;:&quot;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&quot;,&quot;citationItems&quot;:[{&quot;id&quot;:&quot;166868a2-1170-3199-90e3-5736931d85f6&quot;,&quot;itemData&quot;:{&quot;type&quot;:&quot;webpage&quot;,&quot;id&quot;:&quot;166868a2-1170-3199-90e3-5736931d85f6&quot;,&quot;title&quot;:&quot;Comprehensive Africa Agriculture Development Programme&quot;,&quot;author&quot;:[{&quot;family&quot;:&quot;NEPAD&quot;,&quot;given&quot;:&quot;&quot;,&quot;parse-names&quot;:false,&quot;dropping-particle&quot;:&quot;&quot;,&quot;non-dropping-particle&quot;:&quot;&quot;}],&quot;accessed&quot;:{&quot;date-parts&quot;:[[2024,9,19]]},&quot;ISBN&quot;:&quot;0620307005&quot;,&quot;URL&quot;:&quot;https://www.nepad.org/file-download/download/public/15904&quot;,&quot;issued&quot;:{&quot;date-parts&quot;:[[2003]]},&quot;page&quot;:&quot;102&quot;,&quot;abstract&quot;:&quot;\&quot;July 2003.\&quot;.&quot;,&quot;publisher&quot;:&quot;African Union&quot;,&quot;container-title-short&quot;:&quot;&quot;},&quot;isTemporary&quot;:false},{&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id&quot;:&quot;623202f4-6c20-30b9-835f-6ec2c335dc25&quot;,&quot;itemData&quot;:{&quot;type&quot;:&quot;webpage&quot;,&quot;id&quot;:&quot;623202f4-6c20-30b9-835f-6ec2c335dc25&quot;,&quot;title&quot;:&quot;Enabling sustainable food systems: Innovators’ handbook&quot;,&quot;author&quot;:[{&quot;family&quot;:&quot;FAO and INRAE&quot;,&quot;given&quot;:&quot;&quot;,&quot;parse-names&quot;:false,&quot;dropping-particle&quot;:&quot;&quot;,&quot;non-dropping-particle&quot;:&quot;&quot;}],&quot;container-title&quot;:&quot;Enabling sustainable food systems&quot;,&quot;accessed&quot;:{&quot;date-parts&quot;:[[2025,7,29]]},&quot;DOI&quot;:&quot;10.4060/ca9917en&quot;,&quot;URL&quot;:&quot;https://doi.org/10.4060/ca9917en&quot;,&quot;issued&quot;:{&quot;date-parts&quot;:[[2020,8,24]]},&quot;publisher-place&quot;:&quot;Rome&quot;,&quot;abstract&quot;:&quot;Sustainable food systems are fundamental to ensuring that future generations are food secure and eat healthy diets. To transition towards sustainability, many food system activities must be reconstructed, and myriad actors around the world are starting to act locally. While some changes are easier than others, knowing how to navigate through them to promote sustainable consumption and production practices requires complex skill sets. This handbook is written for “sustainable food systems innovators” by a group of innovators from Asia, Africa, the Americas and Europe who are leading initiatives to grow, share, sell and consume more sustainable foods in their local contexts. It includes experiences that are changing the organizational structures of local food systems to make them more sustainable. The handbook is organized as a “choose your own adventure” story where each reader – individually or in a facilitated group – can develop their own personalized learning and action journeys according to their priorities. The topics included in this handbook are arranged into three categories of organizational innovations: engaging consumers, producing sustainably, and getting products to market. iii&quot;,&quot;publisher&quot;:&quot;FAO&quot;,&quot;container-title-short&quot;:&quot;&quot;},&quot;isTemporary&quot;:false}]},{&quot;citationID&quot;:&quot;MENDELEY_CITATION_42df9dca-9e8c-498a-8279-51ba72f92565&quot;,&quot;properties&quot;:{&quot;noteIndex&quot;:0},&quot;isEdited&quot;:false,&quot;manualOverride&quot;:{&quot;isManuallyOverridden&quot;:false,&quot;citeprocText&quot;:&quot;(FAO 2019)&quot;,&quot;manualOverrideText&quot;:&quot;&quot;},&quot;citationTag&quot;:&quot;MENDELEY_CITATION_v3_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&quot;,&quot;citationItems&quot;:[{&quot;id&quot;:&quot;4cf9075b-0b85-3e70-a76c-f38c2c28419f&quot;,&quot;itemData&quot;:{&quot;type&quot;:&quot;webpage&quot;,&quot;id&quot;:&quot;4cf9075b-0b85-3e70-a76c-f38c2c28419f&quot;,&quot;title&quot;:&quot;TAPE Tool for Agroecology Performance Evaluation 2019- Process of development and guidelines for application. Test version&quot;,&quot;author&quot;:[{&quot;family&quot;:&quot;FAO&quot;,&quot;given&quot;:&quot;&quot;,&quot;parse-names&quot;:false,&quot;dropping-particle&quot;:&quot;&quot;,&quot;non-dropping-particle&quot;:&quot;&quot;}],&quot;accessed&quot;:{&quot;date-parts&quot;:[[2024,9,19]]},&quot;ISBN&quot;:&quot;9789251320648&quot;,&quot;URL&quot;:&quot;https://openknowledge.fao.org/items/8511c796-c7d1-4a04-895d-a28115731ce0&quot;,&quot;issued&quot;:{&quot;date-parts&quot;:[[2019]]},&quot;publisher-place&quot;:&quot;Rome&quot;,&quot;publisher&quot;:&quot;FAO&quot;,&quot;container-title-short&quot;:&quot;&quot;},&quot;isTemporary&quot;:false}]},{&quot;citationID&quot;:&quot;MENDELEY_CITATION_e2748c43-8f45-4b75-8e0f-4b7e14f1c554&quot;,&quot;properties&quot;:{&quot;noteIndex&quot;:0},&quot;isEdited&quot;:false,&quot;manualOverride&quot;:{&quot;isManuallyOverridden&quot;:false,&quot;citeprocText&quot;:&quot;(FAO and INRAE 2020)&quot;,&quot;manualOverrideText&quot;:&quot;&quot;},&quot;citationTag&quot;:&quot;MENDELEY_CITATION_v3_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&quot;,&quot;citationItems&quot;:[{&quot;id&quot;:&quot;623202f4-6c20-30b9-835f-6ec2c335dc25&quot;,&quot;itemData&quot;:{&quot;type&quot;:&quot;webpage&quot;,&quot;id&quot;:&quot;623202f4-6c20-30b9-835f-6ec2c335dc25&quot;,&quot;title&quot;:&quot;Enabling sustainable food systems: Innovators’ handbook&quot;,&quot;author&quot;:[{&quot;family&quot;:&quot;FAO and INRAE&quot;,&quot;given&quot;:&quot;&quot;,&quot;parse-names&quot;:false,&quot;dropping-particle&quot;:&quot;&quot;,&quot;non-dropping-particle&quot;:&quot;&quot;}],&quot;container-title&quot;:&quot;Enabling sustainable food systems&quot;,&quot;accessed&quot;:{&quot;date-parts&quot;:[[2025,7,29]]},&quot;DOI&quot;:&quot;10.4060/ca9917en&quot;,&quot;URL&quot;:&quot;https://doi.org/10.4060/ca9917en&quot;,&quot;issued&quot;:{&quot;date-parts&quot;:[[2020,8,24]]},&quot;publisher-place&quot;:&quot;Rome&quot;,&quot;abstract&quot;:&quot;Sustainable food systems are fundamental to ensuring that future generations are food secure and eat healthy diets. To transition towards sustainability, many food system activities must be reconstructed, and myriad actors around the world are starting to act locally. While some changes are easier than others, knowing how to navigate through them to promote sustainable consumption and production practices requires complex skill sets. This handbook is written for “sustainable food systems innovators” by a group of innovators from Asia, Africa, the Americas and Europe who are leading initiatives to grow, share, sell and consume more sustainable foods in their local contexts. It includes experiences that are changing the organizational structures of local food systems to make them more sustainable. The handbook is organized as a “choose your own adventure” story where each reader – individually or in a facilitated group – can develop their own personalized learning and action journeys according to their priorities. The topics included in this handbook are arranged into three categories of organizational innovations: engaging consumers, producing sustainably, and getting products to market. iii&quot;,&quot;publisher&quot;:&quot;FAO&quot;,&quot;container-title-short&quot;:&quot;&quot;},&quot;isTemporary&quot;:false}]},{&quot;citationID&quot;:&quot;MENDELEY_CITATION_95b62e23-e46a-41de-bcae-91f859ef39bd&quot;,&quot;properties&quot;:{&quot;noteIndex&quot;:0},&quot;isEdited&quot;:false,&quot;manualOverride&quot;:{&quot;isManuallyOverridden&quot;:false,&quot;citeprocText&quot;:&quot;(Scoones 1998; López-Ridaura et al. 2002; iPES 2015; Food System Transformative Integrated Policy (FS-TIP) initiative 2021; Posthumus et al. 2021; van der Ploeg 2021; Triomphe et al. 2022)&quot;,&quot;manualOverrideText&quot;:&quot;&quot;},&quot;citationTag&quot;:&quot;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&quot;,&quot;citationItems&quot;:[{&quot;id&quot;:&quot;1220267f-9ac7-3d66-a2ec-20a49483b813&quot;,&quot;itemData&quot;:{&quot;type&quot;:&quot;webpage&quot;,&quot;id&quot;:&quot;1220267f-9ac7-3d66-a2ec-20a49483b813&quot;,&quot;title&quot;:&quot;Sustainable rural livelihoods: a framework for analysis&quot;,&quot;author&quot;:[{&quot;family&quot;:&quot;Scoones&quot;,&quot;given&quot;:&quot;Ian&quot;,&quot;parse-names&quot;:false,&quot;dropping-particle&quot;:&quot;&quot;,&quot;non-dropping-particle&quot;:&quot;&quot;}],&quot;accessed&quot;:{&quot;date-parts&quot;:[[2024,9,19]]},&quot;ISBN&quot;:&quot;72&quot;,&quot;URL&quot;:&quot;https://www.ids.ac.uk/publications/sustainable-rural-livelihoods-a-framework-for-analysis/&quot;,&quot;issued&quot;:{&quot;date-parts&quot;:[[1998]]},&quot;publisher-place&quot;:&quot;Brighton&quot;,&quot;publisher&quot;:&quot;Institute of Development Studies&quot;,&quot;container-title-short&quot;:&quot;&quot;},&quot;isTemporary&quot;:false},{&quot;id&quot;:&quot;f037a242-45a0-3e1b-ab39-b35a42d2a997&quot;,&quot;itemData&quot;:{&quot;type&quot;:&quot;webpage&quot;,&quot;id&quot;:&quot;f037a242-45a0-3e1b-ab39-b35a42d2a997&quot;,&quot;title&quot;:&quot;Engaging with stakeholders for initiating agroecological transition in Living Landscapes Six guiding principles On behalf of the WP1 team CGIAR Initiative on Agroecology&quot;,&quot;author&quot;:[{&quot;family&quot;:&quot;Triomphe&quot;,&quot;given&quot;:&quot;Bernard&quot;,&quot;parse-names&quot;:false,&quot;dropping-particle&quot;:&quot;&quot;,&quot;non-dropping-particle&quot;:&quot;&quot;},{&quot;family&quot;:&quot;Bergamini&quot;,&quot;given&quot;:&quot;Nadia&quot;,&quot;parse-names&quot;:false,&quot;dropping-particle&quot;:&quot;&quot;,&quot;non-dropping-particle&quot;:&quot;&quot;},{&quot;family&quot;:&quot;Fuchs&quot;,&quot;given&quot;:&quot;Lisa Elena&quot;,&quot;parse-names&quot;:false,&quot;dropping-particle&quot;:&quot;&quot;,&quot;non-dropping-particle&quot;:&quot;&quot;}],&quot;accessed&quot;:{&quot;date-parts&quot;:[[2025,7,29]]},&quot;URL&quot;:&quot;https://hdl.handle.net/10568/127414&quot;,&quot;issued&quot;:{&quot;date-parts&quot;:[[2022]]},&quot;publisher-place&quot;:&quot;Rome&quot;,&quot;publisher&quot;:&quot;CGIAR&quot;,&quot;container-title-short&quot;:&quot;&quot;},&quot;isTemporary&quot;:false},{&quot;id&quot;:&quot;bb846df6-4a9a-3c32-8d5b-96d946d00bd3&quot;,&quot;itemData&quot;:{&quot;type&quot;:&quot;webpage&quot;,&quot;id&quot;:&quot;bb846df6-4a9a-3c32-8d5b-96d946d00bd3&quot;,&quot;title&quot;:&quot;THE NEW SCIENCE OF SUSTAINABLE FOOD SYSTEMS: Overcoming Barriers to Food Systems Reform&quot;,&quot;author&quot;:[{&quot;family&quot;:&quot;iPES&quot;,&quot;given&quot;:&quot;&quot;,&quot;parse-names&quot;:false,&quot;dropping-particle&quot;:&quot;&quot;,&quot;non-dropping-particle&quot;:&quot;&quot;}],&quot;accessed&quot;:{&quot;date-parts&quot;:[[2025,7,29]]},&quot;URL&quot;:&quot;https://www.ipes-food.org/_img/upload/files/NewScienceofSusFood.pdf&quot;,&quot;issued&quot;:{&quot;date-parts&quot;:[[2015]]},&quot;publisher&quot;:&quot;International panel of experts on sustainable food systems&quot;,&quot;container-title-short&quot;:&quot;&quot;},&quot;isTemporary&quot;:false},{&quot;id&quot;:&quot;18667142-b481-355b-a5e1-ba41972ef754&quot;,&quot;itemData&quot;:{&quot;type&quot;:&quot;article-journal&quot;,&quot;id&quot;:&quot;18667142-b481-355b-a5e1-ba41972ef754&quot;,&quot;title&quot;:&quot;Evaluating the sustainability of complex socio-environmental systems. The MESMIS framework&quot;,&quot;author&quot;:[{&quot;family&quot;:&quot;López-Ridaura&quot;,&quot;given&quot;:&quot;S.&quot;,&quot;parse-names&quot;:false,&quot;dropping-particle&quot;:&quot;&quot;,&quot;non-dropping-particle&quot;:&quot;&quot;},{&quot;family&quot;:&quot;Masera&quot;,&quot;given&quot;:&quot;O.&quot;,&quot;parse-names&quot;:false,&quot;dropping-particle&quot;:&quot;&quot;,&quot;non-dropping-particle&quot;:&quot;&quot;},{&quot;family&quot;:&quot;Astier&quot;,&quot;given&quot;:&quot;M.&quot;,&quot;parse-names&quot;:false,&quot;dropping-particle&quot;:&quot;&quot;,&quot;non-dropping-particle&quot;:&quot;&quot;}],&quot;container-title&quot;:&quot;Ecological Indicators&quot;,&quot;container-title-short&quot;:&quot;Ecol. Indic.&quot;,&quot;DOI&quot;:&quot;10.1016/S1470-160X(02)00043-2&quot;,&quot;ISSN&quot;:&quot;1470160X&quot;,&quot;issued&quot;:{&quot;date-parts&quot;:[[2002,11]]},&quot;page&quot;:&quot;135-148&quot;,&quot;abstract&quot;:&quot;Sustainable development has become a leading target of scientific research and policy agenda. In the context of natural resource management, understanding and evaluating the performance of complex socio-environmental systems has become a challenge, and the design of more sustainable alternatives is a driving need. In addition, there is a need to translate the general principles of sustainability into operational definitions and practices. This paper examines key methodological issues in the selection, transformation and aggregation of economic, environmental and social indicators for sustainability analysis. Specific reference is given to the MESMIS approach, a systemic, participatory, interdisciplinary and flexible framework for sustainability evaluation. The MESMIS framework has been developed by a multi-institutional team in Mexico and validated through its application to more than 20 case studies in Mexico and Latin America. The MESMIS operative structure is a six step cycle. The first three steps are devoted to the characterisation of the systems, the identification of critical points and the selection of specific indicators for the environmental, social and economic dimensions of sustainability. In the last three steps, the information obtained by means of the indicators is integrated through mixed (qualitative and quantitative) techniques and multicriteria analysis, so as to obtain a value judgement about the resource management systems and to provide suggestions and insights aimed at improving their socio-environmental profile. MESMIS attempts to generate a cyclic process which, by effectively integrating the evaluation into the decision making process, improves the likelihood of success in the design of alternatives and the implementation of development projects. © 2002 Elsevier Science Ltd. All rights reserved.&quot;,&quot;issue&quot;:&quot;1-2&quot;,&quot;volume&quot;:&quot;2&quot;},&quot;isTemporary&quot;:false},{&quot;id&quot;:&quot;3beff72e-c8fd-3ee2-ad1e-8a86d9c6c211&quot;,&quot;itemData&quot;:{&quot;type&quot;:&quot;webpage&quot;,&quot;id&quot;:&quot;3beff72e-c8fd-3ee2-ad1e-8a86d9c6c211&quot;,&quot;title&quot;:&quot;The Food Systems Decision-Support Toolbox- a toolbox for food system analysis&quot;,&quot;author&quot;:[{&quot;family&quot;:&quot;Posthumus&quot;,&quot;given&quot;:&quot;Helena&quot;,&quot;parse-names&quot;:false,&quot;dropping-particle&quot;:&quot;&quot;,&quot;non-dropping-particle&quot;:&quot;&quot;},{&quot;family&quot;:&quot;Bosselaar&quot;,&quot;given&quot;:&quot;Jonne&quot;,&quot;parse-names&quot;:false,&quot;dropping-particle&quot;:&quot;&quot;,&quot;non-dropping-particle&quot;:&quot;&quot;},{&quot;family&quot;:&quot;Brouwer&quot;,&quot;given&quot;:&quot;Herman&quot;,&quot;parse-names&quot;:false,&quot;dropping-particle&quot;:&quot;&quot;,&quot;non-dropping-particle&quot;:&quot;&quot;}],&quot;accessed&quot;:{&quot;date-parts&quot;:[[2024,9,19]]},&quot;URL&quot;:&quot;https://edepot.wur.nl/541410&quot;,&quot;issued&quot;:{&quot;date-parts&quot;:[[2021]]},&quot;publisher-place&quot;:&quot;Wageningen&quot;,&quot;publisher&quot;:&quot;KIT Royal Tropical Institute and Wageningen Economic Research&quot;,&quot;container-title-short&quot;:&quot;&quot;},&quot;isTemporary&quot;:false},{&quot;id&quot;:&quot;c218ea0b-c498-3928-848c-8a29a67cb68c&quot;,&quot;itemData&quot;:{&quot;type&quot;:&quot;article-journal&quot;,&quot;id&quot;:&quot;c218ea0b-c498-3928-848c-8a29a67cb68c&quot;,&quot;title&quot;:&quot;The political economy of agroecology&quot;,&quot;author&quot;:[{&quot;family&quot;:&quot;Ploeg&quot;,&quot;given&quot;:&quot;Jan Douwe&quot;,&quot;parse-names&quot;:false,&quot;dropping-particle&quot;:&quot;&quot;,&quot;non-dropping-particle&quot;:&quot;van der&quot;}],&quot;container-title&quot;:&quot;J Peasant Stud&quot;,&quot;DOI&quot;:&quot;10.1080/03066150.2020.1725489&quot;,&quot;ISSN&quot;:&quot;17439361&quot;,&quot;issued&quot;:{&quot;date-parts&quot;:[[2021]]},&quot;page&quot;:&quot;274-297&quot;,&quot;abstract&quot;:&quot;This paper examines agroecology within Europe, its dynamics, its position within a broader politico-economic framework and its political significance. It argues that agroecology is contesting and, at least in some places, effectively changing the main social relations of production in today’s agriculture. In this respect, it has a strategically important potential for allowing farmers to regain control over the labour process. Empirically, the paper builds on the case of the Northern Frisian Woodlands, a large territorial cooperative that, has been developing a range of agroecological practices, and (often successfully) advocating for their more widespread adoption.&quot;,&quot;publisher&quot;:&quot;Routledge&quot;,&quot;issue&quot;:&quot;2&quot;,&quot;volume&quot;:&quot;48&quot;},&quot;isTemporary&quot;:false},{&quot;id&quot;:&quot;c92f16ab-0874-3554-b52f-8c3e2d8cc194&quot;,&quot;itemData&quot;:{&quot;type&quot;:&quot;webpage&quot;,&quot;id&quot;:&quot;c92f16ab-0874-3554-b52f-8c3e2d8cc194&quot;,&quot;title&quot;:&quot;Food Systems Analysis Toolkit A Tool to Accelerate Food Systems Transformation By the Food System Transformative Integrated Policy (FS-TIP) initiative&quot;,&quot;author&quot;:[{&quot;family&quot;:&quot;Food System Transformative Integrated Policy (FS-TIP) initiative&quot;,&quot;given&quot;:&quot;&quot;,&quot;parse-names&quot;:false,&quot;dropping-particle&quot;:&quot;&quot;,&quot;non-dropping-particle&quot;:&quot;&quot;}],&quot;accessed&quot;:{&quot;date-parts&quot;:[[2025,3,2]]},&quot;URL&quot;:&quot;https://www.rockefellerfoundation.org/wp-content/uploads/2022/02/Food-Systems-Analysis-Toolkit.pdf&quot;,&quot;issued&quot;:{&quot;date-parts&quot;:[[2021]]},&quot;publisher&quot;:&quot;The Rockfeller Foundation&quot;,&quot;container-title-short&quot;:&quot;&quot;},&quot;isTemporary&quot;:false}]},{&quot;citationID&quot;:&quot;MENDELEY_CITATION_67898b51-8d8a-46fa-ab7f-ef4cb72007c9&quot;,&quot;properties&quot;:{&quot;noteIndex&quot;:0},&quot;isEdited&quot;:false,&quot;manualOverride&quot;:{&quot;isManuallyOverridden&quot;:false,&quot;citeprocText&quot;:&quot;(Sayer et al. 2013; Cowie et al. 2018; SKI 2021; 1000 Landscapes for 1 Billion People 2022a, b)&quot;,&quot;manualOverrideText&quot;:&quot;&quot;},&quot;citationTag&quot;:&quot;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&quot;,&quot;citationItems&quot;:[{&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id&quot;:&quot;07ca8cb3-bdfd-384d-a3ff-9f31fe5bcfcc&quot;,&quot;itemData&quot;:{&quot;type&quot;:&quot;article-journal&quot;,&quot;id&quot;:&quot;07ca8cb3-bdfd-384d-a3ff-9f31fe5bcfcc&quot;,&quot;title&quot;:&quot;Land in balance: The scientific conceptual framework for Land Degradation Neutrality&quot;,&quot;author&quot;:[{&quot;family&quot;:&quot;Cowie&quot;,&quot;given&quot;:&quot;Annette L.&quot;,&quot;parse-names&quot;:false,&quot;dropping-particle&quot;:&quot;&quot;,&quot;non-dropping-particle&quot;:&quot;&quot;},{&quot;family&quot;:&quot;Orr&quot;,&quot;given&quot;:&quot;Barron J.&quot;,&quot;parse-names&quot;:false,&quot;dropping-particle&quot;:&quot;&quot;,&quot;non-dropping-particle&quot;:&quot;&quot;},{&quot;family&quot;:&quot;Castillo Sanchez&quot;,&quot;given&quot;:&quot;Victor M.&quot;,&quot;parse-names&quot;:false,&quot;dropping-particle&quot;:&quot;&quot;,&quot;non-dropping-particle&quot;:&quot;&quot;},{&quot;family&quot;:&quot;Chasek&quot;,&quot;given&quot;:&quot;Pamela&quot;,&quot;parse-names&quot;:false,&quot;dropping-particle&quot;:&quot;&quot;,&quot;non-dropping-particle&quot;:&quot;&quot;},{&quot;family&quot;:&quot;Crossman&quot;,&quot;given&quot;:&quot;Neville D.&quot;,&quot;parse-names&quot;:false,&quot;dropping-particle&quot;:&quot;&quot;,&quot;non-dropping-particle&quot;:&quot;&quot;},{&quot;family&quot;:&quot;Erlewein&quot;,&quot;given&quot;:&quot;Alexander&quot;,&quot;parse-names&quot;:false,&quot;dropping-particle&quot;:&quot;&quot;,&quot;non-dropping-particle&quot;:&quot;&quot;},{&quot;family&quot;:&quot;Louwagie&quot;,&quot;given&quot;:&quot;Geertrui&quot;,&quot;parse-names&quot;:false,&quot;dropping-particle&quot;:&quot;&quot;,&quot;non-dropping-particle&quot;:&quot;&quot;},{&quot;family&quot;:&quot;Maron&quot;,&quot;given&quot;:&quot;Martine&quot;,&quot;parse-names&quot;:false,&quot;dropping-particle&quot;:&quot;&quot;,&quot;non-dropping-particle&quot;:&quot;&quot;},{&quot;family&quot;:&quot;Metternicht&quot;,&quot;given&quot;:&quot;Graciela I.&quot;,&quot;parse-names&quot;:false,&quot;dropping-particle&quot;:&quot;&quot;,&quot;non-dropping-particle&quot;:&quot;&quot;},{&quot;family&quot;:&quot;Minelli&quot;,&quot;given&quot;:&quot;Sara&quot;,&quot;parse-names&quot;:false,&quot;dropping-particle&quot;:&quot;&quot;,&quot;non-dropping-particle&quot;:&quot;&quot;},{&quot;family&quot;:&quot;Tengberg&quot;,&quot;given&quot;:&quot;Anna E.&quot;,&quot;parse-names&quot;:false,&quot;dropping-particle&quot;:&quot;&quot;,&quot;non-dropping-particle&quot;:&quot;&quot;},{&quot;family&quot;:&quot;Walter&quot;,&quot;given&quot;:&quot;Sven&quot;,&quot;parse-names&quot;:false,&quot;dropping-particle&quot;:&quot;&quot;,&quot;non-dropping-particle&quot;:&quot;&quot;},{&quot;family&quot;:&quot;Welton&quot;,&quot;given&quot;:&quot;Shelley&quot;,&quot;parse-names&quot;:false,&quot;dropping-particle&quot;:&quot;&quot;,&quot;non-dropping-particle&quot;:&quot;&quot;}],&quot;container-title&quot;:&quot;Environmental Science and Policy&quot;,&quot;DOI&quot;:&quot;10.1016/j.envsci.2017.10.011&quot;,&quot;ISSN&quot;:&quot;18736416&quot;,&quot;issued&quot;:{&quot;date-parts&quot;:[[2018,1,1]]},&quot;page&quot;:&quot;25-35&quot;,&quot;abstract&quot;:&quot;The health and productivity of global land resources are declining, while demand for those resources is increasing. The aim of land degradation neutrality (LDN) is to maintain or enhance land-based natural capital and its associated ecosystem services. The Scientific Conceptual Framework for Land Degradation Neutrality has been developed to provide a scientific approach to planning, implementing and monitoring LDN. The Science-Policy Interface of the United Nations Convention to Combat Desertification (UNCCD) led the development of the conceptual framework, drawing in expertise from a diverse range of disciplines. The LDN conceptual framework focuses on the supporting processes required to deliver LDN, including biophysical and socio-economic aspects, and their interactions. Neutrality implies no net loss of the land-based natural capital relative to a reference state, or baseline. Planning for neutrality involves projecting the likely cumulative impacts of land use and land management decisions, then counterbalancing anticipated losses with measures to achieve equivalent gains. Counterbalancing should occur only within individual land types, distinguished by land potential, to ensure “like for like” exchanges. Actions to achieve LDN include sustainable land management (SLM) practices that avoid or reduce degradation, coupled with efforts to reverse degradation through restoration or rehabilitation of degraded land. The response hierarchy of Avoid &gt; Reduce &gt; Reverse land degradation articulates the priorities in planning LDN interventions. The implementation of LDN is managed at the landscape level through integrated land use planning, while achievement is assessed at national level. Monitoring LDN status involves quantifying the balance between the area of gains (significant positive changes in LDN indicators) and area of losses (significant negative changes in LDN indicators), within each land type across the landscape. The LDN indicators (and associated metrics) are land cover (physical land cover class), land productivity (net primary productivity, NPP) and carbon stocks (soil organic carbon (SOC) stocks). The LDN conceptual framework comprises five modules: A: Vision of LDN describes the intended outcome of LDN; B: Frame of Reference clarifies the LDN baseline; C: Mechanism for Neutrality explains the counterbalancing mechanism; D: Achieving Neutrality presents the theory of change (logic model) articulating the impact pathway; and E: Monitoring Neutrality presents the LDN indicators. Principles that govern application of the framework provide flexibility while reducing risk of unintended outcomes.&quot;,&quot;publisher&quot;:&quot;Elsevier Ltd&quot;,&quot;volume&quot;:&quot;79&quot;,&quot;container-title-short&quot;:&quot;Environ. Sci. Policy&quot;},&quot;isTemporary&quot;:false},{&quot;id&quot;:&quot;b77a4f11-12b6-356a-b089-3155fa02f3bc&quot;,&quot;itemData&quot;:{&quot;type&quot;:&quot;webpage&quot;,&quot;id&quot;:&quot;b77a4f11-12b6-356a-b089-3155fa02f3bc&quot;,&quot;title&quot;:&quot;Integrated Landscape Management Tool Guide. Companion to \&quot;A Practical Guide to Integrated Landscape Management\&quot;&quot;,&quot;author&quot;:[{&quot;family&quot;:&quot;1000 Landscapes for 1 Billion People&quot;,&quot;given&quot;:&quot;&quot;,&quot;parse-names&quot;:false,&quot;dropping-particle&quot;:&quot;&quot;,&quot;non-dropping-particle&quot;:&quot;&quot;}],&quot;accessed&quot;:{&quot;date-parts&quot;:[[2025,7,29]]},&quot;URL&quot;:&quot;https://landscapes.global/wp-content/uploads/2022/10/ILM_Tool_Guide.pdf&quot;,&quot;issued&quot;:{&quot;date-parts&quot;:[[2022]]},&quot;publisher-place&quot;:&quot;Washington, DC&quot;,&quot;abstract&quot;:&quot;Acknowledgements:&quot;,&quot;publisher&quot;:&quot;EcoAgriculture Partners&quot;,&quot;container-title-short&quot;:&quot;&quot;},&quot;isTemporary&quot;:false},{&quot;id&quot;:&quot;bd555115-8578-3b0d-80b9-f7adfa78f4ec&quot;,&quot;itemData&quot;:{&quot;type&quot;:&quot;webpage&quot;,&quot;id&quot;:&quot;bd555115-8578-3b0d-80b9-f7adfa78f4ec&quot;,&quot;title&quot;:&quot;A Practical Guide to Integrated Landscape Management&quot;,&quot;author&quot;:[{&quot;family&quot;:&quot;1000 Landscapes for 1 Billion People&quot;,&quot;given&quot;:&quot;&quot;,&quot;parse-names&quot;:false,&quot;dropping-particle&quot;:&quot;&quot;,&quot;non-dropping-particle&quot;:&quot;&quot;}],&quot;accessed&quot;:{&quot;date-parts&quot;:[[2025,7,29]]},&quot;URL&quot;:&quot;https://landscapes.global/wp-content/uploads/2022/12/ILM_Practical_Guide_DEC22.pdf&quot;,&quot;issued&quot;:{&quot;date-parts&quot;:[[2022]]},&quot;publisher-place&quot;:&quot;Washington, DC&quot;,&quot;publisher&quot;:&quot;EcoAgriculture Partners&quot;,&quot;container-title-short&quot;:&quot;&quot;},&quot;isTemporary&quot;:false},{&quot;id&quot;:&quot;65a1513e-1636-3ab0-a4f9-337e3fd637f5&quot;,&quot;itemData&quot;:{&quot;type&quot;:&quot;webpage&quot;,&quot;id&quot;:&quot;65a1513e-1636-3ab0-a4f9-337e3fd637f5&quot;,&quot;title&quot;:&quot;Agroecology at a landscape level - Toolkit for facilitators&quot;,&quot;author&quot;:[{&quot;family&quot;:&quot;SKI&quot;,&quot;given&quot;:&quot;&quot;,&quot;parse-names&quot;:false,&quot;dropping-particle&quot;:&quot;&quot;,&quot;non-dropping-particle&quot;:&quot;&quot;}],&quot;accessed&quot;:{&quot;date-parts&quot;:[[2025,7,29]]},&quot;URL&quot;:&quot;https://www.seedandknowledge.org/wp-content/uploads/2022/12/SKI-AE-Landscape-Toolkit.pdf&quot;,&quot;issued&quot;:{&quot;date-parts&quot;:[[2021]]},&quot;container-title-short&quot;:&quot;&quot;},&quot;isTemporary&quot;:false}]},{&quot;citationID&quot;:&quot;MENDELEY_CITATION_0746c5e1-67a4-4995-997a-1e2cbdcd0401&quot;,&quot;properties&quot;:{&quot;noteIndex&quot;:0},&quot;isEdited&quot;:false,&quot;manualOverride&quot;:{&quot;isManuallyOverridden&quot;:false,&quot;citeprocText&quot;:&quot;(Haines-Young and Potschin-Young 2018; UNEP-WCMC 2021)&quot;,&quot;manualOverrideText&quot;:&quot;&quot;},&quot;citationTag&quot;:&quot;MENDELEY_CITATION_v3_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&quot;,&quot;citationItems&quot;:[{&quot;id&quot;:&quot;4a3d9925-f529-37da-89f0-abb262c6ad8f&quot;,&quot;itemData&quot;:{&quot;type&quot;:&quot;webpage&quot;,&quot;id&quot;:&quot;4a3d9925-f529-37da-89f0-abb262c6ad8f&quot;,&quot;title&quot;:&quot;National ecosystem assessments to support implementation of the convention on biological diversity&quot;,&quot;author&quot;:[{&quot;family&quot;:&quot;UNEP-WCMC&quot;,&quot;given&quot;:&quot;&quot;,&quot;parse-names&quot;:false,&quot;dropping-particle&quot;:&quot;&quot;,&quot;non-dropping-particle&quot;:&quot;&quot;}],&quot;accessed&quot;:{&quot;date-parts&quot;:[[2025,7,29]]},&quot;URL&quot;:&quot;https://www.ecosystemassessments.net/content/uploads/2021/11/CBD-NEA-2021.pdf&quot;,&quot;issued&quot;:{&quot;date-parts&quot;:[[2021]]},&quot;publisher-place&quot;:&quot;Cambridge, United Kingdom.&quot;,&quot;publisher&quot;:&quot;UNEP&quot;,&quot;container-title-short&quot;:&quot;&quot;},&quot;isTemporary&quot;:false},{&quot;id&quot;:&quot;73e458c3-c415-3b3a-8026-3887b8d74305&quot;,&quot;itemData&quot;:{&quot;type&quot;:&quot;webpage&quot;,&quot;id&quot;:&quot;73e458c3-c415-3b3a-8026-3887b8d74305&quot;,&quot;title&quot;:&quot;Common International Classification of Ecosystem Services (CICES) V5.1- Guidance on the Application of the Revised Structure&quot;,&quot;author&quot;:[{&quot;family&quot;:&quot;Haines-Young&quot;,&quot;given&quot;:&quot;R&quot;,&quot;parse-names&quot;:false,&quot;dropping-particle&quot;:&quot;&quot;,&quot;non-dropping-particle&quot;:&quot;&quot;},{&quot;family&quot;:&quot;Potschin-Young&quot;,&quot;given&quot;:&quot;Marion&quot;,&quot;parse-names&quot;:false,&quot;dropping-particle&quot;:&quot;&quot;,&quot;non-dropping-particle&quot;:&quot;&quot;}],&quot;accessed&quot;:{&quot;date-parts&quot;:[[2024,9,30]]},&quot;URL&quot;:&quot;https://cices.eu/content/uploads/sites/8/2025/04/CICES-V5.2_Guidance_final-_-29042025.pdf&quot;,&quot;issued&quot;:{&quot;date-parts&quot;:[[2018]]},&quot;publisher-place&quot;:&quot;Nottingham, UK&quot;,&quot;container-title-short&quot;:&quot;&quot;},&quot;isTemporary&quot;:false}]},{&quot;citationID&quot;:&quot;MENDELEY_CITATION_b618b9e1-95c5-4a86-a55c-3d75efb946cd&quot;,&quot;properties&quot;:{&quot;noteIndex&quot;:0},&quot;isEdited&quot;:false,&quot;manualOverride&quot;:{&quot;isManuallyOverridden&quot;:false,&quot;citeprocText&quot;:&quot;(iPES 2015; Wezel et al. 2020; Food System Transformative Integrated Policy (FS-TIP) initiative 2021)&quot;,&quot;manualOverrideText&quot;:&quot;&quot;},&quot;citationTag&quot;:&quot;MENDELEY_CITATION_v3_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&quot;,&quot;citationItems&quot;:[{&quot;id&quot;:&quot;bb846df6-4a9a-3c32-8d5b-96d946d00bd3&quot;,&quot;itemData&quot;:{&quot;type&quot;:&quot;webpage&quot;,&quot;id&quot;:&quot;bb846df6-4a9a-3c32-8d5b-96d946d00bd3&quot;,&quot;title&quot;:&quot;THE NEW SCIENCE OF SUSTAINABLE FOOD SYSTEMS: Overcoming Barriers to Food Systems Reform&quot;,&quot;author&quot;:[{&quot;family&quot;:&quot;iPES&quot;,&quot;given&quot;:&quot;&quot;,&quot;parse-names&quot;:false,&quot;dropping-particle&quot;:&quot;&quot;,&quot;non-dropping-particle&quot;:&quot;&quot;}],&quot;accessed&quot;:{&quot;date-parts&quot;:[[2025,7,29]]},&quot;URL&quot;:&quot;https://www.ipes-food.org/_img/upload/files/NewScienceofSusFood.pdf&quot;,&quot;issued&quot;:{&quot;date-parts&quot;:[[2015]]},&quot;publisher&quot;:&quot;International panel of experts on sustainable food systems&quot;,&quot;container-title-short&quot;:&quot;&quot;},&quot;isTemporary&quot;:false},{&quot;id&quot;:&quot;c92f16ab-0874-3554-b52f-8c3e2d8cc194&quot;,&quot;itemData&quot;:{&quot;type&quot;:&quot;webpage&quot;,&quot;id&quot;:&quot;c92f16ab-0874-3554-b52f-8c3e2d8cc194&quot;,&quot;title&quot;:&quot;Food Systems Analysis Toolkit A Tool to Accelerate Food Systems Transformation By the Food System Transformative Integrated Policy (FS-TIP) initiative&quot;,&quot;author&quot;:[{&quot;family&quot;:&quot;Food System Transformative Integrated Policy (FS-TIP) initiative&quot;,&quot;given&quot;:&quot;&quot;,&quot;parse-names&quot;:false,&quot;dropping-particle&quot;:&quot;&quot;,&quot;non-dropping-particle&quot;:&quot;&quot;}],&quot;accessed&quot;:{&quot;date-parts&quot;:[[2025,3,2]]},&quot;URL&quot;:&quot;https://www.rockefellerfoundation.org/wp-content/uploads/2022/02/Food-Systems-Analysis-Toolkit.pdf&quot;,&quot;issued&quot;:{&quot;date-parts&quot;:[[2021]]},&quot;publisher&quot;:&quot;The Rockfeller Foundation&quot;,&quot;container-title-short&quot;:&quot;&quot;},&quot;isTemporary&quot;:false},{&quot;id&quot;:&quot;f853bd55-f05f-3911-84d9-55c895f5a50c&quot;,&quot;itemData&quot;:{&quot;type&quot;:&quot;article-journal&quot;,&quot;id&quot;:&quot;f853bd55-f05f-3911-84d9-55c895f5a50c&quot;,&quot;title&quot;:&quot;Agroecological principles and elements and their implications for transitioning to sustainable food systems. A review&quot;,&quot;author&quot;:[{&quot;family&quot;:&quot;Wezel&quot;,&quot;given&quot;:&quot;Alexander&quot;,&quot;parse-names&quot;:false,&quot;dropping-particle&quot;:&quot;&quot;,&quot;non-dropping-particle&quot;:&quot;&quot;},{&quot;family&quot;:&quot;Herren&quot;,&quot;given&quot;:&quot;Barbara Gemmill&quot;,&quot;parse-names&quot;:false,&quot;dropping-particle&quot;:&quot;&quot;,&quot;non-dropping-particle&quot;:&quot;&quot;},{&quot;family&quot;:&quot;Kerr&quot;,&quot;given&quot;:&quot;Rachel Bezner&quot;,&quot;parse-names&quot;:false,&quot;dropping-particle&quot;:&quot;&quot;,&quot;non-dropping-particle&quot;:&quot;&quot;},{&quot;family&quot;:&quot;Barrios&quot;,&quot;given&quot;:&quot;Edmundo&quot;,&quot;parse-names&quot;:false,&quot;dropping-particle&quot;:&quot;&quot;,&quot;non-dropping-particle&quot;:&quot;&quot;},{&quot;family&quot;:&quot;Gonçalves&quot;,&quot;given&quot;:&quot;André Luiz Rodrigues&quot;,&quot;parse-names&quot;:false,&quot;dropping-particle&quot;:&quot;&quot;,&quot;non-dropping-particle&quot;:&quot;&quot;},{&quot;family&quot;:&quot;Sinclair&quot;,&quot;given&quot;:&quot;Fergus&quot;,&quot;parse-names&quot;:false,&quot;dropping-particle&quot;:&quot;&quot;,&quot;non-dropping-particle&quot;:&quot;&quot;}],&quot;container-title&quot;:&quot;Agronomy for Sustainable Development&quot;,&quot;DOI&quot;:&quot;10.1007/s13593-020-00646-z&quot;,&quot;ISSN&quot;:&quot;17730155&quot;,&quot;issued&quot;:{&quot;date-parts&quot;:[[2020]]},&quot;abstract&quot;:&quot;There is consensus that the global food system is not delivering good nutrition for all and is causing environmental degradation and loss of biodiversity, such that a profound transformation is needed to meet the challenges of persistent malnutrition and rural poverty, aggravated by the growing consequences of climate change. Agroecological approaches have gained prominence in scientific, agricultural and political discourse in recent years, suggesting pathways to transform agricultural and food systems that address these issues. Here we present an extensive literature review of concepts, definitions and principles of agroecology, and their historical evolution, considering the three manifestations of agroecology as a science, a set of practices and a social movement; and relate them to the recent dialogue establishing a set of ten iconic elements of agroecology that have emerged from a global multi-stakeholder consultation and synthesis process. Based on this, a consolidated list of principles is developed and discussed in the context of presenting transition pathways to more sustainable food systems. The major outcomes of this paper are as follows. (1) Definition of 13 consolidated agroecological principles: recycling; input reduction; soil health; animal health; biodiversity; synergy; economic diversification; co-creation of knowledge; social values and diets; fairness; connectivity; land and natural resource governance; participation. (2) Confirmation that these principles are well aligned and complementary to the 10 elements of agroecology developed by FAO but articulate requirements of soil and animal health more explicitly and distinguish between biodiversity and economic diversification. (3) Clarification that application of these generic principles can generate diverse pathways for incremental and transformational change towards more sustainable farming and food systems. (4) Identification of four key entry points associated with the elements: diversity; circular and solidarity economy; co-creation and sharing of knowledge; and, responsible governance to enable plausible pathways of transformative change towards sustainable agriculture and food systems.&quot;,&quot;publisher&quot;:&quot;Agronomy for Sustainable Development&quot;,&quot;issue&quot;:&quot;6&quot;,&quot;volume&quot;:&quot;40&quot;,&quot;container-title-short&quot;:&quot;Agron. Sustain. Dev.&quot;},&quot;isTemporary&quot;:false}]},{&quot;citationID&quot;:&quot;MENDELEY_CITATION_7226fe63-3289-46f6-99e8-64c5abd738ad&quot;,&quot;properties&quot;:{&quot;noteIndex&quot;:0},&quot;isEdited&quot;:false,&quot;manualOverride&quot;:{&quot;isManuallyOverridden&quot;:false,&quot;citeprocText&quot;:&quot;(Johnston and Bruulsema 2014; AGRF 2020; FAO-OEWG 2022; Rhees et al. 2024)&quot;,&quot;manualOverrideText&quot;:&quot;&quot;},&quot;citationTag&quot;:&quot;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&quot;,&quot;citationItems&quot;:[{&quot;id&quot;:&quot;6d985e34-ff81-3fc2-859b-27f7ea3f7200&quot;,&quot;itemData&quot;:{&quot;type&quot;:&quot;article-journal&quot;,&quot;id&quot;:&quot;6d985e34-ff81-3fc2-859b-27f7ea3f7200&quot;,&quot;title&quot;:&quot;4R Nutrient Stewardship for Improved Nutrient Use Efficiency&quot;,&quot;author&quot;:[{&quot;family&quot;:&quot;Johnston&quot;,&quot;given&quot;:&quot;A.M.&quot;,&quot;parse-names&quot;:false,&quot;dropping-particle&quot;:&quot;&quot;,&quot;non-dropping-particle&quot;:&quot;&quot;},{&quot;family&quot;:&quot;Bruulsema&quot;,&quot;given&quot;:&quot;T.W.&quot;,&quot;parse-names&quot;:false,&quot;dropping-particle&quot;:&quot;&quot;,&quot;non-dropping-particle&quot;:&quot;&quot;}],&quot;container-title&quot;:&quot;Procedia Engineering&quot;,&quot;DOI&quot;:&quot;10.1016/j.proeng.2014.09.029&quot;,&quot;ISSN&quot;:&quot;18777058&quot;,&quot;URL&quot;:&quot;https://linkinghub.elsevier.com/retrieve/pii/S1877705814011229&quot;,&quot;issued&quot;:{&quot;date-parts&quot;:[[2014]]},&quot;page&quot;:&quot;365-370&quot;,&quot;abstract&quot;:&quot;Fertilizers play a significant role in securing the production of food crops around the world. In fact, it is estimated that fertilizers currently support 40-60% of all crop production currently. Meeting future food security targets requires the responsible use of fertilizer nutrients. The 4R Nutrient Stewardship guidelines were developed by the fertilizer industry as a process to guide fertilizer Best Management Practices (BMP) in all regions of the world. This approach was required to address the growing concern that fertilizers are applied indiscriminately to the detriment of the environment. Given that farmers purchase fertilizers at world prices in most regions, and these prices have been steadily increasing over time, most users are very cautious about the rates of nutrients they apply. To avoid unnecessary policy intervention by governments, the fertilizer industry needs to be unified in their promotion of BMPs that support improved nutrient use efficiency and environmental sustainability, while supporting the farmer's profitability. This ultimately comes down to developing appropriate recommendations that match crop nutrient requirements fertilizer additions and minimize nutrient losses from fields. This lead to the 4R Nutrient Stewardship concept, applying the Right Source of nutrients, at the Right Rate, at the Right Time and in the Right Place. Right source means matching the fertilizer to the crop need and soil properties. A major part of source is balance between the various nutrients, a major challenge globally in improving nutrient use efficiency. Finally, some fertilizer products are preferred to others based on the soil properties, like pH. Right rate means matching the fertilizer applied to the crop need - simple as that. However, this is far from being a simple concept when you consider the variations in yield goals, previous crop management, crop residue management, influence of legume crops in rotation, etc. Adding too much fertilizer leads to residual nutrients in the soil and losses to the environment. Ultimately, striking a balance between the crop needs, environmental conditions and the farmers economic situation is required. Right time means making fertilizer nutrients available to the crop when they are needed. Nutrient use efficiency can be increased significantly when their availability is synchronized with crop demand. Split time of application, slow and controlled release fertilizer technology, stabilizers and inhibitors are just a few examples of how fertilizer nutrients can be better timed for efficient crop uptake. Right place means making every effort to keep nutrients where crops can use them. This is an issue which poses the greatest challenge in small holder agricultural systems, where most fertilizer is broadcast applied, and in many cases without incorporation. Research indicates that fertilizer placement can not only improve crop response, but also improve fertilizer use efficiency significantly by lowering nutrient application rates. Adaptation to non-mechanized agriculture have been made in certain regions which clearly support efforts to modify fertilizer placement as a BMP.&quot;,&quot;publisher&quot;:&quot;Elsevier Ltd&quot;,&quot;volume&quot;:&quot;83&quot;,&quot;container-title-short&quot;:&quot;Procedia Eng.&quot;},&quot;isTemporary&quot;:false},{&quot;id&quot;:&quot;d94d043c-4bf8-3e59-982a-563b6a00e94e&quot;,&quot;itemData&quot;:{&quot;type&quot;:&quot;webpage&quot;,&quot;id&quot;:&quot;d94d043c-4bf8-3e59-982a-563b6a00e94e&quot;,&quot;title&quot;:&quot;Minnesota Soil Health Action Framework&quot;,&quot;author&quot;:[{&quot;family&quot;:&quot;Rhees&quot;,&quot;given&quot;:&quot;S&quot;,&quot;parse-names&quot;:false,&quot;dropping-particle&quot;:&quot;&quot;,&quot;non-dropping-particle&quot;:&quot;&quot;},{&quot;family&quot;:&quot;Lewandowski&quot;,&quot;given&quot;:&quot;A. M.&quot;,&quot;parse-names&quot;:false,&quot;dropping-particle&quot;:&quot;&quot;,&quot;non-dropping-particle&quot;:&quot;&quot;},{&quot;family&quot;:&quot;Cates&quot;,&quot;given&quot;:&quot;Anna&quot;,&quot;parse-names&quot;:false,&quot;dropping-particle&quot;:&quot;&quot;,&quot;non-dropping-particle&quot;:&quot;&quot;},{&quot;family&quot;:&quot;Roth&quot;,&quot;given&quot;:&quot;Sara&quot;,&quot;parse-names&quot;:false,&quot;dropping-particle&quot;:&quot;&quot;,&quot;non-dropping-particle&quot;:&quot;&quot;},{&quot;family&quot;:&quot;Gile&quot;,&quot;given&quot;:&quot;Tom&quot;,&quot;parse-names&quot;:false,&quot;dropping-particle&quot;:&quot;&quot;,&quot;non-dropping-particle&quot;:&quot;&quot;}],&quot;accessed&quot;:{&quot;date-parts&quot;:[[2025,7,29]]},&quot;URL&quot;:&quot;https://hdl.handle.net/11299/261252&quot;,&quot;issued&quot;:{&quot;date-parts&quot;:[[2024,1]]},&quot;publisher-place&quot;:&quot;Minnesota&quot;,&quot;abstract&quot;:&quot;The development of the Framework was funded by the McKnight Foundation, led by the University of Minnesota Office for Soil Health and the Board of Water and Soil Resources, and based on discussions with representatives of public and private sector interests in Minnesota's soil health.&quot;,&quot;publisher&quot;:&quot;University of Minnesota&quot;,&quot;container-title-short&quot;:&quot;&quot;},&quot;isTemporary&quot;:false},{&quot;id&quot;:&quot;c9d8e59b-2f9d-393c-904c-7e01ea190689&quot;,&quot;itemData&quot;:{&quot;type&quot;:&quot;webpage&quot;,&quot;id&quot;:&quot;c9d8e59b-2f9d-393c-904c-7e01ea190689&quot;,&quot;title&quot;:&quot;Global Soil Partnership Action Framework 2022-2030 - Healthy soils for a healthy life and environment: from promotion to consolidation of sustainable soil management&quot;,&quot;author&quot;:[{&quot;family&quot;:&quot;FAO-OEWG&quot;,&quot;given&quot;:&quot;&quot;,&quot;parse-names&quot;:false,&quot;dropping-particle&quot;:&quot;&quot;,&quot;non-dropping-particle&quot;:&quot;&quot;}],&quot;accessed&quot;:{&quot;date-parts&quot;:[[2025,7,29]]},&quot;URL&quot;:&quot;https://openknowledge.fao.org/server/api/core/bitstreams/8428f509-cadf-48c8-845a-58fac410e11e/content&quot;,&quot;issued&quot;:{&quot;date-parts&quot;:[[2022,1]]},&quot;publisher-place&quot;:&quot;Rome&quot;,&quot;publisher&quot;:&quot;FAO&quot;,&quot;container-title-short&quot;:&quot;&quot;},&quot;isTemporary&quot;:false},{&quot;id&quot;:&quot;561b3e49-fa35-3cdc-8315-1938d96caf9e&quot;,&quot;itemData&quot;:{&quot;type&quot;:&quot;webpage&quot;,&quot;id&quot;:&quot;561b3e49-fa35-3cdc-8315-1938d96caf9e&quot;,&quot;title&quot;:&quot;Soil Initiative for Africa: Framework Document&quot;,&quot;author&quot;:[{&quot;family&quot;:&quot;AGRF&quot;,&quot;given&quot;:&quot;&quot;,&quot;parse-names&quot;:false,&quot;dropping-particle&quot;:&quot;&quot;,&quot;non-dropping-particle&quot;:&quot;&quot;}],&quot;accessed&quot;:{&quot;date-parts&quot;:[[2025,7,29]]},&quot;URL&quot;:&quot;https://au.int/sites/default/files/newsevents/workingdocuments/43470-wd-3._EN_Soil_Initiative_for_Africa_Framework_VI_170523.pdf&quot;,&quot;issued&quot;:{&quot;date-parts&quot;:[[2020]]},&quot;publisher&quot;:&quot;Alliance for a Green Revolution in Africa Forum (AGRF) and African Union Commission (AUC)&quot;,&quot;container-title-short&quot;:&quot;&quot;},&quot;isTemporary&quot;:false}]},{&quot;citationID&quot;:&quot;MENDELEY_CITATION_4a2aac02-0b1f-45f5-b637-61ea05769edc&quot;,&quot;properties&quot;:{&quot;noteIndex&quot;:0},&quot;isEdited&quot;:false,&quot;manualOverride&quot;:{&quot;isManuallyOverridden&quot;:false,&quot;citeprocText&quot;:&quot;(Sayer et al. 2013; Plieninger et al. 2020)&quot;,&quot;manualOverrideText&quot;:&quot;&quot;},&quot;citationTag&quot;:&quot;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&quot;,&quot;citationItems&quot;:[{&quot;id&quot;:&quot;e86abfd6-3002-394c-9205-e30cb6e30847&quot;,&quot;itemData&quot;:{&quot;type&quot;:&quot;article-journal&quot;,&quot;id&quot;:&quot;e86abfd6-3002-394c-9205-e30cb6e30847&quot;,&quot;title&quot;:&quot;Agroforestry for sustainable landscape management&quot;,&quot;author&quot;:[{&quot;family&quot;:&quot;Plieninger&quot;,&quot;given&quot;:&quot;Tobias&quot;,&quot;parse-names&quot;:false,&quot;dropping-particle&quot;:&quot;&quot;,&quot;non-dropping-particle&quot;:&quot;&quot;},{&quot;family&quot;:&quot;Muñoz-Rojas&quot;,&quot;given&quot;:&quot;José&quot;,&quot;parse-names&quot;:false,&quot;dropping-particle&quot;:&quot;&quot;,&quot;non-dropping-particle&quot;:&quot;&quot;},{&quot;family&quot;:&quot;Buck&quot;,&quot;given&quot;:&quot;Louise E.&quot;,&quot;parse-names&quot;:false,&quot;dropping-particle&quot;:&quot;&quot;,&quot;non-dropping-particle&quot;:&quot;&quot;},{&quot;family&quot;:&quot;Scherr&quot;,&quot;given&quot;:&quot;Sara J.&quot;,&quot;parse-names&quot;:false,&quot;dropping-particle&quot;:&quot;&quot;,&quot;non-dropping-particle&quot;:&quot;&quot;}],&quot;container-title&quot;:&quot;Sustainability Science&quot;,&quot;container-title-short&quot;:&quot;Sustain. Sci.&quot;,&quot;DOI&quot;:&quot;10.1007/s11625-020-00836-4&quot;,&quot;ISSN&quot;:&quot;18624057&quot;,&quot;issued&quot;:{&quot;date-parts&quot;:[[2020,9,1]]},&quot;page&quot;:&quot;1255-1266&quot;,&quot;abstract&quot;:&quot;Agroforestry and sustainable landscape management are key strategies for implementing the UN-Sustainable Development Goals across the world’s production landscapes. However, both strategies have so far been studied in isolation from each other. This editorial introduces a special feature dedicated to scrutinizing the role of agroforestry in sustainable landscape management strategies. The special feature comprises eleven studies that adopt inter- and transdisciplinary perspectives, integrating ecological, agricultural, and socio-economic sciences, and in some cases also practical knowledge. The studies relate to a range of different ecosystem goods and services, and to a diversity of societal sectors (e.g., agriculture, forestry, nature conservation, urban planning, landscape protection) and demands, including their mutual synergies and trade-offs. They inform land-use policy and practice by conceptualizing agroforestry as a set of “nature-based solutions” useful to help tackle multiple societal challenges. The studies encompass four themes: social-ecological drivers, processes, and impacts of changes of agroforestry landscapes; the sustainability outcomes of agroforestry at landscape scale; scaling up agroforestry through multi-stakeholder landscape strategies; and development of conceptual and operational tools for stakeholder analysis in agroforestry landscape transitions. Key steps to harness agroforestry for sustainable landscape management comprise: (i) moving towards an “agroforestry sustainability science”; (ii) understanding local land-use trajectories, histories, and traditions; (iii) upscaling agroforestry for landscape-scale benefits; (iv) promoting the multiple economic, environmental, social, and cultural values of agroforestry; (v) fostering inclusive forms of landscape governance; and (vi) supporting the innovation process of agroforestry system analysis and design.&quot;,&quot;publisher&quot;:&quot;Springer&quot;,&quot;issue&quot;:&quot;5&quot;,&quot;volume&quot;:&quot;15&quot;},&quot;isTemporary&quot;:false},{&quot;id&quot;:&quot;be4d3e30-bfa9-372c-8ba7-116d98f23160&quot;,&quot;itemData&quot;:{&quot;type&quot;:&quot;article-journal&quot;,&quot;id&quot;:&quot;be4d3e30-bfa9-372c-8ba7-116d98f23160&quot;,&quot;title&quot;:&quot;Ten principles for a landscape approach to reconciling agriculture, conservation, and other competing land uses&quot;,&quot;author&quot;:[{&quot;family&quot;:&quot;Sayer&quot;,&quot;given&quot;:&quot;Jeffrey&quot;,&quot;parse-names&quot;:false,&quot;dropping-particle&quot;:&quot;&quot;,&quot;non-dropping-particle&quot;:&quot;&quot;},{&quot;family&quot;:&quot;Sunderland&quot;,&quot;given&quot;:&quot;Terry&quot;,&quot;parse-names&quot;:false,&quot;dropping-particle&quot;:&quot;&quot;,&quot;non-dropping-particle&quot;:&quot;&quot;},{&quot;family&quot;:&quot;Ghazoul&quot;,&quot;given&quot;:&quot;Jaboury&quot;,&quot;parse-names&quot;:false,&quot;dropping-particle&quot;:&quot;&quot;,&quot;non-dropping-particle&quot;:&quot;&quot;},{&quot;family&quot;:&quot;Pfund&quot;,&quot;given&quot;:&quot;Jean-Laurent&quot;,&quot;parse-names&quot;:false,&quot;dropping-particle&quot;:&quot;&quot;,&quot;non-dropping-particle&quot;:&quot;&quot;},{&quot;family&quot;:&quot;Sheil&quot;,&quot;given&quot;:&quot;Douglas&quot;,&quot;parse-names&quot;:false,&quot;dropping-particle&quot;:&quot;&quot;,&quot;non-dropping-particle&quot;:&quot;&quot;},{&quot;family&quot;:&quot;Meijaard&quot;,&quot;given&quot;:&quot;Erik&quot;,&quot;parse-names&quot;:false,&quot;dropping-particle&quot;:&quot;&quot;,&quot;non-dropping-particle&quot;:&quot;&quot;},{&quot;family&quot;:&quot;Venter&quot;,&quot;given&quot;:&quot;Michelle&quot;,&quot;parse-names&quot;:false,&quot;dropping-particle&quot;:&quot;&quot;,&quot;non-dropping-particle&quot;:&quot;&quot;},{&quot;family&quot;:&quot;Boedhihartono&quot;,&quot;given&quot;:&quot;Agni Klintuni&quot;,&quot;parse-names&quot;:false,&quot;dropping-particle&quot;:&quot;&quot;,&quot;non-dropping-particle&quot;:&quot;&quot;},{&quot;family&quot;:&quot;Day&quot;,&quot;given&quot;:&quot;Michael&quot;,&quot;parse-names&quot;:false,&quot;dropping-particle&quot;:&quot;&quot;,&quot;non-dropping-particle&quot;:&quot;&quot;},{&quot;family&quot;:&quot;Garcia&quot;,&quot;given&quot;:&quot;Claude&quot;,&quot;parse-names&quot;:false,&quot;dropping-particle&quot;:&quot;&quot;,&quot;non-dropping-particle&quot;:&quot;&quot;},{&quot;family&quot;:&quot;Oosten&quot;,&quot;given&quot;:&quot;Cora&quot;,&quot;parse-names&quot;:false,&quot;dropping-particle&quot;:&quot;&quot;,&quot;non-dropping-particle&quot;:&quot;van&quot;},{&quot;family&quot;:&quot;Buck&quot;,&quot;given&quot;:&quot;Louise E.&quot;,&quot;parse-names&quot;:false,&quot;dropping-particle&quot;:&quot;&quot;,&quot;non-dropping-particle&quot;:&quot;&quot;}],&quot;container-title&quot;:&quot;Proc Natl Acad Sci&quot;,&quot;DOI&quot;:&quot;10.1073/pnas.1210595110&quot;,&quot;ISSN&quot;:&quot;0027-8424&quot;,&quot;URL&quot;:&quot;https://pnas.org/doi/full/10.1073/pnas.1210595110&quot;,&quot;issued&quot;:{&quot;date-parts&quot;:[[2013,5,21]]},&quot;page&quot;:&quot;8349-8356&quot;,&quot;abstract&quot;:&quot;“Landscape approaches” seek to provide tools and concepts for allocating and managing land to achieve social, economic, and environmental objectives in areas where agriculture, mining, and other productive land uses compete with environmental and biodiversity goals. Here we synthesize the current consensus on landscape approaches. This is based on published literature and a consensus-building process to define good practice and is validated by a survey of practitioners. We find the landscape approach has been refined in response to increasing societal concerns about environment and development tradeoffs. Notably, there has been a shift from conservation-orientated perspectives toward increasing integration of poverty alleviation goals. We provide 10 summary principles to support implementation of a landscape approach as it is currently interpreted. These principles emphasize adaptive management, stakeholder involvement, and multiple objectives. Various constraints are recognized, with institutional and governance concerns identified as the most severe obstacles to implementation. We discuss how these principles differ from more traditional sectoral and project-based approaches. Although no panacea, we see few alternatives that are likely to address landscape challenges more effectively than an approach circumscribed by the principles outlined here.&quot;,&quot;issue&quot;:&quot;21&quot;,&quot;volume&quot;:&quot;110&quot;},&quot;isTemporary&quot;:false}]},{&quot;citationID&quot;:&quot;MENDELEY_CITATION_6928e890-f543-4e4e-ba52-9485f4133a86&quot;,&quot;properties&quot;:{&quot;noteIndex&quot;:0},&quot;isEdited&quot;:false,&quot;manualOverride&quot;:{&quot;isManuallyOverridden&quot;:false,&quot;citeprocText&quot;:&quot;(NEPAD 2011; UNEP 2011; SAI Platform 2023; Matson et al. 2024)&quot;,&quot;manualOverrideText&quot;:&quot;&quot;},&quot;citationTag&quot;:&quot;MENDELEY_CITATION_v3_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&quot;,&quot;citationItems&quot;:[{&quot;id&quot;:&quot;4851e345-f040-3665-8104-de260dcbef0e&quot;,&quot;itemData&quot;:{&quot;type&quot;:&quot;webpage&quot;,&quot;id&quot;:&quot;4851e345-f040-3665-8104-de260dcbef0e&quot;,&quot;title&quot;:&quot;Convention on Biological Diversity -text and annexes&quot;,&quot;author&quot;:[{&quot;family&quot;:&quot;UNEP&quot;,&quot;given&quot;:&quot;&quot;,&quot;parse-names&quot;:false,&quot;dropping-particle&quot;:&quot;&quot;,&quot;non-dropping-particle&quot;:&quot;&quot;}],&quot;accessed&quot;:{&quot;date-parts&quot;:[[2025,7,29]]},&quot;URL&quot;:&quot;https://www.cbd.int/doc/legal/cbd-en.pdf&quot;,&quot;issued&quot;:{&quot;date-parts&quot;:[[2011]]},&quot;publisher-place&quot;:&quot;Canada&quot;,&quot;publisher&quot;:&quot;UNEP&quot;,&quot;container-title-short&quot;:&quot;&quot;},&quot;isTemporary&quot;:false},{&quot;id&quot;:&quot;32bbcb77-bc9a-3db9-909e-134cb2dd8909&quot;,&quot;itemData&quot;:{&quot;type&quot;:&quot;report&quot;,&quot;id&quot;:&quot;32bbcb77-bc9a-3db9-909e-134cb2dd8909&quot;,&quot;title&quot;:&quot;The Abuja Declaration on Fertilizers for an African Green Revolution - Status of Implementation at Regional and National Levels&quot;,&quot;author&quot;:[{&quot;family&quot;:&quot;NEPAD&quot;,&quot;given&quot;:&quot;&quot;,&quot;parse-names&quot;:false,&quot;dropping-particle&quot;:&quot;&quot;,&quot;non-dropping-particle&quot;:&quot;&quot;}],&quot;URL&quot;:&quot;https://nepad-caadp.net/pdf/Progress on Abuja Declaration July 2011 (2).pdf&quot;,&quot;issued&quot;:{&quot;date-parts&quot;:[[2011]]},&quot;number-of-pages&quot;:&quot;1-4&quot;,&quot;publisher&quot;:&quot;African Union&quot;,&quot;container-title-short&quot;:&quot;&quot;},&quot;isTemporary&quot;:false},{&quot;id&quot;:&quot;3a653695-e32d-3743-886c-1ba03ae54b20&quot;,&quot;itemData&quot;:{&quot;type&quot;:&quot;webpage&quot;,&quot;id&quot;:&quot;3a653695-e32d-3743-886c-1ba03ae54b20&quot;,&quot;title&quot;:&quot;Regenerating Together: A global framework for regenerative agriculture&quot;,&quot;author&quot;:[{&quot;family&quot;:&quot;SAI Platform&quot;,&quot;given&quot;:&quot;&quot;,&quot;parse-names&quot;:false,&quot;dropping-particle&quot;:&quot;&quot;,&quot;non-dropping-particle&quot;:&quot;&quot;}],&quot;accessed&quot;:{&quot;date-parts&quot;:[[2024,12,12]]},&quot;URL&quot;:&quot;https://saiplatform.org/wp-content/uploads/2023/09/sai-platform_-regenerating-together_september-2023.pdf&quot;,&quot;issued&quot;:{&quot;date-parts&quot;:[[2023]]},&quot;container-title-short&quot;:&quot;&quot;},&quot;isTemporary&quot;:false},{&quot;id&quot;:&quot;fbca65c2-a8b9-349f-b1b8-66262ac5bd0d&quot;,&quot;itemData&quot;:{&quot;type&quot;:&quot;webpage&quot;,&quot;id&quot;:&quot;fbca65c2-a8b9-349f-b1b8-66262ac5bd0d&quot;,&quot;title&quot;:&quot;A framework for setting soil health targets and thresholds in agricultural soils&quot;,&quot;author&quot;:[{&quot;family&quot;:&quot;Matson&quot;,&quot;given&quot;:&quot;Amanda&quot;,&quot;parse-names&quot;:false,&quot;dropping-particle&quot;:&quot;&quot;,&quot;non-dropping-particle&quot;:&quot;&quot;},{&quot;family&quot;:&quot;Fantappiè&quot;,&quot;given&quot;:&quot;Maria&quot;,&quot;parse-names&quot;:false,&quot;dropping-particle&quot;:&quot;&quot;,&quot;non-dropping-particle&quot;:&quot;&quot;},{&quot;family&quot;:&quot;Campbell&quot;,&quot;given&quot;:&quot;Grant A.&quot;,&quot;parse-names&quot;:false,&quot;dropping-particle&quot;:&quot;&quot;,&quot;non-dropping-particle&quot;:&quot;&quot;},{&quot;family&quot;:&quot;Miranda-Vélez&quot;,&quot;given&quot;:&quot;Jorge F.&quot;,&quot;parse-names&quot;:false,&quot;dropping-particle&quot;:&quot;&quot;,&quot;non-dropping-particle&quot;:&quot;&quot;},{&quot;family&quot;:&quot;Faber&quot;,&quot;given&quot;:&quot;Jack H.&quot;,&quot;parse-names&quot;:false,&quot;dropping-particle&quot;:&quot;&quot;,&quot;non-dropping-particle&quot;:&quot;&quot;},{&quot;family&quot;:&quot;Gomes&quot;,&quot;given&quot;:&quot;Lucas Carvalho&quot;,&quot;parse-names&quot;:false,&quot;dropping-particle&quot;:&quot;&quot;,&quot;non-dropping-particle&quot;:&quot;&quot;},{&quot;family&quot;:&quot;Hessel&quot;,&quot;given&quot;:&quot;Rudi&quot;,&quot;parse-names&quot;:false,&quot;dropping-particle&quot;:&quot;&quot;,&quot;non-dropping-particle&quot;:&quot;&quot;},{&quot;family&quot;:&quot;Lana&quot;,&quot;given&quot;:&quot;Marcos&quot;,&quot;parse-names&quot;:false,&quot;dropping-particle&quot;:&quot;&quot;,&quot;non-dropping-particle&quot;:&quot;&quot;},{&quot;family&quot;:&quot;Mocali&quot;,&quot;given&quot;:&quot;Stefano&quot;,&quot;parse-names&quot;:false,&quot;dropping-particle&quot;:&quot;&quot;,&quot;non-dropping-particle&quot;:&quot;&quot;},{&quot;family&quot;:&quot;Smith&quot;,&quot;given&quot;:&quot;Pete&quot;,&quot;parse-names&quot;:false,&quot;dropping-particle&quot;:&quot;&quot;,&quot;non-dropping-particle&quot;:&quot;&quot;},{&quot;family&quot;:&quot;Robinson&quot;,&quot;given&quot;:&quot;David&quot;,&quot;parse-names&quot;:false,&quot;dropping-particle&quot;:&quot;&quot;,&quot;non-dropping-particle&quot;:&quot;&quot;},{&quot;family&quot;:&quot;Bispo&quot;,&quot;given&quot;:&quot;Antonio&quot;,&quot;parse-names&quot;:false,&quot;dropping-particle&quot;:&quot;&quot;,&quot;non-dropping-particle&quot;:&quot;&quot;},{&quot;family&quot;:&quot;Egmond&quot;,&quot;given&quot;:&quot;Fenny&quot;,&quot;parse-names&quot;:false,&quot;dropping-particle&quot;:&quot;&quot;,&quot;non-dropping-particle&quot;:&quot;van&quot;},{&quot;family&quot;:&quot;Keesstra&quot;,&quot;given&quot;:&quot;Saskia&quot;,&quot;parse-names&quot;:false,&quot;dropping-particle&quot;:&quot;&quot;,&quot;non-dropping-particle&quot;:&quot;&quot;},{&quot;family&quot;:&quot;Saby&quot;,&quot;given&quot;:&quot;Nicolas P.A.&quot;,&quot;parse-names&quot;:false,&quot;dropping-particle&quot;:&quot;&quot;,&quot;non-dropping-particle&quot;:&quot;&quot;},{&quot;family&quot;:&quot;Smreczak&quot;,&quot;given&quot;:&quot;Bozena&quot;,&quot;parse-names&quot;:false,&quot;dropping-particle&quot;:&quot;&quot;,&quot;non-dropping-particle&quot;:&quot;&quot;},{&quot;family&quot;:&quot;Froger&quot;,&quot;given&quot;:&quot;Claire&quot;,&quot;parse-names&quot;:false,&quot;dropping-particle&quot;:&quot;&quot;,&quot;non-dropping-particle&quot;:&quot;&quot;},{&quot;family&quot;:&quot;Suleymanov&quot;,&quot;given&quot;:&quot;Azamat&quot;,&quot;parse-names&quot;:false,&quot;dropping-particle&quot;:&quot;&quot;,&quot;non-dropping-particle&quot;:&quot;&quot;},{&quot;family&quot;:&quot;Chenu&quot;,&quot;given&quot;:&quot;Claire&quot;,&quot;parse-names&quot;:false,&quot;dropping-particle&quot;:&quot;&quot;,&quot;non-dropping-particle&quot;:&quot;&quot;}],&quot;accessed&quot;:{&quot;date-parts&quot;:[[2024,9,29]]},&quot;DOI&quot;:&quot;10.5194/egusphere-egu24-20664&quot;,&quot;URL&quot;:&quot;https://meetingorganizer.copernicus.org/EGU24/EGU24-20664.html&quot;,&quot;issued&quot;:{&quot;date-parts&quot;:[[2024,5]]},&quot;abstract&quot;:&quot;Soil health is a key concept in worldwide efforts to reverse soil degradation, but to be used as a tool to improve soils, it must be definable at a policy level and quantifiable in some way. Soil indicators can be used to define soil health and quantify the degree to which soils fulfil expected functions. Indicators are assessed using target and/or threshold values, which define achievable levels of the indicators or associated soil functions. However, defining robust targets and thresholds is not a trivial task, as they should account for differences in soil type, climate, land-use, management, and history, among other factors.We assessed (through theory and stakeholder feedback) four approaches to setting targets and thresholds: fixed values based on research, fixed proportions of natural reference values, values based on the existing range (e.g. lower quartile of the observed distribution), and targets based on relative change (e.g. a 20% increase of the indicator’s value). Three approaches (not including relative change) were then further explored using case study examples from Denmark, Italy, and France, which highlighted key strengths and weaknesses of each approach. Here, we present a selection of the assessment and case study results, as well as a framework, which facilitates both choosing the most appropriate target/threshold method for a given context, and using targets/thresholds to trigger follow-up actions to promote soil health.&quot;,&quot;container-title-short&quot;:&quot;&quot;},&quot;isTemporary&quot;:false}]},{&quot;citationID&quot;:&quot;MENDELEY_CITATION_d00ebb01-c8a7-4f7e-aff8-a442ce451e72&quot;,&quot;properties&quot;:{&quot;noteIndex&quot;:0},&quot;isEdited&quot;:false,&quot;manualOverride&quot;:{&quot;isManuallyOverridden&quot;:false,&quot;citeprocText&quot;:&quot;(Pinstrup‐Andersen and Hazell 1985)&quot;,&quot;manualOverrideText&quot;:&quot;&quot;},&quot;citationTag&quot;:&quot;MENDELEY_CITATION_v3_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&quot;,&quot;citationItems&quot;:[{&quot;id&quot;:&quot;638a9e0d-a5b4-3286-9b5d-aa04a7fb6d11&quot;,&quot;itemData&quot;:{&quot;type&quot;:&quot;article-journal&quot;,&quot;id&quot;:&quot;638a9e0d-a5b4-3286-9b5d-aa04a7fb6d11&quot;,&quot;title&quot;:&quot;The impact of the green revolution and prospects for the future&quot;,&quot;author&quot;:[{&quot;family&quot;:&quot;Pinstrup‐Andersen&quot;,&quot;given&quot;:&quot;Per&quot;,&quot;parse-names&quot;:false,&quot;dropping-particle&quot;:&quot;&quot;,&quot;non-dropping-particle&quot;:&quot;&quot;},{&quot;family&quot;:&quot;Hazell&quot;,&quot;given&quot;:&quot;Peter B. R.&quot;,&quot;parse-names&quot;:false,&quot;dropping-particle&quot;:&quot;&quot;,&quot;non-dropping-particle&quot;:&quot;&quot;}],&quot;container-title&quot;:&quot;Food Rev Int&quot;,&quot;DOI&quot;:&quot;10.1080/87559128509540765&quot;,&quot;ISSN&quot;:&quot;8755-9129&quot;,&quot;URL&quot;:&quot;http://www.tandfonline.com/doi/abs/10.1080/87559128509540765&quot;,&quot;issued&quot;:{&quot;date-parts&quot;:[[1985,1,3]]},&quot;page&quot;:&quot;1-25&quot;,&quot;issue&quot;:&quot;1&quot;,&quot;volume&quot;:&quot;1&quot;},&quot;isTemporary&quot;:false}]},{&quot;citationID&quot;:&quot;MENDELEY_CITATION_e4899b49-ac29-41d1-a5f1-e9d5b0d8e544&quot;,&quot;properties&quot;:{&quot;noteIndex&quot;:0},&quot;isEdited&quot;:false,&quot;manualOverride&quot;:{&quot;isManuallyOverridden&quot;:false,&quot;citeprocText&quot;:&quot;(Dumont et al. 2016)&quot;,&quot;manualOverrideText&quot;:&quot;&quot;},&quot;citationTag&quot;:&quot;MENDELEY_CITATION_v3_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&quot;,&quot;citationItems&quot;:[{&quot;id&quot;:&quot;c69b1100-84df-38e0-ab2e-2924b226315d&quot;,&quot;itemData&quot;:{&quot;type&quot;:&quot;article-journal&quot;,&quot;id&quot;:&quot;c69b1100-84df-38e0-ab2e-2924b226315d&quot;,&quot;title&quot;:&quot;Clarifying the socioeconomic dimensions of agroecology: between principles and practices&quot;,&quot;author&quot;:[{&quot;family&quot;:&quot;Dumont&quot;,&quot;given&quot;:&quot;Antoinette M.&quot;,&quot;parse-names&quot;:false,&quot;dropping-particle&quot;:&quot;&quot;,&quot;non-dropping-particle&quot;:&quot;&quot;},{&quot;family&quot;:&quot;Vanloqueren&quot;,&quot;given&quot;:&quot;Gaëtan&quot;,&quot;parse-names&quot;:false,&quot;dropping-particle&quot;:&quot;&quot;,&quot;non-dropping-particle&quot;:&quot;&quot;},{&quot;family&quot;:&quot;Stassart&quot;,&quot;given&quot;:&quot;Pierre M.&quot;,&quot;parse-names&quot;:false,&quot;dropping-particle&quot;:&quot;&quot;,&quot;non-dropping-particle&quot;:&quot;&quot;},{&quot;family&quot;:&quot;Baret&quot;,&quot;given&quot;:&quot;Philippe&quot;,&quot;parse-names&quot;:false,&quot;dropping-particle&quot;:&quot;V.&quot;,&quot;non-dropping-particle&quot;:&quot;&quot;}],&quot;container-title&quot;:&quot;Agroecol Sustain Food Syst&quot;,&quot;DOI&quot;:&quot;10.1080/21683565.2015.1089967&quot;,&quot;ISSN&quot;:&quot;2168-3565&quot;,&quot;URL&quot;:&quot;http://www.tandfonline.com/doi/full/10.1080/21683565.2015.1089967&quot;,&quot;issued&quot;:{&quot;date-parts&quot;:[[2016,1,2]]},&quot;page&quot;:&quot;24-47&quot;,&quot;issue&quot;:&quot;1&quot;,&quot;volume&quot;:&quot;40&quot;},&quot;isTemporary&quot;:false}]}]"/>
    <we:property name="MENDELEY_CITATIONS_LOCALE_CODE" value="&quot;en-US&quot;"/>
    <we:property name="MENDELEY_CITATIONS_STYLE" value="{&quot;id&quot;:&quot;https://www.zotero.org/styles/agronomy-for-sustainable-development&quot;,&quot;title&quot;:&quot;Agronomy for Sustainable Development&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E693F22-F2EF-49DF-9527-921541F9E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29</Pages>
  <Words>10868</Words>
  <Characters>61954</Characters>
  <Application>Microsoft Office Word</Application>
  <DocSecurity>0</DocSecurity>
  <Lines>516</Lines>
  <Paragraphs>145</Paragraphs>
  <ScaleCrop>false</ScaleCrop>
  <Company/>
  <LinksUpToDate>false</LinksUpToDate>
  <CharactersWithSpaces>72677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Snapp, Sieglinde</dc:creator>
  <cp:keywords/>
  <dc:description/>
  <cp:lastModifiedBy>MPONELA, Powell (CIMMYT-Nepal)</cp:lastModifiedBy>
  <cp:revision>28</cp:revision>
  <dcterms:created xsi:type="dcterms:W3CDTF">2026-04-21T18:40:00Z</dcterms:created>
  <dcterms:modified xsi:type="dcterms:W3CDTF">2026-04-23T11:28:00Z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http://www.zotero.org/styles/agronomy-for-sustainable-development</vt:lpwstr>
  </property>
  <property fmtid="{D5CDD505-2E9C-101B-9397-08002B2CF9AE}" pid="3" name="Mendeley Recent Style Name 0_1">
    <vt:lpwstr>Agronomy for Sustainable Development</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6th/7th edition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17th edition (author-date)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http://www.zotero.org/styles/harvard1</vt:lpwstr>
  </property>
  <property fmtid="{D5CDD505-2E9C-101B-9397-08002B2CF9AE}" pid="17" name="Mendeley Recent Style Name 7_1">
    <vt:lpwstr>Harvard reference format 1 (deprecated)</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181b905d-17a3-3979-8b51-c35ba6dcde72</vt:lpwstr>
  </property>
  <property fmtid="{D5CDD505-2E9C-101B-9397-08002B2CF9AE}" pid="24" name="Mendeley Citation Style_1">
    <vt:lpwstr>http://www.zotero.org/styles/agronomy-for-sustainable-development</vt:lpwstr>
  </property>
  <property fmtid="{D5CDD505-2E9C-101B-9397-08002B2CF9AE}" pid="25" name="ZOTERO_PREF_1">
    <vt:lpwstr>&lt;data data-version="3" zotero-version="7.0.16"&gt;&lt;session id="dVIH0Cl5"/&gt;&lt;style id="http://www.zotero.org/styles/environment-development-and-sustainability" hasBibliography="1" bibliographyStyleHasBeenSet="0"/&gt;&lt;prefs&gt;&lt;pref name="fieldType" value="Field"/&gt;&lt;p</vt:lpwstr>
  </property>
  <property fmtid="{D5CDD505-2E9C-101B-9397-08002B2CF9AE}" pid="26" name="ZOTERO_PREF_2">
    <vt:lpwstr>ref name="automaticJournalAbbreviations" value="true"/&gt;&lt;/prefs&gt;&lt;/data&gt;</vt:lpwstr>
  </property>
</Properties>
</file>